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88D2B3" w14:textId="77777777" w:rsidR="000D1F53" w:rsidRDefault="000D1F53">
      <w:r>
        <w:br w:type="page"/>
      </w:r>
      <w:r w:rsidRPr="000D1F53">
        <w:rPr>
          <w:noProof/>
          <w:lang w:val="ru-RU" w:eastAsia="ru-RU"/>
        </w:rPr>
        <w:drawing>
          <wp:anchor distT="0" distB="0" distL="114300" distR="114300" simplePos="0" relativeHeight="251667456" behindDoc="0" locked="0" layoutInCell="1" allowOverlap="0" wp14:anchorId="6CAF9B9D" wp14:editId="27F1D4F7">
            <wp:simplePos x="0" y="0"/>
            <wp:positionH relativeFrom="page">
              <wp:posOffset>0</wp:posOffset>
            </wp:positionH>
            <wp:positionV relativeFrom="page">
              <wp:posOffset>0</wp:posOffset>
            </wp:positionV>
            <wp:extent cx="7562850" cy="10696575"/>
            <wp:effectExtent l="0" t="0" r="0" b="0"/>
            <wp:wrapTopAndBottom/>
            <wp:docPr id="6"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8"/>
                    <a:stretch>
                      <a:fillRect/>
                    </a:stretch>
                  </pic:blipFill>
                  <pic:spPr>
                    <a:xfrm>
                      <a:off x="0" y="0"/>
                      <a:ext cx="7559040" cy="10692384"/>
                    </a:xfrm>
                    <a:prstGeom prst="rect">
                      <a:avLst/>
                    </a:prstGeom>
                  </pic:spPr>
                </pic:pic>
              </a:graphicData>
            </a:graphic>
          </wp:anchor>
        </w:drawing>
      </w:r>
    </w:p>
    <w:tbl>
      <w:tblPr>
        <w:tblW w:w="9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72"/>
      </w:tblGrid>
      <w:tr w:rsidR="000D1F53" w14:paraId="383AD972" w14:textId="77777777" w:rsidTr="006A490F">
        <w:tc>
          <w:tcPr>
            <w:tcW w:w="9972" w:type="dxa"/>
            <w:tcBorders>
              <w:top w:val="nil"/>
              <w:left w:val="nil"/>
              <w:bottom w:val="nil"/>
              <w:right w:val="nil"/>
            </w:tcBorders>
          </w:tcPr>
          <w:tbl>
            <w:tblPr>
              <w:tblW w:w="9551" w:type="dxa"/>
              <w:tblCellMar>
                <w:left w:w="0" w:type="dxa"/>
                <w:right w:w="0" w:type="dxa"/>
              </w:tblCellMar>
              <w:tblLook w:val="04A0" w:firstRow="1" w:lastRow="0" w:firstColumn="1" w:lastColumn="0" w:noHBand="0" w:noVBand="1"/>
            </w:tblPr>
            <w:tblGrid>
              <w:gridCol w:w="8899"/>
              <w:gridCol w:w="580"/>
              <w:gridCol w:w="36"/>
              <w:gridCol w:w="36"/>
            </w:tblGrid>
            <w:tr w:rsidR="000D1F53" w:rsidRPr="000D1F53" w14:paraId="0445F7F2" w14:textId="77777777" w:rsidTr="006A490F">
              <w:trPr>
                <w:trHeight w:val="330"/>
              </w:trPr>
              <w:tc>
                <w:tcPr>
                  <w:tcW w:w="9551" w:type="dxa"/>
                  <w:gridSpan w:val="4"/>
                  <w:tcBorders>
                    <w:top w:val="nil"/>
                    <w:left w:val="nil"/>
                    <w:bottom w:val="nil"/>
                    <w:right w:val="nil"/>
                  </w:tcBorders>
                  <w:shd w:val="clear" w:color="auto" w:fill="auto"/>
                  <w:tcMar>
                    <w:top w:w="15" w:type="dxa"/>
                    <w:left w:w="15" w:type="dxa"/>
                    <w:bottom w:w="0" w:type="dxa"/>
                    <w:right w:w="15" w:type="dxa"/>
                  </w:tcMar>
                  <w:vAlign w:val="center"/>
                  <w:hideMark/>
                </w:tcPr>
                <w:p w14:paraId="1807F4C5" w14:textId="77777777" w:rsidR="000D1F53" w:rsidRPr="000D1F53" w:rsidRDefault="000D1F53" w:rsidP="006A490F">
                  <w:pPr>
                    <w:rPr>
                      <w:rFonts w:ascii="Times New Roman" w:hAnsi="Times New Roman"/>
                      <w:b/>
                      <w:lang w:val="uk-UA"/>
                    </w:rPr>
                  </w:pPr>
                  <w:r w:rsidRPr="000D1F53">
                    <w:rPr>
                      <w:rFonts w:ascii="Times New Roman" w:hAnsi="Times New Roman"/>
                      <w:b/>
                      <w:lang w:val="uk-UA"/>
                    </w:rPr>
                    <w:lastRenderedPageBreak/>
                    <w:t xml:space="preserve">                                                                                                  ВСТАНОВЛЕНО</w:t>
                  </w:r>
                  <w:r w:rsidRPr="000D1F53">
                    <w:rPr>
                      <w:rFonts w:ascii="Times New Roman" w:hAnsi="Times New Roman"/>
                      <w:b/>
                    </w:rPr>
                    <w:t xml:space="preserve"> </w:t>
                  </w:r>
                </w:p>
              </w:tc>
            </w:tr>
            <w:tr w:rsidR="000D1F53" w:rsidRPr="000D1F53" w14:paraId="0BD3B843" w14:textId="77777777" w:rsidTr="006A490F">
              <w:trPr>
                <w:trHeight w:val="360"/>
              </w:trPr>
              <w:tc>
                <w:tcPr>
                  <w:tcW w:w="9551" w:type="dxa"/>
                  <w:gridSpan w:val="4"/>
                  <w:tcBorders>
                    <w:top w:val="nil"/>
                    <w:left w:val="nil"/>
                    <w:bottom w:val="nil"/>
                    <w:right w:val="nil"/>
                  </w:tcBorders>
                  <w:shd w:val="clear" w:color="auto" w:fill="auto"/>
                  <w:tcMar>
                    <w:top w:w="15" w:type="dxa"/>
                    <w:left w:w="15" w:type="dxa"/>
                    <w:bottom w:w="0" w:type="dxa"/>
                    <w:right w:w="15" w:type="dxa"/>
                  </w:tcMar>
                  <w:vAlign w:val="center"/>
                  <w:hideMark/>
                </w:tcPr>
                <w:p w14:paraId="0B45B23E" w14:textId="77777777" w:rsidR="000D1F53" w:rsidRPr="000D1F53" w:rsidRDefault="000D1F53" w:rsidP="006A490F">
                  <w:pPr>
                    <w:rPr>
                      <w:rFonts w:ascii="Times New Roman" w:hAnsi="Times New Roman"/>
                      <w:b/>
                    </w:rPr>
                  </w:pPr>
                  <w:r w:rsidRPr="000D1F53">
                    <w:rPr>
                      <w:rFonts w:ascii="Times New Roman" w:hAnsi="Times New Roman"/>
                      <w:b/>
                      <w:lang w:val="uk-UA"/>
                    </w:rPr>
                    <w:t xml:space="preserve">                                                               </w:t>
                  </w:r>
                  <w:r w:rsidRPr="000D1F53">
                    <w:rPr>
                      <w:rFonts w:ascii="Times New Roman" w:hAnsi="Times New Roman"/>
                      <w:b/>
                    </w:rPr>
                    <w:t>рішенням виконавчого комітету Луцької міської ради</w:t>
                  </w:r>
                </w:p>
              </w:tc>
            </w:tr>
            <w:tr w:rsidR="000D1F53" w:rsidRPr="000D1F53" w14:paraId="33BB3726" w14:textId="77777777" w:rsidTr="006A490F">
              <w:trPr>
                <w:trHeight w:val="240"/>
              </w:trPr>
              <w:tc>
                <w:tcPr>
                  <w:tcW w:w="9551" w:type="dxa"/>
                  <w:gridSpan w:val="4"/>
                  <w:tcBorders>
                    <w:top w:val="nil"/>
                    <w:left w:val="nil"/>
                    <w:bottom w:val="nil"/>
                    <w:right w:val="nil"/>
                  </w:tcBorders>
                  <w:shd w:val="clear" w:color="auto" w:fill="auto"/>
                  <w:noWrap/>
                  <w:tcMar>
                    <w:top w:w="15" w:type="dxa"/>
                    <w:left w:w="15" w:type="dxa"/>
                    <w:bottom w:w="0" w:type="dxa"/>
                    <w:right w:w="15" w:type="dxa"/>
                  </w:tcMar>
                  <w:vAlign w:val="center"/>
                  <w:hideMark/>
                </w:tcPr>
                <w:p w14:paraId="54509D9B" w14:textId="77777777" w:rsidR="000D1F53" w:rsidRPr="000D1F53" w:rsidRDefault="000D1F53" w:rsidP="006A490F">
                  <w:pPr>
                    <w:rPr>
                      <w:rFonts w:ascii="Times New Roman" w:hAnsi="Times New Roman"/>
                      <w:sz w:val="16"/>
                      <w:szCs w:val="16"/>
                    </w:rPr>
                  </w:pPr>
                  <w:r w:rsidRPr="000D1F53">
                    <w:rPr>
                      <w:rFonts w:ascii="Times New Roman" w:hAnsi="Times New Roman"/>
                      <w:sz w:val="16"/>
                      <w:szCs w:val="16"/>
                      <w:lang w:val="uk-UA"/>
                    </w:rPr>
                    <w:t xml:space="preserve">                                                                                                                </w:t>
                  </w:r>
                  <w:r w:rsidRPr="000D1F53">
                    <w:rPr>
                      <w:rFonts w:ascii="Times New Roman" w:hAnsi="Times New Roman"/>
                      <w:sz w:val="16"/>
                      <w:szCs w:val="16"/>
                    </w:rPr>
                    <w:t>(найменування органу місцевого самоврядування)</w:t>
                  </w:r>
                </w:p>
              </w:tc>
            </w:tr>
            <w:tr w:rsidR="000D1F53" w:rsidRPr="000D1F53" w14:paraId="0F0F05C6" w14:textId="77777777" w:rsidTr="006A490F">
              <w:trPr>
                <w:trHeight w:val="345"/>
              </w:trPr>
              <w:tc>
                <w:tcPr>
                  <w:tcW w:w="9551" w:type="dxa"/>
                  <w:gridSpan w:val="4"/>
                  <w:tcBorders>
                    <w:top w:val="nil"/>
                    <w:left w:val="nil"/>
                    <w:bottom w:val="nil"/>
                    <w:right w:val="nil"/>
                  </w:tcBorders>
                  <w:shd w:val="clear" w:color="auto" w:fill="auto"/>
                  <w:noWrap/>
                  <w:tcMar>
                    <w:top w:w="15" w:type="dxa"/>
                    <w:left w:w="15" w:type="dxa"/>
                    <w:bottom w:w="0" w:type="dxa"/>
                    <w:right w:w="15" w:type="dxa"/>
                  </w:tcMar>
                  <w:vAlign w:val="center"/>
                  <w:hideMark/>
                </w:tcPr>
                <w:p w14:paraId="303F7F9A" w14:textId="77777777" w:rsidR="000D1F53" w:rsidRPr="000D1F53" w:rsidRDefault="000D1F53" w:rsidP="006A490F">
                  <w:pPr>
                    <w:rPr>
                      <w:rFonts w:ascii="Times New Roman" w:hAnsi="Times New Roman"/>
                      <w:b/>
                      <w:lang w:val="uk-UA"/>
                    </w:rPr>
                  </w:pPr>
                  <w:r w:rsidRPr="000D1F53">
                    <w:rPr>
                      <w:rFonts w:ascii="Times New Roman" w:hAnsi="Times New Roman"/>
                      <w:b/>
                      <w:lang w:val="uk-UA"/>
                    </w:rPr>
                    <w:t xml:space="preserve">                                                               </w:t>
                  </w:r>
                  <w:r w:rsidRPr="000D1F53">
                    <w:rPr>
                      <w:rFonts w:ascii="Times New Roman" w:hAnsi="Times New Roman"/>
                      <w:b/>
                    </w:rPr>
                    <w:t>від _________________</w:t>
                  </w:r>
                  <w:r w:rsidRPr="000D1F53">
                    <w:rPr>
                      <w:rFonts w:ascii="Times New Roman" w:hAnsi="Times New Roman"/>
                      <w:b/>
                      <w:lang w:val="uk-UA"/>
                    </w:rPr>
                    <w:t>___</w:t>
                  </w:r>
                  <w:r w:rsidRPr="000D1F53">
                    <w:rPr>
                      <w:rFonts w:ascii="Times New Roman" w:hAnsi="Times New Roman"/>
                      <w:b/>
                    </w:rPr>
                    <w:t xml:space="preserve"> №_____________</w:t>
                  </w:r>
                  <w:r w:rsidRPr="000D1F53">
                    <w:rPr>
                      <w:rFonts w:ascii="Times New Roman" w:hAnsi="Times New Roman"/>
                      <w:b/>
                      <w:lang w:val="uk-UA"/>
                    </w:rPr>
                    <w:t>___</w:t>
                  </w:r>
                </w:p>
              </w:tc>
            </w:tr>
            <w:tr w:rsidR="000D1F53" w:rsidRPr="008209C2" w14:paraId="689551C3" w14:textId="77777777" w:rsidTr="006A490F">
              <w:trPr>
                <w:trHeight w:val="240"/>
              </w:trPr>
              <w:tc>
                <w:tcPr>
                  <w:tcW w:w="9551" w:type="dxa"/>
                  <w:gridSpan w:val="4"/>
                  <w:tcBorders>
                    <w:top w:val="nil"/>
                    <w:left w:val="nil"/>
                    <w:bottom w:val="nil"/>
                    <w:right w:val="nil"/>
                  </w:tcBorders>
                  <w:shd w:val="clear" w:color="auto" w:fill="auto"/>
                  <w:noWrap/>
                  <w:tcMar>
                    <w:top w:w="15" w:type="dxa"/>
                    <w:left w:w="15" w:type="dxa"/>
                    <w:bottom w:w="0" w:type="dxa"/>
                    <w:right w:w="15" w:type="dxa"/>
                  </w:tcMar>
                  <w:vAlign w:val="center"/>
                  <w:hideMark/>
                </w:tcPr>
                <w:p w14:paraId="4E5D33B4" w14:textId="77777777" w:rsidR="000D1F53" w:rsidRPr="000D1F53" w:rsidRDefault="000D1F53" w:rsidP="006A490F">
                  <w:pPr>
                    <w:rPr>
                      <w:rFonts w:ascii="Times New Roman" w:hAnsi="Times New Roman"/>
                      <w:b/>
                      <w:lang w:val="ru-RU"/>
                    </w:rPr>
                  </w:pPr>
                  <w:r w:rsidRPr="000D1F53">
                    <w:rPr>
                      <w:rFonts w:ascii="Times New Roman" w:hAnsi="Times New Roman"/>
                      <w:b/>
                      <w:lang w:val="ru-RU"/>
                    </w:rPr>
                    <w:t xml:space="preserve">                                                               Заступник міського голови, керуючий справами виконкому</w:t>
                  </w:r>
                </w:p>
              </w:tc>
            </w:tr>
            <w:tr w:rsidR="000D1F53" w:rsidRPr="000D1F53" w14:paraId="1971A52D" w14:textId="77777777" w:rsidTr="006A490F">
              <w:trPr>
                <w:trHeight w:val="300"/>
              </w:trPr>
              <w:tc>
                <w:tcPr>
                  <w:tcW w:w="9451" w:type="dxa"/>
                  <w:gridSpan w:val="2"/>
                  <w:tcBorders>
                    <w:top w:val="nil"/>
                    <w:left w:val="nil"/>
                    <w:bottom w:val="nil"/>
                    <w:right w:val="nil"/>
                  </w:tcBorders>
                  <w:shd w:val="clear" w:color="auto" w:fill="auto"/>
                  <w:noWrap/>
                  <w:tcMar>
                    <w:top w:w="15" w:type="dxa"/>
                    <w:left w:w="15" w:type="dxa"/>
                    <w:bottom w:w="0" w:type="dxa"/>
                    <w:right w:w="15" w:type="dxa"/>
                  </w:tcMar>
                  <w:vAlign w:val="bottom"/>
                  <w:hideMark/>
                </w:tcPr>
                <w:p w14:paraId="436E89B8" w14:textId="77777777" w:rsidR="000D1F53" w:rsidRPr="000D1F53" w:rsidRDefault="000D1F53" w:rsidP="006A490F">
                  <w:pPr>
                    <w:rPr>
                      <w:rFonts w:ascii="Times New Roman" w:hAnsi="Times New Roman"/>
                      <w:b/>
                      <w:lang w:val="ru-RU"/>
                    </w:rPr>
                  </w:pPr>
                  <w:r w:rsidRPr="000D1F53">
                    <w:rPr>
                      <w:rFonts w:ascii="Times New Roman" w:hAnsi="Times New Roman"/>
                      <w:b/>
                      <w:lang w:val="ru-RU"/>
                    </w:rPr>
                    <w:t xml:space="preserve">                                                                                             _______________________</w:t>
                  </w:r>
                  <w:r w:rsidRPr="000D1F53">
                    <w:rPr>
                      <w:rFonts w:ascii="Times New Roman" w:hAnsi="Times New Roman"/>
                      <w:b/>
                      <w:lang w:val="uk-UA"/>
                    </w:rPr>
                    <w:t>____</w:t>
                  </w:r>
                  <w:r w:rsidRPr="000D1F53">
                    <w:rPr>
                      <w:rFonts w:ascii="Times New Roman" w:hAnsi="Times New Roman"/>
                      <w:b/>
                      <w:lang w:val="ru-RU"/>
                    </w:rPr>
                    <w:t xml:space="preserve"> Ю. ВЕРБИЧ</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2A6368F" w14:textId="77777777" w:rsidR="000D1F53" w:rsidRPr="000D1F53" w:rsidRDefault="000D1F53" w:rsidP="006A490F">
                  <w:pPr>
                    <w:jc w:val="right"/>
                    <w:rPr>
                      <w:rFonts w:ascii="Times New Roman" w:hAnsi="Times New Roman"/>
                      <w:b/>
                      <w:bCs/>
                      <w:sz w:val="20"/>
                      <w:szCs w:val="20"/>
                      <w:lang w:val="ru-RU"/>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D87AFD7" w14:textId="77777777" w:rsidR="000D1F53" w:rsidRPr="000D1F53" w:rsidRDefault="000D1F53" w:rsidP="006A490F">
                  <w:pPr>
                    <w:jc w:val="center"/>
                    <w:rPr>
                      <w:rFonts w:ascii="Times New Roman" w:hAnsi="Times New Roman"/>
                      <w:sz w:val="20"/>
                      <w:szCs w:val="20"/>
                      <w:lang w:val="ru-RU"/>
                    </w:rPr>
                  </w:pPr>
                </w:p>
              </w:tc>
            </w:tr>
            <w:tr w:rsidR="000D1F53" w:rsidRPr="000D1F53" w14:paraId="3B44700C" w14:textId="77777777" w:rsidTr="006A490F">
              <w:trPr>
                <w:trHeight w:val="240"/>
              </w:trPr>
              <w:tc>
                <w:tcPr>
                  <w:tcW w:w="8873" w:type="dxa"/>
                  <w:tcBorders>
                    <w:top w:val="nil"/>
                    <w:left w:val="nil"/>
                    <w:bottom w:val="nil"/>
                    <w:right w:val="nil"/>
                  </w:tcBorders>
                  <w:shd w:val="clear" w:color="auto" w:fill="auto"/>
                  <w:noWrap/>
                  <w:tcMar>
                    <w:top w:w="15" w:type="dxa"/>
                    <w:left w:w="15" w:type="dxa"/>
                    <w:bottom w:w="0" w:type="dxa"/>
                    <w:right w:w="15" w:type="dxa"/>
                  </w:tcMar>
                  <w:vAlign w:val="center"/>
                  <w:hideMark/>
                </w:tcPr>
                <w:p w14:paraId="37DA6034" w14:textId="77777777" w:rsidR="000D1F53" w:rsidRPr="000D1F53" w:rsidRDefault="000D1F53" w:rsidP="006A490F">
                  <w:pPr>
                    <w:rPr>
                      <w:rFonts w:ascii="Times New Roman" w:hAnsi="Times New Roman"/>
                      <w:sz w:val="16"/>
                      <w:szCs w:val="16"/>
                      <w:lang w:val="ru-RU"/>
                    </w:rPr>
                  </w:pPr>
                  <w:r w:rsidRPr="000D1F53">
                    <w:rPr>
                      <w:rFonts w:ascii="Times New Roman" w:hAnsi="Times New Roman"/>
                      <w:sz w:val="16"/>
                      <w:szCs w:val="16"/>
                      <w:lang w:val="ru-RU"/>
                    </w:rPr>
                    <w:t xml:space="preserve">                                                  </w:t>
                  </w:r>
                  <w:r w:rsidRPr="000D1F53">
                    <w:rPr>
                      <w:rFonts w:ascii="Times New Roman" w:hAnsi="Times New Roman"/>
                      <w:sz w:val="16"/>
                      <w:szCs w:val="16"/>
                      <w:lang w:val="uk-UA"/>
                    </w:rPr>
                    <w:t xml:space="preserve">          </w:t>
                  </w:r>
                  <w:r w:rsidRPr="000D1F53">
                    <w:rPr>
                      <w:rFonts w:ascii="Times New Roman" w:hAnsi="Times New Roman"/>
                      <w:sz w:val="16"/>
                      <w:szCs w:val="16"/>
                      <w:lang w:val="ru-RU"/>
                    </w:rPr>
                    <w:t xml:space="preserve">  </w:t>
                  </w:r>
                  <w:r w:rsidRPr="000D1F53">
                    <w:rPr>
                      <w:rFonts w:ascii="Times New Roman" w:hAnsi="Times New Roman"/>
                      <w:sz w:val="16"/>
                      <w:szCs w:val="16"/>
                      <w:lang w:val="uk-UA"/>
                    </w:rPr>
                    <w:t xml:space="preserve">                                                               </w:t>
                  </w:r>
                  <w:r>
                    <w:rPr>
                      <w:rFonts w:ascii="Times New Roman" w:hAnsi="Times New Roman"/>
                      <w:sz w:val="16"/>
                      <w:szCs w:val="16"/>
                      <w:lang w:val="uk-UA"/>
                    </w:rPr>
                    <w:t xml:space="preserve">             </w:t>
                  </w:r>
                  <w:r w:rsidRPr="000D1F53">
                    <w:rPr>
                      <w:rFonts w:ascii="Times New Roman" w:hAnsi="Times New Roman"/>
                      <w:sz w:val="16"/>
                      <w:szCs w:val="16"/>
                      <w:lang w:val="uk-UA"/>
                    </w:rPr>
                    <w:t xml:space="preserve">  </w:t>
                  </w:r>
                  <w:r w:rsidRPr="000D1F53">
                    <w:rPr>
                      <w:rFonts w:ascii="Times New Roman" w:hAnsi="Times New Roman"/>
                      <w:sz w:val="16"/>
                      <w:szCs w:val="16"/>
                      <w:lang w:val="ru-RU"/>
                    </w:rPr>
                    <w:t>(підпис)</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FA96EDA" w14:textId="77777777" w:rsidR="000D1F53" w:rsidRPr="000D1F53" w:rsidRDefault="000D1F53" w:rsidP="006A490F">
                  <w:pPr>
                    <w:ind w:left="-554" w:right="-237" w:firstLine="525"/>
                    <w:rPr>
                      <w:rFonts w:ascii="Times New Roman" w:hAnsi="Times New Roman"/>
                      <w:sz w:val="16"/>
                      <w:szCs w:val="16"/>
                      <w:lang w:val="ru-RU"/>
                    </w:rPr>
                  </w:pPr>
                  <w:r w:rsidRPr="000D1F53">
                    <w:rPr>
                      <w:rFonts w:ascii="Times New Roman" w:hAnsi="Times New Roman"/>
                      <w:sz w:val="16"/>
                      <w:szCs w:val="16"/>
                      <w:lang w:val="ru-RU"/>
                    </w:rPr>
                    <w:t>(ПІБ)</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20E715F" w14:textId="77777777" w:rsidR="000D1F53" w:rsidRPr="000D1F53" w:rsidRDefault="000D1F53" w:rsidP="006A490F">
                  <w:pPr>
                    <w:jc w:val="center"/>
                    <w:rPr>
                      <w:rFonts w:ascii="Times New Roman" w:hAnsi="Times New Roman"/>
                      <w:sz w:val="16"/>
                      <w:szCs w:val="16"/>
                      <w:lang w:val="ru-RU"/>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F200A9F" w14:textId="77777777" w:rsidR="000D1F53" w:rsidRPr="000D1F53" w:rsidRDefault="000D1F53" w:rsidP="006A490F">
                  <w:pPr>
                    <w:jc w:val="center"/>
                    <w:rPr>
                      <w:rFonts w:ascii="Times New Roman" w:hAnsi="Times New Roman"/>
                      <w:sz w:val="20"/>
                      <w:szCs w:val="20"/>
                      <w:lang w:val="ru-RU"/>
                    </w:rPr>
                  </w:pPr>
                </w:p>
              </w:tc>
            </w:tr>
          </w:tbl>
          <w:p w14:paraId="4B8B409E" w14:textId="77777777" w:rsidR="000D1F53" w:rsidRPr="00B12F9C" w:rsidRDefault="000D1F53" w:rsidP="006A490F">
            <w:pPr>
              <w:rPr>
                <w:snapToGrid w:val="0"/>
                <w:lang w:val="ru-RU"/>
              </w:rPr>
            </w:pPr>
            <w:r w:rsidRPr="00B12F9C">
              <w:rPr>
                <w:snapToGrid w:val="0"/>
                <w:lang w:val="ru-RU"/>
              </w:rPr>
              <w:t xml:space="preserve"> </w:t>
            </w:r>
          </w:p>
        </w:tc>
      </w:tr>
    </w:tbl>
    <w:p w14:paraId="44B4C168" w14:textId="77777777" w:rsidR="000D1F53" w:rsidRPr="000D1F53" w:rsidRDefault="000D1F53" w:rsidP="000D1F53">
      <w:pPr>
        <w:jc w:val="center"/>
        <w:rPr>
          <w:rFonts w:ascii="Times New Roman" w:hAnsi="Times New Roman"/>
          <w:b/>
          <w:sz w:val="28"/>
          <w:szCs w:val="20"/>
          <w:lang w:val="ru-RU" w:eastAsia="ru-RU"/>
        </w:rPr>
      </w:pPr>
    </w:p>
    <w:p w14:paraId="656C8833" w14:textId="77777777" w:rsidR="000D1F53" w:rsidRPr="000D1F53" w:rsidRDefault="000D1F53" w:rsidP="000D1F53">
      <w:pPr>
        <w:spacing w:line="240" w:lineRule="auto"/>
        <w:jc w:val="center"/>
        <w:rPr>
          <w:rFonts w:ascii="Times New Roman" w:hAnsi="Times New Roman"/>
          <w:b/>
          <w:sz w:val="28"/>
          <w:szCs w:val="20"/>
          <w:lang w:val="uk-UA" w:eastAsia="ru-RU"/>
        </w:rPr>
      </w:pPr>
      <w:r w:rsidRPr="000D1F53">
        <w:rPr>
          <w:rFonts w:ascii="Times New Roman" w:hAnsi="Times New Roman"/>
          <w:b/>
          <w:sz w:val="28"/>
          <w:szCs w:val="20"/>
          <w:lang w:val="uk-UA" w:eastAsia="ru-RU"/>
        </w:rPr>
        <w:t xml:space="preserve">ПОТОЧНІ ІНДИВІДУАЛЬНІ ТЕХНОЛОГІЧНІ </w:t>
      </w:r>
    </w:p>
    <w:p w14:paraId="0FB1E911" w14:textId="77777777" w:rsidR="000D1F53" w:rsidRPr="000D1F53" w:rsidRDefault="000D1F53" w:rsidP="000D1F53">
      <w:pPr>
        <w:spacing w:line="240" w:lineRule="auto"/>
        <w:jc w:val="center"/>
        <w:rPr>
          <w:rFonts w:ascii="Times New Roman" w:hAnsi="Times New Roman"/>
          <w:sz w:val="20"/>
          <w:szCs w:val="20"/>
          <w:lang w:val="uk-UA" w:eastAsia="ru-RU"/>
        </w:rPr>
      </w:pPr>
      <w:r w:rsidRPr="000D1F53">
        <w:rPr>
          <w:rFonts w:ascii="Times New Roman" w:hAnsi="Times New Roman"/>
          <w:b/>
          <w:sz w:val="28"/>
          <w:szCs w:val="20"/>
          <w:lang w:val="uk-UA" w:eastAsia="ru-RU"/>
        </w:rPr>
        <w:t>НОРМАТИВИ ВИКОРИСТАННЯ ПИТНОЇ ВОДИ</w:t>
      </w:r>
      <w:r w:rsidRPr="000D1F53">
        <w:rPr>
          <w:rFonts w:ascii="Times New Roman" w:hAnsi="Times New Roman"/>
          <w:sz w:val="20"/>
          <w:szCs w:val="20"/>
          <w:lang w:val="uk-UA" w:eastAsia="ru-RU"/>
        </w:rPr>
        <w:t xml:space="preserve"> </w:t>
      </w:r>
    </w:p>
    <w:p w14:paraId="3746F12A" w14:textId="77777777" w:rsidR="000D1F53" w:rsidRPr="000D1F53" w:rsidRDefault="000D1F53" w:rsidP="000D1F53">
      <w:pPr>
        <w:spacing w:line="240" w:lineRule="auto"/>
        <w:rPr>
          <w:rFonts w:ascii="Times New Roman" w:eastAsiaTheme="minorHAnsi" w:hAnsi="Times New Roman"/>
          <w:sz w:val="12"/>
          <w:szCs w:val="12"/>
          <w:lang w:val="uk-UA"/>
        </w:rPr>
      </w:pPr>
    </w:p>
    <w:tbl>
      <w:tblPr>
        <w:tblStyle w:val="af7"/>
        <w:tblW w:w="5096" w:type="pct"/>
        <w:tblLayout w:type="fixed"/>
        <w:tblLook w:val="04A0" w:firstRow="1" w:lastRow="0" w:firstColumn="1" w:lastColumn="0" w:noHBand="0" w:noVBand="1"/>
      </w:tblPr>
      <w:tblGrid>
        <w:gridCol w:w="874"/>
        <w:gridCol w:w="292"/>
        <w:gridCol w:w="4234"/>
        <w:gridCol w:w="1170"/>
        <w:gridCol w:w="1315"/>
        <w:gridCol w:w="1929"/>
      </w:tblGrid>
      <w:tr w:rsidR="000D1F53" w:rsidRPr="008209C2" w14:paraId="251FECFD" w14:textId="77777777" w:rsidTr="006A490F">
        <w:trPr>
          <w:trHeight w:val="615"/>
        </w:trPr>
        <w:tc>
          <w:tcPr>
            <w:tcW w:w="445"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379EB6BE" w14:textId="77777777" w:rsidR="000D1F53" w:rsidRPr="000D1F53" w:rsidRDefault="000D1F53" w:rsidP="000D1F53">
            <w:pPr>
              <w:spacing w:line="240" w:lineRule="auto"/>
              <w:jc w:val="center"/>
              <w:rPr>
                <w:rFonts w:ascii="Times New Roman" w:hAnsi="Times New Roman"/>
                <w:b/>
                <w:sz w:val="22"/>
                <w:szCs w:val="22"/>
                <w:lang w:val="uk-UA"/>
              </w:rPr>
            </w:pPr>
            <w:r w:rsidRPr="000D1F53">
              <w:rPr>
                <w:rFonts w:ascii="Times New Roman" w:hAnsi="Times New Roman"/>
                <w:b/>
                <w:sz w:val="22"/>
                <w:szCs w:val="22"/>
                <w:lang w:val="uk-UA"/>
              </w:rPr>
              <w:t>№ з/п</w:t>
            </w:r>
          </w:p>
        </w:tc>
        <w:tc>
          <w:tcPr>
            <w:tcW w:w="2306" w:type="pct"/>
            <w:gridSpan w:val="2"/>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5ED572BC" w14:textId="77777777" w:rsidR="000D1F53" w:rsidRPr="000D1F53" w:rsidRDefault="000D1F53" w:rsidP="000D1F53">
            <w:pPr>
              <w:spacing w:line="240" w:lineRule="auto"/>
              <w:jc w:val="center"/>
              <w:rPr>
                <w:rFonts w:ascii="Times New Roman" w:hAnsi="Times New Roman"/>
                <w:b/>
                <w:bCs/>
                <w:sz w:val="22"/>
                <w:szCs w:val="22"/>
                <w:lang w:val="uk-UA"/>
              </w:rPr>
            </w:pPr>
            <w:r w:rsidRPr="000D1F53">
              <w:rPr>
                <w:rFonts w:ascii="Times New Roman" w:hAnsi="Times New Roman"/>
                <w:b/>
                <w:bCs/>
                <w:sz w:val="22"/>
                <w:szCs w:val="22"/>
                <w:lang w:val="uk-UA"/>
              </w:rPr>
              <w:t>Складові Поточного індивідуального технологічного нормативу використання питної води на підприємстві водопровідно-каналізаційного господарства</w:t>
            </w:r>
          </w:p>
        </w:tc>
        <w:tc>
          <w:tcPr>
            <w:tcW w:w="1266" w:type="pct"/>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14:paraId="3D9F7CB9" w14:textId="77777777" w:rsidR="000D1F53" w:rsidRPr="000D1F53" w:rsidRDefault="000D1F53" w:rsidP="000D1F53">
            <w:pPr>
              <w:spacing w:line="240" w:lineRule="auto"/>
              <w:jc w:val="center"/>
              <w:rPr>
                <w:rFonts w:ascii="Times New Roman" w:hAnsi="Times New Roman"/>
                <w:b/>
                <w:bCs/>
                <w:sz w:val="22"/>
                <w:szCs w:val="22"/>
                <w:lang w:val="uk-UA"/>
              </w:rPr>
            </w:pPr>
            <w:r w:rsidRPr="000D1F53">
              <w:rPr>
                <w:rFonts w:ascii="Times New Roman" w:hAnsi="Times New Roman"/>
                <w:b/>
                <w:bCs/>
                <w:sz w:val="22"/>
                <w:szCs w:val="22"/>
                <w:lang w:val="uk-UA"/>
              </w:rPr>
              <w:t>Поточні ІТНВПВ</w:t>
            </w:r>
          </w:p>
        </w:tc>
        <w:tc>
          <w:tcPr>
            <w:tcW w:w="983"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2A80AAA9" w14:textId="77777777" w:rsidR="000D1F53" w:rsidRPr="000D1F53" w:rsidRDefault="000D1F53" w:rsidP="000D1F53">
            <w:pPr>
              <w:spacing w:line="240" w:lineRule="auto"/>
              <w:jc w:val="center"/>
              <w:rPr>
                <w:rFonts w:ascii="Times New Roman" w:hAnsi="Times New Roman"/>
                <w:b/>
                <w:bCs/>
                <w:sz w:val="22"/>
                <w:szCs w:val="22"/>
                <w:lang w:val="uk-UA"/>
              </w:rPr>
            </w:pPr>
            <w:r w:rsidRPr="000D1F53">
              <w:rPr>
                <w:rFonts w:ascii="Times New Roman" w:hAnsi="Times New Roman"/>
                <w:b/>
                <w:bCs/>
                <w:sz w:val="22"/>
                <w:szCs w:val="22"/>
                <w:lang w:val="uk-UA"/>
              </w:rPr>
              <w:t>Номер додатку з розрахунком та документами, що підтверджують вказані дані</w:t>
            </w:r>
          </w:p>
        </w:tc>
      </w:tr>
      <w:tr w:rsidR="000D1F53" w:rsidRPr="000D1F53" w14:paraId="6C0FA078" w14:textId="77777777" w:rsidTr="006A490F">
        <w:trPr>
          <w:trHeight w:val="300"/>
        </w:trPr>
        <w:tc>
          <w:tcPr>
            <w:tcW w:w="445" w:type="pct"/>
            <w:vMerge/>
            <w:tcBorders>
              <w:top w:val="single" w:sz="4" w:space="0" w:color="auto"/>
              <w:left w:val="single" w:sz="4" w:space="0" w:color="auto"/>
              <w:bottom w:val="single" w:sz="4" w:space="0" w:color="auto"/>
              <w:right w:val="single" w:sz="4" w:space="0" w:color="auto"/>
            </w:tcBorders>
            <w:shd w:val="clear" w:color="auto" w:fill="F2F2F2"/>
            <w:vAlign w:val="center"/>
            <w:hideMark/>
          </w:tcPr>
          <w:p w14:paraId="54D36659" w14:textId="77777777" w:rsidR="000D1F53" w:rsidRPr="000D1F53" w:rsidRDefault="000D1F53" w:rsidP="000D1F53">
            <w:pPr>
              <w:spacing w:line="240" w:lineRule="auto"/>
              <w:jc w:val="center"/>
              <w:rPr>
                <w:rFonts w:ascii="Times New Roman" w:hAnsi="Times New Roman"/>
                <w:sz w:val="22"/>
                <w:szCs w:val="22"/>
                <w:lang w:val="uk-UA" w:eastAsia="en-US"/>
              </w:rPr>
            </w:pPr>
          </w:p>
        </w:tc>
        <w:tc>
          <w:tcPr>
            <w:tcW w:w="2306" w:type="pct"/>
            <w:gridSpan w:val="2"/>
            <w:vMerge/>
            <w:tcBorders>
              <w:top w:val="single" w:sz="4" w:space="0" w:color="auto"/>
              <w:left w:val="single" w:sz="4" w:space="0" w:color="auto"/>
              <w:bottom w:val="single" w:sz="4" w:space="0" w:color="auto"/>
              <w:right w:val="single" w:sz="4" w:space="0" w:color="auto"/>
            </w:tcBorders>
            <w:shd w:val="clear" w:color="auto" w:fill="F2F2F2"/>
            <w:vAlign w:val="center"/>
            <w:hideMark/>
          </w:tcPr>
          <w:p w14:paraId="4D0A4643" w14:textId="77777777" w:rsidR="000D1F53" w:rsidRPr="000D1F53" w:rsidRDefault="000D1F53" w:rsidP="000D1F53">
            <w:pPr>
              <w:spacing w:line="240" w:lineRule="auto"/>
              <w:jc w:val="center"/>
              <w:rPr>
                <w:rFonts w:ascii="Times New Roman" w:hAnsi="Times New Roman"/>
                <w:b/>
                <w:bCs/>
                <w:sz w:val="22"/>
                <w:szCs w:val="22"/>
                <w:lang w:val="uk-UA" w:eastAsia="en-US"/>
              </w:rPr>
            </w:pPr>
          </w:p>
        </w:tc>
        <w:tc>
          <w:tcPr>
            <w:tcW w:w="596"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1E3661B1" w14:textId="77777777" w:rsidR="000D1F53" w:rsidRPr="000D1F53" w:rsidRDefault="000D1F53" w:rsidP="000D1F53">
            <w:pPr>
              <w:spacing w:line="240" w:lineRule="auto"/>
              <w:jc w:val="center"/>
              <w:rPr>
                <w:rFonts w:ascii="Times New Roman" w:hAnsi="Times New Roman"/>
                <w:b/>
                <w:bCs/>
                <w:sz w:val="22"/>
                <w:szCs w:val="22"/>
                <w:lang w:val="uk-UA"/>
              </w:rPr>
            </w:pPr>
            <w:r w:rsidRPr="000D1F53">
              <w:rPr>
                <w:rFonts w:ascii="Times New Roman" w:hAnsi="Times New Roman"/>
                <w:b/>
                <w:bCs/>
                <w:sz w:val="22"/>
                <w:szCs w:val="22"/>
                <w:lang w:val="uk-UA"/>
              </w:rPr>
              <w:t>тис. м³/ рік</w:t>
            </w:r>
          </w:p>
        </w:tc>
        <w:tc>
          <w:tcPr>
            <w:tcW w:w="670"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274E859D" w14:textId="77777777" w:rsidR="000D1F53" w:rsidRPr="000D1F53" w:rsidRDefault="000D1F53" w:rsidP="000D1F53">
            <w:pPr>
              <w:spacing w:line="240" w:lineRule="auto"/>
              <w:jc w:val="center"/>
              <w:rPr>
                <w:rFonts w:ascii="Times New Roman" w:hAnsi="Times New Roman"/>
                <w:b/>
                <w:bCs/>
                <w:sz w:val="22"/>
                <w:szCs w:val="22"/>
                <w:lang w:val="uk-UA"/>
              </w:rPr>
            </w:pPr>
            <w:r w:rsidRPr="000D1F53">
              <w:rPr>
                <w:rFonts w:ascii="Times New Roman" w:hAnsi="Times New Roman"/>
                <w:b/>
                <w:bCs/>
                <w:sz w:val="22"/>
                <w:szCs w:val="22"/>
                <w:lang w:val="uk-UA"/>
              </w:rPr>
              <w:t>м³/1000 м³ піднятої води</w:t>
            </w:r>
          </w:p>
        </w:tc>
        <w:tc>
          <w:tcPr>
            <w:tcW w:w="983" w:type="pct"/>
            <w:vMerge/>
            <w:tcBorders>
              <w:top w:val="single" w:sz="4" w:space="0" w:color="auto"/>
              <w:left w:val="single" w:sz="4" w:space="0" w:color="auto"/>
              <w:bottom w:val="single" w:sz="4" w:space="0" w:color="auto"/>
              <w:right w:val="single" w:sz="4" w:space="0" w:color="auto"/>
            </w:tcBorders>
            <w:shd w:val="clear" w:color="auto" w:fill="F2F2F2"/>
            <w:vAlign w:val="center"/>
            <w:hideMark/>
          </w:tcPr>
          <w:p w14:paraId="0A68A85D" w14:textId="77777777" w:rsidR="000D1F53" w:rsidRPr="000D1F53" w:rsidRDefault="000D1F53" w:rsidP="000D1F53">
            <w:pPr>
              <w:spacing w:line="240" w:lineRule="auto"/>
              <w:jc w:val="center"/>
              <w:rPr>
                <w:rFonts w:ascii="Times New Roman" w:hAnsi="Times New Roman"/>
                <w:b/>
                <w:bCs/>
                <w:sz w:val="22"/>
                <w:szCs w:val="22"/>
                <w:lang w:val="uk-UA" w:eastAsia="en-US"/>
              </w:rPr>
            </w:pPr>
          </w:p>
        </w:tc>
      </w:tr>
      <w:tr w:rsidR="000D1F53" w:rsidRPr="000D1F53" w14:paraId="23E5CA49" w14:textId="77777777" w:rsidTr="006A490F">
        <w:trPr>
          <w:trHeight w:val="240"/>
        </w:trPr>
        <w:tc>
          <w:tcPr>
            <w:tcW w:w="445"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2E8C0DA3" w14:textId="77777777" w:rsidR="000D1F53" w:rsidRPr="000D1F53" w:rsidRDefault="000D1F53" w:rsidP="000D1F53">
            <w:pPr>
              <w:spacing w:line="240" w:lineRule="auto"/>
              <w:jc w:val="center"/>
              <w:rPr>
                <w:rFonts w:ascii="Times New Roman" w:hAnsi="Times New Roman"/>
                <w:sz w:val="22"/>
                <w:szCs w:val="22"/>
                <w:lang w:val="uk-UA"/>
              </w:rPr>
            </w:pPr>
            <w:r w:rsidRPr="000D1F53">
              <w:rPr>
                <w:rFonts w:ascii="Times New Roman" w:hAnsi="Times New Roman"/>
                <w:sz w:val="22"/>
                <w:szCs w:val="22"/>
                <w:lang w:val="uk-UA"/>
              </w:rPr>
              <w:t>1</w:t>
            </w:r>
          </w:p>
        </w:tc>
        <w:tc>
          <w:tcPr>
            <w:tcW w:w="2306" w:type="pct"/>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14:paraId="4DF3EB60" w14:textId="77777777" w:rsidR="000D1F53" w:rsidRPr="000D1F53" w:rsidRDefault="000D1F53" w:rsidP="000D1F53">
            <w:pPr>
              <w:spacing w:line="240" w:lineRule="auto"/>
              <w:jc w:val="center"/>
              <w:rPr>
                <w:rFonts w:ascii="Times New Roman" w:hAnsi="Times New Roman"/>
                <w:sz w:val="22"/>
                <w:szCs w:val="22"/>
                <w:lang w:val="uk-UA"/>
              </w:rPr>
            </w:pPr>
            <w:r w:rsidRPr="000D1F53">
              <w:rPr>
                <w:rFonts w:ascii="Times New Roman" w:hAnsi="Times New Roman"/>
                <w:sz w:val="22"/>
                <w:szCs w:val="22"/>
                <w:lang w:val="uk-UA"/>
              </w:rPr>
              <w:t>2</w:t>
            </w:r>
          </w:p>
        </w:tc>
        <w:tc>
          <w:tcPr>
            <w:tcW w:w="596"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21998E74" w14:textId="77777777" w:rsidR="000D1F53" w:rsidRPr="000D1F53" w:rsidRDefault="000D1F53" w:rsidP="000D1F53">
            <w:pPr>
              <w:spacing w:line="240" w:lineRule="auto"/>
              <w:jc w:val="center"/>
              <w:rPr>
                <w:rFonts w:ascii="Times New Roman" w:hAnsi="Times New Roman"/>
                <w:sz w:val="22"/>
                <w:szCs w:val="22"/>
                <w:lang w:val="uk-UA"/>
              </w:rPr>
            </w:pPr>
            <w:r w:rsidRPr="000D1F53">
              <w:rPr>
                <w:rFonts w:ascii="Times New Roman" w:hAnsi="Times New Roman"/>
                <w:sz w:val="22"/>
                <w:szCs w:val="22"/>
                <w:lang w:val="uk-UA"/>
              </w:rPr>
              <w:t>3</w:t>
            </w:r>
          </w:p>
        </w:tc>
        <w:tc>
          <w:tcPr>
            <w:tcW w:w="670"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1AFAC40C" w14:textId="77777777" w:rsidR="000D1F53" w:rsidRPr="000D1F53" w:rsidRDefault="000D1F53" w:rsidP="000D1F53">
            <w:pPr>
              <w:spacing w:line="240" w:lineRule="auto"/>
              <w:jc w:val="center"/>
              <w:rPr>
                <w:rFonts w:ascii="Times New Roman" w:hAnsi="Times New Roman"/>
                <w:sz w:val="22"/>
                <w:szCs w:val="22"/>
                <w:lang w:val="uk-UA"/>
              </w:rPr>
            </w:pPr>
            <w:r w:rsidRPr="000D1F53">
              <w:rPr>
                <w:rFonts w:ascii="Times New Roman" w:hAnsi="Times New Roman"/>
                <w:sz w:val="22"/>
                <w:szCs w:val="22"/>
                <w:lang w:val="uk-UA"/>
              </w:rPr>
              <w:t>4</w:t>
            </w:r>
          </w:p>
        </w:tc>
        <w:tc>
          <w:tcPr>
            <w:tcW w:w="983"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213FB3EA" w14:textId="77777777" w:rsidR="000D1F53" w:rsidRPr="000D1F53" w:rsidRDefault="000D1F53" w:rsidP="000D1F53">
            <w:pPr>
              <w:spacing w:line="240" w:lineRule="auto"/>
              <w:jc w:val="center"/>
              <w:rPr>
                <w:rFonts w:ascii="Times New Roman" w:hAnsi="Times New Roman"/>
                <w:sz w:val="22"/>
                <w:szCs w:val="22"/>
                <w:lang w:val="uk-UA"/>
              </w:rPr>
            </w:pPr>
            <w:r w:rsidRPr="000D1F53">
              <w:rPr>
                <w:rFonts w:ascii="Times New Roman" w:hAnsi="Times New Roman"/>
                <w:sz w:val="22"/>
                <w:szCs w:val="22"/>
                <w:lang w:val="uk-UA"/>
              </w:rPr>
              <w:t>5</w:t>
            </w:r>
          </w:p>
        </w:tc>
      </w:tr>
      <w:tr w:rsidR="000D1F53" w:rsidRPr="008209C2" w14:paraId="05993EFD" w14:textId="77777777" w:rsidTr="006A490F">
        <w:trPr>
          <w:trHeight w:val="315"/>
        </w:trPr>
        <w:tc>
          <w:tcPr>
            <w:tcW w:w="5000" w:type="pct"/>
            <w:gridSpan w:val="6"/>
            <w:tcBorders>
              <w:top w:val="single" w:sz="4" w:space="0" w:color="auto"/>
              <w:left w:val="single" w:sz="4" w:space="0" w:color="auto"/>
              <w:bottom w:val="single" w:sz="4" w:space="0" w:color="auto"/>
              <w:right w:val="single" w:sz="4" w:space="0" w:color="auto"/>
            </w:tcBorders>
            <w:noWrap/>
            <w:vAlign w:val="center"/>
            <w:hideMark/>
          </w:tcPr>
          <w:p w14:paraId="418E27CA" w14:textId="77777777" w:rsidR="000D1F53" w:rsidRPr="000D1F53" w:rsidRDefault="000D1F53" w:rsidP="000D1F53">
            <w:pPr>
              <w:spacing w:line="240" w:lineRule="auto"/>
              <w:jc w:val="center"/>
              <w:rPr>
                <w:rFonts w:ascii="Times New Roman" w:hAnsi="Times New Roman"/>
                <w:b/>
                <w:bCs/>
                <w:sz w:val="22"/>
                <w:szCs w:val="22"/>
                <w:lang w:val="uk-UA"/>
              </w:rPr>
            </w:pPr>
            <w:r w:rsidRPr="000D1F53">
              <w:rPr>
                <w:rFonts w:ascii="Times New Roman" w:hAnsi="Times New Roman"/>
                <w:b/>
                <w:bCs/>
                <w:sz w:val="22"/>
                <w:szCs w:val="22"/>
                <w:lang w:val="uk-UA"/>
              </w:rPr>
              <w:t>І. ІТНВПВ у водопровідному господарстві, м³/1000 м³ піднятої води</w:t>
            </w:r>
          </w:p>
        </w:tc>
      </w:tr>
      <w:tr w:rsidR="000D1F53" w:rsidRPr="000D1F53" w14:paraId="218E00A5" w14:textId="77777777" w:rsidTr="006A490F">
        <w:trPr>
          <w:trHeight w:val="300"/>
        </w:trPr>
        <w:tc>
          <w:tcPr>
            <w:tcW w:w="445" w:type="pct"/>
            <w:tcBorders>
              <w:top w:val="single" w:sz="4" w:space="0" w:color="auto"/>
              <w:left w:val="single" w:sz="4" w:space="0" w:color="auto"/>
              <w:bottom w:val="single" w:sz="4" w:space="0" w:color="auto"/>
              <w:right w:val="single" w:sz="4" w:space="0" w:color="auto"/>
            </w:tcBorders>
            <w:noWrap/>
            <w:vAlign w:val="center"/>
            <w:hideMark/>
          </w:tcPr>
          <w:p w14:paraId="631211C7" w14:textId="77777777" w:rsidR="000D1F53" w:rsidRPr="000D1F53" w:rsidRDefault="000D1F53" w:rsidP="000D1F53">
            <w:pPr>
              <w:spacing w:line="240" w:lineRule="auto"/>
              <w:jc w:val="center"/>
              <w:rPr>
                <w:rFonts w:ascii="Times New Roman" w:hAnsi="Times New Roman"/>
                <w:b/>
                <w:bCs/>
                <w:sz w:val="22"/>
                <w:szCs w:val="22"/>
                <w:lang w:val="uk-UA"/>
              </w:rPr>
            </w:pPr>
            <w:r w:rsidRPr="000D1F53">
              <w:rPr>
                <w:rFonts w:ascii="Times New Roman" w:hAnsi="Times New Roman"/>
                <w:b/>
                <w:bCs/>
                <w:sz w:val="22"/>
                <w:szCs w:val="22"/>
                <w:lang w:val="uk-UA"/>
              </w:rPr>
              <w:t>1</w:t>
            </w:r>
          </w:p>
        </w:tc>
        <w:tc>
          <w:tcPr>
            <w:tcW w:w="2306" w:type="pct"/>
            <w:gridSpan w:val="2"/>
            <w:tcBorders>
              <w:top w:val="single" w:sz="4" w:space="0" w:color="auto"/>
              <w:left w:val="single" w:sz="4" w:space="0" w:color="auto"/>
              <w:bottom w:val="single" w:sz="4" w:space="0" w:color="auto"/>
              <w:right w:val="single" w:sz="4" w:space="0" w:color="auto"/>
            </w:tcBorders>
            <w:vAlign w:val="center"/>
            <w:hideMark/>
          </w:tcPr>
          <w:p w14:paraId="4740DD07" w14:textId="77777777" w:rsidR="000D1F53" w:rsidRPr="000D1F53" w:rsidRDefault="000D1F53" w:rsidP="000D1F53">
            <w:pPr>
              <w:spacing w:line="240" w:lineRule="auto"/>
              <w:rPr>
                <w:rFonts w:ascii="Times New Roman" w:hAnsi="Times New Roman"/>
                <w:b/>
                <w:bCs/>
                <w:sz w:val="22"/>
                <w:szCs w:val="22"/>
                <w:lang w:val="uk-UA"/>
              </w:rPr>
            </w:pPr>
            <w:r w:rsidRPr="000D1F53">
              <w:rPr>
                <w:rFonts w:ascii="Times New Roman" w:hAnsi="Times New Roman"/>
                <w:b/>
                <w:bCs/>
                <w:sz w:val="22"/>
                <w:szCs w:val="22"/>
                <w:lang w:val="uk-UA"/>
              </w:rPr>
              <w:t>Втрати води підприємства</w:t>
            </w:r>
          </w:p>
        </w:tc>
        <w:tc>
          <w:tcPr>
            <w:tcW w:w="5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6C384D" w14:textId="77777777" w:rsidR="000D1F53" w:rsidRPr="000D1F53" w:rsidRDefault="000D1F53" w:rsidP="000D1F53">
            <w:pPr>
              <w:spacing w:line="240" w:lineRule="auto"/>
              <w:jc w:val="center"/>
              <w:rPr>
                <w:rFonts w:ascii="Times New Roman" w:hAnsi="Times New Roman"/>
                <w:b/>
                <w:sz w:val="22"/>
                <w:szCs w:val="22"/>
                <w:lang w:val="uk-UA"/>
              </w:rPr>
            </w:pPr>
            <w:r w:rsidRPr="000D1F53">
              <w:rPr>
                <w:rFonts w:ascii="Times New Roman" w:hAnsi="Times New Roman"/>
                <w:b/>
                <w:sz w:val="22"/>
                <w:szCs w:val="22"/>
                <w:lang w:val="uk-UA"/>
              </w:rPr>
              <w:t>3547,987</w:t>
            </w:r>
          </w:p>
        </w:tc>
        <w:tc>
          <w:tcPr>
            <w:tcW w:w="6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B8A4E2" w14:textId="77777777" w:rsidR="000D1F53" w:rsidRPr="000D1F53" w:rsidRDefault="000D1F53" w:rsidP="000D1F53">
            <w:pPr>
              <w:spacing w:line="240" w:lineRule="auto"/>
              <w:jc w:val="center"/>
              <w:rPr>
                <w:rFonts w:ascii="Times New Roman" w:hAnsi="Times New Roman"/>
                <w:b/>
                <w:sz w:val="22"/>
                <w:szCs w:val="22"/>
                <w:lang w:val="uk-UA"/>
              </w:rPr>
            </w:pPr>
            <w:r w:rsidRPr="000D1F53">
              <w:rPr>
                <w:rFonts w:ascii="Times New Roman" w:hAnsi="Times New Roman"/>
                <w:b/>
                <w:sz w:val="22"/>
                <w:szCs w:val="22"/>
                <w:lang w:val="uk-UA"/>
              </w:rPr>
              <w:t>221,20</w:t>
            </w:r>
          </w:p>
        </w:tc>
        <w:tc>
          <w:tcPr>
            <w:tcW w:w="983" w:type="pct"/>
            <w:tcBorders>
              <w:top w:val="single" w:sz="4" w:space="0" w:color="auto"/>
              <w:left w:val="single" w:sz="4" w:space="0" w:color="auto"/>
              <w:bottom w:val="single" w:sz="4" w:space="0" w:color="auto"/>
              <w:right w:val="single" w:sz="4" w:space="0" w:color="auto"/>
            </w:tcBorders>
            <w:vAlign w:val="center"/>
          </w:tcPr>
          <w:p w14:paraId="1E9A53CF" w14:textId="77777777" w:rsidR="000D1F53" w:rsidRPr="000D1F53" w:rsidRDefault="000D1F53" w:rsidP="000D1F53">
            <w:pPr>
              <w:spacing w:line="240" w:lineRule="auto"/>
              <w:jc w:val="center"/>
              <w:rPr>
                <w:rFonts w:ascii="Times New Roman" w:hAnsi="Times New Roman"/>
                <w:bCs/>
                <w:sz w:val="22"/>
                <w:szCs w:val="22"/>
                <w:lang w:val="uk-UA"/>
              </w:rPr>
            </w:pPr>
          </w:p>
        </w:tc>
      </w:tr>
      <w:tr w:rsidR="000D1F53" w:rsidRPr="000D1F53" w14:paraId="54F893F9" w14:textId="77777777" w:rsidTr="006A490F">
        <w:trPr>
          <w:trHeight w:val="300"/>
        </w:trPr>
        <w:tc>
          <w:tcPr>
            <w:tcW w:w="445" w:type="pct"/>
            <w:tcBorders>
              <w:top w:val="single" w:sz="4" w:space="0" w:color="auto"/>
              <w:left w:val="single" w:sz="4" w:space="0" w:color="auto"/>
              <w:bottom w:val="single" w:sz="4" w:space="0" w:color="auto"/>
              <w:right w:val="single" w:sz="4" w:space="0" w:color="auto"/>
            </w:tcBorders>
            <w:noWrap/>
            <w:vAlign w:val="center"/>
            <w:hideMark/>
          </w:tcPr>
          <w:p w14:paraId="5FBB889D" w14:textId="77777777" w:rsidR="000D1F53" w:rsidRPr="000D1F53" w:rsidRDefault="000D1F53" w:rsidP="000D1F53">
            <w:pPr>
              <w:spacing w:line="240" w:lineRule="auto"/>
              <w:jc w:val="center"/>
              <w:rPr>
                <w:rFonts w:ascii="Times New Roman" w:hAnsi="Times New Roman"/>
                <w:b/>
                <w:bCs/>
                <w:sz w:val="22"/>
                <w:szCs w:val="22"/>
                <w:lang w:val="uk-UA"/>
              </w:rPr>
            </w:pPr>
            <w:r w:rsidRPr="000D1F53">
              <w:rPr>
                <w:rFonts w:ascii="Times New Roman" w:hAnsi="Times New Roman"/>
                <w:b/>
                <w:bCs/>
                <w:sz w:val="22"/>
                <w:szCs w:val="22"/>
                <w:lang w:val="uk-UA"/>
              </w:rPr>
              <w:t>1.1</w:t>
            </w:r>
          </w:p>
        </w:tc>
        <w:tc>
          <w:tcPr>
            <w:tcW w:w="2306" w:type="pct"/>
            <w:gridSpan w:val="2"/>
            <w:tcBorders>
              <w:top w:val="single" w:sz="4" w:space="0" w:color="auto"/>
              <w:left w:val="single" w:sz="4" w:space="0" w:color="auto"/>
              <w:bottom w:val="single" w:sz="4" w:space="0" w:color="auto"/>
              <w:right w:val="single" w:sz="4" w:space="0" w:color="auto"/>
            </w:tcBorders>
            <w:vAlign w:val="center"/>
            <w:hideMark/>
          </w:tcPr>
          <w:p w14:paraId="3874E499" w14:textId="77777777" w:rsidR="000D1F53" w:rsidRPr="000D1F53" w:rsidRDefault="000D1F53" w:rsidP="000D1F53">
            <w:pPr>
              <w:spacing w:line="240" w:lineRule="auto"/>
              <w:rPr>
                <w:rFonts w:ascii="Times New Roman" w:hAnsi="Times New Roman"/>
                <w:b/>
                <w:bCs/>
                <w:sz w:val="22"/>
                <w:szCs w:val="22"/>
                <w:lang w:val="uk-UA"/>
              </w:rPr>
            </w:pPr>
            <w:r w:rsidRPr="000D1F53">
              <w:rPr>
                <w:rFonts w:ascii="Times New Roman" w:hAnsi="Times New Roman"/>
                <w:b/>
                <w:bCs/>
                <w:sz w:val="22"/>
                <w:szCs w:val="22"/>
                <w:lang w:val="uk-UA"/>
              </w:rPr>
              <w:t>Витоки питної води</w:t>
            </w:r>
          </w:p>
        </w:tc>
        <w:tc>
          <w:tcPr>
            <w:tcW w:w="5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729B31" w14:textId="77777777" w:rsidR="000D1F53" w:rsidRPr="000D1F53" w:rsidRDefault="000D1F53" w:rsidP="000D1F53">
            <w:pPr>
              <w:spacing w:line="240" w:lineRule="auto"/>
              <w:jc w:val="center"/>
              <w:rPr>
                <w:rFonts w:ascii="Times New Roman" w:hAnsi="Times New Roman"/>
                <w:b/>
                <w:sz w:val="22"/>
                <w:szCs w:val="22"/>
                <w:lang w:val="uk-UA"/>
              </w:rPr>
            </w:pPr>
            <w:r w:rsidRPr="000D1F53">
              <w:rPr>
                <w:rFonts w:ascii="Times New Roman" w:hAnsi="Times New Roman"/>
                <w:b/>
                <w:sz w:val="22"/>
                <w:szCs w:val="22"/>
                <w:lang w:val="uk-UA"/>
              </w:rPr>
              <w:t>2604,903</w:t>
            </w:r>
          </w:p>
        </w:tc>
        <w:tc>
          <w:tcPr>
            <w:tcW w:w="6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B8B04C" w14:textId="77777777" w:rsidR="000D1F53" w:rsidRPr="000D1F53" w:rsidRDefault="000D1F53" w:rsidP="000D1F53">
            <w:pPr>
              <w:spacing w:line="240" w:lineRule="auto"/>
              <w:jc w:val="center"/>
              <w:rPr>
                <w:rFonts w:ascii="Times New Roman" w:hAnsi="Times New Roman"/>
                <w:b/>
                <w:sz w:val="22"/>
                <w:szCs w:val="22"/>
                <w:lang w:val="uk-UA"/>
              </w:rPr>
            </w:pPr>
            <w:r w:rsidRPr="000D1F53">
              <w:rPr>
                <w:rFonts w:ascii="Times New Roman" w:hAnsi="Times New Roman"/>
                <w:b/>
                <w:sz w:val="22"/>
                <w:szCs w:val="22"/>
                <w:lang w:val="uk-UA"/>
              </w:rPr>
              <w:t>162,40</w:t>
            </w:r>
          </w:p>
        </w:tc>
        <w:tc>
          <w:tcPr>
            <w:tcW w:w="983" w:type="pct"/>
            <w:tcBorders>
              <w:top w:val="single" w:sz="4" w:space="0" w:color="auto"/>
              <w:left w:val="single" w:sz="4" w:space="0" w:color="auto"/>
              <w:bottom w:val="single" w:sz="4" w:space="0" w:color="auto"/>
              <w:right w:val="single" w:sz="4" w:space="0" w:color="auto"/>
            </w:tcBorders>
            <w:vAlign w:val="center"/>
          </w:tcPr>
          <w:p w14:paraId="02501314" w14:textId="77777777" w:rsidR="000D1F53" w:rsidRPr="000D1F53" w:rsidRDefault="000D1F53" w:rsidP="000D1F53">
            <w:pPr>
              <w:spacing w:line="240" w:lineRule="auto"/>
              <w:jc w:val="center"/>
              <w:rPr>
                <w:rFonts w:ascii="Times New Roman" w:hAnsi="Times New Roman"/>
                <w:bCs/>
                <w:sz w:val="22"/>
                <w:szCs w:val="22"/>
                <w:lang w:val="uk-UA"/>
              </w:rPr>
            </w:pPr>
          </w:p>
        </w:tc>
      </w:tr>
      <w:tr w:rsidR="000D1F53" w:rsidRPr="000D1F53" w14:paraId="37AD5FC7" w14:textId="77777777" w:rsidTr="006A490F">
        <w:trPr>
          <w:trHeight w:val="300"/>
        </w:trPr>
        <w:tc>
          <w:tcPr>
            <w:tcW w:w="445" w:type="pct"/>
            <w:tcBorders>
              <w:top w:val="single" w:sz="4" w:space="0" w:color="auto"/>
              <w:left w:val="single" w:sz="4" w:space="0" w:color="auto"/>
              <w:bottom w:val="single" w:sz="4" w:space="0" w:color="auto"/>
              <w:right w:val="single" w:sz="4" w:space="0" w:color="auto"/>
            </w:tcBorders>
            <w:noWrap/>
            <w:vAlign w:val="center"/>
            <w:hideMark/>
          </w:tcPr>
          <w:p w14:paraId="5F51A0A6" w14:textId="77777777" w:rsidR="000D1F53" w:rsidRPr="000D1F53" w:rsidRDefault="000D1F53" w:rsidP="000D1F53">
            <w:pPr>
              <w:spacing w:line="240" w:lineRule="auto"/>
              <w:jc w:val="center"/>
              <w:rPr>
                <w:rFonts w:ascii="Times New Roman" w:hAnsi="Times New Roman"/>
                <w:sz w:val="22"/>
                <w:szCs w:val="22"/>
                <w:lang w:val="uk-UA"/>
              </w:rPr>
            </w:pPr>
            <w:r w:rsidRPr="000D1F53">
              <w:rPr>
                <w:rFonts w:ascii="Times New Roman" w:hAnsi="Times New Roman"/>
                <w:sz w:val="22"/>
                <w:szCs w:val="22"/>
                <w:lang w:val="uk-UA"/>
              </w:rPr>
              <w:t>1.1.1</w:t>
            </w:r>
          </w:p>
        </w:tc>
        <w:tc>
          <w:tcPr>
            <w:tcW w:w="2306" w:type="pct"/>
            <w:gridSpan w:val="2"/>
            <w:tcBorders>
              <w:top w:val="single" w:sz="4" w:space="0" w:color="auto"/>
              <w:left w:val="single" w:sz="4" w:space="0" w:color="auto"/>
              <w:bottom w:val="single" w:sz="4" w:space="0" w:color="auto"/>
              <w:right w:val="single" w:sz="4" w:space="0" w:color="auto"/>
            </w:tcBorders>
            <w:vAlign w:val="center"/>
            <w:hideMark/>
          </w:tcPr>
          <w:p w14:paraId="598CF9C3" w14:textId="77777777" w:rsidR="000D1F53" w:rsidRPr="000D1F53" w:rsidRDefault="000D1F53" w:rsidP="000D1F53">
            <w:pPr>
              <w:spacing w:line="240" w:lineRule="auto"/>
              <w:rPr>
                <w:rFonts w:ascii="Times New Roman" w:hAnsi="Times New Roman"/>
                <w:sz w:val="22"/>
                <w:szCs w:val="22"/>
                <w:lang w:val="uk-UA"/>
              </w:rPr>
            </w:pPr>
            <w:r w:rsidRPr="000D1F53">
              <w:rPr>
                <w:rFonts w:ascii="Times New Roman" w:hAnsi="Times New Roman"/>
                <w:sz w:val="22"/>
                <w:szCs w:val="22"/>
                <w:lang w:val="uk-UA"/>
              </w:rPr>
              <w:t>витоки при підйомі та очищенні;</w:t>
            </w:r>
          </w:p>
        </w:tc>
        <w:tc>
          <w:tcPr>
            <w:tcW w:w="596" w:type="pct"/>
            <w:tcBorders>
              <w:top w:val="single" w:sz="4" w:space="0" w:color="auto"/>
              <w:left w:val="single" w:sz="4" w:space="0" w:color="auto"/>
              <w:bottom w:val="single" w:sz="4" w:space="0" w:color="auto"/>
              <w:right w:val="single" w:sz="4" w:space="0" w:color="auto"/>
            </w:tcBorders>
            <w:vAlign w:val="center"/>
            <w:hideMark/>
          </w:tcPr>
          <w:p w14:paraId="1056988A" w14:textId="77777777" w:rsidR="000D1F53" w:rsidRPr="000D1F53" w:rsidRDefault="000D1F53" w:rsidP="000D1F53">
            <w:pPr>
              <w:spacing w:line="240" w:lineRule="auto"/>
              <w:jc w:val="center"/>
              <w:rPr>
                <w:rFonts w:ascii="Times New Roman" w:hAnsi="Times New Roman"/>
                <w:sz w:val="22"/>
                <w:szCs w:val="22"/>
                <w:lang w:val="uk-UA"/>
              </w:rPr>
            </w:pPr>
            <w:r w:rsidRPr="000D1F53">
              <w:rPr>
                <w:rFonts w:ascii="Times New Roman" w:hAnsi="Times New Roman"/>
                <w:sz w:val="22"/>
                <w:szCs w:val="22"/>
                <w:lang w:val="uk-UA"/>
              </w:rPr>
              <w:t>69,298</w:t>
            </w:r>
          </w:p>
        </w:tc>
        <w:tc>
          <w:tcPr>
            <w:tcW w:w="670" w:type="pct"/>
            <w:tcBorders>
              <w:top w:val="single" w:sz="4" w:space="0" w:color="auto"/>
              <w:left w:val="single" w:sz="4" w:space="0" w:color="auto"/>
              <w:bottom w:val="single" w:sz="4" w:space="0" w:color="auto"/>
              <w:right w:val="single" w:sz="4" w:space="0" w:color="auto"/>
            </w:tcBorders>
            <w:vAlign w:val="center"/>
            <w:hideMark/>
          </w:tcPr>
          <w:p w14:paraId="6526B2C8" w14:textId="77777777" w:rsidR="000D1F53" w:rsidRPr="000D1F53" w:rsidRDefault="000D1F53" w:rsidP="000D1F53">
            <w:pPr>
              <w:spacing w:line="240" w:lineRule="auto"/>
              <w:jc w:val="center"/>
              <w:rPr>
                <w:rFonts w:ascii="Times New Roman" w:hAnsi="Times New Roman"/>
                <w:sz w:val="22"/>
                <w:szCs w:val="22"/>
                <w:lang w:val="uk-UA"/>
              </w:rPr>
            </w:pPr>
            <w:r w:rsidRPr="000D1F53">
              <w:rPr>
                <w:rFonts w:ascii="Times New Roman" w:hAnsi="Times New Roman"/>
                <w:sz w:val="22"/>
                <w:szCs w:val="22"/>
                <w:lang w:val="uk-UA"/>
              </w:rPr>
              <w:t>4,32</w:t>
            </w:r>
          </w:p>
        </w:tc>
        <w:tc>
          <w:tcPr>
            <w:tcW w:w="983" w:type="pct"/>
            <w:tcBorders>
              <w:top w:val="single" w:sz="4" w:space="0" w:color="auto"/>
              <w:left w:val="single" w:sz="4" w:space="0" w:color="auto"/>
              <w:bottom w:val="single" w:sz="4" w:space="0" w:color="auto"/>
              <w:right w:val="single" w:sz="4" w:space="0" w:color="auto"/>
            </w:tcBorders>
            <w:vAlign w:val="center"/>
          </w:tcPr>
          <w:p w14:paraId="18A59BE5" w14:textId="77777777" w:rsidR="000D1F53" w:rsidRPr="000D1F53" w:rsidRDefault="000D1F53" w:rsidP="000D1F53">
            <w:pPr>
              <w:spacing w:line="240" w:lineRule="auto"/>
              <w:jc w:val="center"/>
              <w:rPr>
                <w:rFonts w:ascii="Times New Roman" w:hAnsi="Times New Roman"/>
                <w:bCs/>
                <w:sz w:val="22"/>
                <w:szCs w:val="22"/>
                <w:lang w:val="uk-UA"/>
              </w:rPr>
            </w:pPr>
            <w:r w:rsidRPr="000D1F53">
              <w:rPr>
                <w:rFonts w:ascii="Times New Roman" w:hAnsi="Times New Roman"/>
                <w:bCs/>
                <w:sz w:val="22"/>
                <w:szCs w:val="22"/>
                <w:lang w:val="uk-UA"/>
              </w:rPr>
              <w:t>ст. 11-19;</w:t>
            </w:r>
          </w:p>
          <w:p w14:paraId="245A4F9F" w14:textId="77777777" w:rsidR="000D1F53" w:rsidRPr="000D1F53" w:rsidRDefault="000D1F53" w:rsidP="000D1F53">
            <w:pPr>
              <w:spacing w:line="240" w:lineRule="auto"/>
              <w:jc w:val="center"/>
              <w:rPr>
                <w:rFonts w:ascii="Times New Roman" w:hAnsi="Times New Roman"/>
                <w:sz w:val="22"/>
                <w:szCs w:val="22"/>
                <w:lang w:val="uk-UA"/>
              </w:rPr>
            </w:pPr>
            <w:r w:rsidRPr="000D1F53">
              <w:rPr>
                <w:rFonts w:ascii="Times New Roman" w:hAnsi="Times New Roman"/>
                <w:bCs/>
                <w:sz w:val="22"/>
                <w:szCs w:val="22"/>
                <w:lang w:val="uk-UA"/>
              </w:rPr>
              <w:t>додаток 1, 8;</w:t>
            </w:r>
          </w:p>
        </w:tc>
      </w:tr>
      <w:tr w:rsidR="000D1F53" w:rsidRPr="000D1F53" w14:paraId="294C31E3" w14:textId="77777777" w:rsidTr="006A490F">
        <w:trPr>
          <w:trHeight w:val="300"/>
        </w:trPr>
        <w:tc>
          <w:tcPr>
            <w:tcW w:w="445" w:type="pct"/>
            <w:tcBorders>
              <w:top w:val="single" w:sz="4" w:space="0" w:color="auto"/>
              <w:left w:val="single" w:sz="4" w:space="0" w:color="auto"/>
              <w:bottom w:val="single" w:sz="4" w:space="0" w:color="auto"/>
              <w:right w:val="single" w:sz="4" w:space="0" w:color="auto"/>
            </w:tcBorders>
            <w:noWrap/>
            <w:vAlign w:val="center"/>
            <w:hideMark/>
          </w:tcPr>
          <w:p w14:paraId="1140270B" w14:textId="77777777" w:rsidR="000D1F53" w:rsidRPr="000D1F53" w:rsidRDefault="000D1F53" w:rsidP="000D1F53">
            <w:pPr>
              <w:spacing w:line="240" w:lineRule="auto"/>
              <w:jc w:val="center"/>
              <w:rPr>
                <w:rFonts w:ascii="Times New Roman" w:hAnsi="Times New Roman"/>
                <w:sz w:val="22"/>
                <w:szCs w:val="22"/>
                <w:lang w:val="uk-UA"/>
              </w:rPr>
            </w:pPr>
            <w:r w:rsidRPr="000D1F53">
              <w:rPr>
                <w:rFonts w:ascii="Times New Roman" w:hAnsi="Times New Roman"/>
                <w:sz w:val="22"/>
                <w:szCs w:val="22"/>
                <w:lang w:val="uk-UA"/>
              </w:rPr>
              <w:t>1.1.2</w:t>
            </w:r>
          </w:p>
        </w:tc>
        <w:tc>
          <w:tcPr>
            <w:tcW w:w="2306" w:type="pct"/>
            <w:gridSpan w:val="2"/>
            <w:tcBorders>
              <w:top w:val="single" w:sz="4" w:space="0" w:color="auto"/>
              <w:left w:val="single" w:sz="4" w:space="0" w:color="auto"/>
              <w:bottom w:val="single" w:sz="4" w:space="0" w:color="auto"/>
              <w:right w:val="single" w:sz="4" w:space="0" w:color="auto"/>
            </w:tcBorders>
            <w:vAlign w:val="center"/>
            <w:hideMark/>
          </w:tcPr>
          <w:p w14:paraId="65268AFD" w14:textId="77777777" w:rsidR="000D1F53" w:rsidRPr="000D1F53" w:rsidRDefault="000D1F53" w:rsidP="000D1F53">
            <w:pPr>
              <w:spacing w:line="240" w:lineRule="auto"/>
              <w:rPr>
                <w:rFonts w:ascii="Times New Roman" w:hAnsi="Times New Roman"/>
                <w:sz w:val="22"/>
                <w:szCs w:val="22"/>
                <w:lang w:val="uk-UA"/>
              </w:rPr>
            </w:pPr>
            <w:r w:rsidRPr="000D1F53">
              <w:rPr>
                <w:rFonts w:ascii="Times New Roman" w:hAnsi="Times New Roman"/>
                <w:sz w:val="22"/>
                <w:szCs w:val="22"/>
                <w:lang w:val="uk-UA"/>
              </w:rPr>
              <w:t>витоки води з трубопроводів при аваріях;</w:t>
            </w:r>
          </w:p>
        </w:tc>
        <w:tc>
          <w:tcPr>
            <w:tcW w:w="596" w:type="pct"/>
            <w:tcBorders>
              <w:top w:val="single" w:sz="4" w:space="0" w:color="auto"/>
              <w:left w:val="single" w:sz="4" w:space="0" w:color="auto"/>
              <w:bottom w:val="single" w:sz="4" w:space="0" w:color="auto"/>
              <w:right w:val="single" w:sz="4" w:space="0" w:color="auto"/>
            </w:tcBorders>
            <w:vAlign w:val="center"/>
            <w:hideMark/>
          </w:tcPr>
          <w:p w14:paraId="12AEFC61" w14:textId="77777777" w:rsidR="000D1F53" w:rsidRPr="000D1F53" w:rsidRDefault="000D1F53" w:rsidP="000D1F53">
            <w:pPr>
              <w:spacing w:line="240" w:lineRule="auto"/>
              <w:jc w:val="center"/>
              <w:rPr>
                <w:rFonts w:ascii="Times New Roman" w:hAnsi="Times New Roman"/>
                <w:sz w:val="22"/>
                <w:szCs w:val="22"/>
                <w:lang w:val="uk-UA"/>
              </w:rPr>
            </w:pPr>
            <w:r w:rsidRPr="000D1F53">
              <w:rPr>
                <w:rFonts w:ascii="Times New Roman" w:hAnsi="Times New Roman"/>
                <w:sz w:val="22"/>
                <w:szCs w:val="22"/>
                <w:lang w:val="uk-UA"/>
              </w:rPr>
              <w:t>628,835</w:t>
            </w:r>
          </w:p>
        </w:tc>
        <w:tc>
          <w:tcPr>
            <w:tcW w:w="670" w:type="pct"/>
            <w:tcBorders>
              <w:top w:val="single" w:sz="4" w:space="0" w:color="auto"/>
              <w:left w:val="single" w:sz="4" w:space="0" w:color="auto"/>
              <w:bottom w:val="single" w:sz="4" w:space="0" w:color="auto"/>
              <w:right w:val="single" w:sz="4" w:space="0" w:color="auto"/>
            </w:tcBorders>
            <w:vAlign w:val="center"/>
            <w:hideMark/>
          </w:tcPr>
          <w:p w14:paraId="5E14E15D" w14:textId="77777777" w:rsidR="000D1F53" w:rsidRPr="000D1F53" w:rsidRDefault="000D1F53" w:rsidP="000D1F53">
            <w:pPr>
              <w:spacing w:line="240" w:lineRule="auto"/>
              <w:jc w:val="center"/>
              <w:rPr>
                <w:rFonts w:ascii="Times New Roman" w:hAnsi="Times New Roman"/>
                <w:sz w:val="22"/>
                <w:szCs w:val="22"/>
                <w:lang w:val="uk-UA"/>
              </w:rPr>
            </w:pPr>
            <w:r w:rsidRPr="000D1F53">
              <w:rPr>
                <w:rFonts w:ascii="Times New Roman" w:hAnsi="Times New Roman"/>
                <w:sz w:val="22"/>
                <w:szCs w:val="22"/>
                <w:lang w:val="uk-UA"/>
              </w:rPr>
              <w:t>39,20</w:t>
            </w:r>
          </w:p>
        </w:tc>
        <w:tc>
          <w:tcPr>
            <w:tcW w:w="983" w:type="pct"/>
            <w:tcBorders>
              <w:top w:val="single" w:sz="4" w:space="0" w:color="auto"/>
              <w:left w:val="single" w:sz="4" w:space="0" w:color="auto"/>
              <w:bottom w:val="single" w:sz="4" w:space="0" w:color="auto"/>
              <w:right w:val="single" w:sz="4" w:space="0" w:color="auto"/>
            </w:tcBorders>
            <w:vAlign w:val="center"/>
          </w:tcPr>
          <w:p w14:paraId="62169B9A" w14:textId="77777777" w:rsidR="000D1F53" w:rsidRPr="000D1F53" w:rsidRDefault="000D1F53" w:rsidP="000D1F53">
            <w:pPr>
              <w:spacing w:line="240" w:lineRule="auto"/>
              <w:jc w:val="center"/>
              <w:rPr>
                <w:rFonts w:ascii="Times New Roman" w:hAnsi="Times New Roman"/>
                <w:bCs/>
                <w:sz w:val="22"/>
                <w:szCs w:val="22"/>
                <w:lang w:val="uk-UA"/>
              </w:rPr>
            </w:pPr>
            <w:r w:rsidRPr="000D1F53">
              <w:rPr>
                <w:rFonts w:ascii="Times New Roman" w:hAnsi="Times New Roman"/>
                <w:bCs/>
                <w:sz w:val="22"/>
                <w:szCs w:val="22"/>
                <w:lang w:val="uk-UA"/>
              </w:rPr>
              <w:t>ст. 19-28;</w:t>
            </w:r>
          </w:p>
          <w:p w14:paraId="185C5597" w14:textId="77777777" w:rsidR="000D1F53" w:rsidRPr="000D1F53" w:rsidRDefault="000D1F53" w:rsidP="000D1F53">
            <w:pPr>
              <w:spacing w:line="240" w:lineRule="auto"/>
              <w:jc w:val="center"/>
              <w:rPr>
                <w:rFonts w:ascii="Times New Roman" w:hAnsi="Times New Roman"/>
                <w:bCs/>
                <w:sz w:val="22"/>
                <w:szCs w:val="22"/>
                <w:lang w:val="uk-UA"/>
              </w:rPr>
            </w:pPr>
            <w:r w:rsidRPr="000D1F53">
              <w:rPr>
                <w:rFonts w:ascii="Times New Roman" w:hAnsi="Times New Roman"/>
                <w:bCs/>
                <w:sz w:val="22"/>
                <w:szCs w:val="22"/>
                <w:lang w:val="uk-UA"/>
              </w:rPr>
              <w:t>додаток 1, 8;</w:t>
            </w:r>
          </w:p>
        </w:tc>
      </w:tr>
      <w:tr w:rsidR="000D1F53" w:rsidRPr="000D1F53" w14:paraId="12F58D4A" w14:textId="77777777" w:rsidTr="006A490F">
        <w:trPr>
          <w:trHeight w:val="300"/>
        </w:trPr>
        <w:tc>
          <w:tcPr>
            <w:tcW w:w="445" w:type="pct"/>
            <w:tcBorders>
              <w:top w:val="single" w:sz="4" w:space="0" w:color="auto"/>
              <w:left w:val="single" w:sz="4" w:space="0" w:color="auto"/>
              <w:bottom w:val="single" w:sz="4" w:space="0" w:color="auto"/>
              <w:right w:val="single" w:sz="4" w:space="0" w:color="auto"/>
            </w:tcBorders>
            <w:noWrap/>
            <w:vAlign w:val="center"/>
            <w:hideMark/>
          </w:tcPr>
          <w:p w14:paraId="6B22957F" w14:textId="77777777" w:rsidR="000D1F53" w:rsidRPr="000D1F53" w:rsidRDefault="000D1F53" w:rsidP="000D1F53">
            <w:pPr>
              <w:spacing w:line="240" w:lineRule="auto"/>
              <w:jc w:val="center"/>
              <w:rPr>
                <w:rFonts w:ascii="Times New Roman" w:hAnsi="Times New Roman"/>
                <w:sz w:val="22"/>
                <w:szCs w:val="22"/>
                <w:lang w:val="uk-UA"/>
              </w:rPr>
            </w:pPr>
            <w:r w:rsidRPr="000D1F53">
              <w:rPr>
                <w:rFonts w:ascii="Times New Roman" w:hAnsi="Times New Roman"/>
                <w:sz w:val="22"/>
                <w:szCs w:val="22"/>
                <w:lang w:val="uk-UA"/>
              </w:rPr>
              <w:t>1.1.3</w:t>
            </w:r>
          </w:p>
        </w:tc>
        <w:tc>
          <w:tcPr>
            <w:tcW w:w="2306" w:type="pct"/>
            <w:gridSpan w:val="2"/>
            <w:tcBorders>
              <w:top w:val="single" w:sz="4" w:space="0" w:color="auto"/>
              <w:left w:val="single" w:sz="4" w:space="0" w:color="auto"/>
              <w:bottom w:val="single" w:sz="4" w:space="0" w:color="auto"/>
              <w:right w:val="single" w:sz="4" w:space="0" w:color="auto"/>
            </w:tcBorders>
            <w:vAlign w:val="center"/>
            <w:hideMark/>
          </w:tcPr>
          <w:p w14:paraId="28CE26A5" w14:textId="77777777" w:rsidR="000D1F53" w:rsidRPr="000D1F53" w:rsidRDefault="000D1F53" w:rsidP="000D1F53">
            <w:pPr>
              <w:spacing w:line="240" w:lineRule="auto"/>
              <w:rPr>
                <w:rFonts w:ascii="Times New Roman" w:hAnsi="Times New Roman"/>
                <w:sz w:val="22"/>
                <w:szCs w:val="22"/>
                <w:lang w:val="uk-UA"/>
              </w:rPr>
            </w:pPr>
            <w:r w:rsidRPr="000D1F53">
              <w:rPr>
                <w:rFonts w:ascii="Times New Roman" w:hAnsi="Times New Roman"/>
                <w:sz w:val="22"/>
                <w:szCs w:val="22"/>
                <w:lang w:val="uk-UA"/>
              </w:rPr>
              <w:t>сховані витоки води з трубопроводів;</w:t>
            </w:r>
          </w:p>
        </w:tc>
        <w:tc>
          <w:tcPr>
            <w:tcW w:w="596" w:type="pct"/>
            <w:tcBorders>
              <w:top w:val="single" w:sz="4" w:space="0" w:color="auto"/>
              <w:left w:val="single" w:sz="4" w:space="0" w:color="auto"/>
              <w:bottom w:val="single" w:sz="4" w:space="0" w:color="auto"/>
              <w:right w:val="single" w:sz="4" w:space="0" w:color="auto"/>
            </w:tcBorders>
            <w:vAlign w:val="center"/>
            <w:hideMark/>
          </w:tcPr>
          <w:p w14:paraId="07AD4503" w14:textId="77777777" w:rsidR="000D1F53" w:rsidRPr="000D1F53" w:rsidRDefault="000D1F53" w:rsidP="000D1F53">
            <w:pPr>
              <w:spacing w:line="240" w:lineRule="auto"/>
              <w:jc w:val="center"/>
              <w:rPr>
                <w:rFonts w:ascii="Times New Roman" w:hAnsi="Times New Roman"/>
                <w:sz w:val="22"/>
                <w:szCs w:val="22"/>
                <w:lang w:val="uk-UA"/>
              </w:rPr>
            </w:pPr>
            <w:r w:rsidRPr="000D1F53">
              <w:rPr>
                <w:rFonts w:ascii="Times New Roman" w:hAnsi="Times New Roman"/>
                <w:sz w:val="22"/>
                <w:szCs w:val="22"/>
                <w:lang w:val="uk-UA"/>
              </w:rPr>
              <w:t>649,703</w:t>
            </w:r>
          </w:p>
        </w:tc>
        <w:tc>
          <w:tcPr>
            <w:tcW w:w="670" w:type="pct"/>
            <w:tcBorders>
              <w:top w:val="single" w:sz="4" w:space="0" w:color="auto"/>
              <w:left w:val="single" w:sz="4" w:space="0" w:color="auto"/>
              <w:bottom w:val="single" w:sz="4" w:space="0" w:color="auto"/>
              <w:right w:val="single" w:sz="4" w:space="0" w:color="auto"/>
            </w:tcBorders>
            <w:vAlign w:val="center"/>
            <w:hideMark/>
          </w:tcPr>
          <w:p w14:paraId="1D3D38FE" w14:textId="77777777" w:rsidR="000D1F53" w:rsidRPr="000D1F53" w:rsidRDefault="000D1F53" w:rsidP="000D1F53">
            <w:pPr>
              <w:spacing w:line="240" w:lineRule="auto"/>
              <w:jc w:val="center"/>
              <w:rPr>
                <w:rFonts w:ascii="Times New Roman" w:hAnsi="Times New Roman"/>
                <w:sz w:val="22"/>
                <w:szCs w:val="22"/>
                <w:lang w:val="uk-UA"/>
              </w:rPr>
            </w:pPr>
            <w:r w:rsidRPr="000D1F53">
              <w:rPr>
                <w:rFonts w:ascii="Times New Roman" w:hAnsi="Times New Roman"/>
                <w:sz w:val="22"/>
                <w:szCs w:val="22"/>
                <w:lang w:val="uk-UA"/>
              </w:rPr>
              <w:t>40,51</w:t>
            </w:r>
          </w:p>
        </w:tc>
        <w:tc>
          <w:tcPr>
            <w:tcW w:w="983" w:type="pct"/>
            <w:tcBorders>
              <w:top w:val="single" w:sz="4" w:space="0" w:color="auto"/>
              <w:left w:val="single" w:sz="4" w:space="0" w:color="auto"/>
              <w:bottom w:val="single" w:sz="4" w:space="0" w:color="auto"/>
              <w:right w:val="single" w:sz="4" w:space="0" w:color="auto"/>
            </w:tcBorders>
            <w:vAlign w:val="center"/>
          </w:tcPr>
          <w:p w14:paraId="50C024E4" w14:textId="77777777" w:rsidR="000D1F53" w:rsidRPr="000D1F53" w:rsidRDefault="000D1F53" w:rsidP="000D1F53">
            <w:pPr>
              <w:spacing w:line="240" w:lineRule="auto"/>
              <w:jc w:val="center"/>
              <w:rPr>
                <w:rFonts w:ascii="Times New Roman" w:hAnsi="Times New Roman"/>
                <w:bCs/>
                <w:sz w:val="22"/>
                <w:szCs w:val="22"/>
                <w:lang w:val="uk-UA"/>
              </w:rPr>
            </w:pPr>
            <w:r w:rsidRPr="000D1F53">
              <w:rPr>
                <w:rFonts w:ascii="Times New Roman" w:hAnsi="Times New Roman"/>
                <w:bCs/>
                <w:sz w:val="22"/>
                <w:szCs w:val="22"/>
                <w:lang w:val="uk-UA"/>
              </w:rPr>
              <w:t>ст. 28-35;</w:t>
            </w:r>
          </w:p>
          <w:p w14:paraId="765416A4" w14:textId="77777777" w:rsidR="000D1F53" w:rsidRPr="000D1F53" w:rsidRDefault="000D1F53" w:rsidP="000D1F53">
            <w:pPr>
              <w:spacing w:line="240" w:lineRule="auto"/>
              <w:jc w:val="center"/>
              <w:rPr>
                <w:rFonts w:ascii="Times New Roman" w:hAnsi="Times New Roman"/>
                <w:bCs/>
                <w:sz w:val="22"/>
                <w:szCs w:val="22"/>
                <w:lang w:val="uk-UA"/>
              </w:rPr>
            </w:pPr>
            <w:r w:rsidRPr="000D1F53">
              <w:rPr>
                <w:rFonts w:ascii="Times New Roman" w:hAnsi="Times New Roman"/>
                <w:bCs/>
                <w:sz w:val="22"/>
                <w:szCs w:val="22"/>
                <w:lang w:val="uk-UA"/>
              </w:rPr>
              <w:t>додаток 1, 8;</w:t>
            </w:r>
          </w:p>
        </w:tc>
      </w:tr>
      <w:tr w:rsidR="000D1F53" w:rsidRPr="000D1F53" w14:paraId="0CBBC252" w14:textId="77777777" w:rsidTr="006A490F">
        <w:trPr>
          <w:trHeight w:val="300"/>
        </w:trPr>
        <w:tc>
          <w:tcPr>
            <w:tcW w:w="445" w:type="pct"/>
            <w:tcBorders>
              <w:top w:val="single" w:sz="4" w:space="0" w:color="auto"/>
              <w:left w:val="single" w:sz="4" w:space="0" w:color="auto"/>
              <w:bottom w:val="single" w:sz="4" w:space="0" w:color="auto"/>
              <w:right w:val="single" w:sz="4" w:space="0" w:color="auto"/>
            </w:tcBorders>
            <w:noWrap/>
            <w:vAlign w:val="center"/>
            <w:hideMark/>
          </w:tcPr>
          <w:p w14:paraId="7139FF29" w14:textId="77777777" w:rsidR="000D1F53" w:rsidRPr="000D1F53" w:rsidRDefault="000D1F53" w:rsidP="000D1F53">
            <w:pPr>
              <w:spacing w:line="240" w:lineRule="auto"/>
              <w:jc w:val="center"/>
              <w:rPr>
                <w:rFonts w:ascii="Times New Roman" w:hAnsi="Times New Roman"/>
                <w:sz w:val="22"/>
                <w:szCs w:val="22"/>
                <w:lang w:val="uk-UA"/>
              </w:rPr>
            </w:pPr>
            <w:r w:rsidRPr="000D1F53">
              <w:rPr>
                <w:rFonts w:ascii="Times New Roman" w:hAnsi="Times New Roman"/>
                <w:sz w:val="22"/>
                <w:szCs w:val="22"/>
                <w:lang w:val="uk-UA"/>
              </w:rPr>
              <w:t>1.1.4</w:t>
            </w:r>
          </w:p>
        </w:tc>
        <w:tc>
          <w:tcPr>
            <w:tcW w:w="2306" w:type="pct"/>
            <w:gridSpan w:val="2"/>
            <w:tcBorders>
              <w:top w:val="single" w:sz="4" w:space="0" w:color="auto"/>
              <w:left w:val="single" w:sz="4" w:space="0" w:color="auto"/>
              <w:bottom w:val="single" w:sz="4" w:space="0" w:color="auto"/>
              <w:right w:val="single" w:sz="4" w:space="0" w:color="auto"/>
            </w:tcBorders>
            <w:vAlign w:val="center"/>
            <w:hideMark/>
          </w:tcPr>
          <w:p w14:paraId="58FEB956" w14:textId="77777777" w:rsidR="000D1F53" w:rsidRPr="000D1F53" w:rsidRDefault="000D1F53" w:rsidP="000D1F53">
            <w:pPr>
              <w:spacing w:line="240" w:lineRule="auto"/>
              <w:rPr>
                <w:rFonts w:ascii="Times New Roman" w:hAnsi="Times New Roman"/>
                <w:sz w:val="22"/>
                <w:szCs w:val="22"/>
                <w:lang w:val="uk-UA"/>
              </w:rPr>
            </w:pPr>
            <w:r w:rsidRPr="000D1F53">
              <w:rPr>
                <w:rFonts w:ascii="Times New Roman" w:hAnsi="Times New Roman"/>
                <w:sz w:val="22"/>
                <w:szCs w:val="22"/>
                <w:lang w:val="uk-UA"/>
              </w:rPr>
              <w:t>витоки води з ємнісних споруд;</w:t>
            </w:r>
          </w:p>
        </w:tc>
        <w:tc>
          <w:tcPr>
            <w:tcW w:w="596" w:type="pct"/>
            <w:tcBorders>
              <w:top w:val="single" w:sz="4" w:space="0" w:color="auto"/>
              <w:left w:val="single" w:sz="4" w:space="0" w:color="auto"/>
              <w:bottom w:val="single" w:sz="4" w:space="0" w:color="auto"/>
              <w:right w:val="single" w:sz="4" w:space="0" w:color="auto"/>
            </w:tcBorders>
            <w:vAlign w:val="center"/>
            <w:hideMark/>
          </w:tcPr>
          <w:p w14:paraId="3F18F262" w14:textId="77777777" w:rsidR="000D1F53" w:rsidRPr="000D1F53" w:rsidRDefault="000D1F53" w:rsidP="000D1F53">
            <w:pPr>
              <w:spacing w:line="240" w:lineRule="auto"/>
              <w:jc w:val="center"/>
              <w:rPr>
                <w:rFonts w:ascii="Times New Roman" w:hAnsi="Times New Roman"/>
                <w:sz w:val="22"/>
                <w:szCs w:val="22"/>
                <w:lang w:val="uk-UA"/>
              </w:rPr>
            </w:pPr>
            <w:r w:rsidRPr="000D1F53">
              <w:rPr>
                <w:rFonts w:ascii="Times New Roman" w:hAnsi="Times New Roman"/>
                <w:sz w:val="22"/>
                <w:szCs w:val="22"/>
                <w:lang w:val="uk-UA"/>
              </w:rPr>
              <w:t>83,713</w:t>
            </w:r>
          </w:p>
        </w:tc>
        <w:tc>
          <w:tcPr>
            <w:tcW w:w="670" w:type="pct"/>
            <w:tcBorders>
              <w:top w:val="single" w:sz="4" w:space="0" w:color="auto"/>
              <w:left w:val="single" w:sz="4" w:space="0" w:color="auto"/>
              <w:bottom w:val="single" w:sz="4" w:space="0" w:color="auto"/>
              <w:right w:val="single" w:sz="4" w:space="0" w:color="auto"/>
            </w:tcBorders>
            <w:vAlign w:val="center"/>
            <w:hideMark/>
          </w:tcPr>
          <w:p w14:paraId="3B1760C9" w14:textId="77777777" w:rsidR="000D1F53" w:rsidRPr="000D1F53" w:rsidRDefault="000D1F53" w:rsidP="000D1F53">
            <w:pPr>
              <w:spacing w:line="240" w:lineRule="auto"/>
              <w:jc w:val="center"/>
              <w:rPr>
                <w:rFonts w:ascii="Times New Roman" w:hAnsi="Times New Roman"/>
                <w:sz w:val="22"/>
                <w:szCs w:val="22"/>
                <w:lang w:val="uk-UA"/>
              </w:rPr>
            </w:pPr>
            <w:r w:rsidRPr="000D1F53">
              <w:rPr>
                <w:rFonts w:ascii="Times New Roman" w:hAnsi="Times New Roman"/>
                <w:sz w:val="22"/>
                <w:szCs w:val="22"/>
              </w:rPr>
              <w:t>5,22</w:t>
            </w:r>
          </w:p>
        </w:tc>
        <w:tc>
          <w:tcPr>
            <w:tcW w:w="983" w:type="pct"/>
            <w:tcBorders>
              <w:top w:val="single" w:sz="4" w:space="0" w:color="auto"/>
              <w:left w:val="single" w:sz="4" w:space="0" w:color="auto"/>
              <w:bottom w:val="single" w:sz="4" w:space="0" w:color="auto"/>
              <w:right w:val="single" w:sz="4" w:space="0" w:color="auto"/>
            </w:tcBorders>
            <w:vAlign w:val="center"/>
          </w:tcPr>
          <w:p w14:paraId="0AE8C7EE" w14:textId="77777777" w:rsidR="000D1F53" w:rsidRPr="000D1F53" w:rsidRDefault="000D1F53" w:rsidP="000D1F53">
            <w:pPr>
              <w:spacing w:line="240" w:lineRule="auto"/>
              <w:jc w:val="center"/>
              <w:rPr>
                <w:rFonts w:ascii="Times New Roman" w:hAnsi="Times New Roman"/>
                <w:bCs/>
                <w:sz w:val="22"/>
                <w:szCs w:val="22"/>
                <w:lang w:val="uk-UA"/>
              </w:rPr>
            </w:pPr>
            <w:r w:rsidRPr="000D1F53">
              <w:rPr>
                <w:rFonts w:ascii="Times New Roman" w:hAnsi="Times New Roman"/>
                <w:bCs/>
                <w:sz w:val="22"/>
                <w:szCs w:val="22"/>
                <w:lang w:val="uk-UA"/>
              </w:rPr>
              <w:t>ст. 36-38</w:t>
            </w:r>
          </w:p>
          <w:p w14:paraId="1F4A9ED3" w14:textId="77777777" w:rsidR="000D1F53" w:rsidRPr="000D1F53" w:rsidRDefault="000D1F53" w:rsidP="000D1F53">
            <w:pPr>
              <w:spacing w:line="240" w:lineRule="auto"/>
              <w:ind w:left="-113" w:right="-113"/>
              <w:jc w:val="center"/>
              <w:rPr>
                <w:rFonts w:ascii="Times New Roman" w:hAnsi="Times New Roman"/>
                <w:bCs/>
                <w:sz w:val="22"/>
                <w:szCs w:val="22"/>
                <w:lang w:val="uk-UA"/>
              </w:rPr>
            </w:pPr>
            <w:r w:rsidRPr="000D1F53">
              <w:rPr>
                <w:rFonts w:ascii="Times New Roman" w:hAnsi="Times New Roman"/>
                <w:bCs/>
                <w:sz w:val="22"/>
                <w:szCs w:val="22"/>
                <w:lang w:val="uk-UA"/>
              </w:rPr>
              <w:t>додаток 4, 8;</w:t>
            </w:r>
          </w:p>
        </w:tc>
      </w:tr>
      <w:tr w:rsidR="000D1F53" w:rsidRPr="000D1F53" w14:paraId="0CFC54A9" w14:textId="77777777" w:rsidTr="006A490F">
        <w:trPr>
          <w:trHeight w:val="300"/>
        </w:trPr>
        <w:tc>
          <w:tcPr>
            <w:tcW w:w="445" w:type="pct"/>
            <w:tcBorders>
              <w:top w:val="single" w:sz="4" w:space="0" w:color="auto"/>
              <w:left w:val="single" w:sz="4" w:space="0" w:color="auto"/>
              <w:bottom w:val="single" w:sz="4" w:space="0" w:color="auto"/>
              <w:right w:val="single" w:sz="4" w:space="0" w:color="auto"/>
            </w:tcBorders>
            <w:noWrap/>
            <w:vAlign w:val="center"/>
            <w:hideMark/>
          </w:tcPr>
          <w:p w14:paraId="1A1A8A13" w14:textId="77777777" w:rsidR="000D1F53" w:rsidRPr="000D1F53" w:rsidRDefault="000D1F53" w:rsidP="000D1F53">
            <w:pPr>
              <w:spacing w:line="240" w:lineRule="auto"/>
              <w:jc w:val="center"/>
              <w:rPr>
                <w:rFonts w:ascii="Times New Roman" w:hAnsi="Times New Roman"/>
                <w:sz w:val="22"/>
                <w:szCs w:val="22"/>
                <w:lang w:val="uk-UA"/>
              </w:rPr>
            </w:pPr>
            <w:r w:rsidRPr="000D1F53">
              <w:rPr>
                <w:rFonts w:ascii="Times New Roman" w:hAnsi="Times New Roman"/>
                <w:sz w:val="22"/>
                <w:szCs w:val="22"/>
                <w:lang w:val="uk-UA"/>
              </w:rPr>
              <w:t>1.1.5</w:t>
            </w:r>
          </w:p>
        </w:tc>
        <w:tc>
          <w:tcPr>
            <w:tcW w:w="2306" w:type="pct"/>
            <w:gridSpan w:val="2"/>
            <w:tcBorders>
              <w:top w:val="single" w:sz="4" w:space="0" w:color="auto"/>
              <w:left w:val="single" w:sz="4" w:space="0" w:color="auto"/>
              <w:bottom w:val="single" w:sz="4" w:space="0" w:color="auto"/>
              <w:right w:val="single" w:sz="4" w:space="0" w:color="auto"/>
            </w:tcBorders>
            <w:vAlign w:val="center"/>
            <w:hideMark/>
          </w:tcPr>
          <w:p w14:paraId="072FBCEB" w14:textId="77777777" w:rsidR="000D1F53" w:rsidRPr="000D1F53" w:rsidRDefault="000D1F53" w:rsidP="000D1F53">
            <w:pPr>
              <w:spacing w:line="240" w:lineRule="auto"/>
              <w:rPr>
                <w:rFonts w:ascii="Times New Roman" w:hAnsi="Times New Roman"/>
                <w:sz w:val="22"/>
                <w:szCs w:val="22"/>
                <w:lang w:val="uk-UA"/>
              </w:rPr>
            </w:pPr>
            <w:r w:rsidRPr="000D1F53">
              <w:rPr>
                <w:rFonts w:ascii="Times New Roman" w:hAnsi="Times New Roman"/>
                <w:sz w:val="22"/>
                <w:szCs w:val="22"/>
                <w:lang w:val="uk-UA"/>
              </w:rPr>
              <w:t>витоки води через нещільності арматури;</w:t>
            </w:r>
          </w:p>
        </w:tc>
        <w:tc>
          <w:tcPr>
            <w:tcW w:w="596" w:type="pct"/>
            <w:tcBorders>
              <w:top w:val="single" w:sz="4" w:space="0" w:color="auto"/>
              <w:left w:val="single" w:sz="4" w:space="0" w:color="auto"/>
              <w:bottom w:val="single" w:sz="4" w:space="0" w:color="auto"/>
              <w:right w:val="single" w:sz="4" w:space="0" w:color="auto"/>
            </w:tcBorders>
            <w:vAlign w:val="center"/>
            <w:hideMark/>
          </w:tcPr>
          <w:p w14:paraId="4D6F37D2" w14:textId="77777777" w:rsidR="000D1F53" w:rsidRPr="000D1F53" w:rsidRDefault="000D1F53" w:rsidP="000D1F53">
            <w:pPr>
              <w:spacing w:line="240" w:lineRule="auto"/>
              <w:jc w:val="center"/>
              <w:rPr>
                <w:rFonts w:ascii="Times New Roman" w:hAnsi="Times New Roman"/>
                <w:sz w:val="22"/>
                <w:szCs w:val="22"/>
                <w:lang w:val="uk-UA"/>
              </w:rPr>
            </w:pPr>
            <w:r w:rsidRPr="000D1F53">
              <w:rPr>
                <w:rFonts w:ascii="Times New Roman" w:hAnsi="Times New Roman"/>
                <w:sz w:val="22"/>
                <w:szCs w:val="22"/>
              </w:rPr>
              <w:t>1041,162</w:t>
            </w:r>
          </w:p>
        </w:tc>
        <w:tc>
          <w:tcPr>
            <w:tcW w:w="670" w:type="pct"/>
            <w:tcBorders>
              <w:top w:val="single" w:sz="4" w:space="0" w:color="auto"/>
              <w:left w:val="single" w:sz="4" w:space="0" w:color="auto"/>
              <w:bottom w:val="single" w:sz="4" w:space="0" w:color="auto"/>
              <w:right w:val="single" w:sz="4" w:space="0" w:color="auto"/>
            </w:tcBorders>
            <w:vAlign w:val="center"/>
            <w:hideMark/>
          </w:tcPr>
          <w:p w14:paraId="3EBD52D3" w14:textId="77777777" w:rsidR="000D1F53" w:rsidRPr="000D1F53" w:rsidRDefault="000D1F53" w:rsidP="000D1F53">
            <w:pPr>
              <w:spacing w:line="240" w:lineRule="auto"/>
              <w:jc w:val="center"/>
              <w:rPr>
                <w:rFonts w:ascii="Times New Roman" w:hAnsi="Times New Roman"/>
                <w:sz w:val="22"/>
                <w:szCs w:val="22"/>
                <w:lang w:val="uk-UA"/>
              </w:rPr>
            </w:pPr>
            <w:r w:rsidRPr="000D1F53">
              <w:rPr>
                <w:rFonts w:ascii="Times New Roman" w:hAnsi="Times New Roman"/>
                <w:sz w:val="22"/>
                <w:szCs w:val="22"/>
                <w:lang w:val="uk-UA"/>
              </w:rPr>
              <w:t>64,91</w:t>
            </w:r>
          </w:p>
        </w:tc>
        <w:tc>
          <w:tcPr>
            <w:tcW w:w="983" w:type="pct"/>
            <w:tcBorders>
              <w:top w:val="single" w:sz="4" w:space="0" w:color="auto"/>
              <w:left w:val="single" w:sz="4" w:space="0" w:color="auto"/>
              <w:bottom w:val="single" w:sz="4" w:space="0" w:color="auto"/>
              <w:right w:val="single" w:sz="4" w:space="0" w:color="auto"/>
            </w:tcBorders>
            <w:vAlign w:val="center"/>
          </w:tcPr>
          <w:p w14:paraId="001F32D6" w14:textId="77777777" w:rsidR="000D1F53" w:rsidRPr="000D1F53" w:rsidRDefault="000D1F53" w:rsidP="000D1F53">
            <w:pPr>
              <w:spacing w:line="240" w:lineRule="auto"/>
              <w:jc w:val="center"/>
              <w:rPr>
                <w:rFonts w:ascii="Times New Roman" w:hAnsi="Times New Roman"/>
                <w:bCs/>
                <w:sz w:val="22"/>
                <w:szCs w:val="22"/>
                <w:lang w:val="uk-UA"/>
              </w:rPr>
            </w:pPr>
            <w:r w:rsidRPr="000D1F53">
              <w:rPr>
                <w:rFonts w:ascii="Times New Roman" w:hAnsi="Times New Roman"/>
                <w:bCs/>
                <w:sz w:val="22"/>
                <w:szCs w:val="22"/>
                <w:lang w:val="uk-UA"/>
              </w:rPr>
              <w:t>ст. 39-40;</w:t>
            </w:r>
          </w:p>
          <w:p w14:paraId="47EDE879" w14:textId="77777777" w:rsidR="000D1F53" w:rsidRPr="000D1F53" w:rsidRDefault="000D1F53" w:rsidP="000D1F53">
            <w:pPr>
              <w:spacing w:line="240" w:lineRule="auto"/>
              <w:ind w:left="-113" w:right="-113"/>
              <w:jc w:val="center"/>
              <w:rPr>
                <w:rFonts w:ascii="Times New Roman" w:hAnsi="Times New Roman"/>
                <w:sz w:val="22"/>
                <w:szCs w:val="22"/>
                <w:lang w:val="uk-UA"/>
              </w:rPr>
            </w:pPr>
            <w:r w:rsidRPr="000D1F53">
              <w:rPr>
                <w:rFonts w:ascii="Times New Roman" w:hAnsi="Times New Roman"/>
                <w:bCs/>
                <w:sz w:val="22"/>
                <w:szCs w:val="22"/>
                <w:lang w:val="uk-UA"/>
              </w:rPr>
              <w:t>додаток 8;</w:t>
            </w:r>
          </w:p>
        </w:tc>
      </w:tr>
      <w:tr w:rsidR="000D1F53" w:rsidRPr="000D1F53" w14:paraId="1DE4CA7F" w14:textId="77777777" w:rsidTr="006A490F">
        <w:trPr>
          <w:trHeight w:val="300"/>
        </w:trPr>
        <w:tc>
          <w:tcPr>
            <w:tcW w:w="445" w:type="pct"/>
            <w:tcBorders>
              <w:top w:val="single" w:sz="4" w:space="0" w:color="auto"/>
              <w:left w:val="single" w:sz="4" w:space="0" w:color="auto"/>
              <w:bottom w:val="single" w:sz="4" w:space="0" w:color="auto"/>
              <w:right w:val="single" w:sz="4" w:space="0" w:color="auto"/>
            </w:tcBorders>
            <w:noWrap/>
            <w:vAlign w:val="center"/>
            <w:hideMark/>
          </w:tcPr>
          <w:p w14:paraId="47488C12" w14:textId="77777777" w:rsidR="000D1F53" w:rsidRPr="000D1F53" w:rsidRDefault="000D1F53" w:rsidP="000D1F53">
            <w:pPr>
              <w:spacing w:line="240" w:lineRule="auto"/>
              <w:jc w:val="center"/>
              <w:rPr>
                <w:rFonts w:ascii="Times New Roman" w:hAnsi="Times New Roman"/>
                <w:sz w:val="22"/>
                <w:szCs w:val="22"/>
                <w:lang w:val="uk-UA"/>
              </w:rPr>
            </w:pPr>
            <w:r w:rsidRPr="000D1F53">
              <w:rPr>
                <w:rFonts w:ascii="Times New Roman" w:hAnsi="Times New Roman"/>
                <w:sz w:val="22"/>
                <w:szCs w:val="22"/>
                <w:lang w:val="uk-UA"/>
              </w:rPr>
              <w:t>1.1.6</w:t>
            </w:r>
          </w:p>
        </w:tc>
        <w:tc>
          <w:tcPr>
            <w:tcW w:w="2306" w:type="pct"/>
            <w:gridSpan w:val="2"/>
            <w:tcBorders>
              <w:top w:val="single" w:sz="4" w:space="0" w:color="auto"/>
              <w:left w:val="single" w:sz="4" w:space="0" w:color="auto"/>
              <w:bottom w:val="single" w:sz="4" w:space="0" w:color="auto"/>
              <w:right w:val="single" w:sz="4" w:space="0" w:color="auto"/>
            </w:tcBorders>
            <w:vAlign w:val="center"/>
            <w:hideMark/>
          </w:tcPr>
          <w:p w14:paraId="45325C9D" w14:textId="77777777" w:rsidR="000D1F53" w:rsidRPr="000D1F53" w:rsidRDefault="000D1F53" w:rsidP="000D1F53">
            <w:pPr>
              <w:spacing w:line="240" w:lineRule="auto"/>
              <w:rPr>
                <w:rFonts w:ascii="Times New Roman" w:hAnsi="Times New Roman"/>
                <w:sz w:val="22"/>
                <w:szCs w:val="22"/>
                <w:lang w:val="uk-UA"/>
              </w:rPr>
            </w:pPr>
            <w:r w:rsidRPr="000D1F53">
              <w:rPr>
                <w:rFonts w:ascii="Times New Roman" w:hAnsi="Times New Roman"/>
                <w:sz w:val="22"/>
                <w:szCs w:val="22"/>
                <w:lang w:val="uk-UA"/>
              </w:rPr>
              <w:t>витоки води на водорозбірних колонках.</w:t>
            </w:r>
          </w:p>
        </w:tc>
        <w:tc>
          <w:tcPr>
            <w:tcW w:w="596" w:type="pct"/>
            <w:tcBorders>
              <w:top w:val="single" w:sz="4" w:space="0" w:color="auto"/>
              <w:left w:val="single" w:sz="4" w:space="0" w:color="auto"/>
              <w:bottom w:val="single" w:sz="4" w:space="0" w:color="auto"/>
              <w:right w:val="single" w:sz="4" w:space="0" w:color="auto"/>
            </w:tcBorders>
            <w:vAlign w:val="center"/>
            <w:hideMark/>
          </w:tcPr>
          <w:p w14:paraId="3817D737" w14:textId="77777777" w:rsidR="000D1F53" w:rsidRPr="000D1F53" w:rsidRDefault="000D1F53" w:rsidP="000D1F53">
            <w:pPr>
              <w:spacing w:line="240" w:lineRule="auto"/>
              <w:jc w:val="center"/>
              <w:rPr>
                <w:rFonts w:ascii="Times New Roman" w:hAnsi="Times New Roman"/>
                <w:sz w:val="22"/>
                <w:szCs w:val="22"/>
                <w:lang w:val="uk-UA"/>
              </w:rPr>
            </w:pPr>
            <w:r w:rsidRPr="000D1F53">
              <w:rPr>
                <w:rFonts w:ascii="Times New Roman" w:hAnsi="Times New Roman"/>
                <w:sz w:val="22"/>
                <w:szCs w:val="22"/>
              </w:rPr>
              <w:t>132,192</w:t>
            </w:r>
          </w:p>
        </w:tc>
        <w:tc>
          <w:tcPr>
            <w:tcW w:w="670" w:type="pct"/>
            <w:tcBorders>
              <w:top w:val="single" w:sz="4" w:space="0" w:color="auto"/>
              <w:left w:val="single" w:sz="4" w:space="0" w:color="auto"/>
              <w:bottom w:val="single" w:sz="4" w:space="0" w:color="auto"/>
              <w:right w:val="single" w:sz="4" w:space="0" w:color="auto"/>
            </w:tcBorders>
            <w:vAlign w:val="center"/>
            <w:hideMark/>
          </w:tcPr>
          <w:p w14:paraId="05A82D34" w14:textId="77777777" w:rsidR="000D1F53" w:rsidRPr="000D1F53" w:rsidRDefault="000D1F53" w:rsidP="000D1F53">
            <w:pPr>
              <w:spacing w:line="240" w:lineRule="auto"/>
              <w:jc w:val="center"/>
              <w:rPr>
                <w:rFonts w:ascii="Times New Roman" w:hAnsi="Times New Roman"/>
                <w:sz w:val="22"/>
                <w:szCs w:val="22"/>
                <w:lang w:val="uk-UA"/>
              </w:rPr>
            </w:pPr>
            <w:r w:rsidRPr="000D1F53">
              <w:rPr>
                <w:rFonts w:ascii="Times New Roman" w:hAnsi="Times New Roman"/>
                <w:sz w:val="22"/>
                <w:szCs w:val="22"/>
                <w:lang w:val="uk-UA"/>
              </w:rPr>
              <w:t>8,24</w:t>
            </w:r>
          </w:p>
        </w:tc>
        <w:tc>
          <w:tcPr>
            <w:tcW w:w="983" w:type="pct"/>
            <w:tcBorders>
              <w:top w:val="single" w:sz="4" w:space="0" w:color="auto"/>
              <w:left w:val="single" w:sz="4" w:space="0" w:color="auto"/>
              <w:bottom w:val="single" w:sz="4" w:space="0" w:color="auto"/>
              <w:right w:val="single" w:sz="4" w:space="0" w:color="auto"/>
            </w:tcBorders>
            <w:vAlign w:val="center"/>
          </w:tcPr>
          <w:p w14:paraId="1FDADDAA" w14:textId="77777777" w:rsidR="000D1F53" w:rsidRPr="000D1F53" w:rsidRDefault="000D1F53" w:rsidP="000D1F53">
            <w:pPr>
              <w:spacing w:line="240" w:lineRule="auto"/>
              <w:jc w:val="center"/>
              <w:rPr>
                <w:rFonts w:ascii="Times New Roman" w:hAnsi="Times New Roman"/>
                <w:bCs/>
                <w:sz w:val="22"/>
                <w:szCs w:val="22"/>
                <w:lang w:val="uk-UA"/>
              </w:rPr>
            </w:pPr>
            <w:r w:rsidRPr="000D1F53">
              <w:rPr>
                <w:rFonts w:ascii="Times New Roman" w:hAnsi="Times New Roman"/>
                <w:bCs/>
                <w:sz w:val="22"/>
                <w:szCs w:val="22"/>
                <w:lang w:val="uk-UA"/>
              </w:rPr>
              <w:t>ст. 450;</w:t>
            </w:r>
          </w:p>
          <w:p w14:paraId="2A7677F5" w14:textId="77777777" w:rsidR="000D1F53" w:rsidRPr="000D1F53" w:rsidRDefault="000D1F53" w:rsidP="000D1F53">
            <w:pPr>
              <w:spacing w:line="240" w:lineRule="auto"/>
              <w:jc w:val="center"/>
              <w:rPr>
                <w:rFonts w:ascii="Times New Roman" w:hAnsi="Times New Roman"/>
                <w:sz w:val="22"/>
                <w:szCs w:val="22"/>
                <w:lang w:val="uk-UA"/>
              </w:rPr>
            </w:pPr>
            <w:r w:rsidRPr="000D1F53">
              <w:rPr>
                <w:rFonts w:ascii="Times New Roman" w:hAnsi="Times New Roman"/>
                <w:bCs/>
                <w:sz w:val="22"/>
                <w:szCs w:val="22"/>
                <w:lang w:val="uk-UA"/>
              </w:rPr>
              <w:t>додаток 8;</w:t>
            </w:r>
          </w:p>
        </w:tc>
      </w:tr>
      <w:tr w:rsidR="000D1F53" w:rsidRPr="000D1F53" w14:paraId="5FD93DC3" w14:textId="77777777" w:rsidTr="006A490F">
        <w:trPr>
          <w:trHeight w:val="300"/>
        </w:trPr>
        <w:tc>
          <w:tcPr>
            <w:tcW w:w="445" w:type="pct"/>
            <w:tcBorders>
              <w:top w:val="single" w:sz="4" w:space="0" w:color="auto"/>
              <w:left w:val="single" w:sz="4" w:space="0" w:color="auto"/>
              <w:bottom w:val="single" w:sz="4" w:space="0" w:color="auto"/>
              <w:right w:val="single" w:sz="4" w:space="0" w:color="auto"/>
            </w:tcBorders>
            <w:noWrap/>
            <w:vAlign w:val="center"/>
            <w:hideMark/>
          </w:tcPr>
          <w:p w14:paraId="6D393177" w14:textId="77777777" w:rsidR="000D1F53" w:rsidRPr="000D1F53" w:rsidRDefault="000D1F53" w:rsidP="000D1F53">
            <w:pPr>
              <w:spacing w:line="240" w:lineRule="auto"/>
              <w:jc w:val="center"/>
              <w:rPr>
                <w:rFonts w:ascii="Times New Roman" w:hAnsi="Times New Roman"/>
                <w:b/>
                <w:bCs/>
                <w:sz w:val="22"/>
                <w:szCs w:val="22"/>
                <w:lang w:val="uk-UA"/>
              </w:rPr>
            </w:pPr>
            <w:r w:rsidRPr="000D1F53">
              <w:rPr>
                <w:rFonts w:ascii="Times New Roman" w:hAnsi="Times New Roman"/>
                <w:b/>
                <w:bCs/>
                <w:sz w:val="22"/>
                <w:szCs w:val="22"/>
                <w:lang w:val="uk-UA"/>
              </w:rPr>
              <w:t>1.2</w:t>
            </w:r>
          </w:p>
        </w:tc>
        <w:tc>
          <w:tcPr>
            <w:tcW w:w="2306" w:type="pct"/>
            <w:gridSpan w:val="2"/>
            <w:tcBorders>
              <w:top w:val="single" w:sz="4" w:space="0" w:color="auto"/>
              <w:left w:val="single" w:sz="4" w:space="0" w:color="auto"/>
              <w:bottom w:val="single" w:sz="4" w:space="0" w:color="auto"/>
              <w:right w:val="single" w:sz="4" w:space="0" w:color="auto"/>
            </w:tcBorders>
            <w:vAlign w:val="center"/>
            <w:hideMark/>
          </w:tcPr>
          <w:p w14:paraId="462B9F70" w14:textId="77777777" w:rsidR="000D1F53" w:rsidRPr="000D1F53" w:rsidRDefault="000D1F53" w:rsidP="000D1F53">
            <w:pPr>
              <w:spacing w:line="240" w:lineRule="auto"/>
              <w:rPr>
                <w:rFonts w:ascii="Times New Roman" w:hAnsi="Times New Roman"/>
                <w:b/>
                <w:bCs/>
                <w:sz w:val="22"/>
                <w:szCs w:val="22"/>
                <w:lang w:val="uk-UA"/>
              </w:rPr>
            </w:pPr>
            <w:r w:rsidRPr="000D1F53">
              <w:rPr>
                <w:rFonts w:ascii="Times New Roman" w:hAnsi="Times New Roman"/>
                <w:b/>
                <w:bCs/>
                <w:sz w:val="22"/>
                <w:szCs w:val="22"/>
                <w:lang w:val="uk-UA"/>
              </w:rPr>
              <w:t>Необліковані втрати питної води</w:t>
            </w:r>
          </w:p>
        </w:tc>
        <w:tc>
          <w:tcPr>
            <w:tcW w:w="596" w:type="pct"/>
            <w:tcBorders>
              <w:top w:val="single" w:sz="4" w:space="0" w:color="auto"/>
              <w:left w:val="single" w:sz="4" w:space="0" w:color="auto"/>
              <w:bottom w:val="single" w:sz="4" w:space="0" w:color="auto"/>
              <w:right w:val="single" w:sz="4" w:space="0" w:color="auto"/>
            </w:tcBorders>
            <w:noWrap/>
            <w:vAlign w:val="center"/>
            <w:hideMark/>
          </w:tcPr>
          <w:p w14:paraId="1290533F" w14:textId="77777777" w:rsidR="000D1F53" w:rsidRPr="000D1F53" w:rsidRDefault="000D1F53" w:rsidP="000D1F53">
            <w:pPr>
              <w:spacing w:line="240" w:lineRule="auto"/>
              <w:jc w:val="center"/>
              <w:rPr>
                <w:rFonts w:ascii="Times New Roman" w:hAnsi="Times New Roman"/>
                <w:b/>
                <w:sz w:val="22"/>
                <w:szCs w:val="22"/>
                <w:lang w:val="uk-UA"/>
              </w:rPr>
            </w:pPr>
            <w:r w:rsidRPr="000D1F53">
              <w:rPr>
                <w:rFonts w:ascii="Times New Roman" w:hAnsi="Times New Roman"/>
                <w:b/>
                <w:sz w:val="22"/>
                <w:szCs w:val="22"/>
                <w:lang w:val="uk-UA"/>
              </w:rPr>
              <w:t>943,084</w:t>
            </w:r>
          </w:p>
        </w:tc>
        <w:tc>
          <w:tcPr>
            <w:tcW w:w="670" w:type="pct"/>
            <w:tcBorders>
              <w:top w:val="single" w:sz="4" w:space="0" w:color="auto"/>
              <w:left w:val="single" w:sz="4" w:space="0" w:color="auto"/>
              <w:bottom w:val="single" w:sz="4" w:space="0" w:color="auto"/>
              <w:right w:val="single" w:sz="4" w:space="0" w:color="auto"/>
            </w:tcBorders>
            <w:noWrap/>
            <w:vAlign w:val="center"/>
            <w:hideMark/>
          </w:tcPr>
          <w:p w14:paraId="45D65D45" w14:textId="77777777" w:rsidR="000D1F53" w:rsidRPr="000D1F53" w:rsidRDefault="000D1F53" w:rsidP="000D1F53">
            <w:pPr>
              <w:spacing w:line="240" w:lineRule="auto"/>
              <w:jc w:val="center"/>
              <w:rPr>
                <w:rFonts w:ascii="Times New Roman" w:hAnsi="Times New Roman"/>
                <w:b/>
                <w:sz w:val="22"/>
                <w:szCs w:val="22"/>
                <w:lang w:val="uk-UA"/>
              </w:rPr>
            </w:pPr>
            <w:r w:rsidRPr="000D1F53">
              <w:rPr>
                <w:rFonts w:ascii="Times New Roman" w:hAnsi="Times New Roman"/>
                <w:b/>
                <w:sz w:val="22"/>
                <w:szCs w:val="22"/>
                <w:lang w:val="uk-UA"/>
              </w:rPr>
              <w:t>58,80</w:t>
            </w:r>
          </w:p>
        </w:tc>
        <w:tc>
          <w:tcPr>
            <w:tcW w:w="983" w:type="pct"/>
            <w:tcBorders>
              <w:top w:val="single" w:sz="4" w:space="0" w:color="auto"/>
              <w:left w:val="single" w:sz="4" w:space="0" w:color="auto"/>
              <w:bottom w:val="single" w:sz="4" w:space="0" w:color="auto"/>
              <w:right w:val="single" w:sz="4" w:space="0" w:color="auto"/>
            </w:tcBorders>
            <w:vAlign w:val="center"/>
          </w:tcPr>
          <w:p w14:paraId="4BC5018C" w14:textId="77777777" w:rsidR="000D1F53" w:rsidRPr="000D1F53" w:rsidRDefault="000D1F53" w:rsidP="000D1F53">
            <w:pPr>
              <w:spacing w:line="240" w:lineRule="auto"/>
              <w:jc w:val="center"/>
              <w:rPr>
                <w:rFonts w:ascii="Times New Roman" w:hAnsi="Times New Roman"/>
                <w:bCs/>
                <w:sz w:val="22"/>
                <w:szCs w:val="22"/>
                <w:lang w:val="uk-UA"/>
              </w:rPr>
            </w:pPr>
          </w:p>
        </w:tc>
      </w:tr>
      <w:tr w:rsidR="000D1F53" w:rsidRPr="000D1F53" w14:paraId="76733EB5" w14:textId="77777777" w:rsidTr="006A490F">
        <w:trPr>
          <w:trHeight w:val="510"/>
        </w:trPr>
        <w:tc>
          <w:tcPr>
            <w:tcW w:w="445" w:type="pct"/>
            <w:tcBorders>
              <w:top w:val="single" w:sz="4" w:space="0" w:color="auto"/>
              <w:left w:val="single" w:sz="4" w:space="0" w:color="auto"/>
              <w:bottom w:val="single" w:sz="4" w:space="0" w:color="auto"/>
              <w:right w:val="single" w:sz="4" w:space="0" w:color="auto"/>
            </w:tcBorders>
            <w:noWrap/>
            <w:vAlign w:val="center"/>
            <w:hideMark/>
          </w:tcPr>
          <w:p w14:paraId="2C233CE1" w14:textId="77777777" w:rsidR="000D1F53" w:rsidRPr="000D1F53" w:rsidRDefault="000D1F53" w:rsidP="000D1F53">
            <w:pPr>
              <w:spacing w:line="240" w:lineRule="auto"/>
              <w:jc w:val="center"/>
              <w:rPr>
                <w:rFonts w:ascii="Times New Roman" w:hAnsi="Times New Roman"/>
                <w:sz w:val="22"/>
                <w:szCs w:val="22"/>
                <w:lang w:val="uk-UA"/>
              </w:rPr>
            </w:pPr>
            <w:r w:rsidRPr="000D1F53">
              <w:rPr>
                <w:rFonts w:ascii="Times New Roman" w:hAnsi="Times New Roman"/>
                <w:sz w:val="22"/>
                <w:szCs w:val="22"/>
                <w:lang w:val="uk-UA"/>
              </w:rPr>
              <w:t>1.2.1</w:t>
            </w:r>
          </w:p>
        </w:tc>
        <w:tc>
          <w:tcPr>
            <w:tcW w:w="2306" w:type="pct"/>
            <w:gridSpan w:val="2"/>
            <w:tcBorders>
              <w:top w:val="single" w:sz="4" w:space="0" w:color="auto"/>
              <w:left w:val="single" w:sz="4" w:space="0" w:color="auto"/>
              <w:bottom w:val="single" w:sz="4" w:space="0" w:color="auto"/>
              <w:right w:val="single" w:sz="4" w:space="0" w:color="auto"/>
            </w:tcBorders>
            <w:vAlign w:val="center"/>
            <w:hideMark/>
          </w:tcPr>
          <w:p w14:paraId="5EE351D0" w14:textId="77777777" w:rsidR="000D1F53" w:rsidRPr="000D1F53" w:rsidRDefault="000D1F53" w:rsidP="000D1F53">
            <w:pPr>
              <w:spacing w:line="240" w:lineRule="auto"/>
              <w:rPr>
                <w:rFonts w:ascii="Times New Roman" w:hAnsi="Times New Roman"/>
                <w:sz w:val="22"/>
                <w:szCs w:val="22"/>
                <w:lang w:val="uk-UA"/>
              </w:rPr>
            </w:pPr>
            <w:r w:rsidRPr="000D1F53">
              <w:rPr>
                <w:rFonts w:ascii="Times New Roman" w:hAnsi="Times New Roman"/>
                <w:sz w:val="22"/>
                <w:szCs w:val="22"/>
                <w:lang w:val="uk-UA"/>
              </w:rPr>
              <w:t>втрати води, які не зареєстровані засобами вимірювальної техніки;</w:t>
            </w:r>
          </w:p>
        </w:tc>
        <w:tc>
          <w:tcPr>
            <w:tcW w:w="596" w:type="pct"/>
            <w:tcBorders>
              <w:top w:val="single" w:sz="4" w:space="0" w:color="auto"/>
              <w:left w:val="single" w:sz="4" w:space="0" w:color="auto"/>
              <w:bottom w:val="single" w:sz="4" w:space="0" w:color="auto"/>
              <w:right w:val="single" w:sz="4" w:space="0" w:color="auto"/>
            </w:tcBorders>
            <w:noWrap/>
            <w:vAlign w:val="center"/>
            <w:hideMark/>
          </w:tcPr>
          <w:p w14:paraId="51C67CBE" w14:textId="77777777" w:rsidR="000D1F53" w:rsidRPr="000D1F53" w:rsidRDefault="000D1F53" w:rsidP="000D1F53">
            <w:pPr>
              <w:spacing w:line="240" w:lineRule="auto"/>
              <w:jc w:val="center"/>
              <w:rPr>
                <w:rFonts w:ascii="Times New Roman" w:hAnsi="Times New Roman"/>
                <w:sz w:val="22"/>
                <w:szCs w:val="22"/>
                <w:lang w:val="uk-UA"/>
              </w:rPr>
            </w:pPr>
            <w:r w:rsidRPr="000D1F53">
              <w:rPr>
                <w:rFonts w:ascii="Times New Roman" w:hAnsi="Times New Roman"/>
                <w:sz w:val="22"/>
                <w:szCs w:val="22"/>
                <w:lang w:val="uk-UA"/>
              </w:rPr>
              <w:t>466,095</w:t>
            </w:r>
          </w:p>
        </w:tc>
        <w:tc>
          <w:tcPr>
            <w:tcW w:w="670" w:type="pct"/>
            <w:tcBorders>
              <w:top w:val="single" w:sz="4" w:space="0" w:color="auto"/>
              <w:left w:val="single" w:sz="4" w:space="0" w:color="auto"/>
              <w:bottom w:val="single" w:sz="4" w:space="0" w:color="auto"/>
              <w:right w:val="single" w:sz="4" w:space="0" w:color="auto"/>
            </w:tcBorders>
            <w:vAlign w:val="center"/>
            <w:hideMark/>
          </w:tcPr>
          <w:p w14:paraId="46AC593E" w14:textId="77777777" w:rsidR="000D1F53" w:rsidRPr="000D1F53" w:rsidRDefault="000D1F53" w:rsidP="000D1F53">
            <w:pPr>
              <w:spacing w:line="240" w:lineRule="auto"/>
              <w:jc w:val="center"/>
              <w:rPr>
                <w:rFonts w:ascii="Times New Roman" w:hAnsi="Times New Roman"/>
                <w:sz w:val="22"/>
                <w:szCs w:val="22"/>
                <w:lang w:val="uk-UA"/>
              </w:rPr>
            </w:pPr>
            <w:r w:rsidRPr="000D1F53">
              <w:rPr>
                <w:rFonts w:ascii="Times New Roman" w:hAnsi="Times New Roman"/>
                <w:sz w:val="22"/>
                <w:szCs w:val="22"/>
                <w:lang w:val="uk-UA"/>
              </w:rPr>
              <w:t>29,06</w:t>
            </w:r>
          </w:p>
        </w:tc>
        <w:tc>
          <w:tcPr>
            <w:tcW w:w="983" w:type="pct"/>
            <w:tcBorders>
              <w:top w:val="single" w:sz="4" w:space="0" w:color="auto"/>
              <w:left w:val="single" w:sz="4" w:space="0" w:color="auto"/>
              <w:bottom w:val="single" w:sz="4" w:space="0" w:color="auto"/>
              <w:right w:val="single" w:sz="4" w:space="0" w:color="auto"/>
            </w:tcBorders>
            <w:vAlign w:val="center"/>
          </w:tcPr>
          <w:p w14:paraId="5CE87FA8" w14:textId="77777777" w:rsidR="000D1F53" w:rsidRPr="000D1F53" w:rsidRDefault="000D1F53" w:rsidP="000D1F53">
            <w:pPr>
              <w:spacing w:line="240" w:lineRule="auto"/>
              <w:jc w:val="center"/>
              <w:rPr>
                <w:rFonts w:ascii="Times New Roman" w:hAnsi="Times New Roman"/>
                <w:bCs/>
                <w:sz w:val="22"/>
                <w:szCs w:val="22"/>
                <w:lang w:val="uk-UA"/>
              </w:rPr>
            </w:pPr>
            <w:r w:rsidRPr="000D1F53">
              <w:rPr>
                <w:rFonts w:ascii="Times New Roman" w:hAnsi="Times New Roman"/>
                <w:bCs/>
                <w:sz w:val="22"/>
                <w:szCs w:val="22"/>
                <w:lang w:val="uk-UA"/>
              </w:rPr>
              <w:t>ст. 41-49;</w:t>
            </w:r>
          </w:p>
          <w:p w14:paraId="5E762B98" w14:textId="77777777" w:rsidR="000D1F53" w:rsidRPr="000D1F53" w:rsidRDefault="000D1F53" w:rsidP="000D1F53">
            <w:pPr>
              <w:spacing w:line="240" w:lineRule="auto"/>
              <w:jc w:val="center"/>
              <w:rPr>
                <w:rFonts w:ascii="Times New Roman" w:hAnsi="Times New Roman"/>
                <w:bCs/>
                <w:sz w:val="22"/>
                <w:szCs w:val="22"/>
                <w:lang w:val="uk-UA"/>
              </w:rPr>
            </w:pPr>
            <w:r w:rsidRPr="000D1F53">
              <w:rPr>
                <w:rFonts w:ascii="Times New Roman" w:hAnsi="Times New Roman"/>
                <w:bCs/>
                <w:sz w:val="22"/>
                <w:szCs w:val="22"/>
                <w:lang w:val="uk-UA"/>
              </w:rPr>
              <w:t>додаток 8;</w:t>
            </w:r>
          </w:p>
        </w:tc>
      </w:tr>
      <w:tr w:rsidR="000D1F53" w:rsidRPr="000D1F53" w14:paraId="37D550E9" w14:textId="77777777" w:rsidTr="006A490F">
        <w:trPr>
          <w:trHeight w:val="510"/>
        </w:trPr>
        <w:tc>
          <w:tcPr>
            <w:tcW w:w="445" w:type="pct"/>
            <w:tcBorders>
              <w:top w:val="single" w:sz="4" w:space="0" w:color="auto"/>
              <w:left w:val="single" w:sz="4" w:space="0" w:color="auto"/>
              <w:bottom w:val="single" w:sz="4" w:space="0" w:color="auto"/>
              <w:right w:val="single" w:sz="4" w:space="0" w:color="auto"/>
            </w:tcBorders>
            <w:noWrap/>
            <w:vAlign w:val="center"/>
            <w:hideMark/>
          </w:tcPr>
          <w:p w14:paraId="3E399373" w14:textId="77777777" w:rsidR="000D1F53" w:rsidRPr="000D1F53" w:rsidRDefault="000D1F53" w:rsidP="000D1F53">
            <w:pPr>
              <w:spacing w:line="240" w:lineRule="auto"/>
              <w:jc w:val="center"/>
              <w:rPr>
                <w:rFonts w:ascii="Times New Roman" w:hAnsi="Times New Roman"/>
                <w:sz w:val="22"/>
                <w:szCs w:val="22"/>
                <w:lang w:val="uk-UA"/>
              </w:rPr>
            </w:pPr>
            <w:r w:rsidRPr="000D1F53">
              <w:rPr>
                <w:rFonts w:ascii="Times New Roman" w:hAnsi="Times New Roman"/>
                <w:sz w:val="22"/>
                <w:szCs w:val="22"/>
                <w:lang w:val="uk-UA"/>
              </w:rPr>
              <w:t>1.2.2</w:t>
            </w:r>
          </w:p>
        </w:tc>
        <w:tc>
          <w:tcPr>
            <w:tcW w:w="2306" w:type="pct"/>
            <w:gridSpan w:val="2"/>
            <w:tcBorders>
              <w:top w:val="single" w:sz="4" w:space="0" w:color="auto"/>
              <w:left w:val="single" w:sz="4" w:space="0" w:color="auto"/>
              <w:bottom w:val="single" w:sz="4" w:space="0" w:color="auto"/>
              <w:right w:val="single" w:sz="4" w:space="0" w:color="auto"/>
            </w:tcBorders>
            <w:vAlign w:val="center"/>
            <w:hideMark/>
          </w:tcPr>
          <w:p w14:paraId="41DA799F" w14:textId="77777777" w:rsidR="000D1F53" w:rsidRPr="000D1F53" w:rsidRDefault="000D1F53" w:rsidP="000D1F53">
            <w:pPr>
              <w:spacing w:line="240" w:lineRule="auto"/>
              <w:rPr>
                <w:rFonts w:ascii="Times New Roman" w:hAnsi="Times New Roman"/>
                <w:sz w:val="22"/>
                <w:szCs w:val="22"/>
                <w:lang w:val="uk-UA"/>
              </w:rPr>
            </w:pPr>
            <w:r w:rsidRPr="000D1F53">
              <w:rPr>
                <w:rFonts w:ascii="Times New Roman" w:hAnsi="Times New Roman"/>
                <w:sz w:val="22"/>
                <w:szCs w:val="22"/>
                <w:lang w:val="uk-UA"/>
              </w:rPr>
              <w:t>втрати, пов’язані з невідповідністю норм водоспоживання до фактичної кількості спожитої води;</w:t>
            </w:r>
          </w:p>
        </w:tc>
        <w:tc>
          <w:tcPr>
            <w:tcW w:w="596" w:type="pct"/>
            <w:tcBorders>
              <w:top w:val="single" w:sz="4" w:space="0" w:color="auto"/>
              <w:left w:val="single" w:sz="4" w:space="0" w:color="auto"/>
              <w:bottom w:val="single" w:sz="4" w:space="0" w:color="auto"/>
              <w:right w:val="single" w:sz="4" w:space="0" w:color="auto"/>
            </w:tcBorders>
            <w:noWrap/>
            <w:vAlign w:val="center"/>
            <w:hideMark/>
          </w:tcPr>
          <w:p w14:paraId="7578903E" w14:textId="77777777" w:rsidR="000D1F53" w:rsidRPr="000D1F53" w:rsidRDefault="000D1F53" w:rsidP="000D1F53">
            <w:pPr>
              <w:spacing w:line="240" w:lineRule="auto"/>
              <w:jc w:val="center"/>
              <w:rPr>
                <w:rFonts w:ascii="Times New Roman" w:hAnsi="Times New Roman"/>
                <w:sz w:val="22"/>
                <w:szCs w:val="22"/>
                <w:lang w:val="uk-UA"/>
              </w:rPr>
            </w:pPr>
            <w:r w:rsidRPr="000D1F53">
              <w:rPr>
                <w:rFonts w:ascii="Times New Roman" w:hAnsi="Times New Roman"/>
                <w:sz w:val="22"/>
                <w:szCs w:val="22"/>
              </w:rPr>
              <w:t>60,630</w:t>
            </w:r>
          </w:p>
        </w:tc>
        <w:tc>
          <w:tcPr>
            <w:tcW w:w="670" w:type="pct"/>
            <w:tcBorders>
              <w:top w:val="single" w:sz="4" w:space="0" w:color="auto"/>
              <w:left w:val="single" w:sz="4" w:space="0" w:color="auto"/>
              <w:bottom w:val="single" w:sz="4" w:space="0" w:color="auto"/>
              <w:right w:val="single" w:sz="4" w:space="0" w:color="auto"/>
            </w:tcBorders>
            <w:vAlign w:val="center"/>
            <w:hideMark/>
          </w:tcPr>
          <w:p w14:paraId="2D427F4E" w14:textId="77777777" w:rsidR="000D1F53" w:rsidRPr="000D1F53" w:rsidRDefault="000D1F53" w:rsidP="000D1F53">
            <w:pPr>
              <w:spacing w:line="240" w:lineRule="auto"/>
              <w:jc w:val="center"/>
              <w:rPr>
                <w:rFonts w:ascii="Times New Roman" w:hAnsi="Times New Roman"/>
                <w:sz w:val="22"/>
                <w:szCs w:val="22"/>
                <w:lang w:val="uk-UA"/>
              </w:rPr>
            </w:pPr>
            <w:r w:rsidRPr="000D1F53">
              <w:rPr>
                <w:rFonts w:ascii="Times New Roman" w:hAnsi="Times New Roman"/>
                <w:sz w:val="22"/>
                <w:szCs w:val="22"/>
                <w:lang w:val="uk-UA"/>
              </w:rPr>
              <w:t>3,78</w:t>
            </w:r>
          </w:p>
        </w:tc>
        <w:tc>
          <w:tcPr>
            <w:tcW w:w="983" w:type="pct"/>
            <w:tcBorders>
              <w:top w:val="single" w:sz="4" w:space="0" w:color="auto"/>
              <w:left w:val="single" w:sz="4" w:space="0" w:color="auto"/>
              <w:bottom w:val="single" w:sz="4" w:space="0" w:color="auto"/>
              <w:right w:val="single" w:sz="4" w:space="0" w:color="auto"/>
            </w:tcBorders>
            <w:vAlign w:val="center"/>
          </w:tcPr>
          <w:p w14:paraId="6B1A92A6" w14:textId="77777777" w:rsidR="000D1F53" w:rsidRPr="000D1F53" w:rsidRDefault="000D1F53" w:rsidP="000D1F53">
            <w:pPr>
              <w:spacing w:line="240" w:lineRule="auto"/>
              <w:jc w:val="center"/>
              <w:rPr>
                <w:rFonts w:ascii="Times New Roman" w:hAnsi="Times New Roman"/>
                <w:bCs/>
                <w:sz w:val="22"/>
                <w:szCs w:val="22"/>
                <w:lang w:val="uk-UA"/>
              </w:rPr>
            </w:pPr>
            <w:r w:rsidRPr="000D1F53">
              <w:rPr>
                <w:rFonts w:ascii="Times New Roman" w:hAnsi="Times New Roman"/>
                <w:bCs/>
                <w:sz w:val="22"/>
                <w:szCs w:val="22"/>
                <w:lang w:val="uk-UA"/>
              </w:rPr>
              <w:t>ст. 49</w:t>
            </w:r>
          </w:p>
          <w:p w14:paraId="7578D6CC" w14:textId="77777777" w:rsidR="000D1F53" w:rsidRPr="000D1F53" w:rsidRDefault="000D1F53" w:rsidP="000D1F53">
            <w:pPr>
              <w:spacing w:line="240" w:lineRule="auto"/>
              <w:jc w:val="center"/>
              <w:rPr>
                <w:rFonts w:ascii="Times New Roman" w:hAnsi="Times New Roman"/>
                <w:bCs/>
                <w:sz w:val="22"/>
                <w:szCs w:val="22"/>
                <w:lang w:val="uk-UA"/>
              </w:rPr>
            </w:pPr>
            <w:r w:rsidRPr="000D1F53">
              <w:rPr>
                <w:rFonts w:ascii="Times New Roman" w:hAnsi="Times New Roman"/>
                <w:bCs/>
                <w:sz w:val="22"/>
                <w:szCs w:val="22"/>
                <w:lang w:val="uk-UA"/>
              </w:rPr>
              <w:t>додаток 7;8</w:t>
            </w:r>
          </w:p>
        </w:tc>
      </w:tr>
      <w:tr w:rsidR="000D1F53" w:rsidRPr="000D1F53" w14:paraId="0DCD7B62" w14:textId="77777777" w:rsidTr="006A490F">
        <w:trPr>
          <w:trHeight w:val="300"/>
        </w:trPr>
        <w:tc>
          <w:tcPr>
            <w:tcW w:w="445" w:type="pct"/>
            <w:tcBorders>
              <w:top w:val="single" w:sz="4" w:space="0" w:color="auto"/>
              <w:left w:val="single" w:sz="4" w:space="0" w:color="auto"/>
              <w:bottom w:val="single" w:sz="4" w:space="0" w:color="auto"/>
              <w:right w:val="single" w:sz="4" w:space="0" w:color="auto"/>
            </w:tcBorders>
            <w:noWrap/>
            <w:vAlign w:val="center"/>
            <w:hideMark/>
          </w:tcPr>
          <w:p w14:paraId="0D8DDDC7" w14:textId="77777777" w:rsidR="000D1F53" w:rsidRPr="000D1F53" w:rsidRDefault="000D1F53" w:rsidP="000D1F53">
            <w:pPr>
              <w:spacing w:line="240" w:lineRule="auto"/>
              <w:jc w:val="center"/>
              <w:rPr>
                <w:rFonts w:ascii="Times New Roman" w:hAnsi="Times New Roman"/>
                <w:sz w:val="22"/>
                <w:szCs w:val="22"/>
                <w:lang w:val="uk-UA"/>
              </w:rPr>
            </w:pPr>
            <w:r w:rsidRPr="000D1F53">
              <w:rPr>
                <w:rFonts w:ascii="Times New Roman" w:hAnsi="Times New Roman"/>
                <w:sz w:val="22"/>
                <w:szCs w:val="22"/>
                <w:lang w:val="uk-UA"/>
              </w:rPr>
              <w:t>1.2.3</w:t>
            </w:r>
          </w:p>
        </w:tc>
        <w:tc>
          <w:tcPr>
            <w:tcW w:w="2306" w:type="pct"/>
            <w:gridSpan w:val="2"/>
            <w:tcBorders>
              <w:top w:val="single" w:sz="4" w:space="0" w:color="auto"/>
              <w:left w:val="single" w:sz="4" w:space="0" w:color="auto"/>
              <w:bottom w:val="single" w:sz="4" w:space="0" w:color="auto"/>
              <w:right w:val="single" w:sz="4" w:space="0" w:color="auto"/>
            </w:tcBorders>
            <w:vAlign w:val="center"/>
            <w:hideMark/>
          </w:tcPr>
          <w:p w14:paraId="1681DAAF" w14:textId="77777777" w:rsidR="000D1F53" w:rsidRPr="000D1F53" w:rsidRDefault="000D1F53" w:rsidP="000D1F53">
            <w:pPr>
              <w:spacing w:line="240" w:lineRule="auto"/>
              <w:rPr>
                <w:rFonts w:ascii="Times New Roman" w:hAnsi="Times New Roman"/>
                <w:sz w:val="22"/>
                <w:szCs w:val="22"/>
                <w:lang w:val="uk-UA"/>
              </w:rPr>
            </w:pPr>
            <w:r w:rsidRPr="000D1F53">
              <w:rPr>
                <w:rFonts w:ascii="Times New Roman" w:hAnsi="Times New Roman"/>
                <w:sz w:val="22"/>
                <w:szCs w:val="22"/>
                <w:lang w:val="uk-UA"/>
              </w:rPr>
              <w:t>втрати, пов’язані з несанкціонованим відбором води з мережі;</w:t>
            </w:r>
          </w:p>
        </w:tc>
        <w:tc>
          <w:tcPr>
            <w:tcW w:w="596" w:type="pct"/>
            <w:tcBorders>
              <w:top w:val="single" w:sz="4" w:space="0" w:color="auto"/>
              <w:left w:val="single" w:sz="4" w:space="0" w:color="auto"/>
              <w:bottom w:val="single" w:sz="4" w:space="0" w:color="auto"/>
              <w:right w:val="single" w:sz="4" w:space="0" w:color="auto"/>
            </w:tcBorders>
            <w:noWrap/>
            <w:vAlign w:val="center"/>
            <w:hideMark/>
          </w:tcPr>
          <w:p w14:paraId="0EAF38AE" w14:textId="77777777" w:rsidR="000D1F53" w:rsidRPr="000D1F53" w:rsidRDefault="000D1F53" w:rsidP="000D1F53">
            <w:pPr>
              <w:spacing w:line="240" w:lineRule="auto"/>
              <w:jc w:val="center"/>
              <w:rPr>
                <w:rFonts w:ascii="Times New Roman" w:hAnsi="Times New Roman"/>
                <w:sz w:val="22"/>
                <w:szCs w:val="22"/>
                <w:lang w:val="uk-UA"/>
              </w:rPr>
            </w:pPr>
            <w:r w:rsidRPr="000D1F53">
              <w:rPr>
                <w:rFonts w:ascii="Times New Roman" w:hAnsi="Times New Roman"/>
                <w:sz w:val="22"/>
                <w:szCs w:val="22"/>
              </w:rPr>
              <w:t>192,475</w:t>
            </w:r>
          </w:p>
        </w:tc>
        <w:tc>
          <w:tcPr>
            <w:tcW w:w="670" w:type="pct"/>
            <w:tcBorders>
              <w:top w:val="single" w:sz="4" w:space="0" w:color="auto"/>
              <w:left w:val="single" w:sz="4" w:space="0" w:color="auto"/>
              <w:bottom w:val="single" w:sz="4" w:space="0" w:color="auto"/>
              <w:right w:val="single" w:sz="4" w:space="0" w:color="auto"/>
            </w:tcBorders>
            <w:vAlign w:val="center"/>
            <w:hideMark/>
          </w:tcPr>
          <w:p w14:paraId="731E1B2A" w14:textId="77777777" w:rsidR="000D1F53" w:rsidRPr="000D1F53" w:rsidRDefault="000D1F53" w:rsidP="000D1F53">
            <w:pPr>
              <w:spacing w:line="240" w:lineRule="auto"/>
              <w:jc w:val="center"/>
              <w:rPr>
                <w:rFonts w:ascii="Times New Roman" w:hAnsi="Times New Roman"/>
                <w:sz w:val="22"/>
                <w:szCs w:val="22"/>
                <w:lang w:val="uk-UA"/>
              </w:rPr>
            </w:pPr>
            <w:r w:rsidRPr="000D1F53">
              <w:rPr>
                <w:rFonts w:ascii="Times New Roman" w:hAnsi="Times New Roman"/>
                <w:sz w:val="22"/>
                <w:szCs w:val="22"/>
                <w:lang w:val="uk-UA"/>
              </w:rPr>
              <w:t>12,0</w:t>
            </w:r>
          </w:p>
        </w:tc>
        <w:tc>
          <w:tcPr>
            <w:tcW w:w="983" w:type="pct"/>
            <w:tcBorders>
              <w:top w:val="single" w:sz="4" w:space="0" w:color="auto"/>
              <w:left w:val="single" w:sz="4" w:space="0" w:color="auto"/>
              <w:bottom w:val="single" w:sz="4" w:space="0" w:color="auto"/>
              <w:right w:val="single" w:sz="4" w:space="0" w:color="auto"/>
            </w:tcBorders>
            <w:vAlign w:val="center"/>
          </w:tcPr>
          <w:p w14:paraId="6504FDB0" w14:textId="77777777" w:rsidR="000D1F53" w:rsidRPr="000D1F53" w:rsidRDefault="000D1F53" w:rsidP="000D1F53">
            <w:pPr>
              <w:spacing w:line="240" w:lineRule="auto"/>
              <w:jc w:val="center"/>
              <w:rPr>
                <w:rFonts w:ascii="Times New Roman" w:hAnsi="Times New Roman"/>
                <w:bCs/>
                <w:sz w:val="22"/>
                <w:szCs w:val="22"/>
                <w:lang w:val="uk-UA"/>
              </w:rPr>
            </w:pPr>
            <w:r w:rsidRPr="000D1F53">
              <w:rPr>
                <w:rFonts w:ascii="Times New Roman" w:hAnsi="Times New Roman"/>
                <w:bCs/>
                <w:sz w:val="22"/>
                <w:szCs w:val="22"/>
                <w:lang w:val="uk-UA"/>
              </w:rPr>
              <w:t>ст. 49;</w:t>
            </w:r>
          </w:p>
          <w:p w14:paraId="0B852447" w14:textId="77777777" w:rsidR="000D1F53" w:rsidRPr="000D1F53" w:rsidRDefault="000D1F53" w:rsidP="000D1F53">
            <w:pPr>
              <w:spacing w:line="240" w:lineRule="auto"/>
              <w:jc w:val="center"/>
              <w:rPr>
                <w:rFonts w:ascii="Times New Roman" w:hAnsi="Times New Roman"/>
                <w:bCs/>
                <w:sz w:val="22"/>
                <w:szCs w:val="22"/>
                <w:lang w:val="uk-UA"/>
              </w:rPr>
            </w:pPr>
            <w:r w:rsidRPr="000D1F53">
              <w:rPr>
                <w:rFonts w:ascii="Times New Roman" w:hAnsi="Times New Roman"/>
                <w:bCs/>
                <w:sz w:val="22"/>
                <w:szCs w:val="22"/>
                <w:lang w:val="uk-UA"/>
              </w:rPr>
              <w:t>додаток 8;</w:t>
            </w:r>
          </w:p>
        </w:tc>
      </w:tr>
      <w:tr w:rsidR="000D1F53" w:rsidRPr="000D1F53" w14:paraId="1D00F7D5" w14:textId="77777777" w:rsidTr="006A490F">
        <w:trPr>
          <w:trHeight w:val="300"/>
        </w:trPr>
        <w:tc>
          <w:tcPr>
            <w:tcW w:w="445" w:type="pct"/>
            <w:tcBorders>
              <w:top w:val="single" w:sz="4" w:space="0" w:color="auto"/>
              <w:left w:val="single" w:sz="4" w:space="0" w:color="auto"/>
              <w:bottom w:val="single" w:sz="4" w:space="0" w:color="auto"/>
              <w:right w:val="single" w:sz="4" w:space="0" w:color="auto"/>
            </w:tcBorders>
            <w:noWrap/>
            <w:vAlign w:val="center"/>
            <w:hideMark/>
          </w:tcPr>
          <w:p w14:paraId="1F030BEF" w14:textId="77777777" w:rsidR="000D1F53" w:rsidRPr="000D1F53" w:rsidRDefault="000D1F53" w:rsidP="000D1F53">
            <w:pPr>
              <w:spacing w:line="240" w:lineRule="auto"/>
              <w:jc w:val="center"/>
              <w:rPr>
                <w:rFonts w:ascii="Times New Roman" w:hAnsi="Times New Roman"/>
                <w:sz w:val="22"/>
                <w:szCs w:val="22"/>
                <w:lang w:val="uk-UA"/>
              </w:rPr>
            </w:pPr>
            <w:r w:rsidRPr="000D1F53">
              <w:rPr>
                <w:rFonts w:ascii="Times New Roman" w:hAnsi="Times New Roman"/>
                <w:sz w:val="22"/>
                <w:szCs w:val="22"/>
                <w:lang w:val="uk-UA"/>
              </w:rPr>
              <w:t>1.2.4</w:t>
            </w:r>
          </w:p>
        </w:tc>
        <w:tc>
          <w:tcPr>
            <w:tcW w:w="2306" w:type="pct"/>
            <w:gridSpan w:val="2"/>
            <w:tcBorders>
              <w:top w:val="single" w:sz="4" w:space="0" w:color="auto"/>
              <w:left w:val="single" w:sz="4" w:space="0" w:color="auto"/>
              <w:bottom w:val="single" w:sz="4" w:space="0" w:color="auto"/>
              <w:right w:val="single" w:sz="4" w:space="0" w:color="auto"/>
            </w:tcBorders>
            <w:vAlign w:val="center"/>
            <w:hideMark/>
          </w:tcPr>
          <w:p w14:paraId="52EDA58B" w14:textId="77777777" w:rsidR="000D1F53" w:rsidRPr="000D1F53" w:rsidRDefault="000D1F53" w:rsidP="000D1F53">
            <w:pPr>
              <w:spacing w:line="240" w:lineRule="auto"/>
              <w:rPr>
                <w:rFonts w:ascii="Times New Roman" w:hAnsi="Times New Roman"/>
                <w:sz w:val="22"/>
                <w:szCs w:val="22"/>
                <w:lang w:val="uk-UA"/>
              </w:rPr>
            </w:pPr>
            <w:r w:rsidRPr="000D1F53">
              <w:rPr>
                <w:rFonts w:ascii="Times New Roman" w:hAnsi="Times New Roman"/>
                <w:sz w:val="22"/>
                <w:szCs w:val="22"/>
                <w:lang w:val="uk-UA"/>
              </w:rPr>
              <w:t>технологічні втрати води на протипожежні цілі.</w:t>
            </w:r>
          </w:p>
        </w:tc>
        <w:tc>
          <w:tcPr>
            <w:tcW w:w="596" w:type="pct"/>
            <w:tcBorders>
              <w:top w:val="single" w:sz="4" w:space="0" w:color="auto"/>
              <w:left w:val="single" w:sz="4" w:space="0" w:color="auto"/>
              <w:bottom w:val="single" w:sz="4" w:space="0" w:color="auto"/>
              <w:right w:val="single" w:sz="4" w:space="0" w:color="auto"/>
            </w:tcBorders>
            <w:noWrap/>
            <w:vAlign w:val="center"/>
            <w:hideMark/>
          </w:tcPr>
          <w:p w14:paraId="01F4978C" w14:textId="77777777" w:rsidR="000D1F53" w:rsidRPr="000D1F53" w:rsidRDefault="000D1F53" w:rsidP="000D1F53">
            <w:pPr>
              <w:spacing w:line="240" w:lineRule="auto"/>
              <w:jc w:val="center"/>
              <w:rPr>
                <w:rFonts w:ascii="Times New Roman" w:hAnsi="Times New Roman"/>
                <w:sz w:val="22"/>
                <w:szCs w:val="22"/>
                <w:lang w:val="uk-UA"/>
              </w:rPr>
            </w:pPr>
            <w:r w:rsidRPr="000D1F53">
              <w:rPr>
                <w:rFonts w:ascii="Times New Roman" w:hAnsi="Times New Roman"/>
                <w:sz w:val="22"/>
                <w:szCs w:val="22"/>
              </w:rPr>
              <w:t>223,884</w:t>
            </w:r>
          </w:p>
        </w:tc>
        <w:tc>
          <w:tcPr>
            <w:tcW w:w="670" w:type="pct"/>
            <w:tcBorders>
              <w:top w:val="single" w:sz="4" w:space="0" w:color="auto"/>
              <w:left w:val="single" w:sz="4" w:space="0" w:color="auto"/>
              <w:bottom w:val="single" w:sz="4" w:space="0" w:color="auto"/>
              <w:right w:val="single" w:sz="4" w:space="0" w:color="auto"/>
            </w:tcBorders>
            <w:vAlign w:val="center"/>
            <w:hideMark/>
          </w:tcPr>
          <w:p w14:paraId="1F66855E" w14:textId="77777777" w:rsidR="000D1F53" w:rsidRPr="000D1F53" w:rsidRDefault="000D1F53" w:rsidP="000D1F53">
            <w:pPr>
              <w:spacing w:line="240" w:lineRule="auto"/>
              <w:jc w:val="center"/>
              <w:rPr>
                <w:rFonts w:ascii="Times New Roman" w:hAnsi="Times New Roman"/>
                <w:sz w:val="22"/>
                <w:szCs w:val="22"/>
                <w:lang w:val="uk-UA"/>
              </w:rPr>
            </w:pPr>
            <w:r w:rsidRPr="000D1F53">
              <w:rPr>
                <w:rFonts w:ascii="Times New Roman" w:hAnsi="Times New Roman"/>
                <w:sz w:val="22"/>
                <w:szCs w:val="22"/>
              </w:rPr>
              <w:t>13,96</w:t>
            </w:r>
          </w:p>
        </w:tc>
        <w:tc>
          <w:tcPr>
            <w:tcW w:w="983" w:type="pct"/>
            <w:tcBorders>
              <w:top w:val="single" w:sz="4" w:space="0" w:color="auto"/>
              <w:left w:val="single" w:sz="4" w:space="0" w:color="auto"/>
              <w:bottom w:val="single" w:sz="4" w:space="0" w:color="auto"/>
              <w:right w:val="single" w:sz="4" w:space="0" w:color="auto"/>
            </w:tcBorders>
            <w:vAlign w:val="center"/>
          </w:tcPr>
          <w:p w14:paraId="3B1720C5" w14:textId="77777777" w:rsidR="000D1F53" w:rsidRPr="000D1F53" w:rsidRDefault="000D1F53" w:rsidP="000D1F53">
            <w:pPr>
              <w:spacing w:line="240" w:lineRule="auto"/>
              <w:jc w:val="center"/>
              <w:rPr>
                <w:rFonts w:ascii="Times New Roman" w:hAnsi="Times New Roman"/>
                <w:bCs/>
                <w:sz w:val="22"/>
                <w:szCs w:val="22"/>
                <w:lang w:val="uk-UA"/>
              </w:rPr>
            </w:pPr>
            <w:r w:rsidRPr="000D1F53">
              <w:rPr>
                <w:rFonts w:ascii="Times New Roman" w:hAnsi="Times New Roman"/>
                <w:bCs/>
                <w:sz w:val="22"/>
                <w:szCs w:val="22"/>
                <w:lang w:val="uk-UA"/>
              </w:rPr>
              <w:t>ст. 50-51;</w:t>
            </w:r>
          </w:p>
          <w:p w14:paraId="01510A33" w14:textId="77777777" w:rsidR="000D1F53" w:rsidRPr="000D1F53" w:rsidRDefault="000D1F53" w:rsidP="000D1F53">
            <w:pPr>
              <w:spacing w:line="240" w:lineRule="auto"/>
              <w:jc w:val="center"/>
              <w:rPr>
                <w:rFonts w:ascii="Times New Roman" w:hAnsi="Times New Roman"/>
                <w:bCs/>
                <w:sz w:val="22"/>
                <w:szCs w:val="22"/>
                <w:lang w:val="uk-UA"/>
              </w:rPr>
            </w:pPr>
            <w:r w:rsidRPr="000D1F53">
              <w:rPr>
                <w:rFonts w:ascii="Times New Roman" w:hAnsi="Times New Roman"/>
                <w:bCs/>
                <w:sz w:val="22"/>
                <w:szCs w:val="22"/>
                <w:lang w:val="uk-UA"/>
              </w:rPr>
              <w:t>додаток  8;</w:t>
            </w:r>
          </w:p>
        </w:tc>
      </w:tr>
      <w:tr w:rsidR="000D1F53" w:rsidRPr="000D1F53" w14:paraId="410278E7" w14:textId="77777777" w:rsidTr="006A490F">
        <w:trPr>
          <w:trHeight w:val="510"/>
        </w:trPr>
        <w:tc>
          <w:tcPr>
            <w:tcW w:w="445" w:type="pct"/>
            <w:tcBorders>
              <w:top w:val="single" w:sz="4" w:space="0" w:color="auto"/>
              <w:left w:val="single" w:sz="4" w:space="0" w:color="auto"/>
              <w:bottom w:val="single" w:sz="4" w:space="0" w:color="auto"/>
              <w:right w:val="single" w:sz="4" w:space="0" w:color="auto"/>
            </w:tcBorders>
            <w:noWrap/>
            <w:vAlign w:val="center"/>
            <w:hideMark/>
          </w:tcPr>
          <w:p w14:paraId="49306DC9" w14:textId="77777777" w:rsidR="000D1F53" w:rsidRPr="000D1F53" w:rsidRDefault="000D1F53" w:rsidP="000D1F53">
            <w:pPr>
              <w:spacing w:line="240" w:lineRule="auto"/>
              <w:jc w:val="center"/>
              <w:rPr>
                <w:rFonts w:ascii="Times New Roman" w:hAnsi="Times New Roman"/>
                <w:b/>
                <w:bCs/>
                <w:sz w:val="22"/>
                <w:szCs w:val="22"/>
                <w:lang w:val="uk-UA"/>
              </w:rPr>
            </w:pPr>
            <w:r w:rsidRPr="000D1F53">
              <w:rPr>
                <w:rFonts w:ascii="Times New Roman" w:hAnsi="Times New Roman"/>
                <w:b/>
                <w:bCs/>
                <w:sz w:val="22"/>
                <w:szCs w:val="22"/>
                <w:lang w:val="uk-UA"/>
              </w:rPr>
              <w:t>2</w:t>
            </w:r>
          </w:p>
        </w:tc>
        <w:tc>
          <w:tcPr>
            <w:tcW w:w="2306" w:type="pct"/>
            <w:gridSpan w:val="2"/>
            <w:tcBorders>
              <w:top w:val="single" w:sz="4" w:space="0" w:color="auto"/>
              <w:left w:val="single" w:sz="4" w:space="0" w:color="auto"/>
              <w:bottom w:val="single" w:sz="4" w:space="0" w:color="auto"/>
              <w:right w:val="single" w:sz="4" w:space="0" w:color="auto"/>
            </w:tcBorders>
            <w:vAlign w:val="center"/>
            <w:hideMark/>
          </w:tcPr>
          <w:p w14:paraId="61F0A154" w14:textId="77777777" w:rsidR="000D1F53" w:rsidRPr="000D1F53" w:rsidRDefault="000D1F53" w:rsidP="000D1F53">
            <w:pPr>
              <w:spacing w:line="240" w:lineRule="auto"/>
              <w:rPr>
                <w:rFonts w:ascii="Times New Roman" w:hAnsi="Times New Roman"/>
                <w:b/>
                <w:bCs/>
                <w:sz w:val="22"/>
                <w:szCs w:val="22"/>
                <w:lang w:val="uk-UA"/>
              </w:rPr>
            </w:pPr>
            <w:r w:rsidRPr="000D1F53">
              <w:rPr>
                <w:rFonts w:ascii="Times New Roman" w:hAnsi="Times New Roman"/>
                <w:b/>
                <w:bCs/>
                <w:sz w:val="22"/>
                <w:szCs w:val="22"/>
                <w:lang w:val="uk-UA"/>
              </w:rPr>
              <w:t>Технологічні витрати питної води у водопровідному господарстві</w:t>
            </w:r>
          </w:p>
        </w:tc>
        <w:tc>
          <w:tcPr>
            <w:tcW w:w="596" w:type="pct"/>
            <w:tcBorders>
              <w:top w:val="single" w:sz="4" w:space="0" w:color="auto"/>
              <w:left w:val="single" w:sz="4" w:space="0" w:color="auto"/>
              <w:bottom w:val="single" w:sz="4" w:space="0" w:color="auto"/>
              <w:right w:val="single" w:sz="4" w:space="0" w:color="auto"/>
            </w:tcBorders>
            <w:vAlign w:val="center"/>
          </w:tcPr>
          <w:p w14:paraId="676A0BD9" w14:textId="77777777" w:rsidR="000D1F53" w:rsidRPr="000D1F53" w:rsidRDefault="000D1F53" w:rsidP="000D1F53">
            <w:pPr>
              <w:spacing w:line="240" w:lineRule="auto"/>
              <w:jc w:val="center"/>
              <w:rPr>
                <w:rFonts w:ascii="Times New Roman" w:hAnsi="Times New Roman"/>
                <w:b/>
                <w:sz w:val="22"/>
                <w:szCs w:val="22"/>
                <w:lang w:val="uk-UA"/>
              </w:rPr>
            </w:pPr>
            <w:r w:rsidRPr="000D1F53">
              <w:rPr>
                <w:rFonts w:ascii="Times New Roman" w:hAnsi="Times New Roman"/>
                <w:b/>
                <w:sz w:val="22"/>
                <w:szCs w:val="22"/>
                <w:lang w:val="uk-UA"/>
              </w:rPr>
              <w:t>765,985</w:t>
            </w:r>
          </w:p>
        </w:tc>
        <w:tc>
          <w:tcPr>
            <w:tcW w:w="670" w:type="pct"/>
            <w:tcBorders>
              <w:top w:val="single" w:sz="4" w:space="0" w:color="auto"/>
              <w:left w:val="single" w:sz="4" w:space="0" w:color="auto"/>
              <w:bottom w:val="single" w:sz="4" w:space="0" w:color="auto"/>
              <w:right w:val="single" w:sz="4" w:space="0" w:color="auto"/>
            </w:tcBorders>
            <w:vAlign w:val="center"/>
            <w:hideMark/>
          </w:tcPr>
          <w:p w14:paraId="6A557918" w14:textId="77777777" w:rsidR="000D1F53" w:rsidRPr="000D1F53" w:rsidRDefault="000D1F53" w:rsidP="000D1F53">
            <w:pPr>
              <w:spacing w:line="240" w:lineRule="auto"/>
              <w:jc w:val="center"/>
              <w:rPr>
                <w:rFonts w:ascii="Times New Roman" w:hAnsi="Times New Roman"/>
                <w:b/>
                <w:sz w:val="22"/>
                <w:szCs w:val="22"/>
                <w:lang w:val="uk-UA"/>
              </w:rPr>
            </w:pPr>
            <w:r w:rsidRPr="000D1F53">
              <w:rPr>
                <w:rFonts w:ascii="Times New Roman" w:hAnsi="Times New Roman"/>
                <w:b/>
                <w:sz w:val="22"/>
                <w:szCs w:val="22"/>
                <w:lang w:val="uk-UA"/>
              </w:rPr>
              <w:t>47,76</w:t>
            </w:r>
          </w:p>
        </w:tc>
        <w:tc>
          <w:tcPr>
            <w:tcW w:w="983" w:type="pct"/>
            <w:tcBorders>
              <w:top w:val="single" w:sz="4" w:space="0" w:color="auto"/>
              <w:left w:val="single" w:sz="4" w:space="0" w:color="auto"/>
              <w:bottom w:val="single" w:sz="4" w:space="0" w:color="auto"/>
              <w:right w:val="single" w:sz="4" w:space="0" w:color="auto"/>
            </w:tcBorders>
            <w:vAlign w:val="center"/>
          </w:tcPr>
          <w:p w14:paraId="6C1371D2" w14:textId="77777777" w:rsidR="000D1F53" w:rsidRPr="000D1F53" w:rsidRDefault="000D1F53" w:rsidP="000D1F53">
            <w:pPr>
              <w:spacing w:line="240" w:lineRule="auto"/>
              <w:jc w:val="center"/>
              <w:rPr>
                <w:rFonts w:ascii="Times New Roman" w:hAnsi="Times New Roman"/>
                <w:bCs/>
                <w:sz w:val="22"/>
                <w:szCs w:val="22"/>
                <w:lang w:val="uk-UA"/>
              </w:rPr>
            </w:pPr>
          </w:p>
        </w:tc>
      </w:tr>
      <w:tr w:rsidR="000D1F53" w:rsidRPr="000D1F53" w14:paraId="450D0466" w14:textId="77777777" w:rsidTr="006A490F">
        <w:trPr>
          <w:trHeight w:val="300"/>
        </w:trPr>
        <w:tc>
          <w:tcPr>
            <w:tcW w:w="445" w:type="pct"/>
            <w:tcBorders>
              <w:top w:val="single" w:sz="4" w:space="0" w:color="auto"/>
              <w:left w:val="single" w:sz="4" w:space="0" w:color="auto"/>
              <w:bottom w:val="single" w:sz="4" w:space="0" w:color="auto"/>
              <w:right w:val="single" w:sz="4" w:space="0" w:color="auto"/>
            </w:tcBorders>
            <w:noWrap/>
            <w:vAlign w:val="center"/>
            <w:hideMark/>
          </w:tcPr>
          <w:p w14:paraId="16E51A40" w14:textId="77777777" w:rsidR="000D1F53" w:rsidRPr="000D1F53" w:rsidRDefault="000D1F53" w:rsidP="000D1F53">
            <w:pPr>
              <w:spacing w:line="240" w:lineRule="auto"/>
              <w:jc w:val="center"/>
              <w:rPr>
                <w:rFonts w:ascii="Times New Roman" w:hAnsi="Times New Roman"/>
                <w:b/>
                <w:bCs/>
                <w:sz w:val="22"/>
                <w:szCs w:val="22"/>
                <w:lang w:val="uk-UA"/>
              </w:rPr>
            </w:pPr>
            <w:r w:rsidRPr="000D1F53">
              <w:rPr>
                <w:rFonts w:ascii="Times New Roman" w:hAnsi="Times New Roman"/>
                <w:b/>
                <w:bCs/>
                <w:sz w:val="22"/>
                <w:szCs w:val="22"/>
                <w:lang w:val="uk-UA"/>
              </w:rPr>
              <w:t>2.1</w:t>
            </w:r>
          </w:p>
        </w:tc>
        <w:tc>
          <w:tcPr>
            <w:tcW w:w="2306" w:type="pct"/>
            <w:gridSpan w:val="2"/>
            <w:tcBorders>
              <w:top w:val="single" w:sz="4" w:space="0" w:color="auto"/>
              <w:left w:val="single" w:sz="4" w:space="0" w:color="auto"/>
              <w:bottom w:val="single" w:sz="4" w:space="0" w:color="auto"/>
              <w:right w:val="single" w:sz="4" w:space="0" w:color="auto"/>
            </w:tcBorders>
            <w:vAlign w:val="center"/>
            <w:hideMark/>
          </w:tcPr>
          <w:p w14:paraId="6E2CC50A" w14:textId="77777777" w:rsidR="000D1F53" w:rsidRPr="000D1F53" w:rsidRDefault="000D1F53" w:rsidP="000D1F53">
            <w:pPr>
              <w:spacing w:line="240" w:lineRule="auto"/>
              <w:rPr>
                <w:rFonts w:ascii="Times New Roman" w:hAnsi="Times New Roman"/>
                <w:b/>
                <w:bCs/>
                <w:sz w:val="22"/>
                <w:szCs w:val="22"/>
                <w:lang w:val="uk-UA"/>
              </w:rPr>
            </w:pPr>
            <w:r w:rsidRPr="000D1F53">
              <w:rPr>
                <w:rFonts w:ascii="Times New Roman" w:hAnsi="Times New Roman"/>
                <w:b/>
                <w:bCs/>
                <w:sz w:val="22"/>
                <w:szCs w:val="22"/>
                <w:lang w:val="uk-UA"/>
              </w:rPr>
              <w:t>Технологічні витрати на виробництво питної води</w:t>
            </w:r>
          </w:p>
        </w:tc>
        <w:tc>
          <w:tcPr>
            <w:tcW w:w="596" w:type="pct"/>
            <w:tcBorders>
              <w:top w:val="single" w:sz="4" w:space="0" w:color="auto"/>
              <w:left w:val="single" w:sz="4" w:space="0" w:color="auto"/>
              <w:bottom w:val="single" w:sz="4" w:space="0" w:color="auto"/>
              <w:right w:val="single" w:sz="4" w:space="0" w:color="auto"/>
            </w:tcBorders>
            <w:vAlign w:val="center"/>
            <w:hideMark/>
          </w:tcPr>
          <w:p w14:paraId="46900EE3" w14:textId="77777777" w:rsidR="000D1F53" w:rsidRPr="000D1F53" w:rsidRDefault="000D1F53" w:rsidP="000D1F53">
            <w:pPr>
              <w:spacing w:line="240" w:lineRule="auto"/>
              <w:jc w:val="center"/>
              <w:rPr>
                <w:rFonts w:ascii="Times New Roman" w:hAnsi="Times New Roman"/>
                <w:b/>
                <w:sz w:val="22"/>
                <w:szCs w:val="22"/>
                <w:lang w:val="uk-UA"/>
              </w:rPr>
            </w:pPr>
            <w:r w:rsidRPr="000D1F53">
              <w:rPr>
                <w:rFonts w:ascii="Times New Roman" w:hAnsi="Times New Roman"/>
                <w:b/>
                <w:sz w:val="22"/>
                <w:szCs w:val="22"/>
                <w:lang w:val="uk-UA"/>
              </w:rPr>
              <w:t>437,943</w:t>
            </w:r>
          </w:p>
        </w:tc>
        <w:tc>
          <w:tcPr>
            <w:tcW w:w="670" w:type="pct"/>
            <w:tcBorders>
              <w:top w:val="single" w:sz="4" w:space="0" w:color="auto"/>
              <w:left w:val="single" w:sz="4" w:space="0" w:color="auto"/>
              <w:bottom w:val="single" w:sz="4" w:space="0" w:color="auto"/>
              <w:right w:val="single" w:sz="4" w:space="0" w:color="auto"/>
            </w:tcBorders>
            <w:vAlign w:val="center"/>
            <w:hideMark/>
          </w:tcPr>
          <w:p w14:paraId="1F97F6DB" w14:textId="77777777" w:rsidR="000D1F53" w:rsidRPr="000D1F53" w:rsidRDefault="000D1F53" w:rsidP="000D1F53">
            <w:pPr>
              <w:spacing w:line="240" w:lineRule="auto"/>
              <w:jc w:val="center"/>
              <w:rPr>
                <w:rFonts w:ascii="Times New Roman" w:hAnsi="Times New Roman"/>
                <w:b/>
                <w:sz w:val="22"/>
                <w:szCs w:val="22"/>
                <w:lang w:val="uk-UA"/>
              </w:rPr>
            </w:pPr>
            <w:r w:rsidRPr="000D1F53">
              <w:rPr>
                <w:rFonts w:ascii="Times New Roman" w:hAnsi="Times New Roman"/>
                <w:b/>
                <w:sz w:val="22"/>
                <w:szCs w:val="22"/>
                <w:lang w:val="uk-UA"/>
              </w:rPr>
              <w:t>27,30</w:t>
            </w:r>
          </w:p>
        </w:tc>
        <w:tc>
          <w:tcPr>
            <w:tcW w:w="983" w:type="pct"/>
            <w:tcBorders>
              <w:top w:val="single" w:sz="4" w:space="0" w:color="auto"/>
              <w:left w:val="single" w:sz="4" w:space="0" w:color="auto"/>
              <w:bottom w:val="single" w:sz="4" w:space="0" w:color="auto"/>
              <w:right w:val="single" w:sz="4" w:space="0" w:color="auto"/>
            </w:tcBorders>
            <w:vAlign w:val="center"/>
          </w:tcPr>
          <w:p w14:paraId="23E5E19D" w14:textId="77777777" w:rsidR="000D1F53" w:rsidRPr="000D1F53" w:rsidRDefault="000D1F53" w:rsidP="000D1F53">
            <w:pPr>
              <w:spacing w:line="240" w:lineRule="auto"/>
              <w:jc w:val="center"/>
              <w:rPr>
                <w:rFonts w:ascii="Times New Roman" w:hAnsi="Times New Roman"/>
                <w:sz w:val="22"/>
                <w:szCs w:val="22"/>
                <w:lang w:val="uk-UA"/>
              </w:rPr>
            </w:pPr>
          </w:p>
        </w:tc>
      </w:tr>
      <w:tr w:rsidR="000D1F53" w:rsidRPr="000D1F53" w14:paraId="72E04130" w14:textId="77777777" w:rsidTr="006A490F">
        <w:trPr>
          <w:trHeight w:val="300"/>
        </w:trPr>
        <w:tc>
          <w:tcPr>
            <w:tcW w:w="2751" w:type="pct"/>
            <w:gridSpan w:val="3"/>
            <w:tcBorders>
              <w:top w:val="single" w:sz="4" w:space="0" w:color="auto"/>
              <w:left w:val="single" w:sz="4" w:space="0" w:color="auto"/>
              <w:bottom w:val="single" w:sz="4" w:space="0" w:color="auto"/>
              <w:right w:val="single" w:sz="4" w:space="0" w:color="auto"/>
            </w:tcBorders>
            <w:vAlign w:val="center"/>
            <w:hideMark/>
          </w:tcPr>
          <w:p w14:paraId="1F6E9805" w14:textId="77777777" w:rsidR="000D1F53" w:rsidRPr="000D1F53" w:rsidRDefault="000D1F53" w:rsidP="000D1F53">
            <w:pPr>
              <w:spacing w:line="240" w:lineRule="auto"/>
              <w:rPr>
                <w:rFonts w:ascii="Times New Roman" w:hAnsi="Times New Roman"/>
                <w:b/>
                <w:bCs/>
                <w:sz w:val="22"/>
                <w:szCs w:val="22"/>
                <w:lang w:val="uk-UA"/>
              </w:rPr>
            </w:pPr>
            <w:r w:rsidRPr="000D1F53">
              <w:rPr>
                <w:rFonts w:ascii="Times New Roman" w:hAnsi="Times New Roman"/>
                <w:b/>
                <w:bCs/>
                <w:sz w:val="22"/>
                <w:szCs w:val="22"/>
                <w:lang w:val="uk-UA"/>
              </w:rPr>
              <w:t xml:space="preserve">                1) при водозаборі з поверхневих джерел:</w:t>
            </w:r>
          </w:p>
        </w:tc>
        <w:tc>
          <w:tcPr>
            <w:tcW w:w="596" w:type="pct"/>
            <w:tcBorders>
              <w:top w:val="single" w:sz="4" w:space="0" w:color="auto"/>
              <w:left w:val="single" w:sz="4" w:space="0" w:color="auto"/>
              <w:bottom w:val="single" w:sz="4" w:space="0" w:color="auto"/>
              <w:right w:val="single" w:sz="4" w:space="0" w:color="auto"/>
            </w:tcBorders>
            <w:vAlign w:val="center"/>
            <w:hideMark/>
          </w:tcPr>
          <w:p w14:paraId="70CABEEC" w14:textId="77777777" w:rsidR="000D1F53" w:rsidRPr="000D1F53" w:rsidRDefault="000D1F53" w:rsidP="000D1F53">
            <w:pPr>
              <w:spacing w:line="240" w:lineRule="auto"/>
              <w:jc w:val="center"/>
              <w:rPr>
                <w:rFonts w:ascii="Times New Roman" w:hAnsi="Times New Roman"/>
                <w:b/>
                <w:bCs/>
                <w:sz w:val="22"/>
                <w:szCs w:val="22"/>
                <w:lang w:val="uk-UA"/>
              </w:rPr>
            </w:pPr>
            <w:r w:rsidRPr="000D1F53">
              <w:rPr>
                <w:rFonts w:ascii="Times New Roman" w:hAnsi="Times New Roman"/>
                <w:b/>
                <w:bCs/>
                <w:sz w:val="22"/>
                <w:szCs w:val="22"/>
                <w:lang w:val="uk-UA"/>
              </w:rPr>
              <w:t>-</w:t>
            </w:r>
          </w:p>
        </w:tc>
        <w:tc>
          <w:tcPr>
            <w:tcW w:w="670" w:type="pct"/>
            <w:tcBorders>
              <w:top w:val="single" w:sz="4" w:space="0" w:color="auto"/>
              <w:left w:val="single" w:sz="4" w:space="0" w:color="auto"/>
              <w:bottom w:val="single" w:sz="4" w:space="0" w:color="auto"/>
              <w:right w:val="single" w:sz="4" w:space="0" w:color="auto"/>
            </w:tcBorders>
            <w:vAlign w:val="center"/>
            <w:hideMark/>
          </w:tcPr>
          <w:p w14:paraId="2D0B4C09" w14:textId="77777777" w:rsidR="000D1F53" w:rsidRPr="000D1F53" w:rsidRDefault="000D1F53" w:rsidP="000D1F53">
            <w:pPr>
              <w:spacing w:line="240" w:lineRule="auto"/>
              <w:jc w:val="center"/>
              <w:rPr>
                <w:rFonts w:ascii="Times New Roman" w:hAnsi="Times New Roman"/>
                <w:b/>
                <w:bCs/>
                <w:sz w:val="22"/>
                <w:szCs w:val="22"/>
                <w:lang w:val="uk-UA"/>
              </w:rPr>
            </w:pPr>
            <w:r w:rsidRPr="000D1F53">
              <w:rPr>
                <w:rFonts w:ascii="Times New Roman" w:hAnsi="Times New Roman"/>
                <w:b/>
                <w:bCs/>
                <w:sz w:val="22"/>
                <w:szCs w:val="22"/>
                <w:lang w:val="uk-UA"/>
              </w:rPr>
              <w:t>-</w:t>
            </w:r>
          </w:p>
        </w:tc>
        <w:tc>
          <w:tcPr>
            <w:tcW w:w="983" w:type="pct"/>
            <w:tcBorders>
              <w:top w:val="single" w:sz="4" w:space="0" w:color="auto"/>
              <w:left w:val="single" w:sz="4" w:space="0" w:color="auto"/>
              <w:bottom w:val="single" w:sz="4" w:space="0" w:color="auto"/>
              <w:right w:val="single" w:sz="4" w:space="0" w:color="auto"/>
            </w:tcBorders>
            <w:vAlign w:val="center"/>
          </w:tcPr>
          <w:p w14:paraId="2570C91E" w14:textId="77777777" w:rsidR="000D1F53" w:rsidRPr="000D1F53" w:rsidRDefault="000D1F53" w:rsidP="000D1F53">
            <w:pPr>
              <w:spacing w:line="240" w:lineRule="auto"/>
              <w:jc w:val="center"/>
              <w:rPr>
                <w:rFonts w:ascii="Times New Roman" w:hAnsi="Times New Roman"/>
                <w:bCs/>
                <w:sz w:val="22"/>
                <w:szCs w:val="22"/>
                <w:lang w:val="uk-UA"/>
              </w:rPr>
            </w:pPr>
          </w:p>
        </w:tc>
      </w:tr>
      <w:tr w:rsidR="000D1F53" w:rsidRPr="000D1F53" w14:paraId="57D59C39" w14:textId="77777777" w:rsidTr="006A490F">
        <w:trPr>
          <w:trHeight w:val="300"/>
        </w:trPr>
        <w:tc>
          <w:tcPr>
            <w:tcW w:w="445" w:type="pct"/>
            <w:tcBorders>
              <w:top w:val="single" w:sz="4" w:space="0" w:color="auto"/>
              <w:left w:val="single" w:sz="4" w:space="0" w:color="auto"/>
              <w:bottom w:val="single" w:sz="4" w:space="0" w:color="auto"/>
              <w:right w:val="single" w:sz="4" w:space="0" w:color="auto"/>
            </w:tcBorders>
            <w:noWrap/>
            <w:vAlign w:val="center"/>
            <w:hideMark/>
          </w:tcPr>
          <w:p w14:paraId="2031BE9C" w14:textId="77777777" w:rsidR="000D1F53" w:rsidRPr="000D1F53" w:rsidRDefault="000D1F53" w:rsidP="000D1F53">
            <w:pPr>
              <w:spacing w:line="240" w:lineRule="auto"/>
              <w:jc w:val="center"/>
              <w:rPr>
                <w:rFonts w:ascii="Times New Roman" w:hAnsi="Times New Roman"/>
                <w:sz w:val="22"/>
                <w:szCs w:val="22"/>
                <w:lang w:val="uk-UA"/>
              </w:rPr>
            </w:pPr>
            <w:r w:rsidRPr="000D1F53">
              <w:rPr>
                <w:rFonts w:ascii="Times New Roman" w:hAnsi="Times New Roman"/>
                <w:sz w:val="22"/>
                <w:szCs w:val="22"/>
                <w:lang w:val="uk-UA"/>
              </w:rPr>
              <w:lastRenderedPageBreak/>
              <w:t>2.1.1</w:t>
            </w:r>
          </w:p>
        </w:tc>
        <w:tc>
          <w:tcPr>
            <w:tcW w:w="2306" w:type="pct"/>
            <w:gridSpan w:val="2"/>
            <w:tcBorders>
              <w:top w:val="single" w:sz="4" w:space="0" w:color="auto"/>
              <w:left w:val="single" w:sz="4" w:space="0" w:color="auto"/>
              <w:bottom w:val="single" w:sz="4" w:space="0" w:color="auto"/>
              <w:right w:val="single" w:sz="4" w:space="0" w:color="auto"/>
            </w:tcBorders>
            <w:vAlign w:val="center"/>
            <w:hideMark/>
          </w:tcPr>
          <w:p w14:paraId="2F6A1701" w14:textId="77777777" w:rsidR="000D1F53" w:rsidRPr="000D1F53" w:rsidRDefault="000D1F53" w:rsidP="000D1F53">
            <w:pPr>
              <w:spacing w:line="240" w:lineRule="auto"/>
              <w:rPr>
                <w:rFonts w:ascii="Times New Roman" w:hAnsi="Times New Roman"/>
                <w:sz w:val="22"/>
                <w:szCs w:val="22"/>
                <w:lang w:val="uk-UA"/>
              </w:rPr>
            </w:pPr>
            <w:r w:rsidRPr="000D1F53">
              <w:rPr>
                <w:rFonts w:ascii="Times New Roman" w:hAnsi="Times New Roman"/>
                <w:sz w:val="22"/>
                <w:szCs w:val="22"/>
                <w:lang w:val="uk-UA"/>
              </w:rPr>
              <w:t>витрати на випускання осаду з відстійників або освітлювачів;</w:t>
            </w:r>
          </w:p>
        </w:tc>
        <w:tc>
          <w:tcPr>
            <w:tcW w:w="596" w:type="pct"/>
            <w:tcBorders>
              <w:top w:val="single" w:sz="4" w:space="0" w:color="auto"/>
              <w:left w:val="single" w:sz="4" w:space="0" w:color="auto"/>
              <w:bottom w:val="single" w:sz="4" w:space="0" w:color="auto"/>
              <w:right w:val="single" w:sz="4" w:space="0" w:color="auto"/>
            </w:tcBorders>
            <w:vAlign w:val="center"/>
            <w:hideMark/>
          </w:tcPr>
          <w:p w14:paraId="14013AE9" w14:textId="77777777" w:rsidR="000D1F53" w:rsidRPr="000D1F53" w:rsidRDefault="000D1F53" w:rsidP="000D1F53">
            <w:pPr>
              <w:spacing w:line="240" w:lineRule="auto"/>
              <w:jc w:val="center"/>
              <w:rPr>
                <w:rFonts w:ascii="Times New Roman" w:hAnsi="Times New Roman"/>
                <w:b/>
                <w:bCs/>
                <w:sz w:val="22"/>
                <w:szCs w:val="22"/>
                <w:lang w:val="uk-UA"/>
              </w:rPr>
            </w:pPr>
            <w:r w:rsidRPr="000D1F53">
              <w:rPr>
                <w:rFonts w:ascii="Times New Roman" w:hAnsi="Times New Roman"/>
                <w:b/>
                <w:bCs/>
                <w:sz w:val="22"/>
                <w:szCs w:val="22"/>
                <w:lang w:val="uk-UA"/>
              </w:rPr>
              <w:t>-</w:t>
            </w:r>
          </w:p>
        </w:tc>
        <w:tc>
          <w:tcPr>
            <w:tcW w:w="670" w:type="pct"/>
            <w:tcBorders>
              <w:top w:val="single" w:sz="4" w:space="0" w:color="auto"/>
              <w:left w:val="single" w:sz="4" w:space="0" w:color="auto"/>
              <w:bottom w:val="single" w:sz="4" w:space="0" w:color="auto"/>
              <w:right w:val="single" w:sz="4" w:space="0" w:color="auto"/>
            </w:tcBorders>
            <w:vAlign w:val="center"/>
            <w:hideMark/>
          </w:tcPr>
          <w:p w14:paraId="0E3DC34E" w14:textId="77777777" w:rsidR="000D1F53" w:rsidRPr="000D1F53" w:rsidRDefault="000D1F53" w:rsidP="000D1F53">
            <w:pPr>
              <w:spacing w:line="240" w:lineRule="auto"/>
              <w:jc w:val="center"/>
              <w:rPr>
                <w:rFonts w:ascii="Times New Roman" w:hAnsi="Times New Roman"/>
                <w:b/>
                <w:bCs/>
                <w:sz w:val="22"/>
                <w:szCs w:val="22"/>
                <w:lang w:val="uk-UA"/>
              </w:rPr>
            </w:pPr>
            <w:r w:rsidRPr="000D1F53">
              <w:rPr>
                <w:rFonts w:ascii="Times New Roman" w:hAnsi="Times New Roman"/>
                <w:b/>
                <w:bCs/>
                <w:sz w:val="22"/>
                <w:szCs w:val="22"/>
                <w:lang w:val="uk-UA"/>
              </w:rPr>
              <w:t>-</w:t>
            </w:r>
          </w:p>
        </w:tc>
        <w:tc>
          <w:tcPr>
            <w:tcW w:w="983" w:type="pct"/>
            <w:tcBorders>
              <w:top w:val="single" w:sz="4" w:space="0" w:color="auto"/>
              <w:left w:val="single" w:sz="4" w:space="0" w:color="auto"/>
              <w:bottom w:val="single" w:sz="4" w:space="0" w:color="auto"/>
              <w:right w:val="single" w:sz="4" w:space="0" w:color="auto"/>
            </w:tcBorders>
            <w:vAlign w:val="center"/>
          </w:tcPr>
          <w:p w14:paraId="727A45D3" w14:textId="77777777" w:rsidR="000D1F53" w:rsidRPr="000D1F53" w:rsidRDefault="000D1F53" w:rsidP="000D1F53">
            <w:pPr>
              <w:spacing w:line="240" w:lineRule="auto"/>
              <w:jc w:val="center"/>
              <w:rPr>
                <w:rFonts w:ascii="Times New Roman" w:hAnsi="Times New Roman"/>
                <w:sz w:val="22"/>
                <w:szCs w:val="22"/>
                <w:lang w:val="uk-UA"/>
              </w:rPr>
            </w:pPr>
          </w:p>
        </w:tc>
      </w:tr>
      <w:tr w:rsidR="000D1F53" w:rsidRPr="000D1F53" w14:paraId="1083BF26" w14:textId="77777777" w:rsidTr="006A490F">
        <w:trPr>
          <w:trHeight w:val="300"/>
        </w:trPr>
        <w:tc>
          <w:tcPr>
            <w:tcW w:w="445" w:type="pct"/>
            <w:tcBorders>
              <w:top w:val="single" w:sz="4" w:space="0" w:color="auto"/>
              <w:left w:val="single" w:sz="4" w:space="0" w:color="auto"/>
              <w:bottom w:val="single" w:sz="4" w:space="0" w:color="auto"/>
              <w:right w:val="single" w:sz="4" w:space="0" w:color="auto"/>
            </w:tcBorders>
            <w:noWrap/>
            <w:vAlign w:val="center"/>
            <w:hideMark/>
          </w:tcPr>
          <w:p w14:paraId="38D71831" w14:textId="77777777" w:rsidR="000D1F53" w:rsidRPr="000D1F53" w:rsidRDefault="000D1F53" w:rsidP="000D1F53">
            <w:pPr>
              <w:spacing w:line="240" w:lineRule="auto"/>
              <w:jc w:val="center"/>
              <w:rPr>
                <w:rFonts w:ascii="Times New Roman" w:hAnsi="Times New Roman"/>
                <w:sz w:val="22"/>
                <w:szCs w:val="22"/>
                <w:lang w:val="uk-UA"/>
              </w:rPr>
            </w:pPr>
            <w:r w:rsidRPr="000D1F53">
              <w:rPr>
                <w:rFonts w:ascii="Times New Roman" w:hAnsi="Times New Roman"/>
                <w:sz w:val="22"/>
                <w:szCs w:val="22"/>
                <w:lang w:val="uk-UA"/>
              </w:rPr>
              <w:t>2.1.2</w:t>
            </w:r>
          </w:p>
        </w:tc>
        <w:tc>
          <w:tcPr>
            <w:tcW w:w="2306" w:type="pct"/>
            <w:gridSpan w:val="2"/>
            <w:tcBorders>
              <w:top w:val="single" w:sz="4" w:space="0" w:color="auto"/>
              <w:left w:val="single" w:sz="4" w:space="0" w:color="auto"/>
              <w:bottom w:val="single" w:sz="4" w:space="0" w:color="auto"/>
              <w:right w:val="single" w:sz="4" w:space="0" w:color="auto"/>
            </w:tcBorders>
            <w:vAlign w:val="center"/>
            <w:hideMark/>
          </w:tcPr>
          <w:p w14:paraId="2EC7CF57" w14:textId="77777777" w:rsidR="000D1F53" w:rsidRPr="000D1F53" w:rsidRDefault="000D1F53" w:rsidP="000D1F53">
            <w:pPr>
              <w:spacing w:line="240" w:lineRule="auto"/>
              <w:rPr>
                <w:rFonts w:ascii="Times New Roman" w:hAnsi="Times New Roman"/>
                <w:sz w:val="22"/>
                <w:szCs w:val="22"/>
                <w:lang w:val="uk-UA"/>
              </w:rPr>
            </w:pPr>
            <w:r w:rsidRPr="000D1F53">
              <w:rPr>
                <w:rFonts w:ascii="Times New Roman" w:hAnsi="Times New Roman"/>
                <w:sz w:val="22"/>
                <w:szCs w:val="22"/>
                <w:lang w:val="uk-UA"/>
              </w:rPr>
              <w:t>витрати води на промивку швидких фільтрів;</w:t>
            </w:r>
          </w:p>
        </w:tc>
        <w:tc>
          <w:tcPr>
            <w:tcW w:w="596" w:type="pct"/>
            <w:tcBorders>
              <w:top w:val="single" w:sz="4" w:space="0" w:color="auto"/>
              <w:left w:val="single" w:sz="4" w:space="0" w:color="auto"/>
              <w:bottom w:val="single" w:sz="4" w:space="0" w:color="auto"/>
              <w:right w:val="single" w:sz="4" w:space="0" w:color="auto"/>
            </w:tcBorders>
            <w:vAlign w:val="center"/>
            <w:hideMark/>
          </w:tcPr>
          <w:p w14:paraId="426A17A5" w14:textId="77777777" w:rsidR="000D1F53" w:rsidRPr="000D1F53" w:rsidRDefault="000D1F53" w:rsidP="000D1F53">
            <w:pPr>
              <w:spacing w:line="240" w:lineRule="auto"/>
              <w:jc w:val="center"/>
              <w:rPr>
                <w:rFonts w:ascii="Times New Roman" w:hAnsi="Times New Roman"/>
                <w:b/>
                <w:bCs/>
                <w:sz w:val="22"/>
                <w:szCs w:val="22"/>
                <w:lang w:val="uk-UA"/>
              </w:rPr>
            </w:pPr>
            <w:r w:rsidRPr="000D1F53">
              <w:rPr>
                <w:rFonts w:ascii="Times New Roman" w:hAnsi="Times New Roman"/>
                <w:b/>
                <w:bCs/>
                <w:sz w:val="22"/>
                <w:szCs w:val="22"/>
                <w:lang w:val="uk-UA"/>
              </w:rPr>
              <w:t>-</w:t>
            </w:r>
          </w:p>
        </w:tc>
        <w:tc>
          <w:tcPr>
            <w:tcW w:w="670" w:type="pct"/>
            <w:tcBorders>
              <w:top w:val="single" w:sz="4" w:space="0" w:color="auto"/>
              <w:left w:val="single" w:sz="4" w:space="0" w:color="auto"/>
              <w:bottom w:val="single" w:sz="4" w:space="0" w:color="auto"/>
              <w:right w:val="single" w:sz="4" w:space="0" w:color="auto"/>
            </w:tcBorders>
            <w:vAlign w:val="center"/>
            <w:hideMark/>
          </w:tcPr>
          <w:p w14:paraId="7B19E303" w14:textId="77777777" w:rsidR="000D1F53" w:rsidRPr="000D1F53" w:rsidRDefault="000D1F53" w:rsidP="000D1F53">
            <w:pPr>
              <w:spacing w:line="240" w:lineRule="auto"/>
              <w:jc w:val="center"/>
              <w:rPr>
                <w:rFonts w:ascii="Times New Roman" w:hAnsi="Times New Roman"/>
                <w:b/>
                <w:bCs/>
                <w:sz w:val="22"/>
                <w:szCs w:val="22"/>
                <w:lang w:val="uk-UA"/>
              </w:rPr>
            </w:pPr>
            <w:r w:rsidRPr="000D1F53">
              <w:rPr>
                <w:rFonts w:ascii="Times New Roman" w:hAnsi="Times New Roman"/>
                <w:b/>
                <w:bCs/>
                <w:sz w:val="22"/>
                <w:szCs w:val="22"/>
                <w:lang w:val="uk-UA"/>
              </w:rPr>
              <w:t>-</w:t>
            </w:r>
          </w:p>
        </w:tc>
        <w:tc>
          <w:tcPr>
            <w:tcW w:w="983" w:type="pct"/>
            <w:tcBorders>
              <w:top w:val="single" w:sz="4" w:space="0" w:color="auto"/>
              <w:left w:val="single" w:sz="4" w:space="0" w:color="auto"/>
              <w:bottom w:val="single" w:sz="4" w:space="0" w:color="auto"/>
              <w:right w:val="single" w:sz="4" w:space="0" w:color="auto"/>
            </w:tcBorders>
            <w:vAlign w:val="center"/>
          </w:tcPr>
          <w:p w14:paraId="2B26F4A2" w14:textId="77777777" w:rsidR="000D1F53" w:rsidRPr="000D1F53" w:rsidRDefault="000D1F53" w:rsidP="000D1F53">
            <w:pPr>
              <w:spacing w:line="240" w:lineRule="auto"/>
              <w:jc w:val="center"/>
              <w:rPr>
                <w:rFonts w:ascii="Times New Roman" w:hAnsi="Times New Roman"/>
                <w:sz w:val="22"/>
                <w:szCs w:val="22"/>
                <w:lang w:val="uk-UA"/>
              </w:rPr>
            </w:pPr>
          </w:p>
        </w:tc>
      </w:tr>
      <w:tr w:rsidR="000D1F53" w:rsidRPr="000D1F53" w14:paraId="0076821B" w14:textId="77777777" w:rsidTr="006A490F">
        <w:trPr>
          <w:trHeight w:val="330"/>
        </w:trPr>
        <w:tc>
          <w:tcPr>
            <w:tcW w:w="445" w:type="pct"/>
            <w:tcBorders>
              <w:top w:val="single" w:sz="4" w:space="0" w:color="auto"/>
              <w:left w:val="single" w:sz="4" w:space="0" w:color="auto"/>
              <w:bottom w:val="single" w:sz="4" w:space="0" w:color="auto"/>
              <w:right w:val="single" w:sz="4" w:space="0" w:color="auto"/>
            </w:tcBorders>
            <w:noWrap/>
            <w:vAlign w:val="center"/>
            <w:hideMark/>
          </w:tcPr>
          <w:p w14:paraId="2948D58B" w14:textId="77777777" w:rsidR="000D1F53" w:rsidRPr="000D1F53" w:rsidRDefault="000D1F53" w:rsidP="000D1F53">
            <w:pPr>
              <w:spacing w:line="240" w:lineRule="auto"/>
              <w:jc w:val="center"/>
              <w:rPr>
                <w:rFonts w:ascii="Times New Roman" w:hAnsi="Times New Roman"/>
                <w:sz w:val="22"/>
                <w:szCs w:val="22"/>
                <w:lang w:val="uk-UA"/>
              </w:rPr>
            </w:pPr>
            <w:r w:rsidRPr="000D1F53">
              <w:rPr>
                <w:rFonts w:ascii="Times New Roman" w:hAnsi="Times New Roman"/>
                <w:sz w:val="22"/>
                <w:szCs w:val="22"/>
                <w:lang w:val="uk-UA"/>
              </w:rPr>
              <w:t>2.1.3</w:t>
            </w:r>
          </w:p>
        </w:tc>
        <w:tc>
          <w:tcPr>
            <w:tcW w:w="2306" w:type="pct"/>
            <w:gridSpan w:val="2"/>
            <w:tcBorders>
              <w:top w:val="single" w:sz="4" w:space="0" w:color="auto"/>
              <w:left w:val="single" w:sz="4" w:space="0" w:color="auto"/>
              <w:bottom w:val="single" w:sz="4" w:space="0" w:color="auto"/>
              <w:right w:val="single" w:sz="4" w:space="0" w:color="auto"/>
            </w:tcBorders>
            <w:vAlign w:val="center"/>
            <w:hideMark/>
          </w:tcPr>
          <w:p w14:paraId="6A350CEF" w14:textId="77777777" w:rsidR="000D1F53" w:rsidRPr="000D1F53" w:rsidRDefault="000D1F53" w:rsidP="000D1F53">
            <w:pPr>
              <w:spacing w:line="240" w:lineRule="auto"/>
              <w:rPr>
                <w:rFonts w:ascii="Times New Roman" w:hAnsi="Times New Roman"/>
                <w:sz w:val="22"/>
                <w:szCs w:val="22"/>
                <w:lang w:val="uk-UA"/>
              </w:rPr>
            </w:pPr>
            <w:r w:rsidRPr="000D1F53">
              <w:rPr>
                <w:rFonts w:ascii="Times New Roman" w:hAnsi="Times New Roman"/>
                <w:sz w:val="22"/>
                <w:szCs w:val="22"/>
                <w:lang w:val="uk-UA"/>
              </w:rPr>
              <w:t>витрати води на обмивання і дезінфекцію ємнісного обладнання;</w:t>
            </w:r>
          </w:p>
        </w:tc>
        <w:tc>
          <w:tcPr>
            <w:tcW w:w="596" w:type="pct"/>
            <w:tcBorders>
              <w:top w:val="single" w:sz="4" w:space="0" w:color="auto"/>
              <w:left w:val="single" w:sz="4" w:space="0" w:color="auto"/>
              <w:bottom w:val="single" w:sz="4" w:space="0" w:color="auto"/>
              <w:right w:val="single" w:sz="4" w:space="0" w:color="auto"/>
            </w:tcBorders>
            <w:vAlign w:val="center"/>
            <w:hideMark/>
          </w:tcPr>
          <w:p w14:paraId="103E2C0E" w14:textId="77777777" w:rsidR="000D1F53" w:rsidRPr="000D1F53" w:rsidRDefault="000D1F53" w:rsidP="000D1F53">
            <w:pPr>
              <w:spacing w:line="240" w:lineRule="auto"/>
              <w:jc w:val="center"/>
              <w:rPr>
                <w:rFonts w:ascii="Times New Roman" w:hAnsi="Times New Roman"/>
                <w:b/>
                <w:bCs/>
                <w:sz w:val="22"/>
                <w:szCs w:val="22"/>
                <w:lang w:val="uk-UA"/>
              </w:rPr>
            </w:pPr>
            <w:r w:rsidRPr="000D1F53">
              <w:rPr>
                <w:rFonts w:ascii="Times New Roman" w:hAnsi="Times New Roman"/>
                <w:b/>
                <w:bCs/>
                <w:sz w:val="22"/>
                <w:szCs w:val="22"/>
                <w:lang w:val="uk-UA"/>
              </w:rPr>
              <w:t>-</w:t>
            </w:r>
          </w:p>
        </w:tc>
        <w:tc>
          <w:tcPr>
            <w:tcW w:w="670" w:type="pct"/>
            <w:tcBorders>
              <w:top w:val="single" w:sz="4" w:space="0" w:color="auto"/>
              <w:left w:val="single" w:sz="4" w:space="0" w:color="auto"/>
              <w:bottom w:val="single" w:sz="4" w:space="0" w:color="auto"/>
              <w:right w:val="single" w:sz="4" w:space="0" w:color="auto"/>
            </w:tcBorders>
            <w:vAlign w:val="center"/>
            <w:hideMark/>
          </w:tcPr>
          <w:p w14:paraId="3C2CD8E6" w14:textId="77777777" w:rsidR="000D1F53" w:rsidRPr="000D1F53" w:rsidRDefault="000D1F53" w:rsidP="000D1F53">
            <w:pPr>
              <w:spacing w:line="240" w:lineRule="auto"/>
              <w:jc w:val="center"/>
              <w:rPr>
                <w:rFonts w:ascii="Times New Roman" w:hAnsi="Times New Roman"/>
                <w:b/>
                <w:bCs/>
                <w:sz w:val="22"/>
                <w:szCs w:val="22"/>
                <w:lang w:val="uk-UA"/>
              </w:rPr>
            </w:pPr>
            <w:r w:rsidRPr="000D1F53">
              <w:rPr>
                <w:rFonts w:ascii="Times New Roman" w:hAnsi="Times New Roman"/>
                <w:b/>
                <w:bCs/>
                <w:sz w:val="22"/>
                <w:szCs w:val="22"/>
                <w:lang w:val="uk-UA"/>
              </w:rPr>
              <w:t>-</w:t>
            </w:r>
          </w:p>
        </w:tc>
        <w:tc>
          <w:tcPr>
            <w:tcW w:w="983" w:type="pct"/>
            <w:tcBorders>
              <w:top w:val="single" w:sz="4" w:space="0" w:color="auto"/>
              <w:left w:val="single" w:sz="4" w:space="0" w:color="auto"/>
              <w:bottom w:val="single" w:sz="4" w:space="0" w:color="auto"/>
              <w:right w:val="single" w:sz="4" w:space="0" w:color="auto"/>
            </w:tcBorders>
            <w:vAlign w:val="center"/>
          </w:tcPr>
          <w:p w14:paraId="1F89B1CB" w14:textId="77777777" w:rsidR="000D1F53" w:rsidRPr="000D1F53" w:rsidRDefault="000D1F53" w:rsidP="000D1F53">
            <w:pPr>
              <w:spacing w:line="240" w:lineRule="auto"/>
              <w:jc w:val="center"/>
              <w:rPr>
                <w:rFonts w:ascii="Times New Roman" w:hAnsi="Times New Roman"/>
                <w:sz w:val="22"/>
                <w:szCs w:val="22"/>
                <w:lang w:val="uk-UA"/>
              </w:rPr>
            </w:pPr>
          </w:p>
        </w:tc>
      </w:tr>
      <w:tr w:rsidR="000D1F53" w:rsidRPr="000D1F53" w14:paraId="713605EF" w14:textId="77777777" w:rsidTr="006A490F">
        <w:trPr>
          <w:trHeight w:val="300"/>
        </w:trPr>
        <w:tc>
          <w:tcPr>
            <w:tcW w:w="445" w:type="pct"/>
            <w:tcBorders>
              <w:top w:val="single" w:sz="4" w:space="0" w:color="auto"/>
              <w:left w:val="single" w:sz="4" w:space="0" w:color="auto"/>
              <w:bottom w:val="single" w:sz="4" w:space="0" w:color="auto"/>
              <w:right w:val="single" w:sz="4" w:space="0" w:color="auto"/>
            </w:tcBorders>
            <w:noWrap/>
            <w:vAlign w:val="center"/>
            <w:hideMark/>
          </w:tcPr>
          <w:p w14:paraId="5D69F29D" w14:textId="77777777" w:rsidR="000D1F53" w:rsidRPr="000D1F53" w:rsidRDefault="000D1F53" w:rsidP="000D1F53">
            <w:pPr>
              <w:spacing w:line="240" w:lineRule="auto"/>
              <w:jc w:val="center"/>
              <w:rPr>
                <w:rFonts w:ascii="Times New Roman" w:hAnsi="Times New Roman"/>
                <w:sz w:val="22"/>
                <w:szCs w:val="22"/>
                <w:lang w:val="uk-UA"/>
              </w:rPr>
            </w:pPr>
            <w:r w:rsidRPr="000D1F53">
              <w:rPr>
                <w:rFonts w:ascii="Times New Roman" w:hAnsi="Times New Roman"/>
                <w:sz w:val="22"/>
                <w:szCs w:val="22"/>
                <w:lang w:val="uk-UA"/>
              </w:rPr>
              <w:t>2.1.4</w:t>
            </w:r>
          </w:p>
        </w:tc>
        <w:tc>
          <w:tcPr>
            <w:tcW w:w="2306" w:type="pct"/>
            <w:gridSpan w:val="2"/>
            <w:tcBorders>
              <w:top w:val="single" w:sz="4" w:space="0" w:color="auto"/>
              <w:left w:val="single" w:sz="4" w:space="0" w:color="auto"/>
              <w:bottom w:val="single" w:sz="4" w:space="0" w:color="auto"/>
              <w:right w:val="single" w:sz="4" w:space="0" w:color="auto"/>
            </w:tcBorders>
            <w:vAlign w:val="center"/>
            <w:hideMark/>
          </w:tcPr>
          <w:p w14:paraId="448D62B4" w14:textId="77777777" w:rsidR="000D1F53" w:rsidRPr="000D1F53" w:rsidRDefault="000D1F53" w:rsidP="000D1F53">
            <w:pPr>
              <w:spacing w:line="240" w:lineRule="auto"/>
              <w:rPr>
                <w:rFonts w:ascii="Times New Roman" w:hAnsi="Times New Roman"/>
                <w:sz w:val="22"/>
                <w:szCs w:val="22"/>
                <w:lang w:val="uk-UA"/>
              </w:rPr>
            </w:pPr>
            <w:r w:rsidRPr="000D1F53">
              <w:rPr>
                <w:rFonts w:ascii="Times New Roman" w:hAnsi="Times New Roman"/>
                <w:sz w:val="22"/>
                <w:szCs w:val="22"/>
                <w:lang w:val="uk-UA"/>
              </w:rPr>
              <w:t>інші технологічні витрати води при підйомі та очищенні</w:t>
            </w:r>
          </w:p>
        </w:tc>
        <w:tc>
          <w:tcPr>
            <w:tcW w:w="596" w:type="pct"/>
            <w:tcBorders>
              <w:top w:val="single" w:sz="4" w:space="0" w:color="auto"/>
              <w:left w:val="single" w:sz="4" w:space="0" w:color="auto"/>
              <w:bottom w:val="single" w:sz="4" w:space="0" w:color="auto"/>
              <w:right w:val="single" w:sz="4" w:space="0" w:color="auto"/>
            </w:tcBorders>
            <w:vAlign w:val="center"/>
            <w:hideMark/>
          </w:tcPr>
          <w:p w14:paraId="7F106762" w14:textId="77777777" w:rsidR="000D1F53" w:rsidRPr="000D1F53" w:rsidRDefault="000D1F53" w:rsidP="000D1F53">
            <w:pPr>
              <w:spacing w:line="240" w:lineRule="auto"/>
              <w:jc w:val="center"/>
              <w:rPr>
                <w:rFonts w:ascii="Times New Roman" w:hAnsi="Times New Roman"/>
                <w:b/>
                <w:bCs/>
                <w:sz w:val="22"/>
                <w:szCs w:val="22"/>
                <w:lang w:val="uk-UA"/>
              </w:rPr>
            </w:pPr>
            <w:r w:rsidRPr="000D1F53">
              <w:rPr>
                <w:rFonts w:ascii="Times New Roman" w:hAnsi="Times New Roman"/>
                <w:b/>
                <w:bCs/>
                <w:sz w:val="22"/>
                <w:szCs w:val="22"/>
                <w:lang w:val="uk-UA"/>
              </w:rPr>
              <w:t>-</w:t>
            </w:r>
          </w:p>
        </w:tc>
        <w:tc>
          <w:tcPr>
            <w:tcW w:w="670" w:type="pct"/>
            <w:tcBorders>
              <w:top w:val="single" w:sz="4" w:space="0" w:color="auto"/>
              <w:left w:val="single" w:sz="4" w:space="0" w:color="auto"/>
              <w:bottom w:val="single" w:sz="4" w:space="0" w:color="auto"/>
              <w:right w:val="single" w:sz="4" w:space="0" w:color="auto"/>
            </w:tcBorders>
            <w:vAlign w:val="center"/>
            <w:hideMark/>
          </w:tcPr>
          <w:p w14:paraId="335B0C32" w14:textId="77777777" w:rsidR="000D1F53" w:rsidRPr="000D1F53" w:rsidRDefault="000D1F53" w:rsidP="000D1F53">
            <w:pPr>
              <w:spacing w:line="240" w:lineRule="auto"/>
              <w:jc w:val="center"/>
              <w:rPr>
                <w:rFonts w:ascii="Times New Roman" w:hAnsi="Times New Roman"/>
                <w:b/>
                <w:bCs/>
                <w:sz w:val="22"/>
                <w:szCs w:val="22"/>
                <w:lang w:val="uk-UA"/>
              </w:rPr>
            </w:pPr>
            <w:r w:rsidRPr="000D1F53">
              <w:rPr>
                <w:rFonts w:ascii="Times New Roman" w:hAnsi="Times New Roman"/>
                <w:b/>
                <w:bCs/>
                <w:sz w:val="22"/>
                <w:szCs w:val="22"/>
                <w:lang w:val="uk-UA"/>
              </w:rPr>
              <w:t>-</w:t>
            </w:r>
          </w:p>
        </w:tc>
        <w:tc>
          <w:tcPr>
            <w:tcW w:w="983" w:type="pct"/>
            <w:tcBorders>
              <w:top w:val="single" w:sz="4" w:space="0" w:color="auto"/>
              <w:left w:val="single" w:sz="4" w:space="0" w:color="auto"/>
              <w:bottom w:val="single" w:sz="4" w:space="0" w:color="auto"/>
              <w:right w:val="single" w:sz="4" w:space="0" w:color="auto"/>
            </w:tcBorders>
            <w:vAlign w:val="center"/>
          </w:tcPr>
          <w:p w14:paraId="46EF9BBA" w14:textId="77777777" w:rsidR="000D1F53" w:rsidRPr="000D1F53" w:rsidRDefault="000D1F53" w:rsidP="000D1F53">
            <w:pPr>
              <w:spacing w:line="240" w:lineRule="auto"/>
              <w:jc w:val="center"/>
              <w:rPr>
                <w:rFonts w:ascii="Times New Roman" w:hAnsi="Times New Roman"/>
                <w:sz w:val="22"/>
                <w:szCs w:val="22"/>
                <w:lang w:val="uk-UA"/>
              </w:rPr>
            </w:pPr>
          </w:p>
        </w:tc>
      </w:tr>
      <w:tr w:rsidR="000D1F53" w:rsidRPr="000D1F53" w14:paraId="690A8A80" w14:textId="77777777" w:rsidTr="006A490F">
        <w:trPr>
          <w:trHeight w:val="300"/>
        </w:trPr>
        <w:tc>
          <w:tcPr>
            <w:tcW w:w="2751" w:type="pct"/>
            <w:gridSpan w:val="3"/>
            <w:tcBorders>
              <w:top w:val="single" w:sz="4" w:space="0" w:color="auto"/>
              <w:left w:val="single" w:sz="4" w:space="0" w:color="auto"/>
              <w:bottom w:val="single" w:sz="4" w:space="0" w:color="auto"/>
              <w:right w:val="single" w:sz="4" w:space="0" w:color="auto"/>
            </w:tcBorders>
            <w:vAlign w:val="center"/>
            <w:hideMark/>
          </w:tcPr>
          <w:p w14:paraId="408E9A16" w14:textId="77777777" w:rsidR="000D1F53" w:rsidRPr="000D1F53" w:rsidRDefault="000D1F53" w:rsidP="000D1F53">
            <w:pPr>
              <w:spacing w:line="240" w:lineRule="auto"/>
              <w:rPr>
                <w:rFonts w:ascii="Times New Roman" w:hAnsi="Times New Roman"/>
                <w:b/>
                <w:bCs/>
                <w:sz w:val="22"/>
                <w:szCs w:val="22"/>
                <w:lang w:val="uk-UA"/>
              </w:rPr>
            </w:pPr>
            <w:r w:rsidRPr="000D1F53">
              <w:rPr>
                <w:rFonts w:ascii="Times New Roman" w:hAnsi="Times New Roman"/>
                <w:b/>
                <w:bCs/>
                <w:sz w:val="22"/>
                <w:szCs w:val="22"/>
                <w:lang w:val="uk-UA"/>
              </w:rPr>
              <w:t xml:space="preserve">                2) при водозаборі з підземних джерел:</w:t>
            </w:r>
          </w:p>
        </w:tc>
        <w:tc>
          <w:tcPr>
            <w:tcW w:w="596" w:type="pct"/>
            <w:tcBorders>
              <w:top w:val="single" w:sz="4" w:space="0" w:color="auto"/>
              <w:left w:val="single" w:sz="4" w:space="0" w:color="auto"/>
              <w:bottom w:val="single" w:sz="4" w:space="0" w:color="auto"/>
              <w:right w:val="single" w:sz="4" w:space="0" w:color="auto"/>
            </w:tcBorders>
            <w:vAlign w:val="center"/>
            <w:hideMark/>
          </w:tcPr>
          <w:p w14:paraId="39BA0600" w14:textId="77777777" w:rsidR="000D1F53" w:rsidRPr="000D1F53" w:rsidRDefault="000D1F53" w:rsidP="000D1F53">
            <w:pPr>
              <w:spacing w:line="240" w:lineRule="auto"/>
              <w:jc w:val="center"/>
              <w:rPr>
                <w:rFonts w:ascii="Times New Roman" w:hAnsi="Times New Roman"/>
                <w:b/>
                <w:sz w:val="22"/>
                <w:szCs w:val="22"/>
                <w:lang w:val="uk-UA"/>
              </w:rPr>
            </w:pPr>
            <w:r w:rsidRPr="000D1F53">
              <w:rPr>
                <w:rFonts w:ascii="Times New Roman" w:hAnsi="Times New Roman"/>
                <w:b/>
                <w:sz w:val="22"/>
                <w:szCs w:val="22"/>
                <w:lang w:val="uk-UA"/>
              </w:rPr>
              <w:t>437,943</w:t>
            </w:r>
          </w:p>
        </w:tc>
        <w:tc>
          <w:tcPr>
            <w:tcW w:w="670" w:type="pct"/>
            <w:tcBorders>
              <w:top w:val="single" w:sz="4" w:space="0" w:color="auto"/>
              <w:left w:val="single" w:sz="4" w:space="0" w:color="auto"/>
              <w:bottom w:val="single" w:sz="4" w:space="0" w:color="auto"/>
              <w:right w:val="single" w:sz="4" w:space="0" w:color="auto"/>
            </w:tcBorders>
            <w:vAlign w:val="center"/>
            <w:hideMark/>
          </w:tcPr>
          <w:p w14:paraId="3084F6D5" w14:textId="77777777" w:rsidR="000D1F53" w:rsidRPr="000D1F53" w:rsidRDefault="000D1F53" w:rsidP="000D1F53">
            <w:pPr>
              <w:spacing w:line="240" w:lineRule="auto"/>
              <w:jc w:val="center"/>
              <w:rPr>
                <w:rFonts w:ascii="Times New Roman" w:hAnsi="Times New Roman"/>
                <w:b/>
                <w:sz w:val="22"/>
                <w:szCs w:val="22"/>
                <w:lang w:val="uk-UA"/>
              </w:rPr>
            </w:pPr>
            <w:r w:rsidRPr="000D1F53">
              <w:rPr>
                <w:rFonts w:ascii="Times New Roman" w:hAnsi="Times New Roman"/>
                <w:b/>
                <w:sz w:val="22"/>
                <w:szCs w:val="22"/>
                <w:lang w:val="uk-UA"/>
              </w:rPr>
              <w:t>27,30</w:t>
            </w:r>
          </w:p>
        </w:tc>
        <w:tc>
          <w:tcPr>
            <w:tcW w:w="983" w:type="pct"/>
            <w:tcBorders>
              <w:top w:val="single" w:sz="4" w:space="0" w:color="auto"/>
              <w:left w:val="single" w:sz="4" w:space="0" w:color="auto"/>
              <w:bottom w:val="single" w:sz="4" w:space="0" w:color="auto"/>
              <w:right w:val="single" w:sz="4" w:space="0" w:color="auto"/>
            </w:tcBorders>
            <w:vAlign w:val="center"/>
          </w:tcPr>
          <w:p w14:paraId="77FE1222" w14:textId="77777777" w:rsidR="000D1F53" w:rsidRPr="000D1F53" w:rsidRDefault="000D1F53" w:rsidP="000D1F53">
            <w:pPr>
              <w:spacing w:line="240" w:lineRule="auto"/>
              <w:jc w:val="center"/>
              <w:rPr>
                <w:rFonts w:ascii="Times New Roman" w:hAnsi="Times New Roman"/>
                <w:bCs/>
                <w:sz w:val="22"/>
                <w:szCs w:val="22"/>
                <w:lang w:val="uk-UA"/>
              </w:rPr>
            </w:pPr>
          </w:p>
        </w:tc>
      </w:tr>
      <w:tr w:rsidR="000D1F53" w:rsidRPr="000D1F53" w14:paraId="1FC75141" w14:textId="77777777" w:rsidTr="006A490F">
        <w:trPr>
          <w:trHeight w:val="510"/>
        </w:trPr>
        <w:tc>
          <w:tcPr>
            <w:tcW w:w="445" w:type="pct"/>
            <w:tcBorders>
              <w:top w:val="single" w:sz="4" w:space="0" w:color="auto"/>
              <w:left w:val="single" w:sz="4" w:space="0" w:color="auto"/>
              <w:bottom w:val="single" w:sz="4" w:space="0" w:color="auto"/>
              <w:right w:val="single" w:sz="4" w:space="0" w:color="auto"/>
            </w:tcBorders>
            <w:noWrap/>
            <w:vAlign w:val="center"/>
            <w:hideMark/>
          </w:tcPr>
          <w:p w14:paraId="54703CEC" w14:textId="77777777" w:rsidR="000D1F53" w:rsidRPr="000D1F53" w:rsidRDefault="000D1F53" w:rsidP="000D1F53">
            <w:pPr>
              <w:spacing w:line="240" w:lineRule="auto"/>
              <w:jc w:val="center"/>
              <w:rPr>
                <w:rFonts w:ascii="Times New Roman" w:hAnsi="Times New Roman"/>
                <w:sz w:val="22"/>
                <w:szCs w:val="22"/>
                <w:lang w:val="uk-UA"/>
              </w:rPr>
            </w:pPr>
            <w:r w:rsidRPr="000D1F53">
              <w:rPr>
                <w:rFonts w:ascii="Times New Roman" w:hAnsi="Times New Roman"/>
                <w:sz w:val="22"/>
                <w:szCs w:val="22"/>
                <w:lang w:val="uk-UA"/>
              </w:rPr>
              <w:t>2.1.5</w:t>
            </w:r>
          </w:p>
        </w:tc>
        <w:tc>
          <w:tcPr>
            <w:tcW w:w="2306" w:type="pct"/>
            <w:gridSpan w:val="2"/>
            <w:tcBorders>
              <w:top w:val="single" w:sz="4" w:space="0" w:color="auto"/>
              <w:left w:val="single" w:sz="4" w:space="0" w:color="auto"/>
              <w:bottom w:val="single" w:sz="4" w:space="0" w:color="auto"/>
              <w:right w:val="single" w:sz="4" w:space="0" w:color="auto"/>
            </w:tcBorders>
            <w:vAlign w:val="center"/>
            <w:hideMark/>
          </w:tcPr>
          <w:p w14:paraId="70DDFD34" w14:textId="77777777" w:rsidR="000D1F53" w:rsidRPr="000D1F53" w:rsidRDefault="000D1F53" w:rsidP="000D1F53">
            <w:pPr>
              <w:spacing w:line="240" w:lineRule="auto"/>
              <w:rPr>
                <w:rFonts w:ascii="Times New Roman" w:hAnsi="Times New Roman"/>
                <w:sz w:val="22"/>
                <w:szCs w:val="22"/>
                <w:lang w:val="uk-UA"/>
              </w:rPr>
            </w:pPr>
            <w:r w:rsidRPr="000D1F53">
              <w:rPr>
                <w:rFonts w:ascii="Times New Roman" w:hAnsi="Times New Roman"/>
                <w:sz w:val="22"/>
                <w:szCs w:val="22"/>
                <w:lang w:val="uk-UA"/>
              </w:rPr>
              <w:t>витрати води на промивку свердловин і підтримання в них необхідного рівня води;</w:t>
            </w:r>
          </w:p>
        </w:tc>
        <w:tc>
          <w:tcPr>
            <w:tcW w:w="596" w:type="pct"/>
            <w:tcBorders>
              <w:top w:val="single" w:sz="4" w:space="0" w:color="auto"/>
              <w:left w:val="single" w:sz="4" w:space="0" w:color="auto"/>
              <w:bottom w:val="single" w:sz="4" w:space="0" w:color="auto"/>
              <w:right w:val="single" w:sz="4" w:space="0" w:color="auto"/>
            </w:tcBorders>
            <w:vAlign w:val="center"/>
            <w:hideMark/>
          </w:tcPr>
          <w:p w14:paraId="0F479B12" w14:textId="77777777" w:rsidR="000D1F53" w:rsidRPr="000D1F53" w:rsidRDefault="000D1F53" w:rsidP="000D1F53">
            <w:pPr>
              <w:spacing w:line="240" w:lineRule="auto"/>
              <w:jc w:val="center"/>
              <w:rPr>
                <w:rFonts w:ascii="Times New Roman" w:hAnsi="Times New Roman"/>
                <w:sz w:val="22"/>
                <w:szCs w:val="22"/>
                <w:lang w:val="uk-UA"/>
              </w:rPr>
            </w:pPr>
            <w:r w:rsidRPr="000D1F53">
              <w:rPr>
                <w:rFonts w:ascii="Times New Roman" w:hAnsi="Times New Roman"/>
                <w:sz w:val="22"/>
                <w:szCs w:val="22"/>
                <w:lang w:val="uk-UA"/>
              </w:rPr>
              <w:t>7,864</w:t>
            </w:r>
          </w:p>
        </w:tc>
        <w:tc>
          <w:tcPr>
            <w:tcW w:w="670" w:type="pct"/>
            <w:tcBorders>
              <w:top w:val="single" w:sz="4" w:space="0" w:color="auto"/>
              <w:left w:val="single" w:sz="4" w:space="0" w:color="auto"/>
              <w:bottom w:val="single" w:sz="4" w:space="0" w:color="auto"/>
              <w:right w:val="single" w:sz="4" w:space="0" w:color="auto"/>
            </w:tcBorders>
            <w:vAlign w:val="center"/>
            <w:hideMark/>
          </w:tcPr>
          <w:p w14:paraId="4914B9A9" w14:textId="77777777" w:rsidR="000D1F53" w:rsidRPr="000D1F53" w:rsidRDefault="000D1F53" w:rsidP="000D1F53">
            <w:pPr>
              <w:spacing w:line="240" w:lineRule="auto"/>
              <w:jc w:val="center"/>
              <w:rPr>
                <w:rFonts w:ascii="Times New Roman" w:hAnsi="Times New Roman"/>
                <w:sz w:val="22"/>
                <w:szCs w:val="22"/>
                <w:lang w:val="uk-UA"/>
              </w:rPr>
            </w:pPr>
            <w:r w:rsidRPr="000D1F53">
              <w:rPr>
                <w:rFonts w:ascii="Times New Roman" w:hAnsi="Times New Roman"/>
                <w:sz w:val="22"/>
                <w:szCs w:val="22"/>
                <w:lang w:val="uk-UA"/>
              </w:rPr>
              <w:t>0,49</w:t>
            </w:r>
          </w:p>
        </w:tc>
        <w:tc>
          <w:tcPr>
            <w:tcW w:w="983" w:type="pct"/>
            <w:tcBorders>
              <w:top w:val="single" w:sz="4" w:space="0" w:color="auto"/>
              <w:left w:val="single" w:sz="4" w:space="0" w:color="auto"/>
              <w:bottom w:val="single" w:sz="4" w:space="0" w:color="auto"/>
              <w:right w:val="single" w:sz="4" w:space="0" w:color="auto"/>
            </w:tcBorders>
            <w:vAlign w:val="center"/>
          </w:tcPr>
          <w:p w14:paraId="3B23641B" w14:textId="77777777" w:rsidR="000D1F53" w:rsidRPr="000D1F53" w:rsidRDefault="000D1F53" w:rsidP="000D1F53">
            <w:pPr>
              <w:spacing w:line="240" w:lineRule="auto"/>
              <w:jc w:val="center"/>
              <w:rPr>
                <w:rFonts w:ascii="Times New Roman" w:hAnsi="Times New Roman"/>
                <w:bCs/>
                <w:sz w:val="22"/>
                <w:szCs w:val="22"/>
                <w:lang w:val="uk-UA"/>
              </w:rPr>
            </w:pPr>
            <w:r w:rsidRPr="000D1F53">
              <w:rPr>
                <w:rFonts w:ascii="Times New Roman" w:hAnsi="Times New Roman"/>
                <w:bCs/>
                <w:sz w:val="22"/>
                <w:szCs w:val="22"/>
                <w:lang w:val="uk-UA"/>
              </w:rPr>
              <w:t>ст. 54-56;</w:t>
            </w:r>
          </w:p>
          <w:p w14:paraId="57C4463C" w14:textId="77777777" w:rsidR="000D1F53" w:rsidRPr="000D1F53" w:rsidRDefault="000D1F53" w:rsidP="000D1F53">
            <w:pPr>
              <w:spacing w:line="240" w:lineRule="auto"/>
              <w:jc w:val="center"/>
              <w:rPr>
                <w:rFonts w:ascii="Times New Roman" w:hAnsi="Times New Roman"/>
                <w:sz w:val="22"/>
                <w:szCs w:val="22"/>
                <w:lang w:val="uk-UA"/>
              </w:rPr>
            </w:pPr>
            <w:r w:rsidRPr="000D1F53">
              <w:rPr>
                <w:rFonts w:ascii="Times New Roman" w:hAnsi="Times New Roman"/>
                <w:bCs/>
                <w:sz w:val="22"/>
                <w:szCs w:val="22"/>
                <w:lang w:val="uk-UA"/>
              </w:rPr>
              <w:t>додаток 4, 8;</w:t>
            </w:r>
          </w:p>
        </w:tc>
      </w:tr>
      <w:tr w:rsidR="000D1F53" w:rsidRPr="000D1F53" w14:paraId="52C3E3DB" w14:textId="77777777" w:rsidTr="006A490F">
        <w:trPr>
          <w:trHeight w:val="510"/>
        </w:trPr>
        <w:tc>
          <w:tcPr>
            <w:tcW w:w="445" w:type="pct"/>
            <w:tcBorders>
              <w:top w:val="single" w:sz="4" w:space="0" w:color="auto"/>
              <w:left w:val="single" w:sz="4" w:space="0" w:color="auto"/>
              <w:bottom w:val="single" w:sz="4" w:space="0" w:color="auto"/>
              <w:right w:val="single" w:sz="4" w:space="0" w:color="auto"/>
            </w:tcBorders>
            <w:noWrap/>
            <w:vAlign w:val="center"/>
            <w:hideMark/>
          </w:tcPr>
          <w:p w14:paraId="3C84DBD7" w14:textId="77777777" w:rsidR="000D1F53" w:rsidRPr="000D1F53" w:rsidRDefault="000D1F53" w:rsidP="000D1F53">
            <w:pPr>
              <w:spacing w:line="240" w:lineRule="auto"/>
              <w:jc w:val="center"/>
              <w:rPr>
                <w:rFonts w:ascii="Times New Roman" w:hAnsi="Times New Roman"/>
                <w:sz w:val="22"/>
                <w:szCs w:val="22"/>
                <w:lang w:val="uk-UA"/>
              </w:rPr>
            </w:pPr>
            <w:r w:rsidRPr="000D1F53">
              <w:rPr>
                <w:rFonts w:ascii="Times New Roman" w:hAnsi="Times New Roman"/>
                <w:sz w:val="22"/>
                <w:szCs w:val="22"/>
                <w:lang w:val="uk-UA"/>
              </w:rPr>
              <w:t>2.1.6</w:t>
            </w:r>
          </w:p>
        </w:tc>
        <w:tc>
          <w:tcPr>
            <w:tcW w:w="2306" w:type="pct"/>
            <w:gridSpan w:val="2"/>
            <w:tcBorders>
              <w:top w:val="single" w:sz="4" w:space="0" w:color="auto"/>
              <w:left w:val="single" w:sz="4" w:space="0" w:color="auto"/>
              <w:bottom w:val="single" w:sz="4" w:space="0" w:color="auto"/>
              <w:right w:val="single" w:sz="4" w:space="0" w:color="auto"/>
            </w:tcBorders>
            <w:vAlign w:val="center"/>
            <w:hideMark/>
          </w:tcPr>
          <w:p w14:paraId="4FF2ADE8" w14:textId="77777777" w:rsidR="000D1F53" w:rsidRPr="000D1F53" w:rsidRDefault="000D1F53" w:rsidP="000D1F53">
            <w:pPr>
              <w:spacing w:line="240" w:lineRule="auto"/>
              <w:rPr>
                <w:rFonts w:ascii="Times New Roman" w:hAnsi="Times New Roman"/>
                <w:sz w:val="22"/>
                <w:szCs w:val="22"/>
                <w:lang w:val="uk-UA"/>
              </w:rPr>
            </w:pPr>
            <w:r w:rsidRPr="000D1F53">
              <w:rPr>
                <w:rFonts w:ascii="Times New Roman" w:hAnsi="Times New Roman"/>
                <w:sz w:val="22"/>
                <w:szCs w:val="22"/>
                <w:lang w:val="uk-UA"/>
              </w:rPr>
              <w:t>витрати на промивку фільтрів знезалізнення (при наявності станцій знезалізнення);</w:t>
            </w:r>
          </w:p>
        </w:tc>
        <w:tc>
          <w:tcPr>
            <w:tcW w:w="596" w:type="pct"/>
            <w:tcBorders>
              <w:top w:val="single" w:sz="4" w:space="0" w:color="auto"/>
              <w:left w:val="single" w:sz="4" w:space="0" w:color="auto"/>
              <w:bottom w:val="single" w:sz="4" w:space="0" w:color="auto"/>
              <w:right w:val="single" w:sz="4" w:space="0" w:color="auto"/>
            </w:tcBorders>
            <w:vAlign w:val="center"/>
            <w:hideMark/>
          </w:tcPr>
          <w:p w14:paraId="2C067F37" w14:textId="77777777" w:rsidR="000D1F53" w:rsidRPr="000D1F53" w:rsidRDefault="000D1F53" w:rsidP="000D1F53">
            <w:pPr>
              <w:spacing w:line="240" w:lineRule="auto"/>
              <w:jc w:val="center"/>
              <w:rPr>
                <w:rFonts w:ascii="Times New Roman" w:hAnsi="Times New Roman"/>
                <w:sz w:val="22"/>
                <w:szCs w:val="22"/>
                <w:lang w:val="uk-UA"/>
              </w:rPr>
            </w:pPr>
            <w:r w:rsidRPr="000D1F53">
              <w:rPr>
                <w:rFonts w:ascii="Times New Roman" w:hAnsi="Times New Roman"/>
                <w:sz w:val="22"/>
                <w:szCs w:val="22"/>
                <w:lang w:val="uk-UA"/>
              </w:rPr>
              <w:t>401,652</w:t>
            </w:r>
          </w:p>
        </w:tc>
        <w:tc>
          <w:tcPr>
            <w:tcW w:w="670" w:type="pct"/>
            <w:tcBorders>
              <w:top w:val="single" w:sz="4" w:space="0" w:color="auto"/>
              <w:left w:val="single" w:sz="4" w:space="0" w:color="auto"/>
              <w:bottom w:val="single" w:sz="4" w:space="0" w:color="auto"/>
              <w:right w:val="single" w:sz="4" w:space="0" w:color="auto"/>
            </w:tcBorders>
            <w:vAlign w:val="center"/>
            <w:hideMark/>
          </w:tcPr>
          <w:p w14:paraId="104B23F8" w14:textId="77777777" w:rsidR="000D1F53" w:rsidRPr="000D1F53" w:rsidRDefault="000D1F53" w:rsidP="000D1F53">
            <w:pPr>
              <w:spacing w:line="240" w:lineRule="auto"/>
              <w:jc w:val="center"/>
              <w:rPr>
                <w:rFonts w:ascii="Times New Roman" w:hAnsi="Times New Roman"/>
                <w:sz w:val="22"/>
                <w:szCs w:val="22"/>
                <w:lang w:val="uk-UA"/>
              </w:rPr>
            </w:pPr>
            <w:r w:rsidRPr="000D1F53">
              <w:rPr>
                <w:rFonts w:ascii="Times New Roman" w:hAnsi="Times New Roman"/>
                <w:sz w:val="22"/>
                <w:szCs w:val="22"/>
                <w:lang w:val="uk-UA"/>
              </w:rPr>
              <w:t>25,04</w:t>
            </w:r>
          </w:p>
        </w:tc>
        <w:tc>
          <w:tcPr>
            <w:tcW w:w="983" w:type="pct"/>
            <w:tcBorders>
              <w:top w:val="single" w:sz="4" w:space="0" w:color="auto"/>
              <w:left w:val="single" w:sz="4" w:space="0" w:color="auto"/>
              <w:bottom w:val="single" w:sz="4" w:space="0" w:color="auto"/>
              <w:right w:val="single" w:sz="4" w:space="0" w:color="auto"/>
            </w:tcBorders>
            <w:vAlign w:val="center"/>
          </w:tcPr>
          <w:p w14:paraId="2DAFA368" w14:textId="77777777" w:rsidR="000D1F53" w:rsidRPr="000D1F53" w:rsidRDefault="000D1F53" w:rsidP="000D1F53">
            <w:pPr>
              <w:spacing w:line="240" w:lineRule="auto"/>
              <w:jc w:val="center"/>
              <w:rPr>
                <w:rFonts w:ascii="Times New Roman" w:hAnsi="Times New Roman"/>
                <w:bCs/>
                <w:sz w:val="22"/>
                <w:szCs w:val="22"/>
                <w:lang w:val="uk-UA"/>
              </w:rPr>
            </w:pPr>
            <w:r w:rsidRPr="000D1F53">
              <w:rPr>
                <w:rFonts w:ascii="Times New Roman" w:hAnsi="Times New Roman"/>
                <w:bCs/>
                <w:sz w:val="22"/>
                <w:szCs w:val="22"/>
                <w:lang w:val="uk-UA"/>
              </w:rPr>
              <w:t>ст. 56-57;</w:t>
            </w:r>
          </w:p>
          <w:p w14:paraId="461C9D1B" w14:textId="77777777" w:rsidR="000D1F53" w:rsidRPr="000D1F53" w:rsidRDefault="000D1F53" w:rsidP="000D1F53">
            <w:pPr>
              <w:spacing w:line="240" w:lineRule="auto"/>
              <w:jc w:val="center"/>
              <w:rPr>
                <w:rFonts w:ascii="Times New Roman" w:hAnsi="Times New Roman"/>
                <w:sz w:val="22"/>
                <w:szCs w:val="22"/>
                <w:lang w:val="uk-UA"/>
              </w:rPr>
            </w:pPr>
            <w:r w:rsidRPr="000D1F53">
              <w:rPr>
                <w:rFonts w:ascii="Times New Roman" w:hAnsi="Times New Roman"/>
                <w:bCs/>
                <w:sz w:val="22"/>
                <w:szCs w:val="22"/>
                <w:lang w:val="uk-UA"/>
              </w:rPr>
              <w:t>додаток 5, 8;</w:t>
            </w:r>
          </w:p>
        </w:tc>
      </w:tr>
      <w:tr w:rsidR="000D1F53" w:rsidRPr="000D1F53" w14:paraId="7B6E2036" w14:textId="77777777" w:rsidTr="006A490F">
        <w:trPr>
          <w:trHeight w:val="765"/>
        </w:trPr>
        <w:tc>
          <w:tcPr>
            <w:tcW w:w="445" w:type="pct"/>
            <w:tcBorders>
              <w:top w:val="single" w:sz="4" w:space="0" w:color="auto"/>
              <w:left w:val="single" w:sz="4" w:space="0" w:color="auto"/>
              <w:bottom w:val="single" w:sz="4" w:space="0" w:color="auto"/>
              <w:right w:val="single" w:sz="4" w:space="0" w:color="auto"/>
            </w:tcBorders>
            <w:noWrap/>
            <w:vAlign w:val="center"/>
            <w:hideMark/>
          </w:tcPr>
          <w:p w14:paraId="40093A9A" w14:textId="77777777" w:rsidR="000D1F53" w:rsidRPr="000D1F53" w:rsidRDefault="000D1F53" w:rsidP="000D1F53">
            <w:pPr>
              <w:spacing w:line="240" w:lineRule="auto"/>
              <w:jc w:val="center"/>
              <w:rPr>
                <w:rFonts w:ascii="Times New Roman" w:hAnsi="Times New Roman"/>
                <w:sz w:val="22"/>
                <w:szCs w:val="22"/>
                <w:lang w:val="uk-UA"/>
              </w:rPr>
            </w:pPr>
            <w:r w:rsidRPr="000D1F53">
              <w:rPr>
                <w:rFonts w:ascii="Times New Roman" w:hAnsi="Times New Roman"/>
                <w:sz w:val="22"/>
                <w:szCs w:val="22"/>
                <w:lang w:val="uk-UA"/>
              </w:rPr>
              <w:t>2.1.7</w:t>
            </w:r>
          </w:p>
        </w:tc>
        <w:tc>
          <w:tcPr>
            <w:tcW w:w="2306" w:type="pct"/>
            <w:gridSpan w:val="2"/>
            <w:tcBorders>
              <w:top w:val="single" w:sz="4" w:space="0" w:color="auto"/>
              <w:left w:val="single" w:sz="4" w:space="0" w:color="auto"/>
              <w:bottom w:val="single" w:sz="4" w:space="0" w:color="auto"/>
              <w:right w:val="single" w:sz="4" w:space="0" w:color="auto"/>
            </w:tcBorders>
            <w:vAlign w:val="center"/>
            <w:hideMark/>
          </w:tcPr>
          <w:p w14:paraId="3D19EAF4" w14:textId="77777777" w:rsidR="000D1F53" w:rsidRPr="000D1F53" w:rsidRDefault="000D1F53" w:rsidP="000D1F53">
            <w:pPr>
              <w:spacing w:line="240" w:lineRule="auto"/>
              <w:rPr>
                <w:rFonts w:ascii="Times New Roman" w:hAnsi="Times New Roman"/>
                <w:sz w:val="22"/>
                <w:szCs w:val="22"/>
                <w:lang w:val="uk-UA"/>
              </w:rPr>
            </w:pPr>
            <w:r w:rsidRPr="000D1F53">
              <w:rPr>
                <w:rFonts w:ascii="Times New Roman" w:hAnsi="Times New Roman"/>
                <w:sz w:val="22"/>
                <w:szCs w:val="22"/>
                <w:lang w:val="uk-UA"/>
              </w:rPr>
              <w:t>витрати на обслуговування іншого очисного обладнання (при наявності спеціальних методів очищення - пом’якшення, зворотного осмосу);</w:t>
            </w:r>
          </w:p>
        </w:tc>
        <w:tc>
          <w:tcPr>
            <w:tcW w:w="596" w:type="pct"/>
            <w:tcBorders>
              <w:top w:val="single" w:sz="4" w:space="0" w:color="auto"/>
              <w:left w:val="single" w:sz="4" w:space="0" w:color="auto"/>
              <w:bottom w:val="single" w:sz="4" w:space="0" w:color="auto"/>
              <w:right w:val="single" w:sz="4" w:space="0" w:color="auto"/>
            </w:tcBorders>
            <w:vAlign w:val="center"/>
            <w:hideMark/>
          </w:tcPr>
          <w:p w14:paraId="265777A5" w14:textId="77777777" w:rsidR="000D1F53" w:rsidRPr="000D1F53" w:rsidRDefault="000D1F53" w:rsidP="000D1F53">
            <w:pPr>
              <w:spacing w:line="240" w:lineRule="auto"/>
              <w:jc w:val="center"/>
              <w:rPr>
                <w:rFonts w:ascii="Times New Roman" w:hAnsi="Times New Roman"/>
                <w:sz w:val="22"/>
                <w:szCs w:val="22"/>
                <w:lang w:val="uk-UA"/>
              </w:rPr>
            </w:pPr>
            <w:r w:rsidRPr="000D1F53">
              <w:rPr>
                <w:rFonts w:ascii="Times New Roman" w:hAnsi="Times New Roman"/>
                <w:sz w:val="22"/>
                <w:szCs w:val="22"/>
                <w:lang w:val="uk-UA"/>
              </w:rPr>
              <w:t>-</w:t>
            </w:r>
          </w:p>
        </w:tc>
        <w:tc>
          <w:tcPr>
            <w:tcW w:w="670" w:type="pct"/>
            <w:tcBorders>
              <w:top w:val="single" w:sz="4" w:space="0" w:color="auto"/>
              <w:left w:val="single" w:sz="4" w:space="0" w:color="auto"/>
              <w:bottom w:val="single" w:sz="4" w:space="0" w:color="auto"/>
              <w:right w:val="single" w:sz="4" w:space="0" w:color="auto"/>
            </w:tcBorders>
            <w:vAlign w:val="center"/>
            <w:hideMark/>
          </w:tcPr>
          <w:p w14:paraId="0495C917" w14:textId="77777777" w:rsidR="000D1F53" w:rsidRPr="000D1F53" w:rsidRDefault="000D1F53" w:rsidP="000D1F53">
            <w:pPr>
              <w:spacing w:line="240" w:lineRule="auto"/>
              <w:jc w:val="center"/>
              <w:rPr>
                <w:rFonts w:ascii="Times New Roman" w:hAnsi="Times New Roman"/>
                <w:sz w:val="22"/>
                <w:szCs w:val="22"/>
                <w:lang w:val="uk-UA"/>
              </w:rPr>
            </w:pPr>
            <w:r w:rsidRPr="000D1F53">
              <w:rPr>
                <w:rFonts w:ascii="Times New Roman" w:hAnsi="Times New Roman"/>
                <w:sz w:val="22"/>
                <w:szCs w:val="22"/>
                <w:lang w:val="uk-UA"/>
              </w:rPr>
              <w:t>-</w:t>
            </w:r>
          </w:p>
        </w:tc>
        <w:tc>
          <w:tcPr>
            <w:tcW w:w="983" w:type="pct"/>
            <w:tcBorders>
              <w:top w:val="single" w:sz="4" w:space="0" w:color="auto"/>
              <w:left w:val="single" w:sz="4" w:space="0" w:color="auto"/>
              <w:bottom w:val="single" w:sz="4" w:space="0" w:color="auto"/>
              <w:right w:val="single" w:sz="4" w:space="0" w:color="auto"/>
            </w:tcBorders>
            <w:vAlign w:val="center"/>
          </w:tcPr>
          <w:p w14:paraId="01502A29" w14:textId="77777777" w:rsidR="000D1F53" w:rsidRPr="000D1F53" w:rsidRDefault="000D1F53" w:rsidP="000D1F53">
            <w:pPr>
              <w:spacing w:line="240" w:lineRule="auto"/>
              <w:jc w:val="center"/>
              <w:rPr>
                <w:rFonts w:ascii="Times New Roman" w:hAnsi="Times New Roman"/>
                <w:sz w:val="22"/>
                <w:szCs w:val="22"/>
                <w:lang w:val="uk-UA"/>
              </w:rPr>
            </w:pPr>
          </w:p>
        </w:tc>
      </w:tr>
      <w:tr w:rsidR="000D1F53" w:rsidRPr="000D1F53" w14:paraId="352FE18E" w14:textId="77777777" w:rsidTr="006A490F">
        <w:trPr>
          <w:trHeight w:val="300"/>
        </w:trPr>
        <w:tc>
          <w:tcPr>
            <w:tcW w:w="445" w:type="pct"/>
            <w:tcBorders>
              <w:top w:val="single" w:sz="4" w:space="0" w:color="auto"/>
              <w:left w:val="single" w:sz="4" w:space="0" w:color="auto"/>
              <w:bottom w:val="single" w:sz="4" w:space="0" w:color="auto"/>
              <w:right w:val="single" w:sz="4" w:space="0" w:color="auto"/>
            </w:tcBorders>
            <w:noWrap/>
            <w:vAlign w:val="center"/>
            <w:hideMark/>
          </w:tcPr>
          <w:p w14:paraId="4AD6B619" w14:textId="77777777" w:rsidR="000D1F53" w:rsidRPr="000D1F53" w:rsidRDefault="000D1F53" w:rsidP="000D1F53">
            <w:pPr>
              <w:spacing w:line="240" w:lineRule="auto"/>
              <w:jc w:val="center"/>
              <w:rPr>
                <w:rFonts w:ascii="Times New Roman" w:hAnsi="Times New Roman"/>
                <w:sz w:val="22"/>
                <w:szCs w:val="22"/>
                <w:lang w:val="uk-UA"/>
              </w:rPr>
            </w:pPr>
            <w:r w:rsidRPr="000D1F53">
              <w:rPr>
                <w:rFonts w:ascii="Times New Roman" w:hAnsi="Times New Roman"/>
                <w:sz w:val="22"/>
                <w:szCs w:val="22"/>
                <w:lang w:val="uk-UA"/>
              </w:rPr>
              <w:t>2.1.8</w:t>
            </w:r>
          </w:p>
        </w:tc>
        <w:tc>
          <w:tcPr>
            <w:tcW w:w="2306" w:type="pct"/>
            <w:gridSpan w:val="2"/>
            <w:tcBorders>
              <w:top w:val="single" w:sz="4" w:space="0" w:color="auto"/>
              <w:left w:val="single" w:sz="4" w:space="0" w:color="auto"/>
              <w:bottom w:val="single" w:sz="4" w:space="0" w:color="auto"/>
              <w:right w:val="single" w:sz="4" w:space="0" w:color="auto"/>
            </w:tcBorders>
            <w:vAlign w:val="center"/>
            <w:hideMark/>
          </w:tcPr>
          <w:p w14:paraId="2A14B37A" w14:textId="77777777" w:rsidR="000D1F53" w:rsidRPr="000D1F53" w:rsidRDefault="000D1F53" w:rsidP="000D1F53">
            <w:pPr>
              <w:spacing w:line="240" w:lineRule="auto"/>
              <w:rPr>
                <w:rFonts w:ascii="Times New Roman" w:hAnsi="Times New Roman"/>
                <w:sz w:val="22"/>
                <w:szCs w:val="22"/>
                <w:lang w:val="uk-UA"/>
              </w:rPr>
            </w:pPr>
            <w:r w:rsidRPr="000D1F53">
              <w:rPr>
                <w:rFonts w:ascii="Times New Roman" w:hAnsi="Times New Roman"/>
                <w:sz w:val="22"/>
                <w:szCs w:val="22"/>
                <w:lang w:val="uk-UA"/>
              </w:rPr>
              <w:t>витрати на роботу хіміко-бактеріологічної лабораторії;</w:t>
            </w:r>
          </w:p>
        </w:tc>
        <w:tc>
          <w:tcPr>
            <w:tcW w:w="596" w:type="pct"/>
            <w:tcBorders>
              <w:top w:val="single" w:sz="4" w:space="0" w:color="auto"/>
              <w:left w:val="single" w:sz="4" w:space="0" w:color="auto"/>
              <w:bottom w:val="single" w:sz="4" w:space="0" w:color="auto"/>
              <w:right w:val="single" w:sz="4" w:space="0" w:color="auto"/>
            </w:tcBorders>
            <w:vAlign w:val="center"/>
            <w:hideMark/>
          </w:tcPr>
          <w:p w14:paraId="7736135A" w14:textId="77777777" w:rsidR="000D1F53" w:rsidRPr="000D1F53" w:rsidRDefault="000D1F53" w:rsidP="000D1F53">
            <w:pPr>
              <w:spacing w:line="240" w:lineRule="auto"/>
              <w:jc w:val="center"/>
              <w:rPr>
                <w:rFonts w:ascii="Times New Roman" w:hAnsi="Times New Roman"/>
                <w:sz w:val="22"/>
                <w:szCs w:val="22"/>
                <w:lang w:val="uk-UA"/>
              </w:rPr>
            </w:pPr>
            <w:r w:rsidRPr="000D1F53">
              <w:rPr>
                <w:rFonts w:ascii="Times New Roman" w:hAnsi="Times New Roman"/>
                <w:sz w:val="22"/>
                <w:szCs w:val="22"/>
                <w:lang w:val="uk-UA"/>
              </w:rPr>
              <w:t>2,933</w:t>
            </w:r>
          </w:p>
        </w:tc>
        <w:tc>
          <w:tcPr>
            <w:tcW w:w="670" w:type="pct"/>
            <w:tcBorders>
              <w:top w:val="single" w:sz="4" w:space="0" w:color="auto"/>
              <w:left w:val="single" w:sz="4" w:space="0" w:color="auto"/>
              <w:bottom w:val="single" w:sz="4" w:space="0" w:color="auto"/>
              <w:right w:val="single" w:sz="4" w:space="0" w:color="auto"/>
            </w:tcBorders>
            <w:vAlign w:val="center"/>
            <w:hideMark/>
          </w:tcPr>
          <w:p w14:paraId="70916133" w14:textId="77777777" w:rsidR="000D1F53" w:rsidRPr="000D1F53" w:rsidRDefault="000D1F53" w:rsidP="000D1F53">
            <w:pPr>
              <w:spacing w:line="240" w:lineRule="auto"/>
              <w:jc w:val="center"/>
              <w:rPr>
                <w:rFonts w:ascii="Times New Roman" w:hAnsi="Times New Roman"/>
                <w:sz w:val="22"/>
                <w:szCs w:val="22"/>
                <w:lang w:val="uk-UA"/>
              </w:rPr>
            </w:pPr>
            <w:r w:rsidRPr="000D1F53">
              <w:rPr>
                <w:rFonts w:ascii="Times New Roman" w:hAnsi="Times New Roman"/>
                <w:sz w:val="22"/>
                <w:szCs w:val="22"/>
                <w:lang w:val="uk-UA"/>
              </w:rPr>
              <w:t>0,18</w:t>
            </w:r>
          </w:p>
        </w:tc>
        <w:tc>
          <w:tcPr>
            <w:tcW w:w="983" w:type="pct"/>
            <w:tcBorders>
              <w:top w:val="single" w:sz="4" w:space="0" w:color="auto"/>
              <w:left w:val="single" w:sz="4" w:space="0" w:color="auto"/>
              <w:bottom w:val="single" w:sz="4" w:space="0" w:color="auto"/>
              <w:right w:val="single" w:sz="4" w:space="0" w:color="auto"/>
            </w:tcBorders>
            <w:vAlign w:val="center"/>
          </w:tcPr>
          <w:p w14:paraId="144AC4F6" w14:textId="77777777" w:rsidR="000D1F53" w:rsidRPr="000D1F53" w:rsidRDefault="000D1F53" w:rsidP="000D1F53">
            <w:pPr>
              <w:spacing w:line="240" w:lineRule="auto"/>
              <w:jc w:val="center"/>
              <w:rPr>
                <w:rFonts w:ascii="Times New Roman" w:hAnsi="Times New Roman"/>
                <w:bCs/>
                <w:sz w:val="22"/>
                <w:szCs w:val="22"/>
                <w:lang w:val="uk-UA"/>
              </w:rPr>
            </w:pPr>
            <w:r w:rsidRPr="000D1F53">
              <w:rPr>
                <w:rFonts w:ascii="Times New Roman" w:hAnsi="Times New Roman"/>
                <w:bCs/>
                <w:sz w:val="22"/>
                <w:szCs w:val="22"/>
                <w:lang w:val="uk-UA"/>
              </w:rPr>
              <w:t>ст. 57-58;</w:t>
            </w:r>
          </w:p>
          <w:p w14:paraId="1372C658" w14:textId="77777777" w:rsidR="000D1F53" w:rsidRPr="000D1F53" w:rsidRDefault="000D1F53" w:rsidP="000D1F53">
            <w:pPr>
              <w:spacing w:line="240" w:lineRule="auto"/>
              <w:jc w:val="center"/>
              <w:rPr>
                <w:rFonts w:ascii="Times New Roman" w:hAnsi="Times New Roman"/>
                <w:sz w:val="22"/>
                <w:szCs w:val="22"/>
                <w:lang w:val="uk-UA"/>
              </w:rPr>
            </w:pPr>
            <w:r w:rsidRPr="000D1F53">
              <w:rPr>
                <w:rFonts w:ascii="Times New Roman" w:hAnsi="Times New Roman"/>
                <w:bCs/>
                <w:sz w:val="22"/>
                <w:szCs w:val="22"/>
                <w:lang w:val="uk-UA"/>
              </w:rPr>
              <w:t>додаток 8;</w:t>
            </w:r>
          </w:p>
        </w:tc>
      </w:tr>
      <w:tr w:rsidR="000D1F53" w:rsidRPr="000D1F53" w14:paraId="54075742" w14:textId="77777777" w:rsidTr="006A490F">
        <w:trPr>
          <w:trHeight w:val="300"/>
        </w:trPr>
        <w:tc>
          <w:tcPr>
            <w:tcW w:w="445" w:type="pct"/>
            <w:tcBorders>
              <w:top w:val="single" w:sz="4" w:space="0" w:color="auto"/>
              <w:left w:val="single" w:sz="4" w:space="0" w:color="auto"/>
              <w:bottom w:val="single" w:sz="4" w:space="0" w:color="auto"/>
              <w:right w:val="single" w:sz="4" w:space="0" w:color="auto"/>
            </w:tcBorders>
            <w:noWrap/>
            <w:vAlign w:val="center"/>
            <w:hideMark/>
          </w:tcPr>
          <w:p w14:paraId="08ECD849" w14:textId="77777777" w:rsidR="000D1F53" w:rsidRPr="000D1F53" w:rsidRDefault="000D1F53" w:rsidP="000D1F53">
            <w:pPr>
              <w:spacing w:line="240" w:lineRule="auto"/>
              <w:jc w:val="center"/>
              <w:rPr>
                <w:rFonts w:ascii="Times New Roman" w:hAnsi="Times New Roman"/>
                <w:sz w:val="22"/>
                <w:szCs w:val="22"/>
                <w:lang w:val="uk-UA"/>
              </w:rPr>
            </w:pPr>
            <w:r w:rsidRPr="000D1F53">
              <w:rPr>
                <w:rFonts w:ascii="Times New Roman" w:hAnsi="Times New Roman"/>
                <w:sz w:val="22"/>
                <w:szCs w:val="22"/>
                <w:lang w:val="uk-UA"/>
              </w:rPr>
              <w:t>2.1.9</w:t>
            </w:r>
          </w:p>
        </w:tc>
        <w:tc>
          <w:tcPr>
            <w:tcW w:w="2306" w:type="pct"/>
            <w:gridSpan w:val="2"/>
            <w:tcBorders>
              <w:top w:val="single" w:sz="4" w:space="0" w:color="auto"/>
              <w:left w:val="single" w:sz="4" w:space="0" w:color="auto"/>
              <w:bottom w:val="single" w:sz="4" w:space="0" w:color="auto"/>
              <w:right w:val="single" w:sz="4" w:space="0" w:color="auto"/>
            </w:tcBorders>
            <w:vAlign w:val="center"/>
            <w:hideMark/>
          </w:tcPr>
          <w:p w14:paraId="013217E1" w14:textId="77777777" w:rsidR="000D1F53" w:rsidRPr="000D1F53" w:rsidRDefault="000D1F53" w:rsidP="000D1F53">
            <w:pPr>
              <w:spacing w:line="240" w:lineRule="auto"/>
              <w:rPr>
                <w:rFonts w:ascii="Times New Roman" w:hAnsi="Times New Roman"/>
                <w:sz w:val="22"/>
                <w:szCs w:val="22"/>
                <w:lang w:val="uk-UA"/>
              </w:rPr>
            </w:pPr>
            <w:r w:rsidRPr="000D1F53">
              <w:rPr>
                <w:rFonts w:ascii="Times New Roman" w:hAnsi="Times New Roman"/>
                <w:sz w:val="22"/>
                <w:szCs w:val="22"/>
                <w:lang w:val="uk-UA"/>
              </w:rPr>
              <w:t xml:space="preserve">витрати при використанні спеціальних методів очищення води </w:t>
            </w:r>
            <w:r w:rsidRPr="000D1F53">
              <w:rPr>
                <w:rFonts w:ascii="Times New Roman" w:hAnsi="Times New Roman"/>
                <w:b/>
                <w:sz w:val="22"/>
                <w:szCs w:val="22"/>
                <w:lang w:val="uk-UA"/>
              </w:rPr>
              <w:t>(витрати води на обмивання і дезінфекцію ємнісного обладнання).</w:t>
            </w:r>
          </w:p>
        </w:tc>
        <w:tc>
          <w:tcPr>
            <w:tcW w:w="596" w:type="pct"/>
            <w:tcBorders>
              <w:top w:val="single" w:sz="4" w:space="0" w:color="auto"/>
              <w:left w:val="single" w:sz="4" w:space="0" w:color="auto"/>
              <w:bottom w:val="single" w:sz="4" w:space="0" w:color="auto"/>
              <w:right w:val="single" w:sz="4" w:space="0" w:color="auto"/>
            </w:tcBorders>
            <w:vAlign w:val="center"/>
            <w:hideMark/>
          </w:tcPr>
          <w:p w14:paraId="79CABE6B" w14:textId="77777777" w:rsidR="000D1F53" w:rsidRPr="000D1F53" w:rsidRDefault="000D1F53" w:rsidP="000D1F53">
            <w:pPr>
              <w:spacing w:line="240" w:lineRule="auto"/>
              <w:jc w:val="center"/>
              <w:rPr>
                <w:rFonts w:ascii="Times New Roman" w:hAnsi="Times New Roman"/>
                <w:sz w:val="22"/>
                <w:szCs w:val="22"/>
                <w:lang w:val="uk-UA"/>
              </w:rPr>
            </w:pPr>
            <w:r w:rsidRPr="000D1F53">
              <w:rPr>
                <w:rFonts w:ascii="Times New Roman" w:hAnsi="Times New Roman"/>
                <w:sz w:val="22"/>
                <w:szCs w:val="22"/>
                <w:lang w:val="uk-UA"/>
              </w:rPr>
              <w:t>25,494</w:t>
            </w:r>
          </w:p>
        </w:tc>
        <w:tc>
          <w:tcPr>
            <w:tcW w:w="670" w:type="pct"/>
            <w:tcBorders>
              <w:top w:val="single" w:sz="4" w:space="0" w:color="auto"/>
              <w:left w:val="single" w:sz="4" w:space="0" w:color="auto"/>
              <w:bottom w:val="single" w:sz="4" w:space="0" w:color="auto"/>
              <w:right w:val="single" w:sz="4" w:space="0" w:color="auto"/>
            </w:tcBorders>
            <w:vAlign w:val="center"/>
            <w:hideMark/>
          </w:tcPr>
          <w:p w14:paraId="71F80B1A" w14:textId="77777777" w:rsidR="000D1F53" w:rsidRPr="000D1F53" w:rsidRDefault="000D1F53" w:rsidP="000D1F53">
            <w:pPr>
              <w:spacing w:line="240" w:lineRule="auto"/>
              <w:jc w:val="center"/>
              <w:rPr>
                <w:rFonts w:ascii="Times New Roman" w:hAnsi="Times New Roman"/>
                <w:sz w:val="22"/>
                <w:szCs w:val="22"/>
                <w:lang w:val="uk-UA"/>
              </w:rPr>
            </w:pPr>
            <w:r w:rsidRPr="000D1F53">
              <w:rPr>
                <w:rFonts w:ascii="Times New Roman" w:hAnsi="Times New Roman"/>
                <w:sz w:val="22"/>
                <w:szCs w:val="22"/>
                <w:lang w:val="uk-UA"/>
              </w:rPr>
              <w:t>1,59</w:t>
            </w:r>
          </w:p>
        </w:tc>
        <w:tc>
          <w:tcPr>
            <w:tcW w:w="983" w:type="pct"/>
            <w:tcBorders>
              <w:top w:val="single" w:sz="4" w:space="0" w:color="auto"/>
              <w:left w:val="single" w:sz="4" w:space="0" w:color="auto"/>
              <w:bottom w:val="single" w:sz="4" w:space="0" w:color="auto"/>
              <w:right w:val="single" w:sz="4" w:space="0" w:color="auto"/>
            </w:tcBorders>
            <w:vAlign w:val="center"/>
          </w:tcPr>
          <w:p w14:paraId="53CECFF7" w14:textId="77777777" w:rsidR="000D1F53" w:rsidRPr="000D1F53" w:rsidRDefault="000D1F53" w:rsidP="000D1F53">
            <w:pPr>
              <w:spacing w:line="240" w:lineRule="auto"/>
              <w:jc w:val="center"/>
              <w:rPr>
                <w:rFonts w:ascii="Times New Roman" w:hAnsi="Times New Roman"/>
                <w:bCs/>
                <w:sz w:val="22"/>
                <w:szCs w:val="22"/>
                <w:lang w:val="uk-UA"/>
              </w:rPr>
            </w:pPr>
            <w:r w:rsidRPr="000D1F53">
              <w:rPr>
                <w:rFonts w:ascii="Times New Roman" w:hAnsi="Times New Roman"/>
                <w:bCs/>
                <w:sz w:val="22"/>
                <w:szCs w:val="22"/>
                <w:lang w:val="uk-UA"/>
              </w:rPr>
              <w:t>ст. 58-59;</w:t>
            </w:r>
          </w:p>
          <w:p w14:paraId="400D29BF" w14:textId="77777777" w:rsidR="000D1F53" w:rsidRPr="000D1F53" w:rsidRDefault="000D1F53" w:rsidP="000D1F53">
            <w:pPr>
              <w:spacing w:line="240" w:lineRule="auto"/>
              <w:jc w:val="center"/>
              <w:rPr>
                <w:rFonts w:ascii="Times New Roman" w:hAnsi="Times New Roman"/>
                <w:sz w:val="22"/>
                <w:szCs w:val="22"/>
                <w:lang w:val="uk-UA"/>
              </w:rPr>
            </w:pPr>
            <w:r w:rsidRPr="000D1F53">
              <w:rPr>
                <w:rFonts w:ascii="Times New Roman" w:hAnsi="Times New Roman"/>
                <w:bCs/>
                <w:sz w:val="22"/>
                <w:szCs w:val="22"/>
                <w:lang w:val="uk-UA"/>
              </w:rPr>
              <w:t>додаток 4, 8;</w:t>
            </w:r>
          </w:p>
        </w:tc>
      </w:tr>
      <w:tr w:rsidR="000D1F53" w:rsidRPr="000D1F53" w14:paraId="52B84D49" w14:textId="77777777" w:rsidTr="006A490F">
        <w:trPr>
          <w:trHeight w:val="510"/>
        </w:trPr>
        <w:tc>
          <w:tcPr>
            <w:tcW w:w="445" w:type="pct"/>
            <w:tcBorders>
              <w:top w:val="single" w:sz="4" w:space="0" w:color="auto"/>
              <w:left w:val="single" w:sz="4" w:space="0" w:color="auto"/>
              <w:bottom w:val="single" w:sz="4" w:space="0" w:color="auto"/>
              <w:right w:val="single" w:sz="4" w:space="0" w:color="auto"/>
            </w:tcBorders>
            <w:noWrap/>
            <w:vAlign w:val="center"/>
            <w:hideMark/>
          </w:tcPr>
          <w:p w14:paraId="38AB54C5" w14:textId="77777777" w:rsidR="000D1F53" w:rsidRPr="000D1F53" w:rsidRDefault="000D1F53" w:rsidP="000D1F53">
            <w:pPr>
              <w:spacing w:line="240" w:lineRule="auto"/>
              <w:jc w:val="center"/>
              <w:rPr>
                <w:rFonts w:ascii="Times New Roman" w:hAnsi="Times New Roman"/>
                <w:b/>
                <w:bCs/>
                <w:sz w:val="22"/>
                <w:szCs w:val="22"/>
                <w:lang w:val="uk-UA"/>
              </w:rPr>
            </w:pPr>
            <w:r w:rsidRPr="000D1F53">
              <w:rPr>
                <w:rFonts w:ascii="Times New Roman" w:hAnsi="Times New Roman"/>
                <w:sz w:val="22"/>
                <w:szCs w:val="22"/>
              </w:rPr>
              <w:br w:type="page"/>
            </w:r>
            <w:r w:rsidRPr="000D1F53">
              <w:rPr>
                <w:rFonts w:ascii="Times New Roman" w:hAnsi="Times New Roman"/>
                <w:b/>
                <w:bCs/>
                <w:sz w:val="22"/>
                <w:szCs w:val="22"/>
                <w:lang w:val="uk-UA"/>
              </w:rPr>
              <w:t>2.2</w:t>
            </w:r>
          </w:p>
        </w:tc>
        <w:tc>
          <w:tcPr>
            <w:tcW w:w="2306" w:type="pct"/>
            <w:gridSpan w:val="2"/>
            <w:tcBorders>
              <w:top w:val="single" w:sz="4" w:space="0" w:color="auto"/>
              <w:left w:val="single" w:sz="4" w:space="0" w:color="auto"/>
              <w:bottom w:val="single" w:sz="4" w:space="0" w:color="auto"/>
              <w:right w:val="single" w:sz="4" w:space="0" w:color="auto"/>
            </w:tcBorders>
            <w:vAlign w:val="center"/>
            <w:hideMark/>
          </w:tcPr>
          <w:p w14:paraId="1FDFE295" w14:textId="77777777" w:rsidR="000D1F53" w:rsidRPr="000D1F53" w:rsidRDefault="000D1F53" w:rsidP="000D1F53">
            <w:pPr>
              <w:spacing w:line="240" w:lineRule="auto"/>
              <w:rPr>
                <w:rFonts w:ascii="Times New Roman" w:hAnsi="Times New Roman"/>
                <w:b/>
                <w:bCs/>
                <w:sz w:val="22"/>
                <w:szCs w:val="22"/>
                <w:lang w:val="uk-UA"/>
              </w:rPr>
            </w:pPr>
            <w:r w:rsidRPr="000D1F53">
              <w:rPr>
                <w:rFonts w:ascii="Times New Roman" w:hAnsi="Times New Roman"/>
                <w:b/>
                <w:bCs/>
                <w:sz w:val="22"/>
                <w:szCs w:val="22"/>
                <w:lang w:val="uk-UA"/>
              </w:rPr>
              <w:t>Технологічні витрати води на транспортування і постачання питної води</w:t>
            </w:r>
          </w:p>
        </w:tc>
        <w:tc>
          <w:tcPr>
            <w:tcW w:w="596" w:type="pct"/>
            <w:tcBorders>
              <w:top w:val="single" w:sz="4" w:space="0" w:color="auto"/>
              <w:left w:val="single" w:sz="4" w:space="0" w:color="auto"/>
              <w:bottom w:val="single" w:sz="4" w:space="0" w:color="auto"/>
              <w:right w:val="single" w:sz="4" w:space="0" w:color="auto"/>
            </w:tcBorders>
            <w:vAlign w:val="center"/>
            <w:hideMark/>
          </w:tcPr>
          <w:p w14:paraId="6B043FE0" w14:textId="77777777" w:rsidR="000D1F53" w:rsidRPr="000D1F53" w:rsidRDefault="000D1F53" w:rsidP="000D1F53">
            <w:pPr>
              <w:spacing w:line="240" w:lineRule="auto"/>
              <w:jc w:val="center"/>
              <w:rPr>
                <w:rFonts w:ascii="Times New Roman" w:hAnsi="Times New Roman"/>
                <w:b/>
                <w:sz w:val="22"/>
                <w:szCs w:val="22"/>
                <w:lang w:val="uk-UA"/>
              </w:rPr>
            </w:pPr>
            <w:r w:rsidRPr="000D1F53">
              <w:rPr>
                <w:rFonts w:ascii="Times New Roman" w:hAnsi="Times New Roman"/>
                <w:b/>
                <w:sz w:val="22"/>
                <w:szCs w:val="22"/>
                <w:lang w:val="uk-UA"/>
              </w:rPr>
              <w:t>320,567</w:t>
            </w:r>
          </w:p>
        </w:tc>
        <w:tc>
          <w:tcPr>
            <w:tcW w:w="670" w:type="pct"/>
            <w:tcBorders>
              <w:top w:val="single" w:sz="4" w:space="0" w:color="auto"/>
              <w:left w:val="single" w:sz="4" w:space="0" w:color="auto"/>
              <w:bottom w:val="single" w:sz="4" w:space="0" w:color="auto"/>
              <w:right w:val="single" w:sz="4" w:space="0" w:color="auto"/>
            </w:tcBorders>
            <w:vAlign w:val="center"/>
            <w:hideMark/>
          </w:tcPr>
          <w:p w14:paraId="1D1354BC" w14:textId="77777777" w:rsidR="000D1F53" w:rsidRPr="000D1F53" w:rsidRDefault="000D1F53" w:rsidP="000D1F53">
            <w:pPr>
              <w:spacing w:line="240" w:lineRule="auto"/>
              <w:jc w:val="center"/>
              <w:rPr>
                <w:rFonts w:ascii="Times New Roman" w:hAnsi="Times New Roman"/>
                <w:b/>
                <w:sz w:val="22"/>
                <w:szCs w:val="22"/>
                <w:lang w:val="uk-UA"/>
              </w:rPr>
            </w:pPr>
            <w:r w:rsidRPr="000D1F53">
              <w:rPr>
                <w:rFonts w:ascii="Times New Roman" w:hAnsi="Times New Roman"/>
                <w:b/>
                <w:sz w:val="22"/>
                <w:szCs w:val="22"/>
                <w:lang w:val="uk-UA"/>
              </w:rPr>
              <w:t>19,99</w:t>
            </w:r>
          </w:p>
        </w:tc>
        <w:tc>
          <w:tcPr>
            <w:tcW w:w="983" w:type="pct"/>
            <w:tcBorders>
              <w:top w:val="single" w:sz="4" w:space="0" w:color="auto"/>
              <w:left w:val="single" w:sz="4" w:space="0" w:color="auto"/>
              <w:bottom w:val="single" w:sz="4" w:space="0" w:color="auto"/>
              <w:right w:val="single" w:sz="4" w:space="0" w:color="auto"/>
            </w:tcBorders>
            <w:vAlign w:val="center"/>
          </w:tcPr>
          <w:p w14:paraId="09A67A8E" w14:textId="77777777" w:rsidR="000D1F53" w:rsidRPr="000D1F53" w:rsidRDefault="000D1F53" w:rsidP="000D1F53">
            <w:pPr>
              <w:spacing w:line="240" w:lineRule="auto"/>
              <w:jc w:val="center"/>
              <w:rPr>
                <w:rFonts w:ascii="Times New Roman" w:hAnsi="Times New Roman"/>
                <w:bCs/>
                <w:sz w:val="22"/>
                <w:szCs w:val="22"/>
                <w:lang w:val="uk-UA"/>
              </w:rPr>
            </w:pPr>
          </w:p>
        </w:tc>
      </w:tr>
      <w:tr w:rsidR="000D1F53" w:rsidRPr="000D1F53" w14:paraId="7F51C6B0" w14:textId="77777777" w:rsidTr="006A490F">
        <w:trPr>
          <w:trHeight w:val="300"/>
        </w:trPr>
        <w:tc>
          <w:tcPr>
            <w:tcW w:w="445" w:type="pct"/>
            <w:tcBorders>
              <w:top w:val="single" w:sz="4" w:space="0" w:color="auto"/>
              <w:left w:val="single" w:sz="4" w:space="0" w:color="auto"/>
              <w:bottom w:val="single" w:sz="4" w:space="0" w:color="auto"/>
              <w:right w:val="single" w:sz="4" w:space="0" w:color="auto"/>
            </w:tcBorders>
            <w:noWrap/>
            <w:vAlign w:val="center"/>
            <w:hideMark/>
          </w:tcPr>
          <w:p w14:paraId="0379D01A" w14:textId="77777777" w:rsidR="000D1F53" w:rsidRPr="000D1F53" w:rsidRDefault="000D1F53" w:rsidP="000D1F53">
            <w:pPr>
              <w:spacing w:line="240" w:lineRule="auto"/>
              <w:jc w:val="center"/>
              <w:rPr>
                <w:rFonts w:ascii="Times New Roman" w:hAnsi="Times New Roman"/>
                <w:sz w:val="22"/>
                <w:szCs w:val="22"/>
                <w:lang w:val="uk-UA"/>
              </w:rPr>
            </w:pPr>
            <w:r w:rsidRPr="000D1F53">
              <w:rPr>
                <w:rFonts w:ascii="Times New Roman" w:hAnsi="Times New Roman"/>
                <w:sz w:val="22"/>
                <w:szCs w:val="22"/>
                <w:lang w:val="uk-UA"/>
              </w:rPr>
              <w:t>2.2.1</w:t>
            </w:r>
          </w:p>
        </w:tc>
        <w:tc>
          <w:tcPr>
            <w:tcW w:w="2306" w:type="pct"/>
            <w:gridSpan w:val="2"/>
            <w:tcBorders>
              <w:top w:val="single" w:sz="4" w:space="0" w:color="auto"/>
              <w:left w:val="single" w:sz="4" w:space="0" w:color="auto"/>
              <w:bottom w:val="single" w:sz="4" w:space="0" w:color="auto"/>
              <w:right w:val="single" w:sz="4" w:space="0" w:color="auto"/>
            </w:tcBorders>
            <w:vAlign w:val="center"/>
            <w:hideMark/>
          </w:tcPr>
          <w:p w14:paraId="73311C1B" w14:textId="77777777" w:rsidR="000D1F53" w:rsidRPr="000D1F53" w:rsidRDefault="000D1F53" w:rsidP="000D1F53">
            <w:pPr>
              <w:spacing w:line="240" w:lineRule="auto"/>
              <w:rPr>
                <w:rFonts w:ascii="Times New Roman" w:hAnsi="Times New Roman"/>
                <w:sz w:val="22"/>
                <w:szCs w:val="22"/>
                <w:lang w:val="uk-UA"/>
              </w:rPr>
            </w:pPr>
            <w:r w:rsidRPr="000D1F53">
              <w:rPr>
                <w:rFonts w:ascii="Times New Roman" w:hAnsi="Times New Roman"/>
                <w:sz w:val="22"/>
                <w:szCs w:val="22"/>
                <w:lang w:val="uk-UA"/>
              </w:rPr>
              <w:t>витрати води на планову дезінфекцію і промивку мереж;</w:t>
            </w:r>
          </w:p>
        </w:tc>
        <w:tc>
          <w:tcPr>
            <w:tcW w:w="596" w:type="pct"/>
            <w:tcBorders>
              <w:top w:val="single" w:sz="4" w:space="0" w:color="auto"/>
              <w:left w:val="single" w:sz="4" w:space="0" w:color="auto"/>
              <w:bottom w:val="single" w:sz="4" w:space="0" w:color="auto"/>
              <w:right w:val="single" w:sz="4" w:space="0" w:color="auto"/>
            </w:tcBorders>
            <w:vAlign w:val="center"/>
            <w:hideMark/>
          </w:tcPr>
          <w:p w14:paraId="3E102D85" w14:textId="77777777" w:rsidR="000D1F53" w:rsidRPr="000D1F53" w:rsidRDefault="000D1F53" w:rsidP="000D1F53">
            <w:pPr>
              <w:spacing w:line="240" w:lineRule="auto"/>
              <w:jc w:val="center"/>
              <w:rPr>
                <w:rFonts w:ascii="Times New Roman" w:hAnsi="Times New Roman"/>
                <w:sz w:val="22"/>
                <w:szCs w:val="22"/>
                <w:lang w:val="uk-UA"/>
              </w:rPr>
            </w:pPr>
            <w:r w:rsidRPr="000D1F53">
              <w:rPr>
                <w:rFonts w:ascii="Times New Roman" w:hAnsi="Times New Roman"/>
                <w:sz w:val="22"/>
                <w:szCs w:val="22"/>
                <w:lang w:val="uk-UA"/>
              </w:rPr>
              <w:t>218,567</w:t>
            </w:r>
          </w:p>
        </w:tc>
        <w:tc>
          <w:tcPr>
            <w:tcW w:w="670" w:type="pct"/>
            <w:tcBorders>
              <w:top w:val="single" w:sz="4" w:space="0" w:color="auto"/>
              <w:left w:val="single" w:sz="4" w:space="0" w:color="auto"/>
              <w:bottom w:val="single" w:sz="4" w:space="0" w:color="auto"/>
              <w:right w:val="single" w:sz="4" w:space="0" w:color="auto"/>
            </w:tcBorders>
            <w:vAlign w:val="center"/>
            <w:hideMark/>
          </w:tcPr>
          <w:p w14:paraId="0DAF2EF2" w14:textId="77777777" w:rsidR="000D1F53" w:rsidRPr="000D1F53" w:rsidRDefault="000D1F53" w:rsidP="000D1F53">
            <w:pPr>
              <w:spacing w:line="240" w:lineRule="auto"/>
              <w:jc w:val="center"/>
              <w:rPr>
                <w:rFonts w:ascii="Times New Roman" w:hAnsi="Times New Roman"/>
                <w:sz w:val="22"/>
                <w:szCs w:val="22"/>
                <w:lang w:val="uk-UA"/>
              </w:rPr>
            </w:pPr>
            <w:r w:rsidRPr="000D1F53">
              <w:rPr>
                <w:rFonts w:ascii="Times New Roman" w:hAnsi="Times New Roman"/>
                <w:sz w:val="22"/>
                <w:szCs w:val="22"/>
                <w:lang w:val="uk-UA"/>
              </w:rPr>
              <w:t>13,63</w:t>
            </w:r>
          </w:p>
        </w:tc>
        <w:tc>
          <w:tcPr>
            <w:tcW w:w="983" w:type="pct"/>
            <w:tcBorders>
              <w:top w:val="single" w:sz="4" w:space="0" w:color="auto"/>
              <w:left w:val="single" w:sz="4" w:space="0" w:color="auto"/>
              <w:bottom w:val="single" w:sz="4" w:space="0" w:color="auto"/>
              <w:right w:val="single" w:sz="4" w:space="0" w:color="auto"/>
            </w:tcBorders>
            <w:vAlign w:val="center"/>
          </w:tcPr>
          <w:p w14:paraId="14A8B569" w14:textId="77777777" w:rsidR="000D1F53" w:rsidRPr="000D1F53" w:rsidRDefault="000D1F53" w:rsidP="000D1F53">
            <w:pPr>
              <w:spacing w:line="240" w:lineRule="auto"/>
              <w:jc w:val="center"/>
              <w:rPr>
                <w:rFonts w:ascii="Times New Roman" w:hAnsi="Times New Roman"/>
                <w:bCs/>
                <w:sz w:val="22"/>
                <w:szCs w:val="22"/>
                <w:lang w:val="uk-UA"/>
              </w:rPr>
            </w:pPr>
            <w:r w:rsidRPr="000D1F53">
              <w:rPr>
                <w:rFonts w:ascii="Times New Roman" w:hAnsi="Times New Roman"/>
                <w:bCs/>
                <w:sz w:val="22"/>
                <w:szCs w:val="22"/>
                <w:lang w:val="uk-UA"/>
              </w:rPr>
              <w:t>ст. 59-68;</w:t>
            </w:r>
          </w:p>
          <w:p w14:paraId="2744392A" w14:textId="77777777" w:rsidR="000D1F53" w:rsidRPr="000D1F53" w:rsidRDefault="000D1F53" w:rsidP="000D1F53">
            <w:pPr>
              <w:spacing w:line="240" w:lineRule="auto"/>
              <w:jc w:val="center"/>
              <w:rPr>
                <w:rFonts w:ascii="Times New Roman" w:hAnsi="Times New Roman"/>
                <w:sz w:val="22"/>
                <w:szCs w:val="22"/>
                <w:lang w:val="uk-UA"/>
              </w:rPr>
            </w:pPr>
            <w:r w:rsidRPr="000D1F53">
              <w:rPr>
                <w:rFonts w:ascii="Times New Roman" w:hAnsi="Times New Roman"/>
                <w:bCs/>
                <w:sz w:val="22"/>
                <w:szCs w:val="22"/>
                <w:lang w:val="uk-UA"/>
              </w:rPr>
              <w:t>додаток 1, 8;</w:t>
            </w:r>
          </w:p>
        </w:tc>
      </w:tr>
      <w:tr w:rsidR="000D1F53" w:rsidRPr="000D1F53" w14:paraId="5AF16441" w14:textId="77777777" w:rsidTr="006A490F">
        <w:trPr>
          <w:trHeight w:val="300"/>
        </w:trPr>
        <w:tc>
          <w:tcPr>
            <w:tcW w:w="445" w:type="pct"/>
            <w:tcBorders>
              <w:top w:val="single" w:sz="4" w:space="0" w:color="auto"/>
              <w:left w:val="single" w:sz="4" w:space="0" w:color="auto"/>
              <w:bottom w:val="single" w:sz="4" w:space="0" w:color="auto"/>
              <w:right w:val="single" w:sz="4" w:space="0" w:color="auto"/>
            </w:tcBorders>
            <w:noWrap/>
            <w:vAlign w:val="center"/>
            <w:hideMark/>
          </w:tcPr>
          <w:p w14:paraId="7F40443F" w14:textId="77777777" w:rsidR="000D1F53" w:rsidRPr="000D1F53" w:rsidRDefault="000D1F53" w:rsidP="000D1F53">
            <w:pPr>
              <w:spacing w:line="240" w:lineRule="auto"/>
              <w:jc w:val="center"/>
              <w:rPr>
                <w:rFonts w:ascii="Times New Roman" w:hAnsi="Times New Roman"/>
                <w:sz w:val="22"/>
                <w:szCs w:val="22"/>
                <w:lang w:val="uk-UA"/>
              </w:rPr>
            </w:pPr>
            <w:r w:rsidRPr="000D1F53">
              <w:rPr>
                <w:rFonts w:ascii="Times New Roman" w:hAnsi="Times New Roman"/>
                <w:sz w:val="22"/>
                <w:szCs w:val="22"/>
                <w:lang w:val="uk-UA"/>
              </w:rPr>
              <w:t>2.2.2</w:t>
            </w:r>
          </w:p>
        </w:tc>
        <w:tc>
          <w:tcPr>
            <w:tcW w:w="2306" w:type="pct"/>
            <w:gridSpan w:val="2"/>
            <w:tcBorders>
              <w:top w:val="single" w:sz="4" w:space="0" w:color="auto"/>
              <w:left w:val="single" w:sz="4" w:space="0" w:color="auto"/>
              <w:bottom w:val="single" w:sz="4" w:space="0" w:color="auto"/>
              <w:right w:val="single" w:sz="4" w:space="0" w:color="auto"/>
            </w:tcBorders>
            <w:vAlign w:val="center"/>
            <w:hideMark/>
          </w:tcPr>
          <w:p w14:paraId="5F871DE5" w14:textId="77777777" w:rsidR="000D1F53" w:rsidRPr="000D1F53" w:rsidRDefault="000D1F53" w:rsidP="000D1F53">
            <w:pPr>
              <w:spacing w:line="240" w:lineRule="auto"/>
              <w:rPr>
                <w:rFonts w:ascii="Times New Roman" w:hAnsi="Times New Roman"/>
                <w:sz w:val="22"/>
                <w:szCs w:val="22"/>
                <w:lang w:val="uk-UA"/>
              </w:rPr>
            </w:pPr>
            <w:r w:rsidRPr="000D1F53">
              <w:rPr>
                <w:rFonts w:ascii="Times New Roman" w:hAnsi="Times New Roman"/>
                <w:sz w:val="22"/>
                <w:szCs w:val="22"/>
                <w:lang w:val="uk-UA"/>
              </w:rPr>
              <w:t>витрати води на власні потреби насосних станцій;</w:t>
            </w:r>
          </w:p>
        </w:tc>
        <w:tc>
          <w:tcPr>
            <w:tcW w:w="596" w:type="pct"/>
            <w:tcBorders>
              <w:top w:val="single" w:sz="4" w:space="0" w:color="auto"/>
              <w:left w:val="single" w:sz="4" w:space="0" w:color="auto"/>
              <w:bottom w:val="single" w:sz="4" w:space="0" w:color="auto"/>
              <w:right w:val="single" w:sz="4" w:space="0" w:color="auto"/>
            </w:tcBorders>
            <w:vAlign w:val="center"/>
            <w:hideMark/>
          </w:tcPr>
          <w:p w14:paraId="5D92C184" w14:textId="77777777" w:rsidR="000D1F53" w:rsidRPr="000D1F53" w:rsidRDefault="000D1F53" w:rsidP="000D1F53">
            <w:pPr>
              <w:spacing w:line="240" w:lineRule="auto"/>
              <w:jc w:val="center"/>
              <w:rPr>
                <w:rFonts w:ascii="Times New Roman" w:hAnsi="Times New Roman"/>
                <w:sz w:val="22"/>
                <w:szCs w:val="22"/>
                <w:lang w:val="uk-UA"/>
              </w:rPr>
            </w:pPr>
            <w:r w:rsidRPr="000D1F53">
              <w:rPr>
                <w:rFonts w:ascii="Times New Roman" w:hAnsi="Times New Roman"/>
                <w:sz w:val="22"/>
                <w:szCs w:val="22"/>
                <w:lang w:val="uk-UA"/>
              </w:rPr>
              <w:t>-</w:t>
            </w:r>
          </w:p>
        </w:tc>
        <w:tc>
          <w:tcPr>
            <w:tcW w:w="670" w:type="pct"/>
            <w:tcBorders>
              <w:top w:val="single" w:sz="4" w:space="0" w:color="auto"/>
              <w:left w:val="single" w:sz="4" w:space="0" w:color="auto"/>
              <w:bottom w:val="single" w:sz="4" w:space="0" w:color="auto"/>
              <w:right w:val="single" w:sz="4" w:space="0" w:color="auto"/>
            </w:tcBorders>
            <w:vAlign w:val="center"/>
            <w:hideMark/>
          </w:tcPr>
          <w:p w14:paraId="6216D14C" w14:textId="77777777" w:rsidR="000D1F53" w:rsidRPr="000D1F53" w:rsidRDefault="000D1F53" w:rsidP="000D1F53">
            <w:pPr>
              <w:spacing w:line="240" w:lineRule="auto"/>
              <w:jc w:val="center"/>
              <w:rPr>
                <w:rFonts w:ascii="Times New Roman" w:hAnsi="Times New Roman"/>
                <w:sz w:val="22"/>
                <w:szCs w:val="22"/>
                <w:lang w:val="uk-UA"/>
              </w:rPr>
            </w:pPr>
            <w:r w:rsidRPr="000D1F53">
              <w:rPr>
                <w:rFonts w:ascii="Times New Roman" w:hAnsi="Times New Roman"/>
                <w:sz w:val="22"/>
                <w:szCs w:val="22"/>
                <w:lang w:val="uk-UA"/>
              </w:rPr>
              <w:t>-</w:t>
            </w:r>
          </w:p>
        </w:tc>
        <w:tc>
          <w:tcPr>
            <w:tcW w:w="983" w:type="pct"/>
            <w:tcBorders>
              <w:top w:val="single" w:sz="4" w:space="0" w:color="auto"/>
              <w:left w:val="single" w:sz="4" w:space="0" w:color="auto"/>
              <w:bottom w:val="single" w:sz="4" w:space="0" w:color="auto"/>
              <w:right w:val="single" w:sz="4" w:space="0" w:color="auto"/>
            </w:tcBorders>
            <w:vAlign w:val="center"/>
          </w:tcPr>
          <w:p w14:paraId="2068437A" w14:textId="77777777" w:rsidR="000D1F53" w:rsidRPr="000D1F53" w:rsidRDefault="000D1F53" w:rsidP="000D1F53">
            <w:pPr>
              <w:spacing w:line="240" w:lineRule="auto"/>
              <w:jc w:val="center"/>
              <w:rPr>
                <w:rFonts w:ascii="Times New Roman" w:hAnsi="Times New Roman"/>
                <w:sz w:val="22"/>
                <w:szCs w:val="22"/>
                <w:lang w:val="uk-UA"/>
              </w:rPr>
            </w:pPr>
            <w:r w:rsidRPr="000D1F53">
              <w:rPr>
                <w:rFonts w:ascii="Times New Roman" w:hAnsi="Times New Roman"/>
                <w:sz w:val="22"/>
                <w:szCs w:val="22"/>
                <w:lang w:val="uk-UA"/>
              </w:rPr>
              <w:t>-</w:t>
            </w:r>
          </w:p>
        </w:tc>
      </w:tr>
      <w:tr w:rsidR="000D1F53" w:rsidRPr="000D1F53" w14:paraId="155BD1BF" w14:textId="77777777" w:rsidTr="006A490F">
        <w:trPr>
          <w:trHeight w:val="510"/>
        </w:trPr>
        <w:tc>
          <w:tcPr>
            <w:tcW w:w="445" w:type="pct"/>
            <w:tcBorders>
              <w:top w:val="single" w:sz="4" w:space="0" w:color="auto"/>
              <w:left w:val="single" w:sz="4" w:space="0" w:color="auto"/>
              <w:bottom w:val="single" w:sz="4" w:space="0" w:color="auto"/>
              <w:right w:val="single" w:sz="4" w:space="0" w:color="auto"/>
            </w:tcBorders>
            <w:noWrap/>
            <w:vAlign w:val="center"/>
            <w:hideMark/>
          </w:tcPr>
          <w:p w14:paraId="799FEFA5" w14:textId="77777777" w:rsidR="000D1F53" w:rsidRPr="000D1F53" w:rsidRDefault="000D1F53" w:rsidP="000D1F53">
            <w:pPr>
              <w:spacing w:line="240" w:lineRule="auto"/>
              <w:jc w:val="center"/>
              <w:rPr>
                <w:rFonts w:ascii="Times New Roman" w:hAnsi="Times New Roman"/>
                <w:sz w:val="22"/>
                <w:szCs w:val="22"/>
                <w:lang w:val="uk-UA"/>
              </w:rPr>
            </w:pPr>
            <w:r w:rsidRPr="000D1F53">
              <w:rPr>
                <w:rFonts w:ascii="Times New Roman" w:hAnsi="Times New Roman"/>
                <w:sz w:val="22"/>
                <w:szCs w:val="22"/>
                <w:lang w:val="uk-UA"/>
              </w:rPr>
              <w:t>2.2.3</w:t>
            </w:r>
          </w:p>
        </w:tc>
        <w:tc>
          <w:tcPr>
            <w:tcW w:w="2306" w:type="pct"/>
            <w:gridSpan w:val="2"/>
            <w:tcBorders>
              <w:top w:val="single" w:sz="4" w:space="0" w:color="auto"/>
              <w:left w:val="single" w:sz="4" w:space="0" w:color="auto"/>
              <w:bottom w:val="single" w:sz="4" w:space="0" w:color="auto"/>
              <w:right w:val="single" w:sz="4" w:space="0" w:color="auto"/>
            </w:tcBorders>
            <w:vAlign w:val="center"/>
            <w:hideMark/>
          </w:tcPr>
          <w:p w14:paraId="07B98B93" w14:textId="77777777" w:rsidR="000D1F53" w:rsidRPr="000D1F53" w:rsidRDefault="000D1F53" w:rsidP="000D1F53">
            <w:pPr>
              <w:spacing w:line="240" w:lineRule="auto"/>
              <w:rPr>
                <w:rFonts w:ascii="Times New Roman" w:hAnsi="Times New Roman"/>
                <w:sz w:val="22"/>
                <w:szCs w:val="22"/>
                <w:lang w:val="uk-UA"/>
              </w:rPr>
            </w:pPr>
            <w:r w:rsidRPr="000D1F53">
              <w:rPr>
                <w:rFonts w:ascii="Times New Roman" w:hAnsi="Times New Roman"/>
                <w:sz w:val="22"/>
                <w:szCs w:val="22"/>
                <w:lang w:val="uk-UA"/>
              </w:rPr>
              <w:t>витрати води на обмивання і дезінфекцію резервуарів чистої води.</w:t>
            </w:r>
          </w:p>
        </w:tc>
        <w:tc>
          <w:tcPr>
            <w:tcW w:w="596" w:type="pct"/>
            <w:tcBorders>
              <w:top w:val="single" w:sz="4" w:space="0" w:color="auto"/>
              <w:left w:val="single" w:sz="4" w:space="0" w:color="auto"/>
              <w:bottom w:val="single" w:sz="4" w:space="0" w:color="auto"/>
              <w:right w:val="single" w:sz="4" w:space="0" w:color="auto"/>
            </w:tcBorders>
            <w:vAlign w:val="center"/>
            <w:hideMark/>
          </w:tcPr>
          <w:p w14:paraId="742C38FA" w14:textId="77777777" w:rsidR="000D1F53" w:rsidRPr="000D1F53" w:rsidRDefault="000D1F53" w:rsidP="000D1F53">
            <w:pPr>
              <w:spacing w:line="240" w:lineRule="auto"/>
              <w:jc w:val="center"/>
              <w:rPr>
                <w:rFonts w:ascii="Times New Roman" w:hAnsi="Times New Roman"/>
                <w:sz w:val="22"/>
                <w:szCs w:val="22"/>
                <w:lang w:val="uk-UA"/>
              </w:rPr>
            </w:pPr>
            <w:r w:rsidRPr="000D1F53">
              <w:rPr>
                <w:rFonts w:ascii="Times New Roman" w:hAnsi="Times New Roman"/>
                <w:sz w:val="22"/>
                <w:szCs w:val="22"/>
                <w:lang w:val="uk-UA"/>
              </w:rPr>
              <w:t>102,00</w:t>
            </w:r>
          </w:p>
        </w:tc>
        <w:tc>
          <w:tcPr>
            <w:tcW w:w="670" w:type="pct"/>
            <w:tcBorders>
              <w:top w:val="single" w:sz="4" w:space="0" w:color="auto"/>
              <w:left w:val="single" w:sz="4" w:space="0" w:color="auto"/>
              <w:bottom w:val="single" w:sz="4" w:space="0" w:color="auto"/>
              <w:right w:val="single" w:sz="4" w:space="0" w:color="auto"/>
            </w:tcBorders>
            <w:vAlign w:val="center"/>
            <w:hideMark/>
          </w:tcPr>
          <w:p w14:paraId="5F92BFF6" w14:textId="77777777" w:rsidR="000D1F53" w:rsidRPr="000D1F53" w:rsidRDefault="000D1F53" w:rsidP="000D1F53">
            <w:pPr>
              <w:spacing w:line="240" w:lineRule="auto"/>
              <w:jc w:val="center"/>
              <w:rPr>
                <w:rFonts w:ascii="Times New Roman" w:hAnsi="Times New Roman"/>
                <w:sz w:val="22"/>
                <w:szCs w:val="22"/>
                <w:lang w:val="uk-UA"/>
              </w:rPr>
            </w:pPr>
            <w:r w:rsidRPr="000D1F53">
              <w:rPr>
                <w:rFonts w:ascii="Times New Roman" w:hAnsi="Times New Roman"/>
                <w:sz w:val="22"/>
                <w:szCs w:val="22"/>
                <w:lang w:val="uk-UA"/>
              </w:rPr>
              <w:t>6,36</w:t>
            </w:r>
          </w:p>
        </w:tc>
        <w:tc>
          <w:tcPr>
            <w:tcW w:w="983" w:type="pct"/>
            <w:tcBorders>
              <w:top w:val="single" w:sz="4" w:space="0" w:color="auto"/>
              <w:left w:val="single" w:sz="4" w:space="0" w:color="auto"/>
              <w:bottom w:val="single" w:sz="4" w:space="0" w:color="auto"/>
              <w:right w:val="single" w:sz="4" w:space="0" w:color="auto"/>
            </w:tcBorders>
            <w:vAlign w:val="center"/>
          </w:tcPr>
          <w:p w14:paraId="1BDB2500" w14:textId="77777777" w:rsidR="000D1F53" w:rsidRPr="000D1F53" w:rsidRDefault="000D1F53" w:rsidP="000D1F53">
            <w:pPr>
              <w:spacing w:line="240" w:lineRule="auto"/>
              <w:jc w:val="center"/>
              <w:rPr>
                <w:rFonts w:ascii="Times New Roman" w:hAnsi="Times New Roman"/>
                <w:bCs/>
                <w:sz w:val="22"/>
                <w:szCs w:val="22"/>
                <w:lang w:val="uk-UA"/>
              </w:rPr>
            </w:pPr>
            <w:r w:rsidRPr="000D1F53">
              <w:rPr>
                <w:rFonts w:ascii="Times New Roman" w:hAnsi="Times New Roman"/>
                <w:bCs/>
                <w:sz w:val="22"/>
                <w:szCs w:val="22"/>
                <w:lang w:val="uk-UA"/>
              </w:rPr>
              <w:t>ст. 68-69;</w:t>
            </w:r>
          </w:p>
          <w:p w14:paraId="4127224E" w14:textId="77777777" w:rsidR="000D1F53" w:rsidRPr="000D1F53" w:rsidRDefault="000D1F53" w:rsidP="000D1F53">
            <w:pPr>
              <w:spacing w:line="240" w:lineRule="auto"/>
              <w:jc w:val="center"/>
              <w:rPr>
                <w:rFonts w:ascii="Times New Roman" w:hAnsi="Times New Roman"/>
                <w:sz w:val="22"/>
                <w:szCs w:val="22"/>
                <w:lang w:val="uk-UA"/>
              </w:rPr>
            </w:pPr>
            <w:r w:rsidRPr="000D1F53">
              <w:rPr>
                <w:rFonts w:ascii="Times New Roman" w:hAnsi="Times New Roman"/>
                <w:bCs/>
                <w:sz w:val="22"/>
                <w:szCs w:val="22"/>
                <w:lang w:val="uk-UA"/>
              </w:rPr>
              <w:t>додаток 4, 8;</w:t>
            </w:r>
          </w:p>
        </w:tc>
      </w:tr>
      <w:tr w:rsidR="000D1F53" w:rsidRPr="000D1F53" w14:paraId="26F75455" w14:textId="77777777" w:rsidTr="006A490F">
        <w:trPr>
          <w:trHeight w:val="300"/>
        </w:trPr>
        <w:tc>
          <w:tcPr>
            <w:tcW w:w="445" w:type="pct"/>
            <w:tcBorders>
              <w:top w:val="single" w:sz="4" w:space="0" w:color="auto"/>
              <w:left w:val="single" w:sz="4" w:space="0" w:color="auto"/>
              <w:bottom w:val="single" w:sz="4" w:space="0" w:color="auto"/>
              <w:right w:val="single" w:sz="4" w:space="0" w:color="auto"/>
            </w:tcBorders>
            <w:noWrap/>
            <w:vAlign w:val="center"/>
            <w:hideMark/>
          </w:tcPr>
          <w:p w14:paraId="7E8A43D5" w14:textId="77777777" w:rsidR="000D1F53" w:rsidRPr="000D1F53" w:rsidRDefault="000D1F53" w:rsidP="000D1F53">
            <w:pPr>
              <w:spacing w:line="240" w:lineRule="auto"/>
              <w:jc w:val="center"/>
              <w:rPr>
                <w:rFonts w:ascii="Times New Roman" w:hAnsi="Times New Roman"/>
                <w:b/>
                <w:bCs/>
                <w:sz w:val="22"/>
                <w:szCs w:val="22"/>
                <w:lang w:val="uk-UA"/>
              </w:rPr>
            </w:pPr>
            <w:r w:rsidRPr="000D1F53">
              <w:rPr>
                <w:rFonts w:ascii="Times New Roman" w:hAnsi="Times New Roman"/>
                <w:b/>
                <w:bCs/>
                <w:sz w:val="22"/>
                <w:szCs w:val="22"/>
                <w:lang w:val="uk-UA"/>
              </w:rPr>
              <w:t>2.3</w:t>
            </w:r>
          </w:p>
        </w:tc>
        <w:tc>
          <w:tcPr>
            <w:tcW w:w="2306" w:type="pct"/>
            <w:gridSpan w:val="2"/>
            <w:tcBorders>
              <w:top w:val="single" w:sz="4" w:space="0" w:color="auto"/>
              <w:left w:val="single" w:sz="4" w:space="0" w:color="auto"/>
              <w:bottom w:val="single" w:sz="4" w:space="0" w:color="auto"/>
              <w:right w:val="single" w:sz="4" w:space="0" w:color="auto"/>
            </w:tcBorders>
            <w:vAlign w:val="center"/>
            <w:hideMark/>
          </w:tcPr>
          <w:p w14:paraId="19592C1B" w14:textId="77777777" w:rsidR="000D1F53" w:rsidRPr="000D1F53" w:rsidRDefault="000D1F53" w:rsidP="000D1F53">
            <w:pPr>
              <w:spacing w:line="240" w:lineRule="auto"/>
              <w:rPr>
                <w:rFonts w:ascii="Times New Roman" w:hAnsi="Times New Roman"/>
                <w:b/>
                <w:bCs/>
                <w:sz w:val="22"/>
                <w:szCs w:val="22"/>
                <w:lang w:val="uk-UA"/>
              </w:rPr>
            </w:pPr>
            <w:r w:rsidRPr="000D1F53">
              <w:rPr>
                <w:rFonts w:ascii="Times New Roman" w:hAnsi="Times New Roman"/>
                <w:b/>
                <w:bCs/>
                <w:sz w:val="22"/>
                <w:szCs w:val="22"/>
                <w:lang w:val="uk-UA"/>
              </w:rPr>
              <w:t>Технологічні витрати на допоміжних об’єктах</w:t>
            </w:r>
          </w:p>
        </w:tc>
        <w:tc>
          <w:tcPr>
            <w:tcW w:w="596" w:type="pct"/>
            <w:tcBorders>
              <w:top w:val="single" w:sz="4" w:space="0" w:color="auto"/>
              <w:left w:val="single" w:sz="4" w:space="0" w:color="auto"/>
              <w:bottom w:val="single" w:sz="4" w:space="0" w:color="auto"/>
              <w:right w:val="single" w:sz="4" w:space="0" w:color="auto"/>
            </w:tcBorders>
            <w:vAlign w:val="center"/>
            <w:hideMark/>
          </w:tcPr>
          <w:p w14:paraId="0CFDC6AD" w14:textId="77777777" w:rsidR="000D1F53" w:rsidRPr="000D1F53" w:rsidRDefault="000D1F53" w:rsidP="000D1F53">
            <w:pPr>
              <w:spacing w:line="240" w:lineRule="auto"/>
              <w:jc w:val="center"/>
              <w:rPr>
                <w:rFonts w:ascii="Times New Roman" w:hAnsi="Times New Roman"/>
                <w:b/>
                <w:sz w:val="22"/>
                <w:szCs w:val="22"/>
                <w:lang w:val="uk-UA"/>
              </w:rPr>
            </w:pPr>
            <w:r w:rsidRPr="000D1F53">
              <w:rPr>
                <w:rFonts w:ascii="Times New Roman" w:hAnsi="Times New Roman"/>
                <w:b/>
                <w:sz w:val="22"/>
                <w:szCs w:val="22"/>
                <w:lang w:val="uk-UA"/>
              </w:rPr>
              <w:t>6,824</w:t>
            </w:r>
          </w:p>
        </w:tc>
        <w:tc>
          <w:tcPr>
            <w:tcW w:w="670" w:type="pct"/>
            <w:tcBorders>
              <w:top w:val="single" w:sz="4" w:space="0" w:color="auto"/>
              <w:left w:val="single" w:sz="4" w:space="0" w:color="auto"/>
              <w:bottom w:val="single" w:sz="4" w:space="0" w:color="auto"/>
              <w:right w:val="single" w:sz="4" w:space="0" w:color="auto"/>
            </w:tcBorders>
            <w:vAlign w:val="center"/>
            <w:hideMark/>
          </w:tcPr>
          <w:p w14:paraId="7EBB9D88" w14:textId="77777777" w:rsidR="000D1F53" w:rsidRPr="000D1F53" w:rsidRDefault="000D1F53" w:rsidP="000D1F53">
            <w:pPr>
              <w:spacing w:line="240" w:lineRule="auto"/>
              <w:jc w:val="center"/>
              <w:rPr>
                <w:rFonts w:ascii="Times New Roman" w:hAnsi="Times New Roman"/>
                <w:b/>
                <w:sz w:val="22"/>
                <w:szCs w:val="22"/>
                <w:lang w:val="uk-UA"/>
              </w:rPr>
            </w:pPr>
            <w:r w:rsidRPr="000D1F53">
              <w:rPr>
                <w:rFonts w:ascii="Times New Roman" w:hAnsi="Times New Roman"/>
                <w:b/>
                <w:sz w:val="22"/>
                <w:szCs w:val="22"/>
                <w:lang w:val="uk-UA"/>
              </w:rPr>
              <w:t>0,43</w:t>
            </w:r>
          </w:p>
        </w:tc>
        <w:tc>
          <w:tcPr>
            <w:tcW w:w="983" w:type="pct"/>
            <w:tcBorders>
              <w:top w:val="single" w:sz="4" w:space="0" w:color="auto"/>
              <w:left w:val="single" w:sz="4" w:space="0" w:color="auto"/>
              <w:bottom w:val="single" w:sz="4" w:space="0" w:color="auto"/>
              <w:right w:val="single" w:sz="4" w:space="0" w:color="auto"/>
            </w:tcBorders>
            <w:vAlign w:val="center"/>
          </w:tcPr>
          <w:p w14:paraId="7E975D91" w14:textId="77777777" w:rsidR="000D1F53" w:rsidRPr="000D1F53" w:rsidRDefault="000D1F53" w:rsidP="000D1F53">
            <w:pPr>
              <w:spacing w:line="240" w:lineRule="auto"/>
              <w:jc w:val="center"/>
              <w:rPr>
                <w:rFonts w:ascii="Times New Roman" w:hAnsi="Times New Roman"/>
                <w:bCs/>
                <w:sz w:val="22"/>
                <w:szCs w:val="22"/>
                <w:lang w:val="uk-UA"/>
              </w:rPr>
            </w:pPr>
            <w:r w:rsidRPr="000D1F53">
              <w:rPr>
                <w:rFonts w:ascii="Times New Roman" w:hAnsi="Times New Roman"/>
                <w:bCs/>
                <w:sz w:val="22"/>
                <w:szCs w:val="22"/>
                <w:lang w:val="uk-UA"/>
              </w:rPr>
              <w:t>ст. 69-72;</w:t>
            </w:r>
          </w:p>
          <w:p w14:paraId="0FED8AED" w14:textId="77777777" w:rsidR="000D1F53" w:rsidRPr="000D1F53" w:rsidRDefault="000D1F53" w:rsidP="000D1F53">
            <w:pPr>
              <w:spacing w:line="240" w:lineRule="auto"/>
              <w:jc w:val="center"/>
              <w:rPr>
                <w:rFonts w:ascii="Times New Roman" w:hAnsi="Times New Roman"/>
                <w:sz w:val="22"/>
                <w:szCs w:val="22"/>
                <w:lang w:val="uk-UA"/>
              </w:rPr>
            </w:pPr>
            <w:r w:rsidRPr="000D1F53">
              <w:rPr>
                <w:rFonts w:ascii="Times New Roman" w:hAnsi="Times New Roman"/>
                <w:bCs/>
                <w:sz w:val="22"/>
                <w:szCs w:val="22"/>
                <w:lang w:val="uk-UA"/>
              </w:rPr>
              <w:t>додаток 6, 8;</w:t>
            </w:r>
          </w:p>
        </w:tc>
      </w:tr>
      <w:tr w:rsidR="000D1F53" w:rsidRPr="000D1F53" w14:paraId="35B67238" w14:textId="77777777" w:rsidTr="006A490F">
        <w:trPr>
          <w:trHeight w:val="300"/>
        </w:trPr>
        <w:tc>
          <w:tcPr>
            <w:tcW w:w="445" w:type="pct"/>
            <w:tcBorders>
              <w:top w:val="single" w:sz="4" w:space="0" w:color="auto"/>
              <w:left w:val="single" w:sz="4" w:space="0" w:color="auto"/>
              <w:bottom w:val="single" w:sz="4" w:space="0" w:color="auto"/>
              <w:right w:val="single" w:sz="4" w:space="0" w:color="auto"/>
            </w:tcBorders>
            <w:noWrap/>
            <w:vAlign w:val="center"/>
            <w:hideMark/>
          </w:tcPr>
          <w:p w14:paraId="796AF720" w14:textId="77777777" w:rsidR="000D1F53" w:rsidRPr="000D1F53" w:rsidRDefault="000D1F53" w:rsidP="000D1F53">
            <w:pPr>
              <w:spacing w:line="240" w:lineRule="auto"/>
              <w:jc w:val="center"/>
              <w:rPr>
                <w:rFonts w:ascii="Times New Roman" w:hAnsi="Times New Roman"/>
                <w:b/>
                <w:bCs/>
                <w:sz w:val="22"/>
                <w:szCs w:val="22"/>
                <w:lang w:val="uk-UA"/>
              </w:rPr>
            </w:pPr>
            <w:r w:rsidRPr="000D1F53">
              <w:rPr>
                <w:rFonts w:ascii="Times New Roman" w:hAnsi="Times New Roman"/>
                <w:b/>
                <w:bCs/>
                <w:sz w:val="22"/>
                <w:szCs w:val="22"/>
                <w:lang w:val="uk-UA"/>
              </w:rPr>
              <w:t>2.4</w:t>
            </w:r>
          </w:p>
        </w:tc>
        <w:tc>
          <w:tcPr>
            <w:tcW w:w="2306" w:type="pct"/>
            <w:gridSpan w:val="2"/>
            <w:tcBorders>
              <w:top w:val="single" w:sz="4" w:space="0" w:color="auto"/>
              <w:left w:val="single" w:sz="4" w:space="0" w:color="auto"/>
              <w:bottom w:val="single" w:sz="4" w:space="0" w:color="auto"/>
              <w:right w:val="single" w:sz="4" w:space="0" w:color="auto"/>
            </w:tcBorders>
            <w:vAlign w:val="center"/>
            <w:hideMark/>
          </w:tcPr>
          <w:p w14:paraId="179773F3" w14:textId="77777777" w:rsidR="000D1F53" w:rsidRPr="000D1F53" w:rsidRDefault="000D1F53" w:rsidP="000D1F53">
            <w:pPr>
              <w:spacing w:line="240" w:lineRule="auto"/>
              <w:rPr>
                <w:rFonts w:ascii="Times New Roman" w:hAnsi="Times New Roman"/>
                <w:b/>
                <w:bCs/>
                <w:sz w:val="22"/>
                <w:szCs w:val="22"/>
                <w:lang w:val="uk-UA"/>
              </w:rPr>
            </w:pPr>
            <w:r w:rsidRPr="000D1F53">
              <w:rPr>
                <w:rFonts w:ascii="Times New Roman" w:hAnsi="Times New Roman"/>
                <w:b/>
                <w:bCs/>
                <w:sz w:val="22"/>
                <w:szCs w:val="22"/>
                <w:lang w:val="uk-UA"/>
              </w:rPr>
              <w:t>Витрати води на господарсько-питні потреби робітників</w:t>
            </w:r>
          </w:p>
        </w:tc>
        <w:tc>
          <w:tcPr>
            <w:tcW w:w="596" w:type="pct"/>
            <w:tcBorders>
              <w:top w:val="single" w:sz="4" w:space="0" w:color="auto"/>
              <w:left w:val="single" w:sz="4" w:space="0" w:color="auto"/>
              <w:bottom w:val="single" w:sz="4" w:space="0" w:color="auto"/>
              <w:right w:val="single" w:sz="4" w:space="0" w:color="auto"/>
            </w:tcBorders>
            <w:vAlign w:val="center"/>
            <w:hideMark/>
          </w:tcPr>
          <w:p w14:paraId="2847E55B" w14:textId="77777777" w:rsidR="000D1F53" w:rsidRPr="000D1F53" w:rsidRDefault="000D1F53" w:rsidP="000D1F53">
            <w:pPr>
              <w:spacing w:line="240" w:lineRule="auto"/>
              <w:jc w:val="center"/>
              <w:rPr>
                <w:rFonts w:ascii="Times New Roman" w:hAnsi="Times New Roman"/>
                <w:b/>
                <w:sz w:val="22"/>
                <w:szCs w:val="22"/>
                <w:lang w:val="uk-UA"/>
              </w:rPr>
            </w:pPr>
            <w:r w:rsidRPr="000D1F53">
              <w:rPr>
                <w:rFonts w:ascii="Times New Roman" w:hAnsi="Times New Roman"/>
                <w:b/>
                <w:sz w:val="22"/>
                <w:szCs w:val="22"/>
                <w:lang w:val="uk-UA"/>
              </w:rPr>
              <w:t>0,651</w:t>
            </w:r>
          </w:p>
        </w:tc>
        <w:tc>
          <w:tcPr>
            <w:tcW w:w="670" w:type="pct"/>
            <w:tcBorders>
              <w:top w:val="single" w:sz="4" w:space="0" w:color="auto"/>
              <w:left w:val="single" w:sz="4" w:space="0" w:color="auto"/>
              <w:bottom w:val="single" w:sz="4" w:space="0" w:color="auto"/>
              <w:right w:val="single" w:sz="4" w:space="0" w:color="auto"/>
            </w:tcBorders>
            <w:vAlign w:val="center"/>
            <w:hideMark/>
          </w:tcPr>
          <w:p w14:paraId="693690C0" w14:textId="77777777" w:rsidR="000D1F53" w:rsidRPr="000D1F53" w:rsidRDefault="000D1F53" w:rsidP="000D1F53">
            <w:pPr>
              <w:spacing w:line="240" w:lineRule="auto"/>
              <w:jc w:val="center"/>
              <w:rPr>
                <w:rFonts w:ascii="Times New Roman" w:hAnsi="Times New Roman"/>
                <w:b/>
                <w:sz w:val="22"/>
                <w:szCs w:val="22"/>
                <w:lang w:val="uk-UA"/>
              </w:rPr>
            </w:pPr>
            <w:r w:rsidRPr="000D1F53">
              <w:rPr>
                <w:rFonts w:ascii="Times New Roman" w:hAnsi="Times New Roman"/>
                <w:b/>
                <w:sz w:val="22"/>
                <w:szCs w:val="22"/>
                <w:lang w:val="uk-UA"/>
              </w:rPr>
              <w:t>0,04</w:t>
            </w:r>
          </w:p>
        </w:tc>
        <w:tc>
          <w:tcPr>
            <w:tcW w:w="983" w:type="pct"/>
            <w:tcBorders>
              <w:top w:val="single" w:sz="4" w:space="0" w:color="auto"/>
              <w:left w:val="single" w:sz="4" w:space="0" w:color="auto"/>
              <w:bottom w:val="single" w:sz="4" w:space="0" w:color="auto"/>
              <w:right w:val="single" w:sz="4" w:space="0" w:color="auto"/>
            </w:tcBorders>
            <w:vAlign w:val="center"/>
          </w:tcPr>
          <w:p w14:paraId="6D5BF488" w14:textId="77777777" w:rsidR="000D1F53" w:rsidRPr="000D1F53" w:rsidRDefault="000D1F53" w:rsidP="000D1F53">
            <w:pPr>
              <w:spacing w:line="240" w:lineRule="auto"/>
              <w:jc w:val="center"/>
              <w:rPr>
                <w:rFonts w:ascii="Times New Roman" w:hAnsi="Times New Roman"/>
                <w:bCs/>
                <w:sz w:val="22"/>
                <w:szCs w:val="22"/>
                <w:lang w:val="uk-UA"/>
              </w:rPr>
            </w:pPr>
            <w:r w:rsidRPr="000D1F53">
              <w:rPr>
                <w:rFonts w:ascii="Times New Roman" w:hAnsi="Times New Roman"/>
                <w:bCs/>
                <w:sz w:val="22"/>
                <w:szCs w:val="22"/>
                <w:lang w:val="uk-UA"/>
              </w:rPr>
              <w:t>ст. 72-73;</w:t>
            </w:r>
          </w:p>
          <w:p w14:paraId="7BC0FCFD" w14:textId="77777777" w:rsidR="000D1F53" w:rsidRPr="000D1F53" w:rsidRDefault="000D1F53" w:rsidP="000D1F53">
            <w:pPr>
              <w:spacing w:line="240" w:lineRule="auto"/>
              <w:jc w:val="center"/>
              <w:rPr>
                <w:rFonts w:ascii="Times New Roman" w:hAnsi="Times New Roman"/>
                <w:sz w:val="22"/>
                <w:szCs w:val="22"/>
                <w:lang w:val="uk-UA"/>
              </w:rPr>
            </w:pPr>
            <w:r w:rsidRPr="000D1F53">
              <w:rPr>
                <w:rFonts w:ascii="Times New Roman" w:hAnsi="Times New Roman"/>
                <w:bCs/>
                <w:sz w:val="22"/>
                <w:szCs w:val="22"/>
                <w:lang w:val="uk-UA"/>
              </w:rPr>
              <w:t>додаток 3, 8;</w:t>
            </w:r>
          </w:p>
        </w:tc>
      </w:tr>
      <w:tr w:rsidR="000D1F53" w:rsidRPr="000D1F53" w14:paraId="6D94282A" w14:textId="77777777" w:rsidTr="006A490F">
        <w:trPr>
          <w:trHeight w:val="315"/>
        </w:trPr>
        <w:tc>
          <w:tcPr>
            <w:tcW w:w="445" w:type="pct"/>
            <w:tcBorders>
              <w:top w:val="single" w:sz="4" w:space="0" w:color="auto"/>
              <w:left w:val="single" w:sz="4" w:space="0" w:color="auto"/>
              <w:bottom w:val="single" w:sz="4" w:space="0" w:color="auto"/>
              <w:right w:val="single" w:sz="4" w:space="0" w:color="auto"/>
            </w:tcBorders>
            <w:noWrap/>
            <w:vAlign w:val="center"/>
            <w:hideMark/>
          </w:tcPr>
          <w:p w14:paraId="33488F02" w14:textId="77777777" w:rsidR="000D1F53" w:rsidRPr="000D1F53" w:rsidRDefault="000D1F53" w:rsidP="000D1F53">
            <w:pPr>
              <w:spacing w:line="240" w:lineRule="auto"/>
              <w:jc w:val="center"/>
              <w:rPr>
                <w:rFonts w:ascii="Times New Roman" w:hAnsi="Times New Roman"/>
                <w:b/>
                <w:bCs/>
                <w:sz w:val="22"/>
                <w:szCs w:val="22"/>
                <w:lang w:val="uk-UA"/>
              </w:rPr>
            </w:pPr>
            <w:r w:rsidRPr="000D1F53">
              <w:rPr>
                <w:rFonts w:ascii="Times New Roman" w:hAnsi="Times New Roman"/>
                <w:b/>
                <w:bCs/>
                <w:sz w:val="22"/>
                <w:szCs w:val="22"/>
                <w:lang w:val="uk-UA"/>
              </w:rPr>
              <w:t>2.5</w:t>
            </w:r>
          </w:p>
        </w:tc>
        <w:tc>
          <w:tcPr>
            <w:tcW w:w="2306" w:type="pct"/>
            <w:gridSpan w:val="2"/>
            <w:tcBorders>
              <w:top w:val="single" w:sz="4" w:space="0" w:color="auto"/>
              <w:left w:val="single" w:sz="4" w:space="0" w:color="auto"/>
              <w:bottom w:val="single" w:sz="4" w:space="0" w:color="auto"/>
              <w:right w:val="single" w:sz="4" w:space="0" w:color="auto"/>
            </w:tcBorders>
            <w:vAlign w:val="center"/>
            <w:hideMark/>
          </w:tcPr>
          <w:p w14:paraId="01A31034" w14:textId="77777777" w:rsidR="000D1F53" w:rsidRPr="000D1F53" w:rsidRDefault="000D1F53" w:rsidP="000D1F53">
            <w:pPr>
              <w:spacing w:line="240" w:lineRule="auto"/>
              <w:rPr>
                <w:rFonts w:ascii="Times New Roman" w:hAnsi="Times New Roman"/>
                <w:b/>
                <w:bCs/>
                <w:sz w:val="22"/>
                <w:szCs w:val="22"/>
                <w:lang w:val="uk-UA"/>
              </w:rPr>
            </w:pPr>
            <w:r w:rsidRPr="000D1F53">
              <w:rPr>
                <w:rFonts w:ascii="Times New Roman" w:hAnsi="Times New Roman"/>
                <w:b/>
                <w:bCs/>
                <w:sz w:val="22"/>
                <w:szCs w:val="22"/>
                <w:lang w:val="uk-UA"/>
              </w:rPr>
              <w:t>Витрати води на утримання зон санітарної охорони.</w:t>
            </w:r>
          </w:p>
        </w:tc>
        <w:tc>
          <w:tcPr>
            <w:tcW w:w="596" w:type="pct"/>
            <w:tcBorders>
              <w:top w:val="single" w:sz="4" w:space="0" w:color="auto"/>
              <w:left w:val="single" w:sz="4" w:space="0" w:color="auto"/>
              <w:bottom w:val="single" w:sz="4" w:space="0" w:color="auto"/>
              <w:right w:val="single" w:sz="4" w:space="0" w:color="auto"/>
            </w:tcBorders>
            <w:vAlign w:val="center"/>
            <w:hideMark/>
          </w:tcPr>
          <w:p w14:paraId="67B15183" w14:textId="77777777" w:rsidR="000D1F53" w:rsidRPr="000D1F53" w:rsidRDefault="000D1F53" w:rsidP="000D1F53">
            <w:pPr>
              <w:spacing w:line="240" w:lineRule="auto"/>
              <w:jc w:val="center"/>
              <w:rPr>
                <w:rFonts w:ascii="Times New Roman" w:hAnsi="Times New Roman"/>
                <w:b/>
                <w:sz w:val="22"/>
                <w:szCs w:val="22"/>
                <w:lang w:val="uk-UA"/>
              </w:rPr>
            </w:pPr>
            <w:r w:rsidRPr="000D1F53">
              <w:rPr>
                <w:rFonts w:ascii="Times New Roman" w:hAnsi="Times New Roman"/>
                <w:b/>
                <w:sz w:val="22"/>
                <w:szCs w:val="22"/>
                <w:lang w:val="uk-UA"/>
              </w:rPr>
              <w:t>-</w:t>
            </w:r>
          </w:p>
        </w:tc>
        <w:tc>
          <w:tcPr>
            <w:tcW w:w="670" w:type="pct"/>
            <w:tcBorders>
              <w:top w:val="single" w:sz="4" w:space="0" w:color="auto"/>
              <w:left w:val="single" w:sz="4" w:space="0" w:color="auto"/>
              <w:bottom w:val="single" w:sz="4" w:space="0" w:color="auto"/>
              <w:right w:val="single" w:sz="4" w:space="0" w:color="auto"/>
            </w:tcBorders>
            <w:vAlign w:val="center"/>
            <w:hideMark/>
          </w:tcPr>
          <w:p w14:paraId="1890F864" w14:textId="77777777" w:rsidR="000D1F53" w:rsidRPr="000D1F53" w:rsidRDefault="000D1F53" w:rsidP="000D1F53">
            <w:pPr>
              <w:spacing w:line="240" w:lineRule="auto"/>
              <w:jc w:val="center"/>
              <w:rPr>
                <w:rFonts w:ascii="Times New Roman" w:hAnsi="Times New Roman"/>
                <w:b/>
                <w:sz w:val="22"/>
                <w:szCs w:val="22"/>
                <w:lang w:val="uk-UA"/>
              </w:rPr>
            </w:pPr>
            <w:r w:rsidRPr="000D1F53">
              <w:rPr>
                <w:rFonts w:ascii="Times New Roman" w:hAnsi="Times New Roman"/>
                <w:b/>
                <w:sz w:val="22"/>
                <w:szCs w:val="22"/>
                <w:lang w:val="uk-UA"/>
              </w:rPr>
              <w:t>-</w:t>
            </w:r>
          </w:p>
        </w:tc>
        <w:tc>
          <w:tcPr>
            <w:tcW w:w="983" w:type="pct"/>
            <w:tcBorders>
              <w:top w:val="single" w:sz="4" w:space="0" w:color="auto"/>
              <w:left w:val="single" w:sz="4" w:space="0" w:color="auto"/>
              <w:bottom w:val="single" w:sz="4" w:space="0" w:color="auto"/>
              <w:right w:val="single" w:sz="4" w:space="0" w:color="auto"/>
            </w:tcBorders>
            <w:vAlign w:val="center"/>
          </w:tcPr>
          <w:p w14:paraId="0C95E58E" w14:textId="77777777" w:rsidR="000D1F53" w:rsidRPr="000D1F53" w:rsidRDefault="000D1F53" w:rsidP="000D1F53">
            <w:pPr>
              <w:spacing w:line="240" w:lineRule="auto"/>
              <w:jc w:val="center"/>
              <w:rPr>
                <w:rFonts w:ascii="Times New Roman" w:hAnsi="Times New Roman"/>
                <w:sz w:val="22"/>
                <w:szCs w:val="22"/>
                <w:lang w:val="uk-UA"/>
              </w:rPr>
            </w:pPr>
          </w:p>
        </w:tc>
      </w:tr>
      <w:tr w:rsidR="000D1F53" w:rsidRPr="008209C2" w14:paraId="0D557346" w14:textId="77777777" w:rsidTr="006A490F">
        <w:trPr>
          <w:trHeight w:val="315"/>
        </w:trPr>
        <w:tc>
          <w:tcPr>
            <w:tcW w:w="5000" w:type="pct"/>
            <w:gridSpan w:val="6"/>
            <w:tcBorders>
              <w:top w:val="single" w:sz="4" w:space="0" w:color="auto"/>
              <w:left w:val="single" w:sz="4" w:space="0" w:color="auto"/>
              <w:bottom w:val="single" w:sz="4" w:space="0" w:color="auto"/>
              <w:right w:val="single" w:sz="4" w:space="0" w:color="auto"/>
            </w:tcBorders>
            <w:noWrap/>
            <w:vAlign w:val="center"/>
            <w:hideMark/>
          </w:tcPr>
          <w:p w14:paraId="67D5BA35" w14:textId="77777777" w:rsidR="000D1F53" w:rsidRPr="000D1F53" w:rsidRDefault="000D1F53" w:rsidP="000D1F53">
            <w:pPr>
              <w:spacing w:line="240" w:lineRule="auto"/>
              <w:jc w:val="center"/>
              <w:rPr>
                <w:rFonts w:ascii="Times New Roman" w:hAnsi="Times New Roman"/>
                <w:b/>
                <w:bCs/>
                <w:sz w:val="22"/>
                <w:szCs w:val="22"/>
                <w:lang w:val="uk-UA"/>
              </w:rPr>
            </w:pPr>
            <w:r w:rsidRPr="000D1F53">
              <w:rPr>
                <w:rFonts w:ascii="Times New Roman" w:hAnsi="Times New Roman"/>
                <w:b/>
                <w:bCs/>
                <w:sz w:val="22"/>
                <w:szCs w:val="22"/>
                <w:lang w:val="uk-UA"/>
              </w:rPr>
              <w:t>ІІ. ІТНВПВ у каналізаційному господарстві, м³/1000 м³ відведених стічних вод</w:t>
            </w:r>
          </w:p>
        </w:tc>
      </w:tr>
      <w:tr w:rsidR="000D1F53" w:rsidRPr="000D1F53" w14:paraId="2245AD42" w14:textId="77777777" w:rsidTr="006A490F">
        <w:trPr>
          <w:trHeight w:val="300"/>
        </w:trPr>
        <w:tc>
          <w:tcPr>
            <w:tcW w:w="445" w:type="pct"/>
            <w:tcBorders>
              <w:top w:val="single" w:sz="4" w:space="0" w:color="auto"/>
              <w:left w:val="single" w:sz="4" w:space="0" w:color="auto"/>
              <w:bottom w:val="single" w:sz="4" w:space="0" w:color="auto"/>
              <w:right w:val="single" w:sz="4" w:space="0" w:color="auto"/>
            </w:tcBorders>
            <w:noWrap/>
            <w:vAlign w:val="center"/>
            <w:hideMark/>
          </w:tcPr>
          <w:p w14:paraId="22340D1D" w14:textId="77777777" w:rsidR="000D1F53" w:rsidRPr="000D1F53" w:rsidRDefault="000D1F53" w:rsidP="000D1F53">
            <w:pPr>
              <w:spacing w:line="240" w:lineRule="auto"/>
              <w:jc w:val="center"/>
              <w:rPr>
                <w:rFonts w:ascii="Times New Roman" w:hAnsi="Times New Roman"/>
                <w:b/>
                <w:bCs/>
                <w:sz w:val="22"/>
                <w:szCs w:val="22"/>
                <w:lang w:val="uk-UA"/>
              </w:rPr>
            </w:pPr>
            <w:r w:rsidRPr="000D1F53">
              <w:rPr>
                <w:rFonts w:ascii="Times New Roman" w:hAnsi="Times New Roman"/>
                <w:b/>
                <w:bCs/>
                <w:sz w:val="22"/>
                <w:szCs w:val="22"/>
                <w:lang w:val="uk-UA"/>
              </w:rPr>
              <w:t>3</w:t>
            </w:r>
          </w:p>
        </w:tc>
        <w:tc>
          <w:tcPr>
            <w:tcW w:w="2306" w:type="pct"/>
            <w:gridSpan w:val="2"/>
            <w:tcBorders>
              <w:top w:val="single" w:sz="4" w:space="0" w:color="auto"/>
              <w:left w:val="single" w:sz="4" w:space="0" w:color="auto"/>
              <w:bottom w:val="single" w:sz="4" w:space="0" w:color="auto"/>
              <w:right w:val="single" w:sz="4" w:space="0" w:color="auto"/>
            </w:tcBorders>
            <w:vAlign w:val="center"/>
            <w:hideMark/>
          </w:tcPr>
          <w:p w14:paraId="41E7CC5B" w14:textId="77777777" w:rsidR="000D1F53" w:rsidRPr="000D1F53" w:rsidRDefault="000D1F53" w:rsidP="000D1F53">
            <w:pPr>
              <w:spacing w:line="240" w:lineRule="auto"/>
              <w:rPr>
                <w:rFonts w:ascii="Times New Roman" w:hAnsi="Times New Roman"/>
                <w:b/>
                <w:bCs/>
                <w:sz w:val="22"/>
                <w:szCs w:val="22"/>
                <w:lang w:val="uk-UA"/>
              </w:rPr>
            </w:pPr>
            <w:r w:rsidRPr="000D1F53">
              <w:rPr>
                <w:rFonts w:ascii="Times New Roman" w:hAnsi="Times New Roman"/>
                <w:b/>
                <w:bCs/>
                <w:sz w:val="22"/>
                <w:szCs w:val="22"/>
                <w:lang w:val="uk-UA"/>
              </w:rPr>
              <w:t>Технологічні витрати питної води:</w:t>
            </w:r>
          </w:p>
        </w:tc>
        <w:tc>
          <w:tcPr>
            <w:tcW w:w="596" w:type="pct"/>
            <w:tcBorders>
              <w:top w:val="single" w:sz="4" w:space="0" w:color="auto"/>
              <w:left w:val="single" w:sz="4" w:space="0" w:color="auto"/>
              <w:bottom w:val="single" w:sz="4" w:space="0" w:color="auto"/>
              <w:right w:val="single" w:sz="4" w:space="0" w:color="auto"/>
            </w:tcBorders>
            <w:noWrap/>
            <w:vAlign w:val="center"/>
            <w:hideMark/>
          </w:tcPr>
          <w:p w14:paraId="74978916" w14:textId="77777777" w:rsidR="000D1F53" w:rsidRPr="000D1F53" w:rsidRDefault="000D1F53" w:rsidP="000D1F53">
            <w:pPr>
              <w:spacing w:line="240" w:lineRule="auto"/>
              <w:jc w:val="center"/>
              <w:rPr>
                <w:rFonts w:ascii="Times New Roman" w:hAnsi="Times New Roman"/>
                <w:b/>
                <w:sz w:val="22"/>
                <w:szCs w:val="22"/>
                <w:lang w:val="uk-UA"/>
              </w:rPr>
            </w:pPr>
            <w:r w:rsidRPr="000D1F53">
              <w:rPr>
                <w:rFonts w:ascii="Times New Roman" w:hAnsi="Times New Roman"/>
                <w:b/>
                <w:sz w:val="22"/>
                <w:szCs w:val="22"/>
                <w:lang w:val="uk-UA"/>
              </w:rPr>
              <w:t>56,397</w:t>
            </w:r>
          </w:p>
        </w:tc>
        <w:tc>
          <w:tcPr>
            <w:tcW w:w="670" w:type="pct"/>
            <w:tcBorders>
              <w:top w:val="single" w:sz="4" w:space="0" w:color="auto"/>
              <w:left w:val="single" w:sz="4" w:space="0" w:color="auto"/>
              <w:bottom w:val="single" w:sz="4" w:space="0" w:color="auto"/>
              <w:right w:val="single" w:sz="4" w:space="0" w:color="auto"/>
            </w:tcBorders>
            <w:noWrap/>
            <w:vAlign w:val="center"/>
            <w:hideMark/>
          </w:tcPr>
          <w:p w14:paraId="7472FC83" w14:textId="77777777" w:rsidR="000D1F53" w:rsidRPr="000D1F53" w:rsidRDefault="000D1F53" w:rsidP="000D1F53">
            <w:pPr>
              <w:spacing w:line="240" w:lineRule="auto"/>
              <w:jc w:val="center"/>
              <w:rPr>
                <w:rFonts w:ascii="Times New Roman" w:hAnsi="Times New Roman"/>
                <w:b/>
                <w:sz w:val="22"/>
                <w:szCs w:val="22"/>
                <w:lang w:val="uk-UA"/>
              </w:rPr>
            </w:pPr>
            <w:r w:rsidRPr="000D1F53">
              <w:rPr>
                <w:rFonts w:ascii="Times New Roman" w:hAnsi="Times New Roman"/>
                <w:b/>
                <w:sz w:val="22"/>
                <w:szCs w:val="22"/>
                <w:lang w:val="uk-UA"/>
              </w:rPr>
              <w:t>3,19</w:t>
            </w:r>
          </w:p>
        </w:tc>
        <w:tc>
          <w:tcPr>
            <w:tcW w:w="983" w:type="pct"/>
            <w:tcBorders>
              <w:top w:val="single" w:sz="4" w:space="0" w:color="auto"/>
              <w:left w:val="single" w:sz="4" w:space="0" w:color="auto"/>
              <w:bottom w:val="single" w:sz="4" w:space="0" w:color="auto"/>
              <w:right w:val="single" w:sz="4" w:space="0" w:color="auto"/>
            </w:tcBorders>
            <w:vAlign w:val="center"/>
          </w:tcPr>
          <w:p w14:paraId="7A4E209A" w14:textId="77777777" w:rsidR="000D1F53" w:rsidRPr="000D1F53" w:rsidRDefault="000D1F53" w:rsidP="000D1F53">
            <w:pPr>
              <w:spacing w:line="240" w:lineRule="auto"/>
              <w:jc w:val="center"/>
              <w:rPr>
                <w:rFonts w:ascii="Times New Roman" w:hAnsi="Times New Roman"/>
                <w:bCs/>
                <w:sz w:val="22"/>
                <w:szCs w:val="22"/>
                <w:lang w:val="uk-UA"/>
              </w:rPr>
            </w:pPr>
          </w:p>
        </w:tc>
      </w:tr>
      <w:tr w:rsidR="000D1F53" w:rsidRPr="000D1F53" w14:paraId="13AFB4BB" w14:textId="77777777" w:rsidTr="006A490F">
        <w:trPr>
          <w:trHeight w:val="510"/>
        </w:trPr>
        <w:tc>
          <w:tcPr>
            <w:tcW w:w="445" w:type="pct"/>
            <w:tcBorders>
              <w:top w:val="single" w:sz="4" w:space="0" w:color="auto"/>
              <w:left w:val="single" w:sz="4" w:space="0" w:color="auto"/>
              <w:bottom w:val="single" w:sz="4" w:space="0" w:color="auto"/>
              <w:right w:val="single" w:sz="4" w:space="0" w:color="auto"/>
            </w:tcBorders>
            <w:noWrap/>
            <w:vAlign w:val="center"/>
            <w:hideMark/>
          </w:tcPr>
          <w:p w14:paraId="66147373" w14:textId="77777777" w:rsidR="000D1F53" w:rsidRPr="000D1F53" w:rsidRDefault="000D1F53" w:rsidP="000D1F53">
            <w:pPr>
              <w:spacing w:line="240" w:lineRule="auto"/>
              <w:jc w:val="center"/>
              <w:rPr>
                <w:rFonts w:ascii="Times New Roman" w:hAnsi="Times New Roman"/>
                <w:sz w:val="22"/>
                <w:szCs w:val="22"/>
                <w:lang w:val="uk-UA"/>
              </w:rPr>
            </w:pPr>
            <w:r w:rsidRPr="000D1F53">
              <w:rPr>
                <w:rFonts w:ascii="Times New Roman" w:hAnsi="Times New Roman"/>
                <w:sz w:val="22"/>
                <w:szCs w:val="22"/>
                <w:lang w:val="uk-UA"/>
              </w:rPr>
              <w:t>3.1</w:t>
            </w:r>
          </w:p>
        </w:tc>
        <w:tc>
          <w:tcPr>
            <w:tcW w:w="2306" w:type="pct"/>
            <w:gridSpan w:val="2"/>
            <w:tcBorders>
              <w:top w:val="single" w:sz="4" w:space="0" w:color="auto"/>
              <w:left w:val="single" w:sz="4" w:space="0" w:color="auto"/>
              <w:bottom w:val="single" w:sz="4" w:space="0" w:color="auto"/>
              <w:right w:val="single" w:sz="4" w:space="0" w:color="auto"/>
            </w:tcBorders>
            <w:vAlign w:val="center"/>
            <w:hideMark/>
          </w:tcPr>
          <w:p w14:paraId="399DDEA4" w14:textId="77777777" w:rsidR="000D1F53" w:rsidRPr="000D1F53" w:rsidRDefault="000D1F53" w:rsidP="000D1F53">
            <w:pPr>
              <w:spacing w:line="240" w:lineRule="auto"/>
              <w:rPr>
                <w:rFonts w:ascii="Times New Roman" w:hAnsi="Times New Roman"/>
                <w:sz w:val="22"/>
                <w:szCs w:val="22"/>
                <w:lang w:val="uk-UA"/>
              </w:rPr>
            </w:pPr>
            <w:r w:rsidRPr="000D1F53">
              <w:rPr>
                <w:rFonts w:ascii="Times New Roman" w:hAnsi="Times New Roman"/>
                <w:sz w:val="22"/>
                <w:szCs w:val="22"/>
                <w:lang w:val="uk-UA"/>
              </w:rPr>
              <w:t>технологічні витрати питної води на відведення (збір та транспортування) стічних вод;</w:t>
            </w:r>
          </w:p>
        </w:tc>
        <w:tc>
          <w:tcPr>
            <w:tcW w:w="596" w:type="pct"/>
            <w:tcBorders>
              <w:top w:val="single" w:sz="4" w:space="0" w:color="auto"/>
              <w:left w:val="single" w:sz="4" w:space="0" w:color="auto"/>
              <w:bottom w:val="single" w:sz="4" w:space="0" w:color="auto"/>
              <w:right w:val="single" w:sz="4" w:space="0" w:color="auto"/>
            </w:tcBorders>
            <w:noWrap/>
            <w:vAlign w:val="center"/>
            <w:hideMark/>
          </w:tcPr>
          <w:p w14:paraId="78730793" w14:textId="77777777" w:rsidR="000D1F53" w:rsidRPr="000D1F53" w:rsidRDefault="000D1F53" w:rsidP="000D1F53">
            <w:pPr>
              <w:spacing w:line="240" w:lineRule="auto"/>
              <w:jc w:val="center"/>
              <w:rPr>
                <w:rFonts w:ascii="Times New Roman" w:hAnsi="Times New Roman"/>
                <w:b/>
                <w:sz w:val="22"/>
                <w:szCs w:val="22"/>
                <w:lang w:val="uk-UA"/>
              </w:rPr>
            </w:pPr>
            <w:r w:rsidRPr="000D1F53">
              <w:rPr>
                <w:rFonts w:ascii="Times New Roman" w:hAnsi="Times New Roman"/>
                <w:b/>
                <w:sz w:val="22"/>
                <w:szCs w:val="22"/>
                <w:lang w:val="uk-UA"/>
              </w:rPr>
              <w:t>-</w:t>
            </w:r>
          </w:p>
        </w:tc>
        <w:tc>
          <w:tcPr>
            <w:tcW w:w="670" w:type="pct"/>
            <w:tcBorders>
              <w:top w:val="single" w:sz="4" w:space="0" w:color="auto"/>
              <w:left w:val="single" w:sz="4" w:space="0" w:color="auto"/>
              <w:bottom w:val="single" w:sz="4" w:space="0" w:color="auto"/>
              <w:right w:val="single" w:sz="4" w:space="0" w:color="auto"/>
            </w:tcBorders>
            <w:noWrap/>
            <w:vAlign w:val="center"/>
            <w:hideMark/>
          </w:tcPr>
          <w:p w14:paraId="6FF695F9" w14:textId="77777777" w:rsidR="000D1F53" w:rsidRPr="000D1F53" w:rsidRDefault="000D1F53" w:rsidP="000D1F53">
            <w:pPr>
              <w:spacing w:line="240" w:lineRule="auto"/>
              <w:jc w:val="center"/>
              <w:rPr>
                <w:rFonts w:ascii="Times New Roman" w:hAnsi="Times New Roman"/>
                <w:b/>
                <w:sz w:val="22"/>
                <w:szCs w:val="22"/>
                <w:lang w:val="uk-UA"/>
              </w:rPr>
            </w:pPr>
            <w:r w:rsidRPr="000D1F53">
              <w:rPr>
                <w:rFonts w:ascii="Times New Roman" w:hAnsi="Times New Roman"/>
                <w:b/>
                <w:sz w:val="22"/>
                <w:szCs w:val="22"/>
                <w:lang w:val="uk-UA"/>
              </w:rPr>
              <w:t>-</w:t>
            </w:r>
          </w:p>
        </w:tc>
        <w:tc>
          <w:tcPr>
            <w:tcW w:w="983" w:type="pct"/>
            <w:tcBorders>
              <w:top w:val="single" w:sz="4" w:space="0" w:color="auto"/>
              <w:left w:val="single" w:sz="4" w:space="0" w:color="auto"/>
              <w:bottom w:val="single" w:sz="4" w:space="0" w:color="auto"/>
              <w:right w:val="single" w:sz="4" w:space="0" w:color="auto"/>
            </w:tcBorders>
            <w:vAlign w:val="center"/>
          </w:tcPr>
          <w:p w14:paraId="61E47029" w14:textId="77777777" w:rsidR="000D1F53" w:rsidRPr="000D1F53" w:rsidRDefault="000D1F53" w:rsidP="000D1F53">
            <w:pPr>
              <w:spacing w:line="240" w:lineRule="auto"/>
              <w:jc w:val="center"/>
              <w:rPr>
                <w:rFonts w:ascii="Times New Roman" w:hAnsi="Times New Roman"/>
                <w:sz w:val="22"/>
                <w:szCs w:val="22"/>
                <w:lang w:val="uk-UA"/>
              </w:rPr>
            </w:pPr>
            <w:r w:rsidRPr="000D1F53">
              <w:rPr>
                <w:rFonts w:ascii="Times New Roman" w:hAnsi="Times New Roman"/>
                <w:sz w:val="22"/>
                <w:szCs w:val="22"/>
                <w:lang w:val="uk-UA"/>
              </w:rPr>
              <w:t>-</w:t>
            </w:r>
          </w:p>
        </w:tc>
      </w:tr>
      <w:tr w:rsidR="000D1F53" w:rsidRPr="000D1F53" w14:paraId="1D2B90AE" w14:textId="77777777" w:rsidTr="006A490F">
        <w:trPr>
          <w:trHeight w:val="510"/>
        </w:trPr>
        <w:tc>
          <w:tcPr>
            <w:tcW w:w="445" w:type="pct"/>
            <w:tcBorders>
              <w:top w:val="single" w:sz="4" w:space="0" w:color="auto"/>
              <w:left w:val="single" w:sz="4" w:space="0" w:color="auto"/>
              <w:bottom w:val="single" w:sz="4" w:space="0" w:color="auto"/>
              <w:right w:val="single" w:sz="4" w:space="0" w:color="auto"/>
            </w:tcBorders>
            <w:noWrap/>
            <w:vAlign w:val="center"/>
            <w:hideMark/>
          </w:tcPr>
          <w:p w14:paraId="56B5299F" w14:textId="77777777" w:rsidR="000D1F53" w:rsidRPr="000D1F53" w:rsidRDefault="000D1F53" w:rsidP="000D1F53">
            <w:pPr>
              <w:spacing w:line="240" w:lineRule="auto"/>
              <w:jc w:val="center"/>
              <w:rPr>
                <w:rFonts w:ascii="Times New Roman" w:hAnsi="Times New Roman"/>
                <w:sz w:val="22"/>
                <w:szCs w:val="22"/>
                <w:lang w:val="uk-UA"/>
              </w:rPr>
            </w:pPr>
            <w:r w:rsidRPr="000D1F53">
              <w:rPr>
                <w:rFonts w:ascii="Times New Roman" w:hAnsi="Times New Roman"/>
                <w:sz w:val="22"/>
                <w:szCs w:val="22"/>
                <w:lang w:val="uk-UA"/>
              </w:rPr>
              <w:t>3.2</w:t>
            </w:r>
          </w:p>
        </w:tc>
        <w:tc>
          <w:tcPr>
            <w:tcW w:w="2306" w:type="pct"/>
            <w:gridSpan w:val="2"/>
            <w:tcBorders>
              <w:top w:val="single" w:sz="4" w:space="0" w:color="auto"/>
              <w:left w:val="single" w:sz="4" w:space="0" w:color="auto"/>
              <w:bottom w:val="single" w:sz="4" w:space="0" w:color="auto"/>
              <w:right w:val="single" w:sz="4" w:space="0" w:color="auto"/>
            </w:tcBorders>
            <w:vAlign w:val="center"/>
            <w:hideMark/>
          </w:tcPr>
          <w:p w14:paraId="7F0AA1BC" w14:textId="77777777" w:rsidR="000D1F53" w:rsidRPr="000D1F53" w:rsidRDefault="000D1F53" w:rsidP="000D1F53">
            <w:pPr>
              <w:spacing w:line="240" w:lineRule="auto"/>
              <w:rPr>
                <w:rFonts w:ascii="Times New Roman" w:hAnsi="Times New Roman"/>
                <w:sz w:val="22"/>
                <w:szCs w:val="22"/>
                <w:lang w:val="uk-UA"/>
              </w:rPr>
            </w:pPr>
            <w:r w:rsidRPr="000D1F53">
              <w:rPr>
                <w:rFonts w:ascii="Times New Roman" w:hAnsi="Times New Roman"/>
                <w:sz w:val="22"/>
                <w:szCs w:val="22"/>
                <w:lang w:val="uk-UA"/>
              </w:rPr>
              <w:t>технологічні витрати питної води на очищення стічних вод і обробку осадів;</w:t>
            </w:r>
          </w:p>
        </w:tc>
        <w:tc>
          <w:tcPr>
            <w:tcW w:w="596" w:type="pct"/>
            <w:tcBorders>
              <w:top w:val="single" w:sz="4" w:space="0" w:color="auto"/>
              <w:left w:val="single" w:sz="4" w:space="0" w:color="auto"/>
              <w:bottom w:val="single" w:sz="4" w:space="0" w:color="auto"/>
              <w:right w:val="single" w:sz="4" w:space="0" w:color="auto"/>
            </w:tcBorders>
            <w:noWrap/>
            <w:vAlign w:val="center"/>
            <w:hideMark/>
          </w:tcPr>
          <w:p w14:paraId="55EB957E" w14:textId="77777777" w:rsidR="000D1F53" w:rsidRPr="000D1F53" w:rsidRDefault="000D1F53" w:rsidP="000D1F53">
            <w:pPr>
              <w:spacing w:line="240" w:lineRule="auto"/>
              <w:jc w:val="center"/>
              <w:rPr>
                <w:rFonts w:ascii="Times New Roman" w:hAnsi="Times New Roman"/>
                <w:b/>
                <w:sz w:val="22"/>
                <w:szCs w:val="22"/>
                <w:lang w:val="uk-UA"/>
              </w:rPr>
            </w:pPr>
            <w:r w:rsidRPr="000D1F53">
              <w:rPr>
                <w:rFonts w:ascii="Times New Roman" w:hAnsi="Times New Roman"/>
                <w:b/>
                <w:sz w:val="22"/>
                <w:szCs w:val="22"/>
                <w:lang w:val="uk-UA"/>
              </w:rPr>
              <w:t>55,376</w:t>
            </w:r>
          </w:p>
        </w:tc>
        <w:tc>
          <w:tcPr>
            <w:tcW w:w="670" w:type="pct"/>
            <w:tcBorders>
              <w:top w:val="single" w:sz="4" w:space="0" w:color="auto"/>
              <w:left w:val="single" w:sz="4" w:space="0" w:color="auto"/>
              <w:bottom w:val="single" w:sz="4" w:space="0" w:color="auto"/>
              <w:right w:val="single" w:sz="4" w:space="0" w:color="auto"/>
            </w:tcBorders>
            <w:noWrap/>
            <w:vAlign w:val="center"/>
            <w:hideMark/>
          </w:tcPr>
          <w:p w14:paraId="49D2E7B4" w14:textId="77777777" w:rsidR="000D1F53" w:rsidRPr="000D1F53" w:rsidRDefault="000D1F53" w:rsidP="000D1F53">
            <w:pPr>
              <w:spacing w:line="240" w:lineRule="auto"/>
              <w:jc w:val="center"/>
              <w:rPr>
                <w:rFonts w:ascii="Times New Roman" w:hAnsi="Times New Roman"/>
                <w:b/>
                <w:sz w:val="22"/>
                <w:szCs w:val="22"/>
                <w:lang w:val="uk-UA"/>
              </w:rPr>
            </w:pPr>
            <w:r w:rsidRPr="000D1F53">
              <w:rPr>
                <w:rFonts w:ascii="Times New Roman" w:hAnsi="Times New Roman"/>
                <w:b/>
                <w:sz w:val="22"/>
                <w:szCs w:val="22"/>
                <w:lang w:val="uk-UA"/>
              </w:rPr>
              <w:t>3,13</w:t>
            </w:r>
          </w:p>
        </w:tc>
        <w:tc>
          <w:tcPr>
            <w:tcW w:w="983" w:type="pct"/>
            <w:tcBorders>
              <w:top w:val="single" w:sz="4" w:space="0" w:color="auto"/>
              <w:left w:val="single" w:sz="4" w:space="0" w:color="auto"/>
              <w:bottom w:val="single" w:sz="4" w:space="0" w:color="auto"/>
              <w:right w:val="single" w:sz="4" w:space="0" w:color="auto"/>
            </w:tcBorders>
            <w:vAlign w:val="center"/>
          </w:tcPr>
          <w:p w14:paraId="3B0FB191" w14:textId="77777777" w:rsidR="000D1F53" w:rsidRPr="000D1F53" w:rsidRDefault="000D1F53" w:rsidP="000D1F53">
            <w:pPr>
              <w:spacing w:line="240" w:lineRule="auto"/>
              <w:jc w:val="center"/>
              <w:rPr>
                <w:rFonts w:ascii="Times New Roman" w:hAnsi="Times New Roman"/>
                <w:bCs/>
                <w:sz w:val="22"/>
                <w:szCs w:val="22"/>
                <w:lang w:val="uk-UA"/>
              </w:rPr>
            </w:pPr>
            <w:r w:rsidRPr="000D1F53">
              <w:rPr>
                <w:rFonts w:ascii="Times New Roman" w:hAnsi="Times New Roman"/>
                <w:bCs/>
                <w:sz w:val="22"/>
                <w:szCs w:val="22"/>
                <w:lang w:val="uk-UA"/>
              </w:rPr>
              <w:t>ст. 85-87;</w:t>
            </w:r>
          </w:p>
          <w:p w14:paraId="641BE4F6" w14:textId="77777777" w:rsidR="000D1F53" w:rsidRPr="000D1F53" w:rsidRDefault="000D1F53" w:rsidP="000D1F53">
            <w:pPr>
              <w:spacing w:line="240" w:lineRule="auto"/>
              <w:jc w:val="center"/>
              <w:rPr>
                <w:rFonts w:ascii="Times New Roman" w:hAnsi="Times New Roman"/>
                <w:sz w:val="22"/>
                <w:szCs w:val="22"/>
                <w:lang w:val="uk-UA"/>
              </w:rPr>
            </w:pPr>
            <w:r w:rsidRPr="000D1F53">
              <w:rPr>
                <w:rFonts w:ascii="Times New Roman" w:hAnsi="Times New Roman"/>
                <w:bCs/>
                <w:sz w:val="22"/>
                <w:szCs w:val="22"/>
                <w:lang w:val="uk-UA"/>
              </w:rPr>
              <w:t>додаток 8;</w:t>
            </w:r>
          </w:p>
        </w:tc>
      </w:tr>
      <w:tr w:rsidR="000D1F53" w:rsidRPr="000D1F53" w14:paraId="0DA27BB3" w14:textId="77777777" w:rsidTr="006A490F">
        <w:trPr>
          <w:trHeight w:val="510"/>
        </w:trPr>
        <w:tc>
          <w:tcPr>
            <w:tcW w:w="445" w:type="pct"/>
            <w:tcBorders>
              <w:top w:val="single" w:sz="4" w:space="0" w:color="auto"/>
              <w:left w:val="single" w:sz="4" w:space="0" w:color="auto"/>
              <w:bottom w:val="single" w:sz="4" w:space="0" w:color="auto"/>
              <w:right w:val="single" w:sz="4" w:space="0" w:color="auto"/>
            </w:tcBorders>
            <w:noWrap/>
            <w:vAlign w:val="center"/>
            <w:hideMark/>
          </w:tcPr>
          <w:p w14:paraId="2B5A187D" w14:textId="77777777" w:rsidR="000D1F53" w:rsidRPr="000D1F53" w:rsidRDefault="000D1F53" w:rsidP="000D1F53">
            <w:pPr>
              <w:spacing w:line="240" w:lineRule="auto"/>
              <w:jc w:val="center"/>
              <w:rPr>
                <w:rFonts w:ascii="Times New Roman" w:hAnsi="Times New Roman"/>
                <w:sz w:val="22"/>
                <w:szCs w:val="22"/>
                <w:lang w:val="uk-UA"/>
              </w:rPr>
            </w:pPr>
            <w:r w:rsidRPr="000D1F53">
              <w:rPr>
                <w:rFonts w:ascii="Times New Roman" w:hAnsi="Times New Roman"/>
                <w:sz w:val="22"/>
                <w:szCs w:val="22"/>
                <w:lang w:val="uk-UA"/>
              </w:rPr>
              <w:t>3.3</w:t>
            </w:r>
          </w:p>
        </w:tc>
        <w:tc>
          <w:tcPr>
            <w:tcW w:w="2306" w:type="pct"/>
            <w:gridSpan w:val="2"/>
            <w:tcBorders>
              <w:top w:val="single" w:sz="4" w:space="0" w:color="auto"/>
              <w:left w:val="single" w:sz="4" w:space="0" w:color="auto"/>
              <w:bottom w:val="single" w:sz="4" w:space="0" w:color="auto"/>
              <w:right w:val="single" w:sz="4" w:space="0" w:color="auto"/>
            </w:tcBorders>
            <w:vAlign w:val="center"/>
            <w:hideMark/>
          </w:tcPr>
          <w:p w14:paraId="3A6A2C82" w14:textId="77777777" w:rsidR="000D1F53" w:rsidRPr="000D1F53" w:rsidRDefault="000D1F53" w:rsidP="000D1F53">
            <w:pPr>
              <w:spacing w:line="240" w:lineRule="auto"/>
              <w:rPr>
                <w:rFonts w:ascii="Times New Roman" w:hAnsi="Times New Roman"/>
                <w:sz w:val="22"/>
                <w:szCs w:val="22"/>
                <w:lang w:val="uk-UA"/>
              </w:rPr>
            </w:pPr>
            <w:r w:rsidRPr="000D1F53">
              <w:rPr>
                <w:rFonts w:ascii="Times New Roman" w:hAnsi="Times New Roman"/>
                <w:sz w:val="22"/>
                <w:szCs w:val="22"/>
                <w:lang w:val="uk-UA"/>
              </w:rPr>
              <w:t>технологічні витрати води на допоміжних об’єктах каналізаційного господарства</w:t>
            </w:r>
          </w:p>
        </w:tc>
        <w:tc>
          <w:tcPr>
            <w:tcW w:w="596" w:type="pct"/>
            <w:tcBorders>
              <w:top w:val="single" w:sz="4" w:space="0" w:color="auto"/>
              <w:left w:val="single" w:sz="4" w:space="0" w:color="auto"/>
              <w:bottom w:val="single" w:sz="4" w:space="0" w:color="auto"/>
              <w:right w:val="single" w:sz="4" w:space="0" w:color="auto"/>
            </w:tcBorders>
            <w:noWrap/>
            <w:vAlign w:val="center"/>
            <w:hideMark/>
          </w:tcPr>
          <w:p w14:paraId="163A3A71" w14:textId="77777777" w:rsidR="000D1F53" w:rsidRPr="000D1F53" w:rsidRDefault="000D1F53" w:rsidP="000D1F53">
            <w:pPr>
              <w:spacing w:line="240" w:lineRule="auto"/>
              <w:jc w:val="center"/>
              <w:rPr>
                <w:rFonts w:ascii="Times New Roman" w:hAnsi="Times New Roman"/>
                <w:b/>
                <w:sz w:val="22"/>
                <w:szCs w:val="22"/>
                <w:lang w:val="uk-UA"/>
              </w:rPr>
            </w:pPr>
            <w:r w:rsidRPr="000D1F53">
              <w:rPr>
                <w:rFonts w:ascii="Times New Roman" w:hAnsi="Times New Roman"/>
                <w:b/>
                <w:sz w:val="22"/>
                <w:szCs w:val="22"/>
                <w:lang w:val="uk-UA"/>
              </w:rPr>
              <w:t>-</w:t>
            </w:r>
          </w:p>
        </w:tc>
        <w:tc>
          <w:tcPr>
            <w:tcW w:w="670" w:type="pct"/>
            <w:tcBorders>
              <w:top w:val="single" w:sz="4" w:space="0" w:color="auto"/>
              <w:left w:val="single" w:sz="4" w:space="0" w:color="auto"/>
              <w:bottom w:val="single" w:sz="4" w:space="0" w:color="auto"/>
              <w:right w:val="single" w:sz="4" w:space="0" w:color="auto"/>
            </w:tcBorders>
            <w:noWrap/>
            <w:vAlign w:val="center"/>
            <w:hideMark/>
          </w:tcPr>
          <w:p w14:paraId="52E0B1E7" w14:textId="77777777" w:rsidR="000D1F53" w:rsidRPr="000D1F53" w:rsidRDefault="000D1F53" w:rsidP="000D1F53">
            <w:pPr>
              <w:spacing w:line="240" w:lineRule="auto"/>
              <w:jc w:val="center"/>
              <w:rPr>
                <w:rFonts w:ascii="Times New Roman" w:hAnsi="Times New Roman"/>
                <w:b/>
                <w:sz w:val="22"/>
                <w:szCs w:val="22"/>
                <w:lang w:val="uk-UA"/>
              </w:rPr>
            </w:pPr>
            <w:r w:rsidRPr="000D1F53">
              <w:rPr>
                <w:rFonts w:ascii="Times New Roman" w:hAnsi="Times New Roman"/>
                <w:b/>
                <w:sz w:val="22"/>
                <w:szCs w:val="22"/>
                <w:lang w:val="uk-UA"/>
              </w:rPr>
              <w:t>-</w:t>
            </w:r>
          </w:p>
        </w:tc>
        <w:tc>
          <w:tcPr>
            <w:tcW w:w="983" w:type="pct"/>
            <w:tcBorders>
              <w:top w:val="single" w:sz="4" w:space="0" w:color="auto"/>
              <w:left w:val="single" w:sz="4" w:space="0" w:color="auto"/>
              <w:bottom w:val="single" w:sz="4" w:space="0" w:color="auto"/>
              <w:right w:val="single" w:sz="4" w:space="0" w:color="auto"/>
            </w:tcBorders>
            <w:vAlign w:val="center"/>
          </w:tcPr>
          <w:p w14:paraId="1115D53F" w14:textId="77777777" w:rsidR="000D1F53" w:rsidRPr="000D1F53" w:rsidRDefault="000D1F53" w:rsidP="000D1F53">
            <w:pPr>
              <w:spacing w:line="240" w:lineRule="auto"/>
              <w:jc w:val="center"/>
              <w:rPr>
                <w:rFonts w:ascii="Times New Roman" w:hAnsi="Times New Roman"/>
                <w:sz w:val="22"/>
                <w:szCs w:val="22"/>
                <w:lang w:val="uk-UA"/>
              </w:rPr>
            </w:pPr>
          </w:p>
        </w:tc>
      </w:tr>
      <w:tr w:rsidR="000D1F53" w:rsidRPr="000D1F53" w14:paraId="6006ADF4" w14:textId="77777777" w:rsidTr="006A490F">
        <w:trPr>
          <w:trHeight w:val="510"/>
        </w:trPr>
        <w:tc>
          <w:tcPr>
            <w:tcW w:w="445" w:type="pct"/>
            <w:tcBorders>
              <w:top w:val="single" w:sz="4" w:space="0" w:color="auto"/>
              <w:left w:val="single" w:sz="4" w:space="0" w:color="auto"/>
              <w:bottom w:val="single" w:sz="4" w:space="0" w:color="auto"/>
              <w:right w:val="single" w:sz="4" w:space="0" w:color="auto"/>
            </w:tcBorders>
            <w:noWrap/>
            <w:vAlign w:val="center"/>
            <w:hideMark/>
          </w:tcPr>
          <w:p w14:paraId="2D704324" w14:textId="77777777" w:rsidR="000D1F53" w:rsidRPr="000D1F53" w:rsidRDefault="000D1F53" w:rsidP="000D1F53">
            <w:pPr>
              <w:spacing w:line="240" w:lineRule="auto"/>
              <w:jc w:val="center"/>
              <w:rPr>
                <w:rFonts w:ascii="Times New Roman" w:hAnsi="Times New Roman"/>
                <w:sz w:val="22"/>
                <w:szCs w:val="22"/>
                <w:lang w:val="uk-UA"/>
              </w:rPr>
            </w:pPr>
            <w:r w:rsidRPr="000D1F53">
              <w:rPr>
                <w:rFonts w:ascii="Times New Roman" w:hAnsi="Times New Roman"/>
                <w:sz w:val="22"/>
                <w:szCs w:val="22"/>
                <w:lang w:val="uk-UA"/>
              </w:rPr>
              <w:t>3.4</w:t>
            </w:r>
          </w:p>
        </w:tc>
        <w:tc>
          <w:tcPr>
            <w:tcW w:w="2306" w:type="pct"/>
            <w:gridSpan w:val="2"/>
            <w:tcBorders>
              <w:top w:val="single" w:sz="4" w:space="0" w:color="auto"/>
              <w:left w:val="single" w:sz="4" w:space="0" w:color="auto"/>
              <w:bottom w:val="single" w:sz="4" w:space="0" w:color="auto"/>
              <w:right w:val="single" w:sz="4" w:space="0" w:color="auto"/>
            </w:tcBorders>
            <w:vAlign w:val="center"/>
            <w:hideMark/>
          </w:tcPr>
          <w:p w14:paraId="46CC8FFF" w14:textId="77777777" w:rsidR="000D1F53" w:rsidRPr="000D1F53" w:rsidRDefault="000D1F53" w:rsidP="000D1F53">
            <w:pPr>
              <w:spacing w:line="240" w:lineRule="auto"/>
              <w:rPr>
                <w:rFonts w:ascii="Times New Roman" w:hAnsi="Times New Roman"/>
                <w:sz w:val="22"/>
                <w:szCs w:val="22"/>
                <w:lang w:val="uk-UA"/>
              </w:rPr>
            </w:pPr>
            <w:r w:rsidRPr="000D1F53">
              <w:rPr>
                <w:rFonts w:ascii="Times New Roman" w:hAnsi="Times New Roman"/>
                <w:sz w:val="22"/>
                <w:szCs w:val="22"/>
                <w:lang w:val="uk-UA"/>
              </w:rPr>
              <w:t>технологічні витрати на господарсько-питні потреби працівників підприємства;</w:t>
            </w:r>
          </w:p>
        </w:tc>
        <w:tc>
          <w:tcPr>
            <w:tcW w:w="596" w:type="pct"/>
            <w:tcBorders>
              <w:top w:val="single" w:sz="4" w:space="0" w:color="auto"/>
              <w:left w:val="single" w:sz="4" w:space="0" w:color="auto"/>
              <w:bottom w:val="single" w:sz="4" w:space="0" w:color="auto"/>
              <w:right w:val="single" w:sz="4" w:space="0" w:color="auto"/>
            </w:tcBorders>
            <w:noWrap/>
            <w:vAlign w:val="center"/>
            <w:hideMark/>
          </w:tcPr>
          <w:p w14:paraId="30BD1443" w14:textId="77777777" w:rsidR="000D1F53" w:rsidRPr="000D1F53" w:rsidRDefault="000D1F53" w:rsidP="000D1F53">
            <w:pPr>
              <w:spacing w:line="240" w:lineRule="auto"/>
              <w:jc w:val="center"/>
              <w:rPr>
                <w:rFonts w:ascii="Times New Roman" w:hAnsi="Times New Roman"/>
                <w:b/>
                <w:sz w:val="22"/>
                <w:szCs w:val="22"/>
                <w:lang w:val="uk-UA"/>
              </w:rPr>
            </w:pPr>
            <w:r w:rsidRPr="000D1F53">
              <w:rPr>
                <w:rFonts w:ascii="Times New Roman" w:hAnsi="Times New Roman"/>
                <w:b/>
                <w:sz w:val="22"/>
                <w:szCs w:val="22"/>
                <w:lang w:val="uk-UA"/>
              </w:rPr>
              <w:t>1,021</w:t>
            </w:r>
          </w:p>
        </w:tc>
        <w:tc>
          <w:tcPr>
            <w:tcW w:w="670" w:type="pct"/>
            <w:tcBorders>
              <w:top w:val="single" w:sz="4" w:space="0" w:color="auto"/>
              <w:left w:val="single" w:sz="4" w:space="0" w:color="auto"/>
              <w:bottom w:val="single" w:sz="4" w:space="0" w:color="auto"/>
              <w:right w:val="single" w:sz="4" w:space="0" w:color="auto"/>
            </w:tcBorders>
            <w:noWrap/>
            <w:vAlign w:val="center"/>
            <w:hideMark/>
          </w:tcPr>
          <w:p w14:paraId="60BF1406" w14:textId="77777777" w:rsidR="000D1F53" w:rsidRPr="000D1F53" w:rsidRDefault="000D1F53" w:rsidP="000D1F53">
            <w:pPr>
              <w:spacing w:line="240" w:lineRule="auto"/>
              <w:jc w:val="center"/>
              <w:rPr>
                <w:rFonts w:ascii="Times New Roman" w:hAnsi="Times New Roman"/>
                <w:b/>
                <w:sz w:val="22"/>
                <w:szCs w:val="22"/>
                <w:lang w:val="uk-UA"/>
              </w:rPr>
            </w:pPr>
            <w:r w:rsidRPr="000D1F53">
              <w:rPr>
                <w:rFonts w:ascii="Times New Roman" w:hAnsi="Times New Roman"/>
                <w:b/>
                <w:sz w:val="22"/>
                <w:szCs w:val="22"/>
                <w:lang w:val="uk-UA"/>
              </w:rPr>
              <w:t>0,06</w:t>
            </w:r>
          </w:p>
        </w:tc>
        <w:tc>
          <w:tcPr>
            <w:tcW w:w="983" w:type="pct"/>
            <w:tcBorders>
              <w:top w:val="single" w:sz="4" w:space="0" w:color="auto"/>
              <w:left w:val="single" w:sz="4" w:space="0" w:color="auto"/>
              <w:bottom w:val="single" w:sz="4" w:space="0" w:color="auto"/>
              <w:right w:val="single" w:sz="4" w:space="0" w:color="auto"/>
            </w:tcBorders>
            <w:vAlign w:val="center"/>
          </w:tcPr>
          <w:p w14:paraId="1D70012D" w14:textId="77777777" w:rsidR="000D1F53" w:rsidRPr="000D1F53" w:rsidRDefault="000D1F53" w:rsidP="000D1F53">
            <w:pPr>
              <w:spacing w:line="240" w:lineRule="auto"/>
              <w:jc w:val="center"/>
              <w:rPr>
                <w:rFonts w:ascii="Times New Roman" w:hAnsi="Times New Roman"/>
                <w:bCs/>
                <w:sz w:val="22"/>
                <w:szCs w:val="22"/>
                <w:lang w:val="uk-UA"/>
              </w:rPr>
            </w:pPr>
            <w:r w:rsidRPr="000D1F53">
              <w:rPr>
                <w:rFonts w:ascii="Times New Roman" w:hAnsi="Times New Roman"/>
                <w:bCs/>
                <w:sz w:val="22"/>
                <w:szCs w:val="22"/>
                <w:lang w:val="uk-UA"/>
              </w:rPr>
              <w:t>ст. 87-88</w:t>
            </w:r>
          </w:p>
          <w:p w14:paraId="6CE9CA66" w14:textId="77777777" w:rsidR="000D1F53" w:rsidRPr="000D1F53" w:rsidRDefault="000D1F53" w:rsidP="000D1F53">
            <w:pPr>
              <w:spacing w:line="240" w:lineRule="auto"/>
              <w:jc w:val="center"/>
              <w:rPr>
                <w:rFonts w:ascii="Times New Roman" w:hAnsi="Times New Roman"/>
                <w:sz w:val="22"/>
                <w:szCs w:val="22"/>
                <w:lang w:val="uk-UA"/>
              </w:rPr>
            </w:pPr>
            <w:r w:rsidRPr="000D1F53">
              <w:rPr>
                <w:rFonts w:ascii="Times New Roman" w:hAnsi="Times New Roman"/>
                <w:bCs/>
                <w:sz w:val="22"/>
                <w:szCs w:val="22"/>
                <w:lang w:val="uk-UA"/>
              </w:rPr>
              <w:t>додаток 8;</w:t>
            </w:r>
          </w:p>
        </w:tc>
      </w:tr>
      <w:tr w:rsidR="000D1F53" w:rsidRPr="000D1F53" w14:paraId="26D34A91" w14:textId="77777777" w:rsidTr="006A490F">
        <w:trPr>
          <w:trHeight w:val="510"/>
        </w:trPr>
        <w:tc>
          <w:tcPr>
            <w:tcW w:w="445" w:type="pct"/>
            <w:tcBorders>
              <w:top w:val="single" w:sz="4" w:space="0" w:color="auto"/>
              <w:left w:val="single" w:sz="4" w:space="0" w:color="auto"/>
              <w:bottom w:val="single" w:sz="4" w:space="0" w:color="auto"/>
              <w:right w:val="single" w:sz="4" w:space="0" w:color="auto"/>
            </w:tcBorders>
            <w:noWrap/>
            <w:vAlign w:val="center"/>
            <w:hideMark/>
          </w:tcPr>
          <w:p w14:paraId="7B4C5010" w14:textId="77777777" w:rsidR="000D1F53" w:rsidRPr="000D1F53" w:rsidRDefault="000D1F53" w:rsidP="000D1F53">
            <w:pPr>
              <w:spacing w:line="240" w:lineRule="auto"/>
              <w:jc w:val="center"/>
              <w:rPr>
                <w:rFonts w:ascii="Times New Roman" w:hAnsi="Times New Roman"/>
                <w:sz w:val="22"/>
                <w:szCs w:val="22"/>
                <w:lang w:val="uk-UA"/>
              </w:rPr>
            </w:pPr>
            <w:r w:rsidRPr="000D1F53">
              <w:rPr>
                <w:rFonts w:ascii="Times New Roman" w:hAnsi="Times New Roman"/>
                <w:sz w:val="22"/>
                <w:szCs w:val="22"/>
                <w:lang w:val="uk-UA"/>
              </w:rPr>
              <w:t>3.5</w:t>
            </w:r>
          </w:p>
        </w:tc>
        <w:tc>
          <w:tcPr>
            <w:tcW w:w="2306" w:type="pct"/>
            <w:gridSpan w:val="2"/>
            <w:tcBorders>
              <w:top w:val="single" w:sz="4" w:space="0" w:color="auto"/>
              <w:left w:val="single" w:sz="4" w:space="0" w:color="auto"/>
              <w:bottom w:val="single" w:sz="4" w:space="0" w:color="auto"/>
              <w:right w:val="single" w:sz="4" w:space="0" w:color="auto"/>
            </w:tcBorders>
            <w:vAlign w:val="center"/>
            <w:hideMark/>
          </w:tcPr>
          <w:p w14:paraId="39A881A1" w14:textId="77777777" w:rsidR="000D1F53" w:rsidRPr="000D1F53" w:rsidRDefault="000D1F53" w:rsidP="000D1F53">
            <w:pPr>
              <w:spacing w:line="240" w:lineRule="auto"/>
              <w:rPr>
                <w:rFonts w:ascii="Times New Roman" w:hAnsi="Times New Roman"/>
                <w:sz w:val="22"/>
                <w:szCs w:val="22"/>
                <w:lang w:val="uk-UA"/>
              </w:rPr>
            </w:pPr>
            <w:r w:rsidRPr="000D1F53">
              <w:rPr>
                <w:rFonts w:ascii="Times New Roman" w:hAnsi="Times New Roman"/>
                <w:sz w:val="22"/>
                <w:szCs w:val="22"/>
                <w:lang w:val="uk-UA"/>
              </w:rPr>
              <w:t>технологічні витрати води на утримання території очисних споруд водовідведення у належному санітарному стані.</w:t>
            </w:r>
          </w:p>
        </w:tc>
        <w:tc>
          <w:tcPr>
            <w:tcW w:w="596" w:type="pct"/>
            <w:tcBorders>
              <w:top w:val="single" w:sz="4" w:space="0" w:color="auto"/>
              <w:left w:val="single" w:sz="4" w:space="0" w:color="auto"/>
              <w:bottom w:val="single" w:sz="4" w:space="0" w:color="auto"/>
              <w:right w:val="single" w:sz="4" w:space="0" w:color="auto"/>
            </w:tcBorders>
            <w:noWrap/>
            <w:vAlign w:val="center"/>
            <w:hideMark/>
          </w:tcPr>
          <w:p w14:paraId="1081D53C" w14:textId="77777777" w:rsidR="000D1F53" w:rsidRPr="000D1F53" w:rsidRDefault="000D1F53" w:rsidP="000D1F53">
            <w:pPr>
              <w:spacing w:line="240" w:lineRule="auto"/>
              <w:jc w:val="center"/>
              <w:rPr>
                <w:rFonts w:ascii="Times New Roman" w:hAnsi="Times New Roman"/>
                <w:b/>
                <w:sz w:val="22"/>
                <w:szCs w:val="22"/>
                <w:lang w:val="uk-UA"/>
              </w:rPr>
            </w:pPr>
            <w:r w:rsidRPr="000D1F53">
              <w:rPr>
                <w:rFonts w:ascii="Times New Roman" w:hAnsi="Times New Roman"/>
                <w:b/>
                <w:sz w:val="22"/>
                <w:szCs w:val="22"/>
                <w:lang w:val="uk-UA"/>
              </w:rPr>
              <w:t>-</w:t>
            </w:r>
          </w:p>
        </w:tc>
        <w:tc>
          <w:tcPr>
            <w:tcW w:w="670" w:type="pct"/>
            <w:tcBorders>
              <w:top w:val="single" w:sz="4" w:space="0" w:color="auto"/>
              <w:left w:val="single" w:sz="4" w:space="0" w:color="auto"/>
              <w:bottom w:val="single" w:sz="4" w:space="0" w:color="auto"/>
              <w:right w:val="single" w:sz="4" w:space="0" w:color="auto"/>
            </w:tcBorders>
            <w:noWrap/>
            <w:vAlign w:val="center"/>
            <w:hideMark/>
          </w:tcPr>
          <w:p w14:paraId="5FDE06CF" w14:textId="77777777" w:rsidR="000D1F53" w:rsidRPr="000D1F53" w:rsidRDefault="000D1F53" w:rsidP="000D1F53">
            <w:pPr>
              <w:spacing w:line="240" w:lineRule="auto"/>
              <w:jc w:val="center"/>
              <w:rPr>
                <w:rFonts w:ascii="Times New Roman" w:hAnsi="Times New Roman"/>
                <w:b/>
                <w:sz w:val="22"/>
                <w:szCs w:val="22"/>
                <w:lang w:val="uk-UA"/>
              </w:rPr>
            </w:pPr>
            <w:r w:rsidRPr="000D1F53">
              <w:rPr>
                <w:rFonts w:ascii="Times New Roman" w:hAnsi="Times New Roman"/>
                <w:b/>
                <w:sz w:val="22"/>
                <w:szCs w:val="22"/>
                <w:lang w:val="uk-UA"/>
              </w:rPr>
              <w:t>-</w:t>
            </w:r>
          </w:p>
        </w:tc>
        <w:tc>
          <w:tcPr>
            <w:tcW w:w="983" w:type="pct"/>
            <w:tcBorders>
              <w:top w:val="single" w:sz="4" w:space="0" w:color="auto"/>
              <w:left w:val="single" w:sz="4" w:space="0" w:color="auto"/>
              <w:bottom w:val="single" w:sz="4" w:space="0" w:color="auto"/>
              <w:right w:val="single" w:sz="4" w:space="0" w:color="auto"/>
            </w:tcBorders>
            <w:vAlign w:val="center"/>
          </w:tcPr>
          <w:p w14:paraId="63B80CE3" w14:textId="77777777" w:rsidR="000D1F53" w:rsidRPr="000D1F53" w:rsidRDefault="000D1F53" w:rsidP="000D1F53">
            <w:pPr>
              <w:spacing w:line="240" w:lineRule="auto"/>
              <w:jc w:val="center"/>
              <w:rPr>
                <w:rFonts w:ascii="Times New Roman" w:hAnsi="Times New Roman"/>
                <w:sz w:val="22"/>
                <w:szCs w:val="22"/>
                <w:lang w:val="uk-UA"/>
              </w:rPr>
            </w:pPr>
            <w:r w:rsidRPr="000D1F53">
              <w:rPr>
                <w:rFonts w:ascii="Times New Roman" w:hAnsi="Times New Roman"/>
                <w:sz w:val="22"/>
                <w:szCs w:val="22"/>
                <w:lang w:val="uk-UA"/>
              </w:rPr>
              <w:t>-</w:t>
            </w:r>
          </w:p>
        </w:tc>
      </w:tr>
      <w:tr w:rsidR="000D1F53" w:rsidRPr="000D1F53" w14:paraId="5CEFFB61" w14:textId="77777777" w:rsidTr="006A490F">
        <w:trPr>
          <w:trHeight w:val="528"/>
        </w:trPr>
        <w:tc>
          <w:tcPr>
            <w:tcW w:w="594" w:type="pct"/>
            <w:gridSpan w:val="2"/>
            <w:vMerge w:val="restart"/>
            <w:tcBorders>
              <w:top w:val="single" w:sz="4" w:space="0" w:color="auto"/>
              <w:left w:val="single" w:sz="4" w:space="0" w:color="auto"/>
              <w:bottom w:val="single" w:sz="4" w:space="0" w:color="auto"/>
              <w:right w:val="single" w:sz="4" w:space="0" w:color="auto"/>
            </w:tcBorders>
            <w:noWrap/>
            <w:vAlign w:val="center"/>
            <w:hideMark/>
          </w:tcPr>
          <w:p w14:paraId="12E057F2" w14:textId="77777777" w:rsidR="000D1F53" w:rsidRPr="000D1F53" w:rsidRDefault="000D1F53" w:rsidP="000D1F53">
            <w:pPr>
              <w:spacing w:line="240" w:lineRule="auto"/>
              <w:jc w:val="center"/>
              <w:rPr>
                <w:rFonts w:ascii="Times New Roman" w:hAnsi="Times New Roman"/>
                <w:b/>
                <w:bCs/>
                <w:sz w:val="22"/>
                <w:szCs w:val="22"/>
                <w:lang w:val="uk-UA"/>
              </w:rPr>
            </w:pPr>
            <w:r w:rsidRPr="000D1F53">
              <w:rPr>
                <w:rFonts w:ascii="Times New Roman" w:hAnsi="Times New Roman"/>
                <w:b/>
                <w:bCs/>
                <w:sz w:val="22"/>
                <w:szCs w:val="22"/>
                <w:lang w:val="uk-UA"/>
              </w:rPr>
              <w:t>РАЗОМ</w:t>
            </w:r>
          </w:p>
        </w:tc>
        <w:tc>
          <w:tcPr>
            <w:tcW w:w="2157" w:type="pct"/>
            <w:tcBorders>
              <w:top w:val="single" w:sz="4" w:space="0" w:color="auto"/>
              <w:left w:val="single" w:sz="4" w:space="0" w:color="auto"/>
              <w:bottom w:val="single" w:sz="4" w:space="0" w:color="auto"/>
              <w:right w:val="single" w:sz="4" w:space="0" w:color="auto"/>
            </w:tcBorders>
            <w:vAlign w:val="center"/>
            <w:hideMark/>
          </w:tcPr>
          <w:p w14:paraId="439AAC64" w14:textId="77777777" w:rsidR="000D1F53" w:rsidRPr="000D1F53" w:rsidRDefault="000D1F53" w:rsidP="000D1F53">
            <w:pPr>
              <w:spacing w:line="240" w:lineRule="auto"/>
              <w:rPr>
                <w:rFonts w:ascii="Times New Roman" w:hAnsi="Times New Roman"/>
                <w:b/>
                <w:bCs/>
                <w:sz w:val="22"/>
                <w:szCs w:val="22"/>
                <w:lang w:val="uk-UA"/>
              </w:rPr>
            </w:pPr>
            <w:r w:rsidRPr="000D1F53">
              <w:rPr>
                <w:rFonts w:ascii="Times New Roman" w:hAnsi="Times New Roman"/>
                <w:b/>
                <w:bCs/>
                <w:sz w:val="22"/>
                <w:szCs w:val="22"/>
                <w:lang w:val="uk-UA"/>
              </w:rPr>
              <w:t>ІТНВПВ у водопровідному господарстві, м³/1000 м³ піднятої води</w:t>
            </w:r>
          </w:p>
        </w:tc>
        <w:tc>
          <w:tcPr>
            <w:tcW w:w="596" w:type="pct"/>
            <w:tcBorders>
              <w:top w:val="single" w:sz="4" w:space="0" w:color="auto"/>
              <w:left w:val="single" w:sz="4" w:space="0" w:color="auto"/>
              <w:bottom w:val="single" w:sz="4" w:space="0" w:color="auto"/>
              <w:right w:val="single" w:sz="4" w:space="0" w:color="auto"/>
            </w:tcBorders>
            <w:noWrap/>
            <w:vAlign w:val="center"/>
            <w:hideMark/>
          </w:tcPr>
          <w:p w14:paraId="1FD44B20" w14:textId="77777777" w:rsidR="000D1F53" w:rsidRPr="000D1F53" w:rsidRDefault="000D1F53" w:rsidP="000D1F53">
            <w:pPr>
              <w:spacing w:line="240" w:lineRule="auto"/>
              <w:jc w:val="center"/>
              <w:rPr>
                <w:rFonts w:ascii="Times New Roman" w:hAnsi="Times New Roman"/>
                <w:b/>
                <w:sz w:val="22"/>
                <w:szCs w:val="22"/>
                <w:lang w:val="uk-UA"/>
              </w:rPr>
            </w:pPr>
            <w:r w:rsidRPr="000D1F53">
              <w:rPr>
                <w:rFonts w:ascii="Times New Roman" w:hAnsi="Times New Roman"/>
                <w:b/>
                <w:sz w:val="22"/>
                <w:szCs w:val="22"/>
                <w:lang w:val="uk-UA"/>
              </w:rPr>
              <w:t>4313,972</w:t>
            </w:r>
          </w:p>
        </w:tc>
        <w:tc>
          <w:tcPr>
            <w:tcW w:w="670" w:type="pct"/>
            <w:tcBorders>
              <w:top w:val="single" w:sz="4" w:space="0" w:color="auto"/>
              <w:left w:val="single" w:sz="4" w:space="0" w:color="auto"/>
              <w:bottom w:val="single" w:sz="4" w:space="0" w:color="auto"/>
              <w:right w:val="single" w:sz="4" w:space="0" w:color="auto"/>
            </w:tcBorders>
            <w:noWrap/>
            <w:vAlign w:val="center"/>
            <w:hideMark/>
          </w:tcPr>
          <w:p w14:paraId="2E52D973" w14:textId="77777777" w:rsidR="000D1F53" w:rsidRPr="000D1F53" w:rsidRDefault="000D1F53" w:rsidP="000D1F53">
            <w:pPr>
              <w:spacing w:line="240" w:lineRule="auto"/>
              <w:jc w:val="center"/>
              <w:rPr>
                <w:rFonts w:ascii="Times New Roman" w:hAnsi="Times New Roman"/>
                <w:b/>
                <w:sz w:val="22"/>
                <w:szCs w:val="22"/>
                <w:lang w:val="uk-UA"/>
              </w:rPr>
            </w:pPr>
            <w:r w:rsidRPr="000D1F53">
              <w:rPr>
                <w:rFonts w:ascii="Times New Roman" w:hAnsi="Times New Roman"/>
                <w:b/>
                <w:sz w:val="22"/>
                <w:szCs w:val="22"/>
                <w:lang w:val="uk-UA"/>
              </w:rPr>
              <w:t>268,96</w:t>
            </w:r>
          </w:p>
        </w:tc>
        <w:tc>
          <w:tcPr>
            <w:tcW w:w="983" w:type="pct"/>
            <w:tcBorders>
              <w:top w:val="single" w:sz="4" w:space="0" w:color="auto"/>
              <w:left w:val="single" w:sz="4" w:space="0" w:color="auto"/>
              <w:bottom w:val="single" w:sz="4" w:space="0" w:color="auto"/>
              <w:right w:val="single" w:sz="4" w:space="0" w:color="auto"/>
            </w:tcBorders>
            <w:vAlign w:val="center"/>
          </w:tcPr>
          <w:p w14:paraId="3B6CEDEA" w14:textId="77777777" w:rsidR="000D1F53" w:rsidRPr="000D1F53" w:rsidRDefault="000D1F53" w:rsidP="000D1F53">
            <w:pPr>
              <w:spacing w:line="240" w:lineRule="auto"/>
              <w:jc w:val="center"/>
              <w:rPr>
                <w:rFonts w:ascii="Times New Roman" w:hAnsi="Times New Roman"/>
                <w:sz w:val="22"/>
                <w:szCs w:val="22"/>
                <w:lang w:val="uk-UA"/>
              </w:rPr>
            </w:pPr>
          </w:p>
        </w:tc>
      </w:tr>
      <w:tr w:rsidR="000D1F53" w:rsidRPr="000D1F53" w14:paraId="483E50E0" w14:textId="77777777" w:rsidTr="006A490F">
        <w:trPr>
          <w:trHeight w:val="564"/>
        </w:trPr>
        <w:tc>
          <w:tcPr>
            <w:tcW w:w="594" w:type="pct"/>
            <w:gridSpan w:val="2"/>
            <w:vMerge/>
            <w:tcBorders>
              <w:top w:val="single" w:sz="4" w:space="0" w:color="auto"/>
              <w:left w:val="single" w:sz="4" w:space="0" w:color="auto"/>
              <w:bottom w:val="single" w:sz="4" w:space="0" w:color="auto"/>
              <w:right w:val="single" w:sz="4" w:space="0" w:color="auto"/>
            </w:tcBorders>
            <w:vAlign w:val="center"/>
            <w:hideMark/>
          </w:tcPr>
          <w:p w14:paraId="7D8B9C1D" w14:textId="77777777" w:rsidR="000D1F53" w:rsidRPr="000D1F53" w:rsidRDefault="000D1F53" w:rsidP="000D1F53">
            <w:pPr>
              <w:spacing w:line="240" w:lineRule="auto"/>
              <w:jc w:val="center"/>
              <w:rPr>
                <w:rFonts w:ascii="Times New Roman" w:hAnsi="Times New Roman"/>
                <w:b/>
                <w:bCs/>
                <w:sz w:val="22"/>
                <w:szCs w:val="22"/>
                <w:lang w:val="uk-UA" w:eastAsia="en-US"/>
              </w:rPr>
            </w:pPr>
          </w:p>
        </w:tc>
        <w:tc>
          <w:tcPr>
            <w:tcW w:w="2157" w:type="pct"/>
            <w:tcBorders>
              <w:top w:val="single" w:sz="4" w:space="0" w:color="auto"/>
              <w:left w:val="single" w:sz="4" w:space="0" w:color="auto"/>
              <w:bottom w:val="single" w:sz="4" w:space="0" w:color="auto"/>
              <w:right w:val="single" w:sz="4" w:space="0" w:color="auto"/>
            </w:tcBorders>
            <w:vAlign w:val="center"/>
            <w:hideMark/>
          </w:tcPr>
          <w:p w14:paraId="6FF1099B" w14:textId="77777777" w:rsidR="000D1F53" w:rsidRPr="000D1F53" w:rsidRDefault="000D1F53" w:rsidP="000D1F53">
            <w:pPr>
              <w:spacing w:line="240" w:lineRule="auto"/>
              <w:rPr>
                <w:rFonts w:ascii="Times New Roman" w:hAnsi="Times New Roman"/>
                <w:b/>
                <w:bCs/>
                <w:sz w:val="22"/>
                <w:szCs w:val="22"/>
                <w:lang w:val="uk-UA"/>
              </w:rPr>
            </w:pPr>
            <w:r w:rsidRPr="000D1F53">
              <w:rPr>
                <w:rFonts w:ascii="Times New Roman" w:hAnsi="Times New Roman"/>
                <w:b/>
                <w:bCs/>
                <w:sz w:val="22"/>
                <w:szCs w:val="22"/>
                <w:lang w:val="uk-UA"/>
              </w:rPr>
              <w:t>ІТНВПВ у каналізаційному господарстві, м³/1000 м³ піднятої води</w:t>
            </w:r>
          </w:p>
        </w:tc>
        <w:tc>
          <w:tcPr>
            <w:tcW w:w="5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0A6FEE" w14:textId="77777777" w:rsidR="000D1F53" w:rsidRPr="000D1F53" w:rsidRDefault="000D1F53" w:rsidP="000D1F53">
            <w:pPr>
              <w:spacing w:line="240" w:lineRule="auto"/>
              <w:jc w:val="center"/>
              <w:rPr>
                <w:rFonts w:ascii="Times New Roman" w:hAnsi="Times New Roman"/>
                <w:b/>
                <w:sz w:val="22"/>
                <w:szCs w:val="22"/>
                <w:lang w:val="uk-UA"/>
              </w:rPr>
            </w:pPr>
            <w:r w:rsidRPr="000D1F53">
              <w:rPr>
                <w:rFonts w:ascii="Times New Roman" w:hAnsi="Times New Roman"/>
                <w:b/>
                <w:sz w:val="22"/>
                <w:szCs w:val="22"/>
                <w:lang w:val="uk-UA"/>
              </w:rPr>
              <w:t>56,397</w:t>
            </w:r>
          </w:p>
        </w:tc>
        <w:tc>
          <w:tcPr>
            <w:tcW w:w="6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74B13C" w14:textId="77777777" w:rsidR="000D1F53" w:rsidRPr="000D1F53" w:rsidRDefault="000D1F53" w:rsidP="000D1F53">
            <w:pPr>
              <w:spacing w:line="240" w:lineRule="auto"/>
              <w:jc w:val="center"/>
              <w:rPr>
                <w:rFonts w:ascii="Times New Roman" w:hAnsi="Times New Roman"/>
                <w:b/>
                <w:sz w:val="22"/>
                <w:szCs w:val="22"/>
                <w:lang w:val="uk-UA"/>
              </w:rPr>
            </w:pPr>
            <w:r w:rsidRPr="000D1F53">
              <w:rPr>
                <w:rFonts w:ascii="Times New Roman" w:hAnsi="Times New Roman"/>
                <w:b/>
                <w:sz w:val="22"/>
                <w:szCs w:val="22"/>
                <w:lang w:val="uk-UA"/>
              </w:rPr>
              <w:t>3,52</w:t>
            </w:r>
          </w:p>
        </w:tc>
        <w:tc>
          <w:tcPr>
            <w:tcW w:w="983" w:type="pct"/>
            <w:tcBorders>
              <w:top w:val="single" w:sz="4" w:space="0" w:color="auto"/>
              <w:left w:val="single" w:sz="4" w:space="0" w:color="auto"/>
              <w:bottom w:val="single" w:sz="4" w:space="0" w:color="auto"/>
              <w:right w:val="single" w:sz="4" w:space="0" w:color="auto"/>
            </w:tcBorders>
            <w:vAlign w:val="center"/>
          </w:tcPr>
          <w:p w14:paraId="6BC03857" w14:textId="77777777" w:rsidR="000D1F53" w:rsidRPr="000D1F53" w:rsidRDefault="000D1F53" w:rsidP="000D1F53">
            <w:pPr>
              <w:spacing w:line="240" w:lineRule="auto"/>
              <w:jc w:val="center"/>
              <w:rPr>
                <w:rFonts w:ascii="Times New Roman" w:hAnsi="Times New Roman"/>
                <w:sz w:val="22"/>
                <w:szCs w:val="22"/>
                <w:lang w:val="uk-UA"/>
              </w:rPr>
            </w:pPr>
          </w:p>
        </w:tc>
      </w:tr>
      <w:tr w:rsidR="000D1F53" w:rsidRPr="000D1F53" w14:paraId="34FC4C28" w14:textId="77777777" w:rsidTr="006A490F">
        <w:trPr>
          <w:trHeight w:val="558"/>
        </w:trPr>
        <w:tc>
          <w:tcPr>
            <w:tcW w:w="2751" w:type="pct"/>
            <w:gridSpan w:val="3"/>
            <w:tcBorders>
              <w:top w:val="single" w:sz="4" w:space="0" w:color="auto"/>
              <w:left w:val="single" w:sz="4" w:space="0" w:color="auto"/>
              <w:bottom w:val="single" w:sz="4" w:space="0" w:color="auto"/>
              <w:right w:val="single" w:sz="4" w:space="0" w:color="auto"/>
            </w:tcBorders>
            <w:noWrap/>
            <w:vAlign w:val="center"/>
            <w:hideMark/>
          </w:tcPr>
          <w:p w14:paraId="19B1712D" w14:textId="77777777" w:rsidR="000D1F53" w:rsidRPr="000D1F53" w:rsidRDefault="000D1F53" w:rsidP="000D1F53">
            <w:pPr>
              <w:spacing w:line="240" w:lineRule="auto"/>
              <w:rPr>
                <w:rFonts w:ascii="Times New Roman" w:hAnsi="Times New Roman"/>
                <w:b/>
                <w:bCs/>
                <w:sz w:val="22"/>
                <w:szCs w:val="22"/>
                <w:lang w:val="uk-UA"/>
              </w:rPr>
            </w:pPr>
            <w:r w:rsidRPr="000D1F53">
              <w:rPr>
                <w:rFonts w:ascii="Times New Roman" w:hAnsi="Times New Roman"/>
                <w:b/>
                <w:bCs/>
                <w:sz w:val="22"/>
                <w:szCs w:val="22"/>
                <w:lang w:val="uk-UA"/>
              </w:rPr>
              <w:lastRenderedPageBreak/>
              <w:t>Поточний ІТНВПВ для підприємства, м³/1000 м³ піднятої води</w:t>
            </w:r>
          </w:p>
        </w:tc>
        <w:tc>
          <w:tcPr>
            <w:tcW w:w="5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4F8FFB" w14:textId="77777777" w:rsidR="000D1F53" w:rsidRPr="000D1F53" w:rsidRDefault="000D1F53" w:rsidP="000D1F53">
            <w:pPr>
              <w:spacing w:line="240" w:lineRule="auto"/>
              <w:jc w:val="center"/>
              <w:rPr>
                <w:rFonts w:ascii="Times New Roman" w:hAnsi="Times New Roman"/>
                <w:b/>
                <w:sz w:val="22"/>
                <w:szCs w:val="22"/>
                <w:lang w:val="uk-UA"/>
              </w:rPr>
            </w:pPr>
            <w:r w:rsidRPr="000D1F53">
              <w:rPr>
                <w:rFonts w:ascii="Times New Roman" w:hAnsi="Times New Roman"/>
                <w:b/>
                <w:sz w:val="22"/>
                <w:szCs w:val="22"/>
                <w:lang w:val="uk-UA"/>
              </w:rPr>
              <w:t>4370,369</w:t>
            </w:r>
          </w:p>
        </w:tc>
        <w:tc>
          <w:tcPr>
            <w:tcW w:w="6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5378B5" w14:textId="77777777" w:rsidR="000D1F53" w:rsidRPr="000D1F53" w:rsidRDefault="000D1F53" w:rsidP="000D1F53">
            <w:pPr>
              <w:spacing w:line="240" w:lineRule="auto"/>
              <w:jc w:val="center"/>
              <w:rPr>
                <w:rFonts w:ascii="Times New Roman" w:hAnsi="Times New Roman"/>
                <w:b/>
                <w:sz w:val="22"/>
                <w:szCs w:val="22"/>
                <w:lang w:val="uk-UA"/>
              </w:rPr>
            </w:pPr>
            <w:r w:rsidRPr="000D1F53">
              <w:rPr>
                <w:rFonts w:ascii="Times New Roman" w:hAnsi="Times New Roman"/>
                <w:b/>
                <w:sz w:val="22"/>
                <w:szCs w:val="22"/>
                <w:lang w:val="uk-UA"/>
              </w:rPr>
              <w:t>272,48</w:t>
            </w:r>
          </w:p>
        </w:tc>
        <w:tc>
          <w:tcPr>
            <w:tcW w:w="983" w:type="pct"/>
            <w:tcBorders>
              <w:top w:val="single" w:sz="4" w:space="0" w:color="auto"/>
              <w:left w:val="single" w:sz="4" w:space="0" w:color="auto"/>
              <w:bottom w:val="single" w:sz="4" w:space="0" w:color="auto"/>
              <w:right w:val="single" w:sz="4" w:space="0" w:color="auto"/>
            </w:tcBorders>
            <w:vAlign w:val="center"/>
          </w:tcPr>
          <w:p w14:paraId="674AA080" w14:textId="77777777" w:rsidR="000D1F53" w:rsidRPr="000D1F53" w:rsidRDefault="000D1F53" w:rsidP="000D1F53">
            <w:pPr>
              <w:spacing w:line="240" w:lineRule="auto"/>
              <w:jc w:val="center"/>
              <w:rPr>
                <w:rFonts w:ascii="Times New Roman" w:hAnsi="Times New Roman"/>
                <w:bCs/>
                <w:sz w:val="22"/>
                <w:szCs w:val="22"/>
                <w:lang w:val="uk-UA"/>
              </w:rPr>
            </w:pPr>
          </w:p>
        </w:tc>
      </w:tr>
    </w:tbl>
    <w:p w14:paraId="4E026576" w14:textId="77777777" w:rsidR="000D1F53" w:rsidRDefault="000D1F53">
      <w:r>
        <w:lastRenderedPageBreak/>
        <w:br w:type="page"/>
      </w:r>
      <w:r w:rsidRPr="000D1F53">
        <w:rPr>
          <w:noProof/>
          <w:lang w:val="ru-RU" w:eastAsia="ru-RU"/>
        </w:rPr>
        <w:drawing>
          <wp:anchor distT="0" distB="0" distL="114300" distR="114300" simplePos="0" relativeHeight="251669504" behindDoc="0" locked="0" layoutInCell="1" allowOverlap="0" wp14:anchorId="0383D62F" wp14:editId="73BC835E">
            <wp:simplePos x="0" y="0"/>
            <wp:positionH relativeFrom="page">
              <wp:posOffset>0</wp:posOffset>
            </wp:positionH>
            <wp:positionV relativeFrom="page">
              <wp:posOffset>0</wp:posOffset>
            </wp:positionV>
            <wp:extent cx="7543800" cy="10668000"/>
            <wp:effectExtent l="0" t="0" r="0" b="0"/>
            <wp:wrapTopAndBottom/>
            <wp:docPr id="8" name="Picture 2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9" cstate="print"/>
                    <a:stretch>
                      <a:fillRect/>
                    </a:stretch>
                  </pic:blipFill>
                  <pic:spPr>
                    <a:xfrm>
                      <a:off x="0" y="0"/>
                      <a:ext cx="7543800" cy="10664952"/>
                    </a:xfrm>
                    <a:prstGeom prst="rect">
                      <a:avLst/>
                    </a:prstGeom>
                  </pic:spPr>
                </pic:pic>
              </a:graphicData>
            </a:graphic>
          </wp:anchor>
        </w:drawing>
      </w:r>
    </w:p>
    <w:p w14:paraId="4CFB2BEB" w14:textId="77777777" w:rsidR="00364EAE" w:rsidRPr="006D4AA8" w:rsidRDefault="00364EAE" w:rsidP="00AE16C3">
      <w:pPr>
        <w:spacing w:line="240" w:lineRule="auto"/>
        <w:jc w:val="center"/>
        <w:rPr>
          <w:rFonts w:ascii="Times New Roman" w:hAnsi="Times New Roman"/>
          <w:b/>
          <w:sz w:val="28"/>
          <w:szCs w:val="20"/>
          <w:lang w:val="uk-UA" w:eastAsia="ru-RU"/>
        </w:rPr>
      </w:pPr>
      <w:r w:rsidRPr="006D4AA8">
        <w:rPr>
          <w:rFonts w:ascii="Times New Roman" w:hAnsi="Times New Roman"/>
          <w:b/>
          <w:sz w:val="28"/>
          <w:szCs w:val="20"/>
          <w:lang w:val="uk-UA" w:eastAsia="ru-RU"/>
        </w:rPr>
        <w:lastRenderedPageBreak/>
        <w:t xml:space="preserve">ПОТОЧНІ ІНДИВІДУАЛЬНІ ТЕХНОЛОГІЧНІ </w:t>
      </w:r>
    </w:p>
    <w:p w14:paraId="5AD0BE38" w14:textId="77777777" w:rsidR="00364EAE" w:rsidRPr="006D4AA8" w:rsidRDefault="00364EAE" w:rsidP="00AE16C3">
      <w:pPr>
        <w:spacing w:line="240" w:lineRule="auto"/>
        <w:jc w:val="center"/>
        <w:rPr>
          <w:rFonts w:ascii="Times New Roman" w:hAnsi="Times New Roman"/>
          <w:sz w:val="20"/>
          <w:szCs w:val="20"/>
          <w:lang w:val="uk-UA" w:eastAsia="ru-RU"/>
        </w:rPr>
      </w:pPr>
      <w:r w:rsidRPr="006D4AA8">
        <w:rPr>
          <w:rFonts w:ascii="Times New Roman" w:hAnsi="Times New Roman"/>
          <w:b/>
          <w:sz w:val="28"/>
          <w:szCs w:val="20"/>
          <w:lang w:val="uk-UA" w:eastAsia="ru-RU"/>
        </w:rPr>
        <w:t>НОРМАТИВИ ВИКОРИСТАННЯ ПИТНОЇ ВОДИ</w:t>
      </w:r>
    </w:p>
    <w:p w14:paraId="151E611C" w14:textId="77777777" w:rsidR="00364EAE" w:rsidRPr="006D4AA8" w:rsidRDefault="00364EAE" w:rsidP="00AE16C3">
      <w:pPr>
        <w:rPr>
          <w:rFonts w:asciiTheme="minorHAnsi" w:eastAsiaTheme="minorHAnsi" w:hAnsiTheme="minorHAnsi" w:cstheme="minorBidi"/>
          <w:lang w:val="uk-UA"/>
        </w:rPr>
      </w:pPr>
    </w:p>
    <w:tbl>
      <w:tblPr>
        <w:tblStyle w:val="af7"/>
        <w:tblW w:w="5000" w:type="pct"/>
        <w:tblLook w:val="04A0" w:firstRow="1" w:lastRow="0" w:firstColumn="1" w:lastColumn="0" w:noHBand="0" w:noVBand="1"/>
      </w:tblPr>
      <w:tblGrid>
        <w:gridCol w:w="651"/>
        <w:gridCol w:w="317"/>
        <w:gridCol w:w="4874"/>
        <w:gridCol w:w="1116"/>
        <w:gridCol w:w="1072"/>
        <w:gridCol w:w="1599"/>
      </w:tblGrid>
      <w:tr w:rsidR="006D4AA8" w:rsidRPr="008209C2" w14:paraId="15967A68" w14:textId="77777777" w:rsidTr="00AC3A51">
        <w:trPr>
          <w:trHeight w:val="615"/>
        </w:trPr>
        <w:tc>
          <w:tcPr>
            <w:tcW w:w="338"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9801ED3" w14:textId="77777777" w:rsidR="00364EAE" w:rsidRPr="006D4AA8" w:rsidRDefault="00364EAE" w:rsidP="00AE16C3">
            <w:pPr>
              <w:spacing w:line="240" w:lineRule="auto"/>
              <w:jc w:val="center"/>
              <w:rPr>
                <w:rFonts w:ascii="Times New Roman" w:hAnsi="Times New Roman"/>
                <w:lang w:val="uk-UA"/>
              </w:rPr>
            </w:pPr>
            <w:r w:rsidRPr="006D4AA8">
              <w:rPr>
                <w:rFonts w:ascii="Times New Roman" w:hAnsi="Times New Roman"/>
                <w:lang w:val="uk-UA"/>
              </w:rPr>
              <w:t>№ з/п</w:t>
            </w:r>
          </w:p>
        </w:tc>
        <w:tc>
          <w:tcPr>
            <w:tcW w:w="2696" w:type="pct"/>
            <w:gridSpan w:val="2"/>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32B7292" w14:textId="77777777" w:rsidR="00364EAE" w:rsidRPr="006D4AA8" w:rsidRDefault="00364EAE" w:rsidP="00AE16C3">
            <w:pPr>
              <w:spacing w:line="240" w:lineRule="auto"/>
              <w:jc w:val="center"/>
              <w:rPr>
                <w:rFonts w:ascii="Times New Roman" w:hAnsi="Times New Roman"/>
                <w:b/>
                <w:bCs/>
                <w:lang w:val="uk-UA"/>
              </w:rPr>
            </w:pPr>
            <w:r w:rsidRPr="006D4AA8">
              <w:rPr>
                <w:rFonts w:ascii="Times New Roman" w:hAnsi="Times New Roman"/>
                <w:b/>
                <w:bCs/>
                <w:lang w:val="uk-UA"/>
              </w:rPr>
              <w:t>Складові Поточного індивідуального технологічного нормативу використання питної води на підприємстві водопровідно-каналізаційного господарства</w:t>
            </w:r>
          </w:p>
        </w:tc>
        <w:tc>
          <w:tcPr>
            <w:tcW w:w="113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4D736C9" w14:textId="77777777" w:rsidR="00364EAE" w:rsidRPr="006D4AA8" w:rsidRDefault="00364EAE" w:rsidP="00AE16C3">
            <w:pPr>
              <w:spacing w:line="240" w:lineRule="auto"/>
              <w:jc w:val="center"/>
              <w:rPr>
                <w:rFonts w:ascii="Times New Roman" w:hAnsi="Times New Roman"/>
                <w:b/>
                <w:bCs/>
                <w:lang w:val="uk-UA"/>
              </w:rPr>
            </w:pPr>
            <w:r w:rsidRPr="006D4AA8">
              <w:rPr>
                <w:rFonts w:ascii="Times New Roman" w:hAnsi="Times New Roman"/>
                <w:b/>
                <w:bCs/>
                <w:lang w:val="uk-UA"/>
              </w:rPr>
              <w:t>Поточні ІТНВПВ</w:t>
            </w:r>
          </w:p>
        </w:tc>
        <w:tc>
          <w:tcPr>
            <w:tcW w:w="830"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F5D9E81" w14:textId="77777777" w:rsidR="00364EAE" w:rsidRPr="006D4AA8" w:rsidRDefault="00364EAE" w:rsidP="00AE16C3">
            <w:pPr>
              <w:spacing w:line="240" w:lineRule="auto"/>
              <w:jc w:val="center"/>
              <w:rPr>
                <w:rFonts w:ascii="Times New Roman" w:hAnsi="Times New Roman"/>
                <w:b/>
                <w:bCs/>
                <w:lang w:val="uk-UA"/>
              </w:rPr>
            </w:pPr>
            <w:r w:rsidRPr="006D4AA8">
              <w:rPr>
                <w:rFonts w:ascii="Times New Roman" w:hAnsi="Times New Roman"/>
                <w:b/>
                <w:bCs/>
                <w:lang w:val="uk-UA"/>
              </w:rPr>
              <w:t>Номер додатку з розрахунком та документами, що підтверджують вказані дані</w:t>
            </w:r>
          </w:p>
        </w:tc>
      </w:tr>
      <w:tr w:rsidR="006D4AA8" w:rsidRPr="006D4AA8" w14:paraId="106A579D" w14:textId="77777777" w:rsidTr="00AC3A51">
        <w:trPr>
          <w:trHeight w:val="300"/>
        </w:trPr>
        <w:tc>
          <w:tcPr>
            <w:tcW w:w="338" w:type="pct"/>
            <w:vMerge/>
            <w:tcBorders>
              <w:top w:val="single" w:sz="4" w:space="0" w:color="auto"/>
              <w:left w:val="single" w:sz="4" w:space="0" w:color="auto"/>
              <w:bottom w:val="single" w:sz="4" w:space="0" w:color="auto"/>
              <w:right w:val="single" w:sz="4" w:space="0" w:color="auto"/>
            </w:tcBorders>
            <w:vAlign w:val="center"/>
            <w:hideMark/>
          </w:tcPr>
          <w:p w14:paraId="48E29C75" w14:textId="77777777" w:rsidR="00364EAE" w:rsidRPr="006D4AA8" w:rsidRDefault="00364EAE" w:rsidP="00AE16C3">
            <w:pPr>
              <w:spacing w:line="240" w:lineRule="auto"/>
              <w:jc w:val="center"/>
              <w:rPr>
                <w:rFonts w:ascii="Times New Roman" w:hAnsi="Times New Roman"/>
                <w:sz w:val="22"/>
                <w:szCs w:val="22"/>
                <w:lang w:val="uk-UA" w:eastAsia="en-US"/>
              </w:rPr>
            </w:pPr>
          </w:p>
        </w:tc>
        <w:tc>
          <w:tcPr>
            <w:tcW w:w="2696" w:type="pct"/>
            <w:gridSpan w:val="2"/>
            <w:vMerge/>
            <w:tcBorders>
              <w:top w:val="single" w:sz="4" w:space="0" w:color="auto"/>
              <w:left w:val="single" w:sz="4" w:space="0" w:color="auto"/>
              <w:bottom w:val="single" w:sz="4" w:space="0" w:color="auto"/>
              <w:right w:val="single" w:sz="4" w:space="0" w:color="auto"/>
            </w:tcBorders>
            <w:vAlign w:val="center"/>
            <w:hideMark/>
          </w:tcPr>
          <w:p w14:paraId="38990294" w14:textId="77777777" w:rsidR="00364EAE" w:rsidRPr="006D4AA8" w:rsidRDefault="00364EAE" w:rsidP="00AE16C3">
            <w:pPr>
              <w:spacing w:line="240" w:lineRule="auto"/>
              <w:jc w:val="center"/>
              <w:rPr>
                <w:rFonts w:ascii="Times New Roman" w:hAnsi="Times New Roman"/>
                <w:b/>
                <w:bCs/>
                <w:sz w:val="22"/>
                <w:szCs w:val="22"/>
                <w:lang w:val="uk-UA" w:eastAsia="en-US"/>
              </w:rPr>
            </w:pPr>
          </w:p>
        </w:tc>
        <w:tc>
          <w:tcPr>
            <w:tcW w:w="57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104CBF1" w14:textId="77777777" w:rsidR="00364EAE" w:rsidRPr="006D4AA8" w:rsidRDefault="00364EAE" w:rsidP="00AE16C3">
            <w:pPr>
              <w:spacing w:line="240" w:lineRule="auto"/>
              <w:jc w:val="center"/>
              <w:rPr>
                <w:rFonts w:ascii="Times New Roman" w:hAnsi="Times New Roman"/>
                <w:b/>
                <w:bCs/>
                <w:lang w:val="uk-UA"/>
              </w:rPr>
            </w:pPr>
            <w:r w:rsidRPr="006D4AA8">
              <w:rPr>
                <w:rFonts w:ascii="Times New Roman" w:hAnsi="Times New Roman"/>
                <w:b/>
                <w:bCs/>
                <w:lang w:val="uk-UA"/>
              </w:rPr>
              <w:t>тис.м³/рік</w:t>
            </w:r>
          </w:p>
        </w:tc>
        <w:tc>
          <w:tcPr>
            <w:tcW w:w="55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010D723" w14:textId="77777777" w:rsidR="00364EAE" w:rsidRPr="006D4AA8" w:rsidRDefault="00364EAE" w:rsidP="00AE16C3">
            <w:pPr>
              <w:spacing w:line="240" w:lineRule="auto"/>
              <w:jc w:val="center"/>
              <w:rPr>
                <w:rFonts w:ascii="Times New Roman" w:hAnsi="Times New Roman"/>
                <w:b/>
                <w:bCs/>
                <w:lang w:val="uk-UA"/>
              </w:rPr>
            </w:pPr>
            <w:r w:rsidRPr="006D4AA8">
              <w:rPr>
                <w:rFonts w:ascii="Times New Roman" w:hAnsi="Times New Roman"/>
                <w:b/>
                <w:bCs/>
                <w:lang w:val="uk-UA"/>
              </w:rPr>
              <w:t>м³/1000м³ піднятої води</w:t>
            </w:r>
          </w:p>
        </w:tc>
        <w:tc>
          <w:tcPr>
            <w:tcW w:w="830" w:type="pct"/>
            <w:vMerge/>
            <w:tcBorders>
              <w:top w:val="single" w:sz="4" w:space="0" w:color="auto"/>
              <w:left w:val="single" w:sz="4" w:space="0" w:color="auto"/>
              <w:bottom w:val="single" w:sz="4" w:space="0" w:color="auto"/>
              <w:right w:val="single" w:sz="4" w:space="0" w:color="auto"/>
            </w:tcBorders>
            <w:vAlign w:val="center"/>
            <w:hideMark/>
          </w:tcPr>
          <w:p w14:paraId="711A137B" w14:textId="77777777" w:rsidR="00364EAE" w:rsidRPr="006D4AA8" w:rsidRDefault="00364EAE" w:rsidP="00AE16C3">
            <w:pPr>
              <w:spacing w:line="240" w:lineRule="auto"/>
              <w:rPr>
                <w:rFonts w:ascii="Times New Roman" w:hAnsi="Times New Roman"/>
                <w:b/>
                <w:bCs/>
                <w:lang w:val="uk-UA" w:eastAsia="en-US"/>
              </w:rPr>
            </w:pPr>
          </w:p>
        </w:tc>
      </w:tr>
      <w:tr w:rsidR="006D4AA8" w:rsidRPr="006D4AA8" w14:paraId="4E96A4C7" w14:textId="77777777" w:rsidTr="00AC3A51">
        <w:trPr>
          <w:trHeight w:val="240"/>
        </w:trPr>
        <w:tc>
          <w:tcPr>
            <w:tcW w:w="338"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5AAFD450" w14:textId="77777777" w:rsidR="00364EAE" w:rsidRPr="006D4AA8" w:rsidRDefault="00364EAE" w:rsidP="00AE16C3">
            <w:pPr>
              <w:spacing w:line="240" w:lineRule="auto"/>
              <w:jc w:val="center"/>
              <w:rPr>
                <w:rFonts w:ascii="Times New Roman" w:hAnsi="Times New Roman"/>
                <w:sz w:val="22"/>
                <w:szCs w:val="22"/>
                <w:lang w:val="uk-UA"/>
              </w:rPr>
            </w:pPr>
            <w:r w:rsidRPr="006D4AA8">
              <w:rPr>
                <w:rFonts w:ascii="Times New Roman" w:hAnsi="Times New Roman"/>
                <w:lang w:val="uk-UA"/>
              </w:rPr>
              <w:t>1</w:t>
            </w:r>
          </w:p>
        </w:tc>
        <w:tc>
          <w:tcPr>
            <w:tcW w:w="269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670D655" w14:textId="77777777" w:rsidR="00364EAE" w:rsidRPr="006D4AA8" w:rsidRDefault="00364EAE" w:rsidP="00AE16C3">
            <w:pPr>
              <w:spacing w:line="240" w:lineRule="auto"/>
              <w:jc w:val="center"/>
              <w:rPr>
                <w:rFonts w:ascii="Times New Roman" w:hAnsi="Times New Roman"/>
                <w:lang w:val="uk-UA"/>
              </w:rPr>
            </w:pPr>
            <w:r w:rsidRPr="006D4AA8">
              <w:rPr>
                <w:rFonts w:ascii="Times New Roman" w:hAnsi="Times New Roman"/>
                <w:lang w:val="uk-UA"/>
              </w:rPr>
              <w:t>2</w:t>
            </w:r>
          </w:p>
        </w:tc>
        <w:tc>
          <w:tcPr>
            <w:tcW w:w="579"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1DB497A" w14:textId="77777777" w:rsidR="00364EAE" w:rsidRPr="006D4AA8" w:rsidRDefault="00364EAE" w:rsidP="00AE16C3">
            <w:pPr>
              <w:spacing w:line="240" w:lineRule="auto"/>
              <w:jc w:val="center"/>
              <w:rPr>
                <w:rFonts w:ascii="Times New Roman" w:hAnsi="Times New Roman"/>
                <w:lang w:val="uk-UA"/>
              </w:rPr>
            </w:pPr>
            <w:r w:rsidRPr="006D4AA8">
              <w:rPr>
                <w:rFonts w:ascii="Times New Roman" w:hAnsi="Times New Roman"/>
                <w:lang w:val="uk-UA"/>
              </w:rPr>
              <w:t>3</w:t>
            </w:r>
          </w:p>
        </w:tc>
        <w:tc>
          <w:tcPr>
            <w:tcW w:w="557"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49EBBEA" w14:textId="77777777" w:rsidR="00364EAE" w:rsidRPr="006D4AA8" w:rsidRDefault="00364EAE" w:rsidP="00AE16C3">
            <w:pPr>
              <w:spacing w:line="240" w:lineRule="auto"/>
              <w:jc w:val="center"/>
              <w:rPr>
                <w:rFonts w:ascii="Times New Roman" w:hAnsi="Times New Roman"/>
                <w:lang w:val="uk-UA"/>
              </w:rPr>
            </w:pPr>
            <w:r w:rsidRPr="006D4AA8">
              <w:rPr>
                <w:rFonts w:ascii="Times New Roman" w:hAnsi="Times New Roman"/>
                <w:lang w:val="uk-UA"/>
              </w:rPr>
              <w:t>4</w:t>
            </w:r>
          </w:p>
        </w:tc>
        <w:tc>
          <w:tcPr>
            <w:tcW w:w="830"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89BDDBE" w14:textId="77777777" w:rsidR="00364EAE" w:rsidRPr="006D4AA8" w:rsidRDefault="00364EAE" w:rsidP="00AE16C3">
            <w:pPr>
              <w:spacing w:line="240" w:lineRule="auto"/>
              <w:jc w:val="center"/>
              <w:rPr>
                <w:rFonts w:ascii="Times New Roman" w:hAnsi="Times New Roman"/>
                <w:lang w:val="uk-UA"/>
              </w:rPr>
            </w:pPr>
            <w:r w:rsidRPr="006D4AA8">
              <w:rPr>
                <w:rFonts w:ascii="Times New Roman" w:hAnsi="Times New Roman"/>
                <w:lang w:val="uk-UA"/>
              </w:rPr>
              <w:t>5</w:t>
            </w:r>
          </w:p>
        </w:tc>
      </w:tr>
      <w:tr w:rsidR="006D4AA8" w:rsidRPr="008209C2" w14:paraId="18C54F63" w14:textId="77777777" w:rsidTr="00364EAE">
        <w:trPr>
          <w:trHeight w:val="315"/>
        </w:trPr>
        <w:tc>
          <w:tcPr>
            <w:tcW w:w="5000" w:type="pct"/>
            <w:gridSpan w:val="6"/>
            <w:tcBorders>
              <w:top w:val="single" w:sz="4" w:space="0" w:color="auto"/>
              <w:left w:val="single" w:sz="4" w:space="0" w:color="auto"/>
              <w:bottom w:val="single" w:sz="4" w:space="0" w:color="auto"/>
              <w:right w:val="single" w:sz="4" w:space="0" w:color="auto"/>
            </w:tcBorders>
            <w:noWrap/>
            <w:hideMark/>
          </w:tcPr>
          <w:p w14:paraId="043C4F92" w14:textId="77777777" w:rsidR="00364EAE" w:rsidRPr="006D4AA8" w:rsidRDefault="00364EAE" w:rsidP="00AE16C3">
            <w:pPr>
              <w:spacing w:line="240" w:lineRule="auto"/>
              <w:jc w:val="center"/>
              <w:rPr>
                <w:rFonts w:ascii="Times New Roman" w:hAnsi="Times New Roman"/>
                <w:b/>
                <w:bCs/>
                <w:lang w:val="uk-UA"/>
              </w:rPr>
            </w:pPr>
            <w:r w:rsidRPr="006D4AA8">
              <w:rPr>
                <w:rFonts w:ascii="Times New Roman" w:hAnsi="Times New Roman"/>
                <w:b/>
                <w:bCs/>
                <w:lang w:val="uk-UA"/>
              </w:rPr>
              <w:t>І. ІТНВПВ у водопровідному господарстві, м³/1000м³ піднятої води</w:t>
            </w:r>
          </w:p>
        </w:tc>
      </w:tr>
      <w:tr w:rsidR="006D4AA8" w:rsidRPr="006D4AA8" w14:paraId="3449145B" w14:textId="77777777" w:rsidTr="00093A3B">
        <w:trPr>
          <w:trHeight w:val="300"/>
        </w:trPr>
        <w:tc>
          <w:tcPr>
            <w:tcW w:w="338" w:type="pct"/>
            <w:tcBorders>
              <w:top w:val="single" w:sz="4" w:space="0" w:color="auto"/>
              <w:left w:val="single" w:sz="4" w:space="0" w:color="auto"/>
              <w:bottom w:val="single" w:sz="4" w:space="0" w:color="auto"/>
              <w:right w:val="single" w:sz="4" w:space="0" w:color="auto"/>
            </w:tcBorders>
            <w:noWrap/>
            <w:hideMark/>
          </w:tcPr>
          <w:p w14:paraId="6483370B" w14:textId="77777777" w:rsidR="00364EAE" w:rsidRPr="006D4AA8" w:rsidRDefault="00364EAE" w:rsidP="00AE16C3">
            <w:pPr>
              <w:spacing w:line="240" w:lineRule="auto"/>
              <w:rPr>
                <w:rFonts w:ascii="Times New Roman" w:hAnsi="Times New Roman"/>
                <w:b/>
                <w:bCs/>
                <w:lang w:val="uk-UA"/>
              </w:rPr>
            </w:pPr>
            <w:r w:rsidRPr="006D4AA8">
              <w:rPr>
                <w:rFonts w:ascii="Times New Roman" w:hAnsi="Times New Roman"/>
                <w:b/>
                <w:bCs/>
                <w:lang w:val="uk-UA"/>
              </w:rPr>
              <w:t>1</w:t>
            </w:r>
          </w:p>
        </w:tc>
        <w:tc>
          <w:tcPr>
            <w:tcW w:w="2696" w:type="pct"/>
            <w:gridSpan w:val="2"/>
            <w:tcBorders>
              <w:top w:val="single" w:sz="4" w:space="0" w:color="auto"/>
              <w:left w:val="single" w:sz="4" w:space="0" w:color="auto"/>
              <w:bottom w:val="single" w:sz="4" w:space="0" w:color="auto"/>
              <w:right w:val="single" w:sz="4" w:space="0" w:color="auto"/>
            </w:tcBorders>
            <w:hideMark/>
          </w:tcPr>
          <w:p w14:paraId="18E39609" w14:textId="77777777" w:rsidR="00364EAE" w:rsidRPr="006D4AA8" w:rsidRDefault="00364EAE" w:rsidP="00AE16C3">
            <w:pPr>
              <w:spacing w:line="240" w:lineRule="auto"/>
              <w:rPr>
                <w:rFonts w:ascii="Times New Roman" w:hAnsi="Times New Roman"/>
                <w:b/>
                <w:bCs/>
                <w:lang w:val="uk-UA"/>
              </w:rPr>
            </w:pPr>
            <w:r w:rsidRPr="006D4AA8">
              <w:rPr>
                <w:rFonts w:ascii="Times New Roman" w:hAnsi="Times New Roman"/>
                <w:b/>
                <w:bCs/>
                <w:lang w:val="uk-UA"/>
              </w:rPr>
              <w:t>Втрати води підприємства</w:t>
            </w:r>
          </w:p>
        </w:tc>
        <w:tc>
          <w:tcPr>
            <w:tcW w:w="5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FFA677" w14:textId="77777777" w:rsidR="00364EAE" w:rsidRPr="006D4AA8" w:rsidRDefault="00093A3B" w:rsidP="00AE16C3">
            <w:pPr>
              <w:spacing w:line="240" w:lineRule="auto"/>
              <w:jc w:val="center"/>
              <w:rPr>
                <w:rFonts w:ascii="Times New Roman" w:hAnsi="Times New Roman" w:cstheme="minorBidi"/>
                <w:b/>
                <w:sz w:val="24"/>
                <w:szCs w:val="24"/>
                <w:lang w:val="uk-UA"/>
              </w:rPr>
            </w:pPr>
            <w:r w:rsidRPr="006D4AA8">
              <w:rPr>
                <w:rFonts w:ascii="Times New Roman" w:hAnsi="Times New Roman"/>
                <w:b/>
                <w:sz w:val="24"/>
                <w:szCs w:val="24"/>
                <w:lang w:val="uk-UA"/>
              </w:rPr>
              <w:t>3547,987</w:t>
            </w:r>
          </w:p>
        </w:tc>
        <w:tc>
          <w:tcPr>
            <w:tcW w:w="5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A22336" w14:textId="77777777" w:rsidR="00364EAE" w:rsidRPr="006D4AA8" w:rsidRDefault="00093A3B" w:rsidP="00AE16C3">
            <w:pPr>
              <w:spacing w:line="240" w:lineRule="auto"/>
              <w:jc w:val="center"/>
              <w:rPr>
                <w:rFonts w:ascii="Times New Roman" w:hAnsi="Times New Roman"/>
                <w:b/>
                <w:sz w:val="24"/>
                <w:szCs w:val="24"/>
                <w:lang w:val="uk-UA"/>
              </w:rPr>
            </w:pPr>
            <w:r w:rsidRPr="006D4AA8">
              <w:rPr>
                <w:rFonts w:ascii="Times New Roman" w:hAnsi="Times New Roman"/>
                <w:b/>
                <w:sz w:val="24"/>
                <w:szCs w:val="24"/>
                <w:lang w:val="uk-UA"/>
              </w:rPr>
              <w:t>221,20</w:t>
            </w:r>
          </w:p>
        </w:tc>
        <w:tc>
          <w:tcPr>
            <w:tcW w:w="830" w:type="pct"/>
            <w:tcBorders>
              <w:top w:val="single" w:sz="4" w:space="0" w:color="auto"/>
              <w:left w:val="single" w:sz="4" w:space="0" w:color="auto"/>
              <w:bottom w:val="single" w:sz="4" w:space="0" w:color="auto"/>
              <w:right w:val="single" w:sz="4" w:space="0" w:color="auto"/>
            </w:tcBorders>
            <w:vAlign w:val="center"/>
          </w:tcPr>
          <w:p w14:paraId="7E2D8B61" w14:textId="77777777" w:rsidR="00364EAE" w:rsidRPr="006D4AA8" w:rsidRDefault="00364EAE" w:rsidP="00AE16C3">
            <w:pPr>
              <w:spacing w:line="240" w:lineRule="auto"/>
              <w:jc w:val="center"/>
              <w:rPr>
                <w:rFonts w:ascii="Times New Roman" w:hAnsi="Times New Roman"/>
                <w:bCs/>
                <w:sz w:val="22"/>
                <w:szCs w:val="22"/>
                <w:lang w:val="uk-UA"/>
              </w:rPr>
            </w:pPr>
          </w:p>
        </w:tc>
      </w:tr>
      <w:tr w:rsidR="006D4AA8" w:rsidRPr="006D4AA8" w14:paraId="15CE2A10" w14:textId="77777777" w:rsidTr="00093A3B">
        <w:trPr>
          <w:trHeight w:val="300"/>
        </w:trPr>
        <w:tc>
          <w:tcPr>
            <w:tcW w:w="338" w:type="pct"/>
            <w:tcBorders>
              <w:top w:val="single" w:sz="4" w:space="0" w:color="auto"/>
              <w:left w:val="single" w:sz="4" w:space="0" w:color="auto"/>
              <w:bottom w:val="single" w:sz="4" w:space="0" w:color="auto"/>
              <w:right w:val="single" w:sz="4" w:space="0" w:color="auto"/>
            </w:tcBorders>
            <w:noWrap/>
            <w:hideMark/>
          </w:tcPr>
          <w:p w14:paraId="729EB44F" w14:textId="77777777" w:rsidR="00364EAE" w:rsidRPr="006D4AA8" w:rsidRDefault="00364EAE" w:rsidP="00AE16C3">
            <w:pPr>
              <w:spacing w:line="240" w:lineRule="auto"/>
              <w:rPr>
                <w:rFonts w:ascii="Times New Roman" w:hAnsi="Times New Roman"/>
                <w:b/>
                <w:bCs/>
                <w:lang w:val="uk-UA"/>
              </w:rPr>
            </w:pPr>
            <w:r w:rsidRPr="006D4AA8">
              <w:rPr>
                <w:rFonts w:ascii="Times New Roman" w:hAnsi="Times New Roman"/>
                <w:b/>
                <w:bCs/>
                <w:lang w:val="uk-UA"/>
              </w:rPr>
              <w:t>1.1</w:t>
            </w:r>
          </w:p>
        </w:tc>
        <w:tc>
          <w:tcPr>
            <w:tcW w:w="2696" w:type="pct"/>
            <w:gridSpan w:val="2"/>
            <w:tcBorders>
              <w:top w:val="single" w:sz="4" w:space="0" w:color="auto"/>
              <w:left w:val="single" w:sz="4" w:space="0" w:color="auto"/>
              <w:bottom w:val="single" w:sz="4" w:space="0" w:color="auto"/>
              <w:right w:val="single" w:sz="4" w:space="0" w:color="auto"/>
            </w:tcBorders>
            <w:hideMark/>
          </w:tcPr>
          <w:p w14:paraId="4D781EF4" w14:textId="77777777" w:rsidR="00364EAE" w:rsidRPr="006D4AA8" w:rsidRDefault="00364EAE" w:rsidP="00AE16C3">
            <w:pPr>
              <w:spacing w:line="240" w:lineRule="auto"/>
              <w:rPr>
                <w:rFonts w:ascii="Times New Roman" w:hAnsi="Times New Roman"/>
                <w:b/>
                <w:bCs/>
                <w:lang w:val="uk-UA"/>
              </w:rPr>
            </w:pPr>
            <w:r w:rsidRPr="006D4AA8">
              <w:rPr>
                <w:rFonts w:ascii="Times New Roman" w:hAnsi="Times New Roman"/>
                <w:b/>
                <w:bCs/>
                <w:lang w:val="uk-UA"/>
              </w:rPr>
              <w:t>Витоки питної води</w:t>
            </w:r>
          </w:p>
        </w:tc>
        <w:tc>
          <w:tcPr>
            <w:tcW w:w="5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4851FB" w14:textId="77777777" w:rsidR="00364EAE" w:rsidRPr="006D4AA8" w:rsidRDefault="00604C79" w:rsidP="00AE16C3">
            <w:pPr>
              <w:spacing w:line="240" w:lineRule="auto"/>
              <w:jc w:val="center"/>
              <w:rPr>
                <w:rFonts w:ascii="Times New Roman" w:hAnsi="Times New Roman" w:cstheme="minorBidi"/>
                <w:b/>
                <w:sz w:val="24"/>
                <w:szCs w:val="24"/>
                <w:lang w:val="uk-UA"/>
              </w:rPr>
            </w:pPr>
            <w:r w:rsidRPr="006D4AA8">
              <w:rPr>
                <w:rFonts w:ascii="Times New Roman" w:hAnsi="Times New Roman"/>
                <w:b/>
                <w:sz w:val="24"/>
                <w:szCs w:val="24"/>
                <w:lang w:val="uk-UA"/>
              </w:rPr>
              <w:t>26</w:t>
            </w:r>
            <w:r w:rsidR="002A3B3D" w:rsidRPr="006D4AA8">
              <w:rPr>
                <w:rFonts w:ascii="Times New Roman" w:hAnsi="Times New Roman"/>
                <w:b/>
                <w:sz w:val="24"/>
                <w:szCs w:val="24"/>
                <w:lang w:val="uk-UA"/>
              </w:rPr>
              <w:t>04</w:t>
            </w:r>
            <w:r w:rsidRPr="006D4AA8">
              <w:rPr>
                <w:rFonts w:ascii="Times New Roman" w:hAnsi="Times New Roman"/>
                <w:b/>
                <w:sz w:val="24"/>
                <w:szCs w:val="24"/>
                <w:lang w:val="uk-UA"/>
              </w:rPr>
              <w:t>,</w:t>
            </w:r>
            <w:r w:rsidR="002A3B3D" w:rsidRPr="006D4AA8">
              <w:rPr>
                <w:rFonts w:ascii="Times New Roman" w:hAnsi="Times New Roman"/>
                <w:b/>
                <w:sz w:val="24"/>
                <w:szCs w:val="24"/>
                <w:lang w:val="uk-UA"/>
              </w:rPr>
              <w:t>903</w:t>
            </w:r>
          </w:p>
        </w:tc>
        <w:tc>
          <w:tcPr>
            <w:tcW w:w="5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7DCDC5" w14:textId="77777777" w:rsidR="00364EAE" w:rsidRPr="006D4AA8" w:rsidRDefault="00604C79" w:rsidP="00AE16C3">
            <w:pPr>
              <w:spacing w:line="240" w:lineRule="auto"/>
              <w:jc w:val="center"/>
              <w:rPr>
                <w:rFonts w:ascii="Times New Roman" w:hAnsi="Times New Roman"/>
                <w:b/>
                <w:sz w:val="24"/>
                <w:szCs w:val="24"/>
                <w:lang w:val="uk-UA"/>
              </w:rPr>
            </w:pPr>
            <w:r w:rsidRPr="006D4AA8">
              <w:rPr>
                <w:rFonts w:ascii="Times New Roman" w:hAnsi="Times New Roman"/>
                <w:b/>
                <w:sz w:val="24"/>
                <w:szCs w:val="24"/>
                <w:lang w:val="uk-UA"/>
              </w:rPr>
              <w:t>16</w:t>
            </w:r>
            <w:r w:rsidR="002A3B3D" w:rsidRPr="006D4AA8">
              <w:rPr>
                <w:rFonts w:ascii="Times New Roman" w:hAnsi="Times New Roman"/>
                <w:b/>
                <w:sz w:val="24"/>
                <w:szCs w:val="24"/>
                <w:lang w:val="uk-UA"/>
              </w:rPr>
              <w:t>2</w:t>
            </w:r>
            <w:r w:rsidRPr="006D4AA8">
              <w:rPr>
                <w:rFonts w:ascii="Times New Roman" w:hAnsi="Times New Roman"/>
                <w:b/>
                <w:sz w:val="24"/>
                <w:szCs w:val="24"/>
                <w:lang w:val="uk-UA"/>
              </w:rPr>
              <w:t>,</w:t>
            </w:r>
            <w:r w:rsidR="002A3B3D" w:rsidRPr="006D4AA8">
              <w:rPr>
                <w:rFonts w:ascii="Times New Roman" w:hAnsi="Times New Roman"/>
                <w:b/>
                <w:sz w:val="24"/>
                <w:szCs w:val="24"/>
                <w:lang w:val="uk-UA"/>
              </w:rPr>
              <w:t>40</w:t>
            </w:r>
          </w:p>
        </w:tc>
        <w:tc>
          <w:tcPr>
            <w:tcW w:w="830" w:type="pct"/>
            <w:tcBorders>
              <w:top w:val="single" w:sz="4" w:space="0" w:color="auto"/>
              <w:left w:val="single" w:sz="4" w:space="0" w:color="auto"/>
              <w:bottom w:val="single" w:sz="4" w:space="0" w:color="auto"/>
              <w:right w:val="single" w:sz="4" w:space="0" w:color="auto"/>
            </w:tcBorders>
            <w:vAlign w:val="center"/>
          </w:tcPr>
          <w:p w14:paraId="364BD243" w14:textId="77777777" w:rsidR="00364EAE" w:rsidRPr="006D4AA8" w:rsidRDefault="00364EAE" w:rsidP="00AE16C3">
            <w:pPr>
              <w:spacing w:line="240" w:lineRule="auto"/>
              <w:jc w:val="center"/>
              <w:rPr>
                <w:rFonts w:ascii="Times New Roman" w:hAnsi="Times New Roman"/>
                <w:bCs/>
                <w:sz w:val="22"/>
                <w:szCs w:val="22"/>
                <w:lang w:val="uk-UA"/>
              </w:rPr>
            </w:pPr>
          </w:p>
        </w:tc>
      </w:tr>
      <w:tr w:rsidR="006D4AA8" w:rsidRPr="006D4AA8" w14:paraId="18BC0290" w14:textId="77777777" w:rsidTr="00BB03C0">
        <w:trPr>
          <w:trHeight w:val="300"/>
        </w:trPr>
        <w:tc>
          <w:tcPr>
            <w:tcW w:w="338" w:type="pct"/>
            <w:tcBorders>
              <w:top w:val="single" w:sz="4" w:space="0" w:color="auto"/>
              <w:left w:val="single" w:sz="4" w:space="0" w:color="auto"/>
              <w:bottom w:val="single" w:sz="4" w:space="0" w:color="auto"/>
              <w:right w:val="single" w:sz="4" w:space="0" w:color="auto"/>
            </w:tcBorders>
            <w:noWrap/>
            <w:hideMark/>
          </w:tcPr>
          <w:p w14:paraId="2130537F" w14:textId="77777777" w:rsidR="00364EAE" w:rsidRPr="006D4AA8" w:rsidRDefault="00364EAE" w:rsidP="00AE16C3">
            <w:pPr>
              <w:spacing w:line="240" w:lineRule="auto"/>
              <w:rPr>
                <w:rFonts w:ascii="Times New Roman" w:hAnsi="Times New Roman"/>
                <w:lang w:val="uk-UA"/>
              </w:rPr>
            </w:pPr>
            <w:r w:rsidRPr="006D4AA8">
              <w:rPr>
                <w:rFonts w:ascii="Times New Roman" w:hAnsi="Times New Roman"/>
                <w:lang w:val="uk-UA"/>
              </w:rPr>
              <w:t>1.1.1</w:t>
            </w:r>
          </w:p>
        </w:tc>
        <w:tc>
          <w:tcPr>
            <w:tcW w:w="2696" w:type="pct"/>
            <w:gridSpan w:val="2"/>
            <w:tcBorders>
              <w:top w:val="single" w:sz="4" w:space="0" w:color="auto"/>
              <w:left w:val="single" w:sz="4" w:space="0" w:color="auto"/>
              <w:bottom w:val="single" w:sz="4" w:space="0" w:color="auto"/>
              <w:right w:val="single" w:sz="4" w:space="0" w:color="auto"/>
            </w:tcBorders>
            <w:vAlign w:val="center"/>
            <w:hideMark/>
          </w:tcPr>
          <w:p w14:paraId="56000501" w14:textId="77777777" w:rsidR="00364EAE" w:rsidRPr="006D4AA8" w:rsidRDefault="00364EAE" w:rsidP="00AE16C3">
            <w:pPr>
              <w:spacing w:line="240" w:lineRule="auto"/>
              <w:jc w:val="left"/>
              <w:rPr>
                <w:rFonts w:ascii="Times New Roman" w:hAnsi="Times New Roman"/>
                <w:lang w:val="uk-UA"/>
              </w:rPr>
            </w:pPr>
            <w:r w:rsidRPr="006D4AA8">
              <w:rPr>
                <w:rFonts w:ascii="Times New Roman" w:hAnsi="Times New Roman"/>
                <w:lang w:val="uk-UA"/>
              </w:rPr>
              <w:t>витоки при підйомі та очищенні;</w:t>
            </w:r>
          </w:p>
        </w:tc>
        <w:tc>
          <w:tcPr>
            <w:tcW w:w="579" w:type="pct"/>
            <w:tcBorders>
              <w:top w:val="single" w:sz="4" w:space="0" w:color="auto"/>
              <w:left w:val="single" w:sz="4" w:space="0" w:color="auto"/>
              <w:bottom w:val="single" w:sz="4" w:space="0" w:color="auto"/>
              <w:right w:val="single" w:sz="4" w:space="0" w:color="auto"/>
            </w:tcBorders>
            <w:vAlign w:val="center"/>
            <w:hideMark/>
          </w:tcPr>
          <w:p w14:paraId="59CCD758" w14:textId="77777777" w:rsidR="00364EAE" w:rsidRPr="006D4AA8" w:rsidRDefault="002A3B3D" w:rsidP="00AE16C3">
            <w:pPr>
              <w:jc w:val="center"/>
              <w:rPr>
                <w:rFonts w:ascii="Times New Roman" w:hAnsi="Times New Roman" w:cstheme="minorBidi"/>
                <w:sz w:val="24"/>
                <w:szCs w:val="24"/>
                <w:lang w:val="uk-UA"/>
              </w:rPr>
            </w:pPr>
            <w:r w:rsidRPr="006D4AA8">
              <w:rPr>
                <w:rFonts w:ascii="Times New Roman" w:hAnsi="Times New Roman"/>
                <w:sz w:val="24"/>
                <w:szCs w:val="24"/>
                <w:lang w:val="uk-UA"/>
              </w:rPr>
              <w:t>69,298</w:t>
            </w:r>
          </w:p>
        </w:tc>
        <w:tc>
          <w:tcPr>
            <w:tcW w:w="557" w:type="pct"/>
            <w:tcBorders>
              <w:top w:val="single" w:sz="4" w:space="0" w:color="auto"/>
              <w:left w:val="single" w:sz="4" w:space="0" w:color="auto"/>
              <w:bottom w:val="single" w:sz="4" w:space="0" w:color="auto"/>
              <w:right w:val="single" w:sz="4" w:space="0" w:color="auto"/>
            </w:tcBorders>
            <w:vAlign w:val="center"/>
            <w:hideMark/>
          </w:tcPr>
          <w:p w14:paraId="226E3EF6" w14:textId="77777777" w:rsidR="00364EAE" w:rsidRPr="006D4AA8" w:rsidRDefault="002A3B3D" w:rsidP="00AE16C3">
            <w:pPr>
              <w:jc w:val="center"/>
              <w:rPr>
                <w:rFonts w:ascii="Times New Roman" w:hAnsi="Times New Roman"/>
                <w:sz w:val="24"/>
                <w:szCs w:val="24"/>
                <w:lang w:val="uk-UA"/>
              </w:rPr>
            </w:pPr>
            <w:r w:rsidRPr="006D4AA8">
              <w:rPr>
                <w:rFonts w:ascii="Times New Roman" w:hAnsi="Times New Roman"/>
                <w:sz w:val="24"/>
                <w:szCs w:val="24"/>
                <w:lang w:val="uk-UA"/>
              </w:rPr>
              <w:t>4,32</w:t>
            </w:r>
          </w:p>
        </w:tc>
        <w:tc>
          <w:tcPr>
            <w:tcW w:w="830" w:type="pct"/>
            <w:tcBorders>
              <w:top w:val="single" w:sz="4" w:space="0" w:color="auto"/>
              <w:left w:val="single" w:sz="4" w:space="0" w:color="auto"/>
              <w:bottom w:val="single" w:sz="4" w:space="0" w:color="auto"/>
              <w:right w:val="single" w:sz="4" w:space="0" w:color="auto"/>
            </w:tcBorders>
            <w:vAlign w:val="center"/>
          </w:tcPr>
          <w:p w14:paraId="7A721DBC" w14:textId="77777777" w:rsidR="00364EAE" w:rsidRPr="006D4AA8" w:rsidRDefault="00364EAE" w:rsidP="00AE16C3">
            <w:pPr>
              <w:spacing w:line="240" w:lineRule="auto"/>
              <w:jc w:val="center"/>
              <w:rPr>
                <w:rFonts w:ascii="Times New Roman" w:hAnsi="Times New Roman"/>
                <w:bCs/>
                <w:sz w:val="22"/>
                <w:szCs w:val="22"/>
                <w:lang w:val="uk-UA"/>
              </w:rPr>
            </w:pPr>
            <w:r w:rsidRPr="006D4AA8">
              <w:rPr>
                <w:rFonts w:ascii="Times New Roman" w:hAnsi="Times New Roman"/>
                <w:bCs/>
                <w:sz w:val="22"/>
                <w:szCs w:val="22"/>
                <w:lang w:val="uk-UA"/>
              </w:rPr>
              <w:t xml:space="preserve">ст. </w:t>
            </w:r>
            <w:r w:rsidR="00A32D98" w:rsidRPr="006D4AA8">
              <w:rPr>
                <w:rFonts w:ascii="Times New Roman" w:hAnsi="Times New Roman"/>
                <w:bCs/>
                <w:sz w:val="22"/>
                <w:szCs w:val="22"/>
                <w:lang w:val="uk-UA"/>
              </w:rPr>
              <w:t>11-</w:t>
            </w:r>
            <w:r w:rsidRPr="006D4AA8">
              <w:rPr>
                <w:rFonts w:ascii="Times New Roman" w:hAnsi="Times New Roman"/>
                <w:bCs/>
                <w:sz w:val="22"/>
                <w:szCs w:val="22"/>
                <w:lang w:val="uk-UA"/>
              </w:rPr>
              <w:t>19;</w:t>
            </w:r>
          </w:p>
          <w:p w14:paraId="06EBA23F" w14:textId="77777777" w:rsidR="00364EAE" w:rsidRPr="006D4AA8" w:rsidRDefault="00364EAE" w:rsidP="00AE16C3">
            <w:pPr>
              <w:spacing w:line="240" w:lineRule="auto"/>
              <w:jc w:val="center"/>
              <w:rPr>
                <w:rFonts w:ascii="Times New Roman" w:hAnsi="Times New Roman"/>
                <w:sz w:val="22"/>
                <w:szCs w:val="22"/>
                <w:lang w:val="uk-UA"/>
              </w:rPr>
            </w:pPr>
            <w:r w:rsidRPr="006D4AA8">
              <w:rPr>
                <w:rFonts w:ascii="Times New Roman" w:hAnsi="Times New Roman"/>
                <w:bCs/>
                <w:sz w:val="22"/>
                <w:szCs w:val="22"/>
                <w:lang w:val="uk-UA"/>
              </w:rPr>
              <w:t xml:space="preserve">додаток 1, </w:t>
            </w:r>
            <w:r w:rsidR="00370113" w:rsidRPr="006D4AA8">
              <w:rPr>
                <w:rFonts w:ascii="Times New Roman" w:hAnsi="Times New Roman"/>
                <w:bCs/>
                <w:sz w:val="22"/>
                <w:szCs w:val="22"/>
                <w:lang w:val="uk-UA"/>
              </w:rPr>
              <w:t>8</w:t>
            </w:r>
            <w:r w:rsidRPr="006D4AA8">
              <w:rPr>
                <w:rFonts w:ascii="Times New Roman" w:hAnsi="Times New Roman"/>
                <w:bCs/>
                <w:sz w:val="22"/>
                <w:szCs w:val="22"/>
                <w:lang w:val="uk-UA"/>
              </w:rPr>
              <w:t>;</w:t>
            </w:r>
          </w:p>
        </w:tc>
      </w:tr>
      <w:tr w:rsidR="006D4AA8" w:rsidRPr="006D4AA8" w14:paraId="6A696918" w14:textId="77777777" w:rsidTr="00AC3A51">
        <w:trPr>
          <w:trHeight w:val="300"/>
        </w:trPr>
        <w:tc>
          <w:tcPr>
            <w:tcW w:w="338" w:type="pct"/>
            <w:tcBorders>
              <w:top w:val="single" w:sz="4" w:space="0" w:color="auto"/>
              <w:left w:val="single" w:sz="4" w:space="0" w:color="auto"/>
              <w:bottom w:val="single" w:sz="4" w:space="0" w:color="auto"/>
              <w:right w:val="single" w:sz="4" w:space="0" w:color="auto"/>
            </w:tcBorders>
            <w:noWrap/>
            <w:hideMark/>
          </w:tcPr>
          <w:p w14:paraId="7FBB0036" w14:textId="77777777" w:rsidR="00364EAE" w:rsidRPr="006D4AA8" w:rsidRDefault="00364EAE" w:rsidP="00AE16C3">
            <w:pPr>
              <w:spacing w:line="240" w:lineRule="auto"/>
              <w:rPr>
                <w:rFonts w:ascii="Times New Roman" w:hAnsi="Times New Roman"/>
                <w:lang w:val="uk-UA"/>
              </w:rPr>
            </w:pPr>
            <w:r w:rsidRPr="006D4AA8">
              <w:rPr>
                <w:rFonts w:ascii="Times New Roman" w:hAnsi="Times New Roman"/>
                <w:lang w:val="uk-UA"/>
              </w:rPr>
              <w:t>1.1.2</w:t>
            </w:r>
          </w:p>
        </w:tc>
        <w:tc>
          <w:tcPr>
            <w:tcW w:w="2696" w:type="pct"/>
            <w:gridSpan w:val="2"/>
            <w:tcBorders>
              <w:top w:val="single" w:sz="4" w:space="0" w:color="auto"/>
              <w:left w:val="single" w:sz="4" w:space="0" w:color="auto"/>
              <w:bottom w:val="single" w:sz="4" w:space="0" w:color="auto"/>
              <w:right w:val="single" w:sz="4" w:space="0" w:color="auto"/>
            </w:tcBorders>
            <w:vAlign w:val="center"/>
            <w:hideMark/>
          </w:tcPr>
          <w:p w14:paraId="440416C5" w14:textId="77777777" w:rsidR="00364EAE" w:rsidRPr="006D4AA8" w:rsidRDefault="00364EAE" w:rsidP="00AE16C3">
            <w:pPr>
              <w:spacing w:line="240" w:lineRule="auto"/>
              <w:jc w:val="left"/>
              <w:rPr>
                <w:rFonts w:ascii="Times New Roman" w:hAnsi="Times New Roman"/>
                <w:lang w:val="uk-UA"/>
              </w:rPr>
            </w:pPr>
            <w:r w:rsidRPr="006D4AA8">
              <w:rPr>
                <w:rFonts w:ascii="Times New Roman" w:hAnsi="Times New Roman"/>
                <w:lang w:val="uk-UA"/>
              </w:rPr>
              <w:t>витоки води з трубопроводів при аваріях;</w:t>
            </w:r>
          </w:p>
        </w:tc>
        <w:tc>
          <w:tcPr>
            <w:tcW w:w="579" w:type="pct"/>
            <w:tcBorders>
              <w:top w:val="single" w:sz="4" w:space="0" w:color="auto"/>
              <w:left w:val="single" w:sz="4" w:space="0" w:color="auto"/>
              <w:bottom w:val="single" w:sz="4" w:space="0" w:color="auto"/>
              <w:right w:val="single" w:sz="4" w:space="0" w:color="auto"/>
            </w:tcBorders>
            <w:vAlign w:val="center"/>
            <w:hideMark/>
          </w:tcPr>
          <w:p w14:paraId="6BEA66D8" w14:textId="77777777" w:rsidR="00364EAE" w:rsidRPr="006D4AA8" w:rsidRDefault="00604C79" w:rsidP="00AE16C3">
            <w:pPr>
              <w:jc w:val="center"/>
              <w:rPr>
                <w:rFonts w:ascii="Times New Roman" w:hAnsi="Times New Roman" w:cstheme="minorBidi"/>
                <w:sz w:val="24"/>
                <w:szCs w:val="24"/>
                <w:lang w:val="uk-UA"/>
              </w:rPr>
            </w:pPr>
            <w:r w:rsidRPr="006D4AA8">
              <w:rPr>
                <w:rFonts w:ascii="Times New Roman" w:hAnsi="Times New Roman"/>
                <w:sz w:val="24"/>
                <w:szCs w:val="24"/>
                <w:lang w:val="uk-UA"/>
              </w:rPr>
              <w:t>628,8</w:t>
            </w:r>
            <w:r w:rsidR="00B67B20" w:rsidRPr="006D4AA8">
              <w:rPr>
                <w:rFonts w:ascii="Times New Roman" w:hAnsi="Times New Roman"/>
                <w:sz w:val="24"/>
                <w:szCs w:val="24"/>
                <w:lang w:val="uk-UA"/>
              </w:rPr>
              <w:t>3</w:t>
            </w:r>
            <w:r w:rsidR="00D37D16" w:rsidRPr="006D4AA8">
              <w:rPr>
                <w:rFonts w:ascii="Times New Roman" w:hAnsi="Times New Roman"/>
                <w:sz w:val="24"/>
                <w:szCs w:val="24"/>
                <w:lang w:val="uk-UA"/>
              </w:rPr>
              <w:t>5</w:t>
            </w:r>
          </w:p>
        </w:tc>
        <w:tc>
          <w:tcPr>
            <w:tcW w:w="557" w:type="pct"/>
            <w:tcBorders>
              <w:top w:val="single" w:sz="4" w:space="0" w:color="auto"/>
              <w:left w:val="single" w:sz="4" w:space="0" w:color="auto"/>
              <w:bottom w:val="single" w:sz="4" w:space="0" w:color="auto"/>
              <w:right w:val="single" w:sz="4" w:space="0" w:color="auto"/>
            </w:tcBorders>
            <w:vAlign w:val="center"/>
            <w:hideMark/>
          </w:tcPr>
          <w:p w14:paraId="1A786029" w14:textId="77777777" w:rsidR="00364EAE" w:rsidRPr="006D4AA8" w:rsidRDefault="00604C79" w:rsidP="00AE16C3">
            <w:pPr>
              <w:jc w:val="center"/>
              <w:rPr>
                <w:rFonts w:ascii="Times New Roman" w:hAnsi="Times New Roman"/>
                <w:sz w:val="24"/>
                <w:szCs w:val="24"/>
                <w:lang w:val="uk-UA"/>
              </w:rPr>
            </w:pPr>
            <w:r w:rsidRPr="006D4AA8">
              <w:rPr>
                <w:rFonts w:ascii="Times New Roman" w:hAnsi="Times New Roman"/>
                <w:sz w:val="24"/>
                <w:szCs w:val="24"/>
                <w:lang w:val="uk-UA"/>
              </w:rPr>
              <w:t>39,20</w:t>
            </w:r>
          </w:p>
        </w:tc>
        <w:tc>
          <w:tcPr>
            <w:tcW w:w="830" w:type="pct"/>
            <w:tcBorders>
              <w:top w:val="single" w:sz="4" w:space="0" w:color="auto"/>
              <w:left w:val="single" w:sz="4" w:space="0" w:color="auto"/>
              <w:bottom w:val="single" w:sz="4" w:space="0" w:color="auto"/>
              <w:right w:val="single" w:sz="4" w:space="0" w:color="auto"/>
            </w:tcBorders>
            <w:vAlign w:val="center"/>
          </w:tcPr>
          <w:p w14:paraId="170DC9C2" w14:textId="77777777" w:rsidR="00364EAE" w:rsidRPr="006D4AA8" w:rsidRDefault="00364EAE" w:rsidP="00AE16C3">
            <w:pPr>
              <w:spacing w:line="240" w:lineRule="auto"/>
              <w:jc w:val="center"/>
              <w:rPr>
                <w:rFonts w:ascii="Times New Roman" w:hAnsi="Times New Roman"/>
                <w:bCs/>
                <w:sz w:val="22"/>
                <w:szCs w:val="22"/>
                <w:lang w:val="uk-UA"/>
              </w:rPr>
            </w:pPr>
            <w:r w:rsidRPr="006D4AA8">
              <w:rPr>
                <w:rFonts w:ascii="Times New Roman" w:hAnsi="Times New Roman"/>
                <w:bCs/>
                <w:sz w:val="22"/>
                <w:szCs w:val="22"/>
                <w:lang w:val="uk-UA"/>
              </w:rPr>
              <w:t xml:space="preserve">ст. </w:t>
            </w:r>
            <w:r w:rsidR="00A32D98" w:rsidRPr="006D4AA8">
              <w:rPr>
                <w:rFonts w:ascii="Times New Roman" w:hAnsi="Times New Roman"/>
                <w:bCs/>
                <w:sz w:val="22"/>
                <w:szCs w:val="22"/>
                <w:lang w:val="uk-UA"/>
              </w:rPr>
              <w:t>19-</w:t>
            </w:r>
            <w:r w:rsidR="000C3293" w:rsidRPr="006D4AA8">
              <w:rPr>
                <w:rFonts w:ascii="Times New Roman" w:hAnsi="Times New Roman"/>
                <w:bCs/>
                <w:sz w:val="22"/>
                <w:szCs w:val="22"/>
                <w:lang w:val="uk-UA"/>
              </w:rPr>
              <w:t>28</w:t>
            </w:r>
            <w:r w:rsidRPr="006D4AA8">
              <w:rPr>
                <w:rFonts w:ascii="Times New Roman" w:hAnsi="Times New Roman"/>
                <w:bCs/>
                <w:sz w:val="22"/>
                <w:szCs w:val="22"/>
                <w:lang w:val="uk-UA"/>
              </w:rPr>
              <w:t>;</w:t>
            </w:r>
          </w:p>
          <w:p w14:paraId="0701C82F" w14:textId="77777777" w:rsidR="00364EAE" w:rsidRPr="006D4AA8" w:rsidRDefault="00364EAE" w:rsidP="00AE16C3">
            <w:pPr>
              <w:spacing w:line="240" w:lineRule="auto"/>
              <w:jc w:val="center"/>
              <w:rPr>
                <w:rFonts w:ascii="Times New Roman" w:hAnsi="Times New Roman"/>
                <w:bCs/>
                <w:sz w:val="22"/>
                <w:szCs w:val="22"/>
                <w:lang w:val="uk-UA"/>
              </w:rPr>
            </w:pPr>
            <w:r w:rsidRPr="006D4AA8">
              <w:rPr>
                <w:rFonts w:ascii="Times New Roman" w:hAnsi="Times New Roman"/>
                <w:bCs/>
                <w:sz w:val="22"/>
                <w:szCs w:val="22"/>
                <w:lang w:val="uk-UA"/>
              </w:rPr>
              <w:t xml:space="preserve">додаток 1, </w:t>
            </w:r>
            <w:r w:rsidR="00370113" w:rsidRPr="006D4AA8">
              <w:rPr>
                <w:rFonts w:ascii="Times New Roman" w:hAnsi="Times New Roman"/>
                <w:bCs/>
                <w:sz w:val="22"/>
                <w:szCs w:val="22"/>
                <w:lang w:val="uk-UA"/>
              </w:rPr>
              <w:t>8</w:t>
            </w:r>
            <w:r w:rsidRPr="006D4AA8">
              <w:rPr>
                <w:rFonts w:ascii="Times New Roman" w:hAnsi="Times New Roman"/>
                <w:bCs/>
                <w:sz w:val="22"/>
                <w:szCs w:val="22"/>
                <w:lang w:val="uk-UA"/>
              </w:rPr>
              <w:t>;</w:t>
            </w:r>
          </w:p>
        </w:tc>
      </w:tr>
      <w:tr w:rsidR="006D4AA8" w:rsidRPr="006D4AA8" w14:paraId="6ED0115B" w14:textId="77777777" w:rsidTr="00AC3A51">
        <w:trPr>
          <w:trHeight w:val="300"/>
        </w:trPr>
        <w:tc>
          <w:tcPr>
            <w:tcW w:w="338" w:type="pct"/>
            <w:tcBorders>
              <w:top w:val="single" w:sz="4" w:space="0" w:color="auto"/>
              <w:left w:val="single" w:sz="4" w:space="0" w:color="auto"/>
              <w:bottom w:val="single" w:sz="4" w:space="0" w:color="auto"/>
              <w:right w:val="single" w:sz="4" w:space="0" w:color="auto"/>
            </w:tcBorders>
            <w:noWrap/>
            <w:hideMark/>
          </w:tcPr>
          <w:p w14:paraId="68F1BC7F" w14:textId="77777777" w:rsidR="00364EAE" w:rsidRPr="006D4AA8" w:rsidRDefault="00364EAE" w:rsidP="00AE16C3">
            <w:pPr>
              <w:spacing w:line="240" w:lineRule="auto"/>
              <w:rPr>
                <w:rFonts w:ascii="Times New Roman" w:hAnsi="Times New Roman"/>
                <w:lang w:val="uk-UA"/>
              </w:rPr>
            </w:pPr>
            <w:r w:rsidRPr="006D4AA8">
              <w:rPr>
                <w:rFonts w:ascii="Times New Roman" w:hAnsi="Times New Roman"/>
                <w:lang w:val="uk-UA"/>
              </w:rPr>
              <w:t>1.1.3</w:t>
            </w:r>
          </w:p>
        </w:tc>
        <w:tc>
          <w:tcPr>
            <w:tcW w:w="2696" w:type="pct"/>
            <w:gridSpan w:val="2"/>
            <w:tcBorders>
              <w:top w:val="single" w:sz="4" w:space="0" w:color="auto"/>
              <w:left w:val="single" w:sz="4" w:space="0" w:color="auto"/>
              <w:bottom w:val="single" w:sz="4" w:space="0" w:color="auto"/>
              <w:right w:val="single" w:sz="4" w:space="0" w:color="auto"/>
            </w:tcBorders>
            <w:vAlign w:val="center"/>
            <w:hideMark/>
          </w:tcPr>
          <w:p w14:paraId="1CD93ADE" w14:textId="77777777" w:rsidR="00364EAE" w:rsidRPr="006D4AA8" w:rsidRDefault="00364EAE" w:rsidP="00AE16C3">
            <w:pPr>
              <w:spacing w:line="240" w:lineRule="auto"/>
              <w:jc w:val="left"/>
              <w:rPr>
                <w:rFonts w:ascii="Times New Roman" w:hAnsi="Times New Roman"/>
                <w:lang w:val="uk-UA"/>
              </w:rPr>
            </w:pPr>
            <w:r w:rsidRPr="006D4AA8">
              <w:rPr>
                <w:rFonts w:ascii="Times New Roman" w:hAnsi="Times New Roman"/>
                <w:lang w:val="uk-UA"/>
              </w:rPr>
              <w:t>сховані витоки води з трубопроводів;</w:t>
            </w:r>
          </w:p>
        </w:tc>
        <w:tc>
          <w:tcPr>
            <w:tcW w:w="579" w:type="pct"/>
            <w:tcBorders>
              <w:top w:val="single" w:sz="4" w:space="0" w:color="auto"/>
              <w:left w:val="single" w:sz="4" w:space="0" w:color="auto"/>
              <w:bottom w:val="single" w:sz="4" w:space="0" w:color="auto"/>
              <w:right w:val="single" w:sz="4" w:space="0" w:color="auto"/>
            </w:tcBorders>
            <w:vAlign w:val="center"/>
            <w:hideMark/>
          </w:tcPr>
          <w:p w14:paraId="54B40B3F" w14:textId="77777777" w:rsidR="00364EAE" w:rsidRPr="006D4AA8" w:rsidRDefault="00604C79" w:rsidP="00AE16C3">
            <w:pPr>
              <w:jc w:val="center"/>
              <w:rPr>
                <w:rFonts w:ascii="Times New Roman" w:hAnsi="Times New Roman" w:cstheme="minorBidi"/>
                <w:sz w:val="24"/>
                <w:szCs w:val="24"/>
                <w:lang w:val="uk-UA"/>
              </w:rPr>
            </w:pPr>
            <w:r w:rsidRPr="006D4AA8">
              <w:rPr>
                <w:rFonts w:ascii="Times New Roman" w:hAnsi="Times New Roman"/>
                <w:sz w:val="24"/>
                <w:szCs w:val="24"/>
                <w:lang w:val="uk-UA"/>
              </w:rPr>
              <w:t>649,703</w:t>
            </w:r>
          </w:p>
        </w:tc>
        <w:tc>
          <w:tcPr>
            <w:tcW w:w="557" w:type="pct"/>
            <w:tcBorders>
              <w:top w:val="single" w:sz="4" w:space="0" w:color="auto"/>
              <w:left w:val="single" w:sz="4" w:space="0" w:color="auto"/>
              <w:bottom w:val="single" w:sz="4" w:space="0" w:color="auto"/>
              <w:right w:val="single" w:sz="4" w:space="0" w:color="auto"/>
            </w:tcBorders>
            <w:vAlign w:val="center"/>
            <w:hideMark/>
          </w:tcPr>
          <w:p w14:paraId="1A205D5C" w14:textId="77777777" w:rsidR="00364EAE" w:rsidRPr="006D4AA8" w:rsidRDefault="00364EAE" w:rsidP="00AE16C3">
            <w:pPr>
              <w:jc w:val="center"/>
              <w:rPr>
                <w:rFonts w:ascii="Times New Roman" w:hAnsi="Times New Roman"/>
                <w:sz w:val="24"/>
                <w:szCs w:val="24"/>
                <w:lang w:val="uk-UA"/>
              </w:rPr>
            </w:pPr>
            <w:r w:rsidRPr="006D4AA8">
              <w:rPr>
                <w:rFonts w:ascii="Times New Roman" w:hAnsi="Times New Roman"/>
                <w:sz w:val="24"/>
                <w:szCs w:val="24"/>
                <w:lang w:val="uk-UA"/>
              </w:rPr>
              <w:t>40,</w:t>
            </w:r>
            <w:r w:rsidR="00604C79" w:rsidRPr="006D4AA8">
              <w:rPr>
                <w:rFonts w:ascii="Times New Roman" w:hAnsi="Times New Roman"/>
                <w:sz w:val="24"/>
                <w:szCs w:val="24"/>
                <w:lang w:val="uk-UA"/>
              </w:rPr>
              <w:t>51</w:t>
            </w:r>
          </w:p>
        </w:tc>
        <w:tc>
          <w:tcPr>
            <w:tcW w:w="830" w:type="pct"/>
            <w:tcBorders>
              <w:top w:val="single" w:sz="4" w:space="0" w:color="auto"/>
              <w:left w:val="single" w:sz="4" w:space="0" w:color="auto"/>
              <w:bottom w:val="single" w:sz="4" w:space="0" w:color="auto"/>
              <w:right w:val="single" w:sz="4" w:space="0" w:color="auto"/>
            </w:tcBorders>
            <w:vAlign w:val="center"/>
          </w:tcPr>
          <w:p w14:paraId="66AA545B" w14:textId="77777777" w:rsidR="00364EAE" w:rsidRPr="006D4AA8" w:rsidRDefault="00364EAE" w:rsidP="00AE16C3">
            <w:pPr>
              <w:spacing w:line="240" w:lineRule="auto"/>
              <w:jc w:val="center"/>
              <w:rPr>
                <w:rFonts w:ascii="Times New Roman" w:hAnsi="Times New Roman"/>
                <w:bCs/>
                <w:sz w:val="22"/>
                <w:szCs w:val="22"/>
                <w:lang w:val="uk-UA"/>
              </w:rPr>
            </w:pPr>
            <w:r w:rsidRPr="006D4AA8">
              <w:rPr>
                <w:rFonts w:ascii="Times New Roman" w:hAnsi="Times New Roman"/>
                <w:bCs/>
                <w:sz w:val="22"/>
                <w:szCs w:val="22"/>
                <w:lang w:val="uk-UA"/>
              </w:rPr>
              <w:t xml:space="preserve">ст. </w:t>
            </w:r>
            <w:r w:rsidR="000C3293" w:rsidRPr="006D4AA8">
              <w:rPr>
                <w:rFonts w:ascii="Times New Roman" w:hAnsi="Times New Roman"/>
                <w:bCs/>
                <w:sz w:val="22"/>
                <w:szCs w:val="22"/>
                <w:lang w:val="uk-UA"/>
              </w:rPr>
              <w:t>28</w:t>
            </w:r>
            <w:r w:rsidR="00A32D98" w:rsidRPr="006D4AA8">
              <w:rPr>
                <w:rFonts w:ascii="Times New Roman" w:hAnsi="Times New Roman"/>
                <w:bCs/>
                <w:sz w:val="22"/>
                <w:szCs w:val="22"/>
                <w:lang w:val="uk-UA"/>
              </w:rPr>
              <w:t>-</w:t>
            </w:r>
            <w:r w:rsidR="000C3293" w:rsidRPr="006D4AA8">
              <w:rPr>
                <w:rFonts w:ascii="Times New Roman" w:hAnsi="Times New Roman"/>
                <w:bCs/>
                <w:sz w:val="22"/>
                <w:szCs w:val="22"/>
                <w:lang w:val="uk-UA"/>
              </w:rPr>
              <w:t>35</w:t>
            </w:r>
            <w:r w:rsidRPr="006D4AA8">
              <w:rPr>
                <w:rFonts w:ascii="Times New Roman" w:hAnsi="Times New Roman"/>
                <w:bCs/>
                <w:sz w:val="22"/>
                <w:szCs w:val="22"/>
                <w:lang w:val="uk-UA"/>
              </w:rPr>
              <w:t>;</w:t>
            </w:r>
          </w:p>
          <w:p w14:paraId="2F732145" w14:textId="77777777" w:rsidR="00364EAE" w:rsidRPr="006D4AA8" w:rsidRDefault="00364EAE" w:rsidP="00AE16C3">
            <w:pPr>
              <w:spacing w:line="240" w:lineRule="auto"/>
              <w:jc w:val="center"/>
              <w:rPr>
                <w:rFonts w:ascii="Times New Roman" w:hAnsi="Times New Roman"/>
                <w:bCs/>
                <w:sz w:val="22"/>
                <w:szCs w:val="22"/>
                <w:lang w:val="uk-UA"/>
              </w:rPr>
            </w:pPr>
            <w:r w:rsidRPr="006D4AA8">
              <w:rPr>
                <w:rFonts w:ascii="Times New Roman" w:hAnsi="Times New Roman"/>
                <w:bCs/>
                <w:sz w:val="22"/>
                <w:szCs w:val="22"/>
                <w:lang w:val="uk-UA"/>
              </w:rPr>
              <w:t xml:space="preserve">додаток 1, </w:t>
            </w:r>
            <w:r w:rsidR="00370113" w:rsidRPr="006D4AA8">
              <w:rPr>
                <w:rFonts w:ascii="Times New Roman" w:hAnsi="Times New Roman"/>
                <w:bCs/>
                <w:sz w:val="22"/>
                <w:szCs w:val="22"/>
                <w:lang w:val="uk-UA"/>
              </w:rPr>
              <w:t>8</w:t>
            </w:r>
            <w:r w:rsidRPr="006D4AA8">
              <w:rPr>
                <w:rFonts w:ascii="Times New Roman" w:hAnsi="Times New Roman"/>
                <w:bCs/>
                <w:sz w:val="22"/>
                <w:szCs w:val="22"/>
                <w:lang w:val="uk-UA"/>
              </w:rPr>
              <w:t>;</w:t>
            </w:r>
          </w:p>
        </w:tc>
      </w:tr>
      <w:tr w:rsidR="006D4AA8" w:rsidRPr="006D4AA8" w14:paraId="4B86DA88" w14:textId="77777777" w:rsidTr="00AC3A51">
        <w:trPr>
          <w:trHeight w:val="300"/>
        </w:trPr>
        <w:tc>
          <w:tcPr>
            <w:tcW w:w="338" w:type="pct"/>
            <w:tcBorders>
              <w:top w:val="single" w:sz="4" w:space="0" w:color="auto"/>
              <w:left w:val="single" w:sz="4" w:space="0" w:color="auto"/>
              <w:bottom w:val="single" w:sz="4" w:space="0" w:color="auto"/>
              <w:right w:val="single" w:sz="4" w:space="0" w:color="auto"/>
            </w:tcBorders>
            <w:noWrap/>
            <w:hideMark/>
          </w:tcPr>
          <w:p w14:paraId="3F36C03A" w14:textId="77777777" w:rsidR="00364EAE" w:rsidRPr="006D4AA8" w:rsidRDefault="00364EAE" w:rsidP="00AE16C3">
            <w:pPr>
              <w:spacing w:line="240" w:lineRule="auto"/>
              <w:rPr>
                <w:rFonts w:ascii="Times New Roman" w:hAnsi="Times New Roman"/>
                <w:lang w:val="uk-UA"/>
              </w:rPr>
            </w:pPr>
            <w:r w:rsidRPr="006D4AA8">
              <w:rPr>
                <w:rFonts w:ascii="Times New Roman" w:hAnsi="Times New Roman"/>
                <w:lang w:val="uk-UA"/>
              </w:rPr>
              <w:t>1.1.4</w:t>
            </w:r>
          </w:p>
        </w:tc>
        <w:tc>
          <w:tcPr>
            <w:tcW w:w="2696" w:type="pct"/>
            <w:gridSpan w:val="2"/>
            <w:tcBorders>
              <w:top w:val="single" w:sz="4" w:space="0" w:color="auto"/>
              <w:left w:val="single" w:sz="4" w:space="0" w:color="auto"/>
              <w:bottom w:val="single" w:sz="4" w:space="0" w:color="auto"/>
              <w:right w:val="single" w:sz="4" w:space="0" w:color="auto"/>
            </w:tcBorders>
            <w:vAlign w:val="center"/>
            <w:hideMark/>
          </w:tcPr>
          <w:p w14:paraId="327947C3" w14:textId="77777777" w:rsidR="00364EAE" w:rsidRPr="006D4AA8" w:rsidRDefault="00364EAE" w:rsidP="00AE16C3">
            <w:pPr>
              <w:spacing w:line="240" w:lineRule="auto"/>
              <w:jc w:val="left"/>
              <w:rPr>
                <w:rFonts w:ascii="Times New Roman" w:hAnsi="Times New Roman"/>
                <w:lang w:val="uk-UA"/>
              </w:rPr>
            </w:pPr>
            <w:r w:rsidRPr="006D4AA8">
              <w:rPr>
                <w:rFonts w:ascii="Times New Roman" w:hAnsi="Times New Roman"/>
                <w:lang w:val="uk-UA"/>
              </w:rPr>
              <w:t>витоки води з ємнісних споруд;</w:t>
            </w:r>
          </w:p>
        </w:tc>
        <w:tc>
          <w:tcPr>
            <w:tcW w:w="579" w:type="pct"/>
            <w:tcBorders>
              <w:top w:val="single" w:sz="4" w:space="0" w:color="auto"/>
              <w:left w:val="single" w:sz="4" w:space="0" w:color="auto"/>
              <w:bottom w:val="single" w:sz="4" w:space="0" w:color="auto"/>
              <w:right w:val="single" w:sz="4" w:space="0" w:color="auto"/>
            </w:tcBorders>
            <w:vAlign w:val="center"/>
            <w:hideMark/>
          </w:tcPr>
          <w:p w14:paraId="71C2E3BF" w14:textId="77777777" w:rsidR="00364EAE" w:rsidRPr="006D4AA8" w:rsidRDefault="00364EAE" w:rsidP="00AE16C3">
            <w:pPr>
              <w:jc w:val="center"/>
              <w:rPr>
                <w:rFonts w:ascii="Times New Roman" w:hAnsi="Times New Roman" w:cstheme="minorBidi"/>
                <w:sz w:val="24"/>
                <w:szCs w:val="24"/>
                <w:lang w:val="uk-UA"/>
              </w:rPr>
            </w:pPr>
            <w:r w:rsidRPr="006D4AA8">
              <w:rPr>
                <w:rFonts w:ascii="Times New Roman" w:hAnsi="Times New Roman"/>
                <w:sz w:val="24"/>
                <w:szCs w:val="24"/>
                <w:lang w:val="uk-UA"/>
              </w:rPr>
              <w:t>83,71</w:t>
            </w:r>
            <w:r w:rsidR="00D37D16" w:rsidRPr="006D4AA8">
              <w:rPr>
                <w:rFonts w:ascii="Times New Roman" w:hAnsi="Times New Roman"/>
                <w:sz w:val="24"/>
                <w:szCs w:val="24"/>
                <w:lang w:val="uk-UA"/>
              </w:rPr>
              <w:t>3</w:t>
            </w:r>
          </w:p>
        </w:tc>
        <w:tc>
          <w:tcPr>
            <w:tcW w:w="557" w:type="pct"/>
            <w:tcBorders>
              <w:top w:val="single" w:sz="4" w:space="0" w:color="auto"/>
              <w:left w:val="single" w:sz="4" w:space="0" w:color="auto"/>
              <w:bottom w:val="single" w:sz="4" w:space="0" w:color="auto"/>
              <w:right w:val="single" w:sz="4" w:space="0" w:color="auto"/>
            </w:tcBorders>
            <w:vAlign w:val="center"/>
            <w:hideMark/>
          </w:tcPr>
          <w:p w14:paraId="5CA80368" w14:textId="77777777" w:rsidR="00364EAE" w:rsidRPr="006D4AA8" w:rsidRDefault="00364EAE" w:rsidP="00AE16C3">
            <w:pPr>
              <w:jc w:val="center"/>
              <w:rPr>
                <w:rFonts w:ascii="Times New Roman" w:hAnsi="Times New Roman"/>
                <w:sz w:val="24"/>
                <w:szCs w:val="24"/>
                <w:lang w:val="uk-UA"/>
              </w:rPr>
            </w:pPr>
            <w:r w:rsidRPr="006D4AA8">
              <w:rPr>
                <w:rFonts w:ascii="Times New Roman" w:hAnsi="Times New Roman"/>
                <w:sz w:val="24"/>
                <w:szCs w:val="24"/>
              </w:rPr>
              <w:t>5,22</w:t>
            </w:r>
          </w:p>
        </w:tc>
        <w:tc>
          <w:tcPr>
            <w:tcW w:w="830" w:type="pct"/>
            <w:tcBorders>
              <w:top w:val="single" w:sz="4" w:space="0" w:color="auto"/>
              <w:left w:val="single" w:sz="4" w:space="0" w:color="auto"/>
              <w:bottom w:val="single" w:sz="4" w:space="0" w:color="auto"/>
              <w:right w:val="single" w:sz="4" w:space="0" w:color="auto"/>
            </w:tcBorders>
            <w:vAlign w:val="center"/>
          </w:tcPr>
          <w:p w14:paraId="349791B6" w14:textId="77777777" w:rsidR="00A32D98" w:rsidRPr="006D4AA8" w:rsidRDefault="000C3293" w:rsidP="00AE16C3">
            <w:pPr>
              <w:spacing w:line="240" w:lineRule="auto"/>
              <w:jc w:val="center"/>
              <w:rPr>
                <w:rFonts w:ascii="Times New Roman" w:hAnsi="Times New Roman"/>
                <w:bCs/>
                <w:sz w:val="22"/>
                <w:szCs w:val="22"/>
                <w:lang w:val="uk-UA"/>
              </w:rPr>
            </w:pPr>
            <w:r w:rsidRPr="006D4AA8">
              <w:rPr>
                <w:rFonts w:ascii="Times New Roman" w:hAnsi="Times New Roman"/>
                <w:bCs/>
                <w:sz w:val="22"/>
                <w:szCs w:val="22"/>
                <w:lang w:val="uk-UA"/>
              </w:rPr>
              <w:t>ст. 36</w:t>
            </w:r>
            <w:r w:rsidR="00A32D98" w:rsidRPr="006D4AA8">
              <w:rPr>
                <w:rFonts w:ascii="Times New Roman" w:hAnsi="Times New Roman"/>
                <w:bCs/>
                <w:sz w:val="22"/>
                <w:szCs w:val="22"/>
                <w:lang w:val="uk-UA"/>
              </w:rPr>
              <w:t>-</w:t>
            </w:r>
            <w:r w:rsidRPr="006D4AA8">
              <w:rPr>
                <w:rFonts w:ascii="Times New Roman" w:hAnsi="Times New Roman"/>
                <w:bCs/>
                <w:sz w:val="22"/>
                <w:szCs w:val="22"/>
                <w:lang w:val="uk-UA"/>
              </w:rPr>
              <w:t>38</w:t>
            </w:r>
          </w:p>
          <w:p w14:paraId="35BDC04B" w14:textId="77777777" w:rsidR="00364EAE" w:rsidRPr="006D4AA8" w:rsidRDefault="00A32D98" w:rsidP="00AE16C3">
            <w:pPr>
              <w:spacing w:line="240" w:lineRule="auto"/>
              <w:ind w:left="-113" w:right="-113"/>
              <w:jc w:val="center"/>
              <w:rPr>
                <w:rFonts w:ascii="Times New Roman" w:hAnsi="Times New Roman"/>
                <w:bCs/>
                <w:sz w:val="22"/>
                <w:szCs w:val="22"/>
                <w:lang w:val="uk-UA"/>
              </w:rPr>
            </w:pPr>
            <w:r w:rsidRPr="006D4AA8">
              <w:rPr>
                <w:rFonts w:ascii="Times New Roman" w:hAnsi="Times New Roman"/>
                <w:bCs/>
                <w:sz w:val="22"/>
                <w:szCs w:val="22"/>
                <w:lang w:val="uk-UA"/>
              </w:rPr>
              <w:t xml:space="preserve">додаток 4, </w:t>
            </w:r>
            <w:r w:rsidR="00370113" w:rsidRPr="006D4AA8">
              <w:rPr>
                <w:rFonts w:ascii="Times New Roman" w:hAnsi="Times New Roman"/>
                <w:bCs/>
                <w:sz w:val="22"/>
                <w:szCs w:val="22"/>
                <w:lang w:val="uk-UA"/>
              </w:rPr>
              <w:t>8</w:t>
            </w:r>
            <w:r w:rsidRPr="006D4AA8">
              <w:rPr>
                <w:rFonts w:ascii="Times New Roman" w:hAnsi="Times New Roman"/>
                <w:bCs/>
                <w:sz w:val="22"/>
                <w:szCs w:val="22"/>
                <w:lang w:val="uk-UA"/>
              </w:rPr>
              <w:t>;</w:t>
            </w:r>
          </w:p>
        </w:tc>
      </w:tr>
      <w:tr w:rsidR="006D4AA8" w:rsidRPr="006D4AA8" w14:paraId="3630AEAD" w14:textId="77777777" w:rsidTr="00AC3A51">
        <w:trPr>
          <w:trHeight w:val="300"/>
        </w:trPr>
        <w:tc>
          <w:tcPr>
            <w:tcW w:w="338" w:type="pct"/>
            <w:tcBorders>
              <w:top w:val="single" w:sz="4" w:space="0" w:color="auto"/>
              <w:left w:val="single" w:sz="4" w:space="0" w:color="auto"/>
              <w:bottom w:val="single" w:sz="4" w:space="0" w:color="auto"/>
              <w:right w:val="single" w:sz="4" w:space="0" w:color="auto"/>
            </w:tcBorders>
            <w:noWrap/>
            <w:hideMark/>
          </w:tcPr>
          <w:p w14:paraId="0F7A72B8" w14:textId="77777777" w:rsidR="00364EAE" w:rsidRPr="006D4AA8" w:rsidRDefault="00364EAE" w:rsidP="00AE16C3">
            <w:pPr>
              <w:spacing w:line="240" w:lineRule="auto"/>
              <w:rPr>
                <w:rFonts w:ascii="Times New Roman" w:hAnsi="Times New Roman"/>
                <w:lang w:val="uk-UA"/>
              </w:rPr>
            </w:pPr>
            <w:r w:rsidRPr="006D4AA8">
              <w:rPr>
                <w:rFonts w:ascii="Times New Roman" w:hAnsi="Times New Roman"/>
                <w:lang w:val="uk-UA"/>
              </w:rPr>
              <w:t>1.1.5</w:t>
            </w:r>
          </w:p>
        </w:tc>
        <w:tc>
          <w:tcPr>
            <w:tcW w:w="2696" w:type="pct"/>
            <w:gridSpan w:val="2"/>
            <w:tcBorders>
              <w:top w:val="single" w:sz="4" w:space="0" w:color="auto"/>
              <w:left w:val="single" w:sz="4" w:space="0" w:color="auto"/>
              <w:bottom w:val="single" w:sz="4" w:space="0" w:color="auto"/>
              <w:right w:val="single" w:sz="4" w:space="0" w:color="auto"/>
            </w:tcBorders>
            <w:vAlign w:val="center"/>
            <w:hideMark/>
          </w:tcPr>
          <w:p w14:paraId="678FB21E" w14:textId="77777777" w:rsidR="00364EAE" w:rsidRPr="006D4AA8" w:rsidRDefault="00364EAE" w:rsidP="00AE16C3">
            <w:pPr>
              <w:spacing w:line="240" w:lineRule="auto"/>
              <w:jc w:val="left"/>
              <w:rPr>
                <w:rFonts w:ascii="Times New Roman" w:hAnsi="Times New Roman"/>
                <w:lang w:val="uk-UA"/>
              </w:rPr>
            </w:pPr>
            <w:r w:rsidRPr="006D4AA8">
              <w:rPr>
                <w:rFonts w:ascii="Times New Roman" w:hAnsi="Times New Roman"/>
                <w:lang w:val="uk-UA"/>
              </w:rPr>
              <w:t>витоки води через нещільності арматури;</w:t>
            </w:r>
          </w:p>
        </w:tc>
        <w:tc>
          <w:tcPr>
            <w:tcW w:w="579" w:type="pct"/>
            <w:tcBorders>
              <w:top w:val="single" w:sz="4" w:space="0" w:color="auto"/>
              <w:left w:val="single" w:sz="4" w:space="0" w:color="auto"/>
              <w:bottom w:val="single" w:sz="4" w:space="0" w:color="auto"/>
              <w:right w:val="single" w:sz="4" w:space="0" w:color="auto"/>
            </w:tcBorders>
            <w:vAlign w:val="center"/>
            <w:hideMark/>
          </w:tcPr>
          <w:p w14:paraId="0EB1085C" w14:textId="77777777" w:rsidR="00364EAE" w:rsidRPr="006D4AA8" w:rsidRDefault="00364EAE" w:rsidP="00AE16C3">
            <w:pPr>
              <w:jc w:val="center"/>
              <w:rPr>
                <w:rFonts w:ascii="Times New Roman" w:hAnsi="Times New Roman" w:cstheme="minorBidi"/>
                <w:sz w:val="24"/>
                <w:szCs w:val="24"/>
                <w:lang w:val="uk-UA"/>
              </w:rPr>
            </w:pPr>
            <w:r w:rsidRPr="006D4AA8">
              <w:rPr>
                <w:rFonts w:ascii="Times New Roman" w:hAnsi="Times New Roman"/>
                <w:sz w:val="24"/>
                <w:szCs w:val="24"/>
                <w:lang w:val="ru-RU"/>
              </w:rPr>
              <w:t>1041,162</w:t>
            </w:r>
          </w:p>
        </w:tc>
        <w:tc>
          <w:tcPr>
            <w:tcW w:w="557" w:type="pct"/>
            <w:tcBorders>
              <w:top w:val="single" w:sz="4" w:space="0" w:color="auto"/>
              <w:left w:val="single" w:sz="4" w:space="0" w:color="auto"/>
              <w:bottom w:val="single" w:sz="4" w:space="0" w:color="auto"/>
              <w:right w:val="single" w:sz="4" w:space="0" w:color="auto"/>
            </w:tcBorders>
            <w:vAlign w:val="center"/>
            <w:hideMark/>
          </w:tcPr>
          <w:p w14:paraId="389A74A2" w14:textId="77777777" w:rsidR="00364EAE" w:rsidRPr="006D4AA8" w:rsidRDefault="00364EAE" w:rsidP="00AE16C3">
            <w:pPr>
              <w:jc w:val="center"/>
              <w:rPr>
                <w:rFonts w:ascii="Times New Roman" w:hAnsi="Times New Roman"/>
                <w:sz w:val="24"/>
                <w:szCs w:val="24"/>
                <w:lang w:val="uk-UA"/>
              </w:rPr>
            </w:pPr>
            <w:r w:rsidRPr="006D4AA8">
              <w:rPr>
                <w:rFonts w:ascii="Times New Roman" w:hAnsi="Times New Roman"/>
                <w:sz w:val="24"/>
                <w:szCs w:val="24"/>
                <w:lang w:val="uk-UA"/>
              </w:rPr>
              <w:t>64,91</w:t>
            </w:r>
          </w:p>
        </w:tc>
        <w:tc>
          <w:tcPr>
            <w:tcW w:w="830" w:type="pct"/>
            <w:tcBorders>
              <w:top w:val="single" w:sz="4" w:space="0" w:color="auto"/>
              <w:left w:val="single" w:sz="4" w:space="0" w:color="auto"/>
              <w:bottom w:val="single" w:sz="4" w:space="0" w:color="auto"/>
              <w:right w:val="single" w:sz="4" w:space="0" w:color="auto"/>
            </w:tcBorders>
            <w:vAlign w:val="center"/>
          </w:tcPr>
          <w:p w14:paraId="18794212" w14:textId="77777777" w:rsidR="00A32D98" w:rsidRPr="006D4AA8" w:rsidRDefault="00A32D98" w:rsidP="00AE16C3">
            <w:pPr>
              <w:spacing w:line="240" w:lineRule="auto"/>
              <w:jc w:val="center"/>
              <w:rPr>
                <w:rFonts w:ascii="Times New Roman" w:hAnsi="Times New Roman"/>
                <w:bCs/>
                <w:sz w:val="22"/>
                <w:szCs w:val="22"/>
                <w:lang w:val="uk-UA"/>
              </w:rPr>
            </w:pPr>
            <w:r w:rsidRPr="006D4AA8">
              <w:rPr>
                <w:rFonts w:ascii="Times New Roman" w:hAnsi="Times New Roman"/>
                <w:bCs/>
                <w:sz w:val="22"/>
                <w:szCs w:val="22"/>
                <w:lang w:val="uk-UA"/>
              </w:rPr>
              <w:t xml:space="preserve">ст. </w:t>
            </w:r>
            <w:r w:rsidR="000C3293" w:rsidRPr="006D4AA8">
              <w:rPr>
                <w:rFonts w:ascii="Times New Roman" w:hAnsi="Times New Roman"/>
                <w:bCs/>
                <w:sz w:val="22"/>
                <w:szCs w:val="22"/>
                <w:lang w:val="uk-UA"/>
              </w:rPr>
              <w:t>39</w:t>
            </w:r>
            <w:r w:rsidRPr="006D4AA8">
              <w:rPr>
                <w:rFonts w:ascii="Times New Roman" w:hAnsi="Times New Roman"/>
                <w:bCs/>
                <w:sz w:val="22"/>
                <w:szCs w:val="22"/>
                <w:lang w:val="uk-UA"/>
              </w:rPr>
              <w:t>-4</w:t>
            </w:r>
            <w:r w:rsidR="000C3293" w:rsidRPr="006D4AA8">
              <w:rPr>
                <w:rFonts w:ascii="Times New Roman" w:hAnsi="Times New Roman"/>
                <w:bCs/>
                <w:sz w:val="22"/>
                <w:szCs w:val="22"/>
                <w:lang w:val="uk-UA"/>
              </w:rPr>
              <w:t>0</w:t>
            </w:r>
            <w:r w:rsidRPr="006D4AA8">
              <w:rPr>
                <w:rFonts w:ascii="Times New Roman" w:hAnsi="Times New Roman"/>
                <w:bCs/>
                <w:sz w:val="22"/>
                <w:szCs w:val="22"/>
                <w:lang w:val="uk-UA"/>
              </w:rPr>
              <w:t>;</w:t>
            </w:r>
          </w:p>
          <w:p w14:paraId="7EE8707F" w14:textId="77777777" w:rsidR="00364EAE" w:rsidRPr="006D4AA8" w:rsidRDefault="00A32D98" w:rsidP="00AE16C3">
            <w:pPr>
              <w:spacing w:line="240" w:lineRule="auto"/>
              <w:ind w:left="-113" w:right="-113"/>
              <w:jc w:val="center"/>
              <w:rPr>
                <w:rFonts w:ascii="Times New Roman" w:hAnsi="Times New Roman"/>
                <w:sz w:val="22"/>
                <w:szCs w:val="22"/>
                <w:lang w:val="uk-UA"/>
              </w:rPr>
            </w:pPr>
            <w:r w:rsidRPr="006D4AA8">
              <w:rPr>
                <w:rFonts w:ascii="Times New Roman" w:hAnsi="Times New Roman"/>
                <w:bCs/>
                <w:sz w:val="22"/>
                <w:szCs w:val="22"/>
                <w:lang w:val="uk-UA"/>
              </w:rPr>
              <w:t xml:space="preserve">додаток </w:t>
            </w:r>
            <w:r w:rsidR="00370113" w:rsidRPr="006D4AA8">
              <w:rPr>
                <w:rFonts w:ascii="Times New Roman" w:hAnsi="Times New Roman"/>
                <w:bCs/>
                <w:sz w:val="22"/>
                <w:szCs w:val="22"/>
                <w:lang w:val="uk-UA"/>
              </w:rPr>
              <w:t>8</w:t>
            </w:r>
            <w:r w:rsidRPr="006D4AA8">
              <w:rPr>
                <w:rFonts w:ascii="Times New Roman" w:hAnsi="Times New Roman"/>
                <w:bCs/>
                <w:sz w:val="22"/>
                <w:szCs w:val="22"/>
                <w:lang w:val="uk-UA"/>
              </w:rPr>
              <w:t>;</w:t>
            </w:r>
          </w:p>
        </w:tc>
      </w:tr>
      <w:tr w:rsidR="006D4AA8" w:rsidRPr="006D4AA8" w14:paraId="129582C6" w14:textId="77777777" w:rsidTr="00AC3A51">
        <w:trPr>
          <w:trHeight w:val="300"/>
        </w:trPr>
        <w:tc>
          <w:tcPr>
            <w:tcW w:w="338" w:type="pct"/>
            <w:tcBorders>
              <w:top w:val="single" w:sz="4" w:space="0" w:color="auto"/>
              <w:left w:val="single" w:sz="4" w:space="0" w:color="auto"/>
              <w:bottom w:val="single" w:sz="4" w:space="0" w:color="auto"/>
              <w:right w:val="single" w:sz="4" w:space="0" w:color="auto"/>
            </w:tcBorders>
            <w:noWrap/>
            <w:hideMark/>
          </w:tcPr>
          <w:p w14:paraId="04A9E41D" w14:textId="77777777" w:rsidR="00364EAE" w:rsidRPr="006D4AA8" w:rsidRDefault="00364EAE" w:rsidP="00AE16C3">
            <w:pPr>
              <w:spacing w:line="240" w:lineRule="auto"/>
              <w:rPr>
                <w:rFonts w:ascii="Times New Roman" w:hAnsi="Times New Roman"/>
                <w:lang w:val="uk-UA"/>
              </w:rPr>
            </w:pPr>
            <w:r w:rsidRPr="006D4AA8">
              <w:rPr>
                <w:rFonts w:ascii="Times New Roman" w:hAnsi="Times New Roman"/>
                <w:lang w:val="uk-UA"/>
              </w:rPr>
              <w:t>1.1.6</w:t>
            </w:r>
          </w:p>
        </w:tc>
        <w:tc>
          <w:tcPr>
            <w:tcW w:w="2696" w:type="pct"/>
            <w:gridSpan w:val="2"/>
            <w:tcBorders>
              <w:top w:val="single" w:sz="4" w:space="0" w:color="auto"/>
              <w:left w:val="single" w:sz="4" w:space="0" w:color="auto"/>
              <w:bottom w:val="single" w:sz="4" w:space="0" w:color="auto"/>
              <w:right w:val="single" w:sz="4" w:space="0" w:color="auto"/>
            </w:tcBorders>
            <w:vAlign w:val="center"/>
            <w:hideMark/>
          </w:tcPr>
          <w:p w14:paraId="04A0E808" w14:textId="77777777" w:rsidR="00364EAE" w:rsidRPr="006D4AA8" w:rsidRDefault="00364EAE" w:rsidP="00AE16C3">
            <w:pPr>
              <w:spacing w:line="240" w:lineRule="auto"/>
              <w:jc w:val="left"/>
              <w:rPr>
                <w:rFonts w:ascii="Times New Roman" w:hAnsi="Times New Roman"/>
                <w:lang w:val="uk-UA"/>
              </w:rPr>
            </w:pPr>
            <w:r w:rsidRPr="006D4AA8">
              <w:rPr>
                <w:rFonts w:ascii="Times New Roman" w:hAnsi="Times New Roman"/>
                <w:lang w:val="uk-UA"/>
              </w:rPr>
              <w:t>витоки води на водорозбірних колонках.</w:t>
            </w:r>
          </w:p>
        </w:tc>
        <w:tc>
          <w:tcPr>
            <w:tcW w:w="579" w:type="pct"/>
            <w:tcBorders>
              <w:top w:val="single" w:sz="4" w:space="0" w:color="auto"/>
              <w:left w:val="single" w:sz="4" w:space="0" w:color="auto"/>
              <w:bottom w:val="single" w:sz="4" w:space="0" w:color="auto"/>
              <w:right w:val="single" w:sz="4" w:space="0" w:color="auto"/>
            </w:tcBorders>
            <w:vAlign w:val="center"/>
            <w:hideMark/>
          </w:tcPr>
          <w:p w14:paraId="2BF236ED" w14:textId="77777777" w:rsidR="00364EAE" w:rsidRPr="006D4AA8" w:rsidRDefault="00364EAE" w:rsidP="00AE16C3">
            <w:pPr>
              <w:jc w:val="center"/>
              <w:rPr>
                <w:rFonts w:ascii="Times New Roman" w:hAnsi="Times New Roman" w:cstheme="minorBidi"/>
                <w:sz w:val="24"/>
                <w:szCs w:val="24"/>
                <w:lang w:val="uk-UA"/>
              </w:rPr>
            </w:pPr>
            <w:r w:rsidRPr="006D4AA8">
              <w:rPr>
                <w:rFonts w:ascii="Times New Roman" w:hAnsi="Times New Roman"/>
                <w:sz w:val="24"/>
                <w:szCs w:val="24"/>
                <w:lang w:val="ru-RU"/>
              </w:rPr>
              <w:t>132,192</w:t>
            </w:r>
          </w:p>
        </w:tc>
        <w:tc>
          <w:tcPr>
            <w:tcW w:w="557" w:type="pct"/>
            <w:tcBorders>
              <w:top w:val="single" w:sz="4" w:space="0" w:color="auto"/>
              <w:left w:val="single" w:sz="4" w:space="0" w:color="auto"/>
              <w:bottom w:val="single" w:sz="4" w:space="0" w:color="auto"/>
              <w:right w:val="single" w:sz="4" w:space="0" w:color="auto"/>
            </w:tcBorders>
            <w:vAlign w:val="center"/>
            <w:hideMark/>
          </w:tcPr>
          <w:p w14:paraId="0631E889" w14:textId="77777777" w:rsidR="00364EAE" w:rsidRPr="006D4AA8" w:rsidRDefault="00364EAE" w:rsidP="00AE16C3">
            <w:pPr>
              <w:jc w:val="center"/>
              <w:rPr>
                <w:rFonts w:ascii="Times New Roman" w:hAnsi="Times New Roman"/>
                <w:sz w:val="24"/>
                <w:szCs w:val="24"/>
                <w:lang w:val="uk-UA"/>
              </w:rPr>
            </w:pPr>
            <w:r w:rsidRPr="006D4AA8">
              <w:rPr>
                <w:rFonts w:ascii="Times New Roman" w:hAnsi="Times New Roman"/>
                <w:sz w:val="24"/>
                <w:szCs w:val="24"/>
                <w:lang w:val="uk-UA"/>
              </w:rPr>
              <w:t>8,24</w:t>
            </w:r>
          </w:p>
        </w:tc>
        <w:tc>
          <w:tcPr>
            <w:tcW w:w="830" w:type="pct"/>
            <w:tcBorders>
              <w:top w:val="single" w:sz="4" w:space="0" w:color="auto"/>
              <w:left w:val="single" w:sz="4" w:space="0" w:color="auto"/>
              <w:bottom w:val="single" w:sz="4" w:space="0" w:color="auto"/>
              <w:right w:val="single" w:sz="4" w:space="0" w:color="auto"/>
            </w:tcBorders>
            <w:vAlign w:val="center"/>
          </w:tcPr>
          <w:p w14:paraId="43B2795B" w14:textId="77777777" w:rsidR="00A32D98" w:rsidRPr="006D4AA8" w:rsidRDefault="00A32D98" w:rsidP="00AE16C3">
            <w:pPr>
              <w:spacing w:line="240" w:lineRule="auto"/>
              <w:jc w:val="center"/>
              <w:rPr>
                <w:rFonts w:ascii="Times New Roman" w:hAnsi="Times New Roman"/>
                <w:bCs/>
                <w:sz w:val="22"/>
                <w:szCs w:val="22"/>
                <w:lang w:val="uk-UA"/>
              </w:rPr>
            </w:pPr>
            <w:r w:rsidRPr="006D4AA8">
              <w:rPr>
                <w:rFonts w:ascii="Times New Roman" w:hAnsi="Times New Roman"/>
                <w:bCs/>
                <w:sz w:val="22"/>
                <w:szCs w:val="22"/>
                <w:lang w:val="uk-UA"/>
              </w:rPr>
              <w:t>ст. 45</w:t>
            </w:r>
            <w:r w:rsidR="000C3293" w:rsidRPr="006D4AA8">
              <w:rPr>
                <w:rFonts w:ascii="Times New Roman" w:hAnsi="Times New Roman"/>
                <w:bCs/>
                <w:sz w:val="22"/>
                <w:szCs w:val="22"/>
                <w:lang w:val="uk-UA"/>
              </w:rPr>
              <w:t>0</w:t>
            </w:r>
            <w:r w:rsidRPr="006D4AA8">
              <w:rPr>
                <w:rFonts w:ascii="Times New Roman" w:hAnsi="Times New Roman"/>
                <w:bCs/>
                <w:sz w:val="22"/>
                <w:szCs w:val="22"/>
                <w:lang w:val="uk-UA"/>
              </w:rPr>
              <w:t>;</w:t>
            </w:r>
          </w:p>
          <w:p w14:paraId="30E66AA1" w14:textId="77777777" w:rsidR="00364EAE" w:rsidRPr="006D4AA8" w:rsidRDefault="00A32D98" w:rsidP="00AE16C3">
            <w:pPr>
              <w:spacing w:line="240" w:lineRule="auto"/>
              <w:jc w:val="center"/>
              <w:rPr>
                <w:rFonts w:ascii="Times New Roman" w:hAnsi="Times New Roman"/>
                <w:sz w:val="22"/>
                <w:szCs w:val="22"/>
                <w:lang w:val="uk-UA"/>
              </w:rPr>
            </w:pPr>
            <w:r w:rsidRPr="006D4AA8">
              <w:rPr>
                <w:rFonts w:ascii="Times New Roman" w:hAnsi="Times New Roman"/>
                <w:bCs/>
                <w:sz w:val="22"/>
                <w:szCs w:val="22"/>
                <w:lang w:val="uk-UA"/>
              </w:rPr>
              <w:t xml:space="preserve">додаток </w:t>
            </w:r>
            <w:r w:rsidR="00370113" w:rsidRPr="006D4AA8">
              <w:rPr>
                <w:rFonts w:ascii="Times New Roman" w:hAnsi="Times New Roman"/>
                <w:bCs/>
                <w:sz w:val="22"/>
                <w:szCs w:val="22"/>
                <w:lang w:val="uk-UA"/>
              </w:rPr>
              <w:t>8</w:t>
            </w:r>
            <w:r w:rsidRPr="006D4AA8">
              <w:rPr>
                <w:rFonts w:ascii="Times New Roman" w:hAnsi="Times New Roman"/>
                <w:bCs/>
                <w:sz w:val="22"/>
                <w:szCs w:val="22"/>
                <w:lang w:val="uk-UA"/>
              </w:rPr>
              <w:t>;</w:t>
            </w:r>
          </w:p>
        </w:tc>
      </w:tr>
      <w:tr w:rsidR="006D4AA8" w:rsidRPr="006D4AA8" w14:paraId="520D0532" w14:textId="77777777" w:rsidTr="00AC3A51">
        <w:trPr>
          <w:trHeight w:val="300"/>
        </w:trPr>
        <w:tc>
          <w:tcPr>
            <w:tcW w:w="338" w:type="pct"/>
            <w:tcBorders>
              <w:top w:val="single" w:sz="4" w:space="0" w:color="auto"/>
              <w:left w:val="single" w:sz="4" w:space="0" w:color="auto"/>
              <w:bottom w:val="single" w:sz="4" w:space="0" w:color="auto"/>
              <w:right w:val="single" w:sz="4" w:space="0" w:color="auto"/>
            </w:tcBorders>
            <w:noWrap/>
            <w:hideMark/>
          </w:tcPr>
          <w:p w14:paraId="0CC6A912" w14:textId="77777777" w:rsidR="00364EAE" w:rsidRPr="006D4AA8" w:rsidRDefault="00364EAE" w:rsidP="00AE16C3">
            <w:pPr>
              <w:spacing w:line="240" w:lineRule="auto"/>
              <w:rPr>
                <w:rFonts w:ascii="Times New Roman" w:hAnsi="Times New Roman"/>
                <w:b/>
                <w:bCs/>
                <w:lang w:val="uk-UA"/>
              </w:rPr>
            </w:pPr>
            <w:r w:rsidRPr="006D4AA8">
              <w:rPr>
                <w:rFonts w:ascii="Times New Roman" w:hAnsi="Times New Roman"/>
                <w:b/>
                <w:bCs/>
                <w:lang w:val="uk-UA"/>
              </w:rPr>
              <w:t>1.2</w:t>
            </w:r>
          </w:p>
        </w:tc>
        <w:tc>
          <w:tcPr>
            <w:tcW w:w="2696" w:type="pct"/>
            <w:gridSpan w:val="2"/>
            <w:tcBorders>
              <w:top w:val="single" w:sz="4" w:space="0" w:color="auto"/>
              <w:left w:val="single" w:sz="4" w:space="0" w:color="auto"/>
              <w:bottom w:val="single" w:sz="4" w:space="0" w:color="auto"/>
              <w:right w:val="single" w:sz="4" w:space="0" w:color="auto"/>
            </w:tcBorders>
            <w:hideMark/>
          </w:tcPr>
          <w:p w14:paraId="3C50C16D" w14:textId="77777777" w:rsidR="00364EAE" w:rsidRPr="006D4AA8" w:rsidRDefault="00364EAE" w:rsidP="00AE16C3">
            <w:pPr>
              <w:spacing w:line="240" w:lineRule="auto"/>
              <w:rPr>
                <w:rFonts w:ascii="Times New Roman" w:hAnsi="Times New Roman"/>
                <w:b/>
                <w:bCs/>
                <w:lang w:val="uk-UA"/>
              </w:rPr>
            </w:pPr>
            <w:r w:rsidRPr="006D4AA8">
              <w:rPr>
                <w:rFonts w:ascii="Times New Roman" w:hAnsi="Times New Roman"/>
                <w:b/>
                <w:bCs/>
                <w:lang w:val="uk-UA"/>
              </w:rPr>
              <w:t>Необліковані втрати питної води</w:t>
            </w:r>
          </w:p>
        </w:tc>
        <w:tc>
          <w:tcPr>
            <w:tcW w:w="579" w:type="pct"/>
            <w:tcBorders>
              <w:top w:val="single" w:sz="4" w:space="0" w:color="auto"/>
              <w:left w:val="single" w:sz="4" w:space="0" w:color="auto"/>
              <w:bottom w:val="single" w:sz="4" w:space="0" w:color="auto"/>
              <w:right w:val="single" w:sz="4" w:space="0" w:color="auto"/>
            </w:tcBorders>
            <w:noWrap/>
            <w:vAlign w:val="center"/>
            <w:hideMark/>
          </w:tcPr>
          <w:p w14:paraId="01193AAF" w14:textId="77777777" w:rsidR="00364EAE" w:rsidRPr="006D4AA8" w:rsidRDefault="00093A3B" w:rsidP="00AE16C3">
            <w:pPr>
              <w:jc w:val="center"/>
              <w:rPr>
                <w:rFonts w:ascii="Times New Roman" w:hAnsi="Times New Roman" w:cstheme="minorBidi"/>
                <w:b/>
                <w:sz w:val="24"/>
                <w:szCs w:val="24"/>
                <w:lang w:val="uk-UA"/>
              </w:rPr>
            </w:pPr>
            <w:r w:rsidRPr="006D4AA8">
              <w:rPr>
                <w:rFonts w:ascii="Times New Roman" w:hAnsi="Times New Roman"/>
                <w:b/>
                <w:sz w:val="24"/>
                <w:szCs w:val="24"/>
                <w:lang w:val="uk-UA"/>
              </w:rPr>
              <w:t>943,084</w:t>
            </w:r>
          </w:p>
        </w:tc>
        <w:tc>
          <w:tcPr>
            <w:tcW w:w="557" w:type="pct"/>
            <w:tcBorders>
              <w:top w:val="single" w:sz="4" w:space="0" w:color="auto"/>
              <w:left w:val="single" w:sz="4" w:space="0" w:color="auto"/>
              <w:bottom w:val="single" w:sz="4" w:space="0" w:color="auto"/>
              <w:right w:val="single" w:sz="4" w:space="0" w:color="auto"/>
            </w:tcBorders>
            <w:noWrap/>
            <w:vAlign w:val="center"/>
            <w:hideMark/>
          </w:tcPr>
          <w:p w14:paraId="3FECF503" w14:textId="77777777" w:rsidR="00364EAE" w:rsidRPr="006D4AA8" w:rsidRDefault="00093A3B" w:rsidP="00AE16C3">
            <w:pPr>
              <w:jc w:val="center"/>
              <w:rPr>
                <w:rFonts w:ascii="Times New Roman" w:hAnsi="Times New Roman"/>
                <w:b/>
                <w:sz w:val="24"/>
                <w:szCs w:val="24"/>
                <w:lang w:val="uk-UA"/>
              </w:rPr>
            </w:pPr>
            <w:r w:rsidRPr="006D4AA8">
              <w:rPr>
                <w:rFonts w:ascii="Times New Roman" w:hAnsi="Times New Roman"/>
                <w:b/>
                <w:sz w:val="24"/>
                <w:szCs w:val="24"/>
                <w:lang w:val="uk-UA"/>
              </w:rPr>
              <w:t>58,80</w:t>
            </w:r>
          </w:p>
        </w:tc>
        <w:tc>
          <w:tcPr>
            <w:tcW w:w="830" w:type="pct"/>
            <w:tcBorders>
              <w:top w:val="single" w:sz="4" w:space="0" w:color="auto"/>
              <w:left w:val="single" w:sz="4" w:space="0" w:color="auto"/>
              <w:bottom w:val="single" w:sz="4" w:space="0" w:color="auto"/>
              <w:right w:val="single" w:sz="4" w:space="0" w:color="auto"/>
            </w:tcBorders>
            <w:vAlign w:val="center"/>
          </w:tcPr>
          <w:p w14:paraId="008038BB" w14:textId="77777777" w:rsidR="00364EAE" w:rsidRPr="006D4AA8" w:rsidRDefault="00364EAE" w:rsidP="00AE16C3">
            <w:pPr>
              <w:spacing w:line="240" w:lineRule="auto"/>
              <w:jc w:val="center"/>
              <w:rPr>
                <w:rFonts w:ascii="Times New Roman" w:hAnsi="Times New Roman"/>
                <w:bCs/>
                <w:sz w:val="22"/>
                <w:szCs w:val="22"/>
                <w:lang w:val="uk-UA"/>
              </w:rPr>
            </w:pPr>
          </w:p>
        </w:tc>
      </w:tr>
      <w:tr w:rsidR="006D4AA8" w:rsidRPr="006D4AA8" w14:paraId="1D04E43E" w14:textId="77777777" w:rsidTr="00AC3A51">
        <w:trPr>
          <w:trHeight w:val="510"/>
        </w:trPr>
        <w:tc>
          <w:tcPr>
            <w:tcW w:w="338" w:type="pct"/>
            <w:tcBorders>
              <w:top w:val="single" w:sz="4" w:space="0" w:color="auto"/>
              <w:left w:val="single" w:sz="4" w:space="0" w:color="auto"/>
              <w:bottom w:val="single" w:sz="4" w:space="0" w:color="auto"/>
              <w:right w:val="single" w:sz="4" w:space="0" w:color="auto"/>
            </w:tcBorders>
            <w:noWrap/>
            <w:hideMark/>
          </w:tcPr>
          <w:p w14:paraId="588D2FE5" w14:textId="77777777" w:rsidR="00364EAE" w:rsidRPr="006D4AA8" w:rsidRDefault="00364EAE" w:rsidP="00AE16C3">
            <w:pPr>
              <w:spacing w:line="240" w:lineRule="auto"/>
              <w:rPr>
                <w:rFonts w:ascii="Times New Roman" w:hAnsi="Times New Roman"/>
                <w:lang w:val="uk-UA"/>
              </w:rPr>
            </w:pPr>
            <w:r w:rsidRPr="006D4AA8">
              <w:rPr>
                <w:rFonts w:ascii="Times New Roman" w:hAnsi="Times New Roman"/>
                <w:lang w:val="uk-UA"/>
              </w:rPr>
              <w:t>1.2.1</w:t>
            </w:r>
          </w:p>
        </w:tc>
        <w:tc>
          <w:tcPr>
            <w:tcW w:w="2696" w:type="pct"/>
            <w:gridSpan w:val="2"/>
            <w:tcBorders>
              <w:top w:val="single" w:sz="4" w:space="0" w:color="auto"/>
              <w:left w:val="single" w:sz="4" w:space="0" w:color="auto"/>
              <w:bottom w:val="single" w:sz="4" w:space="0" w:color="auto"/>
              <w:right w:val="single" w:sz="4" w:space="0" w:color="auto"/>
            </w:tcBorders>
            <w:hideMark/>
          </w:tcPr>
          <w:p w14:paraId="3B735C9A" w14:textId="77777777" w:rsidR="00364EAE" w:rsidRPr="006D4AA8" w:rsidRDefault="00364EAE" w:rsidP="00AE16C3">
            <w:pPr>
              <w:spacing w:line="240" w:lineRule="auto"/>
              <w:rPr>
                <w:rFonts w:ascii="Times New Roman" w:hAnsi="Times New Roman"/>
                <w:lang w:val="uk-UA"/>
              </w:rPr>
            </w:pPr>
            <w:r w:rsidRPr="006D4AA8">
              <w:rPr>
                <w:rFonts w:ascii="Times New Roman" w:hAnsi="Times New Roman"/>
                <w:lang w:val="uk-UA"/>
              </w:rPr>
              <w:t>втрати води, які не зареєстровані засобами вимірювальної техніки;</w:t>
            </w:r>
          </w:p>
        </w:tc>
        <w:tc>
          <w:tcPr>
            <w:tcW w:w="579" w:type="pct"/>
            <w:tcBorders>
              <w:top w:val="single" w:sz="4" w:space="0" w:color="auto"/>
              <w:left w:val="single" w:sz="4" w:space="0" w:color="auto"/>
              <w:bottom w:val="single" w:sz="4" w:space="0" w:color="auto"/>
              <w:right w:val="single" w:sz="4" w:space="0" w:color="auto"/>
            </w:tcBorders>
            <w:noWrap/>
            <w:vAlign w:val="center"/>
            <w:hideMark/>
          </w:tcPr>
          <w:p w14:paraId="53B455D0" w14:textId="77777777" w:rsidR="00364EAE" w:rsidRPr="006D4AA8" w:rsidRDefault="00093A3B" w:rsidP="00AE16C3">
            <w:pPr>
              <w:jc w:val="center"/>
              <w:rPr>
                <w:rFonts w:ascii="Times New Roman" w:hAnsi="Times New Roman" w:cstheme="minorBidi"/>
                <w:sz w:val="24"/>
                <w:szCs w:val="24"/>
                <w:lang w:val="uk-UA"/>
              </w:rPr>
            </w:pPr>
            <w:r w:rsidRPr="006D4AA8">
              <w:rPr>
                <w:rFonts w:ascii="Times New Roman" w:hAnsi="Times New Roman"/>
                <w:sz w:val="24"/>
                <w:szCs w:val="24"/>
                <w:lang w:val="uk-UA"/>
              </w:rPr>
              <w:t>466,095</w:t>
            </w:r>
          </w:p>
        </w:tc>
        <w:tc>
          <w:tcPr>
            <w:tcW w:w="557" w:type="pct"/>
            <w:tcBorders>
              <w:top w:val="single" w:sz="4" w:space="0" w:color="auto"/>
              <w:left w:val="single" w:sz="4" w:space="0" w:color="auto"/>
              <w:bottom w:val="single" w:sz="4" w:space="0" w:color="auto"/>
              <w:right w:val="single" w:sz="4" w:space="0" w:color="auto"/>
            </w:tcBorders>
            <w:vAlign w:val="center"/>
            <w:hideMark/>
          </w:tcPr>
          <w:p w14:paraId="484CEC8C" w14:textId="77777777" w:rsidR="00364EAE" w:rsidRPr="006D4AA8" w:rsidRDefault="00093A3B" w:rsidP="00AE16C3">
            <w:pPr>
              <w:jc w:val="center"/>
              <w:rPr>
                <w:rFonts w:ascii="Times New Roman" w:hAnsi="Times New Roman"/>
                <w:sz w:val="24"/>
                <w:szCs w:val="24"/>
                <w:lang w:val="uk-UA"/>
              </w:rPr>
            </w:pPr>
            <w:r w:rsidRPr="006D4AA8">
              <w:rPr>
                <w:rFonts w:ascii="Times New Roman" w:hAnsi="Times New Roman"/>
                <w:sz w:val="24"/>
                <w:szCs w:val="24"/>
                <w:lang w:val="uk-UA"/>
              </w:rPr>
              <w:t>29,06</w:t>
            </w:r>
          </w:p>
        </w:tc>
        <w:tc>
          <w:tcPr>
            <w:tcW w:w="830" w:type="pct"/>
            <w:tcBorders>
              <w:top w:val="single" w:sz="4" w:space="0" w:color="auto"/>
              <w:left w:val="single" w:sz="4" w:space="0" w:color="auto"/>
              <w:bottom w:val="single" w:sz="4" w:space="0" w:color="auto"/>
              <w:right w:val="single" w:sz="4" w:space="0" w:color="auto"/>
            </w:tcBorders>
            <w:vAlign w:val="center"/>
          </w:tcPr>
          <w:p w14:paraId="4A1B847C" w14:textId="77777777" w:rsidR="00A32D98" w:rsidRPr="006D4AA8" w:rsidRDefault="00A32D98" w:rsidP="00AE16C3">
            <w:pPr>
              <w:spacing w:line="240" w:lineRule="auto"/>
              <w:jc w:val="center"/>
              <w:rPr>
                <w:rFonts w:ascii="Times New Roman" w:hAnsi="Times New Roman"/>
                <w:bCs/>
                <w:sz w:val="22"/>
                <w:szCs w:val="22"/>
                <w:lang w:val="uk-UA"/>
              </w:rPr>
            </w:pPr>
            <w:r w:rsidRPr="006D4AA8">
              <w:rPr>
                <w:rFonts w:ascii="Times New Roman" w:hAnsi="Times New Roman"/>
                <w:bCs/>
                <w:sz w:val="22"/>
                <w:szCs w:val="22"/>
                <w:lang w:val="uk-UA"/>
              </w:rPr>
              <w:t>ст. 4</w:t>
            </w:r>
            <w:r w:rsidR="000C3293" w:rsidRPr="006D4AA8">
              <w:rPr>
                <w:rFonts w:ascii="Times New Roman" w:hAnsi="Times New Roman"/>
                <w:bCs/>
                <w:sz w:val="22"/>
                <w:szCs w:val="22"/>
                <w:lang w:val="uk-UA"/>
              </w:rPr>
              <w:t>1</w:t>
            </w:r>
            <w:r w:rsidRPr="006D4AA8">
              <w:rPr>
                <w:rFonts w:ascii="Times New Roman" w:hAnsi="Times New Roman"/>
                <w:bCs/>
                <w:sz w:val="22"/>
                <w:szCs w:val="22"/>
                <w:lang w:val="uk-UA"/>
              </w:rPr>
              <w:t>-</w:t>
            </w:r>
            <w:r w:rsidR="000C3293" w:rsidRPr="006D4AA8">
              <w:rPr>
                <w:rFonts w:ascii="Times New Roman" w:hAnsi="Times New Roman"/>
                <w:bCs/>
                <w:sz w:val="22"/>
                <w:szCs w:val="22"/>
                <w:lang w:val="uk-UA"/>
              </w:rPr>
              <w:t>49</w:t>
            </w:r>
            <w:r w:rsidRPr="006D4AA8">
              <w:rPr>
                <w:rFonts w:ascii="Times New Roman" w:hAnsi="Times New Roman"/>
                <w:bCs/>
                <w:sz w:val="22"/>
                <w:szCs w:val="22"/>
                <w:lang w:val="uk-UA"/>
              </w:rPr>
              <w:t>;</w:t>
            </w:r>
          </w:p>
          <w:p w14:paraId="1CB669C8" w14:textId="77777777" w:rsidR="00364EAE" w:rsidRPr="006D4AA8" w:rsidRDefault="00C60642" w:rsidP="00AE16C3">
            <w:pPr>
              <w:spacing w:line="240" w:lineRule="auto"/>
              <w:jc w:val="center"/>
              <w:rPr>
                <w:rFonts w:ascii="Times New Roman" w:hAnsi="Times New Roman"/>
                <w:bCs/>
                <w:sz w:val="22"/>
                <w:szCs w:val="22"/>
                <w:lang w:val="uk-UA"/>
              </w:rPr>
            </w:pPr>
            <w:r w:rsidRPr="006D4AA8">
              <w:rPr>
                <w:rFonts w:ascii="Times New Roman" w:hAnsi="Times New Roman"/>
                <w:bCs/>
                <w:sz w:val="22"/>
                <w:szCs w:val="22"/>
                <w:lang w:val="uk-UA"/>
              </w:rPr>
              <w:t xml:space="preserve">додаток </w:t>
            </w:r>
            <w:r w:rsidR="00370113" w:rsidRPr="006D4AA8">
              <w:rPr>
                <w:rFonts w:ascii="Times New Roman" w:hAnsi="Times New Roman"/>
                <w:bCs/>
                <w:sz w:val="22"/>
                <w:szCs w:val="22"/>
                <w:lang w:val="uk-UA"/>
              </w:rPr>
              <w:t>8</w:t>
            </w:r>
            <w:r w:rsidRPr="006D4AA8">
              <w:rPr>
                <w:rFonts w:ascii="Times New Roman" w:hAnsi="Times New Roman"/>
                <w:bCs/>
                <w:sz w:val="22"/>
                <w:szCs w:val="22"/>
                <w:lang w:val="uk-UA"/>
              </w:rPr>
              <w:t>;</w:t>
            </w:r>
          </w:p>
        </w:tc>
      </w:tr>
      <w:tr w:rsidR="006D4AA8" w:rsidRPr="006D4AA8" w14:paraId="7F7C1295" w14:textId="77777777" w:rsidTr="00AC3A51">
        <w:trPr>
          <w:trHeight w:val="510"/>
        </w:trPr>
        <w:tc>
          <w:tcPr>
            <w:tcW w:w="338" w:type="pct"/>
            <w:tcBorders>
              <w:top w:val="single" w:sz="4" w:space="0" w:color="auto"/>
              <w:left w:val="single" w:sz="4" w:space="0" w:color="auto"/>
              <w:bottom w:val="single" w:sz="4" w:space="0" w:color="auto"/>
              <w:right w:val="single" w:sz="4" w:space="0" w:color="auto"/>
            </w:tcBorders>
            <w:noWrap/>
            <w:hideMark/>
          </w:tcPr>
          <w:p w14:paraId="5FB4D60B" w14:textId="77777777" w:rsidR="00364EAE" w:rsidRPr="006D4AA8" w:rsidRDefault="00364EAE" w:rsidP="00AE16C3">
            <w:pPr>
              <w:spacing w:line="240" w:lineRule="auto"/>
              <w:rPr>
                <w:rFonts w:ascii="Times New Roman" w:hAnsi="Times New Roman"/>
                <w:lang w:val="uk-UA"/>
              </w:rPr>
            </w:pPr>
            <w:r w:rsidRPr="006D4AA8">
              <w:rPr>
                <w:rFonts w:ascii="Times New Roman" w:hAnsi="Times New Roman"/>
                <w:lang w:val="uk-UA"/>
              </w:rPr>
              <w:t>1.2.2</w:t>
            </w:r>
          </w:p>
        </w:tc>
        <w:tc>
          <w:tcPr>
            <w:tcW w:w="2696" w:type="pct"/>
            <w:gridSpan w:val="2"/>
            <w:tcBorders>
              <w:top w:val="single" w:sz="4" w:space="0" w:color="auto"/>
              <w:left w:val="single" w:sz="4" w:space="0" w:color="auto"/>
              <w:bottom w:val="single" w:sz="4" w:space="0" w:color="auto"/>
              <w:right w:val="single" w:sz="4" w:space="0" w:color="auto"/>
            </w:tcBorders>
            <w:hideMark/>
          </w:tcPr>
          <w:p w14:paraId="378454B0" w14:textId="77777777" w:rsidR="00364EAE" w:rsidRPr="006D4AA8" w:rsidRDefault="00364EAE" w:rsidP="00AE16C3">
            <w:pPr>
              <w:spacing w:line="240" w:lineRule="auto"/>
              <w:rPr>
                <w:rFonts w:ascii="Times New Roman" w:hAnsi="Times New Roman"/>
                <w:lang w:val="uk-UA"/>
              </w:rPr>
            </w:pPr>
            <w:r w:rsidRPr="006D4AA8">
              <w:rPr>
                <w:rFonts w:ascii="Times New Roman" w:hAnsi="Times New Roman"/>
                <w:lang w:val="uk-UA"/>
              </w:rPr>
              <w:t>втрати, пов’язані з невідповідністю норм водоспоживання до фактичної кількості спожитої води;</w:t>
            </w:r>
          </w:p>
        </w:tc>
        <w:tc>
          <w:tcPr>
            <w:tcW w:w="579" w:type="pct"/>
            <w:tcBorders>
              <w:top w:val="single" w:sz="4" w:space="0" w:color="auto"/>
              <w:left w:val="single" w:sz="4" w:space="0" w:color="auto"/>
              <w:bottom w:val="single" w:sz="4" w:space="0" w:color="auto"/>
              <w:right w:val="single" w:sz="4" w:space="0" w:color="auto"/>
            </w:tcBorders>
            <w:noWrap/>
            <w:vAlign w:val="center"/>
            <w:hideMark/>
          </w:tcPr>
          <w:p w14:paraId="6AB1C4F8" w14:textId="77777777" w:rsidR="00364EAE" w:rsidRPr="006D4AA8" w:rsidRDefault="00364EAE" w:rsidP="00AE16C3">
            <w:pPr>
              <w:jc w:val="center"/>
              <w:rPr>
                <w:rFonts w:ascii="Times New Roman" w:hAnsi="Times New Roman" w:cstheme="minorBidi"/>
                <w:sz w:val="24"/>
                <w:szCs w:val="24"/>
                <w:lang w:val="uk-UA"/>
              </w:rPr>
            </w:pPr>
            <w:r w:rsidRPr="006D4AA8">
              <w:rPr>
                <w:rFonts w:ascii="Times New Roman" w:hAnsi="Times New Roman"/>
                <w:sz w:val="24"/>
                <w:szCs w:val="24"/>
              </w:rPr>
              <w:t>60,630</w:t>
            </w:r>
          </w:p>
        </w:tc>
        <w:tc>
          <w:tcPr>
            <w:tcW w:w="557" w:type="pct"/>
            <w:tcBorders>
              <w:top w:val="single" w:sz="4" w:space="0" w:color="auto"/>
              <w:left w:val="single" w:sz="4" w:space="0" w:color="auto"/>
              <w:bottom w:val="single" w:sz="4" w:space="0" w:color="auto"/>
              <w:right w:val="single" w:sz="4" w:space="0" w:color="auto"/>
            </w:tcBorders>
            <w:vAlign w:val="center"/>
            <w:hideMark/>
          </w:tcPr>
          <w:p w14:paraId="40DE408D" w14:textId="77777777" w:rsidR="00364EAE" w:rsidRPr="006D4AA8" w:rsidRDefault="00364EAE" w:rsidP="00AE16C3">
            <w:pPr>
              <w:jc w:val="center"/>
              <w:rPr>
                <w:rFonts w:ascii="Times New Roman" w:hAnsi="Times New Roman"/>
                <w:sz w:val="24"/>
                <w:szCs w:val="24"/>
                <w:lang w:val="uk-UA"/>
              </w:rPr>
            </w:pPr>
            <w:r w:rsidRPr="006D4AA8">
              <w:rPr>
                <w:rFonts w:ascii="Times New Roman" w:hAnsi="Times New Roman"/>
                <w:sz w:val="24"/>
                <w:szCs w:val="24"/>
                <w:lang w:val="uk-UA"/>
              </w:rPr>
              <w:t>3,78</w:t>
            </w:r>
          </w:p>
        </w:tc>
        <w:tc>
          <w:tcPr>
            <w:tcW w:w="830" w:type="pct"/>
            <w:tcBorders>
              <w:top w:val="single" w:sz="4" w:space="0" w:color="auto"/>
              <w:left w:val="single" w:sz="4" w:space="0" w:color="auto"/>
              <w:bottom w:val="single" w:sz="4" w:space="0" w:color="auto"/>
              <w:right w:val="single" w:sz="4" w:space="0" w:color="auto"/>
            </w:tcBorders>
            <w:vAlign w:val="center"/>
          </w:tcPr>
          <w:p w14:paraId="295F2EA0" w14:textId="77777777" w:rsidR="00A32D98" w:rsidRPr="006D4AA8" w:rsidRDefault="00A32D98" w:rsidP="00AE16C3">
            <w:pPr>
              <w:spacing w:line="240" w:lineRule="auto"/>
              <w:jc w:val="center"/>
              <w:rPr>
                <w:rFonts w:ascii="Times New Roman" w:hAnsi="Times New Roman"/>
                <w:bCs/>
                <w:sz w:val="22"/>
                <w:szCs w:val="22"/>
                <w:lang w:val="uk-UA"/>
              </w:rPr>
            </w:pPr>
            <w:r w:rsidRPr="006D4AA8">
              <w:rPr>
                <w:rFonts w:ascii="Times New Roman" w:hAnsi="Times New Roman"/>
                <w:bCs/>
                <w:sz w:val="22"/>
                <w:szCs w:val="22"/>
                <w:lang w:val="uk-UA"/>
              </w:rPr>
              <w:t xml:space="preserve">ст. </w:t>
            </w:r>
            <w:r w:rsidR="000C3293" w:rsidRPr="006D4AA8">
              <w:rPr>
                <w:rFonts w:ascii="Times New Roman" w:hAnsi="Times New Roman"/>
                <w:bCs/>
                <w:sz w:val="22"/>
                <w:szCs w:val="22"/>
                <w:lang w:val="uk-UA"/>
              </w:rPr>
              <w:t>49</w:t>
            </w:r>
          </w:p>
          <w:p w14:paraId="438C7BF4" w14:textId="77777777" w:rsidR="00364EAE" w:rsidRPr="006D4AA8" w:rsidRDefault="00A32D98" w:rsidP="00AE16C3">
            <w:pPr>
              <w:spacing w:line="240" w:lineRule="auto"/>
              <w:jc w:val="center"/>
              <w:rPr>
                <w:rFonts w:ascii="Times New Roman" w:hAnsi="Times New Roman"/>
                <w:bCs/>
                <w:sz w:val="22"/>
                <w:szCs w:val="22"/>
                <w:lang w:val="uk-UA"/>
              </w:rPr>
            </w:pPr>
            <w:r w:rsidRPr="006D4AA8">
              <w:rPr>
                <w:rFonts w:ascii="Times New Roman" w:hAnsi="Times New Roman"/>
                <w:bCs/>
                <w:sz w:val="22"/>
                <w:szCs w:val="22"/>
                <w:lang w:val="uk-UA"/>
              </w:rPr>
              <w:t xml:space="preserve">додаток </w:t>
            </w:r>
            <w:r w:rsidR="00E55720" w:rsidRPr="006D4AA8">
              <w:rPr>
                <w:rFonts w:ascii="Times New Roman" w:hAnsi="Times New Roman"/>
                <w:bCs/>
                <w:sz w:val="22"/>
                <w:szCs w:val="22"/>
                <w:lang w:val="uk-UA"/>
              </w:rPr>
              <w:t>7</w:t>
            </w:r>
            <w:r w:rsidRPr="006D4AA8">
              <w:rPr>
                <w:rFonts w:ascii="Times New Roman" w:hAnsi="Times New Roman"/>
                <w:bCs/>
                <w:sz w:val="22"/>
                <w:szCs w:val="22"/>
                <w:lang w:val="uk-UA"/>
              </w:rPr>
              <w:t>;</w:t>
            </w:r>
            <w:r w:rsidR="00370113" w:rsidRPr="006D4AA8">
              <w:rPr>
                <w:rFonts w:ascii="Times New Roman" w:hAnsi="Times New Roman"/>
                <w:bCs/>
                <w:sz w:val="22"/>
                <w:szCs w:val="22"/>
                <w:lang w:val="uk-UA"/>
              </w:rPr>
              <w:t>8</w:t>
            </w:r>
          </w:p>
        </w:tc>
      </w:tr>
      <w:tr w:rsidR="006D4AA8" w:rsidRPr="006D4AA8" w14:paraId="22A59A63" w14:textId="77777777" w:rsidTr="00AC3A51">
        <w:trPr>
          <w:trHeight w:val="300"/>
        </w:trPr>
        <w:tc>
          <w:tcPr>
            <w:tcW w:w="338" w:type="pct"/>
            <w:tcBorders>
              <w:top w:val="single" w:sz="4" w:space="0" w:color="auto"/>
              <w:left w:val="single" w:sz="4" w:space="0" w:color="auto"/>
              <w:bottom w:val="single" w:sz="4" w:space="0" w:color="auto"/>
              <w:right w:val="single" w:sz="4" w:space="0" w:color="auto"/>
            </w:tcBorders>
            <w:noWrap/>
            <w:hideMark/>
          </w:tcPr>
          <w:p w14:paraId="55E1E141" w14:textId="77777777" w:rsidR="00364EAE" w:rsidRPr="006D4AA8" w:rsidRDefault="00364EAE" w:rsidP="00AE16C3">
            <w:pPr>
              <w:spacing w:line="240" w:lineRule="auto"/>
              <w:rPr>
                <w:rFonts w:ascii="Times New Roman" w:hAnsi="Times New Roman"/>
                <w:lang w:val="uk-UA"/>
              </w:rPr>
            </w:pPr>
            <w:r w:rsidRPr="006D4AA8">
              <w:rPr>
                <w:rFonts w:ascii="Times New Roman" w:hAnsi="Times New Roman"/>
                <w:lang w:val="uk-UA"/>
              </w:rPr>
              <w:t>1.2.3</w:t>
            </w:r>
          </w:p>
        </w:tc>
        <w:tc>
          <w:tcPr>
            <w:tcW w:w="2696" w:type="pct"/>
            <w:gridSpan w:val="2"/>
            <w:tcBorders>
              <w:top w:val="single" w:sz="4" w:space="0" w:color="auto"/>
              <w:left w:val="single" w:sz="4" w:space="0" w:color="auto"/>
              <w:bottom w:val="single" w:sz="4" w:space="0" w:color="auto"/>
              <w:right w:val="single" w:sz="4" w:space="0" w:color="auto"/>
            </w:tcBorders>
            <w:hideMark/>
          </w:tcPr>
          <w:p w14:paraId="558B4FA8" w14:textId="77777777" w:rsidR="00364EAE" w:rsidRPr="006D4AA8" w:rsidRDefault="00364EAE" w:rsidP="00AE16C3">
            <w:pPr>
              <w:spacing w:line="240" w:lineRule="auto"/>
              <w:rPr>
                <w:rFonts w:ascii="Times New Roman" w:hAnsi="Times New Roman"/>
                <w:lang w:val="uk-UA"/>
              </w:rPr>
            </w:pPr>
            <w:r w:rsidRPr="006D4AA8">
              <w:rPr>
                <w:rFonts w:ascii="Times New Roman" w:hAnsi="Times New Roman"/>
                <w:lang w:val="uk-UA"/>
              </w:rPr>
              <w:t>втрати, пов’язані з несанкціонованим відбором води з мережі;</w:t>
            </w:r>
          </w:p>
        </w:tc>
        <w:tc>
          <w:tcPr>
            <w:tcW w:w="579" w:type="pct"/>
            <w:tcBorders>
              <w:top w:val="single" w:sz="4" w:space="0" w:color="auto"/>
              <w:left w:val="single" w:sz="4" w:space="0" w:color="auto"/>
              <w:bottom w:val="single" w:sz="4" w:space="0" w:color="auto"/>
              <w:right w:val="single" w:sz="4" w:space="0" w:color="auto"/>
            </w:tcBorders>
            <w:noWrap/>
            <w:vAlign w:val="center"/>
            <w:hideMark/>
          </w:tcPr>
          <w:p w14:paraId="5C7BC017" w14:textId="77777777" w:rsidR="00364EAE" w:rsidRPr="006D4AA8" w:rsidRDefault="00364EAE" w:rsidP="00AE16C3">
            <w:pPr>
              <w:jc w:val="center"/>
              <w:rPr>
                <w:rFonts w:ascii="Times New Roman" w:hAnsi="Times New Roman" w:cstheme="minorBidi"/>
                <w:sz w:val="24"/>
                <w:szCs w:val="24"/>
                <w:lang w:val="uk-UA"/>
              </w:rPr>
            </w:pPr>
            <w:r w:rsidRPr="006D4AA8">
              <w:rPr>
                <w:rFonts w:ascii="Times New Roman" w:hAnsi="Times New Roman"/>
                <w:sz w:val="24"/>
                <w:szCs w:val="24"/>
              </w:rPr>
              <w:t>192,475</w:t>
            </w:r>
          </w:p>
        </w:tc>
        <w:tc>
          <w:tcPr>
            <w:tcW w:w="557" w:type="pct"/>
            <w:tcBorders>
              <w:top w:val="single" w:sz="4" w:space="0" w:color="auto"/>
              <w:left w:val="single" w:sz="4" w:space="0" w:color="auto"/>
              <w:bottom w:val="single" w:sz="4" w:space="0" w:color="auto"/>
              <w:right w:val="single" w:sz="4" w:space="0" w:color="auto"/>
            </w:tcBorders>
            <w:vAlign w:val="center"/>
            <w:hideMark/>
          </w:tcPr>
          <w:p w14:paraId="128506F4" w14:textId="77777777" w:rsidR="00364EAE" w:rsidRPr="006D4AA8" w:rsidRDefault="00364EAE" w:rsidP="00AE16C3">
            <w:pPr>
              <w:jc w:val="center"/>
              <w:rPr>
                <w:rFonts w:ascii="Times New Roman" w:hAnsi="Times New Roman"/>
                <w:sz w:val="24"/>
                <w:szCs w:val="24"/>
                <w:lang w:val="uk-UA"/>
              </w:rPr>
            </w:pPr>
            <w:r w:rsidRPr="006D4AA8">
              <w:rPr>
                <w:rFonts w:ascii="Times New Roman" w:hAnsi="Times New Roman"/>
                <w:sz w:val="24"/>
                <w:szCs w:val="24"/>
                <w:lang w:val="uk-UA"/>
              </w:rPr>
              <w:t>12,0</w:t>
            </w:r>
          </w:p>
        </w:tc>
        <w:tc>
          <w:tcPr>
            <w:tcW w:w="830" w:type="pct"/>
            <w:tcBorders>
              <w:top w:val="single" w:sz="4" w:space="0" w:color="auto"/>
              <w:left w:val="single" w:sz="4" w:space="0" w:color="auto"/>
              <w:bottom w:val="single" w:sz="4" w:space="0" w:color="auto"/>
              <w:right w:val="single" w:sz="4" w:space="0" w:color="auto"/>
            </w:tcBorders>
            <w:vAlign w:val="center"/>
          </w:tcPr>
          <w:p w14:paraId="146874E4" w14:textId="77777777" w:rsidR="00364EAE" w:rsidRPr="006D4AA8" w:rsidRDefault="00A32D98" w:rsidP="00AE16C3">
            <w:pPr>
              <w:spacing w:line="240" w:lineRule="auto"/>
              <w:jc w:val="center"/>
              <w:rPr>
                <w:rFonts w:ascii="Times New Roman" w:hAnsi="Times New Roman"/>
                <w:bCs/>
                <w:sz w:val="22"/>
                <w:szCs w:val="22"/>
                <w:lang w:val="uk-UA"/>
              </w:rPr>
            </w:pPr>
            <w:r w:rsidRPr="006D4AA8">
              <w:rPr>
                <w:rFonts w:ascii="Times New Roman" w:hAnsi="Times New Roman"/>
                <w:bCs/>
                <w:sz w:val="22"/>
                <w:szCs w:val="22"/>
                <w:lang w:val="uk-UA"/>
              </w:rPr>
              <w:t xml:space="preserve">ст. </w:t>
            </w:r>
            <w:r w:rsidR="000C3293" w:rsidRPr="006D4AA8">
              <w:rPr>
                <w:rFonts w:ascii="Times New Roman" w:hAnsi="Times New Roman"/>
                <w:bCs/>
                <w:sz w:val="22"/>
                <w:szCs w:val="22"/>
                <w:lang w:val="uk-UA"/>
              </w:rPr>
              <w:t>49</w:t>
            </w:r>
            <w:r w:rsidRPr="006D4AA8">
              <w:rPr>
                <w:rFonts w:ascii="Times New Roman" w:hAnsi="Times New Roman"/>
                <w:bCs/>
                <w:sz w:val="22"/>
                <w:szCs w:val="22"/>
                <w:lang w:val="uk-UA"/>
              </w:rPr>
              <w:t>;</w:t>
            </w:r>
          </w:p>
          <w:p w14:paraId="065915CA" w14:textId="77777777" w:rsidR="00C60642" w:rsidRPr="006D4AA8" w:rsidRDefault="00C60642" w:rsidP="00AE16C3">
            <w:pPr>
              <w:spacing w:line="240" w:lineRule="auto"/>
              <w:jc w:val="center"/>
              <w:rPr>
                <w:rFonts w:ascii="Times New Roman" w:hAnsi="Times New Roman"/>
                <w:bCs/>
                <w:sz w:val="22"/>
                <w:szCs w:val="22"/>
                <w:lang w:val="uk-UA"/>
              </w:rPr>
            </w:pPr>
            <w:r w:rsidRPr="006D4AA8">
              <w:rPr>
                <w:rFonts w:ascii="Times New Roman" w:hAnsi="Times New Roman"/>
                <w:bCs/>
                <w:sz w:val="22"/>
                <w:szCs w:val="22"/>
                <w:lang w:val="uk-UA"/>
              </w:rPr>
              <w:t xml:space="preserve">додаток </w:t>
            </w:r>
            <w:r w:rsidR="00370113" w:rsidRPr="006D4AA8">
              <w:rPr>
                <w:rFonts w:ascii="Times New Roman" w:hAnsi="Times New Roman"/>
                <w:bCs/>
                <w:sz w:val="22"/>
                <w:szCs w:val="22"/>
                <w:lang w:val="uk-UA"/>
              </w:rPr>
              <w:t>8</w:t>
            </w:r>
            <w:r w:rsidRPr="006D4AA8">
              <w:rPr>
                <w:rFonts w:ascii="Times New Roman" w:hAnsi="Times New Roman"/>
                <w:bCs/>
                <w:sz w:val="22"/>
                <w:szCs w:val="22"/>
                <w:lang w:val="uk-UA"/>
              </w:rPr>
              <w:t>;</w:t>
            </w:r>
          </w:p>
        </w:tc>
      </w:tr>
      <w:tr w:rsidR="006D4AA8" w:rsidRPr="006D4AA8" w14:paraId="036E81FF" w14:textId="77777777" w:rsidTr="00AC3A51">
        <w:trPr>
          <w:trHeight w:val="300"/>
        </w:trPr>
        <w:tc>
          <w:tcPr>
            <w:tcW w:w="338" w:type="pct"/>
            <w:tcBorders>
              <w:top w:val="single" w:sz="4" w:space="0" w:color="auto"/>
              <w:left w:val="single" w:sz="4" w:space="0" w:color="auto"/>
              <w:bottom w:val="single" w:sz="4" w:space="0" w:color="auto"/>
              <w:right w:val="single" w:sz="4" w:space="0" w:color="auto"/>
            </w:tcBorders>
            <w:noWrap/>
            <w:hideMark/>
          </w:tcPr>
          <w:p w14:paraId="46207DB0" w14:textId="77777777" w:rsidR="00364EAE" w:rsidRPr="006D4AA8" w:rsidRDefault="00364EAE" w:rsidP="00AE16C3">
            <w:pPr>
              <w:spacing w:line="240" w:lineRule="auto"/>
              <w:rPr>
                <w:rFonts w:ascii="Times New Roman" w:hAnsi="Times New Roman"/>
                <w:lang w:val="uk-UA"/>
              </w:rPr>
            </w:pPr>
            <w:r w:rsidRPr="006D4AA8">
              <w:rPr>
                <w:rFonts w:ascii="Times New Roman" w:hAnsi="Times New Roman"/>
                <w:lang w:val="uk-UA"/>
              </w:rPr>
              <w:t>1.2.4</w:t>
            </w:r>
          </w:p>
        </w:tc>
        <w:tc>
          <w:tcPr>
            <w:tcW w:w="2696" w:type="pct"/>
            <w:gridSpan w:val="2"/>
            <w:tcBorders>
              <w:top w:val="single" w:sz="4" w:space="0" w:color="auto"/>
              <w:left w:val="single" w:sz="4" w:space="0" w:color="auto"/>
              <w:bottom w:val="single" w:sz="4" w:space="0" w:color="auto"/>
              <w:right w:val="single" w:sz="4" w:space="0" w:color="auto"/>
            </w:tcBorders>
            <w:hideMark/>
          </w:tcPr>
          <w:p w14:paraId="6782ABD7" w14:textId="77777777" w:rsidR="00364EAE" w:rsidRPr="006D4AA8" w:rsidRDefault="00364EAE" w:rsidP="00AE16C3">
            <w:pPr>
              <w:spacing w:line="240" w:lineRule="auto"/>
              <w:rPr>
                <w:rFonts w:ascii="Times New Roman" w:hAnsi="Times New Roman"/>
                <w:lang w:val="uk-UA"/>
              </w:rPr>
            </w:pPr>
            <w:r w:rsidRPr="006D4AA8">
              <w:rPr>
                <w:rFonts w:ascii="Times New Roman" w:hAnsi="Times New Roman"/>
                <w:lang w:val="uk-UA"/>
              </w:rPr>
              <w:t>технологічні втрати води на протипожежні цілі.</w:t>
            </w:r>
          </w:p>
        </w:tc>
        <w:tc>
          <w:tcPr>
            <w:tcW w:w="579" w:type="pct"/>
            <w:tcBorders>
              <w:top w:val="single" w:sz="4" w:space="0" w:color="auto"/>
              <w:left w:val="single" w:sz="4" w:space="0" w:color="auto"/>
              <w:bottom w:val="single" w:sz="4" w:space="0" w:color="auto"/>
              <w:right w:val="single" w:sz="4" w:space="0" w:color="auto"/>
            </w:tcBorders>
            <w:noWrap/>
            <w:vAlign w:val="center"/>
            <w:hideMark/>
          </w:tcPr>
          <w:p w14:paraId="1B074E52" w14:textId="77777777" w:rsidR="00364EAE" w:rsidRPr="006D4AA8" w:rsidRDefault="00364EAE" w:rsidP="00AE16C3">
            <w:pPr>
              <w:jc w:val="center"/>
              <w:rPr>
                <w:rFonts w:ascii="Times New Roman" w:hAnsi="Times New Roman" w:cstheme="minorBidi"/>
                <w:sz w:val="24"/>
                <w:szCs w:val="24"/>
                <w:lang w:val="uk-UA"/>
              </w:rPr>
            </w:pPr>
            <w:r w:rsidRPr="006D4AA8">
              <w:rPr>
                <w:rFonts w:ascii="Times New Roman" w:hAnsi="Times New Roman"/>
                <w:sz w:val="24"/>
                <w:szCs w:val="24"/>
              </w:rPr>
              <w:t>223,884</w:t>
            </w:r>
          </w:p>
        </w:tc>
        <w:tc>
          <w:tcPr>
            <w:tcW w:w="557" w:type="pct"/>
            <w:tcBorders>
              <w:top w:val="single" w:sz="4" w:space="0" w:color="auto"/>
              <w:left w:val="single" w:sz="4" w:space="0" w:color="auto"/>
              <w:bottom w:val="single" w:sz="4" w:space="0" w:color="auto"/>
              <w:right w:val="single" w:sz="4" w:space="0" w:color="auto"/>
            </w:tcBorders>
            <w:vAlign w:val="center"/>
            <w:hideMark/>
          </w:tcPr>
          <w:p w14:paraId="025452E5" w14:textId="77777777" w:rsidR="00364EAE" w:rsidRPr="006D4AA8" w:rsidRDefault="00364EAE" w:rsidP="00AE16C3">
            <w:pPr>
              <w:jc w:val="center"/>
              <w:rPr>
                <w:rFonts w:ascii="Times New Roman" w:hAnsi="Times New Roman"/>
                <w:sz w:val="24"/>
                <w:szCs w:val="24"/>
                <w:lang w:val="uk-UA"/>
              </w:rPr>
            </w:pPr>
            <w:r w:rsidRPr="006D4AA8">
              <w:rPr>
                <w:rStyle w:val="rvts40"/>
                <w:rFonts w:ascii="Times New Roman" w:hAnsi="Times New Roman"/>
                <w:sz w:val="24"/>
                <w:szCs w:val="24"/>
              </w:rPr>
              <w:t>13,96</w:t>
            </w:r>
          </w:p>
        </w:tc>
        <w:tc>
          <w:tcPr>
            <w:tcW w:w="830" w:type="pct"/>
            <w:tcBorders>
              <w:top w:val="single" w:sz="4" w:space="0" w:color="auto"/>
              <w:left w:val="single" w:sz="4" w:space="0" w:color="auto"/>
              <w:bottom w:val="single" w:sz="4" w:space="0" w:color="auto"/>
              <w:right w:val="single" w:sz="4" w:space="0" w:color="auto"/>
            </w:tcBorders>
            <w:vAlign w:val="center"/>
          </w:tcPr>
          <w:p w14:paraId="77FCCA05" w14:textId="77777777" w:rsidR="00A32D98" w:rsidRPr="006D4AA8" w:rsidRDefault="00A32D98" w:rsidP="00AE16C3">
            <w:pPr>
              <w:spacing w:line="240" w:lineRule="auto"/>
              <w:jc w:val="center"/>
              <w:rPr>
                <w:rFonts w:ascii="Times New Roman" w:hAnsi="Times New Roman"/>
                <w:bCs/>
                <w:sz w:val="22"/>
                <w:szCs w:val="22"/>
                <w:lang w:val="uk-UA"/>
              </w:rPr>
            </w:pPr>
            <w:r w:rsidRPr="006D4AA8">
              <w:rPr>
                <w:rFonts w:ascii="Times New Roman" w:hAnsi="Times New Roman"/>
                <w:bCs/>
                <w:sz w:val="22"/>
                <w:szCs w:val="22"/>
                <w:lang w:val="uk-UA"/>
              </w:rPr>
              <w:t>ст. 5</w:t>
            </w:r>
            <w:r w:rsidR="000C3293" w:rsidRPr="006D4AA8">
              <w:rPr>
                <w:rFonts w:ascii="Times New Roman" w:hAnsi="Times New Roman"/>
                <w:bCs/>
                <w:sz w:val="22"/>
                <w:szCs w:val="22"/>
                <w:lang w:val="uk-UA"/>
              </w:rPr>
              <w:t>0</w:t>
            </w:r>
            <w:r w:rsidRPr="006D4AA8">
              <w:rPr>
                <w:rFonts w:ascii="Times New Roman" w:hAnsi="Times New Roman"/>
                <w:bCs/>
                <w:sz w:val="22"/>
                <w:szCs w:val="22"/>
                <w:lang w:val="uk-UA"/>
              </w:rPr>
              <w:t>-5</w:t>
            </w:r>
            <w:r w:rsidR="000C3293" w:rsidRPr="006D4AA8">
              <w:rPr>
                <w:rFonts w:ascii="Times New Roman" w:hAnsi="Times New Roman"/>
                <w:bCs/>
                <w:sz w:val="22"/>
                <w:szCs w:val="22"/>
                <w:lang w:val="uk-UA"/>
              </w:rPr>
              <w:t>1</w:t>
            </w:r>
            <w:r w:rsidRPr="006D4AA8">
              <w:rPr>
                <w:rFonts w:ascii="Times New Roman" w:hAnsi="Times New Roman"/>
                <w:bCs/>
                <w:sz w:val="22"/>
                <w:szCs w:val="22"/>
                <w:lang w:val="uk-UA"/>
              </w:rPr>
              <w:t>;</w:t>
            </w:r>
          </w:p>
          <w:p w14:paraId="37DF0FD0" w14:textId="77777777" w:rsidR="00364EAE" w:rsidRPr="006D4AA8" w:rsidRDefault="00A32D98" w:rsidP="00AE16C3">
            <w:pPr>
              <w:spacing w:line="240" w:lineRule="auto"/>
              <w:jc w:val="center"/>
              <w:rPr>
                <w:rFonts w:ascii="Times New Roman" w:hAnsi="Times New Roman"/>
                <w:bCs/>
                <w:sz w:val="22"/>
                <w:szCs w:val="22"/>
                <w:lang w:val="uk-UA"/>
              </w:rPr>
            </w:pPr>
            <w:r w:rsidRPr="006D4AA8">
              <w:rPr>
                <w:rFonts w:ascii="Times New Roman" w:hAnsi="Times New Roman"/>
                <w:bCs/>
                <w:sz w:val="22"/>
                <w:szCs w:val="22"/>
                <w:lang w:val="uk-UA"/>
              </w:rPr>
              <w:t xml:space="preserve">додаток  </w:t>
            </w:r>
            <w:r w:rsidR="00370113" w:rsidRPr="006D4AA8">
              <w:rPr>
                <w:rFonts w:ascii="Times New Roman" w:hAnsi="Times New Roman"/>
                <w:bCs/>
                <w:sz w:val="22"/>
                <w:szCs w:val="22"/>
                <w:lang w:val="uk-UA"/>
              </w:rPr>
              <w:t>8</w:t>
            </w:r>
            <w:r w:rsidRPr="006D4AA8">
              <w:rPr>
                <w:rFonts w:ascii="Times New Roman" w:hAnsi="Times New Roman"/>
                <w:bCs/>
                <w:sz w:val="22"/>
                <w:szCs w:val="22"/>
                <w:lang w:val="uk-UA"/>
              </w:rPr>
              <w:t>;</w:t>
            </w:r>
          </w:p>
        </w:tc>
      </w:tr>
      <w:tr w:rsidR="006D4AA8" w:rsidRPr="006D4AA8" w14:paraId="6F566DF1" w14:textId="77777777" w:rsidTr="00AC3A51">
        <w:trPr>
          <w:trHeight w:val="510"/>
        </w:trPr>
        <w:tc>
          <w:tcPr>
            <w:tcW w:w="338" w:type="pct"/>
            <w:tcBorders>
              <w:top w:val="single" w:sz="4" w:space="0" w:color="auto"/>
              <w:left w:val="single" w:sz="4" w:space="0" w:color="auto"/>
              <w:bottom w:val="single" w:sz="4" w:space="0" w:color="auto"/>
              <w:right w:val="single" w:sz="4" w:space="0" w:color="auto"/>
            </w:tcBorders>
            <w:noWrap/>
            <w:hideMark/>
          </w:tcPr>
          <w:p w14:paraId="417DC889" w14:textId="77777777" w:rsidR="00AC3A51" w:rsidRPr="006D4AA8" w:rsidRDefault="00AC3A51" w:rsidP="00AE16C3">
            <w:pPr>
              <w:spacing w:line="240" w:lineRule="auto"/>
              <w:rPr>
                <w:rFonts w:ascii="Times New Roman" w:hAnsi="Times New Roman"/>
                <w:b/>
                <w:bCs/>
                <w:lang w:val="uk-UA"/>
              </w:rPr>
            </w:pPr>
            <w:r w:rsidRPr="006D4AA8">
              <w:rPr>
                <w:rFonts w:ascii="Times New Roman" w:hAnsi="Times New Roman"/>
                <w:b/>
                <w:bCs/>
                <w:lang w:val="uk-UA"/>
              </w:rPr>
              <w:t>2</w:t>
            </w:r>
          </w:p>
        </w:tc>
        <w:tc>
          <w:tcPr>
            <w:tcW w:w="2696" w:type="pct"/>
            <w:gridSpan w:val="2"/>
            <w:tcBorders>
              <w:top w:val="single" w:sz="4" w:space="0" w:color="auto"/>
              <w:left w:val="single" w:sz="4" w:space="0" w:color="auto"/>
              <w:bottom w:val="single" w:sz="4" w:space="0" w:color="auto"/>
              <w:right w:val="single" w:sz="4" w:space="0" w:color="auto"/>
            </w:tcBorders>
            <w:hideMark/>
          </w:tcPr>
          <w:p w14:paraId="118312C1" w14:textId="77777777" w:rsidR="00AC3A51" w:rsidRPr="006D4AA8" w:rsidRDefault="00AC3A51" w:rsidP="00AE16C3">
            <w:pPr>
              <w:spacing w:line="240" w:lineRule="auto"/>
              <w:rPr>
                <w:rFonts w:ascii="Times New Roman" w:hAnsi="Times New Roman"/>
                <w:b/>
                <w:bCs/>
                <w:lang w:val="uk-UA"/>
              </w:rPr>
            </w:pPr>
            <w:r w:rsidRPr="006D4AA8">
              <w:rPr>
                <w:rFonts w:ascii="Times New Roman" w:hAnsi="Times New Roman"/>
                <w:b/>
                <w:bCs/>
                <w:lang w:val="uk-UA"/>
              </w:rPr>
              <w:t xml:space="preserve">Технологічні витрати питної води у водопровідному господарстві </w:t>
            </w:r>
          </w:p>
        </w:tc>
        <w:tc>
          <w:tcPr>
            <w:tcW w:w="579" w:type="pct"/>
            <w:tcBorders>
              <w:top w:val="single" w:sz="4" w:space="0" w:color="auto"/>
              <w:left w:val="single" w:sz="4" w:space="0" w:color="auto"/>
              <w:bottom w:val="single" w:sz="4" w:space="0" w:color="auto"/>
              <w:right w:val="single" w:sz="4" w:space="0" w:color="auto"/>
            </w:tcBorders>
            <w:vAlign w:val="center"/>
          </w:tcPr>
          <w:p w14:paraId="6C732790" w14:textId="77777777" w:rsidR="00AC3A51" w:rsidRPr="006D4AA8" w:rsidRDefault="00093A3B" w:rsidP="00AE16C3">
            <w:pPr>
              <w:spacing w:line="240" w:lineRule="auto"/>
              <w:jc w:val="center"/>
              <w:rPr>
                <w:rFonts w:ascii="Times New Roman" w:hAnsi="Times New Roman"/>
                <w:b/>
                <w:sz w:val="24"/>
                <w:szCs w:val="24"/>
                <w:lang w:val="uk-UA"/>
              </w:rPr>
            </w:pPr>
            <w:r w:rsidRPr="006D4AA8">
              <w:rPr>
                <w:rFonts w:ascii="Times New Roman" w:hAnsi="Times New Roman"/>
                <w:b/>
                <w:sz w:val="24"/>
                <w:szCs w:val="24"/>
                <w:lang w:val="uk-UA"/>
              </w:rPr>
              <w:t>765,985</w:t>
            </w:r>
          </w:p>
        </w:tc>
        <w:tc>
          <w:tcPr>
            <w:tcW w:w="557" w:type="pct"/>
            <w:tcBorders>
              <w:top w:val="single" w:sz="4" w:space="0" w:color="auto"/>
              <w:left w:val="single" w:sz="4" w:space="0" w:color="auto"/>
              <w:bottom w:val="single" w:sz="4" w:space="0" w:color="auto"/>
              <w:right w:val="single" w:sz="4" w:space="0" w:color="auto"/>
            </w:tcBorders>
            <w:vAlign w:val="center"/>
            <w:hideMark/>
          </w:tcPr>
          <w:p w14:paraId="18C1BB06" w14:textId="77777777" w:rsidR="00AC3A51" w:rsidRPr="006D4AA8" w:rsidRDefault="00ED6017" w:rsidP="00AE16C3">
            <w:pPr>
              <w:spacing w:line="240" w:lineRule="auto"/>
              <w:jc w:val="center"/>
              <w:rPr>
                <w:rFonts w:ascii="Times New Roman" w:hAnsi="Times New Roman"/>
                <w:b/>
                <w:sz w:val="24"/>
                <w:szCs w:val="24"/>
                <w:lang w:val="uk-UA"/>
              </w:rPr>
            </w:pPr>
            <w:r w:rsidRPr="006D4AA8">
              <w:rPr>
                <w:rFonts w:ascii="Times New Roman" w:hAnsi="Times New Roman"/>
                <w:b/>
                <w:sz w:val="24"/>
                <w:szCs w:val="24"/>
                <w:lang w:val="uk-UA"/>
              </w:rPr>
              <w:t>47,7</w:t>
            </w:r>
            <w:r w:rsidR="00093A3B" w:rsidRPr="006D4AA8">
              <w:rPr>
                <w:rFonts w:ascii="Times New Roman" w:hAnsi="Times New Roman"/>
                <w:b/>
                <w:sz w:val="24"/>
                <w:szCs w:val="24"/>
                <w:lang w:val="uk-UA"/>
              </w:rPr>
              <w:t>6</w:t>
            </w:r>
          </w:p>
        </w:tc>
        <w:tc>
          <w:tcPr>
            <w:tcW w:w="830" w:type="pct"/>
            <w:tcBorders>
              <w:top w:val="single" w:sz="4" w:space="0" w:color="auto"/>
              <w:left w:val="single" w:sz="4" w:space="0" w:color="auto"/>
              <w:bottom w:val="single" w:sz="4" w:space="0" w:color="auto"/>
              <w:right w:val="single" w:sz="4" w:space="0" w:color="auto"/>
            </w:tcBorders>
            <w:vAlign w:val="center"/>
          </w:tcPr>
          <w:p w14:paraId="5B308475" w14:textId="77777777" w:rsidR="00AC3A51" w:rsidRPr="006D4AA8" w:rsidRDefault="00AC3A51" w:rsidP="00AE16C3">
            <w:pPr>
              <w:spacing w:line="240" w:lineRule="auto"/>
              <w:jc w:val="center"/>
              <w:rPr>
                <w:rFonts w:ascii="Times New Roman" w:hAnsi="Times New Roman"/>
                <w:bCs/>
                <w:sz w:val="22"/>
                <w:szCs w:val="22"/>
                <w:lang w:val="uk-UA"/>
              </w:rPr>
            </w:pPr>
          </w:p>
        </w:tc>
      </w:tr>
      <w:tr w:rsidR="006D4AA8" w:rsidRPr="006D4AA8" w14:paraId="264A3EDD" w14:textId="77777777" w:rsidTr="00AC3A51">
        <w:trPr>
          <w:trHeight w:val="300"/>
        </w:trPr>
        <w:tc>
          <w:tcPr>
            <w:tcW w:w="338" w:type="pct"/>
            <w:tcBorders>
              <w:top w:val="single" w:sz="4" w:space="0" w:color="auto"/>
              <w:left w:val="single" w:sz="4" w:space="0" w:color="auto"/>
              <w:bottom w:val="single" w:sz="4" w:space="0" w:color="auto"/>
              <w:right w:val="single" w:sz="4" w:space="0" w:color="auto"/>
            </w:tcBorders>
            <w:noWrap/>
            <w:hideMark/>
          </w:tcPr>
          <w:p w14:paraId="61C4B6E7" w14:textId="77777777" w:rsidR="00364EAE" w:rsidRPr="006D4AA8" w:rsidRDefault="00364EAE" w:rsidP="00AE16C3">
            <w:pPr>
              <w:spacing w:line="240" w:lineRule="auto"/>
              <w:rPr>
                <w:rFonts w:ascii="Times New Roman" w:hAnsi="Times New Roman"/>
                <w:b/>
                <w:bCs/>
                <w:lang w:val="uk-UA"/>
              </w:rPr>
            </w:pPr>
            <w:r w:rsidRPr="006D4AA8">
              <w:rPr>
                <w:rFonts w:ascii="Times New Roman" w:hAnsi="Times New Roman"/>
                <w:b/>
                <w:bCs/>
                <w:lang w:val="uk-UA"/>
              </w:rPr>
              <w:t>2.1</w:t>
            </w:r>
          </w:p>
        </w:tc>
        <w:tc>
          <w:tcPr>
            <w:tcW w:w="2696" w:type="pct"/>
            <w:gridSpan w:val="2"/>
            <w:tcBorders>
              <w:top w:val="single" w:sz="4" w:space="0" w:color="auto"/>
              <w:left w:val="single" w:sz="4" w:space="0" w:color="auto"/>
              <w:bottom w:val="single" w:sz="4" w:space="0" w:color="auto"/>
              <w:right w:val="single" w:sz="4" w:space="0" w:color="auto"/>
            </w:tcBorders>
            <w:hideMark/>
          </w:tcPr>
          <w:p w14:paraId="52A99B9A" w14:textId="77777777" w:rsidR="00364EAE" w:rsidRPr="006D4AA8" w:rsidRDefault="00364EAE" w:rsidP="00AE16C3">
            <w:pPr>
              <w:spacing w:line="240" w:lineRule="auto"/>
              <w:rPr>
                <w:rFonts w:ascii="Times New Roman" w:hAnsi="Times New Roman"/>
                <w:b/>
                <w:bCs/>
                <w:lang w:val="uk-UA"/>
              </w:rPr>
            </w:pPr>
            <w:r w:rsidRPr="006D4AA8">
              <w:rPr>
                <w:rFonts w:ascii="Times New Roman" w:hAnsi="Times New Roman"/>
                <w:b/>
                <w:bCs/>
                <w:lang w:val="uk-UA"/>
              </w:rPr>
              <w:t>Технологічні витрати на виробництво питної води</w:t>
            </w:r>
          </w:p>
        </w:tc>
        <w:tc>
          <w:tcPr>
            <w:tcW w:w="579" w:type="pct"/>
            <w:tcBorders>
              <w:top w:val="single" w:sz="4" w:space="0" w:color="auto"/>
              <w:left w:val="single" w:sz="4" w:space="0" w:color="auto"/>
              <w:bottom w:val="single" w:sz="4" w:space="0" w:color="auto"/>
              <w:right w:val="single" w:sz="4" w:space="0" w:color="auto"/>
            </w:tcBorders>
            <w:vAlign w:val="center"/>
            <w:hideMark/>
          </w:tcPr>
          <w:p w14:paraId="4FC33B0F" w14:textId="77777777" w:rsidR="00364EAE" w:rsidRPr="006D4AA8" w:rsidRDefault="00364EAE" w:rsidP="00AE16C3">
            <w:pPr>
              <w:pStyle w:val="rvps2"/>
              <w:spacing w:before="0" w:beforeAutospacing="0" w:after="0" w:afterAutospacing="0" w:line="254" w:lineRule="auto"/>
              <w:contextualSpacing/>
              <w:jc w:val="center"/>
              <w:textAlignment w:val="baseline"/>
              <w:rPr>
                <w:b/>
                <w:lang w:val="uk-UA"/>
              </w:rPr>
            </w:pPr>
            <w:r w:rsidRPr="006D4AA8">
              <w:rPr>
                <w:b/>
                <w:lang w:val="uk-UA"/>
              </w:rPr>
              <w:t>43</w:t>
            </w:r>
            <w:r w:rsidR="00093A3B" w:rsidRPr="006D4AA8">
              <w:rPr>
                <w:b/>
                <w:lang w:val="uk-UA"/>
              </w:rPr>
              <w:t>7</w:t>
            </w:r>
            <w:r w:rsidRPr="006D4AA8">
              <w:rPr>
                <w:b/>
                <w:lang w:val="uk-UA"/>
              </w:rPr>
              <w:t>,</w:t>
            </w:r>
            <w:r w:rsidR="00093A3B" w:rsidRPr="006D4AA8">
              <w:rPr>
                <w:b/>
                <w:lang w:val="uk-UA"/>
              </w:rPr>
              <w:t>943</w:t>
            </w:r>
          </w:p>
        </w:tc>
        <w:tc>
          <w:tcPr>
            <w:tcW w:w="557" w:type="pct"/>
            <w:tcBorders>
              <w:top w:val="single" w:sz="4" w:space="0" w:color="auto"/>
              <w:left w:val="single" w:sz="4" w:space="0" w:color="auto"/>
              <w:bottom w:val="single" w:sz="4" w:space="0" w:color="auto"/>
              <w:right w:val="single" w:sz="4" w:space="0" w:color="auto"/>
            </w:tcBorders>
            <w:vAlign w:val="center"/>
            <w:hideMark/>
          </w:tcPr>
          <w:p w14:paraId="0FBD9FAB" w14:textId="77777777" w:rsidR="00364EAE" w:rsidRPr="006D4AA8" w:rsidRDefault="00364EAE" w:rsidP="00AE16C3">
            <w:pPr>
              <w:pStyle w:val="rvps2"/>
              <w:spacing w:before="0" w:beforeAutospacing="0" w:after="0" w:afterAutospacing="0" w:line="254" w:lineRule="auto"/>
              <w:contextualSpacing/>
              <w:jc w:val="center"/>
              <w:textAlignment w:val="baseline"/>
              <w:rPr>
                <w:b/>
                <w:lang w:val="uk-UA"/>
              </w:rPr>
            </w:pPr>
            <w:r w:rsidRPr="006D4AA8">
              <w:rPr>
                <w:b/>
                <w:lang w:val="uk-UA"/>
              </w:rPr>
              <w:t>27,3</w:t>
            </w:r>
            <w:r w:rsidR="00093A3B" w:rsidRPr="006D4AA8">
              <w:rPr>
                <w:b/>
                <w:lang w:val="uk-UA"/>
              </w:rPr>
              <w:t>0</w:t>
            </w:r>
          </w:p>
        </w:tc>
        <w:tc>
          <w:tcPr>
            <w:tcW w:w="830" w:type="pct"/>
            <w:tcBorders>
              <w:top w:val="single" w:sz="4" w:space="0" w:color="auto"/>
              <w:left w:val="single" w:sz="4" w:space="0" w:color="auto"/>
              <w:bottom w:val="single" w:sz="4" w:space="0" w:color="auto"/>
              <w:right w:val="single" w:sz="4" w:space="0" w:color="auto"/>
            </w:tcBorders>
            <w:vAlign w:val="center"/>
          </w:tcPr>
          <w:p w14:paraId="78A32834" w14:textId="77777777" w:rsidR="00364EAE" w:rsidRPr="006D4AA8" w:rsidRDefault="00364EAE" w:rsidP="00AE16C3">
            <w:pPr>
              <w:spacing w:line="240" w:lineRule="auto"/>
              <w:jc w:val="center"/>
              <w:rPr>
                <w:rFonts w:ascii="Times New Roman" w:hAnsi="Times New Roman"/>
                <w:lang w:val="uk-UA"/>
              </w:rPr>
            </w:pPr>
          </w:p>
        </w:tc>
      </w:tr>
      <w:tr w:rsidR="006D4AA8" w:rsidRPr="006D4AA8" w14:paraId="2249A8BA" w14:textId="77777777" w:rsidTr="00AC3A51">
        <w:trPr>
          <w:trHeight w:val="300"/>
        </w:trPr>
        <w:tc>
          <w:tcPr>
            <w:tcW w:w="3034" w:type="pct"/>
            <w:gridSpan w:val="3"/>
            <w:tcBorders>
              <w:top w:val="single" w:sz="4" w:space="0" w:color="auto"/>
              <w:left w:val="single" w:sz="4" w:space="0" w:color="auto"/>
              <w:bottom w:val="single" w:sz="4" w:space="0" w:color="auto"/>
              <w:right w:val="single" w:sz="4" w:space="0" w:color="auto"/>
            </w:tcBorders>
            <w:hideMark/>
          </w:tcPr>
          <w:p w14:paraId="095A7463" w14:textId="77777777" w:rsidR="00364EAE" w:rsidRPr="006D4AA8" w:rsidRDefault="00364EAE" w:rsidP="00AE16C3">
            <w:pPr>
              <w:spacing w:line="240" w:lineRule="auto"/>
              <w:rPr>
                <w:rFonts w:ascii="Times New Roman" w:hAnsi="Times New Roman"/>
                <w:b/>
                <w:bCs/>
                <w:lang w:val="uk-UA"/>
              </w:rPr>
            </w:pPr>
            <w:r w:rsidRPr="006D4AA8">
              <w:rPr>
                <w:rFonts w:ascii="Times New Roman" w:hAnsi="Times New Roman"/>
                <w:b/>
                <w:bCs/>
                <w:lang w:val="uk-UA"/>
              </w:rPr>
              <w:t>1) при водозаборі з поверхневих джерел:</w:t>
            </w:r>
          </w:p>
        </w:tc>
        <w:tc>
          <w:tcPr>
            <w:tcW w:w="579" w:type="pct"/>
            <w:tcBorders>
              <w:top w:val="single" w:sz="4" w:space="0" w:color="auto"/>
              <w:left w:val="single" w:sz="4" w:space="0" w:color="auto"/>
              <w:bottom w:val="single" w:sz="4" w:space="0" w:color="auto"/>
              <w:right w:val="single" w:sz="4" w:space="0" w:color="auto"/>
            </w:tcBorders>
            <w:hideMark/>
          </w:tcPr>
          <w:p w14:paraId="6E2FB41B" w14:textId="77777777" w:rsidR="00364EAE" w:rsidRPr="006D4AA8" w:rsidRDefault="00364EAE" w:rsidP="00AE16C3">
            <w:pPr>
              <w:spacing w:line="240" w:lineRule="auto"/>
              <w:jc w:val="center"/>
              <w:rPr>
                <w:rFonts w:ascii="Times New Roman" w:hAnsi="Times New Roman"/>
                <w:b/>
                <w:bCs/>
                <w:lang w:val="uk-UA"/>
              </w:rPr>
            </w:pPr>
            <w:r w:rsidRPr="006D4AA8">
              <w:rPr>
                <w:rFonts w:ascii="Times New Roman" w:hAnsi="Times New Roman"/>
                <w:b/>
                <w:bCs/>
                <w:lang w:val="uk-UA"/>
              </w:rPr>
              <w:t>-</w:t>
            </w:r>
          </w:p>
        </w:tc>
        <w:tc>
          <w:tcPr>
            <w:tcW w:w="557" w:type="pct"/>
            <w:tcBorders>
              <w:top w:val="single" w:sz="4" w:space="0" w:color="auto"/>
              <w:left w:val="single" w:sz="4" w:space="0" w:color="auto"/>
              <w:bottom w:val="single" w:sz="4" w:space="0" w:color="auto"/>
              <w:right w:val="single" w:sz="4" w:space="0" w:color="auto"/>
            </w:tcBorders>
            <w:hideMark/>
          </w:tcPr>
          <w:p w14:paraId="371D6E37" w14:textId="77777777" w:rsidR="00364EAE" w:rsidRPr="006D4AA8" w:rsidRDefault="00364EAE" w:rsidP="00AE16C3">
            <w:pPr>
              <w:spacing w:line="240" w:lineRule="auto"/>
              <w:jc w:val="center"/>
              <w:rPr>
                <w:rFonts w:ascii="Times New Roman" w:hAnsi="Times New Roman"/>
                <w:b/>
                <w:bCs/>
                <w:lang w:val="uk-UA"/>
              </w:rPr>
            </w:pPr>
            <w:r w:rsidRPr="006D4AA8">
              <w:rPr>
                <w:rFonts w:ascii="Times New Roman" w:hAnsi="Times New Roman"/>
                <w:b/>
                <w:bCs/>
                <w:lang w:val="uk-UA"/>
              </w:rPr>
              <w:t>-</w:t>
            </w:r>
          </w:p>
        </w:tc>
        <w:tc>
          <w:tcPr>
            <w:tcW w:w="830" w:type="pct"/>
            <w:tcBorders>
              <w:top w:val="single" w:sz="4" w:space="0" w:color="auto"/>
              <w:left w:val="single" w:sz="4" w:space="0" w:color="auto"/>
              <w:bottom w:val="single" w:sz="4" w:space="0" w:color="auto"/>
              <w:right w:val="single" w:sz="4" w:space="0" w:color="auto"/>
            </w:tcBorders>
            <w:vAlign w:val="center"/>
          </w:tcPr>
          <w:p w14:paraId="7F19F7F0" w14:textId="77777777" w:rsidR="00364EAE" w:rsidRPr="006D4AA8" w:rsidRDefault="00364EAE" w:rsidP="00AE16C3">
            <w:pPr>
              <w:spacing w:line="240" w:lineRule="auto"/>
              <w:jc w:val="center"/>
              <w:rPr>
                <w:rFonts w:ascii="Times New Roman" w:hAnsi="Times New Roman"/>
                <w:bCs/>
                <w:lang w:val="uk-UA"/>
              </w:rPr>
            </w:pPr>
          </w:p>
        </w:tc>
      </w:tr>
      <w:tr w:rsidR="006D4AA8" w:rsidRPr="006D4AA8" w14:paraId="55DB11C5" w14:textId="77777777" w:rsidTr="00AC3A51">
        <w:trPr>
          <w:trHeight w:val="300"/>
        </w:trPr>
        <w:tc>
          <w:tcPr>
            <w:tcW w:w="338" w:type="pct"/>
            <w:tcBorders>
              <w:top w:val="single" w:sz="4" w:space="0" w:color="auto"/>
              <w:left w:val="single" w:sz="4" w:space="0" w:color="auto"/>
              <w:bottom w:val="single" w:sz="4" w:space="0" w:color="auto"/>
              <w:right w:val="single" w:sz="4" w:space="0" w:color="auto"/>
            </w:tcBorders>
            <w:noWrap/>
            <w:hideMark/>
          </w:tcPr>
          <w:p w14:paraId="7EDAA8D4" w14:textId="77777777" w:rsidR="00364EAE" w:rsidRPr="006D4AA8" w:rsidRDefault="00364EAE" w:rsidP="00AE16C3">
            <w:pPr>
              <w:spacing w:line="240" w:lineRule="auto"/>
              <w:rPr>
                <w:rFonts w:ascii="Times New Roman" w:hAnsi="Times New Roman"/>
                <w:lang w:val="uk-UA"/>
              </w:rPr>
            </w:pPr>
            <w:r w:rsidRPr="006D4AA8">
              <w:rPr>
                <w:rFonts w:ascii="Times New Roman" w:hAnsi="Times New Roman"/>
                <w:lang w:val="uk-UA"/>
              </w:rPr>
              <w:t>2.1.1</w:t>
            </w:r>
          </w:p>
        </w:tc>
        <w:tc>
          <w:tcPr>
            <w:tcW w:w="2696" w:type="pct"/>
            <w:gridSpan w:val="2"/>
            <w:tcBorders>
              <w:top w:val="single" w:sz="4" w:space="0" w:color="auto"/>
              <w:left w:val="single" w:sz="4" w:space="0" w:color="auto"/>
              <w:bottom w:val="single" w:sz="4" w:space="0" w:color="auto"/>
              <w:right w:val="single" w:sz="4" w:space="0" w:color="auto"/>
            </w:tcBorders>
            <w:hideMark/>
          </w:tcPr>
          <w:p w14:paraId="258BD53D" w14:textId="77777777" w:rsidR="00364EAE" w:rsidRPr="006D4AA8" w:rsidRDefault="00364EAE" w:rsidP="00AE16C3">
            <w:pPr>
              <w:spacing w:line="240" w:lineRule="auto"/>
              <w:rPr>
                <w:rFonts w:ascii="Times New Roman" w:hAnsi="Times New Roman"/>
                <w:lang w:val="uk-UA"/>
              </w:rPr>
            </w:pPr>
            <w:r w:rsidRPr="006D4AA8">
              <w:rPr>
                <w:rFonts w:ascii="Times New Roman" w:hAnsi="Times New Roman"/>
                <w:lang w:val="uk-UA"/>
              </w:rPr>
              <w:t>витрати на випускання осаду з відстійників або освітлювачів;</w:t>
            </w:r>
          </w:p>
        </w:tc>
        <w:tc>
          <w:tcPr>
            <w:tcW w:w="579" w:type="pct"/>
            <w:tcBorders>
              <w:top w:val="single" w:sz="4" w:space="0" w:color="auto"/>
              <w:left w:val="single" w:sz="4" w:space="0" w:color="auto"/>
              <w:bottom w:val="single" w:sz="4" w:space="0" w:color="auto"/>
              <w:right w:val="single" w:sz="4" w:space="0" w:color="auto"/>
            </w:tcBorders>
            <w:hideMark/>
          </w:tcPr>
          <w:p w14:paraId="00804155" w14:textId="77777777" w:rsidR="00364EAE" w:rsidRPr="006D4AA8" w:rsidRDefault="00364EAE" w:rsidP="00AE16C3">
            <w:pPr>
              <w:spacing w:line="240" w:lineRule="auto"/>
              <w:jc w:val="center"/>
              <w:rPr>
                <w:rFonts w:ascii="Times New Roman" w:hAnsi="Times New Roman"/>
                <w:b/>
                <w:bCs/>
                <w:lang w:val="uk-UA"/>
              </w:rPr>
            </w:pPr>
            <w:r w:rsidRPr="006D4AA8">
              <w:rPr>
                <w:rFonts w:ascii="Times New Roman" w:hAnsi="Times New Roman"/>
                <w:b/>
                <w:bCs/>
                <w:lang w:val="uk-UA"/>
              </w:rPr>
              <w:t>-</w:t>
            </w:r>
          </w:p>
        </w:tc>
        <w:tc>
          <w:tcPr>
            <w:tcW w:w="557" w:type="pct"/>
            <w:tcBorders>
              <w:top w:val="single" w:sz="4" w:space="0" w:color="auto"/>
              <w:left w:val="single" w:sz="4" w:space="0" w:color="auto"/>
              <w:bottom w:val="single" w:sz="4" w:space="0" w:color="auto"/>
              <w:right w:val="single" w:sz="4" w:space="0" w:color="auto"/>
            </w:tcBorders>
            <w:hideMark/>
          </w:tcPr>
          <w:p w14:paraId="535707E2" w14:textId="77777777" w:rsidR="00364EAE" w:rsidRPr="006D4AA8" w:rsidRDefault="00364EAE" w:rsidP="00AE16C3">
            <w:pPr>
              <w:spacing w:line="240" w:lineRule="auto"/>
              <w:jc w:val="center"/>
              <w:rPr>
                <w:rFonts w:ascii="Times New Roman" w:hAnsi="Times New Roman"/>
                <w:b/>
                <w:bCs/>
                <w:lang w:val="uk-UA"/>
              </w:rPr>
            </w:pPr>
            <w:r w:rsidRPr="006D4AA8">
              <w:rPr>
                <w:rFonts w:ascii="Times New Roman" w:hAnsi="Times New Roman"/>
                <w:b/>
                <w:bCs/>
                <w:lang w:val="uk-UA"/>
              </w:rPr>
              <w:t>-</w:t>
            </w:r>
          </w:p>
        </w:tc>
        <w:tc>
          <w:tcPr>
            <w:tcW w:w="830" w:type="pct"/>
            <w:tcBorders>
              <w:top w:val="single" w:sz="4" w:space="0" w:color="auto"/>
              <w:left w:val="single" w:sz="4" w:space="0" w:color="auto"/>
              <w:bottom w:val="single" w:sz="4" w:space="0" w:color="auto"/>
              <w:right w:val="single" w:sz="4" w:space="0" w:color="auto"/>
            </w:tcBorders>
            <w:vAlign w:val="center"/>
          </w:tcPr>
          <w:p w14:paraId="4CD6572C" w14:textId="77777777" w:rsidR="00364EAE" w:rsidRPr="006D4AA8" w:rsidRDefault="00364EAE" w:rsidP="00AE16C3">
            <w:pPr>
              <w:spacing w:line="240" w:lineRule="auto"/>
              <w:jc w:val="center"/>
              <w:rPr>
                <w:rFonts w:ascii="Times New Roman" w:hAnsi="Times New Roman"/>
                <w:lang w:val="uk-UA"/>
              </w:rPr>
            </w:pPr>
          </w:p>
        </w:tc>
      </w:tr>
      <w:tr w:rsidR="006D4AA8" w:rsidRPr="006D4AA8" w14:paraId="119E22EB" w14:textId="77777777" w:rsidTr="00AC3A51">
        <w:trPr>
          <w:trHeight w:val="300"/>
        </w:trPr>
        <w:tc>
          <w:tcPr>
            <w:tcW w:w="338" w:type="pct"/>
            <w:tcBorders>
              <w:top w:val="single" w:sz="4" w:space="0" w:color="auto"/>
              <w:left w:val="single" w:sz="4" w:space="0" w:color="auto"/>
              <w:bottom w:val="single" w:sz="4" w:space="0" w:color="auto"/>
              <w:right w:val="single" w:sz="4" w:space="0" w:color="auto"/>
            </w:tcBorders>
            <w:noWrap/>
            <w:hideMark/>
          </w:tcPr>
          <w:p w14:paraId="504583CA" w14:textId="77777777" w:rsidR="00364EAE" w:rsidRPr="006D4AA8" w:rsidRDefault="00364EAE" w:rsidP="00AE16C3">
            <w:pPr>
              <w:spacing w:line="240" w:lineRule="auto"/>
              <w:rPr>
                <w:rFonts w:ascii="Times New Roman" w:hAnsi="Times New Roman"/>
                <w:lang w:val="uk-UA"/>
              </w:rPr>
            </w:pPr>
            <w:r w:rsidRPr="006D4AA8">
              <w:rPr>
                <w:rFonts w:ascii="Times New Roman" w:hAnsi="Times New Roman"/>
                <w:lang w:val="uk-UA"/>
              </w:rPr>
              <w:t>2.1.2</w:t>
            </w:r>
          </w:p>
        </w:tc>
        <w:tc>
          <w:tcPr>
            <w:tcW w:w="2696" w:type="pct"/>
            <w:gridSpan w:val="2"/>
            <w:tcBorders>
              <w:top w:val="single" w:sz="4" w:space="0" w:color="auto"/>
              <w:left w:val="single" w:sz="4" w:space="0" w:color="auto"/>
              <w:bottom w:val="single" w:sz="4" w:space="0" w:color="auto"/>
              <w:right w:val="single" w:sz="4" w:space="0" w:color="auto"/>
            </w:tcBorders>
            <w:hideMark/>
          </w:tcPr>
          <w:p w14:paraId="15DDB254" w14:textId="77777777" w:rsidR="00364EAE" w:rsidRPr="006D4AA8" w:rsidRDefault="00364EAE" w:rsidP="00AE16C3">
            <w:pPr>
              <w:spacing w:line="240" w:lineRule="auto"/>
              <w:rPr>
                <w:rFonts w:ascii="Times New Roman" w:hAnsi="Times New Roman"/>
                <w:lang w:val="uk-UA"/>
              </w:rPr>
            </w:pPr>
            <w:r w:rsidRPr="006D4AA8">
              <w:rPr>
                <w:rFonts w:ascii="Times New Roman" w:hAnsi="Times New Roman"/>
                <w:lang w:val="uk-UA"/>
              </w:rPr>
              <w:t>витрати води на промивку швидких фільтрів;</w:t>
            </w:r>
          </w:p>
        </w:tc>
        <w:tc>
          <w:tcPr>
            <w:tcW w:w="579" w:type="pct"/>
            <w:tcBorders>
              <w:top w:val="single" w:sz="4" w:space="0" w:color="auto"/>
              <w:left w:val="single" w:sz="4" w:space="0" w:color="auto"/>
              <w:bottom w:val="single" w:sz="4" w:space="0" w:color="auto"/>
              <w:right w:val="single" w:sz="4" w:space="0" w:color="auto"/>
            </w:tcBorders>
            <w:hideMark/>
          </w:tcPr>
          <w:p w14:paraId="750F011A" w14:textId="77777777" w:rsidR="00364EAE" w:rsidRPr="006D4AA8" w:rsidRDefault="00364EAE" w:rsidP="00AE16C3">
            <w:pPr>
              <w:spacing w:line="240" w:lineRule="auto"/>
              <w:jc w:val="center"/>
              <w:rPr>
                <w:rFonts w:ascii="Times New Roman" w:hAnsi="Times New Roman"/>
                <w:b/>
                <w:bCs/>
                <w:lang w:val="uk-UA"/>
              </w:rPr>
            </w:pPr>
            <w:r w:rsidRPr="006D4AA8">
              <w:rPr>
                <w:rFonts w:ascii="Times New Roman" w:hAnsi="Times New Roman"/>
                <w:b/>
                <w:bCs/>
                <w:lang w:val="uk-UA"/>
              </w:rPr>
              <w:t>-</w:t>
            </w:r>
          </w:p>
        </w:tc>
        <w:tc>
          <w:tcPr>
            <w:tcW w:w="557" w:type="pct"/>
            <w:tcBorders>
              <w:top w:val="single" w:sz="4" w:space="0" w:color="auto"/>
              <w:left w:val="single" w:sz="4" w:space="0" w:color="auto"/>
              <w:bottom w:val="single" w:sz="4" w:space="0" w:color="auto"/>
              <w:right w:val="single" w:sz="4" w:space="0" w:color="auto"/>
            </w:tcBorders>
            <w:hideMark/>
          </w:tcPr>
          <w:p w14:paraId="5BAA3250" w14:textId="77777777" w:rsidR="00364EAE" w:rsidRPr="006D4AA8" w:rsidRDefault="00364EAE" w:rsidP="00AE16C3">
            <w:pPr>
              <w:spacing w:line="240" w:lineRule="auto"/>
              <w:jc w:val="center"/>
              <w:rPr>
                <w:rFonts w:ascii="Times New Roman" w:hAnsi="Times New Roman"/>
                <w:b/>
                <w:bCs/>
                <w:lang w:val="uk-UA"/>
              </w:rPr>
            </w:pPr>
            <w:r w:rsidRPr="006D4AA8">
              <w:rPr>
                <w:rFonts w:ascii="Times New Roman" w:hAnsi="Times New Roman"/>
                <w:b/>
                <w:bCs/>
                <w:lang w:val="uk-UA"/>
              </w:rPr>
              <w:t>-</w:t>
            </w:r>
          </w:p>
        </w:tc>
        <w:tc>
          <w:tcPr>
            <w:tcW w:w="830" w:type="pct"/>
            <w:tcBorders>
              <w:top w:val="single" w:sz="4" w:space="0" w:color="auto"/>
              <w:left w:val="single" w:sz="4" w:space="0" w:color="auto"/>
              <w:bottom w:val="single" w:sz="4" w:space="0" w:color="auto"/>
              <w:right w:val="single" w:sz="4" w:space="0" w:color="auto"/>
            </w:tcBorders>
            <w:vAlign w:val="center"/>
          </w:tcPr>
          <w:p w14:paraId="2B59083F" w14:textId="77777777" w:rsidR="00364EAE" w:rsidRPr="006D4AA8" w:rsidRDefault="00364EAE" w:rsidP="00AE16C3">
            <w:pPr>
              <w:spacing w:line="240" w:lineRule="auto"/>
              <w:jc w:val="center"/>
              <w:rPr>
                <w:rFonts w:ascii="Times New Roman" w:hAnsi="Times New Roman"/>
                <w:lang w:val="uk-UA"/>
              </w:rPr>
            </w:pPr>
          </w:p>
        </w:tc>
      </w:tr>
      <w:tr w:rsidR="006D4AA8" w:rsidRPr="006D4AA8" w14:paraId="149D5C3A" w14:textId="77777777" w:rsidTr="00AC3A51">
        <w:trPr>
          <w:trHeight w:val="330"/>
        </w:trPr>
        <w:tc>
          <w:tcPr>
            <w:tcW w:w="338" w:type="pct"/>
            <w:tcBorders>
              <w:top w:val="single" w:sz="4" w:space="0" w:color="auto"/>
              <w:left w:val="single" w:sz="4" w:space="0" w:color="auto"/>
              <w:bottom w:val="single" w:sz="4" w:space="0" w:color="auto"/>
              <w:right w:val="single" w:sz="4" w:space="0" w:color="auto"/>
            </w:tcBorders>
            <w:noWrap/>
            <w:hideMark/>
          </w:tcPr>
          <w:p w14:paraId="7AAE5687" w14:textId="77777777" w:rsidR="00364EAE" w:rsidRPr="006D4AA8" w:rsidRDefault="00364EAE" w:rsidP="00AE16C3">
            <w:pPr>
              <w:spacing w:line="240" w:lineRule="auto"/>
              <w:rPr>
                <w:rFonts w:ascii="Times New Roman" w:hAnsi="Times New Roman"/>
                <w:lang w:val="uk-UA"/>
              </w:rPr>
            </w:pPr>
            <w:r w:rsidRPr="006D4AA8">
              <w:rPr>
                <w:rFonts w:ascii="Times New Roman" w:hAnsi="Times New Roman"/>
                <w:lang w:val="uk-UA"/>
              </w:rPr>
              <w:t>2.1.3</w:t>
            </w:r>
          </w:p>
        </w:tc>
        <w:tc>
          <w:tcPr>
            <w:tcW w:w="2696" w:type="pct"/>
            <w:gridSpan w:val="2"/>
            <w:tcBorders>
              <w:top w:val="single" w:sz="4" w:space="0" w:color="auto"/>
              <w:left w:val="single" w:sz="4" w:space="0" w:color="auto"/>
              <w:bottom w:val="single" w:sz="4" w:space="0" w:color="auto"/>
              <w:right w:val="single" w:sz="4" w:space="0" w:color="auto"/>
            </w:tcBorders>
            <w:hideMark/>
          </w:tcPr>
          <w:p w14:paraId="0D3A6BFD" w14:textId="77777777" w:rsidR="00364EAE" w:rsidRPr="006D4AA8" w:rsidRDefault="00364EAE" w:rsidP="00AE16C3">
            <w:pPr>
              <w:spacing w:line="240" w:lineRule="auto"/>
              <w:rPr>
                <w:rFonts w:ascii="Times New Roman" w:hAnsi="Times New Roman"/>
                <w:lang w:val="uk-UA"/>
              </w:rPr>
            </w:pPr>
            <w:r w:rsidRPr="006D4AA8">
              <w:rPr>
                <w:rFonts w:ascii="Times New Roman" w:hAnsi="Times New Roman"/>
                <w:lang w:val="uk-UA"/>
              </w:rPr>
              <w:t>витрати води на обмивання і дезінфекцію ємнісного обладнання;</w:t>
            </w:r>
          </w:p>
        </w:tc>
        <w:tc>
          <w:tcPr>
            <w:tcW w:w="579" w:type="pct"/>
            <w:tcBorders>
              <w:top w:val="single" w:sz="4" w:space="0" w:color="auto"/>
              <w:left w:val="single" w:sz="4" w:space="0" w:color="auto"/>
              <w:bottom w:val="single" w:sz="4" w:space="0" w:color="auto"/>
              <w:right w:val="single" w:sz="4" w:space="0" w:color="auto"/>
            </w:tcBorders>
            <w:hideMark/>
          </w:tcPr>
          <w:p w14:paraId="154D6E9A" w14:textId="77777777" w:rsidR="00364EAE" w:rsidRPr="006D4AA8" w:rsidRDefault="00364EAE" w:rsidP="00AE16C3">
            <w:pPr>
              <w:spacing w:line="240" w:lineRule="auto"/>
              <w:jc w:val="center"/>
              <w:rPr>
                <w:rFonts w:ascii="Times New Roman" w:hAnsi="Times New Roman"/>
                <w:b/>
                <w:bCs/>
                <w:lang w:val="uk-UA"/>
              </w:rPr>
            </w:pPr>
            <w:r w:rsidRPr="006D4AA8">
              <w:rPr>
                <w:rFonts w:ascii="Times New Roman" w:hAnsi="Times New Roman"/>
                <w:b/>
                <w:bCs/>
                <w:lang w:val="uk-UA"/>
              </w:rPr>
              <w:t>-</w:t>
            </w:r>
          </w:p>
        </w:tc>
        <w:tc>
          <w:tcPr>
            <w:tcW w:w="557" w:type="pct"/>
            <w:tcBorders>
              <w:top w:val="single" w:sz="4" w:space="0" w:color="auto"/>
              <w:left w:val="single" w:sz="4" w:space="0" w:color="auto"/>
              <w:bottom w:val="single" w:sz="4" w:space="0" w:color="auto"/>
              <w:right w:val="single" w:sz="4" w:space="0" w:color="auto"/>
            </w:tcBorders>
            <w:hideMark/>
          </w:tcPr>
          <w:p w14:paraId="5698CB6E" w14:textId="77777777" w:rsidR="00364EAE" w:rsidRPr="006D4AA8" w:rsidRDefault="00364EAE" w:rsidP="00AE16C3">
            <w:pPr>
              <w:spacing w:line="240" w:lineRule="auto"/>
              <w:jc w:val="center"/>
              <w:rPr>
                <w:rFonts w:ascii="Times New Roman" w:hAnsi="Times New Roman"/>
                <w:b/>
                <w:bCs/>
                <w:lang w:val="uk-UA"/>
              </w:rPr>
            </w:pPr>
            <w:r w:rsidRPr="006D4AA8">
              <w:rPr>
                <w:rFonts w:ascii="Times New Roman" w:hAnsi="Times New Roman"/>
                <w:b/>
                <w:bCs/>
                <w:lang w:val="uk-UA"/>
              </w:rPr>
              <w:t>-</w:t>
            </w:r>
          </w:p>
        </w:tc>
        <w:tc>
          <w:tcPr>
            <w:tcW w:w="830" w:type="pct"/>
            <w:tcBorders>
              <w:top w:val="single" w:sz="4" w:space="0" w:color="auto"/>
              <w:left w:val="single" w:sz="4" w:space="0" w:color="auto"/>
              <w:bottom w:val="single" w:sz="4" w:space="0" w:color="auto"/>
              <w:right w:val="single" w:sz="4" w:space="0" w:color="auto"/>
            </w:tcBorders>
            <w:vAlign w:val="center"/>
          </w:tcPr>
          <w:p w14:paraId="3EC131B9" w14:textId="77777777" w:rsidR="00364EAE" w:rsidRPr="006D4AA8" w:rsidRDefault="00364EAE" w:rsidP="00AE16C3">
            <w:pPr>
              <w:spacing w:line="240" w:lineRule="auto"/>
              <w:jc w:val="center"/>
              <w:rPr>
                <w:rFonts w:ascii="Times New Roman" w:hAnsi="Times New Roman"/>
                <w:lang w:val="uk-UA"/>
              </w:rPr>
            </w:pPr>
          </w:p>
        </w:tc>
      </w:tr>
      <w:tr w:rsidR="006D4AA8" w:rsidRPr="006D4AA8" w14:paraId="04ED81F3" w14:textId="77777777" w:rsidTr="00AC3A51">
        <w:trPr>
          <w:trHeight w:val="300"/>
        </w:trPr>
        <w:tc>
          <w:tcPr>
            <w:tcW w:w="338" w:type="pct"/>
            <w:tcBorders>
              <w:top w:val="single" w:sz="4" w:space="0" w:color="auto"/>
              <w:left w:val="single" w:sz="4" w:space="0" w:color="auto"/>
              <w:bottom w:val="single" w:sz="4" w:space="0" w:color="auto"/>
              <w:right w:val="single" w:sz="4" w:space="0" w:color="auto"/>
            </w:tcBorders>
            <w:noWrap/>
            <w:hideMark/>
          </w:tcPr>
          <w:p w14:paraId="73E7E4A0" w14:textId="77777777" w:rsidR="00364EAE" w:rsidRPr="006D4AA8" w:rsidRDefault="00364EAE" w:rsidP="00AE16C3">
            <w:pPr>
              <w:spacing w:line="240" w:lineRule="auto"/>
              <w:rPr>
                <w:rFonts w:ascii="Times New Roman" w:hAnsi="Times New Roman"/>
                <w:lang w:val="uk-UA"/>
              </w:rPr>
            </w:pPr>
            <w:r w:rsidRPr="006D4AA8">
              <w:rPr>
                <w:rFonts w:ascii="Times New Roman" w:hAnsi="Times New Roman"/>
                <w:lang w:val="uk-UA"/>
              </w:rPr>
              <w:t>2.1.4</w:t>
            </w:r>
          </w:p>
        </w:tc>
        <w:tc>
          <w:tcPr>
            <w:tcW w:w="2696" w:type="pct"/>
            <w:gridSpan w:val="2"/>
            <w:tcBorders>
              <w:top w:val="single" w:sz="4" w:space="0" w:color="auto"/>
              <w:left w:val="single" w:sz="4" w:space="0" w:color="auto"/>
              <w:bottom w:val="single" w:sz="4" w:space="0" w:color="auto"/>
              <w:right w:val="single" w:sz="4" w:space="0" w:color="auto"/>
            </w:tcBorders>
            <w:hideMark/>
          </w:tcPr>
          <w:p w14:paraId="223AB9E0" w14:textId="77777777" w:rsidR="00364EAE" w:rsidRPr="006D4AA8" w:rsidRDefault="00364EAE" w:rsidP="00AE16C3">
            <w:pPr>
              <w:spacing w:line="240" w:lineRule="auto"/>
              <w:rPr>
                <w:rFonts w:ascii="Times New Roman" w:hAnsi="Times New Roman"/>
                <w:lang w:val="uk-UA"/>
              </w:rPr>
            </w:pPr>
            <w:r w:rsidRPr="006D4AA8">
              <w:rPr>
                <w:rFonts w:ascii="Times New Roman" w:hAnsi="Times New Roman"/>
                <w:lang w:val="uk-UA"/>
              </w:rPr>
              <w:t>інші технологічні витрати води при підйомі та очищенні</w:t>
            </w:r>
          </w:p>
        </w:tc>
        <w:tc>
          <w:tcPr>
            <w:tcW w:w="579" w:type="pct"/>
            <w:tcBorders>
              <w:top w:val="single" w:sz="4" w:space="0" w:color="auto"/>
              <w:left w:val="single" w:sz="4" w:space="0" w:color="auto"/>
              <w:bottom w:val="single" w:sz="4" w:space="0" w:color="auto"/>
              <w:right w:val="single" w:sz="4" w:space="0" w:color="auto"/>
            </w:tcBorders>
            <w:hideMark/>
          </w:tcPr>
          <w:p w14:paraId="41F981A5" w14:textId="77777777" w:rsidR="00364EAE" w:rsidRPr="006D4AA8" w:rsidRDefault="00364EAE" w:rsidP="00AE16C3">
            <w:pPr>
              <w:spacing w:line="240" w:lineRule="auto"/>
              <w:jc w:val="center"/>
              <w:rPr>
                <w:rFonts w:ascii="Times New Roman" w:hAnsi="Times New Roman"/>
                <w:b/>
                <w:bCs/>
                <w:lang w:val="uk-UA"/>
              </w:rPr>
            </w:pPr>
            <w:r w:rsidRPr="006D4AA8">
              <w:rPr>
                <w:rFonts w:ascii="Times New Roman" w:hAnsi="Times New Roman"/>
                <w:b/>
                <w:bCs/>
                <w:lang w:val="uk-UA"/>
              </w:rPr>
              <w:t>-</w:t>
            </w:r>
          </w:p>
        </w:tc>
        <w:tc>
          <w:tcPr>
            <w:tcW w:w="557" w:type="pct"/>
            <w:tcBorders>
              <w:top w:val="single" w:sz="4" w:space="0" w:color="auto"/>
              <w:left w:val="single" w:sz="4" w:space="0" w:color="auto"/>
              <w:bottom w:val="single" w:sz="4" w:space="0" w:color="auto"/>
              <w:right w:val="single" w:sz="4" w:space="0" w:color="auto"/>
            </w:tcBorders>
            <w:hideMark/>
          </w:tcPr>
          <w:p w14:paraId="1BEF646B" w14:textId="77777777" w:rsidR="00364EAE" w:rsidRPr="006D4AA8" w:rsidRDefault="00364EAE" w:rsidP="00AE16C3">
            <w:pPr>
              <w:spacing w:line="240" w:lineRule="auto"/>
              <w:jc w:val="center"/>
              <w:rPr>
                <w:rFonts w:ascii="Times New Roman" w:hAnsi="Times New Roman"/>
                <w:b/>
                <w:bCs/>
                <w:lang w:val="uk-UA"/>
              </w:rPr>
            </w:pPr>
            <w:r w:rsidRPr="006D4AA8">
              <w:rPr>
                <w:rFonts w:ascii="Times New Roman" w:hAnsi="Times New Roman"/>
                <w:b/>
                <w:bCs/>
                <w:lang w:val="uk-UA"/>
              </w:rPr>
              <w:t>-</w:t>
            </w:r>
          </w:p>
        </w:tc>
        <w:tc>
          <w:tcPr>
            <w:tcW w:w="830" w:type="pct"/>
            <w:tcBorders>
              <w:top w:val="single" w:sz="4" w:space="0" w:color="auto"/>
              <w:left w:val="single" w:sz="4" w:space="0" w:color="auto"/>
              <w:bottom w:val="single" w:sz="4" w:space="0" w:color="auto"/>
              <w:right w:val="single" w:sz="4" w:space="0" w:color="auto"/>
            </w:tcBorders>
            <w:vAlign w:val="center"/>
          </w:tcPr>
          <w:p w14:paraId="49EC2FAB" w14:textId="77777777" w:rsidR="00364EAE" w:rsidRPr="006D4AA8" w:rsidRDefault="00364EAE" w:rsidP="00AE16C3">
            <w:pPr>
              <w:spacing w:line="240" w:lineRule="auto"/>
              <w:jc w:val="center"/>
              <w:rPr>
                <w:rFonts w:ascii="Times New Roman" w:hAnsi="Times New Roman"/>
                <w:lang w:val="uk-UA"/>
              </w:rPr>
            </w:pPr>
          </w:p>
        </w:tc>
      </w:tr>
      <w:tr w:rsidR="006D4AA8" w:rsidRPr="006D4AA8" w14:paraId="1347B181" w14:textId="77777777" w:rsidTr="00AC3A51">
        <w:trPr>
          <w:trHeight w:val="300"/>
        </w:trPr>
        <w:tc>
          <w:tcPr>
            <w:tcW w:w="3034" w:type="pct"/>
            <w:gridSpan w:val="3"/>
            <w:tcBorders>
              <w:top w:val="single" w:sz="4" w:space="0" w:color="auto"/>
              <w:left w:val="single" w:sz="4" w:space="0" w:color="auto"/>
              <w:bottom w:val="single" w:sz="4" w:space="0" w:color="auto"/>
              <w:right w:val="single" w:sz="4" w:space="0" w:color="auto"/>
            </w:tcBorders>
            <w:hideMark/>
          </w:tcPr>
          <w:p w14:paraId="269EFE0D" w14:textId="77777777" w:rsidR="00093A3B" w:rsidRPr="006D4AA8" w:rsidRDefault="00093A3B" w:rsidP="00AE16C3">
            <w:pPr>
              <w:spacing w:line="240" w:lineRule="auto"/>
              <w:rPr>
                <w:rFonts w:ascii="Times New Roman" w:hAnsi="Times New Roman"/>
                <w:b/>
                <w:bCs/>
                <w:lang w:val="uk-UA"/>
              </w:rPr>
            </w:pPr>
            <w:r w:rsidRPr="006D4AA8">
              <w:rPr>
                <w:rFonts w:ascii="Times New Roman" w:hAnsi="Times New Roman"/>
                <w:b/>
                <w:bCs/>
                <w:lang w:val="uk-UA"/>
              </w:rPr>
              <w:t>2) при водозаборі з підземних джерел:</w:t>
            </w:r>
          </w:p>
        </w:tc>
        <w:tc>
          <w:tcPr>
            <w:tcW w:w="579" w:type="pct"/>
            <w:tcBorders>
              <w:top w:val="single" w:sz="4" w:space="0" w:color="auto"/>
              <w:left w:val="single" w:sz="4" w:space="0" w:color="auto"/>
              <w:bottom w:val="single" w:sz="4" w:space="0" w:color="auto"/>
              <w:right w:val="single" w:sz="4" w:space="0" w:color="auto"/>
            </w:tcBorders>
            <w:vAlign w:val="center"/>
            <w:hideMark/>
          </w:tcPr>
          <w:p w14:paraId="3C850A18" w14:textId="77777777" w:rsidR="00093A3B" w:rsidRPr="006D4AA8" w:rsidRDefault="00093A3B" w:rsidP="00AE16C3">
            <w:pPr>
              <w:pStyle w:val="rvps2"/>
              <w:spacing w:before="0" w:beforeAutospacing="0" w:after="0" w:afterAutospacing="0" w:line="254" w:lineRule="auto"/>
              <w:contextualSpacing/>
              <w:jc w:val="center"/>
              <w:textAlignment w:val="baseline"/>
              <w:rPr>
                <w:b/>
                <w:lang w:val="uk-UA"/>
              </w:rPr>
            </w:pPr>
            <w:r w:rsidRPr="006D4AA8">
              <w:rPr>
                <w:b/>
                <w:lang w:val="uk-UA"/>
              </w:rPr>
              <w:t>437,943</w:t>
            </w:r>
          </w:p>
        </w:tc>
        <w:tc>
          <w:tcPr>
            <w:tcW w:w="557" w:type="pct"/>
            <w:tcBorders>
              <w:top w:val="single" w:sz="4" w:space="0" w:color="auto"/>
              <w:left w:val="single" w:sz="4" w:space="0" w:color="auto"/>
              <w:bottom w:val="single" w:sz="4" w:space="0" w:color="auto"/>
              <w:right w:val="single" w:sz="4" w:space="0" w:color="auto"/>
            </w:tcBorders>
            <w:vAlign w:val="center"/>
            <w:hideMark/>
          </w:tcPr>
          <w:p w14:paraId="56E11E99" w14:textId="77777777" w:rsidR="00093A3B" w:rsidRPr="006D4AA8" w:rsidRDefault="00093A3B" w:rsidP="00AE16C3">
            <w:pPr>
              <w:pStyle w:val="rvps2"/>
              <w:spacing w:before="0" w:beforeAutospacing="0" w:after="0" w:afterAutospacing="0" w:line="254" w:lineRule="auto"/>
              <w:contextualSpacing/>
              <w:jc w:val="center"/>
              <w:textAlignment w:val="baseline"/>
              <w:rPr>
                <w:b/>
                <w:lang w:val="uk-UA"/>
              </w:rPr>
            </w:pPr>
            <w:r w:rsidRPr="006D4AA8">
              <w:rPr>
                <w:b/>
                <w:lang w:val="uk-UA"/>
              </w:rPr>
              <w:t>27,30</w:t>
            </w:r>
          </w:p>
        </w:tc>
        <w:tc>
          <w:tcPr>
            <w:tcW w:w="830" w:type="pct"/>
            <w:tcBorders>
              <w:top w:val="single" w:sz="4" w:space="0" w:color="auto"/>
              <w:left w:val="single" w:sz="4" w:space="0" w:color="auto"/>
              <w:bottom w:val="single" w:sz="4" w:space="0" w:color="auto"/>
              <w:right w:val="single" w:sz="4" w:space="0" w:color="auto"/>
            </w:tcBorders>
            <w:vAlign w:val="center"/>
          </w:tcPr>
          <w:p w14:paraId="155FB24B" w14:textId="77777777" w:rsidR="00093A3B" w:rsidRPr="006D4AA8" w:rsidRDefault="00093A3B" w:rsidP="00AE16C3">
            <w:pPr>
              <w:spacing w:line="240" w:lineRule="auto"/>
              <w:jc w:val="center"/>
              <w:rPr>
                <w:rFonts w:ascii="Times New Roman" w:hAnsi="Times New Roman"/>
                <w:bCs/>
                <w:lang w:val="uk-UA"/>
              </w:rPr>
            </w:pPr>
          </w:p>
        </w:tc>
      </w:tr>
      <w:tr w:rsidR="006D4AA8" w:rsidRPr="006D4AA8" w14:paraId="27AC4E35" w14:textId="77777777" w:rsidTr="00AC3A51">
        <w:trPr>
          <w:trHeight w:val="510"/>
        </w:trPr>
        <w:tc>
          <w:tcPr>
            <w:tcW w:w="338" w:type="pct"/>
            <w:tcBorders>
              <w:top w:val="single" w:sz="4" w:space="0" w:color="auto"/>
              <w:left w:val="single" w:sz="4" w:space="0" w:color="auto"/>
              <w:bottom w:val="single" w:sz="4" w:space="0" w:color="auto"/>
              <w:right w:val="single" w:sz="4" w:space="0" w:color="auto"/>
            </w:tcBorders>
            <w:noWrap/>
            <w:hideMark/>
          </w:tcPr>
          <w:p w14:paraId="40715590" w14:textId="77777777" w:rsidR="00364EAE" w:rsidRPr="006D4AA8" w:rsidRDefault="00364EAE" w:rsidP="00AE16C3">
            <w:pPr>
              <w:spacing w:line="240" w:lineRule="auto"/>
              <w:rPr>
                <w:rFonts w:ascii="Times New Roman" w:hAnsi="Times New Roman"/>
                <w:lang w:val="uk-UA"/>
              </w:rPr>
            </w:pPr>
            <w:r w:rsidRPr="006D4AA8">
              <w:rPr>
                <w:rFonts w:ascii="Times New Roman" w:hAnsi="Times New Roman"/>
                <w:lang w:val="uk-UA"/>
              </w:rPr>
              <w:t>2.1.5</w:t>
            </w:r>
          </w:p>
        </w:tc>
        <w:tc>
          <w:tcPr>
            <w:tcW w:w="2696" w:type="pct"/>
            <w:gridSpan w:val="2"/>
            <w:tcBorders>
              <w:top w:val="single" w:sz="4" w:space="0" w:color="auto"/>
              <w:left w:val="single" w:sz="4" w:space="0" w:color="auto"/>
              <w:bottom w:val="single" w:sz="4" w:space="0" w:color="auto"/>
              <w:right w:val="single" w:sz="4" w:space="0" w:color="auto"/>
            </w:tcBorders>
            <w:hideMark/>
          </w:tcPr>
          <w:p w14:paraId="56EC5BE3" w14:textId="77777777" w:rsidR="00364EAE" w:rsidRPr="006D4AA8" w:rsidRDefault="00364EAE" w:rsidP="00AE16C3">
            <w:pPr>
              <w:spacing w:line="240" w:lineRule="auto"/>
              <w:rPr>
                <w:rFonts w:ascii="Times New Roman" w:hAnsi="Times New Roman"/>
                <w:lang w:val="uk-UA"/>
              </w:rPr>
            </w:pPr>
            <w:r w:rsidRPr="006D4AA8">
              <w:rPr>
                <w:rFonts w:ascii="Times New Roman" w:hAnsi="Times New Roman"/>
                <w:lang w:val="uk-UA"/>
              </w:rPr>
              <w:t>витрати води на промивку свердловин і підтримання в них необхідного рівня води;</w:t>
            </w:r>
          </w:p>
        </w:tc>
        <w:tc>
          <w:tcPr>
            <w:tcW w:w="579" w:type="pct"/>
            <w:tcBorders>
              <w:top w:val="single" w:sz="4" w:space="0" w:color="auto"/>
              <w:left w:val="single" w:sz="4" w:space="0" w:color="auto"/>
              <w:bottom w:val="single" w:sz="4" w:space="0" w:color="auto"/>
              <w:right w:val="single" w:sz="4" w:space="0" w:color="auto"/>
            </w:tcBorders>
            <w:vAlign w:val="center"/>
            <w:hideMark/>
          </w:tcPr>
          <w:p w14:paraId="448E06DB" w14:textId="77777777" w:rsidR="00364EAE" w:rsidRPr="006D4AA8" w:rsidRDefault="00093A3B" w:rsidP="00AE16C3">
            <w:pPr>
              <w:pStyle w:val="rvps2"/>
              <w:spacing w:before="0" w:beforeAutospacing="0" w:after="0" w:afterAutospacing="0" w:line="254" w:lineRule="auto"/>
              <w:contextualSpacing/>
              <w:jc w:val="center"/>
              <w:textAlignment w:val="baseline"/>
              <w:rPr>
                <w:lang w:val="uk-UA"/>
              </w:rPr>
            </w:pPr>
            <w:r w:rsidRPr="006D4AA8">
              <w:rPr>
                <w:lang w:val="uk-UA"/>
              </w:rPr>
              <w:t>7,864</w:t>
            </w:r>
          </w:p>
        </w:tc>
        <w:tc>
          <w:tcPr>
            <w:tcW w:w="557" w:type="pct"/>
            <w:tcBorders>
              <w:top w:val="single" w:sz="4" w:space="0" w:color="auto"/>
              <w:left w:val="single" w:sz="4" w:space="0" w:color="auto"/>
              <w:bottom w:val="single" w:sz="4" w:space="0" w:color="auto"/>
              <w:right w:val="single" w:sz="4" w:space="0" w:color="auto"/>
            </w:tcBorders>
            <w:vAlign w:val="center"/>
            <w:hideMark/>
          </w:tcPr>
          <w:p w14:paraId="17A9CEE9" w14:textId="77777777" w:rsidR="00364EAE" w:rsidRPr="006D4AA8" w:rsidRDefault="00364EAE" w:rsidP="00AE16C3">
            <w:pPr>
              <w:pStyle w:val="rvps2"/>
              <w:spacing w:before="0" w:beforeAutospacing="0" w:after="0" w:afterAutospacing="0" w:line="254" w:lineRule="auto"/>
              <w:contextualSpacing/>
              <w:jc w:val="center"/>
              <w:textAlignment w:val="baseline"/>
              <w:rPr>
                <w:lang w:val="uk-UA"/>
              </w:rPr>
            </w:pPr>
            <w:r w:rsidRPr="006D4AA8">
              <w:rPr>
                <w:lang w:val="uk-UA"/>
              </w:rPr>
              <w:t>0,</w:t>
            </w:r>
            <w:r w:rsidR="00093A3B" w:rsidRPr="006D4AA8">
              <w:rPr>
                <w:lang w:val="uk-UA"/>
              </w:rPr>
              <w:t>49</w:t>
            </w:r>
          </w:p>
        </w:tc>
        <w:tc>
          <w:tcPr>
            <w:tcW w:w="830" w:type="pct"/>
            <w:tcBorders>
              <w:top w:val="single" w:sz="4" w:space="0" w:color="auto"/>
              <w:left w:val="single" w:sz="4" w:space="0" w:color="auto"/>
              <w:bottom w:val="single" w:sz="4" w:space="0" w:color="auto"/>
              <w:right w:val="single" w:sz="4" w:space="0" w:color="auto"/>
            </w:tcBorders>
            <w:vAlign w:val="center"/>
          </w:tcPr>
          <w:p w14:paraId="687381D4" w14:textId="77777777" w:rsidR="00A32D98" w:rsidRPr="006D4AA8" w:rsidRDefault="00A32D98" w:rsidP="00AE16C3">
            <w:pPr>
              <w:spacing w:line="240" w:lineRule="auto"/>
              <w:jc w:val="center"/>
              <w:rPr>
                <w:rFonts w:ascii="Times New Roman" w:hAnsi="Times New Roman"/>
                <w:bCs/>
                <w:sz w:val="22"/>
                <w:szCs w:val="22"/>
                <w:lang w:val="uk-UA"/>
              </w:rPr>
            </w:pPr>
            <w:r w:rsidRPr="006D4AA8">
              <w:rPr>
                <w:rFonts w:ascii="Times New Roman" w:hAnsi="Times New Roman"/>
                <w:bCs/>
                <w:sz w:val="22"/>
                <w:szCs w:val="22"/>
                <w:lang w:val="uk-UA"/>
              </w:rPr>
              <w:t>ст. 5</w:t>
            </w:r>
            <w:r w:rsidR="000C3293" w:rsidRPr="006D4AA8">
              <w:rPr>
                <w:rFonts w:ascii="Times New Roman" w:hAnsi="Times New Roman"/>
                <w:bCs/>
                <w:sz w:val="22"/>
                <w:szCs w:val="22"/>
                <w:lang w:val="uk-UA"/>
              </w:rPr>
              <w:t>4</w:t>
            </w:r>
            <w:r w:rsidRPr="006D4AA8">
              <w:rPr>
                <w:rFonts w:ascii="Times New Roman" w:hAnsi="Times New Roman"/>
                <w:bCs/>
                <w:sz w:val="22"/>
                <w:szCs w:val="22"/>
                <w:lang w:val="uk-UA"/>
              </w:rPr>
              <w:t>-</w:t>
            </w:r>
            <w:r w:rsidR="000C3293" w:rsidRPr="006D4AA8">
              <w:rPr>
                <w:rFonts w:ascii="Times New Roman" w:hAnsi="Times New Roman"/>
                <w:bCs/>
                <w:sz w:val="22"/>
                <w:szCs w:val="22"/>
                <w:lang w:val="uk-UA"/>
              </w:rPr>
              <w:t>56</w:t>
            </w:r>
            <w:r w:rsidRPr="006D4AA8">
              <w:rPr>
                <w:rFonts w:ascii="Times New Roman" w:hAnsi="Times New Roman"/>
                <w:bCs/>
                <w:sz w:val="22"/>
                <w:szCs w:val="22"/>
                <w:lang w:val="uk-UA"/>
              </w:rPr>
              <w:t>;</w:t>
            </w:r>
          </w:p>
          <w:p w14:paraId="3248A345" w14:textId="77777777" w:rsidR="00364EAE" w:rsidRPr="006D4AA8" w:rsidRDefault="00A32D98" w:rsidP="00AE16C3">
            <w:pPr>
              <w:spacing w:line="240" w:lineRule="auto"/>
              <w:jc w:val="center"/>
              <w:rPr>
                <w:rFonts w:ascii="Times New Roman" w:hAnsi="Times New Roman"/>
                <w:lang w:val="uk-UA"/>
              </w:rPr>
            </w:pPr>
            <w:r w:rsidRPr="006D4AA8">
              <w:rPr>
                <w:rFonts w:ascii="Times New Roman" w:hAnsi="Times New Roman"/>
                <w:bCs/>
                <w:sz w:val="22"/>
                <w:szCs w:val="22"/>
                <w:lang w:val="uk-UA"/>
              </w:rPr>
              <w:t>додаток 4</w:t>
            </w:r>
            <w:r w:rsidR="00C60642" w:rsidRPr="006D4AA8">
              <w:rPr>
                <w:rFonts w:ascii="Times New Roman" w:hAnsi="Times New Roman"/>
                <w:bCs/>
                <w:sz w:val="22"/>
                <w:szCs w:val="22"/>
                <w:lang w:val="uk-UA"/>
              </w:rPr>
              <w:t xml:space="preserve">, </w:t>
            </w:r>
            <w:r w:rsidR="00370113" w:rsidRPr="006D4AA8">
              <w:rPr>
                <w:rFonts w:ascii="Times New Roman" w:hAnsi="Times New Roman"/>
                <w:bCs/>
                <w:sz w:val="22"/>
                <w:szCs w:val="22"/>
                <w:lang w:val="uk-UA"/>
              </w:rPr>
              <w:t>8</w:t>
            </w:r>
            <w:r w:rsidRPr="006D4AA8">
              <w:rPr>
                <w:rFonts w:ascii="Times New Roman" w:hAnsi="Times New Roman"/>
                <w:bCs/>
                <w:sz w:val="22"/>
                <w:szCs w:val="22"/>
                <w:lang w:val="uk-UA"/>
              </w:rPr>
              <w:t>;</w:t>
            </w:r>
          </w:p>
        </w:tc>
      </w:tr>
      <w:tr w:rsidR="006D4AA8" w:rsidRPr="006D4AA8" w14:paraId="59249AD0" w14:textId="77777777" w:rsidTr="00AC3A51">
        <w:trPr>
          <w:trHeight w:val="510"/>
        </w:trPr>
        <w:tc>
          <w:tcPr>
            <w:tcW w:w="338" w:type="pct"/>
            <w:tcBorders>
              <w:top w:val="single" w:sz="4" w:space="0" w:color="auto"/>
              <w:left w:val="single" w:sz="4" w:space="0" w:color="auto"/>
              <w:bottom w:val="single" w:sz="4" w:space="0" w:color="auto"/>
              <w:right w:val="single" w:sz="4" w:space="0" w:color="auto"/>
            </w:tcBorders>
            <w:noWrap/>
            <w:hideMark/>
          </w:tcPr>
          <w:p w14:paraId="18410D51" w14:textId="77777777" w:rsidR="00364EAE" w:rsidRPr="006D4AA8" w:rsidRDefault="00364EAE" w:rsidP="00AE16C3">
            <w:pPr>
              <w:spacing w:line="240" w:lineRule="auto"/>
              <w:rPr>
                <w:rFonts w:ascii="Times New Roman" w:hAnsi="Times New Roman"/>
                <w:lang w:val="uk-UA"/>
              </w:rPr>
            </w:pPr>
            <w:r w:rsidRPr="006D4AA8">
              <w:rPr>
                <w:rFonts w:ascii="Times New Roman" w:hAnsi="Times New Roman"/>
                <w:lang w:val="uk-UA"/>
              </w:rPr>
              <w:t>2.1.6</w:t>
            </w:r>
          </w:p>
        </w:tc>
        <w:tc>
          <w:tcPr>
            <w:tcW w:w="2696" w:type="pct"/>
            <w:gridSpan w:val="2"/>
            <w:tcBorders>
              <w:top w:val="single" w:sz="4" w:space="0" w:color="auto"/>
              <w:left w:val="single" w:sz="4" w:space="0" w:color="auto"/>
              <w:bottom w:val="single" w:sz="4" w:space="0" w:color="auto"/>
              <w:right w:val="single" w:sz="4" w:space="0" w:color="auto"/>
            </w:tcBorders>
            <w:hideMark/>
          </w:tcPr>
          <w:p w14:paraId="12A88989" w14:textId="77777777" w:rsidR="00364EAE" w:rsidRPr="006D4AA8" w:rsidRDefault="00364EAE" w:rsidP="00AE16C3">
            <w:pPr>
              <w:spacing w:line="240" w:lineRule="auto"/>
              <w:rPr>
                <w:rFonts w:ascii="Times New Roman" w:hAnsi="Times New Roman"/>
                <w:lang w:val="uk-UA"/>
              </w:rPr>
            </w:pPr>
            <w:r w:rsidRPr="006D4AA8">
              <w:rPr>
                <w:rFonts w:ascii="Times New Roman" w:hAnsi="Times New Roman"/>
                <w:lang w:val="uk-UA"/>
              </w:rPr>
              <w:t>витрати на промивку фільтрів знезалізнення (при наявності станцій знезалізнення);</w:t>
            </w:r>
          </w:p>
        </w:tc>
        <w:tc>
          <w:tcPr>
            <w:tcW w:w="579" w:type="pct"/>
            <w:tcBorders>
              <w:top w:val="single" w:sz="4" w:space="0" w:color="auto"/>
              <w:left w:val="single" w:sz="4" w:space="0" w:color="auto"/>
              <w:bottom w:val="single" w:sz="4" w:space="0" w:color="auto"/>
              <w:right w:val="single" w:sz="4" w:space="0" w:color="auto"/>
            </w:tcBorders>
            <w:vAlign w:val="center"/>
            <w:hideMark/>
          </w:tcPr>
          <w:p w14:paraId="66B10D95" w14:textId="77777777" w:rsidR="00364EAE" w:rsidRPr="006D4AA8" w:rsidRDefault="00364EAE" w:rsidP="00AE16C3">
            <w:pPr>
              <w:pStyle w:val="rvps2"/>
              <w:spacing w:before="0" w:beforeAutospacing="0" w:after="0" w:afterAutospacing="0" w:line="254" w:lineRule="auto"/>
              <w:contextualSpacing/>
              <w:jc w:val="center"/>
              <w:textAlignment w:val="baseline"/>
              <w:rPr>
                <w:lang w:val="uk-UA"/>
              </w:rPr>
            </w:pPr>
            <w:r w:rsidRPr="006D4AA8">
              <w:rPr>
                <w:lang w:val="uk-UA"/>
              </w:rPr>
              <w:t>401,652</w:t>
            </w:r>
          </w:p>
        </w:tc>
        <w:tc>
          <w:tcPr>
            <w:tcW w:w="557" w:type="pct"/>
            <w:tcBorders>
              <w:top w:val="single" w:sz="4" w:space="0" w:color="auto"/>
              <w:left w:val="single" w:sz="4" w:space="0" w:color="auto"/>
              <w:bottom w:val="single" w:sz="4" w:space="0" w:color="auto"/>
              <w:right w:val="single" w:sz="4" w:space="0" w:color="auto"/>
            </w:tcBorders>
            <w:vAlign w:val="center"/>
            <w:hideMark/>
          </w:tcPr>
          <w:p w14:paraId="3162EB8A" w14:textId="77777777" w:rsidR="00364EAE" w:rsidRPr="006D4AA8" w:rsidRDefault="00364EAE" w:rsidP="00AE16C3">
            <w:pPr>
              <w:pStyle w:val="rvps2"/>
              <w:spacing w:before="0" w:beforeAutospacing="0" w:after="0" w:afterAutospacing="0" w:line="254" w:lineRule="auto"/>
              <w:contextualSpacing/>
              <w:jc w:val="center"/>
              <w:textAlignment w:val="baseline"/>
              <w:rPr>
                <w:lang w:val="uk-UA"/>
              </w:rPr>
            </w:pPr>
            <w:r w:rsidRPr="006D4AA8">
              <w:rPr>
                <w:lang w:val="uk-UA"/>
              </w:rPr>
              <w:t>25,04</w:t>
            </w:r>
          </w:p>
        </w:tc>
        <w:tc>
          <w:tcPr>
            <w:tcW w:w="830" w:type="pct"/>
            <w:tcBorders>
              <w:top w:val="single" w:sz="4" w:space="0" w:color="auto"/>
              <w:left w:val="single" w:sz="4" w:space="0" w:color="auto"/>
              <w:bottom w:val="single" w:sz="4" w:space="0" w:color="auto"/>
              <w:right w:val="single" w:sz="4" w:space="0" w:color="auto"/>
            </w:tcBorders>
            <w:vAlign w:val="center"/>
          </w:tcPr>
          <w:p w14:paraId="3AF2E1E1" w14:textId="77777777" w:rsidR="00A32D98" w:rsidRPr="006D4AA8" w:rsidRDefault="00A32D98" w:rsidP="00AE16C3">
            <w:pPr>
              <w:spacing w:line="240" w:lineRule="auto"/>
              <w:jc w:val="center"/>
              <w:rPr>
                <w:rFonts w:ascii="Times New Roman" w:hAnsi="Times New Roman"/>
                <w:bCs/>
                <w:sz w:val="22"/>
                <w:szCs w:val="22"/>
                <w:lang w:val="uk-UA"/>
              </w:rPr>
            </w:pPr>
            <w:r w:rsidRPr="006D4AA8">
              <w:rPr>
                <w:rFonts w:ascii="Times New Roman" w:hAnsi="Times New Roman"/>
                <w:bCs/>
                <w:sz w:val="22"/>
                <w:szCs w:val="22"/>
                <w:lang w:val="uk-UA"/>
              </w:rPr>
              <w:t xml:space="preserve">ст. </w:t>
            </w:r>
            <w:r w:rsidR="000C3293" w:rsidRPr="006D4AA8">
              <w:rPr>
                <w:rFonts w:ascii="Times New Roman" w:hAnsi="Times New Roman"/>
                <w:bCs/>
                <w:sz w:val="22"/>
                <w:szCs w:val="22"/>
                <w:lang w:val="uk-UA"/>
              </w:rPr>
              <w:t>56</w:t>
            </w:r>
            <w:r w:rsidRPr="006D4AA8">
              <w:rPr>
                <w:rFonts w:ascii="Times New Roman" w:hAnsi="Times New Roman"/>
                <w:bCs/>
                <w:sz w:val="22"/>
                <w:szCs w:val="22"/>
                <w:lang w:val="uk-UA"/>
              </w:rPr>
              <w:t>-</w:t>
            </w:r>
            <w:r w:rsidR="000C3293" w:rsidRPr="006D4AA8">
              <w:rPr>
                <w:rFonts w:ascii="Times New Roman" w:hAnsi="Times New Roman"/>
                <w:bCs/>
                <w:sz w:val="22"/>
                <w:szCs w:val="22"/>
                <w:lang w:val="uk-UA"/>
              </w:rPr>
              <w:t>57</w:t>
            </w:r>
            <w:r w:rsidRPr="006D4AA8">
              <w:rPr>
                <w:rFonts w:ascii="Times New Roman" w:hAnsi="Times New Roman"/>
                <w:bCs/>
                <w:sz w:val="22"/>
                <w:szCs w:val="22"/>
                <w:lang w:val="uk-UA"/>
              </w:rPr>
              <w:t>;</w:t>
            </w:r>
          </w:p>
          <w:p w14:paraId="12D038ED" w14:textId="77777777" w:rsidR="00364EAE" w:rsidRPr="006D4AA8" w:rsidRDefault="00A32D98" w:rsidP="00AE16C3">
            <w:pPr>
              <w:spacing w:line="240" w:lineRule="auto"/>
              <w:jc w:val="center"/>
              <w:rPr>
                <w:rFonts w:ascii="Times New Roman" w:hAnsi="Times New Roman"/>
                <w:lang w:val="uk-UA"/>
              </w:rPr>
            </w:pPr>
            <w:r w:rsidRPr="006D4AA8">
              <w:rPr>
                <w:rFonts w:ascii="Times New Roman" w:hAnsi="Times New Roman"/>
                <w:bCs/>
                <w:sz w:val="22"/>
                <w:szCs w:val="22"/>
                <w:lang w:val="uk-UA"/>
              </w:rPr>
              <w:t>додаток 5</w:t>
            </w:r>
            <w:r w:rsidR="00C60642" w:rsidRPr="006D4AA8">
              <w:rPr>
                <w:rFonts w:ascii="Times New Roman" w:hAnsi="Times New Roman"/>
                <w:bCs/>
                <w:sz w:val="22"/>
                <w:szCs w:val="22"/>
                <w:lang w:val="uk-UA"/>
              </w:rPr>
              <w:t xml:space="preserve">, </w:t>
            </w:r>
            <w:r w:rsidR="00370113" w:rsidRPr="006D4AA8">
              <w:rPr>
                <w:rFonts w:ascii="Times New Roman" w:hAnsi="Times New Roman"/>
                <w:bCs/>
                <w:sz w:val="22"/>
                <w:szCs w:val="22"/>
                <w:lang w:val="uk-UA"/>
              </w:rPr>
              <w:t>8</w:t>
            </w:r>
            <w:r w:rsidRPr="006D4AA8">
              <w:rPr>
                <w:rFonts w:ascii="Times New Roman" w:hAnsi="Times New Roman"/>
                <w:bCs/>
                <w:sz w:val="22"/>
                <w:szCs w:val="22"/>
                <w:lang w:val="uk-UA"/>
              </w:rPr>
              <w:t>;</w:t>
            </w:r>
          </w:p>
        </w:tc>
      </w:tr>
      <w:tr w:rsidR="006D4AA8" w:rsidRPr="006D4AA8" w14:paraId="6026CEDD" w14:textId="77777777" w:rsidTr="00AC3A51">
        <w:trPr>
          <w:trHeight w:val="765"/>
        </w:trPr>
        <w:tc>
          <w:tcPr>
            <w:tcW w:w="338" w:type="pct"/>
            <w:tcBorders>
              <w:top w:val="single" w:sz="4" w:space="0" w:color="auto"/>
              <w:left w:val="single" w:sz="4" w:space="0" w:color="auto"/>
              <w:bottom w:val="single" w:sz="4" w:space="0" w:color="auto"/>
              <w:right w:val="single" w:sz="4" w:space="0" w:color="auto"/>
            </w:tcBorders>
            <w:noWrap/>
            <w:hideMark/>
          </w:tcPr>
          <w:p w14:paraId="6C53F8AC" w14:textId="77777777" w:rsidR="00364EAE" w:rsidRPr="006D4AA8" w:rsidRDefault="00364EAE" w:rsidP="00AE16C3">
            <w:pPr>
              <w:spacing w:line="240" w:lineRule="auto"/>
              <w:rPr>
                <w:rFonts w:ascii="Times New Roman" w:hAnsi="Times New Roman"/>
                <w:lang w:val="uk-UA"/>
              </w:rPr>
            </w:pPr>
            <w:r w:rsidRPr="006D4AA8">
              <w:rPr>
                <w:rFonts w:ascii="Times New Roman" w:hAnsi="Times New Roman"/>
                <w:lang w:val="uk-UA"/>
              </w:rPr>
              <w:t>2.1.7</w:t>
            </w:r>
          </w:p>
        </w:tc>
        <w:tc>
          <w:tcPr>
            <w:tcW w:w="2696" w:type="pct"/>
            <w:gridSpan w:val="2"/>
            <w:tcBorders>
              <w:top w:val="single" w:sz="4" w:space="0" w:color="auto"/>
              <w:left w:val="single" w:sz="4" w:space="0" w:color="auto"/>
              <w:bottom w:val="single" w:sz="4" w:space="0" w:color="auto"/>
              <w:right w:val="single" w:sz="4" w:space="0" w:color="auto"/>
            </w:tcBorders>
            <w:hideMark/>
          </w:tcPr>
          <w:p w14:paraId="6C77D9E4" w14:textId="77777777" w:rsidR="00364EAE" w:rsidRPr="006D4AA8" w:rsidRDefault="00364EAE" w:rsidP="00AE16C3">
            <w:pPr>
              <w:spacing w:line="240" w:lineRule="auto"/>
              <w:rPr>
                <w:rFonts w:ascii="Times New Roman" w:hAnsi="Times New Roman"/>
                <w:lang w:val="uk-UA"/>
              </w:rPr>
            </w:pPr>
            <w:r w:rsidRPr="006D4AA8">
              <w:rPr>
                <w:rFonts w:ascii="Times New Roman" w:hAnsi="Times New Roman"/>
                <w:lang w:val="uk-UA"/>
              </w:rPr>
              <w:t>витрати на обслуговування іншого очисного обладнання (при наявності спеціальних методів очищення - пом’якшення, зворотного осмосу);</w:t>
            </w:r>
          </w:p>
        </w:tc>
        <w:tc>
          <w:tcPr>
            <w:tcW w:w="579" w:type="pct"/>
            <w:tcBorders>
              <w:top w:val="single" w:sz="4" w:space="0" w:color="auto"/>
              <w:left w:val="single" w:sz="4" w:space="0" w:color="auto"/>
              <w:bottom w:val="single" w:sz="4" w:space="0" w:color="auto"/>
              <w:right w:val="single" w:sz="4" w:space="0" w:color="auto"/>
            </w:tcBorders>
            <w:vAlign w:val="center"/>
            <w:hideMark/>
          </w:tcPr>
          <w:p w14:paraId="4CEEDFF6" w14:textId="77777777" w:rsidR="00364EAE" w:rsidRPr="006D4AA8" w:rsidRDefault="00364EAE" w:rsidP="00AE16C3">
            <w:pPr>
              <w:pStyle w:val="rvps2"/>
              <w:spacing w:before="0" w:beforeAutospacing="0" w:after="0" w:afterAutospacing="0" w:line="254" w:lineRule="auto"/>
              <w:contextualSpacing/>
              <w:jc w:val="center"/>
              <w:textAlignment w:val="baseline"/>
              <w:rPr>
                <w:lang w:val="uk-UA"/>
              </w:rPr>
            </w:pPr>
            <w:r w:rsidRPr="006D4AA8">
              <w:rPr>
                <w:lang w:val="uk-UA"/>
              </w:rPr>
              <w:t>-</w:t>
            </w:r>
          </w:p>
        </w:tc>
        <w:tc>
          <w:tcPr>
            <w:tcW w:w="557" w:type="pct"/>
            <w:tcBorders>
              <w:top w:val="single" w:sz="4" w:space="0" w:color="auto"/>
              <w:left w:val="single" w:sz="4" w:space="0" w:color="auto"/>
              <w:bottom w:val="single" w:sz="4" w:space="0" w:color="auto"/>
              <w:right w:val="single" w:sz="4" w:space="0" w:color="auto"/>
            </w:tcBorders>
            <w:vAlign w:val="center"/>
            <w:hideMark/>
          </w:tcPr>
          <w:p w14:paraId="0312BC02" w14:textId="77777777" w:rsidR="00364EAE" w:rsidRPr="006D4AA8" w:rsidRDefault="00364EAE" w:rsidP="00AE16C3">
            <w:pPr>
              <w:pStyle w:val="rvps2"/>
              <w:spacing w:before="0" w:beforeAutospacing="0" w:after="0" w:afterAutospacing="0" w:line="254" w:lineRule="auto"/>
              <w:contextualSpacing/>
              <w:jc w:val="center"/>
              <w:textAlignment w:val="baseline"/>
              <w:rPr>
                <w:lang w:val="uk-UA"/>
              </w:rPr>
            </w:pPr>
            <w:r w:rsidRPr="006D4AA8">
              <w:rPr>
                <w:lang w:val="uk-UA"/>
              </w:rPr>
              <w:t>-</w:t>
            </w:r>
          </w:p>
        </w:tc>
        <w:tc>
          <w:tcPr>
            <w:tcW w:w="830" w:type="pct"/>
            <w:tcBorders>
              <w:top w:val="single" w:sz="4" w:space="0" w:color="auto"/>
              <w:left w:val="single" w:sz="4" w:space="0" w:color="auto"/>
              <w:bottom w:val="single" w:sz="4" w:space="0" w:color="auto"/>
              <w:right w:val="single" w:sz="4" w:space="0" w:color="auto"/>
            </w:tcBorders>
            <w:vAlign w:val="center"/>
          </w:tcPr>
          <w:p w14:paraId="00C351D3" w14:textId="77777777" w:rsidR="00364EAE" w:rsidRPr="006D4AA8" w:rsidRDefault="00364EAE" w:rsidP="00AE16C3">
            <w:pPr>
              <w:spacing w:line="240" w:lineRule="auto"/>
              <w:jc w:val="center"/>
              <w:rPr>
                <w:rFonts w:ascii="Times New Roman" w:hAnsi="Times New Roman"/>
                <w:lang w:val="uk-UA"/>
              </w:rPr>
            </w:pPr>
          </w:p>
        </w:tc>
      </w:tr>
      <w:tr w:rsidR="006D4AA8" w:rsidRPr="006D4AA8" w14:paraId="3C3B4809" w14:textId="77777777" w:rsidTr="00AC3A51">
        <w:trPr>
          <w:trHeight w:val="300"/>
        </w:trPr>
        <w:tc>
          <w:tcPr>
            <w:tcW w:w="338" w:type="pct"/>
            <w:tcBorders>
              <w:top w:val="single" w:sz="4" w:space="0" w:color="auto"/>
              <w:left w:val="single" w:sz="4" w:space="0" w:color="auto"/>
              <w:bottom w:val="single" w:sz="4" w:space="0" w:color="auto"/>
              <w:right w:val="single" w:sz="4" w:space="0" w:color="auto"/>
            </w:tcBorders>
            <w:noWrap/>
            <w:hideMark/>
          </w:tcPr>
          <w:p w14:paraId="4BDAE280" w14:textId="77777777" w:rsidR="00364EAE" w:rsidRPr="006D4AA8" w:rsidRDefault="00364EAE" w:rsidP="00AE16C3">
            <w:pPr>
              <w:spacing w:line="240" w:lineRule="auto"/>
              <w:rPr>
                <w:rFonts w:ascii="Times New Roman" w:hAnsi="Times New Roman"/>
                <w:lang w:val="uk-UA"/>
              </w:rPr>
            </w:pPr>
            <w:r w:rsidRPr="006D4AA8">
              <w:rPr>
                <w:rFonts w:ascii="Times New Roman" w:hAnsi="Times New Roman"/>
                <w:lang w:val="uk-UA"/>
              </w:rPr>
              <w:t>2.1.8</w:t>
            </w:r>
          </w:p>
        </w:tc>
        <w:tc>
          <w:tcPr>
            <w:tcW w:w="2696" w:type="pct"/>
            <w:gridSpan w:val="2"/>
            <w:tcBorders>
              <w:top w:val="single" w:sz="4" w:space="0" w:color="auto"/>
              <w:left w:val="single" w:sz="4" w:space="0" w:color="auto"/>
              <w:bottom w:val="single" w:sz="4" w:space="0" w:color="auto"/>
              <w:right w:val="single" w:sz="4" w:space="0" w:color="auto"/>
            </w:tcBorders>
            <w:hideMark/>
          </w:tcPr>
          <w:p w14:paraId="273016A7" w14:textId="77777777" w:rsidR="00364EAE" w:rsidRPr="006D4AA8" w:rsidRDefault="00A32D98" w:rsidP="00AE16C3">
            <w:pPr>
              <w:spacing w:line="240" w:lineRule="auto"/>
              <w:rPr>
                <w:rFonts w:ascii="Times New Roman" w:hAnsi="Times New Roman"/>
                <w:lang w:val="uk-UA"/>
              </w:rPr>
            </w:pPr>
            <w:r w:rsidRPr="006D4AA8">
              <w:rPr>
                <w:rFonts w:ascii="Times New Roman" w:hAnsi="Times New Roman"/>
                <w:lang w:val="uk-UA"/>
              </w:rPr>
              <w:t>витрати на роботу хіміко-бактеріологічної лабораторії;</w:t>
            </w:r>
          </w:p>
        </w:tc>
        <w:tc>
          <w:tcPr>
            <w:tcW w:w="579" w:type="pct"/>
            <w:tcBorders>
              <w:top w:val="single" w:sz="4" w:space="0" w:color="auto"/>
              <w:left w:val="single" w:sz="4" w:space="0" w:color="auto"/>
              <w:bottom w:val="single" w:sz="4" w:space="0" w:color="auto"/>
              <w:right w:val="single" w:sz="4" w:space="0" w:color="auto"/>
            </w:tcBorders>
            <w:vAlign w:val="center"/>
            <w:hideMark/>
          </w:tcPr>
          <w:p w14:paraId="7AE1C973" w14:textId="77777777" w:rsidR="00364EAE" w:rsidRPr="006D4AA8" w:rsidRDefault="00364EAE" w:rsidP="00AE16C3">
            <w:pPr>
              <w:pStyle w:val="rvps2"/>
              <w:spacing w:before="0" w:beforeAutospacing="0" w:after="0" w:afterAutospacing="0" w:line="254" w:lineRule="auto"/>
              <w:contextualSpacing/>
              <w:jc w:val="center"/>
              <w:textAlignment w:val="baseline"/>
              <w:rPr>
                <w:lang w:val="uk-UA"/>
              </w:rPr>
            </w:pPr>
            <w:r w:rsidRPr="006D4AA8">
              <w:rPr>
                <w:lang w:val="uk-UA"/>
              </w:rPr>
              <w:t>2,933</w:t>
            </w:r>
          </w:p>
        </w:tc>
        <w:tc>
          <w:tcPr>
            <w:tcW w:w="557" w:type="pct"/>
            <w:tcBorders>
              <w:top w:val="single" w:sz="4" w:space="0" w:color="auto"/>
              <w:left w:val="single" w:sz="4" w:space="0" w:color="auto"/>
              <w:bottom w:val="single" w:sz="4" w:space="0" w:color="auto"/>
              <w:right w:val="single" w:sz="4" w:space="0" w:color="auto"/>
            </w:tcBorders>
            <w:vAlign w:val="center"/>
            <w:hideMark/>
          </w:tcPr>
          <w:p w14:paraId="42FA373D" w14:textId="77777777" w:rsidR="00364EAE" w:rsidRPr="006D4AA8" w:rsidRDefault="00364EAE" w:rsidP="00AE16C3">
            <w:pPr>
              <w:pStyle w:val="rvps2"/>
              <w:spacing w:before="0" w:beforeAutospacing="0" w:after="0" w:afterAutospacing="0" w:line="254" w:lineRule="auto"/>
              <w:contextualSpacing/>
              <w:jc w:val="center"/>
              <w:textAlignment w:val="baseline"/>
              <w:rPr>
                <w:lang w:val="uk-UA"/>
              </w:rPr>
            </w:pPr>
            <w:r w:rsidRPr="006D4AA8">
              <w:rPr>
                <w:lang w:val="uk-UA"/>
              </w:rPr>
              <w:t>0,18</w:t>
            </w:r>
          </w:p>
        </w:tc>
        <w:tc>
          <w:tcPr>
            <w:tcW w:w="830" w:type="pct"/>
            <w:tcBorders>
              <w:top w:val="single" w:sz="4" w:space="0" w:color="auto"/>
              <w:left w:val="single" w:sz="4" w:space="0" w:color="auto"/>
              <w:bottom w:val="single" w:sz="4" w:space="0" w:color="auto"/>
              <w:right w:val="single" w:sz="4" w:space="0" w:color="auto"/>
            </w:tcBorders>
            <w:vAlign w:val="center"/>
          </w:tcPr>
          <w:p w14:paraId="1425FFBF" w14:textId="77777777" w:rsidR="00A32D98" w:rsidRPr="006D4AA8" w:rsidRDefault="00A32D98" w:rsidP="00AE16C3">
            <w:pPr>
              <w:spacing w:line="240" w:lineRule="auto"/>
              <w:jc w:val="center"/>
              <w:rPr>
                <w:rFonts w:ascii="Times New Roman" w:hAnsi="Times New Roman"/>
                <w:bCs/>
                <w:sz w:val="22"/>
                <w:szCs w:val="22"/>
                <w:lang w:val="uk-UA"/>
              </w:rPr>
            </w:pPr>
            <w:r w:rsidRPr="006D4AA8">
              <w:rPr>
                <w:rFonts w:ascii="Times New Roman" w:hAnsi="Times New Roman"/>
                <w:bCs/>
                <w:sz w:val="22"/>
                <w:szCs w:val="22"/>
                <w:lang w:val="uk-UA"/>
              </w:rPr>
              <w:t xml:space="preserve">ст. </w:t>
            </w:r>
            <w:r w:rsidR="000C3293" w:rsidRPr="006D4AA8">
              <w:rPr>
                <w:rFonts w:ascii="Times New Roman" w:hAnsi="Times New Roman"/>
                <w:bCs/>
                <w:sz w:val="22"/>
                <w:szCs w:val="22"/>
                <w:lang w:val="uk-UA"/>
              </w:rPr>
              <w:t>57</w:t>
            </w:r>
            <w:r w:rsidRPr="006D4AA8">
              <w:rPr>
                <w:rFonts w:ascii="Times New Roman" w:hAnsi="Times New Roman"/>
                <w:bCs/>
                <w:sz w:val="22"/>
                <w:szCs w:val="22"/>
                <w:lang w:val="uk-UA"/>
              </w:rPr>
              <w:t>-</w:t>
            </w:r>
            <w:r w:rsidR="000C3293" w:rsidRPr="006D4AA8">
              <w:rPr>
                <w:rFonts w:ascii="Times New Roman" w:hAnsi="Times New Roman"/>
                <w:bCs/>
                <w:sz w:val="22"/>
                <w:szCs w:val="22"/>
                <w:lang w:val="uk-UA"/>
              </w:rPr>
              <w:t>58</w:t>
            </w:r>
            <w:r w:rsidRPr="006D4AA8">
              <w:rPr>
                <w:rFonts w:ascii="Times New Roman" w:hAnsi="Times New Roman"/>
                <w:bCs/>
                <w:sz w:val="22"/>
                <w:szCs w:val="22"/>
                <w:lang w:val="uk-UA"/>
              </w:rPr>
              <w:t>;</w:t>
            </w:r>
          </w:p>
          <w:p w14:paraId="10D0FB09" w14:textId="77777777" w:rsidR="00364EAE" w:rsidRPr="006D4AA8" w:rsidRDefault="00A32D98" w:rsidP="00AE16C3">
            <w:pPr>
              <w:spacing w:line="240" w:lineRule="auto"/>
              <w:jc w:val="center"/>
              <w:rPr>
                <w:rFonts w:ascii="Times New Roman" w:hAnsi="Times New Roman"/>
                <w:lang w:val="uk-UA"/>
              </w:rPr>
            </w:pPr>
            <w:r w:rsidRPr="006D4AA8">
              <w:rPr>
                <w:rFonts w:ascii="Times New Roman" w:hAnsi="Times New Roman"/>
                <w:bCs/>
                <w:sz w:val="22"/>
                <w:szCs w:val="22"/>
                <w:lang w:val="uk-UA"/>
              </w:rPr>
              <w:t xml:space="preserve">додаток </w:t>
            </w:r>
            <w:r w:rsidR="00370113" w:rsidRPr="006D4AA8">
              <w:rPr>
                <w:rFonts w:ascii="Times New Roman" w:hAnsi="Times New Roman"/>
                <w:bCs/>
                <w:sz w:val="22"/>
                <w:szCs w:val="22"/>
                <w:lang w:val="uk-UA"/>
              </w:rPr>
              <w:t>8</w:t>
            </w:r>
            <w:r w:rsidRPr="006D4AA8">
              <w:rPr>
                <w:rFonts w:ascii="Times New Roman" w:hAnsi="Times New Roman"/>
                <w:bCs/>
                <w:sz w:val="22"/>
                <w:szCs w:val="22"/>
                <w:lang w:val="uk-UA"/>
              </w:rPr>
              <w:t>;</w:t>
            </w:r>
          </w:p>
        </w:tc>
      </w:tr>
      <w:tr w:rsidR="006D4AA8" w:rsidRPr="006D4AA8" w14:paraId="1EC6CC77" w14:textId="77777777" w:rsidTr="00AC3A51">
        <w:trPr>
          <w:trHeight w:val="300"/>
        </w:trPr>
        <w:tc>
          <w:tcPr>
            <w:tcW w:w="338" w:type="pct"/>
            <w:tcBorders>
              <w:top w:val="single" w:sz="4" w:space="0" w:color="auto"/>
              <w:left w:val="single" w:sz="4" w:space="0" w:color="auto"/>
              <w:bottom w:val="single" w:sz="4" w:space="0" w:color="auto"/>
              <w:right w:val="single" w:sz="4" w:space="0" w:color="auto"/>
            </w:tcBorders>
            <w:noWrap/>
            <w:hideMark/>
          </w:tcPr>
          <w:p w14:paraId="49474AD9" w14:textId="77777777" w:rsidR="00364EAE" w:rsidRPr="006D4AA8" w:rsidRDefault="00364EAE" w:rsidP="00AE16C3">
            <w:pPr>
              <w:spacing w:line="240" w:lineRule="auto"/>
              <w:rPr>
                <w:rFonts w:ascii="Times New Roman" w:hAnsi="Times New Roman"/>
                <w:lang w:val="uk-UA"/>
              </w:rPr>
            </w:pPr>
            <w:r w:rsidRPr="006D4AA8">
              <w:rPr>
                <w:rFonts w:ascii="Times New Roman" w:hAnsi="Times New Roman"/>
                <w:lang w:val="uk-UA"/>
              </w:rPr>
              <w:t>2.1.9</w:t>
            </w:r>
          </w:p>
        </w:tc>
        <w:tc>
          <w:tcPr>
            <w:tcW w:w="2696" w:type="pct"/>
            <w:gridSpan w:val="2"/>
            <w:tcBorders>
              <w:top w:val="single" w:sz="4" w:space="0" w:color="auto"/>
              <w:left w:val="single" w:sz="4" w:space="0" w:color="auto"/>
              <w:bottom w:val="single" w:sz="4" w:space="0" w:color="auto"/>
              <w:right w:val="single" w:sz="4" w:space="0" w:color="auto"/>
            </w:tcBorders>
            <w:hideMark/>
          </w:tcPr>
          <w:p w14:paraId="4F0F4EE8" w14:textId="77777777" w:rsidR="00364EAE" w:rsidRPr="006D4AA8" w:rsidRDefault="00364EAE" w:rsidP="00AE16C3">
            <w:pPr>
              <w:spacing w:line="240" w:lineRule="auto"/>
              <w:rPr>
                <w:rFonts w:ascii="Times New Roman" w:hAnsi="Times New Roman"/>
                <w:lang w:val="uk-UA"/>
              </w:rPr>
            </w:pPr>
            <w:r w:rsidRPr="006D4AA8">
              <w:rPr>
                <w:rFonts w:ascii="Times New Roman" w:hAnsi="Times New Roman"/>
                <w:lang w:val="uk-UA"/>
              </w:rPr>
              <w:t>витрати при використанні спеціальних методів очищення води</w:t>
            </w:r>
            <w:r w:rsidR="00A33F17" w:rsidRPr="006D4AA8">
              <w:rPr>
                <w:rFonts w:ascii="Times New Roman" w:hAnsi="Times New Roman"/>
                <w:b/>
                <w:lang w:val="uk-UA"/>
              </w:rPr>
              <w:t>(витрати води на обмивання і дезінфекцію ємнісного обладнання)</w:t>
            </w:r>
            <w:r w:rsidRPr="006D4AA8">
              <w:rPr>
                <w:rFonts w:ascii="Times New Roman" w:hAnsi="Times New Roman"/>
                <w:b/>
                <w:lang w:val="uk-UA"/>
              </w:rPr>
              <w:t>.</w:t>
            </w:r>
          </w:p>
        </w:tc>
        <w:tc>
          <w:tcPr>
            <w:tcW w:w="579" w:type="pct"/>
            <w:tcBorders>
              <w:top w:val="single" w:sz="4" w:space="0" w:color="auto"/>
              <w:left w:val="single" w:sz="4" w:space="0" w:color="auto"/>
              <w:bottom w:val="single" w:sz="4" w:space="0" w:color="auto"/>
              <w:right w:val="single" w:sz="4" w:space="0" w:color="auto"/>
            </w:tcBorders>
            <w:vAlign w:val="center"/>
            <w:hideMark/>
          </w:tcPr>
          <w:p w14:paraId="1952FF96" w14:textId="77777777" w:rsidR="00364EAE" w:rsidRPr="006D4AA8" w:rsidRDefault="00364EAE" w:rsidP="00AE16C3">
            <w:pPr>
              <w:pStyle w:val="rvps2"/>
              <w:spacing w:before="0" w:beforeAutospacing="0" w:after="0" w:afterAutospacing="0" w:line="254" w:lineRule="auto"/>
              <w:contextualSpacing/>
              <w:jc w:val="center"/>
              <w:textAlignment w:val="baseline"/>
              <w:rPr>
                <w:lang w:val="uk-UA"/>
              </w:rPr>
            </w:pPr>
            <w:r w:rsidRPr="006D4AA8">
              <w:rPr>
                <w:lang w:val="uk-UA"/>
              </w:rPr>
              <w:t>25,494</w:t>
            </w:r>
          </w:p>
        </w:tc>
        <w:tc>
          <w:tcPr>
            <w:tcW w:w="557" w:type="pct"/>
            <w:tcBorders>
              <w:top w:val="single" w:sz="4" w:space="0" w:color="auto"/>
              <w:left w:val="single" w:sz="4" w:space="0" w:color="auto"/>
              <w:bottom w:val="single" w:sz="4" w:space="0" w:color="auto"/>
              <w:right w:val="single" w:sz="4" w:space="0" w:color="auto"/>
            </w:tcBorders>
            <w:vAlign w:val="center"/>
            <w:hideMark/>
          </w:tcPr>
          <w:p w14:paraId="2023E726" w14:textId="77777777" w:rsidR="00364EAE" w:rsidRPr="006D4AA8" w:rsidRDefault="00364EAE" w:rsidP="00AE16C3">
            <w:pPr>
              <w:pStyle w:val="rvps2"/>
              <w:spacing w:before="0" w:beforeAutospacing="0" w:after="0" w:afterAutospacing="0" w:line="254" w:lineRule="auto"/>
              <w:contextualSpacing/>
              <w:jc w:val="center"/>
              <w:textAlignment w:val="baseline"/>
              <w:rPr>
                <w:lang w:val="uk-UA"/>
              </w:rPr>
            </w:pPr>
            <w:r w:rsidRPr="006D4AA8">
              <w:rPr>
                <w:lang w:val="uk-UA"/>
              </w:rPr>
              <w:t>1,59</w:t>
            </w:r>
          </w:p>
        </w:tc>
        <w:tc>
          <w:tcPr>
            <w:tcW w:w="830" w:type="pct"/>
            <w:tcBorders>
              <w:top w:val="single" w:sz="4" w:space="0" w:color="auto"/>
              <w:left w:val="single" w:sz="4" w:space="0" w:color="auto"/>
              <w:bottom w:val="single" w:sz="4" w:space="0" w:color="auto"/>
              <w:right w:val="single" w:sz="4" w:space="0" w:color="auto"/>
            </w:tcBorders>
            <w:vAlign w:val="center"/>
          </w:tcPr>
          <w:p w14:paraId="1C67657D" w14:textId="77777777" w:rsidR="00A32D98" w:rsidRPr="006D4AA8" w:rsidRDefault="00A32D98" w:rsidP="00AE16C3">
            <w:pPr>
              <w:spacing w:line="240" w:lineRule="auto"/>
              <w:jc w:val="center"/>
              <w:rPr>
                <w:rFonts w:ascii="Times New Roman" w:hAnsi="Times New Roman"/>
                <w:bCs/>
                <w:sz w:val="22"/>
                <w:szCs w:val="22"/>
                <w:lang w:val="uk-UA"/>
              </w:rPr>
            </w:pPr>
            <w:r w:rsidRPr="006D4AA8">
              <w:rPr>
                <w:rFonts w:ascii="Times New Roman" w:hAnsi="Times New Roman"/>
                <w:bCs/>
                <w:sz w:val="22"/>
                <w:szCs w:val="22"/>
                <w:lang w:val="uk-UA"/>
              </w:rPr>
              <w:t xml:space="preserve">ст. </w:t>
            </w:r>
            <w:r w:rsidR="000C3293" w:rsidRPr="006D4AA8">
              <w:rPr>
                <w:rFonts w:ascii="Times New Roman" w:hAnsi="Times New Roman"/>
                <w:bCs/>
                <w:sz w:val="22"/>
                <w:szCs w:val="22"/>
                <w:lang w:val="uk-UA"/>
              </w:rPr>
              <w:t>58</w:t>
            </w:r>
            <w:r w:rsidRPr="006D4AA8">
              <w:rPr>
                <w:rFonts w:ascii="Times New Roman" w:hAnsi="Times New Roman"/>
                <w:bCs/>
                <w:sz w:val="22"/>
                <w:szCs w:val="22"/>
                <w:lang w:val="uk-UA"/>
              </w:rPr>
              <w:t>-</w:t>
            </w:r>
            <w:r w:rsidR="000C3293" w:rsidRPr="006D4AA8">
              <w:rPr>
                <w:rFonts w:ascii="Times New Roman" w:hAnsi="Times New Roman"/>
                <w:bCs/>
                <w:sz w:val="22"/>
                <w:szCs w:val="22"/>
                <w:lang w:val="uk-UA"/>
              </w:rPr>
              <w:t>59</w:t>
            </w:r>
            <w:r w:rsidRPr="006D4AA8">
              <w:rPr>
                <w:rFonts w:ascii="Times New Roman" w:hAnsi="Times New Roman"/>
                <w:bCs/>
                <w:sz w:val="22"/>
                <w:szCs w:val="22"/>
                <w:lang w:val="uk-UA"/>
              </w:rPr>
              <w:t>;</w:t>
            </w:r>
          </w:p>
          <w:p w14:paraId="45AD273B" w14:textId="77777777" w:rsidR="00364EAE" w:rsidRPr="006D4AA8" w:rsidRDefault="00A32D98" w:rsidP="00AE16C3">
            <w:pPr>
              <w:spacing w:line="240" w:lineRule="auto"/>
              <w:jc w:val="center"/>
              <w:rPr>
                <w:rFonts w:ascii="Times New Roman" w:hAnsi="Times New Roman"/>
                <w:lang w:val="uk-UA"/>
              </w:rPr>
            </w:pPr>
            <w:r w:rsidRPr="006D4AA8">
              <w:rPr>
                <w:rFonts w:ascii="Times New Roman" w:hAnsi="Times New Roman"/>
                <w:bCs/>
                <w:sz w:val="22"/>
                <w:szCs w:val="22"/>
                <w:lang w:val="uk-UA"/>
              </w:rPr>
              <w:t xml:space="preserve">додаток 4, </w:t>
            </w:r>
            <w:r w:rsidR="00370113" w:rsidRPr="006D4AA8">
              <w:rPr>
                <w:rFonts w:ascii="Times New Roman" w:hAnsi="Times New Roman"/>
                <w:bCs/>
                <w:sz w:val="22"/>
                <w:szCs w:val="22"/>
                <w:lang w:val="uk-UA"/>
              </w:rPr>
              <w:t>8</w:t>
            </w:r>
            <w:r w:rsidRPr="006D4AA8">
              <w:rPr>
                <w:rFonts w:ascii="Times New Roman" w:hAnsi="Times New Roman"/>
                <w:bCs/>
                <w:sz w:val="22"/>
                <w:szCs w:val="22"/>
                <w:lang w:val="uk-UA"/>
              </w:rPr>
              <w:t>;</w:t>
            </w:r>
          </w:p>
        </w:tc>
      </w:tr>
      <w:tr w:rsidR="006D4AA8" w:rsidRPr="006D4AA8" w14:paraId="067B0A7F" w14:textId="77777777" w:rsidTr="00AC3A51">
        <w:trPr>
          <w:trHeight w:val="510"/>
        </w:trPr>
        <w:tc>
          <w:tcPr>
            <w:tcW w:w="338" w:type="pct"/>
            <w:tcBorders>
              <w:top w:val="single" w:sz="4" w:space="0" w:color="auto"/>
              <w:left w:val="single" w:sz="4" w:space="0" w:color="auto"/>
              <w:bottom w:val="single" w:sz="4" w:space="0" w:color="auto"/>
              <w:right w:val="single" w:sz="4" w:space="0" w:color="auto"/>
            </w:tcBorders>
            <w:noWrap/>
            <w:hideMark/>
          </w:tcPr>
          <w:p w14:paraId="4B9EB664" w14:textId="77777777" w:rsidR="00364EAE" w:rsidRPr="006D4AA8" w:rsidRDefault="00364EAE" w:rsidP="00AE16C3">
            <w:pPr>
              <w:spacing w:line="240" w:lineRule="auto"/>
              <w:rPr>
                <w:rFonts w:ascii="Times New Roman" w:hAnsi="Times New Roman"/>
                <w:b/>
                <w:bCs/>
                <w:lang w:val="uk-UA"/>
              </w:rPr>
            </w:pPr>
            <w:r w:rsidRPr="006D4AA8">
              <w:br w:type="page"/>
            </w:r>
            <w:r w:rsidRPr="006D4AA8">
              <w:rPr>
                <w:rFonts w:ascii="Times New Roman" w:hAnsi="Times New Roman"/>
                <w:b/>
                <w:bCs/>
                <w:lang w:val="uk-UA"/>
              </w:rPr>
              <w:t>2.2</w:t>
            </w:r>
          </w:p>
        </w:tc>
        <w:tc>
          <w:tcPr>
            <w:tcW w:w="2696" w:type="pct"/>
            <w:gridSpan w:val="2"/>
            <w:tcBorders>
              <w:top w:val="single" w:sz="4" w:space="0" w:color="auto"/>
              <w:left w:val="single" w:sz="4" w:space="0" w:color="auto"/>
              <w:bottom w:val="single" w:sz="4" w:space="0" w:color="auto"/>
              <w:right w:val="single" w:sz="4" w:space="0" w:color="auto"/>
            </w:tcBorders>
            <w:hideMark/>
          </w:tcPr>
          <w:p w14:paraId="22C7E6E8" w14:textId="77777777" w:rsidR="00364EAE" w:rsidRPr="006D4AA8" w:rsidRDefault="00364EAE" w:rsidP="00AE16C3">
            <w:pPr>
              <w:spacing w:line="240" w:lineRule="auto"/>
              <w:rPr>
                <w:rFonts w:ascii="Times New Roman" w:hAnsi="Times New Roman"/>
                <w:b/>
                <w:bCs/>
                <w:lang w:val="uk-UA"/>
              </w:rPr>
            </w:pPr>
            <w:r w:rsidRPr="006D4AA8">
              <w:rPr>
                <w:rFonts w:ascii="Times New Roman" w:hAnsi="Times New Roman"/>
                <w:b/>
                <w:bCs/>
                <w:lang w:val="uk-UA"/>
              </w:rPr>
              <w:t xml:space="preserve">Технологічні витрати води на транспортування і постачання питної води </w:t>
            </w:r>
          </w:p>
        </w:tc>
        <w:tc>
          <w:tcPr>
            <w:tcW w:w="579" w:type="pct"/>
            <w:tcBorders>
              <w:top w:val="single" w:sz="4" w:space="0" w:color="auto"/>
              <w:left w:val="single" w:sz="4" w:space="0" w:color="auto"/>
              <w:bottom w:val="single" w:sz="4" w:space="0" w:color="auto"/>
              <w:right w:val="single" w:sz="4" w:space="0" w:color="auto"/>
            </w:tcBorders>
            <w:vAlign w:val="center"/>
            <w:hideMark/>
          </w:tcPr>
          <w:p w14:paraId="69F21E2E" w14:textId="77777777" w:rsidR="00364EAE" w:rsidRPr="006D4AA8" w:rsidRDefault="00ED6017" w:rsidP="00AE16C3">
            <w:pPr>
              <w:pStyle w:val="rvps2"/>
              <w:spacing w:before="0" w:beforeAutospacing="0" w:after="0" w:afterAutospacing="0" w:line="254" w:lineRule="auto"/>
              <w:contextualSpacing/>
              <w:jc w:val="center"/>
              <w:textAlignment w:val="baseline"/>
              <w:rPr>
                <w:b/>
                <w:lang w:val="uk-UA"/>
              </w:rPr>
            </w:pPr>
            <w:r w:rsidRPr="006D4AA8">
              <w:rPr>
                <w:b/>
                <w:lang w:val="uk-UA"/>
              </w:rPr>
              <w:t>320,567</w:t>
            </w:r>
          </w:p>
        </w:tc>
        <w:tc>
          <w:tcPr>
            <w:tcW w:w="557" w:type="pct"/>
            <w:tcBorders>
              <w:top w:val="single" w:sz="4" w:space="0" w:color="auto"/>
              <w:left w:val="single" w:sz="4" w:space="0" w:color="auto"/>
              <w:bottom w:val="single" w:sz="4" w:space="0" w:color="auto"/>
              <w:right w:val="single" w:sz="4" w:space="0" w:color="auto"/>
            </w:tcBorders>
            <w:vAlign w:val="center"/>
            <w:hideMark/>
          </w:tcPr>
          <w:p w14:paraId="087CCAFE" w14:textId="77777777" w:rsidR="00364EAE" w:rsidRPr="006D4AA8" w:rsidRDefault="00ED6017" w:rsidP="00AE16C3">
            <w:pPr>
              <w:pStyle w:val="rvps2"/>
              <w:spacing w:before="0" w:beforeAutospacing="0" w:after="0" w:afterAutospacing="0" w:line="254" w:lineRule="auto"/>
              <w:contextualSpacing/>
              <w:jc w:val="center"/>
              <w:textAlignment w:val="baseline"/>
              <w:rPr>
                <w:b/>
                <w:lang w:val="uk-UA"/>
              </w:rPr>
            </w:pPr>
            <w:r w:rsidRPr="006D4AA8">
              <w:rPr>
                <w:b/>
                <w:lang w:val="uk-UA"/>
              </w:rPr>
              <w:t>19,99</w:t>
            </w:r>
          </w:p>
        </w:tc>
        <w:tc>
          <w:tcPr>
            <w:tcW w:w="830" w:type="pct"/>
            <w:tcBorders>
              <w:top w:val="single" w:sz="4" w:space="0" w:color="auto"/>
              <w:left w:val="single" w:sz="4" w:space="0" w:color="auto"/>
              <w:bottom w:val="single" w:sz="4" w:space="0" w:color="auto"/>
              <w:right w:val="single" w:sz="4" w:space="0" w:color="auto"/>
            </w:tcBorders>
            <w:vAlign w:val="center"/>
          </w:tcPr>
          <w:p w14:paraId="3684248D" w14:textId="77777777" w:rsidR="00364EAE" w:rsidRPr="006D4AA8" w:rsidRDefault="00364EAE" w:rsidP="00AE16C3">
            <w:pPr>
              <w:spacing w:line="240" w:lineRule="auto"/>
              <w:jc w:val="center"/>
              <w:rPr>
                <w:rFonts w:ascii="Times New Roman" w:hAnsi="Times New Roman"/>
                <w:bCs/>
                <w:lang w:val="uk-UA"/>
              </w:rPr>
            </w:pPr>
          </w:p>
        </w:tc>
      </w:tr>
      <w:tr w:rsidR="006D4AA8" w:rsidRPr="006D4AA8" w14:paraId="6D7EF930" w14:textId="77777777" w:rsidTr="00AC3A51">
        <w:trPr>
          <w:trHeight w:val="300"/>
        </w:trPr>
        <w:tc>
          <w:tcPr>
            <w:tcW w:w="338" w:type="pct"/>
            <w:tcBorders>
              <w:top w:val="single" w:sz="4" w:space="0" w:color="auto"/>
              <w:left w:val="single" w:sz="4" w:space="0" w:color="auto"/>
              <w:bottom w:val="single" w:sz="4" w:space="0" w:color="auto"/>
              <w:right w:val="single" w:sz="4" w:space="0" w:color="auto"/>
            </w:tcBorders>
            <w:noWrap/>
            <w:hideMark/>
          </w:tcPr>
          <w:p w14:paraId="394E5260" w14:textId="77777777" w:rsidR="00364EAE" w:rsidRPr="006D4AA8" w:rsidRDefault="00364EAE" w:rsidP="00AE16C3">
            <w:pPr>
              <w:spacing w:line="240" w:lineRule="auto"/>
              <w:rPr>
                <w:rFonts w:ascii="Times New Roman" w:hAnsi="Times New Roman"/>
                <w:lang w:val="uk-UA"/>
              </w:rPr>
            </w:pPr>
            <w:r w:rsidRPr="006D4AA8">
              <w:rPr>
                <w:rFonts w:ascii="Times New Roman" w:hAnsi="Times New Roman"/>
                <w:lang w:val="uk-UA"/>
              </w:rPr>
              <w:t>2.2.1</w:t>
            </w:r>
          </w:p>
        </w:tc>
        <w:tc>
          <w:tcPr>
            <w:tcW w:w="2696" w:type="pct"/>
            <w:gridSpan w:val="2"/>
            <w:tcBorders>
              <w:top w:val="single" w:sz="4" w:space="0" w:color="auto"/>
              <w:left w:val="single" w:sz="4" w:space="0" w:color="auto"/>
              <w:bottom w:val="single" w:sz="4" w:space="0" w:color="auto"/>
              <w:right w:val="single" w:sz="4" w:space="0" w:color="auto"/>
            </w:tcBorders>
            <w:hideMark/>
          </w:tcPr>
          <w:p w14:paraId="0CBAF51C" w14:textId="77777777" w:rsidR="00364EAE" w:rsidRPr="006D4AA8" w:rsidRDefault="00364EAE" w:rsidP="00AE16C3">
            <w:pPr>
              <w:spacing w:line="240" w:lineRule="auto"/>
              <w:rPr>
                <w:rFonts w:ascii="Times New Roman" w:hAnsi="Times New Roman"/>
                <w:lang w:val="uk-UA"/>
              </w:rPr>
            </w:pPr>
            <w:r w:rsidRPr="006D4AA8">
              <w:rPr>
                <w:rFonts w:ascii="Times New Roman" w:hAnsi="Times New Roman"/>
                <w:lang w:val="uk-UA"/>
              </w:rPr>
              <w:t>витрати води на планову дезінфекцію і промивку мереж;</w:t>
            </w:r>
          </w:p>
        </w:tc>
        <w:tc>
          <w:tcPr>
            <w:tcW w:w="579" w:type="pct"/>
            <w:tcBorders>
              <w:top w:val="single" w:sz="4" w:space="0" w:color="auto"/>
              <w:left w:val="single" w:sz="4" w:space="0" w:color="auto"/>
              <w:bottom w:val="single" w:sz="4" w:space="0" w:color="auto"/>
              <w:right w:val="single" w:sz="4" w:space="0" w:color="auto"/>
            </w:tcBorders>
            <w:vAlign w:val="center"/>
            <w:hideMark/>
          </w:tcPr>
          <w:p w14:paraId="7B59EA8A" w14:textId="77777777" w:rsidR="00364EAE" w:rsidRPr="006D4AA8" w:rsidRDefault="00ED6017" w:rsidP="00AE16C3">
            <w:pPr>
              <w:pStyle w:val="rvps2"/>
              <w:spacing w:before="0" w:beforeAutospacing="0" w:after="0" w:afterAutospacing="0" w:line="254" w:lineRule="auto"/>
              <w:contextualSpacing/>
              <w:jc w:val="center"/>
              <w:textAlignment w:val="baseline"/>
              <w:rPr>
                <w:lang w:val="uk-UA"/>
              </w:rPr>
            </w:pPr>
            <w:r w:rsidRPr="006D4AA8">
              <w:rPr>
                <w:lang w:val="uk-UA"/>
              </w:rPr>
              <w:t>218,567</w:t>
            </w:r>
          </w:p>
        </w:tc>
        <w:tc>
          <w:tcPr>
            <w:tcW w:w="557" w:type="pct"/>
            <w:tcBorders>
              <w:top w:val="single" w:sz="4" w:space="0" w:color="auto"/>
              <w:left w:val="single" w:sz="4" w:space="0" w:color="auto"/>
              <w:bottom w:val="single" w:sz="4" w:space="0" w:color="auto"/>
              <w:right w:val="single" w:sz="4" w:space="0" w:color="auto"/>
            </w:tcBorders>
            <w:vAlign w:val="center"/>
            <w:hideMark/>
          </w:tcPr>
          <w:p w14:paraId="4387B940" w14:textId="77777777" w:rsidR="00364EAE" w:rsidRPr="006D4AA8" w:rsidRDefault="00ED6017" w:rsidP="00AE16C3">
            <w:pPr>
              <w:pStyle w:val="rvps2"/>
              <w:spacing w:before="0" w:beforeAutospacing="0" w:after="0" w:afterAutospacing="0" w:line="254" w:lineRule="auto"/>
              <w:contextualSpacing/>
              <w:jc w:val="center"/>
              <w:textAlignment w:val="baseline"/>
              <w:rPr>
                <w:lang w:val="uk-UA"/>
              </w:rPr>
            </w:pPr>
            <w:r w:rsidRPr="006D4AA8">
              <w:rPr>
                <w:lang w:val="uk-UA"/>
              </w:rPr>
              <w:t>13,63</w:t>
            </w:r>
          </w:p>
        </w:tc>
        <w:tc>
          <w:tcPr>
            <w:tcW w:w="830" w:type="pct"/>
            <w:tcBorders>
              <w:top w:val="single" w:sz="4" w:space="0" w:color="auto"/>
              <w:left w:val="single" w:sz="4" w:space="0" w:color="auto"/>
              <w:bottom w:val="single" w:sz="4" w:space="0" w:color="auto"/>
              <w:right w:val="single" w:sz="4" w:space="0" w:color="auto"/>
            </w:tcBorders>
            <w:vAlign w:val="center"/>
          </w:tcPr>
          <w:p w14:paraId="48DAB5AD" w14:textId="77777777" w:rsidR="00A32D98" w:rsidRPr="006D4AA8" w:rsidRDefault="00A32D98" w:rsidP="00AE16C3">
            <w:pPr>
              <w:spacing w:line="240" w:lineRule="auto"/>
              <w:jc w:val="center"/>
              <w:rPr>
                <w:rFonts w:ascii="Times New Roman" w:hAnsi="Times New Roman"/>
                <w:bCs/>
                <w:sz w:val="22"/>
                <w:szCs w:val="22"/>
                <w:lang w:val="uk-UA"/>
              </w:rPr>
            </w:pPr>
            <w:r w:rsidRPr="006D4AA8">
              <w:rPr>
                <w:rFonts w:ascii="Times New Roman" w:hAnsi="Times New Roman"/>
                <w:bCs/>
                <w:sz w:val="22"/>
                <w:szCs w:val="22"/>
                <w:lang w:val="uk-UA"/>
              </w:rPr>
              <w:t xml:space="preserve">ст. </w:t>
            </w:r>
            <w:r w:rsidR="000C3293" w:rsidRPr="006D4AA8">
              <w:rPr>
                <w:rFonts w:ascii="Times New Roman" w:hAnsi="Times New Roman"/>
                <w:bCs/>
                <w:sz w:val="22"/>
                <w:szCs w:val="22"/>
                <w:lang w:val="uk-UA"/>
              </w:rPr>
              <w:t>59</w:t>
            </w:r>
            <w:r w:rsidRPr="006D4AA8">
              <w:rPr>
                <w:rFonts w:ascii="Times New Roman" w:hAnsi="Times New Roman"/>
                <w:bCs/>
                <w:sz w:val="22"/>
                <w:szCs w:val="22"/>
                <w:lang w:val="uk-UA"/>
              </w:rPr>
              <w:t>-</w:t>
            </w:r>
            <w:r w:rsidR="000C3293" w:rsidRPr="006D4AA8">
              <w:rPr>
                <w:rFonts w:ascii="Times New Roman" w:hAnsi="Times New Roman"/>
                <w:bCs/>
                <w:sz w:val="22"/>
                <w:szCs w:val="22"/>
                <w:lang w:val="uk-UA"/>
              </w:rPr>
              <w:t>6</w:t>
            </w:r>
            <w:r w:rsidR="00940BAE" w:rsidRPr="006D4AA8">
              <w:rPr>
                <w:rFonts w:ascii="Times New Roman" w:hAnsi="Times New Roman"/>
                <w:bCs/>
                <w:sz w:val="22"/>
                <w:szCs w:val="22"/>
                <w:lang w:val="uk-UA"/>
              </w:rPr>
              <w:t>8</w:t>
            </w:r>
            <w:r w:rsidRPr="006D4AA8">
              <w:rPr>
                <w:rFonts w:ascii="Times New Roman" w:hAnsi="Times New Roman"/>
                <w:bCs/>
                <w:sz w:val="22"/>
                <w:szCs w:val="22"/>
                <w:lang w:val="uk-UA"/>
              </w:rPr>
              <w:t>;</w:t>
            </w:r>
          </w:p>
          <w:p w14:paraId="09787722" w14:textId="77777777" w:rsidR="00364EAE" w:rsidRPr="006D4AA8" w:rsidRDefault="00A32D98" w:rsidP="00AE16C3">
            <w:pPr>
              <w:spacing w:line="240" w:lineRule="auto"/>
              <w:jc w:val="center"/>
              <w:rPr>
                <w:rFonts w:ascii="Times New Roman" w:hAnsi="Times New Roman"/>
                <w:lang w:val="uk-UA"/>
              </w:rPr>
            </w:pPr>
            <w:r w:rsidRPr="006D4AA8">
              <w:rPr>
                <w:rFonts w:ascii="Times New Roman" w:hAnsi="Times New Roman"/>
                <w:bCs/>
                <w:sz w:val="22"/>
                <w:szCs w:val="22"/>
                <w:lang w:val="uk-UA"/>
              </w:rPr>
              <w:t xml:space="preserve">додаток </w:t>
            </w:r>
            <w:r w:rsidR="00C60642" w:rsidRPr="006D4AA8">
              <w:rPr>
                <w:rFonts w:ascii="Times New Roman" w:hAnsi="Times New Roman"/>
                <w:bCs/>
                <w:sz w:val="22"/>
                <w:szCs w:val="22"/>
                <w:lang w:val="uk-UA"/>
              </w:rPr>
              <w:t xml:space="preserve">1, </w:t>
            </w:r>
            <w:r w:rsidR="00370113" w:rsidRPr="006D4AA8">
              <w:rPr>
                <w:rFonts w:ascii="Times New Roman" w:hAnsi="Times New Roman"/>
                <w:bCs/>
                <w:sz w:val="22"/>
                <w:szCs w:val="22"/>
                <w:lang w:val="uk-UA"/>
              </w:rPr>
              <w:t>8</w:t>
            </w:r>
            <w:r w:rsidRPr="006D4AA8">
              <w:rPr>
                <w:rFonts w:ascii="Times New Roman" w:hAnsi="Times New Roman"/>
                <w:bCs/>
                <w:sz w:val="22"/>
                <w:szCs w:val="22"/>
                <w:lang w:val="uk-UA"/>
              </w:rPr>
              <w:t>;</w:t>
            </w:r>
          </w:p>
        </w:tc>
      </w:tr>
      <w:tr w:rsidR="006D4AA8" w:rsidRPr="006D4AA8" w14:paraId="6ABA0A7D" w14:textId="77777777" w:rsidTr="00AC3A51">
        <w:trPr>
          <w:trHeight w:val="300"/>
        </w:trPr>
        <w:tc>
          <w:tcPr>
            <w:tcW w:w="338" w:type="pct"/>
            <w:tcBorders>
              <w:top w:val="single" w:sz="4" w:space="0" w:color="auto"/>
              <w:left w:val="single" w:sz="4" w:space="0" w:color="auto"/>
              <w:bottom w:val="single" w:sz="4" w:space="0" w:color="auto"/>
              <w:right w:val="single" w:sz="4" w:space="0" w:color="auto"/>
            </w:tcBorders>
            <w:noWrap/>
            <w:hideMark/>
          </w:tcPr>
          <w:p w14:paraId="3B2A9C3A" w14:textId="77777777" w:rsidR="00364EAE" w:rsidRPr="006D4AA8" w:rsidRDefault="00364EAE" w:rsidP="00AE16C3">
            <w:pPr>
              <w:spacing w:line="240" w:lineRule="auto"/>
              <w:rPr>
                <w:rFonts w:ascii="Times New Roman" w:hAnsi="Times New Roman"/>
                <w:lang w:val="uk-UA"/>
              </w:rPr>
            </w:pPr>
            <w:r w:rsidRPr="006D4AA8">
              <w:rPr>
                <w:rFonts w:ascii="Times New Roman" w:hAnsi="Times New Roman"/>
                <w:lang w:val="uk-UA"/>
              </w:rPr>
              <w:t>2.2.2</w:t>
            </w:r>
          </w:p>
        </w:tc>
        <w:tc>
          <w:tcPr>
            <w:tcW w:w="2696" w:type="pct"/>
            <w:gridSpan w:val="2"/>
            <w:tcBorders>
              <w:top w:val="single" w:sz="4" w:space="0" w:color="auto"/>
              <w:left w:val="single" w:sz="4" w:space="0" w:color="auto"/>
              <w:bottom w:val="single" w:sz="4" w:space="0" w:color="auto"/>
              <w:right w:val="single" w:sz="4" w:space="0" w:color="auto"/>
            </w:tcBorders>
            <w:hideMark/>
          </w:tcPr>
          <w:p w14:paraId="6CB82539" w14:textId="77777777" w:rsidR="00364EAE" w:rsidRPr="006D4AA8" w:rsidRDefault="00364EAE" w:rsidP="00AE16C3">
            <w:pPr>
              <w:spacing w:line="240" w:lineRule="auto"/>
              <w:rPr>
                <w:rFonts w:ascii="Times New Roman" w:hAnsi="Times New Roman"/>
                <w:lang w:val="uk-UA"/>
              </w:rPr>
            </w:pPr>
            <w:r w:rsidRPr="006D4AA8">
              <w:rPr>
                <w:rFonts w:ascii="Times New Roman" w:hAnsi="Times New Roman"/>
                <w:lang w:val="uk-UA"/>
              </w:rPr>
              <w:t>витрати води на власні потреби насосних станцій;</w:t>
            </w:r>
          </w:p>
        </w:tc>
        <w:tc>
          <w:tcPr>
            <w:tcW w:w="579" w:type="pct"/>
            <w:tcBorders>
              <w:top w:val="single" w:sz="4" w:space="0" w:color="auto"/>
              <w:left w:val="single" w:sz="4" w:space="0" w:color="auto"/>
              <w:bottom w:val="single" w:sz="4" w:space="0" w:color="auto"/>
              <w:right w:val="single" w:sz="4" w:space="0" w:color="auto"/>
            </w:tcBorders>
            <w:vAlign w:val="center"/>
            <w:hideMark/>
          </w:tcPr>
          <w:p w14:paraId="6F78F8D6" w14:textId="77777777" w:rsidR="00364EAE" w:rsidRPr="006D4AA8" w:rsidRDefault="00364EAE" w:rsidP="00AE16C3">
            <w:pPr>
              <w:pStyle w:val="rvps2"/>
              <w:spacing w:before="0" w:beforeAutospacing="0" w:after="0" w:afterAutospacing="0" w:line="254" w:lineRule="auto"/>
              <w:contextualSpacing/>
              <w:jc w:val="center"/>
              <w:textAlignment w:val="baseline"/>
              <w:rPr>
                <w:lang w:val="uk-UA"/>
              </w:rPr>
            </w:pPr>
            <w:r w:rsidRPr="006D4AA8">
              <w:rPr>
                <w:lang w:val="uk-UA"/>
              </w:rPr>
              <w:t>-</w:t>
            </w:r>
          </w:p>
        </w:tc>
        <w:tc>
          <w:tcPr>
            <w:tcW w:w="557" w:type="pct"/>
            <w:tcBorders>
              <w:top w:val="single" w:sz="4" w:space="0" w:color="auto"/>
              <w:left w:val="single" w:sz="4" w:space="0" w:color="auto"/>
              <w:bottom w:val="single" w:sz="4" w:space="0" w:color="auto"/>
              <w:right w:val="single" w:sz="4" w:space="0" w:color="auto"/>
            </w:tcBorders>
            <w:vAlign w:val="center"/>
            <w:hideMark/>
          </w:tcPr>
          <w:p w14:paraId="0EEF10C6" w14:textId="77777777" w:rsidR="00364EAE" w:rsidRPr="006D4AA8" w:rsidRDefault="00364EAE" w:rsidP="00AE16C3">
            <w:pPr>
              <w:pStyle w:val="rvps2"/>
              <w:spacing w:before="0" w:beforeAutospacing="0" w:after="0" w:afterAutospacing="0" w:line="254" w:lineRule="auto"/>
              <w:contextualSpacing/>
              <w:jc w:val="center"/>
              <w:textAlignment w:val="baseline"/>
              <w:rPr>
                <w:lang w:val="uk-UA"/>
              </w:rPr>
            </w:pPr>
            <w:r w:rsidRPr="006D4AA8">
              <w:rPr>
                <w:lang w:val="uk-UA"/>
              </w:rPr>
              <w:t>-</w:t>
            </w:r>
          </w:p>
        </w:tc>
        <w:tc>
          <w:tcPr>
            <w:tcW w:w="830" w:type="pct"/>
            <w:tcBorders>
              <w:top w:val="single" w:sz="4" w:space="0" w:color="auto"/>
              <w:left w:val="single" w:sz="4" w:space="0" w:color="auto"/>
              <w:bottom w:val="single" w:sz="4" w:space="0" w:color="auto"/>
              <w:right w:val="single" w:sz="4" w:space="0" w:color="auto"/>
            </w:tcBorders>
            <w:vAlign w:val="center"/>
          </w:tcPr>
          <w:p w14:paraId="0463261E" w14:textId="77777777" w:rsidR="00364EAE" w:rsidRPr="006D4AA8" w:rsidRDefault="00C60642" w:rsidP="00AE16C3">
            <w:pPr>
              <w:spacing w:line="240" w:lineRule="auto"/>
              <w:jc w:val="center"/>
              <w:rPr>
                <w:rFonts w:ascii="Times New Roman" w:hAnsi="Times New Roman"/>
                <w:lang w:val="uk-UA"/>
              </w:rPr>
            </w:pPr>
            <w:r w:rsidRPr="006D4AA8">
              <w:rPr>
                <w:rFonts w:ascii="Times New Roman" w:hAnsi="Times New Roman"/>
                <w:lang w:val="uk-UA"/>
              </w:rPr>
              <w:t>-</w:t>
            </w:r>
          </w:p>
        </w:tc>
      </w:tr>
      <w:tr w:rsidR="006D4AA8" w:rsidRPr="006D4AA8" w14:paraId="269405E7" w14:textId="77777777" w:rsidTr="00AC3A51">
        <w:trPr>
          <w:trHeight w:val="510"/>
        </w:trPr>
        <w:tc>
          <w:tcPr>
            <w:tcW w:w="338" w:type="pct"/>
            <w:tcBorders>
              <w:top w:val="single" w:sz="4" w:space="0" w:color="auto"/>
              <w:left w:val="single" w:sz="4" w:space="0" w:color="auto"/>
              <w:bottom w:val="single" w:sz="4" w:space="0" w:color="auto"/>
              <w:right w:val="single" w:sz="4" w:space="0" w:color="auto"/>
            </w:tcBorders>
            <w:noWrap/>
            <w:hideMark/>
          </w:tcPr>
          <w:p w14:paraId="7E314316" w14:textId="77777777" w:rsidR="00364EAE" w:rsidRPr="006D4AA8" w:rsidRDefault="00364EAE" w:rsidP="00AE16C3">
            <w:pPr>
              <w:spacing w:line="240" w:lineRule="auto"/>
              <w:rPr>
                <w:rFonts w:ascii="Times New Roman" w:hAnsi="Times New Roman"/>
                <w:lang w:val="uk-UA"/>
              </w:rPr>
            </w:pPr>
            <w:r w:rsidRPr="006D4AA8">
              <w:rPr>
                <w:rFonts w:ascii="Times New Roman" w:hAnsi="Times New Roman"/>
                <w:lang w:val="uk-UA"/>
              </w:rPr>
              <w:t>2.2.3</w:t>
            </w:r>
          </w:p>
        </w:tc>
        <w:tc>
          <w:tcPr>
            <w:tcW w:w="2696" w:type="pct"/>
            <w:gridSpan w:val="2"/>
            <w:tcBorders>
              <w:top w:val="single" w:sz="4" w:space="0" w:color="auto"/>
              <w:left w:val="single" w:sz="4" w:space="0" w:color="auto"/>
              <w:bottom w:val="single" w:sz="4" w:space="0" w:color="auto"/>
              <w:right w:val="single" w:sz="4" w:space="0" w:color="auto"/>
            </w:tcBorders>
            <w:hideMark/>
          </w:tcPr>
          <w:p w14:paraId="42E78F7D" w14:textId="77777777" w:rsidR="00364EAE" w:rsidRPr="006D4AA8" w:rsidRDefault="00364EAE" w:rsidP="00AE16C3">
            <w:pPr>
              <w:spacing w:line="240" w:lineRule="auto"/>
              <w:rPr>
                <w:rFonts w:ascii="Times New Roman" w:hAnsi="Times New Roman"/>
                <w:lang w:val="uk-UA"/>
              </w:rPr>
            </w:pPr>
            <w:r w:rsidRPr="006D4AA8">
              <w:rPr>
                <w:rFonts w:ascii="Times New Roman" w:hAnsi="Times New Roman"/>
                <w:lang w:val="uk-UA"/>
              </w:rPr>
              <w:t>витрати води на обмивання і дезінфекцію резервуарів чистої води.</w:t>
            </w:r>
          </w:p>
        </w:tc>
        <w:tc>
          <w:tcPr>
            <w:tcW w:w="579" w:type="pct"/>
            <w:tcBorders>
              <w:top w:val="single" w:sz="4" w:space="0" w:color="auto"/>
              <w:left w:val="single" w:sz="4" w:space="0" w:color="auto"/>
              <w:bottom w:val="single" w:sz="4" w:space="0" w:color="auto"/>
              <w:right w:val="single" w:sz="4" w:space="0" w:color="auto"/>
            </w:tcBorders>
            <w:vAlign w:val="center"/>
            <w:hideMark/>
          </w:tcPr>
          <w:p w14:paraId="487888D9" w14:textId="77777777" w:rsidR="00364EAE" w:rsidRPr="006D4AA8" w:rsidRDefault="00364EAE" w:rsidP="00AE16C3">
            <w:pPr>
              <w:pStyle w:val="rvps2"/>
              <w:spacing w:before="0" w:beforeAutospacing="0" w:after="0" w:afterAutospacing="0" w:line="254" w:lineRule="auto"/>
              <w:contextualSpacing/>
              <w:jc w:val="center"/>
              <w:textAlignment w:val="baseline"/>
              <w:rPr>
                <w:lang w:val="uk-UA"/>
              </w:rPr>
            </w:pPr>
            <w:r w:rsidRPr="006D4AA8">
              <w:rPr>
                <w:lang w:val="uk-UA"/>
              </w:rPr>
              <w:t>10</w:t>
            </w:r>
            <w:r w:rsidR="00604C79" w:rsidRPr="006D4AA8">
              <w:rPr>
                <w:lang w:val="uk-UA"/>
              </w:rPr>
              <w:t>2</w:t>
            </w:r>
            <w:r w:rsidRPr="006D4AA8">
              <w:rPr>
                <w:lang w:val="uk-UA"/>
              </w:rPr>
              <w:t>,00</w:t>
            </w:r>
          </w:p>
        </w:tc>
        <w:tc>
          <w:tcPr>
            <w:tcW w:w="557" w:type="pct"/>
            <w:tcBorders>
              <w:top w:val="single" w:sz="4" w:space="0" w:color="auto"/>
              <w:left w:val="single" w:sz="4" w:space="0" w:color="auto"/>
              <w:bottom w:val="single" w:sz="4" w:space="0" w:color="auto"/>
              <w:right w:val="single" w:sz="4" w:space="0" w:color="auto"/>
            </w:tcBorders>
            <w:vAlign w:val="center"/>
            <w:hideMark/>
          </w:tcPr>
          <w:p w14:paraId="5326CFE3" w14:textId="77777777" w:rsidR="00364EAE" w:rsidRPr="006D4AA8" w:rsidRDefault="00364EAE" w:rsidP="00AE16C3">
            <w:pPr>
              <w:pStyle w:val="rvps2"/>
              <w:spacing w:before="0" w:beforeAutospacing="0" w:after="0" w:afterAutospacing="0" w:line="254" w:lineRule="auto"/>
              <w:contextualSpacing/>
              <w:jc w:val="center"/>
              <w:textAlignment w:val="baseline"/>
              <w:rPr>
                <w:lang w:val="uk-UA"/>
              </w:rPr>
            </w:pPr>
            <w:r w:rsidRPr="006D4AA8">
              <w:rPr>
                <w:lang w:val="uk-UA"/>
              </w:rPr>
              <w:t>6,3</w:t>
            </w:r>
            <w:r w:rsidR="00604C79" w:rsidRPr="006D4AA8">
              <w:rPr>
                <w:lang w:val="uk-UA"/>
              </w:rPr>
              <w:t>6</w:t>
            </w:r>
          </w:p>
        </w:tc>
        <w:tc>
          <w:tcPr>
            <w:tcW w:w="830" w:type="pct"/>
            <w:tcBorders>
              <w:top w:val="single" w:sz="4" w:space="0" w:color="auto"/>
              <w:left w:val="single" w:sz="4" w:space="0" w:color="auto"/>
              <w:bottom w:val="single" w:sz="4" w:space="0" w:color="auto"/>
              <w:right w:val="single" w:sz="4" w:space="0" w:color="auto"/>
            </w:tcBorders>
            <w:vAlign w:val="center"/>
          </w:tcPr>
          <w:p w14:paraId="13021641" w14:textId="77777777" w:rsidR="00C60642" w:rsidRPr="006D4AA8" w:rsidRDefault="00C60642" w:rsidP="00AE16C3">
            <w:pPr>
              <w:spacing w:line="240" w:lineRule="auto"/>
              <w:jc w:val="center"/>
              <w:rPr>
                <w:rFonts w:ascii="Times New Roman" w:hAnsi="Times New Roman"/>
                <w:bCs/>
                <w:sz w:val="22"/>
                <w:szCs w:val="22"/>
                <w:lang w:val="uk-UA"/>
              </w:rPr>
            </w:pPr>
            <w:r w:rsidRPr="006D4AA8">
              <w:rPr>
                <w:rFonts w:ascii="Times New Roman" w:hAnsi="Times New Roman"/>
                <w:bCs/>
                <w:sz w:val="22"/>
                <w:szCs w:val="22"/>
                <w:lang w:val="uk-UA"/>
              </w:rPr>
              <w:t xml:space="preserve">ст. </w:t>
            </w:r>
            <w:r w:rsidR="000C3293" w:rsidRPr="006D4AA8">
              <w:rPr>
                <w:rFonts w:ascii="Times New Roman" w:hAnsi="Times New Roman"/>
                <w:bCs/>
                <w:sz w:val="22"/>
                <w:szCs w:val="22"/>
                <w:lang w:val="uk-UA"/>
              </w:rPr>
              <w:t>6</w:t>
            </w:r>
            <w:r w:rsidR="00940BAE" w:rsidRPr="006D4AA8">
              <w:rPr>
                <w:rFonts w:ascii="Times New Roman" w:hAnsi="Times New Roman"/>
                <w:bCs/>
                <w:sz w:val="22"/>
                <w:szCs w:val="22"/>
                <w:lang w:val="uk-UA"/>
              </w:rPr>
              <w:t>8</w:t>
            </w:r>
            <w:r w:rsidRPr="006D4AA8">
              <w:rPr>
                <w:rFonts w:ascii="Times New Roman" w:hAnsi="Times New Roman"/>
                <w:bCs/>
                <w:sz w:val="22"/>
                <w:szCs w:val="22"/>
                <w:lang w:val="uk-UA"/>
              </w:rPr>
              <w:t>-</w:t>
            </w:r>
            <w:r w:rsidR="000C3293" w:rsidRPr="006D4AA8">
              <w:rPr>
                <w:rFonts w:ascii="Times New Roman" w:hAnsi="Times New Roman"/>
                <w:bCs/>
                <w:sz w:val="22"/>
                <w:szCs w:val="22"/>
                <w:lang w:val="uk-UA"/>
              </w:rPr>
              <w:t>6</w:t>
            </w:r>
            <w:r w:rsidR="00940BAE" w:rsidRPr="006D4AA8">
              <w:rPr>
                <w:rFonts w:ascii="Times New Roman" w:hAnsi="Times New Roman"/>
                <w:bCs/>
                <w:sz w:val="22"/>
                <w:szCs w:val="22"/>
                <w:lang w:val="uk-UA"/>
              </w:rPr>
              <w:t>9</w:t>
            </w:r>
            <w:r w:rsidRPr="006D4AA8">
              <w:rPr>
                <w:rFonts w:ascii="Times New Roman" w:hAnsi="Times New Roman"/>
                <w:bCs/>
                <w:sz w:val="22"/>
                <w:szCs w:val="22"/>
                <w:lang w:val="uk-UA"/>
              </w:rPr>
              <w:t>;</w:t>
            </w:r>
          </w:p>
          <w:p w14:paraId="521C6679" w14:textId="77777777" w:rsidR="00364EAE" w:rsidRPr="006D4AA8" w:rsidRDefault="00C60642" w:rsidP="00AE16C3">
            <w:pPr>
              <w:spacing w:line="240" w:lineRule="auto"/>
              <w:jc w:val="center"/>
              <w:rPr>
                <w:rFonts w:ascii="Times New Roman" w:hAnsi="Times New Roman"/>
                <w:lang w:val="uk-UA"/>
              </w:rPr>
            </w:pPr>
            <w:r w:rsidRPr="006D4AA8">
              <w:rPr>
                <w:rFonts w:ascii="Times New Roman" w:hAnsi="Times New Roman"/>
                <w:bCs/>
                <w:sz w:val="22"/>
                <w:szCs w:val="22"/>
                <w:lang w:val="uk-UA"/>
              </w:rPr>
              <w:t xml:space="preserve">додаток 4, </w:t>
            </w:r>
            <w:r w:rsidR="00370113" w:rsidRPr="006D4AA8">
              <w:rPr>
                <w:rFonts w:ascii="Times New Roman" w:hAnsi="Times New Roman"/>
                <w:bCs/>
                <w:sz w:val="22"/>
                <w:szCs w:val="22"/>
                <w:lang w:val="uk-UA"/>
              </w:rPr>
              <w:t>8</w:t>
            </w:r>
            <w:r w:rsidRPr="006D4AA8">
              <w:rPr>
                <w:rFonts w:ascii="Times New Roman" w:hAnsi="Times New Roman"/>
                <w:bCs/>
                <w:sz w:val="22"/>
                <w:szCs w:val="22"/>
                <w:lang w:val="uk-UA"/>
              </w:rPr>
              <w:t>;</w:t>
            </w:r>
          </w:p>
        </w:tc>
      </w:tr>
      <w:tr w:rsidR="006D4AA8" w:rsidRPr="006D4AA8" w14:paraId="05EBCF25" w14:textId="77777777" w:rsidTr="00AC3A51">
        <w:trPr>
          <w:trHeight w:val="300"/>
        </w:trPr>
        <w:tc>
          <w:tcPr>
            <w:tcW w:w="338" w:type="pct"/>
            <w:tcBorders>
              <w:top w:val="single" w:sz="4" w:space="0" w:color="auto"/>
              <w:left w:val="single" w:sz="4" w:space="0" w:color="auto"/>
              <w:bottom w:val="single" w:sz="4" w:space="0" w:color="auto"/>
              <w:right w:val="single" w:sz="4" w:space="0" w:color="auto"/>
            </w:tcBorders>
            <w:noWrap/>
            <w:hideMark/>
          </w:tcPr>
          <w:p w14:paraId="17B32F82" w14:textId="77777777" w:rsidR="00364EAE" w:rsidRPr="006D4AA8" w:rsidRDefault="00364EAE" w:rsidP="00AE16C3">
            <w:pPr>
              <w:spacing w:line="240" w:lineRule="auto"/>
              <w:rPr>
                <w:rFonts w:ascii="Times New Roman" w:hAnsi="Times New Roman"/>
                <w:b/>
                <w:bCs/>
                <w:lang w:val="uk-UA"/>
              </w:rPr>
            </w:pPr>
            <w:r w:rsidRPr="006D4AA8">
              <w:rPr>
                <w:rFonts w:ascii="Times New Roman" w:hAnsi="Times New Roman"/>
                <w:b/>
                <w:bCs/>
                <w:lang w:val="uk-UA"/>
              </w:rPr>
              <w:t>2.3</w:t>
            </w:r>
          </w:p>
        </w:tc>
        <w:tc>
          <w:tcPr>
            <w:tcW w:w="2696" w:type="pct"/>
            <w:gridSpan w:val="2"/>
            <w:tcBorders>
              <w:top w:val="single" w:sz="4" w:space="0" w:color="auto"/>
              <w:left w:val="single" w:sz="4" w:space="0" w:color="auto"/>
              <w:bottom w:val="single" w:sz="4" w:space="0" w:color="auto"/>
              <w:right w:val="single" w:sz="4" w:space="0" w:color="auto"/>
            </w:tcBorders>
            <w:hideMark/>
          </w:tcPr>
          <w:p w14:paraId="503257BB" w14:textId="77777777" w:rsidR="00364EAE" w:rsidRPr="006D4AA8" w:rsidRDefault="00364EAE" w:rsidP="00AE16C3">
            <w:pPr>
              <w:spacing w:line="240" w:lineRule="auto"/>
              <w:rPr>
                <w:rFonts w:ascii="Times New Roman" w:hAnsi="Times New Roman"/>
                <w:b/>
                <w:bCs/>
                <w:lang w:val="uk-UA"/>
              </w:rPr>
            </w:pPr>
            <w:r w:rsidRPr="006D4AA8">
              <w:rPr>
                <w:rFonts w:ascii="Times New Roman" w:hAnsi="Times New Roman"/>
                <w:b/>
                <w:bCs/>
                <w:lang w:val="uk-UA"/>
              </w:rPr>
              <w:t>Технологічні витрати на допоміжних об’єктах</w:t>
            </w:r>
          </w:p>
        </w:tc>
        <w:tc>
          <w:tcPr>
            <w:tcW w:w="579" w:type="pct"/>
            <w:tcBorders>
              <w:top w:val="single" w:sz="4" w:space="0" w:color="auto"/>
              <w:left w:val="single" w:sz="4" w:space="0" w:color="auto"/>
              <w:bottom w:val="single" w:sz="4" w:space="0" w:color="auto"/>
              <w:right w:val="single" w:sz="4" w:space="0" w:color="auto"/>
            </w:tcBorders>
            <w:vAlign w:val="center"/>
            <w:hideMark/>
          </w:tcPr>
          <w:p w14:paraId="365C820B" w14:textId="77777777" w:rsidR="00364EAE" w:rsidRPr="006D4AA8" w:rsidRDefault="00604C79" w:rsidP="00AE16C3">
            <w:pPr>
              <w:pStyle w:val="rvps2"/>
              <w:spacing w:before="0" w:beforeAutospacing="0" w:after="0" w:afterAutospacing="0" w:line="254" w:lineRule="auto"/>
              <w:contextualSpacing/>
              <w:jc w:val="center"/>
              <w:textAlignment w:val="baseline"/>
              <w:rPr>
                <w:b/>
                <w:lang w:val="uk-UA"/>
              </w:rPr>
            </w:pPr>
            <w:r w:rsidRPr="006D4AA8">
              <w:rPr>
                <w:b/>
                <w:lang w:val="uk-UA"/>
              </w:rPr>
              <w:t>6,824</w:t>
            </w:r>
          </w:p>
        </w:tc>
        <w:tc>
          <w:tcPr>
            <w:tcW w:w="557" w:type="pct"/>
            <w:tcBorders>
              <w:top w:val="single" w:sz="4" w:space="0" w:color="auto"/>
              <w:left w:val="single" w:sz="4" w:space="0" w:color="auto"/>
              <w:bottom w:val="single" w:sz="4" w:space="0" w:color="auto"/>
              <w:right w:val="single" w:sz="4" w:space="0" w:color="auto"/>
            </w:tcBorders>
            <w:vAlign w:val="center"/>
            <w:hideMark/>
          </w:tcPr>
          <w:p w14:paraId="15F5A30F" w14:textId="77777777" w:rsidR="00364EAE" w:rsidRPr="006D4AA8" w:rsidRDefault="00364EAE" w:rsidP="00AE16C3">
            <w:pPr>
              <w:pStyle w:val="rvps2"/>
              <w:spacing w:before="0" w:beforeAutospacing="0" w:after="0" w:afterAutospacing="0" w:line="254" w:lineRule="auto"/>
              <w:contextualSpacing/>
              <w:jc w:val="center"/>
              <w:textAlignment w:val="baseline"/>
              <w:rPr>
                <w:b/>
                <w:lang w:val="uk-UA"/>
              </w:rPr>
            </w:pPr>
            <w:r w:rsidRPr="006D4AA8">
              <w:rPr>
                <w:b/>
                <w:lang w:val="uk-UA"/>
              </w:rPr>
              <w:t>0,</w:t>
            </w:r>
            <w:r w:rsidR="00604C79" w:rsidRPr="006D4AA8">
              <w:rPr>
                <w:b/>
                <w:lang w:val="uk-UA"/>
              </w:rPr>
              <w:t>4</w:t>
            </w:r>
            <w:r w:rsidR="00EB4987" w:rsidRPr="006D4AA8">
              <w:rPr>
                <w:b/>
                <w:lang w:val="uk-UA"/>
              </w:rPr>
              <w:t>3</w:t>
            </w:r>
          </w:p>
        </w:tc>
        <w:tc>
          <w:tcPr>
            <w:tcW w:w="830" w:type="pct"/>
            <w:tcBorders>
              <w:top w:val="single" w:sz="4" w:space="0" w:color="auto"/>
              <w:left w:val="single" w:sz="4" w:space="0" w:color="auto"/>
              <w:bottom w:val="single" w:sz="4" w:space="0" w:color="auto"/>
              <w:right w:val="single" w:sz="4" w:space="0" w:color="auto"/>
            </w:tcBorders>
            <w:vAlign w:val="center"/>
          </w:tcPr>
          <w:p w14:paraId="0B7D3FBC" w14:textId="77777777" w:rsidR="00C60642" w:rsidRPr="006D4AA8" w:rsidRDefault="000C3293" w:rsidP="00AE16C3">
            <w:pPr>
              <w:spacing w:line="240" w:lineRule="auto"/>
              <w:jc w:val="center"/>
              <w:rPr>
                <w:rFonts w:ascii="Times New Roman" w:hAnsi="Times New Roman"/>
                <w:bCs/>
                <w:sz w:val="22"/>
                <w:szCs w:val="22"/>
                <w:lang w:val="uk-UA"/>
              </w:rPr>
            </w:pPr>
            <w:r w:rsidRPr="006D4AA8">
              <w:rPr>
                <w:rFonts w:ascii="Times New Roman" w:hAnsi="Times New Roman"/>
                <w:bCs/>
                <w:sz w:val="22"/>
                <w:szCs w:val="22"/>
                <w:lang w:val="uk-UA"/>
              </w:rPr>
              <w:t>ст. 6</w:t>
            </w:r>
            <w:r w:rsidR="00E55720" w:rsidRPr="006D4AA8">
              <w:rPr>
                <w:rFonts w:ascii="Times New Roman" w:hAnsi="Times New Roman"/>
                <w:bCs/>
                <w:sz w:val="22"/>
                <w:szCs w:val="22"/>
                <w:lang w:val="uk-UA"/>
              </w:rPr>
              <w:t>9</w:t>
            </w:r>
            <w:r w:rsidR="00C60642" w:rsidRPr="006D4AA8">
              <w:rPr>
                <w:rFonts w:ascii="Times New Roman" w:hAnsi="Times New Roman"/>
                <w:bCs/>
                <w:sz w:val="22"/>
                <w:szCs w:val="22"/>
                <w:lang w:val="uk-UA"/>
              </w:rPr>
              <w:t>-</w:t>
            </w:r>
            <w:r w:rsidRPr="006D4AA8">
              <w:rPr>
                <w:rFonts w:ascii="Times New Roman" w:hAnsi="Times New Roman"/>
                <w:bCs/>
                <w:sz w:val="22"/>
                <w:szCs w:val="22"/>
                <w:lang w:val="uk-UA"/>
              </w:rPr>
              <w:t>7</w:t>
            </w:r>
            <w:r w:rsidR="00E55720" w:rsidRPr="006D4AA8">
              <w:rPr>
                <w:rFonts w:ascii="Times New Roman" w:hAnsi="Times New Roman"/>
                <w:bCs/>
                <w:sz w:val="22"/>
                <w:szCs w:val="22"/>
                <w:lang w:val="uk-UA"/>
              </w:rPr>
              <w:t>2</w:t>
            </w:r>
            <w:r w:rsidR="00C60642" w:rsidRPr="006D4AA8">
              <w:rPr>
                <w:rFonts w:ascii="Times New Roman" w:hAnsi="Times New Roman"/>
                <w:bCs/>
                <w:sz w:val="22"/>
                <w:szCs w:val="22"/>
                <w:lang w:val="uk-UA"/>
              </w:rPr>
              <w:t>;</w:t>
            </w:r>
          </w:p>
          <w:p w14:paraId="5F02B522" w14:textId="77777777" w:rsidR="00364EAE" w:rsidRPr="006D4AA8" w:rsidRDefault="00C60642" w:rsidP="00AE16C3">
            <w:pPr>
              <w:spacing w:line="240" w:lineRule="auto"/>
              <w:jc w:val="center"/>
              <w:rPr>
                <w:rFonts w:ascii="Times New Roman" w:hAnsi="Times New Roman"/>
                <w:lang w:val="uk-UA"/>
              </w:rPr>
            </w:pPr>
            <w:r w:rsidRPr="006D4AA8">
              <w:rPr>
                <w:rFonts w:ascii="Times New Roman" w:hAnsi="Times New Roman"/>
                <w:bCs/>
                <w:sz w:val="22"/>
                <w:szCs w:val="22"/>
                <w:lang w:val="uk-UA"/>
              </w:rPr>
              <w:t xml:space="preserve">додаток </w:t>
            </w:r>
            <w:r w:rsidR="00E55720" w:rsidRPr="006D4AA8">
              <w:rPr>
                <w:rFonts w:ascii="Times New Roman" w:hAnsi="Times New Roman"/>
                <w:bCs/>
                <w:sz w:val="22"/>
                <w:szCs w:val="22"/>
                <w:lang w:val="uk-UA"/>
              </w:rPr>
              <w:t xml:space="preserve">6, </w:t>
            </w:r>
            <w:r w:rsidR="00370113" w:rsidRPr="006D4AA8">
              <w:rPr>
                <w:rFonts w:ascii="Times New Roman" w:hAnsi="Times New Roman"/>
                <w:bCs/>
                <w:sz w:val="22"/>
                <w:szCs w:val="22"/>
                <w:lang w:val="uk-UA"/>
              </w:rPr>
              <w:t>8</w:t>
            </w:r>
            <w:r w:rsidRPr="006D4AA8">
              <w:rPr>
                <w:rFonts w:ascii="Times New Roman" w:hAnsi="Times New Roman"/>
                <w:bCs/>
                <w:sz w:val="22"/>
                <w:szCs w:val="22"/>
                <w:lang w:val="uk-UA"/>
              </w:rPr>
              <w:t>;</w:t>
            </w:r>
          </w:p>
        </w:tc>
      </w:tr>
      <w:tr w:rsidR="006D4AA8" w:rsidRPr="006D4AA8" w14:paraId="61E8F3BE" w14:textId="77777777" w:rsidTr="00AC3A51">
        <w:trPr>
          <w:trHeight w:val="300"/>
        </w:trPr>
        <w:tc>
          <w:tcPr>
            <w:tcW w:w="338" w:type="pct"/>
            <w:tcBorders>
              <w:top w:val="single" w:sz="4" w:space="0" w:color="auto"/>
              <w:left w:val="single" w:sz="4" w:space="0" w:color="auto"/>
              <w:bottom w:val="single" w:sz="4" w:space="0" w:color="auto"/>
              <w:right w:val="single" w:sz="4" w:space="0" w:color="auto"/>
            </w:tcBorders>
            <w:noWrap/>
            <w:hideMark/>
          </w:tcPr>
          <w:p w14:paraId="4276603C" w14:textId="77777777" w:rsidR="00364EAE" w:rsidRPr="006D4AA8" w:rsidRDefault="00364EAE" w:rsidP="00AE16C3">
            <w:pPr>
              <w:spacing w:line="240" w:lineRule="auto"/>
              <w:rPr>
                <w:rFonts w:ascii="Times New Roman" w:hAnsi="Times New Roman"/>
                <w:b/>
                <w:bCs/>
                <w:lang w:val="uk-UA"/>
              </w:rPr>
            </w:pPr>
            <w:r w:rsidRPr="006D4AA8">
              <w:rPr>
                <w:rFonts w:ascii="Times New Roman" w:hAnsi="Times New Roman"/>
                <w:b/>
                <w:bCs/>
                <w:lang w:val="uk-UA"/>
              </w:rPr>
              <w:t>2.4</w:t>
            </w:r>
          </w:p>
        </w:tc>
        <w:tc>
          <w:tcPr>
            <w:tcW w:w="2696" w:type="pct"/>
            <w:gridSpan w:val="2"/>
            <w:tcBorders>
              <w:top w:val="single" w:sz="4" w:space="0" w:color="auto"/>
              <w:left w:val="single" w:sz="4" w:space="0" w:color="auto"/>
              <w:bottom w:val="single" w:sz="4" w:space="0" w:color="auto"/>
              <w:right w:val="single" w:sz="4" w:space="0" w:color="auto"/>
            </w:tcBorders>
            <w:hideMark/>
          </w:tcPr>
          <w:p w14:paraId="5256B490" w14:textId="77777777" w:rsidR="00364EAE" w:rsidRPr="006D4AA8" w:rsidRDefault="00364EAE" w:rsidP="00AE16C3">
            <w:pPr>
              <w:spacing w:line="240" w:lineRule="auto"/>
              <w:rPr>
                <w:rFonts w:ascii="Times New Roman" w:hAnsi="Times New Roman"/>
                <w:b/>
                <w:bCs/>
                <w:lang w:val="uk-UA"/>
              </w:rPr>
            </w:pPr>
            <w:r w:rsidRPr="006D4AA8">
              <w:rPr>
                <w:rFonts w:ascii="Times New Roman" w:hAnsi="Times New Roman"/>
                <w:b/>
                <w:bCs/>
                <w:lang w:val="uk-UA"/>
              </w:rPr>
              <w:t>Витрати води на господарсько-питні потреби робітників</w:t>
            </w:r>
          </w:p>
        </w:tc>
        <w:tc>
          <w:tcPr>
            <w:tcW w:w="579" w:type="pct"/>
            <w:tcBorders>
              <w:top w:val="single" w:sz="4" w:space="0" w:color="auto"/>
              <w:left w:val="single" w:sz="4" w:space="0" w:color="auto"/>
              <w:bottom w:val="single" w:sz="4" w:space="0" w:color="auto"/>
              <w:right w:val="single" w:sz="4" w:space="0" w:color="auto"/>
            </w:tcBorders>
            <w:vAlign w:val="center"/>
            <w:hideMark/>
          </w:tcPr>
          <w:p w14:paraId="6359DF30" w14:textId="77777777" w:rsidR="00364EAE" w:rsidRPr="006D4AA8" w:rsidRDefault="00364EAE" w:rsidP="00AE16C3">
            <w:pPr>
              <w:pStyle w:val="rvps2"/>
              <w:spacing w:before="0" w:beforeAutospacing="0" w:after="0" w:afterAutospacing="0" w:line="254" w:lineRule="auto"/>
              <w:contextualSpacing/>
              <w:jc w:val="center"/>
              <w:textAlignment w:val="baseline"/>
              <w:rPr>
                <w:b/>
                <w:lang w:val="uk-UA"/>
              </w:rPr>
            </w:pPr>
            <w:r w:rsidRPr="006D4AA8">
              <w:rPr>
                <w:b/>
                <w:lang w:val="uk-UA"/>
              </w:rPr>
              <w:t>0,651</w:t>
            </w:r>
          </w:p>
        </w:tc>
        <w:tc>
          <w:tcPr>
            <w:tcW w:w="557" w:type="pct"/>
            <w:tcBorders>
              <w:top w:val="single" w:sz="4" w:space="0" w:color="auto"/>
              <w:left w:val="single" w:sz="4" w:space="0" w:color="auto"/>
              <w:bottom w:val="single" w:sz="4" w:space="0" w:color="auto"/>
              <w:right w:val="single" w:sz="4" w:space="0" w:color="auto"/>
            </w:tcBorders>
            <w:vAlign w:val="center"/>
            <w:hideMark/>
          </w:tcPr>
          <w:p w14:paraId="09D41D57" w14:textId="77777777" w:rsidR="00364EAE" w:rsidRPr="006D4AA8" w:rsidRDefault="00364EAE" w:rsidP="00AE16C3">
            <w:pPr>
              <w:pStyle w:val="rvps2"/>
              <w:spacing w:before="0" w:beforeAutospacing="0" w:after="0" w:afterAutospacing="0" w:line="254" w:lineRule="auto"/>
              <w:contextualSpacing/>
              <w:jc w:val="center"/>
              <w:textAlignment w:val="baseline"/>
              <w:rPr>
                <w:b/>
                <w:lang w:val="uk-UA"/>
              </w:rPr>
            </w:pPr>
            <w:r w:rsidRPr="006D4AA8">
              <w:rPr>
                <w:b/>
                <w:lang w:val="uk-UA"/>
              </w:rPr>
              <w:t>0,04</w:t>
            </w:r>
          </w:p>
        </w:tc>
        <w:tc>
          <w:tcPr>
            <w:tcW w:w="830" w:type="pct"/>
            <w:tcBorders>
              <w:top w:val="single" w:sz="4" w:space="0" w:color="auto"/>
              <w:left w:val="single" w:sz="4" w:space="0" w:color="auto"/>
              <w:bottom w:val="single" w:sz="4" w:space="0" w:color="auto"/>
              <w:right w:val="single" w:sz="4" w:space="0" w:color="auto"/>
            </w:tcBorders>
            <w:vAlign w:val="center"/>
          </w:tcPr>
          <w:p w14:paraId="29765179" w14:textId="77777777" w:rsidR="00C60642" w:rsidRPr="006D4AA8" w:rsidRDefault="00C60642" w:rsidP="00AE16C3">
            <w:pPr>
              <w:spacing w:line="240" w:lineRule="auto"/>
              <w:jc w:val="center"/>
              <w:rPr>
                <w:rFonts w:ascii="Times New Roman" w:hAnsi="Times New Roman"/>
                <w:bCs/>
                <w:sz w:val="22"/>
                <w:szCs w:val="22"/>
                <w:lang w:val="uk-UA"/>
              </w:rPr>
            </w:pPr>
            <w:r w:rsidRPr="006D4AA8">
              <w:rPr>
                <w:rFonts w:ascii="Times New Roman" w:hAnsi="Times New Roman"/>
                <w:bCs/>
                <w:sz w:val="22"/>
                <w:szCs w:val="22"/>
                <w:lang w:val="uk-UA"/>
              </w:rPr>
              <w:t xml:space="preserve">ст. </w:t>
            </w:r>
            <w:r w:rsidR="000C3293" w:rsidRPr="006D4AA8">
              <w:rPr>
                <w:rFonts w:ascii="Times New Roman" w:hAnsi="Times New Roman"/>
                <w:bCs/>
                <w:sz w:val="22"/>
                <w:szCs w:val="22"/>
                <w:lang w:val="uk-UA"/>
              </w:rPr>
              <w:t>72-73</w:t>
            </w:r>
            <w:r w:rsidRPr="006D4AA8">
              <w:rPr>
                <w:rFonts w:ascii="Times New Roman" w:hAnsi="Times New Roman"/>
                <w:bCs/>
                <w:sz w:val="22"/>
                <w:szCs w:val="22"/>
                <w:lang w:val="uk-UA"/>
              </w:rPr>
              <w:t>;</w:t>
            </w:r>
          </w:p>
          <w:p w14:paraId="3B2051A5" w14:textId="77777777" w:rsidR="00364EAE" w:rsidRPr="006D4AA8" w:rsidRDefault="00C60642" w:rsidP="00AE16C3">
            <w:pPr>
              <w:spacing w:line="240" w:lineRule="auto"/>
              <w:jc w:val="center"/>
              <w:rPr>
                <w:rFonts w:ascii="Times New Roman" w:hAnsi="Times New Roman"/>
                <w:lang w:val="uk-UA"/>
              </w:rPr>
            </w:pPr>
            <w:r w:rsidRPr="006D4AA8">
              <w:rPr>
                <w:rFonts w:ascii="Times New Roman" w:hAnsi="Times New Roman"/>
                <w:bCs/>
                <w:sz w:val="22"/>
                <w:szCs w:val="22"/>
                <w:lang w:val="uk-UA"/>
              </w:rPr>
              <w:t xml:space="preserve">додаток 3, </w:t>
            </w:r>
            <w:r w:rsidR="00370113" w:rsidRPr="006D4AA8">
              <w:rPr>
                <w:rFonts w:ascii="Times New Roman" w:hAnsi="Times New Roman"/>
                <w:bCs/>
                <w:sz w:val="22"/>
                <w:szCs w:val="22"/>
                <w:lang w:val="uk-UA"/>
              </w:rPr>
              <w:t>8</w:t>
            </w:r>
            <w:r w:rsidRPr="006D4AA8">
              <w:rPr>
                <w:rFonts w:ascii="Times New Roman" w:hAnsi="Times New Roman"/>
                <w:bCs/>
                <w:sz w:val="22"/>
                <w:szCs w:val="22"/>
                <w:lang w:val="uk-UA"/>
              </w:rPr>
              <w:t>;</w:t>
            </w:r>
          </w:p>
        </w:tc>
      </w:tr>
      <w:tr w:rsidR="006D4AA8" w:rsidRPr="006D4AA8" w14:paraId="2C0400E7" w14:textId="77777777" w:rsidTr="00AC3A51">
        <w:trPr>
          <w:trHeight w:val="315"/>
        </w:trPr>
        <w:tc>
          <w:tcPr>
            <w:tcW w:w="338" w:type="pct"/>
            <w:tcBorders>
              <w:top w:val="single" w:sz="4" w:space="0" w:color="auto"/>
              <w:left w:val="single" w:sz="4" w:space="0" w:color="auto"/>
              <w:bottom w:val="single" w:sz="4" w:space="0" w:color="auto"/>
              <w:right w:val="single" w:sz="4" w:space="0" w:color="auto"/>
            </w:tcBorders>
            <w:noWrap/>
            <w:hideMark/>
          </w:tcPr>
          <w:p w14:paraId="40DBA0D5" w14:textId="77777777" w:rsidR="00364EAE" w:rsidRPr="006D4AA8" w:rsidRDefault="00364EAE" w:rsidP="00AE16C3">
            <w:pPr>
              <w:spacing w:line="240" w:lineRule="auto"/>
              <w:rPr>
                <w:rFonts w:ascii="Times New Roman" w:hAnsi="Times New Roman"/>
                <w:b/>
                <w:bCs/>
                <w:lang w:val="uk-UA"/>
              </w:rPr>
            </w:pPr>
            <w:r w:rsidRPr="006D4AA8">
              <w:rPr>
                <w:rFonts w:ascii="Times New Roman" w:hAnsi="Times New Roman"/>
                <w:b/>
                <w:bCs/>
                <w:lang w:val="uk-UA"/>
              </w:rPr>
              <w:t>2.5</w:t>
            </w:r>
          </w:p>
        </w:tc>
        <w:tc>
          <w:tcPr>
            <w:tcW w:w="2696" w:type="pct"/>
            <w:gridSpan w:val="2"/>
            <w:tcBorders>
              <w:top w:val="single" w:sz="4" w:space="0" w:color="auto"/>
              <w:left w:val="single" w:sz="4" w:space="0" w:color="auto"/>
              <w:bottom w:val="single" w:sz="4" w:space="0" w:color="auto"/>
              <w:right w:val="single" w:sz="4" w:space="0" w:color="auto"/>
            </w:tcBorders>
            <w:hideMark/>
          </w:tcPr>
          <w:p w14:paraId="44B5D8EE" w14:textId="77777777" w:rsidR="00364EAE" w:rsidRPr="006D4AA8" w:rsidRDefault="00364EAE" w:rsidP="00AE16C3">
            <w:pPr>
              <w:spacing w:line="240" w:lineRule="auto"/>
              <w:rPr>
                <w:rFonts w:ascii="Times New Roman" w:hAnsi="Times New Roman"/>
                <w:b/>
                <w:bCs/>
                <w:lang w:val="uk-UA"/>
              </w:rPr>
            </w:pPr>
            <w:r w:rsidRPr="006D4AA8">
              <w:rPr>
                <w:rFonts w:ascii="Times New Roman" w:hAnsi="Times New Roman"/>
                <w:b/>
                <w:bCs/>
                <w:lang w:val="uk-UA"/>
              </w:rPr>
              <w:t>Витрати води на утримання зон санітарної охорони.</w:t>
            </w:r>
          </w:p>
        </w:tc>
        <w:tc>
          <w:tcPr>
            <w:tcW w:w="579" w:type="pct"/>
            <w:tcBorders>
              <w:top w:val="single" w:sz="4" w:space="0" w:color="auto"/>
              <w:left w:val="single" w:sz="4" w:space="0" w:color="auto"/>
              <w:bottom w:val="single" w:sz="4" w:space="0" w:color="auto"/>
              <w:right w:val="single" w:sz="4" w:space="0" w:color="auto"/>
            </w:tcBorders>
            <w:vAlign w:val="center"/>
            <w:hideMark/>
          </w:tcPr>
          <w:p w14:paraId="0F4FFC3A" w14:textId="77777777" w:rsidR="00364EAE" w:rsidRPr="006D4AA8" w:rsidRDefault="00364EAE" w:rsidP="00AE16C3">
            <w:pPr>
              <w:pStyle w:val="rvps2"/>
              <w:spacing w:before="0" w:beforeAutospacing="0" w:after="0" w:afterAutospacing="0" w:line="254" w:lineRule="auto"/>
              <w:contextualSpacing/>
              <w:jc w:val="center"/>
              <w:textAlignment w:val="baseline"/>
              <w:rPr>
                <w:b/>
                <w:lang w:val="uk-UA"/>
              </w:rPr>
            </w:pPr>
            <w:r w:rsidRPr="006D4AA8">
              <w:rPr>
                <w:b/>
                <w:lang w:val="uk-UA"/>
              </w:rPr>
              <w:t>-</w:t>
            </w:r>
          </w:p>
        </w:tc>
        <w:tc>
          <w:tcPr>
            <w:tcW w:w="557" w:type="pct"/>
            <w:tcBorders>
              <w:top w:val="single" w:sz="4" w:space="0" w:color="auto"/>
              <w:left w:val="single" w:sz="4" w:space="0" w:color="auto"/>
              <w:bottom w:val="single" w:sz="4" w:space="0" w:color="auto"/>
              <w:right w:val="single" w:sz="4" w:space="0" w:color="auto"/>
            </w:tcBorders>
            <w:vAlign w:val="center"/>
            <w:hideMark/>
          </w:tcPr>
          <w:p w14:paraId="0A8C07C7" w14:textId="77777777" w:rsidR="00364EAE" w:rsidRPr="006D4AA8" w:rsidRDefault="00364EAE" w:rsidP="00AE16C3">
            <w:pPr>
              <w:pStyle w:val="rvps2"/>
              <w:spacing w:before="0" w:beforeAutospacing="0" w:after="0" w:afterAutospacing="0" w:line="254" w:lineRule="auto"/>
              <w:contextualSpacing/>
              <w:jc w:val="center"/>
              <w:textAlignment w:val="baseline"/>
              <w:rPr>
                <w:b/>
                <w:lang w:val="uk-UA"/>
              </w:rPr>
            </w:pPr>
            <w:r w:rsidRPr="006D4AA8">
              <w:rPr>
                <w:b/>
                <w:lang w:val="uk-UA"/>
              </w:rPr>
              <w:t>-</w:t>
            </w:r>
          </w:p>
        </w:tc>
        <w:tc>
          <w:tcPr>
            <w:tcW w:w="830" w:type="pct"/>
            <w:tcBorders>
              <w:top w:val="single" w:sz="4" w:space="0" w:color="auto"/>
              <w:left w:val="single" w:sz="4" w:space="0" w:color="auto"/>
              <w:bottom w:val="single" w:sz="4" w:space="0" w:color="auto"/>
              <w:right w:val="single" w:sz="4" w:space="0" w:color="auto"/>
            </w:tcBorders>
            <w:vAlign w:val="center"/>
          </w:tcPr>
          <w:p w14:paraId="39131471" w14:textId="77777777" w:rsidR="00364EAE" w:rsidRPr="006D4AA8" w:rsidRDefault="00364EAE" w:rsidP="00AE16C3">
            <w:pPr>
              <w:spacing w:line="240" w:lineRule="auto"/>
              <w:jc w:val="center"/>
              <w:rPr>
                <w:rFonts w:ascii="Times New Roman" w:hAnsi="Times New Roman"/>
                <w:lang w:val="uk-UA"/>
              </w:rPr>
            </w:pPr>
          </w:p>
        </w:tc>
      </w:tr>
      <w:tr w:rsidR="006D4AA8" w:rsidRPr="008209C2" w14:paraId="08A0D163" w14:textId="77777777" w:rsidTr="00C60642">
        <w:trPr>
          <w:trHeight w:val="315"/>
        </w:trPr>
        <w:tc>
          <w:tcPr>
            <w:tcW w:w="5000" w:type="pct"/>
            <w:gridSpan w:val="6"/>
            <w:tcBorders>
              <w:top w:val="single" w:sz="4" w:space="0" w:color="auto"/>
              <w:left w:val="single" w:sz="4" w:space="0" w:color="auto"/>
              <w:bottom w:val="single" w:sz="4" w:space="0" w:color="auto"/>
              <w:right w:val="single" w:sz="4" w:space="0" w:color="auto"/>
            </w:tcBorders>
            <w:noWrap/>
            <w:vAlign w:val="center"/>
            <w:hideMark/>
          </w:tcPr>
          <w:p w14:paraId="30A36D32" w14:textId="77777777" w:rsidR="00364EAE" w:rsidRPr="006D4AA8" w:rsidRDefault="00364EAE" w:rsidP="00AE16C3">
            <w:pPr>
              <w:spacing w:line="240" w:lineRule="auto"/>
              <w:jc w:val="center"/>
              <w:rPr>
                <w:rFonts w:ascii="Times New Roman" w:hAnsi="Times New Roman"/>
                <w:bCs/>
                <w:lang w:val="uk-UA"/>
              </w:rPr>
            </w:pPr>
            <w:r w:rsidRPr="006D4AA8">
              <w:rPr>
                <w:rFonts w:ascii="Times New Roman" w:hAnsi="Times New Roman"/>
                <w:bCs/>
                <w:lang w:val="uk-UA"/>
              </w:rPr>
              <w:t>ІІ. ІТНВПВ у каналізаційному господарстві, м³/1000м³ відведених стічних вод</w:t>
            </w:r>
          </w:p>
        </w:tc>
      </w:tr>
      <w:tr w:rsidR="006D4AA8" w:rsidRPr="006D4AA8" w14:paraId="413B53D1" w14:textId="77777777" w:rsidTr="00AC3A51">
        <w:trPr>
          <w:trHeight w:val="300"/>
        </w:trPr>
        <w:tc>
          <w:tcPr>
            <w:tcW w:w="338" w:type="pct"/>
            <w:tcBorders>
              <w:top w:val="single" w:sz="4" w:space="0" w:color="auto"/>
              <w:left w:val="single" w:sz="4" w:space="0" w:color="auto"/>
              <w:bottom w:val="single" w:sz="4" w:space="0" w:color="auto"/>
              <w:right w:val="single" w:sz="4" w:space="0" w:color="auto"/>
            </w:tcBorders>
            <w:noWrap/>
            <w:hideMark/>
          </w:tcPr>
          <w:p w14:paraId="1C8D7B9D" w14:textId="77777777" w:rsidR="00364EAE" w:rsidRPr="006D4AA8" w:rsidRDefault="00364EAE" w:rsidP="00AE16C3">
            <w:pPr>
              <w:spacing w:line="240" w:lineRule="auto"/>
              <w:rPr>
                <w:rFonts w:ascii="Times New Roman" w:hAnsi="Times New Roman"/>
                <w:b/>
                <w:bCs/>
                <w:lang w:val="uk-UA"/>
              </w:rPr>
            </w:pPr>
            <w:r w:rsidRPr="006D4AA8">
              <w:rPr>
                <w:rFonts w:ascii="Times New Roman" w:hAnsi="Times New Roman"/>
                <w:b/>
                <w:bCs/>
                <w:lang w:val="uk-UA"/>
              </w:rPr>
              <w:t>3</w:t>
            </w:r>
          </w:p>
        </w:tc>
        <w:tc>
          <w:tcPr>
            <w:tcW w:w="2696" w:type="pct"/>
            <w:gridSpan w:val="2"/>
            <w:tcBorders>
              <w:top w:val="single" w:sz="4" w:space="0" w:color="auto"/>
              <w:left w:val="single" w:sz="4" w:space="0" w:color="auto"/>
              <w:bottom w:val="single" w:sz="4" w:space="0" w:color="auto"/>
              <w:right w:val="single" w:sz="4" w:space="0" w:color="auto"/>
            </w:tcBorders>
            <w:hideMark/>
          </w:tcPr>
          <w:p w14:paraId="7ACBF5CC" w14:textId="77777777" w:rsidR="00364EAE" w:rsidRPr="006D4AA8" w:rsidRDefault="00364EAE" w:rsidP="00AE16C3">
            <w:pPr>
              <w:spacing w:line="240" w:lineRule="auto"/>
              <w:rPr>
                <w:rFonts w:ascii="Times New Roman" w:hAnsi="Times New Roman"/>
                <w:b/>
                <w:bCs/>
                <w:lang w:val="uk-UA"/>
              </w:rPr>
            </w:pPr>
            <w:r w:rsidRPr="006D4AA8">
              <w:rPr>
                <w:rFonts w:ascii="Times New Roman" w:hAnsi="Times New Roman"/>
                <w:b/>
                <w:bCs/>
                <w:lang w:val="uk-UA"/>
              </w:rPr>
              <w:t xml:space="preserve">Технологічні витрати питної води:  </w:t>
            </w:r>
          </w:p>
        </w:tc>
        <w:tc>
          <w:tcPr>
            <w:tcW w:w="579" w:type="pct"/>
            <w:tcBorders>
              <w:top w:val="single" w:sz="4" w:space="0" w:color="auto"/>
              <w:left w:val="single" w:sz="4" w:space="0" w:color="auto"/>
              <w:bottom w:val="single" w:sz="4" w:space="0" w:color="auto"/>
              <w:right w:val="single" w:sz="4" w:space="0" w:color="auto"/>
            </w:tcBorders>
            <w:noWrap/>
            <w:vAlign w:val="center"/>
            <w:hideMark/>
          </w:tcPr>
          <w:p w14:paraId="7DA1830C" w14:textId="77777777" w:rsidR="00364EAE" w:rsidRPr="006D4AA8" w:rsidRDefault="00364EAE" w:rsidP="00AE16C3">
            <w:pPr>
              <w:spacing w:line="240" w:lineRule="auto"/>
              <w:jc w:val="center"/>
              <w:rPr>
                <w:rFonts w:ascii="Times New Roman" w:hAnsi="Times New Roman"/>
                <w:b/>
                <w:sz w:val="24"/>
                <w:szCs w:val="24"/>
                <w:lang w:val="uk-UA"/>
              </w:rPr>
            </w:pPr>
            <w:r w:rsidRPr="006D4AA8">
              <w:rPr>
                <w:rFonts w:ascii="Times New Roman" w:hAnsi="Times New Roman"/>
                <w:b/>
                <w:sz w:val="24"/>
                <w:szCs w:val="24"/>
                <w:lang w:val="uk-UA"/>
              </w:rPr>
              <w:t>56,</w:t>
            </w:r>
            <w:r w:rsidR="00604C79" w:rsidRPr="006D4AA8">
              <w:rPr>
                <w:rFonts w:ascii="Times New Roman" w:hAnsi="Times New Roman"/>
                <w:b/>
                <w:sz w:val="24"/>
                <w:szCs w:val="24"/>
                <w:lang w:val="uk-UA"/>
              </w:rPr>
              <w:t>397</w:t>
            </w:r>
          </w:p>
        </w:tc>
        <w:tc>
          <w:tcPr>
            <w:tcW w:w="557" w:type="pct"/>
            <w:tcBorders>
              <w:top w:val="single" w:sz="4" w:space="0" w:color="auto"/>
              <w:left w:val="single" w:sz="4" w:space="0" w:color="auto"/>
              <w:bottom w:val="single" w:sz="4" w:space="0" w:color="auto"/>
              <w:right w:val="single" w:sz="4" w:space="0" w:color="auto"/>
            </w:tcBorders>
            <w:noWrap/>
            <w:vAlign w:val="center"/>
            <w:hideMark/>
          </w:tcPr>
          <w:p w14:paraId="382D71F3" w14:textId="77777777" w:rsidR="00364EAE" w:rsidRPr="006D4AA8" w:rsidRDefault="00364EAE" w:rsidP="00AE16C3">
            <w:pPr>
              <w:spacing w:line="240" w:lineRule="auto"/>
              <w:jc w:val="center"/>
              <w:rPr>
                <w:rFonts w:ascii="Times New Roman" w:hAnsi="Times New Roman"/>
                <w:b/>
                <w:sz w:val="24"/>
                <w:szCs w:val="24"/>
                <w:lang w:val="uk-UA"/>
              </w:rPr>
            </w:pPr>
            <w:r w:rsidRPr="006D4AA8">
              <w:rPr>
                <w:rFonts w:ascii="Times New Roman" w:hAnsi="Times New Roman"/>
                <w:b/>
                <w:sz w:val="24"/>
                <w:szCs w:val="24"/>
                <w:lang w:val="uk-UA"/>
              </w:rPr>
              <w:t>3,1</w:t>
            </w:r>
            <w:r w:rsidR="00604C79" w:rsidRPr="006D4AA8">
              <w:rPr>
                <w:rFonts w:ascii="Times New Roman" w:hAnsi="Times New Roman"/>
                <w:b/>
                <w:sz w:val="24"/>
                <w:szCs w:val="24"/>
                <w:lang w:val="uk-UA"/>
              </w:rPr>
              <w:t>9</w:t>
            </w:r>
          </w:p>
        </w:tc>
        <w:tc>
          <w:tcPr>
            <w:tcW w:w="830" w:type="pct"/>
            <w:tcBorders>
              <w:top w:val="single" w:sz="4" w:space="0" w:color="auto"/>
              <w:left w:val="single" w:sz="4" w:space="0" w:color="auto"/>
              <w:bottom w:val="single" w:sz="4" w:space="0" w:color="auto"/>
              <w:right w:val="single" w:sz="4" w:space="0" w:color="auto"/>
            </w:tcBorders>
            <w:vAlign w:val="center"/>
          </w:tcPr>
          <w:p w14:paraId="4279443B" w14:textId="77777777" w:rsidR="00364EAE" w:rsidRPr="006D4AA8" w:rsidRDefault="00364EAE" w:rsidP="00AE16C3">
            <w:pPr>
              <w:spacing w:line="240" w:lineRule="auto"/>
              <w:jc w:val="center"/>
              <w:rPr>
                <w:rFonts w:ascii="Times New Roman" w:hAnsi="Times New Roman"/>
                <w:bCs/>
                <w:sz w:val="22"/>
                <w:szCs w:val="22"/>
                <w:lang w:val="uk-UA"/>
              </w:rPr>
            </w:pPr>
          </w:p>
        </w:tc>
      </w:tr>
      <w:tr w:rsidR="006D4AA8" w:rsidRPr="006D4AA8" w14:paraId="1AAA51FC" w14:textId="77777777" w:rsidTr="00AC3A51">
        <w:trPr>
          <w:trHeight w:val="510"/>
        </w:trPr>
        <w:tc>
          <w:tcPr>
            <w:tcW w:w="338" w:type="pct"/>
            <w:tcBorders>
              <w:top w:val="single" w:sz="4" w:space="0" w:color="auto"/>
              <w:left w:val="single" w:sz="4" w:space="0" w:color="auto"/>
              <w:bottom w:val="single" w:sz="4" w:space="0" w:color="auto"/>
              <w:right w:val="single" w:sz="4" w:space="0" w:color="auto"/>
            </w:tcBorders>
            <w:noWrap/>
            <w:hideMark/>
          </w:tcPr>
          <w:p w14:paraId="1C0B3E3D" w14:textId="77777777" w:rsidR="00364EAE" w:rsidRPr="006D4AA8" w:rsidRDefault="00364EAE" w:rsidP="00AE16C3">
            <w:pPr>
              <w:spacing w:line="240" w:lineRule="auto"/>
              <w:rPr>
                <w:rFonts w:ascii="Times New Roman" w:hAnsi="Times New Roman"/>
                <w:lang w:val="uk-UA"/>
              </w:rPr>
            </w:pPr>
            <w:r w:rsidRPr="006D4AA8">
              <w:rPr>
                <w:rFonts w:ascii="Times New Roman" w:hAnsi="Times New Roman"/>
                <w:lang w:val="uk-UA"/>
              </w:rPr>
              <w:t>3.1</w:t>
            </w:r>
          </w:p>
        </w:tc>
        <w:tc>
          <w:tcPr>
            <w:tcW w:w="2696" w:type="pct"/>
            <w:gridSpan w:val="2"/>
            <w:tcBorders>
              <w:top w:val="single" w:sz="4" w:space="0" w:color="auto"/>
              <w:left w:val="single" w:sz="4" w:space="0" w:color="auto"/>
              <w:bottom w:val="single" w:sz="4" w:space="0" w:color="auto"/>
              <w:right w:val="single" w:sz="4" w:space="0" w:color="auto"/>
            </w:tcBorders>
            <w:hideMark/>
          </w:tcPr>
          <w:p w14:paraId="765F5E4F" w14:textId="77777777" w:rsidR="00364EAE" w:rsidRPr="006D4AA8" w:rsidRDefault="00364EAE" w:rsidP="00AE16C3">
            <w:pPr>
              <w:spacing w:line="240" w:lineRule="auto"/>
              <w:rPr>
                <w:rFonts w:ascii="Times New Roman" w:hAnsi="Times New Roman"/>
                <w:lang w:val="uk-UA"/>
              </w:rPr>
            </w:pPr>
            <w:r w:rsidRPr="006D4AA8">
              <w:rPr>
                <w:rFonts w:ascii="Times New Roman" w:hAnsi="Times New Roman"/>
                <w:lang w:val="uk-UA"/>
              </w:rPr>
              <w:t>технологічні витрати питної води на відведення (збір та транспортування) стічних вод;</w:t>
            </w:r>
          </w:p>
        </w:tc>
        <w:tc>
          <w:tcPr>
            <w:tcW w:w="579" w:type="pct"/>
            <w:tcBorders>
              <w:top w:val="single" w:sz="4" w:space="0" w:color="auto"/>
              <w:left w:val="single" w:sz="4" w:space="0" w:color="auto"/>
              <w:bottom w:val="single" w:sz="4" w:space="0" w:color="auto"/>
              <w:right w:val="single" w:sz="4" w:space="0" w:color="auto"/>
            </w:tcBorders>
            <w:noWrap/>
            <w:vAlign w:val="center"/>
            <w:hideMark/>
          </w:tcPr>
          <w:p w14:paraId="43B1E6B9" w14:textId="77777777" w:rsidR="00364EAE" w:rsidRPr="006D4AA8" w:rsidRDefault="00364EAE" w:rsidP="00AE16C3">
            <w:pPr>
              <w:pStyle w:val="rvps2"/>
              <w:spacing w:before="0" w:beforeAutospacing="0" w:after="0" w:afterAutospacing="0" w:line="254" w:lineRule="auto"/>
              <w:contextualSpacing/>
              <w:jc w:val="center"/>
              <w:textAlignment w:val="baseline"/>
              <w:rPr>
                <w:b/>
                <w:lang w:val="uk-UA"/>
              </w:rPr>
            </w:pPr>
            <w:r w:rsidRPr="006D4AA8">
              <w:rPr>
                <w:b/>
                <w:lang w:val="uk-UA"/>
              </w:rPr>
              <w:t>-</w:t>
            </w:r>
          </w:p>
        </w:tc>
        <w:tc>
          <w:tcPr>
            <w:tcW w:w="557" w:type="pct"/>
            <w:tcBorders>
              <w:top w:val="single" w:sz="4" w:space="0" w:color="auto"/>
              <w:left w:val="single" w:sz="4" w:space="0" w:color="auto"/>
              <w:bottom w:val="single" w:sz="4" w:space="0" w:color="auto"/>
              <w:right w:val="single" w:sz="4" w:space="0" w:color="auto"/>
            </w:tcBorders>
            <w:noWrap/>
            <w:vAlign w:val="center"/>
            <w:hideMark/>
          </w:tcPr>
          <w:p w14:paraId="1AED21F3" w14:textId="77777777" w:rsidR="00364EAE" w:rsidRPr="006D4AA8" w:rsidRDefault="00364EAE" w:rsidP="00AE16C3">
            <w:pPr>
              <w:pStyle w:val="rvps2"/>
              <w:spacing w:before="0" w:beforeAutospacing="0" w:after="0" w:afterAutospacing="0" w:line="254" w:lineRule="auto"/>
              <w:contextualSpacing/>
              <w:jc w:val="center"/>
              <w:textAlignment w:val="baseline"/>
              <w:rPr>
                <w:b/>
                <w:lang w:val="uk-UA"/>
              </w:rPr>
            </w:pPr>
            <w:r w:rsidRPr="006D4AA8">
              <w:rPr>
                <w:b/>
                <w:lang w:val="uk-UA"/>
              </w:rPr>
              <w:t>-</w:t>
            </w:r>
          </w:p>
        </w:tc>
        <w:tc>
          <w:tcPr>
            <w:tcW w:w="830" w:type="pct"/>
            <w:tcBorders>
              <w:top w:val="single" w:sz="4" w:space="0" w:color="auto"/>
              <w:left w:val="single" w:sz="4" w:space="0" w:color="auto"/>
              <w:bottom w:val="single" w:sz="4" w:space="0" w:color="auto"/>
              <w:right w:val="single" w:sz="4" w:space="0" w:color="auto"/>
            </w:tcBorders>
            <w:vAlign w:val="center"/>
          </w:tcPr>
          <w:p w14:paraId="163C197B" w14:textId="77777777" w:rsidR="00364EAE" w:rsidRPr="006D4AA8" w:rsidRDefault="00C60642" w:rsidP="00AE16C3">
            <w:pPr>
              <w:spacing w:line="240" w:lineRule="auto"/>
              <w:jc w:val="center"/>
              <w:rPr>
                <w:rFonts w:ascii="Times New Roman" w:hAnsi="Times New Roman"/>
                <w:lang w:val="uk-UA"/>
              </w:rPr>
            </w:pPr>
            <w:r w:rsidRPr="006D4AA8">
              <w:rPr>
                <w:rFonts w:ascii="Times New Roman" w:hAnsi="Times New Roman"/>
                <w:lang w:val="uk-UA"/>
              </w:rPr>
              <w:t>-</w:t>
            </w:r>
          </w:p>
        </w:tc>
      </w:tr>
      <w:tr w:rsidR="006D4AA8" w:rsidRPr="006D4AA8" w14:paraId="2E582D3E" w14:textId="77777777" w:rsidTr="00AC3A51">
        <w:trPr>
          <w:trHeight w:val="510"/>
        </w:trPr>
        <w:tc>
          <w:tcPr>
            <w:tcW w:w="338" w:type="pct"/>
            <w:tcBorders>
              <w:top w:val="single" w:sz="4" w:space="0" w:color="auto"/>
              <w:left w:val="single" w:sz="4" w:space="0" w:color="auto"/>
              <w:bottom w:val="single" w:sz="4" w:space="0" w:color="auto"/>
              <w:right w:val="single" w:sz="4" w:space="0" w:color="auto"/>
            </w:tcBorders>
            <w:noWrap/>
            <w:hideMark/>
          </w:tcPr>
          <w:p w14:paraId="13180345" w14:textId="77777777" w:rsidR="00364EAE" w:rsidRPr="006D4AA8" w:rsidRDefault="00364EAE" w:rsidP="00AE16C3">
            <w:pPr>
              <w:spacing w:line="240" w:lineRule="auto"/>
              <w:rPr>
                <w:rFonts w:ascii="Times New Roman" w:hAnsi="Times New Roman"/>
                <w:lang w:val="uk-UA"/>
              </w:rPr>
            </w:pPr>
            <w:r w:rsidRPr="006D4AA8">
              <w:rPr>
                <w:rFonts w:ascii="Times New Roman" w:hAnsi="Times New Roman"/>
                <w:lang w:val="uk-UA"/>
              </w:rPr>
              <w:t>3.2</w:t>
            </w:r>
          </w:p>
        </w:tc>
        <w:tc>
          <w:tcPr>
            <w:tcW w:w="2696" w:type="pct"/>
            <w:gridSpan w:val="2"/>
            <w:tcBorders>
              <w:top w:val="single" w:sz="4" w:space="0" w:color="auto"/>
              <w:left w:val="single" w:sz="4" w:space="0" w:color="auto"/>
              <w:bottom w:val="single" w:sz="4" w:space="0" w:color="auto"/>
              <w:right w:val="single" w:sz="4" w:space="0" w:color="auto"/>
            </w:tcBorders>
            <w:hideMark/>
          </w:tcPr>
          <w:p w14:paraId="1B4235ED" w14:textId="77777777" w:rsidR="00364EAE" w:rsidRPr="006D4AA8" w:rsidRDefault="00364EAE" w:rsidP="00AE16C3">
            <w:pPr>
              <w:spacing w:line="240" w:lineRule="auto"/>
              <w:rPr>
                <w:rFonts w:ascii="Times New Roman" w:hAnsi="Times New Roman"/>
                <w:lang w:val="uk-UA"/>
              </w:rPr>
            </w:pPr>
            <w:r w:rsidRPr="006D4AA8">
              <w:rPr>
                <w:rFonts w:ascii="Times New Roman" w:hAnsi="Times New Roman"/>
                <w:lang w:val="uk-UA"/>
              </w:rPr>
              <w:t>технологічні витрати питної води на очищення стічних вод і обробку осадів;</w:t>
            </w:r>
          </w:p>
        </w:tc>
        <w:tc>
          <w:tcPr>
            <w:tcW w:w="579" w:type="pct"/>
            <w:tcBorders>
              <w:top w:val="single" w:sz="4" w:space="0" w:color="auto"/>
              <w:left w:val="single" w:sz="4" w:space="0" w:color="auto"/>
              <w:bottom w:val="single" w:sz="4" w:space="0" w:color="auto"/>
              <w:right w:val="single" w:sz="4" w:space="0" w:color="auto"/>
            </w:tcBorders>
            <w:noWrap/>
            <w:vAlign w:val="center"/>
            <w:hideMark/>
          </w:tcPr>
          <w:p w14:paraId="561B7FFE" w14:textId="77777777" w:rsidR="00364EAE" w:rsidRPr="006D4AA8" w:rsidRDefault="00364EAE" w:rsidP="00AE16C3">
            <w:pPr>
              <w:spacing w:line="240" w:lineRule="auto"/>
              <w:jc w:val="center"/>
              <w:rPr>
                <w:rFonts w:ascii="Times New Roman" w:hAnsi="Times New Roman"/>
                <w:b/>
                <w:sz w:val="24"/>
                <w:szCs w:val="24"/>
                <w:lang w:val="uk-UA"/>
              </w:rPr>
            </w:pPr>
            <w:r w:rsidRPr="006D4AA8">
              <w:rPr>
                <w:rFonts w:ascii="Times New Roman" w:hAnsi="Times New Roman"/>
                <w:b/>
                <w:sz w:val="24"/>
                <w:szCs w:val="24"/>
                <w:lang w:val="uk-UA"/>
              </w:rPr>
              <w:t>55,</w:t>
            </w:r>
            <w:r w:rsidR="00604C79" w:rsidRPr="006D4AA8">
              <w:rPr>
                <w:rFonts w:ascii="Times New Roman" w:hAnsi="Times New Roman"/>
                <w:b/>
                <w:sz w:val="24"/>
                <w:szCs w:val="24"/>
                <w:lang w:val="uk-UA"/>
              </w:rPr>
              <w:t>376</w:t>
            </w:r>
          </w:p>
        </w:tc>
        <w:tc>
          <w:tcPr>
            <w:tcW w:w="557" w:type="pct"/>
            <w:tcBorders>
              <w:top w:val="single" w:sz="4" w:space="0" w:color="auto"/>
              <w:left w:val="single" w:sz="4" w:space="0" w:color="auto"/>
              <w:bottom w:val="single" w:sz="4" w:space="0" w:color="auto"/>
              <w:right w:val="single" w:sz="4" w:space="0" w:color="auto"/>
            </w:tcBorders>
            <w:noWrap/>
            <w:vAlign w:val="center"/>
            <w:hideMark/>
          </w:tcPr>
          <w:p w14:paraId="780A0445" w14:textId="77777777" w:rsidR="00364EAE" w:rsidRPr="006D4AA8" w:rsidRDefault="00364EAE" w:rsidP="00AE16C3">
            <w:pPr>
              <w:spacing w:line="240" w:lineRule="auto"/>
              <w:jc w:val="center"/>
              <w:rPr>
                <w:rFonts w:ascii="Times New Roman" w:hAnsi="Times New Roman"/>
                <w:b/>
                <w:sz w:val="24"/>
                <w:szCs w:val="24"/>
                <w:lang w:val="uk-UA"/>
              </w:rPr>
            </w:pPr>
            <w:r w:rsidRPr="006D4AA8">
              <w:rPr>
                <w:rFonts w:ascii="Times New Roman" w:hAnsi="Times New Roman"/>
                <w:b/>
                <w:sz w:val="24"/>
                <w:szCs w:val="24"/>
                <w:lang w:val="uk-UA"/>
              </w:rPr>
              <w:t>3,1</w:t>
            </w:r>
            <w:r w:rsidR="00604C79" w:rsidRPr="006D4AA8">
              <w:rPr>
                <w:rFonts w:ascii="Times New Roman" w:hAnsi="Times New Roman"/>
                <w:b/>
                <w:sz w:val="24"/>
                <w:szCs w:val="24"/>
                <w:lang w:val="uk-UA"/>
              </w:rPr>
              <w:t>3</w:t>
            </w:r>
          </w:p>
        </w:tc>
        <w:tc>
          <w:tcPr>
            <w:tcW w:w="830" w:type="pct"/>
            <w:tcBorders>
              <w:top w:val="single" w:sz="4" w:space="0" w:color="auto"/>
              <w:left w:val="single" w:sz="4" w:space="0" w:color="auto"/>
              <w:bottom w:val="single" w:sz="4" w:space="0" w:color="auto"/>
              <w:right w:val="single" w:sz="4" w:space="0" w:color="auto"/>
            </w:tcBorders>
            <w:vAlign w:val="center"/>
          </w:tcPr>
          <w:p w14:paraId="3352B278" w14:textId="77777777" w:rsidR="00C60642" w:rsidRPr="006D4AA8" w:rsidRDefault="00C60642" w:rsidP="00AE16C3">
            <w:pPr>
              <w:spacing w:line="240" w:lineRule="auto"/>
              <w:jc w:val="center"/>
              <w:rPr>
                <w:rFonts w:ascii="Times New Roman" w:hAnsi="Times New Roman"/>
                <w:bCs/>
                <w:sz w:val="22"/>
                <w:szCs w:val="22"/>
                <w:lang w:val="uk-UA"/>
              </w:rPr>
            </w:pPr>
            <w:r w:rsidRPr="006D4AA8">
              <w:rPr>
                <w:rFonts w:ascii="Times New Roman" w:hAnsi="Times New Roman"/>
                <w:bCs/>
                <w:sz w:val="22"/>
                <w:szCs w:val="22"/>
                <w:lang w:val="uk-UA"/>
              </w:rPr>
              <w:t>ст. 8</w:t>
            </w:r>
            <w:r w:rsidR="00E55720" w:rsidRPr="006D4AA8">
              <w:rPr>
                <w:rFonts w:ascii="Times New Roman" w:hAnsi="Times New Roman"/>
                <w:bCs/>
                <w:sz w:val="22"/>
                <w:szCs w:val="22"/>
                <w:lang w:val="uk-UA"/>
              </w:rPr>
              <w:t>5</w:t>
            </w:r>
            <w:r w:rsidRPr="006D4AA8">
              <w:rPr>
                <w:rFonts w:ascii="Times New Roman" w:hAnsi="Times New Roman"/>
                <w:bCs/>
                <w:sz w:val="22"/>
                <w:szCs w:val="22"/>
                <w:lang w:val="uk-UA"/>
              </w:rPr>
              <w:t>-8</w:t>
            </w:r>
            <w:r w:rsidR="00E55720" w:rsidRPr="006D4AA8">
              <w:rPr>
                <w:rFonts w:ascii="Times New Roman" w:hAnsi="Times New Roman"/>
                <w:bCs/>
                <w:sz w:val="22"/>
                <w:szCs w:val="22"/>
                <w:lang w:val="uk-UA"/>
              </w:rPr>
              <w:t>7</w:t>
            </w:r>
            <w:r w:rsidRPr="006D4AA8">
              <w:rPr>
                <w:rFonts w:ascii="Times New Roman" w:hAnsi="Times New Roman"/>
                <w:bCs/>
                <w:sz w:val="22"/>
                <w:szCs w:val="22"/>
                <w:lang w:val="uk-UA"/>
              </w:rPr>
              <w:t>;</w:t>
            </w:r>
          </w:p>
          <w:p w14:paraId="0695728D" w14:textId="77777777" w:rsidR="00364EAE" w:rsidRPr="006D4AA8" w:rsidRDefault="00C60642" w:rsidP="00AE16C3">
            <w:pPr>
              <w:spacing w:line="240" w:lineRule="auto"/>
              <w:jc w:val="center"/>
              <w:rPr>
                <w:rFonts w:ascii="Times New Roman" w:hAnsi="Times New Roman"/>
                <w:sz w:val="22"/>
                <w:szCs w:val="22"/>
                <w:lang w:val="uk-UA"/>
              </w:rPr>
            </w:pPr>
            <w:r w:rsidRPr="006D4AA8">
              <w:rPr>
                <w:rFonts w:ascii="Times New Roman" w:hAnsi="Times New Roman"/>
                <w:bCs/>
                <w:sz w:val="22"/>
                <w:szCs w:val="22"/>
                <w:lang w:val="uk-UA"/>
              </w:rPr>
              <w:t xml:space="preserve">додаток </w:t>
            </w:r>
            <w:r w:rsidR="00370113" w:rsidRPr="006D4AA8">
              <w:rPr>
                <w:rFonts w:ascii="Times New Roman" w:hAnsi="Times New Roman"/>
                <w:bCs/>
                <w:sz w:val="22"/>
                <w:szCs w:val="22"/>
                <w:lang w:val="uk-UA"/>
              </w:rPr>
              <w:t>8</w:t>
            </w:r>
            <w:r w:rsidRPr="006D4AA8">
              <w:rPr>
                <w:rFonts w:ascii="Times New Roman" w:hAnsi="Times New Roman"/>
                <w:bCs/>
                <w:sz w:val="22"/>
                <w:szCs w:val="22"/>
                <w:lang w:val="uk-UA"/>
              </w:rPr>
              <w:t>;</w:t>
            </w:r>
          </w:p>
        </w:tc>
      </w:tr>
      <w:tr w:rsidR="006D4AA8" w:rsidRPr="006D4AA8" w14:paraId="167EB3BE" w14:textId="77777777" w:rsidTr="00AC3A51">
        <w:trPr>
          <w:trHeight w:val="510"/>
        </w:trPr>
        <w:tc>
          <w:tcPr>
            <w:tcW w:w="338" w:type="pct"/>
            <w:tcBorders>
              <w:top w:val="single" w:sz="4" w:space="0" w:color="auto"/>
              <w:left w:val="single" w:sz="4" w:space="0" w:color="auto"/>
              <w:bottom w:val="single" w:sz="4" w:space="0" w:color="auto"/>
              <w:right w:val="single" w:sz="4" w:space="0" w:color="auto"/>
            </w:tcBorders>
            <w:noWrap/>
            <w:hideMark/>
          </w:tcPr>
          <w:p w14:paraId="07CC68D6" w14:textId="77777777" w:rsidR="00364EAE" w:rsidRPr="006D4AA8" w:rsidRDefault="00364EAE" w:rsidP="00AE16C3">
            <w:pPr>
              <w:spacing w:line="240" w:lineRule="auto"/>
              <w:rPr>
                <w:rFonts w:ascii="Times New Roman" w:hAnsi="Times New Roman"/>
                <w:lang w:val="uk-UA"/>
              </w:rPr>
            </w:pPr>
            <w:r w:rsidRPr="006D4AA8">
              <w:rPr>
                <w:rFonts w:ascii="Times New Roman" w:hAnsi="Times New Roman"/>
                <w:lang w:val="uk-UA"/>
              </w:rPr>
              <w:t>3.3</w:t>
            </w:r>
          </w:p>
        </w:tc>
        <w:tc>
          <w:tcPr>
            <w:tcW w:w="2696" w:type="pct"/>
            <w:gridSpan w:val="2"/>
            <w:tcBorders>
              <w:top w:val="single" w:sz="4" w:space="0" w:color="auto"/>
              <w:left w:val="single" w:sz="4" w:space="0" w:color="auto"/>
              <w:bottom w:val="single" w:sz="4" w:space="0" w:color="auto"/>
              <w:right w:val="single" w:sz="4" w:space="0" w:color="auto"/>
            </w:tcBorders>
            <w:hideMark/>
          </w:tcPr>
          <w:p w14:paraId="47DE8DE4" w14:textId="77777777" w:rsidR="00364EAE" w:rsidRPr="006D4AA8" w:rsidRDefault="00364EAE" w:rsidP="00AE16C3">
            <w:pPr>
              <w:spacing w:line="240" w:lineRule="auto"/>
              <w:rPr>
                <w:rFonts w:ascii="Times New Roman" w:hAnsi="Times New Roman"/>
                <w:lang w:val="uk-UA"/>
              </w:rPr>
            </w:pPr>
            <w:r w:rsidRPr="006D4AA8">
              <w:rPr>
                <w:rFonts w:ascii="Times New Roman" w:hAnsi="Times New Roman"/>
                <w:lang w:val="uk-UA"/>
              </w:rPr>
              <w:t>технологічні витрати води на допоміжних об’єктах каналізаційного господарства</w:t>
            </w:r>
          </w:p>
        </w:tc>
        <w:tc>
          <w:tcPr>
            <w:tcW w:w="579" w:type="pct"/>
            <w:tcBorders>
              <w:top w:val="single" w:sz="4" w:space="0" w:color="auto"/>
              <w:left w:val="single" w:sz="4" w:space="0" w:color="auto"/>
              <w:bottom w:val="single" w:sz="4" w:space="0" w:color="auto"/>
              <w:right w:val="single" w:sz="4" w:space="0" w:color="auto"/>
            </w:tcBorders>
            <w:noWrap/>
            <w:vAlign w:val="center"/>
            <w:hideMark/>
          </w:tcPr>
          <w:p w14:paraId="3FF64DDA" w14:textId="77777777" w:rsidR="00364EAE" w:rsidRPr="006D4AA8" w:rsidRDefault="00364EAE" w:rsidP="00AE16C3">
            <w:pPr>
              <w:pStyle w:val="rvps2"/>
              <w:spacing w:before="0" w:beforeAutospacing="0" w:after="0" w:afterAutospacing="0" w:line="254" w:lineRule="auto"/>
              <w:contextualSpacing/>
              <w:jc w:val="center"/>
              <w:textAlignment w:val="baseline"/>
              <w:rPr>
                <w:b/>
                <w:lang w:val="uk-UA"/>
              </w:rPr>
            </w:pPr>
            <w:r w:rsidRPr="006D4AA8">
              <w:rPr>
                <w:b/>
                <w:lang w:val="uk-UA"/>
              </w:rPr>
              <w:t>-</w:t>
            </w:r>
          </w:p>
        </w:tc>
        <w:tc>
          <w:tcPr>
            <w:tcW w:w="557" w:type="pct"/>
            <w:tcBorders>
              <w:top w:val="single" w:sz="4" w:space="0" w:color="auto"/>
              <w:left w:val="single" w:sz="4" w:space="0" w:color="auto"/>
              <w:bottom w:val="single" w:sz="4" w:space="0" w:color="auto"/>
              <w:right w:val="single" w:sz="4" w:space="0" w:color="auto"/>
            </w:tcBorders>
            <w:noWrap/>
            <w:vAlign w:val="center"/>
            <w:hideMark/>
          </w:tcPr>
          <w:p w14:paraId="67157EDB" w14:textId="77777777" w:rsidR="00364EAE" w:rsidRPr="006D4AA8" w:rsidRDefault="00364EAE" w:rsidP="00AE16C3">
            <w:pPr>
              <w:pStyle w:val="rvps2"/>
              <w:spacing w:before="0" w:beforeAutospacing="0" w:after="0" w:afterAutospacing="0" w:line="254" w:lineRule="auto"/>
              <w:contextualSpacing/>
              <w:jc w:val="center"/>
              <w:textAlignment w:val="baseline"/>
              <w:rPr>
                <w:b/>
                <w:lang w:val="uk-UA"/>
              </w:rPr>
            </w:pPr>
            <w:r w:rsidRPr="006D4AA8">
              <w:rPr>
                <w:b/>
                <w:lang w:val="uk-UA"/>
              </w:rPr>
              <w:t>-</w:t>
            </w:r>
          </w:p>
        </w:tc>
        <w:tc>
          <w:tcPr>
            <w:tcW w:w="830" w:type="pct"/>
            <w:tcBorders>
              <w:top w:val="single" w:sz="4" w:space="0" w:color="auto"/>
              <w:left w:val="single" w:sz="4" w:space="0" w:color="auto"/>
              <w:bottom w:val="single" w:sz="4" w:space="0" w:color="auto"/>
              <w:right w:val="single" w:sz="4" w:space="0" w:color="auto"/>
            </w:tcBorders>
            <w:vAlign w:val="center"/>
          </w:tcPr>
          <w:p w14:paraId="3EB08F85" w14:textId="77777777" w:rsidR="00364EAE" w:rsidRPr="006D4AA8" w:rsidRDefault="00364EAE" w:rsidP="00AE16C3">
            <w:pPr>
              <w:spacing w:line="240" w:lineRule="auto"/>
              <w:jc w:val="center"/>
              <w:rPr>
                <w:rFonts w:ascii="Times New Roman" w:hAnsi="Times New Roman"/>
                <w:lang w:val="uk-UA"/>
              </w:rPr>
            </w:pPr>
          </w:p>
        </w:tc>
      </w:tr>
      <w:tr w:rsidR="006D4AA8" w:rsidRPr="006D4AA8" w14:paraId="4307004D" w14:textId="77777777" w:rsidTr="00AC3A51">
        <w:trPr>
          <w:trHeight w:val="510"/>
        </w:trPr>
        <w:tc>
          <w:tcPr>
            <w:tcW w:w="338" w:type="pct"/>
            <w:tcBorders>
              <w:top w:val="single" w:sz="4" w:space="0" w:color="auto"/>
              <w:left w:val="single" w:sz="4" w:space="0" w:color="auto"/>
              <w:bottom w:val="single" w:sz="4" w:space="0" w:color="auto"/>
              <w:right w:val="single" w:sz="4" w:space="0" w:color="auto"/>
            </w:tcBorders>
            <w:noWrap/>
            <w:hideMark/>
          </w:tcPr>
          <w:p w14:paraId="15C22C02" w14:textId="77777777" w:rsidR="00C60642" w:rsidRPr="006D4AA8" w:rsidRDefault="00C60642" w:rsidP="00AE16C3">
            <w:pPr>
              <w:spacing w:line="240" w:lineRule="auto"/>
              <w:rPr>
                <w:rFonts w:ascii="Times New Roman" w:hAnsi="Times New Roman"/>
                <w:lang w:val="uk-UA"/>
              </w:rPr>
            </w:pPr>
            <w:r w:rsidRPr="006D4AA8">
              <w:rPr>
                <w:rFonts w:ascii="Times New Roman" w:hAnsi="Times New Roman"/>
                <w:lang w:val="uk-UA"/>
              </w:rPr>
              <w:t>3.4</w:t>
            </w:r>
          </w:p>
        </w:tc>
        <w:tc>
          <w:tcPr>
            <w:tcW w:w="2696" w:type="pct"/>
            <w:gridSpan w:val="2"/>
            <w:tcBorders>
              <w:top w:val="single" w:sz="4" w:space="0" w:color="auto"/>
              <w:left w:val="single" w:sz="4" w:space="0" w:color="auto"/>
              <w:bottom w:val="single" w:sz="4" w:space="0" w:color="auto"/>
              <w:right w:val="single" w:sz="4" w:space="0" w:color="auto"/>
            </w:tcBorders>
            <w:hideMark/>
          </w:tcPr>
          <w:p w14:paraId="551F141A" w14:textId="77777777" w:rsidR="00C60642" w:rsidRPr="006D4AA8" w:rsidRDefault="00C60642" w:rsidP="00AE16C3">
            <w:pPr>
              <w:spacing w:line="240" w:lineRule="auto"/>
              <w:rPr>
                <w:rFonts w:ascii="Times New Roman" w:hAnsi="Times New Roman"/>
                <w:lang w:val="uk-UA"/>
              </w:rPr>
            </w:pPr>
            <w:r w:rsidRPr="006D4AA8">
              <w:rPr>
                <w:rFonts w:ascii="Times New Roman" w:hAnsi="Times New Roman"/>
                <w:lang w:val="uk-UA"/>
              </w:rPr>
              <w:t>технологічні витрати на господарсько-питні потреби працівників підприємства;</w:t>
            </w:r>
          </w:p>
        </w:tc>
        <w:tc>
          <w:tcPr>
            <w:tcW w:w="579" w:type="pct"/>
            <w:tcBorders>
              <w:top w:val="single" w:sz="4" w:space="0" w:color="auto"/>
              <w:left w:val="single" w:sz="4" w:space="0" w:color="auto"/>
              <w:bottom w:val="single" w:sz="4" w:space="0" w:color="auto"/>
              <w:right w:val="single" w:sz="4" w:space="0" w:color="auto"/>
            </w:tcBorders>
            <w:noWrap/>
            <w:vAlign w:val="center"/>
            <w:hideMark/>
          </w:tcPr>
          <w:p w14:paraId="24531F4F" w14:textId="77777777" w:rsidR="00C60642" w:rsidRPr="006D4AA8" w:rsidRDefault="00C60642" w:rsidP="00AE16C3">
            <w:pPr>
              <w:spacing w:line="240" w:lineRule="auto"/>
              <w:jc w:val="center"/>
              <w:rPr>
                <w:rFonts w:ascii="Times New Roman" w:hAnsi="Times New Roman"/>
                <w:b/>
                <w:sz w:val="24"/>
                <w:szCs w:val="24"/>
                <w:lang w:val="uk-UA"/>
              </w:rPr>
            </w:pPr>
            <w:r w:rsidRPr="006D4AA8">
              <w:rPr>
                <w:rFonts w:ascii="Times New Roman" w:hAnsi="Times New Roman"/>
                <w:b/>
                <w:sz w:val="24"/>
                <w:szCs w:val="24"/>
                <w:lang w:val="uk-UA"/>
              </w:rPr>
              <w:t>1,021</w:t>
            </w:r>
          </w:p>
        </w:tc>
        <w:tc>
          <w:tcPr>
            <w:tcW w:w="557" w:type="pct"/>
            <w:tcBorders>
              <w:top w:val="single" w:sz="4" w:space="0" w:color="auto"/>
              <w:left w:val="single" w:sz="4" w:space="0" w:color="auto"/>
              <w:bottom w:val="single" w:sz="4" w:space="0" w:color="auto"/>
              <w:right w:val="single" w:sz="4" w:space="0" w:color="auto"/>
            </w:tcBorders>
            <w:noWrap/>
            <w:vAlign w:val="center"/>
            <w:hideMark/>
          </w:tcPr>
          <w:p w14:paraId="23E4E8D3" w14:textId="77777777" w:rsidR="00C60642" w:rsidRPr="006D4AA8" w:rsidRDefault="00C60642" w:rsidP="00AE16C3">
            <w:pPr>
              <w:spacing w:line="240" w:lineRule="auto"/>
              <w:jc w:val="center"/>
              <w:rPr>
                <w:rFonts w:ascii="Times New Roman" w:hAnsi="Times New Roman"/>
                <w:b/>
                <w:sz w:val="24"/>
                <w:szCs w:val="24"/>
                <w:lang w:val="uk-UA"/>
              </w:rPr>
            </w:pPr>
            <w:r w:rsidRPr="006D4AA8">
              <w:rPr>
                <w:rFonts w:ascii="Times New Roman" w:hAnsi="Times New Roman"/>
                <w:b/>
                <w:sz w:val="24"/>
                <w:szCs w:val="24"/>
                <w:lang w:val="uk-UA"/>
              </w:rPr>
              <w:t>0,06</w:t>
            </w:r>
          </w:p>
        </w:tc>
        <w:tc>
          <w:tcPr>
            <w:tcW w:w="830" w:type="pct"/>
            <w:tcBorders>
              <w:top w:val="single" w:sz="4" w:space="0" w:color="auto"/>
              <w:left w:val="single" w:sz="4" w:space="0" w:color="auto"/>
              <w:bottom w:val="single" w:sz="4" w:space="0" w:color="auto"/>
              <w:right w:val="single" w:sz="4" w:space="0" w:color="auto"/>
            </w:tcBorders>
            <w:vAlign w:val="center"/>
          </w:tcPr>
          <w:p w14:paraId="1FC4B94D" w14:textId="77777777" w:rsidR="00C60642" w:rsidRPr="006D4AA8" w:rsidRDefault="00C60642" w:rsidP="00AE16C3">
            <w:pPr>
              <w:spacing w:line="240" w:lineRule="auto"/>
              <w:jc w:val="center"/>
              <w:rPr>
                <w:rFonts w:ascii="Times New Roman" w:hAnsi="Times New Roman"/>
                <w:bCs/>
                <w:sz w:val="22"/>
                <w:szCs w:val="22"/>
                <w:lang w:val="uk-UA"/>
              </w:rPr>
            </w:pPr>
            <w:r w:rsidRPr="006D4AA8">
              <w:rPr>
                <w:rFonts w:ascii="Times New Roman" w:hAnsi="Times New Roman"/>
                <w:bCs/>
                <w:sz w:val="22"/>
                <w:szCs w:val="22"/>
                <w:lang w:val="uk-UA"/>
              </w:rPr>
              <w:t>ст. 8</w:t>
            </w:r>
            <w:r w:rsidR="00E55720" w:rsidRPr="006D4AA8">
              <w:rPr>
                <w:rFonts w:ascii="Times New Roman" w:hAnsi="Times New Roman"/>
                <w:bCs/>
                <w:sz w:val="22"/>
                <w:szCs w:val="22"/>
                <w:lang w:val="uk-UA"/>
              </w:rPr>
              <w:t>7</w:t>
            </w:r>
            <w:r w:rsidRPr="006D4AA8">
              <w:rPr>
                <w:rFonts w:ascii="Times New Roman" w:hAnsi="Times New Roman"/>
                <w:bCs/>
                <w:sz w:val="22"/>
                <w:szCs w:val="22"/>
                <w:lang w:val="uk-UA"/>
              </w:rPr>
              <w:t>-8</w:t>
            </w:r>
            <w:r w:rsidR="00E55720" w:rsidRPr="006D4AA8">
              <w:rPr>
                <w:rFonts w:ascii="Times New Roman" w:hAnsi="Times New Roman"/>
                <w:bCs/>
                <w:sz w:val="22"/>
                <w:szCs w:val="22"/>
                <w:lang w:val="uk-UA"/>
              </w:rPr>
              <w:t>8</w:t>
            </w:r>
          </w:p>
          <w:p w14:paraId="59057FDC" w14:textId="77777777" w:rsidR="00C60642" w:rsidRPr="006D4AA8" w:rsidRDefault="00C60642" w:rsidP="00AE16C3">
            <w:pPr>
              <w:spacing w:line="240" w:lineRule="auto"/>
              <w:jc w:val="center"/>
              <w:rPr>
                <w:rFonts w:ascii="Times New Roman" w:hAnsi="Times New Roman"/>
                <w:sz w:val="22"/>
                <w:szCs w:val="22"/>
                <w:lang w:val="uk-UA"/>
              </w:rPr>
            </w:pPr>
            <w:r w:rsidRPr="006D4AA8">
              <w:rPr>
                <w:rFonts w:ascii="Times New Roman" w:hAnsi="Times New Roman"/>
                <w:bCs/>
                <w:sz w:val="22"/>
                <w:szCs w:val="22"/>
                <w:lang w:val="uk-UA"/>
              </w:rPr>
              <w:t xml:space="preserve">додаток </w:t>
            </w:r>
            <w:r w:rsidR="00370113" w:rsidRPr="006D4AA8">
              <w:rPr>
                <w:rFonts w:ascii="Times New Roman" w:hAnsi="Times New Roman"/>
                <w:bCs/>
                <w:sz w:val="22"/>
                <w:szCs w:val="22"/>
                <w:lang w:val="uk-UA"/>
              </w:rPr>
              <w:t>8</w:t>
            </w:r>
            <w:r w:rsidRPr="006D4AA8">
              <w:rPr>
                <w:rFonts w:ascii="Times New Roman" w:hAnsi="Times New Roman"/>
                <w:bCs/>
                <w:sz w:val="22"/>
                <w:szCs w:val="22"/>
                <w:lang w:val="uk-UA"/>
              </w:rPr>
              <w:t>;</w:t>
            </w:r>
          </w:p>
        </w:tc>
      </w:tr>
      <w:tr w:rsidR="006D4AA8" w:rsidRPr="006D4AA8" w14:paraId="797C0704" w14:textId="77777777" w:rsidTr="00AC3A51">
        <w:trPr>
          <w:trHeight w:val="510"/>
        </w:trPr>
        <w:tc>
          <w:tcPr>
            <w:tcW w:w="338" w:type="pct"/>
            <w:tcBorders>
              <w:top w:val="single" w:sz="4" w:space="0" w:color="auto"/>
              <w:left w:val="single" w:sz="4" w:space="0" w:color="auto"/>
              <w:bottom w:val="single" w:sz="4" w:space="0" w:color="auto"/>
              <w:right w:val="single" w:sz="4" w:space="0" w:color="auto"/>
            </w:tcBorders>
            <w:noWrap/>
            <w:hideMark/>
          </w:tcPr>
          <w:p w14:paraId="7EA35A98" w14:textId="77777777" w:rsidR="00C60642" w:rsidRPr="006D4AA8" w:rsidRDefault="00C60642" w:rsidP="00AE16C3">
            <w:pPr>
              <w:spacing w:line="240" w:lineRule="auto"/>
              <w:rPr>
                <w:rFonts w:ascii="Times New Roman" w:hAnsi="Times New Roman"/>
                <w:lang w:val="uk-UA"/>
              </w:rPr>
            </w:pPr>
            <w:r w:rsidRPr="006D4AA8">
              <w:rPr>
                <w:rFonts w:ascii="Times New Roman" w:hAnsi="Times New Roman"/>
                <w:lang w:val="uk-UA"/>
              </w:rPr>
              <w:t>3.5</w:t>
            </w:r>
          </w:p>
        </w:tc>
        <w:tc>
          <w:tcPr>
            <w:tcW w:w="2696" w:type="pct"/>
            <w:gridSpan w:val="2"/>
            <w:tcBorders>
              <w:top w:val="single" w:sz="4" w:space="0" w:color="auto"/>
              <w:left w:val="single" w:sz="4" w:space="0" w:color="auto"/>
              <w:bottom w:val="single" w:sz="4" w:space="0" w:color="auto"/>
              <w:right w:val="single" w:sz="4" w:space="0" w:color="auto"/>
            </w:tcBorders>
            <w:hideMark/>
          </w:tcPr>
          <w:p w14:paraId="5BD76424" w14:textId="77777777" w:rsidR="00C60642" w:rsidRPr="006D4AA8" w:rsidRDefault="00C60642" w:rsidP="00AE16C3">
            <w:pPr>
              <w:spacing w:line="240" w:lineRule="auto"/>
              <w:rPr>
                <w:rFonts w:ascii="Times New Roman" w:hAnsi="Times New Roman"/>
                <w:lang w:val="uk-UA"/>
              </w:rPr>
            </w:pPr>
            <w:r w:rsidRPr="006D4AA8">
              <w:rPr>
                <w:rFonts w:ascii="Times New Roman" w:hAnsi="Times New Roman"/>
                <w:lang w:val="uk-UA"/>
              </w:rPr>
              <w:t>технологічні витрати води на утримання території очисних споруд водовідведення у належному санітарному стані.</w:t>
            </w:r>
          </w:p>
        </w:tc>
        <w:tc>
          <w:tcPr>
            <w:tcW w:w="579" w:type="pct"/>
            <w:tcBorders>
              <w:top w:val="single" w:sz="4" w:space="0" w:color="auto"/>
              <w:left w:val="single" w:sz="4" w:space="0" w:color="auto"/>
              <w:bottom w:val="single" w:sz="4" w:space="0" w:color="auto"/>
              <w:right w:val="single" w:sz="4" w:space="0" w:color="auto"/>
            </w:tcBorders>
            <w:noWrap/>
            <w:vAlign w:val="center"/>
            <w:hideMark/>
          </w:tcPr>
          <w:p w14:paraId="71299AB5" w14:textId="77777777" w:rsidR="00C60642" w:rsidRPr="006D4AA8" w:rsidRDefault="00C60642" w:rsidP="00AE16C3">
            <w:pPr>
              <w:pStyle w:val="rvps2"/>
              <w:spacing w:before="0" w:beforeAutospacing="0" w:after="0" w:afterAutospacing="0" w:line="254" w:lineRule="auto"/>
              <w:contextualSpacing/>
              <w:jc w:val="center"/>
              <w:textAlignment w:val="baseline"/>
              <w:rPr>
                <w:b/>
                <w:lang w:val="uk-UA"/>
              </w:rPr>
            </w:pPr>
            <w:r w:rsidRPr="006D4AA8">
              <w:rPr>
                <w:b/>
                <w:lang w:val="uk-UA"/>
              </w:rPr>
              <w:t>-</w:t>
            </w:r>
          </w:p>
        </w:tc>
        <w:tc>
          <w:tcPr>
            <w:tcW w:w="557" w:type="pct"/>
            <w:tcBorders>
              <w:top w:val="single" w:sz="4" w:space="0" w:color="auto"/>
              <w:left w:val="single" w:sz="4" w:space="0" w:color="auto"/>
              <w:bottom w:val="single" w:sz="4" w:space="0" w:color="auto"/>
              <w:right w:val="single" w:sz="4" w:space="0" w:color="auto"/>
            </w:tcBorders>
            <w:noWrap/>
            <w:vAlign w:val="center"/>
            <w:hideMark/>
          </w:tcPr>
          <w:p w14:paraId="64210597" w14:textId="77777777" w:rsidR="00C60642" w:rsidRPr="006D4AA8" w:rsidRDefault="00C60642" w:rsidP="00AE16C3">
            <w:pPr>
              <w:pStyle w:val="rvps2"/>
              <w:spacing w:before="0" w:beforeAutospacing="0" w:after="0" w:afterAutospacing="0" w:line="254" w:lineRule="auto"/>
              <w:contextualSpacing/>
              <w:jc w:val="center"/>
              <w:textAlignment w:val="baseline"/>
              <w:rPr>
                <w:b/>
                <w:lang w:val="uk-UA"/>
              </w:rPr>
            </w:pPr>
            <w:r w:rsidRPr="006D4AA8">
              <w:rPr>
                <w:b/>
                <w:lang w:val="uk-UA"/>
              </w:rPr>
              <w:t>-</w:t>
            </w:r>
          </w:p>
        </w:tc>
        <w:tc>
          <w:tcPr>
            <w:tcW w:w="830" w:type="pct"/>
            <w:tcBorders>
              <w:top w:val="single" w:sz="4" w:space="0" w:color="auto"/>
              <w:left w:val="single" w:sz="4" w:space="0" w:color="auto"/>
              <w:bottom w:val="single" w:sz="4" w:space="0" w:color="auto"/>
              <w:right w:val="single" w:sz="4" w:space="0" w:color="auto"/>
            </w:tcBorders>
            <w:vAlign w:val="center"/>
          </w:tcPr>
          <w:p w14:paraId="61E06B2A" w14:textId="77777777" w:rsidR="00C60642" w:rsidRPr="006D4AA8" w:rsidRDefault="00C60642" w:rsidP="00AE16C3">
            <w:pPr>
              <w:spacing w:line="240" w:lineRule="auto"/>
              <w:jc w:val="center"/>
              <w:rPr>
                <w:rFonts w:ascii="Times New Roman" w:hAnsi="Times New Roman"/>
                <w:lang w:val="uk-UA"/>
              </w:rPr>
            </w:pPr>
            <w:r w:rsidRPr="006D4AA8">
              <w:rPr>
                <w:rFonts w:ascii="Times New Roman" w:hAnsi="Times New Roman"/>
                <w:lang w:val="uk-UA"/>
              </w:rPr>
              <w:t>-</w:t>
            </w:r>
          </w:p>
        </w:tc>
      </w:tr>
      <w:tr w:rsidR="006D4AA8" w:rsidRPr="006D4AA8" w14:paraId="200ADC15" w14:textId="77777777" w:rsidTr="00EB4987">
        <w:trPr>
          <w:trHeight w:val="528"/>
        </w:trPr>
        <w:tc>
          <w:tcPr>
            <w:tcW w:w="503" w:type="pct"/>
            <w:gridSpan w:val="2"/>
            <w:vMerge w:val="restart"/>
            <w:tcBorders>
              <w:top w:val="single" w:sz="4" w:space="0" w:color="auto"/>
              <w:left w:val="single" w:sz="4" w:space="0" w:color="auto"/>
              <w:bottom w:val="single" w:sz="4" w:space="0" w:color="auto"/>
              <w:right w:val="single" w:sz="4" w:space="0" w:color="auto"/>
            </w:tcBorders>
            <w:noWrap/>
            <w:vAlign w:val="center"/>
            <w:hideMark/>
          </w:tcPr>
          <w:p w14:paraId="26261FB6" w14:textId="77777777" w:rsidR="00EB4987" w:rsidRPr="006D4AA8" w:rsidRDefault="00EB4987" w:rsidP="00AE16C3">
            <w:pPr>
              <w:spacing w:line="240" w:lineRule="auto"/>
              <w:jc w:val="right"/>
              <w:rPr>
                <w:rFonts w:ascii="Times New Roman" w:hAnsi="Times New Roman"/>
                <w:b/>
                <w:bCs/>
                <w:lang w:val="uk-UA"/>
              </w:rPr>
            </w:pPr>
            <w:r w:rsidRPr="006D4AA8">
              <w:rPr>
                <w:rFonts w:ascii="Times New Roman" w:hAnsi="Times New Roman"/>
                <w:b/>
                <w:bCs/>
                <w:lang w:val="uk-UA"/>
              </w:rPr>
              <w:t>РАЗОМ</w:t>
            </w:r>
          </w:p>
        </w:tc>
        <w:tc>
          <w:tcPr>
            <w:tcW w:w="2531" w:type="pct"/>
            <w:tcBorders>
              <w:top w:val="single" w:sz="4" w:space="0" w:color="auto"/>
              <w:left w:val="single" w:sz="4" w:space="0" w:color="auto"/>
              <w:bottom w:val="single" w:sz="4" w:space="0" w:color="auto"/>
              <w:right w:val="single" w:sz="4" w:space="0" w:color="auto"/>
            </w:tcBorders>
            <w:hideMark/>
          </w:tcPr>
          <w:p w14:paraId="1F9B5B51" w14:textId="77777777" w:rsidR="00EB4987" w:rsidRPr="006D4AA8" w:rsidRDefault="00EB4987" w:rsidP="00AE16C3">
            <w:pPr>
              <w:spacing w:line="240" w:lineRule="auto"/>
              <w:rPr>
                <w:rFonts w:ascii="Times New Roman" w:hAnsi="Times New Roman"/>
                <w:bCs/>
                <w:lang w:val="uk-UA"/>
              </w:rPr>
            </w:pPr>
            <w:r w:rsidRPr="006D4AA8">
              <w:rPr>
                <w:rFonts w:ascii="Times New Roman" w:hAnsi="Times New Roman"/>
                <w:bCs/>
                <w:lang w:val="uk-UA"/>
              </w:rPr>
              <w:t xml:space="preserve">ІТНВПВ у водопровідному господарстві, м³/1000м³ </w:t>
            </w:r>
            <w:r w:rsidRPr="006D4AA8">
              <w:rPr>
                <w:rFonts w:ascii="Times New Roman" w:hAnsi="Times New Roman"/>
                <w:b/>
                <w:bCs/>
                <w:lang w:val="uk-UA"/>
              </w:rPr>
              <w:t>піднятої води</w:t>
            </w:r>
          </w:p>
        </w:tc>
        <w:tc>
          <w:tcPr>
            <w:tcW w:w="579" w:type="pct"/>
            <w:tcBorders>
              <w:top w:val="single" w:sz="4" w:space="0" w:color="auto"/>
              <w:left w:val="single" w:sz="4" w:space="0" w:color="auto"/>
              <w:bottom w:val="single" w:sz="4" w:space="0" w:color="auto"/>
              <w:right w:val="single" w:sz="4" w:space="0" w:color="auto"/>
            </w:tcBorders>
            <w:noWrap/>
            <w:vAlign w:val="center"/>
            <w:hideMark/>
          </w:tcPr>
          <w:p w14:paraId="260AEFDE" w14:textId="77777777" w:rsidR="00EB4987" w:rsidRPr="006D4AA8" w:rsidRDefault="00093A3B" w:rsidP="00AE16C3">
            <w:pPr>
              <w:spacing w:line="240" w:lineRule="auto"/>
              <w:jc w:val="center"/>
              <w:rPr>
                <w:rFonts w:ascii="Times New Roman" w:hAnsi="Times New Roman"/>
                <w:b/>
                <w:sz w:val="24"/>
                <w:szCs w:val="24"/>
                <w:lang w:val="uk-UA"/>
              </w:rPr>
            </w:pPr>
            <w:r w:rsidRPr="006D4AA8">
              <w:rPr>
                <w:rFonts w:ascii="Times New Roman" w:hAnsi="Times New Roman"/>
                <w:b/>
                <w:sz w:val="24"/>
                <w:szCs w:val="24"/>
                <w:lang w:val="uk-UA"/>
              </w:rPr>
              <w:t>4313,972</w:t>
            </w:r>
          </w:p>
        </w:tc>
        <w:tc>
          <w:tcPr>
            <w:tcW w:w="557" w:type="pct"/>
            <w:tcBorders>
              <w:top w:val="single" w:sz="4" w:space="0" w:color="auto"/>
              <w:left w:val="single" w:sz="4" w:space="0" w:color="auto"/>
              <w:bottom w:val="single" w:sz="4" w:space="0" w:color="auto"/>
              <w:right w:val="single" w:sz="4" w:space="0" w:color="auto"/>
            </w:tcBorders>
            <w:noWrap/>
            <w:vAlign w:val="center"/>
            <w:hideMark/>
          </w:tcPr>
          <w:p w14:paraId="0CA0EF65" w14:textId="77777777" w:rsidR="00EB4987" w:rsidRPr="006D4AA8" w:rsidRDefault="00AE16C3" w:rsidP="00AE16C3">
            <w:pPr>
              <w:jc w:val="center"/>
              <w:rPr>
                <w:rFonts w:ascii="Times New Roman" w:hAnsi="Times New Roman"/>
                <w:b/>
                <w:sz w:val="24"/>
                <w:szCs w:val="24"/>
                <w:lang w:val="uk-UA"/>
              </w:rPr>
            </w:pPr>
            <w:r w:rsidRPr="006D4AA8">
              <w:rPr>
                <w:rFonts w:ascii="Times New Roman" w:hAnsi="Times New Roman"/>
                <w:b/>
                <w:sz w:val="24"/>
                <w:szCs w:val="24"/>
                <w:lang w:val="uk-UA"/>
              </w:rPr>
              <w:t>268,96</w:t>
            </w:r>
          </w:p>
        </w:tc>
        <w:tc>
          <w:tcPr>
            <w:tcW w:w="830" w:type="pct"/>
            <w:tcBorders>
              <w:top w:val="single" w:sz="4" w:space="0" w:color="auto"/>
              <w:left w:val="single" w:sz="4" w:space="0" w:color="auto"/>
              <w:bottom w:val="single" w:sz="4" w:space="0" w:color="auto"/>
              <w:right w:val="single" w:sz="4" w:space="0" w:color="auto"/>
            </w:tcBorders>
            <w:vAlign w:val="center"/>
          </w:tcPr>
          <w:p w14:paraId="150C9DB5" w14:textId="77777777" w:rsidR="00EB4987" w:rsidRPr="006D4AA8" w:rsidRDefault="00EB4987" w:rsidP="00AE16C3">
            <w:pPr>
              <w:spacing w:line="240" w:lineRule="auto"/>
              <w:jc w:val="center"/>
              <w:rPr>
                <w:rFonts w:ascii="Times New Roman" w:hAnsi="Times New Roman"/>
                <w:sz w:val="22"/>
                <w:szCs w:val="22"/>
                <w:lang w:val="uk-UA"/>
              </w:rPr>
            </w:pPr>
          </w:p>
        </w:tc>
      </w:tr>
      <w:tr w:rsidR="006D4AA8" w:rsidRPr="006D4AA8" w14:paraId="184FF9B3" w14:textId="77777777" w:rsidTr="00093A3B">
        <w:trPr>
          <w:trHeight w:val="564"/>
        </w:trPr>
        <w:tc>
          <w:tcPr>
            <w:tcW w:w="503" w:type="pct"/>
            <w:gridSpan w:val="2"/>
            <w:vMerge/>
            <w:tcBorders>
              <w:top w:val="single" w:sz="4" w:space="0" w:color="auto"/>
              <w:left w:val="single" w:sz="4" w:space="0" w:color="auto"/>
              <w:bottom w:val="single" w:sz="4" w:space="0" w:color="auto"/>
              <w:right w:val="single" w:sz="4" w:space="0" w:color="auto"/>
            </w:tcBorders>
            <w:vAlign w:val="center"/>
            <w:hideMark/>
          </w:tcPr>
          <w:p w14:paraId="5BA9D55D" w14:textId="77777777" w:rsidR="00C60642" w:rsidRPr="006D4AA8" w:rsidRDefault="00C60642" w:rsidP="00AE16C3">
            <w:pPr>
              <w:spacing w:line="240" w:lineRule="auto"/>
              <w:rPr>
                <w:rFonts w:ascii="Times New Roman" w:hAnsi="Times New Roman"/>
                <w:b/>
                <w:bCs/>
                <w:sz w:val="22"/>
                <w:szCs w:val="22"/>
                <w:lang w:val="uk-UA" w:eastAsia="en-US"/>
              </w:rPr>
            </w:pPr>
          </w:p>
        </w:tc>
        <w:tc>
          <w:tcPr>
            <w:tcW w:w="2531" w:type="pct"/>
            <w:tcBorders>
              <w:top w:val="single" w:sz="4" w:space="0" w:color="auto"/>
              <w:left w:val="single" w:sz="4" w:space="0" w:color="auto"/>
              <w:bottom w:val="single" w:sz="4" w:space="0" w:color="auto"/>
              <w:right w:val="single" w:sz="4" w:space="0" w:color="auto"/>
            </w:tcBorders>
            <w:hideMark/>
          </w:tcPr>
          <w:p w14:paraId="1D6B326B" w14:textId="77777777" w:rsidR="00C60642" w:rsidRPr="006D4AA8" w:rsidRDefault="00C60642" w:rsidP="00AE16C3">
            <w:pPr>
              <w:spacing w:line="240" w:lineRule="auto"/>
              <w:rPr>
                <w:rFonts w:ascii="Times New Roman" w:hAnsi="Times New Roman"/>
                <w:bCs/>
                <w:lang w:val="uk-UA"/>
              </w:rPr>
            </w:pPr>
            <w:r w:rsidRPr="006D4AA8">
              <w:rPr>
                <w:rFonts w:ascii="Times New Roman" w:hAnsi="Times New Roman"/>
                <w:bCs/>
                <w:lang w:val="uk-UA"/>
              </w:rPr>
              <w:t xml:space="preserve">ІТНВПВ у каналізаційному господарстві, м³/1000м³ </w:t>
            </w:r>
            <w:r w:rsidRPr="006D4AA8">
              <w:rPr>
                <w:rFonts w:ascii="Times New Roman" w:hAnsi="Times New Roman"/>
                <w:b/>
                <w:bCs/>
                <w:lang w:val="uk-UA"/>
              </w:rPr>
              <w:t>піднятої води</w:t>
            </w:r>
          </w:p>
        </w:tc>
        <w:tc>
          <w:tcPr>
            <w:tcW w:w="5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7A0059" w14:textId="77777777" w:rsidR="00C60642" w:rsidRPr="006D4AA8" w:rsidRDefault="0065128F" w:rsidP="00AE16C3">
            <w:pPr>
              <w:spacing w:line="240" w:lineRule="auto"/>
              <w:jc w:val="center"/>
              <w:rPr>
                <w:rFonts w:ascii="Times New Roman" w:hAnsi="Times New Roman"/>
                <w:b/>
                <w:sz w:val="24"/>
                <w:szCs w:val="24"/>
                <w:lang w:val="uk-UA"/>
              </w:rPr>
            </w:pPr>
            <w:r w:rsidRPr="006D4AA8">
              <w:rPr>
                <w:rFonts w:ascii="Times New Roman" w:hAnsi="Times New Roman"/>
                <w:b/>
                <w:sz w:val="24"/>
                <w:szCs w:val="24"/>
                <w:lang w:val="uk-UA"/>
              </w:rPr>
              <w:t>56,</w:t>
            </w:r>
            <w:r w:rsidR="00EB4987" w:rsidRPr="006D4AA8">
              <w:rPr>
                <w:rFonts w:ascii="Times New Roman" w:hAnsi="Times New Roman"/>
                <w:b/>
                <w:sz w:val="24"/>
                <w:szCs w:val="24"/>
                <w:lang w:val="uk-UA"/>
              </w:rPr>
              <w:t>397</w:t>
            </w:r>
          </w:p>
        </w:tc>
        <w:tc>
          <w:tcPr>
            <w:tcW w:w="5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6C2921" w14:textId="77777777" w:rsidR="00C60642" w:rsidRPr="006D4AA8" w:rsidRDefault="00C60642" w:rsidP="00AE16C3">
            <w:pPr>
              <w:spacing w:line="240" w:lineRule="auto"/>
              <w:jc w:val="center"/>
              <w:rPr>
                <w:rFonts w:ascii="Times New Roman" w:hAnsi="Times New Roman"/>
                <w:b/>
                <w:sz w:val="24"/>
                <w:szCs w:val="24"/>
                <w:lang w:val="uk-UA"/>
              </w:rPr>
            </w:pPr>
            <w:r w:rsidRPr="006D4AA8">
              <w:rPr>
                <w:rFonts w:ascii="Times New Roman" w:hAnsi="Times New Roman"/>
                <w:b/>
                <w:sz w:val="24"/>
                <w:szCs w:val="24"/>
                <w:lang w:val="uk-UA"/>
              </w:rPr>
              <w:t>3,</w:t>
            </w:r>
            <w:r w:rsidR="00D13B4E" w:rsidRPr="006D4AA8">
              <w:rPr>
                <w:rFonts w:ascii="Times New Roman" w:hAnsi="Times New Roman"/>
                <w:b/>
                <w:sz w:val="24"/>
                <w:szCs w:val="24"/>
                <w:lang w:val="uk-UA"/>
              </w:rPr>
              <w:t>52</w:t>
            </w:r>
          </w:p>
        </w:tc>
        <w:tc>
          <w:tcPr>
            <w:tcW w:w="830" w:type="pct"/>
            <w:tcBorders>
              <w:top w:val="single" w:sz="4" w:space="0" w:color="auto"/>
              <w:left w:val="single" w:sz="4" w:space="0" w:color="auto"/>
              <w:bottom w:val="single" w:sz="4" w:space="0" w:color="auto"/>
              <w:right w:val="single" w:sz="4" w:space="0" w:color="auto"/>
            </w:tcBorders>
            <w:vAlign w:val="center"/>
          </w:tcPr>
          <w:p w14:paraId="1B72A5D1" w14:textId="77777777" w:rsidR="00C60642" w:rsidRPr="006D4AA8" w:rsidRDefault="00C60642" w:rsidP="00AE16C3">
            <w:pPr>
              <w:spacing w:line="240" w:lineRule="auto"/>
              <w:jc w:val="center"/>
              <w:rPr>
                <w:rFonts w:ascii="Times New Roman" w:hAnsi="Times New Roman"/>
                <w:sz w:val="22"/>
                <w:szCs w:val="22"/>
                <w:lang w:val="uk-UA"/>
              </w:rPr>
            </w:pPr>
          </w:p>
        </w:tc>
      </w:tr>
      <w:tr w:rsidR="00AC3A51" w:rsidRPr="006D4AA8" w14:paraId="2AEC363F" w14:textId="77777777" w:rsidTr="00093A3B">
        <w:trPr>
          <w:trHeight w:val="558"/>
        </w:trPr>
        <w:tc>
          <w:tcPr>
            <w:tcW w:w="3034" w:type="pct"/>
            <w:gridSpan w:val="3"/>
            <w:tcBorders>
              <w:top w:val="single" w:sz="4" w:space="0" w:color="auto"/>
              <w:left w:val="single" w:sz="4" w:space="0" w:color="auto"/>
              <w:bottom w:val="single" w:sz="4" w:space="0" w:color="auto"/>
              <w:right w:val="single" w:sz="4" w:space="0" w:color="auto"/>
            </w:tcBorders>
            <w:noWrap/>
            <w:hideMark/>
          </w:tcPr>
          <w:p w14:paraId="4F2B1966" w14:textId="77777777" w:rsidR="00AC3A51" w:rsidRPr="006D4AA8" w:rsidRDefault="00AC3A51" w:rsidP="00AE16C3">
            <w:pPr>
              <w:spacing w:line="240" w:lineRule="auto"/>
              <w:rPr>
                <w:rFonts w:ascii="Times New Roman" w:hAnsi="Times New Roman"/>
                <w:b/>
                <w:bCs/>
                <w:lang w:val="uk-UA"/>
              </w:rPr>
            </w:pPr>
            <w:r w:rsidRPr="006D4AA8">
              <w:rPr>
                <w:rFonts w:ascii="Times New Roman" w:hAnsi="Times New Roman"/>
                <w:b/>
                <w:bCs/>
                <w:lang w:val="uk-UA"/>
              </w:rPr>
              <w:t>Поточний ІТНВПВ для підприємства, м³/1000м³ піднятої води</w:t>
            </w: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7A41EF" w14:textId="77777777" w:rsidR="00AC3A51" w:rsidRPr="006D4AA8" w:rsidRDefault="00093A3B" w:rsidP="00AE16C3">
            <w:pPr>
              <w:spacing w:line="240" w:lineRule="auto"/>
              <w:jc w:val="center"/>
              <w:rPr>
                <w:rFonts w:ascii="Times New Roman" w:hAnsi="Times New Roman"/>
                <w:b/>
                <w:sz w:val="24"/>
                <w:szCs w:val="24"/>
                <w:lang w:val="uk-UA"/>
              </w:rPr>
            </w:pPr>
            <w:r w:rsidRPr="006D4AA8">
              <w:rPr>
                <w:rFonts w:ascii="Times New Roman" w:hAnsi="Times New Roman"/>
                <w:b/>
                <w:sz w:val="24"/>
                <w:szCs w:val="24"/>
                <w:lang w:val="uk-UA"/>
              </w:rPr>
              <w:t>4370,369</w:t>
            </w:r>
          </w:p>
        </w:tc>
        <w:tc>
          <w:tcPr>
            <w:tcW w:w="5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404C89" w14:textId="77777777" w:rsidR="00AC3A51" w:rsidRPr="006D4AA8" w:rsidRDefault="00093A3B" w:rsidP="00AE16C3">
            <w:pPr>
              <w:jc w:val="center"/>
              <w:rPr>
                <w:rFonts w:ascii="Times New Roman" w:hAnsi="Times New Roman"/>
                <w:b/>
                <w:sz w:val="24"/>
                <w:szCs w:val="24"/>
                <w:lang w:val="uk-UA"/>
              </w:rPr>
            </w:pPr>
            <w:r w:rsidRPr="006D4AA8">
              <w:rPr>
                <w:rFonts w:ascii="Times New Roman" w:hAnsi="Times New Roman"/>
                <w:b/>
                <w:sz w:val="24"/>
                <w:szCs w:val="24"/>
                <w:lang w:val="uk-UA"/>
              </w:rPr>
              <w:t>272,</w:t>
            </w:r>
            <w:r w:rsidR="00D13B4E" w:rsidRPr="006D4AA8">
              <w:rPr>
                <w:rFonts w:ascii="Times New Roman" w:hAnsi="Times New Roman"/>
                <w:b/>
                <w:sz w:val="24"/>
                <w:szCs w:val="24"/>
                <w:lang w:val="uk-UA"/>
              </w:rPr>
              <w:t>48</w:t>
            </w:r>
          </w:p>
        </w:tc>
        <w:tc>
          <w:tcPr>
            <w:tcW w:w="830" w:type="pct"/>
            <w:tcBorders>
              <w:top w:val="single" w:sz="4" w:space="0" w:color="auto"/>
              <w:left w:val="single" w:sz="4" w:space="0" w:color="auto"/>
              <w:bottom w:val="single" w:sz="4" w:space="0" w:color="auto"/>
              <w:right w:val="single" w:sz="4" w:space="0" w:color="auto"/>
            </w:tcBorders>
            <w:vAlign w:val="center"/>
          </w:tcPr>
          <w:p w14:paraId="71C4EE05" w14:textId="77777777" w:rsidR="00AC3A51" w:rsidRPr="006D4AA8" w:rsidRDefault="00AC3A51" w:rsidP="00AE16C3">
            <w:pPr>
              <w:spacing w:line="240" w:lineRule="auto"/>
              <w:jc w:val="center"/>
              <w:rPr>
                <w:rFonts w:ascii="Times New Roman" w:hAnsi="Times New Roman"/>
                <w:bCs/>
                <w:sz w:val="22"/>
                <w:szCs w:val="22"/>
                <w:lang w:val="uk-UA"/>
              </w:rPr>
            </w:pPr>
          </w:p>
        </w:tc>
      </w:tr>
    </w:tbl>
    <w:p w14:paraId="42E9CF40" w14:textId="77777777" w:rsidR="00364EAE" w:rsidRPr="006D4AA8" w:rsidRDefault="00364EAE" w:rsidP="00AE16C3">
      <w:pPr>
        <w:rPr>
          <w:rFonts w:asciiTheme="minorHAnsi" w:hAnsiTheme="minorHAnsi" w:cstheme="minorBidi"/>
          <w:lang w:val="uk-UA"/>
        </w:rPr>
      </w:pPr>
    </w:p>
    <w:p w14:paraId="1EC0A537" w14:textId="77777777" w:rsidR="00364EAE" w:rsidRPr="006D4AA8" w:rsidRDefault="00364EAE" w:rsidP="00AE16C3">
      <w:pPr>
        <w:rPr>
          <w:lang w:val="uk-UA"/>
        </w:rPr>
      </w:pPr>
    </w:p>
    <w:p w14:paraId="5F8EF616" w14:textId="77777777" w:rsidR="00364EAE" w:rsidRPr="006D4AA8" w:rsidRDefault="00364EAE" w:rsidP="00AE16C3">
      <w:pPr>
        <w:rPr>
          <w:lang w:val="uk-UA"/>
        </w:rPr>
      </w:pPr>
    </w:p>
    <w:p w14:paraId="0A83924C" w14:textId="77777777" w:rsidR="00364EAE" w:rsidRPr="006D4AA8" w:rsidRDefault="00364EAE" w:rsidP="00AE16C3">
      <w:pPr>
        <w:rPr>
          <w:lang w:val="uk-UA"/>
        </w:rPr>
      </w:pPr>
    </w:p>
    <w:p w14:paraId="74901B17" w14:textId="77777777" w:rsidR="00364EAE" w:rsidRPr="006D4AA8" w:rsidRDefault="00364EAE" w:rsidP="00AE16C3">
      <w:pPr>
        <w:rPr>
          <w:lang w:val="uk-UA"/>
        </w:rPr>
      </w:pPr>
    </w:p>
    <w:p w14:paraId="576C2502" w14:textId="77777777" w:rsidR="00364EAE" w:rsidRPr="006D4AA8" w:rsidRDefault="00364EAE" w:rsidP="00AE16C3">
      <w:pPr>
        <w:rPr>
          <w:lang w:val="uk-UA"/>
        </w:rPr>
      </w:pPr>
    </w:p>
    <w:p w14:paraId="6AD4AE0B" w14:textId="77777777" w:rsidR="00364EAE" w:rsidRPr="006D4AA8" w:rsidRDefault="00364EAE" w:rsidP="00AE16C3">
      <w:pPr>
        <w:rPr>
          <w:lang w:val="uk-UA"/>
        </w:rPr>
      </w:pPr>
    </w:p>
    <w:p w14:paraId="7C25C08C" w14:textId="77777777" w:rsidR="00364EAE" w:rsidRPr="006D4AA8" w:rsidRDefault="00364EAE" w:rsidP="00AE16C3">
      <w:pPr>
        <w:rPr>
          <w:lang w:val="uk-UA"/>
        </w:rPr>
      </w:pPr>
    </w:p>
    <w:p w14:paraId="4F58B212" w14:textId="77777777" w:rsidR="00364EAE" w:rsidRPr="006D4AA8" w:rsidRDefault="00364EAE" w:rsidP="00AE16C3">
      <w:pPr>
        <w:rPr>
          <w:lang w:val="uk-UA"/>
        </w:rPr>
      </w:pPr>
    </w:p>
    <w:p w14:paraId="18B43615" w14:textId="77777777" w:rsidR="00364EAE" w:rsidRPr="006D4AA8" w:rsidRDefault="00364EAE" w:rsidP="00AE16C3">
      <w:pPr>
        <w:rPr>
          <w:lang w:val="uk-UA"/>
        </w:rPr>
      </w:pPr>
    </w:p>
    <w:p w14:paraId="548B796D" w14:textId="77777777" w:rsidR="00364EAE" w:rsidRPr="006D4AA8" w:rsidRDefault="00364EAE" w:rsidP="00AE16C3">
      <w:pPr>
        <w:rPr>
          <w:lang w:val="uk-UA"/>
        </w:rPr>
      </w:pPr>
    </w:p>
    <w:p w14:paraId="05BE347A" w14:textId="77777777" w:rsidR="00364EAE" w:rsidRPr="006D4AA8" w:rsidRDefault="00364EAE" w:rsidP="00AE16C3">
      <w:pPr>
        <w:rPr>
          <w:lang w:val="uk-UA"/>
        </w:rPr>
      </w:pPr>
    </w:p>
    <w:p w14:paraId="6CEFD2AE" w14:textId="77777777" w:rsidR="00FE1D2F" w:rsidRPr="006D4AA8" w:rsidRDefault="00FE1D2F" w:rsidP="00AE16C3">
      <w:pPr>
        <w:pStyle w:val="rvps2"/>
        <w:spacing w:before="0" w:beforeAutospacing="0" w:after="0" w:afterAutospacing="0"/>
        <w:jc w:val="center"/>
        <w:textAlignment w:val="baseline"/>
        <w:rPr>
          <w:b/>
          <w:sz w:val="28"/>
          <w:szCs w:val="28"/>
          <w:lang w:val="uk-UA"/>
        </w:rPr>
      </w:pPr>
      <w:r w:rsidRPr="006D4AA8">
        <w:rPr>
          <w:b/>
          <w:sz w:val="28"/>
          <w:szCs w:val="28"/>
          <w:lang w:val="uk-UA"/>
        </w:rPr>
        <w:t>ЗМІСТ</w:t>
      </w:r>
    </w:p>
    <w:p w14:paraId="47725D6A" w14:textId="77777777" w:rsidR="00FE1D2F" w:rsidRPr="006D4AA8" w:rsidRDefault="006E35AA" w:rsidP="00AE16C3">
      <w:pPr>
        <w:pStyle w:val="rvps2"/>
        <w:spacing w:before="0" w:beforeAutospacing="0" w:after="0" w:afterAutospacing="0"/>
        <w:jc w:val="center"/>
        <w:textAlignment w:val="baseline"/>
        <w:rPr>
          <w:b/>
          <w:sz w:val="28"/>
          <w:szCs w:val="28"/>
          <w:lang w:val="uk-UA"/>
        </w:rPr>
      </w:pPr>
      <w:r>
        <w:rPr>
          <w:noProof/>
          <w:lang w:val="ru-RU" w:eastAsia="ru-RU"/>
        </w:rPr>
        <mc:AlternateContent>
          <mc:Choice Requires="wps">
            <w:drawing>
              <wp:anchor distT="0" distB="0" distL="114300" distR="114300" simplePos="0" relativeHeight="251662336" behindDoc="0" locked="0" layoutInCell="1" allowOverlap="1" wp14:anchorId="22089321" wp14:editId="3E0114B5">
                <wp:simplePos x="0" y="0"/>
                <wp:positionH relativeFrom="column">
                  <wp:posOffset>5746115</wp:posOffset>
                </wp:positionH>
                <wp:positionV relativeFrom="paragraph">
                  <wp:posOffset>8960485</wp:posOffset>
                </wp:positionV>
                <wp:extent cx="518795" cy="415290"/>
                <wp:effectExtent l="0" t="0" r="0" b="3810"/>
                <wp:wrapNone/>
                <wp:docPr id="13"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795" cy="415290"/>
                        </a:xfrm>
                        <a:prstGeom prst="rect">
                          <a:avLst/>
                        </a:prstGeom>
                        <a:solidFill>
                          <a:srgbClr val="FFFFFF"/>
                        </a:solidFill>
                        <a:ln w="25400">
                          <a:solidFill>
                            <a:srgbClr val="FFFFFF"/>
                          </a:solidFill>
                          <a:miter lim="800000"/>
                          <a:headEnd/>
                          <a:tailEnd/>
                        </a:ln>
                      </wps:spPr>
                      <wps:txbx>
                        <w:txbxContent>
                          <w:p w14:paraId="17E6A100" w14:textId="77777777" w:rsidR="007A501D" w:rsidRDefault="007A501D" w:rsidP="00FE1D2F">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 o:spid="_x0000_s1026" style="position:absolute;left:0;text-align:left;margin-left:452.45pt;margin-top:705.55pt;width:40.85pt;height:3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" strokecolor="white" strokeweight="2pt">
                <v:textbox>
                  <w:txbxContent>
                    <w:p w:rsidR="007A501D" w:rsidRDefault="007A501D" w:rsidP="00FE1D2F">
                      <w:pPr>
                        <w:jc w:val="center"/>
                      </w:pPr>
                    </w:p>
                  </w:txbxContent>
                </v:textbox>
              </v:rect>
            </w:pict>
          </mc:Fallback>
        </mc:AlternateContent>
      </w:r>
    </w:p>
    <w:tbl>
      <w:tblPr>
        <w:tblW w:w="10008" w:type="dxa"/>
        <w:tblLayout w:type="fixed"/>
        <w:tblLook w:val="00A0" w:firstRow="1" w:lastRow="0" w:firstColumn="1" w:lastColumn="0" w:noHBand="0" w:noVBand="0"/>
      </w:tblPr>
      <w:tblGrid>
        <w:gridCol w:w="817"/>
        <w:gridCol w:w="7841"/>
        <w:gridCol w:w="1350"/>
      </w:tblGrid>
      <w:tr w:rsidR="006D4AA8" w:rsidRPr="006D4AA8" w14:paraId="4DD48870" w14:textId="77777777" w:rsidTr="00D60547">
        <w:tc>
          <w:tcPr>
            <w:tcW w:w="817" w:type="dxa"/>
            <w:vAlign w:val="center"/>
          </w:tcPr>
          <w:p w14:paraId="09767D42" w14:textId="77777777" w:rsidR="00FE1D2F" w:rsidRPr="006D4AA8" w:rsidRDefault="00FE1D2F" w:rsidP="00AE16C3">
            <w:pPr>
              <w:pStyle w:val="rvps2"/>
              <w:spacing w:before="0" w:beforeAutospacing="0" w:after="0" w:afterAutospacing="0"/>
              <w:jc w:val="center"/>
              <w:textAlignment w:val="baseline"/>
              <w:rPr>
                <w:b/>
                <w:sz w:val="28"/>
                <w:szCs w:val="28"/>
                <w:lang w:val="uk-UA"/>
              </w:rPr>
            </w:pPr>
          </w:p>
        </w:tc>
        <w:tc>
          <w:tcPr>
            <w:tcW w:w="7841" w:type="dxa"/>
            <w:vAlign w:val="bottom"/>
          </w:tcPr>
          <w:p w14:paraId="21B006F9" w14:textId="77777777" w:rsidR="00FE1D2F" w:rsidRPr="006D4AA8" w:rsidRDefault="00FE1D2F" w:rsidP="00AE16C3">
            <w:pPr>
              <w:pStyle w:val="af0"/>
              <w:spacing w:line="240" w:lineRule="auto"/>
              <w:jc w:val="left"/>
              <w:outlineLvl w:val="0"/>
              <w:rPr>
                <w:b w:val="0"/>
                <w:sz w:val="28"/>
                <w:szCs w:val="28"/>
                <w:lang w:val="uk-UA"/>
              </w:rPr>
            </w:pPr>
            <w:r w:rsidRPr="006D4AA8">
              <w:rPr>
                <w:sz w:val="28"/>
                <w:szCs w:val="28"/>
                <w:lang w:val="uk-UA"/>
              </w:rPr>
              <w:t>Вступ</w:t>
            </w:r>
            <w:r w:rsidRPr="006D4AA8">
              <w:rPr>
                <w:b w:val="0"/>
                <w:sz w:val="28"/>
                <w:szCs w:val="28"/>
                <w:lang w:val="uk-UA"/>
              </w:rPr>
              <w:t>……………………………………………………….............</w:t>
            </w:r>
          </w:p>
        </w:tc>
        <w:tc>
          <w:tcPr>
            <w:tcW w:w="1350" w:type="dxa"/>
            <w:vAlign w:val="center"/>
          </w:tcPr>
          <w:p w14:paraId="7908488F" w14:textId="77777777" w:rsidR="00FE1D2F" w:rsidRPr="006D4AA8" w:rsidRDefault="00C60642" w:rsidP="00AE16C3">
            <w:pPr>
              <w:pStyle w:val="rvps2"/>
              <w:spacing w:before="0" w:beforeAutospacing="0" w:after="0" w:afterAutospacing="0"/>
              <w:jc w:val="center"/>
              <w:textAlignment w:val="baseline"/>
              <w:rPr>
                <w:sz w:val="28"/>
                <w:szCs w:val="28"/>
                <w:lang w:val="uk-UA"/>
              </w:rPr>
            </w:pPr>
            <w:r w:rsidRPr="006D4AA8">
              <w:rPr>
                <w:sz w:val="28"/>
                <w:szCs w:val="28"/>
                <w:lang w:val="uk-UA"/>
              </w:rPr>
              <w:t>6</w:t>
            </w:r>
          </w:p>
        </w:tc>
      </w:tr>
      <w:tr w:rsidR="006D4AA8" w:rsidRPr="006D4AA8" w14:paraId="76B860C0" w14:textId="77777777" w:rsidTr="00D60547">
        <w:tc>
          <w:tcPr>
            <w:tcW w:w="817" w:type="dxa"/>
            <w:vAlign w:val="center"/>
          </w:tcPr>
          <w:p w14:paraId="6D831F81" w14:textId="77777777" w:rsidR="00FE1D2F" w:rsidRPr="006D4AA8" w:rsidRDefault="00FE1D2F" w:rsidP="00AE16C3">
            <w:pPr>
              <w:pStyle w:val="rvps2"/>
              <w:spacing w:before="0" w:beforeAutospacing="0" w:after="0" w:afterAutospacing="0"/>
              <w:jc w:val="center"/>
              <w:textAlignment w:val="baseline"/>
              <w:rPr>
                <w:b/>
                <w:sz w:val="28"/>
                <w:szCs w:val="28"/>
                <w:lang w:val="uk-UA"/>
              </w:rPr>
            </w:pPr>
            <w:r w:rsidRPr="006D4AA8">
              <w:rPr>
                <w:b/>
                <w:sz w:val="28"/>
                <w:szCs w:val="28"/>
                <w:lang w:val="uk-UA"/>
              </w:rPr>
              <w:t>І</w:t>
            </w:r>
          </w:p>
        </w:tc>
        <w:tc>
          <w:tcPr>
            <w:tcW w:w="7841" w:type="dxa"/>
            <w:vAlign w:val="center"/>
          </w:tcPr>
          <w:p w14:paraId="5A5C8A81" w14:textId="77777777" w:rsidR="00FE1D2F" w:rsidRPr="006D4AA8" w:rsidRDefault="00FE1D2F" w:rsidP="00AE16C3">
            <w:pPr>
              <w:spacing w:line="240" w:lineRule="auto"/>
              <w:jc w:val="left"/>
              <w:rPr>
                <w:rFonts w:ascii="Times New Roman" w:hAnsi="Times New Roman"/>
                <w:sz w:val="28"/>
                <w:szCs w:val="28"/>
                <w:lang w:val="uk-UA"/>
              </w:rPr>
            </w:pPr>
            <w:r w:rsidRPr="006D4AA8">
              <w:rPr>
                <w:rFonts w:ascii="Times New Roman" w:hAnsi="Times New Roman"/>
                <w:b/>
                <w:sz w:val="28"/>
                <w:szCs w:val="28"/>
                <w:lang w:val="uk-UA"/>
              </w:rPr>
              <w:t>Загальна характеристика</w:t>
            </w:r>
            <w:r w:rsidRPr="006D4AA8">
              <w:rPr>
                <w:rFonts w:ascii="Times New Roman" w:hAnsi="Times New Roman"/>
                <w:sz w:val="28"/>
                <w:szCs w:val="28"/>
                <w:lang w:val="uk-UA"/>
              </w:rPr>
              <w:t>……………………………………….</w:t>
            </w:r>
          </w:p>
        </w:tc>
        <w:tc>
          <w:tcPr>
            <w:tcW w:w="1350" w:type="dxa"/>
            <w:vAlign w:val="center"/>
          </w:tcPr>
          <w:p w14:paraId="2B3A4D68" w14:textId="77777777" w:rsidR="00FE1D2F" w:rsidRPr="006D4AA8" w:rsidRDefault="00C60642" w:rsidP="00AE16C3">
            <w:pPr>
              <w:pStyle w:val="rvps2"/>
              <w:spacing w:before="0" w:beforeAutospacing="0" w:after="0" w:afterAutospacing="0"/>
              <w:jc w:val="center"/>
              <w:textAlignment w:val="baseline"/>
              <w:rPr>
                <w:sz w:val="28"/>
                <w:szCs w:val="28"/>
                <w:lang w:val="uk-UA"/>
              </w:rPr>
            </w:pPr>
            <w:r w:rsidRPr="006D4AA8">
              <w:rPr>
                <w:sz w:val="28"/>
                <w:szCs w:val="28"/>
                <w:lang w:val="uk-UA"/>
              </w:rPr>
              <w:t>7</w:t>
            </w:r>
          </w:p>
        </w:tc>
      </w:tr>
      <w:tr w:rsidR="006D4AA8" w:rsidRPr="006D4AA8" w14:paraId="40A7C5A7" w14:textId="77777777" w:rsidTr="00D60547">
        <w:tc>
          <w:tcPr>
            <w:tcW w:w="817" w:type="dxa"/>
            <w:vAlign w:val="center"/>
          </w:tcPr>
          <w:p w14:paraId="1A649B04" w14:textId="77777777" w:rsidR="00FE1D2F" w:rsidRPr="006D4AA8" w:rsidRDefault="00FE1D2F" w:rsidP="00AE16C3">
            <w:pPr>
              <w:spacing w:line="240" w:lineRule="auto"/>
              <w:jc w:val="center"/>
              <w:rPr>
                <w:rFonts w:ascii="Times New Roman" w:hAnsi="Times New Roman"/>
                <w:b/>
                <w:sz w:val="28"/>
                <w:szCs w:val="28"/>
                <w:lang w:val="uk-UA"/>
              </w:rPr>
            </w:pPr>
            <w:r w:rsidRPr="006D4AA8">
              <w:rPr>
                <w:rFonts w:ascii="Times New Roman" w:hAnsi="Times New Roman"/>
                <w:b/>
                <w:sz w:val="28"/>
                <w:szCs w:val="28"/>
                <w:lang w:val="uk-UA"/>
              </w:rPr>
              <w:t>ІІ</w:t>
            </w:r>
          </w:p>
        </w:tc>
        <w:tc>
          <w:tcPr>
            <w:tcW w:w="7841" w:type="dxa"/>
            <w:vAlign w:val="center"/>
          </w:tcPr>
          <w:p w14:paraId="209BA645" w14:textId="77777777" w:rsidR="00FE1D2F" w:rsidRPr="006D4AA8" w:rsidRDefault="00FE1D2F" w:rsidP="00AE16C3">
            <w:pPr>
              <w:spacing w:line="240" w:lineRule="auto"/>
              <w:jc w:val="left"/>
              <w:outlineLvl w:val="2"/>
              <w:rPr>
                <w:rFonts w:ascii="Times New Roman" w:hAnsi="Times New Roman"/>
                <w:sz w:val="28"/>
                <w:szCs w:val="28"/>
                <w:lang w:val="uk-UA"/>
              </w:rPr>
            </w:pPr>
            <w:r w:rsidRPr="006D4AA8">
              <w:rPr>
                <w:rFonts w:ascii="Times New Roman" w:hAnsi="Times New Roman"/>
                <w:b/>
                <w:sz w:val="28"/>
                <w:szCs w:val="28"/>
                <w:lang w:val="uk-UA"/>
              </w:rPr>
              <w:t>Розрахунок втрат і необлікованих витрат води</w:t>
            </w:r>
            <w:r w:rsidRPr="006D4AA8">
              <w:rPr>
                <w:rFonts w:ascii="Times New Roman" w:hAnsi="Times New Roman"/>
                <w:sz w:val="28"/>
                <w:szCs w:val="28"/>
                <w:lang w:val="uk-UA"/>
              </w:rPr>
              <w:t>………………</w:t>
            </w:r>
          </w:p>
        </w:tc>
        <w:tc>
          <w:tcPr>
            <w:tcW w:w="1350" w:type="dxa"/>
            <w:vAlign w:val="center"/>
          </w:tcPr>
          <w:p w14:paraId="0E46794A" w14:textId="77777777" w:rsidR="00FE1D2F" w:rsidRPr="006D4AA8" w:rsidRDefault="00C60642" w:rsidP="00AE16C3">
            <w:pPr>
              <w:pStyle w:val="rvps2"/>
              <w:spacing w:before="0" w:beforeAutospacing="0" w:after="0" w:afterAutospacing="0"/>
              <w:jc w:val="center"/>
              <w:textAlignment w:val="baseline"/>
              <w:rPr>
                <w:sz w:val="28"/>
                <w:szCs w:val="28"/>
                <w:lang w:val="uk-UA"/>
              </w:rPr>
            </w:pPr>
            <w:r w:rsidRPr="006D4AA8">
              <w:rPr>
                <w:sz w:val="28"/>
                <w:szCs w:val="28"/>
                <w:lang w:val="uk-UA"/>
              </w:rPr>
              <w:t>11</w:t>
            </w:r>
          </w:p>
        </w:tc>
      </w:tr>
      <w:tr w:rsidR="006D4AA8" w:rsidRPr="008209C2" w14:paraId="4D8F17AC" w14:textId="77777777" w:rsidTr="00D60547">
        <w:tc>
          <w:tcPr>
            <w:tcW w:w="817" w:type="dxa"/>
            <w:vAlign w:val="center"/>
          </w:tcPr>
          <w:p w14:paraId="7F56733A" w14:textId="77777777" w:rsidR="00FE1D2F" w:rsidRPr="006D4AA8" w:rsidRDefault="00FE1D2F" w:rsidP="00AE16C3">
            <w:pPr>
              <w:spacing w:line="240" w:lineRule="auto"/>
              <w:jc w:val="center"/>
              <w:rPr>
                <w:rFonts w:ascii="Times New Roman" w:hAnsi="Times New Roman"/>
                <w:b/>
                <w:sz w:val="28"/>
                <w:szCs w:val="28"/>
                <w:lang w:val="uk-UA"/>
              </w:rPr>
            </w:pPr>
            <w:r w:rsidRPr="006D4AA8">
              <w:rPr>
                <w:rFonts w:ascii="Times New Roman" w:hAnsi="Times New Roman"/>
                <w:b/>
                <w:sz w:val="28"/>
                <w:szCs w:val="28"/>
                <w:lang w:val="uk-UA"/>
              </w:rPr>
              <w:t>2.1</w:t>
            </w:r>
          </w:p>
        </w:tc>
        <w:tc>
          <w:tcPr>
            <w:tcW w:w="7841" w:type="dxa"/>
            <w:vAlign w:val="center"/>
          </w:tcPr>
          <w:p w14:paraId="328F76ED" w14:textId="77777777" w:rsidR="00FE1D2F" w:rsidRPr="006D4AA8" w:rsidRDefault="00FE1D2F" w:rsidP="00AE16C3">
            <w:pPr>
              <w:spacing w:line="240" w:lineRule="auto"/>
              <w:jc w:val="left"/>
              <w:rPr>
                <w:rFonts w:ascii="Times New Roman" w:hAnsi="Times New Roman"/>
                <w:b/>
                <w:sz w:val="28"/>
                <w:szCs w:val="28"/>
                <w:lang w:val="uk-UA"/>
              </w:rPr>
            </w:pPr>
            <w:r w:rsidRPr="006D4AA8">
              <w:rPr>
                <w:rFonts w:ascii="Times New Roman" w:hAnsi="Times New Roman"/>
                <w:b/>
                <w:sz w:val="28"/>
                <w:szCs w:val="28"/>
                <w:lang w:val="uk-UA"/>
              </w:rPr>
              <w:t>Витоки води, у т. ч. :</w:t>
            </w:r>
          </w:p>
        </w:tc>
        <w:tc>
          <w:tcPr>
            <w:tcW w:w="1350" w:type="dxa"/>
            <w:vAlign w:val="center"/>
          </w:tcPr>
          <w:p w14:paraId="44D22981" w14:textId="77777777" w:rsidR="00FE1D2F" w:rsidRPr="006D4AA8" w:rsidRDefault="00FE1D2F" w:rsidP="00AE16C3">
            <w:pPr>
              <w:pStyle w:val="rvps2"/>
              <w:spacing w:before="0" w:beforeAutospacing="0" w:after="0" w:afterAutospacing="0"/>
              <w:jc w:val="center"/>
              <w:textAlignment w:val="baseline"/>
              <w:rPr>
                <w:sz w:val="28"/>
                <w:szCs w:val="28"/>
                <w:lang w:val="uk-UA"/>
              </w:rPr>
            </w:pPr>
          </w:p>
        </w:tc>
      </w:tr>
      <w:tr w:rsidR="006D4AA8" w:rsidRPr="006D4AA8" w14:paraId="12DD6736" w14:textId="77777777" w:rsidTr="00D60547">
        <w:tc>
          <w:tcPr>
            <w:tcW w:w="817" w:type="dxa"/>
            <w:vAlign w:val="center"/>
          </w:tcPr>
          <w:p w14:paraId="058C0B36" w14:textId="77777777" w:rsidR="00FE1D2F" w:rsidRPr="006D4AA8" w:rsidRDefault="00FE1D2F" w:rsidP="00AE16C3">
            <w:pPr>
              <w:spacing w:line="240" w:lineRule="auto"/>
              <w:jc w:val="center"/>
              <w:rPr>
                <w:rFonts w:ascii="Times New Roman" w:hAnsi="Times New Roman"/>
                <w:sz w:val="28"/>
                <w:szCs w:val="28"/>
                <w:lang w:val="uk-UA"/>
              </w:rPr>
            </w:pPr>
            <w:r w:rsidRPr="006D4AA8">
              <w:rPr>
                <w:rFonts w:ascii="Times New Roman" w:hAnsi="Times New Roman"/>
                <w:sz w:val="28"/>
                <w:szCs w:val="28"/>
                <w:lang w:val="uk-UA"/>
              </w:rPr>
              <w:t>2.1.1</w:t>
            </w:r>
          </w:p>
        </w:tc>
        <w:tc>
          <w:tcPr>
            <w:tcW w:w="7841" w:type="dxa"/>
            <w:vAlign w:val="center"/>
          </w:tcPr>
          <w:p w14:paraId="6896D568" w14:textId="77777777" w:rsidR="00FE1D2F" w:rsidRPr="006D4AA8" w:rsidRDefault="00FE1D2F" w:rsidP="00AE16C3">
            <w:pPr>
              <w:spacing w:line="240" w:lineRule="auto"/>
              <w:jc w:val="left"/>
              <w:rPr>
                <w:rFonts w:ascii="Times New Roman" w:hAnsi="Times New Roman"/>
                <w:sz w:val="28"/>
                <w:szCs w:val="28"/>
                <w:lang w:val="uk-UA"/>
              </w:rPr>
            </w:pPr>
            <w:r w:rsidRPr="006D4AA8">
              <w:rPr>
                <w:rFonts w:ascii="Times New Roman" w:hAnsi="Times New Roman"/>
                <w:i/>
                <w:sz w:val="28"/>
                <w:szCs w:val="28"/>
                <w:lang w:val="uk-UA"/>
              </w:rPr>
              <w:t>Витоки води при підйомі та очищенні</w:t>
            </w:r>
            <w:r w:rsidRPr="006D4AA8">
              <w:rPr>
                <w:rFonts w:ascii="Times New Roman" w:hAnsi="Times New Roman"/>
                <w:sz w:val="28"/>
                <w:szCs w:val="28"/>
                <w:lang w:val="uk-UA"/>
              </w:rPr>
              <w:t>…………………………..</w:t>
            </w:r>
          </w:p>
        </w:tc>
        <w:tc>
          <w:tcPr>
            <w:tcW w:w="1350" w:type="dxa"/>
            <w:vAlign w:val="center"/>
          </w:tcPr>
          <w:p w14:paraId="7D85D8DC" w14:textId="77777777" w:rsidR="00FE1D2F" w:rsidRPr="006D4AA8" w:rsidRDefault="00C60642" w:rsidP="00AE16C3">
            <w:pPr>
              <w:pStyle w:val="rvps2"/>
              <w:spacing w:before="0" w:beforeAutospacing="0" w:after="0" w:afterAutospacing="0"/>
              <w:jc w:val="center"/>
              <w:textAlignment w:val="baseline"/>
              <w:rPr>
                <w:sz w:val="28"/>
                <w:szCs w:val="28"/>
                <w:lang w:val="uk-UA"/>
              </w:rPr>
            </w:pPr>
            <w:r w:rsidRPr="006D4AA8">
              <w:rPr>
                <w:sz w:val="28"/>
                <w:szCs w:val="28"/>
                <w:lang w:val="uk-UA"/>
              </w:rPr>
              <w:t>11</w:t>
            </w:r>
          </w:p>
        </w:tc>
      </w:tr>
      <w:tr w:rsidR="006D4AA8" w:rsidRPr="006D4AA8" w14:paraId="1E759BEA" w14:textId="77777777" w:rsidTr="00D60547">
        <w:tc>
          <w:tcPr>
            <w:tcW w:w="817" w:type="dxa"/>
            <w:vAlign w:val="center"/>
          </w:tcPr>
          <w:p w14:paraId="52CD3CB0" w14:textId="77777777" w:rsidR="00FE1D2F" w:rsidRPr="006D4AA8" w:rsidRDefault="00FE1D2F" w:rsidP="00AE16C3">
            <w:pPr>
              <w:spacing w:line="240" w:lineRule="auto"/>
              <w:jc w:val="center"/>
              <w:rPr>
                <w:rFonts w:ascii="Times New Roman" w:hAnsi="Times New Roman"/>
                <w:sz w:val="28"/>
                <w:szCs w:val="28"/>
                <w:lang w:val="uk-UA"/>
              </w:rPr>
            </w:pPr>
            <w:r w:rsidRPr="006D4AA8">
              <w:rPr>
                <w:rFonts w:ascii="Times New Roman" w:hAnsi="Times New Roman"/>
                <w:sz w:val="28"/>
                <w:szCs w:val="28"/>
                <w:lang w:val="uk-UA"/>
              </w:rPr>
              <w:t>2.1.2</w:t>
            </w:r>
          </w:p>
        </w:tc>
        <w:tc>
          <w:tcPr>
            <w:tcW w:w="7841" w:type="dxa"/>
            <w:vAlign w:val="center"/>
          </w:tcPr>
          <w:p w14:paraId="269DFD03" w14:textId="77777777" w:rsidR="00FE1D2F" w:rsidRPr="006D4AA8" w:rsidRDefault="00FE1D2F" w:rsidP="00AE16C3">
            <w:pPr>
              <w:spacing w:line="240" w:lineRule="auto"/>
              <w:jc w:val="left"/>
              <w:rPr>
                <w:rFonts w:ascii="Times New Roman" w:hAnsi="Times New Roman"/>
                <w:i/>
                <w:sz w:val="28"/>
                <w:szCs w:val="28"/>
                <w:lang w:val="uk-UA"/>
              </w:rPr>
            </w:pPr>
            <w:r w:rsidRPr="006D4AA8">
              <w:rPr>
                <w:rFonts w:ascii="Times New Roman" w:hAnsi="Times New Roman"/>
                <w:i/>
                <w:sz w:val="28"/>
                <w:szCs w:val="28"/>
                <w:lang w:val="uk-UA"/>
              </w:rPr>
              <w:t>Витоки, пов’язані з аваріями на трубопроводах………………….</w:t>
            </w:r>
          </w:p>
        </w:tc>
        <w:tc>
          <w:tcPr>
            <w:tcW w:w="1350" w:type="dxa"/>
            <w:vAlign w:val="center"/>
          </w:tcPr>
          <w:p w14:paraId="16002419" w14:textId="77777777" w:rsidR="00FE1D2F" w:rsidRPr="006D4AA8" w:rsidRDefault="00FE1D2F" w:rsidP="00AE16C3">
            <w:pPr>
              <w:pStyle w:val="rvps2"/>
              <w:spacing w:before="0" w:beforeAutospacing="0" w:after="0" w:afterAutospacing="0"/>
              <w:jc w:val="center"/>
              <w:textAlignment w:val="baseline"/>
              <w:rPr>
                <w:sz w:val="28"/>
                <w:szCs w:val="28"/>
                <w:lang w:val="uk-UA"/>
              </w:rPr>
            </w:pPr>
            <w:r w:rsidRPr="006D4AA8">
              <w:rPr>
                <w:sz w:val="28"/>
                <w:szCs w:val="28"/>
                <w:lang w:val="uk-UA"/>
              </w:rPr>
              <w:t>1</w:t>
            </w:r>
            <w:r w:rsidR="00C60642" w:rsidRPr="006D4AA8">
              <w:rPr>
                <w:sz w:val="28"/>
                <w:szCs w:val="28"/>
                <w:lang w:val="uk-UA"/>
              </w:rPr>
              <w:t>9</w:t>
            </w:r>
          </w:p>
        </w:tc>
      </w:tr>
      <w:tr w:rsidR="006D4AA8" w:rsidRPr="006D4AA8" w14:paraId="29DA76AF" w14:textId="77777777" w:rsidTr="00D60547">
        <w:tc>
          <w:tcPr>
            <w:tcW w:w="817" w:type="dxa"/>
            <w:vAlign w:val="center"/>
          </w:tcPr>
          <w:p w14:paraId="20EB28C4" w14:textId="77777777" w:rsidR="00FE1D2F" w:rsidRPr="006D4AA8" w:rsidRDefault="00FE1D2F" w:rsidP="00AE16C3">
            <w:pPr>
              <w:spacing w:line="240" w:lineRule="auto"/>
              <w:jc w:val="center"/>
              <w:rPr>
                <w:rFonts w:ascii="Times New Roman" w:hAnsi="Times New Roman"/>
                <w:sz w:val="28"/>
                <w:szCs w:val="28"/>
                <w:lang w:val="uk-UA"/>
              </w:rPr>
            </w:pPr>
            <w:r w:rsidRPr="006D4AA8">
              <w:rPr>
                <w:rFonts w:ascii="Times New Roman" w:hAnsi="Times New Roman"/>
                <w:sz w:val="28"/>
                <w:szCs w:val="28"/>
                <w:lang w:val="uk-UA"/>
              </w:rPr>
              <w:t>2.1.3</w:t>
            </w:r>
          </w:p>
        </w:tc>
        <w:tc>
          <w:tcPr>
            <w:tcW w:w="7841" w:type="dxa"/>
            <w:vAlign w:val="center"/>
          </w:tcPr>
          <w:p w14:paraId="7887A8FD" w14:textId="77777777" w:rsidR="00FE1D2F" w:rsidRPr="006D4AA8" w:rsidRDefault="00FE1D2F" w:rsidP="00AE16C3">
            <w:pPr>
              <w:spacing w:line="240" w:lineRule="auto"/>
              <w:jc w:val="left"/>
              <w:rPr>
                <w:rFonts w:ascii="Times New Roman" w:hAnsi="Times New Roman"/>
                <w:i/>
                <w:sz w:val="28"/>
                <w:szCs w:val="28"/>
                <w:lang w:val="uk-UA"/>
              </w:rPr>
            </w:pPr>
            <w:r w:rsidRPr="006D4AA8">
              <w:rPr>
                <w:rFonts w:ascii="Times New Roman" w:hAnsi="Times New Roman"/>
                <w:i/>
                <w:sz w:val="28"/>
                <w:szCs w:val="28"/>
                <w:lang w:val="uk-UA"/>
              </w:rPr>
              <w:t>Сховані витоки води з водопровідних мереж………………………</w:t>
            </w:r>
          </w:p>
        </w:tc>
        <w:tc>
          <w:tcPr>
            <w:tcW w:w="1350" w:type="dxa"/>
            <w:vAlign w:val="center"/>
          </w:tcPr>
          <w:p w14:paraId="076ADE2F" w14:textId="77777777" w:rsidR="00FE1D2F" w:rsidRPr="006D4AA8" w:rsidRDefault="00370113" w:rsidP="00AE16C3">
            <w:pPr>
              <w:pStyle w:val="rvps2"/>
              <w:spacing w:before="0" w:beforeAutospacing="0" w:after="0" w:afterAutospacing="0"/>
              <w:jc w:val="center"/>
              <w:textAlignment w:val="baseline"/>
              <w:rPr>
                <w:sz w:val="28"/>
                <w:szCs w:val="28"/>
                <w:lang w:val="uk-UA"/>
              </w:rPr>
            </w:pPr>
            <w:r w:rsidRPr="006D4AA8">
              <w:rPr>
                <w:sz w:val="28"/>
                <w:szCs w:val="28"/>
                <w:lang w:val="uk-UA"/>
              </w:rPr>
              <w:t>28</w:t>
            </w:r>
          </w:p>
        </w:tc>
      </w:tr>
      <w:tr w:rsidR="006D4AA8" w:rsidRPr="006D4AA8" w14:paraId="7E40B841" w14:textId="77777777" w:rsidTr="00D60547">
        <w:tc>
          <w:tcPr>
            <w:tcW w:w="817" w:type="dxa"/>
            <w:vAlign w:val="center"/>
          </w:tcPr>
          <w:p w14:paraId="3D07E799" w14:textId="77777777" w:rsidR="00FE1D2F" w:rsidRPr="006D4AA8" w:rsidRDefault="00FE1D2F" w:rsidP="00AE16C3">
            <w:pPr>
              <w:spacing w:line="240" w:lineRule="auto"/>
              <w:jc w:val="center"/>
              <w:rPr>
                <w:rFonts w:ascii="Times New Roman" w:hAnsi="Times New Roman"/>
                <w:sz w:val="28"/>
                <w:szCs w:val="28"/>
                <w:lang w:val="uk-UA"/>
              </w:rPr>
            </w:pPr>
            <w:r w:rsidRPr="006D4AA8">
              <w:rPr>
                <w:rFonts w:ascii="Times New Roman" w:hAnsi="Times New Roman"/>
                <w:sz w:val="28"/>
                <w:szCs w:val="28"/>
                <w:lang w:val="uk-UA"/>
              </w:rPr>
              <w:t>2.1.4</w:t>
            </w:r>
          </w:p>
        </w:tc>
        <w:tc>
          <w:tcPr>
            <w:tcW w:w="7841" w:type="dxa"/>
            <w:vAlign w:val="center"/>
          </w:tcPr>
          <w:p w14:paraId="734CB21E" w14:textId="77777777" w:rsidR="00FE1D2F" w:rsidRPr="006D4AA8" w:rsidRDefault="00FE1D2F" w:rsidP="00AE16C3">
            <w:pPr>
              <w:spacing w:line="240" w:lineRule="auto"/>
              <w:jc w:val="left"/>
              <w:rPr>
                <w:rFonts w:ascii="Times New Roman" w:hAnsi="Times New Roman"/>
                <w:i/>
                <w:sz w:val="28"/>
                <w:szCs w:val="28"/>
                <w:lang w:val="uk-UA"/>
              </w:rPr>
            </w:pPr>
            <w:r w:rsidRPr="006D4AA8">
              <w:rPr>
                <w:rFonts w:ascii="Times New Roman" w:hAnsi="Times New Roman"/>
                <w:i/>
                <w:sz w:val="28"/>
                <w:szCs w:val="28"/>
                <w:lang w:val="uk-UA"/>
              </w:rPr>
              <w:t>Витоки з ємнісних споруд</w:t>
            </w:r>
            <w:r w:rsidRPr="006D4AA8">
              <w:rPr>
                <w:rFonts w:ascii="Times New Roman" w:hAnsi="Times New Roman"/>
                <w:sz w:val="28"/>
                <w:szCs w:val="28"/>
                <w:lang w:val="uk-UA"/>
              </w:rPr>
              <w:t>…………………………………………</w:t>
            </w:r>
          </w:p>
        </w:tc>
        <w:tc>
          <w:tcPr>
            <w:tcW w:w="1350" w:type="dxa"/>
            <w:vAlign w:val="center"/>
          </w:tcPr>
          <w:p w14:paraId="605A2B6C" w14:textId="77777777" w:rsidR="00FE1D2F" w:rsidRPr="00190969" w:rsidRDefault="00370113" w:rsidP="00190969">
            <w:pPr>
              <w:pStyle w:val="rvps2"/>
              <w:spacing w:before="0" w:beforeAutospacing="0" w:after="0" w:afterAutospacing="0"/>
              <w:jc w:val="center"/>
              <w:textAlignment w:val="baseline"/>
              <w:rPr>
                <w:sz w:val="28"/>
                <w:szCs w:val="28"/>
              </w:rPr>
            </w:pPr>
            <w:r w:rsidRPr="006D4AA8">
              <w:rPr>
                <w:sz w:val="28"/>
                <w:szCs w:val="28"/>
                <w:lang w:val="uk-UA"/>
              </w:rPr>
              <w:t>3</w:t>
            </w:r>
            <w:r w:rsidR="00190969">
              <w:rPr>
                <w:sz w:val="28"/>
                <w:szCs w:val="28"/>
              </w:rPr>
              <w:t>5</w:t>
            </w:r>
          </w:p>
        </w:tc>
      </w:tr>
      <w:tr w:rsidR="006D4AA8" w:rsidRPr="006D4AA8" w14:paraId="7EDFB6B1" w14:textId="77777777" w:rsidTr="00D60547">
        <w:tc>
          <w:tcPr>
            <w:tcW w:w="817" w:type="dxa"/>
            <w:vAlign w:val="center"/>
          </w:tcPr>
          <w:p w14:paraId="13E996A5" w14:textId="77777777" w:rsidR="00FE1D2F" w:rsidRPr="006D4AA8" w:rsidRDefault="00FE1D2F" w:rsidP="00AE16C3">
            <w:pPr>
              <w:spacing w:line="240" w:lineRule="auto"/>
              <w:jc w:val="center"/>
              <w:rPr>
                <w:rFonts w:ascii="Times New Roman" w:hAnsi="Times New Roman"/>
                <w:sz w:val="28"/>
                <w:szCs w:val="28"/>
                <w:lang w:val="uk-UA"/>
              </w:rPr>
            </w:pPr>
            <w:r w:rsidRPr="006D4AA8">
              <w:rPr>
                <w:rFonts w:ascii="Times New Roman" w:hAnsi="Times New Roman"/>
                <w:sz w:val="28"/>
                <w:szCs w:val="28"/>
                <w:lang w:val="uk-UA"/>
              </w:rPr>
              <w:t>2.1.5</w:t>
            </w:r>
          </w:p>
        </w:tc>
        <w:tc>
          <w:tcPr>
            <w:tcW w:w="7841" w:type="dxa"/>
            <w:vAlign w:val="center"/>
          </w:tcPr>
          <w:p w14:paraId="0344E354" w14:textId="77777777" w:rsidR="00FE1D2F" w:rsidRPr="006D4AA8" w:rsidRDefault="00FE1D2F" w:rsidP="00AE16C3">
            <w:pPr>
              <w:spacing w:line="240" w:lineRule="auto"/>
              <w:jc w:val="left"/>
              <w:rPr>
                <w:rFonts w:ascii="Times New Roman" w:hAnsi="Times New Roman"/>
                <w:i/>
                <w:sz w:val="28"/>
                <w:szCs w:val="28"/>
                <w:lang w:val="uk-UA"/>
              </w:rPr>
            </w:pPr>
            <w:r w:rsidRPr="006D4AA8">
              <w:rPr>
                <w:rFonts w:ascii="Times New Roman" w:hAnsi="Times New Roman"/>
                <w:i/>
                <w:sz w:val="28"/>
                <w:szCs w:val="28"/>
                <w:lang w:val="uk-UA"/>
              </w:rPr>
              <w:t>Витоки через нещільності арматури……………………………….</w:t>
            </w:r>
          </w:p>
        </w:tc>
        <w:tc>
          <w:tcPr>
            <w:tcW w:w="1350" w:type="dxa"/>
            <w:vAlign w:val="center"/>
          </w:tcPr>
          <w:p w14:paraId="04D1C784" w14:textId="77777777" w:rsidR="00FE1D2F" w:rsidRPr="006D4AA8" w:rsidRDefault="00370113" w:rsidP="00AE16C3">
            <w:pPr>
              <w:pStyle w:val="rvps2"/>
              <w:spacing w:before="0" w:beforeAutospacing="0" w:after="0" w:afterAutospacing="0"/>
              <w:jc w:val="center"/>
              <w:textAlignment w:val="baseline"/>
              <w:rPr>
                <w:sz w:val="28"/>
                <w:szCs w:val="28"/>
                <w:lang w:val="uk-UA"/>
              </w:rPr>
            </w:pPr>
            <w:r w:rsidRPr="006D4AA8">
              <w:rPr>
                <w:sz w:val="28"/>
                <w:szCs w:val="28"/>
                <w:lang w:val="uk-UA"/>
              </w:rPr>
              <w:t>39</w:t>
            </w:r>
          </w:p>
        </w:tc>
      </w:tr>
      <w:tr w:rsidR="006D4AA8" w:rsidRPr="006D4AA8" w14:paraId="0BB18B6C" w14:textId="77777777" w:rsidTr="00D60547">
        <w:tc>
          <w:tcPr>
            <w:tcW w:w="817" w:type="dxa"/>
            <w:vAlign w:val="center"/>
          </w:tcPr>
          <w:p w14:paraId="6770ADC8" w14:textId="77777777" w:rsidR="00FE1D2F" w:rsidRPr="006D4AA8" w:rsidRDefault="00FE1D2F" w:rsidP="00AE16C3">
            <w:pPr>
              <w:spacing w:line="240" w:lineRule="auto"/>
              <w:jc w:val="center"/>
              <w:rPr>
                <w:rFonts w:ascii="Times New Roman" w:hAnsi="Times New Roman"/>
                <w:sz w:val="28"/>
                <w:szCs w:val="28"/>
                <w:lang w:val="uk-UA"/>
              </w:rPr>
            </w:pPr>
            <w:r w:rsidRPr="006D4AA8">
              <w:rPr>
                <w:rFonts w:ascii="Times New Roman" w:hAnsi="Times New Roman"/>
                <w:sz w:val="28"/>
                <w:szCs w:val="28"/>
                <w:lang w:val="uk-UA"/>
              </w:rPr>
              <w:t>2.1.6</w:t>
            </w:r>
          </w:p>
        </w:tc>
        <w:tc>
          <w:tcPr>
            <w:tcW w:w="7841" w:type="dxa"/>
            <w:vAlign w:val="center"/>
          </w:tcPr>
          <w:p w14:paraId="68C7CE8F" w14:textId="77777777" w:rsidR="00FE1D2F" w:rsidRPr="006D4AA8" w:rsidRDefault="00FE1D2F" w:rsidP="00AE16C3">
            <w:pPr>
              <w:spacing w:line="240" w:lineRule="auto"/>
              <w:jc w:val="left"/>
              <w:rPr>
                <w:rFonts w:ascii="Times New Roman" w:hAnsi="Times New Roman"/>
                <w:i/>
                <w:sz w:val="28"/>
                <w:szCs w:val="28"/>
                <w:lang w:val="uk-UA"/>
              </w:rPr>
            </w:pPr>
            <w:r w:rsidRPr="006D4AA8">
              <w:rPr>
                <w:rFonts w:ascii="Times New Roman" w:hAnsi="Times New Roman"/>
                <w:i/>
                <w:sz w:val="28"/>
                <w:szCs w:val="28"/>
                <w:lang w:val="uk-UA"/>
              </w:rPr>
              <w:t>Витоки на водорозбірних колонках………………………………….</w:t>
            </w:r>
          </w:p>
        </w:tc>
        <w:tc>
          <w:tcPr>
            <w:tcW w:w="1350" w:type="dxa"/>
            <w:vAlign w:val="center"/>
          </w:tcPr>
          <w:p w14:paraId="544C3C48" w14:textId="77777777" w:rsidR="00FE1D2F" w:rsidRPr="006D4AA8" w:rsidRDefault="00C60642" w:rsidP="00AE16C3">
            <w:pPr>
              <w:pStyle w:val="rvps2"/>
              <w:spacing w:before="0" w:beforeAutospacing="0" w:after="0" w:afterAutospacing="0"/>
              <w:jc w:val="center"/>
              <w:textAlignment w:val="baseline"/>
              <w:rPr>
                <w:sz w:val="28"/>
                <w:szCs w:val="28"/>
                <w:lang w:val="uk-UA"/>
              </w:rPr>
            </w:pPr>
            <w:r w:rsidRPr="006D4AA8">
              <w:rPr>
                <w:sz w:val="28"/>
                <w:szCs w:val="28"/>
                <w:lang w:val="uk-UA"/>
              </w:rPr>
              <w:t>4</w:t>
            </w:r>
            <w:r w:rsidR="00370113" w:rsidRPr="006D4AA8">
              <w:rPr>
                <w:sz w:val="28"/>
                <w:szCs w:val="28"/>
                <w:lang w:val="uk-UA"/>
              </w:rPr>
              <w:t>0</w:t>
            </w:r>
          </w:p>
        </w:tc>
      </w:tr>
      <w:tr w:rsidR="006D4AA8" w:rsidRPr="006D4AA8" w14:paraId="71943FEE" w14:textId="77777777" w:rsidTr="00D60547">
        <w:tc>
          <w:tcPr>
            <w:tcW w:w="817" w:type="dxa"/>
            <w:vAlign w:val="center"/>
          </w:tcPr>
          <w:p w14:paraId="353E6BFA" w14:textId="77777777" w:rsidR="00FE1D2F" w:rsidRPr="006D4AA8" w:rsidRDefault="00FE1D2F" w:rsidP="00AE16C3">
            <w:pPr>
              <w:spacing w:line="240" w:lineRule="auto"/>
              <w:jc w:val="center"/>
              <w:rPr>
                <w:rFonts w:ascii="Times New Roman" w:hAnsi="Times New Roman"/>
                <w:b/>
                <w:sz w:val="28"/>
                <w:szCs w:val="28"/>
                <w:lang w:val="uk-UA"/>
              </w:rPr>
            </w:pPr>
            <w:r w:rsidRPr="006D4AA8">
              <w:rPr>
                <w:rFonts w:ascii="Times New Roman" w:hAnsi="Times New Roman"/>
                <w:b/>
                <w:sz w:val="28"/>
                <w:szCs w:val="28"/>
                <w:lang w:val="uk-UA"/>
              </w:rPr>
              <w:t>2.2</w:t>
            </w:r>
          </w:p>
        </w:tc>
        <w:tc>
          <w:tcPr>
            <w:tcW w:w="7841" w:type="dxa"/>
            <w:vAlign w:val="center"/>
          </w:tcPr>
          <w:p w14:paraId="36C12313" w14:textId="77777777" w:rsidR="00FE1D2F" w:rsidRPr="006D4AA8" w:rsidRDefault="00FE1D2F" w:rsidP="00AE16C3">
            <w:pPr>
              <w:spacing w:line="240" w:lineRule="auto"/>
              <w:jc w:val="left"/>
              <w:rPr>
                <w:rFonts w:ascii="Times New Roman" w:hAnsi="Times New Roman"/>
                <w:b/>
                <w:sz w:val="28"/>
                <w:szCs w:val="28"/>
                <w:lang w:val="uk-UA"/>
              </w:rPr>
            </w:pPr>
            <w:r w:rsidRPr="006D4AA8">
              <w:rPr>
                <w:rFonts w:ascii="Times New Roman" w:hAnsi="Times New Roman"/>
                <w:b/>
                <w:sz w:val="28"/>
                <w:szCs w:val="28"/>
                <w:lang w:val="uk-UA"/>
              </w:rPr>
              <w:t>Необліковані  втрати  води, у т. ч.:</w:t>
            </w:r>
          </w:p>
        </w:tc>
        <w:tc>
          <w:tcPr>
            <w:tcW w:w="1350" w:type="dxa"/>
            <w:vAlign w:val="center"/>
          </w:tcPr>
          <w:p w14:paraId="2A6B4DCB" w14:textId="77777777" w:rsidR="00FE1D2F" w:rsidRPr="006D4AA8" w:rsidRDefault="00C60642" w:rsidP="00AE16C3">
            <w:pPr>
              <w:pStyle w:val="rvps2"/>
              <w:spacing w:before="0" w:beforeAutospacing="0" w:after="0" w:afterAutospacing="0"/>
              <w:jc w:val="center"/>
              <w:textAlignment w:val="baseline"/>
              <w:rPr>
                <w:sz w:val="28"/>
                <w:szCs w:val="28"/>
                <w:lang w:val="uk-UA"/>
              </w:rPr>
            </w:pPr>
            <w:r w:rsidRPr="006D4AA8">
              <w:rPr>
                <w:sz w:val="28"/>
                <w:szCs w:val="28"/>
                <w:lang w:val="uk-UA"/>
              </w:rPr>
              <w:t>4</w:t>
            </w:r>
            <w:r w:rsidR="00370113" w:rsidRPr="006D4AA8">
              <w:rPr>
                <w:sz w:val="28"/>
                <w:szCs w:val="28"/>
                <w:lang w:val="uk-UA"/>
              </w:rPr>
              <w:t>1</w:t>
            </w:r>
          </w:p>
        </w:tc>
      </w:tr>
      <w:tr w:rsidR="006D4AA8" w:rsidRPr="006D4AA8" w14:paraId="2498E5CD" w14:textId="77777777" w:rsidTr="00D60547">
        <w:tc>
          <w:tcPr>
            <w:tcW w:w="817" w:type="dxa"/>
            <w:vAlign w:val="center"/>
          </w:tcPr>
          <w:p w14:paraId="5F658FD6" w14:textId="77777777" w:rsidR="00FE1D2F" w:rsidRPr="006D4AA8" w:rsidRDefault="00FE1D2F" w:rsidP="00AE16C3">
            <w:pPr>
              <w:spacing w:line="240" w:lineRule="auto"/>
              <w:jc w:val="center"/>
              <w:rPr>
                <w:rFonts w:ascii="Times New Roman" w:hAnsi="Times New Roman"/>
                <w:sz w:val="28"/>
                <w:szCs w:val="28"/>
                <w:lang w:val="uk-UA"/>
              </w:rPr>
            </w:pPr>
            <w:r w:rsidRPr="006D4AA8">
              <w:rPr>
                <w:rFonts w:ascii="Times New Roman" w:hAnsi="Times New Roman"/>
                <w:sz w:val="28"/>
                <w:szCs w:val="28"/>
                <w:lang w:val="uk-UA"/>
              </w:rPr>
              <w:t>2.2.1</w:t>
            </w:r>
          </w:p>
        </w:tc>
        <w:tc>
          <w:tcPr>
            <w:tcW w:w="7841" w:type="dxa"/>
            <w:vAlign w:val="center"/>
          </w:tcPr>
          <w:p w14:paraId="564BE0AE" w14:textId="77777777" w:rsidR="00FE1D2F" w:rsidRPr="006D4AA8" w:rsidRDefault="00FE1D2F" w:rsidP="00AE16C3">
            <w:pPr>
              <w:spacing w:line="240" w:lineRule="auto"/>
              <w:jc w:val="left"/>
              <w:rPr>
                <w:rFonts w:ascii="Times New Roman" w:hAnsi="Times New Roman"/>
                <w:sz w:val="28"/>
                <w:szCs w:val="28"/>
                <w:lang w:val="uk-UA"/>
              </w:rPr>
            </w:pPr>
            <w:r w:rsidRPr="006D4AA8">
              <w:rPr>
                <w:rFonts w:ascii="Times New Roman" w:hAnsi="Times New Roman"/>
                <w:i/>
                <w:sz w:val="28"/>
                <w:szCs w:val="28"/>
                <w:lang w:val="uk-UA"/>
              </w:rPr>
              <w:t>Втрати води, які не обліковані засобами вимірювальної техніки</w:t>
            </w:r>
            <w:r w:rsidRPr="006D4AA8">
              <w:rPr>
                <w:rFonts w:ascii="Times New Roman" w:hAnsi="Times New Roman"/>
                <w:sz w:val="28"/>
                <w:szCs w:val="28"/>
                <w:lang w:val="uk-UA"/>
              </w:rPr>
              <w:t>……………………………………………………………..</w:t>
            </w:r>
          </w:p>
        </w:tc>
        <w:tc>
          <w:tcPr>
            <w:tcW w:w="1350" w:type="dxa"/>
            <w:vAlign w:val="center"/>
          </w:tcPr>
          <w:p w14:paraId="37F7482E" w14:textId="77777777" w:rsidR="00FE1D2F" w:rsidRPr="006D4AA8" w:rsidRDefault="00C60642" w:rsidP="00AE16C3">
            <w:pPr>
              <w:pStyle w:val="rvps2"/>
              <w:spacing w:before="0" w:beforeAutospacing="0" w:after="0" w:afterAutospacing="0"/>
              <w:jc w:val="center"/>
              <w:textAlignment w:val="baseline"/>
              <w:rPr>
                <w:sz w:val="28"/>
                <w:szCs w:val="28"/>
                <w:lang w:val="uk-UA"/>
              </w:rPr>
            </w:pPr>
            <w:r w:rsidRPr="006D4AA8">
              <w:rPr>
                <w:sz w:val="28"/>
                <w:szCs w:val="28"/>
                <w:lang w:val="uk-UA"/>
              </w:rPr>
              <w:t>4</w:t>
            </w:r>
            <w:r w:rsidR="00370113" w:rsidRPr="006D4AA8">
              <w:rPr>
                <w:sz w:val="28"/>
                <w:szCs w:val="28"/>
                <w:lang w:val="uk-UA"/>
              </w:rPr>
              <w:t>1</w:t>
            </w:r>
          </w:p>
        </w:tc>
      </w:tr>
      <w:tr w:rsidR="006D4AA8" w:rsidRPr="006D4AA8" w14:paraId="13C2D920" w14:textId="77777777" w:rsidTr="00D60547">
        <w:tc>
          <w:tcPr>
            <w:tcW w:w="817" w:type="dxa"/>
            <w:vAlign w:val="center"/>
          </w:tcPr>
          <w:p w14:paraId="18B4C231" w14:textId="77777777" w:rsidR="00FE1D2F" w:rsidRPr="006D4AA8" w:rsidRDefault="00FE1D2F" w:rsidP="00AE16C3">
            <w:pPr>
              <w:spacing w:line="240" w:lineRule="auto"/>
              <w:jc w:val="center"/>
              <w:rPr>
                <w:rFonts w:ascii="Times New Roman" w:hAnsi="Times New Roman"/>
                <w:sz w:val="28"/>
                <w:szCs w:val="28"/>
                <w:lang w:val="uk-UA"/>
              </w:rPr>
            </w:pPr>
            <w:r w:rsidRPr="006D4AA8">
              <w:rPr>
                <w:rFonts w:ascii="Times New Roman" w:hAnsi="Times New Roman"/>
                <w:sz w:val="28"/>
                <w:szCs w:val="28"/>
                <w:lang w:val="uk-UA"/>
              </w:rPr>
              <w:t>2.2.2</w:t>
            </w:r>
          </w:p>
        </w:tc>
        <w:tc>
          <w:tcPr>
            <w:tcW w:w="7841" w:type="dxa"/>
            <w:vAlign w:val="center"/>
          </w:tcPr>
          <w:p w14:paraId="698A87AC" w14:textId="77777777" w:rsidR="00FE1D2F" w:rsidRPr="006D4AA8" w:rsidRDefault="00FE1D2F" w:rsidP="00AE16C3">
            <w:pPr>
              <w:spacing w:line="240" w:lineRule="auto"/>
              <w:jc w:val="left"/>
              <w:rPr>
                <w:rFonts w:ascii="Times New Roman" w:hAnsi="Times New Roman"/>
                <w:sz w:val="28"/>
                <w:szCs w:val="28"/>
                <w:lang w:val="uk-UA"/>
              </w:rPr>
            </w:pPr>
            <w:r w:rsidRPr="006D4AA8">
              <w:rPr>
                <w:rFonts w:ascii="Times New Roman" w:hAnsi="Times New Roman"/>
                <w:i/>
                <w:sz w:val="28"/>
                <w:szCs w:val="28"/>
                <w:lang w:val="uk-UA"/>
              </w:rPr>
              <w:t>Втрати, пов’язані з невідповідністю норм водоспоживання фактичній  кількості спожитої води</w:t>
            </w:r>
            <w:r w:rsidRPr="006D4AA8">
              <w:rPr>
                <w:rFonts w:ascii="Times New Roman" w:hAnsi="Times New Roman"/>
                <w:sz w:val="28"/>
                <w:szCs w:val="28"/>
                <w:lang w:val="uk-UA"/>
              </w:rPr>
              <w:t>……………………………</w:t>
            </w:r>
          </w:p>
        </w:tc>
        <w:tc>
          <w:tcPr>
            <w:tcW w:w="1350" w:type="dxa"/>
            <w:vAlign w:val="center"/>
          </w:tcPr>
          <w:p w14:paraId="0283C255" w14:textId="77777777" w:rsidR="00FE1D2F" w:rsidRPr="006D4AA8" w:rsidRDefault="00370113" w:rsidP="00AE16C3">
            <w:pPr>
              <w:pStyle w:val="rvps2"/>
              <w:spacing w:before="0" w:beforeAutospacing="0" w:after="0" w:afterAutospacing="0"/>
              <w:jc w:val="center"/>
              <w:textAlignment w:val="baseline"/>
              <w:rPr>
                <w:sz w:val="28"/>
                <w:szCs w:val="28"/>
                <w:lang w:val="uk-UA"/>
              </w:rPr>
            </w:pPr>
            <w:r w:rsidRPr="006D4AA8">
              <w:rPr>
                <w:sz w:val="28"/>
                <w:szCs w:val="28"/>
                <w:lang w:val="uk-UA"/>
              </w:rPr>
              <w:t>49</w:t>
            </w:r>
          </w:p>
        </w:tc>
      </w:tr>
      <w:tr w:rsidR="006D4AA8" w:rsidRPr="006D4AA8" w14:paraId="1A67D105" w14:textId="77777777" w:rsidTr="00D60547">
        <w:tc>
          <w:tcPr>
            <w:tcW w:w="817" w:type="dxa"/>
            <w:vAlign w:val="center"/>
          </w:tcPr>
          <w:p w14:paraId="3510547B" w14:textId="77777777" w:rsidR="00FE1D2F" w:rsidRPr="006D4AA8" w:rsidRDefault="00FE1D2F" w:rsidP="00AE16C3">
            <w:pPr>
              <w:spacing w:line="240" w:lineRule="auto"/>
              <w:jc w:val="center"/>
              <w:rPr>
                <w:rFonts w:ascii="Times New Roman" w:hAnsi="Times New Roman"/>
                <w:sz w:val="28"/>
                <w:szCs w:val="28"/>
                <w:lang w:val="uk-UA"/>
              </w:rPr>
            </w:pPr>
            <w:r w:rsidRPr="006D4AA8">
              <w:rPr>
                <w:rFonts w:ascii="Times New Roman" w:hAnsi="Times New Roman"/>
                <w:sz w:val="28"/>
                <w:szCs w:val="28"/>
                <w:lang w:val="uk-UA"/>
              </w:rPr>
              <w:t>2.2.3</w:t>
            </w:r>
          </w:p>
        </w:tc>
        <w:tc>
          <w:tcPr>
            <w:tcW w:w="7841" w:type="dxa"/>
            <w:vAlign w:val="center"/>
          </w:tcPr>
          <w:p w14:paraId="4E85B179" w14:textId="77777777" w:rsidR="00FE1D2F" w:rsidRPr="006D4AA8" w:rsidRDefault="00FE1D2F" w:rsidP="00AE16C3">
            <w:pPr>
              <w:spacing w:line="240" w:lineRule="auto"/>
              <w:jc w:val="left"/>
              <w:rPr>
                <w:rFonts w:ascii="Times New Roman" w:hAnsi="Times New Roman"/>
                <w:i/>
                <w:sz w:val="28"/>
                <w:szCs w:val="28"/>
                <w:lang w:val="uk-UA"/>
              </w:rPr>
            </w:pPr>
            <w:r w:rsidRPr="006D4AA8">
              <w:rPr>
                <w:rFonts w:ascii="Times New Roman" w:hAnsi="Times New Roman"/>
                <w:i/>
                <w:sz w:val="28"/>
                <w:szCs w:val="28"/>
                <w:lang w:val="uk-UA"/>
              </w:rPr>
              <w:t xml:space="preserve">Втрати, пов’язані з несанкціонованим розбором води з   </w:t>
            </w:r>
          </w:p>
          <w:p w14:paraId="79F65109" w14:textId="77777777" w:rsidR="00FE1D2F" w:rsidRPr="006D4AA8" w:rsidRDefault="00FE1D2F" w:rsidP="00AE16C3">
            <w:pPr>
              <w:spacing w:line="240" w:lineRule="auto"/>
              <w:jc w:val="left"/>
              <w:rPr>
                <w:rFonts w:ascii="Times New Roman" w:hAnsi="Times New Roman"/>
                <w:i/>
                <w:sz w:val="28"/>
                <w:szCs w:val="28"/>
                <w:lang w:val="uk-UA"/>
              </w:rPr>
            </w:pPr>
            <w:r w:rsidRPr="006D4AA8">
              <w:rPr>
                <w:rFonts w:ascii="Times New Roman" w:hAnsi="Times New Roman"/>
                <w:i/>
                <w:sz w:val="28"/>
                <w:szCs w:val="28"/>
                <w:lang w:val="uk-UA"/>
              </w:rPr>
              <w:t>водопровідної  мережі………………………………………………….</w:t>
            </w:r>
          </w:p>
        </w:tc>
        <w:tc>
          <w:tcPr>
            <w:tcW w:w="1350" w:type="dxa"/>
            <w:vAlign w:val="center"/>
          </w:tcPr>
          <w:p w14:paraId="798FBD8D" w14:textId="77777777" w:rsidR="00FE1D2F" w:rsidRPr="006D4AA8" w:rsidRDefault="00370113" w:rsidP="00AE16C3">
            <w:pPr>
              <w:pStyle w:val="rvps2"/>
              <w:spacing w:before="0" w:beforeAutospacing="0" w:after="0" w:afterAutospacing="0"/>
              <w:jc w:val="center"/>
              <w:textAlignment w:val="baseline"/>
              <w:rPr>
                <w:sz w:val="28"/>
                <w:szCs w:val="28"/>
                <w:lang w:val="uk-UA"/>
              </w:rPr>
            </w:pPr>
            <w:r w:rsidRPr="006D4AA8">
              <w:rPr>
                <w:sz w:val="28"/>
                <w:szCs w:val="28"/>
                <w:lang w:val="uk-UA"/>
              </w:rPr>
              <w:t>49</w:t>
            </w:r>
          </w:p>
        </w:tc>
      </w:tr>
      <w:tr w:rsidR="006D4AA8" w:rsidRPr="006D4AA8" w14:paraId="7838C55B" w14:textId="77777777" w:rsidTr="00D60547">
        <w:tc>
          <w:tcPr>
            <w:tcW w:w="817" w:type="dxa"/>
            <w:vAlign w:val="center"/>
          </w:tcPr>
          <w:p w14:paraId="1BCA7DF7" w14:textId="77777777" w:rsidR="00FE1D2F" w:rsidRPr="006D4AA8" w:rsidRDefault="00FE1D2F" w:rsidP="00AE16C3">
            <w:pPr>
              <w:spacing w:line="240" w:lineRule="auto"/>
              <w:jc w:val="center"/>
              <w:rPr>
                <w:rFonts w:ascii="Times New Roman" w:hAnsi="Times New Roman"/>
                <w:sz w:val="28"/>
                <w:szCs w:val="28"/>
                <w:lang w:val="uk-UA"/>
              </w:rPr>
            </w:pPr>
            <w:r w:rsidRPr="006D4AA8">
              <w:rPr>
                <w:rFonts w:ascii="Times New Roman" w:hAnsi="Times New Roman"/>
                <w:sz w:val="28"/>
                <w:szCs w:val="28"/>
                <w:lang w:val="uk-UA"/>
              </w:rPr>
              <w:t>2.2.4</w:t>
            </w:r>
          </w:p>
        </w:tc>
        <w:tc>
          <w:tcPr>
            <w:tcW w:w="7841" w:type="dxa"/>
            <w:vAlign w:val="center"/>
          </w:tcPr>
          <w:p w14:paraId="424F3BB4" w14:textId="77777777" w:rsidR="00FE1D2F" w:rsidRPr="006D4AA8" w:rsidRDefault="00FE1D2F" w:rsidP="00AE16C3">
            <w:pPr>
              <w:spacing w:line="240" w:lineRule="auto"/>
              <w:jc w:val="left"/>
              <w:rPr>
                <w:rFonts w:ascii="Times New Roman" w:hAnsi="Times New Roman"/>
                <w:i/>
                <w:sz w:val="28"/>
                <w:szCs w:val="28"/>
                <w:lang w:val="uk-UA"/>
              </w:rPr>
            </w:pPr>
            <w:r w:rsidRPr="006D4AA8">
              <w:rPr>
                <w:rFonts w:ascii="Times New Roman" w:hAnsi="Times New Roman"/>
                <w:i/>
                <w:sz w:val="28"/>
                <w:szCs w:val="28"/>
                <w:lang w:val="uk-UA"/>
              </w:rPr>
              <w:t>Технологічні втрати води на протипожежні цілі……………….</w:t>
            </w:r>
          </w:p>
        </w:tc>
        <w:tc>
          <w:tcPr>
            <w:tcW w:w="1350" w:type="dxa"/>
            <w:vAlign w:val="center"/>
          </w:tcPr>
          <w:p w14:paraId="74B25376" w14:textId="77777777" w:rsidR="00FE1D2F" w:rsidRPr="006D4AA8" w:rsidRDefault="00C60642" w:rsidP="00AE16C3">
            <w:pPr>
              <w:pStyle w:val="rvps2"/>
              <w:spacing w:before="0" w:beforeAutospacing="0" w:after="0" w:afterAutospacing="0"/>
              <w:jc w:val="center"/>
              <w:textAlignment w:val="baseline"/>
              <w:rPr>
                <w:sz w:val="28"/>
                <w:szCs w:val="28"/>
                <w:lang w:val="uk-UA"/>
              </w:rPr>
            </w:pPr>
            <w:r w:rsidRPr="006D4AA8">
              <w:rPr>
                <w:sz w:val="28"/>
                <w:szCs w:val="28"/>
                <w:lang w:val="uk-UA"/>
              </w:rPr>
              <w:t>5</w:t>
            </w:r>
            <w:r w:rsidR="00370113" w:rsidRPr="006D4AA8">
              <w:rPr>
                <w:sz w:val="28"/>
                <w:szCs w:val="28"/>
                <w:lang w:val="uk-UA"/>
              </w:rPr>
              <w:t>0</w:t>
            </w:r>
          </w:p>
        </w:tc>
      </w:tr>
      <w:tr w:rsidR="006D4AA8" w:rsidRPr="006D4AA8" w14:paraId="48471FFF" w14:textId="77777777" w:rsidTr="00D60547">
        <w:tc>
          <w:tcPr>
            <w:tcW w:w="817" w:type="dxa"/>
            <w:vAlign w:val="center"/>
          </w:tcPr>
          <w:p w14:paraId="34F83F0D" w14:textId="77777777" w:rsidR="00FE1D2F" w:rsidRPr="006D4AA8" w:rsidRDefault="00FE1D2F" w:rsidP="00AE16C3">
            <w:pPr>
              <w:spacing w:line="240" w:lineRule="auto"/>
              <w:jc w:val="center"/>
              <w:rPr>
                <w:rFonts w:ascii="Times New Roman" w:hAnsi="Times New Roman"/>
                <w:sz w:val="28"/>
                <w:szCs w:val="28"/>
                <w:lang w:val="uk-UA"/>
              </w:rPr>
            </w:pPr>
            <w:r w:rsidRPr="006D4AA8">
              <w:rPr>
                <w:rFonts w:ascii="Times New Roman" w:hAnsi="Times New Roman"/>
                <w:b/>
                <w:sz w:val="28"/>
                <w:szCs w:val="28"/>
                <w:lang w:val="uk-UA"/>
              </w:rPr>
              <w:t>ІІІ</w:t>
            </w:r>
          </w:p>
        </w:tc>
        <w:tc>
          <w:tcPr>
            <w:tcW w:w="7841" w:type="dxa"/>
            <w:vAlign w:val="center"/>
          </w:tcPr>
          <w:p w14:paraId="3297AD77" w14:textId="77777777" w:rsidR="00FE1D2F" w:rsidRPr="006D4AA8" w:rsidRDefault="00FE1D2F" w:rsidP="00AE16C3">
            <w:pPr>
              <w:spacing w:line="240" w:lineRule="auto"/>
              <w:jc w:val="left"/>
              <w:rPr>
                <w:rFonts w:ascii="Times New Roman" w:hAnsi="Times New Roman"/>
                <w:i/>
                <w:sz w:val="28"/>
                <w:szCs w:val="28"/>
                <w:lang w:val="uk-UA"/>
              </w:rPr>
            </w:pPr>
            <w:r w:rsidRPr="006D4AA8">
              <w:rPr>
                <w:rFonts w:ascii="Times New Roman" w:hAnsi="Times New Roman"/>
                <w:b/>
                <w:sz w:val="28"/>
                <w:szCs w:val="28"/>
                <w:lang w:val="uk-UA"/>
              </w:rPr>
              <w:t>Зведений розрахунок  індивідуальних технологічних нормативів витрат втрат і необлікованих питної води в  водопровідному господарстві</w:t>
            </w:r>
          </w:p>
        </w:tc>
        <w:tc>
          <w:tcPr>
            <w:tcW w:w="1350" w:type="dxa"/>
            <w:vAlign w:val="center"/>
          </w:tcPr>
          <w:p w14:paraId="7FE67C9A" w14:textId="77777777" w:rsidR="00FE1D2F" w:rsidRPr="006D4AA8" w:rsidRDefault="00C60642" w:rsidP="00AE16C3">
            <w:pPr>
              <w:pStyle w:val="rvps2"/>
              <w:spacing w:before="0" w:beforeAutospacing="0" w:after="0" w:afterAutospacing="0"/>
              <w:jc w:val="center"/>
              <w:textAlignment w:val="baseline"/>
              <w:rPr>
                <w:sz w:val="28"/>
                <w:szCs w:val="28"/>
                <w:lang w:val="uk-UA"/>
              </w:rPr>
            </w:pPr>
            <w:r w:rsidRPr="006D4AA8">
              <w:rPr>
                <w:sz w:val="28"/>
                <w:szCs w:val="28"/>
                <w:lang w:val="uk-UA"/>
              </w:rPr>
              <w:t>5</w:t>
            </w:r>
            <w:r w:rsidR="00370113" w:rsidRPr="006D4AA8">
              <w:rPr>
                <w:sz w:val="28"/>
                <w:szCs w:val="28"/>
                <w:lang w:val="uk-UA"/>
              </w:rPr>
              <w:t>2</w:t>
            </w:r>
          </w:p>
        </w:tc>
      </w:tr>
      <w:tr w:rsidR="006D4AA8" w:rsidRPr="006D4AA8" w14:paraId="5E1F7942" w14:textId="77777777" w:rsidTr="00D60547">
        <w:tc>
          <w:tcPr>
            <w:tcW w:w="817" w:type="dxa"/>
            <w:vAlign w:val="center"/>
          </w:tcPr>
          <w:p w14:paraId="6BA363CF" w14:textId="77777777" w:rsidR="00FE1D2F" w:rsidRPr="006D4AA8" w:rsidRDefault="00FE1D2F" w:rsidP="00AE16C3">
            <w:pPr>
              <w:pStyle w:val="rvps2"/>
              <w:spacing w:before="0" w:beforeAutospacing="0" w:after="0" w:afterAutospacing="0"/>
              <w:jc w:val="center"/>
              <w:textAlignment w:val="baseline"/>
              <w:rPr>
                <w:b/>
                <w:sz w:val="28"/>
                <w:szCs w:val="28"/>
                <w:lang w:val="uk-UA"/>
              </w:rPr>
            </w:pPr>
            <w:r w:rsidRPr="006D4AA8">
              <w:rPr>
                <w:b/>
                <w:sz w:val="28"/>
                <w:szCs w:val="28"/>
                <w:lang w:val="uk-UA"/>
              </w:rPr>
              <w:t>IV</w:t>
            </w:r>
          </w:p>
        </w:tc>
        <w:tc>
          <w:tcPr>
            <w:tcW w:w="7841" w:type="dxa"/>
            <w:vAlign w:val="center"/>
          </w:tcPr>
          <w:p w14:paraId="7638E4CC" w14:textId="77777777" w:rsidR="00FE1D2F" w:rsidRPr="006D4AA8" w:rsidRDefault="00FE1D2F" w:rsidP="00AE16C3">
            <w:pPr>
              <w:spacing w:line="240" w:lineRule="auto"/>
              <w:jc w:val="left"/>
              <w:rPr>
                <w:rFonts w:ascii="Times New Roman" w:hAnsi="Times New Roman"/>
                <w:sz w:val="28"/>
                <w:szCs w:val="28"/>
                <w:lang w:val="uk-UA"/>
              </w:rPr>
            </w:pPr>
            <w:r w:rsidRPr="006D4AA8">
              <w:rPr>
                <w:rFonts w:ascii="Times New Roman" w:hAnsi="Times New Roman"/>
                <w:b/>
                <w:sz w:val="28"/>
                <w:szCs w:val="28"/>
                <w:lang w:val="uk-UA"/>
              </w:rPr>
              <w:t>Розрахунок  ІТНВПВ технологічних витрат у господарстві</w:t>
            </w:r>
            <w:r w:rsidRPr="006D4AA8">
              <w:rPr>
                <w:rFonts w:ascii="Times New Roman" w:hAnsi="Times New Roman"/>
                <w:sz w:val="28"/>
                <w:szCs w:val="28"/>
                <w:lang w:val="uk-UA"/>
              </w:rPr>
              <w:t>.</w:t>
            </w:r>
          </w:p>
        </w:tc>
        <w:tc>
          <w:tcPr>
            <w:tcW w:w="1350" w:type="dxa"/>
            <w:vAlign w:val="center"/>
          </w:tcPr>
          <w:p w14:paraId="7FAE55D3" w14:textId="77777777" w:rsidR="00FE1D2F" w:rsidRPr="006D4AA8" w:rsidRDefault="00C60642" w:rsidP="00AE16C3">
            <w:pPr>
              <w:pStyle w:val="rvps2"/>
              <w:spacing w:before="0" w:beforeAutospacing="0" w:after="0" w:afterAutospacing="0"/>
              <w:jc w:val="center"/>
              <w:textAlignment w:val="baseline"/>
              <w:rPr>
                <w:sz w:val="28"/>
                <w:szCs w:val="28"/>
                <w:lang w:val="uk-UA"/>
              </w:rPr>
            </w:pPr>
            <w:r w:rsidRPr="006D4AA8">
              <w:rPr>
                <w:sz w:val="28"/>
                <w:szCs w:val="28"/>
                <w:lang w:val="uk-UA"/>
              </w:rPr>
              <w:t>5</w:t>
            </w:r>
            <w:r w:rsidR="00370113" w:rsidRPr="006D4AA8">
              <w:rPr>
                <w:sz w:val="28"/>
                <w:szCs w:val="28"/>
                <w:lang w:val="uk-UA"/>
              </w:rPr>
              <w:t>3</w:t>
            </w:r>
          </w:p>
        </w:tc>
      </w:tr>
      <w:tr w:rsidR="006D4AA8" w:rsidRPr="006D4AA8" w14:paraId="5164D4F6" w14:textId="77777777" w:rsidTr="00D60547">
        <w:tc>
          <w:tcPr>
            <w:tcW w:w="817" w:type="dxa"/>
            <w:vAlign w:val="center"/>
          </w:tcPr>
          <w:p w14:paraId="787BD1AF" w14:textId="77777777" w:rsidR="00FE1D2F" w:rsidRPr="006D4AA8" w:rsidRDefault="00FE1D2F" w:rsidP="00AE16C3">
            <w:pPr>
              <w:pStyle w:val="rvps2"/>
              <w:spacing w:before="0" w:beforeAutospacing="0" w:after="0" w:afterAutospacing="0"/>
              <w:jc w:val="center"/>
              <w:textAlignment w:val="baseline"/>
              <w:rPr>
                <w:b/>
                <w:sz w:val="28"/>
                <w:szCs w:val="28"/>
                <w:lang w:val="uk-UA"/>
              </w:rPr>
            </w:pPr>
            <w:r w:rsidRPr="006D4AA8">
              <w:rPr>
                <w:b/>
                <w:sz w:val="28"/>
                <w:szCs w:val="28"/>
                <w:lang w:val="uk-UA"/>
              </w:rPr>
              <w:t>4.1</w:t>
            </w:r>
          </w:p>
        </w:tc>
        <w:tc>
          <w:tcPr>
            <w:tcW w:w="7841" w:type="dxa"/>
            <w:vAlign w:val="center"/>
          </w:tcPr>
          <w:p w14:paraId="41281851" w14:textId="77777777" w:rsidR="00FE1D2F" w:rsidRPr="006D4AA8" w:rsidRDefault="00FE1D2F" w:rsidP="00AE16C3">
            <w:pPr>
              <w:pStyle w:val="rvps2"/>
              <w:spacing w:before="0" w:beforeAutospacing="0" w:after="0" w:afterAutospacing="0"/>
              <w:jc w:val="left"/>
              <w:textAlignment w:val="baseline"/>
              <w:rPr>
                <w:sz w:val="28"/>
                <w:szCs w:val="28"/>
                <w:lang w:val="uk-UA"/>
              </w:rPr>
            </w:pPr>
            <w:r w:rsidRPr="006D4AA8">
              <w:rPr>
                <w:b/>
                <w:sz w:val="28"/>
                <w:szCs w:val="28"/>
                <w:lang w:val="uk-UA"/>
              </w:rPr>
              <w:t>ІТНВПВ технологічних витрат у водопровідному господарстві</w:t>
            </w:r>
            <w:r w:rsidRPr="006D4AA8">
              <w:rPr>
                <w:sz w:val="28"/>
                <w:szCs w:val="28"/>
                <w:lang w:val="uk-UA"/>
              </w:rPr>
              <w:t>………………………………………………………</w:t>
            </w:r>
          </w:p>
        </w:tc>
        <w:tc>
          <w:tcPr>
            <w:tcW w:w="1350" w:type="dxa"/>
            <w:vAlign w:val="center"/>
          </w:tcPr>
          <w:p w14:paraId="3A39AB13" w14:textId="77777777" w:rsidR="00FE1D2F" w:rsidRPr="006D4AA8" w:rsidRDefault="00C60642" w:rsidP="00AE16C3">
            <w:pPr>
              <w:pStyle w:val="rvps2"/>
              <w:spacing w:before="0" w:beforeAutospacing="0" w:after="0" w:afterAutospacing="0"/>
              <w:jc w:val="center"/>
              <w:textAlignment w:val="baseline"/>
              <w:rPr>
                <w:sz w:val="28"/>
                <w:szCs w:val="28"/>
                <w:lang w:val="uk-UA"/>
              </w:rPr>
            </w:pPr>
            <w:r w:rsidRPr="006D4AA8">
              <w:rPr>
                <w:sz w:val="28"/>
                <w:szCs w:val="28"/>
                <w:lang w:val="uk-UA"/>
              </w:rPr>
              <w:t>5</w:t>
            </w:r>
            <w:r w:rsidR="00370113" w:rsidRPr="006D4AA8">
              <w:rPr>
                <w:sz w:val="28"/>
                <w:szCs w:val="28"/>
                <w:lang w:val="uk-UA"/>
              </w:rPr>
              <w:t>3</w:t>
            </w:r>
          </w:p>
        </w:tc>
      </w:tr>
      <w:tr w:rsidR="006D4AA8" w:rsidRPr="006D4AA8" w14:paraId="27CB29AF" w14:textId="77777777" w:rsidTr="00D60547">
        <w:tc>
          <w:tcPr>
            <w:tcW w:w="817" w:type="dxa"/>
            <w:vAlign w:val="center"/>
          </w:tcPr>
          <w:p w14:paraId="244AD223" w14:textId="77777777" w:rsidR="00FE1D2F" w:rsidRPr="006D4AA8" w:rsidRDefault="00FE1D2F" w:rsidP="00AE16C3">
            <w:pPr>
              <w:pStyle w:val="rvps2"/>
              <w:spacing w:before="0" w:beforeAutospacing="0" w:after="0" w:afterAutospacing="0"/>
              <w:jc w:val="center"/>
              <w:textAlignment w:val="baseline"/>
              <w:rPr>
                <w:sz w:val="28"/>
                <w:szCs w:val="28"/>
                <w:lang w:val="uk-UA"/>
              </w:rPr>
            </w:pPr>
            <w:r w:rsidRPr="006D4AA8">
              <w:rPr>
                <w:sz w:val="28"/>
                <w:szCs w:val="28"/>
                <w:lang w:val="uk-UA"/>
              </w:rPr>
              <w:t>4.1.1</w:t>
            </w:r>
          </w:p>
        </w:tc>
        <w:tc>
          <w:tcPr>
            <w:tcW w:w="7841" w:type="dxa"/>
            <w:vAlign w:val="center"/>
          </w:tcPr>
          <w:p w14:paraId="656C4A5A" w14:textId="77777777" w:rsidR="00FE1D2F" w:rsidRPr="006D4AA8" w:rsidRDefault="00FE1D2F" w:rsidP="00AE16C3">
            <w:pPr>
              <w:pStyle w:val="rvps2"/>
              <w:spacing w:before="0" w:beforeAutospacing="0" w:after="0" w:afterAutospacing="0"/>
              <w:jc w:val="left"/>
              <w:textAlignment w:val="baseline"/>
              <w:rPr>
                <w:i/>
                <w:sz w:val="28"/>
                <w:szCs w:val="28"/>
                <w:lang w:val="uk-UA"/>
              </w:rPr>
            </w:pPr>
            <w:r w:rsidRPr="006D4AA8">
              <w:rPr>
                <w:i/>
                <w:sz w:val="28"/>
                <w:szCs w:val="28"/>
                <w:lang w:val="uk-UA"/>
              </w:rPr>
              <w:t>Технологічні витрати на виробництво питної води</w:t>
            </w:r>
            <w:r w:rsidRPr="006D4AA8">
              <w:rPr>
                <w:sz w:val="28"/>
                <w:szCs w:val="28"/>
                <w:lang w:val="uk-UA"/>
              </w:rPr>
              <w:t>…………….</w:t>
            </w:r>
          </w:p>
        </w:tc>
        <w:tc>
          <w:tcPr>
            <w:tcW w:w="1350" w:type="dxa"/>
            <w:vAlign w:val="center"/>
          </w:tcPr>
          <w:p w14:paraId="066D3D09" w14:textId="77777777" w:rsidR="00FE1D2F" w:rsidRPr="006D4AA8" w:rsidRDefault="00C60642" w:rsidP="00AE16C3">
            <w:pPr>
              <w:pStyle w:val="rvps2"/>
              <w:spacing w:before="0" w:beforeAutospacing="0" w:after="0" w:afterAutospacing="0"/>
              <w:jc w:val="center"/>
              <w:textAlignment w:val="baseline"/>
              <w:rPr>
                <w:sz w:val="28"/>
                <w:szCs w:val="28"/>
                <w:lang w:val="uk-UA"/>
              </w:rPr>
            </w:pPr>
            <w:r w:rsidRPr="006D4AA8">
              <w:rPr>
                <w:sz w:val="28"/>
                <w:szCs w:val="28"/>
                <w:lang w:val="uk-UA"/>
              </w:rPr>
              <w:t>5</w:t>
            </w:r>
            <w:r w:rsidR="00370113" w:rsidRPr="006D4AA8">
              <w:rPr>
                <w:sz w:val="28"/>
                <w:szCs w:val="28"/>
                <w:lang w:val="uk-UA"/>
              </w:rPr>
              <w:t>3</w:t>
            </w:r>
          </w:p>
        </w:tc>
      </w:tr>
      <w:tr w:rsidR="006D4AA8" w:rsidRPr="006D4AA8" w14:paraId="34139639" w14:textId="77777777" w:rsidTr="00D60547">
        <w:tc>
          <w:tcPr>
            <w:tcW w:w="817" w:type="dxa"/>
            <w:vAlign w:val="center"/>
          </w:tcPr>
          <w:p w14:paraId="380AE6E1" w14:textId="77777777" w:rsidR="00FE1D2F" w:rsidRPr="006D4AA8" w:rsidRDefault="00FE1D2F" w:rsidP="00AE16C3">
            <w:pPr>
              <w:pStyle w:val="rvps2"/>
              <w:spacing w:before="0" w:beforeAutospacing="0" w:after="0" w:afterAutospacing="0"/>
              <w:jc w:val="center"/>
              <w:textAlignment w:val="baseline"/>
              <w:rPr>
                <w:sz w:val="28"/>
                <w:szCs w:val="28"/>
                <w:lang w:val="uk-UA"/>
              </w:rPr>
            </w:pPr>
            <w:r w:rsidRPr="006D4AA8">
              <w:rPr>
                <w:sz w:val="28"/>
                <w:szCs w:val="28"/>
                <w:lang w:val="uk-UA"/>
              </w:rPr>
              <w:t>4.1.2</w:t>
            </w:r>
          </w:p>
        </w:tc>
        <w:tc>
          <w:tcPr>
            <w:tcW w:w="7841" w:type="dxa"/>
            <w:vAlign w:val="center"/>
          </w:tcPr>
          <w:p w14:paraId="15482A72" w14:textId="77777777" w:rsidR="00FE1D2F" w:rsidRPr="006D4AA8" w:rsidRDefault="00FE1D2F" w:rsidP="00AE16C3">
            <w:pPr>
              <w:pStyle w:val="rvps2"/>
              <w:spacing w:before="0" w:beforeAutospacing="0" w:after="0" w:afterAutospacing="0"/>
              <w:jc w:val="left"/>
              <w:textAlignment w:val="baseline"/>
              <w:rPr>
                <w:sz w:val="28"/>
                <w:szCs w:val="28"/>
                <w:lang w:val="uk-UA"/>
              </w:rPr>
            </w:pPr>
            <w:r w:rsidRPr="006D4AA8">
              <w:rPr>
                <w:i/>
                <w:sz w:val="28"/>
                <w:szCs w:val="28"/>
                <w:lang w:val="uk-UA"/>
              </w:rPr>
              <w:t xml:space="preserve">Технологічні витрати на транспортування </w:t>
            </w:r>
            <w:r w:rsidRPr="006D4AA8">
              <w:rPr>
                <w:rStyle w:val="FontStyle11"/>
                <w:b w:val="0"/>
                <w:i/>
                <w:sz w:val="28"/>
                <w:szCs w:val="28"/>
                <w:lang w:val="uk-UA" w:eastAsia="uk-UA"/>
              </w:rPr>
              <w:t>та постачання</w:t>
            </w:r>
            <w:r w:rsidRPr="006D4AA8">
              <w:rPr>
                <w:i/>
                <w:sz w:val="28"/>
                <w:szCs w:val="28"/>
                <w:lang w:val="uk-UA"/>
              </w:rPr>
              <w:t>питної води</w:t>
            </w:r>
            <w:r w:rsidRPr="006D4AA8">
              <w:rPr>
                <w:sz w:val="28"/>
                <w:szCs w:val="28"/>
                <w:lang w:val="uk-UA"/>
              </w:rPr>
              <w:t>………………………………………………………...</w:t>
            </w:r>
          </w:p>
        </w:tc>
        <w:tc>
          <w:tcPr>
            <w:tcW w:w="1350" w:type="dxa"/>
            <w:vAlign w:val="center"/>
          </w:tcPr>
          <w:p w14:paraId="0C910FB0" w14:textId="77777777" w:rsidR="00FE1D2F" w:rsidRPr="006D4AA8" w:rsidRDefault="00370113" w:rsidP="00AE16C3">
            <w:pPr>
              <w:pStyle w:val="rvps2"/>
              <w:spacing w:before="0" w:beforeAutospacing="0" w:after="0" w:afterAutospacing="0"/>
              <w:jc w:val="center"/>
              <w:textAlignment w:val="baseline"/>
              <w:rPr>
                <w:sz w:val="28"/>
                <w:szCs w:val="28"/>
                <w:lang w:val="uk-UA"/>
              </w:rPr>
            </w:pPr>
            <w:r w:rsidRPr="006D4AA8">
              <w:rPr>
                <w:sz w:val="28"/>
                <w:szCs w:val="28"/>
                <w:lang w:val="uk-UA"/>
              </w:rPr>
              <w:t>59</w:t>
            </w:r>
          </w:p>
        </w:tc>
      </w:tr>
      <w:tr w:rsidR="006D4AA8" w:rsidRPr="006D4AA8" w14:paraId="682B3418" w14:textId="77777777" w:rsidTr="00D60547">
        <w:tc>
          <w:tcPr>
            <w:tcW w:w="817" w:type="dxa"/>
            <w:vAlign w:val="center"/>
          </w:tcPr>
          <w:p w14:paraId="6E76E6E4" w14:textId="77777777" w:rsidR="00FE1D2F" w:rsidRPr="006D4AA8" w:rsidRDefault="00FE1D2F" w:rsidP="00AE16C3">
            <w:pPr>
              <w:pStyle w:val="rvps2"/>
              <w:spacing w:before="0" w:beforeAutospacing="0" w:after="0" w:afterAutospacing="0"/>
              <w:jc w:val="center"/>
              <w:textAlignment w:val="baseline"/>
              <w:rPr>
                <w:sz w:val="28"/>
                <w:szCs w:val="28"/>
                <w:lang w:val="uk-UA"/>
              </w:rPr>
            </w:pPr>
            <w:r w:rsidRPr="006D4AA8">
              <w:rPr>
                <w:sz w:val="28"/>
                <w:szCs w:val="28"/>
                <w:lang w:val="uk-UA"/>
              </w:rPr>
              <w:t>4.1.3</w:t>
            </w:r>
          </w:p>
        </w:tc>
        <w:tc>
          <w:tcPr>
            <w:tcW w:w="7841" w:type="dxa"/>
            <w:vAlign w:val="center"/>
          </w:tcPr>
          <w:p w14:paraId="62849F07" w14:textId="77777777" w:rsidR="00FE1D2F" w:rsidRPr="006D4AA8" w:rsidRDefault="00FE1D2F" w:rsidP="00AE16C3">
            <w:pPr>
              <w:pStyle w:val="rvps2"/>
              <w:spacing w:before="0" w:beforeAutospacing="0" w:after="0" w:afterAutospacing="0"/>
              <w:jc w:val="left"/>
              <w:textAlignment w:val="baseline"/>
              <w:rPr>
                <w:i/>
                <w:sz w:val="28"/>
                <w:szCs w:val="28"/>
                <w:lang w:val="uk-UA"/>
              </w:rPr>
            </w:pPr>
            <w:r w:rsidRPr="006D4AA8">
              <w:rPr>
                <w:i/>
                <w:sz w:val="28"/>
                <w:szCs w:val="28"/>
                <w:lang w:val="uk-UA"/>
              </w:rPr>
              <w:t>Витрати води на допоміжних об’єктах……………………………</w:t>
            </w:r>
          </w:p>
        </w:tc>
        <w:tc>
          <w:tcPr>
            <w:tcW w:w="1350" w:type="dxa"/>
            <w:vAlign w:val="center"/>
          </w:tcPr>
          <w:p w14:paraId="14D5C675" w14:textId="77777777" w:rsidR="00FE1D2F" w:rsidRPr="006D4AA8" w:rsidRDefault="00370113" w:rsidP="00AE16C3">
            <w:pPr>
              <w:pStyle w:val="rvps2"/>
              <w:spacing w:before="0" w:beforeAutospacing="0" w:after="0" w:afterAutospacing="0"/>
              <w:jc w:val="center"/>
              <w:textAlignment w:val="baseline"/>
              <w:rPr>
                <w:sz w:val="28"/>
                <w:szCs w:val="28"/>
                <w:lang w:val="uk-UA"/>
              </w:rPr>
            </w:pPr>
            <w:r w:rsidRPr="006D4AA8">
              <w:rPr>
                <w:sz w:val="28"/>
                <w:szCs w:val="28"/>
                <w:lang w:val="uk-UA"/>
              </w:rPr>
              <w:t>69</w:t>
            </w:r>
          </w:p>
        </w:tc>
      </w:tr>
      <w:tr w:rsidR="006D4AA8" w:rsidRPr="006D4AA8" w14:paraId="4D27246E" w14:textId="77777777" w:rsidTr="00D60547">
        <w:tc>
          <w:tcPr>
            <w:tcW w:w="817" w:type="dxa"/>
            <w:vAlign w:val="center"/>
          </w:tcPr>
          <w:p w14:paraId="5C7A6265" w14:textId="77777777" w:rsidR="00FE1D2F" w:rsidRPr="006D4AA8" w:rsidRDefault="00FE1D2F" w:rsidP="00AE16C3">
            <w:pPr>
              <w:pStyle w:val="rvps2"/>
              <w:spacing w:before="0" w:beforeAutospacing="0" w:after="0" w:afterAutospacing="0"/>
              <w:jc w:val="center"/>
              <w:textAlignment w:val="baseline"/>
              <w:rPr>
                <w:sz w:val="28"/>
                <w:szCs w:val="28"/>
                <w:lang w:val="uk-UA"/>
              </w:rPr>
            </w:pPr>
            <w:r w:rsidRPr="006D4AA8">
              <w:rPr>
                <w:sz w:val="28"/>
                <w:szCs w:val="28"/>
                <w:lang w:val="uk-UA"/>
              </w:rPr>
              <w:t>4.1.4</w:t>
            </w:r>
          </w:p>
        </w:tc>
        <w:tc>
          <w:tcPr>
            <w:tcW w:w="7841" w:type="dxa"/>
            <w:vAlign w:val="center"/>
          </w:tcPr>
          <w:p w14:paraId="5E1DA930" w14:textId="77777777" w:rsidR="00FE1D2F" w:rsidRPr="006D4AA8" w:rsidRDefault="00FE1D2F" w:rsidP="00AE16C3">
            <w:pPr>
              <w:pStyle w:val="rvps2"/>
              <w:spacing w:before="0" w:beforeAutospacing="0" w:after="0" w:afterAutospacing="0"/>
              <w:jc w:val="left"/>
              <w:textAlignment w:val="baseline"/>
              <w:rPr>
                <w:i/>
                <w:sz w:val="28"/>
                <w:szCs w:val="28"/>
                <w:lang w:val="uk-UA"/>
              </w:rPr>
            </w:pPr>
            <w:r w:rsidRPr="006D4AA8">
              <w:rPr>
                <w:i/>
                <w:sz w:val="28"/>
                <w:szCs w:val="28"/>
                <w:lang w:val="uk-UA"/>
              </w:rPr>
              <w:t>Витрати води на господарсько-питні потреби …………..………</w:t>
            </w:r>
          </w:p>
        </w:tc>
        <w:tc>
          <w:tcPr>
            <w:tcW w:w="1350" w:type="dxa"/>
            <w:vAlign w:val="center"/>
          </w:tcPr>
          <w:p w14:paraId="32F070E1" w14:textId="77777777" w:rsidR="00FE1D2F" w:rsidRPr="006D4AA8" w:rsidRDefault="00C60642" w:rsidP="00AE16C3">
            <w:pPr>
              <w:pStyle w:val="rvps2"/>
              <w:spacing w:before="0" w:beforeAutospacing="0" w:after="0" w:afterAutospacing="0"/>
              <w:jc w:val="center"/>
              <w:textAlignment w:val="baseline"/>
              <w:rPr>
                <w:sz w:val="28"/>
                <w:szCs w:val="28"/>
                <w:lang w:val="uk-UA"/>
              </w:rPr>
            </w:pPr>
            <w:r w:rsidRPr="006D4AA8">
              <w:rPr>
                <w:sz w:val="28"/>
                <w:szCs w:val="28"/>
                <w:lang w:val="uk-UA"/>
              </w:rPr>
              <w:t>7</w:t>
            </w:r>
            <w:r w:rsidR="00370113" w:rsidRPr="006D4AA8">
              <w:rPr>
                <w:sz w:val="28"/>
                <w:szCs w:val="28"/>
                <w:lang w:val="uk-UA"/>
              </w:rPr>
              <w:t>2</w:t>
            </w:r>
          </w:p>
        </w:tc>
      </w:tr>
      <w:tr w:rsidR="006D4AA8" w:rsidRPr="006D4AA8" w14:paraId="32DC21FD" w14:textId="77777777" w:rsidTr="00D60547">
        <w:tc>
          <w:tcPr>
            <w:tcW w:w="817" w:type="dxa"/>
            <w:vAlign w:val="center"/>
          </w:tcPr>
          <w:p w14:paraId="71AD6EBE" w14:textId="77777777" w:rsidR="00FE1D2F" w:rsidRPr="006D4AA8" w:rsidRDefault="00FE1D2F" w:rsidP="00AE16C3">
            <w:pPr>
              <w:pStyle w:val="rvps2"/>
              <w:spacing w:before="0" w:beforeAutospacing="0" w:after="0" w:afterAutospacing="0"/>
              <w:jc w:val="center"/>
              <w:textAlignment w:val="baseline"/>
              <w:rPr>
                <w:sz w:val="28"/>
                <w:szCs w:val="28"/>
                <w:lang w:val="uk-UA"/>
              </w:rPr>
            </w:pPr>
            <w:r w:rsidRPr="006D4AA8">
              <w:rPr>
                <w:sz w:val="28"/>
                <w:szCs w:val="28"/>
                <w:lang w:val="uk-UA"/>
              </w:rPr>
              <w:t>4.1.5</w:t>
            </w:r>
          </w:p>
        </w:tc>
        <w:tc>
          <w:tcPr>
            <w:tcW w:w="7841" w:type="dxa"/>
            <w:vAlign w:val="center"/>
          </w:tcPr>
          <w:p w14:paraId="257E669C" w14:textId="77777777" w:rsidR="00FE1D2F" w:rsidRPr="006D4AA8" w:rsidRDefault="00FE1D2F" w:rsidP="00AE16C3">
            <w:pPr>
              <w:pStyle w:val="rvps2"/>
              <w:spacing w:before="0" w:beforeAutospacing="0" w:after="0" w:afterAutospacing="0"/>
              <w:jc w:val="left"/>
              <w:textAlignment w:val="baseline"/>
              <w:rPr>
                <w:i/>
                <w:sz w:val="28"/>
                <w:szCs w:val="28"/>
                <w:lang w:val="uk-UA"/>
              </w:rPr>
            </w:pPr>
            <w:r w:rsidRPr="006D4AA8">
              <w:rPr>
                <w:i/>
                <w:sz w:val="28"/>
                <w:szCs w:val="28"/>
                <w:lang w:val="uk-UA"/>
              </w:rPr>
              <w:t>Витрати води на утримання зон санітарної охорони у належному санітарному стані……………………………………….</w:t>
            </w:r>
          </w:p>
        </w:tc>
        <w:tc>
          <w:tcPr>
            <w:tcW w:w="1350" w:type="dxa"/>
            <w:vAlign w:val="center"/>
          </w:tcPr>
          <w:p w14:paraId="7D33449C" w14:textId="77777777" w:rsidR="00FE1D2F" w:rsidRPr="006D4AA8" w:rsidRDefault="00370113" w:rsidP="00AE16C3">
            <w:pPr>
              <w:pStyle w:val="rvps2"/>
              <w:spacing w:before="0" w:beforeAutospacing="0" w:after="0" w:afterAutospacing="0"/>
              <w:jc w:val="center"/>
              <w:textAlignment w:val="baseline"/>
              <w:rPr>
                <w:sz w:val="28"/>
                <w:szCs w:val="28"/>
                <w:lang w:val="uk-UA"/>
              </w:rPr>
            </w:pPr>
            <w:r w:rsidRPr="006D4AA8">
              <w:rPr>
                <w:sz w:val="28"/>
                <w:szCs w:val="28"/>
                <w:lang w:val="uk-UA"/>
              </w:rPr>
              <w:t>73</w:t>
            </w:r>
          </w:p>
        </w:tc>
      </w:tr>
      <w:tr w:rsidR="006D4AA8" w:rsidRPr="006D4AA8" w14:paraId="4CF3538D" w14:textId="77777777" w:rsidTr="00D60547">
        <w:tc>
          <w:tcPr>
            <w:tcW w:w="817" w:type="dxa"/>
            <w:vAlign w:val="center"/>
          </w:tcPr>
          <w:p w14:paraId="4210B091" w14:textId="77777777" w:rsidR="00FE1D2F" w:rsidRPr="006D4AA8" w:rsidRDefault="00FE1D2F" w:rsidP="00AE16C3">
            <w:pPr>
              <w:pStyle w:val="rvps2"/>
              <w:spacing w:before="0" w:beforeAutospacing="0" w:after="0" w:afterAutospacing="0"/>
              <w:jc w:val="center"/>
              <w:textAlignment w:val="baseline"/>
              <w:rPr>
                <w:b/>
                <w:sz w:val="28"/>
                <w:szCs w:val="28"/>
                <w:lang w:val="uk-UA"/>
              </w:rPr>
            </w:pPr>
            <w:r w:rsidRPr="006D4AA8">
              <w:rPr>
                <w:b/>
                <w:sz w:val="28"/>
                <w:szCs w:val="28"/>
                <w:lang w:val="uk-UA"/>
              </w:rPr>
              <w:t>4.2</w:t>
            </w:r>
          </w:p>
        </w:tc>
        <w:tc>
          <w:tcPr>
            <w:tcW w:w="7841" w:type="dxa"/>
            <w:vAlign w:val="center"/>
          </w:tcPr>
          <w:p w14:paraId="1552735C" w14:textId="77777777" w:rsidR="00FE1D2F" w:rsidRPr="006D4AA8" w:rsidRDefault="00FE1D2F" w:rsidP="00AE16C3">
            <w:pPr>
              <w:pStyle w:val="rvps2"/>
              <w:spacing w:before="0" w:beforeAutospacing="0" w:after="0" w:afterAutospacing="0"/>
              <w:jc w:val="left"/>
              <w:textAlignment w:val="baseline"/>
              <w:rPr>
                <w:b/>
                <w:sz w:val="28"/>
                <w:szCs w:val="28"/>
                <w:lang w:val="uk-UA"/>
              </w:rPr>
            </w:pPr>
            <w:r w:rsidRPr="006D4AA8">
              <w:rPr>
                <w:b/>
                <w:sz w:val="28"/>
                <w:szCs w:val="28"/>
                <w:lang w:val="uk-UA"/>
              </w:rPr>
              <w:t xml:space="preserve">ІТНВПВ технологічних витрат </w:t>
            </w:r>
            <w:r w:rsidRPr="006D4AA8">
              <w:rPr>
                <w:rStyle w:val="rvts15"/>
                <w:b/>
                <w:sz w:val="28"/>
                <w:szCs w:val="28"/>
                <w:lang w:val="ru-RU"/>
              </w:rPr>
              <w:t>у каналізаційному господарстві</w:t>
            </w:r>
            <w:r w:rsidRPr="006D4AA8">
              <w:rPr>
                <w:rStyle w:val="rvts15"/>
                <w:sz w:val="28"/>
                <w:szCs w:val="28"/>
                <w:lang w:val="ru-RU"/>
              </w:rPr>
              <w:t xml:space="preserve"> ………………………………………………………</w:t>
            </w:r>
          </w:p>
        </w:tc>
        <w:tc>
          <w:tcPr>
            <w:tcW w:w="1350" w:type="dxa"/>
            <w:vAlign w:val="center"/>
          </w:tcPr>
          <w:p w14:paraId="17204B3E" w14:textId="77777777" w:rsidR="00FE1D2F" w:rsidRPr="006D4AA8" w:rsidRDefault="00370113" w:rsidP="00AE16C3">
            <w:pPr>
              <w:pStyle w:val="rvps2"/>
              <w:spacing w:before="0" w:beforeAutospacing="0" w:after="0" w:afterAutospacing="0"/>
              <w:jc w:val="center"/>
              <w:textAlignment w:val="baseline"/>
              <w:rPr>
                <w:sz w:val="28"/>
                <w:szCs w:val="28"/>
                <w:lang w:val="uk-UA"/>
              </w:rPr>
            </w:pPr>
            <w:r w:rsidRPr="006D4AA8">
              <w:rPr>
                <w:sz w:val="28"/>
                <w:szCs w:val="28"/>
                <w:lang w:val="uk-UA"/>
              </w:rPr>
              <w:t>74</w:t>
            </w:r>
          </w:p>
        </w:tc>
      </w:tr>
      <w:tr w:rsidR="006D4AA8" w:rsidRPr="006D4AA8" w14:paraId="3B9155C4" w14:textId="77777777" w:rsidTr="00D60547">
        <w:tc>
          <w:tcPr>
            <w:tcW w:w="817" w:type="dxa"/>
            <w:vAlign w:val="center"/>
          </w:tcPr>
          <w:p w14:paraId="2DD933BF" w14:textId="77777777" w:rsidR="00FE1D2F" w:rsidRPr="006D4AA8" w:rsidRDefault="00FE1D2F" w:rsidP="00AE16C3">
            <w:pPr>
              <w:pStyle w:val="rvps2"/>
              <w:spacing w:before="0" w:beforeAutospacing="0" w:after="0" w:afterAutospacing="0"/>
              <w:jc w:val="center"/>
              <w:textAlignment w:val="baseline"/>
              <w:rPr>
                <w:sz w:val="28"/>
                <w:szCs w:val="28"/>
                <w:lang w:val="uk-UA"/>
              </w:rPr>
            </w:pPr>
            <w:r w:rsidRPr="006D4AA8">
              <w:rPr>
                <w:sz w:val="28"/>
                <w:szCs w:val="28"/>
                <w:lang w:val="ru-RU"/>
              </w:rPr>
              <w:t>4.2.1</w:t>
            </w:r>
          </w:p>
        </w:tc>
        <w:tc>
          <w:tcPr>
            <w:tcW w:w="7841" w:type="dxa"/>
            <w:vAlign w:val="center"/>
          </w:tcPr>
          <w:p w14:paraId="00A2F2F8" w14:textId="77777777" w:rsidR="00FE1D2F" w:rsidRPr="006D4AA8" w:rsidRDefault="00FE1D2F" w:rsidP="00AE16C3">
            <w:pPr>
              <w:pStyle w:val="rvps2"/>
              <w:spacing w:before="0" w:beforeAutospacing="0" w:after="0" w:afterAutospacing="0"/>
              <w:textAlignment w:val="baseline"/>
              <w:rPr>
                <w:i/>
                <w:sz w:val="28"/>
                <w:szCs w:val="28"/>
                <w:lang w:val="uk-UA"/>
              </w:rPr>
            </w:pPr>
            <w:r w:rsidRPr="006D4AA8">
              <w:rPr>
                <w:i/>
                <w:sz w:val="28"/>
                <w:szCs w:val="28"/>
                <w:lang w:val="ru-RU"/>
              </w:rPr>
              <w:t>Технологічні витрати питної води на відведення (збір та транспортування) стічних вод……………………………………..</w:t>
            </w:r>
          </w:p>
        </w:tc>
        <w:tc>
          <w:tcPr>
            <w:tcW w:w="1350" w:type="dxa"/>
            <w:vAlign w:val="center"/>
          </w:tcPr>
          <w:p w14:paraId="064FB9A3" w14:textId="77777777" w:rsidR="00FE1D2F" w:rsidRPr="006D4AA8" w:rsidRDefault="00370113" w:rsidP="00AE16C3">
            <w:pPr>
              <w:pStyle w:val="rvps2"/>
              <w:spacing w:before="0" w:beforeAutospacing="0" w:after="0" w:afterAutospacing="0"/>
              <w:jc w:val="center"/>
              <w:textAlignment w:val="baseline"/>
              <w:rPr>
                <w:sz w:val="28"/>
                <w:szCs w:val="28"/>
                <w:lang w:val="uk-UA"/>
              </w:rPr>
            </w:pPr>
            <w:r w:rsidRPr="006D4AA8">
              <w:rPr>
                <w:sz w:val="28"/>
                <w:szCs w:val="28"/>
                <w:lang w:val="uk-UA"/>
              </w:rPr>
              <w:t>74</w:t>
            </w:r>
          </w:p>
        </w:tc>
      </w:tr>
      <w:tr w:rsidR="006D4AA8" w:rsidRPr="006D4AA8" w14:paraId="5D39A5C6" w14:textId="77777777" w:rsidTr="00D60547">
        <w:tc>
          <w:tcPr>
            <w:tcW w:w="817" w:type="dxa"/>
            <w:vAlign w:val="center"/>
          </w:tcPr>
          <w:p w14:paraId="51942457" w14:textId="77777777" w:rsidR="00FE1D2F" w:rsidRPr="006D4AA8" w:rsidRDefault="00FE1D2F" w:rsidP="00AE16C3">
            <w:pPr>
              <w:pStyle w:val="rvps2"/>
              <w:spacing w:before="0" w:beforeAutospacing="0" w:after="0" w:afterAutospacing="0"/>
              <w:jc w:val="center"/>
              <w:textAlignment w:val="baseline"/>
              <w:rPr>
                <w:b/>
                <w:sz w:val="28"/>
                <w:szCs w:val="28"/>
                <w:lang w:val="uk-UA"/>
              </w:rPr>
            </w:pPr>
            <w:r w:rsidRPr="006D4AA8">
              <w:rPr>
                <w:sz w:val="28"/>
                <w:szCs w:val="28"/>
                <w:lang w:val="ru-RU"/>
              </w:rPr>
              <w:t>4.2.2</w:t>
            </w:r>
          </w:p>
        </w:tc>
        <w:tc>
          <w:tcPr>
            <w:tcW w:w="7841" w:type="dxa"/>
            <w:vAlign w:val="center"/>
          </w:tcPr>
          <w:p w14:paraId="3B42F9EB" w14:textId="77777777" w:rsidR="00FE1D2F" w:rsidRPr="006D4AA8" w:rsidRDefault="00FE1D2F" w:rsidP="00AE16C3">
            <w:pPr>
              <w:pStyle w:val="rvps2"/>
              <w:spacing w:before="0" w:beforeAutospacing="0" w:after="0" w:afterAutospacing="0"/>
              <w:textAlignment w:val="baseline"/>
              <w:rPr>
                <w:i/>
                <w:sz w:val="28"/>
                <w:szCs w:val="28"/>
                <w:lang w:val="uk-UA"/>
              </w:rPr>
            </w:pPr>
            <w:r w:rsidRPr="006D4AA8">
              <w:rPr>
                <w:rStyle w:val="rvts11"/>
                <w:i/>
                <w:sz w:val="28"/>
                <w:szCs w:val="28"/>
                <w:lang w:val="uk-UA"/>
              </w:rPr>
              <w:t>Т</w:t>
            </w:r>
            <w:r w:rsidRPr="006D4AA8">
              <w:rPr>
                <w:i/>
                <w:sz w:val="28"/>
                <w:szCs w:val="28"/>
                <w:lang w:val="uk-UA"/>
              </w:rPr>
              <w:t>ехнологічні витрати питної води на очищення стічних вод і обробку осадів…………………………………………………………..</w:t>
            </w:r>
          </w:p>
        </w:tc>
        <w:tc>
          <w:tcPr>
            <w:tcW w:w="1350" w:type="dxa"/>
            <w:vAlign w:val="center"/>
          </w:tcPr>
          <w:p w14:paraId="137A7DD2" w14:textId="77777777" w:rsidR="00FE1D2F" w:rsidRPr="006D4AA8" w:rsidRDefault="00370113" w:rsidP="00AE16C3">
            <w:pPr>
              <w:pStyle w:val="rvps2"/>
              <w:spacing w:before="0" w:beforeAutospacing="0" w:after="0" w:afterAutospacing="0"/>
              <w:jc w:val="center"/>
              <w:textAlignment w:val="baseline"/>
              <w:rPr>
                <w:sz w:val="28"/>
                <w:szCs w:val="28"/>
                <w:lang w:val="uk-UA"/>
              </w:rPr>
            </w:pPr>
            <w:r w:rsidRPr="006D4AA8">
              <w:rPr>
                <w:sz w:val="28"/>
                <w:szCs w:val="28"/>
                <w:lang w:val="uk-UA"/>
              </w:rPr>
              <w:t>75</w:t>
            </w:r>
          </w:p>
        </w:tc>
      </w:tr>
      <w:tr w:rsidR="006D4AA8" w:rsidRPr="006D4AA8" w14:paraId="2250977A" w14:textId="77777777" w:rsidTr="00D60547">
        <w:tc>
          <w:tcPr>
            <w:tcW w:w="817" w:type="dxa"/>
            <w:vAlign w:val="center"/>
          </w:tcPr>
          <w:p w14:paraId="07997786" w14:textId="77777777" w:rsidR="00FE1D2F" w:rsidRPr="006D4AA8" w:rsidRDefault="00FE1D2F" w:rsidP="00AE16C3">
            <w:pPr>
              <w:pStyle w:val="rvps2"/>
              <w:spacing w:before="0" w:beforeAutospacing="0" w:after="0" w:afterAutospacing="0"/>
              <w:jc w:val="center"/>
              <w:textAlignment w:val="baseline"/>
              <w:rPr>
                <w:sz w:val="28"/>
                <w:szCs w:val="28"/>
                <w:lang w:val="uk-UA"/>
              </w:rPr>
            </w:pPr>
            <w:r w:rsidRPr="006D4AA8">
              <w:rPr>
                <w:rStyle w:val="rvts11"/>
                <w:sz w:val="28"/>
                <w:szCs w:val="28"/>
                <w:lang w:val="uk-UA"/>
              </w:rPr>
              <w:t>4.2.3</w:t>
            </w:r>
          </w:p>
        </w:tc>
        <w:tc>
          <w:tcPr>
            <w:tcW w:w="7841" w:type="dxa"/>
            <w:vAlign w:val="center"/>
          </w:tcPr>
          <w:p w14:paraId="258AF3F2" w14:textId="77777777" w:rsidR="00FE1D2F" w:rsidRPr="006D4AA8" w:rsidRDefault="00FE1D2F" w:rsidP="00AE16C3">
            <w:pPr>
              <w:pStyle w:val="rvps2"/>
              <w:spacing w:before="0" w:beforeAutospacing="0" w:after="0" w:afterAutospacing="0"/>
              <w:textAlignment w:val="baseline"/>
              <w:rPr>
                <w:i/>
                <w:sz w:val="28"/>
                <w:szCs w:val="28"/>
                <w:lang w:val="uk-UA"/>
              </w:rPr>
            </w:pPr>
            <w:r w:rsidRPr="006D4AA8">
              <w:rPr>
                <w:rStyle w:val="rvts11"/>
                <w:i/>
                <w:sz w:val="28"/>
                <w:szCs w:val="28"/>
                <w:lang w:val="uk-UA"/>
              </w:rPr>
              <w:t>Т</w:t>
            </w:r>
            <w:r w:rsidRPr="006D4AA8">
              <w:rPr>
                <w:i/>
                <w:sz w:val="28"/>
                <w:szCs w:val="28"/>
                <w:lang w:val="ru-RU"/>
              </w:rPr>
              <w:t>ехнологічні витрати води на питні та господарсько-побутові потреби працівників………………………………………</w:t>
            </w:r>
          </w:p>
        </w:tc>
        <w:tc>
          <w:tcPr>
            <w:tcW w:w="1350" w:type="dxa"/>
            <w:vAlign w:val="center"/>
          </w:tcPr>
          <w:p w14:paraId="5EBD6174" w14:textId="77777777" w:rsidR="00FE1D2F" w:rsidRPr="006D4AA8" w:rsidRDefault="00370113" w:rsidP="00AE16C3">
            <w:pPr>
              <w:pStyle w:val="rvps2"/>
              <w:spacing w:before="0" w:beforeAutospacing="0" w:after="0" w:afterAutospacing="0"/>
              <w:jc w:val="center"/>
              <w:textAlignment w:val="baseline"/>
              <w:rPr>
                <w:sz w:val="28"/>
                <w:szCs w:val="28"/>
                <w:lang w:val="uk-UA"/>
              </w:rPr>
            </w:pPr>
            <w:r w:rsidRPr="006D4AA8">
              <w:rPr>
                <w:sz w:val="28"/>
                <w:szCs w:val="28"/>
                <w:lang w:val="uk-UA"/>
              </w:rPr>
              <w:t>77</w:t>
            </w:r>
          </w:p>
        </w:tc>
      </w:tr>
      <w:tr w:rsidR="006D4AA8" w:rsidRPr="006D4AA8" w14:paraId="334A77CC" w14:textId="77777777" w:rsidTr="00D60547">
        <w:tc>
          <w:tcPr>
            <w:tcW w:w="817" w:type="dxa"/>
            <w:vAlign w:val="center"/>
          </w:tcPr>
          <w:p w14:paraId="08CFF239" w14:textId="77777777" w:rsidR="00FE1D2F" w:rsidRPr="006D4AA8" w:rsidRDefault="00FE1D2F" w:rsidP="00AE16C3">
            <w:pPr>
              <w:pStyle w:val="rvps2"/>
              <w:spacing w:before="0" w:beforeAutospacing="0" w:after="0" w:afterAutospacing="0"/>
              <w:jc w:val="center"/>
              <w:textAlignment w:val="baseline"/>
              <w:rPr>
                <w:sz w:val="28"/>
                <w:szCs w:val="28"/>
                <w:lang w:val="uk-UA"/>
              </w:rPr>
            </w:pPr>
            <w:r w:rsidRPr="006D4AA8">
              <w:rPr>
                <w:rStyle w:val="rvts11"/>
                <w:sz w:val="28"/>
                <w:szCs w:val="28"/>
                <w:lang w:val="uk-UA"/>
              </w:rPr>
              <w:t>4.2.4</w:t>
            </w:r>
          </w:p>
        </w:tc>
        <w:tc>
          <w:tcPr>
            <w:tcW w:w="7841" w:type="dxa"/>
            <w:vAlign w:val="center"/>
          </w:tcPr>
          <w:p w14:paraId="2C8C3273" w14:textId="77777777" w:rsidR="00FE1D2F" w:rsidRPr="006D4AA8" w:rsidRDefault="00FE1D2F" w:rsidP="00AE16C3">
            <w:pPr>
              <w:pStyle w:val="rvps2"/>
              <w:spacing w:before="0" w:beforeAutospacing="0" w:after="0" w:afterAutospacing="0"/>
              <w:textAlignment w:val="baseline"/>
              <w:rPr>
                <w:i/>
                <w:sz w:val="28"/>
                <w:szCs w:val="28"/>
                <w:lang w:val="uk-UA"/>
              </w:rPr>
            </w:pPr>
            <w:r w:rsidRPr="006D4AA8">
              <w:rPr>
                <w:i/>
                <w:sz w:val="28"/>
                <w:szCs w:val="28"/>
                <w:lang w:val="uk-UA"/>
              </w:rPr>
              <w:t>Витрати води на допоміжних об’єктах………………………….</w:t>
            </w:r>
          </w:p>
        </w:tc>
        <w:tc>
          <w:tcPr>
            <w:tcW w:w="1350" w:type="dxa"/>
            <w:vAlign w:val="center"/>
          </w:tcPr>
          <w:p w14:paraId="19783308" w14:textId="77777777" w:rsidR="00FE1D2F" w:rsidRPr="006D4AA8" w:rsidRDefault="006E35AA" w:rsidP="00AE16C3">
            <w:pPr>
              <w:pStyle w:val="rvps2"/>
              <w:spacing w:before="0" w:beforeAutospacing="0" w:after="0" w:afterAutospacing="0"/>
              <w:jc w:val="center"/>
              <w:textAlignment w:val="baseline"/>
              <w:rPr>
                <w:sz w:val="28"/>
                <w:szCs w:val="28"/>
                <w:lang w:val="uk-UA"/>
              </w:rPr>
            </w:pPr>
            <w:r>
              <w:rPr>
                <w:noProof/>
                <w:lang w:val="ru-RU" w:eastAsia="ru-RU"/>
              </w:rPr>
              <mc:AlternateContent>
                <mc:Choice Requires="wps">
                  <w:drawing>
                    <wp:anchor distT="0" distB="0" distL="114300" distR="114300" simplePos="0" relativeHeight="251664384" behindDoc="0" locked="0" layoutInCell="1" allowOverlap="1" wp14:anchorId="4A8434AD" wp14:editId="4CE5B148">
                      <wp:simplePos x="0" y="0"/>
                      <wp:positionH relativeFrom="column">
                        <wp:posOffset>343535</wp:posOffset>
                      </wp:positionH>
                      <wp:positionV relativeFrom="paragraph">
                        <wp:posOffset>523875</wp:posOffset>
                      </wp:positionV>
                      <wp:extent cx="518795" cy="415290"/>
                      <wp:effectExtent l="0" t="0" r="0" b="3810"/>
                      <wp:wrapNone/>
                      <wp:docPr id="9"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795" cy="415290"/>
                              </a:xfrm>
                              <a:prstGeom prst="rect">
                                <a:avLst/>
                              </a:prstGeom>
                              <a:solidFill>
                                <a:srgbClr val="FFFFFF"/>
                              </a:solidFill>
                              <a:ln w="25400">
                                <a:solidFill>
                                  <a:srgbClr val="FFFFFF"/>
                                </a:solidFill>
                                <a:miter lim="800000"/>
                                <a:headEnd/>
                                <a:tailEnd/>
                              </a:ln>
                            </wps:spPr>
                            <wps:txbx>
                              <w:txbxContent>
                                <w:p w14:paraId="7856B477" w14:textId="77777777" w:rsidR="007A501D" w:rsidRDefault="007A501D" w:rsidP="00FE1D2F">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27" style="position:absolute;left:0;text-align:left;margin-left:27.05pt;margin-top:41.25pt;width:40.85pt;height:3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" strokecolor="white" strokeweight="2pt">
                      <v:textbox>
                        <w:txbxContent>
                          <w:p w:rsidR="007A501D" w:rsidRDefault="007A501D" w:rsidP="00FE1D2F">
                            <w:pPr>
                              <w:jc w:val="center"/>
                            </w:pPr>
                          </w:p>
                        </w:txbxContent>
                      </v:textbox>
                    </v:rect>
                  </w:pict>
                </mc:Fallback>
              </mc:AlternateContent>
            </w:r>
            <w:r w:rsidR="00370113" w:rsidRPr="006D4AA8">
              <w:rPr>
                <w:sz w:val="28"/>
                <w:szCs w:val="28"/>
                <w:lang w:val="uk-UA"/>
              </w:rPr>
              <w:t>78</w:t>
            </w:r>
          </w:p>
        </w:tc>
      </w:tr>
      <w:tr w:rsidR="006D4AA8" w:rsidRPr="006D4AA8" w14:paraId="18AEFA13" w14:textId="77777777" w:rsidTr="00D60547">
        <w:tc>
          <w:tcPr>
            <w:tcW w:w="817" w:type="dxa"/>
            <w:vAlign w:val="center"/>
          </w:tcPr>
          <w:p w14:paraId="4AE2A84C" w14:textId="77777777" w:rsidR="00FE1D2F" w:rsidRPr="006D4AA8" w:rsidRDefault="00FE1D2F" w:rsidP="00AE16C3">
            <w:pPr>
              <w:pStyle w:val="rvps2"/>
              <w:spacing w:before="0" w:beforeAutospacing="0" w:after="0" w:afterAutospacing="0"/>
              <w:jc w:val="center"/>
              <w:textAlignment w:val="baseline"/>
              <w:rPr>
                <w:sz w:val="28"/>
                <w:szCs w:val="28"/>
                <w:lang w:val="uk-UA"/>
              </w:rPr>
            </w:pPr>
            <w:r w:rsidRPr="006D4AA8">
              <w:rPr>
                <w:rStyle w:val="rvts11"/>
                <w:sz w:val="28"/>
                <w:szCs w:val="28"/>
                <w:lang w:val="uk-UA"/>
              </w:rPr>
              <w:t>4.2.5</w:t>
            </w:r>
          </w:p>
        </w:tc>
        <w:tc>
          <w:tcPr>
            <w:tcW w:w="7841" w:type="dxa"/>
            <w:vAlign w:val="center"/>
          </w:tcPr>
          <w:p w14:paraId="745F479E" w14:textId="77777777" w:rsidR="00FE1D2F" w:rsidRPr="006D4AA8" w:rsidRDefault="00FE1D2F" w:rsidP="00AE16C3">
            <w:pPr>
              <w:pStyle w:val="rvps2"/>
              <w:spacing w:before="0" w:beforeAutospacing="0" w:after="0" w:afterAutospacing="0"/>
              <w:textAlignment w:val="baseline"/>
              <w:rPr>
                <w:i/>
                <w:sz w:val="28"/>
                <w:szCs w:val="28"/>
                <w:lang w:val="uk-UA"/>
              </w:rPr>
            </w:pPr>
            <w:r w:rsidRPr="006D4AA8">
              <w:rPr>
                <w:rStyle w:val="rvts11"/>
                <w:i/>
                <w:sz w:val="28"/>
                <w:szCs w:val="28"/>
                <w:lang w:val="uk-UA"/>
              </w:rPr>
              <w:t>Т</w:t>
            </w:r>
            <w:r w:rsidRPr="006D4AA8">
              <w:rPr>
                <w:i/>
                <w:sz w:val="28"/>
                <w:szCs w:val="28"/>
                <w:lang w:val="ru-RU"/>
              </w:rPr>
              <w:t>ехнологічні витрати води на утримання території очисних споруд водовідведення у належному санітарному стані……….</w:t>
            </w:r>
          </w:p>
        </w:tc>
        <w:tc>
          <w:tcPr>
            <w:tcW w:w="1350" w:type="dxa"/>
            <w:vAlign w:val="center"/>
          </w:tcPr>
          <w:p w14:paraId="064B7AB4" w14:textId="77777777" w:rsidR="00FE1D2F" w:rsidRPr="006D4AA8" w:rsidRDefault="00370113" w:rsidP="00AE16C3">
            <w:pPr>
              <w:pStyle w:val="rvps2"/>
              <w:spacing w:before="0" w:beforeAutospacing="0" w:after="0" w:afterAutospacing="0"/>
              <w:jc w:val="center"/>
              <w:textAlignment w:val="baseline"/>
              <w:rPr>
                <w:sz w:val="28"/>
                <w:szCs w:val="28"/>
                <w:lang w:val="uk-UA"/>
              </w:rPr>
            </w:pPr>
            <w:r w:rsidRPr="006D4AA8">
              <w:rPr>
                <w:sz w:val="28"/>
                <w:szCs w:val="28"/>
                <w:lang w:val="uk-UA"/>
              </w:rPr>
              <w:t>78</w:t>
            </w:r>
          </w:p>
        </w:tc>
      </w:tr>
      <w:tr w:rsidR="006D4AA8" w:rsidRPr="006D4AA8" w14:paraId="2247DC54" w14:textId="77777777" w:rsidTr="00D60547">
        <w:tc>
          <w:tcPr>
            <w:tcW w:w="817" w:type="dxa"/>
            <w:vAlign w:val="center"/>
          </w:tcPr>
          <w:p w14:paraId="0BBC649A" w14:textId="77777777" w:rsidR="00FE1D2F" w:rsidRPr="006D4AA8" w:rsidRDefault="00FE1D2F" w:rsidP="00AE16C3">
            <w:pPr>
              <w:pStyle w:val="rvps2"/>
              <w:spacing w:before="0" w:beforeAutospacing="0" w:after="0" w:afterAutospacing="0"/>
              <w:jc w:val="center"/>
              <w:textAlignment w:val="baseline"/>
              <w:rPr>
                <w:b/>
                <w:sz w:val="28"/>
                <w:szCs w:val="28"/>
                <w:lang w:val="uk-UA"/>
              </w:rPr>
            </w:pPr>
            <w:r w:rsidRPr="006D4AA8">
              <w:rPr>
                <w:b/>
                <w:sz w:val="28"/>
                <w:szCs w:val="28"/>
                <w:lang w:val="uk-UA"/>
              </w:rPr>
              <w:t>V</w:t>
            </w:r>
          </w:p>
        </w:tc>
        <w:tc>
          <w:tcPr>
            <w:tcW w:w="7841" w:type="dxa"/>
            <w:vAlign w:val="center"/>
          </w:tcPr>
          <w:p w14:paraId="556C162D" w14:textId="77777777" w:rsidR="00FE1D2F" w:rsidRPr="006D4AA8" w:rsidRDefault="00FE1D2F" w:rsidP="00AE16C3">
            <w:pPr>
              <w:pStyle w:val="rvps2"/>
              <w:spacing w:before="0" w:beforeAutospacing="0" w:after="0" w:afterAutospacing="0"/>
              <w:textAlignment w:val="baseline"/>
              <w:rPr>
                <w:sz w:val="28"/>
                <w:szCs w:val="28"/>
                <w:lang w:val="uk-UA"/>
              </w:rPr>
            </w:pPr>
            <w:r w:rsidRPr="006D4AA8">
              <w:rPr>
                <w:b/>
                <w:sz w:val="28"/>
                <w:szCs w:val="28"/>
                <w:lang w:val="uk-UA"/>
              </w:rPr>
              <w:t>Зведений розрахунок  індивідуальних технологічних нормативів витрат питної води в  водопровідно-каналізаційному господарстві</w:t>
            </w:r>
            <w:r w:rsidRPr="006D4AA8">
              <w:rPr>
                <w:sz w:val="28"/>
                <w:szCs w:val="28"/>
                <w:lang w:val="uk-UA"/>
              </w:rPr>
              <w:t>………………………………….</w:t>
            </w:r>
          </w:p>
        </w:tc>
        <w:tc>
          <w:tcPr>
            <w:tcW w:w="1350" w:type="dxa"/>
            <w:vAlign w:val="center"/>
          </w:tcPr>
          <w:p w14:paraId="2E9B98F6" w14:textId="77777777" w:rsidR="00FE1D2F" w:rsidRPr="006D4AA8" w:rsidRDefault="00370113" w:rsidP="00AE16C3">
            <w:pPr>
              <w:pStyle w:val="rvps2"/>
              <w:spacing w:before="0" w:beforeAutospacing="0" w:after="0" w:afterAutospacing="0"/>
              <w:jc w:val="center"/>
              <w:textAlignment w:val="baseline"/>
              <w:rPr>
                <w:sz w:val="28"/>
                <w:szCs w:val="28"/>
                <w:lang w:val="uk-UA"/>
              </w:rPr>
            </w:pPr>
            <w:r w:rsidRPr="006D4AA8">
              <w:rPr>
                <w:sz w:val="28"/>
                <w:szCs w:val="28"/>
                <w:lang w:val="uk-UA"/>
              </w:rPr>
              <w:t>79</w:t>
            </w:r>
          </w:p>
        </w:tc>
      </w:tr>
      <w:tr w:rsidR="006D4AA8" w:rsidRPr="006D4AA8" w14:paraId="0118EAFC" w14:textId="77777777" w:rsidTr="00D60547">
        <w:tc>
          <w:tcPr>
            <w:tcW w:w="817" w:type="dxa"/>
            <w:vAlign w:val="center"/>
          </w:tcPr>
          <w:p w14:paraId="39DC3684" w14:textId="77777777" w:rsidR="00FE1D2F" w:rsidRPr="006D4AA8" w:rsidRDefault="00FE1D2F" w:rsidP="00AE16C3">
            <w:pPr>
              <w:pStyle w:val="rvps2"/>
              <w:spacing w:before="0" w:beforeAutospacing="0" w:after="0" w:afterAutospacing="0"/>
              <w:jc w:val="center"/>
              <w:textAlignment w:val="baseline"/>
              <w:rPr>
                <w:b/>
                <w:sz w:val="28"/>
                <w:szCs w:val="28"/>
                <w:lang w:val="uk-UA"/>
              </w:rPr>
            </w:pPr>
            <w:r w:rsidRPr="006D4AA8">
              <w:rPr>
                <w:b/>
                <w:sz w:val="28"/>
                <w:szCs w:val="28"/>
                <w:lang w:val="uk-UA"/>
              </w:rPr>
              <w:t>VІ</w:t>
            </w:r>
          </w:p>
        </w:tc>
        <w:tc>
          <w:tcPr>
            <w:tcW w:w="7841" w:type="dxa"/>
            <w:vAlign w:val="center"/>
          </w:tcPr>
          <w:p w14:paraId="5024420A" w14:textId="77777777" w:rsidR="00FE1D2F" w:rsidRPr="006D4AA8" w:rsidRDefault="00FE1D2F" w:rsidP="00AE16C3">
            <w:pPr>
              <w:widowControl w:val="0"/>
              <w:spacing w:line="240" w:lineRule="auto"/>
              <w:rPr>
                <w:sz w:val="28"/>
                <w:szCs w:val="28"/>
                <w:lang w:val="uk-UA"/>
              </w:rPr>
            </w:pPr>
            <w:r w:rsidRPr="006D4AA8">
              <w:rPr>
                <w:rFonts w:ascii="Times New Roman" w:hAnsi="Times New Roman"/>
                <w:b/>
                <w:snapToGrid w:val="0"/>
                <w:sz w:val="28"/>
                <w:szCs w:val="28"/>
                <w:lang w:val="uk-UA"/>
              </w:rPr>
              <w:t xml:space="preserve">Перспективні індивідуальні технологічні </w:t>
            </w:r>
            <w:r w:rsidRPr="006D4AA8">
              <w:rPr>
                <w:rFonts w:ascii="Times New Roman" w:hAnsi="Times New Roman"/>
                <w:b/>
                <w:bCs/>
                <w:snapToGrid w:val="0"/>
                <w:sz w:val="28"/>
                <w:szCs w:val="28"/>
                <w:lang w:val="uk-UA"/>
              </w:rPr>
              <w:t xml:space="preserve">нормативи використання </w:t>
            </w:r>
            <w:r w:rsidRPr="006D4AA8">
              <w:rPr>
                <w:rFonts w:ascii="Times New Roman" w:hAnsi="Times New Roman"/>
                <w:b/>
                <w:sz w:val="28"/>
                <w:szCs w:val="28"/>
                <w:lang w:val="uk-UA"/>
              </w:rPr>
              <w:t>питної води</w:t>
            </w:r>
            <w:r w:rsidRPr="006D4AA8">
              <w:rPr>
                <w:rFonts w:ascii="Times New Roman" w:hAnsi="Times New Roman"/>
                <w:sz w:val="28"/>
                <w:szCs w:val="28"/>
                <w:lang w:val="uk-UA"/>
              </w:rPr>
              <w:t>……………………………………..</w:t>
            </w:r>
          </w:p>
        </w:tc>
        <w:tc>
          <w:tcPr>
            <w:tcW w:w="1350" w:type="dxa"/>
            <w:vAlign w:val="center"/>
          </w:tcPr>
          <w:p w14:paraId="1A065C8A" w14:textId="77777777" w:rsidR="00FE1D2F" w:rsidRPr="00190969" w:rsidRDefault="00C60642" w:rsidP="00190969">
            <w:pPr>
              <w:pStyle w:val="rvps2"/>
              <w:spacing w:before="0" w:beforeAutospacing="0" w:after="0" w:afterAutospacing="0"/>
              <w:jc w:val="center"/>
              <w:textAlignment w:val="baseline"/>
              <w:rPr>
                <w:sz w:val="28"/>
                <w:szCs w:val="28"/>
              </w:rPr>
            </w:pPr>
            <w:r w:rsidRPr="006D4AA8">
              <w:rPr>
                <w:sz w:val="28"/>
                <w:szCs w:val="28"/>
                <w:lang w:val="uk-UA"/>
              </w:rPr>
              <w:t>8</w:t>
            </w:r>
            <w:r w:rsidR="00190969">
              <w:rPr>
                <w:sz w:val="28"/>
                <w:szCs w:val="28"/>
              </w:rPr>
              <w:t>2</w:t>
            </w:r>
          </w:p>
        </w:tc>
      </w:tr>
      <w:tr w:rsidR="006D4AA8" w:rsidRPr="006D4AA8" w14:paraId="0B3EFB36" w14:textId="77777777" w:rsidTr="00D60547">
        <w:trPr>
          <w:trHeight w:val="845"/>
        </w:trPr>
        <w:tc>
          <w:tcPr>
            <w:tcW w:w="817" w:type="dxa"/>
            <w:vAlign w:val="center"/>
          </w:tcPr>
          <w:p w14:paraId="33FB78A6" w14:textId="77777777" w:rsidR="00FE1D2F" w:rsidRPr="006D4AA8" w:rsidRDefault="00FE1D2F" w:rsidP="00AE16C3">
            <w:pPr>
              <w:pStyle w:val="rvps2"/>
              <w:spacing w:before="0" w:beforeAutospacing="0" w:after="0" w:afterAutospacing="0"/>
              <w:textAlignment w:val="baseline"/>
              <w:rPr>
                <w:b/>
                <w:sz w:val="28"/>
                <w:szCs w:val="28"/>
                <w:lang w:val="uk-UA"/>
              </w:rPr>
            </w:pPr>
          </w:p>
        </w:tc>
        <w:tc>
          <w:tcPr>
            <w:tcW w:w="7841" w:type="dxa"/>
            <w:vAlign w:val="center"/>
          </w:tcPr>
          <w:p w14:paraId="51504D80" w14:textId="77777777" w:rsidR="00FE1D2F" w:rsidRPr="006D4AA8" w:rsidRDefault="00FE1D2F" w:rsidP="00AE16C3">
            <w:pPr>
              <w:pStyle w:val="rvps2"/>
              <w:spacing w:before="0" w:beforeAutospacing="0" w:after="0" w:afterAutospacing="0"/>
              <w:jc w:val="left"/>
              <w:textAlignment w:val="baseline"/>
              <w:rPr>
                <w:b/>
                <w:sz w:val="28"/>
                <w:szCs w:val="28"/>
                <w:lang w:val="uk-UA"/>
              </w:rPr>
            </w:pPr>
          </w:p>
          <w:p w14:paraId="10B9FAA3" w14:textId="77777777" w:rsidR="00FE1D2F" w:rsidRPr="006D4AA8" w:rsidRDefault="00FE1D2F" w:rsidP="00AE16C3">
            <w:pPr>
              <w:pStyle w:val="rvps2"/>
              <w:spacing w:before="0" w:beforeAutospacing="0" w:after="0" w:afterAutospacing="0"/>
              <w:jc w:val="left"/>
              <w:textAlignment w:val="baseline"/>
              <w:rPr>
                <w:b/>
                <w:sz w:val="28"/>
                <w:szCs w:val="28"/>
                <w:lang w:val="uk-UA"/>
              </w:rPr>
            </w:pPr>
          </w:p>
          <w:p w14:paraId="49D0F3D0" w14:textId="77777777" w:rsidR="00FE1D2F" w:rsidRPr="006D4AA8" w:rsidRDefault="00FE1D2F" w:rsidP="00AE16C3">
            <w:pPr>
              <w:pStyle w:val="rvps2"/>
              <w:spacing w:before="0" w:beforeAutospacing="0" w:after="0" w:afterAutospacing="0"/>
              <w:jc w:val="left"/>
              <w:textAlignment w:val="baseline"/>
              <w:rPr>
                <w:b/>
                <w:sz w:val="28"/>
                <w:szCs w:val="28"/>
                <w:lang w:val="uk-UA"/>
              </w:rPr>
            </w:pPr>
            <w:r w:rsidRPr="006D4AA8">
              <w:rPr>
                <w:b/>
                <w:sz w:val="28"/>
                <w:szCs w:val="28"/>
                <w:lang w:val="uk-UA"/>
              </w:rPr>
              <w:t>ДОДАТКИ</w:t>
            </w:r>
          </w:p>
        </w:tc>
        <w:tc>
          <w:tcPr>
            <w:tcW w:w="1350" w:type="dxa"/>
            <w:vAlign w:val="center"/>
          </w:tcPr>
          <w:p w14:paraId="70266008" w14:textId="77777777" w:rsidR="00FE1D2F" w:rsidRPr="006D4AA8" w:rsidRDefault="00FE1D2F" w:rsidP="00AE16C3">
            <w:pPr>
              <w:pStyle w:val="rvps2"/>
              <w:spacing w:before="0" w:beforeAutospacing="0" w:after="0" w:afterAutospacing="0"/>
              <w:jc w:val="center"/>
              <w:textAlignment w:val="baseline"/>
              <w:rPr>
                <w:sz w:val="28"/>
                <w:szCs w:val="28"/>
                <w:lang w:val="uk-UA"/>
              </w:rPr>
            </w:pPr>
          </w:p>
        </w:tc>
      </w:tr>
      <w:tr w:rsidR="006D4AA8" w:rsidRPr="006D4AA8" w14:paraId="7E96CDD8" w14:textId="77777777" w:rsidTr="00D60547">
        <w:tc>
          <w:tcPr>
            <w:tcW w:w="817" w:type="dxa"/>
            <w:vAlign w:val="center"/>
          </w:tcPr>
          <w:p w14:paraId="0A37F41A" w14:textId="77777777" w:rsidR="00FE1D2F" w:rsidRPr="006D4AA8" w:rsidRDefault="00FE1D2F" w:rsidP="00AE16C3">
            <w:pPr>
              <w:spacing w:line="240" w:lineRule="auto"/>
              <w:jc w:val="center"/>
              <w:rPr>
                <w:rFonts w:ascii="Times New Roman" w:hAnsi="Times New Roman"/>
                <w:sz w:val="28"/>
                <w:szCs w:val="28"/>
                <w:lang w:val="uk-UA"/>
              </w:rPr>
            </w:pPr>
          </w:p>
        </w:tc>
        <w:tc>
          <w:tcPr>
            <w:tcW w:w="7841" w:type="dxa"/>
            <w:vAlign w:val="center"/>
          </w:tcPr>
          <w:p w14:paraId="1F9C46BD" w14:textId="77777777" w:rsidR="00FE1D2F" w:rsidRPr="006D4AA8" w:rsidRDefault="00FE1D2F" w:rsidP="00AE16C3">
            <w:pPr>
              <w:spacing w:line="240" w:lineRule="auto"/>
              <w:jc w:val="left"/>
              <w:rPr>
                <w:rFonts w:ascii="Times New Roman" w:hAnsi="Times New Roman"/>
                <w:sz w:val="28"/>
                <w:szCs w:val="28"/>
                <w:lang w:val="uk-UA"/>
              </w:rPr>
            </w:pPr>
            <w:r w:rsidRPr="006D4AA8">
              <w:rPr>
                <w:rFonts w:ascii="Times New Roman" w:hAnsi="Times New Roman"/>
                <w:i/>
                <w:sz w:val="28"/>
                <w:szCs w:val="28"/>
                <w:lang w:val="uk-UA"/>
              </w:rPr>
              <w:t>Додаток 1. Довідка про ділянки водопровідних мереж</w:t>
            </w:r>
            <w:r w:rsidRPr="006D4AA8">
              <w:rPr>
                <w:rFonts w:ascii="Times New Roman" w:hAnsi="Times New Roman"/>
                <w:sz w:val="28"/>
                <w:szCs w:val="28"/>
                <w:lang w:val="uk-UA"/>
              </w:rPr>
              <w:t>…………</w:t>
            </w:r>
          </w:p>
        </w:tc>
        <w:tc>
          <w:tcPr>
            <w:tcW w:w="1350" w:type="dxa"/>
            <w:vAlign w:val="center"/>
          </w:tcPr>
          <w:p w14:paraId="49528A77" w14:textId="77777777" w:rsidR="00FE1D2F" w:rsidRPr="00190969" w:rsidRDefault="00C60642" w:rsidP="00190969">
            <w:pPr>
              <w:pStyle w:val="rvps2"/>
              <w:spacing w:before="0" w:beforeAutospacing="0" w:after="0" w:afterAutospacing="0"/>
              <w:jc w:val="center"/>
              <w:textAlignment w:val="baseline"/>
              <w:rPr>
                <w:sz w:val="28"/>
                <w:szCs w:val="28"/>
              </w:rPr>
            </w:pPr>
            <w:r w:rsidRPr="006D4AA8">
              <w:rPr>
                <w:sz w:val="28"/>
                <w:szCs w:val="28"/>
                <w:lang w:val="uk-UA"/>
              </w:rPr>
              <w:t>8</w:t>
            </w:r>
            <w:r w:rsidR="00190969">
              <w:rPr>
                <w:sz w:val="28"/>
                <w:szCs w:val="28"/>
              </w:rPr>
              <w:t>4</w:t>
            </w:r>
          </w:p>
        </w:tc>
      </w:tr>
      <w:tr w:rsidR="006D4AA8" w:rsidRPr="006D4AA8" w14:paraId="54185949" w14:textId="77777777" w:rsidTr="00D60547">
        <w:tc>
          <w:tcPr>
            <w:tcW w:w="817" w:type="dxa"/>
            <w:vAlign w:val="center"/>
          </w:tcPr>
          <w:p w14:paraId="7A63D6C5" w14:textId="77777777" w:rsidR="00FE1D2F" w:rsidRPr="006D4AA8" w:rsidRDefault="00FE1D2F" w:rsidP="00AE16C3">
            <w:pPr>
              <w:spacing w:line="240" w:lineRule="auto"/>
              <w:jc w:val="center"/>
              <w:rPr>
                <w:rFonts w:ascii="Times New Roman" w:hAnsi="Times New Roman"/>
                <w:sz w:val="28"/>
                <w:szCs w:val="28"/>
                <w:lang w:val="uk-UA"/>
              </w:rPr>
            </w:pPr>
          </w:p>
        </w:tc>
        <w:tc>
          <w:tcPr>
            <w:tcW w:w="7841" w:type="dxa"/>
            <w:vAlign w:val="center"/>
          </w:tcPr>
          <w:p w14:paraId="633334C8" w14:textId="77777777" w:rsidR="00FE1D2F" w:rsidRPr="006D4AA8" w:rsidRDefault="00FE1D2F" w:rsidP="00AE16C3">
            <w:pPr>
              <w:spacing w:line="240" w:lineRule="auto"/>
              <w:jc w:val="left"/>
              <w:rPr>
                <w:rFonts w:ascii="Times New Roman" w:hAnsi="Times New Roman"/>
                <w:b/>
                <w:sz w:val="28"/>
                <w:szCs w:val="28"/>
                <w:lang w:val="uk-UA"/>
              </w:rPr>
            </w:pPr>
            <w:r w:rsidRPr="006D4AA8">
              <w:rPr>
                <w:rFonts w:ascii="Times New Roman" w:hAnsi="Times New Roman"/>
                <w:i/>
                <w:sz w:val="28"/>
                <w:szCs w:val="28"/>
                <w:lang w:val="uk-UA"/>
              </w:rPr>
              <w:t xml:space="preserve">Додаток 2.  Довідка </w:t>
            </w:r>
            <w:r w:rsidRPr="006D4AA8">
              <w:rPr>
                <w:rFonts w:ascii="Times New Roman" w:hAnsi="Times New Roman"/>
                <w:i/>
                <w:sz w:val="28"/>
                <w:szCs w:val="28"/>
                <w:lang w:val="uk-UA" w:eastAsia="ru-RU"/>
              </w:rPr>
              <w:t>про наявність свердловин, які перебувають в  експлуатації</w:t>
            </w:r>
            <w:r w:rsidRPr="006D4AA8">
              <w:rPr>
                <w:rFonts w:ascii="Times New Roman" w:hAnsi="Times New Roman"/>
                <w:sz w:val="28"/>
                <w:szCs w:val="28"/>
                <w:lang w:val="uk-UA" w:eastAsia="ru-RU"/>
              </w:rPr>
              <w:t>…………………………………….</w:t>
            </w:r>
          </w:p>
        </w:tc>
        <w:tc>
          <w:tcPr>
            <w:tcW w:w="1350" w:type="dxa"/>
            <w:vAlign w:val="center"/>
          </w:tcPr>
          <w:p w14:paraId="3E7CC82E" w14:textId="77777777" w:rsidR="00FE1D2F" w:rsidRPr="00190969" w:rsidRDefault="00C60642" w:rsidP="00190969">
            <w:pPr>
              <w:pStyle w:val="rvps2"/>
              <w:spacing w:before="0" w:beforeAutospacing="0" w:after="0" w:afterAutospacing="0"/>
              <w:jc w:val="center"/>
              <w:textAlignment w:val="baseline"/>
              <w:rPr>
                <w:sz w:val="28"/>
                <w:szCs w:val="28"/>
              </w:rPr>
            </w:pPr>
            <w:r w:rsidRPr="006D4AA8">
              <w:rPr>
                <w:sz w:val="28"/>
                <w:szCs w:val="28"/>
                <w:lang w:val="uk-UA"/>
              </w:rPr>
              <w:t>9</w:t>
            </w:r>
            <w:r w:rsidR="00190969">
              <w:rPr>
                <w:sz w:val="28"/>
                <w:szCs w:val="28"/>
              </w:rPr>
              <w:t>2</w:t>
            </w:r>
          </w:p>
        </w:tc>
      </w:tr>
      <w:tr w:rsidR="006D4AA8" w:rsidRPr="006D4AA8" w14:paraId="546DDA7F" w14:textId="77777777" w:rsidTr="00D60547">
        <w:tc>
          <w:tcPr>
            <w:tcW w:w="817" w:type="dxa"/>
            <w:vAlign w:val="center"/>
          </w:tcPr>
          <w:p w14:paraId="452637C9" w14:textId="77777777" w:rsidR="00FE1D2F" w:rsidRPr="006D4AA8" w:rsidRDefault="00FE1D2F" w:rsidP="00AE16C3">
            <w:pPr>
              <w:spacing w:line="240" w:lineRule="auto"/>
              <w:jc w:val="center"/>
              <w:rPr>
                <w:rFonts w:ascii="Times New Roman" w:hAnsi="Times New Roman"/>
                <w:sz w:val="28"/>
                <w:szCs w:val="28"/>
                <w:lang w:val="uk-UA"/>
              </w:rPr>
            </w:pPr>
          </w:p>
        </w:tc>
        <w:tc>
          <w:tcPr>
            <w:tcW w:w="7841" w:type="dxa"/>
            <w:vAlign w:val="center"/>
          </w:tcPr>
          <w:p w14:paraId="6636F3EE" w14:textId="77777777" w:rsidR="00FE1D2F" w:rsidRPr="006D4AA8" w:rsidRDefault="00FE1D2F" w:rsidP="00AE16C3">
            <w:pPr>
              <w:spacing w:line="240" w:lineRule="auto"/>
              <w:jc w:val="left"/>
              <w:rPr>
                <w:rFonts w:ascii="Times New Roman" w:hAnsi="Times New Roman"/>
                <w:i/>
                <w:sz w:val="28"/>
                <w:szCs w:val="28"/>
                <w:lang w:val="uk-UA"/>
              </w:rPr>
            </w:pPr>
            <w:r w:rsidRPr="006D4AA8">
              <w:rPr>
                <w:rFonts w:ascii="Times New Roman" w:hAnsi="Times New Roman"/>
                <w:i/>
                <w:sz w:val="28"/>
                <w:szCs w:val="28"/>
                <w:lang w:val="uk-UA"/>
              </w:rPr>
              <w:t>Додаток 3.  Довідка про кількість працюючих в господарстві..</w:t>
            </w:r>
          </w:p>
        </w:tc>
        <w:tc>
          <w:tcPr>
            <w:tcW w:w="1350" w:type="dxa"/>
            <w:vAlign w:val="center"/>
          </w:tcPr>
          <w:p w14:paraId="6538F076" w14:textId="77777777" w:rsidR="00FE1D2F" w:rsidRPr="00190969" w:rsidRDefault="00CF1B0E" w:rsidP="00190969">
            <w:pPr>
              <w:pStyle w:val="rvps2"/>
              <w:spacing w:before="0" w:beforeAutospacing="0" w:after="0" w:afterAutospacing="0"/>
              <w:jc w:val="center"/>
              <w:textAlignment w:val="baseline"/>
              <w:rPr>
                <w:sz w:val="28"/>
                <w:szCs w:val="28"/>
              </w:rPr>
            </w:pPr>
            <w:r w:rsidRPr="006D4AA8">
              <w:rPr>
                <w:sz w:val="28"/>
                <w:szCs w:val="28"/>
                <w:lang w:val="uk-UA"/>
              </w:rPr>
              <w:t>9</w:t>
            </w:r>
            <w:r w:rsidR="00190969">
              <w:rPr>
                <w:sz w:val="28"/>
                <w:szCs w:val="28"/>
              </w:rPr>
              <w:t>5</w:t>
            </w:r>
          </w:p>
        </w:tc>
      </w:tr>
      <w:tr w:rsidR="006D4AA8" w:rsidRPr="006D4AA8" w14:paraId="49B458E2" w14:textId="77777777" w:rsidTr="00D60547">
        <w:tc>
          <w:tcPr>
            <w:tcW w:w="817" w:type="dxa"/>
            <w:vAlign w:val="center"/>
          </w:tcPr>
          <w:p w14:paraId="15642F1A" w14:textId="77777777" w:rsidR="00FE1D2F" w:rsidRPr="006D4AA8" w:rsidRDefault="00FE1D2F" w:rsidP="00AE16C3">
            <w:pPr>
              <w:spacing w:line="240" w:lineRule="auto"/>
              <w:jc w:val="center"/>
              <w:rPr>
                <w:rFonts w:ascii="Times New Roman" w:hAnsi="Times New Roman"/>
                <w:sz w:val="28"/>
                <w:szCs w:val="28"/>
                <w:lang w:val="uk-UA"/>
              </w:rPr>
            </w:pPr>
          </w:p>
        </w:tc>
        <w:tc>
          <w:tcPr>
            <w:tcW w:w="7841" w:type="dxa"/>
            <w:vAlign w:val="center"/>
          </w:tcPr>
          <w:p w14:paraId="3F6FC0AD" w14:textId="77777777" w:rsidR="00FE1D2F" w:rsidRPr="006D4AA8" w:rsidRDefault="00FE1D2F" w:rsidP="00AE16C3">
            <w:pPr>
              <w:pStyle w:val="rvps2"/>
              <w:spacing w:before="0" w:beforeAutospacing="0" w:after="0" w:afterAutospacing="0"/>
              <w:jc w:val="left"/>
              <w:textAlignment w:val="baseline"/>
              <w:rPr>
                <w:i/>
                <w:sz w:val="28"/>
                <w:szCs w:val="28"/>
                <w:lang w:val="uk-UA"/>
              </w:rPr>
            </w:pPr>
            <w:r w:rsidRPr="006D4AA8">
              <w:rPr>
                <w:i/>
                <w:sz w:val="28"/>
                <w:szCs w:val="28"/>
                <w:lang w:val="uk-UA"/>
              </w:rPr>
              <w:t>Додаток 4.  Довідка про наявність РЧВ, водонапірних башт та ін………………………………………………………………………..</w:t>
            </w:r>
          </w:p>
        </w:tc>
        <w:tc>
          <w:tcPr>
            <w:tcW w:w="1350" w:type="dxa"/>
            <w:vAlign w:val="center"/>
          </w:tcPr>
          <w:p w14:paraId="3D3F8A95" w14:textId="77777777" w:rsidR="00FE1D2F" w:rsidRPr="00190969" w:rsidRDefault="00CF1B0E" w:rsidP="00190969">
            <w:pPr>
              <w:pStyle w:val="rvps2"/>
              <w:spacing w:before="0" w:beforeAutospacing="0" w:after="0" w:afterAutospacing="0"/>
              <w:jc w:val="center"/>
              <w:textAlignment w:val="baseline"/>
              <w:rPr>
                <w:sz w:val="28"/>
                <w:szCs w:val="28"/>
              </w:rPr>
            </w:pPr>
            <w:r w:rsidRPr="006D4AA8">
              <w:rPr>
                <w:sz w:val="28"/>
                <w:szCs w:val="28"/>
                <w:lang w:val="uk-UA"/>
              </w:rPr>
              <w:t>9</w:t>
            </w:r>
            <w:r w:rsidR="00190969">
              <w:rPr>
                <w:sz w:val="28"/>
                <w:szCs w:val="28"/>
              </w:rPr>
              <w:t>6</w:t>
            </w:r>
          </w:p>
        </w:tc>
      </w:tr>
      <w:tr w:rsidR="006D4AA8" w:rsidRPr="006D4AA8" w14:paraId="287A7D14" w14:textId="77777777" w:rsidTr="00D60547">
        <w:tc>
          <w:tcPr>
            <w:tcW w:w="817" w:type="dxa"/>
            <w:vAlign w:val="center"/>
          </w:tcPr>
          <w:p w14:paraId="26C2BF61" w14:textId="77777777" w:rsidR="00FE1D2F" w:rsidRPr="006D4AA8" w:rsidRDefault="00FE1D2F" w:rsidP="00AE16C3">
            <w:pPr>
              <w:spacing w:line="240" w:lineRule="auto"/>
              <w:jc w:val="center"/>
              <w:rPr>
                <w:rFonts w:ascii="Times New Roman" w:hAnsi="Times New Roman"/>
                <w:i/>
                <w:sz w:val="28"/>
                <w:szCs w:val="28"/>
                <w:lang w:val="uk-UA"/>
              </w:rPr>
            </w:pPr>
          </w:p>
        </w:tc>
        <w:tc>
          <w:tcPr>
            <w:tcW w:w="7841" w:type="dxa"/>
            <w:vAlign w:val="center"/>
          </w:tcPr>
          <w:p w14:paraId="1834A796" w14:textId="77777777" w:rsidR="00FE1D2F" w:rsidRPr="006D4AA8" w:rsidRDefault="00FE1D2F" w:rsidP="00AE16C3">
            <w:pPr>
              <w:spacing w:line="240" w:lineRule="auto"/>
              <w:rPr>
                <w:rFonts w:ascii="Times New Roman" w:hAnsi="Times New Roman"/>
                <w:i/>
                <w:sz w:val="28"/>
                <w:szCs w:val="28"/>
                <w:lang w:val="uk-UA"/>
              </w:rPr>
            </w:pPr>
            <w:r w:rsidRPr="006D4AA8">
              <w:rPr>
                <w:rFonts w:ascii="Times New Roman" w:hAnsi="Times New Roman"/>
                <w:i/>
                <w:sz w:val="28"/>
                <w:szCs w:val="28"/>
                <w:lang w:val="uk-UA"/>
              </w:rPr>
              <w:t xml:space="preserve">Додаток 5. Довідка про </w:t>
            </w:r>
            <w:r w:rsidRPr="006D4AA8">
              <w:rPr>
                <w:rFonts w:ascii="Times New Roman" w:hAnsi="Times New Roman"/>
                <w:i/>
                <w:sz w:val="28"/>
                <w:szCs w:val="28"/>
                <w:lang w:val="uk-UA" w:eastAsia="ru-RU"/>
              </w:rPr>
              <w:t>наявність фільтрів, які експлуа-туються при виробництві питної води</w:t>
            </w:r>
          </w:p>
        </w:tc>
        <w:tc>
          <w:tcPr>
            <w:tcW w:w="1350" w:type="dxa"/>
            <w:vAlign w:val="center"/>
          </w:tcPr>
          <w:p w14:paraId="370DD393" w14:textId="77777777" w:rsidR="00FE1D2F" w:rsidRPr="00190969" w:rsidRDefault="00370113" w:rsidP="00190969">
            <w:pPr>
              <w:pStyle w:val="rvps2"/>
              <w:spacing w:before="0" w:beforeAutospacing="0" w:after="0" w:afterAutospacing="0"/>
              <w:jc w:val="center"/>
              <w:textAlignment w:val="baseline"/>
              <w:rPr>
                <w:sz w:val="28"/>
                <w:szCs w:val="28"/>
              </w:rPr>
            </w:pPr>
            <w:r w:rsidRPr="006D4AA8">
              <w:rPr>
                <w:sz w:val="28"/>
                <w:szCs w:val="28"/>
                <w:lang w:val="uk-UA"/>
              </w:rPr>
              <w:t>9</w:t>
            </w:r>
            <w:r w:rsidR="00190969">
              <w:rPr>
                <w:sz w:val="28"/>
                <w:szCs w:val="28"/>
              </w:rPr>
              <w:t>7</w:t>
            </w:r>
          </w:p>
        </w:tc>
      </w:tr>
      <w:tr w:rsidR="006D4AA8" w:rsidRPr="006D4AA8" w14:paraId="14512156" w14:textId="77777777" w:rsidTr="00D60547">
        <w:tc>
          <w:tcPr>
            <w:tcW w:w="817" w:type="dxa"/>
            <w:vAlign w:val="center"/>
          </w:tcPr>
          <w:p w14:paraId="7E1D3776" w14:textId="77777777" w:rsidR="003F40CE" w:rsidRPr="006D4AA8" w:rsidRDefault="003F40CE" w:rsidP="00AE16C3">
            <w:pPr>
              <w:spacing w:line="240" w:lineRule="auto"/>
              <w:jc w:val="center"/>
              <w:rPr>
                <w:rFonts w:ascii="Times New Roman" w:hAnsi="Times New Roman"/>
                <w:sz w:val="28"/>
                <w:szCs w:val="28"/>
                <w:lang w:val="uk-UA"/>
              </w:rPr>
            </w:pPr>
          </w:p>
        </w:tc>
        <w:tc>
          <w:tcPr>
            <w:tcW w:w="7841" w:type="dxa"/>
            <w:vAlign w:val="center"/>
          </w:tcPr>
          <w:p w14:paraId="41E5A9D8" w14:textId="77777777" w:rsidR="003F40CE" w:rsidRPr="006D4AA8" w:rsidRDefault="003F40CE" w:rsidP="00AE16C3">
            <w:pPr>
              <w:spacing w:line="240" w:lineRule="auto"/>
              <w:rPr>
                <w:rFonts w:ascii="Times New Roman" w:hAnsi="Times New Roman"/>
                <w:i/>
                <w:sz w:val="28"/>
                <w:szCs w:val="28"/>
                <w:lang w:val="uk-UA"/>
              </w:rPr>
            </w:pPr>
            <w:r w:rsidRPr="006D4AA8">
              <w:rPr>
                <w:rFonts w:ascii="Times New Roman" w:hAnsi="Times New Roman"/>
                <w:i/>
                <w:sz w:val="28"/>
                <w:szCs w:val="28"/>
                <w:lang w:val="uk-UA"/>
              </w:rPr>
              <w:t>Додаток 6.  Довідка про наявність автотраспорту………………</w:t>
            </w:r>
          </w:p>
        </w:tc>
        <w:tc>
          <w:tcPr>
            <w:tcW w:w="1350" w:type="dxa"/>
            <w:vAlign w:val="center"/>
          </w:tcPr>
          <w:p w14:paraId="22B1A69A" w14:textId="77777777" w:rsidR="003F40CE" w:rsidRPr="00190969" w:rsidRDefault="00370113" w:rsidP="00190969">
            <w:pPr>
              <w:pStyle w:val="rvps2"/>
              <w:spacing w:before="0" w:beforeAutospacing="0" w:after="0" w:afterAutospacing="0"/>
              <w:jc w:val="center"/>
              <w:textAlignment w:val="baseline"/>
              <w:rPr>
                <w:sz w:val="28"/>
                <w:szCs w:val="28"/>
              </w:rPr>
            </w:pPr>
            <w:r w:rsidRPr="006D4AA8">
              <w:rPr>
                <w:sz w:val="28"/>
                <w:szCs w:val="28"/>
                <w:lang w:val="uk-UA"/>
              </w:rPr>
              <w:t>9</w:t>
            </w:r>
            <w:r w:rsidR="00190969">
              <w:rPr>
                <w:sz w:val="28"/>
                <w:szCs w:val="28"/>
              </w:rPr>
              <w:t>8</w:t>
            </w:r>
          </w:p>
        </w:tc>
      </w:tr>
      <w:tr w:rsidR="006D4AA8" w:rsidRPr="006D4AA8" w14:paraId="778B0389" w14:textId="77777777" w:rsidTr="00D60547">
        <w:tc>
          <w:tcPr>
            <w:tcW w:w="817" w:type="dxa"/>
            <w:vAlign w:val="center"/>
          </w:tcPr>
          <w:p w14:paraId="0778AD59" w14:textId="77777777" w:rsidR="003F40CE" w:rsidRPr="006D4AA8" w:rsidRDefault="003F40CE" w:rsidP="00AE16C3">
            <w:pPr>
              <w:spacing w:line="240" w:lineRule="auto"/>
              <w:jc w:val="center"/>
              <w:rPr>
                <w:rFonts w:ascii="Times New Roman" w:hAnsi="Times New Roman"/>
                <w:sz w:val="28"/>
                <w:szCs w:val="28"/>
                <w:lang w:val="uk-UA"/>
              </w:rPr>
            </w:pPr>
          </w:p>
        </w:tc>
        <w:tc>
          <w:tcPr>
            <w:tcW w:w="7841" w:type="dxa"/>
            <w:vAlign w:val="center"/>
          </w:tcPr>
          <w:p w14:paraId="3B9EDF49" w14:textId="77777777" w:rsidR="003F40CE" w:rsidRPr="006D4AA8" w:rsidRDefault="003F40CE" w:rsidP="00AE16C3">
            <w:pPr>
              <w:spacing w:line="240" w:lineRule="auto"/>
              <w:rPr>
                <w:rFonts w:ascii="Times New Roman" w:hAnsi="Times New Roman"/>
                <w:i/>
                <w:sz w:val="28"/>
                <w:szCs w:val="28"/>
                <w:lang w:val="uk-UA"/>
              </w:rPr>
            </w:pPr>
            <w:r w:rsidRPr="006D4AA8">
              <w:rPr>
                <w:rFonts w:ascii="Times New Roman" w:hAnsi="Times New Roman"/>
                <w:i/>
                <w:sz w:val="28"/>
                <w:szCs w:val="28"/>
                <w:lang w:val="uk-UA"/>
              </w:rPr>
              <w:t>Додаток 7.  Довідка про середню норму водоспоживання……….</w:t>
            </w:r>
          </w:p>
        </w:tc>
        <w:tc>
          <w:tcPr>
            <w:tcW w:w="1350" w:type="dxa"/>
            <w:vAlign w:val="center"/>
          </w:tcPr>
          <w:p w14:paraId="58E8D6F3" w14:textId="77777777" w:rsidR="003F40CE" w:rsidRPr="006D4AA8" w:rsidRDefault="00190969" w:rsidP="00AE16C3">
            <w:pPr>
              <w:pStyle w:val="rvps2"/>
              <w:spacing w:before="0" w:beforeAutospacing="0" w:after="0" w:afterAutospacing="0"/>
              <w:jc w:val="center"/>
              <w:textAlignment w:val="baseline"/>
              <w:rPr>
                <w:sz w:val="28"/>
                <w:szCs w:val="28"/>
                <w:lang w:val="uk-UA"/>
              </w:rPr>
            </w:pPr>
            <w:r>
              <w:rPr>
                <w:sz w:val="28"/>
                <w:szCs w:val="28"/>
                <w:lang w:val="uk-UA"/>
              </w:rPr>
              <w:t>100</w:t>
            </w:r>
          </w:p>
        </w:tc>
      </w:tr>
      <w:tr w:rsidR="003F40CE" w:rsidRPr="006D4AA8" w14:paraId="35A18118" w14:textId="77777777" w:rsidTr="00D60547">
        <w:tc>
          <w:tcPr>
            <w:tcW w:w="817" w:type="dxa"/>
            <w:vAlign w:val="center"/>
          </w:tcPr>
          <w:p w14:paraId="2B13A81D" w14:textId="77777777" w:rsidR="003F40CE" w:rsidRPr="006D4AA8" w:rsidRDefault="003F40CE" w:rsidP="00AE16C3">
            <w:pPr>
              <w:spacing w:line="240" w:lineRule="auto"/>
              <w:jc w:val="center"/>
              <w:rPr>
                <w:rFonts w:ascii="Times New Roman" w:hAnsi="Times New Roman"/>
                <w:sz w:val="28"/>
                <w:szCs w:val="28"/>
                <w:lang w:val="uk-UA"/>
              </w:rPr>
            </w:pPr>
          </w:p>
        </w:tc>
        <w:tc>
          <w:tcPr>
            <w:tcW w:w="7841" w:type="dxa"/>
            <w:vAlign w:val="center"/>
          </w:tcPr>
          <w:p w14:paraId="2C25386D" w14:textId="77777777" w:rsidR="003F40CE" w:rsidRPr="006D4AA8" w:rsidRDefault="003F40CE" w:rsidP="00AE16C3">
            <w:pPr>
              <w:spacing w:line="240" w:lineRule="auto"/>
              <w:rPr>
                <w:rFonts w:ascii="Times New Roman" w:hAnsi="Times New Roman"/>
                <w:i/>
                <w:sz w:val="28"/>
                <w:szCs w:val="28"/>
                <w:lang w:val="uk-UA"/>
              </w:rPr>
            </w:pPr>
            <w:r w:rsidRPr="006D4AA8">
              <w:rPr>
                <w:rFonts w:ascii="Times New Roman" w:hAnsi="Times New Roman"/>
                <w:i/>
                <w:sz w:val="28"/>
                <w:szCs w:val="28"/>
                <w:lang w:val="uk-UA"/>
              </w:rPr>
              <w:t>Додаток 8.  Додаткові вихідні дані для розрахунку  ІТНВПВ…..</w:t>
            </w:r>
          </w:p>
        </w:tc>
        <w:tc>
          <w:tcPr>
            <w:tcW w:w="1350" w:type="dxa"/>
            <w:vAlign w:val="center"/>
          </w:tcPr>
          <w:p w14:paraId="2AF289E9" w14:textId="77777777" w:rsidR="003F40CE" w:rsidRPr="00190969" w:rsidRDefault="00190969" w:rsidP="00AE16C3">
            <w:pPr>
              <w:pStyle w:val="rvps2"/>
              <w:spacing w:before="0" w:beforeAutospacing="0" w:after="0" w:afterAutospacing="0"/>
              <w:jc w:val="center"/>
              <w:textAlignment w:val="baseline"/>
              <w:rPr>
                <w:sz w:val="28"/>
                <w:szCs w:val="28"/>
              </w:rPr>
            </w:pPr>
            <w:r>
              <w:rPr>
                <w:sz w:val="28"/>
                <w:szCs w:val="28"/>
              </w:rPr>
              <w:t>101</w:t>
            </w:r>
          </w:p>
        </w:tc>
      </w:tr>
    </w:tbl>
    <w:p w14:paraId="0FE23A35" w14:textId="77777777" w:rsidR="00FE1D2F" w:rsidRPr="006D4AA8" w:rsidRDefault="00FE1D2F" w:rsidP="00AE16C3">
      <w:pPr>
        <w:widowControl w:val="0"/>
        <w:spacing w:before="120" w:after="120"/>
        <w:ind w:firstLine="709"/>
        <w:jc w:val="center"/>
        <w:rPr>
          <w:rFonts w:ascii="Times New Roman" w:hAnsi="Times New Roman"/>
          <w:b/>
          <w:sz w:val="28"/>
          <w:szCs w:val="28"/>
          <w:lang w:val="uk-UA" w:eastAsia="ru-RU"/>
        </w:rPr>
      </w:pPr>
    </w:p>
    <w:p w14:paraId="74DFB77A" w14:textId="77777777" w:rsidR="00FE1D2F" w:rsidRPr="006D4AA8" w:rsidRDefault="006E35AA" w:rsidP="00AE16C3">
      <w:pPr>
        <w:widowControl w:val="0"/>
        <w:spacing w:before="120" w:after="120"/>
        <w:ind w:firstLine="709"/>
        <w:jc w:val="center"/>
        <w:rPr>
          <w:rFonts w:ascii="Times New Roman" w:hAnsi="Times New Roman"/>
          <w:b/>
          <w:sz w:val="28"/>
          <w:szCs w:val="28"/>
          <w:lang w:val="uk-UA" w:eastAsia="ru-RU"/>
        </w:rPr>
      </w:pPr>
      <w:r>
        <w:rPr>
          <w:noProof/>
          <w:lang w:val="ru-RU" w:eastAsia="ru-RU"/>
        </w:rPr>
        <mc:AlternateContent>
          <mc:Choice Requires="wps">
            <w:drawing>
              <wp:anchor distT="0" distB="0" distL="114300" distR="114300" simplePos="0" relativeHeight="251658240" behindDoc="0" locked="0" layoutInCell="1" allowOverlap="1" wp14:anchorId="22CEE83B" wp14:editId="76AFE770">
                <wp:simplePos x="0" y="0"/>
                <wp:positionH relativeFrom="column">
                  <wp:posOffset>5701665</wp:posOffset>
                </wp:positionH>
                <wp:positionV relativeFrom="paragraph">
                  <wp:posOffset>515620</wp:posOffset>
                </wp:positionV>
                <wp:extent cx="518795" cy="415290"/>
                <wp:effectExtent l="0" t="0" r="0" b="3810"/>
                <wp:wrapNone/>
                <wp:docPr id="26" name="Прямоугольник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795" cy="415290"/>
                        </a:xfrm>
                        <a:prstGeom prst="rect">
                          <a:avLst/>
                        </a:prstGeom>
                        <a:solidFill>
                          <a:srgbClr val="FFFFFF"/>
                        </a:solidFill>
                        <a:ln w="25400">
                          <a:solidFill>
                            <a:srgbClr val="FFFFFF"/>
                          </a:solidFill>
                          <a:miter lim="800000"/>
                          <a:headEnd/>
                          <a:tailEnd/>
                        </a:ln>
                      </wps:spPr>
                      <wps:txbx>
                        <w:txbxContent>
                          <w:p w14:paraId="521D1D8F" w14:textId="77777777" w:rsidR="007A501D" w:rsidRDefault="007A501D" w:rsidP="00FE1D2F">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6" o:spid="_x0000_s1028" style="position:absolute;left:0;text-align:left;margin-left:448.95pt;margin-top:40.6pt;width:40.85pt;height:3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" strokecolor="white" strokeweight="2pt">
                <v:textbox>
                  <w:txbxContent>
                    <w:p w:rsidR="007A501D" w:rsidRDefault="007A501D" w:rsidP="00FE1D2F">
                      <w:pPr>
                        <w:jc w:val="center"/>
                      </w:pPr>
                    </w:p>
                  </w:txbxContent>
                </v:textbox>
              </v:rect>
            </w:pict>
          </mc:Fallback>
        </mc:AlternateContent>
      </w:r>
    </w:p>
    <w:p w14:paraId="458EB450" w14:textId="77777777" w:rsidR="00FE1D2F" w:rsidRPr="006D4AA8" w:rsidRDefault="00FE1D2F" w:rsidP="00AE16C3">
      <w:pPr>
        <w:widowControl w:val="0"/>
        <w:spacing w:before="120" w:after="120"/>
        <w:ind w:firstLine="709"/>
        <w:jc w:val="center"/>
        <w:rPr>
          <w:rFonts w:ascii="Times New Roman" w:hAnsi="Times New Roman"/>
          <w:b/>
          <w:sz w:val="28"/>
          <w:szCs w:val="28"/>
          <w:lang w:val="uk-UA" w:eastAsia="ru-RU"/>
        </w:rPr>
      </w:pPr>
    </w:p>
    <w:p w14:paraId="0EA8379C" w14:textId="77777777" w:rsidR="00FE1D2F" w:rsidRPr="006D4AA8" w:rsidRDefault="00FE1D2F" w:rsidP="00AE16C3">
      <w:pPr>
        <w:widowControl w:val="0"/>
        <w:spacing w:before="120" w:after="120"/>
        <w:ind w:firstLine="709"/>
        <w:jc w:val="center"/>
        <w:rPr>
          <w:rFonts w:ascii="Times New Roman" w:hAnsi="Times New Roman"/>
          <w:b/>
          <w:sz w:val="28"/>
          <w:szCs w:val="28"/>
          <w:lang w:val="uk-UA" w:eastAsia="ru-RU"/>
        </w:rPr>
      </w:pPr>
    </w:p>
    <w:p w14:paraId="666A0747" w14:textId="77777777" w:rsidR="00FE1D2F" w:rsidRPr="006D4AA8" w:rsidRDefault="00FE1D2F" w:rsidP="00AE16C3">
      <w:pPr>
        <w:widowControl w:val="0"/>
        <w:spacing w:before="120" w:after="120"/>
        <w:ind w:firstLine="709"/>
        <w:jc w:val="center"/>
        <w:rPr>
          <w:rFonts w:ascii="Times New Roman" w:hAnsi="Times New Roman"/>
          <w:b/>
          <w:sz w:val="28"/>
          <w:szCs w:val="28"/>
          <w:lang w:val="uk-UA" w:eastAsia="ru-RU"/>
        </w:rPr>
      </w:pPr>
    </w:p>
    <w:p w14:paraId="0CA6240F" w14:textId="77777777" w:rsidR="00FE1D2F" w:rsidRPr="006D4AA8" w:rsidRDefault="00FE1D2F" w:rsidP="00AE16C3">
      <w:pPr>
        <w:widowControl w:val="0"/>
        <w:spacing w:before="120" w:after="120"/>
        <w:ind w:firstLine="709"/>
        <w:jc w:val="center"/>
        <w:rPr>
          <w:rFonts w:ascii="Times New Roman" w:hAnsi="Times New Roman"/>
          <w:b/>
          <w:sz w:val="28"/>
          <w:szCs w:val="28"/>
          <w:lang w:val="uk-UA" w:eastAsia="ru-RU"/>
        </w:rPr>
      </w:pPr>
    </w:p>
    <w:p w14:paraId="5CC21130" w14:textId="77777777" w:rsidR="00FE1D2F" w:rsidRPr="006D4AA8" w:rsidRDefault="00FE1D2F" w:rsidP="00AE16C3">
      <w:pPr>
        <w:widowControl w:val="0"/>
        <w:spacing w:before="120" w:after="120"/>
        <w:ind w:firstLine="709"/>
        <w:jc w:val="center"/>
        <w:rPr>
          <w:rFonts w:ascii="Times New Roman" w:hAnsi="Times New Roman"/>
          <w:b/>
          <w:sz w:val="28"/>
          <w:szCs w:val="28"/>
          <w:lang w:val="uk-UA" w:eastAsia="ru-RU"/>
        </w:rPr>
      </w:pPr>
    </w:p>
    <w:p w14:paraId="1C1A520E" w14:textId="77777777" w:rsidR="00FE1D2F" w:rsidRPr="006D4AA8" w:rsidRDefault="00FE1D2F" w:rsidP="00AE16C3">
      <w:pPr>
        <w:widowControl w:val="0"/>
        <w:spacing w:before="120" w:after="120"/>
        <w:ind w:firstLine="709"/>
        <w:jc w:val="center"/>
        <w:rPr>
          <w:rFonts w:ascii="Times New Roman" w:hAnsi="Times New Roman"/>
          <w:b/>
          <w:sz w:val="28"/>
          <w:szCs w:val="28"/>
          <w:lang w:val="uk-UA" w:eastAsia="ru-RU"/>
        </w:rPr>
      </w:pPr>
    </w:p>
    <w:p w14:paraId="38CAA0FA" w14:textId="77777777" w:rsidR="00FE1D2F" w:rsidRPr="006D4AA8" w:rsidRDefault="006E35AA" w:rsidP="00AE16C3">
      <w:pPr>
        <w:widowControl w:val="0"/>
        <w:spacing w:before="120" w:after="120"/>
        <w:ind w:firstLine="709"/>
        <w:jc w:val="center"/>
        <w:rPr>
          <w:rFonts w:ascii="Times New Roman" w:hAnsi="Times New Roman"/>
          <w:b/>
          <w:sz w:val="28"/>
          <w:szCs w:val="28"/>
          <w:lang w:val="uk-UA" w:eastAsia="ru-RU"/>
        </w:rPr>
      </w:pPr>
      <w:r>
        <w:rPr>
          <w:noProof/>
          <w:lang w:val="ru-RU" w:eastAsia="ru-RU"/>
        </w:rPr>
        <mc:AlternateContent>
          <mc:Choice Requires="wps">
            <w:drawing>
              <wp:anchor distT="0" distB="0" distL="114300" distR="114300" simplePos="0" relativeHeight="251660288" behindDoc="0" locked="0" layoutInCell="1" allowOverlap="1" wp14:anchorId="554EA2E1" wp14:editId="44CB80DB">
                <wp:simplePos x="0" y="0"/>
                <wp:positionH relativeFrom="column">
                  <wp:posOffset>5932805</wp:posOffset>
                </wp:positionH>
                <wp:positionV relativeFrom="paragraph">
                  <wp:posOffset>2138045</wp:posOffset>
                </wp:positionV>
                <wp:extent cx="518795" cy="415290"/>
                <wp:effectExtent l="0" t="0" r="0" b="3810"/>
                <wp:wrapNone/>
                <wp:docPr id="12"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795" cy="415290"/>
                        </a:xfrm>
                        <a:prstGeom prst="rect">
                          <a:avLst/>
                        </a:prstGeom>
                        <a:solidFill>
                          <a:srgbClr val="FFFFFF"/>
                        </a:solidFill>
                        <a:ln w="25400">
                          <a:solidFill>
                            <a:srgbClr val="FFFFFF"/>
                          </a:solidFill>
                          <a:miter lim="800000"/>
                          <a:headEnd/>
                          <a:tailEnd/>
                        </a:ln>
                      </wps:spPr>
                      <wps:txbx>
                        <w:txbxContent>
                          <w:p w14:paraId="27D24288" w14:textId="77777777" w:rsidR="007A501D" w:rsidRDefault="007A501D" w:rsidP="00FE1D2F">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29" style="position:absolute;left:0;text-align:left;margin-left:467.15pt;margin-top:168.35pt;width:40.85pt;height:3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" strokecolor="white" strokeweight="2pt">
                <v:textbox>
                  <w:txbxContent>
                    <w:p w:rsidR="007A501D" w:rsidRDefault="007A501D" w:rsidP="00FE1D2F">
                      <w:pPr>
                        <w:jc w:val="center"/>
                      </w:pPr>
                    </w:p>
                  </w:txbxContent>
                </v:textbox>
              </v:rect>
            </w:pict>
          </mc:Fallback>
        </mc:AlternateContent>
      </w:r>
      <w:r>
        <w:rPr>
          <w:noProof/>
          <w:lang w:val="ru-RU" w:eastAsia="ru-RU"/>
        </w:rPr>
        <mc:AlternateContent>
          <mc:Choice Requires="wps">
            <w:drawing>
              <wp:anchor distT="0" distB="0" distL="114300" distR="114300" simplePos="0" relativeHeight="251656192" behindDoc="0" locked="0" layoutInCell="1" allowOverlap="1" wp14:anchorId="4E1B39B5" wp14:editId="0581C107">
                <wp:simplePos x="0" y="0"/>
                <wp:positionH relativeFrom="column">
                  <wp:posOffset>5701665</wp:posOffset>
                </wp:positionH>
                <wp:positionV relativeFrom="paragraph">
                  <wp:posOffset>1311275</wp:posOffset>
                </wp:positionV>
                <wp:extent cx="746125" cy="534670"/>
                <wp:effectExtent l="0" t="0" r="0" b="0"/>
                <wp:wrapNone/>
                <wp:docPr id="11"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6125" cy="534670"/>
                        </a:xfrm>
                        <a:prstGeom prst="rect">
                          <a:avLst/>
                        </a:prstGeom>
                        <a:solidFill>
                          <a:srgbClr val="FFFFFF"/>
                        </a:solidFill>
                        <a:ln w="25400">
                          <a:solidFill>
                            <a:srgbClr val="FFFFFF"/>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2FB3FBF" id="Прямоугольник 5" o:spid="_x0000_s1026" style="position:absolute;margin-left:448.95pt;margin-top:103.25pt;width:58.75pt;height:42.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" strokecolor="white" strokeweight="2pt"/>
            </w:pict>
          </mc:Fallback>
        </mc:AlternateContent>
      </w:r>
      <w:r w:rsidR="00FE1D2F" w:rsidRPr="006D4AA8">
        <w:rPr>
          <w:rFonts w:ascii="Times New Roman" w:hAnsi="Times New Roman"/>
          <w:b/>
          <w:sz w:val="28"/>
          <w:szCs w:val="28"/>
          <w:lang w:val="uk-UA" w:eastAsia="ru-RU"/>
        </w:rPr>
        <w:br w:type="column"/>
        <w:t>ВСТУП</w:t>
      </w:r>
    </w:p>
    <w:p w14:paraId="508E7202" w14:textId="77777777" w:rsidR="00FE1D2F" w:rsidRPr="006D4AA8" w:rsidRDefault="00FE1D2F" w:rsidP="00AE16C3">
      <w:pPr>
        <w:widowControl w:val="0"/>
        <w:spacing w:before="120" w:after="120"/>
        <w:ind w:firstLine="709"/>
        <w:jc w:val="center"/>
        <w:rPr>
          <w:rFonts w:ascii="Times New Roman" w:hAnsi="Times New Roman"/>
          <w:b/>
          <w:sz w:val="28"/>
          <w:szCs w:val="28"/>
          <w:lang w:val="uk-UA" w:eastAsia="ru-RU"/>
        </w:rPr>
      </w:pPr>
    </w:p>
    <w:p w14:paraId="03B892BE" w14:textId="77777777" w:rsidR="00FE1D2F" w:rsidRPr="006D4AA8" w:rsidRDefault="00FE1D2F" w:rsidP="00AE16C3">
      <w:pPr>
        <w:widowControl w:val="0"/>
        <w:ind w:firstLine="709"/>
        <w:rPr>
          <w:rFonts w:ascii="Times New Roman" w:hAnsi="Times New Roman"/>
          <w:sz w:val="28"/>
          <w:szCs w:val="28"/>
          <w:lang w:val="uk-UA" w:eastAsia="ru-RU"/>
        </w:rPr>
      </w:pPr>
      <w:r w:rsidRPr="006D4AA8">
        <w:rPr>
          <w:rFonts w:ascii="Times New Roman" w:hAnsi="Times New Roman"/>
          <w:sz w:val="28"/>
          <w:szCs w:val="28"/>
          <w:lang w:val="uk-UA" w:eastAsia="ru-RU"/>
        </w:rPr>
        <w:t>Індивідуальні технологічні нормативи використання питної води (далі ІТНВПВ) розроблені відповідно до Порядку розроблення та затвердження технологічних нормативів використання питної води підприємствами, які надають  послуги з централізованого водопостачання та або водовідведення (далі Порядок) затвердженого наказом Мінрегіону України від 25 06.2014 року №179  та зареєстрованого в Мінюсті України 3.09. 2014 р. за № 1062/25839.</w:t>
      </w:r>
    </w:p>
    <w:p w14:paraId="5AE23899" w14:textId="77777777" w:rsidR="00FE1D2F" w:rsidRPr="006D4AA8" w:rsidRDefault="00FE1D2F" w:rsidP="00AE16C3">
      <w:pPr>
        <w:ind w:firstLine="709"/>
        <w:rPr>
          <w:rFonts w:ascii="Times New Roman" w:hAnsi="Times New Roman"/>
          <w:sz w:val="28"/>
          <w:szCs w:val="28"/>
          <w:lang w:val="uk-UA" w:eastAsia="ru-RU"/>
        </w:rPr>
      </w:pPr>
      <w:r w:rsidRPr="006D4AA8">
        <w:rPr>
          <w:rFonts w:ascii="Times New Roman" w:hAnsi="Times New Roman"/>
          <w:sz w:val="28"/>
          <w:szCs w:val="28"/>
          <w:lang w:val="uk-UA" w:eastAsia="ru-RU"/>
        </w:rPr>
        <w:t xml:space="preserve">Розрахунок проведено відповідно  до вимог  Методики розрахунку втрат питної води підприємствами, які надають послуги з централізованого водопостачання (далі – Методика втрат) затверджено наказом Міністерства регіонального розвитку, будівництва та житлово-комунального господарства України від 25.06.2014р. № 180 та </w:t>
      </w:r>
      <w:r w:rsidRPr="006D4AA8">
        <w:rPr>
          <w:rStyle w:val="rvts9"/>
          <w:rFonts w:ascii="Times New Roman" w:hAnsi="Times New Roman"/>
          <w:bCs/>
          <w:sz w:val="28"/>
          <w:szCs w:val="28"/>
          <w:bdr w:val="none" w:sz="0" w:space="0" w:color="auto" w:frame="1"/>
          <w:lang w:val="uk-UA"/>
        </w:rPr>
        <w:t xml:space="preserve">зареєстрованої в Міністерствіюстиції України3 вересня 2014 р.за № 1063/25840, а також </w:t>
      </w:r>
      <w:r w:rsidRPr="006D4AA8">
        <w:rPr>
          <w:rFonts w:ascii="Times New Roman" w:hAnsi="Times New Roman"/>
          <w:sz w:val="28"/>
          <w:szCs w:val="28"/>
          <w:lang w:val="uk-UA" w:eastAsia="ru-RU"/>
        </w:rPr>
        <w:t xml:space="preserve">Методики розрахунку  технологічних витрат питної води підприємствами, які надають послуги з централізованого  водопостачання (далі – Методики витрат) затвердженої  наказом Міністерства регіонального розвитку України </w:t>
      </w:r>
      <w:r w:rsidRPr="006D4AA8">
        <w:rPr>
          <w:rStyle w:val="rvts9"/>
          <w:rFonts w:ascii="Times New Roman" w:hAnsi="Times New Roman"/>
          <w:bCs/>
          <w:sz w:val="28"/>
          <w:szCs w:val="28"/>
          <w:bdr w:val="none" w:sz="0" w:space="0" w:color="auto" w:frame="1"/>
          <w:lang w:val="uk-UA"/>
        </w:rPr>
        <w:t>25.06.2014  № 181 та зареєстрованої в Міністерстві</w:t>
      </w:r>
      <w:r w:rsidRPr="006D4AA8">
        <w:rPr>
          <w:rStyle w:val="apple-converted-space"/>
          <w:rFonts w:ascii="Times New Roman" w:hAnsi="Times New Roman"/>
          <w:sz w:val="28"/>
          <w:szCs w:val="28"/>
          <w:lang w:val="uk-UA"/>
        </w:rPr>
        <w:t> </w:t>
      </w:r>
      <w:r w:rsidRPr="006D4AA8">
        <w:rPr>
          <w:rStyle w:val="rvts9"/>
          <w:rFonts w:ascii="Times New Roman" w:hAnsi="Times New Roman"/>
          <w:bCs/>
          <w:sz w:val="28"/>
          <w:szCs w:val="28"/>
          <w:bdr w:val="none" w:sz="0" w:space="0" w:color="auto" w:frame="1"/>
          <w:lang w:val="uk-UA"/>
        </w:rPr>
        <w:t>юстиції України</w:t>
      </w:r>
      <w:r w:rsidRPr="006D4AA8">
        <w:rPr>
          <w:rStyle w:val="apple-converted-space"/>
          <w:rFonts w:ascii="Times New Roman" w:hAnsi="Times New Roman"/>
          <w:sz w:val="28"/>
          <w:szCs w:val="28"/>
          <w:lang w:val="uk-UA"/>
        </w:rPr>
        <w:t> </w:t>
      </w:r>
      <w:r w:rsidRPr="006D4AA8">
        <w:rPr>
          <w:rStyle w:val="rvts9"/>
          <w:rFonts w:ascii="Times New Roman" w:hAnsi="Times New Roman"/>
          <w:bCs/>
          <w:sz w:val="28"/>
          <w:szCs w:val="28"/>
          <w:bdr w:val="none" w:sz="0" w:space="0" w:color="auto" w:frame="1"/>
          <w:lang w:val="uk-UA"/>
        </w:rPr>
        <w:t>3 вересня 2014 р.</w:t>
      </w:r>
      <w:r w:rsidRPr="006D4AA8">
        <w:rPr>
          <w:rStyle w:val="apple-converted-space"/>
          <w:rFonts w:ascii="Times New Roman" w:hAnsi="Times New Roman"/>
          <w:sz w:val="28"/>
          <w:szCs w:val="28"/>
          <w:lang w:val="uk-UA"/>
        </w:rPr>
        <w:t> </w:t>
      </w:r>
      <w:r w:rsidRPr="006D4AA8">
        <w:rPr>
          <w:rStyle w:val="rvts9"/>
          <w:rFonts w:ascii="Times New Roman" w:hAnsi="Times New Roman"/>
          <w:bCs/>
          <w:sz w:val="28"/>
          <w:szCs w:val="28"/>
          <w:bdr w:val="none" w:sz="0" w:space="0" w:color="auto" w:frame="1"/>
          <w:lang w:val="uk-UA"/>
        </w:rPr>
        <w:t>за № 1064/25841.</w:t>
      </w:r>
    </w:p>
    <w:p w14:paraId="33A21A8D" w14:textId="77777777" w:rsidR="00FE1D2F" w:rsidRPr="006D4AA8" w:rsidRDefault="00FE1D2F" w:rsidP="00AE16C3">
      <w:pPr>
        <w:ind w:firstLine="709"/>
        <w:rPr>
          <w:rFonts w:ascii="Times New Roman" w:hAnsi="Times New Roman"/>
          <w:sz w:val="28"/>
          <w:szCs w:val="28"/>
          <w:lang w:val="uk-UA" w:eastAsia="ru-RU"/>
        </w:rPr>
      </w:pPr>
      <w:r w:rsidRPr="006D4AA8">
        <w:rPr>
          <w:rFonts w:ascii="Times New Roman" w:hAnsi="Times New Roman"/>
          <w:sz w:val="28"/>
          <w:szCs w:val="28"/>
          <w:lang w:val="uk-UA" w:eastAsia="ru-RU"/>
        </w:rPr>
        <w:t>Поточні ІТНВПВ визначаються особливостями підйому, виробництва питної води, транспортування води, збору визначені дозволом на спеціальне водокористування та технологічним регламентом підприємства.</w:t>
      </w:r>
    </w:p>
    <w:p w14:paraId="6CE16C4F" w14:textId="77777777" w:rsidR="00FE1D2F" w:rsidRPr="006D4AA8" w:rsidRDefault="00FE1D2F" w:rsidP="00AE16C3">
      <w:pPr>
        <w:ind w:firstLine="709"/>
        <w:rPr>
          <w:rFonts w:ascii="Times New Roman" w:hAnsi="Times New Roman"/>
          <w:sz w:val="28"/>
          <w:szCs w:val="28"/>
          <w:lang w:val="uk-UA" w:eastAsia="ru-RU"/>
        </w:rPr>
      </w:pPr>
      <w:r w:rsidRPr="006D4AA8">
        <w:rPr>
          <w:rFonts w:ascii="Times New Roman" w:hAnsi="Times New Roman"/>
          <w:sz w:val="28"/>
          <w:szCs w:val="28"/>
          <w:lang w:val="uk-UA" w:eastAsia="ru-RU"/>
        </w:rPr>
        <w:t xml:space="preserve">Розрахунок перспективних ІТНВПВ проводився згідно Порядку  (Розділ ІІІ п. 7) на кожен рік до 2030 року. </w:t>
      </w:r>
    </w:p>
    <w:p w14:paraId="1F0511C8" w14:textId="77777777" w:rsidR="00FE1D2F" w:rsidRPr="006D4AA8" w:rsidRDefault="00FE1D2F" w:rsidP="00AE16C3">
      <w:pPr>
        <w:ind w:firstLine="709"/>
        <w:jc w:val="center"/>
        <w:rPr>
          <w:rStyle w:val="FontStyle15"/>
          <w:sz w:val="24"/>
          <w:szCs w:val="24"/>
          <w:lang w:val="uk-UA"/>
        </w:rPr>
      </w:pPr>
    </w:p>
    <w:p w14:paraId="2087DB88" w14:textId="77777777" w:rsidR="00FE1D2F" w:rsidRPr="006D4AA8" w:rsidRDefault="00FE1D2F" w:rsidP="00AE16C3">
      <w:pPr>
        <w:ind w:firstLine="709"/>
        <w:jc w:val="center"/>
        <w:rPr>
          <w:rStyle w:val="FontStyle15"/>
          <w:sz w:val="24"/>
          <w:szCs w:val="24"/>
          <w:lang w:val="uk-UA"/>
        </w:rPr>
      </w:pPr>
      <w:r w:rsidRPr="006D4AA8">
        <w:rPr>
          <w:rStyle w:val="FontStyle15"/>
          <w:sz w:val="24"/>
          <w:szCs w:val="24"/>
          <w:lang w:val="uk-UA"/>
        </w:rPr>
        <w:br w:type="page"/>
      </w:r>
    </w:p>
    <w:p w14:paraId="16FDBAE3" w14:textId="77777777" w:rsidR="00FE1D2F" w:rsidRPr="006D4AA8" w:rsidRDefault="00FE1D2F" w:rsidP="00AE16C3">
      <w:pPr>
        <w:pStyle w:val="af0"/>
        <w:ind w:right="480" w:firstLine="709"/>
        <w:outlineLvl w:val="0"/>
        <w:rPr>
          <w:b w:val="0"/>
          <w:sz w:val="28"/>
          <w:szCs w:val="28"/>
          <w:lang w:val="uk-UA" w:eastAsia="en-US"/>
        </w:rPr>
      </w:pPr>
      <w:r w:rsidRPr="006D4AA8">
        <w:rPr>
          <w:bCs/>
          <w:sz w:val="28"/>
          <w:szCs w:val="28"/>
          <w:lang w:val="uk-UA" w:eastAsia="en-US"/>
        </w:rPr>
        <w:t>І. ЗАГАЛЬНА ХАРАКТЕРИСТИКА</w:t>
      </w:r>
    </w:p>
    <w:p w14:paraId="1EF75F13" w14:textId="77777777" w:rsidR="00FE1D2F" w:rsidRPr="006D4AA8" w:rsidRDefault="00FE1D2F" w:rsidP="00AE16C3">
      <w:pPr>
        <w:ind w:left="360"/>
        <w:jc w:val="center"/>
        <w:rPr>
          <w:rFonts w:ascii="Times New Roman" w:hAnsi="Times New Roman"/>
          <w:sz w:val="28"/>
          <w:szCs w:val="28"/>
          <w:lang w:val="uk-UA"/>
        </w:rPr>
      </w:pPr>
    </w:p>
    <w:p w14:paraId="13070FC1" w14:textId="77777777" w:rsidR="00FE1D2F" w:rsidRPr="006D4AA8" w:rsidRDefault="00FE1D2F" w:rsidP="00AE16C3">
      <w:pPr>
        <w:ind w:firstLine="709"/>
        <w:rPr>
          <w:rFonts w:ascii="Times New Roman" w:hAnsi="Times New Roman"/>
          <w:sz w:val="28"/>
          <w:szCs w:val="28"/>
          <w:lang w:val="uk-UA"/>
        </w:rPr>
      </w:pPr>
      <w:r w:rsidRPr="006D4AA8">
        <w:rPr>
          <w:rFonts w:ascii="Times New Roman" w:hAnsi="Times New Roman"/>
          <w:bCs/>
          <w:i/>
          <w:sz w:val="28"/>
          <w:szCs w:val="28"/>
          <w:lang w:val="uk-UA"/>
        </w:rPr>
        <w:t>КОМУНАЛЬНЕ ПІДПРИЄМСТВО «ЛУЦЬКВОДОКАНАЛ» (КП «ЛУЦЬКВОДОКАНАЛ»)</w:t>
      </w:r>
      <w:r w:rsidRPr="006D4AA8">
        <w:rPr>
          <w:rFonts w:ascii="Times New Roman" w:hAnsi="Times New Roman"/>
          <w:sz w:val="28"/>
          <w:szCs w:val="28"/>
          <w:lang w:val="uk-UA"/>
        </w:rPr>
        <w:t xml:space="preserve"> здійснює діяльність  із забезпечення споживачів централізованим водопостачанням м. Луцьк, с. Крупа, с. Лище, с. Рованці, с. Новостав, с. Боратин, с. Голишів, с. Липляни, с. Липини, с. Зміїнець, с. Великий Омеляник, с. Тарасове, с. Прилуцьке, с. Струмівка, с. Підгайці, с. Жидичин, </w:t>
      </w:r>
      <w:r w:rsidRPr="006D4AA8">
        <w:rPr>
          <w:rStyle w:val="FontStyle12"/>
          <w:b w:val="0"/>
          <w:sz w:val="28"/>
          <w:szCs w:val="28"/>
          <w:lang w:val="uk-UA"/>
        </w:rPr>
        <w:t>Луцький район,  Волинська область</w:t>
      </w:r>
      <w:r w:rsidRPr="006D4AA8">
        <w:rPr>
          <w:rFonts w:ascii="Times New Roman" w:hAnsi="Times New Roman"/>
          <w:sz w:val="28"/>
          <w:szCs w:val="28"/>
          <w:lang w:val="uk-UA"/>
        </w:rPr>
        <w:t>.</w:t>
      </w:r>
    </w:p>
    <w:p w14:paraId="10F42D44" w14:textId="77777777" w:rsidR="00FE1D2F" w:rsidRPr="006D4AA8" w:rsidRDefault="00FE1D2F" w:rsidP="00AE16C3">
      <w:pPr>
        <w:spacing w:line="324" w:lineRule="auto"/>
        <w:ind w:firstLine="709"/>
        <w:rPr>
          <w:rFonts w:ascii="Times New Roman" w:hAnsi="Times New Roman"/>
          <w:sz w:val="28"/>
          <w:szCs w:val="28"/>
          <w:lang w:val="uk-UA"/>
        </w:rPr>
      </w:pPr>
      <w:r w:rsidRPr="006D4AA8">
        <w:rPr>
          <w:rFonts w:ascii="Times New Roman" w:hAnsi="Times New Roman"/>
          <w:sz w:val="28"/>
          <w:szCs w:val="28"/>
          <w:lang w:val="uk-UA"/>
        </w:rPr>
        <w:t>Схема водокористування на ділянці водозабору наступна:</w:t>
      </w:r>
    </w:p>
    <w:p w14:paraId="02794E7E" w14:textId="77777777" w:rsidR="00FE1D2F" w:rsidRPr="006D4AA8" w:rsidRDefault="00FE1D2F" w:rsidP="00AE16C3">
      <w:pPr>
        <w:widowControl w:val="0"/>
        <w:autoSpaceDE w:val="0"/>
        <w:autoSpaceDN w:val="0"/>
        <w:adjustRightInd w:val="0"/>
        <w:spacing w:line="324" w:lineRule="auto"/>
        <w:ind w:firstLine="709"/>
        <w:rPr>
          <w:rFonts w:ascii="Times New Roman" w:hAnsi="Times New Roman"/>
          <w:sz w:val="28"/>
          <w:szCs w:val="28"/>
          <w:lang w:val="uk-UA" w:eastAsia="uk-UA"/>
        </w:rPr>
      </w:pPr>
      <w:r w:rsidRPr="006D4AA8">
        <w:rPr>
          <w:rFonts w:ascii="Times New Roman" w:hAnsi="Times New Roman"/>
          <w:sz w:val="28"/>
          <w:szCs w:val="28"/>
          <w:lang w:val="uk-UA"/>
        </w:rPr>
        <w:t xml:space="preserve">- видобуває питні води із  свердловин  підземного горизонту. Водозабір представлений свердловинами у кількості </w:t>
      </w:r>
      <w:r w:rsidR="005B7ABE" w:rsidRPr="006D4AA8">
        <w:rPr>
          <w:rFonts w:ascii="Times New Roman" w:hAnsi="Times New Roman"/>
          <w:sz w:val="28"/>
          <w:szCs w:val="28"/>
          <w:lang w:val="uk-UA"/>
        </w:rPr>
        <w:t>46</w:t>
      </w:r>
      <w:r w:rsidRPr="006D4AA8">
        <w:rPr>
          <w:rFonts w:ascii="Times New Roman" w:hAnsi="Times New Roman"/>
          <w:sz w:val="28"/>
          <w:szCs w:val="28"/>
          <w:lang w:val="uk-UA"/>
        </w:rPr>
        <w:t xml:space="preserve"> шт.</w:t>
      </w:r>
      <w:r w:rsidR="005B7ABE" w:rsidRPr="006D4AA8">
        <w:rPr>
          <w:rFonts w:ascii="Times New Roman" w:hAnsi="Times New Roman"/>
          <w:sz w:val="28"/>
          <w:szCs w:val="28"/>
          <w:lang w:val="uk-UA"/>
        </w:rPr>
        <w:t xml:space="preserve"> і</w:t>
      </w:r>
      <w:r w:rsidRPr="006D4AA8">
        <w:rPr>
          <w:rFonts w:ascii="Times New Roman" w:hAnsi="Times New Roman"/>
          <w:sz w:val="28"/>
          <w:szCs w:val="28"/>
          <w:lang w:val="uk-UA"/>
        </w:rPr>
        <w:t xml:space="preserve"> (</w:t>
      </w:r>
      <w:r w:rsidR="005B7ABE" w:rsidRPr="006D4AA8">
        <w:rPr>
          <w:rFonts w:ascii="Times New Roman" w:hAnsi="Times New Roman"/>
          <w:sz w:val="28"/>
          <w:szCs w:val="28"/>
          <w:lang w:val="uk-UA"/>
        </w:rPr>
        <w:t>5</w:t>
      </w:r>
      <w:r w:rsidRPr="006D4AA8">
        <w:rPr>
          <w:rFonts w:ascii="Times New Roman" w:hAnsi="Times New Roman"/>
          <w:sz w:val="28"/>
          <w:szCs w:val="28"/>
          <w:lang w:val="uk-UA"/>
        </w:rPr>
        <w:t xml:space="preserve"> свердловин </w:t>
      </w:r>
      <w:r w:rsidR="005B7ABE" w:rsidRPr="006D4AA8">
        <w:rPr>
          <w:rFonts w:ascii="Times New Roman" w:hAnsi="Times New Roman"/>
          <w:sz w:val="28"/>
          <w:szCs w:val="28"/>
          <w:lang w:val="uk-UA"/>
        </w:rPr>
        <w:t>на даний час не працюють - резервні</w:t>
      </w:r>
      <w:r w:rsidRPr="006D4AA8">
        <w:rPr>
          <w:rFonts w:ascii="Times New Roman" w:hAnsi="Times New Roman"/>
          <w:sz w:val="28"/>
          <w:szCs w:val="28"/>
          <w:lang w:val="uk-UA"/>
        </w:rPr>
        <w:t>)</w:t>
      </w:r>
      <w:r w:rsidRPr="006D4AA8">
        <w:rPr>
          <w:rFonts w:ascii="Times New Roman" w:hAnsi="Times New Roman"/>
          <w:sz w:val="28"/>
          <w:szCs w:val="28"/>
          <w:lang w:val="uk-UA" w:eastAsia="uk-UA"/>
        </w:rPr>
        <w:t xml:space="preserve">. </w:t>
      </w:r>
    </w:p>
    <w:p w14:paraId="02C4E183" w14:textId="77777777" w:rsidR="00FE1D2F" w:rsidRPr="006D4AA8" w:rsidRDefault="00FE1D2F" w:rsidP="00AE16C3">
      <w:pPr>
        <w:widowControl w:val="0"/>
        <w:autoSpaceDE w:val="0"/>
        <w:autoSpaceDN w:val="0"/>
        <w:adjustRightInd w:val="0"/>
        <w:spacing w:line="324" w:lineRule="auto"/>
        <w:ind w:firstLine="709"/>
        <w:rPr>
          <w:rFonts w:ascii="Times New Roman" w:hAnsi="Times New Roman"/>
          <w:sz w:val="28"/>
          <w:szCs w:val="28"/>
          <w:lang w:val="uk-UA"/>
        </w:rPr>
      </w:pPr>
      <w:r w:rsidRPr="006D4AA8">
        <w:rPr>
          <w:rFonts w:ascii="Times New Roman" w:hAnsi="Times New Roman"/>
          <w:sz w:val="28"/>
          <w:szCs w:val="28"/>
          <w:lang w:val="uk-UA" w:eastAsia="uk-UA"/>
        </w:rPr>
        <w:t>Ви</w:t>
      </w:r>
      <w:r w:rsidRPr="006D4AA8">
        <w:rPr>
          <w:rFonts w:ascii="Times New Roman" w:hAnsi="Times New Roman"/>
          <w:sz w:val="28"/>
          <w:szCs w:val="28"/>
          <w:lang w:val="uk-UA"/>
        </w:rPr>
        <w:t>добуток води здійснюється:</w:t>
      </w:r>
    </w:p>
    <w:p w14:paraId="560C18BC" w14:textId="77777777" w:rsidR="00FE1D2F" w:rsidRPr="006D4AA8" w:rsidRDefault="00FE1D2F" w:rsidP="00AE16C3">
      <w:pPr>
        <w:pStyle w:val="14"/>
        <w:shd w:val="clear" w:color="auto" w:fill="auto"/>
        <w:spacing w:line="324" w:lineRule="auto"/>
        <w:ind w:firstLine="709"/>
        <w:jc w:val="both"/>
        <w:rPr>
          <w:rFonts w:ascii="Times New Roman" w:hAnsi="Times New Roman"/>
          <w:sz w:val="28"/>
          <w:szCs w:val="28"/>
          <w:lang w:val="uk-UA" w:eastAsia="uk-UA"/>
        </w:rPr>
      </w:pPr>
      <w:r w:rsidRPr="006D4AA8">
        <w:rPr>
          <w:rFonts w:ascii="Times New Roman" w:hAnsi="Times New Roman"/>
          <w:sz w:val="28"/>
          <w:szCs w:val="28"/>
          <w:lang w:val="uk-UA"/>
        </w:rPr>
        <w:t xml:space="preserve">- із свердловини </w:t>
      </w:r>
      <w:r w:rsidRPr="006D4AA8">
        <w:rPr>
          <w:rFonts w:ascii="Times New Roman" w:hAnsi="Times New Roman"/>
          <w:sz w:val="28"/>
          <w:szCs w:val="28"/>
          <w:lang w:val="uk-UA" w:eastAsia="uk-UA"/>
        </w:rPr>
        <w:t xml:space="preserve">№ 1 (А-6108) </w:t>
      </w:r>
      <w:r w:rsidRPr="006D4AA8">
        <w:rPr>
          <w:rFonts w:ascii="Times New Roman" w:hAnsi="Times New Roman"/>
          <w:sz w:val="28"/>
          <w:szCs w:val="28"/>
          <w:shd w:val="clear" w:color="auto" w:fill="auto"/>
          <w:lang w:val="uk-UA" w:eastAsia="uk-UA"/>
        </w:rPr>
        <w:t>глибиною – 81, продуктивністю</w:t>
      </w:r>
      <w:r w:rsidRPr="006D4AA8">
        <w:rPr>
          <w:rFonts w:ascii="Times New Roman" w:hAnsi="Times New Roman"/>
          <w:sz w:val="28"/>
          <w:szCs w:val="28"/>
          <w:lang w:val="uk-UA" w:eastAsia="uk-UA"/>
        </w:rPr>
        <w:t xml:space="preserve"> – 75,0 м</w:t>
      </w:r>
      <w:r w:rsidRPr="006D4AA8">
        <w:rPr>
          <w:rFonts w:ascii="Times New Roman" w:hAnsi="Times New Roman"/>
          <w:sz w:val="28"/>
          <w:szCs w:val="28"/>
          <w:vertAlign w:val="superscript"/>
          <w:lang w:val="uk-UA" w:eastAsia="uk-UA"/>
        </w:rPr>
        <w:t>3</w:t>
      </w:r>
      <w:r w:rsidRPr="006D4AA8">
        <w:rPr>
          <w:rFonts w:ascii="Times New Roman" w:hAnsi="Times New Roman"/>
          <w:sz w:val="28"/>
          <w:szCs w:val="28"/>
          <w:lang w:val="uk-UA" w:eastAsia="uk-UA"/>
        </w:rPr>
        <w:t>/год. – резервна;</w:t>
      </w:r>
    </w:p>
    <w:p w14:paraId="291DD356" w14:textId="77777777" w:rsidR="00FE1D2F" w:rsidRPr="006D4AA8" w:rsidRDefault="00FE1D2F" w:rsidP="00AE16C3">
      <w:pPr>
        <w:pStyle w:val="14"/>
        <w:shd w:val="clear" w:color="auto" w:fill="auto"/>
        <w:spacing w:line="324" w:lineRule="auto"/>
        <w:ind w:firstLine="709"/>
        <w:jc w:val="both"/>
        <w:rPr>
          <w:rFonts w:ascii="Times New Roman" w:hAnsi="Times New Roman"/>
          <w:sz w:val="28"/>
          <w:szCs w:val="28"/>
          <w:lang w:val="uk-UA" w:eastAsia="uk-UA"/>
        </w:rPr>
      </w:pPr>
      <w:r w:rsidRPr="006D4AA8">
        <w:rPr>
          <w:rFonts w:ascii="Times New Roman" w:hAnsi="Times New Roman"/>
          <w:sz w:val="28"/>
          <w:szCs w:val="28"/>
          <w:lang w:val="uk-UA"/>
        </w:rPr>
        <w:t xml:space="preserve">- із свердловини </w:t>
      </w:r>
      <w:r w:rsidRPr="006D4AA8">
        <w:rPr>
          <w:rFonts w:ascii="Times New Roman" w:hAnsi="Times New Roman"/>
          <w:sz w:val="28"/>
          <w:szCs w:val="28"/>
          <w:lang w:val="uk-UA" w:eastAsia="uk-UA"/>
        </w:rPr>
        <w:t xml:space="preserve">№ 2 (А-6250/2) </w:t>
      </w:r>
      <w:r w:rsidRPr="006D4AA8">
        <w:rPr>
          <w:rFonts w:ascii="Times New Roman" w:hAnsi="Times New Roman"/>
          <w:sz w:val="28"/>
          <w:szCs w:val="28"/>
          <w:shd w:val="clear" w:color="auto" w:fill="auto"/>
          <w:lang w:val="uk-UA" w:eastAsia="uk-UA"/>
        </w:rPr>
        <w:t>глибиною – 96 м, продуктивністю</w:t>
      </w:r>
      <w:r w:rsidRPr="006D4AA8">
        <w:rPr>
          <w:rFonts w:ascii="Times New Roman" w:hAnsi="Times New Roman"/>
          <w:sz w:val="28"/>
          <w:szCs w:val="28"/>
          <w:lang w:val="uk-UA" w:eastAsia="uk-UA"/>
        </w:rPr>
        <w:t xml:space="preserve"> – 83,0 м</w:t>
      </w:r>
      <w:r w:rsidRPr="006D4AA8">
        <w:rPr>
          <w:rFonts w:ascii="Times New Roman" w:hAnsi="Times New Roman"/>
          <w:sz w:val="28"/>
          <w:szCs w:val="28"/>
          <w:vertAlign w:val="superscript"/>
          <w:lang w:val="uk-UA" w:eastAsia="uk-UA"/>
        </w:rPr>
        <w:t>3</w:t>
      </w:r>
      <w:r w:rsidRPr="006D4AA8">
        <w:rPr>
          <w:rFonts w:ascii="Times New Roman" w:hAnsi="Times New Roman"/>
          <w:sz w:val="28"/>
          <w:szCs w:val="28"/>
          <w:lang w:val="uk-UA" w:eastAsia="uk-UA"/>
        </w:rPr>
        <w:t>/год.;</w:t>
      </w:r>
    </w:p>
    <w:p w14:paraId="784163C7" w14:textId="77777777" w:rsidR="00FE1D2F" w:rsidRPr="006D4AA8" w:rsidRDefault="00FE1D2F" w:rsidP="00AE16C3">
      <w:pPr>
        <w:pStyle w:val="14"/>
        <w:shd w:val="clear" w:color="auto" w:fill="auto"/>
        <w:spacing w:line="324" w:lineRule="auto"/>
        <w:ind w:firstLine="709"/>
        <w:jc w:val="both"/>
        <w:rPr>
          <w:rFonts w:ascii="Times New Roman" w:hAnsi="Times New Roman"/>
          <w:sz w:val="28"/>
          <w:szCs w:val="28"/>
          <w:lang w:val="uk-UA" w:eastAsia="uk-UA"/>
        </w:rPr>
      </w:pPr>
      <w:r w:rsidRPr="006D4AA8">
        <w:rPr>
          <w:rFonts w:ascii="Times New Roman" w:hAnsi="Times New Roman"/>
          <w:sz w:val="28"/>
          <w:szCs w:val="28"/>
          <w:lang w:val="uk-UA"/>
        </w:rPr>
        <w:t xml:space="preserve">- із свердловини </w:t>
      </w:r>
      <w:r w:rsidRPr="006D4AA8">
        <w:rPr>
          <w:rFonts w:ascii="Times New Roman" w:hAnsi="Times New Roman"/>
          <w:sz w:val="28"/>
          <w:szCs w:val="28"/>
          <w:lang w:val="uk-UA" w:eastAsia="uk-UA"/>
        </w:rPr>
        <w:t xml:space="preserve">№ 3 (А-6114/3) </w:t>
      </w:r>
      <w:r w:rsidRPr="006D4AA8">
        <w:rPr>
          <w:rFonts w:ascii="Times New Roman" w:hAnsi="Times New Roman"/>
          <w:sz w:val="28"/>
          <w:szCs w:val="28"/>
          <w:shd w:val="clear" w:color="auto" w:fill="auto"/>
          <w:lang w:val="uk-UA" w:eastAsia="uk-UA"/>
        </w:rPr>
        <w:t>глибиною – 85 м, продуктивністю</w:t>
      </w:r>
      <w:r w:rsidRPr="006D4AA8">
        <w:rPr>
          <w:rFonts w:ascii="Times New Roman" w:hAnsi="Times New Roman"/>
          <w:sz w:val="28"/>
          <w:szCs w:val="28"/>
          <w:lang w:val="uk-UA" w:eastAsia="uk-UA"/>
        </w:rPr>
        <w:t xml:space="preserve"> – 72,0 м</w:t>
      </w:r>
      <w:r w:rsidRPr="006D4AA8">
        <w:rPr>
          <w:rFonts w:ascii="Times New Roman" w:hAnsi="Times New Roman"/>
          <w:sz w:val="28"/>
          <w:szCs w:val="28"/>
          <w:vertAlign w:val="superscript"/>
          <w:lang w:val="uk-UA" w:eastAsia="uk-UA"/>
        </w:rPr>
        <w:t>3</w:t>
      </w:r>
      <w:r w:rsidRPr="006D4AA8">
        <w:rPr>
          <w:rFonts w:ascii="Times New Roman" w:hAnsi="Times New Roman"/>
          <w:sz w:val="28"/>
          <w:szCs w:val="28"/>
          <w:lang w:val="uk-UA" w:eastAsia="uk-UA"/>
        </w:rPr>
        <w:t>/год.;</w:t>
      </w:r>
    </w:p>
    <w:p w14:paraId="7F9DCBD1" w14:textId="77777777" w:rsidR="00FE1D2F" w:rsidRPr="006D4AA8" w:rsidRDefault="00FE1D2F" w:rsidP="00AE16C3">
      <w:pPr>
        <w:pStyle w:val="14"/>
        <w:shd w:val="clear" w:color="auto" w:fill="auto"/>
        <w:spacing w:line="324" w:lineRule="auto"/>
        <w:ind w:firstLine="709"/>
        <w:jc w:val="both"/>
        <w:rPr>
          <w:rFonts w:ascii="Times New Roman" w:hAnsi="Times New Roman"/>
          <w:sz w:val="28"/>
          <w:szCs w:val="28"/>
          <w:lang w:val="uk-UA" w:eastAsia="uk-UA"/>
        </w:rPr>
      </w:pPr>
      <w:r w:rsidRPr="006D4AA8">
        <w:rPr>
          <w:rFonts w:ascii="Times New Roman" w:hAnsi="Times New Roman"/>
          <w:sz w:val="28"/>
          <w:szCs w:val="28"/>
          <w:lang w:val="uk-UA"/>
        </w:rPr>
        <w:t xml:space="preserve">- із свердловини </w:t>
      </w:r>
      <w:r w:rsidRPr="006D4AA8">
        <w:rPr>
          <w:rFonts w:ascii="Times New Roman" w:hAnsi="Times New Roman"/>
          <w:sz w:val="28"/>
          <w:szCs w:val="28"/>
          <w:lang w:val="uk-UA" w:eastAsia="uk-UA"/>
        </w:rPr>
        <w:t xml:space="preserve">№ 3А (9788/3е) </w:t>
      </w:r>
      <w:r w:rsidRPr="006D4AA8">
        <w:rPr>
          <w:rFonts w:ascii="Times New Roman" w:hAnsi="Times New Roman"/>
          <w:sz w:val="28"/>
          <w:szCs w:val="28"/>
          <w:shd w:val="clear" w:color="auto" w:fill="auto"/>
          <w:lang w:val="uk-UA" w:eastAsia="uk-UA"/>
        </w:rPr>
        <w:t>глибиною – 130 м, продуктивністю</w:t>
      </w:r>
      <w:r w:rsidRPr="006D4AA8">
        <w:rPr>
          <w:rFonts w:ascii="Times New Roman" w:hAnsi="Times New Roman"/>
          <w:sz w:val="28"/>
          <w:szCs w:val="28"/>
          <w:lang w:val="uk-UA" w:eastAsia="uk-UA"/>
        </w:rPr>
        <w:t xml:space="preserve"> –79,0 м</w:t>
      </w:r>
      <w:r w:rsidRPr="006D4AA8">
        <w:rPr>
          <w:rFonts w:ascii="Times New Roman" w:hAnsi="Times New Roman"/>
          <w:sz w:val="28"/>
          <w:szCs w:val="28"/>
          <w:vertAlign w:val="superscript"/>
          <w:lang w:val="uk-UA" w:eastAsia="uk-UA"/>
        </w:rPr>
        <w:t>3</w:t>
      </w:r>
      <w:r w:rsidRPr="006D4AA8">
        <w:rPr>
          <w:rFonts w:ascii="Times New Roman" w:hAnsi="Times New Roman"/>
          <w:sz w:val="28"/>
          <w:szCs w:val="28"/>
          <w:lang w:val="uk-UA" w:eastAsia="uk-UA"/>
        </w:rPr>
        <w:t>/год. – резервна;</w:t>
      </w:r>
    </w:p>
    <w:p w14:paraId="63A0FAF3" w14:textId="77777777" w:rsidR="00FE1D2F" w:rsidRPr="006D4AA8" w:rsidRDefault="00FE1D2F" w:rsidP="00AE16C3">
      <w:pPr>
        <w:pStyle w:val="14"/>
        <w:shd w:val="clear" w:color="auto" w:fill="auto"/>
        <w:spacing w:line="324" w:lineRule="auto"/>
        <w:ind w:firstLine="709"/>
        <w:jc w:val="both"/>
        <w:rPr>
          <w:rFonts w:ascii="Times New Roman" w:hAnsi="Times New Roman"/>
          <w:sz w:val="28"/>
          <w:szCs w:val="28"/>
          <w:lang w:val="uk-UA" w:eastAsia="uk-UA"/>
        </w:rPr>
      </w:pPr>
      <w:r w:rsidRPr="006D4AA8">
        <w:rPr>
          <w:rFonts w:ascii="Times New Roman" w:hAnsi="Times New Roman"/>
          <w:sz w:val="28"/>
          <w:szCs w:val="28"/>
          <w:lang w:val="uk-UA"/>
        </w:rPr>
        <w:t xml:space="preserve">- із свердловини </w:t>
      </w:r>
      <w:r w:rsidRPr="006D4AA8">
        <w:rPr>
          <w:rFonts w:ascii="Times New Roman" w:hAnsi="Times New Roman"/>
          <w:sz w:val="28"/>
          <w:szCs w:val="28"/>
          <w:lang w:val="uk-UA" w:eastAsia="uk-UA"/>
        </w:rPr>
        <w:t xml:space="preserve">№ 4 (А-6641) </w:t>
      </w:r>
      <w:r w:rsidRPr="006D4AA8">
        <w:rPr>
          <w:rFonts w:ascii="Times New Roman" w:hAnsi="Times New Roman"/>
          <w:sz w:val="28"/>
          <w:szCs w:val="28"/>
          <w:shd w:val="clear" w:color="auto" w:fill="auto"/>
          <w:lang w:val="uk-UA" w:eastAsia="uk-UA"/>
        </w:rPr>
        <w:t>глибиною – 86 м, продуктивністю</w:t>
      </w:r>
      <w:r w:rsidRPr="006D4AA8">
        <w:rPr>
          <w:rFonts w:ascii="Times New Roman" w:hAnsi="Times New Roman"/>
          <w:sz w:val="28"/>
          <w:szCs w:val="28"/>
          <w:lang w:val="uk-UA" w:eastAsia="uk-UA"/>
        </w:rPr>
        <w:t xml:space="preserve"> – 72,0 м</w:t>
      </w:r>
      <w:r w:rsidRPr="006D4AA8">
        <w:rPr>
          <w:rFonts w:ascii="Times New Roman" w:hAnsi="Times New Roman"/>
          <w:sz w:val="28"/>
          <w:szCs w:val="28"/>
          <w:vertAlign w:val="superscript"/>
          <w:lang w:val="uk-UA" w:eastAsia="uk-UA"/>
        </w:rPr>
        <w:t>3</w:t>
      </w:r>
      <w:r w:rsidRPr="006D4AA8">
        <w:rPr>
          <w:rFonts w:ascii="Times New Roman" w:hAnsi="Times New Roman"/>
          <w:sz w:val="28"/>
          <w:szCs w:val="28"/>
          <w:lang w:val="uk-UA" w:eastAsia="uk-UA"/>
        </w:rPr>
        <w:t>/год.;</w:t>
      </w:r>
    </w:p>
    <w:p w14:paraId="31C81704" w14:textId="77777777" w:rsidR="00FE1D2F" w:rsidRPr="006D4AA8" w:rsidRDefault="00FE1D2F" w:rsidP="00AE16C3">
      <w:pPr>
        <w:pStyle w:val="14"/>
        <w:shd w:val="clear" w:color="auto" w:fill="auto"/>
        <w:spacing w:line="324" w:lineRule="auto"/>
        <w:ind w:firstLine="709"/>
        <w:jc w:val="both"/>
        <w:rPr>
          <w:rFonts w:ascii="Times New Roman" w:hAnsi="Times New Roman"/>
          <w:sz w:val="28"/>
          <w:szCs w:val="28"/>
          <w:lang w:val="uk-UA" w:eastAsia="uk-UA"/>
        </w:rPr>
      </w:pPr>
      <w:r w:rsidRPr="006D4AA8">
        <w:rPr>
          <w:rFonts w:ascii="Times New Roman" w:hAnsi="Times New Roman"/>
          <w:sz w:val="28"/>
          <w:szCs w:val="28"/>
          <w:lang w:val="uk-UA"/>
        </w:rPr>
        <w:t xml:space="preserve">- із свердловини </w:t>
      </w:r>
      <w:r w:rsidRPr="006D4AA8">
        <w:rPr>
          <w:rFonts w:ascii="Times New Roman" w:hAnsi="Times New Roman"/>
          <w:sz w:val="28"/>
          <w:szCs w:val="28"/>
          <w:lang w:val="uk-UA" w:eastAsia="uk-UA"/>
        </w:rPr>
        <w:t xml:space="preserve">№ 5 (А-6642/5) </w:t>
      </w:r>
      <w:r w:rsidRPr="006D4AA8">
        <w:rPr>
          <w:rFonts w:ascii="Times New Roman" w:hAnsi="Times New Roman"/>
          <w:sz w:val="28"/>
          <w:szCs w:val="28"/>
          <w:shd w:val="clear" w:color="auto" w:fill="auto"/>
          <w:lang w:val="uk-UA" w:eastAsia="uk-UA"/>
        </w:rPr>
        <w:t>глибиною – 94 м, продуктивністю</w:t>
      </w:r>
      <w:r w:rsidRPr="006D4AA8">
        <w:rPr>
          <w:rFonts w:ascii="Times New Roman" w:hAnsi="Times New Roman"/>
          <w:sz w:val="28"/>
          <w:szCs w:val="28"/>
          <w:lang w:val="uk-UA" w:eastAsia="uk-UA"/>
        </w:rPr>
        <w:t xml:space="preserve"> – 74,0 м</w:t>
      </w:r>
      <w:r w:rsidRPr="006D4AA8">
        <w:rPr>
          <w:rFonts w:ascii="Times New Roman" w:hAnsi="Times New Roman"/>
          <w:sz w:val="28"/>
          <w:szCs w:val="28"/>
          <w:vertAlign w:val="superscript"/>
          <w:lang w:val="uk-UA" w:eastAsia="uk-UA"/>
        </w:rPr>
        <w:t>3</w:t>
      </w:r>
      <w:r w:rsidRPr="006D4AA8">
        <w:rPr>
          <w:rFonts w:ascii="Times New Roman" w:hAnsi="Times New Roman"/>
          <w:sz w:val="28"/>
          <w:szCs w:val="28"/>
          <w:lang w:val="uk-UA" w:eastAsia="uk-UA"/>
        </w:rPr>
        <w:t>/год.</w:t>
      </w:r>
    </w:p>
    <w:p w14:paraId="6427CD04" w14:textId="77777777" w:rsidR="00FE1D2F" w:rsidRPr="006D4AA8" w:rsidRDefault="00FE1D2F" w:rsidP="00AE16C3">
      <w:pPr>
        <w:pStyle w:val="14"/>
        <w:shd w:val="clear" w:color="auto" w:fill="auto"/>
        <w:spacing w:line="324" w:lineRule="auto"/>
        <w:ind w:firstLine="709"/>
        <w:jc w:val="both"/>
        <w:rPr>
          <w:rFonts w:ascii="Times New Roman" w:hAnsi="Times New Roman"/>
          <w:sz w:val="28"/>
          <w:szCs w:val="28"/>
          <w:lang w:val="uk-UA" w:eastAsia="uk-UA"/>
        </w:rPr>
      </w:pPr>
      <w:r w:rsidRPr="006D4AA8">
        <w:rPr>
          <w:rFonts w:ascii="Times New Roman" w:hAnsi="Times New Roman"/>
          <w:sz w:val="28"/>
          <w:szCs w:val="28"/>
          <w:lang w:val="uk-UA"/>
        </w:rPr>
        <w:t xml:space="preserve">- із свердловини </w:t>
      </w:r>
      <w:r w:rsidRPr="006D4AA8">
        <w:rPr>
          <w:rFonts w:ascii="Times New Roman" w:hAnsi="Times New Roman"/>
          <w:sz w:val="28"/>
          <w:szCs w:val="28"/>
          <w:lang w:val="uk-UA" w:eastAsia="uk-UA"/>
        </w:rPr>
        <w:t xml:space="preserve">№ 8 (9446/8а) </w:t>
      </w:r>
      <w:r w:rsidRPr="006D4AA8">
        <w:rPr>
          <w:rFonts w:ascii="Times New Roman" w:hAnsi="Times New Roman"/>
          <w:sz w:val="28"/>
          <w:szCs w:val="28"/>
          <w:shd w:val="clear" w:color="auto" w:fill="auto"/>
          <w:lang w:val="uk-UA" w:eastAsia="uk-UA"/>
        </w:rPr>
        <w:t>глибиною – 170 м, продуктивністю</w:t>
      </w:r>
      <w:r w:rsidRPr="006D4AA8">
        <w:rPr>
          <w:rFonts w:ascii="Times New Roman" w:hAnsi="Times New Roman"/>
          <w:sz w:val="28"/>
          <w:szCs w:val="28"/>
          <w:lang w:val="uk-UA" w:eastAsia="uk-UA"/>
        </w:rPr>
        <w:t xml:space="preserve"> – 60,0 м</w:t>
      </w:r>
      <w:r w:rsidRPr="006D4AA8">
        <w:rPr>
          <w:rFonts w:ascii="Times New Roman" w:hAnsi="Times New Roman"/>
          <w:sz w:val="28"/>
          <w:szCs w:val="28"/>
          <w:vertAlign w:val="superscript"/>
          <w:lang w:val="uk-UA" w:eastAsia="uk-UA"/>
        </w:rPr>
        <w:t>3</w:t>
      </w:r>
      <w:r w:rsidRPr="006D4AA8">
        <w:rPr>
          <w:rFonts w:ascii="Times New Roman" w:hAnsi="Times New Roman"/>
          <w:sz w:val="28"/>
          <w:szCs w:val="28"/>
          <w:lang w:val="uk-UA" w:eastAsia="uk-UA"/>
        </w:rPr>
        <w:t>/год.;</w:t>
      </w:r>
    </w:p>
    <w:p w14:paraId="65F1071D" w14:textId="77777777" w:rsidR="00FE1D2F" w:rsidRPr="006D4AA8" w:rsidRDefault="00FE1D2F" w:rsidP="00AE16C3">
      <w:pPr>
        <w:pStyle w:val="14"/>
        <w:shd w:val="clear" w:color="auto" w:fill="auto"/>
        <w:spacing w:line="324" w:lineRule="auto"/>
        <w:ind w:firstLine="709"/>
        <w:jc w:val="both"/>
        <w:rPr>
          <w:rFonts w:ascii="Times New Roman" w:hAnsi="Times New Roman"/>
          <w:sz w:val="28"/>
          <w:szCs w:val="28"/>
          <w:lang w:val="uk-UA" w:eastAsia="uk-UA"/>
        </w:rPr>
      </w:pPr>
      <w:r w:rsidRPr="006D4AA8">
        <w:rPr>
          <w:rFonts w:ascii="Times New Roman" w:hAnsi="Times New Roman"/>
          <w:sz w:val="28"/>
          <w:szCs w:val="28"/>
          <w:lang w:val="uk-UA"/>
        </w:rPr>
        <w:t xml:space="preserve">- із свердловини </w:t>
      </w:r>
      <w:r w:rsidRPr="006D4AA8">
        <w:rPr>
          <w:rFonts w:ascii="Times New Roman" w:hAnsi="Times New Roman"/>
          <w:sz w:val="28"/>
          <w:szCs w:val="28"/>
          <w:lang w:val="uk-UA" w:eastAsia="uk-UA"/>
        </w:rPr>
        <w:t xml:space="preserve">№ 9 (А-7133/9) </w:t>
      </w:r>
      <w:r w:rsidRPr="006D4AA8">
        <w:rPr>
          <w:rFonts w:ascii="Times New Roman" w:hAnsi="Times New Roman"/>
          <w:sz w:val="28"/>
          <w:szCs w:val="28"/>
          <w:shd w:val="clear" w:color="auto" w:fill="auto"/>
          <w:lang w:val="uk-UA" w:eastAsia="uk-UA"/>
        </w:rPr>
        <w:t>глибиною – 107 м, продуктивністю</w:t>
      </w:r>
      <w:r w:rsidRPr="006D4AA8">
        <w:rPr>
          <w:rFonts w:ascii="Times New Roman" w:hAnsi="Times New Roman"/>
          <w:sz w:val="28"/>
          <w:szCs w:val="28"/>
          <w:lang w:val="uk-UA" w:eastAsia="uk-UA"/>
        </w:rPr>
        <w:t xml:space="preserve"> – 40,0 м</w:t>
      </w:r>
      <w:r w:rsidRPr="006D4AA8">
        <w:rPr>
          <w:rFonts w:ascii="Times New Roman" w:hAnsi="Times New Roman"/>
          <w:sz w:val="28"/>
          <w:szCs w:val="28"/>
          <w:vertAlign w:val="superscript"/>
          <w:lang w:val="uk-UA" w:eastAsia="uk-UA"/>
        </w:rPr>
        <w:t>3</w:t>
      </w:r>
      <w:r w:rsidRPr="006D4AA8">
        <w:rPr>
          <w:rFonts w:ascii="Times New Roman" w:hAnsi="Times New Roman"/>
          <w:sz w:val="28"/>
          <w:szCs w:val="28"/>
          <w:lang w:val="uk-UA" w:eastAsia="uk-UA"/>
        </w:rPr>
        <w:t>/год. – резервна;</w:t>
      </w:r>
    </w:p>
    <w:p w14:paraId="6AAADC9E" w14:textId="77777777" w:rsidR="00FE1D2F" w:rsidRPr="006D4AA8" w:rsidRDefault="00FE1D2F" w:rsidP="00AE16C3">
      <w:pPr>
        <w:pStyle w:val="14"/>
        <w:shd w:val="clear" w:color="auto" w:fill="auto"/>
        <w:spacing w:line="324" w:lineRule="auto"/>
        <w:ind w:firstLine="709"/>
        <w:jc w:val="both"/>
        <w:rPr>
          <w:rFonts w:ascii="Times New Roman" w:hAnsi="Times New Roman"/>
          <w:sz w:val="28"/>
          <w:szCs w:val="28"/>
          <w:lang w:val="uk-UA" w:eastAsia="uk-UA"/>
        </w:rPr>
      </w:pPr>
      <w:r w:rsidRPr="006D4AA8">
        <w:rPr>
          <w:rFonts w:ascii="Times New Roman" w:hAnsi="Times New Roman"/>
          <w:sz w:val="28"/>
          <w:szCs w:val="28"/>
          <w:lang w:val="uk-UA"/>
        </w:rPr>
        <w:t xml:space="preserve">- із свердловини </w:t>
      </w:r>
      <w:r w:rsidRPr="006D4AA8">
        <w:rPr>
          <w:rFonts w:ascii="Times New Roman" w:hAnsi="Times New Roman"/>
          <w:sz w:val="28"/>
          <w:szCs w:val="28"/>
          <w:lang w:val="uk-UA" w:eastAsia="uk-UA"/>
        </w:rPr>
        <w:t xml:space="preserve">№ 13 (8356/13) </w:t>
      </w:r>
      <w:r w:rsidRPr="006D4AA8">
        <w:rPr>
          <w:rFonts w:ascii="Times New Roman" w:hAnsi="Times New Roman"/>
          <w:sz w:val="28"/>
          <w:szCs w:val="28"/>
          <w:shd w:val="clear" w:color="auto" w:fill="auto"/>
          <w:lang w:val="uk-UA" w:eastAsia="uk-UA"/>
        </w:rPr>
        <w:t>глибиною – 80 м, продуктивністю</w:t>
      </w:r>
      <w:r w:rsidRPr="006D4AA8">
        <w:rPr>
          <w:rFonts w:ascii="Times New Roman" w:hAnsi="Times New Roman"/>
          <w:sz w:val="28"/>
          <w:szCs w:val="28"/>
          <w:lang w:val="uk-UA" w:eastAsia="uk-UA"/>
        </w:rPr>
        <w:t xml:space="preserve"> – 40,0 м</w:t>
      </w:r>
      <w:r w:rsidRPr="006D4AA8">
        <w:rPr>
          <w:rFonts w:ascii="Times New Roman" w:hAnsi="Times New Roman"/>
          <w:sz w:val="28"/>
          <w:szCs w:val="28"/>
          <w:vertAlign w:val="superscript"/>
          <w:lang w:val="uk-UA" w:eastAsia="uk-UA"/>
        </w:rPr>
        <w:t>3</w:t>
      </w:r>
      <w:r w:rsidRPr="006D4AA8">
        <w:rPr>
          <w:rFonts w:ascii="Times New Roman" w:hAnsi="Times New Roman"/>
          <w:sz w:val="28"/>
          <w:szCs w:val="28"/>
          <w:lang w:val="uk-UA" w:eastAsia="uk-UA"/>
        </w:rPr>
        <w:t>/год.;</w:t>
      </w:r>
    </w:p>
    <w:p w14:paraId="37DE879E" w14:textId="77777777" w:rsidR="00FE1D2F" w:rsidRPr="006D4AA8" w:rsidRDefault="00FE1D2F" w:rsidP="00AE16C3">
      <w:pPr>
        <w:pStyle w:val="14"/>
        <w:shd w:val="clear" w:color="auto" w:fill="auto"/>
        <w:spacing w:line="324" w:lineRule="auto"/>
        <w:ind w:firstLine="709"/>
        <w:jc w:val="both"/>
        <w:rPr>
          <w:rFonts w:ascii="Times New Roman" w:hAnsi="Times New Roman"/>
          <w:sz w:val="28"/>
          <w:szCs w:val="28"/>
          <w:lang w:val="uk-UA" w:eastAsia="uk-UA"/>
        </w:rPr>
      </w:pPr>
      <w:r w:rsidRPr="006D4AA8">
        <w:rPr>
          <w:rFonts w:ascii="Times New Roman" w:hAnsi="Times New Roman"/>
          <w:sz w:val="28"/>
          <w:szCs w:val="28"/>
          <w:lang w:val="uk-UA"/>
        </w:rPr>
        <w:t xml:space="preserve">- із свердловини </w:t>
      </w:r>
      <w:r w:rsidRPr="006D4AA8">
        <w:rPr>
          <w:rFonts w:ascii="Times New Roman" w:hAnsi="Times New Roman"/>
          <w:sz w:val="28"/>
          <w:szCs w:val="28"/>
          <w:lang w:val="uk-UA" w:eastAsia="uk-UA"/>
        </w:rPr>
        <w:t xml:space="preserve">№ 13 А (8356) </w:t>
      </w:r>
      <w:r w:rsidRPr="006D4AA8">
        <w:rPr>
          <w:rFonts w:ascii="Times New Roman" w:hAnsi="Times New Roman"/>
          <w:sz w:val="28"/>
          <w:szCs w:val="28"/>
          <w:shd w:val="clear" w:color="auto" w:fill="auto"/>
          <w:lang w:val="uk-UA" w:eastAsia="uk-UA"/>
        </w:rPr>
        <w:t>глибиною – 80 м, продуктивністю</w:t>
      </w:r>
      <w:r w:rsidRPr="006D4AA8">
        <w:rPr>
          <w:rFonts w:ascii="Times New Roman" w:hAnsi="Times New Roman"/>
          <w:sz w:val="28"/>
          <w:szCs w:val="28"/>
          <w:lang w:val="uk-UA" w:eastAsia="uk-UA"/>
        </w:rPr>
        <w:t xml:space="preserve"> – 100,0 м</w:t>
      </w:r>
      <w:r w:rsidRPr="006D4AA8">
        <w:rPr>
          <w:rFonts w:ascii="Times New Roman" w:hAnsi="Times New Roman"/>
          <w:sz w:val="28"/>
          <w:szCs w:val="28"/>
          <w:vertAlign w:val="superscript"/>
          <w:lang w:val="uk-UA" w:eastAsia="uk-UA"/>
        </w:rPr>
        <w:t>3</w:t>
      </w:r>
      <w:r w:rsidRPr="006D4AA8">
        <w:rPr>
          <w:rFonts w:ascii="Times New Roman" w:hAnsi="Times New Roman"/>
          <w:sz w:val="28"/>
          <w:szCs w:val="28"/>
          <w:lang w:val="uk-UA" w:eastAsia="uk-UA"/>
        </w:rPr>
        <w:t>/год.;</w:t>
      </w:r>
    </w:p>
    <w:p w14:paraId="6F0599A7" w14:textId="77777777" w:rsidR="00FE1D2F" w:rsidRPr="006D4AA8" w:rsidRDefault="00FE1D2F" w:rsidP="00AE16C3">
      <w:pPr>
        <w:pStyle w:val="14"/>
        <w:shd w:val="clear" w:color="auto" w:fill="auto"/>
        <w:spacing w:line="324" w:lineRule="auto"/>
        <w:ind w:firstLine="709"/>
        <w:jc w:val="both"/>
        <w:rPr>
          <w:rFonts w:ascii="Times New Roman" w:hAnsi="Times New Roman"/>
          <w:sz w:val="28"/>
          <w:szCs w:val="28"/>
          <w:lang w:val="uk-UA" w:eastAsia="uk-UA"/>
        </w:rPr>
      </w:pPr>
      <w:r w:rsidRPr="006D4AA8">
        <w:rPr>
          <w:rFonts w:ascii="Times New Roman" w:hAnsi="Times New Roman"/>
          <w:sz w:val="28"/>
          <w:szCs w:val="28"/>
          <w:lang w:val="uk-UA"/>
        </w:rPr>
        <w:t xml:space="preserve">- із свердловини </w:t>
      </w:r>
      <w:r w:rsidRPr="006D4AA8">
        <w:rPr>
          <w:rFonts w:ascii="Times New Roman" w:hAnsi="Times New Roman"/>
          <w:sz w:val="28"/>
          <w:szCs w:val="28"/>
          <w:lang w:val="uk-UA" w:eastAsia="uk-UA"/>
        </w:rPr>
        <w:t xml:space="preserve">№ 15 (10495/61) </w:t>
      </w:r>
      <w:r w:rsidRPr="006D4AA8">
        <w:rPr>
          <w:rFonts w:ascii="Times New Roman" w:hAnsi="Times New Roman"/>
          <w:sz w:val="28"/>
          <w:szCs w:val="28"/>
          <w:shd w:val="clear" w:color="auto" w:fill="auto"/>
          <w:lang w:val="uk-UA" w:eastAsia="uk-UA"/>
        </w:rPr>
        <w:t>глибиною – 80 м, продуктивністю</w:t>
      </w:r>
      <w:r w:rsidRPr="006D4AA8">
        <w:rPr>
          <w:rFonts w:ascii="Times New Roman" w:hAnsi="Times New Roman"/>
          <w:sz w:val="28"/>
          <w:szCs w:val="28"/>
          <w:lang w:val="uk-UA" w:eastAsia="uk-UA"/>
        </w:rPr>
        <w:t xml:space="preserve"> – 90,0 м</w:t>
      </w:r>
      <w:r w:rsidRPr="006D4AA8">
        <w:rPr>
          <w:rFonts w:ascii="Times New Roman" w:hAnsi="Times New Roman"/>
          <w:sz w:val="28"/>
          <w:szCs w:val="28"/>
          <w:vertAlign w:val="superscript"/>
          <w:lang w:val="uk-UA" w:eastAsia="uk-UA"/>
        </w:rPr>
        <w:t>3</w:t>
      </w:r>
      <w:r w:rsidRPr="006D4AA8">
        <w:rPr>
          <w:rFonts w:ascii="Times New Roman" w:hAnsi="Times New Roman"/>
          <w:sz w:val="28"/>
          <w:szCs w:val="28"/>
          <w:lang w:val="uk-UA" w:eastAsia="uk-UA"/>
        </w:rPr>
        <w:t>/год.;</w:t>
      </w:r>
    </w:p>
    <w:p w14:paraId="44E49307" w14:textId="77777777" w:rsidR="00FE1D2F" w:rsidRPr="006D4AA8" w:rsidRDefault="00FE1D2F" w:rsidP="00AE16C3">
      <w:pPr>
        <w:pStyle w:val="14"/>
        <w:shd w:val="clear" w:color="auto" w:fill="auto"/>
        <w:spacing w:line="324" w:lineRule="auto"/>
        <w:ind w:firstLine="709"/>
        <w:jc w:val="both"/>
        <w:rPr>
          <w:rFonts w:ascii="Times New Roman" w:hAnsi="Times New Roman"/>
          <w:sz w:val="28"/>
          <w:szCs w:val="28"/>
          <w:lang w:val="uk-UA" w:eastAsia="uk-UA"/>
        </w:rPr>
      </w:pPr>
      <w:r w:rsidRPr="006D4AA8">
        <w:rPr>
          <w:rFonts w:ascii="Times New Roman" w:hAnsi="Times New Roman"/>
          <w:sz w:val="28"/>
          <w:szCs w:val="28"/>
          <w:lang w:val="uk-UA"/>
        </w:rPr>
        <w:t xml:space="preserve">- із свердловини </w:t>
      </w:r>
      <w:r w:rsidRPr="006D4AA8">
        <w:rPr>
          <w:rFonts w:ascii="Times New Roman" w:hAnsi="Times New Roman"/>
          <w:sz w:val="28"/>
          <w:szCs w:val="28"/>
          <w:lang w:val="uk-UA" w:eastAsia="uk-UA"/>
        </w:rPr>
        <w:t xml:space="preserve">№ 15 А </w:t>
      </w:r>
      <w:r w:rsidRPr="006D4AA8">
        <w:rPr>
          <w:rFonts w:ascii="Times New Roman" w:hAnsi="Times New Roman"/>
          <w:sz w:val="28"/>
          <w:szCs w:val="28"/>
          <w:shd w:val="clear" w:color="auto" w:fill="auto"/>
          <w:lang w:val="uk-UA" w:eastAsia="uk-UA"/>
        </w:rPr>
        <w:t>глибиною – 80 м, продуктивністю</w:t>
      </w:r>
      <w:r w:rsidRPr="006D4AA8">
        <w:rPr>
          <w:rFonts w:ascii="Times New Roman" w:hAnsi="Times New Roman"/>
          <w:sz w:val="28"/>
          <w:szCs w:val="28"/>
          <w:lang w:val="uk-UA" w:eastAsia="uk-UA"/>
        </w:rPr>
        <w:t xml:space="preserve"> – 98,0 м</w:t>
      </w:r>
      <w:r w:rsidRPr="006D4AA8">
        <w:rPr>
          <w:rFonts w:ascii="Times New Roman" w:hAnsi="Times New Roman"/>
          <w:sz w:val="28"/>
          <w:szCs w:val="28"/>
          <w:vertAlign w:val="superscript"/>
          <w:lang w:val="uk-UA" w:eastAsia="uk-UA"/>
        </w:rPr>
        <w:t>3</w:t>
      </w:r>
      <w:r w:rsidRPr="006D4AA8">
        <w:rPr>
          <w:rFonts w:ascii="Times New Roman" w:hAnsi="Times New Roman"/>
          <w:sz w:val="28"/>
          <w:szCs w:val="28"/>
          <w:lang w:val="uk-UA" w:eastAsia="uk-UA"/>
        </w:rPr>
        <w:t>/год.;</w:t>
      </w:r>
    </w:p>
    <w:p w14:paraId="0FE95B06" w14:textId="77777777" w:rsidR="00FE1D2F" w:rsidRPr="006D4AA8" w:rsidRDefault="00FE1D2F" w:rsidP="00AE16C3">
      <w:pPr>
        <w:pStyle w:val="14"/>
        <w:shd w:val="clear" w:color="auto" w:fill="auto"/>
        <w:spacing w:line="324" w:lineRule="auto"/>
        <w:ind w:firstLine="709"/>
        <w:jc w:val="both"/>
        <w:rPr>
          <w:rFonts w:ascii="Times New Roman" w:hAnsi="Times New Roman"/>
          <w:sz w:val="28"/>
          <w:szCs w:val="28"/>
          <w:lang w:val="uk-UA" w:eastAsia="uk-UA"/>
        </w:rPr>
      </w:pPr>
      <w:r w:rsidRPr="006D4AA8">
        <w:rPr>
          <w:rFonts w:ascii="Times New Roman" w:hAnsi="Times New Roman"/>
          <w:sz w:val="28"/>
          <w:szCs w:val="28"/>
          <w:lang w:val="uk-UA"/>
        </w:rPr>
        <w:t xml:space="preserve">- із свердловини </w:t>
      </w:r>
      <w:r w:rsidRPr="006D4AA8">
        <w:rPr>
          <w:rFonts w:ascii="Times New Roman" w:hAnsi="Times New Roman"/>
          <w:sz w:val="28"/>
          <w:szCs w:val="28"/>
          <w:lang w:val="uk-UA" w:eastAsia="uk-UA"/>
        </w:rPr>
        <w:t xml:space="preserve">№ 16 (10493/4) </w:t>
      </w:r>
      <w:r w:rsidRPr="006D4AA8">
        <w:rPr>
          <w:rFonts w:ascii="Times New Roman" w:hAnsi="Times New Roman"/>
          <w:sz w:val="28"/>
          <w:szCs w:val="28"/>
          <w:shd w:val="clear" w:color="auto" w:fill="auto"/>
          <w:lang w:val="uk-UA" w:eastAsia="uk-UA"/>
        </w:rPr>
        <w:t>глибиною – 65 м, продуктивністю</w:t>
      </w:r>
      <w:r w:rsidRPr="006D4AA8">
        <w:rPr>
          <w:rFonts w:ascii="Times New Roman" w:hAnsi="Times New Roman"/>
          <w:sz w:val="28"/>
          <w:szCs w:val="28"/>
          <w:lang w:val="uk-UA" w:eastAsia="uk-UA"/>
        </w:rPr>
        <w:t xml:space="preserve"> – 96,0 м</w:t>
      </w:r>
      <w:r w:rsidRPr="006D4AA8">
        <w:rPr>
          <w:rFonts w:ascii="Times New Roman" w:hAnsi="Times New Roman"/>
          <w:sz w:val="28"/>
          <w:szCs w:val="28"/>
          <w:vertAlign w:val="superscript"/>
          <w:lang w:val="uk-UA" w:eastAsia="uk-UA"/>
        </w:rPr>
        <w:t>3</w:t>
      </w:r>
      <w:r w:rsidRPr="006D4AA8">
        <w:rPr>
          <w:rFonts w:ascii="Times New Roman" w:hAnsi="Times New Roman"/>
          <w:sz w:val="28"/>
          <w:szCs w:val="28"/>
          <w:lang w:val="uk-UA" w:eastAsia="uk-UA"/>
        </w:rPr>
        <w:t>/год.;</w:t>
      </w:r>
    </w:p>
    <w:p w14:paraId="0655A2BD" w14:textId="77777777" w:rsidR="00FE1D2F" w:rsidRPr="006D4AA8" w:rsidRDefault="00FE1D2F" w:rsidP="00AE16C3">
      <w:pPr>
        <w:pStyle w:val="14"/>
        <w:shd w:val="clear" w:color="auto" w:fill="auto"/>
        <w:spacing w:line="324" w:lineRule="auto"/>
        <w:ind w:firstLine="709"/>
        <w:jc w:val="both"/>
        <w:rPr>
          <w:rFonts w:ascii="Times New Roman" w:hAnsi="Times New Roman"/>
          <w:sz w:val="28"/>
          <w:szCs w:val="28"/>
          <w:lang w:val="uk-UA" w:eastAsia="uk-UA"/>
        </w:rPr>
      </w:pPr>
      <w:r w:rsidRPr="006D4AA8">
        <w:rPr>
          <w:rFonts w:ascii="Times New Roman" w:hAnsi="Times New Roman"/>
          <w:sz w:val="28"/>
          <w:szCs w:val="28"/>
          <w:lang w:val="uk-UA"/>
        </w:rPr>
        <w:t xml:space="preserve">- із свердловини </w:t>
      </w:r>
      <w:r w:rsidRPr="006D4AA8">
        <w:rPr>
          <w:rFonts w:ascii="Times New Roman" w:hAnsi="Times New Roman"/>
          <w:sz w:val="28"/>
          <w:szCs w:val="28"/>
          <w:lang w:val="uk-UA" w:eastAsia="uk-UA"/>
        </w:rPr>
        <w:t xml:space="preserve">№ 16 А (11542) </w:t>
      </w:r>
      <w:r w:rsidRPr="006D4AA8">
        <w:rPr>
          <w:rFonts w:ascii="Times New Roman" w:hAnsi="Times New Roman"/>
          <w:sz w:val="28"/>
          <w:szCs w:val="28"/>
          <w:shd w:val="clear" w:color="auto" w:fill="auto"/>
          <w:lang w:val="uk-UA" w:eastAsia="uk-UA"/>
        </w:rPr>
        <w:t>глибиною – 65 м, продуктивністю</w:t>
      </w:r>
      <w:r w:rsidRPr="006D4AA8">
        <w:rPr>
          <w:rFonts w:ascii="Times New Roman" w:hAnsi="Times New Roman"/>
          <w:sz w:val="28"/>
          <w:szCs w:val="28"/>
          <w:lang w:val="uk-UA" w:eastAsia="uk-UA"/>
        </w:rPr>
        <w:t xml:space="preserve"> –100,0 м</w:t>
      </w:r>
      <w:r w:rsidRPr="006D4AA8">
        <w:rPr>
          <w:rFonts w:ascii="Times New Roman" w:hAnsi="Times New Roman"/>
          <w:sz w:val="28"/>
          <w:szCs w:val="28"/>
          <w:vertAlign w:val="superscript"/>
          <w:lang w:val="uk-UA" w:eastAsia="uk-UA"/>
        </w:rPr>
        <w:t>3</w:t>
      </w:r>
      <w:r w:rsidRPr="006D4AA8">
        <w:rPr>
          <w:rFonts w:ascii="Times New Roman" w:hAnsi="Times New Roman"/>
          <w:sz w:val="28"/>
          <w:szCs w:val="28"/>
          <w:lang w:val="uk-UA" w:eastAsia="uk-UA"/>
        </w:rPr>
        <w:t>/год.;</w:t>
      </w:r>
    </w:p>
    <w:p w14:paraId="1E50F0EC" w14:textId="77777777" w:rsidR="00FE1D2F" w:rsidRPr="006D4AA8" w:rsidRDefault="00FE1D2F" w:rsidP="00AE16C3">
      <w:pPr>
        <w:pStyle w:val="14"/>
        <w:shd w:val="clear" w:color="auto" w:fill="auto"/>
        <w:spacing w:line="324" w:lineRule="auto"/>
        <w:ind w:firstLine="709"/>
        <w:jc w:val="both"/>
        <w:rPr>
          <w:rFonts w:ascii="Times New Roman" w:hAnsi="Times New Roman"/>
          <w:sz w:val="28"/>
          <w:szCs w:val="28"/>
          <w:lang w:val="uk-UA" w:eastAsia="uk-UA"/>
        </w:rPr>
      </w:pPr>
      <w:r w:rsidRPr="006D4AA8">
        <w:rPr>
          <w:rFonts w:ascii="Times New Roman" w:hAnsi="Times New Roman"/>
          <w:sz w:val="28"/>
          <w:szCs w:val="28"/>
          <w:lang w:val="uk-UA"/>
        </w:rPr>
        <w:t xml:space="preserve">- із свердловини </w:t>
      </w:r>
      <w:r w:rsidRPr="006D4AA8">
        <w:rPr>
          <w:rFonts w:ascii="Times New Roman" w:hAnsi="Times New Roman"/>
          <w:sz w:val="28"/>
          <w:szCs w:val="28"/>
          <w:lang w:val="uk-UA" w:eastAsia="uk-UA"/>
        </w:rPr>
        <w:t xml:space="preserve">№ 18 (9301/1) </w:t>
      </w:r>
      <w:r w:rsidRPr="006D4AA8">
        <w:rPr>
          <w:rFonts w:ascii="Times New Roman" w:hAnsi="Times New Roman"/>
          <w:sz w:val="28"/>
          <w:szCs w:val="28"/>
          <w:shd w:val="clear" w:color="auto" w:fill="auto"/>
          <w:lang w:val="uk-UA" w:eastAsia="uk-UA"/>
        </w:rPr>
        <w:t>глибиною – 100 м, продуктивністю</w:t>
      </w:r>
      <w:r w:rsidRPr="006D4AA8">
        <w:rPr>
          <w:rFonts w:ascii="Times New Roman" w:hAnsi="Times New Roman"/>
          <w:sz w:val="28"/>
          <w:szCs w:val="28"/>
          <w:lang w:val="uk-UA" w:eastAsia="uk-UA"/>
        </w:rPr>
        <w:t xml:space="preserve"> – 100,0 м</w:t>
      </w:r>
      <w:r w:rsidRPr="006D4AA8">
        <w:rPr>
          <w:rFonts w:ascii="Times New Roman" w:hAnsi="Times New Roman"/>
          <w:sz w:val="28"/>
          <w:szCs w:val="28"/>
          <w:vertAlign w:val="superscript"/>
          <w:lang w:val="uk-UA" w:eastAsia="uk-UA"/>
        </w:rPr>
        <w:t>3</w:t>
      </w:r>
      <w:r w:rsidRPr="006D4AA8">
        <w:rPr>
          <w:rFonts w:ascii="Times New Roman" w:hAnsi="Times New Roman"/>
          <w:sz w:val="28"/>
          <w:szCs w:val="28"/>
          <w:lang w:val="uk-UA" w:eastAsia="uk-UA"/>
        </w:rPr>
        <w:t>/год.;</w:t>
      </w:r>
    </w:p>
    <w:p w14:paraId="2237536B" w14:textId="77777777" w:rsidR="00FE1D2F" w:rsidRPr="006D4AA8" w:rsidRDefault="00FE1D2F" w:rsidP="00AE16C3">
      <w:pPr>
        <w:pStyle w:val="14"/>
        <w:shd w:val="clear" w:color="auto" w:fill="auto"/>
        <w:spacing w:line="324" w:lineRule="auto"/>
        <w:ind w:firstLine="709"/>
        <w:jc w:val="both"/>
        <w:rPr>
          <w:rFonts w:ascii="Times New Roman" w:hAnsi="Times New Roman"/>
          <w:sz w:val="28"/>
          <w:szCs w:val="28"/>
          <w:lang w:val="uk-UA" w:eastAsia="uk-UA"/>
        </w:rPr>
      </w:pPr>
      <w:r w:rsidRPr="006D4AA8">
        <w:rPr>
          <w:rFonts w:ascii="Times New Roman" w:hAnsi="Times New Roman"/>
          <w:sz w:val="28"/>
          <w:szCs w:val="28"/>
          <w:lang w:val="uk-UA"/>
        </w:rPr>
        <w:t xml:space="preserve">- із свердловини </w:t>
      </w:r>
      <w:r w:rsidRPr="006D4AA8">
        <w:rPr>
          <w:rFonts w:ascii="Times New Roman" w:hAnsi="Times New Roman"/>
          <w:sz w:val="28"/>
          <w:szCs w:val="28"/>
          <w:lang w:val="uk-UA" w:eastAsia="uk-UA"/>
        </w:rPr>
        <w:t xml:space="preserve">№ 19 (А-6947) </w:t>
      </w:r>
      <w:r w:rsidRPr="006D4AA8">
        <w:rPr>
          <w:rFonts w:ascii="Times New Roman" w:hAnsi="Times New Roman"/>
          <w:sz w:val="28"/>
          <w:szCs w:val="28"/>
          <w:shd w:val="clear" w:color="auto" w:fill="auto"/>
          <w:lang w:val="uk-UA" w:eastAsia="uk-UA"/>
        </w:rPr>
        <w:t>глибиною – 100 м, продуктивністю</w:t>
      </w:r>
      <w:r w:rsidRPr="006D4AA8">
        <w:rPr>
          <w:rFonts w:ascii="Times New Roman" w:hAnsi="Times New Roman"/>
          <w:sz w:val="28"/>
          <w:szCs w:val="28"/>
          <w:lang w:val="uk-UA" w:eastAsia="uk-UA"/>
        </w:rPr>
        <w:t xml:space="preserve"> – 100,0 м</w:t>
      </w:r>
      <w:r w:rsidRPr="006D4AA8">
        <w:rPr>
          <w:rFonts w:ascii="Times New Roman" w:hAnsi="Times New Roman"/>
          <w:sz w:val="28"/>
          <w:szCs w:val="28"/>
          <w:vertAlign w:val="superscript"/>
          <w:lang w:val="uk-UA" w:eastAsia="uk-UA"/>
        </w:rPr>
        <w:t>3</w:t>
      </w:r>
      <w:r w:rsidRPr="006D4AA8">
        <w:rPr>
          <w:rFonts w:ascii="Times New Roman" w:hAnsi="Times New Roman"/>
          <w:sz w:val="28"/>
          <w:szCs w:val="28"/>
          <w:lang w:val="uk-UA" w:eastAsia="uk-UA"/>
        </w:rPr>
        <w:t>/год. – резервна;</w:t>
      </w:r>
    </w:p>
    <w:p w14:paraId="3F8806DD" w14:textId="77777777" w:rsidR="00FE1D2F" w:rsidRPr="006D4AA8" w:rsidRDefault="00FE1D2F" w:rsidP="00AE16C3">
      <w:pPr>
        <w:pStyle w:val="14"/>
        <w:shd w:val="clear" w:color="auto" w:fill="auto"/>
        <w:spacing w:line="324" w:lineRule="auto"/>
        <w:ind w:firstLine="709"/>
        <w:jc w:val="both"/>
        <w:rPr>
          <w:rFonts w:ascii="Times New Roman" w:hAnsi="Times New Roman"/>
          <w:sz w:val="28"/>
          <w:szCs w:val="28"/>
          <w:lang w:val="uk-UA" w:eastAsia="uk-UA"/>
        </w:rPr>
      </w:pPr>
      <w:r w:rsidRPr="006D4AA8">
        <w:rPr>
          <w:rFonts w:ascii="Times New Roman" w:hAnsi="Times New Roman"/>
          <w:sz w:val="28"/>
          <w:szCs w:val="28"/>
          <w:lang w:val="uk-UA"/>
        </w:rPr>
        <w:t xml:space="preserve">- із свердловини </w:t>
      </w:r>
      <w:r w:rsidRPr="006D4AA8">
        <w:rPr>
          <w:rFonts w:ascii="Times New Roman" w:hAnsi="Times New Roman"/>
          <w:sz w:val="28"/>
          <w:szCs w:val="28"/>
          <w:lang w:val="uk-UA" w:eastAsia="uk-UA"/>
        </w:rPr>
        <w:t>№ 19</w:t>
      </w:r>
      <w:r w:rsidRPr="006D4AA8">
        <w:rPr>
          <w:rFonts w:ascii="Times New Roman" w:hAnsi="Times New Roman" w:cs="Times New Roman"/>
          <w:sz w:val="28"/>
          <w:szCs w:val="28"/>
          <w:lang w:val="uk-UA"/>
        </w:rPr>
        <w:t> А</w:t>
      </w:r>
      <w:r w:rsidRPr="006D4AA8">
        <w:rPr>
          <w:rFonts w:ascii="Times New Roman" w:hAnsi="Times New Roman"/>
          <w:sz w:val="28"/>
          <w:szCs w:val="28"/>
          <w:lang w:val="uk-UA" w:eastAsia="uk-UA"/>
        </w:rPr>
        <w:t xml:space="preserve"> (9618) </w:t>
      </w:r>
      <w:r w:rsidRPr="006D4AA8">
        <w:rPr>
          <w:rFonts w:ascii="Times New Roman" w:hAnsi="Times New Roman"/>
          <w:sz w:val="28"/>
          <w:szCs w:val="28"/>
          <w:shd w:val="clear" w:color="auto" w:fill="auto"/>
          <w:lang w:val="uk-UA" w:eastAsia="uk-UA"/>
        </w:rPr>
        <w:t>глибиною – 100 м, продуктивністю</w:t>
      </w:r>
      <w:r w:rsidRPr="006D4AA8">
        <w:rPr>
          <w:rFonts w:ascii="Times New Roman" w:hAnsi="Times New Roman"/>
          <w:sz w:val="28"/>
          <w:szCs w:val="28"/>
          <w:lang w:val="uk-UA" w:eastAsia="uk-UA"/>
        </w:rPr>
        <w:t xml:space="preserve"> – 60,0 м</w:t>
      </w:r>
      <w:r w:rsidRPr="006D4AA8">
        <w:rPr>
          <w:rFonts w:ascii="Times New Roman" w:hAnsi="Times New Roman"/>
          <w:sz w:val="28"/>
          <w:szCs w:val="28"/>
          <w:vertAlign w:val="superscript"/>
          <w:lang w:val="uk-UA" w:eastAsia="uk-UA"/>
        </w:rPr>
        <w:t>3</w:t>
      </w:r>
      <w:r w:rsidRPr="006D4AA8">
        <w:rPr>
          <w:rFonts w:ascii="Times New Roman" w:hAnsi="Times New Roman"/>
          <w:sz w:val="28"/>
          <w:szCs w:val="28"/>
          <w:lang w:val="uk-UA" w:eastAsia="uk-UA"/>
        </w:rPr>
        <w:t>/год. – резервна;</w:t>
      </w:r>
    </w:p>
    <w:p w14:paraId="607C21B4" w14:textId="77777777" w:rsidR="00FE1D2F" w:rsidRPr="006D4AA8" w:rsidRDefault="00FE1D2F" w:rsidP="00AE16C3">
      <w:pPr>
        <w:pStyle w:val="14"/>
        <w:shd w:val="clear" w:color="auto" w:fill="auto"/>
        <w:spacing w:line="324" w:lineRule="auto"/>
        <w:ind w:firstLine="709"/>
        <w:jc w:val="both"/>
        <w:rPr>
          <w:rFonts w:ascii="Times New Roman" w:hAnsi="Times New Roman"/>
          <w:sz w:val="28"/>
          <w:szCs w:val="28"/>
          <w:lang w:val="uk-UA" w:eastAsia="uk-UA"/>
        </w:rPr>
      </w:pPr>
      <w:r w:rsidRPr="006D4AA8">
        <w:rPr>
          <w:rFonts w:ascii="Times New Roman" w:hAnsi="Times New Roman"/>
          <w:sz w:val="28"/>
          <w:szCs w:val="28"/>
          <w:lang w:val="uk-UA"/>
        </w:rPr>
        <w:t xml:space="preserve">- із свердловини </w:t>
      </w:r>
      <w:r w:rsidRPr="006D4AA8">
        <w:rPr>
          <w:rFonts w:ascii="Times New Roman" w:hAnsi="Times New Roman"/>
          <w:sz w:val="28"/>
          <w:szCs w:val="28"/>
          <w:lang w:val="uk-UA" w:eastAsia="uk-UA"/>
        </w:rPr>
        <w:t xml:space="preserve">№ 20 А (9789/20а) </w:t>
      </w:r>
      <w:r w:rsidRPr="006D4AA8">
        <w:rPr>
          <w:rFonts w:ascii="Times New Roman" w:hAnsi="Times New Roman"/>
          <w:sz w:val="28"/>
          <w:szCs w:val="28"/>
          <w:shd w:val="clear" w:color="auto" w:fill="auto"/>
          <w:lang w:val="uk-UA" w:eastAsia="uk-UA"/>
        </w:rPr>
        <w:t>глибиною – 60 м, продуктивністю</w:t>
      </w:r>
      <w:r w:rsidRPr="006D4AA8">
        <w:rPr>
          <w:rFonts w:ascii="Times New Roman" w:hAnsi="Times New Roman"/>
          <w:sz w:val="28"/>
          <w:szCs w:val="28"/>
          <w:lang w:val="uk-UA" w:eastAsia="uk-UA"/>
        </w:rPr>
        <w:t xml:space="preserve"> – 100,0 м</w:t>
      </w:r>
      <w:r w:rsidRPr="006D4AA8">
        <w:rPr>
          <w:rFonts w:ascii="Times New Roman" w:hAnsi="Times New Roman"/>
          <w:sz w:val="28"/>
          <w:szCs w:val="28"/>
          <w:vertAlign w:val="superscript"/>
          <w:lang w:val="uk-UA" w:eastAsia="uk-UA"/>
        </w:rPr>
        <w:t>3</w:t>
      </w:r>
      <w:r w:rsidRPr="006D4AA8">
        <w:rPr>
          <w:rFonts w:ascii="Times New Roman" w:hAnsi="Times New Roman"/>
          <w:sz w:val="28"/>
          <w:szCs w:val="28"/>
          <w:lang w:val="uk-UA" w:eastAsia="uk-UA"/>
        </w:rPr>
        <w:t>/год.;</w:t>
      </w:r>
    </w:p>
    <w:p w14:paraId="1525D2EE" w14:textId="77777777" w:rsidR="00FE1D2F" w:rsidRPr="006D4AA8" w:rsidRDefault="00FE1D2F" w:rsidP="00AE16C3">
      <w:pPr>
        <w:pStyle w:val="14"/>
        <w:shd w:val="clear" w:color="auto" w:fill="auto"/>
        <w:spacing w:line="324" w:lineRule="auto"/>
        <w:ind w:firstLine="709"/>
        <w:jc w:val="both"/>
        <w:rPr>
          <w:rFonts w:ascii="Times New Roman" w:hAnsi="Times New Roman"/>
          <w:sz w:val="28"/>
          <w:szCs w:val="28"/>
          <w:lang w:val="uk-UA" w:eastAsia="uk-UA"/>
        </w:rPr>
      </w:pPr>
      <w:r w:rsidRPr="006D4AA8">
        <w:rPr>
          <w:rFonts w:ascii="Times New Roman" w:hAnsi="Times New Roman"/>
          <w:sz w:val="28"/>
          <w:szCs w:val="28"/>
          <w:lang w:val="uk-UA"/>
        </w:rPr>
        <w:t xml:space="preserve">- із свердловини </w:t>
      </w:r>
      <w:r w:rsidRPr="006D4AA8">
        <w:rPr>
          <w:rFonts w:ascii="Times New Roman" w:hAnsi="Times New Roman"/>
          <w:sz w:val="28"/>
          <w:szCs w:val="28"/>
          <w:lang w:val="uk-UA" w:eastAsia="uk-UA"/>
        </w:rPr>
        <w:t xml:space="preserve">№ 21 </w:t>
      </w:r>
      <w:r w:rsidRPr="006D4AA8">
        <w:rPr>
          <w:rFonts w:ascii="Times New Roman" w:hAnsi="Times New Roman"/>
          <w:sz w:val="28"/>
          <w:szCs w:val="28"/>
          <w:shd w:val="clear" w:color="auto" w:fill="auto"/>
          <w:lang w:val="uk-UA" w:eastAsia="uk-UA"/>
        </w:rPr>
        <w:t>глибиною – 72 м, продуктивністю</w:t>
      </w:r>
      <w:r w:rsidRPr="006D4AA8">
        <w:rPr>
          <w:rFonts w:ascii="Times New Roman" w:hAnsi="Times New Roman"/>
          <w:sz w:val="28"/>
          <w:szCs w:val="28"/>
          <w:lang w:val="uk-UA" w:eastAsia="uk-UA"/>
        </w:rPr>
        <w:t xml:space="preserve"> – 70,0 м</w:t>
      </w:r>
      <w:r w:rsidRPr="006D4AA8">
        <w:rPr>
          <w:rFonts w:ascii="Times New Roman" w:hAnsi="Times New Roman"/>
          <w:sz w:val="28"/>
          <w:szCs w:val="28"/>
          <w:vertAlign w:val="superscript"/>
          <w:lang w:val="uk-UA" w:eastAsia="uk-UA"/>
        </w:rPr>
        <w:t>3</w:t>
      </w:r>
      <w:r w:rsidRPr="006D4AA8">
        <w:rPr>
          <w:rFonts w:ascii="Times New Roman" w:hAnsi="Times New Roman"/>
          <w:sz w:val="28"/>
          <w:szCs w:val="28"/>
          <w:lang w:val="uk-UA" w:eastAsia="uk-UA"/>
        </w:rPr>
        <w:t>/год.;</w:t>
      </w:r>
    </w:p>
    <w:p w14:paraId="6719B473" w14:textId="77777777" w:rsidR="00FE1D2F" w:rsidRPr="006D4AA8" w:rsidRDefault="00FE1D2F" w:rsidP="00AE16C3">
      <w:pPr>
        <w:pStyle w:val="14"/>
        <w:shd w:val="clear" w:color="auto" w:fill="auto"/>
        <w:spacing w:line="324" w:lineRule="auto"/>
        <w:ind w:firstLine="709"/>
        <w:jc w:val="both"/>
        <w:rPr>
          <w:rFonts w:ascii="Times New Roman" w:hAnsi="Times New Roman"/>
          <w:sz w:val="28"/>
          <w:szCs w:val="28"/>
          <w:lang w:val="uk-UA" w:eastAsia="uk-UA"/>
        </w:rPr>
      </w:pPr>
      <w:r w:rsidRPr="006D4AA8">
        <w:rPr>
          <w:rFonts w:ascii="Times New Roman" w:hAnsi="Times New Roman"/>
          <w:sz w:val="28"/>
          <w:szCs w:val="28"/>
          <w:lang w:val="uk-UA"/>
        </w:rPr>
        <w:t xml:space="preserve">- із свердловини </w:t>
      </w:r>
      <w:r w:rsidRPr="006D4AA8">
        <w:rPr>
          <w:rFonts w:ascii="Times New Roman" w:hAnsi="Times New Roman"/>
          <w:sz w:val="28"/>
          <w:szCs w:val="28"/>
          <w:lang w:val="uk-UA" w:eastAsia="uk-UA"/>
        </w:rPr>
        <w:t xml:space="preserve">№ 21 А </w:t>
      </w:r>
      <w:r w:rsidRPr="006D4AA8">
        <w:rPr>
          <w:rFonts w:ascii="Times New Roman" w:hAnsi="Times New Roman"/>
          <w:sz w:val="28"/>
          <w:szCs w:val="28"/>
          <w:shd w:val="clear" w:color="auto" w:fill="auto"/>
          <w:lang w:val="uk-UA" w:eastAsia="uk-UA"/>
        </w:rPr>
        <w:t>глибиною – 60 м, продуктивністю</w:t>
      </w:r>
      <w:r w:rsidRPr="006D4AA8">
        <w:rPr>
          <w:rFonts w:ascii="Times New Roman" w:hAnsi="Times New Roman"/>
          <w:sz w:val="28"/>
          <w:szCs w:val="28"/>
          <w:lang w:val="uk-UA" w:eastAsia="uk-UA"/>
        </w:rPr>
        <w:t xml:space="preserve"> – 100,0 м</w:t>
      </w:r>
      <w:r w:rsidRPr="006D4AA8">
        <w:rPr>
          <w:rFonts w:ascii="Times New Roman" w:hAnsi="Times New Roman"/>
          <w:sz w:val="28"/>
          <w:szCs w:val="28"/>
          <w:vertAlign w:val="superscript"/>
          <w:lang w:val="uk-UA" w:eastAsia="uk-UA"/>
        </w:rPr>
        <w:t>3</w:t>
      </w:r>
      <w:r w:rsidRPr="006D4AA8">
        <w:rPr>
          <w:rFonts w:ascii="Times New Roman" w:hAnsi="Times New Roman"/>
          <w:sz w:val="28"/>
          <w:szCs w:val="28"/>
          <w:lang w:val="uk-UA" w:eastAsia="uk-UA"/>
        </w:rPr>
        <w:t>/год.;</w:t>
      </w:r>
    </w:p>
    <w:p w14:paraId="602C7E43" w14:textId="77777777" w:rsidR="00FE1D2F" w:rsidRPr="006D4AA8" w:rsidRDefault="00FE1D2F" w:rsidP="00AE16C3">
      <w:pPr>
        <w:pStyle w:val="14"/>
        <w:shd w:val="clear" w:color="auto" w:fill="auto"/>
        <w:spacing w:line="324" w:lineRule="auto"/>
        <w:ind w:firstLine="709"/>
        <w:jc w:val="both"/>
        <w:rPr>
          <w:rFonts w:ascii="Times New Roman" w:hAnsi="Times New Roman"/>
          <w:sz w:val="28"/>
          <w:szCs w:val="28"/>
          <w:lang w:val="uk-UA" w:eastAsia="uk-UA"/>
        </w:rPr>
      </w:pPr>
      <w:r w:rsidRPr="006D4AA8">
        <w:rPr>
          <w:rFonts w:ascii="Times New Roman" w:hAnsi="Times New Roman"/>
          <w:sz w:val="28"/>
          <w:szCs w:val="28"/>
          <w:lang w:val="uk-UA"/>
        </w:rPr>
        <w:t xml:space="preserve">- із свердловини </w:t>
      </w:r>
      <w:r w:rsidRPr="006D4AA8">
        <w:rPr>
          <w:rFonts w:ascii="Times New Roman" w:hAnsi="Times New Roman"/>
          <w:sz w:val="28"/>
          <w:szCs w:val="28"/>
          <w:lang w:val="uk-UA" w:eastAsia="uk-UA"/>
        </w:rPr>
        <w:t xml:space="preserve">№ 22 (9435) </w:t>
      </w:r>
      <w:r w:rsidRPr="006D4AA8">
        <w:rPr>
          <w:rFonts w:ascii="Times New Roman" w:hAnsi="Times New Roman"/>
          <w:sz w:val="28"/>
          <w:szCs w:val="28"/>
          <w:shd w:val="clear" w:color="auto" w:fill="auto"/>
          <w:lang w:val="uk-UA" w:eastAsia="uk-UA"/>
        </w:rPr>
        <w:t>глибиною – 100 м, продуктивністю</w:t>
      </w:r>
      <w:r w:rsidRPr="006D4AA8">
        <w:rPr>
          <w:rFonts w:ascii="Times New Roman" w:hAnsi="Times New Roman"/>
          <w:sz w:val="28"/>
          <w:szCs w:val="28"/>
          <w:lang w:val="uk-UA" w:eastAsia="uk-UA"/>
        </w:rPr>
        <w:t xml:space="preserve"> – 120,0 м</w:t>
      </w:r>
      <w:r w:rsidRPr="006D4AA8">
        <w:rPr>
          <w:rFonts w:ascii="Times New Roman" w:hAnsi="Times New Roman"/>
          <w:sz w:val="28"/>
          <w:szCs w:val="28"/>
          <w:vertAlign w:val="superscript"/>
          <w:lang w:val="uk-UA" w:eastAsia="uk-UA"/>
        </w:rPr>
        <w:t>3</w:t>
      </w:r>
      <w:r w:rsidRPr="006D4AA8">
        <w:rPr>
          <w:rFonts w:ascii="Times New Roman" w:hAnsi="Times New Roman"/>
          <w:sz w:val="28"/>
          <w:szCs w:val="28"/>
          <w:lang w:val="uk-UA" w:eastAsia="uk-UA"/>
        </w:rPr>
        <w:t>/год.;</w:t>
      </w:r>
    </w:p>
    <w:p w14:paraId="25F4AC0E" w14:textId="77777777" w:rsidR="00FE1D2F" w:rsidRPr="006D4AA8" w:rsidRDefault="00FE1D2F" w:rsidP="00AE16C3">
      <w:pPr>
        <w:pStyle w:val="14"/>
        <w:shd w:val="clear" w:color="auto" w:fill="auto"/>
        <w:spacing w:line="324" w:lineRule="auto"/>
        <w:ind w:firstLine="709"/>
        <w:jc w:val="both"/>
        <w:rPr>
          <w:rFonts w:ascii="Times New Roman" w:hAnsi="Times New Roman"/>
          <w:sz w:val="28"/>
          <w:szCs w:val="28"/>
          <w:lang w:val="uk-UA" w:eastAsia="uk-UA"/>
        </w:rPr>
      </w:pPr>
      <w:r w:rsidRPr="006D4AA8">
        <w:rPr>
          <w:rFonts w:ascii="Times New Roman" w:hAnsi="Times New Roman"/>
          <w:sz w:val="28"/>
          <w:szCs w:val="28"/>
          <w:lang w:val="uk-UA"/>
        </w:rPr>
        <w:t xml:space="preserve">- із свердловини </w:t>
      </w:r>
      <w:r w:rsidRPr="006D4AA8">
        <w:rPr>
          <w:rFonts w:ascii="Times New Roman" w:hAnsi="Times New Roman"/>
          <w:sz w:val="28"/>
          <w:szCs w:val="28"/>
          <w:lang w:val="uk-UA" w:eastAsia="uk-UA"/>
        </w:rPr>
        <w:t xml:space="preserve">№ 22 А (9614/22а) </w:t>
      </w:r>
      <w:r w:rsidRPr="006D4AA8">
        <w:rPr>
          <w:rFonts w:ascii="Times New Roman" w:hAnsi="Times New Roman"/>
          <w:sz w:val="28"/>
          <w:szCs w:val="28"/>
          <w:shd w:val="clear" w:color="auto" w:fill="auto"/>
          <w:lang w:val="uk-UA" w:eastAsia="uk-UA"/>
        </w:rPr>
        <w:t>глибиною – 100 м, продуктивністю</w:t>
      </w:r>
      <w:r w:rsidRPr="006D4AA8">
        <w:rPr>
          <w:rFonts w:ascii="Times New Roman" w:hAnsi="Times New Roman"/>
          <w:sz w:val="28"/>
          <w:szCs w:val="28"/>
          <w:lang w:val="uk-UA" w:eastAsia="uk-UA"/>
        </w:rPr>
        <w:t xml:space="preserve"> – 80,0 м</w:t>
      </w:r>
      <w:r w:rsidRPr="006D4AA8">
        <w:rPr>
          <w:rFonts w:ascii="Times New Roman" w:hAnsi="Times New Roman"/>
          <w:sz w:val="28"/>
          <w:szCs w:val="28"/>
          <w:vertAlign w:val="superscript"/>
          <w:lang w:val="uk-UA" w:eastAsia="uk-UA"/>
        </w:rPr>
        <w:t>3</w:t>
      </w:r>
      <w:r w:rsidRPr="006D4AA8">
        <w:rPr>
          <w:rFonts w:ascii="Times New Roman" w:hAnsi="Times New Roman"/>
          <w:sz w:val="28"/>
          <w:szCs w:val="28"/>
          <w:lang w:val="uk-UA" w:eastAsia="uk-UA"/>
        </w:rPr>
        <w:t>/год.;</w:t>
      </w:r>
    </w:p>
    <w:p w14:paraId="36795527" w14:textId="77777777" w:rsidR="00FE1D2F" w:rsidRPr="006D4AA8" w:rsidRDefault="00FE1D2F" w:rsidP="00AE16C3">
      <w:pPr>
        <w:pStyle w:val="14"/>
        <w:shd w:val="clear" w:color="auto" w:fill="auto"/>
        <w:spacing w:line="324" w:lineRule="auto"/>
        <w:ind w:firstLine="709"/>
        <w:jc w:val="both"/>
        <w:rPr>
          <w:rFonts w:ascii="Times New Roman" w:hAnsi="Times New Roman"/>
          <w:sz w:val="28"/>
          <w:szCs w:val="28"/>
          <w:lang w:val="uk-UA" w:eastAsia="uk-UA"/>
        </w:rPr>
      </w:pPr>
      <w:r w:rsidRPr="006D4AA8">
        <w:rPr>
          <w:rFonts w:ascii="Times New Roman" w:hAnsi="Times New Roman"/>
          <w:sz w:val="28"/>
          <w:szCs w:val="28"/>
          <w:lang w:val="uk-UA"/>
        </w:rPr>
        <w:t xml:space="preserve">- із свердловини </w:t>
      </w:r>
      <w:r w:rsidRPr="006D4AA8">
        <w:rPr>
          <w:rFonts w:ascii="Times New Roman" w:hAnsi="Times New Roman"/>
          <w:sz w:val="28"/>
          <w:szCs w:val="28"/>
          <w:lang w:val="uk-UA" w:eastAsia="uk-UA"/>
        </w:rPr>
        <w:t xml:space="preserve">№ 23 (9785/23а) </w:t>
      </w:r>
      <w:r w:rsidRPr="006D4AA8">
        <w:rPr>
          <w:rFonts w:ascii="Times New Roman" w:hAnsi="Times New Roman"/>
          <w:sz w:val="28"/>
          <w:szCs w:val="28"/>
          <w:shd w:val="clear" w:color="auto" w:fill="auto"/>
          <w:lang w:val="uk-UA" w:eastAsia="uk-UA"/>
        </w:rPr>
        <w:t>глибиною – 100 м, продуктивністю</w:t>
      </w:r>
      <w:r w:rsidRPr="006D4AA8">
        <w:rPr>
          <w:rFonts w:ascii="Times New Roman" w:hAnsi="Times New Roman"/>
          <w:sz w:val="28"/>
          <w:szCs w:val="28"/>
          <w:lang w:val="uk-UA" w:eastAsia="uk-UA"/>
        </w:rPr>
        <w:t xml:space="preserve"> – 109,0 м</w:t>
      </w:r>
      <w:r w:rsidRPr="006D4AA8">
        <w:rPr>
          <w:rFonts w:ascii="Times New Roman" w:hAnsi="Times New Roman"/>
          <w:sz w:val="28"/>
          <w:szCs w:val="28"/>
          <w:vertAlign w:val="superscript"/>
          <w:lang w:val="uk-UA" w:eastAsia="uk-UA"/>
        </w:rPr>
        <w:t>3</w:t>
      </w:r>
      <w:r w:rsidRPr="006D4AA8">
        <w:rPr>
          <w:rFonts w:ascii="Times New Roman" w:hAnsi="Times New Roman"/>
          <w:sz w:val="28"/>
          <w:szCs w:val="28"/>
          <w:lang w:val="uk-UA" w:eastAsia="uk-UA"/>
        </w:rPr>
        <w:t>/год.;</w:t>
      </w:r>
    </w:p>
    <w:p w14:paraId="67C47841" w14:textId="77777777" w:rsidR="00FE1D2F" w:rsidRPr="006D4AA8" w:rsidRDefault="00FE1D2F" w:rsidP="00AE16C3">
      <w:pPr>
        <w:pStyle w:val="14"/>
        <w:shd w:val="clear" w:color="auto" w:fill="auto"/>
        <w:spacing w:line="324" w:lineRule="auto"/>
        <w:ind w:firstLine="709"/>
        <w:jc w:val="both"/>
        <w:rPr>
          <w:rFonts w:ascii="Times New Roman" w:hAnsi="Times New Roman"/>
          <w:sz w:val="28"/>
          <w:szCs w:val="28"/>
          <w:lang w:val="uk-UA" w:eastAsia="uk-UA"/>
        </w:rPr>
      </w:pPr>
      <w:r w:rsidRPr="006D4AA8">
        <w:rPr>
          <w:rFonts w:ascii="Times New Roman" w:hAnsi="Times New Roman"/>
          <w:sz w:val="28"/>
          <w:szCs w:val="28"/>
          <w:lang w:val="uk-UA"/>
        </w:rPr>
        <w:t xml:space="preserve">- із свердловини </w:t>
      </w:r>
      <w:r w:rsidRPr="006D4AA8">
        <w:rPr>
          <w:rFonts w:ascii="Times New Roman" w:hAnsi="Times New Roman"/>
          <w:sz w:val="28"/>
          <w:szCs w:val="28"/>
          <w:lang w:val="uk-UA" w:eastAsia="uk-UA"/>
        </w:rPr>
        <w:t xml:space="preserve">№ 24 (9135/24) </w:t>
      </w:r>
      <w:r w:rsidRPr="006D4AA8">
        <w:rPr>
          <w:rFonts w:ascii="Times New Roman" w:hAnsi="Times New Roman"/>
          <w:sz w:val="28"/>
          <w:szCs w:val="28"/>
          <w:shd w:val="clear" w:color="auto" w:fill="auto"/>
          <w:lang w:val="uk-UA" w:eastAsia="uk-UA"/>
        </w:rPr>
        <w:t>глибиною – 68 м, продуктивністю</w:t>
      </w:r>
      <w:r w:rsidRPr="006D4AA8">
        <w:rPr>
          <w:rFonts w:ascii="Times New Roman" w:hAnsi="Times New Roman"/>
          <w:sz w:val="28"/>
          <w:szCs w:val="28"/>
          <w:lang w:val="uk-UA" w:eastAsia="uk-UA"/>
        </w:rPr>
        <w:t xml:space="preserve"> – 48,0 м</w:t>
      </w:r>
      <w:r w:rsidRPr="006D4AA8">
        <w:rPr>
          <w:rFonts w:ascii="Times New Roman" w:hAnsi="Times New Roman"/>
          <w:sz w:val="28"/>
          <w:szCs w:val="28"/>
          <w:vertAlign w:val="superscript"/>
          <w:lang w:val="uk-UA" w:eastAsia="uk-UA"/>
        </w:rPr>
        <w:t>3</w:t>
      </w:r>
      <w:r w:rsidRPr="006D4AA8">
        <w:rPr>
          <w:rFonts w:ascii="Times New Roman" w:hAnsi="Times New Roman"/>
          <w:sz w:val="28"/>
          <w:szCs w:val="28"/>
          <w:lang w:val="uk-UA" w:eastAsia="uk-UA"/>
        </w:rPr>
        <w:t>/год.;</w:t>
      </w:r>
    </w:p>
    <w:p w14:paraId="77465391" w14:textId="77777777" w:rsidR="00FE1D2F" w:rsidRPr="006D4AA8" w:rsidRDefault="00FE1D2F" w:rsidP="00AE16C3">
      <w:pPr>
        <w:pStyle w:val="14"/>
        <w:shd w:val="clear" w:color="auto" w:fill="auto"/>
        <w:spacing w:line="324" w:lineRule="auto"/>
        <w:ind w:firstLine="709"/>
        <w:jc w:val="both"/>
        <w:rPr>
          <w:rFonts w:ascii="Times New Roman" w:hAnsi="Times New Roman"/>
          <w:sz w:val="28"/>
          <w:szCs w:val="28"/>
          <w:lang w:val="uk-UA" w:eastAsia="uk-UA"/>
        </w:rPr>
      </w:pPr>
      <w:r w:rsidRPr="006D4AA8">
        <w:rPr>
          <w:rFonts w:ascii="Times New Roman" w:hAnsi="Times New Roman"/>
          <w:sz w:val="28"/>
          <w:szCs w:val="28"/>
          <w:lang w:val="uk-UA"/>
        </w:rPr>
        <w:t xml:space="preserve">- із свердловини </w:t>
      </w:r>
      <w:r w:rsidRPr="006D4AA8">
        <w:rPr>
          <w:rFonts w:ascii="Times New Roman" w:hAnsi="Times New Roman"/>
          <w:sz w:val="28"/>
          <w:szCs w:val="28"/>
          <w:lang w:val="uk-UA" w:eastAsia="uk-UA"/>
        </w:rPr>
        <w:t xml:space="preserve">№ 25 (10228/25) </w:t>
      </w:r>
      <w:r w:rsidRPr="006D4AA8">
        <w:rPr>
          <w:rFonts w:ascii="Times New Roman" w:hAnsi="Times New Roman"/>
          <w:sz w:val="28"/>
          <w:szCs w:val="28"/>
          <w:shd w:val="clear" w:color="auto" w:fill="auto"/>
          <w:lang w:val="uk-UA" w:eastAsia="uk-UA"/>
        </w:rPr>
        <w:t>глибиною – 58 м, продуктивністю</w:t>
      </w:r>
      <w:r w:rsidRPr="006D4AA8">
        <w:rPr>
          <w:rFonts w:ascii="Times New Roman" w:hAnsi="Times New Roman"/>
          <w:sz w:val="28"/>
          <w:szCs w:val="28"/>
          <w:lang w:val="uk-UA" w:eastAsia="uk-UA"/>
        </w:rPr>
        <w:t xml:space="preserve"> – 80,0 м</w:t>
      </w:r>
      <w:r w:rsidRPr="006D4AA8">
        <w:rPr>
          <w:rFonts w:ascii="Times New Roman" w:hAnsi="Times New Roman"/>
          <w:sz w:val="28"/>
          <w:szCs w:val="28"/>
          <w:vertAlign w:val="superscript"/>
          <w:lang w:val="uk-UA" w:eastAsia="uk-UA"/>
        </w:rPr>
        <w:t>3</w:t>
      </w:r>
      <w:r w:rsidRPr="006D4AA8">
        <w:rPr>
          <w:rFonts w:ascii="Times New Roman" w:hAnsi="Times New Roman"/>
          <w:sz w:val="28"/>
          <w:szCs w:val="28"/>
          <w:lang w:val="uk-UA" w:eastAsia="uk-UA"/>
        </w:rPr>
        <w:t>/год.;</w:t>
      </w:r>
    </w:p>
    <w:p w14:paraId="6000C87A" w14:textId="77777777" w:rsidR="00FE1D2F" w:rsidRPr="006D4AA8" w:rsidRDefault="00FE1D2F" w:rsidP="00AE16C3">
      <w:pPr>
        <w:pStyle w:val="14"/>
        <w:shd w:val="clear" w:color="auto" w:fill="auto"/>
        <w:spacing w:line="324" w:lineRule="auto"/>
        <w:ind w:firstLine="709"/>
        <w:jc w:val="both"/>
        <w:rPr>
          <w:rFonts w:ascii="Times New Roman" w:hAnsi="Times New Roman"/>
          <w:sz w:val="28"/>
          <w:szCs w:val="28"/>
          <w:lang w:val="uk-UA" w:eastAsia="uk-UA"/>
        </w:rPr>
      </w:pPr>
      <w:r w:rsidRPr="006D4AA8">
        <w:rPr>
          <w:rFonts w:ascii="Times New Roman" w:hAnsi="Times New Roman"/>
          <w:sz w:val="28"/>
          <w:szCs w:val="28"/>
          <w:lang w:val="uk-UA"/>
        </w:rPr>
        <w:t xml:space="preserve">- із свердловини </w:t>
      </w:r>
      <w:r w:rsidRPr="006D4AA8">
        <w:rPr>
          <w:rFonts w:ascii="Times New Roman" w:hAnsi="Times New Roman"/>
          <w:sz w:val="28"/>
          <w:szCs w:val="28"/>
          <w:lang w:val="uk-UA" w:eastAsia="uk-UA"/>
        </w:rPr>
        <w:t xml:space="preserve">№ 26 (10507/34) </w:t>
      </w:r>
      <w:r w:rsidRPr="006D4AA8">
        <w:rPr>
          <w:rFonts w:ascii="Times New Roman" w:hAnsi="Times New Roman"/>
          <w:sz w:val="28"/>
          <w:szCs w:val="28"/>
          <w:shd w:val="clear" w:color="auto" w:fill="auto"/>
          <w:lang w:val="uk-UA" w:eastAsia="uk-UA"/>
        </w:rPr>
        <w:t>глибиною – 65 м, продуктивністю</w:t>
      </w:r>
      <w:r w:rsidRPr="006D4AA8">
        <w:rPr>
          <w:rFonts w:ascii="Times New Roman" w:hAnsi="Times New Roman"/>
          <w:sz w:val="28"/>
          <w:szCs w:val="28"/>
          <w:lang w:val="uk-UA" w:eastAsia="uk-UA"/>
        </w:rPr>
        <w:t xml:space="preserve"> – 150,0 м</w:t>
      </w:r>
      <w:r w:rsidRPr="006D4AA8">
        <w:rPr>
          <w:rFonts w:ascii="Times New Roman" w:hAnsi="Times New Roman"/>
          <w:sz w:val="28"/>
          <w:szCs w:val="28"/>
          <w:vertAlign w:val="superscript"/>
          <w:lang w:val="uk-UA" w:eastAsia="uk-UA"/>
        </w:rPr>
        <w:t>3</w:t>
      </w:r>
      <w:r w:rsidRPr="006D4AA8">
        <w:rPr>
          <w:rFonts w:ascii="Times New Roman" w:hAnsi="Times New Roman"/>
          <w:sz w:val="28"/>
          <w:szCs w:val="28"/>
          <w:lang w:val="uk-UA" w:eastAsia="uk-UA"/>
        </w:rPr>
        <w:t>/год.;</w:t>
      </w:r>
    </w:p>
    <w:p w14:paraId="1917D241" w14:textId="77777777" w:rsidR="00FE1D2F" w:rsidRPr="006D4AA8" w:rsidRDefault="00FE1D2F" w:rsidP="00AE16C3">
      <w:pPr>
        <w:pStyle w:val="14"/>
        <w:shd w:val="clear" w:color="auto" w:fill="auto"/>
        <w:spacing w:line="324" w:lineRule="auto"/>
        <w:ind w:firstLine="709"/>
        <w:jc w:val="both"/>
        <w:rPr>
          <w:rFonts w:ascii="Times New Roman" w:hAnsi="Times New Roman"/>
          <w:sz w:val="28"/>
          <w:szCs w:val="28"/>
          <w:lang w:val="uk-UA" w:eastAsia="uk-UA"/>
        </w:rPr>
      </w:pPr>
      <w:r w:rsidRPr="006D4AA8">
        <w:rPr>
          <w:rFonts w:ascii="Times New Roman" w:hAnsi="Times New Roman"/>
          <w:sz w:val="28"/>
          <w:szCs w:val="28"/>
          <w:lang w:val="uk-UA"/>
        </w:rPr>
        <w:t xml:space="preserve">- із свердловини </w:t>
      </w:r>
      <w:r w:rsidRPr="006D4AA8">
        <w:rPr>
          <w:rFonts w:ascii="Times New Roman" w:hAnsi="Times New Roman"/>
          <w:sz w:val="28"/>
          <w:szCs w:val="28"/>
          <w:lang w:val="uk-UA" w:eastAsia="uk-UA"/>
        </w:rPr>
        <w:t xml:space="preserve">№ 26 А (8424) </w:t>
      </w:r>
      <w:r w:rsidRPr="006D4AA8">
        <w:rPr>
          <w:rFonts w:ascii="Times New Roman" w:hAnsi="Times New Roman"/>
          <w:sz w:val="28"/>
          <w:szCs w:val="28"/>
          <w:shd w:val="clear" w:color="auto" w:fill="auto"/>
          <w:lang w:val="uk-UA" w:eastAsia="uk-UA"/>
        </w:rPr>
        <w:t>глибиною – 60 м, продуктивністю</w:t>
      </w:r>
      <w:r w:rsidRPr="006D4AA8">
        <w:rPr>
          <w:rFonts w:ascii="Times New Roman" w:hAnsi="Times New Roman"/>
          <w:sz w:val="28"/>
          <w:szCs w:val="28"/>
          <w:lang w:val="uk-UA" w:eastAsia="uk-UA"/>
        </w:rPr>
        <w:t xml:space="preserve"> – 96,0 м</w:t>
      </w:r>
      <w:r w:rsidRPr="006D4AA8">
        <w:rPr>
          <w:rFonts w:ascii="Times New Roman" w:hAnsi="Times New Roman"/>
          <w:sz w:val="28"/>
          <w:szCs w:val="28"/>
          <w:vertAlign w:val="superscript"/>
          <w:lang w:val="uk-UA" w:eastAsia="uk-UA"/>
        </w:rPr>
        <w:t>3</w:t>
      </w:r>
      <w:r w:rsidRPr="006D4AA8">
        <w:rPr>
          <w:rFonts w:ascii="Times New Roman" w:hAnsi="Times New Roman"/>
          <w:sz w:val="28"/>
          <w:szCs w:val="28"/>
          <w:lang w:val="uk-UA" w:eastAsia="uk-UA"/>
        </w:rPr>
        <w:t>/год.;</w:t>
      </w:r>
    </w:p>
    <w:p w14:paraId="41E9CA99" w14:textId="77777777" w:rsidR="00FE1D2F" w:rsidRPr="006D4AA8" w:rsidRDefault="00FE1D2F" w:rsidP="00AE16C3">
      <w:pPr>
        <w:pStyle w:val="14"/>
        <w:shd w:val="clear" w:color="auto" w:fill="auto"/>
        <w:spacing w:line="324" w:lineRule="auto"/>
        <w:ind w:firstLine="709"/>
        <w:jc w:val="both"/>
        <w:rPr>
          <w:rFonts w:ascii="Times New Roman" w:hAnsi="Times New Roman"/>
          <w:sz w:val="28"/>
          <w:szCs w:val="28"/>
          <w:lang w:val="uk-UA" w:eastAsia="uk-UA"/>
        </w:rPr>
      </w:pPr>
      <w:r w:rsidRPr="006D4AA8">
        <w:rPr>
          <w:rFonts w:ascii="Times New Roman" w:hAnsi="Times New Roman"/>
          <w:sz w:val="28"/>
          <w:szCs w:val="28"/>
          <w:lang w:val="uk-UA"/>
        </w:rPr>
        <w:t xml:space="preserve">- із свердловини </w:t>
      </w:r>
      <w:r w:rsidRPr="006D4AA8">
        <w:rPr>
          <w:rFonts w:ascii="Times New Roman" w:hAnsi="Times New Roman"/>
          <w:sz w:val="28"/>
          <w:szCs w:val="28"/>
          <w:lang w:val="uk-UA" w:eastAsia="uk-UA"/>
        </w:rPr>
        <w:t xml:space="preserve">№ 28 (10231) </w:t>
      </w:r>
      <w:r w:rsidRPr="006D4AA8">
        <w:rPr>
          <w:rFonts w:ascii="Times New Roman" w:hAnsi="Times New Roman"/>
          <w:sz w:val="28"/>
          <w:szCs w:val="28"/>
          <w:shd w:val="clear" w:color="auto" w:fill="auto"/>
          <w:lang w:val="uk-UA" w:eastAsia="uk-UA"/>
        </w:rPr>
        <w:t>глибиною – 100 м, продуктивністю</w:t>
      </w:r>
      <w:r w:rsidRPr="006D4AA8">
        <w:rPr>
          <w:rFonts w:ascii="Times New Roman" w:hAnsi="Times New Roman"/>
          <w:sz w:val="28"/>
          <w:szCs w:val="28"/>
          <w:lang w:val="uk-UA" w:eastAsia="uk-UA"/>
        </w:rPr>
        <w:t xml:space="preserve"> – 100,0 м</w:t>
      </w:r>
      <w:r w:rsidRPr="006D4AA8">
        <w:rPr>
          <w:rFonts w:ascii="Times New Roman" w:hAnsi="Times New Roman"/>
          <w:sz w:val="28"/>
          <w:szCs w:val="28"/>
          <w:vertAlign w:val="superscript"/>
          <w:lang w:val="uk-UA" w:eastAsia="uk-UA"/>
        </w:rPr>
        <w:t>3</w:t>
      </w:r>
      <w:r w:rsidRPr="006D4AA8">
        <w:rPr>
          <w:rFonts w:ascii="Times New Roman" w:hAnsi="Times New Roman"/>
          <w:sz w:val="28"/>
          <w:szCs w:val="28"/>
          <w:lang w:val="uk-UA" w:eastAsia="uk-UA"/>
        </w:rPr>
        <w:t>/год.;</w:t>
      </w:r>
    </w:p>
    <w:p w14:paraId="410E3842" w14:textId="77777777" w:rsidR="00FE1D2F" w:rsidRPr="006D4AA8" w:rsidRDefault="00FE1D2F" w:rsidP="00AE16C3">
      <w:pPr>
        <w:pStyle w:val="14"/>
        <w:shd w:val="clear" w:color="auto" w:fill="auto"/>
        <w:spacing w:line="324" w:lineRule="auto"/>
        <w:ind w:firstLine="709"/>
        <w:jc w:val="both"/>
        <w:rPr>
          <w:rFonts w:ascii="Times New Roman" w:hAnsi="Times New Roman"/>
          <w:sz w:val="28"/>
          <w:szCs w:val="28"/>
          <w:lang w:val="uk-UA" w:eastAsia="uk-UA"/>
        </w:rPr>
      </w:pPr>
      <w:r w:rsidRPr="006D4AA8">
        <w:rPr>
          <w:rFonts w:ascii="Times New Roman" w:hAnsi="Times New Roman"/>
          <w:sz w:val="28"/>
          <w:szCs w:val="28"/>
          <w:lang w:val="uk-UA"/>
        </w:rPr>
        <w:t xml:space="preserve">- із свердловини </w:t>
      </w:r>
      <w:r w:rsidRPr="006D4AA8">
        <w:rPr>
          <w:rFonts w:ascii="Times New Roman" w:hAnsi="Times New Roman"/>
          <w:sz w:val="28"/>
          <w:szCs w:val="28"/>
          <w:lang w:val="uk-UA" w:eastAsia="uk-UA"/>
        </w:rPr>
        <w:t xml:space="preserve">№ 29 (10350/85) </w:t>
      </w:r>
      <w:r w:rsidRPr="006D4AA8">
        <w:rPr>
          <w:rFonts w:ascii="Times New Roman" w:hAnsi="Times New Roman"/>
          <w:sz w:val="28"/>
          <w:szCs w:val="28"/>
          <w:shd w:val="clear" w:color="auto" w:fill="auto"/>
          <w:lang w:val="uk-UA" w:eastAsia="uk-UA"/>
        </w:rPr>
        <w:t>глибиною – 65 м, продуктивністю</w:t>
      </w:r>
      <w:r w:rsidRPr="006D4AA8">
        <w:rPr>
          <w:rFonts w:ascii="Times New Roman" w:hAnsi="Times New Roman"/>
          <w:sz w:val="28"/>
          <w:szCs w:val="28"/>
          <w:lang w:val="uk-UA" w:eastAsia="uk-UA"/>
        </w:rPr>
        <w:t xml:space="preserve"> – 90,0 м</w:t>
      </w:r>
      <w:r w:rsidRPr="006D4AA8">
        <w:rPr>
          <w:rFonts w:ascii="Times New Roman" w:hAnsi="Times New Roman"/>
          <w:sz w:val="28"/>
          <w:szCs w:val="28"/>
          <w:vertAlign w:val="superscript"/>
          <w:lang w:val="uk-UA" w:eastAsia="uk-UA"/>
        </w:rPr>
        <w:t>3</w:t>
      </w:r>
      <w:r w:rsidRPr="006D4AA8">
        <w:rPr>
          <w:rFonts w:ascii="Times New Roman" w:hAnsi="Times New Roman"/>
          <w:sz w:val="28"/>
          <w:szCs w:val="28"/>
          <w:lang w:val="uk-UA" w:eastAsia="uk-UA"/>
        </w:rPr>
        <w:t>/год.;</w:t>
      </w:r>
    </w:p>
    <w:p w14:paraId="59910C4C" w14:textId="77777777" w:rsidR="00FE1D2F" w:rsidRPr="006D4AA8" w:rsidRDefault="00FE1D2F" w:rsidP="00AE16C3">
      <w:pPr>
        <w:pStyle w:val="14"/>
        <w:shd w:val="clear" w:color="auto" w:fill="auto"/>
        <w:spacing w:line="324" w:lineRule="auto"/>
        <w:ind w:firstLine="709"/>
        <w:jc w:val="both"/>
        <w:rPr>
          <w:rFonts w:ascii="Times New Roman" w:hAnsi="Times New Roman"/>
          <w:sz w:val="28"/>
          <w:szCs w:val="28"/>
          <w:lang w:val="uk-UA" w:eastAsia="uk-UA"/>
        </w:rPr>
      </w:pPr>
      <w:r w:rsidRPr="006D4AA8">
        <w:rPr>
          <w:rFonts w:ascii="Times New Roman" w:hAnsi="Times New Roman"/>
          <w:sz w:val="28"/>
          <w:szCs w:val="28"/>
          <w:lang w:val="uk-UA"/>
        </w:rPr>
        <w:t xml:space="preserve">- із свердловини </w:t>
      </w:r>
      <w:r w:rsidRPr="006D4AA8">
        <w:rPr>
          <w:rFonts w:ascii="Times New Roman" w:hAnsi="Times New Roman"/>
          <w:sz w:val="28"/>
          <w:szCs w:val="28"/>
          <w:lang w:val="uk-UA" w:eastAsia="uk-UA"/>
        </w:rPr>
        <w:t>№ 29</w:t>
      </w:r>
      <w:r w:rsidRPr="006D4AA8">
        <w:rPr>
          <w:rFonts w:ascii="Times New Roman" w:hAnsi="Times New Roman"/>
          <w:sz w:val="28"/>
          <w:szCs w:val="28"/>
          <w:lang w:eastAsia="uk-UA"/>
        </w:rPr>
        <w:t xml:space="preserve"> А</w:t>
      </w:r>
      <w:r w:rsidRPr="006D4AA8">
        <w:rPr>
          <w:rFonts w:ascii="Times New Roman" w:hAnsi="Times New Roman"/>
          <w:sz w:val="28"/>
          <w:szCs w:val="28"/>
          <w:lang w:val="uk-UA" w:eastAsia="uk-UA"/>
        </w:rPr>
        <w:t xml:space="preserve"> (85/10224) </w:t>
      </w:r>
      <w:r w:rsidRPr="006D4AA8">
        <w:rPr>
          <w:rFonts w:ascii="Times New Roman" w:hAnsi="Times New Roman"/>
          <w:sz w:val="28"/>
          <w:szCs w:val="28"/>
          <w:shd w:val="clear" w:color="auto" w:fill="auto"/>
          <w:lang w:val="uk-UA" w:eastAsia="uk-UA"/>
        </w:rPr>
        <w:t>глибиною – 60 м, продуктивністю</w:t>
      </w:r>
      <w:r w:rsidRPr="006D4AA8">
        <w:rPr>
          <w:rFonts w:ascii="Times New Roman" w:hAnsi="Times New Roman"/>
          <w:sz w:val="28"/>
          <w:szCs w:val="28"/>
          <w:lang w:val="uk-UA" w:eastAsia="uk-UA"/>
        </w:rPr>
        <w:t xml:space="preserve"> – 90,0 м</w:t>
      </w:r>
      <w:r w:rsidRPr="006D4AA8">
        <w:rPr>
          <w:rFonts w:ascii="Times New Roman" w:hAnsi="Times New Roman"/>
          <w:sz w:val="28"/>
          <w:szCs w:val="28"/>
          <w:vertAlign w:val="superscript"/>
          <w:lang w:val="uk-UA" w:eastAsia="uk-UA"/>
        </w:rPr>
        <w:t>3</w:t>
      </w:r>
      <w:r w:rsidRPr="006D4AA8">
        <w:rPr>
          <w:rFonts w:ascii="Times New Roman" w:hAnsi="Times New Roman"/>
          <w:sz w:val="28"/>
          <w:szCs w:val="28"/>
          <w:lang w:val="uk-UA" w:eastAsia="uk-UA"/>
        </w:rPr>
        <w:t>/год.;</w:t>
      </w:r>
    </w:p>
    <w:p w14:paraId="2C91B506" w14:textId="77777777" w:rsidR="00FE1D2F" w:rsidRPr="006D4AA8" w:rsidRDefault="00FE1D2F" w:rsidP="00AE16C3">
      <w:pPr>
        <w:pStyle w:val="14"/>
        <w:shd w:val="clear" w:color="auto" w:fill="auto"/>
        <w:spacing w:line="324" w:lineRule="auto"/>
        <w:ind w:firstLine="709"/>
        <w:jc w:val="both"/>
        <w:rPr>
          <w:rFonts w:ascii="Times New Roman" w:hAnsi="Times New Roman"/>
          <w:sz w:val="28"/>
          <w:szCs w:val="28"/>
          <w:lang w:val="uk-UA" w:eastAsia="uk-UA"/>
        </w:rPr>
      </w:pPr>
      <w:r w:rsidRPr="006D4AA8">
        <w:rPr>
          <w:rFonts w:ascii="Times New Roman" w:hAnsi="Times New Roman"/>
          <w:sz w:val="28"/>
          <w:szCs w:val="28"/>
          <w:lang w:val="uk-UA"/>
        </w:rPr>
        <w:t xml:space="preserve">- із свердловини </w:t>
      </w:r>
      <w:r w:rsidRPr="006D4AA8">
        <w:rPr>
          <w:rFonts w:ascii="Times New Roman" w:hAnsi="Times New Roman"/>
          <w:sz w:val="28"/>
          <w:szCs w:val="28"/>
          <w:lang w:val="uk-UA" w:eastAsia="uk-UA"/>
        </w:rPr>
        <w:t xml:space="preserve">№ 30 (10355/39) </w:t>
      </w:r>
      <w:r w:rsidRPr="006D4AA8">
        <w:rPr>
          <w:rFonts w:ascii="Times New Roman" w:hAnsi="Times New Roman"/>
          <w:sz w:val="28"/>
          <w:szCs w:val="28"/>
          <w:shd w:val="clear" w:color="auto" w:fill="auto"/>
          <w:lang w:val="uk-UA" w:eastAsia="uk-UA"/>
        </w:rPr>
        <w:t>глибиною – 55 м, продуктивністю</w:t>
      </w:r>
      <w:r w:rsidRPr="006D4AA8">
        <w:rPr>
          <w:rFonts w:ascii="Times New Roman" w:hAnsi="Times New Roman"/>
          <w:sz w:val="28"/>
          <w:szCs w:val="28"/>
          <w:lang w:val="uk-UA" w:eastAsia="uk-UA"/>
        </w:rPr>
        <w:t xml:space="preserve"> – 90,0 м</w:t>
      </w:r>
      <w:r w:rsidRPr="006D4AA8">
        <w:rPr>
          <w:rFonts w:ascii="Times New Roman" w:hAnsi="Times New Roman"/>
          <w:sz w:val="28"/>
          <w:szCs w:val="28"/>
          <w:vertAlign w:val="superscript"/>
          <w:lang w:val="uk-UA" w:eastAsia="uk-UA"/>
        </w:rPr>
        <w:t>3</w:t>
      </w:r>
      <w:r w:rsidRPr="006D4AA8">
        <w:rPr>
          <w:rFonts w:ascii="Times New Roman" w:hAnsi="Times New Roman"/>
          <w:sz w:val="28"/>
          <w:szCs w:val="28"/>
          <w:lang w:val="uk-UA" w:eastAsia="uk-UA"/>
        </w:rPr>
        <w:t>/год..</w:t>
      </w:r>
    </w:p>
    <w:p w14:paraId="6CDA72DB" w14:textId="77777777" w:rsidR="00FE1D2F" w:rsidRPr="006D4AA8" w:rsidRDefault="00FE1D2F" w:rsidP="00AE16C3">
      <w:pPr>
        <w:pStyle w:val="14"/>
        <w:shd w:val="clear" w:color="auto" w:fill="auto"/>
        <w:spacing w:line="324" w:lineRule="auto"/>
        <w:ind w:firstLine="709"/>
        <w:jc w:val="both"/>
        <w:rPr>
          <w:rFonts w:ascii="Times New Roman" w:hAnsi="Times New Roman"/>
          <w:sz w:val="28"/>
          <w:szCs w:val="28"/>
          <w:lang w:val="uk-UA" w:eastAsia="uk-UA"/>
        </w:rPr>
      </w:pPr>
      <w:r w:rsidRPr="006D4AA8">
        <w:rPr>
          <w:rFonts w:ascii="Times New Roman" w:hAnsi="Times New Roman"/>
          <w:sz w:val="28"/>
          <w:szCs w:val="28"/>
          <w:lang w:val="uk-UA"/>
        </w:rPr>
        <w:t xml:space="preserve">- із свердловини </w:t>
      </w:r>
      <w:r w:rsidRPr="006D4AA8">
        <w:rPr>
          <w:rFonts w:ascii="Times New Roman" w:hAnsi="Times New Roman"/>
          <w:sz w:val="28"/>
          <w:szCs w:val="28"/>
          <w:lang w:val="uk-UA" w:eastAsia="uk-UA"/>
        </w:rPr>
        <w:t xml:space="preserve">№ 31 (10354/38) </w:t>
      </w:r>
      <w:r w:rsidRPr="006D4AA8">
        <w:rPr>
          <w:rFonts w:ascii="Times New Roman" w:hAnsi="Times New Roman"/>
          <w:sz w:val="28"/>
          <w:szCs w:val="28"/>
          <w:shd w:val="clear" w:color="auto" w:fill="auto"/>
          <w:lang w:val="uk-UA" w:eastAsia="uk-UA"/>
        </w:rPr>
        <w:t>глибиною – 55 м, продуктивністю</w:t>
      </w:r>
      <w:r w:rsidRPr="006D4AA8">
        <w:rPr>
          <w:rFonts w:ascii="Times New Roman" w:hAnsi="Times New Roman"/>
          <w:sz w:val="28"/>
          <w:szCs w:val="28"/>
          <w:lang w:val="uk-UA" w:eastAsia="uk-UA"/>
        </w:rPr>
        <w:t xml:space="preserve"> – 80,0 м</w:t>
      </w:r>
      <w:r w:rsidRPr="006D4AA8">
        <w:rPr>
          <w:rFonts w:ascii="Times New Roman" w:hAnsi="Times New Roman"/>
          <w:sz w:val="28"/>
          <w:szCs w:val="28"/>
          <w:vertAlign w:val="superscript"/>
          <w:lang w:val="uk-UA" w:eastAsia="uk-UA"/>
        </w:rPr>
        <w:t>3</w:t>
      </w:r>
      <w:r w:rsidRPr="006D4AA8">
        <w:rPr>
          <w:rFonts w:ascii="Times New Roman" w:hAnsi="Times New Roman"/>
          <w:sz w:val="28"/>
          <w:szCs w:val="28"/>
          <w:lang w:val="uk-UA" w:eastAsia="uk-UA"/>
        </w:rPr>
        <w:t>/год.;</w:t>
      </w:r>
    </w:p>
    <w:p w14:paraId="137526EF" w14:textId="77777777" w:rsidR="00FE1D2F" w:rsidRPr="006D4AA8" w:rsidRDefault="00FE1D2F" w:rsidP="00AE16C3">
      <w:pPr>
        <w:pStyle w:val="14"/>
        <w:shd w:val="clear" w:color="auto" w:fill="auto"/>
        <w:spacing w:line="324" w:lineRule="auto"/>
        <w:ind w:firstLine="709"/>
        <w:jc w:val="both"/>
        <w:rPr>
          <w:rFonts w:ascii="Times New Roman" w:hAnsi="Times New Roman"/>
          <w:sz w:val="28"/>
          <w:szCs w:val="28"/>
          <w:lang w:val="uk-UA" w:eastAsia="uk-UA"/>
        </w:rPr>
      </w:pPr>
      <w:r w:rsidRPr="006D4AA8">
        <w:rPr>
          <w:rFonts w:ascii="Times New Roman" w:hAnsi="Times New Roman"/>
          <w:sz w:val="28"/>
          <w:szCs w:val="28"/>
          <w:lang w:val="uk-UA"/>
        </w:rPr>
        <w:t xml:space="preserve">- із свердловини </w:t>
      </w:r>
      <w:r w:rsidRPr="006D4AA8">
        <w:rPr>
          <w:rFonts w:ascii="Times New Roman" w:hAnsi="Times New Roman"/>
          <w:sz w:val="28"/>
          <w:szCs w:val="28"/>
          <w:lang w:val="uk-UA" w:eastAsia="uk-UA"/>
        </w:rPr>
        <w:t xml:space="preserve">№ 32 (10353/37) </w:t>
      </w:r>
      <w:r w:rsidRPr="006D4AA8">
        <w:rPr>
          <w:rFonts w:ascii="Times New Roman" w:hAnsi="Times New Roman"/>
          <w:sz w:val="28"/>
          <w:szCs w:val="28"/>
          <w:shd w:val="clear" w:color="auto" w:fill="auto"/>
          <w:lang w:val="uk-UA" w:eastAsia="uk-UA"/>
        </w:rPr>
        <w:t>глибиною – 55 м, продуктивністю</w:t>
      </w:r>
      <w:r w:rsidRPr="006D4AA8">
        <w:rPr>
          <w:rFonts w:ascii="Times New Roman" w:hAnsi="Times New Roman"/>
          <w:sz w:val="28"/>
          <w:szCs w:val="28"/>
          <w:lang w:val="uk-UA" w:eastAsia="uk-UA"/>
        </w:rPr>
        <w:t xml:space="preserve"> – 90,0 м</w:t>
      </w:r>
      <w:r w:rsidRPr="006D4AA8">
        <w:rPr>
          <w:rFonts w:ascii="Times New Roman" w:hAnsi="Times New Roman"/>
          <w:sz w:val="28"/>
          <w:szCs w:val="28"/>
          <w:vertAlign w:val="superscript"/>
          <w:lang w:val="uk-UA" w:eastAsia="uk-UA"/>
        </w:rPr>
        <w:t>3</w:t>
      </w:r>
      <w:r w:rsidRPr="006D4AA8">
        <w:rPr>
          <w:rFonts w:ascii="Times New Roman" w:hAnsi="Times New Roman"/>
          <w:sz w:val="28"/>
          <w:szCs w:val="28"/>
          <w:lang w:val="uk-UA" w:eastAsia="uk-UA"/>
        </w:rPr>
        <w:t>/год.;</w:t>
      </w:r>
    </w:p>
    <w:p w14:paraId="10635D8B" w14:textId="77777777" w:rsidR="00FE1D2F" w:rsidRPr="006D4AA8" w:rsidRDefault="00FE1D2F" w:rsidP="00AE16C3">
      <w:pPr>
        <w:pStyle w:val="14"/>
        <w:shd w:val="clear" w:color="auto" w:fill="auto"/>
        <w:spacing w:line="324" w:lineRule="auto"/>
        <w:ind w:firstLine="709"/>
        <w:jc w:val="both"/>
        <w:rPr>
          <w:rFonts w:ascii="Times New Roman" w:hAnsi="Times New Roman"/>
          <w:sz w:val="28"/>
          <w:szCs w:val="28"/>
          <w:lang w:val="uk-UA" w:eastAsia="uk-UA"/>
        </w:rPr>
      </w:pPr>
      <w:r w:rsidRPr="006D4AA8">
        <w:rPr>
          <w:rFonts w:ascii="Times New Roman" w:hAnsi="Times New Roman"/>
          <w:sz w:val="28"/>
          <w:szCs w:val="28"/>
          <w:lang w:val="uk-UA"/>
        </w:rPr>
        <w:t xml:space="preserve">- із свердловини </w:t>
      </w:r>
      <w:r w:rsidRPr="006D4AA8">
        <w:rPr>
          <w:rFonts w:ascii="Times New Roman" w:hAnsi="Times New Roman"/>
          <w:sz w:val="28"/>
          <w:szCs w:val="28"/>
          <w:lang w:val="uk-UA" w:eastAsia="uk-UA"/>
        </w:rPr>
        <w:t xml:space="preserve">№ 33 (10227) </w:t>
      </w:r>
      <w:r w:rsidRPr="006D4AA8">
        <w:rPr>
          <w:rFonts w:ascii="Times New Roman" w:hAnsi="Times New Roman"/>
          <w:sz w:val="28"/>
          <w:szCs w:val="28"/>
          <w:shd w:val="clear" w:color="auto" w:fill="auto"/>
          <w:lang w:val="uk-UA" w:eastAsia="uk-UA"/>
        </w:rPr>
        <w:t>глибиною – 55 м, продуктивністю</w:t>
      </w:r>
      <w:r w:rsidRPr="006D4AA8">
        <w:rPr>
          <w:rFonts w:ascii="Times New Roman" w:hAnsi="Times New Roman"/>
          <w:sz w:val="28"/>
          <w:szCs w:val="28"/>
          <w:lang w:val="uk-UA" w:eastAsia="uk-UA"/>
        </w:rPr>
        <w:t xml:space="preserve"> – 90,0 м</w:t>
      </w:r>
      <w:r w:rsidRPr="006D4AA8">
        <w:rPr>
          <w:rFonts w:ascii="Times New Roman" w:hAnsi="Times New Roman"/>
          <w:sz w:val="28"/>
          <w:szCs w:val="28"/>
          <w:vertAlign w:val="superscript"/>
          <w:lang w:val="uk-UA" w:eastAsia="uk-UA"/>
        </w:rPr>
        <w:t>3</w:t>
      </w:r>
      <w:r w:rsidRPr="006D4AA8">
        <w:rPr>
          <w:rFonts w:ascii="Times New Roman" w:hAnsi="Times New Roman"/>
          <w:sz w:val="28"/>
          <w:szCs w:val="28"/>
          <w:lang w:val="uk-UA" w:eastAsia="uk-UA"/>
        </w:rPr>
        <w:t>/год.;</w:t>
      </w:r>
    </w:p>
    <w:p w14:paraId="4F08523F" w14:textId="77777777" w:rsidR="00FE1D2F" w:rsidRPr="006D4AA8" w:rsidRDefault="00FE1D2F" w:rsidP="00AE16C3">
      <w:pPr>
        <w:pStyle w:val="14"/>
        <w:shd w:val="clear" w:color="auto" w:fill="auto"/>
        <w:spacing w:line="324" w:lineRule="auto"/>
        <w:ind w:firstLine="709"/>
        <w:jc w:val="both"/>
        <w:rPr>
          <w:rFonts w:ascii="Times New Roman" w:hAnsi="Times New Roman"/>
          <w:sz w:val="28"/>
          <w:szCs w:val="28"/>
          <w:lang w:val="uk-UA" w:eastAsia="uk-UA"/>
        </w:rPr>
      </w:pPr>
      <w:r w:rsidRPr="006D4AA8">
        <w:rPr>
          <w:rFonts w:ascii="Times New Roman" w:hAnsi="Times New Roman"/>
          <w:sz w:val="28"/>
          <w:szCs w:val="28"/>
          <w:lang w:val="uk-UA"/>
        </w:rPr>
        <w:t xml:space="preserve">- із свердловини </w:t>
      </w:r>
      <w:r w:rsidRPr="006D4AA8">
        <w:rPr>
          <w:rFonts w:ascii="Times New Roman" w:hAnsi="Times New Roman"/>
          <w:sz w:val="28"/>
          <w:szCs w:val="28"/>
          <w:lang w:val="uk-UA" w:eastAsia="uk-UA"/>
        </w:rPr>
        <w:t xml:space="preserve">№ 34 (10537/63) </w:t>
      </w:r>
      <w:r w:rsidRPr="006D4AA8">
        <w:rPr>
          <w:rFonts w:ascii="Times New Roman" w:hAnsi="Times New Roman"/>
          <w:sz w:val="28"/>
          <w:szCs w:val="28"/>
          <w:shd w:val="clear" w:color="auto" w:fill="auto"/>
          <w:lang w:val="uk-UA" w:eastAsia="uk-UA"/>
        </w:rPr>
        <w:t>глибиною – 60 м, продуктивністю</w:t>
      </w:r>
      <w:r w:rsidRPr="006D4AA8">
        <w:rPr>
          <w:rFonts w:ascii="Times New Roman" w:hAnsi="Times New Roman"/>
          <w:sz w:val="28"/>
          <w:szCs w:val="28"/>
          <w:lang w:val="uk-UA" w:eastAsia="uk-UA"/>
        </w:rPr>
        <w:t xml:space="preserve"> – 90,0 м</w:t>
      </w:r>
      <w:r w:rsidRPr="006D4AA8">
        <w:rPr>
          <w:rFonts w:ascii="Times New Roman" w:hAnsi="Times New Roman"/>
          <w:sz w:val="28"/>
          <w:szCs w:val="28"/>
          <w:vertAlign w:val="superscript"/>
          <w:lang w:val="uk-UA" w:eastAsia="uk-UA"/>
        </w:rPr>
        <w:t>3</w:t>
      </w:r>
      <w:r w:rsidRPr="006D4AA8">
        <w:rPr>
          <w:rFonts w:ascii="Times New Roman" w:hAnsi="Times New Roman"/>
          <w:sz w:val="28"/>
          <w:szCs w:val="28"/>
          <w:lang w:val="uk-UA" w:eastAsia="uk-UA"/>
        </w:rPr>
        <w:t>/год.;</w:t>
      </w:r>
    </w:p>
    <w:p w14:paraId="0D480FEF" w14:textId="77777777" w:rsidR="00FE1D2F" w:rsidRPr="006D4AA8" w:rsidRDefault="00FE1D2F" w:rsidP="00AE16C3">
      <w:pPr>
        <w:pStyle w:val="14"/>
        <w:shd w:val="clear" w:color="auto" w:fill="auto"/>
        <w:spacing w:line="324" w:lineRule="auto"/>
        <w:ind w:firstLine="709"/>
        <w:jc w:val="both"/>
        <w:rPr>
          <w:rFonts w:ascii="Times New Roman" w:hAnsi="Times New Roman"/>
          <w:sz w:val="28"/>
          <w:szCs w:val="28"/>
          <w:lang w:val="uk-UA" w:eastAsia="uk-UA"/>
        </w:rPr>
      </w:pPr>
      <w:r w:rsidRPr="006D4AA8">
        <w:rPr>
          <w:rFonts w:ascii="Times New Roman" w:hAnsi="Times New Roman"/>
          <w:sz w:val="28"/>
          <w:szCs w:val="28"/>
          <w:lang w:val="uk-UA"/>
        </w:rPr>
        <w:t xml:space="preserve">- із свердловини </w:t>
      </w:r>
      <w:r w:rsidRPr="006D4AA8">
        <w:rPr>
          <w:rFonts w:ascii="Times New Roman" w:hAnsi="Times New Roman"/>
          <w:sz w:val="28"/>
          <w:szCs w:val="28"/>
          <w:lang w:val="uk-UA" w:eastAsia="uk-UA"/>
        </w:rPr>
        <w:t xml:space="preserve">№ 35 (86/10225) </w:t>
      </w:r>
      <w:r w:rsidRPr="006D4AA8">
        <w:rPr>
          <w:rFonts w:ascii="Times New Roman" w:hAnsi="Times New Roman"/>
          <w:sz w:val="28"/>
          <w:szCs w:val="28"/>
          <w:shd w:val="clear" w:color="auto" w:fill="auto"/>
          <w:lang w:val="uk-UA" w:eastAsia="uk-UA"/>
        </w:rPr>
        <w:t>глибиною – 55 м, продуктивністю</w:t>
      </w:r>
      <w:r w:rsidRPr="006D4AA8">
        <w:rPr>
          <w:rFonts w:ascii="Times New Roman" w:hAnsi="Times New Roman"/>
          <w:sz w:val="28"/>
          <w:szCs w:val="28"/>
          <w:lang w:val="uk-UA" w:eastAsia="uk-UA"/>
        </w:rPr>
        <w:t xml:space="preserve"> – 90,0 м</w:t>
      </w:r>
      <w:r w:rsidRPr="006D4AA8">
        <w:rPr>
          <w:rFonts w:ascii="Times New Roman" w:hAnsi="Times New Roman"/>
          <w:sz w:val="28"/>
          <w:szCs w:val="28"/>
          <w:vertAlign w:val="superscript"/>
          <w:lang w:val="uk-UA" w:eastAsia="uk-UA"/>
        </w:rPr>
        <w:t>3</w:t>
      </w:r>
      <w:r w:rsidRPr="006D4AA8">
        <w:rPr>
          <w:rFonts w:ascii="Times New Roman" w:hAnsi="Times New Roman"/>
          <w:sz w:val="28"/>
          <w:szCs w:val="28"/>
          <w:lang w:val="uk-UA" w:eastAsia="uk-UA"/>
        </w:rPr>
        <w:t>/год.;</w:t>
      </w:r>
    </w:p>
    <w:p w14:paraId="2097FD85" w14:textId="77777777" w:rsidR="00FE1D2F" w:rsidRPr="006D4AA8" w:rsidRDefault="00FE1D2F" w:rsidP="00AE16C3">
      <w:pPr>
        <w:pStyle w:val="14"/>
        <w:shd w:val="clear" w:color="auto" w:fill="auto"/>
        <w:spacing w:line="324" w:lineRule="auto"/>
        <w:ind w:firstLine="709"/>
        <w:jc w:val="both"/>
        <w:rPr>
          <w:rFonts w:ascii="Times New Roman" w:hAnsi="Times New Roman"/>
          <w:sz w:val="28"/>
          <w:szCs w:val="28"/>
          <w:lang w:val="uk-UA" w:eastAsia="uk-UA"/>
        </w:rPr>
      </w:pPr>
      <w:r w:rsidRPr="006D4AA8">
        <w:rPr>
          <w:rFonts w:ascii="Times New Roman" w:hAnsi="Times New Roman"/>
          <w:sz w:val="28"/>
          <w:szCs w:val="28"/>
          <w:lang w:val="uk-UA"/>
        </w:rPr>
        <w:t xml:space="preserve">- із свердловини </w:t>
      </w:r>
      <w:r w:rsidRPr="006D4AA8">
        <w:rPr>
          <w:rFonts w:ascii="Times New Roman" w:hAnsi="Times New Roman"/>
          <w:sz w:val="28"/>
          <w:szCs w:val="28"/>
          <w:lang w:val="uk-UA" w:eastAsia="uk-UA"/>
        </w:rPr>
        <w:t>№ 35</w:t>
      </w:r>
      <w:r w:rsidRPr="006D4AA8">
        <w:rPr>
          <w:rFonts w:ascii="Times New Roman" w:hAnsi="Times New Roman"/>
          <w:sz w:val="28"/>
          <w:szCs w:val="28"/>
          <w:lang w:eastAsia="uk-UA"/>
        </w:rPr>
        <w:t xml:space="preserve"> А</w:t>
      </w:r>
      <w:r w:rsidRPr="006D4AA8">
        <w:rPr>
          <w:rFonts w:ascii="Times New Roman" w:hAnsi="Times New Roman"/>
          <w:sz w:val="28"/>
          <w:szCs w:val="28"/>
          <w:lang w:val="uk-UA" w:eastAsia="uk-UA"/>
        </w:rPr>
        <w:t xml:space="preserve"> (10357/86) </w:t>
      </w:r>
      <w:r w:rsidRPr="006D4AA8">
        <w:rPr>
          <w:rFonts w:ascii="Times New Roman" w:hAnsi="Times New Roman"/>
          <w:sz w:val="28"/>
          <w:szCs w:val="28"/>
          <w:shd w:val="clear" w:color="auto" w:fill="auto"/>
          <w:lang w:val="uk-UA" w:eastAsia="uk-UA"/>
        </w:rPr>
        <w:t>глибиною – 60 м, продуктивністю</w:t>
      </w:r>
      <w:r w:rsidRPr="006D4AA8">
        <w:rPr>
          <w:rFonts w:ascii="Times New Roman" w:hAnsi="Times New Roman"/>
          <w:sz w:val="28"/>
          <w:szCs w:val="28"/>
          <w:lang w:val="uk-UA" w:eastAsia="uk-UA"/>
        </w:rPr>
        <w:t xml:space="preserve"> – 90,0 м</w:t>
      </w:r>
      <w:r w:rsidRPr="006D4AA8">
        <w:rPr>
          <w:rFonts w:ascii="Times New Roman" w:hAnsi="Times New Roman"/>
          <w:sz w:val="28"/>
          <w:szCs w:val="28"/>
          <w:vertAlign w:val="superscript"/>
          <w:lang w:val="uk-UA" w:eastAsia="uk-UA"/>
        </w:rPr>
        <w:t>3</w:t>
      </w:r>
      <w:r w:rsidRPr="006D4AA8">
        <w:rPr>
          <w:rFonts w:ascii="Times New Roman" w:hAnsi="Times New Roman"/>
          <w:sz w:val="28"/>
          <w:szCs w:val="28"/>
          <w:lang w:val="uk-UA" w:eastAsia="uk-UA"/>
        </w:rPr>
        <w:t>/год.;</w:t>
      </w:r>
    </w:p>
    <w:p w14:paraId="01E5ABEA" w14:textId="77777777" w:rsidR="00FE1D2F" w:rsidRPr="006D4AA8" w:rsidRDefault="00FE1D2F" w:rsidP="00AE16C3">
      <w:pPr>
        <w:pStyle w:val="14"/>
        <w:shd w:val="clear" w:color="auto" w:fill="auto"/>
        <w:spacing w:line="324" w:lineRule="auto"/>
        <w:ind w:firstLine="709"/>
        <w:jc w:val="both"/>
        <w:rPr>
          <w:rFonts w:ascii="Times New Roman" w:hAnsi="Times New Roman"/>
          <w:sz w:val="28"/>
          <w:szCs w:val="28"/>
          <w:lang w:val="uk-UA" w:eastAsia="uk-UA"/>
        </w:rPr>
      </w:pPr>
      <w:r w:rsidRPr="006D4AA8">
        <w:rPr>
          <w:rFonts w:ascii="Times New Roman" w:hAnsi="Times New Roman"/>
          <w:sz w:val="28"/>
          <w:szCs w:val="28"/>
          <w:lang w:val="uk-UA"/>
        </w:rPr>
        <w:t xml:space="preserve">- із свердловини </w:t>
      </w:r>
      <w:r w:rsidRPr="006D4AA8">
        <w:rPr>
          <w:rFonts w:ascii="Times New Roman" w:hAnsi="Times New Roman"/>
          <w:sz w:val="28"/>
          <w:szCs w:val="28"/>
          <w:lang w:val="uk-UA" w:eastAsia="uk-UA"/>
        </w:rPr>
        <w:t xml:space="preserve">№ 36 (39/10226) </w:t>
      </w:r>
      <w:r w:rsidRPr="006D4AA8">
        <w:rPr>
          <w:rFonts w:ascii="Times New Roman" w:hAnsi="Times New Roman"/>
          <w:sz w:val="28"/>
          <w:szCs w:val="28"/>
          <w:shd w:val="clear" w:color="auto" w:fill="auto"/>
          <w:lang w:val="uk-UA" w:eastAsia="uk-UA"/>
        </w:rPr>
        <w:t>глибиною – 55 м, продуктивністю</w:t>
      </w:r>
      <w:r w:rsidRPr="006D4AA8">
        <w:rPr>
          <w:rFonts w:ascii="Times New Roman" w:hAnsi="Times New Roman"/>
          <w:sz w:val="28"/>
          <w:szCs w:val="28"/>
          <w:lang w:val="uk-UA" w:eastAsia="uk-UA"/>
        </w:rPr>
        <w:t xml:space="preserve"> – 90,0 м</w:t>
      </w:r>
      <w:r w:rsidRPr="006D4AA8">
        <w:rPr>
          <w:rFonts w:ascii="Times New Roman" w:hAnsi="Times New Roman"/>
          <w:sz w:val="28"/>
          <w:szCs w:val="28"/>
          <w:vertAlign w:val="superscript"/>
          <w:lang w:val="uk-UA" w:eastAsia="uk-UA"/>
        </w:rPr>
        <w:t>3</w:t>
      </w:r>
      <w:r w:rsidRPr="006D4AA8">
        <w:rPr>
          <w:rFonts w:ascii="Times New Roman" w:hAnsi="Times New Roman"/>
          <w:sz w:val="28"/>
          <w:szCs w:val="28"/>
          <w:lang w:val="uk-UA" w:eastAsia="uk-UA"/>
        </w:rPr>
        <w:t>/год.;</w:t>
      </w:r>
    </w:p>
    <w:p w14:paraId="6300E641" w14:textId="77777777" w:rsidR="00FE1D2F" w:rsidRPr="006D4AA8" w:rsidRDefault="00FE1D2F" w:rsidP="00AE16C3">
      <w:pPr>
        <w:pStyle w:val="14"/>
        <w:shd w:val="clear" w:color="auto" w:fill="auto"/>
        <w:spacing w:line="324" w:lineRule="auto"/>
        <w:ind w:firstLine="709"/>
        <w:jc w:val="both"/>
        <w:rPr>
          <w:rFonts w:ascii="Times New Roman" w:hAnsi="Times New Roman"/>
          <w:sz w:val="28"/>
          <w:szCs w:val="28"/>
          <w:lang w:val="uk-UA" w:eastAsia="uk-UA"/>
        </w:rPr>
      </w:pPr>
      <w:r w:rsidRPr="006D4AA8">
        <w:rPr>
          <w:rFonts w:ascii="Times New Roman" w:hAnsi="Times New Roman"/>
          <w:sz w:val="28"/>
          <w:szCs w:val="28"/>
          <w:lang w:val="uk-UA"/>
        </w:rPr>
        <w:t xml:space="preserve">- із свердловини </w:t>
      </w:r>
      <w:r w:rsidRPr="006D4AA8">
        <w:rPr>
          <w:rFonts w:ascii="Times New Roman" w:hAnsi="Times New Roman"/>
          <w:sz w:val="28"/>
          <w:szCs w:val="28"/>
          <w:lang w:val="uk-UA" w:eastAsia="uk-UA"/>
        </w:rPr>
        <w:t xml:space="preserve">№ 37 (10352/33) </w:t>
      </w:r>
      <w:r w:rsidRPr="006D4AA8">
        <w:rPr>
          <w:rFonts w:ascii="Times New Roman" w:hAnsi="Times New Roman"/>
          <w:sz w:val="28"/>
          <w:szCs w:val="28"/>
          <w:shd w:val="clear" w:color="auto" w:fill="auto"/>
          <w:lang w:val="uk-UA" w:eastAsia="uk-UA"/>
        </w:rPr>
        <w:t>глибиною – 60 м, продуктивністю</w:t>
      </w:r>
      <w:r w:rsidRPr="006D4AA8">
        <w:rPr>
          <w:rFonts w:ascii="Times New Roman" w:hAnsi="Times New Roman"/>
          <w:sz w:val="28"/>
          <w:szCs w:val="28"/>
          <w:lang w:val="uk-UA" w:eastAsia="uk-UA"/>
        </w:rPr>
        <w:t xml:space="preserve"> – 90,0 м</w:t>
      </w:r>
      <w:r w:rsidRPr="006D4AA8">
        <w:rPr>
          <w:rFonts w:ascii="Times New Roman" w:hAnsi="Times New Roman"/>
          <w:sz w:val="28"/>
          <w:szCs w:val="28"/>
          <w:vertAlign w:val="superscript"/>
          <w:lang w:val="uk-UA" w:eastAsia="uk-UA"/>
        </w:rPr>
        <w:t>3</w:t>
      </w:r>
      <w:r w:rsidRPr="006D4AA8">
        <w:rPr>
          <w:rFonts w:ascii="Times New Roman" w:hAnsi="Times New Roman"/>
          <w:sz w:val="28"/>
          <w:szCs w:val="28"/>
          <w:lang w:val="uk-UA" w:eastAsia="uk-UA"/>
        </w:rPr>
        <w:t>/год.;</w:t>
      </w:r>
    </w:p>
    <w:p w14:paraId="348E38F0" w14:textId="77777777" w:rsidR="00FE1D2F" w:rsidRPr="006D4AA8" w:rsidRDefault="00FE1D2F" w:rsidP="00AE16C3">
      <w:pPr>
        <w:pStyle w:val="14"/>
        <w:shd w:val="clear" w:color="auto" w:fill="auto"/>
        <w:spacing w:line="324" w:lineRule="auto"/>
        <w:ind w:firstLine="709"/>
        <w:jc w:val="both"/>
        <w:rPr>
          <w:rFonts w:ascii="Times New Roman" w:hAnsi="Times New Roman"/>
          <w:sz w:val="28"/>
          <w:szCs w:val="28"/>
          <w:lang w:val="uk-UA" w:eastAsia="uk-UA"/>
        </w:rPr>
      </w:pPr>
      <w:r w:rsidRPr="006D4AA8">
        <w:rPr>
          <w:rFonts w:ascii="Times New Roman" w:hAnsi="Times New Roman"/>
          <w:sz w:val="28"/>
          <w:szCs w:val="28"/>
          <w:lang w:val="uk-UA"/>
        </w:rPr>
        <w:t xml:space="preserve">- із свердловини </w:t>
      </w:r>
      <w:r w:rsidRPr="006D4AA8">
        <w:rPr>
          <w:rFonts w:ascii="Times New Roman" w:hAnsi="Times New Roman"/>
          <w:sz w:val="28"/>
          <w:szCs w:val="28"/>
          <w:lang w:val="uk-UA" w:eastAsia="uk-UA"/>
        </w:rPr>
        <w:t>№ 37</w:t>
      </w:r>
      <w:r w:rsidRPr="006D4AA8">
        <w:rPr>
          <w:rFonts w:ascii="Times New Roman" w:hAnsi="Times New Roman"/>
          <w:sz w:val="28"/>
          <w:szCs w:val="28"/>
          <w:lang w:eastAsia="uk-UA"/>
        </w:rPr>
        <w:t xml:space="preserve"> А</w:t>
      </w:r>
      <w:r w:rsidRPr="006D4AA8">
        <w:rPr>
          <w:rFonts w:ascii="Times New Roman" w:hAnsi="Times New Roman"/>
          <w:sz w:val="28"/>
          <w:szCs w:val="28"/>
          <w:lang w:val="uk-UA" w:eastAsia="uk-UA"/>
        </w:rPr>
        <w:t xml:space="preserve"> (11574) </w:t>
      </w:r>
      <w:r w:rsidRPr="006D4AA8">
        <w:rPr>
          <w:rFonts w:ascii="Times New Roman" w:hAnsi="Times New Roman"/>
          <w:sz w:val="28"/>
          <w:szCs w:val="28"/>
          <w:shd w:val="clear" w:color="auto" w:fill="auto"/>
          <w:lang w:val="uk-UA" w:eastAsia="uk-UA"/>
        </w:rPr>
        <w:t>глибиною – 60 м, продуктивністю</w:t>
      </w:r>
      <w:r w:rsidRPr="006D4AA8">
        <w:rPr>
          <w:rFonts w:ascii="Times New Roman" w:hAnsi="Times New Roman"/>
          <w:sz w:val="28"/>
          <w:szCs w:val="28"/>
          <w:lang w:val="uk-UA" w:eastAsia="uk-UA"/>
        </w:rPr>
        <w:t xml:space="preserve"> – 100,0 м</w:t>
      </w:r>
      <w:r w:rsidRPr="006D4AA8">
        <w:rPr>
          <w:rFonts w:ascii="Times New Roman" w:hAnsi="Times New Roman"/>
          <w:sz w:val="28"/>
          <w:szCs w:val="28"/>
          <w:vertAlign w:val="superscript"/>
          <w:lang w:val="uk-UA" w:eastAsia="uk-UA"/>
        </w:rPr>
        <w:t>3</w:t>
      </w:r>
      <w:r w:rsidRPr="006D4AA8">
        <w:rPr>
          <w:rFonts w:ascii="Times New Roman" w:hAnsi="Times New Roman"/>
          <w:sz w:val="28"/>
          <w:szCs w:val="28"/>
          <w:lang w:val="uk-UA" w:eastAsia="uk-UA"/>
        </w:rPr>
        <w:t>/год.;</w:t>
      </w:r>
    </w:p>
    <w:p w14:paraId="4F2B1A31" w14:textId="77777777" w:rsidR="00FE1D2F" w:rsidRPr="006D4AA8" w:rsidRDefault="00FE1D2F" w:rsidP="00AE16C3">
      <w:pPr>
        <w:pStyle w:val="14"/>
        <w:shd w:val="clear" w:color="auto" w:fill="auto"/>
        <w:spacing w:line="324" w:lineRule="auto"/>
        <w:ind w:firstLine="709"/>
        <w:jc w:val="both"/>
        <w:rPr>
          <w:rFonts w:ascii="Times New Roman" w:hAnsi="Times New Roman"/>
          <w:sz w:val="28"/>
          <w:szCs w:val="28"/>
          <w:lang w:val="uk-UA" w:eastAsia="uk-UA"/>
        </w:rPr>
      </w:pPr>
      <w:r w:rsidRPr="006D4AA8">
        <w:rPr>
          <w:rFonts w:ascii="Times New Roman" w:hAnsi="Times New Roman"/>
          <w:sz w:val="28"/>
          <w:szCs w:val="28"/>
          <w:lang w:val="uk-UA"/>
        </w:rPr>
        <w:t xml:space="preserve">- із свердловини </w:t>
      </w:r>
      <w:r w:rsidRPr="006D4AA8">
        <w:rPr>
          <w:rFonts w:ascii="Times New Roman" w:hAnsi="Times New Roman"/>
          <w:sz w:val="28"/>
          <w:szCs w:val="28"/>
          <w:lang w:val="uk-UA" w:eastAsia="uk-UA"/>
        </w:rPr>
        <w:t xml:space="preserve">№ 38 (10222) </w:t>
      </w:r>
      <w:r w:rsidRPr="006D4AA8">
        <w:rPr>
          <w:rFonts w:ascii="Times New Roman" w:hAnsi="Times New Roman"/>
          <w:sz w:val="28"/>
          <w:szCs w:val="28"/>
          <w:shd w:val="clear" w:color="auto" w:fill="auto"/>
          <w:lang w:val="uk-UA" w:eastAsia="uk-UA"/>
        </w:rPr>
        <w:t>глибиною – 60 м, продуктивністю</w:t>
      </w:r>
      <w:r w:rsidRPr="006D4AA8">
        <w:rPr>
          <w:rFonts w:ascii="Times New Roman" w:hAnsi="Times New Roman"/>
          <w:sz w:val="28"/>
          <w:szCs w:val="28"/>
          <w:lang w:val="uk-UA" w:eastAsia="uk-UA"/>
        </w:rPr>
        <w:t xml:space="preserve"> – 80,0 м</w:t>
      </w:r>
      <w:r w:rsidRPr="006D4AA8">
        <w:rPr>
          <w:rFonts w:ascii="Times New Roman" w:hAnsi="Times New Roman"/>
          <w:sz w:val="28"/>
          <w:szCs w:val="28"/>
          <w:vertAlign w:val="superscript"/>
          <w:lang w:val="uk-UA" w:eastAsia="uk-UA"/>
        </w:rPr>
        <w:t>3</w:t>
      </w:r>
      <w:r w:rsidRPr="006D4AA8">
        <w:rPr>
          <w:rFonts w:ascii="Times New Roman" w:hAnsi="Times New Roman"/>
          <w:sz w:val="28"/>
          <w:szCs w:val="28"/>
          <w:lang w:val="uk-UA" w:eastAsia="uk-UA"/>
        </w:rPr>
        <w:t>/год.;</w:t>
      </w:r>
    </w:p>
    <w:p w14:paraId="43989CD2" w14:textId="77777777" w:rsidR="00FE1D2F" w:rsidRPr="006D4AA8" w:rsidRDefault="00FE1D2F" w:rsidP="00AE16C3">
      <w:pPr>
        <w:pStyle w:val="14"/>
        <w:shd w:val="clear" w:color="auto" w:fill="auto"/>
        <w:spacing w:line="324" w:lineRule="auto"/>
        <w:ind w:firstLine="709"/>
        <w:jc w:val="both"/>
        <w:rPr>
          <w:rFonts w:ascii="Times New Roman" w:hAnsi="Times New Roman"/>
          <w:sz w:val="28"/>
          <w:szCs w:val="28"/>
          <w:lang w:val="uk-UA" w:eastAsia="uk-UA"/>
        </w:rPr>
      </w:pPr>
      <w:r w:rsidRPr="006D4AA8">
        <w:rPr>
          <w:rFonts w:ascii="Times New Roman" w:hAnsi="Times New Roman"/>
          <w:sz w:val="28"/>
          <w:szCs w:val="28"/>
          <w:lang w:val="uk-UA"/>
        </w:rPr>
        <w:t xml:space="preserve">- із свердловини </w:t>
      </w:r>
      <w:r w:rsidRPr="006D4AA8">
        <w:rPr>
          <w:rFonts w:ascii="Times New Roman" w:hAnsi="Times New Roman"/>
          <w:sz w:val="28"/>
          <w:szCs w:val="28"/>
          <w:lang w:val="uk-UA" w:eastAsia="uk-UA"/>
        </w:rPr>
        <w:t>№ 38</w:t>
      </w:r>
      <w:r w:rsidRPr="006D4AA8">
        <w:rPr>
          <w:rFonts w:ascii="Times New Roman" w:hAnsi="Times New Roman"/>
          <w:sz w:val="28"/>
          <w:szCs w:val="28"/>
          <w:lang w:eastAsia="uk-UA"/>
        </w:rPr>
        <w:t xml:space="preserve"> А</w:t>
      </w:r>
      <w:r w:rsidRPr="006D4AA8">
        <w:rPr>
          <w:rFonts w:ascii="Times New Roman" w:hAnsi="Times New Roman"/>
          <w:sz w:val="28"/>
          <w:szCs w:val="28"/>
          <w:lang w:val="uk-UA" w:eastAsia="uk-UA"/>
        </w:rPr>
        <w:t xml:space="preserve"> (11575) </w:t>
      </w:r>
      <w:r w:rsidRPr="006D4AA8">
        <w:rPr>
          <w:rFonts w:ascii="Times New Roman" w:hAnsi="Times New Roman"/>
          <w:sz w:val="28"/>
          <w:szCs w:val="28"/>
          <w:shd w:val="clear" w:color="auto" w:fill="auto"/>
          <w:lang w:val="uk-UA" w:eastAsia="uk-UA"/>
        </w:rPr>
        <w:t>глибиною – 55 м, продуктивністю</w:t>
      </w:r>
      <w:r w:rsidRPr="006D4AA8">
        <w:rPr>
          <w:rFonts w:ascii="Times New Roman" w:hAnsi="Times New Roman"/>
          <w:sz w:val="28"/>
          <w:szCs w:val="28"/>
          <w:lang w:val="uk-UA" w:eastAsia="uk-UA"/>
        </w:rPr>
        <w:t xml:space="preserve"> – 100,0 м</w:t>
      </w:r>
      <w:r w:rsidRPr="006D4AA8">
        <w:rPr>
          <w:rFonts w:ascii="Times New Roman" w:hAnsi="Times New Roman"/>
          <w:sz w:val="28"/>
          <w:szCs w:val="28"/>
          <w:vertAlign w:val="superscript"/>
          <w:lang w:val="uk-UA" w:eastAsia="uk-UA"/>
        </w:rPr>
        <w:t>3</w:t>
      </w:r>
      <w:r w:rsidRPr="006D4AA8">
        <w:rPr>
          <w:rFonts w:ascii="Times New Roman" w:hAnsi="Times New Roman"/>
          <w:sz w:val="28"/>
          <w:szCs w:val="28"/>
          <w:lang w:val="uk-UA" w:eastAsia="uk-UA"/>
        </w:rPr>
        <w:t>/год.;</w:t>
      </w:r>
    </w:p>
    <w:p w14:paraId="50C50805" w14:textId="77777777" w:rsidR="00FE1D2F" w:rsidRPr="006D4AA8" w:rsidRDefault="00FE1D2F" w:rsidP="00AE16C3">
      <w:pPr>
        <w:pStyle w:val="14"/>
        <w:shd w:val="clear" w:color="auto" w:fill="auto"/>
        <w:spacing w:line="324" w:lineRule="auto"/>
        <w:ind w:firstLine="709"/>
        <w:jc w:val="both"/>
        <w:rPr>
          <w:rFonts w:ascii="Times New Roman" w:hAnsi="Times New Roman"/>
          <w:sz w:val="28"/>
          <w:szCs w:val="28"/>
          <w:lang w:val="uk-UA" w:eastAsia="uk-UA"/>
        </w:rPr>
      </w:pPr>
      <w:r w:rsidRPr="006D4AA8">
        <w:rPr>
          <w:rFonts w:ascii="Times New Roman" w:hAnsi="Times New Roman"/>
          <w:sz w:val="28"/>
          <w:szCs w:val="28"/>
          <w:lang w:val="uk-UA"/>
        </w:rPr>
        <w:t xml:space="preserve">- із свердловини </w:t>
      </w:r>
      <w:r w:rsidRPr="006D4AA8">
        <w:rPr>
          <w:rFonts w:ascii="Times New Roman" w:hAnsi="Times New Roman"/>
          <w:sz w:val="28"/>
          <w:szCs w:val="28"/>
          <w:lang w:val="uk-UA" w:eastAsia="uk-UA"/>
        </w:rPr>
        <w:t xml:space="preserve">№ 39 (10538/63) </w:t>
      </w:r>
      <w:r w:rsidRPr="006D4AA8">
        <w:rPr>
          <w:rFonts w:ascii="Times New Roman" w:hAnsi="Times New Roman"/>
          <w:sz w:val="28"/>
          <w:szCs w:val="28"/>
          <w:shd w:val="clear" w:color="auto" w:fill="auto"/>
          <w:lang w:val="uk-UA" w:eastAsia="uk-UA"/>
        </w:rPr>
        <w:t>глибиною – 60 м, продуктивністю</w:t>
      </w:r>
      <w:r w:rsidRPr="006D4AA8">
        <w:rPr>
          <w:rFonts w:ascii="Times New Roman" w:hAnsi="Times New Roman"/>
          <w:sz w:val="28"/>
          <w:szCs w:val="28"/>
          <w:lang w:val="uk-UA" w:eastAsia="uk-UA"/>
        </w:rPr>
        <w:t xml:space="preserve"> – 90,0 м</w:t>
      </w:r>
      <w:r w:rsidRPr="006D4AA8">
        <w:rPr>
          <w:rFonts w:ascii="Times New Roman" w:hAnsi="Times New Roman"/>
          <w:sz w:val="28"/>
          <w:szCs w:val="28"/>
          <w:vertAlign w:val="superscript"/>
          <w:lang w:val="uk-UA" w:eastAsia="uk-UA"/>
        </w:rPr>
        <w:t>3</w:t>
      </w:r>
      <w:r w:rsidRPr="006D4AA8">
        <w:rPr>
          <w:rFonts w:ascii="Times New Roman" w:hAnsi="Times New Roman"/>
          <w:sz w:val="28"/>
          <w:szCs w:val="28"/>
          <w:lang w:val="uk-UA" w:eastAsia="uk-UA"/>
        </w:rPr>
        <w:t>/год.;</w:t>
      </w:r>
    </w:p>
    <w:p w14:paraId="31D17897" w14:textId="77777777" w:rsidR="00FE1D2F" w:rsidRPr="006D4AA8" w:rsidRDefault="00FE1D2F" w:rsidP="00AE16C3">
      <w:pPr>
        <w:pStyle w:val="14"/>
        <w:shd w:val="clear" w:color="auto" w:fill="auto"/>
        <w:spacing w:line="324" w:lineRule="auto"/>
        <w:ind w:firstLine="709"/>
        <w:jc w:val="both"/>
        <w:rPr>
          <w:rFonts w:ascii="Times New Roman" w:hAnsi="Times New Roman"/>
          <w:sz w:val="28"/>
          <w:szCs w:val="28"/>
          <w:lang w:val="uk-UA" w:eastAsia="uk-UA"/>
        </w:rPr>
      </w:pPr>
      <w:r w:rsidRPr="006D4AA8">
        <w:rPr>
          <w:rFonts w:ascii="Times New Roman" w:hAnsi="Times New Roman"/>
          <w:sz w:val="28"/>
          <w:szCs w:val="28"/>
          <w:lang w:val="uk-UA"/>
        </w:rPr>
        <w:t xml:space="preserve">- із свердловини </w:t>
      </w:r>
      <w:r w:rsidRPr="006D4AA8">
        <w:rPr>
          <w:rFonts w:ascii="Times New Roman" w:hAnsi="Times New Roman"/>
          <w:sz w:val="28"/>
          <w:szCs w:val="28"/>
          <w:lang w:val="uk-UA" w:eastAsia="uk-UA"/>
        </w:rPr>
        <w:t xml:space="preserve">№ 40 (11088/9а) </w:t>
      </w:r>
      <w:r w:rsidRPr="006D4AA8">
        <w:rPr>
          <w:rFonts w:ascii="Times New Roman" w:hAnsi="Times New Roman"/>
          <w:sz w:val="28"/>
          <w:szCs w:val="28"/>
          <w:shd w:val="clear" w:color="auto" w:fill="auto"/>
          <w:lang w:val="uk-UA" w:eastAsia="uk-UA"/>
        </w:rPr>
        <w:t>глибиною – 60 м, продуктивністю</w:t>
      </w:r>
      <w:r w:rsidRPr="006D4AA8">
        <w:rPr>
          <w:rFonts w:ascii="Times New Roman" w:hAnsi="Times New Roman"/>
          <w:sz w:val="28"/>
          <w:szCs w:val="28"/>
          <w:lang w:val="uk-UA" w:eastAsia="uk-UA"/>
        </w:rPr>
        <w:t xml:space="preserve"> – 70,0 м</w:t>
      </w:r>
      <w:r w:rsidRPr="006D4AA8">
        <w:rPr>
          <w:rFonts w:ascii="Times New Roman" w:hAnsi="Times New Roman"/>
          <w:sz w:val="28"/>
          <w:szCs w:val="28"/>
          <w:vertAlign w:val="superscript"/>
          <w:lang w:val="uk-UA" w:eastAsia="uk-UA"/>
        </w:rPr>
        <w:t>3</w:t>
      </w:r>
      <w:r w:rsidRPr="006D4AA8">
        <w:rPr>
          <w:rFonts w:ascii="Times New Roman" w:hAnsi="Times New Roman"/>
          <w:sz w:val="28"/>
          <w:szCs w:val="28"/>
          <w:lang w:val="uk-UA" w:eastAsia="uk-UA"/>
        </w:rPr>
        <w:t>/год.</w:t>
      </w:r>
    </w:p>
    <w:p w14:paraId="4C0C0B5A" w14:textId="77777777" w:rsidR="00FE1D2F" w:rsidRPr="006D4AA8" w:rsidRDefault="00FE1D2F" w:rsidP="00AE16C3">
      <w:pPr>
        <w:pStyle w:val="14"/>
        <w:shd w:val="clear" w:color="auto" w:fill="auto"/>
        <w:spacing w:line="324" w:lineRule="auto"/>
        <w:ind w:firstLine="709"/>
        <w:jc w:val="both"/>
        <w:rPr>
          <w:rFonts w:ascii="Times New Roman" w:hAnsi="Times New Roman"/>
          <w:sz w:val="28"/>
          <w:szCs w:val="28"/>
          <w:lang w:val="uk-UA" w:eastAsia="uk-UA"/>
        </w:rPr>
      </w:pPr>
      <w:r w:rsidRPr="006D4AA8">
        <w:rPr>
          <w:rFonts w:ascii="Times New Roman" w:hAnsi="Times New Roman"/>
          <w:sz w:val="28"/>
          <w:szCs w:val="28"/>
          <w:lang w:val="uk-UA"/>
        </w:rPr>
        <w:t xml:space="preserve">- із свердловини </w:t>
      </w:r>
      <w:r w:rsidRPr="006D4AA8">
        <w:rPr>
          <w:rFonts w:ascii="Times New Roman" w:hAnsi="Times New Roman"/>
          <w:sz w:val="28"/>
          <w:szCs w:val="28"/>
          <w:lang w:val="uk-UA" w:eastAsia="uk-UA"/>
        </w:rPr>
        <w:t xml:space="preserve">№ 41 (10494/5) </w:t>
      </w:r>
      <w:r w:rsidRPr="006D4AA8">
        <w:rPr>
          <w:rFonts w:ascii="Times New Roman" w:hAnsi="Times New Roman"/>
          <w:sz w:val="28"/>
          <w:szCs w:val="28"/>
          <w:shd w:val="clear" w:color="auto" w:fill="auto"/>
          <w:lang w:val="uk-UA" w:eastAsia="uk-UA"/>
        </w:rPr>
        <w:t>глибиною – 80 м, продуктивністю</w:t>
      </w:r>
      <w:r w:rsidRPr="006D4AA8">
        <w:rPr>
          <w:rFonts w:ascii="Times New Roman" w:hAnsi="Times New Roman"/>
          <w:sz w:val="28"/>
          <w:szCs w:val="28"/>
          <w:lang w:val="uk-UA" w:eastAsia="uk-UA"/>
        </w:rPr>
        <w:t xml:space="preserve"> –60,0 м</w:t>
      </w:r>
      <w:r w:rsidRPr="006D4AA8">
        <w:rPr>
          <w:rFonts w:ascii="Times New Roman" w:hAnsi="Times New Roman"/>
          <w:sz w:val="28"/>
          <w:szCs w:val="28"/>
          <w:vertAlign w:val="superscript"/>
          <w:lang w:val="uk-UA" w:eastAsia="uk-UA"/>
        </w:rPr>
        <w:t>3</w:t>
      </w:r>
      <w:r w:rsidRPr="006D4AA8">
        <w:rPr>
          <w:rFonts w:ascii="Times New Roman" w:hAnsi="Times New Roman"/>
          <w:sz w:val="28"/>
          <w:szCs w:val="28"/>
          <w:lang w:val="uk-UA" w:eastAsia="uk-UA"/>
        </w:rPr>
        <w:t>/год.</w:t>
      </w:r>
    </w:p>
    <w:p w14:paraId="051C5504" w14:textId="77777777" w:rsidR="00FE1D2F" w:rsidRPr="006D4AA8" w:rsidRDefault="00FE1D2F" w:rsidP="00AE16C3">
      <w:pPr>
        <w:pStyle w:val="14"/>
        <w:shd w:val="clear" w:color="auto" w:fill="auto"/>
        <w:spacing w:line="360" w:lineRule="auto"/>
        <w:ind w:firstLine="709"/>
        <w:jc w:val="both"/>
        <w:rPr>
          <w:rFonts w:ascii="Times New Roman" w:hAnsi="Times New Roman"/>
          <w:sz w:val="28"/>
          <w:szCs w:val="28"/>
          <w:lang w:val="uk-UA" w:eastAsia="uk-UA"/>
        </w:rPr>
      </w:pPr>
      <w:r w:rsidRPr="006D4AA8">
        <w:rPr>
          <w:rFonts w:ascii="Times New Roman" w:hAnsi="Times New Roman"/>
          <w:sz w:val="28"/>
          <w:szCs w:val="28"/>
          <w:lang w:val="uk-UA"/>
        </w:rPr>
        <w:t xml:space="preserve">- із свердловини </w:t>
      </w:r>
      <w:r w:rsidRPr="006D4AA8">
        <w:rPr>
          <w:rFonts w:ascii="Times New Roman" w:hAnsi="Times New Roman"/>
          <w:sz w:val="28"/>
          <w:szCs w:val="28"/>
          <w:lang w:val="uk-UA" w:eastAsia="uk-UA"/>
        </w:rPr>
        <w:t xml:space="preserve">№ б/н </w:t>
      </w:r>
      <w:r w:rsidRPr="006D4AA8">
        <w:rPr>
          <w:rFonts w:ascii="Times New Roman" w:hAnsi="Times New Roman"/>
          <w:sz w:val="28"/>
          <w:szCs w:val="28"/>
          <w:shd w:val="clear" w:color="auto" w:fill="auto"/>
          <w:lang w:val="uk-UA" w:eastAsia="uk-UA"/>
        </w:rPr>
        <w:t>глибиною – 120 м, продуктивністю</w:t>
      </w:r>
      <w:r w:rsidRPr="006D4AA8">
        <w:rPr>
          <w:rFonts w:ascii="Times New Roman" w:hAnsi="Times New Roman"/>
          <w:sz w:val="28"/>
          <w:szCs w:val="28"/>
          <w:lang w:val="uk-UA" w:eastAsia="uk-UA"/>
        </w:rPr>
        <w:t xml:space="preserve"> – 60,0 м</w:t>
      </w:r>
      <w:r w:rsidRPr="006D4AA8">
        <w:rPr>
          <w:rFonts w:ascii="Times New Roman" w:hAnsi="Times New Roman"/>
          <w:sz w:val="28"/>
          <w:szCs w:val="28"/>
          <w:vertAlign w:val="superscript"/>
          <w:lang w:val="uk-UA" w:eastAsia="uk-UA"/>
        </w:rPr>
        <w:t>3</w:t>
      </w:r>
      <w:r w:rsidRPr="006D4AA8">
        <w:rPr>
          <w:rFonts w:ascii="Times New Roman" w:hAnsi="Times New Roman"/>
          <w:sz w:val="28"/>
          <w:szCs w:val="28"/>
          <w:lang w:val="uk-UA" w:eastAsia="uk-UA"/>
        </w:rPr>
        <w:t>/год.</w:t>
      </w:r>
    </w:p>
    <w:p w14:paraId="2AF61B59" w14:textId="77777777" w:rsidR="005B7ABE" w:rsidRPr="006D4AA8" w:rsidRDefault="005B7ABE" w:rsidP="00AE16C3">
      <w:pPr>
        <w:pStyle w:val="14"/>
        <w:shd w:val="clear" w:color="auto" w:fill="auto"/>
        <w:spacing w:line="324" w:lineRule="auto"/>
        <w:ind w:firstLine="709"/>
        <w:jc w:val="both"/>
        <w:rPr>
          <w:rFonts w:ascii="Times New Roman" w:hAnsi="Times New Roman"/>
          <w:sz w:val="28"/>
          <w:szCs w:val="28"/>
          <w:lang w:val="uk-UA"/>
        </w:rPr>
      </w:pPr>
      <w:r w:rsidRPr="006D4AA8">
        <w:rPr>
          <w:rFonts w:ascii="Times New Roman" w:hAnsi="Times New Roman"/>
          <w:sz w:val="28"/>
          <w:szCs w:val="28"/>
          <w:lang w:val="uk-UA"/>
        </w:rPr>
        <w:t>Крім того, 10 свердловин на водозабрах затампоновано: свердловини №№ </w:t>
      </w:r>
      <w:r w:rsidR="00512A24" w:rsidRPr="006D4AA8">
        <w:rPr>
          <w:rFonts w:ascii="Times New Roman" w:hAnsi="Times New Roman"/>
          <w:sz w:val="28"/>
          <w:szCs w:val="28"/>
          <w:lang w:val="uk-UA"/>
        </w:rPr>
        <w:t>7 (А-6946/7)</w:t>
      </w:r>
      <w:r w:rsidRPr="006D4AA8">
        <w:rPr>
          <w:rFonts w:ascii="Times New Roman" w:hAnsi="Times New Roman"/>
          <w:sz w:val="28"/>
          <w:szCs w:val="28"/>
          <w:lang w:val="uk-UA"/>
        </w:rPr>
        <w:t>, 10, 11 (7831), 11 А (11510), 12 (9300/12), 12 , 14, 20 (9451/20),</w:t>
      </w:r>
      <w:r w:rsidRPr="006D4AA8">
        <w:rPr>
          <w:rFonts w:ascii="Times New Roman" w:hAnsi="Times New Roman"/>
          <w:sz w:val="28"/>
          <w:szCs w:val="28"/>
          <w:lang w:val="uk-UA" w:eastAsia="uk-UA"/>
        </w:rPr>
        <w:t xml:space="preserve"> 24 А (9609), </w:t>
      </w:r>
      <w:r w:rsidRPr="006D4AA8">
        <w:rPr>
          <w:rFonts w:ascii="Times New Roman" w:hAnsi="Times New Roman"/>
          <w:sz w:val="28"/>
          <w:szCs w:val="28"/>
          <w:lang w:val="uk-UA"/>
        </w:rPr>
        <w:t>№ 27.</w:t>
      </w:r>
    </w:p>
    <w:p w14:paraId="3E83F535" w14:textId="77777777" w:rsidR="00FE1D2F" w:rsidRPr="006D4AA8" w:rsidRDefault="00FE1D2F" w:rsidP="00AE16C3">
      <w:pPr>
        <w:ind w:firstLine="709"/>
        <w:rPr>
          <w:rFonts w:ascii="Times New Roman" w:hAnsi="Times New Roman"/>
          <w:sz w:val="28"/>
          <w:szCs w:val="28"/>
          <w:lang w:val="uk-UA"/>
        </w:rPr>
      </w:pPr>
      <w:r w:rsidRPr="006D4AA8">
        <w:rPr>
          <w:rFonts w:ascii="Times New Roman" w:hAnsi="Times New Roman"/>
          <w:sz w:val="28"/>
          <w:szCs w:val="28"/>
          <w:lang w:val="uk-UA"/>
        </w:rPr>
        <w:t>У 2020 році  із свердловин видобуто</w:t>
      </w:r>
      <w:r w:rsidRPr="006D4AA8">
        <w:rPr>
          <w:rFonts w:ascii="Times New Roman" w:hAnsi="Times New Roman"/>
          <w:b/>
          <w:sz w:val="28"/>
          <w:szCs w:val="28"/>
          <w:lang w:val="uk-UA"/>
        </w:rPr>
        <w:t xml:space="preserve"> 16039,62 тис. м</w:t>
      </w:r>
      <w:r w:rsidRPr="006D4AA8">
        <w:rPr>
          <w:rFonts w:ascii="Times New Roman" w:hAnsi="Times New Roman"/>
          <w:b/>
          <w:sz w:val="28"/>
          <w:szCs w:val="28"/>
          <w:vertAlign w:val="superscript"/>
          <w:lang w:val="uk-UA"/>
        </w:rPr>
        <w:t xml:space="preserve">3  </w:t>
      </w:r>
      <w:r w:rsidRPr="006D4AA8">
        <w:rPr>
          <w:rFonts w:ascii="Times New Roman" w:hAnsi="Times New Roman"/>
          <w:sz w:val="28"/>
          <w:szCs w:val="28"/>
          <w:lang w:val="uk-UA"/>
        </w:rPr>
        <w:t>води. Водозабір працює цілодобово в автоматичному режимі та подається  по розподільчій мережі безпосередньо  споживачам.</w:t>
      </w:r>
    </w:p>
    <w:p w14:paraId="6762BDDB" w14:textId="77777777" w:rsidR="003236DB" w:rsidRPr="006D4AA8" w:rsidRDefault="003236DB" w:rsidP="00AE16C3">
      <w:pPr>
        <w:ind w:firstLine="709"/>
        <w:rPr>
          <w:rFonts w:ascii="Times New Roman" w:hAnsi="Times New Roman"/>
          <w:sz w:val="28"/>
          <w:szCs w:val="28"/>
          <w:lang w:val="uk-UA"/>
        </w:rPr>
      </w:pPr>
      <w:r w:rsidRPr="006D4AA8">
        <w:rPr>
          <w:rFonts w:ascii="Times New Roman" w:hAnsi="Times New Roman"/>
          <w:sz w:val="28"/>
          <w:szCs w:val="28"/>
          <w:lang w:val="uk-UA"/>
        </w:rPr>
        <w:t>Водовідведення здійснюється на власні очисні споруди повного біологічного очищення, проєктна потужність яких становить 120 тис. м</w:t>
      </w:r>
      <w:r w:rsidRPr="006D4AA8">
        <w:rPr>
          <w:rFonts w:ascii="Times New Roman" w:hAnsi="Times New Roman"/>
          <w:sz w:val="28"/>
          <w:szCs w:val="28"/>
          <w:vertAlign w:val="superscript"/>
          <w:lang w:val="uk-UA"/>
        </w:rPr>
        <w:t>3</w:t>
      </w:r>
      <w:r w:rsidRPr="006D4AA8">
        <w:rPr>
          <w:rFonts w:ascii="Times New Roman" w:hAnsi="Times New Roman"/>
          <w:sz w:val="28"/>
          <w:szCs w:val="28"/>
          <w:lang w:val="uk-UA"/>
        </w:rPr>
        <w:t>/добу    (43800 тис м</w:t>
      </w:r>
      <w:r w:rsidRPr="006D4AA8">
        <w:rPr>
          <w:rFonts w:ascii="Times New Roman" w:hAnsi="Times New Roman"/>
          <w:sz w:val="28"/>
          <w:szCs w:val="28"/>
          <w:vertAlign w:val="superscript"/>
          <w:lang w:val="uk-UA"/>
        </w:rPr>
        <w:t>3</w:t>
      </w:r>
      <w:r w:rsidRPr="006D4AA8">
        <w:rPr>
          <w:rFonts w:ascii="Times New Roman" w:hAnsi="Times New Roman"/>
          <w:sz w:val="28"/>
          <w:szCs w:val="28"/>
          <w:lang w:val="uk-UA"/>
        </w:rPr>
        <w:t xml:space="preserve">/рік). </w:t>
      </w:r>
      <w:r w:rsidR="00EA4D7F" w:rsidRPr="006D4AA8">
        <w:rPr>
          <w:rFonts w:ascii="Times New Roman" w:hAnsi="Times New Roman"/>
          <w:sz w:val="28"/>
          <w:szCs w:val="28"/>
          <w:lang w:val="uk-UA"/>
        </w:rPr>
        <w:t>Кількість прийнятих стоків за фактичними даними за 2020 р. становлять 17660,28 тис. м</w:t>
      </w:r>
      <w:r w:rsidR="00EA4D7F" w:rsidRPr="006D4AA8">
        <w:rPr>
          <w:rFonts w:ascii="Times New Roman" w:hAnsi="Times New Roman"/>
          <w:sz w:val="28"/>
          <w:szCs w:val="28"/>
          <w:vertAlign w:val="superscript"/>
          <w:lang w:val="uk-UA"/>
        </w:rPr>
        <w:t>3</w:t>
      </w:r>
      <w:r w:rsidR="00EA4D7F" w:rsidRPr="006D4AA8">
        <w:rPr>
          <w:rFonts w:ascii="Times New Roman" w:hAnsi="Times New Roman"/>
          <w:sz w:val="28"/>
          <w:szCs w:val="28"/>
          <w:lang w:val="uk-UA"/>
        </w:rPr>
        <w:t>/рік.</w:t>
      </w:r>
    </w:p>
    <w:p w14:paraId="521A5EF6" w14:textId="77777777" w:rsidR="00FE1D2F" w:rsidRPr="006D4AA8" w:rsidRDefault="00FE1D2F" w:rsidP="00AE16C3">
      <w:pPr>
        <w:ind w:firstLine="709"/>
        <w:rPr>
          <w:rFonts w:ascii="Times New Roman" w:hAnsi="Times New Roman"/>
          <w:sz w:val="28"/>
          <w:szCs w:val="28"/>
          <w:lang w:val="uk-UA"/>
        </w:rPr>
      </w:pPr>
    </w:p>
    <w:p w14:paraId="58B9EC7E" w14:textId="77777777" w:rsidR="0044062E" w:rsidRPr="006D4AA8" w:rsidRDefault="0044062E" w:rsidP="00AE16C3">
      <w:pPr>
        <w:ind w:firstLine="709"/>
        <w:rPr>
          <w:rFonts w:ascii="Times New Roman" w:hAnsi="Times New Roman"/>
          <w:sz w:val="28"/>
          <w:szCs w:val="28"/>
          <w:lang w:val="uk-UA"/>
        </w:rPr>
      </w:pPr>
    </w:p>
    <w:p w14:paraId="6FB2718A" w14:textId="77777777" w:rsidR="0044062E" w:rsidRPr="006D4AA8" w:rsidRDefault="0044062E" w:rsidP="00AE16C3">
      <w:pPr>
        <w:ind w:firstLine="709"/>
        <w:rPr>
          <w:rFonts w:ascii="Times New Roman" w:hAnsi="Times New Roman"/>
          <w:sz w:val="28"/>
          <w:szCs w:val="28"/>
          <w:lang w:val="uk-UA"/>
        </w:rPr>
      </w:pPr>
    </w:p>
    <w:p w14:paraId="2BBABE2F" w14:textId="77777777" w:rsidR="00FE1D2F" w:rsidRPr="006D4AA8" w:rsidRDefault="00FE1D2F" w:rsidP="00AE16C3">
      <w:pPr>
        <w:ind w:firstLine="709"/>
        <w:rPr>
          <w:rFonts w:ascii="Times New Roman" w:hAnsi="Times New Roman"/>
          <w:sz w:val="28"/>
          <w:szCs w:val="28"/>
          <w:lang w:val="uk-UA"/>
        </w:rPr>
      </w:pPr>
    </w:p>
    <w:p w14:paraId="361EDF13" w14:textId="77777777" w:rsidR="00FE1D2F" w:rsidRPr="006D4AA8" w:rsidRDefault="00FE1D2F" w:rsidP="00AE16C3">
      <w:pPr>
        <w:ind w:firstLine="709"/>
        <w:rPr>
          <w:rFonts w:ascii="Times New Roman" w:hAnsi="Times New Roman"/>
          <w:sz w:val="28"/>
          <w:szCs w:val="28"/>
          <w:lang w:val="uk-UA"/>
        </w:rPr>
      </w:pPr>
    </w:p>
    <w:p w14:paraId="5960B91D" w14:textId="77777777" w:rsidR="00FE1D2F" w:rsidRPr="006D4AA8" w:rsidRDefault="00FE1D2F" w:rsidP="00AE16C3">
      <w:pPr>
        <w:ind w:firstLine="709"/>
        <w:rPr>
          <w:rFonts w:ascii="Times New Roman" w:hAnsi="Times New Roman"/>
          <w:sz w:val="28"/>
          <w:szCs w:val="28"/>
          <w:lang w:val="uk-UA"/>
        </w:rPr>
      </w:pPr>
    </w:p>
    <w:p w14:paraId="6EAA65E0" w14:textId="77777777" w:rsidR="00FE1D2F" w:rsidRPr="006D4AA8" w:rsidRDefault="00FE1D2F" w:rsidP="00AE16C3">
      <w:pPr>
        <w:ind w:firstLine="709"/>
        <w:rPr>
          <w:rFonts w:ascii="Times New Roman" w:hAnsi="Times New Roman"/>
          <w:sz w:val="28"/>
          <w:szCs w:val="28"/>
          <w:lang w:val="uk-UA"/>
        </w:rPr>
      </w:pPr>
    </w:p>
    <w:p w14:paraId="1A132223" w14:textId="77777777" w:rsidR="00FE1D2F" w:rsidRPr="006D4AA8" w:rsidRDefault="00FE1D2F" w:rsidP="00AE16C3">
      <w:pPr>
        <w:ind w:firstLine="709"/>
        <w:rPr>
          <w:rFonts w:ascii="Times New Roman" w:hAnsi="Times New Roman"/>
          <w:sz w:val="28"/>
          <w:szCs w:val="28"/>
          <w:lang w:val="uk-UA"/>
        </w:rPr>
      </w:pPr>
    </w:p>
    <w:p w14:paraId="6B115195" w14:textId="77777777" w:rsidR="00FE1D2F" w:rsidRPr="006D4AA8" w:rsidRDefault="00FE1D2F" w:rsidP="00AE16C3">
      <w:pPr>
        <w:ind w:firstLine="709"/>
        <w:rPr>
          <w:rFonts w:ascii="Times New Roman" w:hAnsi="Times New Roman"/>
          <w:sz w:val="28"/>
          <w:szCs w:val="28"/>
          <w:lang w:val="uk-UA"/>
        </w:rPr>
      </w:pPr>
    </w:p>
    <w:p w14:paraId="1273BC2A" w14:textId="77777777" w:rsidR="00FE1D2F" w:rsidRPr="006D4AA8" w:rsidRDefault="00FE1D2F" w:rsidP="00AE16C3">
      <w:pPr>
        <w:ind w:firstLine="709"/>
        <w:rPr>
          <w:rFonts w:ascii="Times New Roman" w:hAnsi="Times New Roman"/>
          <w:sz w:val="28"/>
          <w:szCs w:val="28"/>
          <w:lang w:val="uk-UA"/>
        </w:rPr>
      </w:pPr>
    </w:p>
    <w:p w14:paraId="7D06549F" w14:textId="77777777" w:rsidR="00EA4D7F" w:rsidRPr="006D4AA8" w:rsidRDefault="00EA4D7F" w:rsidP="00AE16C3">
      <w:pPr>
        <w:ind w:firstLine="709"/>
        <w:rPr>
          <w:rFonts w:ascii="Times New Roman" w:hAnsi="Times New Roman"/>
          <w:sz w:val="28"/>
          <w:szCs w:val="28"/>
          <w:lang w:val="uk-UA"/>
        </w:rPr>
      </w:pPr>
    </w:p>
    <w:p w14:paraId="76E94EE5" w14:textId="77777777" w:rsidR="00EA4D7F" w:rsidRPr="006D4AA8" w:rsidRDefault="00EA4D7F" w:rsidP="00AE16C3">
      <w:pPr>
        <w:ind w:firstLine="709"/>
        <w:rPr>
          <w:rFonts w:ascii="Times New Roman" w:hAnsi="Times New Roman"/>
          <w:sz w:val="28"/>
          <w:szCs w:val="28"/>
          <w:lang w:val="uk-UA"/>
        </w:rPr>
      </w:pPr>
    </w:p>
    <w:p w14:paraId="6F84A033" w14:textId="77777777" w:rsidR="00EA4D7F" w:rsidRPr="006D4AA8" w:rsidRDefault="00EA4D7F" w:rsidP="00AE16C3">
      <w:pPr>
        <w:ind w:firstLine="709"/>
        <w:rPr>
          <w:rFonts w:ascii="Times New Roman" w:hAnsi="Times New Roman"/>
          <w:sz w:val="28"/>
          <w:szCs w:val="28"/>
          <w:lang w:val="uk-UA"/>
        </w:rPr>
      </w:pPr>
    </w:p>
    <w:p w14:paraId="4E02ABDA" w14:textId="77777777" w:rsidR="00FE1D2F" w:rsidRDefault="00FE1D2F" w:rsidP="00AE16C3">
      <w:pPr>
        <w:ind w:firstLine="709"/>
        <w:rPr>
          <w:rFonts w:ascii="Times New Roman" w:hAnsi="Times New Roman"/>
          <w:sz w:val="28"/>
          <w:szCs w:val="28"/>
          <w:lang w:val="uk-UA"/>
        </w:rPr>
      </w:pPr>
    </w:p>
    <w:p w14:paraId="5787B69E" w14:textId="77777777" w:rsidR="00190969" w:rsidRPr="006D4AA8" w:rsidRDefault="00190969" w:rsidP="00AE16C3">
      <w:pPr>
        <w:ind w:firstLine="709"/>
        <w:rPr>
          <w:rFonts w:ascii="Times New Roman" w:hAnsi="Times New Roman"/>
          <w:sz w:val="28"/>
          <w:szCs w:val="28"/>
          <w:lang w:val="uk-UA"/>
        </w:rPr>
      </w:pPr>
    </w:p>
    <w:p w14:paraId="0C759EDF" w14:textId="77777777" w:rsidR="00FE1D2F" w:rsidRPr="006D4AA8" w:rsidRDefault="00FE1D2F" w:rsidP="00AE16C3">
      <w:pPr>
        <w:ind w:firstLine="709"/>
        <w:rPr>
          <w:rFonts w:ascii="Times New Roman" w:hAnsi="Times New Roman"/>
          <w:sz w:val="28"/>
          <w:szCs w:val="28"/>
          <w:lang w:val="uk-UA"/>
        </w:rPr>
      </w:pPr>
    </w:p>
    <w:p w14:paraId="175C91D4" w14:textId="77777777" w:rsidR="00FE1D2F" w:rsidRPr="006D4AA8" w:rsidRDefault="00FE1D2F" w:rsidP="00AE16C3">
      <w:pPr>
        <w:ind w:firstLine="709"/>
        <w:rPr>
          <w:rFonts w:ascii="Times New Roman" w:hAnsi="Times New Roman"/>
          <w:sz w:val="28"/>
          <w:szCs w:val="28"/>
          <w:lang w:val="uk-UA"/>
        </w:rPr>
      </w:pPr>
    </w:p>
    <w:p w14:paraId="55532A10" w14:textId="77777777" w:rsidR="00FE1D2F" w:rsidRPr="006D4AA8" w:rsidRDefault="00FE1D2F" w:rsidP="00AE16C3">
      <w:pPr>
        <w:spacing w:line="240" w:lineRule="auto"/>
        <w:jc w:val="center"/>
        <w:outlineLvl w:val="2"/>
        <w:rPr>
          <w:rFonts w:ascii="Times New Roman" w:hAnsi="Times New Roman"/>
          <w:b/>
          <w:sz w:val="28"/>
          <w:szCs w:val="28"/>
          <w:lang w:val="uk-UA"/>
        </w:rPr>
      </w:pPr>
      <w:r w:rsidRPr="006D4AA8">
        <w:rPr>
          <w:rFonts w:ascii="Times New Roman" w:hAnsi="Times New Roman"/>
          <w:b/>
          <w:sz w:val="28"/>
          <w:szCs w:val="28"/>
          <w:lang w:val="uk-UA"/>
        </w:rPr>
        <w:t>І. РОЗРАХУНОК ВТРАТ І НЕОБЛІКОВАНИХ ВИТРАТ ВОДИ</w:t>
      </w:r>
    </w:p>
    <w:p w14:paraId="72817C8E" w14:textId="77777777" w:rsidR="00FE1D2F" w:rsidRPr="006D4AA8" w:rsidRDefault="00FE1D2F" w:rsidP="00AE16C3">
      <w:pPr>
        <w:spacing w:line="240" w:lineRule="auto"/>
        <w:ind w:firstLine="709"/>
        <w:jc w:val="center"/>
        <w:outlineLvl w:val="2"/>
        <w:rPr>
          <w:rFonts w:ascii="Times New Roman" w:hAnsi="Times New Roman"/>
          <w:b/>
          <w:sz w:val="28"/>
          <w:szCs w:val="28"/>
          <w:lang w:val="uk-UA"/>
        </w:rPr>
      </w:pPr>
    </w:p>
    <w:p w14:paraId="6C943E22" w14:textId="77777777" w:rsidR="00FE1D2F" w:rsidRPr="006D4AA8" w:rsidRDefault="00FE1D2F" w:rsidP="00AE16C3">
      <w:pPr>
        <w:ind w:firstLine="709"/>
        <w:rPr>
          <w:rFonts w:ascii="Times New Roman" w:hAnsi="Times New Roman"/>
          <w:i/>
          <w:iCs/>
          <w:sz w:val="28"/>
          <w:szCs w:val="28"/>
          <w:lang w:val="uk-UA"/>
        </w:rPr>
      </w:pPr>
      <w:r w:rsidRPr="006D4AA8">
        <w:rPr>
          <w:rFonts w:ascii="Times New Roman" w:hAnsi="Times New Roman"/>
          <w:sz w:val="28"/>
          <w:szCs w:val="28"/>
          <w:lang w:val="uk-UA"/>
        </w:rPr>
        <w:t xml:space="preserve">Враховуючи, що </w:t>
      </w:r>
      <w:r w:rsidRPr="006D4AA8">
        <w:rPr>
          <w:rFonts w:ascii="Times New Roman" w:hAnsi="Times New Roman"/>
          <w:bCs/>
          <w:i/>
          <w:sz w:val="28"/>
          <w:szCs w:val="28"/>
          <w:lang w:val="uk-UA"/>
        </w:rPr>
        <w:t>КП «ЛУЦЬКВОДОКАНАЛ»</w:t>
      </w:r>
      <w:r w:rsidRPr="006D4AA8">
        <w:rPr>
          <w:rFonts w:ascii="Times New Roman" w:hAnsi="Times New Roman"/>
          <w:sz w:val="28"/>
          <w:szCs w:val="28"/>
          <w:lang w:val="uk-UA"/>
        </w:rPr>
        <w:t xml:space="preserve"> не здійснює закупівлю води у інших підприємств, не реалізує воду, забрану з водних об’єктів для технологічних потреб не питної якості, тому </w:t>
      </w:r>
      <w:r w:rsidRPr="006D4AA8">
        <w:rPr>
          <w:rFonts w:ascii="Times New Roman" w:hAnsi="Times New Roman"/>
          <w:i/>
          <w:iCs/>
          <w:sz w:val="28"/>
          <w:szCs w:val="28"/>
          <w:lang w:val="uk-UA"/>
        </w:rPr>
        <w:t>Q</w:t>
      </w:r>
      <w:r w:rsidRPr="006D4AA8">
        <w:rPr>
          <w:rFonts w:ascii="Times New Roman" w:hAnsi="Times New Roman"/>
          <w:i/>
          <w:iCs/>
          <w:sz w:val="28"/>
          <w:szCs w:val="28"/>
          <w:vertAlign w:val="subscript"/>
          <w:lang w:val="uk-UA"/>
        </w:rPr>
        <w:t>під</w:t>
      </w:r>
      <w:r w:rsidRPr="006D4AA8">
        <w:rPr>
          <w:rFonts w:ascii="Times New Roman" w:hAnsi="Times New Roman"/>
          <w:i/>
          <w:iCs/>
          <w:sz w:val="28"/>
          <w:szCs w:val="28"/>
          <w:lang w:val="uk-UA"/>
        </w:rPr>
        <w:t xml:space="preserve">  </w:t>
      </w:r>
      <w:r w:rsidRPr="006D4AA8">
        <w:rPr>
          <w:rFonts w:ascii="Times New Roman" w:hAnsi="Times New Roman"/>
          <w:iCs/>
          <w:sz w:val="28"/>
          <w:szCs w:val="28"/>
          <w:lang w:val="uk-UA"/>
        </w:rPr>
        <w:t>відповідно буде становити</w:t>
      </w:r>
      <w:r w:rsidRPr="006D4AA8">
        <w:rPr>
          <w:rFonts w:ascii="Times New Roman" w:hAnsi="Times New Roman"/>
          <w:i/>
          <w:iCs/>
          <w:sz w:val="28"/>
          <w:szCs w:val="28"/>
          <w:lang w:val="uk-UA"/>
        </w:rPr>
        <w:t>:</w:t>
      </w:r>
    </w:p>
    <w:p w14:paraId="0E208395" w14:textId="77777777" w:rsidR="00FE1D2F" w:rsidRPr="006D4AA8" w:rsidRDefault="00FE1D2F" w:rsidP="00AE16C3">
      <w:pPr>
        <w:ind w:firstLine="709"/>
        <w:rPr>
          <w:rFonts w:ascii="Times New Roman" w:hAnsi="Times New Roman"/>
          <w:i/>
          <w:iCs/>
          <w:sz w:val="10"/>
          <w:szCs w:val="10"/>
          <w:lang w:val="uk-UA"/>
        </w:rPr>
      </w:pPr>
    </w:p>
    <w:tbl>
      <w:tblPr>
        <w:tblW w:w="5000" w:type="pct"/>
        <w:tblCellSpacing w:w="22" w:type="dxa"/>
        <w:tblCellMar>
          <w:top w:w="105" w:type="dxa"/>
          <w:left w:w="810" w:type="dxa"/>
          <w:bottom w:w="105" w:type="dxa"/>
          <w:right w:w="810" w:type="dxa"/>
        </w:tblCellMar>
        <w:tblLook w:val="00A0" w:firstRow="1" w:lastRow="0" w:firstColumn="1" w:lastColumn="0" w:noHBand="0" w:noVBand="0"/>
      </w:tblPr>
      <w:tblGrid>
        <w:gridCol w:w="9639"/>
      </w:tblGrid>
      <w:tr w:rsidR="006D4AA8" w:rsidRPr="008209C2" w14:paraId="016FD79A" w14:textId="77777777" w:rsidTr="00D60547">
        <w:trPr>
          <w:tblCellSpacing w:w="22" w:type="dxa"/>
        </w:trPr>
        <w:tc>
          <w:tcPr>
            <w:tcW w:w="4955" w:type="pct"/>
            <w:shd w:val="clear" w:color="auto" w:fill="FFFFFF"/>
            <w:tcMar>
              <w:top w:w="0" w:type="dxa"/>
              <w:left w:w="0" w:type="dxa"/>
              <w:bottom w:w="0" w:type="dxa"/>
              <w:right w:w="0" w:type="dxa"/>
            </w:tcMar>
          </w:tcPr>
          <w:p w14:paraId="1064ADE5" w14:textId="77777777" w:rsidR="00FE1D2F" w:rsidRPr="006D4AA8" w:rsidRDefault="00FE1D2F" w:rsidP="00AE16C3">
            <w:pPr>
              <w:jc w:val="center"/>
              <w:rPr>
                <w:rFonts w:ascii="Times New Roman" w:hAnsi="Times New Roman"/>
                <w:sz w:val="28"/>
                <w:szCs w:val="28"/>
                <w:lang w:val="uk-UA"/>
              </w:rPr>
            </w:pPr>
            <w:r w:rsidRPr="006D4AA8">
              <w:rPr>
                <w:rFonts w:ascii="Times New Roman" w:hAnsi="Times New Roman"/>
                <w:i/>
                <w:iCs/>
                <w:sz w:val="28"/>
                <w:szCs w:val="28"/>
                <w:lang w:val="uk-UA"/>
              </w:rPr>
              <w:t>Q</w:t>
            </w:r>
            <w:r w:rsidRPr="006D4AA8">
              <w:rPr>
                <w:rFonts w:ascii="Times New Roman" w:hAnsi="Times New Roman"/>
                <w:i/>
                <w:iCs/>
                <w:sz w:val="28"/>
                <w:szCs w:val="28"/>
                <w:vertAlign w:val="subscript"/>
                <w:lang w:val="uk-UA"/>
              </w:rPr>
              <w:t>під</w:t>
            </w:r>
            <w:r w:rsidRPr="006D4AA8">
              <w:rPr>
                <w:rFonts w:ascii="Times New Roman" w:hAnsi="Times New Roman"/>
                <w:i/>
                <w:iCs/>
                <w:sz w:val="28"/>
                <w:szCs w:val="28"/>
                <w:lang w:val="uk-UA"/>
              </w:rPr>
              <w:t> = Q</w:t>
            </w:r>
            <w:r w:rsidRPr="006D4AA8">
              <w:rPr>
                <w:rFonts w:ascii="Times New Roman" w:hAnsi="Times New Roman"/>
                <w:i/>
                <w:iCs/>
                <w:sz w:val="28"/>
                <w:szCs w:val="28"/>
                <w:vertAlign w:val="subscript"/>
                <w:lang w:val="uk-UA"/>
              </w:rPr>
              <w:t>влпід</w:t>
            </w:r>
            <w:r w:rsidRPr="006D4AA8">
              <w:rPr>
                <w:rFonts w:ascii="Times New Roman" w:hAnsi="Times New Roman"/>
                <w:i/>
                <w:iCs/>
                <w:sz w:val="28"/>
                <w:szCs w:val="28"/>
                <w:lang w:val="uk-UA"/>
              </w:rPr>
              <w:t> + Q</w:t>
            </w:r>
            <w:r w:rsidRPr="006D4AA8">
              <w:rPr>
                <w:rFonts w:ascii="Times New Roman" w:hAnsi="Times New Roman"/>
                <w:i/>
                <w:iCs/>
                <w:sz w:val="28"/>
                <w:szCs w:val="28"/>
                <w:vertAlign w:val="subscript"/>
                <w:lang w:val="uk-UA"/>
              </w:rPr>
              <w:t>пок</w:t>
            </w:r>
            <w:r w:rsidRPr="006D4AA8">
              <w:rPr>
                <w:rFonts w:ascii="Times New Roman" w:hAnsi="Times New Roman"/>
                <w:sz w:val="28"/>
                <w:szCs w:val="28"/>
                <w:lang w:val="uk-UA"/>
              </w:rPr>
              <w:t> – </w:t>
            </w:r>
            <w:r w:rsidRPr="006D4AA8">
              <w:rPr>
                <w:rFonts w:ascii="Times New Roman" w:hAnsi="Times New Roman"/>
                <w:i/>
                <w:iCs/>
                <w:sz w:val="28"/>
                <w:szCs w:val="28"/>
                <w:lang w:val="uk-UA"/>
              </w:rPr>
              <w:t>Q</w:t>
            </w:r>
            <w:r w:rsidRPr="006D4AA8">
              <w:rPr>
                <w:rFonts w:ascii="Times New Roman" w:hAnsi="Times New Roman"/>
                <w:i/>
                <w:iCs/>
                <w:sz w:val="28"/>
                <w:szCs w:val="28"/>
                <w:vertAlign w:val="subscript"/>
                <w:lang w:val="uk-UA"/>
              </w:rPr>
              <w:t>тех</w:t>
            </w:r>
            <w:r w:rsidRPr="006D4AA8">
              <w:rPr>
                <w:rFonts w:ascii="Times New Roman" w:hAnsi="Times New Roman"/>
                <w:sz w:val="28"/>
                <w:szCs w:val="28"/>
                <w:lang w:val="uk-UA"/>
              </w:rPr>
              <w:t>  = 16039,62 + 0 – 0 = 16039,62</w:t>
            </w:r>
            <w:r w:rsidRPr="006D4AA8">
              <w:rPr>
                <w:rFonts w:ascii="Times New Roman" w:hAnsi="Times New Roman"/>
                <w:i/>
                <w:iCs/>
                <w:sz w:val="28"/>
                <w:szCs w:val="28"/>
                <w:lang w:val="uk-UA"/>
              </w:rPr>
              <w:t>тис. м</w:t>
            </w:r>
            <w:r w:rsidRPr="006D4AA8">
              <w:rPr>
                <w:rFonts w:ascii="Times New Roman" w:hAnsi="Times New Roman"/>
                <w:i/>
                <w:iCs/>
                <w:sz w:val="28"/>
                <w:szCs w:val="28"/>
                <w:vertAlign w:val="superscript"/>
                <w:lang w:val="uk-UA"/>
              </w:rPr>
              <w:t>3</w:t>
            </w:r>
            <w:r w:rsidRPr="006D4AA8">
              <w:rPr>
                <w:rFonts w:ascii="Times New Roman" w:hAnsi="Times New Roman"/>
                <w:i/>
                <w:iCs/>
                <w:sz w:val="28"/>
                <w:szCs w:val="28"/>
                <w:lang w:val="uk-UA"/>
              </w:rPr>
              <w:t>/рік</w:t>
            </w:r>
            <w:r w:rsidRPr="006D4AA8">
              <w:rPr>
                <w:rFonts w:ascii="Times New Roman" w:hAnsi="Times New Roman"/>
                <w:sz w:val="28"/>
                <w:szCs w:val="28"/>
                <w:lang w:val="uk-UA"/>
              </w:rPr>
              <w:t>,</w:t>
            </w:r>
          </w:p>
        </w:tc>
      </w:tr>
    </w:tbl>
    <w:p w14:paraId="3AAEE545" w14:textId="77777777" w:rsidR="00FE1D2F" w:rsidRPr="006D4AA8" w:rsidRDefault="00FE1D2F" w:rsidP="00AE16C3">
      <w:pPr>
        <w:rPr>
          <w:rFonts w:ascii="Times New Roman" w:hAnsi="Times New Roman"/>
          <w:sz w:val="28"/>
          <w:szCs w:val="28"/>
          <w:lang w:val="uk-UA"/>
        </w:rPr>
      </w:pPr>
      <w:r w:rsidRPr="006D4AA8">
        <w:rPr>
          <w:rFonts w:ascii="Times New Roman" w:hAnsi="Times New Roman"/>
          <w:sz w:val="28"/>
          <w:szCs w:val="28"/>
          <w:lang w:val="uk-UA"/>
        </w:rPr>
        <w:t>де,</w:t>
      </w:r>
    </w:p>
    <w:p w14:paraId="629E55FE" w14:textId="77777777" w:rsidR="00FE1D2F" w:rsidRPr="006D4AA8" w:rsidRDefault="00FE1D2F" w:rsidP="00AE16C3">
      <w:pPr>
        <w:ind w:firstLine="709"/>
        <w:rPr>
          <w:rFonts w:ascii="Times New Roman" w:hAnsi="Times New Roman"/>
          <w:b/>
          <w:i/>
          <w:sz w:val="28"/>
          <w:szCs w:val="28"/>
          <w:lang w:val="uk-UA"/>
        </w:rPr>
      </w:pPr>
      <w:r w:rsidRPr="006D4AA8">
        <w:rPr>
          <w:rFonts w:ascii="Times New Roman" w:hAnsi="Times New Roman"/>
          <w:sz w:val="28"/>
          <w:szCs w:val="28"/>
          <w:lang w:val="uk-UA"/>
        </w:rPr>
        <w:t> </w:t>
      </w:r>
      <w:r w:rsidRPr="006D4AA8">
        <w:rPr>
          <w:rFonts w:ascii="Times New Roman" w:hAnsi="Times New Roman"/>
          <w:i/>
          <w:iCs/>
          <w:sz w:val="28"/>
          <w:szCs w:val="28"/>
          <w:lang w:val="uk-UA"/>
        </w:rPr>
        <w:t>Q</w:t>
      </w:r>
      <w:r w:rsidRPr="006D4AA8">
        <w:rPr>
          <w:rFonts w:ascii="Times New Roman" w:hAnsi="Times New Roman"/>
          <w:i/>
          <w:iCs/>
          <w:sz w:val="28"/>
          <w:szCs w:val="28"/>
          <w:vertAlign w:val="subscript"/>
          <w:lang w:val="uk-UA"/>
        </w:rPr>
        <w:t>влпід</w:t>
      </w:r>
      <w:r w:rsidRPr="006D4AA8">
        <w:rPr>
          <w:rFonts w:ascii="Times New Roman" w:hAnsi="Times New Roman"/>
          <w:sz w:val="28"/>
          <w:szCs w:val="28"/>
          <w:lang w:val="uk-UA"/>
        </w:rPr>
        <w:t xml:space="preserve"> – власний підйом води підприємством </w:t>
      </w:r>
      <w:r w:rsidRPr="006D4AA8">
        <w:rPr>
          <w:rStyle w:val="rvts23"/>
          <w:rFonts w:ascii="Times New Roman" w:hAnsi="Times New Roman"/>
          <w:bCs/>
          <w:i/>
          <w:sz w:val="28"/>
          <w:szCs w:val="28"/>
          <w:bdr w:val="none" w:sz="0" w:space="0" w:color="auto" w:frame="1"/>
          <w:lang w:val="uk-UA"/>
        </w:rPr>
        <w:t xml:space="preserve">– </w:t>
      </w:r>
      <w:r w:rsidRPr="006D4AA8">
        <w:rPr>
          <w:rFonts w:ascii="Times New Roman" w:hAnsi="Times New Roman"/>
          <w:i/>
          <w:sz w:val="28"/>
          <w:szCs w:val="28"/>
          <w:lang w:val="uk-UA"/>
        </w:rPr>
        <w:t xml:space="preserve">16039,62 </w:t>
      </w:r>
      <w:r w:rsidRPr="006D4AA8">
        <w:rPr>
          <w:rFonts w:ascii="Times New Roman" w:hAnsi="Times New Roman"/>
          <w:i/>
          <w:iCs/>
          <w:sz w:val="28"/>
          <w:szCs w:val="28"/>
          <w:lang w:val="uk-UA"/>
        </w:rPr>
        <w:t>тис. м</w:t>
      </w:r>
      <w:r w:rsidRPr="006D4AA8">
        <w:rPr>
          <w:rFonts w:ascii="Times New Roman" w:hAnsi="Times New Roman"/>
          <w:i/>
          <w:iCs/>
          <w:sz w:val="28"/>
          <w:szCs w:val="28"/>
          <w:vertAlign w:val="superscript"/>
          <w:lang w:val="uk-UA"/>
        </w:rPr>
        <w:t>3</w:t>
      </w:r>
      <w:r w:rsidRPr="006D4AA8">
        <w:rPr>
          <w:rFonts w:ascii="Times New Roman" w:hAnsi="Times New Roman"/>
          <w:i/>
          <w:iCs/>
          <w:sz w:val="28"/>
          <w:szCs w:val="28"/>
          <w:lang w:val="uk-UA"/>
        </w:rPr>
        <w:t>/рік;</w:t>
      </w:r>
    </w:p>
    <w:p w14:paraId="6F55D2FA" w14:textId="77777777" w:rsidR="00FE1D2F" w:rsidRPr="006D4AA8" w:rsidRDefault="00FE1D2F" w:rsidP="00AE16C3">
      <w:pPr>
        <w:ind w:firstLine="709"/>
        <w:rPr>
          <w:rFonts w:ascii="Times New Roman" w:hAnsi="Times New Roman"/>
          <w:b/>
          <w:i/>
          <w:sz w:val="28"/>
          <w:szCs w:val="28"/>
          <w:lang w:val="uk-UA"/>
        </w:rPr>
      </w:pPr>
      <w:r w:rsidRPr="006D4AA8">
        <w:rPr>
          <w:rFonts w:ascii="Times New Roman" w:hAnsi="Times New Roman"/>
          <w:i/>
          <w:iCs/>
          <w:sz w:val="28"/>
          <w:szCs w:val="28"/>
          <w:lang w:val="uk-UA"/>
        </w:rPr>
        <w:t>Q</w:t>
      </w:r>
      <w:r w:rsidRPr="006D4AA8">
        <w:rPr>
          <w:rFonts w:ascii="Times New Roman" w:hAnsi="Times New Roman"/>
          <w:i/>
          <w:iCs/>
          <w:sz w:val="28"/>
          <w:szCs w:val="28"/>
          <w:vertAlign w:val="subscript"/>
          <w:lang w:val="uk-UA"/>
        </w:rPr>
        <w:t>пок</w:t>
      </w:r>
      <w:r w:rsidRPr="006D4AA8">
        <w:rPr>
          <w:rFonts w:ascii="Times New Roman" w:hAnsi="Times New Roman"/>
          <w:sz w:val="28"/>
          <w:szCs w:val="28"/>
          <w:lang w:val="uk-UA"/>
        </w:rPr>
        <w:t> –   кількість закупленої води –</w:t>
      </w:r>
      <w:r w:rsidRPr="006D4AA8">
        <w:rPr>
          <w:rStyle w:val="rvts23"/>
          <w:rFonts w:ascii="Times New Roman" w:hAnsi="Times New Roman"/>
          <w:bCs/>
          <w:i/>
          <w:sz w:val="28"/>
          <w:szCs w:val="28"/>
          <w:bdr w:val="none" w:sz="0" w:space="0" w:color="auto" w:frame="1"/>
          <w:lang w:val="uk-UA"/>
        </w:rPr>
        <w:t xml:space="preserve">0 </w:t>
      </w:r>
      <w:r w:rsidRPr="006D4AA8">
        <w:rPr>
          <w:rFonts w:ascii="Times New Roman" w:hAnsi="Times New Roman"/>
          <w:i/>
          <w:iCs/>
          <w:sz w:val="28"/>
          <w:szCs w:val="28"/>
          <w:lang w:val="uk-UA"/>
        </w:rPr>
        <w:t>тис. м</w:t>
      </w:r>
      <w:r w:rsidRPr="006D4AA8">
        <w:rPr>
          <w:rFonts w:ascii="Times New Roman" w:hAnsi="Times New Roman"/>
          <w:i/>
          <w:iCs/>
          <w:sz w:val="28"/>
          <w:szCs w:val="28"/>
          <w:vertAlign w:val="superscript"/>
          <w:lang w:val="uk-UA"/>
        </w:rPr>
        <w:t>3</w:t>
      </w:r>
      <w:r w:rsidRPr="006D4AA8">
        <w:rPr>
          <w:rFonts w:ascii="Times New Roman" w:hAnsi="Times New Roman"/>
          <w:i/>
          <w:iCs/>
          <w:sz w:val="28"/>
          <w:szCs w:val="28"/>
          <w:lang w:val="uk-UA"/>
        </w:rPr>
        <w:t>/рік</w:t>
      </w:r>
    </w:p>
    <w:p w14:paraId="4A8BBBA1" w14:textId="77777777" w:rsidR="00FE1D2F" w:rsidRPr="006D4AA8" w:rsidRDefault="00FE1D2F" w:rsidP="00AE16C3">
      <w:pPr>
        <w:ind w:firstLine="709"/>
        <w:rPr>
          <w:rFonts w:ascii="Times New Roman" w:hAnsi="Times New Roman"/>
          <w:sz w:val="28"/>
          <w:szCs w:val="28"/>
          <w:lang w:val="uk-UA"/>
        </w:rPr>
      </w:pPr>
      <w:r w:rsidRPr="006D4AA8">
        <w:rPr>
          <w:rFonts w:ascii="Times New Roman" w:hAnsi="Times New Roman"/>
          <w:i/>
          <w:iCs/>
          <w:sz w:val="28"/>
          <w:szCs w:val="28"/>
          <w:lang w:val="uk-UA"/>
        </w:rPr>
        <w:t>Q</w:t>
      </w:r>
      <w:r w:rsidRPr="006D4AA8">
        <w:rPr>
          <w:rFonts w:ascii="Times New Roman" w:hAnsi="Times New Roman"/>
          <w:i/>
          <w:iCs/>
          <w:sz w:val="28"/>
          <w:szCs w:val="28"/>
          <w:vertAlign w:val="subscript"/>
          <w:lang w:val="uk-UA"/>
        </w:rPr>
        <w:t>тех</w:t>
      </w:r>
      <w:r w:rsidRPr="006D4AA8">
        <w:rPr>
          <w:rFonts w:ascii="Times New Roman" w:hAnsi="Times New Roman"/>
          <w:sz w:val="28"/>
          <w:szCs w:val="28"/>
          <w:lang w:val="uk-UA"/>
        </w:rPr>
        <w:t> – підйом води з метою для застосування у виробництві приймається відповідно до фактичних даних –</w:t>
      </w:r>
      <w:r w:rsidRPr="006D4AA8">
        <w:rPr>
          <w:rStyle w:val="rvts23"/>
          <w:rFonts w:ascii="Times New Roman" w:hAnsi="Times New Roman"/>
          <w:bCs/>
          <w:i/>
          <w:sz w:val="28"/>
          <w:szCs w:val="28"/>
          <w:bdr w:val="none" w:sz="0" w:space="0" w:color="auto" w:frame="1"/>
          <w:lang w:val="uk-UA"/>
        </w:rPr>
        <w:t xml:space="preserve">– 0  </w:t>
      </w:r>
      <w:r w:rsidRPr="006D4AA8">
        <w:rPr>
          <w:rFonts w:ascii="Times New Roman" w:hAnsi="Times New Roman"/>
          <w:i/>
          <w:iCs/>
          <w:sz w:val="28"/>
          <w:szCs w:val="28"/>
          <w:lang w:val="uk-UA"/>
        </w:rPr>
        <w:t>тис. м</w:t>
      </w:r>
      <w:r w:rsidRPr="006D4AA8">
        <w:rPr>
          <w:rFonts w:ascii="Times New Roman" w:hAnsi="Times New Roman"/>
          <w:i/>
          <w:iCs/>
          <w:sz w:val="28"/>
          <w:szCs w:val="28"/>
          <w:vertAlign w:val="superscript"/>
          <w:lang w:val="uk-UA"/>
        </w:rPr>
        <w:t>3</w:t>
      </w:r>
      <w:r w:rsidRPr="006D4AA8">
        <w:rPr>
          <w:rFonts w:ascii="Times New Roman" w:hAnsi="Times New Roman"/>
          <w:i/>
          <w:iCs/>
          <w:sz w:val="28"/>
          <w:szCs w:val="28"/>
          <w:lang w:val="uk-UA"/>
        </w:rPr>
        <w:t>/рік.</w:t>
      </w:r>
    </w:p>
    <w:p w14:paraId="6DA9DE3C" w14:textId="77777777" w:rsidR="00FE1D2F" w:rsidRPr="006D4AA8" w:rsidRDefault="00FE1D2F" w:rsidP="00AE16C3">
      <w:pPr>
        <w:tabs>
          <w:tab w:val="left" w:pos="7088"/>
        </w:tabs>
        <w:rPr>
          <w:rFonts w:ascii="Times New Roman" w:hAnsi="Times New Roman"/>
          <w:b/>
          <w:sz w:val="24"/>
          <w:szCs w:val="24"/>
          <w:lang w:val="uk-UA"/>
        </w:rPr>
      </w:pPr>
    </w:p>
    <w:p w14:paraId="28BFA054" w14:textId="77777777" w:rsidR="00FE1D2F" w:rsidRPr="006D4AA8" w:rsidRDefault="00FE1D2F" w:rsidP="00AE16C3">
      <w:pPr>
        <w:pStyle w:val="rvps2"/>
        <w:spacing w:before="0" w:beforeAutospacing="0" w:after="0" w:afterAutospacing="0" w:line="360" w:lineRule="auto"/>
        <w:ind w:firstLine="709"/>
        <w:rPr>
          <w:b/>
          <w:sz w:val="28"/>
          <w:szCs w:val="28"/>
          <w:lang w:val="uk-UA"/>
        </w:rPr>
      </w:pPr>
      <w:r w:rsidRPr="006D4AA8">
        <w:rPr>
          <w:b/>
          <w:sz w:val="28"/>
          <w:szCs w:val="28"/>
          <w:lang w:val="uk-UA"/>
        </w:rPr>
        <w:t>2.1. Витоки води</w:t>
      </w:r>
    </w:p>
    <w:p w14:paraId="5A768C28" w14:textId="77777777" w:rsidR="00FE1D2F" w:rsidRPr="006D4AA8" w:rsidRDefault="00FE1D2F" w:rsidP="00AE16C3">
      <w:pPr>
        <w:pStyle w:val="rvps2"/>
        <w:spacing w:before="0" w:beforeAutospacing="0" w:after="0" w:afterAutospacing="0" w:line="360" w:lineRule="auto"/>
        <w:ind w:firstLine="709"/>
        <w:rPr>
          <w:sz w:val="28"/>
          <w:szCs w:val="28"/>
          <w:lang w:val="uk-UA"/>
        </w:rPr>
      </w:pPr>
      <w:bookmarkStart w:id="0" w:name="n52"/>
      <w:bookmarkEnd w:id="0"/>
      <w:r w:rsidRPr="006D4AA8">
        <w:rPr>
          <w:b/>
          <w:sz w:val="28"/>
          <w:szCs w:val="28"/>
          <w:lang w:val="uk-UA"/>
        </w:rPr>
        <w:t>2.1.1Витоки води при підйомі та очищенні</w:t>
      </w:r>
    </w:p>
    <w:p w14:paraId="10EBCBFA" w14:textId="77777777" w:rsidR="00FE1D2F" w:rsidRPr="006D4AA8" w:rsidRDefault="00FE1D2F" w:rsidP="00AE16C3">
      <w:pPr>
        <w:pStyle w:val="rvps2"/>
        <w:spacing w:before="0" w:beforeAutospacing="0" w:after="0" w:afterAutospacing="0" w:line="336" w:lineRule="auto"/>
        <w:ind w:firstLine="709"/>
        <w:rPr>
          <w:sz w:val="28"/>
          <w:szCs w:val="28"/>
          <w:lang w:val="uk-UA"/>
        </w:rPr>
      </w:pPr>
      <w:r w:rsidRPr="006D4AA8">
        <w:rPr>
          <w:sz w:val="28"/>
          <w:szCs w:val="28"/>
          <w:lang w:val="uk-UA"/>
        </w:rPr>
        <w:t>Витоки води при підйомі та очищенні передбачають врахування втрат води на витікання під час аварій, сховані витоки води, витоки через нещільності арматури та втрати води, які не обліковані засобами вимірювальної техніки</w:t>
      </w:r>
    </w:p>
    <w:p w14:paraId="40FCE972" w14:textId="77777777" w:rsidR="00FE1D2F" w:rsidRPr="006D4AA8" w:rsidRDefault="00FE1D2F" w:rsidP="00AE16C3">
      <w:pPr>
        <w:pStyle w:val="rvps2"/>
        <w:spacing w:before="0" w:beforeAutospacing="0" w:after="0" w:afterAutospacing="0" w:line="360" w:lineRule="auto"/>
        <w:ind w:firstLine="709"/>
        <w:rPr>
          <w:i/>
          <w:sz w:val="28"/>
          <w:szCs w:val="28"/>
          <w:lang w:val="uk-UA"/>
        </w:rPr>
      </w:pPr>
      <w:r w:rsidRPr="006D4AA8">
        <w:rPr>
          <w:b/>
          <w:i/>
          <w:sz w:val="28"/>
          <w:szCs w:val="28"/>
          <w:lang w:val="ru-RU"/>
        </w:rPr>
        <w:t>Втрати води на витікання під час аварій</w:t>
      </w:r>
    </w:p>
    <w:p w14:paraId="41949A06" w14:textId="77777777" w:rsidR="00FE1D2F" w:rsidRPr="006D4AA8" w:rsidRDefault="00FE1D2F" w:rsidP="00AE16C3">
      <w:pPr>
        <w:pStyle w:val="rvps2"/>
        <w:spacing w:before="0" w:beforeAutospacing="0" w:after="0" w:afterAutospacing="0" w:line="360" w:lineRule="auto"/>
        <w:ind w:firstLine="709"/>
        <w:rPr>
          <w:sz w:val="28"/>
          <w:szCs w:val="28"/>
          <w:lang w:val="ru-RU"/>
        </w:rPr>
      </w:pPr>
      <w:r w:rsidRPr="006D4AA8">
        <w:rPr>
          <w:sz w:val="28"/>
          <w:szCs w:val="28"/>
          <w:lang w:val="ru-RU"/>
        </w:rPr>
        <w:t>Розрахунок втрат на витікання води при аваріях (</w:t>
      </w:r>
      <w:r w:rsidRPr="006D4AA8">
        <w:rPr>
          <w:sz w:val="28"/>
          <w:szCs w:val="28"/>
        </w:rPr>
        <w:t>W</w:t>
      </w:r>
      <w:r w:rsidRPr="006D4AA8">
        <w:rPr>
          <w:rStyle w:val="rvts40"/>
          <w:sz w:val="28"/>
          <w:szCs w:val="28"/>
          <w:vertAlign w:val="subscript"/>
          <w:lang w:val="ru-RU"/>
        </w:rPr>
        <w:t>111ав</w:t>
      </w:r>
      <w:r w:rsidRPr="006D4AA8">
        <w:rPr>
          <w:sz w:val="28"/>
          <w:szCs w:val="28"/>
          <w:lang w:val="ru-RU"/>
        </w:rPr>
        <w:t>) здійснюється за формулою</w:t>
      </w:r>
    </w:p>
    <w:p w14:paraId="7CE5A953" w14:textId="77777777" w:rsidR="00FE1D2F" w:rsidRPr="006D4AA8" w:rsidRDefault="00704492" w:rsidP="00AE16C3">
      <w:pPr>
        <w:pStyle w:val="rvps2"/>
        <w:spacing w:before="0" w:beforeAutospacing="0" w:after="0" w:afterAutospacing="0" w:line="360" w:lineRule="auto"/>
        <w:ind w:firstLine="709"/>
        <w:jc w:val="center"/>
        <w:rPr>
          <w:sz w:val="28"/>
          <w:szCs w:val="28"/>
          <w:vertAlign w:val="superscript"/>
          <w:lang w:val="uk-UA"/>
        </w:rPr>
      </w:pPr>
      <m:oMath>
        <m:sSub>
          <m:sSubPr>
            <m:ctrlPr>
              <w:rPr>
                <w:rFonts w:ascii="Cambria Math" w:hAnsi="Cambria Math"/>
                <w:sz w:val="32"/>
                <w:szCs w:val="32"/>
                <w:vertAlign w:val="subscript"/>
              </w:rPr>
            </m:ctrlPr>
          </m:sSubPr>
          <m:e>
            <m:r>
              <m:rPr>
                <m:sty m:val="p"/>
              </m:rPr>
              <w:rPr>
                <w:rFonts w:ascii="Cambria Math" w:hAnsi="Cambria Math"/>
                <w:sz w:val="32"/>
                <w:szCs w:val="32"/>
              </w:rPr>
              <m:t>W</m:t>
            </m:r>
          </m:e>
          <m:sub>
            <m:r>
              <w:rPr>
                <w:rFonts w:ascii="Cambria Math" w:hAnsi="Cambria Math"/>
                <w:sz w:val="32"/>
                <w:szCs w:val="32"/>
                <w:vertAlign w:val="subscript"/>
                <w:lang w:val="ru-RU"/>
              </w:rPr>
              <m:t>111ав</m:t>
            </m:r>
          </m:sub>
        </m:sSub>
        <m:r>
          <w:rPr>
            <w:rFonts w:ascii="Cambria Math" w:hAnsi="Cambria Math"/>
            <w:sz w:val="32"/>
            <w:szCs w:val="32"/>
            <w:vertAlign w:val="subscript"/>
            <w:lang w:val="ru-RU"/>
          </w:rPr>
          <m:t xml:space="preserve">= </m:t>
        </m:r>
        <m:f>
          <m:fPr>
            <m:ctrlPr>
              <w:rPr>
                <w:rFonts w:ascii="Cambria Math" w:hAnsi="Cambria Math"/>
                <w:i/>
                <w:sz w:val="32"/>
                <w:szCs w:val="32"/>
                <w:vertAlign w:val="subscript"/>
              </w:rPr>
            </m:ctrlPr>
          </m:fPr>
          <m:num>
            <m:r>
              <w:rPr>
                <w:rFonts w:ascii="Cambria Math" w:hAnsi="Cambria Math"/>
                <w:sz w:val="32"/>
                <w:szCs w:val="32"/>
                <w:vertAlign w:val="subscript"/>
                <w:lang w:val="ru-RU"/>
              </w:rPr>
              <m:t>9568×</m:t>
            </m:r>
            <m:nary>
              <m:naryPr>
                <m:chr m:val="∑"/>
                <m:limLoc m:val="undOvr"/>
                <m:subHide m:val="1"/>
                <m:supHide m:val="1"/>
                <m:ctrlPr>
                  <w:rPr>
                    <w:rFonts w:ascii="Cambria Math" w:hAnsi="Cambria Math"/>
                    <w:i/>
                    <w:sz w:val="32"/>
                    <w:szCs w:val="32"/>
                    <w:vertAlign w:val="subscript"/>
                  </w:rPr>
                </m:ctrlPr>
              </m:naryPr>
              <m:sub/>
              <m:sup/>
              <m:e>
                <m:sSub>
                  <m:sSubPr>
                    <m:ctrlPr>
                      <w:rPr>
                        <w:rFonts w:ascii="Cambria Math" w:hAnsi="Cambria Math"/>
                        <w:i/>
                        <w:sz w:val="32"/>
                        <w:szCs w:val="32"/>
                        <w:vertAlign w:val="subscript"/>
                      </w:rPr>
                    </m:ctrlPr>
                  </m:sSubPr>
                  <m:e>
                    <m:r>
                      <w:rPr>
                        <w:rFonts w:ascii="Cambria Math" w:hAnsi="Cambria Math"/>
                        <w:sz w:val="32"/>
                        <w:szCs w:val="32"/>
                        <w:vertAlign w:val="subscript"/>
                      </w:rPr>
                      <m:t>t</m:t>
                    </m:r>
                  </m:e>
                  <m:sub>
                    <m:r>
                      <w:rPr>
                        <w:rFonts w:ascii="Cambria Math" w:hAnsi="Cambria Math"/>
                        <w:sz w:val="32"/>
                        <w:szCs w:val="32"/>
                        <w:vertAlign w:val="subscript"/>
                      </w:rPr>
                      <m:t>i</m:t>
                    </m:r>
                  </m:sub>
                </m:sSub>
              </m:e>
            </m:nary>
            <m:r>
              <w:rPr>
                <w:rFonts w:ascii="Cambria Math" w:hAnsi="Cambria Math"/>
                <w:sz w:val="32"/>
                <w:szCs w:val="32"/>
                <w:vertAlign w:val="subscript"/>
                <w:lang w:val="ru-RU"/>
              </w:rPr>
              <m:t>×</m:t>
            </m:r>
            <m:sSub>
              <m:sSubPr>
                <m:ctrlPr>
                  <w:rPr>
                    <w:rFonts w:ascii="Cambria Math" w:hAnsi="Cambria Math"/>
                    <w:i/>
                    <w:sz w:val="32"/>
                    <w:szCs w:val="32"/>
                    <w:vertAlign w:val="subscript"/>
                  </w:rPr>
                </m:ctrlPr>
              </m:sSubPr>
              <m:e>
                <m:r>
                  <w:rPr>
                    <w:rFonts w:ascii="Cambria Math" w:hAnsi="Cambria Math"/>
                    <w:sz w:val="32"/>
                    <w:szCs w:val="32"/>
                    <w:vertAlign w:val="subscript"/>
                  </w:rPr>
                  <m:t>ω</m:t>
                </m:r>
              </m:e>
              <m:sub>
                <m:r>
                  <w:rPr>
                    <w:rFonts w:ascii="Cambria Math" w:hAnsi="Cambria Math"/>
                    <w:sz w:val="32"/>
                    <w:szCs w:val="32"/>
                    <w:vertAlign w:val="subscript"/>
                  </w:rPr>
                  <m:t>i</m:t>
                </m:r>
              </m:sub>
            </m:sSub>
            <m:r>
              <w:rPr>
                <w:rFonts w:ascii="Cambria Math" w:hAnsi="Cambria Math"/>
                <w:sz w:val="32"/>
                <w:szCs w:val="32"/>
                <w:vertAlign w:val="subscript"/>
                <w:lang w:val="ru-RU"/>
              </w:rPr>
              <m:t>×</m:t>
            </m:r>
            <m:rad>
              <m:radPr>
                <m:degHide m:val="1"/>
                <m:ctrlPr>
                  <w:rPr>
                    <w:rFonts w:ascii="Cambria Math" w:hAnsi="Cambria Math"/>
                    <w:i/>
                    <w:sz w:val="32"/>
                    <w:szCs w:val="32"/>
                    <w:vertAlign w:val="subscript"/>
                  </w:rPr>
                </m:ctrlPr>
              </m:radPr>
              <m:deg/>
              <m:e>
                <m:r>
                  <w:rPr>
                    <w:rFonts w:ascii="Cambria Math" w:hAnsi="Cambria Math"/>
                    <w:sz w:val="32"/>
                    <w:szCs w:val="32"/>
                    <w:vertAlign w:val="subscript"/>
                  </w:rPr>
                  <m:t>H</m:t>
                </m:r>
              </m:e>
            </m:rad>
          </m:num>
          <m:den>
            <m:sSub>
              <m:sSubPr>
                <m:ctrlPr>
                  <w:rPr>
                    <w:rFonts w:ascii="Cambria Math" w:hAnsi="Cambria Math"/>
                    <w:i/>
                    <w:sz w:val="32"/>
                    <w:szCs w:val="32"/>
                    <w:vertAlign w:val="subscript"/>
                  </w:rPr>
                </m:ctrlPr>
              </m:sSubPr>
              <m:e>
                <m:r>
                  <w:rPr>
                    <w:rFonts w:ascii="Cambria Math" w:hAnsi="Cambria Math"/>
                    <w:sz w:val="32"/>
                    <w:szCs w:val="32"/>
                    <w:vertAlign w:val="subscript"/>
                  </w:rPr>
                  <m:t>Q</m:t>
                </m:r>
              </m:e>
              <m:sub>
                <m:r>
                  <w:rPr>
                    <w:rFonts w:ascii="Cambria Math" w:hAnsi="Cambria Math"/>
                    <w:sz w:val="32"/>
                    <w:szCs w:val="32"/>
                    <w:vertAlign w:val="subscript"/>
                    <w:lang w:val="uk-UA"/>
                  </w:rPr>
                  <m:t>під</m:t>
                </m:r>
              </m:sub>
            </m:sSub>
          </m:den>
        </m:f>
      </m:oMath>
      <w:r w:rsidR="00FE1D2F" w:rsidRPr="006D4AA8">
        <w:rPr>
          <w:sz w:val="28"/>
          <w:szCs w:val="28"/>
          <w:vertAlign w:val="subscript"/>
          <w:lang w:val="uk-UA"/>
        </w:rPr>
        <w:t xml:space="preserve">,  </w:t>
      </w:r>
      <w:r w:rsidR="00FE1D2F" w:rsidRPr="006D4AA8">
        <w:rPr>
          <w:sz w:val="28"/>
          <w:szCs w:val="28"/>
          <w:lang w:val="uk-UA"/>
        </w:rPr>
        <w:t>м</w:t>
      </w:r>
      <w:r w:rsidR="00FE1D2F" w:rsidRPr="006D4AA8">
        <w:rPr>
          <w:sz w:val="28"/>
          <w:szCs w:val="28"/>
          <w:vertAlign w:val="superscript"/>
          <w:lang w:val="uk-UA"/>
        </w:rPr>
        <w:t>3</w:t>
      </w:r>
      <w:r w:rsidR="00FE1D2F" w:rsidRPr="006D4AA8">
        <w:rPr>
          <w:sz w:val="28"/>
          <w:szCs w:val="28"/>
          <w:lang w:val="uk-UA"/>
        </w:rPr>
        <w:t>/тис.м</w:t>
      </w:r>
      <w:r w:rsidR="00FE1D2F" w:rsidRPr="006D4AA8">
        <w:rPr>
          <w:sz w:val="28"/>
          <w:szCs w:val="28"/>
          <w:vertAlign w:val="superscript"/>
          <w:lang w:val="uk-UA"/>
        </w:rPr>
        <w:t>3</w:t>
      </w:r>
    </w:p>
    <w:p w14:paraId="119DCA7E" w14:textId="77777777" w:rsidR="00FE1D2F" w:rsidRPr="006D4AA8" w:rsidRDefault="00FE1D2F" w:rsidP="00AE16C3">
      <w:pPr>
        <w:pStyle w:val="rvps2"/>
        <w:spacing w:before="0" w:beforeAutospacing="0" w:after="0" w:afterAutospacing="0" w:line="360" w:lineRule="auto"/>
        <w:ind w:firstLine="709"/>
        <w:rPr>
          <w:sz w:val="28"/>
          <w:szCs w:val="28"/>
          <w:lang w:val="ru-RU"/>
        </w:rPr>
      </w:pPr>
      <w:r w:rsidRPr="006D4AA8">
        <w:rPr>
          <w:sz w:val="28"/>
          <w:szCs w:val="28"/>
          <w:lang w:val="ru-RU"/>
        </w:rPr>
        <w:t xml:space="preserve">де: </w:t>
      </w:r>
      <w:r w:rsidRPr="006D4AA8">
        <w:rPr>
          <w:rStyle w:val="rvts80"/>
          <w:i/>
          <w:sz w:val="28"/>
          <w:szCs w:val="28"/>
        </w:rPr>
        <w:t>ω</w:t>
      </w:r>
      <w:r w:rsidRPr="006D4AA8">
        <w:rPr>
          <w:rStyle w:val="rvts40"/>
          <w:i/>
          <w:sz w:val="28"/>
          <w:szCs w:val="28"/>
        </w:rPr>
        <w:t>i</w:t>
      </w:r>
      <w:r w:rsidRPr="006D4AA8">
        <w:rPr>
          <w:rStyle w:val="rvts40"/>
          <w:sz w:val="28"/>
          <w:szCs w:val="28"/>
          <w:lang w:val="uk-UA"/>
        </w:rPr>
        <w:t xml:space="preserve">– </w:t>
      </w:r>
      <w:r w:rsidRPr="006D4AA8">
        <w:rPr>
          <w:sz w:val="28"/>
          <w:szCs w:val="28"/>
          <w:lang w:val="ru-RU"/>
        </w:rPr>
        <w:t xml:space="preserve">жива площа перерізу </w:t>
      </w:r>
      <w:r w:rsidRPr="006D4AA8">
        <w:rPr>
          <w:sz w:val="28"/>
          <w:szCs w:val="28"/>
        </w:rPr>
        <w:t>i</w:t>
      </w:r>
      <w:r w:rsidRPr="006D4AA8">
        <w:rPr>
          <w:sz w:val="28"/>
          <w:szCs w:val="28"/>
          <w:lang w:val="ru-RU"/>
        </w:rPr>
        <w:t>-го отвору, тріщини або розлому, м</w:t>
      </w:r>
      <w:r w:rsidRPr="006D4AA8">
        <w:rPr>
          <w:rStyle w:val="rvts37"/>
          <w:sz w:val="28"/>
          <w:szCs w:val="28"/>
          <w:vertAlign w:val="superscript"/>
          <w:lang w:val="ru-RU"/>
        </w:rPr>
        <w:t>2</w:t>
      </w:r>
      <w:r w:rsidRPr="006D4AA8">
        <w:rPr>
          <w:sz w:val="28"/>
          <w:szCs w:val="28"/>
          <w:lang w:val="ru-RU"/>
        </w:rPr>
        <w:t>;</w:t>
      </w:r>
    </w:p>
    <w:p w14:paraId="6D6E08A1" w14:textId="77777777" w:rsidR="00FE1D2F" w:rsidRPr="006D4AA8" w:rsidRDefault="00FE1D2F" w:rsidP="00AE16C3">
      <w:pPr>
        <w:pStyle w:val="rvps2"/>
        <w:spacing w:before="0" w:beforeAutospacing="0" w:after="0" w:afterAutospacing="0" w:line="360" w:lineRule="auto"/>
        <w:ind w:firstLine="709"/>
        <w:rPr>
          <w:sz w:val="28"/>
          <w:szCs w:val="28"/>
          <w:lang w:val="uk-UA"/>
        </w:rPr>
      </w:pPr>
      <w:r w:rsidRPr="006D4AA8">
        <w:rPr>
          <w:i/>
          <w:sz w:val="28"/>
          <w:szCs w:val="28"/>
        </w:rPr>
        <w:t>H</w:t>
      </w:r>
      <w:r w:rsidRPr="006D4AA8">
        <w:rPr>
          <w:sz w:val="28"/>
          <w:szCs w:val="28"/>
          <w:lang w:val="uk-UA"/>
        </w:rPr>
        <w:t xml:space="preserve">– </w:t>
      </w:r>
      <w:r w:rsidRPr="006D4AA8">
        <w:rPr>
          <w:sz w:val="28"/>
          <w:szCs w:val="28"/>
          <w:lang w:val="ru-RU"/>
        </w:rPr>
        <w:t>середній тиск на даній ділянці, м. в. ст.;</w:t>
      </w:r>
    </w:p>
    <w:p w14:paraId="314E05EB" w14:textId="77777777" w:rsidR="00FE1D2F" w:rsidRPr="006D4AA8" w:rsidRDefault="00FE1D2F" w:rsidP="00AE16C3">
      <w:pPr>
        <w:pStyle w:val="rvps2"/>
        <w:spacing w:before="0" w:beforeAutospacing="0" w:after="0" w:afterAutospacing="0" w:line="360" w:lineRule="auto"/>
        <w:ind w:firstLine="709"/>
        <w:rPr>
          <w:sz w:val="28"/>
          <w:szCs w:val="28"/>
          <w:lang w:val="uk-UA"/>
        </w:rPr>
      </w:pPr>
      <w:r w:rsidRPr="006D4AA8">
        <w:rPr>
          <w:i/>
          <w:sz w:val="28"/>
          <w:szCs w:val="28"/>
        </w:rPr>
        <w:t>T</w:t>
      </w:r>
      <w:r w:rsidRPr="006D4AA8">
        <w:rPr>
          <w:rStyle w:val="rvts40"/>
          <w:i/>
          <w:sz w:val="28"/>
          <w:szCs w:val="28"/>
        </w:rPr>
        <w:t>i</w:t>
      </w:r>
      <w:r w:rsidRPr="006D4AA8">
        <w:rPr>
          <w:rStyle w:val="rvts40"/>
          <w:sz w:val="28"/>
          <w:szCs w:val="28"/>
          <w:lang w:val="uk-UA"/>
        </w:rPr>
        <w:t xml:space="preserve">– </w:t>
      </w:r>
      <w:r w:rsidRPr="006D4AA8">
        <w:rPr>
          <w:sz w:val="28"/>
          <w:szCs w:val="28"/>
          <w:lang w:val="ru-RU"/>
        </w:rPr>
        <w:t>час витікання води до локалізації аварії, год.</w:t>
      </w:r>
    </w:p>
    <w:p w14:paraId="1945E4E9" w14:textId="77777777" w:rsidR="00FE1D2F" w:rsidRPr="006D4AA8" w:rsidRDefault="00FE1D2F" w:rsidP="00AE16C3">
      <w:pPr>
        <w:ind w:firstLine="709"/>
        <w:rPr>
          <w:rFonts w:ascii="Times New Roman" w:hAnsi="Times New Roman"/>
          <w:sz w:val="28"/>
          <w:szCs w:val="28"/>
          <w:lang w:val="uk-UA"/>
        </w:rPr>
      </w:pPr>
      <w:r w:rsidRPr="006D4AA8">
        <w:rPr>
          <w:rFonts w:ascii="Times New Roman" w:hAnsi="Times New Roman"/>
          <w:sz w:val="28"/>
          <w:szCs w:val="28"/>
          <w:lang w:val="uk-UA"/>
        </w:rPr>
        <w:t xml:space="preserve">Згідно ДБН В.2.5-74:2013 «Водопостачання. Зовнішні мережі та споруди» табл. 37 розрахунковий час на відновлення водопостачання при середній глибині водоводу (до верху труби) до 2-х м і діаметрі труб до 400 мм 8 год.  </w:t>
      </w:r>
    </w:p>
    <w:p w14:paraId="296B7EA3" w14:textId="77777777" w:rsidR="00FE1D2F" w:rsidRPr="006D4AA8" w:rsidRDefault="00FE1D2F" w:rsidP="00AE16C3">
      <w:pPr>
        <w:ind w:firstLine="709"/>
        <w:rPr>
          <w:rFonts w:ascii="Times New Roman" w:hAnsi="Times New Roman"/>
          <w:sz w:val="28"/>
          <w:szCs w:val="28"/>
          <w:lang w:val="uk-UA"/>
        </w:rPr>
      </w:pPr>
      <w:r w:rsidRPr="006D4AA8">
        <w:rPr>
          <w:rFonts w:ascii="Times New Roman" w:hAnsi="Times New Roman"/>
          <w:sz w:val="28"/>
          <w:szCs w:val="28"/>
          <w:lang w:val="uk-UA"/>
        </w:rPr>
        <w:t xml:space="preserve">При відсутності фактичних даних час витікання води до локалізації аварії приймається 1/6 від розрахункового часу ліквідації аварії згідно з вимогами нормативно-технічних документів, тобто  </w:t>
      </w:r>
      <w:r w:rsidRPr="006D4AA8">
        <w:rPr>
          <w:rFonts w:ascii="Times New Roman" w:hAnsi="Times New Roman"/>
          <w:position w:val="-12"/>
          <w:sz w:val="28"/>
          <w:szCs w:val="28"/>
          <w:lang w:val="uk-UA"/>
        </w:rPr>
        <w:object w:dxaOrig="200" w:dyaOrig="360" w14:anchorId="5DD6EF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4pt;height:22.8pt" o:ole="">
            <v:imagedata r:id="rId10" o:title=""/>
          </v:shape>
          <o:OLEObject Type="Embed" ProgID="Equation.3" ShapeID="_x0000_i1025" DrawAspect="Content" ObjectID="_1698058175" r:id="rId11"/>
        </w:object>
      </w:r>
      <w:r w:rsidRPr="006D4AA8">
        <w:rPr>
          <w:rFonts w:ascii="Times New Roman" w:hAnsi="Times New Roman"/>
          <w:sz w:val="28"/>
          <w:szCs w:val="28"/>
          <w:lang w:val="uk-UA"/>
        </w:rPr>
        <w:t xml:space="preserve"> = 8:6= 1,33 год.</w:t>
      </w:r>
    </w:p>
    <w:p w14:paraId="1BE5EB57" w14:textId="77777777" w:rsidR="00FE1D2F" w:rsidRPr="006D4AA8" w:rsidRDefault="004B627E" w:rsidP="00AE16C3">
      <w:pPr>
        <w:ind w:firstLine="709"/>
        <w:rPr>
          <w:rFonts w:ascii="Times New Roman" w:hAnsi="Times New Roman"/>
          <w:sz w:val="28"/>
          <w:szCs w:val="28"/>
          <w:lang w:val="uk-UA"/>
        </w:rPr>
      </w:pPr>
      <w:r w:rsidRPr="006D4AA8">
        <w:rPr>
          <w:rFonts w:ascii="Times New Roman" w:hAnsi="Times New Roman"/>
          <w:sz w:val="28"/>
          <w:szCs w:val="28"/>
          <w:lang w:val="uk-UA"/>
        </w:rPr>
        <w:t xml:space="preserve">У загальному зафіксовано 7 аварії на площадках водопідготовки  безпосередньо під час експлуатації. Під час проведення досліджень щодо контролю якості трубопроводів аварі не було зафіксовано. </w:t>
      </w:r>
      <w:r w:rsidR="00FE1D2F" w:rsidRPr="006D4AA8">
        <w:rPr>
          <w:rFonts w:ascii="Times New Roman" w:hAnsi="Times New Roman"/>
          <w:sz w:val="28"/>
          <w:szCs w:val="28"/>
          <w:lang w:val="uk-UA"/>
        </w:rPr>
        <w:t xml:space="preserve">Площа перерізу </w:t>
      </w:r>
      <w:r w:rsidR="00FE1D2F" w:rsidRPr="006D4AA8">
        <w:rPr>
          <w:rFonts w:ascii="Times New Roman" w:hAnsi="Times New Roman"/>
          <w:position w:val="-12"/>
          <w:sz w:val="28"/>
          <w:szCs w:val="28"/>
          <w:lang w:val="uk-UA"/>
        </w:rPr>
        <w:object w:dxaOrig="279" w:dyaOrig="360" w14:anchorId="199E9B53">
          <v:shape id="_x0000_i1026" type="#_x0000_t75" style="width:15pt;height:22.8pt" o:ole="">
            <v:imagedata r:id="rId12" o:title=""/>
          </v:shape>
          <o:OLEObject Type="Embed" ProgID="Equation.3" ShapeID="_x0000_i1026" DrawAspect="Content" ObjectID="_1698058176" r:id="rId13"/>
        </w:object>
      </w:r>
      <w:r w:rsidR="00FE1D2F" w:rsidRPr="006D4AA8">
        <w:rPr>
          <w:rFonts w:ascii="Times New Roman" w:hAnsi="Times New Roman"/>
          <w:sz w:val="28"/>
          <w:szCs w:val="28"/>
          <w:lang w:val="uk-UA"/>
        </w:rPr>
        <w:t xml:space="preserve"> визначається типом руйнування трубопроводу. Так, як аварії виникали у результаті появи свищів, то  середня площа отвору розраховується по формулі:</w:t>
      </w:r>
    </w:p>
    <w:p w14:paraId="5E821DF4" w14:textId="77777777" w:rsidR="00FE1D2F" w:rsidRPr="006D4AA8" w:rsidRDefault="00FE1D2F" w:rsidP="00AE16C3">
      <w:pPr>
        <w:pStyle w:val="a5"/>
        <w:numPr>
          <w:ilvl w:val="0"/>
          <w:numId w:val="16"/>
        </w:numPr>
        <w:rPr>
          <w:rFonts w:ascii="Times New Roman" w:hAnsi="Times New Roman"/>
          <w:sz w:val="28"/>
          <w:szCs w:val="28"/>
          <w:lang w:val="uk-UA"/>
        </w:rPr>
      </w:pPr>
      <w:r w:rsidRPr="006D4AA8">
        <w:rPr>
          <w:rFonts w:ascii="Times New Roman" w:hAnsi="Times New Roman"/>
          <w:sz w:val="28"/>
          <w:szCs w:val="28"/>
          <w:lang w:val="uk-UA"/>
        </w:rPr>
        <w:t xml:space="preserve"> при витіканні води з свищів у трубах:</w:t>
      </w:r>
    </w:p>
    <w:p w14:paraId="40C40011" w14:textId="77777777" w:rsidR="00FE1D2F" w:rsidRPr="006D4AA8" w:rsidRDefault="00FE1D2F" w:rsidP="00AE16C3">
      <w:pPr>
        <w:jc w:val="center"/>
        <w:rPr>
          <w:rFonts w:ascii="Times New Roman" w:hAnsi="Times New Roman"/>
          <w:sz w:val="28"/>
          <w:szCs w:val="28"/>
          <w:vertAlign w:val="superscript"/>
          <w:lang w:val="uk-UA"/>
        </w:rPr>
      </w:pPr>
      <w:r w:rsidRPr="006D4AA8">
        <w:rPr>
          <w:rFonts w:ascii="Times New Roman" w:hAnsi="Times New Roman"/>
          <w:position w:val="-12"/>
          <w:sz w:val="28"/>
          <w:szCs w:val="28"/>
          <w:lang w:val="uk-UA"/>
        </w:rPr>
        <w:object w:dxaOrig="1280" w:dyaOrig="380" w14:anchorId="74B97672">
          <v:shape id="_x0000_i1027" type="#_x0000_t75" style="width:63.6pt;height:19.2pt" o:ole="">
            <v:imagedata r:id="rId14" o:title=""/>
          </v:shape>
          <o:OLEObject Type="Embed" ProgID="Equation.3" ShapeID="_x0000_i1027" DrawAspect="Content" ObjectID="_1698058177" r:id="rId15"/>
        </w:object>
      </w:r>
      <w:r w:rsidRPr="006D4AA8">
        <w:rPr>
          <w:rFonts w:ascii="Times New Roman" w:hAnsi="Times New Roman"/>
          <w:sz w:val="28"/>
          <w:szCs w:val="28"/>
          <w:lang w:val="uk-UA"/>
        </w:rPr>
        <w:t>, м</w:t>
      </w:r>
      <w:r w:rsidRPr="006D4AA8">
        <w:rPr>
          <w:rFonts w:ascii="Times New Roman" w:hAnsi="Times New Roman"/>
          <w:sz w:val="28"/>
          <w:szCs w:val="28"/>
          <w:vertAlign w:val="superscript"/>
          <w:lang w:val="uk-UA"/>
        </w:rPr>
        <w:t>2</w:t>
      </w:r>
    </w:p>
    <w:p w14:paraId="3A4371A1" w14:textId="77777777" w:rsidR="00FE1D2F" w:rsidRPr="006D4AA8" w:rsidRDefault="00FE1D2F" w:rsidP="00AE16C3">
      <w:pPr>
        <w:pStyle w:val="a5"/>
        <w:numPr>
          <w:ilvl w:val="0"/>
          <w:numId w:val="16"/>
        </w:numPr>
        <w:rPr>
          <w:rFonts w:ascii="Times New Roman" w:hAnsi="Times New Roman"/>
          <w:sz w:val="28"/>
          <w:szCs w:val="28"/>
          <w:lang w:val="uk-UA"/>
        </w:rPr>
      </w:pPr>
      <w:r w:rsidRPr="006D4AA8">
        <w:rPr>
          <w:rFonts w:ascii="Times New Roman" w:hAnsi="Times New Roman"/>
          <w:sz w:val="28"/>
          <w:szCs w:val="28"/>
          <w:lang w:val="uk-UA"/>
        </w:rPr>
        <w:t>при витіканні води з тріщин у трубах:</w:t>
      </w:r>
    </w:p>
    <w:p w14:paraId="486B0514" w14:textId="77777777" w:rsidR="00FE1D2F" w:rsidRPr="006D4AA8" w:rsidRDefault="00FE1D2F" w:rsidP="00AE16C3">
      <w:pPr>
        <w:pStyle w:val="a5"/>
        <w:jc w:val="center"/>
        <w:rPr>
          <w:rFonts w:ascii="Times New Roman" w:hAnsi="Times New Roman"/>
          <w:sz w:val="28"/>
          <w:szCs w:val="28"/>
          <w:lang w:val="uk-UA"/>
        </w:rPr>
      </w:pPr>
      <w:r w:rsidRPr="006D4AA8">
        <w:rPr>
          <w:rFonts w:ascii="Arial" w:hAnsi="Arial" w:cs="Arial"/>
          <w:position w:val="-24"/>
          <w:lang w:val="uk-UA"/>
        </w:rPr>
        <w:object w:dxaOrig="1660" w:dyaOrig="660" w14:anchorId="0A01F591">
          <v:shape id="_x0000_i1028" type="#_x0000_t75" style="width:82.8pt;height:33.6pt" o:ole="">
            <v:imagedata r:id="rId16" o:title=""/>
          </v:shape>
          <o:OLEObject Type="Embed" ProgID="Equation.3" ShapeID="_x0000_i1028" DrawAspect="Content" ObjectID="_1698058178" r:id="rId17"/>
        </w:object>
      </w:r>
      <w:r w:rsidRPr="006D4AA8">
        <w:rPr>
          <w:rFonts w:ascii="Arial" w:hAnsi="Arial" w:cs="Arial"/>
          <w:lang w:val="uk-UA"/>
        </w:rPr>
        <w:t>,</w:t>
      </w:r>
      <w:r w:rsidRPr="006D4AA8">
        <w:rPr>
          <w:rFonts w:ascii="Times New Roman" w:hAnsi="Times New Roman"/>
          <w:lang w:val="uk-UA"/>
        </w:rPr>
        <w:t>м</w:t>
      </w:r>
      <w:r w:rsidRPr="006D4AA8">
        <w:rPr>
          <w:rFonts w:ascii="Times New Roman" w:hAnsi="Times New Roman"/>
          <w:vertAlign w:val="superscript"/>
          <w:lang w:val="uk-UA"/>
        </w:rPr>
        <w:t>2</w:t>
      </w:r>
    </w:p>
    <w:p w14:paraId="4CAEB711" w14:textId="77777777" w:rsidR="00FE1D2F" w:rsidRPr="006D4AA8" w:rsidRDefault="00FE1D2F" w:rsidP="00AE16C3">
      <w:pPr>
        <w:pStyle w:val="a5"/>
        <w:numPr>
          <w:ilvl w:val="0"/>
          <w:numId w:val="16"/>
        </w:numPr>
        <w:rPr>
          <w:rFonts w:ascii="Times New Roman" w:hAnsi="Times New Roman"/>
          <w:sz w:val="28"/>
          <w:szCs w:val="28"/>
          <w:lang w:val="uk-UA"/>
        </w:rPr>
      </w:pPr>
      <w:r w:rsidRPr="006D4AA8">
        <w:rPr>
          <w:rFonts w:ascii="Times New Roman" w:hAnsi="Times New Roman"/>
          <w:sz w:val="28"/>
          <w:szCs w:val="28"/>
          <w:lang w:val="uk-UA"/>
        </w:rPr>
        <w:t>при витіканні води з переломів у трубах:</w:t>
      </w:r>
    </w:p>
    <w:p w14:paraId="65B1E91B" w14:textId="77777777" w:rsidR="00FE1D2F" w:rsidRPr="006D4AA8" w:rsidRDefault="00FE1D2F" w:rsidP="00AE16C3">
      <w:pPr>
        <w:pStyle w:val="a5"/>
        <w:jc w:val="center"/>
        <w:rPr>
          <w:rFonts w:ascii="Times New Roman" w:hAnsi="Times New Roman"/>
          <w:sz w:val="28"/>
          <w:szCs w:val="28"/>
          <w:lang w:val="uk-UA"/>
        </w:rPr>
      </w:pPr>
      <w:r w:rsidRPr="006D4AA8">
        <w:rPr>
          <w:rFonts w:ascii="Arial" w:hAnsi="Arial" w:cs="Arial"/>
          <w:position w:val="-24"/>
          <w:lang w:val="uk-UA"/>
        </w:rPr>
        <w:object w:dxaOrig="1680" w:dyaOrig="660" w14:anchorId="083682C9">
          <v:shape id="_x0000_i1029" type="#_x0000_t75" style="width:82.2pt;height:33.6pt" o:ole="">
            <v:imagedata r:id="rId18" o:title=""/>
          </v:shape>
          <o:OLEObject Type="Embed" ProgID="Equation.3" ShapeID="_x0000_i1029" DrawAspect="Content" ObjectID="_1698058179" r:id="rId19"/>
        </w:object>
      </w:r>
      <w:r w:rsidRPr="006D4AA8">
        <w:rPr>
          <w:rFonts w:ascii="Arial" w:hAnsi="Arial" w:cs="Arial"/>
          <w:lang w:val="uk-UA"/>
        </w:rPr>
        <w:t>,</w:t>
      </w:r>
      <w:r w:rsidRPr="006D4AA8">
        <w:rPr>
          <w:rFonts w:ascii="Times New Roman" w:hAnsi="Times New Roman"/>
          <w:lang w:val="uk-UA"/>
        </w:rPr>
        <w:t>м</w:t>
      </w:r>
      <w:r w:rsidRPr="006D4AA8">
        <w:rPr>
          <w:rFonts w:ascii="Times New Roman" w:hAnsi="Times New Roman"/>
          <w:vertAlign w:val="superscript"/>
          <w:lang w:val="uk-UA"/>
        </w:rPr>
        <w:t>2</w:t>
      </w:r>
    </w:p>
    <w:p w14:paraId="75489A28" w14:textId="77777777" w:rsidR="00FE1D2F" w:rsidRPr="006D4AA8" w:rsidRDefault="00FE1D2F" w:rsidP="00AE16C3">
      <w:pPr>
        <w:ind w:firstLine="709"/>
        <w:rPr>
          <w:rFonts w:ascii="Times New Roman" w:hAnsi="Times New Roman"/>
          <w:sz w:val="28"/>
          <w:szCs w:val="28"/>
          <w:lang w:val="uk-UA"/>
        </w:rPr>
      </w:pPr>
      <w:r w:rsidRPr="006D4AA8">
        <w:rPr>
          <w:rFonts w:ascii="Times New Roman" w:hAnsi="Times New Roman"/>
          <w:sz w:val="28"/>
          <w:szCs w:val="28"/>
          <w:lang w:val="uk-UA"/>
        </w:rPr>
        <w:t xml:space="preserve">Враховуючи, що було зафіксовано за аварії у результаті появи свищів, то площа перерізу буде становити:  </w:t>
      </w:r>
    </w:p>
    <w:p w14:paraId="7D4ED934" w14:textId="77777777" w:rsidR="00FE1D2F" w:rsidRPr="006D4AA8" w:rsidRDefault="00FE1D2F" w:rsidP="00AE16C3">
      <w:pPr>
        <w:pStyle w:val="a5"/>
        <w:spacing w:line="240" w:lineRule="auto"/>
        <w:rPr>
          <w:rFonts w:ascii="Times New Roman" w:hAnsi="Times New Roman"/>
          <w:sz w:val="28"/>
          <w:szCs w:val="28"/>
          <w:lang w:val="uk-UA"/>
        </w:rPr>
      </w:pPr>
    </w:p>
    <w:p w14:paraId="54EF96A7" w14:textId="77777777" w:rsidR="00FE1D2F" w:rsidRPr="006D4AA8" w:rsidRDefault="00FE1D2F" w:rsidP="00AE16C3">
      <w:pPr>
        <w:spacing w:line="240" w:lineRule="auto"/>
        <w:jc w:val="center"/>
        <w:rPr>
          <w:rFonts w:ascii="Times New Roman" w:hAnsi="Times New Roman"/>
          <w:sz w:val="28"/>
          <w:szCs w:val="28"/>
          <w:lang w:val="uk-UA"/>
        </w:rPr>
      </w:pPr>
      <m:oMath>
        <m:r>
          <w:rPr>
            <w:rFonts w:ascii="Cambria Math" w:hAnsi="Cambria Math"/>
            <w:sz w:val="28"/>
            <w:szCs w:val="28"/>
            <w:lang w:val="uk-UA"/>
          </w:rPr>
          <m:t>ω=</m:t>
        </m:r>
        <m:f>
          <m:fPr>
            <m:ctrlPr>
              <w:rPr>
                <w:rFonts w:ascii="Cambria Math" w:hAnsi="Cambria Math"/>
                <w:i/>
                <w:sz w:val="28"/>
                <w:szCs w:val="28"/>
                <w:lang w:val="uk-UA"/>
              </w:rPr>
            </m:ctrlPr>
          </m:fPr>
          <m:num>
            <m:r>
              <w:rPr>
                <w:rFonts w:ascii="Cambria Math" w:hAnsi="Cambria Math"/>
                <w:sz w:val="28"/>
                <w:szCs w:val="28"/>
                <w:lang w:val="uk-UA"/>
              </w:rPr>
              <m:t>2</m:t>
            </m:r>
          </m:num>
          <m:den>
            <m:sSup>
              <m:sSupPr>
                <m:ctrlPr>
                  <w:rPr>
                    <w:rFonts w:ascii="Cambria Math" w:hAnsi="Cambria Math"/>
                    <w:i/>
                    <w:sz w:val="28"/>
                    <w:szCs w:val="28"/>
                    <w:lang w:val="uk-UA"/>
                  </w:rPr>
                </m:ctrlPr>
              </m:sSupPr>
              <m:e>
                <m:r>
                  <w:rPr>
                    <w:rFonts w:ascii="Cambria Math" w:hAnsi="Cambria Math"/>
                    <w:sz w:val="28"/>
                    <w:szCs w:val="28"/>
                    <w:lang w:val="uk-UA"/>
                  </w:rPr>
                  <m:t>10</m:t>
                </m:r>
              </m:e>
              <m:sup>
                <m:r>
                  <w:rPr>
                    <w:rFonts w:ascii="Cambria Math" w:hAnsi="Cambria Math"/>
                    <w:sz w:val="28"/>
                    <w:szCs w:val="28"/>
                    <w:lang w:val="uk-UA"/>
                  </w:rPr>
                  <m:t>4</m:t>
                </m:r>
              </m:sup>
            </m:sSup>
          </m:den>
        </m:f>
        <m:r>
          <w:rPr>
            <w:rFonts w:ascii="Cambria Math" w:hAnsi="Cambria Math"/>
            <w:sz w:val="28"/>
            <w:szCs w:val="28"/>
            <w:lang w:val="uk-UA"/>
          </w:rPr>
          <m:t>=0,0002</m:t>
        </m:r>
      </m:oMath>
      <w:r w:rsidRPr="006D4AA8">
        <w:rPr>
          <w:rFonts w:ascii="Times New Roman" w:hAnsi="Times New Roman"/>
          <w:sz w:val="28"/>
          <w:szCs w:val="28"/>
          <w:lang w:val="uk-UA"/>
        </w:rPr>
        <w:t xml:space="preserve"> м</w:t>
      </w:r>
      <w:r w:rsidRPr="006D4AA8">
        <w:rPr>
          <w:rFonts w:ascii="Times New Roman" w:hAnsi="Times New Roman"/>
          <w:sz w:val="28"/>
          <w:szCs w:val="28"/>
          <w:vertAlign w:val="superscript"/>
          <w:lang w:val="uk-UA"/>
        </w:rPr>
        <w:t>2</w:t>
      </w:r>
    </w:p>
    <w:p w14:paraId="06735AC4" w14:textId="77777777" w:rsidR="00FE1D2F" w:rsidRPr="006D4AA8" w:rsidRDefault="00FE1D2F" w:rsidP="00AE16C3">
      <w:pPr>
        <w:ind w:firstLine="709"/>
        <w:rPr>
          <w:rFonts w:ascii="Times New Roman" w:hAnsi="Times New Roman"/>
          <w:sz w:val="10"/>
          <w:szCs w:val="10"/>
          <w:lang w:val="uk-UA"/>
        </w:rPr>
      </w:pPr>
    </w:p>
    <w:p w14:paraId="126DB95E" w14:textId="77777777" w:rsidR="00FE1D2F" w:rsidRPr="006D4AA8" w:rsidRDefault="00FE1D2F" w:rsidP="00AE16C3">
      <w:pPr>
        <w:ind w:firstLine="709"/>
        <w:rPr>
          <w:rFonts w:ascii="Times New Roman" w:hAnsi="Times New Roman"/>
          <w:sz w:val="28"/>
          <w:szCs w:val="28"/>
          <w:lang w:val="uk-UA"/>
        </w:rPr>
      </w:pPr>
      <w:r w:rsidRPr="006D4AA8">
        <w:rPr>
          <w:rFonts w:ascii="Times New Roman" w:hAnsi="Times New Roman"/>
          <w:sz w:val="28"/>
          <w:szCs w:val="28"/>
          <w:lang w:val="uk-UA"/>
        </w:rPr>
        <w:t>Відповідно, втрати води у результаті появи свищів будуть становити, враховуючи, що середній тиск на даній ділянці становить 37 м. в. ст та кількість свищів становить 1 аварія: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A0" w:firstRow="1" w:lastRow="0" w:firstColumn="1" w:lastColumn="0" w:noHBand="0" w:noVBand="0"/>
      </w:tblPr>
      <w:tblGrid>
        <w:gridCol w:w="1423"/>
        <w:gridCol w:w="940"/>
        <w:gridCol w:w="944"/>
        <w:gridCol w:w="1130"/>
        <w:gridCol w:w="1198"/>
        <w:gridCol w:w="1198"/>
        <w:gridCol w:w="1606"/>
        <w:gridCol w:w="1190"/>
      </w:tblGrid>
      <w:tr w:rsidR="006D4AA8" w:rsidRPr="006D4AA8" w14:paraId="6D72AF69" w14:textId="77777777" w:rsidTr="00EA4D7F">
        <w:trPr>
          <w:trHeight w:val="623"/>
        </w:trPr>
        <w:tc>
          <w:tcPr>
            <w:tcW w:w="739" w:type="pct"/>
            <w:vMerge w:val="restart"/>
            <w:tcBorders>
              <w:top w:val="single" w:sz="4" w:space="0" w:color="auto"/>
              <w:left w:val="single" w:sz="4" w:space="0" w:color="auto"/>
              <w:right w:val="single" w:sz="4" w:space="0" w:color="auto"/>
            </w:tcBorders>
            <w:shd w:val="clear" w:color="auto" w:fill="auto"/>
            <w:vAlign w:val="center"/>
            <w:hideMark/>
          </w:tcPr>
          <w:p w14:paraId="166D0C6A" w14:textId="77777777" w:rsidR="008B696B" w:rsidRPr="006D4AA8" w:rsidRDefault="008B696B" w:rsidP="00AE16C3">
            <w:pPr>
              <w:pStyle w:val="14"/>
              <w:shd w:val="clear" w:color="auto" w:fill="auto"/>
              <w:spacing w:line="276" w:lineRule="auto"/>
              <w:jc w:val="center"/>
              <w:rPr>
                <w:rFonts w:ascii="Times New Roman" w:hAnsi="Times New Roman" w:cs="Times New Roman"/>
                <w:b/>
                <w:sz w:val="24"/>
                <w:szCs w:val="24"/>
                <w:lang w:val="uk-UA"/>
              </w:rPr>
            </w:pPr>
            <w:r w:rsidRPr="006D4AA8">
              <w:rPr>
                <w:rFonts w:ascii="Times New Roman" w:hAnsi="Times New Roman" w:cs="Times New Roman"/>
                <w:b/>
                <w:sz w:val="24"/>
                <w:szCs w:val="24"/>
              </w:rPr>
              <w:t>Назва</w:t>
            </w:r>
          </w:p>
        </w:tc>
        <w:tc>
          <w:tcPr>
            <w:tcW w:w="488" w:type="pct"/>
            <w:vMerge w:val="restart"/>
            <w:tcBorders>
              <w:top w:val="single" w:sz="4" w:space="0" w:color="auto"/>
              <w:left w:val="single" w:sz="4" w:space="0" w:color="auto"/>
              <w:right w:val="single" w:sz="4" w:space="0" w:color="auto"/>
            </w:tcBorders>
            <w:shd w:val="clear" w:color="auto" w:fill="auto"/>
            <w:vAlign w:val="center"/>
            <w:hideMark/>
          </w:tcPr>
          <w:p w14:paraId="7081FA00" w14:textId="77777777" w:rsidR="008B696B" w:rsidRPr="006D4AA8" w:rsidRDefault="008B696B" w:rsidP="00AE16C3">
            <w:pPr>
              <w:spacing w:line="240" w:lineRule="auto"/>
              <w:ind w:left="-113" w:right="-57"/>
              <w:jc w:val="center"/>
              <w:rPr>
                <w:rFonts w:ascii="Times New Roman" w:hAnsi="Times New Roman"/>
                <w:b/>
                <w:sz w:val="24"/>
                <w:szCs w:val="24"/>
                <w:lang w:val="uk-UA"/>
              </w:rPr>
            </w:pPr>
            <w:r w:rsidRPr="006D4AA8">
              <w:rPr>
                <w:rFonts w:ascii="Times New Roman" w:hAnsi="Times New Roman"/>
                <w:b/>
                <w:sz w:val="24"/>
                <w:szCs w:val="24"/>
                <w:lang w:val="uk-UA"/>
              </w:rPr>
              <w:t>Мате-</w:t>
            </w:r>
          </w:p>
          <w:p w14:paraId="4560B461" w14:textId="77777777" w:rsidR="008B696B" w:rsidRPr="006D4AA8" w:rsidRDefault="008B696B" w:rsidP="00AE16C3">
            <w:pPr>
              <w:spacing w:line="240" w:lineRule="auto"/>
              <w:ind w:left="-113" w:right="-57"/>
              <w:jc w:val="center"/>
              <w:rPr>
                <w:rFonts w:ascii="Times New Roman" w:hAnsi="Times New Roman"/>
                <w:b/>
                <w:sz w:val="24"/>
                <w:szCs w:val="24"/>
                <w:lang w:val="uk-UA"/>
              </w:rPr>
            </w:pPr>
            <w:r w:rsidRPr="006D4AA8">
              <w:rPr>
                <w:rFonts w:ascii="Times New Roman" w:hAnsi="Times New Roman"/>
                <w:b/>
                <w:sz w:val="24"/>
                <w:szCs w:val="24"/>
                <w:lang w:val="uk-UA"/>
              </w:rPr>
              <w:t xml:space="preserve">ріал  </w:t>
            </w:r>
          </w:p>
          <w:p w14:paraId="29F4DA1C" w14:textId="77777777" w:rsidR="008B696B" w:rsidRPr="006D4AA8" w:rsidRDefault="008B696B" w:rsidP="00AE16C3">
            <w:pPr>
              <w:spacing w:line="240" w:lineRule="auto"/>
              <w:ind w:left="-113" w:right="-57"/>
              <w:jc w:val="center"/>
              <w:rPr>
                <w:rFonts w:ascii="Times New Roman" w:hAnsi="Times New Roman"/>
                <w:b/>
                <w:sz w:val="24"/>
                <w:szCs w:val="24"/>
                <w:lang w:val="uk-UA"/>
              </w:rPr>
            </w:pPr>
            <w:r w:rsidRPr="006D4AA8">
              <w:rPr>
                <w:rFonts w:ascii="Times New Roman" w:hAnsi="Times New Roman"/>
                <w:b/>
                <w:sz w:val="24"/>
                <w:szCs w:val="24"/>
                <w:lang w:val="uk-UA"/>
              </w:rPr>
              <w:t>труб</w:t>
            </w:r>
          </w:p>
        </w:tc>
        <w:tc>
          <w:tcPr>
            <w:tcW w:w="490" w:type="pct"/>
            <w:vMerge w:val="restart"/>
            <w:tcBorders>
              <w:top w:val="single" w:sz="4" w:space="0" w:color="auto"/>
              <w:left w:val="single" w:sz="4" w:space="0" w:color="auto"/>
              <w:right w:val="single" w:sz="4" w:space="0" w:color="auto"/>
            </w:tcBorders>
            <w:shd w:val="clear" w:color="auto" w:fill="auto"/>
            <w:vAlign w:val="center"/>
            <w:hideMark/>
          </w:tcPr>
          <w:p w14:paraId="31603B17" w14:textId="77777777" w:rsidR="008B696B" w:rsidRPr="006D4AA8" w:rsidRDefault="008B696B" w:rsidP="00AE16C3">
            <w:pPr>
              <w:spacing w:line="240" w:lineRule="auto"/>
              <w:ind w:left="-113" w:right="-57"/>
              <w:jc w:val="center"/>
              <w:rPr>
                <w:rFonts w:ascii="Times New Roman" w:hAnsi="Times New Roman"/>
                <w:b/>
                <w:sz w:val="24"/>
                <w:szCs w:val="24"/>
                <w:lang w:val="uk-UA"/>
              </w:rPr>
            </w:pPr>
            <w:r w:rsidRPr="006D4AA8">
              <w:rPr>
                <w:rFonts w:ascii="Times New Roman" w:hAnsi="Times New Roman"/>
                <w:b/>
                <w:sz w:val="24"/>
                <w:szCs w:val="24"/>
                <w:lang w:val="uk-UA"/>
              </w:rPr>
              <w:t>Довжи-</w:t>
            </w:r>
          </w:p>
          <w:p w14:paraId="53C7AFCE" w14:textId="77777777" w:rsidR="008B696B" w:rsidRPr="006D4AA8" w:rsidRDefault="008B696B" w:rsidP="00AE16C3">
            <w:pPr>
              <w:spacing w:line="240" w:lineRule="auto"/>
              <w:ind w:left="-113" w:right="-57"/>
              <w:jc w:val="center"/>
              <w:rPr>
                <w:rFonts w:ascii="Times New Roman" w:hAnsi="Times New Roman"/>
                <w:b/>
                <w:sz w:val="24"/>
                <w:szCs w:val="24"/>
                <w:lang w:val="uk-UA"/>
              </w:rPr>
            </w:pPr>
            <w:r w:rsidRPr="006D4AA8">
              <w:rPr>
                <w:rFonts w:ascii="Times New Roman" w:hAnsi="Times New Roman"/>
                <w:b/>
                <w:sz w:val="24"/>
                <w:szCs w:val="24"/>
                <w:lang w:val="uk-UA"/>
              </w:rPr>
              <w:t>на,  км</w:t>
            </w:r>
          </w:p>
        </w:tc>
        <w:tc>
          <w:tcPr>
            <w:tcW w:w="587" w:type="pct"/>
            <w:tcBorders>
              <w:top w:val="single" w:sz="4" w:space="0" w:color="auto"/>
              <w:left w:val="single" w:sz="4" w:space="0" w:color="auto"/>
              <w:bottom w:val="single" w:sz="4" w:space="0" w:color="auto"/>
              <w:right w:val="single" w:sz="4" w:space="0" w:color="auto"/>
            </w:tcBorders>
            <w:shd w:val="clear" w:color="auto" w:fill="auto"/>
            <w:vAlign w:val="center"/>
          </w:tcPr>
          <w:p w14:paraId="2EB0527F" w14:textId="77777777" w:rsidR="008B696B" w:rsidRPr="006D4AA8" w:rsidRDefault="008B696B" w:rsidP="00AE16C3">
            <w:pPr>
              <w:pStyle w:val="14"/>
              <w:shd w:val="clear" w:color="auto" w:fill="auto"/>
              <w:spacing w:line="276" w:lineRule="auto"/>
              <w:jc w:val="center"/>
              <w:rPr>
                <w:rStyle w:val="11pt"/>
                <w:rFonts w:cs="Times New Roman"/>
                <w:i w:val="0"/>
                <w:iCs/>
                <w:color w:val="auto"/>
                <w:sz w:val="24"/>
              </w:rPr>
            </w:pPr>
            <w:r w:rsidRPr="006D4AA8">
              <w:rPr>
                <w:rFonts w:ascii="Times New Roman" w:hAnsi="Times New Roman"/>
                <w:b/>
                <w:sz w:val="24"/>
                <w:szCs w:val="24"/>
                <w:lang w:val="uk-UA"/>
              </w:rPr>
              <w:t>Діаметр</w:t>
            </w:r>
          </w:p>
        </w:tc>
        <w:tc>
          <w:tcPr>
            <w:tcW w:w="622" w:type="pct"/>
            <w:vMerge w:val="restart"/>
            <w:tcBorders>
              <w:top w:val="single" w:sz="4" w:space="0" w:color="auto"/>
              <w:left w:val="single" w:sz="4" w:space="0" w:color="auto"/>
              <w:right w:val="single" w:sz="4" w:space="0" w:color="auto"/>
            </w:tcBorders>
            <w:shd w:val="clear" w:color="auto" w:fill="auto"/>
            <w:vAlign w:val="center"/>
            <w:hideMark/>
          </w:tcPr>
          <w:p w14:paraId="3D5991C0" w14:textId="77777777" w:rsidR="008B696B" w:rsidRPr="006D4AA8" w:rsidRDefault="008B696B" w:rsidP="00AE16C3">
            <w:pPr>
              <w:pStyle w:val="14"/>
              <w:shd w:val="clear" w:color="auto" w:fill="auto"/>
              <w:spacing w:line="276" w:lineRule="auto"/>
              <w:jc w:val="center"/>
              <w:rPr>
                <w:rStyle w:val="11pt"/>
                <w:rFonts w:ascii="Times New Roman" w:hAnsi="Times New Roman" w:cs="Times New Roman"/>
                <w:b/>
                <w:i w:val="0"/>
                <w:iCs/>
                <w:color w:val="auto"/>
                <w:sz w:val="24"/>
                <w:szCs w:val="24"/>
              </w:rPr>
            </w:pPr>
            <w:r w:rsidRPr="006D4AA8">
              <w:rPr>
                <w:rStyle w:val="11pt"/>
                <w:rFonts w:ascii="Times New Roman" w:hAnsi="Times New Roman" w:cs="Times New Roman"/>
                <w:b/>
                <w:i w:val="0"/>
                <w:iCs/>
                <w:color w:val="auto"/>
                <w:sz w:val="24"/>
                <w:szCs w:val="24"/>
              </w:rPr>
              <w:t xml:space="preserve">Площа перерізу </w:t>
            </w:r>
          </w:p>
          <w:p w14:paraId="303954C2" w14:textId="77777777" w:rsidR="008B696B" w:rsidRPr="006D4AA8" w:rsidRDefault="008B696B" w:rsidP="00AE16C3">
            <w:pPr>
              <w:pStyle w:val="14"/>
              <w:shd w:val="clear" w:color="auto" w:fill="auto"/>
              <w:spacing w:line="276" w:lineRule="auto"/>
              <w:jc w:val="center"/>
              <w:rPr>
                <w:rStyle w:val="11pt"/>
                <w:rFonts w:ascii="Times New Roman" w:hAnsi="Times New Roman" w:cs="Times New Roman"/>
                <w:b/>
                <w:i w:val="0"/>
                <w:iCs/>
                <w:color w:val="auto"/>
                <w:sz w:val="24"/>
                <w:szCs w:val="24"/>
              </w:rPr>
            </w:pPr>
            <w:r w:rsidRPr="006D4AA8">
              <w:rPr>
                <w:rStyle w:val="11pt"/>
                <w:rFonts w:ascii="Times New Roman" w:hAnsi="Times New Roman" w:cs="Times New Roman"/>
                <w:b/>
                <w:i w:val="0"/>
                <w:iCs/>
                <w:color w:val="auto"/>
                <w:sz w:val="24"/>
                <w:szCs w:val="24"/>
              </w:rPr>
              <w:t>(</w:t>
            </w:r>
            <w:r w:rsidRPr="006D4AA8">
              <w:rPr>
                <w:rFonts w:ascii="Times New Roman" w:hAnsi="Times New Roman" w:cs="Times New Roman"/>
                <w:i/>
                <w:position w:val="-12"/>
                <w:sz w:val="24"/>
                <w:szCs w:val="24"/>
                <w:lang w:val="uk-UA"/>
              </w:rPr>
              <w:object w:dxaOrig="285" w:dyaOrig="375" w14:anchorId="2E441AF5">
                <v:shape id="_x0000_i1030" type="#_x0000_t75" style="width:15pt;height:19.8pt" o:ole="">
                  <v:imagedata r:id="rId12" o:title=""/>
                </v:shape>
                <o:OLEObject Type="Embed" ProgID="Equation.3" ShapeID="_x0000_i1030" DrawAspect="Content" ObjectID="_1698058180" r:id="rId20"/>
              </w:object>
            </w:r>
            <w:r w:rsidRPr="006D4AA8">
              <w:rPr>
                <w:rStyle w:val="11pt"/>
                <w:rFonts w:ascii="Times New Roman" w:hAnsi="Times New Roman" w:cs="Times New Roman"/>
                <w:b/>
                <w:i w:val="0"/>
                <w:iCs/>
                <w:color w:val="auto"/>
                <w:sz w:val="24"/>
                <w:szCs w:val="24"/>
              </w:rPr>
              <w:t>)</w:t>
            </w:r>
            <w:r w:rsidRPr="006D4AA8">
              <w:rPr>
                <w:rFonts w:ascii="Times New Roman" w:hAnsi="Times New Roman" w:cs="Times New Roman"/>
                <w:b/>
                <w:i/>
                <w:sz w:val="24"/>
                <w:szCs w:val="24"/>
                <w:lang w:val="uk-UA"/>
              </w:rPr>
              <w:t>, м</w:t>
            </w:r>
            <w:r w:rsidRPr="006D4AA8">
              <w:rPr>
                <w:rFonts w:ascii="Times New Roman" w:hAnsi="Times New Roman" w:cs="Times New Roman"/>
                <w:b/>
                <w:i/>
                <w:sz w:val="24"/>
                <w:szCs w:val="24"/>
                <w:vertAlign w:val="superscript"/>
                <w:lang w:val="uk-UA"/>
              </w:rPr>
              <w:t>2</w:t>
            </w:r>
          </w:p>
        </w:tc>
        <w:tc>
          <w:tcPr>
            <w:tcW w:w="622" w:type="pct"/>
            <w:vMerge w:val="restart"/>
            <w:tcBorders>
              <w:top w:val="single" w:sz="4" w:space="0" w:color="auto"/>
              <w:left w:val="single" w:sz="4" w:space="0" w:color="auto"/>
              <w:right w:val="single" w:sz="4" w:space="0" w:color="auto"/>
            </w:tcBorders>
            <w:shd w:val="clear" w:color="auto" w:fill="auto"/>
            <w:vAlign w:val="center"/>
            <w:hideMark/>
          </w:tcPr>
          <w:p w14:paraId="2275606F" w14:textId="77777777" w:rsidR="008B696B" w:rsidRPr="006D4AA8" w:rsidRDefault="008B696B" w:rsidP="00AE16C3">
            <w:pPr>
              <w:pStyle w:val="14"/>
              <w:shd w:val="clear" w:color="auto" w:fill="auto"/>
              <w:spacing w:line="276" w:lineRule="auto"/>
              <w:jc w:val="center"/>
              <w:rPr>
                <w:shd w:val="clear" w:color="auto" w:fill="auto"/>
                <w:lang w:val="uk-UA"/>
              </w:rPr>
            </w:pPr>
            <w:r w:rsidRPr="006D4AA8">
              <w:rPr>
                <w:rFonts w:ascii="Times New Roman" w:hAnsi="Times New Roman" w:cs="Times New Roman"/>
                <w:b/>
                <w:sz w:val="24"/>
                <w:szCs w:val="24"/>
                <w:lang w:val="uk-UA"/>
              </w:rPr>
              <w:t>К-ть</w:t>
            </w:r>
          </w:p>
          <w:p w14:paraId="0C014085" w14:textId="77777777" w:rsidR="008B696B" w:rsidRPr="006D4AA8" w:rsidRDefault="008B696B" w:rsidP="00AE16C3">
            <w:pPr>
              <w:pStyle w:val="14"/>
              <w:shd w:val="clear" w:color="auto" w:fill="auto"/>
              <w:spacing w:line="276" w:lineRule="auto"/>
              <w:jc w:val="center"/>
              <w:rPr>
                <w:rStyle w:val="11pt"/>
                <w:rFonts w:ascii="Times New Roman" w:hAnsi="Times New Roman" w:cs="Times New Roman"/>
                <w:b/>
                <w:i w:val="0"/>
                <w:iCs/>
                <w:color w:val="auto"/>
                <w:sz w:val="24"/>
                <w:szCs w:val="24"/>
                <w:lang w:val="en-US"/>
              </w:rPr>
            </w:pPr>
            <w:r w:rsidRPr="006D4AA8">
              <w:rPr>
                <w:lang w:val="uk-UA"/>
              </w:rPr>
              <w:t>свищів</w:t>
            </w:r>
          </w:p>
        </w:tc>
        <w:tc>
          <w:tcPr>
            <w:tcW w:w="834" w:type="pct"/>
            <w:vMerge w:val="restart"/>
            <w:tcBorders>
              <w:top w:val="single" w:sz="4" w:space="0" w:color="auto"/>
              <w:left w:val="single" w:sz="4" w:space="0" w:color="auto"/>
              <w:right w:val="single" w:sz="4" w:space="0" w:color="auto"/>
            </w:tcBorders>
            <w:shd w:val="clear" w:color="auto" w:fill="auto"/>
            <w:vAlign w:val="center"/>
          </w:tcPr>
          <w:p w14:paraId="2714D8A7" w14:textId="77777777" w:rsidR="008B696B" w:rsidRPr="006D4AA8" w:rsidRDefault="008B696B" w:rsidP="00AE16C3">
            <w:pPr>
              <w:pStyle w:val="14"/>
              <w:shd w:val="clear" w:color="auto" w:fill="auto"/>
              <w:spacing w:line="276" w:lineRule="auto"/>
              <w:jc w:val="center"/>
              <w:rPr>
                <w:rStyle w:val="rvts40"/>
                <w:rFonts w:ascii="Times New Roman" w:hAnsi="Times New Roman"/>
                <w:b/>
                <w:sz w:val="28"/>
                <w:szCs w:val="28"/>
                <w:vertAlign w:val="subscript"/>
                <w:lang w:val="uk-UA"/>
              </w:rPr>
            </w:pPr>
            <w:r w:rsidRPr="006D4AA8">
              <w:rPr>
                <w:rFonts w:ascii="Times New Roman" w:hAnsi="Times New Roman" w:cs="Times New Roman"/>
                <w:b/>
                <w:sz w:val="28"/>
                <w:szCs w:val="28"/>
              </w:rPr>
              <w:t>W</w:t>
            </w:r>
            <w:r w:rsidRPr="006D4AA8">
              <w:rPr>
                <w:rStyle w:val="rvts40"/>
                <w:rFonts w:ascii="Times New Roman" w:hAnsi="Times New Roman"/>
                <w:b/>
                <w:sz w:val="28"/>
                <w:szCs w:val="28"/>
                <w:vertAlign w:val="subscript"/>
              </w:rPr>
              <w:t>111пер</w:t>
            </w:r>
            <w:r w:rsidRPr="006D4AA8">
              <w:rPr>
                <w:rStyle w:val="rvts40"/>
                <w:rFonts w:ascii="Times New Roman" w:hAnsi="Times New Roman"/>
                <w:b/>
                <w:sz w:val="28"/>
                <w:szCs w:val="28"/>
                <w:vertAlign w:val="subscript"/>
                <w:lang w:val="uk-UA"/>
              </w:rPr>
              <w:t>,</w:t>
            </w:r>
          </w:p>
          <w:p w14:paraId="65C84A32" w14:textId="77777777" w:rsidR="008B696B" w:rsidRPr="006D4AA8" w:rsidRDefault="008B696B" w:rsidP="00AE16C3">
            <w:pPr>
              <w:pStyle w:val="14"/>
              <w:shd w:val="clear" w:color="auto" w:fill="auto"/>
              <w:spacing w:line="276" w:lineRule="auto"/>
              <w:jc w:val="center"/>
              <w:rPr>
                <w:rStyle w:val="11pt"/>
                <w:rFonts w:eastAsiaTheme="minorEastAsia"/>
                <w:i w:val="0"/>
                <w:color w:val="auto"/>
                <w:sz w:val="24"/>
              </w:rPr>
            </w:pPr>
            <w:r w:rsidRPr="006D4AA8">
              <w:rPr>
                <w:rFonts w:ascii="Times New Roman" w:hAnsi="Times New Roman" w:cs="Times New Roman"/>
                <w:szCs w:val="20"/>
                <w:lang w:val="uk-UA"/>
              </w:rPr>
              <w:t xml:space="preserve"> м</w:t>
            </w:r>
            <w:r w:rsidRPr="006D4AA8">
              <w:rPr>
                <w:rFonts w:ascii="Times New Roman" w:hAnsi="Times New Roman" w:cs="Times New Roman"/>
                <w:szCs w:val="20"/>
                <w:vertAlign w:val="superscript"/>
                <w:lang w:val="uk-UA"/>
              </w:rPr>
              <w:t>3</w:t>
            </w:r>
          </w:p>
        </w:tc>
        <w:tc>
          <w:tcPr>
            <w:tcW w:w="618" w:type="pct"/>
            <w:vMerge w:val="restart"/>
            <w:tcBorders>
              <w:top w:val="single" w:sz="4" w:space="0" w:color="auto"/>
              <w:left w:val="single" w:sz="4" w:space="0" w:color="auto"/>
              <w:right w:val="single" w:sz="4" w:space="0" w:color="auto"/>
            </w:tcBorders>
            <w:shd w:val="clear" w:color="auto" w:fill="auto"/>
            <w:vAlign w:val="center"/>
          </w:tcPr>
          <w:p w14:paraId="4FD33D99" w14:textId="77777777" w:rsidR="008B696B" w:rsidRPr="006D4AA8" w:rsidRDefault="008B696B" w:rsidP="00AE16C3">
            <w:pPr>
              <w:tabs>
                <w:tab w:val="left" w:pos="-246"/>
              </w:tabs>
              <w:spacing w:line="240" w:lineRule="auto"/>
              <w:ind w:left="-113" w:right="-113" w:hanging="133"/>
              <w:jc w:val="center"/>
              <w:rPr>
                <w:rStyle w:val="rvts40"/>
                <w:rFonts w:ascii="Times New Roman" w:hAnsi="Times New Roman"/>
                <w:b/>
                <w:sz w:val="24"/>
                <w:szCs w:val="24"/>
                <w:vertAlign w:val="subscript"/>
                <w:lang w:val="ru-RU"/>
              </w:rPr>
            </w:pPr>
            <w:r w:rsidRPr="006D4AA8">
              <w:rPr>
                <w:rFonts w:ascii="Times New Roman" w:hAnsi="Times New Roman"/>
                <w:b/>
                <w:sz w:val="24"/>
                <w:szCs w:val="24"/>
              </w:rPr>
              <w:t>W</w:t>
            </w:r>
            <w:r w:rsidRPr="006D4AA8">
              <w:rPr>
                <w:rStyle w:val="rvts40"/>
                <w:rFonts w:ascii="Times New Roman" w:hAnsi="Times New Roman"/>
                <w:b/>
                <w:sz w:val="24"/>
                <w:szCs w:val="24"/>
                <w:vertAlign w:val="subscript"/>
                <w:lang w:val="ru-RU"/>
              </w:rPr>
              <w:t>111пер</w:t>
            </w:r>
          </w:p>
          <w:p w14:paraId="75EF03D3" w14:textId="77777777" w:rsidR="008B696B" w:rsidRPr="006D4AA8" w:rsidRDefault="008B696B" w:rsidP="00AE16C3">
            <w:pPr>
              <w:pStyle w:val="14"/>
              <w:shd w:val="clear" w:color="auto" w:fill="auto"/>
              <w:spacing w:line="276" w:lineRule="auto"/>
              <w:jc w:val="center"/>
              <w:rPr>
                <w:rStyle w:val="11pt"/>
                <w:rFonts w:ascii="Times New Roman" w:hAnsi="Times New Roman" w:cs="Times New Roman"/>
                <w:b/>
                <w:i w:val="0"/>
                <w:iCs/>
                <w:color w:val="auto"/>
                <w:sz w:val="24"/>
                <w:szCs w:val="24"/>
                <w:lang w:val="en-US"/>
              </w:rPr>
            </w:pPr>
            <w:r w:rsidRPr="006D4AA8">
              <w:rPr>
                <w:rFonts w:ascii="Times New Roman" w:hAnsi="Times New Roman"/>
                <w:sz w:val="24"/>
                <w:szCs w:val="24"/>
                <w:lang w:val="uk-UA"/>
              </w:rPr>
              <w:t>м</w:t>
            </w:r>
            <w:r w:rsidRPr="006D4AA8">
              <w:rPr>
                <w:rFonts w:ascii="Times New Roman" w:hAnsi="Times New Roman"/>
                <w:sz w:val="24"/>
                <w:szCs w:val="24"/>
                <w:vertAlign w:val="superscript"/>
                <w:lang w:val="uk-UA"/>
              </w:rPr>
              <w:t>3</w:t>
            </w:r>
            <w:r w:rsidRPr="006D4AA8">
              <w:rPr>
                <w:rFonts w:ascii="Times New Roman" w:hAnsi="Times New Roman"/>
                <w:sz w:val="24"/>
                <w:szCs w:val="24"/>
                <w:lang w:val="uk-UA"/>
              </w:rPr>
              <w:t>/тис.м</w:t>
            </w:r>
            <w:r w:rsidRPr="006D4AA8">
              <w:rPr>
                <w:rFonts w:ascii="Times New Roman" w:hAnsi="Times New Roman"/>
                <w:sz w:val="24"/>
                <w:szCs w:val="24"/>
                <w:vertAlign w:val="superscript"/>
                <w:lang w:val="uk-UA"/>
              </w:rPr>
              <w:t>3</w:t>
            </w:r>
          </w:p>
        </w:tc>
      </w:tr>
      <w:tr w:rsidR="006D4AA8" w:rsidRPr="006D4AA8" w14:paraId="0A5A0A73" w14:textId="77777777" w:rsidTr="00EA4D7F">
        <w:trPr>
          <w:trHeight w:hRule="exact" w:val="622"/>
        </w:trPr>
        <w:tc>
          <w:tcPr>
            <w:tcW w:w="739" w:type="pct"/>
            <w:vMerge/>
            <w:tcBorders>
              <w:left w:val="single" w:sz="4" w:space="0" w:color="auto"/>
              <w:bottom w:val="single" w:sz="4" w:space="0" w:color="auto"/>
              <w:right w:val="single" w:sz="4" w:space="0" w:color="auto"/>
            </w:tcBorders>
            <w:shd w:val="clear" w:color="auto" w:fill="auto"/>
            <w:vAlign w:val="center"/>
          </w:tcPr>
          <w:p w14:paraId="63C02F6D" w14:textId="77777777" w:rsidR="008B696B" w:rsidRPr="006D4AA8" w:rsidRDefault="008B696B" w:rsidP="00AE16C3">
            <w:pPr>
              <w:pStyle w:val="14"/>
              <w:shd w:val="clear" w:color="auto" w:fill="auto"/>
              <w:spacing w:line="276" w:lineRule="auto"/>
              <w:jc w:val="center"/>
              <w:rPr>
                <w:rFonts w:ascii="Times New Roman" w:hAnsi="Times New Roman" w:cs="Times New Roman"/>
                <w:b/>
                <w:sz w:val="24"/>
                <w:szCs w:val="24"/>
              </w:rPr>
            </w:pPr>
          </w:p>
        </w:tc>
        <w:tc>
          <w:tcPr>
            <w:tcW w:w="488" w:type="pct"/>
            <w:vMerge/>
            <w:tcBorders>
              <w:left w:val="single" w:sz="4" w:space="0" w:color="auto"/>
              <w:bottom w:val="single" w:sz="4" w:space="0" w:color="auto"/>
              <w:right w:val="single" w:sz="4" w:space="0" w:color="auto"/>
            </w:tcBorders>
            <w:shd w:val="clear" w:color="auto" w:fill="auto"/>
            <w:vAlign w:val="center"/>
          </w:tcPr>
          <w:p w14:paraId="5EE8522C" w14:textId="77777777" w:rsidR="008B696B" w:rsidRPr="006D4AA8" w:rsidRDefault="008B696B" w:rsidP="00AE16C3">
            <w:pPr>
              <w:spacing w:line="240" w:lineRule="auto"/>
              <w:ind w:left="-113" w:right="-57"/>
              <w:jc w:val="center"/>
              <w:rPr>
                <w:rFonts w:ascii="Times New Roman" w:hAnsi="Times New Roman"/>
                <w:b/>
                <w:sz w:val="24"/>
                <w:szCs w:val="24"/>
                <w:lang w:val="uk-UA"/>
              </w:rPr>
            </w:pPr>
          </w:p>
        </w:tc>
        <w:tc>
          <w:tcPr>
            <w:tcW w:w="490" w:type="pct"/>
            <w:vMerge/>
            <w:tcBorders>
              <w:left w:val="single" w:sz="4" w:space="0" w:color="auto"/>
              <w:bottom w:val="single" w:sz="4" w:space="0" w:color="auto"/>
              <w:right w:val="single" w:sz="4" w:space="0" w:color="auto"/>
            </w:tcBorders>
            <w:shd w:val="clear" w:color="auto" w:fill="auto"/>
            <w:vAlign w:val="center"/>
          </w:tcPr>
          <w:p w14:paraId="11A53934" w14:textId="77777777" w:rsidR="008B696B" w:rsidRPr="006D4AA8" w:rsidRDefault="008B696B" w:rsidP="00AE16C3">
            <w:pPr>
              <w:spacing w:line="240" w:lineRule="auto"/>
              <w:ind w:left="-113" w:right="-57"/>
              <w:jc w:val="center"/>
              <w:rPr>
                <w:rFonts w:ascii="Times New Roman" w:hAnsi="Times New Roman"/>
                <w:b/>
                <w:sz w:val="24"/>
                <w:szCs w:val="24"/>
                <w:lang w:val="uk-UA"/>
              </w:rPr>
            </w:pPr>
          </w:p>
        </w:tc>
        <w:tc>
          <w:tcPr>
            <w:tcW w:w="587" w:type="pct"/>
            <w:tcBorders>
              <w:top w:val="single" w:sz="4" w:space="0" w:color="auto"/>
              <w:left w:val="single" w:sz="4" w:space="0" w:color="auto"/>
              <w:bottom w:val="single" w:sz="4" w:space="0" w:color="auto"/>
              <w:right w:val="single" w:sz="4" w:space="0" w:color="auto"/>
            </w:tcBorders>
            <w:shd w:val="clear" w:color="auto" w:fill="auto"/>
            <w:vAlign w:val="center"/>
          </w:tcPr>
          <w:p w14:paraId="0A9043DB" w14:textId="77777777" w:rsidR="008B696B" w:rsidRPr="006D4AA8" w:rsidRDefault="008B696B" w:rsidP="00AE16C3">
            <w:pPr>
              <w:tabs>
                <w:tab w:val="left" w:pos="1142"/>
              </w:tabs>
              <w:spacing w:line="240" w:lineRule="auto"/>
              <w:ind w:left="-248" w:right="-113"/>
              <w:jc w:val="center"/>
              <w:rPr>
                <w:rFonts w:ascii="Times New Roman" w:hAnsi="Times New Roman"/>
                <w:b/>
                <w:sz w:val="24"/>
                <w:szCs w:val="24"/>
                <w:lang w:val="uk-UA"/>
              </w:rPr>
            </w:pPr>
            <w:r w:rsidRPr="006D4AA8">
              <w:rPr>
                <w:rFonts w:ascii="Times New Roman" w:hAnsi="Times New Roman"/>
                <w:b/>
                <w:sz w:val="24"/>
                <w:szCs w:val="24"/>
                <w:lang w:val="uk-UA"/>
              </w:rPr>
              <w:t>м</w:t>
            </w:r>
          </w:p>
        </w:tc>
        <w:tc>
          <w:tcPr>
            <w:tcW w:w="622" w:type="pct"/>
            <w:vMerge/>
            <w:tcBorders>
              <w:left w:val="single" w:sz="4" w:space="0" w:color="auto"/>
              <w:bottom w:val="single" w:sz="4" w:space="0" w:color="auto"/>
              <w:right w:val="single" w:sz="4" w:space="0" w:color="auto"/>
            </w:tcBorders>
            <w:shd w:val="clear" w:color="auto" w:fill="auto"/>
            <w:vAlign w:val="center"/>
          </w:tcPr>
          <w:p w14:paraId="5B87D25E" w14:textId="77777777" w:rsidR="008B696B" w:rsidRPr="006D4AA8" w:rsidRDefault="008B696B" w:rsidP="00AE16C3">
            <w:pPr>
              <w:pStyle w:val="14"/>
              <w:shd w:val="clear" w:color="auto" w:fill="auto"/>
              <w:spacing w:line="276" w:lineRule="auto"/>
              <w:jc w:val="center"/>
              <w:rPr>
                <w:rStyle w:val="11pt"/>
                <w:rFonts w:ascii="Times New Roman" w:hAnsi="Times New Roman" w:cs="Times New Roman"/>
                <w:b/>
                <w:i w:val="0"/>
                <w:iCs/>
                <w:color w:val="auto"/>
                <w:sz w:val="24"/>
                <w:szCs w:val="24"/>
              </w:rPr>
            </w:pPr>
          </w:p>
        </w:tc>
        <w:tc>
          <w:tcPr>
            <w:tcW w:w="622" w:type="pct"/>
            <w:vMerge/>
            <w:tcBorders>
              <w:left w:val="single" w:sz="4" w:space="0" w:color="auto"/>
              <w:bottom w:val="single" w:sz="4" w:space="0" w:color="auto"/>
              <w:right w:val="single" w:sz="4" w:space="0" w:color="auto"/>
            </w:tcBorders>
            <w:shd w:val="clear" w:color="auto" w:fill="auto"/>
            <w:vAlign w:val="center"/>
          </w:tcPr>
          <w:p w14:paraId="049E47A1" w14:textId="77777777" w:rsidR="008B696B" w:rsidRPr="006D4AA8" w:rsidRDefault="008B696B" w:rsidP="00AE16C3">
            <w:pPr>
              <w:pStyle w:val="14"/>
              <w:shd w:val="clear" w:color="auto" w:fill="auto"/>
              <w:spacing w:line="276" w:lineRule="auto"/>
              <w:jc w:val="center"/>
              <w:rPr>
                <w:rStyle w:val="11pt"/>
                <w:rFonts w:ascii="Times New Roman" w:hAnsi="Times New Roman" w:cs="Times New Roman"/>
                <w:b/>
                <w:i w:val="0"/>
                <w:iCs/>
                <w:color w:val="auto"/>
                <w:sz w:val="24"/>
                <w:szCs w:val="24"/>
                <w:lang w:val="en-US"/>
              </w:rPr>
            </w:pPr>
          </w:p>
        </w:tc>
        <w:tc>
          <w:tcPr>
            <w:tcW w:w="834" w:type="pct"/>
            <w:vMerge/>
            <w:tcBorders>
              <w:left w:val="single" w:sz="4" w:space="0" w:color="auto"/>
              <w:right w:val="single" w:sz="4" w:space="0" w:color="auto"/>
            </w:tcBorders>
            <w:shd w:val="clear" w:color="auto" w:fill="auto"/>
            <w:vAlign w:val="center"/>
          </w:tcPr>
          <w:p w14:paraId="472E990B" w14:textId="77777777" w:rsidR="008B696B" w:rsidRPr="006D4AA8" w:rsidRDefault="008B696B" w:rsidP="00AE16C3">
            <w:pPr>
              <w:pStyle w:val="14"/>
              <w:shd w:val="clear" w:color="auto" w:fill="auto"/>
              <w:spacing w:line="276" w:lineRule="auto"/>
              <w:jc w:val="center"/>
              <w:rPr>
                <w:rStyle w:val="11pt"/>
                <w:rFonts w:ascii="Times New Roman" w:hAnsi="Times New Roman" w:cs="Times New Roman"/>
                <w:b/>
                <w:iCs/>
                <w:color w:val="auto"/>
                <w:sz w:val="24"/>
                <w:szCs w:val="24"/>
                <w:lang w:val="en-US"/>
              </w:rPr>
            </w:pPr>
          </w:p>
        </w:tc>
        <w:tc>
          <w:tcPr>
            <w:tcW w:w="618" w:type="pct"/>
            <w:vMerge/>
            <w:tcBorders>
              <w:left w:val="single" w:sz="4" w:space="0" w:color="auto"/>
              <w:right w:val="single" w:sz="4" w:space="0" w:color="auto"/>
            </w:tcBorders>
            <w:shd w:val="clear" w:color="auto" w:fill="auto"/>
            <w:vAlign w:val="center"/>
          </w:tcPr>
          <w:p w14:paraId="61B2259E" w14:textId="77777777" w:rsidR="008B696B" w:rsidRPr="006D4AA8" w:rsidRDefault="008B696B" w:rsidP="00AE16C3">
            <w:pPr>
              <w:pStyle w:val="14"/>
              <w:shd w:val="clear" w:color="auto" w:fill="auto"/>
              <w:spacing w:line="276" w:lineRule="auto"/>
              <w:jc w:val="center"/>
              <w:rPr>
                <w:rStyle w:val="11pt"/>
                <w:rFonts w:ascii="Times New Roman" w:hAnsi="Times New Roman" w:cs="Times New Roman"/>
                <w:b/>
                <w:iCs/>
                <w:color w:val="auto"/>
                <w:sz w:val="24"/>
                <w:szCs w:val="24"/>
                <w:lang w:val="en-US"/>
              </w:rPr>
            </w:pPr>
          </w:p>
        </w:tc>
      </w:tr>
      <w:tr w:rsidR="006D4AA8" w:rsidRPr="006D4AA8" w14:paraId="5F0CAE5A" w14:textId="77777777" w:rsidTr="00EA4D7F">
        <w:trPr>
          <w:trHeight w:hRule="exact" w:val="904"/>
        </w:trPr>
        <w:tc>
          <w:tcPr>
            <w:tcW w:w="7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4F8E68" w14:textId="77777777" w:rsidR="008B696B" w:rsidRPr="006D4AA8" w:rsidRDefault="008B696B" w:rsidP="00AE16C3">
            <w:pPr>
              <w:pStyle w:val="14"/>
              <w:shd w:val="clear" w:color="auto" w:fill="auto"/>
              <w:spacing w:line="276" w:lineRule="auto"/>
              <w:rPr>
                <w:rStyle w:val="FontStyle12"/>
                <w:sz w:val="24"/>
                <w:szCs w:val="24"/>
                <w:shd w:val="clear" w:color="auto" w:fill="auto"/>
              </w:rPr>
            </w:pPr>
            <w:r w:rsidRPr="006D4AA8">
              <w:rPr>
                <w:rFonts w:ascii="Times New Roman" w:hAnsi="Times New Roman" w:cs="Times New Roman"/>
                <w:sz w:val="24"/>
                <w:szCs w:val="24"/>
                <w:lang w:val="uk-UA" w:eastAsia="uk-UA"/>
              </w:rPr>
              <w:t xml:space="preserve">Дубнівська площадка </w:t>
            </w:r>
          </w:p>
        </w:tc>
        <w:tc>
          <w:tcPr>
            <w:tcW w:w="48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170132" w14:textId="77777777" w:rsidR="008B696B" w:rsidRPr="006D4AA8" w:rsidRDefault="008B696B" w:rsidP="00AE16C3">
            <w:pPr>
              <w:pStyle w:val="14"/>
              <w:shd w:val="clear" w:color="auto" w:fill="auto"/>
              <w:spacing w:line="276" w:lineRule="auto"/>
              <w:jc w:val="center"/>
              <w:rPr>
                <w:rStyle w:val="FontStyle12"/>
                <w:b w:val="0"/>
                <w:sz w:val="24"/>
                <w:szCs w:val="24"/>
                <w:lang w:val="uk-UA"/>
              </w:rPr>
            </w:pPr>
            <w:r w:rsidRPr="006D4AA8">
              <w:rPr>
                <w:rStyle w:val="FontStyle12"/>
                <w:b w:val="0"/>
                <w:sz w:val="24"/>
                <w:szCs w:val="24"/>
                <w:lang w:val="uk-UA"/>
              </w:rPr>
              <w:t>сталь</w:t>
            </w:r>
          </w:p>
        </w:tc>
        <w:tc>
          <w:tcPr>
            <w:tcW w:w="4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95DE10" w14:textId="77777777" w:rsidR="008B696B" w:rsidRPr="006D4AA8" w:rsidRDefault="008B696B" w:rsidP="00AE16C3">
            <w:pPr>
              <w:pStyle w:val="14"/>
              <w:shd w:val="clear" w:color="auto" w:fill="auto"/>
              <w:spacing w:line="276" w:lineRule="auto"/>
              <w:jc w:val="center"/>
              <w:rPr>
                <w:rStyle w:val="FontStyle12"/>
                <w:b w:val="0"/>
                <w:sz w:val="24"/>
                <w:szCs w:val="24"/>
                <w:lang w:val="uk-UA"/>
              </w:rPr>
            </w:pPr>
            <w:r w:rsidRPr="006D4AA8">
              <w:rPr>
                <w:rStyle w:val="FontStyle12"/>
                <w:b w:val="0"/>
                <w:sz w:val="24"/>
                <w:szCs w:val="24"/>
                <w:lang w:val="uk-UA"/>
              </w:rPr>
              <w:t>0,08938</w:t>
            </w:r>
          </w:p>
        </w:tc>
        <w:tc>
          <w:tcPr>
            <w:tcW w:w="587" w:type="pct"/>
            <w:tcBorders>
              <w:top w:val="single" w:sz="4" w:space="0" w:color="auto"/>
              <w:left w:val="single" w:sz="4" w:space="0" w:color="auto"/>
              <w:bottom w:val="single" w:sz="4" w:space="0" w:color="auto"/>
              <w:right w:val="single" w:sz="4" w:space="0" w:color="auto"/>
            </w:tcBorders>
            <w:shd w:val="clear" w:color="auto" w:fill="auto"/>
            <w:vAlign w:val="center"/>
          </w:tcPr>
          <w:p w14:paraId="6F74F23D" w14:textId="77777777" w:rsidR="008B696B" w:rsidRPr="006D4AA8" w:rsidRDefault="008B696B" w:rsidP="00AE16C3">
            <w:pPr>
              <w:pStyle w:val="14"/>
              <w:shd w:val="clear" w:color="auto" w:fill="auto"/>
              <w:spacing w:line="276" w:lineRule="auto"/>
              <w:jc w:val="center"/>
              <w:rPr>
                <w:rStyle w:val="FontStyle12"/>
                <w:b w:val="0"/>
                <w:sz w:val="24"/>
                <w:szCs w:val="24"/>
                <w:lang w:val="uk-UA"/>
              </w:rPr>
            </w:pPr>
            <w:r w:rsidRPr="006D4AA8">
              <w:rPr>
                <w:rStyle w:val="FontStyle12"/>
                <w:b w:val="0"/>
                <w:sz w:val="24"/>
                <w:szCs w:val="24"/>
                <w:lang w:val="uk-UA"/>
              </w:rPr>
              <w:t>0,300</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7DF3AF" w14:textId="77777777" w:rsidR="008B696B" w:rsidRPr="006D4AA8" w:rsidRDefault="008B696B" w:rsidP="00AE16C3">
            <w:pPr>
              <w:spacing w:line="276" w:lineRule="auto"/>
              <w:jc w:val="center"/>
              <w:rPr>
                <w:lang w:val="uk-UA"/>
              </w:rPr>
            </w:pPr>
            <w:r w:rsidRPr="006D4AA8">
              <w:rPr>
                <w:rFonts w:ascii="Times New Roman" w:hAnsi="Times New Roman"/>
                <w:iCs/>
                <w:sz w:val="24"/>
                <w:szCs w:val="24"/>
                <w:lang w:val="uk-UA"/>
              </w:rPr>
              <w:t>0,0002</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FA8593" w14:textId="77777777" w:rsidR="008B696B" w:rsidRPr="006D4AA8" w:rsidRDefault="008B696B" w:rsidP="00AE16C3">
            <w:pPr>
              <w:spacing w:line="276" w:lineRule="auto"/>
              <w:jc w:val="center"/>
              <w:rPr>
                <w:rFonts w:ascii="Times New Roman" w:hAnsi="Times New Roman"/>
                <w:iCs/>
                <w:sz w:val="24"/>
                <w:szCs w:val="24"/>
                <w:lang w:val="ru-RU"/>
              </w:rPr>
            </w:pPr>
            <w:r w:rsidRPr="006D4AA8">
              <w:rPr>
                <w:rFonts w:ascii="Times New Roman" w:hAnsi="Times New Roman"/>
                <w:iCs/>
                <w:sz w:val="24"/>
                <w:szCs w:val="24"/>
                <w:lang w:val="ru-RU"/>
              </w:rPr>
              <w:t>1</w:t>
            </w:r>
          </w:p>
        </w:tc>
        <w:tc>
          <w:tcPr>
            <w:tcW w:w="834" w:type="pct"/>
            <w:tcBorders>
              <w:left w:val="single" w:sz="4" w:space="0" w:color="auto"/>
              <w:right w:val="single" w:sz="4" w:space="0" w:color="auto"/>
            </w:tcBorders>
            <w:shd w:val="clear" w:color="auto" w:fill="auto"/>
            <w:vAlign w:val="center"/>
          </w:tcPr>
          <w:p w14:paraId="0BE31BC4" w14:textId="77777777" w:rsidR="008B696B" w:rsidRPr="006D4AA8" w:rsidRDefault="008B696B" w:rsidP="00AE16C3">
            <w:pPr>
              <w:spacing w:line="240" w:lineRule="auto"/>
              <w:jc w:val="center"/>
              <w:rPr>
                <w:rFonts w:ascii="Times New Roman" w:hAnsi="Times New Roman"/>
                <w:lang w:val="ru-RU"/>
              </w:rPr>
            </w:pPr>
            <w:r w:rsidRPr="006D4AA8">
              <w:rPr>
                <w:rFonts w:ascii="Times New Roman" w:hAnsi="Times New Roman"/>
              </w:rPr>
              <w:t>15,481166</w:t>
            </w:r>
          </w:p>
        </w:tc>
        <w:tc>
          <w:tcPr>
            <w:tcW w:w="618" w:type="pct"/>
            <w:tcBorders>
              <w:left w:val="single" w:sz="4" w:space="0" w:color="auto"/>
              <w:right w:val="single" w:sz="4" w:space="0" w:color="auto"/>
            </w:tcBorders>
            <w:shd w:val="clear" w:color="auto" w:fill="auto"/>
            <w:vAlign w:val="center"/>
          </w:tcPr>
          <w:p w14:paraId="22ACECFF" w14:textId="77777777" w:rsidR="008B696B" w:rsidRPr="006D4AA8" w:rsidRDefault="008B696B" w:rsidP="00AE16C3">
            <w:pPr>
              <w:jc w:val="center"/>
              <w:rPr>
                <w:rFonts w:ascii="Times New Roman" w:hAnsi="Times New Roman"/>
              </w:rPr>
            </w:pPr>
            <w:r w:rsidRPr="006D4AA8">
              <w:rPr>
                <w:rFonts w:ascii="Times New Roman" w:hAnsi="Times New Roman"/>
              </w:rPr>
              <w:t>0,0009650</w:t>
            </w:r>
          </w:p>
        </w:tc>
      </w:tr>
      <w:tr w:rsidR="00EA4D7F" w:rsidRPr="006D4AA8" w14:paraId="305D8522" w14:textId="77777777" w:rsidTr="00EA4D7F">
        <w:trPr>
          <w:trHeight w:hRule="exact" w:val="428"/>
        </w:trPr>
        <w:tc>
          <w:tcPr>
            <w:tcW w:w="739" w:type="pct"/>
            <w:tcBorders>
              <w:top w:val="single" w:sz="4" w:space="0" w:color="auto"/>
              <w:left w:val="single" w:sz="4" w:space="0" w:color="auto"/>
              <w:bottom w:val="single" w:sz="4" w:space="0" w:color="auto"/>
              <w:right w:val="single" w:sz="4" w:space="0" w:color="auto"/>
            </w:tcBorders>
            <w:shd w:val="clear" w:color="auto" w:fill="auto"/>
            <w:vAlign w:val="center"/>
          </w:tcPr>
          <w:p w14:paraId="0489A9FC" w14:textId="77777777" w:rsidR="00EA4D7F" w:rsidRPr="006D4AA8" w:rsidRDefault="00EA4D7F" w:rsidP="00AE16C3">
            <w:pPr>
              <w:pStyle w:val="14"/>
              <w:shd w:val="clear" w:color="auto" w:fill="auto"/>
              <w:spacing w:line="276" w:lineRule="auto"/>
              <w:rPr>
                <w:rFonts w:ascii="Times New Roman" w:hAnsi="Times New Roman" w:cs="Times New Roman"/>
                <w:b/>
                <w:sz w:val="24"/>
                <w:szCs w:val="24"/>
                <w:lang w:val="uk-UA" w:eastAsia="uk-UA"/>
              </w:rPr>
            </w:pPr>
            <w:r w:rsidRPr="006D4AA8">
              <w:rPr>
                <w:rFonts w:ascii="Times New Roman" w:hAnsi="Times New Roman" w:cs="Times New Roman"/>
                <w:b/>
                <w:sz w:val="24"/>
                <w:szCs w:val="24"/>
                <w:lang w:val="uk-UA" w:eastAsia="uk-UA"/>
              </w:rPr>
              <w:t>ВСЬОГО</w:t>
            </w:r>
          </w:p>
        </w:tc>
        <w:tc>
          <w:tcPr>
            <w:tcW w:w="488" w:type="pct"/>
            <w:tcBorders>
              <w:top w:val="single" w:sz="4" w:space="0" w:color="auto"/>
              <w:left w:val="single" w:sz="4" w:space="0" w:color="auto"/>
              <w:bottom w:val="single" w:sz="4" w:space="0" w:color="auto"/>
              <w:right w:val="single" w:sz="4" w:space="0" w:color="auto"/>
            </w:tcBorders>
            <w:shd w:val="clear" w:color="auto" w:fill="auto"/>
            <w:vAlign w:val="center"/>
          </w:tcPr>
          <w:p w14:paraId="304AE29E" w14:textId="77777777" w:rsidR="00EA4D7F" w:rsidRPr="006D4AA8" w:rsidRDefault="00EA4D7F" w:rsidP="00AE16C3">
            <w:pPr>
              <w:pStyle w:val="14"/>
              <w:shd w:val="clear" w:color="auto" w:fill="auto"/>
              <w:spacing w:line="276" w:lineRule="auto"/>
              <w:jc w:val="center"/>
              <w:rPr>
                <w:rStyle w:val="FontStyle12"/>
                <w:b w:val="0"/>
                <w:sz w:val="24"/>
                <w:szCs w:val="24"/>
                <w:lang w:val="uk-UA"/>
              </w:rPr>
            </w:pPr>
          </w:p>
        </w:tc>
        <w:tc>
          <w:tcPr>
            <w:tcW w:w="490" w:type="pct"/>
            <w:tcBorders>
              <w:top w:val="single" w:sz="4" w:space="0" w:color="auto"/>
              <w:left w:val="single" w:sz="4" w:space="0" w:color="auto"/>
              <w:bottom w:val="single" w:sz="4" w:space="0" w:color="auto"/>
              <w:right w:val="single" w:sz="4" w:space="0" w:color="auto"/>
            </w:tcBorders>
            <w:shd w:val="clear" w:color="auto" w:fill="auto"/>
            <w:vAlign w:val="center"/>
          </w:tcPr>
          <w:p w14:paraId="43E49879" w14:textId="77777777" w:rsidR="00EA4D7F" w:rsidRPr="006D4AA8" w:rsidRDefault="00EA4D7F" w:rsidP="00AE16C3">
            <w:pPr>
              <w:pStyle w:val="14"/>
              <w:shd w:val="clear" w:color="auto" w:fill="auto"/>
              <w:spacing w:line="276" w:lineRule="auto"/>
              <w:jc w:val="center"/>
              <w:rPr>
                <w:rStyle w:val="FontStyle12"/>
                <w:b w:val="0"/>
                <w:sz w:val="24"/>
                <w:szCs w:val="24"/>
                <w:lang w:val="uk-UA"/>
              </w:rPr>
            </w:pPr>
          </w:p>
        </w:tc>
        <w:tc>
          <w:tcPr>
            <w:tcW w:w="587" w:type="pct"/>
            <w:tcBorders>
              <w:top w:val="single" w:sz="4" w:space="0" w:color="auto"/>
              <w:left w:val="single" w:sz="4" w:space="0" w:color="auto"/>
              <w:bottom w:val="single" w:sz="4" w:space="0" w:color="auto"/>
              <w:right w:val="single" w:sz="4" w:space="0" w:color="auto"/>
            </w:tcBorders>
            <w:shd w:val="clear" w:color="auto" w:fill="auto"/>
            <w:vAlign w:val="center"/>
          </w:tcPr>
          <w:p w14:paraId="33BA21F7" w14:textId="77777777" w:rsidR="00EA4D7F" w:rsidRPr="006D4AA8" w:rsidRDefault="00EA4D7F" w:rsidP="00AE16C3">
            <w:pPr>
              <w:pStyle w:val="14"/>
              <w:shd w:val="clear" w:color="auto" w:fill="auto"/>
              <w:spacing w:line="276" w:lineRule="auto"/>
              <w:jc w:val="center"/>
              <w:rPr>
                <w:rStyle w:val="FontStyle12"/>
                <w:b w:val="0"/>
                <w:sz w:val="24"/>
                <w:szCs w:val="24"/>
                <w:lang w:val="uk-UA"/>
              </w:rPr>
            </w:pP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tcPr>
          <w:p w14:paraId="06B5C991" w14:textId="77777777" w:rsidR="00EA4D7F" w:rsidRPr="006D4AA8" w:rsidRDefault="00EA4D7F" w:rsidP="00AE16C3">
            <w:pPr>
              <w:spacing w:line="276" w:lineRule="auto"/>
              <w:jc w:val="center"/>
              <w:rPr>
                <w:rFonts w:ascii="Times New Roman" w:hAnsi="Times New Roman"/>
                <w:iCs/>
                <w:sz w:val="24"/>
                <w:szCs w:val="24"/>
                <w:lang w:val="uk-UA"/>
              </w:rPr>
            </w:pP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tcPr>
          <w:p w14:paraId="07026212" w14:textId="77777777" w:rsidR="00EA4D7F" w:rsidRPr="006D4AA8" w:rsidRDefault="00EA4D7F" w:rsidP="00AE16C3">
            <w:pPr>
              <w:spacing w:line="276" w:lineRule="auto"/>
              <w:jc w:val="center"/>
              <w:rPr>
                <w:rFonts w:ascii="Times New Roman" w:hAnsi="Times New Roman"/>
                <w:iCs/>
                <w:sz w:val="24"/>
                <w:szCs w:val="24"/>
                <w:lang w:val="ru-RU"/>
              </w:rPr>
            </w:pPr>
          </w:p>
        </w:tc>
        <w:tc>
          <w:tcPr>
            <w:tcW w:w="834" w:type="pct"/>
            <w:tcBorders>
              <w:left w:val="single" w:sz="4" w:space="0" w:color="auto"/>
              <w:bottom w:val="single" w:sz="4" w:space="0" w:color="auto"/>
              <w:right w:val="single" w:sz="4" w:space="0" w:color="auto"/>
            </w:tcBorders>
            <w:shd w:val="clear" w:color="auto" w:fill="auto"/>
            <w:vAlign w:val="center"/>
          </w:tcPr>
          <w:p w14:paraId="01790E55" w14:textId="77777777" w:rsidR="00EA4D7F" w:rsidRPr="006D4AA8" w:rsidRDefault="00EA4D7F" w:rsidP="00AE16C3">
            <w:pPr>
              <w:spacing w:line="240" w:lineRule="auto"/>
              <w:jc w:val="center"/>
              <w:rPr>
                <w:rFonts w:ascii="Times New Roman" w:hAnsi="Times New Roman"/>
                <w:b/>
                <w:lang w:val="ru-RU"/>
              </w:rPr>
            </w:pPr>
            <w:r w:rsidRPr="006D4AA8">
              <w:rPr>
                <w:rFonts w:ascii="Times New Roman" w:hAnsi="Times New Roman"/>
                <w:b/>
              </w:rPr>
              <w:t>15,481166</w:t>
            </w:r>
          </w:p>
        </w:tc>
        <w:tc>
          <w:tcPr>
            <w:tcW w:w="618" w:type="pct"/>
            <w:tcBorders>
              <w:left w:val="single" w:sz="4" w:space="0" w:color="auto"/>
              <w:bottom w:val="single" w:sz="4" w:space="0" w:color="auto"/>
              <w:right w:val="single" w:sz="4" w:space="0" w:color="auto"/>
            </w:tcBorders>
            <w:shd w:val="clear" w:color="auto" w:fill="auto"/>
            <w:vAlign w:val="center"/>
          </w:tcPr>
          <w:p w14:paraId="1C27726D" w14:textId="77777777" w:rsidR="00EA4D7F" w:rsidRPr="006D4AA8" w:rsidRDefault="00EA4D7F" w:rsidP="00AE16C3">
            <w:pPr>
              <w:jc w:val="center"/>
              <w:rPr>
                <w:rFonts w:ascii="Times New Roman" w:hAnsi="Times New Roman"/>
                <w:b/>
              </w:rPr>
            </w:pPr>
            <w:r w:rsidRPr="006D4AA8">
              <w:rPr>
                <w:rFonts w:ascii="Times New Roman" w:hAnsi="Times New Roman"/>
                <w:b/>
              </w:rPr>
              <w:t>0,0009650</w:t>
            </w:r>
          </w:p>
        </w:tc>
      </w:tr>
    </w:tbl>
    <w:p w14:paraId="0EC93DE9" w14:textId="77777777" w:rsidR="006F1E54" w:rsidRPr="006D4AA8" w:rsidRDefault="006F1E54" w:rsidP="00AE16C3">
      <w:pPr>
        <w:ind w:firstLine="709"/>
        <w:rPr>
          <w:rFonts w:ascii="Times New Roman" w:hAnsi="Times New Roman"/>
          <w:sz w:val="28"/>
          <w:szCs w:val="28"/>
          <w:lang w:val="uk-UA"/>
        </w:rPr>
      </w:pPr>
    </w:p>
    <w:p w14:paraId="5958D997" w14:textId="77777777" w:rsidR="00FE1D2F" w:rsidRPr="006D4AA8" w:rsidRDefault="008A562D" w:rsidP="00AE16C3">
      <w:pPr>
        <w:ind w:firstLine="709"/>
        <w:jc w:val="center"/>
        <w:rPr>
          <w:sz w:val="28"/>
          <w:szCs w:val="28"/>
          <w:vertAlign w:val="superscript"/>
          <w:lang w:val="uk-UA"/>
        </w:rPr>
      </w:pPr>
      <w:r w:rsidRPr="006D4AA8">
        <w:rPr>
          <w:sz w:val="28"/>
          <w:szCs w:val="28"/>
        </w:rPr>
        <w:t>W</w:t>
      </w:r>
      <w:r w:rsidRPr="006D4AA8">
        <w:rPr>
          <w:rStyle w:val="rvts40"/>
          <w:sz w:val="28"/>
          <w:szCs w:val="28"/>
          <w:vertAlign w:val="subscript"/>
          <w:lang w:val="ru-RU"/>
        </w:rPr>
        <w:t>111св</w:t>
      </w:r>
      <w:r w:rsidRPr="006D4AA8">
        <w:rPr>
          <w:rStyle w:val="rvts40"/>
          <w:sz w:val="28"/>
          <w:szCs w:val="28"/>
          <w:lang w:val="ru-RU"/>
        </w:rPr>
        <w:t xml:space="preserve">= </w:t>
      </w:r>
      <w:r w:rsidRPr="006D4AA8">
        <w:rPr>
          <w:rStyle w:val="rvts40"/>
          <w:rFonts w:ascii="Times New Roman" w:hAnsi="Times New Roman"/>
          <w:sz w:val="28"/>
          <w:szCs w:val="28"/>
          <w:lang w:val="ru-RU"/>
        </w:rPr>
        <w:t xml:space="preserve">9568 х </w:t>
      </w:r>
      <w:r w:rsidR="00C33388" w:rsidRPr="006D4AA8">
        <w:rPr>
          <w:rStyle w:val="11pt"/>
          <w:rFonts w:ascii="Times New Roman" w:hAnsi="Times New Roman"/>
          <w:i w:val="0"/>
          <w:iCs/>
          <w:color w:val="auto"/>
          <w:sz w:val="28"/>
          <w:szCs w:val="28"/>
          <w:lang w:val="ru-RU"/>
        </w:rPr>
        <w:t>(</w:t>
      </w:r>
      <w:r w:rsidR="00C33388" w:rsidRPr="006D4AA8">
        <w:rPr>
          <w:rStyle w:val="11pt"/>
          <w:rFonts w:ascii="Times New Roman" w:hAnsi="Times New Roman"/>
          <w:i w:val="0"/>
          <w:iCs/>
          <w:color w:val="auto"/>
          <w:sz w:val="28"/>
          <w:lang w:val="ru-RU"/>
        </w:rPr>
        <w:t>1,33х0,0002х</w:t>
      </w:r>
      <m:oMath>
        <m:rad>
          <m:radPr>
            <m:degHide m:val="1"/>
            <m:ctrlPr>
              <w:rPr>
                <w:rStyle w:val="11pt"/>
                <w:rFonts w:ascii="Cambria Math" w:hAnsi="Cambria Math"/>
                <w:i w:val="0"/>
                <w:iCs/>
                <w:color w:val="auto"/>
                <w:sz w:val="28"/>
                <w:lang w:val="en-US"/>
              </w:rPr>
            </m:ctrlPr>
          </m:radPr>
          <m:deg/>
          <m:e>
            <m:r>
              <w:rPr>
                <w:rStyle w:val="11pt"/>
                <w:rFonts w:ascii="Cambria Math" w:hAnsi="Cambria Math"/>
                <w:color w:val="auto"/>
                <w:sz w:val="28"/>
                <w:lang w:val="ru-RU"/>
              </w:rPr>
              <m:t>37</m:t>
            </m:r>
          </m:e>
        </m:rad>
      </m:oMath>
      <w:r w:rsidR="00C33388" w:rsidRPr="006D4AA8">
        <w:rPr>
          <w:rStyle w:val="11pt"/>
          <w:rFonts w:ascii="Times New Roman" w:hAnsi="Times New Roman"/>
          <w:i w:val="0"/>
          <w:iCs/>
          <w:color w:val="auto"/>
          <w:sz w:val="28"/>
        </w:rPr>
        <w:t>)х</w:t>
      </w:r>
      <w:r w:rsidR="00C33388" w:rsidRPr="006D4AA8">
        <w:rPr>
          <w:rStyle w:val="11pt"/>
          <w:rFonts w:ascii="Times New Roman" w:hAnsi="Times New Roman"/>
          <w:i w:val="0"/>
          <w:iCs/>
          <w:color w:val="auto"/>
          <w:sz w:val="28"/>
          <w:lang w:val="ru-RU"/>
        </w:rPr>
        <w:t>1</w:t>
      </w:r>
      <w:r w:rsidR="00FE1D2F" w:rsidRPr="006D4AA8">
        <w:rPr>
          <w:rStyle w:val="11pt"/>
          <w:rFonts w:ascii="Times New Roman" w:hAnsi="Times New Roman"/>
          <w:i w:val="0"/>
          <w:iCs/>
          <w:color w:val="auto"/>
          <w:sz w:val="28"/>
        </w:rPr>
        <w:t xml:space="preserve">= </w:t>
      </w:r>
      <w:r w:rsidR="00D60547" w:rsidRPr="006D4AA8">
        <w:rPr>
          <w:rStyle w:val="rvts40"/>
          <w:rFonts w:ascii="Times New Roman" w:hAnsi="Times New Roman"/>
          <w:sz w:val="28"/>
          <w:szCs w:val="28"/>
          <w:lang w:val="ru-RU"/>
        </w:rPr>
        <w:t>15,</w:t>
      </w:r>
      <w:r w:rsidR="0055256F" w:rsidRPr="006D4AA8">
        <w:rPr>
          <w:rStyle w:val="rvts40"/>
          <w:rFonts w:ascii="Times New Roman" w:hAnsi="Times New Roman"/>
          <w:sz w:val="28"/>
          <w:szCs w:val="28"/>
          <w:lang w:val="ru-RU"/>
        </w:rPr>
        <w:t>48</w:t>
      </w:r>
      <w:r w:rsidR="00E24B48" w:rsidRPr="006D4AA8">
        <w:rPr>
          <w:rStyle w:val="rvts40"/>
          <w:rFonts w:ascii="Times New Roman" w:hAnsi="Times New Roman"/>
          <w:sz w:val="28"/>
          <w:szCs w:val="28"/>
          <w:lang w:val="ru-RU"/>
        </w:rPr>
        <w:t>1</w:t>
      </w:r>
      <w:r w:rsidR="00C33388" w:rsidRPr="006D4AA8">
        <w:rPr>
          <w:rStyle w:val="rvts40"/>
          <w:rFonts w:ascii="Times New Roman" w:hAnsi="Times New Roman"/>
          <w:sz w:val="28"/>
          <w:szCs w:val="28"/>
          <w:lang w:val="ru-RU"/>
        </w:rPr>
        <w:t>166</w:t>
      </w:r>
      <w:r w:rsidR="00FE1D2F" w:rsidRPr="006D4AA8">
        <w:rPr>
          <w:rFonts w:ascii="Times New Roman" w:hAnsi="Times New Roman"/>
          <w:sz w:val="28"/>
          <w:szCs w:val="28"/>
          <w:lang w:val="uk-UA"/>
        </w:rPr>
        <w:t>м</w:t>
      </w:r>
      <w:r w:rsidR="00FE1D2F" w:rsidRPr="006D4AA8">
        <w:rPr>
          <w:rFonts w:ascii="Times New Roman" w:hAnsi="Times New Roman"/>
          <w:sz w:val="28"/>
          <w:szCs w:val="28"/>
          <w:vertAlign w:val="superscript"/>
          <w:lang w:val="uk-UA"/>
        </w:rPr>
        <w:t>3</w:t>
      </w:r>
    </w:p>
    <w:p w14:paraId="40A0520E" w14:textId="77777777" w:rsidR="00F43E61" w:rsidRPr="006D4AA8" w:rsidRDefault="007E0678" w:rsidP="00AE16C3">
      <w:pPr>
        <w:pStyle w:val="rvps2"/>
        <w:spacing w:before="0" w:beforeAutospacing="0" w:after="0" w:afterAutospacing="0" w:line="360" w:lineRule="auto"/>
        <w:ind w:firstLine="709"/>
        <w:jc w:val="center"/>
        <w:rPr>
          <w:sz w:val="28"/>
          <w:szCs w:val="28"/>
          <w:vertAlign w:val="superscript"/>
          <w:lang w:val="uk-UA"/>
        </w:rPr>
      </w:pPr>
      <w:r w:rsidRPr="006D4AA8">
        <w:rPr>
          <w:sz w:val="28"/>
          <w:szCs w:val="28"/>
        </w:rPr>
        <w:t>W</w:t>
      </w:r>
      <w:r w:rsidRPr="006D4AA8">
        <w:rPr>
          <w:rStyle w:val="rvts40"/>
          <w:sz w:val="28"/>
          <w:szCs w:val="28"/>
          <w:vertAlign w:val="subscript"/>
          <w:lang w:val="ru-RU"/>
        </w:rPr>
        <w:t>111св</w:t>
      </w:r>
      <w:r w:rsidRPr="006D4AA8">
        <w:rPr>
          <w:rStyle w:val="rvts40"/>
          <w:sz w:val="28"/>
          <w:szCs w:val="28"/>
          <w:lang w:val="ru-RU"/>
        </w:rPr>
        <w:t>=</w:t>
      </w:r>
      <w:r w:rsidR="00F43E61" w:rsidRPr="006D4AA8">
        <w:rPr>
          <w:rStyle w:val="rvts40"/>
          <w:sz w:val="28"/>
          <w:szCs w:val="28"/>
          <w:lang w:val="ru-RU"/>
        </w:rPr>
        <w:t>15,</w:t>
      </w:r>
      <w:r w:rsidR="00DB3DC4" w:rsidRPr="006D4AA8">
        <w:rPr>
          <w:rStyle w:val="rvts40"/>
          <w:sz w:val="28"/>
          <w:szCs w:val="28"/>
          <w:lang w:val="ru-RU"/>
        </w:rPr>
        <w:t>48</w:t>
      </w:r>
      <w:r w:rsidR="00E24B48" w:rsidRPr="006D4AA8">
        <w:rPr>
          <w:rStyle w:val="rvts40"/>
          <w:sz w:val="28"/>
          <w:szCs w:val="28"/>
          <w:lang w:val="ru-RU"/>
        </w:rPr>
        <w:t>1024</w:t>
      </w:r>
      <w:r w:rsidR="00F43E61" w:rsidRPr="006D4AA8">
        <w:rPr>
          <w:rStyle w:val="rvts40"/>
          <w:sz w:val="28"/>
          <w:szCs w:val="28"/>
          <w:lang w:val="ru-RU"/>
        </w:rPr>
        <w:t>/16039,62 = 0,00</w:t>
      </w:r>
      <w:r w:rsidR="008A562D" w:rsidRPr="006D4AA8">
        <w:rPr>
          <w:rStyle w:val="rvts40"/>
          <w:sz w:val="28"/>
          <w:szCs w:val="28"/>
          <w:lang w:val="ru-RU"/>
        </w:rPr>
        <w:t>09</w:t>
      </w:r>
      <w:r w:rsidR="00E24B48" w:rsidRPr="006D4AA8">
        <w:rPr>
          <w:rStyle w:val="rvts40"/>
          <w:sz w:val="28"/>
          <w:szCs w:val="28"/>
          <w:lang w:val="ru-RU"/>
        </w:rPr>
        <w:t>65</w:t>
      </w:r>
      <w:r w:rsidR="00C33388" w:rsidRPr="006D4AA8">
        <w:rPr>
          <w:rStyle w:val="rvts40"/>
          <w:sz w:val="28"/>
          <w:szCs w:val="28"/>
          <w:lang w:val="ru-RU"/>
        </w:rPr>
        <w:t>0</w:t>
      </w:r>
      <w:r w:rsidR="00F43E61" w:rsidRPr="006D4AA8">
        <w:rPr>
          <w:sz w:val="28"/>
          <w:szCs w:val="28"/>
          <w:lang w:val="uk-UA"/>
        </w:rPr>
        <w:t>м</w:t>
      </w:r>
      <w:r w:rsidR="00F43E61" w:rsidRPr="006D4AA8">
        <w:rPr>
          <w:sz w:val="28"/>
          <w:szCs w:val="28"/>
          <w:vertAlign w:val="superscript"/>
          <w:lang w:val="uk-UA"/>
        </w:rPr>
        <w:t>3</w:t>
      </w:r>
      <w:r w:rsidR="00F43E61" w:rsidRPr="006D4AA8">
        <w:rPr>
          <w:sz w:val="28"/>
          <w:szCs w:val="28"/>
          <w:lang w:val="uk-UA"/>
        </w:rPr>
        <w:t>/тис. м</w:t>
      </w:r>
      <w:r w:rsidR="00F43E61" w:rsidRPr="006D4AA8">
        <w:rPr>
          <w:sz w:val="28"/>
          <w:szCs w:val="28"/>
          <w:vertAlign w:val="superscript"/>
          <w:lang w:val="uk-UA"/>
        </w:rPr>
        <w:t>3</w:t>
      </w:r>
    </w:p>
    <w:p w14:paraId="6178BD4C" w14:textId="77777777" w:rsidR="00F43E61" w:rsidRPr="006D4AA8" w:rsidRDefault="00F43E61" w:rsidP="00AE16C3">
      <w:pPr>
        <w:pStyle w:val="rvps2"/>
        <w:spacing w:before="0" w:beforeAutospacing="0" w:after="0" w:afterAutospacing="0" w:line="360" w:lineRule="auto"/>
        <w:ind w:firstLine="709"/>
        <w:jc w:val="center"/>
        <w:rPr>
          <w:sz w:val="28"/>
          <w:szCs w:val="28"/>
          <w:vertAlign w:val="superscript"/>
          <w:lang w:val="uk-UA"/>
        </w:rPr>
      </w:pPr>
    </w:p>
    <w:p w14:paraId="7003011F" w14:textId="77777777" w:rsidR="00FE1D2F" w:rsidRPr="006D4AA8" w:rsidRDefault="00FE1D2F" w:rsidP="00AE16C3">
      <w:pPr>
        <w:ind w:firstLine="709"/>
        <w:rPr>
          <w:rFonts w:ascii="Times New Roman" w:hAnsi="Times New Roman"/>
          <w:sz w:val="28"/>
          <w:szCs w:val="28"/>
          <w:lang w:val="uk-UA"/>
        </w:rPr>
      </w:pPr>
      <w:r w:rsidRPr="006D4AA8">
        <w:rPr>
          <w:rFonts w:ascii="Times New Roman" w:hAnsi="Times New Roman"/>
          <w:sz w:val="28"/>
          <w:szCs w:val="28"/>
          <w:lang w:val="uk-UA"/>
        </w:rPr>
        <w:t>Також було зафіксовано 5 аварі</w:t>
      </w:r>
      <w:r w:rsidR="008064E3" w:rsidRPr="006D4AA8">
        <w:rPr>
          <w:rFonts w:ascii="Times New Roman" w:hAnsi="Times New Roman"/>
          <w:sz w:val="28"/>
          <w:szCs w:val="28"/>
          <w:lang w:val="uk-UA"/>
        </w:rPr>
        <w:t xml:space="preserve">й </w:t>
      </w:r>
      <w:r w:rsidRPr="006D4AA8">
        <w:rPr>
          <w:rFonts w:ascii="Times New Roman" w:hAnsi="Times New Roman"/>
          <w:sz w:val="28"/>
          <w:szCs w:val="28"/>
          <w:lang w:val="uk-UA"/>
        </w:rPr>
        <w:t>у результаті появи тріщин.</w:t>
      </w:r>
    </w:p>
    <w:p w14:paraId="3E4EED69" w14:textId="77777777" w:rsidR="00FE1D2F" w:rsidRPr="006D4AA8" w:rsidRDefault="00FE1D2F" w:rsidP="00AE16C3">
      <w:pPr>
        <w:ind w:firstLine="709"/>
        <w:rPr>
          <w:rFonts w:ascii="Times New Roman" w:hAnsi="Times New Roman"/>
          <w:sz w:val="28"/>
          <w:szCs w:val="28"/>
          <w:lang w:val="uk-UA"/>
        </w:rPr>
      </w:pPr>
      <w:r w:rsidRPr="006D4AA8">
        <w:rPr>
          <w:rFonts w:ascii="Times New Roman" w:hAnsi="Times New Roman"/>
          <w:sz w:val="28"/>
          <w:szCs w:val="28"/>
          <w:lang w:val="uk-UA"/>
        </w:rPr>
        <w:t>Дані розрахунків наведені у таблиці 2.1.</w:t>
      </w:r>
    </w:p>
    <w:p w14:paraId="74F6A564" w14:textId="77777777" w:rsidR="00FE1D2F" w:rsidRPr="006D4AA8" w:rsidRDefault="00FE1D2F" w:rsidP="00AE16C3">
      <w:pPr>
        <w:widowControl w:val="0"/>
        <w:spacing w:line="240" w:lineRule="auto"/>
        <w:jc w:val="right"/>
        <w:rPr>
          <w:rStyle w:val="af5"/>
          <w:color w:val="auto"/>
          <w:sz w:val="28"/>
          <w:szCs w:val="28"/>
          <w:u w:val="none"/>
        </w:rPr>
      </w:pPr>
      <w:r w:rsidRPr="006D4AA8">
        <w:rPr>
          <w:rStyle w:val="af5"/>
          <w:color w:val="auto"/>
          <w:sz w:val="28"/>
          <w:szCs w:val="28"/>
          <w:u w:val="none"/>
        </w:rPr>
        <w:t>Таблиця 2.1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A0" w:firstRow="1" w:lastRow="0" w:firstColumn="1" w:lastColumn="0" w:noHBand="0" w:noVBand="0"/>
      </w:tblPr>
      <w:tblGrid>
        <w:gridCol w:w="1643"/>
        <w:gridCol w:w="857"/>
        <w:gridCol w:w="890"/>
        <w:gridCol w:w="905"/>
        <w:gridCol w:w="909"/>
        <w:gridCol w:w="926"/>
        <w:gridCol w:w="938"/>
        <w:gridCol w:w="1469"/>
        <w:gridCol w:w="1092"/>
      </w:tblGrid>
      <w:tr w:rsidR="006D4AA8" w:rsidRPr="006D4AA8" w14:paraId="64F8D2AE" w14:textId="77777777" w:rsidTr="00C33388">
        <w:trPr>
          <w:trHeight w:val="825"/>
        </w:trPr>
        <w:tc>
          <w:tcPr>
            <w:tcW w:w="853" w:type="pct"/>
            <w:vMerge w:val="restart"/>
            <w:tcBorders>
              <w:top w:val="single" w:sz="4" w:space="0" w:color="auto"/>
              <w:left w:val="single" w:sz="4" w:space="0" w:color="auto"/>
              <w:right w:val="single" w:sz="4" w:space="0" w:color="auto"/>
            </w:tcBorders>
            <w:shd w:val="clear" w:color="auto" w:fill="FFFFFF"/>
            <w:vAlign w:val="center"/>
            <w:hideMark/>
          </w:tcPr>
          <w:p w14:paraId="3533DBC6" w14:textId="77777777" w:rsidR="00C33388" w:rsidRPr="006D4AA8" w:rsidRDefault="00C33388" w:rsidP="00AE16C3">
            <w:pPr>
              <w:pStyle w:val="14"/>
              <w:shd w:val="clear" w:color="auto" w:fill="auto"/>
              <w:spacing w:line="276" w:lineRule="auto"/>
              <w:jc w:val="center"/>
              <w:rPr>
                <w:rFonts w:ascii="Times New Roman" w:hAnsi="Times New Roman" w:cs="Times New Roman"/>
                <w:b/>
                <w:sz w:val="24"/>
                <w:szCs w:val="24"/>
                <w:lang w:val="uk-UA"/>
              </w:rPr>
            </w:pPr>
            <w:r w:rsidRPr="006D4AA8">
              <w:rPr>
                <w:rFonts w:ascii="Times New Roman" w:hAnsi="Times New Roman" w:cs="Times New Roman"/>
                <w:b/>
                <w:sz w:val="24"/>
                <w:szCs w:val="24"/>
              </w:rPr>
              <w:t xml:space="preserve">Назва </w:t>
            </w:r>
          </w:p>
        </w:tc>
        <w:tc>
          <w:tcPr>
            <w:tcW w:w="445" w:type="pct"/>
            <w:vMerge w:val="restart"/>
            <w:tcBorders>
              <w:top w:val="single" w:sz="4" w:space="0" w:color="auto"/>
              <w:left w:val="single" w:sz="4" w:space="0" w:color="auto"/>
              <w:right w:val="single" w:sz="4" w:space="0" w:color="auto"/>
            </w:tcBorders>
            <w:shd w:val="clear" w:color="auto" w:fill="FFFFFF"/>
            <w:vAlign w:val="center"/>
            <w:hideMark/>
          </w:tcPr>
          <w:p w14:paraId="21830AE1" w14:textId="77777777" w:rsidR="00C33388" w:rsidRPr="006D4AA8" w:rsidRDefault="00C33388" w:rsidP="00AE16C3">
            <w:pPr>
              <w:spacing w:line="240" w:lineRule="auto"/>
              <w:ind w:left="-113" w:right="-57"/>
              <w:jc w:val="center"/>
              <w:rPr>
                <w:rFonts w:ascii="Times New Roman" w:hAnsi="Times New Roman"/>
                <w:b/>
                <w:sz w:val="24"/>
                <w:szCs w:val="24"/>
                <w:lang w:val="uk-UA"/>
              </w:rPr>
            </w:pPr>
            <w:r w:rsidRPr="006D4AA8">
              <w:rPr>
                <w:rFonts w:ascii="Times New Roman" w:hAnsi="Times New Roman"/>
                <w:b/>
                <w:sz w:val="24"/>
                <w:szCs w:val="24"/>
                <w:lang w:val="uk-UA"/>
              </w:rPr>
              <w:t>Мате-</w:t>
            </w:r>
          </w:p>
          <w:p w14:paraId="3B452C4F" w14:textId="77777777" w:rsidR="00C33388" w:rsidRPr="006D4AA8" w:rsidRDefault="00C33388" w:rsidP="00AE16C3">
            <w:pPr>
              <w:spacing w:line="240" w:lineRule="auto"/>
              <w:ind w:left="-113" w:right="-57"/>
              <w:jc w:val="center"/>
              <w:rPr>
                <w:rFonts w:ascii="Times New Roman" w:hAnsi="Times New Roman"/>
                <w:b/>
                <w:sz w:val="24"/>
                <w:szCs w:val="24"/>
                <w:lang w:val="uk-UA"/>
              </w:rPr>
            </w:pPr>
            <w:r w:rsidRPr="006D4AA8">
              <w:rPr>
                <w:rFonts w:ascii="Times New Roman" w:hAnsi="Times New Roman"/>
                <w:b/>
                <w:sz w:val="24"/>
                <w:szCs w:val="24"/>
                <w:lang w:val="uk-UA"/>
              </w:rPr>
              <w:t xml:space="preserve">ріал  </w:t>
            </w:r>
          </w:p>
          <w:p w14:paraId="67C1B2FB" w14:textId="77777777" w:rsidR="00C33388" w:rsidRPr="006D4AA8" w:rsidRDefault="00C33388" w:rsidP="00AE16C3">
            <w:pPr>
              <w:spacing w:line="240" w:lineRule="auto"/>
              <w:ind w:left="-113" w:right="-57"/>
              <w:jc w:val="center"/>
              <w:rPr>
                <w:rFonts w:ascii="Times New Roman" w:hAnsi="Times New Roman"/>
                <w:b/>
                <w:sz w:val="24"/>
                <w:szCs w:val="24"/>
                <w:lang w:val="uk-UA"/>
              </w:rPr>
            </w:pPr>
            <w:r w:rsidRPr="006D4AA8">
              <w:rPr>
                <w:rFonts w:ascii="Times New Roman" w:hAnsi="Times New Roman"/>
                <w:b/>
                <w:sz w:val="24"/>
                <w:szCs w:val="24"/>
                <w:lang w:val="uk-UA"/>
              </w:rPr>
              <w:t>труб</w:t>
            </w:r>
          </w:p>
        </w:tc>
        <w:tc>
          <w:tcPr>
            <w:tcW w:w="462" w:type="pct"/>
            <w:vMerge w:val="restart"/>
            <w:tcBorders>
              <w:top w:val="single" w:sz="4" w:space="0" w:color="auto"/>
              <w:left w:val="single" w:sz="4" w:space="0" w:color="auto"/>
              <w:right w:val="single" w:sz="4" w:space="0" w:color="auto"/>
            </w:tcBorders>
            <w:shd w:val="clear" w:color="auto" w:fill="FFFFFF"/>
            <w:vAlign w:val="center"/>
            <w:hideMark/>
          </w:tcPr>
          <w:p w14:paraId="0CFC30B0" w14:textId="77777777" w:rsidR="00C33388" w:rsidRPr="006D4AA8" w:rsidRDefault="00C33388" w:rsidP="00AE16C3">
            <w:pPr>
              <w:spacing w:line="240" w:lineRule="auto"/>
              <w:ind w:left="-113" w:right="-57"/>
              <w:jc w:val="center"/>
              <w:rPr>
                <w:rFonts w:ascii="Times New Roman" w:hAnsi="Times New Roman"/>
                <w:b/>
                <w:sz w:val="24"/>
                <w:szCs w:val="24"/>
                <w:lang w:val="uk-UA"/>
              </w:rPr>
            </w:pPr>
            <w:r w:rsidRPr="006D4AA8">
              <w:rPr>
                <w:rFonts w:ascii="Times New Roman" w:hAnsi="Times New Roman"/>
                <w:b/>
                <w:sz w:val="24"/>
                <w:szCs w:val="24"/>
                <w:lang w:val="uk-UA"/>
              </w:rPr>
              <w:t>Довжи-</w:t>
            </w:r>
          </w:p>
          <w:p w14:paraId="41E479D3" w14:textId="77777777" w:rsidR="00C33388" w:rsidRPr="006D4AA8" w:rsidRDefault="00C33388" w:rsidP="00AE16C3">
            <w:pPr>
              <w:spacing w:line="240" w:lineRule="auto"/>
              <w:ind w:left="-113" w:right="-57"/>
              <w:jc w:val="center"/>
              <w:rPr>
                <w:rFonts w:ascii="Times New Roman" w:hAnsi="Times New Roman"/>
                <w:b/>
                <w:sz w:val="24"/>
                <w:szCs w:val="24"/>
                <w:lang w:val="uk-UA"/>
              </w:rPr>
            </w:pPr>
            <w:r w:rsidRPr="006D4AA8">
              <w:rPr>
                <w:rFonts w:ascii="Times New Roman" w:hAnsi="Times New Roman"/>
                <w:b/>
                <w:sz w:val="24"/>
                <w:szCs w:val="24"/>
                <w:lang w:val="uk-UA"/>
              </w:rPr>
              <w:t>на,  м</w:t>
            </w:r>
          </w:p>
        </w:tc>
        <w:tc>
          <w:tcPr>
            <w:tcW w:w="9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5225BBB" w14:textId="77777777" w:rsidR="00C33388" w:rsidRPr="006D4AA8" w:rsidRDefault="00C33388" w:rsidP="00AE16C3">
            <w:pPr>
              <w:tabs>
                <w:tab w:val="left" w:pos="980"/>
              </w:tabs>
              <w:spacing w:line="240" w:lineRule="auto"/>
              <w:ind w:left="-248" w:right="-113"/>
              <w:jc w:val="center"/>
              <w:rPr>
                <w:rStyle w:val="11pt"/>
                <w:rFonts w:ascii="Times New Roman" w:hAnsi="Times New Roman"/>
                <w:b/>
                <w:i w:val="0"/>
                <w:color w:val="auto"/>
                <w:sz w:val="24"/>
                <w:szCs w:val="24"/>
                <w:shd w:val="clear" w:color="auto" w:fill="auto"/>
                <w:lang w:eastAsia="en-US"/>
              </w:rPr>
            </w:pPr>
            <w:r w:rsidRPr="006D4AA8">
              <w:rPr>
                <w:rFonts w:ascii="Times New Roman" w:hAnsi="Times New Roman"/>
                <w:b/>
                <w:sz w:val="24"/>
                <w:szCs w:val="24"/>
                <w:lang w:val="uk-UA"/>
              </w:rPr>
              <w:t>Діаметр</w:t>
            </w:r>
          </w:p>
        </w:tc>
        <w:tc>
          <w:tcPr>
            <w:tcW w:w="481" w:type="pct"/>
            <w:vMerge w:val="restart"/>
            <w:tcBorders>
              <w:top w:val="single" w:sz="4" w:space="0" w:color="auto"/>
              <w:left w:val="single" w:sz="4" w:space="0" w:color="auto"/>
              <w:right w:val="single" w:sz="4" w:space="0" w:color="auto"/>
            </w:tcBorders>
            <w:shd w:val="clear" w:color="auto" w:fill="FFFFFF"/>
            <w:vAlign w:val="center"/>
            <w:hideMark/>
          </w:tcPr>
          <w:p w14:paraId="42260B19" w14:textId="77777777" w:rsidR="00C33388" w:rsidRPr="006D4AA8" w:rsidRDefault="00C33388" w:rsidP="00AE16C3">
            <w:pPr>
              <w:pStyle w:val="14"/>
              <w:shd w:val="clear" w:color="auto" w:fill="auto"/>
              <w:spacing w:line="276" w:lineRule="auto"/>
              <w:jc w:val="center"/>
              <w:rPr>
                <w:rStyle w:val="11pt"/>
                <w:rFonts w:ascii="Times New Roman" w:hAnsi="Times New Roman" w:cs="Times New Roman"/>
                <w:b/>
                <w:i w:val="0"/>
                <w:iCs/>
                <w:color w:val="auto"/>
                <w:sz w:val="24"/>
                <w:szCs w:val="24"/>
              </w:rPr>
            </w:pPr>
            <w:r w:rsidRPr="006D4AA8">
              <w:rPr>
                <w:rFonts w:ascii="Times New Roman" w:hAnsi="Times New Roman" w:cs="Times New Roman"/>
                <w:b/>
                <w:sz w:val="28"/>
                <w:szCs w:val="28"/>
                <w:lang w:val="uk-UA"/>
              </w:rPr>
              <w:t>Н</w:t>
            </w:r>
            <w:r w:rsidRPr="006D4AA8">
              <w:rPr>
                <w:rFonts w:ascii="Times New Roman" w:hAnsi="Times New Roman" w:cs="Times New Roman"/>
                <w:b/>
                <w:sz w:val="28"/>
                <w:szCs w:val="28"/>
                <w:vertAlign w:val="subscript"/>
                <w:lang w:val="uk-UA"/>
              </w:rPr>
              <w:t>сер</w:t>
            </w:r>
          </w:p>
        </w:tc>
        <w:tc>
          <w:tcPr>
            <w:tcW w:w="487" w:type="pct"/>
            <w:vMerge w:val="restart"/>
            <w:tcBorders>
              <w:top w:val="single" w:sz="4" w:space="0" w:color="auto"/>
              <w:left w:val="single" w:sz="4" w:space="0" w:color="auto"/>
              <w:right w:val="single" w:sz="4" w:space="0" w:color="auto"/>
            </w:tcBorders>
            <w:shd w:val="clear" w:color="auto" w:fill="FFFFFF"/>
            <w:vAlign w:val="center"/>
            <w:hideMark/>
          </w:tcPr>
          <w:p w14:paraId="488482CB" w14:textId="77777777" w:rsidR="00C33388" w:rsidRPr="006D4AA8" w:rsidRDefault="00C33388" w:rsidP="00AE16C3">
            <w:pPr>
              <w:pStyle w:val="14"/>
              <w:shd w:val="clear" w:color="auto" w:fill="auto"/>
              <w:spacing w:line="276" w:lineRule="auto"/>
              <w:jc w:val="center"/>
              <w:rPr>
                <w:shd w:val="clear" w:color="auto" w:fill="auto"/>
              </w:rPr>
            </w:pPr>
            <w:r w:rsidRPr="006D4AA8">
              <w:rPr>
                <w:rFonts w:ascii="Times New Roman" w:hAnsi="Times New Roman" w:cs="Times New Roman"/>
                <w:b/>
                <w:sz w:val="24"/>
                <w:szCs w:val="24"/>
                <w:lang w:val="uk-UA"/>
              </w:rPr>
              <w:t>К-ть</w:t>
            </w:r>
          </w:p>
          <w:p w14:paraId="1E9A6EE1" w14:textId="77777777" w:rsidR="00C33388" w:rsidRPr="006D4AA8" w:rsidRDefault="00C33388" w:rsidP="00AE16C3">
            <w:pPr>
              <w:pStyle w:val="14"/>
              <w:shd w:val="clear" w:color="auto" w:fill="auto"/>
              <w:spacing w:line="276" w:lineRule="auto"/>
              <w:jc w:val="center"/>
              <w:rPr>
                <w:rFonts w:ascii="Times New Roman" w:hAnsi="Times New Roman" w:cs="Times New Roman"/>
                <w:b/>
                <w:sz w:val="24"/>
                <w:szCs w:val="24"/>
                <w:lang w:val="uk-UA"/>
              </w:rPr>
            </w:pPr>
            <w:r w:rsidRPr="006D4AA8">
              <w:rPr>
                <w:rFonts w:ascii="Times New Roman" w:hAnsi="Times New Roman" w:cs="Times New Roman"/>
                <w:b/>
                <w:sz w:val="24"/>
                <w:szCs w:val="24"/>
                <w:lang w:val="uk-UA"/>
              </w:rPr>
              <w:t>тріщин</w:t>
            </w:r>
          </w:p>
        </w:tc>
        <w:tc>
          <w:tcPr>
            <w:tcW w:w="763" w:type="pct"/>
            <w:vMerge w:val="restart"/>
            <w:tcBorders>
              <w:top w:val="single" w:sz="4" w:space="0" w:color="auto"/>
              <w:left w:val="single" w:sz="4" w:space="0" w:color="auto"/>
              <w:right w:val="single" w:sz="4" w:space="0" w:color="auto"/>
            </w:tcBorders>
            <w:shd w:val="clear" w:color="auto" w:fill="FFFFFF"/>
            <w:vAlign w:val="center"/>
            <w:hideMark/>
          </w:tcPr>
          <w:p w14:paraId="259C6C01" w14:textId="77777777" w:rsidR="00C33388" w:rsidRPr="006D4AA8" w:rsidRDefault="00C33388" w:rsidP="00AE16C3">
            <w:pPr>
              <w:pStyle w:val="14"/>
              <w:shd w:val="clear" w:color="auto" w:fill="auto"/>
              <w:spacing w:line="276" w:lineRule="auto"/>
              <w:jc w:val="center"/>
              <w:rPr>
                <w:rStyle w:val="rvts40"/>
                <w:rFonts w:ascii="Times New Roman" w:hAnsi="Times New Roman"/>
                <w:b/>
                <w:sz w:val="28"/>
                <w:szCs w:val="28"/>
                <w:vertAlign w:val="subscript"/>
                <w:lang w:val="uk-UA"/>
              </w:rPr>
            </w:pPr>
            <w:r w:rsidRPr="006D4AA8">
              <w:rPr>
                <w:rFonts w:ascii="Times New Roman" w:hAnsi="Times New Roman" w:cs="Times New Roman"/>
                <w:b/>
                <w:sz w:val="28"/>
                <w:szCs w:val="28"/>
              </w:rPr>
              <w:t>W</w:t>
            </w:r>
            <w:r w:rsidRPr="006D4AA8">
              <w:rPr>
                <w:rStyle w:val="rvts40"/>
                <w:rFonts w:ascii="Times New Roman" w:hAnsi="Times New Roman"/>
                <w:b/>
                <w:sz w:val="28"/>
                <w:szCs w:val="28"/>
                <w:vertAlign w:val="subscript"/>
              </w:rPr>
              <w:t>111тр</w:t>
            </w:r>
            <w:r w:rsidRPr="006D4AA8">
              <w:rPr>
                <w:rStyle w:val="rvts40"/>
                <w:rFonts w:ascii="Times New Roman" w:hAnsi="Times New Roman"/>
                <w:b/>
                <w:sz w:val="28"/>
                <w:szCs w:val="28"/>
                <w:vertAlign w:val="subscript"/>
                <w:lang w:val="uk-UA"/>
              </w:rPr>
              <w:t>,</w:t>
            </w:r>
          </w:p>
          <w:p w14:paraId="7CE83A07" w14:textId="77777777" w:rsidR="00C33388" w:rsidRPr="006D4AA8" w:rsidRDefault="00C33388" w:rsidP="00AE16C3">
            <w:pPr>
              <w:pStyle w:val="14"/>
              <w:shd w:val="clear" w:color="auto" w:fill="auto"/>
              <w:spacing w:line="276" w:lineRule="auto"/>
              <w:jc w:val="center"/>
              <w:rPr>
                <w:rStyle w:val="11pt"/>
                <w:rFonts w:eastAsiaTheme="minorEastAsia"/>
                <w:i w:val="0"/>
                <w:color w:val="auto"/>
                <w:sz w:val="24"/>
              </w:rPr>
            </w:pPr>
            <w:r w:rsidRPr="006D4AA8">
              <w:rPr>
                <w:rFonts w:ascii="Times New Roman" w:hAnsi="Times New Roman" w:cs="Times New Roman"/>
                <w:szCs w:val="20"/>
                <w:lang w:val="uk-UA"/>
              </w:rPr>
              <w:t xml:space="preserve"> м</w:t>
            </w:r>
            <w:r w:rsidRPr="006D4AA8">
              <w:rPr>
                <w:rFonts w:ascii="Times New Roman" w:hAnsi="Times New Roman" w:cs="Times New Roman"/>
                <w:szCs w:val="20"/>
                <w:vertAlign w:val="superscript"/>
                <w:lang w:val="uk-UA"/>
              </w:rPr>
              <w:t>3</w:t>
            </w:r>
          </w:p>
        </w:tc>
        <w:tc>
          <w:tcPr>
            <w:tcW w:w="567" w:type="pct"/>
            <w:vMerge w:val="restart"/>
            <w:tcBorders>
              <w:top w:val="single" w:sz="4" w:space="0" w:color="auto"/>
              <w:left w:val="single" w:sz="4" w:space="0" w:color="auto"/>
              <w:right w:val="single" w:sz="4" w:space="0" w:color="auto"/>
            </w:tcBorders>
            <w:shd w:val="clear" w:color="auto" w:fill="FFFFFF"/>
            <w:vAlign w:val="center"/>
          </w:tcPr>
          <w:p w14:paraId="74070C4F" w14:textId="77777777" w:rsidR="00C33388" w:rsidRPr="006D4AA8" w:rsidRDefault="00C33388" w:rsidP="00AE16C3">
            <w:pPr>
              <w:tabs>
                <w:tab w:val="left" w:pos="-246"/>
              </w:tabs>
              <w:spacing w:line="240" w:lineRule="auto"/>
              <w:ind w:left="-113" w:right="-113" w:hanging="133"/>
              <w:jc w:val="center"/>
              <w:rPr>
                <w:rStyle w:val="rvts40"/>
                <w:rFonts w:ascii="Times New Roman" w:hAnsi="Times New Roman"/>
                <w:b/>
                <w:sz w:val="24"/>
                <w:szCs w:val="24"/>
                <w:vertAlign w:val="subscript"/>
                <w:lang w:val="ru-RU"/>
              </w:rPr>
            </w:pPr>
            <w:r w:rsidRPr="006D4AA8">
              <w:rPr>
                <w:rFonts w:ascii="Times New Roman" w:hAnsi="Times New Roman"/>
                <w:b/>
                <w:sz w:val="24"/>
                <w:szCs w:val="24"/>
              </w:rPr>
              <w:t>W</w:t>
            </w:r>
            <w:r w:rsidRPr="006D4AA8">
              <w:rPr>
                <w:rStyle w:val="rvts40"/>
                <w:rFonts w:ascii="Times New Roman" w:hAnsi="Times New Roman"/>
                <w:b/>
                <w:sz w:val="24"/>
                <w:szCs w:val="24"/>
                <w:vertAlign w:val="subscript"/>
                <w:lang w:val="ru-RU"/>
              </w:rPr>
              <w:t>111тр</w:t>
            </w:r>
          </w:p>
          <w:p w14:paraId="4D7036F2" w14:textId="77777777" w:rsidR="00C33388" w:rsidRPr="006D4AA8" w:rsidRDefault="00C33388" w:rsidP="00AE16C3">
            <w:pPr>
              <w:pStyle w:val="14"/>
              <w:shd w:val="clear" w:color="auto" w:fill="auto"/>
              <w:spacing w:line="276" w:lineRule="auto"/>
              <w:jc w:val="center"/>
              <w:rPr>
                <w:rStyle w:val="11pt"/>
                <w:rFonts w:ascii="Times New Roman" w:hAnsi="Times New Roman" w:cs="Times New Roman"/>
                <w:b/>
                <w:i w:val="0"/>
                <w:iCs/>
                <w:color w:val="auto"/>
                <w:sz w:val="24"/>
                <w:szCs w:val="24"/>
                <w:lang w:val="en-US"/>
              </w:rPr>
            </w:pPr>
            <w:r w:rsidRPr="006D4AA8">
              <w:rPr>
                <w:rFonts w:ascii="Times New Roman" w:hAnsi="Times New Roman"/>
                <w:sz w:val="24"/>
                <w:szCs w:val="24"/>
                <w:lang w:val="uk-UA"/>
              </w:rPr>
              <w:t>м</w:t>
            </w:r>
            <w:r w:rsidRPr="006D4AA8">
              <w:rPr>
                <w:rFonts w:ascii="Times New Roman" w:hAnsi="Times New Roman"/>
                <w:sz w:val="24"/>
                <w:szCs w:val="24"/>
                <w:vertAlign w:val="superscript"/>
                <w:lang w:val="uk-UA"/>
              </w:rPr>
              <w:t>3</w:t>
            </w:r>
            <w:r w:rsidRPr="006D4AA8">
              <w:rPr>
                <w:rFonts w:ascii="Times New Roman" w:hAnsi="Times New Roman"/>
                <w:sz w:val="24"/>
                <w:szCs w:val="24"/>
                <w:lang w:val="uk-UA"/>
              </w:rPr>
              <w:t>/тис.м</w:t>
            </w:r>
            <w:r w:rsidRPr="006D4AA8">
              <w:rPr>
                <w:rFonts w:ascii="Times New Roman" w:hAnsi="Times New Roman"/>
                <w:sz w:val="24"/>
                <w:szCs w:val="24"/>
                <w:vertAlign w:val="superscript"/>
                <w:lang w:val="uk-UA"/>
              </w:rPr>
              <w:t>3</w:t>
            </w:r>
          </w:p>
        </w:tc>
      </w:tr>
      <w:tr w:rsidR="006D4AA8" w:rsidRPr="006D4AA8" w14:paraId="2DD8E3E1" w14:textId="77777777" w:rsidTr="00C33388">
        <w:trPr>
          <w:trHeight w:hRule="exact" w:val="825"/>
        </w:trPr>
        <w:tc>
          <w:tcPr>
            <w:tcW w:w="853" w:type="pct"/>
            <w:vMerge/>
            <w:tcBorders>
              <w:left w:val="single" w:sz="4" w:space="0" w:color="auto"/>
              <w:bottom w:val="single" w:sz="4" w:space="0" w:color="auto"/>
              <w:right w:val="single" w:sz="4" w:space="0" w:color="auto"/>
            </w:tcBorders>
            <w:shd w:val="clear" w:color="auto" w:fill="FFFFFF"/>
            <w:vAlign w:val="center"/>
          </w:tcPr>
          <w:p w14:paraId="38B74536" w14:textId="77777777" w:rsidR="00C33388" w:rsidRPr="006D4AA8" w:rsidRDefault="00C33388" w:rsidP="00AE16C3">
            <w:pPr>
              <w:pStyle w:val="14"/>
              <w:shd w:val="clear" w:color="auto" w:fill="auto"/>
              <w:spacing w:line="276" w:lineRule="auto"/>
              <w:jc w:val="center"/>
              <w:rPr>
                <w:rFonts w:ascii="Times New Roman" w:hAnsi="Times New Roman" w:cs="Times New Roman"/>
                <w:b/>
                <w:sz w:val="24"/>
                <w:szCs w:val="24"/>
              </w:rPr>
            </w:pPr>
          </w:p>
        </w:tc>
        <w:tc>
          <w:tcPr>
            <w:tcW w:w="445" w:type="pct"/>
            <w:vMerge/>
            <w:tcBorders>
              <w:left w:val="single" w:sz="4" w:space="0" w:color="auto"/>
              <w:bottom w:val="single" w:sz="4" w:space="0" w:color="auto"/>
              <w:right w:val="single" w:sz="4" w:space="0" w:color="auto"/>
            </w:tcBorders>
            <w:shd w:val="clear" w:color="auto" w:fill="FFFFFF"/>
            <w:vAlign w:val="center"/>
          </w:tcPr>
          <w:p w14:paraId="69E706F3" w14:textId="77777777" w:rsidR="00C33388" w:rsidRPr="006D4AA8" w:rsidRDefault="00C33388" w:rsidP="00AE16C3">
            <w:pPr>
              <w:spacing w:line="240" w:lineRule="auto"/>
              <w:ind w:left="-113" w:right="-57"/>
              <w:jc w:val="center"/>
              <w:rPr>
                <w:rFonts w:ascii="Times New Roman" w:hAnsi="Times New Roman"/>
                <w:b/>
                <w:sz w:val="24"/>
                <w:szCs w:val="24"/>
                <w:lang w:val="uk-UA"/>
              </w:rPr>
            </w:pPr>
          </w:p>
        </w:tc>
        <w:tc>
          <w:tcPr>
            <w:tcW w:w="462" w:type="pct"/>
            <w:vMerge/>
            <w:tcBorders>
              <w:left w:val="single" w:sz="4" w:space="0" w:color="auto"/>
              <w:bottom w:val="single" w:sz="4" w:space="0" w:color="auto"/>
              <w:right w:val="single" w:sz="4" w:space="0" w:color="auto"/>
            </w:tcBorders>
            <w:shd w:val="clear" w:color="auto" w:fill="FFFFFF"/>
            <w:vAlign w:val="center"/>
          </w:tcPr>
          <w:p w14:paraId="5F028C6A" w14:textId="77777777" w:rsidR="00C33388" w:rsidRPr="006D4AA8" w:rsidRDefault="00C33388" w:rsidP="00AE16C3">
            <w:pPr>
              <w:spacing w:line="240" w:lineRule="auto"/>
              <w:ind w:left="-113" w:right="-57"/>
              <w:jc w:val="center"/>
              <w:rPr>
                <w:rFonts w:ascii="Times New Roman" w:hAnsi="Times New Roman"/>
                <w:b/>
                <w:sz w:val="24"/>
                <w:szCs w:val="24"/>
                <w:lang w:val="uk-UA"/>
              </w:rPr>
            </w:pPr>
          </w:p>
        </w:tc>
        <w:tc>
          <w:tcPr>
            <w:tcW w:w="470" w:type="pct"/>
            <w:tcBorders>
              <w:top w:val="single" w:sz="4" w:space="0" w:color="auto"/>
              <w:left w:val="single" w:sz="4" w:space="0" w:color="auto"/>
              <w:bottom w:val="single" w:sz="4" w:space="0" w:color="auto"/>
              <w:right w:val="single" w:sz="4" w:space="0" w:color="auto"/>
            </w:tcBorders>
            <w:shd w:val="clear" w:color="auto" w:fill="FFFFFF"/>
            <w:vAlign w:val="center"/>
          </w:tcPr>
          <w:p w14:paraId="7FD1AD2C" w14:textId="77777777" w:rsidR="00C33388" w:rsidRPr="006D4AA8" w:rsidRDefault="00C33388" w:rsidP="00AE16C3">
            <w:pPr>
              <w:tabs>
                <w:tab w:val="left" w:pos="1142"/>
              </w:tabs>
              <w:spacing w:line="240" w:lineRule="auto"/>
              <w:ind w:left="-248" w:right="-113"/>
              <w:jc w:val="center"/>
              <w:rPr>
                <w:rFonts w:ascii="Times New Roman" w:hAnsi="Times New Roman"/>
                <w:b/>
                <w:sz w:val="24"/>
                <w:szCs w:val="24"/>
                <w:lang w:val="uk-UA"/>
              </w:rPr>
            </w:pPr>
            <w:r w:rsidRPr="006D4AA8">
              <w:rPr>
                <w:rFonts w:ascii="Times New Roman" w:hAnsi="Times New Roman"/>
                <w:b/>
                <w:sz w:val="24"/>
                <w:szCs w:val="24"/>
                <w:lang w:val="uk-UA"/>
              </w:rPr>
              <w:t>мм</w:t>
            </w:r>
          </w:p>
        </w:tc>
        <w:tc>
          <w:tcPr>
            <w:tcW w:w="472" w:type="pct"/>
            <w:tcBorders>
              <w:top w:val="single" w:sz="4" w:space="0" w:color="auto"/>
              <w:left w:val="single" w:sz="4" w:space="0" w:color="auto"/>
              <w:bottom w:val="single" w:sz="4" w:space="0" w:color="auto"/>
              <w:right w:val="single" w:sz="4" w:space="0" w:color="auto"/>
            </w:tcBorders>
            <w:shd w:val="clear" w:color="auto" w:fill="FFFFFF"/>
            <w:vAlign w:val="center"/>
          </w:tcPr>
          <w:p w14:paraId="29ED7C0E" w14:textId="77777777" w:rsidR="00C33388" w:rsidRPr="006D4AA8" w:rsidRDefault="00C33388" w:rsidP="00AE16C3">
            <w:pPr>
              <w:tabs>
                <w:tab w:val="left" w:pos="1142"/>
              </w:tabs>
              <w:spacing w:line="240" w:lineRule="auto"/>
              <w:ind w:left="-248" w:right="-113"/>
              <w:jc w:val="center"/>
              <w:rPr>
                <w:rFonts w:ascii="Times New Roman" w:hAnsi="Times New Roman"/>
                <w:b/>
                <w:sz w:val="24"/>
                <w:szCs w:val="24"/>
                <w:lang w:val="uk-UA"/>
              </w:rPr>
            </w:pPr>
            <w:r w:rsidRPr="006D4AA8">
              <w:rPr>
                <w:rFonts w:ascii="Times New Roman" w:hAnsi="Times New Roman"/>
                <w:b/>
                <w:sz w:val="24"/>
                <w:szCs w:val="24"/>
                <w:lang w:val="uk-UA"/>
              </w:rPr>
              <w:t>d</w:t>
            </w:r>
            <w:r w:rsidRPr="006D4AA8">
              <w:rPr>
                <w:rFonts w:ascii="Times New Roman" w:hAnsi="Times New Roman"/>
                <w:b/>
                <w:sz w:val="24"/>
                <w:szCs w:val="24"/>
                <w:vertAlign w:val="superscript"/>
                <w:lang w:val="uk-UA"/>
              </w:rPr>
              <w:t>2</w:t>
            </w:r>
            <w:r w:rsidRPr="006D4AA8">
              <w:rPr>
                <w:rFonts w:ascii="Times New Roman" w:hAnsi="Times New Roman"/>
                <w:b/>
                <w:sz w:val="24"/>
                <w:szCs w:val="24"/>
                <w:lang w:val="uk-UA"/>
              </w:rPr>
              <w:t>, м</w:t>
            </w:r>
          </w:p>
        </w:tc>
        <w:tc>
          <w:tcPr>
            <w:tcW w:w="481" w:type="pct"/>
            <w:vMerge/>
            <w:tcBorders>
              <w:left w:val="single" w:sz="4" w:space="0" w:color="auto"/>
              <w:bottom w:val="single" w:sz="4" w:space="0" w:color="auto"/>
              <w:right w:val="single" w:sz="4" w:space="0" w:color="auto"/>
            </w:tcBorders>
            <w:shd w:val="clear" w:color="auto" w:fill="FFFFFF"/>
            <w:vAlign w:val="center"/>
          </w:tcPr>
          <w:p w14:paraId="16BCDD5C" w14:textId="77777777" w:rsidR="00C33388" w:rsidRPr="006D4AA8" w:rsidRDefault="00C33388" w:rsidP="00AE16C3">
            <w:pPr>
              <w:pStyle w:val="14"/>
              <w:shd w:val="clear" w:color="auto" w:fill="auto"/>
              <w:spacing w:line="276" w:lineRule="auto"/>
              <w:jc w:val="center"/>
              <w:rPr>
                <w:rStyle w:val="11pt"/>
                <w:rFonts w:ascii="Times New Roman" w:hAnsi="Times New Roman" w:cs="Times New Roman"/>
                <w:b/>
                <w:iCs/>
                <w:color w:val="auto"/>
                <w:sz w:val="24"/>
                <w:szCs w:val="24"/>
                <w:lang w:val="en-US"/>
              </w:rPr>
            </w:pPr>
          </w:p>
        </w:tc>
        <w:tc>
          <w:tcPr>
            <w:tcW w:w="487" w:type="pct"/>
            <w:vMerge/>
            <w:tcBorders>
              <w:left w:val="single" w:sz="4" w:space="0" w:color="auto"/>
              <w:bottom w:val="single" w:sz="4" w:space="0" w:color="auto"/>
              <w:right w:val="single" w:sz="4" w:space="0" w:color="auto"/>
            </w:tcBorders>
            <w:shd w:val="clear" w:color="auto" w:fill="FFFFFF"/>
            <w:vAlign w:val="center"/>
          </w:tcPr>
          <w:p w14:paraId="6684D5B5" w14:textId="77777777" w:rsidR="00C33388" w:rsidRPr="006D4AA8" w:rsidRDefault="00C33388" w:rsidP="00AE16C3">
            <w:pPr>
              <w:pStyle w:val="14"/>
              <w:shd w:val="clear" w:color="auto" w:fill="auto"/>
              <w:spacing w:line="276" w:lineRule="auto"/>
              <w:jc w:val="center"/>
              <w:rPr>
                <w:rFonts w:ascii="Times New Roman" w:hAnsi="Times New Roman" w:cs="Times New Roman"/>
                <w:b/>
                <w:sz w:val="24"/>
                <w:szCs w:val="24"/>
                <w:lang w:val="uk-UA"/>
              </w:rPr>
            </w:pPr>
          </w:p>
        </w:tc>
        <w:tc>
          <w:tcPr>
            <w:tcW w:w="763" w:type="pct"/>
            <w:vMerge/>
            <w:tcBorders>
              <w:left w:val="single" w:sz="4" w:space="0" w:color="auto"/>
              <w:bottom w:val="single" w:sz="4" w:space="0" w:color="auto"/>
              <w:right w:val="single" w:sz="4" w:space="0" w:color="auto"/>
            </w:tcBorders>
            <w:shd w:val="clear" w:color="auto" w:fill="FFFFFF"/>
            <w:vAlign w:val="center"/>
          </w:tcPr>
          <w:p w14:paraId="11075EF1" w14:textId="77777777" w:rsidR="00C33388" w:rsidRPr="006D4AA8" w:rsidRDefault="00C33388" w:rsidP="00AE16C3">
            <w:pPr>
              <w:pStyle w:val="14"/>
              <w:shd w:val="clear" w:color="auto" w:fill="auto"/>
              <w:spacing w:line="276" w:lineRule="auto"/>
              <w:jc w:val="center"/>
              <w:rPr>
                <w:rStyle w:val="11pt"/>
                <w:rFonts w:ascii="Times New Roman" w:hAnsi="Times New Roman" w:cs="Times New Roman"/>
                <w:b/>
                <w:iCs/>
                <w:color w:val="auto"/>
                <w:sz w:val="24"/>
                <w:szCs w:val="24"/>
                <w:lang w:val="en-US"/>
              </w:rPr>
            </w:pPr>
          </w:p>
        </w:tc>
        <w:tc>
          <w:tcPr>
            <w:tcW w:w="567" w:type="pct"/>
            <w:vMerge/>
            <w:tcBorders>
              <w:left w:val="single" w:sz="4" w:space="0" w:color="auto"/>
              <w:bottom w:val="single" w:sz="4" w:space="0" w:color="auto"/>
              <w:right w:val="single" w:sz="4" w:space="0" w:color="auto"/>
            </w:tcBorders>
            <w:shd w:val="clear" w:color="auto" w:fill="FFFFFF"/>
          </w:tcPr>
          <w:p w14:paraId="62D20363" w14:textId="77777777" w:rsidR="00C33388" w:rsidRPr="006D4AA8" w:rsidRDefault="00C33388" w:rsidP="00AE16C3">
            <w:pPr>
              <w:pStyle w:val="14"/>
              <w:shd w:val="clear" w:color="auto" w:fill="auto"/>
              <w:spacing w:line="276" w:lineRule="auto"/>
              <w:jc w:val="center"/>
              <w:rPr>
                <w:rStyle w:val="11pt"/>
                <w:rFonts w:ascii="Times New Roman" w:hAnsi="Times New Roman" w:cs="Times New Roman"/>
                <w:b/>
                <w:iCs/>
                <w:color w:val="auto"/>
                <w:sz w:val="24"/>
                <w:szCs w:val="24"/>
                <w:lang w:val="en-US"/>
              </w:rPr>
            </w:pPr>
          </w:p>
        </w:tc>
      </w:tr>
      <w:tr w:rsidR="006D4AA8" w:rsidRPr="006D4AA8" w14:paraId="518FFDE4" w14:textId="77777777" w:rsidTr="002A5594">
        <w:trPr>
          <w:trHeight w:hRule="exact" w:val="1280"/>
        </w:trPr>
        <w:tc>
          <w:tcPr>
            <w:tcW w:w="85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4AAEC54" w14:textId="77777777" w:rsidR="00C33388" w:rsidRPr="006D4AA8" w:rsidRDefault="00C33388" w:rsidP="00AE16C3">
            <w:pPr>
              <w:pStyle w:val="14"/>
              <w:shd w:val="clear" w:color="auto" w:fill="auto"/>
              <w:spacing w:line="276" w:lineRule="auto"/>
              <w:jc w:val="both"/>
              <w:rPr>
                <w:shd w:val="clear" w:color="auto" w:fill="auto"/>
              </w:rPr>
            </w:pPr>
            <w:r w:rsidRPr="006D4AA8">
              <w:rPr>
                <w:rFonts w:ascii="Times New Roman" w:hAnsi="Times New Roman" w:cs="Times New Roman"/>
                <w:sz w:val="24"/>
                <w:szCs w:val="24"/>
                <w:lang w:val="uk-UA" w:eastAsia="uk-UA"/>
              </w:rPr>
              <w:t xml:space="preserve">Дубнівська </w:t>
            </w:r>
          </w:p>
          <w:p w14:paraId="5C393831" w14:textId="77777777" w:rsidR="00C33388" w:rsidRPr="006D4AA8" w:rsidRDefault="00C33388" w:rsidP="00AE16C3">
            <w:pPr>
              <w:pStyle w:val="14"/>
              <w:shd w:val="clear" w:color="auto" w:fill="auto"/>
              <w:spacing w:line="276" w:lineRule="auto"/>
              <w:jc w:val="both"/>
              <w:rPr>
                <w:rStyle w:val="FontStyle12"/>
                <w:sz w:val="24"/>
                <w:szCs w:val="24"/>
              </w:rPr>
            </w:pPr>
            <w:r w:rsidRPr="006D4AA8">
              <w:rPr>
                <w:rFonts w:ascii="Times New Roman" w:hAnsi="Times New Roman" w:cs="Times New Roman"/>
                <w:sz w:val="24"/>
                <w:szCs w:val="24"/>
                <w:lang w:val="uk-UA" w:eastAsia="uk-UA"/>
              </w:rPr>
              <w:t xml:space="preserve">площадка </w:t>
            </w:r>
          </w:p>
        </w:tc>
        <w:tc>
          <w:tcPr>
            <w:tcW w:w="445"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A2D9C60" w14:textId="77777777" w:rsidR="00C33388" w:rsidRPr="006D4AA8" w:rsidRDefault="00C33388" w:rsidP="00AE16C3">
            <w:pPr>
              <w:pStyle w:val="14"/>
              <w:shd w:val="clear" w:color="auto" w:fill="auto"/>
              <w:spacing w:line="276" w:lineRule="auto"/>
              <w:jc w:val="center"/>
              <w:rPr>
                <w:rStyle w:val="FontStyle12"/>
                <w:b w:val="0"/>
                <w:sz w:val="24"/>
                <w:szCs w:val="24"/>
                <w:lang w:val="uk-UA"/>
              </w:rPr>
            </w:pPr>
            <w:r w:rsidRPr="006D4AA8">
              <w:rPr>
                <w:rStyle w:val="FontStyle12"/>
                <w:b w:val="0"/>
                <w:sz w:val="24"/>
                <w:szCs w:val="24"/>
                <w:lang w:val="uk-UA"/>
              </w:rPr>
              <w:t>сталь</w:t>
            </w:r>
          </w:p>
        </w:tc>
        <w:tc>
          <w:tcPr>
            <w:tcW w:w="46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2D4C9EB" w14:textId="77777777" w:rsidR="00C33388" w:rsidRPr="006D4AA8" w:rsidRDefault="00C33388" w:rsidP="00AE16C3">
            <w:pPr>
              <w:pStyle w:val="14"/>
              <w:shd w:val="clear" w:color="auto" w:fill="auto"/>
              <w:spacing w:line="276" w:lineRule="auto"/>
              <w:jc w:val="center"/>
              <w:rPr>
                <w:rStyle w:val="FontStyle12"/>
                <w:b w:val="0"/>
                <w:sz w:val="24"/>
                <w:szCs w:val="24"/>
                <w:lang w:val="uk-UA"/>
              </w:rPr>
            </w:pPr>
            <w:r w:rsidRPr="006D4AA8">
              <w:rPr>
                <w:rStyle w:val="FontStyle12"/>
                <w:b w:val="0"/>
                <w:sz w:val="24"/>
                <w:szCs w:val="24"/>
                <w:lang w:val="uk-UA"/>
              </w:rPr>
              <w:t>27,44</w:t>
            </w:r>
          </w:p>
        </w:tc>
        <w:tc>
          <w:tcPr>
            <w:tcW w:w="470" w:type="pct"/>
            <w:tcBorders>
              <w:top w:val="single" w:sz="4" w:space="0" w:color="auto"/>
              <w:left w:val="single" w:sz="4" w:space="0" w:color="auto"/>
              <w:bottom w:val="single" w:sz="4" w:space="0" w:color="auto"/>
              <w:right w:val="single" w:sz="4" w:space="0" w:color="auto"/>
            </w:tcBorders>
            <w:shd w:val="clear" w:color="auto" w:fill="FFFFFF"/>
            <w:vAlign w:val="center"/>
          </w:tcPr>
          <w:p w14:paraId="18531B4F" w14:textId="77777777" w:rsidR="00C33388" w:rsidRPr="006D4AA8" w:rsidRDefault="00C33388" w:rsidP="00AE16C3">
            <w:pPr>
              <w:pStyle w:val="14"/>
              <w:shd w:val="clear" w:color="auto" w:fill="auto"/>
              <w:spacing w:line="276" w:lineRule="auto"/>
              <w:jc w:val="center"/>
              <w:rPr>
                <w:rStyle w:val="FontStyle12"/>
                <w:b w:val="0"/>
                <w:sz w:val="24"/>
                <w:szCs w:val="24"/>
                <w:lang w:val="uk-UA"/>
              </w:rPr>
            </w:pPr>
            <w:r w:rsidRPr="006D4AA8">
              <w:rPr>
                <w:rStyle w:val="FontStyle12"/>
                <w:b w:val="0"/>
                <w:sz w:val="24"/>
                <w:szCs w:val="24"/>
                <w:lang w:val="uk-UA"/>
              </w:rPr>
              <w:t>920</w:t>
            </w:r>
          </w:p>
        </w:tc>
        <w:tc>
          <w:tcPr>
            <w:tcW w:w="47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74B5E7F" w14:textId="77777777" w:rsidR="00C33388" w:rsidRPr="006D4AA8" w:rsidRDefault="00C33388" w:rsidP="00AE16C3">
            <w:pPr>
              <w:pStyle w:val="14"/>
              <w:shd w:val="clear" w:color="auto" w:fill="auto"/>
              <w:spacing w:line="276" w:lineRule="auto"/>
              <w:jc w:val="center"/>
              <w:rPr>
                <w:rStyle w:val="11pt"/>
                <w:i w:val="0"/>
                <w:iCs/>
                <w:color w:val="auto"/>
                <w:sz w:val="24"/>
              </w:rPr>
            </w:pPr>
            <w:r w:rsidRPr="006D4AA8">
              <w:rPr>
                <w:rStyle w:val="11pt"/>
                <w:rFonts w:ascii="Times New Roman" w:hAnsi="Times New Roman" w:cs="Times New Roman"/>
                <w:i w:val="0"/>
                <w:iCs/>
                <w:color w:val="auto"/>
                <w:sz w:val="24"/>
                <w:szCs w:val="24"/>
              </w:rPr>
              <w:t>0,8464</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174FBD7" w14:textId="77777777" w:rsidR="00C33388" w:rsidRPr="006D4AA8" w:rsidRDefault="00C33388" w:rsidP="00AE16C3">
            <w:pPr>
              <w:spacing w:line="276" w:lineRule="auto"/>
              <w:jc w:val="center"/>
              <w:rPr>
                <w:rFonts w:ascii="Times New Roman" w:hAnsi="Times New Roman"/>
                <w:iCs/>
                <w:sz w:val="24"/>
                <w:szCs w:val="24"/>
                <w:lang w:val="uk-UA"/>
              </w:rPr>
            </w:pPr>
            <w:r w:rsidRPr="006D4AA8">
              <w:rPr>
                <w:rFonts w:ascii="Times New Roman" w:hAnsi="Times New Roman"/>
                <w:iCs/>
                <w:sz w:val="24"/>
                <w:szCs w:val="24"/>
                <w:lang w:val="uk-UA"/>
              </w:rPr>
              <w:t>37</w:t>
            </w:r>
          </w:p>
        </w:tc>
        <w:tc>
          <w:tcPr>
            <w:tcW w:w="48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FEE2871" w14:textId="77777777" w:rsidR="00C33388" w:rsidRPr="006D4AA8" w:rsidRDefault="00C33388" w:rsidP="00AE16C3">
            <w:pPr>
              <w:spacing w:line="276" w:lineRule="auto"/>
              <w:jc w:val="center"/>
              <w:rPr>
                <w:rFonts w:ascii="Times New Roman" w:hAnsi="Times New Roman"/>
                <w:sz w:val="24"/>
                <w:szCs w:val="24"/>
                <w:lang w:val="uk-UA"/>
              </w:rPr>
            </w:pPr>
            <w:r w:rsidRPr="006D4AA8">
              <w:rPr>
                <w:rFonts w:ascii="Times New Roman" w:hAnsi="Times New Roman"/>
                <w:sz w:val="24"/>
                <w:szCs w:val="24"/>
                <w:lang w:val="uk-UA"/>
              </w:rPr>
              <w:t>1</w:t>
            </w:r>
          </w:p>
        </w:tc>
        <w:tc>
          <w:tcPr>
            <w:tcW w:w="76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E925FE1" w14:textId="77777777" w:rsidR="00C33388" w:rsidRPr="006D4AA8" w:rsidRDefault="00C33388" w:rsidP="00AE16C3">
            <w:pPr>
              <w:spacing w:line="240" w:lineRule="auto"/>
              <w:jc w:val="center"/>
              <w:rPr>
                <w:rFonts w:ascii="Times New Roman" w:hAnsi="Times New Roman"/>
                <w:sz w:val="24"/>
                <w:szCs w:val="24"/>
                <w:lang w:val="ru-RU"/>
              </w:rPr>
            </w:pPr>
            <w:r w:rsidRPr="006D4AA8">
              <w:rPr>
                <w:rFonts w:ascii="Times New Roman" w:hAnsi="Times New Roman"/>
                <w:sz w:val="24"/>
                <w:szCs w:val="24"/>
              </w:rPr>
              <w:t>2571,514547</w:t>
            </w:r>
          </w:p>
        </w:tc>
        <w:tc>
          <w:tcPr>
            <w:tcW w:w="567" w:type="pct"/>
            <w:tcBorders>
              <w:top w:val="single" w:sz="4" w:space="0" w:color="auto"/>
              <w:left w:val="single" w:sz="4" w:space="0" w:color="auto"/>
              <w:bottom w:val="single" w:sz="4" w:space="0" w:color="auto"/>
              <w:right w:val="single" w:sz="4" w:space="0" w:color="auto"/>
            </w:tcBorders>
            <w:shd w:val="clear" w:color="auto" w:fill="FFFFFF"/>
            <w:vAlign w:val="center"/>
          </w:tcPr>
          <w:p w14:paraId="7074F2B5" w14:textId="77777777" w:rsidR="00C33388" w:rsidRPr="006D4AA8" w:rsidRDefault="00C33388" w:rsidP="00AE16C3">
            <w:pPr>
              <w:jc w:val="center"/>
              <w:rPr>
                <w:rFonts w:ascii="Times New Roman" w:hAnsi="Times New Roman"/>
                <w:sz w:val="24"/>
                <w:szCs w:val="24"/>
              </w:rPr>
            </w:pPr>
            <w:r w:rsidRPr="006D4AA8">
              <w:rPr>
                <w:rFonts w:ascii="Times New Roman" w:hAnsi="Times New Roman"/>
                <w:sz w:val="24"/>
                <w:szCs w:val="24"/>
              </w:rPr>
              <w:t>0,160323</w:t>
            </w:r>
          </w:p>
        </w:tc>
      </w:tr>
      <w:tr w:rsidR="006D4AA8" w:rsidRPr="006D4AA8" w14:paraId="370F8E4A" w14:textId="77777777" w:rsidTr="002A5594">
        <w:trPr>
          <w:trHeight w:hRule="exact" w:val="859"/>
        </w:trPr>
        <w:tc>
          <w:tcPr>
            <w:tcW w:w="85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C0C02A6" w14:textId="77777777" w:rsidR="00C33388" w:rsidRPr="006D4AA8" w:rsidRDefault="00C33388" w:rsidP="00AE16C3">
            <w:pPr>
              <w:pStyle w:val="14"/>
              <w:shd w:val="clear" w:color="auto" w:fill="auto"/>
              <w:spacing w:line="276" w:lineRule="auto"/>
              <w:jc w:val="both"/>
              <w:rPr>
                <w:rFonts w:ascii="Times New Roman" w:hAnsi="Times New Roman" w:cs="Times New Roman"/>
                <w:sz w:val="24"/>
                <w:szCs w:val="24"/>
                <w:lang w:val="uk-UA" w:eastAsia="uk-UA"/>
              </w:rPr>
            </w:pPr>
            <w:r w:rsidRPr="006D4AA8">
              <w:rPr>
                <w:rFonts w:ascii="Times New Roman" w:hAnsi="Times New Roman" w:cs="Times New Roman"/>
                <w:sz w:val="24"/>
                <w:szCs w:val="24"/>
                <w:lang w:val="uk-UA" w:eastAsia="uk-UA"/>
              </w:rPr>
              <w:t xml:space="preserve">Гнідавська площадка </w:t>
            </w:r>
          </w:p>
        </w:tc>
        <w:tc>
          <w:tcPr>
            <w:tcW w:w="445"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3CE6696" w14:textId="77777777" w:rsidR="00C33388" w:rsidRPr="006D4AA8" w:rsidRDefault="00C33388" w:rsidP="00AE16C3">
            <w:pPr>
              <w:pStyle w:val="14"/>
              <w:shd w:val="clear" w:color="auto" w:fill="auto"/>
              <w:spacing w:line="276" w:lineRule="auto"/>
              <w:jc w:val="center"/>
              <w:rPr>
                <w:rFonts w:ascii="Times New Roman" w:hAnsi="Times New Roman" w:cs="Times New Roman"/>
                <w:sz w:val="24"/>
                <w:szCs w:val="24"/>
                <w:lang w:val="uk-UA" w:eastAsia="uk-UA"/>
              </w:rPr>
            </w:pPr>
            <w:r w:rsidRPr="006D4AA8">
              <w:rPr>
                <w:rStyle w:val="FontStyle12"/>
                <w:b w:val="0"/>
                <w:sz w:val="24"/>
                <w:szCs w:val="24"/>
                <w:lang w:val="uk-UA"/>
              </w:rPr>
              <w:t>сталь</w:t>
            </w:r>
          </w:p>
        </w:tc>
        <w:tc>
          <w:tcPr>
            <w:tcW w:w="46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0423885" w14:textId="77777777" w:rsidR="00C33388" w:rsidRPr="006D4AA8" w:rsidRDefault="00C33388" w:rsidP="00AE16C3">
            <w:pPr>
              <w:pStyle w:val="14"/>
              <w:shd w:val="clear" w:color="auto" w:fill="auto"/>
              <w:spacing w:line="276" w:lineRule="auto"/>
              <w:jc w:val="center"/>
              <w:rPr>
                <w:rFonts w:ascii="Times New Roman" w:hAnsi="Times New Roman" w:cs="Times New Roman"/>
                <w:sz w:val="24"/>
                <w:szCs w:val="24"/>
                <w:lang w:val="uk-UA" w:eastAsia="uk-UA"/>
              </w:rPr>
            </w:pPr>
            <w:r w:rsidRPr="006D4AA8">
              <w:rPr>
                <w:rFonts w:ascii="Times New Roman" w:hAnsi="Times New Roman" w:cs="Times New Roman"/>
                <w:sz w:val="24"/>
                <w:szCs w:val="24"/>
                <w:lang w:val="uk-UA" w:eastAsia="uk-UA"/>
              </w:rPr>
              <w:t>107,5</w:t>
            </w:r>
          </w:p>
        </w:tc>
        <w:tc>
          <w:tcPr>
            <w:tcW w:w="470" w:type="pct"/>
            <w:tcBorders>
              <w:top w:val="single" w:sz="4" w:space="0" w:color="auto"/>
              <w:left w:val="single" w:sz="4" w:space="0" w:color="auto"/>
              <w:bottom w:val="single" w:sz="4" w:space="0" w:color="auto"/>
              <w:right w:val="single" w:sz="4" w:space="0" w:color="auto"/>
            </w:tcBorders>
            <w:shd w:val="clear" w:color="auto" w:fill="FFFFFF"/>
            <w:vAlign w:val="center"/>
          </w:tcPr>
          <w:p w14:paraId="377F30B7" w14:textId="77777777" w:rsidR="00C33388" w:rsidRPr="006D4AA8" w:rsidRDefault="00C33388" w:rsidP="00AE16C3">
            <w:pPr>
              <w:pStyle w:val="14"/>
              <w:shd w:val="clear" w:color="auto" w:fill="auto"/>
              <w:spacing w:line="276" w:lineRule="auto"/>
              <w:jc w:val="center"/>
              <w:rPr>
                <w:rFonts w:ascii="Times New Roman" w:hAnsi="Times New Roman" w:cs="Times New Roman"/>
                <w:sz w:val="24"/>
                <w:szCs w:val="24"/>
                <w:lang w:val="uk-UA" w:eastAsia="uk-UA"/>
              </w:rPr>
            </w:pPr>
            <w:r w:rsidRPr="006D4AA8">
              <w:rPr>
                <w:rFonts w:ascii="Times New Roman" w:hAnsi="Times New Roman" w:cs="Times New Roman"/>
                <w:sz w:val="24"/>
                <w:szCs w:val="24"/>
                <w:lang w:val="uk-UA" w:eastAsia="uk-UA"/>
              </w:rPr>
              <w:t>800</w:t>
            </w:r>
          </w:p>
        </w:tc>
        <w:tc>
          <w:tcPr>
            <w:tcW w:w="47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57CB3A0" w14:textId="77777777" w:rsidR="00C33388" w:rsidRPr="006D4AA8" w:rsidRDefault="00C33388" w:rsidP="00AE16C3">
            <w:pPr>
              <w:pStyle w:val="14"/>
              <w:shd w:val="clear" w:color="auto" w:fill="auto"/>
              <w:spacing w:line="276" w:lineRule="auto"/>
              <w:jc w:val="center"/>
              <w:rPr>
                <w:rStyle w:val="11pt"/>
                <w:i w:val="0"/>
                <w:iCs/>
                <w:color w:val="auto"/>
                <w:sz w:val="24"/>
              </w:rPr>
            </w:pPr>
            <w:r w:rsidRPr="006D4AA8">
              <w:rPr>
                <w:rStyle w:val="11pt"/>
                <w:rFonts w:ascii="Times New Roman" w:hAnsi="Times New Roman" w:cs="Times New Roman"/>
                <w:i w:val="0"/>
                <w:iCs/>
                <w:color w:val="auto"/>
                <w:sz w:val="24"/>
                <w:szCs w:val="24"/>
              </w:rPr>
              <w:t>0,6400</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C03BE1E" w14:textId="77777777" w:rsidR="00C33388" w:rsidRPr="006D4AA8" w:rsidRDefault="00C33388" w:rsidP="00AE16C3">
            <w:pPr>
              <w:spacing w:line="276" w:lineRule="auto"/>
              <w:jc w:val="center"/>
              <w:rPr>
                <w:rFonts w:ascii="Times New Roman" w:hAnsi="Times New Roman"/>
                <w:iCs/>
                <w:sz w:val="24"/>
                <w:szCs w:val="24"/>
                <w:lang w:val="uk-UA"/>
              </w:rPr>
            </w:pPr>
            <w:r w:rsidRPr="006D4AA8">
              <w:rPr>
                <w:rFonts w:ascii="Times New Roman" w:hAnsi="Times New Roman"/>
                <w:iCs/>
                <w:sz w:val="24"/>
                <w:szCs w:val="24"/>
                <w:lang w:val="uk-UA"/>
              </w:rPr>
              <w:t>37</w:t>
            </w:r>
          </w:p>
        </w:tc>
        <w:tc>
          <w:tcPr>
            <w:tcW w:w="48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6A15931" w14:textId="77777777" w:rsidR="00C33388" w:rsidRPr="006D4AA8" w:rsidRDefault="00C33388" w:rsidP="00AE16C3">
            <w:pPr>
              <w:spacing w:line="276" w:lineRule="auto"/>
              <w:jc w:val="center"/>
              <w:rPr>
                <w:rFonts w:ascii="Times New Roman" w:hAnsi="Times New Roman"/>
                <w:sz w:val="24"/>
                <w:szCs w:val="24"/>
                <w:lang w:val="uk-UA"/>
              </w:rPr>
            </w:pPr>
            <w:r w:rsidRPr="006D4AA8">
              <w:rPr>
                <w:rFonts w:ascii="Times New Roman" w:hAnsi="Times New Roman"/>
                <w:sz w:val="24"/>
                <w:szCs w:val="24"/>
                <w:lang w:val="uk-UA"/>
              </w:rPr>
              <w:t>1</w:t>
            </w:r>
          </w:p>
        </w:tc>
        <w:tc>
          <w:tcPr>
            <w:tcW w:w="76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6E793E7" w14:textId="77777777" w:rsidR="00C33388" w:rsidRPr="006D4AA8" w:rsidRDefault="00C33388" w:rsidP="00AE16C3">
            <w:pPr>
              <w:jc w:val="center"/>
              <w:rPr>
                <w:rFonts w:ascii="Times New Roman" w:hAnsi="Times New Roman"/>
                <w:sz w:val="24"/>
                <w:szCs w:val="24"/>
              </w:rPr>
            </w:pPr>
            <w:r w:rsidRPr="006D4AA8">
              <w:rPr>
                <w:rFonts w:ascii="Times New Roman" w:hAnsi="Times New Roman"/>
                <w:sz w:val="24"/>
                <w:szCs w:val="24"/>
              </w:rPr>
              <w:t>1944,43444</w:t>
            </w:r>
          </w:p>
        </w:tc>
        <w:tc>
          <w:tcPr>
            <w:tcW w:w="567" w:type="pct"/>
            <w:tcBorders>
              <w:top w:val="single" w:sz="4" w:space="0" w:color="auto"/>
              <w:left w:val="single" w:sz="4" w:space="0" w:color="auto"/>
              <w:bottom w:val="single" w:sz="4" w:space="0" w:color="auto"/>
              <w:right w:val="single" w:sz="4" w:space="0" w:color="auto"/>
            </w:tcBorders>
            <w:shd w:val="clear" w:color="auto" w:fill="FFFFFF"/>
            <w:vAlign w:val="center"/>
          </w:tcPr>
          <w:p w14:paraId="1D21DC5D" w14:textId="77777777" w:rsidR="00C33388" w:rsidRPr="006D4AA8" w:rsidRDefault="00C33388" w:rsidP="00AE16C3">
            <w:pPr>
              <w:jc w:val="center"/>
              <w:rPr>
                <w:rFonts w:ascii="Times New Roman" w:hAnsi="Times New Roman"/>
                <w:sz w:val="24"/>
                <w:szCs w:val="24"/>
              </w:rPr>
            </w:pPr>
            <w:r w:rsidRPr="006D4AA8">
              <w:rPr>
                <w:rFonts w:ascii="Times New Roman" w:hAnsi="Times New Roman"/>
                <w:sz w:val="24"/>
                <w:szCs w:val="24"/>
              </w:rPr>
              <w:t>0,121227</w:t>
            </w:r>
          </w:p>
        </w:tc>
      </w:tr>
      <w:tr w:rsidR="006D4AA8" w:rsidRPr="006D4AA8" w14:paraId="2E2E213D" w14:textId="77777777" w:rsidTr="002A5594">
        <w:trPr>
          <w:trHeight w:hRule="exact" w:val="992"/>
        </w:trPr>
        <w:tc>
          <w:tcPr>
            <w:tcW w:w="85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AD270B1" w14:textId="77777777" w:rsidR="00C33388" w:rsidRPr="006D4AA8" w:rsidRDefault="00C33388" w:rsidP="00AE16C3">
            <w:pPr>
              <w:pStyle w:val="14"/>
              <w:shd w:val="clear" w:color="auto" w:fill="auto"/>
              <w:spacing w:line="276" w:lineRule="auto"/>
              <w:jc w:val="both"/>
              <w:rPr>
                <w:rFonts w:ascii="Times New Roman" w:hAnsi="Times New Roman" w:cs="Times New Roman"/>
                <w:sz w:val="24"/>
                <w:szCs w:val="24"/>
                <w:lang w:val="uk-UA" w:eastAsia="uk-UA"/>
              </w:rPr>
            </w:pPr>
            <w:r w:rsidRPr="006D4AA8">
              <w:rPr>
                <w:rFonts w:ascii="Times New Roman" w:hAnsi="Times New Roman" w:cs="Times New Roman"/>
                <w:sz w:val="24"/>
                <w:szCs w:val="24"/>
                <w:lang w:val="uk-UA" w:eastAsia="uk-UA"/>
              </w:rPr>
              <w:t xml:space="preserve">Дубнівська площадка </w:t>
            </w:r>
          </w:p>
        </w:tc>
        <w:tc>
          <w:tcPr>
            <w:tcW w:w="445"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63A1EE7" w14:textId="77777777" w:rsidR="00C33388" w:rsidRPr="006D4AA8" w:rsidRDefault="00C33388" w:rsidP="00AE16C3">
            <w:pPr>
              <w:pStyle w:val="14"/>
              <w:shd w:val="clear" w:color="auto" w:fill="auto"/>
              <w:spacing w:line="276" w:lineRule="auto"/>
              <w:jc w:val="center"/>
              <w:rPr>
                <w:rFonts w:ascii="Times New Roman" w:hAnsi="Times New Roman" w:cs="Times New Roman"/>
                <w:sz w:val="24"/>
                <w:szCs w:val="24"/>
                <w:lang w:val="uk-UA" w:eastAsia="uk-UA"/>
              </w:rPr>
            </w:pPr>
            <w:r w:rsidRPr="006D4AA8">
              <w:rPr>
                <w:rStyle w:val="FontStyle12"/>
                <w:b w:val="0"/>
                <w:sz w:val="24"/>
                <w:szCs w:val="24"/>
                <w:lang w:val="uk-UA"/>
              </w:rPr>
              <w:t>сталь</w:t>
            </w:r>
          </w:p>
        </w:tc>
        <w:tc>
          <w:tcPr>
            <w:tcW w:w="46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EC04D46" w14:textId="77777777" w:rsidR="00C33388" w:rsidRPr="006D4AA8" w:rsidRDefault="00C33388" w:rsidP="00AE16C3">
            <w:pPr>
              <w:pStyle w:val="14"/>
              <w:shd w:val="clear" w:color="auto" w:fill="auto"/>
              <w:spacing w:line="276" w:lineRule="auto"/>
              <w:jc w:val="center"/>
              <w:rPr>
                <w:rFonts w:ascii="Times New Roman" w:hAnsi="Times New Roman" w:cs="Times New Roman"/>
                <w:sz w:val="24"/>
                <w:szCs w:val="24"/>
                <w:lang w:val="uk-UA" w:eastAsia="uk-UA"/>
              </w:rPr>
            </w:pPr>
            <w:r w:rsidRPr="006D4AA8">
              <w:rPr>
                <w:rFonts w:ascii="Times New Roman" w:hAnsi="Times New Roman" w:cs="Times New Roman"/>
                <w:sz w:val="24"/>
                <w:szCs w:val="24"/>
                <w:lang w:val="uk-UA" w:eastAsia="uk-UA"/>
              </w:rPr>
              <w:t>94,17</w:t>
            </w:r>
          </w:p>
        </w:tc>
        <w:tc>
          <w:tcPr>
            <w:tcW w:w="470" w:type="pct"/>
            <w:tcBorders>
              <w:top w:val="single" w:sz="4" w:space="0" w:color="auto"/>
              <w:left w:val="single" w:sz="4" w:space="0" w:color="auto"/>
              <w:bottom w:val="single" w:sz="4" w:space="0" w:color="auto"/>
              <w:right w:val="single" w:sz="4" w:space="0" w:color="auto"/>
            </w:tcBorders>
            <w:shd w:val="clear" w:color="auto" w:fill="FFFFFF"/>
            <w:vAlign w:val="center"/>
          </w:tcPr>
          <w:p w14:paraId="52614999" w14:textId="77777777" w:rsidR="00C33388" w:rsidRPr="006D4AA8" w:rsidRDefault="00C33388" w:rsidP="00AE16C3">
            <w:pPr>
              <w:pStyle w:val="14"/>
              <w:shd w:val="clear" w:color="auto" w:fill="auto"/>
              <w:spacing w:line="276" w:lineRule="auto"/>
              <w:jc w:val="center"/>
              <w:rPr>
                <w:rFonts w:ascii="Times New Roman" w:hAnsi="Times New Roman" w:cs="Times New Roman"/>
                <w:sz w:val="24"/>
                <w:szCs w:val="24"/>
                <w:lang w:val="uk-UA" w:eastAsia="uk-UA"/>
              </w:rPr>
            </w:pPr>
            <w:r w:rsidRPr="006D4AA8">
              <w:rPr>
                <w:rFonts w:ascii="Times New Roman" w:hAnsi="Times New Roman" w:cs="Times New Roman"/>
                <w:sz w:val="24"/>
                <w:szCs w:val="24"/>
                <w:lang w:val="uk-UA" w:eastAsia="uk-UA"/>
              </w:rPr>
              <w:t>500</w:t>
            </w:r>
          </w:p>
        </w:tc>
        <w:tc>
          <w:tcPr>
            <w:tcW w:w="47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951643F" w14:textId="77777777" w:rsidR="00C33388" w:rsidRPr="006D4AA8" w:rsidRDefault="00C33388" w:rsidP="00AE16C3">
            <w:pPr>
              <w:pStyle w:val="14"/>
              <w:shd w:val="clear" w:color="auto" w:fill="auto"/>
              <w:spacing w:line="276" w:lineRule="auto"/>
              <w:jc w:val="center"/>
              <w:rPr>
                <w:rStyle w:val="11pt"/>
                <w:i w:val="0"/>
                <w:iCs/>
                <w:color w:val="auto"/>
                <w:sz w:val="24"/>
              </w:rPr>
            </w:pPr>
            <w:r w:rsidRPr="006D4AA8">
              <w:rPr>
                <w:rStyle w:val="11pt"/>
                <w:rFonts w:ascii="Times New Roman" w:hAnsi="Times New Roman" w:cs="Times New Roman"/>
                <w:i w:val="0"/>
                <w:iCs/>
                <w:color w:val="auto"/>
                <w:sz w:val="24"/>
                <w:szCs w:val="24"/>
              </w:rPr>
              <w:t>0,2500</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27FB3C8" w14:textId="77777777" w:rsidR="00C33388" w:rsidRPr="006D4AA8" w:rsidRDefault="00C33388" w:rsidP="00AE16C3">
            <w:pPr>
              <w:spacing w:line="276" w:lineRule="auto"/>
              <w:jc w:val="center"/>
              <w:rPr>
                <w:rFonts w:ascii="Times New Roman" w:hAnsi="Times New Roman"/>
                <w:iCs/>
                <w:sz w:val="24"/>
                <w:szCs w:val="24"/>
                <w:lang w:val="uk-UA"/>
              </w:rPr>
            </w:pPr>
            <w:r w:rsidRPr="006D4AA8">
              <w:rPr>
                <w:rFonts w:ascii="Times New Roman" w:hAnsi="Times New Roman"/>
                <w:iCs/>
                <w:sz w:val="24"/>
                <w:szCs w:val="24"/>
                <w:lang w:val="uk-UA"/>
              </w:rPr>
              <w:t>37</w:t>
            </w:r>
          </w:p>
        </w:tc>
        <w:tc>
          <w:tcPr>
            <w:tcW w:w="48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820D2E7" w14:textId="77777777" w:rsidR="00C33388" w:rsidRPr="006D4AA8" w:rsidRDefault="00C33388" w:rsidP="00AE16C3">
            <w:pPr>
              <w:spacing w:line="276" w:lineRule="auto"/>
              <w:jc w:val="center"/>
              <w:rPr>
                <w:rFonts w:ascii="Times New Roman" w:hAnsi="Times New Roman"/>
                <w:sz w:val="24"/>
                <w:szCs w:val="24"/>
                <w:lang w:val="uk-UA"/>
              </w:rPr>
            </w:pPr>
            <w:r w:rsidRPr="006D4AA8">
              <w:rPr>
                <w:rFonts w:ascii="Times New Roman" w:hAnsi="Times New Roman"/>
                <w:sz w:val="24"/>
                <w:szCs w:val="24"/>
                <w:lang w:val="uk-UA"/>
              </w:rPr>
              <w:t>2</w:t>
            </w:r>
          </w:p>
        </w:tc>
        <w:tc>
          <w:tcPr>
            <w:tcW w:w="76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E47BA30" w14:textId="77777777" w:rsidR="00C33388" w:rsidRPr="006D4AA8" w:rsidRDefault="00C33388" w:rsidP="00AE16C3">
            <w:pPr>
              <w:jc w:val="center"/>
              <w:rPr>
                <w:rFonts w:ascii="Times New Roman" w:hAnsi="Times New Roman"/>
                <w:sz w:val="24"/>
                <w:szCs w:val="24"/>
              </w:rPr>
            </w:pPr>
            <w:r w:rsidRPr="006D4AA8">
              <w:rPr>
                <w:rFonts w:ascii="Times New Roman" w:hAnsi="Times New Roman"/>
                <w:sz w:val="24"/>
                <w:szCs w:val="24"/>
              </w:rPr>
              <w:t>1519,089406</w:t>
            </w:r>
          </w:p>
        </w:tc>
        <w:tc>
          <w:tcPr>
            <w:tcW w:w="567" w:type="pct"/>
            <w:tcBorders>
              <w:top w:val="single" w:sz="4" w:space="0" w:color="auto"/>
              <w:left w:val="single" w:sz="4" w:space="0" w:color="auto"/>
              <w:bottom w:val="single" w:sz="4" w:space="0" w:color="auto"/>
              <w:right w:val="single" w:sz="4" w:space="0" w:color="auto"/>
            </w:tcBorders>
            <w:shd w:val="clear" w:color="auto" w:fill="FFFFFF"/>
            <w:vAlign w:val="center"/>
          </w:tcPr>
          <w:p w14:paraId="00BEAE37" w14:textId="77777777" w:rsidR="00C33388" w:rsidRPr="006D4AA8" w:rsidRDefault="00C33388" w:rsidP="00AE16C3">
            <w:pPr>
              <w:jc w:val="center"/>
              <w:rPr>
                <w:rFonts w:ascii="Times New Roman" w:hAnsi="Times New Roman"/>
                <w:sz w:val="24"/>
                <w:szCs w:val="24"/>
              </w:rPr>
            </w:pPr>
            <w:r w:rsidRPr="006D4AA8">
              <w:rPr>
                <w:rFonts w:ascii="Times New Roman" w:hAnsi="Times New Roman"/>
                <w:sz w:val="24"/>
                <w:szCs w:val="24"/>
              </w:rPr>
              <w:t>0,094709</w:t>
            </w:r>
          </w:p>
        </w:tc>
      </w:tr>
      <w:tr w:rsidR="006D4AA8" w:rsidRPr="006D4AA8" w14:paraId="0B861F4E" w14:textId="77777777" w:rsidTr="002A5594">
        <w:trPr>
          <w:trHeight w:hRule="exact" w:val="1120"/>
        </w:trPr>
        <w:tc>
          <w:tcPr>
            <w:tcW w:w="85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ABDEFE9" w14:textId="77777777" w:rsidR="00C33388" w:rsidRPr="006D4AA8" w:rsidRDefault="00C33388" w:rsidP="00AE16C3">
            <w:pPr>
              <w:pStyle w:val="14"/>
              <w:shd w:val="clear" w:color="auto" w:fill="auto"/>
              <w:spacing w:line="276" w:lineRule="auto"/>
              <w:jc w:val="both"/>
              <w:rPr>
                <w:rFonts w:ascii="Times New Roman" w:hAnsi="Times New Roman" w:cs="Times New Roman"/>
                <w:sz w:val="24"/>
                <w:szCs w:val="24"/>
                <w:lang w:val="uk-UA" w:eastAsia="uk-UA"/>
              </w:rPr>
            </w:pPr>
            <w:r w:rsidRPr="006D4AA8">
              <w:rPr>
                <w:rFonts w:ascii="Times New Roman" w:hAnsi="Times New Roman" w:cs="Times New Roman"/>
                <w:sz w:val="24"/>
                <w:szCs w:val="24"/>
                <w:lang w:val="uk-UA" w:eastAsia="uk-UA"/>
              </w:rPr>
              <w:t>Омелянівська площадка</w:t>
            </w:r>
          </w:p>
        </w:tc>
        <w:tc>
          <w:tcPr>
            <w:tcW w:w="445"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3A99F51" w14:textId="77777777" w:rsidR="00C33388" w:rsidRPr="006D4AA8" w:rsidRDefault="00C33388" w:rsidP="00AE16C3">
            <w:pPr>
              <w:pStyle w:val="14"/>
              <w:shd w:val="clear" w:color="auto" w:fill="auto"/>
              <w:spacing w:line="276" w:lineRule="auto"/>
              <w:jc w:val="center"/>
              <w:rPr>
                <w:rFonts w:ascii="Times New Roman" w:hAnsi="Times New Roman" w:cs="Times New Roman"/>
                <w:sz w:val="24"/>
                <w:szCs w:val="24"/>
                <w:lang w:val="uk-UA" w:eastAsia="uk-UA"/>
              </w:rPr>
            </w:pPr>
            <w:r w:rsidRPr="006D4AA8">
              <w:rPr>
                <w:rStyle w:val="FontStyle12"/>
                <w:b w:val="0"/>
                <w:sz w:val="24"/>
                <w:szCs w:val="24"/>
                <w:lang w:val="uk-UA"/>
              </w:rPr>
              <w:t>сталь</w:t>
            </w:r>
          </w:p>
        </w:tc>
        <w:tc>
          <w:tcPr>
            <w:tcW w:w="46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D51A42B" w14:textId="77777777" w:rsidR="00C33388" w:rsidRPr="006D4AA8" w:rsidRDefault="00C33388" w:rsidP="00AE16C3">
            <w:pPr>
              <w:pStyle w:val="14"/>
              <w:shd w:val="clear" w:color="auto" w:fill="auto"/>
              <w:spacing w:line="276" w:lineRule="auto"/>
              <w:jc w:val="center"/>
              <w:rPr>
                <w:rFonts w:ascii="Times New Roman" w:hAnsi="Times New Roman" w:cs="Times New Roman"/>
                <w:sz w:val="24"/>
                <w:szCs w:val="24"/>
                <w:lang w:val="uk-UA" w:eastAsia="uk-UA"/>
              </w:rPr>
            </w:pPr>
            <w:r w:rsidRPr="006D4AA8">
              <w:rPr>
                <w:rFonts w:ascii="Times New Roman" w:hAnsi="Times New Roman" w:cs="Times New Roman"/>
                <w:sz w:val="24"/>
                <w:szCs w:val="24"/>
                <w:lang w:val="uk-UA" w:eastAsia="uk-UA"/>
              </w:rPr>
              <w:t>82,0</w:t>
            </w:r>
          </w:p>
        </w:tc>
        <w:tc>
          <w:tcPr>
            <w:tcW w:w="470" w:type="pct"/>
            <w:tcBorders>
              <w:top w:val="single" w:sz="4" w:space="0" w:color="auto"/>
              <w:left w:val="single" w:sz="4" w:space="0" w:color="auto"/>
              <w:bottom w:val="single" w:sz="4" w:space="0" w:color="auto"/>
              <w:right w:val="single" w:sz="4" w:space="0" w:color="auto"/>
            </w:tcBorders>
            <w:shd w:val="clear" w:color="auto" w:fill="FFFFFF"/>
            <w:vAlign w:val="center"/>
          </w:tcPr>
          <w:p w14:paraId="0013D2E0" w14:textId="77777777" w:rsidR="00C33388" w:rsidRPr="006D4AA8" w:rsidRDefault="00C33388" w:rsidP="00AE16C3">
            <w:pPr>
              <w:pStyle w:val="14"/>
              <w:shd w:val="clear" w:color="auto" w:fill="auto"/>
              <w:spacing w:line="276" w:lineRule="auto"/>
              <w:jc w:val="center"/>
              <w:rPr>
                <w:rFonts w:ascii="Times New Roman" w:hAnsi="Times New Roman" w:cs="Times New Roman"/>
                <w:sz w:val="24"/>
                <w:szCs w:val="24"/>
                <w:lang w:val="uk-UA" w:eastAsia="uk-UA"/>
              </w:rPr>
            </w:pPr>
            <w:r w:rsidRPr="006D4AA8">
              <w:rPr>
                <w:rFonts w:ascii="Times New Roman" w:hAnsi="Times New Roman" w:cs="Times New Roman"/>
                <w:sz w:val="24"/>
                <w:szCs w:val="24"/>
                <w:lang w:val="uk-UA" w:eastAsia="uk-UA"/>
              </w:rPr>
              <w:t>150</w:t>
            </w:r>
          </w:p>
        </w:tc>
        <w:tc>
          <w:tcPr>
            <w:tcW w:w="47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38D9945" w14:textId="77777777" w:rsidR="00C33388" w:rsidRPr="006D4AA8" w:rsidRDefault="00C33388" w:rsidP="00AE16C3">
            <w:pPr>
              <w:pStyle w:val="14"/>
              <w:shd w:val="clear" w:color="auto" w:fill="auto"/>
              <w:spacing w:line="276" w:lineRule="auto"/>
              <w:jc w:val="center"/>
              <w:rPr>
                <w:rStyle w:val="11pt"/>
                <w:i w:val="0"/>
                <w:iCs/>
                <w:color w:val="auto"/>
                <w:sz w:val="24"/>
              </w:rPr>
            </w:pPr>
            <w:r w:rsidRPr="006D4AA8">
              <w:rPr>
                <w:rStyle w:val="11pt"/>
                <w:rFonts w:ascii="Times New Roman" w:hAnsi="Times New Roman" w:cs="Times New Roman"/>
                <w:i w:val="0"/>
                <w:iCs/>
                <w:color w:val="auto"/>
                <w:sz w:val="24"/>
                <w:szCs w:val="24"/>
              </w:rPr>
              <w:t>0,0225</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A3DA0E5" w14:textId="77777777" w:rsidR="00C33388" w:rsidRPr="006D4AA8" w:rsidRDefault="00C33388" w:rsidP="00AE16C3">
            <w:pPr>
              <w:spacing w:line="276" w:lineRule="auto"/>
              <w:jc w:val="center"/>
              <w:rPr>
                <w:rFonts w:ascii="Times New Roman" w:hAnsi="Times New Roman"/>
                <w:iCs/>
                <w:sz w:val="24"/>
                <w:szCs w:val="24"/>
                <w:lang w:val="uk-UA"/>
              </w:rPr>
            </w:pPr>
            <w:r w:rsidRPr="006D4AA8">
              <w:rPr>
                <w:rFonts w:ascii="Times New Roman" w:hAnsi="Times New Roman"/>
                <w:iCs/>
                <w:sz w:val="24"/>
                <w:szCs w:val="24"/>
                <w:lang w:val="uk-UA"/>
              </w:rPr>
              <w:t>37</w:t>
            </w:r>
          </w:p>
        </w:tc>
        <w:tc>
          <w:tcPr>
            <w:tcW w:w="48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952347E" w14:textId="77777777" w:rsidR="00C33388" w:rsidRPr="006D4AA8" w:rsidRDefault="00C33388" w:rsidP="00AE16C3">
            <w:pPr>
              <w:spacing w:line="276" w:lineRule="auto"/>
              <w:jc w:val="center"/>
              <w:rPr>
                <w:rFonts w:ascii="Times New Roman" w:hAnsi="Times New Roman"/>
                <w:sz w:val="24"/>
                <w:szCs w:val="24"/>
                <w:lang w:val="uk-UA"/>
              </w:rPr>
            </w:pPr>
            <w:r w:rsidRPr="006D4AA8">
              <w:rPr>
                <w:rFonts w:ascii="Times New Roman" w:hAnsi="Times New Roman"/>
                <w:sz w:val="24"/>
                <w:szCs w:val="24"/>
                <w:lang w:val="uk-UA"/>
              </w:rPr>
              <w:t>1</w:t>
            </w:r>
          </w:p>
        </w:tc>
        <w:tc>
          <w:tcPr>
            <w:tcW w:w="76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1B4C275" w14:textId="77777777" w:rsidR="00C33388" w:rsidRPr="006D4AA8" w:rsidRDefault="00C33388" w:rsidP="00AE16C3">
            <w:pPr>
              <w:jc w:val="center"/>
              <w:rPr>
                <w:rFonts w:ascii="Times New Roman" w:hAnsi="Times New Roman"/>
                <w:sz w:val="24"/>
                <w:szCs w:val="24"/>
              </w:rPr>
            </w:pPr>
            <w:r w:rsidRPr="006D4AA8">
              <w:rPr>
                <w:rFonts w:ascii="Times New Roman" w:hAnsi="Times New Roman"/>
                <w:sz w:val="24"/>
                <w:szCs w:val="24"/>
              </w:rPr>
              <w:t>68,359023</w:t>
            </w:r>
          </w:p>
        </w:tc>
        <w:tc>
          <w:tcPr>
            <w:tcW w:w="567" w:type="pct"/>
            <w:tcBorders>
              <w:top w:val="single" w:sz="4" w:space="0" w:color="auto"/>
              <w:left w:val="single" w:sz="4" w:space="0" w:color="auto"/>
              <w:bottom w:val="single" w:sz="4" w:space="0" w:color="auto"/>
              <w:right w:val="single" w:sz="4" w:space="0" w:color="auto"/>
            </w:tcBorders>
            <w:shd w:val="clear" w:color="auto" w:fill="FFFFFF"/>
            <w:vAlign w:val="center"/>
          </w:tcPr>
          <w:p w14:paraId="5E94BF92" w14:textId="77777777" w:rsidR="00C33388" w:rsidRPr="006D4AA8" w:rsidRDefault="00C33388" w:rsidP="00AE16C3">
            <w:pPr>
              <w:jc w:val="center"/>
              <w:rPr>
                <w:rFonts w:ascii="Times New Roman" w:hAnsi="Times New Roman"/>
                <w:sz w:val="24"/>
                <w:szCs w:val="24"/>
              </w:rPr>
            </w:pPr>
            <w:r w:rsidRPr="006D4AA8">
              <w:rPr>
                <w:rFonts w:ascii="Times New Roman" w:hAnsi="Times New Roman"/>
                <w:sz w:val="24"/>
                <w:szCs w:val="24"/>
              </w:rPr>
              <w:t>0,004262</w:t>
            </w:r>
          </w:p>
        </w:tc>
      </w:tr>
      <w:tr w:rsidR="006D4AA8" w:rsidRPr="006D4AA8" w14:paraId="6269BA3D" w14:textId="77777777" w:rsidTr="00EA4D7F">
        <w:trPr>
          <w:trHeight w:hRule="exact" w:val="314"/>
        </w:trPr>
        <w:tc>
          <w:tcPr>
            <w:tcW w:w="853" w:type="pct"/>
            <w:tcBorders>
              <w:top w:val="single" w:sz="4" w:space="0" w:color="auto"/>
              <w:left w:val="single" w:sz="4" w:space="0" w:color="auto"/>
              <w:bottom w:val="single" w:sz="4" w:space="0" w:color="auto"/>
              <w:right w:val="single" w:sz="4" w:space="0" w:color="auto"/>
            </w:tcBorders>
            <w:shd w:val="clear" w:color="auto" w:fill="FFFFFF"/>
            <w:vAlign w:val="center"/>
          </w:tcPr>
          <w:p w14:paraId="336BAFF4" w14:textId="77777777" w:rsidR="00EA4D7F" w:rsidRPr="006D4AA8" w:rsidRDefault="00EA4D7F" w:rsidP="00AE16C3">
            <w:pPr>
              <w:pStyle w:val="14"/>
              <w:shd w:val="clear" w:color="auto" w:fill="auto"/>
              <w:spacing w:line="276" w:lineRule="auto"/>
              <w:jc w:val="both"/>
              <w:rPr>
                <w:rFonts w:ascii="Times New Roman" w:hAnsi="Times New Roman" w:cs="Times New Roman"/>
                <w:b/>
                <w:sz w:val="24"/>
                <w:szCs w:val="24"/>
                <w:lang w:val="uk-UA" w:eastAsia="uk-UA"/>
              </w:rPr>
            </w:pPr>
            <w:r w:rsidRPr="006D4AA8">
              <w:rPr>
                <w:rFonts w:ascii="Times New Roman" w:hAnsi="Times New Roman" w:cs="Times New Roman"/>
                <w:b/>
                <w:sz w:val="24"/>
                <w:szCs w:val="24"/>
                <w:lang w:val="uk-UA" w:eastAsia="uk-UA"/>
              </w:rPr>
              <w:t>ВСЬОГО</w:t>
            </w:r>
          </w:p>
        </w:tc>
        <w:tc>
          <w:tcPr>
            <w:tcW w:w="445" w:type="pct"/>
            <w:tcBorders>
              <w:top w:val="single" w:sz="4" w:space="0" w:color="auto"/>
              <w:left w:val="single" w:sz="4" w:space="0" w:color="auto"/>
              <w:bottom w:val="single" w:sz="4" w:space="0" w:color="auto"/>
              <w:right w:val="single" w:sz="4" w:space="0" w:color="auto"/>
            </w:tcBorders>
            <w:shd w:val="clear" w:color="auto" w:fill="FFFFFF"/>
            <w:vAlign w:val="center"/>
          </w:tcPr>
          <w:p w14:paraId="4549FB75" w14:textId="77777777" w:rsidR="00EA4D7F" w:rsidRPr="006D4AA8" w:rsidRDefault="00EA4D7F" w:rsidP="00AE16C3">
            <w:pPr>
              <w:pStyle w:val="14"/>
              <w:shd w:val="clear" w:color="auto" w:fill="auto"/>
              <w:spacing w:line="276" w:lineRule="auto"/>
              <w:jc w:val="center"/>
              <w:rPr>
                <w:rStyle w:val="FontStyle12"/>
                <w:b w:val="0"/>
                <w:sz w:val="24"/>
                <w:szCs w:val="24"/>
                <w:lang w:val="uk-UA"/>
              </w:rPr>
            </w:pPr>
          </w:p>
        </w:tc>
        <w:tc>
          <w:tcPr>
            <w:tcW w:w="462" w:type="pct"/>
            <w:tcBorders>
              <w:top w:val="single" w:sz="4" w:space="0" w:color="auto"/>
              <w:left w:val="single" w:sz="4" w:space="0" w:color="auto"/>
              <w:bottom w:val="single" w:sz="4" w:space="0" w:color="auto"/>
              <w:right w:val="single" w:sz="4" w:space="0" w:color="auto"/>
            </w:tcBorders>
            <w:shd w:val="clear" w:color="auto" w:fill="FFFFFF"/>
            <w:vAlign w:val="center"/>
          </w:tcPr>
          <w:p w14:paraId="42408CD9" w14:textId="77777777" w:rsidR="00EA4D7F" w:rsidRPr="006D4AA8" w:rsidRDefault="00EA4D7F" w:rsidP="00AE16C3">
            <w:pPr>
              <w:pStyle w:val="14"/>
              <w:shd w:val="clear" w:color="auto" w:fill="auto"/>
              <w:spacing w:line="276" w:lineRule="auto"/>
              <w:jc w:val="center"/>
              <w:rPr>
                <w:rFonts w:ascii="Times New Roman" w:hAnsi="Times New Roman" w:cs="Times New Roman"/>
                <w:sz w:val="24"/>
                <w:szCs w:val="24"/>
                <w:lang w:val="uk-UA" w:eastAsia="uk-UA"/>
              </w:rPr>
            </w:pPr>
          </w:p>
        </w:tc>
        <w:tc>
          <w:tcPr>
            <w:tcW w:w="470" w:type="pct"/>
            <w:tcBorders>
              <w:top w:val="single" w:sz="4" w:space="0" w:color="auto"/>
              <w:left w:val="single" w:sz="4" w:space="0" w:color="auto"/>
              <w:bottom w:val="single" w:sz="4" w:space="0" w:color="auto"/>
              <w:right w:val="single" w:sz="4" w:space="0" w:color="auto"/>
            </w:tcBorders>
            <w:shd w:val="clear" w:color="auto" w:fill="FFFFFF"/>
            <w:vAlign w:val="center"/>
          </w:tcPr>
          <w:p w14:paraId="41683666" w14:textId="77777777" w:rsidR="00EA4D7F" w:rsidRPr="006D4AA8" w:rsidRDefault="00EA4D7F" w:rsidP="00AE16C3">
            <w:pPr>
              <w:pStyle w:val="14"/>
              <w:shd w:val="clear" w:color="auto" w:fill="auto"/>
              <w:spacing w:line="276" w:lineRule="auto"/>
              <w:jc w:val="center"/>
              <w:rPr>
                <w:rFonts w:ascii="Times New Roman" w:hAnsi="Times New Roman" w:cs="Times New Roman"/>
                <w:sz w:val="24"/>
                <w:szCs w:val="24"/>
                <w:lang w:val="uk-UA" w:eastAsia="uk-UA"/>
              </w:rPr>
            </w:pPr>
          </w:p>
        </w:tc>
        <w:tc>
          <w:tcPr>
            <w:tcW w:w="472" w:type="pct"/>
            <w:tcBorders>
              <w:top w:val="single" w:sz="4" w:space="0" w:color="auto"/>
              <w:left w:val="single" w:sz="4" w:space="0" w:color="auto"/>
              <w:bottom w:val="single" w:sz="4" w:space="0" w:color="auto"/>
              <w:right w:val="single" w:sz="4" w:space="0" w:color="auto"/>
            </w:tcBorders>
            <w:shd w:val="clear" w:color="auto" w:fill="FFFFFF"/>
            <w:vAlign w:val="center"/>
          </w:tcPr>
          <w:p w14:paraId="55FBD187" w14:textId="77777777" w:rsidR="00EA4D7F" w:rsidRPr="006D4AA8" w:rsidRDefault="00EA4D7F" w:rsidP="00AE16C3">
            <w:pPr>
              <w:pStyle w:val="14"/>
              <w:shd w:val="clear" w:color="auto" w:fill="auto"/>
              <w:spacing w:line="276" w:lineRule="auto"/>
              <w:jc w:val="center"/>
              <w:rPr>
                <w:rStyle w:val="11pt"/>
                <w:rFonts w:ascii="Times New Roman" w:hAnsi="Times New Roman" w:cs="Times New Roman"/>
                <w:i w:val="0"/>
                <w:iCs/>
                <w:color w:val="auto"/>
                <w:sz w:val="24"/>
                <w:szCs w:val="24"/>
              </w:rPr>
            </w:pP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tcPr>
          <w:p w14:paraId="38A20627" w14:textId="77777777" w:rsidR="00EA4D7F" w:rsidRPr="006D4AA8" w:rsidRDefault="00EA4D7F" w:rsidP="00AE16C3">
            <w:pPr>
              <w:spacing w:line="276" w:lineRule="auto"/>
              <w:jc w:val="center"/>
              <w:rPr>
                <w:rFonts w:ascii="Times New Roman" w:hAnsi="Times New Roman"/>
                <w:iCs/>
                <w:sz w:val="24"/>
                <w:szCs w:val="24"/>
                <w:lang w:val="uk-UA"/>
              </w:rPr>
            </w:pPr>
          </w:p>
        </w:tc>
        <w:tc>
          <w:tcPr>
            <w:tcW w:w="487" w:type="pct"/>
            <w:tcBorders>
              <w:top w:val="single" w:sz="4" w:space="0" w:color="auto"/>
              <w:left w:val="single" w:sz="4" w:space="0" w:color="auto"/>
              <w:bottom w:val="single" w:sz="4" w:space="0" w:color="auto"/>
              <w:right w:val="single" w:sz="4" w:space="0" w:color="auto"/>
            </w:tcBorders>
            <w:shd w:val="clear" w:color="auto" w:fill="FFFFFF"/>
            <w:vAlign w:val="center"/>
          </w:tcPr>
          <w:p w14:paraId="3AD2E567" w14:textId="77777777" w:rsidR="00EA4D7F" w:rsidRPr="006D4AA8" w:rsidRDefault="00EA4D7F" w:rsidP="00AE16C3">
            <w:pPr>
              <w:spacing w:line="276" w:lineRule="auto"/>
              <w:jc w:val="center"/>
              <w:rPr>
                <w:rFonts w:ascii="Times New Roman" w:hAnsi="Times New Roman"/>
                <w:sz w:val="24"/>
                <w:szCs w:val="24"/>
                <w:lang w:val="uk-UA"/>
              </w:rPr>
            </w:pPr>
          </w:p>
        </w:tc>
        <w:tc>
          <w:tcPr>
            <w:tcW w:w="763" w:type="pct"/>
            <w:tcBorders>
              <w:top w:val="single" w:sz="4" w:space="0" w:color="auto"/>
              <w:left w:val="single" w:sz="4" w:space="0" w:color="auto"/>
              <w:bottom w:val="single" w:sz="4" w:space="0" w:color="auto"/>
              <w:right w:val="single" w:sz="4" w:space="0" w:color="auto"/>
            </w:tcBorders>
            <w:shd w:val="clear" w:color="auto" w:fill="FFFFFF"/>
            <w:vAlign w:val="center"/>
          </w:tcPr>
          <w:p w14:paraId="47B77516" w14:textId="77777777" w:rsidR="00EA4D7F" w:rsidRPr="006D4AA8" w:rsidRDefault="00EA4D7F" w:rsidP="00AE16C3">
            <w:pPr>
              <w:jc w:val="center"/>
              <w:rPr>
                <w:rFonts w:ascii="Times New Roman" w:hAnsi="Times New Roman"/>
                <w:b/>
              </w:rPr>
            </w:pPr>
            <w:r w:rsidRPr="006D4AA8">
              <w:rPr>
                <w:rFonts w:ascii="Times New Roman" w:hAnsi="Times New Roman"/>
                <w:b/>
                <w:lang w:val="uk-UA" w:eastAsia="ru-RU"/>
              </w:rPr>
              <w:t>6103,397416</w:t>
            </w:r>
          </w:p>
        </w:tc>
        <w:tc>
          <w:tcPr>
            <w:tcW w:w="567" w:type="pct"/>
            <w:tcBorders>
              <w:top w:val="single" w:sz="4" w:space="0" w:color="auto"/>
              <w:left w:val="single" w:sz="4" w:space="0" w:color="auto"/>
              <w:bottom w:val="single" w:sz="4" w:space="0" w:color="auto"/>
              <w:right w:val="single" w:sz="4" w:space="0" w:color="auto"/>
            </w:tcBorders>
            <w:shd w:val="clear" w:color="auto" w:fill="FFFFFF"/>
            <w:vAlign w:val="center"/>
          </w:tcPr>
          <w:p w14:paraId="6413B092" w14:textId="77777777" w:rsidR="00EA4D7F" w:rsidRPr="006D4AA8" w:rsidRDefault="00EA4D7F" w:rsidP="00AE16C3">
            <w:pPr>
              <w:jc w:val="center"/>
              <w:rPr>
                <w:rFonts w:ascii="Times New Roman" w:hAnsi="Times New Roman"/>
                <w:b/>
              </w:rPr>
            </w:pPr>
            <w:r w:rsidRPr="006D4AA8">
              <w:rPr>
                <w:rStyle w:val="rvts40"/>
                <w:rFonts w:ascii="Times New Roman" w:hAnsi="Times New Roman"/>
                <w:b/>
                <w:lang w:val="uk-UA"/>
              </w:rPr>
              <w:t>0,380521</w:t>
            </w:r>
          </w:p>
        </w:tc>
      </w:tr>
    </w:tbl>
    <w:p w14:paraId="0D1A90E7" w14:textId="77777777" w:rsidR="00FE1D2F" w:rsidRPr="006D4AA8" w:rsidRDefault="00FE1D2F" w:rsidP="00AE16C3">
      <w:pPr>
        <w:ind w:firstLine="709"/>
        <w:rPr>
          <w:rFonts w:ascii="Times New Roman" w:hAnsi="Times New Roman"/>
          <w:sz w:val="28"/>
          <w:szCs w:val="28"/>
          <w:lang w:val="uk-UA"/>
        </w:rPr>
      </w:pPr>
      <w:r w:rsidRPr="006D4AA8">
        <w:rPr>
          <w:rFonts w:ascii="Times New Roman" w:hAnsi="Times New Roman"/>
          <w:sz w:val="28"/>
          <w:szCs w:val="28"/>
          <w:lang w:val="uk-UA"/>
        </w:rPr>
        <w:t>Звідси втрати води будуть становити:</w:t>
      </w:r>
    </w:p>
    <w:p w14:paraId="4F35A01F" w14:textId="77777777" w:rsidR="00FE1D2F" w:rsidRPr="006D4AA8" w:rsidRDefault="00FE1D2F" w:rsidP="00AE16C3">
      <w:pPr>
        <w:spacing w:line="240" w:lineRule="auto"/>
        <w:jc w:val="center"/>
        <w:rPr>
          <w:rFonts w:ascii="Times New Roman" w:hAnsi="Times New Roman"/>
          <w:sz w:val="28"/>
          <w:szCs w:val="28"/>
          <w:lang w:val="uk-UA" w:eastAsia="ru-RU"/>
        </w:rPr>
      </w:pPr>
      <w:r w:rsidRPr="006D4AA8">
        <w:rPr>
          <w:rFonts w:ascii="Times New Roman" w:hAnsi="Times New Roman"/>
          <w:sz w:val="28"/>
          <w:szCs w:val="28"/>
        </w:rPr>
        <w:t>W</w:t>
      </w:r>
      <w:r w:rsidRPr="006D4AA8">
        <w:rPr>
          <w:rStyle w:val="rvts40"/>
          <w:rFonts w:ascii="Times New Roman" w:hAnsi="Times New Roman"/>
          <w:sz w:val="28"/>
          <w:szCs w:val="28"/>
          <w:vertAlign w:val="subscript"/>
          <w:lang w:val="uk-UA"/>
        </w:rPr>
        <w:t>111тр</w:t>
      </w:r>
      <w:r w:rsidRPr="006D4AA8">
        <w:rPr>
          <w:rStyle w:val="rvts40"/>
          <w:rFonts w:ascii="Times New Roman" w:hAnsi="Times New Roman"/>
          <w:sz w:val="28"/>
          <w:szCs w:val="28"/>
          <w:lang w:val="uk-UA"/>
        </w:rPr>
        <w:t>=</w:t>
      </w:r>
      <w:r w:rsidR="00C33388" w:rsidRPr="006D4AA8">
        <w:rPr>
          <w:rFonts w:ascii="Times New Roman" w:hAnsi="Times New Roman"/>
          <w:sz w:val="28"/>
          <w:szCs w:val="28"/>
          <w:lang w:val="uk-UA" w:eastAsia="ru-RU"/>
        </w:rPr>
        <w:t xml:space="preserve">6103,397416 </w:t>
      </w:r>
      <w:r w:rsidRPr="006D4AA8">
        <w:rPr>
          <w:rFonts w:ascii="Times New Roman" w:hAnsi="Times New Roman"/>
          <w:sz w:val="28"/>
          <w:szCs w:val="28"/>
          <w:lang w:val="uk-UA"/>
        </w:rPr>
        <w:t>м</w:t>
      </w:r>
      <w:r w:rsidRPr="006D4AA8">
        <w:rPr>
          <w:rFonts w:ascii="Times New Roman" w:hAnsi="Times New Roman"/>
          <w:sz w:val="28"/>
          <w:szCs w:val="28"/>
          <w:vertAlign w:val="superscript"/>
          <w:lang w:val="uk-UA"/>
        </w:rPr>
        <w:t>3</w:t>
      </w:r>
    </w:p>
    <w:p w14:paraId="574C9390" w14:textId="77777777" w:rsidR="00F43E61" w:rsidRPr="006D4AA8" w:rsidRDefault="00F43E61" w:rsidP="00AE16C3">
      <w:pPr>
        <w:pStyle w:val="rvps2"/>
        <w:spacing w:before="0" w:beforeAutospacing="0" w:after="0" w:afterAutospacing="0" w:line="360" w:lineRule="auto"/>
        <w:ind w:firstLine="709"/>
        <w:jc w:val="center"/>
        <w:rPr>
          <w:sz w:val="28"/>
          <w:szCs w:val="28"/>
          <w:vertAlign w:val="superscript"/>
          <w:lang w:val="uk-UA"/>
        </w:rPr>
      </w:pPr>
      <w:r w:rsidRPr="006D4AA8">
        <w:rPr>
          <w:sz w:val="28"/>
          <w:szCs w:val="28"/>
        </w:rPr>
        <w:t>W</w:t>
      </w:r>
      <w:r w:rsidRPr="006D4AA8">
        <w:rPr>
          <w:rStyle w:val="rvts40"/>
          <w:sz w:val="28"/>
          <w:szCs w:val="28"/>
          <w:vertAlign w:val="subscript"/>
          <w:lang w:val="uk-UA"/>
        </w:rPr>
        <w:t>111тр</w:t>
      </w:r>
      <w:r w:rsidRPr="006D4AA8">
        <w:rPr>
          <w:rStyle w:val="rvts40"/>
          <w:sz w:val="28"/>
          <w:szCs w:val="28"/>
          <w:lang w:val="uk-UA"/>
        </w:rPr>
        <w:t>=610</w:t>
      </w:r>
      <w:r w:rsidR="002A5594" w:rsidRPr="006D4AA8">
        <w:rPr>
          <w:rStyle w:val="rvts40"/>
          <w:sz w:val="28"/>
          <w:szCs w:val="28"/>
          <w:lang w:val="uk-UA"/>
        </w:rPr>
        <w:t>3</w:t>
      </w:r>
      <w:r w:rsidRPr="006D4AA8">
        <w:rPr>
          <w:rStyle w:val="rvts40"/>
          <w:sz w:val="28"/>
          <w:szCs w:val="28"/>
          <w:lang w:val="uk-UA"/>
        </w:rPr>
        <w:t>,</w:t>
      </w:r>
      <w:r w:rsidR="002A5594" w:rsidRPr="006D4AA8">
        <w:rPr>
          <w:rStyle w:val="rvts40"/>
          <w:sz w:val="28"/>
          <w:szCs w:val="28"/>
          <w:lang w:val="uk-UA"/>
        </w:rPr>
        <w:t>397416</w:t>
      </w:r>
      <w:r w:rsidRPr="006D4AA8">
        <w:rPr>
          <w:rStyle w:val="rvts40"/>
          <w:sz w:val="28"/>
          <w:szCs w:val="28"/>
          <w:lang w:val="uk-UA"/>
        </w:rPr>
        <w:t>/16039,62 = 0,38</w:t>
      </w:r>
      <w:r w:rsidR="00FA76D8" w:rsidRPr="006D4AA8">
        <w:rPr>
          <w:rStyle w:val="rvts40"/>
          <w:sz w:val="28"/>
          <w:szCs w:val="28"/>
          <w:lang w:val="uk-UA"/>
        </w:rPr>
        <w:t>0</w:t>
      </w:r>
      <w:r w:rsidR="00C33388" w:rsidRPr="006D4AA8">
        <w:rPr>
          <w:rStyle w:val="rvts40"/>
          <w:sz w:val="28"/>
          <w:szCs w:val="28"/>
          <w:lang w:val="uk-UA"/>
        </w:rPr>
        <w:t>521</w:t>
      </w:r>
      <w:r w:rsidRPr="006D4AA8">
        <w:rPr>
          <w:sz w:val="28"/>
          <w:szCs w:val="28"/>
          <w:lang w:val="uk-UA"/>
        </w:rPr>
        <w:t>м</w:t>
      </w:r>
      <w:r w:rsidRPr="006D4AA8">
        <w:rPr>
          <w:sz w:val="28"/>
          <w:szCs w:val="28"/>
          <w:vertAlign w:val="superscript"/>
          <w:lang w:val="uk-UA"/>
        </w:rPr>
        <w:t>3</w:t>
      </w:r>
      <w:r w:rsidRPr="006D4AA8">
        <w:rPr>
          <w:sz w:val="28"/>
          <w:szCs w:val="28"/>
          <w:lang w:val="uk-UA"/>
        </w:rPr>
        <w:t>/тис.м</w:t>
      </w:r>
      <w:r w:rsidRPr="006D4AA8">
        <w:rPr>
          <w:sz w:val="28"/>
          <w:szCs w:val="28"/>
          <w:vertAlign w:val="superscript"/>
          <w:lang w:val="uk-UA"/>
        </w:rPr>
        <w:t>3</w:t>
      </w:r>
    </w:p>
    <w:p w14:paraId="2FC5CE09" w14:textId="77777777" w:rsidR="00FE1D2F" w:rsidRPr="006D4AA8" w:rsidRDefault="00FE1D2F" w:rsidP="00AE16C3">
      <w:pPr>
        <w:ind w:firstLine="709"/>
        <w:rPr>
          <w:rFonts w:ascii="Times New Roman" w:hAnsi="Times New Roman"/>
          <w:sz w:val="28"/>
          <w:szCs w:val="28"/>
          <w:lang w:val="uk-UA"/>
        </w:rPr>
      </w:pPr>
      <w:r w:rsidRPr="006D4AA8">
        <w:rPr>
          <w:rFonts w:ascii="Times New Roman" w:hAnsi="Times New Roman"/>
          <w:sz w:val="28"/>
          <w:szCs w:val="28"/>
          <w:lang w:val="uk-UA"/>
        </w:rPr>
        <w:t>Була зафіксована 1 аварія у результаті появи переломів.</w:t>
      </w:r>
    </w:p>
    <w:p w14:paraId="527DF720" w14:textId="77777777" w:rsidR="00FE1D2F" w:rsidRPr="006D4AA8" w:rsidRDefault="00FE1D2F" w:rsidP="00AE16C3">
      <w:pPr>
        <w:ind w:firstLine="709"/>
        <w:rPr>
          <w:rFonts w:ascii="Times New Roman" w:hAnsi="Times New Roman"/>
          <w:sz w:val="28"/>
          <w:szCs w:val="28"/>
          <w:lang w:val="uk-UA"/>
        </w:rPr>
      </w:pPr>
      <w:r w:rsidRPr="006D4AA8">
        <w:rPr>
          <w:rFonts w:ascii="Times New Roman" w:hAnsi="Times New Roman"/>
          <w:sz w:val="28"/>
          <w:szCs w:val="28"/>
          <w:lang w:val="uk-UA"/>
        </w:rPr>
        <w:t>Дані розрахунків наведені у таблиці 2.2.</w:t>
      </w:r>
    </w:p>
    <w:p w14:paraId="457E67E2" w14:textId="77777777" w:rsidR="00FE1D2F" w:rsidRPr="006D4AA8" w:rsidRDefault="00FE1D2F" w:rsidP="00AE16C3">
      <w:pPr>
        <w:widowControl w:val="0"/>
        <w:spacing w:line="240" w:lineRule="auto"/>
        <w:jc w:val="right"/>
        <w:rPr>
          <w:rStyle w:val="af5"/>
          <w:color w:val="auto"/>
          <w:sz w:val="28"/>
          <w:szCs w:val="28"/>
          <w:u w:val="none"/>
        </w:rPr>
      </w:pPr>
      <w:r w:rsidRPr="006D4AA8">
        <w:rPr>
          <w:rStyle w:val="af5"/>
          <w:color w:val="auto"/>
          <w:sz w:val="28"/>
          <w:szCs w:val="28"/>
          <w:u w:val="none"/>
        </w:rPr>
        <w:t>Таблиця 2.2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A0" w:firstRow="1" w:lastRow="0" w:firstColumn="1" w:lastColumn="0" w:noHBand="0" w:noVBand="0"/>
      </w:tblPr>
      <w:tblGrid>
        <w:gridCol w:w="1274"/>
        <w:gridCol w:w="841"/>
        <w:gridCol w:w="844"/>
        <w:gridCol w:w="1009"/>
        <w:gridCol w:w="1013"/>
        <w:gridCol w:w="1071"/>
        <w:gridCol w:w="1071"/>
        <w:gridCol w:w="1437"/>
        <w:gridCol w:w="1069"/>
      </w:tblGrid>
      <w:tr w:rsidR="006D4AA8" w:rsidRPr="006D4AA8" w14:paraId="22A38674" w14:textId="77777777" w:rsidTr="00C33388">
        <w:trPr>
          <w:trHeight w:val="623"/>
        </w:trPr>
        <w:tc>
          <w:tcPr>
            <w:tcW w:w="662" w:type="pct"/>
            <w:vMerge w:val="restart"/>
            <w:tcBorders>
              <w:top w:val="single" w:sz="4" w:space="0" w:color="auto"/>
              <w:left w:val="single" w:sz="4" w:space="0" w:color="auto"/>
              <w:right w:val="single" w:sz="4" w:space="0" w:color="auto"/>
            </w:tcBorders>
            <w:shd w:val="clear" w:color="auto" w:fill="FFFFFF"/>
            <w:vAlign w:val="center"/>
            <w:hideMark/>
          </w:tcPr>
          <w:p w14:paraId="1D641A1A" w14:textId="77777777" w:rsidR="00C33388" w:rsidRPr="006D4AA8" w:rsidRDefault="00C33388" w:rsidP="00AE16C3">
            <w:pPr>
              <w:pStyle w:val="14"/>
              <w:shd w:val="clear" w:color="auto" w:fill="auto"/>
              <w:spacing w:line="276" w:lineRule="auto"/>
              <w:jc w:val="center"/>
              <w:rPr>
                <w:rFonts w:ascii="Times New Roman" w:hAnsi="Times New Roman" w:cs="Times New Roman"/>
                <w:b/>
                <w:sz w:val="24"/>
                <w:szCs w:val="24"/>
                <w:lang w:val="uk-UA"/>
              </w:rPr>
            </w:pPr>
            <w:r w:rsidRPr="006D4AA8">
              <w:rPr>
                <w:rFonts w:ascii="Times New Roman" w:hAnsi="Times New Roman" w:cs="Times New Roman"/>
                <w:b/>
                <w:sz w:val="24"/>
                <w:szCs w:val="24"/>
              </w:rPr>
              <w:t>Назва</w:t>
            </w:r>
          </w:p>
        </w:tc>
        <w:tc>
          <w:tcPr>
            <w:tcW w:w="437" w:type="pct"/>
            <w:vMerge w:val="restart"/>
            <w:tcBorders>
              <w:top w:val="single" w:sz="4" w:space="0" w:color="auto"/>
              <w:left w:val="single" w:sz="4" w:space="0" w:color="auto"/>
              <w:right w:val="single" w:sz="4" w:space="0" w:color="auto"/>
            </w:tcBorders>
            <w:shd w:val="clear" w:color="auto" w:fill="FFFFFF"/>
            <w:vAlign w:val="center"/>
            <w:hideMark/>
          </w:tcPr>
          <w:p w14:paraId="244A187C" w14:textId="77777777" w:rsidR="00C33388" w:rsidRPr="006D4AA8" w:rsidRDefault="00C33388" w:rsidP="00AE16C3">
            <w:pPr>
              <w:spacing w:line="240" w:lineRule="auto"/>
              <w:ind w:left="-113" w:right="-57"/>
              <w:jc w:val="center"/>
              <w:rPr>
                <w:rFonts w:ascii="Times New Roman" w:hAnsi="Times New Roman"/>
                <w:b/>
                <w:sz w:val="24"/>
                <w:szCs w:val="24"/>
                <w:lang w:val="uk-UA"/>
              </w:rPr>
            </w:pPr>
            <w:r w:rsidRPr="006D4AA8">
              <w:rPr>
                <w:rFonts w:ascii="Times New Roman" w:hAnsi="Times New Roman"/>
                <w:b/>
                <w:sz w:val="24"/>
                <w:szCs w:val="24"/>
                <w:lang w:val="uk-UA"/>
              </w:rPr>
              <w:t>Мате-</w:t>
            </w:r>
          </w:p>
          <w:p w14:paraId="499A19FF" w14:textId="77777777" w:rsidR="00C33388" w:rsidRPr="006D4AA8" w:rsidRDefault="00C33388" w:rsidP="00AE16C3">
            <w:pPr>
              <w:spacing w:line="240" w:lineRule="auto"/>
              <w:ind w:left="-113" w:right="-57"/>
              <w:jc w:val="center"/>
              <w:rPr>
                <w:rFonts w:ascii="Times New Roman" w:hAnsi="Times New Roman"/>
                <w:b/>
                <w:sz w:val="24"/>
                <w:szCs w:val="24"/>
                <w:lang w:val="uk-UA"/>
              </w:rPr>
            </w:pPr>
            <w:r w:rsidRPr="006D4AA8">
              <w:rPr>
                <w:rFonts w:ascii="Times New Roman" w:hAnsi="Times New Roman"/>
                <w:b/>
                <w:sz w:val="24"/>
                <w:szCs w:val="24"/>
                <w:lang w:val="uk-UA"/>
              </w:rPr>
              <w:t xml:space="preserve">ріал  </w:t>
            </w:r>
          </w:p>
          <w:p w14:paraId="37E43A62" w14:textId="77777777" w:rsidR="00C33388" w:rsidRPr="006D4AA8" w:rsidRDefault="00C33388" w:rsidP="00AE16C3">
            <w:pPr>
              <w:spacing w:line="240" w:lineRule="auto"/>
              <w:ind w:left="-113" w:right="-57"/>
              <w:jc w:val="center"/>
              <w:rPr>
                <w:rFonts w:ascii="Times New Roman" w:hAnsi="Times New Roman"/>
                <w:b/>
                <w:sz w:val="24"/>
                <w:szCs w:val="24"/>
                <w:lang w:val="uk-UA"/>
              </w:rPr>
            </w:pPr>
            <w:r w:rsidRPr="006D4AA8">
              <w:rPr>
                <w:rFonts w:ascii="Times New Roman" w:hAnsi="Times New Roman"/>
                <w:b/>
                <w:sz w:val="24"/>
                <w:szCs w:val="24"/>
                <w:lang w:val="uk-UA"/>
              </w:rPr>
              <w:t>труб</w:t>
            </w:r>
          </w:p>
        </w:tc>
        <w:tc>
          <w:tcPr>
            <w:tcW w:w="438" w:type="pct"/>
            <w:vMerge w:val="restart"/>
            <w:tcBorders>
              <w:top w:val="single" w:sz="4" w:space="0" w:color="auto"/>
              <w:left w:val="single" w:sz="4" w:space="0" w:color="auto"/>
              <w:right w:val="single" w:sz="4" w:space="0" w:color="auto"/>
            </w:tcBorders>
            <w:shd w:val="clear" w:color="auto" w:fill="FFFFFF"/>
            <w:vAlign w:val="center"/>
            <w:hideMark/>
          </w:tcPr>
          <w:p w14:paraId="49A086E9" w14:textId="77777777" w:rsidR="00C33388" w:rsidRPr="006D4AA8" w:rsidRDefault="00C33388" w:rsidP="00AE16C3">
            <w:pPr>
              <w:spacing w:line="240" w:lineRule="auto"/>
              <w:ind w:left="-113" w:right="-57"/>
              <w:jc w:val="center"/>
              <w:rPr>
                <w:rFonts w:ascii="Times New Roman" w:hAnsi="Times New Roman"/>
                <w:b/>
                <w:sz w:val="24"/>
                <w:szCs w:val="24"/>
                <w:lang w:val="uk-UA"/>
              </w:rPr>
            </w:pPr>
            <w:r w:rsidRPr="006D4AA8">
              <w:rPr>
                <w:rFonts w:ascii="Times New Roman" w:hAnsi="Times New Roman"/>
                <w:b/>
                <w:sz w:val="24"/>
                <w:szCs w:val="24"/>
                <w:lang w:val="uk-UA"/>
              </w:rPr>
              <w:t>Довжи-</w:t>
            </w:r>
          </w:p>
          <w:p w14:paraId="2E647329" w14:textId="77777777" w:rsidR="00C33388" w:rsidRPr="006D4AA8" w:rsidRDefault="00C33388" w:rsidP="00AE16C3">
            <w:pPr>
              <w:spacing w:line="240" w:lineRule="auto"/>
              <w:ind w:left="-113" w:right="-57"/>
              <w:jc w:val="center"/>
              <w:rPr>
                <w:rFonts w:ascii="Times New Roman" w:hAnsi="Times New Roman"/>
                <w:b/>
                <w:sz w:val="24"/>
                <w:szCs w:val="24"/>
                <w:lang w:val="uk-UA"/>
              </w:rPr>
            </w:pPr>
            <w:r w:rsidRPr="006D4AA8">
              <w:rPr>
                <w:rFonts w:ascii="Times New Roman" w:hAnsi="Times New Roman"/>
                <w:b/>
                <w:sz w:val="24"/>
                <w:szCs w:val="24"/>
                <w:lang w:val="uk-UA"/>
              </w:rPr>
              <w:t>на,  м</w:t>
            </w:r>
          </w:p>
        </w:tc>
        <w:tc>
          <w:tcPr>
            <w:tcW w:w="1050"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EA2AF8E" w14:textId="77777777" w:rsidR="00C33388" w:rsidRPr="006D4AA8" w:rsidRDefault="00C33388" w:rsidP="00AE16C3">
            <w:pPr>
              <w:pStyle w:val="14"/>
              <w:shd w:val="clear" w:color="auto" w:fill="auto"/>
              <w:spacing w:line="276" w:lineRule="auto"/>
              <w:jc w:val="center"/>
              <w:rPr>
                <w:rStyle w:val="11pt"/>
                <w:rFonts w:cs="Times New Roman"/>
                <w:i w:val="0"/>
                <w:iCs/>
                <w:color w:val="auto"/>
                <w:sz w:val="24"/>
              </w:rPr>
            </w:pPr>
            <w:r w:rsidRPr="006D4AA8">
              <w:rPr>
                <w:rFonts w:ascii="Times New Roman" w:hAnsi="Times New Roman"/>
                <w:b/>
                <w:sz w:val="24"/>
                <w:szCs w:val="24"/>
                <w:lang w:val="uk-UA"/>
              </w:rPr>
              <w:t>Діаметр</w:t>
            </w:r>
          </w:p>
        </w:tc>
        <w:tc>
          <w:tcPr>
            <w:tcW w:w="556" w:type="pct"/>
            <w:vMerge w:val="restart"/>
            <w:tcBorders>
              <w:top w:val="single" w:sz="4" w:space="0" w:color="auto"/>
              <w:left w:val="single" w:sz="4" w:space="0" w:color="auto"/>
              <w:right w:val="single" w:sz="4" w:space="0" w:color="auto"/>
            </w:tcBorders>
            <w:shd w:val="clear" w:color="auto" w:fill="FFFFFF"/>
            <w:vAlign w:val="center"/>
            <w:hideMark/>
          </w:tcPr>
          <w:p w14:paraId="2235B540" w14:textId="77777777" w:rsidR="00C33388" w:rsidRPr="006D4AA8" w:rsidRDefault="00C33388" w:rsidP="00AE16C3">
            <w:pPr>
              <w:pStyle w:val="14"/>
              <w:shd w:val="clear" w:color="auto" w:fill="auto"/>
              <w:spacing w:line="276" w:lineRule="auto"/>
              <w:jc w:val="center"/>
              <w:rPr>
                <w:rStyle w:val="11pt"/>
                <w:rFonts w:ascii="Times New Roman" w:hAnsi="Times New Roman" w:cs="Times New Roman"/>
                <w:b/>
                <w:i w:val="0"/>
                <w:iCs/>
                <w:color w:val="auto"/>
                <w:sz w:val="24"/>
                <w:szCs w:val="24"/>
              </w:rPr>
            </w:pPr>
            <w:r w:rsidRPr="006D4AA8">
              <w:rPr>
                <w:rStyle w:val="11pt"/>
                <w:rFonts w:ascii="Times New Roman" w:hAnsi="Times New Roman" w:cs="Times New Roman"/>
                <w:b/>
                <w:i w:val="0"/>
                <w:iCs/>
                <w:color w:val="auto"/>
                <w:sz w:val="24"/>
                <w:szCs w:val="24"/>
              </w:rPr>
              <w:t xml:space="preserve">Площа перерізу </w:t>
            </w:r>
          </w:p>
          <w:p w14:paraId="017729DA" w14:textId="77777777" w:rsidR="00C33388" w:rsidRPr="006D4AA8" w:rsidRDefault="00C33388" w:rsidP="00AE16C3">
            <w:pPr>
              <w:pStyle w:val="14"/>
              <w:shd w:val="clear" w:color="auto" w:fill="auto"/>
              <w:spacing w:line="276" w:lineRule="auto"/>
              <w:jc w:val="center"/>
              <w:rPr>
                <w:rStyle w:val="11pt"/>
                <w:rFonts w:ascii="Times New Roman" w:hAnsi="Times New Roman" w:cs="Times New Roman"/>
                <w:b/>
                <w:i w:val="0"/>
                <w:iCs/>
                <w:color w:val="auto"/>
                <w:sz w:val="24"/>
                <w:szCs w:val="24"/>
              </w:rPr>
            </w:pPr>
            <w:r w:rsidRPr="006D4AA8">
              <w:rPr>
                <w:rStyle w:val="11pt"/>
                <w:rFonts w:ascii="Times New Roman" w:hAnsi="Times New Roman" w:cs="Times New Roman"/>
                <w:b/>
                <w:i w:val="0"/>
                <w:iCs/>
                <w:color w:val="auto"/>
                <w:sz w:val="24"/>
                <w:szCs w:val="24"/>
              </w:rPr>
              <w:t>(</w:t>
            </w:r>
            <w:r w:rsidRPr="006D4AA8">
              <w:rPr>
                <w:rFonts w:ascii="Times New Roman" w:hAnsi="Times New Roman" w:cs="Times New Roman"/>
                <w:i/>
                <w:position w:val="-12"/>
                <w:sz w:val="24"/>
                <w:szCs w:val="24"/>
                <w:lang w:val="uk-UA"/>
              </w:rPr>
              <w:object w:dxaOrig="285" w:dyaOrig="375" w14:anchorId="05CAFCDA">
                <v:shape id="_x0000_i1031" type="#_x0000_t75" style="width:15pt;height:19.8pt" o:ole="">
                  <v:imagedata r:id="rId12" o:title=""/>
                </v:shape>
                <o:OLEObject Type="Embed" ProgID="Equation.3" ShapeID="_x0000_i1031" DrawAspect="Content" ObjectID="_1698058181" r:id="rId21"/>
              </w:object>
            </w:r>
            <w:r w:rsidRPr="006D4AA8">
              <w:rPr>
                <w:rStyle w:val="11pt"/>
                <w:rFonts w:ascii="Times New Roman" w:hAnsi="Times New Roman" w:cs="Times New Roman"/>
                <w:b/>
                <w:i w:val="0"/>
                <w:iCs/>
                <w:color w:val="auto"/>
                <w:sz w:val="24"/>
                <w:szCs w:val="24"/>
              </w:rPr>
              <w:t>)</w:t>
            </w:r>
            <w:r w:rsidRPr="006D4AA8">
              <w:rPr>
                <w:rFonts w:ascii="Times New Roman" w:hAnsi="Times New Roman" w:cs="Times New Roman"/>
                <w:b/>
                <w:i/>
                <w:sz w:val="24"/>
                <w:szCs w:val="24"/>
                <w:lang w:val="uk-UA"/>
              </w:rPr>
              <w:t>, м</w:t>
            </w:r>
            <w:r w:rsidRPr="006D4AA8">
              <w:rPr>
                <w:rFonts w:ascii="Times New Roman" w:hAnsi="Times New Roman" w:cs="Times New Roman"/>
                <w:b/>
                <w:i/>
                <w:sz w:val="24"/>
                <w:szCs w:val="24"/>
                <w:vertAlign w:val="superscript"/>
                <w:lang w:val="uk-UA"/>
              </w:rPr>
              <w:t>2</w:t>
            </w:r>
          </w:p>
        </w:tc>
        <w:tc>
          <w:tcPr>
            <w:tcW w:w="556" w:type="pct"/>
            <w:vMerge w:val="restart"/>
            <w:tcBorders>
              <w:top w:val="single" w:sz="4" w:space="0" w:color="auto"/>
              <w:left w:val="single" w:sz="4" w:space="0" w:color="auto"/>
              <w:right w:val="single" w:sz="4" w:space="0" w:color="auto"/>
            </w:tcBorders>
            <w:shd w:val="clear" w:color="auto" w:fill="FFFFFF"/>
            <w:vAlign w:val="center"/>
            <w:hideMark/>
          </w:tcPr>
          <w:p w14:paraId="538D3C41" w14:textId="77777777" w:rsidR="00C33388" w:rsidRPr="006D4AA8" w:rsidRDefault="00C33388" w:rsidP="00AE16C3">
            <w:pPr>
              <w:pStyle w:val="14"/>
              <w:shd w:val="clear" w:color="auto" w:fill="auto"/>
              <w:spacing w:line="276" w:lineRule="auto"/>
              <w:jc w:val="center"/>
              <w:rPr>
                <w:shd w:val="clear" w:color="auto" w:fill="auto"/>
                <w:lang w:val="uk-UA"/>
              </w:rPr>
            </w:pPr>
            <w:r w:rsidRPr="006D4AA8">
              <w:rPr>
                <w:rFonts w:ascii="Times New Roman" w:hAnsi="Times New Roman" w:cs="Times New Roman"/>
                <w:b/>
                <w:sz w:val="24"/>
                <w:szCs w:val="24"/>
                <w:lang w:val="uk-UA"/>
              </w:rPr>
              <w:t>К-ть</w:t>
            </w:r>
          </w:p>
          <w:p w14:paraId="6C4D5BF5" w14:textId="77777777" w:rsidR="00C33388" w:rsidRPr="006D4AA8" w:rsidRDefault="00C33388" w:rsidP="00AE16C3">
            <w:pPr>
              <w:pStyle w:val="14"/>
              <w:shd w:val="clear" w:color="auto" w:fill="auto"/>
              <w:spacing w:line="276" w:lineRule="auto"/>
              <w:jc w:val="center"/>
              <w:rPr>
                <w:rStyle w:val="11pt"/>
                <w:rFonts w:ascii="Times New Roman" w:hAnsi="Times New Roman" w:cs="Times New Roman"/>
                <w:b/>
                <w:i w:val="0"/>
                <w:iCs/>
                <w:color w:val="auto"/>
                <w:sz w:val="24"/>
                <w:szCs w:val="24"/>
                <w:lang w:val="en-US"/>
              </w:rPr>
            </w:pPr>
            <w:r w:rsidRPr="006D4AA8">
              <w:rPr>
                <w:rFonts w:ascii="Times New Roman" w:hAnsi="Times New Roman" w:cs="Times New Roman"/>
                <w:b/>
                <w:sz w:val="24"/>
                <w:szCs w:val="24"/>
                <w:lang w:val="uk-UA"/>
              </w:rPr>
              <w:t>пере-ломів</w:t>
            </w:r>
          </w:p>
        </w:tc>
        <w:tc>
          <w:tcPr>
            <w:tcW w:w="746" w:type="pct"/>
            <w:vMerge w:val="restart"/>
            <w:tcBorders>
              <w:top w:val="single" w:sz="4" w:space="0" w:color="auto"/>
              <w:left w:val="single" w:sz="4" w:space="0" w:color="auto"/>
              <w:right w:val="single" w:sz="4" w:space="0" w:color="auto"/>
            </w:tcBorders>
            <w:shd w:val="clear" w:color="auto" w:fill="FFFFFF"/>
            <w:vAlign w:val="center"/>
          </w:tcPr>
          <w:p w14:paraId="6ECDC335" w14:textId="77777777" w:rsidR="00C33388" w:rsidRPr="006D4AA8" w:rsidRDefault="00C33388" w:rsidP="00AE16C3">
            <w:pPr>
              <w:pStyle w:val="14"/>
              <w:shd w:val="clear" w:color="auto" w:fill="auto"/>
              <w:spacing w:line="276" w:lineRule="auto"/>
              <w:jc w:val="center"/>
              <w:rPr>
                <w:rStyle w:val="rvts40"/>
                <w:rFonts w:ascii="Times New Roman" w:hAnsi="Times New Roman"/>
                <w:b/>
                <w:sz w:val="28"/>
                <w:szCs w:val="28"/>
                <w:vertAlign w:val="subscript"/>
                <w:lang w:val="uk-UA"/>
              </w:rPr>
            </w:pPr>
            <w:r w:rsidRPr="006D4AA8">
              <w:rPr>
                <w:rFonts w:ascii="Times New Roman" w:hAnsi="Times New Roman" w:cs="Times New Roman"/>
                <w:b/>
                <w:sz w:val="28"/>
                <w:szCs w:val="28"/>
              </w:rPr>
              <w:t>W</w:t>
            </w:r>
            <w:r w:rsidRPr="006D4AA8">
              <w:rPr>
                <w:rStyle w:val="rvts40"/>
                <w:rFonts w:ascii="Times New Roman" w:hAnsi="Times New Roman"/>
                <w:b/>
                <w:sz w:val="28"/>
                <w:szCs w:val="28"/>
                <w:vertAlign w:val="subscript"/>
              </w:rPr>
              <w:t>111пер</w:t>
            </w:r>
            <w:r w:rsidRPr="006D4AA8">
              <w:rPr>
                <w:rStyle w:val="rvts40"/>
                <w:rFonts w:ascii="Times New Roman" w:hAnsi="Times New Roman"/>
                <w:b/>
                <w:sz w:val="28"/>
                <w:szCs w:val="28"/>
                <w:vertAlign w:val="subscript"/>
                <w:lang w:val="uk-UA"/>
              </w:rPr>
              <w:t>,</w:t>
            </w:r>
          </w:p>
          <w:p w14:paraId="66C6B62C" w14:textId="77777777" w:rsidR="00C33388" w:rsidRPr="006D4AA8" w:rsidRDefault="00C33388" w:rsidP="00AE16C3">
            <w:pPr>
              <w:pStyle w:val="14"/>
              <w:shd w:val="clear" w:color="auto" w:fill="auto"/>
              <w:spacing w:line="276" w:lineRule="auto"/>
              <w:jc w:val="center"/>
              <w:rPr>
                <w:rStyle w:val="11pt"/>
                <w:rFonts w:eastAsiaTheme="minorEastAsia"/>
                <w:i w:val="0"/>
                <w:color w:val="auto"/>
                <w:sz w:val="24"/>
              </w:rPr>
            </w:pPr>
            <w:r w:rsidRPr="006D4AA8">
              <w:rPr>
                <w:rFonts w:ascii="Times New Roman" w:hAnsi="Times New Roman" w:cs="Times New Roman"/>
                <w:szCs w:val="20"/>
                <w:lang w:val="uk-UA"/>
              </w:rPr>
              <w:t xml:space="preserve"> м</w:t>
            </w:r>
            <w:r w:rsidRPr="006D4AA8">
              <w:rPr>
                <w:rFonts w:ascii="Times New Roman" w:hAnsi="Times New Roman" w:cs="Times New Roman"/>
                <w:szCs w:val="20"/>
                <w:vertAlign w:val="superscript"/>
                <w:lang w:val="uk-UA"/>
              </w:rPr>
              <w:t>3</w:t>
            </w:r>
          </w:p>
        </w:tc>
        <w:tc>
          <w:tcPr>
            <w:tcW w:w="555" w:type="pct"/>
            <w:vMerge w:val="restart"/>
            <w:tcBorders>
              <w:top w:val="single" w:sz="4" w:space="0" w:color="auto"/>
              <w:left w:val="single" w:sz="4" w:space="0" w:color="auto"/>
              <w:right w:val="single" w:sz="4" w:space="0" w:color="auto"/>
            </w:tcBorders>
            <w:shd w:val="clear" w:color="auto" w:fill="FFFFFF"/>
            <w:vAlign w:val="center"/>
          </w:tcPr>
          <w:p w14:paraId="7047A1CE" w14:textId="77777777" w:rsidR="00C33388" w:rsidRPr="006D4AA8" w:rsidRDefault="00C33388" w:rsidP="00AE16C3">
            <w:pPr>
              <w:tabs>
                <w:tab w:val="left" w:pos="-246"/>
              </w:tabs>
              <w:spacing w:line="240" w:lineRule="auto"/>
              <w:ind w:left="-113" w:right="-113" w:hanging="133"/>
              <w:jc w:val="center"/>
              <w:rPr>
                <w:rStyle w:val="rvts40"/>
                <w:rFonts w:ascii="Times New Roman" w:hAnsi="Times New Roman"/>
                <w:b/>
                <w:sz w:val="24"/>
                <w:szCs w:val="24"/>
                <w:vertAlign w:val="subscript"/>
                <w:lang w:val="ru-RU"/>
              </w:rPr>
            </w:pPr>
            <w:r w:rsidRPr="006D4AA8">
              <w:rPr>
                <w:rFonts w:ascii="Times New Roman" w:hAnsi="Times New Roman"/>
                <w:b/>
                <w:sz w:val="24"/>
                <w:szCs w:val="24"/>
              </w:rPr>
              <w:t>W</w:t>
            </w:r>
            <w:r w:rsidRPr="006D4AA8">
              <w:rPr>
                <w:rStyle w:val="rvts40"/>
                <w:rFonts w:ascii="Times New Roman" w:hAnsi="Times New Roman"/>
                <w:b/>
                <w:sz w:val="24"/>
                <w:szCs w:val="24"/>
                <w:vertAlign w:val="subscript"/>
                <w:lang w:val="ru-RU"/>
              </w:rPr>
              <w:t>111пер</w:t>
            </w:r>
          </w:p>
          <w:p w14:paraId="0717444A" w14:textId="77777777" w:rsidR="00C33388" w:rsidRPr="006D4AA8" w:rsidRDefault="00C33388" w:rsidP="00AE16C3">
            <w:pPr>
              <w:pStyle w:val="14"/>
              <w:shd w:val="clear" w:color="auto" w:fill="auto"/>
              <w:spacing w:line="276" w:lineRule="auto"/>
              <w:jc w:val="center"/>
              <w:rPr>
                <w:rStyle w:val="11pt"/>
                <w:rFonts w:ascii="Times New Roman" w:hAnsi="Times New Roman" w:cs="Times New Roman"/>
                <w:b/>
                <w:i w:val="0"/>
                <w:iCs/>
                <w:color w:val="auto"/>
                <w:sz w:val="24"/>
                <w:szCs w:val="24"/>
                <w:lang w:val="en-US"/>
              </w:rPr>
            </w:pPr>
            <w:r w:rsidRPr="006D4AA8">
              <w:rPr>
                <w:rFonts w:ascii="Times New Roman" w:hAnsi="Times New Roman"/>
                <w:sz w:val="24"/>
                <w:szCs w:val="24"/>
                <w:lang w:val="uk-UA"/>
              </w:rPr>
              <w:t>м</w:t>
            </w:r>
            <w:r w:rsidRPr="006D4AA8">
              <w:rPr>
                <w:rFonts w:ascii="Times New Roman" w:hAnsi="Times New Roman"/>
                <w:sz w:val="24"/>
                <w:szCs w:val="24"/>
                <w:vertAlign w:val="superscript"/>
                <w:lang w:val="uk-UA"/>
              </w:rPr>
              <w:t>3</w:t>
            </w:r>
            <w:r w:rsidRPr="006D4AA8">
              <w:rPr>
                <w:rFonts w:ascii="Times New Roman" w:hAnsi="Times New Roman"/>
                <w:sz w:val="24"/>
                <w:szCs w:val="24"/>
                <w:lang w:val="uk-UA"/>
              </w:rPr>
              <w:t>/тис.м</w:t>
            </w:r>
            <w:r w:rsidRPr="006D4AA8">
              <w:rPr>
                <w:rFonts w:ascii="Times New Roman" w:hAnsi="Times New Roman"/>
                <w:sz w:val="24"/>
                <w:szCs w:val="24"/>
                <w:vertAlign w:val="superscript"/>
                <w:lang w:val="uk-UA"/>
              </w:rPr>
              <w:t>3</w:t>
            </w:r>
          </w:p>
        </w:tc>
      </w:tr>
      <w:tr w:rsidR="006D4AA8" w:rsidRPr="006D4AA8" w14:paraId="61FCAC28" w14:textId="77777777" w:rsidTr="00C33388">
        <w:trPr>
          <w:trHeight w:hRule="exact" w:val="622"/>
        </w:trPr>
        <w:tc>
          <w:tcPr>
            <w:tcW w:w="662" w:type="pct"/>
            <w:vMerge/>
            <w:tcBorders>
              <w:left w:val="single" w:sz="4" w:space="0" w:color="auto"/>
              <w:bottom w:val="single" w:sz="4" w:space="0" w:color="auto"/>
              <w:right w:val="single" w:sz="4" w:space="0" w:color="auto"/>
            </w:tcBorders>
            <w:shd w:val="clear" w:color="auto" w:fill="FFFFFF"/>
            <w:vAlign w:val="center"/>
          </w:tcPr>
          <w:p w14:paraId="7669D320" w14:textId="77777777" w:rsidR="00C33388" w:rsidRPr="006D4AA8" w:rsidRDefault="00C33388" w:rsidP="00AE16C3">
            <w:pPr>
              <w:pStyle w:val="14"/>
              <w:shd w:val="clear" w:color="auto" w:fill="auto"/>
              <w:spacing w:line="276" w:lineRule="auto"/>
              <w:jc w:val="center"/>
              <w:rPr>
                <w:rFonts w:ascii="Times New Roman" w:hAnsi="Times New Roman" w:cs="Times New Roman"/>
                <w:b/>
                <w:sz w:val="24"/>
                <w:szCs w:val="24"/>
              </w:rPr>
            </w:pPr>
          </w:p>
        </w:tc>
        <w:tc>
          <w:tcPr>
            <w:tcW w:w="437" w:type="pct"/>
            <w:vMerge/>
            <w:tcBorders>
              <w:left w:val="single" w:sz="4" w:space="0" w:color="auto"/>
              <w:bottom w:val="single" w:sz="4" w:space="0" w:color="auto"/>
              <w:right w:val="single" w:sz="4" w:space="0" w:color="auto"/>
            </w:tcBorders>
            <w:shd w:val="clear" w:color="auto" w:fill="FFFFFF"/>
            <w:vAlign w:val="center"/>
          </w:tcPr>
          <w:p w14:paraId="54D55B4D" w14:textId="77777777" w:rsidR="00C33388" w:rsidRPr="006D4AA8" w:rsidRDefault="00C33388" w:rsidP="00AE16C3">
            <w:pPr>
              <w:spacing w:line="240" w:lineRule="auto"/>
              <w:ind w:left="-113" w:right="-57"/>
              <w:jc w:val="center"/>
              <w:rPr>
                <w:rFonts w:ascii="Times New Roman" w:hAnsi="Times New Roman"/>
                <w:b/>
                <w:sz w:val="24"/>
                <w:szCs w:val="24"/>
                <w:lang w:val="uk-UA"/>
              </w:rPr>
            </w:pPr>
          </w:p>
        </w:tc>
        <w:tc>
          <w:tcPr>
            <w:tcW w:w="438" w:type="pct"/>
            <w:vMerge/>
            <w:tcBorders>
              <w:left w:val="single" w:sz="4" w:space="0" w:color="auto"/>
              <w:bottom w:val="single" w:sz="4" w:space="0" w:color="auto"/>
              <w:right w:val="single" w:sz="4" w:space="0" w:color="auto"/>
            </w:tcBorders>
            <w:shd w:val="clear" w:color="auto" w:fill="FFFFFF"/>
            <w:vAlign w:val="center"/>
          </w:tcPr>
          <w:p w14:paraId="181C6960" w14:textId="77777777" w:rsidR="00C33388" w:rsidRPr="006D4AA8" w:rsidRDefault="00C33388" w:rsidP="00AE16C3">
            <w:pPr>
              <w:spacing w:line="240" w:lineRule="auto"/>
              <w:ind w:left="-113" w:right="-57"/>
              <w:jc w:val="center"/>
              <w:rPr>
                <w:rFonts w:ascii="Times New Roman" w:hAnsi="Times New Roman"/>
                <w:b/>
                <w:sz w:val="24"/>
                <w:szCs w:val="24"/>
                <w:lang w:val="uk-UA"/>
              </w:rPr>
            </w:pPr>
          </w:p>
        </w:tc>
        <w:tc>
          <w:tcPr>
            <w:tcW w:w="524" w:type="pct"/>
            <w:tcBorders>
              <w:top w:val="single" w:sz="4" w:space="0" w:color="auto"/>
              <w:left w:val="single" w:sz="4" w:space="0" w:color="auto"/>
              <w:bottom w:val="single" w:sz="4" w:space="0" w:color="auto"/>
              <w:right w:val="single" w:sz="4" w:space="0" w:color="auto"/>
            </w:tcBorders>
            <w:shd w:val="clear" w:color="auto" w:fill="FFFFFF"/>
            <w:vAlign w:val="center"/>
          </w:tcPr>
          <w:p w14:paraId="15033788" w14:textId="77777777" w:rsidR="00C33388" w:rsidRPr="006D4AA8" w:rsidRDefault="00C33388" w:rsidP="00AE16C3">
            <w:pPr>
              <w:tabs>
                <w:tab w:val="left" w:pos="1142"/>
              </w:tabs>
              <w:spacing w:line="240" w:lineRule="auto"/>
              <w:ind w:left="-248" w:right="-113"/>
              <w:jc w:val="center"/>
              <w:rPr>
                <w:rFonts w:ascii="Times New Roman" w:hAnsi="Times New Roman"/>
                <w:b/>
                <w:sz w:val="24"/>
                <w:szCs w:val="24"/>
                <w:lang w:val="uk-UA"/>
              </w:rPr>
            </w:pPr>
            <w:r w:rsidRPr="006D4AA8">
              <w:rPr>
                <w:rFonts w:ascii="Times New Roman" w:hAnsi="Times New Roman"/>
                <w:b/>
                <w:sz w:val="24"/>
                <w:szCs w:val="24"/>
                <w:lang w:val="uk-UA"/>
              </w:rPr>
              <w:t>мм</w:t>
            </w:r>
          </w:p>
        </w:tc>
        <w:tc>
          <w:tcPr>
            <w:tcW w:w="526" w:type="pct"/>
            <w:tcBorders>
              <w:top w:val="single" w:sz="4" w:space="0" w:color="auto"/>
              <w:left w:val="single" w:sz="4" w:space="0" w:color="auto"/>
              <w:bottom w:val="single" w:sz="4" w:space="0" w:color="auto"/>
              <w:right w:val="single" w:sz="4" w:space="0" w:color="auto"/>
            </w:tcBorders>
            <w:shd w:val="clear" w:color="auto" w:fill="FFFFFF"/>
            <w:vAlign w:val="center"/>
          </w:tcPr>
          <w:p w14:paraId="377623F7" w14:textId="77777777" w:rsidR="00C33388" w:rsidRPr="006D4AA8" w:rsidRDefault="00C33388" w:rsidP="00AE16C3">
            <w:pPr>
              <w:tabs>
                <w:tab w:val="left" w:pos="1142"/>
              </w:tabs>
              <w:spacing w:line="240" w:lineRule="auto"/>
              <w:ind w:left="-248" w:right="-113"/>
              <w:jc w:val="center"/>
              <w:rPr>
                <w:rFonts w:ascii="Times New Roman" w:hAnsi="Times New Roman"/>
                <w:b/>
                <w:sz w:val="24"/>
                <w:szCs w:val="24"/>
                <w:lang w:val="uk-UA"/>
              </w:rPr>
            </w:pPr>
            <w:r w:rsidRPr="006D4AA8">
              <w:rPr>
                <w:rFonts w:ascii="Times New Roman" w:hAnsi="Times New Roman"/>
                <w:b/>
                <w:sz w:val="24"/>
                <w:szCs w:val="24"/>
                <w:lang w:val="uk-UA"/>
              </w:rPr>
              <w:t>d</w:t>
            </w:r>
            <w:r w:rsidRPr="006D4AA8">
              <w:rPr>
                <w:rFonts w:ascii="Times New Roman" w:hAnsi="Times New Roman"/>
                <w:b/>
                <w:sz w:val="24"/>
                <w:szCs w:val="24"/>
                <w:vertAlign w:val="superscript"/>
                <w:lang w:val="uk-UA"/>
              </w:rPr>
              <w:t>2</w:t>
            </w:r>
            <w:r w:rsidRPr="006D4AA8">
              <w:rPr>
                <w:rFonts w:ascii="Times New Roman" w:hAnsi="Times New Roman"/>
                <w:b/>
                <w:sz w:val="24"/>
                <w:szCs w:val="24"/>
                <w:lang w:val="uk-UA"/>
              </w:rPr>
              <w:t>, м</w:t>
            </w:r>
          </w:p>
        </w:tc>
        <w:tc>
          <w:tcPr>
            <w:tcW w:w="556" w:type="pct"/>
            <w:vMerge/>
            <w:tcBorders>
              <w:left w:val="single" w:sz="4" w:space="0" w:color="auto"/>
              <w:bottom w:val="single" w:sz="4" w:space="0" w:color="auto"/>
              <w:right w:val="single" w:sz="4" w:space="0" w:color="auto"/>
            </w:tcBorders>
            <w:shd w:val="clear" w:color="auto" w:fill="FFFFFF"/>
            <w:vAlign w:val="center"/>
          </w:tcPr>
          <w:p w14:paraId="4A4E801D" w14:textId="77777777" w:rsidR="00C33388" w:rsidRPr="006D4AA8" w:rsidRDefault="00C33388" w:rsidP="00AE16C3">
            <w:pPr>
              <w:pStyle w:val="14"/>
              <w:shd w:val="clear" w:color="auto" w:fill="auto"/>
              <w:spacing w:line="276" w:lineRule="auto"/>
              <w:jc w:val="center"/>
              <w:rPr>
                <w:rStyle w:val="11pt"/>
                <w:rFonts w:ascii="Times New Roman" w:hAnsi="Times New Roman" w:cs="Times New Roman"/>
                <w:b/>
                <w:i w:val="0"/>
                <w:iCs/>
                <w:color w:val="auto"/>
                <w:sz w:val="24"/>
                <w:szCs w:val="24"/>
              </w:rPr>
            </w:pPr>
          </w:p>
        </w:tc>
        <w:tc>
          <w:tcPr>
            <w:tcW w:w="556" w:type="pct"/>
            <w:vMerge/>
            <w:tcBorders>
              <w:left w:val="single" w:sz="4" w:space="0" w:color="auto"/>
              <w:bottom w:val="single" w:sz="4" w:space="0" w:color="auto"/>
              <w:right w:val="single" w:sz="4" w:space="0" w:color="auto"/>
            </w:tcBorders>
            <w:shd w:val="clear" w:color="auto" w:fill="FFFFFF"/>
            <w:vAlign w:val="center"/>
          </w:tcPr>
          <w:p w14:paraId="4095BA04" w14:textId="77777777" w:rsidR="00C33388" w:rsidRPr="006D4AA8" w:rsidRDefault="00C33388" w:rsidP="00AE16C3">
            <w:pPr>
              <w:pStyle w:val="14"/>
              <w:shd w:val="clear" w:color="auto" w:fill="auto"/>
              <w:spacing w:line="276" w:lineRule="auto"/>
              <w:jc w:val="center"/>
              <w:rPr>
                <w:rStyle w:val="11pt"/>
                <w:rFonts w:ascii="Times New Roman" w:hAnsi="Times New Roman" w:cs="Times New Roman"/>
                <w:b/>
                <w:i w:val="0"/>
                <w:iCs/>
                <w:color w:val="auto"/>
                <w:sz w:val="24"/>
                <w:szCs w:val="24"/>
                <w:lang w:val="en-US"/>
              </w:rPr>
            </w:pPr>
          </w:p>
        </w:tc>
        <w:tc>
          <w:tcPr>
            <w:tcW w:w="746" w:type="pct"/>
            <w:vMerge/>
            <w:tcBorders>
              <w:left w:val="single" w:sz="4" w:space="0" w:color="auto"/>
              <w:right w:val="single" w:sz="4" w:space="0" w:color="auto"/>
            </w:tcBorders>
            <w:shd w:val="clear" w:color="auto" w:fill="FFFFFF"/>
            <w:vAlign w:val="center"/>
          </w:tcPr>
          <w:p w14:paraId="4B0E115B" w14:textId="77777777" w:rsidR="00C33388" w:rsidRPr="006D4AA8" w:rsidRDefault="00C33388" w:rsidP="00AE16C3">
            <w:pPr>
              <w:pStyle w:val="14"/>
              <w:shd w:val="clear" w:color="auto" w:fill="auto"/>
              <w:spacing w:line="276" w:lineRule="auto"/>
              <w:jc w:val="center"/>
              <w:rPr>
                <w:rStyle w:val="11pt"/>
                <w:rFonts w:ascii="Times New Roman" w:hAnsi="Times New Roman" w:cs="Times New Roman"/>
                <w:b/>
                <w:iCs/>
                <w:color w:val="auto"/>
                <w:sz w:val="24"/>
                <w:szCs w:val="24"/>
                <w:lang w:val="en-US"/>
              </w:rPr>
            </w:pPr>
          </w:p>
        </w:tc>
        <w:tc>
          <w:tcPr>
            <w:tcW w:w="555" w:type="pct"/>
            <w:vMerge/>
            <w:tcBorders>
              <w:left w:val="single" w:sz="4" w:space="0" w:color="auto"/>
              <w:right w:val="single" w:sz="4" w:space="0" w:color="auto"/>
            </w:tcBorders>
            <w:shd w:val="clear" w:color="auto" w:fill="FFFFFF"/>
            <w:vAlign w:val="center"/>
          </w:tcPr>
          <w:p w14:paraId="75BCAB18" w14:textId="77777777" w:rsidR="00C33388" w:rsidRPr="006D4AA8" w:rsidRDefault="00C33388" w:rsidP="00AE16C3">
            <w:pPr>
              <w:pStyle w:val="14"/>
              <w:shd w:val="clear" w:color="auto" w:fill="auto"/>
              <w:spacing w:line="276" w:lineRule="auto"/>
              <w:jc w:val="center"/>
              <w:rPr>
                <w:rStyle w:val="11pt"/>
                <w:rFonts w:ascii="Times New Roman" w:hAnsi="Times New Roman" w:cs="Times New Roman"/>
                <w:b/>
                <w:iCs/>
                <w:color w:val="auto"/>
                <w:sz w:val="24"/>
                <w:szCs w:val="24"/>
                <w:lang w:val="en-US"/>
              </w:rPr>
            </w:pPr>
          </w:p>
        </w:tc>
      </w:tr>
      <w:tr w:rsidR="006D4AA8" w:rsidRPr="006D4AA8" w14:paraId="1539C1B3" w14:textId="77777777" w:rsidTr="00EA4D7F">
        <w:trPr>
          <w:trHeight w:hRule="exact" w:val="904"/>
        </w:trPr>
        <w:tc>
          <w:tcPr>
            <w:tcW w:w="66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5655EDC" w14:textId="77777777" w:rsidR="00C33388" w:rsidRPr="006D4AA8" w:rsidRDefault="00C33388" w:rsidP="00AE16C3">
            <w:pPr>
              <w:pStyle w:val="14"/>
              <w:shd w:val="clear" w:color="auto" w:fill="auto"/>
              <w:spacing w:line="276" w:lineRule="auto"/>
              <w:rPr>
                <w:rStyle w:val="FontStyle12"/>
                <w:sz w:val="24"/>
                <w:szCs w:val="24"/>
                <w:shd w:val="clear" w:color="auto" w:fill="auto"/>
              </w:rPr>
            </w:pPr>
            <w:r w:rsidRPr="006D4AA8">
              <w:rPr>
                <w:rFonts w:ascii="Times New Roman" w:hAnsi="Times New Roman" w:cs="Times New Roman"/>
                <w:sz w:val="24"/>
                <w:szCs w:val="24"/>
                <w:lang w:val="uk-UA" w:eastAsia="uk-UA"/>
              </w:rPr>
              <w:t xml:space="preserve">Гнідавська площадка </w:t>
            </w:r>
          </w:p>
        </w:tc>
        <w:tc>
          <w:tcPr>
            <w:tcW w:w="43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CF50015" w14:textId="77777777" w:rsidR="00C33388" w:rsidRPr="006D4AA8" w:rsidRDefault="00C33388" w:rsidP="00AE16C3">
            <w:pPr>
              <w:pStyle w:val="14"/>
              <w:shd w:val="clear" w:color="auto" w:fill="auto"/>
              <w:spacing w:line="276" w:lineRule="auto"/>
              <w:jc w:val="center"/>
              <w:rPr>
                <w:rStyle w:val="FontStyle12"/>
                <w:b w:val="0"/>
                <w:sz w:val="24"/>
                <w:szCs w:val="24"/>
                <w:lang w:val="uk-UA"/>
              </w:rPr>
            </w:pPr>
            <w:r w:rsidRPr="006D4AA8">
              <w:rPr>
                <w:rStyle w:val="FontStyle12"/>
                <w:b w:val="0"/>
                <w:sz w:val="24"/>
                <w:szCs w:val="24"/>
                <w:lang w:val="uk-UA"/>
              </w:rPr>
              <w:t>сталь</w:t>
            </w:r>
          </w:p>
        </w:tc>
        <w:tc>
          <w:tcPr>
            <w:tcW w:w="43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E10D728" w14:textId="77777777" w:rsidR="00C33388" w:rsidRPr="006D4AA8" w:rsidRDefault="00C33388" w:rsidP="00AE16C3">
            <w:pPr>
              <w:pStyle w:val="14"/>
              <w:shd w:val="clear" w:color="auto" w:fill="auto"/>
              <w:spacing w:line="276" w:lineRule="auto"/>
              <w:jc w:val="center"/>
              <w:rPr>
                <w:rStyle w:val="FontStyle12"/>
                <w:b w:val="0"/>
                <w:sz w:val="24"/>
                <w:szCs w:val="24"/>
                <w:lang w:val="uk-UA"/>
              </w:rPr>
            </w:pPr>
            <w:r w:rsidRPr="006D4AA8">
              <w:rPr>
                <w:rStyle w:val="FontStyle12"/>
                <w:b w:val="0"/>
                <w:sz w:val="24"/>
                <w:szCs w:val="24"/>
                <w:lang w:val="uk-UA"/>
              </w:rPr>
              <w:t>107,5</w:t>
            </w:r>
          </w:p>
        </w:tc>
        <w:tc>
          <w:tcPr>
            <w:tcW w:w="524" w:type="pct"/>
            <w:tcBorders>
              <w:top w:val="single" w:sz="4" w:space="0" w:color="auto"/>
              <w:left w:val="single" w:sz="4" w:space="0" w:color="auto"/>
              <w:bottom w:val="single" w:sz="4" w:space="0" w:color="auto"/>
              <w:right w:val="single" w:sz="4" w:space="0" w:color="auto"/>
            </w:tcBorders>
            <w:shd w:val="clear" w:color="auto" w:fill="FFFFFF"/>
            <w:vAlign w:val="center"/>
          </w:tcPr>
          <w:p w14:paraId="571AF5D8" w14:textId="77777777" w:rsidR="00C33388" w:rsidRPr="006D4AA8" w:rsidRDefault="00C33388" w:rsidP="00AE16C3">
            <w:pPr>
              <w:pStyle w:val="14"/>
              <w:shd w:val="clear" w:color="auto" w:fill="auto"/>
              <w:spacing w:line="276" w:lineRule="auto"/>
              <w:jc w:val="center"/>
              <w:rPr>
                <w:rStyle w:val="FontStyle12"/>
                <w:b w:val="0"/>
                <w:sz w:val="24"/>
                <w:szCs w:val="24"/>
                <w:lang w:val="uk-UA"/>
              </w:rPr>
            </w:pPr>
            <w:r w:rsidRPr="006D4AA8">
              <w:rPr>
                <w:rStyle w:val="FontStyle12"/>
                <w:b w:val="0"/>
                <w:sz w:val="24"/>
                <w:szCs w:val="24"/>
                <w:lang w:val="uk-UA"/>
              </w:rPr>
              <w:t>800</w:t>
            </w:r>
          </w:p>
        </w:tc>
        <w:tc>
          <w:tcPr>
            <w:tcW w:w="52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05630EB" w14:textId="77777777" w:rsidR="00C33388" w:rsidRPr="006D4AA8" w:rsidRDefault="00C33388" w:rsidP="00AE16C3">
            <w:pPr>
              <w:pStyle w:val="14"/>
              <w:shd w:val="clear" w:color="auto" w:fill="auto"/>
              <w:spacing w:line="276" w:lineRule="auto"/>
              <w:jc w:val="center"/>
              <w:rPr>
                <w:rStyle w:val="11pt"/>
                <w:i w:val="0"/>
                <w:iCs/>
                <w:color w:val="auto"/>
                <w:sz w:val="24"/>
              </w:rPr>
            </w:pPr>
            <w:r w:rsidRPr="006D4AA8">
              <w:rPr>
                <w:rStyle w:val="11pt"/>
                <w:rFonts w:ascii="Times New Roman" w:hAnsi="Times New Roman" w:cs="Times New Roman"/>
                <w:i w:val="0"/>
                <w:iCs/>
                <w:color w:val="auto"/>
                <w:sz w:val="24"/>
                <w:szCs w:val="24"/>
              </w:rPr>
              <w:t>0,6400</w:t>
            </w:r>
          </w:p>
        </w:tc>
        <w:tc>
          <w:tcPr>
            <w:tcW w:w="55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59F6BDB" w14:textId="77777777" w:rsidR="00C33388" w:rsidRPr="006D4AA8" w:rsidRDefault="00C33388" w:rsidP="00AE16C3">
            <w:pPr>
              <w:spacing w:line="276" w:lineRule="auto"/>
              <w:jc w:val="center"/>
            </w:pPr>
            <w:r w:rsidRPr="006D4AA8">
              <w:rPr>
                <w:rFonts w:ascii="Times New Roman" w:hAnsi="Times New Roman"/>
                <w:iCs/>
                <w:sz w:val="24"/>
                <w:szCs w:val="24"/>
              </w:rPr>
              <w:t>0,3768</w:t>
            </w:r>
          </w:p>
        </w:tc>
        <w:tc>
          <w:tcPr>
            <w:tcW w:w="55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FF98B26" w14:textId="77777777" w:rsidR="00C33388" w:rsidRPr="006D4AA8" w:rsidRDefault="00C33388" w:rsidP="00AE16C3">
            <w:pPr>
              <w:spacing w:line="276" w:lineRule="auto"/>
              <w:jc w:val="center"/>
              <w:rPr>
                <w:rFonts w:ascii="Times New Roman" w:hAnsi="Times New Roman"/>
                <w:iCs/>
                <w:sz w:val="24"/>
                <w:szCs w:val="24"/>
                <w:lang w:val="ru-RU"/>
              </w:rPr>
            </w:pPr>
            <w:r w:rsidRPr="006D4AA8">
              <w:rPr>
                <w:rFonts w:ascii="Times New Roman" w:hAnsi="Times New Roman"/>
                <w:iCs/>
                <w:sz w:val="24"/>
                <w:szCs w:val="24"/>
                <w:lang w:val="ru-RU"/>
              </w:rPr>
              <w:t>1</w:t>
            </w:r>
          </w:p>
        </w:tc>
        <w:tc>
          <w:tcPr>
            <w:tcW w:w="746" w:type="pct"/>
            <w:tcBorders>
              <w:left w:val="single" w:sz="4" w:space="0" w:color="auto"/>
              <w:right w:val="single" w:sz="4" w:space="0" w:color="auto"/>
            </w:tcBorders>
            <w:shd w:val="clear" w:color="auto" w:fill="FFFFFF"/>
            <w:vAlign w:val="center"/>
          </w:tcPr>
          <w:p w14:paraId="735BFB6E" w14:textId="77777777" w:rsidR="00C33388" w:rsidRPr="006D4AA8" w:rsidRDefault="00C33388" w:rsidP="00AE16C3">
            <w:pPr>
              <w:spacing w:line="240" w:lineRule="auto"/>
              <w:jc w:val="center"/>
              <w:rPr>
                <w:rFonts w:ascii="Times New Roman" w:hAnsi="Times New Roman"/>
                <w:lang w:val="ru-RU"/>
              </w:rPr>
            </w:pPr>
            <w:r w:rsidRPr="006D4AA8">
              <w:rPr>
                <w:rFonts w:ascii="Times New Roman" w:hAnsi="Times New Roman"/>
              </w:rPr>
              <w:t>29166,5166</w:t>
            </w:r>
          </w:p>
        </w:tc>
        <w:tc>
          <w:tcPr>
            <w:tcW w:w="555" w:type="pct"/>
            <w:tcBorders>
              <w:left w:val="single" w:sz="4" w:space="0" w:color="auto"/>
              <w:right w:val="single" w:sz="4" w:space="0" w:color="auto"/>
            </w:tcBorders>
            <w:shd w:val="clear" w:color="auto" w:fill="FFFFFF"/>
            <w:vAlign w:val="center"/>
          </w:tcPr>
          <w:p w14:paraId="2AC9A7DE" w14:textId="77777777" w:rsidR="00C33388" w:rsidRPr="006D4AA8" w:rsidRDefault="00C33388" w:rsidP="00AE16C3">
            <w:pPr>
              <w:jc w:val="center"/>
              <w:rPr>
                <w:rFonts w:ascii="Times New Roman" w:hAnsi="Times New Roman"/>
              </w:rPr>
            </w:pPr>
            <w:r w:rsidRPr="006D4AA8">
              <w:rPr>
                <w:rFonts w:ascii="Times New Roman" w:hAnsi="Times New Roman"/>
              </w:rPr>
              <w:t>1,818404</w:t>
            </w:r>
          </w:p>
        </w:tc>
      </w:tr>
      <w:tr w:rsidR="00EA4D7F" w:rsidRPr="006D4AA8" w14:paraId="32A11A44" w14:textId="77777777" w:rsidTr="00EA4D7F">
        <w:trPr>
          <w:trHeight w:hRule="exact" w:val="541"/>
        </w:trPr>
        <w:tc>
          <w:tcPr>
            <w:tcW w:w="662" w:type="pct"/>
            <w:tcBorders>
              <w:top w:val="single" w:sz="4" w:space="0" w:color="auto"/>
              <w:left w:val="single" w:sz="4" w:space="0" w:color="auto"/>
              <w:bottom w:val="single" w:sz="4" w:space="0" w:color="auto"/>
              <w:right w:val="single" w:sz="4" w:space="0" w:color="auto"/>
            </w:tcBorders>
            <w:shd w:val="clear" w:color="auto" w:fill="auto"/>
            <w:vAlign w:val="center"/>
          </w:tcPr>
          <w:p w14:paraId="63C89F88" w14:textId="77777777" w:rsidR="00EA4D7F" w:rsidRPr="006D4AA8" w:rsidRDefault="00EA4D7F" w:rsidP="00AE16C3">
            <w:pPr>
              <w:pStyle w:val="14"/>
              <w:shd w:val="clear" w:color="auto" w:fill="auto"/>
              <w:spacing w:line="276" w:lineRule="auto"/>
              <w:rPr>
                <w:rFonts w:ascii="Times New Roman" w:hAnsi="Times New Roman" w:cs="Times New Roman"/>
                <w:sz w:val="24"/>
                <w:szCs w:val="24"/>
                <w:lang w:val="uk-UA" w:eastAsia="uk-UA"/>
              </w:rPr>
            </w:pPr>
            <w:r w:rsidRPr="006D4AA8">
              <w:rPr>
                <w:rFonts w:ascii="Times New Roman" w:hAnsi="Times New Roman" w:cs="Times New Roman"/>
                <w:b/>
                <w:sz w:val="24"/>
                <w:szCs w:val="24"/>
                <w:lang w:val="uk-UA" w:eastAsia="uk-UA"/>
              </w:rPr>
              <w:t>ВСЬОГО</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229D0464" w14:textId="77777777" w:rsidR="00EA4D7F" w:rsidRPr="006D4AA8" w:rsidRDefault="00EA4D7F" w:rsidP="00AE16C3">
            <w:pPr>
              <w:pStyle w:val="14"/>
              <w:shd w:val="clear" w:color="auto" w:fill="auto"/>
              <w:spacing w:line="276" w:lineRule="auto"/>
              <w:jc w:val="center"/>
              <w:rPr>
                <w:rStyle w:val="FontStyle12"/>
                <w:b w:val="0"/>
                <w:sz w:val="24"/>
                <w:szCs w:val="24"/>
                <w:lang w:val="uk-UA"/>
              </w:rPr>
            </w:pPr>
          </w:p>
        </w:tc>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14:paraId="7CBE3DF3" w14:textId="77777777" w:rsidR="00EA4D7F" w:rsidRPr="006D4AA8" w:rsidRDefault="00EA4D7F" w:rsidP="00AE16C3">
            <w:pPr>
              <w:pStyle w:val="14"/>
              <w:shd w:val="clear" w:color="auto" w:fill="auto"/>
              <w:spacing w:line="276" w:lineRule="auto"/>
              <w:jc w:val="center"/>
              <w:rPr>
                <w:rStyle w:val="FontStyle12"/>
                <w:b w:val="0"/>
                <w:sz w:val="24"/>
                <w:szCs w:val="24"/>
                <w:lang w:val="uk-UA"/>
              </w:rPr>
            </w:pPr>
          </w:p>
        </w:tc>
        <w:tc>
          <w:tcPr>
            <w:tcW w:w="524" w:type="pct"/>
            <w:tcBorders>
              <w:top w:val="single" w:sz="4" w:space="0" w:color="auto"/>
              <w:left w:val="single" w:sz="4" w:space="0" w:color="auto"/>
              <w:bottom w:val="single" w:sz="4" w:space="0" w:color="auto"/>
              <w:right w:val="single" w:sz="4" w:space="0" w:color="auto"/>
            </w:tcBorders>
            <w:shd w:val="clear" w:color="auto" w:fill="auto"/>
            <w:vAlign w:val="center"/>
          </w:tcPr>
          <w:p w14:paraId="295B9A60" w14:textId="77777777" w:rsidR="00EA4D7F" w:rsidRPr="006D4AA8" w:rsidRDefault="00EA4D7F" w:rsidP="00AE16C3">
            <w:pPr>
              <w:pStyle w:val="14"/>
              <w:shd w:val="clear" w:color="auto" w:fill="auto"/>
              <w:spacing w:line="276" w:lineRule="auto"/>
              <w:jc w:val="center"/>
              <w:rPr>
                <w:rStyle w:val="FontStyle12"/>
                <w:b w:val="0"/>
                <w:sz w:val="24"/>
                <w:szCs w:val="24"/>
                <w:lang w:val="uk-UA"/>
              </w:rPr>
            </w:pP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14:paraId="3A3E1B88" w14:textId="77777777" w:rsidR="00EA4D7F" w:rsidRPr="006D4AA8" w:rsidRDefault="00EA4D7F" w:rsidP="00AE16C3">
            <w:pPr>
              <w:pStyle w:val="14"/>
              <w:shd w:val="clear" w:color="auto" w:fill="auto"/>
              <w:spacing w:line="276" w:lineRule="auto"/>
              <w:jc w:val="center"/>
              <w:rPr>
                <w:rStyle w:val="11pt"/>
                <w:rFonts w:ascii="Times New Roman" w:hAnsi="Times New Roman" w:cs="Times New Roman"/>
                <w:i w:val="0"/>
                <w:iCs/>
                <w:color w:val="auto"/>
                <w:sz w:val="24"/>
                <w:szCs w:val="24"/>
              </w:rPr>
            </w:pPr>
          </w:p>
        </w:tc>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14:paraId="7BB31542" w14:textId="77777777" w:rsidR="00EA4D7F" w:rsidRPr="006D4AA8" w:rsidRDefault="00EA4D7F" w:rsidP="00AE16C3">
            <w:pPr>
              <w:spacing w:line="276" w:lineRule="auto"/>
              <w:jc w:val="center"/>
              <w:rPr>
                <w:rFonts w:ascii="Times New Roman" w:hAnsi="Times New Roman"/>
                <w:iCs/>
                <w:sz w:val="24"/>
                <w:szCs w:val="24"/>
              </w:rPr>
            </w:pPr>
          </w:p>
        </w:tc>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14:paraId="2043718D" w14:textId="77777777" w:rsidR="00EA4D7F" w:rsidRPr="006D4AA8" w:rsidRDefault="00EA4D7F" w:rsidP="00AE16C3">
            <w:pPr>
              <w:spacing w:line="276" w:lineRule="auto"/>
              <w:jc w:val="center"/>
              <w:rPr>
                <w:rFonts w:ascii="Times New Roman" w:hAnsi="Times New Roman"/>
                <w:iCs/>
                <w:sz w:val="24"/>
                <w:szCs w:val="24"/>
                <w:lang w:val="ru-RU"/>
              </w:rPr>
            </w:pPr>
          </w:p>
        </w:tc>
        <w:tc>
          <w:tcPr>
            <w:tcW w:w="746" w:type="pct"/>
            <w:tcBorders>
              <w:left w:val="single" w:sz="4" w:space="0" w:color="auto"/>
              <w:bottom w:val="single" w:sz="4" w:space="0" w:color="auto"/>
              <w:right w:val="single" w:sz="4" w:space="0" w:color="auto"/>
            </w:tcBorders>
            <w:shd w:val="clear" w:color="auto" w:fill="auto"/>
            <w:vAlign w:val="center"/>
          </w:tcPr>
          <w:p w14:paraId="5667E957" w14:textId="77777777" w:rsidR="00EA4D7F" w:rsidRPr="006D4AA8" w:rsidRDefault="00EA4D7F" w:rsidP="00AE16C3">
            <w:pPr>
              <w:spacing w:line="240" w:lineRule="auto"/>
              <w:jc w:val="center"/>
              <w:rPr>
                <w:rFonts w:ascii="Times New Roman" w:hAnsi="Times New Roman"/>
                <w:b/>
                <w:lang w:val="ru-RU"/>
              </w:rPr>
            </w:pPr>
            <w:r w:rsidRPr="006D4AA8">
              <w:rPr>
                <w:rFonts w:ascii="Times New Roman" w:hAnsi="Times New Roman"/>
                <w:b/>
              </w:rPr>
              <w:t>29166,5166</w:t>
            </w:r>
          </w:p>
        </w:tc>
        <w:tc>
          <w:tcPr>
            <w:tcW w:w="555" w:type="pct"/>
            <w:tcBorders>
              <w:left w:val="single" w:sz="4" w:space="0" w:color="auto"/>
              <w:bottom w:val="single" w:sz="4" w:space="0" w:color="auto"/>
              <w:right w:val="single" w:sz="4" w:space="0" w:color="auto"/>
            </w:tcBorders>
            <w:shd w:val="clear" w:color="auto" w:fill="auto"/>
            <w:vAlign w:val="center"/>
          </w:tcPr>
          <w:p w14:paraId="6B6F9481" w14:textId="77777777" w:rsidR="00EA4D7F" w:rsidRPr="006D4AA8" w:rsidRDefault="00EA4D7F" w:rsidP="00AE16C3">
            <w:pPr>
              <w:jc w:val="center"/>
              <w:rPr>
                <w:rFonts w:ascii="Times New Roman" w:hAnsi="Times New Roman"/>
                <w:b/>
              </w:rPr>
            </w:pPr>
            <w:r w:rsidRPr="006D4AA8">
              <w:rPr>
                <w:rFonts w:ascii="Times New Roman" w:hAnsi="Times New Roman"/>
                <w:b/>
              </w:rPr>
              <w:t>1,818404</w:t>
            </w:r>
          </w:p>
        </w:tc>
      </w:tr>
    </w:tbl>
    <w:p w14:paraId="697970DA" w14:textId="77777777" w:rsidR="00FE1D2F" w:rsidRPr="006D4AA8" w:rsidRDefault="00FE1D2F" w:rsidP="00AE16C3">
      <w:pPr>
        <w:jc w:val="center"/>
        <w:rPr>
          <w:rStyle w:val="11pt"/>
          <w:rFonts w:ascii="Times New Roman" w:hAnsi="Times New Roman"/>
          <w:b/>
          <w:i w:val="0"/>
          <w:iCs/>
          <w:color w:val="auto"/>
          <w:sz w:val="28"/>
          <w:szCs w:val="28"/>
          <w:lang w:val="ru-RU"/>
        </w:rPr>
      </w:pPr>
    </w:p>
    <w:p w14:paraId="72EB4657" w14:textId="77777777" w:rsidR="00FE1D2F" w:rsidRPr="006D4AA8" w:rsidRDefault="00FE1D2F" w:rsidP="00AE16C3">
      <w:pPr>
        <w:ind w:firstLine="709"/>
        <w:rPr>
          <w:rFonts w:ascii="Times New Roman" w:hAnsi="Times New Roman"/>
          <w:sz w:val="28"/>
          <w:szCs w:val="28"/>
          <w:lang w:val="uk-UA"/>
        </w:rPr>
      </w:pPr>
      <w:r w:rsidRPr="006D4AA8">
        <w:rPr>
          <w:rFonts w:ascii="Times New Roman" w:hAnsi="Times New Roman"/>
          <w:sz w:val="28"/>
          <w:szCs w:val="28"/>
          <w:lang w:val="uk-UA"/>
        </w:rPr>
        <w:t>Звідси втрати води будуть становити:</w:t>
      </w:r>
    </w:p>
    <w:p w14:paraId="46F66E11" w14:textId="77777777" w:rsidR="00FE1D2F" w:rsidRPr="006D4AA8" w:rsidRDefault="00FE1D2F" w:rsidP="00AE16C3">
      <w:pPr>
        <w:spacing w:line="240" w:lineRule="auto"/>
        <w:jc w:val="center"/>
        <w:rPr>
          <w:rFonts w:ascii="Times New Roman" w:hAnsi="Times New Roman"/>
          <w:sz w:val="28"/>
          <w:szCs w:val="28"/>
          <w:lang w:val="ru-RU" w:eastAsia="ru-RU"/>
        </w:rPr>
      </w:pPr>
      <w:r w:rsidRPr="006D4AA8">
        <w:rPr>
          <w:rFonts w:ascii="Times New Roman" w:hAnsi="Times New Roman"/>
          <w:sz w:val="28"/>
          <w:szCs w:val="28"/>
        </w:rPr>
        <w:t>W</w:t>
      </w:r>
      <w:r w:rsidRPr="006D4AA8">
        <w:rPr>
          <w:rStyle w:val="rvts40"/>
          <w:rFonts w:ascii="Times New Roman" w:hAnsi="Times New Roman"/>
          <w:sz w:val="28"/>
          <w:szCs w:val="28"/>
          <w:vertAlign w:val="subscript"/>
          <w:lang w:val="ru-RU"/>
        </w:rPr>
        <w:t>111пер</w:t>
      </w:r>
      <w:r w:rsidRPr="006D4AA8">
        <w:rPr>
          <w:rStyle w:val="rvts40"/>
          <w:rFonts w:ascii="Times New Roman" w:hAnsi="Times New Roman"/>
          <w:sz w:val="28"/>
          <w:szCs w:val="28"/>
          <w:lang w:val="ru-RU"/>
        </w:rPr>
        <w:t>=</w:t>
      </w:r>
      <w:r w:rsidR="00C33388" w:rsidRPr="006D4AA8">
        <w:rPr>
          <w:rFonts w:ascii="Times New Roman" w:hAnsi="Times New Roman"/>
          <w:sz w:val="28"/>
          <w:szCs w:val="28"/>
          <w:lang w:val="ru-RU" w:eastAsia="ru-RU"/>
        </w:rPr>
        <w:t xml:space="preserve">29166,516598 </w:t>
      </w:r>
      <w:r w:rsidRPr="006D4AA8">
        <w:rPr>
          <w:rFonts w:ascii="Times New Roman" w:hAnsi="Times New Roman"/>
          <w:sz w:val="28"/>
          <w:szCs w:val="28"/>
          <w:lang w:val="uk-UA"/>
        </w:rPr>
        <w:t>м</w:t>
      </w:r>
      <w:r w:rsidRPr="006D4AA8">
        <w:rPr>
          <w:rFonts w:ascii="Times New Roman" w:hAnsi="Times New Roman"/>
          <w:sz w:val="28"/>
          <w:szCs w:val="28"/>
          <w:vertAlign w:val="superscript"/>
          <w:lang w:val="uk-UA"/>
        </w:rPr>
        <w:t>3</w:t>
      </w:r>
    </w:p>
    <w:p w14:paraId="76E962C1" w14:textId="77777777" w:rsidR="00F43E61" w:rsidRPr="006D4AA8" w:rsidRDefault="00F43E61" w:rsidP="00AE16C3">
      <w:pPr>
        <w:pStyle w:val="rvps2"/>
        <w:spacing w:before="0" w:beforeAutospacing="0" w:after="0" w:afterAutospacing="0" w:line="360" w:lineRule="auto"/>
        <w:ind w:firstLine="709"/>
        <w:jc w:val="center"/>
        <w:rPr>
          <w:sz w:val="28"/>
          <w:szCs w:val="28"/>
          <w:vertAlign w:val="superscript"/>
          <w:lang w:val="uk-UA"/>
        </w:rPr>
      </w:pPr>
      <w:r w:rsidRPr="006D4AA8">
        <w:rPr>
          <w:sz w:val="28"/>
          <w:szCs w:val="28"/>
        </w:rPr>
        <w:t>W</w:t>
      </w:r>
      <w:r w:rsidRPr="006D4AA8">
        <w:rPr>
          <w:rStyle w:val="rvts40"/>
          <w:sz w:val="28"/>
          <w:szCs w:val="28"/>
          <w:vertAlign w:val="subscript"/>
          <w:lang w:val="ru-RU"/>
        </w:rPr>
        <w:t>111пер</w:t>
      </w:r>
      <w:r w:rsidRPr="006D4AA8">
        <w:rPr>
          <w:rStyle w:val="rvts40"/>
          <w:sz w:val="28"/>
          <w:szCs w:val="28"/>
          <w:lang w:val="ru-RU"/>
        </w:rPr>
        <w:t>=29166,5</w:t>
      </w:r>
      <w:r w:rsidR="00FA76D8" w:rsidRPr="006D4AA8">
        <w:rPr>
          <w:rStyle w:val="rvts40"/>
          <w:sz w:val="28"/>
          <w:szCs w:val="28"/>
          <w:lang w:val="ru-RU"/>
        </w:rPr>
        <w:t>171</w:t>
      </w:r>
      <w:r w:rsidR="00E24B48" w:rsidRPr="006D4AA8">
        <w:rPr>
          <w:rStyle w:val="rvts40"/>
          <w:sz w:val="28"/>
          <w:szCs w:val="28"/>
          <w:lang w:val="ru-RU"/>
        </w:rPr>
        <w:t>2</w:t>
      </w:r>
      <w:r w:rsidRPr="006D4AA8">
        <w:rPr>
          <w:rStyle w:val="rvts40"/>
          <w:sz w:val="28"/>
          <w:szCs w:val="28"/>
          <w:lang w:val="ru-RU"/>
        </w:rPr>
        <w:t>/16039,62 =1,8</w:t>
      </w:r>
      <w:r w:rsidR="00FA76D8" w:rsidRPr="006D4AA8">
        <w:rPr>
          <w:rStyle w:val="rvts40"/>
          <w:sz w:val="28"/>
          <w:szCs w:val="28"/>
          <w:lang w:val="ru-RU"/>
        </w:rPr>
        <w:t>184</w:t>
      </w:r>
      <w:r w:rsidR="00E24B48" w:rsidRPr="006D4AA8">
        <w:rPr>
          <w:rStyle w:val="rvts40"/>
          <w:sz w:val="28"/>
          <w:szCs w:val="28"/>
          <w:lang w:val="ru-RU"/>
        </w:rPr>
        <w:t xml:space="preserve">04 </w:t>
      </w:r>
      <w:r w:rsidRPr="006D4AA8">
        <w:rPr>
          <w:sz w:val="28"/>
          <w:szCs w:val="28"/>
          <w:lang w:val="uk-UA"/>
        </w:rPr>
        <w:t>м</w:t>
      </w:r>
      <w:r w:rsidRPr="006D4AA8">
        <w:rPr>
          <w:sz w:val="28"/>
          <w:szCs w:val="28"/>
          <w:vertAlign w:val="superscript"/>
          <w:lang w:val="uk-UA"/>
        </w:rPr>
        <w:t>3</w:t>
      </w:r>
      <w:r w:rsidRPr="006D4AA8">
        <w:rPr>
          <w:sz w:val="28"/>
          <w:szCs w:val="28"/>
          <w:lang w:val="uk-UA"/>
        </w:rPr>
        <w:t>/тис.м</w:t>
      </w:r>
      <w:r w:rsidRPr="006D4AA8">
        <w:rPr>
          <w:sz w:val="28"/>
          <w:szCs w:val="28"/>
          <w:vertAlign w:val="superscript"/>
          <w:lang w:val="uk-UA"/>
        </w:rPr>
        <w:t>3</w:t>
      </w:r>
    </w:p>
    <w:p w14:paraId="727E8B7C" w14:textId="77777777" w:rsidR="00FE1D2F" w:rsidRPr="006D4AA8" w:rsidRDefault="00FE1D2F" w:rsidP="00AE16C3">
      <w:pPr>
        <w:ind w:firstLine="709"/>
        <w:rPr>
          <w:rFonts w:ascii="Times New Roman" w:hAnsi="Times New Roman"/>
          <w:sz w:val="28"/>
          <w:szCs w:val="28"/>
          <w:lang w:val="uk-UA"/>
        </w:rPr>
      </w:pPr>
      <w:r w:rsidRPr="006D4AA8">
        <w:rPr>
          <w:rFonts w:ascii="Times New Roman" w:hAnsi="Times New Roman"/>
          <w:b/>
          <w:sz w:val="28"/>
          <w:szCs w:val="28"/>
          <w:lang w:val="uk-UA"/>
        </w:rPr>
        <w:t xml:space="preserve">Всього втрати води </w:t>
      </w:r>
      <w:r w:rsidRPr="006D4AA8">
        <w:rPr>
          <w:rFonts w:ascii="Times New Roman" w:hAnsi="Times New Roman"/>
          <w:b/>
          <w:sz w:val="28"/>
          <w:szCs w:val="28"/>
          <w:lang w:val="ru-RU"/>
        </w:rPr>
        <w:t>на витікання під час аварій</w:t>
      </w:r>
      <w:r w:rsidRPr="006D4AA8">
        <w:rPr>
          <w:rFonts w:ascii="Times New Roman" w:hAnsi="Times New Roman"/>
          <w:sz w:val="28"/>
          <w:szCs w:val="28"/>
          <w:lang w:val="uk-UA"/>
        </w:rPr>
        <w:t xml:space="preserve"> становитиме: </w:t>
      </w:r>
    </w:p>
    <w:p w14:paraId="7BB9FA2C" w14:textId="77777777" w:rsidR="00682636" w:rsidRPr="006D4AA8" w:rsidRDefault="00682636" w:rsidP="00AE16C3">
      <w:pPr>
        <w:spacing w:line="240" w:lineRule="auto"/>
        <w:jc w:val="center"/>
        <w:rPr>
          <w:rFonts w:ascii="Times New Roman" w:hAnsi="Times New Roman"/>
          <w:sz w:val="28"/>
          <w:szCs w:val="28"/>
          <w:lang w:val="uk-UA" w:eastAsia="ru-RU"/>
        </w:rPr>
      </w:pPr>
      <w:r w:rsidRPr="006D4AA8">
        <w:rPr>
          <w:rFonts w:ascii="Times New Roman" w:hAnsi="Times New Roman"/>
          <w:sz w:val="28"/>
          <w:szCs w:val="28"/>
        </w:rPr>
        <w:t>W</w:t>
      </w:r>
      <w:r w:rsidRPr="006D4AA8">
        <w:rPr>
          <w:rStyle w:val="rvts40"/>
          <w:rFonts w:ascii="Times New Roman" w:hAnsi="Times New Roman"/>
          <w:sz w:val="28"/>
          <w:szCs w:val="28"/>
          <w:vertAlign w:val="subscript"/>
          <w:lang w:val="uk-UA"/>
        </w:rPr>
        <w:t>111ав</w:t>
      </w:r>
      <w:r w:rsidRPr="006D4AA8">
        <w:rPr>
          <w:rFonts w:ascii="Times New Roman" w:hAnsi="Times New Roman"/>
          <w:sz w:val="28"/>
          <w:szCs w:val="28"/>
          <w:lang w:val="uk-UA"/>
        </w:rPr>
        <w:t xml:space="preserve"> =</w:t>
      </w:r>
      <w:r w:rsidR="00C33388" w:rsidRPr="006D4AA8">
        <w:rPr>
          <w:rFonts w:ascii="Times New Roman" w:hAnsi="Times New Roman"/>
          <w:sz w:val="28"/>
          <w:szCs w:val="28"/>
          <w:lang w:val="uk-UA" w:eastAsia="ru-RU"/>
        </w:rPr>
        <w:t>15,481166</w:t>
      </w:r>
      <w:r w:rsidRPr="006D4AA8">
        <w:rPr>
          <w:rFonts w:ascii="Times New Roman" w:hAnsi="Times New Roman"/>
          <w:sz w:val="28"/>
          <w:szCs w:val="28"/>
          <w:lang w:val="uk-UA"/>
        </w:rPr>
        <w:t>+</w:t>
      </w:r>
      <w:r w:rsidR="00973F14" w:rsidRPr="006D4AA8">
        <w:rPr>
          <w:rFonts w:ascii="Times New Roman" w:hAnsi="Times New Roman"/>
          <w:sz w:val="28"/>
          <w:szCs w:val="28"/>
          <w:lang w:val="uk-UA" w:eastAsia="ru-RU"/>
        </w:rPr>
        <w:t>6103,397416</w:t>
      </w:r>
      <w:r w:rsidRPr="006D4AA8">
        <w:rPr>
          <w:rFonts w:ascii="Times New Roman" w:hAnsi="Times New Roman"/>
          <w:sz w:val="28"/>
          <w:szCs w:val="28"/>
          <w:lang w:val="uk-UA"/>
        </w:rPr>
        <w:t>+</w:t>
      </w:r>
      <w:r w:rsidR="00973F14" w:rsidRPr="006D4AA8">
        <w:rPr>
          <w:rFonts w:ascii="Times New Roman" w:hAnsi="Times New Roman"/>
          <w:sz w:val="28"/>
          <w:szCs w:val="28"/>
          <w:lang w:val="uk-UA" w:eastAsia="ru-RU"/>
        </w:rPr>
        <w:t>29166,516598</w:t>
      </w:r>
      <w:r w:rsidRPr="006D4AA8">
        <w:rPr>
          <w:rFonts w:ascii="Times New Roman" w:hAnsi="Times New Roman"/>
          <w:sz w:val="28"/>
          <w:szCs w:val="28"/>
          <w:lang w:val="uk-UA"/>
        </w:rPr>
        <w:t xml:space="preserve"> = </w:t>
      </w:r>
      <w:r w:rsidR="002A5594" w:rsidRPr="006D4AA8">
        <w:rPr>
          <w:rFonts w:ascii="Times New Roman" w:hAnsi="Times New Roman"/>
          <w:sz w:val="28"/>
          <w:szCs w:val="28"/>
          <w:lang w:val="uk-UA" w:eastAsia="ru-RU"/>
        </w:rPr>
        <w:t>35285,395180</w:t>
      </w:r>
      <w:r w:rsidRPr="006D4AA8">
        <w:rPr>
          <w:rFonts w:ascii="Times New Roman" w:hAnsi="Times New Roman"/>
          <w:sz w:val="28"/>
          <w:szCs w:val="28"/>
          <w:lang w:val="uk-UA"/>
        </w:rPr>
        <w:t>м</w:t>
      </w:r>
      <w:r w:rsidRPr="006D4AA8">
        <w:rPr>
          <w:rFonts w:ascii="Times New Roman" w:hAnsi="Times New Roman"/>
          <w:sz w:val="28"/>
          <w:szCs w:val="28"/>
          <w:vertAlign w:val="superscript"/>
          <w:lang w:val="uk-UA"/>
        </w:rPr>
        <w:t>3</w:t>
      </w:r>
    </w:p>
    <w:p w14:paraId="28BF5A01" w14:textId="77777777" w:rsidR="00F43E61" w:rsidRPr="006D4AA8" w:rsidRDefault="00F43E61" w:rsidP="00AE16C3">
      <w:pPr>
        <w:pStyle w:val="rvps2"/>
        <w:spacing w:before="0" w:beforeAutospacing="0" w:after="0" w:afterAutospacing="0" w:line="360" w:lineRule="auto"/>
        <w:ind w:firstLine="709"/>
        <w:jc w:val="center"/>
        <w:rPr>
          <w:sz w:val="28"/>
          <w:szCs w:val="28"/>
          <w:vertAlign w:val="superscript"/>
          <w:lang w:val="uk-UA"/>
        </w:rPr>
      </w:pPr>
      <w:r w:rsidRPr="006D4AA8">
        <w:rPr>
          <w:sz w:val="28"/>
          <w:szCs w:val="28"/>
        </w:rPr>
        <w:t>W</w:t>
      </w:r>
      <w:r w:rsidRPr="006D4AA8">
        <w:rPr>
          <w:rStyle w:val="rvts40"/>
          <w:sz w:val="28"/>
          <w:szCs w:val="28"/>
          <w:vertAlign w:val="subscript"/>
          <w:lang w:val="uk-UA"/>
        </w:rPr>
        <w:t>111ав</w:t>
      </w:r>
      <w:r w:rsidRPr="006D4AA8">
        <w:rPr>
          <w:sz w:val="28"/>
          <w:szCs w:val="28"/>
          <w:lang w:val="uk-UA"/>
        </w:rPr>
        <w:t xml:space="preserve"> =</w:t>
      </w:r>
      <w:r w:rsidR="00E24B48" w:rsidRPr="006D4AA8">
        <w:rPr>
          <w:rStyle w:val="rvts40"/>
          <w:sz w:val="28"/>
          <w:szCs w:val="28"/>
          <w:lang w:val="uk-UA"/>
        </w:rPr>
        <w:t>0,000965 + 0,380</w:t>
      </w:r>
      <w:r w:rsidR="00973F14" w:rsidRPr="006D4AA8">
        <w:rPr>
          <w:rStyle w:val="rvts40"/>
          <w:sz w:val="28"/>
          <w:szCs w:val="28"/>
          <w:lang w:val="uk-UA"/>
        </w:rPr>
        <w:t>521</w:t>
      </w:r>
      <w:r w:rsidR="00E24B48" w:rsidRPr="006D4AA8">
        <w:rPr>
          <w:rStyle w:val="rvts40"/>
          <w:sz w:val="28"/>
          <w:szCs w:val="28"/>
          <w:lang w:val="uk-UA"/>
        </w:rPr>
        <w:t xml:space="preserve"> + 1,818404 = </w:t>
      </w:r>
      <w:r w:rsidRPr="006D4AA8">
        <w:rPr>
          <w:sz w:val="28"/>
          <w:szCs w:val="28"/>
          <w:lang w:val="uk-UA"/>
        </w:rPr>
        <w:t>2,</w:t>
      </w:r>
      <w:r w:rsidR="00BC67B7" w:rsidRPr="006D4AA8">
        <w:rPr>
          <w:sz w:val="28"/>
          <w:szCs w:val="28"/>
          <w:lang w:val="uk-UA"/>
        </w:rPr>
        <w:t>199</w:t>
      </w:r>
      <w:r w:rsidR="002A5594" w:rsidRPr="006D4AA8">
        <w:rPr>
          <w:sz w:val="28"/>
          <w:szCs w:val="28"/>
          <w:lang w:val="uk-UA"/>
        </w:rPr>
        <w:t>890</w:t>
      </w:r>
      <w:r w:rsidRPr="006D4AA8">
        <w:rPr>
          <w:sz w:val="28"/>
          <w:szCs w:val="28"/>
          <w:lang w:val="uk-UA"/>
        </w:rPr>
        <w:t>м</w:t>
      </w:r>
      <w:r w:rsidRPr="006D4AA8">
        <w:rPr>
          <w:sz w:val="28"/>
          <w:szCs w:val="28"/>
          <w:vertAlign w:val="superscript"/>
          <w:lang w:val="uk-UA"/>
        </w:rPr>
        <w:t>3</w:t>
      </w:r>
      <w:r w:rsidRPr="006D4AA8">
        <w:rPr>
          <w:sz w:val="28"/>
          <w:szCs w:val="28"/>
          <w:lang w:val="uk-UA"/>
        </w:rPr>
        <w:t>/тис.м</w:t>
      </w:r>
      <w:r w:rsidRPr="006D4AA8">
        <w:rPr>
          <w:sz w:val="28"/>
          <w:szCs w:val="28"/>
          <w:vertAlign w:val="superscript"/>
          <w:lang w:val="uk-UA"/>
        </w:rPr>
        <w:t>3</w:t>
      </w:r>
    </w:p>
    <w:p w14:paraId="4FECA11E" w14:textId="77777777" w:rsidR="00F43E61" w:rsidRPr="006D4AA8" w:rsidRDefault="00F43E61" w:rsidP="00AE16C3">
      <w:pPr>
        <w:pStyle w:val="rvps2"/>
        <w:spacing w:before="0" w:beforeAutospacing="0" w:after="0" w:afterAutospacing="0" w:line="360" w:lineRule="auto"/>
        <w:ind w:firstLine="709"/>
        <w:jc w:val="center"/>
        <w:rPr>
          <w:sz w:val="28"/>
          <w:szCs w:val="28"/>
          <w:vertAlign w:val="superscript"/>
          <w:lang w:val="uk-UA"/>
        </w:rPr>
      </w:pPr>
      <w:r w:rsidRPr="006D4AA8">
        <w:rPr>
          <w:sz w:val="28"/>
          <w:szCs w:val="28"/>
        </w:rPr>
        <w:t>W</w:t>
      </w:r>
      <w:r w:rsidRPr="006D4AA8">
        <w:rPr>
          <w:rStyle w:val="rvts40"/>
          <w:sz w:val="28"/>
          <w:szCs w:val="28"/>
          <w:vertAlign w:val="subscript"/>
          <w:lang w:val="uk-UA"/>
        </w:rPr>
        <w:t>111ав</w:t>
      </w:r>
      <w:r w:rsidRPr="006D4AA8">
        <w:rPr>
          <w:sz w:val="28"/>
          <w:szCs w:val="28"/>
          <w:lang w:val="uk-UA"/>
        </w:rPr>
        <w:t xml:space="preserve"> = </w:t>
      </w:r>
      <w:r w:rsidR="00E24B48" w:rsidRPr="006D4AA8">
        <w:rPr>
          <w:sz w:val="28"/>
          <w:szCs w:val="28"/>
          <w:lang w:val="uk-UA"/>
        </w:rPr>
        <w:t>2,199</w:t>
      </w:r>
      <w:r w:rsidR="002A5594" w:rsidRPr="006D4AA8">
        <w:rPr>
          <w:sz w:val="28"/>
          <w:szCs w:val="28"/>
          <w:lang w:val="uk-UA"/>
        </w:rPr>
        <w:t>890</w:t>
      </w:r>
      <w:r w:rsidRPr="006D4AA8">
        <w:rPr>
          <w:sz w:val="28"/>
          <w:szCs w:val="28"/>
          <w:lang w:val="uk-UA"/>
        </w:rPr>
        <w:t>м</w:t>
      </w:r>
      <w:r w:rsidRPr="006D4AA8">
        <w:rPr>
          <w:sz w:val="28"/>
          <w:szCs w:val="28"/>
          <w:vertAlign w:val="superscript"/>
          <w:lang w:val="uk-UA"/>
        </w:rPr>
        <w:t>3</w:t>
      </w:r>
      <w:r w:rsidRPr="006D4AA8">
        <w:rPr>
          <w:sz w:val="28"/>
          <w:szCs w:val="28"/>
          <w:lang w:val="uk-UA"/>
        </w:rPr>
        <w:t>/тис.м</w:t>
      </w:r>
      <w:r w:rsidRPr="006D4AA8">
        <w:rPr>
          <w:sz w:val="28"/>
          <w:szCs w:val="28"/>
          <w:vertAlign w:val="superscript"/>
          <w:lang w:val="uk-UA"/>
        </w:rPr>
        <w:t>3</w:t>
      </w:r>
    </w:p>
    <w:p w14:paraId="43EDE40D" w14:textId="77777777" w:rsidR="00840115" w:rsidRPr="006D4AA8" w:rsidRDefault="00840115" w:rsidP="00AE16C3">
      <w:pPr>
        <w:pStyle w:val="rvps2"/>
        <w:spacing w:before="0" w:beforeAutospacing="0" w:after="0" w:afterAutospacing="0" w:line="360" w:lineRule="auto"/>
        <w:ind w:firstLine="709"/>
        <w:rPr>
          <w:b/>
          <w:i/>
          <w:sz w:val="28"/>
          <w:szCs w:val="28"/>
          <w:lang w:val="uk-UA"/>
        </w:rPr>
      </w:pPr>
    </w:p>
    <w:p w14:paraId="18528CA2" w14:textId="77777777" w:rsidR="00FE1D2F" w:rsidRPr="006D4AA8" w:rsidRDefault="00FE1D2F" w:rsidP="00AE16C3">
      <w:pPr>
        <w:pStyle w:val="rvps2"/>
        <w:spacing w:before="0" w:beforeAutospacing="0" w:after="0" w:afterAutospacing="0" w:line="360" w:lineRule="auto"/>
        <w:ind w:firstLine="709"/>
        <w:rPr>
          <w:i/>
          <w:sz w:val="28"/>
          <w:szCs w:val="28"/>
          <w:lang w:val="uk-UA"/>
        </w:rPr>
      </w:pPr>
      <w:r w:rsidRPr="006D4AA8">
        <w:rPr>
          <w:b/>
          <w:i/>
          <w:sz w:val="28"/>
          <w:szCs w:val="28"/>
          <w:lang w:val="uk-UA"/>
        </w:rPr>
        <w:t>Втрати води на промивку і дезінфекцію після ліквідації аварії</w:t>
      </w:r>
    </w:p>
    <w:p w14:paraId="31E9E863" w14:textId="77777777" w:rsidR="00FE1D2F" w:rsidRPr="006D4AA8" w:rsidRDefault="00FE1D2F" w:rsidP="00AE16C3">
      <w:pPr>
        <w:ind w:firstLine="709"/>
        <w:rPr>
          <w:rFonts w:ascii="Times New Roman" w:hAnsi="Times New Roman"/>
          <w:sz w:val="28"/>
          <w:szCs w:val="28"/>
          <w:lang w:val="uk-UA"/>
        </w:rPr>
      </w:pPr>
      <w:r w:rsidRPr="006D4AA8">
        <w:rPr>
          <w:rFonts w:ascii="Times New Roman" w:hAnsi="Times New Roman"/>
          <w:sz w:val="28"/>
          <w:szCs w:val="28"/>
          <w:lang w:val="uk-UA"/>
        </w:rPr>
        <w:t>Втрати води на промивку і дезінфекцію водопровідних мереж (</w:t>
      </w:r>
      <w:r w:rsidRPr="006D4AA8">
        <w:rPr>
          <w:rFonts w:ascii="Times New Roman" w:hAnsi="Times New Roman"/>
          <w:sz w:val="28"/>
          <w:szCs w:val="28"/>
        </w:rPr>
        <w:t>W</w:t>
      </w:r>
      <w:r w:rsidRPr="006D4AA8">
        <w:rPr>
          <w:rStyle w:val="rvts40"/>
          <w:rFonts w:ascii="Times New Roman" w:hAnsi="Times New Roman"/>
          <w:sz w:val="28"/>
          <w:szCs w:val="28"/>
          <w:vertAlign w:val="subscript"/>
          <w:lang w:val="ru-RU"/>
        </w:rPr>
        <w:t>111лік</w:t>
      </w:r>
      <w:r w:rsidRPr="006D4AA8">
        <w:rPr>
          <w:rFonts w:ascii="Times New Roman" w:hAnsi="Times New Roman"/>
          <w:sz w:val="28"/>
          <w:szCs w:val="28"/>
          <w:lang w:val="uk-UA"/>
        </w:rPr>
        <w:t>) при не відомому часі промивки трубопроводу розраховуємо за формулою:</w:t>
      </w:r>
    </w:p>
    <w:p w14:paraId="7584E704" w14:textId="77777777" w:rsidR="00FE1D2F" w:rsidRPr="006D4AA8" w:rsidRDefault="00704492" w:rsidP="00AE16C3">
      <w:pPr>
        <w:ind w:firstLine="709"/>
        <w:jc w:val="center"/>
        <w:rPr>
          <w:rFonts w:ascii="Times New Roman" w:hAnsi="Times New Roman"/>
          <w:i/>
          <w:sz w:val="32"/>
          <w:szCs w:val="32"/>
          <w:lang w:val="uk-UA"/>
        </w:rPr>
      </w:pPr>
      <m:oMath>
        <m:sSub>
          <m:sSubPr>
            <m:ctrlPr>
              <w:rPr>
                <w:rFonts w:ascii="Cambria Math" w:hAnsi="Cambria Math"/>
                <w:i/>
                <w:sz w:val="32"/>
                <w:szCs w:val="32"/>
                <w:lang w:val="uk-UA"/>
              </w:rPr>
            </m:ctrlPr>
          </m:sSubPr>
          <m:e>
            <m:r>
              <w:rPr>
                <w:rFonts w:ascii="Cambria Math" w:hAnsi="Cambria Math"/>
                <w:sz w:val="32"/>
                <w:szCs w:val="32"/>
                <w:lang w:val="uk-UA"/>
              </w:rPr>
              <m:t>W</m:t>
            </m:r>
          </m:e>
          <m:sub>
            <m:r>
              <w:rPr>
                <w:rFonts w:ascii="Cambria Math" w:hAnsi="Cambria Math"/>
                <w:sz w:val="32"/>
                <w:szCs w:val="32"/>
                <w:lang w:val="uk-UA"/>
              </w:rPr>
              <m:t>111лік</m:t>
            </m:r>
          </m:sub>
        </m:sSub>
        <m:r>
          <w:rPr>
            <w:rFonts w:ascii="Cambria Math" w:hAnsi="Cambria Math"/>
            <w:sz w:val="32"/>
            <w:szCs w:val="32"/>
            <w:lang w:val="uk-UA"/>
          </w:rPr>
          <m:t xml:space="preserve">= </m:t>
        </m:r>
        <m:f>
          <m:fPr>
            <m:ctrlPr>
              <w:rPr>
                <w:rFonts w:ascii="Cambria Math" w:hAnsi="Cambria Math"/>
                <w:i/>
                <w:sz w:val="32"/>
                <w:szCs w:val="32"/>
                <w:lang w:val="uk-UA"/>
              </w:rPr>
            </m:ctrlPr>
          </m:fPr>
          <m:num>
            <m:r>
              <w:rPr>
                <w:rFonts w:ascii="Cambria Math" w:hAnsi="Cambria Math"/>
                <w:sz w:val="32"/>
                <w:szCs w:val="32"/>
                <w:lang w:val="uk-UA"/>
              </w:rPr>
              <m:t>0.785×N×</m:t>
            </m:r>
            <m:nary>
              <m:naryPr>
                <m:chr m:val="∑"/>
                <m:limLoc m:val="undOvr"/>
                <m:subHide m:val="1"/>
                <m:supHide m:val="1"/>
                <m:ctrlPr>
                  <w:rPr>
                    <w:rFonts w:ascii="Cambria Math" w:hAnsi="Cambria Math"/>
                    <w:i/>
                    <w:sz w:val="32"/>
                    <w:szCs w:val="32"/>
                    <w:lang w:val="uk-UA"/>
                  </w:rPr>
                </m:ctrlPr>
              </m:naryPr>
              <m:sub/>
              <m:sup/>
              <m:e>
                <m:sSubSup>
                  <m:sSubSupPr>
                    <m:ctrlPr>
                      <w:rPr>
                        <w:rFonts w:ascii="Cambria Math" w:hAnsi="Cambria Math"/>
                        <w:i/>
                        <w:sz w:val="32"/>
                        <w:szCs w:val="32"/>
                        <w:lang w:val="uk-UA"/>
                      </w:rPr>
                    </m:ctrlPr>
                  </m:sSubSupPr>
                  <m:e>
                    <m:r>
                      <w:rPr>
                        <w:rFonts w:ascii="Cambria Math" w:hAnsi="Cambria Math"/>
                        <w:sz w:val="32"/>
                        <w:szCs w:val="32"/>
                        <w:lang w:val="uk-UA"/>
                      </w:rPr>
                      <m:t>d</m:t>
                    </m:r>
                  </m:e>
                  <m:sub>
                    <m:r>
                      <w:rPr>
                        <w:rFonts w:ascii="Cambria Math" w:hAnsi="Cambria Math"/>
                        <w:sz w:val="32"/>
                        <w:szCs w:val="32"/>
                        <w:lang w:val="uk-UA"/>
                      </w:rPr>
                      <m:t>i</m:t>
                    </m:r>
                  </m:sub>
                  <m:sup>
                    <m:r>
                      <w:rPr>
                        <w:rFonts w:ascii="Cambria Math" w:hAnsi="Cambria Math"/>
                        <w:sz w:val="32"/>
                        <w:szCs w:val="32"/>
                        <w:lang w:val="uk-UA"/>
                      </w:rPr>
                      <m:t>2</m:t>
                    </m:r>
                  </m:sup>
                </m:sSubSup>
                <m:r>
                  <w:rPr>
                    <w:rFonts w:ascii="Cambria Math" w:hAnsi="Cambria Math"/>
                    <w:sz w:val="32"/>
                    <w:szCs w:val="32"/>
                    <w:lang w:val="uk-UA"/>
                  </w:rPr>
                  <m:t>×</m:t>
                </m:r>
                <m:sSub>
                  <m:sSubPr>
                    <m:ctrlPr>
                      <w:rPr>
                        <w:rFonts w:ascii="Cambria Math" w:hAnsi="Cambria Math"/>
                        <w:i/>
                        <w:sz w:val="32"/>
                        <w:szCs w:val="32"/>
                        <w:lang w:val="uk-UA"/>
                      </w:rPr>
                    </m:ctrlPr>
                  </m:sSubPr>
                  <m:e>
                    <m:r>
                      <w:rPr>
                        <w:rFonts w:ascii="Cambria Math" w:hAnsi="Cambria Math"/>
                        <w:sz w:val="32"/>
                        <w:szCs w:val="32"/>
                        <w:lang w:val="uk-UA"/>
                      </w:rPr>
                      <m:t>L</m:t>
                    </m:r>
                  </m:e>
                  <m:sub>
                    <m:r>
                      <w:rPr>
                        <w:rFonts w:ascii="Cambria Math" w:hAnsi="Cambria Math"/>
                        <w:sz w:val="32"/>
                        <w:szCs w:val="32"/>
                        <w:lang w:val="uk-UA"/>
                      </w:rPr>
                      <m:t>i</m:t>
                    </m:r>
                  </m:sub>
                </m:sSub>
                <m:r>
                  <w:rPr>
                    <w:rFonts w:ascii="Cambria Math" w:hAnsi="Cambria Math"/>
                    <w:sz w:val="32"/>
                    <w:szCs w:val="32"/>
                    <w:lang w:val="uk-UA"/>
                  </w:rPr>
                  <m:t>×(</m:t>
                </m:r>
                <m:sSub>
                  <m:sSubPr>
                    <m:ctrlPr>
                      <w:rPr>
                        <w:rFonts w:ascii="Cambria Math" w:hAnsi="Cambria Math"/>
                        <w:i/>
                        <w:sz w:val="32"/>
                        <w:szCs w:val="32"/>
                        <w:lang w:val="uk-UA"/>
                      </w:rPr>
                    </m:ctrlPr>
                  </m:sSubPr>
                  <m:e>
                    <m:r>
                      <w:rPr>
                        <w:rFonts w:ascii="Cambria Math" w:hAnsi="Cambria Math"/>
                        <w:sz w:val="32"/>
                        <w:szCs w:val="32"/>
                        <w:lang w:val="uk-UA"/>
                      </w:rPr>
                      <m:t>K</m:t>
                    </m:r>
                  </m:e>
                  <m:sub>
                    <m:r>
                      <w:rPr>
                        <w:rFonts w:ascii="Cambria Math" w:hAnsi="Cambria Math"/>
                        <w:sz w:val="32"/>
                        <w:szCs w:val="32"/>
                        <w:lang w:val="uk-UA"/>
                      </w:rPr>
                      <m:t>1</m:t>
                    </m:r>
                  </m:sub>
                </m:sSub>
                <m:r>
                  <w:rPr>
                    <w:rFonts w:ascii="Cambria Math" w:hAnsi="Cambria Math"/>
                    <w:sz w:val="32"/>
                    <w:szCs w:val="32"/>
                    <w:lang w:val="uk-UA"/>
                  </w:rPr>
                  <m:t>+</m:t>
                </m:r>
                <m:sSub>
                  <m:sSubPr>
                    <m:ctrlPr>
                      <w:rPr>
                        <w:rFonts w:ascii="Cambria Math" w:hAnsi="Cambria Math"/>
                        <w:i/>
                        <w:sz w:val="32"/>
                        <w:szCs w:val="32"/>
                        <w:lang w:val="uk-UA"/>
                      </w:rPr>
                    </m:ctrlPr>
                  </m:sSubPr>
                  <m:e>
                    <m:r>
                      <w:rPr>
                        <w:rFonts w:ascii="Cambria Math" w:hAnsi="Cambria Math"/>
                        <w:sz w:val="32"/>
                        <w:szCs w:val="32"/>
                        <w:lang w:val="uk-UA"/>
                      </w:rPr>
                      <m:t>K</m:t>
                    </m:r>
                  </m:e>
                  <m:sub>
                    <m:r>
                      <w:rPr>
                        <w:rFonts w:ascii="Cambria Math" w:hAnsi="Cambria Math"/>
                        <w:sz w:val="32"/>
                        <w:szCs w:val="32"/>
                        <w:lang w:val="uk-UA"/>
                      </w:rPr>
                      <m:t>2</m:t>
                    </m:r>
                  </m:sub>
                </m:sSub>
                <m:r>
                  <w:rPr>
                    <w:rFonts w:ascii="Cambria Math" w:hAnsi="Cambria Math"/>
                    <w:sz w:val="32"/>
                    <w:szCs w:val="32"/>
                    <w:lang w:val="uk-UA"/>
                  </w:rPr>
                  <m:t>)</m:t>
                </m:r>
              </m:e>
            </m:nary>
          </m:num>
          <m:den>
            <m:sSub>
              <m:sSubPr>
                <m:ctrlPr>
                  <w:rPr>
                    <w:rFonts w:ascii="Cambria Math" w:hAnsi="Cambria Math"/>
                    <w:i/>
                    <w:sz w:val="32"/>
                    <w:szCs w:val="32"/>
                    <w:lang w:val="uk-UA"/>
                  </w:rPr>
                </m:ctrlPr>
              </m:sSubPr>
              <m:e>
                <m:r>
                  <w:rPr>
                    <w:rFonts w:ascii="Cambria Math" w:hAnsi="Cambria Math"/>
                    <w:sz w:val="32"/>
                    <w:szCs w:val="32"/>
                    <w:lang w:val="uk-UA"/>
                  </w:rPr>
                  <m:t>Q</m:t>
                </m:r>
              </m:e>
              <m:sub>
                <m:r>
                  <w:rPr>
                    <w:rFonts w:ascii="Cambria Math" w:hAnsi="Cambria Math"/>
                    <w:sz w:val="32"/>
                    <w:szCs w:val="32"/>
                    <w:lang w:val="uk-UA"/>
                  </w:rPr>
                  <m:t>під</m:t>
                </m:r>
              </m:sub>
            </m:sSub>
          </m:den>
        </m:f>
      </m:oMath>
      <w:r w:rsidR="00FE1D2F" w:rsidRPr="006D4AA8">
        <w:rPr>
          <w:rFonts w:ascii="Times New Roman" w:hAnsi="Times New Roman"/>
          <w:sz w:val="32"/>
          <w:szCs w:val="32"/>
          <w:vertAlign w:val="subscript"/>
          <w:lang w:val="uk-UA"/>
        </w:rPr>
        <w:t xml:space="preserve">,  </w:t>
      </w:r>
      <w:r w:rsidR="00FE1D2F" w:rsidRPr="006D4AA8">
        <w:rPr>
          <w:rFonts w:ascii="Times New Roman" w:hAnsi="Times New Roman"/>
          <w:sz w:val="32"/>
          <w:szCs w:val="32"/>
          <w:lang w:val="uk-UA"/>
        </w:rPr>
        <w:t>м</w:t>
      </w:r>
      <w:r w:rsidR="00FE1D2F" w:rsidRPr="006D4AA8">
        <w:rPr>
          <w:rFonts w:ascii="Times New Roman" w:hAnsi="Times New Roman"/>
          <w:sz w:val="32"/>
          <w:szCs w:val="32"/>
          <w:vertAlign w:val="superscript"/>
          <w:lang w:val="uk-UA"/>
        </w:rPr>
        <w:t>3</w:t>
      </w:r>
      <w:r w:rsidR="00FE1D2F" w:rsidRPr="006D4AA8">
        <w:rPr>
          <w:rFonts w:ascii="Times New Roman" w:hAnsi="Times New Roman"/>
          <w:sz w:val="32"/>
          <w:szCs w:val="32"/>
          <w:lang w:val="uk-UA"/>
        </w:rPr>
        <w:t>/тис.м</w:t>
      </w:r>
      <w:r w:rsidR="00FE1D2F" w:rsidRPr="006D4AA8">
        <w:rPr>
          <w:rFonts w:ascii="Times New Roman" w:hAnsi="Times New Roman"/>
          <w:sz w:val="32"/>
          <w:szCs w:val="32"/>
          <w:vertAlign w:val="superscript"/>
          <w:lang w:val="uk-UA"/>
        </w:rPr>
        <w:t>3</w:t>
      </w:r>
    </w:p>
    <w:p w14:paraId="069F887B" w14:textId="77777777" w:rsidR="00FE1D2F" w:rsidRPr="006D4AA8" w:rsidRDefault="00FE1D2F" w:rsidP="00AE16C3">
      <w:pPr>
        <w:tabs>
          <w:tab w:val="left" w:pos="709"/>
        </w:tabs>
        <w:ind w:firstLine="709"/>
        <w:rPr>
          <w:rFonts w:ascii="Times New Roman" w:hAnsi="Times New Roman"/>
          <w:sz w:val="28"/>
          <w:szCs w:val="28"/>
          <w:lang w:val="uk-UA"/>
        </w:rPr>
      </w:pPr>
      <w:r w:rsidRPr="006D4AA8">
        <w:rPr>
          <w:rFonts w:ascii="Times New Roman" w:hAnsi="Times New Roman"/>
          <w:sz w:val="28"/>
          <w:szCs w:val="28"/>
          <w:lang w:val="uk-UA"/>
        </w:rPr>
        <w:t xml:space="preserve">де: </w:t>
      </w:r>
      <w:r w:rsidRPr="006D4AA8">
        <w:rPr>
          <w:rFonts w:ascii="Times New Roman" w:hAnsi="Times New Roman"/>
          <w:sz w:val="28"/>
          <w:szCs w:val="28"/>
          <w:lang w:val="uk-UA"/>
        </w:rPr>
        <w:tab/>
      </w:r>
      <w:r w:rsidRPr="006D4AA8">
        <w:rPr>
          <w:rFonts w:ascii="Times New Roman" w:hAnsi="Times New Roman"/>
          <w:i/>
          <w:sz w:val="28"/>
          <w:szCs w:val="28"/>
        </w:rPr>
        <w:t>N</w:t>
      </w:r>
      <w:r w:rsidRPr="006D4AA8">
        <w:rPr>
          <w:rFonts w:ascii="Times New Roman" w:hAnsi="Times New Roman"/>
          <w:sz w:val="28"/>
          <w:szCs w:val="28"/>
          <w:lang w:val="uk-UA"/>
        </w:rPr>
        <w:t xml:space="preserve">– кількість аварій на трубопроводі і-го діаметра, шт.; </w:t>
      </w:r>
    </w:p>
    <w:p w14:paraId="31438C42" w14:textId="77777777" w:rsidR="00FE1D2F" w:rsidRPr="006D4AA8" w:rsidRDefault="00FE1D2F" w:rsidP="00AE16C3">
      <w:pPr>
        <w:ind w:firstLine="1418"/>
        <w:rPr>
          <w:rFonts w:ascii="Times New Roman" w:hAnsi="Times New Roman"/>
          <w:sz w:val="28"/>
          <w:szCs w:val="28"/>
          <w:lang w:val="uk-UA"/>
        </w:rPr>
      </w:pPr>
      <w:r w:rsidRPr="006D4AA8">
        <w:rPr>
          <w:rFonts w:ascii="Times New Roman" w:hAnsi="Times New Roman"/>
          <w:sz w:val="28"/>
          <w:szCs w:val="28"/>
          <w:lang w:val="uk-UA"/>
        </w:rPr>
        <w:t>d</w:t>
      </w:r>
      <w:r w:rsidRPr="006D4AA8">
        <w:rPr>
          <w:rFonts w:ascii="Times New Roman" w:hAnsi="Times New Roman"/>
          <w:sz w:val="28"/>
          <w:szCs w:val="28"/>
          <w:vertAlign w:val="superscript"/>
          <w:lang w:val="uk-UA"/>
        </w:rPr>
        <w:t xml:space="preserve">2 </w:t>
      </w:r>
      <w:r w:rsidRPr="006D4AA8">
        <w:rPr>
          <w:rFonts w:ascii="Times New Roman" w:hAnsi="Times New Roman"/>
          <w:sz w:val="28"/>
          <w:szCs w:val="28"/>
          <w:lang w:val="uk-UA"/>
        </w:rPr>
        <w:t>– діаметр і-ї ділянки трубопроводу, м</w:t>
      </w:r>
    </w:p>
    <w:p w14:paraId="076894F3" w14:textId="77777777" w:rsidR="00FE1D2F" w:rsidRPr="006D4AA8" w:rsidRDefault="00FE1D2F" w:rsidP="00AE16C3">
      <w:pPr>
        <w:ind w:firstLine="1418"/>
        <w:rPr>
          <w:rFonts w:ascii="Times New Roman" w:hAnsi="Times New Roman"/>
          <w:sz w:val="28"/>
          <w:szCs w:val="28"/>
          <w:lang w:val="uk-UA"/>
        </w:rPr>
      </w:pPr>
      <w:r w:rsidRPr="006D4AA8">
        <w:rPr>
          <w:rFonts w:ascii="Times New Roman" w:hAnsi="Times New Roman"/>
          <w:i/>
          <w:sz w:val="28"/>
          <w:szCs w:val="28"/>
        </w:rPr>
        <w:t>L</w:t>
      </w:r>
      <w:r w:rsidRPr="006D4AA8">
        <w:rPr>
          <w:rFonts w:ascii="Times New Roman" w:hAnsi="Times New Roman"/>
          <w:i/>
          <w:sz w:val="28"/>
          <w:szCs w:val="28"/>
          <w:lang w:val="uk-UA"/>
        </w:rPr>
        <w:t>і</w:t>
      </w:r>
      <w:r w:rsidRPr="006D4AA8">
        <w:rPr>
          <w:rFonts w:ascii="Times New Roman" w:hAnsi="Times New Roman"/>
          <w:sz w:val="28"/>
          <w:szCs w:val="28"/>
          <w:lang w:val="uk-UA"/>
        </w:rPr>
        <w:t xml:space="preserve"> – протяжність промивної ділянки, м. </w:t>
      </w:r>
    </w:p>
    <w:p w14:paraId="5226E101" w14:textId="77777777" w:rsidR="00FE1D2F" w:rsidRPr="006D4AA8" w:rsidRDefault="00FE1D2F" w:rsidP="00AE16C3">
      <w:pPr>
        <w:tabs>
          <w:tab w:val="left" w:pos="1418"/>
        </w:tabs>
        <w:ind w:firstLine="1418"/>
        <w:rPr>
          <w:rFonts w:ascii="Times New Roman" w:hAnsi="Times New Roman"/>
          <w:sz w:val="28"/>
          <w:szCs w:val="28"/>
          <w:lang w:val="uk-UA"/>
        </w:rPr>
      </w:pPr>
      <w:r w:rsidRPr="006D4AA8">
        <w:rPr>
          <w:rFonts w:ascii="Times New Roman" w:hAnsi="Times New Roman"/>
          <w:i/>
          <w:sz w:val="28"/>
          <w:szCs w:val="28"/>
          <w:lang w:val="uk-UA"/>
        </w:rPr>
        <w:t>К</w:t>
      </w:r>
      <w:r w:rsidRPr="006D4AA8">
        <w:rPr>
          <w:rFonts w:ascii="Times New Roman" w:hAnsi="Times New Roman"/>
          <w:i/>
          <w:sz w:val="28"/>
          <w:szCs w:val="28"/>
          <w:vertAlign w:val="subscript"/>
          <w:lang w:val="uk-UA"/>
        </w:rPr>
        <w:t>1</w:t>
      </w:r>
      <w:r w:rsidRPr="006D4AA8">
        <w:rPr>
          <w:rFonts w:ascii="Times New Roman" w:hAnsi="Times New Roman"/>
          <w:sz w:val="28"/>
          <w:szCs w:val="28"/>
          <w:lang w:val="uk-UA"/>
        </w:rPr>
        <w:t xml:space="preserve"> – </w:t>
      </w:r>
      <w:r w:rsidRPr="006D4AA8">
        <w:rPr>
          <w:rFonts w:ascii="Times New Roman" w:hAnsi="Times New Roman"/>
          <w:sz w:val="28"/>
          <w:szCs w:val="28"/>
          <w:lang w:val="ru-RU"/>
        </w:rPr>
        <w:t>коефіцієнт використання води при скиді і дезінфекції, визначається, виходячи з фактичних умов промивки, або дорівнює 2</w:t>
      </w:r>
      <w:r w:rsidRPr="006D4AA8">
        <w:rPr>
          <w:rFonts w:ascii="Times New Roman" w:hAnsi="Times New Roman"/>
          <w:sz w:val="28"/>
          <w:szCs w:val="28"/>
          <w:lang w:val="uk-UA"/>
        </w:rPr>
        <w:t>;</w:t>
      </w:r>
    </w:p>
    <w:p w14:paraId="3892BC14" w14:textId="77777777" w:rsidR="00FE1D2F" w:rsidRPr="006D4AA8" w:rsidRDefault="00FE1D2F" w:rsidP="00AE16C3">
      <w:pPr>
        <w:tabs>
          <w:tab w:val="left" w:pos="720"/>
          <w:tab w:val="left" w:pos="1418"/>
        </w:tabs>
        <w:ind w:firstLine="1418"/>
        <w:rPr>
          <w:rFonts w:ascii="Times New Roman" w:hAnsi="Times New Roman"/>
          <w:sz w:val="28"/>
          <w:szCs w:val="28"/>
          <w:lang w:val="uk-UA"/>
        </w:rPr>
      </w:pPr>
      <w:r w:rsidRPr="006D4AA8">
        <w:rPr>
          <w:rFonts w:ascii="Times New Roman" w:hAnsi="Times New Roman"/>
          <w:i/>
          <w:sz w:val="28"/>
          <w:szCs w:val="28"/>
          <w:lang w:val="uk-UA"/>
        </w:rPr>
        <w:t>К</w:t>
      </w:r>
      <w:r w:rsidRPr="006D4AA8">
        <w:rPr>
          <w:rFonts w:ascii="Times New Roman" w:hAnsi="Times New Roman"/>
          <w:i/>
          <w:sz w:val="28"/>
          <w:szCs w:val="28"/>
          <w:vertAlign w:val="subscript"/>
          <w:lang w:val="uk-UA"/>
        </w:rPr>
        <w:t>2</w:t>
      </w:r>
      <w:r w:rsidRPr="006D4AA8">
        <w:rPr>
          <w:rFonts w:ascii="Times New Roman" w:hAnsi="Times New Roman"/>
          <w:sz w:val="28"/>
          <w:szCs w:val="28"/>
          <w:lang w:val="uk-UA"/>
        </w:rPr>
        <w:t>– коефіцієнт використання води при промивці після дезінфекції для забезпечення необхідної концентрації залишкового хлору на рівні 0,3 г/м</w:t>
      </w:r>
      <w:r w:rsidRPr="006D4AA8">
        <w:rPr>
          <w:rStyle w:val="rvts37"/>
          <w:rFonts w:ascii="Times New Roman" w:hAnsi="Times New Roman"/>
          <w:sz w:val="28"/>
          <w:szCs w:val="28"/>
          <w:vertAlign w:val="superscript"/>
          <w:lang w:val="uk-UA"/>
        </w:rPr>
        <w:t>3</w:t>
      </w:r>
      <w:r w:rsidRPr="006D4AA8">
        <w:rPr>
          <w:rFonts w:ascii="Times New Roman" w:hAnsi="Times New Roman"/>
          <w:sz w:val="28"/>
          <w:szCs w:val="28"/>
          <w:lang w:val="uk-UA"/>
        </w:rPr>
        <w:t xml:space="preserve"> у кінцевій точці ділянки. </w:t>
      </w:r>
    </w:p>
    <w:p w14:paraId="70462780" w14:textId="77777777" w:rsidR="00FE1D2F" w:rsidRPr="006D4AA8" w:rsidRDefault="00FE1D2F" w:rsidP="00AE16C3">
      <w:pPr>
        <w:ind w:firstLine="709"/>
        <w:rPr>
          <w:rFonts w:ascii="Times New Roman" w:hAnsi="Times New Roman"/>
          <w:sz w:val="28"/>
          <w:szCs w:val="28"/>
          <w:lang w:val="uk-UA"/>
        </w:rPr>
      </w:pPr>
      <w:r w:rsidRPr="006D4AA8">
        <w:rPr>
          <w:rFonts w:ascii="Times New Roman" w:hAnsi="Times New Roman"/>
          <w:sz w:val="28"/>
          <w:szCs w:val="28"/>
          <w:lang w:val="uk-UA"/>
        </w:rPr>
        <w:t>Дані та результати розрахунків наведено в табл. 2.3</w:t>
      </w:r>
    </w:p>
    <w:p w14:paraId="4E664A57" w14:textId="77777777" w:rsidR="00FE1D2F" w:rsidRPr="006D4AA8" w:rsidRDefault="00FE1D2F" w:rsidP="00AE16C3">
      <w:pPr>
        <w:ind w:firstLine="709"/>
        <w:jc w:val="right"/>
        <w:rPr>
          <w:rFonts w:ascii="Times New Roman" w:hAnsi="Times New Roman"/>
          <w:sz w:val="28"/>
          <w:szCs w:val="28"/>
          <w:lang w:val="uk-UA"/>
        </w:rPr>
      </w:pPr>
      <w:r w:rsidRPr="006D4AA8">
        <w:rPr>
          <w:rFonts w:ascii="Times New Roman" w:hAnsi="Times New Roman"/>
          <w:sz w:val="28"/>
          <w:szCs w:val="28"/>
          <w:lang w:val="uk-UA"/>
        </w:rPr>
        <w:t>Таблиця 2.3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45" w:type="dxa"/>
          <w:right w:w="245" w:type="dxa"/>
        </w:tblCellMar>
        <w:tblLook w:val="01E0" w:firstRow="1" w:lastRow="1" w:firstColumn="1" w:lastColumn="1" w:noHBand="0" w:noVBand="0"/>
      </w:tblPr>
      <w:tblGrid>
        <w:gridCol w:w="1696"/>
        <w:gridCol w:w="1134"/>
        <w:gridCol w:w="709"/>
        <w:gridCol w:w="567"/>
        <w:gridCol w:w="709"/>
        <w:gridCol w:w="709"/>
        <w:gridCol w:w="850"/>
        <w:gridCol w:w="510"/>
        <w:gridCol w:w="510"/>
        <w:gridCol w:w="1248"/>
        <w:gridCol w:w="987"/>
      </w:tblGrid>
      <w:tr w:rsidR="006D4AA8" w:rsidRPr="006D4AA8" w14:paraId="0B4648AF" w14:textId="77777777" w:rsidTr="00E24B48">
        <w:trPr>
          <w:trHeight w:val="555"/>
        </w:trPr>
        <w:tc>
          <w:tcPr>
            <w:tcW w:w="1696" w:type="dxa"/>
            <w:vMerge w:val="restart"/>
            <w:vAlign w:val="center"/>
          </w:tcPr>
          <w:p w14:paraId="453EDAB9" w14:textId="77777777" w:rsidR="00682636" w:rsidRPr="006D4AA8" w:rsidRDefault="00682636" w:rsidP="00AE16C3">
            <w:pPr>
              <w:spacing w:line="240" w:lineRule="auto"/>
              <w:jc w:val="center"/>
              <w:rPr>
                <w:rFonts w:ascii="Times New Roman" w:hAnsi="Times New Roman"/>
                <w:b/>
                <w:sz w:val="20"/>
                <w:szCs w:val="20"/>
                <w:lang w:val="uk-UA"/>
              </w:rPr>
            </w:pPr>
            <w:r w:rsidRPr="006D4AA8">
              <w:rPr>
                <w:rFonts w:ascii="Times New Roman" w:hAnsi="Times New Roman"/>
                <w:b/>
                <w:sz w:val="20"/>
                <w:szCs w:val="20"/>
                <w:lang w:val="uk-UA"/>
              </w:rPr>
              <w:t>Назва</w:t>
            </w:r>
          </w:p>
        </w:tc>
        <w:tc>
          <w:tcPr>
            <w:tcW w:w="1134" w:type="dxa"/>
            <w:vMerge w:val="restart"/>
            <w:vAlign w:val="center"/>
          </w:tcPr>
          <w:p w14:paraId="1759D35C" w14:textId="77777777" w:rsidR="00682636" w:rsidRPr="006D4AA8" w:rsidRDefault="00682636" w:rsidP="00AE16C3">
            <w:pPr>
              <w:tabs>
                <w:tab w:val="left" w:pos="2026"/>
                <w:tab w:val="left" w:pos="2232"/>
              </w:tabs>
              <w:spacing w:line="240" w:lineRule="auto"/>
              <w:ind w:left="-113" w:right="-113"/>
              <w:jc w:val="center"/>
              <w:rPr>
                <w:rFonts w:ascii="Times New Roman" w:hAnsi="Times New Roman"/>
                <w:b/>
                <w:sz w:val="20"/>
                <w:szCs w:val="20"/>
                <w:lang w:val="uk-UA"/>
              </w:rPr>
            </w:pPr>
            <w:r w:rsidRPr="006D4AA8">
              <w:rPr>
                <w:rFonts w:ascii="Times New Roman" w:hAnsi="Times New Roman"/>
                <w:b/>
                <w:sz w:val="20"/>
                <w:szCs w:val="20"/>
                <w:lang w:val="uk-UA"/>
              </w:rPr>
              <w:t>Водоводи та водо</w:t>
            </w:r>
            <w:r w:rsidR="00FA76D8" w:rsidRPr="006D4AA8">
              <w:rPr>
                <w:rFonts w:ascii="Times New Roman" w:hAnsi="Times New Roman"/>
                <w:b/>
                <w:sz w:val="20"/>
                <w:szCs w:val="20"/>
                <w:lang w:val="uk-UA"/>
              </w:rPr>
              <w:t>-</w:t>
            </w:r>
            <w:r w:rsidRPr="006D4AA8">
              <w:rPr>
                <w:rFonts w:ascii="Times New Roman" w:hAnsi="Times New Roman"/>
                <w:b/>
                <w:sz w:val="20"/>
                <w:szCs w:val="20"/>
                <w:lang w:val="uk-UA"/>
              </w:rPr>
              <w:t>провід</w:t>
            </w:r>
            <w:r w:rsidR="00FA76D8" w:rsidRPr="006D4AA8">
              <w:rPr>
                <w:rFonts w:ascii="Times New Roman" w:hAnsi="Times New Roman"/>
                <w:b/>
                <w:sz w:val="20"/>
                <w:szCs w:val="20"/>
                <w:lang w:val="uk-UA"/>
              </w:rPr>
              <w:t>-</w:t>
            </w:r>
            <w:r w:rsidRPr="006D4AA8">
              <w:rPr>
                <w:rFonts w:ascii="Times New Roman" w:hAnsi="Times New Roman"/>
                <w:b/>
                <w:sz w:val="20"/>
                <w:szCs w:val="20"/>
                <w:lang w:val="uk-UA"/>
              </w:rPr>
              <w:t>ні мережі</w:t>
            </w:r>
          </w:p>
        </w:tc>
        <w:tc>
          <w:tcPr>
            <w:tcW w:w="709" w:type="dxa"/>
            <w:vMerge w:val="restart"/>
            <w:vAlign w:val="center"/>
          </w:tcPr>
          <w:p w14:paraId="6C0E3654" w14:textId="77777777" w:rsidR="00682636" w:rsidRPr="006D4AA8" w:rsidRDefault="00682636" w:rsidP="00AE16C3">
            <w:pPr>
              <w:spacing w:line="240" w:lineRule="auto"/>
              <w:ind w:left="-113" w:right="-113"/>
              <w:jc w:val="center"/>
              <w:rPr>
                <w:rFonts w:ascii="Times New Roman" w:hAnsi="Times New Roman"/>
                <w:b/>
                <w:sz w:val="20"/>
                <w:szCs w:val="20"/>
                <w:lang w:val="uk-UA"/>
              </w:rPr>
            </w:pPr>
            <w:r w:rsidRPr="006D4AA8">
              <w:rPr>
                <w:rFonts w:ascii="Times New Roman" w:hAnsi="Times New Roman"/>
                <w:b/>
                <w:sz w:val="20"/>
                <w:szCs w:val="20"/>
                <w:lang w:val="uk-UA"/>
              </w:rPr>
              <w:t>К-ть про</w:t>
            </w:r>
            <w:r w:rsidR="00FA76D8" w:rsidRPr="006D4AA8">
              <w:rPr>
                <w:rFonts w:ascii="Times New Roman" w:hAnsi="Times New Roman"/>
                <w:b/>
                <w:sz w:val="20"/>
                <w:szCs w:val="20"/>
                <w:lang w:val="uk-UA"/>
              </w:rPr>
              <w:t>-</w:t>
            </w:r>
            <w:r w:rsidRPr="006D4AA8">
              <w:rPr>
                <w:rFonts w:ascii="Times New Roman" w:hAnsi="Times New Roman"/>
                <w:b/>
                <w:sz w:val="20"/>
                <w:szCs w:val="20"/>
                <w:lang w:val="uk-UA"/>
              </w:rPr>
              <w:t>мив. діл-ок</w:t>
            </w:r>
          </w:p>
        </w:tc>
        <w:tc>
          <w:tcPr>
            <w:tcW w:w="1276" w:type="dxa"/>
            <w:gridSpan w:val="2"/>
            <w:vAlign w:val="center"/>
          </w:tcPr>
          <w:p w14:paraId="78472069" w14:textId="77777777" w:rsidR="00682636" w:rsidRPr="006D4AA8" w:rsidRDefault="00682636" w:rsidP="00AE16C3">
            <w:pPr>
              <w:tabs>
                <w:tab w:val="left" w:pos="980"/>
              </w:tabs>
              <w:spacing w:line="240" w:lineRule="auto"/>
              <w:ind w:left="-113" w:right="-113"/>
              <w:jc w:val="center"/>
              <w:rPr>
                <w:rFonts w:ascii="Times New Roman" w:hAnsi="Times New Roman"/>
                <w:b/>
                <w:sz w:val="20"/>
                <w:szCs w:val="20"/>
                <w:lang w:val="uk-UA"/>
              </w:rPr>
            </w:pPr>
            <w:r w:rsidRPr="006D4AA8">
              <w:rPr>
                <w:rFonts w:ascii="Times New Roman" w:hAnsi="Times New Roman"/>
                <w:b/>
                <w:sz w:val="20"/>
                <w:szCs w:val="20"/>
                <w:lang w:val="uk-UA"/>
              </w:rPr>
              <w:t>Діаметр</w:t>
            </w:r>
          </w:p>
          <w:p w14:paraId="5BB34B90" w14:textId="77777777" w:rsidR="00682636" w:rsidRPr="006D4AA8" w:rsidRDefault="00682636" w:rsidP="00AE16C3">
            <w:pPr>
              <w:tabs>
                <w:tab w:val="left" w:pos="1142"/>
              </w:tabs>
              <w:spacing w:line="240" w:lineRule="auto"/>
              <w:ind w:left="-113" w:right="-113"/>
              <w:rPr>
                <w:rFonts w:ascii="Times New Roman" w:hAnsi="Times New Roman"/>
                <w:b/>
                <w:sz w:val="20"/>
                <w:szCs w:val="20"/>
                <w:lang w:val="uk-UA"/>
              </w:rPr>
            </w:pPr>
          </w:p>
        </w:tc>
        <w:tc>
          <w:tcPr>
            <w:tcW w:w="709" w:type="dxa"/>
            <w:vMerge w:val="restart"/>
            <w:vAlign w:val="center"/>
          </w:tcPr>
          <w:p w14:paraId="0866B10D" w14:textId="77777777" w:rsidR="00682636" w:rsidRPr="006D4AA8" w:rsidRDefault="00682636" w:rsidP="00AE16C3">
            <w:pPr>
              <w:spacing w:line="240" w:lineRule="auto"/>
              <w:ind w:left="-113" w:right="-113"/>
              <w:jc w:val="center"/>
              <w:rPr>
                <w:rFonts w:ascii="Times New Roman" w:hAnsi="Times New Roman"/>
                <w:b/>
                <w:sz w:val="20"/>
                <w:szCs w:val="20"/>
                <w:lang w:val="uk-UA"/>
              </w:rPr>
            </w:pPr>
            <w:r w:rsidRPr="006D4AA8">
              <w:rPr>
                <w:rFonts w:ascii="Times New Roman" w:hAnsi="Times New Roman"/>
                <w:b/>
                <w:sz w:val="20"/>
                <w:szCs w:val="20"/>
                <w:lang w:val="uk-UA"/>
              </w:rPr>
              <w:t>Довжи-</w:t>
            </w:r>
          </w:p>
          <w:p w14:paraId="66A2FC1D" w14:textId="77777777" w:rsidR="00682636" w:rsidRPr="006D4AA8" w:rsidRDefault="00682636" w:rsidP="00AE16C3">
            <w:pPr>
              <w:spacing w:line="240" w:lineRule="auto"/>
              <w:ind w:left="-113" w:right="-113"/>
              <w:jc w:val="center"/>
              <w:rPr>
                <w:rFonts w:ascii="Times New Roman" w:hAnsi="Times New Roman"/>
                <w:b/>
                <w:sz w:val="20"/>
                <w:szCs w:val="20"/>
                <w:lang w:val="uk-UA"/>
              </w:rPr>
            </w:pPr>
            <w:r w:rsidRPr="006D4AA8">
              <w:rPr>
                <w:rFonts w:ascii="Times New Roman" w:hAnsi="Times New Roman"/>
                <w:b/>
                <w:sz w:val="20"/>
                <w:szCs w:val="20"/>
                <w:lang w:val="uk-UA"/>
              </w:rPr>
              <w:t>на, м</w:t>
            </w:r>
          </w:p>
        </w:tc>
        <w:tc>
          <w:tcPr>
            <w:tcW w:w="850" w:type="dxa"/>
            <w:vMerge w:val="restart"/>
            <w:vAlign w:val="center"/>
          </w:tcPr>
          <w:p w14:paraId="15AECDD0" w14:textId="77777777" w:rsidR="00682636" w:rsidRPr="006D4AA8" w:rsidRDefault="00682636" w:rsidP="00AE16C3">
            <w:pPr>
              <w:spacing w:line="240" w:lineRule="auto"/>
              <w:ind w:left="-170" w:right="-170"/>
              <w:jc w:val="center"/>
              <w:rPr>
                <w:rFonts w:ascii="Times New Roman" w:hAnsi="Times New Roman"/>
                <w:b/>
                <w:sz w:val="20"/>
                <w:szCs w:val="20"/>
                <w:lang w:val="uk-UA"/>
              </w:rPr>
            </w:pPr>
            <w:r w:rsidRPr="006D4AA8">
              <w:rPr>
                <w:rFonts w:ascii="Times New Roman" w:hAnsi="Times New Roman"/>
                <w:b/>
                <w:sz w:val="20"/>
                <w:szCs w:val="20"/>
                <w:lang w:val="uk-UA"/>
              </w:rPr>
              <w:t>Про</w:t>
            </w:r>
            <w:r w:rsidR="00E24B48" w:rsidRPr="006D4AA8">
              <w:rPr>
                <w:rFonts w:ascii="Times New Roman" w:hAnsi="Times New Roman"/>
                <w:b/>
                <w:sz w:val="20"/>
                <w:szCs w:val="20"/>
                <w:lang w:val="uk-UA"/>
              </w:rPr>
              <w:t>-</w:t>
            </w:r>
            <w:r w:rsidRPr="006D4AA8">
              <w:rPr>
                <w:rFonts w:ascii="Times New Roman" w:hAnsi="Times New Roman"/>
                <w:b/>
                <w:sz w:val="20"/>
                <w:szCs w:val="20"/>
                <w:lang w:val="uk-UA"/>
              </w:rPr>
              <w:t>тяж. промив-ної ділян-ки, м</w:t>
            </w:r>
          </w:p>
        </w:tc>
        <w:tc>
          <w:tcPr>
            <w:tcW w:w="510" w:type="dxa"/>
            <w:vMerge w:val="restart"/>
            <w:vAlign w:val="center"/>
          </w:tcPr>
          <w:p w14:paraId="6E1A5FE7" w14:textId="77777777" w:rsidR="00682636" w:rsidRPr="006D4AA8" w:rsidRDefault="00682636" w:rsidP="00AE16C3">
            <w:pPr>
              <w:spacing w:line="240" w:lineRule="auto"/>
              <w:ind w:left="-113" w:right="-113"/>
              <w:jc w:val="center"/>
              <w:rPr>
                <w:rFonts w:ascii="Times New Roman" w:hAnsi="Times New Roman"/>
                <w:b/>
                <w:sz w:val="20"/>
                <w:szCs w:val="20"/>
                <w:vertAlign w:val="subscript"/>
                <w:lang w:val="uk-UA"/>
              </w:rPr>
            </w:pPr>
            <w:r w:rsidRPr="006D4AA8">
              <w:rPr>
                <w:rFonts w:ascii="Times New Roman" w:hAnsi="Times New Roman"/>
                <w:b/>
                <w:sz w:val="20"/>
                <w:szCs w:val="20"/>
                <w:lang w:val="uk-UA"/>
              </w:rPr>
              <w:t>K</w:t>
            </w:r>
            <w:r w:rsidRPr="006D4AA8">
              <w:rPr>
                <w:rFonts w:ascii="Times New Roman" w:hAnsi="Times New Roman"/>
                <w:b/>
                <w:sz w:val="20"/>
                <w:szCs w:val="20"/>
                <w:vertAlign w:val="subscript"/>
                <w:lang w:val="uk-UA"/>
              </w:rPr>
              <w:t>1</w:t>
            </w:r>
          </w:p>
        </w:tc>
        <w:tc>
          <w:tcPr>
            <w:tcW w:w="510" w:type="dxa"/>
            <w:vMerge w:val="restart"/>
            <w:vAlign w:val="center"/>
          </w:tcPr>
          <w:p w14:paraId="04DE1BBB" w14:textId="77777777" w:rsidR="00682636" w:rsidRPr="006D4AA8" w:rsidRDefault="00682636" w:rsidP="00AE16C3">
            <w:pPr>
              <w:tabs>
                <w:tab w:val="left" w:pos="-246"/>
              </w:tabs>
              <w:spacing w:line="240" w:lineRule="auto"/>
              <w:ind w:left="-113" w:right="-113" w:hanging="133"/>
              <w:jc w:val="center"/>
              <w:rPr>
                <w:rFonts w:ascii="Times New Roman" w:hAnsi="Times New Roman"/>
                <w:b/>
                <w:sz w:val="20"/>
                <w:szCs w:val="20"/>
                <w:lang w:val="uk-UA"/>
              </w:rPr>
            </w:pPr>
            <w:r w:rsidRPr="006D4AA8">
              <w:rPr>
                <w:rFonts w:ascii="Times New Roman" w:hAnsi="Times New Roman"/>
                <w:b/>
                <w:sz w:val="20"/>
                <w:szCs w:val="20"/>
                <w:lang w:val="uk-UA"/>
              </w:rPr>
              <w:t>K</w:t>
            </w:r>
            <w:r w:rsidRPr="006D4AA8">
              <w:rPr>
                <w:rFonts w:ascii="Times New Roman" w:hAnsi="Times New Roman"/>
                <w:b/>
                <w:sz w:val="20"/>
                <w:szCs w:val="20"/>
                <w:vertAlign w:val="subscript"/>
                <w:lang w:val="uk-UA"/>
              </w:rPr>
              <w:t>2</w:t>
            </w:r>
          </w:p>
        </w:tc>
        <w:tc>
          <w:tcPr>
            <w:tcW w:w="1248" w:type="dxa"/>
            <w:vMerge w:val="restart"/>
            <w:vAlign w:val="center"/>
          </w:tcPr>
          <w:p w14:paraId="57DA7D52" w14:textId="77777777" w:rsidR="00682636" w:rsidRPr="006D4AA8" w:rsidRDefault="00682636" w:rsidP="00AE16C3">
            <w:pPr>
              <w:tabs>
                <w:tab w:val="left" w:pos="-246"/>
              </w:tabs>
              <w:spacing w:line="240" w:lineRule="auto"/>
              <w:ind w:left="-113" w:right="-113" w:hanging="133"/>
              <w:jc w:val="center"/>
              <w:rPr>
                <w:rStyle w:val="rvts40"/>
                <w:rFonts w:ascii="Times New Roman" w:hAnsi="Times New Roman"/>
                <w:b/>
                <w:sz w:val="20"/>
                <w:szCs w:val="20"/>
                <w:vertAlign w:val="subscript"/>
                <w:lang w:val="ru-RU"/>
              </w:rPr>
            </w:pPr>
            <w:r w:rsidRPr="006D4AA8">
              <w:rPr>
                <w:rFonts w:ascii="Times New Roman" w:hAnsi="Times New Roman"/>
                <w:b/>
                <w:sz w:val="20"/>
                <w:szCs w:val="20"/>
              </w:rPr>
              <w:t>W</w:t>
            </w:r>
            <w:r w:rsidRPr="006D4AA8">
              <w:rPr>
                <w:rStyle w:val="rvts40"/>
                <w:rFonts w:ascii="Times New Roman" w:hAnsi="Times New Roman"/>
                <w:b/>
                <w:sz w:val="20"/>
                <w:szCs w:val="20"/>
                <w:vertAlign w:val="subscript"/>
                <w:lang w:val="ru-RU"/>
              </w:rPr>
              <w:t>122</w:t>
            </w:r>
          </w:p>
          <w:p w14:paraId="740688F4" w14:textId="77777777" w:rsidR="00682636" w:rsidRPr="006D4AA8" w:rsidRDefault="00682636" w:rsidP="00AE16C3">
            <w:pPr>
              <w:tabs>
                <w:tab w:val="left" w:pos="-246"/>
              </w:tabs>
              <w:spacing w:line="240" w:lineRule="auto"/>
              <w:ind w:left="-113" w:right="-113" w:hanging="133"/>
              <w:jc w:val="center"/>
              <w:rPr>
                <w:rFonts w:ascii="Times New Roman" w:hAnsi="Times New Roman"/>
                <w:b/>
                <w:sz w:val="20"/>
                <w:szCs w:val="20"/>
                <w:lang w:val="uk-UA"/>
              </w:rPr>
            </w:pPr>
            <w:r w:rsidRPr="006D4AA8">
              <w:rPr>
                <w:rFonts w:ascii="Times New Roman" w:hAnsi="Times New Roman"/>
                <w:b/>
                <w:sz w:val="20"/>
                <w:szCs w:val="20"/>
                <w:lang w:val="uk-UA"/>
              </w:rPr>
              <w:t>м</w:t>
            </w:r>
            <w:r w:rsidRPr="006D4AA8">
              <w:rPr>
                <w:rFonts w:ascii="Times New Roman" w:hAnsi="Times New Roman"/>
                <w:b/>
                <w:sz w:val="20"/>
                <w:szCs w:val="20"/>
                <w:vertAlign w:val="superscript"/>
                <w:lang w:val="uk-UA"/>
              </w:rPr>
              <w:t>3</w:t>
            </w:r>
          </w:p>
        </w:tc>
        <w:tc>
          <w:tcPr>
            <w:tcW w:w="987" w:type="dxa"/>
            <w:vMerge w:val="restart"/>
            <w:vAlign w:val="center"/>
          </w:tcPr>
          <w:p w14:paraId="39C0F47F" w14:textId="77777777" w:rsidR="00682636" w:rsidRPr="006D4AA8" w:rsidRDefault="00682636" w:rsidP="00AE16C3">
            <w:pPr>
              <w:tabs>
                <w:tab w:val="left" w:pos="-246"/>
              </w:tabs>
              <w:spacing w:line="240" w:lineRule="auto"/>
              <w:ind w:left="-113" w:right="-113" w:hanging="133"/>
              <w:jc w:val="center"/>
              <w:rPr>
                <w:rStyle w:val="rvts40"/>
                <w:rFonts w:ascii="Times New Roman" w:hAnsi="Times New Roman"/>
                <w:b/>
                <w:sz w:val="20"/>
                <w:szCs w:val="20"/>
                <w:vertAlign w:val="subscript"/>
                <w:lang w:val="ru-RU"/>
              </w:rPr>
            </w:pPr>
            <w:r w:rsidRPr="006D4AA8">
              <w:rPr>
                <w:rFonts w:ascii="Times New Roman" w:hAnsi="Times New Roman"/>
                <w:b/>
                <w:sz w:val="20"/>
                <w:szCs w:val="20"/>
              </w:rPr>
              <w:t>W</w:t>
            </w:r>
            <w:r w:rsidRPr="006D4AA8">
              <w:rPr>
                <w:rStyle w:val="rvts40"/>
                <w:rFonts w:ascii="Times New Roman" w:hAnsi="Times New Roman"/>
                <w:b/>
                <w:sz w:val="20"/>
                <w:szCs w:val="20"/>
                <w:vertAlign w:val="subscript"/>
                <w:lang w:val="ru-RU"/>
              </w:rPr>
              <w:t>122</w:t>
            </w:r>
          </w:p>
          <w:p w14:paraId="3A708FB8" w14:textId="77777777" w:rsidR="00682636" w:rsidRPr="006D4AA8" w:rsidRDefault="008970BE" w:rsidP="00AE16C3">
            <w:pPr>
              <w:tabs>
                <w:tab w:val="left" w:pos="-246"/>
              </w:tabs>
              <w:spacing w:line="240" w:lineRule="auto"/>
              <w:ind w:left="-113" w:right="-113" w:hanging="133"/>
              <w:jc w:val="center"/>
              <w:rPr>
                <w:rFonts w:ascii="Times New Roman" w:hAnsi="Times New Roman"/>
                <w:b/>
                <w:sz w:val="20"/>
                <w:szCs w:val="20"/>
                <w:lang w:val="uk-UA"/>
              </w:rPr>
            </w:pPr>
            <w:r w:rsidRPr="006D4AA8">
              <w:rPr>
                <w:rFonts w:ascii="Times New Roman" w:hAnsi="Times New Roman"/>
                <w:sz w:val="20"/>
                <w:szCs w:val="20"/>
                <w:lang w:val="uk-UA"/>
              </w:rPr>
              <w:t>м</w:t>
            </w:r>
            <w:r w:rsidRPr="006D4AA8">
              <w:rPr>
                <w:rFonts w:ascii="Times New Roman" w:hAnsi="Times New Roman"/>
                <w:sz w:val="20"/>
                <w:szCs w:val="20"/>
                <w:vertAlign w:val="superscript"/>
                <w:lang w:val="uk-UA"/>
              </w:rPr>
              <w:t>3</w:t>
            </w:r>
            <w:r w:rsidRPr="006D4AA8">
              <w:rPr>
                <w:rFonts w:ascii="Times New Roman" w:hAnsi="Times New Roman"/>
                <w:sz w:val="20"/>
                <w:szCs w:val="20"/>
                <w:lang w:val="uk-UA"/>
              </w:rPr>
              <w:t>/тис.м</w:t>
            </w:r>
            <w:r w:rsidRPr="006D4AA8">
              <w:rPr>
                <w:rFonts w:ascii="Times New Roman" w:hAnsi="Times New Roman"/>
                <w:sz w:val="20"/>
                <w:szCs w:val="20"/>
                <w:vertAlign w:val="superscript"/>
                <w:lang w:val="uk-UA"/>
              </w:rPr>
              <w:t>3</w:t>
            </w:r>
          </w:p>
        </w:tc>
      </w:tr>
      <w:tr w:rsidR="006D4AA8" w:rsidRPr="006D4AA8" w14:paraId="3FE4D50A" w14:textId="77777777" w:rsidTr="00E24B48">
        <w:trPr>
          <w:trHeight w:val="555"/>
        </w:trPr>
        <w:tc>
          <w:tcPr>
            <w:tcW w:w="1696" w:type="dxa"/>
            <w:vMerge/>
            <w:vAlign w:val="center"/>
          </w:tcPr>
          <w:p w14:paraId="225F15F4" w14:textId="77777777" w:rsidR="00682636" w:rsidRPr="006D4AA8" w:rsidRDefault="00682636" w:rsidP="00AE16C3">
            <w:pPr>
              <w:spacing w:line="240" w:lineRule="auto"/>
              <w:jc w:val="center"/>
              <w:rPr>
                <w:rFonts w:ascii="Times New Roman" w:hAnsi="Times New Roman"/>
                <w:sz w:val="20"/>
                <w:szCs w:val="20"/>
                <w:lang w:val="uk-UA"/>
              </w:rPr>
            </w:pPr>
          </w:p>
        </w:tc>
        <w:tc>
          <w:tcPr>
            <w:tcW w:w="1134" w:type="dxa"/>
            <w:vMerge/>
            <w:vAlign w:val="center"/>
          </w:tcPr>
          <w:p w14:paraId="34D9E3D8" w14:textId="77777777" w:rsidR="00682636" w:rsidRPr="006D4AA8" w:rsidRDefault="00682636" w:rsidP="00AE16C3">
            <w:pPr>
              <w:tabs>
                <w:tab w:val="left" w:pos="2026"/>
                <w:tab w:val="left" w:pos="2232"/>
              </w:tabs>
              <w:spacing w:line="240" w:lineRule="auto"/>
              <w:jc w:val="center"/>
              <w:rPr>
                <w:rFonts w:ascii="Times New Roman" w:hAnsi="Times New Roman"/>
                <w:sz w:val="20"/>
                <w:szCs w:val="20"/>
                <w:lang w:val="uk-UA"/>
              </w:rPr>
            </w:pPr>
          </w:p>
        </w:tc>
        <w:tc>
          <w:tcPr>
            <w:tcW w:w="709" w:type="dxa"/>
            <w:vMerge/>
            <w:vAlign w:val="center"/>
          </w:tcPr>
          <w:p w14:paraId="2606A3C5" w14:textId="77777777" w:rsidR="00682636" w:rsidRPr="006D4AA8" w:rsidRDefault="00682636" w:rsidP="00AE16C3">
            <w:pPr>
              <w:spacing w:line="240" w:lineRule="auto"/>
              <w:ind w:left="-249" w:right="-113"/>
              <w:jc w:val="center"/>
              <w:rPr>
                <w:rFonts w:ascii="Times New Roman" w:hAnsi="Times New Roman"/>
                <w:sz w:val="20"/>
                <w:szCs w:val="20"/>
                <w:lang w:val="uk-UA"/>
              </w:rPr>
            </w:pPr>
          </w:p>
        </w:tc>
        <w:tc>
          <w:tcPr>
            <w:tcW w:w="567" w:type="dxa"/>
            <w:vAlign w:val="center"/>
          </w:tcPr>
          <w:p w14:paraId="67C58F49" w14:textId="77777777" w:rsidR="00682636" w:rsidRPr="006D4AA8" w:rsidRDefault="00682636" w:rsidP="00AE16C3">
            <w:pPr>
              <w:tabs>
                <w:tab w:val="left" w:pos="1142"/>
              </w:tabs>
              <w:spacing w:line="240" w:lineRule="auto"/>
              <w:ind w:left="-248" w:right="-113"/>
              <w:jc w:val="center"/>
              <w:rPr>
                <w:rFonts w:ascii="Times New Roman" w:hAnsi="Times New Roman"/>
                <w:b/>
                <w:sz w:val="20"/>
                <w:szCs w:val="20"/>
                <w:lang w:val="uk-UA"/>
              </w:rPr>
            </w:pPr>
            <w:r w:rsidRPr="006D4AA8">
              <w:rPr>
                <w:rFonts w:ascii="Times New Roman" w:hAnsi="Times New Roman"/>
                <w:b/>
                <w:sz w:val="20"/>
                <w:szCs w:val="20"/>
                <w:lang w:val="uk-UA"/>
              </w:rPr>
              <w:t>мм</w:t>
            </w:r>
          </w:p>
        </w:tc>
        <w:tc>
          <w:tcPr>
            <w:tcW w:w="709" w:type="dxa"/>
            <w:vAlign w:val="center"/>
          </w:tcPr>
          <w:p w14:paraId="2116D1BE" w14:textId="77777777" w:rsidR="00682636" w:rsidRPr="006D4AA8" w:rsidRDefault="00682636" w:rsidP="00AE16C3">
            <w:pPr>
              <w:tabs>
                <w:tab w:val="left" w:pos="1142"/>
              </w:tabs>
              <w:spacing w:line="240" w:lineRule="auto"/>
              <w:ind w:left="-248" w:right="-113"/>
              <w:jc w:val="center"/>
              <w:rPr>
                <w:rFonts w:ascii="Times New Roman" w:hAnsi="Times New Roman"/>
                <w:b/>
                <w:sz w:val="20"/>
                <w:szCs w:val="20"/>
                <w:lang w:val="uk-UA"/>
              </w:rPr>
            </w:pPr>
            <w:r w:rsidRPr="006D4AA8">
              <w:rPr>
                <w:rFonts w:ascii="Times New Roman" w:hAnsi="Times New Roman"/>
                <w:b/>
                <w:sz w:val="20"/>
                <w:szCs w:val="20"/>
                <w:lang w:val="uk-UA"/>
              </w:rPr>
              <w:t>d</w:t>
            </w:r>
            <w:r w:rsidRPr="006D4AA8">
              <w:rPr>
                <w:rFonts w:ascii="Times New Roman" w:hAnsi="Times New Roman"/>
                <w:b/>
                <w:sz w:val="20"/>
                <w:szCs w:val="20"/>
                <w:vertAlign w:val="superscript"/>
                <w:lang w:val="uk-UA"/>
              </w:rPr>
              <w:t>2</w:t>
            </w:r>
            <w:r w:rsidRPr="006D4AA8">
              <w:rPr>
                <w:rFonts w:ascii="Times New Roman" w:hAnsi="Times New Roman"/>
                <w:b/>
                <w:sz w:val="20"/>
                <w:szCs w:val="20"/>
                <w:lang w:val="uk-UA"/>
              </w:rPr>
              <w:t>, м</w:t>
            </w:r>
          </w:p>
        </w:tc>
        <w:tc>
          <w:tcPr>
            <w:tcW w:w="709" w:type="dxa"/>
            <w:vMerge/>
            <w:vAlign w:val="center"/>
          </w:tcPr>
          <w:p w14:paraId="037920EC" w14:textId="77777777" w:rsidR="00682636" w:rsidRPr="006D4AA8" w:rsidRDefault="00682636" w:rsidP="00AE16C3">
            <w:pPr>
              <w:spacing w:line="240" w:lineRule="auto"/>
              <w:ind w:left="-113" w:right="-113"/>
              <w:jc w:val="center"/>
              <w:rPr>
                <w:rFonts w:ascii="Times New Roman" w:hAnsi="Times New Roman"/>
                <w:sz w:val="20"/>
                <w:szCs w:val="20"/>
                <w:lang w:val="uk-UA"/>
              </w:rPr>
            </w:pPr>
          </w:p>
        </w:tc>
        <w:tc>
          <w:tcPr>
            <w:tcW w:w="850" w:type="dxa"/>
            <w:vMerge/>
            <w:vAlign w:val="center"/>
          </w:tcPr>
          <w:p w14:paraId="58F0A85E" w14:textId="77777777" w:rsidR="00682636" w:rsidRPr="006D4AA8" w:rsidRDefault="00682636" w:rsidP="00AE16C3">
            <w:pPr>
              <w:spacing w:line="240" w:lineRule="auto"/>
              <w:ind w:left="-113" w:right="-113"/>
              <w:jc w:val="center"/>
              <w:rPr>
                <w:rFonts w:ascii="Times New Roman" w:hAnsi="Times New Roman"/>
                <w:sz w:val="20"/>
                <w:szCs w:val="20"/>
                <w:lang w:val="uk-UA"/>
              </w:rPr>
            </w:pPr>
          </w:p>
        </w:tc>
        <w:tc>
          <w:tcPr>
            <w:tcW w:w="510" w:type="dxa"/>
            <w:vMerge/>
            <w:vAlign w:val="center"/>
          </w:tcPr>
          <w:p w14:paraId="2378058D" w14:textId="77777777" w:rsidR="00682636" w:rsidRPr="006D4AA8" w:rsidRDefault="00682636" w:rsidP="00AE16C3">
            <w:pPr>
              <w:spacing w:line="240" w:lineRule="auto"/>
              <w:ind w:left="-113" w:right="-113"/>
              <w:jc w:val="center"/>
              <w:rPr>
                <w:rFonts w:ascii="Times New Roman" w:hAnsi="Times New Roman"/>
                <w:sz w:val="20"/>
                <w:szCs w:val="20"/>
                <w:lang w:val="uk-UA"/>
              </w:rPr>
            </w:pPr>
          </w:p>
        </w:tc>
        <w:tc>
          <w:tcPr>
            <w:tcW w:w="510" w:type="dxa"/>
            <w:vMerge/>
            <w:vAlign w:val="center"/>
          </w:tcPr>
          <w:p w14:paraId="4E79BF2C" w14:textId="77777777" w:rsidR="00682636" w:rsidRPr="006D4AA8" w:rsidRDefault="00682636" w:rsidP="00AE16C3">
            <w:pPr>
              <w:tabs>
                <w:tab w:val="left" w:pos="-246"/>
              </w:tabs>
              <w:spacing w:line="240" w:lineRule="auto"/>
              <w:ind w:left="-57" w:right="-57" w:hanging="133"/>
              <w:jc w:val="center"/>
              <w:rPr>
                <w:rFonts w:ascii="Times New Roman" w:hAnsi="Times New Roman"/>
                <w:sz w:val="20"/>
                <w:szCs w:val="20"/>
                <w:lang w:val="uk-UA"/>
              </w:rPr>
            </w:pPr>
          </w:p>
        </w:tc>
        <w:tc>
          <w:tcPr>
            <w:tcW w:w="1248" w:type="dxa"/>
            <w:vMerge/>
            <w:vAlign w:val="center"/>
          </w:tcPr>
          <w:p w14:paraId="2FA7E9BB" w14:textId="77777777" w:rsidR="00682636" w:rsidRPr="006D4AA8" w:rsidRDefault="00682636" w:rsidP="00AE16C3">
            <w:pPr>
              <w:tabs>
                <w:tab w:val="left" w:pos="-246"/>
              </w:tabs>
              <w:spacing w:line="240" w:lineRule="auto"/>
              <w:ind w:left="-57" w:right="-57" w:hanging="133"/>
              <w:jc w:val="center"/>
              <w:rPr>
                <w:rFonts w:ascii="Times New Roman" w:hAnsi="Times New Roman"/>
                <w:sz w:val="20"/>
                <w:szCs w:val="20"/>
              </w:rPr>
            </w:pPr>
          </w:p>
        </w:tc>
        <w:tc>
          <w:tcPr>
            <w:tcW w:w="987" w:type="dxa"/>
            <w:vMerge/>
            <w:vAlign w:val="center"/>
          </w:tcPr>
          <w:p w14:paraId="57BE703E" w14:textId="77777777" w:rsidR="00682636" w:rsidRPr="006D4AA8" w:rsidRDefault="00682636" w:rsidP="00AE16C3">
            <w:pPr>
              <w:tabs>
                <w:tab w:val="left" w:pos="-246"/>
              </w:tabs>
              <w:spacing w:line="240" w:lineRule="auto"/>
              <w:ind w:left="-57" w:right="-57" w:hanging="133"/>
              <w:jc w:val="center"/>
              <w:rPr>
                <w:rFonts w:ascii="Times New Roman" w:hAnsi="Times New Roman"/>
                <w:sz w:val="20"/>
                <w:szCs w:val="20"/>
              </w:rPr>
            </w:pPr>
          </w:p>
        </w:tc>
      </w:tr>
      <w:tr w:rsidR="006D4AA8" w:rsidRPr="006D4AA8" w14:paraId="0D9A0E06" w14:textId="77777777" w:rsidTr="00E24B48">
        <w:trPr>
          <w:trHeight w:val="507"/>
        </w:trPr>
        <w:tc>
          <w:tcPr>
            <w:tcW w:w="1696" w:type="dxa"/>
            <w:vAlign w:val="center"/>
          </w:tcPr>
          <w:p w14:paraId="48CDA44B" w14:textId="77777777" w:rsidR="00E24B48" w:rsidRPr="006D4AA8" w:rsidRDefault="00E24B48" w:rsidP="00AE16C3">
            <w:pPr>
              <w:spacing w:line="240" w:lineRule="auto"/>
              <w:ind w:left="-103"/>
              <w:jc w:val="left"/>
              <w:rPr>
                <w:rFonts w:ascii="Times New Roman" w:hAnsi="Times New Roman"/>
                <w:bCs/>
                <w:sz w:val="20"/>
                <w:szCs w:val="20"/>
                <w:lang w:eastAsia="ru-RU"/>
              </w:rPr>
            </w:pPr>
            <w:r w:rsidRPr="006D4AA8">
              <w:rPr>
                <w:rFonts w:ascii="Times New Roman" w:hAnsi="Times New Roman"/>
                <w:bCs/>
                <w:sz w:val="20"/>
                <w:szCs w:val="20"/>
                <w:lang w:eastAsia="ru-RU"/>
              </w:rPr>
              <w:t>Дубнівськ</w:t>
            </w:r>
            <w:r w:rsidRPr="006D4AA8">
              <w:rPr>
                <w:rFonts w:ascii="Times New Roman" w:hAnsi="Times New Roman"/>
                <w:bCs/>
                <w:sz w:val="20"/>
                <w:szCs w:val="20"/>
                <w:lang w:val="uk-UA" w:eastAsia="ru-RU"/>
              </w:rPr>
              <w:t>а</w:t>
            </w:r>
            <w:r w:rsidRPr="006D4AA8">
              <w:rPr>
                <w:rFonts w:ascii="Times New Roman" w:hAnsi="Times New Roman"/>
                <w:bCs/>
                <w:sz w:val="20"/>
                <w:szCs w:val="20"/>
                <w:lang w:eastAsia="ru-RU"/>
              </w:rPr>
              <w:t xml:space="preserve"> площад</w:t>
            </w:r>
            <w:r w:rsidRPr="006D4AA8">
              <w:rPr>
                <w:rFonts w:ascii="Times New Roman" w:hAnsi="Times New Roman"/>
                <w:bCs/>
                <w:sz w:val="20"/>
                <w:szCs w:val="20"/>
                <w:lang w:val="uk-UA" w:eastAsia="ru-RU"/>
              </w:rPr>
              <w:t>ка</w:t>
            </w:r>
          </w:p>
          <w:p w14:paraId="1424ABEA" w14:textId="77777777" w:rsidR="00E24B48" w:rsidRPr="006D4AA8" w:rsidRDefault="00E24B48" w:rsidP="00AE16C3">
            <w:pPr>
              <w:spacing w:line="240" w:lineRule="auto"/>
              <w:ind w:left="-103"/>
              <w:jc w:val="left"/>
              <w:rPr>
                <w:rFonts w:ascii="Times New Roman" w:hAnsi="Times New Roman"/>
                <w:sz w:val="20"/>
                <w:szCs w:val="20"/>
                <w:lang w:val="uk-UA"/>
              </w:rPr>
            </w:pPr>
          </w:p>
        </w:tc>
        <w:tc>
          <w:tcPr>
            <w:tcW w:w="1134" w:type="dxa"/>
            <w:vAlign w:val="center"/>
          </w:tcPr>
          <w:p w14:paraId="5DE3DB3D" w14:textId="77777777" w:rsidR="00E24B48" w:rsidRPr="006D4AA8" w:rsidRDefault="00E24B48" w:rsidP="00AE16C3">
            <w:pPr>
              <w:spacing w:line="240" w:lineRule="auto"/>
              <w:ind w:left="-244" w:right="-113"/>
              <w:jc w:val="center"/>
              <w:rPr>
                <w:rFonts w:ascii="Times New Roman" w:hAnsi="Times New Roman"/>
                <w:bCs/>
                <w:sz w:val="20"/>
                <w:szCs w:val="20"/>
                <w:lang w:val="ru-RU" w:eastAsia="ru-RU"/>
              </w:rPr>
            </w:pPr>
            <w:r w:rsidRPr="006D4AA8">
              <w:rPr>
                <w:rFonts w:ascii="Times New Roman" w:hAnsi="Times New Roman"/>
                <w:bCs/>
                <w:sz w:val="20"/>
                <w:szCs w:val="20"/>
                <w:lang w:val="ru-RU" w:eastAsia="ru-RU"/>
              </w:rPr>
              <w:t>Площ. водопід-готовки (водоводи)</w:t>
            </w:r>
          </w:p>
        </w:tc>
        <w:tc>
          <w:tcPr>
            <w:tcW w:w="709" w:type="dxa"/>
            <w:vAlign w:val="center"/>
          </w:tcPr>
          <w:p w14:paraId="095EABF3" w14:textId="77777777" w:rsidR="00E24B48" w:rsidRPr="006D4AA8" w:rsidRDefault="00E24B48" w:rsidP="00AE16C3">
            <w:pPr>
              <w:spacing w:line="240" w:lineRule="auto"/>
              <w:jc w:val="center"/>
              <w:rPr>
                <w:rFonts w:ascii="Times New Roman" w:hAnsi="Times New Roman"/>
                <w:sz w:val="20"/>
                <w:szCs w:val="20"/>
                <w:lang w:val="uk-UA"/>
              </w:rPr>
            </w:pPr>
            <w:r w:rsidRPr="006D4AA8">
              <w:rPr>
                <w:rFonts w:ascii="Times New Roman" w:hAnsi="Times New Roman"/>
                <w:sz w:val="20"/>
                <w:szCs w:val="20"/>
                <w:lang w:val="uk-UA"/>
              </w:rPr>
              <w:t>1</w:t>
            </w:r>
          </w:p>
        </w:tc>
        <w:tc>
          <w:tcPr>
            <w:tcW w:w="567" w:type="dxa"/>
            <w:vAlign w:val="center"/>
          </w:tcPr>
          <w:p w14:paraId="0FF73543" w14:textId="77777777" w:rsidR="00E24B48" w:rsidRPr="006D4AA8" w:rsidRDefault="00E24B48" w:rsidP="00AE16C3">
            <w:pPr>
              <w:pStyle w:val="14"/>
              <w:shd w:val="clear" w:color="auto" w:fill="auto"/>
              <w:tabs>
                <w:tab w:val="left" w:pos="886"/>
              </w:tabs>
              <w:spacing w:line="360" w:lineRule="auto"/>
              <w:ind w:left="-248" w:right="-241"/>
              <w:jc w:val="center"/>
              <w:rPr>
                <w:rStyle w:val="11pt"/>
                <w:rFonts w:ascii="Times New Roman" w:hAnsi="Times New Roman" w:cs="Times New Roman"/>
                <w:i w:val="0"/>
                <w:iCs/>
                <w:color w:val="auto"/>
                <w:sz w:val="20"/>
                <w:szCs w:val="20"/>
              </w:rPr>
            </w:pPr>
            <w:r w:rsidRPr="006D4AA8">
              <w:rPr>
                <w:rStyle w:val="11pt"/>
                <w:rFonts w:ascii="Times New Roman" w:hAnsi="Times New Roman" w:cs="Times New Roman"/>
                <w:i w:val="0"/>
                <w:iCs/>
                <w:color w:val="auto"/>
                <w:sz w:val="20"/>
                <w:szCs w:val="20"/>
              </w:rPr>
              <w:t>920</w:t>
            </w:r>
          </w:p>
        </w:tc>
        <w:tc>
          <w:tcPr>
            <w:tcW w:w="709" w:type="dxa"/>
            <w:vAlign w:val="center"/>
          </w:tcPr>
          <w:p w14:paraId="19C316B8" w14:textId="77777777" w:rsidR="00E24B48" w:rsidRPr="006D4AA8" w:rsidRDefault="00E24B48" w:rsidP="00AE16C3">
            <w:pPr>
              <w:pStyle w:val="14"/>
              <w:shd w:val="clear" w:color="auto" w:fill="auto"/>
              <w:tabs>
                <w:tab w:val="left" w:pos="886"/>
              </w:tabs>
              <w:spacing w:line="360" w:lineRule="auto"/>
              <w:ind w:left="-248" w:right="-241"/>
              <w:jc w:val="center"/>
              <w:rPr>
                <w:rStyle w:val="11pt"/>
                <w:rFonts w:ascii="Times New Roman" w:hAnsi="Times New Roman" w:cs="Times New Roman"/>
                <w:i w:val="0"/>
                <w:iCs/>
                <w:color w:val="auto"/>
                <w:sz w:val="20"/>
                <w:szCs w:val="20"/>
              </w:rPr>
            </w:pPr>
            <w:r w:rsidRPr="006D4AA8">
              <w:rPr>
                <w:rStyle w:val="11pt"/>
                <w:rFonts w:ascii="Times New Roman" w:hAnsi="Times New Roman" w:cs="Times New Roman"/>
                <w:i w:val="0"/>
                <w:iCs/>
                <w:color w:val="auto"/>
                <w:sz w:val="20"/>
                <w:szCs w:val="20"/>
              </w:rPr>
              <w:t>0,8464</w:t>
            </w:r>
          </w:p>
        </w:tc>
        <w:tc>
          <w:tcPr>
            <w:tcW w:w="709" w:type="dxa"/>
            <w:vAlign w:val="center"/>
          </w:tcPr>
          <w:p w14:paraId="6C4B6057" w14:textId="77777777" w:rsidR="00E24B48" w:rsidRPr="006D4AA8" w:rsidRDefault="00E24B48" w:rsidP="00AE16C3">
            <w:pPr>
              <w:spacing w:line="240" w:lineRule="auto"/>
              <w:ind w:left="-28" w:right="-113" w:hanging="142"/>
              <w:jc w:val="center"/>
              <w:rPr>
                <w:rFonts w:ascii="Times New Roman" w:hAnsi="Times New Roman"/>
                <w:sz w:val="20"/>
                <w:szCs w:val="20"/>
                <w:lang w:val="ru-RU"/>
              </w:rPr>
            </w:pPr>
            <w:r w:rsidRPr="006D4AA8">
              <w:rPr>
                <w:rFonts w:ascii="Times New Roman" w:hAnsi="Times New Roman"/>
                <w:sz w:val="20"/>
                <w:szCs w:val="20"/>
                <w:lang w:val="ru-RU"/>
              </w:rPr>
              <w:t>27,44</w:t>
            </w:r>
          </w:p>
        </w:tc>
        <w:tc>
          <w:tcPr>
            <w:tcW w:w="850" w:type="dxa"/>
            <w:vAlign w:val="center"/>
          </w:tcPr>
          <w:p w14:paraId="22BBDF18" w14:textId="77777777" w:rsidR="00E24B48" w:rsidRPr="006D4AA8" w:rsidRDefault="00E24B48" w:rsidP="00AE16C3">
            <w:pPr>
              <w:spacing w:line="240" w:lineRule="auto"/>
              <w:ind w:left="-113" w:right="-113"/>
              <w:jc w:val="center"/>
              <w:rPr>
                <w:rFonts w:ascii="Times New Roman" w:hAnsi="Times New Roman"/>
                <w:sz w:val="20"/>
                <w:szCs w:val="20"/>
                <w:lang w:val="ru-RU"/>
              </w:rPr>
            </w:pPr>
            <w:r w:rsidRPr="006D4AA8">
              <w:rPr>
                <w:rFonts w:ascii="Times New Roman" w:hAnsi="Times New Roman"/>
                <w:sz w:val="20"/>
                <w:szCs w:val="20"/>
                <w:lang w:val="ru-RU"/>
              </w:rPr>
              <w:t>27,44</w:t>
            </w:r>
          </w:p>
        </w:tc>
        <w:tc>
          <w:tcPr>
            <w:tcW w:w="510" w:type="dxa"/>
            <w:vAlign w:val="center"/>
          </w:tcPr>
          <w:p w14:paraId="1C6A6E5E" w14:textId="77777777" w:rsidR="00E24B48" w:rsidRPr="006D4AA8" w:rsidRDefault="00E24B48" w:rsidP="00AE16C3">
            <w:pPr>
              <w:spacing w:line="240" w:lineRule="auto"/>
              <w:ind w:left="-57" w:right="-57"/>
              <w:jc w:val="center"/>
              <w:rPr>
                <w:rFonts w:ascii="Times New Roman" w:hAnsi="Times New Roman"/>
                <w:sz w:val="20"/>
                <w:szCs w:val="20"/>
                <w:lang w:val="uk-UA"/>
              </w:rPr>
            </w:pPr>
            <w:r w:rsidRPr="006D4AA8">
              <w:rPr>
                <w:rFonts w:ascii="Times New Roman" w:hAnsi="Times New Roman"/>
                <w:sz w:val="20"/>
                <w:szCs w:val="20"/>
                <w:lang w:val="uk-UA"/>
              </w:rPr>
              <w:t>2</w:t>
            </w:r>
          </w:p>
        </w:tc>
        <w:tc>
          <w:tcPr>
            <w:tcW w:w="510" w:type="dxa"/>
            <w:vAlign w:val="center"/>
          </w:tcPr>
          <w:p w14:paraId="3A18CD09" w14:textId="77777777" w:rsidR="00E24B48" w:rsidRPr="006D4AA8" w:rsidRDefault="00E24B48" w:rsidP="00AE16C3">
            <w:pPr>
              <w:spacing w:line="240" w:lineRule="auto"/>
              <w:ind w:left="-57" w:right="-57"/>
              <w:jc w:val="center"/>
              <w:rPr>
                <w:rFonts w:ascii="Times New Roman" w:hAnsi="Times New Roman"/>
                <w:sz w:val="20"/>
                <w:szCs w:val="20"/>
                <w:lang w:val="uk-UA"/>
              </w:rPr>
            </w:pPr>
            <w:r w:rsidRPr="006D4AA8">
              <w:rPr>
                <w:rFonts w:ascii="Times New Roman" w:hAnsi="Times New Roman"/>
                <w:sz w:val="20"/>
                <w:szCs w:val="20"/>
                <w:lang w:val="uk-UA"/>
              </w:rPr>
              <w:t>6</w:t>
            </w:r>
          </w:p>
        </w:tc>
        <w:tc>
          <w:tcPr>
            <w:tcW w:w="1248" w:type="dxa"/>
            <w:vAlign w:val="center"/>
          </w:tcPr>
          <w:p w14:paraId="647EB7A5" w14:textId="77777777" w:rsidR="00E24B48" w:rsidRPr="006D4AA8" w:rsidRDefault="00E24B48" w:rsidP="00AE16C3">
            <w:pPr>
              <w:spacing w:line="240" w:lineRule="auto"/>
              <w:ind w:left="-170" w:right="-170"/>
              <w:jc w:val="center"/>
              <w:rPr>
                <w:rFonts w:ascii="Times New Roman" w:hAnsi="Times New Roman"/>
                <w:sz w:val="20"/>
                <w:szCs w:val="20"/>
                <w:lang w:val="ru-RU"/>
              </w:rPr>
            </w:pPr>
            <w:r w:rsidRPr="006D4AA8">
              <w:rPr>
                <w:rFonts w:ascii="Times New Roman" w:hAnsi="Times New Roman"/>
                <w:sz w:val="20"/>
                <w:szCs w:val="20"/>
              </w:rPr>
              <w:t>145,854356</w:t>
            </w:r>
          </w:p>
        </w:tc>
        <w:tc>
          <w:tcPr>
            <w:tcW w:w="987" w:type="dxa"/>
            <w:vAlign w:val="center"/>
          </w:tcPr>
          <w:p w14:paraId="6C582BED" w14:textId="77777777" w:rsidR="00E24B48" w:rsidRPr="006D4AA8" w:rsidRDefault="00E24B48" w:rsidP="00AE16C3">
            <w:pPr>
              <w:spacing w:line="240" w:lineRule="auto"/>
              <w:ind w:left="-170" w:right="-170"/>
              <w:jc w:val="center"/>
              <w:rPr>
                <w:rFonts w:ascii="Times New Roman" w:hAnsi="Times New Roman"/>
                <w:sz w:val="20"/>
                <w:szCs w:val="20"/>
                <w:lang w:val="ru-RU"/>
              </w:rPr>
            </w:pPr>
            <w:r w:rsidRPr="006D4AA8">
              <w:rPr>
                <w:rFonts w:ascii="Times New Roman" w:hAnsi="Times New Roman"/>
                <w:sz w:val="20"/>
                <w:szCs w:val="20"/>
              </w:rPr>
              <w:t>0,009093</w:t>
            </w:r>
          </w:p>
        </w:tc>
      </w:tr>
      <w:tr w:rsidR="006D4AA8" w:rsidRPr="006D4AA8" w14:paraId="2CD8EAD7" w14:textId="77777777" w:rsidTr="00E24B48">
        <w:trPr>
          <w:trHeight w:val="429"/>
        </w:trPr>
        <w:tc>
          <w:tcPr>
            <w:tcW w:w="1696" w:type="dxa"/>
            <w:vAlign w:val="center"/>
          </w:tcPr>
          <w:p w14:paraId="6A18B772" w14:textId="77777777" w:rsidR="00E24B48" w:rsidRPr="006D4AA8" w:rsidRDefault="00E24B48" w:rsidP="00AE16C3">
            <w:pPr>
              <w:spacing w:line="240" w:lineRule="auto"/>
              <w:ind w:left="-103"/>
              <w:jc w:val="left"/>
              <w:rPr>
                <w:rFonts w:ascii="Times New Roman" w:hAnsi="Times New Roman"/>
                <w:bCs/>
                <w:sz w:val="20"/>
                <w:szCs w:val="20"/>
                <w:lang w:val="ru-RU" w:eastAsia="ru-RU"/>
              </w:rPr>
            </w:pPr>
            <w:r w:rsidRPr="006D4AA8">
              <w:rPr>
                <w:rFonts w:ascii="Times New Roman" w:hAnsi="Times New Roman"/>
                <w:bCs/>
                <w:sz w:val="20"/>
                <w:szCs w:val="20"/>
                <w:lang w:val="uk-UA" w:eastAsia="ru-RU"/>
              </w:rPr>
              <w:t>Гнідавська</w:t>
            </w:r>
            <w:r w:rsidRPr="006D4AA8">
              <w:rPr>
                <w:rFonts w:ascii="Times New Roman" w:hAnsi="Times New Roman"/>
                <w:bCs/>
                <w:sz w:val="20"/>
                <w:szCs w:val="20"/>
                <w:lang w:val="ru-RU" w:eastAsia="ru-RU"/>
              </w:rPr>
              <w:t xml:space="preserve"> площад</w:t>
            </w:r>
            <w:r w:rsidRPr="006D4AA8">
              <w:rPr>
                <w:rFonts w:ascii="Times New Roman" w:hAnsi="Times New Roman"/>
                <w:bCs/>
                <w:sz w:val="20"/>
                <w:szCs w:val="20"/>
                <w:lang w:val="uk-UA" w:eastAsia="ru-RU"/>
              </w:rPr>
              <w:t>ка</w:t>
            </w:r>
          </w:p>
          <w:p w14:paraId="51428441" w14:textId="77777777" w:rsidR="00E24B48" w:rsidRPr="006D4AA8" w:rsidRDefault="00E24B48" w:rsidP="00AE16C3">
            <w:pPr>
              <w:spacing w:line="240" w:lineRule="auto"/>
              <w:ind w:left="-103"/>
              <w:jc w:val="left"/>
              <w:rPr>
                <w:rFonts w:ascii="Times New Roman" w:hAnsi="Times New Roman"/>
                <w:sz w:val="20"/>
                <w:szCs w:val="20"/>
                <w:lang w:val="uk-UA"/>
              </w:rPr>
            </w:pPr>
          </w:p>
        </w:tc>
        <w:tc>
          <w:tcPr>
            <w:tcW w:w="1134" w:type="dxa"/>
            <w:vAlign w:val="center"/>
          </w:tcPr>
          <w:p w14:paraId="7FD88468" w14:textId="77777777" w:rsidR="00E24B48" w:rsidRPr="006D4AA8" w:rsidRDefault="00E24B48" w:rsidP="00AE16C3">
            <w:pPr>
              <w:spacing w:line="240" w:lineRule="auto"/>
              <w:ind w:left="-170" w:right="-170"/>
              <w:jc w:val="center"/>
            </w:pPr>
            <w:r w:rsidRPr="006D4AA8">
              <w:rPr>
                <w:rFonts w:ascii="Times New Roman" w:hAnsi="Times New Roman"/>
                <w:bCs/>
                <w:sz w:val="20"/>
                <w:szCs w:val="20"/>
                <w:lang w:val="ru-RU" w:eastAsia="ru-RU"/>
              </w:rPr>
              <w:t>Площ. водопід-готовки (водоводи)</w:t>
            </w:r>
          </w:p>
        </w:tc>
        <w:tc>
          <w:tcPr>
            <w:tcW w:w="709" w:type="dxa"/>
            <w:vAlign w:val="center"/>
          </w:tcPr>
          <w:p w14:paraId="305C7EF8" w14:textId="77777777" w:rsidR="00E24B48" w:rsidRPr="006D4AA8" w:rsidRDefault="00E24B48" w:rsidP="00AE16C3">
            <w:pPr>
              <w:spacing w:line="240" w:lineRule="auto"/>
              <w:jc w:val="center"/>
              <w:rPr>
                <w:rFonts w:ascii="Times New Roman" w:hAnsi="Times New Roman"/>
                <w:sz w:val="20"/>
                <w:szCs w:val="20"/>
                <w:lang w:val="uk-UA"/>
              </w:rPr>
            </w:pPr>
            <w:r w:rsidRPr="006D4AA8">
              <w:rPr>
                <w:rFonts w:ascii="Times New Roman" w:hAnsi="Times New Roman"/>
                <w:sz w:val="20"/>
                <w:szCs w:val="20"/>
                <w:lang w:val="uk-UA"/>
              </w:rPr>
              <w:t>2</w:t>
            </w:r>
          </w:p>
        </w:tc>
        <w:tc>
          <w:tcPr>
            <w:tcW w:w="567" w:type="dxa"/>
            <w:vAlign w:val="center"/>
          </w:tcPr>
          <w:p w14:paraId="677FCD3A" w14:textId="77777777" w:rsidR="00E24B48" w:rsidRPr="006D4AA8" w:rsidRDefault="00E24B48" w:rsidP="00AE16C3">
            <w:pPr>
              <w:pStyle w:val="14"/>
              <w:shd w:val="clear" w:color="auto" w:fill="auto"/>
              <w:tabs>
                <w:tab w:val="left" w:pos="886"/>
              </w:tabs>
              <w:spacing w:line="360" w:lineRule="auto"/>
              <w:ind w:left="-248" w:right="-241"/>
              <w:jc w:val="center"/>
              <w:rPr>
                <w:rStyle w:val="11pt"/>
                <w:rFonts w:ascii="Times New Roman" w:hAnsi="Times New Roman" w:cs="Times New Roman"/>
                <w:i w:val="0"/>
                <w:iCs/>
                <w:color w:val="auto"/>
                <w:sz w:val="20"/>
                <w:szCs w:val="20"/>
              </w:rPr>
            </w:pPr>
            <w:r w:rsidRPr="006D4AA8">
              <w:rPr>
                <w:rStyle w:val="11pt"/>
                <w:rFonts w:ascii="Times New Roman" w:hAnsi="Times New Roman" w:cs="Times New Roman"/>
                <w:i w:val="0"/>
                <w:iCs/>
                <w:color w:val="auto"/>
                <w:sz w:val="20"/>
                <w:szCs w:val="20"/>
              </w:rPr>
              <w:t>800</w:t>
            </w:r>
          </w:p>
        </w:tc>
        <w:tc>
          <w:tcPr>
            <w:tcW w:w="709" w:type="dxa"/>
            <w:vAlign w:val="center"/>
          </w:tcPr>
          <w:p w14:paraId="2CF121CF" w14:textId="77777777" w:rsidR="00E24B48" w:rsidRPr="006D4AA8" w:rsidRDefault="00E24B48" w:rsidP="00AE16C3">
            <w:pPr>
              <w:pStyle w:val="14"/>
              <w:shd w:val="clear" w:color="auto" w:fill="auto"/>
              <w:tabs>
                <w:tab w:val="left" w:pos="886"/>
              </w:tabs>
              <w:spacing w:line="360" w:lineRule="auto"/>
              <w:ind w:left="-248" w:right="-241"/>
              <w:jc w:val="center"/>
              <w:rPr>
                <w:rStyle w:val="11pt"/>
                <w:rFonts w:ascii="Times New Roman" w:hAnsi="Times New Roman" w:cs="Times New Roman"/>
                <w:i w:val="0"/>
                <w:iCs/>
                <w:color w:val="auto"/>
                <w:sz w:val="20"/>
                <w:szCs w:val="20"/>
              </w:rPr>
            </w:pPr>
            <w:r w:rsidRPr="006D4AA8">
              <w:rPr>
                <w:rStyle w:val="11pt"/>
                <w:rFonts w:ascii="Times New Roman" w:hAnsi="Times New Roman" w:cs="Times New Roman"/>
                <w:i w:val="0"/>
                <w:iCs/>
                <w:color w:val="auto"/>
                <w:sz w:val="20"/>
                <w:szCs w:val="20"/>
              </w:rPr>
              <w:t>0,6400</w:t>
            </w:r>
          </w:p>
        </w:tc>
        <w:tc>
          <w:tcPr>
            <w:tcW w:w="709" w:type="dxa"/>
            <w:vAlign w:val="center"/>
          </w:tcPr>
          <w:p w14:paraId="39AABFB7" w14:textId="77777777" w:rsidR="00E24B48" w:rsidRPr="006D4AA8" w:rsidRDefault="00E24B48" w:rsidP="00AE16C3">
            <w:pPr>
              <w:ind w:left="-28" w:right="-113" w:hanging="142"/>
              <w:jc w:val="center"/>
              <w:rPr>
                <w:rFonts w:ascii="Times New Roman" w:hAnsi="Times New Roman"/>
                <w:sz w:val="20"/>
                <w:szCs w:val="20"/>
                <w:lang w:val="uk-UA"/>
              </w:rPr>
            </w:pPr>
            <w:r w:rsidRPr="006D4AA8">
              <w:rPr>
                <w:rFonts w:ascii="Times New Roman" w:hAnsi="Times New Roman"/>
                <w:sz w:val="20"/>
                <w:szCs w:val="20"/>
                <w:lang w:val="uk-UA"/>
              </w:rPr>
              <w:t>107,5</w:t>
            </w:r>
          </w:p>
        </w:tc>
        <w:tc>
          <w:tcPr>
            <w:tcW w:w="850" w:type="dxa"/>
            <w:vAlign w:val="center"/>
          </w:tcPr>
          <w:p w14:paraId="6689AE30" w14:textId="77777777" w:rsidR="00E24B48" w:rsidRPr="006D4AA8" w:rsidRDefault="00E24B48" w:rsidP="00AE16C3">
            <w:pPr>
              <w:ind w:left="-113" w:right="-113"/>
              <w:jc w:val="center"/>
              <w:rPr>
                <w:rFonts w:ascii="Times New Roman" w:hAnsi="Times New Roman"/>
                <w:sz w:val="20"/>
                <w:szCs w:val="20"/>
                <w:lang w:val="ru-RU"/>
              </w:rPr>
            </w:pPr>
            <w:r w:rsidRPr="006D4AA8">
              <w:rPr>
                <w:rFonts w:ascii="Times New Roman" w:hAnsi="Times New Roman"/>
                <w:sz w:val="20"/>
                <w:szCs w:val="20"/>
                <w:lang w:val="ru-RU"/>
              </w:rPr>
              <w:t>107,5</w:t>
            </w:r>
          </w:p>
        </w:tc>
        <w:tc>
          <w:tcPr>
            <w:tcW w:w="510" w:type="dxa"/>
            <w:vAlign w:val="center"/>
          </w:tcPr>
          <w:p w14:paraId="4AEC580E" w14:textId="77777777" w:rsidR="00E24B48" w:rsidRPr="006D4AA8" w:rsidRDefault="00E24B48" w:rsidP="00AE16C3">
            <w:pPr>
              <w:spacing w:line="240" w:lineRule="auto"/>
              <w:ind w:left="-57" w:right="-57"/>
              <w:jc w:val="center"/>
              <w:rPr>
                <w:rFonts w:ascii="Times New Roman" w:hAnsi="Times New Roman"/>
                <w:sz w:val="20"/>
                <w:szCs w:val="20"/>
                <w:lang w:val="uk-UA"/>
              </w:rPr>
            </w:pPr>
            <w:r w:rsidRPr="006D4AA8">
              <w:rPr>
                <w:rFonts w:ascii="Times New Roman" w:hAnsi="Times New Roman"/>
                <w:sz w:val="20"/>
                <w:szCs w:val="20"/>
                <w:lang w:val="uk-UA"/>
              </w:rPr>
              <w:t>2</w:t>
            </w:r>
          </w:p>
        </w:tc>
        <w:tc>
          <w:tcPr>
            <w:tcW w:w="510" w:type="dxa"/>
            <w:vAlign w:val="center"/>
          </w:tcPr>
          <w:p w14:paraId="67FAEB26" w14:textId="77777777" w:rsidR="00E24B48" w:rsidRPr="006D4AA8" w:rsidRDefault="00E24B48" w:rsidP="00AE16C3">
            <w:pPr>
              <w:spacing w:line="240" w:lineRule="auto"/>
              <w:ind w:left="-57" w:right="-57"/>
              <w:jc w:val="center"/>
              <w:rPr>
                <w:rFonts w:ascii="Times New Roman" w:hAnsi="Times New Roman"/>
                <w:sz w:val="20"/>
                <w:szCs w:val="20"/>
                <w:lang w:val="uk-UA"/>
              </w:rPr>
            </w:pPr>
            <w:r w:rsidRPr="006D4AA8">
              <w:rPr>
                <w:rFonts w:ascii="Times New Roman" w:hAnsi="Times New Roman"/>
                <w:sz w:val="20"/>
                <w:szCs w:val="20"/>
                <w:lang w:val="uk-UA"/>
              </w:rPr>
              <w:t>6</w:t>
            </w:r>
          </w:p>
        </w:tc>
        <w:tc>
          <w:tcPr>
            <w:tcW w:w="1248" w:type="dxa"/>
            <w:vAlign w:val="center"/>
          </w:tcPr>
          <w:p w14:paraId="201BF762" w14:textId="77777777" w:rsidR="00E24B48" w:rsidRPr="006D4AA8" w:rsidRDefault="00E24B48" w:rsidP="00AE16C3">
            <w:pPr>
              <w:ind w:left="-170" w:right="-170"/>
              <w:jc w:val="center"/>
              <w:rPr>
                <w:rFonts w:ascii="Times New Roman" w:hAnsi="Times New Roman"/>
                <w:sz w:val="20"/>
                <w:szCs w:val="20"/>
              </w:rPr>
            </w:pPr>
            <w:r w:rsidRPr="006D4AA8">
              <w:rPr>
                <w:rFonts w:ascii="Times New Roman" w:hAnsi="Times New Roman"/>
                <w:sz w:val="20"/>
                <w:szCs w:val="20"/>
              </w:rPr>
              <w:t>864,128000</w:t>
            </w:r>
          </w:p>
        </w:tc>
        <w:tc>
          <w:tcPr>
            <w:tcW w:w="987" w:type="dxa"/>
            <w:vAlign w:val="center"/>
          </w:tcPr>
          <w:p w14:paraId="6BEE37A0" w14:textId="77777777" w:rsidR="00E24B48" w:rsidRPr="006D4AA8" w:rsidRDefault="00E24B48" w:rsidP="00AE16C3">
            <w:pPr>
              <w:ind w:left="-170" w:right="-170"/>
              <w:jc w:val="center"/>
              <w:rPr>
                <w:rFonts w:ascii="Times New Roman" w:hAnsi="Times New Roman"/>
                <w:sz w:val="20"/>
                <w:szCs w:val="20"/>
              </w:rPr>
            </w:pPr>
            <w:r w:rsidRPr="006D4AA8">
              <w:rPr>
                <w:rFonts w:ascii="Times New Roman" w:hAnsi="Times New Roman"/>
                <w:sz w:val="20"/>
                <w:szCs w:val="20"/>
              </w:rPr>
              <w:t>0,053875</w:t>
            </w:r>
          </w:p>
        </w:tc>
      </w:tr>
      <w:tr w:rsidR="006D4AA8" w:rsidRPr="006D4AA8" w14:paraId="1EDF01DE" w14:textId="77777777" w:rsidTr="00E24B48">
        <w:trPr>
          <w:trHeight w:val="429"/>
        </w:trPr>
        <w:tc>
          <w:tcPr>
            <w:tcW w:w="1696" w:type="dxa"/>
            <w:vAlign w:val="center"/>
          </w:tcPr>
          <w:p w14:paraId="18B5FB5F" w14:textId="77777777" w:rsidR="00E24B48" w:rsidRPr="006D4AA8" w:rsidRDefault="00E24B48" w:rsidP="00AE16C3">
            <w:pPr>
              <w:spacing w:line="240" w:lineRule="auto"/>
              <w:ind w:left="-103"/>
              <w:jc w:val="left"/>
              <w:rPr>
                <w:rFonts w:ascii="Times New Roman" w:hAnsi="Times New Roman"/>
                <w:bCs/>
                <w:sz w:val="20"/>
                <w:szCs w:val="20"/>
                <w:lang w:val="ru-RU" w:eastAsia="ru-RU"/>
              </w:rPr>
            </w:pPr>
            <w:r w:rsidRPr="006D4AA8">
              <w:rPr>
                <w:rFonts w:ascii="Times New Roman" w:hAnsi="Times New Roman"/>
                <w:bCs/>
                <w:sz w:val="20"/>
                <w:szCs w:val="20"/>
                <w:lang w:val="ru-RU" w:eastAsia="ru-RU"/>
              </w:rPr>
              <w:t>Дубнівськ</w:t>
            </w:r>
            <w:r w:rsidRPr="006D4AA8">
              <w:rPr>
                <w:rFonts w:ascii="Times New Roman" w:hAnsi="Times New Roman"/>
                <w:bCs/>
                <w:sz w:val="20"/>
                <w:szCs w:val="20"/>
                <w:lang w:val="uk-UA" w:eastAsia="ru-RU"/>
              </w:rPr>
              <w:t>а</w:t>
            </w:r>
            <w:r w:rsidRPr="006D4AA8">
              <w:rPr>
                <w:rFonts w:ascii="Times New Roman" w:hAnsi="Times New Roman"/>
                <w:bCs/>
                <w:sz w:val="20"/>
                <w:szCs w:val="20"/>
                <w:lang w:val="ru-RU" w:eastAsia="ru-RU"/>
              </w:rPr>
              <w:t xml:space="preserve"> площад</w:t>
            </w:r>
            <w:r w:rsidRPr="006D4AA8">
              <w:rPr>
                <w:rFonts w:ascii="Times New Roman" w:hAnsi="Times New Roman"/>
                <w:bCs/>
                <w:sz w:val="20"/>
                <w:szCs w:val="20"/>
                <w:lang w:val="uk-UA" w:eastAsia="ru-RU"/>
              </w:rPr>
              <w:t>ка</w:t>
            </w:r>
          </w:p>
          <w:p w14:paraId="18792702" w14:textId="77777777" w:rsidR="00E24B48" w:rsidRPr="006D4AA8" w:rsidRDefault="00E24B48" w:rsidP="00AE16C3">
            <w:pPr>
              <w:spacing w:line="240" w:lineRule="auto"/>
              <w:ind w:left="-103"/>
              <w:jc w:val="left"/>
              <w:rPr>
                <w:rFonts w:ascii="Times New Roman" w:hAnsi="Times New Roman"/>
                <w:sz w:val="20"/>
                <w:szCs w:val="20"/>
                <w:lang w:val="uk-UA"/>
              </w:rPr>
            </w:pPr>
          </w:p>
        </w:tc>
        <w:tc>
          <w:tcPr>
            <w:tcW w:w="1134" w:type="dxa"/>
            <w:vAlign w:val="center"/>
          </w:tcPr>
          <w:p w14:paraId="7ADA33BE" w14:textId="77777777" w:rsidR="00E24B48" w:rsidRPr="006D4AA8" w:rsidRDefault="00E24B48" w:rsidP="00AE16C3">
            <w:pPr>
              <w:spacing w:line="240" w:lineRule="auto"/>
              <w:ind w:left="-170" w:right="-170"/>
              <w:jc w:val="center"/>
            </w:pPr>
            <w:r w:rsidRPr="006D4AA8">
              <w:rPr>
                <w:rFonts w:ascii="Times New Roman" w:hAnsi="Times New Roman"/>
                <w:bCs/>
                <w:sz w:val="20"/>
                <w:szCs w:val="20"/>
                <w:lang w:val="ru-RU" w:eastAsia="ru-RU"/>
              </w:rPr>
              <w:t>Площ. водопід-готовки (водоводи)</w:t>
            </w:r>
          </w:p>
        </w:tc>
        <w:tc>
          <w:tcPr>
            <w:tcW w:w="709" w:type="dxa"/>
            <w:vAlign w:val="center"/>
          </w:tcPr>
          <w:p w14:paraId="1FFFECD2" w14:textId="77777777" w:rsidR="00E24B48" w:rsidRPr="006D4AA8" w:rsidRDefault="00E24B48" w:rsidP="00AE16C3">
            <w:pPr>
              <w:spacing w:line="240" w:lineRule="auto"/>
              <w:jc w:val="center"/>
              <w:rPr>
                <w:rFonts w:ascii="Times New Roman" w:hAnsi="Times New Roman"/>
                <w:sz w:val="20"/>
                <w:szCs w:val="20"/>
                <w:lang w:val="uk-UA"/>
              </w:rPr>
            </w:pPr>
            <w:r w:rsidRPr="006D4AA8">
              <w:rPr>
                <w:rFonts w:ascii="Times New Roman" w:hAnsi="Times New Roman"/>
                <w:sz w:val="20"/>
                <w:szCs w:val="20"/>
                <w:lang w:val="uk-UA"/>
              </w:rPr>
              <w:t>2</w:t>
            </w:r>
          </w:p>
        </w:tc>
        <w:tc>
          <w:tcPr>
            <w:tcW w:w="567" w:type="dxa"/>
            <w:vAlign w:val="center"/>
          </w:tcPr>
          <w:p w14:paraId="382D043D" w14:textId="77777777" w:rsidR="00E24B48" w:rsidRPr="006D4AA8" w:rsidRDefault="00E24B48" w:rsidP="00AE16C3">
            <w:pPr>
              <w:pStyle w:val="14"/>
              <w:shd w:val="clear" w:color="auto" w:fill="auto"/>
              <w:tabs>
                <w:tab w:val="left" w:pos="886"/>
              </w:tabs>
              <w:spacing w:line="360" w:lineRule="auto"/>
              <w:ind w:left="-248" w:right="-241"/>
              <w:jc w:val="center"/>
              <w:rPr>
                <w:rStyle w:val="11pt"/>
                <w:rFonts w:ascii="Times New Roman" w:hAnsi="Times New Roman" w:cs="Times New Roman"/>
                <w:i w:val="0"/>
                <w:iCs/>
                <w:color w:val="auto"/>
                <w:sz w:val="20"/>
                <w:szCs w:val="20"/>
              </w:rPr>
            </w:pPr>
            <w:r w:rsidRPr="006D4AA8">
              <w:rPr>
                <w:rStyle w:val="11pt"/>
                <w:rFonts w:ascii="Times New Roman" w:hAnsi="Times New Roman" w:cs="Times New Roman"/>
                <w:i w:val="0"/>
                <w:iCs/>
                <w:color w:val="auto"/>
                <w:sz w:val="20"/>
                <w:szCs w:val="20"/>
              </w:rPr>
              <w:t>500</w:t>
            </w:r>
          </w:p>
        </w:tc>
        <w:tc>
          <w:tcPr>
            <w:tcW w:w="709" w:type="dxa"/>
            <w:vAlign w:val="center"/>
          </w:tcPr>
          <w:p w14:paraId="32086ABB" w14:textId="77777777" w:rsidR="00E24B48" w:rsidRPr="006D4AA8" w:rsidRDefault="00E24B48" w:rsidP="00AE16C3">
            <w:pPr>
              <w:pStyle w:val="14"/>
              <w:shd w:val="clear" w:color="auto" w:fill="auto"/>
              <w:tabs>
                <w:tab w:val="left" w:pos="886"/>
              </w:tabs>
              <w:spacing w:line="360" w:lineRule="auto"/>
              <w:ind w:left="-248" w:right="-241"/>
              <w:jc w:val="center"/>
              <w:rPr>
                <w:rStyle w:val="11pt"/>
                <w:rFonts w:ascii="Times New Roman" w:hAnsi="Times New Roman" w:cs="Times New Roman"/>
                <w:i w:val="0"/>
                <w:iCs/>
                <w:color w:val="auto"/>
                <w:sz w:val="20"/>
                <w:szCs w:val="20"/>
              </w:rPr>
            </w:pPr>
            <w:r w:rsidRPr="006D4AA8">
              <w:rPr>
                <w:rStyle w:val="11pt"/>
                <w:rFonts w:ascii="Times New Roman" w:hAnsi="Times New Roman" w:cs="Times New Roman"/>
                <w:i w:val="0"/>
                <w:iCs/>
                <w:color w:val="auto"/>
                <w:sz w:val="20"/>
                <w:szCs w:val="20"/>
              </w:rPr>
              <w:t>0,2500</w:t>
            </w:r>
          </w:p>
        </w:tc>
        <w:tc>
          <w:tcPr>
            <w:tcW w:w="709" w:type="dxa"/>
            <w:vAlign w:val="center"/>
          </w:tcPr>
          <w:p w14:paraId="07F36838" w14:textId="77777777" w:rsidR="00E24B48" w:rsidRPr="006D4AA8" w:rsidRDefault="00E24B48" w:rsidP="00AE16C3">
            <w:pPr>
              <w:spacing w:line="240" w:lineRule="auto"/>
              <w:ind w:left="-28" w:right="-113" w:hanging="142"/>
              <w:jc w:val="center"/>
              <w:rPr>
                <w:rFonts w:ascii="Times New Roman" w:hAnsi="Times New Roman"/>
                <w:sz w:val="20"/>
                <w:szCs w:val="20"/>
                <w:lang w:val="ru-RU"/>
              </w:rPr>
            </w:pPr>
            <w:r w:rsidRPr="006D4AA8">
              <w:rPr>
                <w:rFonts w:ascii="Times New Roman" w:hAnsi="Times New Roman"/>
                <w:sz w:val="20"/>
                <w:szCs w:val="20"/>
                <w:lang w:val="ru-RU"/>
              </w:rPr>
              <w:t>94,17</w:t>
            </w:r>
          </w:p>
        </w:tc>
        <w:tc>
          <w:tcPr>
            <w:tcW w:w="850" w:type="dxa"/>
            <w:vAlign w:val="center"/>
          </w:tcPr>
          <w:p w14:paraId="1FF1EF7B" w14:textId="77777777" w:rsidR="00E24B48" w:rsidRPr="006D4AA8" w:rsidRDefault="00E24B48" w:rsidP="00AE16C3">
            <w:pPr>
              <w:spacing w:line="240" w:lineRule="auto"/>
              <w:ind w:left="-113" w:right="-113"/>
              <w:jc w:val="center"/>
              <w:rPr>
                <w:rFonts w:ascii="Times New Roman" w:hAnsi="Times New Roman"/>
                <w:sz w:val="20"/>
                <w:szCs w:val="20"/>
                <w:lang w:val="ru-RU"/>
              </w:rPr>
            </w:pPr>
            <w:r w:rsidRPr="006D4AA8">
              <w:rPr>
                <w:rFonts w:ascii="Times New Roman" w:hAnsi="Times New Roman"/>
                <w:sz w:val="20"/>
                <w:szCs w:val="20"/>
              </w:rPr>
              <w:t>94,17</w:t>
            </w:r>
          </w:p>
        </w:tc>
        <w:tc>
          <w:tcPr>
            <w:tcW w:w="510" w:type="dxa"/>
            <w:vAlign w:val="center"/>
          </w:tcPr>
          <w:p w14:paraId="1F7D11EF" w14:textId="77777777" w:rsidR="00E24B48" w:rsidRPr="006D4AA8" w:rsidRDefault="00E24B48" w:rsidP="00AE16C3">
            <w:pPr>
              <w:spacing w:line="240" w:lineRule="auto"/>
              <w:ind w:left="-57" w:right="-57"/>
              <w:jc w:val="center"/>
              <w:rPr>
                <w:rFonts w:ascii="Times New Roman" w:hAnsi="Times New Roman"/>
                <w:sz w:val="20"/>
                <w:szCs w:val="20"/>
                <w:lang w:val="uk-UA"/>
              </w:rPr>
            </w:pPr>
            <w:r w:rsidRPr="006D4AA8">
              <w:rPr>
                <w:rFonts w:ascii="Times New Roman" w:hAnsi="Times New Roman"/>
                <w:sz w:val="20"/>
                <w:szCs w:val="20"/>
                <w:lang w:val="uk-UA"/>
              </w:rPr>
              <w:t>2</w:t>
            </w:r>
          </w:p>
        </w:tc>
        <w:tc>
          <w:tcPr>
            <w:tcW w:w="510" w:type="dxa"/>
            <w:vAlign w:val="center"/>
          </w:tcPr>
          <w:p w14:paraId="1C25C5E8" w14:textId="77777777" w:rsidR="00E24B48" w:rsidRPr="006D4AA8" w:rsidRDefault="00E24B48" w:rsidP="00AE16C3">
            <w:pPr>
              <w:spacing w:line="240" w:lineRule="auto"/>
              <w:ind w:left="-57" w:right="-57"/>
              <w:jc w:val="center"/>
              <w:rPr>
                <w:rFonts w:ascii="Times New Roman" w:hAnsi="Times New Roman"/>
                <w:sz w:val="20"/>
                <w:szCs w:val="20"/>
                <w:lang w:val="uk-UA"/>
              </w:rPr>
            </w:pPr>
            <w:r w:rsidRPr="006D4AA8">
              <w:rPr>
                <w:rFonts w:ascii="Times New Roman" w:hAnsi="Times New Roman"/>
                <w:sz w:val="20"/>
                <w:szCs w:val="20"/>
                <w:lang w:val="uk-UA"/>
              </w:rPr>
              <w:t>6</w:t>
            </w:r>
          </w:p>
        </w:tc>
        <w:tc>
          <w:tcPr>
            <w:tcW w:w="1248" w:type="dxa"/>
            <w:vAlign w:val="center"/>
          </w:tcPr>
          <w:p w14:paraId="70262514" w14:textId="77777777" w:rsidR="00E24B48" w:rsidRPr="006D4AA8" w:rsidRDefault="00E24B48" w:rsidP="00AE16C3">
            <w:pPr>
              <w:ind w:left="-170" w:right="-170"/>
              <w:jc w:val="center"/>
              <w:rPr>
                <w:rFonts w:ascii="Times New Roman" w:hAnsi="Times New Roman"/>
                <w:sz w:val="20"/>
                <w:szCs w:val="20"/>
              </w:rPr>
            </w:pPr>
            <w:r w:rsidRPr="006D4AA8">
              <w:rPr>
                <w:rFonts w:ascii="Times New Roman" w:hAnsi="Times New Roman"/>
                <w:sz w:val="20"/>
                <w:szCs w:val="20"/>
              </w:rPr>
              <w:t>295,693800</w:t>
            </w:r>
          </w:p>
        </w:tc>
        <w:tc>
          <w:tcPr>
            <w:tcW w:w="987" w:type="dxa"/>
            <w:vAlign w:val="center"/>
          </w:tcPr>
          <w:p w14:paraId="02695B44" w14:textId="77777777" w:rsidR="00E24B48" w:rsidRPr="006D4AA8" w:rsidRDefault="00E24B48" w:rsidP="00AE16C3">
            <w:pPr>
              <w:ind w:left="-170" w:right="-170"/>
              <w:jc w:val="center"/>
              <w:rPr>
                <w:rFonts w:ascii="Times New Roman" w:hAnsi="Times New Roman"/>
                <w:sz w:val="20"/>
                <w:szCs w:val="20"/>
              </w:rPr>
            </w:pPr>
            <w:r w:rsidRPr="006D4AA8">
              <w:rPr>
                <w:rFonts w:ascii="Times New Roman" w:hAnsi="Times New Roman"/>
                <w:sz w:val="20"/>
                <w:szCs w:val="20"/>
              </w:rPr>
              <w:t>0,018435</w:t>
            </w:r>
          </w:p>
        </w:tc>
      </w:tr>
      <w:tr w:rsidR="006D4AA8" w:rsidRPr="006D4AA8" w14:paraId="3BC61DA3" w14:textId="77777777" w:rsidTr="00E24B48">
        <w:trPr>
          <w:trHeight w:val="356"/>
        </w:trPr>
        <w:tc>
          <w:tcPr>
            <w:tcW w:w="1696" w:type="dxa"/>
            <w:vAlign w:val="center"/>
          </w:tcPr>
          <w:p w14:paraId="6C576409" w14:textId="77777777" w:rsidR="00E24B48" w:rsidRPr="006D4AA8" w:rsidRDefault="00E24B48" w:rsidP="00AE16C3">
            <w:pPr>
              <w:spacing w:line="240" w:lineRule="auto"/>
              <w:ind w:left="-103"/>
              <w:jc w:val="left"/>
              <w:rPr>
                <w:rFonts w:ascii="Times New Roman" w:hAnsi="Times New Roman"/>
                <w:bCs/>
                <w:sz w:val="20"/>
                <w:szCs w:val="20"/>
                <w:lang w:val="ru-RU" w:eastAsia="ru-RU"/>
              </w:rPr>
            </w:pPr>
            <w:r w:rsidRPr="006D4AA8">
              <w:rPr>
                <w:rFonts w:ascii="Times New Roman" w:hAnsi="Times New Roman"/>
                <w:bCs/>
                <w:sz w:val="20"/>
                <w:szCs w:val="20"/>
                <w:lang w:val="ru-RU" w:eastAsia="ru-RU"/>
              </w:rPr>
              <w:t>Дубнівськ</w:t>
            </w:r>
            <w:r w:rsidRPr="006D4AA8">
              <w:rPr>
                <w:rFonts w:ascii="Times New Roman" w:hAnsi="Times New Roman"/>
                <w:bCs/>
                <w:sz w:val="20"/>
                <w:szCs w:val="20"/>
                <w:lang w:val="uk-UA" w:eastAsia="ru-RU"/>
              </w:rPr>
              <w:t>ан/с</w:t>
            </w:r>
          </w:p>
          <w:p w14:paraId="6FA59B90" w14:textId="77777777" w:rsidR="00E24B48" w:rsidRPr="006D4AA8" w:rsidRDefault="00E24B48" w:rsidP="00AE16C3">
            <w:pPr>
              <w:spacing w:line="240" w:lineRule="auto"/>
              <w:ind w:left="-103"/>
              <w:jc w:val="left"/>
              <w:rPr>
                <w:rFonts w:ascii="Times New Roman" w:hAnsi="Times New Roman"/>
                <w:sz w:val="20"/>
                <w:szCs w:val="20"/>
                <w:lang w:val="uk-UA"/>
              </w:rPr>
            </w:pPr>
          </w:p>
        </w:tc>
        <w:tc>
          <w:tcPr>
            <w:tcW w:w="1134" w:type="dxa"/>
            <w:vAlign w:val="center"/>
          </w:tcPr>
          <w:p w14:paraId="3F4DCB8A" w14:textId="77777777" w:rsidR="00E24B48" w:rsidRPr="006D4AA8" w:rsidRDefault="00E24B48" w:rsidP="00AE16C3">
            <w:pPr>
              <w:spacing w:line="240" w:lineRule="auto"/>
              <w:ind w:left="-170" w:right="-170"/>
              <w:jc w:val="center"/>
            </w:pPr>
            <w:r w:rsidRPr="006D4AA8">
              <w:rPr>
                <w:rFonts w:ascii="Times New Roman" w:hAnsi="Times New Roman"/>
                <w:bCs/>
                <w:sz w:val="20"/>
                <w:szCs w:val="20"/>
                <w:lang w:val="ru-RU" w:eastAsia="ru-RU"/>
              </w:rPr>
              <w:t>Площ. водопід-готовки (водоводи)</w:t>
            </w:r>
          </w:p>
        </w:tc>
        <w:tc>
          <w:tcPr>
            <w:tcW w:w="709" w:type="dxa"/>
            <w:vAlign w:val="center"/>
          </w:tcPr>
          <w:p w14:paraId="26863A16" w14:textId="77777777" w:rsidR="00E24B48" w:rsidRPr="006D4AA8" w:rsidRDefault="00E24B48" w:rsidP="00AE16C3">
            <w:pPr>
              <w:spacing w:line="240" w:lineRule="auto"/>
              <w:jc w:val="center"/>
              <w:rPr>
                <w:rFonts w:ascii="Times New Roman" w:hAnsi="Times New Roman"/>
                <w:sz w:val="20"/>
                <w:szCs w:val="20"/>
                <w:lang w:val="uk-UA"/>
              </w:rPr>
            </w:pPr>
            <w:r w:rsidRPr="006D4AA8">
              <w:rPr>
                <w:rFonts w:ascii="Times New Roman" w:hAnsi="Times New Roman"/>
                <w:sz w:val="20"/>
                <w:szCs w:val="20"/>
                <w:lang w:val="uk-UA"/>
              </w:rPr>
              <w:t>1</w:t>
            </w:r>
          </w:p>
        </w:tc>
        <w:tc>
          <w:tcPr>
            <w:tcW w:w="567" w:type="dxa"/>
            <w:vAlign w:val="center"/>
          </w:tcPr>
          <w:p w14:paraId="066F2660" w14:textId="77777777" w:rsidR="00E24B48" w:rsidRPr="006D4AA8" w:rsidRDefault="00E24B48" w:rsidP="00AE16C3">
            <w:pPr>
              <w:pStyle w:val="14"/>
              <w:shd w:val="clear" w:color="auto" w:fill="auto"/>
              <w:tabs>
                <w:tab w:val="left" w:pos="886"/>
              </w:tabs>
              <w:spacing w:line="360" w:lineRule="auto"/>
              <w:ind w:left="-248" w:right="-241"/>
              <w:jc w:val="center"/>
              <w:rPr>
                <w:rStyle w:val="11pt"/>
                <w:rFonts w:ascii="Times New Roman" w:hAnsi="Times New Roman" w:cs="Times New Roman"/>
                <w:i w:val="0"/>
                <w:iCs/>
                <w:color w:val="auto"/>
                <w:sz w:val="20"/>
                <w:szCs w:val="20"/>
              </w:rPr>
            </w:pPr>
            <w:r w:rsidRPr="006D4AA8">
              <w:rPr>
                <w:rStyle w:val="11pt"/>
                <w:rFonts w:ascii="Times New Roman" w:hAnsi="Times New Roman" w:cs="Times New Roman"/>
                <w:i w:val="0"/>
                <w:iCs/>
                <w:color w:val="auto"/>
                <w:sz w:val="20"/>
                <w:szCs w:val="20"/>
              </w:rPr>
              <w:t>300</w:t>
            </w:r>
          </w:p>
        </w:tc>
        <w:tc>
          <w:tcPr>
            <w:tcW w:w="709" w:type="dxa"/>
            <w:vAlign w:val="center"/>
          </w:tcPr>
          <w:p w14:paraId="711FF62E" w14:textId="77777777" w:rsidR="00E24B48" w:rsidRPr="006D4AA8" w:rsidRDefault="00E24B48" w:rsidP="00AE16C3">
            <w:pPr>
              <w:pStyle w:val="14"/>
              <w:shd w:val="clear" w:color="auto" w:fill="auto"/>
              <w:tabs>
                <w:tab w:val="left" w:pos="886"/>
              </w:tabs>
              <w:spacing w:line="360" w:lineRule="auto"/>
              <w:ind w:left="-248" w:right="-241"/>
              <w:jc w:val="center"/>
              <w:rPr>
                <w:rStyle w:val="11pt"/>
                <w:rFonts w:ascii="Times New Roman" w:hAnsi="Times New Roman" w:cs="Times New Roman"/>
                <w:i w:val="0"/>
                <w:iCs/>
                <w:color w:val="auto"/>
                <w:sz w:val="20"/>
                <w:szCs w:val="20"/>
              </w:rPr>
            </w:pPr>
            <w:r w:rsidRPr="006D4AA8">
              <w:rPr>
                <w:rStyle w:val="11pt"/>
                <w:rFonts w:ascii="Times New Roman" w:hAnsi="Times New Roman" w:cs="Times New Roman"/>
                <w:i w:val="0"/>
                <w:iCs/>
                <w:color w:val="auto"/>
                <w:sz w:val="20"/>
                <w:szCs w:val="20"/>
              </w:rPr>
              <w:t>0,0900</w:t>
            </w:r>
          </w:p>
        </w:tc>
        <w:tc>
          <w:tcPr>
            <w:tcW w:w="709" w:type="dxa"/>
            <w:vAlign w:val="center"/>
          </w:tcPr>
          <w:p w14:paraId="72344396" w14:textId="77777777" w:rsidR="00E24B48" w:rsidRPr="006D4AA8" w:rsidRDefault="00E24B48" w:rsidP="00AE16C3">
            <w:pPr>
              <w:spacing w:line="240" w:lineRule="auto"/>
              <w:ind w:left="-28" w:right="-113" w:hanging="142"/>
              <w:jc w:val="center"/>
              <w:rPr>
                <w:rFonts w:ascii="Times New Roman" w:hAnsi="Times New Roman"/>
                <w:sz w:val="20"/>
                <w:szCs w:val="20"/>
                <w:lang w:val="ru-RU"/>
              </w:rPr>
            </w:pPr>
            <w:r w:rsidRPr="006D4AA8">
              <w:rPr>
                <w:rFonts w:ascii="Times New Roman" w:hAnsi="Times New Roman"/>
                <w:sz w:val="20"/>
                <w:szCs w:val="20"/>
                <w:lang w:val="ru-RU"/>
              </w:rPr>
              <w:t>89,38</w:t>
            </w:r>
          </w:p>
        </w:tc>
        <w:tc>
          <w:tcPr>
            <w:tcW w:w="850" w:type="dxa"/>
            <w:vAlign w:val="center"/>
          </w:tcPr>
          <w:p w14:paraId="5A11BB84" w14:textId="77777777" w:rsidR="00E24B48" w:rsidRPr="006D4AA8" w:rsidRDefault="00E24B48" w:rsidP="00AE16C3">
            <w:pPr>
              <w:spacing w:line="240" w:lineRule="auto"/>
              <w:ind w:left="-113" w:right="-113"/>
              <w:jc w:val="center"/>
              <w:rPr>
                <w:rFonts w:ascii="Times New Roman" w:hAnsi="Times New Roman"/>
                <w:sz w:val="20"/>
                <w:szCs w:val="20"/>
                <w:lang w:val="ru-RU"/>
              </w:rPr>
            </w:pPr>
            <w:r w:rsidRPr="006D4AA8">
              <w:rPr>
                <w:rFonts w:ascii="Times New Roman" w:hAnsi="Times New Roman"/>
                <w:sz w:val="20"/>
                <w:szCs w:val="20"/>
              </w:rPr>
              <w:t>89,38</w:t>
            </w:r>
          </w:p>
        </w:tc>
        <w:tc>
          <w:tcPr>
            <w:tcW w:w="510" w:type="dxa"/>
            <w:vAlign w:val="center"/>
          </w:tcPr>
          <w:p w14:paraId="755391B0" w14:textId="77777777" w:rsidR="00E24B48" w:rsidRPr="006D4AA8" w:rsidRDefault="00E24B48" w:rsidP="00AE16C3">
            <w:pPr>
              <w:spacing w:line="240" w:lineRule="auto"/>
              <w:ind w:left="-57" w:right="-57"/>
              <w:jc w:val="center"/>
              <w:rPr>
                <w:rFonts w:ascii="Times New Roman" w:hAnsi="Times New Roman"/>
                <w:sz w:val="20"/>
                <w:szCs w:val="20"/>
                <w:lang w:val="uk-UA"/>
              </w:rPr>
            </w:pPr>
            <w:r w:rsidRPr="006D4AA8">
              <w:rPr>
                <w:rFonts w:ascii="Times New Roman" w:hAnsi="Times New Roman"/>
                <w:sz w:val="20"/>
                <w:szCs w:val="20"/>
                <w:lang w:val="uk-UA"/>
              </w:rPr>
              <w:t>2</w:t>
            </w:r>
          </w:p>
        </w:tc>
        <w:tc>
          <w:tcPr>
            <w:tcW w:w="510" w:type="dxa"/>
            <w:vAlign w:val="center"/>
          </w:tcPr>
          <w:p w14:paraId="22090BDE" w14:textId="77777777" w:rsidR="00E24B48" w:rsidRPr="006D4AA8" w:rsidRDefault="00E24B48" w:rsidP="00AE16C3">
            <w:pPr>
              <w:spacing w:line="240" w:lineRule="auto"/>
              <w:ind w:left="-57" w:right="-57"/>
              <w:jc w:val="center"/>
              <w:rPr>
                <w:rFonts w:ascii="Times New Roman" w:hAnsi="Times New Roman"/>
                <w:sz w:val="20"/>
                <w:szCs w:val="20"/>
                <w:lang w:val="uk-UA"/>
              </w:rPr>
            </w:pPr>
            <w:r w:rsidRPr="006D4AA8">
              <w:rPr>
                <w:rFonts w:ascii="Times New Roman" w:hAnsi="Times New Roman"/>
                <w:sz w:val="20"/>
                <w:szCs w:val="20"/>
                <w:lang w:val="uk-UA"/>
              </w:rPr>
              <w:t>6</w:t>
            </w:r>
          </w:p>
        </w:tc>
        <w:tc>
          <w:tcPr>
            <w:tcW w:w="1248" w:type="dxa"/>
            <w:vAlign w:val="center"/>
          </w:tcPr>
          <w:p w14:paraId="50191219" w14:textId="77777777" w:rsidR="00E24B48" w:rsidRPr="006D4AA8" w:rsidRDefault="00E24B48" w:rsidP="00AE16C3">
            <w:pPr>
              <w:ind w:left="-170" w:right="-170"/>
              <w:jc w:val="center"/>
              <w:rPr>
                <w:rFonts w:ascii="Times New Roman" w:hAnsi="Times New Roman"/>
                <w:sz w:val="20"/>
                <w:szCs w:val="20"/>
              </w:rPr>
            </w:pPr>
            <w:r w:rsidRPr="006D4AA8">
              <w:rPr>
                <w:rFonts w:ascii="Times New Roman" w:hAnsi="Times New Roman"/>
                <w:sz w:val="20"/>
                <w:szCs w:val="20"/>
              </w:rPr>
              <w:t>50,517576</w:t>
            </w:r>
          </w:p>
        </w:tc>
        <w:tc>
          <w:tcPr>
            <w:tcW w:w="987" w:type="dxa"/>
            <w:vAlign w:val="center"/>
          </w:tcPr>
          <w:p w14:paraId="6CD829BD" w14:textId="77777777" w:rsidR="00E24B48" w:rsidRPr="006D4AA8" w:rsidRDefault="00E24B48" w:rsidP="00AE16C3">
            <w:pPr>
              <w:ind w:left="-170" w:right="-170"/>
              <w:jc w:val="center"/>
              <w:rPr>
                <w:rFonts w:ascii="Times New Roman" w:hAnsi="Times New Roman"/>
                <w:sz w:val="20"/>
                <w:szCs w:val="20"/>
              </w:rPr>
            </w:pPr>
            <w:r w:rsidRPr="006D4AA8">
              <w:rPr>
                <w:rFonts w:ascii="Times New Roman" w:hAnsi="Times New Roman"/>
                <w:sz w:val="20"/>
                <w:szCs w:val="20"/>
              </w:rPr>
              <w:t>0,00315</w:t>
            </w:r>
          </w:p>
        </w:tc>
      </w:tr>
      <w:tr w:rsidR="006D4AA8" w:rsidRPr="006D4AA8" w14:paraId="4F42296B" w14:textId="77777777" w:rsidTr="00EA4D7F">
        <w:trPr>
          <w:trHeight w:val="414"/>
        </w:trPr>
        <w:tc>
          <w:tcPr>
            <w:tcW w:w="1696" w:type="dxa"/>
            <w:shd w:val="clear" w:color="auto" w:fill="auto"/>
            <w:vAlign w:val="center"/>
          </w:tcPr>
          <w:p w14:paraId="3A6BD84C" w14:textId="77777777" w:rsidR="00E24B48" w:rsidRPr="006D4AA8" w:rsidRDefault="00E24B48" w:rsidP="00AE16C3">
            <w:pPr>
              <w:spacing w:line="240" w:lineRule="auto"/>
              <w:ind w:left="-103"/>
              <w:jc w:val="left"/>
              <w:rPr>
                <w:rFonts w:ascii="Times New Roman" w:hAnsi="Times New Roman"/>
                <w:bCs/>
                <w:sz w:val="20"/>
                <w:szCs w:val="20"/>
                <w:lang w:eastAsia="ru-RU"/>
              </w:rPr>
            </w:pPr>
            <w:r w:rsidRPr="006D4AA8">
              <w:rPr>
                <w:rFonts w:ascii="Times New Roman" w:hAnsi="Times New Roman"/>
                <w:bCs/>
                <w:sz w:val="20"/>
                <w:szCs w:val="20"/>
                <w:lang w:val="uk-UA" w:eastAsia="ru-RU"/>
              </w:rPr>
              <w:t>Омелянівська</w:t>
            </w:r>
            <w:r w:rsidRPr="006D4AA8">
              <w:rPr>
                <w:rFonts w:ascii="Times New Roman" w:hAnsi="Times New Roman"/>
                <w:bCs/>
                <w:sz w:val="20"/>
                <w:szCs w:val="20"/>
                <w:lang w:eastAsia="ru-RU"/>
              </w:rPr>
              <w:t xml:space="preserve"> площад</w:t>
            </w:r>
            <w:r w:rsidRPr="006D4AA8">
              <w:rPr>
                <w:rFonts w:ascii="Times New Roman" w:hAnsi="Times New Roman"/>
                <w:bCs/>
                <w:sz w:val="20"/>
                <w:szCs w:val="20"/>
                <w:lang w:val="uk-UA" w:eastAsia="ru-RU"/>
              </w:rPr>
              <w:t>ка</w:t>
            </w:r>
          </w:p>
          <w:p w14:paraId="5655AC88" w14:textId="77777777" w:rsidR="00E24B48" w:rsidRPr="006D4AA8" w:rsidRDefault="00E24B48" w:rsidP="00AE16C3">
            <w:pPr>
              <w:spacing w:line="240" w:lineRule="auto"/>
              <w:ind w:left="-103"/>
              <w:jc w:val="left"/>
              <w:rPr>
                <w:rFonts w:ascii="Times New Roman" w:hAnsi="Times New Roman"/>
                <w:bCs/>
                <w:sz w:val="20"/>
                <w:szCs w:val="20"/>
                <w:lang w:val="uk-UA" w:eastAsia="ru-RU"/>
              </w:rPr>
            </w:pPr>
          </w:p>
        </w:tc>
        <w:tc>
          <w:tcPr>
            <w:tcW w:w="1134" w:type="dxa"/>
            <w:shd w:val="clear" w:color="auto" w:fill="auto"/>
            <w:vAlign w:val="center"/>
          </w:tcPr>
          <w:p w14:paraId="2FC8BDD7" w14:textId="77777777" w:rsidR="00E24B48" w:rsidRPr="006D4AA8" w:rsidRDefault="00E24B48" w:rsidP="00AE16C3">
            <w:pPr>
              <w:spacing w:line="240" w:lineRule="auto"/>
              <w:ind w:left="-170" w:right="-170"/>
              <w:jc w:val="center"/>
            </w:pPr>
            <w:r w:rsidRPr="006D4AA8">
              <w:rPr>
                <w:rFonts w:ascii="Times New Roman" w:hAnsi="Times New Roman"/>
                <w:bCs/>
                <w:sz w:val="20"/>
                <w:szCs w:val="20"/>
                <w:lang w:val="ru-RU" w:eastAsia="ru-RU"/>
              </w:rPr>
              <w:t>Площ. водопід-готовки (водоводи)</w:t>
            </w:r>
          </w:p>
        </w:tc>
        <w:tc>
          <w:tcPr>
            <w:tcW w:w="709" w:type="dxa"/>
            <w:shd w:val="clear" w:color="auto" w:fill="auto"/>
            <w:vAlign w:val="center"/>
          </w:tcPr>
          <w:p w14:paraId="4327B22E" w14:textId="77777777" w:rsidR="00E24B48" w:rsidRPr="006D4AA8" w:rsidRDefault="00E24B48" w:rsidP="00AE16C3">
            <w:pPr>
              <w:spacing w:line="240" w:lineRule="auto"/>
              <w:jc w:val="center"/>
              <w:rPr>
                <w:rFonts w:ascii="Times New Roman" w:hAnsi="Times New Roman"/>
                <w:sz w:val="20"/>
                <w:szCs w:val="20"/>
                <w:lang w:val="uk-UA"/>
              </w:rPr>
            </w:pPr>
            <w:r w:rsidRPr="006D4AA8">
              <w:rPr>
                <w:rFonts w:ascii="Times New Roman" w:hAnsi="Times New Roman"/>
                <w:sz w:val="20"/>
                <w:szCs w:val="20"/>
                <w:lang w:val="uk-UA"/>
              </w:rPr>
              <w:t>1</w:t>
            </w:r>
          </w:p>
        </w:tc>
        <w:tc>
          <w:tcPr>
            <w:tcW w:w="567" w:type="dxa"/>
            <w:shd w:val="clear" w:color="auto" w:fill="auto"/>
            <w:vAlign w:val="center"/>
          </w:tcPr>
          <w:p w14:paraId="64EB56B7" w14:textId="77777777" w:rsidR="00E24B48" w:rsidRPr="006D4AA8" w:rsidRDefault="00E24B48" w:rsidP="00AE16C3">
            <w:pPr>
              <w:pStyle w:val="14"/>
              <w:shd w:val="clear" w:color="auto" w:fill="auto"/>
              <w:tabs>
                <w:tab w:val="left" w:pos="886"/>
              </w:tabs>
              <w:spacing w:line="360" w:lineRule="auto"/>
              <w:ind w:left="-248" w:right="-241"/>
              <w:jc w:val="center"/>
              <w:rPr>
                <w:rStyle w:val="11pt"/>
                <w:rFonts w:ascii="Times New Roman" w:hAnsi="Times New Roman" w:cs="Times New Roman"/>
                <w:i w:val="0"/>
                <w:iCs/>
                <w:color w:val="auto"/>
                <w:sz w:val="20"/>
                <w:szCs w:val="20"/>
              </w:rPr>
            </w:pPr>
            <w:r w:rsidRPr="006D4AA8">
              <w:rPr>
                <w:rStyle w:val="11pt"/>
                <w:rFonts w:ascii="Times New Roman" w:hAnsi="Times New Roman" w:cs="Times New Roman"/>
                <w:i w:val="0"/>
                <w:iCs/>
                <w:color w:val="auto"/>
                <w:sz w:val="20"/>
                <w:szCs w:val="20"/>
              </w:rPr>
              <w:t>150</w:t>
            </w:r>
          </w:p>
        </w:tc>
        <w:tc>
          <w:tcPr>
            <w:tcW w:w="709" w:type="dxa"/>
            <w:shd w:val="clear" w:color="auto" w:fill="auto"/>
            <w:vAlign w:val="center"/>
          </w:tcPr>
          <w:p w14:paraId="336A99AD" w14:textId="77777777" w:rsidR="00E24B48" w:rsidRPr="006D4AA8" w:rsidRDefault="00E24B48" w:rsidP="00AE16C3">
            <w:pPr>
              <w:pStyle w:val="14"/>
              <w:shd w:val="clear" w:color="auto" w:fill="auto"/>
              <w:tabs>
                <w:tab w:val="left" w:pos="886"/>
              </w:tabs>
              <w:spacing w:line="360" w:lineRule="auto"/>
              <w:ind w:left="-248" w:right="-241"/>
              <w:jc w:val="center"/>
              <w:rPr>
                <w:rStyle w:val="11pt"/>
                <w:rFonts w:ascii="Times New Roman" w:hAnsi="Times New Roman" w:cs="Times New Roman"/>
                <w:i w:val="0"/>
                <w:iCs/>
                <w:color w:val="auto"/>
                <w:sz w:val="20"/>
                <w:szCs w:val="20"/>
              </w:rPr>
            </w:pPr>
            <w:r w:rsidRPr="006D4AA8">
              <w:rPr>
                <w:rStyle w:val="11pt"/>
                <w:rFonts w:ascii="Times New Roman" w:hAnsi="Times New Roman" w:cs="Times New Roman"/>
                <w:i w:val="0"/>
                <w:iCs/>
                <w:color w:val="auto"/>
                <w:sz w:val="20"/>
                <w:szCs w:val="20"/>
              </w:rPr>
              <w:t>0,0225</w:t>
            </w:r>
          </w:p>
        </w:tc>
        <w:tc>
          <w:tcPr>
            <w:tcW w:w="709" w:type="dxa"/>
            <w:shd w:val="clear" w:color="auto" w:fill="auto"/>
            <w:vAlign w:val="center"/>
          </w:tcPr>
          <w:p w14:paraId="1B964A9B" w14:textId="77777777" w:rsidR="00E24B48" w:rsidRPr="006D4AA8" w:rsidRDefault="00E24B48" w:rsidP="00AE16C3">
            <w:pPr>
              <w:ind w:left="-28" w:right="-113" w:hanging="142"/>
              <w:jc w:val="center"/>
              <w:rPr>
                <w:rFonts w:ascii="Times New Roman" w:hAnsi="Times New Roman"/>
                <w:sz w:val="20"/>
                <w:szCs w:val="20"/>
                <w:lang w:val="uk-UA"/>
              </w:rPr>
            </w:pPr>
            <w:r w:rsidRPr="006D4AA8">
              <w:rPr>
                <w:rFonts w:ascii="Times New Roman" w:hAnsi="Times New Roman"/>
                <w:sz w:val="20"/>
                <w:szCs w:val="20"/>
                <w:lang w:val="uk-UA"/>
              </w:rPr>
              <w:t>82</w:t>
            </w:r>
          </w:p>
        </w:tc>
        <w:tc>
          <w:tcPr>
            <w:tcW w:w="850" w:type="dxa"/>
            <w:shd w:val="clear" w:color="auto" w:fill="auto"/>
            <w:vAlign w:val="center"/>
          </w:tcPr>
          <w:p w14:paraId="6FB8DE18" w14:textId="77777777" w:rsidR="00E24B48" w:rsidRPr="006D4AA8" w:rsidRDefault="00E24B48" w:rsidP="00AE16C3">
            <w:pPr>
              <w:ind w:left="-113" w:right="-113"/>
              <w:jc w:val="center"/>
              <w:rPr>
                <w:rFonts w:ascii="Times New Roman" w:hAnsi="Times New Roman"/>
                <w:sz w:val="20"/>
                <w:szCs w:val="20"/>
                <w:lang w:val="uk-UA"/>
              </w:rPr>
            </w:pPr>
            <w:r w:rsidRPr="006D4AA8">
              <w:rPr>
                <w:rFonts w:ascii="Times New Roman" w:hAnsi="Times New Roman"/>
                <w:sz w:val="20"/>
                <w:szCs w:val="20"/>
                <w:lang w:val="uk-UA"/>
              </w:rPr>
              <w:t>82</w:t>
            </w:r>
          </w:p>
        </w:tc>
        <w:tc>
          <w:tcPr>
            <w:tcW w:w="510" w:type="dxa"/>
            <w:shd w:val="clear" w:color="auto" w:fill="auto"/>
            <w:vAlign w:val="center"/>
          </w:tcPr>
          <w:p w14:paraId="222D2AFE" w14:textId="77777777" w:rsidR="00E24B48" w:rsidRPr="006D4AA8" w:rsidRDefault="00E24B48" w:rsidP="00AE16C3">
            <w:pPr>
              <w:spacing w:line="240" w:lineRule="auto"/>
              <w:ind w:left="-57" w:right="-57"/>
              <w:jc w:val="center"/>
              <w:rPr>
                <w:rFonts w:ascii="Times New Roman" w:hAnsi="Times New Roman"/>
                <w:sz w:val="20"/>
                <w:szCs w:val="20"/>
                <w:lang w:val="uk-UA"/>
              </w:rPr>
            </w:pPr>
            <w:r w:rsidRPr="006D4AA8">
              <w:rPr>
                <w:rFonts w:ascii="Times New Roman" w:hAnsi="Times New Roman"/>
                <w:sz w:val="20"/>
                <w:szCs w:val="20"/>
                <w:lang w:val="uk-UA"/>
              </w:rPr>
              <w:t>2</w:t>
            </w:r>
          </w:p>
        </w:tc>
        <w:tc>
          <w:tcPr>
            <w:tcW w:w="510" w:type="dxa"/>
            <w:shd w:val="clear" w:color="auto" w:fill="auto"/>
            <w:vAlign w:val="center"/>
          </w:tcPr>
          <w:p w14:paraId="39D717E2" w14:textId="77777777" w:rsidR="00E24B48" w:rsidRPr="006D4AA8" w:rsidRDefault="00E24B48" w:rsidP="00AE16C3">
            <w:pPr>
              <w:spacing w:line="240" w:lineRule="auto"/>
              <w:ind w:left="-57" w:right="-57"/>
              <w:jc w:val="center"/>
              <w:rPr>
                <w:rFonts w:ascii="Times New Roman" w:hAnsi="Times New Roman"/>
                <w:sz w:val="20"/>
                <w:szCs w:val="20"/>
                <w:lang w:val="uk-UA"/>
              </w:rPr>
            </w:pPr>
            <w:r w:rsidRPr="006D4AA8">
              <w:rPr>
                <w:rFonts w:ascii="Times New Roman" w:hAnsi="Times New Roman"/>
                <w:sz w:val="20"/>
                <w:szCs w:val="20"/>
                <w:lang w:val="uk-UA"/>
              </w:rPr>
              <w:t>6</w:t>
            </w:r>
          </w:p>
        </w:tc>
        <w:tc>
          <w:tcPr>
            <w:tcW w:w="1248" w:type="dxa"/>
            <w:shd w:val="clear" w:color="auto" w:fill="auto"/>
            <w:vAlign w:val="center"/>
          </w:tcPr>
          <w:p w14:paraId="0BBC0921" w14:textId="77777777" w:rsidR="00E24B48" w:rsidRPr="006D4AA8" w:rsidRDefault="00E24B48" w:rsidP="00AE16C3">
            <w:pPr>
              <w:ind w:left="-170" w:right="-170"/>
              <w:jc w:val="center"/>
              <w:rPr>
                <w:rFonts w:ascii="Times New Roman" w:hAnsi="Times New Roman"/>
                <w:sz w:val="20"/>
                <w:szCs w:val="20"/>
              </w:rPr>
            </w:pPr>
            <w:r w:rsidRPr="006D4AA8">
              <w:rPr>
                <w:rFonts w:ascii="Times New Roman" w:hAnsi="Times New Roman"/>
                <w:sz w:val="20"/>
                <w:szCs w:val="20"/>
              </w:rPr>
              <w:t>11,586600</w:t>
            </w:r>
          </w:p>
        </w:tc>
        <w:tc>
          <w:tcPr>
            <w:tcW w:w="987" w:type="dxa"/>
            <w:shd w:val="clear" w:color="auto" w:fill="auto"/>
            <w:vAlign w:val="center"/>
          </w:tcPr>
          <w:p w14:paraId="47B6EA2A" w14:textId="77777777" w:rsidR="00E24B48" w:rsidRPr="006D4AA8" w:rsidRDefault="00E24B48" w:rsidP="00AE16C3">
            <w:pPr>
              <w:ind w:left="-170" w:right="-170"/>
              <w:jc w:val="center"/>
              <w:rPr>
                <w:rFonts w:ascii="Times New Roman" w:hAnsi="Times New Roman"/>
                <w:sz w:val="20"/>
                <w:szCs w:val="20"/>
              </w:rPr>
            </w:pPr>
            <w:r w:rsidRPr="006D4AA8">
              <w:rPr>
                <w:rFonts w:ascii="Times New Roman" w:hAnsi="Times New Roman"/>
                <w:sz w:val="20"/>
                <w:szCs w:val="20"/>
              </w:rPr>
              <w:t>0,000722</w:t>
            </w:r>
          </w:p>
        </w:tc>
      </w:tr>
      <w:tr w:rsidR="00EA4D7F" w:rsidRPr="006D4AA8" w14:paraId="67111909" w14:textId="77777777" w:rsidTr="00EA4D7F">
        <w:trPr>
          <w:trHeight w:val="352"/>
        </w:trPr>
        <w:tc>
          <w:tcPr>
            <w:tcW w:w="1696" w:type="dxa"/>
            <w:shd w:val="clear" w:color="auto" w:fill="auto"/>
            <w:vAlign w:val="center"/>
          </w:tcPr>
          <w:p w14:paraId="383BD7BF" w14:textId="77777777" w:rsidR="00D82C1D" w:rsidRPr="006D4AA8" w:rsidRDefault="00EA4D7F" w:rsidP="00AE16C3">
            <w:pPr>
              <w:spacing w:line="240" w:lineRule="auto"/>
              <w:ind w:left="-103"/>
              <w:jc w:val="left"/>
              <w:rPr>
                <w:rFonts w:ascii="Times New Roman" w:hAnsi="Times New Roman"/>
                <w:b/>
                <w:bCs/>
                <w:sz w:val="20"/>
                <w:szCs w:val="20"/>
                <w:lang w:val="uk-UA" w:eastAsia="ru-RU"/>
              </w:rPr>
            </w:pPr>
            <w:r w:rsidRPr="006D4AA8">
              <w:rPr>
                <w:rFonts w:ascii="Times New Roman" w:hAnsi="Times New Roman"/>
                <w:b/>
                <w:bCs/>
                <w:sz w:val="20"/>
                <w:szCs w:val="20"/>
                <w:lang w:val="uk-UA" w:eastAsia="ru-RU"/>
              </w:rPr>
              <w:t>ВСЬОГО</w:t>
            </w:r>
          </w:p>
        </w:tc>
        <w:tc>
          <w:tcPr>
            <w:tcW w:w="1134" w:type="dxa"/>
            <w:shd w:val="clear" w:color="auto" w:fill="auto"/>
            <w:vAlign w:val="center"/>
          </w:tcPr>
          <w:p w14:paraId="6AD0871C" w14:textId="77777777" w:rsidR="00D82C1D" w:rsidRPr="006D4AA8" w:rsidRDefault="00D82C1D" w:rsidP="00AE16C3">
            <w:pPr>
              <w:spacing w:line="240" w:lineRule="auto"/>
              <w:ind w:left="-170" w:right="-170"/>
              <w:jc w:val="center"/>
              <w:rPr>
                <w:rFonts w:ascii="Times New Roman" w:hAnsi="Times New Roman"/>
                <w:bCs/>
                <w:sz w:val="20"/>
                <w:szCs w:val="20"/>
                <w:lang w:val="ru-RU" w:eastAsia="ru-RU"/>
              </w:rPr>
            </w:pPr>
          </w:p>
        </w:tc>
        <w:tc>
          <w:tcPr>
            <w:tcW w:w="709" w:type="dxa"/>
            <w:shd w:val="clear" w:color="auto" w:fill="auto"/>
            <w:vAlign w:val="center"/>
          </w:tcPr>
          <w:p w14:paraId="5CDC3D5F" w14:textId="77777777" w:rsidR="00D82C1D" w:rsidRPr="006D4AA8" w:rsidRDefault="00D82C1D" w:rsidP="00AE16C3">
            <w:pPr>
              <w:spacing w:line="240" w:lineRule="auto"/>
              <w:jc w:val="center"/>
              <w:rPr>
                <w:rFonts w:ascii="Times New Roman" w:hAnsi="Times New Roman"/>
                <w:sz w:val="20"/>
                <w:szCs w:val="20"/>
                <w:lang w:val="uk-UA"/>
              </w:rPr>
            </w:pPr>
          </w:p>
        </w:tc>
        <w:tc>
          <w:tcPr>
            <w:tcW w:w="567" w:type="dxa"/>
            <w:shd w:val="clear" w:color="auto" w:fill="auto"/>
            <w:vAlign w:val="center"/>
          </w:tcPr>
          <w:p w14:paraId="082B5DA0" w14:textId="77777777" w:rsidR="00D82C1D" w:rsidRPr="006D4AA8" w:rsidRDefault="00D82C1D" w:rsidP="00AE16C3">
            <w:pPr>
              <w:pStyle w:val="14"/>
              <w:shd w:val="clear" w:color="auto" w:fill="auto"/>
              <w:tabs>
                <w:tab w:val="left" w:pos="886"/>
              </w:tabs>
              <w:spacing w:line="360" w:lineRule="auto"/>
              <w:ind w:left="-248" w:right="-241"/>
              <w:jc w:val="center"/>
              <w:rPr>
                <w:rStyle w:val="11pt"/>
                <w:rFonts w:ascii="Times New Roman" w:hAnsi="Times New Roman" w:cs="Times New Roman"/>
                <w:i w:val="0"/>
                <w:iCs/>
                <w:color w:val="auto"/>
                <w:sz w:val="20"/>
                <w:szCs w:val="20"/>
              </w:rPr>
            </w:pPr>
          </w:p>
        </w:tc>
        <w:tc>
          <w:tcPr>
            <w:tcW w:w="709" w:type="dxa"/>
            <w:shd w:val="clear" w:color="auto" w:fill="auto"/>
            <w:vAlign w:val="center"/>
          </w:tcPr>
          <w:p w14:paraId="02B37D20" w14:textId="77777777" w:rsidR="00D82C1D" w:rsidRPr="006D4AA8" w:rsidRDefault="00D82C1D" w:rsidP="00AE16C3">
            <w:pPr>
              <w:pStyle w:val="14"/>
              <w:shd w:val="clear" w:color="auto" w:fill="auto"/>
              <w:tabs>
                <w:tab w:val="left" w:pos="886"/>
              </w:tabs>
              <w:spacing w:line="360" w:lineRule="auto"/>
              <w:ind w:left="-248" w:right="-241"/>
              <w:jc w:val="center"/>
              <w:rPr>
                <w:rStyle w:val="11pt"/>
                <w:rFonts w:ascii="Times New Roman" w:hAnsi="Times New Roman" w:cs="Times New Roman"/>
                <w:i w:val="0"/>
                <w:iCs/>
                <w:color w:val="auto"/>
                <w:sz w:val="20"/>
                <w:szCs w:val="20"/>
              </w:rPr>
            </w:pPr>
          </w:p>
        </w:tc>
        <w:tc>
          <w:tcPr>
            <w:tcW w:w="709" w:type="dxa"/>
            <w:shd w:val="clear" w:color="auto" w:fill="auto"/>
            <w:vAlign w:val="center"/>
          </w:tcPr>
          <w:p w14:paraId="3AD3D85E" w14:textId="77777777" w:rsidR="00D82C1D" w:rsidRPr="006D4AA8" w:rsidRDefault="00D82C1D" w:rsidP="00AE16C3">
            <w:pPr>
              <w:ind w:left="-28" w:right="-113" w:hanging="142"/>
              <w:jc w:val="center"/>
              <w:rPr>
                <w:rFonts w:ascii="Times New Roman" w:hAnsi="Times New Roman"/>
                <w:sz w:val="20"/>
                <w:szCs w:val="20"/>
                <w:lang w:val="uk-UA"/>
              </w:rPr>
            </w:pPr>
          </w:p>
        </w:tc>
        <w:tc>
          <w:tcPr>
            <w:tcW w:w="850" w:type="dxa"/>
            <w:shd w:val="clear" w:color="auto" w:fill="auto"/>
            <w:vAlign w:val="center"/>
          </w:tcPr>
          <w:p w14:paraId="6C205A47" w14:textId="77777777" w:rsidR="00D82C1D" w:rsidRPr="006D4AA8" w:rsidRDefault="00D82C1D" w:rsidP="00AE16C3">
            <w:pPr>
              <w:ind w:left="-113" w:right="-113"/>
              <w:jc w:val="center"/>
              <w:rPr>
                <w:rFonts w:ascii="Times New Roman" w:hAnsi="Times New Roman"/>
                <w:sz w:val="20"/>
                <w:szCs w:val="20"/>
                <w:lang w:val="uk-UA"/>
              </w:rPr>
            </w:pPr>
          </w:p>
        </w:tc>
        <w:tc>
          <w:tcPr>
            <w:tcW w:w="510" w:type="dxa"/>
            <w:shd w:val="clear" w:color="auto" w:fill="auto"/>
            <w:vAlign w:val="center"/>
          </w:tcPr>
          <w:p w14:paraId="30343541" w14:textId="77777777" w:rsidR="00D82C1D" w:rsidRPr="006D4AA8" w:rsidRDefault="00D82C1D" w:rsidP="00AE16C3">
            <w:pPr>
              <w:spacing w:line="240" w:lineRule="auto"/>
              <w:ind w:left="-57" w:right="-57"/>
              <w:jc w:val="center"/>
              <w:rPr>
                <w:rFonts w:ascii="Times New Roman" w:hAnsi="Times New Roman"/>
                <w:sz w:val="20"/>
                <w:szCs w:val="20"/>
                <w:lang w:val="uk-UA"/>
              </w:rPr>
            </w:pPr>
          </w:p>
        </w:tc>
        <w:tc>
          <w:tcPr>
            <w:tcW w:w="510" w:type="dxa"/>
            <w:shd w:val="clear" w:color="auto" w:fill="auto"/>
            <w:vAlign w:val="center"/>
          </w:tcPr>
          <w:p w14:paraId="5DEBC1F9" w14:textId="77777777" w:rsidR="00D82C1D" w:rsidRPr="006D4AA8" w:rsidRDefault="00D82C1D" w:rsidP="00AE16C3">
            <w:pPr>
              <w:spacing w:line="240" w:lineRule="auto"/>
              <w:ind w:left="-57" w:right="-57"/>
              <w:jc w:val="center"/>
              <w:rPr>
                <w:rFonts w:ascii="Times New Roman" w:hAnsi="Times New Roman"/>
                <w:sz w:val="20"/>
                <w:szCs w:val="20"/>
                <w:lang w:val="uk-UA"/>
              </w:rPr>
            </w:pPr>
          </w:p>
        </w:tc>
        <w:tc>
          <w:tcPr>
            <w:tcW w:w="1248" w:type="dxa"/>
            <w:shd w:val="clear" w:color="auto" w:fill="auto"/>
            <w:vAlign w:val="center"/>
          </w:tcPr>
          <w:p w14:paraId="387D529C" w14:textId="77777777" w:rsidR="00D82C1D" w:rsidRPr="006D4AA8" w:rsidRDefault="00EA4D7F" w:rsidP="00AE16C3">
            <w:pPr>
              <w:ind w:left="-170" w:right="-170"/>
              <w:jc w:val="center"/>
              <w:rPr>
                <w:rFonts w:ascii="Times New Roman" w:hAnsi="Times New Roman"/>
                <w:b/>
                <w:sz w:val="20"/>
                <w:szCs w:val="20"/>
              </w:rPr>
            </w:pPr>
            <w:r w:rsidRPr="006D4AA8">
              <w:rPr>
                <w:rFonts w:ascii="Times New Roman" w:hAnsi="Times New Roman"/>
                <w:b/>
                <w:sz w:val="20"/>
                <w:szCs w:val="20"/>
                <w:lang w:val="ru-RU" w:eastAsia="ru-RU"/>
              </w:rPr>
              <w:t>1367,780332</w:t>
            </w:r>
          </w:p>
        </w:tc>
        <w:tc>
          <w:tcPr>
            <w:tcW w:w="987" w:type="dxa"/>
            <w:shd w:val="clear" w:color="auto" w:fill="auto"/>
            <w:vAlign w:val="center"/>
          </w:tcPr>
          <w:p w14:paraId="3AD70CC1" w14:textId="77777777" w:rsidR="00D82C1D" w:rsidRPr="006D4AA8" w:rsidRDefault="00EA4D7F" w:rsidP="00AE16C3">
            <w:pPr>
              <w:ind w:left="-170" w:right="-170"/>
              <w:jc w:val="center"/>
              <w:rPr>
                <w:rFonts w:ascii="Times New Roman" w:hAnsi="Times New Roman"/>
                <w:b/>
                <w:sz w:val="20"/>
                <w:szCs w:val="20"/>
              </w:rPr>
            </w:pPr>
            <w:r w:rsidRPr="006D4AA8">
              <w:rPr>
                <w:rFonts w:ascii="Times New Roman" w:hAnsi="Times New Roman"/>
                <w:b/>
                <w:sz w:val="20"/>
                <w:szCs w:val="20"/>
                <w:lang w:val="ru-RU" w:eastAsia="ru-RU"/>
              </w:rPr>
              <w:t>0,085275</w:t>
            </w:r>
          </w:p>
        </w:tc>
      </w:tr>
    </w:tbl>
    <w:p w14:paraId="15FA4EB5" w14:textId="77777777" w:rsidR="00FE1D2F" w:rsidRPr="006D4AA8" w:rsidRDefault="00FE1D2F" w:rsidP="00AE16C3">
      <w:pPr>
        <w:tabs>
          <w:tab w:val="left" w:pos="720"/>
          <w:tab w:val="left" w:pos="1418"/>
        </w:tabs>
        <w:ind w:firstLine="709"/>
        <w:rPr>
          <w:rFonts w:ascii="Times New Roman" w:hAnsi="Times New Roman"/>
          <w:sz w:val="28"/>
          <w:szCs w:val="28"/>
          <w:lang w:val="uk-UA"/>
        </w:rPr>
      </w:pPr>
    </w:p>
    <w:p w14:paraId="3EAA2077" w14:textId="77777777" w:rsidR="00FE1D2F" w:rsidRPr="006D4AA8" w:rsidRDefault="00FE1D2F" w:rsidP="00AE16C3">
      <w:pPr>
        <w:tabs>
          <w:tab w:val="left" w:pos="720"/>
          <w:tab w:val="left" w:pos="1418"/>
        </w:tabs>
        <w:ind w:firstLine="709"/>
        <w:rPr>
          <w:rFonts w:ascii="Times New Roman" w:hAnsi="Times New Roman"/>
          <w:sz w:val="28"/>
          <w:szCs w:val="28"/>
          <w:lang w:val="ru-RU"/>
        </w:rPr>
      </w:pPr>
      <w:r w:rsidRPr="006D4AA8">
        <w:rPr>
          <w:rFonts w:ascii="Times New Roman" w:hAnsi="Times New Roman"/>
          <w:sz w:val="28"/>
          <w:szCs w:val="28"/>
          <w:lang w:val="uk-UA"/>
        </w:rPr>
        <w:t xml:space="preserve">Всього </w:t>
      </w:r>
      <w:r w:rsidRPr="006D4AA8">
        <w:rPr>
          <w:rFonts w:ascii="Times New Roman" w:hAnsi="Times New Roman"/>
          <w:sz w:val="28"/>
          <w:szCs w:val="28"/>
          <w:lang w:val="ru-RU"/>
        </w:rPr>
        <w:t>втрати води на промивку і дезінфекцію після ліквідації аварії становлять:</w:t>
      </w:r>
    </w:p>
    <w:p w14:paraId="1FAC3D3D" w14:textId="77777777" w:rsidR="00FE1D2F" w:rsidRPr="006D4AA8" w:rsidRDefault="00FE1D2F" w:rsidP="00AE16C3">
      <w:pPr>
        <w:jc w:val="center"/>
        <w:rPr>
          <w:rFonts w:ascii="Times New Roman" w:hAnsi="Times New Roman"/>
          <w:sz w:val="28"/>
          <w:szCs w:val="28"/>
          <w:vertAlign w:val="superscript"/>
          <w:lang w:val="uk-UA"/>
        </w:rPr>
      </w:pPr>
      <w:r w:rsidRPr="006D4AA8">
        <w:rPr>
          <w:rFonts w:ascii="Times New Roman" w:hAnsi="Times New Roman"/>
          <w:sz w:val="28"/>
          <w:szCs w:val="28"/>
        </w:rPr>
        <w:t>W</w:t>
      </w:r>
      <w:r w:rsidRPr="006D4AA8">
        <w:rPr>
          <w:rStyle w:val="rvts40"/>
          <w:rFonts w:ascii="Times New Roman" w:hAnsi="Times New Roman"/>
          <w:sz w:val="28"/>
          <w:szCs w:val="28"/>
          <w:vertAlign w:val="subscript"/>
          <w:lang w:val="ru-RU"/>
        </w:rPr>
        <w:t>111лік</w:t>
      </w:r>
      <w:r w:rsidRPr="006D4AA8">
        <w:rPr>
          <w:rStyle w:val="11pt"/>
          <w:rFonts w:ascii="Times New Roman" w:hAnsi="Times New Roman"/>
          <w:i w:val="0"/>
          <w:iCs/>
          <w:color w:val="auto"/>
          <w:sz w:val="28"/>
          <w:szCs w:val="28"/>
        </w:rPr>
        <w:t xml:space="preserve">= </w:t>
      </w:r>
      <w:r w:rsidR="00980BC0" w:rsidRPr="006D4AA8">
        <w:rPr>
          <w:rFonts w:ascii="Times New Roman" w:hAnsi="Times New Roman"/>
          <w:sz w:val="28"/>
          <w:szCs w:val="28"/>
          <w:lang w:val="ru-RU" w:eastAsia="ru-RU"/>
        </w:rPr>
        <w:t>1367,780</w:t>
      </w:r>
      <w:r w:rsidR="00E24B48" w:rsidRPr="006D4AA8">
        <w:rPr>
          <w:rFonts w:ascii="Times New Roman" w:hAnsi="Times New Roman"/>
          <w:sz w:val="28"/>
          <w:szCs w:val="28"/>
          <w:lang w:val="ru-RU" w:eastAsia="ru-RU"/>
        </w:rPr>
        <w:t xml:space="preserve">332 </w:t>
      </w:r>
      <w:r w:rsidRPr="006D4AA8">
        <w:rPr>
          <w:rFonts w:ascii="Times New Roman" w:hAnsi="Times New Roman"/>
          <w:sz w:val="28"/>
          <w:szCs w:val="28"/>
          <w:lang w:val="uk-UA"/>
        </w:rPr>
        <w:t>м</w:t>
      </w:r>
      <w:r w:rsidRPr="006D4AA8">
        <w:rPr>
          <w:rFonts w:ascii="Times New Roman" w:hAnsi="Times New Roman"/>
          <w:sz w:val="28"/>
          <w:szCs w:val="28"/>
          <w:vertAlign w:val="superscript"/>
          <w:lang w:val="uk-UA"/>
        </w:rPr>
        <w:t>3</w:t>
      </w:r>
    </w:p>
    <w:p w14:paraId="2DB615FE" w14:textId="77777777" w:rsidR="00F43E61" w:rsidRPr="006D4AA8" w:rsidRDefault="00F43E61" w:rsidP="00AE16C3">
      <w:pPr>
        <w:jc w:val="center"/>
        <w:rPr>
          <w:rStyle w:val="rvts40"/>
          <w:sz w:val="28"/>
          <w:szCs w:val="28"/>
          <w:lang w:val="uk-UA"/>
        </w:rPr>
      </w:pPr>
      <w:r w:rsidRPr="006D4AA8">
        <w:rPr>
          <w:rFonts w:ascii="Times New Roman" w:hAnsi="Times New Roman"/>
          <w:sz w:val="28"/>
          <w:szCs w:val="28"/>
        </w:rPr>
        <w:t>W</w:t>
      </w:r>
      <w:r w:rsidRPr="006D4AA8">
        <w:rPr>
          <w:rStyle w:val="rvts40"/>
          <w:sz w:val="28"/>
          <w:szCs w:val="28"/>
          <w:vertAlign w:val="subscript"/>
          <w:lang w:val="ru-RU"/>
        </w:rPr>
        <w:t>111лік</w:t>
      </w:r>
      <w:r w:rsidRPr="006D4AA8">
        <w:rPr>
          <w:rStyle w:val="11pt"/>
          <w:iCs/>
          <w:color w:val="auto"/>
          <w:sz w:val="28"/>
          <w:szCs w:val="28"/>
        </w:rPr>
        <w:t xml:space="preserve">= </w:t>
      </w:r>
      <w:r w:rsidR="00980BC0" w:rsidRPr="006D4AA8">
        <w:rPr>
          <w:rFonts w:ascii="Times New Roman" w:hAnsi="Times New Roman"/>
          <w:sz w:val="28"/>
          <w:szCs w:val="28"/>
          <w:lang w:val="ru-RU" w:eastAsia="ru-RU"/>
        </w:rPr>
        <w:t>0,085</w:t>
      </w:r>
      <w:r w:rsidR="00E24B48" w:rsidRPr="006D4AA8">
        <w:rPr>
          <w:rFonts w:ascii="Times New Roman" w:hAnsi="Times New Roman"/>
          <w:sz w:val="28"/>
          <w:szCs w:val="28"/>
          <w:lang w:val="ru-RU" w:eastAsia="ru-RU"/>
        </w:rPr>
        <w:t>275</w:t>
      </w:r>
      <w:r w:rsidRPr="006D4AA8">
        <w:rPr>
          <w:rFonts w:ascii="Times New Roman" w:hAnsi="Times New Roman"/>
          <w:sz w:val="28"/>
          <w:szCs w:val="28"/>
          <w:lang w:val="ru-RU" w:eastAsia="ru-RU"/>
        </w:rPr>
        <w:t>м</w:t>
      </w:r>
      <w:r w:rsidRPr="006D4AA8">
        <w:rPr>
          <w:rFonts w:ascii="Times New Roman" w:hAnsi="Times New Roman"/>
          <w:sz w:val="28"/>
          <w:szCs w:val="28"/>
          <w:vertAlign w:val="superscript"/>
          <w:lang w:val="uk-UA"/>
        </w:rPr>
        <w:t>3</w:t>
      </w:r>
      <w:r w:rsidRPr="006D4AA8">
        <w:rPr>
          <w:rFonts w:ascii="Times New Roman" w:hAnsi="Times New Roman"/>
          <w:sz w:val="28"/>
          <w:szCs w:val="28"/>
          <w:lang w:val="uk-UA"/>
        </w:rPr>
        <w:t>/тис.м</w:t>
      </w:r>
      <w:r w:rsidRPr="006D4AA8">
        <w:rPr>
          <w:rFonts w:ascii="Times New Roman" w:hAnsi="Times New Roman"/>
          <w:sz w:val="28"/>
          <w:szCs w:val="28"/>
          <w:vertAlign w:val="superscript"/>
          <w:lang w:val="uk-UA"/>
        </w:rPr>
        <w:t>3</w:t>
      </w:r>
    </w:p>
    <w:p w14:paraId="3D767A07" w14:textId="77777777" w:rsidR="00F43E61" w:rsidRPr="006D4AA8" w:rsidRDefault="00F43E61" w:rsidP="00AE16C3">
      <w:pPr>
        <w:spacing w:line="240" w:lineRule="auto"/>
        <w:jc w:val="center"/>
        <w:rPr>
          <w:rStyle w:val="rvts40"/>
          <w:rFonts w:ascii="Times New Roman" w:hAnsi="Times New Roman"/>
          <w:sz w:val="28"/>
          <w:szCs w:val="28"/>
          <w:lang w:val="ru-RU" w:eastAsia="ru-RU"/>
        </w:rPr>
      </w:pPr>
    </w:p>
    <w:p w14:paraId="053446B2" w14:textId="77777777" w:rsidR="00FE1D2F" w:rsidRPr="006D4AA8" w:rsidRDefault="00FE1D2F" w:rsidP="00AE16C3">
      <w:pPr>
        <w:tabs>
          <w:tab w:val="left" w:pos="1276"/>
        </w:tabs>
        <w:ind w:firstLine="709"/>
        <w:rPr>
          <w:rFonts w:ascii="Times New Roman" w:hAnsi="Times New Roman"/>
          <w:sz w:val="28"/>
          <w:szCs w:val="28"/>
          <w:lang w:val="uk-UA"/>
        </w:rPr>
      </w:pPr>
      <w:r w:rsidRPr="006D4AA8">
        <w:rPr>
          <w:rFonts w:ascii="Times New Roman" w:hAnsi="Times New Roman"/>
          <w:b/>
          <w:sz w:val="28"/>
          <w:szCs w:val="28"/>
          <w:lang w:val="uk-UA"/>
        </w:rPr>
        <w:t xml:space="preserve">Загальні витоки водипов’язані з аваріями </w:t>
      </w:r>
      <w:r w:rsidRPr="006D4AA8">
        <w:rPr>
          <w:rFonts w:ascii="Times New Roman" w:hAnsi="Times New Roman"/>
          <w:sz w:val="28"/>
          <w:szCs w:val="28"/>
          <w:lang w:val="uk-UA"/>
        </w:rPr>
        <w:t>складатимуть:</w:t>
      </w:r>
    </w:p>
    <w:p w14:paraId="4188E093" w14:textId="77777777" w:rsidR="00BC67B7" w:rsidRPr="006D4AA8" w:rsidRDefault="00BC67B7" w:rsidP="00AE16C3">
      <w:pPr>
        <w:tabs>
          <w:tab w:val="left" w:pos="1276"/>
        </w:tabs>
        <w:ind w:firstLine="709"/>
        <w:jc w:val="center"/>
        <w:rPr>
          <w:rFonts w:ascii="Times New Roman" w:hAnsi="Times New Roman"/>
          <w:b/>
          <w:sz w:val="28"/>
          <w:szCs w:val="28"/>
          <w:lang w:val="uk-UA"/>
        </w:rPr>
      </w:pPr>
      <w:r w:rsidRPr="006D4AA8">
        <w:rPr>
          <w:rFonts w:ascii="Times New Roman" w:hAnsi="Times New Roman"/>
          <w:b/>
          <w:sz w:val="28"/>
          <w:szCs w:val="28"/>
        </w:rPr>
        <w:t>W</w:t>
      </w:r>
      <w:r w:rsidRPr="006D4AA8">
        <w:rPr>
          <w:rFonts w:ascii="Times New Roman" w:hAnsi="Times New Roman"/>
          <w:b/>
          <w:sz w:val="28"/>
          <w:szCs w:val="28"/>
          <w:vertAlign w:val="subscript"/>
          <w:lang w:val="uk-UA"/>
        </w:rPr>
        <w:t>111</w:t>
      </w:r>
      <w:r w:rsidRPr="006D4AA8">
        <w:rPr>
          <w:rFonts w:ascii="Times New Roman" w:hAnsi="Times New Roman"/>
          <w:b/>
          <w:sz w:val="28"/>
          <w:szCs w:val="28"/>
          <w:lang w:val="uk-UA"/>
        </w:rPr>
        <w:t xml:space="preserve">= </w:t>
      </w:r>
      <w:r w:rsidRPr="006D4AA8">
        <w:rPr>
          <w:rFonts w:ascii="Times New Roman" w:hAnsi="Times New Roman"/>
          <w:b/>
          <w:sz w:val="28"/>
          <w:szCs w:val="28"/>
        </w:rPr>
        <w:t>W</w:t>
      </w:r>
      <w:r w:rsidRPr="006D4AA8">
        <w:rPr>
          <w:rFonts w:ascii="Times New Roman" w:hAnsi="Times New Roman"/>
          <w:b/>
          <w:sz w:val="28"/>
          <w:szCs w:val="28"/>
          <w:vertAlign w:val="subscript"/>
          <w:lang w:val="uk-UA"/>
        </w:rPr>
        <w:t>111ав</w:t>
      </w:r>
      <w:r w:rsidRPr="006D4AA8">
        <w:rPr>
          <w:rFonts w:ascii="Times New Roman" w:hAnsi="Times New Roman"/>
          <w:b/>
          <w:sz w:val="28"/>
          <w:szCs w:val="28"/>
          <w:lang w:val="uk-UA"/>
        </w:rPr>
        <w:t xml:space="preserve"> + </w:t>
      </w:r>
      <w:r w:rsidRPr="006D4AA8">
        <w:rPr>
          <w:rFonts w:ascii="Times New Roman" w:hAnsi="Times New Roman"/>
          <w:b/>
          <w:sz w:val="28"/>
          <w:szCs w:val="28"/>
        </w:rPr>
        <w:t>W</w:t>
      </w:r>
      <w:r w:rsidRPr="006D4AA8">
        <w:rPr>
          <w:rFonts w:ascii="Times New Roman" w:hAnsi="Times New Roman"/>
          <w:b/>
          <w:sz w:val="28"/>
          <w:szCs w:val="28"/>
          <w:vertAlign w:val="subscript"/>
          <w:lang w:val="uk-UA"/>
        </w:rPr>
        <w:t xml:space="preserve">111лік </w:t>
      </w:r>
      <w:r w:rsidRPr="006D4AA8">
        <w:rPr>
          <w:rFonts w:ascii="Times New Roman" w:hAnsi="Times New Roman"/>
          <w:b/>
          <w:sz w:val="28"/>
          <w:szCs w:val="28"/>
          <w:lang w:val="uk-UA"/>
        </w:rPr>
        <w:t xml:space="preserve">= </w:t>
      </w:r>
      <w:r w:rsidR="002A5594" w:rsidRPr="006D4AA8">
        <w:rPr>
          <w:rFonts w:ascii="Times New Roman" w:hAnsi="Times New Roman"/>
          <w:sz w:val="28"/>
          <w:szCs w:val="28"/>
          <w:lang w:val="uk-UA" w:eastAsia="ru-RU"/>
        </w:rPr>
        <w:t>35285,39518</w:t>
      </w:r>
      <w:r w:rsidRPr="006D4AA8">
        <w:rPr>
          <w:rFonts w:ascii="Times New Roman" w:hAnsi="Times New Roman"/>
          <w:b/>
          <w:sz w:val="28"/>
          <w:szCs w:val="28"/>
          <w:lang w:val="uk-UA"/>
        </w:rPr>
        <w:t xml:space="preserve">+ </w:t>
      </w:r>
      <w:r w:rsidR="00E24B48" w:rsidRPr="006D4AA8">
        <w:rPr>
          <w:rFonts w:ascii="Times New Roman" w:hAnsi="Times New Roman"/>
          <w:sz w:val="28"/>
          <w:szCs w:val="28"/>
          <w:lang w:val="uk-UA" w:eastAsia="ru-RU"/>
        </w:rPr>
        <w:t xml:space="preserve">1367,780332 </w:t>
      </w:r>
      <w:r w:rsidR="0055256F" w:rsidRPr="006D4AA8">
        <w:rPr>
          <w:rFonts w:ascii="Times New Roman" w:hAnsi="Times New Roman"/>
          <w:b/>
          <w:sz w:val="28"/>
          <w:szCs w:val="28"/>
          <w:lang w:val="uk-UA" w:eastAsia="ru-RU"/>
        </w:rPr>
        <w:t xml:space="preserve"> = </w:t>
      </w:r>
      <w:r w:rsidR="0065032F" w:rsidRPr="006D4AA8">
        <w:rPr>
          <w:rFonts w:ascii="Times New Roman" w:hAnsi="Times New Roman"/>
          <w:b/>
          <w:sz w:val="28"/>
          <w:szCs w:val="28"/>
          <w:lang w:val="uk-UA" w:eastAsia="ru-RU"/>
        </w:rPr>
        <w:t>3665</w:t>
      </w:r>
      <w:r w:rsidR="002A5594" w:rsidRPr="006D4AA8">
        <w:rPr>
          <w:rFonts w:ascii="Times New Roman" w:hAnsi="Times New Roman"/>
          <w:b/>
          <w:sz w:val="28"/>
          <w:szCs w:val="28"/>
          <w:lang w:val="uk-UA" w:eastAsia="ru-RU"/>
        </w:rPr>
        <w:t>3</w:t>
      </w:r>
      <w:r w:rsidR="0065032F" w:rsidRPr="006D4AA8">
        <w:rPr>
          <w:rFonts w:ascii="Times New Roman" w:hAnsi="Times New Roman"/>
          <w:b/>
          <w:sz w:val="28"/>
          <w:szCs w:val="28"/>
          <w:lang w:val="uk-UA" w:eastAsia="ru-RU"/>
        </w:rPr>
        <w:t>,</w:t>
      </w:r>
      <w:r w:rsidR="002A5594" w:rsidRPr="006D4AA8">
        <w:rPr>
          <w:rFonts w:ascii="Times New Roman" w:hAnsi="Times New Roman"/>
          <w:b/>
          <w:sz w:val="28"/>
          <w:szCs w:val="28"/>
          <w:lang w:val="uk-UA" w:eastAsia="ru-RU"/>
        </w:rPr>
        <w:t xml:space="preserve">175512 </w:t>
      </w:r>
      <w:r w:rsidRPr="006D4AA8">
        <w:rPr>
          <w:rFonts w:ascii="Times New Roman" w:hAnsi="Times New Roman"/>
          <w:b/>
          <w:sz w:val="28"/>
          <w:szCs w:val="28"/>
          <w:lang w:val="uk-UA"/>
        </w:rPr>
        <w:t>м</w:t>
      </w:r>
      <w:r w:rsidRPr="006D4AA8">
        <w:rPr>
          <w:rFonts w:ascii="Times New Roman" w:hAnsi="Times New Roman"/>
          <w:b/>
          <w:sz w:val="28"/>
          <w:szCs w:val="28"/>
          <w:vertAlign w:val="superscript"/>
          <w:lang w:val="uk-UA"/>
        </w:rPr>
        <w:t>3</w:t>
      </w:r>
      <w:r w:rsidR="00D7025E" w:rsidRPr="006D4AA8">
        <w:rPr>
          <w:rFonts w:ascii="Times New Roman" w:hAnsi="Times New Roman"/>
          <w:b/>
          <w:sz w:val="28"/>
          <w:szCs w:val="28"/>
          <w:lang w:val="uk-UA"/>
        </w:rPr>
        <w:t>/рік</w:t>
      </w:r>
    </w:p>
    <w:p w14:paraId="3B1C2CF0" w14:textId="77777777" w:rsidR="00F43E61" w:rsidRPr="006D4AA8" w:rsidRDefault="00F43E61" w:rsidP="00AE16C3">
      <w:pPr>
        <w:tabs>
          <w:tab w:val="left" w:pos="1276"/>
        </w:tabs>
        <w:ind w:firstLine="709"/>
        <w:jc w:val="center"/>
        <w:rPr>
          <w:rFonts w:ascii="Times New Roman" w:hAnsi="Times New Roman"/>
          <w:sz w:val="28"/>
          <w:szCs w:val="28"/>
          <w:vertAlign w:val="superscript"/>
          <w:lang w:val="uk-UA"/>
        </w:rPr>
      </w:pPr>
      <w:r w:rsidRPr="006D4AA8">
        <w:rPr>
          <w:rFonts w:ascii="Times New Roman" w:hAnsi="Times New Roman"/>
          <w:sz w:val="28"/>
          <w:szCs w:val="28"/>
        </w:rPr>
        <w:t>W</w:t>
      </w:r>
      <w:r w:rsidRPr="006D4AA8">
        <w:rPr>
          <w:rFonts w:ascii="Times New Roman" w:hAnsi="Times New Roman"/>
          <w:sz w:val="28"/>
          <w:szCs w:val="28"/>
          <w:vertAlign w:val="subscript"/>
          <w:lang w:val="uk-UA"/>
        </w:rPr>
        <w:t>111</w:t>
      </w:r>
      <w:r w:rsidRPr="006D4AA8">
        <w:rPr>
          <w:rFonts w:ascii="Times New Roman" w:hAnsi="Times New Roman"/>
          <w:sz w:val="28"/>
          <w:szCs w:val="28"/>
          <w:lang w:val="uk-UA"/>
        </w:rPr>
        <w:t xml:space="preserve">= </w:t>
      </w:r>
      <w:r w:rsidRPr="006D4AA8">
        <w:rPr>
          <w:rFonts w:ascii="Times New Roman" w:hAnsi="Times New Roman"/>
          <w:sz w:val="28"/>
          <w:szCs w:val="28"/>
        </w:rPr>
        <w:t>W</w:t>
      </w:r>
      <w:r w:rsidRPr="006D4AA8">
        <w:rPr>
          <w:rFonts w:ascii="Times New Roman" w:hAnsi="Times New Roman"/>
          <w:sz w:val="28"/>
          <w:szCs w:val="28"/>
          <w:vertAlign w:val="subscript"/>
          <w:lang w:val="uk-UA"/>
        </w:rPr>
        <w:t>111ав</w:t>
      </w:r>
      <w:r w:rsidRPr="006D4AA8">
        <w:rPr>
          <w:rFonts w:ascii="Times New Roman" w:hAnsi="Times New Roman"/>
          <w:sz w:val="28"/>
          <w:szCs w:val="28"/>
          <w:lang w:val="uk-UA"/>
        </w:rPr>
        <w:t xml:space="preserve"> + </w:t>
      </w:r>
      <w:r w:rsidRPr="006D4AA8">
        <w:rPr>
          <w:rFonts w:ascii="Times New Roman" w:hAnsi="Times New Roman"/>
          <w:sz w:val="28"/>
          <w:szCs w:val="28"/>
        </w:rPr>
        <w:t>W</w:t>
      </w:r>
      <w:r w:rsidRPr="006D4AA8">
        <w:rPr>
          <w:rFonts w:ascii="Times New Roman" w:hAnsi="Times New Roman"/>
          <w:sz w:val="28"/>
          <w:szCs w:val="28"/>
          <w:vertAlign w:val="subscript"/>
          <w:lang w:val="uk-UA"/>
        </w:rPr>
        <w:t xml:space="preserve">111лік </w:t>
      </w:r>
      <w:r w:rsidRPr="006D4AA8">
        <w:rPr>
          <w:rFonts w:ascii="Times New Roman" w:hAnsi="Times New Roman"/>
          <w:sz w:val="28"/>
          <w:szCs w:val="28"/>
          <w:lang w:val="uk-UA"/>
        </w:rPr>
        <w:t xml:space="preserve">= </w:t>
      </w:r>
      <w:r w:rsidR="002A5594" w:rsidRPr="006D4AA8">
        <w:rPr>
          <w:rFonts w:ascii="Times New Roman" w:hAnsi="Times New Roman"/>
          <w:sz w:val="28"/>
          <w:szCs w:val="28"/>
          <w:lang w:val="uk-UA"/>
        </w:rPr>
        <w:t xml:space="preserve">2,199890 </w:t>
      </w:r>
      <w:r w:rsidRPr="006D4AA8">
        <w:rPr>
          <w:rFonts w:ascii="Times New Roman" w:hAnsi="Times New Roman"/>
          <w:sz w:val="28"/>
          <w:szCs w:val="28"/>
          <w:lang w:val="uk-UA"/>
        </w:rPr>
        <w:t xml:space="preserve">+ </w:t>
      </w:r>
      <w:r w:rsidR="0065032F" w:rsidRPr="006D4AA8">
        <w:rPr>
          <w:rFonts w:ascii="Times New Roman" w:hAnsi="Times New Roman"/>
          <w:sz w:val="28"/>
          <w:szCs w:val="28"/>
          <w:lang w:val="uk-UA"/>
        </w:rPr>
        <w:t>0,0852</w:t>
      </w:r>
      <w:r w:rsidR="00E24B48" w:rsidRPr="006D4AA8">
        <w:rPr>
          <w:rFonts w:ascii="Times New Roman" w:hAnsi="Times New Roman"/>
          <w:sz w:val="28"/>
          <w:szCs w:val="28"/>
          <w:lang w:val="uk-UA"/>
        </w:rPr>
        <w:t>75</w:t>
      </w:r>
      <w:r w:rsidRPr="006D4AA8">
        <w:rPr>
          <w:rFonts w:ascii="Times New Roman" w:hAnsi="Times New Roman"/>
          <w:sz w:val="28"/>
          <w:szCs w:val="28"/>
          <w:lang w:val="uk-UA"/>
        </w:rPr>
        <w:t xml:space="preserve"> = 2,</w:t>
      </w:r>
      <w:r w:rsidR="0065032F" w:rsidRPr="006D4AA8">
        <w:rPr>
          <w:rFonts w:ascii="Times New Roman" w:hAnsi="Times New Roman"/>
          <w:sz w:val="28"/>
          <w:szCs w:val="28"/>
          <w:lang w:val="uk-UA"/>
        </w:rPr>
        <w:t>2</w:t>
      </w:r>
      <w:r w:rsidR="00E24B48" w:rsidRPr="006D4AA8">
        <w:rPr>
          <w:rFonts w:ascii="Times New Roman" w:hAnsi="Times New Roman"/>
          <w:sz w:val="28"/>
          <w:szCs w:val="28"/>
          <w:lang w:val="uk-UA"/>
        </w:rPr>
        <w:t>851</w:t>
      </w:r>
      <w:r w:rsidR="005F7F49" w:rsidRPr="006D4AA8">
        <w:rPr>
          <w:rFonts w:ascii="Times New Roman" w:hAnsi="Times New Roman"/>
          <w:sz w:val="28"/>
          <w:szCs w:val="28"/>
          <w:lang w:val="uk-UA"/>
        </w:rPr>
        <w:t>65</w:t>
      </w:r>
      <w:r w:rsidRPr="006D4AA8">
        <w:rPr>
          <w:rFonts w:ascii="Times New Roman" w:hAnsi="Times New Roman"/>
          <w:sz w:val="28"/>
          <w:szCs w:val="28"/>
          <w:lang w:val="uk-UA"/>
        </w:rPr>
        <w:t xml:space="preserve"> м</w:t>
      </w:r>
      <w:r w:rsidRPr="006D4AA8">
        <w:rPr>
          <w:rFonts w:ascii="Times New Roman" w:hAnsi="Times New Roman"/>
          <w:sz w:val="28"/>
          <w:szCs w:val="28"/>
          <w:vertAlign w:val="superscript"/>
          <w:lang w:val="uk-UA"/>
        </w:rPr>
        <w:t>3</w:t>
      </w:r>
      <w:r w:rsidRPr="006D4AA8">
        <w:rPr>
          <w:rFonts w:ascii="Times New Roman" w:hAnsi="Times New Roman"/>
          <w:sz w:val="28"/>
          <w:szCs w:val="28"/>
          <w:lang w:val="uk-UA"/>
        </w:rPr>
        <w:t>/тис.м</w:t>
      </w:r>
      <w:r w:rsidRPr="006D4AA8">
        <w:rPr>
          <w:rFonts w:ascii="Times New Roman" w:hAnsi="Times New Roman"/>
          <w:sz w:val="28"/>
          <w:szCs w:val="28"/>
          <w:vertAlign w:val="superscript"/>
          <w:lang w:val="uk-UA"/>
        </w:rPr>
        <w:t>3</w:t>
      </w:r>
    </w:p>
    <w:p w14:paraId="42F4BC3E" w14:textId="77777777" w:rsidR="00F43E61" w:rsidRPr="006D4AA8" w:rsidRDefault="00F43E61" w:rsidP="00AE16C3">
      <w:pPr>
        <w:ind w:firstLine="709"/>
        <w:jc w:val="center"/>
        <w:rPr>
          <w:rFonts w:ascii="Times New Roman" w:hAnsi="Times New Roman"/>
          <w:b/>
          <w:sz w:val="28"/>
          <w:szCs w:val="28"/>
          <w:lang w:val="uk-UA"/>
        </w:rPr>
      </w:pPr>
      <w:r w:rsidRPr="006D4AA8">
        <w:rPr>
          <w:rFonts w:ascii="Times New Roman" w:hAnsi="Times New Roman"/>
          <w:b/>
          <w:sz w:val="28"/>
          <w:szCs w:val="28"/>
        </w:rPr>
        <w:t>W</w:t>
      </w:r>
      <w:r w:rsidRPr="006D4AA8">
        <w:rPr>
          <w:rFonts w:ascii="Times New Roman" w:hAnsi="Times New Roman"/>
          <w:b/>
          <w:sz w:val="28"/>
          <w:szCs w:val="28"/>
          <w:vertAlign w:val="subscript"/>
          <w:lang w:val="uk-UA"/>
        </w:rPr>
        <w:t xml:space="preserve">111 </w:t>
      </w:r>
      <w:r w:rsidRPr="006D4AA8">
        <w:rPr>
          <w:rFonts w:ascii="Times New Roman" w:hAnsi="Times New Roman"/>
          <w:b/>
          <w:sz w:val="28"/>
          <w:szCs w:val="28"/>
          <w:lang w:val="uk-UA"/>
        </w:rPr>
        <w:t>= 2,</w:t>
      </w:r>
      <w:r w:rsidR="0065032F" w:rsidRPr="006D4AA8">
        <w:rPr>
          <w:rFonts w:ascii="Times New Roman" w:hAnsi="Times New Roman"/>
          <w:b/>
          <w:sz w:val="28"/>
          <w:szCs w:val="28"/>
          <w:lang w:val="uk-UA"/>
        </w:rPr>
        <w:t>28</w:t>
      </w:r>
      <w:r w:rsidR="006A0125" w:rsidRPr="006D4AA8">
        <w:rPr>
          <w:rFonts w:ascii="Times New Roman" w:hAnsi="Times New Roman"/>
          <w:b/>
          <w:sz w:val="28"/>
          <w:szCs w:val="28"/>
          <w:lang w:val="uk-UA"/>
        </w:rPr>
        <w:t>5</w:t>
      </w:r>
      <w:r w:rsidR="005F7F49" w:rsidRPr="006D4AA8">
        <w:rPr>
          <w:rFonts w:ascii="Times New Roman" w:hAnsi="Times New Roman"/>
          <w:b/>
          <w:sz w:val="28"/>
          <w:szCs w:val="28"/>
          <w:lang w:val="uk-UA"/>
        </w:rPr>
        <w:t>165</w:t>
      </w:r>
      <w:r w:rsidRPr="006D4AA8">
        <w:rPr>
          <w:rFonts w:ascii="Times New Roman" w:hAnsi="Times New Roman"/>
          <w:b/>
          <w:sz w:val="28"/>
          <w:szCs w:val="28"/>
          <w:lang w:val="uk-UA"/>
        </w:rPr>
        <w:t xml:space="preserve"> м</w:t>
      </w:r>
      <w:r w:rsidRPr="006D4AA8">
        <w:rPr>
          <w:rFonts w:ascii="Times New Roman" w:hAnsi="Times New Roman"/>
          <w:b/>
          <w:sz w:val="28"/>
          <w:szCs w:val="28"/>
          <w:vertAlign w:val="superscript"/>
          <w:lang w:val="uk-UA"/>
        </w:rPr>
        <w:t>3</w:t>
      </w:r>
      <w:r w:rsidRPr="006D4AA8">
        <w:rPr>
          <w:rFonts w:ascii="Times New Roman" w:hAnsi="Times New Roman"/>
          <w:b/>
          <w:sz w:val="28"/>
          <w:szCs w:val="28"/>
          <w:lang w:val="uk-UA"/>
        </w:rPr>
        <w:t>/тис.м</w:t>
      </w:r>
      <w:r w:rsidRPr="006D4AA8">
        <w:rPr>
          <w:rFonts w:ascii="Times New Roman" w:hAnsi="Times New Roman"/>
          <w:b/>
          <w:sz w:val="28"/>
          <w:szCs w:val="28"/>
          <w:vertAlign w:val="superscript"/>
          <w:lang w:val="uk-UA"/>
        </w:rPr>
        <w:t>3</w:t>
      </w:r>
    </w:p>
    <w:p w14:paraId="41E6742F" w14:textId="77777777" w:rsidR="00BC67B7" w:rsidRPr="006D4AA8" w:rsidRDefault="00BC67B7" w:rsidP="00AE16C3">
      <w:pPr>
        <w:pStyle w:val="rvps2"/>
        <w:spacing w:before="0" w:beforeAutospacing="0" w:after="0" w:afterAutospacing="0" w:line="360" w:lineRule="auto"/>
        <w:ind w:firstLine="709"/>
        <w:rPr>
          <w:b/>
          <w:i/>
          <w:sz w:val="28"/>
          <w:szCs w:val="28"/>
          <w:lang w:val="uk-UA"/>
        </w:rPr>
      </w:pPr>
    </w:p>
    <w:p w14:paraId="41040ADD" w14:textId="77777777" w:rsidR="00FE1D2F" w:rsidRPr="006D4AA8" w:rsidRDefault="00FE1D2F" w:rsidP="00AE16C3">
      <w:pPr>
        <w:pStyle w:val="rvps2"/>
        <w:spacing w:before="0" w:beforeAutospacing="0" w:after="0" w:afterAutospacing="0" w:line="360" w:lineRule="auto"/>
        <w:ind w:firstLine="709"/>
        <w:rPr>
          <w:b/>
          <w:i/>
          <w:sz w:val="28"/>
          <w:szCs w:val="28"/>
          <w:lang w:val="ru-RU"/>
        </w:rPr>
      </w:pPr>
      <w:r w:rsidRPr="006D4AA8">
        <w:rPr>
          <w:b/>
          <w:i/>
          <w:sz w:val="28"/>
          <w:szCs w:val="28"/>
          <w:lang w:val="uk-UA"/>
        </w:rPr>
        <w:t xml:space="preserve">Сховані витоки води </w:t>
      </w:r>
    </w:p>
    <w:p w14:paraId="53218751" w14:textId="77777777" w:rsidR="00FE1D2F" w:rsidRPr="006D4AA8" w:rsidRDefault="00FE1D2F" w:rsidP="00AE16C3">
      <w:pPr>
        <w:pStyle w:val="rvps2"/>
        <w:spacing w:before="0" w:beforeAutospacing="0" w:after="0" w:afterAutospacing="0" w:line="360" w:lineRule="auto"/>
        <w:ind w:firstLine="709"/>
        <w:rPr>
          <w:sz w:val="28"/>
          <w:szCs w:val="28"/>
          <w:lang w:val="ru-RU"/>
        </w:rPr>
      </w:pPr>
      <w:r w:rsidRPr="006D4AA8">
        <w:rPr>
          <w:sz w:val="28"/>
          <w:szCs w:val="28"/>
          <w:lang w:val="ru-RU"/>
        </w:rPr>
        <w:t>Сховані витоки пов’язані (</w:t>
      </w:r>
      <w:r w:rsidRPr="006D4AA8">
        <w:rPr>
          <w:b/>
          <w:sz w:val="28"/>
          <w:szCs w:val="28"/>
        </w:rPr>
        <w:t>W</w:t>
      </w:r>
      <w:r w:rsidRPr="006D4AA8">
        <w:rPr>
          <w:b/>
          <w:sz w:val="28"/>
          <w:szCs w:val="28"/>
          <w:vertAlign w:val="subscript"/>
          <w:lang w:val="uk-UA"/>
        </w:rPr>
        <w:t>112ст</w:t>
      </w:r>
      <w:r w:rsidRPr="006D4AA8">
        <w:rPr>
          <w:b/>
          <w:sz w:val="28"/>
          <w:szCs w:val="28"/>
          <w:lang w:val="uk-UA"/>
        </w:rPr>
        <w:t>)</w:t>
      </w:r>
      <w:r w:rsidRPr="006D4AA8">
        <w:rPr>
          <w:sz w:val="28"/>
          <w:szCs w:val="28"/>
          <w:lang w:val="ru-RU"/>
        </w:rPr>
        <w:t xml:space="preserve"> з протіканнями через стики і стіни трубопроводів розраховується за формулою:</w:t>
      </w:r>
    </w:p>
    <w:p w14:paraId="48510FC2" w14:textId="77777777" w:rsidR="00FE1D2F" w:rsidRPr="006D4AA8" w:rsidRDefault="00704492" w:rsidP="00AE16C3">
      <w:pPr>
        <w:pStyle w:val="rvps2"/>
        <w:spacing w:before="0" w:beforeAutospacing="0" w:after="0" w:afterAutospacing="0" w:line="360" w:lineRule="auto"/>
        <w:ind w:firstLine="709"/>
        <w:jc w:val="center"/>
        <w:rPr>
          <w:sz w:val="28"/>
          <w:szCs w:val="28"/>
          <w:lang w:val="ru-RU"/>
        </w:rPr>
      </w:pPr>
      <m:oMath>
        <m:sSub>
          <m:sSubPr>
            <m:ctrlPr>
              <w:rPr>
                <w:rFonts w:ascii="Cambria Math" w:hAnsi="Cambria Math"/>
                <w:i/>
                <w:sz w:val="32"/>
                <w:szCs w:val="32"/>
                <w:lang w:val="ru-RU"/>
              </w:rPr>
            </m:ctrlPr>
          </m:sSubPr>
          <m:e>
            <m:r>
              <w:rPr>
                <w:rFonts w:ascii="Cambria Math" w:hAnsi="Cambria Math"/>
                <w:sz w:val="32"/>
                <w:szCs w:val="32"/>
                <w:lang w:val="ru-RU"/>
              </w:rPr>
              <m:t>W</m:t>
            </m:r>
          </m:e>
          <m:sub>
            <m:r>
              <w:rPr>
                <w:rFonts w:ascii="Cambria Math" w:hAnsi="Cambria Math"/>
                <w:sz w:val="32"/>
                <w:szCs w:val="32"/>
                <w:lang w:val="ru-RU"/>
              </w:rPr>
              <m:t>112ст</m:t>
            </m:r>
          </m:sub>
        </m:sSub>
        <m:r>
          <w:rPr>
            <w:rFonts w:ascii="Cambria Math" w:hAnsi="Cambria Math"/>
            <w:sz w:val="32"/>
            <w:szCs w:val="32"/>
            <w:lang w:val="ru-RU"/>
          </w:rPr>
          <m:t xml:space="preserve">= </m:t>
        </m:r>
        <m:f>
          <m:fPr>
            <m:ctrlPr>
              <w:rPr>
                <w:rFonts w:ascii="Cambria Math" w:hAnsi="Cambria Math"/>
                <w:i/>
                <w:sz w:val="32"/>
                <w:szCs w:val="32"/>
                <w:lang w:val="ru-RU"/>
              </w:rPr>
            </m:ctrlPr>
          </m:fPr>
          <m:num>
            <m:nary>
              <m:naryPr>
                <m:chr m:val="∑"/>
                <m:limLoc m:val="undOvr"/>
                <m:subHide m:val="1"/>
                <m:supHide m:val="1"/>
                <m:ctrlPr>
                  <w:rPr>
                    <w:rFonts w:ascii="Cambria Math" w:hAnsi="Cambria Math"/>
                    <w:i/>
                    <w:sz w:val="32"/>
                    <w:szCs w:val="32"/>
                    <w:lang w:val="ru-RU"/>
                  </w:rPr>
                </m:ctrlPr>
              </m:naryPr>
              <m:sub/>
              <m:sup/>
              <m:e>
                <m:r>
                  <w:rPr>
                    <w:rFonts w:ascii="Cambria Math" w:hAnsi="Cambria Math"/>
                    <w:sz w:val="32"/>
                    <w:szCs w:val="32"/>
                    <w:lang w:val="ru-RU"/>
                  </w:rPr>
                  <m:t>525.6×K×</m:t>
                </m:r>
                <m:sSub>
                  <m:sSubPr>
                    <m:ctrlPr>
                      <w:rPr>
                        <w:rFonts w:ascii="Cambria Math" w:hAnsi="Cambria Math"/>
                        <w:i/>
                        <w:sz w:val="32"/>
                        <w:szCs w:val="32"/>
                        <w:lang w:val="ru-RU"/>
                      </w:rPr>
                    </m:ctrlPr>
                  </m:sSubPr>
                  <m:e>
                    <m:r>
                      <w:rPr>
                        <w:rFonts w:ascii="Cambria Math" w:hAnsi="Cambria Math"/>
                        <w:sz w:val="32"/>
                        <w:szCs w:val="32"/>
                        <w:lang w:val="ru-RU"/>
                      </w:rPr>
                      <m:t>L</m:t>
                    </m:r>
                  </m:e>
                  <m:sub>
                    <m:r>
                      <w:rPr>
                        <w:rFonts w:ascii="Cambria Math" w:hAnsi="Cambria Math"/>
                        <w:sz w:val="32"/>
                        <w:szCs w:val="32"/>
                        <w:lang w:val="ru-RU"/>
                      </w:rPr>
                      <m:t>i</m:t>
                    </m:r>
                  </m:sub>
                </m:sSub>
                <m:r>
                  <w:rPr>
                    <w:rFonts w:ascii="Cambria Math" w:hAnsi="Cambria Math"/>
                    <w:sz w:val="32"/>
                    <w:szCs w:val="32"/>
                    <w:lang w:val="ru-RU"/>
                  </w:rPr>
                  <m:t>×</m:t>
                </m:r>
                <m:sSub>
                  <m:sSubPr>
                    <m:ctrlPr>
                      <w:rPr>
                        <w:rFonts w:ascii="Cambria Math" w:hAnsi="Cambria Math"/>
                        <w:i/>
                        <w:sz w:val="32"/>
                        <w:szCs w:val="32"/>
                        <w:lang w:val="ru-RU"/>
                      </w:rPr>
                    </m:ctrlPr>
                  </m:sSubPr>
                  <m:e>
                    <m:r>
                      <w:rPr>
                        <w:rFonts w:ascii="Cambria Math" w:hAnsi="Cambria Math"/>
                        <w:sz w:val="32"/>
                        <w:szCs w:val="32"/>
                        <w:lang w:val="ru-RU"/>
                      </w:rPr>
                      <m:t>q</m:t>
                    </m:r>
                  </m:e>
                  <m:sub>
                    <m:r>
                      <w:rPr>
                        <w:rFonts w:ascii="Cambria Math" w:hAnsi="Cambria Math"/>
                        <w:sz w:val="32"/>
                        <w:szCs w:val="32"/>
                        <w:lang w:val="ru-RU"/>
                      </w:rPr>
                      <m:t>i</m:t>
                    </m:r>
                  </m:sub>
                </m:sSub>
                <m:r>
                  <w:rPr>
                    <w:rFonts w:ascii="Cambria Math" w:hAnsi="Cambria Math"/>
                    <w:sz w:val="32"/>
                    <w:szCs w:val="32"/>
                    <w:lang w:val="ru-RU"/>
                  </w:rPr>
                  <m:t>×</m:t>
                </m:r>
                <m:rad>
                  <m:radPr>
                    <m:degHide m:val="1"/>
                    <m:ctrlPr>
                      <w:rPr>
                        <w:rFonts w:ascii="Cambria Math" w:hAnsi="Cambria Math"/>
                        <w:i/>
                        <w:sz w:val="32"/>
                        <w:szCs w:val="32"/>
                        <w:lang w:val="ru-RU"/>
                      </w:rPr>
                    </m:ctrlPr>
                  </m:radPr>
                  <m:deg/>
                  <m:e>
                    <m:sSub>
                      <m:sSubPr>
                        <m:ctrlPr>
                          <w:rPr>
                            <w:rFonts w:ascii="Cambria Math" w:hAnsi="Cambria Math"/>
                            <w:i/>
                            <w:sz w:val="32"/>
                            <w:szCs w:val="32"/>
                            <w:lang w:val="ru-RU"/>
                          </w:rPr>
                        </m:ctrlPr>
                      </m:sSubPr>
                      <m:e>
                        <m:r>
                          <w:rPr>
                            <w:rFonts w:ascii="Cambria Math" w:hAnsi="Cambria Math"/>
                            <w:sz w:val="32"/>
                            <w:szCs w:val="32"/>
                            <w:lang w:val="ru-RU"/>
                          </w:rPr>
                          <m:t>H</m:t>
                        </m:r>
                      </m:e>
                      <m:sub>
                        <m:r>
                          <w:rPr>
                            <w:rFonts w:ascii="Cambria Math" w:hAnsi="Cambria Math"/>
                            <w:sz w:val="32"/>
                            <w:szCs w:val="32"/>
                            <w:lang w:val="uk-UA"/>
                          </w:rPr>
                          <m:t>сер</m:t>
                        </m:r>
                      </m:sub>
                    </m:sSub>
                    <m:r>
                      <w:rPr>
                        <w:rFonts w:ascii="Cambria Math" w:hAnsi="Cambria Math"/>
                        <w:sz w:val="32"/>
                        <w:szCs w:val="32"/>
                        <w:lang w:val="ru-RU"/>
                      </w:rPr>
                      <m:t>/60</m:t>
                    </m:r>
                  </m:e>
                </m:rad>
              </m:e>
            </m:nary>
          </m:num>
          <m:den>
            <m:sSub>
              <m:sSubPr>
                <m:ctrlPr>
                  <w:rPr>
                    <w:rFonts w:ascii="Cambria Math" w:hAnsi="Cambria Math"/>
                    <w:i/>
                    <w:sz w:val="32"/>
                    <w:szCs w:val="32"/>
                    <w:lang w:val="ru-RU"/>
                  </w:rPr>
                </m:ctrlPr>
              </m:sSubPr>
              <m:e>
                <m:r>
                  <w:rPr>
                    <w:rFonts w:ascii="Cambria Math" w:hAnsi="Cambria Math"/>
                    <w:sz w:val="32"/>
                    <w:szCs w:val="32"/>
                    <w:lang w:val="ru-RU"/>
                  </w:rPr>
                  <m:t>Q</m:t>
                </m:r>
              </m:e>
              <m:sub>
                <m:r>
                  <w:rPr>
                    <w:rFonts w:ascii="Cambria Math" w:hAnsi="Cambria Math"/>
                    <w:sz w:val="32"/>
                    <w:szCs w:val="32"/>
                    <w:lang w:val="uk-UA"/>
                  </w:rPr>
                  <m:t>під</m:t>
                </m:r>
              </m:sub>
            </m:sSub>
          </m:den>
        </m:f>
      </m:oMath>
      <w:r w:rsidR="00FE1D2F" w:rsidRPr="006D4AA8">
        <w:rPr>
          <w:sz w:val="32"/>
          <w:szCs w:val="32"/>
          <w:vertAlign w:val="subscript"/>
          <w:lang w:val="uk-UA"/>
        </w:rPr>
        <w:t xml:space="preserve">,  </w:t>
      </w:r>
      <w:r w:rsidR="00FE1D2F" w:rsidRPr="006D4AA8">
        <w:rPr>
          <w:sz w:val="32"/>
          <w:szCs w:val="32"/>
          <w:lang w:val="uk-UA"/>
        </w:rPr>
        <w:t>м</w:t>
      </w:r>
      <w:r w:rsidR="00FE1D2F" w:rsidRPr="006D4AA8">
        <w:rPr>
          <w:sz w:val="32"/>
          <w:szCs w:val="32"/>
          <w:vertAlign w:val="superscript"/>
          <w:lang w:val="uk-UA"/>
        </w:rPr>
        <w:t>3</w:t>
      </w:r>
      <w:r w:rsidR="00FE1D2F" w:rsidRPr="006D4AA8">
        <w:rPr>
          <w:sz w:val="32"/>
          <w:szCs w:val="32"/>
          <w:lang w:val="uk-UA"/>
        </w:rPr>
        <w:t>/тис.м</w:t>
      </w:r>
      <w:r w:rsidR="00FE1D2F" w:rsidRPr="006D4AA8">
        <w:rPr>
          <w:sz w:val="32"/>
          <w:szCs w:val="32"/>
          <w:vertAlign w:val="superscript"/>
          <w:lang w:val="uk-UA"/>
        </w:rPr>
        <w:t>3</w:t>
      </w:r>
    </w:p>
    <w:p w14:paraId="68D65D71" w14:textId="77777777" w:rsidR="00FE1D2F" w:rsidRPr="006D4AA8" w:rsidRDefault="00FE1D2F" w:rsidP="00AE16C3">
      <w:pPr>
        <w:pStyle w:val="rvps2"/>
        <w:spacing w:before="0" w:beforeAutospacing="0" w:after="0" w:afterAutospacing="0" w:line="360" w:lineRule="auto"/>
        <w:ind w:firstLine="709"/>
        <w:rPr>
          <w:sz w:val="28"/>
          <w:szCs w:val="28"/>
          <w:lang w:val="uk-UA"/>
        </w:rPr>
      </w:pPr>
      <w:r w:rsidRPr="006D4AA8">
        <w:rPr>
          <w:sz w:val="28"/>
          <w:szCs w:val="28"/>
          <w:lang w:val="uk-UA"/>
        </w:rPr>
        <w:t>де:525,6 – коефіцієнт для перерахунку величини витоку в л/хв. до м</w:t>
      </w:r>
      <w:r w:rsidRPr="006D4AA8">
        <w:rPr>
          <w:sz w:val="28"/>
          <w:szCs w:val="28"/>
          <w:vertAlign w:val="superscript"/>
          <w:lang w:val="uk-UA"/>
        </w:rPr>
        <w:t>3</w:t>
      </w:r>
      <w:r w:rsidRPr="006D4AA8">
        <w:rPr>
          <w:sz w:val="28"/>
          <w:szCs w:val="28"/>
          <w:lang w:val="uk-UA"/>
        </w:rPr>
        <w:t>/рік;</w:t>
      </w:r>
    </w:p>
    <w:p w14:paraId="02CB9B56" w14:textId="77777777" w:rsidR="00FE1D2F" w:rsidRPr="006D4AA8" w:rsidRDefault="00FE1D2F" w:rsidP="00AE16C3">
      <w:pPr>
        <w:pStyle w:val="rvps2"/>
        <w:spacing w:before="0" w:beforeAutospacing="0" w:after="0" w:afterAutospacing="0" w:line="360" w:lineRule="auto"/>
        <w:ind w:firstLine="709"/>
        <w:rPr>
          <w:sz w:val="28"/>
          <w:szCs w:val="28"/>
          <w:lang w:val="uk-UA"/>
        </w:rPr>
      </w:pPr>
      <w:r w:rsidRPr="006D4AA8">
        <w:rPr>
          <w:sz w:val="28"/>
          <w:szCs w:val="28"/>
          <w:lang w:val="uk-UA"/>
        </w:rPr>
        <w:t xml:space="preserve">    L</w:t>
      </w:r>
      <w:r w:rsidRPr="006D4AA8">
        <w:rPr>
          <w:rStyle w:val="rvts40"/>
          <w:sz w:val="28"/>
          <w:szCs w:val="28"/>
          <w:vertAlign w:val="subscript"/>
          <w:lang w:val="uk-UA"/>
        </w:rPr>
        <w:t xml:space="preserve">i </w:t>
      </w:r>
      <w:r w:rsidRPr="006D4AA8">
        <w:rPr>
          <w:rStyle w:val="rvts40"/>
          <w:sz w:val="28"/>
          <w:szCs w:val="28"/>
          <w:lang w:val="uk-UA"/>
        </w:rPr>
        <w:t xml:space="preserve">– </w:t>
      </w:r>
      <w:r w:rsidRPr="006D4AA8">
        <w:rPr>
          <w:sz w:val="28"/>
          <w:szCs w:val="28"/>
          <w:lang w:val="uk-UA"/>
        </w:rPr>
        <w:t>довжина і-ї ділянки трубопроводу, км;</w:t>
      </w:r>
    </w:p>
    <w:p w14:paraId="5812D934" w14:textId="77777777" w:rsidR="00FE1D2F" w:rsidRPr="006D4AA8" w:rsidRDefault="00FE1D2F" w:rsidP="00AE16C3">
      <w:pPr>
        <w:pStyle w:val="rvps2"/>
        <w:spacing w:before="0" w:beforeAutospacing="0" w:after="0" w:afterAutospacing="0" w:line="360" w:lineRule="auto"/>
        <w:ind w:firstLine="993"/>
        <w:rPr>
          <w:sz w:val="28"/>
          <w:szCs w:val="28"/>
          <w:lang w:val="uk-UA"/>
        </w:rPr>
      </w:pPr>
      <w:r w:rsidRPr="006D4AA8">
        <w:rPr>
          <w:sz w:val="28"/>
          <w:szCs w:val="28"/>
          <w:lang w:val="uk-UA"/>
        </w:rPr>
        <w:t>q</w:t>
      </w:r>
      <w:r w:rsidRPr="006D4AA8">
        <w:rPr>
          <w:rStyle w:val="rvts40"/>
          <w:sz w:val="28"/>
          <w:szCs w:val="28"/>
          <w:lang w:val="uk-UA"/>
        </w:rPr>
        <w:t xml:space="preserve">i – </w:t>
      </w:r>
      <w:r w:rsidRPr="006D4AA8">
        <w:rPr>
          <w:sz w:val="28"/>
          <w:szCs w:val="28"/>
          <w:lang w:val="uk-UA"/>
        </w:rPr>
        <w:t>допустимий рівень витрат води при гідравлічних випробуваннях згідно з будівельними нормами (</w:t>
      </w:r>
      <w:r w:rsidRPr="006D4AA8">
        <w:rPr>
          <w:rFonts w:eastAsiaTheme="minorEastAsia"/>
          <w:sz w:val="28"/>
          <w:szCs w:val="28"/>
          <w:lang w:val="uk-UA"/>
        </w:rPr>
        <w:t>таблиця 6 ДСТУ-Н Б В.2.25-68:2012 «Настанова з будівництва, монтажу та контролю якості трубопроводів зовнішніх мереж водопостачання та каналізації»</w:t>
      </w:r>
      <w:r w:rsidRPr="006D4AA8">
        <w:rPr>
          <w:sz w:val="28"/>
          <w:szCs w:val="28"/>
          <w:lang w:val="uk-UA"/>
        </w:rPr>
        <w:t>);</w:t>
      </w:r>
    </w:p>
    <w:p w14:paraId="66238B1D" w14:textId="77777777" w:rsidR="00FE1D2F" w:rsidRPr="006D4AA8" w:rsidRDefault="00FE1D2F" w:rsidP="00AE16C3">
      <w:pPr>
        <w:pStyle w:val="rvps2"/>
        <w:spacing w:before="0" w:beforeAutospacing="0" w:after="0" w:afterAutospacing="0" w:line="360" w:lineRule="auto"/>
        <w:ind w:firstLine="993"/>
        <w:rPr>
          <w:sz w:val="28"/>
          <w:szCs w:val="28"/>
          <w:lang w:val="uk-UA"/>
        </w:rPr>
      </w:pPr>
      <w:r w:rsidRPr="006D4AA8">
        <w:rPr>
          <w:sz w:val="28"/>
          <w:szCs w:val="28"/>
          <w:lang w:val="uk-UA"/>
        </w:rPr>
        <w:t>Н</w:t>
      </w:r>
      <w:r w:rsidRPr="006D4AA8">
        <w:rPr>
          <w:rStyle w:val="rvts40"/>
          <w:sz w:val="28"/>
          <w:szCs w:val="28"/>
          <w:vertAlign w:val="subscript"/>
          <w:lang w:val="uk-UA"/>
        </w:rPr>
        <w:t xml:space="preserve">сер  </w:t>
      </w:r>
      <w:r w:rsidRPr="006D4AA8">
        <w:rPr>
          <w:rStyle w:val="rvts40"/>
          <w:sz w:val="28"/>
          <w:szCs w:val="28"/>
          <w:lang w:val="uk-UA"/>
        </w:rPr>
        <w:t xml:space="preserve">– </w:t>
      </w:r>
      <w:r w:rsidRPr="006D4AA8">
        <w:rPr>
          <w:sz w:val="28"/>
          <w:szCs w:val="28"/>
          <w:lang w:val="uk-UA"/>
        </w:rPr>
        <w:t>середній тиск води в мережі з урахуванням графіка подачі води, м. в. ст., Н</w:t>
      </w:r>
      <w:r w:rsidRPr="006D4AA8">
        <w:rPr>
          <w:sz w:val="28"/>
          <w:szCs w:val="28"/>
          <w:vertAlign w:val="subscript"/>
          <w:lang w:val="uk-UA"/>
        </w:rPr>
        <w:t>сер</w:t>
      </w:r>
      <w:r w:rsidRPr="006D4AA8">
        <w:rPr>
          <w:sz w:val="28"/>
          <w:szCs w:val="28"/>
          <w:lang w:val="uk-UA"/>
        </w:rPr>
        <w:t xml:space="preserve"> =3</w:t>
      </w:r>
      <w:r w:rsidRPr="006D4AA8">
        <w:rPr>
          <w:sz w:val="28"/>
          <w:szCs w:val="28"/>
          <w:lang w:val="ru-RU"/>
        </w:rPr>
        <w:t>7</w:t>
      </w:r>
      <w:r w:rsidRPr="006D4AA8">
        <w:rPr>
          <w:sz w:val="28"/>
          <w:szCs w:val="28"/>
          <w:lang w:val="uk-UA"/>
        </w:rPr>
        <w:t xml:space="preserve"> м;</w:t>
      </w:r>
    </w:p>
    <w:p w14:paraId="7C9CC59A" w14:textId="77777777" w:rsidR="00FE1D2F" w:rsidRPr="006D4AA8" w:rsidRDefault="00FE1D2F" w:rsidP="00AE16C3">
      <w:pPr>
        <w:pStyle w:val="rvps6"/>
        <w:spacing w:before="0" w:beforeAutospacing="0" w:after="0" w:afterAutospacing="0" w:line="360" w:lineRule="auto"/>
        <w:ind w:firstLine="993"/>
        <w:textAlignment w:val="baseline"/>
        <w:rPr>
          <w:rStyle w:val="rvts23"/>
          <w:bCs/>
          <w:sz w:val="28"/>
          <w:szCs w:val="28"/>
          <w:bdr w:val="none" w:sz="0" w:space="0" w:color="auto" w:frame="1"/>
          <w:lang w:val="uk-UA"/>
        </w:rPr>
      </w:pPr>
      <w:r w:rsidRPr="006D4AA8">
        <w:rPr>
          <w:sz w:val="28"/>
          <w:szCs w:val="28"/>
          <w:lang w:val="uk-UA"/>
        </w:rPr>
        <w:t xml:space="preserve">К </w:t>
      </w:r>
      <w:r w:rsidRPr="006D4AA8">
        <w:rPr>
          <w:rStyle w:val="rvts40"/>
          <w:sz w:val="28"/>
          <w:szCs w:val="28"/>
          <w:lang w:val="uk-UA"/>
        </w:rPr>
        <w:t xml:space="preserve">– </w:t>
      </w:r>
      <w:r w:rsidRPr="006D4AA8">
        <w:rPr>
          <w:sz w:val="28"/>
          <w:szCs w:val="28"/>
          <w:lang w:val="uk-UA"/>
        </w:rPr>
        <w:t xml:space="preserve">коефіцієнт, який залежить від віку трубопроводів, матеріалу труб, типу стиків. Значення К </w:t>
      </w:r>
      <w:r w:rsidRPr="006D4AA8">
        <w:rPr>
          <w:rStyle w:val="rvts23"/>
          <w:bCs/>
          <w:sz w:val="28"/>
          <w:szCs w:val="28"/>
          <w:bdr w:val="none" w:sz="0" w:space="0" w:color="auto" w:frame="1"/>
          <w:lang w:val="uk-UA"/>
        </w:rPr>
        <w:t>прийнято відповідно МЕТОДИКИрозрахунку втрат питної води підприємствами, які надають послуги з централізованого водопостачання табл. 2.</w:t>
      </w:r>
    </w:p>
    <w:p w14:paraId="25559EA1" w14:textId="77777777" w:rsidR="007E0678" w:rsidRPr="006D4AA8" w:rsidRDefault="007E0678" w:rsidP="00AE16C3">
      <w:pPr>
        <w:pStyle w:val="rvps6"/>
        <w:spacing w:before="0" w:beforeAutospacing="0" w:after="0" w:afterAutospacing="0" w:line="360" w:lineRule="auto"/>
        <w:ind w:firstLine="709"/>
        <w:textAlignment w:val="baseline"/>
        <w:rPr>
          <w:sz w:val="28"/>
          <w:szCs w:val="28"/>
          <w:lang w:val="uk-UA"/>
        </w:rPr>
      </w:pPr>
      <w:r w:rsidRPr="006D4AA8">
        <w:rPr>
          <w:sz w:val="28"/>
          <w:szCs w:val="28"/>
          <w:lang w:val="uk-UA"/>
        </w:rPr>
        <w:t xml:space="preserve">При розрахунках допустимого рівня витрат води, за відсутності у таблиці 6  </w:t>
      </w:r>
      <w:r w:rsidRPr="006D4AA8">
        <w:rPr>
          <w:rFonts w:eastAsiaTheme="minorEastAsia"/>
          <w:sz w:val="28"/>
          <w:szCs w:val="28"/>
          <w:lang w:val="uk-UA"/>
        </w:rPr>
        <w:t xml:space="preserve">ДСТУ-Н Б В.2.25 необхідного діаметру трубопроводу, </w:t>
      </w:r>
      <w:r w:rsidRPr="006D4AA8">
        <w:rPr>
          <w:sz w:val="28"/>
          <w:szCs w:val="28"/>
          <w:lang w:val="uk-UA"/>
        </w:rPr>
        <w:t xml:space="preserve">величина встановлювалась методом інтерполяції. </w:t>
      </w:r>
    </w:p>
    <w:p w14:paraId="60B35FBA" w14:textId="77777777" w:rsidR="00FE1D2F" w:rsidRPr="006D4AA8" w:rsidRDefault="00FE1D2F" w:rsidP="00AE16C3">
      <w:pPr>
        <w:pStyle w:val="rvps6"/>
        <w:spacing w:before="0" w:beforeAutospacing="0" w:after="0" w:afterAutospacing="0" w:line="360" w:lineRule="auto"/>
        <w:ind w:firstLine="709"/>
        <w:textAlignment w:val="baseline"/>
        <w:rPr>
          <w:sz w:val="28"/>
          <w:szCs w:val="28"/>
          <w:lang w:val="uk-UA"/>
        </w:rPr>
      </w:pPr>
      <w:r w:rsidRPr="006D4AA8">
        <w:rPr>
          <w:sz w:val="28"/>
          <w:szCs w:val="28"/>
          <w:lang w:val="uk-UA"/>
        </w:rPr>
        <w:t>Дані та розрахунки схованих витоків, пов’язаних з протіканнями через стики і стіни трубопроводів наведені в табл. 2.4</w:t>
      </w:r>
    </w:p>
    <w:p w14:paraId="5C6C4938" w14:textId="77777777" w:rsidR="00FE1D2F" w:rsidRPr="006D4AA8" w:rsidRDefault="00FE1D2F" w:rsidP="00AE16C3">
      <w:pPr>
        <w:pStyle w:val="rvps6"/>
        <w:spacing w:before="0" w:beforeAutospacing="0" w:after="0" w:afterAutospacing="0" w:line="276" w:lineRule="auto"/>
        <w:ind w:firstLine="709"/>
        <w:jc w:val="right"/>
        <w:textAlignment w:val="baseline"/>
        <w:rPr>
          <w:rStyle w:val="rvts23"/>
          <w:bCs/>
          <w:sz w:val="28"/>
          <w:szCs w:val="28"/>
          <w:bdr w:val="none" w:sz="0" w:space="0" w:color="auto" w:frame="1"/>
          <w:lang w:val="uk-UA"/>
        </w:rPr>
      </w:pPr>
      <w:r w:rsidRPr="006D4AA8">
        <w:rPr>
          <w:sz w:val="28"/>
          <w:szCs w:val="28"/>
          <w:lang w:val="uk-UA"/>
        </w:rPr>
        <w:t>Таблиця 2.4</w:t>
      </w:r>
    </w:p>
    <w:tbl>
      <w:tblPr>
        <w:tblW w:w="507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1"/>
        <w:gridCol w:w="479"/>
        <w:gridCol w:w="717"/>
        <w:gridCol w:w="598"/>
        <w:gridCol w:w="1171"/>
        <w:gridCol w:w="780"/>
        <w:gridCol w:w="420"/>
        <w:gridCol w:w="979"/>
        <w:gridCol w:w="1379"/>
        <w:gridCol w:w="1371"/>
      </w:tblGrid>
      <w:tr w:rsidR="006D4AA8" w:rsidRPr="006D4AA8" w14:paraId="0508F25A" w14:textId="77777777" w:rsidTr="006A0125">
        <w:trPr>
          <w:trHeight w:val="961"/>
        </w:trPr>
        <w:tc>
          <w:tcPr>
            <w:tcW w:w="966" w:type="pct"/>
            <w:vAlign w:val="center"/>
          </w:tcPr>
          <w:p w14:paraId="4141E3B4" w14:textId="77777777" w:rsidR="008970BE" w:rsidRPr="006D4AA8" w:rsidRDefault="008970BE" w:rsidP="00AE16C3">
            <w:pPr>
              <w:spacing w:line="240" w:lineRule="auto"/>
              <w:ind w:left="-113" w:right="-57"/>
              <w:jc w:val="center"/>
              <w:rPr>
                <w:rFonts w:ascii="Times New Roman" w:hAnsi="Times New Roman"/>
                <w:sz w:val="20"/>
                <w:szCs w:val="20"/>
                <w:lang w:val="uk-UA"/>
              </w:rPr>
            </w:pPr>
            <w:r w:rsidRPr="006D4AA8">
              <w:rPr>
                <w:rFonts w:ascii="Times New Roman" w:hAnsi="Times New Roman"/>
                <w:sz w:val="20"/>
                <w:szCs w:val="20"/>
                <w:lang w:val="uk-UA"/>
              </w:rPr>
              <w:t>Назва</w:t>
            </w:r>
          </w:p>
          <w:p w14:paraId="17C93B9F" w14:textId="77777777" w:rsidR="008970BE" w:rsidRPr="006D4AA8" w:rsidRDefault="008970BE" w:rsidP="00AE16C3">
            <w:pPr>
              <w:spacing w:line="240" w:lineRule="auto"/>
              <w:ind w:left="-113" w:right="-57"/>
              <w:jc w:val="center"/>
              <w:rPr>
                <w:rFonts w:ascii="Times New Roman" w:hAnsi="Times New Roman"/>
                <w:sz w:val="20"/>
                <w:szCs w:val="20"/>
                <w:lang w:val="uk-UA"/>
              </w:rPr>
            </w:pPr>
          </w:p>
        </w:tc>
        <w:tc>
          <w:tcPr>
            <w:tcW w:w="249" w:type="pct"/>
            <w:vAlign w:val="center"/>
          </w:tcPr>
          <w:p w14:paraId="1E010454" w14:textId="77777777" w:rsidR="008970BE" w:rsidRPr="006D4AA8" w:rsidRDefault="008970BE" w:rsidP="00AE16C3">
            <w:pPr>
              <w:spacing w:line="240" w:lineRule="auto"/>
              <w:ind w:left="-113" w:right="-57"/>
              <w:jc w:val="center"/>
              <w:rPr>
                <w:rFonts w:ascii="Times New Roman" w:hAnsi="Times New Roman"/>
                <w:sz w:val="20"/>
                <w:szCs w:val="20"/>
                <w:lang w:val="uk-UA"/>
              </w:rPr>
            </w:pPr>
            <w:r w:rsidRPr="006D4AA8">
              <w:rPr>
                <w:rFonts w:ascii="Times New Roman" w:hAnsi="Times New Roman"/>
                <w:sz w:val="20"/>
                <w:szCs w:val="20"/>
              </w:rPr>
              <w:t>d</w:t>
            </w:r>
            <w:r w:rsidRPr="006D4AA8">
              <w:rPr>
                <w:rFonts w:ascii="Times New Roman" w:hAnsi="Times New Roman"/>
                <w:sz w:val="20"/>
                <w:szCs w:val="20"/>
                <w:lang w:val="uk-UA"/>
              </w:rPr>
              <w:t>,</w:t>
            </w:r>
          </w:p>
          <w:p w14:paraId="280FBB85" w14:textId="77777777" w:rsidR="008970BE" w:rsidRPr="006D4AA8" w:rsidRDefault="008970BE" w:rsidP="00AE16C3">
            <w:pPr>
              <w:spacing w:line="240" w:lineRule="auto"/>
              <w:ind w:left="-113" w:right="-57"/>
              <w:jc w:val="center"/>
              <w:rPr>
                <w:rFonts w:ascii="Times New Roman" w:hAnsi="Times New Roman"/>
                <w:sz w:val="20"/>
                <w:szCs w:val="20"/>
                <w:lang w:val="uk-UA"/>
              </w:rPr>
            </w:pPr>
            <w:r w:rsidRPr="006D4AA8">
              <w:rPr>
                <w:rFonts w:ascii="Times New Roman" w:hAnsi="Times New Roman"/>
                <w:sz w:val="20"/>
                <w:szCs w:val="20"/>
                <w:lang w:val="uk-UA"/>
              </w:rPr>
              <w:t xml:space="preserve"> мм</w:t>
            </w:r>
          </w:p>
        </w:tc>
        <w:tc>
          <w:tcPr>
            <w:tcW w:w="371" w:type="pct"/>
            <w:vAlign w:val="center"/>
          </w:tcPr>
          <w:p w14:paraId="7E99AF36" w14:textId="77777777" w:rsidR="008970BE" w:rsidRPr="006D4AA8" w:rsidRDefault="008970BE" w:rsidP="00AE16C3">
            <w:pPr>
              <w:spacing w:line="240" w:lineRule="auto"/>
              <w:ind w:left="-113" w:right="-57"/>
              <w:jc w:val="center"/>
              <w:rPr>
                <w:rFonts w:ascii="Times New Roman" w:hAnsi="Times New Roman"/>
                <w:sz w:val="20"/>
                <w:szCs w:val="20"/>
                <w:lang w:val="uk-UA"/>
              </w:rPr>
            </w:pPr>
            <w:r w:rsidRPr="006D4AA8">
              <w:rPr>
                <w:rFonts w:ascii="Times New Roman" w:hAnsi="Times New Roman"/>
                <w:sz w:val="20"/>
                <w:szCs w:val="20"/>
                <w:lang w:val="uk-UA"/>
              </w:rPr>
              <w:t>Мате-ріал  труб</w:t>
            </w:r>
          </w:p>
        </w:tc>
        <w:tc>
          <w:tcPr>
            <w:tcW w:w="310" w:type="pct"/>
            <w:vAlign w:val="center"/>
          </w:tcPr>
          <w:p w14:paraId="68E398E9" w14:textId="77777777" w:rsidR="008970BE" w:rsidRPr="006D4AA8" w:rsidRDefault="008970BE" w:rsidP="00AE16C3">
            <w:pPr>
              <w:tabs>
                <w:tab w:val="left" w:pos="5835"/>
              </w:tabs>
              <w:spacing w:line="240" w:lineRule="auto"/>
              <w:ind w:left="-113" w:right="-57"/>
              <w:jc w:val="center"/>
              <w:rPr>
                <w:rFonts w:ascii="Times New Roman" w:hAnsi="Times New Roman"/>
                <w:sz w:val="20"/>
                <w:szCs w:val="20"/>
                <w:lang w:val="uk-UA"/>
              </w:rPr>
            </w:pPr>
            <w:r w:rsidRPr="006D4AA8">
              <w:rPr>
                <w:rFonts w:ascii="Times New Roman" w:hAnsi="Times New Roman"/>
                <w:sz w:val="20"/>
                <w:szCs w:val="20"/>
                <w:lang w:val="uk-UA"/>
              </w:rPr>
              <w:t>Вік , років</w:t>
            </w:r>
          </w:p>
        </w:tc>
        <w:tc>
          <w:tcPr>
            <w:tcW w:w="599" w:type="pct"/>
            <w:vAlign w:val="center"/>
          </w:tcPr>
          <w:p w14:paraId="7E6E0ADE" w14:textId="77777777" w:rsidR="008970BE" w:rsidRPr="006D4AA8" w:rsidRDefault="008970BE" w:rsidP="00AE16C3">
            <w:pPr>
              <w:spacing w:line="240" w:lineRule="auto"/>
              <w:ind w:left="-113" w:right="-57"/>
              <w:jc w:val="center"/>
              <w:rPr>
                <w:rFonts w:ascii="Times New Roman" w:hAnsi="Times New Roman"/>
                <w:sz w:val="20"/>
                <w:szCs w:val="20"/>
                <w:lang w:val="uk-UA"/>
              </w:rPr>
            </w:pPr>
            <w:r w:rsidRPr="006D4AA8">
              <w:rPr>
                <w:rFonts w:ascii="Times New Roman" w:hAnsi="Times New Roman"/>
                <w:sz w:val="20"/>
                <w:szCs w:val="20"/>
                <w:lang w:val="uk-UA"/>
              </w:rPr>
              <w:t>Допустимий  рівень витрат води</w:t>
            </w:r>
          </w:p>
        </w:tc>
        <w:tc>
          <w:tcPr>
            <w:tcW w:w="403" w:type="pct"/>
            <w:vAlign w:val="center"/>
          </w:tcPr>
          <w:p w14:paraId="5EA3D9E3" w14:textId="77777777" w:rsidR="008970BE" w:rsidRPr="006D4AA8" w:rsidRDefault="008970BE" w:rsidP="00AE16C3">
            <w:pPr>
              <w:spacing w:line="240" w:lineRule="auto"/>
              <w:ind w:left="-113" w:right="-57"/>
              <w:jc w:val="center"/>
              <w:rPr>
                <w:rFonts w:ascii="Times New Roman" w:hAnsi="Times New Roman"/>
                <w:sz w:val="20"/>
                <w:szCs w:val="20"/>
                <w:lang w:val="uk-UA"/>
              </w:rPr>
            </w:pPr>
            <w:r w:rsidRPr="006D4AA8">
              <w:rPr>
                <w:rFonts w:ascii="Times New Roman" w:hAnsi="Times New Roman"/>
                <w:sz w:val="20"/>
                <w:szCs w:val="20"/>
                <w:lang w:val="uk-UA"/>
              </w:rPr>
              <w:t xml:space="preserve">Довжи на, </w:t>
            </w:r>
          </w:p>
          <w:p w14:paraId="4EEAC164" w14:textId="77777777" w:rsidR="008970BE" w:rsidRPr="006D4AA8" w:rsidRDefault="008970BE" w:rsidP="00AE16C3">
            <w:pPr>
              <w:spacing w:line="240" w:lineRule="auto"/>
              <w:ind w:left="-113" w:right="-57"/>
              <w:jc w:val="center"/>
              <w:rPr>
                <w:rFonts w:ascii="Times New Roman" w:hAnsi="Times New Roman"/>
                <w:sz w:val="20"/>
                <w:szCs w:val="20"/>
                <w:lang w:val="uk-UA"/>
              </w:rPr>
            </w:pPr>
            <w:r w:rsidRPr="006D4AA8">
              <w:rPr>
                <w:rFonts w:ascii="Times New Roman" w:hAnsi="Times New Roman"/>
                <w:sz w:val="20"/>
                <w:szCs w:val="20"/>
                <w:lang w:val="uk-UA"/>
              </w:rPr>
              <w:t>км</w:t>
            </w:r>
          </w:p>
        </w:tc>
        <w:tc>
          <w:tcPr>
            <w:tcW w:w="219" w:type="pct"/>
            <w:vAlign w:val="center"/>
          </w:tcPr>
          <w:p w14:paraId="1F09F0B2" w14:textId="77777777" w:rsidR="008970BE" w:rsidRPr="006D4AA8" w:rsidRDefault="008970BE" w:rsidP="00AE16C3">
            <w:pPr>
              <w:spacing w:line="240" w:lineRule="auto"/>
              <w:ind w:left="-113" w:right="-57"/>
              <w:jc w:val="center"/>
              <w:rPr>
                <w:rFonts w:ascii="Times New Roman" w:hAnsi="Times New Roman"/>
                <w:sz w:val="20"/>
                <w:szCs w:val="20"/>
                <w:lang w:val="uk-UA"/>
              </w:rPr>
            </w:pPr>
            <w:r w:rsidRPr="006D4AA8">
              <w:rPr>
                <w:rFonts w:ascii="Times New Roman" w:hAnsi="Times New Roman"/>
                <w:sz w:val="20"/>
                <w:szCs w:val="20"/>
                <w:lang w:val="uk-UA"/>
              </w:rPr>
              <w:t>К</w:t>
            </w:r>
          </w:p>
        </w:tc>
        <w:tc>
          <w:tcPr>
            <w:tcW w:w="505" w:type="pct"/>
            <w:vAlign w:val="center"/>
          </w:tcPr>
          <w:p w14:paraId="5B63AE8F" w14:textId="77777777" w:rsidR="008970BE" w:rsidRPr="006D4AA8" w:rsidRDefault="000078EC" w:rsidP="00AE16C3">
            <w:pPr>
              <w:spacing w:line="240" w:lineRule="auto"/>
              <w:ind w:left="-113" w:right="-57"/>
              <w:jc w:val="center"/>
              <w:rPr>
                <w:rFonts w:ascii="Times New Roman" w:hAnsi="Times New Roman"/>
                <w:sz w:val="20"/>
                <w:szCs w:val="20"/>
                <w:lang w:val="uk-UA"/>
              </w:rPr>
            </w:pPr>
            <w:r w:rsidRPr="006D4AA8">
              <w:rPr>
                <w:rFonts w:ascii="Times New Roman" w:hAnsi="Times New Roman"/>
                <w:sz w:val="28"/>
                <w:szCs w:val="28"/>
                <w:lang w:val="uk-UA"/>
              </w:rPr>
              <w:t>Н</w:t>
            </w:r>
            <w:r w:rsidRPr="006D4AA8">
              <w:rPr>
                <w:rFonts w:ascii="Times New Roman" w:hAnsi="Times New Roman"/>
                <w:sz w:val="28"/>
                <w:szCs w:val="28"/>
                <w:vertAlign w:val="subscript"/>
                <w:lang w:val="uk-UA"/>
              </w:rPr>
              <w:t>сер</w:t>
            </w:r>
          </w:p>
        </w:tc>
        <w:tc>
          <w:tcPr>
            <w:tcW w:w="709" w:type="pct"/>
            <w:vAlign w:val="center"/>
          </w:tcPr>
          <w:p w14:paraId="1A2C923F" w14:textId="77777777" w:rsidR="008970BE" w:rsidRPr="006D4AA8" w:rsidRDefault="008970BE" w:rsidP="00AE16C3">
            <w:pPr>
              <w:spacing w:line="240" w:lineRule="auto"/>
              <w:ind w:left="-113" w:right="-57"/>
              <w:jc w:val="center"/>
              <w:rPr>
                <w:rFonts w:ascii="Times New Roman" w:hAnsi="Times New Roman"/>
                <w:sz w:val="20"/>
                <w:szCs w:val="20"/>
                <w:vertAlign w:val="subscript"/>
                <w:lang w:val="uk-UA"/>
              </w:rPr>
            </w:pPr>
            <w:r w:rsidRPr="006D4AA8">
              <w:rPr>
                <w:rFonts w:ascii="Times New Roman" w:hAnsi="Times New Roman"/>
                <w:sz w:val="20"/>
                <w:szCs w:val="20"/>
                <w:lang w:val="uk-UA"/>
              </w:rPr>
              <w:t>W</w:t>
            </w:r>
            <w:r w:rsidRPr="006D4AA8">
              <w:rPr>
                <w:rFonts w:ascii="Times New Roman" w:hAnsi="Times New Roman"/>
                <w:sz w:val="20"/>
                <w:szCs w:val="20"/>
                <w:vertAlign w:val="subscript"/>
                <w:lang w:val="uk-UA"/>
              </w:rPr>
              <w:t>131</w:t>
            </w:r>
          </w:p>
          <w:p w14:paraId="3AF33CC0" w14:textId="77777777" w:rsidR="008970BE" w:rsidRPr="006D4AA8" w:rsidRDefault="008970BE" w:rsidP="00AE16C3">
            <w:pPr>
              <w:spacing w:line="240" w:lineRule="auto"/>
              <w:ind w:left="-113" w:right="-57"/>
              <w:jc w:val="center"/>
              <w:rPr>
                <w:rFonts w:ascii="Times New Roman" w:hAnsi="Times New Roman"/>
                <w:sz w:val="20"/>
                <w:szCs w:val="20"/>
                <w:lang w:val="uk-UA"/>
              </w:rPr>
            </w:pPr>
            <w:r w:rsidRPr="006D4AA8">
              <w:rPr>
                <w:rFonts w:ascii="Times New Roman" w:hAnsi="Times New Roman"/>
                <w:sz w:val="20"/>
                <w:szCs w:val="20"/>
                <w:lang w:val="uk-UA"/>
              </w:rPr>
              <w:t>м</w:t>
            </w:r>
            <w:r w:rsidRPr="006D4AA8">
              <w:rPr>
                <w:rFonts w:ascii="Times New Roman" w:hAnsi="Times New Roman"/>
                <w:sz w:val="20"/>
                <w:szCs w:val="20"/>
                <w:vertAlign w:val="superscript"/>
                <w:lang w:val="uk-UA"/>
              </w:rPr>
              <w:t>3</w:t>
            </w:r>
          </w:p>
        </w:tc>
        <w:tc>
          <w:tcPr>
            <w:tcW w:w="670" w:type="pct"/>
            <w:vAlign w:val="center"/>
          </w:tcPr>
          <w:p w14:paraId="206E5EA1" w14:textId="77777777" w:rsidR="008970BE" w:rsidRPr="006D4AA8" w:rsidRDefault="008970BE" w:rsidP="00AE16C3">
            <w:pPr>
              <w:spacing w:line="240" w:lineRule="auto"/>
              <w:ind w:left="-113" w:right="-57"/>
              <w:jc w:val="center"/>
              <w:rPr>
                <w:rFonts w:ascii="Times New Roman" w:hAnsi="Times New Roman"/>
                <w:sz w:val="20"/>
                <w:szCs w:val="20"/>
                <w:vertAlign w:val="subscript"/>
                <w:lang w:val="uk-UA"/>
              </w:rPr>
            </w:pPr>
            <w:r w:rsidRPr="006D4AA8">
              <w:rPr>
                <w:rFonts w:ascii="Times New Roman" w:hAnsi="Times New Roman"/>
                <w:sz w:val="20"/>
                <w:szCs w:val="20"/>
                <w:lang w:val="uk-UA"/>
              </w:rPr>
              <w:t>W</w:t>
            </w:r>
            <w:r w:rsidRPr="006D4AA8">
              <w:rPr>
                <w:rFonts w:ascii="Times New Roman" w:hAnsi="Times New Roman"/>
                <w:sz w:val="20"/>
                <w:szCs w:val="20"/>
                <w:vertAlign w:val="subscript"/>
                <w:lang w:val="uk-UA"/>
              </w:rPr>
              <w:t>131</w:t>
            </w:r>
          </w:p>
          <w:p w14:paraId="453107E7" w14:textId="77777777" w:rsidR="008970BE" w:rsidRPr="006D4AA8" w:rsidRDefault="008970BE" w:rsidP="00AE16C3">
            <w:pPr>
              <w:spacing w:line="240" w:lineRule="auto"/>
              <w:ind w:left="-113" w:right="-57"/>
              <w:jc w:val="center"/>
              <w:rPr>
                <w:rFonts w:ascii="Times New Roman" w:hAnsi="Times New Roman"/>
                <w:sz w:val="20"/>
                <w:szCs w:val="20"/>
                <w:lang w:val="uk-UA"/>
              </w:rPr>
            </w:pPr>
            <w:r w:rsidRPr="006D4AA8">
              <w:rPr>
                <w:rFonts w:ascii="Times New Roman" w:hAnsi="Times New Roman"/>
                <w:sz w:val="20"/>
                <w:szCs w:val="20"/>
                <w:lang w:val="uk-UA"/>
              </w:rPr>
              <w:t>м</w:t>
            </w:r>
            <w:r w:rsidRPr="006D4AA8">
              <w:rPr>
                <w:rFonts w:ascii="Times New Roman" w:hAnsi="Times New Roman"/>
                <w:sz w:val="20"/>
                <w:szCs w:val="20"/>
                <w:vertAlign w:val="superscript"/>
                <w:lang w:val="uk-UA"/>
              </w:rPr>
              <w:t>3</w:t>
            </w:r>
            <w:r w:rsidRPr="006D4AA8">
              <w:rPr>
                <w:rFonts w:ascii="Times New Roman" w:hAnsi="Times New Roman"/>
                <w:sz w:val="20"/>
                <w:szCs w:val="20"/>
                <w:lang w:val="uk-UA"/>
              </w:rPr>
              <w:t>/тис.м</w:t>
            </w:r>
            <w:r w:rsidRPr="006D4AA8">
              <w:rPr>
                <w:rFonts w:ascii="Times New Roman" w:hAnsi="Times New Roman"/>
                <w:sz w:val="20"/>
                <w:szCs w:val="20"/>
                <w:vertAlign w:val="superscript"/>
                <w:lang w:val="uk-UA"/>
              </w:rPr>
              <w:t>3</w:t>
            </w:r>
          </w:p>
        </w:tc>
      </w:tr>
      <w:tr w:rsidR="006D4AA8" w:rsidRPr="006D4AA8" w14:paraId="6538DBE7" w14:textId="77777777" w:rsidTr="005A625F">
        <w:trPr>
          <w:trHeight w:val="647"/>
        </w:trPr>
        <w:tc>
          <w:tcPr>
            <w:tcW w:w="966" w:type="pct"/>
            <w:vAlign w:val="center"/>
          </w:tcPr>
          <w:p w14:paraId="43461A79" w14:textId="77777777" w:rsidR="006A0125" w:rsidRPr="006D4AA8" w:rsidRDefault="006A0125" w:rsidP="00AE16C3">
            <w:pPr>
              <w:spacing w:line="240" w:lineRule="auto"/>
              <w:ind w:left="-113" w:right="-57"/>
              <w:jc w:val="left"/>
              <w:rPr>
                <w:rFonts w:ascii="Times New Roman" w:hAnsi="Times New Roman"/>
                <w:sz w:val="20"/>
                <w:szCs w:val="20"/>
                <w:lang w:val="uk-UA"/>
              </w:rPr>
            </w:pPr>
            <w:r w:rsidRPr="006D4AA8">
              <w:rPr>
                <w:rFonts w:ascii="Times New Roman" w:hAnsi="Times New Roman"/>
                <w:bCs/>
                <w:sz w:val="20"/>
                <w:szCs w:val="20"/>
                <w:lang w:val="ru-RU" w:eastAsia="ru-RU"/>
              </w:rPr>
              <w:t>Дубнівськ</w:t>
            </w:r>
            <w:r w:rsidRPr="006D4AA8">
              <w:rPr>
                <w:rFonts w:ascii="Times New Roman" w:hAnsi="Times New Roman"/>
                <w:bCs/>
                <w:sz w:val="20"/>
                <w:szCs w:val="20"/>
                <w:lang w:val="uk-UA" w:eastAsia="ru-RU"/>
              </w:rPr>
              <w:t>а</w:t>
            </w:r>
            <w:r w:rsidRPr="006D4AA8">
              <w:rPr>
                <w:rFonts w:ascii="Times New Roman" w:hAnsi="Times New Roman"/>
                <w:bCs/>
                <w:sz w:val="20"/>
                <w:szCs w:val="20"/>
                <w:lang w:val="ru-RU" w:eastAsia="ru-RU"/>
              </w:rPr>
              <w:t xml:space="preserve"> площад</w:t>
            </w:r>
            <w:r w:rsidRPr="006D4AA8">
              <w:rPr>
                <w:rFonts w:ascii="Times New Roman" w:hAnsi="Times New Roman"/>
                <w:bCs/>
                <w:sz w:val="20"/>
                <w:szCs w:val="20"/>
                <w:lang w:val="uk-UA" w:eastAsia="ru-RU"/>
              </w:rPr>
              <w:t>ка</w:t>
            </w:r>
          </w:p>
        </w:tc>
        <w:tc>
          <w:tcPr>
            <w:tcW w:w="249" w:type="pct"/>
            <w:vAlign w:val="center"/>
          </w:tcPr>
          <w:p w14:paraId="73725B23" w14:textId="77777777" w:rsidR="006A0125" w:rsidRPr="006D4AA8" w:rsidRDefault="006A0125" w:rsidP="00AE16C3">
            <w:pPr>
              <w:spacing w:line="240" w:lineRule="auto"/>
              <w:ind w:left="-113" w:right="-57"/>
              <w:jc w:val="center"/>
              <w:rPr>
                <w:rFonts w:ascii="Times New Roman" w:hAnsi="Times New Roman"/>
                <w:bCs/>
                <w:sz w:val="20"/>
                <w:szCs w:val="20"/>
                <w:lang w:eastAsia="ru-RU"/>
              </w:rPr>
            </w:pPr>
            <w:r w:rsidRPr="006D4AA8">
              <w:rPr>
                <w:rFonts w:ascii="Times New Roman" w:hAnsi="Times New Roman"/>
                <w:bCs/>
                <w:sz w:val="20"/>
                <w:szCs w:val="20"/>
                <w:lang w:eastAsia="ru-RU"/>
              </w:rPr>
              <w:t>920</w:t>
            </w:r>
          </w:p>
        </w:tc>
        <w:tc>
          <w:tcPr>
            <w:tcW w:w="371" w:type="pct"/>
            <w:vAlign w:val="center"/>
          </w:tcPr>
          <w:p w14:paraId="051F3CFD" w14:textId="77777777" w:rsidR="006A0125" w:rsidRPr="006D4AA8" w:rsidRDefault="006A0125" w:rsidP="00AE16C3">
            <w:pPr>
              <w:spacing w:line="240" w:lineRule="auto"/>
              <w:ind w:left="-113" w:right="-57"/>
              <w:jc w:val="center"/>
              <w:rPr>
                <w:rFonts w:ascii="Times New Roman" w:hAnsi="Times New Roman"/>
                <w:b/>
                <w:bCs/>
                <w:sz w:val="20"/>
                <w:szCs w:val="20"/>
                <w:lang w:eastAsia="ru-RU"/>
              </w:rPr>
            </w:pPr>
            <w:r w:rsidRPr="006D4AA8">
              <w:rPr>
                <w:rFonts w:ascii="Times New Roman" w:hAnsi="Times New Roman"/>
                <w:sz w:val="20"/>
                <w:szCs w:val="20"/>
                <w:lang w:val="uk-UA"/>
              </w:rPr>
              <w:t>сталь</w:t>
            </w:r>
          </w:p>
        </w:tc>
        <w:tc>
          <w:tcPr>
            <w:tcW w:w="310" w:type="pct"/>
            <w:vAlign w:val="center"/>
          </w:tcPr>
          <w:p w14:paraId="1A735F59" w14:textId="77777777" w:rsidR="006A0125" w:rsidRPr="006D4AA8" w:rsidRDefault="006A0125" w:rsidP="00AE16C3">
            <w:pPr>
              <w:spacing w:line="240" w:lineRule="auto"/>
              <w:ind w:left="-113" w:right="-57"/>
              <w:jc w:val="center"/>
              <w:rPr>
                <w:rFonts w:ascii="Times New Roman" w:hAnsi="Times New Roman"/>
                <w:sz w:val="20"/>
                <w:szCs w:val="20"/>
                <w:lang w:val="ru-RU"/>
              </w:rPr>
            </w:pPr>
            <w:r w:rsidRPr="006D4AA8">
              <w:rPr>
                <w:rFonts w:ascii="Times New Roman" w:hAnsi="Times New Roman"/>
                <w:sz w:val="20"/>
                <w:szCs w:val="20"/>
              </w:rPr>
              <w:t>33</w:t>
            </w:r>
          </w:p>
        </w:tc>
        <w:tc>
          <w:tcPr>
            <w:tcW w:w="599" w:type="pct"/>
            <w:vAlign w:val="center"/>
          </w:tcPr>
          <w:p w14:paraId="571D9DF7" w14:textId="77777777" w:rsidR="006A0125" w:rsidRPr="006D4AA8" w:rsidRDefault="006A0125" w:rsidP="00AE16C3">
            <w:pPr>
              <w:spacing w:line="240" w:lineRule="auto"/>
              <w:ind w:left="-113" w:right="-57"/>
              <w:jc w:val="center"/>
              <w:rPr>
                <w:rFonts w:ascii="Times New Roman" w:hAnsi="Times New Roman"/>
                <w:sz w:val="20"/>
                <w:szCs w:val="20"/>
                <w:lang w:val="uk-UA"/>
              </w:rPr>
            </w:pPr>
            <w:r w:rsidRPr="006D4AA8">
              <w:rPr>
                <w:rFonts w:ascii="Times New Roman" w:hAnsi="Times New Roman"/>
                <w:sz w:val="20"/>
                <w:szCs w:val="20"/>
              </w:rPr>
              <w:t>0,0</w:t>
            </w:r>
            <w:r w:rsidRPr="006D4AA8">
              <w:rPr>
                <w:rFonts w:ascii="Times New Roman" w:hAnsi="Times New Roman"/>
                <w:sz w:val="20"/>
                <w:szCs w:val="20"/>
                <w:lang w:val="uk-UA"/>
              </w:rPr>
              <w:t>400624</w:t>
            </w:r>
          </w:p>
        </w:tc>
        <w:tc>
          <w:tcPr>
            <w:tcW w:w="403" w:type="pct"/>
            <w:vAlign w:val="center"/>
          </w:tcPr>
          <w:p w14:paraId="2641F542" w14:textId="77777777" w:rsidR="006A0125" w:rsidRPr="006D4AA8" w:rsidRDefault="006A0125" w:rsidP="00AE16C3">
            <w:pPr>
              <w:spacing w:line="240" w:lineRule="auto"/>
              <w:ind w:left="-113" w:right="-57"/>
              <w:jc w:val="center"/>
              <w:rPr>
                <w:rFonts w:ascii="Times New Roman" w:hAnsi="Times New Roman"/>
                <w:sz w:val="20"/>
                <w:szCs w:val="20"/>
                <w:lang w:val="ru-RU"/>
              </w:rPr>
            </w:pPr>
            <w:r w:rsidRPr="006D4AA8">
              <w:rPr>
                <w:rFonts w:ascii="Times New Roman" w:hAnsi="Times New Roman"/>
                <w:sz w:val="20"/>
                <w:szCs w:val="20"/>
              </w:rPr>
              <w:t>0,027</w:t>
            </w:r>
            <w:r w:rsidRPr="006D4AA8">
              <w:rPr>
                <w:rFonts w:ascii="Times New Roman" w:hAnsi="Times New Roman"/>
                <w:sz w:val="20"/>
                <w:szCs w:val="20"/>
                <w:lang w:val="ru-RU"/>
              </w:rPr>
              <w:t>44</w:t>
            </w:r>
          </w:p>
        </w:tc>
        <w:tc>
          <w:tcPr>
            <w:tcW w:w="219" w:type="pct"/>
            <w:vAlign w:val="center"/>
          </w:tcPr>
          <w:p w14:paraId="4B6AA75D" w14:textId="77777777" w:rsidR="006A0125" w:rsidRPr="006D4AA8" w:rsidRDefault="006A0125" w:rsidP="00AE16C3">
            <w:pPr>
              <w:spacing w:line="240" w:lineRule="auto"/>
              <w:ind w:left="-113" w:right="-57"/>
              <w:jc w:val="center"/>
              <w:rPr>
                <w:rFonts w:ascii="Times New Roman" w:hAnsi="Times New Roman"/>
                <w:sz w:val="20"/>
                <w:szCs w:val="20"/>
                <w:lang w:val="uk-UA"/>
              </w:rPr>
            </w:pPr>
            <w:r w:rsidRPr="006D4AA8">
              <w:rPr>
                <w:rFonts w:ascii="Times New Roman" w:hAnsi="Times New Roman"/>
                <w:sz w:val="20"/>
                <w:szCs w:val="20"/>
                <w:lang w:val="uk-UA"/>
              </w:rPr>
              <w:t>4,4</w:t>
            </w:r>
          </w:p>
        </w:tc>
        <w:tc>
          <w:tcPr>
            <w:tcW w:w="505" w:type="pct"/>
            <w:vAlign w:val="center"/>
          </w:tcPr>
          <w:p w14:paraId="55A37213" w14:textId="77777777" w:rsidR="006A0125" w:rsidRPr="006D4AA8" w:rsidRDefault="006A0125" w:rsidP="00AE16C3">
            <w:pPr>
              <w:spacing w:line="240" w:lineRule="auto"/>
              <w:ind w:left="-113" w:right="-57"/>
              <w:jc w:val="center"/>
              <w:rPr>
                <w:rFonts w:ascii="Times New Roman" w:hAnsi="Times New Roman"/>
                <w:sz w:val="20"/>
                <w:szCs w:val="20"/>
                <w:lang w:val="uk-UA"/>
              </w:rPr>
            </w:pPr>
            <w:r w:rsidRPr="006D4AA8">
              <w:rPr>
                <w:rFonts w:ascii="Times New Roman" w:hAnsi="Times New Roman"/>
                <w:sz w:val="20"/>
                <w:szCs w:val="20"/>
                <w:lang w:val="uk-UA"/>
              </w:rPr>
              <w:t>37</w:t>
            </w:r>
          </w:p>
        </w:tc>
        <w:tc>
          <w:tcPr>
            <w:tcW w:w="709" w:type="pct"/>
            <w:vAlign w:val="center"/>
          </w:tcPr>
          <w:p w14:paraId="7A5C3431" w14:textId="77777777" w:rsidR="006A0125" w:rsidRPr="006D4AA8" w:rsidRDefault="006A0125" w:rsidP="00AE16C3">
            <w:pPr>
              <w:spacing w:line="240" w:lineRule="auto"/>
              <w:jc w:val="center"/>
              <w:rPr>
                <w:rFonts w:ascii="Times New Roman" w:hAnsi="Times New Roman"/>
                <w:lang w:val="ru-RU"/>
              </w:rPr>
            </w:pPr>
            <w:r w:rsidRPr="006D4AA8">
              <w:rPr>
                <w:rFonts w:ascii="Times New Roman" w:hAnsi="Times New Roman"/>
              </w:rPr>
              <w:t>1,996431</w:t>
            </w:r>
          </w:p>
        </w:tc>
        <w:tc>
          <w:tcPr>
            <w:tcW w:w="670" w:type="pct"/>
            <w:vAlign w:val="center"/>
          </w:tcPr>
          <w:p w14:paraId="3E4B2E37" w14:textId="77777777" w:rsidR="006A0125" w:rsidRPr="006D4AA8" w:rsidRDefault="006A0125" w:rsidP="00AE16C3">
            <w:pPr>
              <w:jc w:val="center"/>
              <w:rPr>
                <w:rFonts w:ascii="Times New Roman" w:hAnsi="Times New Roman"/>
              </w:rPr>
            </w:pPr>
            <w:r w:rsidRPr="006D4AA8">
              <w:rPr>
                <w:rFonts w:ascii="Times New Roman" w:hAnsi="Times New Roman"/>
              </w:rPr>
              <w:t>0,000124</w:t>
            </w:r>
          </w:p>
        </w:tc>
      </w:tr>
      <w:tr w:rsidR="006D4AA8" w:rsidRPr="006D4AA8" w14:paraId="0DE3FA5D" w14:textId="77777777" w:rsidTr="005A625F">
        <w:trPr>
          <w:trHeight w:val="706"/>
        </w:trPr>
        <w:tc>
          <w:tcPr>
            <w:tcW w:w="966" w:type="pct"/>
            <w:vAlign w:val="center"/>
          </w:tcPr>
          <w:p w14:paraId="51592AA6" w14:textId="77777777" w:rsidR="006A0125" w:rsidRPr="006D4AA8" w:rsidRDefault="006A0125" w:rsidP="00AE16C3">
            <w:pPr>
              <w:spacing w:line="240" w:lineRule="auto"/>
              <w:ind w:left="-113" w:right="-57"/>
              <w:jc w:val="left"/>
              <w:rPr>
                <w:rFonts w:ascii="Times New Roman" w:hAnsi="Times New Roman"/>
                <w:bCs/>
                <w:sz w:val="20"/>
                <w:szCs w:val="20"/>
                <w:lang w:val="ru-RU" w:eastAsia="ru-RU"/>
              </w:rPr>
            </w:pPr>
            <w:r w:rsidRPr="006D4AA8">
              <w:rPr>
                <w:rFonts w:ascii="Times New Roman" w:hAnsi="Times New Roman"/>
                <w:bCs/>
                <w:sz w:val="20"/>
                <w:szCs w:val="20"/>
                <w:lang w:val="uk-UA" w:eastAsia="ru-RU"/>
              </w:rPr>
              <w:t>Гнідавська</w:t>
            </w:r>
            <w:r w:rsidRPr="006D4AA8">
              <w:rPr>
                <w:rFonts w:ascii="Times New Roman" w:hAnsi="Times New Roman"/>
                <w:bCs/>
                <w:sz w:val="20"/>
                <w:szCs w:val="20"/>
                <w:lang w:val="ru-RU" w:eastAsia="ru-RU"/>
              </w:rPr>
              <w:t xml:space="preserve"> площад</w:t>
            </w:r>
            <w:r w:rsidRPr="006D4AA8">
              <w:rPr>
                <w:rFonts w:ascii="Times New Roman" w:hAnsi="Times New Roman"/>
                <w:bCs/>
                <w:sz w:val="20"/>
                <w:szCs w:val="20"/>
                <w:lang w:val="uk-UA" w:eastAsia="ru-RU"/>
              </w:rPr>
              <w:t>ка</w:t>
            </w:r>
          </w:p>
          <w:p w14:paraId="64C5F433" w14:textId="77777777" w:rsidR="006A0125" w:rsidRPr="006D4AA8" w:rsidRDefault="006A0125" w:rsidP="00AE16C3">
            <w:pPr>
              <w:spacing w:line="240" w:lineRule="auto"/>
              <w:ind w:left="-113" w:right="-57"/>
              <w:jc w:val="left"/>
              <w:rPr>
                <w:rFonts w:ascii="Times New Roman" w:hAnsi="Times New Roman"/>
                <w:sz w:val="20"/>
                <w:szCs w:val="20"/>
                <w:lang w:val="uk-UA"/>
              </w:rPr>
            </w:pPr>
          </w:p>
        </w:tc>
        <w:tc>
          <w:tcPr>
            <w:tcW w:w="249" w:type="pct"/>
            <w:vAlign w:val="center"/>
          </w:tcPr>
          <w:p w14:paraId="193636D3" w14:textId="77777777" w:rsidR="006A0125" w:rsidRPr="006D4AA8" w:rsidRDefault="006A0125" w:rsidP="00AE16C3">
            <w:pPr>
              <w:spacing w:line="240" w:lineRule="auto"/>
              <w:ind w:left="-113" w:right="-57"/>
              <w:jc w:val="center"/>
              <w:rPr>
                <w:rFonts w:ascii="Times New Roman" w:hAnsi="Times New Roman"/>
                <w:bCs/>
                <w:sz w:val="20"/>
                <w:szCs w:val="20"/>
                <w:lang w:eastAsia="ru-RU"/>
              </w:rPr>
            </w:pPr>
            <w:r w:rsidRPr="006D4AA8">
              <w:rPr>
                <w:rFonts w:ascii="Times New Roman" w:hAnsi="Times New Roman"/>
                <w:bCs/>
                <w:sz w:val="20"/>
                <w:szCs w:val="20"/>
                <w:lang w:eastAsia="ru-RU"/>
              </w:rPr>
              <w:t>920</w:t>
            </w:r>
          </w:p>
        </w:tc>
        <w:tc>
          <w:tcPr>
            <w:tcW w:w="371" w:type="pct"/>
            <w:vAlign w:val="center"/>
          </w:tcPr>
          <w:p w14:paraId="4FE1FE83" w14:textId="77777777" w:rsidR="006A0125" w:rsidRPr="006D4AA8" w:rsidRDefault="006A0125" w:rsidP="00AE16C3">
            <w:pPr>
              <w:spacing w:line="240" w:lineRule="auto"/>
              <w:ind w:left="-113" w:right="-57"/>
              <w:jc w:val="center"/>
              <w:rPr>
                <w:rFonts w:ascii="Times New Roman" w:hAnsi="Times New Roman"/>
                <w:b/>
                <w:bCs/>
                <w:sz w:val="20"/>
                <w:szCs w:val="20"/>
                <w:lang w:eastAsia="ru-RU"/>
              </w:rPr>
            </w:pPr>
            <w:r w:rsidRPr="006D4AA8">
              <w:rPr>
                <w:rFonts w:ascii="Times New Roman" w:hAnsi="Times New Roman"/>
                <w:sz w:val="20"/>
                <w:szCs w:val="20"/>
                <w:lang w:val="uk-UA"/>
              </w:rPr>
              <w:t>сталь</w:t>
            </w:r>
          </w:p>
        </w:tc>
        <w:tc>
          <w:tcPr>
            <w:tcW w:w="310" w:type="pct"/>
            <w:vAlign w:val="center"/>
          </w:tcPr>
          <w:p w14:paraId="2BEDDAD5" w14:textId="77777777" w:rsidR="006A0125" w:rsidRPr="006D4AA8" w:rsidRDefault="006A0125" w:rsidP="00AE16C3">
            <w:pPr>
              <w:spacing w:line="240" w:lineRule="auto"/>
              <w:ind w:left="-113" w:right="-57"/>
              <w:jc w:val="center"/>
              <w:rPr>
                <w:rFonts w:ascii="Times New Roman" w:hAnsi="Times New Roman"/>
                <w:sz w:val="20"/>
                <w:szCs w:val="20"/>
              </w:rPr>
            </w:pPr>
            <w:r w:rsidRPr="006D4AA8">
              <w:rPr>
                <w:rFonts w:ascii="Times New Roman" w:hAnsi="Times New Roman"/>
                <w:sz w:val="20"/>
                <w:szCs w:val="20"/>
              </w:rPr>
              <w:t>39</w:t>
            </w:r>
          </w:p>
        </w:tc>
        <w:tc>
          <w:tcPr>
            <w:tcW w:w="599" w:type="pct"/>
            <w:vAlign w:val="center"/>
          </w:tcPr>
          <w:p w14:paraId="5EF0DECA" w14:textId="77777777" w:rsidR="006A0125" w:rsidRPr="006D4AA8" w:rsidRDefault="006A0125" w:rsidP="00AE16C3">
            <w:pPr>
              <w:spacing w:line="240" w:lineRule="auto"/>
              <w:ind w:left="-113" w:right="-57"/>
              <w:jc w:val="center"/>
              <w:rPr>
                <w:rFonts w:ascii="Times New Roman" w:hAnsi="Times New Roman"/>
                <w:sz w:val="20"/>
                <w:szCs w:val="20"/>
                <w:lang w:val="uk-UA"/>
              </w:rPr>
            </w:pPr>
            <w:r w:rsidRPr="006D4AA8">
              <w:rPr>
                <w:rFonts w:ascii="Times New Roman" w:hAnsi="Times New Roman"/>
                <w:sz w:val="20"/>
                <w:szCs w:val="20"/>
              </w:rPr>
              <w:t>0,1</w:t>
            </w:r>
            <w:r w:rsidRPr="006D4AA8">
              <w:rPr>
                <w:rFonts w:ascii="Times New Roman" w:hAnsi="Times New Roman"/>
                <w:sz w:val="20"/>
                <w:szCs w:val="20"/>
                <w:lang w:val="uk-UA"/>
              </w:rPr>
              <w:t>46</w:t>
            </w:r>
          </w:p>
        </w:tc>
        <w:tc>
          <w:tcPr>
            <w:tcW w:w="403" w:type="pct"/>
            <w:vAlign w:val="center"/>
          </w:tcPr>
          <w:p w14:paraId="599FDB2D" w14:textId="77777777" w:rsidR="006A0125" w:rsidRPr="006D4AA8" w:rsidRDefault="006A0125" w:rsidP="00AE16C3">
            <w:pPr>
              <w:spacing w:line="240" w:lineRule="auto"/>
              <w:ind w:left="-113" w:right="-57"/>
              <w:jc w:val="center"/>
              <w:rPr>
                <w:rFonts w:ascii="Times New Roman" w:hAnsi="Times New Roman"/>
                <w:sz w:val="20"/>
                <w:szCs w:val="20"/>
              </w:rPr>
            </w:pPr>
            <w:r w:rsidRPr="006D4AA8">
              <w:rPr>
                <w:rFonts w:ascii="Times New Roman" w:hAnsi="Times New Roman"/>
                <w:sz w:val="20"/>
                <w:szCs w:val="20"/>
              </w:rPr>
              <w:t>0,100</w:t>
            </w:r>
          </w:p>
        </w:tc>
        <w:tc>
          <w:tcPr>
            <w:tcW w:w="219" w:type="pct"/>
            <w:vAlign w:val="center"/>
          </w:tcPr>
          <w:p w14:paraId="64A8277C" w14:textId="77777777" w:rsidR="006A0125" w:rsidRPr="006D4AA8" w:rsidRDefault="006A0125" w:rsidP="00AE16C3">
            <w:pPr>
              <w:spacing w:line="240" w:lineRule="auto"/>
              <w:ind w:left="-113" w:right="-57"/>
              <w:jc w:val="center"/>
              <w:rPr>
                <w:rFonts w:ascii="Times New Roman" w:hAnsi="Times New Roman"/>
                <w:sz w:val="20"/>
                <w:szCs w:val="20"/>
                <w:lang w:val="uk-UA"/>
              </w:rPr>
            </w:pPr>
            <w:r w:rsidRPr="006D4AA8">
              <w:rPr>
                <w:rFonts w:ascii="Times New Roman" w:hAnsi="Times New Roman"/>
                <w:sz w:val="20"/>
                <w:szCs w:val="20"/>
                <w:lang w:val="uk-UA"/>
              </w:rPr>
              <w:t>4,4</w:t>
            </w:r>
          </w:p>
        </w:tc>
        <w:tc>
          <w:tcPr>
            <w:tcW w:w="505" w:type="pct"/>
            <w:vAlign w:val="center"/>
          </w:tcPr>
          <w:p w14:paraId="21FFAD98" w14:textId="77777777" w:rsidR="006A0125" w:rsidRPr="006D4AA8" w:rsidRDefault="006A0125" w:rsidP="00AE16C3">
            <w:pPr>
              <w:jc w:val="center"/>
            </w:pPr>
            <w:r w:rsidRPr="006D4AA8">
              <w:rPr>
                <w:rFonts w:ascii="Times New Roman" w:hAnsi="Times New Roman"/>
                <w:sz w:val="20"/>
                <w:szCs w:val="20"/>
                <w:lang w:val="uk-UA"/>
              </w:rPr>
              <w:t>37</w:t>
            </w:r>
          </w:p>
        </w:tc>
        <w:tc>
          <w:tcPr>
            <w:tcW w:w="709" w:type="pct"/>
            <w:vAlign w:val="center"/>
          </w:tcPr>
          <w:p w14:paraId="68B3691F" w14:textId="77777777" w:rsidR="006A0125" w:rsidRPr="006D4AA8" w:rsidRDefault="006A0125" w:rsidP="00AE16C3">
            <w:pPr>
              <w:jc w:val="center"/>
              <w:rPr>
                <w:rFonts w:ascii="Times New Roman" w:hAnsi="Times New Roman"/>
              </w:rPr>
            </w:pPr>
            <w:r w:rsidRPr="006D4AA8">
              <w:rPr>
                <w:rFonts w:ascii="Times New Roman" w:hAnsi="Times New Roman"/>
              </w:rPr>
              <w:t>26,514664</w:t>
            </w:r>
          </w:p>
        </w:tc>
        <w:tc>
          <w:tcPr>
            <w:tcW w:w="670" w:type="pct"/>
            <w:vAlign w:val="center"/>
          </w:tcPr>
          <w:p w14:paraId="45D4C059" w14:textId="77777777" w:rsidR="006A0125" w:rsidRPr="006D4AA8" w:rsidRDefault="006A0125" w:rsidP="00AE16C3">
            <w:pPr>
              <w:jc w:val="center"/>
              <w:rPr>
                <w:rFonts w:ascii="Times New Roman" w:hAnsi="Times New Roman"/>
              </w:rPr>
            </w:pPr>
            <w:r w:rsidRPr="006D4AA8">
              <w:rPr>
                <w:rFonts w:ascii="Times New Roman" w:hAnsi="Times New Roman"/>
              </w:rPr>
              <w:t>0,001653</w:t>
            </w:r>
          </w:p>
        </w:tc>
      </w:tr>
      <w:tr w:rsidR="006D4AA8" w:rsidRPr="006D4AA8" w14:paraId="626B845A" w14:textId="77777777" w:rsidTr="005A625F">
        <w:tc>
          <w:tcPr>
            <w:tcW w:w="966" w:type="pct"/>
            <w:vAlign w:val="center"/>
          </w:tcPr>
          <w:p w14:paraId="7E088810" w14:textId="77777777" w:rsidR="006A0125" w:rsidRPr="006D4AA8" w:rsidRDefault="006A0125" w:rsidP="00AE16C3">
            <w:pPr>
              <w:spacing w:line="240" w:lineRule="auto"/>
              <w:ind w:left="-113" w:right="-57"/>
              <w:jc w:val="left"/>
              <w:rPr>
                <w:rFonts w:ascii="Times New Roman" w:hAnsi="Times New Roman"/>
                <w:bCs/>
                <w:sz w:val="20"/>
                <w:szCs w:val="20"/>
                <w:lang w:val="ru-RU" w:eastAsia="ru-RU"/>
              </w:rPr>
            </w:pPr>
            <w:r w:rsidRPr="006D4AA8">
              <w:rPr>
                <w:rFonts w:ascii="Times New Roman" w:hAnsi="Times New Roman"/>
                <w:bCs/>
                <w:sz w:val="20"/>
                <w:szCs w:val="20"/>
                <w:lang w:val="ru-RU" w:eastAsia="ru-RU"/>
              </w:rPr>
              <w:t>Дубнівськ</w:t>
            </w:r>
            <w:r w:rsidRPr="006D4AA8">
              <w:rPr>
                <w:rFonts w:ascii="Times New Roman" w:hAnsi="Times New Roman"/>
                <w:bCs/>
                <w:sz w:val="20"/>
                <w:szCs w:val="20"/>
                <w:lang w:val="uk-UA" w:eastAsia="ru-RU"/>
              </w:rPr>
              <w:t>ан/с</w:t>
            </w:r>
          </w:p>
          <w:p w14:paraId="2858DC8D" w14:textId="77777777" w:rsidR="006A0125" w:rsidRPr="006D4AA8" w:rsidRDefault="006A0125" w:rsidP="00AE16C3">
            <w:pPr>
              <w:spacing w:line="240" w:lineRule="auto"/>
              <w:ind w:left="-113" w:right="-57"/>
              <w:jc w:val="left"/>
              <w:rPr>
                <w:rFonts w:ascii="Times New Roman" w:hAnsi="Times New Roman"/>
                <w:sz w:val="20"/>
                <w:szCs w:val="20"/>
                <w:lang w:val="uk-UA"/>
              </w:rPr>
            </w:pPr>
          </w:p>
        </w:tc>
        <w:tc>
          <w:tcPr>
            <w:tcW w:w="249" w:type="pct"/>
            <w:vAlign w:val="center"/>
          </w:tcPr>
          <w:p w14:paraId="7411E81C" w14:textId="77777777" w:rsidR="006A0125" w:rsidRPr="006D4AA8" w:rsidRDefault="006A0125" w:rsidP="00AE16C3">
            <w:pPr>
              <w:spacing w:line="240" w:lineRule="auto"/>
              <w:ind w:left="-113" w:right="-57"/>
              <w:jc w:val="center"/>
              <w:rPr>
                <w:rFonts w:ascii="Times New Roman" w:hAnsi="Times New Roman"/>
                <w:bCs/>
                <w:sz w:val="20"/>
                <w:szCs w:val="20"/>
                <w:lang w:val="uk-UA" w:eastAsia="ru-RU"/>
              </w:rPr>
            </w:pPr>
            <w:r w:rsidRPr="006D4AA8">
              <w:rPr>
                <w:rFonts w:ascii="Times New Roman" w:hAnsi="Times New Roman"/>
                <w:bCs/>
                <w:sz w:val="20"/>
                <w:szCs w:val="20"/>
                <w:lang w:val="uk-UA" w:eastAsia="ru-RU"/>
              </w:rPr>
              <w:t>800</w:t>
            </w:r>
          </w:p>
        </w:tc>
        <w:tc>
          <w:tcPr>
            <w:tcW w:w="371" w:type="pct"/>
            <w:vAlign w:val="center"/>
          </w:tcPr>
          <w:p w14:paraId="6E0260AC" w14:textId="77777777" w:rsidR="006A0125" w:rsidRPr="006D4AA8" w:rsidRDefault="006A0125" w:rsidP="00AE16C3">
            <w:pPr>
              <w:spacing w:line="240" w:lineRule="auto"/>
              <w:ind w:left="-113" w:right="-57"/>
              <w:jc w:val="center"/>
              <w:rPr>
                <w:rFonts w:ascii="Times New Roman" w:hAnsi="Times New Roman"/>
                <w:b/>
                <w:bCs/>
                <w:sz w:val="20"/>
                <w:szCs w:val="20"/>
                <w:lang w:eastAsia="ru-RU"/>
              </w:rPr>
            </w:pPr>
            <w:r w:rsidRPr="006D4AA8">
              <w:rPr>
                <w:rFonts w:ascii="Times New Roman" w:hAnsi="Times New Roman"/>
                <w:sz w:val="20"/>
                <w:szCs w:val="20"/>
                <w:lang w:val="uk-UA"/>
              </w:rPr>
              <w:t>сталь</w:t>
            </w:r>
          </w:p>
        </w:tc>
        <w:tc>
          <w:tcPr>
            <w:tcW w:w="310" w:type="pct"/>
            <w:vAlign w:val="center"/>
          </w:tcPr>
          <w:p w14:paraId="6C4392E7" w14:textId="77777777" w:rsidR="006A0125" w:rsidRPr="006D4AA8" w:rsidRDefault="006A0125" w:rsidP="00AE16C3">
            <w:pPr>
              <w:spacing w:line="240" w:lineRule="auto"/>
              <w:ind w:left="-113" w:right="-57"/>
              <w:jc w:val="center"/>
              <w:rPr>
                <w:rFonts w:ascii="Times New Roman" w:hAnsi="Times New Roman"/>
                <w:sz w:val="20"/>
                <w:szCs w:val="20"/>
              </w:rPr>
            </w:pPr>
            <w:r w:rsidRPr="006D4AA8">
              <w:rPr>
                <w:rFonts w:ascii="Times New Roman" w:hAnsi="Times New Roman"/>
                <w:sz w:val="20"/>
                <w:szCs w:val="20"/>
              </w:rPr>
              <w:t>41</w:t>
            </w:r>
          </w:p>
        </w:tc>
        <w:tc>
          <w:tcPr>
            <w:tcW w:w="599" w:type="pct"/>
            <w:vAlign w:val="center"/>
          </w:tcPr>
          <w:p w14:paraId="7767A1D3" w14:textId="77777777" w:rsidR="006A0125" w:rsidRPr="006D4AA8" w:rsidRDefault="006A0125" w:rsidP="00AE16C3">
            <w:pPr>
              <w:spacing w:line="240" w:lineRule="auto"/>
              <w:ind w:left="-113" w:right="-57"/>
              <w:jc w:val="center"/>
              <w:rPr>
                <w:rFonts w:ascii="Times New Roman" w:hAnsi="Times New Roman"/>
                <w:sz w:val="20"/>
                <w:szCs w:val="20"/>
                <w:lang w:val="uk-UA"/>
              </w:rPr>
            </w:pPr>
            <w:r w:rsidRPr="006D4AA8">
              <w:rPr>
                <w:rFonts w:ascii="Times New Roman" w:hAnsi="Times New Roman"/>
                <w:sz w:val="20"/>
                <w:szCs w:val="20"/>
              </w:rPr>
              <w:t>0,71</w:t>
            </w:r>
            <w:r w:rsidRPr="006D4AA8">
              <w:rPr>
                <w:rFonts w:ascii="Times New Roman" w:hAnsi="Times New Roman"/>
                <w:sz w:val="20"/>
                <w:szCs w:val="20"/>
                <w:lang w:val="uk-UA"/>
              </w:rPr>
              <w:t>12017</w:t>
            </w:r>
          </w:p>
        </w:tc>
        <w:tc>
          <w:tcPr>
            <w:tcW w:w="403" w:type="pct"/>
            <w:vAlign w:val="center"/>
          </w:tcPr>
          <w:p w14:paraId="5DB809DF" w14:textId="77777777" w:rsidR="006A0125" w:rsidRPr="006D4AA8" w:rsidRDefault="006A0125" w:rsidP="00AE16C3">
            <w:pPr>
              <w:spacing w:line="240" w:lineRule="auto"/>
              <w:ind w:left="-113" w:right="-57"/>
              <w:jc w:val="center"/>
              <w:rPr>
                <w:rFonts w:ascii="Times New Roman" w:hAnsi="Times New Roman"/>
                <w:sz w:val="20"/>
                <w:szCs w:val="20"/>
                <w:lang w:val="ru-RU"/>
              </w:rPr>
            </w:pPr>
            <w:r w:rsidRPr="006D4AA8">
              <w:rPr>
                <w:rFonts w:ascii="Times New Roman" w:hAnsi="Times New Roman"/>
                <w:sz w:val="20"/>
                <w:szCs w:val="20"/>
              </w:rPr>
              <w:t>0,527</w:t>
            </w:r>
            <w:r w:rsidRPr="006D4AA8">
              <w:rPr>
                <w:rFonts w:ascii="Times New Roman" w:hAnsi="Times New Roman"/>
                <w:sz w:val="20"/>
                <w:szCs w:val="20"/>
                <w:lang w:val="ru-RU"/>
              </w:rPr>
              <w:t>42</w:t>
            </w:r>
          </w:p>
        </w:tc>
        <w:tc>
          <w:tcPr>
            <w:tcW w:w="219" w:type="pct"/>
            <w:vAlign w:val="center"/>
          </w:tcPr>
          <w:p w14:paraId="785F9157" w14:textId="77777777" w:rsidR="006A0125" w:rsidRPr="006D4AA8" w:rsidRDefault="006A0125" w:rsidP="00AE16C3">
            <w:pPr>
              <w:spacing w:line="240" w:lineRule="auto"/>
              <w:ind w:left="-113" w:right="-57"/>
              <w:jc w:val="center"/>
              <w:rPr>
                <w:rFonts w:ascii="Times New Roman" w:hAnsi="Times New Roman"/>
                <w:sz w:val="20"/>
                <w:szCs w:val="20"/>
                <w:lang w:val="uk-UA"/>
              </w:rPr>
            </w:pPr>
            <w:r w:rsidRPr="006D4AA8">
              <w:rPr>
                <w:rFonts w:ascii="Times New Roman" w:hAnsi="Times New Roman"/>
                <w:sz w:val="20"/>
                <w:szCs w:val="20"/>
                <w:lang w:val="uk-UA"/>
              </w:rPr>
              <w:t>5,5</w:t>
            </w:r>
          </w:p>
        </w:tc>
        <w:tc>
          <w:tcPr>
            <w:tcW w:w="505" w:type="pct"/>
            <w:vAlign w:val="center"/>
          </w:tcPr>
          <w:p w14:paraId="0557B4F0" w14:textId="77777777" w:rsidR="006A0125" w:rsidRPr="006D4AA8" w:rsidRDefault="006A0125" w:rsidP="00AE16C3">
            <w:pPr>
              <w:jc w:val="center"/>
            </w:pPr>
            <w:r w:rsidRPr="006D4AA8">
              <w:rPr>
                <w:rFonts w:ascii="Times New Roman" w:hAnsi="Times New Roman"/>
                <w:sz w:val="20"/>
                <w:szCs w:val="20"/>
                <w:lang w:val="uk-UA"/>
              </w:rPr>
              <w:t>37</w:t>
            </w:r>
          </w:p>
        </w:tc>
        <w:tc>
          <w:tcPr>
            <w:tcW w:w="709" w:type="pct"/>
            <w:vAlign w:val="center"/>
          </w:tcPr>
          <w:p w14:paraId="10C51842" w14:textId="77777777" w:rsidR="006A0125" w:rsidRPr="006D4AA8" w:rsidRDefault="006A0125" w:rsidP="00AE16C3">
            <w:pPr>
              <w:jc w:val="center"/>
              <w:rPr>
                <w:rFonts w:ascii="Times New Roman" w:hAnsi="Times New Roman"/>
              </w:rPr>
            </w:pPr>
            <w:r w:rsidRPr="006D4AA8">
              <w:rPr>
                <w:rFonts w:ascii="Times New Roman" w:hAnsi="Times New Roman"/>
              </w:rPr>
              <w:t>852,491859</w:t>
            </w:r>
          </w:p>
        </w:tc>
        <w:tc>
          <w:tcPr>
            <w:tcW w:w="670" w:type="pct"/>
            <w:vAlign w:val="center"/>
          </w:tcPr>
          <w:p w14:paraId="744050E0" w14:textId="77777777" w:rsidR="006A0125" w:rsidRPr="006D4AA8" w:rsidRDefault="006A0125" w:rsidP="00AE16C3">
            <w:pPr>
              <w:jc w:val="center"/>
              <w:rPr>
                <w:rFonts w:ascii="Times New Roman" w:hAnsi="Times New Roman"/>
              </w:rPr>
            </w:pPr>
            <w:r w:rsidRPr="006D4AA8">
              <w:rPr>
                <w:rFonts w:ascii="Times New Roman" w:hAnsi="Times New Roman"/>
              </w:rPr>
              <w:t>0,053149</w:t>
            </w:r>
          </w:p>
        </w:tc>
      </w:tr>
      <w:tr w:rsidR="006D4AA8" w:rsidRPr="006D4AA8" w14:paraId="4A2E1458" w14:textId="77777777" w:rsidTr="005A625F">
        <w:tc>
          <w:tcPr>
            <w:tcW w:w="966" w:type="pct"/>
            <w:vAlign w:val="center"/>
          </w:tcPr>
          <w:p w14:paraId="51C16EF3" w14:textId="77777777" w:rsidR="006A0125" w:rsidRPr="006D4AA8" w:rsidRDefault="006A0125" w:rsidP="00AE16C3">
            <w:pPr>
              <w:spacing w:line="240" w:lineRule="auto"/>
              <w:ind w:left="-113" w:right="-57"/>
              <w:jc w:val="left"/>
              <w:rPr>
                <w:rFonts w:ascii="Times New Roman" w:hAnsi="Times New Roman"/>
                <w:bCs/>
                <w:sz w:val="20"/>
                <w:szCs w:val="20"/>
                <w:lang w:val="ru-RU" w:eastAsia="ru-RU"/>
              </w:rPr>
            </w:pPr>
            <w:r w:rsidRPr="006D4AA8">
              <w:rPr>
                <w:rFonts w:ascii="Times New Roman" w:hAnsi="Times New Roman"/>
                <w:bCs/>
                <w:sz w:val="20"/>
                <w:szCs w:val="20"/>
                <w:lang w:val="uk-UA" w:eastAsia="ru-RU"/>
              </w:rPr>
              <w:t>Гнідавська</w:t>
            </w:r>
            <w:r w:rsidRPr="006D4AA8">
              <w:rPr>
                <w:rFonts w:ascii="Times New Roman" w:hAnsi="Times New Roman"/>
                <w:bCs/>
                <w:sz w:val="20"/>
                <w:szCs w:val="20"/>
                <w:lang w:val="ru-RU" w:eastAsia="ru-RU"/>
              </w:rPr>
              <w:t xml:space="preserve"> площад</w:t>
            </w:r>
            <w:r w:rsidRPr="006D4AA8">
              <w:rPr>
                <w:rFonts w:ascii="Times New Roman" w:hAnsi="Times New Roman"/>
                <w:bCs/>
                <w:sz w:val="20"/>
                <w:szCs w:val="20"/>
                <w:lang w:val="uk-UA" w:eastAsia="ru-RU"/>
              </w:rPr>
              <w:t>ка</w:t>
            </w:r>
          </w:p>
          <w:p w14:paraId="04CA3C98" w14:textId="77777777" w:rsidR="006A0125" w:rsidRPr="006D4AA8" w:rsidRDefault="006A0125" w:rsidP="00AE16C3">
            <w:pPr>
              <w:spacing w:line="240" w:lineRule="auto"/>
              <w:ind w:left="-113" w:right="-57"/>
              <w:jc w:val="left"/>
              <w:rPr>
                <w:rFonts w:ascii="Times New Roman" w:hAnsi="Times New Roman"/>
                <w:sz w:val="20"/>
                <w:szCs w:val="20"/>
                <w:lang w:val="uk-UA"/>
              </w:rPr>
            </w:pPr>
          </w:p>
        </w:tc>
        <w:tc>
          <w:tcPr>
            <w:tcW w:w="249" w:type="pct"/>
            <w:vAlign w:val="center"/>
          </w:tcPr>
          <w:p w14:paraId="5D833E4D" w14:textId="77777777" w:rsidR="006A0125" w:rsidRPr="006D4AA8" w:rsidRDefault="006A0125" w:rsidP="00AE16C3">
            <w:pPr>
              <w:spacing w:line="240" w:lineRule="auto"/>
              <w:ind w:left="-113" w:right="-57"/>
              <w:jc w:val="center"/>
              <w:rPr>
                <w:rFonts w:ascii="Times New Roman" w:hAnsi="Times New Roman"/>
                <w:bCs/>
                <w:sz w:val="20"/>
                <w:szCs w:val="20"/>
                <w:lang w:val="uk-UA" w:eastAsia="ru-RU"/>
              </w:rPr>
            </w:pPr>
            <w:r w:rsidRPr="006D4AA8">
              <w:rPr>
                <w:rFonts w:ascii="Times New Roman" w:hAnsi="Times New Roman"/>
                <w:bCs/>
                <w:sz w:val="20"/>
                <w:szCs w:val="20"/>
                <w:lang w:val="uk-UA" w:eastAsia="ru-RU"/>
              </w:rPr>
              <w:t>800</w:t>
            </w:r>
          </w:p>
        </w:tc>
        <w:tc>
          <w:tcPr>
            <w:tcW w:w="371" w:type="pct"/>
            <w:vAlign w:val="center"/>
          </w:tcPr>
          <w:p w14:paraId="0EF9FAD3" w14:textId="77777777" w:rsidR="006A0125" w:rsidRPr="006D4AA8" w:rsidRDefault="006A0125" w:rsidP="00AE16C3">
            <w:pPr>
              <w:spacing w:line="240" w:lineRule="auto"/>
              <w:ind w:left="-113" w:right="-57"/>
              <w:jc w:val="center"/>
              <w:rPr>
                <w:rFonts w:ascii="Times New Roman" w:hAnsi="Times New Roman"/>
                <w:b/>
                <w:bCs/>
                <w:sz w:val="20"/>
                <w:szCs w:val="20"/>
                <w:lang w:eastAsia="ru-RU"/>
              </w:rPr>
            </w:pPr>
            <w:r w:rsidRPr="006D4AA8">
              <w:rPr>
                <w:rFonts w:ascii="Times New Roman" w:hAnsi="Times New Roman"/>
                <w:sz w:val="20"/>
                <w:szCs w:val="20"/>
                <w:lang w:val="uk-UA"/>
              </w:rPr>
              <w:t>сталь</w:t>
            </w:r>
          </w:p>
        </w:tc>
        <w:tc>
          <w:tcPr>
            <w:tcW w:w="310" w:type="pct"/>
            <w:vAlign w:val="center"/>
          </w:tcPr>
          <w:p w14:paraId="271824E1" w14:textId="77777777" w:rsidR="006A0125" w:rsidRPr="006D4AA8" w:rsidRDefault="006A0125" w:rsidP="00AE16C3">
            <w:pPr>
              <w:spacing w:line="240" w:lineRule="auto"/>
              <w:ind w:left="-113" w:right="-57"/>
              <w:jc w:val="center"/>
              <w:rPr>
                <w:rFonts w:ascii="Times New Roman" w:hAnsi="Times New Roman"/>
                <w:sz w:val="20"/>
                <w:szCs w:val="20"/>
              </w:rPr>
            </w:pPr>
            <w:r w:rsidRPr="006D4AA8">
              <w:rPr>
                <w:rFonts w:ascii="Times New Roman" w:hAnsi="Times New Roman"/>
                <w:sz w:val="20"/>
                <w:szCs w:val="20"/>
              </w:rPr>
              <w:t>32</w:t>
            </w:r>
          </w:p>
        </w:tc>
        <w:tc>
          <w:tcPr>
            <w:tcW w:w="599" w:type="pct"/>
            <w:vAlign w:val="center"/>
          </w:tcPr>
          <w:p w14:paraId="644B965D" w14:textId="77777777" w:rsidR="006A0125" w:rsidRPr="006D4AA8" w:rsidRDefault="006A0125" w:rsidP="00AE16C3">
            <w:pPr>
              <w:spacing w:line="240" w:lineRule="auto"/>
              <w:ind w:left="-113" w:right="-57"/>
              <w:jc w:val="center"/>
              <w:rPr>
                <w:rFonts w:ascii="Times New Roman" w:hAnsi="Times New Roman"/>
                <w:sz w:val="20"/>
                <w:szCs w:val="20"/>
                <w:lang w:val="uk-UA"/>
              </w:rPr>
            </w:pPr>
            <w:r w:rsidRPr="006D4AA8">
              <w:rPr>
                <w:rFonts w:ascii="Times New Roman" w:hAnsi="Times New Roman"/>
                <w:sz w:val="20"/>
                <w:szCs w:val="20"/>
              </w:rPr>
              <w:t>0,1</w:t>
            </w:r>
            <w:r w:rsidRPr="006D4AA8">
              <w:rPr>
                <w:rFonts w:ascii="Times New Roman" w:hAnsi="Times New Roman"/>
                <w:sz w:val="20"/>
                <w:szCs w:val="20"/>
                <w:lang w:val="uk-UA"/>
              </w:rPr>
              <w:t>45125</w:t>
            </w:r>
          </w:p>
        </w:tc>
        <w:tc>
          <w:tcPr>
            <w:tcW w:w="403" w:type="pct"/>
            <w:vAlign w:val="center"/>
          </w:tcPr>
          <w:p w14:paraId="42D46AB1" w14:textId="77777777" w:rsidR="006A0125" w:rsidRPr="006D4AA8" w:rsidRDefault="006A0125" w:rsidP="00AE16C3">
            <w:pPr>
              <w:spacing w:line="240" w:lineRule="auto"/>
              <w:ind w:left="-113" w:right="-57"/>
              <w:jc w:val="center"/>
              <w:rPr>
                <w:rFonts w:ascii="Times New Roman" w:hAnsi="Times New Roman"/>
                <w:sz w:val="20"/>
                <w:szCs w:val="20"/>
                <w:lang w:val="ru-RU"/>
              </w:rPr>
            </w:pPr>
            <w:r w:rsidRPr="006D4AA8">
              <w:rPr>
                <w:rFonts w:ascii="Times New Roman" w:hAnsi="Times New Roman"/>
                <w:sz w:val="20"/>
                <w:szCs w:val="20"/>
              </w:rPr>
              <w:t>0,10</w:t>
            </w:r>
            <w:r w:rsidRPr="006D4AA8">
              <w:rPr>
                <w:rFonts w:ascii="Times New Roman" w:hAnsi="Times New Roman"/>
                <w:sz w:val="20"/>
                <w:szCs w:val="20"/>
                <w:lang w:val="ru-RU"/>
              </w:rPr>
              <w:t>75</w:t>
            </w:r>
          </w:p>
        </w:tc>
        <w:tc>
          <w:tcPr>
            <w:tcW w:w="219" w:type="pct"/>
            <w:vAlign w:val="center"/>
          </w:tcPr>
          <w:p w14:paraId="6A0DDA45" w14:textId="77777777" w:rsidR="006A0125" w:rsidRPr="006D4AA8" w:rsidRDefault="006A0125" w:rsidP="00AE16C3">
            <w:pPr>
              <w:spacing w:line="240" w:lineRule="auto"/>
              <w:ind w:left="-113" w:right="-57"/>
              <w:jc w:val="center"/>
              <w:rPr>
                <w:rFonts w:ascii="Times New Roman" w:hAnsi="Times New Roman"/>
                <w:sz w:val="20"/>
                <w:szCs w:val="20"/>
                <w:lang w:val="uk-UA"/>
              </w:rPr>
            </w:pPr>
            <w:r w:rsidRPr="006D4AA8">
              <w:rPr>
                <w:rFonts w:ascii="Times New Roman" w:hAnsi="Times New Roman"/>
                <w:sz w:val="20"/>
                <w:szCs w:val="20"/>
                <w:lang w:val="uk-UA"/>
              </w:rPr>
              <w:t>4,4</w:t>
            </w:r>
          </w:p>
        </w:tc>
        <w:tc>
          <w:tcPr>
            <w:tcW w:w="505" w:type="pct"/>
            <w:vAlign w:val="center"/>
          </w:tcPr>
          <w:p w14:paraId="307B7E55" w14:textId="77777777" w:rsidR="006A0125" w:rsidRPr="006D4AA8" w:rsidRDefault="006A0125" w:rsidP="00AE16C3">
            <w:pPr>
              <w:jc w:val="center"/>
            </w:pPr>
            <w:r w:rsidRPr="006D4AA8">
              <w:rPr>
                <w:rFonts w:ascii="Times New Roman" w:hAnsi="Times New Roman"/>
                <w:sz w:val="20"/>
                <w:szCs w:val="20"/>
                <w:lang w:val="uk-UA"/>
              </w:rPr>
              <w:t>37</w:t>
            </w:r>
          </w:p>
        </w:tc>
        <w:tc>
          <w:tcPr>
            <w:tcW w:w="709" w:type="pct"/>
            <w:vAlign w:val="center"/>
          </w:tcPr>
          <w:p w14:paraId="0CAA40A0" w14:textId="77777777" w:rsidR="006A0125" w:rsidRPr="006D4AA8" w:rsidRDefault="006A0125" w:rsidP="00AE16C3">
            <w:pPr>
              <w:jc w:val="center"/>
              <w:rPr>
                <w:rFonts w:ascii="Times New Roman" w:hAnsi="Times New Roman"/>
              </w:rPr>
            </w:pPr>
            <w:r w:rsidRPr="006D4AA8">
              <w:rPr>
                <w:rFonts w:ascii="Times New Roman" w:hAnsi="Times New Roman"/>
              </w:rPr>
              <w:t>28,332439</w:t>
            </w:r>
          </w:p>
        </w:tc>
        <w:tc>
          <w:tcPr>
            <w:tcW w:w="670" w:type="pct"/>
            <w:vAlign w:val="center"/>
          </w:tcPr>
          <w:p w14:paraId="7A7DE102" w14:textId="77777777" w:rsidR="006A0125" w:rsidRPr="006D4AA8" w:rsidRDefault="006A0125" w:rsidP="00AE16C3">
            <w:pPr>
              <w:jc w:val="center"/>
              <w:rPr>
                <w:rFonts w:ascii="Times New Roman" w:hAnsi="Times New Roman"/>
              </w:rPr>
            </w:pPr>
            <w:r w:rsidRPr="006D4AA8">
              <w:rPr>
                <w:rFonts w:ascii="Times New Roman" w:hAnsi="Times New Roman"/>
              </w:rPr>
              <w:t>0,001766</w:t>
            </w:r>
          </w:p>
        </w:tc>
      </w:tr>
      <w:tr w:rsidR="006D4AA8" w:rsidRPr="006D4AA8" w14:paraId="0E9FF4BE" w14:textId="77777777" w:rsidTr="005A625F">
        <w:trPr>
          <w:trHeight w:val="599"/>
        </w:trPr>
        <w:tc>
          <w:tcPr>
            <w:tcW w:w="966" w:type="pct"/>
            <w:vAlign w:val="center"/>
          </w:tcPr>
          <w:p w14:paraId="64CF4F4E" w14:textId="77777777" w:rsidR="006A0125" w:rsidRPr="006D4AA8" w:rsidRDefault="006A0125" w:rsidP="00AE16C3">
            <w:pPr>
              <w:spacing w:line="240" w:lineRule="auto"/>
              <w:ind w:left="-113" w:right="-57"/>
              <w:jc w:val="left"/>
              <w:rPr>
                <w:rFonts w:ascii="Times New Roman" w:hAnsi="Times New Roman"/>
                <w:bCs/>
                <w:sz w:val="20"/>
                <w:szCs w:val="20"/>
                <w:lang w:val="ru-RU" w:eastAsia="ru-RU"/>
              </w:rPr>
            </w:pPr>
            <w:r w:rsidRPr="006D4AA8">
              <w:rPr>
                <w:rFonts w:ascii="Times New Roman" w:hAnsi="Times New Roman"/>
                <w:bCs/>
                <w:sz w:val="20"/>
                <w:szCs w:val="20"/>
                <w:lang w:val="ru-RU" w:eastAsia="ru-RU"/>
              </w:rPr>
              <w:t>Дубнівськ</w:t>
            </w:r>
            <w:r w:rsidRPr="006D4AA8">
              <w:rPr>
                <w:rFonts w:ascii="Times New Roman" w:hAnsi="Times New Roman"/>
                <w:bCs/>
                <w:sz w:val="20"/>
                <w:szCs w:val="20"/>
                <w:lang w:val="uk-UA" w:eastAsia="ru-RU"/>
              </w:rPr>
              <w:t>ан/с</w:t>
            </w:r>
          </w:p>
          <w:p w14:paraId="00224D4A" w14:textId="77777777" w:rsidR="006A0125" w:rsidRPr="006D4AA8" w:rsidRDefault="006A0125" w:rsidP="00AE16C3">
            <w:pPr>
              <w:spacing w:line="240" w:lineRule="auto"/>
              <w:ind w:left="-113" w:right="-57"/>
              <w:jc w:val="left"/>
              <w:rPr>
                <w:rFonts w:ascii="Times New Roman" w:hAnsi="Times New Roman"/>
                <w:sz w:val="20"/>
                <w:szCs w:val="20"/>
                <w:lang w:val="uk-UA"/>
              </w:rPr>
            </w:pPr>
          </w:p>
        </w:tc>
        <w:tc>
          <w:tcPr>
            <w:tcW w:w="249" w:type="pct"/>
            <w:vAlign w:val="center"/>
          </w:tcPr>
          <w:p w14:paraId="3EFBBD37" w14:textId="77777777" w:rsidR="006A0125" w:rsidRPr="006D4AA8" w:rsidRDefault="006A0125" w:rsidP="00AE16C3">
            <w:pPr>
              <w:spacing w:line="240" w:lineRule="auto"/>
              <w:ind w:left="-113" w:right="-57"/>
              <w:jc w:val="center"/>
              <w:rPr>
                <w:rFonts w:ascii="Times New Roman" w:hAnsi="Times New Roman"/>
                <w:bCs/>
                <w:sz w:val="20"/>
                <w:szCs w:val="20"/>
                <w:lang w:val="uk-UA" w:eastAsia="ru-RU"/>
              </w:rPr>
            </w:pPr>
            <w:r w:rsidRPr="006D4AA8">
              <w:rPr>
                <w:rFonts w:ascii="Times New Roman" w:hAnsi="Times New Roman"/>
                <w:bCs/>
                <w:sz w:val="20"/>
                <w:szCs w:val="20"/>
                <w:lang w:val="uk-UA" w:eastAsia="ru-RU"/>
              </w:rPr>
              <w:t>600</w:t>
            </w:r>
          </w:p>
        </w:tc>
        <w:tc>
          <w:tcPr>
            <w:tcW w:w="371" w:type="pct"/>
            <w:vAlign w:val="center"/>
          </w:tcPr>
          <w:p w14:paraId="5A96BCB3" w14:textId="77777777" w:rsidR="006A0125" w:rsidRPr="006D4AA8" w:rsidRDefault="006A0125" w:rsidP="00AE16C3">
            <w:pPr>
              <w:spacing w:line="240" w:lineRule="auto"/>
              <w:ind w:left="-113" w:right="-57"/>
              <w:jc w:val="center"/>
              <w:rPr>
                <w:rFonts w:ascii="Times New Roman" w:hAnsi="Times New Roman"/>
                <w:b/>
                <w:bCs/>
                <w:sz w:val="20"/>
                <w:szCs w:val="20"/>
                <w:lang w:eastAsia="ru-RU"/>
              </w:rPr>
            </w:pPr>
            <w:r w:rsidRPr="006D4AA8">
              <w:rPr>
                <w:rFonts w:ascii="Times New Roman" w:hAnsi="Times New Roman"/>
                <w:sz w:val="20"/>
                <w:szCs w:val="20"/>
                <w:lang w:val="uk-UA"/>
              </w:rPr>
              <w:t>сталь</w:t>
            </w:r>
          </w:p>
        </w:tc>
        <w:tc>
          <w:tcPr>
            <w:tcW w:w="310" w:type="pct"/>
            <w:vAlign w:val="center"/>
          </w:tcPr>
          <w:p w14:paraId="63D1FF75" w14:textId="77777777" w:rsidR="006A0125" w:rsidRPr="006D4AA8" w:rsidRDefault="006A0125" w:rsidP="00AE16C3">
            <w:pPr>
              <w:spacing w:line="240" w:lineRule="auto"/>
              <w:ind w:left="-113" w:right="-57"/>
              <w:jc w:val="center"/>
              <w:rPr>
                <w:rFonts w:ascii="Times New Roman" w:hAnsi="Times New Roman"/>
                <w:sz w:val="20"/>
                <w:szCs w:val="20"/>
              </w:rPr>
            </w:pPr>
            <w:r w:rsidRPr="006D4AA8">
              <w:rPr>
                <w:rFonts w:ascii="Times New Roman" w:hAnsi="Times New Roman"/>
                <w:sz w:val="20"/>
                <w:szCs w:val="20"/>
              </w:rPr>
              <w:t>33</w:t>
            </w:r>
          </w:p>
        </w:tc>
        <w:tc>
          <w:tcPr>
            <w:tcW w:w="599" w:type="pct"/>
            <w:vAlign w:val="center"/>
          </w:tcPr>
          <w:p w14:paraId="0A4222F1" w14:textId="77777777" w:rsidR="006A0125" w:rsidRPr="006D4AA8" w:rsidRDefault="006A0125" w:rsidP="00AE16C3">
            <w:pPr>
              <w:spacing w:line="240" w:lineRule="auto"/>
              <w:ind w:left="-113" w:right="-57"/>
              <w:jc w:val="center"/>
              <w:rPr>
                <w:rFonts w:ascii="Times New Roman" w:hAnsi="Times New Roman"/>
                <w:sz w:val="20"/>
                <w:szCs w:val="20"/>
                <w:lang w:val="uk-UA"/>
              </w:rPr>
            </w:pPr>
            <w:r w:rsidRPr="006D4AA8">
              <w:rPr>
                <w:rFonts w:ascii="Times New Roman" w:hAnsi="Times New Roman"/>
                <w:sz w:val="20"/>
                <w:szCs w:val="20"/>
              </w:rPr>
              <w:t>1,0</w:t>
            </w:r>
            <w:r w:rsidRPr="006D4AA8">
              <w:rPr>
                <w:rFonts w:ascii="Times New Roman" w:hAnsi="Times New Roman"/>
                <w:sz w:val="20"/>
                <w:szCs w:val="20"/>
                <w:lang w:val="uk-UA"/>
              </w:rPr>
              <w:t>08</w:t>
            </w:r>
          </w:p>
        </w:tc>
        <w:tc>
          <w:tcPr>
            <w:tcW w:w="403" w:type="pct"/>
            <w:vAlign w:val="center"/>
          </w:tcPr>
          <w:p w14:paraId="26433F8F" w14:textId="77777777" w:rsidR="006A0125" w:rsidRPr="006D4AA8" w:rsidRDefault="006A0125" w:rsidP="00AE16C3">
            <w:pPr>
              <w:spacing w:line="240" w:lineRule="auto"/>
              <w:ind w:left="-113" w:right="-57"/>
              <w:jc w:val="center"/>
              <w:rPr>
                <w:rFonts w:ascii="Times New Roman" w:hAnsi="Times New Roman"/>
                <w:sz w:val="20"/>
                <w:szCs w:val="20"/>
                <w:lang w:val="ru-RU"/>
              </w:rPr>
            </w:pPr>
            <w:r w:rsidRPr="006D4AA8">
              <w:rPr>
                <w:rFonts w:ascii="Times New Roman" w:hAnsi="Times New Roman"/>
                <w:sz w:val="20"/>
                <w:szCs w:val="20"/>
              </w:rPr>
              <w:t>0,8</w:t>
            </w:r>
            <w:r w:rsidRPr="006D4AA8">
              <w:rPr>
                <w:rFonts w:ascii="Times New Roman" w:hAnsi="Times New Roman"/>
                <w:sz w:val="20"/>
                <w:szCs w:val="20"/>
                <w:lang w:val="ru-RU"/>
              </w:rPr>
              <w:t>3983</w:t>
            </w:r>
          </w:p>
        </w:tc>
        <w:tc>
          <w:tcPr>
            <w:tcW w:w="219" w:type="pct"/>
            <w:vAlign w:val="center"/>
          </w:tcPr>
          <w:p w14:paraId="7CEA19C7" w14:textId="77777777" w:rsidR="006A0125" w:rsidRPr="006D4AA8" w:rsidRDefault="006A0125" w:rsidP="00AE16C3">
            <w:pPr>
              <w:spacing w:line="240" w:lineRule="auto"/>
              <w:ind w:left="-113" w:right="-57"/>
              <w:jc w:val="center"/>
              <w:rPr>
                <w:rFonts w:ascii="Times New Roman" w:hAnsi="Times New Roman"/>
                <w:sz w:val="20"/>
                <w:szCs w:val="20"/>
                <w:lang w:val="uk-UA"/>
              </w:rPr>
            </w:pPr>
            <w:r w:rsidRPr="006D4AA8">
              <w:rPr>
                <w:rFonts w:ascii="Times New Roman" w:hAnsi="Times New Roman"/>
                <w:sz w:val="20"/>
                <w:szCs w:val="20"/>
                <w:lang w:val="uk-UA"/>
              </w:rPr>
              <w:t>4,4</w:t>
            </w:r>
          </w:p>
        </w:tc>
        <w:tc>
          <w:tcPr>
            <w:tcW w:w="505" w:type="pct"/>
            <w:vAlign w:val="center"/>
          </w:tcPr>
          <w:p w14:paraId="3BEBD66A" w14:textId="77777777" w:rsidR="006A0125" w:rsidRPr="006D4AA8" w:rsidRDefault="006A0125" w:rsidP="00AE16C3">
            <w:pPr>
              <w:jc w:val="center"/>
            </w:pPr>
            <w:r w:rsidRPr="006D4AA8">
              <w:rPr>
                <w:rFonts w:ascii="Times New Roman" w:hAnsi="Times New Roman"/>
                <w:sz w:val="20"/>
                <w:szCs w:val="20"/>
                <w:lang w:val="uk-UA"/>
              </w:rPr>
              <w:t>37</w:t>
            </w:r>
          </w:p>
        </w:tc>
        <w:tc>
          <w:tcPr>
            <w:tcW w:w="709" w:type="pct"/>
            <w:vAlign w:val="center"/>
          </w:tcPr>
          <w:p w14:paraId="618D625E" w14:textId="77777777" w:rsidR="006A0125" w:rsidRPr="006D4AA8" w:rsidRDefault="006A0125" w:rsidP="00AE16C3">
            <w:pPr>
              <w:jc w:val="center"/>
              <w:rPr>
                <w:rFonts w:ascii="Times New Roman" w:hAnsi="Times New Roman"/>
              </w:rPr>
            </w:pPr>
            <w:r w:rsidRPr="006D4AA8">
              <w:rPr>
                <w:rFonts w:ascii="Times New Roman" w:hAnsi="Times New Roman"/>
              </w:rPr>
              <w:t>1537,082876</w:t>
            </w:r>
          </w:p>
        </w:tc>
        <w:tc>
          <w:tcPr>
            <w:tcW w:w="670" w:type="pct"/>
            <w:vAlign w:val="center"/>
          </w:tcPr>
          <w:p w14:paraId="0803A364" w14:textId="77777777" w:rsidR="006A0125" w:rsidRPr="006D4AA8" w:rsidRDefault="006A0125" w:rsidP="00AE16C3">
            <w:pPr>
              <w:jc w:val="center"/>
              <w:rPr>
                <w:rFonts w:ascii="Times New Roman" w:hAnsi="Times New Roman"/>
              </w:rPr>
            </w:pPr>
            <w:r w:rsidRPr="006D4AA8">
              <w:rPr>
                <w:rFonts w:ascii="Times New Roman" w:hAnsi="Times New Roman"/>
              </w:rPr>
              <w:t>0,09583</w:t>
            </w:r>
          </w:p>
        </w:tc>
      </w:tr>
      <w:tr w:rsidR="006D4AA8" w:rsidRPr="006D4AA8" w14:paraId="1A58601A" w14:textId="77777777" w:rsidTr="005A625F">
        <w:trPr>
          <w:trHeight w:val="552"/>
        </w:trPr>
        <w:tc>
          <w:tcPr>
            <w:tcW w:w="966" w:type="pct"/>
            <w:vAlign w:val="center"/>
          </w:tcPr>
          <w:p w14:paraId="297CE674" w14:textId="77777777" w:rsidR="006A0125" w:rsidRPr="006D4AA8" w:rsidRDefault="006A0125" w:rsidP="00AE16C3">
            <w:pPr>
              <w:spacing w:line="240" w:lineRule="auto"/>
              <w:ind w:left="-113" w:right="-57"/>
              <w:jc w:val="left"/>
              <w:rPr>
                <w:rFonts w:ascii="Times New Roman" w:hAnsi="Times New Roman"/>
                <w:bCs/>
                <w:sz w:val="20"/>
                <w:szCs w:val="20"/>
                <w:lang w:val="ru-RU" w:eastAsia="ru-RU"/>
              </w:rPr>
            </w:pPr>
            <w:r w:rsidRPr="006D4AA8">
              <w:rPr>
                <w:rFonts w:ascii="Times New Roman" w:hAnsi="Times New Roman"/>
                <w:bCs/>
                <w:sz w:val="20"/>
                <w:szCs w:val="20"/>
                <w:lang w:val="uk-UA" w:eastAsia="ru-RU"/>
              </w:rPr>
              <w:t>Гнідавськан/с</w:t>
            </w:r>
          </w:p>
          <w:p w14:paraId="37A1CA48" w14:textId="77777777" w:rsidR="006A0125" w:rsidRPr="006D4AA8" w:rsidRDefault="006A0125" w:rsidP="00AE16C3">
            <w:pPr>
              <w:spacing w:line="240" w:lineRule="auto"/>
              <w:ind w:left="-113" w:right="-57"/>
              <w:jc w:val="left"/>
              <w:rPr>
                <w:rFonts w:ascii="Times New Roman" w:hAnsi="Times New Roman"/>
                <w:sz w:val="20"/>
                <w:szCs w:val="20"/>
                <w:lang w:val="uk-UA"/>
              </w:rPr>
            </w:pPr>
          </w:p>
        </w:tc>
        <w:tc>
          <w:tcPr>
            <w:tcW w:w="249" w:type="pct"/>
            <w:vAlign w:val="center"/>
          </w:tcPr>
          <w:p w14:paraId="54D9F356" w14:textId="77777777" w:rsidR="006A0125" w:rsidRPr="006D4AA8" w:rsidRDefault="006A0125" w:rsidP="00AE16C3">
            <w:pPr>
              <w:spacing w:line="240" w:lineRule="auto"/>
              <w:ind w:left="-113" w:right="-57"/>
              <w:jc w:val="center"/>
              <w:rPr>
                <w:rFonts w:ascii="Times New Roman" w:hAnsi="Times New Roman"/>
                <w:bCs/>
                <w:sz w:val="20"/>
                <w:szCs w:val="20"/>
                <w:lang w:val="uk-UA" w:eastAsia="ru-RU"/>
              </w:rPr>
            </w:pPr>
            <w:r w:rsidRPr="006D4AA8">
              <w:rPr>
                <w:rFonts w:ascii="Times New Roman" w:hAnsi="Times New Roman"/>
                <w:bCs/>
                <w:sz w:val="20"/>
                <w:szCs w:val="20"/>
                <w:lang w:val="uk-UA" w:eastAsia="ru-RU"/>
              </w:rPr>
              <w:t>600</w:t>
            </w:r>
          </w:p>
        </w:tc>
        <w:tc>
          <w:tcPr>
            <w:tcW w:w="371" w:type="pct"/>
            <w:vAlign w:val="center"/>
          </w:tcPr>
          <w:p w14:paraId="48591983" w14:textId="77777777" w:rsidR="006A0125" w:rsidRPr="006D4AA8" w:rsidRDefault="006A0125" w:rsidP="00AE16C3">
            <w:pPr>
              <w:spacing w:line="240" w:lineRule="auto"/>
              <w:ind w:left="-113" w:right="-57"/>
              <w:jc w:val="center"/>
              <w:rPr>
                <w:rFonts w:ascii="Times New Roman" w:hAnsi="Times New Roman"/>
                <w:b/>
                <w:bCs/>
                <w:sz w:val="20"/>
                <w:szCs w:val="20"/>
                <w:lang w:eastAsia="ru-RU"/>
              </w:rPr>
            </w:pPr>
            <w:r w:rsidRPr="006D4AA8">
              <w:rPr>
                <w:rFonts w:ascii="Times New Roman" w:hAnsi="Times New Roman"/>
                <w:sz w:val="20"/>
                <w:szCs w:val="20"/>
                <w:lang w:val="uk-UA"/>
              </w:rPr>
              <w:t>сталь</w:t>
            </w:r>
          </w:p>
        </w:tc>
        <w:tc>
          <w:tcPr>
            <w:tcW w:w="310" w:type="pct"/>
            <w:vAlign w:val="center"/>
          </w:tcPr>
          <w:p w14:paraId="1D348651" w14:textId="77777777" w:rsidR="006A0125" w:rsidRPr="006D4AA8" w:rsidRDefault="006A0125" w:rsidP="00AE16C3">
            <w:pPr>
              <w:spacing w:line="240" w:lineRule="auto"/>
              <w:ind w:left="-113" w:right="-57"/>
              <w:jc w:val="center"/>
              <w:rPr>
                <w:rFonts w:ascii="Times New Roman" w:hAnsi="Times New Roman"/>
                <w:sz w:val="20"/>
                <w:szCs w:val="20"/>
              </w:rPr>
            </w:pPr>
            <w:r w:rsidRPr="006D4AA8">
              <w:rPr>
                <w:rFonts w:ascii="Times New Roman" w:hAnsi="Times New Roman"/>
                <w:sz w:val="20"/>
                <w:szCs w:val="20"/>
              </w:rPr>
              <w:t>23</w:t>
            </w:r>
          </w:p>
        </w:tc>
        <w:tc>
          <w:tcPr>
            <w:tcW w:w="599" w:type="pct"/>
            <w:vAlign w:val="center"/>
          </w:tcPr>
          <w:p w14:paraId="03118F19" w14:textId="77777777" w:rsidR="006A0125" w:rsidRPr="006D4AA8" w:rsidRDefault="006A0125" w:rsidP="00AE16C3">
            <w:pPr>
              <w:spacing w:line="240" w:lineRule="auto"/>
              <w:ind w:left="-113" w:right="-57"/>
              <w:jc w:val="center"/>
              <w:rPr>
                <w:rFonts w:ascii="Times New Roman" w:hAnsi="Times New Roman"/>
                <w:sz w:val="20"/>
                <w:szCs w:val="20"/>
                <w:lang w:val="ru-RU"/>
              </w:rPr>
            </w:pPr>
            <w:r w:rsidRPr="006D4AA8">
              <w:rPr>
                <w:rFonts w:ascii="Times New Roman" w:hAnsi="Times New Roman"/>
                <w:sz w:val="20"/>
                <w:szCs w:val="20"/>
              </w:rPr>
              <w:t>0,</w:t>
            </w:r>
            <w:r w:rsidRPr="006D4AA8">
              <w:rPr>
                <w:rFonts w:ascii="Times New Roman" w:hAnsi="Times New Roman"/>
                <w:sz w:val="20"/>
                <w:szCs w:val="20"/>
                <w:lang w:val="ru-RU"/>
              </w:rPr>
              <w:t>498</w:t>
            </w:r>
          </w:p>
        </w:tc>
        <w:tc>
          <w:tcPr>
            <w:tcW w:w="403" w:type="pct"/>
            <w:vAlign w:val="center"/>
          </w:tcPr>
          <w:p w14:paraId="53AB5200" w14:textId="77777777" w:rsidR="006A0125" w:rsidRPr="006D4AA8" w:rsidRDefault="006A0125" w:rsidP="00AE16C3">
            <w:pPr>
              <w:spacing w:line="240" w:lineRule="auto"/>
              <w:ind w:left="-113" w:right="-57"/>
              <w:jc w:val="center"/>
              <w:rPr>
                <w:rFonts w:ascii="Times New Roman" w:hAnsi="Times New Roman"/>
                <w:sz w:val="20"/>
                <w:szCs w:val="20"/>
              </w:rPr>
            </w:pPr>
            <w:r w:rsidRPr="006D4AA8">
              <w:rPr>
                <w:rFonts w:ascii="Times New Roman" w:hAnsi="Times New Roman"/>
                <w:sz w:val="20"/>
                <w:szCs w:val="20"/>
              </w:rPr>
              <w:t>0,415</w:t>
            </w:r>
          </w:p>
        </w:tc>
        <w:tc>
          <w:tcPr>
            <w:tcW w:w="219" w:type="pct"/>
            <w:vAlign w:val="center"/>
          </w:tcPr>
          <w:p w14:paraId="6E75B260" w14:textId="77777777" w:rsidR="006A0125" w:rsidRPr="006D4AA8" w:rsidRDefault="006A0125" w:rsidP="00AE16C3">
            <w:pPr>
              <w:spacing w:line="240" w:lineRule="auto"/>
              <w:ind w:left="-113" w:right="-57"/>
              <w:jc w:val="center"/>
              <w:rPr>
                <w:rFonts w:ascii="Times New Roman" w:hAnsi="Times New Roman"/>
                <w:sz w:val="20"/>
                <w:szCs w:val="20"/>
                <w:lang w:val="uk-UA"/>
              </w:rPr>
            </w:pPr>
            <w:r w:rsidRPr="006D4AA8">
              <w:rPr>
                <w:rFonts w:ascii="Times New Roman" w:hAnsi="Times New Roman"/>
                <w:sz w:val="20"/>
                <w:szCs w:val="20"/>
                <w:lang w:val="uk-UA"/>
              </w:rPr>
              <w:t>3,2</w:t>
            </w:r>
          </w:p>
        </w:tc>
        <w:tc>
          <w:tcPr>
            <w:tcW w:w="505" w:type="pct"/>
            <w:vAlign w:val="center"/>
          </w:tcPr>
          <w:p w14:paraId="3448FEB1" w14:textId="77777777" w:rsidR="006A0125" w:rsidRPr="006D4AA8" w:rsidRDefault="006A0125" w:rsidP="00AE16C3">
            <w:pPr>
              <w:jc w:val="center"/>
            </w:pPr>
            <w:r w:rsidRPr="006D4AA8">
              <w:rPr>
                <w:rFonts w:ascii="Times New Roman" w:hAnsi="Times New Roman"/>
                <w:sz w:val="20"/>
                <w:szCs w:val="20"/>
                <w:lang w:val="uk-UA"/>
              </w:rPr>
              <w:t>37</w:t>
            </w:r>
          </w:p>
        </w:tc>
        <w:tc>
          <w:tcPr>
            <w:tcW w:w="709" w:type="pct"/>
            <w:vAlign w:val="center"/>
          </w:tcPr>
          <w:p w14:paraId="6F5FA2D7" w14:textId="77777777" w:rsidR="006A0125" w:rsidRPr="006D4AA8" w:rsidRDefault="006A0125" w:rsidP="00AE16C3">
            <w:pPr>
              <w:jc w:val="center"/>
              <w:rPr>
                <w:rFonts w:ascii="Times New Roman" w:hAnsi="Times New Roman"/>
              </w:rPr>
            </w:pPr>
            <w:r w:rsidRPr="006D4AA8">
              <w:rPr>
                <w:rFonts w:ascii="Times New Roman" w:hAnsi="Times New Roman"/>
              </w:rPr>
              <w:t>272,965658</w:t>
            </w:r>
          </w:p>
        </w:tc>
        <w:tc>
          <w:tcPr>
            <w:tcW w:w="670" w:type="pct"/>
            <w:vAlign w:val="center"/>
          </w:tcPr>
          <w:p w14:paraId="42F70A71" w14:textId="77777777" w:rsidR="006A0125" w:rsidRPr="006D4AA8" w:rsidRDefault="006A0125" w:rsidP="00AE16C3">
            <w:pPr>
              <w:jc w:val="center"/>
              <w:rPr>
                <w:rFonts w:ascii="Times New Roman" w:hAnsi="Times New Roman"/>
              </w:rPr>
            </w:pPr>
            <w:r w:rsidRPr="006D4AA8">
              <w:rPr>
                <w:rFonts w:ascii="Times New Roman" w:hAnsi="Times New Roman"/>
              </w:rPr>
              <w:t>0,017018</w:t>
            </w:r>
          </w:p>
        </w:tc>
      </w:tr>
      <w:tr w:rsidR="006D4AA8" w:rsidRPr="006D4AA8" w14:paraId="6986FE03" w14:textId="77777777" w:rsidTr="005A625F">
        <w:trPr>
          <w:trHeight w:val="552"/>
        </w:trPr>
        <w:tc>
          <w:tcPr>
            <w:tcW w:w="966" w:type="pct"/>
            <w:vAlign w:val="center"/>
          </w:tcPr>
          <w:p w14:paraId="4B6B911F" w14:textId="77777777" w:rsidR="006A0125" w:rsidRPr="006D4AA8" w:rsidRDefault="006A0125" w:rsidP="00AE16C3">
            <w:pPr>
              <w:spacing w:line="240" w:lineRule="auto"/>
              <w:ind w:left="-113" w:right="-57"/>
              <w:jc w:val="left"/>
              <w:rPr>
                <w:rFonts w:ascii="Times New Roman" w:hAnsi="Times New Roman"/>
                <w:bCs/>
                <w:sz w:val="20"/>
                <w:szCs w:val="20"/>
                <w:lang w:val="ru-RU" w:eastAsia="ru-RU"/>
              </w:rPr>
            </w:pPr>
            <w:r w:rsidRPr="006D4AA8">
              <w:rPr>
                <w:rFonts w:ascii="Times New Roman" w:hAnsi="Times New Roman"/>
                <w:bCs/>
                <w:sz w:val="20"/>
                <w:szCs w:val="20"/>
                <w:lang w:val="ru-RU" w:eastAsia="ru-RU"/>
              </w:rPr>
              <w:t>Дубнівськ</w:t>
            </w:r>
            <w:r w:rsidRPr="006D4AA8">
              <w:rPr>
                <w:rFonts w:ascii="Times New Roman" w:hAnsi="Times New Roman"/>
                <w:bCs/>
                <w:sz w:val="20"/>
                <w:szCs w:val="20"/>
                <w:lang w:val="uk-UA" w:eastAsia="ru-RU"/>
              </w:rPr>
              <w:t>а</w:t>
            </w:r>
            <w:r w:rsidRPr="006D4AA8">
              <w:rPr>
                <w:rFonts w:ascii="Times New Roman" w:hAnsi="Times New Roman"/>
                <w:bCs/>
                <w:sz w:val="20"/>
                <w:szCs w:val="20"/>
                <w:lang w:val="ru-RU" w:eastAsia="ru-RU"/>
              </w:rPr>
              <w:t xml:space="preserve"> площад</w:t>
            </w:r>
            <w:r w:rsidRPr="006D4AA8">
              <w:rPr>
                <w:rFonts w:ascii="Times New Roman" w:hAnsi="Times New Roman"/>
                <w:bCs/>
                <w:sz w:val="20"/>
                <w:szCs w:val="20"/>
                <w:lang w:val="uk-UA" w:eastAsia="ru-RU"/>
              </w:rPr>
              <w:t>ка</w:t>
            </w:r>
          </w:p>
          <w:p w14:paraId="78AB3DA1" w14:textId="77777777" w:rsidR="006A0125" w:rsidRPr="006D4AA8" w:rsidRDefault="006A0125" w:rsidP="00AE16C3">
            <w:pPr>
              <w:spacing w:line="240" w:lineRule="auto"/>
              <w:ind w:left="-113" w:right="-57"/>
              <w:jc w:val="left"/>
              <w:rPr>
                <w:rFonts w:ascii="Times New Roman" w:hAnsi="Times New Roman"/>
                <w:sz w:val="20"/>
                <w:szCs w:val="20"/>
                <w:lang w:val="uk-UA"/>
              </w:rPr>
            </w:pPr>
          </w:p>
        </w:tc>
        <w:tc>
          <w:tcPr>
            <w:tcW w:w="249" w:type="pct"/>
            <w:vAlign w:val="center"/>
          </w:tcPr>
          <w:p w14:paraId="5C6854DA" w14:textId="77777777" w:rsidR="006A0125" w:rsidRPr="006D4AA8" w:rsidRDefault="006A0125" w:rsidP="00AE16C3">
            <w:pPr>
              <w:spacing w:line="240" w:lineRule="auto"/>
              <w:ind w:left="-113" w:right="-57"/>
              <w:jc w:val="center"/>
              <w:rPr>
                <w:rFonts w:ascii="Times New Roman" w:hAnsi="Times New Roman"/>
                <w:bCs/>
                <w:sz w:val="20"/>
                <w:szCs w:val="20"/>
                <w:lang w:val="uk-UA" w:eastAsia="ru-RU"/>
              </w:rPr>
            </w:pPr>
            <w:r w:rsidRPr="006D4AA8">
              <w:rPr>
                <w:rFonts w:ascii="Times New Roman" w:hAnsi="Times New Roman"/>
                <w:bCs/>
                <w:sz w:val="20"/>
                <w:szCs w:val="20"/>
                <w:lang w:val="uk-UA" w:eastAsia="ru-RU"/>
              </w:rPr>
              <w:t>500</w:t>
            </w:r>
          </w:p>
        </w:tc>
        <w:tc>
          <w:tcPr>
            <w:tcW w:w="371" w:type="pct"/>
            <w:vAlign w:val="center"/>
          </w:tcPr>
          <w:p w14:paraId="298C29B4" w14:textId="77777777" w:rsidR="006A0125" w:rsidRPr="006D4AA8" w:rsidRDefault="006A0125" w:rsidP="00AE16C3">
            <w:pPr>
              <w:spacing w:line="240" w:lineRule="auto"/>
              <w:ind w:left="-113" w:right="-57"/>
              <w:jc w:val="center"/>
              <w:rPr>
                <w:rFonts w:ascii="Times New Roman" w:hAnsi="Times New Roman"/>
                <w:b/>
                <w:bCs/>
                <w:sz w:val="20"/>
                <w:szCs w:val="20"/>
                <w:lang w:eastAsia="ru-RU"/>
              </w:rPr>
            </w:pPr>
            <w:r w:rsidRPr="006D4AA8">
              <w:rPr>
                <w:rFonts w:ascii="Times New Roman" w:hAnsi="Times New Roman"/>
                <w:sz w:val="20"/>
                <w:szCs w:val="20"/>
                <w:lang w:val="uk-UA"/>
              </w:rPr>
              <w:t>сталь</w:t>
            </w:r>
          </w:p>
        </w:tc>
        <w:tc>
          <w:tcPr>
            <w:tcW w:w="310" w:type="pct"/>
            <w:vAlign w:val="center"/>
          </w:tcPr>
          <w:p w14:paraId="0128B78F" w14:textId="77777777" w:rsidR="006A0125" w:rsidRPr="006D4AA8" w:rsidRDefault="006A0125" w:rsidP="00AE16C3">
            <w:pPr>
              <w:spacing w:line="240" w:lineRule="auto"/>
              <w:ind w:left="-113" w:right="-57"/>
              <w:jc w:val="center"/>
              <w:rPr>
                <w:rFonts w:ascii="Times New Roman" w:hAnsi="Times New Roman"/>
                <w:sz w:val="20"/>
                <w:szCs w:val="20"/>
              </w:rPr>
            </w:pPr>
            <w:r w:rsidRPr="006D4AA8">
              <w:rPr>
                <w:rFonts w:ascii="Times New Roman" w:hAnsi="Times New Roman"/>
                <w:sz w:val="20"/>
                <w:szCs w:val="20"/>
              </w:rPr>
              <w:t>36</w:t>
            </w:r>
          </w:p>
        </w:tc>
        <w:tc>
          <w:tcPr>
            <w:tcW w:w="599" w:type="pct"/>
            <w:vAlign w:val="center"/>
          </w:tcPr>
          <w:p w14:paraId="1216A246" w14:textId="77777777" w:rsidR="006A0125" w:rsidRPr="006D4AA8" w:rsidRDefault="006A0125" w:rsidP="00AE16C3">
            <w:pPr>
              <w:spacing w:line="240" w:lineRule="auto"/>
              <w:ind w:left="-113" w:right="-57"/>
              <w:jc w:val="center"/>
              <w:rPr>
                <w:rFonts w:ascii="Times New Roman" w:hAnsi="Times New Roman"/>
                <w:sz w:val="20"/>
                <w:szCs w:val="20"/>
                <w:lang w:val="uk-UA"/>
              </w:rPr>
            </w:pPr>
            <w:r w:rsidRPr="006D4AA8">
              <w:rPr>
                <w:rFonts w:ascii="Times New Roman" w:hAnsi="Times New Roman"/>
                <w:sz w:val="20"/>
                <w:szCs w:val="20"/>
              </w:rPr>
              <w:t>0,10</w:t>
            </w:r>
            <w:r w:rsidRPr="006D4AA8">
              <w:rPr>
                <w:rFonts w:ascii="Times New Roman" w:hAnsi="Times New Roman"/>
                <w:sz w:val="20"/>
                <w:szCs w:val="20"/>
                <w:lang w:val="uk-UA"/>
              </w:rPr>
              <w:t>3587</w:t>
            </w:r>
          </w:p>
        </w:tc>
        <w:tc>
          <w:tcPr>
            <w:tcW w:w="403" w:type="pct"/>
            <w:vAlign w:val="center"/>
          </w:tcPr>
          <w:p w14:paraId="095C0930" w14:textId="77777777" w:rsidR="006A0125" w:rsidRPr="006D4AA8" w:rsidRDefault="006A0125" w:rsidP="00AE16C3">
            <w:pPr>
              <w:spacing w:line="240" w:lineRule="auto"/>
              <w:ind w:left="-113" w:right="-57"/>
              <w:jc w:val="center"/>
              <w:rPr>
                <w:rFonts w:ascii="Times New Roman" w:hAnsi="Times New Roman"/>
                <w:sz w:val="20"/>
                <w:szCs w:val="20"/>
                <w:lang w:val="ru-RU"/>
              </w:rPr>
            </w:pPr>
            <w:r w:rsidRPr="006D4AA8">
              <w:rPr>
                <w:rFonts w:ascii="Times New Roman" w:hAnsi="Times New Roman"/>
                <w:sz w:val="20"/>
                <w:szCs w:val="20"/>
              </w:rPr>
              <w:t>0,094</w:t>
            </w:r>
            <w:r w:rsidRPr="006D4AA8">
              <w:rPr>
                <w:rFonts w:ascii="Times New Roman" w:hAnsi="Times New Roman"/>
                <w:sz w:val="20"/>
                <w:szCs w:val="20"/>
                <w:lang w:val="ru-RU"/>
              </w:rPr>
              <w:t>17</w:t>
            </w:r>
          </w:p>
        </w:tc>
        <w:tc>
          <w:tcPr>
            <w:tcW w:w="219" w:type="pct"/>
            <w:vAlign w:val="center"/>
          </w:tcPr>
          <w:p w14:paraId="2AD9266E" w14:textId="77777777" w:rsidR="006A0125" w:rsidRPr="006D4AA8" w:rsidRDefault="006A0125" w:rsidP="00AE16C3">
            <w:pPr>
              <w:spacing w:line="240" w:lineRule="auto"/>
              <w:ind w:left="-113" w:right="-57"/>
              <w:jc w:val="center"/>
              <w:rPr>
                <w:rFonts w:ascii="Times New Roman" w:hAnsi="Times New Roman"/>
                <w:sz w:val="20"/>
                <w:szCs w:val="20"/>
                <w:lang w:val="uk-UA"/>
              </w:rPr>
            </w:pPr>
            <w:r w:rsidRPr="006D4AA8">
              <w:rPr>
                <w:rFonts w:ascii="Times New Roman" w:hAnsi="Times New Roman"/>
                <w:sz w:val="20"/>
                <w:szCs w:val="20"/>
                <w:lang w:val="uk-UA"/>
              </w:rPr>
              <w:t>4,4</w:t>
            </w:r>
          </w:p>
        </w:tc>
        <w:tc>
          <w:tcPr>
            <w:tcW w:w="505" w:type="pct"/>
            <w:vAlign w:val="center"/>
          </w:tcPr>
          <w:p w14:paraId="67A41DB1" w14:textId="77777777" w:rsidR="006A0125" w:rsidRPr="006D4AA8" w:rsidRDefault="006A0125" w:rsidP="00AE16C3">
            <w:pPr>
              <w:jc w:val="center"/>
            </w:pPr>
            <w:r w:rsidRPr="006D4AA8">
              <w:rPr>
                <w:rFonts w:ascii="Times New Roman" w:hAnsi="Times New Roman"/>
                <w:sz w:val="20"/>
                <w:szCs w:val="20"/>
                <w:lang w:val="uk-UA"/>
              </w:rPr>
              <w:t>37</w:t>
            </w:r>
          </w:p>
        </w:tc>
        <w:tc>
          <w:tcPr>
            <w:tcW w:w="709" w:type="pct"/>
            <w:vAlign w:val="center"/>
          </w:tcPr>
          <w:p w14:paraId="1E13FBB0" w14:textId="77777777" w:rsidR="006A0125" w:rsidRPr="006D4AA8" w:rsidRDefault="006A0125" w:rsidP="00AE16C3">
            <w:pPr>
              <w:jc w:val="center"/>
              <w:rPr>
                <w:rFonts w:ascii="Times New Roman" w:hAnsi="Times New Roman"/>
              </w:rPr>
            </w:pPr>
            <w:r w:rsidRPr="006D4AA8">
              <w:rPr>
                <w:rFonts w:ascii="Times New Roman" w:hAnsi="Times New Roman"/>
              </w:rPr>
              <w:t>17,715405</w:t>
            </w:r>
          </w:p>
        </w:tc>
        <w:tc>
          <w:tcPr>
            <w:tcW w:w="670" w:type="pct"/>
            <w:vAlign w:val="center"/>
          </w:tcPr>
          <w:p w14:paraId="7FAB4BC7" w14:textId="77777777" w:rsidR="006A0125" w:rsidRPr="006D4AA8" w:rsidRDefault="006A0125" w:rsidP="00AE16C3">
            <w:pPr>
              <w:jc w:val="center"/>
              <w:rPr>
                <w:rFonts w:ascii="Times New Roman" w:hAnsi="Times New Roman"/>
              </w:rPr>
            </w:pPr>
            <w:r w:rsidRPr="006D4AA8">
              <w:rPr>
                <w:rFonts w:ascii="Times New Roman" w:hAnsi="Times New Roman"/>
              </w:rPr>
              <w:t>0,001104</w:t>
            </w:r>
          </w:p>
        </w:tc>
      </w:tr>
      <w:tr w:rsidR="006D4AA8" w:rsidRPr="006D4AA8" w14:paraId="7876B3D0" w14:textId="77777777" w:rsidTr="005A625F">
        <w:trPr>
          <w:trHeight w:val="552"/>
        </w:trPr>
        <w:tc>
          <w:tcPr>
            <w:tcW w:w="966" w:type="pct"/>
            <w:vAlign w:val="center"/>
          </w:tcPr>
          <w:p w14:paraId="7ACBA881" w14:textId="77777777" w:rsidR="006A0125" w:rsidRPr="006D4AA8" w:rsidRDefault="006A0125" w:rsidP="00AE16C3">
            <w:pPr>
              <w:spacing w:line="240" w:lineRule="auto"/>
              <w:ind w:left="-113" w:right="-57"/>
              <w:jc w:val="left"/>
              <w:rPr>
                <w:rFonts w:ascii="Times New Roman" w:hAnsi="Times New Roman"/>
                <w:bCs/>
                <w:sz w:val="20"/>
                <w:szCs w:val="20"/>
                <w:lang w:val="ru-RU" w:eastAsia="ru-RU"/>
              </w:rPr>
            </w:pPr>
            <w:r w:rsidRPr="006D4AA8">
              <w:rPr>
                <w:rFonts w:ascii="Times New Roman" w:hAnsi="Times New Roman"/>
                <w:bCs/>
                <w:sz w:val="20"/>
                <w:szCs w:val="20"/>
                <w:lang w:val="uk-UA" w:eastAsia="ru-RU"/>
              </w:rPr>
              <w:t>Омелянівська</w:t>
            </w:r>
            <w:r w:rsidRPr="006D4AA8">
              <w:rPr>
                <w:rFonts w:ascii="Times New Roman" w:hAnsi="Times New Roman"/>
                <w:bCs/>
                <w:sz w:val="20"/>
                <w:szCs w:val="20"/>
                <w:lang w:val="ru-RU" w:eastAsia="ru-RU"/>
              </w:rPr>
              <w:t xml:space="preserve"> площад</w:t>
            </w:r>
            <w:r w:rsidRPr="006D4AA8">
              <w:rPr>
                <w:rFonts w:ascii="Times New Roman" w:hAnsi="Times New Roman"/>
                <w:bCs/>
                <w:sz w:val="20"/>
                <w:szCs w:val="20"/>
                <w:lang w:val="uk-UA" w:eastAsia="ru-RU"/>
              </w:rPr>
              <w:t>ка</w:t>
            </w:r>
          </w:p>
          <w:p w14:paraId="720C60E2" w14:textId="77777777" w:rsidR="006A0125" w:rsidRPr="006D4AA8" w:rsidRDefault="006A0125" w:rsidP="00AE16C3">
            <w:pPr>
              <w:spacing w:line="240" w:lineRule="auto"/>
              <w:ind w:left="-113" w:right="-57"/>
              <w:jc w:val="left"/>
              <w:rPr>
                <w:rFonts w:ascii="Times New Roman" w:hAnsi="Times New Roman"/>
                <w:bCs/>
                <w:sz w:val="20"/>
                <w:szCs w:val="20"/>
                <w:lang w:val="uk-UA" w:eastAsia="ru-RU"/>
              </w:rPr>
            </w:pPr>
          </w:p>
        </w:tc>
        <w:tc>
          <w:tcPr>
            <w:tcW w:w="249" w:type="pct"/>
            <w:vAlign w:val="center"/>
          </w:tcPr>
          <w:p w14:paraId="5FEDC066" w14:textId="77777777" w:rsidR="006A0125" w:rsidRPr="006D4AA8" w:rsidRDefault="006A0125" w:rsidP="00AE16C3">
            <w:pPr>
              <w:spacing w:line="240" w:lineRule="auto"/>
              <w:ind w:left="-113" w:right="-57"/>
              <w:jc w:val="center"/>
              <w:rPr>
                <w:rFonts w:ascii="Times New Roman" w:hAnsi="Times New Roman"/>
                <w:bCs/>
                <w:sz w:val="20"/>
                <w:szCs w:val="20"/>
                <w:lang w:val="uk-UA" w:eastAsia="ru-RU"/>
              </w:rPr>
            </w:pPr>
            <w:r w:rsidRPr="006D4AA8">
              <w:rPr>
                <w:rFonts w:ascii="Times New Roman" w:hAnsi="Times New Roman"/>
                <w:bCs/>
                <w:sz w:val="20"/>
                <w:szCs w:val="20"/>
                <w:lang w:val="uk-UA" w:eastAsia="ru-RU"/>
              </w:rPr>
              <w:t>500</w:t>
            </w:r>
          </w:p>
        </w:tc>
        <w:tc>
          <w:tcPr>
            <w:tcW w:w="371" w:type="pct"/>
            <w:vAlign w:val="center"/>
          </w:tcPr>
          <w:p w14:paraId="3EFB0476" w14:textId="77777777" w:rsidR="006A0125" w:rsidRPr="006D4AA8" w:rsidRDefault="006A0125" w:rsidP="00AE16C3">
            <w:pPr>
              <w:spacing w:line="240" w:lineRule="auto"/>
              <w:ind w:left="-113" w:right="-57"/>
              <w:jc w:val="center"/>
              <w:rPr>
                <w:rFonts w:ascii="Times New Roman" w:hAnsi="Times New Roman"/>
                <w:b/>
                <w:bCs/>
                <w:sz w:val="20"/>
                <w:szCs w:val="20"/>
                <w:lang w:eastAsia="ru-RU"/>
              </w:rPr>
            </w:pPr>
            <w:r w:rsidRPr="006D4AA8">
              <w:rPr>
                <w:rFonts w:ascii="Times New Roman" w:hAnsi="Times New Roman"/>
                <w:sz w:val="20"/>
                <w:szCs w:val="20"/>
                <w:lang w:val="uk-UA"/>
              </w:rPr>
              <w:t>сталь</w:t>
            </w:r>
          </w:p>
        </w:tc>
        <w:tc>
          <w:tcPr>
            <w:tcW w:w="310" w:type="pct"/>
            <w:vAlign w:val="center"/>
          </w:tcPr>
          <w:p w14:paraId="3EE702ED" w14:textId="77777777" w:rsidR="006A0125" w:rsidRPr="006D4AA8" w:rsidRDefault="006A0125" w:rsidP="00AE16C3">
            <w:pPr>
              <w:spacing w:line="240" w:lineRule="auto"/>
              <w:ind w:left="-113" w:right="-57"/>
              <w:jc w:val="center"/>
              <w:rPr>
                <w:rFonts w:ascii="Times New Roman" w:hAnsi="Times New Roman"/>
                <w:sz w:val="20"/>
                <w:szCs w:val="20"/>
              </w:rPr>
            </w:pPr>
            <w:r w:rsidRPr="006D4AA8">
              <w:rPr>
                <w:rFonts w:ascii="Times New Roman" w:hAnsi="Times New Roman"/>
                <w:sz w:val="20"/>
                <w:szCs w:val="20"/>
              </w:rPr>
              <w:t>59</w:t>
            </w:r>
          </w:p>
        </w:tc>
        <w:tc>
          <w:tcPr>
            <w:tcW w:w="599" w:type="pct"/>
            <w:vAlign w:val="center"/>
          </w:tcPr>
          <w:p w14:paraId="3F6812B1" w14:textId="77777777" w:rsidR="006A0125" w:rsidRPr="006D4AA8" w:rsidRDefault="006A0125" w:rsidP="00AE16C3">
            <w:pPr>
              <w:spacing w:line="240" w:lineRule="auto"/>
              <w:ind w:left="-113" w:right="-57"/>
              <w:jc w:val="center"/>
              <w:rPr>
                <w:rFonts w:ascii="Times New Roman" w:hAnsi="Times New Roman"/>
                <w:sz w:val="20"/>
                <w:szCs w:val="20"/>
                <w:lang w:val="uk-UA"/>
              </w:rPr>
            </w:pPr>
            <w:r w:rsidRPr="006D4AA8">
              <w:rPr>
                <w:rFonts w:ascii="Times New Roman" w:hAnsi="Times New Roman"/>
                <w:sz w:val="20"/>
                <w:szCs w:val="20"/>
              </w:rPr>
              <w:t>0,07</w:t>
            </w:r>
            <w:r w:rsidRPr="006D4AA8">
              <w:rPr>
                <w:rFonts w:ascii="Times New Roman" w:hAnsi="Times New Roman"/>
                <w:sz w:val="20"/>
                <w:szCs w:val="20"/>
                <w:lang w:val="uk-UA"/>
              </w:rPr>
              <w:t>26</w:t>
            </w:r>
          </w:p>
        </w:tc>
        <w:tc>
          <w:tcPr>
            <w:tcW w:w="403" w:type="pct"/>
            <w:vAlign w:val="center"/>
          </w:tcPr>
          <w:p w14:paraId="16A1ECEA" w14:textId="77777777" w:rsidR="006A0125" w:rsidRPr="006D4AA8" w:rsidRDefault="006A0125" w:rsidP="00AE16C3">
            <w:pPr>
              <w:spacing w:line="240" w:lineRule="auto"/>
              <w:ind w:left="-113" w:right="-57"/>
              <w:jc w:val="center"/>
              <w:rPr>
                <w:rFonts w:ascii="Times New Roman" w:hAnsi="Times New Roman"/>
                <w:sz w:val="20"/>
                <w:szCs w:val="20"/>
              </w:rPr>
            </w:pPr>
            <w:r w:rsidRPr="006D4AA8">
              <w:rPr>
                <w:rFonts w:ascii="Times New Roman" w:hAnsi="Times New Roman"/>
                <w:sz w:val="20"/>
                <w:szCs w:val="20"/>
              </w:rPr>
              <w:t>0,066</w:t>
            </w:r>
          </w:p>
        </w:tc>
        <w:tc>
          <w:tcPr>
            <w:tcW w:w="219" w:type="pct"/>
            <w:vAlign w:val="center"/>
          </w:tcPr>
          <w:p w14:paraId="5D0A93F7" w14:textId="77777777" w:rsidR="006A0125" w:rsidRPr="006D4AA8" w:rsidRDefault="006A0125" w:rsidP="00AE16C3">
            <w:pPr>
              <w:spacing w:line="240" w:lineRule="auto"/>
              <w:ind w:left="-113" w:right="-57"/>
              <w:jc w:val="center"/>
              <w:rPr>
                <w:rFonts w:ascii="Times New Roman" w:hAnsi="Times New Roman"/>
                <w:sz w:val="20"/>
                <w:szCs w:val="20"/>
                <w:lang w:val="uk-UA"/>
              </w:rPr>
            </w:pPr>
            <w:r w:rsidRPr="006D4AA8">
              <w:rPr>
                <w:rFonts w:ascii="Times New Roman" w:hAnsi="Times New Roman"/>
                <w:sz w:val="20"/>
                <w:szCs w:val="20"/>
                <w:lang w:val="uk-UA"/>
              </w:rPr>
              <w:t>6,5</w:t>
            </w:r>
          </w:p>
        </w:tc>
        <w:tc>
          <w:tcPr>
            <w:tcW w:w="505" w:type="pct"/>
            <w:vAlign w:val="center"/>
          </w:tcPr>
          <w:p w14:paraId="79DB4517" w14:textId="77777777" w:rsidR="006A0125" w:rsidRPr="006D4AA8" w:rsidRDefault="006A0125" w:rsidP="00AE16C3">
            <w:pPr>
              <w:jc w:val="center"/>
            </w:pPr>
            <w:r w:rsidRPr="006D4AA8">
              <w:rPr>
                <w:rFonts w:ascii="Times New Roman" w:hAnsi="Times New Roman"/>
                <w:sz w:val="20"/>
                <w:szCs w:val="20"/>
                <w:lang w:val="uk-UA"/>
              </w:rPr>
              <w:t>37</w:t>
            </w:r>
          </w:p>
        </w:tc>
        <w:tc>
          <w:tcPr>
            <w:tcW w:w="709" w:type="pct"/>
            <w:vAlign w:val="center"/>
          </w:tcPr>
          <w:p w14:paraId="6BF685CE" w14:textId="77777777" w:rsidR="006A0125" w:rsidRPr="006D4AA8" w:rsidRDefault="006A0125" w:rsidP="00AE16C3">
            <w:pPr>
              <w:jc w:val="center"/>
              <w:rPr>
                <w:rFonts w:ascii="Times New Roman" w:hAnsi="Times New Roman"/>
              </w:rPr>
            </w:pPr>
            <w:r w:rsidRPr="006D4AA8">
              <w:rPr>
                <w:rFonts w:ascii="Times New Roman" w:hAnsi="Times New Roman"/>
              </w:rPr>
              <w:t>12,855072</w:t>
            </w:r>
          </w:p>
        </w:tc>
        <w:tc>
          <w:tcPr>
            <w:tcW w:w="670" w:type="pct"/>
            <w:vAlign w:val="center"/>
          </w:tcPr>
          <w:p w14:paraId="6B7812D0" w14:textId="77777777" w:rsidR="006A0125" w:rsidRPr="006D4AA8" w:rsidRDefault="006A0125" w:rsidP="00AE16C3">
            <w:pPr>
              <w:jc w:val="center"/>
              <w:rPr>
                <w:rFonts w:ascii="Times New Roman" w:hAnsi="Times New Roman"/>
              </w:rPr>
            </w:pPr>
            <w:r w:rsidRPr="006D4AA8">
              <w:rPr>
                <w:rFonts w:ascii="Times New Roman" w:hAnsi="Times New Roman"/>
              </w:rPr>
              <w:t>0,000801</w:t>
            </w:r>
          </w:p>
        </w:tc>
      </w:tr>
      <w:tr w:rsidR="006D4AA8" w:rsidRPr="006D4AA8" w14:paraId="6B4AEB02" w14:textId="77777777" w:rsidTr="005A625F">
        <w:trPr>
          <w:trHeight w:val="552"/>
        </w:trPr>
        <w:tc>
          <w:tcPr>
            <w:tcW w:w="966" w:type="pct"/>
            <w:vAlign w:val="center"/>
          </w:tcPr>
          <w:p w14:paraId="7CDD354F" w14:textId="77777777" w:rsidR="006A0125" w:rsidRPr="006D4AA8" w:rsidRDefault="006A0125" w:rsidP="00AE16C3">
            <w:pPr>
              <w:spacing w:line="240" w:lineRule="auto"/>
              <w:ind w:left="-113" w:right="-57"/>
              <w:jc w:val="left"/>
              <w:rPr>
                <w:rFonts w:ascii="Times New Roman" w:hAnsi="Times New Roman"/>
                <w:bCs/>
                <w:sz w:val="20"/>
                <w:szCs w:val="20"/>
                <w:lang w:eastAsia="ru-RU"/>
              </w:rPr>
            </w:pPr>
            <w:r w:rsidRPr="006D4AA8">
              <w:rPr>
                <w:rFonts w:ascii="Times New Roman" w:hAnsi="Times New Roman"/>
                <w:bCs/>
                <w:sz w:val="20"/>
                <w:szCs w:val="20"/>
                <w:lang w:val="uk-UA" w:eastAsia="ru-RU"/>
              </w:rPr>
              <w:t>Гнідавська</w:t>
            </w:r>
            <w:r w:rsidRPr="006D4AA8">
              <w:rPr>
                <w:rFonts w:ascii="Times New Roman" w:hAnsi="Times New Roman"/>
                <w:bCs/>
                <w:sz w:val="20"/>
                <w:szCs w:val="20"/>
                <w:lang w:eastAsia="ru-RU"/>
              </w:rPr>
              <w:t xml:space="preserve"> площад</w:t>
            </w:r>
            <w:r w:rsidRPr="006D4AA8">
              <w:rPr>
                <w:rFonts w:ascii="Times New Roman" w:hAnsi="Times New Roman"/>
                <w:bCs/>
                <w:sz w:val="20"/>
                <w:szCs w:val="20"/>
                <w:lang w:val="uk-UA" w:eastAsia="ru-RU"/>
              </w:rPr>
              <w:t>ка</w:t>
            </w:r>
          </w:p>
          <w:p w14:paraId="4D53168D" w14:textId="77777777" w:rsidR="006A0125" w:rsidRPr="006D4AA8" w:rsidRDefault="006A0125" w:rsidP="00AE16C3">
            <w:pPr>
              <w:spacing w:line="240" w:lineRule="auto"/>
              <w:ind w:left="-113" w:right="-57"/>
              <w:jc w:val="left"/>
              <w:rPr>
                <w:rFonts w:ascii="Times New Roman" w:hAnsi="Times New Roman"/>
                <w:bCs/>
                <w:sz w:val="20"/>
                <w:szCs w:val="20"/>
                <w:lang w:val="uk-UA" w:eastAsia="ru-RU"/>
              </w:rPr>
            </w:pPr>
          </w:p>
        </w:tc>
        <w:tc>
          <w:tcPr>
            <w:tcW w:w="249" w:type="pct"/>
            <w:vAlign w:val="center"/>
          </w:tcPr>
          <w:p w14:paraId="07950CFF" w14:textId="77777777" w:rsidR="006A0125" w:rsidRPr="006D4AA8" w:rsidRDefault="006A0125" w:rsidP="00AE16C3">
            <w:pPr>
              <w:spacing w:line="240" w:lineRule="auto"/>
              <w:ind w:left="-113" w:right="-57"/>
              <w:jc w:val="center"/>
              <w:rPr>
                <w:rFonts w:ascii="Times New Roman" w:hAnsi="Times New Roman"/>
                <w:bCs/>
                <w:sz w:val="20"/>
                <w:szCs w:val="20"/>
                <w:lang w:val="uk-UA" w:eastAsia="ru-RU"/>
              </w:rPr>
            </w:pPr>
            <w:r w:rsidRPr="006D4AA8">
              <w:rPr>
                <w:rFonts w:ascii="Times New Roman" w:hAnsi="Times New Roman"/>
                <w:bCs/>
                <w:sz w:val="20"/>
                <w:szCs w:val="20"/>
                <w:lang w:val="uk-UA" w:eastAsia="ru-RU"/>
              </w:rPr>
              <w:t>400</w:t>
            </w:r>
          </w:p>
        </w:tc>
        <w:tc>
          <w:tcPr>
            <w:tcW w:w="371" w:type="pct"/>
            <w:vAlign w:val="center"/>
          </w:tcPr>
          <w:p w14:paraId="7C204A15" w14:textId="77777777" w:rsidR="006A0125" w:rsidRPr="006D4AA8" w:rsidRDefault="006A0125" w:rsidP="00AE16C3">
            <w:pPr>
              <w:spacing w:line="240" w:lineRule="auto"/>
              <w:ind w:left="-113" w:right="-57"/>
              <w:jc w:val="center"/>
              <w:rPr>
                <w:rFonts w:ascii="Times New Roman" w:hAnsi="Times New Roman"/>
                <w:b/>
                <w:bCs/>
                <w:sz w:val="20"/>
                <w:szCs w:val="20"/>
                <w:lang w:eastAsia="ru-RU"/>
              </w:rPr>
            </w:pPr>
            <w:r w:rsidRPr="006D4AA8">
              <w:rPr>
                <w:rFonts w:ascii="Times New Roman" w:hAnsi="Times New Roman"/>
                <w:sz w:val="20"/>
                <w:szCs w:val="20"/>
                <w:lang w:val="uk-UA"/>
              </w:rPr>
              <w:t>сталь</w:t>
            </w:r>
          </w:p>
        </w:tc>
        <w:tc>
          <w:tcPr>
            <w:tcW w:w="310" w:type="pct"/>
            <w:vAlign w:val="center"/>
          </w:tcPr>
          <w:p w14:paraId="7DC6F159" w14:textId="77777777" w:rsidR="006A0125" w:rsidRPr="006D4AA8" w:rsidRDefault="006A0125" w:rsidP="00AE16C3">
            <w:pPr>
              <w:spacing w:line="240" w:lineRule="auto"/>
              <w:ind w:left="-113" w:right="-57"/>
              <w:jc w:val="center"/>
              <w:rPr>
                <w:rFonts w:ascii="Times New Roman" w:hAnsi="Times New Roman"/>
                <w:sz w:val="20"/>
                <w:szCs w:val="20"/>
              </w:rPr>
            </w:pPr>
            <w:r w:rsidRPr="006D4AA8">
              <w:rPr>
                <w:rFonts w:ascii="Times New Roman" w:hAnsi="Times New Roman"/>
                <w:sz w:val="20"/>
                <w:szCs w:val="20"/>
              </w:rPr>
              <w:t>34</w:t>
            </w:r>
          </w:p>
        </w:tc>
        <w:tc>
          <w:tcPr>
            <w:tcW w:w="599" w:type="pct"/>
            <w:vAlign w:val="center"/>
          </w:tcPr>
          <w:p w14:paraId="5425EEEC" w14:textId="77777777" w:rsidR="006A0125" w:rsidRPr="006D4AA8" w:rsidRDefault="006A0125" w:rsidP="00AE16C3">
            <w:pPr>
              <w:spacing w:line="240" w:lineRule="auto"/>
              <w:ind w:left="-113" w:right="-57"/>
              <w:jc w:val="center"/>
              <w:rPr>
                <w:rFonts w:ascii="Times New Roman" w:hAnsi="Times New Roman"/>
                <w:sz w:val="20"/>
                <w:szCs w:val="20"/>
                <w:lang w:val="uk-UA"/>
              </w:rPr>
            </w:pPr>
            <w:r w:rsidRPr="006D4AA8">
              <w:rPr>
                <w:rFonts w:ascii="Times New Roman" w:hAnsi="Times New Roman"/>
                <w:sz w:val="20"/>
                <w:szCs w:val="20"/>
              </w:rPr>
              <w:t>0,1</w:t>
            </w:r>
            <w:r w:rsidRPr="006D4AA8">
              <w:rPr>
                <w:rFonts w:ascii="Times New Roman" w:hAnsi="Times New Roman"/>
                <w:sz w:val="20"/>
                <w:szCs w:val="20"/>
                <w:lang w:val="uk-UA"/>
              </w:rPr>
              <w:t>465</w:t>
            </w:r>
          </w:p>
        </w:tc>
        <w:tc>
          <w:tcPr>
            <w:tcW w:w="403" w:type="pct"/>
            <w:vAlign w:val="center"/>
          </w:tcPr>
          <w:p w14:paraId="4E4BBCDC" w14:textId="77777777" w:rsidR="006A0125" w:rsidRPr="006D4AA8" w:rsidRDefault="006A0125" w:rsidP="00AE16C3">
            <w:pPr>
              <w:spacing w:line="240" w:lineRule="auto"/>
              <w:ind w:left="-113" w:right="-57"/>
              <w:jc w:val="center"/>
              <w:rPr>
                <w:rFonts w:ascii="Times New Roman" w:hAnsi="Times New Roman"/>
                <w:sz w:val="20"/>
                <w:szCs w:val="20"/>
                <w:lang w:val="ru-RU"/>
              </w:rPr>
            </w:pPr>
            <w:r w:rsidRPr="006D4AA8">
              <w:rPr>
                <w:rFonts w:ascii="Times New Roman" w:hAnsi="Times New Roman"/>
                <w:sz w:val="20"/>
                <w:szCs w:val="20"/>
              </w:rPr>
              <w:t>0,14</w:t>
            </w:r>
            <w:r w:rsidRPr="006D4AA8">
              <w:rPr>
                <w:rFonts w:ascii="Times New Roman" w:hAnsi="Times New Roman"/>
                <w:sz w:val="20"/>
                <w:szCs w:val="20"/>
                <w:lang w:val="ru-RU"/>
              </w:rPr>
              <w:t>65</w:t>
            </w:r>
          </w:p>
        </w:tc>
        <w:tc>
          <w:tcPr>
            <w:tcW w:w="219" w:type="pct"/>
            <w:vAlign w:val="center"/>
          </w:tcPr>
          <w:p w14:paraId="4A9917B1" w14:textId="77777777" w:rsidR="006A0125" w:rsidRPr="006D4AA8" w:rsidRDefault="006A0125" w:rsidP="00AE16C3">
            <w:pPr>
              <w:spacing w:line="240" w:lineRule="auto"/>
              <w:ind w:left="-113" w:right="-57"/>
              <w:jc w:val="center"/>
              <w:rPr>
                <w:rFonts w:ascii="Times New Roman" w:hAnsi="Times New Roman"/>
                <w:sz w:val="20"/>
                <w:szCs w:val="20"/>
                <w:lang w:val="uk-UA"/>
              </w:rPr>
            </w:pPr>
            <w:r w:rsidRPr="006D4AA8">
              <w:rPr>
                <w:rFonts w:ascii="Times New Roman" w:hAnsi="Times New Roman"/>
                <w:sz w:val="20"/>
                <w:szCs w:val="20"/>
                <w:lang w:val="uk-UA"/>
              </w:rPr>
              <w:t>4,4</w:t>
            </w:r>
          </w:p>
        </w:tc>
        <w:tc>
          <w:tcPr>
            <w:tcW w:w="505" w:type="pct"/>
            <w:vAlign w:val="center"/>
          </w:tcPr>
          <w:p w14:paraId="6E2EBDFC" w14:textId="77777777" w:rsidR="006A0125" w:rsidRPr="006D4AA8" w:rsidRDefault="006A0125" w:rsidP="00AE16C3">
            <w:pPr>
              <w:jc w:val="center"/>
            </w:pPr>
            <w:r w:rsidRPr="006D4AA8">
              <w:rPr>
                <w:rFonts w:ascii="Times New Roman" w:hAnsi="Times New Roman"/>
                <w:sz w:val="20"/>
                <w:szCs w:val="20"/>
                <w:lang w:val="uk-UA"/>
              </w:rPr>
              <w:t>37</w:t>
            </w:r>
          </w:p>
        </w:tc>
        <w:tc>
          <w:tcPr>
            <w:tcW w:w="709" w:type="pct"/>
            <w:vAlign w:val="center"/>
          </w:tcPr>
          <w:p w14:paraId="123B60D7" w14:textId="77777777" w:rsidR="006A0125" w:rsidRPr="006D4AA8" w:rsidRDefault="006A0125" w:rsidP="00AE16C3">
            <w:pPr>
              <w:jc w:val="center"/>
              <w:rPr>
                <w:rFonts w:ascii="Times New Roman" w:hAnsi="Times New Roman"/>
              </w:rPr>
            </w:pPr>
            <w:r w:rsidRPr="006D4AA8">
              <w:rPr>
                <w:rFonts w:ascii="Times New Roman" w:hAnsi="Times New Roman"/>
              </w:rPr>
              <w:t>38,977010</w:t>
            </w:r>
          </w:p>
        </w:tc>
        <w:tc>
          <w:tcPr>
            <w:tcW w:w="670" w:type="pct"/>
            <w:vAlign w:val="center"/>
          </w:tcPr>
          <w:p w14:paraId="0AFEC7FD" w14:textId="77777777" w:rsidR="006A0125" w:rsidRPr="006D4AA8" w:rsidRDefault="006A0125" w:rsidP="00AE16C3">
            <w:pPr>
              <w:jc w:val="center"/>
              <w:rPr>
                <w:rFonts w:ascii="Times New Roman" w:hAnsi="Times New Roman"/>
              </w:rPr>
            </w:pPr>
            <w:r w:rsidRPr="006D4AA8">
              <w:rPr>
                <w:rFonts w:ascii="Times New Roman" w:hAnsi="Times New Roman"/>
              </w:rPr>
              <w:t>0,00243</w:t>
            </w:r>
          </w:p>
        </w:tc>
      </w:tr>
      <w:tr w:rsidR="006D4AA8" w:rsidRPr="006D4AA8" w14:paraId="20AE2ECB" w14:textId="77777777" w:rsidTr="005A625F">
        <w:trPr>
          <w:trHeight w:val="552"/>
        </w:trPr>
        <w:tc>
          <w:tcPr>
            <w:tcW w:w="966" w:type="pct"/>
            <w:vAlign w:val="center"/>
          </w:tcPr>
          <w:p w14:paraId="34268B1D" w14:textId="77777777" w:rsidR="006A0125" w:rsidRPr="006D4AA8" w:rsidRDefault="006A0125" w:rsidP="00AE16C3">
            <w:pPr>
              <w:spacing w:line="240" w:lineRule="auto"/>
              <w:ind w:left="-113" w:right="-57"/>
              <w:jc w:val="left"/>
              <w:rPr>
                <w:rFonts w:ascii="Times New Roman" w:hAnsi="Times New Roman"/>
                <w:bCs/>
                <w:sz w:val="20"/>
                <w:szCs w:val="20"/>
                <w:lang w:val="ru-RU" w:eastAsia="ru-RU"/>
              </w:rPr>
            </w:pPr>
            <w:r w:rsidRPr="006D4AA8">
              <w:rPr>
                <w:rFonts w:ascii="Times New Roman" w:hAnsi="Times New Roman"/>
                <w:bCs/>
                <w:sz w:val="20"/>
                <w:szCs w:val="20"/>
                <w:lang w:val="ru-RU" w:eastAsia="ru-RU"/>
              </w:rPr>
              <w:t>Дубнівськ</w:t>
            </w:r>
            <w:r w:rsidRPr="006D4AA8">
              <w:rPr>
                <w:rFonts w:ascii="Times New Roman" w:hAnsi="Times New Roman"/>
                <w:bCs/>
                <w:sz w:val="20"/>
                <w:szCs w:val="20"/>
                <w:lang w:val="uk-UA" w:eastAsia="ru-RU"/>
              </w:rPr>
              <w:t>ан/с</w:t>
            </w:r>
          </w:p>
          <w:p w14:paraId="45B393DA" w14:textId="77777777" w:rsidR="006A0125" w:rsidRPr="006D4AA8" w:rsidRDefault="006A0125" w:rsidP="00AE16C3">
            <w:pPr>
              <w:spacing w:line="240" w:lineRule="auto"/>
              <w:ind w:left="-113" w:right="-57"/>
              <w:jc w:val="left"/>
              <w:rPr>
                <w:rFonts w:ascii="Times New Roman" w:hAnsi="Times New Roman"/>
                <w:sz w:val="20"/>
                <w:szCs w:val="20"/>
                <w:lang w:val="uk-UA"/>
              </w:rPr>
            </w:pPr>
          </w:p>
        </w:tc>
        <w:tc>
          <w:tcPr>
            <w:tcW w:w="249" w:type="pct"/>
            <w:vAlign w:val="center"/>
          </w:tcPr>
          <w:p w14:paraId="153BF481" w14:textId="77777777" w:rsidR="006A0125" w:rsidRPr="006D4AA8" w:rsidRDefault="006A0125" w:rsidP="00AE16C3">
            <w:pPr>
              <w:spacing w:line="240" w:lineRule="auto"/>
              <w:ind w:left="-113" w:right="-57"/>
              <w:jc w:val="center"/>
              <w:rPr>
                <w:rFonts w:ascii="Times New Roman" w:hAnsi="Times New Roman"/>
                <w:bCs/>
                <w:sz w:val="20"/>
                <w:szCs w:val="20"/>
                <w:lang w:val="uk-UA" w:eastAsia="ru-RU"/>
              </w:rPr>
            </w:pPr>
            <w:r w:rsidRPr="006D4AA8">
              <w:rPr>
                <w:rFonts w:ascii="Times New Roman" w:hAnsi="Times New Roman"/>
                <w:bCs/>
                <w:sz w:val="20"/>
                <w:szCs w:val="20"/>
                <w:lang w:val="uk-UA" w:eastAsia="ru-RU"/>
              </w:rPr>
              <w:t>300</w:t>
            </w:r>
          </w:p>
        </w:tc>
        <w:tc>
          <w:tcPr>
            <w:tcW w:w="371" w:type="pct"/>
            <w:vAlign w:val="center"/>
          </w:tcPr>
          <w:p w14:paraId="381FB854" w14:textId="77777777" w:rsidR="006A0125" w:rsidRPr="006D4AA8" w:rsidRDefault="006A0125" w:rsidP="00AE16C3">
            <w:pPr>
              <w:spacing w:line="240" w:lineRule="auto"/>
              <w:ind w:left="-113" w:right="-57"/>
              <w:jc w:val="center"/>
              <w:rPr>
                <w:rFonts w:ascii="Times New Roman" w:hAnsi="Times New Roman"/>
                <w:b/>
                <w:bCs/>
                <w:sz w:val="20"/>
                <w:szCs w:val="20"/>
                <w:lang w:eastAsia="ru-RU"/>
              </w:rPr>
            </w:pPr>
            <w:r w:rsidRPr="006D4AA8">
              <w:rPr>
                <w:rFonts w:ascii="Times New Roman" w:hAnsi="Times New Roman"/>
                <w:sz w:val="20"/>
                <w:szCs w:val="20"/>
                <w:lang w:val="uk-UA"/>
              </w:rPr>
              <w:t>сталь</w:t>
            </w:r>
          </w:p>
        </w:tc>
        <w:tc>
          <w:tcPr>
            <w:tcW w:w="310" w:type="pct"/>
            <w:vAlign w:val="center"/>
          </w:tcPr>
          <w:p w14:paraId="33EF4296" w14:textId="77777777" w:rsidR="006A0125" w:rsidRPr="006D4AA8" w:rsidRDefault="006A0125" w:rsidP="00AE16C3">
            <w:pPr>
              <w:spacing w:line="240" w:lineRule="auto"/>
              <w:ind w:left="-113" w:right="-57"/>
              <w:jc w:val="center"/>
              <w:rPr>
                <w:rFonts w:ascii="Times New Roman" w:hAnsi="Times New Roman"/>
                <w:sz w:val="20"/>
                <w:szCs w:val="20"/>
              </w:rPr>
            </w:pPr>
            <w:r w:rsidRPr="006D4AA8">
              <w:rPr>
                <w:rFonts w:ascii="Times New Roman" w:hAnsi="Times New Roman"/>
                <w:sz w:val="20"/>
                <w:szCs w:val="20"/>
              </w:rPr>
              <w:t>31</w:t>
            </w:r>
          </w:p>
        </w:tc>
        <w:tc>
          <w:tcPr>
            <w:tcW w:w="599" w:type="pct"/>
            <w:vAlign w:val="center"/>
          </w:tcPr>
          <w:p w14:paraId="7CDA46AF" w14:textId="77777777" w:rsidR="006A0125" w:rsidRPr="006D4AA8" w:rsidRDefault="006A0125" w:rsidP="00AE16C3">
            <w:pPr>
              <w:spacing w:line="240" w:lineRule="auto"/>
              <w:ind w:left="-113" w:right="-57"/>
              <w:jc w:val="center"/>
              <w:rPr>
                <w:rFonts w:ascii="Times New Roman" w:hAnsi="Times New Roman"/>
                <w:sz w:val="20"/>
                <w:szCs w:val="20"/>
                <w:lang w:val="uk-UA"/>
              </w:rPr>
            </w:pPr>
            <w:r w:rsidRPr="006D4AA8">
              <w:rPr>
                <w:rFonts w:ascii="Times New Roman" w:hAnsi="Times New Roman"/>
                <w:sz w:val="20"/>
                <w:szCs w:val="20"/>
              </w:rPr>
              <w:t>0,0</w:t>
            </w:r>
            <w:r w:rsidRPr="006D4AA8">
              <w:rPr>
                <w:rFonts w:ascii="Times New Roman" w:hAnsi="Times New Roman"/>
                <w:sz w:val="20"/>
                <w:szCs w:val="20"/>
                <w:lang w:val="uk-UA"/>
              </w:rPr>
              <w:t>75973</w:t>
            </w:r>
          </w:p>
        </w:tc>
        <w:tc>
          <w:tcPr>
            <w:tcW w:w="403" w:type="pct"/>
            <w:vAlign w:val="center"/>
          </w:tcPr>
          <w:p w14:paraId="5CD6B1BE" w14:textId="77777777" w:rsidR="006A0125" w:rsidRPr="006D4AA8" w:rsidRDefault="006A0125" w:rsidP="00AE16C3">
            <w:pPr>
              <w:spacing w:line="240" w:lineRule="auto"/>
              <w:ind w:left="-113" w:right="-57"/>
              <w:jc w:val="center"/>
              <w:rPr>
                <w:rFonts w:ascii="Times New Roman" w:hAnsi="Times New Roman"/>
                <w:sz w:val="20"/>
                <w:szCs w:val="20"/>
                <w:lang w:val="ru-RU"/>
              </w:rPr>
            </w:pPr>
            <w:r w:rsidRPr="006D4AA8">
              <w:rPr>
                <w:rFonts w:ascii="Times New Roman" w:hAnsi="Times New Roman"/>
                <w:sz w:val="20"/>
                <w:szCs w:val="20"/>
              </w:rPr>
              <w:t>0,089</w:t>
            </w:r>
            <w:r w:rsidRPr="006D4AA8">
              <w:rPr>
                <w:rFonts w:ascii="Times New Roman" w:hAnsi="Times New Roman"/>
                <w:sz w:val="20"/>
                <w:szCs w:val="20"/>
                <w:lang w:val="ru-RU"/>
              </w:rPr>
              <w:t>38</w:t>
            </w:r>
          </w:p>
        </w:tc>
        <w:tc>
          <w:tcPr>
            <w:tcW w:w="219" w:type="pct"/>
            <w:vAlign w:val="center"/>
          </w:tcPr>
          <w:p w14:paraId="336D9DC4" w14:textId="77777777" w:rsidR="006A0125" w:rsidRPr="006D4AA8" w:rsidRDefault="006A0125" w:rsidP="00AE16C3">
            <w:pPr>
              <w:spacing w:line="240" w:lineRule="auto"/>
              <w:ind w:left="-113" w:right="-57"/>
              <w:jc w:val="center"/>
              <w:rPr>
                <w:rFonts w:ascii="Times New Roman" w:hAnsi="Times New Roman"/>
                <w:sz w:val="20"/>
                <w:szCs w:val="20"/>
                <w:lang w:val="uk-UA"/>
              </w:rPr>
            </w:pPr>
            <w:r w:rsidRPr="006D4AA8">
              <w:rPr>
                <w:rFonts w:ascii="Times New Roman" w:hAnsi="Times New Roman"/>
                <w:sz w:val="20"/>
                <w:szCs w:val="20"/>
                <w:lang w:val="uk-UA"/>
              </w:rPr>
              <w:t>4,4</w:t>
            </w:r>
          </w:p>
        </w:tc>
        <w:tc>
          <w:tcPr>
            <w:tcW w:w="505" w:type="pct"/>
            <w:vAlign w:val="center"/>
          </w:tcPr>
          <w:p w14:paraId="0F4A3695" w14:textId="77777777" w:rsidR="006A0125" w:rsidRPr="006D4AA8" w:rsidRDefault="006A0125" w:rsidP="00AE16C3">
            <w:pPr>
              <w:jc w:val="center"/>
            </w:pPr>
            <w:r w:rsidRPr="006D4AA8">
              <w:rPr>
                <w:rFonts w:ascii="Times New Roman" w:hAnsi="Times New Roman"/>
                <w:sz w:val="20"/>
                <w:szCs w:val="20"/>
                <w:lang w:val="uk-UA"/>
              </w:rPr>
              <w:t>37</w:t>
            </w:r>
          </w:p>
        </w:tc>
        <w:tc>
          <w:tcPr>
            <w:tcW w:w="709" w:type="pct"/>
            <w:vAlign w:val="center"/>
          </w:tcPr>
          <w:p w14:paraId="2D1CA575" w14:textId="77777777" w:rsidR="006A0125" w:rsidRPr="006D4AA8" w:rsidRDefault="006A0125" w:rsidP="00AE16C3">
            <w:pPr>
              <w:jc w:val="center"/>
              <w:rPr>
                <w:rFonts w:ascii="Times New Roman" w:hAnsi="Times New Roman"/>
              </w:rPr>
            </w:pPr>
            <w:r w:rsidRPr="006D4AA8">
              <w:rPr>
                <w:rFonts w:ascii="Times New Roman" w:hAnsi="Times New Roman"/>
              </w:rPr>
              <w:t>12,331982</w:t>
            </w:r>
          </w:p>
        </w:tc>
        <w:tc>
          <w:tcPr>
            <w:tcW w:w="670" w:type="pct"/>
            <w:vAlign w:val="center"/>
          </w:tcPr>
          <w:p w14:paraId="3F043D3D" w14:textId="77777777" w:rsidR="006A0125" w:rsidRPr="006D4AA8" w:rsidRDefault="006A0125" w:rsidP="00AE16C3">
            <w:pPr>
              <w:jc w:val="center"/>
              <w:rPr>
                <w:rFonts w:ascii="Times New Roman" w:hAnsi="Times New Roman"/>
              </w:rPr>
            </w:pPr>
            <w:r w:rsidRPr="006D4AA8">
              <w:rPr>
                <w:rFonts w:ascii="Times New Roman" w:hAnsi="Times New Roman"/>
              </w:rPr>
              <w:t>0,000769</w:t>
            </w:r>
          </w:p>
        </w:tc>
      </w:tr>
      <w:tr w:rsidR="006D4AA8" w:rsidRPr="006D4AA8" w14:paraId="3A980BE6" w14:textId="77777777" w:rsidTr="005A625F">
        <w:trPr>
          <w:trHeight w:val="552"/>
        </w:trPr>
        <w:tc>
          <w:tcPr>
            <w:tcW w:w="966" w:type="pct"/>
            <w:vAlign w:val="center"/>
          </w:tcPr>
          <w:p w14:paraId="5545EF39" w14:textId="77777777" w:rsidR="006A0125" w:rsidRPr="006D4AA8" w:rsidRDefault="006A0125" w:rsidP="00AE16C3">
            <w:pPr>
              <w:spacing w:line="240" w:lineRule="auto"/>
              <w:ind w:left="-113" w:right="-57"/>
              <w:jc w:val="left"/>
              <w:rPr>
                <w:rFonts w:ascii="Times New Roman" w:hAnsi="Times New Roman"/>
                <w:bCs/>
                <w:sz w:val="20"/>
                <w:szCs w:val="20"/>
                <w:lang w:val="ru-RU" w:eastAsia="ru-RU"/>
              </w:rPr>
            </w:pPr>
            <w:r w:rsidRPr="006D4AA8">
              <w:rPr>
                <w:rFonts w:ascii="Times New Roman" w:hAnsi="Times New Roman"/>
                <w:bCs/>
                <w:sz w:val="20"/>
                <w:szCs w:val="20"/>
                <w:lang w:val="uk-UA" w:eastAsia="ru-RU"/>
              </w:rPr>
              <w:t>Омелянівськан/с</w:t>
            </w:r>
          </w:p>
          <w:p w14:paraId="76F73080" w14:textId="77777777" w:rsidR="006A0125" w:rsidRPr="006D4AA8" w:rsidRDefault="006A0125" w:rsidP="00AE16C3">
            <w:pPr>
              <w:spacing w:line="240" w:lineRule="auto"/>
              <w:ind w:left="-113" w:right="-57"/>
              <w:jc w:val="left"/>
              <w:rPr>
                <w:rFonts w:ascii="Times New Roman" w:hAnsi="Times New Roman"/>
                <w:bCs/>
                <w:sz w:val="20"/>
                <w:szCs w:val="20"/>
                <w:lang w:val="uk-UA" w:eastAsia="ru-RU"/>
              </w:rPr>
            </w:pPr>
          </w:p>
        </w:tc>
        <w:tc>
          <w:tcPr>
            <w:tcW w:w="249" w:type="pct"/>
            <w:vAlign w:val="center"/>
          </w:tcPr>
          <w:p w14:paraId="040C93B1" w14:textId="77777777" w:rsidR="006A0125" w:rsidRPr="006D4AA8" w:rsidRDefault="006A0125" w:rsidP="00AE16C3">
            <w:pPr>
              <w:spacing w:line="240" w:lineRule="auto"/>
              <w:ind w:left="-113" w:right="-57"/>
              <w:jc w:val="center"/>
              <w:rPr>
                <w:rFonts w:ascii="Times New Roman" w:hAnsi="Times New Roman"/>
                <w:bCs/>
                <w:sz w:val="20"/>
                <w:szCs w:val="20"/>
                <w:lang w:val="uk-UA" w:eastAsia="ru-RU"/>
              </w:rPr>
            </w:pPr>
            <w:r w:rsidRPr="006D4AA8">
              <w:rPr>
                <w:rFonts w:ascii="Times New Roman" w:hAnsi="Times New Roman"/>
                <w:bCs/>
                <w:sz w:val="20"/>
                <w:szCs w:val="20"/>
                <w:lang w:val="uk-UA" w:eastAsia="ru-RU"/>
              </w:rPr>
              <w:t>300</w:t>
            </w:r>
          </w:p>
        </w:tc>
        <w:tc>
          <w:tcPr>
            <w:tcW w:w="371" w:type="pct"/>
            <w:vAlign w:val="center"/>
          </w:tcPr>
          <w:p w14:paraId="718AA412" w14:textId="77777777" w:rsidR="006A0125" w:rsidRPr="006D4AA8" w:rsidRDefault="006A0125" w:rsidP="00AE16C3">
            <w:pPr>
              <w:spacing w:line="240" w:lineRule="auto"/>
              <w:ind w:left="-113" w:right="-57"/>
              <w:jc w:val="center"/>
              <w:rPr>
                <w:rFonts w:ascii="Times New Roman" w:hAnsi="Times New Roman"/>
                <w:b/>
                <w:bCs/>
                <w:sz w:val="20"/>
                <w:szCs w:val="20"/>
                <w:lang w:eastAsia="ru-RU"/>
              </w:rPr>
            </w:pPr>
            <w:r w:rsidRPr="006D4AA8">
              <w:rPr>
                <w:rFonts w:ascii="Times New Roman" w:hAnsi="Times New Roman"/>
                <w:sz w:val="20"/>
                <w:szCs w:val="20"/>
                <w:lang w:val="uk-UA"/>
              </w:rPr>
              <w:t>сталь</w:t>
            </w:r>
          </w:p>
        </w:tc>
        <w:tc>
          <w:tcPr>
            <w:tcW w:w="310" w:type="pct"/>
            <w:vAlign w:val="center"/>
          </w:tcPr>
          <w:p w14:paraId="6EC53E46" w14:textId="77777777" w:rsidR="006A0125" w:rsidRPr="006D4AA8" w:rsidRDefault="006A0125" w:rsidP="00AE16C3">
            <w:pPr>
              <w:spacing w:line="240" w:lineRule="auto"/>
              <w:ind w:left="-113" w:right="-57"/>
              <w:jc w:val="center"/>
              <w:rPr>
                <w:rFonts w:ascii="Times New Roman" w:hAnsi="Times New Roman"/>
                <w:sz w:val="20"/>
                <w:szCs w:val="20"/>
              </w:rPr>
            </w:pPr>
            <w:r w:rsidRPr="006D4AA8">
              <w:rPr>
                <w:rFonts w:ascii="Times New Roman" w:hAnsi="Times New Roman"/>
                <w:sz w:val="20"/>
                <w:szCs w:val="20"/>
              </w:rPr>
              <w:t>42</w:t>
            </w:r>
          </w:p>
        </w:tc>
        <w:tc>
          <w:tcPr>
            <w:tcW w:w="599" w:type="pct"/>
            <w:vAlign w:val="center"/>
          </w:tcPr>
          <w:p w14:paraId="1FF2E776" w14:textId="77777777" w:rsidR="006A0125" w:rsidRPr="006D4AA8" w:rsidRDefault="006A0125" w:rsidP="00AE16C3">
            <w:pPr>
              <w:spacing w:line="240" w:lineRule="auto"/>
              <w:ind w:left="-113" w:right="-57"/>
              <w:jc w:val="center"/>
              <w:rPr>
                <w:rFonts w:ascii="Times New Roman" w:hAnsi="Times New Roman"/>
                <w:sz w:val="20"/>
                <w:szCs w:val="20"/>
                <w:lang w:val="uk-UA"/>
              </w:rPr>
            </w:pPr>
            <w:r w:rsidRPr="006D4AA8">
              <w:rPr>
                <w:rFonts w:ascii="Times New Roman" w:hAnsi="Times New Roman"/>
                <w:sz w:val="20"/>
                <w:szCs w:val="20"/>
              </w:rPr>
              <w:t>0,23</w:t>
            </w:r>
            <w:r w:rsidRPr="006D4AA8">
              <w:rPr>
                <w:rFonts w:ascii="Times New Roman" w:hAnsi="Times New Roman"/>
                <w:sz w:val="20"/>
                <w:szCs w:val="20"/>
                <w:lang w:val="uk-UA"/>
              </w:rPr>
              <w:t>069</w:t>
            </w:r>
          </w:p>
        </w:tc>
        <w:tc>
          <w:tcPr>
            <w:tcW w:w="403" w:type="pct"/>
            <w:vAlign w:val="center"/>
          </w:tcPr>
          <w:p w14:paraId="44A6603A" w14:textId="77777777" w:rsidR="006A0125" w:rsidRPr="006D4AA8" w:rsidRDefault="006A0125" w:rsidP="00AE16C3">
            <w:pPr>
              <w:spacing w:line="240" w:lineRule="auto"/>
              <w:ind w:left="-113" w:right="-57"/>
              <w:jc w:val="center"/>
              <w:rPr>
                <w:rFonts w:ascii="Times New Roman" w:hAnsi="Times New Roman"/>
                <w:sz w:val="20"/>
                <w:szCs w:val="20"/>
                <w:lang w:val="ru-RU"/>
              </w:rPr>
            </w:pPr>
            <w:r w:rsidRPr="006D4AA8">
              <w:rPr>
                <w:rFonts w:ascii="Times New Roman" w:hAnsi="Times New Roman"/>
                <w:sz w:val="20"/>
                <w:szCs w:val="20"/>
              </w:rPr>
              <w:t>0,271</w:t>
            </w:r>
            <w:r w:rsidRPr="006D4AA8">
              <w:rPr>
                <w:rFonts w:ascii="Times New Roman" w:hAnsi="Times New Roman"/>
                <w:sz w:val="20"/>
                <w:szCs w:val="20"/>
                <w:lang w:val="ru-RU"/>
              </w:rPr>
              <w:t>4</w:t>
            </w:r>
          </w:p>
        </w:tc>
        <w:tc>
          <w:tcPr>
            <w:tcW w:w="219" w:type="pct"/>
            <w:vAlign w:val="center"/>
          </w:tcPr>
          <w:p w14:paraId="3DC65A0D" w14:textId="77777777" w:rsidR="006A0125" w:rsidRPr="006D4AA8" w:rsidRDefault="006A0125" w:rsidP="00AE16C3">
            <w:pPr>
              <w:spacing w:line="240" w:lineRule="auto"/>
              <w:ind w:left="-113" w:right="-57"/>
              <w:jc w:val="center"/>
              <w:rPr>
                <w:rFonts w:ascii="Times New Roman" w:hAnsi="Times New Roman"/>
                <w:sz w:val="20"/>
                <w:szCs w:val="20"/>
                <w:lang w:val="uk-UA"/>
              </w:rPr>
            </w:pPr>
            <w:r w:rsidRPr="006D4AA8">
              <w:rPr>
                <w:rFonts w:ascii="Times New Roman" w:hAnsi="Times New Roman"/>
                <w:sz w:val="20"/>
                <w:szCs w:val="20"/>
                <w:lang w:val="uk-UA"/>
              </w:rPr>
              <w:t>5,5</w:t>
            </w:r>
          </w:p>
        </w:tc>
        <w:tc>
          <w:tcPr>
            <w:tcW w:w="505" w:type="pct"/>
            <w:vAlign w:val="center"/>
          </w:tcPr>
          <w:p w14:paraId="7D797B69" w14:textId="77777777" w:rsidR="006A0125" w:rsidRPr="006D4AA8" w:rsidRDefault="006A0125" w:rsidP="00AE16C3">
            <w:pPr>
              <w:jc w:val="center"/>
            </w:pPr>
            <w:r w:rsidRPr="006D4AA8">
              <w:rPr>
                <w:rFonts w:ascii="Times New Roman" w:hAnsi="Times New Roman"/>
                <w:sz w:val="20"/>
                <w:szCs w:val="20"/>
                <w:lang w:val="uk-UA"/>
              </w:rPr>
              <w:t>37</w:t>
            </w:r>
          </w:p>
        </w:tc>
        <w:tc>
          <w:tcPr>
            <w:tcW w:w="709" w:type="pct"/>
            <w:vAlign w:val="center"/>
          </w:tcPr>
          <w:p w14:paraId="3880716B" w14:textId="77777777" w:rsidR="006A0125" w:rsidRPr="006D4AA8" w:rsidRDefault="006A0125" w:rsidP="00AE16C3">
            <w:pPr>
              <w:jc w:val="center"/>
              <w:rPr>
                <w:rFonts w:ascii="Times New Roman" w:hAnsi="Times New Roman"/>
              </w:rPr>
            </w:pPr>
            <w:r w:rsidRPr="006D4AA8">
              <w:rPr>
                <w:rFonts w:ascii="Times New Roman" w:hAnsi="Times New Roman"/>
              </w:rPr>
              <w:t>142,128736</w:t>
            </w:r>
          </w:p>
        </w:tc>
        <w:tc>
          <w:tcPr>
            <w:tcW w:w="670" w:type="pct"/>
            <w:vAlign w:val="center"/>
          </w:tcPr>
          <w:p w14:paraId="328BDC88" w14:textId="77777777" w:rsidR="006A0125" w:rsidRPr="006D4AA8" w:rsidRDefault="006A0125" w:rsidP="00AE16C3">
            <w:pPr>
              <w:jc w:val="center"/>
              <w:rPr>
                <w:rFonts w:ascii="Times New Roman" w:hAnsi="Times New Roman"/>
              </w:rPr>
            </w:pPr>
            <w:r w:rsidRPr="006D4AA8">
              <w:rPr>
                <w:rFonts w:ascii="Times New Roman" w:hAnsi="Times New Roman"/>
              </w:rPr>
              <w:t>0,008861</w:t>
            </w:r>
          </w:p>
        </w:tc>
      </w:tr>
      <w:tr w:rsidR="006D4AA8" w:rsidRPr="006D4AA8" w14:paraId="34423A4A" w14:textId="77777777" w:rsidTr="005A625F">
        <w:trPr>
          <w:trHeight w:val="552"/>
        </w:trPr>
        <w:tc>
          <w:tcPr>
            <w:tcW w:w="966" w:type="pct"/>
            <w:vAlign w:val="center"/>
          </w:tcPr>
          <w:p w14:paraId="760D3CC2" w14:textId="77777777" w:rsidR="006A0125" w:rsidRPr="006D4AA8" w:rsidRDefault="006A0125" w:rsidP="00AE16C3">
            <w:pPr>
              <w:spacing w:line="240" w:lineRule="auto"/>
              <w:ind w:left="-113" w:right="-57"/>
              <w:jc w:val="left"/>
              <w:rPr>
                <w:rFonts w:ascii="Times New Roman" w:hAnsi="Times New Roman"/>
                <w:bCs/>
                <w:sz w:val="20"/>
                <w:szCs w:val="20"/>
                <w:lang w:val="ru-RU" w:eastAsia="ru-RU"/>
              </w:rPr>
            </w:pPr>
            <w:r w:rsidRPr="006D4AA8">
              <w:rPr>
                <w:rFonts w:ascii="Times New Roman" w:hAnsi="Times New Roman"/>
                <w:bCs/>
                <w:sz w:val="20"/>
                <w:szCs w:val="20"/>
                <w:lang w:val="uk-UA" w:eastAsia="ru-RU"/>
              </w:rPr>
              <w:t>Омелянівська</w:t>
            </w:r>
            <w:r w:rsidRPr="006D4AA8">
              <w:rPr>
                <w:rFonts w:ascii="Times New Roman" w:hAnsi="Times New Roman"/>
                <w:bCs/>
                <w:sz w:val="20"/>
                <w:szCs w:val="20"/>
                <w:lang w:val="ru-RU" w:eastAsia="ru-RU"/>
              </w:rPr>
              <w:t xml:space="preserve"> площад</w:t>
            </w:r>
            <w:r w:rsidRPr="006D4AA8">
              <w:rPr>
                <w:rFonts w:ascii="Times New Roman" w:hAnsi="Times New Roman"/>
                <w:bCs/>
                <w:sz w:val="20"/>
                <w:szCs w:val="20"/>
                <w:lang w:val="uk-UA" w:eastAsia="ru-RU"/>
              </w:rPr>
              <w:t>ка</w:t>
            </w:r>
          </w:p>
          <w:p w14:paraId="74E0E63E" w14:textId="77777777" w:rsidR="006A0125" w:rsidRPr="006D4AA8" w:rsidRDefault="006A0125" w:rsidP="00AE16C3">
            <w:pPr>
              <w:spacing w:line="240" w:lineRule="auto"/>
              <w:ind w:left="-113" w:right="-57"/>
              <w:jc w:val="left"/>
              <w:rPr>
                <w:rFonts w:ascii="Times New Roman" w:hAnsi="Times New Roman"/>
                <w:bCs/>
                <w:sz w:val="20"/>
                <w:szCs w:val="20"/>
                <w:lang w:val="uk-UA" w:eastAsia="ru-RU"/>
              </w:rPr>
            </w:pPr>
          </w:p>
        </w:tc>
        <w:tc>
          <w:tcPr>
            <w:tcW w:w="249" w:type="pct"/>
            <w:vAlign w:val="center"/>
          </w:tcPr>
          <w:p w14:paraId="72EDDDD1" w14:textId="77777777" w:rsidR="006A0125" w:rsidRPr="006D4AA8" w:rsidRDefault="006A0125" w:rsidP="00AE16C3">
            <w:pPr>
              <w:spacing w:line="240" w:lineRule="auto"/>
              <w:ind w:left="-113" w:right="-57"/>
              <w:jc w:val="center"/>
              <w:rPr>
                <w:rFonts w:ascii="Times New Roman" w:hAnsi="Times New Roman"/>
                <w:bCs/>
                <w:sz w:val="20"/>
                <w:szCs w:val="20"/>
                <w:lang w:val="uk-UA" w:eastAsia="ru-RU"/>
              </w:rPr>
            </w:pPr>
            <w:r w:rsidRPr="006D4AA8">
              <w:rPr>
                <w:rFonts w:ascii="Times New Roman" w:hAnsi="Times New Roman"/>
                <w:bCs/>
                <w:sz w:val="20"/>
                <w:szCs w:val="20"/>
                <w:lang w:val="uk-UA" w:eastAsia="ru-RU"/>
              </w:rPr>
              <w:t>150</w:t>
            </w:r>
          </w:p>
        </w:tc>
        <w:tc>
          <w:tcPr>
            <w:tcW w:w="371" w:type="pct"/>
            <w:vAlign w:val="center"/>
          </w:tcPr>
          <w:p w14:paraId="2A63A086" w14:textId="77777777" w:rsidR="006A0125" w:rsidRPr="006D4AA8" w:rsidRDefault="006A0125" w:rsidP="00AE16C3">
            <w:pPr>
              <w:spacing w:line="240" w:lineRule="auto"/>
              <w:ind w:left="-113" w:right="-57"/>
              <w:jc w:val="center"/>
              <w:rPr>
                <w:rFonts w:ascii="Times New Roman" w:hAnsi="Times New Roman"/>
                <w:b/>
                <w:bCs/>
                <w:sz w:val="20"/>
                <w:szCs w:val="20"/>
                <w:lang w:eastAsia="ru-RU"/>
              </w:rPr>
            </w:pPr>
            <w:r w:rsidRPr="006D4AA8">
              <w:rPr>
                <w:rFonts w:ascii="Times New Roman" w:hAnsi="Times New Roman"/>
                <w:sz w:val="20"/>
                <w:szCs w:val="20"/>
                <w:lang w:val="uk-UA"/>
              </w:rPr>
              <w:t>сталь</w:t>
            </w:r>
          </w:p>
        </w:tc>
        <w:tc>
          <w:tcPr>
            <w:tcW w:w="310" w:type="pct"/>
            <w:vAlign w:val="center"/>
          </w:tcPr>
          <w:p w14:paraId="4B12096C" w14:textId="77777777" w:rsidR="006A0125" w:rsidRPr="006D4AA8" w:rsidRDefault="006A0125" w:rsidP="00AE16C3">
            <w:pPr>
              <w:spacing w:line="240" w:lineRule="auto"/>
              <w:ind w:left="-113" w:right="-57"/>
              <w:jc w:val="center"/>
              <w:rPr>
                <w:rFonts w:ascii="Times New Roman" w:hAnsi="Times New Roman"/>
                <w:sz w:val="20"/>
                <w:szCs w:val="20"/>
              </w:rPr>
            </w:pPr>
            <w:r w:rsidRPr="006D4AA8">
              <w:rPr>
                <w:rFonts w:ascii="Times New Roman" w:hAnsi="Times New Roman"/>
                <w:sz w:val="20"/>
                <w:szCs w:val="20"/>
              </w:rPr>
              <w:t>34</w:t>
            </w:r>
          </w:p>
        </w:tc>
        <w:tc>
          <w:tcPr>
            <w:tcW w:w="599" w:type="pct"/>
            <w:vAlign w:val="center"/>
          </w:tcPr>
          <w:p w14:paraId="0E005EC9" w14:textId="77777777" w:rsidR="006A0125" w:rsidRPr="006D4AA8" w:rsidRDefault="006A0125" w:rsidP="00AE16C3">
            <w:pPr>
              <w:spacing w:line="240" w:lineRule="auto"/>
              <w:ind w:left="-113" w:right="-57"/>
              <w:jc w:val="center"/>
              <w:rPr>
                <w:rFonts w:ascii="Times New Roman" w:hAnsi="Times New Roman"/>
                <w:sz w:val="20"/>
                <w:szCs w:val="20"/>
                <w:lang w:val="uk-UA"/>
              </w:rPr>
            </w:pPr>
            <w:r w:rsidRPr="006D4AA8">
              <w:rPr>
                <w:rFonts w:ascii="Times New Roman" w:hAnsi="Times New Roman"/>
                <w:sz w:val="20"/>
                <w:szCs w:val="20"/>
              </w:rPr>
              <w:t>0,03</w:t>
            </w:r>
            <w:r w:rsidRPr="006D4AA8">
              <w:rPr>
                <w:rFonts w:ascii="Times New Roman" w:hAnsi="Times New Roman"/>
                <w:sz w:val="20"/>
                <w:szCs w:val="20"/>
                <w:lang w:val="uk-UA"/>
              </w:rPr>
              <w:t>444</w:t>
            </w:r>
          </w:p>
        </w:tc>
        <w:tc>
          <w:tcPr>
            <w:tcW w:w="403" w:type="pct"/>
            <w:vAlign w:val="center"/>
          </w:tcPr>
          <w:p w14:paraId="3F4103BC" w14:textId="77777777" w:rsidR="006A0125" w:rsidRPr="006D4AA8" w:rsidRDefault="006A0125" w:rsidP="00AE16C3">
            <w:pPr>
              <w:spacing w:line="240" w:lineRule="auto"/>
              <w:ind w:left="-113" w:right="-57"/>
              <w:jc w:val="center"/>
              <w:rPr>
                <w:rFonts w:ascii="Times New Roman" w:hAnsi="Times New Roman"/>
                <w:sz w:val="20"/>
                <w:szCs w:val="20"/>
              </w:rPr>
            </w:pPr>
            <w:r w:rsidRPr="006D4AA8">
              <w:rPr>
                <w:rFonts w:ascii="Times New Roman" w:hAnsi="Times New Roman"/>
                <w:sz w:val="20"/>
                <w:szCs w:val="20"/>
              </w:rPr>
              <w:t>0,082</w:t>
            </w:r>
          </w:p>
        </w:tc>
        <w:tc>
          <w:tcPr>
            <w:tcW w:w="219" w:type="pct"/>
            <w:vAlign w:val="center"/>
          </w:tcPr>
          <w:p w14:paraId="3C391E69" w14:textId="77777777" w:rsidR="006A0125" w:rsidRPr="006D4AA8" w:rsidRDefault="006A0125" w:rsidP="00AE16C3">
            <w:pPr>
              <w:spacing w:line="240" w:lineRule="auto"/>
              <w:ind w:left="-113" w:right="-57"/>
              <w:jc w:val="center"/>
              <w:rPr>
                <w:rFonts w:ascii="Times New Roman" w:hAnsi="Times New Roman"/>
                <w:sz w:val="20"/>
                <w:szCs w:val="20"/>
                <w:lang w:val="uk-UA"/>
              </w:rPr>
            </w:pPr>
            <w:r w:rsidRPr="006D4AA8">
              <w:rPr>
                <w:rFonts w:ascii="Times New Roman" w:hAnsi="Times New Roman"/>
                <w:sz w:val="20"/>
                <w:szCs w:val="20"/>
                <w:lang w:val="uk-UA"/>
              </w:rPr>
              <w:t>4,4</w:t>
            </w:r>
          </w:p>
        </w:tc>
        <w:tc>
          <w:tcPr>
            <w:tcW w:w="505" w:type="pct"/>
            <w:vAlign w:val="center"/>
          </w:tcPr>
          <w:p w14:paraId="7650772F" w14:textId="77777777" w:rsidR="006A0125" w:rsidRPr="006D4AA8" w:rsidRDefault="006A0125" w:rsidP="00AE16C3">
            <w:pPr>
              <w:jc w:val="center"/>
            </w:pPr>
            <w:r w:rsidRPr="006D4AA8">
              <w:rPr>
                <w:rFonts w:ascii="Times New Roman" w:hAnsi="Times New Roman"/>
                <w:sz w:val="20"/>
                <w:szCs w:val="20"/>
                <w:lang w:val="uk-UA"/>
              </w:rPr>
              <w:t>37</w:t>
            </w:r>
          </w:p>
        </w:tc>
        <w:tc>
          <w:tcPr>
            <w:tcW w:w="709" w:type="pct"/>
            <w:vAlign w:val="center"/>
          </w:tcPr>
          <w:p w14:paraId="07F94C80" w14:textId="77777777" w:rsidR="006A0125" w:rsidRPr="006D4AA8" w:rsidRDefault="006A0125" w:rsidP="00AE16C3">
            <w:pPr>
              <w:jc w:val="center"/>
              <w:rPr>
                <w:rFonts w:ascii="Times New Roman" w:hAnsi="Times New Roman"/>
              </w:rPr>
            </w:pPr>
            <w:r w:rsidRPr="006D4AA8">
              <w:rPr>
                <w:rFonts w:ascii="Times New Roman" w:hAnsi="Times New Roman"/>
              </w:rPr>
              <w:t>5,128735</w:t>
            </w:r>
          </w:p>
        </w:tc>
        <w:tc>
          <w:tcPr>
            <w:tcW w:w="670" w:type="pct"/>
            <w:vAlign w:val="center"/>
          </w:tcPr>
          <w:p w14:paraId="01F878E2" w14:textId="77777777" w:rsidR="006A0125" w:rsidRPr="006D4AA8" w:rsidRDefault="006A0125" w:rsidP="00AE16C3">
            <w:pPr>
              <w:jc w:val="center"/>
              <w:rPr>
                <w:rFonts w:ascii="Times New Roman" w:hAnsi="Times New Roman"/>
              </w:rPr>
            </w:pPr>
            <w:r w:rsidRPr="006D4AA8">
              <w:rPr>
                <w:rFonts w:ascii="Times New Roman" w:hAnsi="Times New Roman"/>
              </w:rPr>
              <w:t>0,00032</w:t>
            </w:r>
          </w:p>
        </w:tc>
      </w:tr>
      <w:tr w:rsidR="006D4AA8" w:rsidRPr="006D4AA8" w14:paraId="4B746F99" w14:textId="77777777" w:rsidTr="005A625F">
        <w:trPr>
          <w:trHeight w:val="552"/>
        </w:trPr>
        <w:tc>
          <w:tcPr>
            <w:tcW w:w="966" w:type="pct"/>
            <w:vAlign w:val="center"/>
          </w:tcPr>
          <w:p w14:paraId="6BC2E799" w14:textId="77777777" w:rsidR="006A0125" w:rsidRPr="006D4AA8" w:rsidRDefault="006A0125" w:rsidP="00AE16C3">
            <w:pPr>
              <w:spacing w:line="240" w:lineRule="auto"/>
              <w:ind w:left="-113" w:right="-57"/>
              <w:jc w:val="left"/>
              <w:rPr>
                <w:rFonts w:ascii="Times New Roman" w:hAnsi="Times New Roman"/>
                <w:bCs/>
                <w:sz w:val="20"/>
                <w:szCs w:val="20"/>
                <w:lang w:val="ru-RU" w:eastAsia="ru-RU"/>
              </w:rPr>
            </w:pPr>
            <w:r w:rsidRPr="006D4AA8">
              <w:rPr>
                <w:rFonts w:ascii="Times New Roman" w:hAnsi="Times New Roman"/>
                <w:bCs/>
                <w:sz w:val="20"/>
                <w:szCs w:val="20"/>
                <w:lang w:val="ru-RU" w:eastAsia="ru-RU"/>
              </w:rPr>
              <w:t>Дубнівськ</w:t>
            </w:r>
            <w:r w:rsidRPr="006D4AA8">
              <w:rPr>
                <w:rFonts w:ascii="Times New Roman" w:hAnsi="Times New Roman"/>
                <w:bCs/>
                <w:sz w:val="20"/>
                <w:szCs w:val="20"/>
                <w:lang w:val="uk-UA" w:eastAsia="ru-RU"/>
              </w:rPr>
              <w:t>ан/с</w:t>
            </w:r>
          </w:p>
          <w:p w14:paraId="2F3BCAB3" w14:textId="77777777" w:rsidR="006A0125" w:rsidRPr="006D4AA8" w:rsidRDefault="006A0125" w:rsidP="00AE16C3">
            <w:pPr>
              <w:spacing w:line="240" w:lineRule="auto"/>
              <w:ind w:left="-113" w:right="-57"/>
              <w:jc w:val="left"/>
              <w:rPr>
                <w:rFonts w:ascii="Times New Roman" w:hAnsi="Times New Roman"/>
                <w:bCs/>
                <w:sz w:val="20"/>
                <w:szCs w:val="20"/>
                <w:lang w:val="uk-UA" w:eastAsia="ru-RU"/>
              </w:rPr>
            </w:pPr>
          </w:p>
        </w:tc>
        <w:tc>
          <w:tcPr>
            <w:tcW w:w="249" w:type="pct"/>
            <w:vAlign w:val="center"/>
          </w:tcPr>
          <w:p w14:paraId="23DC0115" w14:textId="77777777" w:rsidR="006A0125" w:rsidRPr="006D4AA8" w:rsidRDefault="006A0125" w:rsidP="00AE16C3">
            <w:pPr>
              <w:spacing w:line="240" w:lineRule="auto"/>
              <w:ind w:left="-113" w:right="-57"/>
              <w:jc w:val="center"/>
              <w:rPr>
                <w:rFonts w:ascii="Times New Roman" w:hAnsi="Times New Roman"/>
                <w:bCs/>
                <w:sz w:val="20"/>
                <w:szCs w:val="20"/>
                <w:lang w:val="uk-UA" w:eastAsia="ru-RU"/>
              </w:rPr>
            </w:pPr>
            <w:r w:rsidRPr="006D4AA8">
              <w:rPr>
                <w:rFonts w:ascii="Times New Roman" w:hAnsi="Times New Roman"/>
                <w:bCs/>
                <w:sz w:val="20"/>
                <w:szCs w:val="20"/>
                <w:lang w:val="uk-UA" w:eastAsia="ru-RU"/>
              </w:rPr>
              <w:t>600</w:t>
            </w:r>
          </w:p>
        </w:tc>
        <w:tc>
          <w:tcPr>
            <w:tcW w:w="371" w:type="pct"/>
            <w:vAlign w:val="center"/>
          </w:tcPr>
          <w:p w14:paraId="4A22441E" w14:textId="77777777" w:rsidR="006A0125" w:rsidRPr="006D4AA8" w:rsidRDefault="006A0125" w:rsidP="00AE16C3">
            <w:pPr>
              <w:spacing w:line="240" w:lineRule="auto"/>
              <w:ind w:left="-113" w:right="-57"/>
              <w:jc w:val="center"/>
              <w:rPr>
                <w:rFonts w:ascii="Times New Roman" w:hAnsi="Times New Roman"/>
                <w:sz w:val="20"/>
                <w:szCs w:val="20"/>
                <w:lang w:val="uk-UA"/>
              </w:rPr>
            </w:pPr>
            <w:r w:rsidRPr="006D4AA8">
              <w:rPr>
                <w:rFonts w:ascii="Times New Roman" w:hAnsi="Times New Roman"/>
                <w:sz w:val="20"/>
                <w:szCs w:val="20"/>
                <w:lang w:val="uk-UA"/>
              </w:rPr>
              <w:t>ПВХ</w:t>
            </w:r>
          </w:p>
        </w:tc>
        <w:tc>
          <w:tcPr>
            <w:tcW w:w="310" w:type="pct"/>
            <w:vAlign w:val="center"/>
          </w:tcPr>
          <w:p w14:paraId="1F9C034C" w14:textId="77777777" w:rsidR="006A0125" w:rsidRPr="006D4AA8" w:rsidRDefault="006A0125" w:rsidP="00AE16C3">
            <w:pPr>
              <w:spacing w:line="240" w:lineRule="auto"/>
              <w:ind w:left="-113" w:right="-57"/>
              <w:jc w:val="center"/>
              <w:rPr>
                <w:rFonts w:ascii="Times New Roman" w:hAnsi="Times New Roman"/>
                <w:sz w:val="20"/>
                <w:szCs w:val="20"/>
              </w:rPr>
            </w:pPr>
            <w:r w:rsidRPr="006D4AA8">
              <w:rPr>
                <w:rFonts w:ascii="Times New Roman" w:hAnsi="Times New Roman"/>
                <w:sz w:val="20"/>
                <w:szCs w:val="20"/>
              </w:rPr>
              <w:t>13</w:t>
            </w:r>
          </w:p>
        </w:tc>
        <w:tc>
          <w:tcPr>
            <w:tcW w:w="599" w:type="pct"/>
            <w:vAlign w:val="center"/>
          </w:tcPr>
          <w:p w14:paraId="3F3750A1" w14:textId="77777777" w:rsidR="006A0125" w:rsidRPr="006D4AA8" w:rsidRDefault="006A0125" w:rsidP="00AE16C3">
            <w:pPr>
              <w:spacing w:line="240" w:lineRule="auto"/>
              <w:ind w:left="-113" w:right="-57"/>
              <w:jc w:val="center"/>
              <w:rPr>
                <w:rFonts w:ascii="Times New Roman" w:hAnsi="Times New Roman"/>
                <w:sz w:val="20"/>
                <w:szCs w:val="20"/>
                <w:lang w:val="uk-UA"/>
              </w:rPr>
            </w:pPr>
            <w:r w:rsidRPr="006D4AA8">
              <w:rPr>
                <w:rFonts w:ascii="Times New Roman" w:hAnsi="Times New Roman"/>
                <w:sz w:val="20"/>
                <w:szCs w:val="20"/>
              </w:rPr>
              <w:t>0,14</w:t>
            </w:r>
            <w:r w:rsidRPr="006D4AA8">
              <w:rPr>
                <w:rFonts w:ascii="Times New Roman" w:hAnsi="Times New Roman"/>
                <w:sz w:val="20"/>
                <w:szCs w:val="20"/>
                <w:lang w:val="uk-UA"/>
              </w:rPr>
              <w:t>346</w:t>
            </w:r>
          </w:p>
        </w:tc>
        <w:tc>
          <w:tcPr>
            <w:tcW w:w="403" w:type="pct"/>
            <w:vAlign w:val="center"/>
          </w:tcPr>
          <w:p w14:paraId="481CF80B" w14:textId="77777777" w:rsidR="006A0125" w:rsidRPr="006D4AA8" w:rsidRDefault="006A0125" w:rsidP="00AE16C3">
            <w:pPr>
              <w:spacing w:line="240" w:lineRule="auto"/>
              <w:ind w:left="-113" w:right="-57"/>
              <w:jc w:val="center"/>
              <w:rPr>
                <w:rFonts w:ascii="Times New Roman" w:hAnsi="Times New Roman"/>
                <w:sz w:val="20"/>
                <w:szCs w:val="20"/>
                <w:lang w:val="ru-RU"/>
              </w:rPr>
            </w:pPr>
            <w:r w:rsidRPr="006D4AA8">
              <w:rPr>
                <w:rFonts w:ascii="Times New Roman" w:hAnsi="Times New Roman"/>
                <w:sz w:val="20"/>
                <w:szCs w:val="20"/>
              </w:rPr>
              <w:t>0,1</w:t>
            </w:r>
            <w:r w:rsidRPr="006D4AA8">
              <w:rPr>
                <w:rFonts w:ascii="Times New Roman" w:hAnsi="Times New Roman"/>
                <w:sz w:val="20"/>
                <w:szCs w:val="20"/>
                <w:lang w:val="ru-RU"/>
              </w:rPr>
              <w:t>1955</w:t>
            </w:r>
          </w:p>
        </w:tc>
        <w:tc>
          <w:tcPr>
            <w:tcW w:w="219" w:type="pct"/>
            <w:vAlign w:val="center"/>
          </w:tcPr>
          <w:p w14:paraId="1A64A9BF" w14:textId="77777777" w:rsidR="006A0125" w:rsidRPr="006D4AA8" w:rsidRDefault="006A0125" w:rsidP="00AE16C3">
            <w:pPr>
              <w:spacing w:line="240" w:lineRule="auto"/>
              <w:ind w:left="-113" w:right="-57"/>
              <w:jc w:val="center"/>
              <w:rPr>
                <w:rFonts w:ascii="Times New Roman" w:hAnsi="Times New Roman"/>
                <w:sz w:val="20"/>
                <w:szCs w:val="20"/>
                <w:lang w:val="uk-UA"/>
              </w:rPr>
            </w:pPr>
            <w:r w:rsidRPr="006D4AA8">
              <w:rPr>
                <w:rFonts w:ascii="Times New Roman" w:hAnsi="Times New Roman"/>
                <w:sz w:val="20"/>
                <w:szCs w:val="20"/>
                <w:lang w:val="uk-UA"/>
              </w:rPr>
              <w:t>2,1</w:t>
            </w:r>
          </w:p>
        </w:tc>
        <w:tc>
          <w:tcPr>
            <w:tcW w:w="505" w:type="pct"/>
            <w:vAlign w:val="center"/>
          </w:tcPr>
          <w:p w14:paraId="22D0BF82" w14:textId="77777777" w:rsidR="006A0125" w:rsidRPr="006D4AA8" w:rsidRDefault="006A0125" w:rsidP="00AE16C3">
            <w:pPr>
              <w:jc w:val="center"/>
            </w:pPr>
            <w:r w:rsidRPr="006D4AA8">
              <w:rPr>
                <w:rFonts w:ascii="Times New Roman" w:hAnsi="Times New Roman"/>
                <w:sz w:val="20"/>
                <w:szCs w:val="20"/>
                <w:lang w:val="uk-UA"/>
              </w:rPr>
              <w:t>37</w:t>
            </w:r>
          </w:p>
        </w:tc>
        <w:tc>
          <w:tcPr>
            <w:tcW w:w="709" w:type="pct"/>
            <w:vAlign w:val="center"/>
          </w:tcPr>
          <w:p w14:paraId="3D4F9DC4" w14:textId="77777777" w:rsidR="006A0125" w:rsidRPr="006D4AA8" w:rsidRDefault="006A0125" w:rsidP="00AE16C3">
            <w:pPr>
              <w:jc w:val="center"/>
              <w:rPr>
                <w:rFonts w:ascii="Times New Roman" w:hAnsi="Times New Roman"/>
              </w:rPr>
            </w:pPr>
            <w:r w:rsidRPr="006D4AA8">
              <w:rPr>
                <w:rFonts w:ascii="Times New Roman" w:hAnsi="Times New Roman"/>
              </w:rPr>
              <w:t>14,865526</w:t>
            </w:r>
          </w:p>
        </w:tc>
        <w:tc>
          <w:tcPr>
            <w:tcW w:w="670" w:type="pct"/>
            <w:vAlign w:val="center"/>
          </w:tcPr>
          <w:p w14:paraId="3264433E" w14:textId="77777777" w:rsidR="006A0125" w:rsidRPr="006D4AA8" w:rsidRDefault="006A0125" w:rsidP="00AE16C3">
            <w:pPr>
              <w:jc w:val="center"/>
              <w:rPr>
                <w:rFonts w:ascii="Times New Roman" w:hAnsi="Times New Roman"/>
              </w:rPr>
            </w:pPr>
            <w:r w:rsidRPr="006D4AA8">
              <w:rPr>
                <w:rFonts w:ascii="Times New Roman" w:hAnsi="Times New Roman"/>
              </w:rPr>
              <w:t>0,000927</w:t>
            </w:r>
          </w:p>
        </w:tc>
      </w:tr>
      <w:tr w:rsidR="006D4AA8" w:rsidRPr="006D4AA8" w14:paraId="52283EBE" w14:textId="77777777" w:rsidTr="005A625F">
        <w:trPr>
          <w:trHeight w:val="552"/>
        </w:trPr>
        <w:tc>
          <w:tcPr>
            <w:tcW w:w="966" w:type="pct"/>
            <w:vAlign w:val="center"/>
          </w:tcPr>
          <w:p w14:paraId="4CEA24C3" w14:textId="77777777" w:rsidR="006A0125" w:rsidRPr="006D4AA8" w:rsidRDefault="006A0125" w:rsidP="00AE16C3">
            <w:pPr>
              <w:spacing w:line="240" w:lineRule="auto"/>
              <w:ind w:left="-113" w:right="-57"/>
              <w:jc w:val="left"/>
              <w:rPr>
                <w:rFonts w:ascii="Times New Roman" w:hAnsi="Times New Roman"/>
                <w:bCs/>
                <w:sz w:val="20"/>
                <w:szCs w:val="20"/>
                <w:lang w:val="ru-RU" w:eastAsia="ru-RU"/>
              </w:rPr>
            </w:pPr>
            <w:r w:rsidRPr="006D4AA8">
              <w:rPr>
                <w:rFonts w:ascii="Times New Roman" w:hAnsi="Times New Roman"/>
                <w:bCs/>
                <w:sz w:val="20"/>
                <w:szCs w:val="20"/>
                <w:lang w:val="uk-UA" w:eastAsia="ru-RU"/>
              </w:rPr>
              <w:t>Гнідавська</w:t>
            </w:r>
            <w:r w:rsidRPr="006D4AA8">
              <w:rPr>
                <w:rFonts w:ascii="Times New Roman" w:hAnsi="Times New Roman"/>
                <w:bCs/>
                <w:sz w:val="20"/>
                <w:szCs w:val="20"/>
                <w:lang w:val="ru-RU" w:eastAsia="ru-RU"/>
              </w:rPr>
              <w:t xml:space="preserve"> площад</w:t>
            </w:r>
            <w:r w:rsidRPr="006D4AA8">
              <w:rPr>
                <w:rFonts w:ascii="Times New Roman" w:hAnsi="Times New Roman"/>
                <w:bCs/>
                <w:sz w:val="20"/>
                <w:szCs w:val="20"/>
                <w:lang w:val="uk-UA" w:eastAsia="ru-RU"/>
              </w:rPr>
              <w:t>ка</w:t>
            </w:r>
          </w:p>
          <w:p w14:paraId="4D91210F" w14:textId="77777777" w:rsidR="006A0125" w:rsidRPr="006D4AA8" w:rsidRDefault="006A0125" w:rsidP="00AE16C3">
            <w:pPr>
              <w:spacing w:line="240" w:lineRule="auto"/>
              <w:ind w:left="-113" w:right="-57"/>
              <w:jc w:val="left"/>
              <w:rPr>
                <w:rFonts w:ascii="Times New Roman" w:hAnsi="Times New Roman"/>
                <w:bCs/>
                <w:sz w:val="20"/>
                <w:szCs w:val="20"/>
                <w:lang w:val="uk-UA" w:eastAsia="ru-RU"/>
              </w:rPr>
            </w:pPr>
          </w:p>
        </w:tc>
        <w:tc>
          <w:tcPr>
            <w:tcW w:w="249" w:type="pct"/>
            <w:vAlign w:val="center"/>
          </w:tcPr>
          <w:p w14:paraId="53AE1C95" w14:textId="77777777" w:rsidR="006A0125" w:rsidRPr="006D4AA8" w:rsidRDefault="006A0125" w:rsidP="00AE16C3">
            <w:pPr>
              <w:spacing w:line="240" w:lineRule="auto"/>
              <w:ind w:left="-113" w:right="-57"/>
              <w:jc w:val="center"/>
              <w:rPr>
                <w:rFonts w:ascii="Times New Roman" w:hAnsi="Times New Roman"/>
                <w:bCs/>
                <w:sz w:val="20"/>
                <w:szCs w:val="20"/>
                <w:lang w:val="uk-UA" w:eastAsia="ru-RU"/>
              </w:rPr>
            </w:pPr>
            <w:r w:rsidRPr="006D4AA8">
              <w:rPr>
                <w:rFonts w:ascii="Times New Roman" w:hAnsi="Times New Roman"/>
                <w:bCs/>
                <w:sz w:val="20"/>
                <w:szCs w:val="20"/>
                <w:lang w:val="uk-UA" w:eastAsia="ru-RU"/>
              </w:rPr>
              <w:t>450</w:t>
            </w:r>
          </w:p>
        </w:tc>
        <w:tc>
          <w:tcPr>
            <w:tcW w:w="371" w:type="pct"/>
            <w:vAlign w:val="center"/>
          </w:tcPr>
          <w:p w14:paraId="598B5BB1" w14:textId="77777777" w:rsidR="006A0125" w:rsidRPr="006D4AA8" w:rsidRDefault="006A0125" w:rsidP="00AE16C3">
            <w:pPr>
              <w:spacing w:line="240" w:lineRule="auto"/>
              <w:ind w:left="-113" w:right="-57"/>
              <w:jc w:val="center"/>
              <w:rPr>
                <w:rFonts w:ascii="Times New Roman" w:hAnsi="Times New Roman"/>
                <w:sz w:val="20"/>
                <w:szCs w:val="20"/>
                <w:lang w:val="uk-UA"/>
              </w:rPr>
            </w:pPr>
            <w:r w:rsidRPr="006D4AA8">
              <w:rPr>
                <w:rFonts w:ascii="Times New Roman" w:hAnsi="Times New Roman"/>
                <w:sz w:val="20"/>
                <w:szCs w:val="20"/>
                <w:lang w:val="uk-UA"/>
              </w:rPr>
              <w:t>ПВХ</w:t>
            </w:r>
          </w:p>
        </w:tc>
        <w:tc>
          <w:tcPr>
            <w:tcW w:w="310" w:type="pct"/>
            <w:vAlign w:val="center"/>
          </w:tcPr>
          <w:p w14:paraId="52496DCA" w14:textId="77777777" w:rsidR="006A0125" w:rsidRPr="006D4AA8" w:rsidRDefault="006A0125" w:rsidP="00AE16C3">
            <w:pPr>
              <w:spacing w:line="240" w:lineRule="auto"/>
              <w:ind w:left="-113" w:right="-57"/>
              <w:jc w:val="center"/>
              <w:rPr>
                <w:rFonts w:ascii="Times New Roman" w:hAnsi="Times New Roman"/>
                <w:sz w:val="20"/>
                <w:szCs w:val="20"/>
              </w:rPr>
            </w:pPr>
            <w:r w:rsidRPr="006D4AA8">
              <w:rPr>
                <w:rFonts w:ascii="Times New Roman" w:hAnsi="Times New Roman"/>
                <w:sz w:val="20"/>
                <w:szCs w:val="20"/>
              </w:rPr>
              <w:t>11</w:t>
            </w:r>
          </w:p>
        </w:tc>
        <w:tc>
          <w:tcPr>
            <w:tcW w:w="599" w:type="pct"/>
            <w:vAlign w:val="center"/>
          </w:tcPr>
          <w:p w14:paraId="6605CC13" w14:textId="77777777" w:rsidR="006A0125" w:rsidRPr="006D4AA8" w:rsidRDefault="006A0125" w:rsidP="00AE16C3">
            <w:pPr>
              <w:spacing w:line="240" w:lineRule="auto"/>
              <w:ind w:left="-113" w:right="-57"/>
              <w:jc w:val="center"/>
              <w:rPr>
                <w:rFonts w:ascii="Times New Roman" w:hAnsi="Times New Roman"/>
                <w:sz w:val="20"/>
                <w:szCs w:val="20"/>
              </w:rPr>
            </w:pPr>
            <w:r w:rsidRPr="006D4AA8">
              <w:rPr>
                <w:rFonts w:ascii="Times New Roman" w:hAnsi="Times New Roman"/>
                <w:sz w:val="20"/>
                <w:szCs w:val="20"/>
              </w:rPr>
              <w:t>0,1365</w:t>
            </w:r>
          </w:p>
        </w:tc>
        <w:tc>
          <w:tcPr>
            <w:tcW w:w="403" w:type="pct"/>
            <w:vAlign w:val="center"/>
          </w:tcPr>
          <w:p w14:paraId="0772F21C" w14:textId="77777777" w:rsidR="006A0125" w:rsidRPr="006D4AA8" w:rsidRDefault="006A0125" w:rsidP="00AE16C3">
            <w:pPr>
              <w:spacing w:line="240" w:lineRule="auto"/>
              <w:ind w:left="-113" w:right="-57"/>
              <w:jc w:val="center"/>
              <w:rPr>
                <w:rFonts w:ascii="Times New Roman" w:hAnsi="Times New Roman"/>
                <w:sz w:val="20"/>
                <w:szCs w:val="20"/>
              </w:rPr>
            </w:pPr>
            <w:r w:rsidRPr="006D4AA8">
              <w:rPr>
                <w:rFonts w:ascii="Times New Roman" w:hAnsi="Times New Roman"/>
                <w:sz w:val="20"/>
                <w:szCs w:val="20"/>
              </w:rPr>
              <w:t>0,130</w:t>
            </w:r>
          </w:p>
        </w:tc>
        <w:tc>
          <w:tcPr>
            <w:tcW w:w="219" w:type="pct"/>
            <w:vAlign w:val="center"/>
          </w:tcPr>
          <w:p w14:paraId="5FBEE3A7" w14:textId="77777777" w:rsidR="006A0125" w:rsidRPr="006D4AA8" w:rsidRDefault="006A0125" w:rsidP="00AE16C3">
            <w:pPr>
              <w:spacing w:line="240" w:lineRule="auto"/>
              <w:ind w:left="-113" w:right="-57"/>
              <w:jc w:val="center"/>
              <w:rPr>
                <w:rFonts w:ascii="Times New Roman" w:hAnsi="Times New Roman"/>
                <w:sz w:val="20"/>
                <w:szCs w:val="20"/>
                <w:lang w:val="uk-UA"/>
              </w:rPr>
            </w:pPr>
            <w:r w:rsidRPr="006D4AA8">
              <w:rPr>
                <w:rFonts w:ascii="Times New Roman" w:hAnsi="Times New Roman"/>
                <w:sz w:val="20"/>
                <w:szCs w:val="20"/>
                <w:lang w:val="uk-UA"/>
              </w:rPr>
              <w:t>2,1</w:t>
            </w:r>
          </w:p>
        </w:tc>
        <w:tc>
          <w:tcPr>
            <w:tcW w:w="505" w:type="pct"/>
            <w:vAlign w:val="center"/>
          </w:tcPr>
          <w:p w14:paraId="39306272" w14:textId="77777777" w:rsidR="006A0125" w:rsidRPr="006D4AA8" w:rsidRDefault="006A0125" w:rsidP="00AE16C3">
            <w:pPr>
              <w:jc w:val="center"/>
            </w:pPr>
            <w:r w:rsidRPr="006D4AA8">
              <w:rPr>
                <w:rFonts w:ascii="Times New Roman" w:hAnsi="Times New Roman"/>
                <w:sz w:val="20"/>
                <w:szCs w:val="20"/>
                <w:lang w:val="uk-UA"/>
              </w:rPr>
              <w:t>37</w:t>
            </w:r>
          </w:p>
        </w:tc>
        <w:tc>
          <w:tcPr>
            <w:tcW w:w="709" w:type="pct"/>
            <w:vAlign w:val="center"/>
          </w:tcPr>
          <w:p w14:paraId="103D9505" w14:textId="77777777" w:rsidR="006A0125" w:rsidRPr="006D4AA8" w:rsidRDefault="006A0125" w:rsidP="00AE16C3">
            <w:pPr>
              <w:jc w:val="center"/>
              <w:rPr>
                <w:rFonts w:ascii="Times New Roman" w:hAnsi="Times New Roman"/>
              </w:rPr>
            </w:pPr>
            <w:r w:rsidRPr="006D4AA8">
              <w:rPr>
                <w:rFonts w:ascii="Times New Roman" w:hAnsi="Times New Roman"/>
              </w:rPr>
              <w:t>15,380693</w:t>
            </w:r>
          </w:p>
        </w:tc>
        <w:tc>
          <w:tcPr>
            <w:tcW w:w="670" w:type="pct"/>
            <w:vAlign w:val="center"/>
          </w:tcPr>
          <w:p w14:paraId="258A9FFC" w14:textId="77777777" w:rsidR="006A0125" w:rsidRPr="006D4AA8" w:rsidRDefault="006A0125" w:rsidP="00AE16C3">
            <w:pPr>
              <w:jc w:val="center"/>
              <w:rPr>
                <w:rFonts w:ascii="Times New Roman" w:hAnsi="Times New Roman"/>
              </w:rPr>
            </w:pPr>
            <w:r w:rsidRPr="006D4AA8">
              <w:rPr>
                <w:rFonts w:ascii="Times New Roman" w:hAnsi="Times New Roman"/>
              </w:rPr>
              <w:t>0,000959</w:t>
            </w:r>
          </w:p>
        </w:tc>
      </w:tr>
      <w:tr w:rsidR="006D4AA8" w:rsidRPr="006D4AA8" w14:paraId="4E15C807" w14:textId="77777777" w:rsidTr="005A625F">
        <w:trPr>
          <w:trHeight w:val="552"/>
        </w:trPr>
        <w:tc>
          <w:tcPr>
            <w:tcW w:w="966" w:type="pct"/>
            <w:vAlign w:val="center"/>
          </w:tcPr>
          <w:p w14:paraId="6CFBE1B4" w14:textId="77777777" w:rsidR="006A0125" w:rsidRPr="006D4AA8" w:rsidRDefault="006A0125" w:rsidP="00AE16C3">
            <w:pPr>
              <w:spacing w:line="240" w:lineRule="auto"/>
              <w:ind w:left="-113" w:right="-57"/>
              <w:jc w:val="left"/>
              <w:rPr>
                <w:rFonts w:ascii="Times New Roman" w:hAnsi="Times New Roman"/>
                <w:bCs/>
                <w:sz w:val="20"/>
                <w:szCs w:val="20"/>
                <w:lang w:val="ru-RU" w:eastAsia="ru-RU"/>
              </w:rPr>
            </w:pPr>
            <w:r w:rsidRPr="006D4AA8">
              <w:rPr>
                <w:rFonts w:ascii="Times New Roman" w:hAnsi="Times New Roman"/>
                <w:bCs/>
                <w:sz w:val="20"/>
                <w:szCs w:val="20"/>
                <w:lang w:val="ru-RU" w:eastAsia="ru-RU"/>
              </w:rPr>
              <w:t>Дубнівськ</w:t>
            </w:r>
            <w:r w:rsidRPr="006D4AA8">
              <w:rPr>
                <w:rFonts w:ascii="Times New Roman" w:hAnsi="Times New Roman"/>
                <w:bCs/>
                <w:sz w:val="20"/>
                <w:szCs w:val="20"/>
                <w:lang w:val="uk-UA" w:eastAsia="ru-RU"/>
              </w:rPr>
              <w:t>ан/с</w:t>
            </w:r>
          </w:p>
          <w:p w14:paraId="160E98B3" w14:textId="77777777" w:rsidR="006A0125" w:rsidRPr="006D4AA8" w:rsidRDefault="006A0125" w:rsidP="00AE16C3">
            <w:pPr>
              <w:spacing w:line="240" w:lineRule="auto"/>
              <w:ind w:left="-113" w:right="-57"/>
              <w:jc w:val="left"/>
              <w:rPr>
                <w:rFonts w:ascii="Times New Roman" w:hAnsi="Times New Roman"/>
                <w:bCs/>
                <w:sz w:val="20"/>
                <w:szCs w:val="20"/>
                <w:lang w:val="uk-UA" w:eastAsia="ru-RU"/>
              </w:rPr>
            </w:pPr>
          </w:p>
        </w:tc>
        <w:tc>
          <w:tcPr>
            <w:tcW w:w="249" w:type="pct"/>
            <w:vAlign w:val="center"/>
          </w:tcPr>
          <w:p w14:paraId="4904CA7E" w14:textId="77777777" w:rsidR="006A0125" w:rsidRPr="006D4AA8" w:rsidRDefault="006A0125" w:rsidP="00AE16C3">
            <w:pPr>
              <w:spacing w:line="240" w:lineRule="auto"/>
              <w:ind w:left="-113" w:right="-57"/>
              <w:jc w:val="center"/>
              <w:rPr>
                <w:rFonts w:ascii="Times New Roman" w:hAnsi="Times New Roman"/>
                <w:bCs/>
                <w:sz w:val="20"/>
                <w:szCs w:val="20"/>
                <w:lang w:val="uk-UA" w:eastAsia="ru-RU"/>
              </w:rPr>
            </w:pPr>
            <w:r w:rsidRPr="006D4AA8">
              <w:rPr>
                <w:rFonts w:ascii="Times New Roman" w:hAnsi="Times New Roman"/>
                <w:bCs/>
                <w:sz w:val="20"/>
                <w:szCs w:val="20"/>
                <w:lang w:val="uk-UA" w:eastAsia="ru-RU"/>
              </w:rPr>
              <w:t>110</w:t>
            </w:r>
          </w:p>
        </w:tc>
        <w:tc>
          <w:tcPr>
            <w:tcW w:w="371" w:type="pct"/>
            <w:vAlign w:val="center"/>
          </w:tcPr>
          <w:p w14:paraId="57D917D8" w14:textId="77777777" w:rsidR="006A0125" w:rsidRPr="006D4AA8" w:rsidRDefault="006A0125" w:rsidP="00AE16C3">
            <w:pPr>
              <w:spacing w:line="240" w:lineRule="auto"/>
              <w:ind w:left="-113" w:right="-57"/>
              <w:jc w:val="center"/>
              <w:rPr>
                <w:rFonts w:ascii="Times New Roman" w:hAnsi="Times New Roman"/>
                <w:sz w:val="20"/>
                <w:szCs w:val="20"/>
                <w:lang w:val="uk-UA"/>
              </w:rPr>
            </w:pPr>
            <w:r w:rsidRPr="006D4AA8">
              <w:rPr>
                <w:rFonts w:ascii="Times New Roman" w:hAnsi="Times New Roman"/>
                <w:sz w:val="20"/>
                <w:szCs w:val="20"/>
                <w:lang w:val="uk-UA"/>
              </w:rPr>
              <w:t>ПВХ</w:t>
            </w:r>
          </w:p>
        </w:tc>
        <w:tc>
          <w:tcPr>
            <w:tcW w:w="310" w:type="pct"/>
            <w:vAlign w:val="center"/>
          </w:tcPr>
          <w:p w14:paraId="3E748BAA" w14:textId="77777777" w:rsidR="006A0125" w:rsidRPr="006D4AA8" w:rsidRDefault="006A0125" w:rsidP="00AE16C3">
            <w:pPr>
              <w:spacing w:line="240" w:lineRule="auto"/>
              <w:ind w:left="-113" w:right="-57"/>
              <w:jc w:val="center"/>
              <w:rPr>
                <w:rFonts w:ascii="Times New Roman" w:hAnsi="Times New Roman"/>
                <w:sz w:val="20"/>
                <w:szCs w:val="20"/>
              </w:rPr>
            </w:pPr>
            <w:r w:rsidRPr="006D4AA8">
              <w:rPr>
                <w:rFonts w:ascii="Times New Roman" w:hAnsi="Times New Roman"/>
                <w:sz w:val="20"/>
                <w:szCs w:val="20"/>
              </w:rPr>
              <w:t>13</w:t>
            </w:r>
          </w:p>
        </w:tc>
        <w:tc>
          <w:tcPr>
            <w:tcW w:w="599" w:type="pct"/>
            <w:vAlign w:val="center"/>
          </w:tcPr>
          <w:p w14:paraId="181EDC91" w14:textId="77777777" w:rsidR="006A0125" w:rsidRPr="006D4AA8" w:rsidRDefault="006A0125" w:rsidP="00AE16C3">
            <w:pPr>
              <w:spacing w:line="240" w:lineRule="auto"/>
              <w:ind w:left="-113" w:right="-57"/>
              <w:jc w:val="center"/>
              <w:rPr>
                <w:rFonts w:ascii="Times New Roman" w:hAnsi="Times New Roman"/>
                <w:sz w:val="20"/>
                <w:szCs w:val="20"/>
                <w:lang w:val="uk-UA"/>
              </w:rPr>
            </w:pPr>
            <w:r w:rsidRPr="006D4AA8">
              <w:rPr>
                <w:rFonts w:ascii="Times New Roman" w:hAnsi="Times New Roman"/>
                <w:sz w:val="20"/>
                <w:szCs w:val="20"/>
              </w:rPr>
              <w:t>0,0</w:t>
            </w:r>
            <w:r w:rsidRPr="006D4AA8">
              <w:rPr>
                <w:rFonts w:ascii="Times New Roman" w:hAnsi="Times New Roman"/>
                <w:sz w:val="20"/>
                <w:szCs w:val="20"/>
                <w:lang w:val="uk-UA"/>
              </w:rPr>
              <w:t>1840916</w:t>
            </w:r>
          </w:p>
        </w:tc>
        <w:tc>
          <w:tcPr>
            <w:tcW w:w="403" w:type="pct"/>
            <w:vAlign w:val="center"/>
          </w:tcPr>
          <w:p w14:paraId="7300580D" w14:textId="77777777" w:rsidR="006A0125" w:rsidRPr="006D4AA8" w:rsidRDefault="006A0125" w:rsidP="00AE16C3">
            <w:pPr>
              <w:spacing w:line="240" w:lineRule="auto"/>
              <w:ind w:left="-113" w:right="-57"/>
              <w:jc w:val="center"/>
              <w:rPr>
                <w:rFonts w:ascii="Times New Roman" w:hAnsi="Times New Roman"/>
                <w:sz w:val="20"/>
                <w:szCs w:val="20"/>
                <w:lang w:val="ru-RU"/>
              </w:rPr>
            </w:pPr>
            <w:r w:rsidRPr="006D4AA8">
              <w:rPr>
                <w:rFonts w:ascii="Times New Roman" w:hAnsi="Times New Roman"/>
                <w:sz w:val="20"/>
                <w:szCs w:val="20"/>
              </w:rPr>
              <w:t>0,0</w:t>
            </w:r>
            <w:r w:rsidRPr="006D4AA8">
              <w:rPr>
                <w:rFonts w:ascii="Times New Roman" w:hAnsi="Times New Roman"/>
                <w:sz w:val="20"/>
                <w:szCs w:val="20"/>
                <w:lang w:val="ru-RU"/>
              </w:rPr>
              <w:t>5977</w:t>
            </w:r>
          </w:p>
        </w:tc>
        <w:tc>
          <w:tcPr>
            <w:tcW w:w="219" w:type="pct"/>
            <w:vAlign w:val="center"/>
          </w:tcPr>
          <w:p w14:paraId="6F3EDF75" w14:textId="77777777" w:rsidR="006A0125" w:rsidRPr="006D4AA8" w:rsidRDefault="006A0125" w:rsidP="00AE16C3">
            <w:pPr>
              <w:spacing w:line="240" w:lineRule="auto"/>
              <w:ind w:left="-113" w:right="-57"/>
              <w:jc w:val="center"/>
              <w:rPr>
                <w:rFonts w:ascii="Times New Roman" w:hAnsi="Times New Roman"/>
                <w:sz w:val="20"/>
                <w:szCs w:val="20"/>
                <w:lang w:val="uk-UA"/>
              </w:rPr>
            </w:pPr>
            <w:r w:rsidRPr="006D4AA8">
              <w:rPr>
                <w:rFonts w:ascii="Times New Roman" w:hAnsi="Times New Roman"/>
                <w:sz w:val="20"/>
                <w:szCs w:val="20"/>
                <w:lang w:val="uk-UA"/>
              </w:rPr>
              <w:t>2,1</w:t>
            </w:r>
          </w:p>
        </w:tc>
        <w:tc>
          <w:tcPr>
            <w:tcW w:w="505" w:type="pct"/>
            <w:vAlign w:val="center"/>
          </w:tcPr>
          <w:p w14:paraId="5A0F8BB4" w14:textId="77777777" w:rsidR="006A0125" w:rsidRPr="006D4AA8" w:rsidRDefault="006A0125" w:rsidP="00AE16C3">
            <w:pPr>
              <w:jc w:val="center"/>
            </w:pPr>
            <w:r w:rsidRPr="006D4AA8">
              <w:rPr>
                <w:rFonts w:ascii="Times New Roman" w:hAnsi="Times New Roman"/>
                <w:sz w:val="20"/>
                <w:szCs w:val="20"/>
                <w:lang w:val="uk-UA"/>
              </w:rPr>
              <w:t>37</w:t>
            </w:r>
          </w:p>
        </w:tc>
        <w:tc>
          <w:tcPr>
            <w:tcW w:w="709" w:type="pct"/>
            <w:vAlign w:val="center"/>
          </w:tcPr>
          <w:p w14:paraId="216F7081" w14:textId="77777777" w:rsidR="006A0125" w:rsidRPr="006D4AA8" w:rsidRDefault="006A0125" w:rsidP="00AE16C3">
            <w:pPr>
              <w:jc w:val="center"/>
              <w:rPr>
                <w:rFonts w:ascii="Times New Roman" w:hAnsi="Times New Roman"/>
              </w:rPr>
            </w:pPr>
            <w:r w:rsidRPr="006D4AA8">
              <w:rPr>
                <w:rFonts w:ascii="Times New Roman" w:hAnsi="Times New Roman"/>
              </w:rPr>
              <w:t>0,953712</w:t>
            </w:r>
          </w:p>
        </w:tc>
        <w:tc>
          <w:tcPr>
            <w:tcW w:w="670" w:type="pct"/>
            <w:vAlign w:val="center"/>
          </w:tcPr>
          <w:p w14:paraId="4B3BBEDC" w14:textId="77777777" w:rsidR="006A0125" w:rsidRPr="006D4AA8" w:rsidRDefault="006A0125" w:rsidP="00AE16C3">
            <w:pPr>
              <w:jc w:val="center"/>
              <w:rPr>
                <w:rFonts w:ascii="Times New Roman" w:hAnsi="Times New Roman"/>
              </w:rPr>
            </w:pPr>
            <w:r w:rsidRPr="006D4AA8">
              <w:rPr>
                <w:rFonts w:ascii="Times New Roman" w:hAnsi="Times New Roman"/>
              </w:rPr>
              <w:t>0,000059</w:t>
            </w:r>
          </w:p>
        </w:tc>
      </w:tr>
      <w:tr w:rsidR="006D4AA8" w:rsidRPr="006D4AA8" w14:paraId="0484EF71" w14:textId="77777777" w:rsidTr="005A625F">
        <w:trPr>
          <w:trHeight w:val="552"/>
        </w:trPr>
        <w:tc>
          <w:tcPr>
            <w:tcW w:w="966" w:type="pct"/>
            <w:vAlign w:val="center"/>
          </w:tcPr>
          <w:p w14:paraId="34A780AC" w14:textId="77777777" w:rsidR="006A0125" w:rsidRPr="006D4AA8" w:rsidRDefault="006A0125" w:rsidP="00AE16C3">
            <w:pPr>
              <w:spacing w:line="240" w:lineRule="auto"/>
              <w:ind w:left="-113" w:right="-57"/>
              <w:jc w:val="left"/>
              <w:rPr>
                <w:rFonts w:ascii="Times New Roman" w:hAnsi="Times New Roman"/>
                <w:bCs/>
                <w:sz w:val="20"/>
                <w:szCs w:val="20"/>
                <w:lang w:val="ru-RU" w:eastAsia="ru-RU"/>
              </w:rPr>
            </w:pPr>
            <w:r w:rsidRPr="006D4AA8">
              <w:rPr>
                <w:rFonts w:ascii="Times New Roman" w:hAnsi="Times New Roman"/>
                <w:bCs/>
                <w:sz w:val="20"/>
                <w:szCs w:val="20"/>
                <w:lang w:val="ru-RU" w:eastAsia="ru-RU"/>
              </w:rPr>
              <w:t>Дубнівськ</w:t>
            </w:r>
            <w:r w:rsidRPr="006D4AA8">
              <w:rPr>
                <w:rFonts w:ascii="Times New Roman" w:hAnsi="Times New Roman"/>
                <w:bCs/>
                <w:sz w:val="20"/>
                <w:szCs w:val="20"/>
                <w:lang w:val="uk-UA" w:eastAsia="ru-RU"/>
              </w:rPr>
              <w:t>ан/с</w:t>
            </w:r>
          </w:p>
          <w:p w14:paraId="19000EF1" w14:textId="77777777" w:rsidR="006A0125" w:rsidRPr="006D4AA8" w:rsidRDefault="006A0125" w:rsidP="00AE16C3">
            <w:pPr>
              <w:spacing w:line="240" w:lineRule="auto"/>
              <w:ind w:left="-113" w:right="-57"/>
              <w:jc w:val="left"/>
              <w:rPr>
                <w:rFonts w:ascii="Times New Roman" w:hAnsi="Times New Roman"/>
                <w:bCs/>
                <w:sz w:val="20"/>
                <w:szCs w:val="20"/>
                <w:lang w:val="ru-RU" w:eastAsia="ru-RU"/>
              </w:rPr>
            </w:pPr>
          </w:p>
        </w:tc>
        <w:tc>
          <w:tcPr>
            <w:tcW w:w="249" w:type="pct"/>
            <w:vAlign w:val="center"/>
          </w:tcPr>
          <w:p w14:paraId="3249FFD4" w14:textId="77777777" w:rsidR="006A0125" w:rsidRPr="006D4AA8" w:rsidRDefault="006A0125" w:rsidP="00AE16C3">
            <w:pPr>
              <w:spacing w:line="240" w:lineRule="auto"/>
              <w:ind w:left="-113" w:right="-57"/>
              <w:jc w:val="center"/>
              <w:rPr>
                <w:rFonts w:ascii="Times New Roman" w:hAnsi="Times New Roman"/>
                <w:bCs/>
                <w:sz w:val="20"/>
                <w:szCs w:val="20"/>
                <w:lang w:val="uk-UA" w:eastAsia="ru-RU"/>
              </w:rPr>
            </w:pPr>
            <w:r w:rsidRPr="006D4AA8">
              <w:rPr>
                <w:rFonts w:ascii="Times New Roman" w:hAnsi="Times New Roman"/>
                <w:bCs/>
                <w:sz w:val="20"/>
                <w:szCs w:val="20"/>
                <w:lang w:val="uk-UA" w:eastAsia="ru-RU"/>
              </w:rPr>
              <w:t>63</w:t>
            </w:r>
          </w:p>
        </w:tc>
        <w:tc>
          <w:tcPr>
            <w:tcW w:w="371" w:type="pct"/>
            <w:vAlign w:val="center"/>
          </w:tcPr>
          <w:p w14:paraId="5BE83E68" w14:textId="77777777" w:rsidR="006A0125" w:rsidRPr="006D4AA8" w:rsidRDefault="006A0125" w:rsidP="00AE16C3">
            <w:pPr>
              <w:spacing w:line="240" w:lineRule="auto"/>
              <w:ind w:left="-113" w:right="-57"/>
              <w:jc w:val="center"/>
              <w:rPr>
                <w:rFonts w:ascii="Times New Roman" w:hAnsi="Times New Roman"/>
                <w:sz w:val="20"/>
                <w:szCs w:val="20"/>
                <w:lang w:val="uk-UA"/>
              </w:rPr>
            </w:pPr>
            <w:r w:rsidRPr="006D4AA8">
              <w:rPr>
                <w:rFonts w:ascii="Times New Roman" w:hAnsi="Times New Roman"/>
                <w:sz w:val="20"/>
                <w:szCs w:val="20"/>
                <w:lang w:val="uk-UA"/>
              </w:rPr>
              <w:t>ПВХ</w:t>
            </w:r>
          </w:p>
        </w:tc>
        <w:tc>
          <w:tcPr>
            <w:tcW w:w="310" w:type="pct"/>
            <w:vAlign w:val="center"/>
          </w:tcPr>
          <w:p w14:paraId="77AF062D" w14:textId="77777777" w:rsidR="006A0125" w:rsidRPr="006D4AA8" w:rsidRDefault="006A0125" w:rsidP="00AE16C3">
            <w:pPr>
              <w:spacing w:line="240" w:lineRule="auto"/>
              <w:ind w:left="-113" w:right="-57"/>
              <w:jc w:val="center"/>
              <w:rPr>
                <w:rFonts w:ascii="Times New Roman" w:hAnsi="Times New Roman"/>
                <w:sz w:val="20"/>
                <w:szCs w:val="20"/>
              </w:rPr>
            </w:pPr>
            <w:r w:rsidRPr="006D4AA8">
              <w:rPr>
                <w:rFonts w:ascii="Times New Roman" w:hAnsi="Times New Roman"/>
                <w:sz w:val="20"/>
                <w:szCs w:val="20"/>
              </w:rPr>
              <w:t>16</w:t>
            </w:r>
          </w:p>
        </w:tc>
        <w:tc>
          <w:tcPr>
            <w:tcW w:w="599" w:type="pct"/>
            <w:vAlign w:val="center"/>
          </w:tcPr>
          <w:p w14:paraId="108CE9DB" w14:textId="77777777" w:rsidR="006A0125" w:rsidRPr="006D4AA8" w:rsidRDefault="006A0125" w:rsidP="00AE16C3">
            <w:pPr>
              <w:spacing w:line="240" w:lineRule="auto"/>
              <w:ind w:left="-113" w:right="-57"/>
              <w:jc w:val="center"/>
              <w:rPr>
                <w:rFonts w:ascii="Times New Roman" w:hAnsi="Times New Roman"/>
                <w:sz w:val="20"/>
                <w:szCs w:val="20"/>
              </w:rPr>
            </w:pPr>
            <w:r w:rsidRPr="006D4AA8">
              <w:rPr>
                <w:rFonts w:ascii="Times New Roman" w:hAnsi="Times New Roman"/>
                <w:sz w:val="20"/>
                <w:szCs w:val="20"/>
              </w:rPr>
              <w:t>0,0</w:t>
            </w:r>
            <w:r w:rsidRPr="006D4AA8">
              <w:rPr>
                <w:rFonts w:ascii="Times New Roman" w:hAnsi="Times New Roman"/>
                <w:sz w:val="20"/>
                <w:szCs w:val="20"/>
                <w:lang w:val="uk-UA"/>
              </w:rPr>
              <w:t>05665968</w:t>
            </w:r>
          </w:p>
        </w:tc>
        <w:tc>
          <w:tcPr>
            <w:tcW w:w="403" w:type="pct"/>
            <w:vAlign w:val="center"/>
          </w:tcPr>
          <w:p w14:paraId="08F433A1" w14:textId="77777777" w:rsidR="006A0125" w:rsidRPr="006D4AA8" w:rsidRDefault="006A0125" w:rsidP="00AE16C3">
            <w:pPr>
              <w:spacing w:line="240" w:lineRule="auto"/>
              <w:ind w:left="-113" w:right="-57"/>
              <w:jc w:val="center"/>
              <w:rPr>
                <w:rFonts w:ascii="Times New Roman" w:hAnsi="Times New Roman"/>
                <w:sz w:val="20"/>
                <w:szCs w:val="20"/>
                <w:lang w:val="ru-RU"/>
              </w:rPr>
            </w:pPr>
            <w:r w:rsidRPr="006D4AA8">
              <w:rPr>
                <w:rFonts w:ascii="Times New Roman" w:hAnsi="Times New Roman"/>
                <w:sz w:val="20"/>
                <w:szCs w:val="20"/>
              </w:rPr>
              <w:t>0,032</w:t>
            </w:r>
            <w:r w:rsidRPr="006D4AA8">
              <w:rPr>
                <w:rFonts w:ascii="Times New Roman" w:hAnsi="Times New Roman"/>
                <w:sz w:val="20"/>
                <w:szCs w:val="20"/>
                <w:lang w:val="ru-RU"/>
              </w:rPr>
              <w:t>12</w:t>
            </w:r>
          </w:p>
        </w:tc>
        <w:tc>
          <w:tcPr>
            <w:tcW w:w="219" w:type="pct"/>
            <w:vAlign w:val="center"/>
          </w:tcPr>
          <w:p w14:paraId="1B6D5C64" w14:textId="77777777" w:rsidR="006A0125" w:rsidRPr="006D4AA8" w:rsidRDefault="006A0125" w:rsidP="00AE16C3">
            <w:pPr>
              <w:spacing w:line="240" w:lineRule="auto"/>
              <w:ind w:left="-113" w:right="-57"/>
              <w:jc w:val="center"/>
              <w:rPr>
                <w:rFonts w:ascii="Times New Roman" w:hAnsi="Times New Roman"/>
                <w:sz w:val="20"/>
                <w:szCs w:val="20"/>
                <w:lang w:val="uk-UA"/>
              </w:rPr>
            </w:pPr>
            <w:r w:rsidRPr="006D4AA8">
              <w:rPr>
                <w:rFonts w:ascii="Times New Roman" w:hAnsi="Times New Roman"/>
                <w:sz w:val="20"/>
                <w:szCs w:val="20"/>
                <w:lang w:val="uk-UA"/>
              </w:rPr>
              <w:t>2,1</w:t>
            </w:r>
          </w:p>
        </w:tc>
        <w:tc>
          <w:tcPr>
            <w:tcW w:w="505" w:type="pct"/>
            <w:vAlign w:val="center"/>
          </w:tcPr>
          <w:p w14:paraId="4D7E24F2" w14:textId="77777777" w:rsidR="006A0125" w:rsidRPr="006D4AA8" w:rsidRDefault="006A0125" w:rsidP="00AE16C3">
            <w:pPr>
              <w:jc w:val="center"/>
            </w:pPr>
            <w:r w:rsidRPr="006D4AA8">
              <w:rPr>
                <w:rFonts w:ascii="Times New Roman" w:hAnsi="Times New Roman"/>
                <w:sz w:val="20"/>
                <w:szCs w:val="20"/>
                <w:lang w:val="uk-UA"/>
              </w:rPr>
              <w:t>37</w:t>
            </w:r>
          </w:p>
        </w:tc>
        <w:tc>
          <w:tcPr>
            <w:tcW w:w="709" w:type="pct"/>
            <w:vAlign w:val="center"/>
          </w:tcPr>
          <w:p w14:paraId="7B5C2FBA" w14:textId="77777777" w:rsidR="006A0125" w:rsidRPr="006D4AA8" w:rsidRDefault="006A0125" w:rsidP="00AE16C3">
            <w:pPr>
              <w:jc w:val="center"/>
              <w:rPr>
                <w:rFonts w:ascii="Times New Roman" w:hAnsi="Times New Roman"/>
              </w:rPr>
            </w:pPr>
            <w:r w:rsidRPr="006D4AA8">
              <w:rPr>
                <w:rFonts w:ascii="Times New Roman" w:hAnsi="Times New Roman"/>
              </w:rPr>
              <w:t>0,157743</w:t>
            </w:r>
          </w:p>
        </w:tc>
        <w:tc>
          <w:tcPr>
            <w:tcW w:w="670" w:type="pct"/>
            <w:vAlign w:val="center"/>
          </w:tcPr>
          <w:p w14:paraId="1A9FEE48" w14:textId="77777777" w:rsidR="006A0125" w:rsidRPr="006D4AA8" w:rsidRDefault="006A0125" w:rsidP="00AE16C3">
            <w:pPr>
              <w:jc w:val="center"/>
              <w:rPr>
                <w:rFonts w:ascii="Times New Roman" w:hAnsi="Times New Roman"/>
              </w:rPr>
            </w:pPr>
            <w:r w:rsidRPr="006D4AA8">
              <w:rPr>
                <w:rFonts w:ascii="Times New Roman" w:hAnsi="Times New Roman"/>
              </w:rPr>
              <w:t>0,00001</w:t>
            </w:r>
          </w:p>
        </w:tc>
      </w:tr>
      <w:tr w:rsidR="006D4AA8" w:rsidRPr="006D4AA8" w14:paraId="0EF0154C" w14:textId="77777777" w:rsidTr="005A625F">
        <w:trPr>
          <w:trHeight w:val="552"/>
        </w:trPr>
        <w:tc>
          <w:tcPr>
            <w:tcW w:w="966" w:type="pct"/>
            <w:vAlign w:val="center"/>
          </w:tcPr>
          <w:p w14:paraId="7AE266C3" w14:textId="77777777" w:rsidR="006A0125" w:rsidRPr="006D4AA8" w:rsidRDefault="006A0125" w:rsidP="00AE16C3">
            <w:pPr>
              <w:spacing w:line="240" w:lineRule="auto"/>
              <w:ind w:left="-113" w:right="-57"/>
              <w:jc w:val="left"/>
              <w:rPr>
                <w:rFonts w:ascii="Times New Roman" w:hAnsi="Times New Roman"/>
                <w:bCs/>
                <w:sz w:val="20"/>
                <w:szCs w:val="20"/>
                <w:lang w:val="ru-RU" w:eastAsia="ru-RU"/>
              </w:rPr>
            </w:pPr>
            <w:r w:rsidRPr="006D4AA8">
              <w:rPr>
                <w:rFonts w:ascii="Times New Roman" w:hAnsi="Times New Roman"/>
                <w:bCs/>
                <w:sz w:val="20"/>
                <w:szCs w:val="20"/>
                <w:lang w:val="uk-UA" w:eastAsia="ru-RU"/>
              </w:rPr>
              <w:t>Омелянівська</w:t>
            </w:r>
            <w:r w:rsidRPr="006D4AA8">
              <w:rPr>
                <w:rFonts w:ascii="Times New Roman" w:hAnsi="Times New Roman"/>
                <w:bCs/>
                <w:sz w:val="20"/>
                <w:szCs w:val="20"/>
                <w:lang w:val="ru-RU" w:eastAsia="ru-RU"/>
              </w:rPr>
              <w:t xml:space="preserve"> площад</w:t>
            </w:r>
            <w:r w:rsidRPr="006D4AA8">
              <w:rPr>
                <w:rFonts w:ascii="Times New Roman" w:hAnsi="Times New Roman"/>
                <w:bCs/>
                <w:sz w:val="20"/>
                <w:szCs w:val="20"/>
                <w:lang w:val="uk-UA" w:eastAsia="ru-RU"/>
              </w:rPr>
              <w:t>ка</w:t>
            </w:r>
          </w:p>
          <w:p w14:paraId="5A8D4731" w14:textId="77777777" w:rsidR="006A0125" w:rsidRPr="006D4AA8" w:rsidRDefault="006A0125" w:rsidP="00AE16C3">
            <w:pPr>
              <w:spacing w:line="240" w:lineRule="auto"/>
              <w:ind w:left="-113" w:right="-57"/>
              <w:jc w:val="left"/>
              <w:rPr>
                <w:rFonts w:ascii="Times New Roman" w:hAnsi="Times New Roman"/>
                <w:bCs/>
                <w:sz w:val="20"/>
                <w:szCs w:val="20"/>
                <w:lang w:val="ru-RU" w:eastAsia="ru-RU"/>
              </w:rPr>
            </w:pPr>
          </w:p>
        </w:tc>
        <w:tc>
          <w:tcPr>
            <w:tcW w:w="249" w:type="pct"/>
            <w:vAlign w:val="center"/>
          </w:tcPr>
          <w:p w14:paraId="78F1027B" w14:textId="77777777" w:rsidR="006A0125" w:rsidRPr="006D4AA8" w:rsidRDefault="006A0125" w:rsidP="00AE16C3">
            <w:pPr>
              <w:spacing w:line="240" w:lineRule="auto"/>
              <w:ind w:left="-113" w:right="-57"/>
              <w:jc w:val="center"/>
              <w:rPr>
                <w:rFonts w:ascii="Times New Roman" w:hAnsi="Times New Roman"/>
                <w:bCs/>
                <w:sz w:val="20"/>
                <w:szCs w:val="20"/>
                <w:lang w:val="uk-UA" w:eastAsia="ru-RU"/>
              </w:rPr>
            </w:pPr>
            <w:r w:rsidRPr="006D4AA8">
              <w:rPr>
                <w:rFonts w:ascii="Times New Roman" w:hAnsi="Times New Roman"/>
                <w:bCs/>
                <w:sz w:val="20"/>
                <w:szCs w:val="20"/>
                <w:lang w:val="uk-UA" w:eastAsia="ru-RU"/>
              </w:rPr>
              <w:t>32</w:t>
            </w:r>
          </w:p>
        </w:tc>
        <w:tc>
          <w:tcPr>
            <w:tcW w:w="371" w:type="pct"/>
            <w:vAlign w:val="center"/>
          </w:tcPr>
          <w:p w14:paraId="50F92729" w14:textId="77777777" w:rsidR="006A0125" w:rsidRPr="006D4AA8" w:rsidRDefault="006A0125" w:rsidP="00AE16C3">
            <w:pPr>
              <w:spacing w:line="240" w:lineRule="auto"/>
              <w:ind w:left="-113" w:right="-57"/>
              <w:jc w:val="center"/>
              <w:rPr>
                <w:rFonts w:ascii="Times New Roman" w:hAnsi="Times New Roman"/>
                <w:sz w:val="20"/>
                <w:szCs w:val="20"/>
                <w:lang w:val="uk-UA"/>
              </w:rPr>
            </w:pPr>
            <w:r w:rsidRPr="006D4AA8">
              <w:rPr>
                <w:rFonts w:ascii="Times New Roman" w:hAnsi="Times New Roman"/>
                <w:sz w:val="20"/>
                <w:szCs w:val="20"/>
                <w:lang w:val="uk-UA"/>
              </w:rPr>
              <w:t>ПВХ</w:t>
            </w:r>
          </w:p>
        </w:tc>
        <w:tc>
          <w:tcPr>
            <w:tcW w:w="310" w:type="pct"/>
            <w:vAlign w:val="center"/>
          </w:tcPr>
          <w:p w14:paraId="0160411E" w14:textId="77777777" w:rsidR="006A0125" w:rsidRPr="006D4AA8" w:rsidRDefault="006A0125" w:rsidP="00AE16C3">
            <w:pPr>
              <w:spacing w:line="240" w:lineRule="auto"/>
              <w:ind w:left="-113" w:right="-57"/>
              <w:jc w:val="center"/>
              <w:rPr>
                <w:rFonts w:ascii="Times New Roman" w:hAnsi="Times New Roman"/>
                <w:sz w:val="20"/>
                <w:szCs w:val="20"/>
              </w:rPr>
            </w:pPr>
            <w:r w:rsidRPr="006D4AA8">
              <w:rPr>
                <w:rFonts w:ascii="Times New Roman" w:hAnsi="Times New Roman"/>
                <w:sz w:val="20"/>
                <w:szCs w:val="20"/>
              </w:rPr>
              <w:t>11</w:t>
            </w:r>
          </w:p>
        </w:tc>
        <w:tc>
          <w:tcPr>
            <w:tcW w:w="599" w:type="pct"/>
            <w:vAlign w:val="center"/>
          </w:tcPr>
          <w:p w14:paraId="64AEBA9E" w14:textId="77777777" w:rsidR="006A0125" w:rsidRPr="006D4AA8" w:rsidRDefault="006A0125" w:rsidP="00AE16C3">
            <w:pPr>
              <w:spacing w:line="240" w:lineRule="auto"/>
              <w:ind w:left="-113" w:right="-57"/>
              <w:jc w:val="center"/>
              <w:rPr>
                <w:rFonts w:ascii="Times New Roman" w:hAnsi="Times New Roman"/>
                <w:sz w:val="20"/>
                <w:szCs w:val="20"/>
                <w:lang w:val="uk-UA"/>
              </w:rPr>
            </w:pPr>
            <w:r w:rsidRPr="006D4AA8">
              <w:rPr>
                <w:rFonts w:ascii="Times New Roman" w:hAnsi="Times New Roman"/>
                <w:sz w:val="20"/>
                <w:szCs w:val="20"/>
              </w:rPr>
              <w:t>0,000</w:t>
            </w:r>
            <w:r w:rsidRPr="006D4AA8">
              <w:rPr>
                <w:rFonts w:ascii="Times New Roman" w:hAnsi="Times New Roman"/>
                <w:sz w:val="20"/>
                <w:szCs w:val="20"/>
                <w:lang w:val="uk-UA"/>
              </w:rPr>
              <w:t>1792</w:t>
            </w:r>
          </w:p>
        </w:tc>
        <w:tc>
          <w:tcPr>
            <w:tcW w:w="403" w:type="pct"/>
            <w:vAlign w:val="center"/>
          </w:tcPr>
          <w:p w14:paraId="1E3A2B60" w14:textId="77777777" w:rsidR="006A0125" w:rsidRPr="006D4AA8" w:rsidRDefault="006A0125" w:rsidP="00AE16C3">
            <w:pPr>
              <w:spacing w:line="240" w:lineRule="auto"/>
              <w:ind w:left="-113" w:right="-57"/>
              <w:jc w:val="center"/>
              <w:rPr>
                <w:rFonts w:ascii="Times New Roman" w:hAnsi="Times New Roman"/>
                <w:sz w:val="20"/>
                <w:szCs w:val="20"/>
              </w:rPr>
            </w:pPr>
            <w:r w:rsidRPr="006D4AA8">
              <w:rPr>
                <w:rFonts w:ascii="Times New Roman" w:hAnsi="Times New Roman"/>
                <w:sz w:val="20"/>
                <w:szCs w:val="20"/>
              </w:rPr>
              <w:t>0,002</w:t>
            </w:r>
          </w:p>
        </w:tc>
        <w:tc>
          <w:tcPr>
            <w:tcW w:w="219" w:type="pct"/>
            <w:vAlign w:val="center"/>
          </w:tcPr>
          <w:p w14:paraId="389EB700" w14:textId="77777777" w:rsidR="006A0125" w:rsidRPr="006D4AA8" w:rsidRDefault="006A0125" w:rsidP="00AE16C3">
            <w:pPr>
              <w:spacing w:line="240" w:lineRule="auto"/>
              <w:ind w:left="-113" w:right="-57"/>
              <w:jc w:val="center"/>
              <w:rPr>
                <w:rFonts w:ascii="Times New Roman" w:hAnsi="Times New Roman"/>
                <w:sz w:val="20"/>
                <w:szCs w:val="20"/>
                <w:lang w:val="uk-UA"/>
              </w:rPr>
            </w:pPr>
            <w:r w:rsidRPr="006D4AA8">
              <w:rPr>
                <w:rFonts w:ascii="Times New Roman" w:hAnsi="Times New Roman"/>
                <w:sz w:val="20"/>
                <w:szCs w:val="20"/>
                <w:lang w:val="uk-UA"/>
              </w:rPr>
              <w:t>2,1</w:t>
            </w:r>
          </w:p>
        </w:tc>
        <w:tc>
          <w:tcPr>
            <w:tcW w:w="505" w:type="pct"/>
            <w:vAlign w:val="center"/>
          </w:tcPr>
          <w:p w14:paraId="3BDF4C86" w14:textId="77777777" w:rsidR="006A0125" w:rsidRPr="006D4AA8" w:rsidRDefault="006A0125" w:rsidP="00AE16C3">
            <w:pPr>
              <w:jc w:val="center"/>
            </w:pPr>
            <w:r w:rsidRPr="006D4AA8">
              <w:rPr>
                <w:rFonts w:ascii="Times New Roman" w:hAnsi="Times New Roman"/>
                <w:sz w:val="20"/>
                <w:szCs w:val="20"/>
                <w:lang w:val="uk-UA"/>
              </w:rPr>
              <w:t>37</w:t>
            </w:r>
          </w:p>
        </w:tc>
        <w:tc>
          <w:tcPr>
            <w:tcW w:w="709" w:type="pct"/>
            <w:vAlign w:val="center"/>
          </w:tcPr>
          <w:p w14:paraId="00877C23" w14:textId="77777777" w:rsidR="006A0125" w:rsidRPr="006D4AA8" w:rsidRDefault="006A0125" w:rsidP="00AE16C3">
            <w:pPr>
              <w:jc w:val="center"/>
              <w:rPr>
                <w:rFonts w:ascii="Times New Roman" w:hAnsi="Times New Roman"/>
              </w:rPr>
            </w:pPr>
            <w:r w:rsidRPr="006D4AA8">
              <w:rPr>
                <w:rFonts w:ascii="Times New Roman" w:hAnsi="Times New Roman"/>
              </w:rPr>
              <w:t>0,000311</w:t>
            </w:r>
          </w:p>
        </w:tc>
        <w:tc>
          <w:tcPr>
            <w:tcW w:w="670" w:type="pct"/>
            <w:vAlign w:val="center"/>
          </w:tcPr>
          <w:p w14:paraId="68B1FAD1" w14:textId="77777777" w:rsidR="006A0125" w:rsidRPr="006D4AA8" w:rsidRDefault="006A0125" w:rsidP="00AE16C3">
            <w:pPr>
              <w:jc w:val="center"/>
              <w:rPr>
                <w:rFonts w:ascii="Times New Roman" w:hAnsi="Times New Roman"/>
              </w:rPr>
            </w:pPr>
            <w:r w:rsidRPr="006D4AA8">
              <w:rPr>
                <w:rFonts w:ascii="Times New Roman" w:hAnsi="Times New Roman"/>
              </w:rPr>
              <w:t>0,00000002</w:t>
            </w:r>
          </w:p>
        </w:tc>
      </w:tr>
      <w:tr w:rsidR="00EA4D7F" w:rsidRPr="006D4AA8" w14:paraId="1D13B6B3" w14:textId="77777777" w:rsidTr="00EA4D7F">
        <w:trPr>
          <w:trHeight w:val="552"/>
        </w:trPr>
        <w:tc>
          <w:tcPr>
            <w:tcW w:w="966" w:type="pct"/>
            <w:shd w:val="clear" w:color="auto" w:fill="auto"/>
            <w:vAlign w:val="center"/>
          </w:tcPr>
          <w:p w14:paraId="2B6DBCBB" w14:textId="77777777" w:rsidR="00D7025E" w:rsidRPr="006D4AA8" w:rsidRDefault="00EA4D7F" w:rsidP="00AE16C3">
            <w:pPr>
              <w:spacing w:line="240" w:lineRule="auto"/>
              <w:ind w:left="-113" w:right="-57"/>
              <w:jc w:val="left"/>
              <w:rPr>
                <w:rFonts w:ascii="Times New Roman" w:hAnsi="Times New Roman"/>
                <w:bCs/>
                <w:sz w:val="20"/>
                <w:szCs w:val="20"/>
                <w:lang w:val="uk-UA" w:eastAsia="ru-RU"/>
              </w:rPr>
            </w:pPr>
            <w:r w:rsidRPr="006D4AA8">
              <w:rPr>
                <w:rFonts w:ascii="Times New Roman" w:hAnsi="Times New Roman"/>
                <w:b/>
                <w:bCs/>
                <w:sz w:val="20"/>
                <w:szCs w:val="20"/>
                <w:lang w:val="uk-UA" w:eastAsia="ru-RU"/>
              </w:rPr>
              <w:t>ВСЬОГО</w:t>
            </w:r>
          </w:p>
        </w:tc>
        <w:tc>
          <w:tcPr>
            <w:tcW w:w="249" w:type="pct"/>
            <w:shd w:val="clear" w:color="auto" w:fill="auto"/>
            <w:vAlign w:val="center"/>
          </w:tcPr>
          <w:p w14:paraId="2BEE2DA6" w14:textId="77777777" w:rsidR="00D7025E" w:rsidRPr="006D4AA8" w:rsidRDefault="00D7025E" w:rsidP="00AE16C3">
            <w:pPr>
              <w:spacing w:line="240" w:lineRule="auto"/>
              <w:ind w:left="-113" w:right="-57"/>
              <w:jc w:val="center"/>
              <w:rPr>
                <w:rFonts w:ascii="Times New Roman" w:hAnsi="Times New Roman"/>
                <w:bCs/>
                <w:sz w:val="20"/>
                <w:szCs w:val="20"/>
                <w:lang w:val="uk-UA" w:eastAsia="ru-RU"/>
              </w:rPr>
            </w:pPr>
          </w:p>
        </w:tc>
        <w:tc>
          <w:tcPr>
            <w:tcW w:w="371" w:type="pct"/>
            <w:shd w:val="clear" w:color="auto" w:fill="auto"/>
            <w:vAlign w:val="center"/>
          </w:tcPr>
          <w:p w14:paraId="6B59F95E" w14:textId="77777777" w:rsidR="00D7025E" w:rsidRPr="006D4AA8" w:rsidRDefault="00D7025E" w:rsidP="00AE16C3">
            <w:pPr>
              <w:spacing w:line="240" w:lineRule="auto"/>
              <w:ind w:left="-113" w:right="-57"/>
              <w:jc w:val="center"/>
              <w:rPr>
                <w:rFonts w:ascii="Times New Roman" w:hAnsi="Times New Roman"/>
                <w:sz w:val="20"/>
                <w:szCs w:val="20"/>
                <w:lang w:val="uk-UA"/>
              </w:rPr>
            </w:pPr>
          </w:p>
        </w:tc>
        <w:tc>
          <w:tcPr>
            <w:tcW w:w="310" w:type="pct"/>
            <w:shd w:val="clear" w:color="auto" w:fill="auto"/>
            <w:vAlign w:val="center"/>
          </w:tcPr>
          <w:p w14:paraId="75C07099" w14:textId="77777777" w:rsidR="00D7025E" w:rsidRPr="006D4AA8" w:rsidRDefault="00D7025E" w:rsidP="00AE16C3">
            <w:pPr>
              <w:spacing w:line="240" w:lineRule="auto"/>
              <w:ind w:left="-113" w:right="-57"/>
              <w:jc w:val="center"/>
              <w:rPr>
                <w:rFonts w:ascii="Times New Roman" w:hAnsi="Times New Roman"/>
                <w:sz w:val="20"/>
                <w:szCs w:val="20"/>
              </w:rPr>
            </w:pPr>
          </w:p>
        </w:tc>
        <w:tc>
          <w:tcPr>
            <w:tcW w:w="599" w:type="pct"/>
            <w:shd w:val="clear" w:color="auto" w:fill="auto"/>
            <w:vAlign w:val="center"/>
          </w:tcPr>
          <w:p w14:paraId="72AC9BAF" w14:textId="77777777" w:rsidR="00D7025E" w:rsidRPr="006D4AA8" w:rsidRDefault="00D7025E" w:rsidP="00AE16C3">
            <w:pPr>
              <w:spacing w:line="240" w:lineRule="auto"/>
              <w:ind w:left="-113" w:right="-57"/>
              <w:jc w:val="center"/>
              <w:rPr>
                <w:rFonts w:ascii="Times New Roman" w:hAnsi="Times New Roman"/>
                <w:sz w:val="20"/>
                <w:szCs w:val="20"/>
              </w:rPr>
            </w:pPr>
          </w:p>
        </w:tc>
        <w:tc>
          <w:tcPr>
            <w:tcW w:w="403" w:type="pct"/>
            <w:shd w:val="clear" w:color="auto" w:fill="auto"/>
            <w:vAlign w:val="center"/>
          </w:tcPr>
          <w:p w14:paraId="62DD7D63" w14:textId="77777777" w:rsidR="00D7025E" w:rsidRPr="006D4AA8" w:rsidRDefault="00D7025E" w:rsidP="00AE16C3">
            <w:pPr>
              <w:spacing w:line="240" w:lineRule="auto"/>
              <w:ind w:left="-113" w:right="-57"/>
              <w:jc w:val="center"/>
              <w:rPr>
                <w:rFonts w:ascii="Times New Roman" w:hAnsi="Times New Roman"/>
                <w:sz w:val="20"/>
                <w:szCs w:val="20"/>
              </w:rPr>
            </w:pPr>
          </w:p>
        </w:tc>
        <w:tc>
          <w:tcPr>
            <w:tcW w:w="219" w:type="pct"/>
            <w:shd w:val="clear" w:color="auto" w:fill="auto"/>
            <w:vAlign w:val="center"/>
          </w:tcPr>
          <w:p w14:paraId="66201FB2" w14:textId="77777777" w:rsidR="00D7025E" w:rsidRPr="006D4AA8" w:rsidRDefault="00D7025E" w:rsidP="00AE16C3">
            <w:pPr>
              <w:spacing w:line="240" w:lineRule="auto"/>
              <w:ind w:left="-113" w:right="-57"/>
              <w:jc w:val="center"/>
              <w:rPr>
                <w:rFonts w:ascii="Times New Roman" w:hAnsi="Times New Roman"/>
                <w:sz w:val="20"/>
                <w:szCs w:val="20"/>
                <w:lang w:val="uk-UA"/>
              </w:rPr>
            </w:pPr>
          </w:p>
        </w:tc>
        <w:tc>
          <w:tcPr>
            <w:tcW w:w="505" w:type="pct"/>
            <w:shd w:val="clear" w:color="auto" w:fill="auto"/>
            <w:vAlign w:val="center"/>
          </w:tcPr>
          <w:p w14:paraId="796CDC9B" w14:textId="77777777" w:rsidR="00D7025E" w:rsidRPr="006D4AA8" w:rsidRDefault="00D7025E" w:rsidP="00AE16C3">
            <w:pPr>
              <w:jc w:val="center"/>
              <w:rPr>
                <w:rFonts w:ascii="Times New Roman" w:hAnsi="Times New Roman"/>
                <w:sz w:val="20"/>
                <w:szCs w:val="20"/>
                <w:lang w:val="uk-UA"/>
              </w:rPr>
            </w:pPr>
          </w:p>
        </w:tc>
        <w:tc>
          <w:tcPr>
            <w:tcW w:w="709" w:type="pct"/>
            <w:shd w:val="clear" w:color="auto" w:fill="auto"/>
            <w:vAlign w:val="center"/>
          </w:tcPr>
          <w:p w14:paraId="60582A8E" w14:textId="77777777" w:rsidR="00D7025E" w:rsidRPr="006D4AA8" w:rsidRDefault="00EA4D7F" w:rsidP="00AE16C3">
            <w:pPr>
              <w:jc w:val="center"/>
              <w:rPr>
                <w:rFonts w:ascii="Times New Roman" w:hAnsi="Times New Roman"/>
                <w:b/>
              </w:rPr>
            </w:pPr>
            <w:r w:rsidRPr="006D4AA8">
              <w:rPr>
                <w:rFonts w:ascii="Times New Roman" w:hAnsi="Times New Roman"/>
                <w:b/>
                <w:lang w:val="uk-UA" w:eastAsia="ru-RU"/>
              </w:rPr>
              <w:t>2979,878852</w:t>
            </w:r>
          </w:p>
        </w:tc>
        <w:tc>
          <w:tcPr>
            <w:tcW w:w="670" w:type="pct"/>
            <w:shd w:val="clear" w:color="auto" w:fill="auto"/>
            <w:vAlign w:val="center"/>
          </w:tcPr>
          <w:p w14:paraId="31657A5B" w14:textId="77777777" w:rsidR="00D7025E" w:rsidRPr="006D4AA8" w:rsidRDefault="00EA4D7F" w:rsidP="00AE16C3">
            <w:pPr>
              <w:jc w:val="center"/>
              <w:rPr>
                <w:rFonts w:ascii="Times New Roman" w:hAnsi="Times New Roman"/>
                <w:b/>
              </w:rPr>
            </w:pPr>
            <w:r w:rsidRPr="006D4AA8">
              <w:rPr>
                <w:rFonts w:ascii="Times New Roman" w:hAnsi="Times New Roman"/>
                <w:b/>
                <w:lang w:val="uk-UA" w:eastAsia="ru-RU"/>
              </w:rPr>
              <w:t>0,185780020</w:t>
            </w:r>
          </w:p>
        </w:tc>
      </w:tr>
    </w:tbl>
    <w:p w14:paraId="1854A900" w14:textId="77777777" w:rsidR="00FE1D2F" w:rsidRPr="006D4AA8" w:rsidRDefault="00FE1D2F" w:rsidP="00AE16C3">
      <w:pPr>
        <w:ind w:firstLine="709"/>
        <w:rPr>
          <w:rFonts w:ascii="Times New Roman" w:hAnsi="Times New Roman"/>
          <w:b/>
          <w:sz w:val="28"/>
          <w:szCs w:val="28"/>
          <w:lang w:val="uk-UA"/>
        </w:rPr>
      </w:pPr>
    </w:p>
    <w:p w14:paraId="02E432C8" w14:textId="77777777" w:rsidR="00FE1D2F" w:rsidRPr="006D4AA8" w:rsidRDefault="00FE1D2F" w:rsidP="00AE16C3">
      <w:pPr>
        <w:ind w:firstLine="709"/>
        <w:rPr>
          <w:rFonts w:ascii="Times New Roman" w:hAnsi="Times New Roman"/>
          <w:sz w:val="28"/>
          <w:szCs w:val="28"/>
          <w:lang w:val="uk-UA"/>
        </w:rPr>
      </w:pPr>
      <w:r w:rsidRPr="006D4AA8">
        <w:rPr>
          <w:rFonts w:ascii="Times New Roman" w:hAnsi="Times New Roman"/>
          <w:sz w:val="28"/>
          <w:szCs w:val="28"/>
          <w:lang w:val="uk-UA"/>
        </w:rPr>
        <w:t>Всього сховані витоки пов’язані з протіканнями через стики і стіни трубопроводів будуть становити:</w:t>
      </w:r>
    </w:p>
    <w:p w14:paraId="077CC49A" w14:textId="77777777" w:rsidR="00CD3653" w:rsidRPr="006D4AA8" w:rsidRDefault="00CD3653" w:rsidP="00AE16C3">
      <w:pPr>
        <w:spacing w:line="240" w:lineRule="auto"/>
        <w:jc w:val="center"/>
        <w:rPr>
          <w:rFonts w:ascii="Times New Roman" w:hAnsi="Times New Roman"/>
          <w:strike/>
          <w:sz w:val="28"/>
          <w:szCs w:val="28"/>
          <w:lang w:val="uk-UA" w:eastAsia="ru-RU"/>
        </w:rPr>
      </w:pPr>
      <w:r w:rsidRPr="006D4AA8">
        <w:rPr>
          <w:rFonts w:ascii="Times New Roman" w:hAnsi="Times New Roman"/>
          <w:sz w:val="28"/>
          <w:szCs w:val="28"/>
          <w:lang w:val="uk-UA"/>
        </w:rPr>
        <w:t>W</w:t>
      </w:r>
      <w:r w:rsidRPr="006D4AA8">
        <w:rPr>
          <w:rFonts w:ascii="Times New Roman" w:hAnsi="Times New Roman"/>
          <w:sz w:val="28"/>
          <w:szCs w:val="28"/>
          <w:vertAlign w:val="subscript"/>
          <w:lang w:val="uk-UA"/>
        </w:rPr>
        <w:t>112с</w:t>
      </w:r>
      <w:r w:rsidR="00485A91" w:rsidRPr="006D4AA8">
        <w:rPr>
          <w:rFonts w:ascii="Times New Roman" w:hAnsi="Times New Roman"/>
          <w:sz w:val="28"/>
          <w:szCs w:val="28"/>
          <w:vertAlign w:val="subscript"/>
          <w:lang w:val="uk-UA"/>
        </w:rPr>
        <w:t>т</w:t>
      </w:r>
      <w:r w:rsidRPr="006D4AA8">
        <w:rPr>
          <w:rFonts w:ascii="Times New Roman" w:hAnsi="Times New Roman"/>
          <w:sz w:val="28"/>
          <w:szCs w:val="28"/>
          <w:lang w:val="uk-UA"/>
        </w:rPr>
        <w:t xml:space="preserve">= </w:t>
      </w:r>
      <w:r w:rsidR="005A625F" w:rsidRPr="006D4AA8">
        <w:rPr>
          <w:rFonts w:ascii="Times New Roman" w:hAnsi="Times New Roman"/>
          <w:sz w:val="28"/>
          <w:szCs w:val="28"/>
          <w:lang w:val="uk-UA" w:eastAsia="ru-RU"/>
        </w:rPr>
        <w:t>2979,878852</w:t>
      </w:r>
      <w:r w:rsidRPr="006D4AA8">
        <w:rPr>
          <w:rFonts w:ascii="Times New Roman" w:hAnsi="Times New Roman"/>
          <w:sz w:val="28"/>
          <w:szCs w:val="28"/>
          <w:lang w:val="uk-UA"/>
        </w:rPr>
        <w:t>м</w:t>
      </w:r>
      <w:r w:rsidRPr="006D4AA8">
        <w:rPr>
          <w:rFonts w:ascii="Times New Roman" w:hAnsi="Times New Roman"/>
          <w:sz w:val="28"/>
          <w:szCs w:val="28"/>
          <w:vertAlign w:val="superscript"/>
          <w:lang w:val="uk-UA"/>
        </w:rPr>
        <w:t>3</w:t>
      </w:r>
      <w:r w:rsidR="00D7025E" w:rsidRPr="006D4AA8">
        <w:rPr>
          <w:rFonts w:ascii="Times New Roman" w:hAnsi="Times New Roman"/>
          <w:sz w:val="28"/>
          <w:szCs w:val="28"/>
          <w:lang w:val="uk-UA"/>
        </w:rPr>
        <w:t>/рік</w:t>
      </w:r>
    </w:p>
    <w:p w14:paraId="588F0649" w14:textId="77777777" w:rsidR="008970BE" w:rsidRPr="006D4AA8" w:rsidRDefault="008970BE" w:rsidP="00AE16C3">
      <w:pPr>
        <w:spacing w:line="240" w:lineRule="auto"/>
        <w:jc w:val="center"/>
        <w:rPr>
          <w:rFonts w:ascii="Times New Roman" w:hAnsi="Times New Roman"/>
          <w:sz w:val="28"/>
          <w:szCs w:val="28"/>
          <w:lang w:val="uk-UA" w:eastAsia="ru-RU"/>
        </w:rPr>
      </w:pPr>
      <w:r w:rsidRPr="006D4AA8">
        <w:rPr>
          <w:rFonts w:ascii="Times New Roman" w:hAnsi="Times New Roman"/>
          <w:sz w:val="28"/>
          <w:szCs w:val="28"/>
          <w:lang w:val="uk-UA"/>
        </w:rPr>
        <w:t>W</w:t>
      </w:r>
      <w:r w:rsidRPr="006D4AA8">
        <w:rPr>
          <w:rFonts w:ascii="Times New Roman" w:hAnsi="Times New Roman"/>
          <w:sz w:val="28"/>
          <w:szCs w:val="28"/>
          <w:vertAlign w:val="subscript"/>
          <w:lang w:val="uk-UA"/>
        </w:rPr>
        <w:t>112ст</w:t>
      </w:r>
      <w:r w:rsidRPr="006D4AA8">
        <w:rPr>
          <w:rFonts w:ascii="Times New Roman" w:hAnsi="Times New Roman"/>
          <w:sz w:val="28"/>
          <w:szCs w:val="28"/>
          <w:lang w:val="uk-UA" w:eastAsia="ru-RU"/>
        </w:rPr>
        <w:t xml:space="preserve">= </w:t>
      </w:r>
      <w:r w:rsidR="005A625F" w:rsidRPr="006D4AA8">
        <w:rPr>
          <w:rFonts w:ascii="Times New Roman" w:hAnsi="Times New Roman"/>
          <w:sz w:val="28"/>
          <w:szCs w:val="28"/>
          <w:lang w:val="uk-UA" w:eastAsia="ru-RU"/>
        </w:rPr>
        <w:t>0,185780020</w:t>
      </w:r>
      <w:r w:rsidR="00E24B48" w:rsidRPr="006D4AA8">
        <w:rPr>
          <w:rFonts w:ascii="Times New Roman" w:hAnsi="Times New Roman"/>
          <w:sz w:val="28"/>
          <w:szCs w:val="28"/>
          <w:lang w:val="uk-UA" w:eastAsia="ru-RU"/>
        </w:rPr>
        <w:t>м</w:t>
      </w:r>
      <w:r w:rsidR="00E24B48" w:rsidRPr="006D4AA8">
        <w:rPr>
          <w:rFonts w:ascii="Times New Roman" w:hAnsi="Times New Roman"/>
          <w:sz w:val="28"/>
          <w:szCs w:val="28"/>
          <w:vertAlign w:val="superscript"/>
          <w:lang w:val="uk-UA" w:eastAsia="ru-RU"/>
        </w:rPr>
        <w:t>3</w:t>
      </w:r>
      <w:r w:rsidR="00E24B48" w:rsidRPr="006D4AA8">
        <w:rPr>
          <w:rFonts w:ascii="Times New Roman" w:hAnsi="Times New Roman"/>
          <w:sz w:val="28"/>
          <w:szCs w:val="28"/>
          <w:lang w:val="uk-UA" w:eastAsia="ru-RU"/>
        </w:rPr>
        <w:t>/тис</w:t>
      </w:r>
      <w:r w:rsidR="00E24B48" w:rsidRPr="006D4AA8">
        <w:rPr>
          <w:rFonts w:ascii="Times New Roman" w:hAnsi="Times New Roman"/>
          <w:sz w:val="28"/>
          <w:szCs w:val="28"/>
          <w:lang w:val="uk-UA"/>
        </w:rPr>
        <w:t>.м</w:t>
      </w:r>
      <w:r w:rsidR="00E24B48" w:rsidRPr="006D4AA8">
        <w:rPr>
          <w:rFonts w:ascii="Times New Roman" w:hAnsi="Times New Roman"/>
          <w:sz w:val="28"/>
          <w:szCs w:val="28"/>
          <w:vertAlign w:val="superscript"/>
          <w:lang w:val="uk-UA"/>
        </w:rPr>
        <w:t>3</w:t>
      </w:r>
    </w:p>
    <w:p w14:paraId="01F11427" w14:textId="77777777" w:rsidR="00CD3653" w:rsidRPr="006D4AA8" w:rsidRDefault="00CD3653" w:rsidP="00AE16C3">
      <w:pPr>
        <w:spacing w:line="240" w:lineRule="auto"/>
        <w:jc w:val="center"/>
        <w:rPr>
          <w:rFonts w:ascii="Times New Roman" w:hAnsi="Times New Roman"/>
          <w:sz w:val="28"/>
          <w:szCs w:val="28"/>
          <w:vertAlign w:val="superscript"/>
          <w:lang w:val="uk-UA"/>
        </w:rPr>
      </w:pPr>
    </w:p>
    <w:p w14:paraId="189EC71B" w14:textId="77777777" w:rsidR="00FE1D2F" w:rsidRPr="006D4AA8" w:rsidRDefault="00FE1D2F" w:rsidP="00AE16C3">
      <w:pPr>
        <w:ind w:firstLine="709"/>
        <w:rPr>
          <w:rFonts w:ascii="Times New Roman" w:hAnsi="Times New Roman"/>
          <w:sz w:val="28"/>
          <w:szCs w:val="28"/>
          <w:lang w:val="uk-UA"/>
        </w:rPr>
      </w:pPr>
      <w:r w:rsidRPr="006D4AA8">
        <w:rPr>
          <w:rFonts w:ascii="Times New Roman" w:hAnsi="Times New Roman"/>
          <w:bCs/>
          <w:sz w:val="28"/>
          <w:szCs w:val="28"/>
          <w:lang w:val="uk-UA"/>
        </w:rPr>
        <w:t>Мережі були обстежені на предмет виявлення свищів корелятором і прихованих свищів не виявлено, т</w:t>
      </w:r>
      <w:r w:rsidRPr="006D4AA8">
        <w:rPr>
          <w:rFonts w:ascii="Times New Roman" w:hAnsi="Times New Roman"/>
          <w:bCs/>
          <w:sz w:val="28"/>
          <w:szCs w:val="28"/>
          <w:lang w:val="ru-RU"/>
        </w:rPr>
        <w:t xml:space="preserve">аким чином втрати води через невиявлені свищі </w:t>
      </w:r>
      <w:r w:rsidRPr="006D4AA8">
        <w:rPr>
          <w:rFonts w:ascii="Times New Roman" w:hAnsi="Times New Roman"/>
          <w:bCs/>
          <w:sz w:val="28"/>
          <w:szCs w:val="28"/>
          <w:lang w:val="uk-UA"/>
        </w:rPr>
        <w:t xml:space="preserve">відсутні: </w:t>
      </w:r>
      <w:r w:rsidRPr="006D4AA8">
        <w:rPr>
          <w:rFonts w:ascii="Times New Roman" w:hAnsi="Times New Roman"/>
          <w:sz w:val="28"/>
          <w:szCs w:val="28"/>
          <w:lang w:val="uk-UA"/>
        </w:rPr>
        <w:t>W</w:t>
      </w:r>
      <w:r w:rsidRPr="006D4AA8">
        <w:rPr>
          <w:rFonts w:ascii="Times New Roman" w:hAnsi="Times New Roman"/>
          <w:sz w:val="28"/>
          <w:szCs w:val="28"/>
          <w:vertAlign w:val="subscript"/>
          <w:lang w:val="uk-UA"/>
        </w:rPr>
        <w:t>112 св</w:t>
      </w:r>
      <w:r w:rsidRPr="006D4AA8">
        <w:rPr>
          <w:rFonts w:ascii="Times New Roman" w:hAnsi="Times New Roman"/>
          <w:sz w:val="28"/>
          <w:szCs w:val="28"/>
          <w:lang w:val="uk-UA"/>
        </w:rPr>
        <w:t>= 0.</w:t>
      </w:r>
    </w:p>
    <w:p w14:paraId="1E490D5C" w14:textId="77777777" w:rsidR="00FE1D2F" w:rsidRPr="006D4AA8" w:rsidRDefault="00FE1D2F" w:rsidP="00AE16C3">
      <w:pPr>
        <w:ind w:firstLine="709"/>
        <w:rPr>
          <w:rFonts w:ascii="Times New Roman" w:hAnsi="Times New Roman"/>
          <w:b/>
          <w:sz w:val="28"/>
          <w:szCs w:val="28"/>
          <w:lang w:val="uk-UA"/>
        </w:rPr>
      </w:pPr>
      <w:r w:rsidRPr="006D4AA8">
        <w:rPr>
          <w:rFonts w:ascii="Times New Roman" w:hAnsi="Times New Roman"/>
          <w:sz w:val="28"/>
          <w:szCs w:val="28"/>
          <w:lang w:val="uk-UA"/>
        </w:rPr>
        <w:t xml:space="preserve">Враховуючи, що невиявлених свищів не має, то </w:t>
      </w:r>
      <w:r w:rsidRPr="006D4AA8">
        <w:rPr>
          <w:rFonts w:ascii="Times New Roman" w:hAnsi="Times New Roman"/>
          <w:b/>
          <w:sz w:val="28"/>
          <w:szCs w:val="28"/>
          <w:lang w:val="uk-UA"/>
        </w:rPr>
        <w:t>загальні сховані витоки складатимуть:</w:t>
      </w:r>
    </w:p>
    <w:p w14:paraId="739255E4" w14:textId="77777777" w:rsidR="00FE1D2F" w:rsidRPr="006D4AA8" w:rsidRDefault="00FE1D2F" w:rsidP="00AE16C3">
      <w:pPr>
        <w:jc w:val="center"/>
        <w:rPr>
          <w:rFonts w:ascii="Times New Roman" w:hAnsi="Times New Roman"/>
          <w:sz w:val="28"/>
          <w:szCs w:val="28"/>
          <w:lang w:val="uk-UA"/>
        </w:rPr>
      </w:pPr>
      <w:r w:rsidRPr="006D4AA8">
        <w:rPr>
          <w:rFonts w:ascii="Times New Roman" w:hAnsi="Times New Roman"/>
          <w:sz w:val="28"/>
          <w:szCs w:val="28"/>
          <w:lang w:val="uk-UA"/>
        </w:rPr>
        <w:t>W</w:t>
      </w:r>
      <w:r w:rsidRPr="006D4AA8">
        <w:rPr>
          <w:rFonts w:ascii="Times New Roman" w:hAnsi="Times New Roman"/>
          <w:sz w:val="28"/>
          <w:szCs w:val="28"/>
          <w:vertAlign w:val="subscript"/>
          <w:lang w:val="uk-UA"/>
        </w:rPr>
        <w:t>112</w:t>
      </w:r>
      <w:r w:rsidRPr="006D4AA8">
        <w:rPr>
          <w:rFonts w:ascii="Times New Roman" w:hAnsi="Times New Roman"/>
          <w:sz w:val="28"/>
          <w:szCs w:val="28"/>
          <w:lang w:val="uk-UA"/>
        </w:rPr>
        <w:t xml:space="preserve"> = W</w:t>
      </w:r>
      <w:r w:rsidRPr="006D4AA8">
        <w:rPr>
          <w:rFonts w:ascii="Times New Roman" w:hAnsi="Times New Roman"/>
          <w:sz w:val="28"/>
          <w:szCs w:val="28"/>
          <w:vertAlign w:val="subscript"/>
          <w:lang w:val="uk-UA"/>
        </w:rPr>
        <w:t>112ст</w:t>
      </w:r>
      <w:r w:rsidRPr="006D4AA8">
        <w:rPr>
          <w:rFonts w:ascii="Times New Roman" w:hAnsi="Times New Roman"/>
          <w:sz w:val="28"/>
          <w:szCs w:val="28"/>
          <w:lang w:val="uk-UA"/>
        </w:rPr>
        <w:t xml:space="preserve"> + W</w:t>
      </w:r>
      <w:r w:rsidRPr="006D4AA8">
        <w:rPr>
          <w:rFonts w:ascii="Times New Roman" w:hAnsi="Times New Roman"/>
          <w:sz w:val="28"/>
          <w:szCs w:val="28"/>
          <w:vertAlign w:val="subscript"/>
          <w:lang w:val="uk-UA"/>
        </w:rPr>
        <w:t xml:space="preserve">112св </w:t>
      </w:r>
      <w:r w:rsidRPr="006D4AA8">
        <w:rPr>
          <w:rFonts w:ascii="Times New Roman" w:hAnsi="Times New Roman"/>
          <w:sz w:val="28"/>
          <w:szCs w:val="28"/>
          <w:lang w:val="uk-UA"/>
        </w:rPr>
        <w:t xml:space="preserve">= </w:t>
      </w:r>
      <w:r w:rsidR="005A625F" w:rsidRPr="006D4AA8">
        <w:rPr>
          <w:rFonts w:ascii="Times New Roman" w:hAnsi="Times New Roman"/>
          <w:sz w:val="28"/>
          <w:szCs w:val="28"/>
          <w:lang w:val="uk-UA" w:eastAsia="ru-RU"/>
        </w:rPr>
        <w:t xml:space="preserve">2979,878852 </w:t>
      </w:r>
      <w:r w:rsidRPr="006D4AA8">
        <w:rPr>
          <w:rFonts w:ascii="Times New Roman" w:hAnsi="Times New Roman"/>
          <w:sz w:val="28"/>
          <w:szCs w:val="28"/>
          <w:lang w:val="uk-UA"/>
        </w:rPr>
        <w:t xml:space="preserve">+ 0 = </w:t>
      </w:r>
      <w:r w:rsidR="005A625F" w:rsidRPr="006D4AA8">
        <w:rPr>
          <w:rFonts w:ascii="Times New Roman" w:hAnsi="Times New Roman"/>
          <w:sz w:val="28"/>
          <w:szCs w:val="28"/>
          <w:lang w:val="uk-UA" w:eastAsia="ru-RU"/>
        </w:rPr>
        <w:t xml:space="preserve">2979,878852 </w:t>
      </w:r>
      <w:r w:rsidRPr="006D4AA8">
        <w:rPr>
          <w:rFonts w:ascii="Times New Roman" w:hAnsi="Times New Roman"/>
          <w:sz w:val="28"/>
          <w:szCs w:val="28"/>
          <w:lang w:val="uk-UA"/>
        </w:rPr>
        <w:t>м</w:t>
      </w:r>
      <w:r w:rsidRPr="006D4AA8">
        <w:rPr>
          <w:rFonts w:ascii="Times New Roman" w:hAnsi="Times New Roman"/>
          <w:sz w:val="28"/>
          <w:szCs w:val="28"/>
          <w:vertAlign w:val="superscript"/>
          <w:lang w:val="uk-UA"/>
        </w:rPr>
        <w:t>3</w:t>
      </w:r>
    </w:p>
    <w:p w14:paraId="4FF5F301" w14:textId="77777777" w:rsidR="002F0079" w:rsidRPr="006D4AA8" w:rsidRDefault="002F0079" w:rsidP="00AE16C3">
      <w:pPr>
        <w:jc w:val="center"/>
        <w:rPr>
          <w:rFonts w:ascii="Times New Roman" w:hAnsi="Times New Roman"/>
          <w:b/>
          <w:sz w:val="28"/>
          <w:szCs w:val="28"/>
          <w:lang w:val="uk-UA"/>
        </w:rPr>
      </w:pPr>
      <w:r w:rsidRPr="006D4AA8">
        <w:rPr>
          <w:rFonts w:ascii="Times New Roman" w:hAnsi="Times New Roman"/>
          <w:sz w:val="28"/>
          <w:szCs w:val="28"/>
          <w:lang w:val="uk-UA"/>
        </w:rPr>
        <w:t>W</w:t>
      </w:r>
      <w:r w:rsidRPr="006D4AA8">
        <w:rPr>
          <w:rFonts w:ascii="Times New Roman" w:hAnsi="Times New Roman"/>
          <w:sz w:val="28"/>
          <w:szCs w:val="28"/>
          <w:vertAlign w:val="subscript"/>
          <w:lang w:val="uk-UA"/>
        </w:rPr>
        <w:t>112</w:t>
      </w:r>
      <w:r w:rsidRPr="006D4AA8">
        <w:rPr>
          <w:rFonts w:ascii="Times New Roman" w:hAnsi="Times New Roman"/>
          <w:sz w:val="28"/>
          <w:szCs w:val="28"/>
          <w:lang w:val="uk-UA"/>
        </w:rPr>
        <w:t xml:space="preserve"> =</w:t>
      </w:r>
      <w:r w:rsidR="005A625F" w:rsidRPr="006D4AA8">
        <w:rPr>
          <w:rFonts w:ascii="Times New Roman" w:hAnsi="Times New Roman"/>
          <w:sz w:val="28"/>
          <w:szCs w:val="28"/>
          <w:lang w:val="uk-UA" w:eastAsia="ru-RU"/>
        </w:rPr>
        <w:t xml:space="preserve">0,185780020 </w:t>
      </w:r>
      <w:r w:rsidR="00E84911" w:rsidRPr="006D4AA8">
        <w:rPr>
          <w:rFonts w:ascii="Times New Roman" w:hAnsi="Times New Roman"/>
          <w:b/>
          <w:sz w:val="28"/>
          <w:szCs w:val="28"/>
          <w:lang w:val="uk-UA"/>
        </w:rPr>
        <w:t xml:space="preserve">≈ </w:t>
      </w:r>
      <w:r w:rsidR="005A625F" w:rsidRPr="006D4AA8">
        <w:rPr>
          <w:rFonts w:ascii="Times New Roman" w:hAnsi="Times New Roman"/>
          <w:sz w:val="28"/>
          <w:szCs w:val="28"/>
          <w:lang w:val="uk-UA" w:eastAsia="ru-RU"/>
        </w:rPr>
        <w:t xml:space="preserve">0,185780020 </w:t>
      </w:r>
      <w:r w:rsidRPr="006D4AA8">
        <w:rPr>
          <w:rFonts w:ascii="Times New Roman" w:hAnsi="Times New Roman"/>
          <w:sz w:val="28"/>
          <w:szCs w:val="28"/>
          <w:lang w:val="uk-UA"/>
        </w:rPr>
        <w:t>м</w:t>
      </w:r>
      <w:r w:rsidRPr="006D4AA8">
        <w:rPr>
          <w:rFonts w:ascii="Times New Roman" w:hAnsi="Times New Roman"/>
          <w:sz w:val="28"/>
          <w:szCs w:val="28"/>
          <w:vertAlign w:val="superscript"/>
          <w:lang w:val="uk-UA"/>
        </w:rPr>
        <w:t>3</w:t>
      </w:r>
      <w:r w:rsidRPr="006D4AA8">
        <w:rPr>
          <w:rFonts w:ascii="Times New Roman" w:hAnsi="Times New Roman"/>
          <w:sz w:val="28"/>
          <w:szCs w:val="28"/>
          <w:lang w:val="uk-UA"/>
        </w:rPr>
        <w:t>/тис.м</w:t>
      </w:r>
      <w:r w:rsidRPr="006D4AA8">
        <w:rPr>
          <w:rFonts w:ascii="Times New Roman" w:hAnsi="Times New Roman"/>
          <w:sz w:val="28"/>
          <w:szCs w:val="28"/>
          <w:vertAlign w:val="superscript"/>
          <w:lang w:val="uk-UA"/>
        </w:rPr>
        <w:t>3</w:t>
      </w:r>
    </w:p>
    <w:p w14:paraId="29784BD9" w14:textId="77777777" w:rsidR="00FE1D2F" w:rsidRPr="006D4AA8" w:rsidRDefault="002F0079" w:rsidP="00AE16C3">
      <w:pPr>
        <w:pStyle w:val="rvps2"/>
        <w:spacing w:before="0" w:beforeAutospacing="0" w:after="0" w:afterAutospacing="0" w:line="360" w:lineRule="auto"/>
        <w:ind w:firstLine="709"/>
        <w:jc w:val="center"/>
        <w:rPr>
          <w:b/>
          <w:i/>
          <w:sz w:val="28"/>
          <w:szCs w:val="28"/>
          <w:lang w:val="uk-UA"/>
        </w:rPr>
      </w:pPr>
      <w:r w:rsidRPr="006D4AA8">
        <w:rPr>
          <w:b/>
          <w:sz w:val="28"/>
          <w:szCs w:val="28"/>
          <w:lang w:val="uk-UA"/>
        </w:rPr>
        <w:t>W</w:t>
      </w:r>
      <w:r w:rsidRPr="006D4AA8">
        <w:rPr>
          <w:b/>
          <w:sz w:val="28"/>
          <w:szCs w:val="28"/>
          <w:vertAlign w:val="subscript"/>
          <w:lang w:val="uk-UA"/>
        </w:rPr>
        <w:t>112</w:t>
      </w:r>
      <w:r w:rsidRPr="006D4AA8">
        <w:rPr>
          <w:b/>
          <w:sz w:val="28"/>
          <w:szCs w:val="28"/>
          <w:lang w:val="uk-UA"/>
        </w:rPr>
        <w:t xml:space="preserve"> = </w:t>
      </w:r>
      <w:r w:rsidRPr="006D4AA8">
        <w:rPr>
          <w:b/>
          <w:sz w:val="28"/>
          <w:szCs w:val="28"/>
          <w:lang w:val="uk-UA" w:eastAsia="ru-RU"/>
        </w:rPr>
        <w:t>0,</w:t>
      </w:r>
      <w:r w:rsidR="005A625F" w:rsidRPr="006D4AA8">
        <w:rPr>
          <w:b/>
          <w:sz w:val="28"/>
          <w:szCs w:val="28"/>
          <w:lang w:val="uk-UA"/>
        </w:rPr>
        <w:t>185780</w:t>
      </w:r>
      <w:r w:rsidRPr="006D4AA8">
        <w:rPr>
          <w:b/>
          <w:sz w:val="28"/>
          <w:szCs w:val="28"/>
          <w:lang w:val="uk-UA"/>
        </w:rPr>
        <w:t xml:space="preserve"> м</w:t>
      </w:r>
      <w:r w:rsidRPr="006D4AA8">
        <w:rPr>
          <w:b/>
          <w:sz w:val="28"/>
          <w:szCs w:val="28"/>
          <w:vertAlign w:val="superscript"/>
          <w:lang w:val="uk-UA"/>
        </w:rPr>
        <w:t>3</w:t>
      </w:r>
      <w:r w:rsidRPr="006D4AA8">
        <w:rPr>
          <w:b/>
          <w:sz w:val="28"/>
          <w:szCs w:val="28"/>
          <w:lang w:val="uk-UA"/>
        </w:rPr>
        <w:t>/тис.м</w:t>
      </w:r>
      <w:r w:rsidRPr="006D4AA8">
        <w:rPr>
          <w:b/>
          <w:sz w:val="28"/>
          <w:szCs w:val="28"/>
          <w:vertAlign w:val="superscript"/>
          <w:lang w:val="uk-UA"/>
        </w:rPr>
        <w:t>3</w:t>
      </w:r>
    </w:p>
    <w:p w14:paraId="07029F8C" w14:textId="77777777" w:rsidR="00BA4E16" w:rsidRPr="006D4AA8" w:rsidRDefault="00BA4E16" w:rsidP="00AE16C3">
      <w:pPr>
        <w:pStyle w:val="rvps2"/>
        <w:spacing w:before="0" w:beforeAutospacing="0" w:after="0" w:afterAutospacing="0" w:line="360" w:lineRule="auto"/>
        <w:ind w:firstLine="709"/>
        <w:rPr>
          <w:b/>
          <w:i/>
          <w:sz w:val="28"/>
          <w:szCs w:val="28"/>
          <w:lang w:val="uk-UA"/>
        </w:rPr>
      </w:pPr>
    </w:p>
    <w:p w14:paraId="0AAF7DED" w14:textId="77777777" w:rsidR="00FE1D2F" w:rsidRPr="006D4AA8" w:rsidRDefault="00FE1D2F" w:rsidP="00AE16C3">
      <w:pPr>
        <w:pStyle w:val="rvps2"/>
        <w:spacing w:before="0" w:beforeAutospacing="0" w:after="0" w:afterAutospacing="0" w:line="360" w:lineRule="auto"/>
        <w:ind w:firstLine="709"/>
        <w:rPr>
          <w:b/>
          <w:i/>
          <w:sz w:val="28"/>
          <w:szCs w:val="28"/>
          <w:lang w:val="uk-UA"/>
        </w:rPr>
      </w:pPr>
      <w:r w:rsidRPr="006D4AA8">
        <w:rPr>
          <w:b/>
          <w:i/>
          <w:sz w:val="28"/>
          <w:szCs w:val="28"/>
          <w:lang w:val="uk-UA"/>
        </w:rPr>
        <w:t>Витоки через нещільності арматури</w:t>
      </w:r>
    </w:p>
    <w:p w14:paraId="097EAC31" w14:textId="77777777" w:rsidR="00FE1D2F" w:rsidRPr="006D4AA8" w:rsidRDefault="00FE1D2F" w:rsidP="00AE16C3">
      <w:pPr>
        <w:pStyle w:val="rvps2"/>
        <w:spacing w:before="0" w:beforeAutospacing="0" w:after="0" w:afterAutospacing="0" w:line="360" w:lineRule="auto"/>
        <w:ind w:firstLine="709"/>
        <w:rPr>
          <w:sz w:val="28"/>
          <w:szCs w:val="28"/>
          <w:lang w:val="uk-UA"/>
        </w:rPr>
      </w:pPr>
      <w:r w:rsidRPr="006D4AA8">
        <w:rPr>
          <w:sz w:val="28"/>
          <w:szCs w:val="28"/>
          <w:lang w:val="uk-UA"/>
        </w:rPr>
        <w:t>Витоки через ущільнення при несправностях розраховується за формулою:</w:t>
      </w:r>
    </w:p>
    <w:p w14:paraId="5BA08507" w14:textId="77777777" w:rsidR="00FE1D2F" w:rsidRPr="006D4AA8" w:rsidRDefault="00704492" w:rsidP="00AE16C3">
      <w:pPr>
        <w:pStyle w:val="rvps2"/>
        <w:spacing w:before="0" w:beforeAutospacing="0" w:after="0" w:afterAutospacing="0" w:line="360" w:lineRule="auto"/>
        <w:ind w:firstLine="709"/>
        <w:jc w:val="center"/>
        <w:rPr>
          <w:sz w:val="28"/>
          <w:szCs w:val="28"/>
          <w:lang w:val="ru-RU"/>
        </w:rPr>
      </w:pPr>
      <m:oMath>
        <m:sSub>
          <m:sSubPr>
            <m:ctrlPr>
              <w:rPr>
                <w:rFonts w:ascii="Cambria Math" w:hAnsi="Cambria Math"/>
                <w:i/>
                <w:sz w:val="32"/>
                <w:szCs w:val="32"/>
                <w:lang w:val="uk-UA"/>
              </w:rPr>
            </m:ctrlPr>
          </m:sSubPr>
          <m:e>
            <m:r>
              <w:rPr>
                <w:rFonts w:ascii="Cambria Math" w:hAnsi="Cambria Math"/>
                <w:sz w:val="32"/>
                <w:szCs w:val="32"/>
                <w:lang w:val="uk-UA"/>
              </w:rPr>
              <m:t>W</m:t>
            </m:r>
          </m:e>
          <m:sub>
            <m:r>
              <w:rPr>
                <w:rFonts w:ascii="Cambria Math" w:hAnsi="Cambria Math"/>
                <w:sz w:val="32"/>
                <w:szCs w:val="32"/>
                <w:lang w:val="uk-UA"/>
              </w:rPr>
              <m:t>113ущ</m:t>
            </m:r>
          </m:sub>
        </m:sSub>
        <m:r>
          <w:rPr>
            <w:rFonts w:ascii="Cambria Math" w:hAnsi="Cambria Math"/>
            <w:sz w:val="32"/>
            <w:szCs w:val="32"/>
            <w:lang w:val="uk-UA"/>
          </w:rPr>
          <m:t xml:space="preserve">= </m:t>
        </m:r>
        <m:f>
          <m:fPr>
            <m:ctrlPr>
              <w:rPr>
                <w:rFonts w:ascii="Cambria Math" w:hAnsi="Cambria Math"/>
                <w:i/>
                <w:sz w:val="32"/>
                <w:szCs w:val="32"/>
                <w:lang w:val="uk-UA"/>
              </w:rPr>
            </m:ctrlPr>
          </m:fPr>
          <m:num>
            <m:r>
              <w:rPr>
                <w:rFonts w:ascii="Cambria Math" w:hAnsi="Cambria Math"/>
                <w:sz w:val="32"/>
                <w:szCs w:val="32"/>
                <w:lang w:val="uk-UA"/>
              </w:rPr>
              <m:t>365×δ×n×q</m:t>
            </m:r>
          </m:num>
          <m:den>
            <m:sSub>
              <m:sSubPr>
                <m:ctrlPr>
                  <w:rPr>
                    <w:rFonts w:ascii="Cambria Math" w:hAnsi="Cambria Math"/>
                    <w:i/>
                    <w:sz w:val="32"/>
                    <w:szCs w:val="32"/>
                    <w:lang w:val="uk-UA"/>
                  </w:rPr>
                </m:ctrlPr>
              </m:sSubPr>
              <m:e>
                <m:r>
                  <w:rPr>
                    <w:rFonts w:ascii="Cambria Math" w:hAnsi="Cambria Math"/>
                    <w:sz w:val="32"/>
                    <w:szCs w:val="32"/>
                    <w:lang w:val="uk-UA"/>
                  </w:rPr>
                  <m:t>Q</m:t>
                </m:r>
              </m:e>
              <m:sub>
                <m:r>
                  <w:rPr>
                    <w:rFonts w:ascii="Cambria Math" w:hAnsi="Cambria Math"/>
                    <w:sz w:val="32"/>
                    <w:szCs w:val="32"/>
                    <w:lang w:val="uk-UA"/>
                  </w:rPr>
                  <m:t>під</m:t>
                </m:r>
              </m:sub>
            </m:sSub>
          </m:den>
        </m:f>
      </m:oMath>
      <w:r w:rsidR="00FE1D2F" w:rsidRPr="006D4AA8">
        <w:rPr>
          <w:sz w:val="32"/>
          <w:szCs w:val="32"/>
          <w:vertAlign w:val="subscript"/>
          <w:lang w:val="uk-UA"/>
        </w:rPr>
        <w:t xml:space="preserve">,  </w:t>
      </w:r>
      <w:r w:rsidR="00FE1D2F" w:rsidRPr="006D4AA8">
        <w:rPr>
          <w:sz w:val="32"/>
          <w:szCs w:val="32"/>
          <w:lang w:val="uk-UA"/>
        </w:rPr>
        <w:t>м</w:t>
      </w:r>
      <w:r w:rsidR="00FE1D2F" w:rsidRPr="006D4AA8">
        <w:rPr>
          <w:sz w:val="32"/>
          <w:szCs w:val="32"/>
          <w:vertAlign w:val="superscript"/>
          <w:lang w:val="uk-UA"/>
        </w:rPr>
        <w:t>3</w:t>
      </w:r>
      <w:r w:rsidR="00FE1D2F" w:rsidRPr="006D4AA8">
        <w:rPr>
          <w:sz w:val="32"/>
          <w:szCs w:val="32"/>
          <w:lang w:val="uk-UA"/>
        </w:rPr>
        <w:t>/тис.м</w:t>
      </w:r>
      <w:r w:rsidR="00FE1D2F" w:rsidRPr="006D4AA8">
        <w:rPr>
          <w:sz w:val="32"/>
          <w:szCs w:val="32"/>
          <w:vertAlign w:val="superscript"/>
          <w:lang w:val="uk-UA"/>
        </w:rPr>
        <w:t>3</w:t>
      </w:r>
    </w:p>
    <w:p w14:paraId="381C4458" w14:textId="77777777" w:rsidR="00FE1D2F" w:rsidRPr="006D4AA8" w:rsidRDefault="00FE1D2F" w:rsidP="00AE16C3">
      <w:pPr>
        <w:ind w:left="720" w:hanging="720"/>
        <w:rPr>
          <w:rFonts w:ascii="Times New Roman" w:hAnsi="Times New Roman"/>
          <w:sz w:val="28"/>
          <w:szCs w:val="28"/>
          <w:lang w:val="uk-UA"/>
        </w:rPr>
      </w:pPr>
      <w:r w:rsidRPr="006D4AA8">
        <w:rPr>
          <w:rFonts w:ascii="Times New Roman" w:hAnsi="Times New Roman"/>
          <w:sz w:val="28"/>
          <w:szCs w:val="28"/>
          <w:lang w:val="uk-UA"/>
        </w:rPr>
        <w:t xml:space="preserve">де </w:t>
      </w:r>
      <w:r w:rsidRPr="006D4AA8">
        <w:rPr>
          <w:rFonts w:ascii="Times New Roman" w:hAnsi="Times New Roman"/>
          <w:sz w:val="28"/>
          <w:szCs w:val="28"/>
          <w:lang w:val="uk-UA"/>
        </w:rPr>
        <w:object w:dxaOrig="220" w:dyaOrig="279" w14:anchorId="5752F47C">
          <v:shape id="_x0000_i1032" type="#_x0000_t75" style="width:15pt;height:15pt" o:ole="">
            <v:imagedata r:id="rId22" o:title=""/>
          </v:shape>
          <o:OLEObject Type="Embed" ProgID="Equation.3" ShapeID="_x0000_i1032" DrawAspect="Content" ObjectID="_1698058182" r:id="rId23"/>
        </w:object>
      </w:r>
      <w:r w:rsidRPr="006D4AA8">
        <w:rPr>
          <w:rFonts w:ascii="Times New Roman" w:hAnsi="Times New Roman"/>
          <w:i/>
          <w:sz w:val="28"/>
          <w:szCs w:val="28"/>
          <w:lang w:val="uk-UA"/>
        </w:rPr>
        <w:t>–</w:t>
      </w:r>
      <w:r w:rsidRPr="006D4AA8">
        <w:rPr>
          <w:rFonts w:ascii="Times New Roman" w:hAnsi="Times New Roman"/>
          <w:sz w:val="28"/>
          <w:szCs w:val="28"/>
          <w:lang w:val="uk-UA"/>
        </w:rPr>
        <w:t xml:space="preserve"> доля арматури, яка має протікання;</w:t>
      </w:r>
      <w:r w:rsidRPr="006D4AA8">
        <w:rPr>
          <w:rFonts w:ascii="Times New Roman" w:hAnsi="Times New Roman"/>
          <w:sz w:val="28"/>
          <w:szCs w:val="28"/>
          <w:lang w:val="uk-UA"/>
        </w:rPr>
        <w:object w:dxaOrig="220" w:dyaOrig="279" w14:anchorId="247A2937">
          <v:shape id="_x0000_i1033" type="#_x0000_t75" style="width:15pt;height:15pt" o:ole="">
            <v:imagedata r:id="rId22" o:title=""/>
          </v:shape>
          <o:OLEObject Type="Embed" ProgID="Equation.3" ShapeID="_x0000_i1033" DrawAspect="Content" ObjectID="_1698058183" r:id="rId24"/>
        </w:object>
      </w:r>
      <w:r w:rsidRPr="006D4AA8">
        <w:rPr>
          <w:rFonts w:ascii="Times New Roman" w:hAnsi="Times New Roman"/>
          <w:i/>
          <w:sz w:val="28"/>
          <w:szCs w:val="28"/>
          <w:lang w:val="uk-UA"/>
        </w:rPr>
        <w:t>–</w:t>
      </w:r>
      <w:r w:rsidRPr="006D4AA8">
        <w:rPr>
          <w:rFonts w:ascii="Times New Roman" w:hAnsi="Times New Roman"/>
          <w:sz w:val="28"/>
          <w:szCs w:val="28"/>
          <w:lang w:val="uk-UA"/>
        </w:rPr>
        <w:t xml:space="preserve"> 0,1.</w:t>
      </w:r>
    </w:p>
    <w:p w14:paraId="2F76C5E7" w14:textId="77777777" w:rsidR="00FE1D2F" w:rsidRPr="006D4AA8" w:rsidRDefault="00FE1D2F" w:rsidP="00AE16C3">
      <w:pPr>
        <w:tabs>
          <w:tab w:val="left" w:pos="5835"/>
        </w:tabs>
        <w:rPr>
          <w:rFonts w:ascii="Times New Roman" w:hAnsi="Times New Roman"/>
          <w:sz w:val="28"/>
          <w:szCs w:val="28"/>
          <w:lang w:val="uk-UA"/>
        </w:rPr>
      </w:pPr>
      <w:r w:rsidRPr="006D4AA8">
        <w:rPr>
          <w:rFonts w:ascii="Times New Roman" w:hAnsi="Times New Roman"/>
          <w:sz w:val="28"/>
          <w:szCs w:val="28"/>
          <w:lang w:val="uk-UA"/>
        </w:rPr>
        <w:object w:dxaOrig="200" w:dyaOrig="220" w14:anchorId="7D8BF998">
          <v:shape id="_x0000_i1034" type="#_x0000_t75" style="width:15pt;height:15pt" o:ole="">
            <v:imagedata r:id="rId25" o:title=""/>
          </v:shape>
          <o:OLEObject Type="Embed" ProgID="Equation.3" ShapeID="_x0000_i1034" DrawAspect="Content" ObjectID="_1698058184" r:id="rId26"/>
        </w:object>
      </w:r>
      <w:r w:rsidRPr="006D4AA8">
        <w:rPr>
          <w:rFonts w:ascii="Times New Roman" w:hAnsi="Times New Roman"/>
          <w:i/>
          <w:sz w:val="28"/>
          <w:szCs w:val="28"/>
          <w:lang w:val="uk-UA"/>
        </w:rPr>
        <w:t>–</w:t>
      </w:r>
      <w:r w:rsidRPr="006D4AA8">
        <w:rPr>
          <w:rFonts w:ascii="Times New Roman" w:hAnsi="Times New Roman"/>
          <w:sz w:val="28"/>
          <w:szCs w:val="28"/>
          <w:lang w:val="uk-UA"/>
        </w:rPr>
        <w:t xml:space="preserve"> загальна кількість одиниць арматури, </w:t>
      </w:r>
      <w:r w:rsidRPr="006D4AA8">
        <w:rPr>
          <w:rFonts w:ascii="Times New Roman" w:hAnsi="Times New Roman"/>
          <w:i/>
          <w:sz w:val="28"/>
          <w:szCs w:val="28"/>
          <w:lang w:val="uk-UA"/>
        </w:rPr>
        <w:t>п</w:t>
      </w:r>
      <w:r w:rsidRPr="006D4AA8">
        <w:rPr>
          <w:rFonts w:ascii="Times New Roman" w:hAnsi="Times New Roman"/>
          <w:sz w:val="28"/>
          <w:szCs w:val="28"/>
          <w:lang w:val="uk-UA"/>
        </w:rPr>
        <w:t xml:space="preserve"> - 138 од. арматури;</w:t>
      </w:r>
    </w:p>
    <w:p w14:paraId="7A92F1E7" w14:textId="77777777" w:rsidR="00FE1D2F" w:rsidRPr="006D4AA8" w:rsidRDefault="00FE1D2F" w:rsidP="00AE16C3">
      <w:pPr>
        <w:tabs>
          <w:tab w:val="left" w:pos="5835"/>
        </w:tabs>
        <w:rPr>
          <w:rFonts w:ascii="Times New Roman" w:hAnsi="Times New Roman"/>
          <w:sz w:val="28"/>
          <w:szCs w:val="28"/>
          <w:lang w:val="uk-UA"/>
        </w:rPr>
      </w:pPr>
      <w:r w:rsidRPr="006D4AA8">
        <w:rPr>
          <w:rFonts w:ascii="Times New Roman" w:hAnsi="Times New Roman"/>
          <w:sz w:val="28"/>
          <w:szCs w:val="28"/>
          <w:lang w:val="uk-UA"/>
        </w:rPr>
        <w:object w:dxaOrig="200" w:dyaOrig="260" w14:anchorId="7DF33B85">
          <v:shape id="_x0000_i1035" type="#_x0000_t75" style="width:15pt;height:15pt" o:ole="">
            <v:imagedata r:id="rId27" o:title=""/>
          </v:shape>
          <o:OLEObject Type="Embed" ProgID="Equation.3" ShapeID="_x0000_i1035" DrawAspect="Content" ObjectID="_1698058185" r:id="rId28"/>
        </w:object>
      </w:r>
      <w:r w:rsidRPr="006D4AA8">
        <w:rPr>
          <w:rFonts w:ascii="Times New Roman" w:hAnsi="Times New Roman"/>
          <w:sz w:val="28"/>
          <w:szCs w:val="28"/>
          <w:lang w:val="uk-UA"/>
        </w:rPr>
        <w:t xml:space="preserve"> - середні втрати води через ущільнення арматури, м</w:t>
      </w:r>
      <w:r w:rsidRPr="006D4AA8">
        <w:rPr>
          <w:rFonts w:ascii="Times New Roman" w:hAnsi="Times New Roman"/>
          <w:sz w:val="28"/>
          <w:szCs w:val="28"/>
          <w:vertAlign w:val="superscript"/>
          <w:lang w:val="uk-UA"/>
        </w:rPr>
        <w:t>3</w:t>
      </w:r>
      <w:r w:rsidRPr="006D4AA8">
        <w:rPr>
          <w:rFonts w:ascii="Times New Roman" w:hAnsi="Times New Roman"/>
          <w:sz w:val="28"/>
          <w:szCs w:val="28"/>
          <w:lang w:val="uk-UA"/>
        </w:rPr>
        <w:t>/добу. Цей показник за відсутністю фактичних даних приймається на рівні 4,3 м</w:t>
      </w:r>
      <w:r w:rsidRPr="006D4AA8">
        <w:rPr>
          <w:rFonts w:ascii="Times New Roman" w:hAnsi="Times New Roman"/>
          <w:sz w:val="28"/>
          <w:szCs w:val="28"/>
          <w:vertAlign w:val="superscript"/>
          <w:lang w:val="uk-UA"/>
        </w:rPr>
        <w:t>3</w:t>
      </w:r>
      <w:r w:rsidRPr="006D4AA8">
        <w:rPr>
          <w:rFonts w:ascii="Times New Roman" w:hAnsi="Times New Roman"/>
          <w:sz w:val="28"/>
          <w:szCs w:val="28"/>
          <w:lang w:val="uk-UA"/>
        </w:rPr>
        <w:t>/добу.</w:t>
      </w:r>
    </w:p>
    <w:p w14:paraId="72571397" w14:textId="77777777" w:rsidR="00FE1D2F" w:rsidRPr="006D4AA8" w:rsidRDefault="00FE1D2F" w:rsidP="00AE16C3">
      <w:pPr>
        <w:pStyle w:val="rvps2"/>
        <w:spacing w:before="0" w:beforeAutospacing="0" w:after="0" w:afterAutospacing="0" w:line="360" w:lineRule="auto"/>
        <w:ind w:firstLine="709"/>
        <w:rPr>
          <w:sz w:val="28"/>
          <w:szCs w:val="28"/>
          <w:lang w:val="uk-UA"/>
        </w:rPr>
      </w:pPr>
      <w:r w:rsidRPr="006D4AA8">
        <w:rPr>
          <w:sz w:val="28"/>
          <w:szCs w:val="28"/>
          <w:lang w:val="uk-UA"/>
        </w:rPr>
        <w:t xml:space="preserve">Отже, </w:t>
      </w:r>
      <w:r w:rsidRPr="006D4AA8">
        <w:rPr>
          <w:b/>
          <w:sz w:val="28"/>
          <w:szCs w:val="28"/>
          <w:lang w:val="uk-UA"/>
        </w:rPr>
        <w:t xml:space="preserve">витоки через ущільнення при несправностях </w:t>
      </w:r>
      <w:r w:rsidRPr="006D4AA8">
        <w:rPr>
          <w:sz w:val="28"/>
          <w:szCs w:val="28"/>
          <w:lang w:val="uk-UA"/>
        </w:rPr>
        <w:t>становлять:</w:t>
      </w:r>
    </w:p>
    <w:p w14:paraId="11977E9F" w14:textId="77777777" w:rsidR="00FE1D2F" w:rsidRPr="006D4AA8" w:rsidRDefault="00FE1D2F" w:rsidP="00AE16C3">
      <w:pPr>
        <w:jc w:val="center"/>
        <w:rPr>
          <w:rFonts w:ascii="Times New Roman" w:hAnsi="Times New Roman"/>
          <w:sz w:val="28"/>
          <w:szCs w:val="28"/>
          <w:lang w:val="uk-UA" w:eastAsia="ru-RU"/>
        </w:rPr>
      </w:pPr>
      <w:r w:rsidRPr="006D4AA8">
        <w:rPr>
          <w:rFonts w:ascii="Times New Roman" w:hAnsi="Times New Roman"/>
          <w:sz w:val="28"/>
          <w:szCs w:val="28"/>
          <w:lang w:val="uk-UA"/>
        </w:rPr>
        <w:t>W</w:t>
      </w:r>
      <w:r w:rsidRPr="006D4AA8">
        <w:rPr>
          <w:rFonts w:ascii="Times New Roman" w:hAnsi="Times New Roman"/>
          <w:sz w:val="28"/>
          <w:szCs w:val="28"/>
          <w:vertAlign w:val="subscript"/>
          <w:lang w:val="uk-UA"/>
        </w:rPr>
        <w:t>113ущ</w:t>
      </w:r>
      <w:r w:rsidRPr="006D4AA8">
        <w:rPr>
          <w:rFonts w:ascii="Times New Roman" w:hAnsi="Times New Roman"/>
          <w:sz w:val="28"/>
          <w:szCs w:val="28"/>
          <w:lang w:val="uk-UA"/>
        </w:rPr>
        <w:t xml:space="preserve"> =365*0,1*138*4,3=</w:t>
      </w:r>
      <w:r w:rsidR="00485A91" w:rsidRPr="006D4AA8">
        <w:rPr>
          <w:rFonts w:ascii="Times New Roman" w:hAnsi="Times New Roman"/>
          <w:sz w:val="28"/>
          <w:szCs w:val="28"/>
          <w:lang w:val="uk-UA" w:eastAsia="ru-RU"/>
        </w:rPr>
        <w:t>21659,10</w:t>
      </w:r>
      <w:r w:rsidRPr="006D4AA8">
        <w:rPr>
          <w:rFonts w:ascii="Times New Roman" w:hAnsi="Times New Roman"/>
          <w:sz w:val="28"/>
          <w:szCs w:val="28"/>
          <w:lang w:val="uk-UA"/>
        </w:rPr>
        <w:t xml:space="preserve"> м</w:t>
      </w:r>
      <w:r w:rsidRPr="006D4AA8">
        <w:rPr>
          <w:rFonts w:ascii="Times New Roman" w:hAnsi="Times New Roman"/>
          <w:sz w:val="28"/>
          <w:szCs w:val="28"/>
          <w:vertAlign w:val="superscript"/>
          <w:lang w:val="uk-UA"/>
        </w:rPr>
        <w:t>3</w:t>
      </w:r>
    </w:p>
    <w:p w14:paraId="7BE1497D" w14:textId="77777777" w:rsidR="00E84911" w:rsidRPr="006D4AA8" w:rsidRDefault="00E84911" w:rsidP="00AE16C3">
      <w:pPr>
        <w:jc w:val="center"/>
        <w:rPr>
          <w:rFonts w:ascii="Times New Roman" w:hAnsi="Times New Roman"/>
          <w:sz w:val="28"/>
          <w:szCs w:val="28"/>
          <w:lang w:val="uk-UA" w:eastAsia="ru-RU"/>
        </w:rPr>
      </w:pPr>
      <w:r w:rsidRPr="006D4AA8">
        <w:rPr>
          <w:rFonts w:ascii="Times New Roman" w:hAnsi="Times New Roman"/>
          <w:sz w:val="28"/>
          <w:szCs w:val="28"/>
          <w:lang w:val="uk-UA"/>
        </w:rPr>
        <w:t>W</w:t>
      </w:r>
      <w:r w:rsidRPr="006D4AA8">
        <w:rPr>
          <w:rFonts w:ascii="Times New Roman" w:hAnsi="Times New Roman"/>
          <w:sz w:val="28"/>
          <w:szCs w:val="28"/>
          <w:vertAlign w:val="subscript"/>
          <w:lang w:val="uk-UA"/>
        </w:rPr>
        <w:t>113ущ</w:t>
      </w:r>
      <w:r w:rsidRPr="006D4AA8">
        <w:rPr>
          <w:rFonts w:ascii="Times New Roman" w:hAnsi="Times New Roman"/>
          <w:sz w:val="28"/>
          <w:szCs w:val="28"/>
          <w:lang w:val="uk-UA"/>
        </w:rPr>
        <w:t xml:space="preserve"> = </w:t>
      </w:r>
      <w:r w:rsidRPr="006D4AA8">
        <w:rPr>
          <w:rFonts w:ascii="Times New Roman" w:hAnsi="Times New Roman"/>
          <w:sz w:val="28"/>
          <w:szCs w:val="28"/>
          <w:lang w:val="uk-UA" w:eastAsia="ru-RU"/>
        </w:rPr>
        <w:t>21659,10</w:t>
      </w:r>
      <w:r w:rsidRPr="006D4AA8">
        <w:rPr>
          <w:rFonts w:ascii="Times New Roman" w:hAnsi="Times New Roman"/>
          <w:sz w:val="28"/>
          <w:szCs w:val="28"/>
          <w:lang w:val="uk-UA"/>
        </w:rPr>
        <w:t xml:space="preserve">/16039,62 = </w:t>
      </w:r>
      <w:r w:rsidRPr="006D4AA8">
        <w:rPr>
          <w:rFonts w:ascii="Times New Roman" w:hAnsi="Times New Roman"/>
          <w:sz w:val="28"/>
          <w:szCs w:val="28"/>
          <w:lang w:val="uk-UA" w:eastAsia="ru-RU"/>
        </w:rPr>
        <w:t>1,35</w:t>
      </w:r>
      <w:r w:rsidR="00192F8D" w:rsidRPr="006D4AA8">
        <w:rPr>
          <w:rFonts w:ascii="Times New Roman" w:hAnsi="Times New Roman"/>
          <w:sz w:val="28"/>
          <w:szCs w:val="28"/>
          <w:lang w:val="uk-UA" w:eastAsia="ru-RU"/>
        </w:rPr>
        <w:t>0</w:t>
      </w:r>
      <w:r w:rsidR="00E24B48" w:rsidRPr="006D4AA8">
        <w:rPr>
          <w:rFonts w:ascii="Times New Roman" w:hAnsi="Times New Roman"/>
          <w:sz w:val="28"/>
          <w:szCs w:val="28"/>
          <w:lang w:val="uk-UA" w:eastAsia="ru-RU"/>
        </w:rPr>
        <w:t>35</w:t>
      </w:r>
      <w:r w:rsidRPr="006D4AA8">
        <w:rPr>
          <w:rFonts w:ascii="Times New Roman" w:hAnsi="Times New Roman"/>
          <w:sz w:val="28"/>
          <w:szCs w:val="28"/>
          <w:lang w:val="uk-UA"/>
        </w:rPr>
        <w:t xml:space="preserve"> м</w:t>
      </w:r>
      <w:r w:rsidRPr="006D4AA8">
        <w:rPr>
          <w:rFonts w:ascii="Times New Roman" w:hAnsi="Times New Roman"/>
          <w:sz w:val="28"/>
          <w:szCs w:val="28"/>
          <w:vertAlign w:val="superscript"/>
          <w:lang w:val="uk-UA"/>
        </w:rPr>
        <w:t>3</w:t>
      </w:r>
      <w:r w:rsidRPr="006D4AA8">
        <w:rPr>
          <w:rFonts w:ascii="Times New Roman" w:hAnsi="Times New Roman"/>
          <w:sz w:val="28"/>
          <w:szCs w:val="28"/>
          <w:lang w:val="uk-UA"/>
        </w:rPr>
        <w:t>/тис. м</w:t>
      </w:r>
      <w:r w:rsidRPr="006D4AA8">
        <w:rPr>
          <w:rFonts w:ascii="Times New Roman" w:hAnsi="Times New Roman"/>
          <w:sz w:val="28"/>
          <w:szCs w:val="28"/>
          <w:vertAlign w:val="superscript"/>
          <w:lang w:val="uk-UA"/>
        </w:rPr>
        <w:t>3</w:t>
      </w:r>
    </w:p>
    <w:p w14:paraId="0CCD354D" w14:textId="77777777" w:rsidR="0071609E" w:rsidRPr="006D4AA8" w:rsidRDefault="0071609E" w:rsidP="00AE16C3">
      <w:pPr>
        <w:pStyle w:val="rvps2"/>
        <w:spacing w:before="0" w:beforeAutospacing="0" w:after="0" w:afterAutospacing="0" w:line="360" w:lineRule="auto"/>
        <w:rPr>
          <w:sz w:val="28"/>
          <w:szCs w:val="28"/>
          <w:lang w:val="uk-UA"/>
        </w:rPr>
      </w:pPr>
    </w:p>
    <w:p w14:paraId="37828C3C" w14:textId="77777777" w:rsidR="00FE1D2F" w:rsidRPr="006D4AA8" w:rsidRDefault="00FE1D2F" w:rsidP="00AE16C3">
      <w:pPr>
        <w:pStyle w:val="rvps2"/>
        <w:spacing w:before="0" w:beforeAutospacing="0" w:after="0" w:afterAutospacing="0" w:line="360" w:lineRule="auto"/>
        <w:ind w:firstLine="709"/>
        <w:rPr>
          <w:sz w:val="28"/>
          <w:szCs w:val="28"/>
          <w:lang w:val="uk-UA"/>
        </w:rPr>
      </w:pPr>
      <w:r w:rsidRPr="006D4AA8">
        <w:rPr>
          <w:sz w:val="28"/>
          <w:szCs w:val="28"/>
          <w:lang w:val="uk-UA"/>
        </w:rPr>
        <w:t>Втрати внаслідок просочування води через закриту арматуру розраховуються за формулою:</w:t>
      </w:r>
    </w:p>
    <w:p w14:paraId="264ABBA8" w14:textId="77777777" w:rsidR="00FE1D2F" w:rsidRPr="006D4AA8" w:rsidRDefault="00704492" w:rsidP="00AE16C3">
      <w:pPr>
        <w:pStyle w:val="rvps2"/>
        <w:spacing w:before="0" w:beforeAutospacing="0" w:after="0" w:afterAutospacing="0" w:line="360" w:lineRule="auto"/>
        <w:ind w:firstLine="709"/>
        <w:jc w:val="center"/>
        <w:rPr>
          <w:sz w:val="28"/>
          <w:szCs w:val="28"/>
          <w:lang w:val="ru-RU"/>
        </w:rPr>
      </w:pPr>
      <m:oMath>
        <m:sSub>
          <m:sSubPr>
            <m:ctrlPr>
              <w:rPr>
                <w:rFonts w:ascii="Cambria Math" w:hAnsi="Cambria Math"/>
                <w:i/>
                <w:sz w:val="32"/>
                <w:szCs w:val="32"/>
                <w:lang w:val="uk-UA"/>
              </w:rPr>
            </m:ctrlPr>
          </m:sSubPr>
          <m:e>
            <m:r>
              <w:rPr>
                <w:rFonts w:ascii="Cambria Math" w:hAnsi="Cambria Math"/>
                <w:sz w:val="32"/>
                <w:szCs w:val="32"/>
                <w:lang w:val="uk-UA"/>
              </w:rPr>
              <m:t>W</m:t>
            </m:r>
          </m:e>
          <m:sub>
            <m:r>
              <w:rPr>
                <w:rFonts w:ascii="Cambria Math" w:hAnsi="Cambria Math"/>
                <w:sz w:val="32"/>
                <w:szCs w:val="32"/>
                <w:lang w:val="uk-UA"/>
              </w:rPr>
              <m:t>113прос</m:t>
            </m:r>
          </m:sub>
        </m:sSub>
        <m:r>
          <w:rPr>
            <w:rFonts w:ascii="Cambria Math" w:hAnsi="Cambria Math"/>
            <w:sz w:val="32"/>
            <w:szCs w:val="32"/>
            <w:lang w:val="uk-UA"/>
          </w:rPr>
          <m:t xml:space="preserve">= </m:t>
        </m:r>
        <m:f>
          <m:fPr>
            <m:ctrlPr>
              <w:rPr>
                <w:rFonts w:ascii="Cambria Math" w:hAnsi="Cambria Math"/>
                <w:i/>
                <w:sz w:val="32"/>
                <w:szCs w:val="32"/>
                <w:lang w:val="uk-UA"/>
              </w:rPr>
            </m:ctrlPr>
          </m:fPr>
          <m:num>
            <m:r>
              <w:rPr>
                <w:rFonts w:ascii="Cambria Math" w:hAnsi="Cambria Math"/>
                <w:sz w:val="32"/>
                <w:szCs w:val="32"/>
                <w:lang w:val="uk-UA"/>
              </w:rPr>
              <m:t>365×n×</m:t>
            </m:r>
            <m:sSub>
              <m:sSubPr>
                <m:ctrlPr>
                  <w:rPr>
                    <w:rFonts w:ascii="Cambria Math" w:hAnsi="Cambria Math"/>
                    <w:i/>
                    <w:sz w:val="32"/>
                    <w:szCs w:val="32"/>
                    <w:lang w:val="uk-UA"/>
                  </w:rPr>
                </m:ctrlPr>
              </m:sSubPr>
              <m:e>
                <m:r>
                  <w:rPr>
                    <w:rFonts w:ascii="Cambria Math" w:hAnsi="Cambria Math"/>
                    <w:sz w:val="32"/>
                    <w:szCs w:val="32"/>
                  </w:rPr>
                  <m:t>q</m:t>
                </m:r>
              </m:e>
              <m:sub>
                <m:r>
                  <w:rPr>
                    <w:rFonts w:ascii="Cambria Math" w:hAnsi="Cambria Math"/>
                    <w:sz w:val="32"/>
                    <w:szCs w:val="32"/>
                    <w:lang w:val="uk-UA"/>
                  </w:rPr>
                  <m:t>n</m:t>
                </m:r>
              </m:sub>
            </m:sSub>
          </m:num>
          <m:den>
            <m:sSub>
              <m:sSubPr>
                <m:ctrlPr>
                  <w:rPr>
                    <w:rFonts w:ascii="Cambria Math" w:hAnsi="Cambria Math"/>
                    <w:i/>
                    <w:sz w:val="32"/>
                    <w:szCs w:val="32"/>
                    <w:lang w:val="uk-UA"/>
                  </w:rPr>
                </m:ctrlPr>
              </m:sSubPr>
              <m:e>
                <m:r>
                  <w:rPr>
                    <w:rFonts w:ascii="Cambria Math" w:hAnsi="Cambria Math"/>
                    <w:sz w:val="32"/>
                    <w:szCs w:val="32"/>
                    <w:lang w:val="uk-UA"/>
                  </w:rPr>
                  <m:t>Q</m:t>
                </m:r>
              </m:e>
              <m:sub>
                <m:r>
                  <w:rPr>
                    <w:rFonts w:ascii="Cambria Math" w:hAnsi="Cambria Math"/>
                    <w:sz w:val="32"/>
                    <w:szCs w:val="32"/>
                    <w:lang w:val="uk-UA"/>
                  </w:rPr>
                  <m:t>під</m:t>
                </m:r>
              </m:sub>
            </m:sSub>
          </m:den>
        </m:f>
      </m:oMath>
      <w:r w:rsidR="00FE1D2F" w:rsidRPr="006D4AA8">
        <w:rPr>
          <w:sz w:val="32"/>
          <w:szCs w:val="32"/>
          <w:vertAlign w:val="subscript"/>
          <w:lang w:val="uk-UA"/>
        </w:rPr>
        <w:t xml:space="preserve">,  </w:t>
      </w:r>
      <w:r w:rsidR="00FE1D2F" w:rsidRPr="006D4AA8">
        <w:rPr>
          <w:sz w:val="28"/>
          <w:szCs w:val="28"/>
          <w:lang w:val="uk-UA"/>
        </w:rPr>
        <w:t>м</w:t>
      </w:r>
      <w:r w:rsidR="00FE1D2F" w:rsidRPr="006D4AA8">
        <w:rPr>
          <w:sz w:val="28"/>
          <w:szCs w:val="28"/>
          <w:vertAlign w:val="superscript"/>
          <w:lang w:val="uk-UA"/>
        </w:rPr>
        <w:t>3</w:t>
      </w:r>
      <w:r w:rsidR="00FE1D2F" w:rsidRPr="006D4AA8">
        <w:rPr>
          <w:sz w:val="28"/>
          <w:szCs w:val="28"/>
          <w:lang w:val="uk-UA"/>
        </w:rPr>
        <w:t>/тис.м</w:t>
      </w:r>
      <w:r w:rsidR="00FE1D2F" w:rsidRPr="006D4AA8">
        <w:rPr>
          <w:sz w:val="28"/>
          <w:szCs w:val="28"/>
          <w:vertAlign w:val="superscript"/>
          <w:lang w:val="uk-UA"/>
        </w:rPr>
        <w:t>3</w:t>
      </w:r>
    </w:p>
    <w:p w14:paraId="1C0DD80D" w14:textId="77777777" w:rsidR="00FE1D2F" w:rsidRPr="006D4AA8" w:rsidRDefault="00FE1D2F" w:rsidP="00AE16C3">
      <w:pPr>
        <w:tabs>
          <w:tab w:val="left" w:pos="5835"/>
        </w:tabs>
        <w:ind w:firstLine="709"/>
        <w:rPr>
          <w:rFonts w:ascii="Times New Roman" w:hAnsi="Times New Roman"/>
          <w:sz w:val="28"/>
          <w:szCs w:val="28"/>
          <w:lang w:val="uk-UA"/>
        </w:rPr>
      </w:pPr>
      <w:r w:rsidRPr="006D4AA8">
        <w:rPr>
          <w:rFonts w:ascii="Times New Roman" w:hAnsi="Times New Roman"/>
          <w:sz w:val="28"/>
          <w:szCs w:val="28"/>
          <w:lang w:val="ru-RU"/>
        </w:rPr>
        <w:t>де</w:t>
      </w:r>
      <w:r w:rsidRPr="006D4AA8">
        <w:rPr>
          <w:rFonts w:ascii="Times New Roman" w:hAnsi="Times New Roman"/>
          <w:position w:val="-12"/>
          <w:sz w:val="28"/>
          <w:szCs w:val="28"/>
          <w:lang w:val="uk-UA"/>
        </w:rPr>
        <w:object w:dxaOrig="279" w:dyaOrig="360" w14:anchorId="773F4E88">
          <v:shape id="_x0000_i1036" type="#_x0000_t75" style="width:15pt;height:22.8pt" o:ole="">
            <v:imagedata r:id="rId29" o:title=""/>
          </v:shape>
          <o:OLEObject Type="Embed" ProgID="Equation.3" ShapeID="_x0000_i1036" DrawAspect="Content" ObjectID="_1698058186" r:id="rId30"/>
        </w:object>
      </w:r>
      <w:r w:rsidRPr="006D4AA8">
        <w:rPr>
          <w:rFonts w:ascii="Times New Roman" w:hAnsi="Times New Roman"/>
          <w:sz w:val="28"/>
          <w:szCs w:val="28"/>
          <w:lang w:val="uk-UA"/>
        </w:rPr>
        <w:t xml:space="preserve"> - допустимий рівень протікання води через закриту арматуру. За відсутністю  даних приймаємо на рівні 4 л/год. (0,096 м</w:t>
      </w:r>
      <w:r w:rsidRPr="006D4AA8">
        <w:rPr>
          <w:rFonts w:ascii="Times New Roman" w:hAnsi="Times New Roman"/>
          <w:sz w:val="28"/>
          <w:szCs w:val="28"/>
          <w:vertAlign w:val="superscript"/>
          <w:lang w:val="uk-UA"/>
        </w:rPr>
        <w:t>3</w:t>
      </w:r>
      <w:r w:rsidRPr="006D4AA8">
        <w:rPr>
          <w:rFonts w:ascii="Times New Roman" w:hAnsi="Times New Roman"/>
          <w:sz w:val="28"/>
          <w:szCs w:val="28"/>
          <w:lang w:val="uk-UA"/>
        </w:rPr>
        <w:t>/добу)</w:t>
      </w:r>
    </w:p>
    <w:p w14:paraId="5A263127" w14:textId="77777777" w:rsidR="00FE1D2F" w:rsidRPr="006D4AA8" w:rsidRDefault="00FE1D2F" w:rsidP="00AE16C3">
      <w:pPr>
        <w:tabs>
          <w:tab w:val="left" w:pos="5835"/>
        </w:tabs>
        <w:ind w:firstLine="709"/>
        <w:rPr>
          <w:rFonts w:ascii="Times New Roman" w:hAnsi="Times New Roman"/>
          <w:sz w:val="28"/>
          <w:szCs w:val="28"/>
          <w:lang w:val="uk-UA"/>
        </w:rPr>
      </w:pPr>
      <w:r w:rsidRPr="006D4AA8">
        <w:rPr>
          <w:rFonts w:ascii="Times New Roman" w:hAnsi="Times New Roman"/>
          <w:position w:val="-6"/>
          <w:sz w:val="28"/>
          <w:szCs w:val="28"/>
          <w:lang w:val="uk-UA"/>
        </w:rPr>
        <w:object w:dxaOrig="200" w:dyaOrig="220" w14:anchorId="52B4A2ED">
          <v:shape id="_x0000_i1037" type="#_x0000_t75" style="width:15pt;height:15pt" o:ole="">
            <v:imagedata r:id="rId31" o:title=""/>
          </v:shape>
          <o:OLEObject Type="Embed" ProgID="Equation.3" ShapeID="_x0000_i1037" DrawAspect="Content" ObjectID="_1698058187" r:id="rId32"/>
        </w:object>
      </w:r>
      <w:r w:rsidRPr="006D4AA8">
        <w:rPr>
          <w:rFonts w:ascii="Times New Roman" w:hAnsi="Times New Roman"/>
          <w:sz w:val="28"/>
          <w:szCs w:val="28"/>
          <w:lang w:val="uk-UA"/>
        </w:rPr>
        <w:t xml:space="preserve"> - загальна кількість одиниць арматури, яка перебуває в експлуатації – 138 од. арматури.</w:t>
      </w:r>
    </w:p>
    <w:p w14:paraId="06389B7C" w14:textId="77777777" w:rsidR="00FE1D2F" w:rsidRPr="006D4AA8" w:rsidRDefault="00FE1D2F" w:rsidP="00AE16C3">
      <w:pPr>
        <w:tabs>
          <w:tab w:val="left" w:pos="5835"/>
        </w:tabs>
        <w:ind w:firstLine="709"/>
        <w:rPr>
          <w:rFonts w:ascii="Times New Roman" w:hAnsi="Times New Roman"/>
          <w:sz w:val="28"/>
          <w:szCs w:val="28"/>
          <w:lang w:val="ru-RU"/>
        </w:rPr>
      </w:pPr>
      <w:r w:rsidRPr="006D4AA8">
        <w:rPr>
          <w:rFonts w:ascii="Times New Roman" w:hAnsi="Times New Roman"/>
          <w:sz w:val="28"/>
          <w:szCs w:val="28"/>
          <w:lang w:val="ru-RU"/>
        </w:rPr>
        <w:t xml:space="preserve">Отже, витоки </w:t>
      </w:r>
      <w:r w:rsidRPr="006D4AA8">
        <w:rPr>
          <w:rFonts w:ascii="Times New Roman" w:hAnsi="Times New Roman"/>
          <w:sz w:val="28"/>
          <w:szCs w:val="28"/>
          <w:lang w:val="uk-UA"/>
        </w:rPr>
        <w:t xml:space="preserve">внаслідок просочування води через закриту арматуру </w:t>
      </w:r>
      <w:r w:rsidRPr="006D4AA8">
        <w:rPr>
          <w:rFonts w:ascii="Times New Roman" w:hAnsi="Times New Roman"/>
          <w:sz w:val="28"/>
          <w:szCs w:val="28"/>
          <w:lang w:val="ru-RU"/>
        </w:rPr>
        <w:t>становлять:</w:t>
      </w:r>
    </w:p>
    <w:p w14:paraId="44B19041" w14:textId="77777777" w:rsidR="00FE1D2F" w:rsidRPr="006D4AA8" w:rsidRDefault="00FE1D2F" w:rsidP="00AE16C3">
      <w:pPr>
        <w:pStyle w:val="rvps2"/>
        <w:spacing w:before="0" w:beforeAutospacing="0" w:after="0" w:afterAutospacing="0" w:line="360" w:lineRule="auto"/>
        <w:jc w:val="center"/>
        <w:rPr>
          <w:sz w:val="28"/>
          <w:szCs w:val="28"/>
          <w:vertAlign w:val="superscript"/>
          <w:lang w:val="ru-RU"/>
        </w:rPr>
      </w:pPr>
      <w:r w:rsidRPr="006D4AA8">
        <w:rPr>
          <w:sz w:val="28"/>
          <w:szCs w:val="28"/>
          <w:lang w:val="ru-RU"/>
        </w:rPr>
        <w:t>W</w:t>
      </w:r>
      <w:r w:rsidRPr="006D4AA8">
        <w:rPr>
          <w:sz w:val="28"/>
          <w:szCs w:val="28"/>
          <w:vertAlign w:val="subscript"/>
          <w:lang w:val="ru-RU"/>
        </w:rPr>
        <w:t>113прос</w:t>
      </w:r>
      <w:r w:rsidR="00485A91" w:rsidRPr="006D4AA8">
        <w:rPr>
          <w:sz w:val="28"/>
          <w:szCs w:val="28"/>
          <w:lang w:val="ru-RU"/>
        </w:rPr>
        <w:t xml:space="preserve"> =365*138*0,096 </w:t>
      </w:r>
      <w:r w:rsidRPr="006D4AA8">
        <w:rPr>
          <w:sz w:val="28"/>
          <w:szCs w:val="28"/>
          <w:lang w:val="ru-RU"/>
        </w:rPr>
        <w:t>=</w:t>
      </w:r>
      <w:r w:rsidR="00485A91" w:rsidRPr="006D4AA8">
        <w:rPr>
          <w:sz w:val="28"/>
          <w:szCs w:val="28"/>
          <w:lang w:val="ru-RU"/>
        </w:rPr>
        <w:t>4835,52</w:t>
      </w:r>
      <w:r w:rsidRPr="006D4AA8">
        <w:rPr>
          <w:sz w:val="28"/>
          <w:szCs w:val="28"/>
          <w:lang w:val="ru-RU"/>
        </w:rPr>
        <w:t xml:space="preserve"> м</w:t>
      </w:r>
      <w:r w:rsidRPr="006D4AA8">
        <w:rPr>
          <w:sz w:val="28"/>
          <w:szCs w:val="28"/>
          <w:vertAlign w:val="superscript"/>
          <w:lang w:val="ru-RU"/>
        </w:rPr>
        <w:t>3</w:t>
      </w:r>
    </w:p>
    <w:p w14:paraId="6AF7EDE5" w14:textId="77777777" w:rsidR="00E84911" w:rsidRPr="006D4AA8" w:rsidRDefault="00E84911" w:rsidP="00AE16C3">
      <w:pPr>
        <w:pStyle w:val="rvps2"/>
        <w:spacing w:before="0" w:beforeAutospacing="0" w:after="0" w:afterAutospacing="0" w:line="360" w:lineRule="auto"/>
        <w:jc w:val="center"/>
        <w:rPr>
          <w:sz w:val="28"/>
          <w:szCs w:val="28"/>
          <w:lang w:val="ru-RU"/>
        </w:rPr>
      </w:pPr>
      <w:r w:rsidRPr="006D4AA8">
        <w:rPr>
          <w:sz w:val="28"/>
          <w:szCs w:val="28"/>
          <w:lang w:val="ru-RU"/>
        </w:rPr>
        <w:t>W</w:t>
      </w:r>
      <w:r w:rsidRPr="006D4AA8">
        <w:rPr>
          <w:sz w:val="28"/>
          <w:szCs w:val="28"/>
          <w:vertAlign w:val="subscript"/>
          <w:lang w:val="ru-RU"/>
        </w:rPr>
        <w:t>113прос</w:t>
      </w:r>
      <w:r w:rsidRPr="006D4AA8">
        <w:rPr>
          <w:sz w:val="28"/>
          <w:szCs w:val="28"/>
          <w:lang w:val="ru-RU"/>
        </w:rPr>
        <w:t xml:space="preserve"> =4835,52/16039,62 = 0,30</w:t>
      </w:r>
      <w:r w:rsidR="00192F8D" w:rsidRPr="006D4AA8">
        <w:rPr>
          <w:sz w:val="28"/>
          <w:szCs w:val="28"/>
          <w:lang w:val="ru-RU"/>
        </w:rPr>
        <w:t>1</w:t>
      </w:r>
      <w:r w:rsidR="00E24B48" w:rsidRPr="006D4AA8">
        <w:rPr>
          <w:sz w:val="28"/>
          <w:szCs w:val="28"/>
          <w:lang w:val="ru-RU"/>
        </w:rPr>
        <w:t>473</w:t>
      </w:r>
      <w:r w:rsidRPr="006D4AA8">
        <w:rPr>
          <w:sz w:val="28"/>
          <w:szCs w:val="28"/>
          <w:lang w:val="ru-RU"/>
        </w:rPr>
        <w:t xml:space="preserve"> м</w:t>
      </w:r>
      <w:r w:rsidRPr="006D4AA8">
        <w:rPr>
          <w:sz w:val="28"/>
          <w:szCs w:val="28"/>
          <w:vertAlign w:val="superscript"/>
          <w:lang w:val="ru-RU"/>
        </w:rPr>
        <w:t>3</w:t>
      </w:r>
      <w:r w:rsidRPr="006D4AA8">
        <w:rPr>
          <w:sz w:val="28"/>
          <w:szCs w:val="28"/>
          <w:lang w:val="ru-RU"/>
        </w:rPr>
        <w:t>/тис. м</w:t>
      </w:r>
      <w:r w:rsidRPr="006D4AA8">
        <w:rPr>
          <w:sz w:val="28"/>
          <w:szCs w:val="28"/>
          <w:vertAlign w:val="superscript"/>
          <w:lang w:val="ru-RU"/>
        </w:rPr>
        <w:t>3</w:t>
      </w:r>
    </w:p>
    <w:p w14:paraId="446E53B1" w14:textId="77777777" w:rsidR="00FE1D2F" w:rsidRPr="006D4AA8" w:rsidRDefault="00FE1D2F" w:rsidP="00AE16C3">
      <w:pPr>
        <w:pStyle w:val="rvps2"/>
        <w:spacing w:before="0" w:beforeAutospacing="0" w:after="0" w:afterAutospacing="0" w:line="360" w:lineRule="auto"/>
        <w:ind w:firstLine="709"/>
        <w:rPr>
          <w:b/>
          <w:sz w:val="28"/>
          <w:szCs w:val="28"/>
          <w:lang w:val="uk-UA"/>
        </w:rPr>
      </w:pPr>
      <w:r w:rsidRPr="006D4AA8">
        <w:rPr>
          <w:b/>
          <w:sz w:val="28"/>
          <w:szCs w:val="28"/>
          <w:lang w:val="ru-RU"/>
        </w:rPr>
        <w:t xml:space="preserve">Загальні </w:t>
      </w:r>
      <w:r w:rsidRPr="006D4AA8">
        <w:rPr>
          <w:b/>
          <w:sz w:val="28"/>
          <w:szCs w:val="28"/>
          <w:lang w:val="uk-UA"/>
        </w:rPr>
        <w:t>витоки через нещільності арматури становлять:</w:t>
      </w:r>
    </w:p>
    <w:p w14:paraId="578D7D8C" w14:textId="77777777" w:rsidR="00FE1D2F" w:rsidRPr="006D4AA8" w:rsidRDefault="00FE1D2F" w:rsidP="00AE16C3">
      <w:pPr>
        <w:pStyle w:val="rvps2"/>
        <w:spacing w:before="0" w:beforeAutospacing="0" w:after="0" w:afterAutospacing="0" w:line="360" w:lineRule="auto"/>
        <w:ind w:firstLine="709"/>
        <w:jc w:val="center"/>
        <w:rPr>
          <w:sz w:val="28"/>
          <w:szCs w:val="28"/>
          <w:lang w:val="uk-UA"/>
        </w:rPr>
      </w:pPr>
      <w:r w:rsidRPr="006D4AA8">
        <w:rPr>
          <w:sz w:val="28"/>
          <w:szCs w:val="28"/>
          <w:lang w:val="ru-RU"/>
        </w:rPr>
        <w:t>W</w:t>
      </w:r>
      <w:r w:rsidRPr="006D4AA8">
        <w:rPr>
          <w:sz w:val="28"/>
          <w:szCs w:val="28"/>
          <w:vertAlign w:val="subscript"/>
          <w:lang w:val="uk-UA"/>
        </w:rPr>
        <w:t>113</w:t>
      </w:r>
      <w:r w:rsidRPr="006D4AA8">
        <w:rPr>
          <w:sz w:val="28"/>
          <w:szCs w:val="28"/>
          <w:lang w:val="uk-UA"/>
        </w:rPr>
        <w:t xml:space="preserve"> = </w:t>
      </w:r>
      <w:r w:rsidRPr="006D4AA8">
        <w:rPr>
          <w:sz w:val="28"/>
          <w:szCs w:val="28"/>
          <w:lang w:val="ru-RU"/>
        </w:rPr>
        <w:t>W</w:t>
      </w:r>
      <w:r w:rsidRPr="006D4AA8">
        <w:rPr>
          <w:sz w:val="28"/>
          <w:szCs w:val="28"/>
          <w:vertAlign w:val="subscript"/>
          <w:lang w:val="uk-UA"/>
        </w:rPr>
        <w:t xml:space="preserve">113ущ + </w:t>
      </w:r>
      <w:r w:rsidRPr="006D4AA8">
        <w:rPr>
          <w:sz w:val="28"/>
          <w:szCs w:val="28"/>
          <w:lang w:val="ru-RU"/>
        </w:rPr>
        <w:t>W</w:t>
      </w:r>
      <w:r w:rsidRPr="006D4AA8">
        <w:rPr>
          <w:sz w:val="28"/>
          <w:szCs w:val="28"/>
          <w:vertAlign w:val="subscript"/>
          <w:lang w:val="uk-UA"/>
        </w:rPr>
        <w:t xml:space="preserve">113прос </w:t>
      </w:r>
      <w:r w:rsidRPr="006D4AA8">
        <w:rPr>
          <w:sz w:val="28"/>
          <w:szCs w:val="28"/>
          <w:lang w:val="uk-UA"/>
        </w:rPr>
        <w:t xml:space="preserve">= </w:t>
      </w:r>
      <w:r w:rsidR="00485A91" w:rsidRPr="006D4AA8">
        <w:rPr>
          <w:sz w:val="28"/>
          <w:szCs w:val="28"/>
          <w:lang w:val="uk-UA"/>
        </w:rPr>
        <w:t>21659,10</w:t>
      </w:r>
      <w:r w:rsidRPr="006D4AA8">
        <w:rPr>
          <w:sz w:val="28"/>
          <w:szCs w:val="28"/>
          <w:lang w:val="uk-UA"/>
        </w:rPr>
        <w:t xml:space="preserve"> + </w:t>
      </w:r>
      <w:r w:rsidR="00485A91" w:rsidRPr="006D4AA8">
        <w:rPr>
          <w:sz w:val="28"/>
          <w:szCs w:val="28"/>
          <w:lang w:val="uk-UA"/>
        </w:rPr>
        <w:t>4835,52</w:t>
      </w:r>
      <w:r w:rsidRPr="006D4AA8">
        <w:rPr>
          <w:sz w:val="28"/>
          <w:szCs w:val="28"/>
          <w:lang w:val="uk-UA"/>
        </w:rPr>
        <w:t xml:space="preserve"> = </w:t>
      </w:r>
      <w:r w:rsidR="00485A91" w:rsidRPr="006D4AA8">
        <w:rPr>
          <w:sz w:val="28"/>
          <w:szCs w:val="28"/>
          <w:lang w:val="uk-UA"/>
        </w:rPr>
        <w:t>26494,62</w:t>
      </w:r>
      <w:r w:rsidRPr="006D4AA8">
        <w:rPr>
          <w:sz w:val="28"/>
          <w:szCs w:val="28"/>
          <w:lang w:val="uk-UA"/>
        </w:rPr>
        <w:t xml:space="preserve"> м</w:t>
      </w:r>
      <w:r w:rsidRPr="006D4AA8">
        <w:rPr>
          <w:sz w:val="28"/>
          <w:szCs w:val="28"/>
          <w:vertAlign w:val="superscript"/>
          <w:lang w:val="uk-UA"/>
        </w:rPr>
        <w:t>3</w:t>
      </w:r>
    </w:p>
    <w:p w14:paraId="6A16524D" w14:textId="77777777" w:rsidR="00FE1D2F" w:rsidRPr="006D4AA8" w:rsidRDefault="002F0079" w:rsidP="00AE16C3">
      <w:pPr>
        <w:pStyle w:val="rvps2"/>
        <w:spacing w:before="0" w:beforeAutospacing="0" w:after="0" w:afterAutospacing="0" w:line="336" w:lineRule="auto"/>
        <w:ind w:firstLine="709"/>
        <w:jc w:val="center"/>
        <w:rPr>
          <w:sz w:val="28"/>
          <w:szCs w:val="28"/>
          <w:vertAlign w:val="superscript"/>
          <w:lang w:val="uk-UA"/>
        </w:rPr>
      </w:pPr>
      <w:r w:rsidRPr="006D4AA8">
        <w:rPr>
          <w:sz w:val="28"/>
          <w:szCs w:val="28"/>
          <w:lang w:val="ru-RU"/>
        </w:rPr>
        <w:t>W</w:t>
      </w:r>
      <w:r w:rsidRPr="006D4AA8">
        <w:rPr>
          <w:sz w:val="28"/>
          <w:szCs w:val="28"/>
          <w:vertAlign w:val="subscript"/>
          <w:lang w:val="uk-UA"/>
        </w:rPr>
        <w:t>113</w:t>
      </w:r>
      <w:r w:rsidRPr="006D4AA8">
        <w:rPr>
          <w:sz w:val="28"/>
          <w:szCs w:val="28"/>
          <w:lang w:val="uk-UA"/>
        </w:rPr>
        <w:t xml:space="preserve"> =</w:t>
      </w:r>
      <w:r w:rsidR="00E84911" w:rsidRPr="006D4AA8">
        <w:rPr>
          <w:sz w:val="28"/>
          <w:szCs w:val="28"/>
          <w:lang w:val="uk-UA"/>
        </w:rPr>
        <w:t>1,35</w:t>
      </w:r>
      <w:r w:rsidR="00192F8D" w:rsidRPr="006D4AA8">
        <w:rPr>
          <w:sz w:val="28"/>
          <w:szCs w:val="28"/>
          <w:lang w:val="uk-UA"/>
        </w:rPr>
        <w:t>0</w:t>
      </w:r>
      <w:r w:rsidR="00E24B48" w:rsidRPr="006D4AA8">
        <w:rPr>
          <w:sz w:val="28"/>
          <w:szCs w:val="28"/>
          <w:lang w:val="uk-UA"/>
        </w:rPr>
        <w:t>35</w:t>
      </w:r>
      <w:r w:rsidR="00E84911" w:rsidRPr="006D4AA8">
        <w:rPr>
          <w:sz w:val="28"/>
          <w:szCs w:val="28"/>
          <w:lang w:val="uk-UA"/>
        </w:rPr>
        <w:t>+0,30</w:t>
      </w:r>
      <w:r w:rsidR="00192F8D" w:rsidRPr="006D4AA8">
        <w:rPr>
          <w:sz w:val="28"/>
          <w:szCs w:val="28"/>
          <w:lang w:val="uk-UA"/>
        </w:rPr>
        <w:t>1</w:t>
      </w:r>
      <w:r w:rsidR="00E24B48" w:rsidRPr="006D4AA8">
        <w:rPr>
          <w:sz w:val="28"/>
          <w:szCs w:val="28"/>
          <w:lang w:val="uk-UA"/>
        </w:rPr>
        <w:t>473</w:t>
      </w:r>
      <w:r w:rsidRPr="006D4AA8">
        <w:rPr>
          <w:sz w:val="28"/>
          <w:szCs w:val="28"/>
          <w:lang w:val="uk-UA" w:eastAsia="ru-RU"/>
        </w:rPr>
        <w:t xml:space="preserve"> = 1,65</w:t>
      </w:r>
      <w:r w:rsidR="00192F8D" w:rsidRPr="006D4AA8">
        <w:rPr>
          <w:sz w:val="28"/>
          <w:szCs w:val="28"/>
          <w:lang w:val="uk-UA" w:eastAsia="ru-RU"/>
        </w:rPr>
        <w:t>1</w:t>
      </w:r>
      <w:r w:rsidR="00E24B48" w:rsidRPr="006D4AA8">
        <w:rPr>
          <w:sz w:val="28"/>
          <w:szCs w:val="28"/>
          <w:lang w:val="uk-UA" w:eastAsia="ru-RU"/>
        </w:rPr>
        <w:t>823</w:t>
      </w:r>
      <w:r w:rsidRPr="006D4AA8">
        <w:rPr>
          <w:sz w:val="28"/>
          <w:szCs w:val="28"/>
          <w:lang w:val="uk-UA"/>
        </w:rPr>
        <w:t>м</w:t>
      </w:r>
      <w:r w:rsidRPr="006D4AA8">
        <w:rPr>
          <w:sz w:val="28"/>
          <w:szCs w:val="28"/>
          <w:vertAlign w:val="superscript"/>
          <w:lang w:val="uk-UA"/>
        </w:rPr>
        <w:t>3</w:t>
      </w:r>
      <w:r w:rsidRPr="006D4AA8">
        <w:rPr>
          <w:sz w:val="28"/>
          <w:szCs w:val="28"/>
          <w:lang w:val="uk-UA"/>
        </w:rPr>
        <w:t>/тис. м</w:t>
      </w:r>
      <w:r w:rsidRPr="006D4AA8">
        <w:rPr>
          <w:sz w:val="28"/>
          <w:szCs w:val="28"/>
          <w:vertAlign w:val="superscript"/>
          <w:lang w:val="uk-UA"/>
        </w:rPr>
        <w:t>3</w:t>
      </w:r>
    </w:p>
    <w:p w14:paraId="75604A22" w14:textId="77777777" w:rsidR="002F0079" w:rsidRPr="006D4AA8" w:rsidRDefault="002F0079" w:rsidP="00AE16C3">
      <w:pPr>
        <w:pStyle w:val="rvps2"/>
        <w:spacing w:before="0" w:beforeAutospacing="0" w:after="0" w:afterAutospacing="0" w:line="336" w:lineRule="auto"/>
        <w:ind w:firstLine="709"/>
        <w:jc w:val="center"/>
        <w:rPr>
          <w:b/>
          <w:i/>
          <w:sz w:val="28"/>
          <w:szCs w:val="28"/>
          <w:lang w:val="uk-UA"/>
        </w:rPr>
      </w:pPr>
      <w:r w:rsidRPr="006D4AA8">
        <w:rPr>
          <w:b/>
          <w:sz w:val="28"/>
          <w:szCs w:val="28"/>
          <w:lang w:val="ru-RU"/>
        </w:rPr>
        <w:t>W</w:t>
      </w:r>
      <w:r w:rsidRPr="006D4AA8">
        <w:rPr>
          <w:b/>
          <w:sz w:val="28"/>
          <w:szCs w:val="28"/>
          <w:vertAlign w:val="subscript"/>
          <w:lang w:val="ru-RU"/>
        </w:rPr>
        <w:t>113</w:t>
      </w:r>
      <w:r w:rsidRPr="006D4AA8">
        <w:rPr>
          <w:b/>
          <w:sz w:val="28"/>
          <w:szCs w:val="28"/>
          <w:lang w:val="ru-RU"/>
        </w:rPr>
        <w:t xml:space="preserve"> = </w:t>
      </w:r>
      <w:r w:rsidRPr="006D4AA8">
        <w:rPr>
          <w:b/>
          <w:sz w:val="28"/>
          <w:szCs w:val="28"/>
          <w:lang w:val="uk-UA" w:eastAsia="ru-RU"/>
        </w:rPr>
        <w:t>1,65</w:t>
      </w:r>
      <w:r w:rsidR="00192F8D" w:rsidRPr="006D4AA8">
        <w:rPr>
          <w:b/>
          <w:sz w:val="28"/>
          <w:szCs w:val="28"/>
          <w:lang w:val="uk-UA" w:eastAsia="ru-RU"/>
        </w:rPr>
        <w:t>1</w:t>
      </w:r>
      <w:r w:rsidR="00E24B48" w:rsidRPr="006D4AA8">
        <w:rPr>
          <w:b/>
          <w:sz w:val="28"/>
          <w:szCs w:val="28"/>
          <w:lang w:val="uk-UA" w:eastAsia="ru-RU"/>
        </w:rPr>
        <w:t>823</w:t>
      </w:r>
      <w:r w:rsidRPr="006D4AA8">
        <w:rPr>
          <w:b/>
          <w:sz w:val="28"/>
          <w:szCs w:val="28"/>
          <w:lang w:val="ru-RU"/>
        </w:rPr>
        <w:t>м</w:t>
      </w:r>
      <w:r w:rsidRPr="006D4AA8">
        <w:rPr>
          <w:b/>
          <w:sz w:val="28"/>
          <w:szCs w:val="28"/>
          <w:vertAlign w:val="superscript"/>
          <w:lang w:val="ru-RU"/>
        </w:rPr>
        <w:t>3</w:t>
      </w:r>
      <w:r w:rsidRPr="006D4AA8">
        <w:rPr>
          <w:b/>
          <w:sz w:val="28"/>
          <w:szCs w:val="28"/>
          <w:lang w:val="ru-RU"/>
        </w:rPr>
        <w:t>/тис. м</w:t>
      </w:r>
      <w:r w:rsidRPr="006D4AA8">
        <w:rPr>
          <w:b/>
          <w:sz w:val="28"/>
          <w:szCs w:val="28"/>
          <w:vertAlign w:val="superscript"/>
          <w:lang w:val="ru-RU"/>
        </w:rPr>
        <w:t>3</w:t>
      </w:r>
    </w:p>
    <w:p w14:paraId="0A08E55A" w14:textId="77777777" w:rsidR="00FE1D2F" w:rsidRPr="006D4AA8" w:rsidRDefault="00FE1D2F" w:rsidP="00AE16C3">
      <w:pPr>
        <w:pStyle w:val="rvps2"/>
        <w:spacing w:before="0" w:beforeAutospacing="0" w:after="0" w:afterAutospacing="0" w:line="336" w:lineRule="auto"/>
        <w:ind w:firstLine="709"/>
        <w:rPr>
          <w:b/>
          <w:i/>
          <w:sz w:val="28"/>
          <w:szCs w:val="28"/>
          <w:lang w:val="ru-RU"/>
        </w:rPr>
      </w:pPr>
      <w:r w:rsidRPr="006D4AA8">
        <w:rPr>
          <w:b/>
          <w:i/>
          <w:sz w:val="28"/>
          <w:szCs w:val="28"/>
          <w:lang w:val="uk-UA"/>
        </w:rPr>
        <w:t>Втрати води, які не обліковані засобами вимірювальної техніки</w:t>
      </w:r>
    </w:p>
    <w:p w14:paraId="12536FDC" w14:textId="77777777" w:rsidR="00FE1D2F" w:rsidRPr="006D4AA8" w:rsidRDefault="00FE1D2F" w:rsidP="00AE16C3">
      <w:pPr>
        <w:spacing w:line="336" w:lineRule="auto"/>
        <w:ind w:firstLine="709"/>
        <w:textAlignment w:val="baseline"/>
        <w:rPr>
          <w:rFonts w:ascii="Times New Roman" w:hAnsi="Times New Roman"/>
          <w:sz w:val="28"/>
          <w:szCs w:val="28"/>
          <w:lang w:val="ru-RU" w:eastAsia="ru-RU"/>
        </w:rPr>
      </w:pPr>
      <w:r w:rsidRPr="006D4AA8">
        <w:rPr>
          <w:rFonts w:ascii="Times New Roman" w:hAnsi="Times New Roman"/>
          <w:sz w:val="28"/>
          <w:szCs w:val="28"/>
          <w:lang w:val="ru-RU"/>
        </w:rPr>
        <w:t>Втрати води за рахунок розбору води нижче порогу чутливості приладів (W</w:t>
      </w:r>
      <w:r w:rsidRPr="006D4AA8">
        <w:rPr>
          <w:rFonts w:ascii="Times New Roman" w:hAnsi="Times New Roman"/>
          <w:sz w:val="28"/>
          <w:szCs w:val="28"/>
          <w:vertAlign w:val="subscript"/>
          <w:lang w:val="ru-RU"/>
        </w:rPr>
        <w:t>114</w:t>
      </w:r>
      <w:r w:rsidRPr="006D4AA8">
        <w:rPr>
          <w:rFonts w:ascii="Times New Roman" w:hAnsi="Times New Roman"/>
          <w:sz w:val="28"/>
          <w:szCs w:val="28"/>
          <w:lang w:val="ru-RU"/>
        </w:rPr>
        <w:t>)</w:t>
      </w:r>
      <w:r w:rsidRPr="006D4AA8">
        <w:rPr>
          <w:rFonts w:ascii="Times New Roman" w:hAnsi="Times New Roman"/>
          <w:sz w:val="28"/>
          <w:szCs w:val="28"/>
          <w:lang w:val="ru-RU" w:eastAsia="ru-RU"/>
        </w:rPr>
        <w:t>розраховуються за формулою:</w:t>
      </w:r>
    </w:p>
    <w:p w14:paraId="25F70D4F" w14:textId="77777777" w:rsidR="00FE1D2F" w:rsidRPr="006D4AA8" w:rsidRDefault="00704492" w:rsidP="00AE16C3">
      <w:pPr>
        <w:spacing w:line="336" w:lineRule="auto"/>
        <w:ind w:firstLine="709"/>
        <w:jc w:val="center"/>
        <w:textAlignment w:val="baseline"/>
        <w:rPr>
          <w:rFonts w:ascii="Times New Roman" w:hAnsi="Times New Roman"/>
          <w:sz w:val="28"/>
          <w:szCs w:val="28"/>
          <w:lang w:val="ru-RU" w:eastAsia="ru-RU"/>
        </w:rPr>
      </w:pPr>
      <m:oMath>
        <m:sSub>
          <m:sSubPr>
            <m:ctrlPr>
              <w:rPr>
                <w:rFonts w:ascii="Cambria Math" w:hAnsi="Cambria Math"/>
                <w:i/>
                <w:sz w:val="28"/>
                <w:szCs w:val="28"/>
                <w:lang w:val="ru-RU" w:eastAsia="ru-RU"/>
              </w:rPr>
            </m:ctrlPr>
          </m:sSubPr>
          <m:e>
            <m:r>
              <w:rPr>
                <w:rFonts w:ascii="Cambria Math" w:hAnsi="Cambria Math"/>
                <w:sz w:val="28"/>
                <w:szCs w:val="28"/>
                <w:lang w:val="ru-RU" w:eastAsia="ru-RU"/>
              </w:rPr>
              <m:t>W</m:t>
            </m:r>
          </m:e>
          <m:sub>
            <m:r>
              <w:rPr>
                <w:rFonts w:ascii="Cambria Math" w:hAnsi="Cambria Math"/>
                <w:sz w:val="28"/>
                <w:szCs w:val="28"/>
                <w:lang w:val="ru-RU" w:eastAsia="ru-RU"/>
              </w:rPr>
              <m:t>114</m:t>
            </m:r>
          </m:sub>
        </m:sSub>
        <m:r>
          <w:rPr>
            <w:rFonts w:ascii="Cambria Math" w:hAnsi="Cambria Math"/>
            <w:sz w:val="28"/>
            <w:szCs w:val="28"/>
            <w:lang w:val="ru-RU" w:eastAsia="ru-RU"/>
          </w:rPr>
          <m:t xml:space="preserve">= </m:t>
        </m:r>
        <m:f>
          <m:fPr>
            <m:ctrlPr>
              <w:rPr>
                <w:rFonts w:ascii="Cambria Math" w:hAnsi="Cambria Math"/>
                <w:i/>
                <w:sz w:val="28"/>
                <w:szCs w:val="28"/>
                <w:lang w:val="ru-RU" w:eastAsia="ru-RU"/>
              </w:rPr>
            </m:ctrlPr>
          </m:fPr>
          <m:num>
            <m:nary>
              <m:naryPr>
                <m:chr m:val="∑"/>
                <m:limLoc m:val="undOvr"/>
                <m:subHide m:val="1"/>
                <m:supHide m:val="1"/>
                <m:ctrlPr>
                  <w:rPr>
                    <w:rFonts w:ascii="Cambria Math" w:hAnsi="Cambria Math"/>
                    <w:i/>
                    <w:sz w:val="28"/>
                    <w:szCs w:val="28"/>
                    <w:lang w:val="ru-RU" w:eastAsia="ru-RU"/>
                  </w:rPr>
                </m:ctrlPr>
              </m:naryPr>
              <m:sub/>
              <m:sup/>
              <m:e>
                <m:sSubSup>
                  <m:sSubSupPr>
                    <m:ctrlPr>
                      <w:rPr>
                        <w:rFonts w:ascii="Cambria Math" w:hAnsi="Cambria Math"/>
                        <w:i/>
                        <w:sz w:val="28"/>
                        <w:szCs w:val="28"/>
                        <w:lang w:val="ru-RU" w:eastAsia="ru-RU"/>
                      </w:rPr>
                    </m:ctrlPr>
                  </m:sSubSupPr>
                  <m:e>
                    <m:r>
                      <w:rPr>
                        <w:rFonts w:ascii="Cambria Math" w:hAnsi="Cambria Math"/>
                        <w:sz w:val="28"/>
                        <w:szCs w:val="28"/>
                        <w:lang w:val="ru-RU" w:eastAsia="ru-RU"/>
                      </w:rPr>
                      <m:t>q</m:t>
                    </m:r>
                  </m:e>
                  <m:sub>
                    <m:r>
                      <w:rPr>
                        <w:rFonts w:ascii="Cambria Math" w:hAnsi="Cambria Math"/>
                        <w:sz w:val="28"/>
                        <w:szCs w:val="28"/>
                        <w:lang w:val="ru-RU" w:eastAsia="ru-RU"/>
                      </w:rPr>
                      <m:t>i</m:t>
                    </m:r>
                  </m:sub>
                  <m:sup>
                    <m:r>
                      <w:rPr>
                        <w:rFonts w:ascii="Cambria Math" w:hAnsi="Cambria Math"/>
                        <w:sz w:val="28"/>
                        <w:szCs w:val="28"/>
                        <w:lang w:val="uk-UA" w:eastAsia="ru-RU"/>
                      </w:rPr>
                      <m:t>пор</m:t>
                    </m:r>
                  </m:sup>
                </m:sSubSup>
                <m:r>
                  <w:rPr>
                    <w:rFonts w:ascii="Cambria Math" w:hAnsi="Cambria Math"/>
                    <w:sz w:val="28"/>
                    <w:szCs w:val="28"/>
                    <w:lang w:val="ru-RU" w:eastAsia="ru-RU"/>
                  </w:rPr>
                  <m:t>×</m:t>
                </m:r>
                <m:sSub>
                  <m:sSubPr>
                    <m:ctrlPr>
                      <w:rPr>
                        <w:rFonts w:ascii="Cambria Math" w:hAnsi="Cambria Math"/>
                        <w:i/>
                        <w:sz w:val="28"/>
                        <w:szCs w:val="28"/>
                        <w:lang w:eastAsia="ru-RU"/>
                      </w:rPr>
                    </m:ctrlPr>
                  </m:sSubPr>
                  <m:e>
                    <m:r>
                      <w:rPr>
                        <w:rFonts w:ascii="Cambria Math" w:hAnsi="Cambria Math"/>
                        <w:sz w:val="28"/>
                        <w:szCs w:val="28"/>
                        <w:lang w:eastAsia="ru-RU"/>
                      </w:rPr>
                      <m:t>n</m:t>
                    </m:r>
                  </m:e>
                  <m:sub>
                    <m:r>
                      <w:rPr>
                        <w:rFonts w:ascii="Cambria Math" w:hAnsi="Cambria Math"/>
                        <w:sz w:val="28"/>
                        <w:szCs w:val="28"/>
                        <w:lang w:eastAsia="ru-RU"/>
                      </w:rPr>
                      <m:t>i</m:t>
                    </m:r>
                  </m:sub>
                </m:sSub>
                <m:r>
                  <w:rPr>
                    <w:rFonts w:ascii="Cambria Math" w:hAnsi="Cambria Math"/>
                    <w:sz w:val="28"/>
                    <w:szCs w:val="28"/>
                    <w:lang w:val="ru-RU" w:eastAsia="ru-RU"/>
                  </w:rPr>
                  <m:t>×</m:t>
                </m:r>
                <m:sSub>
                  <m:sSubPr>
                    <m:ctrlPr>
                      <w:rPr>
                        <w:rFonts w:ascii="Cambria Math" w:hAnsi="Cambria Math"/>
                        <w:i/>
                        <w:sz w:val="28"/>
                        <w:szCs w:val="28"/>
                        <w:lang w:eastAsia="ru-RU"/>
                      </w:rPr>
                    </m:ctrlPr>
                  </m:sSubPr>
                  <m:e>
                    <m:r>
                      <w:rPr>
                        <w:rFonts w:ascii="Cambria Math" w:hAnsi="Cambria Math"/>
                        <w:sz w:val="28"/>
                        <w:szCs w:val="28"/>
                        <w:lang w:eastAsia="ru-RU"/>
                      </w:rPr>
                      <m:t>t</m:t>
                    </m:r>
                  </m:e>
                  <m:sub>
                    <m:r>
                      <w:rPr>
                        <w:rFonts w:ascii="Cambria Math" w:hAnsi="Cambria Math"/>
                        <w:sz w:val="28"/>
                        <w:szCs w:val="28"/>
                        <w:lang w:eastAsia="ru-RU"/>
                      </w:rPr>
                      <m:t>i</m:t>
                    </m:r>
                  </m:sub>
                </m:sSub>
              </m:e>
            </m:nary>
          </m:num>
          <m:den>
            <m:sSub>
              <m:sSubPr>
                <m:ctrlPr>
                  <w:rPr>
                    <w:rFonts w:ascii="Cambria Math" w:hAnsi="Cambria Math"/>
                    <w:i/>
                    <w:sz w:val="28"/>
                    <w:szCs w:val="28"/>
                    <w:lang w:val="ru-RU" w:eastAsia="ru-RU"/>
                  </w:rPr>
                </m:ctrlPr>
              </m:sSubPr>
              <m:e>
                <m:r>
                  <w:rPr>
                    <w:rFonts w:ascii="Cambria Math" w:hAnsi="Cambria Math"/>
                    <w:sz w:val="28"/>
                    <w:szCs w:val="28"/>
                    <w:lang w:val="ru-RU" w:eastAsia="ru-RU"/>
                  </w:rPr>
                  <m:t>Q</m:t>
                </m:r>
              </m:e>
              <m:sub>
                <m:r>
                  <w:rPr>
                    <w:rFonts w:ascii="Cambria Math" w:hAnsi="Cambria Math"/>
                    <w:sz w:val="28"/>
                    <w:szCs w:val="28"/>
                    <w:lang w:val="uk-UA" w:eastAsia="ru-RU"/>
                  </w:rPr>
                  <m:t>під</m:t>
                </m:r>
              </m:sub>
            </m:sSub>
          </m:den>
        </m:f>
      </m:oMath>
      <w:r w:rsidR="00FE1D2F" w:rsidRPr="006D4AA8">
        <w:rPr>
          <w:rFonts w:ascii="Times New Roman" w:hAnsi="Times New Roman"/>
          <w:sz w:val="32"/>
          <w:szCs w:val="32"/>
          <w:vertAlign w:val="subscript"/>
          <w:lang w:val="uk-UA"/>
        </w:rPr>
        <w:t xml:space="preserve">,  </w:t>
      </w:r>
      <w:r w:rsidR="00FE1D2F" w:rsidRPr="006D4AA8">
        <w:rPr>
          <w:rFonts w:ascii="Times New Roman" w:hAnsi="Times New Roman"/>
          <w:sz w:val="32"/>
          <w:szCs w:val="32"/>
          <w:lang w:val="uk-UA"/>
        </w:rPr>
        <w:t>м</w:t>
      </w:r>
      <w:r w:rsidR="00FE1D2F" w:rsidRPr="006D4AA8">
        <w:rPr>
          <w:rFonts w:ascii="Times New Roman" w:hAnsi="Times New Roman"/>
          <w:sz w:val="32"/>
          <w:szCs w:val="32"/>
          <w:vertAlign w:val="superscript"/>
          <w:lang w:val="uk-UA"/>
        </w:rPr>
        <w:t>3</w:t>
      </w:r>
      <w:r w:rsidR="00FE1D2F" w:rsidRPr="006D4AA8">
        <w:rPr>
          <w:rFonts w:ascii="Times New Roman" w:hAnsi="Times New Roman"/>
          <w:sz w:val="32"/>
          <w:szCs w:val="32"/>
          <w:lang w:val="uk-UA"/>
        </w:rPr>
        <w:t>/тис.м</w:t>
      </w:r>
      <w:r w:rsidR="00FE1D2F" w:rsidRPr="006D4AA8">
        <w:rPr>
          <w:rFonts w:ascii="Times New Roman" w:hAnsi="Times New Roman"/>
          <w:sz w:val="32"/>
          <w:szCs w:val="32"/>
          <w:vertAlign w:val="superscript"/>
          <w:lang w:val="uk-UA"/>
        </w:rPr>
        <w:t>3</w:t>
      </w:r>
    </w:p>
    <w:p w14:paraId="11C666FE" w14:textId="77777777" w:rsidR="00FE1D2F" w:rsidRPr="006D4AA8" w:rsidRDefault="00FE1D2F" w:rsidP="00AE16C3">
      <w:pPr>
        <w:pStyle w:val="23"/>
        <w:spacing w:line="336" w:lineRule="auto"/>
        <w:ind w:left="0"/>
        <w:rPr>
          <w:rFonts w:cs="Times New Roman"/>
          <w:szCs w:val="28"/>
          <w:lang w:val="uk-UA"/>
        </w:rPr>
      </w:pPr>
      <w:r w:rsidRPr="006D4AA8">
        <w:rPr>
          <w:rFonts w:cs="Times New Roman"/>
          <w:iCs/>
          <w:szCs w:val="28"/>
          <w:lang w:val="uk-UA"/>
        </w:rPr>
        <w:t xml:space="preserve">де     </w:t>
      </w:r>
      <m:oMath>
        <m:sSubSup>
          <m:sSubSupPr>
            <m:ctrlPr>
              <w:rPr>
                <w:rFonts w:ascii="Cambria Math" w:hAnsi="Cambria Math" w:cs="Times New Roman"/>
                <w:bCs/>
                <w:i/>
                <w:szCs w:val="28"/>
                <w:lang w:val="uk-UA"/>
              </w:rPr>
            </m:ctrlPr>
          </m:sSubSupPr>
          <m:e>
            <m:r>
              <w:rPr>
                <w:rFonts w:ascii="Cambria Math" w:hAnsi="Cambria Math" w:cs="Times New Roman"/>
                <w:szCs w:val="28"/>
                <w:lang w:val="uk-UA"/>
              </w:rPr>
              <m:t>q</m:t>
            </m:r>
          </m:e>
          <m:sub>
            <m:r>
              <w:rPr>
                <w:rFonts w:ascii="Cambria Math" w:hAnsi="Cambria Math" w:cs="Times New Roman"/>
                <w:szCs w:val="28"/>
                <w:lang w:val="uk-UA"/>
              </w:rPr>
              <m:t>i</m:t>
            </m:r>
          </m:sub>
          <m:sup>
            <m:r>
              <w:rPr>
                <w:rFonts w:ascii="Cambria Math" w:hAnsi="Cambria Math" w:cs="Times New Roman"/>
                <w:szCs w:val="28"/>
                <w:lang w:val="uk-UA"/>
              </w:rPr>
              <m:t>пор</m:t>
            </m:r>
          </m:sup>
        </m:sSubSup>
      </m:oMath>
      <w:r w:rsidRPr="006D4AA8">
        <w:rPr>
          <w:rFonts w:cs="Times New Roman"/>
          <w:szCs w:val="28"/>
          <w:lang w:val="uk-UA"/>
        </w:rPr>
        <w:t xml:space="preserve"> – поріг чутливості засобу вимірювальної техніки</w:t>
      </w:r>
      <w:r w:rsidRPr="006D4AA8">
        <w:rPr>
          <w:rFonts w:cs="Times New Roman"/>
          <w:i/>
          <w:iCs/>
          <w:szCs w:val="28"/>
          <w:lang w:val="uk-UA"/>
        </w:rPr>
        <w:t xml:space="preserve"> i</w:t>
      </w:r>
      <w:r w:rsidRPr="006D4AA8">
        <w:rPr>
          <w:rFonts w:cs="Times New Roman"/>
          <w:szCs w:val="28"/>
          <w:lang w:val="uk-UA"/>
        </w:rPr>
        <w:t>-го калібру, м</w:t>
      </w:r>
      <w:r w:rsidRPr="006D4AA8">
        <w:rPr>
          <w:rFonts w:cs="Times New Roman"/>
          <w:szCs w:val="28"/>
          <w:vertAlign w:val="superscript"/>
          <w:lang w:val="uk-UA"/>
        </w:rPr>
        <w:t>3</w:t>
      </w:r>
      <w:r w:rsidRPr="006D4AA8">
        <w:rPr>
          <w:rFonts w:cs="Times New Roman"/>
          <w:szCs w:val="28"/>
          <w:lang w:val="uk-UA"/>
        </w:rPr>
        <w:t>/год.;</w:t>
      </w:r>
    </w:p>
    <w:p w14:paraId="0369E935" w14:textId="77777777" w:rsidR="00FE1D2F" w:rsidRPr="006D4AA8" w:rsidRDefault="00FE1D2F" w:rsidP="00AE16C3">
      <w:pPr>
        <w:pStyle w:val="23"/>
        <w:spacing w:line="336" w:lineRule="auto"/>
        <w:ind w:left="0" w:firstLine="709"/>
        <w:rPr>
          <w:rFonts w:cs="Times New Roman"/>
          <w:szCs w:val="28"/>
          <w:lang w:val="uk-UA"/>
        </w:rPr>
      </w:pPr>
      <w:r w:rsidRPr="006D4AA8">
        <w:rPr>
          <w:rFonts w:cs="Times New Roman"/>
          <w:i/>
          <w:iCs/>
          <w:szCs w:val="28"/>
          <w:lang w:val="uk-UA"/>
        </w:rPr>
        <w:t>n</w:t>
      </w:r>
      <w:r w:rsidRPr="006D4AA8">
        <w:rPr>
          <w:rFonts w:cs="Times New Roman"/>
          <w:i/>
          <w:iCs/>
          <w:szCs w:val="28"/>
          <w:vertAlign w:val="subscript"/>
          <w:lang w:val="uk-UA"/>
        </w:rPr>
        <w:t>i</w:t>
      </w:r>
      <w:r w:rsidRPr="006D4AA8">
        <w:rPr>
          <w:rFonts w:cs="Times New Roman"/>
          <w:i/>
          <w:iCs/>
          <w:szCs w:val="28"/>
          <w:lang w:val="uk-UA"/>
        </w:rPr>
        <w:t xml:space="preserve"> – </w:t>
      </w:r>
      <w:r w:rsidRPr="006D4AA8">
        <w:rPr>
          <w:rFonts w:cs="Times New Roman"/>
          <w:szCs w:val="28"/>
          <w:lang w:val="uk-UA"/>
        </w:rPr>
        <w:t xml:space="preserve">кількість засобів вимірювальної техніки </w:t>
      </w:r>
      <w:r w:rsidRPr="006D4AA8">
        <w:rPr>
          <w:rFonts w:cs="Times New Roman"/>
          <w:i/>
          <w:szCs w:val="28"/>
          <w:lang w:val="uk-UA"/>
        </w:rPr>
        <w:t>i</w:t>
      </w:r>
      <w:r w:rsidRPr="006D4AA8">
        <w:rPr>
          <w:rFonts w:cs="Times New Roman"/>
          <w:szCs w:val="28"/>
          <w:lang w:val="uk-UA"/>
        </w:rPr>
        <w:t xml:space="preserve">-го калібру; </w:t>
      </w:r>
    </w:p>
    <w:p w14:paraId="11243BF2" w14:textId="77777777" w:rsidR="00FE1D2F" w:rsidRPr="006D4AA8" w:rsidRDefault="00FE1D2F" w:rsidP="00AE16C3">
      <w:pPr>
        <w:pStyle w:val="23"/>
        <w:spacing w:line="336" w:lineRule="auto"/>
        <w:ind w:left="0" w:firstLine="709"/>
        <w:rPr>
          <w:rFonts w:cs="Times New Roman"/>
          <w:szCs w:val="28"/>
          <w:lang w:val="uk-UA"/>
        </w:rPr>
      </w:pPr>
      <w:r w:rsidRPr="006D4AA8">
        <w:rPr>
          <w:rFonts w:cs="Times New Roman"/>
          <w:i/>
          <w:iCs/>
          <w:szCs w:val="28"/>
          <w:lang w:val="uk-UA"/>
        </w:rPr>
        <w:t>t</w:t>
      </w:r>
      <w:r w:rsidRPr="006D4AA8">
        <w:rPr>
          <w:rFonts w:cs="Times New Roman"/>
          <w:i/>
          <w:iCs/>
          <w:szCs w:val="28"/>
          <w:vertAlign w:val="subscript"/>
          <w:lang w:val="uk-UA"/>
        </w:rPr>
        <w:t>i</w:t>
      </w:r>
      <w:r w:rsidRPr="006D4AA8">
        <w:rPr>
          <w:rFonts w:cs="Times New Roman"/>
          <w:szCs w:val="28"/>
          <w:lang w:val="uk-UA"/>
        </w:rPr>
        <w:t xml:space="preserve"> – кількість годин роботи нижче порогу чутливості. Згідно фактичних даних кількість годин роботи нижче порогу становить в середньому – 1095 год/рік.</w:t>
      </w:r>
    </w:p>
    <w:p w14:paraId="361C7467" w14:textId="77777777" w:rsidR="00FE1D2F" w:rsidRPr="006D4AA8" w:rsidRDefault="00FE1D2F" w:rsidP="00AE16C3">
      <w:pPr>
        <w:pStyle w:val="rvps6"/>
        <w:spacing w:before="0" w:beforeAutospacing="0" w:after="0" w:afterAutospacing="0" w:line="336" w:lineRule="auto"/>
        <w:ind w:firstLine="709"/>
        <w:textAlignment w:val="baseline"/>
        <w:rPr>
          <w:sz w:val="28"/>
          <w:szCs w:val="28"/>
          <w:lang w:val="uk-UA"/>
        </w:rPr>
      </w:pPr>
      <w:r w:rsidRPr="006D4AA8">
        <w:rPr>
          <w:sz w:val="28"/>
          <w:szCs w:val="28"/>
          <w:lang w:val="uk-UA"/>
        </w:rPr>
        <w:t xml:space="preserve">Дані та розрахунки </w:t>
      </w:r>
      <w:r w:rsidRPr="006D4AA8">
        <w:rPr>
          <w:sz w:val="28"/>
          <w:szCs w:val="28"/>
          <w:lang w:val="ru-RU"/>
        </w:rPr>
        <w:t>втрат води за рахунок розбору води нижче порогу чутливості приладів</w:t>
      </w:r>
      <w:r w:rsidRPr="006D4AA8">
        <w:rPr>
          <w:sz w:val="28"/>
          <w:szCs w:val="28"/>
          <w:lang w:val="uk-UA"/>
        </w:rPr>
        <w:t xml:space="preserve"> наведені в табл. 2.5</w:t>
      </w:r>
    </w:p>
    <w:p w14:paraId="7CAA63D0" w14:textId="77777777" w:rsidR="00EA4D7F" w:rsidRPr="006D4AA8" w:rsidRDefault="00EA4D7F" w:rsidP="00AE16C3">
      <w:pPr>
        <w:pStyle w:val="rvps6"/>
        <w:spacing w:before="0" w:beforeAutospacing="0" w:after="0" w:afterAutospacing="0" w:line="360" w:lineRule="auto"/>
        <w:ind w:firstLine="709"/>
        <w:jc w:val="right"/>
        <w:textAlignment w:val="baseline"/>
        <w:rPr>
          <w:sz w:val="28"/>
          <w:szCs w:val="28"/>
          <w:lang w:val="uk-UA"/>
        </w:rPr>
      </w:pPr>
    </w:p>
    <w:p w14:paraId="2FC41EF2" w14:textId="77777777" w:rsidR="00FE1D2F" w:rsidRPr="006D4AA8" w:rsidRDefault="00FE1D2F" w:rsidP="00AE16C3">
      <w:pPr>
        <w:pStyle w:val="rvps6"/>
        <w:spacing w:before="0" w:beforeAutospacing="0" w:after="0" w:afterAutospacing="0" w:line="360" w:lineRule="auto"/>
        <w:ind w:firstLine="709"/>
        <w:jc w:val="right"/>
        <w:textAlignment w:val="baseline"/>
        <w:rPr>
          <w:rStyle w:val="rvts23"/>
          <w:bCs/>
          <w:sz w:val="28"/>
          <w:szCs w:val="28"/>
          <w:bdr w:val="none" w:sz="0" w:space="0" w:color="auto" w:frame="1"/>
          <w:lang w:val="uk-UA"/>
        </w:rPr>
      </w:pPr>
      <w:r w:rsidRPr="006D4AA8">
        <w:rPr>
          <w:sz w:val="28"/>
          <w:szCs w:val="28"/>
          <w:lang w:val="uk-UA"/>
        </w:rPr>
        <w:t>Таблиця 2.5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4"/>
        <w:gridCol w:w="1495"/>
        <w:gridCol w:w="1924"/>
        <w:gridCol w:w="1924"/>
        <w:gridCol w:w="1922"/>
      </w:tblGrid>
      <w:tr w:rsidR="006D4AA8" w:rsidRPr="006D4AA8" w14:paraId="5B31CF66" w14:textId="77777777" w:rsidTr="0028748F">
        <w:tc>
          <w:tcPr>
            <w:tcW w:w="1228" w:type="pct"/>
            <w:vAlign w:val="center"/>
          </w:tcPr>
          <w:p w14:paraId="11E3F179" w14:textId="77777777" w:rsidR="00E84911" w:rsidRPr="006D4AA8" w:rsidRDefault="00E84911" w:rsidP="00AE16C3">
            <w:pPr>
              <w:tabs>
                <w:tab w:val="left" w:pos="5835"/>
              </w:tabs>
              <w:spacing w:line="240" w:lineRule="auto"/>
              <w:jc w:val="center"/>
              <w:rPr>
                <w:rFonts w:ascii="Times New Roman" w:hAnsi="Times New Roman"/>
                <w:sz w:val="24"/>
                <w:szCs w:val="24"/>
                <w:lang w:val="uk-UA"/>
              </w:rPr>
            </w:pPr>
            <w:r w:rsidRPr="006D4AA8">
              <w:rPr>
                <w:rFonts w:ascii="Times New Roman" w:hAnsi="Times New Roman"/>
                <w:sz w:val="24"/>
                <w:szCs w:val="24"/>
                <w:lang w:val="uk-UA"/>
              </w:rPr>
              <w:t>Марка лічильника</w:t>
            </w:r>
          </w:p>
        </w:tc>
        <w:tc>
          <w:tcPr>
            <w:tcW w:w="776" w:type="pct"/>
            <w:vAlign w:val="center"/>
          </w:tcPr>
          <w:p w14:paraId="70B37457" w14:textId="77777777" w:rsidR="00E84911" w:rsidRPr="006D4AA8" w:rsidRDefault="00E84911" w:rsidP="00AE16C3">
            <w:pPr>
              <w:spacing w:line="240" w:lineRule="auto"/>
              <w:jc w:val="center"/>
              <w:rPr>
                <w:rFonts w:ascii="Times New Roman" w:hAnsi="Times New Roman"/>
                <w:sz w:val="24"/>
                <w:szCs w:val="24"/>
                <w:lang w:val="uk-UA"/>
              </w:rPr>
            </w:pPr>
            <w:r w:rsidRPr="006D4AA8">
              <w:rPr>
                <w:rFonts w:ascii="Times New Roman" w:hAnsi="Times New Roman"/>
                <w:sz w:val="24"/>
                <w:szCs w:val="24"/>
                <w:lang w:val="uk-UA"/>
              </w:rPr>
              <w:t>Кількість лічильників, шт</w:t>
            </w:r>
          </w:p>
        </w:tc>
        <w:tc>
          <w:tcPr>
            <w:tcW w:w="999" w:type="pct"/>
            <w:vAlign w:val="center"/>
          </w:tcPr>
          <w:p w14:paraId="2F830F17" w14:textId="77777777" w:rsidR="00E84911" w:rsidRPr="006D4AA8" w:rsidRDefault="00E84911" w:rsidP="00AE16C3">
            <w:pPr>
              <w:spacing w:line="240" w:lineRule="auto"/>
              <w:jc w:val="center"/>
              <w:rPr>
                <w:rFonts w:ascii="Times New Roman" w:hAnsi="Times New Roman"/>
                <w:sz w:val="24"/>
                <w:szCs w:val="24"/>
                <w:lang w:val="uk-UA"/>
              </w:rPr>
            </w:pPr>
            <w:r w:rsidRPr="006D4AA8">
              <w:rPr>
                <w:rFonts w:ascii="Times New Roman" w:hAnsi="Times New Roman"/>
                <w:sz w:val="24"/>
                <w:szCs w:val="24"/>
                <w:lang w:val="uk-UA"/>
              </w:rPr>
              <w:t>Поріг чутливості приладу, м</w:t>
            </w:r>
            <w:r w:rsidRPr="006D4AA8">
              <w:rPr>
                <w:rFonts w:ascii="Times New Roman" w:hAnsi="Times New Roman"/>
                <w:sz w:val="24"/>
                <w:szCs w:val="24"/>
                <w:vertAlign w:val="superscript"/>
                <w:lang w:val="uk-UA"/>
              </w:rPr>
              <w:t>3</w:t>
            </w:r>
            <w:r w:rsidRPr="006D4AA8">
              <w:rPr>
                <w:rFonts w:ascii="Times New Roman" w:hAnsi="Times New Roman"/>
                <w:sz w:val="24"/>
                <w:szCs w:val="24"/>
                <w:lang w:val="uk-UA"/>
              </w:rPr>
              <w:t>/год.</w:t>
            </w:r>
          </w:p>
        </w:tc>
        <w:tc>
          <w:tcPr>
            <w:tcW w:w="999" w:type="pct"/>
            <w:vAlign w:val="center"/>
          </w:tcPr>
          <w:p w14:paraId="51E6A4F8" w14:textId="77777777" w:rsidR="00E84911" w:rsidRPr="006D4AA8" w:rsidRDefault="00E84911" w:rsidP="00AE16C3">
            <w:pPr>
              <w:spacing w:line="240" w:lineRule="auto"/>
              <w:jc w:val="center"/>
              <w:rPr>
                <w:rFonts w:ascii="Times New Roman" w:hAnsi="Times New Roman"/>
                <w:sz w:val="24"/>
                <w:szCs w:val="24"/>
              </w:rPr>
            </w:pPr>
            <w:r w:rsidRPr="006D4AA8">
              <w:rPr>
                <w:rFonts w:ascii="Times New Roman" w:hAnsi="Times New Roman"/>
                <w:sz w:val="24"/>
                <w:szCs w:val="24"/>
                <w:lang w:val="uk-UA"/>
              </w:rPr>
              <w:t>W</w:t>
            </w:r>
            <w:r w:rsidRPr="006D4AA8">
              <w:rPr>
                <w:rFonts w:ascii="Times New Roman" w:hAnsi="Times New Roman"/>
                <w:sz w:val="24"/>
                <w:szCs w:val="24"/>
                <w:vertAlign w:val="subscript"/>
                <w:lang w:val="uk-UA"/>
              </w:rPr>
              <w:t>211,</w:t>
            </w:r>
            <w:r w:rsidRPr="006D4AA8">
              <w:rPr>
                <w:rFonts w:ascii="Times New Roman" w:hAnsi="Times New Roman"/>
                <w:sz w:val="24"/>
                <w:szCs w:val="24"/>
                <w:lang w:val="uk-UA"/>
              </w:rPr>
              <w:t xml:space="preserve"> м</w:t>
            </w:r>
            <w:r w:rsidRPr="006D4AA8">
              <w:rPr>
                <w:rFonts w:ascii="Times New Roman" w:hAnsi="Times New Roman"/>
                <w:sz w:val="24"/>
                <w:szCs w:val="24"/>
                <w:vertAlign w:val="superscript"/>
                <w:lang w:val="uk-UA"/>
              </w:rPr>
              <w:t>3</w:t>
            </w:r>
          </w:p>
        </w:tc>
        <w:tc>
          <w:tcPr>
            <w:tcW w:w="998" w:type="pct"/>
            <w:vAlign w:val="center"/>
          </w:tcPr>
          <w:p w14:paraId="1853A01A" w14:textId="77777777" w:rsidR="00E84911" w:rsidRPr="006D4AA8" w:rsidRDefault="00E84911" w:rsidP="00AE16C3">
            <w:pPr>
              <w:spacing w:line="240" w:lineRule="auto"/>
              <w:jc w:val="center"/>
              <w:rPr>
                <w:rFonts w:ascii="Times New Roman" w:hAnsi="Times New Roman"/>
                <w:sz w:val="24"/>
                <w:szCs w:val="24"/>
              </w:rPr>
            </w:pPr>
            <w:r w:rsidRPr="006D4AA8">
              <w:rPr>
                <w:rFonts w:ascii="Times New Roman" w:hAnsi="Times New Roman"/>
                <w:sz w:val="24"/>
                <w:szCs w:val="24"/>
                <w:lang w:val="uk-UA"/>
              </w:rPr>
              <w:t>W</w:t>
            </w:r>
            <w:r w:rsidRPr="006D4AA8">
              <w:rPr>
                <w:rFonts w:ascii="Times New Roman" w:hAnsi="Times New Roman"/>
                <w:sz w:val="24"/>
                <w:szCs w:val="24"/>
                <w:vertAlign w:val="subscript"/>
                <w:lang w:val="uk-UA"/>
              </w:rPr>
              <w:t>211,</w:t>
            </w:r>
            <w:r w:rsidRPr="006D4AA8">
              <w:rPr>
                <w:rFonts w:ascii="Times New Roman" w:hAnsi="Times New Roman"/>
                <w:sz w:val="24"/>
                <w:szCs w:val="24"/>
                <w:lang w:val="uk-UA"/>
              </w:rPr>
              <w:t xml:space="preserve"> м</w:t>
            </w:r>
            <w:r w:rsidRPr="006D4AA8">
              <w:rPr>
                <w:rFonts w:ascii="Times New Roman" w:hAnsi="Times New Roman"/>
                <w:sz w:val="24"/>
                <w:szCs w:val="24"/>
                <w:vertAlign w:val="superscript"/>
                <w:lang w:val="uk-UA"/>
              </w:rPr>
              <w:t>3</w:t>
            </w:r>
            <w:r w:rsidRPr="006D4AA8">
              <w:rPr>
                <w:rFonts w:ascii="Times New Roman" w:hAnsi="Times New Roman"/>
                <w:sz w:val="24"/>
                <w:szCs w:val="24"/>
                <w:lang w:val="uk-UA"/>
              </w:rPr>
              <w:t>/тис. м</w:t>
            </w:r>
            <w:r w:rsidRPr="006D4AA8">
              <w:rPr>
                <w:rFonts w:ascii="Times New Roman" w:hAnsi="Times New Roman"/>
                <w:sz w:val="24"/>
                <w:szCs w:val="24"/>
                <w:vertAlign w:val="superscript"/>
                <w:lang w:val="uk-UA"/>
              </w:rPr>
              <w:t>3</w:t>
            </w:r>
          </w:p>
        </w:tc>
      </w:tr>
      <w:tr w:rsidR="006D4AA8" w:rsidRPr="006D4AA8" w14:paraId="58DB05A1" w14:textId="77777777" w:rsidTr="00890DD2">
        <w:tc>
          <w:tcPr>
            <w:tcW w:w="1228" w:type="pct"/>
            <w:tcBorders>
              <w:bottom w:val="single" w:sz="4" w:space="0" w:color="auto"/>
            </w:tcBorders>
            <w:vAlign w:val="center"/>
          </w:tcPr>
          <w:p w14:paraId="20EE609C" w14:textId="77777777" w:rsidR="00890DD2" w:rsidRPr="006D4AA8" w:rsidRDefault="00890DD2" w:rsidP="00AE16C3">
            <w:pPr>
              <w:spacing w:line="240" w:lineRule="auto"/>
              <w:jc w:val="center"/>
              <w:rPr>
                <w:rFonts w:ascii="Times New Roman" w:hAnsi="Times New Roman"/>
                <w:lang w:val="uk-UA"/>
              </w:rPr>
            </w:pPr>
            <w:r w:rsidRPr="006D4AA8">
              <w:rPr>
                <w:rFonts w:ascii="Times New Roman" w:hAnsi="Times New Roman"/>
              </w:rPr>
              <w:t xml:space="preserve">MWN </w:t>
            </w:r>
            <w:r w:rsidRPr="006D4AA8">
              <w:rPr>
                <w:rFonts w:ascii="Times New Roman" w:hAnsi="Times New Roman"/>
                <w:lang w:val="ru-RU"/>
              </w:rPr>
              <w:t>-150</w:t>
            </w:r>
          </w:p>
        </w:tc>
        <w:tc>
          <w:tcPr>
            <w:tcW w:w="776" w:type="pct"/>
            <w:tcBorders>
              <w:bottom w:val="single" w:sz="4" w:space="0" w:color="auto"/>
            </w:tcBorders>
            <w:vAlign w:val="center"/>
          </w:tcPr>
          <w:p w14:paraId="73FD115E" w14:textId="77777777" w:rsidR="00890DD2" w:rsidRPr="006D4AA8" w:rsidRDefault="00890DD2" w:rsidP="00AE16C3">
            <w:pPr>
              <w:pStyle w:val="14"/>
              <w:shd w:val="clear" w:color="auto" w:fill="auto"/>
              <w:jc w:val="center"/>
              <w:rPr>
                <w:rStyle w:val="11pt"/>
                <w:rFonts w:ascii="Times New Roman" w:hAnsi="Times New Roman" w:cs="Times New Roman"/>
                <w:i w:val="0"/>
                <w:iCs/>
                <w:color w:val="auto"/>
              </w:rPr>
            </w:pPr>
            <w:r w:rsidRPr="006D4AA8">
              <w:rPr>
                <w:rStyle w:val="11pt"/>
                <w:rFonts w:ascii="Times New Roman" w:hAnsi="Times New Roman" w:cs="Times New Roman"/>
                <w:i w:val="0"/>
                <w:iCs/>
                <w:color w:val="auto"/>
              </w:rPr>
              <w:t>37</w:t>
            </w:r>
          </w:p>
        </w:tc>
        <w:tc>
          <w:tcPr>
            <w:tcW w:w="999" w:type="pct"/>
            <w:tcBorders>
              <w:bottom w:val="single" w:sz="4" w:space="0" w:color="auto"/>
            </w:tcBorders>
            <w:vAlign w:val="center"/>
          </w:tcPr>
          <w:p w14:paraId="4E90350A" w14:textId="77777777" w:rsidR="00890DD2" w:rsidRPr="006D4AA8" w:rsidRDefault="00890DD2" w:rsidP="00AE16C3">
            <w:pPr>
              <w:spacing w:line="240" w:lineRule="auto"/>
              <w:jc w:val="center"/>
              <w:rPr>
                <w:rFonts w:ascii="Times New Roman" w:hAnsi="Times New Roman"/>
                <w:lang w:val="uk-UA"/>
              </w:rPr>
            </w:pPr>
            <w:r w:rsidRPr="006D4AA8">
              <w:rPr>
                <w:rFonts w:ascii="Times New Roman" w:hAnsi="Times New Roman"/>
                <w:lang w:val="uk-UA"/>
              </w:rPr>
              <w:t>0,075</w:t>
            </w:r>
          </w:p>
        </w:tc>
        <w:tc>
          <w:tcPr>
            <w:tcW w:w="999" w:type="pct"/>
            <w:tcBorders>
              <w:bottom w:val="single" w:sz="4" w:space="0" w:color="auto"/>
            </w:tcBorders>
            <w:vAlign w:val="center"/>
          </w:tcPr>
          <w:p w14:paraId="0D4F9E12" w14:textId="77777777" w:rsidR="00890DD2" w:rsidRPr="006D4AA8" w:rsidRDefault="00890DD2" w:rsidP="00AE16C3">
            <w:pPr>
              <w:spacing w:line="240" w:lineRule="auto"/>
              <w:jc w:val="center"/>
              <w:rPr>
                <w:rFonts w:ascii="Times New Roman" w:hAnsi="Times New Roman"/>
                <w:lang w:val="ru-RU"/>
              </w:rPr>
            </w:pPr>
            <w:r w:rsidRPr="006D4AA8">
              <w:rPr>
                <w:rFonts w:ascii="Times New Roman" w:hAnsi="Times New Roman"/>
              </w:rPr>
              <w:t>3038,625</w:t>
            </w:r>
          </w:p>
        </w:tc>
        <w:tc>
          <w:tcPr>
            <w:tcW w:w="998" w:type="pct"/>
            <w:tcBorders>
              <w:bottom w:val="single" w:sz="4" w:space="0" w:color="auto"/>
            </w:tcBorders>
            <w:vAlign w:val="center"/>
          </w:tcPr>
          <w:p w14:paraId="426FDF6C" w14:textId="77777777" w:rsidR="00890DD2" w:rsidRPr="006D4AA8" w:rsidRDefault="00890DD2" w:rsidP="00AE16C3">
            <w:pPr>
              <w:jc w:val="center"/>
              <w:rPr>
                <w:rFonts w:ascii="Times New Roman" w:hAnsi="Times New Roman"/>
              </w:rPr>
            </w:pPr>
            <w:r w:rsidRPr="006D4AA8">
              <w:rPr>
                <w:rFonts w:ascii="Times New Roman" w:hAnsi="Times New Roman"/>
              </w:rPr>
              <w:t>0,18944500</w:t>
            </w:r>
          </w:p>
        </w:tc>
      </w:tr>
      <w:tr w:rsidR="006D4AA8" w:rsidRPr="006D4AA8" w14:paraId="63EFF8B0" w14:textId="77777777" w:rsidTr="00890DD2">
        <w:tc>
          <w:tcPr>
            <w:tcW w:w="1228" w:type="pct"/>
            <w:vAlign w:val="center"/>
          </w:tcPr>
          <w:p w14:paraId="6573D1B2" w14:textId="77777777" w:rsidR="00890DD2" w:rsidRPr="006D4AA8" w:rsidRDefault="00890DD2" w:rsidP="00AE16C3">
            <w:pPr>
              <w:spacing w:line="240" w:lineRule="auto"/>
              <w:jc w:val="center"/>
              <w:rPr>
                <w:rFonts w:ascii="Times New Roman" w:hAnsi="Times New Roman"/>
                <w:lang w:val="ru-RU"/>
              </w:rPr>
            </w:pPr>
            <w:r w:rsidRPr="006D4AA8">
              <w:rPr>
                <w:rFonts w:ascii="Times New Roman" w:hAnsi="Times New Roman"/>
              </w:rPr>
              <w:t xml:space="preserve">MWN </w:t>
            </w:r>
            <w:r w:rsidRPr="006D4AA8">
              <w:rPr>
                <w:rFonts w:ascii="Times New Roman" w:hAnsi="Times New Roman"/>
                <w:lang w:val="uk-UA"/>
              </w:rPr>
              <w:t>-</w:t>
            </w:r>
            <w:r w:rsidRPr="006D4AA8">
              <w:rPr>
                <w:rFonts w:ascii="Times New Roman" w:hAnsi="Times New Roman"/>
                <w:lang w:val="ru-RU"/>
              </w:rPr>
              <w:t>100</w:t>
            </w:r>
          </w:p>
        </w:tc>
        <w:tc>
          <w:tcPr>
            <w:tcW w:w="776" w:type="pct"/>
            <w:vAlign w:val="center"/>
          </w:tcPr>
          <w:p w14:paraId="27407C32" w14:textId="77777777" w:rsidR="00890DD2" w:rsidRPr="006D4AA8" w:rsidRDefault="00890DD2" w:rsidP="00AE16C3">
            <w:pPr>
              <w:pStyle w:val="14"/>
              <w:shd w:val="clear" w:color="auto" w:fill="auto"/>
              <w:jc w:val="center"/>
              <w:rPr>
                <w:rStyle w:val="11pt"/>
                <w:rFonts w:ascii="Times New Roman" w:hAnsi="Times New Roman" w:cs="Times New Roman"/>
                <w:i w:val="0"/>
                <w:iCs/>
                <w:color w:val="auto"/>
              </w:rPr>
            </w:pPr>
            <w:r w:rsidRPr="006D4AA8">
              <w:rPr>
                <w:rStyle w:val="11pt"/>
                <w:rFonts w:ascii="Times New Roman" w:hAnsi="Times New Roman" w:cs="Times New Roman"/>
                <w:i w:val="0"/>
                <w:iCs/>
                <w:color w:val="auto"/>
              </w:rPr>
              <w:t>4</w:t>
            </w:r>
          </w:p>
        </w:tc>
        <w:tc>
          <w:tcPr>
            <w:tcW w:w="999" w:type="pct"/>
            <w:vAlign w:val="center"/>
          </w:tcPr>
          <w:p w14:paraId="6FE95E88" w14:textId="77777777" w:rsidR="00890DD2" w:rsidRPr="006D4AA8" w:rsidRDefault="00890DD2" w:rsidP="00AE16C3">
            <w:pPr>
              <w:spacing w:line="240" w:lineRule="auto"/>
              <w:jc w:val="center"/>
              <w:rPr>
                <w:rFonts w:ascii="Times New Roman" w:hAnsi="Times New Roman"/>
                <w:lang w:val="uk-UA"/>
              </w:rPr>
            </w:pPr>
            <w:r w:rsidRPr="006D4AA8">
              <w:rPr>
                <w:rFonts w:ascii="Times New Roman" w:hAnsi="Times New Roman"/>
                <w:lang w:val="uk-UA"/>
              </w:rPr>
              <w:t>0,03</w:t>
            </w:r>
          </w:p>
        </w:tc>
        <w:tc>
          <w:tcPr>
            <w:tcW w:w="999" w:type="pct"/>
            <w:vAlign w:val="center"/>
          </w:tcPr>
          <w:p w14:paraId="66DC7579" w14:textId="77777777" w:rsidR="00890DD2" w:rsidRPr="006D4AA8" w:rsidRDefault="00890DD2" w:rsidP="00AE16C3">
            <w:pPr>
              <w:jc w:val="center"/>
              <w:rPr>
                <w:rFonts w:ascii="Times New Roman" w:hAnsi="Times New Roman"/>
              </w:rPr>
            </w:pPr>
            <w:r w:rsidRPr="006D4AA8">
              <w:rPr>
                <w:rFonts w:ascii="Times New Roman" w:hAnsi="Times New Roman"/>
              </w:rPr>
              <w:t>131,400</w:t>
            </w:r>
          </w:p>
        </w:tc>
        <w:tc>
          <w:tcPr>
            <w:tcW w:w="998" w:type="pct"/>
            <w:vAlign w:val="center"/>
          </w:tcPr>
          <w:p w14:paraId="32939CB7" w14:textId="77777777" w:rsidR="00890DD2" w:rsidRPr="006D4AA8" w:rsidRDefault="00890DD2" w:rsidP="00AE16C3">
            <w:pPr>
              <w:jc w:val="center"/>
              <w:rPr>
                <w:rFonts w:ascii="Times New Roman" w:hAnsi="Times New Roman"/>
              </w:rPr>
            </w:pPr>
            <w:r w:rsidRPr="006D4AA8">
              <w:rPr>
                <w:rFonts w:ascii="Times New Roman" w:hAnsi="Times New Roman"/>
              </w:rPr>
              <w:t>0,00819200</w:t>
            </w:r>
          </w:p>
        </w:tc>
      </w:tr>
      <w:tr w:rsidR="00890DD2" w:rsidRPr="006D4AA8" w14:paraId="6BE88945" w14:textId="77777777" w:rsidTr="00890DD2">
        <w:tc>
          <w:tcPr>
            <w:tcW w:w="1228" w:type="pct"/>
            <w:tcBorders>
              <w:bottom w:val="single" w:sz="4" w:space="0" w:color="auto"/>
            </w:tcBorders>
            <w:vAlign w:val="center"/>
          </w:tcPr>
          <w:p w14:paraId="08245A79" w14:textId="77777777" w:rsidR="00890DD2" w:rsidRPr="006D4AA8" w:rsidRDefault="00890DD2" w:rsidP="00AE16C3">
            <w:pPr>
              <w:spacing w:line="240" w:lineRule="auto"/>
              <w:jc w:val="center"/>
              <w:rPr>
                <w:rFonts w:ascii="Times New Roman" w:hAnsi="Times New Roman"/>
                <w:b/>
                <w:lang w:val="uk-UA"/>
              </w:rPr>
            </w:pPr>
            <w:r w:rsidRPr="006D4AA8">
              <w:rPr>
                <w:rFonts w:ascii="Times New Roman" w:hAnsi="Times New Roman"/>
                <w:b/>
                <w:lang w:val="uk-UA"/>
              </w:rPr>
              <w:t>ВСЬОГО</w:t>
            </w:r>
          </w:p>
        </w:tc>
        <w:tc>
          <w:tcPr>
            <w:tcW w:w="776" w:type="pct"/>
            <w:tcBorders>
              <w:bottom w:val="single" w:sz="4" w:space="0" w:color="auto"/>
            </w:tcBorders>
            <w:vAlign w:val="center"/>
          </w:tcPr>
          <w:p w14:paraId="75AF81F6" w14:textId="77777777" w:rsidR="00890DD2" w:rsidRPr="006D4AA8" w:rsidRDefault="00890DD2" w:rsidP="00AE16C3">
            <w:pPr>
              <w:pStyle w:val="14"/>
              <w:shd w:val="clear" w:color="auto" w:fill="auto"/>
              <w:jc w:val="center"/>
              <w:rPr>
                <w:rStyle w:val="11pt"/>
                <w:rFonts w:ascii="Times New Roman" w:hAnsi="Times New Roman" w:cs="Times New Roman"/>
                <w:i w:val="0"/>
                <w:iCs/>
                <w:color w:val="auto"/>
              </w:rPr>
            </w:pPr>
          </w:p>
        </w:tc>
        <w:tc>
          <w:tcPr>
            <w:tcW w:w="999" w:type="pct"/>
            <w:tcBorders>
              <w:bottom w:val="single" w:sz="4" w:space="0" w:color="auto"/>
            </w:tcBorders>
            <w:vAlign w:val="center"/>
          </w:tcPr>
          <w:p w14:paraId="6919A86F" w14:textId="77777777" w:rsidR="00890DD2" w:rsidRPr="006D4AA8" w:rsidRDefault="00890DD2" w:rsidP="00AE16C3">
            <w:pPr>
              <w:spacing w:line="240" w:lineRule="auto"/>
              <w:jc w:val="center"/>
              <w:rPr>
                <w:rFonts w:ascii="Times New Roman" w:hAnsi="Times New Roman"/>
                <w:lang w:val="uk-UA"/>
              </w:rPr>
            </w:pPr>
          </w:p>
        </w:tc>
        <w:tc>
          <w:tcPr>
            <w:tcW w:w="999" w:type="pct"/>
            <w:tcBorders>
              <w:bottom w:val="single" w:sz="4" w:space="0" w:color="auto"/>
            </w:tcBorders>
            <w:vAlign w:val="center"/>
          </w:tcPr>
          <w:p w14:paraId="185FA416" w14:textId="77777777" w:rsidR="00890DD2" w:rsidRPr="006D4AA8" w:rsidRDefault="00890DD2" w:rsidP="00AE16C3">
            <w:pPr>
              <w:spacing w:line="240" w:lineRule="auto"/>
              <w:jc w:val="center"/>
              <w:rPr>
                <w:rFonts w:ascii="Times New Roman" w:hAnsi="Times New Roman"/>
                <w:b/>
                <w:lang w:val="ru-RU"/>
              </w:rPr>
            </w:pPr>
            <w:r w:rsidRPr="006D4AA8">
              <w:rPr>
                <w:rFonts w:ascii="Times New Roman" w:hAnsi="Times New Roman"/>
                <w:b/>
              </w:rPr>
              <w:t>3170,02500</w:t>
            </w:r>
          </w:p>
        </w:tc>
        <w:tc>
          <w:tcPr>
            <w:tcW w:w="998" w:type="pct"/>
            <w:tcBorders>
              <w:bottom w:val="single" w:sz="4" w:space="0" w:color="auto"/>
            </w:tcBorders>
            <w:vAlign w:val="center"/>
          </w:tcPr>
          <w:p w14:paraId="282699D7" w14:textId="77777777" w:rsidR="00890DD2" w:rsidRPr="006D4AA8" w:rsidRDefault="00890DD2" w:rsidP="00AE16C3">
            <w:pPr>
              <w:jc w:val="center"/>
              <w:rPr>
                <w:rFonts w:ascii="Times New Roman" w:hAnsi="Times New Roman"/>
                <w:b/>
                <w:lang w:val="uk-UA"/>
              </w:rPr>
            </w:pPr>
            <w:r w:rsidRPr="006D4AA8">
              <w:rPr>
                <w:rFonts w:ascii="Times New Roman" w:hAnsi="Times New Roman"/>
                <w:b/>
              </w:rPr>
              <w:t>0,197637</w:t>
            </w:r>
            <w:r w:rsidRPr="006D4AA8">
              <w:rPr>
                <w:rFonts w:ascii="Times New Roman" w:hAnsi="Times New Roman"/>
                <w:b/>
                <w:lang w:val="uk-UA"/>
              </w:rPr>
              <w:t>00</w:t>
            </w:r>
          </w:p>
        </w:tc>
      </w:tr>
    </w:tbl>
    <w:p w14:paraId="52E716CC" w14:textId="77777777" w:rsidR="00FE1D2F" w:rsidRPr="006D4AA8" w:rsidRDefault="00FE1D2F" w:rsidP="00AE16C3">
      <w:pPr>
        <w:pStyle w:val="rvps2"/>
        <w:spacing w:before="0" w:beforeAutospacing="0" w:after="0" w:afterAutospacing="0" w:line="360" w:lineRule="auto"/>
        <w:ind w:firstLine="709"/>
        <w:rPr>
          <w:sz w:val="28"/>
          <w:szCs w:val="28"/>
          <w:lang w:val="ru-RU"/>
        </w:rPr>
      </w:pPr>
    </w:p>
    <w:p w14:paraId="06627E55" w14:textId="77777777" w:rsidR="00FE1D2F" w:rsidRPr="006D4AA8" w:rsidRDefault="00FE1D2F" w:rsidP="00AE16C3">
      <w:pPr>
        <w:pStyle w:val="rvps2"/>
        <w:spacing w:before="0" w:beforeAutospacing="0" w:after="0" w:afterAutospacing="0" w:line="360" w:lineRule="auto"/>
        <w:ind w:firstLine="709"/>
        <w:rPr>
          <w:b/>
          <w:sz w:val="28"/>
          <w:szCs w:val="28"/>
          <w:lang w:val="uk-UA"/>
        </w:rPr>
      </w:pPr>
      <w:r w:rsidRPr="006D4AA8">
        <w:rPr>
          <w:b/>
          <w:sz w:val="28"/>
          <w:szCs w:val="28"/>
          <w:lang w:val="ru-RU"/>
        </w:rPr>
        <w:t xml:space="preserve">Всього втрати води за рахунок розбору води нижче порогу чутливості лічильників </w:t>
      </w:r>
      <w:r w:rsidRPr="006D4AA8">
        <w:rPr>
          <w:b/>
          <w:sz w:val="28"/>
          <w:szCs w:val="28"/>
          <w:lang w:val="uk-UA"/>
        </w:rPr>
        <w:t>будуть становити:</w:t>
      </w:r>
    </w:p>
    <w:p w14:paraId="0B953DC7" w14:textId="77777777" w:rsidR="00FE1D2F" w:rsidRPr="006D4AA8" w:rsidRDefault="00FE1D2F" w:rsidP="00AE16C3">
      <w:pPr>
        <w:pStyle w:val="rvps2"/>
        <w:spacing w:before="0" w:beforeAutospacing="0" w:after="0" w:afterAutospacing="0" w:line="360" w:lineRule="auto"/>
        <w:ind w:firstLine="709"/>
        <w:jc w:val="center"/>
        <w:rPr>
          <w:b/>
          <w:sz w:val="28"/>
          <w:szCs w:val="28"/>
          <w:vertAlign w:val="superscript"/>
          <w:lang w:val="ru-RU"/>
        </w:rPr>
      </w:pPr>
      <w:r w:rsidRPr="006D4AA8">
        <w:rPr>
          <w:b/>
          <w:sz w:val="28"/>
          <w:szCs w:val="28"/>
          <w:lang w:val="uk-UA"/>
        </w:rPr>
        <w:t>W</w:t>
      </w:r>
      <w:r w:rsidRPr="006D4AA8">
        <w:rPr>
          <w:b/>
          <w:sz w:val="28"/>
          <w:szCs w:val="28"/>
          <w:vertAlign w:val="subscript"/>
          <w:lang w:val="uk-UA"/>
        </w:rPr>
        <w:t xml:space="preserve">114 </w:t>
      </w:r>
      <w:r w:rsidRPr="006D4AA8">
        <w:rPr>
          <w:b/>
          <w:sz w:val="28"/>
          <w:szCs w:val="28"/>
          <w:lang w:val="uk-UA"/>
        </w:rPr>
        <w:t xml:space="preserve">= </w:t>
      </w:r>
      <w:r w:rsidR="00890DD2" w:rsidRPr="006D4AA8">
        <w:rPr>
          <w:b/>
          <w:sz w:val="28"/>
          <w:szCs w:val="28"/>
          <w:lang w:val="ru-RU"/>
        </w:rPr>
        <w:t>3170,0250</w:t>
      </w:r>
      <w:r w:rsidRPr="006D4AA8">
        <w:rPr>
          <w:b/>
          <w:sz w:val="28"/>
          <w:szCs w:val="28"/>
          <w:lang w:val="ru-RU"/>
        </w:rPr>
        <w:t>м</w:t>
      </w:r>
      <w:r w:rsidRPr="006D4AA8">
        <w:rPr>
          <w:b/>
          <w:sz w:val="28"/>
          <w:szCs w:val="28"/>
          <w:vertAlign w:val="superscript"/>
          <w:lang w:val="ru-RU"/>
        </w:rPr>
        <w:t>3</w:t>
      </w:r>
    </w:p>
    <w:p w14:paraId="776FA5ED" w14:textId="77777777" w:rsidR="002F0079" w:rsidRPr="006D4AA8" w:rsidRDefault="002F0079" w:rsidP="00AE16C3">
      <w:pPr>
        <w:pStyle w:val="rvps2"/>
        <w:spacing w:before="0" w:beforeAutospacing="0" w:after="0" w:afterAutospacing="0" w:line="360" w:lineRule="auto"/>
        <w:ind w:firstLine="709"/>
        <w:jc w:val="center"/>
        <w:rPr>
          <w:b/>
          <w:sz w:val="28"/>
          <w:szCs w:val="28"/>
          <w:vertAlign w:val="superscript"/>
          <w:lang w:val="ru-RU"/>
        </w:rPr>
      </w:pPr>
      <w:r w:rsidRPr="006D4AA8">
        <w:rPr>
          <w:b/>
          <w:sz w:val="28"/>
          <w:szCs w:val="28"/>
          <w:lang w:val="uk-UA"/>
        </w:rPr>
        <w:t>W</w:t>
      </w:r>
      <w:r w:rsidRPr="006D4AA8">
        <w:rPr>
          <w:b/>
          <w:sz w:val="28"/>
          <w:szCs w:val="28"/>
          <w:vertAlign w:val="subscript"/>
          <w:lang w:val="uk-UA"/>
        </w:rPr>
        <w:t xml:space="preserve">114 </w:t>
      </w:r>
      <w:r w:rsidRPr="006D4AA8">
        <w:rPr>
          <w:b/>
          <w:sz w:val="28"/>
          <w:szCs w:val="28"/>
          <w:lang w:val="uk-UA"/>
        </w:rPr>
        <w:t xml:space="preserve">= </w:t>
      </w:r>
      <w:r w:rsidR="00890DD2" w:rsidRPr="006D4AA8">
        <w:rPr>
          <w:b/>
          <w:sz w:val="28"/>
          <w:szCs w:val="28"/>
          <w:lang w:val="ru-RU"/>
        </w:rPr>
        <w:t>0,197637</w:t>
      </w:r>
      <w:r w:rsidR="00890DD2" w:rsidRPr="006D4AA8">
        <w:rPr>
          <w:b/>
          <w:sz w:val="28"/>
          <w:szCs w:val="28"/>
          <w:lang w:val="uk-UA"/>
        </w:rPr>
        <w:t xml:space="preserve">00 </w:t>
      </w:r>
      <w:r w:rsidRPr="006D4AA8">
        <w:rPr>
          <w:b/>
          <w:sz w:val="28"/>
          <w:szCs w:val="28"/>
          <w:lang w:val="ru-RU"/>
        </w:rPr>
        <w:t>м</w:t>
      </w:r>
      <w:r w:rsidRPr="006D4AA8">
        <w:rPr>
          <w:b/>
          <w:sz w:val="28"/>
          <w:szCs w:val="28"/>
          <w:vertAlign w:val="superscript"/>
          <w:lang w:val="ru-RU"/>
        </w:rPr>
        <w:t>3</w:t>
      </w:r>
      <w:r w:rsidRPr="006D4AA8">
        <w:rPr>
          <w:b/>
          <w:sz w:val="28"/>
          <w:szCs w:val="28"/>
          <w:lang w:val="ru-RU"/>
        </w:rPr>
        <w:t>/тис. м</w:t>
      </w:r>
      <w:r w:rsidRPr="006D4AA8">
        <w:rPr>
          <w:b/>
          <w:sz w:val="28"/>
          <w:szCs w:val="28"/>
          <w:vertAlign w:val="superscript"/>
          <w:lang w:val="ru-RU"/>
        </w:rPr>
        <w:t>3</w:t>
      </w:r>
    </w:p>
    <w:p w14:paraId="113D5C80" w14:textId="77777777" w:rsidR="00FE1D2F" w:rsidRPr="006D4AA8" w:rsidRDefault="00FE1D2F" w:rsidP="00AE16C3">
      <w:pPr>
        <w:pStyle w:val="rvps2"/>
        <w:spacing w:before="0" w:beforeAutospacing="0" w:after="0" w:afterAutospacing="0" w:line="360" w:lineRule="auto"/>
        <w:ind w:firstLine="709"/>
        <w:rPr>
          <w:b/>
          <w:sz w:val="28"/>
          <w:szCs w:val="28"/>
          <w:lang w:val="uk-UA"/>
        </w:rPr>
      </w:pPr>
      <w:r w:rsidRPr="006D4AA8">
        <w:rPr>
          <w:b/>
          <w:sz w:val="28"/>
          <w:szCs w:val="28"/>
          <w:lang w:val="uk-UA"/>
        </w:rPr>
        <w:t>Отже, загальні витоки води при підйомі та очищенні будуть становити:</w:t>
      </w:r>
    </w:p>
    <w:p w14:paraId="7A126773" w14:textId="77777777" w:rsidR="008D1A0C" w:rsidRPr="006D4AA8" w:rsidRDefault="008D1A0C" w:rsidP="00AE16C3">
      <w:pPr>
        <w:spacing w:line="240" w:lineRule="auto"/>
        <w:jc w:val="center"/>
        <w:rPr>
          <w:rFonts w:ascii="Times New Roman" w:hAnsi="Times New Roman"/>
          <w:sz w:val="28"/>
          <w:szCs w:val="28"/>
          <w:lang w:val="uk-UA"/>
        </w:rPr>
      </w:pPr>
      <w:r w:rsidRPr="006D4AA8">
        <w:rPr>
          <w:rFonts w:ascii="Times New Roman" w:hAnsi="Times New Roman"/>
          <w:sz w:val="28"/>
          <w:szCs w:val="28"/>
          <w:lang w:val="uk-UA"/>
        </w:rPr>
        <w:t>W</w:t>
      </w:r>
      <w:r w:rsidRPr="006D4AA8">
        <w:rPr>
          <w:rFonts w:ascii="Times New Roman" w:hAnsi="Times New Roman"/>
          <w:sz w:val="28"/>
          <w:szCs w:val="28"/>
          <w:vertAlign w:val="subscript"/>
          <w:lang w:val="uk-UA"/>
        </w:rPr>
        <w:t>11</w:t>
      </w:r>
      <w:r w:rsidRPr="006D4AA8">
        <w:rPr>
          <w:rFonts w:ascii="Times New Roman" w:hAnsi="Times New Roman"/>
          <w:sz w:val="28"/>
          <w:szCs w:val="28"/>
          <w:lang w:val="uk-UA"/>
        </w:rPr>
        <w:t xml:space="preserve">= </w:t>
      </w:r>
      <w:r w:rsidRPr="006D4AA8">
        <w:rPr>
          <w:rFonts w:ascii="Times New Roman" w:hAnsi="Times New Roman"/>
          <w:b/>
          <w:sz w:val="28"/>
          <w:szCs w:val="28"/>
          <w:lang w:val="uk-UA"/>
        </w:rPr>
        <w:t>W</w:t>
      </w:r>
      <w:r w:rsidRPr="006D4AA8">
        <w:rPr>
          <w:rFonts w:ascii="Times New Roman" w:hAnsi="Times New Roman"/>
          <w:b/>
          <w:sz w:val="28"/>
          <w:szCs w:val="28"/>
          <w:vertAlign w:val="subscript"/>
          <w:lang w:val="uk-UA"/>
        </w:rPr>
        <w:t xml:space="preserve">111 </w:t>
      </w:r>
      <w:r w:rsidRPr="006D4AA8">
        <w:rPr>
          <w:rFonts w:ascii="Times New Roman" w:hAnsi="Times New Roman"/>
          <w:b/>
          <w:sz w:val="28"/>
          <w:szCs w:val="28"/>
          <w:lang w:val="uk-UA"/>
        </w:rPr>
        <w:t>+ W</w:t>
      </w:r>
      <w:r w:rsidRPr="006D4AA8">
        <w:rPr>
          <w:rFonts w:ascii="Times New Roman" w:hAnsi="Times New Roman"/>
          <w:b/>
          <w:sz w:val="28"/>
          <w:szCs w:val="28"/>
          <w:vertAlign w:val="subscript"/>
          <w:lang w:val="uk-UA"/>
        </w:rPr>
        <w:t xml:space="preserve">112 </w:t>
      </w:r>
      <w:r w:rsidRPr="006D4AA8">
        <w:rPr>
          <w:rFonts w:ascii="Times New Roman" w:hAnsi="Times New Roman"/>
          <w:b/>
          <w:sz w:val="28"/>
          <w:szCs w:val="28"/>
          <w:lang w:val="uk-UA"/>
        </w:rPr>
        <w:t>+ W</w:t>
      </w:r>
      <w:r w:rsidRPr="006D4AA8">
        <w:rPr>
          <w:rFonts w:ascii="Times New Roman" w:hAnsi="Times New Roman"/>
          <w:b/>
          <w:sz w:val="28"/>
          <w:szCs w:val="28"/>
          <w:vertAlign w:val="subscript"/>
          <w:lang w:val="uk-UA"/>
        </w:rPr>
        <w:t xml:space="preserve">113 </w:t>
      </w:r>
      <w:r w:rsidRPr="006D4AA8">
        <w:rPr>
          <w:rFonts w:ascii="Times New Roman" w:hAnsi="Times New Roman"/>
          <w:b/>
          <w:sz w:val="28"/>
          <w:szCs w:val="28"/>
          <w:lang w:val="uk-UA"/>
        </w:rPr>
        <w:t>+ W</w:t>
      </w:r>
      <w:r w:rsidRPr="006D4AA8">
        <w:rPr>
          <w:rFonts w:ascii="Times New Roman" w:hAnsi="Times New Roman"/>
          <w:b/>
          <w:sz w:val="28"/>
          <w:szCs w:val="28"/>
          <w:vertAlign w:val="subscript"/>
          <w:lang w:val="uk-UA"/>
        </w:rPr>
        <w:t>114</w:t>
      </w:r>
      <w:r w:rsidRPr="006D4AA8">
        <w:rPr>
          <w:sz w:val="28"/>
          <w:szCs w:val="28"/>
          <w:lang w:val="uk-UA"/>
        </w:rPr>
        <w:t xml:space="preserve"> = </w:t>
      </w:r>
      <w:r w:rsidR="008C2DFA" w:rsidRPr="006D4AA8">
        <w:rPr>
          <w:rFonts w:ascii="Times New Roman" w:hAnsi="Times New Roman"/>
          <w:bCs/>
          <w:sz w:val="28"/>
          <w:szCs w:val="28"/>
          <w:lang w:val="uk-UA" w:eastAsia="ru-RU"/>
        </w:rPr>
        <w:t>36653,175512</w:t>
      </w:r>
      <w:r w:rsidRPr="006D4AA8">
        <w:rPr>
          <w:rFonts w:ascii="Times New Roman" w:hAnsi="Times New Roman"/>
          <w:sz w:val="28"/>
          <w:szCs w:val="28"/>
          <w:lang w:val="uk-UA"/>
        </w:rPr>
        <w:t>+</w:t>
      </w:r>
      <w:r w:rsidR="00F37B97" w:rsidRPr="006D4AA8">
        <w:rPr>
          <w:rFonts w:ascii="Times New Roman" w:hAnsi="Times New Roman"/>
          <w:sz w:val="28"/>
          <w:szCs w:val="28"/>
          <w:lang w:val="uk-UA" w:eastAsia="ru-RU"/>
        </w:rPr>
        <w:t>2979,878852</w:t>
      </w:r>
      <w:r w:rsidRPr="006D4AA8">
        <w:rPr>
          <w:rFonts w:ascii="Times New Roman" w:hAnsi="Times New Roman"/>
          <w:sz w:val="28"/>
          <w:szCs w:val="28"/>
          <w:lang w:val="uk-UA"/>
        </w:rPr>
        <w:t xml:space="preserve">+26494,62+ </w:t>
      </w:r>
      <w:r w:rsidR="00890DD2" w:rsidRPr="006D4AA8">
        <w:rPr>
          <w:rFonts w:ascii="Times New Roman" w:hAnsi="Times New Roman"/>
          <w:sz w:val="28"/>
          <w:szCs w:val="28"/>
          <w:lang w:val="uk-UA"/>
        </w:rPr>
        <w:t>3170,0250</w:t>
      </w:r>
      <w:r w:rsidRPr="006D4AA8">
        <w:rPr>
          <w:rFonts w:ascii="Times New Roman" w:hAnsi="Times New Roman"/>
          <w:sz w:val="28"/>
          <w:szCs w:val="28"/>
          <w:lang w:val="uk-UA"/>
        </w:rPr>
        <w:t xml:space="preserve">=  </w:t>
      </w:r>
      <w:r w:rsidR="00890DD2" w:rsidRPr="006D4AA8">
        <w:rPr>
          <w:rFonts w:ascii="Times New Roman" w:hAnsi="Times New Roman"/>
          <w:sz w:val="28"/>
          <w:szCs w:val="28"/>
          <w:lang w:val="uk-UA"/>
        </w:rPr>
        <w:t>69297,699364</w:t>
      </w:r>
      <w:r w:rsidRPr="006D4AA8">
        <w:rPr>
          <w:rFonts w:ascii="Times New Roman" w:hAnsi="Times New Roman"/>
          <w:sz w:val="28"/>
          <w:szCs w:val="28"/>
          <w:lang w:val="uk-UA"/>
        </w:rPr>
        <w:t>м</w:t>
      </w:r>
      <w:r w:rsidRPr="006D4AA8">
        <w:rPr>
          <w:rFonts w:ascii="Times New Roman" w:hAnsi="Times New Roman"/>
          <w:sz w:val="28"/>
          <w:szCs w:val="28"/>
          <w:vertAlign w:val="superscript"/>
          <w:lang w:val="uk-UA"/>
        </w:rPr>
        <w:t>3</w:t>
      </w:r>
    </w:p>
    <w:p w14:paraId="2F179586" w14:textId="77777777" w:rsidR="00192F8D" w:rsidRPr="006D4AA8" w:rsidRDefault="00192F8D" w:rsidP="00AE16C3">
      <w:pPr>
        <w:jc w:val="center"/>
        <w:rPr>
          <w:rFonts w:ascii="Times New Roman" w:hAnsi="Times New Roman"/>
          <w:b/>
          <w:sz w:val="28"/>
          <w:szCs w:val="28"/>
          <w:vertAlign w:val="superscript"/>
          <w:lang w:val="uk-UA" w:eastAsia="ru-RU"/>
        </w:rPr>
      </w:pPr>
      <w:r w:rsidRPr="006D4AA8">
        <w:rPr>
          <w:rFonts w:ascii="Times New Roman" w:hAnsi="Times New Roman"/>
          <w:b/>
          <w:sz w:val="28"/>
          <w:szCs w:val="28"/>
          <w:lang w:val="uk-UA"/>
        </w:rPr>
        <w:t>W</w:t>
      </w:r>
      <w:r w:rsidRPr="006D4AA8">
        <w:rPr>
          <w:rFonts w:ascii="Times New Roman" w:hAnsi="Times New Roman"/>
          <w:b/>
          <w:sz w:val="28"/>
          <w:szCs w:val="28"/>
          <w:vertAlign w:val="subscript"/>
          <w:lang w:val="uk-UA"/>
        </w:rPr>
        <w:t>11</w:t>
      </w:r>
      <w:r w:rsidRPr="006D4AA8">
        <w:rPr>
          <w:rFonts w:ascii="Times New Roman" w:hAnsi="Times New Roman"/>
          <w:b/>
          <w:sz w:val="28"/>
          <w:szCs w:val="28"/>
          <w:lang w:val="uk-UA"/>
        </w:rPr>
        <w:t xml:space="preserve">= </w:t>
      </w:r>
      <w:r w:rsidR="00890DD2" w:rsidRPr="006D4AA8">
        <w:rPr>
          <w:rFonts w:ascii="Times New Roman" w:hAnsi="Times New Roman"/>
          <w:sz w:val="28"/>
          <w:szCs w:val="28"/>
          <w:lang w:val="uk-UA"/>
        </w:rPr>
        <w:t>69297,699364</w:t>
      </w:r>
      <w:r w:rsidRPr="006D4AA8">
        <w:rPr>
          <w:rFonts w:ascii="Times New Roman" w:hAnsi="Times New Roman"/>
          <w:b/>
          <w:sz w:val="28"/>
          <w:szCs w:val="28"/>
          <w:lang w:val="uk-UA"/>
        </w:rPr>
        <w:t>м</w:t>
      </w:r>
      <w:r w:rsidRPr="006D4AA8">
        <w:rPr>
          <w:rFonts w:ascii="Times New Roman" w:hAnsi="Times New Roman"/>
          <w:b/>
          <w:sz w:val="28"/>
          <w:szCs w:val="28"/>
          <w:vertAlign w:val="superscript"/>
          <w:lang w:val="uk-UA"/>
        </w:rPr>
        <w:t>3</w:t>
      </w:r>
      <w:r w:rsidR="00B242F7" w:rsidRPr="006D4AA8">
        <w:rPr>
          <w:rFonts w:ascii="Times New Roman" w:hAnsi="Times New Roman"/>
          <w:b/>
          <w:sz w:val="28"/>
          <w:szCs w:val="28"/>
          <w:lang w:val="uk-UA"/>
        </w:rPr>
        <w:t xml:space="preserve">≈ </w:t>
      </w:r>
      <w:r w:rsidR="00FE1761" w:rsidRPr="006D4AA8">
        <w:rPr>
          <w:rFonts w:ascii="Times New Roman" w:hAnsi="Times New Roman"/>
          <w:b/>
          <w:sz w:val="28"/>
          <w:szCs w:val="28"/>
          <w:lang w:val="uk-UA"/>
        </w:rPr>
        <w:t>69,2</w:t>
      </w:r>
      <w:r w:rsidR="00890DD2" w:rsidRPr="006D4AA8">
        <w:rPr>
          <w:rFonts w:ascii="Times New Roman" w:hAnsi="Times New Roman"/>
          <w:b/>
          <w:sz w:val="28"/>
          <w:szCs w:val="28"/>
          <w:lang w:val="uk-UA"/>
        </w:rPr>
        <w:t>98</w:t>
      </w:r>
      <w:r w:rsidR="00B242F7" w:rsidRPr="006D4AA8">
        <w:rPr>
          <w:rFonts w:ascii="Times New Roman" w:hAnsi="Times New Roman"/>
          <w:b/>
          <w:sz w:val="28"/>
          <w:szCs w:val="28"/>
          <w:lang w:val="uk-UA"/>
        </w:rPr>
        <w:t xml:space="preserve"> тис. м</w:t>
      </w:r>
      <w:r w:rsidR="00B242F7" w:rsidRPr="006D4AA8">
        <w:rPr>
          <w:rFonts w:ascii="Times New Roman" w:hAnsi="Times New Roman"/>
          <w:b/>
          <w:sz w:val="28"/>
          <w:szCs w:val="28"/>
          <w:vertAlign w:val="superscript"/>
          <w:lang w:val="uk-UA"/>
        </w:rPr>
        <w:t>3</w:t>
      </w:r>
    </w:p>
    <w:p w14:paraId="36CFFB24" w14:textId="77777777" w:rsidR="00E24B48" w:rsidRPr="006D4AA8" w:rsidRDefault="002F0079" w:rsidP="00AE16C3">
      <w:pPr>
        <w:pStyle w:val="rvps2"/>
        <w:spacing w:before="0" w:beforeAutospacing="0" w:after="0" w:afterAutospacing="0"/>
        <w:jc w:val="center"/>
        <w:rPr>
          <w:sz w:val="28"/>
          <w:szCs w:val="28"/>
          <w:lang w:val="uk-UA"/>
        </w:rPr>
      </w:pPr>
      <w:r w:rsidRPr="006D4AA8">
        <w:rPr>
          <w:sz w:val="28"/>
          <w:szCs w:val="28"/>
          <w:lang w:val="uk-UA"/>
        </w:rPr>
        <w:t>W</w:t>
      </w:r>
      <w:r w:rsidRPr="006D4AA8">
        <w:rPr>
          <w:sz w:val="28"/>
          <w:szCs w:val="28"/>
          <w:vertAlign w:val="subscript"/>
          <w:lang w:val="uk-UA"/>
        </w:rPr>
        <w:t>11</w:t>
      </w:r>
      <w:r w:rsidRPr="006D4AA8">
        <w:rPr>
          <w:sz w:val="28"/>
          <w:szCs w:val="28"/>
          <w:lang w:val="uk-UA"/>
        </w:rPr>
        <w:t xml:space="preserve">= </w:t>
      </w:r>
      <w:r w:rsidRPr="006D4AA8">
        <w:rPr>
          <w:b/>
          <w:sz w:val="28"/>
          <w:szCs w:val="28"/>
          <w:lang w:val="uk-UA"/>
        </w:rPr>
        <w:t>W</w:t>
      </w:r>
      <w:r w:rsidRPr="006D4AA8">
        <w:rPr>
          <w:b/>
          <w:sz w:val="28"/>
          <w:szCs w:val="28"/>
          <w:vertAlign w:val="subscript"/>
          <w:lang w:val="uk-UA"/>
        </w:rPr>
        <w:t xml:space="preserve">111 </w:t>
      </w:r>
      <w:r w:rsidRPr="006D4AA8">
        <w:rPr>
          <w:b/>
          <w:sz w:val="28"/>
          <w:szCs w:val="28"/>
          <w:lang w:val="uk-UA"/>
        </w:rPr>
        <w:t>+ W</w:t>
      </w:r>
      <w:r w:rsidRPr="006D4AA8">
        <w:rPr>
          <w:b/>
          <w:sz w:val="28"/>
          <w:szCs w:val="28"/>
          <w:vertAlign w:val="subscript"/>
          <w:lang w:val="uk-UA"/>
        </w:rPr>
        <w:t xml:space="preserve">112 </w:t>
      </w:r>
      <w:r w:rsidRPr="006D4AA8">
        <w:rPr>
          <w:b/>
          <w:sz w:val="28"/>
          <w:szCs w:val="28"/>
          <w:lang w:val="uk-UA"/>
        </w:rPr>
        <w:t>+ W</w:t>
      </w:r>
      <w:r w:rsidRPr="006D4AA8">
        <w:rPr>
          <w:b/>
          <w:sz w:val="28"/>
          <w:szCs w:val="28"/>
          <w:vertAlign w:val="subscript"/>
          <w:lang w:val="uk-UA"/>
        </w:rPr>
        <w:t xml:space="preserve">113 </w:t>
      </w:r>
      <w:r w:rsidRPr="006D4AA8">
        <w:rPr>
          <w:b/>
          <w:sz w:val="28"/>
          <w:szCs w:val="28"/>
          <w:lang w:val="uk-UA"/>
        </w:rPr>
        <w:t>+ W</w:t>
      </w:r>
      <w:r w:rsidRPr="006D4AA8">
        <w:rPr>
          <w:b/>
          <w:sz w:val="28"/>
          <w:szCs w:val="28"/>
          <w:vertAlign w:val="subscript"/>
          <w:lang w:val="uk-UA"/>
        </w:rPr>
        <w:t>114</w:t>
      </w:r>
      <w:r w:rsidRPr="006D4AA8">
        <w:rPr>
          <w:sz w:val="28"/>
          <w:szCs w:val="28"/>
          <w:lang w:val="uk-UA"/>
        </w:rPr>
        <w:t xml:space="preserve"> = </w:t>
      </w:r>
      <w:r w:rsidR="000B2225" w:rsidRPr="006D4AA8">
        <w:rPr>
          <w:sz w:val="28"/>
          <w:szCs w:val="28"/>
          <w:lang w:val="uk-UA"/>
        </w:rPr>
        <w:t>2,285</w:t>
      </w:r>
      <w:r w:rsidR="00E24B48" w:rsidRPr="006D4AA8">
        <w:rPr>
          <w:sz w:val="28"/>
          <w:szCs w:val="28"/>
          <w:lang w:val="uk-UA"/>
        </w:rPr>
        <w:t>1</w:t>
      </w:r>
      <w:r w:rsidR="008C2DFA" w:rsidRPr="006D4AA8">
        <w:rPr>
          <w:sz w:val="28"/>
          <w:szCs w:val="28"/>
          <w:lang w:val="uk-UA"/>
        </w:rPr>
        <w:t>5</w:t>
      </w:r>
      <w:r w:rsidRPr="006D4AA8">
        <w:rPr>
          <w:sz w:val="28"/>
          <w:szCs w:val="28"/>
          <w:lang w:val="uk-UA"/>
        </w:rPr>
        <w:t>+</w:t>
      </w:r>
      <w:r w:rsidR="00F37B97" w:rsidRPr="006D4AA8">
        <w:rPr>
          <w:sz w:val="28"/>
          <w:szCs w:val="28"/>
          <w:lang w:val="uk-UA" w:eastAsia="ru-RU"/>
        </w:rPr>
        <w:t>0,</w:t>
      </w:r>
      <w:r w:rsidR="00F37B97" w:rsidRPr="006D4AA8">
        <w:rPr>
          <w:sz w:val="28"/>
          <w:szCs w:val="28"/>
          <w:lang w:val="uk-UA"/>
        </w:rPr>
        <w:t>185780</w:t>
      </w:r>
      <w:r w:rsidRPr="006D4AA8">
        <w:rPr>
          <w:sz w:val="28"/>
          <w:szCs w:val="28"/>
          <w:lang w:val="uk-UA"/>
        </w:rPr>
        <w:t>+1,65</w:t>
      </w:r>
      <w:r w:rsidR="00192F8D" w:rsidRPr="006D4AA8">
        <w:rPr>
          <w:sz w:val="28"/>
          <w:szCs w:val="28"/>
          <w:lang w:val="uk-UA"/>
        </w:rPr>
        <w:t>1</w:t>
      </w:r>
      <w:r w:rsidR="00E24B48" w:rsidRPr="006D4AA8">
        <w:rPr>
          <w:sz w:val="28"/>
          <w:szCs w:val="28"/>
          <w:lang w:val="uk-UA"/>
        </w:rPr>
        <w:t>823</w:t>
      </w:r>
      <w:r w:rsidRPr="006D4AA8">
        <w:rPr>
          <w:sz w:val="28"/>
          <w:szCs w:val="28"/>
          <w:lang w:val="uk-UA"/>
        </w:rPr>
        <w:t>+</w:t>
      </w:r>
      <w:r w:rsidR="00890DD2" w:rsidRPr="006D4AA8">
        <w:rPr>
          <w:sz w:val="28"/>
          <w:szCs w:val="28"/>
          <w:lang w:val="uk-UA"/>
        </w:rPr>
        <w:t>0,19763700</w:t>
      </w:r>
      <w:r w:rsidRPr="006D4AA8">
        <w:rPr>
          <w:sz w:val="28"/>
          <w:szCs w:val="28"/>
          <w:lang w:val="uk-UA"/>
        </w:rPr>
        <w:t xml:space="preserve"> =</w:t>
      </w:r>
    </w:p>
    <w:p w14:paraId="63E2562A" w14:textId="77777777" w:rsidR="002F0079" w:rsidRPr="006D4AA8" w:rsidRDefault="00E24B48" w:rsidP="00AE16C3">
      <w:pPr>
        <w:spacing w:line="240" w:lineRule="auto"/>
        <w:jc w:val="center"/>
        <w:rPr>
          <w:lang w:val="uk-UA" w:eastAsia="ru-RU"/>
        </w:rPr>
      </w:pPr>
      <w:r w:rsidRPr="006D4AA8">
        <w:rPr>
          <w:rFonts w:ascii="Times New Roman" w:hAnsi="Times New Roman"/>
          <w:sz w:val="28"/>
          <w:szCs w:val="28"/>
          <w:lang w:val="uk-UA"/>
        </w:rPr>
        <w:t>=</w:t>
      </w:r>
      <w:r w:rsidR="00890DD2" w:rsidRPr="006D4AA8">
        <w:rPr>
          <w:rFonts w:ascii="Times New Roman" w:hAnsi="Times New Roman"/>
          <w:sz w:val="28"/>
          <w:szCs w:val="28"/>
          <w:lang w:val="uk-UA"/>
        </w:rPr>
        <w:t>4,320390</w:t>
      </w:r>
      <w:r w:rsidR="00192F8D" w:rsidRPr="006D4AA8">
        <w:rPr>
          <w:rFonts w:ascii="Times New Roman" w:hAnsi="Times New Roman"/>
          <w:sz w:val="28"/>
          <w:szCs w:val="28"/>
          <w:lang w:val="uk-UA"/>
        </w:rPr>
        <w:t>м</w:t>
      </w:r>
      <w:r w:rsidR="00192F8D" w:rsidRPr="006D4AA8">
        <w:rPr>
          <w:rFonts w:ascii="Times New Roman" w:hAnsi="Times New Roman"/>
          <w:sz w:val="28"/>
          <w:szCs w:val="28"/>
          <w:vertAlign w:val="superscript"/>
          <w:lang w:val="uk-UA"/>
        </w:rPr>
        <w:t>3</w:t>
      </w:r>
      <w:r w:rsidR="00192F8D" w:rsidRPr="006D4AA8">
        <w:rPr>
          <w:rFonts w:ascii="Times New Roman" w:hAnsi="Times New Roman"/>
          <w:sz w:val="28"/>
          <w:szCs w:val="28"/>
          <w:lang w:val="uk-UA"/>
        </w:rPr>
        <w:t>/тис. м</w:t>
      </w:r>
      <w:r w:rsidR="00192F8D" w:rsidRPr="006D4AA8">
        <w:rPr>
          <w:rFonts w:ascii="Times New Roman" w:hAnsi="Times New Roman"/>
          <w:sz w:val="28"/>
          <w:szCs w:val="28"/>
          <w:vertAlign w:val="superscript"/>
          <w:lang w:val="uk-UA"/>
        </w:rPr>
        <w:t>3</w:t>
      </w:r>
    </w:p>
    <w:p w14:paraId="7D106B09" w14:textId="77777777" w:rsidR="002F0079" w:rsidRPr="006D4AA8" w:rsidRDefault="002F0079" w:rsidP="00AE16C3">
      <w:pPr>
        <w:pStyle w:val="rvps2"/>
        <w:spacing w:before="0" w:beforeAutospacing="0" w:after="0" w:afterAutospacing="0"/>
        <w:ind w:firstLine="709"/>
        <w:jc w:val="center"/>
        <w:rPr>
          <w:b/>
          <w:sz w:val="28"/>
          <w:szCs w:val="28"/>
          <w:vertAlign w:val="superscript"/>
          <w:lang w:val="ru-RU"/>
        </w:rPr>
      </w:pPr>
      <w:r w:rsidRPr="006D4AA8">
        <w:rPr>
          <w:b/>
          <w:sz w:val="28"/>
          <w:szCs w:val="28"/>
          <w:lang w:val="uk-UA"/>
        </w:rPr>
        <w:t>W</w:t>
      </w:r>
      <w:r w:rsidRPr="006D4AA8">
        <w:rPr>
          <w:b/>
          <w:sz w:val="28"/>
          <w:szCs w:val="28"/>
          <w:vertAlign w:val="subscript"/>
          <w:lang w:val="uk-UA"/>
        </w:rPr>
        <w:t>11</w:t>
      </w:r>
      <w:r w:rsidR="00FE1761" w:rsidRPr="006D4AA8">
        <w:rPr>
          <w:b/>
          <w:sz w:val="28"/>
          <w:szCs w:val="28"/>
          <w:lang w:val="uk-UA"/>
        </w:rPr>
        <w:t xml:space="preserve">= 4,32 </w:t>
      </w:r>
      <w:r w:rsidRPr="006D4AA8">
        <w:rPr>
          <w:b/>
          <w:sz w:val="28"/>
          <w:szCs w:val="28"/>
          <w:lang w:val="ru-RU"/>
        </w:rPr>
        <w:t>м</w:t>
      </w:r>
      <w:r w:rsidRPr="006D4AA8">
        <w:rPr>
          <w:b/>
          <w:sz w:val="28"/>
          <w:szCs w:val="28"/>
          <w:vertAlign w:val="superscript"/>
          <w:lang w:val="ru-RU"/>
        </w:rPr>
        <w:t>3</w:t>
      </w:r>
      <w:r w:rsidRPr="006D4AA8">
        <w:rPr>
          <w:b/>
          <w:sz w:val="28"/>
          <w:szCs w:val="28"/>
          <w:lang w:val="ru-RU"/>
        </w:rPr>
        <w:t>/тис. м</w:t>
      </w:r>
      <w:r w:rsidRPr="006D4AA8">
        <w:rPr>
          <w:b/>
          <w:sz w:val="28"/>
          <w:szCs w:val="28"/>
          <w:vertAlign w:val="superscript"/>
          <w:lang w:val="ru-RU"/>
        </w:rPr>
        <w:t>3</w:t>
      </w:r>
    </w:p>
    <w:p w14:paraId="79E73A0B" w14:textId="77777777" w:rsidR="00FE1D2F" w:rsidRPr="006D4AA8" w:rsidRDefault="00FE1D2F" w:rsidP="00AE16C3">
      <w:pPr>
        <w:pStyle w:val="rvps2"/>
        <w:spacing w:before="0" w:beforeAutospacing="0" w:after="0" w:afterAutospacing="0"/>
        <w:ind w:firstLine="709"/>
        <w:rPr>
          <w:b/>
          <w:sz w:val="28"/>
          <w:szCs w:val="28"/>
          <w:lang w:val="ru-RU"/>
        </w:rPr>
      </w:pPr>
    </w:p>
    <w:p w14:paraId="36AAA8EA" w14:textId="77777777" w:rsidR="00FE1D2F" w:rsidRPr="006D4AA8" w:rsidRDefault="00FE1D2F" w:rsidP="00AE16C3">
      <w:pPr>
        <w:pStyle w:val="rvps2"/>
        <w:spacing w:before="0" w:beforeAutospacing="0" w:after="0" w:afterAutospacing="0" w:line="360" w:lineRule="auto"/>
        <w:ind w:firstLine="709"/>
        <w:rPr>
          <w:sz w:val="28"/>
          <w:szCs w:val="28"/>
          <w:lang w:val="uk-UA"/>
        </w:rPr>
      </w:pPr>
      <w:bookmarkStart w:id="1" w:name="n53"/>
      <w:bookmarkEnd w:id="1"/>
      <w:r w:rsidRPr="006D4AA8">
        <w:rPr>
          <w:b/>
          <w:sz w:val="28"/>
          <w:szCs w:val="28"/>
          <w:lang w:val="uk-UA"/>
        </w:rPr>
        <w:t>2.1.2. Витоки, пов’язані з аваріями на трубопроводах</w:t>
      </w:r>
    </w:p>
    <w:p w14:paraId="4C1EE8A8" w14:textId="77777777" w:rsidR="00FE1D2F" w:rsidRPr="006D4AA8" w:rsidRDefault="00FE1D2F" w:rsidP="00AE16C3">
      <w:pPr>
        <w:pStyle w:val="rvps2"/>
        <w:spacing w:before="0" w:beforeAutospacing="0" w:after="0" w:afterAutospacing="0" w:line="360" w:lineRule="auto"/>
        <w:ind w:firstLine="709"/>
        <w:rPr>
          <w:sz w:val="28"/>
          <w:szCs w:val="28"/>
          <w:lang w:val="uk-UA"/>
        </w:rPr>
      </w:pPr>
      <w:r w:rsidRPr="006D4AA8">
        <w:rPr>
          <w:b/>
          <w:sz w:val="28"/>
          <w:szCs w:val="28"/>
          <w:lang w:val="uk-UA"/>
        </w:rPr>
        <w:t>2.1.2.1.</w:t>
      </w:r>
      <w:r w:rsidRPr="006D4AA8">
        <w:rPr>
          <w:b/>
          <w:sz w:val="28"/>
          <w:szCs w:val="28"/>
          <w:lang w:val="ru-RU"/>
        </w:rPr>
        <w:t>Втрати води на витікання під час аварій</w:t>
      </w:r>
    </w:p>
    <w:p w14:paraId="58D05217" w14:textId="77777777" w:rsidR="00FE1D2F" w:rsidRPr="006D4AA8" w:rsidRDefault="00FE1D2F" w:rsidP="00AE16C3">
      <w:pPr>
        <w:pStyle w:val="rvps2"/>
        <w:spacing w:before="0" w:beforeAutospacing="0" w:after="0" w:afterAutospacing="0" w:line="360" w:lineRule="auto"/>
        <w:ind w:firstLine="709"/>
        <w:rPr>
          <w:sz w:val="28"/>
          <w:szCs w:val="28"/>
          <w:lang w:val="ru-RU"/>
        </w:rPr>
      </w:pPr>
      <w:bookmarkStart w:id="2" w:name="n54"/>
      <w:bookmarkStart w:id="3" w:name="n67"/>
      <w:bookmarkEnd w:id="2"/>
      <w:bookmarkEnd w:id="3"/>
      <w:r w:rsidRPr="006D4AA8">
        <w:rPr>
          <w:sz w:val="28"/>
          <w:szCs w:val="28"/>
          <w:lang w:val="ru-RU"/>
        </w:rPr>
        <w:t>Розрахунок втрат на витікання води при аваріях (</w:t>
      </w:r>
      <w:r w:rsidRPr="006D4AA8">
        <w:rPr>
          <w:sz w:val="28"/>
          <w:szCs w:val="28"/>
        </w:rPr>
        <w:t>W</w:t>
      </w:r>
      <w:r w:rsidRPr="006D4AA8">
        <w:rPr>
          <w:rStyle w:val="rvts40"/>
          <w:sz w:val="28"/>
          <w:szCs w:val="28"/>
          <w:vertAlign w:val="subscript"/>
          <w:lang w:val="ru-RU"/>
        </w:rPr>
        <w:t>121</w:t>
      </w:r>
      <w:r w:rsidRPr="006D4AA8">
        <w:rPr>
          <w:sz w:val="28"/>
          <w:szCs w:val="28"/>
          <w:lang w:val="ru-RU"/>
        </w:rPr>
        <w:t>) здійснюється за формулою</w:t>
      </w:r>
    </w:p>
    <w:tbl>
      <w:tblPr>
        <w:tblW w:w="4989" w:type="pct"/>
        <w:tblCellSpacing w:w="0" w:type="dxa"/>
        <w:tblInd w:w="11" w:type="dxa"/>
        <w:tblCellMar>
          <w:left w:w="0" w:type="dxa"/>
          <w:right w:w="0" w:type="dxa"/>
        </w:tblCellMar>
        <w:tblLook w:val="0000" w:firstRow="0" w:lastRow="0" w:firstColumn="0" w:lastColumn="0" w:noHBand="0" w:noVBand="0"/>
      </w:tblPr>
      <w:tblGrid>
        <w:gridCol w:w="9203"/>
        <w:gridCol w:w="415"/>
      </w:tblGrid>
      <w:tr w:rsidR="006D4AA8" w:rsidRPr="008209C2" w14:paraId="537B76AC" w14:textId="77777777" w:rsidTr="00D60547">
        <w:trPr>
          <w:tblCellSpacing w:w="0" w:type="dxa"/>
        </w:trPr>
        <w:tc>
          <w:tcPr>
            <w:tcW w:w="9203" w:type="dxa"/>
          </w:tcPr>
          <w:bookmarkStart w:id="4" w:name="n55"/>
          <w:bookmarkStart w:id="5" w:name="n56"/>
          <w:bookmarkEnd w:id="4"/>
          <w:bookmarkEnd w:id="5"/>
          <w:p w14:paraId="4AEA2D1F" w14:textId="77777777" w:rsidR="00FE1D2F" w:rsidRPr="006D4AA8" w:rsidRDefault="00704492" w:rsidP="00AE16C3">
            <w:pPr>
              <w:pStyle w:val="rvps2"/>
              <w:spacing w:before="0" w:beforeAutospacing="0" w:after="0" w:afterAutospacing="0" w:line="360" w:lineRule="auto"/>
              <w:ind w:firstLine="709"/>
              <w:jc w:val="center"/>
              <w:rPr>
                <w:lang w:val="uk-UA"/>
              </w:rPr>
            </w:pPr>
            <m:oMath>
              <m:sSub>
                <m:sSubPr>
                  <m:ctrlPr>
                    <w:rPr>
                      <w:rFonts w:ascii="Cambria Math" w:hAnsi="Cambria Math"/>
                      <w:sz w:val="32"/>
                      <w:szCs w:val="32"/>
                      <w:vertAlign w:val="subscript"/>
                    </w:rPr>
                  </m:ctrlPr>
                </m:sSubPr>
                <m:e>
                  <m:r>
                    <m:rPr>
                      <m:sty m:val="p"/>
                    </m:rPr>
                    <w:rPr>
                      <w:rFonts w:ascii="Cambria Math" w:hAnsi="Cambria Math"/>
                      <w:sz w:val="32"/>
                      <w:szCs w:val="32"/>
                    </w:rPr>
                    <m:t>W</m:t>
                  </m:r>
                </m:e>
                <m:sub>
                  <m:r>
                    <w:rPr>
                      <w:rFonts w:ascii="Cambria Math" w:hAnsi="Cambria Math"/>
                      <w:sz w:val="32"/>
                      <w:szCs w:val="32"/>
                      <w:vertAlign w:val="subscript"/>
                      <w:lang w:val="ru-RU"/>
                    </w:rPr>
                    <m:t>121</m:t>
                  </m:r>
                </m:sub>
              </m:sSub>
              <m:r>
                <w:rPr>
                  <w:rFonts w:ascii="Cambria Math" w:hAnsi="Cambria Math"/>
                  <w:sz w:val="32"/>
                  <w:szCs w:val="32"/>
                  <w:vertAlign w:val="subscript"/>
                  <w:lang w:val="ru-RU"/>
                </w:rPr>
                <m:t xml:space="preserve">= </m:t>
              </m:r>
              <m:f>
                <m:fPr>
                  <m:ctrlPr>
                    <w:rPr>
                      <w:rFonts w:ascii="Cambria Math" w:hAnsi="Cambria Math"/>
                      <w:i/>
                      <w:sz w:val="32"/>
                      <w:szCs w:val="32"/>
                      <w:vertAlign w:val="subscript"/>
                    </w:rPr>
                  </m:ctrlPr>
                </m:fPr>
                <m:num>
                  <m:r>
                    <w:rPr>
                      <w:rFonts w:ascii="Cambria Math" w:hAnsi="Cambria Math"/>
                      <w:sz w:val="32"/>
                      <w:szCs w:val="32"/>
                      <w:vertAlign w:val="subscript"/>
                      <w:lang w:val="ru-RU"/>
                    </w:rPr>
                    <m:t>9568×</m:t>
                  </m:r>
                  <m:nary>
                    <m:naryPr>
                      <m:chr m:val="∑"/>
                      <m:limLoc m:val="undOvr"/>
                      <m:subHide m:val="1"/>
                      <m:supHide m:val="1"/>
                      <m:ctrlPr>
                        <w:rPr>
                          <w:rFonts w:ascii="Cambria Math" w:hAnsi="Cambria Math"/>
                          <w:i/>
                          <w:sz w:val="32"/>
                          <w:szCs w:val="32"/>
                          <w:vertAlign w:val="subscript"/>
                        </w:rPr>
                      </m:ctrlPr>
                    </m:naryPr>
                    <m:sub/>
                    <m:sup/>
                    <m:e>
                      <m:sSub>
                        <m:sSubPr>
                          <m:ctrlPr>
                            <w:rPr>
                              <w:rFonts w:ascii="Cambria Math" w:hAnsi="Cambria Math"/>
                              <w:i/>
                              <w:sz w:val="32"/>
                              <w:szCs w:val="32"/>
                              <w:vertAlign w:val="subscript"/>
                            </w:rPr>
                          </m:ctrlPr>
                        </m:sSubPr>
                        <m:e>
                          <m:r>
                            <w:rPr>
                              <w:rFonts w:ascii="Cambria Math" w:hAnsi="Cambria Math"/>
                              <w:sz w:val="32"/>
                              <w:szCs w:val="32"/>
                              <w:vertAlign w:val="subscript"/>
                            </w:rPr>
                            <m:t>t</m:t>
                          </m:r>
                        </m:e>
                        <m:sub>
                          <m:r>
                            <w:rPr>
                              <w:rFonts w:ascii="Cambria Math" w:hAnsi="Cambria Math"/>
                              <w:sz w:val="32"/>
                              <w:szCs w:val="32"/>
                              <w:vertAlign w:val="subscript"/>
                            </w:rPr>
                            <m:t>i</m:t>
                          </m:r>
                        </m:sub>
                      </m:sSub>
                    </m:e>
                  </m:nary>
                  <m:r>
                    <w:rPr>
                      <w:rFonts w:ascii="Cambria Math" w:hAnsi="Cambria Math"/>
                      <w:sz w:val="32"/>
                      <w:szCs w:val="32"/>
                      <w:vertAlign w:val="subscript"/>
                      <w:lang w:val="ru-RU"/>
                    </w:rPr>
                    <m:t>×</m:t>
                  </m:r>
                  <m:sSub>
                    <m:sSubPr>
                      <m:ctrlPr>
                        <w:rPr>
                          <w:rFonts w:ascii="Cambria Math" w:hAnsi="Cambria Math"/>
                          <w:i/>
                          <w:sz w:val="32"/>
                          <w:szCs w:val="32"/>
                          <w:vertAlign w:val="subscript"/>
                        </w:rPr>
                      </m:ctrlPr>
                    </m:sSubPr>
                    <m:e>
                      <m:r>
                        <w:rPr>
                          <w:rFonts w:ascii="Cambria Math" w:hAnsi="Cambria Math"/>
                          <w:sz w:val="32"/>
                          <w:szCs w:val="32"/>
                          <w:vertAlign w:val="subscript"/>
                        </w:rPr>
                        <m:t>ω</m:t>
                      </m:r>
                    </m:e>
                    <m:sub>
                      <m:r>
                        <w:rPr>
                          <w:rFonts w:ascii="Cambria Math" w:hAnsi="Cambria Math"/>
                          <w:sz w:val="32"/>
                          <w:szCs w:val="32"/>
                          <w:vertAlign w:val="subscript"/>
                        </w:rPr>
                        <m:t>i</m:t>
                      </m:r>
                    </m:sub>
                  </m:sSub>
                  <m:r>
                    <w:rPr>
                      <w:rFonts w:ascii="Cambria Math" w:hAnsi="Cambria Math"/>
                      <w:sz w:val="32"/>
                      <w:szCs w:val="32"/>
                      <w:vertAlign w:val="subscript"/>
                      <w:lang w:val="ru-RU"/>
                    </w:rPr>
                    <m:t>×</m:t>
                  </m:r>
                  <m:rad>
                    <m:radPr>
                      <m:degHide m:val="1"/>
                      <m:ctrlPr>
                        <w:rPr>
                          <w:rFonts w:ascii="Cambria Math" w:hAnsi="Cambria Math"/>
                          <w:i/>
                          <w:sz w:val="32"/>
                          <w:szCs w:val="32"/>
                          <w:vertAlign w:val="subscript"/>
                        </w:rPr>
                      </m:ctrlPr>
                    </m:radPr>
                    <m:deg/>
                    <m:e>
                      <m:r>
                        <w:rPr>
                          <w:rFonts w:ascii="Cambria Math" w:hAnsi="Cambria Math"/>
                          <w:sz w:val="32"/>
                          <w:szCs w:val="32"/>
                          <w:vertAlign w:val="subscript"/>
                        </w:rPr>
                        <m:t>H</m:t>
                      </m:r>
                    </m:e>
                  </m:rad>
                </m:num>
                <m:den>
                  <m:sSub>
                    <m:sSubPr>
                      <m:ctrlPr>
                        <w:rPr>
                          <w:rFonts w:ascii="Cambria Math" w:hAnsi="Cambria Math"/>
                          <w:i/>
                          <w:sz w:val="32"/>
                          <w:szCs w:val="32"/>
                          <w:vertAlign w:val="subscript"/>
                        </w:rPr>
                      </m:ctrlPr>
                    </m:sSubPr>
                    <m:e>
                      <m:r>
                        <w:rPr>
                          <w:rFonts w:ascii="Cambria Math" w:hAnsi="Cambria Math"/>
                          <w:sz w:val="32"/>
                          <w:szCs w:val="32"/>
                          <w:vertAlign w:val="subscript"/>
                        </w:rPr>
                        <m:t>Q</m:t>
                      </m:r>
                    </m:e>
                    <m:sub>
                      <m:r>
                        <w:rPr>
                          <w:rFonts w:ascii="Cambria Math" w:hAnsi="Cambria Math"/>
                          <w:sz w:val="32"/>
                          <w:szCs w:val="32"/>
                          <w:vertAlign w:val="subscript"/>
                          <w:lang w:val="uk-UA"/>
                        </w:rPr>
                        <m:t>під</m:t>
                      </m:r>
                    </m:sub>
                  </m:sSub>
                </m:den>
              </m:f>
            </m:oMath>
            <w:r w:rsidR="00BA0E04" w:rsidRPr="006D4AA8">
              <w:rPr>
                <w:sz w:val="28"/>
                <w:szCs w:val="28"/>
                <w:vertAlign w:val="subscript"/>
                <w:lang w:val="uk-UA"/>
              </w:rPr>
              <w:t xml:space="preserve">,  </w:t>
            </w:r>
            <w:r w:rsidR="00BA0E04" w:rsidRPr="006D4AA8">
              <w:rPr>
                <w:sz w:val="28"/>
                <w:szCs w:val="28"/>
                <w:lang w:val="uk-UA"/>
              </w:rPr>
              <w:t>м</w:t>
            </w:r>
            <w:r w:rsidR="00BA0E04" w:rsidRPr="006D4AA8">
              <w:rPr>
                <w:sz w:val="28"/>
                <w:szCs w:val="28"/>
                <w:vertAlign w:val="superscript"/>
                <w:lang w:val="uk-UA"/>
              </w:rPr>
              <w:t>3</w:t>
            </w:r>
            <w:r w:rsidR="00BA0E04" w:rsidRPr="006D4AA8">
              <w:rPr>
                <w:sz w:val="28"/>
                <w:szCs w:val="28"/>
                <w:lang w:val="uk-UA"/>
              </w:rPr>
              <w:t>/тис.м</w:t>
            </w:r>
            <w:r w:rsidR="00BA0E04" w:rsidRPr="006D4AA8">
              <w:rPr>
                <w:sz w:val="28"/>
                <w:szCs w:val="28"/>
                <w:vertAlign w:val="superscript"/>
                <w:lang w:val="uk-UA"/>
              </w:rPr>
              <w:t>3</w:t>
            </w:r>
          </w:p>
        </w:tc>
        <w:tc>
          <w:tcPr>
            <w:tcW w:w="415" w:type="dxa"/>
            <w:vAlign w:val="center"/>
          </w:tcPr>
          <w:p w14:paraId="14D1E644" w14:textId="77777777" w:rsidR="00FE1D2F" w:rsidRPr="006D4AA8" w:rsidRDefault="00FE1D2F" w:rsidP="00AE16C3">
            <w:pPr>
              <w:pStyle w:val="rvps11"/>
              <w:rPr>
                <w:lang w:val="uk-UA"/>
              </w:rPr>
            </w:pPr>
          </w:p>
        </w:tc>
      </w:tr>
    </w:tbl>
    <w:p w14:paraId="428498A0" w14:textId="77777777" w:rsidR="00FE1D2F" w:rsidRPr="006D4AA8" w:rsidRDefault="00FE1D2F" w:rsidP="00AE16C3">
      <w:pPr>
        <w:pStyle w:val="rvps2"/>
        <w:spacing w:before="0" w:beforeAutospacing="0" w:after="0" w:afterAutospacing="0" w:line="360" w:lineRule="auto"/>
        <w:ind w:firstLine="709"/>
        <w:rPr>
          <w:sz w:val="28"/>
          <w:szCs w:val="28"/>
          <w:lang w:val="ru-RU"/>
        </w:rPr>
      </w:pPr>
      <w:r w:rsidRPr="006D4AA8">
        <w:rPr>
          <w:sz w:val="28"/>
          <w:szCs w:val="28"/>
          <w:lang w:val="ru-RU"/>
        </w:rPr>
        <w:t xml:space="preserve">де: </w:t>
      </w:r>
      <w:r w:rsidRPr="006D4AA8">
        <w:rPr>
          <w:rStyle w:val="rvts80"/>
          <w:i/>
          <w:sz w:val="28"/>
          <w:szCs w:val="28"/>
        </w:rPr>
        <w:t>ω</w:t>
      </w:r>
      <w:r w:rsidRPr="006D4AA8">
        <w:rPr>
          <w:rStyle w:val="rvts40"/>
          <w:i/>
          <w:sz w:val="28"/>
          <w:szCs w:val="28"/>
        </w:rPr>
        <w:t>i</w:t>
      </w:r>
      <w:r w:rsidRPr="006D4AA8">
        <w:rPr>
          <w:rStyle w:val="rvts40"/>
          <w:sz w:val="28"/>
          <w:szCs w:val="28"/>
          <w:lang w:val="uk-UA"/>
        </w:rPr>
        <w:t xml:space="preserve">– </w:t>
      </w:r>
      <w:r w:rsidRPr="006D4AA8">
        <w:rPr>
          <w:sz w:val="28"/>
          <w:szCs w:val="28"/>
          <w:lang w:val="ru-RU"/>
        </w:rPr>
        <w:t xml:space="preserve">жива площа перерізу </w:t>
      </w:r>
      <w:r w:rsidRPr="006D4AA8">
        <w:rPr>
          <w:sz w:val="28"/>
          <w:szCs w:val="28"/>
        </w:rPr>
        <w:t>i</w:t>
      </w:r>
      <w:r w:rsidRPr="006D4AA8">
        <w:rPr>
          <w:sz w:val="28"/>
          <w:szCs w:val="28"/>
          <w:lang w:val="ru-RU"/>
        </w:rPr>
        <w:t>-го отвору, тріщини або розлому, м</w:t>
      </w:r>
      <w:r w:rsidRPr="006D4AA8">
        <w:rPr>
          <w:rStyle w:val="rvts37"/>
          <w:sz w:val="28"/>
          <w:szCs w:val="28"/>
          <w:vertAlign w:val="superscript"/>
          <w:lang w:val="ru-RU"/>
        </w:rPr>
        <w:t>2</w:t>
      </w:r>
      <w:r w:rsidRPr="006D4AA8">
        <w:rPr>
          <w:sz w:val="28"/>
          <w:szCs w:val="28"/>
          <w:lang w:val="ru-RU"/>
        </w:rPr>
        <w:t>;</w:t>
      </w:r>
    </w:p>
    <w:p w14:paraId="73DFFA6E" w14:textId="77777777" w:rsidR="00FE1D2F" w:rsidRPr="006D4AA8" w:rsidRDefault="00FE1D2F" w:rsidP="00AE16C3">
      <w:pPr>
        <w:pStyle w:val="rvps2"/>
        <w:spacing w:before="0" w:beforeAutospacing="0" w:after="0" w:afterAutospacing="0" w:line="360" w:lineRule="auto"/>
        <w:ind w:firstLine="709"/>
        <w:rPr>
          <w:sz w:val="28"/>
          <w:szCs w:val="28"/>
          <w:lang w:val="uk-UA"/>
        </w:rPr>
      </w:pPr>
      <w:r w:rsidRPr="006D4AA8">
        <w:rPr>
          <w:i/>
          <w:sz w:val="28"/>
          <w:szCs w:val="28"/>
        </w:rPr>
        <w:t>H</w:t>
      </w:r>
      <w:r w:rsidRPr="006D4AA8">
        <w:rPr>
          <w:sz w:val="28"/>
          <w:szCs w:val="28"/>
          <w:lang w:val="uk-UA"/>
        </w:rPr>
        <w:t xml:space="preserve">– </w:t>
      </w:r>
      <w:r w:rsidRPr="006D4AA8">
        <w:rPr>
          <w:sz w:val="28"/>
          <w:szCs w:val="28"/>
          <w:lang w:val="ru-RU"/>
        </w:rPr>
        <w:t>середній тиск на даній +ділянці, м. в. ст.;</w:t>
      </w:r>
    </w:p>
    <w:p w14:paraId="729732A9" w14:textId="77777777" w:rsidR="00FE1D2F" w:rsidRPr="006D4AA8" w:rsidRDefault="00FE1D2F" w:rsidP="00AE16C3">
      <w:pPr>
        <w:pStyle w:val="rvps2"/>
        <w:spacing w:before="0" w:beforeAutospacing="0" w:after="0" w:afterAutospacing="0" w:line="360" w:lineRule="auto"/>
        <w:ind w:firstLine="709"/>
        <w:rPr>
          <w:sz w:val="28"/>
          <w:szCs w:val="28"/>
          <w:lang w:val="uk-UA"/>
        </w:rPr>
      </w:pPr>
      <w:r w:rsidRPr="006D4AA8">
        <w:rPr>
          <w:i/>
          <w:sz w:val="28"/>
          <w:szCs w:val="28"/>
        </w:rPr>
        <w:t>T</w:t>
      </w:r>
      <w:r w:rsidRPr="006D4AA8">
        <w:rPr>
          <w:rStyle w:val="rvts40"/>
          <w:i/>
          <w:sz w:val="28"/>
          <w:szCs w:val="28"/>
        </w:rPr>
        <w:t>i</w:t>
      </w:r>
      <w:r w:rsidRPr="006D4AA8">
        <w:rPr>
          <w:rStyle w:val="rvts40"/>
          <w:sz w:val="28"/>
          <w:szCs w:val="28"/>
          <w:lang w:val="uk-UA"/>
        </w:rPr>
        <w:t xml:space="preserve">– </w:t>
      </w:r>
      <w:r w:rsidRPr="006D4AA8">
        <w:rPr>
          <w:sz w:val="28"/>
          <w:szCs w:val="28"/>
          <w:lang w:val="ru-RU"/>
        </w:rPr>
        <w:t>час витікання води до локалізації аварії, год.</w:t>
      </w:r>
    </w:p>
    <w:p w14:paraId="2D7F8265" w14:textId="77777777" w:rsidR="00FE1D2F" w:rsidRPr="006D4AA8" w:rsidRDefault="00FE1D2F" w:rsidP="00AE16C3">
      <w:pPr>
        <w:ind w:firstLine="709"/>
        <w:rPr>
          <w:rFonts w:ascii="Times New Roman" w:hAnsi="Times New Roman"/>
          <w:sz w:val="28"/>
          <w:szCs w:val="28"/>
          <w:lang w:val="uk-UA"/>
        </w:rPr>
      </w:pPr>
      <w:r w:rsidRPr="006D4AA8">
        <w:rPr>
          <w:rFonts w:ascii="Times New Roman" w:hAnsi="Times New Roman"/>
          <w:sz w:val="28"/>
          <w:szCs w:val="28"/>
          <w:lang w:val="uk-UA"/>
        </w:rPr>
        <w:t xml:space="preserve">Згідно ДБН В.2.5-74:2013 «Водопостачання. Зовнішні мережі та споруди» табл. 37 розрахунковий час на відновлення водопостачання при середній глибині водоводу (до верху труби) до 2-х м і діаметрі труб до 400 мм 8 год.  </w:t>
      </w:r>
    </w:p>
    <w:p w14:paraId="0FBA200E" w14:textId="77777777" w:rsidR="00FE1D2F" w:rsidRPr="006D4AA8" w:rsidRDefault="00FE1D2F" w:rsidP="00AE16C3">
      <w:pPr>
        <w:ind w:firstLine="709"/>
        <w:rPr>
          <w:rFonts w:ascii="Times New Roman" w:hAnsi="Times New Roman"/>
          <w:sz w:val="28"/>
          <w:szCs w:val="28"/>
          <w:lang w:val="uk-UA"/>
        </w:rPr>
      </w:pPr>
      <w:r w:rsidRPr="006D4AA8">
        <w:rPr>
          <w:rFonts w:ascii="Times New Roman" w:hAnsi="Times New Roman"/>
          <w:sz w:val="28"/>
          <w:szCs w:val="28"/>
          <w:lang w:val="uk-UA"/>
        </w:rPr>
        <w:t xml:space="preserve">При відсутності фактичних даних час витікання води до локалізації аварії приймається 1/6 від розрахункового часу ліквідації аварії згідно з вимогами нормативно-технічних документів, тобто  </w:t>
      </w:r>
      <w:r w:rsidRPr="006D4AA8">
        <w:rPr>
          <w:rFonts w:ascii="Times New Roman" w:hAnsi="Times New Roman"/>
          <w:position w:val="-12"/>
          <w:sz w:val="28"/>
          <w:szCs w:val="28"/>
          <w:lang w:val="uk-UA"/>
        </w:rPr>
        <w:object w:dxaOrig="200" w:dyaOrig="360" w14:anchorId="76DB511C">
          <v:shape id="_x0000_i1038" type="#_x0000_t75" style="width:8.4pt;height:22.8pt" o:ole="">
            <v:imagedata r:id="rId10" o:title=""/>
          </v:shape>
          <o:OLEObject Type="Embed" ProgID="Equation.3" ShapeID="_x0000_i1038" DrawAspect="Content" ObjectID="_1698058188" r:id="rId33"/>
        </w:object>
      </w:r>
      <w:r w:rsidRPr="006D4AA8">
        <w:rPr>
          <w:rFonts w:ascii="Times New Roman" w:hAnsi="Times New Roman"/>
          <w:sz w:val="28"/>
          <w:szCs w:val="28"/>
          <w:lang w:val="uk-UA"/>
        </w:rPr>
        <w:t xml:space="preserve"> = 8:6= 1,33 год.</w:t>
      </w:r>
    </w:p>
    <w:p w14:paraId="726C77E0" w14:textId="77777777" w:rsidR="00AA55B5" w:rsidRPr="006D4AA8" w:rsidRDefault="00AA55B5" w:rsidP="00AE16C3">
      <w:pPr>
        <w:ind w:firstLine="709"/>
        <w:rPr>
          <w:rFonts w:ascii="Times New Roman" w:hAnsi="Times New Roman"/>
          <w:sz w:val="28"/>
          <w:szCs w:val="28"/>
          <w:lang w:val="uk-UA"/>
        </w:rPr>
      </w:pPr>
      <w:r w:rsidRPr="006D4AA8">
        <w:rPr>
          <w:rFonts w:ascii="Times New Roman" w:hAnsi="Times New Roman"/>
          <w:sz w:val="28"/>
          <w:szCs w:val="28"/>
          <w:lang w:val="uk-UA"/>
        </w:rPr>
        <w:t>У загальному на водопровідній мережі було зафіксовано 7</w:t>
      </w:r>
      <w:r w:rsidR="004B627E" w:rsidRPr="006D4AA8">
        <w:rPr>
          <w:rFonts w:ascii="Times New Roman" w:hAnsi="Times New Roman"/>
          <w:sz w:val="28"/>
          <w:szCs w:val="28"/>
          <w:lang w:val="uk-UA"/>
        </w:rPr>
        <w:t>86</w:t>
      </w:r>
      <w:r w:rsidRPr="006D4AA8">
        <w:rPr>
          <w:rFonts w:ascii="Times New Roman" w:hAnsi="Times New Roman"/>
          <w:sz w:val="28"/>
          <w:szCs w:val="28"/>
          <w:lang w:val="uk-UA"/>
        </w:rPr>
        <w:t xml:space="preserve"> аварії, з них </w:t>
      </w:r>
      <w:r w:rsidR="004B627E" w:rsidRPr="006D4AA8">
        <w:rPr>
          <w:rFonts w:ascii="Times New Roman" w:hAnsi="Times New Roman"/>
          <w:sz w:val="28"/>
          <w:szCs w:val="28"/>
          <w:lang w:val="uk-UA"/>
        </w:rPr>
        <w:t xml:space="preserve">629 аварій на трубопроводах водогонів та розподільчої мережі  </w:t>
      </w:r>
      <w:r w:rsidRPr="006D4AA8">
        <w:rPr>
          <w:rFonts w:ascii="Times New Roman" w:hAnsi="Times New Roman"/>
          <w:sz w:val="28"/>
          <w:szCs w:val="28"/>
          <w:lang w:val="uk-UA"/>
        </w:rPr>
        <w:t>безпосередньо під час експлуатації</w:t>
      </w:r>
      <w:r w:rsidR="004B627E" w:rsidRPr="006D4AA8">
        <w:rPr>
          <w:rFonts w:ascii="Times New Roman" w:hAnsi="Times New Roman"/>
          <w:sz w:val="28"/>
          <w:szCs w:val="28"/>
          <w:lang w:val="uk-UA"/>
        </w:rPr>
        <w:t>,</w:t>
      </w:r>
      <w:r w:rsidRPr="006D4AA8">
        <w:rPr>
          <w:rFonts w:ascii="Times New Roman" w:hAnsi="Times New Roman"/>
          <w:sz w:val="28"/>
          <w:szCs w:val="28"/>
          <w:lang w:val="uk-UA"/>
        </w:rPr>
        <w:t xml:space="preserve">  а також 157 аварій під час проведення досліджень щодо контролю якості трубопроводів. </w:t>
      </w:r>
    </w:p>
    <w:p w14:paraId="463FAE75" w14:textId="77777777" w:rsidR="00FE1D2F" w:rsidRPr="006D4AA8" w:rsidRDefault="00FE1D2F" w:rsidP="00AE16C3">
      <w:pPr>
        <w:ind w:firstLine="709"/>
        <w:rPr>
          <w:rFonts w:ascii="Times New Roman" w:hAnsi="Times New Roman"/>
          <w:sz w:val="28"/>
          <w:szCs w:val="28"/>
          <w:lang w:val="uk-UA"/>
        </w:rPr>
      </w:pPr>
      <w:r w:rsidRPr="006D4AA8">
        <w:rPr>
          <w:rFonts w:ascii="Times New Roman" w:hAnsi="Times New Roman"/>
          <w:sz w:val="28"/>
          <w:szCs w:val="28"/>
          <w:lang w:val="uk-UA"/>
        </w:rPr>
        <w:t xml:space="preserve">Площа перерізу </w:t>
      </w:r>
      <w:r w:rsidRPr="006D4AA8">
        <w:rPr>
          <w:rFonts w:ascii="Times New Roman" w:hAnsi="Times New Roman"/>
          <w:position w:val="-12"/>
          <w:sz w:val="28"/>
          <w:szCs w:val="28"/>
          <w:lang w:val="uk-UA"/>
        </w:rPr>
        <w:object w:dxaOrig="279" w:dyaOrig="360" w14:anchorId="56C39868">
          <v:shape id="_x0000_i1039" type="#_x0000_t75" style="width:15pt;height:22.8pt" o:ole="">
            <v:imagedata r:id="rId12" o:title=""/>
          </v:shape>
          <o:OLEObject Type="Embed" ProgID="Equation.3" ShapeID="_x0000_i1039" DrawAspect="Content" ObjectID="_1698058189" r:id="rId34"/>
        </w:object>
      </w:r>
      <w:r w:rsidRPr="006D4AA8">
        <w:rPr>
          <w:rFonts w:ascii="Times New Roman" w:hAnsi="Times New Roman"/>
          <w:sz w:val="28"/>
          <w:szCs w:val="28"/>
          <w:lang w:val="uk-UA"/>
        </w:rPr>
        <w:t xml:space="preserve"> визначається типом руйнування трубопроводу. Так, як аварії виникали у результаті появи свищів, то  середня площа отвору розраховується по формулі:</w:t>
      </w:r>
    </w:p>
    <w:p w14:paraId="14148F81" w14:textId="77777777" w:rsidR="00FE1D2F" w:rsidRPr="006D4AA8" w:rsidRDefault="00FE1D2F" w:rsidP="00AE16C3">
      <w:pPr>
        <w:pStyle w:val="a5"/>
        <w:numPr>
          <w:ilvl w:val="0"/>
          <w:numId w:val="16"/>
        </w:numPr>
        <w:rPr>
          <w:rFonts w:ascii="Times New Roman" w:hAnsi="Times New Roman"/>
          <w:sz w:val="28"/>
          <w:szCs w:val="28"/>
          <w:lang w:val="uk-UA"/>
        </w:rPr>
      </w:pPr>
      <w:r w:rsidRPr="006D4AA8">
        <w:rPr>
          <w:rFonts w:ascii="Times New Roman" w:hAnsi="Times New Roman"/>
          <w:sz w:val="28"/>
          <w:szCs w:val="28"/>
          <w:lang w:val="uk-UA"/>
        </w:rPr>
        <w:t xml:space="preserve"> при витіканні води з свищів у трубах:</w:t>
      </w:r>
    </w:p>
    <w:p w14:paraId="73D208E6" w14:textId="77777777" w:rsidR="00FE1D2F" w:rsidRPr="006D4AA8" w:rsidRDefault="00FE1D2F" w:rsidP="00AE16C3">
      <w:pPr>
        <w:jc w:val="center"/>
        <w:rPr>
          <w:rFonts w:ascii="Times New Roman" w:hAnsi="Times New Roman"/>
          <w:sz w:val="28"/>
          <w:szCs w:val="28"/>
          <w:vertAlign w:val="superscript"/>
          <w:lang w:val="uk-UA"/>
        </w:rPr>
      </w:pPr>
      <w:r w:rsidRPr="006D4AA8">
        <w:rPr>
          <w:rFonts w:ascii="Times New Roman" w:hAnsi="Times New Roman"/>
          <w:position w:val="-12"/>
          <w:sz w:val="28"/>
          <w:szCs w:val="28"/>
          <w:lang w:val="uk-UA"/>
        </w:rPr>
        <w:object w:dxaOrig="1280" w:dyaOrig="380" w14:anchorId="28BAA3BA">
          <v:shape id="_x0000_i1040" type="#_x0000_t75" style="width:63.6pt;height:19.2pt" o:ole="">
            <v:imagedata r:id="rId14" o:title=""/>
          </v:shape>
          <o:OLEObject Type="Embed" ProgID="Equation.3" ShapeID="_x0000_i1040" DrawAspect="Content" ObjectID="_1698058190" r:id="rId35"/>
        </w:object>
      </w:r>
      <w:r w:rsidRPr="006D4AA8">
        <w:rPr>
          <w:rFonts w:ascii="Times New Roman" w:hAnsi="Times New Roman"/>
          <w:sz w:val="28"/>
          <w:szCs w:val="28"/>
          <w:lang w:val="uk-UA"/>
        </w:rPr>
        <w:t>, м</w:t>
      </w:r>
      <w:r w:rsidRPr="006D4AA8">
        <w:rPr>
          <w:rFonts w:ascii="Times New Roman" w:hAnsi="Times New Roman"/>
          <w:sz w:val="28"/>
          <w:szCs w:val="28"/>
          <w:vertAlign w:val="superscript"/>
          <w:lang w:val="uk-UA"/>
        </w:rPr>
        <w:t>2</w:t>
      </w:r>
    </w:p>
    <w:p w14:paraId="5BAC52DE" w14:textId="77777777" w:rsidR="00FE1D2F" w:rsidRPr="006D4AA8" w:rsidRDefault="00FE1D2F" w:rsidP="00AE16C3">
      <w:pPr>
        <w:pStyle w:val="a5"/>
        <w:numPr>
          <w:ilvl w:val="0"/>
          <w:numId w:val="16"/>
        </w:numPr>
        <w:rPr>
          <w:rFonts w:ascii="Times New Roman" w:hAnsi="Times New Roman"/>
          <w:sz w:val="28"/>
          <w:szCs w:val="28"/>
          <w:lang w:val="uk-UA"/>
        </w:rPr>
      </w:pPr>
      <w:r w:rsidRPr="006D4AA8">
        <w:rPr>
          <w:rFonts w:ascii="Times New Roman" w:hAnsi="Times New Roman"/>
          <w:sz w:val="28"/>
          <w:szCs w:val="28"/>
          <w:lang w:val="uk-UA"/>
        </w:rPr>
        <w:t>при витіканні води з тріщин у трубах:</w:t>
      </w:r>
    </w:p>
    <w:p w14:paraId="7CF3FD77" w14:textId="77777777" w:rsidR="00FE1D2F" w:rsidRPr="006D4AA8" w:rsidRDefault="00FE1D2F" w:rsidP="00AE16C3">
      <w:pPr>
        <w:pStyle w:val="a5"/>
        <w:jc w:val="center"/>
        <w:rPr>
          <w:rFonts w:ascii="Times New Roman" w:hAnsi="Times New Roman"/>
          <w:sz w:val="28"/>
          <w:szCs w:val="28"/>
          <w:lang w:val="uk-UA"/>
        </w:rPr>
      </w:pPr>
      <w:r w:rsidRPr="006D4AA8">
        <w:rPr>
          <w:rFonts w:ascii="Arial" w:hAnsi="Arial" w:cs="Arial"/>
          <w:position w:val="-24"/>
          <w:lang w:val="uk-UA"/>
        </w:rPr>
        <w:object w:dxaOrig="1660" w:dyaOrig="660" w14:anchorId="1B27D729">
          <v:shape id="_x0000_i1041" type="#_x0000_t75" style="width:82.8pt;height:33.6pt" o:ole="">
            <v:imagedata r:id="rId16" o:title=""/>
          </v:shape>
          <o:OLEObject Type="Embed" ProgID="Equation.3" ShapeID="_x0000_i1041" DrawAspect="Content" ObjectID="_1698058191" r:id="rId36"/>
        </w:object>
      </w:r>
      <w:r w:rsidRPr="006D4AA8">
        <w:rPr>
          <w:rFonts w:ascii="Arial" w:hAnsi="Arial" w:cs="Arial"/>
          <w:lang w:val="uk-UA"/>
        </w:rPr>
        <w:t>,</w:t>
      </w:r>
      <w:r w:rsidRPr="006D4AA8">
        <w:rPr>
          <w:rFonts w:ascii="Times New Roman" w:hAnsi="Times New Roman"/>
          <w:lang w:val="uk-UA"/>
        </w:rPr>
        <w:t>м</w:t>
      </w:r>
      <w:r w:rsidRPr="006D4AA8">
        <w:rPr>
          <w:rFonts w:ascii="Times New Roman" w:hAnsi="Times New Roman"/>
          <w:vertAlign w:val="superscript"/>
          <w:lang w:val="uk-UA"/>
        </w:rPr>
        <w:t>2</w:t>
      </w:r>
    </w:p>
    <w:p w14:paraId="374FB0DF" w14:textId="77777777" w:rsidR="00FE1D2F" w:rsidRPr="006D4AA8" w:rsidRDefault="00FE1D2F" w:rsidP="00AE16C3">
      <w:pPr>
        <w:pStyle w:val="a5"/>
        <w:numPr>
          <w:ilvl w:val="0"/>
          <w:numId w:val="16"/>
        </w:numPr>
        <w:rPr>
          <w:rFonts w:ascii="Times New Roman" w:hAnsi="Times New Roman"/>
          <w:sz w:val="28"/>
          <w:szCs w:val="28"/>
          <w:lang w:val="uk-UA"/>
        </w:rPr>
      </w:pPr>
      <w:r w:rsidRPr="006D4AA8">
        <w:rPr>
          <w:rFonts w:ascii="Times New Roman" w:hAnsi="Times New Roman"/>
          <w:sz w:val="28"/>
          <w:szCs w:val="28"/>
          <w:lang w:val="uk-UA"/>
        </w:rPr>
        <w:t>при витіканні води з переломів у трубах:</w:t>
      </w:r>
    </w:p>
    <w:p w14:paraId="0741318F" w14:textId="77777777" w:rsidR="00FE1D2F" w:rsidRPr="006D4AA8" w:rsidRDefault="00FE1D2F" w:rsidP="00AE16C3">
      <w:pPr>
        <w:pStyle w:val="a5"/>
        <w:jc w:val="center"/>
        <w:rPr>
          <w:rFonts w:ascii="Times New Roman" w:hAnsi="Times New Roman"/>
          <w:sz w:val="28"/>
          <w:szCs w:val="28"/>
          <w:lang w:val="uk-UA"/>
        </w:rPr>
      </w:pPr>
      <w:r w:rsidRPr="006D4AA8">
        <w:rPr>
          <w:rFonts w:ascii="Arial" w:hAnsi="Arial" w:cs="Arial"/>
          <w:position w:val="-24"/>
          <w:lang w:val="uk-UA"/>
        </w:rPr>
        <w:object w:dxaOrig="1680" w:dyaOrig="660" w14:anchorId="62760966">
          <v:shape id="_x0000_i1042" type="#_x0000_t75" style="width:82.2pt;height:33.6pt" o:ole="">
            <v:imagedata r:id="rId18" o:title=""/>
          </v:shape>
          <o:OLEObject Type="Embed" ProgID="Equation.3" ShapeID="_x0000_i1042" DrawAspect="Content" ObjectID="_1698058192" r:id="rId37"/>
        </w:object>
      </w:r>
      <w:r w:rsidRPr="006D4AA8">
        <w:rPr>
          <w:rFonts w:ascii="Arial" w:hAnsi="Arial" w:cs="Arial"/>
          <w:lang w:val="uk-UA"/>
        </w:rPr>
        <w:t>,</w:t>
      </w:r>
      <w:r w:rsidRPr="006D4AA8">
        <w:rPr>
          <w:rFonts w:ascii="Times New Roman" w:hAnsi="Times New Roman"/>
          <w:lang w:val="uk-UA"/>
        </w:rPr>
        <w:t>м</w:t>
      </w:r>
      <w:r w:rsidRPr="006D4AA8">
        <w:rPr>
          <w:rFonts w:ascii="Times New Roman" w:hAnsi="Times New Roman"/>
          <w:vertAlign w:val="superscript"/>
          <w:lang w:val="uk-UA"/>
        </w:rPr>
        <w:t>2</w:t>
      </w:r>
    </w:p>
    <w:p w14:paraId="6B16E68E" w14:textId="77777777" w:rsidR="00FE1D2F" w:rsidRPr="006D4AA8" w:rsidRDefault="00FE1D2F" w:rsidP="00AE16C3">
      <w:pPr>
        <w:ind w:firstLine="709"/>
        <w:rPr>
          <w:rFonts w:ascii="Times New Roman" w:hAnsi="Times New Roman"/>
          <w:sz w:val="28"/>
          <w:szCs w:val="28"/>
          <w:lang w:val="uk-UA"/>
        </w:rPr>
      </w:pPr>
      <w:r w:rsidRPr="006D4AA8">
        <w:rPr>
          <w:rFonts w:ascii="Times New Roman" w:hAnsi="Times New Roman"/>
          <w:sz w:val="28"/>
          <w:szCs w:val="28"/>
          <w:lang w:val="uk-UA"/>
        </w:rPr>
        <w:t xml:space="preserve">Враховуючи, що у водопровідній мережі було зафіксовано аварії у результаті появи свищів, то площа перерізу буде становити:  </w:t>
      </w:r>
    </w:p>
    <w:p w14:paraId="6897CAD9" w14:textId="77777777" w:rsidR="00FE1D2F" w:rsidRPr="006D4AA8" w:rsidRDefault="00FE1D2F" w:rsidP="00AE16C3">
      <w:pPr>
        <w:pStyle w:val="a5"/>
        <w:spacing w:line="240" w:lineRule="auto"/>
        <w:rPr>
          <w:rFonts w:ascii="Times New Roman" w:hAnsi="Times New Roman"/>
          <w:sz w:val="28"/>
          <w:szCs w:val="28"/>
          <w:lang w:val="uk-UA"/>
        </w:rPr>
      </w:pPr>
    </w:p>
    <w:p w14:paraId="224DCB03" w14:textId="77777777" w:rsidR="00FE1D2F" w:rsidRPr="006D4AA8" w:rsidRDefault="00FE1D2F" w:rsidP="00AE16C3">
      <w:pPr>
        <w:spacing w:line="240" w:lineRule="auto"/>
        <w:jc w:val="center"/>
        <w:rPr>
          <w:rFonts w:ascii="Times New Roman" w:hAnsi="Times New Roman"/>
          <w:sz w:val="28"/>
          <w:szCs w:val="28"/>
          <w:lang w:val="uk-UA"/>
        </w:rPr>
      </w:pPr>
      <m:oMath>
        <m:r>
          <w:rPr>
            <w:rFonts w:ascii="Cambria Math" w:hAnsi="Cambria Math"/>
            <w:sz w:val="28"/>
            <w:szCs w:val="28"/>
            <w:lang w:val="uk-UA"/>
          </w:rPr>
          <m:t>ω=</m:t>
        </m:r>
        <m:f>
          <m:fPr>
            <m:ctrlPr>
              <w:rPr>
                <w:rFonts w:ascii="Cambria Math" w:hAnsi="Cambria Math"/>
                <w:i/>
                <w:sz w:val="28"/>
                <w:szCs w:val="28"/>
                <w:lang w:val="uk-UA"/>
              </w:rPr>
            </m:ctrlPr>
          </m:fPr>
          <m:num>
            <m:r>
              <w:rPr>
                <w:rFonts w:ascii="Cambria Math" w:hAnsi="Cambria Math"/>
                <w:sz w:val="28"/>
                <w:szCs w:val="28"/>
                <w:lang w:val="uk-UA"/>
              </w:rPr>
              <m:t>2</m:t>
            </m:r>
          </m:num>
          <m:den>
            <m:sSup>
              <m:sSupPr>
                <m:ctrlPr>
                  <w:rPr>
                    <w:rFonts w:ascii="Cambria Math" w:hAnsi="Cambria Math"/>
                    <w:i/>
                    <w:sz w:val="28"/>
                    <w:szCs w:val="28"/>
                    <w:lang w:val="uk-UA"/>
                  </w:rPr>
                </m:ctrlPr>
              </m:sSupPr>
              <m:e>
                <m:r>
                  <w:rPr>
                    <w:rFonts w:ascii="Cambria Math" w:hAnsi="Cambria Math"/>
                    <w:sz w:val="28"/>
                    <w:szCs w:val="28"/>
                    <w:lang w:val="uk-UA"/>
                  </w:rPr>
                  <m:t>10</m:t>
                </m:r>
              </m:e>
              <m:sup>
                <m:r>
                  <w:rPr>
                    <w:rFonts w:ascii="Cambria Math" w:hAnsi="Cambria Math"/>
                    <w:sz w:val="28"/>
                    <w:szCs w:val="28"/>
                    <w:lang w:val="uk-UA"/>
                  </w:rPr>
                  <m:t>4</m:t>
                </m:r>
              </m:sup>
            </m:sSup>
          </m:den>
        </m:f>
        <m:r>
          <w:rPr>
            <w:rFonts w:ascii="Cambria Math" w:hAnsi="Cambria Math"/>
            <w:sz w:val="28"/>
            <w:szCs w:val="28"/>
            <w:lang w:val="uk-UA"/>
          </w:rPr>
          <m:t>=0,0002</m:t>
        </m:r>
      </m:oMath>
      <w:r w:rsidRPr="006D4AA8">
        <w:rPr>
          <w:rFonts w:ascii="Times New Roman" w:hAnsi="Times New Roman"/>
          <w:sz w:val="28"/>
          <w:szCs w:val="28"/>
          <w:lang w:val="uk-UA"/>
        </w:rPr>
        <w:t xml:space="preserve"> м</w:t>
      </w:r>
      <w:r w:rsidRPr="006D4AA8">
        <w:rPr>
          <w:rFonts w:ascii="Times New Roman" w:hAnsi="Times New Roman"/>
          <w:sz w:val="28"/>
          <w:szCs w:val="28"/>
          <w:vertAlign w:val="superscript"/>
          <w:lang w:val="uk-UA"/>
        </w:rPr>
        <w:t>2</w:t>
      </w:r>
    </w:p>
    <w:p w14:paraId="1D720650" w14:textId="77777777" w:rsidR="00FE1D2F" w:rsidRPr="006D4AA8" w:rsidRDefault="00FE1D2F" w:rsidP="00AE16C3">
      <w:pPr>
        <w:ind w:firstLine="709"/>
        <w:rPr>
          <w:rFonts w:ascii="Times New Roman" w:hAnsi="Times New Roman"/>
          <w:sz w:val="10"/>
          <w:szCs w:val="10"/>
          <w:lang w:val="uk-UA"/>
        </w:rPr>
      </w:pPr>
    </w:p>
    <w:p w14:paraId="3A68E4D5" w14:textId="77777777" w:rsidR="00FE1D2F" w:rsidRPr="006D4AA8" w:rsidRDefault="00FE1D2F" w:rsidP="00AE16C3">
      <w:pPr>
        <w:ind w:firstLine="709"/>
        <w:rPr>
          <w:rFonts w:ascii="Times New Roman" w:hAnsi="Times New Roman"/>
          <w:sz w:val="28"/>
          <w:szCs w:val="28"/>
          <w:lang w:val="uk-UA"/>
        </w:rPr>
      </w:pPr>
      <w:r w:rsidRPr="006D4AA8">
        <w:rPr>
          <w:rFonts w:ascii="Times New Roman" w:hAnsi="Times New Roman"/>
          <w:sz w:val="28"/>
          <w:szCs w:val="28"/>
          <w:lang w:val="uk-UA"/>
        </w:rPr>
        <w:t>Відповідно, втрати води у результаті появи свищів будуть становити, враховуючи, що середній тиск на даній ділянці становить 37 м. в. ст та кількість свищів становить 497 аварій:</w:t>
      </w:r>
    </w:p>
    <w:p w14:paraId="651F9AF0" w14:textId="77777777" w:rsidR="00FE1D2F" w:rsidRPr="006D4AA8" w:rsidRDefault="00FE1D2F" w:rsidP="00AE16C3">
      <w:pPr>
        <w:pStyle w:val="rvps2"/>
        <w:spacing w:before="0" w:beforeAutospacing="0" w:after="0" w:afterAutospacing="0" w:line="360" w:lineRule="auto"/>
        <w:ind w:firstLine="709"/>
        <w:jc w:val="center"/>
        <w:rPr>
          <w:sz w:val="28"/>
          <w:szCs w:val="28"/>
          <w:vertAlign w:val="superscript"/>
          <w:lang w:val="uk-UA"/>
        </w:rPr>
      </w:pPr>
      <w:r w:rsidRPr="006D4AA8">
        <w:rPr>
          <w:sz w:val="28"/>
          <w:szCs w:val="28"/>
        </w:rPr>
        <w:t>W</w:t>
      </w:r>
      <w:r w:rsidRPr="006D4AA8">
        <w:rPr>
          <w:rStyle w:val="rvts40"/>
          <w:sz w:val="28"/>
          <w:szCs w:val="28"/>
          <w:vertAlign w:val="subscript"/>
          <w:lang w:val="ru-RU"/>
        </w:rPr>
        <w:t>121св</w:t>
      </w:r>
      <w:r w:rsidRPr="006D4AA8">
        <w:rPr>
          <w:rStyle w:val="rvts40"/>
          <w:sz w:val="28"/>
          <w:szCs w:val="28"/>
          <w:lang w:val="ru-RU"/>
        </w:rPr>
        <w:t>=9568х</w:t>
      </w:r>
      <w:r w:rsidR="00EE4E14" w:rsidRPr="006D4AA8">
        <w:rPr>
          <w:rStyle w:val="11pt"/>
          <w:b/>
          <w:i w:val="0"/>
          <w:iCs/>
          <w:color w:val="auto"/>
          <w:sz w:val="28"/>
          <w:szCs w:val="28"/>
        </w:rPr>
        <w:t>(</w:t>
      </w:r>
      <w:r w:rsidR="00EE4E14" w:rsidRPr="006D4AA8">
        <w:rPr>
          <w:rStyle w:val="11pt"/>
          <w:i w:val="0"/>
          <w:iCs/>
          <w:color w:val="auto"/>
          <w:sz w:val="28"/>
          <w:lang w:val="ru-RU"/>
        </w:rPr>
        <w:t>1,33х0,0002х</w:t>
      </w:r>
      <m:oMath>
        <m:rad>
          <m:radPr>
            <m:degHide m:val="1"/>
            <m:ctrlPr>
              <w:rPr>
                <w:rStyle w:val="11pt"/>
                <w:rFonts w:ascii="Cambria Math" w:hAnsi="Cambria Math"/>
                <w:i w:val="0"/>
                <w:iCs/>
                <w:color w:val="auto"/>
                <w:sz w:val="28"/>
                <w:lang w:val="en-US"/>
              </w:rPr>
            </m:ctrlPr>
          </m:radPr>
          <m:deg/>
          <m:e>
            <m:r>
              <w:rPr>
                <w:rStyle w:val="11pt"/>
                <w:rFonts w:ascii="Cambria Math" w:hAnsi="Cambria Math"/>
                <w:color w:val="auto"/>
                <w:sz w:val="28"/>
                <w:lang w:val="ru-RU"/>
              </w:rPr>
              <m:t>37</m:t>
            </m:r>
          </m:e>
        </m:rad>
      </m:oMath>
      <w:r w:rsidR="00EE4E14" w:rsidRPr="006D4AA8">
        <w:rPr>
          <w:rStyle w:val="11pt"/>
          <w:i w:val="0"/>
          <w:iCs/>
          <w:color w:val="auto"/>
          <w:sz w:val="28"/>
        </w:rPr>
        <w:t>)х</w:t>
      </w:r>
      <w:r w:rsidR="00EE4E14" w:rsidRPr="006D4AA8">
        <w:rPr>
          <w:rStyle w:val="11pt"/>
          <w:i w:val="0"/>
          <w:iCs/>
          <w:color w:val="auto"/>
          <w:sz w:val="28"/>
          <w:lang w:val="ru-RU"/>
        </w:rPr>
        <w:t>497</w:t>
      </w:r>
      <w:r w:rsidRPr="006D4AA8">
        <w:rPr>
          <w:rStyle w:val="rvts40"/>
          <w:sz w:val="28"/>
          <w:szCs w:val="28"/>
          <w:lang w:val="ru-RU"/>
        </w:rPr>
        <w:t>=</w:t>
      </w:r>
      <w:r w:rsidR="00BA0E04" w:rsidRPr="006D4AA8">
        <w:rPr>
          <w:rStyle w:val="rvts40"/>
          <w:sz w:val="28"/>
          <w:szCs w:val="28"/>
          <w:lang w:val="ru-RU"/>
        </w:rPr>
        <w:t>7694,</w:t>
      </w:r>
      <w:r w:rsidR="00EE4E14" w:rsidRPr="006D4AA8">
        <w:rPr>
          <w:rStyle w:val="rvts40"/>
          <w:sz w:val="28"/>
          <w:szCs w:val="28"/>
          <w:lang w:val="ru-RU"/>
        </w:rPr>
        <w:t>139464</w:t>
      </w:r>
      <w:r w:rsidRPr="006D4AA8">
        <w:rPr>
          <w:sz w:val="28"/>
          <w:szCs w:val="28"/>
          <w:lang w:val="uk-UA"/>
        </w:rPr>
        <w:t>м</w:t>
      </w:r>
      <w:r w:rsidRPr="006D4AA8">
        <w:rPr>
          <w:sz w:val="28"/>
          <w:szCs w:val="28"/>
          <w:vertAlign w:val="superscript"/>
          <w:lang w:val="uk-UA"/>
        </w:rPr>
        <w:t>3</w:t>
      </w:r>
    </w:p>
    <w:p w14:paraId="0887E80B" w14:textId="77777777" w:rsidR="00EE4E14" w:rsidRPr="006D4AA8" w:rsidRDefault="00EE4E14" w:rsidP="00AE16C3">
      <w:pPr>
        <w:ind w:firstLine="709"/>
        <w:jc w:val="center"/>
        <w:rPr>
          <w:rFonts w:ascii="Times New Roman" w:hAnsi="Times New Roman"/>
          <w:sz w:val="28"/>
          <w:szCs w:val="28"/>
          <w:lang w:val="ru-RU"/>
        </w:rPr>
      </w:pPr>
      <w:r w:rsidRPr="006D4AA8">
        <w:rPr>
          <w:rFonts w:ascii="Times New Roman" w:hAnsi="Times New Roman"/>
          <w:sz w:val="28"/>
          <w:szCs w:val="28"/>
        </w:rPr>
        <w:t>W</w:t>
      </w:r>
      <w:r w:rsidRPr="006D4AA8">
        <w:rPr>
          <w:rStyle w:val="rvts40"/>
          <w:rFonts w:ascii="Times New Roman" w:hAnsi="Times New Roman"/>
          <w:sz w:val="28"/>
          <w:szCs w:val="28"/>
          <w:vertAlign w:val="subscript"/>
          <w:lang w:val="ru-RU"/>
        </w:rPr>
        <w:t>121св</w:t>
      </w:r>
      <w:r w:rsidRPr="006D4AA8">
        <w:rPr>
          <w:rStyle w:val="rvts40"/>
          <w:rFonts w:ascii="Times New Roman" w:hAnsi="Times New Roman"/>
          <w:sz w:val="28"/>
          <w:szCs w:val="28"/>
          <w:lang w:val="ru-RU"/>
        </w:rPr>
        <w:t>= 7694,139464</w:t>
      </w:r>
      <w:r w:rsidRPr="006D4AA8">
        <w:rPr>
          <w:rFonts w:ascii="Times New Roman" w:hAnsi="Times New Roman"/>
          <w:sz w:val="28"/>
          <w:szCs w:val="28"/>
          <w:lang w:val="ru-RU"/>
        </w:rPr>
        <w:t>/16039,62 = 0,47969587</w:t>
      </w:r>
    </w:p>
    <w:p w14:paraId="60DDB553" w14:textId="77777777" w:rsidR="00890DD2" w:rsidRPr="006D4AA8" w:rsidRDefault="00890DD2" w:rsidP="00AE16C3">
      <w:pPr>
        <w:ind w:firstLine="709"/>
        <w:rPr>
          <w:rFonts w:ascii="Times New Roman" w:hAnsi="Times New Roman"/>
          <w:sz w:val="28"/>
          <w:szCs w:val="28"/>
          <w:lang w:val="uk-UA"/>
        </w:rPr>
      </w:pPr>
    </w:p>
    <w:p w14:paraId="34822E5C" w14:textId="77777777" w:rsidR="00FE1D2F" w:rsidRPr="006D4AA8" w:rsidRDefault="00FE1D2F" w:rsidP="00AE16C3">
      <w:pPr>
        <w:ind w:firstLine="709"/>
        <w:rPr>
          <w:rFonts w:ascii="Times New Roman" w:hAnsi="Times New Roman"/>
          <w:sz w:val="28"/>
          <w:szCs w:val="28"/>
          <w:lang w:val="uk-UA"/>
        </w:rPr>
      </w:pPr>
      <w:r w:rsidRPr="006D4AA8">
        <w:rPr>
          <w:rFonts w:ascii="Times New Roman" w:hAnsi="Times New Roman"/>
          <w:sz w:val="28"/>
          <w:szCs w:val="28"/>
          <w:lang w:val="uk-UA"/>
        </w:rPr>
        <w:t>У водопровідній мережі також було зафіксовано 260 аварії у результаті появи тріщин:</w:t>
      </w:r>
    </w:p>
    <w:p w14:paraId="013946E8" w14:textId="77777777" w:rsidR="000B2225" w:rsidRPr="006D4AA8" w:rsidRDefault="00FE1D2F" w:rsidP="00AE16C3">
      <w:pPr>
        <w:ind w:firstLine="709"/>
        <w:rPr>
          <w:rStyle w:val="af5"/>
          <w:color w:val="auto"/>
          <w:sz w:val="28"/>
          <w:szCs w:val="28"/>
          <w:u w:val="none"/>
        </w:rPr>
      </w:pPr>
      <w:r w:rsidRPr="006D4AA8">
        <w:rPr>
          <w:rFonts w:ascii="Times New Roman" w:hAnsi="Times New Roman"/>
          <w:sz w:val="28"/>
          <w:szCs w:val="28"/>
          <w:lang w:val="uk-UA"/>
        </w:rPr>
        <w:t>Дані розрахунків наведені у таблиці 2.6.</w:t>
      </w:r>
    </w:p>
    <w:p w14:paraId="0D61F0B3" w14:textId="77777777" w:rsidR="00FE1D2F" w:rsidRPr="006D4AA8" w:rsidRDefault="00FE1D2F" w:rsidP="00AE16C3">
      <w:pPr>
        <w:widowControl w:val="0"/>
        <w:spacing w:line="240" w:lineRule="auto"/>
        <w:jc w:val="right"/>
        <w:rPr>
          <w:rStyle w:val="af5"/>
          <w:color w:val="auto"/>
          <w:sz w:val="28"/>
          <w:szCs w:val="28"/>
          <w:u w:val="none"/>
        </w:rPr>
      </w:pPr>
      <w:r w:rsidRPr="006D4AA8">
        <w:rPr>
          <w:rStyle w:val="af5"/>
          <w:color w:val="auto"/>
          <w:sz w:val="28"/>
          <w:szCs w:val="28"/>
          <w:u w:val="none"/>
        </w:rPr>
        <w:t>Таблиця 2.6</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A0" w:firstRow="1" w:lastRow="0" w:firstColumn="1" w:lastColumn="0" w:noHBand="0" w:noVBand="0"/>
      </w:tblPr>
      <w:tblGrid>
        <w:gridCol w:w="1892"/>
        <w:gridCol w:w="903"/>
        <w:gridCol w:w="886"/>
        <w:gridCol w:w="709"/>
        <w:gridCol w:w="1294"/>
        <w:gridCol w:w="689"/>
        <w:gridCol w:w="2195"/>
        <w:gridCol w:w="1061"/>
      </w:tblGrid>
      <w:tr w:rsidR="006D4AA8" w:rsidRPr="006D4AA8" w14:paraId="0FB7E81C" w14:textId="77777777" w:rsidTr="00D16EA3">
        <w:trPr>
          <w:trHeight w:hRule="exact" w:val="1667"/>
        </w:trPr>
        <w:tc>
          <w:tcPr>
            <w:tcW w:w="982" w:type="pct"/>
            <w:shd w:val="clear" w:color="auto" w:fill="FFFFFF"/>
            <w:vAlign w:val="center"/>
          </w:tcPr>
          <w:p w14:paraId="015BC246" w14:textId="77777777" w:rsidR="00EE4E14" w:rsidRPr="006D4AA8" w:rsidRDefault="00EE4E14" w:rsidP="00AE16C3">
            <w:pPr>
              <w:pStyle w:val="14"/>
              <w:shd w:val="clear" w:color="auto" w:fill="auto"/>
              <w:spacing w:line="276" w:lineRule="auto"/>
              <w:jc w:val="center"/>
              <w:rPr>
                <w:rFonts w:ascii="Times New Roman" w:hAnsi="Times New Roman" w:cs="Times New Roman"/>
                <w:b/>
                <w:sz w:val="24"/>
                <w:szCs w:val="24"/>
                <w:lang w:val="uk-UA"/>
              </w:rPr>
            </w:pPr>
            <w:r w:rsidRPr="006D4AA8">
              <w:rPr>
                <w:rFonts w:ascii="Times New Roman" w:hAnsi="Times New Roman" w:cs="Times New Roman"/>
                <w:b/>
                <w:sz w:val="24"/>
                <w:szCs w:val="24"/>
              </w:rPr>
              <w:t xml:space="preserve">Назва </w:t>
            </w:r>
          </w:p>
        </w:tc>
        <w:tc>
          <w:tcPr>
            <w:tcW w:w="469" w:type="pct"/>
            <w:shd w:val="clear" w:color="auto" w:fill="FFFFFF"/>
            <w:vAlign w:val="center"/>
          </w:tcPr>
          <w:p w14:paraId="38389BBC" w14:textId="77777777" w:rsidR="00EE4E14" w:rsidRPr="006D4AA8" w:rsidRDefault="00EE4E14" w:rsidP="00AE16C3">
            <w:pPr>
              <w:pStyle w:val="14"/>
              <w:shd w:val="clear" w:color="auto" w:fill="auto"/>
              <w:spacing w:line="276" w:lineRule="auto"/>
              <w:jc w:val="center"/>
              <w:rPr>
                <w:rStyle w:val="11pt"/>
                <w:rFonts w:ascii="Times New Roman" w:hAnsi="Times New Roman" w:cs="Times New Roman"/>
                <w:b/>
                <w:i w:val="0"/>
                <w:iCs/>
                <w:color w:val="auto"/>
                <w:sz w:val="24"/>
                <w:szCs w:val="24"/>
              </w:rPr>
            </w:pPr>
            <w:r w:rsidRPr="006D4AA8">
              <w:rPr>
                <w:rStyle w:val="11pt"/>
                <w:rFonts w:ascii="Times New Roman" w:hAnsi="Times New Roman" w:cs="Times New Roman"/>
                <w:b/>
                <w:i w:val="0"/>
                <w:iCs/>
                <w:color w:val="auto"/>
                <w:sz w:val="24"/>
                <w:szCs w:val="24"/>
              </w:rPr>
              <w:t>Мате-ріал</w:t>
            </w:r>
          </w:p>
        </w:tc>
        <w:tc>
          <w:tcPr>
            <w:tcW w:w="460" w:type="pct"/>
            <w:shd w:val="clear" w:color="auto" w:fill="FFFFFF"/>
            <w:vAlign w:val="center"/>
          </w:tcPr>
          <w:p w14:paraId="6EBB4224" w14:textId="77777777" w:rsidR="00EE4E14" w:rsidRPr="006D4AA8" w:rsidRDefault="00EE4E14" w:rsidP="00AE16C3">
            <w:pPr>
              <w:pStyle w:val="14"/>
              <w:shd w:val="clear" w:color="auto" w:fill="auto"/>
              <w:spacing w:line="276" w:lineRule="auto"/>
              <w:jc w:val="center"/>
              <w:rPr>
                <w:rStyle w:val="11pt"/>
                <w:rFonts w:ascii="Times New Roman" w:hAnsi="Times New Roman" w:cs="Times New Roman"/>
                <w:b/>
                <w:i w:val="0"/>
                <w:iCs/>
                <w:color w:val="auto"/>
                <w:sz w:val="24"/>
                <w:szCs w:val="24"/>
              </w:rPr>
            </w:pPr>
            <w:r w:rsidRPr="006D4AA8">
              <w:rPr>
                <w:rStyle w:val="11pt"/>
                <w:rFonts w:ascii="Times New Roman" w:hAnsi="Times New Roman" w:cs="Times New Roman"/>
                <w:b/>
                <w:i w:val="0"/>
                <w:iCs/>
                <w:color w:val="auto"/>
                <w:sz w:val="24"/>
                <w:szCs w:val="24"/>
              </w:rPr>
              <w:t>Довжина, м</w:t>
            </w:r>
          </w:p>
        </w:tc>
        <w:tc>
          <w:tcPr>
            <w:tcW w:w="368" w:type="pct"/>
            <w:shd w:val="clear" w:color="auto" w:fill="FFFFFF"/>
            <w:vAlign w:val="center"/>
          </w:tcPr>
          <w:p w14:paraId="20E54DAD" w14:textId="77777777" w:rsidR="00EE4E14" w:rsidRPr="006D4AA8" w:rsidRDefault="00EE4E14" w:rsidP="00AE16C3">
            <w:pPr>
              <w:pStyle w:val="14"/>
              <w:shd w:val="clear" w:color="auto" w:fill="auto"/>
              <w:spacing w:line="276" w:lineRule="auto"/>
              <w:jc w:val="center"/>
              <w:rPr>
                <w:rStyle w:val="11pt"/>
                <w:rFonts w:ascii="Times New Roman" w:hAnsi="Times New Roman" w:cs="Times New Roman"/>
                <w:b/>
                <w:i w:val="0"/>
                <w:iCs/>
                <w:color w:val="auto"/>
                <w:sz w:val="24"/>
                <w:szCs w:val="24"/>
              </w:rPr>
            </w:pPr>
            <w:r w:rsidRPr="006D4AA8">
              <w:rPr>
                <w:rStyle w:val="11pt"/>
                <w:rFonts w:ascii="Times New Roman" w:hAnsi="Times New Roman" w:cs="Times New Roman"/>
                <w:b/>
                <w:i w:val="0"/>
                <w:iCs/>
                <w:color w:val="auto"/>
                <w:sz w:val="24"/>
                <w:szCs w:val="24"/>
              </w:rPr>
              <w:t>Діа-метр, мм</w:t>
            </w:r>
          </w:p>
        </w:tc>
        <w:tc>
          <w:tcPr>
            <w:tcW w:w="672" w:type="pct"/>
            <w:shd w:val="clear" w:color="auto" w:fill="FFFFFF"/>
            <w:vAlign w:val="center"/>
          </w:tcPr>
          <w:p w14:paraId="17E19D39" w14:textId="77777777" w:rsidR="00EE4E14" w:rsidRPr="006D4AA8" w:rsidRDefault="00EE4E14" w:rsidP="00AE16C3">
            <w:pPr>
              <w:pStyle w:val="14"/>
              <w:shd w:val="clear" w:color="auto" w:fill="auto"/>
              <w:spacing w:line="276" w:lineRule="auto"/>
              <w:jc w:val="center"/>
              <w:rPr>
                <w:rStyle w:val="11pt"/>
                <w:rFonts w:ascii="Times New Roman" w:hAnsi="Times New Roman" w:cs="Times New Roman"/>
                <w:b/>
                <w:i w:val="0"/>
                <w:iCs/>
                <w:color w:val="auto"/>
                <w:sz w:val="24"/>
                <w:szCs w:val="24"/>
              </w:rPr>
            </w:pPr>
            <w:r w:rsidRPr="006D4AA8">
              <w:rPr>
                <w:rFonts w:ascii="Times New Roman" w:hAnsi="Times New Roman" w:cs="Times New Roman"/>
                <w:b/>
                <w:sz w:val="24"/>
                <w:szCs w:val="24"/>
                <w:lang w:val="uk-UA"/>
              </w:rPr>
              <w:t>Середній діаметр  (d</w:t>
            </w:r>
            <w:r w:rsidRPr="006D4AA8">
              <w:rPr>
                <w:rFonts w:ascii="Times New Roman" w:hAnsi="Times New Roman" w:cs="Times New Roman"/>
                <w:b/>
                <w:sz w:val="24"/>
                <w:szCs w:val="24"/>
                <w:vertAlign w:val="superscript"/>
                <w:lang w:val="uk-UA"/>
              </w:rPr>
              <w:t>2</w:t>
            </w:r>
            <w:r w:rsidRPr="006D4AA8">
              <w:rPr>
                <w:rFonts w:ascii="Times New Roman" w:hAnsi="Times New Roman" w:cs="Times New Roman"/>
                <w:b/>
                <w:sz w:val="24"/>
                <w:szCs w:val="24"/>
                <w:lang w:val="uk-UA"/>
              </w:rPr>
              <w:t>), м</w:t>
            </w:r>
            <w:r w:rsidRPr="006D4AA8">
              <w:rPr>
                <w:rFonts w:ascii="Times New Roman" w:hAnsi="Times New Roman" w:cs="Times New Roman"/>
                <w:b/>
                <w:sz w:val="24"/>
                <w:szCs w:val="24"/>
                <w:vertAlign w:val="superscript"/>
                <w:lang w:val="uk-UA"/>
              </w:rPr>
              <w:t>2</w:t>
            </w:r>
          </w:p>
        </w:tc>
        <w:tc>
          <w:tcPr>
            <w:tcW w:w="358" w:type="pct"/>
            <w:shd w:val="clear" w:color="auto" w:fill="FFFFFF"/>
            <w:vAlign w:val="center"/>
          </w:tcPr>
          <w:p w14:paraId="45595019" w14:textId="77777777" w:rsidR="00EE4E14" w:rsidRPr="006D4AA8" w:rsidRDefault="00EE4E14" w:rsidP="00AE16C3">
            <w:pPr>
              <w:pStyle w:val="14"/>
              <w:shd w:val="clear" w:color="auto" w:fill="auto"/>
              <w:spacing w:line="276" w:lineRule="auto"/>
              <w:jc w:val="center"/>
              <w:rPr>
                <w:rFonts w:ascii="Times New Roman" w:hAnsi="Times New Roman" w:cs="Times New Roman"/>
                <w:b/>
                <w:sz w:val="24"/>
                <w:szCs w:val="24"/>
                <w:lang w:val="uk-UA"/>
              </w:rPr>
            </w:pPr>
            <w:r w:rsidRPr="006D4AA8">
              <w:rPr>
                <w:rFonts w:ascii="Times New Roman" w:hAnsi="Times New Roman" w:cs="Times New Roman"/>
                <w:b/>
                <w:sz w:val="24"/>
                <w:szCs w:val="24"/>
                <w:lang w:val="uk-UA"/>
              </w:rPr>
              <w:t>К-ть</w:t>
            </w:r>
          </w:p>
          <w:p w14:paraId="0E62B85C" w14:textId="77777777" w:rsidR="00EE4E14" w:rsidRPr="006D4AA8" w:rsidRDefault="00EE4E14" w:rsidP="00AE16C3">
            <w:pPr>
              <w:pStyle w:val="14"/>
              <w:shd w:val="clear" w:color="auto" w:fill="auto"/>
              <w:spacing w:line="276" w:lineRule="auto"/>
              <w:jc w:val="center"/>
              <w:rPr>
                <w:rStyle w:val="11pt"/>
                <w:rFonts w:ascii="Times New Roman" w:hAnsi="Times New Roman" w:cs="Times New Roman"/>
                <w:b/>
                <w:i w:val="0"/>
                <w:iCs/>
                <w:color w:val="auto"/>
                <w:sz w:val="24"/>
                <w:szCs w:val="24"/>
              </w:rPr>
            </w:pPr>
            <w:r w:rsidRPr="006D4AA8">
              <w:rPr>
                <w:rFonts w:ascii="Times New Roman" w:hAnsi="Times New Roman" w:cs="Times New Roman"/>
                <w:b/>
                <w:sz w:val="24"/>
                <w:szCs w:val="24"/>
                <w:lang w:val="uk-UA"/>
              </w:rPr>
              <w:t>тріщин</w:t>
            </w:r>
          </w:p>
        </w:tc>
        <w:tc>
          <w:tcPr>
            <w:tcW w:w="1140" w:type="pct"/>
            <w:shd w:val="clear" w:color="auto" w:fill="FFFFFF"/>
            <w:vAlign w:val="center"/>
          </w:tcPr>
          <w:p w14:paraId="7C475CC3" w14:textId="77777777" w:rsidR="00EE4E14" w:rsidRPr="006D4AA8" w:rsidRDefault="00EE4E14" w:rsidP="00AE16C3">
            <w:pPr>
              <w:tabs>
                <w:tab w:val="left" w:pos="-246"/>
              </w:tabs>
              <w:spacing w:line="240" w:lineRule="auto"/>
              <w:ind w:left="-170" w:right="-170" w:hanging="133"/>
              <w:jc w:val="center"/>
              <w:rPr>
                <w:rStyle w:val="rvts40"/>
                <w:rFonts w:ascii="Times New Roman" w:hAnsi="Times New Roman"/>
                <w:b/>
                <w:sz w:val="24"/>
                <w:szCs w:val="24"/>
                <w:vertAlign w:val="subscript"/>
                <w:lang w:val="ru-RU"/>
              </w:rPr>
            </w:pPr>
            <w:r w:rsidRPr="006D4AA8">
              <w:rPr>
                <w:rFonts w:ascii="Times New Roman" w:hAnsi="Times New Roman"/>
                <w:b/>
                <w:sz w:val="24"/>
                <w:szCs w:val="24"/>
              </w:rPr>
              <w:t>W</w:t>
            </w:r>
            <w:r w:rsidRPr="006D4AA8">
              <w:rPr>
                <w:rStyle w:val="rvts40"/>
                <w:rFonts w:ascii="Times New Roman" w:hAnsi="Times New Roman"/>
                <w:b/>
                <w:sz w:val="24"/>
                <w:szCs w:val="24"/>
                <w:vertAlign w:val="subscript"/>
                <w:lang w:val="ru-RU"/>
              </w:rPr>
              <w:t>121тр</w:t>
            </w:r>
          </w:p>
          <w:p w14:paraId="58BE9FA5" w14:textId="77777777" w:rsidR="00EE4E14" w:rsidRPr="006D4AA8" w:rsidRDefault="00EE4E14" w:rsidP="00AE16C3">
            <w:pPr>
              <w:tabs>
                <w:tab w:val="left" w:pos="-246"/>
              </w:tabs>
              <w:spacing w:line="240" w:lineRule="auto"/>
              <w:ind w:left="-170" w:right="-170" w:hanging="133"/>
              <w:jc w:val="center"/>
              <w:rPr>
                <w:rFonts w:ascii="Times New Roman" w:hAnsi="Times New Roman"/>
                <w:b/>
                <w:sz w:val="24"/>
                <w:szCs w:val="24"/>
                <w:lang w:val="uk-UA"/>
              </w:rPr>
            </w:pPr>
            <w:r w:rsidRPr="006D4AA8">
              <w:rPr>
                <w:rFonts w:ascii="Times New Roman" w:hAnsi="Times New Roman"/>
                <w:b/>
                <w:sz w:val="24"/>
                <w:szCs w:val="24"/>
                <w:lang w:val="uk-UA"/>
              </w:rPr>
              <w:t>м</w:t>
            </w:r>
            <w:r w:rsidRPr="006D4AA8">
              <w:rPr>
                <w:rFonts w:ascii="Times New Roman" w:hAnsi="Times New Roman"/>
                <w:b/>
                <w:sz w:val="24"/>
                <w:szCs w:val="24"/>
                <w:vertAlign w:val="superscript"/>
                <w:lang w:val="uk-UA"/>
              </w:rPr>
              <w:t>3</w:t>
            </w:r>
          </w:p>
        </w:tc>
        <w:tc>
          <w:tcPr>
            <w:tcW w:w="551" w:type="pct"/>
            <w:shd w:val="clear" w:color="auto" w:fill="FFFFFF"/>
            <w:vAlign w:val="center"/>
          </w:tcPr>
          <w:p w14:paraId="23FF720E" w14:textId="77777777" w:rsidR="00EE4E14" w:rsidRPr="006D4AA8" w:rsidRDefault="00EE4E14" w:rsidP="00AE16C3">
            <w:pPr>
              <w:tabs>
                <w:tab w:val="left" w:pos="-246"/>
              </w:tabs>
              <w:spacing w:line="240" w:lineRule="auto"/>
              <w:ind w:left="-170" w:right="-170" w:hanging="133"/>
              <w:jc w:val="center"/>
              <w:rPr>
                <w:rStyle w:val="rvts40"/>
                <w:rFonts w:ascii="Times New Roman" w:hAnsi="Times New Roman"/>
                <w:b/>
                <w:sz w:val="24"/>
                <w:szCs w:val="24"/>
                <w:vertAlign w:val="subscript"/>
                <w:lang w:val="ru-RU"/>
              </w:rPr>
            </w:pPr>
            <w:r w:rsidRPr="006D4AA8">
              <w:rPr>
                <w:rFonts w:ascii="Times New Roman" w:hAnsi="Times New Roman"/>
                <w:b/>
                <w:sz w:val="24"/>
                <w:szCs w:val="24"/>
              </w:rPr>
              <w:t>W</w:t>
            </w:r>
            <w:r w:rsidRPr="006D4AA8">
              <w:rPr>
                <w:rStyle w:val="rvts40"/>
                <w:rFonts w:ascii="Times New Roman" w:hAnsi="Times New Roman"/>
                <w:b/>
                <w:sz w:val="24"/>
                <w:szCs w:val="24"/>
                <w:vertAlign w:val="subscript"/>
                <w:lang w:val="ru-RU"/>
              </w:rPr>
              <w:t>121 тр</w:t>
            </w:r>
          </w:p>
          <w:p w14:paraId="19C75942" w14:textId="77777777" w:rsidR="00EE4E14" w:rsidRPr="006D4AA8" w:rsidRDefault="00EE4E14" w:rsidP="00AE16C3">
            <w:pPr>
              <w:tabs>
                <w:tab w:val="left" w:pos="-246"/>
              </w:tabs>
              <w:spacing w:line="240" w:lineRule="auto"/>
              <w:ind w:left="-170" w:right="-170" w:hanging="133"/>
              <w:jc w:val="center"/>
              <w:rPr>
                <w:rFonts w:ascii="Times New Roman" w:hAnsi="Times New Roman"/>
                <w:b/>
                <w:sz w:val="24"/>
                <w:szCs w:val="24"/>
                <w:lang w:val="uk-UA"/>
              </w:rPr>
            </w:pPr>
            <w:r w:rsidRPr="006D4AA8">
              <w:rPr>
                <w:rFonts w:ascii="Times New Roman" w:hAnsi="Times New Roman"/>
                <w:b/>
                <w:sz w:val="24"/>
                <w:szCs w:val="24"/>
                <w:lang w:val="uk-UA"/>
              </w:rPr>
              <w:t>м</w:t>
            </w:r>
            <w:r w:rsidRPr="006D4AA8">
              <w:rPr>
                <w:rFonts w:ascii="Times New Roman" w:hAnsi="Times New Roman"/>
                <w:b/>
                <w:sz w:val="24"/>
                <w:szCs w:val="24"/>
                <w:vertAlign w:val="superscript"/>
                <w:lang w:val="uk-UA"/>
              </w:rPr>
              <w:t>3</w:t>
            </w:r>
            <w:r w:rsidRPr="006D4AA8">
              <w:rPr>
                <w:rFonts w:ascii="Times New Roman" w:hAnsi="Times New Roman"/>
                <w:b/>
                <w:sz w:val="24"/>
                <w:szCs w:val="24"/>
                <w:lang w:val="uk-UA"/>
              </w:rPr>
              <w:t>/тис.м</w:t>
            </w:r>
            <w:r w:rsidRPr="006D4AA8">
              <w:rPr>
                <w:rFonts w:ascii="Times New Roman" w:hAnsi="Times New Roman"/>
                <w:b/>
                <w:sz w:val="24"/>
                <w:szCs w:val="24"/>
                <w:vertAlign w:val="superscript"/>
                <w:lang w:val="uk-UA"/>
              </w:rPr>
              <w:t>3</w:t>
            </w:r>
          </w:p>
        </w:tc>
      </w:tr>
      <w:tr w:rsidR="006D4AA8" w:rsidRPr="006D4AA8" w14:paraId="2966DA4C" w14:textId="77777777" w:rsidTr="00BA0E04">
        <w:trPr>
          <w:trHeight w:hRule="exact" w:val="277"/>
        </w:trPr>
        <w:tc>
          <w:tcPr>
            <w:tcW w:w="5000" w:type="pct"/>
            <w:gridSpan w:val="8"/>
            <w:shd w:val="clear" w:color="auto" w:fill="FFFFFF"/>
            <w:vAlign w:val="center"/>
          </w:tcPr>
          <w:p w14:paraId="1D503751" w14:textId="77777777" w:rsidR="00FE1D2F" w:rsidRPr="006D4AA8" w:rsidRDefault="00A7180F" w:rsidP="00AE16C3">
            <w:pPr>
              <w:spacing w:line="276" w:lineRule="auto"/>
              <w:jc w:val="center"/>
              <w:rPr>
                <w:rFonts w:ascii="Times New Roman" w:hAnsi="Times New Roman"/>
                <w:sz w:val="24"/>
                <w:szCs w:val="24"/>
                <w:lang w:val="ru-RU"/>
              </w:rPr>
            </w:pPr>
            <w:r w:rsidRPr="006D4AA8">
              <w:rPr>
                <w:rStyle w:val="11pt"/>
                <w:rFonts w:ascii="Times New Roman" w:hAnsi="Times New Roman"/>
                <w:iCs/>
                <w:color w:val="auto"/>
                <w:sz w:val="24"/>
                <w:szCs w:val="24"/>
              </w:rPr>
              <w:t>Водоводи</w:t>
            </w:r>
          </w:p>
        </w:tc>
      </w:tr>
      <w:tr w:rsidR="006D4AA8" w:rsidRPr="006D4AA8" w14:paraId="034A6FB8" w14:textId="77777777" w:rsidTr="00D16EA3">
        <w:trPr>
          <w:trHeight w:hRule="exact" w:val="280"/>
        </w:trPr>
        <w:tc>
          <w:tcPr>
            <w:tcW w:w="982" w:type="pct"/>
            <w:shd w:val="clear" w:color="auto" w:fill="FFFFFF"/>
            <w:vAlign w:val="center"/>
          </w:tcPr>
          <w:p w14:paraId="69D14E1A" w14:textId="77777777" w:rsidR="00EE4E14" w:rsidRPr="006D4AA8" w:rsidRDefault="00EE4E14" w:rsidP="00AE16C3">
            <w:pPr>
              <w:pStyle w:val="14"/>
              <w:shd w:val="clear" w:color="auto" w:fill="auto"/>
              <w:spacing w:line="276" w:lineRule="auto"/>
              <w:jc w:val="both"/>
              <w:rPr>
                <w:rFonts w:ascii="Times New Roman" w:hAnsi="Times New Roman" w:cs="Times New Roman"/>
                <w:lang w:val="uk-UA" w:eastAsia="uk-UA"/>
              </w:rPr>
            </w:pPr>
            <w:r w:rsidRPr="006D4AA8">
              <w:rPr>
                <w:rFonts w:ascii="Times New Roman" w:hAnsi="Times New Roman" w:cs="Times New Roman"/>
                <w:lang w:val="uk-UA" w:eastAsia="uk-UA"/>
              </w:rPr>
              <w:t xml:space="preserve">Дубнівська площадка </w:t>
            </w:r>
          </w:p>
        </w:tc>
        <w:tc>
          <w:tcPr>
            <w:tcW w:w="469" w:type="pct"/>
            <w:shd w:val="clear" w:color="auto" w:fill="auto"/>
            <w:vAlign w:val="center"/>
          </w:tcPr>
          <w:p w14:paraId="1DAE3A00" w14:textId="77777777" w:rsidR="00EE4E14" w:rsidRPr="006D4AA8" w:rsidRDefault="00EE4E14" w:rsidP="00AE16C3">
            <w:pPr>
              <w:spacing w:line="240" w:lineRule="auto"/>
              <w:jc w:val="center"/>
              <w:rPr>
                <w:rFonts w:ascii="Times New Roman" w:hAnsi="Times New Roman"/>
                <w:lang w:val="ru-RU"/>
              </w:rPr>
            </w:pPr>
            <w:r w:rsidRPr="006D4AA8">
              <w:rPr>
                <w:rFonts w:ascii="Times New Roman" w:hAnsi="Times New Roman"/>
                <w:lang w:val="uk-UA"/>
              </w:rPr>
              <w:t>сталь</w:t>
            </w:r>
          </w:p>
        </w:tc>
        <w:tc>
          <w:tcPr>
            <w:tcW w:w="460" w:type="pct"/>
            <w:shd w:val="clear" w:color="auto" w:fill="auto"/>
            <w:vAlign w:val="center"/>
          </w:tcPr>
          <w:p w14:paraId="3FF3E3D2" w14:textId="77777777" w:rsidR="00EE4E14" w:rsidRPr="006D4AA8" w:rsidRDefault="00EE4E14" w:rsidP="00AE16C3">
            <w:pPr>
              <w:spacing w:line="240" w:lineRule="auto"/>
              <w:jc w:val="center"/>
              <w:rPr>
                <w:rFonts w:ascii="Times New Roman" w:hAnsi="Times New Roman"/>
                <w:lang w:val="ru-RU"/>
              </w:rPr>
            </w:pPr>
            <w:r w:rsidRPr="006D4AA8">
              <w:rPr>
                <w:rFonts w:ascii="Times New Roman" w:hAnsi="Times New Roman"/>
                <w:lang w:val="uk-UA"/>
              </w:rPr>
              <w:t>14780,42</w:t>
            </w:r>
          </w:p>
        </w:tc>
        <w:tc>
          <w:tcPr>
            <w:tcW w:w="368" w:type="pct"/>
            <w:shd w:val="clear" w:color="auto" w:fill="auto"/>
            <w:vAlign w:val="center"/>
          </w:tcPr>
          <w:p w14:paraId="0A77D69E" w14:textId="77777777" w:rsidR="00EE4E14" w:rsidRPr="006D4AA8" w:rsidRDefault="00EE4E14" w:rsidP="00AE16C3">
            <w:pPr>
              <w:jc w:val="center"/>
              <w:rPr>
                <w:rFonts w:ascii="Times New Roman" w:hAnsi="Times New Roman"/>
              </w:rPr>
            </w:pPr>
            <w:r w:rsidRPr="006D4AA8">
              <w:rPr>
                <w:rFonts w:ascii="Times New Roman" w:hAnsi="Times New Roman"/>
                <w:lang w:val="uk-UA"/>
              </w:rPr>
              <w:t>500</w:t>
            </w:r>
          </w:p>
        </w:tc>
        <w:tc>
          <w:tcPr>
            <w:tcW w:w="672" w:type="pct"/>
            <w:shd w:val="clear" w:color="auto" w:fill="FFFFFF"/>
            <w:vAlign w:val="center"/>
          </w:tcPr>
          <w:p w14:paraId="32713162" w14:textId="77777777" w:rsidR="00EE4E14" w:rsidRPr="006D4AA8" w:rsidRDefault="00EE4E14" w:rsidP="00AE16C3">
            <w:pPr>
              <w:pStyle w:val="14"/>
              <w:shd w:val="clear" w:color="auto" w:fill="auto"/>
              <w:spacing w:line="276" w:lineRule="auto"/>
              <w:jc w:val="center"/>
              <w:rPr>
                <w:rStyle w:val="11pt"/>
                <w:rFonts w:ascii="Times New Roman" w:hAnsi="Times New Roman" w:cs="Times New Roman"/>
                <w:i w:val="0"/>
                <w:iCs/>
                <w:color w:val="auto"/>
              </w:rPr>
            </w:pPr>
            <w:r w:rsidRPr="006D4AA8">
              <w:rPr>
                <w:rStyle w:val="11pt"/>
                <w:rFonts w:ascii="Times New Roman" w:hAnsi="Times New Roman" w:cs="Times New Roman"/>
                <w:i w:val="0"/>
                <w:iCs/>
                <w:color w:val="auto"/>
              </w:rPr>
              <w:t>0,2500</w:t>
            </w:r>
          </w:p>
        </w:tc>
        <w:tc>
          <w:tcPr>
            <w:tcW w:w="358" w:type="pct"/>
            <w:shd w:val="clear" w:color="auto" w:fill="FFFFFF"/>
            <w:vAlign w:val="center"/>
          </w:tcPr>
          <w:p w14:paraId="3B80491B" w14:textId="77777777" w:rsidR="00EE4E14" w:rsidRPr="006D4AA8" w:rsidRDefault="00EE4E14" w:rsidP="00AE16C3">
            <w:pPr>
              <w:spacing w:line="276" w:lineRule="auto"/>
              <w:jc w:val="center"/>
              <w:rPr>
                <w:rFonts w:ascii="Times New Roman" w:hAnsi="Times New Roman"/>
                <w:lang w:val="uk-UA"/>
              </w:rPr>
            </w:pPr>
            <w:r w:rsidRPr="006D4AA8">
              <w:rPr>
                <w:rFonts w:ascii="Times New Roman" w:hAnsi="Times New Roman"/>
                <w:lang w:val="uk-UA"/>
              </w:rPr>
              <w:t>2</w:t>
            </w:r>
          </w:p>
        </w:tc>
        <w:tc>
          <w:tcPr>
            <w:tcW w:w="1140" w:type="pct"/>
            <w:shd w:val="clear" w:color="auto" w:fill="FFFFFF"/>
            <w:vAlign w:val="center"/>
          </w:tcPr>
          <w:p w14:paraId="438155BE" w14:textId="77777777" w:rsidR="00EE4E14" w:rsidRPr="006D4AA8" w:rsidRDefault="00EE4E14" w:rsidP="00AE16C3">
            <w:pPr>
              <w:spacing w:line="240" w:lineRule="auto"/>
              <w:jc w:val="center"/>
              <w:rPr>
                <w:rFonts w:ascii="Times New Roman" w:hAnsi="Times New Roman"/>
                <w:lang w:val="ru-RU"/>
              </w:rPr>
            </w:pPr>
            <w:r w:rsidRPr="006D4AA8">
              <w:rPr>
                <w:rFonts w:ascii="Times New Roman" w:hAnsi="Times New Roman"/>
              </w:rPr>
              <w:t>1519,089406</w:t>
            </w:r>
          </w:p>
        </w:tc>
        <w:tc>
          <w:tcPr>
            <w:tcW w:w="551" w:type="pct"/>
            <w:shd w:val="clear" w:color="auto" w:fill="FFFFFF"/>
            <w:vAlign w:val="center"/>
          </w:tcPr>
          <w:p w14:paraId="53C3380F" w14:textId="77777777" w:rsidR="00EE4E14" w:rsidRPr="006D4AA8" w:rsidRDefault="00EE4E14" w:rsidP="00AE16C3">
            <w:pPr>
              <w:jc w:val="center"/>
              <w:rPr>
                <w:rFonts w:ascii="Times New Roman" w:hAnsi="Times New Roman"/>
              </w:rPr>
            </w:pPr>
            <w:r w:rsidRPr="006D4AA8">
              <w:rPr>
                <w:rFonts w:ascii="Times New Roman" w:hAnsi="Times New Roman"/>
              </w:rPr>
              <w:t>0,094709</w:t>
            </w:r>
          </w:p>
        </w:tc>
      </w:tr>
      <w:tr w:rsidR="006D4AA8" w:rsidRPr="006D4AA8" w14:paraId="75443F3E" w14:textId="77777777" w:rsidTr="00D16EA3">
        <w:trPr>
          <w:trHeight w:hRule="exact" w:val="280"/>
        </w:trPr>
        <w:tc>
          <w:tcPr>
            <w:tcW w:w="982" w:type="pct"/>
            <w:shd w:val="clear" w:color="auto" w:fill="FFFFFF"/>
            <w:vAlign w:val="center"/>
          </w:tcPr>
          <w:p w14:paraId="59AC9845" w14:textId="77777777" w:rsidR="00EE4E14" w:rsidRPr="006D4AA8" w:rsidRDefault="00EE4E14" w:rsidP="00AE16C3">
            <w:pPr>
              <w:pStyle w:val="14"/>
              <w:shd w:val="clear" w:color="auto" w:fill="auto"/>
              <w:spacing w:line="276" w:lineRule="auto"/>
              <w:jc w:val="both"/>
              <w:rPr>
                <w:rFonts w:ascii="Times New Roman" w:hAnsi="Times New Roman" w:cs="Times New Roman"/>
                <w:lang w:val="uk-UA" w:eastAsia="uk-UA"/>
              </w:rPr>
            </w:pPr>
            <w:r w:rsidRPr="006D4AA8">
              <w:rPr>
                <w:rFonts w:ascii="Times New Roman" w:hAnsi="Times New Roman" w:cs="Times New Roman"/>
                <w:lang w:val="uk-UA" w:eastAsia="uk-UA"/>
              </w:rPr>
              <w:t>Дубнівська площадка</w:t>
            </w:r>
          </w:p>
        </w:tc>
        <w:tc>
          <w:tcPr>
            <w:tcW w:w="469" w:type="pct"/>
            <w:shd w:val="clear" w:color="auto" w:fill="auto"/>
            <w:vAlign w:val="center"/>
          </w:tcPr>
          <w:p w14:paraId="4D5A7246" w14:textId="77777777" w:rsidR="00EE4E14" w:rsidRPr="006D4AA8" w:rsidRDefault="00EE4E14" w:rsidP="00AE16C3">
            <w:pPr>
              <w:jc w:val="center"/>
              <w:rPr>
                <w:rFonts w:ascii="Times New Roman" w:hAnsi="Times New Roman"/>
              </w:rPr>
            </w:pPr>
            <w:r w:rsidRPr="006D4AA8">
              <w:rPr>
                <w:rFonts w:ascii="Times New Roman" w:hAnsi="Times New Roman"/>
                <w:lang w:val="uk-UA"/>
              </w:rPr>
              <w:t>сталь</w:t>
            </w:r>
          </w:p>
        </w:tc>
        <w:tc>
          <w:tcPr>
            <w:tcW w:w="460" w:type="pct"/>
            <w:shd w:val="clear" w:color="auto" w:fill="auto"/>
            <w:vAlign w:val="center"/>
          </w:tcPr>
          <w:p w14:paraId="21DEC4CB" w14:textId="77777777" w:rsidR="00EE4E14" w:rsidRPr="006D4AA8" w:rsidRDefault="00EE4E14" w:rsidP="00AE16C3">
            <w:pPr>
              <w:jc w:val="center"/>
              <w:rPr>
                <w:rFonts w:ascii="Times New Roman" w:hAnsi="Times New Roman"/>
              </w:rPr>
            </w:pPr>
            <w:r w:rsidRPr="006D4AA8">
              <w:rPr>
                <w:rFonts w:ascii="Times New Roman" w:hAnsi="Times New Roman"/>
                <w:lang w:val="uk-UA"/>
              </w:rPr>
              <w:t>17797</w:t>
            </w:r>
          </w:p>
        </w:tc>
        <w:tc>
          <w:tcPr>
            <w:tcW w:w="368" w:type="pct"/>
            <w:shd w:val="clear" w:color="auto" w:fill="auto"/>
            <w:vAlign w:val="center"/>
          </w:tcPr>
          <w:p w14:paraId="7A305FA8" w14:textId="77777777" w:rsidR="00EE4E14" w:rsidRPr="006D4AA8" w:rsidRDefault="00EE4E14" w:rsidP="00AE16C3">
            <w:pPr>
              <w:jc w:val="center"/>
              <w:rPr>
                <w:rFonts w:ascii="Times New Roman" w:hAnsi="Times New Roman"/>
              </w:rPr>
            </w:pPr>
            <w:r w:rsidRPr="006D4AA8">
              <w:rPr>
                <w:rFonts w:ascii="Times New Roman" w:hAnsi="Times New Roman"/>
                <w:lang w:val="uk-UA"/>
              </w:rPr>
              <w:t>600</w:t>
            </w:r>
          </w:p>
        </w:tc>
        <w:tc>
          <w:tcPr>
            <w:tcW w:w="672" w:type="pct"/>
            <w:shd w:val="clear" w:color="auto" w:fill="FFFFFF"/>
            <w:vAlign w:val="center"/>
          </w:tcPr>
          <w:p w14:paraId="2CD2ADEA" w14:textId="77777777" w:rsidR="00EE4E14" w:rsidRPr="006D4AA8" w:rsidRDefault="00EE4E14" w:rsidP="00AE16C3">
            <w:pPr>
              <w:pStyle w:val="14"/>
              <w:shd w:val="clear" w:color="auto" w:fill="auto"/>
              <w:spacing w:line="276" w:lineRule="auto"/>
              <w:jc w:val="center"/>
              <w:rPr>
                <w:rStyle w:val="11pt"/>
                <w:rFonts w:ascii="Times New Roman" w:hAnsi="Times New Roman" w:cs="Times New Roman"/>
                <w:i w:val="0"/>
                <w:iCs/>
                <w:color w:val="auto"/>
              </w:rPr>
            </w:pPr>
            <w:r w:rsidRPr="006D4AA8">
              <w:rPr>
                <w:rStyle w:val="11pt"/>
                <w:rFonts w:ascii="Times New Roman" w:hAnsi="Times New Roman" w:cs="Times New Roman"/>
                <w:i w:val="0"/>
                <w:iCs/>
                <w:color w:val="auto"/>
              </w:rPr>
              <w:t>0,3600</w:t>
            </w:r>
          </w:p>
        </w:tc>
        <w:tc>
          <w:tcPr>
            <w:tcW w:w="358" w:type="pct"/>
            <w:shd w:val="clear" w:color="auto" w:fill="FFFFFF"/>
            <w:vAlign w:val="center"/>
          </w:tcPr>
          <w:p w14:paraId="2966A37B" w14:textId="77777777" w:rsidR="00EE4E14" w:rsidRPr="006D4AA8" w:rsidRDefault="00EE4E14" w:rsidP="00AE16C3">
            <w:pPr>
              <w:spacing w:line="276" w:lineRule="auto"/>
              <w:jc w:val="center"/>
              <w:rPr>
                <w:rFonts w:ascii="Times New Roman" w:hAnsi="Times New Roman"/>
                <w:lang w:val="uk-UA"/>
              </w:rPr>
            </w:pPr>
            <w:r w:rsidRPr="006D4AA8">
              <w:rPr>
                <w:rFonts w:ascii="Times New Roman" w:hAnsi="Times New Roman"/>
                <w:lang w:val="uk-UA"/>
              </w:rPr>
              <w:t>2</w:t>
            </w:r>
          </w:p>
        </w:tc>
        <w:tc>
          <w:tcPr>
            <w:tcW w:w="1140" w:type="pct"/>
            <w:shd w:val="clear" w:color="auto" w:fill="FFFFFF"/>
            <w:vAlign w:val="center"/>
          </w:tcPr>
          <w:p w14:paraId="619A655F" w14:textId="77777777" w:rsidR="00EE4E14" w:rsidRPr="006D4AA8" w:rsidRDefault="00EE4E14" w:rsidP="00AE16C3">
            <w:pPr>
              <w:jc w:val="center"/>
              <w:rPr>
                <w:rFonts w:ascii="Times New Roman" w:hAnsi="Times New Roman"/>
              </w:rPr>
            </w:pPr>
            <w:r w:rsidRPr="006D4AA8">
              <w:rPr>
                <w:rFonts w:ascii="Times New Roman" w:hAnsi="Times New Roman"/>
              </w:rPr>
              <w:t>2187,488745</w:t>
            </w:r>
          </w:p>
        </w:tc>
        <w:tc>
          <w:tcPr>
            <w:tcW w:w="551" w:type="pct"/>
            <w:shd w:val="clear" w:color="auto" w:fill="FFFFFF"/>
            <w:vAlign w:val="center"/>
          </w:tcPr>
          <w:p w14:paraId="7B2FD67C" w14:textId="77777777" w:rsidR="00EE4E14" w:rsidRPr="006D4AA8" w:rsidRDefault="00EE4E14" w:rsidP="00AE16C3">
            <w:pPr>
              <w:jc w:val="center"/>
              <w:rPr>
                <w:rFonts w:ascii="Times New Roman" w:hAnsi="Times New Roman"/>
              </w:rPr>
            </w:pPr>
            <w:r w:rsidRPr="006D4AA8">
              <w:rPr>
                <w:rFonts w:ascii="Times New Roman" w:hAnsi="Times New Roman"/>
              </w:rPr>
              <w:t>0,136380</w:t>
            </w:r>
          </w:p>
        </w:tc>
      </w:tr>
      <w:tr w:rsidR="006D4AA8" w:rsidRPr="006D4AA8" w14:paraId="18C0CEF5" w14:textId="77777777" w:rsidTr="00D16EA3">
        <w:trPr>
          <w:trHeight w:hRule="exact" w:val="271"/>
        </w:trPr>
        <w:tc>
          <w:tcPr>
            <w:tcW w:w="982" w:type="pct"/>
            <w:shd w:val="clear" w:color="auto" w:fill="FFFFFF"/>
            <w:vAlign w:val="center"/>
          </w:tcPr>
          <w:p w14:paraId="563B1273" w14:textId="77777777" w:rsidR="00EE4E14" w:rsidRPr="006D4AA8" w:rsidRDefault="00EE4E14" w:rsidP="00AE16C3">
            <w:pPr>
              <w:pStyle w:val="14"/>
              <w:shd w:val="clear" w:color="auto" w:fill="auto"/>
              <w:spacing w:line="276" w:lineRule="auto"/>
              <w:jc w:val="both"/>
              <w:rPr>
                <w:rFonts w:ascii="Times New Roman" w:hAnsi="Times New Roman" w:cs="Times New Roman"/>
                <w:lang w:val="uk-UA" w:eastAsia="uk-UA"/>
              </w:rPr>
            </w:pPr>
            <w:r w:rsidRPr="006D4AA8">
              <w:rPr>
                <w:rFonts w:ascii="Times New Roman" w:hAnsi="Times New Roman" w:cs="Times New Roman"/>
                <w:lang w:val="uk-UA" w:eastAsia="uk-UA"/>
              </w:rPr>
              <w:t>Дубнівська площадка</w:t>
            </w:r>
          </w:p>
        </w:tc>
        <w:tc>
          <w:tcPr>
            <w:tcW w:w="469" w:type="pct"/>
            <w:shd w:val="clear" w:color="auto" w:fill="auto"/>
            <w:vAlign w:val="center"/>
          </w:tcPr>
          <w:p w14:paraId="333FB965" w14:textId="77777777" w:rsidR="00EE4E14" w:rsidRPr="006D4AA8" w:rsidRDefault="00EE4E14" w:rsidP="00AE16C3">
            <w:pPr>
              <w:jc w:val="center"/>
              <w:rPr>
                <w:rFonts w:ascii="Times New Roman" w:hAnsi="Times New Roman"/>
              </w:rPr>
            </w:pPr>
            <w:r w:rsidRPr="006D4AA8">
              <w:rPr>
                <w:rFonts w:ascii="Times New Roman" w:hAnsi="Times New Roman"/>
                <w:lang w:val="uk-UA"/>
              </w:rPr>
              <w:t>чавун</w:t>
            </w:r>
          </w:p>
        </w:tc>
        <w:tc>
          <w:tcPr>
            <w:tcW w:w="460" w:type="pct"/>
            <w:shd w:val="clear" w:color="auto" w:fill="auto"/>
            <w:vAlign w:val="center"/>
          </w:tcPr>
          <w:p w14:paraId="2EB81595" w14:textId="77777777" w:rsidR="00EE4E14" w:rsidRPr="006D4AA8" w:rsidRDefault="00EE4E14" w:rsidP="00AE16C3">
            <w:pPr>
              <w:jc w:val="center"/>
              <w:rPr>
                <w:rFonts w:ascii="Times New Roman" w:hAnsi="Times New Roman"/>
              </w:rPr>
            </w:pPr>
            <w:r w:rsidRPr="006D4AA8">
              <w:rPr>
                <w:rFonts w:ascii="Times New Roman" w:hAnsi="Times New Roman"/>
                <w:lang w:val="uk-UA"/>
              </w:rPr>
              <w:t>360</w:t>
            </w:r>
          </w:p>
        </w:tc>
        <w:tc>
          <w:tcPr>
            <w:tcW w:w="368" w:type="pct"/>
            <w:shd w:val="clear" w:color="auto" w:fill="auto"/>
            <w:vAlign w:val="center"/>
          </w:tcPr>
          <w:p w14:paraId="6720D051" w14:textId="77777777" w:rsidR="00EE4E14" w:rsidRPr="006D4AA8" w:rsidRDefault="00EE4E14" w:rsidP="00AE16C3">
            <w:pPr>
              <w:jc w:val="center"/>
              <w:rPr>
                <w:rFonts w:ascii="Times New Roman" w:hAnsi="Times New Roman"/>
              </w:rPr>
            </w:pPr>
            <w:r w:rsidRPr="006D4AA8">
              <w:rPr>
                <w:rFonts w:ascii="Times New Roman" w:hAnsi="Times New Roman"/>
                <w:lang w:val="uk-UA"/>
              </w:rPr>
              <w:t>250</w:t>
            </w:r>
          </w:p>
        </w:tc>
        <w:tc>
          <w:tcPr>
            <w:tcW w:w="672" w:type="pct"/>
            <w:shd w:val="clear" w:color="auto" w:fill="FFFFFF"/>
            <w:vAlign w:val="center"/>
          </w:tcPr>
          <w:p w14:paraId="70E48F6F" w14:textId="77777777" w:rsidR="00EE4E14" w:rsidRPr="006D4AA8" w:rsidRDefault="00EE4E14" w:rsidP="00AE16C3">
            <w:pPr>
              <w:pStyle w:val="14"/>
              <w:shd w:val="clear" w:color="auto" w:fill="auto"/>
              <w:spacing w:line="276" w:lineRule="auto"/>
              <w:jc w:val="center"/>
              <w:rPr>
                <w:rStyle w:val="11pt"/>
                <w:rFonts w:ascii="Times New Roman" w:hAnsi="Times New Roman" w:cs="Times New Roman"/>
                <w:i w:val="0"/>
                <w:iCs/>
                <w:color w:val="auto"/>
              </w:rPr>
            </w:pPr>
            <w:r w:rsidRPr="006D4AA8">
              <w:rPr>
                <w:rStyle w:val="11pt"/>
                <w:rFonts w:ascii="Times New Roman" w:hAnsi="Times New Roman" w:cs="Times New Roman"/>
                <w:i w:val="0"/>
                <w:iCs/>
                <w:color w:val="auto"/>
              </w:rPr>
              <w:t>0,0625</w:t>
            </w:r>
          </w:p>
        </w:tc>
        <w:tc>
          <w:tcPr>
            <w:tcW w:w="358" w:type="pct"/>
            <w:shd w:val="clear" w:color="auto" w:fill="FFFFFF"/>
            <w:vAlign w:val="center"/>
          </w:tcPr>
          <w:p w14:paraId="0B5F97A1" w14:textId="77777777" w:rsidR="00EE4E14" w:rsidRPr="006D4AA8" w:rsidRDefault="00EE4E14" w:rsidP="00AE16C3">
            <w:pPr>
              <w:spacing w:line="276" w:lineRule="auto"/>
              <w:jc w:val="center"/>
              <w:rPr>
                <w:rFonts w:ascii="Times New Roman" w:hAnsi="Times New Roman"/>
                <w:lang w:val="uk-UA"/>
              </w:rPr>
            </w:pPr>
            <w:r w:rsidRPr="006D4AA8">
              <w:rPr>
                <w:rFonts w:ascii="Times New Roman" w:hAnsi="Times New Roman"/>
                <w:lang w:val="uk-UA"/>
              </w:rPr>
              <w:t>1</w:t>
            </w:r>
          </w:p>
        </w:tc>
        <w:tc>
          <w:tcPr>
            <w:tcW w:w="1140" w:type="pct"/>
            <w:shd w:val="clear" w:color="auto" w:fill="FFFFFF"/>
            <w:vAlign w:val="center"/>
          </w:tcPr>
          <w:p w14:paraId="6D48AA2B" w14:textId="77777777" w:rsidR="00EE4E14" w:rsidRPr="006D4AA8" w:rsidRDefault="00EE4E14" w:rsidP="00AE16C3">
            <w:pPr>
              <w:jc w:val="center"/>
              <w:rPr>
                <w:rFonts w:ascii="Times New Roman" w:hAnsi="Times New Roman"/>
              </w:rPr>
            </w:pPr>
            <w:r w:rsidRPr="006D4AA8">
              <w:rPr>
                <w:rFonts w:ascii="Times New Roman" w:hAnsi="Times New Roman"/>
              </w:rPr>
              <w:t>189,886176</w:t>
            </w:r>
          </w:p>
        </w:tc>
        <w:tc>
          <w:tcPr>
            <w:tcW w:w="551" w:type="pct"/>
            <w:shd w:val="clear" w:color="auto" w:fill="FFFFFF"/>
            <w:vAlign w:val="center"/>
          </w:tcPr>
          <w:p w14:paraId="17B513AF" w14:textId="77777777" w:rsidR="00EE4E14" w:rsidRPr="006D4AA8" w:rsidRDefault="00EE4E14" w:rsidP="00AE16C3">
            <w:pPr>
              <w:jc w:val="center"/>
              <w:rPr>
                <w:rFonts w:ascii="Times New Roman" w:hAnsi="Times New Roman"/>
              </w:rPr>
            </w:pPr>
            <w:r w:rsidRPr="006D4AA8">
              <w:rPr>
                <w:rFonts w:ascii="Times New Roman" w:hAnsi="Times New Roman"/>
              </w:rPr>
              <w:t>0,011839</w:t>
            </w:r>
          </w:p>
        </w:tc>
      </w:tr>
      <w:tr w:rsidR="006D4AA8" w:rsidRPr="006D4AA8" w14:paraId="4DBB1E10" w14:textId="77777777" w:rsidTr="00D16EA3">
        <w:trPr>
          <w:trHeight w:hRule="exact" w:val="271"/>
        </w:trPr>
        <w:tc>
          <w:tcPr>
            <w:tcW w:w="982" w:type="pct"/>
            <w:shd w:val="clear" w:color="auto" w:fill="FFFFFF"/>
            <w:vAlign w:val="center"/>
          </w:tcPr>
          <w:p w14:paraId="37D05131" w14:textId="77777777" w:rsidR="00EE4E14" w:rsidRPr="006D4AA8" w:rsidRDefault="00EE4E14" w:rsidP="00AE16C3">
            <w:pPr>
              <w:pStyle w:val="14"/>
              <w:shd w:val="clear" w:color="auto" w:fill="auto"/>
              <w:spacing w:line="276" w:lineRule="auto"/>
              <w:jc w:val="both"/>
              <w:rPr>
                <w:rFonts w:ascii="Times New Roman" w:hAnsi="Times New Roman" w:cs="Times New Roman"/>
                <w:lang w:val="uk-UA" w:eastAsia="uk-UA"/>
              </w:rPr>
            </w:pPr>
            <w:r w:rsidRPr="006D4AA8">
              <w:rPr>
                <w:rFonts w:ascii="Times New Roman" w:hAnsi="Times New Roman" w:cs="Times New Roman"/>
                <w:lang w:val="uk-UA" w:eastAsia="uk-UA"/>
              </w:rPr>
              <w:t>Дубнівська площадка</w:t>
            </w:r>
          </w:p>
        </w:tc>
        <w:tc>
          <w:tcPr>
            <w:tcW w:w="469" w:type="pct"/>
            <w:shd w:val="clear" w:color="auto" w:fill="auto"/>
            <w:vAlign w:val="center"/>
          </w:tcPr>
          <w:p w14:paraId="4DC78384" w14:textId="77777777" w:rsidR="00EE4E14" w:rsidRPr="006D4AA8" w:rsidRDefault="00EE4E14" w:rsidP="00AE16C3">
            <w:pPr>
              <w:jc w:val="center"/>
              <w:rPr>
                <w:rFonts w:ascii="Times New Roman" w:hAnsi="Times New Roman"/>
              </w:rPr>
            </w:pPr>
            <w:r w:rsidRPr="006D4AA8">
              <w:rPr>
                <w:rFonts w:ascii="Times New Roman" w:hAnsi="Times New Roman"/>
                <w:lang w:val="uk-UA"/>
              </w:rPr>
              <w:t>чавун</w:t>
            </w:r>
          </w:p>
        </w:tc>
        <w:tc>
          <w:tcPr>
            <w:tcW w:w="460" w:type="pct"/>
            <w:shd w:val="clear" w:color="auto" w:fill="auto"/>
            <w:vAlign w:val="center"/>
          </w:tcPr>
          <w:p w14:paraId="7A0D3A10" w14:textId="77777777" w:rsidR="00EE4E14" w:rsidRPr="006D4AA8" w:rsidRDefault="00EE4E14" w:rsidP="00AE16C3">
            <w:pPr>
              <w:jc w:val="center"/>
              <w:rPr>
                <w:rFonts w:ascii="Times New Roman" w:hAnsi="Times New Roman"/>
              </w:rPr>
            </w:pPr>
            <w:r w:rsidRPr="006D4AA8">
              <w:rPr>
                <w:rFonts w:ascii="Times New Roman" w:hAnsi="Times New Roman"/>
                <w:lang w:val="uk-UA"/>
              </w:rPr>
              <w:t>416</w:t>
            </w:r>
          </w:p>
        </w:tc>
        <w:tc>
          <w:tcPr>
            <w:tcW w:w="368" w:type="pct"/>
            <w:shd w:val="clear" w:color="auto" w:fill="auto"/>
            <w:vAlign w:val="center"/>
          </w:tcPr>
          <w:p w14:paraId="68797338" w14:textId="77777777" w:rsidR="00EE4E14" w:rsidRPr="006D4AA8" w:rsidRDefault="00EE4E14" w:rsidP="00AE16C3">
            <w:pPr>
              <w:jc w:val="center"/>
              <w:rPr>
                <w:rFonts w:ascii="Times New Roman" w:hAnsi="Times New Roman"/>
              </w:rPr>
            </w:pPr>
            <w:r w:rsidRPr="006D4AA8">
              <w:rPr>
                <w:rFonts w:ascii="Times New Roman" w:hAnsi="Times New Roman"/>
                <w:lang w:val="uk-UA"/>
              </w:rPr>
              <w:t>300</w:t>
            </w:r>
          </w:p>
        </w:tc>
        <w:tc>
          <w:tcPr>
            <w:tcW w:w="672" w:type="pct"/>
            <w:shd w:val="clear" w:color="auto" w:fill="FFFFFF"/>
            <w:vAlign w:val="center"/>
          </w:tcPr>
          <w:p w14:paraId="16460B7B" w14:textId="77777777" w:rsidR="00EE4E14" w:rsidRPr="006D4AA8" w:rsidRDefault="00EE4E14" w:rsidP="00AE16C3">
            <w:pPr>
              <w:pStyle w:val="14"/>
              <w:shd w:val="clear" w:color="auto" w:fill="auto"/>
              <w:spacing w:line="276" w:lineRule="auto"/>
              <w:jc w:val="center"/>
              <w:rPr>
                <w:rStyle w:val="11pt"/>
                <w:rFonts w:ascii="Times New Roman" w:hAnsi="Times New Roman" w:cs="Times New Roman"/>
                <w:i w:val="0"/>
                <w:iCs/>
                <w:color w:val="auto"/>
              </w:rPr>
            </w:pPr>
            <w:r w:rsidRPr="006D4AA8">
              <w:rPr>
                <w:rStyle w:val="11pt"/>
                <w:rFonts w:ascii="Times New Roman" w:hAnsi="Times New Roman" w:cs="Times New Roman"/>
                <w:i w:val="0"/>
                <w:iCs/>
                <w:color w:val="auto"/>
              </w:rPr>
              <w:t>0,0900</w:t>
            </w:r>
          </w:p>
        </w:tc>
        <w:tc>
          <w:tcPr>
            <w:tcW w:w="358" w:type="pct"/>
            <w:shd w:val="clear" w:color="auto" w:fill="FFFFFF"/>
            <w:vAlign w:val="center"/>
          </w:tcPr>
          <w:p w14:paraId="183322E3" w14:textId="77777777" w:rsidR="00EE4E14" w:rsidRPr="006D4AA8" w:rsidRDefault="00EE4E14" w:rsidP="00AE16C3">
            <w:pPr>
              <w:spacing w:line="276" w:lineRule="auto"/>
              <w:jc w:val="center"/>
              <w:rPr>
                <w:rFonts w:ascii="Times New Roman" w:hAnsi="Times New Roman"/>
                <w:lang w:val="uk-UA"/>
              </w:rPr>
            </w:pPr>
            <w:r w:rsidRPr="006D4AA8">
              <w:rPr>
                <w:rFonts w:ascii="Times New Roman" w:hAnsi="Times New Roman"/>
                <w:lang w:val="uk-UA"/>
              </w:rPr>
              <w:t>1</w:t>
            </w:r>
          </w:p>
        </w:tc>
        <w:tc>
          <w:tcPr>
            <w:tcW w:w="1140" w:type="pct"/>
            <w:shd w:val="clear" w:color="auto" w:fill="FFFFFF"/>
            <w:vAlign w:val="center"/>
          </w:tcPr>
          <w:p w14:paraId="7CCE1097" w14:textId="77777777" w:rsidR="00EE4E14" w:rsidRPr="006D4AA8" w:rsidRDefault="00EE4E14" w:rsidP="00AE16C3">
            <w:pPr>
              <w:jc w:val="center"/>
              <w:rPr>
                <w:rFonts w:ascii="Times New Roman" w:hAnsi="Times New Roman"/>
              </w:rPr>
            </w:pPr>
            <w:r w:rsidRPr="006D4AA8">
              <w:rPr>
                <w:rFonts w:ascii="Times New Roman" w:hAnsi="Times New Roman"/>
              </w:rPr>
              <w:t>273,436093</w:t>
            </w:r>
          </w:p>
        </w:tc>
        <w:tc>
          <w:tcPr>
            <w:tcW w:w="551" w:type="pct"/>
            <w:shd w:val="clear" w:color="auto" w:fill="FFFFFF"/>
            <w:vAlign w:val="center"/>
          </w:tcPr>
          <w:p w14:paraId="085F5E8E" w14:textId="77777777" w:rsidR="00EE4E14" w:rsidRPr="006D4AA8" w:rsidRDefault="00EE4E14" w:rsidP="00AE16C3">
            <w:pPr>
              <w:jc w:val="center"/>
              <w:rPr>
                <w:rFonts w:ascii="Times New Roman" w:hAnsi="Times New Roman"/>
              </w:rPr>
            </w:pPr>
            <w:r w:rsidRPr="006D4AA8">
              <w:rPr>
                <w:rFonts w:ascii="Times New Roman" w:hAnsi="Times New Roman"/>
              </w:rPr>
              <w:t>0,017048</w:t>
            </w:r>
          </w:p>
        </w:tc>
      </w:tr>
      <w:tr w:rsidR="006D4AA8" w:rsidRPr="006D4AA8" w14:paraId="3019312A" w14:textId="77777777" w:rsidTr="00D16EA3">
        <w:trPr>
          <w:trHeight w:hRule="exact" w:val="271"/>
        </w:trPr>
        <w:tc>
          <w:tcPr>
            <w:tcW w:w="982" w:type="pct"/>
            <w:shd w:val="clear" w:color="auto" w:fill="FFFFFF"/>
            <w:vAlign w:val="center"/>
          </w:tcPr>
          <w:p w14:paraId="1E7D39A9" w14:textId="77777777" w:rsidR="00EE4E14" w:rsidRPr="006D4AA8" w:rsidRDefault="00EE4E14" w:rsidP="00AE16C3">
            <w:pPr>
              <w:pStyle w:val="14"/>
              <w:shd w:val="clear" w:color="auto" w:fill="auto"/>
              <w:spacing w:line="276" w:lineRule="auto"/>
              <w:jc w:val="both"/>
              <w:rPr>
                <w:rFonts w:ascii="Times New Roman" w:hAnsi="Times New Roman" w:cs="Times New Roman"/>
                <w:lang w:val="uk-UA" w:eastAsia="uk-UA"/>
              </w:rPr>
            </w:pPr>
            <w:r w:rsidRPr="006D4AA8">
              <w:rPr>
                <w:rFonts w:ascii="Times New Roman" w:hAnsi="Times New Roman" w:cs="Times New Roman"/>
                <w:lang w:val="uk-UA" w:eastAsia="uk-UA"/>
              </w:rPr>
              <w:t>Гнідавська площадка</w:t>
            </w:r>
          </w:p>
        </w:tc>
        <w:tc>
          <w:tcPr>
            <w:tcW w:w="469" w:type="pct"/>
            <w:shd w:val="clear" w:color="auto" w:fill="auto"/>
            <w:vAlign w:val="center"/>
          </w:tcPr>
          <w:p w14:paraId="4519C6CF" w14:textId="77777777" w:rsidR="00EE4E14" w:rsidRPr="006D4AA8" w:rsidRDefault="00EE4E14" w:rsidP="00AE16C3">
            <w:pPr>
              <w:jc w:val="center"/>
              <w:rPr>
                <w:rFonts w:ascii="Times New Roman" w:hAnsi="Times New Roman"/>
              </w:rPr>
            </w:pPr>
            <w:r w:rsidRPr="006D4AA8">
              <w:rPr>
                <w:rFonts w:ascii="Times New Roman" w:hAnsi="Times New Roman"/>
                <w:lang w:val="uk-UA"/>
              </w:rPr>
              <w:t>сталь</w:t>
            </w:r>
          </w:p>
        </w:tc>
        <w:tc>
          <w:tcPr>
            <w:tcW w:w="460" w:type="pct"/>
            <w:shd w:val="clear" w:color="auto" w:fill="auto"/>
            <w:vAlign w:val="center"/>
          </w:tcPr>
          <w:p w14:paraId="08ECD8CE" w14:textId="77777777" w:rsidR="00EE4E14" w:rsidRPr="006D4AA8" w:rsidRDefault="00EE4E14" w:rsidP="00AE16C3">
            <w:pPr>
              <w:jc w:val="center"/>
              <w:rPr>
                <w:rFonts w:ascii="Times New Roman" w:hAnsi="Times New Roman"/>
              </w:rPr>
            </w:pPr>
            <w:r w:rsidRPr="006D4AA8">
              <w:rPr>
                <w:rFonts w:ascii="Times New Roman" w:hAnsi="Times New Roman"/>
                <w:lang w:val="uk-UA"/>
              </w:rPr>
              <w:t>61</w:t>
            </w:r>
          </w:p>
        </w:tc>
        <w:tc>
          <w:tcPr>
            <w:tcW w:w="368" w:type="pct"/>
            <w:shd w:val="clear" w:color="auto" w:fill="auto"/>
            <w:vAlign w:val="center"/>
          </w:tcPr>
          <w:p w14:paraId="01461601" w14:textId="77777777" w:rsidR="00EE4E14" w:rsidRPr="006D4AA8" w:rsidRDefault="00EE4E14" w:rsidP="00AE16C3">
            <w:pPr>
              <w:jc w:val="center"/>
              <w:rPr>
                <w:rFonts w:ascii="Times New Roman" w:hAnsi="Times New Roman"/>
              </w:rPr>
            </w:pPr>
            <w:r w:rsidRPr="006D4AA8">
              <w:rPr>
                <w:rFonts w:ascii="Times New Roman" w:hAnsi="Times New Roman"/>
                <w:lang w:val="uk-UA"/>
              </w:rPr>
              <w:t>150</w:t>
            </w:r>
          </w:p>
        </w:tc>
        <w:tc>
          <w:tcPr>
            <w:tcW w:w="672" w:type="pct"/>
            <w:shd w:val="clear" w:color="auto" w:fill="FFFFFF"/>
            <w:vAlign w:val="center"/>
          </w:tcPr>
          <w:p w14:paraId="78C6DC8E" w14:textId="77777777" w:rsidR="00EE4E14" w:rsidRPr="006D4AA8" w:rsidRDefault="00EE4E14" w:rsidP="00AE16C3">
            <w:pPr>
              <w:pStyle w:val="14"/>
              <w:shd w:val="clear" w:color="auto" w:fill="auto"/>
              <w:spacing w:line="276" w:lineRule="auto"/>
              <w:jc w:val="center"/>
              <w:rPr>
                <w:rStyle w:val="11pt"/>
                <w:rFonts w:ascii="Times New Roman" w:hAnsi="Times New Roman" w:cs="Times New Roman"/>
                <w:i w:val="0"/>
                <w:iCs/>
                <w:color w:val="auto"/>
              </w:rPr>
            </w:pPr>
            <w:r w:rsidRPr="006D4AA8">
              <w:rPr>
                <w:rStyle w:val="11pt"/>
                <w:rFonts w:ascii="Times New Roman" w:hAnsi="Times New Roman" w:cs="Times New Roman"/>
                <w:i w:val="0"/>
                <w:iCs/>
                <w:color w:val="auto"/>
              </w:rPr>
              <w:t>0,0225</w:t>
            </w:r>
          </w:p>
        </w:tc>
        <w:tc>
          <w:tcPr>
            <w:tcW w:w="358" w:type="pct"/>
            <w:shd w:val="clear" w:color="auto" w:fill="FFFFFF"/>
            <w:vAlign w:val="center"/>
          </w:tcPr>
          <w:p w14:paraId="00083CA3" w14:textId="77777777" w:rsidR="00EE4E14" w:rsidRPr="006D4AA8" w:rsidRDefault="00EE4E14" w:rsidP="00AE16C3">
            <w:pPr>
              <w:spacing w:line="276" w:lineRule="auto"/>
              <w:jc w:val="center"/>
              <w:rPr>
                <w:rFonts w:ascii="Times New Roman" w:hAnsi="Times New Roman"/>
                <w:lang w:val="uk-UA"/>
              </w:rPr>
            </w:pPr>
            <w:r w:rsidRPr="006D4AA8">
              <w:rPr>
                <w:rFonts w:ascii="Times New Roman" w:hAnsi="Times New Roman"/>
                <w:lang w:val="uk-UA"/>
              </w:rPr>
              <w:t>1</w:t>
            </w:r>
          </w:p>
        </w:tc>
        <w:tc>
          <w:tcPr>
            <w:tcW w:w="1140" w:type="pct"/>
            <w:shd w:val="clear" w:color="auto" w:fill="FFFFFF"/>
            <w:vAlign w:val="center"/>
          </w:tcPr>
          <w:p w14:paraId="570ADA68" w14:textId="77777777" w:rsidR="00EE4E14" w:rsidRPr="006D4AA8" w:rsidRDefault="00EE4E14" w:rsidP="00AE16C3">
            <w:pPr>
              <w:jc w:val="center"/>
              <w:rPr>
                <w:rFonts w:ascii="Times New Roman" w:hAnsi="Times New Roman"/>
              </w:rPr>
            </w:pPr>
            <w:r w:rsidRPr="006D4AA8">
              <w:rPr>
                <w:rFonts w:ascii="Times New Roman" w:hAnsi="Times New Roman"/>
              </w:rPr>
              <w:t>68,359023</w:t>
            </w:r>
          </w:p>
        </w:tc>
        <w:tc>
          <w:tcPr>
            <w:tcW w:w="551" w:type="pct"/>
            <w:shd w:val="clear" w:color="auto" w:fill="FFFFFF"/>
            <w:vAlign w:val="center"/>
          </w:tcPr>
          <w:p w14:paraId="5669B387" w14:textId="77777777" w:rsidR="00EE4E14" w:rsidRPr="006D4AA8" w:rsidRDefault="00EE4E14" w:rsidP="00AE16C3">
            <w:pPr>
              <w:jc w:val="center"/>
              <w:rPr>
                <w:rFonts w:ascii="Times New Roman" w:hAnsi="Times New Roman"/>
              </w:rPr>
            </w:pPr>
            <w:r w:rsidRPr="006D4AA8">
              <w:rPr>
                <w:rFonts w:ascii="Times New Roman" w:hAnsi="Times New Roman"/>
              </w:rPr>
              <w:t>0,004262</w:t>
            </w:r>
          </w:p>
        </w:tc>
      </w:tr>
      <w:tr w:rsidR="006D4AA8" w:rsidRPr="006D4AA8" w14:paraId="3DDB037E" w14:textId="77777777" w:rsidTr="00D16EA3">
        <w:trPr>
          <w:trHeight w:hRule="exact" w:val="271"/>
        </w:trPr>
        <w:tc>
          <w:tcPr>
            <w:tcW w:w="982" w:type="pct"/>
            <w:shd w:val="clear" w:color="auto" w:fill="FFFFFF"/>
            <w:vAlign w:val="center"/>
          </w:tcPr>
          <w:p w14:paraId="517FDA0B" w14:textId="77777777" w:rsidR="00EE4E14" w:rsidRPr="006D4AA8" w:rsidRDefault="00EE4E14" w:rsidP="00AE16C3">
            <w:pPr>
              <w:pStyle w:val="14"/>
              <w:shd w:val="clear" w:color="auto" w:fill="auto"/>
              <w:spacing w:line="276" w:lineRule="auto"/>
              <w:jc w:val="both"/>
              <w:rPr>
                <w:rFonts w:ascii="Times New Roman" w:hAnsi="Times New Roman" w:cs="Times New Roman"/>
                <w:lang w:val="uk-UA" w:eastAsia="uk-UA"/>
              </w:rPr>
            </w:pPr>
            <w:r w:rsidRPr="006D4AA8">
              <w:rPr>
                <w:rFonts w:ascii="Times New Roman" w:hAnsi="Times New Roman" w:cs="Times New Roman"/>
                <w:lang w:val="uk-UA" w:eastAsia="uk-UA"/>
              </w:rPr>
              <w:t>Гнідавська площадка</w:t>
            </w:r>
          </w:p>
        </w:tc>
        <w:tc>
          <w:tcPr>
            <w:tcW w:w="469" w:type="pct"/>
            <w:shd w:val="clear" w:color="auto" w:fill="auto"/>
            <w:vAlign w:val="center"/>
          </w:tcPr>
          <w:p w14:paraId="30DCC445" w14:textId="77777777" w:rsidR="00EE4E14" w:rsidRPr="006D4AA8" w:rsidRDefault="00EE4E14" w:rsidP="00AE16C3">
            <w:pPr>
              <w:jc w:val="center"/>
              <w:rPr>
                <w:rFonts w:ascii="Times New Roman" w:hAnsi="Times New Roman"/>
              </w:rPr>
            </w:pPr>
            <w:r w:rsidRPr="006D4AA8">
              <w:rPr>
                <w:rFonts w:ascii="Times New Roman" w:hAnsi="Times New Roman"/>
                <w:lang w:val="uk-UA"/>
              </w:rPr>
              <w:t>сталь</w:t>
            </w:r>
          </w:p>
        </w:tc>
        <w:tc>
          <w:tcPr>
            <w:tcW w:w="460" w:type="pct"/>
            <w:shd w:val="clear" w:color="auto" w:fill="auto"/>
            <w:vAlign w:val="center"/>
          </w:tcPr>
          <w:p w14:paraId="2062509A" w14:textId="77777777" w:rsidR="00EE4E14" w:rsidRPr="006D4AA8" w:rsidRDefault="00EE4E14" w:rsidP="00AE16C3">
            <w:pPr>
              <w:jc w:val="center"/>
              <w:rPr>
                <w:rFonts w:ascii="Times New Roman" w:hAnsi="Times New Roman"/>
              </w:rPr>
            </w:pPr>
            <w:r w:rsidRPr="006D4AA8">
              <w:rPr>
                <w:rFonts w:ascii="Times New Roman" w:hAnsi="Times New Roman"/>
                <w:lang w:val="uk-UA"/>
              </w:rPr>
              <w:t>15216,5</w:t>
            </w:r>
          </w:p>
        </w:tc>
        <w:tc>
          <w:tcPr>
            <w:tcW w:w="368" w:type="pct"/>
            <w:shd w:val="clear" w:color="auto" w:fill="auto"/>
            <w:vAlign w:val="center"/>
          </w:tcPr>
          <w:p w14:paraId="76BAECFF" w14:textId="77777777" w:rsidR="00EE4E14" w:rsidRPr="006D4AA8" w:rsidRDefault="00EE4E14" w:rsidP="00AE16C3">
            <w:pPr>
              <w:jc w:val="center"/>
              <w:rPr>
                <w:rFonts w:ascii="Times New Roman" w:hAnsi="Times New Roman"/>
              </w:rPr>
            </w:pPr>
            <w:r w:rsidRPr="006D4AA8">
              <w:rPr>
                <w:rFonts w:ascii="Times New Roman" w:hAnsi="Times New Roman"/>
                <w:lang w:val="uk-UA"/>
              </w:rPr>
              <w:t>600</w:t>
            </w:r>
          </w:p>
        </w:tc>
        <w:tc>
          <w:tcPr>
            <w:tcW w:w="672" w:type="pct"/>
            <w:shd w:val="clear" w:color="auto" w:fill="FFFFFF"/>
            <w:vAlign w:val="center"/>
          </w:tcPr>
          <w:p w14:paraId="7C22F6A8" w14:textId="77777777" w:rsidR="00EE4E14" w:rsidRPr="006D4AA8" w:rsidRDefault="00EE4E14" w:rsidP="00AE16C3">
            <w:pPr>
              <w:pStyle w:val="14"/>
              <w:shd w:val="clear" w:color="auto" w:fill="auto"/>
              <w:spacing w:line="276" w:lineRule="auto"/>
              <w:jc w:val="center"/>
              <w:rPr>
                <w:rStyle w:val="11pt"/>
                <w:rFonts w:ascii="Times New Roman" w:hAnsi="Times New Roman" w:cs="Times New Roman"/>
                <w:i w:val="0"/>
                <w:iCs/>
                <w:color w:val="auto"/>
              </w:rPr>
            </w:pPr>
            <w:r w:rsidRPr="006D4AA8">
              <w:rPr>
                <w:rStyle w:val="11pt"/>
                <w:rFonts w:ascii="Times New Roman" w:hAnsi="Times New Roman" w:cs="Times New Roman"/>
                <w:i w:val="0"/>
                <w:iCs/>
                <w:color w:val="auto"/>
              </w:rPr>
              <w:t>0,3600</w:t>
            </w:r>
          </w:p>
        </w:tc>
        <w:tc>
          <w:tcPr>
            <w:tcW w:w="358" w:type="pct"/>
            <w:shd w:val="clear" w:color="auto" w:fill="FFFFFF"/>
            <w:vAlign w:val="center"/>
          </w:tcPr>
          <w:p w14:paraId="645D8D54" w14:textId="77777777" w:rsidR="00EE4E14" w:rsidRPr="006D4AA8" w:rsidRDefault="00EE4E14" w:rsidP="00AE16C3">
            <w:pPr>
              <w:spacing w:line="276" w:lineRule="auto"/>
              <w:jc w:val="center"/>
              <w:rPr>
                <w:rFonts w:ascii="Times New Roman" w:hAnsi="Times New Roman"/>
                <w:lang w:val="uk-UA"/>
              </w:rPr>
            </w:pPr>
            <w:r w:rsidRPr="006D4AA8">
              <w:rPr>
                <w:rFonts w:ascii="Times New Roman" w:hAnsi="Times New Roman"/>
                <w:lang w:val="uk-UA"/>
              </w:rPr>
              <w:t>1</w:t>
            </w:r>
          </w:p>
        </w:tc>
        <w:tc>
          <w:tcPr>
            <w:tcW w:w="1140" w:type="pct"/>
            <w:shd w:val="clear" w:color="auto" w:fill="FFFFFF"/>
            <w:vAlign w:val="center"/>
          </w:tcPr>
          <w:p w14:paraId="7403CAEB" w14:textId="77777777" w:rsidR="00EE4E14" w:rsidRPr="006D4AA8" w:rsidRDefault="00EE4E14" w:rsidP="00AE16C3">
            <w:pPr>
              <w:jc w:val="center"/>
              <w:rPr>
                <w:rFonts w:ascii="Times New Roman" w:hAnsi="Times New Roman"/>
              </w:rPr>
            </w:pPr>
            <w:r w:rsidRPr="006D4AA8">
              <w:rPr>
                <w:rFonts w:ascii="Times New Roman" w:hAnsi="Times New Roman"/>
              </w:rPr>
              <w:t>1093,744372</w:t>
            </w:r>
          </w:p>
        </w:tc>
        <w:tc>
          <w:tcPr>
            <w:tcW w:w="551" w:type="pct"/>
            <w:shd w:val="clear" w:color="auto" w:fill="FFFFFF"/>
            <w:vAlign w:val="center"/>
          </w:tcPr>
          <w:p w14:paraId="508C9FCB" w14:textId="77777777" w:rsidR="00EE4E14" w:rsidRPr="006D4AA8" w:rsidRDefault="00EE4E14" w:rsidP="00AE16C3">
            <w:pPr>
              <w:jc w:val="center"/>
              <w:rPr>
                <w:rFonts w:ascii="Times New Roman" w:hAnsi="Times New Roman"/>
              </w:rPr>
            </w:pPr>
            <w:r w:rsidRPr="006D4AA8">
              <w:rPr>
                <w:rFonts w:ascii="Times New Roman" w:hAnsi="Times New Roman"/>
              </w:rPr>
              <w:t>0,068190</w:t>
            </w:r>
          </w:p>
        </w:tc>
      </w:tr>
      <w:tr w:rsidR="006D4AA8" w:rsidRPr="006D4AA8" w14:paraId="2458A5BD" w14:textId="77777777" w:rsidTr="00D16EA3">
        <w:trPr>
          <w:trHeight w:hRule="exact" w:val="271"/>
        </w:trPr>
        <w:tc>
          <w:tcPr>
            <w:tcW w:w="982" w:type="pct"/>
            <w:shd w:val="clear" w:color="auto" w:fill="FFFFFF"/>
            <w:vAlign w:val="center"/>
          </w:tcPr>
          <w:p w14:paraId="1621BCF6" w14:textId="77777777" w:rsidR="00EE4E14" w:rsidRPr="006D4AA8" w:rsidRDefault="00EE4E14" w:rsidP="00AE16C3">
            <w:pPr>
              <w:pStyle w:val="14"/>
              <w:shd w:val="clear" w:color="auto" w:fill="auto"/>
              <w:spacing w:line="276" w:lineRule="auto"/>
              <w:jc w:val="both"/>
              <w:rPr>
                <w:rFonts w:ascii="Times New Roman" w:hAnsi="Times New Roman" w:cs="Times New Roman"/>
                <w:lang w:val="uk-UA" w:eastAsia="uk-UA"/>
              </w:rPr>
            </w:pPr>
            <w:r w:rsidRPr="006D4AA8">
              <w:rPr>
                <w:rFonts w:ascii="Times New Roman" w:hAnsi="Times New Roman" w:cs="Times New Roman"/>
                <w:lang w:val="uk-UA" w:eastAsia="uk-UA"/>
              </w:rPr>
              <w:t>Омелянівська площадка</w:t>
            </w:r>
          </w:p>
        </w:tc>
        <w:tc>
          <w:tcPr>
            <w:tcW w:w="469" w:type="pct"/>
            <w:shd w:val="clear" w:color="auto" w:fill="auto"/>
            <w:vAlign w:val="center"/>
          </w:tcPr>
          <w:p w14:paraId="275AE816" w14:textId="77777777" w:rsidR="00EE4E14" w:rsidRPr="006D4AA8" w:rsidRDefault="00EE4E14" w:rsidP="00AE16C3">
            <w:pPr>
              <w:jc w:val="center"/>
              <w:rPr>
                <w:rFonts w:ascii="Times New Roman" w:hAnsi="Times New Roman"/>
              </w:rPr>
            </w:pPr>
            <w:r w:rsidRPr="006D4AA8">
              <w:rPr>
                <w:rFonts w:ascii="Times New Roman" w:hAnsi="Times New Roman"/>
                <w:lang w:val="uk-UA"/>
              </w:rPr>
              <w:t>чавун</w:t>
            </w:r>
          </w:p>
        </w:tc>
        <w:tc>
          <w:tcPr>
            <w:tcW w:w="460" w:type="pct"/>
            <w:shd w:val="clear" w:color="auto" w:fill="auto"/>
            <w:vAlign w:val="center"/>
          </w:tcPr>
          <w:p w14:paraId="658648BD" w14:textId="77777777" w:rsidR="00EE4E14" w:rsidRPr="006D4AA8" w:rsidRDefault="00EE4E14" w:rsidP="00AE16C3">
            <w:pPr>
              <w:jc w:val="center"/>
              <w:rPr>
                <w:rFonts w:ascii="Times New Roman" w:hAnsi="Times New Roman"/>
              </w:rPr>
            </w:pPr>
            <w:r w:rsidRPr="006D4AA8">
              <w:rPr>
                <w:rFonts w:ascii="Times New Roman" w:hAnsi="Times New Roman"/>
                <w:lang w:val="uk-UA"/>
              </w:rPr>
              <w:t>200</w:t>
            </w:r>
          </w:p>
        </w:tc>
        <w:tc>
          <w:tcPr>
            <w:tcW w:w="368" w:type="pct"/>
            <w:shd w:val="clear" w:color="auto" w:fill="auto"/>
            <w:vAlign w:val="center"/>
          </w:tcPr>
          <w:p w14:paraId="6BA17611" w14:textId="77777777" w:rsidR="00EE4E14" w:rsidRPr="006D4AA8" w:rsidRDefault="00EE4E14" w:rsidP="00AE16C3">
            <w:pPr>
              <w:jc w:val="center"/>
              <w:rPr>
                <w:rFonts w:ascii="Times New Roman" w:hAnsi="Times New Roman"/>
              </w:rPr>
            </w:pPr>
            <w:r w:rsidRPr="006D4AA8">
              <w:rPr>
                <w:rFonts w:ascii="Times New Roman" w:hAnsi="Times New Roman"/>
                <w:lang w:val="uk-UA"/>
              </w:rPr>
              <w:t>200</w:t>
            </w:r>
          </w:p>
        </w:tc>
        <w:tc>
          <w:tcPr>
            <w:tcW w:w="672" w:type="pct"/>
            <w:shd w:val="clear" w:color="auto" w:fill="FFFFFF"/>
            <w:vAlign w:val="center"/>
          </w:tcPr>
          <w:p w14:paraId="2C3B4A3C" w14:textId="77777777" w:rsidR="00EE4E14" w:rsidRPr="006D4AA8" w:rsidRDefault="00EE4E14" w:rsidP="00AE16C3">
            <w:pPr>
              <w:pStyle w:val="14"/>
              <w:shd w:val="clear" w:color="auto" w:fill="auto"/>
              <w:spacing w:line="276" w:lineRule="auto"/>
              <w:jc w:val="center"/>
              <w:rPr>
                <w:rStyle w:val="11pt"/>
                <w:rFonts w:ascii="Times New Roman" w:hAnsi="Times New Roman" w:cs="Times New Roman"/>
                <w:i w:val="0"/>
                <w:iCs/>
                <w:color w:val="auto"/>
              </w:rPr>
            </w:pPr>
            <w:r w:rsidRPr="006D4AA8">
              <w:rPr>
                <w:rStyle w:val="11pt"/>
                <w:rFonts w:ascii="Times New Roman" w:hAnsi="Times New Roman" w:cs="Times New Roman"/>
                <w:i w:val="0"/>
                <w:iCs/>
                <w:color w:val="auto"/>
              </w:rPr>
              <w:t>0,0400</w:t>
            </w:r>
          </w:p>
        </w:tc>
        <w:tc>
          <w:tcPr>
            <w:tcW w:w="358" w:type="pct"/>
            <w:shd w:val="clear" w:color="auto" w:fill="FFFFFF"/>
            <w:vAlign w:val="center"/>
          </w:tcPr>
          <w:p w14:paraId="799BB48A" w14:textId="77777777" w:rsidR="00EE4E14" w:rsidRPr="006D4AA8" w:rsidRDefault="00EE4E14" w:rsidP="00AE16C3">
            <w:pPr>
              <w:spacing w:line="276" w:lineRule="auto"/>
              <w:jc w:val="center"/>
              <w:rPr>
                <w:rFonts w:ascii="Times New Roman" w:hAnsi="Times New Roman"/>
                <w:lang w:val="uk-UA"/>
              </w:rPr>
            </w:pPr>
            <w:r w:rsidRPr="006D4AA8">
              <w:rPr>
                <w:rFonts w:ascii="Times New Roman" w:hAnsi="Times New Roman"/>
                <w:lang w:val="uk-UA"/>
              </w:rPr>
              <w:t>2</w:t>
            </w:r>
          </w:p>
        </w:tc>
        <w:tc>
          <w:tcPr>
            <w:tcW w:w="1140" w:type="pct"/>
            <w:shd w:val="clear" w:color="auto" w:fill="FFFFFF"/>
            <w:vAlign w:val="center"/>
          </w:tcPr>
          <w:p w14:paraId="6569FCAE" w14:textId="77777777" w:rsidR="00EE4E14" w:rsidRPr="006D4AA8" w:rsidRDefault="00EE4E14" w:rsidP="00AE16C3">
            <w:pPr>
              <w:jc w:val="center"/>
              <w:rPr>
                <w:rFonts w:ascii="Times New Roman" w:hAnsi="Times New Roman"/>
              </w:rPr>
            </w:pPr>
            <w:r w:rsidRPr="006D4AA8">
              <w:rPr>
                <w:rFonts w:ascii="Times New Roman" w:hAnsi="Times New Roman"/>
              </w:rPr>
              <w:t>243,054305</w:t>
            </w:r>
          </w:p>
        </w:tc>
        <w:tc>
          <w:tcPr>
            <w:tcW w:w="551" w:type="pct"/>
            <w:shd w:val="clear" w:color="auto" w:fill="FFFFFF"/>
            <w:vAlign w:val="center"/>
          </w:tcPr>
          <w:p w14:paraId="2E0F8471" w14:textId="77777777" w:rsidR="00EE4E14" w:rsidRPr="006D4AA8" w:rsidRDefault="00EE4E14" w:rsidP="00AE16C3">
            <w:pPr>
              <w:jc w:val="center"/>
              <w:rPr>
                <w:rFonts w:ascii="Times New Roman" w:hAnsi="Times New Roman"/>
              </w:rPr>
            </w:pPr>
            <w:r w:rsidRPr="006D4AA8">
              <w:rPr>
                <w:rFonts w:ascii="Times New Roman" w:hAnsi="Times New Roman"/>
              </w:rPr>
              <w:t>0,015153</w:t>
            </w:r>
          </w:p>
        </w:tc>
      </w:tr>
      <w:tr w:rsidR="006D4AA8" w:rsidRPr="008209C2" w14:paraId="2A135FAD" w14:textId="77777777" w:rsidTr="003D10BB">
        <w:trPr>
          <w:trHeight w:hRule="exact" w:val="271"/>
        </w:trPr>
        <w:tc>
          <w:tcPr>
            <w:tcW w:w="5000" w:type="pct"/>
            <w:gridSpan w:val="8"/>
            <w:shd w:val="clear" w:color="auto" w:fill="auto"/>
            <w:vAlign w:val="center"/>
          </w:tcPr>
          <w:p w14:paraId="77DB1075" w14:textId="77777777" w:rsidR="00E24B48" w:rsidRPr="006D4AA8" w:rsidRDefault="00E24B48" w:rsidP="00AE16C3">
            <w:pPr>
              <w:spacing w:line="276" w:lineRule="auto"/>
              <w:jc w:val="center"/>
              <w:rPr>
                <w:rFonts w:ascii="Times New Roman" w:hAnsi="Times New Roman"/>
                <w:i/>
                <w:sz w:val="24"/>
                <w:szCs w:val="24"/>
                <w:lang w:val="ru-RU"/>
              </w:rPr>
            </w:pPr>
            <w:r w:rsidRPr="006D4AA8">
              <w:rPr>
                <w:rFonts w:ascii="Times New Roman" w:hAnsi="Times New Roman"/>
                <w:i/>
                <w:sz w:val="24"/>
                <w:szCs w:val="24"/>
                <w:lang w:val="ru-RU"/>
              </w:rPr>
              <w:t>Магістральний водопровід (вулична, внутрішньоквартальн. та дворова мережа)</w:t>
            </w:r>
          </w:p>
        </w:tc>
      </w:tr>
      <w:tr w:rsidR="006D4AA8" w:rsidRPr="006D4AA8" w14:paraId="2A0867EB" w14:textId="77777777" w:rsidTr="003236DB">
        <w:trPr>
          <w:trHeight w:hRule="exact" w:val="271"/>
        </w:trPr>
        <w:tc>
          <w:tcPr>
            <w:tcW w:w="982" w:type="pct"/>
            <w:shd w:val="clear" w:color="auto" w:fill="FFFFFF"/>
            <w:vAlign w:val="center"/>
          </w:tcPr>
          <w:p w14:paraId="444A3D66" w14:textId="77777777" w:rsidR="00134C10" w:rsidRPr="006D4AA8" w:rsidRDefault="00134C10" w:rsidP="00AE16C3">
            <w:pPr>
              <w:spacing w:line="240" w:lineRule="auto"/>
              <w:jc w:val="left"/>
              <w:rPr>
                <w:rFonts w:ascii="Times New Roman" w:hAnsi="Times New Roman"/>
              </w:rPr>
            </w:pPr>
            <w:r w:rsidRPr="006D4AA8">
              <w:rPr>
                <w:rFonts w:ascii="Times New Roman" w:hAnsi="Times New Roman"/>
                <w:lang w:val="uk-UA"/>
              </w:rPr>
              <w:t>Дубнівський водозабір</w:t>
            </w:r>
          </w:p>
        </w:tc>
        <w:tc>
          <w:tcPr>
            <w:tcW w:w="469" w:type="pct"/>
            <w:shd w:val="clear" w:color="auto" w:fill="auto"/>
            <w:vAlign w:val="center"/>
          </w:tcPr>
          <w:p w14:paraId="6F224BD1" w14:textId="77777777" w:rsidR="00134C10" w:rsidRPr="006D4AA8" w:rsidRDefault="00134C10" w:rsidP="00AE16C3">
            <w:pPr>
              <w:jc w:val="center"/>
              <w:rPr>
                <w:rFonts w:ascii="Times New Roman" w:hAnsi="Times New Roman"/>
              </w:rPr>
            </w:pPr>
            <w:r w:rsidRPr="006D4AA8">
              <w:rPr>
                <w:rFonts w:ascii="Times New Roman" w:hAnsi="Times New Roman"/>
                <w:lang w:val="uk-UA"/>
              </w:rPr>
              <w:t>ПВХ</w:t>
            </w:r>
          </w:p>
        </w:tc>
        <w:tc>
          <w:tcPr>
            <w:tcW w:w="460" w:type="pct"/>
            <w:shd w:val="clear" w:color="auto" w:fill="auto"/>
            <w:vAlign w:val="center"/>
          </w:tcPr>
          <w:p w14:paraId="11C381FF" w14:textId="77777777" w:rsidR="00134C10" w:rsidRPr="006D4AA8" w:rsidRDefault="00134C10" w:rsidP="00AE16C3">
            <w:pPr>
              <w:spacing w:line="240" w:lineRule="auto"/>
              <w:jc w:val="center"/>
              <w:rPr>
                <w:rFonts w:ascii="Times New Roman" w:hAnsi="Times New Roman"/>
              </w:rPr>
            </w:pPr>
            <w:r w:rsidRPr="006D4AA8">
              <w:rPr>
                <w:rFonts w:ascii="Times New Roman" w:hAnsi="Times New Roman"/>
                <w:lang w:val="uk-UA"/>
              </w:rPr>
              <w:t>315</w:t>
            </w:r>
          </w:p>
        </w:tc>
        <w:tc>
          <w:tcPr>
            <w:tcW w:w="368" w:type="pct"/>
            <w:shd w:val="clear" w:color="auto" w:fill="auto"/>
            <w:vAlign w:val="center"/>
          </w:tcPr>
          <w:p w14:paraId="145ECADD" w14:textId="77777777" w:rsidR="00134C10" w:rsidRPr="006D4AA8" w:rsidRDefault="00134C10" w:rsidP="00AE16C3">
            <w:pPr>
              <w:spacing w:line="240" w:lineRule="auto"/>
              <w:jc w:val="center"/>
              <w:rPr>
                <w:rFonts w:ascii="Times New Roman" w:hAnsi="Times New Roman"/>
              </w:rPr>
            </w:pPr>
            <w:r w:rsidRPr="006D4AA8">
              <w:rPr>
                <w:rFonts w:ascii="Times New Roman" w:hAnsi="Times New Roman"/>
                <w:lang w:val="uk-UA"/>
              </w:rPr>
              <w:t>225</w:t>
            </w:r>
          </w:p>
        </w:tc>
        <w:tc>
          <w:tcPr>
            <w:tcW w:w="672" w:type="pct"/>
            <w:shd w:val="clear" w:color="auto" w:fill="FFFFFF"/>
            <w:vAlign w:val="center"/>
          </w:tcPr>
          <w:p w14:paraId="13992EBE" w14:textId="77777777" w:rsidR="00134C10" w:rsidRPr="006D4AA8" w:rsidRDefault="00134C10" w:rsidP="00AE16C3">
            <w:pPr>
              <w:spacing w:line="240" w:lineRule="auto"/>
              <w:jc w:val="center"/>
              <w:rPr>
                <w:rFonts w:ascii="Times New Roman" w:hAnsi="Times New Roman"/>
                <w:lang w:val="uk-UA"/>
              </w:rPr>
            </w:pPr>
            <w:r w:rsidRPr="006D4AA8">
              <w:rPr>
                <w:rFonts w:ascii="Times New Roman" w:hAnsi="Times New Roman"/>
              </w:rPr>
              <w:t>0,0506</w:t>
            </w:r>
            <w:r w:rsidRPr="006D4AA8">
              <w:rPr>
                <w:rFonts w:ascii="Times New Roman" w:hAnsi="Times New Roman"/>
                <w:lang w:val="uk-UA"/>
              </w:rPr>
              <w:t>25</w:t>
            </w:r>
          </w:p>
        </w:tc>
        <w:tc>
          <w:tcPr>
            <w:tcW w:w="358" w:type="pct"/>
            <w:shd w:val="clear" w:color="auto" w:fill="FFFFFF"/>
            <w:vAlign w:val="center"/>
          </w:tcPr>
          <w:p w14:paraId="76A2FA2C" w14:textId="77777777" w:rsidR="00134C10" w:rsidRPr="006D4AA8" w:rsidRDefault="00134C10" w:rsidP="00AE16C3">
            <w:pPr>
              <w:spacing w:line="240" w:lineRule="auto"/>
              <w:jc w:val="center"/>
              <w:rPr>
                <w:rFonts w:ascii="Times New Roman" w:hAnsi="Times New Roman"/>
              </w:rPr>
            </w:pPr>
            <w:r w:rsidRPr="006D4AA8">
              <w:rPr>
                <w:rFonts w:ascii="Times New Roman" w:hAnsi="Times New Roman"/>
                <w:lang w:val="uk-UA"/>
              </w:rPr>
              <w:t>1</w:t>
            </w:r>
          </w:p>
        </w:tc>
        <w:tc>
          <w:tcPr>
            <w:tcW w:w="1140" w:type="pct"/>
            <w:shd w:val="clear" w:color="auto" w:fill="FFFFFF"/>
            <w:vAlign w:val="center"/>
          </w:tcPr>
          <w:p w14:paraId="6564714E" w14:textId="77777777" w:rsidR="00134C10" w:rsidRPr="006D4AA8" w:rsidRDefault="00134C10" w:rsidP="00AE16C3">
            <w:pPr>
              <w:spacing w:line="240" w:lineRule="auto"/>
              <w:jc w:val="center"/>
              <w:rPr>
                <w:rFonts w:ascii="Times New Roman" w:hAnsi="Times New Roman"/>
                <w:lang w:val="ru-RU"/>
              </w:rPr>
            </w:pPr>
            <w:r w:rsidRPr="006D4AA8">
              <w:rPr>
                <w:rFonts w:ascii="Times New Roman" w:hAnsi="Times New Roman"/>
              </w:rPr>
              <w:t>153,807802</w:t>
            </w:r>
          </w:p>
        </w:tc>
        <w:tc>
          <w:tcPr>
            <w:tcW w:w="551" w:type="pct"/>
            <w:shd w:val="clear" w:color="auto" w:fill="FFFFFF"/>
            <w:vAlign w:val="bottom"/>
          </w:tcPr>
          <w:p w14:paraId="595B98F9" w14:textId="77777777" w:rsidR="00134C10" w:rsidRPr="006D4AA8" w:rsidRDefault="00134C10" w:rsidP="00AE16C3">
            <w:pPr>
              <w:jc w:val="center"/>
              <w:rPr>
                <w:rFonts w:ascii="Times New Roman" w:hAnsi="Times New Roman"/>
              </w:rPr>
            </w:pPr>
            <w:r w:rsidRPr="006D4AA8">
              <w:rPr>
                <w:rFonts w:ascii="Times New Roman" w:hAnsi="Times New Roman"/>
              </w:rPr>
              <w:t>0,009589</w:t>
            </w:r>
          </w:p>
        </w:tc>
      </w:tr>
      <w:tr w:rsidR="006D4AA8" w:rsidRPr="006D4AA8" w14:paraId="0E3C5B72" w14:textId="77777777" w:rsidTr="00D16EA3">
        <w:trPr>
          <w:trHeight w:hRule="exact" w:val="271"/>
        </w:trPr>
        <w:tc>
          <w:tcPr>
            <w:tcW w:w="982" w:type="pct"/>
            <w:shd w:val="clear" w:color="auto" w:fill="FFFFFF"/>
            <w:vAlign w:val="center"/>
          </w:tcPr>
          <w:p w14:paraId="1F876596" w14:textId="77777777" w:rsidR="00EE4E14" w:rsidRPr="006D4AA8" w:rsidRDefault="00EE4E14" w:rsidP="00AE16C3">
            <w:pPr>
              <w:jc w:val="left"/>
              <w:rPr>
                <w:rFonts w:ascii="Times New Roman" w:hAnsi="Times New Roman"/>
              </w:rPr>
            </w:pPr>
            <w:r w:rsidRPr="006D4AA8">
              <w:rPr>
                <w:rFonts w:ascii="Times New Roman" w:hAnsi="Times New Roman"/>
                <w:lang w:val="uk-UA"/>
              </w:rPr>
              <w:t>Дубнівський водозабір</w:t>
            </w:r>
          </w:p>
        </w:tc>
        <w:tc>
          <w:tcPr>
            <w:tcW w:w="469" w:type="pct"/>
            <w:shd w:val="clear" w:color="auto" w:fill="auto"/>
            <w:vAlign w:val="center"/>
          </w:tcPr>
          <w:p w14:paraId="2850DC59" w14:textId="77777777" w:rsidR="00EE4E14" w:rsidRPr="006D4AA8" w:rsidRDefault="00EE4E14" w:rsidP="00AE16C3">
            <w:pPr>
              <w:jc w:val="center"/>
              <w:rPr>
                <w:rFonts w:ascii="Times New Roman" w:hAnsi="Times New Roman"/>
              </w:rPr>
            </w:pPr>
            <w:r w:rsidRPr="006D4AA8">
              <w:rPr>
                <w:rFonts w:ascii="Times New Roman" w:hAnsi="Times New Roman"/>
                <w:lang w:val="uk-UA"/>
              </w:rPr>
              <w:t>ПВХ</w:t>
            </w:r>
          </w:p>
        </w:tc>
        <w:tc>
          <w:tcPr>
            <w:tcW w:w="460" w:type="pct"/>
            <w:shd w:val="clear" w:color="auto" w:fill="auto"/>
            <w:vAlign w:val="center"/>
          </w:tcPr>
          <w:p w14:paraId="4122064B" w14:textId="77777777" w:rsidR="00EE4E14" w:rsidRPr="006D4AA8" w:rsidRDefault="00EE4E14" w:rsidP="00AE16C3">
            <w:pPr>
              <w:jc w:val="center"/>
              <w:rPr>
                <w:rFonts w:ascii="Times New Roman" w:hAnsi="Times New Roman"/>
              </w:rPr>
            </w:pPr>
            <w:r w:rsidRPr="006D4AA8">
              <w:rPr>
                <w:rFonts w:ascii="Times New Roman" w:hAnsi="Times New Roman"/>
              </w:rPr>
              <w:t>3</w:t>
            </w:r>
            <w:r w:rsidRPr="006D4AA8">
              <w:rPr>
                <w:rFonts w:ascii="Times New Roman" w:hAnsi="Times New Roman"/>
                <w:lang w:val="uk-UA"/>
              </w:rPr>
              <w:t>200</w:t>
            </w:r>
          </w:p>
        </w:tc>
        <w:tc>
          <w:tcPr>
            <w:tcW w:w="368" w:type="pct"/>
            <w:shd w:val="clear" w:color="auto" w:fill="auto"/>
            <w:vAlign w:val="center"/>
          </w:tcPr>
          <w:p w14:paraId="51583B6B" w14:textId="77777777" w:rsidR="00EE4E14" w:rsidRPr="006D4AA8" w:rsidRDefault="00EE4E14" w:rsidP="00AE16C3">
            <w:pPr>
              <w:jc w:val="center"/>
              <w:rPr>
                <w:rFonts w:ascii="Times New Roman" w:hAnsi="Times New Roman"/>
              </w:rPr>
            </w:pPr>
            <w:r w:rsidRPr="006D4AA8">
              <w:rPr>
                <w:rFonts w:ascii="Times New Roman" w:hAnsi="Times New Roman"/>
                <w:lang w:val="uk-UA"/>
              </w:rPr>
              <w:t>400</w:t>
            </w:r>
          </w:p>
        </w:tc>
        <w:tc>
          <w:tcPr>
            <w:tcW w:w="672" w:type="pct"/>
            <w:shd w:val="clear" w:color="auto" w:fill="FFFFFF"/>
            <w:vAlign w:val="center"/>
          </w:tcPr>
          <w:p w14:paraId="40EC5F59" w14:textId="77777777" w:rsidR="00EE4E14" w:rsidRPr="006D4AA8" w:rsidRDefault="00EE4E14" w:rsidP="00AE16C3">
            <w:pPr>
              <w:jc w:val="center"/>
              <w:rPr>
                <w:rFonts w:ascii="Times New Roman" w:hAnsi="Times New Roman"/>
              </w:rPr>
            </w:pPr>
            <w:r w:rsidRPr="006D4AA8">
              <w:rPr>
                <w:rFonts w:ascii="Times New Roman" w:hAnsi="Times New Roman"/>
              </w:rPr>
              <w:t>0,1600</w:t>
            </w:r>
          </w:p>
        </w:tc>
        <w:tc>
          <w:tcPr>
            <w:tcW w:w="358" w:type="pct"/>
            <w:shd w:val="clear" w:color="auto" w:fill="FFFFFF"/>
            <w:vAlign w:val="center"/>
          </w:tcPr>
          <w:p w14:paraId="4712AD40" w14:textId="77777777" w:rsidR="00EE4E14" w:rsidRPr="006D4AA8" w:rsidRDefault="00EE4E14" w:rsidP="00AE16C3">
            <w:pPr>
              <w:jc w:val="center"/>
              <w:rPr>
                <w:rFonts w:ascii="Times New Roman" w:hAnsi="Times New Roman"/>
              </w:rPr>
            </w:pPr>
            <w:r w:rsidRPr="006D4AA8">
              <w:rPr>
                <w:rFonts w:ascii="Times New Roman" w:hAnsi="Times New Roman"/>
              </w:rPr>
              <w:t>4</w:t>
            </w:r>
          </w:p>
        </w:tc>
        <w:tc>
          <w:tcPr>
            <w:tcW w:w="1140" w:type="pct"/>
            <w:shd w:val="clear" w:color="auto" w:fill="FFFFFF"/>
            <w:vAlign w:val="center"/>
          </w:tcPr>
          <w:p w14:paraId="328D5AE0" w14:textId="77777777" w:rsidR="00EE4E14" w:rsidRPr="006D4AA8" w:rsidRDefault="00EE4E14" w:rsidP="00AE16C3">
            <w:pPr>
              <w:jc w:val="center"/>
              <w:rPr>
                <w:rFonts w:ascii="Times New Roman" w:hAnsi="Times New Roman"/>
              </w:rPr>
            </w:pPr>
            <w:r w:rsidRPr="006D4AA8">
              <w:rPr>
                <w:rFonts w:ascii="Times New Roman" w:hAnsi="Times New Roman"/>
              </w:rPr>
              <w:t>1944,43444</w:t>
            </w:r>
          </w:p>
        </w:tc>
        <w:tc>
          <w:tcPr>
            <w:tcW w:w="551" w:type="pct"/>
            <w:shd w:val="clear" w:color="auto" w:fill="FFFFFF"/>
            <w:vAlign w:val="center"/>
          </w:tcPr>
          <w:p w14:paraId="73E4090E" w14:textId="77777777" w:rsidR="00EE4E14" w:rsidRPr="006D4AA8" w:rsidRDefault="00EE4E14" w:rsidP="00AE16C3">
            <w:pPr>
              <w:jc w:val="center"/>
              <w:rPr>
                <w:rFonts w:ascii="Times New Roman" w:hAnsi="Times New Roman"/>
              </w:rPr>
            </w:pPr>
            <w:r w:rsidRPr="006D4AA8">
              <w:rPr>
                <w:rFonts w:ascii="Times New Roman" w:hAnsi="Times New Roman"/>
              </w:rPr>
              <w:t>0,121227</w:t>
            </w:r>
          </w:p>
        </w:tc>
      </w:tr>
      <w:tr w:rsidR="006D4AA8" w:rsidRPr="006D4AA8" w14:paraId="7AB83266" w14:textId="77777777" w:rsidTr="00D16EA3">
        <w:trPr>
          <w:trHeight w:hRule="exact" w:val="271"/>
        </w:trPr>
        <w:tc>
          <w:tcPr>
            <w:tcW w:w="982" w:type="pct"/>
            <w:shd w:val="clear" w:color="auto" w:fill="FFFFFF"/>
            <w:vAlign w:val="center"/>
          </w:tcPr>
          <w:p w14:paraId="3C8CD38B" w14:textId="77777777" w:rsidR="00EE4E14" w:rsidRPr="006D4AA8" w:rsidRDefault="00EE4E14" w:rsidP="00AE16C3">
            <w:pPr>
              <w:jc w:val="left"/>
              <w:rPr>
                <w:rFonts w:ascii="Times New Roman" w:hAnsi="Times New Roman"/>
              </w:rPr>
            </w:pPr>
            <w:r w:rsidRPr="006D4AA8">
              <w:rPr>
                <w:rFonts w:ascii="Times New Roman" w:hAnsi="Times New Roman"/>
                <w:lang w:val="uk-UA"/>
              </w:rPr>
              <w:t>Омелянівський водозабір</w:t>
            </w:r>
          </w:p>
        </w:tc>
        <w:tc>
          <w:tcPr>
            <w:tcW w:w="469" w:type="pct"/>
            <w:shd w:val="clear" w:color="auto" w:fill="auto"/>
            <w:vAlign w:val="center"/>
          </w:tcPr>
          <w:p w14:paraId="019C5F01" w14:textId="77777777" w:rsidR="00EE4E14" w:rsidRPr="006D4AA8" w:rsidRDefault="00EE4E14" w:rsidP="00AE16C3">
            <w:pPr>
              <w:jc w:val="center"/>
              <w:rPr>
                <w:rFonts w:ascii="Times New Roman" w:hAnsi="Times New Roman"/>
              </w:rPr>
            </w:pPr>
            <w:r w:rsidRPr="006D4AA8">
              <w:rPr>
                <w:rFonts w:ascii="Times New Roman" w:hAnsi="Times New Roman"/>
                <w:lang w:val="uk-UA"/>
              </w:rPr>
              <w:t>сталь</w:t>
            </w:r>
          </w:p>
        </w:tc>
        <w:tc>
          <w:tcPr>
            <w:tcW w:w="460" w:type="pct"/>
            <w:shd w:val="clear" w:color="auto" w:fill="auto"/>
            <w:vAlign w:val="center"/>
          </w:tcPr>
          <w:p w14:paraId="66F5653B" w14:textId="77777777" w:rsidR="00EE4E14" w:rsidRPr="006D4AA8" w:rsidRDefault="00EE4E14" w:rsidP="00AE16C3">
            <w:pPr>
              <w:jc w:val="center"/>
              <w:rPr>
                <w:rFonts w:ascii="Times New Roman" w:hAnsi="Times New Roman"/>
              </w:rPr>
            </w:pPr>
            <w:r w:rsidRPr="006D4AA8">
              <w:rPr>
                <w:rFonts w:ascii="Times New Roman" w:hAnsi="Times New Roman"/>
                <w:lang w:val="uk-UA"/>
              </w:rPr>
              <w:t>150</w:t>
            </w:r>
          </w:p>
        </w:tc>
        <w:tc>
          <w:tcPr>
            <w:tcW w:w="368" w:type="pct"/>
            <w:shd w:val="clear" w:color="auto" w:fill="auto"/>
            <w:vAlign w:val="center"/>
          </w:tcPr>
          <w:p w14:paraId="6F39674B" w14:textId="77777777" w:rsidR="00EE4E14" w:rsidRPr="006D4AA8" w:rsidRDefault="00EE4E14" w:rsidP="00AE16C3">
            <w:pPr>
              <w:jc w:val="center"/>
              <w:rPr>
                <w:rFonts w:ascii="Times New Roman" w:hAnsi="Times New Roman"/>
              </w:rPr>
            </w:pPr>
            <w:r w:rsidRPr="006D4AA8">
              <w:rPr>
                <w:rFonts w:ascii="Times New Roman" w:hAnsi="Times New Roman"/>
                <w:lang w:val="uk-UA"/>
              </w:rPr>
              <w:t>150</w:t>
            </w:r>
          </w:p>
        </w:tc>
        <w:tc>
          <w:tcPr>
            <w:tcW w:w="672" w:type="pct"/>
            <w:shd w:val="clear" w:color="auto" w:fill="FFFFFF"/>
            <w:vAlign w:val="center"/>
          </w:tcPr>
          <w:p w14:paraId="083C8BE8" w14:textId="77777777" w:rsidR="00EE4E14" w:rsidRPr="006D4AA8" w:rsidRDefault="00EE4E14" w:rsidP="00AE16C3">
            <w:pPr>
              <w:jc w:val="center"/>
              <w:rPr>
                <w:rFonts w:ascii="Times New Roman" w:hAnsi="Times New Roman"/>
              </w:rPr>
            </w:pPr>
            <w:r w:rsidRPr="006D4AA8">
              <w:rPr>
                <w:rFonts w:ascii="Times New Roman" w:hAnsi="Times New Roman"/>
              </w:rPr>
              <w:t>0,0225</w:t>
            </w:r>
          </w:p>
        </w:tc>
        <w:tc>
          <w:tcPr>
            <w:tcW w:w="358" w:type="pct"/>
            <w:shd w:val="clear" w:color="auto" w:fill="FFFFFF"/>
            <w:vAlign w:val="center"/>
          </w:tcPr>
          <w:p w14:paraId="15CFE6E0" w14:textId="77777777" w:rsidR="00EE4E14" w:rsidRPr="006D4AA8" w:rsidRDefault="00EE4E14" w:rsidP="00AE16C3">
            <w:pPr>
              <w:jc w:val="center"/>
              <w:rPr>
                <w:rFonts w:ascii="Times New Roman" w:hAnsi="Times New Roman"/>
              </w:rPr>
            </w:pPr>
            <w:r w:rsidRPr="006D4AA8">
              <w:rPr>
                <w:rFonts w:ascii="Times New Roman" w:hAnsi="Times New Roman"/>
              </w:rPr>
              <w:t>2</w:t>
            </w:r>
          </w:p>
        </w:tc>
        <w:tc>
          <w:tcPr>
            <w:tcW w:w="1140" w:type="pct"/>
            <w:shd w:val="clear" w:color="auto" w:fill="FFFFFF"/>
            <w:vAlign w:val="center"/>
          </w:tcPr>
          <w:p w14:paraId="63D8DD90" w14:textId="77777777" w:rsidR="00EE4E14" w:rsidRPr="006D4AA8" w:rsidRDefault="00EE4E14" w:rsidP="00AE16C3">
            <w:pPr>
              <w:jc w:val="center"/>
              <w:rPr>
                <w:rFonts w:ascii="Times New Roman" w:hAnsi="Times New Roman"/>
              </w:rPr>
            </w:pPr>
            <w:r w:rsidRPr="006D4AA8">
              <w:rPr>
                <w:rFonts w:ascii="Times New Roman" w:hAnsi="Times New Roman"/>
              </w:rPr>
              <w:t>136,718047</w:t>
            </w:r>
          </w:p>
        </w:tc>
        <w:tc>
          <w:tcPr>
            <w:tcW w:w="551" w:type="pct"/>
            <w:shd w:val="clear" w:color="auto" w:fill="FFFFFF"/>
            <w:vAlign w:val="center"/>
          </w:tcPr>
          <w:p w14:paraId="11B8D460" w14:textId="77777777" w:rsidR="00EE4E14" w:rsidRPr="006D4AA8" w:rsidRDefault="00EE4E14" w:rsidP="00AE16C3">
            <w:pPr>
              <w:jc w:val="center"/>
              <w:rPr>
                <w:rFonts w:ascii="Times New Roman" w:hAnsi="Times New Roman"/>
              </w:rPr>
            </w:pPr>
            <w:r w:rsidRPr="006D4AA8">
              <w:rPr>
                <w:rFonts w:ascii="Times New Roman" w:hAnsi="Times New Roman"/>
              </w:rPr>
              <w:t>0,008524</w:t>
            </w:r>
          </w:p>
        </w:tc>
      </w:tr>
      <w:tr w:rsidR="006D4AA8" w:rsidRPr="006D4AA8" w14:paraId="1AB1BF9E" w14:textId="77777777" w:rsidTr="00D16EA3">
        <w:trPr>
          <w:trHeight w:hRule="exact" w:val="271"/>
        </w:trPr>
        <w:tc>
          <w:tcPr>
            <w:tcW w:w="982" w:type="pct"/>
            <w:shd w:val="clear" w:color="auto" w:fill="FFFFFF"/>
            <w:vAlign w:val="center"/>
          </w:tcPr>
          <w:p w14:paraId="077276DB" w14:textId="77777777" w:rsidR="00EE4E14" w:rsidRPr="006D4AA8" w:rsidRDefault="00EE4E14" w:rsidP="00AE16C3">
            <w:pPr>
              <w:jc w:val="left"/>
              <w:rPr>
                <w:rFonts w:ascii="Times New Roman" w:hAnsi="Times New Roman"/>
              </w:rPr>
            </w:pPr>
            <w:r w:rsidRPr="006D4AA8">
              <w:rPr>
                <w:rFonts w:ascii="Times New Roman" w:hAnsi="Times New Roman"/>
                <w:lang w:val="uk-UA"/>
              </w:rPr>
              <w:t>Дубнівський водозабір</w:t>
            </w:r>
          </w:p>
        </w:tc>
        <w:tc>
          <w:tcPr>
            <w:tcW w:w="469" w:type="pct"/>
            <w:shd w:val="clear" w:color="auto" w:fill="auto"/>
            <w:vAlign w:val="center"/>
          </w:tcPr>
          <w:p w14:paraId="4D467684" w14:textId="77777777" w:rsidR="00EE4E14" w:rsidRPr="006D4AA8" w:rsidRDefault="00EE4E14" w:rsidP="00AE16C3">
            <w:pPr>
              <w:jc w:val="center"/>
              <w:rPr>
                <w:rFonts w:ascii="Times New Roman" w:hAnsi="Times New Roman"/>
              </w:rPr>
            </w:pPr>
            <w:r w:rsidRPr="006D4AA8">
              <w:rPr>
                <w:rFonts w:ascii="Times New Roman" w:hAnsi="Times New Roman"/>
                <w:lang w:val="uk-UA"/>
              </w:rPr>
              <w:t>сталь</w:t>
            </w:r>
          </w:p>
        </w:tc>
        <w:tc>
          <w:tcPr>
            <w:tcW w:w="460" w:type="pct"/>
            <w:shd w:val="clear" w:color="auto" w:fill="auto"/>
            <w:vAlign w:val="center"/>
          </w:tcPr>
          <w:p w14:paraId="233D8052" w14:textId="77777777" w:rsidR="00EE4E14" w:rsidRPr="006D4AA8" w:rsidRDefault="00EE4E14" w:rsidP="00AE16C3">
            <w:pPr>
              <w:jc w:val="center"/>
              <w:rPr>
                <w:rFonts w:ascii="Times New Roman" w:hAnsi="Times New Roman"/>
              </w:rPr>
            </w:pPr>
            <w:r w:rsidRPr="006D4AA8">
              <w:rPr>
                <w:rFonts w:ascii="Times New Roman" w:hAnsi="Times New Roman"/>
                <w:lang w:val="uk-UA"/>
              </w:rPr>
              <w:t>104</w:t>
            </w:r>
          </w:p>
        </w:tc>
        <w:tc>
          <w:tcPr>
            <w:tcW w:w="368" w:type="pct"/>
            <w:shd w:val="clear" w:color="auto" w:fill="auto"/>
            <w:vAlign w:val="center"/>
          </w:tcPr>
          <w:p w14:paraId="09707F84" w14:textId="77777777" w:rsidR="00EE4E14" w:rsidRPr="006D4AA8" w:rsidRDefault="00EE4E14" w:rsidP="00AE16C3">
            <w:pPr>
              <w:jc w:val="center"/>
              <w:rPr>
                <w:rFonts w:ascii="Times New Roman" w:hAnsi="Times New Roman"/>
              </w:rPr>
            </w:pPr>
            <w:r w:rsidRPr="006D4AA8">
              <w:rPr>
                <w:rFonts w:ascii="Times New Roman" w:hAnsi="Times New Roman"/>
                <w:lang w:val="uk-UA"/>
              </w:rPr>
              <w:t>150</w:t>
            </w:r>
          </w:p>
        </w:tc>
        <w:tc>
          <w:tcPr>
            <w:tcW w:w="672" w:type="pct"/>
            <w:shd w:val="clear" w:color="auto" w:fill="FFFFFF"/>
            <w:vAlign w:val="center"/>
          </w:tcPr>
          <w:p w14:paraId="3BD8A77F" w14:textId="77777777" w:rsidR="00EE4E14" w:rsidRPr="006D4AA8" w:rsidRDefault="00EE4E14" w:rsidP="00AE16C3">
            <w:pPr>
              <w:jc w:val="center"/>
              <w:rPr>
                <w:rFonts w:ascii="Times New Roman" w:hAnsi="Times New Roman"/>
              </w:rPr>
            </w:pPr>
            <w:r w:rsidRPr="006D4AA8">
              <w:rPr>
                <w:rFonts w:ascii="Times New Roman" w:hAnsi="Times New Roman"/>
              </w:rPr>
              <w:t>0,0225</w:t>
            </w:r>
          </w:p>
        </w:tc>
        <w:tc>
          <w:tcPr>
            <w:tcW w:w="358" w:type="pct"/>
            <w:shd w:val="clear" w:color="auto" w:fill="FFFFFF"/>
            <w:vAlign w:val="center"/>
          </w:tcPr>
          <w:p w14:paraId="019E83FD" w14:textId="77777777" w:rsidR="00EE4E14" w:rsidRPr="006D4AA8" w:rsidRDefault="00EE4E14" w:rsidP="00AE16C3">
            <w:pPr>
              <w:jc w:val="center"/>
              <w:rPr>
                <w:rFonts w:ascii="Times New Roman" w:hAnsi="Times New Roman"/>
              </w:rPr>
            </w:pPr>
            <w:r w:rsidRPr="006D4AA8">
              <w:rPr>
                <w:rFonts w:ascii="Times New Roman" w:hAnsi="Times New Roman"/>
              </w:rPr>
              <w:t>1</w:t>
            </w:r>
          </w:p>
        </w:tc>
        <w:tc>
          <w:tcPr>
            <w:tcW w:w="1140" w:type="pct"/>
            <w:shd w:val="clear" w:color="auto" w:fill="FFFFFF"/>
            <w:vAlign w:val="center"/>
          </w:tcPr>
          <w:p w14:paraId="393A3403" w14:textId="77777777" w:rsidR="00EE4E14" w:rsidRPr="006D4AA8" w:rsidRDefault="00EE4E14" w:rsidP="00AE16C3">
            <w:pPr>
              <w:jc w:val="center"/>
              <w:rPr>
                <w:rFonts w:ascii="Times New Roman" w:hAnsi="Times New Roman"/>
              </w:rPr>
            </w:pPr>
            <w:r w:rsidRPr="006D4AA8">
              <w:rPr>
                <w:rFonts w:ascii="Times New Roman" w:hAnsi="Times New Roman"/>
              </w:rPr>
              <w:t>68,359023</w:t>
            </w:r>
          </w:p>
        </w:tc>
        <w:tc>
          <w:tcPr>
            <w:tcW w:w="551" w:type="pct"/>
            <w:shd w:val="clear" w:color="auto" w:fill="FFFFFF"/>
            <w:vAlign w:val="center"/>
          </w:tcPr>
          <w:p w14:paraId="08EA2C4A" w14:textId="77777777" w:rsidR="00EE4E14" w:rsidRPr="006D4AA8" w:rsidRDefault="00EE4E14" w:rsidP="00AE16C3">
            <w:pPr>
              <w:jc w:val="center"/>
              <w:rPr>
                <w:rFonts w:ascii="Times New Roman" w:hAnsi="Times New Roman"/>
              </w:rPr>
            </w:pPr>
            <w:r w:rsidRPr="006D4AA8">
              <w:rPr>
                <w:rFonts w:ascii="Times New Roman" w:hAnsi="Times New Roman"/>
              </w:rPr>
              <w:t>0,004262</w:t>
            </w:r>
          </w:p>
        </w:tc>
      </w:tr>
      <w:tr w:rsidR="006D4AA8" w:rsidRPr="006D4AA8" w14:paraId="7060ECE2" w14:textId="77777777" w:rsidTr="00D16EA3">
        <w:trPr>
          <w:trHeight w:hRule="exact" w:val="271"/>
        </w:trPr>
        <w:tc>
          <w:tcPr>
            <w:tcW w:w="982" w:type="pct"/>
            <w:shd w:val="clear" w:color="auto" w:fill="FFFFFF"/>
            <w:vAlign w:val="center"/>
          </w:tcPr>
          <w:p w14:paraId="3010D4BC" w14:textId="77777777" w:rsidR="00EE4E14" w:rsidRPr="006D4AA8" w:rsidRDefault="00EE4E14" w:rsidP="00AE16C3">
            <w:pPr>
              <w:jc w:val="left"/>
              <w:rPr>
                <w:rFonts w:ascii="Times New Roman" w:hAnsi="Times New Roman"/>
              </w:rPr>
            </w:pPr>
            <w:r w:rsidRPr="006D4AA8">
              <w:rPr>
                <w:rFonts w:ascii="Times New Roman" w:hAnsi="Times New Roman"/>
                <w:lang w:val="uk-UA"/>
              </w:rPr>
              <w:t>Омелянівський водозабір</w:t>
            </w:r>
          </w:p>
        </w:tc>
        <w:tc>
          <w:tcPr>
            <w:tcW w:w="469" w:type="pct"/>
            <w:shd w:val="clear" w:color="auto" w:fill="auto"/>
            <w:vAlign w:val="center"/>
          </w:tcPr>
          <w:p w14:paraId="10BDFCF4" w14:textId="77777777" w:rsidR="00EE4E14" w:rsidRPr="006D4AA8" w:rsidRDefault="00EE4E14" w:rsidP="00AE16C3">
            <w:pPr>
              <w:jc w:val="center"/>
              <w:rPr>
                <w:rFonts w:ascii="Times New Roman" w:hAnsi="Times New Roman"/>
              </w:rPr>
            </w:pPr>
            <w:r w:rsidRPr="006D4AA8">
              <w:rPr>
                <w:rFonts w:ascii="Times New Roman" w:hAnsi="Times New Roman"/>
                <w:lang w:val="uk-UA"/>
              </w:rPr>
              <w:t>сталь</w:t>
            </w:r>
          </w:p>
        </w:tc>
        <w:tc>
          <w:tcPr>
            <w:tcW w:w="460" w:type="pct"/>
            <w:shd w:val="clear" w:color="auto" w:fill="auto"/>
            <w:vAlign w:val="center"/>
          </w:tcPr>
          <w:p w14:paraId="639DC925" w14:textId="77777777" w:rsidR="00EE4E14" w:rsidRPr="006D4AA8" w:rsidRDefault="00EE4E14" w:rsidP="00AE16C3">
            <w:pPr>
              <w:jc w:val="center"/>
              <w:rPr>
                <w:rFonts w:ascii="Times New Roman" w:hAnsi="Times New Roman"/>
              </w:rPr>
            </w:pPr>
            <w:r w:rsidRPr="006D4AA8">
              <w:rPr>
                <w:rFonts w:ascii="Times New Roman" w:hAnsi="Times New Roman"/>
              </w:rPr>
              <w:t>621</w:t>
            </w:r>
          </w:p>
        </w:tc>
        <w:tc>
          <w:tcPr>
            <w:tcW w:w="368" w:type="pct"/>
            <w:shd w:val="clear" w:color="auto" w:fill="auto"/>
            <w:vAlign w:val="center"/>
          </w:tcPr>
          <w:p w14:paraId="373A8C99" w14:textId="77777777" w:rsidR="00EE4E14" w:rsidRPr="006D4AA8" w:rsidRDefault="00EE4E14" w:rsidP="00AE16C3">
            <w:pPr>
              <w:jc w:val="center"/>
              <w:rPr>
                <w:rFonts w:ascii="Times New Roman" w:hAnsi="Times New Roman"/>
              </w:rPr>
            </w:pPr>
            <w:r w:rsidRPr="006D4AA8">
              <w:rPr>
                <w:rFonts w:ascii="Times New Roman" w:hAnsi="Times New Roman"/>
                <w:lang w:val="uk-UA"/>
              </w:rPr>
              <w:t>200</w:t>
            </w:r>
          </w:p>
        </w:tc>
        <w:tc>
          <w:tcPr>
            <w:tcW w:w="672" w:type="pct"/>
            <w:shd w:val="clear" w:color="auto" w:fill="FFFFFF"/>
            <w:vAlign w:val="center"/>
          </w:tcPr>
          <w:p w14:paraId="5C30A298" w14:textId="77777777" w:rsidR="00EE4E14" w:rsidRPr="006D4AA8" w:rsidRDefault="00EE4E14" w:rsidP="00AE16C3">
            <w:pPr>
              <w:jc w:val="center"/>
              <w:rPr>
                <w:rFonts w:ascii="Times New Roman" w:hAnsi="Times New Roman"/>
              </w:rPr>
            </w:pPr>
            <w:r w:rsidRPr="006D4AA8">
              <w:rPr>
                <w:rFonts w:ascii="Times New Roman" w:hAnsi="Times New Roman"/>
              </w:rPr>
              <w:t>0,0400</w:t>
            </w:r>
          </w:p>
        </w:tc>
        <w:tc>
          <w:tcPr>
            <w:tcW w:w="358" w:type="pct"/>
            <w:shd w:val="clear" w:color="auto" w:fill="FFFFFF"/>
            <w:vAlign w:val="center"/>
          </w:tcPr>
          <w:p w14:paraId="50DA9954" w14:textId="77777777" w:rsidR="00EE4E14" w:rsidRPr="006D4AA8" w:rsidRDefault="00EE4E14" w:rsidP="00AE16C3">
            <w:pPr>
              <w:jc w:val="center"/>
              <w:rPr>
                <w:rFonts w:ascii="Times New Roman" w:hAnsi="Times New Roman"/>
              </w:rPr>
            </w:pPr>
            <w:r w:rsidRPr="006D4AA8">
              <w:rPr>
                <w:rFonts w:ascii="Times New Roman" w:hAnsi="Times New Roman"/>
              </w:rPr>
              <w:t>1</w:t>
            </w:r>
          </w:p>
        </w:tc>
        <w:tc>
          <w:tcPr>
            <w:tcW w:w="1140" w:type="pct"/>
            <w:shd w:val="clear" w:color="auto" w:fill="FFFFFF"/>
            <w:vAlign w:val="center"/>
          </w:tcPr>
          <w:p w14:paraId="6D390BDF" w14:textId="77777777" w:rsidR="00EE4E14" w:rsidRPr="006D4AA8" w:rsidRDefault="00EE4E14" w:rsidP="00AE16C3">
            <w:pPr>
              <w:jc w:val="center"/>
              <w:rPr>
                <w:rFonts w:ascii="Times New Roman" w:hAnsi="Times New Roman"/>
              </w:rPr>
            </w:pPr>
            <w:r w:rsidRPr="006D4AA8">
              <w:rPr>
                <w:rFonts w:ascii="Times New Roman" w:hAnsi="Times New Roman"/>
              </w:rPr>
              <w:t>121,527152</w:t>
            </w:r>
          </w:p>
        </w:tc>
        <w:tc>
          <w:tcPr>
            <w:tcW w:w="551" w:type="pct"/>
            <w:shd w:val="clear" w:color="auto" w:fill="FFFFFF"/>
            <w:vAlign w:val="center"/>
          </w:tcPr>
          <w:p w14:paraId="40895A7B" w14:textId="77777777" w:rsidR="00EE4E14" w:rsidRPr="006D4AA8" w:rsidRDefault="00EE4E14" w:rsidP="00AE16C3">
            <w:pPr>
              <w:jc w:val="center"/>
              <w:rPr>
                <w:rFonts w:ascii="Times New Roman" w:hAnsi="Times New Roman"/>
              </w:rPr>
            </w:pPr>
            <w:r w:rsidRPr="006D4AA8">
              <w:rPr>
                <w:rFonts w:ascii="Times New Roman" w:hAnsi="Times New Roman"/>
              </w:rPr>
              <w:t>0,007577</w:t>
            </w:r>
          </w:p>
        </w:tc>
      </w:tr>
      <w:tr w:rsidR="006D4AA8" w:rsidRPr="006D4AA8" w14:paraId="107D437A" w14:textId="77777777" w:rsidTr="00D16EA3">
        <w:trPr>
          <w:trHeight w:hRule="exact" w:val="271"/>
        </w:trPr>
        <w:tc>
          <w:tcPr>
            <w:tcW w:w="982" w:type="pct"/>
            <w:shd w:val="clear" w:color="auto" w:fill="FFFFFF"/>
            <w:vAlign w:val="center"/>
          </w:tcPr>
          <w:p w14:paraId="516C8FE3" w14:textId="77777777" w:rsidR="00EE4E14" w:rsidRPr="006D4AA8" w:rsidRDefault="00EE4E14" w:rsidP="00AE16C3">
            <w:pPr>
              <w:jc w:val="left"/>
              <w:rPr>
                <w:rFonts w:ascii="Times New Roman" w:hAnsi="Times New Roman"/>
              </w:rPr>
            </w:pPr>
            <w:r w:rsidRPr="006D4AA8">
              <w:rPr>
                <w:rFonts w:ascii="Times New Roman" w:hAnsi="Times New Roman"/>
                <w:lang w:val="uk-UA"/>
              </w:rPr>
              <w:t>Дубнівський водозабір</w:t>
            </w:r>
          </w:p>
        </w:tc>
        <w:tc>
          <w:tcPr>
            <w:tcW w:w="469" w:type="pct"/>
            <w:shd w:val="clear" w:color="auto" w:fill="auto"/>
            <w:vAlign w:val="center"/>
          </w:tcPr>
          <w:p w14:paraId="4CD8E5FC" w14:textId="77777777" w:rsidR="00EE4E14" w:rsidRPr="006D4AA8" w:rsidRDefault="00EE4E14" w:rsidP="00AE16C3">
            <w:pPr>
              <w:jc w:val="center"/>
              <w:rPr>
                <w:rFonts w:ascii="Times New Roman" w:hAnsi="Times New Roman"/>
              </w:rPr>
            </w:pPr>
            <w:r w:rsidRPr="006D4AA8">
              <w:rPr>
                <w:rFonts w:ascii="Times New Roman" w:hAnsi="Times New Roman"/>
                <w:lang w:val="uk-UA"/>
              </w:rPr>
              <w:t>сталь</w:t>
            </w:r>
          </w:p>
        </w:tc>
        <w:tc>
          <w:tcPr>
            <w:tcW w:w="460" w:type="pct"/>
            <w:shd w:val="clear" w:color="auto" w:fill="auto"/>
            <w:vAlign w:val="center"/>
          </w:tcPr>
          <w:p w14:paraId="37FBCB51" w14:textId="77777777" w:rsidR="00EE4E14" w:rsidRPr="006D4AA8" w:rsidRDefault="00EE4E14" w:rsidP="00AE16C3">
            <w:pPr>
              <w:jc w:val="center"/>
              <w:rPr>
                <w:rFonts w:ascii="Times New Roman" w:hAnsi="Times New Roman"/>
              </w:rPr>
            </w:pPr>
            <w:r w:rsidRPr="006D4AA8">
              <w:rPr>
                <w:rFonts w:ascii="Times New Roman" w:hAnsi="Times New Roman"/>
              </w:rPr>
              <w:t>556</w:t>
            </w:r>
          </w:p>
        </w:tc>
        <w:tc>
          <w:tcPr>
            <w:tcW w:w="368" w:type="pct"/>
            <w:shd w:val="clear" w:color="auto" w:fill="auto"/>
            <w:vAlign w:val="center"/>
          </w:tcPr>
          <w:p w14:paraId="51B3A2F0" w14:textId="77777777" w:rsidR="00EE4E14" w:rsidRPr="006D4AA8" w:rsidRDefault="00EE4E14" w:rsidP="00AE16C3">
            <w:pPr>
              <w:jc w:val="center"/>
              <w:rPr>
                <w:rFonts w:ascii="Times New Roman" w:hAnsi="Times New Roman"/>
              </w:rPr>
            </w:pPr>
            <w:r w:rsidRPr="006D4AA8">
              <w:rPr>
                <w:rFonts w:ascii="Times New Roman" w:hAnsi="Times New Roman"/>
                <w:lang w:val="uk-UA"/>
              </w:rPr>
              <w:t>200</w:t>
            </w:r>
          </w:p>
        </w:tc>
        <w:tc>
          <w:tcPr>
            <w:tcW w:w="672" w:type="pct"/>
            <w:shd w:val="clear" w:color="auto" w:fill="FFFFFF"/>
            <w:vAlign w:val="center"/>
          </w:tcPr>
          <w:p w14:paraId="737EBA16" w14:textId="77777777" w:rsidR="00EE4E14" w:rsidRPr="006D4AA8" w:rsidRDefault="00EE4E14" w:rsidP="00AE16C3">
            <w:pPr>
              <w:jc w:val="center"/>
              <w:rPr>
                <w:rFonts w:ascii="Times New Roman" w:hAnsi="Times New Roman"/>
              </w:rPr>
            </w:pPr>
            <w:r w:rsidRPr="006D4AA8">
              <w:rPr>
                <w:rFonts w:ascii="Times New Roman" w:hAnsi="Times New Roman"/>
              </w:rPr>
              <w:t>0,0400</w:t>
            </w:r>
          </w:p>
        </w:tc>
        <w:tc>
          <w:tcPr>
            <w:tcW w:w="358" w:type="pct"/>
            <w:shd w:val="clear" w:color="auto" w:fill="FFFFFF"/>
            <w:vAlign w:val="center"/>
          </w:tcPr>
          <w:p w14:paraId="5FB5C338" w14:textId="77777777" w:rsidR="00EE4E14" w:rsidRPr="006D4AA8" w:rsidRDefault="00EE4E14" w:rsidP="00AE16C3">
            <w:pPr>
              <w:jc w:val="center"/>
              <w:rPr>
                <w:rFonts w:ascii="Times New Roman" w:hAnsi="Times New Roman"/>
              </w:rPr>
            </w:pPr>
            <w:r w:rsidRPr="006D4AA8">
              <w:rPr>
                <w:rFonts w:ascii="Times New Roman" w:hAnsi="Times New Roman"/>
              </w:rPr>
              <w:t>1</w:t>
            </w:r>
          </w:p>
        </w:tc>
        <w:tc>
          <w:tcPr>
            <w:tcW w:w="1140" w:type="pct"/>
            <w:shd w:val="clear" w:color="auto" w:fill="FFFFFF"/>
            <w:vAlign w:val="center"/>
          </w:tcPr>
          <w:p w14:paraId="5B0F2478" w14:textId="77777777" w:rsidR="00EE4E14" w:rsidRPr="006D4AA8" w:rsidRDefault="00EE4E14" w:rsidP="00AE16C3">
            <w:pPr>
              <w:jc w:val="center"/>
              <w:rPr>
                <w:rFonts w:ascii="Times New Roman" w:hAnsi="Times New Roman"/>
              </w:rPr>
            </w:pPr>
            <w:r w:rsidRPr="006D4AA8">
              <w:rPr>
                <w:rFonts w:ascii="Times New Roman" w:hAnsi="Times New Roman"/>
              </w:rPr>
              <w:t>121,527152</w:t>
            </w:r>
          </w:p>
        </w:tc>
        <w:tc>
          <w:tcPr>
            <w:tcW w:w="551" w:type="pct"/>
            <w:shd w:val="clear" w:color="auto" w:fill="FFFFFF"/>
            <w:vAlign w:val="center"/>
          </w:tcPr>
          <w:p w14:paraId="6EF6E35C" w14:textId="77777777" w:rsidR="00EE4E14" w:rsidRPr="006D4AA8" w:rsidRDefault="00EE4E14" w:rsidP="00AE16C3">
            <w:pPr>
              <w:jc w:val="center"/>
              <w:rPr>
                <w:rFonts w:ascii="Times New Roman" w:hAnsi="Times New Roman"/>
              </w:rPr>
            </w:pPr>
            <w:r w:rsidRPr="006D4AA8">
              <w:rPr>
                <w:rFonts w:ascii="Times New Roman" w:hAnsi="Times New Roman"/>
              </w:rPr>
              <w:t>0,007577</w:t>
            </w:r>
          </w:p>
        </w:tc>
      </w:tr>
      <w:tr w:rsidR="006D4AA8" w:rsidRPr="006D4AA8" w14:paraId="1A2FCF77" w14:textId="77777777" w:rsidTr="00D16EA3">
        <w:trPr>
          <w:trHeight w:hRule="exact" w:val="271"/>
        </w:trPr>
        <w:tc>
          <w:tcPr>
            <w:tcW w:w="982" w:type="pct"/>
            <w:shd w:val="clear" w:color="auto" w:fill="FFFFFF"/>
            <w:vAlign w:val="center"/>
          </w:tcPr>
          <w:p w14:paraId="309246F5" w14:textId="77777777" w:rsidR="00EE4E14" w:rsidRPr="006D4AA8" w:rsidRDefault="00EE4E14" w:rsidP="00AE16C3">
            <w:pPr>
              <w:jc w:val="left"/>
              <w:rPr>
                <w:rFonts w:ascii="Times New Roman" w:hAnsi="Times New Roman"/>
              </w:rPr>
            </w:pPr>
            <w:r w:rsidRPr="006D4AA8">
              <w:rPr>
                <w:rFonts w:ascii="Times New Roman" w:hAnsi="Times New Roman"/>
                <w:lang w:val="uk-UA"/>
              </w:rPr>
              <w:t>Дубнівський водозабір</w:t>
            </w:r>
          </w:p>
        </w:tc>
        <w:tc>
          <w:tcPr>
            <w:tcW w:w="469" w:type="pct"/>
            <w:shd w:val="clear" w:color="auto" w:fill="auto"/>
            <w:vAlign w:val="center"/>
          </w:tcPr>
          <w:p w14:paraId="76B90236" w14:textId="77777777" w:rsidR="00EE4E14" w:rsidRPr="006D4AA8" w:rsidRDefault="00EE4E14" w:rsidP="00AE16C3">
            <w:pPr>
              <w:jc w:val="center"/>
              <w:rPr>
                <w:rFonts w:ascii="Times New Roman" w:hAnsi="Times New Roman"/>
              </w:rPr>
            </w:pPr>
            <w:r w:rsidRPr="006D4AA8">
              <w:rPr>
                <w:rFonts w:ascii="Times New Roman" w:hAnsi="Times New Roman"/>
                <w:lang w:val="uk-UA"/>
              </w:rPr>
              <w:t>сталь</w:t>
            </w:r>
          </w:p>
        </w:tc>
        <w:tc>
          <w:tcPr>
            <w:tcW w:w="460" w:type="pct"/>
            <w:shd w:val="clear" w:color="auto" w:fill="auto"/>
            <w:vAlign w:val="center"/>
          </w:tcPr>
          <w:p w14:paraId="3296D052" w14:textId="77777777" w:rsidR="00EE4E14" w:rsidRPr="006D4AA8" w:rsidRDefault="00EE4E14" w:rsidP="00AE16C3">
            <w:pPr>
              <w:jc w:val="center"/>
              <w:rPr>
                <w:rFonts w:ascii="Times New Roman" w:hAnsi="Times New Roman"/>
              </w:rPr>
            </w:pPr>
            <w:r w:rsidRPr="006D4AA8">
              <w:rPr>
                <w:rFonts w:ascii="Times New Roman" w:hAnsi="Times New Roman"/>
                <w:lang w:val="uk-UA"/>
              </w:rPr>
              <w:t>2300</w:t>
            </w:r>
          </w:p>
        </w:tc>
        <w:tc>
          <w:tcPr>
            <w:tcW w:w="368" w:type="pct"/>
            <w:shd w:val="clear" w:color="auto" w:fill="auto"/>
            <w:vAlign w:val="center"/>
          </w:tcPr>
          <w:p w14:paraId="5EC2B99F" w14:textId="77777777" w:rsidR="00EE4E14" w:rsidRPr="006D4AA8" w:rsidRDefault="00EE4E14" w:rsidP="00AE16C3">
            <w:pPr>
              <w:jc w:val="center"/>
              <w:rPr>
                <w:rFonts w:ascii="Times New Roman" w:hAnsi="Times New Roman"/>
              </w:rPr>
            </w:pPr>
            <w:r w:rsidRPr="006D4AA8">
              <w:rPr>
                <w:rFonts w:ascii="Times New Roman" w:hAnsi="Times New Roman"/>
                <w:lang w:val="uk-UA"/>
              </w:rPr>
              <w:t>300</w:t>
            </w:r>
          </w:p>
        </w:tc>
        <w:tc>
          <w:tcPr>
            <w:tcW w:w="672" w:type="pct"/>
            <w:shd w:val="clear" w:color="auto" w:fill="FFFFFF"/>
            <w:vAlign w:val="center"/>
          </w:tcPr>
          <w:p w14:paraId="6F57EED0" w14:textId="77777777" w:rsidR="00EE4E14" w:rsidRPr="006D4AA8" w:rsidRDefault="00EE4E14" w:rsidP="00AE16C3">
            <w:pPr>
              <w:jc w:val="center"/>
              <w:rPr>
                <w:rFonts w:ascii="Times New Roman" w:hAnsi="Times New Roman"/>
              </w:rPr>
            </w:pPr>
            <w:r w:rsidRPr="006D4AA8">
              <w:rPr>
                <w:rFonts w:ascii="Times New Roman" w:hAnsi="Times New Roman"/>
              </w:rPr>
              <w:t>0,0900</w:t>
            </w:r>
          </w:p>
        </w:tc>
        <w:tc>
          <w:tcPr>
            <w:tcW w:w="358" w:type="pct"/>
            <w:shd w:val="clear" w:color="auto" w:fill="FFFFFF"/>
            <w:vAlign w:val="center"/>
          </w:tcPr>
          <w:p w14:paraId="1B718A8A" w14:textId="77777777" w:rsidR="00EE4E14" w:rsidRPr="006D4AA8" w:rsidRDefault="00EE4E14" w:rsidP="00AE16C3">
            <w:pPr>
              <w:jc w:val="center"/>
              <w:rPr>
                <w:rFonts w:ascii="Times New Roman" w:hAnsi="Times New Roman"/>
              </w:rPr>
            </w:pPr>
            <w:r w:rsidRPr="006D4AA8">
              <w:rPr>
                <w:rFonts w:ascii="Times New Roman" w:hAnsi="Times New Roman"/>
              </w:rPr>
              <w:t>1</w:t>
            </w:r>
          </w:p>
        </w:tc>
        <w:tc>
          <w:tcPr>
            <w:tcW w:w="1140" w:type="pct"/>
            <w:shd w:val="clear" w:color="auto" w:fill="FFFFFF"/>
            <w:vAlign w:val="center"/>
          </w:tcPr>
          <w:p w14:paraId="6DDC960A" w14:textId="77777777" w:rsidR="00EE4E14" w:rsidRPr="006D4AA8" w:rsidRDefault="00EE4E14" w:rsidP="00AE16C3">
            <w:pPr>
              <w:jc w:val="center"/>
              <w:rPr>
                <w:rFonts w:ascii="Times New Roman" w:hAnsi="Times New Roman"/>
              </w:rPr>
            </w:pPr>
            <w:r w:rsidRPr="006D4AA8">
              <w:rPr>
                <w:rFonts w:ascii="Times New Roman" w:hAnsi="Times New Roman"/>
              </w:rPr>
              <w:t>273,436093</w:t>
            </w:r>
          </w:p>
        </w:tc>
        <w:tc>
          <w:tcPr>
            <w:tcW w:w="551" w:type="pct"/>
            <w:shd w:val="clear" w:color="auto" w:fill="FFFFFF"/>
            <w:vAlign w:val="center"/>
          </w:tcPr>
          <w:p w14:paraId="4274E988" w14:textId="77777777" w:rsidR="00EE4E14" w:rsidRPr="006D4AA8" w:rsidRDefault="00EE4E14" w:rsidP="00AE16C3">
            <w:pPr>
              <w:jc w:val="center"/>
              <w:rPr>
                <w:rFonts w:ascii="Times New Roman" w:hAnsi="Times New Roman"/>
              </w:rPr>
            </w:pPr>
            <w:r w:rsidRPr="006D4AA8">
              <w:rPr>
                <w:rFonts w:ascii="Times New Roman" w:hAnsi="Times New Roman"/>
              </w:rPr>
              <w:t>0,017048</w:t>
            </w:r>
          </w:p>
        </w:tc>
      </w:tr>
      <w:tr w:rsidR="006D4AA8" w:rsidRPr="006D4AA8" w14:paraId="5D4650F2" w14:textId="77777777" w:rsidTr="00D16EA3">
        <w:trPr>
          <w:trHeight w:hRule="exact" w:val="271"/>
        </w:trPr>
        <w:tc>
          <w:tcPr>
            <w:tcW w:w="982" w:type="pct"/>
            <w:shd w:val="clear" w:color="auto" w:fill="FFFFFF"/>
            <w:vAlign w:val="center"/>
          </w:tcPr>
          <w:p w14:paraId="3736BF87" w14:textId="77777777" w:rsidR="00EE4E14" w:rsidRPr="006D4AA8" w:rsidRDefault="00EE4E14" w:rsidP="00AE16C3">
            <w:pPr>
              <w:jc w:val="left"/>
              <w:rPr>
                <w:rFonts w:ascii="Times New Roman" w:hAnsi="Times New Roman"/>
              </w:rPr>
            </w:pPr>
            <w:r w:rsidRPr="006D4AA8">
              <w:rPr>
                <w:rFonts w:ascii="Times New Roman" w:hAnsi="Times New Roman"/>
                <w:lang w:val="uk-UA"/>
              </w:rPr>
              <w:t>Дубнівський  водозабір</w:t>
            </w:r>
          </w:p>
        </w:tc>
        <w:tc>
          <w:tcPr>
            <w:tcW w:w="469" w:type="pct"/>
            <w:shd w:val="clear" w:color="auto" w:fill="auto"/>
            <w:vAlign w:val="center"/>
          </w:tcPr>
          <w:p w14:paraId="4A5E79D4" w14:textId="77777777" w:rsidR="00EE4E14" w:rsidRPr="006D4AA8" w:rsidRDefault="00EE4E14" w:rsidP="00AE16C3">
            <w:pPr>
              <w:jc w:val="center"/>
              <w:rPr>
                <w:rFonts w:ascii="Times New Roman" w:hAnsi="Times New Roman"/>
              </w:rPr>
            </w:pPr>
            <w:r w:rsidRPr="006D4AA8">
              <w:rPr>
                <w:rFonts w:ascii="Times New Roman" w:hAnsi="Times New Roman"/>
                <w:lang w:val="uk-UA"/>
              </w:rPr>
              <w:t>сталь</w:t>
            </w:r>
          </w:p>
        </w:tc>
        <w:tc>
          <w:tcPr>
            <w:tcW w:w="460" w:type="pct"/>
            <w:shd w:val="clear" w:color="auto" w:fill="auto"/>
            <w:vAlign w:val="center"/>
          </w:tcPr>
          <w:p w14:paraId="2574A76A" w14:textId="77777777" w:rsidR="00EE4E14" w:rsidRPr="006D4AA8" w:rsidRDefault="00EE4E14" w:rsidP="00AE16C3">
            <w:pPr>
              <w:jc w:val="center"/>
              <w:rPr>
                <w:rFonts w:ascii="Times New Roman" w:hAnsi="Times New Roman"/>
              </w:rPr>
            </w:pPr>
            <w:r w:rsidRPr="006D4AA8">
              <w:rPr>
                <w:rFonts w:ascii="Times New Roman" w:hAnsi="Times New Roman"/>
                <w:lang w:val="uk-UA"/>
              </w:rPr>
              <w:t>2530</w:t>
            </w:r>
          </w:p>
        </w:tc>
        <w:tc>
          <w:tcPr>
            <w:tcW w:w="368" w:type="pct"/>
            <w:shd w:val="clear" w:color="auto" w:fill="auto"/>
            <w:vAlign w:val="center"/>
          </w:tcPr>
          <w:p w14:paraId="0747487B" w14:textId="77777777" w:rsidR="00EE4E14" w:rsidRPr="006D4AA8" w:rsidRDefault="00EE4E14" w:rsidP="00AE16C3">
            <w:pPr>
              <w:jc w:val="center"/>
              <w:rPr>
                <w:rFonts w:ascii="Times New Roman" w:hAnsi="Times New Roman"/>
              </w:rPr>
            </w:pPr>
            <w:r w:rsidRPr="006D4AA8">
              <w:rPr>
                <w:rFonts w:ascii="Times New Roman" w:hAnsi="Times New Roman"/>
                <w:lang w:val="uk-UA"/>
              </w:rPr>
              <w:t>500</w:t>
            </w:r>
          </w:p>
        </w:tc>
        <w:tc>
          <w:tcPr>
            <w:tcW w:w="672" w:type="pct"/>
            <w:shd w:val="clear" w:color="auto" w:fill="FFFFFF"/>
            <w:vAlign w:val="center"/>
          </w:tcPr>
          <w:p w14:paraId="54B44849" w14:textId="77777777" w:rsidR="00EE4E14" w:rsidRPr="006D4AA8" w:rsidRDefault="00EE4E14" w:rsidP="00AE16C3">
            <w:pPr>
              <w:jc w:val="center"/>
              <w:rPr>
                <w:rFonts w:ascii="Times New Roman" w:hAnsi="Times New Roman"/>
              </w:rPr>
            </w:pPr>
            <w:r w:rsidRPr="006D4AA8">
              <w:rPr>
                <w:rFonts w:ascii="Times New Roman" w:hAnsi="Times New Roman"/>
              </w:rPr>
              <w:t>0,2500</w:t>
            </w:r>
          </w:p>
        </w:tc>
        <w:tc>
          <w:tcPr>
            <w:tcW w:w="358" w:type="pct"/>
            <w:shd w:val="clear" w:color="auto" w:fill="FFFFFF"/>
            <w:vAlign w:val="center"/>
          </w:tcPr>
          <w:p w14:paraId="2345FBCD" w14:textId="77777777" w:rsidR="00EE4E14" w:rsidRPr="006D4AA8" w:rsidRDefault="00EE4E14" w:rsidP="00AE16C3">
            <w:pPr>
              <w:jc w:val="center"/>
              <w:rPr>
                <w:rFonts w:ascii="Times New Roman" w:hAnsi="Times New Roman"/>
              </w:rPr>
            </w:pPr>
            <w:r w:rsidRPr="006D4AA8">
              <w:rPr>
                <w:rFonts w:ascii="Times New Roman" w:hAnsi="Times New Roman"/>
              </w:rPr>
              <w:t>1</w:t>
            </w:r>
          </w:p>
        </w:tc>
        <w:tc>
          <w:tcPr>
            <w:tcW w:w="1140" w:type="pct"/>
            <w:shd w:val="clear" w:color="auto" w:fill="FFFFFF"/>
            <w:vAlign w:val="center"/>
          </w:tcPr>
          <w:p w14:paraId="4ED9B4CC" w14:textId="77777777" w:rsidR="00EE4E14" w:rsidRPr="006D4AA8" w:rsidRDefault="00EE4E14" w:rsidP="00AE16C3">
            <w:pPr>
              <w:jc w:val="center"/>
              <w:rPr>
                <w:rFonts w:ascii="Times New Roman" w:hAnsi="Times New Roman"/>
              </w:rPr>
            </w:pPr>
            <w:r w:rsidRPr="006D4AA8">
              <w:rPr>
                <w:rFonts w:ascii="Times New Roman" w:hAnsi="Times New Roman"/>
              </w:rPr>
              <w:t>759,544703</w:t>
            </w:r>
          </w:p>
        </w:tc>
        <w:tc>
          <w:tcPr>
            <w:tcW w:w="551" w:type="pct"/>
            <w:shd w:val="clear" w:color="auto" w:fill="FFFFFF"/>
            <w:vAlign w:val="center"/>
          </w:tcPr>
          <w:p w14:paraId="10F9E156" w14:textId="77777777" w:rsidR="00EE4E14" w:rsidRPr="006D4AA8" w:rsidRDefault="00EE4E14" w:rsidP="00AE16C3">
            <w:pPr>
              <w:jc w:val="center"/>
              <w:rPr>
                <w:rFonts w:ascii="Times New Roman" w:hAnsi="Times New Roman"/>
              </w:rPr>
            </w:pPr>
            <w:r w:rsidRPr="006D4AA8">
              <w:rPr>
                <w:rFonts w:ascii="Times New Roman" w:hAnsi="Times New Roman"/>
              </w:rPr>
              <w:t>0,047354</w:t>
            </w:r>
          </w:p>
        </w:tc>
      </w:tr>
      <w:tr w:rsidR="006D4AA8" w:rsidRPr="006D4AA8" w14:paraId="274DE7EE" w14:textId="77777777" w:rsidTr="00D16EA3">
        <w:trPr>
          <w:trHeight w:hRule="exact" w:val="271"/>
        </w:trPr>
        <w:tc>
          <w:tcPr>
            <w:tcW w:w="982" w:type="pct"/>
            <w:shd w:val="clear" w:color="auto" w:fill="FFFFFF"/>
            <w:vAlign w:val="center"/>
          </w:tcPr>
          <w:p w14:paraId="6D9C304C" w14:textId="77777777" w:rsidR="00EE4E14" w:rsidRPr="006D4AA8" w:rsidRDefault="00EE4E14" w:rsidP="00AE16C3">
            <w:pPr>
              <w:jc w:val="left"/>
              <w:rPr>
                <w:rFonts w:ascii="Times New Roman" w:hAnsi="Times New Roman"/>
              </w:rPr>
            </w:pPr>
            <w:r w:rsidRPr="006D4AA8">
              <w:rPr>
                <w:rFonts w:ascii="Times New Roman" w:hAnsi="Times New Roman"/>
                <w:lang w:val="uk-UA"/>
              </w:rPr>
              <w:t>Дубнівський водозабір</w:t>
            </w:r>
          </w:p>
        </w:tc>
        <w:tc>
          <w:tcPr>
            <w:tcW w:w="469" w:type="pct"/>
            <w:shd w:val="clear" w:color="auto" w:fill="auto"/>
            <w:vAlign w:val="center"/>
          </w:tcPr>
          <w:p w14:paraId="1BF5D264" w14:textId="77777777" w:rsidR="00EE4E14" w:rsidRPr="006D4AA8" w:rsidRDefault="00EE4E14" w:rsidP="00AE16C3">
            <w:pPr>
              <w:jc w:val="center"/>
              <w:rPr>
                <w:rFonts w:ascii="Times New Roman" w:hAnsi="Times New Roman"/>
              </w:rPr>
            </w:pPr>
            <w:r w:rsidRPr="006D4AA8">
              <w:rPr>
                <w:rFonts w:ascii="Times New Roman" w:hAnsi="Times New Roman"/>
                <w:lang w:val="uk-UA"/>
              </w:rPr>
              <w:t>сталь</w:t>
            </w:r>
          </w:p>
        </w:tc>
        <w:tc>
          <w:tcPr>
            <w:tcW w:w="460" w:type="pct"/>
            <w:shd w:val="clear" w:color="auto" w:fill="auto"/>
            <w:vAlign w:val="center"/>
          </w:tcPr>
          <w:p w14:paraId="409506B1" w14:textId="77777777" w:rsidR="00EE4E14" w:rsidRPr="006D4AA8" w:rsidRDefault="00EE4E14" w:rsidP="00AE16C3">
            <w:pPr>
              <w:jc w:val="center"/>
              <w:rPr>
                <w:rFonts w:ascii="Times New Roman" w:hAnsi="Times New Roman"/>
              </w:rPr>
            </w:pPr>
            <w:r w:rsidRPr="006D4AA8">
              <w:rPr>
                <w:rFonts w:ascii="Times New Roman" w:hAnsi="Times New Roman"/>
              </w:rPr>
              <w:t>3010</w:t>
            </w:r>
          </w:p>
        </w:tc>
        <w:tc>
          <w:tcPr>
            <w:tcW w:w="368" w:type="pct"/>
            <w:shd w:val="clear" w:color="auto" w:fill="auto"/>
            <w:vAlign w:val="center"/>
          </w:tcPr>
          <w:p w14:paraId="302E8F44" w14:textId="77777777" w:rsidR="00EE4E14" w:rsidRPr="006D4AA8" w:rsidRDefault="00EE4E14" w:rsidP="00AE16C3">
            <w:pPr>
              <w:jc w:val="center"/>
              <w:rPr>
                <w:rFonts w:ascii="Times New Roman" w:hAnsi="Times New Roman"/>
              </w:rPr>
            </w:pPr>
            <w:r w:rsidRPr="006D4AA8">
              <w:rPr>
                <w:rFonts w:ascii="Times New Roman" w:hAnsi="Times New Roman"/>
                <w:lang w:val="uk-UA"/>
              </w:rPr>
              <w:t>600</w:t>
            </w:r>
          </w:p>
        </w:tc>
        <w:tc>
          <w:tcPr>
            <w:tcW w:w="672" w:type="pct"/>
            <w:shd w:val="clear" w:color="auto" w:fill="FFFFFF"/>
            <w:vAlign w:val="center"/>
          </w:tcPr>
          <w:p w14:paraId="053AEAD0" w14:textId="77777777" w:rsidR="00EE4E14" w:rsidRPr="006D4AA8" w:rsidRDefault="00EE4E14" w:rsidP="00AE16C3">
            <w:pPr>
              <w:jc w:val="center"/>
              <w:rPr>
                <w:rFonts w:ascii="Times New Roman" w:hAnsi="Times New Roman"/>
              </w:rPr>
            </w:pPr>
            <w:r w:rsidRPr="006D4AA8">
              <w:rPr>
                <w:rFonts w:ascii="Times New Roman" w:hAnsi="Times New Roman"/>
              </w:rPr>
              <w:t>0,3600</w:t>
            </w:r>
          </w:p>
        </w:tc>
        <w:tc>
          <w:tcPr>
            <w:tcW w:w="358" w:type="pct"/>
            <w:shd w:val="clear" w:color="auto" w:fill="FFFFFF"/>
            <w:vAlign w:val="center"/>
          </w:tcPr>
          <w:p w14:paraId="404EEF80" w14:textId="77777777" w:rsidR="00EE4E14" w:rsidRPr="006D4AA8" w:rsidRDefault="00EE4E14" w:rsidP="00AE16C3">
            <w:pPr>
              <w:jc w:val="center"/>
              <w:rPr>
                <w:rFonts w:ascii="Times New Roman" w:hAnsi="Times New Roman"/>
              </w:rPr>
            </w:pPr>
            <w:r w:rsidRPr="006D4AA8">
              <w:rPr>
                <w:rFonts w:ascii="Times New Roman" w:hAnsi="Times New Roman"/>
              </w:rPr>
              <w:t>11</w:t>
            </w:r>
          </w:p>
        </w:tc>
        <w:tc>
          <w:tcPr>
            <w:tcW w:w="1140" w:type="pct"/>
            <w:shd w:val="clear" w:color="auto" w:fill="FFFFFF"/>
            <w:vAlign w:val="center"/>
          </w:tcPr>
          <w:p w14:paraId="2F46D559" w14:textId="77777777" w:rsidR="00EE4E14" w:rsidRPr="006D4AA8" w:rsidRDefault="00EE4E14" w:rsidP="00AE16C3">
            <w:pPr>
              <w:jc w:val="center"/>
              <w:rPr>
                <w:rFonts w:ascii="Times New Roman" w:hAnsi="Times New Roman"/>
              </w:rPr>
            </w:pPr>
            <w:r w:rsidRPr="006D4AA8">
              <w:rPr>
                <w:rFonts w:ascii="Times New Roman" w:hAnsi="Times New Roman"/>
              </w:rPr>
              <w:t>12031,1881</w:t>
            </w:r>
          </w:p>
        </w:tc>
        <w:tc>
          <w:tcPr>
            <w:tcW w:w="551" w:type="pct"/>
            <w:shd w:val="clear" w:color="auto" w:fill="FFFFFF"/>
            <w:vAlign w:val="center"/>
          </w:tcPr>
          <w:p w14:paraId="4B73749F" w14:textId="77777777" w:rsidR="00EE4E14" w:rsidRPr="006D4AA8" w:rsidRDefault="00EE4E14" w:rsidP="00AE16C3">
            <w:pPr>
              <w:jc w:val="center"/>
              <w:rPr>
                <w:rFonts w:ascii="Times New Roman" w:hAnsi="Times New Roman"/>
              </w:rPr>
            </w:pPr>
            <w:r w:rsidRPr="006D4AA8">
              <w:rPr>
                <w:rFonts w:ascii="Times New Roman" w:hAnsi="Times New Roman"/>
              </w:rPr>
              <w:t>0,750092</w:t>
            </w:r>
          </w:p>
        </w:tc>
      </w:tr>
      <w:tr w:rsidR="006D4AA8" w:rsidRPr="006D4AA8" w14:paraId="4B9FE2D9" w14:textId="77777777" w:rsidTr="00D16EA3">
        <w:trPr>
          <w:trHeight w:hRule="exact" w:val="271"/>
        </w:trPr>
        <w:tc>
          <w:tcPr>
            <w:tcW w:w="982" w:type="pct"/>
            <w:shd w:val="clear" w:color="auto" w:fill="FFFFFF"/>
            <w:vAlign w:val="center"/>
          </w:tcPr>
          <w:p w14:paraId="72C76C13" w14:textId="77777777" w:rsidR="00EE4E14" w:rsidRPr="006D4AA8" w:rsidRDefault="00EE4E14" w:rsidP="00AE16C3">
            <w:pPr>
              <w:jc w:val="left"/>
              <w:rPr>
                <w:rFonts w:ascii="Times New Roman" w:hAnsi="Times New Roman"/>
              </w:rPr>
            </w:pPr>
            <w:r w:rsidRPr="006D4AA8">
              <w:rPr>
                <w:rFonts w:ascii="Times New Roman" w:hAnsi="Times New Roman"/>
                <w:lang w:val="uk-UA"/>
              </w:rPr>
              <w:t>Дубнівський водозабір</w:t>
            </w:r>
          </w:p>
        </w:tc>
        <w:tc>
          <w:tcPr>
            <w:tcW w:w="469" w:type="pct"/>
            <w:shd w:val="clear" w:color="auto" w:fill="auto"/>
            <w:vAlign w:val="center"/>
          </w:tcPr>
          <w:p w14:paraId="678A1434" w14:textId="77777777" w:rsidR="00EE4E14" w:rsidRPr="006D4AA8" w:rsidRDefault="00EE4E14" w:rsidP="00AE16C3">
            <w:pPr>
              <w:jc w:val="center"/>
              <w:rPr>
                <w:rFonts w:ascii="Times New Roman" w:hAnsi="Times New Roman"/>
              </w:rPr>
            </w:pPr>
            <w:r w:rsidRPr="006D4AA8">
              <w:rPr>
                <w:rFonts w:ascii="Times New Roman" w:hAnsi="Times New Roman"/>
                <w:lang w:val="uk-UA"/>
              </w:rPr>
              <w:t>чавун</w:t>
            </w:r>
          </w:p>
        </w:tc>
        <w:tc>
          <w:tcPr>
            <w:tcW w:w="460" w:type="pct"/>
            <w:shd w:val="clear" w:color="auto" w:fill="auto"/>
            <w:vAlign w:val="center"/>
          </w:tcPr>
          <w:p w14:paraId="3736001C" w14:textId="77777777" w:rsidR="00EE4E14" w:rsidRPr="006D4AA8" w:rsidRDefault="00EE4E14" w:rsidP="00AE16C3">
            <w:pPr>
              <w:jc w:val="center"/>
              <w:rPr>
                <w:rFonts w:ascii="Times New Roman" w:hAnsi="Times New Roman"/>
              </w:rPr>
            </w:pPr>
            <w:r w:rsidRPr="006D4AA8">
              <w:rPr>
                <w:rFonts w:ascii="Times New Roman" w:hAnsi="Times New Roman"/>
              </w:rPr>
              <w:t>5574</w:t>
            </w:r>
            <w:r w:rsidRPr="006D4AA8">
              <w:rPr>
                <w:rFonts w:ascii="Times New Roman" w:hAnsi="Times New Roman"/>
                <w:lang w:val="uk-UA"/>
              </w:rPr>
              <w:t>,</w:t>
            </w:r>
            <w:r w:rsidRPr="006D4AA8">
              <w:rPr>
                <w:rFonts w:ascii="Times New Roman" w:hAnsi="Times New Roman"/>
              </w:rPr>
              <w:t>5</w:t>
            </w:r>
          </w:p>
        </w:tc>
        <w:tc>
          <w:tcPr>
            <w:tcW w:w="368" w:type="pct"/>
            <w:shd w:val="clear" w:color="auto" w:fill="auto"/>
            <w:vAlign w:val="center"/>
          </w:tcPr>
          <w:p w14:paraId="2DAEF742" w14:textId="77777777" w:rsidR="00EE4E14" w:rsidRPr="006D4AA8" w:rsidRDefault="00EE4E14" w:rsidP="00AE16C3">
            <w:pPr>
              <w:jc w:val="center"/>
              <w:rPr>
                <w:rFonts w:ascii="Times New Roman" w:hAnsi="Times New Roman"/>
              </w:rPr>
            </w:pPr>
            <w:r w:rsidRPr="006D4AA8">
              <w:rPr>
                <w:rFonts w:ascii="Times New Roman" w:hAnsi="Times New Roman"/>
                <w:lang w:val="uk-UA"/>
              </w:rPr>
              <w:t>100</w:t>
            </w:r>
          </w:p>
        </w:tc>
        <w:tc>
          <w:tcPr>
            <w:tcW w:w="672" w:type="pct"/>
            <w:shd w:val="clear" w:color="auto" w:fill="FFFFFF"/>
            <w:vAlign w:val="center"/>
          </w:tcPr>
          <w:p w14:paraId="2C506496" w14:textId="77777777" w:rsidR="00EE4E14" w:rsidRPr="006D4AA8" w:rsidRDefault="00EE4E14" w:rsidP="00AE16C3">
            <w:pPr>
              <w:jc w:val="center"/>
              <w:rPr>
                <w:rFonts w:ascii="Times New Roman" w:hAnsi="Times New Roman"/>
              </w:rPr>
            </w:pPr>
            <w:r w:rsidRPr="006D4AA8">
              <w:rPr>
                <w:rFonts w:ascii="Times New Roman" w:hAnsi="Times New Roman"/>
              </w:rPr>
              <w:t>0,0100</w:t>
            </w:r>
          </w:p>
        </w:tc>
        <w:tc>
          <w:tcPr>
            <w:tcW w:w="358" w:type="pct"/>
            <w:shd w:val="clear" w:color="auto" w:fill="FFFFFF"/>
            <w:vAlign w:val="center"/>
          </w:tcPr>
          <w:p w14:paraId="232F9E85" w14:textId="77777777" w:rsidR="00EE4E14" w:rsidRPr="006D4AA8" w:rsidRDefault="00EE4E14" w:rsidP="00AE16C3">
            <w:pPr>
              <w:jc w:val="center"/>
              <w:rPr>
                <w:rFonts w:ascii="Times New Roman" w:hAnsi="Times New Roman"/>
              </w:rPr>
            </w:pPr>
            <w:r w:rsidRPr="006D4AA8">
              <w:rPr>
                <w:rFonts w:ascii="Times New Roman" w:hAnsi="Times New Roman"/>
              </w:rPr>
              <w:t>3</w:t>
            </w:r>
          </w:p>
        </w:tc>
        <w:tc>
          <w:tcPr>
            <w:tcW w:w="1140" w:type="pct"/>
            <w:shd w:val="clear" w:color="auto" w:fill="FFFFFF"/>
            <w:vAlign w:val="center"/>
          </w:tcPr>
          <w:p w14:paraId="74E1077D" w14:textId="77777777" w:rsidR="00EE4E14" w:rsidRPr="006D4AA8" w:rsidRDefault="00EE4E14" w:rsidP="00AE16C3">
            <w:pPr>
              <w:jc w:val="center"/>
              <w:rPr>
                <w:rFonts w:ascii="Times New Roman" w:hAnsi="Times New Roman"/>
              </w:rPr>
            </w:pPr>
            <w:r w:rsidRPr="006D4AA8">
              <w:rPr>
                <w:rFonts w:ascii="Times New Roman" w:hAnsi="Times New Roman"/>
              </w:rPr>
              <w:t>91,145364</w:t>
            </w:r>
          </w:p>
        </w:tc>
        <w:tc>
          <w:tcPr>
            <w:tcW w:w="551" w:type="pct"/>
            <w:shd w:val="clear" w:color="auto" w:fill="FFFFFF"/>
            <w:vAlign w:val="center"/>
          </w:tcPr>
          <w:p w14:paraId="77E948EF" w14:textId="77777777" w:rsidR="00EE4E14" w:rsidRPr="006D4AA8" w:rsidRDefault="00EE4E14" w:rsidP="00AE16C3">
            <w:pPr>
              <w:jc w:val="center"/>
              <w:rPr>
                <w:rFonts w:ascii="Times New Roman" w:hAnsi="Times New Roman"/>
              </w:rPr>
            </w:pPr>
            <w:r w:rsidRPr="006D4AA8">
              <w:rPr>
                <w:rFonts w:ascii="Times New Roman" w:hAnsi="Times New Roman"/>
              </w:rPr>
              <w:t>0,005683</w:t>
            </w:r>
          </w:p>
        </w:tc>
      </w:tr>
      <w:tr w:rsidR="006D4AA8" w:rsidRPr="006D4AA8" w14:paraId="40DF6E0B" w14:textId="77777777" w:rsidTr="00D16EA3">
        <w:trPr>
          <w:trHeight w:hRule="exact" w:val="271"/>
        </w:trPr>
        <w:tc>
          <w:tcPr>
            <w:tcW w:w="982" w:type="pct"/>
            <w:shd w:val="clear" w:color="auto" w:fill="FFFFFF"/>
            <w:vAlign w:val="center"/>
          </w:tcPr>
          <w:p w14:paraId="4FCE7992" w14:textId="77777777" w:rsidR="00EE4E14" w:rsidRPr="006D4AA8" w:rsidRDefault="00EE4E14" w:rsidP="00AE16C3">
            <w:pPr>
              <w:jc w:val="left"/>
              <w:rPr>
                <w:rFonts w:ascii="Times New Roman" w:hAnsi="Times New Roman"/>
              </w:rPr>
            </w:pPr>
            <w:r w:rsidRPr="006D4AA8">
              <w:rPr>
                <w:rFonts w:ascii="Times New Roman" w:hAnsi="Times New Roman"/>
                <w:lang w:val="uk-UA"/>
              </w:rPr>
              <w:t>Дубнівський водозабір</w:t>
            </w:r>
          </w:p>
        </w:tc>
        <w:tc>
          <w:tcPr>
            <w:tcW w:w="469" w:type="pct"/>
            <w:shd w:val="clear" w:color="auto" w:fill="auto"/>
            <w:vAlign w:val="center"/>
          </w:tcPr>
          <w:p w14:paraId="3F1AAE9B" w14:textId="77777777" w:rsidR="00EE4E14" w:rsidRPr="006D4AA8" w:rsidRDefault="00EE4E14" w:rsidP="00AE16C3">
            <w:pPr>
              <w:jc w:val="center"/>
              <w:rPr>
                <w:rFonts w:ascii="Times New Roman" w:hAnsi="Times New Roman"/>
              </w:rPr>
            </w:pPr>
            <w:r w:rsidRPr="006D4AA8">
              <w:rPr>
                <w:rFonts w:ascii="Times New Roman" w:hAnsi="Times New Roman"/>
                <w:lang w:val="uk-UA"/>
              </w:rPr>
              <w:t>чавун</w:t>
            </w:r>
          </w:p>
        </w:tc>
        <w:tc>
          <w:tcPr>
            <w:tcW w:w="460" w:type="pct"/>
            <w:shd w:val="clear" w:color="auto" w:fill="auto"/>
            <w:vAlign w:val="center"/>
          </w:tcPr>
          <w:p w14:paraId="7DA93E9B" w14:textId="77777777" w:rsidR="00EE4E14" w:rsidRPr="006D4AA8" w:rsidRDefault="00EE4E14" w:rsidP="00AE16C3">
            <w:pPr>
              <w:jc w:val="center"/>
              <w:rPr>
                <w:rFonts w:ascii="Times New Roman" w:hAnsi="Times New Roman"/>
              </w:rPr>
            </w:pPr>
            <w:r w:rsidRPr="006D4AA8">
              <w:rPr>
                <w:rFonts w:ascii="Times New Roman" w:hAnsi="Times New Roman"/>
              </w:rPr>
              <w:t>7560</w:t>
            </w:r>
          </w:p>
        </w:tc>
        <w:tc>
          <w:tcPr>
            <w:tcW w:w="368" w:type="pct"/>
            <w:shd w:val="clear" w:color="auto" w:fill="auto"/>
            <w:vAlign w:val="center"/>
          </w:tcPr>
          <w:p w14:paraId="60D3B964" w14:textId="77777777" w:rsidR="00EE4E14" w:rsidRPr="006D4AA8" w:rsidRDefault="00EE4E14" w:rsidP="00AE16C3">
            <w:pPr>
              <w:jc w:val="center"/>
              <w:rPr>
                <w:rFonts w:ascii="Times New Roman" w:hAnsi="Times New Roman"/>
              </w:rPr>
            </w:pPr>
            <w:r w:rsidRPr="006D4AA8">
              <w:rPr>
                <w:rFonts w:ascii="Times New Roman" w:hAnsi="Times New Roman"/>
                <w:lang w:val="uk-UA"/>
              </w:rPr>
              <w:t>150</w:t>
            </w:r>
          </w:p>
        </w:tc>
        <w:tc>
          <w:tcPr>
            <w:tcW w:w="672" w:type="pct"/>
            <w:shd w:val="clear" w:color="auto" w:fill="FFFFFF"/>
            <w:vAlign w:val="center"/>
          </w:tcPr>
          <w:p w14:paraId="357C1F8C" w14:textId="77777777" w:rsidR="00EE4E14" w:rsidRPr="006D4AA8" w:rsidRDefault="00EE4E14" w:rsidP="00AE16C3">
            <w:pPr>
              <w:jc w:val="center"/>
              <w:rPr>
                <w:rFonts w:ascii="Times New Roman" w:hAnsi="Times New Roman"/>
              </w:rPr>
            </w:pPr>
            <w:r w:rsidRPr="006D4AA8">
              <w:rPr>
                <w:rFonts w:ascii="Times New Roman" w:hAnsi="Times New Roman"/>
              </w:rPr>
              <w:t>0,0225</w:t>
            </w:r>
          </w:p>
        </w:tc>
        <w:tc>
          <w:tcPr>
            <w:tcW w:w="358" w:type="pct"/>
            <w:shd w:val="clear" w:color="auto" w:fill="FFFFFF"/>
            <w:vAlign w:val="center"/>
          </w:tcPr>
          <w:p w14:paraId="75D31F1D" w14:textId="77777777" w:rsidR="00EE4E14" w:rsidRPr="006D4AA8" w:rsidRDefault="00EE4E14" w:rsidP="00AE16C3">
            <w:pPr>
              <w:jc w:val="center"/>
              <w:rPr>
                <w:rFonts w:ascii="Times New Roman" w:hAnsi="Times New Roman"/>
              </w:rPr>
            </w:pPr>
            <w:r w:rsidRPr="006D4AA8">
              <w:rPr>
                <w:rFonts w:ascii="Times New Roman" w:hAnsi="Times New Roman"/>
              </w:rPr>
              <w:t>2</w:t>
            </w:r>
          </w:p>
        </w:tc>
        <w:tc>
          <w:tcPr>
            <w:tcW w:w="1140" w:type="pct"/>
            <w:shd w:val="clear" w:color="auto" w:fill="FFFFFF"/>
            <w:vAlign w:val="center"/>
          </w:tcPr>
          <w:p w14:paraId="3F5D92E5" w14:textId="77777777" w:rsidR="00EE4E14" w:rsidRPr="006D4AA8" w:rsidRDefault="00EE4E14" w:rsidP="00AE16C3">
            <w:pPr>
              <w:jc w:val="center"/>
              <w:rPr>
                <w:rFonts w:ascii="Times New Roman" w:hAnsi="Times New Roman"/>
              </w:rPr>
            </w:pPr>
            <w:r w:rsidRPr="006D4AA8">
              <w:rPr>
                <w:rFonts w:ascii="Times New Roman" w:hAnsi="Times New Roman"/>
              </w:rPr>
              <w:t>136,718047</w:t>
            </w:r>
          </w:p>
        </w:tc>
        <w:tc>
          <w:tcPr>
            <w:tcW w:w="551" w:type="pct"/>
            <w:shd w:val="clear" w:color="auto" w:fill="FFFFFF"/>
            <w:vAlign w:val="center"/>
          </w:tcPr>
          <w:p w14:paraId="03D942AC" w14:textId="77777777" w:rsidR="00EE4E14" w:rsidRPr="006D4AA8" w:rsidRDefault="00EE4E14" w:rsidP="00AE16C3">
            <w:pPr>
              <w:jc w:val="center"/>
              <w:rPr>
                <w:rFonts w:ascii="Times New Roman" w:hAnsi="Times New Roman"/>
              </w:rPr>
            </w:pPr>
            <w:r w:rsidRPr="006D4AA8">
              <w:rPr>
                <w:rFonts w:ascii="Times New Roman" w:hAnsi="Times New Roman"/>
              </w:rPr>
              <w:t>0,008524</w:t>
            </w:r>
          </w:p>
        </w:tc>
      </w:tr>
      <w:tr w:rsidR="006D4AA8" w:rsidRPr="006D4AA8" w14:paraId="22E4A455" w14:textId="77777777" w:rsidTr="00D16EA3">
        <w:trPr>
          <w:trHeight w:hRule="exact" w:val="271"/>
        </w:trPr>
        <w:tc>
          <w:tcPr>
            <w:tcW w:w="982" w:type="pct"/>
            <w:shd w:val="clear" w:color="auto" w:fill="FFFFFF"/>
            <w:vAlign w:val="center"/>
          </w:tcPr>
          <w:p w14:paraId="568D6041" w14:textId="77777777" w:rsidR="00EE4E14" w:rsidRPr="006D4AA8" w:rsidRDefault="00EE4E14" w:rsidP="00AE16C3">
            <w:pPr>
              <w:jc w:val="left"/>
              <w:rPr>
                <w:rFonts w:ascii="Times New Roman" w:hAnsi="Times New Roman"/>
              </w:rPr>
            </w:pPr>
            <w:r w:rsidRPr="006D4AA8">
              <w:rPr>
                <w:rFonts w:ascii="Times New Roman" w:hAnsi="Times New Roman"/>
                <w:lang w:val="uk-UA"/>
              </w:rPr>
              <w:t>Дубнівський водозабір</w:t>
            </w:r>
          </w:p>
        </w:tc>
        <w:tc>
          <w:tcPr>
            <w:tcW w:w="469" w:type="pct"/>
            <w:shd w:val="clear" w:color="auto" w:fill="auto"/>
            <w:vAlign w:val="center"/>
          </w:tcPr>
          <w:p w14:paraId="08B289AA" w14:textId="77777777" w:rsidR="00EE4E14" w:rsidRPr="006D4AA8" w:rsidRDefault="00EE4E14" w:rsidP="00AE16C3">
            <w:pPr>
              <w:jc w:val="center"/>
              <w:rPr>
                <w:rFonts w:ascii="Times New Roman" w:hAnsi="Times New Roman"/>
              </w:rPr>
            </w:pPr>
            <w:r w:rsidRPr="006D4AA8">
              <w:rPr>
                <w:rFonts w:ascii="Times New Roman" w:hAnsi="Times New Roman"/>
                <w:lang w:val="uk-UA"/>
              </w:rPr>
              <w:t>чавун</w:t>
            </w:r>
          </w:p>
        </w:tc>
        <w:tc>
          <w:tcPr>
            <w:tcW w:w="460" w:type="pct"/>
            <w:shd w:val="clear" w:color="auto" w:fill="auto"/>
            <w:vAlign w:val="center"/>
          </w:tcPr>
          <w:p w14:paraId="4457EF63" w14:textId="77777777" w:rsidR="00EE4E14" w:rsidRPr="006D4AA8" w:rsidRDefault="00EE4E14" w:rsidP="00AE16C3">
            <w:pPr>
              <w:jc w:val="center"/>
              <w:rPr>
                <w:rFonts w:ascii="Times New Roman" w:hAnsi="Times New Roman"/>
              </w:rPr>
            </w:pPr>
            <w:r w:rsidRPr="006D4AA8">
              <w:rPr>
                <w:rFonts w:ascii="Times New Roman" w:hAnsi="Times New Roman"/>
                <w:lang w:val="uk-UA"/>
              </w:rPr>
              <w:t>2323</w:t>
            </w:r>
          </w:p>
        </w:tc>
        <w:tc>
          <w:tcPr>
            <w:tcW w:w="368" w:type="pct"/>
            <w:shd w:val="clear" w:color="auto" w:fill="auto"/>
            <w:vAlign w:val="center"/>
          </w:tcPr>
          <w:p w14:paraId="7C877E61" w14:textId="77777777" w:rsidR="00EE4E14" w:rsidRPr="006D4AA8" w:rsidRDefault="00EE4E14" w:rsidP="00AE16C3">
            <w:pPr>
              <w:jc w:val="center"/>
              <w:rPr>
                <w:rFonts w:ascii="Times New Roman" w:hAnsi="Times New Roman"/>
              </w:rPr>
            </w:pPr>
            <w:r w:rsidRPr="006D4AA8">
              <w:rPr>
                <w:rFonts w:ascii="Times New Roman" w:hAnsi="Times New Roman"/>
                <w:lang w:val="uk-UA"/>
              </w:rPr>
              <w:t>250</w:t>
            </w:r>
          </w:p>
        </w:tc>
        <w:tc>
          <w:tcPr>
            <w:tcW w:w="672" w:type="pct"/>
            <w:shd w:val="clear" w:color="auto" w:fill="FFFFFF"/>
            <w:vAlign w:val="center"/>
          </w:tcPr>
          <w:p w14:paraId="75085223" w14:textId="77777777" w:rsidR="00EE4E14" w:rsidRPr="006D4AA8" w:rsidRDefault="00EE4E14" w:rsidP="00AE16C3">
            <w:pPr>
              <w:jc w:val="center"/>
              <w:rPr>
                <w:rFonts w:ascii="Times New Roman" w:hAnsi="Times New Roman"/>
              </w:rPr>
            </w:pPr>
            <w:r w:rsidRPr="006D4AA8">
              <w:rPr>
                <w:rFonts w:ascii="Times New Roman" w:hAnsi="Times New Roman"/>
              </w:rPr>
              <w:t>0,0625</w:t>
            </w:r>
          </w:p>
        </w:tc>
        <w:tc>
          <w:tcPr>
            <w:tcW w:w="358" w:type="pct"/>
            <w:shd w:val="clear" w:color="auto" w:fill="FFFFFF"/>
            <w:vAlign w:val="center"/>
          </w:tcPr>
          <w:p w14:paraId="5B43EF24" w14:textId="77777777" w:rsidR="00EE4E14" w:rsidRPr="006D4AA8" w:rsidRDefault="00EE4E14" w:rsidP="00AE16C3">
            <w:pPr>
              <w:jc w:val="center"/>
              <w:rPr>
                <w:rFonts w:ascii="Times New Roman" w:hAnsi="Times New Roman"/>
              </w:rPr>
            </w:pPr>
            <w:r w:rsidRPr="006D4AA8">
              <w:rPr>
                <w:rFonts w:ascii="Times New Roman" w:hAnsi="Times New Roman"/>
              </w:rPr>
              <w:t>3</w:t>
            </w:r>
          </w:p>
        </w:tc>
        <w:tc>
          <w:tcPr>
            <w:tcW w:w="1140" w:type="pct"/>
            <w:shd w:val="clear" w:color="auto" w:fill="FFFFFF"/>
            <w:vAlign w:val="center"/>
          </w:tcPr>
          <w:p w14:paraId="583A1D9B" w14:textId="77777777" w:rsidR="00EE4E14" w:rsidRPr="006D4AA8" w:rsidRDefault="00EE4E14" w:rsidP="00AE16C3">
            <w:pPr>
              <w:jc w:val="center"/>
              <w:rPr>
                <w:rFonts w:ascii="Times New Roman" w:hAnsi="Times New Roman"/>
              </w:rPr>
            </w:pPr>
            <w:r w:rsidRPr="006D4AA8">
              <w:rPr>
                <w:rFonts w:ascii="Times New Roman" w:hAnsi="Times New Roman"/>
              </w:rPr>
              <w:t>569,658527</w:t>
            </w:r>
          </w:p>
        </w:tc>
        <w:tc>
          <w:tcPr>
            <w:tcW w:w="551" w:type="pct"/>
            <w:shd w:val="clear" w:color="auto" w:fill="FFFFFF"/>
            <w:vAlign w:val="center"/>
          </w:tcPr>
          <w:p w14:paraId="488EA1DE" w14:textId="77777777" w:rsidR="00EE4E14" w:rsidRPr="006D4AA8" w:rsidRDefault="00EE4E14" w:rsidP="00AE16C3">
            <w:pPr>
              <w:jc w:val="center"/>
              <w:rPr>
                <w:rFonts w:ascii="Times New Roman" w:hAnsi="Times New Roman"/>
              </w:rPr>
            </w:pPr>
            <w:r w:rsidRPr="006D4AA8">
              <w:rPr>
                <w:rFonts w:ascii="Times New Roman" w:hAnsi="Times New Roman"/>
              </w:rPr>
              <w:t>0,035516</w:t>
            </w:r>
          </w:p>
        </w:tc>
      </w:tr>
      <w:tr w:rsidR="006D4AA8" w:rsidRPr="006D4AA8" w14:paraId="1C85788E" w14:textId="77777777" w:rsidTr="00D16EA3">
        <w:trPr>
          <w:trHeight w:hRule="exact" w:val="271"/>
        </w:trPr>
        <w:tc>
          <w:tcPr>
            <w:tcW w:w="982" w:type="pct"/>
            <w:shd w:val="clear" w:color="auto" w:fill="FFFFFF"/>
            <w:vAlign w:val="center"/>
          </w:tcPr>
          <w:p w14:paraId="38810CD3" w14:textId="77777777" w:rsidR="00EE4E14" w:rsidRPr="006D4AA8" w:rsidRDefault="00EE4E14" w:rsidP="00AE16C3">
            <w:pPr>
              <w:jc w:val="left"/>
              <w:rPr>
                <w:rFonts w:ascii="Times New Roman" w:hAnsi="Times New Roman"/>
              </w:rPr>
            </w:pPr>
            <w:r w:rsidRPr="006D4AA8">
              <w:rPr>
                <w:rFonts w:ascii="Times New Roman" w:hAnsi="Times New Roman"/>
                <w:lang w:val="uk-UA"/>
              </w:rPr>
              <w:t>Дубнівський водозабір</w:t>
            </w:r>
          </w:p>
        </w:tc>
        <w:tc>
          <w:tcPr>
            <w:tcW w:w="469" w:type="pct"/>
            <w:shd w:val="clear" w:color="auto" w:fill="auto"/>
            <w:vAlign w:val="center"/>
          </w:tcPr>
          <w:p w14:paraId="49D5BA1E" w14:textId="77777777" w:rsidR="00EE4E14" w:rsidRPr="006D4AA8" w:rsidRDefault="00EE4E14" w:rsidP="00AE16C3">
            <w:pPr>
              <w:jc w:val="center"/>
              <w:rPr>
                <w:rFonts w:ascii="Times New Roman" w:hAnsi="Times New Roman"/>
              </w:rPr>
            </w:pPr>
            <w:r w:rsidRPr="006D4AA8">
              <w:rPr>
                <w:rFonts w:ascii="Times New Roman" w:hAnsi="Times New Roman"/>
                <w:lang w:val="uk-UA"/>
              </w:rPr>
              <w:t>чавун</w:t>
            </w:r>
          </w:p>
        </w:tc>
        <w:tc>
          <w:tcPr>
            <w:tcW w:w="460" w:type="pct"/>
            <w:shd w:val="clear" w:color="auto" w:fill="auto"/>
            <w:vAlign w:val="center"/>
          </w:tcPr>
          <w:p w14:paraId="2751E4F8" w14:textId="77777777" w:rsidR="00EE4E14" w:rsidRPr="006D4AA8" w:rsidRDefault="00EE4E14" w:rsidP="00AE16C3">
            <w:pPr>
              <w:jc w:val="center"/>
              <w:rPr>
                <w:rFonts w:ascii="Times New Roman" w:hAnsi="Times New Roman"/>
              </w:rPr>
            </w:pPr>
            <w:r w:rsidRPr="006D4AA8">
              <w:rPr>
                <w:rFonts w:ascii="Times New Roman" w:hAnsi="Times New Roman"/>
              </w:rPr>
              <w:t>7911</w:t>
            </w:r>
          </w:p>
        </w:tc>
        <w:tc>
          <w:tcPr>
            <w:tcW w:w="368" w:type="pct"/>
            <w:shd w:val="clear" w:color="auto" w:fill="auto"/>
            <w:vAlign w:val="center"/>
          </w:tcPr>
          <w:p w14:paraId="0BC9D04B" w14:textId="77777777" w:rsidR="00EE4E14" w:rsidRPr="006D4AA8" w:rsidRDefault="00EE4E14" w:rsidP="00AE16C3">
            <w:pPr>
              <w:jc w:val="center"/>
              <w:rPr>
                <w:rFonts w:ascii="Times New Roman" w:hAnsi="Times New Roman"/>
              </w:rPr>
            </w:pPr>
            <w:r w:rsidRPr="006D4AA8">
              <w:rPr>
                <w:rFonts w:ascii="Times New Roman" w:hAnsi="Times New Roman"/>
                <w:lang w:val="uk-UA"/>
              </w:rPr>
              <w:t>300</w:t>
            </w:r>
          </w:p>
        </w:tc>
        <w:tc>
          <w:tcPr>
            <w:tcW w:w="672" w:type="pct"/>
            <w:shd w:val="clear" w:color="auto" w:fill="FFFFFF"/>
            <w:vAlign w:val="center"/>
          </w:tcPr>
          <w:p w14:paraId="58488AB0" w14:textId="77777777" w:rsidR="00EE4E14" w:rsidRPr="006D4AA8" w:rsidRDefault="00EE4E14" w:rsidP="00AE16C3">
            <w:pPr>
              <w:jc w:val="center"/>
              <w:rPr>
                <w:rFonts w:ascii="Times New Roman" w:hAnsi="Times New Roman"/>
              </w:rPr>
            </w:pPr>
            <w:r w:rsidRPr="006D4AA8">
              <w:rPr>
                <w:rFonts w:ascii="Times New Roman" w:hAnsi="Times New Roman"/>
              </w:rPr>
              <w:t>0,0900</w:t>
            </w:r>
          </w:p>
        </w:tc>
        <w:tc>
          <w:tcPr>
            <w:tcW w:w="358" w:type="pct"/>
            <w:shd w:val="clear" w:color="auto" w:fill="FFFFFF"/>
            <w:vAlign w:val="center"/>
          </w:tcPr>
          <w:p w14:paraId="71FD59AD" w14:textId="77777777" w:rsidR="00EE4E14" w:rsidRPr="006D4AA8" w:rsidRDefault="00EE4E14" w:rsidP="00AE16C3">
            <w:pPr>
              <w:jc w:val="center"/>
              <w:rPr>
                <w:rFonts w:ascii="Times New Roman" w:hAnsi="Times New Roman"/>
              </w:rPr>
            </w:pPr>
            <w:r w:rsidRPr="006D4AA8">
              <w:rPr>
                <w:rFonts w:ascii="Times New Roman" w:hAnsi="Times New Roman"/>
              </w:rPr>
              <w:t>9</w:t>
            </w:r>
          </w:p>
        </w:tc>
        <w:tc>
          <w:tcPr>
            <w:tcW w:w="1140" w:type="pct"/>
            <w:shd w:val="clear" w:color="auto" w:fill="FFFFFF"/>
            <w:vAlign w:val="center"/>
          </w:tcPr>
          <w:p w14:paraId="1F663697" w14:textId="77777777" w:rsidR="00EE4E14" w:rsidRPr="006D4AA8" w:rsidRDefault="00EE4E14" w:rsidP="00AE16C3">
            <w:pPr>
              <w:jc w:val="center"/>
              <w:rPr>
                <w:rFonts w:ascii="Times New Roman" w:hAnsi="Times New Roman"/>
              </w:rPr>
            </w:pPr>
            <w:r w:rsidRPr="006D4AA8">
              <w:rPr>
                <w:rFonts w:ascii="Times New Roman" w:hAnsi="Times New Roman"/>
              </w:rPr>
              <w:t>2460,924838</w:t>
            </w:r>
          </w:p>
        </w:tc>
        <w:tc>
          <w:tcPr>
            <w:tcW w:w="551" w:type="pct"/>
            <w:shd w:val="clear" w:color="auto" w:fill="FFFFFF"/>
            <w:vAlign w:val="center"/>
          </w:tcPr>
          <w:p w14:paraId="2F48F255" w14:textId="77777777" w:rsidR="00EE4E14" w:rsidRPr="006D4AA8" w:rsidRDefault="00EE4E14" w:rsidP="00AE16C3">
            <w:pPr>
              <w:jc w:val="center"/>
              <w:rPr>
                <w:rFonts w:ascii="Times New Roman" w:hAnsi="Times New Roman"/>
              </w:rPr>
            </w:pPr>
            <w:r w:rsidRPr="006D4AA8">
              <w:rPr>
                <w:rFonts w:ascii="Times New Roman" w:hAnsi="Times New Roman"/>
              </w:rPr>
              <w:t>0,153428</w:t>
            </w:r>
          </w:p>
        </w:tc>
      </w:tr>
      <w:tr w:rsidR="006D4AA8" w:rsidRPr="006D4AA8" w14:paraId="69490C1A" w14:textId="77777777" w:rsidTr="00D16EA3">
        <w:trPr>
          <w:trHeight w:hRule="exact" w:val="271"/>
        </w:trPr>
        <w:tc>
          <w:tcPr>
            <w:tcW w:w="982" w:type="pct"/>
            <w:shd w:val="clear" w:color="auto" w:fill="FFFFFF"/>
            <w:vAlign w:val="center"/>
          </w:tcPr>
          <w:p w14:paraId="476E929D" w14:textId="77777777" w:rsidR="00EE4E14" w:rsidRPr="006D4AA8" w:rsidRDefault="00EE4E14" w:rsidP="00AE16C3">
            <w:pPr>
              <w:jc w:val="left"/>
              <w:rPr>
                <w:rFonts w:ascii="Times New Roman" w:hAnsi="Times New Roman"/>
              </w:rPr>
            </w:pPr>
            <w:r w:rsidRPr="006D4AA8">
              <w:rPr>
                <w:rFonts w:ascii="Times New Roman" w:hAnsi="Times New Roman"/>
                <w:lang w:val="uk-UA"/>
              </w:rPr>
              <w:t>Дубнівський водозабір</w:t>
            </w:r>
          </w:p>
        </w:tc>
        <w:tc>
          <w:tcPr>
            <w:tcW w:w="469" w:type="pct"/>
            <w:shd w:val="clear" w:color="auto" w:fill="auto"/>
            <w:vAlign w:val="center"/>
          </w:tcPr>
          <w:p w14:paraId="77FB5F42" w14:textId="77777777" w:rsidR="00EE4E14" w:rsidRPr="006D4AA8" w:rsidRDefault="00EE4E14" w:rsidP="00AE16C3">
            <w:pPr>
              <w:jc w:val="center"/>
              <w:rPr>
                <w:rFonts w:ascii="Times New Roman" w:hAnsi="Times New Roman"/>
              </w:rPr>
            </w:pPr>
            <w:r w:rsidRPr="006D4AA8">
              <w:rPr>
                <w:rFonts w:ascii="Times New Roman" w:hAnsi="Times New Roman"/>
                <w:lang w:val="uk-UA"/>
              </w:rPr>
              <w:t>чавун</w:t>
            </w:r>
          </w:p>
        </w:tc>
        <w:tc>
          <w:tcPr>
            <w:tcW w:w="460" w:type="pct"/>
            <w:shd w:val="clear" w:color="auto" w:fill="auto"/>
            <w:vAlign w:val="center"/>
          </w:tcPr>
          <w:p w14:paraId="01825919" w14:textId="77777777" w:rsidR="00EE4E14" w:rsidRPr="006D4AA8" w:rsidRDefault="00EE4E14" w:rsidP="00AE16C3">
            <w:pPr>
              <w:jc w:val="center"/>
              <w:rPr>
                <w:rFonts w:ascii="Times New Roman" w:hAnsi="Times New Roman"/>
              </w:rPr>
            </w:pPr>
            <w:r w:rsidRPr="006D4AA8">
              <w:rPr>
                <w:rFonts w:ascii="Times New Roman" w:hAnsi="Times New Roman"/>
              </w:rPr>
              <w:t>3392</w:t>
            </w:r>
          </w:p>
        </w:tc>
        <w:tc>
          <w:tcPr>
            <w:tcW w:w="368" w:type="pct"/>
            <w:shd w:val="clear" w:color="auto" w:fill="auto"/>
            <w:vAlign w:val="center"/>
          </w:tcPr>
          <w:p w14:paraId="00A0B9C6" w14:textId="77777777" w:rsidR="00EE4E14" w:rsidRPr="006D4AA8" w:rsidRDefault="00EE4E14" w:rsidP="00AE16C3">
            <w:pPr>
              <w:jc w:val="center"/>
              <w:rPr>
                <w:rFonts w:ascii="Times New Roman" w:hAnsi="Times New Roman"/>
              </w:rPr>
            </w:pPr>
            <w:r w:rsidRPr="006D4AA8">
              <w:rPr>
                <w:rFonts w:ascii="Times New Roman" w:hAnsi="Times New Roman"/>
                <w:lang w:val="uk-UA"/>
              </w:rPr>
              <w:t>400</w:t>
            </w:r>
          </w:p>
        </w:tc>
        <w:tc>
          <w:tcPr>
            <w:tcW w:w="672" w:type="pct"/>
            <w:shd w:val="clear" w:color="auto" w:fill="FFFFFF"/>
            <w:vAlign w:val="center"/>
          </w:tcPr>
          <w:p w14:paraId="3103A26B" w14:textId="77777777" w:rsidR="00EE4E14" w:rsidRPr="006D4AA8" w:rsidRDefault="00EE4E14" w:rsidP="00AE16C3">
            <w:pPr>
              <w:jc w:val="center"/>
              <w:rPr>
                <w:rFonts w:ascii="Times New Roman" w:hAnsi="Times New Roman"/>
              </w:rPr>
            </w:pPr>
            <w:r w:rsidRPr="006D4AA8">
              <w:rPr>
                <w:rFonts w:ascii="Times New Roman" w:hAnsi="Times New Roman"/>
              </w:rPr>
              <w:t>0,1600</w:t>
            </w:r>
          </w:p>
        </w:tc>
        <w:tc>
          <w:tcPr>
            <w:tcW w:w="358" w:type="pct"/>
            <w:shd w:val="clear" w:color="auto" w:fill="FFFFFF"/>
            <w:vAlign w:val="center"/>
          </w:tcPr>
          <w:p w14:paraId="737ABEC4" w14:textId="77777777" w:rsidR="00EE4E14" w:rsidRPr="006D4AA8" w:rsidRDefault="00EE4E14" w:rsidP="00AE16C3">
            <w:pPr>
              <w:jc w:val="center"/>
              <w:rPr>
                <w:rFonts w:ascii="Times New Roman" w:hAnsi="Times New Roman"/>
              </w:rPr>
            </w:pPr>
            <w:r w:rsidRPr="006D4AA8">
              <w:rPr>
                <w:rFonts w:ascii="Times New Roman" w:hAnsi="Times New Roman"/>
              </w:rPr>
              <w:t>4</w:t>
            </w:r>
          </w:p>
        </w:tc>
        <w:tc>
          <w:tcPr>
            <w:tcW w:w="1140" w:type="pct"/>
            <w:shd w:val="clear" w:color="auto" w:fill="FFFFFF"/>
            <w:vAlign w:val="center"/>
          </w:tcPr>
          <w:p w14:paraId="46F5593B" w14:textId="77777777" w:rsidR="00EE4E14" w:rsidRPr="006D4AA8" w:rsidRDefault="00EE4E14" w:rsidP="00AE16C3">
            <w:pPr>
              <w:jc w:val="center"/>
              <w:rPr>
                <w:rFonts w:ascii="Times New Roman" w:hAnsi="Times New Roman"/>
              </w:rPr>
            </w:pPr>
            <w:r w:rsidRPr="006D4AA8">
              <w:rPr>
                <w:rFonts w:ascii="Times New Roman" w:hAnsi="Times New Roman"/>
              </w:rPr>
              <w:t>1944,43444</w:t>
            </w:r>
          </w:p>
        </w:tc>
        <w:tc>
          <w:tcPr>
            <w:tcW w:w="551" w:type="pct"/>
            <w:shd w:val="clear" w:color="auto" w:fill="FFFFFF"/>
            <w:vAlign w:val="center"/>
          </w:tcPr>
          <w:p w14:paraId="4D6CFD95" w14:textId="77777777" w:rsidR="00EE4E14" w:rsidRPr="006D4AA8" w:rsidRDefault="00EE4E14" w:rsidP="00AE16C3">
            <w:pPr>
              <w:jc w:val="center"/>
              <w:rPr>
                <w:rFonts w:ascii="Times New Roman" w:hAnsi="Times New Roman"/>
              </w:rPr>
            </w:pPr>
            <w:r w:rsidRPr="006D4AA8">
              <w:rPr>
                <w:rFonts w:ascii="Times New Roman" w:hAnsi="Times New Roman"/>
              </w:rPr>
              <w:t>0,121227</w:t>
            </w:r>
          </w:p>
        </w:tc>
      </w:tr>
      <w:tr w:rsidR="006D4AA8" w:rsidRPr="006D4AA8" w14:paraId="64013DBD" w14:textId="77777777" w:rsidTr="00D16EA3">
        <w:trPr>
          <w:trHeight w:hRule="exact" w:val="271"/>
        </w:trPr>
        <w:tc>
          <w:tcPr>
            <w:tcW w:w="982" w:type="pct"/>
            <w:shd w:val="clear" w:color="auto" w:fill="FFFFFF"/>
            <w:vAlign w:val="center"/>
          </w:tcPr>
          <w:p w14:paraId="32622C85" w14:textId="77777777" w:rsidR="00EE4E14" w:rsidRPr="006D4AA8" w:rsidRDefault="00EE4E14" w:rsidP="00AE16C3">
            <w:pPr>
              <w:jc w:val="left"/>
              <w:rPr>
                <w:rFonts w:ascii="Times New Roman" w:hAnsi="Times New Roman"/>
              </w:rPr>
            </w:pPr>
            <w:r w:rsidRPr="006D4AA8">
              <w:rPr>
                <w:rFonts w:ascii="Times New Roman" w:hAnsi="Times New Roman"/>
                <w:lang w:val="uk-UA"/>
              </w:rPr>
              <w:t>Дубнівський водозабір</w:t>
            </w:r>
          </w:p>
        </w:tc>
        <w:tc>
          <w:tcPr>
            <w:tcW w:w="469" w:type="pct"/>
            <w:shd w:val="clear" w:color="auto" w:fill="FFFFFF"/>
            <w:vAlign w:val="center"/>
          </w:tcPr>
          <w:p w14:paraId="7B52B371" w14:textId="77777777" w:rsidR="00EE4E14" w:rsidRPr="006D4AA8" w:rsidRDefault="00EE4E14" w:rsidP="00AE16C3">
            <w:pPr>
              <w:jc w:val="center"/>
              <w:rPr>
                <w:rFonts w:ascii="Times New Roman" w:hAnsi="Times New Roman"/>
              </w:rPr>
            </w:pPr>
            <w:r w:rsidRPr="006D4AA8">
              <w:rPr>
                <w:rFonts w:ascii="Times New Roman" w:hAnsi="Times New Roman"/>
                <w:lang w:val="uk-UA"/>
              </w:rPr>
              <w:t>чавун</w:t>
            </w:r>
          </w:p>
        </w:tc>
        <w:tc>
          <w:tcPr>
            <w:tcW w:w="460" w:type="pct"/>
            <w:shd w:val="clear" w:color="auto" w:fill="FFFFFF"/>
            <w:vAlign w:val="center"/>
          </w:tcPr>
          <w:p w14:paraId="2EBB010B" w14:textId="77777777" w:rsidR="00EE4E14" w:rsidRPr="006D4AA8" w:rsidRDefault="00EE4E14" w:rsidP="00AE16C3">
            <w:pPr>
              <w:jc w:val="center"/>
              <w:rPr>
                <w:rFonts w:ascii="Times New Roman" w:hAnsi="Times New Roman"/>
              </w:rPr>
            </w:pPr>
            <w:r w:rsidRPr="006D4AA8">
              <w:rPr>
                <w:rFonts w:ascii="Times New Roman" w:hAnsi="Times New Roman"/>
              </w:rPr>
              <w:t>3392</w:t>
            </w:r>
          </w:p>
        </w:tc>
        <w:tc>
          <w:tcPr>
            <w:tcW w:w="368" w:type="pct"/>
            <w:shd w:val="clear" w:color="auto" w:fill="FFFFFF"/>
            <w:vAlign w:val="center"/>
          </w:tcPr>
          <w:p w14:paraId="5723DABC" w14:textId="77777777" w:rsidR="00EE4E14" w:rsidRPr="006D4AA8" w:rsidRDefault="00EE4E14" w:rsidP="00AE16C3">
            <w:pPr>
              <w:jc w:val="center"/>
              <w:rPr>
                <w:rFonts w:ascii="Times New Roman" w:hAnsi="Times New Roman"/>
              </w:rPr>
            </w:pPr>
            <w:r w:rsidRPr="006D4AA8">
              <w:rPr>
                <w:rFonts w:ascii="Times New Roman" w:hAnsi="Times New Roman"/>
                <w:lang w:val="uk-UA"/>
              </w:rPr>
              <w:t>500</w:t>
            </w:r>
          </w:p>
        </w:tc>
        <w:tc>
          <w:tcPr>
            <w:tcW w:w="672" w:type="pct"/>
            <w:shd w:val="clear" w:color="auto" w:fill="FFFFFF"/>
            <w:vAlign w:val="center"/>
          </w:tcPr>
          <w:p w14:paraId="158B530A" w14:textId="77777777" w:rsidR="00EE4E14" w:rsidRPr="006D4AA8" w:rsidRDefault="00EE4E14" w:rsidP="00AE16C3">
            <w:pPr>
              <w:jc w:val="center"/>
              <w:rPr>
                <w:rFonts w:ascii="Times New Roman" w:hAnsi="Times New Roman"/>
              </w:rPr>
            </w:pPr>
            <w:r w:rsidRPr="006D4AA8">
              <w:rPr>
                <w:rFonts w:ascii="Times New Roman" w:hAnsi="Times New Roman"/>
              </w:rPr>
              <w:t>0,2500</w:t>
            </w:r>
          </w:p>
        </w:tc>
        <w:tc>
          <w:tcPr>
            <w:tcW w:w="358" w:type="pct"/>
            <w:shd w:val="clear" w:color="auto" w:fill="FFFFFF"/>
            <w:vAlign w:val="center"/>
          </w:tcPr>
          <w:p w14:paraId="1CFD59F6" w14:textId="77777777" w:rsidR="00EE4E14" w:rsidRPr="006D4AA8" w:rsidRDefault="00EE4E14" w:rsidP="00AE16C3">
            <w:pPr>
              <w:jc w:val="center"/>
              <w:rPr>
                <w:rFonts w:ascii="Times New Roman" w:hAnsi="Times New Roman"/>
              </w:rPr>
            </w:pPr>
            <w:r w:rsidRPr="006D4AA8">
              <w:rPr>
                <w:rFonts w:ascii="Times New Roman" w:hAnsi="Times New Roman"/>
              </w:rPr>
              <w:t>4</w:t>
            </w:r>
          </w:p>
        </w:tc>
        <w:tc>
          <w:tcPr>
            <w:tcW w:w="1140" w:type="pct"/>
            <w:shd w:val="clear" w:color="auto" w:fill="FFFFFF"/>
            <w:vAlign w:val="center"/>
          </w:tcPr>
          <w:p w14:paraId="3E70F61A" w14:textId="77777777" w:rsidR="00EE4E14" w:rsidRPr="006D4AA8" w:rsidRDefault="00EE4E14" w:rsidP="00AE16C3">
            <w:pPr>
              <w:jc w:val="center"/>
              <w:rPr>
                <w:rFonts w:ascii="Times New Roman" w:hAnsi="Times New Roman"/>
              </w:rPr>
            </w:pPr>
            <w:r w:rsidRPr="006D4AA8">
              <w:rPr>
                <w:rFonts w:ascii="Times New Roman" w:hAnsi="Times New Roman"/>
              </w:rPr>
              <w:t>3038,178812</w:t>
            </w:r>
          </w:p>
        </w:tc>
        <w:tc>
          <w:tcPr>
            <w:tcW w:w="551" w:type="pct"/>
            <w:shd w:val="clear" w:color="auto" w:fill="FFFFFF"/>
            <w:vAlign w:val="center"/>
          </w:tcPr>
          <w:p w14:paraId="0E9E2515" w14:textId="77777777" w:rsidR="00EE4E14" w:rsidRPr="006D4AA8" w:rsidRDefault="00EE4E14" w:rsidP="00AE16C3">
            <w:pPr>
              <w:jc w:val="center"/>
              <w:rPr>
                <w:rFonts w:ascii="Times New Roman" w:hAnsi="Times New Roman"/>
              </w:rPr>
            </w:pPr>
            <w:r w:rsidRPr="006D4AA8">
              <w:rPr>
                <w:rFonts w:ascii="Times New Roman" w:hAnsi="Times New Roman"/>
              </w:rPr>
              <w:t>0,189417</w:t>
            </w:r>
          </w:p>
        </w:tc>
      </w:tr>
      <w:tr w:rsidR="006D4AA8" w:rsidRPr="006D4AA8" w14:paraId="707DC190" w14:textId="77777777" w:rsidTr="00D16EA3">
        <w:trPr>
          <w:trHeight w:hRule="exact" w:val="271"/>
        </w:trPr>
        <w:tc>
          <w:tcPr>
            <w:tcW w:w="982" w:type="pct"/>
            <w:shd w:val="clear" w:color="auto" w:fill="FFFFFF"/>
            <w:vAlign w:val="center"/>
          </w:tcPr>
          <w:p w14:paraId="1EAA74D2" w14:textId="77777777" w:rsidR="00EE4E14" w:rsidRPr="006D4AA8" w:rsidRDefault="00EE4E14" w:rsidP="00AE16C3">
            <w:pPr>
              <w:jc w:val="left"/>
              <w:rPr>
                <w:rFonts w:ascii="Times New Roman" w:hAnsi="Times New Roman"/>
              </w:rPr>
            </w:pPr>
            <w:r w:rsidRPr="006D4AA8">
              <w:rPr>
                <w:rFonts w:ascii="Times New Roman" w:hAnsi="Times New Roman"/>
                <w:lang w:val="uk-UA"/>
              </w:rPr>
              <w:t>Дубнівський водозабір</w:t>
            </w:r>
          </w:p>
        </w:tc>
        <w:tc>
          <w:tcPr>
            <w:tcW w:w="469" w:type="pct"/>
            <w:shd w:val="clear" w:color="auto" w:fill="FFFFFF"/>
            <w:vAlign w:val="center"/>
          </w:tcPr>
          <w:p w14:paraId="0C506B1E" w14:textId="77777777" w:rsidR="00EE4E14" w:rsidRPr="006D4AA8" w:rsidRDefault="00EE4E14" w:rsidP="00AE16C3">
            <w:pPr>
              <w:jc w:val="center"/>
              <w:rPr>
                <w:rFonts w:ascii="Times New Roman" w:hAnsi="Times New Roman"/>
              </w:rPr>
            </w:pPr>
            <w:r w:rsidRPr="006D4AA8">
              <w:rPr>
                <w:rFonts w:ascii="Times New Roman" w:hAnsi="Times New Roman"/>
                <w:lang w:val="uk-UA"/>
              </w:rPr>
              <w:t>чавун</w:t>
            </w:r>
          </w:p>
        </w:tc>
        <w:tc>
          <w:tcPr>
            <w:tcW w:w="460" w:type="pct"/>
            <w:shd w:val="clear" w:color="auto" w:fill="FFFFFF"/>
            <w:vAlign w:val="center"/>
          </w:tcPr>
          <w:p w14:paraId="042A14AD" w14:textId="77777777" w:rsidR="00EE4E14" w:rsidRPr="006D4AA8" w:rsidRDefault="00EE4E14" w:rsidP="00AE16C3">
            <w:pPr>
              <w:jc w:val="center"/>
              <w:rPr>
                <w:rFonts w:ascii="Times New Roman" w:hAnsi="Times New Roman"/>
              </w:rPr>
            </w:pPr>
            <w:r w:rsidRPr="006D4AA8">
              <w:rPr>
                <w:rFonts w:ascii="Times New Roman" w:hAnsi="Times New Roman"/>
              </w:rPr>
              <w:t>800</w:t>
            </w:r>
          </w:p>
        </w:tc>
        <w:tc>
          <w:tcPr>
            <w:tcW w:w="368" w:type="pct"/>
            <w:shd w:val="clear" w:color="auto" w:fill="FFFFFF"/>
            <w:vAlign w:val="center"/>
          </w:tcPr>
          <w:p w14:paraId="5D67DBDB" w14:textId="77777777" w:rsidR="00EE4E14" w:rsidRPr="006D4AA8" w:rsidRDefault="00EE4E14" w:rsidP="00AE16C3">
            <w:pPr>
              <w:jc w:val="center"/>
              <w:rPr>
                <w:rFonts w:ascii="Times New Roman" w:hAnsi="Times New Roman"/>
              </w:rPr>
            </w:pPr>
            <w:r w:rsidRPr="006D4AA8">
              <w:rPr>
                <w:rFonts w:ascii="Times New Roman" w:hAnsi="Times New Roman"/>
                <w:lang w:val="uk-UA"/>
              </w:rPr>
              <w:t>600</w:t>
            </w:r>
          </w:p>
        </w:tc>
        <w:tc>
          <w:tcPr>
            <w:tcW w:w="672" w:type="pct"/>
            <w:shd w:val="clear" w:color="auto" w:fill="FFFFFF"/>
            <w:vAlign w:val="center"/>
          </w:tcPr>
          <w:p w14:paraId="746A446F" w14:textId="77777777" w:rsidR="00EE4E14" w:rsidRPr="006D4AA8" w:rsidRDefault="00EE4E14" w:rsidP="00AE16C3">
            <w:pPr>
              <w:jc w:val="center"/>
              <w:rPr>
                <w:rFonts w:ascii="Times New Roman" w:hAnsi="Times New Roman"/>
              </w:rPr>
            </w:pPr>
            <w:r w:rsidRPr="006D4AA8">
              <w:rPr>
                <w:rFonts w:ascii="Times New Roman" w:hAnsi="Times New Roman"/>
              </w:rPr>
              <w:t>0,3600</w:t>
            </w:r>
          </w:p>
        </w:tc>
        <w:tc>
          <w:tcPr>
            <w:tcW w:w="358" w:type="pct"/>
            <w:shd w:val="clear" w:color="auto" w:fill="FFFFFF"/>
            <w:vAlign w:val="center"/>
          </w:tcPr>
          <w:p w14:paraId="2BD05B66" w14:textId="77777777" w:rsidR="00EE4E14" w:rsidRPr="006D4AA8" w:rsidRDefault="00EE4E14" w:rsidP="00AE16C3">
            <w:pPr>
              <w:jc w:val="center"/>
              <w:rPr>
                <w:rFonts w:ascii="Times New Roman" w:hAnsi="Times New Roman"/>
              </w:rPr>
            </w:pPr>
            <w:r w:rsidRPr="006D4AA8">
              <w:rPr>
                <w:rFonts w:ascii="Times New Roman" w:hAnsi="Times New Roman"/>
              </w:rPr>
              <w:t>5</w:t>
            </w:r>
          </w:p>
        </w:tc>
        <w:tc>
          <w:tcPr>
            <w:tcW w:w="1140" w:type="pct"/>
            <w:shd w:val="clear" w:color="auto" w:fill="FFFFFF"/>
            <w:vAlign w:val="center"/>
          </w:tcPr>
          <w:p w14:paraId="734F224E" w14:textId="77777777" w:rsidR="00EE4E14" w:rsidRPr="006D4AA8" w:rsidRDefault="00EE4E14" w:rsidP="00AE16C3">
            <w:pPr>
              <w:jc w:val="center"/>
              <w:rPr>
                <w:rFonts w:ascii="Times New Roman" w:hAnsi="Times New Roman"/>
              </w:rPr>
            </w:pPr>
            <w:r w:rsidRPr="006D4AA8">
              <w:rPr>
                <w:rFonts w:ascii="Times New Roman" w:hAnsi="Times New Roman"/>
              </w:rPr>
              <w:t>5468,721862</w:t>
            </w:r>
          </w:p>
        </w:tc>
        <w:tc>
          <w:tcPr>
            <w:tcW w:w="551" w:type="pct"/>
            <w:shd w:val="clear" w:color="auto" w:fill="FFFFFF"/>
            <w:vAlign w:val="center"/>
          </w:tcPr>
          <w:p w14:paraId="3DE40AC3" w14:textId="77777777" w:rsidR="00EE4E14" w:rsidRPr="006D4AA8" w:rsidRDefault="00EE4E14" w:rsidP="00AE16C3">
            <w:pPr>
              <w:jc w:val="center"/>
              <w:rPr>
                <w:rFonts w:ascii="Times New Roman" w:hAnsi="Times New Roman"/>
              </w:rPr>
            </w:pPr>
            <w:r w:rsidRPr="006D4AA8">
              <w:rPr>
                <w:rFonts w:ascii="Times New Roman" w:hAnsi="Times New Roman"/>
              </w:rPr>
              <w:t>0,340951</w:t>
            </w:r>
          </w:p>
        </w:tc>
      </w:tr>
      <w:tr w:rsidR="006D4AA8" w:rsidRPr="008209C2" w14:paraId="420D04D6" w14:textId="77777777" w:rsidTr="00BA0E04">
        <w:trPr>
          <w:trHeight w:hRule="exact" w:val="271"/>
        </w:trPr>
        <w:tc>
          <w:tcPr>
            <w:tcW w:w="5000" w:type="pct"/>
            <w:gridSpan w:val="8"/>
            <w:shd w:val="clear" w:color="auto" w:fill="FFFFFF"/>
            <w:vAlign w:val="center"/>
          </w:tcPr>
          <w:p w14:paraId="2377B2A4" w14:textId="77777777" w:rsidR="00E24B48" w:rsidRPr="006D4AA8" w:rsidRDefault="00E24B48" w:rsidP="00AE16C3">
            <w:pPr>
              <w:spacing w:line="276" w:lineRule="auto"/>
              <w:jc w:val="center"/>
              <w:rPr>
                <w:rFonts w:ascii="Times New Roman" w:hAnsi="Times New Roman"/>
                <w:i/>
                <w:sz w:val="24"/>
                <w:szCs w:val="24"/>
                <w:lang w:val="ru-RU"/>
              </w:rPr>
            </w:pPr>
            <w:r w:rsidRPr="006D4AA8">
              <w:rPr>
                <w:rFonts w:ascii="Times New Roman" w:hAnsi="Times New Roman"/>
                <w:i/>
                <w:sz w:val="24"/>
                <w:szCs w:val="24"/>
                <w:lang w:val="ru-RU"/>
              </w:rPr>
              <w:t>Розподільча мережа (вулична, внутрішньоквартальн. та дворова мережа)</w:t>
            </w:r>
          </w:p>
        </w:tc>
      </w:tr>
      <w:tr w:rsidR="006D4AA8" w:rsidRPr="006D4AA8" w14:paraId="62F8ED42" w14:textId="77777777" w:rsidTr="00D16EA3">
        <w:trPr>
          <w:trHeight w:hRule="exact" w:val="271"/>
        </w:trPr>
        <w:tc>
          <w:tcPr>
            <w:tcW w:w="982" w:type="pct"/>
            <w:shd w:val="clear" w:color="auto" w:fill="FFFFFF"/>
            <w:vAlign w:val="center"/>
          </w:tcPr>
          <w:p w14:paraId="087F559F" w14:textId="77777777" w:rsidR="00EE4E14" w:rsidRPr="006D4AA8" w:rsidRDefault="00EE4E14" w:rsidP="00AE16C3">
            <w:pPr>
              <w:spacing w:line="240" w:lineRule="auto"/>
              <w:jc w:val="left"/>
              <w:rPr>
                <w:rFonts w:ascii="Times New Roman" w:hAnsi="Times New Roman"/>
                <w:lang w:val="ru-RU"/>
              </w:rPr>
            </w:pPr>
            <w:r w:rsidRPr="006D4AA8">
              <w:rPr>
                <w:rFonts w:ascii="Times New Roman" w:hAnsi="Times New Roman"/>
              </w:rPr>
              <w:t>Омелянівський водозабір</w:t>
            </w:r>
          </w:p>
        </w:tc>
        <w:tc>
          <w:tcPr>
            <w:tcW w:w="469" w:type="pct"/>
            <w:shd w:val="clear" w:color="auto" w:fill="FFFFFF"/>
            <w:vAlign w:val="center"/>
          </w:tcPr>
          <w:p w14:paraId="18045A01" w14:textId="77777777" w:rsidR="00EE4E14" w:rsidRPr="006D4AA8" w:rsidRDefault="00EE4E14" w:rsidP="00AE16C3">
            <w:pPr>
              <w:spacing w:line="240" w:lineRule="auto"/>
              <w:jc w:val="center"/>
              <w:rPr>
                <w:rFonts w:ascii="Times New Roman" w:hAnsi="Times New Roman"/>
                <w:lang w:val="ru-RU"/>
              </w:rPr>
            </w:pPr>
            <w:r w:rsidRPr="006D4AA8">
              <w:rPr>
                <w:rFonts w:ascii="Times New Roman" w:hAnsi="Times New Roman"/>
              </w:rPr>
              <w:t>азбестоц.</w:t>
            </w:r>
          </w:p>
        </w:tc>
        <w:tc>
          <w:tcPr>
            <w:tcW w:w="460" w:type="pct"/>
            <w:shd w:val="clear" w:color="auto" w:fill="FFFFFF"/>
            <w:vAlign w:val="center"/>
          </w:tcPr>
          <w:p w14:paraId="79FD9667" w14:textId="77777777" w:rsidR="00EE4E14" w:rsidRPr="006D4AA8" w:rsidRDefault="00EE4E14" w:rsidP="00AE16C3">
            <w:pPr>
              <w:spacing w:line="240" w:lineRule="auto"/>
              <w:jc w:val="center"/>
              <w:rPr>
                <w:rFonts w:ascii="Times New Roman" w:hAnsi="Times New Roman"/>
                <w:lang w:val="ru-RU"/>
              </w:rPr>
            </w:pPr>
            <w:r w:rsidRPr="006D4AA8">
              <w:rPr>
                <w:rFonts w:ascii="Times New Roman" w:hAnsi="Times New Roman"/>
              </w:rPr>
              <w:t>12254</w:t>
            </w:r>
          </w:p>
        </w:tc>
        <w:tc>
          <w:tcPr>
            <w:tcW w:w="368" w:type="pct"/>
            <w:shd w:val="clear" w:color="auto" w:fill="FFFFFF"/>
            <w:vAlign w:val="center"/>
          </w:tcPr>
          <w:p w14:paraId="107FD68C" w14:textId="77777777" w:rsidR="00EE4E14" w:rsidRPr="006D4AA8" w:rsidRDefault="00EE4E14" w:rsidP="00AE16C3">
            <w:pPr>
              <w:spacing w:line="240" w:lineRule="auto"/>
              <w:jc w:val="center"/>
              <w:rPr>
                <w:rFonts w:ascii="Times New Roman" w:hAnsi="Times New Roman"/>
                <w:lang w:val="ru-RU"/>
              </w:rPr>
            </w:pPr>
            <w:r w:rsidRPr="006D4AA8">
              <w:rPr>
                <w:rFonts w:ascii="Times New Roman" w:hAnsi="Times New Roman"/>
              </w:rPr>
              <w:t>150</w:t>
            </w:r>
          </w:p>
        </w:tc>
        <w:tc>
          <w:tcPr>
            <w:tcW w:w="672" w:type="pct"/>
            <w:shd w:val="clear" w:color="auto" w:fill="FFFFFF"/>
            <w:vAlign w:val="center"/>
          </w:tcPr>
          <w:p w14:paraId="13566658" w14:textId="77777777" w:rsidR="00EE4E14" w:rsidRPr="006D4AA8" w:rsidRDefault="00EE4E14" w:rsidP="00AE16C3">
            <w:pPr>
              <w:spacing w:line="240" w:lineRule="auto"/>
              <w:jc w:val="center"/>
              <w:rPr>
                <w:rFonts w:ascii="Times New Roman" w:hAnsi="Times New Roman"/>
                <w:lang w:val="ru-RU"/>
              </w:rPr>
            </w:pPr>
            <w:r w:rsidRPr="006D4AA8">
              <w:rPr>
                <w:rFonts w:ascii="Times New Roman" w:hAnsi="Times New Roman"/>
              </w:rPr>
              <w:t>0,0225</w:t>
            </w:r>
          </w:p>
        </w:tc>
        <w:tc>
          <w:tcPr>
            <w:tcW w:w="358" w:type="pct"/>
            <w:shd w:val="clear" w:color="auto" w:fill="FFFFFF"/>
            <w:vAlign w:val="center"/>
          </w:tcPr>
          <w:p w14:paraId="74A0FB42" w14:textId="77777777" w:rsidR="00EE4E14" w:rsidRPr="006D4AA8" w:rsidRDefault="00EE4E14" w:rsidP="00AE16C3">
            <w:pPr>
              <w:spacing w:line="240" w:lineRule="auto"/>
              <w:jc w:val="center"/>
              <w:rPr>
                <w:rFonts w:ascii="Times New Roman" w:hAnsi="Times New Roman"/>
                <w:lang w:val="ru-RU"/>
              </w:rPr>
            </w:pPr>
            <w:r w:rsidRPr="006D4AA8">
              <w:rPr>
                <w:rFonts w:ascii="Times New Roman" w:hAnsi="Times New Roman"/>
              </w:rPr>
              <w:t>7</w:t>
            </w:r>
          </w:p>
        </w:tc>
        <w:tc>
          <w:tcPr>
            <w:tcW w:w="1140" w:type="pct"/>
            <w:shd w:val="clear" w:color="auto" w:fill="FFFFFF"/>
            <w:vAlign w:val="center"/>
          </w:tcPr>
          <w:p w14:paraId="5ED40325" w14:textId="77777777" w:rsidR="00EE4E14" w:rsidRPr="006D4AA8" w:rsidRDefault="00EE4E14" w:rsidP="00AE16C3">
            <w:pPr>
              <w:spacing w:line="240" w:lineRule="auto"/>
              <w:jc w:val="center"/>
              <w:rPr>
                <w:rFonts w:ascii="Times New Roman" w:hAnsi="Times New Roman"/>
                <w:lang w:val="ru-RU"/>
              </w:rPr>
            </w:pPr>
            <w:r w:rsidRPr="006D4AA8">
              <w:rPr>
                <w:rFonts w:ascii="Times New Roman" w:hAnsi="Times New Roman"/>
              </w:rPr>
              <w:t>478,513163</w:t>
            </w:r>
          </w:p>
        </w:tc>
        <w:tc>
          <w:tcPr>
            <w:tcW w:w="551" w:type="pct"/>
            <w:shd w:val="clear" w:color="auto" w:fill="FFFFFF"/>
            <w:vAlign w:val="center"/>
          </w:tcPr>
          <w:p w14:paraId="06897923" w14:textId="77777777" w:rsidR="00EE4E14" w:rsidRPr="006D4AA8" w:rsidRDefault="00EE4E14" w:rsidP="00AE16C3">
            <w:pPr>
              <w:jc w:val="center"/>
              <w:rPr>
                <w:rFonts w:ascii="Times New Roman" w:hAnsi="Times New Roman"/>
              </w:rPr>
            </w:pPr>
            <w:r w:rsidRPr="006D4AA8">
              <w:rPr>
                <w:rFonts w:ascii="Times New Roman" w:hAnsi="Times New Roman"/>
              </w:rPr>
              <w:t>0,029833</w:t>
            </w:r>
          </w:p>
        </w:tc>
      </w:tr>
      <w:tr w:rsidR="006D4AA8" w:rsidRPr="006D4AA8" w14:paraId="32F53E77" w14:textId="77777777" w:rsidTr="003236DB">
        <w:trPr>
          <w:trHeight w:hRule="exact" w:val="271"/>
        </w:trPr>
        <w:tc>
          <w:tcPr>
            <w:tcW w:w="982" w:type="pct"/>
            <w:shd w:val="clear" w:color="auto" w:fill="FFFFFF"/>
            <w:vAlign w:val="center"/>
          </w:tcPr>
          <w:p w14:paraId="02B2EA00" w14:textId="77777777" w:rsidR="00134C10" w:rsidRPr="006D4AA8" w:rsidRDefault="00134C10" w:rsidP="00AE16C3">
            <w:pPr>
              <w:rPr>
                <w:rFonts w:ascii="Times New Roman" w:hAnsi="Times New Roman"/>
              </w:rPr>
            </w:pPr>
            <w:r w:rsidRPr="006D4AA8">
              <w:rPr>
                <w:rFonts w:ascii="Times New Roman" w:hAnsi="Times New Roman"/>
                <w:lang w:val="uk-UA"/>
              </w:rPr>
              <w:t>Дубнівський водозабір</w:t>
            </w:r>
          </w:p>
        </w:tc>
        <w:tc>
          <w:tcPr>
            <w:tcW w:w="469" w:type="pct"/>
            <w:shd w:val="clear" w:color="auto" w:fill="FFFFFF"/>
            <w:vAlign w:val="center"/>
          </w:tcPr>
          <w:p w14:paraId="24C7C07E" w14:textId="77777777" w:rsidR="00134C10" w:rsidRPr="006D4AA8" w:rsidRDefault="00134C10" w:rsidP="00AE16C3">
            <w:pPr>
              <w:jc w:val="center"/>
              <w:rPr>
                <w:rFonts w:ascii="Times New Roman" w:hAnsi="Times New Roman"/>
              </w:rPr>
            </w:pPr>
            <w:r w:rsidRPr="006D4AA8">
              <w:rPr>
                <w:rFonts w:ascii="Times New Roman" w:hAnsi="Times New Roman"/>
                <w:lang w:val="uk-UA"/>
              </w:rPr>
              <w:t>ПВХ</w:t>
            </w:r>
          </w:p>
        </w:tc>
        <w:tc>
          <w:tcPr>
            <w:tcW w:w="460" w:type="pct"/>
            <w:shd w:val="clear" w:color="auto" w:fill="FFFFFF"/>
            <w:vAlign w:val="center"/>
          </w:tcPr>
          <w:p w14:paraId="1E3067FC" w14:textId="77777777" w:rsidR="00134C10" w:rsidRPr="006D4AA8" w:rsidRDefault="00134C10" w:rsidP="00AE16C3">
            <w:pPr>
              <w:jc w:val="center"/>
              <w:rPr>
                <w:rFonts w:ascii="Times New Roman" w:hAnsi="Times New Roman"/>
              </w:rPr>
            </w:pPr>
            <w:r w:rsidRPr="006D4AA8">
              <w:rPr>
                <w:rFonts w:ascii="Times New Roman" w:hAnsi="Times New Roman"/>
              </w:rPr>
              <w:t>83</w:t>
            </w:r>
          </w:p>
        </w:tc>
        <w:tc>
          <w:tcPr>
            <w:tcW w:w="368" w:type="pct"/>
            <w:shd w:val="clear" w:color="auto" w:fill="FFFFFF"/>
            <w:vAlign w:val="center"/>
          </w:tcPr>
          <w:p w14:paraId="42120098" w14:textId="77777777" w:rsidR="00134C10" w:rsidRPr="006D4AA8" w:rsidRDefault="00134C10" w:rsidP="00AE16C3">
            <w:pPr>
              <w:jc w:val="center"/>
              <w:rPr>
                <w:rFonts w:ascii="Times New Roman" w:hAnsi="Times New Roman"/>
              </w:rPr>
            </w:pPr>
            <w:r w:rsidRPr="006D4AA8">
              <w:rPr>
                <w:rFonts w:ascii="Times New Roman" w:hAnsi="Times New Roman"/>
                <w:lang w:val="uk-UA"/>
              </w:rPr>
              <w:t>65</w:t>
            </w:r>
          </w:p>
        </w:tc>
        <w:tc>
          <w:tcPr>
            <w:tcW w:w="672" w:type="pct"/>
            <w:shd w:val="clear" w:color="auto" w:fill="FFFFFF"/>
            <w:vAlign w:val="center"/>
          </w:tcPr>
          <w:p w14:paraId="47AD9D16" w14:textId="77777777" w:rsidR="00134C10" w:rsidRPr="006D4AA8" w:rsidRDefault="00134C10" w:rsidP="00AE16C3">
            <w:pPr>
              <w:jc w:val="center"/>
              <w:rPr>
                <w:rFonts w:ascii="Times New Roman" w:hAnsi="Times New Roman"/>
                <w:lang w:val="uk-UA"/>
              </w:rPr>
            </w:pPr>
            <w:r w:rsidRPr="006D4AA8">
              <w:rPr>
                <w:rFonts w:ascii="Times New Roman" w:hAnsi="Times New Roman"/>
              </w:rPr>
              <w:t>0,0042</w:t>
            </w:r>
            <w:r w:rsidRPr="006D4AA8">
              <w:rPr>
                <w:rFonts w:ascii="Times New Roman" w:hAnsi="Times New Roman"/>
                <w:lang w:val="uk-UA"/>
              </w:rPr>
              <w:t>25</w:t>
            </w:r>
          </w:p>
        </w:tc>
        <w:tc>
          <w:tcPr>
            <w:tcW w:w="358" w:type="pct"/>
            <w:shd w:val="clear" w:color="auto" w:fill="FFFFFF"/>
            <w:vAlign w:val="center"/>
          </w:tcPr>
          <w:p w14:paraId="6A7034F9" w14:textId="77777777" w:rsidR="00134C10" w:rsidRPr="006D4AA8" w:rsidRDefault="00134C10" w:rsidP="00AE16C3">
            <w:pPr>
              <w:jc w:val="center"/>
              <w:rPr>
                <w:rFonts w:ascii="Times New Roman" w:hAnsi="Times New Roman"/>
              </w:rPr>
            </w:pPr>
            <w:r w:rsidRPr="006D4AA8">
              <w:rPr>
                <w:rFonts w:ascii="Times New Roman" w:hAnsi="Times New Roman"/>
              </w:rPr>
              <w:t>1</w:t>
            </w:r>
          </w:p>
        </w:tc>
        <w:tc>
          <w:tcPr>
            <w:tcW w:w="1140" w:type="pct"/>
            <w:shd w:val="clear" w:color="auto" w:fill="FFFFFF"/>
            <w:vAlign w:val="center"/>
          </w:tcPr>
          <w:p w14:paraId="6DAD2872" w14:textId="77777777" w:rsidR="00134C10" w:rsidRPr="006D4AA8" w:rsidRDefault="00134C10" w:rsidP="00AE16C3">
            <w:pPr>
              <w:spacing w:line="240" w:lineRule="auto"/>
              <w:jc w:val="center"/>
              <w:rPr>
                <w:rFonts w:ascii="Times New Roman" w:hAnsi="Times New Roman"/>
                <w:lang w:val="ru-RU"/>
              </w:rPr>
            </w:pPr>
            <w:r w:rsidRPr="006D4AA8">
              <w:rPr>
                <w:rFonts w:ascii="Times New Roman" w:hAnsi="Times New Roman"/>
              </w:rPr>
              <w:t>12,836305</w:t>
            </w:r>
          </w:p>
        </w:tc>
        <w:tc>
          <w:tcPr>
            <w:tcW w:w="551" w:type="pct"/>
            <w:shd w:val="clear" w:color="auto" w:fill="FFFFFF"/>
            <w:vAlign w:val="bottom"/>
          </w:tcPr>
          <w:p w14:paraId="26F57E26" w14:textId="77777777" w:rsidR="00134C10" w:rsidRPr="006D4AA8" w:rsidRDefault="00134C10" w:rsidP="00AE16C3">
            <w:pPr>
              <w:jc w:val="center"/>
              <w:rPr>
                <w:rFonts w:ascii="Times New Roman" w:hAnsi="Times New Roman"/>
              </w:rPr>
            </w:pPr>
            <w:r w:rsidRPr="006D4AA8">
              <w:rPr>
                <w:rFonts w:ascii="Times New Roman" w:hAnsi="Times New Roman"/>
              </w:rPr>
              <w:t>0,000800</w:t>
            </w:r>
          </w:p>
        </w:tc>
      </w:tr>
      <w:tr w:rsidR="006D4AA8" w:rsidRPr="006D4AA8" w14:paraId="576BB09C" w14:textId="77777777" w:rsidTr="00D16EA3">
        <w:trPr>
          <w:trHeight w:hRule="exact" w:val="271"/>
        </w:trPr>
        <w:tc>
          <w:tcPr>
            <w:tcW w:w="982" w:type="pct"/>
            <w:shd w:val="clear" w:color="auto" w:fill="FFFFFF"/>
            <w:vAlign w:val="center"/>
          </w:tcPr>
          <w:p w14:paraId="056A19B9" w14:textId="77777777" w:rsidR="00EE4E14" w:rsidRPr="006D4AA8" w:rsidRDefault="00EE4E14" w:rsidP="00AE16C3">
            <w:pPr>
              <w:rPr>
                <w:rFonts w:ascii="Times New Roman" w:hAnsi="Times New Roman"/>
              </w:rPr>
            </w:pPr>
            <w:r w:rsidRPr="006D4AA8">
              <w:rPr>
                <w:rFonts w:ascii="Times New Roman" w:hAnsi="Times New Roman"/>
              </w:rPr>
              <w:t>Дубнівський водозабір</w:t>
            </w:r>
          </w:p>
        </w:tc>
        <w:tc>
          <w:tcPr>
            <w:tcW w:w="469" w:type="pct"/>
            <w:shd w:val="clear" w:color="auto" w:fill="FFFFFF"/>
            <w:vAlign w:val="center"/>
          </w:tcPr>
          <w:p w14:paraId="5269946A" w14:textId="77777777" w:rsidR="00EE4E14" w:rsidRPr="006D4AA8" w:rsidRDefault="00EE4E14" w:rsidP="00AE16C3">
            <w:pPr>
              <w:jc w:val="center"/>
              <w:rPr>
                <w:rFonts w:ascii="Times New Roman" w:hAnsi="Times New Roman"/>
              </w:rPr>
            </w:pPr>
            <w:r w:rsidRPr="006D4AA8">
              <w:rPr>
                <w:rFonts w:ascii="Times New Roman" w:hAnsi="Times New Roman"/>
              </w:rPr>
              <w:t>ПВХ</w:t>
            </w:r>
          </w:p>
        </w:tc>
        <w:tc>
          <w:tcPr>
            <w:tcW w:w="460" w:type="pct"/>
            <w:shd w:val="clear" w:color="auto" w:fill="FFFFFF"/>
            <w:vAlign w:val="center"/>
          </w:tcPr>
          <w:p w14:paraId="376F87EA" w14:textId="77777777" w:rsidR="00EE4E14" w:rsidRPr="006D4AA8" w:rsidRDefault="00EE4E14" w:rsidP="00AE16C3">
            <w:pPr>
              <w:jc w:val="center"/>
              <w:rPr>
                <w:rFonts w:ascii="Times New Roman" w:hAnsi="Times New Roman"/>
              </w:rPr>
            </w:pPr>
            <w:r w:rsidRPr="006D4AA8">
              <w:rPr>
                <w:rFonts w:ascii="Times New Roman" w:hAnsi="Times New Roman"/>
              </w:rPr>
              <w:t>2420,34</w:t>
            </w:r>
          </w:p>
        </w:tc>
        <w:tc>
          <w:tcPr>
            <w:tcW w:w="368" w:type="pct"/>
            <w:shd w:val="clear" w:color="auto" w:fill="FFFFFF"/>
            <w:vAlign w:val="center"/>
          </w:tcPr>
          <w:p w14:paraId="4CBDFAF1" w14:textId="77777777" w:rsidR="00EE4E14" w:rsidRPr="006D4AA8" w:rsidRDefault="00EE4E14" w:rsidP="00AE16C3">
            <w:pPr>
              <w:jc w:val="center"/>
              <w:rPr>
                <w:rFonts w:ascii="Times New Roman" w:hAnsi="Times New Roman"/>
              </w:rPr>
            </w:pPr>
            <w:r w:rsidRPr="006D4AA8">
              <w:rPr>
                <w:rFonts w:ascii="Times New Roman" w:hAnsi="Times New Roman"/>
              </w:rPr>
              <w:t>110</w:t>
            </w:r>
          </w:p>
        </w:tc>
        <w:tc>
          <w:tcPr>
            <w:tcW w:w="672" w:type="pct"/>
            <w:shd w:val="clear" w:color="auto" w:fill="FFFFFF"/>
            <w:vAlign w:val="center"/>
          </w:tcPr>
          <w:p w14:paraId="2F50CEB6" w14:textId="77777777" w:rsidR="00EE4E14" w:rsidRPr="006D4AA8" w:rsidRDefault="00EE4E14" w:rsidP="00AE16C3">
            <w:pPr>
              <w:jc w:val="center"/>
              <w:rPr>
                <w:rFonts w:ascii="Times New Roman" w:hAnsi="Times New Roman"/>
              </w:rPr>
            </w:pPr>
            <w:r w:rsidRPr="006D4AA8">
              <w:rPr>
                <w:rFonts w:ascii="Times New Roman" w:hAnsi="Times New Roman"/>
              </w:rPr>
              <w:t>0,0121</w:t>
            </w:r>
          </w:p>
        </w:tc>
        <w:tc>
          <w:tcPr>
            <w:tcW w:w="358" w:type="pct"/>
            <w:shd w:val="clear" w:color="auto" w:fill="FFFFFF"/>
            <w:vAlign w:val="center"/>
          </w:tcPr>
          <w:p w14:paraId="4A16E9D1" w14:textId="77777777" w:rsidR="00EE4E14" w:rsidRPr="006D4AA8" w:rsidRDefault="00EE4E14" w:rsidP="00AE16C3">
            <w:pPr>
              <w:jc w:val="center"/>
              <w:rPr>
                <w:rFonts w:ascii="Times New Roman" w:hAnsi="Times New Roman"/>
              </w:rPr>
            </w:pPr>
            <w:r w:rsidRPr="006D4AA8">
              <w:rPr>
                <w:rFonts w:ascii="Times New Roman" w:hAnsi="Times New Roman"/>
              </w:rPr>
              <w:t>1</w:t>
            </w:r>
          </w:p>
        </w:tc>
        <w:tc>
          <w:tcPr>
            <w:tcW w:w="1140" w:type="pct"/>
            <w:shd w:val="clear" w:color="auto" w:fill="FFFFFF"/>
            <w:vAlign w:val="center"/>
          </w:tcPr>
          <w:p w14:paraId="6C14DEA0" w14:textId="77777777" w:rsidR="00EE4E14" w:rsidRPr="006D4AA8" w:rsidRDefault="00EE4E14" w:rsidP="00AE16C3">
            <w:pPr>
              <w:jc w:val="center"/>
              <w:rPr>
                <w:rFonts w:ascii="Times New Roman" w:hAnsi="Times New Roman"/>
              </w:rPr>
            </w:pPr>
            <w:r w:rsidRPr="006D4AA8">
              <w:rPr>
                <w:rFonts w:ascii="Times New Roman" w:hAnsi="Times New Roman"/>
              </w:rPr>
              <w:t>36,761964</w:t>
            </w:r>
          </w:p>
        </w:tc>
        <w:tc>
          <w:tcPr>
            <w:tcW w:w="551" w:type="pct"/>
            <w:shd w:val="clear" w:color="auto" w:fill="FFFFFF"/>
            <w:vAlign w:val="center"/>
          </w:tcPr>
          <w:p w14:paraId="77AD88F2" w14:textId="77777777" w:rsidR="00EE4E14" w:rsidRPr="006D4AA8" w:rsidRDefault="00EE4E14" w:rsidP="00AE16C3">
            <w:pPr>
              <w:jc w:val="center"/>
              <w:rPr>
                <w:rFonts w:ascii="Times New Roman" w:hAnsi="Times New Roman"/>
              </w:rPr>
            </w:pPr>
            <w:r w:rsidRPr="006D4AA8">
              <w:rPr>
                <w:rFonts w:ascii="Times New Roman" w:hAnsi="Times New Roman"/>
              </w:rPr>
              <w:t>0,002292</w:t>
            </w:r>
          </w:p>
        </w:tc>
      </w:tr>
      <w:tr w:rsidR="006D4AA8" w:rsidRPr="006D4AA8" w14:paraId="521AD56D" w14:textId="77777777" w:rsidTr="00D16EA3">
        <w:trPr>
          <w:trHeight w:hRule="exact" w:val="271"/>
        </w:trPr>
        <w:tc>
          <w:tcPr>
            <w:tcW w:w="982" w:type="pct"/>
            <w:shd w:val="clear" w:color="auto" w:fill="FFFFFF"/>
            <w:vAlign w:val="center"/>
          </w:tcPr>
          <w:p w14:paraId="596344E2" w14:textId="77777777" w:rsidR="00EE4E14" w:rsidRPr="006D4AA8" w:rsidRDefault="00EE4E14" w:rsidP="00AE16C3">
            <w:pPr>
              <w:rPr>
                <w:rFonts w:ascii="Times New Roman" w:hAnsi="Times New Roman"/>
              </w:rPr>
            </w:pPr>
            <w:r w:rsidRPr="006D4AA8">
              <w:rPr>
                <w:rFonts w:ascii="Times New Roman" w:hAnsi="Times New Roman"/>
                <w:lang w:val="uk-UA"/>
              </w:rPr>
              <w:t>Дубнівський водозабір</w:t>
            </w:r>
          </w:p>
        </w:tc>
        <w:tc>
          <w:tcPr>
            <w:tcW w:w="469" w:type="pct"/>
            <w:shd w:val="clear" w:color="auto" w:fill="FFFFFF"/>
            <w:vAlign w:val="center"/>
          </w:tcPr>
          <w:p w14:paraId="505687BD" w14:textId="77777777" w:rsidR="00EE4E14" w:rsidRPr="006D4AA8" w:rsidRDefault="00EE4E14" w:rsidP="00AE16C3">
            <w:pPr>
              <w:jc w:val="center"/>
              <w:rPr>
                <w:rFonts w:ascii="Times New Roman" w:hAnsi="Times New Roman"/>
              </w:rPr>
            </w:pPr>
            <w:r w:rsidRPr="006D4AA8">
              <w:rPr>
                <w:rFonts w:ascii="Times New Roman" w:hAnsi="Times New Roman"/>
                <w:lang w:val="uk-UA"/>
              </w:rPr>
              <w:t>ПВХ</w:t>
            </w:r>
          </w:p>
        </w:tc>
        <w:tc>
          <w:tcPr>
            <w:tcW w:w="460" w:type="pct"/>
            <w:shd w:val="clear" w:color="auto" w:fill="FFFFFF"/>
            <w:vAlign w:val="center"/>
          </w:tcPr>
          <w:p w14:paraId="22A23E3F" w14:textId="77777777" w:rsidR="00EE4E14" w:rsidRPr="006D4AA8" w:rsidRDefault="00EE4E14" w:rsidP="00AE16C3">
            <w:pPr>
              <w:jc w:val="center"/>
              <w:rPr>
                <w:rFonts w:ascii="Times New Roman" w:hAnsi="Times New Roman"/>
              </w:rPr>
            </w:pPr>
            <w:r w:rsidRPr="006D4AA8">
              <w:rPr>
                <w:rFonts w:ascii="Times New Roman" w:hAnsi="Times New Roman"/>
              </w:rPr>
              <w:t>407</w:t>
            </w:r>
          </w:p>
        </w:tc>
        <w:tc>
          <w:tcPr>
            <w:tcW w:w="368" w:type="pct"/>
            <w:shd w:val="clear" w:color="auto" w:fill="FFFFFF"/>
            <w:vAlign w:val="center"/>
          </w:tcPr>
          <w:p w14:paraId="453AAF88" w14:textId="77777777" w:rsidR="00EE4E14" w:rsidRPr="006D4AA8" w:rsidRDefault="00EE4E14" w:rsidP="00AE16C3">
            <w:pPr>
              <w:jc w:val="center"/>
              <w:rPr>
                <w:rFonts w:ascii="Times New Roman" w:hAnsi="Times New Roman"/>
              </w:rPr>
            </w:pPr>
            <w:r w:rsidRPr="006D4AA8">
              <w:rPr>
                <w:rFonts w:ascii="Times New Roman" w:hAnsi="Times New Roman"/>
                <w:lang w:val="uk-UA"/>
              </w:rPr>
              <w:t>150</w:t>
            </w:r>
          </w:p>
        </w:tc>
        <w:tc>
          <w:tcPr>
            <w:tcW w:w="672" w:type="pct"/>
            <w:shd w:val="clear" w:color="auto" w:fill="FFFFFF"/>
            <w:vAlign w:val="center"/>
          </w:tcPr>
          <w:p w14:paraId="776CDA88" w14:textId="77777777" w:rsidR="00EE4E14" w:rsidRPr="006D4AA8" w:rsidRDefault="00EE4E14" w:rsidP="00AE16C3">
            <w:pPr>
              <w:jc w:val="center"/>
              <w:rPr>
                <w:rFonts w:ascii="Times New Roman" w:hAnsi="Times New Roman"/>
              </w:rPr>
            </w:pPr>
            <w:r w:rsidRPr="006D4AA8">
              <w:rPr>
                <w:rFonts w:ascii="Times New Roman" w:hAnsi="Times New Roman"/>
              </w:rPr>
              <w:t>0,0225</w:t>
            </w:r>
          </w:p>
        </w:tc>
        <w:tc>
          <w:tcPr>
            <w:tcW w:w="358" w:type="pct"/>
            <w:shd w:val="clear" w:color="auto" w:fill="FFFFFF"/>
            <w:vAlign w:val="center"/>
          </w:tcPr>
          <w:p w14:paraId="2608835A" w14:textId="77777777" w:rsidR="00EE4E14" w:rsidRPr="006D4AA8" w:rsidRDefault="00EE4E14" w:rsidP="00AE16C3">
            <w:pPr>
              <w:jc w:val="center"/>
              <w:rPr>
                <w:rFonts w:ascii="Times New Roman" w:hAnsi="Times New Roman"/>
              </w:rPr>
            </w:pPr>
            <w:r w:rsidRPr="006D4AA8">
              <w:rPr>
                <w:rFonts w:ascii="Times New Roman" w:hAnsi="Times New Roman"/>
              </w:rPr>
              <w:t>1</w:t>
            </w:r>
          </w:p>
        </w:tc>
        <w:tc>
          <w:tcPr>
            <w:tcW w:w="1140" w:type="pct"/>
            <w:shd w:val="clear" w:color="auto" w:fill="FFFFFF"/>
            <w:vAlign w:val="center"/>
          </w:tcPr>
          <w:p w14:paraId="2FA3D58F" w14:textId="77777777" w:rsidR="00EE4E14" w:rsidRPr="006D4AA8" w:rsidRDefault="00EE4E14" w:rsidP="00AE16C3">
            <w:pPr>
              <w:jc w:val="center"/>
              <w:rPr>
                <w:rFonts w:ascii="Times New Roman" w:hAnsi="Times New Roman"/>
              </w:rPr>
            </w:pPr>
            <w:r w:rsidRPr="006D4AA8">
              <w:rPr>
                <w:rFonts w:ascii="Times New Roman" w:hAnsi="Times New Roman"/>
              </w:rPr>
              <w:t>68,359023</w:t>
            </w:r>
          </w:p>
        </w:tc>
        <w:tc>
          <w:tcPr>
            <w:tcW w:w="551" w:type="pct"/>
            <w:shd w:val="clear" w:color="auto" w:fill="FFFFFF"/>
            <w:vAlign w:val="center"/>
          </w:tcPr>
          <w:p w14:paraId="3B449BD4" w14:textId="77777777" w:rsidR="00EE4E14" w:rsidRPr="006D4AA8" w:rsidRDefault="00EE4E14" w:rsidP="00AE16C3">
            <w:pPr>
              <w:jc w:val="center"/>
              <w:rPr>
                <w:rFonts w:ascii="Times New Roman" w:hAnsi="Times New Roman"/>
              </w:rPr>
            </w:pPr>
            <w:r w:rsidRPr="006D4AA8">
              <w:rPr>
                <w:rFonts w:ascii="Times New Roman" w:hAnsi="Times New Roman"/>
              </w:rPr>
              <w:t>0,004262</w:t>
            </w:r>
          </w:p>
        </w:tc>
      </w:tr>
      <w:tr w:rsidR="006D4AA8" w:rsidRPr="006D4AA8" w14:paraId="090DA371" w14:textId="77777777" w:rsidTr="00D16EA3">
        <w:trPr>
          <w:trHeight w:hRule="exact" w:val="271"/>
        </w:trPr>
        <w:tc>
          <w:tcPr>
            <w:tcW w:w="982" w:type="pct"/>
            <w:shd w:val="clear" w:color="auto" w:fill="FFFFFF"/>
            <w:vAlign w:val="center"/>
          </w:tcPr>
          <w:p w14:paraId="6A7AA663" w14:textId="77777777" w:rsidR="00EE4E14" w:rsidRPr="006D4AA8" w:rsidRDefault="00EE4E14" w:rsidP="00AE16C3">
            <w:pPr>
              <w:rPr>
                <w:rFonts w:ascii="Times New Roman" w:hAnsi="Times New Roman"/>
              </w:rPr>
            </w:pPr>
            <w:r w:rsidRPr="006D4AA8">
              <w:rPr>
                <w:rFonts w:ascii="Times New Roman" w:hAnsi="Times New Roman"/>
              </w:rPr>
              <w:t>Омелянівський водозабір</w:t>
            </w:r>
          </w:p>
        </w:tc>
        <w:tc>
          <w:tcPr>
            <w:tcW w:w="469" w:type="pct"/>
            <w:shd w:val="clear" w:color="auto" w:fill="FFFFFF"/>
            <w:vAlign w:val="center"/>
          </w:tcPr>
          <w:p w14:paraId="7E4E2477" w14:textId="77777777" w:rsidR="00EE4E14" w:rsidRPr="006D4AA8" w:rsidRDefault="00EE4E14" w:rsidP="00AE16C3">
            <w:pPr>
              <w:jc w:val="center"/>
              <w:rPr>
                <w:rFonts w:ascii="Times New Roman" w:hAnsi="Times New Roman"/>
              </w:rPr>
            </w:pPr>
            <w:r w:rsidRPr="006D4AA8">
              <w:rPr>
                <w:rFonts w:ascii="Times New Roman" w:hAnsi="Times New Roman"/>
              </w:rPr>
              <w:t>ПВХ</w:t>
            </w:r>
          </w:p>
        </w:tc>
        <w:tc>
          <w:tcPr>
            <w:tcW w:w="460" w:type="pct"/>
            <w:shd w:val="clear" w:color="auto" w:fill="FFFFFF"/>
            <w:vAlign w:val="center"/>
          </w:tcPr>
          <w:p w14:paraId="16D9D6C7" w14:textId="77777777" w:rsidR="00EE4E14" w:rsidRPr="006D4AA8" w:rsidRDefault="00EE4E14" w:rsidP="00AE16C3">
            <w:pPr>
              <w:jc w:val="center"/>
              <w:rPr>
                <w:rFonts w:ascii="Times New Roman" w:hAnsi="Times New Roman"/>
              </w:rPr>
            </w:pPr>
            <w:r w:rsidRPr="006D4AA8">
              <w:rPr>
                <w:rFonts w:ascii="Times New Roman" w:hAnsi="Times New Roman"/>
              </w:rPr>
              <w:t>732</w:t>
            </w:r>
          </w:p>
        </w:tc>
        <w:tc>
          <w:tcPr>
            <w:tcW w:w="368" w:type="pct"/>
            <w:shd w:val="clear" w:color="auto" w:fill="FFFFFF"/>
            <w:vAlign w:val="center"/>
          </w:tcPr>
          <w:p w14:paraId="3E115959" w14:textId="77777777" w:rsidR="00EE4E14" w:rsidRPr="006D4AA8" w:rsidRDefault="00EE4E14" w:rsidP="00AE16C3">
            <w:pPr>
              <w:jc w:val="center"/>
              <w:rPr>
                <w:rFonts w:ascii="Times New Roman" w:hAnsi="Times New Roman"/>
              </w:rPr>
            </w:pPr>
            <w:r w:rsidRPr="006D4AA8">
              <w:rPr>
                <w:rFonts w:ascii="Times New Roman" w:hAnsi="Times New Roman"/>
              </w:rPr>
              <w:t>150</w:t>
            </w:r>
          </w:p>
        </w:tc>
        <w:tc>
          <w:tcPr>
            <w:tcW w:w="672" w:type="pct"/>
            <w:shd w:val="clear" w:color="auto" w:fill="FFFFFF"/>
            <w:vAlign w:val="center"/>
          </w:tcPr>
          <w:p w14:paraId="3A9D88FE" w14:textId="77777777" w:rsidR="00EE4E14" w:rsidRPr="006D4AA8" w:rsidRDefault="00EE4E14" w:rsidP="00AE16C3">
            <w:pPr>
              <w:jc w:val="center"/>
              <w:rPr>
                <w:rFonts w:ascii="Times New Roman" w:hAnsi="Times New Roman"/>
              </w:rPr>
            </w:pPr>
            <w:r w:rsidRPr="006D4AA8">
              <w:rPr>
                <w:rFonts w:ascii="Times New Roman" w:hAnsi="Times New Roman"/>
              </w:rPr>
              <w:t>0,0225</w:t>
            </w:r>
          </w:p>
        </w:tc>
        <w:tc>
          <w:tcPr>
            <w:tcW w:w="358" w:type="pct"/>
            <w:shd w:val="clear" w:color="auto" w:fill="FFFFFF"/>
            <w:vAlign w:val="center"/>
          </w:tcPr>
          <w:p w14:paraId="489D540F" w14:textId="77777777" w:rsidR="00EE4E14" w:rsidRPr="006D4AA8" w:rsidRDefault="00EE4E14" w:rsidP="00AE16C3">
            <w:pPr>
              <w:jc w:val="center"/>
              <w:rPr>
                <w:rFonts w:ascii="Times New Roman" w:hAnsi="Times New Roman"/>
              </w:rPr>
            </w:pPr>
            <w:r w:rsidRPr="006D4AA8">
              <w:rPr>
                <w:rFonts w:ascii="Times New Roman" w:hAnsi="Times New Roman"/>
              </w:rPr>
              <w:t>1</w:t>
            </w:r>
          </w:p>
        </w:tc>
        <w:tc>
          <w:tcPr>
            <w:tcW w:w="1140" w:type="pct"/>
            <w:shd w:val="clear" w:color="auto" w:fill="FFFFFF"/>
            <w:vAlign w:val="center"/>
          </w:tcPr>
          <w:p w14:paraId="56AEB0D8" w14:textId="77777777" w:rsidR="00EE4E14" w:rsidRPr="006D4AA8" w:rsidRDefault="00EE4E14" w:rsidP="00AE16C3">
            <w:pPr>
              <w:jc w:val="center"/>
              <w:rPr>
                <w:rFonts w:ascii="Times New Roman" w:hAnsi="Times New Roman"/>
              </w:rPr>
            </w:pPr>
            <w:r w:rsidRPr="006D4AA8">
              <w:rPr>
                <w:rFonts w:ascii="Times New Roman" w:hAnsi="Times New Roman"/>
              </w:rPr>
              <w:t>68,359023</w:t>
            </w:r>
          </w:p>
        </w:tc>
        <w:tc>
          <w:tcPr>
            <w:tcW w:w="551" w:type="pct"/>
            <w:shd w:val="clear" w:color="auto" w:fill="FFFFFF"/>
            <w:vAlign w:val="center"/>
          </w:tcPr>
          <w:p w14:paraId="06C32FCE" w14:textId="77777777" w:rsidR="00EE4E14" w:rsidRPr="006D4AA8" w:rsidRDefault="00EE4E14" w:rsidP="00AE16C3">
            <w:pPr>
              <w:jc w:val="center"/>
              <w:rPr>
                <w:rFonts w:ascii="Times New Roman" w:hAnsi="Times New Roman"/>
              </w:rPr>
            </w:pPr>
            <w:r w:rsidRPr="006D4AA8">
              <w:rPr>
                <w:rFonts w:ascii="Times New Roman" w:hAnsi="Times New Roman"/>
              </w:rPr>
              <w:t>0,004262</w:t>
            </w:r>
          </w:p>
        </w:tc>
      </w:tr>
      <w:tr w:rsidR="006D4AA8" w:rsidRPr="006D4AA8" w14:paraId="19E89501" w14:textId="77777777" w:rsidTr="003236DB">
        <w:trPr>
          <w:trHeight w:hRule="exact" w:val="271"/>
        </w:trPr>
        <w:tc>
          <w:tcPr>
            <w:tcW w:w="982" w:type="pct"/>
            <w:shd w:val="clear" w:color="auto" w:fill="FFFFFF"/>
            <w:vAlign w:val="center"/>
          </w:tcPr>
          <w:p w14:paraId="6B43E2F7" w14:textId="77777777" w:rsidR="00134C10" w:rsidRPr="006D4AA8" w:rsidRDefault="00134C10" w:rsidP="00AE16C3">
            <w:pPr>
              <w:rPr>
                <w:rFonts w:ascii="Times New Roman" w:hAnsi="Times New Roman"/>
              </w:rPr>
            </w:pPr>
            <w:r w:rsidRPr="006D4AA8">
              <w:rPr>
                <w:rFonts w:ascii="Times New Roman" w:hAnsi="Times New Roman"/>
              </w:rPr>
              <w:t>Гнідавський водозабір</w:t>
            </w:r>
          </w:p>
        </w:tc>
        <w:tc>
          <w:tcPr>
            <w:tcW w:w="469" w:type="pct"/>
            <w:shd w:val="clear" w:color="auto" w:fill="FFFFFF"/>
            <w:vAlign w:val="center"/>
          </w:tcPr>
          <w:p w14:paraId="2667116C" w14:textId="77777777" w:rsidR="00134C10" w:rsidRPr="006D4AA8" w:rsidRDefault="00134C10" w:rsidP="00AE16C3">
            <w:pPr>
              <w:jc w:val="center"/>
              <w:rPr>
                <w:rFonts w:ascii="Times New Roman" w:hAnsi="Times New Roman"/>
              </w:rPr>
            </w:pPr>
            <w:r w:rsidRPr="006D4AA8">
              <w:rPr>
                <w:rFonts w:ascii="Times New Roman" w:hAnsi="Times New Roman"/>
                <w:lang w:val="uk-UA"/>
              </w:rPr>
              <w:t>ПВХ</w:t>
            </w:r>
          </w:p>
        </w:tc>
        <w:tc>
          <w:tcPr>
            <w:tcW w:w="460" w:type="pct"/>
            <w:shd w:val="clear" w:color="auto" w:fill="FFFFFF"/>
            <w:vAlign w:val="center"/>
          </w:tcPr>
          <w:p w14:paraId="5B142118" w14:textId="77777777" w:rsidR="00134C10" w:rsidRPr="006D4AA8" w:rsidRDefault="00134C10" w:rsidP="00AE16C3">
            <w:pPr>
              <w:jc w:val="center"/>
              <w:rPr>
                <w:rFonts w:ascii="Times New Roman" w:hAnsi="Times New Roman"/>
              </w:rPr>
            </w:pPr>
            <w:r w:rsidRPr="006D4AA8">
              <w:rPr>
                <w:rFonts w:ascii="Times New Roman" w:hAnsi="Times New Roman"/>
                <w:lang w:val="uk-UA"/>
              </w:rPr>
              <w:t>155</w:t>
            </w:r>
          </w:p>
        </w:tc>
        <w:tc>
          <w:tcPr>
            <w:tcW w:w="368" w:type="pct"/>
            <w:shd w:val="clear" w:color="auto" w:fill="FFFFFF"/>
            <w:vAlign w:val="center"/>
          </w:tcPr>
          <w:p w14:paraId="2E466CC9" w14:textId="77777777" w:rsidR="00134C10" w:rsidRPr="006D4AA8" w:rsidRDefault="00134C10" w:rsidP="00AE16C3">
            <w:pPr>
              <w:jc w:val="center"/>
              <w:rPr>
                <w:rFonts w:ascii="Times New Roman" w:hAnsi="Times New Roman"/>
              </w:rPr>
            </w:pPr>
            <w:r w:rsidRPr="006D4AA8">
              <w:rPr>
                <w:rFonts w:ascii="Times New Roman" w:hAnsi="Times New Roman"/>
                <w:lang w:val="uk-UA"/>
              </w:rPr>
              <w:t>155</w:t>
            </w:r>
          </w:p>
        </w:tc>
        <w:tc>
          <w:tcPr>
            <w:tcW w:w="672" w:type="pct"/>
            <w:shd w:val="clear" w:color="auto" w:fill="FFFFFF"/>
            <w:vAlign w:val="center"/>
          </w:tcPr>
          <w:p w14:paraId="5EC83768" w14:textId="77777777" w:rsidR="00134C10" w:rsidRPr="006D4AA8" w:rsidRDefault="00134C10" w:rsidP="00AE16C3">
            <w:pPr>
              <w:jc w:val="center"/>
              <w:rPr>
                <w:rFonts w:ascii="Times New Roman" w:hAnsi="Times New Roman"/>
                <w:lang w:val="uk-UA"/>
              </w:rPr>
            </w:pPr>
            <w:r w:rsidRPr="006D4AA8">
              <w:rPr>
                <w:rFonts w:ascii="Times New Roman" w:hAnsi="Times New Roman"/>
              </w:rPr>
              <w:t>0,0240</w:t>
            </w:r>
            <w:r w:rsidRPr="006D4AA8">
              <w:rPr>
                <w:rFonts w:ascii="Times New Roman" w:hAnsi="Times New Roman"/>
                <w:lang w:val="uk-UA"/>
              </w:rPr>
              <w:t>25</w:t>
            </w:r>
          </w:p>
        </w:tc>
        <w:tc>
          <w:tcPr>
            <w:tcW w:w="358" w:type="pct"/>
            <w:shd w:val="clear" w:color="auto" w:fill="FFFFFF"/>
            <w:vAlign w:val="center"/>
          </w:tcPr>
          <w:p w14:paraId="42026932" w14:textId="77777777" w:rsidR="00134C10" w:rsidRPr="006D4AA8" w:rsidRDefault="00134C10" w:rsidP="00AE16C3">
            <w:pPr>
              <w:jc w:val="center"/>
              <w:rPr>
                <w:rFonts w:ascii="Times New Roman" w:hAnsi="Times New Roman"/>
              </w:rPr>
            </w:pPr>
            <w:r w:rsidRPr="006D4AA8">
              <w:rPr>
                <w:rFonts w:ascii="Times New Roman" w:hAnsi="Times New Roman"/>
              </w:rPr>
              <w:t>1</w:t>
            </w:r>
          </w:p>
        </w:tc>
        <w:tc>
          <w:tcPr>
            <w:tcW w:w="1140" w:type="pct"/>
            <w:shd w:val="clear" w:color="auto" w:fill="FFFFFF"/>
            <w:vAlign w:val="center"/>
          </w:tcPr>
          <w:p w14:paraId="718A89E3" w14:textId="77777777" w:rsidR="00134C10" w:rsidRPr="006D4AA8" w:rsidRDefault="00134C10" w:rsidP="00AE16C3">
            <w:pPr>
              <w:spacing w:line="240" w:lineRule="auto"/>
              <w:jc w:val="center"/>
              <w:rPr>
                <w:rFonts w:ascii="Times New Roman" w:hAnsi="Times New Roman"/>
                <w:lang w:val="ru-RU"/>
              </w:rPr>
            </w:pPr>
            <w:r w:rsidRPr="006D4AA8">
              <w:rPr>
                <w:rFonts w:ascii="Times New Roman" w:hAnsi="Times New Roman"/>
              </w:rPr>
              <w:t>72,992246</w:t>
            </w:r>
          </w:p>
        </w:tc>
        <w:tc>
          <w:tcPr>
            <w:tcW w:w="551" w:type="pct"/>
            <w:shd w:val="clear" w:color="auto" w:fill="FFFFFF"/>
            <w:vAlign w:val="bottom"/>
          </w:tcPr>
          <w:p w14:paraId="6AD8CACA" w14:textId="77777777" w:rsidR="00134C10" w:rsidRPr="006D4AA8" w:rsidRDefault="00134C10" w:rsidP="00AE16C3">
            <w:pPr>
              <w:jc w:val="center"/>
              <w:rPr>
                <w:rFonts w:ascii="Times New Roman" w:hAnsi="Times New Roman"/>
              </w:rPr>
            </w:pPr>
            <w:r w:rsidRPr="006D4AA8">
              <w:rPr>
                <w:rFonts w:ascii="Times New Roman" w:hAnsi="Times New Roman"/>
              </w:rPr>
              <w:t>0,004551</w:t>
            </w:r>
          </w:p>
        </w:tc>
      </w:tr>
      <w:tr w:rsidR="006D4AA8" w:rsidRPr="006D4AA8" w14:paraId="1D9A08D1" w14:textId="77777777" w:rsidTr="00D16EA3">
        <w:trPr>
          <w:trHeight w:hRule="exact" w:val="271"/>
        </w:trPr>
        <w:tc>
          <w:tcPr>
            <w:tcW w:w="982" w:type="pct"/>
            <w:shd w:val="clear" w:color="auto" w:fill="FFFFFF"/>
            <w:vAlign w:val="center"/>
          </w:tcPr>
          <w:p w14:paraId="0AA91751" w14:textId="77777777" w:rsidR="00EE4E14" w:rsidRPr="006D4AA8" w:rsidRDefault="00EE4E14" w:rsidP="00AE16C3">
            <w:pPr>
              <w:rPr>
                <w:rFonts w:ascii="Times New Roman" w:hAnsi="Times New Roman"/>
              </w:rPr>
            </w:pPr>
            <w:r w:rsidRPr="006D4AA8">
              <w:rPr>
                <w:rFonts w:ascii="Times New Roman" w:hAnsi="Times New Roman"/>
                <w:lang w:val="uk-UA"/>
              </w:rPr>
              <w:t>Дубнівський водозабір</w:t>
            </w:r>
          </w:p>
        </w:tc>
        <w:tc>
          <w:tcPr>
            <w:tcW w:w="469" w:type="pct"/>
            <w:shd w:val="clear" w:color="auto" w:fill="FFFFFF"/>
            <w:vAlign w:val="center"/>
          </w:tcPr>
          <w:p w14:paraId="13F02AA3" w14:textId="77777777" w:rsidR="00EE4E14" w:rsidRPr="006D4AA8" w:rsidRDefault="00EE4E14" w:rsidP="00AE16C3">
            <w:pPr>
              <w:jc w:val="center"/>
              <w:rPr>
                <w:rFonts w:ascii="Times New Roman" w:hAnsi="Times New Roman"/>
              </w:rPr>
            </w:pPr>
            <w:r w:rsidRPr="006D4AA8">
              <w:rPr>
                <w:rFonts w:ascii="Times New Roman" w:hAnsi="Times New Roman"/>
                <w:lang w:val="uk-UA"/>
              </w:rPr>
              <w:t>ПВХ</w:t>
            </w:r>
          </w:p>
        </w:tc>
        <w:tc>
          <w:tcPr>
            <w:tcW w:w="460" w:type="pct"/>
            <w:shd w:val="clear" w:color="auto" w:fill="FFFFFF"/>
            <w:vAlign w:val="center"/>
          </w:tcPr>
          <w:p w14:paraId="7FA06921" w14:textId="77777777" w:rsidR="00EE4E14" w:rsidRPr="006D4AA8" w:rsidRDefault="00EE4E14" w:rsidP="00AE16C3">
            <w:pPr>
              <w:jc w:val="center"/>
              <w:rPr>
                <w:rFonts w:ascii="Times New Roman" w:hAnsi="Times New Roman"/>
              </w:rPr>
            </w:pPr>
            <w:r w:rsidRPr="006D4AA8">
              <w:rPr>
                <w:rFonts w:ascii="Times New Roman" w:hAnsi="Times New Roman"/>
                <w:lang w:val="uk-UA"/>
              </w:rPr>
              <w:t>255</w:t>
            </w:r>
          </w:p>
        </w:tc>
        <w:tc>
          <w:tcPr>
            <w:tcW w:w="368" w:type="pct"/>
            <w:shd w:val="clear" w:color="auto" w:fill="FFFFFF"/>
            <w:vAlign w:val="center"/>
          </w:tcPr>
          <w:p w14:paraId="47EE26DA" w14:textId="77777777" w:rsidR="00EE4E14" w:rsidRPr="006D4AA8" w:rsidRDefault="00EE4E14" w:rsidP="00AE16C3">
            <w:pPr>
              <w:jc w:val="center"/>
              <w:rPr>
                <w:rFonts w:ascii="Times New Roman" w:hAnsi="Times New Roman"/>
              </w:rPr>
            </w:pPr>
            <w:r w:rsidRPr="006D4AA8">
              <w:rPr>
                <w:rFonts w:ascii="Times New Roman" w:hAnsi="Times New Roman"/>
                <w:lang w:val="uk-UA"/>
              </w:rPr>
              <w:t>500</w:t>
            </w:r>
          </w:p>
        </w:tc>
        <w:tc>
          <w:tcPr>
            <w:tcW w:w="672" w:type="pct"/>
            <w:shd w:val="clear" w:color="auto" w:fill="FFFFFF"/>
            <w:vAlign w:val="center"/>
          </w:tcPr>
          <w:p w14:paraId="16554972" w14:textId="77777777" w:rsidR="00EE4E14" w:rsidRPr="006D4AA8" w:rsidRDefault="00EE4E14" w:rsidP="00AE16C3">
            <w:pPr>
              <w:jc w:val="center"/>
              <w:rPr>
                <w:rFonts w:ascii="Times New Roman" w:hAnsi="Times New Roman"/>
              </w:rPr>
            </w:pPr>
            <w:r w:rsidRPr="006D4AA8">
              <w:rPr>
                <w:rFonts w:ascii="Times New Roman" w:hAnsi="Times New Roman"/>
              </w:rPr>
              <w:t>0,2500</w:t>
            </w:r>
          </w:p>
        </w:tc>
        <w:tc>
          <w:tcPr>
            <w:tcW w:w="358" w:type="pct"/>
            <w:shd w:val="clear" w:color="auto" w:fill="FFFFFF"/>
            <w:vAlign w:val="center"/>
          </w:tcPr>
          <w:p w14:paraId="60EF627E" w14:textId="77777777" w:rsidR="00EE4E14" w:rsidRPr="006D4AA8" w:rsidRDefault="00EE4E14" w:rsidP="00AE16C3">
            <w:pPr>
              <w:jc w:val="center"/>
              <w:rPr>
                <w:rFonts w:ascii="Times New Roman" w:hAnsi="Times New Roman"/>
              </w:rPr>
            </w:pPr>
            <w:r w:rsidRPr="006D4AA8">
              <w:rPr>
                <w:rFonts w:ascii="Times New Roman" w:hAnsi="Times New Roman"/>
              </w:rPr>
              <w:t>1</w:t>
            </w:r>
          </w:p>
        </w:tc>
        <w:tc>
          <w:tcPr>
            <w:tcW w:w="1140" w:type="pct"/>
            <w:shd w:val="clear" w:color="auto" w:fill="FFFFFF"/>
            <w:vAlign w:val="center"/>
          </w:tcPr>
          <w:p w14:paraId="5AA271EF" w14:textId="77777777" w:rsidR="00EE4E14" w:rsidRPr="006D4AA8" w:rsidRDefault="00EE4E14" w:rsidP="00AE16C3">
            <w:pPr>
              <w:jc w:val="center"/>
              <w:rPr>
                <w:rFonts w:ascii="Times New Roman" w:hAnsi="Times New Roman"/>
              </w:rPr>
            </w:pPr>
            <w:r w:rsidRPr="006D4AA8">
              <w:rPr>
                <w:rFonts w:ascii="Times New Roman" w:hAnsi="Times New Roman"/>
              </w:rPr>
              <w:t>759,544703</w:t>
            </w:r>
          </w:p>
        </w:tc>
        <w:tc>
          <w:tcPr>
            <w:tcW w:w="551" w:type="pct"/>
            <w:shd w:val="clear" w:color="auto" w:fill="FFFFFF"/>
            <w:vAlign w:val="center"/>
          </w:tcPr>
          <w:p w14:paraId="24F9C8D3" w14:textId="77777777" w:rsidR="00EE4E14" w:rsidRPr="006D4AA8" w:rsidRDefault="00EE4E14" w:rsidP="00AE16C3">
            <w:pPr>
              <w:jc w:val="center"/>
              <w:rPr>
                <w:rFonts w:ascii="Times New Roman" w:hAnsi="Times New Roman"/>
              </w:rPr>
            </w:pPr>
            <w:r w:rsidRPr="006D4AA8">
              <w:rPr>
                <w:rFonts w:ascii="Times New Roman" w:hAnsi="Times New Roman"/>
              </w:rPr>
              <w:t>0,047354</w:t>
            </w:r>
          </w:p>
        </w:tc>
      </w:tr>
      <w:tr w:rsidR="006D4AA8" w:rsidRPr="006D4AA8" w14:paraId="3AE57357" w14:textId="77777777" w:rsidTr="00D16EA3">
        <w:trPr>
          <w:trHeight w:hRule="exact" w:val="271"/>
        </w:trPr>
        <w:tc>
          <w:tcPr>
            <w:tcW w:w="982" w:type="pct"/>
            <w:shd w:val="clear" w:color="auto" w:fill="FFFFFF"/>
            <w:vAlign w:val="center"/>
          </w:tcPr>
          <w:p w14:paraId="3950FC50" w14:textId="77777777" w:rsidR="00EE4E14" w:rsidRPr="006D4AA8" w:rsidRDefault="00EE4E14" w:rsidP="00AE16C3">
            <w:pPr>
              <w:rPr>
                <w:rFonts w:ascii="Times New Roman" w:hAnsi="Times New Roman"/>
              </w:rPr>
            </w:pPr>
            <w:r w:rsidRPr="006D4AA8">
              <w:rPr>
                <w:rFonts w:ascii="Times New Roman" w:hAnsi="Times New Roman"/>
              </w:rPr>
              <w:t>Дубнівський водозабір</w:t>
            </w:r>
          </w:p>
        </w:tc>
        <w:tc>
          <w:tcPr>
            <w:tcW w:w="469" w:type="pct"/>
            <w:shd w:val="clear" w:color="auto" w:fill="FFFFFF"/>
            <w:vAlign w:val="center"/>
          </w:tcPr>
          <w:p w14:paraId="72EC605A" w14:textId="77777777" w:rsidR="00EE4E14" w:rsidRPr="006D4AA8" w:rsidRDefault="00EE4E14" w:rsidP="00AE16C3">
            <w:pPr>
              <w:jc w:val="center"/>
              <w:rPr>
                <w:rFonts w:ascii="Times New Roman" w:hAnsi="Times New Roman"/>
              </w:rPr>
            </w:pPr>
            <w:r w:rsidRPr="006D4AA8">
              <w:rPr>
                <w:rFonts w:ascii="Times New Roman" w:hAnsi="Times New Roman"/>
              </w:rPr>
              <w:t>сталь</w:t>
            </w:r>
          </w:p>
        </w:tc>
        <w:tc>
          <w:tcPr>
            <w:tcW w:w="460" w:type="pct"/>
            <w:shd w:val="clear" w:color="auto" w:fill="FFFFFF"/>
            <w:vAlign w:val="center"/>
          </w:tcPr>
          <w:p w14:paraId="71394DFC" w14:textId="77777777" w:rsidR="00EE4E14" w:rsidRPr="006D4AA8" w:rsidRDefault="00EE4E14" w:rsidP="00AE16C3">
            <w:pPr>
              <w:jc w:val="center"/>
              <w:rPr>
                <w:rFonts w:ascii="Times New Roman" w:hAnsi="Times New Roman"/>
              </w:rPr>
            </w:pPr>
            <w:r w:rsidRPr="006D4AA8">
              <w:rPr>
                <w:rFonts w:ascii="Times New Roman" w:hAnsi="Times New Roman"/>
              </w:rPr>
              <w:t>3081,36</w:t>
            </w:r>
          </w:p>
        </w:tc>
        <w:tc>
          <w:tcPr>
            <w:tcW w:w="368" w:type="pct"/>
            <w:shd w:val="clear" w:color="auto" w:fill="FFFFFF"/>
            <w:vAlign w:val="center"/>
          </w:tcPr>
          <w:p w14:paraId="3E71AEF6" w14:textId="77777777" w:rsidR="00EE4E14" w:rsidRPr="006D4AA8" w:rsidRDefault="00EE4E14" w:rsidP="00AE16C3">
            <w:pPr>
              <w:jc w:val="center"/>
              <w:rPr>
                <w:rFonts w:ascii="Times New Roman" w:hAnsi="Times New Roman"/>
              </w:rPr>
            </w:pPr>
            <w:r w:rsidRPr="006D4AA8">
              <w:rPr>
                <w:rFonts w:ascii="Times New Roman" w:hAnsi="Times New Roman"/>
              </w:rPr>
              <w:t>50</w:t>
            </w:r>
          </w:p>
        </w:tc>
        <w:tc>
          <w:tcPr>
            <w:tcW w:w="672" w:type="pct"/>
            <w:shd w:val="clear" w:color="auto" w:fill="FFFFFF"/>
            <w:vAlign w:val="center"/>
          </w:tcPr>
          <w:p w14:paraId="2A51FB4B" w14:textId="77777777" w:rsidR="00EE4E14" w:rsidRPr="006D4AA8" w:rsidRDefault="00EE4E14" w:rsidP="00AE16C3">
            <w:pPr>
              <w:jc w:val="center"/>
              <w:rPr>
                <w:rFonts w:ascii="Times New Roman" w:hAnsi="Times New Roman"/>
              </w:rPr>
            </w:pPr>
            <w:r w:rsidRPr="006D4AA8">
              <w:rPr>
                <w:rFonts w:ascii="Times New Roman" w:hAnsi="Times New Roman"/>
              </w:rPr>
              <w:t>0,0025</w:t>
            </w:r>
          </w:p>
        </w:tc>
        <w:tc>
          <w:tcPr>
            <w:tcW w:w="358" w:type="pct"/>
            <w:shd w:val="clear" w:color="auto" w:fill="FFFFFF"/>
            <w:vAlign w:val="center"/>
          </w:tcPr>
          <w:p w14:paraId="2622439D" w14:textId="77777777" w:rsidR="00EE4E14" w:rsidRPr="006D4AA8" w:rsidRDefault="00EE4E14" w:rsidP="00AE16C3">
            <w:pPr>
              <w:jc w:val="center"/>
              <w:rPr>
                <w:rFonts w:ascii="Times New Roman" w:hAnsi="Times New Roman"/>
              </w:rPr>
            </w:pPr>
            <w:r w:rsidRPr="006D4AA8">
              <w:rPr>
                <w:rFonts w:ascii="Times New Roman" w:hAnsi="Times New Roman"/>
              </w:rPr>
              <w:t>1</w:t>
            </w:r>
          </w:p>
        </w:tc>
        <w:tc>
          <w:tcPr>
            <w:tcW w:w="1140" w:type="pct"/>
            <w:shd w:val="clear" w:color="auto" w:fill="FFFFFF"/>
            <w:vAlign w:val="center"/>
          </w:tcPr>
          <w:p w14:paraId="0B88AFEF" w14:textId="77777777" w:rsidR="00EE4E14" w:rsidRPr="006D4AA8" w:rsidRDefault="00EE4E14" w:rsidP="00AE16C3">
            <w:pPr>
              <w:jc w:val="center"/>
              <w:rPr>
                <w:rFonts w:ascii="Times New Roman" w:hAnsi="Times New Roman"/>
              </w:rPr>
            </w:pPr>
            <w:r w:rsidRPr="006D4AA8">
              <w:rPr>
                <w:rFonts w:ascii="Times New Roman" w:hAnsi="Times New Roman"/>
              </w:rPr>
              <w:t>7,595447</w:t>
            </w:r>
          </w:p>
        </w:tc>
        <w:tc>
          <w:tcPr>
            <w:tcW w:w="551" w:type="pct"/>
            <w:shd w:val="clear" w:color="auto" w:fill="FFFFFF"/>
            <w:vAlign w:val="center"/>
          </w:tcPr>
          <w:p w14:paraId="15D22BC2" w14:textId="77777777" w:rsidR="00EE4E14" w:rsidRPr="006D4AA8" w:rsidRDefault="00EE4E14" w:rsidP="00AE16C3">
            <w:pPr>
              <w:jc w:val="center"/>
              <w:rPr>
                <w:rFonts w:ascii="Times New Roman" w:hAnsi="Times New Roman"/>
              </w:rPr>
            </w:pPr>
            <w:r w:rsidRPr="006D4AA8">
              <w:rPr>
                <w:rFonts w:ascii="Times New Roman" w:hAnsi="Times New Roman"/>
              </w:rPr>
              <w:t>0,000474</w:t>
            </w:r>
          </w:p>
        </w:tc>
      </w:tr>
      <w:tr w:rsidR="006D4AA8" w:rsidRPr="006D4AA8" w14:paraId="70FF86F6" w14:textId="77777777" w:rsidTr="00D16EA3">
        <w:trPr>
          <w:trHeight w:hRule="exact" w:val="271"/>
        </w:trPr>
        <w:tc>
          <w:tcPr>
            <w:tcW w:w="982" w:type="pct"/>
            <w:shd w:val="clear" w:color="auto" w:fill="FFFFFF"/>
            <w:vAlign w:val="center"/>
          </w:tcPr>
          <w:p w14:paraId="0F869D7C" w14:textId="77777777" w:rsidR="00EE4E14" w:rsidRPr="006D4AA8" w:rsidRDefault="00EE4E14" w:rsidP="00AE16C3">
            <w:pPr>
              <w:rPr>
                <w:rFonts w:ascii="Times New Roman" w:hAnsi="Times New Roman"/>
              </w:rPr>
            </w:pPr>
            <w:r w:rsidRPr="006D4AA8">
              <w:rPr>
                <w:rFonts w:ascii="Times New Roman" w:hAnsi="Times New Roman"/>
              </w:rPr>
              <w:t>Омелянівський водозабір</w:t>
            </w:r>
          </w:p>
        </w:tc>
        <w:tc>
          <w:tcPr>
            <w:tcW w:w="469" w:type="pct"/>
            <w:shd w:val="clear" w:color="auto" w:fill="FFFFFF"/>
            <w:vAlign w:val="center"/>
          </w:tcPr>
          <w:p w14:paraId="3A545F76" w14:textId="77777777" w:rsidR="00EE4E14" w:rsidRPr="006D4AA8" w:rsidRDefault="00EE4E14" w:rsidP="00AE16C3">
            <w:pPr>
              <w:jc w:val="center"/>
              <w:rPr>
                <w:rFonts w:ascii="Times New Roman" w:hAnsi="Times New Roman"/>
              </w:rPr>
            </w:pPr>
            <w:r w:rsidRPr="006D4AA8">
              <w:rPr>
                <w:rFonts w:ascii="Times New Roman" w:hAnsi="Times New Roman"/>
              </w:rPr>
              <w:t>сталь</w:t>
            </w:r>
          </w:p>
        </w:tc>
        <w:tc>
          <w:tcPr>
            <w:tcW w:w="460" w:type="pct"/>
            <w:shd w:val="clear" w:color="auto" w:fill="FFFFFF"/>
            <w:vAlign w:val="center"/>
          </w:tcPr>
          <w:p w14:paraId="51DEFB4C" w14:textId="77777777" w:rsidR="00EE4E14" w:rsidRPr="006D4AA8" w:rsidRDefault="00EE4E14" w:rsidP="00AE16C3">
            <w:pPr>
              <w:jc w:val="center"/>
              <w:rPr>
                <w:rFonts w:ascii="Times New Roman" w:hAnsi="Times New Roman"/>
              </w:rPr>
            </w:pPr>
            <w:r w:rsidRPr="006D4AA8">
              <w:rPr>
                <w:rFonts w:ascii="Times New Roman" w:hAnsi="Times New Roman"/>
              </w:rPr>
              <w:t>794</w:t>
            </w:r>
          </w:p>
        </w:tc>
        <w:tc>
          <w:tcPr>
            <w:tcW w:w="368" w:type="pct"/>
            <w:shd w:val="clear" w:color="auto" w:fill="FFFFFF"/>
            <w:vAlign w:val="center"/>
          </w:tcPr>
          <w:p w14:paraId="725B6CBF" w14:textId="77777777" w:rsidR="00EE4E14" w:rsidRPr="006D4AA8" w:rsidRDefault="00EE4E14" w:rsidP="00AE16C3">
            <w:pPr>
              <w:jc w:val="center"/>
              <w:rPr>
                <w:rFonts w:ascii="Times New Roman" w:hAnsi="Times New Roman"/>
              </w:rPr>
            </w:pPr>
            <w:r w:rsidRPr="006D4AA8">
              <w:rPr>
                <w:rFonts w:ascii="Times New Roman" w:hAnsi="Times New Roman"/>
              </w:rPr>
              <w:t>50</w:t>
            </w:r>
          </w:p>
        </w:tc>
        <w:tc>
          <w:tcPr>
            <w:tcW w:w="672" w:type="pct"/>
            <w:shd w:val="clear" w:color="auto" w:fill="FFFFFF"/>
            <w:vAlign w:val="center"/>
          </w:tcPr>
          <w:p w14:paraId="3867C8EF" w14:textId="77777777" w:rsidR="00EE4E14" w:rsidRPr="006D4AA8" w:rsidRDefault="00EE4E14" w:rsidP="00AE16C3">
            <w:pPr>
              <w:jc w:val="center"/>
              <w:rPr>
                <w:rFonts w:ascii="Times New Roman" w:hAnsi="Times New Roman"/>
              </w:rPr>
            </w:pPr>
            <w:r w:rsidRPr="006D4AA8">
              <w:rPr>
                <w:rFonts w:ascii="Times New Roman" w:hAnsi="Times New Roman"/>
              </w:rPr>
              <w:t>0,0025</w:t>
            </w:r>
          </w:p>
        </w:tc>
        <w:tc>
          <w:tcPr>
            <w:tcW w:w="358" w:type="pct"/>
            <w:shd w:val="clear" w:color="auto" w:fill="FFFFFF"/>
            <w:vAlign w:val="center"/>
          </w:tcPr>
          <w:p w14:paraId="009441E2" w14:textId="77777777" w:rsidR="00EE4E14" w:rsidRPr="006D4AA8" w:rsidRDefault="00EE4E14" w:rsidP="00AE16C3">
            <w:pPr>
              <w:jc w:val="center"/>
              <w:rPr>
                <w:rFonts w:ascii="Times New Roman" w:hAnsi="Times New Roman"/>
              </w:rPr>
            </w:pPr>
            <w:r w:rsidRPr="006D4AA8">
              <w:rPr>
                <w:rFonts w:ascii="Times New Roman" w:hAnsi="Times New Roman"/>
              </w:rPr>
              <w:t>2</w:t>
            </w:r>
          </w:p>
        </w:tc>
        <w:tc>
          <w:tcPr>
            <w:tcW w:w="1140" w:type="pct"/>
            <w:shd w:val="clear" w:color="auto" w:fill="FFFFFF"/>
            <w:vAlign w:val="center"/>
          </w:tcPr>
          <w:p w14:paraId="52B03266" w14:textId="77777777" w:rsidR="00EE4E14" w:rsidRPr="006D4AA8" w:rsidRDefault="00EE4E14" w:rsidP="00AE16C3">
            <w:pPr>
              <w:jc w:val="center"/>
              <w:rPr>
                <w:rFonts w:ascii="Times New Roman" w:hAnsi="Times New Roman"/>
              </w:rPr>
            </w:pPr>
            <w:r w:rsidRPr="006D4AA8">
              <w:rPr>
                <w:rFonts w:ascii="Times New Roman" w:hAnsi="Times New Roman"/>
              </w:rPr>
              <w:t>15,190894</w:t>
            </w:r>
          </w:p>
        </w:tc>
        <w:tc>
          <w:tcPr>
            <w:tcW w:w="551" w:type="pct"/>
            <w:shd w:val="clear" w:color="auto" w:fill="FFFFFF"/>
            <w:vAlign w:val="center"/>
          </w:tcPr>
          <w:p w14:paraId="4C8A4ED8" w14:textId="77777777" w:rsidR="00EE4E14" w:rsidRPr="006D4AA8" w:rsidRDefault="00EE4E14" w:rsidP="00AE16C3">
            <w:pPr>
              <w:jc w:val="center"/>
              <w:rPr>
                <w:rFonts w:ascii="Times New Roman" w:hAnsi="Times New Roman"/>
              </w:rPr>
            </w:pPr>
            <w:r w:rsidRPr="006D4AA8">
              <w:rPr>
                <w:rFonts w:ascii="Times New Roman" w:hAnsi="Times New Roman"/>
              </w:rPr>
              <w:t>0,000947</w:t>
            </w:r>
          </w:p>
        </w:tc>
      </w:tr>
      <w:tr w:rsidR="006D4AA8" w:rsidRPr="006D4AA8" w14:paraId="11F8468A" w14:textId="77777777" w:rsidTr="003236DB">
        <w:trPr>
          <w:trHeight w:hRule="exact" w:val="271"/>
        </w:trPr>
        <w:tc>
          <w:tcPr>
            <w:tcW w:w="982" w:type="pct"/>
            <w:shd w:val="clear" w:color="auto" w:fill="FFFFFF"/>
            <w:vAlign w:val="center"/>
          </w:tcPr>
          <w:p w14:paraId="15E98B0C" w14:textId="77777777" w:rsidR="00127F70" w:rsidRPr="006D4AA8" w:rsidRDefault="00127F70" w:rsidP="00AE16C3">
            <w:pPr>
              <w:rPr>
                <w:rFonts w:ascii="Times New Roman" w:hAnsi="Times New Roman"/>
              </w:rPr>
            </w:pPr>
            <w:r w:rsidRPr="006D4AA8">
              <w:rPr>
                <w:rFonts w:ascii="Times New Roman" w:hAnsi="Times New Roman"/>
              </w:rPr>
              <w:t>Дубнівський водозабір</w:t>
            </w:r>
          </w:p>
        </w:tc>
        <w:tc>
          <w:tcPr>
            <w:tcW w:w="469" w:type="pct"/>
            <w:shd w:val="clear" w:color="auto" w:fill="FFFFFF"/>
            <w:vAlign w:val="center"/>
          </w:tcPr>
          <w:p w14:paraId="3B88129E" w14:textId="77777777" w:rsidR="00127F70" w:rsidRPr="006D4AA8" w:rsidRDefault="00127F70" w:rsidP="00AE16C3">
            <w:pPr>
              <w:jc w:val="center"/>
              <w:rPr>
                <w:rFonts w:ascii="Times New Roman" w:hAnsi="Times New Roman"/>
              </w:rPr>
            </w:pPr>
            <w:r w:rsidRPr="006D4AA8">
              <w:rPr>
                <w:rFonts w:ascii="Times New Roman" w:hAnsi="Times New Roman"/>
              </w:rPr>
              <w:t>сталь</w:t>
            </w:r>
          </w:p>
        </w:tc>
        <w:tc>
          <w:tcPr>
            <w:tcW w:w="460" w:type="pct"/>
            <w:shd w:val="clear" w:color="auto" w:fill="FFFFFF"/>
            <w:vAlign w:val="center"/>
          </w:tcPr>
          <w:p w14:paraId="6E3F0745" w14:textId="77777777" w:rsidR="00127F70" w:rsidRPr="006D4AA8" w:rsidRDefault="00127F70" w:rsidP="00AE16C3">
            <w:pPr>
              <w:jc w:val="center"/>
              <w:rPr>
                <w:rFonts w:ascii="Times New Roman" w:hAnsi="Times New Roman"/>
              </w:rPr>
            </w:pPr>
            <w:r w:rsidRPr="006D4AA8">
              <w:rPr>
                <w:rFonts w:ascii="Times New Roman" w:hAnsi="Times New Roman"/>
              </w:rPr>
              <w:t>191</w:t>
            </w:r>
          </w:p>
        </w:tc>
        <w:tc>
          <w:tcPr>
            <w:tcW w:w="368" w:type="pct"/>
            <w:shd w:val="clear" w:color="auto" w:fill="FFFFFF"/>
            <w:vAlign w:val="center"/>
          </w:tcPr>
          <w:p w14:paraId="0306D409" w14:textId="77777777" w:rsidR="00127F70" w:rsidRPr="006D4AA8" w:rsidRDefault="00127F70" w:rsidP="00AE16C3">
            <w:pPr>
              <w:jc w:val="center"/>
              <w:rPr>
                <w:rFonts w:ascii="Times New Roman" w:hAnsi="Times New Roman"/>
              </w:rPr>
            </w:pPr>
            <w:r w:rsidRPr="006D4AA8">
              <w:rPr>
                <w:rFonts w:ascii="Times New Roman" w:hAnsi="Times New Roman"/>
              </w:rPr>
              <w:t>65</w:t>
            </w:r>
          </w:p>
        </w:tc>
        <w:tc>
          <w:tcPr>
            <w:tcW w:w="672" w:type="pct"/>
            <w:shd w:val="clear" w:color="auto" w:fill="FFFFFF"/>
            <w:vAlign w:val="center"/>
          </w:tcPr>
          <w:p w14:paraId="38011B63" w14:textId="77777777" w:rsidR="00127F70" w:rsidRPr="006D4AA8" w:rsidRDefault="00127F70" w:rsidP="00AE16C3">
            <w:pPr>
              <w:jc w:val="center"/>
              <w:rPr>
                <w:rFonts w:ascii="Times New Roman" w:hAnsi="Times New Roman"/>
                <w:lang w:val="uk-UA"/>
              </w:rPr>
            </w:pPr>
            <w:r w:rsidRPr="006D4AA8">
              <w:rPr>
                <w:rFonts w:ascii="Times New Roman" w:hAnsi="Times New Roman"/>
              </w:rPr>
              <w:t>0,0042</w:t>
            </w:r>
            <w:r w:rsidRPr="006D4AA8">
              <w:rPr>
                <w:rFonts w:ascii="Times New Roman" w:hAnsi="Times New Roman"/>
                <w:lang w:val="uk-UA"/>
              </w:rPr>
              <w:t>25</w:t>
            </w:r>
          </w:p>
        </w:tc>
        <w:tc>
          <w:tcPr>
            <w:tcW w:w="358" w:type="pct"/>
            <w:shd w:val="clear" w:color="auto" w:fill="FFFFFF"/>
            <w:vAlign w:val="center"/>
          </w:tcPr>
          <w:p w14:paraId="1D846EB3" w14:textId="77777777" w:rsidR="00127F70" w:rsidRPr="006D4AA8" w:rsidRDefault="00127F70" w:rsidP="00AE16C3">
            <w:pPr>
              <w:jc w:val="center"/>
              <w:rPr>
                <w:rFonts w:ascii="Times New Roman" w:hAnsi="Times New Roman"/>
              </w:rPr>
            </w:pPr>
            <w:r w:rsidRPr="006D4AA8">
              <w:rPr>
                <w:rFonts w:ascii="Times New Roman" w:hAnsi="Times New Roman"/>
              </w:rPr>
              <w:t>2</w:t>
            </w:r>
          </w:p>
        </w:tc>
        <w:tc>
          <w:tcPr>
            <w:tcW w:w="1140" w:type="pct"/>
            <w:shd w:val="clear" w:color="auto" w:fill="FFFFFF"/>
            <w:vAlign w:val="center"/>
          </w:tcPr>
          <w:p w14:paraId="7C978950" w14:textId="77777777" w:rsidR="00127F70" w:rsidRPr="006D4AA8" w:rsidRDefault="00127F70" w:rsidP="00AE16C3">
            <w:pPr>
              <w:spacing w:line="240" w:lineRule="auto"/>
              <w:jc w:val="center"/>
              <w:rPr>
                <w:rFonts w:ascii="Times New Roman" w:hAnsi="Times New Roman"/>
                <w:lang w:val="ru-RU"/>
              </w:rPr>
            </w:pPr>
            <w:r w:rsidRPr="006D4AA8">
              <w:rPr>
                <w:rFonts w:ascii="Times New Roman" w:hAnsi="Times New Roman"/>
              </w:rPr>
              <w:t>25,672611</w:t>
            </w:r>
          </w:p>
        </w:tc>
        <w:tc>
          <w:tcPr>
            <w:tcW w:w="551" w:type="pct"/>
            <w:shd w:val="clear" w:color="auto" w:fill="FFFFFF"/>
            <w:vAlign w:val="bottom"/>
          </w:tcPr>
          <w:p w14:paraId="5C7BBC6B" w14:textId="77777777" w:rsidR="00127F70" w:rsidRPr="006D4AA8" w:rsidRDefault="00127F70" w:rsidP="00AE16C3">
            <w:pPr>
              <w:jc w:val="center"/>
              <w:rPr>
                <w:rFonts w:ascii="Times New Roman" w:hAnsi="Times New Roman"/>
              </w:rPr>
            </w:pPr>
            <w:r w:rsidRPr="006D4AA8">
              <w:rPr>
                <w:rFonts w:ascii="Times New Roman" w:hAnsi="Times New Roman"/>
              </w:rPr>
              <w:t>0,001601</w:t>
            </w:r>
          </w:p>
        </w:tc>
      </w:tr>
      <w:tr w:rsidR="006D4AA8" w:rsidRPr="006D4AA8" w14:paraId="6677F2E0" w14:textId="77777777" w:rsidTr="00D16EA3">
        <w:trPr>
          <w:trHeight w:hRule="exact" w:val="271"/>
        </w:trPr>
        <w:tc>
          <w:tcPr>
            <w:tcW w:w="982" w:type="pct"/>
            <w:shd w:val="clear" w:color="auto" w:fill="FFFFFF"/>
            <w:vAlign w:val="center"/>
          </w:tcPr>
          <w:p w14:paraId="7CB6E4A9" w14:textId="77777777" w:rsidR="00EE4E14" w:rsidRPr="006D4AA8" w:rsidRDefault="00EE4E14" w:rsidP="00AE16C3">
            <w:pPr>
              <w:rPr>
                <w:rFonts w:ascii="Times New Roman" w:hAnsi="Times New Roman"/>
              </w:rPr>
            </w:pPr>
            <w:r w:rsidRPr="006D4AA8">
              <w:rPr>
                <w:rFonts w:ascii="Times New Roman" w:hAnsi="Times New Roman"/>
              </w:rPr>
              <w:t>Дубнівський водозабір</w:t>
            </w:r>
          </w:p>
        </w:tc>
        <w:tc>
          <w:tcPr>
            <w:tcW w:w="469" w:type="pct"/>
            <w:shd w:val="clear" w:color="auto" w:fill="FFFFFF"/>
            <w:vAlign w:val="center"/>
          </w:tcPr>
          <w:p w14:paraId="0F6F2102" w14:textId="77777777" w:rsidR="00EE4E14" w:rsidRPr="006D4AA8" w:rsidRDefault="00EE4E14" w:rsidP="00AE16C3">
            <w:pPr>
              <w:jc w:val="center"/>
              <w:rPr>
                <w:rFonts w:ascii="Times New Roman" w:hAnsi="Times New Roman"/>
              </w:rPr>
            </w:pPr>
            <w:r w:rsidRPr="006D4AA8">
              <w:rPr>
                <w:rFonts w:ascii="Times New Roman" w:hAnsi="Times New Roman"/>
              </w:rPr>
              <w:t>сталь</w:t>
            </w:r>
          </w:p>
        </w:tc>
        <w:tc>
          <w:tcPr>
            <w:tcW w:w="460" w:type="pct"/>
            <w:shd w:val="clear" w:color="auto" w:fill="FFFFFF"/>
            <w:vAlign w:val="center"/>
          </w:tcPr>
          <w:p w14:paraId="3551F5B6" w14:textId="77777777" w:rsidR="00EE4E14" w:rsidRPr="006D4AA8" w:rsidRDefault="00EE4E14" w:rsidP="00AE16C3">
            <w:pPr>
              <w:jc w:val="center"/>
              <w:rPr>
                <w:rFonts w:ascii="Times New Roman" w:hAnsi="Times New Roman"/>
              </w:rPr>
            </w:pPr>
            <w:r w:rsidRPr="006D4AA8">
              <w:rPr>
                <w:rFonts w:ascii="Times New Roman" w:hAnsi="Times New Roman"/>
              </w:rPr>
              <w:t>14503</w:t>
            </w:r>
          </w:p>
        </w:tc>
        <w:tc>
          <w:tcPr>
            <w:tcW w:w="368" w:type="pct"/>
            <w:shd w:val="clear" w:color="auto" w:fill="FFFFFF"/>
            <w:vAlign w:val="center"/>
          </w:tcPr>
          <w:p w14:paraId="244C127F" w14:textId="77777777" w:rsidR="00EE4E14" w:rsidRPr="006D4AA8" w:rsidRDefault="00EE4E14" w:rsidP="00AE16C3">
            <w:pPr>
              <w:jc w:val="center"/>
              <w:rPr>
                <w:rFonts w:ascii="Times New Roman" w:hAnsi="Times New Roman"/>
              </w:rPr>
            </w:pPr>
            <w:r w:rsidRPr="006D4AA8">
              <w:rPr>
                <w:rFonts w:ascii="Times New Roman" w:hAnsi="Times New Roman"/>
              </w:rPr>
              <w:t>100</w:t>
            </w:r>
          </w:p>
        </w:tc>
        <w:tc>
          <w:tcPr>
            <w:tcW w:w="672" w:type="pct"/>
            <w:shd w:val="clear" w:color="auto" w:fill="FFFFFF"/>
            <w:vAlign w:val="center"/>
          </w:tcPr>
          <w:p w14:paraId="156E61A3" w14:textId="77777777" w:rsidR="00EE4E14" w:rsidRPr="006D4AA8" w:rsidRDefault="00EE4E14" w:rsidP="00AE16C3">
            <w:pPr>
              <w:jc w:val="center"/>
              <w:rPr>
                <w:rFonts w:ascii="Times New Roman" w:hAnsi="Times New Roman"/>
              </w:rPr>
            </w:pPr>
            <w:r w:rsidRPr="006D4AA8">
              <w:rPr>
                <w:rFonts w:ascii="Times New Roman" w:hAnsi="Times New Roman"/>
              </w:rPr>
              <w:t>0,0100</w:t>
            </w:r>
          </w:p>
        </w:tc>
        <w:tc>
          <w:tcPr>
            <w:tcW w:w="358" w:type="pct"/>
            <w:shd w:val="clear" w:color="auto" w:fill="FFFFFF"/>
            <w:vAlign w:val="center"/>
          </w:tcPr>
          <w:p w14:paraId="46A47957" w14:textId="77777777" w:rsidR="00EE4E14" w:rsidRPr="006D4AA8" w:rsidRDefault="00EE4E14" w:rsidP="00AE16C3">
            <w:pPr>
              <w:jc w:val="center"/>
              <w:rPr>
                <w:rFonts w:ascii="Times New Roman" w:hAnsi="Times New Roman"/>
              </w:rPr>
            </w:pPr>
            <w:r w:rsidRPr="006D4AA8">
              <w:rPr>
                <w:rFonts w:ascii="Times New Roman" w:hAnsi="Times New Roman"/>
              </w:rPr>
              <w:t>16</w:t>
            </w:r>
          </w:p>
        </w:tc>
        <w:tc>
          <w:tcPr>
            <w:tcW w:w="1140" w:type="pct"/>
            <w:shd w:val="clear" w:color="auto" w:fill="FFFFFF"/>
            <w:vAlign w:val="center"/>
          </w:tcPr>
          <w:p w14:paraId="2ECFD141" w14:textId="77777777" w:rsidR="00EE4E14" w:rsidRPr="006D4AA8" w:rsidRDefault="00EE4E14" w:rsidP="00AE16C3">
            <w:pPr>
              <w:jc w:val="center"/>
              <w:rPr>
                <w:rFonts w:ascii="Times New Roman" w:hAnsi="Times New Roman"/>
              </w:rPr>
            </w:pPr>
            <w:r w:rsidRPr="006D4AA8">
              <w:rPr>
                <w:rFonts w:ascii="Times New Roman" w:hAnsi="Times New Roman"/>
              </w:rPr>
              <w:t>486,108610</w:t>
            </w:r>
          </w:p>
        </w:tc>
        <w:tc>
          <w:tcPr>
            <w:tcW w:w="551" w:type="pct"/>
            <w:shd w:val="clear" w:color="auto" w:fill="FFFFFF"/>
            <w:vAlign w:val="center"/>
          </w:tcPr>
          <w:p w14:paraId="759B6B80" w14:textId="77777777" w:rsidR="00EE4E14" w:rsidRPr="006D4AA8" w:rsidRDefault="00EE4E14" w:rsidP="00AE16C3">
            <w:pPr>
              <w:jc w:val="center"/>
              <w:rPr>
                <w:rFonts w:ascii="Times New Roman" w:hAnsi="Times New Roman"/>
              </w:rPr>
            </w:pPr>
            <w:r w:rsidRPr="006D4AA8">
              <w:rPr>
                <w:rFonts w:ascii="Times New Roman" w:hAnsi="Times New Roman"/>
              </w:rPr>
              <w:t>0,030307</w:t>
            </w:r>
          </w:p>
        </w:tc>
      </w:tr>
      <w:tr w:rsidR="006D4AA8" w:rsidRPr="006D4AA8" w14:paraId="2BFF1C14" w14:textId="77777777" w:rsidTr="00D16EA3">
        <w:trPr>
          <w:trHeight w:hRule="exact" w:val="271"/>
        </w:trPr>
        <w:tc>
          <w:tcPr>
            <w:tcW w:w="982" w:type="pct"/>
            <w:shd w:val="clear" w:color="auto" w:fill="FFFFFF"/>
            <w:vAlign w:val="center"/>
          </w:tcPr>
          <w:p w14:paraId="22AD7270" w14:textId="77777777" w:rsidR="00EE4E14" w:rsidRPr="006D4AA8" w:rsidRDefault="00EE4E14" w:rsidP="00AE16C3">
            <w:pPr>
              <w:rPr>
                <w:rFonts w:ascii="Times New Roman" w:hAnsi="Times New Roman"/>
              </w:rPr>
            </w:pPr>
            <w:r w:rsidRPr="006D4AA8">
              <w:rPr>
                <w:rFonts w:ascii="Times New Roman" w:hAnsi="Times New Roman"/>
              </w:rPr>
              <w:t>Гнідавський водозабір</w:t>
            </w:r>
          </w:p>
        </w:tc>
        <w:tc>
          <w:tcPr>
            <w:tcW w:w="469" w:type="pct"/>
            <w:shd w:val="clear" w:color="auto" w:fill="FFFFFF"/>
            <w:vAlign w:val="center"/>
          </w:tcPr>
          <w:p w14:paraId="730BFE36" w14:textId="77777777" w:rsidR="00EE4E14" w:rsidRPr="006D4AA8" w:rsidRDefault="00EE4E14" w:rsidP="00AE16C3">
            <w:pPr>
              <w:jc w:val="center"/>
              <w:rPr>
                <w:rFonts w:ascii="Times New Roman" w:hAnsi="Times New Roman"/>
              </w:rPr>
            </w:pPr>
            <w:r w:rsidRPr="006D4AA8">
              <w:rPr>
                <w:rFonts w:ascii="Times New Roman" w:hAnsi="Times New Roman"/>
              </w:rPr>
              <w:t>сталь</w:t>
            </w:r>
          </w:p>
        </w:tc>
        <w:tc>
          <w:tcPr>
            <w:tcW w:w="460" w:type="pct"/>
            <w:shd w:val="clear" w:color="auto" w:fill="FFFFFF"/>
            <w:vAlign w:val="center"/>
          </w:tcPr>
          <w:p w14:paraId="2E24616B" w14:textId="77777777" w:rsidR="00EE4E14" w:rsidRPr="006D4AA8" w:rsidRDefault="00EE4E14" w:rsidP="00AE16C3">
            <w:pPr>
              <w:jc w:val="center"/>
              <w:rPr>
                <w:rFonts w:ascii="Times New Roman" w:hAnsi="Times New Roman"/>
              </w:rPr>
            </w:pPr>
            <w:r w:rsidRPr="006D4AA8">
              <w:rPr>
                <w:rFonts w:ascii="Times New Roman" w:hAnsi="Times New Roman"/>
              </w:rPr>
              <w:t>2268</w:t>
            </w:r>
          </w:p>
        </w:tc>
        <w:tc>
          <w:tcPr>
            <w:tcW w:w="368" w:type="pct"/>
            <w:shd w:val="clear" w:color="auto" w:fill="FFFFFF"/>
            <w:vAlign w:val="center"/>
          </w:tcPr>
          <w:p w14:paraId="44BA0CD4" w14:textId="77777777" w:rsidR="00EE4E14" w:rsidRPr="006D4AA8" w:rsidRDefault="00EE4E14" w:rsidP="00AE16C3">
            <w:pPr>
              <w:jc w:val="center"/>
              <w:rPr>
                <w:rFonts w:ascii="Times New Roman" w:hAnsi="Times New Roman"/>
              </w:rPr>
            </w:pPr>
            <w:r w:rsidRPr="006D4AA8">
              <w:rPr>
                <w:rFonts w:ascii="Times New Roman" w:hAnsi="Times New Roman"/>
              </w:rPr>
              <w:t>100</w:t>
            </w:r>
          </w:p>
        </w:tc>
        <w:tc>
          <w:tcPr>
            <w:tcW w:w="672" w:type="pct"/>
            <w:shd w:val="clear" w:color="auto" w:fill="FFFFFF"/>
            <w:vAlign w:val="center"/>
          </w:tcPr>
          <w:p w14:paraId="308AFB61" w14:textId="77777777" w:rsidR="00EE4E14" w:rsidRPr="006D4AA8" w:rsidRDefault="00EE4E14" w:rsidP="00AE16C3">
            <w:pPr>
              <w:jc w:val="center"/>
              <w:rPr>
                <w:rFonts w:ascii="Times New Roman" w:hAnsi="Times New Roman"/>
              </w:rPr>
            </w:pPr>
            <w:r w:rsidRPr="006D4AA8">
              <w:rPr>
                <w:rFonts w:ascii="Times New Roman" w:hAnsi="Times New Roman"/>
              </w:rPr>
              <w:t>0,0100</w:t>
            </w:r>
          </w:p>
        </w:tc>
        <w:tc>
          <w:tcPr>
            <w:tcW w:w="358" w:type="pct"/>
            <w:shd w:val="clear" w:color="auto" w:fill="FFFFFF"/>
            <w:vAlign w:val="center"/>
          </w:tcPr>
          <w:p w14:paraId="5EDA9453" w14:textId="77777777" w:rsidR="00EE4E14" w:rsidRPr="006D4AA8" w:rsidRDefault="00EE4E14" w:rsidP="00AE16C3">
            <w:pPr>
              <w:jc w:val="center"/>
              <w:rPr>
                <w:rFonts w:ascii="Times New Roman" w:hAnsi="Times New Roman"/>
              </w:rPr>
            </w:pPr>
            <w:r w:rsidRPr="006D4AA8">
              <w:rPr>
                <w:rFonts w:ascii="Times New Roman" w:hAnsi="Times New Roman"/>
              </w:rPr>
              <w:t>5</w:t>
            </w:r>
          </w:p>
        </w:tc>
        <w:tc>
          <w:tcPr>
            <w:tcW w:w="1140" w:type="pct"/>
            <w:shd w:val="clear" w:color="auto" w:fill="FFFFFF"/>
            <w:vAlign w:val="center"/>
          </w:tcPr>
          <w:p w14:paraId="02791710" w14:textId="77777777" w:rsidR="00EE4E14" w:rsidRPr="006D4AA8" w:rsidRDefault="00EE4E14" w:rsidP="00AE16C3">
            <w:pPr>
              <w:jc w:val="center"/>
              <w:rPr>
                <w:rFonts w:ascii="Times New Roman" w:hAnsi="Times New Roman"/>
              </w:rPr>
            </w:pPr>
            <w:r w:rsidRPr="006D4AA8">
              <w:rPr>
                <w:rFonts w:ascii="Times New Roman" w:hAnsi="Times New Roman"/>
              </w:rPr>
              <w:t>151,908941</w:t>
            </w:r>
          </w:p>
        </w:tc>
        <w:tc>
          <w:tcPr>
            <w:tcW w:w="551" w:type="pct"/>
            <w:shd w:val="clear" w:color="auto" w:fill="FFFFFF"/>
            <w:vAlign w:val="center"/>
          </w:tcPr>
          <w:p w14:paraId="7A766B4B" w14:textId="77777777" w:rsidR="00EE4E14" w:rsidRPr="006D4AA8" w:rsidRDefault="00EE4E14" w:rsidP="00AE16C3">
            <w:pPr>
              <w:jc w:val="center"/>
              <w:rPr>
                <w:rFonts w:ascii="Times New Roman" w:hAnsi="Times New Roman"/>
              </w:rPr>
            </w:pPr>
            <w:r w:rsidRPr="006D4AA8">
              <w:rPr>
                <w:rFonts w:ascii="Times New Roman" w:hAnsi="Times New Roman"/>
              </w:rPr>
              <w:t>0,009471</w:t>
            </w:r>
          </w:p>
        </w:tc>
      </w:tr>
      <w:tr w:rsidR="006D4AA8" w:rsidRPr="006D4AA8" w14:paraId="767FAAEB" w14:textId="77777777" w:rsidTr="00D16EA3">
        <w:trPr>
          <w:trHeight w:hRule="exact" w:val="271"/>
        </w:trPr>
        <w:tc>
          <w:tcPr>
            <w:tcW w:w="982" w:type="pct"/>
            <w:shd w:val="clear" w:color="auto" w:fill="FFFFFF"/>
            <w:vAlign w:val="center"/>
          </w:tcPr>
          <w:p w14:paraId="74E4F12C" w14:textId="77777777" w:rsidR="00EE4E14" w:rsidRPr="006D4AA8" w:rsidRDefault="00EE4E14" w:rsidP="00AE16C3">
            <w:pPr>
              <w:rPr>
                <w:rFonts w:ascii="Times New Roman" w:hAnsi="Times New Roman"/>
              </w:rPr>
            </w:pPr>
            <w:r w:rsidRPr="006D4AA8">
              <w:rPr>
                <w:rFonts w:ascii="Times New Roman" w:hAnsi="Times New Roman"/>
              </w:rPr>
              <w:t>Дубнівський водозабір</w:t>
            </w:r>
          </w:p>
        </w:tc>
        <w:tc>
          <w:tcPr>
            <w:tcW w:w="469" w:type="pct"/>
            <w:shd w:val="clear" w:color="auto" w:fill="FFFFFF"/>
            <w:vAlign w:val="center"/>
          </w:tcPr>
          <w:p w14:paraId="0E0510E2" w14:textId="77777777" w:rsidR="00EE4E14" w:rsidRPr="006D4AA8" w:rsidRDefault="00EE4E14" w:rsidP="00AE16C3">
            <w:pPr>
              <w:jc w:val="center"/>
              <w:rPr>
                <w:rFonts w:ascii="Times New Roman" w:hAnsi="Times New Roman"/>
              </w:rPr>
            </w:pPr>
            <w:r w:rsidRPr="006D4AA8">
              <w:rPr>
                <w:rFonts w:ascii="Times New Roman" w:hAnsi="Times New Roman"/>
              </w:rPr>
              <w:t>сталь</w:t>
            </w:r>
          </w:p>
        </w:tc>
        <w:tc>
          <w:tcPr>
            <w:tcW w:w="460" w:type="pct"/>
            <w:shd w:val="clear" w:color="auto" w:fill="FFFFFF"/>
            <w:vAlign w:val="center"/>
          </w:tcPr>
          <w:p w14:paraId="73657727" w14:textId="77777777" w:rsidR="00EE4E14" w:rsidRPr="006D4AA8" w:rsidRDefault="00EE4E14" w:rsidP="00AE16C3">
            <w:pPr>
              <w:jc w:val="center"/>
              <w:rPr>
                <w:rFonts w:ascii="Times New Roman" w:hAnsi="Times New Roman"/>
              </w:rPr>
            </w:pPr>
            <w:r w:rsidRPr="006D4AA8">
              <w:rPr>
                <w:rFonts w:ascii="Times New Roman" w:hAnsi="Times New Roman"/>
                <w:lang w:val="uk-UA"/>
              </w:rPr>
              <w:t>12912</w:t>
            </w:r>
          </w:p>
        </w:tc>
        <w:tc>
          <w:tcPr>
            <w:tcW w:w="368" w:type="pct"/>
            <w:shd w:val="clear" w:color="auto" w:fill="FFFFFF"/>
            <w:vAlign w:val="center"/>
          </w:tcPr>
          <w:p w14:paraId="16991732" w14:textId="77777777" w:rsidR="00EE4E14" w:rsidRPr="006D4AA8" w:rsidRDefault="00EE4E14" w:rsidP="00AE16C3">
            <w:pPr>
              <w:jc w:val="center"/>
              <w:rPr>
                <w:rFonts w:ascii="Times New Roman" w:hAnsi="Times New Roman"/>
              </w:rPr>
            </w:pPr>
            <w:r w:rsidRPr="006D4AA8">
              <w:rPr>
                <w:rFonts w:ascii="Times New Roman" w:hAnsi="Times New Roman"/>
              </w:rPr>
              <w:t>150</w:t>
            </w:r>
          </w:p>
        </w:tc>
        <w:tc>
          <w:tcPr>
            <w:tcW w:w="672" w:type="pct"/>
            <w:shd w:val="clear" w:color="auto" w:fill="FFFFFF"/>
            <w:vAlign w:val="center"/>
          </w:tcPr>
          <w:p w14:paraId="0A1B8EBE" w14:textId="77777777" w:rsidR="00EE4E14" w:rsidRPr="006D4AA8" w:rsidRDefault="00EE4E14" w:rsidP="00AE16C3">
            <w:pPr>
              <w:jc w:val="center"/>
              <w:rPr>
                <w:rFonts w:ascii="Times New Roman" w:hAnsi="Times New Roman"/>
              </w:rPr>
            </w:pPr>
            <w:r w:rsidRPr="006D4AA8">
              <w:rPr>
                <w:rFonts w:ascii="Times New Roman" w:hAnsi="Times New Roman"/>
              </w:rPr>
              <w:t>0,0225</w:t>
            </w:r>
          </w:p>
        </w:tc>
        <w:tc>
          <w:tcPr>
            <w:tcW w:w="358" w:type="pct"/>
            <w:shd w:val="clear" w:color="auto" w:fill="FFFFFF"/>
            <w:vAlign w:val="center"/>
          </w:tcPr>
          <w:p w14:paraId="5E3FBDA1" w14:textId="77777777" w:rsidR="00EE4E14" w:rsidRPr="006D4AA8" w:rsidRDefault="00EE4E14" w:rsidP="00AE16C3">
            <w:pPr>
              <w:jc w:val="center"/>
              <w:rPr>
                <w:rFonts w:ascii="Times New Roman" w:hAnsi="Times New Roman"/>
              </w:rPr>
            </w:pPr>
            <w:r w:rsidRPr="006D4AA8">
              <w:rPr>
                <w:rFonts w:ascii="Times New Roman" w:hAnsi="Times New Roman"/>
              </w:rPr>
              <w:t>23</w:t>
            </w:r>
          </w:p>
        </w:tc>
        <w:tc>
          <w:tcPr>
            <w:tcW w:w="1140" w:type="pct"/>
            <w:shd w:val="clear" w:color="auto" w:fill="FFFFFF"/>
            <w:vAlign w:val="center"/>
          </w:tcPr>
          <w:p w14:paraId="4E5AA294" w14:textId="77777777" w:rsidR="00EE4E14" w:rsidRPr="006D4AA8" w:rsidRDefault="00EE4E14" w:rsidP="00AE16C3">
            <w:pPr>
              <w:jc w:val="center"/>
              <w:rPr>
                <w:rFonts w:ascii="Times New Roman" w:hAnsi="Times New Roman"/>
              </w:rPr>
            </w:pPr>
            <w:r w:rsidRPr="006D4AA8">
              <w:rPr>
                <w:rFonts w:ascii="Times New Roman" w:hAnsi="Times New Roman"/>
              </w:rPr>
              <w:t>1572,257535</w:t>
            </w:r>
          </w:p>
        </w:tc>
        <w:tc>
          <w:tcPr>
            <w:tcW w:w="551" w:type="pct"/>
            <w:shd w:val="clear" w:color="auto" w:fill="FFFFFF"/>
            <w:vAlign w:val="center"/>
          </w:tcPr>
          <w:p w14:paraId="061BE07C" w14:textId="77777777" w:rsidR="00EE4E14" w:rsidRPr="006D4AA8" w:rsidRDefault="00EE4E14" w:rsidP="00AE16C3">
            <w:pPr>
              <w:jc w:val="center"/>
              <w:rPr>
                <w:rFonts w:ascii="Times New Roman" w:hAnsi="Times New Roman"/>
              </w:rPr>
            </w:pPr>
            <w:r w:rsidRPr="006D4AA8">
              <w:rPr>
                <w:rFonts w:ascii="Times New Roman" w:hAnsi="Times New Roman"/>
              </w:rPr>
              <w:t>0,098023</w:t>
            </w:r>
          </w:p>
        </w:tc>
      </w:tr>
      <w:tr w:rsidR="006D4AA8" w:rsidRPr="006D4AA8" w14:paraId="66FEEE88" w14:textId="77777777" w:rsidTr="00D16EA3">
        <w:trPr>
          <w:trHeight w:hRule="exact" w:val="271"/>
        </w:trPr>
        <w:tc>
          <w:tcPr>
            <w:tcW w:w="982" w:type="pct"/>
            <w:shd w:val="clear" w:color="auto" w:fill="FFFFFF"/>
            <w:vAlign w:val="center"/>
          </w:tcPr>
          <w:p w14:paraId="1ACCEA37" w14:textId="77777777" w:rsidR="00EE4E14" w:rsidRPr="006D4AA8" w:rsidRDefault="00EE4E14" w:rsidP="00AE16C3">
            <w:pPr>
              <w:rPr>
                <w:rFonts w:ascii="Times New Roman" w:hAnsi="Times New Roman"/>
              </w:rPr>
            </w:pPr>
            <w:r w:rsidRPr="006D4AA8">
              <w:rPr>
                <w:rFonts w:ascii="Times New Roman" w:hAnsi="Times New Roman"/>
              </w:rPr>
              <w:t>Омелянівський водозабір</w:t>
            </w:r>
          </w:p>
        </w:tc>
        <w:tc>
          <w:tcPr>
            <w:tcW w:w="469" w:type="pct"/>
            <w:shd w:val="clear" w:color="auto" w:fill="FFFFFF"/>
            <w:vAlign w:val="center"/>
          </w:tcPr>
          <w:p w14:paraId="424208BC" w14:textId="77777777" w:rsidR="00EE4E14" w:rsidRPr="006D4AA8" w:rsidRDefault="00EE4E14" w:rsidP="00AE16C3">
            <w:pPr>
              <w:jc w:val="center"/>
              <w:rPr>
                <w:rFonts w:ascii="Times New Roman" w:hAnsi="Times New Roman"/>
              </w:rPr>
            </w:pPr>
            <w:r w:rsidRPr="006D4AA8">
              <w:rPr>
                <w:rFonts w:ascii="Times New Roman" w:hAnsi="Times New Roman"/>
              </w:rPr>
              <w:t>сталь</w:t>
            </w:r>
          </w:p>
        </w:tc>
        <w:tc>
          <w:tcPr>
            <w:tcW w:w="460" w:type="pct"/>
            <w:shd w:val="clear" w:color="auto" w:fill="FFFFFF"/>
            <w:vAlign w:val="center"/>
          </w:tcPr>
          <w:p w14:paraId="7A55FC72" w14:textId="77777777" w:rsidR="00EE4E14" w:rsidRPr="006D4AA8" w:rsidRDefault="00EE4E14" w:rsidP="00AE16C3">
            <w:pPr>
              <w:jc w:val="center"/>
              <w:rPr>
                <w:rFonts w:ascii="Times New Roman" w:hAnsi="Times New Roman"/>
              </w:rPr>
            </w:pPr>
            <w:r w:rsidRPr="006D4AA8">
              <w:rPr>
                <w:rFonts w:ascii="Times New Roman" w:hAnsi="Times New Roman"/>
              </w:rPr>
              <w:t>4161</w:t>
            </w:r>
          </w:p>
        </w:tc>
        <w:tc>
          <w:tcPr>
            <w:tcW w:w="368" w:type="pct"/>
            <w:shd w:val="clear" w:color="auto" w:fill="FFFFFF"/>
            <w:vAlign w:val="center"/>
          </w:tcPr>
          <w:p w14:paraId="4FC28DAF" w14:textId="77777777" w:rsidR="00EE4E14" w:rsidRPr="006D4AA8" w:rsidRDefault="00EE4E14" w:rsidP="00AE16C3">
            <w:pPr>
              <w:jc w:val="center"/>
              <w:rPr>
                <w:rFonts w:ascii="Times New Roman" w:hAnsi="Times New Roman"/>
              </w:rPr>
            </w:pPr>
            <w:r w:rsidRPr="006D4AA8">
              <w:rPr>
                <w:rFonts w:ascii="Times New Roman" w:hAnsi="Times New Roman"/>
              </w:rPr>
              <w:t>150</w:t>
            </w:r>
          </w:p>
        </w:tc>
        <w:tc>
          <w:tcPr>
            <w:tcW w:w="672" w:type="pct"/>
            <w:shd w:val="clear" w:color="auto" w:fill="FFFFFF"/>
            <w:vAlign w:val="center"/>
          </w:tcPr>
          <w:p w14:paraId="75C25E8B" w14:textId="77777777" w:rsidR="00EE4E14" w:rsidRPr="006D4AA8" w:rsidRDefault="00EE4E14" w:rsidP="00AE16C3">
            <w:pPr>
              <w:jc w:val="center"/>
              <w:rPr>
                <w:rFonts w:ascii="Times New Roman" w:hAnsi="Times New Roman"/>
              </w:rPr>
            </w:pPr>
            <w:r w:rsidRPr="006D4AA8">
              <w:rPr>
                <w:rFonts w:ascii="Times New Roman" w:hAnsi="Times New Roman"/>
              </w:rPr>
              <w:t>0,0225</w:t>
            </w:r>
          </w:p>
        </w:tc>
        <w:tc>
          <w:tcPr>
            <w:tcW w:w="358" w:type="pct"/>
            <w:shd w:val="clear" w:color="auto" w:fill="FFFFFF"/>
            <w:vAlign w:val="center"/>
          </w:tcPr>
          <w:p w14:paraId="3CB1F0E2" w14:textId="77777777" w:rsidR="00EE4E14" w:rsidRPr="006D4AA8" w:rsidRDefault="00EE4E14" w:rsidP="00AE16C3">
            <w:pPr>
              <w:jc w:val="center"/>
              <w:rPr>
                <w:rFonts w:ascii="Times New Roman" w:hAnsi="Times New Roman"/>
              </w:rPr>
            </w:pPr>
            <w:r w:rsidRPr="006D4AA8">
              <w:rPr>
                <w:rFonts w:ascii="Times New Roman" w:hAnsi="Times New Roman"/>
              </w:rPr>
              <w:t>5</w:t>
            </w:r>
          </w:p>
        </w:tc>
        <w:tc>
          <w:tcPr>
            <w:tcW w:w="1140" w:type="pct"/>
            <w:shd w:val="clear" w:color="auto" w:fill="FFFFFF"/>
            <w:vAlign w:val="center"/>
          </w:tcPr>
          <w:p w14:paraId="1172E7A5" w14:textId="77777777" w:rsidR="00EE4E14" w:rsidRPr="006D4AA8" w:rsidRDefault="00EE4E14" w:rsidP="00AE16C3">
            <w:pPr>
              <w:jc w:val="center"/>
              <w:rPr>
                <w:rFonts w:ascii="Times New Roman" w:hAnsi="Times New Roman"/>
              </w:rPr>
            </w:pPr>
            <w:r w:rsidRPr="006D4AA8">
              <w:rPr>
                <w:rFonts w:ascii="Times New Roman" w:hAnsi="Times New Roman"/>
              </w:rPr>
              <w:t>341,795116</w:t>
            </w:r>
          </w:p>
        </w:tc>
        <w:tc>
          <w:tcPr>
            <w:tcW w:w="551" w:type="pct"/>
            <w:shd w:val="clear" w:color="auto" w:fill="FFFFFF"/>
            <w:vAlign w:val="center"/>
          </w:tcPr>
          <w:p w14:paraId="002D5ABF" w14:textId="77777777" w:rsidR="00EE4E14" w:rsidRPr="006D4AA8" w:rsidRDefault="00EE4E14" w:rsidP="00AE16C3">
            <w:pPr>
              <w:jc w:val="center"/>
              <w:rPr>
                <w:rFonts w:ascii="Times New Roman" w:hAnsi="Times New Roman"/>
              </w:rPr>
            </w:pPr>
            <w:r w:rsidRPr="006D4AA8">
              <w:rPr>
                <w:rFonts w:ascii="Times New Roman" w:hAnsi="Times New Roman"/>
              </w:rPr>
              <w:t>0,021309</w:t>
            </w:r>
          </w:p>
        </w:tc>
      </w:tr>
      <w:tr w:rsidR="006D4AA8" w:rsidRPr="006D4AA8" w14:paraId="01AB9827" w14:textId="77777777" w:rsidTr="00D16EA3">
        <w:trPr>
          <w:trHeight w:hRule="exact" w:val="271"/>
        </w:trPr>
        <w:tc>
          <w:tcPr>
            <w:tcW w:w="982" w:type="pct"/>
            <w:shd w:val="clear" w:color="auto" w:fill="FFFFFF"/>
            <w:vAlign w:val="center"/>
          </w:tcPr>
          <w:p w14:paraId="5D11CA7F" w14:textId="77777777" w:rsidR="00EE4E14" w:rsidRPr="006D4AA8" w:rsidRDefault="00EE4E14" w:rsidP="00AE16C3">
            <w:pPr>
              <w:rPr>
                <w:rFonts w:ascii="Times New Roman" w:hAnsi="Times New Roman"/>
              </w:rPr>
            </w:pPr>
            <w:r w:rsidRPr="006D4AA8">
              <w:rPr>
                <w:rFonts w:ascii="Times New Roman" w:hAnsi="Times New Roman"/>
              </w:rPr>
              <w:t>Гнідавський водозабір</w:t>
            </w:r>
          </w:p>
        </w:tc>
        <w:tc>
          <w:tcPr>
            <w:tcW w:w="469" w:type="pct"/>
            <w:shd w:val="clear" w:color="auto" w:fill="FFFFFF"/>
            <w:vAlign w:val="center"/>
          </w:tcPr>
          <w:p w14:paraId="0E92525E" w14:textId="77777777" w:rsidR="00EE4E14" w:rsidRPr="006D4AA8" w:rsidRDefault="00EE4E14" w:rsidP="00AE16C3">
            <w:pPr>
              <w:jc w:val="center"/>
              <w:rPr>
                <w:rFonts w:ascii="Times New Roman" w:hAnsi="Times New Roman"/>
              </w:rPr>
            </w:pPr>
            <w:r w:rsidRPr="006D4AA8">
              <w:rPr>
                <w:rFonts w:ascii="Times New Roman" w:hAnsi="Times New Roman"/>
                <w:lang w:val="uk-UA"/>
              </w:rPr>
              <w:t>сталь</w:t>
            </w:r>
          </w:p>
        </w:tc>
        <w:tc>
          <w:tcPr>
            <w:tcW w:w="460" w:type="pct"/>
            <w:shd w:val="clear" w:color="auto" w:fill="FFFFFF"/>
            <w:vAlign w:val="center"/>
          </w:tcPr>
          <w:p w14:paraId="1E6E86AA" w14:textId="77777777" w:rsidR="00EE4E14" w:rsidRPr="006D4AA8" w:rsidRDefault="00EE4E14" w:rsidP="00AE16C3">
            <w:pPr>
              <w:jc w:val="center"/>
              <w:rPr>
                <w:rFonts w:ascii="Times New Roman" w:hAnsi="Times New Roman"/>
              </w:rPr>
            </w:pPr>
            <w:r w:rsidRPr="006D4AA8">
              <w:rPr>
                <w:rFonts w:ascii="Times New Roman" w:hAnsi="Times New Roman"/>
              </w:rPr>
              <w:t>116</w:t>
            </w:r>
          </w:p>
        </w:tc>
        <w:tc>
          <w:tcPr>
            <w:tcW w:w="368" w:type="pct"/>
            <w:shd w:val="clear" w:color="auto" w:fill="FFFFFF"/>
            <w:vAlign w:val="center"/>
          </w:tcPr>
          <w:p w14:paraId="1130E92C" w14:textId="77777777" w:rsidR="00EE4E14" w:rsidRPr="006D4AA8" w:rsidRDefault="00EE4E14" w:rsidP="00AE16C3">
            <w:pPr>
              <w:jc w:val="center"/>
              <w:rPr>
                <w:rFonts w:ascii="Times New Roman" w:hAnsi="Times New Roman"/>
              </w:rPr>
            </w:pPr>
            <w:r w:rsidRPr="006D4AA8">
              <w:rPr>
                <w:rFonts w:ascii="Times New Roman" w:hAnsi="Times New Roman"/>
                <w:lang w:val="uk-UA"/>
              </w:rPr>
              <w:t>150</w:t>
            </w:r>
          </w:p>
        </w:tc>
        <w:tc>
          <w:tcPr>
            <w:tcW w:w="672" w:type="pct"/>
            <w:shd w:val="clear" w:color="auto" w:fill="FFFFFF"/>
            <w:vAlign w:val="center"/>
          </w:tcPr>
          <w:p w14:paraId="1C6E066B" w14:textId="77777777" w:rsidR="00EE4E14" w:rsidRPr="006D4AA8" w:rsidRDefault="00EE4E14" w:rsidP="00AE16C3">
            <w:pPr>
              <w:jc w:val="center"/>
              <w:rPr>
                <w:rFonts w:ascii="Times New Roman" w:hAnsi="Times New Roman"/>
              </w:rPr>
            </w:pPr>
            <w:r w:rsidRPr="006D4AA8">
              <w:rPr>
                <w:rFonts w:ascii="Times New Roman" w:hAnsi="Times New Roman"/>
              </w:rPr>
              <w:t>0,0225</w:t>
            </w:r>
          </w:p>
        </w:tc>
        <w:tc>
          <w:tcPr>
            <w:tcW w:w="358" w:type="pct"/>
            <w:shd w:val="clear" w:color="auto" w:fill="FFFFFF"/>
            <w:vAlign w:val="center"/>
          </w:tcPr>
          <w:p w14:paraId="43F8EAA6" w14:textId="77777777" w:rsidR="00EE4E14" w:rsidRPr="006D4AA8" w:rsidRDefault="00EE4E14" w:rsidP="00AE16C3">
            <w:pPr>
              <w:jc w:val="center"/>
              <w:rPr>
                <w:rFonts w:ascii="Times New Roman" w:hAnsi="Times New Roman"/>
              </w:rPr>
            </w:pPr>
            <w:r w:rsidRPr="006D4AA8">
              <w:rPr>
                <w:rFonts w:ascii="Times New Roman" w:hAnsi="Times New Roman"/>
              </w:rPr>
              <w:t>2</w:t>
            </w:r>
          </w:p>
        </w:tc>
        <w:tc>
          <w:tcPr>
            <w:tcW w:w="1140" w:type="pct"/>
            <w:shd w:val="clear" w:color="auto" w:fill="FFFFFF"/>
            <w:vAlign w:val="center"/>
          </w:tcPr>
          <w:p w14:paraId="3F4EA97D" w14:textId="77777777" w:rsidR="00EE4E14" w:rsidRPr="006D4AA8" w:rsidRDefault="00EE4E14" w:rsidP="00AE16C3">
            <w:pPr>
              <w:jc w:val="center"/>
              <w:rPr>
                <w:rFonts w:ascii="Times New Roman" w:hAnsi="Times New Roman"/>
              </w:rPr>
            </w:pPr>
            <w:r w:rsidRPr="006D4AA8">
              <w:rPr>
                <w:rFonts w:ascii="Times New Roman" w:hAnsi="Times New Roman"/>
              </w:rPr>
              <w:t>136,718047</w:t>
            </w:r>
          </w:p>
        </w:tc>
        <w:tc>
          <w:tcPr>
            <w:tcW w:w="551" w:type="pct"/>
            <w:shd w:val="clear" w:color="auto" w:fill="FFFFFF"/>
            <w:vAlign w:val="center"/>
          </w:tcPr>
          <w:p w14:paraId="47C8E951" w14:textId="77777777" w:rsidR="00EE4E14" w:rsidRPr="006D4AA8" w:rsidRDefault="00EE4E14" w:rsidP="00AE16C3">
            <w:pPr>
              <w:jc w:val="center"/>
              <w:rPr>
                <w:rFonts w:ascii="Times New Roman" w:hAnsi="Times New Roman"/>
              </w:rPr>
            </w:pPr>
            <w:r w:rsidRPr="006D4AA8">
              <w:rPr>
                <w:rFonts w:ascii="Times New Roman" w:hAnsi="Times New Roman"/>
              </w:rPr>
              <w:t>0,008524</w:t>
            </w:r>
          </w:p>
        </w:tc>
      </w:tr>
      <w:tr w:rsidR="006D4AA8" w:rsidRPr="006D4AA8" w14:paraId="682A8B1D" w14:textId="77777777" w:rsidTr="00D16EA3">
        <w:trPr>
          <w:trHeight w:hRule="exact" w:val="271"/>
        </w:trPr>
        <w:tc>
          <w:tcPr>
            <w:tcW w:w="982" w:type="pct"/>
            <w:shd w:val="clear" w:color="auto" w:fill="FFFFFF"/>
            <w:vAlign w:val="center"/>
          </w:tcPr>
          <w:p w14:paraId="2EF8CDD6" w14:textId="77777777" w:rsidR="00EE4E14" w:rsidRPr="006D4AA8" w:rsidRDefault="00EE4E14" w:rsidP="00AE16C3">
            <w:pPr>
              <w:rPr>
                <w:rFonts w:ascii="Times New Roman" w:hAnsi="Times New Roman"/>
              </w:rPr>
            </w:pPr>
            <w:r w:rsidRPr="006D4AA8">
              <w:rPr>
                <w:rFonts w:ascii="Times New Roman" w:hAnsi="Times New Roman"/>
              </w:rPr>
              <w:t>Дубнівський водозабір</w:t>
            </w:r>
          </w:p>
        </w:tc>
        <w:tc>
          <w:tcPr>
            <w:tcW w:w="469" w:type="pct"/>
            <w:shd w:val="clear" w:color="auto" w:fill="FFFFFF"/>
            <w:vAlign w:val="center"/>
          </w:tcPr>
          <w:p w14:paraId="19FD5108" w14:textId="77777777" w:rsidR="00EE4E14" w:rsidRPr="006D4AA8" w:rsidRDefault="00EE4E14" w:rsidP="00AE16C3">
            <w:pPr>
              <w:jc w:val="center"/>
              <w:rPr>
                <w:rFonts w:ascii="Times New Roman" w:hAnsi="Times New Roman"/>
              </w:rPr>
            </w:pPr>
            <w:r w:rsidRPr="006D4AA8">
              <w:rPr>
                <w:rFonts w:ascii="Times New Roman" w:hAnsi="Times New Roman"/>
              </w:rPr>
              <w:t>чавун</w:t>
            </w:r>
          </w:p>
        </w:tc>
        <w:tc>
          <w:tcPr>
            <w:tcW w:w="460" w:type="pct"/>
            <w:shd w:val="clear" w:color="auto" w:fill="FFFFFF"/>
            <w:vAlign w:val="center"/>
          </w:tcPr>
          <w:p w14:paraId="261A528F" w14:textId="77777777" w:rsidR="00EE4E14" w:rsidRPr="006D4AA8" w:rsidRDefault="00EE4E14" w:rsidP="00AE16C3">
            <w:pPr>
              <w:jc w:val="center"/>
              <w:rPr>
                <w:rFonts w:ascii="Times New Roman" w:hAnsi="Times New Roman"/>
              </w:rPr>
            </w:pPr>
            <w:r w:rsidRPr="006D4AA8">
              <w:rPr>
                <w:rFonts w:ascii="Times New Roman" w:hAnsi="Times New Roman"/>
              </w:rPr>
              <w:t>2122</w:t>
            </w:r>
          </w:p>
        </w:tc>
        <w:tc>
          <w:tcPr>
            <w:tcW w:w="368" w:type="pct"/>
            <w:shd w:val="clear" w:color="auto" w:fill="FFFFFF"/>
            <w:vAlign w:val="center"/>
          </w:tcPr>
          <w:p w14:paraId="5ADE09B2" w14:textId="77777777" w:rsidR="00EE4E14" w:rsidRPr="006D4AA8" w:rsidRDefault="00EE4E14" w:rsidP="00AE16C3">
            <w:pPr>
              <w:jc w:val="center"/>
              <w:rPr>
                <w:rFonts w:ascii="Times New Roman" w:hAnsi="Times New Roman"/>
              </w:rPr>
            </w:pPr>
            <w:r w:rsidRPr="006D4AA8">
              <w:rPr>
                <w:rFonts w:ascii="Times New Roman" w:hAnsi="Times New Roman"/>
              </w:rPr>
              <w:t>50</w:t>
            </w:r>
          </w:p>
        </w:tc>
        <w:tc>
          <w:tcPr>
            <w:tcW w:w="672" w:type="pct"/>
            <w:shd w:val="clear" w:color="auto" w:fill="FFFFFF"/>
            <w:vAlign w:val="center"/>
          </w:tcPr>
          <w:p w14:paraId="1326D206" w14:textId="77777777" w:rsidR="00EE4E14" w:rsidRPr="006D4AA8" w:rsidRDefault="00EE4E14" w:rsidP="00AE16C3">
            <w:pPr>
              <w:jc w:val="center"/>
              <w:rPr>
                <w:rFonts w:ascii="Times New Roman" w:hAnsi="Times New Roman"/>
              </w:rPr>
            </w:pPr>
            <w:r w:rsidRPr="006D4AA8">
              <w:rPr>
                <w:rFonts w:ascii="Times New Roman" w:hAnsi="Times New Roman"/>
              </w:rPr>
              <w:t>0,0025</w:t>
            </w:r>
          </w:p>
        </w:tc>
        <w:tc>
          <w:tcPr>
            <w:tcW w:w="358" w:type="pct"/>
            <w:shd w:val="clear" w:color="auto" w:fill="FFFFFF"/>
            <w:vAlign w:val="center"/>
          </w:tcPr>
          <w:p w14:paraId="5353FA48" w14:textId="77777777" w:rsidR="00EE4E14" w:rsidRPr="006D4AA8" w:rsidRDefault="00EE4E14" w:rsidP="00AE16C3">
            <w:pPr>
              <w:jc w:val="center"/>
              <w:rPr>
                <w:rFonts w:ascii="Times New Roman" w:hAnsi="Times New Roman"/>
              </w:rPr>
            </w:pPr>
            <w:r w:rsidRPr="006D4AA8">
              <w:rPr>
                <w:rFonts w:ascii="Times New Roman" w:hAnsi="Times New Roman"/>
              </w:rPr>
              <w:t>2</w:t>
            </w:r>
          </w:p>
        </w:tc>
        <w:tc>
          <w:tcPr>
            <w:tcW w:w="1140" w:type="pct"/>
            <w:shd w:val="clear" w:color="auto" w:fill="FFFFFF"/>
            <w:vAlign w:val="center"/>
          </w:tcPr>
          <w:p w14:paraId="57B58EA5" w14:textId="77777777" w:rsidR="00EE4E14" w:rsidRPr="006D4AA8" w:rsidRDefault="00EE4E14" w:rsidP="00AE16C3">
            <w:pPr>
              <w:jc w:val="center"/>
              <w:rPr>
                <w:rFonts w:ascii="Times New Roman" w:hAnsi="Times New Roman"/>
              </w:rPr>
            </w:pPr>
            <w:r w:rsidRPr="006D4AA8">
              <w:rPr>
                <w:rFonts w:ascii="Times New Roman" w:hAnsi="Times New Roman"/>
              </w:rPr>
              <w:t>15,190894</w:t>
            </w:r>
          </w:p>
        </w:tc>
        <w:tc>
          <w:tcPr>
            <w:tcW w:w="551" w:type="pct"/>
            <w:shd w:val="clear" w:color="auto" w:fill="FFFFFF"/>
            <w:vAlign w:val="center"/>
          </w:tcPr>
          <w:p w14:paraId="6B2E3EC2" w14:textId="77777777" w:rsidR="00EE4E14" w:rsidRPr="006D4AA8" w:rsidRDefault="00EE4E14" w:rsidP="00AE16C3">
            <w:pPr>
              <w:jc w:val="center"/>
              <w:rPr>
                <w:rFonts w:ascii="Times New Roman" w:hAnsi="Times New Roman"/>
              </w:rPr>
            </w:pPr>
            <w:r w:rsidRPr="006D4AA8">
              <w:rPr>
                <w:rFonts w:ascii="Times New Roman" w:hAnsi="Times New Roman"/>
              </w:rPr>
              <w:t>0,000947</w:t>
            </w:r>
          </w:p>
        </w:tc>
      </w:tr>
      <w:tr w:rsidR="006D4AA8" w:rsidRPr="006D4AA8" w14:paraId="7BE14B0D" w14:textId="77777777" w:rsidTr="00D16EA3">
        <w:trPr>
          <w:trHeight w:hRule="exact" w:val="271"/>
        </w:trPr>
        <w:tc>
          <w:tcPr>
            <w:tcW w:w="982" w:type="pct"/>
            <w:shd w:val="clear" w:color="auto" w:fill="FFFFFF"/>
            <w:vAlign w:val="center"/>
          </w:tcPr>
          <w:p w14:paraId="4327D471" w14:textId="77777777" w:rsidR="00EE4E14" w:rsidRPr="006D4AA8" w:rsidRDefault="00EE4E14" w:rsidP="00AE16C3">
            <w:pPr>
              <w:rPr>
                <w:rFonts w:ascii="Times New Roman" w:hAnsi="Times New Roman"/>
              </w:rPr>
            </w:pPr>
            <w:r w:rsidRPr="006D4AA8">
              <w:rPr>
                <w:rFonts w:ascii="Times New Roman" w:hAnsi="Times New Roman"/>
              </w:rPr>
              <w:t>Омелянівський водозабір</w:t>
            </w:r>
          </w:p>
        </w:tc>
        <w:tc>
          <w:tcPr>
            <w:tcW w:w="469" w:type="pct"/>
            <w:shd w:val="clear" w:color="auto" w:fill="FFFFFF"/>
            <w:vAlign w:val="center"/>
          </w:tcPr>
          <w:p w14:paraId="6A0DC505" w14:textId="77777777" w:rsidR="00EE4E14" w:rsidRPr="006D4AA8" w:rsidRDefault="00EE4E14" w:rsidP="00AE16C3">
            <w:pPr>
              <w:jc w:val="center"/>
              <w:rPr>
                <w:rFonts w:ascii="Times New Roman" w:hAnsi="Times New Roman"/>
              </w:rPr>
            </w:pPr>
            <w:r w:rsidRPr="006D4AA8">
              <w:rPr>
                <w:rFonts w:ascii="Times New Roman" w:hAnsi="Times New Roman"/>
              </w:rPr>
              <w:t>чавун</w:t>
            </w:r>
          </w:p>
        </w:tc>
        <w:tc>
          <w:tcPr>
            <w:tcW w:w="460" w:type="pct"/>
            <w:shd w:val="clear" w:color="auto" w:fill="FFFFFF"/>
            <w:vAlign w:val="center"/>
          </w:tcPr>
          <w:p w14:paraId="2D4C4615" w14:textId="77777777" w:rsidR="00EE4E14" w:rsidRPr="006D4AA8" w:rsidRDefault="00EE4E14" w:rsidP="00AE16C3">
            <w:pPr>
              <w:jc w:val="center"/>
              <w:rPr>
                <w:rFonts w:ascii="Times New Roman" w:hAnsi="Times New Roman"/>
              </w:rPr>
            </w:pPr>
            <w:r w:rsidRPr="006D4AA8">
              <w:rPr>
                <w:rFonts w:ascii="Times New Roman" w:hAnsi="Times New Roman"/>
              </w:rPr>
              <w:t>344</w:t>
            </w:r>
          </w:p>
        </w:tc>
        <w:tc>
          <w:tcPr>
            <w:tcW w:w="368" w:type="pct"/>
            <w:shd w:val="clear" w:color="auto" w:fill="FFFFFF"/>
            <w:vAlign w:val="center"/>
          </w:tcPr>
          <w:p w14:paraId="6229515E" w14:textId="77777777" w:rsidR="00EE4E14" w:rsidRPr="006D4AA8" w:rsidRDefault="00EE4E14" w:rsidP="00AE16C3">
            <w:pPr>
              <w:jc w:val="center"/>
              <w:rPr>
                <w:rFonts w:ascii="Times New Roman" w:hAnsi="Times New Roman"/>
              </w:rPr>
            </w:pPr>
            <w:r w:rsidRPr="006D4AA8">
              <w:rPr>
                <w:rFonts w:ascii="Times New Roman" w:hAnsi="Times New Roman"/>
              </w:rPr>
              <w:t>50</w:t>
            </w:r>
          </w:p>
        </w:tc>
        <w:tc>
          <w:tcPr>
            <w:tcW w:w="672" w:type="pct"/>
            <w:shd w:val="clear" w:color="auto" w:fill="FFFFFF"/>
            <w:vAlign w:val="center"/>
          </w:tcPr>
          <w:p w14:paraId="662376C3" w14:textId="77777777" w:rsidR="00EE4E14" w:rsidRPr="006D4AA8" w:rsidRDefault="00EE4E14" w:rsidP="00AE16C3">
            <w:pPr>
              <w:jc w:val="center"/>
              <w:rPr>
                <w:rFonts w:ascii="Times New Roman" w:hAnsi="Times New Roman"/>
              </w:rPr>
            </w:pPr>
            <w:r w:rsidRPr="006D4AA8">
              <w:rPr>
                <w:rFonts w:ascii="Times New Roman" w:hAnsi="Times New Roman"/>
              </w:rPr>
              <w:t>0,0025</w:t>
            </w:r>
          </w:p>
        </w:tc>
        <w:tc>
          <w:tcPr>
            <w:tcW w:w="358" w:type="pct"/>
            <w:shd w:val="clear" w:color="auto" w:fill="FFFFFF"/>
            <w:vAlign w:val="center"/>
          </w:tcPr>
          <w:p w14:paraId="798FFB17" w14:textId="77777777" w:rsidR="00EE4E14" w:rsidRPr="006D4AA8" w:rsidRDefault="00EE4E14" w:rsidP="00AE16C3">
            <w:pPr>
              <w:jc w:val="center"/>
              <w:rPr>
                <w:rFonts w:ascii="Times New Roman" w:hAnsi="Times New Roman"/>
              </w:rPr>
            </w:pPr>
            <w:r w:rsidRPr="006D4AA8">
              <w:rPr>
                <w:rFonts w:ascii="Times New Roman" w:hAnsi="Times New Roman"/>
              </w:rPr>
              <w:t>1</w:t>
            </w:r>
          </w:p>
        </w:tc>
        <w:tc>
          <w:tcPr>
            <w:tcW w:w="1140" w:type="pct"/>
            <w:shd w:val="clear" w:color="auto" w:fill="FFFFFF"/>
            <w:vAlign w:val="center"/>
          </w:tcPr>
          <w:p w14:paraId="23A0A2E9" w14:textId="77777777" w:rsidR="00EE4E14" w:rsidRPr="006D4AA8" w:rsidRDefault="00EE4E14" w:rsidP="00AE16C3">
            <w:pPr>
              <w:jc w:val="center"/>
              <w:rPr>
                <w:rFonts w:ascii="Times New Roman" w:hAnsi="Times New Roman"/>
              </w:rPr>
            </w:pPr>
            <w:r w:rsidRPr="006D4AA8">
              <w:rPr>
                <w:rFonts w:ascii="Times New Roman" w:hAnsi="Times New Roman"/>
              </w:rPr>
              <w:t>7,595447</w:t>
            </w:r>
          </w:p>
        </w:tc>
        <w:tc>
          <w:tcPr>
            <w:tcW w:w="551" w:type="pct"/>
            <w:shd w:val="clear" w:color="auto" w:fill="FFFFFF"/>
            <w:vAlign w:val="center"/>
          </w:tcPr>
          <w:p w14:paraId="64967A5E" w14:textId="77777777" w:rsidR="00EE4E14" w:rsidRPr="006D4AA8" w:rsidRDefault="00EE4E14" w:rsidP="00AE16C3">
            <w:pPr>
              <w:jc w:val="center"/>
              <w:rPr>
                <w:rFonts w:ascii="Times New Roman" w:hAnsi="Times New Roman"/>
              </w:rPr>
            </w:pPr>
            <w:r w:rsidRPr="006D4AA8">
              <w:rPr>
                <w:rFonts w:ascii="Times New Roman" w:hAnsi="Times New Roman"/>
              </w:rPr>
              <w:t>0,000474</w:t>
            </w:r>
          </w:p>
        </w:tc>
      </w:tr>
      <w:tr w:rsidR="006D4AA8" w:rsidRPr="006D4AA8" w14:paraId="50DC17A8" w14:textId="77777777" w:rsidTr="003236DB">
        <w:trPr>
          <w:trHeight w:hRule="exact" w:val="271"/>
        </w:trPr>
        <w:tc>
          <w:tcPr>
            <w:tcW w:w="982" w:type="pct"/>
            <w:shd w:val="clear" w:color="auto" w:fill="FFFFFF"/>
            <w:vAlign w:val="center"/>
          </w:tcPr>
          <w:p w14:paraId="0D0928F0" w14:textId="77777777" w:rsidR="00127F70" w:rsidRPr="006D4AA8" w:rsidRDefault="00127F70" w:rsidP="00AE16C3">
            <w:pPr>
              <w:rPr>
                <w:rFonts w:ascii="Times New Roman" w:hAnsi="Times New Roman"/>
              </w:rPr>
            </w:pPr>
            <w:r w:rsidRPr="006D4AA8">
              <w:rPr>
                <w:rFonts w:ascii="Times New Roman" w:hAnsi="Times New Roman"/>
              </w:rPr>
              <w:t>Омелянівський водозабір</w:t>
            </w:r>
          </w:p>
        </w:tc>
        <w:tc>
          <w:tcPr>
            <w:tcW w:w="469" w:type="pct"/>
            <w:shd w:val="clear" w:color="auto" w:fill="FFFFFF"/>
            <w:vAlign w:val="center"/>
          </w:tcPr>
          <w:p w14:paraId="3374325D" w14:textId="77777777" w:rsidR="00127F70" w:rsidRPr="006D4AA8" w:rsidRDefault="00127F70" w:rsidP="00AE16C3">
            <w:pPr>
              <w:jc w:val="center"/>
              <w:rPr>
                <w:rFonts w:ascii="Times New Roman" w:hAnsi="Times New Roman"/>
              </w:rPr>
            </w:pPr>
            <w:r w:rsidRPr="006D4AA8">
              <w:rPr>
                <w:rFonts w:ascii="Times New Roman" w:hAnsi="Times New Roman"/>
              </w:rPr>
              <w:t>чавун</w:t>
            </w:r>
          </w:p>
        </w:tc>
        <w:tc>
          <w:tcPr>
            <w:tcW w:w="460" w:type="pct"/>
            <w:shd w:val="clear" w:color="auto" w:fill="FFFFFF"/>
            <w:vAlign w:val="center"/>
          </w:tcPr>
          <w:p w14:paraId="0BBCF5F3" w14:textId="77777777" w:rsidR="00127F70" w:rsidRPr="006D4AA8" w:rsidRDefault="00127F70" w:rsidP="00AE16C3">
            <w:pPr>
              <w:jc w:val="center"/>
              <w:rPr>
                <w:rFonts w:ascii="Times New Roman" w:hAnsi="Times New Roman"/>
              </w:rPr>
            </w:pPr>
            <w:r w:rsidRPr="006D4AA8">
              <w:rPr>
                <w:rFonts w:ascii="Times New Roman" w:hAnsi="Times New Roman"/>
              </w:rPr>
              <w:t>176</w:t>
            </w:r>
          </w:p>
        </w:tc>
        <w:tc>
          <w:tcPr>
            <w:tcW w:w="368" w:type="pct"/>
            <w:shd w:val="clear" w:color="auto" w:fill="FFFFFF"/>
            <w:vAlign w:val="center"/>
          </w:tcPr>
          <w:p w14:paraId="6B342EC9" w14:textId="77777777" w:rsidR="00127F70" w:rsidRPr="006D4AA8" w:rsidRDefault="00127F70" w:rsidP="00AE16C3">
            <w:pPr>
              <w:jc w:val="center"/>
              <w:rPr>
                <w:rFonts w:ascii="Times New Roman" w:hAnsi="Times New Roman"/>
              </w:rPr>
            </w:pPr>
            <w:r w:rsidRPr="006D4AA8">
              <w:rPr>
                <w:rFonts w:ascii="Times New Roman" w:hAnsi="Times New Roman"/>
              </w:rPr>
              <w:t>65</w:t>
            </w:r>
          </w:p>
        </w:tc>
        <w:tc>
          <w:tcPr>
            <w:tcW w:w="672" w:type="pct"/>
            <w:shd w:val="clear" w:color="auto" w:fill="FFFFFF"/>
            <w:vAlign w:val="center"/>
          </w:tcPr>
          <w:p w14:paraId="4BF3C81C" w14:textId="77777777" w:rsidR="00127F70" w:rsidRPr="006D4AA8" w:rsidRDefault="00127F70" w:rsidP="00AE16C3">
            <w:pPr>
              <w:jc w:val="center"/>
              <w:rPr>
                <w:rFonts w:ascii="Times New Roman" w:hAnsi="Times New Roman"/>
                <w:lang w:val="uk-UA"/>
              </w:rPr>
            </w:pPr>
            <w:r w:rsidRPr="006D4AA8">
              <w:rPr>
                <w:rFonts w:ascii="Times New Roman" w:hAnsi="Times New Roman"/>
              </w:rPr>
              <w:t>0,0042</w:t>
            </w:r>
            <w:r w:rsidRPr="006D4AA8">
              <w:rPr>
                <w:rFonts w:ascii="Times New Roman" w:hAnsi="Times New Roman"/>
                <w:lang w:val="uk-UA"/>
              </w:rPr>
              <w:t>25</w:t>
            </w:r>
          </w:p>
        </w:tc>
        <w:tc>
          <w:tcPr>
            <w:tcW w:w="358" w:type="pct"/>
            <w:shd w:val="clear" w:color="auto" w:fill="FFFFFF"/>
            <w:vAlign w:val="center"/>
          </w:tcPr>
          <w:p w14:paraId="6250B402" w14:textId="77777777" w:rsidR="00127F70" w:rsidRPr="006D4AA8" w:rsidRDefault="00127F70" w:rsidP="00AE16C3">
            <w:pPr>
              <w:jc w:val="center"/>
              <w:rPr>
                <w:rFonts w:ascii="Times New Roman" w:hAnsi="Times New Roman"/>
              </w:rPr>
            </w:pPr>
            <w:r w:rsidRPr="006D4AA8">
              <w:rPr>
                <w:rFonts w:ascii="Times New Roman" w:hAnsi="Times New Roman"/>
              </w:rPr>
              <w:t>1</w:t>
            </w:r>
          </w:p>
        </w:tc>
        <w:tc>
          <w:tcPr>
            <w:tcW w:w="1140" w:type="pct"/>
            <w:shd w:val="clear" w:color="auto" w:fill="FFFFFF"/>
            <w:vAlign w:val="center"/>
          </w:tcPr>
          <w:p w14:paraId="4D16A8C3" w14:textId="77777777" w:rsidR="00127F70" w:rsidRPr="006D4AA8" w:rsidRDefault="00127F70" w:rsidP="00AE16C3">
            <w:pPr>
              <w:spacing w:line="240" w:lineRule="auto"/>
              <w:jc w:val="center"/>
              <w:rPr>
                <w:rFonts w:ascii="Times New Roman" w:hAnsi="Times New Roman"/>
                <w:lang w:val="ru-RU"/>
              </w:rPr>
            </w:pPr>
            <w:r w:rsidRPr="006D4AA8">
              <w:rPr>
                <w:rFonts w:ascii="Times New Roman" w:hAnsi="Times New Roman"/>
              </w:rPr>
              <w:t>12,836305</w:t>
            </w:r>
          </w:p>
        </w:tc>
        <w:tc>
          <w:tcPr>
            <w:tcW w:w="551" w:type="pct"/>
            <w:shd w:val="clear" w:color="auto" w:fill="FFFFFF"/>
            <w:vAlign w:val="bottom"/>
          </w:tcPr>
          <w:p w14:paraId="79551A3A" w14:textId="77777777" w:rsidR="00127F70" w:rsidRPr="006D4AA8" w:rsidRDefault="00127F70" w:rsidP="00AE16C3">
            <w:pPr>
              <w:jc w:val="center"/>
              <w:rPr>
                <w:rFonts w:ascii="Times New Roman" w:hAnsi="Times New Roman"/>
              </w:rPr>
            </w:pPr>
            <w:r w:rsidRPr="006D4AA8">
              <w:rPr>
                <w:rFonts w:ascii="Times New Roman" w:hAnsi="Times New Roman"/>
              </w:rPr>
              <w:t>0,000800</w:t>
            </w:r>
          </w:p>
        </w:tc>
      </w:tr>
      <w:tr w:rsidR="006D4AA8" w:rsidRPr="006D4AA8" w14:paraId="36FA502B" w14:textId="77777777" w:rsidTr="00D16EA3">
        <w:trPr>
          <w:trHeight w:hRule="exact" w:val="271"/>
        </w:trPr>
        <w:tc>
          <w:tcPr>
            <w:tcW w:w="982" w:type="pct"/>
            <w:shd w:val="clear" w:color="auto" w:fill="FFFFFF"/>
            <w:vAlign w:val="center"/>
          </w:tcPr>
          <w:p w14:paraId="26847A26" w14:textId="77777777" w:rsidR="00EE4E14" w:rsidRPr="006D4AA8" w:rsidRDefault="00EE4E14" w:rsidP="00AE16C3">
            <w:pPr>
              <w:rPr>
                <w:rFonts w:ascii="Times New Roman" w:hAnsi="Times New Roman"/>
              </w:rPr>
            </w:pPr>
            <w:r w:rsidRPr="006D4AA8">
              <w:rPr>
                <w:rFonts w:ascii="Times New Roman" w:hAnsi="Times New Roman"/>
              </w:rPr>
              <w:t>Дубнівський водозабір</w:t>
            </w:r>
          </w:p>
        </w:tc>
        <w:tc>
          <w:tcPr>
            <w:tcW w:w="469" w:type="pct"/>
            <w:shd w:val="clear" w:color="auto" w:fill="FFFFFF"/>
            <w:vAlign w:val="center"/>
          </w:tcPr>
          <w:p w14:paraId="434ECFC8" w14:textId="77777777" w:rsidR="00EE4E14" w:rsidRPr="006D4AA8" w:rsidRDefault="00EE4E14" w:rsidP="00AE16C3">
            <w:pPr>
              <w:jc w:val="center"/>
              <w:rPr>
                <w:rFonts w:ascii="Times New Roman" w:hAnsi="Times New Roman"/>
              </w:rPr>
            </w:pPr>
            <w:r w:rsidRPr="006D4AA8">
              <w:rPr>
                <w:rFonts w:ascii="Times New Roman" w:hAnsi="Times New Roman"/>
              </w:rPr>
              <w:t>чавун</w:t>
            </w:r>
          </w:p>
        </w:tc>
        <w:tc>
          <w:tcPr>
            <w:tcW w:w="460" w:type="pct"/>
            <w:shd w:val="clear" w:color="auto" w:fill="FFFFFF"/>
            <w:vAlign w:val="center"/>
          </w:tcPr>
          <w:p w14:paraId="41860C8A" w14:textId="77777777" w:rsidR="00EE4E14" w:rsidRPr="006D4AA8" w:rsidRDefault="00EE4E14" w:rsidP="00AE16C3">
            <w:pPr>
              <w:jc w:val="center"/>
              <w:rPr>
                <w:rFonts w:ascii="Times New Roman" w:hAnsi="Times New Roman"/>
              </w:rPr>
            </w:pPr>
            <w:r w:rsidRPr="006D4AA8">
              <w:rPr>
                <w:rFonts w:ascii="Times New Roman" w:hAnsi="Times New Roman"/>
              </w:rPr>
              <w:t>34532</w:t>
            </w:r>
          </w:p>
        </w:tc>
        <w:tc>
          <w:tcPr>
            <w:tcW w:w="368" w:type="pct"/>
            <w:shd w:val="clear" w:color="auto" w:fill="FFFFFF"/>
            <w:vAlign w:val="center"/>
          </w:tcPr>
          <w:p w14:paraId="4E9BDEA7" w14:textId="77777777" w:rsidR="00EE4E14" w:rsidRPr="006D4AA8" w:rsidRDefault="00EE4E14" w:rsidP="00AE16C3">
            <w:pPr>
              <w:jc w:val="center"/>
              <w:rPr>
                <w:rFonts w:ascii="Times New Roman" w:hAnsi="Times New Roman"/>
              </w:rPr>
            </w:pPr>
            <w:r w:rsidRPr="006D4AA8">
              <w:rPr>
                <w:rFonts w:ascii="Times New Roman" w:hAnsi="Times New Roman"/>
              </w:rPr>
              <w:t>100</w:t>
            </w:r>
          </w:p>
        </w:tc>
        <w:tc>
          <w:tcPr>
            <w:tcW w:w="672" w:type="pct"/>
            <w:shd w:val="clear" w:color="auto" w:fill="FFFFFF"/>
            <w:vAlign w:val="center"/>
          </w:tcPr>
          <w:p w14:paraId="4CB98250" w14:textId="77777777" w:rsidR="00EE4E14" w:rsidRPr="006D4AA8" w:rsidRDefault="00EE4E14" w:rsidP="00AE16C3">
            <w:pPr>
              <w:jc w:val="center"/>
              <w:rPr>
                <w:rFonts w:ascii="Times New Roman" w:hAnsi="Times New Roman"/>
              </w:rPr>
            </w:pPr>
            <w:r w:rsidRPr="006D4AA8">
              <w:rPr>
                <w:rFonts w:ascii="Times New Roman" w:hAnsi="Times New Roman"/>
              </w:rPr>
              <w:t>0,0100</w:t>
            </w:r>
          </w:p>
        </w:tc>
        <w:tc>
          <w:tcPr>
            <w:tcW w:w="358" w:type="pct"/>
            <w:shd w:val="clear" w:color="auto" w:fill="FFFFFF"/>
            <w:vAlign w:val="center"/>
          </w:tcPr>
          <w:p w14:paraId="03C90225" w14:textId="77777777" w:rsidR="00EE4E14" w:rsidRPr="006D4AA8" w:rsidRDefault="00EE4E14" w:rsidP="00AE16C3">
            <w:pPr>
              <w:jc w:val="center"/>
              <w:rPr>
                <w:rFonts w:ascii="Times New Roman" w:hAnsi="Times New Roman"/>
              </w:rPr>
            </w:pPr>
            <w:r w:rsidRPr="006D4AA8">
              <w:rPr>
                <w:rFonts w:ascii="Times New Roman" w:hAnsi="Times New Roman"/>
              </w:rPr>
              <w:t>29</w:t>
            </w:r>
          </w:p>
        </w:tc>
        <w:tc>
          <w:tcPr>
            <w:tcW w:w="1140" w:type="pct"/>
            <w:shd w:val="clear" w:color="auto" w:fill="FFFFFF"/>
            <w:vAlign w:val="center"/>
          </w:tcPr>
          <w:p w14:paraId="5163F911" w14:textId="77777777" w:rsidR="00EE4E14" w:rsidRPr="006D4AA8" w:rsidRDefault="00EE4E14" w:rsidP="00AE16C3">
            <w:pPr>
              <w:jc w:val="center"/>
              <w:rPr>
                <w:rFonts w:ascii="Times New Roman" w:hAnsi="Times New Roman"/>
              </w:rPr>
            </w:pPr>
            <w:r w:rsidRPr="006D4AA8">
              <w:rPr>
                <w:rFonts w:ascii="Times New Roman" w:hAnsi="Times New Roman"/>
              </w:rPr>
              <w:t>881,071856</w:t>
            </w:r>
          </w:p>
        </w:tc>
        <w:tc>
          <w:tcPr>
            <w:tcW w:w="551" w:type="pct"/>
            <w:shd w:val="clear" w:color="auto" w:fill="FFFFFF"/>
            <w:vAlign w:val="center"/>
          </w:tcPr>
          <w:p w14:paraId="0356E0CA" w14:textId="77777777" w:rsidR="00EE4E14" w:rsidRPr="006D4AA8" w:rsidRDefault="00EE4E14" w:rsidP="00AE16C3">
            <w:pPr>
              <w:jc w:val="center"/>
              <w:rPr>
                <w:rFonts w:ascii="Times New Roman" w:hAnsi="Times New Roman"/>
              </w:rPr>
            </w:pPr>
            <w:r w:rsidRPr="006D4AA8">
              <w:rPr>
                <w:rFonts w:ascii="Times New Roman" w:hAnsi="Times New Roman"/>
              </w:rPr>
              <w:t>0,054931</w:t>
            </w:r>
          </w:p>
        </w:tc>
      </w:tr>
      <w:tr w:rsidR="006D4AA8" w:rsidRPr="006D4AA8" w14:paraId="5DF9B0F3" w14:textId="77777777" w:rsidTr="00D16EA3">
        <w:trPr>
          <w:trHeight w:hRule="exact" w:val="271"/>
        </w:trPr>
        <w:tc>
          <w:tcPr>
            <w:tcW w:w="982" w:type="pct"/>
            <w:shd w:val="clear" w:color="auto" w:fill="FFFFFF"/>
            <w:vAlign w:val="center"/>
          </w:tcPr>
          <w:p w14:paraId="3BE25099" w14:textId="77777777" w:rsidR="00EE4E14" w:rsidRPr="006D4AA8" w:rsidRDefault="00EE4E14" w:rsidP="00AE16C3">
            <w:pPr>
              <w:rPr>
                <w:rFonts w:ascii="Times New Roman" w:hAnsi="Times New Roman"/>
              </w:rPr>
            </w:pPr>
            <w:r w:rsidRPr="006D4AA8">
              <w:rPr>
                <w:rFonts w:ascii="Times New Roman" w:hAnsi="Times New Roman"/>
              </w:rPr>
              <w:t>Омелянівський водозабір</w:t>
            </w:r>
          </w:p>
        </w:tc>
        <w:tc>
          <w:tcPr>
            <w:tcW w:w="469" w:type="pct"/>
            <w:shd w:val="clear" w:color="auto" w:fill="FFFFFF"/>
            <w:vAlign w:val="center"/>
          </w:tcPr>
          <w:p w14:paraId="743AC24A" w14:textId="77777777" w:rsidR="00EE4E14" w:rsidRPr="006D4AA8" w:rsidRDefault="00EE4E14" w:rsidP="00AE16C3">
            <w:pPr>
              <w:jc w:val="center"/>
              <w:rPr>
                <w:rFonts w:ascii="Times New Roman" w:hAnsi="Times New Roman"/>
              </w:rPr>
            </w:pPr>
            <w:r w:rsidRPr="006D4AA8">
              <w:rPr>
                <w:rFonts w:ascii="Times New Roman" w:hAnsi="Times New Roman"/>
                <w:lang w:val="uk-UA"/>
              </w:rPr>
              <w:t>чавун</w:t>
            </w:r>
          </w:p>
        </w:tc>
        <w:tc>
          <w:tcPr>
            <w:tcW w:w="460" w:type="pct"/>
            <w:shd w:val="clear" w:color="auto" w:fill="FFFFFF"/>
            <w:vAlign w:val="center"/>
          </w:tcPr>
          <w:p w14:paraId="0D3C8061" w14:textId="77777777" w:rsidR="00EE4E14" w:rsidRPr="006D4AA8" w:rsidRDefault="00EE4E14" w:rsidP="00AE16C3">
            <w:pPr>
              <w:jc w:val="center"/>
              <w:rPr>
                <w:rFonts w:ascii="Times New Roman" w:hAnsi="Times New Roman"/>
              </w:rPr>
            </w:pPr>
            <w:r w:rsidRPr="006D4AA8">
              <w:rPr>
                <w:rFonts w:ascii="Times New Roman" w:hAnsi="Times New Roman"/>
              </w:rPr>
              <w:t>5449</w:t>
            </w:r>
          </w:p>
        </w:tc>
        <w:tc>
          <w:tcPr>
            <w:tcW w:w="368" w:type="pct"/>
            <w:shd w:val="clear" w:color="auto" w:fill="FFFFFF"/>
            <w:vAlign w:val="center"/>
          </w:tcPr>
          <w:p w14:paraId="6515C780" w14:textId="77777777" w:rsidR="00EE4E14" w:rsidRPr="006D4AA8" w:rsidRDefault="00EE4E14" w:rsidP="00AE16C3">
            <w:pPr>
              <w:jc w:val="center"/>
              <w:rPr>
                <w:rFonts w:ascii="Times New Roman" w:hAnsi="Times New Roman"/>
              </w:rPr>
            </w:pPr>
            <w:r w:rsidRPr="006D4AA8">
              <w:rPr>
                <w:rFonts w:ascii="Times New Roman" w:hAnsi="Times New Roman"/>
                <w:lang w:val="uk-UA"/>
              </w:rPr>
              <w:t>100</w:t>
            </w:r>
          </w:p>
        </w:tc>
        <w:tc>
          <w:tcPr>
            <w:tcW w:w="672" w:type="pct"/>
            <w:shd w:val="clear" w:color="auto" w:fill="FFFFFF"/>
            <w:vAlign w:val="center"/>
          </w:tcPr>
          <w:p w14:paraId="0F937788" w14:textId="77777777" w:rsidR="00EE4E14" w:rsidRPr="006D4AA8" w:rsidRDefault="00EE4E14" w:rsidP="00AE16C3">
            <w:pPr>
              <w:jc w:val="center"/>
              <w:rPr>
                <w:rFonts w:ascii="Times New Roman" w:hAnsi="Times New Roman"/>
              </w:rPr>
            </w:pPr>
            <w:r w:rsidRPr="006D4AA8">
              <w:rPr>
                <w:rFonts w:ascii="Times New Roman" w:hAnsi="Times New Roman"/>
              </w:rPr>
              <w:t>0,0100</w:t>
            </w:r>
          </w:p>
        </w:tc>
        <w:tc>
          <w:tcPr>
            <w:tcW w:w="358" w:type="pct"/>
            <w:shd w:val="clear" w:color="auto" w:fill="FFFFFF"/>
            <w:vAlign w:val="center"/>
          </w:tcPr>
          <w:p w14:paraId="275D63D1" w14:textId="77777777" w:rsidR="00EE4E14" w:rsidRPr="006D4AA8" w:rsidRDefault="00EE4E14" w:rsidP="00AE16C3">
            <w:pPr>
              <w:jc w:val="center"/>
              <w:rPr>
                <w:rFonts w:ascii="Times New Roman" w:hAnsi="Times New Roman"/>
              </w:rPr>
            </w:pPr>
            <w:r w:rsidRPr="006D4AA8">
              <w:rPr>
                <w:rFonts w:ascii="Times New Roman" w:hAnsi="Times New Roman"/>
              </w:rPr>
              <w:t>7</w:t>
            </w:r>
          </w:p>
        </w:tc>
        <w:tc>
          <w:tcPr>
            <w:tcW w:w="1140" w:type="pct"/>
            <w:shd w:val="clear" w:color="auto" w:fill="FFFFFF"/>
            <w:vAlign w:val="center"/>
          </w:tcPr>
          <w:p w14:paraId="44CB005F" w14:textId="77777777" w:rsidR="00EE4E14" w:rsidRPr="006D4AA8" w:rsidRDefault="00EE4E14" w:rsidP="00AE16C3">
            <w:pPr>
              <w:jc w:val="center"/>
              <w:rPr>
                <w:rFonts w:ascii="Times New Roman" w:hAnsi="Times New Roman"/>
              </w:rPr>
            </w:pPr>
            <w:r w:rsidRPr="006D4AA8">
              <w:rPr>
                <w:rFonts w:ascii="Times New Roman" w:hAnsi="Times New Roman"/>
              </w:rPr>
              <w:t>212,672517</w:t>
            </w:r>
          </w:p>
        </w:tc>
        <w:tc>
          <w:tcPr>
            <w:tcW w:w="551" w:type="pct"/>
            <w:shd w:val="clear" w:color="auto" w:fill="FFFFFF"/>
            <w:vAlign w:val="center"/>
          </w:tcPr>
          <w:p w14:paraId="3ADA263C" w14:textId="77777777" w:rsidR="00EE4E14" w:rsidRPr="006D4AA8" w:rsidRDefault="00EE4E14" w:rsidP="00AE16C3">
            <w:pPr>
              <w:jc w:val="center"/>
              <w:rPr>
                <w:rFonts w:ascii="Times New Roman" w:hAnsi="Times New Roman"/>
              </w:rPr>
            </w:pPr>
            <w:r w:rsidRPr="006D4AA8">
              <w:rPr>
                <w:rFonts w:ascii="Times New Roman" w:hAnsi="Times New Roman"/>
              </w:rPr>
              <w:t>0,013259</w:t>
            </w:r>
          </w:p>
        </w:tc>
      </w:tr>
      <w:tr w:rsidR="006D4AA8" w:rsidRPr="006D4AA8" w14:paraId="7D58E252" w14:textId="77777777" w:rsidTr="00D16EA3">
        <w:trPr>
          <w:trHeight w:hRule="exact" w:val="271"/>
        </w:trPr>
        <w:tc>
          <w:tcPr>
            <w:tcW w:w="982" w:type="pct"/>
            <w:shd w:val="clear" w:color="auto" w:fill="FFFFFF"/>
            <w:vAlign w:val="center"/>
          </w:tcPr>
          <w:p w14:paraId="4F063C5C" w14:textId="77777777" w:rsidR="00EE4E14" w:rsidRPr="006D4AA8" w:rsidRDefault="00EE4E14" w:rsidP="00AE16C3">
            <w:pPr>
              <w:rPr>
                <w:rFonts w:ascii="Times New Roman" w:hAnsi="Times New Roman"/>
              </w:rPr>
            </w:pPr>
            <w:r w:rsidRPr="006D4AA8">
              <w:rPr>
                <w:rFonts w:ascii="Times New Roman" w:hAnsi="Times New Roman"/>
              </w:rPr>
              <w:t>Гнідавський водозабір</w:t>
            </w:r>
          </w:p>
        </w:tc>
        <w:tc>
          <w:tcPr>
            <w:tcW w:w="469" w:type="pct"/>
            <w:shd w:val="clear" w:color="auto" w:fill="FFFFFF"/>
            <w:vAlign w:val="center"/>
          </w:tcPr>
          <w:p w14:paraId="3D466658" w14:textId="77777777" w:rsidR="00EE4E14" w:rsidRPr="006D4AA8" w:rsidRDefault="00EE4E14" w:rsidP="00AE16C3">
            <w:pPr>
              <w:jc w:val="center"/>
              <w:rPr>
                <w:rFonts w:ascii="Times New Roman" w:hAnsi="Times New Roman"/>
              </w:rPr>
            </w:pPr>
            <w:r w:rsidRPr="006D4AA8">
              <w:rPr>
                <w:rFonts w:ascii="Times New Roman" w:hAnsi="Times New Roman"/>
              </w:rPr>
              <w:t>чавун</w:t>
            </w:r>
          </w:p>
        </w:tc>
        <w:tc>
          <w:tcPr>
            <w:tcW w:w="460" w:type="pct"/>
            <w:shd w:val="clear" w:color="auto" w:fill="FFFFFF"/>
            <w:vAlign w:val="center"/>
          </w:tcPr>
          <w:p w14:paraId="50D11E67" w14:textId="77777777" w:rsidR="00EE4E14" w:rsidRPr="006D4AA8" w:rsidRDefault="00EE4E14" w:rsidP="00AE16C3">
            <w:pPr>
              <w:jc w:val="center"/>
              <w:rPr>
                <w:rFonts w:ascii="Times New Roman" w:hAnsi="Times New Roman"/>
              </w:rPr>
            </w:pPr>
            <w:r w:rsidRPr="006D4AA8">
              <w:rPr>
                <w:rFonts w:ascii="Times New Roman" w:hAnsi="Times New Roman"/>
              </w:rPr>
              <w:t>4697</w:t>
            </w:r>
          </w:p>
        </w:tc>
        <w:tc>
          <w:tcPr>
            <w:tcW w:w="368" w:type="pct"/>
            <w:shd w:val="clear" w:color="auto" w:fill="FFFFFF"/>
            <w:vAlign w:val="center"/>
          </w:tcPr>
          <w:p w14:paraId="0188267F" w14:textId="77777777" w:rsidR="00EE4E14" w:rsidRPr="006D4AA8" w:rsidRDefault="00EE4E14" w:rsidP="00AE16C3">
            <w:pPr>
              <w:jc w:val="center"/>
              <w:rPr>
                <w:rFonts w:ascii="Times New Roman" w:hAnsi="Times New Roman"/>
              </w:rPr>
            </w:pPr>
            <w:r w:rsidRPr="006D4AA8">
              <w:rPr>
                <w:rFonts w:ascii="Times New Roman" w:hAnsi="Times New Roman"/>
              </w:rPr>
              <w:t>100</w:t>
            </w:r>
          </w:p>
        </w:tc>
        <w:tc>
          <w:tcPr>
            <w:tcW w:w="672" w:type="pct"/>
            <w:shd w:val="clear" w:color="auto" w:fill="FFFFFF"/>
            <w:vAlign w:val="center"/>
          </w:tcPr>
          <w:p w14:paraId="5F3977C7" w14:textId="77777777" w:rsidR="00EE4E14" w:rsidRPr="006D4AA8" w:rsidRDefault="00EE4E14" w:rsidP="00AE16C3">
            <w:pPr>
              <w:jc w:val="center"/>
              <w:rPr>
                <w:rFonts w:ascii="Times New Roman" w:hAnsi="Times New Roman"/>
              </w:rPr>
            </w:pPr>
            <w:r w:rsidRPr="006D4AA8">
              <w:rPr>
                <w:rFonts w:ascii="Times New Roman" w:hAnsi="Times New Roman"/>
              </w:rPr>
              <w:t>0,0100</w:t>
            </w:r>
          </w:p>
        </w:tc>
        <w:tc>
          <w:tcPr>
            <w:tcW w:w="358" w:type="pct"/>
            <w:shd w:val="clear" w:color="auto" w:fill="FFFFFF"/>
            <w:vAlign w:val="center"/>
          </w:tcPr>
          <w:p w14:paraId="3AB4FC7D" w14:textId="77777777" w:rsidR="00EE4E14" w:rsidRPr="006D4AA8" w:rsidRDefault="00EE4E14" w:rsidP="00AE16C3">
            <w:pPr>
              <w:jc w:val="center"/>
              <w:rPr>
                <w:rFonts w:ascii="Times New Roman" w:hAnsi="Times New Roman"/>
              </w:rPr>
            </w:pPr>
            <w:r w:rsidRPr="006D4AA8">
              <w:rPr>
                <w:rFonts w:ascii="Times New Roman" w:hAnsi="Times New Roman"/>
              </w:rPr>
              <w:t>6</w:t>
            </w:r>
          </w:p>
        </w:tc>
        <w:tc>
          <w:tcPr>
            <w:tcW w:w="1140" w:type="pct"/>
            <w:shd w:val="clear" w:color="auto" w:fill="FFFFFF"/>
            <w:vAlign w:val="center"/>
          </w:tcPr>
          <w:p w14:paraId="4C471BA1" w14:textId="77777777" w:rsidR="00EE4E14" w:rsidRPr="006D4AA8" w:rsidRDefault="00EE4E14" w:rsidP="00AE16C3">
            <w:pPr>
              <w:jc w:val="center"/>
              <w:rPr>
                <w:rFonts w:ascii="Times New Roman" w:hAnsi="Times New Roman"/>
              </w:rPr>
            </w:pPr>
            <w:r w:rsidRPr="006D4AA8">
              <w:rPr>
                <w:rFonts w:ascii="Times New Roman" w:hAnsi="Times New Roman"/>
              </w:rPr>
              <w:t>182,290729</w:t>
            </w:r>
          </w:p>
        </w:tc>
        <w:tc>
          <w:tcPr>
            <w:tcW w:w="551" w:type="pct"/>
            <w:shd w:val="clear" w:color="auto" w:fill="FFFFFF"/>
            <w:vAlign w:val="center"/>
          </w:tcPr>
          <w:p w14:paraId="5EFBCF9F" w14:textId="77777777" w:rsidR="00EE4E14" w:rsidRPr="006D4AA8" w:rsidRDefault="00EE4E14" w:rsidP="00AE16C3">
            <w:pPr>
              <w:jc w:val="center"/>
              <w:rPr>
                <w:rFonts w:ascii="Times New Roman" w:hAnsi="Times New Roman"/>
              </w:rPr>
            </w:pPr>
            <w:r w:rsidRPr="006D4AA8">
              <w:rPr>
                <w:rFonts w:ascii="Times New Roman" w:hAnsi="Times New Roman"/>
              </w:rPr>
              <w:t>0,011365</w:t>
            </w:r>
          </w:p>
        </w:tc>
      </w:tr>
      <w:tr w:rsidR="006D4AA8" w:rsidRPr="006D4AA8" w14:paraId="7E12E59E" w14:textId="77777777" w:rsidTr="00D16EA3">
        <w:trPr>
          <w:trHeight w:hRule="exact" w:val="271"/>
        </w:trPr>
        <w:tc>
          <w:tcPr>
            <w:tcW w:w="982" w:type="pct"/>
            <w:shd w:val="clear" w:color="auto" w:fill="FFFFFF"/>
            <w:vAlign w:val="center"/>
          </w:tcPr>
          <w:p w14:paraId="55EF62A4" w14:textId="77777777" w:rsidR="00EE4E14" w:rsidRPr="006D4AA8" w:rsidRDefault="00EE4E14" w:rsidP="00AE16C3">
            <w:pPr>
              <w:rPr>
                <w:rFonts w:ascii="Times New Roman" w:hAnsi="Times New Roman"/>
              </w:rPr>
            </w:pPr>
            <w:r w:rsidRPr="006D4AA8">
              <w:rPr>
                <w:rFonts w:ascii="Times New Roman" w:hAnsi="Times New Roman"/>
              </w:rPr>
              <w:t>Дубнівський водозабір</w:t>
            </w:r>
          </w:p>
        </w:tc>
        <w:tc>
          <w:tcPr>
            <w:tcW w:w="469" w:type="pct"/>
            <w:shd w:val="clear" w:color="auto" w:fill="FFFFFF"/>
            <w:vAlign w:val="center"/>
          </w:tcPr>
          <w:p w14:paraId="5BA81B59" w14:textId="77777777" w:rsidR="00EE4E14" w:rsidRPr="006D4AA8" w:rsidRDefault="00EE4E14" w:rsidP="00AE16C3">
            <w:pPr>
              <w:jc w:val="center"/>
              <w:rPr>
                <w:rFonts w:ascii="Times New Roman" w:hAnsi="Times New Roman"/>
              </w:rPr>
            </w:pPr>
            <w:r w:rsidRPr="006D4AA8">
              <w:rPr>
                <w:rFonts w:ascii="Times New Roman" w:hAnsi="Times New Roman"/>
              </w:rPr>
              <w:t>чавун</w:t>
            </w:r>
          </w:p>
        </w:tc>
        <w:tc>
          <w:tcPr>
            <w:tcW w:w="460" w:type="pct"/>
            <w:shd w:val="clear" w:color="auto" w:fill="FFFFFF"/>
            <w:vAlign w:val="center"/>
          </w:tcPr>
          <w:p w14:paraId="5B2E0324" w14:textId="77777777" w:rsidR="00EE4E14" w:rsidRPr="006D4AA8" w:rsidRDefault="00EE4E14" w:rsidP="00AE16C3">
            <w:pPr>
              <w:jc w:val="center"/>
              <w:rPr>
                <w:rFonts w:ascii="Times New Roman" w:hAnsi="Times New Roman"/>
              </w:rPr>
            </w:pPr>
            <w:r w:rsidRPr="006D4AA8">
              <w:rPr>
                <w:rFonts w:ascii="Times New Roman" w:hAnsi="Times New Roman"/>
              </w:rPr>
              <w:t>33647</w:t>
            </w:r>
          </w:p>
        </w:tc>
        <w:tc>
          <w:tcPr>
            <w:tcW w:w="368" w:type="pct"/>
            <w:shd w:val="clear" w:color="auto" w:fill="FFFFFF"/>
            <w:vAlign w:val="center"/>
          </w:tcPr>
          <w:p w14:paraId="0F3B65CE" w14:textId="77777777" w:rsidR="00EE4E14" w:rsidRPr="006D4AA8" w:rsidRDefault="00EE4E14" w:rsidP="00AE16C3">
            <w:pPr>
              <w:jc w:val="center"/>
              <w:rPr>
                <w:rFonts w:ascii="Times New Roman" w:hAnsi="Times New Roman"/>
              </w:rPr>
            </w:pPr>
            <w:r w:rsidRPr="006D4AA8">
              <w:rPr>
                <w:rFonts w:ascii="Times New Roman" w:hAnsi="Times New Roman"/>
              </w:rPr>
              <w:t>150</w:t>
            </w:r>
          </w:p>
        </w:tc>
        <w:tc>
          <w:tcPr>
            <w:tcW w:w="672" w:type="pct"/>
            <w:shd w:val="clear" w:color="auto" w:fill="FFFFFF"/>
            <w:vAlign w:val="center"/>
          </w:tcPr>
          <w:p w14:paraId="74BD4E9F" w14:textId="77777777" w:rsidR="00EE4E14" w:rsidRPr="006D4AA8" w:rsidRDefault="00EE4E14" w:rsidP="00AE16C3">
            <w:pPr>
              <w:jc w:val="center"/>
              <w:rPr>
                <w:rFonts w:ascii="Times New Roman" w:hAnsi="Times New Roman"/>
              </w:rPr>
            </w:pPr>
            <w:r w:rsidRPr="006D4AA8">
              <w:rPr>
                <w:rFonts w:ascii="Times New Roman" w:hAnsi="Times New Roman"/>
              </w:rPr>
              <w:t>0,0225</w:t>
            </w:r>
          </w:p>
        </w:tc>
        <w:tc>
          <w:tcPr>
            <w:tcW w:w="358" w:type="pct"/>
            <w:shd w:val="clear" w:color="auto" w:fill="FFFFFF"/>
            <w:vAlign w:val="center"/>
          </w:tcPr>
          <w:p w14:paraId="1D7E3235" w14:textId="77777777" w:rsidR="00EE4E14" w:rsidRPr="006D4AA8" w:rsidRDefault="00EE4E14" w:rsidP="00AE16C3">
            <w:pPr>
              <w:jc w:val="center"/>
              <w:rPr>
                <w:rFonts w:ascii="Times New Roman" w:hAnsi="Times New Roman"/>
              </w:rPr>
            </w:pPr>
            <w:r w:rsidRPr="006D4AA8">
              <w:rPr>
                <w:rFonts w:ascii="Times New Roman" w:hAnsi="Times New Roman"/>
              </w:rPr>
              <w:t>36</w:t>
            </w:r>
          </w:p>
        </w:tc>
        <w:tc>
          <w:tcPr>
            <w:tcW w:w="1140" w:type="pct"/>
            <w:shd w:val="clear" w:color="auto" w:fill="FFFFFF"/>
            <w:vAlign w:val="center"/>
          </w:tcPr>
          <w:p w14:paraId="0D58EC41" w14:textId="77777777" w:rsidR="00EE4E14" w:rsidRPr="006D4AA8" w:rsidRDefault="00EE4E14" w:rsidP="00AE16C3">
            <w:pPr>
              <w:jc w:val="center"/>
              <w:rPr>
                <w:rFonts w:ascii="Times New Roman" w:hAnsi="Times New Roman"/>
              </w:rPr>
            </w:pPr>
            <w:r w:rsidRPr="006D4AA8">
              <w:rPr>
                <w:rFonts w:ascii="Times New Roman" w:hAnsi="Times New Roman"/>
              </w:rPr>
              <w:t>2460,924838</w:t>
            </w:r>
          </w:p>
        </w:tc>
        <w:tc>
          <w:tcPr>
            <w:tcW w:w="551" w:type="pct"/>
            <w:shd w:val="clear" w:color="auto" w:fill="FFFFFF"/>
            <w:vAlign w:val="center"/>
          </w:tcPr>
          <w:p w14:paraId="276C3AA7" w14:textId="77777777" w:rsidR="00EE4E14" w:rsidRPr="006D4AA8" w:rsidRDefault="00EE4E14" w:rsidP="00AE16C3">
            <w:pPr>
              <w:jc w:val="center"/>
              <w:rPr>
                <w:rFonts w:ascii="Times New Roman" w:hAnsi="Times New Roman"/>
              </w:rPr>
            </w:pPr>
            <w:r w:rsidRPr="006D4AA8">
              <w:rPr>
                <w:rFonts w:ascii="Times New Roman" w:hAnsi="Times New Roman"/>
              </w:rPr>
              <w:t>0,153428</w:t>
            </w:r>
          </w:p>
        </w:tc>
      </w:tr>
      <w:tr w:rsidR="006D4AA8" w:rsidRPr="006D4AA8" w14:paraId="3AE3E63B" w14:textId="77777777" w:rsidTr="00D16EA3">
        <w:trPr>
          <w:trHeight w:hRule="exact" w:val="271"/>
        </w:trPr>
        <w:tc>
          <w:tcPr>
            <w:tcW w:w="982" w:type="pct"/>
            <w:shd w:val="clear" w:color="auto" w:fill="FFFFFF"/>
            <w:vAlign w:val="center"/>
          </w:tcPr>
          <w:p w14:paraId="35FFCD25" w14:textId="77777777" w:rsidR="00EE4E14" w:rsidRPr="006D4AA8" w:rsidRDefault="00EE4E14" w:rsidP="00AE16C3">
            <w:pPr>
              <w:rPr>
                <w:rFonts w:ascii="Times New Roman" w:hAnsi="Times New Roman"/>
              </w:rPr>
            </w:pPr>
            <w:r w:rsidRPr="006D4AA8">
              <w:rPr>
                <w:rFonts w:ascii="Times New Roman" w:hAnsi="Times New Roman"/>
              </w:rPr>
              <w:t>Гнідавський водозабір</w:t>
            </w:r>
          </w:p>
        </w:tc>
        <w:tc>
          <w:tcPr>
            <w:tcW w:w="469" w:type="pct"/>
            <w:shd w:val="clear" w:color="auto" w:fill="FFFFFF"/>
            <w:vAlign w:val="center"/>
          </w:tcPr>
          <w:p w14:paraId="316DC9E7" w14:textId="77777777" w:rsidR="00EE4E14" w:rsidRPr="006D4AA8" w:rsidRDefault="00EE4E14" w:rsidP="00AE16C3">
            <w:pPr>
              <w:jc w:val="center"/>
              <w:rPr>
                <w:rFonts w:ascii="Times New Roman" w:hAnsi="Times New Roman"/>
              </w:rPr>
            </w:pPr>
            <w:r w:rsidRPr="006D4AA8">
              <w:rPr>
                <w:rFonts w:ascii="Times New Roman" w:hAnsi="Times New Roman"/>
              </w:rPr>
              <w:t>чавун</w:t>
            </w:r>
          </w:p>
        </w:tc>
        <w:tc>
          <w:tcPr>
            <w:tcW w:w="460" w:type="pct"/>
            <w:shd w:val="clear" w:color="auto" w:fill="FFFFFF"/>
            <w:vAlign w:val="center"/>
          </w:tcPr>
          <w:p w14:paraId="5BE76501" w14:textId="77777777" w:rsidR="00EE4E14" w:rsidRPr="006D4AA8" w:rsidRDefault="00EE4E14" w:rsidP="00AE16C3">
            <w:pPr>
              <w:jc w:val="center"/>
              <w:rPr>
                <w:rFonts w:ascii="Times New Roman" w:hAnsi="Times New Roman"/>
              </w:rPr>
            </w:pPr>
            <w:r w:rsidRPr="006D4AA8">
              <w:rPr>
                <w:rFonts w:ascii="Times New Roman" w:hAnsi="Times New Roman"/>
              </w:rPr>
              <w:t>6877</w:t>
            </w:r>
          </w:p>
        </w:tc>
        <w:tc>
          <w:tcPr>
            <w:tcW w:w="368" w:type="pct"/>
            <w:shd w:val="clear" w:color="auto" w:fill="FFFFFF"/>
            <w:vAlign w:val="center"/>
          </w:tcPr>
          <w:p w14:paraId="571AB925" w14:textId="77777777" w:rsidR="00EE4E14" w:rsidRPr="006D4AA8" w:rsidRDefault="00EE4E14" w:rsidP="00AE16C3">
            <w:pPr>
              <w:jc w:val="center"/>
              <w:rPr>
                <w:rFonts w:ascii="Times New Roman" w:hAnsi="Times New Roman"/>
              </w:rPr>
            </w:pPr>
            <w:r w:rsidRPr="006D4AA8">
              <w:rPr>
                <w:rFonts w:ascii="Times New Roman" w:hAnsi="Times New Roman"/>
              </w:rPr>
              <w:t>150</w:t>
            </w:r>
          </w:p>
        </w:tc>
        <w:tc>
          <w:tcPr>
            <w:tcW w:w="672" w:type="pct"/>
            <w:shd w:val="clear" w:color="auto" w:fill="FFFFFF"/>
            <w:vAlign w:val="center"/>
          </w:tcPr>
          <w:p w14:paraId="373D9BDB" w14:textId="77777777" w:rsidR="00EE4E14" w:rsidRPr="006D4AA8" w:rsidRDefault="00EE4E14" w:rsidP="00AE16C3">
            <w:pPr>
              <w:jc w:val="center"/>
              <w:rPr>
                <w:rFonts w:ascii="Times New Roman" w:hAnsi="Times New Roman"/>
              </w:rPr>
            </w:pPr>
            <w:r w:rsidRPr="006D4AA8">
              <w:rPr>
                <w:rFonts w:ascii="Times New Roman" w:hAnsi="Times New Roman"/>
              </w:rPr>
              <w:t>0,0225</w:t>
            </w:r>
          </w:p>
        </w:tc>
        <w:tc>
          <w:tcPr>
            <w:tcW w:w="358" w:type="pct"/>
            <w:shd w:val="clear" w:color="auto" w:fill="FFFFFF"/>
            <w:vAlign w:val="center"/>
          </w:tcPr>
          <w:p w14:paraId="5190EB1D" w14:textId="77777777" w:rsidR="00EE4E14" w:rsidRPr="006D4AA8" w:rsidRDefault="00EE4E14" w:rsidP="00AE16C3">
            <w:pPr>
              <w:jc w:val="center"/>
              <w:rPr>
                <w:rFonts w:ascii="Times New Roman" w:hAnsi="Times New Roman"/>
              </w:rPr>
            </w:pPr>
            <w:r w:rsidRPr="006D4AA8">
              <w:rPr>
                <w:rFonts w:ascii="Times New Roman" w:hAnsi="Times New Roman"/>
              </w:rPr>
              <w:t>13</w:t>
            </w:r>
          </w:p>
        </w:tc>
        <w:tc>
          <w:tcPr>
            <w:tcW w:w="1140" w:type="pct"/>
            <w:shd w:val="clear" w:color="auto" w:fill="FFFFFF"/>
            <w:vAlign w:val="center"/>
          </w:tcPr>
          <w:p w14:paraId="3F98871C" w14:textId="77777777" w:rsidR="00EE4E14" w:rsidRPr="006D4AA8" w:rsidRDefault="00EE4E14" w:rsidP="00AE16C3">
            <w:pPr>
              <w:jc w:val="center"/>
              <w:rPr>
                <w:rFonts w:ascii="Times New Roman" w:hAnsi="Times New Roman"/>
              </w:rPr>
            </w:pPr>
            <w:r w:rsidRPr="006D4AA8">
              <w:rPr>
                <w:rFonts w:ascii="Times New Roman" w:hAnsi="Times New Roman"/>
              </w:rPr>
              <w:t>888,667303</w:t>
            </w:r>
          </w:p>
        </w:tc>
        <w:tc>
          <w:tcPr>
            <w:tcW w:w="551" w:type="pct"/>
            <w:shd w:val="clear" w:color="auto" w:fill="FFFFFF"/>
            <w:vAlign w:val="center"/>
          </w:tcPr>
          <w:p w14:paraId="59841343" w14:textId="77777777" w:rsidR="00EE4E14" w:rsidRPr="006D4AA8" w:rsidRDefault="00EE4E14" w:rsidP="00AE16C3">
            <w:pPr>
              <w:jc w:val="center"/>
              <w:rPr>
                <w:rFonts w:ascii="Times New Roman" w:hAnsi="Times New Roman"/>
              </w:rPr>
            </w:pPr>
            <w:r w:rsidRPr="006D4AA8">
              <w:rPr>
                <w:rFonts w:ascii="Times New Roman" w:hAnsi="Times New Roman"/>
              </w:rPr>
              <w:t>0,055405</w:t>
            </w:r>
          </w:p>
        </w:tc>
      </w:tr>
      <w:tr w:rsidR="006D4AA8" w:rsidRPr="006D4AA8" w14:paraId="3BA31FEA" w14:textId="77777777" w:rsidTr="00D16EA3">
        <w:trPr>
          <w:trHeight w:hRule="exact" w:val="271"/>
        </w:trPr>
        <w:tc>
          <w:tcPr>
            <w:tcW w:w="982" w:type="pct"/>
            <w:shd w:val="clear" w:color="auto" w:fill="FFFFFF"/>
            <w:vAlign w:val="center"/>
          </w:tcPr>
          <w:p w14:paraId="540426B2" w14:textId="77777777" w:rsidR="00EE4E14" w:rsidRPr="006D4AA8" w:rsidRDefault="00EE4E14" w:rsidP="00AE16C3">
            <w:pPr>
              <w:rPr>
                <w:rFonts w:ascii="Times New Roman" w:hAnsi="Times New Roman"/>
              </w:rPr>
            </w:pPr>
            <w:r w:rsidRPr="006D4AA8">
              <w:rPr>
                <w:rFonts w:ascii="Times New Roman" w:hAnsi="Times New Roman"/>
              </w:rPr>
              <w:t>Омелянівський водозабір</w:t>
            </w:r>
          </w:p>
        </w:tc>
        <w:tc>
          <w:tcPr>
            <w:tcW w:w="469" w:type="pct"/>
            <w:shd w:val="clear" w:color="auto" w:fill="FFFFFF"/>
            <w:vAlign w:val="center"/>
          </w:tcPr>
          <w:p w14:paraId="3E4D5C85" w14:textId="77777777" w:rsidR="00EE4E14" w:rsidRPr="006D4AA8" w:rsidRDefault="00EE4E14" w:rsidP="00AE16C3">
            <w:pPr>
              <w:jc w:val="center"/>
              <w:rPr>
                <w:rFonts w:ascii="Times New Roman" w:hAnsi="Times New Roman"/>
              </w:rPr>
            </w:pPr>
            <w:r w:rsidRPr="006D4AA8">
              <w:rPr>
                <w:rFonts w:ascii="Times New Roman" w:hAnsi="Times New Roman"/>
              </w:rPr>
              <w:t>чавун</w:t>
            </w:r>
          </w:p>
        </w:tc>
        <w:tc>
          <w:tcPr>
            <w:tcW w:w="460" w:type="pct"/>
            <w:shd w:val="clear" w:color="auto" w:fill="FFFFFF"/>
            <w:vAlign w:val="center"/>
          </w:tcPr>
          <w:p w14:paraId="38E33CB3" w14:textId="77777777" w:rsidR="00EE4E14" w:rsidRPr="006D4AA8" w:rsidRDefault="00EE4E14" w:rsidP="00AE16C3">
            <w:pPr>
              <w:jc w:val="center"/>
              <w:rPr>
                <w:rFonts w:ascii="Times New Roman" w:hAnsi="Times New Roman"/>
              </w:rPr>
            </w:pPr>
            <w:r w:rsidRPr="006D4AA8">
              <w:rPr>
                <w:rFonts w:ascii="Times New Roman" w:hAnsi="Times New Roman"/>
              </w:rPr>
              <w:t>9460</w:t>
            </w:r>
          </w:p>
        </w:tc>
        <w:tc>
          <w:tcPr>
            <w:tcW w:w="368" w:type="pct"/>
            <w:shd w:val="clear" w:color="auto" w:fill="FFFFFF"/>
            <w:vAlign w:val="center"/>
          </w:tcPr>
          <w:p w14:paraId="009C6577" w14:textId="77777777" w:rsidR="00EE4E14" w:rsidRPr="006D4AA8" w:rsidRDefault="00EE4E14" w:rsidP="00AE16C3">
            <w:pPr>
              <w:jc w:val="center"/>
              <w:rPr>
                <w:rFonts w:ascii="Times New Roman" w:hAnsi="Times New Roman"/>
              </w:rPr>
            </w:pPr>
            <w:r w:rsidRPr="006D4AA8">
              <w:rPr>
                <w:rFonts w:ascii="Times New Roman" w:hAnsi="Times New Roman"/>
              </w:rPr>
              <w:t>150</w:t>
            </w:r>
          </w:p>
        </w:tc>
        <w:tc>
          <w:tcPr>
            <w:tcW w:w="672" w:type="pct"/>
            <w:shd w:val="clear" w:color="auto" w:fill="FFFFFF"/>
            <w:vAlign w:val="center"/>
          </w:tcPr>
          <w:p w14:paraId="0AED2FD2" w14:textId="77777777" w:rsidR="00EE4E14" w:rsidRPr="006D4AA8" w:rsidRDefault="00EE4E14" w:rsidP="00AE16C3">
            <w:pPr>
              <w:jc w:val="center"/>
              <w:rPr>
                <w:rFonts w:ascii="Times New Roman" w:hAnsi="Times New Roman"/>
              </w:rPr>
            </w:pPr>
            <w:r w:rsidRPr="006D4AA8">
              <w:rPr>
                <w:rFonts w:ascii="Times New Roman" w:hAnsi="Times New Roman"/>
              </w:rPr>
              <w:t>0,0225</w:t>
            </w:r>
          </w:p>
        </w:tc>
        <w:tc>
          <w:tcPr>
            <w:tcW w:w="358" w:type="pct"/>
            <w:shd w:val="clear" w:color="auto" w:fill="FFFFFF"/>
            <w:vAlign w:val="center"/>
          </w:tcPr>
          <w:p w14:paraId="4850377F" w14:textId="77777777" w:rsidR="00EE4E14" w:rsidRPr="006D4AA8" w:rsidRDefault="00EE4E14" w:rsidP="00AE16C3">
            <w:pPr>
              <w:jc w:val="center"/>
              <w:rPr>
                <w:rFonts w:ascii="Times New Roman" w:hAnsi="Times New Roman"/>
              </w:rPr>
            </w:pPr>
            <w:r w:rsidRPr="006D4AA8">
              <w:rPr>
                <w:rFonts w:ascii="Times New Roman" w:hAnsi="Times New Roman"/>
              </w:rPr>
              <w:t>4</w:t>
            </w:r>
          </w:p>
        </w:tc>
        <w:tc>
          <w:tcPr>
            <w:tcW w:w="1140" w:type="pct"/>
            <w:shd w:val="clear" w:color="auto" w:fill="FFFFFF"/>
            <w:vAlign w:val="center"/>
          </w:tcPr>
          <w:p w14:paraId="486DEEEC" w14:textId="77777777" w:rsidR="00EE4E14" w:rsidRPr="006D4AA8" w:rsidRDefault="00EE4E14" w:rsidP="00AE16C3">
            <w:pPr>
              <w:jc w:val="center"/>
              <w:rPr>
                <w:rFonts w:ascii="Times New Roman" w:hAnsi="Times New Roman"/>
              </w:rPr>
            </w:pPr>
            <w:r w:rsidRPr="006D4AA8">
              <w:rPr>
                <w:rFonts w:ascii="Times New Roman" w:hAnsi="Times New Roman"/>
              </w:rPr>
              <w:t>273,436093</w:t>
            </w:r>
          </w:p>
        </w:tc>
        <w:tc>
          <w:tcPr>
            <w:tcW w:w="551" w:type="pct"/>
            <w:shd w:val="clear" w:color="auto" w:fill="FFFFFF"/>
            <w:vAlign w:val="center"/>
          </w:tcPr>
          <w:p w14:paraId="3C73A58E" w14:textId="77777777" w:rsidR="00EE4E14" w:rsidRPr="006D4AA8" w:rsidRDefault="00EE4E14" w:rsidP="00AE16C3">
            <w:pPr>
              <w:jc w:val="center"/>
              <w:rPr>
                <w:rFonts w:ascii="Times New Roman" w:hAnsi="Times New Roman"/>
              </w:rPr>
            </w:pPr>
            <w:r w:rsidRPr="006D4AA8">
              <w:rPr>
                <w:rFonts w:ascii="Times New Roman" w:hAnsi="Times New Roman"/>
              </w:rPr>
              <w:t>0,017048</w:t>
            </w:r>
          </w:p>
        </w:tc>
      </w:tr>
      <w:tr w:rsidR="006D4AA8" w:rsidRPr="006D4AA8" w14:paraId="7B24D488" w14:textId="77777777" w:rsidTr="00D16EA3">
        <w:trPr>
          <w:trHeight w:hRule="exact" w:val="271"/>
        </w:trPr>
        <w:tc>
          <w:tcPr>
            <w:tcW w:w="982" w:type="pct"/>
            <w:shd w:val="clear" w:color="auto" w:fill="FFFFFF"/>
            <w:vAlign w:val="center"/>
          </w:tcPr>
          <w:p w14:paraId="7C0C19FD" w14:textId="77777777" w:rsidR="00EE4E14" w:rsidRPr="006D4AA8" w:rsidRDefault="00EE4E14" w:rsidP="00AE16C3">
            <w:pPr>
              <w:rPr>
                <w:rFonts w:ascii="Times New Roman" w:hAnsi="Times New Roman"/>
              </w:rPr>
            </w:pPr>
            <w:r w:rsidRPr="006D4AA8">
              <w:rPr>
                <w:rFonts w:ascii="Times New Roman" w:hAnsi="Times New Roman"/>
              </w:rPr>
              <w:t>Дубнівський водозабір</w:t>
            </w:r>
          </w:p>
        </w:tc>
        <w:tc>
          <w:tcPr>
            <w:tcW w:w="469" w:type="pct"/>
            <w:shd w:val="clear" w:color="auto" w:fill="FFFFFF"/>
            <w:vAlign w:val="center"/>
          </w:tcPr>
          <w:p w14:paraId="774DF1C6" w14:textId="77777777" w:rsidR="00EE4E14" w:rsidRPr="006D4AA8" w:rsidRDefault="00EE4E14" w:rsidP="00AE16C3">
            <w:pPr>
              <w:jc w:val="center"/>
              <w:rPr>
                <w:rFonts w:ascii="Times New Roman" w:hAnsi="Times New Roman"/>
              </w:rPr>
            </w:pPr>
            <w:r w:rsidRPr="006D4AA8">
              <w:rPr>
                <w:rFonts w:ascii="Times New Roman" w:hAnsi="Times New Roman"/>
              </w:rPr>
              <w:t>чавун</w:t>
            </w:r>
          </w:p>
        </w:tc>
        <w:tc>
          <w:tcPr>
            <w:tcW w:w="460" w:type="pct"/>
            <w:shd w:val="clear" w:color="auto" w:fill="FFFFFF"/>
            <w:vAlign w:val="center"/>
          </w:tcPr>
          <w:p w14:paraId="0441244E" w14:textId="77777777" w:rsidR="00EE4E14" w:rsidRPr="006D4AA8" w:rsidRDefault="00EE4E14" w:rsidP="00AE16C3">
            <w:pPr>
              <w:jc w:val="center"/>
              <w:rPr>
                <w:rFonts w:ascii="Times New Roman" w:hAnsi="Times New Roman"/>
              </w:rPr>
            </w:pPr>
            <w:r w:rsidRPr="006D4AA8">
              <w:rPr>
                <w:rFonts w:ascii="Times New Roman" w:hAnsi="Times New Roman"/>
              </w:rPr>
              <w:t>12348</w:t>
            </w:r>
          </w:p>
        </w:tc>
        <w:tc>
          <w:tcPr>
            <w:tcW w:w="368" w:type="pct"/>
            <w:shd w:val="clear" w:color="auto" w:fill="FFFFFF"/>
            <w:vAlign w:val="center"/>
          </w:tcPr>
          <w:p w14:paraId="521A830D" w14:textId="77777777" w:rsidR="00EE4E14" w:rsidRPr="006D4AA8" w:rsidRDefault="00EE4E14" w:rsidP="00AE16C3">
            <w:pPr>
              <w:jc w:val="center"/>
              <w:rPr>
                <w:rFonts w:ascii="Times New Roman" w:hAnsi="Times New Roman"/>
              </w:rPr>
            </w:pPr>
            <w:r w:rsidRPr="006D4AA8">
              <w:rPr>
                <w:rFonts w:ascii="Times New Roman" w:hAnsi="Times New Roman"/>
              </w:rPr>
              <w:t>200</w:t>
            </w:r>
          </w:p>
        </w:tc>
        <w:tc>
          <w:tcPr>
            <w:tcW w:w="672" w:type="pct"/>
            <w:shd w:val="clear" w:color="auto" w:fill="FFFFFF"/>
            <w:vAlign w:val="center"/>
          </w:tcPr>
          <w:p w14:paraId="5E2264D5" w14:textId="77777777" w:rsidR="00EE4E14" w:rsidRPr="006D4AA8" w:rsidRDefault="00EE4E14" w:rsidP="00AE16C3">
            <w:pPr>
              <w:jc w:val="center"/>
              <w:rPr>
                <w:rFonts w:ascii="Times New Roman" w:hAnsi="Times New Roman"/>
              </w:rPr>
            </w:pPr>
            <w:r w:rsidRPr="006D4AA8">
              <w:rPr>
                <w:rFonts w:ascii="Times New Roman" w:hAnsi="Times New Roman"/>
              </w:rPr>
              <w:t>0,0400</w:t>
            </w:r>
          </w:p>
        </w:tc>
        <w:tc>
          <w:tcPr>
            <w:tcW w:w="358" w:type="pct"/>
            <w:shd w:val="clear" w:color="auto" w:fill="FFFFFF"/>
            <w:vAlign w:val="center"/>
          </w:tcPr>
          <w:p w14:paraId="68833AC9" w14:textId="77777777" w:rsidR="00EE4E14" w:rsidRPr="006D4AA8" w:rsidRDefault="00EE4E14" w:rsidP="00AE16C3">
            <w:pPr>
              <w:jc w:val="center"/>
              <w:rPr>
                <w:rFonts w:ascii="Times New Roman" w:hAnsi="Times New Roman"/>
              </w:rPr>
            </w:pPr>
            <w:r w:rsidRPr="006D4AA8">
              <w:rPr>
                <w:rFonts w:ascii="Times New Roman" w:hAnsi="Times New Roman"/>
              </w:rPr>
              <w:t>11</w:t>
            </w:r>
          </w:p>
        </w:tc>
        <w:tc>
          <w:tcPr>
            <w:tcW w:w="1140" w:type="pct"/>
            <w:shd w:val="clear" w:color="auto" w:fill="FFFFFF"/>
            <w:vAlign w:val="center"/>
          </w:tcPr>
          <w:p w14:paraId="0D731115" w14:textId="77777777" w:rsidR="00EE4E14" w:rsidRPr="006D4AA8" w:rsidRDefault="00EE4E14" w:rsidP="00AE16C3">
            <w:pPr>
              <w:jc w:val="center"/>
              <w:rPr>
                <w:rFonts w:ascii="Times New Roman" w:hAnsi="Times New Roman"/>
              </w:rPr>
            </w:pPr>
            <w:r w:rsidRPr="006D4AA8">
              <w:rPr>
                <w:rFonts w:ascii="Times New Roman" w:hAnsi="Times New Roman"/>
              </w:rPr>
              <w:t>1336,798677</w:t>
            </w:r>
          </w:p>
        </w:tc>
        <w:tc>
          <w:tcPr>
            <w:tcW w:w="551" w:type="pct"/>
            <w:shd w:val="clear" w:color="auto" w:fill="FFFFFF"/>
            <w:vAlign w:val="center"/>
          </w:tcPr>
          <w:p w14:paraId="126300DD" w14:textId="77777777" w:rsidR="00EE4E14" w:rsidRPr="006D4AA8" w:rsidRDefault="00EE4E14" w:rsidP="00AE16C3">
            <w:pPr>
              <w:jc w:val="center"/>
              <w:rPr>
                <w:rFonts w:ascii="Times New Roman" w:hAnsi="Times New Roman"/>
              </w:rPr>
            </w:pPr>
            <w:r w:rsidRPr="006D4AA8">
              <w:rPr>
                <w:rFonts w:ascii="Times New Roman" w:hAnsi="Times New Roman"/>
              </w:rPr>
              <w:t>0,083344</w:t>
            </w:r>
          </w:p>
        </w:tc>
      </w:tr>
      <w:tr w:rsidR="006D4AA8" w:rsidRPr="006D4AA8" w14:paraId="652CB31B" w14:textId="77777777" w:rsidTr="00D16EA3">
        <w:trPr>
          <w:trHeight w:hRule="exact" w:val="271"/>
        </w:trPr>
        <w:tc>
          <w:tcPr>
            <w:tcW w:w="982" w:type="pct"/>
            <w:shd w:val="clear" w:color="auto" w:fill="FFFFFF"/>
            <w:vAlign w:val="center"/>
          </w:tcPr>
          <w:p w14:paraId="4EFA52BA" w14:textId="77777777" w:rsidR="00EE4E14" w:rsidRPr="006D4AA8" w:rsidRDefault="00EE4E14" w:rsidP="00AE16C3">
            <w:pPr>
              <w:rPr>
                <w:rFonts w:ascii="Times New Roman" w:hAnsi="Times New Roman"/>
              </w:rPr>
            </w:pPr>
            <w:r w:rsidRPr="006D4AA8">
              <w:rPr>
                <w:rFonts w:ascii="Times New Roman" w:hAnsi="Times New Roman"/>
              </w:rPr>
              <w:t>Гнідавський водозабір</w:t>
            </w:r>
          </w:p>
        </w:tc>
        <w:tc>
          <w:tcPr>
            <w:tcW w:w="469" w:type="pct"/>
            <w:shd w:val="clear" w:color="auto" w:fill="FFFFFF"/>
            <w:vAlign w:val="center"/>
          </w:tcPr>
          <w:p w14:paraId="74448402" w14:textId="77777777" w:rsidR="00EE4E14" w:rsidRPr="006D4AA8" w:rsidRDefault="00EE4E14" w:rsidP="00AE16C3">
            <w:pPr>
              <w:jc w:val="center"/>
              <w:rPr>
                <w:rFonts w:ascii="Times New Roman" w:hAnsi="Times New Roman"/>
              </w:rPr>
            </w:pPr>
            <w:r w:rsidRPr="006D4AA8">
              <w:rPr>
                <w:rFonts w:ascii="Times New Roman" w:hAnsi="Times New Roman"/>
              </w:rPr>
              <w:t>чавун</w:t>
            </w:r>
          </w:p>
        </w:tc>
        <w:tc>
          <w:tcPr>
            <w:tcW w:w="460" w:type="pct"/>
            <w:shd w:val="clear" w:color="auto" w:fill="FFFFFF"/>
            <w:vAlign w:val="center"/>
          </w:tcPr>
          <w:p w14:paraId="038923C9" w14:textId="77777777" w:rsidR="00EE4E14" w:rsidRPr="006D4AA8" w:rsidRDefault="00EE4E14" w:rsidP="00AE16C3">
            <w:pPr>
              <w:jc w:val="center"/>
              <w:rPr>
                <w:rFonts w:ascii="Times New Roman" w:hAnsi="Times New Roman"/>
              </w:rPr>
            </w:pPr>
            <w:r w:rsidRPr="006D4AA8">
              <w:rPr>
                <w:rFonts w:ascii="Times New Roman" w:hAnsi="Times New Roman"/>
              </w:rPr>
              <w:t>1892</w:t>
            </w:r>
          </w:p>
        </w:tc>
        <w:tc>
          <w:tcPr>
            <w:tcW w:w="368" w:type="pct"/>
            <w:shd w:val="clear" w:color="auto" w:fill="FFFFFF"/>
            <w:vAlign w:val="center"/>
          </w:tcPr>
          <w:p w14:paraId="3F2E8E97" w14:textId="77777777" w:rsidR="00EE4E14" w:rsidRPr="006D4AA8" w:rsidRDefault="00EE4E14" w:rsidP="00AE16C3">
            <w:pPr>
              <w:jc w:val="center"/>
              <w:rPr>
                <w:rFonts w:ascii="Times New Roman" w:hAnsi="Times New Roman"/>
              </w:rPr>
            </w:pPr>
            <w:r w:rsidRPr="006D4AA8">
              <w:rPr>
                <w:rFonts w:ascii="Times New Roman" w:hAnsi="Times New Roman"/>
              </w:rPr>
              <w:t>200</w:t>
            </w:r>
          </w:p>
        </w:tc>
        <w:tc>
          <w:tcPr>
            <w:tcW w:w="672" w:type="pct"/>
            <w:shd w:val="clear" w:color="auto" w:fill="FFFFFF"/>
            <w:vAlign w:val="center"/>
          </w:tcPr>
          <w:p w14:paraId="78211603" w14:textId="77777777" w:rsidR="00EE4E14" w:rsidRPr="006D4AA8" w:rsidRDefault="00EE4E14" w:rsidP="00AE16C3">
            <w:pPr>
              <w:jc w:val="center"/>
              <w:rPr>
                <w:rFonts w:ascii="Times New Roman" w:hAnsi="Times New Roman"/>
              </w:rPr>
            </w:pPr>
            <w:r w:rsidRPr="006D4AA8">
              <w:rPr>
                <w:rFonts w:ascii="Times New Roman" w:hAnsi="Times New Roman"/>
              </w:rPr>
              <w:t>0,0400</w:t>
            </w:r>
          </w:p>
        </w:tc>
        <w:tc>
          <w:tcPr>
            <w:tcW w:w="358" w:type="pct"/>
            <w:shd w:val="clear" w:color="auto" w:fill="FFFFFF"/>
            <w:vAlign w:val="center"/>
          </w:tcPr>
          <w:p w14:paraId="28566528" w14:textId="77777777" w:rsidR="00EE4E14" w:rsidRPr="006D4AA8" w:rsidRDefault="00EE4E14" w:rsidP="00AE16C3">
            <w:pPr>
              <w:jc w:val="center"/>
              <w:rPr>
                <w:rFonts w:ascii="Times New Roman" w:hAnsi="Times New Roman"/>
              </w:rPr>
            </w:pPr>
            <w:r w:rsidRPr="006D4AA8">
              <w:rPr>
                <w:rFonts w:ascii="Times New Roman" w:hAnsi="Times New Roman"/>
              </w:rPr>
              <w:t>3</w:t>
            </w:r>
          </w:p>
        </w:tc>
        <w:tc>
          <w:tcPr>
            <w:tcW w:w="1140" w:type="pct"/>
            <w:shd w:val="clear" w:color="auto" w:fill="FFFFFF"/>
            <w:vAlign w:val="center"/>
          </w:tcPr>
          <w:p w14:paraId="157370F2" w14:textId="77777777" w:rsidR="00EE4E14" w:rsidRPr="006D4AA8" w:rsidRDefault="00EE4E14" w:rsidP="00AE16C3">
            <w:pPr>
              <w:jc w:val="center"/>
              <w:rPr>
                <w:rFonts w:ascii="Times New Roman" w:hAnsi="Times New Roman"/>
              </w:rPr>
            </w:pPr>
            <w:r w:rsidRPr="006D4AA8">
              <w:rPr>
                <w:rFonts w:ascii="Times New Roman" w:hAnsi="Times New Roman"/>
              </w:rPr>
              <w:t>364,581457</w:t>
            </w:r>
          </w:p>
        </w:tc>
        <w:tc>
          <w:tcPr>
            <w:tcW w:w="551" w:type="pct"/>
            <w:shd w:val="clear" w:color="auto" w:fill="FFFFFF"/>
            <w:vAlign w:val="center"/>
          </w:tcPr>
          <w:p w14:paraId="08C0BD59" w14:textId="77777777" w:rsidR="00EE4E14" w:rsidRPr="006D4AA8" w:rsidRDefault="00EE4E14" w:rsidP="00AE16C3">
            <w:pPr>
              <w:jc w:val="center"/>
              <w:rPr>
                <w:rFonts w:ascii="Times New Roman" w:hAnsi="Times New Roman"/>
              </w:rPr>
            </w:pPr>
            <w:r w:rsidRPr="006D4AA8">
              <w:rPr>
                <w:rFonts w:ascii="Times New Roman" w:hAnsi="Times New Roman"/>
              </w:rPr>
              <w:t>0,022730</w:t>
            </w:r>
          </w:p>
        </w:tc>
      </w:tr>
      <w:tr w:rsidR="006D4AA8" w:rsidRPr="006D4AA8" w14:paraId="569E3902" w14:textId="77777777" w:rsidTr="00D16EA3">
        <w:trPr>
          <w:trHeight w:hRule="exact" w:val="271"/>
        </w:trPr>
        <w:tc>
          <w:tcPr>
            <w:tcW w:w="982" w:type="pct"/>
            <w:shd w:val="clear" w:color="auto" w:fill="FFFFFF"/>
            <w:vAlign w:val="center"/>
          </w:tcPr>
          <w:p w14:paraId="7EE0005A" w14:textId="77777777" w:rsidR="00EE4E14" w:rsidRPr="006D4AA8" w:rsidRDefault="00EE4E14" w:rsidP="00AE16C3">
            <w:pPr>
              <w:rPr>
                <w:rFonts w:ascii="Times New Roman" w:hAnsi="Times New Roman"/>
              </w:rPr>
            </w:pPr>
            <w:r w:rsidRPr="006D4AA8">
              <w:rPr>
                <w:rFonts w:ascii="Times New Roman" w:hAnsi="Times New Roman"/>
              </w:rPr>
              <w:t>Дубнівський водозабір</w:t>
            </w:r>
          </w:p>
        </w:tc>
        <w:tc>
          <w:tcPr>
            <w:tcW w:w="469" w:type="pct"/>
            <w:shd w:val="clear" w:color="auto" w:fill="FFFFFF"/>
            <w:vAlign w:val="center"/>
          </w:tcPr>
          <w:p w14:paraId="727A6BF6" w14:textId="77777777" w:rsidR="00EE4E14" w:rsidRPr="006D4AA8" w:rsidRDefault="00EE4E14" w:rsidP="00AE16C3">
            <w:pPr>
              <w:jc w:val="center"/>
              <w:rPr>
                <w:rFonts w:ascii="Times New Roman" w:hAnsi="Times New Roman"/>
              </w:rPr>
            </w:pPr>
            <w:r w:rsidRPr="006D4AA8">
              <w:rPr>
                <w:rFonts w:ascii="Times New Roman" w:hAnsi="Times New Roman"/>
              </w:rPr>
              <w:t>чавун</w:t>
            </w:r>
          </w:p>
        </w:tc>
        <w:tc>
          <w:tcPr>
            <w:tcW w:w="460" w:type="pct"/>
            <w:shd w:val="clear" w:color="auto" w:fill="FFFFFF"/>
            <w:vAlign w:val="center"/>
          </w:tcPr>
          <w:p w14:paraId="5D8CB287" w14:textId="77777777" w:rsidR="00EE4E14" w:rsidRPr="006D4AA8" w:rsidRDefault="00EE4E14" w:rsidP="00AE16C3">
            <w:pPr>
              <w:jc w:val="center"/>
              <w:rPr>
                <w:rFonts w:ascii="Times New Roman" w:hAnsi="Times New Roman"/>
              </w:rPr>
            </w:pPr>
            <w:r w:rsidRPr="006D4AA8">
              <w:rPr>
                <w:rFonts w:ascii="Times New Roman" w:hAnsi="Times New Roman"/>
              </w:rPr>
              <w:t>4989</w:t>
            </w:r>
          </w:p>
        </w:tc>
        <w:tc>
          <w:tcPr>
            <w:tcW w:w="368" w:type="pct"/>
            <w:shd w:val="clear" w:color="auto" w:fill="FFFFFF"/>
            <w:vAlign w:val="center"/>
          </w:tcPr>
          <w:p w14:paraId="79A9D01D" w14:textId="77777777" w:rsidR="00EE4E14" w:rsidRPr="006D4AA8" w:rsidRDefault="00EE4E14" w:rsidP="00AE16C3">
            <w:pPr>
              <w:jc w:val="center"/>
              <w:rPr>
                <w:rFonts w:ascii="Times New Roman" w:hAnsi="Times New Roman"/>
              </w:rPr>
            </w:pPr>
            <w:r w:rsidRPr="006D4AA8">
              <w:rPr>
                <w:rFonts w:ascii="Times New Roman" w:hAnsi="Times New Roman"/>
              </w:rPr>
              <w:t>250</w:t>
            </w:r>
          </w:p>
        </w:tc>
        <w:tc>
          <w:tcPr>
            <w:tcW w:w="672" w:type="pct"/>
            <w:shd w:val="clear" w:color="auto" w:fill="FFFFFF"/>
            <w:vAlign w:val="center"/>
          </w:tcPr>
          <w:p w14:paraId="02A1D808" w14:textId="77777777" w:rsidR="00EE4E14" w:rsidRPr="006D4AA8" w:rsidRDefault="00EE4E14" w:rsidP="00AE16C3">
            <w:pPr>
              <w:jc w:val="center"/>
              <w:rPr>
                <w:rFonts w:ascii="Times New Roman" w:hAnsi="Times New Roman"/>
              </w:rPr>
            </w:pPr>
            <w:r w:rsidRPr="006D4AA8">
              <w:rPr>
                <w:rFonts w:ascii="Times New Roman" w:hAnsi="Times New Roman"/>
              </w:rPr>
              <w:t>0,0625</w:t>
            </w:r>
          </w:p>
        </w:tc>
        <w:tc>
          <w:tcPr>
            <w:tcW w:w="358" w:type="pct"/>
            <w:shd w:val="clear" w:color="auto" w:fill="FFFFFF"/>
            <w:vAlign w:val="center"/>
          </w:tcPr>
          <w:p w14:paraId="15E9692D" w14:textId="77777777" w:rsidR="00EE4E14" w:rsidRPr="006D4AA8" w:rsidRDefault="00EE4E14" w:rsidP="00AE16C3">
            <w:pPr>
              <w:jc w:val="center"/>
              <w:rPr>
                <w:rFonts w:ascii="Times New Roman" w:hAnsi="Times New Roman"/>
              </w:rPr>
            </w:pPr>
            <w:r w:rsidRPr="006D4AA8">
              <w:rPr>
                <w:rFonts w:ascii="Times New Roman" w:hAnsi="Times New Roman"/>
              </w:rPr>
              <w:t>1</w:t>
            </w:r>
          </w:p>
        </w:tc>
        <w:tc>
          <w:tcPr>
            <w:tcW w:w="1140" w:type="pct"/>
            <w:shd w:val="clear" w:color="auto" w:fill="FFFFFF"/>
            <w:vAlign w:val="center"/>
          </w:tcPr>
          <w:p w14:paraId="367494A7" w14:textId="77777777" w:rsidR="00EE4E14" w:rsidRPr="006D4AA8" w:rsidRDefault="00EE4E14" w:rsidP="00AE16C3">
            <w:pPr>
              <w:jc w:val="center"/>
              <w:rPr>
                <w:rFonts w:ascii="Times New Roman" w:hAnsi="Times New Roman"/>
              </w:rPr>
            </w:pPr>
            <w:r w:rsidRPr="006D4AA8">
              <w:rPr>
                <w:rFonts w:ascii="Times New Roman" w:hAnsi="Times New Roman"/>
              </w:rPr>
              <w:t>189,886176</w:t>
            </w:r>
          </w:p>
        </w:tc>
        <w:tc>
          <w:tcPr>
            <w:tcW w:w="551" w:type="pct"/>
            <w:shd w:val="clear" w:color="auto" w:fill="FFFFFF"/>
            <w:vAlign w:val="center"/>
          </w:tcPr>
          <w:p w14:paraId="3177A914" w14:textId="77777777" w:rsidR="00EE4E14" w:rsidRPr="006D4AA8" w:rsidRDefault="00EE4E14" w:rsidP="00AE16C3">
            <w:pPr>
              <w:jc w:val="center"/>
              <w:rPr>
                <w:rFonts w:ascii="Times New Roman" w:hAnsi="Times New Roman"/>
              </w:rPr>
            </w:pPr>
            <w:r w:rsidRPr="006D4AA8">
              <w:rPr>
                <w:rFonts w:ascii="Times New Roman" w:hAnsi="Times New Roman"/>
              </w:rPr>
              <w:t>0,011839</w:t>
            </w:r>
          </w:p>
        </w:tc>
      </w:tr>
      <w:tr w:rsidR="006D4AA8" w:rsidRPr="006D4AA8" w14:paraId="2A495F88" w14:textId="77777777" w:rsidTr="00D16EA3">
        <w:trPr>
          <w:trHeight w:hRule="exact" w:val="271"/>
        </w:trPr>
        <w:tc>
          <w:tcPr>
            <w:tcW w:w="982" w:type="pct"/>
            <w:shd w:val="clear" w:color="auto" w:fill="FFFFFF"/>
            <w:vAlign w:val="center"/>
          </w:tcPr>
          <w:p w14:paraId="0EFDEC47" w14:textId="77777777" w:rsidR="00EE4E14" w:rsidRPr="006D4AA8" w:rsidRDefault="00EE4E14" w:rsidP="00AE16C3">
            <w:pPr>
              <w:rPr>
                <w:rFonts w:ascii="Times New Roman" w:hAnsi="Times New Roman"/>
              </w:rPr>
            </w:pPr>
            <w:r w:rsidRPr="006D4AA8">
              <w:rPr>
                <w:rFonts w:ascii="Times New Roman" w:hAnsi="Times New Roman"/>
              </w:rPr>
              <w:t>Омелянівський водозабір</w:t>
            </w:r>
          </w:p>
        </w:tc>
        <w:tc>
          <w:tcPr>
            <w:tcW w:w="469" w:type="pct"/>
            <w:shd w:val="clear" w:color="auto" w:fill="FFFFFF"/>
            <w:vAlign w:val="center"/>
          </w:tcPr>
          <w:p w14:paraId="3E5E1E82" w14:textId="77777777" w:rsidR="00EE4E14" w:rsidRPr="006D4AA8" w:rsidRDefault="00EE4E14" w:rsidP="00AE16C3">
            <w:pPr>
              <w:jc w:val="center"/>
              <w:rPr>
                <w:rFonts w:ascii="Times New Roman" w:hAnsi="Times New Roman"/>
              </w:rPr>
            </w:pPr>
            <w:r w:rsidRPr="006D4AA8">
              <w:rPr>
                <w:rFonts w:ascii="Times New Roman" w:hAnsi="Times New Roman"/>
              </w:rPr>
              <w:t>чавун</w:t>
            </w:r>
          </w:p>
        </w:tc>
        <w:tc>
          <w:tcPr>
            <w:tcW w:w="460" w:type="pct"/>
            <w:shd w:val="clear" w:color="auto" w:fill="FFFFFF"/>
            <w:vAlign w:val="center"/>
          </w:tcPr>
          <w:p w14:paraId="3BC53C57" w14:textId="77777777" w:rsidR="00EE4E14" w:rsidRPr="006D4AA8" w:rsidRDefault="00EE4E14" w:rsidP="00AE16C3">
            <w:pPr>
              <w:jc w:val="center"/>
              <w:rPr>
                <w:rFonts w:ascii="Times New Roman" w:hAnsi="Times New Roman"/>
              </w:rPr>
            </w:pPr>
            <w:r w:rsidRPr="006D4AA8">
              <w:rPr>
                <w:rFonts w:ascii="Times New Roman" w:hAnsi="Times New Roman"/>
              </w:rPr>
              <w:t>742</w:t>
            </w:r>
          </w:p>
        </w:tc>
        <w:tc>
          <w:tcPr>
            <w:tcW w:w="368" w:type="pct"/>
            <w:shd w:val="clear" w:color="auto" w:fill="FFFFFF"/>
            <w:vAlign w:val="center"/>
          </w:tcPr>
          <w:p w14:paraId="18A8AAA7" w14:textId="77777777" w:rsidR="00EE4E14" w:rsidRPr="006D4AA8" w:rsidRDefault="00EE4E14" w:rsidP="00AE16C3">
            <w:pPr>
              <w:jc w:val="center"/>
              <w:rPr>
                <w:rFonts w:ascii="Times New Roman" w:hAnsi="Times New Roman"/>
              </w:rPr>
            </w:pPr>
            <w:r w:rsidRPr="006D4AA8">
              <w:rPr>
                <w:rFonts w:ascii="Times New Roman" w:hAnsi="Times New Roman"/>
              </w:rPr>
              <w:t>250</w:t>
            </w:r>
          </w:p>
        </w:tc>
        <w:tc>
          <w:tcPr>
            <w:tcW w:w="672" w:type="pct"/>
            <w:shd w:val="clear" w:color="auto" w:fill="FFFFFF"/>
            <w:vAlign w:val="center"/>
          </w:tcPr>
          <w:p w14:paraId="19A7825E" w14:textId="77777777" w:rsidR="00EE4E14" w:rsidRPr="006D4AA8" w:rsidRDefault="00EE4E14" w:rsidP="00AE16C3">
            <w:pPr>
              <w:jc w:val="center"/>
              <w:rPr>
                <w:rFonts w:ascii="Times New Roman" w:hAnsi="Times New Roman"/>
              </w:rPr>
            </w:pPr>
            <w:r w:rsidRPr="006D4AA8">
              <w:rPr>
                <w:rFonts w:ascii="Times New Roman" w:hAnsi="Times New Roman"/>
              </w:rPr>
              <w:t>0,0625</w:t>
            </w:r>
          </w:p>
        </w:tc>
        <w:tc>
          <w:tcPr>
            <w:tcW w:w="358" w:type="pct"/>
            <w:shd w:val="clear" w:color="auto" w:fill="FFFFFF"/>
            <w:vAlign w:val="center"/>
          </w:tcPr>
          <w:p w14:paraId="4A40FE61" w14:textId="77777777" w:rsidR="00EE4E14" w:rsidRPr="006D4AA8" w:rsidRDefault="00EE4E14" w:rsidP="00AE16C3">
            <w:pPr>
              <w:jc w:val="center"/>
              <w:rPr>
                <w:rFonts w:ascii="Times New Roman" w:hAnsi="Times New Roman"/>
              </w:rPr>
            </w:pPr>
            <w:r w:rsidRPr="006D4AA8">
              <w:rPr>
                <w:rFonts w:ascii="Times New Roman" w:hAnsi="Times New Roman"/>
              </w:rPr>
              <w:t>1</w:t>
            </w:r>
          </w:p>
        </w:tc>
        <w:tc>
          <w:tcPr>
            <w:tcW w:w="1140" w:type="pct"/>
            <w:shd w:val="clear" w:color="auto" w:fill="FFFFFF"/>
            <w:vAlign w:val="center"/>
          </w:tcPr>
          <w:p w14:paraId="3A6BABDA" w14:textId="77777777" w:rsidR="00EE4E14" w:rsidRPr="006D4AA8" w:rsidRDefault="00EE4E14" w:rsidP="00AE16C3">
            <w:pPr>
              <w:jc w:val="center"/>
              <w:rPr>
                <w:rFonts w:ascii="Times New Roman" w:hAnsi="Times New Roman"/>
              </w:rPr>
            </w:pPr>
            <w:r w:rsidRPr="006D4AA8">
              <w:rPr>
                <w:rFonts w:ascii="Times New Roman" w:hAnsi="Times New Roman"/>
              </w:rPr>
              <w:t>189,886176</w:t>
            </w:r>
          </w:p>
        </w:tc>
        <w:tc>
          <w:tcPr>
            <w:tcW w:w="551" w:type="pct"/>
            <w:shd w:val="clear" w:color="auto" w:fill="FFFFFF"/>
            <w:vAlign w:val="center"/>
          </w:tcPr>
          <w:p w14:paraId="4FAC9127" w14:textId="77777777" w:rsidR="00EE4E14" w:rsidRPr="006D4AA8" w:rsidRDefault="00EE4E14" w:rsidP="00AE16C3">
            <w:pPr>
              <w:jc w:val="center"/>
              <w:rPr>
                <w:rFonts w:ascii="Times New Roman" w:hAnsi="Times New Roman"/>
              </w:rPr>
            </w:pPr>
            <w:r w:rsidRPr="006D4AA8">
              <w:rPr>
                <w:rFonts w:ascii="Times New Roman" w:hAnsi="Times New Roman"/>
              </w:rPr>
              <w:t>0,011839</w:t>
            </w:r>
          </w:p>
        </w:tc>
      </w:tr>
      <w:tr w:rsidR="006D4AA8" w:rsidRPr="006D4AA8" w14:paraId="26C7E8D0" w14:textId="77777777" w:rsidTr="00D16EA3">
        <w:trPr>
          <w:trHeight w:hRule="exact" w:val="271"/>
        </w:trPr>
        <w:tc>
          <w:tcPr>
            <w:tcW w:w="982" w:type="pct"/>
            <w:shd w:val="clear" w:color="auto" w:fill="FFFFFF"/>
            <w:vAlign w:val="center"/>
          </w:tcPr>
          <w:p w14:paraId="5BE2C07E" w14:textId="77777777" w:rsidR="00EE4E14" w:rsidRPr="006D4AA8" w:rsidRDefault="00EE4E14" w:rsidP="00AE16C3">
            <w:pPr>
              <w:rPr>
                <w:rFonts w:ascii="Times New Roman" w:hAnsi="Times New Roman"/>
              </w:rPr>
            </w:pPr>
            <w:r w:rsidRPr="006D4AA8">
              <w:rPr>
                <w:rFonts w:ascii="Times New Roman" w:hAnsi="Times New Roman"/>
              </w:rPr>
              <w:t>Гнідавський водозабір</w:t>
            </w:r>
          </w:p>
        </w:tc>
        <w:tc>
          <w:tcPr>
            <w:tcW w:w="469" w:type="pct"/>
            <w:shd w:val="clear" w:color="auto" w:fill="FFFFFF"/>
            <w:vAlign w:val="center"/>
          </w:tcPr>
          <w:p w14:paraId="24FF84AE" w14:textId="77777777" w:rsidR="00EE4E14" w:rsidRPr="006D4AA8" w:rsidRDefault="00EE4E14" w:rsidP="00AE16C3">
            <w:pPr>
              <w:jc w:val="center"/>
              <w:rPr>
                <w:rFonts w:ascii="Times New Roman" w:hAnsi="Times New Roman"/>
              </w:rPr>
            </w:pPr>
            <w:r w:rsidRPr="006D4AA8">
              <w:rPr>
                <w:rFonts w:ascii="Times New Roman" w:hAnsi="Times New Roman"/>
                <w:lang w:val="uk-UA"/>
              </w:rPr>
              <w:t>чавун</w:t>
            </w:r>
          </w:p>
        </w:tc>
        <w:tc>
          <w:tcPr>
            <w:tcW w:w="460" w:type="pct"/>
            <w:shd w:val="clear" w:color="auto" w:fill="FFFFFF"/>
            <w:vAlign w:val="center"/>
          </w:tcPr>
          <w:p w14:paraId="7991D80E" w14:textId="77777777" w:rsidR="00EE4E14" w:rsidRPr="006D4AA8" w:rsidRDefault="00EE4E14" w:rsidP="00AE16C3">
            <w:pPr>
              <w:jc w:val="center"/>
              <w:rPr>
                <w:rFonts w:ascii="Times New Roman" w:hAnsi="Times New Roman"/>
              </w:rPr>
            </w:pPr>
            <w:r w:rsidRPr="006D4AA8">
              <w:rPr>
                <w:rFonts w:ascii="Times New Roman" w:hAnsi="Times New Roman"/>
              </w:rPr>
              <w:t>580</w:t>
            </w:r>
          </w:p>
        </w:tc>
        <w:tc>
          <w:tcPr>
            <w:tcW w:w="368" w:type="pct"/>
            <w:shd w:val="clear" w:color="auto" w:fill="FFFFFF"/>
            <w:vAlign w:val="center"/>
          </w:tcPr>
          <w:p w14:paraId="6B1A90E9" w14:textId="77777777" w:rsidR="00EE4E14" w:rsidRPr="006D4AA8" w:rsidRDefault="00EE4E14" w:rsidP="00AE16C3">
            <w:pPr>
              <w:jc w:val="center"/>
              <w:rPr>
                <w:rFonts w:ascii="Times New Roman" w:hAnsi="Times New Roman"/>
              </w:rPr>
            </w:pPr>
            <w:r w:rsidRPr="006D4AA8">
              <w:rPr>
                <w:rFonts w:ascii="Times New Roman" w:hAnsi="Times New Roman"/>
                <w:lang w:val="uk-UA"/>
              </w:rPr>
              <w:t>250</w:t>
            </w:r>
          </w:p>
        </w:tc>
        <w:tc>
          <w:tcPr>
            <w:tcW w:w="672" w:type="pct"/>
            <w:shd w:val="clear" w:color="auto" w:fill="FFFFFF"/>
            <w:vAlign w:val="center"/>
          </w:tcPr>
          <w:p w14:paraId="75363659" w14:textId="77777777" w:rsidR="00EE4E14" w:rsidRPr="006D4AA8" w:rsidRDefault="00EE4E14" w:rsidP="00AE16C3">
            <w:pPr>
              <w:jc w:val="center"/>
              <w:rPr>
                <w:rFonts w:ascii="Times New Roman" w:hAnsi="Times New Roman"/>
              </w:rPr>
            </w:pPr>
            <w:r w:rsidRPr="006D4AA8">
              <w:rPr>
                <w:rFonts w:ascii="Times New Roman" w:hAnsi="Times New Roman"/>
              </w:rPr>
              <w:t>0,0625</w:t>
            </w:r>
          </w:p>
        </w:tc>
        <w:tc>
          <w:tcPr>
            <w:tcW w:w="358" w:type="pct"/>
            <w:shd w:val="clear" w:color="auto" w:fill="FFFFFF"/>
            <w:vAlign w:val="center"/>
          </w:tcPr>
          <w:p w14:paraId="3BCFF057" w14:textId="77777777" w:rsidR="00EE4E14" w:rsidRPr="006D4AA8" w:rsidRDefault="00EE4E14" w:rsidP="00AE16C3">
            <w:pPr>
              <w:jc w:val="center"/>
              <w:rPr>
                <w:rFonts w:ascii="Times New Roman" w:hAnsi="Times New Roman"/>
              </w:rPr>
            </w:pPr>
            <w:r w:rsidRPr="006D4AA8">
              <w:rPr>
                <w:rFonts w:ascii="Times New Roman" w:hAnsi="Times New Roman"/>
              </w:rPr>
              <w:t>1</w:t>
            </w:r>
          </w:p>
        </w:tc>
        <w:tc>
          <w:tcPr>
            <w:tcW w:w="1140" w:type="pct"/>
            <w:shd w:val="clear" w:color="auto" w:fill="FFFFFF"/>
            <w:vAlign w:val="center"/>
          </w:tcPr>
          <w:p w14:paraId="334404C2" w14:textId="77777777" w:rsidR="00EE4E14" w:rsidRPr="006D4AA8" w:rsidRDefault="00EE4E14" w:rsidP="00AE16C3">
            <w:pPr>
              <w:jc w:val="center"/>
              <w:rPr>
                <w:rFonts w:ascii="Times New Roman" w:hAnsi="Times New Roman"/>
              </w:rPr>
            </w:pPr>
            <w:r w:rsidRPr="006D4AA8">
              <w:rPr>
                <w:rFonts w:ascii="Times New Roman" w:hAnsi="Times New Roman"/>
              </w:rPr>
              <w:t>189,886176</w:t>
            </w:r>
          </w:p>
        </w:tc>
        <w:tc>
          <w:tcPr>
            <w:tcW w:w="551" w:type="pct"/>
            <w:shd w:val="clear" w:color="auto" w:fill="FFFFFF"/>
            <w:vAlign w:val="center"/>
          </w:tcPr>
          <w:p w14:paraId="5377676F" w14:textId="77777777" w:rsidR="00EE4E14" w:rsidRPr="006D4AA8" w:rsidRDefault="00EE4E14" w:rsidP="00AE16C3">
            <w:pPr>
              <w:jc w:val="center"/>
              <w:rPr>
                <w:rFonts w:ascii="Times New Roman" w:hAnsi="Times New Roman"/>
              </w:rPr>
            </w:pPr>
            <w:r w:rsidRPr="006D4AA8">
              <w:rPr>
                <w:rFonts w:ascii="Times New Roman" w:hAnsi="Times New Roman"/>
              </w:rPr>
              <w:t>0,011839</w:t>
            </w:r>
          </w:p>
        </w:tc>
      </w:tr>
      <w:tr w:rsidR="006D4AA8" w:rsidRPr="006D4AA8" w14:paraId="0C2CB6B9" w14:textId="77777777" w:rsidTr="00D16EA3">
        <w:trPr>
          <w:trHeight w:hRule="exact" w:val="271"/>
        </w:trPr>
        <w:tc>
          <w:tcPr>
            <w:tcW w:w="982" w:type="pct"/>
            <w:shd w:val="clear" w:color="auto" w:fill="FFFFFF"/>
            <w:vAlign w:val="center"/>
          </w:tcPr>
          <w:p w14:paraId="5E3B4515" w14:textId="77777777" w:rsidR="00EE4E14" w:rsidRPr="006D4AA8" w:rsidRDefault="00EE4E14" w:rsidP="00AE16C3">
            <w:pPr>
              <w:rPr>
                <w:rFonts w:ascii="Times New Roman" w:hAnsi="Times New Roman"/>
              </w:rPr>
            </w:pPr>
            <w:r w:rsidRPr="006D4AA8">
              <w:rPr>
                <w:rFonts w:ascii="Times New Roman" w:hAnsi="Times New Roman"/>
              </w:rPr>
              <w:t>Дубнівський водозабір</w:t>
            </w:r>
          </w:p>
        </w:tc>
        <w:tc>
          <w:tcPr>
            <w:tcW w:w="469" w:type="pct"/>
            <w:shd w:val="clear" w:color="auto" w:fill="FFFFFF"/>
            <w:vAlign w:val="center"/>
          </w:tcPr>
          <w:p w14:paraId="22D62872" w14:textId="77777777" w:rsidR="00EE4E14" w:rsidRPr="006D4AA8" w:rsidRDefault="00EE4E14" w:rsidP="00AE16C3">
            <w:pPr>
              <w:jc w:val="center"/>
              <w:rPr>
                <w:rFonts w:ascii="Times New Roman" w:hAnsi="Times New Roman"/>
              </w:rPr>
            </w:pPr>
            <w:r w:rsidRPr="006D4AA8">
              <w:rPr>
                <w:rFonts w:ascii="Times New Roman" w:hAnsi="Times New Roman"/>
              </w:rPr>
              <w:t>чавун</w:t>
            </w:r>
          </w:p>
        </w:tc>
        <w:tc>
          <w:tcPr>
            <w:tcW w:w="460" w:type="pct"/>
            <w:shd w:val="clear" w:color="auto" w:fill="FFFFFF"/>
            <w:vAlign w:val="center"/>
          </w:tcPr>
          <w:p w14:paraId="0CDA73E2" w14:textId="77777777" w:rsidR="00EE4E14" w:rsidRPr="006D4AA8" w:rsidRDefault="00EE4E14" w:rsidP="00AE16C3">
            <w:pPr>
              <w:jc w:val="center"/>
              <w:rPr>
                <w:rFonts w:ascii="Times New Roman" w:hAnsi="Times New Roman"/>
              </w:rPr>
            </w:pPr>
            <w:r w:rsidRPr="006D4AA8">
              <w:rPr>
                <w:rFonts w:ascii="Times New Roman" w:hAnsi="Times New Roman"/>
              </w:rPr>
              <w:t>5137</w:t>
            </w:r>
          </w:p>
        </w:tc>
        <w:tc>
          <w:tcPr>
            <w:tcW w:w="368" w:type="pct"/>
            <w:shd w:val="clear" w:color="auto" w:fill="FFFFFF"/>
            <w:vAlign w:val="center"/>
          </w:tcPr>
          <w:p w14:paraId="339C701B" w14:textId="77777777" w:rsidR="00EE4E14" w:rsidRPr="006D4AA8" w:rsidRDefault="00EE4E14" w:rsidP="00AE16C3">
            <w:pPr>
              <w:jc w:val="center"/>
              <w:rPr>
                <w:rFonts w:ascii="Times New Roman" w:hAnsi="Times New Roman"/>
              </w:rPr>
            </w:pPr>
            <w:r w:rsidRPr="006D4AA8">
              <w:rPr>
                <w:rFonts w:ascii="Times New Roman" w:hAnsi="Times New Roman"/>
              </w:rPr>
              <w:t>300</w:t>
            </w:r>
          </w:p>
        </w:tc>
        <w:tc>
          <w:tcPr>
            <w:tcW w:w="672" w:type="pct"/>
            <w:shd w:val="clear" w:color="auto" w:fill="FFFFFF"/>
            <w:vAlign w:val="center"/>
          </w:tcPr>
          <w:p w14:paraId="13858ED5" w14:textId="77777777" w:rsidR="00EE4E14" w:rsidRPr="006D4AA8" w:rsidRDefault="00EE4E14" w:rsidP="00AE16C3">
            <w:pPr>
              <w:jc w:val="center"/>
              <w:rPr>
                <w:rFonts w:ascii="Times New Roman" w:hAnsi="Times New Roman"/>
              </w:rPr>
            </w:pPr>
            <w:r w:rsidRPr="006D4AA8">
              <w:rPr>
                <w:rFonts w:ascii="Times New Roman" w:hAnsi="Times New Roman"/>
              </w:rPr>
              <w:t>0,0900</w:t>
            </w:r>
          </w:p>
        </w:tc>
        <w:tc>
          <w:tcPr>
            <w:tcW w:w="358" w:type="pct"/>
            <w:shd w:val="clear" w:color="auto" w:fill="FFFFFF"/>
            <w:vAlign w:val="center"/>
          </w:tcPr>
          <w:p w14:paraId="05C53EC0" w14:textId="77777777" w:rsidR="00EE4E14" w:rsidRPr="006D4AA8" w:rsidRDefault="00EE4E14" w:rsidP="00AE16C3">
            <w:pPr>
              <w:jc w:val="center"/>
              <w:rPr>
                <w:rFonts w:ascii="Times New Roman" w:hAnsi="Times New Roman"/>
              </w:rPr>
            </w:pPr>
            <w:r w:rsidRPr="006D4AA8">
              <w:rPr>
                <w:rFonts w:ascii="Times New Roman" w:hAnsi="Times New Roman"/>
              </w:rPr>
              <w:t>6</w:t>
            </w:r>
          </w:p>
        </w:tc>
        <w:tc>
          <w:tcPr>
            <w:tcW w:w="1140" w:type="pct"/>
            <w:shd w:val="clear" w:color="auto" w:fill="FFFFFF"/>
            <w:vAlign w:val="center"/>
          </w:tcPr>
          <w:p w14:paraId="7B04F628" w14:textId="77777777" w:rsidR="00EE4E14" w:rsidRPr="006D4AA8" w:rsidRDefault="00EE4E14" w:rsidP="00AE16C3">
            <w:pPr>
              <w:jc w:val="center"/>
              <w:rPr>
                <w:rFonts w:ascii="Times New Roman" w:hAnsi="Times New Roman"/>
              </w:rPr>
            </w:pPr>
            <w:r w:rsidRPr="006D4AA8">
              <w:rPr>
                <w:rFonts w:ascii="Times New Roman" w:hAnsi="Times New Roman"/>
              </w:rPr>
              <w:t>1640,616559</w:t>
            </w:r>
          </w:p>
        </w:tc>
        <w:tc>
          <w:tcPr>
            <w:tcW w:w="551" w:type="pct"/>
            <w:shd w:val="clear" w:color="auto" w:fill="FFFFFF"/>
            <w:vAlign w:val="center"/>
          </w:tcPr>
          <w:p w14:paraId="08645565" w14:textId="77777777" w:rsidR="00EE4E14" w:rsidRPr="006D4AA8" w:rsidRDefault="00EE4E14" w:rsidP="00AE16C3">
            <w:pPr>
              <w:jc w:val="center"/>
              <w:rPr>
                <w:rFonts w:ascii="Times New Roman" w:hAnsi="Times New Roman"/>
              </w:rPr>
            </w:pPr>
            <w:r w:rsidRPr="006D4AA8">
              <w:rPr>
                <w:rFonts w:ascii="Times New Roman" w:hAnsi="Times New Roman"/>
              </w:rPr>
              <w:t>0,102285</w:t>
            </w:r>
          </w:p>
        </w:tc>
      </w:tr>
      <w:tr w:rsidR="006D4AA8" w:rsidRPr="006D4AA8" w14:paraId="2E485931" w14:textId="77777777" w:rsidTr="00D16EA3">
        <w:trPr>
          <w:trHeight w:hRule="exact" w:val="271"/>
        </w:trPr>
        <w:tc>
          <w:tcPr>
            <w:tcW w:w="982" w:type="pct"/>
            <w:shd w:val="clear" w:color="auto" w:fill="FFFFFF"/>
            <w:vAlign w:val="center"/>
          </w:tcPr>
          <w:p w14:paraId="2A6A7F12" w14:textId="77777777" w:rsidR="00EE4E14" w:rsidRPr="006D4AA8" w:rsidRDefault="00EE4E14" w:rsidP="00AE16C3">
            <w:pPr>
              <w:rPr>
                <w:rFonts w:ascii="Times New Roman" w:hAnsi="Times New Roman"/>
              </w:rPr>
            </w:pPr>
            <w:r w:rsidRPr="006D4AA8">
              <w:rPr>
                <w:rFonts w:ascii="Times New Roman" w:hAnsi="Times New Roman"/>
              </w:rPr>
              <w:t>Омелянівський водозабір</w:t>
            </w:r>
          </w:p>
        </w:tc>
        <w:tc>
          <w:tcPr>
            <w:tcW w:w="469" w:type="pct"/>
            <w:shd w:val="clear" w:color="auto" w:fill="FFFFFF"/>
            <w:vAlign w:val="center"/>
          </w:tcPr>
          <w:p w14:paraId="5299A14A" w14:textId="77777777" w:rsidR="00EE4E14" w:rsidRPr="006D4AA8" w:rsidRDefault="00EE4E14" w:rsidP="00AE16C3">
            <w:pPr>
              <w:jc w:val="center"/>
              <w:rPr>
                <w:rFonts w:ascii="Times New Roman" w:hAnsi="Times New Roman"/>
              </w:rPr>
            </w:pPr>
            <w:r w:rsidRPr="006D4AA8">
              <w:rPr>
                <w:rFonts w:ascii="Times New Roman" w:hAnsi="Times New Roman"/>
                <w:lang w:val="uk-UA"/>
              </w:rPr>
              <w:t>чавун</w:t>
            </w:r>
          </w:p>
        </w:tc>
        <w:tc>
          <w:tcPr>
            <w:tcW w:w="460" w:type="pct"/>
            <w:shd w:val="clear" w:color="auto" w:fill="FFFFFF"/>
            <w:vAlign w:val="center"/>
          </w:tcPr>
          <w:p w14:paraId="6ACD8639" w14:textId="77777777" w:rsidR="00EE4E14" w:rsidRPr="006D4AA8" w:rsidRDefault="00EE4E14" w:rsidP="00AE16C3">
            <w:pPr>
              <w:jc w:val="center"/>
              <w:rPr>
                <w:rFonts w:ascii="Times New Roman" w:hAnsi="Times New Roman"/>
              </w:rPr>
            </w:pPr>
            <w:r w:rsidRPr="006D4AA8">
              <w:rPr>
                <w:rFonts w:ascii="Times New Roman" w:hAnsi="Times New Roman"/>
              </w:rPr>
              <w:t>1062</w:t>
            </w:r>
          </w:p>
        </w:tc>
        <w:tc>
          <w:tcPr>
            <w:tcW w:w="368" w:type="pct"/>
            <w:shd w:val="clear" w:color="auto" w:fill="FFFFFF"/>
            <w:vAlign w:val="center"/>
          </w:tcPr>
          <w:p w14:paraId="69A31996" w14:textId="77777777" w:rsidR="00EE4E14" w:rsidRPr="006D4AA8" w:rsidRDefault="00EE4E14" w:rsidP="00AE16C3">
            <w:pPr>
              <w:jc w:val="center"/>
              <w:rPr>
                <w:rFonts w:ascii="Times New Roman" w:hAnsi="Times New Roman"/>
              </w:rPr>
            </w:pPr>
            <w:r w:rsidRPr="006D4AA8">
              <w:rPr>
                <w:rFonts w:ascii="Times New Roman" w:hAnsi="Times New Roman"/>
                <w:lang w:val="uk-UA"/>
              </w:rPr>
              <w:t>300</w:t>
            </w:r>
          </w:p>
        </w:tc>
        <w:tc>
          <w:tcPr>
            <w:tcW w:w="672" w:type="pct"/>
            <w:shd w:val="clear" w:color="auto" w:fill="FFFFFF"/>
            <w:vAlign w:val="center"/>
          </w:tcPr>
          <w:p w14:paraId="31198A73" w14:textId="77777777" w:rsidR="00EE4E14" w:rsidRPr="006D4AA8" w:rsidRDefault="00EE4E14" w:rsidP="00AE16C3">
            <w:pPr>
              <w:jc w:val="center"/>
              <w:rPr>
                <w:rFonts w:ascii="Times New Roman" w:hAnsi="Times New Roman"/>
              </w:rPr>
            </w:pPr>
            <w:r w:rsidRPr="006D4AA8">
              <w:rPr>
                <w:rFonts w:ascii="Times New Roman" w:hAnsi="Times New Roman"/>
              </w:rPr>
              <w:t>0,0900</w:t>
            </w:r>
          </w:p>
        </w:tc>
        <w:tc>
          <w:tcPr>
            <w:tcW w:w="358" w:type="pct"/>
            <w:shd w:val="clear" w:color="auto" w:fill="FFFFFF"/>
            <w:vAlign w:val="center"/>
          </w:tcPr>
          <w:p w14:paraId="3BE13A64" w14:textId="77777777" w:rsidR="00EE4E14" w:rsidRPr="006D4AA8" w:rsidRDefault="00EE4E14" w:rsidP="00AE16C3">
            <w:pPr>
              <w:jc w:val="center"/>
              <w:rPr>
                <w:rFonts w:ascii="Times New Roman" w:hAnsi="Times New Roman"/>
              </w:rPr>
            </w:pPr>
            <w:r w:rsidRPr="006D4AA8">
              <w:rPr>
                <w:rFonts w:ascii="Times New Roman" w:hAnsi="Times New Roman"/>
              </w:rPr>
              <w:t>2</w:t>
            </w:r>
          </w:p>
        </w:tc>
        <w:tc>
          <w:tcPr>
            <w:tcW w:w="1140" w:type="pct"/>
            <w:shd w:val="clear" w:color="auto" w:fill="FFFFFF"/>
            <w:vAlign w:val="center"/>
          </w:tcPr>
          <w:p w14:paraId="4A89D549" w14:textId="77777777" w:rsidR="00EE4E14" w:rsidRPr="006D4AA8" w:rsidRDefault="00EE4E14" w:rsidP="00AE16C3">
            <w:pPr>
              <w:jc w:val="center"/>
              <w:rPr>
                <w:rFonts w:ascii="Times New Roman" w:hAnsi="Times New Roman"/>
              </w:rPr>
            </w:pPr>
            <w:r w:rsidRPr="006D4AA8">
              <w:rPr>
                <w:rFonts w:ascii="Times New Roman" w:hAnsi="Times New Roman"/>
              </w:rPr>
              <w:t>546,872186</w:t>
            </w:r>
          </w:p>
        </w:tc>
        <w:tc>
          <w:tcPr>
            <w:tcW w:w="551" w:type="pct"/>
            <w:shd w:val="clear" w:color="auto" w:fill="FFFFFF"/>
            <w:vAlign w:val="center"/>
          </w:tcPr>
          <w:p w14:paraId="24C82BE3" w14:textId="77777777" w:rsidR="00EE4E14" w:rsidRPr="006D4AA8" w:rsidRDefault="00EE4E14" w:rsidP="00AE16C3">
            <w:pPr>
              <w:jc w:val="center"/>
              <w:rPr>
                <w:rFonts w:ascii="Times New Roman" w:hAnsi="Times New Roman"/>
              </w:rPr>
            </w:pPr>
            <w:r w:rsidRPr="006D4AA8">
              <w:rPr>
                <w:rFonts w:ascii="Times New Roman" w:hAnsi="Times New Roman"/>
              </w:rPr>
              <w:t>0,034095</w:t>
            </w:r>
          </w:p>
        </w:tc>
      </w:tr>
      <w:tr w:rsidR="006D4AA8" w:rsidRPr="006D4AA8" w14:paraId="08ECD69E" w14:textId="77777777" w:rsidTr="00D16EA3">
        <w:trPr>
          <w:trHeight w:hRule="exact" w:val="271"/>
        </w:trPr>
        <w:tc>
          <w:tcPr>
            <w:tcW w:w="982" w:type="pct"/>
            <w:shd w:val="clear" w:color="auto" w:fill="FFFFFF"/>
            <w:vAlign w:val="center"/>
          </w:tcPr>
          <w:p w14:paraId="28926958" w14:textId="77777777" w:rsidR="00EE4E14" w:rsidRPr="006D4AA8" w:rsidRDefault="00EE4E14" w:rsidP="00AE16C3">
            <w:pPr>
              <w:rPr>
                <w:rFonts w:ascii="Times New Roman" w:hAnsi="Times New Roman"/>
              </w:rPr>
            </w:pPr>
            <w:r w:rsidRPr="006D4AA8">
              <w:rPr>
                <w:rFonts w:ascii="Times New Roman" w:hAnsi="Times New Roman"/>
              </w:rPr>
              <w:t>Омелянівський водозабір</w:t>
            </w:r>
          </w:p>
        </w:tc>
        <w:tc>
          <w:tcPr>
            <w:tcW w:w="469" w:type="pct"/>
            <w:shd w:val="clear" w:color="auto" w:fill="FFFFFF"/>
            <w:vAlign w:val="center"/>
          </w:tcPr>
          <w:p w14:paraId="13E025D2" w14:textId="77777777" w:rsidR="00EE4E14" w:rsidRPr="006D4AA8" w:rsidRDefault="00EE4E14" w:rsidP="00AE16C3">
            <w:pPr>
              <w:jc w:val="center"/>
              <w:rPr>
                <w:rFonts w:ascii="Times New Roman" w:hAnsi="Times New Roman"/>
              </w:rPr>
            </w:pPr>
            <w:r w:rsidRPr="006D4AA8">
              <w:rPr>
                <w:rFonts w:ascii="Times New Roman" w:hAnsi="Times New Roman"/>
                <w:lang w:val="uk-UA"/>
              </w:rPr>
              <w:t>чавун</w:t>
            </w:r>
          </w:p>
        </w:tc>
        <w:tc>
          <w:tcPr>
            <w:tcW w:w="460" w:type="pct"/>
            <w:shd w:val="clear" w:color="auto" w:fill="FFFFFF"/>
            <w:vAlign w:val="center"/>
          </w:tcPr>
          <w:p w14:paraId="19179C65" w14:textId="77777777" w:rsidR="00EE4E14" w:rsidRPr="006D4AA8" w:rsidRDefault="00EE4E14" w:rsidP="00AE16C3">
            <w:pPr>
              <w:jc w:val="center"/>
              <w:rPr>
                <w:rFonts w:ascii="Times New Roman" w:hAnsi="Times New Roman"/>
              </w:rPr>
            </w:pPr>
            <w:r w:rsidRPr="006D4AA8">
              <w:rPr>
                <w:rFonts w:ascii="Times New Roman" w:hAnsi="Times New Roman"/>
                <w:lang w:val="uk-UA"/>
              </w:rPr>
              <w:t>750</w:t>
            </w:r>
          </w:p>
        </w:tc>
        <w:tc>
          <w:tcPr>
            <w:tcW w:w="368" w:type="pct"/>
            <w:shd w:val="clear" w:color="auto" w:fill="FFFFFF"/>
            <w:vAlign w:val="center"/>
          </w:tcPr>
          <w:p w14:paraId="39D77D86" w14:textId="77777777" w:rsidR="00EE4E14" w:rsidRPr="006D4AA8" w:rsidRDefault="00EE4E14" w:rsidP="00AE16C3">
            <w:pPr>
              <w:jc w:val="center"/>
              <w:rPr>
                <w:rFonts w:ascii="Times New Roman" w:hAnsi="Times New Roman"/>
              </w:rPr>
            </w:pPr>
            <w:r w:rsidRPr="006D4AA8">
              <w:rPr>
                <w:rFonts w:ascii="Times New Roman" w:hAnsi="Times New Roman"/>
                <w:lang w:val="uk-UA"/>
              </w:rPr>
              <w:t>400</w:t>
            </w:r>
          </w:p>
        </w:tc>
        <w:tc>
          <w:tcPr>
            <w:tcW w:w="672" w:type="pct"/>
            <w:shd w:val="clear" w:color="auto" w:fill="FFFFFF"/>
            <w:vAlign w:val="center"/>
          </w:tcPr>
          <w:p w14:paraId="1AF74550" w14:textId="77777777" w:rsidR="00EE4E14" w:rsidRPr="006D4AA8" w:rsidRDefault="00EE4E14" w:rsidP="00AE16C3">
            <w:pPr>
              <w:jc w:val="center"/>
              <w:rPr>
                <w:rFonts w:ascii="Times New Roman" w:hAnsi="Times New Roman"/>
              </w:rPr>
            </w:pPr>
            <w:r w:rsidRPr="006D4AA8">
              <w:rPr>
                <w:rFonts w:ascii="Times New Roman" w:hAnsi="Times New Roman"/>
              </w:rPr>
              <w:t>0,1600</w:t>
            </w:r>
          </w:p>
        </w:tc>
        <w:tc>
          <w:tcPr>
            <w:tcW w:w="358" w:type="pct"/>
            <w:shd w:val="clear" w:color="auto" w:fill="FFFFFF"/>
            <w:vAlign w:val="center"/>
          </w:tcPr>
          <w:p w14:paraId="1B2ADA6B" w14:textId="77777777" w:rsidR="00EE4E14" w:rsidRPr="006D4AA8" w:rsidRDefault="00EE4E14" w:rsidP="00AE16C3">
            <w:pPr>
              <w:jc w:val="center"/>
              <w:rPr>
                <w:rFonts w:ascii="Times New Roman" w:hAnsi="Times New Roman"/>
              </w:rPr>
            </w:pPr>
            <w:r w:rsidRPr="006D4AA8">
              <w:rPr>
                <w:rFonts w:ascii="Times New Roman" w:hAnsi="Times New Roman"/>
              </w:rPr>
              <w:t>1</w:t>
            </w:r>
          </w:p>
        </w:tc>
        <w:tc>
          <w:tcPr>
            <w:tcW w:w="1140" w:type="pct"/>
            <w:shd w:val="clear" w:color="auto" w:fill="FFFFFF"/>
            <w:vAlign w:val="center"/>
          </w:tcPr>
          <w:p w14:paraId="5609F1DE" w14:textId="77777777" w:rsidR="00EE4E14" w:rsidRPr="006D4AA8" w:rsidRDefault="00EE4E14" w:rsidP="00AE16C3">
            <w:pPr>
              <w:jc w:val="center"/>
              <w:rPr>
                <w:rFonts w:ascii="Times New Roman" w:hAnsi="Times New Roman"/>
              </w:rPr>
            </w:pPr>
            <w:r w:rsidRPr="006D4AA8">
              <w:rPr>
                <w:rFonts w:ascii="Times New Roman" w:hAnsi="Times New Roman"/>
              </w:rPr>
              <w:t>486,108610</w:t>
            </w:r>
          </w:p>
        </w:tc>
        <w:tc>
          <w:tcPr>
            <w:tcW w:w="551" w:type="pct"/>
            <w:shd w:val="clear" w:color="auto" w:fill="FFFFFF"/>
            <w:vAlign w:val="center"/>
          </w:tcPr>
          <w:p w14:paraId="5690B7ED" w14:textId="77777777" w:rsidR="00EE4E14" w:rsidRPr="006D4AA8" w:rsidRDefault="00EE4E14" w:rsidP="00AE16C3">
            <w:pPr>
              <w:jc w:val="center"/>
              <w:rPr>
                <w:rFonts w:ascii="Times New Roman" w:hAnsi="Times New Roman"/>
              </w:rPr>
            </w:pPr>
            <w:r w:rsidRPr="006D4AA8">
              <w:rPr>
                <w:rFonts w:ascii="Times New Roman" w:hAnsi="Times New Roman"/>
              </w:rPr>
              <w:t>0,030307</w:t>
            </w:r>
          </w:p>
        </w:tc>
      </w:tr>
      <w:tr w:rsidR="006D4AA8" w:rsidRPr="006D4AA8" w14:paraId="0E68BBA1" w14:textId="77777777" w:rsidTr="003A006D">
        <w:trPr>
          <w:trHeight w:hRule="exact" w:val="271"/>
        </w:trPr>
        <w:tc>
          <w:tcPr>
            <w:tcW w:w="982" w:type="pct"/>
            <w:shd w:val="clear" w:color="auto" w:fill="auto"/>
            <w:vAlign w:val="center"/>
          </w:tcPr>
          <w:p w14:paraId="00F224DF" w14:textId="77777777" w:rsidR="00EE4E14" w:rsidRPr="006D4AA8" w:rsidRDefault="00EE4E14" w:rsidP="00AE16C3">
            <w:pPr>
              <w:rPr>
                <w:rFonts w:ascii="Times New Roman" w:hAnsi="Times New Roman"/>
              </w:rPr>
            </w:pPr>
            <w:r w:rsidRPr="006D4AA8">
              <w:rPr>
                <w:rFonts w:ascii="Times New Roman" w:hAnsi="Times New Roman"/>
              </w:rPr>
              <w:t>Дубнівський водозабір</w:t>
            </w:r>
          </w:p>
        </w:tc>
        <w:tc>
          <w:tcPr>
            <w:tcW w:w="469" w:type="pct"/>
            <w:shd w:val="clear" w:color="auto" w:fill="auto"/>
            <w:vAlign w:val="center"/>
          </w:tcPr>
          <w:p w14:paraId="647D3EB3" w14:textId="77777777" w:rsidR="00EE4E14" w:rsidRPr="006D4AA8" w:rsidRDefault="00EE4E14" w:rsidP="00AE16C3">
            <w:pPr>
              <w:jc w:val="center"/>
              <w:rPr>
                <w:rFonts w:ascii="Times New Roman" w:hAnsi="Times New Roman"/>
              </w:rPr>
            </w:pPr>
            <w:r w:rsidRPr="006D4AA8">
              <w:rPr>
                <w:rFonts w:ascii="Times New Roman" w:hAnsi="Times New Roman"/>
                <w:lang w:val="uk-UA"/>
              </w:rPr>
              <w:t>чавун</w:t>
            </w:r>
          </w:p>
        </w:tc>
        <w:tc>
          <w:tcPr>
            <w:tcW w:w="460" w:type="pct"/>
            <w:shd w:val="clear" w:color="auto" w:fill="auto"/>
            <w:vAlign w:val="center"/>
          </w:tcPr>
          <w:p w14:paraId="33DB4201" w14:textId="77777777" w:rsidR="00EE4E14" w:rsidRPr="006D4AA8" w:rsidRDefault="00EE4E14" w:rsidP="00AE16C3">
            <w:pPr>
              <w:jc w:val="center"/>
              <w:rPr>
                <w:rFonts w:ascii="Times New Roman" w:hAnsi="Times New Roman"/>
              </w:rPr>
            </w:pPr>
            <w:r w:rsidRPr="006D4AA8">
              <w:rPr>
                <w:rFonts w:ascii="Times New Roman" w:hAnsi="Times New Roman"/>
              </w:rPr>
              <w:t>960</w:t>
            </w:r>
          </w:p>
        </w:tc>
        <w:tc>
          <w:tcPr>
            <w:tcW w:w="368" w:type="pct"/>
            <w:shd w:val="clear" w:color="auto" w:fill="auto"/>
            <w:vAlign w:val="center"/>
          </w:tcPr>
          <w:p w14:paraId="7D7FF1A8" w14:textId="77777777" w:rsidR="00EE4E14" w:rsidRPr="006D4AA8" w:rsidRDefault="00EE4E14" w:rsidP="00AE16C3">
            <w:pPr>
              <w:jc w:val="center"/>
              <w:rPr>
                <w:rFonts w:ascii="Times New Roman" w:hAnsi="Times New Roman"/>
              </w:rPr>
            </w:pPr>
            <w:r w:rsidRPr="006D4AA8">
              <w:rPr>
                <w:rFonts w:ascii="Times New Roman" w:hAnsi="Times New Roman"/>
                <w:lang w:val="uk-UA"/>
              </w:rPr>
              <w:t>500</w:t>
            </w:r>
          </w:p>
        </w:tc>
        <w:tc>
          <w:tcPr>
            <w:tcW w:w="672" w:type="pct"/>
            <w:shd w:val="clear" w:color="auto" w:fill="auto"/>
            <w:vAlign w:val="center"/>
          </w:tcPr>
          <w:p w14:paraId="3066BD4F" w14:textId="77777777" w:rsidR="00EE4E14" w:rsidRPr="006D4AA8" w:rsidRDefault="00EE4E14" w:rsidP="00AE16C3">
            <w:pPr>
              <w:jc w:val="center"/>
              <w:rPr>
                <w:rFonts w:ascii="Times New Roman" w:hAnsi="Times New Roman"/>
              </w:rPr>
            </w:pPr>
            <w:r w:rsidRPr="006D4AA8">
              <w:rPr>
                <w:rFonts w:ascii="Times New Roman" w:hAnsi="Times New Roman"/>
              </w:rPr>
              <w:t>0,2500</w:t>
            </w:r>
          </w:p>
        </w:tc>
        <w:tc>
          <w:tcPr>
            <w:tcW w:w="358" w:type="pct"/>
            <w:shd w:val="clear" w:color="auto" w:fill="auto"/>
            <w:vAlign w:val="center"/>
          </w:tcPr>
          <w:p w14:paraId="70793C2A" w14:textId="77777777" w:rsidR="00EE4E14" w:rsidRPr="006D4AA8" w:rsidRDefault="00EE4E14" w:rsidP="00AE16C3">
            <w:pPr>
              <w:jc w:val="center"/>
              <w:rPr>
                <w:rFonts w:ascii="Times New Roman" w:hAnsi="Times New Roman"/>
              </w:rPr>
            </w:pPr>
            <w:r w:rsidRPr="006D4AA8">
              <w:rPr>
                <w:rFonts w:ascii="Times New Roman" w:hAnsi="Times New Roman"/>
              </w:rPr>
              <w:t>3</w:t>
            </w:r>
          </w:p>
        </w:tc>
        <w:tc>
          <w:tcPr>
            <w:tcW w:w="1140" w:type="pct"/>
            <w:shd w:val="clear" w:color="auto" w:fill="auto"/>
            <w:vAlign w:val="center"/>
          </w:tcPr>
          <w:p w14:paraId="7606077F" w14:textId="77777777" w:rsidR="00EE4E14" w:rsidRPr="006D4AA8" w:rsidRDefault="00EE4E14" w:rsidP="00AE16C3">
            <w:pPr>
              <w:jc w:val="center"/>
              <w:rPr>
                <w:rFonts w:ascii="Times New Roman" w:hAnsi="Times New Roman"/>
              </w:rPr>
            </w:pPr>
            <w:r w:rsidRPr="006D4AA8">
              <w:rPr>
                <w:rFonts w:ascii="Times New Roman" w:hAnsi="Times New Roman"/>
              </w:rPr>
              <w:t>2278,634109</w:t>
            </w:r>
          </w:p>
        </w:tc>
        <w:tc>
          <w:tcPr>
            <w:tcW w:w="551" w:type="pct"/>
            <w:shd w:val="clear" w:color="auto" w:fill="auto"/>
            <w:vAlign w:val="center"/>
          </w:tcPr>
          <w:p w14:paraId="605A973C" w14:textId="77777777" w:rsidR="00EE4E14" w:rsidRPr="006D4AA8" w:rsidRDefault="00EE4E14" w:rsidP="00AE16C3">
            <w:pPr>
              <w:jc w:val="center"/>
              <w:rPr>
                <w:rFonts w:ascii="Times New Roman" w:hAnsi="Times New Roman"/>
              </w:rPr>
            </w:pPr>
            <w:r w:rsidRPr="006D4AA8">
              <w:rPr>
                <w:rFonts w:ascii="Times New Roman" w:hAnsi="Times New Roman"/>
              </w:rPr>
              <w:t>0,142063</w:t>
            </w:r>
          </w:p>
        </w:tc>
      </w:tr>
      <w:tr w:rsidR="00127F70" w:rsidRPr="006D4AA8" w14:paraId="22972F64" w14:textId="77777777" w:rsidTr="003A006D">
        <w:trPr>
          <w:trHeight w:hRule="exact" w:val="271"/>
        </w:trPr>
        <w:tc>
          <w:tcPr>
            <w:tcW w:w="982" w:type="pct"/>
            <w:shd w:val="clear" w:color="auto" w:fill="auto"/>
            <w:vAlign w:val="center"/>
          </w:tcPr>
          <w:p w14:paraId="62F2D95E" w14:textId="77777777" w:rsidR="00127F70" w:rsidRPr="006D4AA8" w:rsidRDefault="0078757E" w:rsidP="00AE16C3">
            <w:pPr>
              <w:rPr>
                <w:rFonts w:ascii="Times New Roman" w:hAnsi="Times New Roman"/>
                <w:b/>
                <w:lang w:val="uk-UA"/>
              </w:rPr>
            </w:pPr>
            <w:r w:rsidRPr="006D4AA8">
              <w:rPr>
                <w:rFonts w:ascii="Times New Roman" w:hAnsi="Times New Roman"/>
                <w:b/>
                <w:lang w:val="uk-UA"/>
              </w:rPr>
              <w:t>ВСЬОГО</w:t>
            </w:r>
          </w:p>
        </w:tc>
        <w:tc>
          <w:tcPr>
            <w:tcW w:w="469" w:type="pct"/>
            <w:shd w:val="clear" w:color="auto" w:fill="auto"/>
            <w:vAlign w:val="center"/>
          </w:tcPr>
          <w:p w14:paraId="1989C8BD" w14:textId="77777777" w:rsidR="00127F70" w:rsidRPr="006D4AA8" w:rsidRDefault="00127F70" w:rsidP="00AE16C3">
            <w:pPr>
              <w:jc w:val="center"/>
              <w:rPr>
                <w:rFonts w:ascii="Times New Roman" w:hAnsi="Times New Roman"/>
                <w:lang w:val="uk-UA"/>
              </w:rPr>
            </w:pPr>
          </w:p>
        </w:tc>
        <w:tc>
          <w:tcPr>
            <w:tcW w:w="460" w:type="pct"/>
            <w:shd w:val="clear" w:color="auto" w:fill="auto"/>
            <w:vAlign w:val="center"/>
          </w:tcPr>
          <w:p w14:paraId="55E6A91D" w14:textId="77777777" w:rsidR="00127F70" w:rsidRPr="006D4AA8" w:rsidRDefault="00127F70" w:rsidP="00AE16C3">
            <w:pPr>
              <w:jc w:val="center"/>
              <w:rPr>
                <w:rFonts w:ascii="Times New Roman" w:hAnsi="Times New Roman"/>
              </w:rPr>
            </w:pPr>
          </w:p>
        </w:tc>
        <w:tc>
          <w:tcPr>
            <w:tcW w:w="368" w:type="pct"/>
            <w:shd w:val="clear" w:color="auto" w:fill="auto"/>
            <w:vAlign w:val="center"/>
          </w:tcPr>
          <w:p w14:paraId="0CF2AF0E" w14:textId="77777777" w:rsidR="00127F70" w:rsidRPr="006D4AA8" w:rsidRDefault="00127F70" w:rsidP="00AE16C3">
            <w:pPr>
              <w:jc w:val="center"/>
              <w:rPr>
                <w:rFonts w:ascii="Times New Roman" w:hAnsi="Times New Roman"/>
                <w:lang w:val="uk-UA"/>
              </w:rPr>
            </w:pPr>
          </w:p>
        </w:tc>
        <w:tc>
          <w:tcPr>
            <w:tcW w:w="672" w:type="pct"/>
            <w:shd w:val="clear" w:color="auto" w:fill="auto"/>
            <w:vAlign w:val="center"/>
          </w:tcPr>
          <w:p w14:paraId="553266AE" w14:textId="77777777" w:rsidR="00127F70" w:rsidRPr="006D4AA8" w:rsidRDefault="00127F70" w:rsidP="00AE16C3">
            <w:pPr>
              <w:jc w:val="center"/>
              <w:rPr>
                <w:rFonts w:ascii="Times New Roman" w:hAnsi="Times New Roman"/>
              </w:rPr>
            </w:pPr>
          </w:p>
        </w:tc>
        <w:tc>
          <w:tcPr>
            <w:tcW w:w="358" w:type="pct"/>
            <w:shd w:val="clear" w:color="auto" w:fill="auto"/>
            <w:vAlign w:val="center"/>
          </w:tcPr>
          <w:p w14:paraId="0999FCB4" w14:textId="77777777" w:rsidR="00127F70" w:rsidRPr="006D4AA8" w:rsidRDefault="00127F70" w:rsidP="00AE16C3">
            <w:pPr>
              <w:jc w:val="center"/>
              <w:rPr>
                <w:rFonts w:ascii="Times New Roman" w:hAnsi="Times New Roman"/>
              </w:rPr>
            </w:pPr>
          </w:p>
        </w:tc>
        <w:tc>
          <w:tcPr>
            <w:tcW w:w="1140" w:type="pct"/>
            <w:shd w:val="clear" w:color="auto" w:fill="auto"/>
            <w:vAlign w:val="bottom"/>
          </w:tcPr>
          <w:p w14:paraId="7380308C" w14:textId="77777777" w:rsidR="00127F70" w:rsidRPr="006D4AA8" w:rsidRDefault="00127F70" w:rsidP="00AE16C3">
            <w:pPr>
              <w:spacing w:line="240" w:lineRule="auto"/>
              <w:jc w:val="center"/>
              <w:rPr>
                <w:rFonts w:ascii="Times New Roman" w:hAnsi="Times New Roman"/>
                <w:b/>
                <w:lang w:val="ru-RU"/>
              </w:rPr>
            </w:pPr>
            <w:r w:rsidRPr="006D4AA8">
              <w:rPr>
                <w:rFonts w:ascii="Times New Roman" w:hAnsi="Times New Roman"/>
                <w:b/>
              </w:rPr>
              <w:t>51287,952255</w:t>
            </w:r>
          </w:p>
        </w:tc>
        <w:tc>
          <w:tcPr>
            <w:tcW w:w="551" w:type="pct"/>
            <w:shd w:val="clear" w:color="auto" w:fill="auto"/>
            <w:vAlign w:val="bottom"/>
          </w:tcPr>
          <w:p w14:paraId="17D35CAE" w14:textId="77777777" w:rsidR="00127F70" w:rsidRPr="006D4AA8" w:rsidRDefault="00127F70" w:rsidP="00AE16C3">
            <w:pPr>
              <w:jc w:val="center"/>
              <w:rPr>
                <w:rFonts w:ascii="Times New Roman" w:hAnsi="Times New Roman"/>
                <w:b/>
              </w:rPr>
            </w:pPr>
            <w:r w:rsidRPr="006D4AA8">
              <w:rPr>
                <w:rFonts w:ascii="Times New Roman" w:hAnsi="Times New Roman"/>
                <w:b/>
              </w:rPr>
              <w:t>3,197585</w:t>
            </w:r>
          </w:p>
        </w:tc>
      </w:tr>
    </w:tbl>
    <w:p w14:paraId="1D01E14D" w14:textId="77777777" w:rsidR="00FE1D2F" w:rsidRPr="006D4AA8" w:rsidRDefault="00FE1D2F" w:rsidP="00AE16C3">
      <w:pPr>
        <w:jc w:val="center"/>
        <w:rPr>
          <w:rStyle w:val="11pt"/>
          <w:rFonts w:ascii="Times New Roman" w:hAnsi="Times New Roman"/>
          <w:b/>
          <w:i w:val="0"/>
          <w:iCs/>
          <w:color w:val="auto"/>
          <w:sz w:val="16"/>
          <w:szCs w:val="16"/>
          <w:lang w:val="ru-RU"/>
        </w:rPr>
      </w:pPr>
    </w:p>
    <w:p w14:paraId="6C2D15DF" w14:textId="77777777" w:rsidR="00FE1D2F" w:rsidRPr="006D4AA8" w:rsidRDefault="00FE1D2F" w:rsidP="00AE16C3">
      <w:pPr>
        <w:ind w:firstLine="709"/>
        <w:rPr>
          <w:rFonts w:ascii="Times New Roman" w:hAnsi="Times New Roman"/>
          <w:sz w:val="28"/>
          <w:szCs w:val="28"/>
          <w:lang w:val="uk-UA"/>
        </w:rPr>
      </w:pPr>
      <w:r w:rsidRPr="006D4AA8">
        <w:rPr>
          <w:rFonts w:ascii="Times New Roman" w:hAnsi="Times New Roman"/>
          <w:sz w:val="28"/>
          <w:szCs w:val="28"/>
          <w:lang w:val="uk-UA"/>
        </w:rPr>
        <w:t>Звідси втрати води будуть становити:</w:t>
      </w:r>
    </w:p>
    <w:p w14:paraId="18ACF01E" w14:textId="77777777" w:rsidR="007B1A42" w:rsidRPr="006D4AA8" w:rsidRDefault="007B1A42" w:rsidP="00AE16C3">
      <w:pPr>
        <w:pStyle w:val="rvps2"/>
        <w:spacing w:before="0" w:beforeAutospacing="0" w:after="0" w:afterAutospacing="0" w:line="360" w:lineRule="auto"/>
        <w:ind w:firstLine="709"/>
        <w:jc w:val="center"/>
        <w:rPr>
          <w:sz w:val="28"/>
          <w:szCs w:val="28"/>
          <w:vertAlign w:val="superscript"/>
          <w:lang w:val="uk-UA"/>
        </w:rPr>
      </w:pPr>
      <w:r w:rsidRPr="006D4AA8">
        <w:rPr>
          <w:sz w:val="28"/>
          <w:szCs w:val="28"/>
        </w:rPr>
        <w:t>W</w:t>
      </w:r>
      <w:r w:rsidRPr="006D4AA8">
        <w:rPr>
          <w:rStyle w:val="rvts40"/>
          <w:sz w:val="28"/>
          <w:szCs w:val="28"/>
          <w:vertAlign w:val="subscript"/>
          <w:lang w:val="uk-UA"/>
        </w:rPr>
        <w:t>121тр</w:t>
      </w:r>
      <w:r w:rsidRPr="006D4AA8">
        <w:rPr>
          <w:rStyle w:val="rvts40"/>
          <w:sz w:val="28"/>
          <w:szCs w:val="28"/>
          <w:lang w:val="uk-UA"/>
        </w:rPr>
        <w:t>=</w:t>
      </w:r>
      <w:r w:rsidR="00FE1761" w:rsidRPr="006D4AA8">
        <w:rPr>
          <w:b/>
          <w:sz w:val="28"/>
          <w:szCs w:val="28"/>
          <w:lang w:val="uk-UA"/>
        </w:rPr>
        <w:t>51287,95225</w:t>
      </w:r>
      <w:r w:rsidRPr="006D4AA8">
        <w:rPr>
          <w:sz w:val="28"/>
          <w:szCs w:val="28"/>
          <w:lang w:val="uk-UA"/>
        </w:rPr>
        <w:t>м</w:t>
      </w:r>
      <w:r w:rsidRPr="006D4AA8">
        <w:rPr>
          <w:sz w:val="28"/>
          <w:szCs w:val="28"/>
          <w:vertAlign w:val="superscript"/>
          <w:lang w:val="uk-UA"/>
        </w:rPr>
        <w:t>3</w:t>
      </w:r>
    </w:p>
    <w:p w14:paraId="3D847C26" w14:textId="77777777" w:rsidR="00FA08F7" w:rsidRPr="006D4AA8" w:rsidRDefault="00FA08F7" w:rsidP="00AE16C3">
      <w:pPr>
        <w:jc w:val="center"/>
        <w:rPr>
          <w:rFonts w:ascii="Times New Roman" w:hAnsi="Times New Roman"/>
          <w:sz w:val="28"/>
          <w:szCs w:val="28"/>
          <w:lang w:val="uk-UA" w:eastAsia="ru-RU"/>
        </w:rPr>
      </w:pPr>
      <w:r w:rsidRPr="006D4AA8">
        <w:rPr>
          <w:rFonts w:ascii="Times New Roman" w:hAnsi="Times New Roman"/>
          <w:sz w:val="28"/>
          <w:szCs w:val="28"/>
        </w:rPr>
        <w:t>W</w:t>
      </w:r>
      <w:r w:rsidRPr="006D4AA8">
        <w:rPr>
          <w:rStyle w:val="rvts40"/>
          <w:rFonts w:ascii="Times New Roman" w:hAnsi="Times New Roman"/>
          <w:sz w:val="28"/>
          <w:szCs w:val="28"/>
          <w:vertAlign w:val="subscript"/>
          <w:lang w:val="uk-UA"/>
        </w:rPr>
        <w:t>121тр</w:t>
      </w:r>
      <w:r w:rsidRPr="006D4AA8">
        <w:rPr>
          <w:rStyle w:val="rvts40"/>
          <w:rFonts w:ascii="Times New Roman" w:hAnsi="Times New Roman"/>
          <w:sz w:val="28"/>
          <w:szCs w:val="28"/>
          <w:lang w:val="uk-UA"/>
        </w:rPr>
        <w:t xml:space="preserve">= </w:t>
      </w:r>
      <w:r w:rsidR="00FE1761" w:rsidRPr="006D4AA8">
        <w:rPr>
          <w:rFonts w:ascii="Times New Roman" w:hAnsi="Times New Roman"/>
          <w:b/>
          <w:sz w:val="28"/>
          <w:szCs w:val="28"/>
          <w:lang w:val="uk-UA"/>
        </w:rPr>
        <w:t>3,197585</w:t>
      </w:r>
      <w:r w:rsidRPr="006D4AA8">
        <w:rPr>
          <w:rFonts w:ascii="Times New Roman" w:hAnsi="Times New Roman"/>
          <w:sz w:val="28"/>
          <w:szCs w:val="28"/>
          <w:lang w:val="uk-UA"/>
        </w:rPr>
        <w:t>м</w:t>
      </w:r>
      <w:r w:rsidRPr="006D4AA8">
        <w:rPr>
          <w:rFonts w:ascii="Times New Roman" w:hAnsi="Times New Roman"/>
          <w:sz w:val="28"/>
          <w:szCs w:val="28"/>
          <w:vertAlign w:val="superscript"/>
          <w:lang w:val="uk-UA"/>
        </w:rPr>
        <w:t>3</w:t>
      </w:r>
      <w:r w:rsidRPr="006D4AA8">
        <w:rPr>
          <w:rFonts w:ascii="Times New Roman" w:hAnsi="Times New Roman"/>
          <w:sz w:val="28"/>
          <w:szCs w:val="28"/>
          <w:lang w:val="uk-UA"/>
        </w:rPr>
        <w:t>/тис.м</w:t>
      </w:r>
      <w:r w:rsidRPr="006D4AA8">
        <w:rPr>
          <w:rFonts w:ascii="Times New Roman" w:hAnsi="Times New Roman"/>
          <w:sz w:val="28"/>
          <w:szCs w:val="28"/>
          <w:vertAlign w:val="superscript"/>
          <w:lang w:val="uk-UA"/>
        </w:rPr>
        <w:t>3</w:t>
      </w:r>
    </w:p>
    <w:p w14:paraId="1E9BA210" w14:textId="77777777" w:rsidR="00FE1D2F" w:rsidRPr="006D4AA8" w:rsidRDefault="00FE1D2F" w:rsidP="00AE16C3">
      <w:pPr>
        <w:ind w:firstLine="709"/>
        <w:rPr>
          <w:rFonts w:ascii="Times New Roman" w:hAnsi="Times New Roman"/>
          <w:sz w:val="28"/>
          <w:szCs w:val="28"/>
          <w:lang w:val="uk-UA"/>
        </w:rPr>
      </w:pPr>
      <w:r w:rsidRPr="006D4AA8">
        <w:rPr>
          <w:rFonts w:ascii="Times New Roman" w:hAnsi="Times New Roman"/>
          <w:sz w:val="28"/>
          <w:szCs w:val="28"/>
          <w:lang w:val="uk-UA"/>
        </w:rPr>
        <w:t>У водопровідній мережі також було зафіксовано 29 аварії у результаті появи переломів на водопровідній мережі:</w:t>
      </w:r>
    </w:p>
    <w:p w14:paraId="53A4F4A3" w14:textId="77777777" w:rsidR="00FE1D2F" w:rsidRPr="006D4AA8" w:rsidRDefault="00FE1D2F" w:rsidP="00AE16C3">
      <w:pPr>
        <w:ind w:firstLine="709"/>
        <w:rPr>
          <w:rFonts w:ascii="Times New Roman" w:hAnsi="Times New Roman"/>
          <w:sz w:val="28"/>
          <w:szCs w:val="28"/>
          <w:lang w:val="uk-UA"/>
        </w:rPr>
      </w:pPr>
      <w:r w:rsidRPr="006D4AA8">
        <w:rPr>
          <w:rFonts w:ascii="Times New Roman" w:hAnsi="Times New Roman"/>
          <w:sz w:val="28"/>
          <w:szCs w:val="28"/>
          <w:lang w:val="uk-UA"/>
        </w:rPr>
        <w:t>Дані розрахунків наведені у таблиці 2.7.</w:t>
      </w:r>
    </w:p>
    <w:p w14:paraId="7A49ED39" w14:textId="77777777" w:rsidR="00FE1D2F" w:rsidRPr="006D4AA8" w:rsidRDefault="00FE1D2F" w:rsidP="00AE16C3">
      <w:pPr>
        <w:widowControl w:val="0"/>
        <w:spacing w:line="240" w:lineRule="auto"/>
        <w:jc w:val="right"/>
        <w:rPr>
          <w:rStyle w:val="af5"/>
          <w:color w:val="auto"/>
          <w:sz w:val="28"/>
          <w:szCs w:val="28"/>
          <w:u w:val="none"/>
        </w:rPr>
      </w:pPr>
      <w:r w:rsidRPr="006D4AA8">
        <w:rPr>
          <w:rStyle w:val="af5"/>
          <w:color w:val="auto"/>
          <w:sz w:val="28"/>
          <w:szCs w:val="28"/>
          <w:u w:val="none"/>
        </w:rPr>
        <w:t>Таблиця 2.7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A0" w:firstRow="1" w:lastRow="0" w:firstColumn="1" w:lastColumn="0" w:noHBand="0" w:noVBand="0"/>
      </w:tblPr>
      <w:tblGrid>
        <w:gridCol w:w="2341"/>
        <w:gridCol w:w="911"/>
        <w:gridCol w:w="911"/>
        <w:gridCol w:w="911"/>
        <w:gridCol w:w="911"/>
        <w:gridCol w:w="911"/>
        <w:gridCol w:w="1464"/>
        <w:gridCol w:w="1269"/>
      </w:tblGrid>
      <w:tr w:rsidR="006D4AA8" w:rsidRPr="006D4AA8" w14:paraId="23811D59" w14:textId="77777777" w:rsidTr="00AF2178">
        <w:trPr>
          <w:trHeight w:hRule="exact" w:val="1481"/>
        </w:trPr>
        <w:tc>
          <w:tcPr>
            <w:tcW w:w="1216" w:type="pct"/>
            <w:shd w:val="clear" w:color="auto" w:fill="FFFFFF"/>
            <w:vAlign w:val="center"/>
          </w:tcPr>
          <w:p w14:paraId="011EA603" w14:textId="77777777" w:rsidR="00AF2178" w:rsidRPr="006D4AA8" w:rsidRDefault="00AF2178" w:rsidP="00AE16C3">
            <w:pPr>
              <w:pStyle w:val="14"/>
              <w:shd w:val="clear" w:color="auto" w:fill="auto"/>
              <w:spacing w:line="276" w:lineRule="auto"/>
              <w:jc w:val="center"/>
              <w:rPr>
                <w:rFonts w:ascii="Times New Roman" w:hAnsi="Times New Roman" w:cs="Times New Roman"/>
                <w:b/>
                <w:sz w:val="24"/>
                <w:szCs w:val="24"/>
                <w:lang w:val="uk-UA"/>
              </w:rPr>
            </w:pPr>
            <w:r w:rsidRPr="006D4AA8">
              <w:rPr>
                <w:rFonts w:ascii="Times New Roman" w:hAnsi="Times New Roman" w:cs="Times New Roman"/>
                <w:b/>
                <w:sz w:val="24"/>
                <w:szCs w:val="24"/>
              </w:rPr>
              <w:t>Назва</w:t>
            </w:r>
          </w:p>
        </w:tc>
        <w:tc>
          <w:tcPr>
            <w:tcW w:w="473" w:type="pct"/>
            <w:shd w:val="clear" w:color="auto" w:fill="FFFFFF"/>
            <w:vAlign w:val="center"/>
          </w:tcPr>
          <w:p w14:paraId="0FD36FC6" w14:textId="77777777" w:rsidR="00AF2178" w:rsidRPr="006D4AA8" w:rsidRDefault="00AF2178" w:rsidP="00AE16C3">
            <w:pPr>
              <w:pStyle w:val="14"/>
              <w:shd w:val="clear" w:color="auto" w:fill="auto"/>
              <w:spacing w:line="276" w:lineRule="auto"/>
              <w:jc w:val="center"/>
              <w:rPr>
                <w:rStyle w:val="11pt"/>
                <w:rFonts w:ascii="Times New Roman" w:hAnsi="Times New Roman" w:cs="Times New Roman"/>
                <w:b/>
                <w:i w:val="0"/>
                <w:iCs/>
                <w:color w:val="auto"/>
                <w:sz w:val="24"/>
                <w:szCs w:val="24"/>
              </w:rPr>
            </w:pPr>
            <w:r w:rsidRPr="006D4AA8">
              <w:rPr>
                <w:rStyle w:val="11pt"/>
                <w:rFonts w:ascii="Times New Roman" w:hAnsi="Times New Roman" w:cs="Times New Roman"/>
                <w:b/>
                <w:i w:val="0"/>
                <w:iCs/>
                <w:color w:val="auto"/>
                <w:sz w:val="24"/>
                <w:szCs w:val="24"/>
              </w:rPr>
              <w:t>Мате-ріал</w:t>
            </w:r>
          </w:p>
        </w:tc>
        <w:tc>
          <w:tcPr>
            <w:tcW w:w="473" w:type="pct"/>
            <w:shd w:val="clear" w:color="auto" w:fill="FFFFFF"/>
            <w:vAlign w:val="center"/>
          </w:tcPr>
          <w:p w14:paraId="3D73B8A0" w14:textId="77777777" w:rsidR="00AF2178" w:rsidRPr="006D4AA8" w:rsidRDefault="00AF2178" w:rsidP="00AE16C3">
            <w:pPr>
              <w:pStyle w:val="14"/>
              <w:shd w:val="clear" w:color="auto" w:fill="auto"/>
              <w:spacing w:line="276" w:lineRule="auto"/>
              <w:jc w:val="center"/>
              <w:rPr>
                <w:rStyle w:val="11pt"/>
                <w:rFonts w:ascii="Times New Roman" w:hAnsi="Times New Roman" w:cs="Times New Roman"/>
                <w:b/>
                <w:i w:val="0"/>
                <w:iCs/>
                <w:color w:val="auto"/>
                <w:sz w:val="24"/>
                <w:szCs w:val="24"/>
              </w:rPr>
            </w:pPr>
            <w:r w:rsidRPr="006D4AA8">
              <w:rPr>
                <w:rStyle w:val="11pt"/>
                <w:rFonts w:ascii="Times New Roman" w:hAnsi="Times New Roman" w:cs="Times New Roman"/>
                <w:b/>
                <w:i w:val="0"/>
                <w:iCs/>
                <w:color w:val="auto"/>
                <w:sz w:val="24"/>
                <w:szCs w:val="24"/>
              </w:rPr>
              <w:t>Дов-жина, м</w:t>
            </w:r>
          </w:p>
        </w:tc>
        <w:tc>
          <w:tcPr>
            <w:tcW w:w="473" w:type="pct"/>
            <w:shd w:val="clear" w:color="auto" w:fill="FFFFFF"/>
            <w:vAlign w:val="center"/>
          </w:tcPr>
          <w:p w14:paraId="1B7EB239" w14:textId="77777777" w:rsidR="00AF2178" w:rsidRPr="006D4AA8" w:rsidRDefault="00AF2178" w:rsidP="00AE16C3">
            <w:pPr>
              <w:pStyle w:val="14"/>
              <w:shd w:val="clear" w:color="auto" w:fill="auto"/>
              <w:spacing w:line="276" w:lineRule="auto"/>
              <w:jc w:val="center"/>
              <w:rPr>
                <w:rStyle w:val="11pt"/>
                <w:rFonts w:ascii="Times New Roman" w:hAnsi="Times New Roman" w:cs="Times New Roman"/>
                <w:b/>
                <w:i w:val="0"/>
                <w:iCs/>
                <w:color w:val="auto"/>
                <w:sz w:val="24"/>
                <w:szCs w:val="24"/>
              </w:rPr>
            </w:pPr>
            <w:r w:rsidRPr="006D4AA8">
              <w:rPr>
                <w:rStyle w:val="11pt"/>
                <w:rFonts w:ascii="Times New Roman" w:hAnsi="Times New Roman" w:cs="Times New Roman"/>
                <w:b/>
                <w:i w:val="0"/>
                <w:iCs/>
                <w:color w:val="auto"/>
                <w:sz w:val="24"/>
                <w:szCs w:val="24"/>
              </w:rPr>
              <w:t>Діа-метр, мм</w:t>
            </w:r>
          </w:p>
        </w:tc>
        <w:tc>
          <w:tcPr>
            <w:tcW w:w="473" w:type="pct"/>
            <w:shd w:val="clear" w:color="auto" w:fill="FFFFFF"/>
            <w:vAlign w:val="center"/>
          </w:tcPr>
          <w:p w14:paraId="6687F9A4" w14:textId="77777777" w:rsidR="00AF2178" w:rsidRPr="006D4AA8" w:rsidRDefault="00AF2178" w:rsidP="00AE16C3">
            <w:pPr>
              <w:pStyle w:val="14"/>
              <w:shd w:val="clear" w:color="auto" w:fill="auto"/>
              <w:spacing w:line="276" w:lineRule="auto"/>
              <w:jc w:val="center"/>
              <w:rPr>
                <w:rStyle w:val="11pt"/>
                <w:rFonts w:ascii="Times New Roman" w:hAnsi="Times New Roman" w:cs="Times New Roman"/>
                <w:b/>
                <w:i w:val="0"/>
                <w:iCs/>
                <w:color w:val="auto"/>
                <w:sz w:val="24"/>
                <w:szCs w:val="24"/>
              </w:rPr>
            </w:pPr>
            <w:r w:rsidRPr="006D4AA8">
              <w:rPr>
                <w:rFonts w:ascii="Times New Roman" w:hAnsi="Times New Roman" w:cs="Times New Roman"/>
                <w:b/>
                <w:sz w:val="24"/>
                <w:szCs w:val="24"/>
                <w:lang w:val="uk-UA"/>
              </w:rPr>
              <w:t>Серед-ній діаметр  (d</w:t>
            </w:r>
            <w:r w:rsidRPr="006D4AA8">
              <w:rPr>
                <w:rFonts w:ascii="Times New Roman" w:hAnsi="Times New Roman" w:cs="Times New Roman"/>
                <w:b/>
                <w:sz w:val="24"/>
                <w:szCs w:val="24"/>
                <w:vertAlign w:val="superscript"/>
                <w:lang w:val="uk-UA"/>
              </w:rPr>
              <w:t>2</w:t>
            </w:r>
            <w:r w:rsidRPr="006D4AA8">
              <w:rPr>
                <w:rFonts w:ascii="Times New Roman" w:hAnsi="Times New Roman" w:cs="Times New Roman"/>
                <w:b/>
                <w:sz w:val="24"/>
                <w:szCs w:val="24"/>
                <w:lang w:val="uk-UA"/>
              </w:rPr>
              <w:t>), м</w:t>
            </w:r>
            <w:r w:rsidRPr="006D4AA8">
              <w:rPr>
                <w:rFonts w:ascii="Times New Roman" w:hAnsi="Times New Roman" w:cs="Times New Roman"/>
                <w:b/>
                <w:sz w:val="24"/>
                <w:szCs w:val="24"/>
                <w:vertAlign w:val="superscript"/>
                <w:lang w:val="uk-UA"/>
              </w:rPr>
              <w:t>2</w:t>
            </w:r>
          </w:p>
        </w:tc>
        <w:tc>
          <w:tcPr>
            <w:tcW w:w="473" w:type="pct"/>
            <w:shd w:val="clear" w:color="auto" w:fill="FFFFFF"/>
            <w:vAlign w:val="center"/>
          </w:tcPr>
          <w:p w14:paraId="0980E69E" w14:textId="77777777" w:rsidR="00AF2178" w:rsidRPr="006D4AA8" w:rsidRDefault="00AF2178" w:rsidP="00AE16C3">
            <w:pPr>
              <w:pStyle w:val="14"/>
              <w:shd w:val="clear" w:color="auto" w:fill="auto"/>
              <w:spacing w:line="276" w:lineRule="auto"/>
              <w:jc w:val="center"/>
              <w:rPr>
                <w:rFonts w:ascii="Times New Roman" w:hAnsi="Times New Roman" w:cs="Times New Roman"/>
                <w:b/>
                <w:sz w:val="24"/>
                <w:szCs w:val="24"/>
                <w:lang w:val="uk-UA"/>
              </w:rPr>
            </w:pPr>
            <w:r w:rsidRPr="006D4AA8">
              <w:rPr>
                <w:rFonts w:ascii="Times New Roman" w:hAnsi="Times New Roman" w:cs="Times New Roman"/>
                <w:b/>
                <w:sz w:val="24"/>
                <w:szCs w:val="24"/>
                <w:lang w:val="uk-UA"/>
              </w:rPr>
              <w:t>К-ть</w:t>
            </w:r>
          </w:p>
          <w:p w14:paraId="311BED4D" w14:textId="77777777" w:rsidR="00AF2178" w:rsidRPr="006D4AA8" w:rsidRDefault="00AF2178" w:rsidP="00AE16C3">
            <w:pPr>
              <w:pStyle w:val="14"/>
              <w:shd w:val="clear" w:color="auto" w:fill="auto"/>
              <w:spacing w:line="276" w:lineRule="auto"/>
              <w:jc w:val="center"/>
              <w:rPr>
                <w:rStyle w:val="11pt"/>
                <w:rFonts w:ascii="Times New Roman" w:hAnsi="Times New Roman" w:cs="Times New Roman"/>
                <w:b/>
                <w:i w:val="0"/>
                <w:iCs/>
                <w:color w:val="auto"/>
                <w:sz w:val="24"/>
                <w:szCs w:val="24"/>
              </w:rPr>
            </w:pPr>
            <w:r w:rsidRPr="006D4AA8">
              <w:rPr>
                <w:rFonts w:ascii="Times New Roman" w:hAnsi="Times New Roman" w:cs="Times New Roman"/>
                <w:b/>
                <w:sz w:val="24"/>
                <w:szCs w:val="24"/>
                <w:lang w:val="uk-UA"/>
              </w:rPr>
              <w:t>пере-ломів</w:t>
            </w:r>
          </w:p>
        </w:tc>
        <w:tc>
          <w:tcPr>
            <w:tcW w:w="760" w:type="pct"/>
            <w:shd w:val="clear" w:color="auto" w:fill="FFFFFF"/>
            <w:vAlign w:val="center"/>
          </w:tcPr>
          <w:p w14:paraId="176B7BC4" w14:textId="77777777" w:rsidR="00AF2178" w:rsidRPr="006D4AA8" w:rsidRDefault="00AF2178" w:rsidP="00AE16C3">
            <w:pPr>
              <w:tabs>
                <w:tab w:val="left" w:pos="-246"/>
              </w:tabs>
              <w:spacing w:line="240" w:lineRule="auto"/>
              <w:ind w:left="-170" w:right="-170" w:hanging="133"/>
              <w:jc w:val="center"/>
              <w:rPr>
                <w:rStyle w:val="rvts40"/>
                <w:rFonts w:ascii="Times New Roman" w:hAnsi="Times New Roman"/>
                <w:b/>
                <w:sz w:val="24"/>
                <w:szCs w:val="24"/>
                <w:vertAlign w:val="subscript"/>
                <w:lang w:val="ru-RU"/>
              </w:rPr>
            </w:pPr>
            <w:r w:rsidRPr="006D4AA8">
              <w:rPr>
                <w:rFonts w:ascii="Times New Roman" w:hAnsi="Times New Roman"/>
                <w:b/>
                <w:sz w:val="24"/>
                <w:szCs w:val="24"/>
              </w:rPr>
              <w:t>W</w:t>
            </w:r>
            <w:r w:rsidRPr="006D4AA8">
              <w:rPr>
                <w:rStyle w:val="rvts40"/>
                <w:rFonts w:ascii="Times New Roman" w:hAnsi="Times New Roman"/>
                <w:b/>
                <w:sz w:val="24"/>
                <w:szCs w:val="24"/>
                <w:vertAlign w:val="subscript"/>
                <w:lang w:val="ru-RU"/>
              </w:rPr>
              <w:t>121пер</w:t>
            </w:r>
          </w:p>
          <w:p w14:paraId="1177CB0C" w14:textId="77777777" w:rsidR="00AF2178" w:rsidRPr="006D4AA8" w:rsidRDefault="00AF2178" w:rsidP="00AE16C3">
            <w:pPr>
              <w:tabs>
                <w:tab w:val="left" w:pos="-246"/>
              </w:tabs>
              <w:spacing w:line="240" w:lineRule="auto"/>
              <w:ind w:left="-170" w:right="-170" w:hanging="133"/>
              <w:jc w:val="center"/>
              <w:rPr>
                <w:rFonts w:ascii="Times New Roman" w:hAnsi="Times New Roman"/>
                <w:b/>
                <w:sz w:val="24"/>
                <w:szCs w:val="24"/>
                <w:lang w:val="uk-UA"/>
              </w:rPr>
            </w:pPr>
            <w:r w:rsidRPr="006D4AA8">
              <w:rPr>
                <w:rFonts w:ascii="Times New Roman" w:hAnsi="Times New Roman"/>
                <w:b/>
                <w:sz w:val="24"/>
                <w:szCs w:val="24"/>
                <w:lang w:val="uk-UA"/>
              </w:rPr>
              <w:t>м</w:t>
            </w:r>
            <w:r w:rsidRPr="006D4AA8">
              <w:rPr>
                <w:rFonts w:ascii="Times New Roman" w:hAnsi="Times New Roman"/>
                <w:b/>
                <w:sz w:val="24"/>
                <w:szCs w:val="24"/>
                <w:vertAlign w:val="superscript"/>
                <w:lang w:val="uk-UA"/>
              </w:rPr>
              <w:t>3</w:t>
            </w:r>
          </w:p>
        </w:tc>
        <w:tc>
          <w:tcPr>
            <w:tcW w:w="659" w:type="pct"/>
            <w:shd w:val="clear" w:color="auto" w:fill="FFFFFF"/>
            <w:vAlign w:val="center"/>
          </w:tcPr>
          <w:p w14:paraId="3BB551B8" w14:textId="77777777" w:rsidR="00AF2178" w:rsidRPr="006D4AA8" w:rsidRDefault="00AF2178" w:rsidP="00AE16C3">
            <w:pPr>
              <w:tabs>
                <w:tab w:val="left" w:pos="-246"/>
              </w:tabs>
              <w:spacing w:line="240" w:lineRule="auto"/>
              <w:ind w:left="-170" w:right="-170" w:hanging="133"/>
              <w:jc w:val="center"/>
              <w:rPr>
                <w:rStyle w:val="rvts40"/>
                <w:rFonts w:ascii="Times New Roman" w:hAnsi="Times New Roman"/>
                <w:b/>
                <w:sz w:val="24"/>
                <w:szCs w:val="24"/>
                <w:vertAlign w:val="subscript"/>
                <w:lang w:val="ru-RU"/>
              </w:rPr>
            </w:pPr>
            <w:r w:rsidRPr="006D4AA8">
              <w:rPr>
                <w:rFonts w:ascii="Times New Roman" w:hAnsi="Times New Roman"/>
                <w:b/>
                <w:sz w:val="24"/>
                <w:szCs w:val="24"/>
              </w:rPr>
              <w:t>W</w:t>
            </w:r>
            <w:r w:rsidRPr="006D4AA8">
              <w:rPr>
                <w:rStyle w:val="rvts40"/>
                <w:rFonts w:ascii="Times New Roman" w:hAnsi="Times New Roman"/>
                <w:b/>
                <w:sz w:val="24"/>
                <w:szCs w:val="24"/>
                <w:vertAlign w:val="subscript"/>
                <w:lang w:val="ru-RU"/>
              </w:rPr>
              <w:t>121пер</w:t>
            </w:r>
          </w:p>
          <w:p w14:paraId="360CC8D3" w14:textId="77777777" w:rsidR="00AF2178" w:rsidRPr="006D4AA8" w:rsidRDefault="00AF2178" w:rsidP="00AE16C3">
            <w:pPr>
              <w:tabs>
                <w:tab w:val="left" w:pos="-246"/>
              </w:tabs>
              <w:spacing w:line="240" w:lineRule="auto"/>
              <w:ind w:left="-170" w:right="-170" w:hanging="133"/>
              <w:jc w:val="center"/>
              <w:rPr>
                <w:rFonts w:ascii="Times New Roman" w:hAnsi="Times New Roman"/>
                <w:b/>
                <w:sz w:val="24"/>
                <w:szCs w:val="24"/>
                <w:lang w:val="uk-UA"/>
              </w:rPr>
            </w:pPr>
            <w:r w:rsidRPr="006D4AA8">
              <w:rPr>
                <w:rFonts w:ascii="Times New Roman" w:hAnsi="Times New Roman"/>
                <w:b/>
                <w:sz w:val="24"/>
                <w:szCs w:val="24"/>
                <w:lang w:val="uk-UA"/>
              </w:rPr>
              <w:t>м</w:t>
            </w:r>
            <w:r w:rsidRPr="006D4AA8">
              <w:rPr>
                <w:rFonts w:ascii="Times New Roman" w:hAnsi="Times New Roman"/>
                <w:b/>
                <w:sz w:val="24"/>
                <w:szCs w:val="24"/>
                <w:vertAlign w:val="superscript"/>
                <w:lang w:val="uk-UA"/>
              </w:rPr>
              <w:t>3</w:t>
            </w:r>
            <w:r w:rsidRPr="006D4AA8">
              <w:rPr>
                <w:rFonts w:ascii="Times New Roman" w:hAnsi="Times New Roman"/>
                <w:b/>
                <w:sz w:val="24"/>
                <w:szCs w:val="24"/>
                <w:lang w:val="uk-UA"/>
              </w:rPr>
              <w:t>/тис.м</w:t>
            </w:r>
            <w:r w:rsidRPr="006D4AA8">
              <w:rPr>
                <w:rFonts w:ascii="Times New Roman" w:hAnsi="Times New Roman"/>
                <w:b/>
                <w:sz w:val="24"/>
                <w:szCs w:val="24"/>
                <w:vertAlign w:val="superscript"/>
                <w:lang w:val="uk-UA"/>
              </w:rPr>
              <w:t>3</w:t>
            </w:r>
          </w:p>
        </w:tc>
      </w:tr>
      <w:tr w:rsidR="006D4AA8" w:rsidRPr="008209C2" w14:paraId="27A8B666" w14:textId="77777777" w:rsidTr="00675D09">
        <w:trPr>
          <w:trHeight w:hRule="exact" w:val="288"/>
        </w:trPr>
        <w:tc>
          <w:tcPr>
            <w:tcW w:w="5000" w:type="pct"/>
            <w:gridSpan w:val="8"/>
            <w:shd w:val="clear" w:color="auto" w:fill="FFFFFF"/>
            <w:vAlign w:val="center"/>
          </w:tcPr>
          <w:p w14:paraId="2B4F98E1" w14:textId="77777777" w:rsidR="00C91BA0" w:rsidRPr="006D4AA8" w:rsidRDefault="00C91BA0" w:rsidP="00AE16C3">
            <w:pPr>
              <w:spacing w:line="276" w:lineRule="auto"/>
              <w:jc w:val="center"/>
              <w:rPr>
                <w:rFonts w:ascii="Times New Roman" w:hAnsi="Times New Roman"/>
                <w:i/>
                <w:sz w:val="24"/>
                <w:szCs w:val="24"/>
                <w:lang w:val="ru-RU"/>
              </w:rPr>
            </w:pPr>
            <w:r w:rsidRPr="006D4AA8">
              <w:rPr>
                <w:rFonts w:ascii="Times New Roman" w:hAnsi="Times New Roman"/>
                <w:i/>
                <w:sz w:val="24"/>
                <w:szCs w:val="24"/>
                <w:lang w:val="ru-RU"/>
              </w:rPr>
              <w:t>Магістральний водопровід (вулична, внутрішньоквартальн. та дворова мережа)</w:t>
            </w:r>
          </w:p>
        </w:tc>
      </w:tr>
      <w:tr w:rsidR="006D4AA8" w:rsidRPr="006D4AA8" w14:paraId="33C8283D" w14:textId="77777777" w:rsidTr="00AF2178">
        <w:trPr>
          <w:trHeight w:hRule="exact" w:val="288"/>
        </w:trPr>
        <w:tc>
          <w:tcPr>
            <w:tcW w:w="1216" w:type="pct"/>
            <w:shd w:val="clear" w:color="auto" w:fill="FFFFFF"/>
            <w:vAlign w:val="center"/>
          </w:tcPr>
          <w:p w14:paraId="0E6A258C" w14:textId="77777777" w:rsidR="00AF2178" w:rsidRPr="006D4AA8" w:rsidRDefault="00AF2178" w:rsidP="00AE16C3">
            <w:pPr>
              <w:spacing w:line="240" w:lineRule="auto"/>
              <w:jc w:val="left"/>
              <w:rPr>
                <w:rFonts w:ascii="Times New Roman" w:hAnsi="Times New Roman"/>
                <w:lang w:val="ru-RU"/>
              </w:rPr>
            </w:pPr>
            <w:r w:rsidRPr="006D4AA8">
              <w:rPr>
                <w:rFonts w:ascii="Times New Roman" w:hAnsi="Times New Roman"/>
                <w:lang w:val="uk-UA"/>
              </w:rPr>
              <w:t>Дубнівський водозабір</w:t>
            </w:r>
          </w:p>
        </w:tc>
        <w:tc>
          <w:tcPr>
            <w:tcW w:w="473" w:type="pct"/>
            <w:shd w:val="clear" w:color="auto" w:fill="FFFFFF"/>
            <w:vAlign w:val="center"/>
          </w:tcPr>
          <w:p w14:paraId="192F3212" w14:textId="77777777" w:rsidR="00AF2178" w:rsidRPr="006D4AA8" w:rsidRDefault="00AF2178" w:rsidP="00AE16C3">
            <w:pPr>
              <w:spacing w:line="240" w:lineRule="auto"/>
              <w:jc w:val="center"/>
              <w:rPr>
                <w:rFonts w:ascii="Times New Roman" w:hAnsi="Times New Roman"/>
                <w:lang w:val="ru-RU"/>
              </w:rPr>
            </w:pPr>
            <w:r w:rsidRPr="006D4AA8">
              <w:rPr>
                <w:rFonts w:ascii="Times New Roman" w:hAnsi="Times New Roman"/>
                <w:lang w:val="uk-UA"/>
              </w:rPr>
              <w:t>ПВХ</w:t>
            </w:r>
          </w:p>
        </w:tc>
        <w:tc>
          <w:tcPr>
            <w:tcW w:w="473" w:type="pct"/>
            <w:shd w:val="clear" w:color="auto" w:fill="FFFFFF"/>
            <w:vAlign w:val="center"/>
          </w:tcPr>
          <w:p w14:paraId="42A09795" w14:textId="77777777" w:rsidR="00AF2178" w:rsidRPr="006D4AA8" w:rsidRDefault="00AF2178" w:rsidP="00AE16C3">
            <w:pPr>
              <w:spacing w:line="240" w:lineRule="auto"/>
              <w:jc w:val="center"/>
              <w:rPr>
                <w:rFonts w:ascii="Times New Roman" w:hAnsi="Times New Roman"/>
                <w:lang w:val="ru-RU"/>
              </w:rPr>
            </w:pPr>
            <w:r w:rsidRPr="006D4AA8">
              <w:rPr>
                <w:rFonts w:ascii="Times New Roman" w:hAnsi="Times New Roman"/>
                <w:lang w:val="uk-UA"/>
              </w:rPr>
              <w:t>3200</w:t>
            </w:r>
          </w:p>
        </w:tc>
        <w:tc>
          <w:tcPr>
            <w:tcW w:w="473" w:type="pct"/>
            <w:shd w:val="clear" w:color="auto" w:fill="FFFFFF"/>
            <w:vAlign w:val="center"/>
          </w:tcPr>
          <w:p w14:paraId="25E40E11" w14:textId="77777777" w:rsidR="00AF2178" w:rsidRPr="006D4AA8" w:rsidRDefault="00AF2178" w:rsidP="00AE16C3">
            <w:pPr>
              <w:spacing w:line="240" w:lineRule="auto"/>
              <w:jc w:val="center"/>
              <w:rPr>
                <w:rFonts w:ascii="Times New Roman" w:hAnsi="Times New Roman"/>
                <w:lang w:val="ru-RU"/>
              </w:rPr>
            </w:pPr>
            <w:r w:rsidRPr="006D4AA8">
              <w:rPr>
                <w:rFonts w:ascii="Times New Roman" w:hAnsi="Times New Roman"/>
                <w:lang w:val="uk-UA"/>
              </w:rPr>
              <w:t>400</w:t>
            </w:r>
          </w:p>
        </w:tc>
        <w:tc>
          <w:tcPr>
            <w:tcW w:w="473" w:type="pct"/>
            <w:shd w:val="clear" w:color="auto" w:fill="FFFFFF"/>
            <w:vAlign w:val="center"/>
          </w:tcPr>
          <w:p w14:paraId="38FC5AF9" w14:textId="77777777" w:rsidR="00AF2178" w:rsidRPr="006D4AA8" w:rsidRDefault="00AF2178" w:rsidP="00AE16C3">
            <w:pPr>
              <w:spacing w:line="240" w:lineRule="auto"/>
              <w:jc w:val="center"/>
              <w:rPr>
                <w:rFonts w:ascii="Times New Roman" w:hAnsi="Times New Roman"/>
                <w:lang w:val="ru-RU"/>
              </w:rPr>
            </w:pPr>
            <w:r w:rsidRPr="006D4AA8">
              <w:rPr>
                <w:rFonts w:ascii="Times New Roman" w:hAnsi="Times New Roman"/>
              </w:rPr>
              <w:t>0,1600</w:t>
            </w:r>
          </w:p>
        </w:tc>
        <w:tc>
          <w:tcPr>
            <w:tcW w:w="473" w:type="pct"/>
            <w:shd w:val="clear" w:color="auto" w:fill="FFFFFF"/>
            <w:vAlign w:val="center"/>
          </w:tcPr>
          <w:p w14:paraId="443AD028" w14:textId="77777777" w:rsidR="00AF2178" w:rsidRPr="006D4AA8" w:rsidRDefault="00AF2178" w:rsidP="00AE16C3">
            <w:pPr>
              <w:spacing w:line="240" w:lineRule="auto"/>
              <w:jc w:val="center"/>
              <w:rPr>
                <w:rFonts w:ascii="Times New Roman" w:hAnsi="Times New Roman"/>
                <w:lang w:val="ru-RU"/>
              </w:rPr>
            </w:pPr>
            <w:r w:rsidRPr="006D4AA8">
              <w:rPr>
                <w:rFonts w:ascii="Times New Roman" w:hAnsi="Times New Roman"/>
              </w:rPr>
              <w:t>4</w:t>
            </w:r>
          </w:p>
        </w:tc>
        <w:tc>
          <w:tcPr>
            <w:tcW w:w="760" w:type="pct"/>
            <w:shd w:val="clear" w:color="auto" w:fill="FFFFFF"/>
            <w:vAlign w:val="center"/>
          </w:tcPr>
          <w:p w14:paraId="1F50763C" w14:textId="77777777" w:rsidR="00AF2178" w:rsidRPr="006D4AA8" w:rsidRDefault="00AF2178" w:rsidP="00AE16C3">
            <w:pPr>
              <w:spacing w:line="240" w:lineRule="auto"/>
              <w:jc w:val="center"/>
              <w:rPr>
                <w:rFonts w:ascii="Times New Roman" w:hAnsi="Times New Roman"/>
                <w:lang w:val="ru-RU"/>
              </w:rPr>
            </w:pPr>
            <w:r w:rsidRPr="006D4AA8">
              <w:rPr>
                <w:rFonts w:ascii="Times New Roman" w:hAnsi="Times New Roman"/>
              </w:rPr>
              <w:t>29166,516598</w:t>
            </w:r>
          </w:p>
        </w:tc>
        <w:tc>
          <w:tcPr>
            <w:tcW w:w="659" w:type="pct"/>
            <w:shd w:val="clear" w:color="auto" w:fill="FFFFFF"/>
            <w:vAlign w:val="center"/>
          </w:tcPr>
          <w:p w14:paraId="6CD49E42" w14:textId="77777777" w:rsidR="00AF2178" w:rsidRPr="006D4AA8" w:rsidRDefault="00AF2178" w:rsidP="00AE16C3">
            <w:pPr>
              <w:jc w:val="center"/>
              <w:rPr>
                <w:rFonts w:ascii="Times New Roman" w:hAnsi="Times New Roman"/>
              </w:rPr>
            </w:pPr>
            <w:r w:rsidRPr="006D4AA8">
              <w:rPr>
                <w:rFonts w:ascii="Times New Roman" w:hAnsi="Times New Roman"/>
              </w:rPr>
              <w:t>1,818404</w:t>
            </w:r>
          </w:p>
        </w:tc>
      </w:tr>
      <w:tr w:rsidR="006D4AA8" w:rsidRPr="006D4AA8" w14:paraId="66E5822B" w14:textId="77777777" w:rsidTr="00AF2178">
        <w:trPr>
          <w:trHeight w:hRule="exact" w:val="288"/>
        </w:trPr>
        <w:tc>
          <w:tcPr>
            <w:tcW w:w="1216" w:type="pct"/>
            <w:shd w:val="clear" w:color="auto" w:fill="FFFFFF"/>
            <w:vAlign w:val="center"/>
          </w:tcPr>
          <w:p w14:paraId="20BC731F" w14:textId="77777777" w:rsidR="00AF2178" w:rsidRPr="006D4AA8" w:rsidRDefault="00AF2178" w:rsidP="00AE16C3">
            <w:pPr>
              <w:rPr>
                <w:rFonts w:ascii="Times New Roman" w:hAnsi="Times New Roman"/>
              </w:rPr>
            </w:pPr>
            <w:r w:rsidRPr="006D4AA8">
              <w:rPr>
                <w:rFonts w:ascii="Times New Roman" w:hAnsi="Times New Roman"/>
                <w:lang w:val="uk-UA"/>
              </w:rPr>
              <w:t>Дубнівський  водозабір</w:t>
            </w:r>
          </w:p>
        </w:tc>
        <w:tc>
          <w:tcPr>
            <w:tcW w:w="473" w:type="pct"/>
            <w:shd w:val="clear" w:color="auto" w:fill="FFFFFF"/>
            <w:vAlign w:val="center"/>
          </w:tcPr>
          <w:p w14:paraId="78992042" w14:textId="77777777" w:rsidR="00AF2178" w:rsidRPr="006D4AA8" w:rsidRDefault="00AF2178" w:rsidP="00AE16C3">
            <w:pPr>
              <w:jc w:val="center"/>
              <w:rPr>
                <w:rFonts w:ascii="Times New Roman" w:hAnsi="Times New Roman"/>
              </w:rPr>
            </w:pPr>
            <w:r w:rsidRPr="006D4AA8">
              <w:rPr>
                <w:rFonts w:ascii="Times New Roman" w:hAnsi="Times New Roman"/>
                <w:lang w:val="uk-UA"/>
              </w:rPr>
              <w:t>сталь</w:t>
            </w:r>
          </w:p>
        </w:tc>
        <w:tc>
          <w:tcPr>
            <w:tcW w:w="473" w:type="pct"/>
            <w:shd w:val="clear" w:color="auto" w:fill="FFFFFF"/>
            <w:vAlign w:val="center"/>
          </w:tcPr>
          <w:p w14:paraId="2577866E" w14:textId="77777777" w:rsidR="00AF2178" w:rsidRPr="006D4AA8" w:rsidRDefault="00AF2178" w:rsidP="00AE16C3">
            <w:pPr>
              <w:jc w:val="center"/>
              <w:rPr>
                <w:rFonts w:ascii="Times New Roman" w:hAnsi="Times New Roman"/>
              </w:rPr>
            </w:pPr>
            <w:r w:rsidRPr="006D4AA8">
              <w:rPr>
                <w:rFonts w:ascii="Times New Roman" w:hAnsi="Times New Roman"/>
                <w:lang w:val="uk-UA"/>
              </w:rPr>
              <w:t>2530</w:t>
            </w:r>
          </w:p>
        </w:tc>
        <w:tc>
          <w:tcPr>
            <w:tcW w:w="473" w:type="pct"/>
            <w:shd w:val="clear" w:color="auto" w:fill="FFFFFF"/>
            <w:vAlign w:val="center"/>
          </w:tcPr>
          <w:p w14:paraId="756CE693" w14:textId="77777777" w:rsidR="00AF2178" w:rsidRPr="006D4AA8" w:rsidRDefault="00AF2178" w:rsidP="00AE16C3">
            <w:pPr>
              <w:jc w:val="center"/>
              <w:rPr>
                <w:rFonts w:ascii="Times New Roman" w:hAnsi="Times New Roman"/>
              </w:rPr>
            </w:pPr>
            <w:r w:rsidRPr="006D4AA8">
              <w:rPr>
                <w:rFonts w:ascii="Times New Roman" w:hAnsi="Times New Roman"/>
                <w:lang w:val="uk-UA"/>
              </w:rPr>
              <w:t>500</w:t>
            </w:r>
          </w:p>
        </w:tc>
        <w:tc>
          <w:tcPr>
            <w:tcW w:w="473" w:type="pct"/>
            <w:shd w:val="clear" w:color="auto" w:fill="FFFFFF"/>
            <w:vAlign w:val="center"/>
          </w:tcPr>
          <w:p w14:paraId="6DD69394" w14:textId="77777777" w:rsidR="00AF2178" w:rsidRPr="006D4AA8" w:rsidRDefault="00AF2178" w:rsidP="00AE16C3">
            <w:pPr>
              <w:jc w:val="center"/>
              <w:rPr>
                <w:rFonts w:ascii="Times New Roman" w:hAnsi="Times New Roman"/>
              </w:rPr>
            </w:pPr>
            <w:r w:rsidRPr="006D4AA8">
              <w:rPr>
                <w:rFonts w:ascii="Times New Roman" w:hAnsi="Times New Roman"/>
              </w:rPr>
              <w:t>0,2500</w:t>
            </w:r>
          </w:p>
        </w:tc>
        <w:tc>
          <w:tcPr>
            <w:tcW w:w="473" w:type="pct"/>
            <w:shd w:val="clear" w:color="auto" w:fill="FFFFFF"/>
            <w:vAlign w:val="center"/>
          </w:tcPr>
          <w:p w14:paraId="5BE89079" w14:textId="77777777" w:rsidR="00AF2178" w:rsidRPr="006D4AA8" w:rsidRDefault="00AF2178" w:rsidP="00AE16C3">
            <w:pPr>
              <w:jc w:val="center"/>
              <w:rPr>
                <w:rFonts w:ascii="Times New Roman" w:hAnsi="Times New Roman"/>
              </w:rPr>
            </w:pPr>
            <w:r w:rsidRPr="006D4AA8">
              <w:rPr>
                <w:rFonts w:ascii="Times New Roman" w:hAnsi="Times New Roman"/>
              </w:rPr>
              <w:t>1</w:t>
            </w:r>
          </w:p>
        </w:tc>
        <w:tc>
          <w:tcPr>
            <w:tcW w:w="760" w:type="pct"/>
            <w:shd w:val="clear" w:color="auto" w:fill="FFFFFF"/>
            <w:vAlign w:val="center"/>
          </w:tcPr>
          <w:p w14:paraId="03FB479B" w14:textId="77777777" w:rsidR="00AF2178" w:rsidRPr="006D4AA8" w:rsidRDefault="00AF2178" w:rsidP="00AE16C3">
            <w:pPr>
              <w:jc w:val="center"/>
              <w:rPr>
                <w:rFonts w:ascii="Times New Roman" w:hAnsi="Times New Roman"/>
              </w:rPr>
            </w:pPr>
            <w:r w:rsidRPr="006D4AA8">
              <w:rPr>
                <w:rFonts w:ascii="Times New Roman" w:hAnsi="Times New Roman"/>
              </w:rPr>
              <w:t>11393,170546</w:t>
            </w:r>
          </w:p>
        </w:tc>
        <w:tc>
          <w:tcPr>
            <w:tcW w:w="659" w:type="pct"/>
            <w:shd w:val="clear" w:color="auto" w:fill="FFFFFF"/>
            <w:vAlign w:val="center"/>
          </w:tcPr>
          <w:p w14:paraId="59F6AA06" w14:textId="77777777" w:rsidR="00AF2178" w:rsidRPr="006D4AA8" w:rsidRDefault="00AF2178" w:rsidP="00AE16C3">
            <w:pPr>
              <w:jc w:val="center"/>
              <w:rPr>
                <w:rFonts w:ascii="Times New Roman" w:hAnsi="Times New Roman"/>
              </w:rPr>
            </w:pPr>
            <w:r w:rsidRPr="006D4AA8">
              <w:rPr>
                <w:rFonts w:ascii="Times New Roman" w:hAnsi="Times New Roman"/>
              </w:rPr>
              <w:t>0,710314</w:t>
            </w:r>
          </w:p>
        </w:tc>
      </w:tr>
      <w:tr w:rsidR="006D4AA8" w:rsidRPr="006D4AA8" w14:paraId="30106212" w14:textId="77777777" w:rsidTr="00AF2178">
        <w:trPr>
          <w:trHeight w:hRule="exact" w:val="288"/>
        </w:trPr>
        <w:tc>
          <w:tcPr>
            <w:tcW w:w="1216" w:type="pct"/>
            <w:shd w:val="clear" w:color="auto" w:fill="FFFFFF"/>
            <w:vAlign w:val="center"/>
          </w:tcPr>
          <w:p w14:paraId="0DBF8B3C" w14:textId="77777777" w:rsidR="00AF2178" w:rsidRPr="006D4AA8" w:rsidRDefault="00AF2178" w:rsidP="00AE16C3">
            <w:pPr>
              <w:rPr>
                <w:rFonts w:ascii="Times New Roman" w:hAnsi="Times New Roman"/>
              </w:rPr>
            </w:pPr>
            <w:r w:rsidRPr="006D4AA8">
              <w:rPr>
                <w:rFonts w:ascii="Times New Roman" w:hAnsi="Times New Roman"/>
                <w:lang w:val="uk-UA"/>
              </w:rPr>
              <w:t>Дубнівський водозабір</w:t>
            </w:r>
          </w:p>
        </w:tc>
        <w:tc>
          <w:tcPr>
            <w:tcW w:w="473" w:type="pct"/>
            <w:shd w:val="clear" w:color="auto" w:fill="FFFFFF"/>
            <w:vAlign w:val="center"/>
          </w:tcPr>
          <w:p w14:paraId="084D2796" w14:textId="77777777" w:rsidR="00AF2178" w:rsidRPr="006D4AA8" w:rsidRDefault="00AF2178" w:rsidP="00AE16C3">
            <w:pPr>
              <w:jc w:val="center"/>
              <w:rPr>
                <w:rFonts w:ascii="Times New Roman" w:hAnsi="Times New Roman"/>
              </w:rPr>
            </w:pPr>
            <w:r w:rsidRPr="006D4AA8">
              <w:rPr>
                <w:rFonts w:ascii="Times New Roman" w:hAnsi="Times New Roman"/>
                <w:lang w:val="uk-UA"/>
              </w:rPr>
              <w:t>сталь</w:t>
            </w:r>
          </w:p>
        </w:tc>
        <w:tc>
          <w:tcPr>
            <w:tcW w:w="473" w:type="pct"/>
            <w:shd w:val="clear" w:color="auto" w:fill="FFFFFF"/>
            <w:vAlign w:val="center"/>
          </w:tcPr>
          <w:p w14:paraId="12F44E1B" w14:textId="77777777" w:rsidR="00AF2178" w:rsidRPr="006D4AA8" w:rsidRDefault="00AF2178" w:rsidP="00AE16C3">
            <w:pPr>
              <w:jc w:val="center"/>
              <w:rPr>
                <w:rFonts w:ascii="Times New Roman" w:hAnsi="Times New Roman"/>
              </w:rPr>
            </w:pPr>
            <w:r w:rsidRPr="006D4AA8">
              <w:rPr>
                <w:rFonts w:ascii="Times New Roman" w:hAnsi="Times New Roman"/>
                <w:lang w:val="uk-UA"/>
              </w:rPr>
              <w:t>3</w:t>
            </w:r>
            <w:r w:rsidRPr="006D4AA8">
              <w:rPr>
                <w:rFonts w:ascii="Times New Roman" w:hAnsi="Times New Roman"/>
              </w:rPr>
              <w:t>010</w:t>
            </w:r>
          </w:p>
        </w:tc>
        <w:tc>
          <w:tcPr>
            <w:tcW w:w="473" w:type="pct"/>
            <w:shd w:val="clear" w:color="auto" w:fill="FFFFFF"/>
            <w:vAlign w:val="center"/>
          </w:tcPr>
          <w:p w14:paraId="41652685" w14:textId="77777777" w:rsidR="00AF2178" w:rsidRPr="006D4AA8" w:rsidRDefault="00AF2178" w:rsidP="00AE16C3">
            <w:pPr>
              <w:jc w:val="center"/>
              <w:rPr>
                <w:rFonts w:ascii="Times New Roman" w:hAnsi="Times New Roman"/>
              </w:rPr>
            </w:pPr>
            <w:r w:rsidRPr="006D4AA8">
              <w:rPr>
                <w:rFonts w:ascii="Times New Roman" w:hAnsi="Times New Roman"/>
                <w:lang w:val="uk-UA"/>
              </w:rPr>
              <w:t>600</w:t>
            </w:r>
          </w:p>
        </w:tc>
        <w:tc>
          <w:tcPr>
            <w:tcW w:w="473" w:type="pct"/>
            <w:shd w:val="clear" w:color="auto" w:fill="FFFFFF"/>
            <w:vAlign w:val="center"/>
          </w:tcPr>
          <w:p w14:paraId="60838572" w14:textId="77777777" w:rsidR="00AF2178" w:rsidRPr="006D4AA8" w:rsidRDefault="00AF2178" w:rsidP="00AE16C3">
            <w:pPr>
              <w:jc w:val="center"/>
              <w:rPr>
                <w:rFonts w:ascii="Times New Roman" w:hAnsi="Times New Roman"/>
              </w:rPr>
            </w:pPr>
            <w:r w:rsidRPr="006D4AA8">
              <w:rPr>
                <w:rFonts w:ascii="Times New Roman" w:hAnsi="Times New Roman"/>
              </w:rPr>
              <w:t>0,3600</w:t>
            </w:r>
          </w:p>
        </w:tc>
        <w:tc>
          <w:tcPr>
            <w:tcW w:w="473" w:type="pct"/>
            <w:shd w:val="clear" w:color="auto" w:fill="FFFFFF"/>
            <w:vAlign w:val="center"/>
          </w:tcPr>
          <w:p w14:paraId="30A34B0B" w14:textId="77777777" w:rsidR="00AF2178" w:rsidRPr="006D4AA8" w:rsidRDefault="00AF2178" w:rsidP="00AE16C3">
            <w:pPr>
              <w:jc w:val="center"/>
              <w:rPr>
                <w:rFonts w:ascii="Times New Roman" w:hAnsi="Times New Roman"/>
              </w:rPr>
            </w:pPr>
            <w:r w:rsidRPr="006D4AA8">
              <w:rPr>
                <w:rFonts w:ascii="Times New Roman" w:hAnsi="Times New Roman"/>
              </w:rPr>
              <w:t>5</w:t>
            </w:r>
          </w:p>
        </w:tc>
        <w:tc>
          <w:tcPr>
            <w:tcW w:w="760" w:type="pct"/>
            <w:shd w:val="clear" w:color="auto" w:fill="FFFFFF"/>
            <w:vAlign w:val="center"/>
          </w:tcPr>
          <w:p w14:paraId="0382BCAB" w14:textId="77777777" w:rsidR="00AF2178" w:rsidRPr="006D4AA8" w:rsidRDefault="00AF2178" w:rsidP="00AE16C3">
            <w:pPr>
              <w:jc w:val="center"/>
              <w:rPr>
                <w:rFonts w:ascii="Times New Roman" w:hAnsi="Times New Roman"/>
              </w:rPr>
            </w:pPr>
            <w:r w:rsidRPr="006D4AA8">
              <w:rPr>
                <w:rFonts w:ascii="Times New Roman" w:hAnsi="Times New Roman"/>
              </w:rPr>
              <w:t>82030,827933</w:t>
            </w:r>
          </w:p>
        </w:tc>
        <w:tc>
          <w:tcPr>
            <w:tcW w:w="659" w:type="pct"/>
            <w:shd w:val="clear" w:color="auto" w:fill="FFFFFF"/>
            <w:vAlign w:val="center"/>
          </w:tcPr>
          <w:p w14:paraId="498C8D2A" w14:textId="77777777" w:rsidR="00AF2178" w:rsidRPr="006D4AA8" w:rsidRDefault="00AF2178" w:rsidP="00AE16C3">
            <w:pPr>
              <w:jc w:val="center"/>
              <w:rPr>
                <w:rFonts w:ascii="Times New Roman" w:hAnsi="Times New Roman"/>
              </w:rPr>
            </w:pPr>
            <w:r w:rsidRPr="006D4AA8">
              <w:rPr>
                <w:rFonts w:ascii="Times New Roman" w:hAnsi="Times New Roman"/>
              </w:rPr>
              <w:t>5,114263</w:t>
            </w:r>
          </w:p>
        </w:tc>
      </w:tr>
      <w:tr w:rsidR="006D4AA8" w:rsidRPr="006D4AA8" w14:paraId="000CB313" w14:textId="77777777" w:rsidTr="00AF2178">
        <w:trPr>
          <w:trHeight w:hRule="exact" w:val="288"/>
        </w:trPr>
        <w:tc>
          <w:tcPr>
            <w:tcW w:w="1216" w:type="pct"/>
            <w:shd w:val="clear" w:color="auto" w:fill="FFFFFF"/>
            <w:vAlign w:val="center"/>
          </w:tcPr>
          <w:p w14:paraId="7F8F0FE5" w14:textId="77777777" w:rsidR="00AF2178" w:rsidRPr="006D4AA8" w:rsidRDefault="00AF2178" w:rsidP="00AE16C3">
            <w:pPr>
              <w:rPr>
                <w:rFonts w:ascii="Times New Roman" w:hAnsi="Times New Roman"/>
              </w:rPr>
            </w:pPr>
            <w:r w:rsidRPr="006D4AA8">
              <w:rPr>
                <w:rFonts w:ascii="Times New Roman" w:hAnsi="Times New Roman"/>
                <w:lang w:val="uk-UA"/>
              </w:rPr>
              <w:t>Дубнівський водозабір</w:t>
            </w:r>
          </w:p>
        </w:tc>
        <w:tc>
          <w:tcPr>
            <w:tcW w:w="473" w:type="pct"/>
            <w:shd w:val="clear" w:color="auto" w:fill="FFFFFF"/>
            <w:vAlign w:val="center"/>
          </w:tcPr>
          <w:p w14:paraId="2E61CFB6" w14:textId="77777777" w:rsidR="00AF2178" w:rsidRPr="006D4AA8" w:rsidRDefault="00AF2178" w:rsidP="00AE16C3">
            <w:pPr>
              <w:jc w:val="center"/>
              <w:rPr>
                <w:rFonts w:ascii="Times New Roman" w:hAnsi="Times New Roman"/>
              </w:rPr>
            </w:pPr>
            <w:r w:rsidRPr="006D4AA8">
              <w:rPr>
                <w:rFonts w:ascii="Times New Roman" w:hAnsi="Times New Roman"/>
                <w:lang w:val="uk-UA"/>
              </w:rPr>
              <w:t>чавун</w:t>
            </w:r>
          </w:p>
        </w:tc>
        <w:tc>
          <w:tcPr>
            <w:tcW w:w="473" w:type="pct"/>
            <w:shd w:val="clear" w:color="auto" w:fill="FFFFFF"/>
            <w:vAlign w:val="center"/>
          </w:tcPr>
          <w:p w14:paraId="796A34FB" w14:textId="77777777" w:rsidR="00AF2178" w:rsidRPr="006D4AA8" w:rsidRDefault="00AF2178" w:rsidP="00AE16C3">
            <w:pPr>
              <w:jc w:val="center"/>
              <w:rPr>
                <w:rFonts w:ascii="Times New Roman" w:hAnsi="Times New Roman"/>
              </w:rPr>
            </w:pPr>
            <w:r w:rsidRPr="006D4AA8">
              <w:rPr>
                <w:rFonts w:ascii="Times New Roman" w:hAnsi="Times New Roman"/>
                <w:lang w:val="uk-UA"/>
              </w:rPr>
              <w:t>2323</w:t>
            </w:r>
          </w:p>
        </w:tc>
        <w:tc>
          <w:tcPr>
            <w:tcW w:w="473" w:type="pct"/>
            <w:shd w:val="clear" w:color="auto" w:fill="FFFFFF"/>
            <w:vAlign w:val="center"/>
          </w:tcPr>
          <w:p w14:paraId="7A7F8667" w14:textId="77777777" w:rsidR="00AF2178" w:rsidRPr="006D4AA8" w:rsidRDefault="00AF2178" w:rsidP="00AE16C3">
            <w:pPr>
              <w:jc w:val="center"/>
              <w:rPr>
                <w:rFonts w:ascii="Times New Roman" w:hAnsi="Times New Roman"/>
              </w:rPr>
            </w:pPr>
            <w:r w:rsidRPr="006D4AA8">
              <w:rPr>
                <w:rFonts w:ascii="Times New Roman" w:hAnsi="Times New Roman"/>
                <w:lang w:val="uk-UA"/>
              </w:rPr>
              <w:t>250</w:t>
            </w:r>
          </w:p>
        </w:tc>
        <w:tc>
          <w:tcPr>
            <w:tcW w:w="473" w:type="pct"/>
            <w:shd w:val="clear" w:color="auto" w:fill="FFFFFF"/>
            <w:vAlign w:val="center"/>
          </w:tcPr>
          <w:p w14:paraId="09541C20" w14:textId="77777777" w:rsidR="00AF2178" w:rsidRPr="006D4AA8" w:rsidRDefault="00AF2178" w:rsidP="00AE16C3">
            <w:pPr>
              <w:jc w:val="center"/>
              <w:rPr>
                <w:rFonts w:ascii="Times New Roman" w:hAnsi="Times New Roman"/>
              </w:rPr>
            </w:pPr>
            <w:r w:rsidRPr="006D4AA8">
              <w:rPr>
                <w:rFonts w:ascii="Times New Roman" w:hAnsi="Times New Roman"/>
              </w:rPr>
              <w:t>0,0625</w:t>
            </w:r>
          </w:p>
        </w:tc>
        <w:tc>
          <w:tcPr>
            <w:tcW w:w="473" w:type="pct"/>
            <w:shd w:val="clear" w:color="auto" w:fill="FFFFFF"/>
            <w:vAlign w:val="center"/>
          </w:tcPr>
          <w:p w14:paraId="7AC7B117" w14:textId="77777777" w:rsidR="00AF2178" w:rsidRPr="006D4AA8" w:rsidRDefault="00AF2178" w:rsidP="00AE16C3">
            <w:pPr>
              <w:jc w:val="center"/>
              <w:rPr>
                <w:rFonts w:ascii="Times New Roman" w:hAnsi="Times New Roman"/>
              </w:rPr>
            </w:pPr>
            <w:r w:rsidRPr="006D4AA8">
              <w:rPr>
                <w:rFonts w:ascii="Times New Roman" w:hAnsi="Times New Roman"/>
              </w:rPr>
              <w:t>1</w:t>
            </w:r>
          </w:p>
        </w:tc>
        <w:tc>
          <w:tcPr>
            <w:tcW w:w="760" w:type="pct"/>
            <w:shd w:val="clear" w:color="auto" w:fill="FFFFFF"/>
            <w:vAlign w:val="center"/>
          </w:tcPr>
          <w:p w14:paraId="59E1CBC5" w14:textId="77777777" w:rsidR="00AF2178" w:rsidRPr="006D4AA8" w:rsidRDefault="00AF2178" w:rsidP="00AE16C3">
            <w:pPr>
              <w:jc w:val="center"/>
              <w:rPr>
                <w:rFonts w:ascii="Times New Roman" w:hAnsi="Times New Roman"/>
              </w:rPr>
            </w:pPr>
            <w:r w:rsidRPr="006D4AA8">
              <w:rPr>
                <w:rFonts w:ascii="Times New Roman" w:hAnsi="Times New Roman"/>
              </w:rPr>
              <w:t>2848,292637</w:t>
            </w:r>
          </w:p>
        </w:tc>
        <w:tc>
          <w:tcPr>
            <w:tcW w:w="659" w:type="pct"/>
            <w:shd w:val="clear" w:color="auto" w:fill="FFFFFF"/>
            <w:vAlign w:val="center"/>
          </w:tcPr>
          <w:p w14:paraId="46532DB1" w14:textId="77777777" w:rsidR="00AF2178" w:rsidRPr="006D4AA8" w:rsidRDefault="00AF2178" w:rsidP="00AE16C3">
            <w:pPr>
              <w:jc w:val="center"/>
              <w:rPr>
                <w:rFonts w:ascii="Times New Roman" w:hAnsi="Times New Roman"/>
              </w:rPr>
            </w:pPr>
            <w:r w:rsidRPr="006D4AA8">
              <w:rPr>
                <w:rFonts w:ascii="Times New Roman" w:hAnsi="Times New Roman"/>
              </w:rPr>
              <w:t>0,177579</w:t>
            </w:r>
          </w:p>
        </w:tc>
      </w:tr>
      <w:tr w:rsidR="006D4AA8" w:rsidRPr="006D4AA8" w14:paraId="0AAEA42C" w14:textId="77777777" w:rsidTr="00AF2178">
        <w:trPr>
          <w:trHeight w:hRule="exact" w:val="288"/>
        </w:trPr>
        <w:tc>
          <w:tcPr>
            <w:tcW w:w="1216" w:type="pct"/>
            <w:shd w:val="clear" w:color="auto" w:fill="FFFFFF"/>
            <w:vAlign w:val="center"/>
          </w:tcPr>
          <w:p w14:paraId="023E963B" w14:textId="77777777" w:rsidR="00AF2178" w:rsidRPr="006D4AA8" w:rsidRDefault="00AF2178" w:rsidP="00AE16C3">
            <w:pPr>
              <w:rPr>
                <w:rFonts w:ascii="Times New Roman" w:hAnsi="Times New Roman"/>
              </w:rPr>
            </w:pPr>
            <w:r w:rsidRPr="006D4AA8">
              <w:rPr>
                <w:rFonts w:ascii="Times New Roman" w:hAnsi="Times New Roman"/>
                <w:lang w:val="uk-UA"/>
              </w:rPr>
              <w:t>Дубнівський водозабір</w:t>
            </w:r>
          </w:p>
        </w:tc>
        <w:tc>
          <w:tcPr>
            <w:tcW w:w="473" w:type="pct"/>
            <w:shd w:val="clear" w:color="auto" w:fill="FFFFFF"/>
            <w:vAlign w:val="center"/>
          </w:tcPr>
          <w:p w14:paraId="3615FD00" w14:textId="77777777" w:rsidR="00AF2178" w:rsidRPr="006D4AA8" w:rsidRDefault="00AF2178" w:rsidP="00AE16C3">
            <w:pPr>
              <w:jc w:val="center"/>
              <w:rPr>
                <w:rFonts w:ascii="Times New Roman" w:hAnsi="Times New Roman"/>
              </w:rPr>
            </w:pPr>
            <w:r w:rsidRPr="006D4AA8">
              <w:rPr>
                <w:rFonts w:ascii="Times New Roman" w:hAnsi="Times New Roman"/>
                <w:lang w:val="uk-UA"/>
              </w:rPr>
              <w:t>чавун</w:t>
            </w:r>
          </w:p>
        </w:tc>
        <w:tc>
          <w:tcPr>
            <w:tcW w:w="473" w:type="pct"/>
            <w:shd w:val="clear" w:color="auto" w:fill="FFFFFF"/>
            <w:vAlign w:val="center"/>
          </w:tcPr>
          <w:p w14:paraId="0497A68A" w14:textId="77777777" w:rsidR="00AF2178" w:rsidRPr="006D4AA8" w:rsidRDefault="00AF2178" w:rsidP="00AE16C3">
            <w:pPr>
              <w:jc w:val="center"/>
              <w:rPr>
                <w:rFonts w:ascii="Times New Roman" w:hAnsi="Times New Roman"/>
              </w:rPr>
            </w:pPr>
            <w:r w:rsidRPr="006D4AA8">
              <w:rPr>
                <w:rFonts w:ascii="Times New Roman" w:hAnsi="Times New Roman"/>
              </w:rPr>
              <w:t>7911</w:t>
            </w:r>
          </w:p>
        </w:tc>
        <w:tc>
          <w:tcPr>
            <w:tcW w:w="473" w:type="pct"/>
            <w:shd w:val="clear" w:color="auto" w:fill="FFFFFF"/>
            <w:vAlign w:val="center"/>
          </w:tcPr>
          <w:p w14:paraId="48DCAC9C" w14:textId="77777777" w:rsidR="00AF2178" w:rsidRPr="006D4AA8" w:rsidRDefault="00AF2178" w:rsidP="00AE16C3">
            <w:pPr>
              <w:jc w:val="center"/>
              <w:rPr>
                <w:rFonts w:ascii="Times New Roman" w:hAnsi="Times New Roman"/>
              </w:rPr>
            </w:pPr>
            <w:r w:rsidRPr="006D4AA8">
              <w:rPr>
                <w:rFonts w:ascii="Times New Roman" w:hAnsi="Times New Roman"/>
                <w:lang w:val="uk-UA"/>
              </w:rPr>
              <w:t>300</w:t>
            </w:r>
          </w:p>
        </w:tc>
        <w:tc>
          <w:tcPr>
            <w:tcW w:w="473" w:type="pct"/>
            <w:shd w:val="clear" w:color="auto" w:fill="FFFFFF"/>
            <w:vAlign w:val="center"/>
          </w:tcPr>
          <w:p w14:paraId="54D6CA84" w14:textId="77777777" w:rsidR="00AF2178" w:rsidRPr="006D4AA8" w:rsidRDefault="00AF2178" w:rsidP="00AE16C3">
            <w:pPr>
              <w:jc w:val="center"/>
              <w:rPr>
                <w:rFonts w:ascii="Times New Roman" w:hAnsi="Times New Roman"/>
              </w:rPr>
            </w:pPr>
            <w:r w:rsidRPr="006D4AA8">
              <w:rPr>
                <w:rFonts w:ascii="Times New Roman" w:hAnsi="Times New Roman"/>
              </w:rPr>
              <w:t>0,0900</w:t>
            </w:r>
          </w:p>
        </w:tc>
        <w:tc>
          <w:tcPr>
            <w:tcW w:w="473" w:type="pct"/>
            <w:shd w:val="clear" w:color="auto" w:fill="FFFFFF"/>
            <w:vAlign w:val="center"/>
          </w:tcPr>
          <w:p w14:paraId="4F240EBB" w14:textId="77777777" w:rsidR="00AF2178" w:rsidRPr="006D4AA8" w:rsidRDefault="00AF2178" w:rsidP="00AE16C3">
            <w:pPr>
              <w:jc w:val="center"/>
              <w:rPr>
                <w:rFonts w:ascii="Times New Roman" w:hAnsi="Times New Roman"/>
              </w:rPr>
            </w:pPr>
            <w:r w:rsidRPr="006D4AA8">
              <w:rPr>
                <w:rFonts w:ascii="Times New Roman" w:hAnsi="Times New Roman"/>
              </w:rPr>
              <w:t>1</w:t>
            </w:r>
          </w:p>
        </w:tc>
        <w:tc>
          <w:tcPr>
            <w:tcW w:w="760" w:type="pct"/>
            <w:shd w:val="clear" w:color="auto" w:fill="FFFFFF"/>
            <w:vAlign w:val="center"/>
          </w:tcPr>
          <w:p w14:paraId="3556018A" w14:textId="77777777" w:rsidR="00AF2178" w:rsidRPr="006D4AA8" w:rsidRDefault="00AF2178" w:rsidP="00AE16C3">
            <w:pPr>
              <w:jc w:val="center"/>
              <w:rPr>
                <w:rFonts w:ascii="Times New Roman" w:hAnsi="Times New Roman"/>
              </w:rPr>
            </w:pPr>
            <w:r w:rsidRPr="006D4AA8">
              <w:rPr>
                <w:rFonts w:ascii="Times New Roman" w:hAnsi="Times New Roman"/>
              </w:rPr>
              <w:t>4101,541397</w:t>
            </w:r>
          </w:p>
        </w:tc>
        <w:tc>
          <w:tcPr>
            <w:tcW w:w="659" w:type="pct"/>
            <w:shd w:val="clear" w:color="auto" w:fill="FFFFFF"/>
            <w:vAlign w:val="center"/>
          </w:tcPr>
          <w:p w14:paraId="3F85CA4C" w14:textId="77777777" w:rsidR="00AF2178" w:rsidRPr="006D4AA8" w:rsidRDefault="00AF2178" w:rsidP="00AE16C3">
            <w:pPr>
              <w:jc w:val="center"/>
              <w:rPr>
                <w:rFonts w:ascii="Times New Roman" w:hAnsi="Times New Roman"/>
              </w:rPr>
            </w:pPr>
            <w:r w:rsidRPr="006D4AA8">
              <w:rPr>
                <w:rFonts w:ascii="Times New Roman" w:hAnsi="Times New Roman"/>
              </w:rPr>
              <w:t>0,255713</w:t>
            </w:r>
          </w:p>
        </w:tc>
      </w:tr>
      <w:tr w:rsidR="006D4AA8" w:rsidRPr="006D4AA8" w14:paraId="3ABD0CB0" w14:textId="77777777" w:rsidTr="00AF2178">
        <w:trPr>
          <w:trHeight w:hRule="exact" w:val="288"/>
        </w:trPr>
        <w:tc>
          <w:tcPr>
            <w:tcW w:w="1216" w:type="pct"/>
            <w:shd w:val="clear" w:color="auto" w:fill="FFFFFF"/>
            <w:vAlign w:val="center"/>
          </w:tcPr>
          <w:p w14:paraId="68DCE84D" w14:textId="77777777" w:rsidR="00AF2178" w:rsidRPr="006D4AA8" w:rsidRDefault="00AF2178" w:rsidP="00AE16C3">
            <w:pPr>
              <w:rPr>
                <w:rFonts w:ascii="Times New Roman" w:hAnsi="Times New Roman"/>
              </w:rPr>
            </w:pPr>
            <w:r w:rsidRPr="006D4AA8">
              <w:rPr>
                <w:rFonts w:ascii="Times New Roman" w:hAnsi="Times New Roman"/>
                <w:lang w:val="uk-UA"/>
              </w:rPr>
              <w:t>Дубнівський водозабір</w:t>
            </w:r>
          </w:p>
        </w:tc>
        <w:tc>
          <w:tcPr>
            <w:tcW w:w="473" w:type="pct"/>
            <w:shd w:val="clear" w:color="auto" w:fill="FFFFFF"/>
            <w:vAlign w:val="center"/>
          </w:tcPr>
          <w:p w14:paraId="7DC8B446" w14:textId="77777777" w:rsidR="00AF2178" w:rsidRPr="006D4AA8" w:rsidRDefault="00AF2178" w:rsidP="00AE16C3">
            <w:pPr>
              <w:jc w:val="center"/>
              <w:rPr>
                <w:rFonts w:ascii="Times New Roman" w:hAnsi="Times New Roman"/>
              </w:rPr>
            </w:pPr>
            <w:r w:rsidRPr="006D4AA8">
              <w:rPr>
                <w:rFonts w:ascii="Times New Roman" w:hAnsi="Times New Roman"/>
                <w:lang w:val="uk-UA"/>
              </w:rPr>
              <w:t>чавун</w:t>
            </w:r>
          </w:p>
        </w:tc>
        <w:tc>
          <w:tcPr>
            <w:tcW w:w="473" w:type="pct"/>
            <w:shd w:val="clear" w:color="auto" w:fill="FFFFFF"/>
            <w:vAlign w:val="center"/>
          </w:tcPr>
          <w:p w14:paraId="17B8EDA0" w14:textId="77777777" w:rsidR="00AF2178" w:rsidRPr="006D4AA8" w:rsidRDefault="00AF2178" w:rsidP="00AE16C3">
            <w:pPr>
              <w:jc w:val="center"/>
              <w:rPr>
                <w:rFonts w:ascii="Times New Roman" w:hAnsi="Times New Roman"/>
              </w:rPr>
            </w:pPr>
            <w:r w:rsidRPr="006D4AA8">
              <w:rPr>
                <w:rFonts w:ascii="Times New Roman" w:hAnsi="Times New Roman"/>
              </w:rPr>
              <w:t>3392</w:t>
            </w:r>
          </w:p>
        </w:tc>
        <w:tc>
          <w:tcPr>
            <w:tcW w:w="473" w:type="pct"/>
            <w:shd w:val="clear" w:color="auto" w:fill="FFFFFF"/>
            <w:vAlign w:val="center"/>
          </w:tcPr>
          <w:p w14:paraId="2C80C0E8" w14:textId="77777777" w:rsidR="00AF2178" w:rsidRPr="006D4AA8" w:rsidRDefault="00AF2178" w:rsidP="00AE16C3">
            <w:pPr>
              <w:jc w:val="center"/>
              <w:rPr>
                <w:rFonts w:ascii="Times New Roman" w:hAnsi="Times New Roman"/>
              </w:rPr>
            </w:pPr>
            <w:r w:rsidRPr="006D4AA8">
              <w:rPr>
                <w:rFonts w:ascii="Times New Roman" w:hAnsi="Times New Roman"/>
                <w:lang w:val="uk-UA"/>
              </w:rPr>
              <w:t>400</w:t>
            </w:r>
          </w:p>
        </w:tc>
        <w:tc>
          <w:tcPr>
            <w:tcW w:w="473" w:type="pct"/>
            <w:shd w:val="clear" w:color="auto" w:fill="FFFFFF"/>
            <w:vAlign w:val="center"/>
          </w:tcPr>
          <w:p w14:paraId="62755D72" w14:textId="77777777" w:rsidR="00AF2178" w:rsidRPr="006D4AA8" w:rsidRDefault="00AF2178" w:rsidP="00AE16C3">
            <w:pPr>
              <w:jc w:val="center"/>
              <w:rPr>
                <w:rFonts w:ascii="Times New Roman" w:hAnsi="Times New Roman"/>
              </w:rPr>
            </w:pPr>
            <w:r w:rsidRPr="006D4AA8">
              <w:rPr>
                <w:rFonts w:ascii="Times New Roman" w:hAnsi="Times New Roman"/>
              </w:rPr>
              <w:t>0,1600</w:t>
            </w:r>
          </w:p>
        </w:tc>
        <w:tc>
          <w:tcPr>
            <w:tcW w:w="473" w:type="pct"/>
            <w:shd w:val="clear" w:color="auto" w:fill="FFFFFF"/>
            <w:vAlign w:val="center"/>
          </w:tcPr>
          <w:p w14:paraId="4B8EBE19" w14:textId="77777777" w:rsidR="00AF2178" w:rsidRPr="006D4AA8" w:rsidRDefault="00AF2178" w:rsidP="00AE16C3">
            <w:pPr>
              <w:jc w:val="center"/>
              <w:rPr>
                <w:rFonts w:ascii="Times New Roman" w:hAnsi="Times New Roman"/>
              </w:rPr>
            </w:pPr>
            <w:r w:rsidRPr="006D4AA8">
              <w:rPr>
                <w:rFonts w:ascii="Times New Roman" w:hAnsi="Times New Roman"/>
              </w:rPr>
              <w:t>1</w:t>
            </w:r>
          </w:p>
        </w:tc>
        <w:tc>
          <w:tcPr>
            <w:tcW w:w="760" w:type="pct"/>
            <w:shd w:val="clear" w:color="auto" w:fill="FFFFFF"/>
            <w:vAlign w:val="center"/>
          </w:tcPr>
          <w:p w14:paraId="3E1F9D33" w14:textId="77777777" w:rsidR="00AF2178" w:rsidRPr="006D4AA8" w:rsidRDefault="00AF2178" w:rsidP="00AE16C3">
            <w:pPr>
              <w:jc w:val="center"/>
              <w:rPr>
                <w:rFonts w:ascii="Times New Roman" w:hAnsi="Times New Roman"/>
              </w:rPr>
            </w:pPr>
            <w:r w:rsidRPr="006D4AA8">
              <w:rPr>
                <w:rFonts w:ascii="Times New Roman" w:hAnsi="Times New Roman"/>
              </w:rPr>
              <w:t>7291,629150</w:t>
            </w:r>
          </w:p>
        </w:tc>
        <w:tc>
          <w:tcPr>
            <w:tcW w:w="659" w:type="pct"/>
            <w:shd w:val="clear" w:color="auto" w:fill="FFFFFF"/>
            <w:vAlign w:val="center"/>
          </w:tcPr>
          <w:p w14:paraId="5DDE7861" w14:textId="77777777" w:rsidR="00AF2178" w:rsidRPr="006D4AA8" w:rsidRDefault="00AF2178" w:rsidP="00AE16C3">
            <w:pPr>
              <w:jc w:val="center"/>
              <w:rPr>
                <w:rFonts w:ascii="Times New Roman" w:hAnsi="Times New Roman"/>
              </w:rPr>
            </w:pPr>
            <w:r w:rsidRPr="006D4AA8">
              <w:rPr>
                <w:rFonts w:ascii="Times New Roman" w:hAnsi="Times New Roman"/>
              </w:rPr>
              <w:t>0,454601</w:t>
            </w:r>
          </w:p>
        </w:tc>
      </w:tr>
      <w:tr w:rsidR="006D4AA8" w:rsidRPr="006D4AA8" w14:paraId="5F0403A9" w14:textId="77777777" w:rsidTr="00AF2178">
        <w:trPr>
          <w:trHeight w:hRule="exact" w:val="288"/>
        </w:trPr>
        <w:tc>
          <w:tcPr>
            <w:tcW w:w="1216" w:type="pct"/>
            <w:shd w:val="clear" w:color="auto" w:fill="FFFFFF"/>
            <w:vAlign w:val="center"/>
          </w:tcPr>
          <w:p w14:paraId="019C818D" w14:textId="77777777" w:rsidR="00AF2178" w:rsidRPr="006D4AA8" w:rsidRDefault="00AF2178" w:rsidP="00AE16C3">
            <w:pPr>
              <w:rPr>
                <w:rFonts w:ascii="Times New Roman" w:hAnsi="Times New Roman"/>
              </w:rPr>
            </w:pPr>
            <w:r w:rsidRPr="006D4AA8">
              <w:rPr>
                <w:rFonts w:ascii="Times New Roman" w:hAnsi="Times New Roman"/>
                <w:lang w:val="uk-UA"/>
              </w:rPr>
              <w:t>Дубнівський водозабір</w:t>
            </w:r>
          </w:p>
        </w:tc>
        <w:tc>
          <w:tcPr>
            <w:tcW w:w="473" w:type="pct"/>
            <w:shd w:val="clear" w:color="auto" w:fill="FFFFFF"/>
            <w:vAlign w:val="center"/>
          </w:tcPr>
          <w:p w14:paraId="6C22A7E1" w14:textId="77777777" w:rsidR="00AF2178" w:rsidRPr="006D4AA8" w:rsidRDefault="00AF2178" w:rsidP="00AE16C3">
            <w:pPr>
              <w:jc w:val="center"/>
              <w:rPr>
                <w:rFonts w:ascii="Times New Roman" w:hAnsi="Times New Roman"/>
              </w:rPr>
            </w:pPr>
            <w:r w:rsidRPr="006D4AA8">
              <w:rPr>
                <w:rFonts w:ascii="Times New Roman" w:hAnsi="Times New Roman"/>
                <w:lang w:val="uk-UA"/>
              </w:rPr>
              <w:t>чавун</w:t>
            </w:r>
          </w:p>
        </w:tc>
        <w:tc>
          <w:tcPr>
            <w:tcW w:w="473" w:type="pct"/>
            <w:shd w:val="clear" w:color="auto" w:fill="FFFFFF"/>
            <w:vAlign w:val="center"/>
          </w:tcPr>
          <w:p w14:paraId="088F62A5" w14:textId="77777777" w:rsidR="00AF2178" w:rsidRPr="006D4AA8" w:rsidRDefault="00AF2178" w:rsidP="00AE16C3">
            <w:pPr>
              <w:jc w:val="center"/>
              <w:rPr>
                <w:rFonts w:ascii="Times New Roman" w:hAnsi="Times New Roman"/>
              </w:rPr>
            </w:pPr>
            <w:r w:rsidRPr="006D4AA8">
              <w:rPr>
                <w:rFonts w:ascii="Times New Roman" w:hAnsi="Times New Roman"/>
              </w:rPr>
              <w:t>3392</w:t>
            </w:r>
          </w:p>
        </w:tc>
        <w:tc>
          <w:tcPr>
            <w:tcW w:w="473" w:type="pct"/>
            <w:shd w:val="clear" w:color="auto" w:fill="FFFFFF"/>
            <w:vAlign w:val="center"/>
          </w:tcPr>
          <w:p w14:paraId="7FC8155A" w14:textId="77777777" w:rsidR="00AF2178" w:rsidRPr="006D4AA8" w:rsidRDefault="00AF2178" w:rsidP="00AE16C3">
            <w:pPr>
              <w:jc w:val="center"/>
              <w:rPr>
                <w:rFonts w:ascii="Times New Roman" w:hAnsi="Times New Roman"/>
              </w:rPr>
            </w:pPr>
            <w:r w:rsidRPr="006D4AA8">
              <w:rPr>
                <w:rFonts w:ascii="Times New Roman" w:hAnsi="Times New Roman"/>
                <w:lang w:val="uk-UA"/>
              </w:rPr>
              <w:t>500</w:t>
            </w:r>
          </w:p>
        </w:tc>
        <w:tc>
          <w:tcPr>
            <w:tcW w:w="473" w:type="pct"/>
            <w:shd w:val="clear" w:color="auto" w:fill="FFFFFF"/>
            <w:vAlign w:val="center"/>
          </w:tcPr>
          <w:p w14:paraId="39E80D7D" w14:textId="77777777" w:rsidR="00AF2178" w:rsidRPr="006D4AA8" w:rsidRDefault="00AF2178" w:rsidP="00AE16C3">
            <w:pPr>
              <w:jc w:val="center"/>
              <w:rPr>
                <w:rFonts w:ascii="Times New Roman" w:hAnsi="Times New Roman"/>
              </w:rPr>
            </w:pPr>
            <w:r w:rsidRPr="006D4AA8">
              <w:rPr>
                <w:rFonts w:ascii="Times New Roman" w:hAnsi="Times New Roman"/>
              </w:rPr>
              <w:t>0,2500</w:t>
            </w:r>
          </w:p>
        </w:tc>
        <w:tc>
          <w:tcPr>
            <w:tcW w:w="473" w:type="pct"/>
            <w:shd w:val="clear" w:color="auto" w:fill="FFFFFF"/>
            <w:vAlign w:val="center"/>
          </w:tcPr>
          <w:p w14:paraId="165A4E8D" w14:textId="77777777" w:rsidR="00AF2178" w:rsidRPr="006D4AA8" w:rsidRDefault="00AF2178" w:rsidP="00AE16C3">
            <w:pPr>
              <w:jc w:val="center"/>
              <w:rPr>
                <w:rFonts w:ascii="Times New Roman" w:hAnsi="Times New Roman"/>
              </w:rPr>
            </w:pPr>
            <w:r w:rsidRPr="006D4AA8">
              <w:rPr>
                <w:rFonts w:ascii="Times New Roman" w:hAnsi="Times New Roman"/>
              </w:rPr>
              <w:t>1</w:t>
            </w:r>
          </w:p>
        </w:tc>
        <w:tc>
          <w:tcPr>
            <w:tcW w:w="760" w:type="pct"/>
            <w:shd w:val="clear" w:color="auto" w:fill="FFFFFF"/>
            <w:vAlign w:val="center"/>
          </w:tcPr>
          <w:p w14:paraId="21843E68" w14:textId="77777777" w:rsidR="00AF2178" w:rsidRPr="006D4AA8" w:rsidRDefault="00AF2178" w:rsidP="00AE16C3">
            <w:pPr>
              <w:jc w:val="center"/>
              <w:rPr>
                <w:rFonts w:ascii="Times New Roman" w:hAnsi="Times New Roman"/>
              </w:rPr>
            </w:pPr>
            <w:r w:rsidRPr="006D4AA8">
              <w:rPr>
                <w:rFonts w:ascii="Times New Roman" w:hAnsi="Times New Roman"/>
              </w:rPr>
              <w:t>11393,170546</w:t>
            </w:r>
          </w:p>
        </w:tc>
        <w:tc>
          <w:tcPr>
            <w:tcW w:w="659" w:type="pct"/>
            <w:shd w:val="clear" w:color="auto" w:fill="FFFFFF"/>
            <w:vAlign w:val="center"/>
          </w:tcPr>
          <w:p w14:paraId="695AE4AF" w14:textId="77777777" w:rsidR="00AF2178" w:rsidRPr="006D4AA8" w:rsidRDefault="00AF2178" w:rsidP="00AE16C3">
            <w:pPr>
              <w:jc w:val="center"/>
              <w:rPr>
                <w:rFonts w:ascii="Times New Roman" w:hAnsi="Times New Roman"/>
              </w:rPr>
            </w:pPr>
            <w:r w:rsidRPr="006D4AA8">
              <w:rPr>
                <w:rFonts w:ascii="Times New Roman" w:hAnsi="Times New Roman"/>
              </w:rPr>
              <w:t>0,710314</w:t>
            </w:r>
          </w:p>
        </w:tc>
      </w:tr>
      <w:tr w:rsidR="006D4AA8" w:rsidRPr="006D4AA8" w14:paraId="1691B113" w14:textId="77777777" w:rsidTr="00AF2178">
        <w:trPr>
          <w:trHeight w:hRule="exact" w:val="288"/>
        </w:trPr>
        <w:tc>
          <w:tcPr>
            <w:tcW w:w="1216" w:type="pct"/>
            <w:shd w:val="clear" w:color="auto" w:fill="FFFFFF"/>
            <w:vAlign w:val="center"/>
          </w:tcPr>
          <w:p w14:paraId="380D4E6D" w14:textId="77777777" w:rsidR="00AF2178" w:rsidRPr="006D4AA8" w:rsidRDefault="00AF2178" w:rsidP="00AE16C3">
            <w:pPr>
              <w:rPr>
                <w:rFonts w:ascii="Times New Roman" w:hAnsi="Times New Roman"/>
              </w:rPr>
            </w:pPr>
            <w:r w:rsidRPr="006D4AA8">
              <w:rPr>
                <w:rFonts w:ascii="Times New Roman" w:hAnsi="Times New Roman"/>
                <w:lang w:val="uk-UA"/>
              </w:rPr>
              <w:t>Дубнівський водозабір</w:t>
            </w:r>
          </w:p>
        </w:tc>
        <w:tc>
          <w:tcPr>
            <w:tcW w:w="473" w:type="pct"/>
            <w:shd w:val="clear" w:color="auto" w:fill="FFFFFF"/>
            <w:vAlign w:val="center"/>
          </w:tcPr>
          <w:p w14:paraId="718671E1" w14:textId="77777777" w:rsidR="00AF2178" w:rsidRPr="006D4AA8" w:rsidRDefault="00AF2178" w:rsidP="00AE16C3">
            <w:pPr>
              <w:jc w:val="center"/>
              <w:rPr>
                <w:rFonts w:ascii="Times New Roman" w:hAnsi="Times New Roman"/>
              </w:rPr>
            </w:pPr>
            <w:r w:rsidRPr="006D4AA8">
              <w:rPr>
                <w:rFonts w:ascii="Times New Roman" w:hAnsi="Times New Roman"/>
                <w:lang w:val="uk-UA"/>
              </w:rPr>
              <w:t>чавун</w:t>
            </w:r>
          </w:p>
        </w:tc>
        <w:tc>
          <w:tcPr>
            <w:tcW w:w="473" w:type="pct"/>
            <w:shd w:val="clear" w:color="auto" w:fill="FFFFFF"/>
            <w:vAlign w:val="center"/>
          </w:tcPr>
          <w:p w14:paraId="4DCBAD1D" w14:textId="77777777" w:rsidR="00AF2178" w:rsidRPr="006D4AA8" w:rsidRDefault="00AF2178" w:rsidP="00AE16C3">
            <w:pPr>
              <w:jc w:val="center"/>
              <w:rPr>
                <w:rFonts w:ascii="Times New Roman" w:hAnsi="Times New Roman"/>
              </w:rPr>
            </w:pPr>
            <w:r w:rsidRPr="006D4AA8">
              <w:rPr>
                <w:rFonts w:ascii="Times New Roman" w:hAnsi="Times New Roman"/>
              </w:rPr>
              <w:t>800</w:t>
            </w:r>
          </w:p>
        </w:tc>
        <w:tc>
          <w:tcPr>
            <w:tcW w:w="473" w:type="pct"/>
            <w:shd w:val="clear" w:color="auto" w:fill="FFFFFF"/>
            <w:vAlign w:val="center"/>
          </w:tcPr>
          <w:p w14:paraId="19BD0C6D" w14:textId="77777777" w:rsidR="00AF2178" w:rsidRPr="006D4AA8" w:rsidRDefault="00AF2178" w:rsidP="00AE16C3">
            <w:pPr>
              <w:jc w:val="center"/>
              <w:rPr>
                <w:rFonts w:ascii="Times New Roman" w:hAnsi="Times New Roman"/>
              </w:rPr>
            </w:pPr>
            <w:r w:rsidRPr="006D4AA8">
              <w:rPr>
                <w:rFonts w:ascii="Times New Roman" w:hAnsi="Times New Roman"/>
                <w:lang w:val="uk-UA"/>
              </w:rPr>
              <w:t>600</w:t>
            </w:r>
          </w:p>
        </w:tc>
        <w:tc>
          <w:tcPr>
            <w:tcW w:w="473" w:type="pct"/>
            <w:shd w:val="clear" w:color="auto" w:fill="FFFFFF"/>
            <w:vAlign w:val="center"/>
          </w:tcPr>
          <w:p w14:paraId="049271BD" w14:textId="77777777" w:rsidR="00AF2178" w:rsidRPr="006D4AA8" w:rsidRDefault="00AF2178" w:rsidP="00AE16C3">
            <w:pPr>
              <w:jc w:val="center"/>
              <w:rPr>
                <w:rFonts w:ascii="Times New Roman" w:hAnsi="Times New Roman"/>
              </w:rPr>
            </w:pPr>
            <w:r w:rsidRPr="006D4AA8">
              <w:rPr>
                <w:rFonts w:ascii="Times New Roman" w:hAnsi="Times New Roman"/>
              </w:rPr>
              <w:t>0,3600</w:t>
            </w:r>
          </w:p>
        </w:tc>
        <w:tc>
          <w:tcPr>
            <w:tcW w:w="473" w:type="pct"/>
            <w:shd w:val="clear" w:color="auto" w:fill="FFFFFF"/>
            <w:vAlign w:val="center"/>
          </w:tcPr>
          <w:p w14:paraId="012225B9" w14:textId="77777777" w:rsidR="00AF2178" w:rsidRPr="006D4AA8" w:rsidRDefault="00AF2178" w:rsidP="00AE16C3">
            <w:pPr>
              <w:jc w:val="center"/>
              <w:rPr>
                <w:rFonts w:ascii="Times New Roman" w:hAnsi="Times New Roman"/>
              </w:rPr>
            </w:pPr>
            <w:r w:rsidRPr="006D4AA8">
              <w:rPr>
                <w:rFonts w:ascii="Times New Roman" w:hAnsi="Times New Roman"/>
              </w:rPr>
              <w:t>2</w:t>
            </w:r>
          </w:p>
        </w:tc>
        <w:tc>
          <w:tcPr>
            <w:tcW w:w="760" w:type="pct"/>
            <w:shd w:val="clear" w:color="auto" w:fill="FFFFFF"/>
            <w:vAlign w:val="center"/>
          </w:tcPr>
          <w:p w14:paraId="160DD751" w14:textId="77777777" w:rsidR="00AF2178" w:rsidRPr="006D4AA8" w:rsidRDefault="00AF2178" w:rsidP="00AE16C3">
            <w:pPr>
              <w:jc w:val="center"/>
              <w:rPr>
                <w:rFonts w:ascii="Times New Roman" w:hAnsi="Times New Roman"/>
              </w:rPr>
            </w:pPr>
            <w:r w:rsidRPr="006D4AA8">
              <w:rPr>
                <w:rFonts w:ascii="Times New Roman" w:hAnsi="Times New Roman"/>
              </w:rPr>
              <w:t>32812,331173</w:t>
            </w:r>
          </w:p>
        </w:tc>
        <w:tc>
          <w:tcPr>
            <w:tcW w:w="659" w:type="pct"/>
            <w:shd w:val="clear" w:color="auto" w:fill="FFFFFF"/>
            <w:vAlign w:val="center"/>
          </w:tcPr>
          <w:p w14:paraId="2C09FF3E" w14:textId="77777777" w:rsidR="00AF2178" w:rsidRPr="006D4AA8" w:rsidRDefault="00AF2178" w:rsidP="00AE16C3">
            <w:pPr>
              <w:jc w:val="center"/>
              <w:rPr>
                <w:rFonts w:ascii="Times New Roman" w:hAnsi="Times New Roman"/>
              </w:rPr>
            </w:pPr>
            <w:r w:rsidRPr="006D4AA8">
              <w:rPr>
                <w:rFonts w:ascii="Times New Roman" w:hAnsi="Times New Roman"/>
              </w:rPr>
              <w:t>2,045705</w:t>
            </w:r>
          </w:p>
        </w:tc>
      </w:tr>
      <w:tr w:rsidR="006D4AA8" w:rsidRPr="008209C2" w14:paraId="1708AF6D" w14:textId="77777777" w:rsidTr="00675D09">
        <w:trPr>
          <w:trHeight w:hRule="exact" w:val="288"/>
        </w:trPr>
        <w:tc>
          <w:tcPr>
            <w:tcW w:w="5000" w:type="pct"/>
            <w:gridSpan w:val="8"/>
            <w:shd w:val="clear" w:color="auto" w:fill="FFFFFF"/>
            <w:vAlign w:val="center"/>
          </w:tcPr>
          <w:p w14:paraId="6E42E2EE" w14:textId="77777777" w:rsidR="00467E3B" w:rsidRPr="006D4AA8" w:rsidRDefault="00467E3B" w:rsidP="00AE16C3">
            <w:pPr>
              <w:spacing w:line="276" w:lineRule="auto"/>
              <w:jc w:val="center"/>
              <w:rPr>
                <w:rFonts w:ascii="Times New Roman" w:hAnsi="Times New Roman"/>
                <w:i/>
                <w:sz w:val="24"/>
                <w:szCs w:val="24"/>
                <w:lang w:val="ru-RU"/>
              </w:rPr>
            </w:pPr>
            <w:r w:rsidRPr="006D4AA8">
              <w:rPr>
                <w:rFonts w:ascii="Times New Roman" w:hAnsi="Times New Roman"/>
                <w:i/>
                <w:sz w:val="24"/>
                <w:szCs w:val="24"/>
                <w:lang w:val="ru-RU"/>
              </w:rPr>
              <w:t>Розподільча мережа (вулична, внутрішньоквартальн. та дворова мережа)</w:t>
            </w:r>
          </w:p>
        </w:tc>
      </w:tr>
      <w:tr w:rsidR="006D4AA8" w:rsidRPr="006D4AA8" w14:paraId="79C2FC0D" w14:textId="77777777" w:rsidTr="00AF2178">
        <w:trPr>
          <w:trHeight w:hRule="exact" w:val="288"/>
        </w:trPr>
        <w:tc>
          <w:tcPr>
            <w:tcW w:w="1216" w:type="pct"/>
            <w:shd w:val="clear" w:color="auto" w:fill="FFFFFF"/>
            <w:vAlign w:val="center"/>
          </w:tcPr>
          <w:p w14:paraId="433E9422" w14:textId="77777777" w:rsidR="00AF2178" w:rsidRPr="006D4AA8" w:rsidRDefault="00AF2178" w:rsidP="00AE16C3">
            <w:pPr>
              <w:spacing w:line="240" w:lineRule="auto"/>
              <w:jc w:val="left"/>
              <w:rPr>
                <w:rFonts w:ascii="Times New Roman" w:hAnsi="Times New Roman"/>
                <w:lang w:val="ru-RU"/>
              </w:rPr>
            </w:pPr>
            <w:r w:rsidRPr="006D4AA8">
              <w:rPr>
                <w:rFonts w:ascii="Times New Roman" w:hAnsi="Times New Roman"/>
              </w:rPr>
              <w:t>Омелянівський водозабір</w:t>
            </w:r>
          </w:p>
        </w:tc>
        <w:tc>
          <w:tcPr>
            <w:tcW w:w="473" w:type="pct"/>
            <w:shd w:val="clear" w:color="auto" w:fill="FFFFFF"/>
            <w:vAlign w:val="center"/>
          </w:tcPr>
          <w:p w14:paraId="52C5A448" w14:textId="77777777" w:rsidR="00AF2178" w:rsidRPr="006D4AA8" w:rsidRDefault="00AF2178" w:rsidP="00AE16C3">
            <w:pPr>
              <w:spacing w:line="240" w:lineRule="auto"/>
              <w:jc w:val="center"/>
              <w:rPr>
                <w:rFonts w:ascii="Times New Roman" w:hAnsi="Times New Roman"/>
                <w:lang w:val="ru-RU"/>
              </w:rPr>
            </w:pPr>
            <w:r w:rsidRPr="006D4AA8">
              <w:rPr>
                <w:rFonts w:ascii="Times New Roman" w:hAnsi="Times New Roman"/>
              </w:rPr>
              <w:t>сталь</w:t>
            </w:r>
          </w:p>
        </w:tc>
        <w:tc>
          <w:tcPr>
            <w:tcW w:w="473" w:type="pct"/>
            <w:shd w:val="clear" w:color="auto" w:fill="FFFFFF"/>
            <w:vAlign w:val="center"/>
          </w:tcPr>
          <w:p w14:paraId="033C4663" w14:textId="77777777" w:rsidR="00AF2178" w:rsidRPr="006D4AA8" w:rsidRDefault="00AF2178" w:rsidP="00AE16C3">
            <w:pPr>
              <w:spacing w:line="240" w:lineRule="auto"/>
              <w:jc w:val="center"/>
              <w:rPr>
                <w:rFonts w:ascii="Times New Roman" w:hAnsi="Times New Roman"/>
                <w:lang w:val="ru-RU"/>
              </w:rPr>
            </w:pPr>
            <w:r w:rsidRPr="006D4AA8">
              <w:rPr>
                <w:rFonts w:ascii="Times New Roman" w:hAnsi="Times New Roman"/>
              </w:rPr>
              <w:t>794</w:t>
            </w:r>
          </w:p>
        </w:tc>
        <w:tc>
          <w:tcPr>
            <w:tcW w:w="473" w:type="pct"/>
            <w:shd w:val="clear" w:color="auto" w:fill="FFFFFF"/>
            <w:vAlign w:val="center"/>
          </w:tcPr>
          <w:p w14:paraId="3A64EA7B" w14:textId="77777777" w:rsidR="00AF2178" w:rsidRPr="006D4AA8" w:rsidRDefault="00AF2178" w:rsidP="00AE16C3">
            <w:pPr>
              <w:spacing w:line="240" w:lineRule="auto"/>
              <w:jc w:val="center"/>
              <w:rPr>
                <w:rFonts w:ascii="Times New Roman" w:hAnsi="Times New Roman"/>
                <w:lang w:val="ru-RU"/>
              </w:rPr>
            </w:pPr>
            <w:r w:rsidRPr="006D4AA8">
              <w:rPr>
                <w:rFonts w:ascii="Times New Roman" w:hAnsi="Times New Roman"/>
              </w:rPr>
              <w:t>50</w:t>
            </w:r>
          </w:p>
        </w:tc>
        <w:tc>
          <w:tcPr>
            <w:tcW w:w="473" w:type="pct"/>
            <w:shd w:val="clear" w:color="auto" w:fill="FFFFFF"/>
            <w:vAlign w:val="center"/>
          </w:tcPr>
          <w:p w14:paraId="4C843219" w14:textId="77777777" w:rsidR="00AF2178" w:rsidRPr="006D4AA8" w:rsidRDefault="00AF2178" w:rsidP="00AE16C3">
            <w:pPr>
              <w:spacing w:line="240" w:lineRule="auto"/>
              <w:jc w:val="center"/>
              <w:rPr>
                <w:rFonts w:ascii="Times New Roman" w:hAnsi="Times New Roman"/>
                <w:lang w:val="ru-RU"/>
              </w:rPr>
            </w:pPr>
            <w:r w:rsidRPr="006D4AA8">
              <w:rPr>
                <w:rFonts w:ascii="Times New Roman" w:hAnsi="Times New Roman"/>
              </w:rPr>
              <w:t>0,0025</w:t>
            </w:r>
          </w:p>
        </w:tc>
        <w:tc>
          <w:tcPr>
            <w:tcW w:w="473" w:type="pct"/>
            <w:shd w:val="clear" w:color="auto" w:fill="FFFFFF"/>
            <w:vAlign w:val="center"/>
          </w:tcPr>
          <w:p w14:paraId="0682C985" w14:textId="77777777" w:rsidR="00AF2178" w:rsidRPr="006D4AA8" w:rsidRDefault="00AF2178" w:rsidP="00AE16C3">
            <w:pPr>
              <w:spacing w:line="240" w:lineRule="auto"/>
              <w:jc w:val="center"/>
              <w:rPr>
                <w:rFonts w:ascii="Times New Roman" w:hAnsi="Times New Roman"/>
                <w:lang w:val="ru-RU"/>
              </w:rPr>
            </w:pPr>
            <w:r w:rsidRPr="006D4AA8">
              <w:rPr>
                <w:rFonts w:ascii="Times New Roman" w:hAnsi="Times New Roman"/>
              </w:rPr>
              <w:t>1</w:t>
            </w:r>
          </w:p>
        </w:tc>
        <w:tc>
          <w:tcPr>
            <w:tcW w:w="760" w:type="pct"/>
            <w:shd w:val="clear" w:color="auto" w:fill="FFFFFF"/>
            <w:vAlign w:val="center"/>
          </w:tcPr>
          <w:p w14:paraId="62799E06" w14:textId="77777777" w:rsidR="00AF2178" w:rsidRPr="006D4AA8" w:rsidRDefault="00AF2178" w:rsidP="00AE16C3">
            <w:pPr>
              <w:spacing w:line="240" w:lineRule="auto"/>
              <w:jc w:val="center"/>
              <w:rPr>
                <w:rFonts w:ascii="Times New Roman" w:hAnsi="Times New Roman"/>
                <w:lang w:val="ru-RU"/>
              </w:rPr>
            </w:pPr>
            <w:r w:rsidRPr="006D4AA8">
              <w:rPr>
                <w:rFonts w:ascii="Times New Roman" w:hAnsi="Times New Roman"/>
              </w:rPr>
              <w:t>113,931705</w:t>
            </w:r>
          </w:p>
        </w:tc>
        <w:tc>
          <w:tcPr>
            <w:tcW w:w="659" w:type="pct"/>
            <w:shd w:val="clear" w:color="auto" w:fill="FFFFFF"/>
            <w:vAlign w:val="center"/>
          </w:tcPr>
          <w:p w14:paraId="6EB03A8C" w14:textId="77777777" w:rsidR="00AF2178" w:rsidRPr="006D4AA8" w:rsidRDefault="00AF2178" w:rsidP="00AE16C3">
            <w:pPr>
              <w:jc w:val="center"/>
              <w:rPr>
                <w:rFonts w:ascii="Times New Roman" w:hAnsi="Times New Roman"/>
              </w:rPr>
            </w:pPr>
            <w:r w:rsidRPr="006D4AA8">
              <w:rPr>
                <w:rFonts w:ascii="Times New Roman" w:hAnsi="Times New Roman"/>
              </w:rPr>
              <w:t>0,007103</w:t>
            </w:r>
          </w:p>
        </w:tc>
      </w:tr>
      <w:tr w:rsidR="006D4AA8" w:rsidRPr="006D4AA8" w14:paraId="5CFC523C" w14:textId="77777777" w:rsidTr="00AF2178">
        <w:trPr>
          <w:trHeight w:hRule="exact" w:val="288"/>
        </w:trPr>
        <w:tc>
          <w:tcPr>
            <w:tcW w:w="1216" w:type="pct"/>
            <w:shd w:val="clear" w:color="auto" w:fill="FFFFFF"/>
            <w:vAlign w:val="center"/>
          </w:tcPr>
          <w:p w14:paraId="484C6DD7" w14:textId="77777777" w:rsidR="00AF2178" w:rsidRPr="006D4AA8" w:rsidRDefault="00AF2178" w:rsidP="00AE16C3">
            <w:pPr>
              <w:rPr>
                <w:rFonts w:ascii="Times New Roman" w:hAnsi="Times New Roman"/>
              </w:rPr>
            </w:pPr>
            <w:r w:rsidRPr="006D4AA8">
              <w:rPr>
                <w:rFonts w:ascii="Times New Roman" w:hAnsi="Times New Roman"/>
              </w:rPr>
              <w:t>Дубнівський водозабір</w:t>
            </w:r>
          </w:p>
        </w:tc>
        <w:tc>
          <w:tcPr>
            <w:tcW w:w="473" w:type="pct"/>
            <w:shd w:val="clear" w:color="auto" w:fill="FFFFFF"/>
            <w:vAlign w:val="center"/>
          </w:tcPr>
          <w:p w14:paraId="371EB955" w14:textId="77777777" w:rsidR="00AF2178" w:rsidRPr="006D4AA8" w:rsidRDefault="00AF2178" w:rsidP="00AE16C3">
            <w:pPr>
              <w:jc w:val="center"/>
              <w:rPr>
                <w:rFonts w:ascii="Times New Roman" w:hAnsi="Times New Roman"/>
              </w:rPr>
            </w:pPr>
            <w:r w:rsidRPr="006D4AA8">
              <w:rPr>
                <w:rFonts w:ascii="Times New Roman" w:hAnsi="Times New Roman"/>
              </w:rPr>
              <w:t>сталь</w:t>
            </w:r>
          </w:p>
        </w:tc>
        <w:tc>
          <w:tcPr>
            <w:tcW w:w="473" w:type="pct"/>
            <w:shd w:val="clear" w:color="auto" w:fill="FFFFFF"/>
            <w:vAlign w:val="center"/>
          </w:tcPr>
          <w:p w14:paraId="30B8BEC2" w14:textId="77777777" w:rsidR="00AF2178" w:rsidRPr="006D4AA8" w:rsidRDefault="00AF2178" w:rsidP="00AE16C3">
            <w:pPr>
              <w:jc w:val="center"/>
              <w:rPr>
                <w:rFonts w:ascii="Times New Roman" w:hAnsi="Times New Roman"/>
              </w:rPr>
            </w:pPr>
            <w:r w:rsidRPr="006D4AA8">
              <w:rPr>
                <w:rFonts w:ascii="Times New Roman" w:hAnsi="Times New Roman"/>
              </w:rPr>
              <w:t>14503</w:t>
            </w:r>
          </w:p>
        </w:tc>
        <w:tc>
          <w:tcPr>
            <w:tcW w:w="473" w:type="pct"/>
            <w:shd w:val="clear" w:color="auto" w:fill="FFFFFF"/>
            <w:vAlign w:val="center"/>
          </w:tcPr>
          <w:p w14:paraId="3A7AD9E4" w14:textId="77777777" w:rsidR="00AF2178" w:rsidRPr="006D4AA8" w:rsidRDefault="00AF2178" w:rsidP="00AE16C3">
            <w:pPr>
              <w:jc w:val="center"/>
              <w:rPr>
                <w:rFonts w:ascii="Times New Roman" w:hAnsi="Times New Roman"/>
              </w:rPr>
            </w:pPr>
            <w:r w:rsidRPr="006D4AA8">
              <w:rPr>
                <w:rFonts w:ascii="Times New Roman" w:hAnsi="Times New Roman"/>
              </w:rPr>
              <w:t>100</w:t>
            </w:r>
          </w:p>
        </w:tc>
        <w:tc>
          <w:tcPr>
            <w:tcW w:w="473" w:type="pct"/>
            <w:shd w:val="clear" w:color="auto" w:fill="FFFFFF"/>
            <w:vAlign w:val="center"/>
          </w:tcPr>
          <w:p w14:paraId="1605C943" w14:textId="77777777" w:rsidR="00AF2178" w:rsidRPr="006D4AA8" w:rsidRDefault="00AF2178" w:rsidP="00AE16C3">
            <w:pPr>
              <w:jc w:val="center"/>
              <w:rPr>
                <w:rFonts w:ascii="Times New Roman" w:hAnsi="Times New Roman"/>
              </w:rPr>
            </w:pPr>
            <w:r w:rsidRPr="006D4AA8">
              <w:rPr>
                <w:rFonts w:ascii="Times New Roman" w:hAnsi="Times New Roman"/>
              </w:rPr>
              <w:t>0,0100</w:t>
            </w:r>
          </w:p>
        </w:tc>
        <w:tc>
          <w:tcPr>
            <w:tcW w:w="473" w:type="pct"/>
            <w:shd w:val="clear" w:color="auto" w:fill="FFFFFF"/>
            <w:vAlign w:val="center"/>
          </w:tcPr>
          <w:p w14:paraId="7706C31D" w14:textId="77777777" w:rsidR="00AF2178" w:rsidRPr="006D4AA8" w:rsidRDefault="00AF2178" w:rsidP="00AE16C3">
            <w:pPr>
              <w:jc w:val="center"/>
              <w:rPr>
                <w:rFonts w:ascii="Times New Roman" w:hAnsi="Times New Roman"/>
              </w:rPr>
            </w:pPr>
            <w:r w:rsidRPr="006D4AA8">
              <w:rPr>
                <w:rFonts w:ascii="Times New Roman" w:hAnsi="Times New Roman"/>
              </w:rPr>
              <w:t>1</w:t>
            </w:r>
          </w:p>
        </w:tc>
        <w:tc>
          <w:tcPr>
            <w:tcW w:w="760" w:type="pct"/>
            <w:shd w:val="clear" w:color="auto" w:fill="FFFFFF"/>
            <w:vAlign w:val="center"/>
          </w:tcPr>
          <w:p w14:paraId="59781D14" w14:textId="77777777" w:rsidR="00AF2178" w:rsidRPr="006D4AA8" w:rsidRDefault="00AF2178" w:rsidP="00AE16C3">
            <w:pPr>
              <w:jc w:val="center"/>
              <w:rPr>
                <w:rFonts w:ascii="Times New Roman" w:hAnsi="Times New Roman"/>
              </w:rPr>
            </w:pPr>
            <w:r w:rsidRPr="006D4AA8">
              <w:rPr>
                <w:rFonts w:ascii="Times New Roman" w:hAnsi="Times New Roman"/>
              </w:rPr>
              <w:t>455,726822</w:t>
            </w:r>
          </w:p>
        </w:tc>
        <w:tc>
          <w:tcPr>
            <w:tcW w:w="659" w:type="pct"/>
            <w:shd w:val="clear" w:color="auto" w:fill="FFFFFF"/>
            <w:vAlign w:val="center"/>
          </w:tcPr>
          <w:p w14:paraId="700077AE" w14:textId="77777777" w:rsidR="00AF2178" w:rsidRPr="006D4AA8" w:rsidRDefault="00AF2178" w:rsidP="00AE16C3">
            <w:pPr>
              <w:jc w:val="center"/>
              <w:rPr>
                <w:rFonts w:ascii="Times New Roman" w:hAnsi="Times New Roman"/>
              </w:rPr>
            </w:pPr>
            <w:r w:rsidRPr="006D4AA8">
              <w:rPr>
                <w:rFonts w:ascii="Times New Roman" w:hAnsi="Times New Roman"/>
              </w:rPr>
              <w:t>0,028413</w:t>
            </w:r>
          </w:p>
        </w:tc>
      </w:tr>
      <w:tr w:rsidR="006D4AA8" w:rsidRPr="006D4AA8" w14:paraId="5DFDEA34" w14:textId="77777777" w:rsidTr="00AF2178">
        <w:trPr>
          <w:trHeight w:hRule="exact" w:val="288"/>
        </w:trPr>
        <w:tc>
          <w:tcPr>
            <w:tcW w:w="1216" w:type="pct"/>
            <w:shd w:val="clear" w:color="auto" w:fill="FFFFFF"/>
            <w:vAlign w:val="center"/>
          </w:tcPr>
          <w:p w14:paraId="56EBA3BC" w14:textId="77777777" w:rsidR="00AF2178" w:rsidRPr="006D4AA8" w:rsidRDefault="00AF2178" w:rsidP="00AE16C3">
            <w:pPr>
              <w:rPr>
                <w:rFonts w:ascii="Times New Roman" w:hAnsi="Times New Roman"/>
              </w:rPr>
            </w:pPr>
            <w:r w:rsidRPr="006D4AA8">
              <w:rPr>
                <w:rFonts w:ascii="Times New Roman" w:hAnsi="Times New Roman"/>
              </w:rPr>
              <w:t>Гнідавський водозабір</w:t>
            </w:r>
          </w:p>
        </w:tc>
        <w:tc>
          <w:tcPr>
            <w:tcW w:w="473" w:type="pct"/>
            <w:shd w:val="clear" w:color="auto" w:fill="FFFFFF"/>
            <w:vAlign w:val="center"/>
          </w:tcPr>
          <w:p w14:paraId="28F53844" w14:textId="77777777" w:rsidR="00AF2178" w:rsidRPr="006D4AA8" w:rsidRDefault="00AF2178" w:rsidP="00AE16C3">
            <w:pPr>
              <w:jc w:val="center"/>
              <w:rPr>
                <w:rFonts w:ascii="Times New Roman" w:hAnsi="Times New Roman"/>
              </w:rPr>
            </w:pPr>
            <w:r w:rsidRPr="006D4AA8">
              <w:rPr>
                <w:rFonts w:ascii="Times New Roman" w:hAnsi="Times New Roman"/>
              </w:rPr>
              <w:t>сталь</w:t>
            </w:r>
          </w:p>
        </w:tc>
        <w:tc>
          <w:tcPr>
            <w:tcW w:w="473" w:type="pct"/>
            <w:shd w:val="clear" w:color="auto" w:fill="FFFFFF"/>
            <w:vAlign w:val="center"/>
          </w:tcPr>
          <w:p w14:paraId="627C61CB" w14:textId="77777777" w:rsidR="00AF2178" w:rsidRPr="006D4AA8" w:rsidRDefault="00AF2178" w:rsidP="00AE16C3">
            <w:pPr>
              <w:jc w:val="center"/>
              <w:rPr>
                <w:rFonts w:ascii="Times New Roman" w:hAnsi="Times New Roman"/>
              </w:rPr>
            </w:pPr>
            <w:r w:rsidRPr="006D4AA8">
              <w:rPr>
                <w:rFonts w:ascii="Times New Roman" w:hAnsi="Times New Roman"/>
              </w:rPr>
              <w:t>2268</w:t>
            </w:r>
          </w:p>
        </w:tc>
        <w:tc>
          <w:tcPr>
            <w:tcW w:w="473" w:type="pct"/>
            <w:shd w:val="clear" w:color="auto" w:fill="FFFFFF"/>
            <w:vAlign w:val="center"/>
          </w:tcPr>
          <w:p w14:paraId="58C08176" w14:textId="77777777" w:rsidR="00AF2178" w:rsidRPr="006D4AA8" w:rsidRDefault="00AF2178" w:rsidP="00AE16C3">
            <w:pPr>
              <w:jc w:val="center"/>
              <w:rPr>
                <w:rFonts w:ascii="Times New Roman" w:hAnsi="Times New Roman"/>
              </w:rPr>
            </w:pPr>
            <w:r w:rsidRPr="006D4AA8">
              <w:rPr>
                <w:rFonts w:ascii="Times New Roman" w:hAnsi="Times New Roman"/>
              </w:rPr>
              <w:t>100</w:t>
            </w:r>
          </w:p>
        </w:tc>
        <w:tc>
          <w:tcPr>
            <w:tcW w:w="473" w:type="pct"/>
            <w:shd w:val="clear" w:color="auto" w:fill="FFFFFF"/>
            <w:vAlign w:val="center"/>
          </w:tcPr>
          <w:p w14:paraId="6C33681A" w14:textId="77777777" w:rsidR="00AF2178" w:rsidRPr="006D4AA8" w:rsidRDefault="00AF2178" w:rsidP="00AE16C3">
            <w:pPr>
              <w:jc w:val="center"/>
              <w:rPr>
                <w:rFonts w:ascii="Times New Roman" w:hAnsi="Times New Roman"/>
              </w:rPr>
            </w:pPr>
            <w:r w:rsidRPr="006D4AA8">
              <w:rPr>
                <w:rFonts w:ascii="Times New Roman" w:hAnsi="Times New Roman"/>
              </w:rPr>
              <w:t>0,0100</w:t>
            </w:r>
          </w:p>
        </w:tc>
        <w:tc>
          <w:tcPr>
            <w:tcW w:w="473" w:type="pct"/>
            <w:shd w:val="clear" w:color="auto" w:fill="FFFFFF"/>
            <w:vAlign w:val="center"/>
          </w:tcPr>
          <w:p w14:paraId="0B2D9E4A" w14:textId="77777777" w:rsidR="00AF2178" w:rsidRPr="006D4AA8" w:rsidRDefault="00AF2178" w:rsidP="00AE16C3">
            <w:pPr>
              <w:jc w:val="center"/>
              <w:rPr>
                <w:rFonts w:ascii="Times New Roman" w:hAnsi="Times New Roman"/>
              </w:rPr>
            </w:pPr>
            <w:r w:rsidRPr="006D4AA8">
              <w:rPr>
                <w:rFonts w:ascii="Times New Roman" w:hAnsi="Times New Roman"/>
              </w:rPr>
              <w:t>1</w:t>
            </w:r>
          </w:p>
        </w:tc>
        <w:tc>
          <w:tcPr>
            <w:tcW w:w="760" w:type="pct"/>
            <w:shd w:val="clear" w:color="auto" w:fill="FFFFFF"/>
            <w:vAlign w:val="center"/>
          </w:tcPr>
          <w:p w14:paraId="701E45A3" w14:textId="77777777" w:rsidR="00AF2178" w:rsidRPr="006D4AA8" w:rsidRDefault="00AF2178" w:rsidP="00AE16C3">
            <w:pPr>
              <w:jc w:val="center"/>
              <w:rPr>
                <w:rFonts w:ascii="Times New Roman" w:hAnsi="Times New Roman"/>
              </w:rPr>
            </w:pPr>
            <w:r w:rsidRPr="006D4AA8">
              <w:rPr>
                <w:rFonts w:ascii="Times New Roman" w:hAnsi="Times New Roman"/>
              </w:rPr>
              <w:t>455,726822</w:t>
            </w:r>
          </w:p>
        </w:tc>
        <w:tc>
          <w:tcPr>
            <w:tcW w:w="659" w:type="pct"/>
            <w:shd w:val="clear" w:color="auto" w:fill="FFFFFF"/>
            <w:vAlign w:val="center"/>
          </w:tcPr>
          <w:p w14:paraId="5462665D" w14:textId="77777777" w:rsidR="00AF2178" w:rsidRPr="006D4AA8" w:rsidRDefault="00AF2178" w:rsidP="00AE16C3">
            <w:pPr>
              <w:jc w:val="center"/>
              <w:rPr>
                <w:rFonts w:ascii="Times New Roman" w:hAnsi="Times New Roman"/>
              </w:rPr>
            </w:pPr>
            <w:r w:rsidRPr="006D4AA8">
              <w:rPr>
                <w:rFonts w:ascii="Times New Roman" w:hAnsi="Times New Roman"/>
              </w:rPr>
              <w:t>0,028413</w:t>
            </w:r>
          </w:p>
        </w:tc>
      </w:tr>
      <w:tr w:rsidR="006D4AA8" w:rsidRPr="006D4AA8" w14:paraId="1EFA73DC" w14:textId="77777777" w:rsidTr="00AF2178">
        <w:trPr>
          <w:trHeight w:hRule="exact" w:val="288"/>
        </w:trPr>
        <w:tc>
          <w:tcPr>
            <w:tcW w:w="1216" w:type="pct"/>
            <w:shd w:val="clear" w:color="auto" w:fill="FFFFFF"/>
            <w:vAlign w:val="center"/>
          </w:tcPr>
          <w:p w14:paraId="710EC6B9" w14:textId="77777777" w:rsidR="00AF2178" w:rsidRPr="006D4AA8" w:rsidRDefault="00AF2178" w:rsidP="00AE16C3">
            <w:pPr>
              <w:rPr>
                <w:rFonts w:ascii="Times New Roman" w:hAnsi="Times New Roman"/>
              </w:rPr>
            </w:pPr>
            <w:r w:rsidRPr="006D4AA8">
              <w:rPr>
                <w:rFonts w:ascii="Times New Roman" w:hAnsi="Times New Roman"/>
              </w:rPr>
              <w:t>Омелянівський водозабір</w:t>
            </w:r>
          </w:p>
        </w:tc>
        <w:tc>
          <w:tcPr>
            <w:tcW w:w="473" w:type="pct"/>
            <w:shd w:val="clear" w:color="auto" w:fill="FFFFFF"/>
            <w:vAlign w:val="center"/>
          </w:tcPr>
          <w:p w14:paraId="5EEA8E62" w14:textId="77777777" w:rsidR="00AF2178" w:rsidRPr="006D4AA8" w:rsidRDefault="00AF2178" w:rsidP="00AE16C3">
            <w:pPr>
              <w:jc w:val="center"/>
              <w:rPr>
                <w:rFonts w:ascii="Times New Roman" w:hAnsi="Times New Roman"/>
              </w:rPr>
            </w:pPr>
            <w:r w:rsidRPr="006D4AA8">
              <w:rPr>
                <w:rFonts w:ascii="Times New Roman" w:hAnsi="Times New Roman"/>
              </w:rPr>
              <w:t>сталь</w:t>
            </w:r>
          </w:p>
        </w:tc>
        <w:tc>
          <w:tcPr>
            <w:tcW w:w="473" w:type="pct"/>
            <w:shd w:val="clear" w:color="auto" w:fill="FFFFFF"/>
            <w:vAlign w:val="center"/>
          </w:tcPr>
          <w:p w14:paraId="67652416" w14:textId="77777777" w:rsidR="00AF2178" w:rsidRPr="006D4AA8" w:rsidRDefault="00AF2178" w:rsidP="00AE16C3">
            <w:pPr>
              <w:jc w:val="center"/>
              <w:rPr>
                <w:rFonts w:ascii="Times New Roman" w:hAnsi="Times New Roman"/>
              </w:rPr>
            </w:pPr>
            <w:r w:rsidRPr="006D4AA8">
              <w:rPr>
                <w:rFonts w:ascii="Times New Roman" w:hAnsi="Times New Roman"/>
              </w:rPr>
              <w:t>4161</w:t>
            </w:r>
          </w:p>
        </w:tc>
        <w:tc>
          <w:tcPr>
            <w:tcW w:w="473" w:type="pct"/>
            <w:shd w:val="clear" w:color="auto" w:fill="FFFFFF"/>
            <w:vAlign w:val="center"/>
          </w:tcPr>
          <w:p w14:paraId="2E263BB5" w14:textId="77777777" w:rsidR="00AF2178" w:rsidRPr="006D4AA8" w:rsidRDefault="00AF2178" w:rsidP="00AE16C3">
            <w:pPr>
              <w:jc w:val="center"/>
              <w:rPr>
                <w:rFonts w:ascii="Times New Roman" w:hAnsi="Times New Roman"/>
              </w:rPr>
            </w:pPr>
            <w:r w:rsidRPr="006D4AA8">
              <w:rPr>
                <w:rFonts w:ascii="Times New Roman" w:hAnsi="Times New Roman"/>
              </w:rPr>
              <w:t>150</w:t>
            </w:r>
          </w:p>
        </w:tc>
        <w:tc>
          <w:tcPr>
            <w:tcW w:w="473" w:type="pct"/>
            <w:shd w:val="clear" w:color="auto" w:fill="FFFFFF"/>
            <w:vAlign w:val="center"/>
          </w:tcPr>
          <w:p w14:paraId="0BCD4ED2" w14:textId="77777777" w:rsidR="00AF2178" w:rsidRPr="006D4AA8" w:rsidRDefault="00AF2178" w:rsidP="00AE16C3">
            <w:pPr>
              <w:jc w:val="center"/>
              <w:rPr>
                <w:rFonts w:ascii="Times New Roman" w:hAnsi="Times New Roman"/>
              </w:rPr>
            </w:pPr>
            <w:r w:rsidRPr="006D4AA8">
              <w:rPr>
                <w:rFonts w:ascii="Times New Roman" w:hAnsi="Times New Roman"/>
              </w:rPr>
              <w:t>0,0225</w:t>
            </w:r>
          </w:p>
        </w:tc>
        <w:tc>
          <w:tcPr>
            <w:tcW w:w="473" w:type="pct"/>
            <w:shd w:val="clear" w:color="auto" w:fill="FFFFFF"/>
            <w:vAlign w:val="center"/>
          </w:tcPr>
          <w:p w14:paraId="5E558D61" w14:textId="77777777" w:rsidR="00AF2178" w:rsidRPr="006D4AA8" w:rsidRDefault="00AF2178" w:rsidP="00AE16C3">
            <w:pPr>
              <w:jc w:val="center"/>
              <w:rPr>
                <w:rFonts w:ascii="Times New Roman" w:hAnsi="Times New Roman"/>
              </w:rPr>
            </w:pPr>
            <w:r w:rsidRPr="006D4AA8">
              <w:rPr>
                <w:rFonts w:ascii="Times New Roman" w:hAnsi="Times New Roman"/>
              </w:rPr>
              <w:t>1</w:t>
            </w:r>
          </w:p>
        </w:tc>
        <w:tc>
          <w:tcPr>
            <w:tcW w:w="760" w:type="pct"/>
            <w:shd w:val="clear" w:color="auto" w:fill="FFFFFF"/>
            <w:vAlign w:val="center"/>
          </w:tcPr>
          <w:p w14:paraId="131D99D5" w14:textId="77777777" w:rsidR="00AF2178" w:rsidRPr="006D4AA8" w:rsidRDefault="00AF2178" w:rsidP="00AE16C3">
            <w:pPr>
              <w:jc w:val="center"/>
              <w:rPr>
                <w:rFonts w:ascii="Times New Roman" w:hAnsi="Times New Roman"/>
              </w:rPr>
            </w:pPr>
            <w:r w:rsidRPr="006D4AA8">
              <w:rPr>
                <w:rFonts w:ascii="Times New Roman" w:hAnsi="Times New Roman"/>
              </w:rPr>
              <w:t>1025,385349</w:t>
            </w:r>
          </w:p>
        </w:tc>
        <w:tc>
          <w:tcPr>
            <w:tcW w:w="659" w:type="pct"/>
            <w:shd w:val="clear" w:color="auto" w:fill="FFFFFF"/>
            <w:vAlign w:val="center"/>
          </w:tcPr>
          <w:p w14:paraId="71A340D1" w14:textId="77777777" w:rsidR="00AF2178" w:rsidRPr="006D4AA8" w:rsidRDefault="00AF2178" w:rsidP="00AE16C3">
            <w:pPr>
              <w:jc w:val="center"/>
              <w:rPr>
                <w:rFonts w:ascii="Times New Roman" w:hAnsi="Times New Roman"/>
              </w:rPr>
            </w:pPr>
            <w:r w:rsidRPr="006D4AA8">
              <w:rPr>
                <w:rFonts w:ascii="Times New Roman" w:hAnsi="Times New Roman"/>
              </w:rPr>
              <w:t>0,063928</w:t>
            </w:r>
          </w:p>
        </w:tc>
      </w:tr>
      <w:tr w:rsidR="006D4AA8" w:rsidRPr="006D4AA8" w14:paraId="4FE47C85" w14:textId="77777777" w:rsidTr="00AF2178">
        <w:trPr>
          <w:trHeight w:hRule="exact" w:val="288"/>
        </w:trPr>
        <w:tc>
          <w:tcPr>
            <w:tcW w:w="1216" w:type="pct"/>
            <w:shd w:val="clear" w:color="auto" w:fill="FFFFFF"/>
            <w:vAlign w:val="center"/>
          </w:tcPr>
          <w:p w14:paraId="093B81FD" w14:textId="77777777" w:rsidR="00AF2178" w:rsidRPr="006D4AA8" w:rsidRDefault="00AF2178" w:rsidP="00AE16C3">
            <w:pPr>
              <w:rPr>
                <w:rFonts w:ascii="Times New Roman" w:hAnsi="Times New Roman"/>
              </w:rPr>
            </w:pPr>
            <w:r w:rsidRPr="006D4AA8">
              <w:rPr>
                <w:rFonts w:ascii="Times New Roman" w:hAnsi="Times New Roman"/>
              </w:rPr>
              <w:t>Дубнівський водозабір</w:t>
            </w:r>
          </w:p>
        </w:tc>
        <w:tc>
          <w:tcPr>
            <w:tcW w:w="473" w:type="pct"/>
            <w:shd w:val="clear" w:color="auto" w:fill="FFFFFF"/>
            <w:vAlign w:val="center"/>
          </w:tcPr>
          <w:p w14:paraId="4AF669D4" w14:textId="77777777" w:rsidR="00AF2178" w:rsidRPr="006D4AA8" w:rsidRDefault="00AF2178" w:rsidP="00AE16C3">
            <w:pPr>
              <w:jc w:val="center"/>
              <w:rPr>
                <w:rFonts w:ascii="Times New Roman" w:hAnsi="Times New Roman"/>
              </w:rPr>
            </w:pPr>
            <w:r w:rsidRPr="006D4AA8">
              <w:rPr>
                <w:rFonts w:ascii="Times New Roman" w:hAnsi="Times New Roman"/>
              </w:rPr>
              <w:t>чавун</w:t>
            </w:r>
          </w:p>
        </w:tc>
        <w:tc>
          <w:tcPr>
            <w:tcW w:w="473" w:type="pct"/>
            <w:shd w:val="clear" w:color="auto" w:fill="FFFFFF"/>
            <w:vAlign w:val="center"/>
          </w:tcPr>
          <w:p w14:paraId="6A46B637" w14:textId="77777777" w:rsidR="00AF2178" w:rsidRPr="006D4AA8" w:rsidRDefault="00AF2178" w:rsidP="00AE16C3">
            <w:pPr>
              <w:jc w:val="center"/>
              <w:rPr>
                <w:rFonts w:ascii="Times New Roman" w:hAnsi="Times New Roman"/>
              </w:rPr>
            </w:pPr>
            <w:r w:rsidRPr="006D4AA8">
              <w:rPr>
                <w:rFonts w:ascii="Times New Roman" w:hAnsi="Times New Roman"/>
              </w:rPr>
              <w:t>2122</w:t>
            </w:r>
          </w:p>
        </w:tc>
        <w:tc>
          <w:tcPr>
            <w:tcW w:w="473" w:type="pct"/>
            <w:shd w:val="clear" w:color="auto" w:fill="FFFFFF"/>
            <w:vAlign w:val="center"/>
          </w:tcPr>
          <w:p w14:paraId="35C951C5" w14:textId="77777777" w:rsidR="00AF2178" w:rsidRPr="006D4AA8" w:rsidRDefault="00AF2178" w:rsidP="00AE16C3">
            <w:pPr>
              <w:jc w:val="center"/>
              <w:rPr>
                <w:rFonts w:ascii="Times New Roman" w:hAnsi="Times New Roman"/>
              </w:rPr>
            </w:pPr>
            <w:r w:rsidRPr="006D4AA8">
              <w:rPr>
                <w:rFonts w:ascii="Times New Roman" w:hAnsi="Times New Roman"/>
              </w:rPr>
              <w:t>50</w:t>
            </w:r>
          </w:p>
        </w:tc>
        <w:tc>
          <w:tcPr>
            <w:tcW w:w="473" w:type="pct"/>
            <w:shd w:val="clear" w:color="auto" w:fill="FFFFFF"/>
            <w:vAlign w:val="center"/>
          </w:tcPr>
          <w:p w14:paraId="0752BABA" w14:textId="77777777" w:rsidR="00AF2178" w:rsidRPr="006D4AA8" w:rsidRDefault="00AF2178" w:rsidP="00AE16C3">
            <w:pPr>
              <w:jc w:val="center"/>
              <w:rPr>
                <w:rFonts w:ascii="Times New Roman" w:hAnsi="Times New Roman"/>
              </w:rPr>
            </w:pPr>
            <w:r w:rsidRPr="006D4AA8">
              <w:rPr>
                <w:rFonts w:ascii="Times New Roman" w:hAnsi="Times New Roman"/>
              </w:rPr>
              <w:t>0,0025</w:t>
            </w:r>
          </w:p>
        </w:tc>
        <w:tc>
          <w:tcPr>
            <w:tcW w:w="473" w:type="pct"/>
            <w:shd w:val="clear" w:color="auto" w:fill="FFFFFF"/>
            <w:vAlign w:val="center"/>
          </w:tcPr>
          <w:p w14:paraId="0BD221FA" w14:textId="77777777" w:rsidR="00AF2178" w:rsidRPr="006D4AA8" w:rsidRDefault="00AF2178" w:rsidP="00AE16C3">
            <w:pPr>
              <w:jc w:val="center"/>
              <w:rPr>
                <w:rFonts w:ascii="Times New Roman" w:hAnsi="Times New Roman"/>
              </w:rPr>
            </w:pPr>
            <w:r w:rsidRPr="006D4AA8">
              <w:rPr>
                <w:rFonts w:ascii="Times New Roman" w:hAnsi="Times New Roman"/>
              </w:rPr>
              <w:t>2</w:t>
            </w:r>
          </w:p>
        </w:tc>
        <w:tc>
          <w:tcPr>
            <w:tcW w:w="760" w:type="pct"/>
            <w:shd w:val="clear" w:color="auto" w:fill="FFFFFF"/>
            <w:vAlign w:val="center"/>
          </w:tcPr>
          <w:p w14:paraId="176E3456" w14:textId="77777777" w:rsidR="00AF2178" w:rsidRPr="006D4AA8" w:rsidRDefault="00AF2178" w:rsidP="00AE16C3">
            <w:pPr>
              <w:jc w:val="center"/>
              <w:rPr>
                <w:rFonts w:ascii="Times New Roman" w:hAnsi="Times New Roman"/>
              </w:rPr>
            </w:pPr>
            <w:r w:rsidRPr="006D4AA8">
              <w:rPr>
                <w:rFonts w:ascii="Times New Roman" w:hAnsi="Times New Roman"/>
              </w:rPr>
              <w:t>227,863411</w:t>
            </w:r>
          </w:p>
        </w:tc>
        <w:tc>
          <w:tcPr>
            <w:tcW w:w="659" w:type="pct"/>
            <w:shd w:val="clear" w:color="auto" w:fill="FFFFFF"/>
            <w:vAlign w:val="center"/>
          </w:tcPr>
          <w:p w14:paraId="79DA89C6" w14:textId="77777777" w:rsidR="00AF2178" w:rsidRPr="006D4AA8" w:rsidRDefault="00AF2178" w:rsidP="00AE16C3">
            <w:pPr>
              <w:jc w:val="center"/>
              <w:rPr>
                <w:rFonts w:ascii="Times New Roman" w:hAnsi="Times New Roman"/>
              </w:rPr>
            </w:pPr>
            <w:r w:rsidRPr="006D4AA8">
              <w:rPr>
                <w:rFonts w:ascii="Times New Roman" w:hAnsi="Times New Roman"/>
              </w:rPr>
              <w:t>0,014206</w:t>
            </w:r>
          </w:p>
        </w:tc>
      </w:tr>
      <w:tr w:rsidR="006D4AA8" w:rsidRPr="006D4AA8" w14:paraId="7EAA1056" w14:textId="77777777" w:rsidTr="00AF2178">
        <w:trPr>
          <w:trHeight w:hRule="exact" w:val="288"/>
        </w:trPr>
        <w:tc>
          <w:tcPr>
            <w:tcW w:w="1216" w:type="pct"/>
            <w:shd w:val="clear" w:color="auto" w:fill="FFFFFF"/>
            <w:vAlign w:val="center"/>
          </w:tcPr>
          <w:p w14:paraId="0B89E372" w14:textId="77777777" w:rsidR="00AF2178" w:rsidRPr="006D4AA8" w:rsidRDefault="00AF2178" w:rsidP="00AE16C3">
            <w:pPr>
              <w:rPr>
                <w:rFonts w:ascii="Times New Roman" w:hAnsi="Times New Roman"/>
              </w:rPr>
            </w:pPr>
            <w:r w:rsidRPr="006D4AA8">
              <w:rPr>
                <w:rFonts w:ascii="Times New Roman" w:hAnsi="Times New Roman"/>
              </w:rPr>
              <w:t>Дубнівський водозабір</w:t>
            </w:r>
          </w:p>
        </w:tc>
        <w:tc>
          <w:tcPr>
            <w:tcW w:w="473" w:type="pct"/>
            <w:shd w:val="clear" w:color="auto" w:fill="FFFFFF"/>
            <w:vAlign w:val="center"/>
          </w:tcPr>
          <w:p w14:paraId="43E739D2" w14:textId="77777777" w:rsidR="00AF2178" w:rsidRPr="006D4AA8" w:rsidRDefault="00AF2178" w:rsidP="00AE16C3">
            <w:pPr>
              <w:jc w:val="center"/>
              <w:rPr>
                <w:rFonts w:ascii="Times New Roman" w:hAnsi="Times New Roman"/>
              </w:rPr>
            </w:pPr>
            <w:r w:rsidRPr="006D4AA8">
              <w:rPr>
                <w:rFonts w:ascii="Times New Roman" w:hAnsi="Times New Roman"/>
              </w:rPr>
              <w:t>чавун</w:t>
            </w:r>
          </w:p>
        </w:tc>
        <w:tc>
          <w:tcPr>
            <w:tcW w:w="473" w:type="pct"/>
            <w:shd w:val="clear" w:color="auto" w:fill="FFFFFF"/>
            <w:vAlign w:val="center"/>
          </w:tcPr>
          <w:p w14:paraId="18A209FA" w14:textId="77777777" w:rsidR="00AF2178" w:rsidRPr="006D4AA8" w:rsidRDefault="00AF2178" w:rsidP="00AE16C3">
            <w:pPr>
              <w:jc w:val="center"/>
              <w:rPr>
                <w:rFonts w:ascii="Times New Roman" w:hAnsi="Times New Roman"/>
              </w:rPr>
            </w:pPr>
            <w:r w:rsidRPr="006D4AA8">
              <w:rPr>
                <w:rFonts w:ascii="Times New Roman" w:hAnsi="Times New Roman"/>
              </w:rPr>
              <w:t>34532</w:t>
            </w:r>
          </w:p>
        </w:tc>
        <w:tc>
          <w:tcPr>
            <w:tcW w:w="473" w:type="pct"/>
            <w:shd w:val="clear" w:color="auto" w:fill="FFFFFF"/>
            <w:vAlign w:val="center"/>
          </w:tcPr>
          <w:p w14:paraId="1B6589C0" w14:textId="77777777" w:rsidR="00AF2178" w:rsidRPr="006D4AA8" w:rsidRDefault="00AF2178" w:rsidP="00AE16C3">
            <w:pPr>
              <w:jc w:val="center"/>
              <w:rPr>
                <w:rFonts w:ascii="Times New Roman" w:hAnsi="Times New Roman"/>
              </w:rPr>
            </w:pPr>
            <w:r w:rsidRPr="006D4AA8">
              <w:rPr>
                <w:rFonts w:ascii="Times New Roman" w:hAnsi="Times New Roman"/>
              </w:rPr>
              <w:t>100</w:t>
            </w:r>
          </w:p>
        </w:tc>
        <w:tc>
          <w:tcPr>
            <w:tcW w:w="473" w:type="pct"/>
            <w:shd w:val="clear" w:color="auto" w:fill="FFFFFF"/>
            <w:vAlign w:val="center"/>
          </w:tcPr>
          <w:p w14:paraId="21623AA2" w14:textId="77777777" w:rsidR="00AF2178" w:rsidRPr="006D4AA8" w:rsidRDefault="00AF2178" w:rsidP="00AE16C3">
            <w:pPr>
              <w:jc w:val="center"/>
              <w:rPr>
                <w:rFonts w:ascii="Times New Roman" w:hAnsi="Times New Roman"/>
              </w:rPr>
            </w:pPr>
            <w:r w:rsidRPr="006D4AA8">
              <w:rPr>
                <w:rFonts w:ascii="Times New Roman" w:hAnsi="Times New Roman"/>
              </w:rPr>
              <w:t>0,0100</w:t>
            </w:r>
          </w:p>
        </w:tc>
        <w:tc>
          <w:tcPr>
            <w:tcW w:w="473" w:type="pct"/>
            <w:shd w:val="clear" w:color="auto" w:fill="FFFFFF"/>
            <w:vAlign w:val="center"/>
          </w:tcPr>
          <w:p w14:paraId="50700EF3" w14:textId="77777777" w:rsidR="00AF2178" w:rsidRPr="006D4AA8" w:rsidRDefault="00AF2178" w:rsidP="00AE16C3">
            <w:pPr>
              <w:jc w:val="center"/>
              <w:rPr>
                <w:rFonts w:ascii="Times New Roman" w:hAnsi="Times New Roman"/>
              </w:rPr>
            </w:pPr>
            <w:r w:rsidRPr="006D4AA8">
              <w:rPr>
                <w:rFonts w:ascii="Times New Roman" w:hAnsi="Times New Roman"/>
              </w:rPr>
              <w:t>1</w:t>
            </w:r>
          </w:p>
        </w:tc>
        <w:tc>
          <w:tcPr>
            <w:tcW w:w="760" w:type="pct"/>
            <w:shd w:val="clear" w:color="auto" w:fill="FFFFFF"/>
            <w:vAlign w:val="center"/>
          </w:tcPr>
          <w:p w14:paraId="75FA5FA8" w14:textId="77777777" w:rsidR="00AF2178" w:rsidRPr="006D4AA8" w:rsidRDefault="00AF2178" w:rsidP="00AE16C3">
            <w:pPr>
              <w:jc w:val="center"/>
              <w:rPr>
                <w:rFonts w:ascii="Times New Roman" w:hAnsi="Times New Roman"/>
              </w:rPr>
            </w:pPr>
            <w:r w:rsidRPr="006D4AA8">
              <w:rPr>
                <w:rFonts w:ascii="Times New Roman" w:hAnsi="Times New Roman"/>
              </w:rPr>
              <w:t>455,726822</w:t>
            </w:r>
          </w:p>
        </w:tc>
        <w:tc>
          <w:tcPr>
            <w:tcW w:w="659" w:type="pct"/>
            <w:shd w:val="clear" w:color="auto" w:fill="FFFFFF"/>
            <w:vAlign w:val="center"/>
          </w:tcPr>
          <w:p w14:paraId="2134B901" w14:textId="77777777" w:rsidR="00AF2178" w:rsidRPr="006D4AA8" w:rsidRDefault="00AF2178" w:rsidP="00AE16C3">
            <w:pPr>
              <w:jc w:val="center"/>
              <w:rPr>
                <w:rFonts w:ascii="Times New Roman" w:hAnsi="Times New Roman"/>
              </w:rPr>
            </w:pPr>
            <w:r w:rsidRPr="006D4AA8">
              <w:rPr>
                <w:rFonts w:ascii="Times New Roman" w:hAnsi="Times New Roman"/>
              </w:rPr>
              <w:t>0,028413</w:t>
            </w:r>
          </w:p>
        </w:tc>
      </w:tr>
      <w:tr w:rsidR="006D4AA8" w:rsidRPr="006D4AA8" w14:paraId="06C54EC2" w14:textId="77777777" w:rsidTr="00AF2178">
        <w:trPr>
          <w:trHeight w:hRule="exact" w:val="288"/>
        </w:trPr>
        <w:tc>
          <w:tcPr>
            <w:tcW w:w="1216" w:type="pct"/>
            <w:shd w:val="clear" w:color="auto" w:fill="FFFFFF"/>
            <w:vAlign w:val="center"/>
          </w:tcPr>
          <w:p w14:paraId="5D419D30" w14:textId="77777777" w:rsidR="00AF2178" w:rsidRPr="006D4AA8" w:rsidRDefault="00AF2178" w:rsidP="00AE16C3">
            <w:pPr>
              <w:rPr>
                <w:rFonts w:ascii="Times New Roman" w:hAnsi="Times New Roman"/>
              </w:rPr>
            </w:pPr>
            <w:r w:rsidRPr="006D4AA8">
              <w:rPr>
                <w:rFonts w:ascii="Times New Roman" w:hAnsi="Times New Roman"/>
              </w:rPr>
              <w:t>Омелянівський водозабір</w:t>
            </w:r>
          </w:p>
        </w:tc>
        <w:tc>
          <w:tcPr>
            <w:tcW w:w="473" w:type="pct"/>
            <w:shd w:val="clear" w:color="auto" w:fill="FFFFFF"/>
            <w:vAlign w:val="center"/>
          </w:tcPr>
          <w:p w14:paraId="393834A5" w14:textId="77777777" w:rsidR="00AF2178" w:rsidRPr="006D4AA8" w:rsidRDefault="00AF2178" w:rsidP="00AE16C3">
            <w:pPr>
              <w:jc w:val="center"/>
              <w:rPr>
                <w:rFonts w:ascii="Times New Roman" w:hAnsi="Times New Roman"/>
              </w:rPr>
            </w:pPr>
            <w:r w:rsidRPr="006D4AA8">
              <w:rPr>
                <w:rFonts w:ascii="Times New Roman" w:hAnsi="Times New Roman"/>
                <w:lang w:val="uk-UA"/>
              </w:rPr>
              <w:t>чавун</w:t>
            </w:r>
          </w:p>
        </w:tc>
        <w:tc>
          <w:tcPr>
            <w:tcW w:w="473" w:type="pct"/>
            <w:shd w:val="clear" w:color="auto" w:fill="FFFFFF"/>
            <w:vAlign w:val="center"/>
          </w:tcPr>
          <w:p w14:paraId="3C488199" w14:textId="77777777" w:rsidR="00AF2178" w:rsidRPr="006D4AA8" w:rsidRDefault="00AF2178" w:rsidP="00AE16C3">
            <w:pPr>
              <w:jc w:val="center"/>
              <w:rPr>
                <w:rFonts w:ascii="Times New Roman" w:hAnsi="Times New Roman"/>
              </w:rPr>
            </w:pPr>
            <w:r w:rsidRPr="006D4AA8">
              <w:rPr>
                <w:rFonts w:ascii="Times New Roman" w:hAnsi="Times New Roman"/>
              </w:rPr>
              <w:t>5449</w:t>
            </w:r>
          </w:p>
        </w:tc>
        <w:tc>
          <w:tcPr>
            <w:tcW w:w="473" w:type="pct"/>
            <w:shd w:val="clear" w:color="auto" w:fill="FFFFFF"/>
            <w:vAlign w:val="center"/>
          </w:tcPr>
          <w:p w14:paraId="44A09463" w14:textId="77777777" w:rsidR="00AF2178" w:rsidRPr="006D4AA8" w:rsidRDefault="00AF2178" w:rsidP="00AE16C3">
            <w:pPr>
              <w:jc w:val="center"/>
              <w:rPr>
                <w:rFonts w:ascii="Times New Roman" w:hAnsi="Times New Roman"/>
              </w:rPr>
            </w:pPr>
            <w:r w:rsidRPr="006D4AA8">
              <w:rPr>
                <w:rFonts w:ascii="Times New Roman" w:hAnsi="Times New Roman"/>
                <w:lang w:val="uk-UA"/>
              </w:rPr>
              <w:t>100</w:t>
            </w:r>
          </w:p>
        </w:tc>
        <w:tc>
          <w:tcPr>
            <w:tcW w:w="473" w:type="pct"/>
            <w:shd w:val="clear" w:color="auto" w:fill="FFFFFF"/>
            <w:vAlign w:val="center"/>
          </w:tcPr>
          <w:p w14:paraId="5F697095" w14:textId="77777777" w:rsidR="00AF2178" w:rsidRPr="006D4AA8" w:rsidRDefault="00AF2178" w:rsidP="00AE16C3">
            <w:pPr>
              <w:jc w:val="center"/>
              <w:rPr>
                <w:rFonts w:ascii="Times New Roman" w:hAnsi="Times New Roman"/>
              </w:rPr>
            </w:pPr>
            <w:r w:rsidRPr="006D4AA8">
              <w:rPr>
                <w:rFonts w:ascii="Times New Roman" w:hAnsi="Times New Roman"/>
              </w:rPr>
              <w:t>0,0100</w:t>
            </w:r>
          </w:p>
        </w:tc>
        <w:tc>
          <w:tcPr>
            <w:tcW w:w="473" w:type="pct"/>
            <w:shd w:val="clear" w:color="auto" w:fill="FFFFFF"/>
            <w:vAlign w:val="center"/>
          </w:tcPr>
          <w:p w14:paraId="6B10DD11" w14:textId="77777777" w:rsidR="00AF2178" w:rsidRPr="006D4AA8" w:rsidRDefault="00AF2178" w:rsidP="00AE16C3">
            <w:pPr>
              <w:jc w:val="center"/>
              <w:rPr>
                <w:rFonts w:ascii="Times New Roman" w:hAnsi="Times New Roman"/>
              </w:rPr>
            </w:pPr>
            <w:r w:rsidRPr="006D4AA8">
              <w:rPr>
                <w:rFonts w:ascii="Times New Roman" w:hAnsi="Times New Roman"/>
              </w:rPr>
              <w:t>2</w:t>
            </w:r>
          </w:p>
        </w:tc>
        <w:tc>
          <w:tcPr>
            <w:tcW w:w="760" w:type="pct"/>
            <w:shd w:val="clear" w:color="auto" w:fill="FFFFFF"/>
            <w:vAlign w:val="center"/>
          </w:tcPr>
          <w:p w14:paraId="00FDC652" w14:textId="77777777" w:rsidR="00AF2178" w:rsidRPr="006D4AA8" w:rsidRDefault="00AF2178" w:rsidP="00AE16C3">
            <w:pPr>
              <w:jc w:val="center"/>
              <w:rPr>
                <w:rFonts w:ascii="Times New Roman" w:hAnsi="Times New Roman"/>
              </w:rPr>
            </w:pPr>
            <w:r w:rsidRPr="006D4AA8">
              <w:rPr>
                <w:rFonts w:ascii="Times New Roman" w:hAnsi="Times New Roman"/>
              </w:rPr>
              <w:t>911,453644</w:t>
            </w:r>
          </w:p>
        </w:tc>
        <w:tc>
          <w:tcPr>
            <w:tcW w:w="659" w:type="pct"/>
            <w:shd w:val="clear" w:color="auto" w:fill="FFFFFF"/>
            <w:vAlign w:val="center"/>
          </w:tcPr>
          <w:p w14:paraId="22ADF60E" w14:textId="77777777" w:rsidR="00AF2178" w:rsidRPr="006D4AA8" w:rsidRDefault="00AF2178" w:rsidP="00AE16C3">
            <w:pPr>
              <w:jc w:val="center"/>
              <w:rPr>
                <w:rFonts w:ascii="Times New Roman" w:hAnsi="Times New Roman"/>
              </w:rPr>
            </w:pPr>
            <w:r w:rsidRPr="006D4AA8">
              <w:rPr>
                <w:rFonts w:ascii="Times New Roman" w:hAnsi="Times New Roman"/>
              </w:rPr>
              <w:t>0,056825</w:t>
            </w:r>
          </w:p>
        </w:tc>
      </w:tr>
      <w:tr w:rsidR="006D4AA8" w:rsidRPr="006D4AA8" w14:paraId="63B5D080" w14:textId="77777777" w:rsidTr="00AF2178">
        <w:trPr>
          <w:trHeight w:hRule="exact" w:val="288"/>
        </w:trPr>
        <w:tc>
          <w:tcPr>
            <w:tcW w:w="1216" w:type="pct"/>
            <w:shd w:val="clear" w:color="auto" w:fill="FFFFFF"/>
            <w:vAlign w:val="center"/>
          </w:tcPr>
          <w:p w14:paraId="5A6B1505" w14:textId="77777777" w:rsidR="00AF2178" w:rsidRPr="006D4AA8" w:rsidRDefault="00AF2178" w:rsidP="00AE16C3">
            <w:pPr>
              <w:rPr>
                <w:rFonts w:ascii="Times New Roman" w:hAnsi="Times New Roman"/>
              </w:rPr>
            </w:pPr>
            <w:r w:rsidRPr="006D4AA8">
              <w:rPr>
                <w:rFonts w:ascii="Times New Roman" w:hAnsi="Times New Roman"/>
              </w:rPr>
              <w:t>Гнідавський водозабір</w:t>
            </w:r>
          </w:p>
        </w:tc>
        <w:tc>
          <w:tcPr>
            <w:tcW w:w="473" w:type="pct"/>
            <w:shd w:val="clear" w:color="auto" w:fill="FFFFFF"/>
            <w:vAlign w:val="center"/>
          </w:tcPr>
          <w:p w14:paraId="59124D46" w14:textId="77777777" w:rsidR="00AF2178" w:rsidRPr="006D4AA8" w:rsidRDefault="00AF2178" w:rsidP="00AE16C3">
            <w:pPr>
              <w:jc w:val="center"/>
              <w:rPr>
                <w:rFonts w:ascii="Times New Roman" w:hAnsi="Times New Roman"/>
              </w:rPr>
            </w:pPr>
            <w:r w:rsidRPr="006D4AA8">
              <w:rPr>
                <w:rFonts w:ascii="Times New Roman" w:hAnsi="Times New Roman"/>
              </w:rPr>
              <w:t>чавун</w:t>
            </w:r>
          </w:p>
        </w:tc>
        <w:tc>
          <w:tcPr>
            <w:tcW w:w="473" w:type="pct"/>
            <w:shd w:val="clear" w:color="auto" w:fill="FFFFFF"/>
            <w:vAlign w:val="center"/>
          </w:tcPr>
          <w:p w14:paraId="2E2B6088" w14:textId="77777777" w:rsidR="00AF2178" w:rsidRPr="006D4AA8" w:rsidRDefault="00AF2178" w:rsidP="00AE16C3">
            <w:pPr>
              <w:jc w:val="center"/>
              <w:rPr>
                <w:rFonts w:ascii="Times New Roman" w:hAnsi="Times New Roman"/>
              </w:rPr>
            </w:pPr>
            <w:r w:rsidRPr="006D4AA8">
              <w:rPr>
                <w:rFonts w:ascii="Times New Roman" w:hAnsi="Times New Roman"/>
              </w:rPr>
              <w:t>4697</w:t>
            </w:r>
          </w:p>
        </w:tc>
        <w:tc>
          <w:tcPr>
            <w:tcW w:w="473" w:type="pct"/>
            <w:shd w:val="clear" w:color="auto" w:fill="FFFFFF"/>
            <w:vAlign w:val="center"/>
          </w:tcPr>
          <w:p w14:paraId="5122FCAC" w14:textId="77777777" w:rsidR="00AF2178" w:rsidRPr="006D4AA8" w:rsidRDefault="00AF2178" w:rsidP="00AE16C3">
            <w:pPr>
              <w:jc w:val="center"/>
              <w:rPr>
                <w:rFonts w:ascii="Times New Roman" w:hAnsi="Times New Roman"/>
              </w:rPr>
            </w:pPr>
            <w:r w:rsidRPr="006D4AA8">
              <w:rPr>
                <w:rFonts w:ascii="Times New Roman" w:hAnsi="Times New Roman"/>
              </w:rPr>
              <w:t>100</w:t>
            </w:r>
          </w:p>
        </w:tc>
        <w:tc>
          <w:tcPr>
            <w:tcW w:w="473" w:type="pct"/>
            <w:shd w:val="clear" w:color="auto" w:fill="FFFFFF"/>
            <w:vAlign w:val="center"/>
          </w:tcPr>
          <w:p w14:paraId="46444653" w14:textId="77777777" w:rsidR="00AF2178" w:rsidRPr="006D4AA8" w:rsidRDefault="00AF2178" w:rsidP="00AE16C3">
            <w:pPr>
              <w:jc w:val="center"/>
              <w:rPr>
                <w:rFonts w:ascii="Times New Roman" w:hAnsi="Times New Roman"/>
              </w:rPr>
            </w:pPr>
            <w:r w:rsidRPr="006D4AA8">
              <w:rPr>
                <w:rFonts w:ascii="Times New Roman" w:hAnsi="Times New Roman"/>
              </w:rPr>
              <w:t>0,0100</w:t>
            </w:r>
          </w:p>
        </w:tc>
        <w:tc>
          <w:tcPr>
            <w:tcW w:w="473" w:type="pct"/>
            <w:shd w:val="clear" w:color="auto" w:fill="FFFFFF"/>
            <w:vAlign w:val="center"/>
          </w:tcPr>
          <w:p w14:paraId="444AB0F3" w14:textId="77777777" w:rsidR="00AF2178" w:rsidRPr="006D4AA8" w:rsidRDefault="00AF2178" w:rsidP="00AE16C3">
            <w:pPr>
              <w:jc w:val="center"/>
              <w:rPr>
                <w:rFonts w:ascii="Times New Roman" w:hAnsi="Times New Roman"/>
              </w:rPr>
            </w:pPr>
            <w:r w:rsidRPr="006D4AA8">
              <w:rPr>
                <w:rFonts w:ascii="Times New Roman" w:hAnsi="Times New Roman"/>
              </w:rPr>
              <w:t>1</w:t>
            </w:r>
          </w:p>
        </w:tc>
        <w:tc>
          <w:tcPr>
            <w:tcW w:w="760" w:type="pct"/>
            <w:shd w:val="clear" w:color="auto" w:fill="FFFFFF"/>
            <w:vAlign w:val="center"/>
          </w:tcPr>
          <w:p w14:paraId="0073291B" w14:textId="77777777" w:rsidR="00AF2178" w:rsidRPr="006D4AA8" w:rsidRDefault="00AF2178" w:rsidP="00AE16C3">
            <w:pPr>
              <w:jc w:val="center"/>
              <w:rPr>
                <w:rFonts w:ascii="Times New Roman" w:hAnsi="Times New Roman"/>
              </w:rPr>
            </w:pPr>
            <w:r w:rsidRPr="006D4AA8">
              <w:rPr>
                <w:rFonts w:ascii="Times New Roman" w:hAnsi="Times New Roman"/>
              </w:rPr>
              <w:t>455,726822</w:t>
            </w:r>
          </w:p>
        </w:tc>
        <w:tc>
          <w:tcPr>
            <w:tcW w:w="659" w:type="pct"/>
            <w:shd w:val="clear" w:color="auto" w:fill="FFFFFF"/>
            <w:vAlign w:val="center"/>
          </w:tcPr>
          <w:p w14:paraId="5CFCA794" w14:textId="77777777" w:rsidR="00AF2178" w:rsidRPr="006D4AA8" w:rsidRDefault="00AF2178" w:rsidP="00AE16C3">
            <w:pPr>
              <w:jc w:val="center"/>
              <w:rPr>
                <w:rFonts w:ascii="Times New Roman" w:hAnsi="Times New Roman"/>
              </w:rPr>
            </w:pPr>
            <w:r w:rsidRPr="006D4AA8">
              <w:rPr>
                <w:rFonts w:ascii="Times New Roman" w:hAnsi="Times New Roman"/>
              </w:rPr>
              <w:t>0,028413</w:t>
            </w:r>
          </w:p>
        </w:tc>
      </w:tr>
      <w:tr w:rsidR="006D4AA8" w:rsidRPr="006D4AA8" w14:paraId="56E49B1D" w14:textId="77777777" w:rsidTr="00AF2178">
        <w:trPr>
          <w:trHeight w:hRule="exact" w:val="288"/>
        </w:trPr>
        <w:tc>
          <w:tcPr>
            <w:tcW w:w="1216" w:type="pct"/>
            <w:shd w:val="clear" w:color="auto" w:fill="FFFFFF"/>
            <w:vAlign w:val="center"/>
          </w:tcPr>
          <w:p w14:paraId="510CADD8" w14:textId="77777777" w:rsidR="00AF2178" w:rsidRPr="006D4AA8" w:rsidRDefault="00AF2178" w:rsidP="00AE16C3">
            <w:pPr>
              <w:rPr>
                <w:rFonts w:ascii="Times New Roman" w:hAnsi="Times New Roman"/>
              </w:rPr>
            </w:pPr>
            <w:r w:rsidRPr="006D4AA8">
              <w:rPr>
                <w:rFonts w:ascii="Times New Roman" w:hAnsi="Times New Roman"/>
              </w:rPr>
              <w:t>Дубнівський водозабір</w:t>
            </w:r>
          </w:p>
        </w:tc>
        <w:tc>
          <w:tcPr>
            <w:tcW w:w="473" w:type="pct"/>
            <w:shd w:val="clear" w:color="auto" w:fill="FFFFFF"/>
            <w:vAlign w:val="center"/>
          </w:tcPr>
          <w:p w14:paraId="6E760E29" w14:textId="77777777" w:rsidR="00AF2178" w:rsidRPr="006D4AA8" w:rsidRDefault="00AF2178" w:rsidP="00AE16C3">
            <w:pPr>
              <w:jc w:val="center"/>
              <w:rPr>
                <w:rFonts w:ascii="Times New Roman" w:hAnsi="Times New Roman"/>
              </w:rPr>
            </w:pPr>
            <w:r w:rsidRPr="006D4AA8">
              <w:rPr>
                <w:rFonts w:ascii="Times New Roman" w:hAnsi="Times New Roman"/>
              </w:rPr>
              <w:t>чавун</w:t>
            </w:r>
          </w:p>
        </w:tc>
        <w:tc>
          <w:tcPr>
            <w:tcW w:w="473" w:type="pct"/>
            <w:shd w:val="clear" w:color="auto" w:fill="FFFFFF"/>
            <w:vAlign w:val="center"/>
          </w:tcPr>
          <w:p w14:paraId="420A1ACE" w14:textId="77777777" w:rsidR="00AF2178" w:rsidRPr="006D4AA8" w:rsidRDefault="00AF2178" w:rsidP="00AE16C3">
            <w:pPr>
              <w:jc w:val="center"/>
              <w:rPr>
                <w:rFonts w:ascii="Times New Roman" w:hAnsi="Times New Roman"/>
              </w:rPr>
            </w:pPr>
            <w:r w:rsidRPr="006D4AA8">
              <w:rPr>
                <w:rFonts w:ascii="Times New Roman" w:hAnsi="Times New Roman"/>
              </w:rPr>
              <w:t>33647</w:t>
            </w:r>
          </w:p>
        </w:tc>
        <w:tc>
          <w:tcPr>
            <w:tcW w:w="473" w:type="pct"/>
            <w:shd w:val="clear" w:color="auto" w:fill="FFFFFF"/>
            <w:vAlign w:val="center"/>
          </w:tcPr>
          <w:p w14:paraId="18B3177F" w14:textId="77777777" w:rsidR="00AF2178" w:rsidRPr="006D4AA8" w:rsidRDefault="00AF2178" w:rsidP="00AE16C3">
            <w:pPr>
              <w:jc w:val="center"/>
              <w:rPr>
                <w:rFonts w:ascii="Times New Roman" w:hAnsi="Times New Roman"/>
              </w:rPr>
            </w:pPr>
            <w:r w:rsidRPr="006D4AA8">
              <w:rPr>
                <w:rFonts w:ascii="Times New Roman" w:hAnsi="Times New Roman"/>
              </w:rPr>
              <w:t>150</w:t>
            </w:r>
          </w:p>
        </w:tc>
        <w:tc>
          <w:tcPr>
            <w:tcW w:w="473" w:type="pct"/>
            <w:shd w:val="clear" w:color="auto" w:fill="FFFFFF"/>
            <w:vAlign w:val="center"/>
          </w:tcPr>
          <w:p w14:paraId="299921A1" w14:textId="77777777" w:rsidR="00AF2178" w:rsidRPr="006D4AA8" w:rsidRDefault="00AF2178" w:rsidP="00AE16C3">
            <w:pPr>
              <w:jc w:val="center"/>
              <w:rPr>
                <w:rFonts w:ascii="Times New Roman" w:hAnsi="Times New Roman"/>
              </w:rPr>
            </w:pPr>
            <w:r w:rsidRPr="006D4AA8">
              <w:rPr>
                <w:rFonts w:ascii="Times New Roman" w:hAnsi="Times New Roman"/>
              </w:rPr>
              <w:t>0,0225</w:t>
            </w:r>
          </w:p>
        </w:tc>
        <w:tc>
          <w:tcPr>
            <w:tcW w:w="473" w:type="pct"/>
            <w:shd w:val="clear" w:color="auto" w:fill="FFFFFF"/>
            <w:vAlign w:val="center"/>
          </w:tcPr>
          <w:p w14:paraId="72ABE3B1" w14:textId="77777777" w:rsidR="00AF2178" w:rsidRPr="006D4AA8" w:rsidRDefault="00AF2178" w:rsidP="00AE16C3">
            <w:pPr>
              <w:jc w:val="center"/>
              <w:rPr>
                <w:rFonts w:ascii="Times New Roman" w:hAnsi="Times New Roman"/>
              </w:rPr>
            </w:pPr>
            <w:r w:rsidRPr="006D4AA8">
              <w:rPr>
                <w:rFonts w:ascii="Times New Roman" w:hAnsi="Times New Roman"/>
              </w:rPr>
              <w:t>1</w:t>
            </w:r>
          </w:p>
        </w:tc>
        <w:tc>
          <w:tcPr>
            <w:tcW w:w="760" w:type="pct"/>
            <w:shd w:val="clear" w:color="auto" w:fill="FFFFFF"/>
            <w:vAlign w:val="center"/>
          </w:tcPr>
          <w:p w14:paraId="474B0512" w14:textId="77777777" w:rsidR="00AF2178" w:rsidRPr="006D4AA8" w:rsidRDefault="00AF2178" w:rsidP="00AE16C3">
            <w:pPr>
              <w:jc w:val="center"/>
              <w:rPr>
                <w:rFonts w:ascii="Times New Roman" w:hAnsi="Times New Roman"/>
              </w:rPr>
            </w:pPr>
            <w:r w:rsidRPr="006D4AA8">
              <w:rPr>
                <w:rFonts w:ascii="Times New Roman" w:hAnsi="Times New Roman"/>
              </w:rPr>
              <w:t>1025,385349</w:t>
            </w:r>
          </w:p>
        </w:tc>
        <w:tc>
          <w:tcPr>
            <w:tcW w:w="659" w:type="pct"/>
            <w:shd w:val="clear" w:color="auto" w:fill="FFFFFF"/>
            <w:vAlign w:val="center"/>
          </w:tcPr>
          <w:p w14:paraId="240E627A" w14:textId="77777777" w:rsidR="00AF2178" w:rsidRPr="006D4AA8" w:rsidRDefault="00AF2178" w:rsidP="00AE16C3">
            <w:pPr>
              <w:jc w:val="center"/>
              <w:rPr>
                <w:rFonts w:ascii="Times New Roman" w:hAnsi="Times New Roman"/>
              </w:rPr>
            </w:pPr>
            <w:r w:rsidRPr="006D4AA8">
              <w:rPr>
                <w:rFonts w:ascii="Times New Roman" w:hAnsi="Times New Roman"/>
              </w:rPr>
              <w:t>0,063928</w:t>
            </w:r>
          </w:p>
        </w:tc>
      </w:tr>
      <w:tr w:rsidR="006D4AA8" w:rsidRPr="006D4AA8" w14:paraId="7B664F09" w14:textId="77777777" w:rsidTr="00AF2178">
        <w:trPr>
          <w:trHeight w:hRule="exact" w:val="288"/>
        </w:trPr>
        <w:tc>
          <w:tcPr>
            <w:tcW w:w="1216" w:type="pct"/>
            <w:shd w:val="clear" w:color="auto" w:fill="FFFFFF"/>
            <w:vAlign w:val="center"/>
          </w:tcPr>
          <w:p w14:paraId="1B1F9B9A" w14:textId="77777777" w:rsidR="00AF2178" w:rsidRPr="006D4AA8" w:rsidRDefault="00AF2178" w:rsidP="00AE16C3">
            <w:pPr>
              <w:rPr>
                <w:rFonts w:ascii="Times New Roman" w:hAnsi="Times New Roman"/>
              </w:rPr>
            </w:pPr>
            <w:r w:rsidRPr="006D4AA8">
              <w:rPr>
                <w:rFonts w:ascii="Times New Roman" w:hAnsi="Times New Roman"/>
              </w:rPr>
              <w:t>Гнідавський водозабір</w:t>
            </w:r>
          </w:p>
        </w:tc>
        <w:tc>
          <w:tcPr>
            <w:tcW w:w="473" w:type="pct"/>
            <w:shd w:val="clear" w:color="auto" w:fill="FFFFFF"/>
            <w:vAlign w:val="center"/>
          </w:tcPr>
          <w:p w14:paraId="26A12449" w14:textId="77777777" w:rsidR="00AF2178" w:rsidRPr="006D4AA8" w:rsidRDefault="00AF2178" w:rsidP="00AE16C3">
            <w:pPr>
              <w:jc w:val="center"/>
              <w:rPr>
                <w:rFonts w:ascii="Times New Roman" w:hAnsi="Times New Roman"/>
              </w:rPr>
            </w:pPr>
            <w:r w:rsidRPr="006D4AA8">
              <w:rPr>
                <w:rFonts w:ascii="Times New Roman" w:hAnsi="Times New Roman"/>
              </w:rPr>
              <w:t>чавун</w:t>
            </w:r>
          </w:p>
        </w:tc>
        <w:tc>
          <w:tcPr>
            <w:tcW w:w="473" w:type="pct"/>
            <w:shd w:val="clear" w:color="auto" w:fill="FFFFFF"/>
            <w:vAlign w:val="center"/>
          </w:tcPr>
          <w:p w14:paraId="0EF9C6FC" w14:textId="77777777" w:rsidR="00AF2178" w:rsidRPr="006D4AA8" w:rsidRDefault="00AF2178" w:rsidP="00AE16C3">
            <w:pPr>
              <w:jc w:val="center"/>
              <w:rPr>
                <w:rFonts w:ascii="Times New Roman" w:hAnsi="Times New Roman"/>
              </w:rPr>
            </w:pPr>
            <w:r w:rsidRPr="006D4AA8">
              <w:rPr>
                <w:rFonts w:ascii="Times New Roman" w:hAnsi="Times New Roman"/>
              </w:rPr>
              <w:t>6877</w:t>
            </w:r>
          </w:p>
        </w:tc>
        <w:tc>
          <w:tcPr>
            <w:tcW w:w="473" w:type="pct"/>
            <w:shd w:val="clear" w:color="auto" w:fill="FFFFFF"/>
            <w:vAlign w:val="center"/>
          </w:tcPr>
          <w:p w14:paraId="1F536972" w14:textId="77777777" w:rsidR="00AF2178" w:rsidRPr="006D4AA8" w:rsidRDefault="00AF2178" w:rsidP="00AE16C3">
            <w:pPr>
              <w:jc w:val="center"/>
              <w:rPr>
                <w:rFonts w:ascii="Times New Roman" w:hAnsi="Times New Roman"/>
              </w:rPr>
            </w:pPr>
            <w:r w:rsidRPr="006D4AA8">
              <w:rPr>
                <w:rFonts w:ascii="Times New Roman" w:hAnsi="Times New Roman"/>
              </w:rPr>
              <w:t>150</w:t>
            </w:r>
          </w:p>
        </w:tc>
        <w:tc>
          <w:tcPr>
            <w:tcW w:w="473" w:type="pct"/>
            <w:shd w:val="clear" w:color="auto" w:fill="FFFFFF"/>
            <w:vAlign w:val="center"/>
          </w:tcPr>
          <w:p w14:paraId="5E010138" w14:textId="77777777" w:rsidR="00AF2178" w:rsidRPr="006D4AA8" w:rsidRDefault="00AF2178" w:rsidP="00AE16C3">
            <w:pPr>
              <w:jc w:val="center"/>
              <w:rPr>
                <w:rFonts w:ascii="Times New Roman" w:hAnsi="Times New Roman"/>
              </w:rPr>
            </w:pPr>
            <w:r w:rsidRPr="006D4AA8">
              <w:rPr>
                <w:rFonts w:ascii="Times New Roman" w:hAnsi="Times New Roman"/>
              </w:rPr>
              <w:t>0,0225</w:t>
            </w:r>
          </w:p>
        </w:tc>
        <w:tc>
          <w:tcPr>
            <w:tcW w:w="473" w:type="pct"/>
            <w:shd w:val="clear" w:color="auto" w:fill="FFFFFF"/>
            <w:vAlign w:val="center"/>
          </w:tcPr>
          <w:p w14:paraId="6798B422" w14:textId="77777777" w:rsidR="00AF2178" w:rsidRPr="006D4AA8" w:rsidRDefault="00AF2178" w:rsidP="00AE16C3">
            <w:pPr>
              <w:jc w:val="center"/>
              <w:rPr>
                <w:rFonts w:ascii="Times New Roman" w:hAnsi="Times New Roman"/>
              </w:rPr>
            </w:pPr>
            <w:r w:rsidRPr="006D4AA8">
              <w:rPr>
                <w:rFonts w:ascii="Times New Roman" w:hAnsi="Times New Roman"/>
              </w:rPr>
              <w:t>1</w:t>
            </w:r>
          </w:p>
        </w:tc>
        <w:tc>
          <w:tcPr>
            <w:tcW w:w="760" w:type="pct"/>
            <w:shd w:val="clear" w:color="auto" w:fill="FFFFFF"/>
            <w:vAlign w:val="center"/>
          </w:tcPr>
          <w:p w14:paraId="684360AE" w14:textId="77777777" w:rsidR="00AF2178" w:rsidRPr="006D4AA8" w:rsidRDefault="00AF2178" w:rsidP="00AE16C3">
            <w:pPr>
              <w:jc w:val="center"/>
              <w:rPr>
                <w:rFonts w:ascii="Times New Roman" w:hAnsi="Times New Roman"/>
              </w:rPr>
            </w:pPr>
            <w:r w:rsidRPr="006D4AA8">
              <w:rPr>
                <w:rFonts w:ascii="Times New Roman" w:hAnsi="Times New Roman"/>
              </w:rPr>
              <w:t>1025,385349</w:t>
            </w:r>
          </w:p>
        </w:tc>
        <w:tc>
          <w:tcPr>
            <w:tcW w:w="659" w:type="pct"/>
            <w:shd w:val="clear" w:color="auto" w:fill="FFFFFF"/>
            <w:vAlign w:val="center"/>
          </w:tcPr>
          <w:p w14:paraId="7BE0D55D" w14:textId="77777777" w:rsidR="00AF2178" w:rsidRPr="006D4AA8" w:rsidRDefault="00AF2178" w:rsidP="00AE16C3">
            <w:pPr>
              <w:jc w:val="center"/>
              <w:rPr>
                <w:rFonts w:ascii="Times New Roman" w:hAnsi="Times New Roman"/>
              </w:rPr>
            </w:pPr>
            <w:r w:rsidRPr="006D4AA8">
              <w:rPr>
                <w:rFonts w:ascii="Times New Roman" w:hAnsi="Times New Roman"/>
              </w:rPr>
              <w:t>0,063928</w:t>
            </w:r>
          </w:p>
        </w:tc>
      </w:tr>
      <w:tr w:rsidR="006D4AA8" w:rsidRPr="006D4AA8" w14:paraId="7BE2E691" w14:textId="77777777" w:rsidTr="00AF2178">
        <w:trPr>
          <w:trHeight w:hRule="exact" w:val="288"/>
        </w:trPr>
        <w:tc>
          <w:tcPr>
            <w:tcW w:w="1216" w:type="pct"/>
            <w:shd w:val="clear" w:color="auto" w:fill="FFFFFF"/>
            <w:vAlign w:val="center"/>
          </w:tcPr>
          <w:p w14:paraId="1EF30F06" w14:textId="77777777" w:rsidR="00AF2178" w:rsidRPr="006D4AA8" w:rsidRDefault="00AF2178" w:rsidP="00AE16C3">
            <w:pPr>
              <w:rPr>
                <w:rFonts w:ascii="Times New Roman" w:hAnsi="Times New Roman"/>
              </w:rPr>
            </w:pPr>
            <w:r w:rsidRPr="006D4AA8">
              <w:rPr>
                <w:rFonts w:ascii="Times New Roman" w:hAnsi="Times New Roman"/>
              </w:rPr>
              <w:t>Дубнівський водозабір</w:t>
            </w:r>
          </w:p>
        </w:tc>
        <w:tc>
          <w:tcPr>
            <w:tcW w:w="473" w:type="pct"/>
            <w:shd w:val="clear" w:color="auto" w:fill="FFFFFF"/>
            <w:vAlign w:val="center"/>
          </w:tcPr>
          <w:p w14:paraId="6D940B4E" w14:textId="77777777" w:rsidR="00AF2178" w:rsidRPr="006D4AA8" w:rsidRDefault="00AF2178" w:rsidP="00AE16C3">
            <w:pPr>
              <w:jc w:val="center"/>
              <w:rPr>
                <w:rFonts w:ascii="Times New Roman" w:hAnsi="Times New Roman"/>
              </w:rPr>
            </w:pPr>
            <w:r w:rsidRPr="006D4AA8">
              <w:rPr>
                <w:rFonts w:ascii="Times New Roman" w:hAnsi="Times New Roman"/>
                <w:lang w:val="uk-UA"/>
              </w:rPr>
              <w:t>чавун</w:t>
            </w:r>
          </w:p>
        </w:tc>
        <w:tc>
          <w:tcPr>
            <w:tcW w:w="473" w:type="pct"/>
            <w:shd w:val="clear" w:color="auto" w:fill="FFFFFF"/>
            <w:vAlign w:val="center"/>
          </w:tcPr>
          <w:p w14:paraId="63829D07" w14:textId="77777777" w:rsidR="00AF2178" w:rsidRPr="006D4AA8" w:rsidRDefault="00AF2178" w:rsidP="00AE16C3">
            <w:pPr>
              <w:jc w:val="center"/>
              <w:rPr>
                <w:rFonts w:ascii="Times New Roman" w:hAnsi="Times New Roman"/>
              </w:rPr>
            </w:pPr>
            <w:r w:rsidRPr="006D4AA8">
              <w:rPr>
                <w:rFonts w:ascii="Times New Roman" w:hAnsi="Times New Roman"/>
              </w:rPr>
              <w:t>960</w:t>
            </w:r>
          </w:p>
        </w:tc>
        <w:tc>
          <w:tcPr>
            <w:tcW w:w="473" w:type="pct"/>
            <w:shd w:val="clear" w:color="auto" w:fill="FFFFFF"/>
            <w:vAlign w:val="center"/>
          </w:tcPr>
          <w:p w14:paraId="24CF12C0" w14:textId="77777777" w:rsidR="00AF2178" w:rsidRPr="006D4AA8" w:rsidRDefault="00AF2178" w:rsidP="00AE16C3">
            <w:pPr>
              <w:jc w:val="center"/>
              <w:rPr>
                <w:rFonts w:ascii="Times New Roman" w:hAnsi="Times New Roman"/>
              </w:rPr>
            </w:pPr>
            <w:r w:rsidRPr="006D4AA8">
              <w:rPr>
                <w:rFonts w:ascii="Times New Roman" w:hAnsi="Times New Roman"/>
                <w:lang w:val="uk-UA"/>
              </w:rPr>
              <w:t>500</w:t>
            </w:r>
          </w:p>
        </w:tc>
        <w:tc>
          <w:tcPr>
            <w:tcW w:w="473" w:type="pct"/>
            <w:shd w:val="clear" w:color="auto" w:fill="FFFFFF"/>
            <w:vAlign w:val="center"/>
          </w:tcPr>
          <w:p w14:paraId="370F173C" w14:textId="77777777" w:rsidR="00AF2178" w:rsidRPr="006D4AA8" w:rsidRDefault="00AF2178" w:rsidP="00AE16C3">
            <w:pPr>
              <w:jc w:val="center"/>
              <w:rPr>
                <w:rFonts w:ascii="Times New Roman" w:hAnsi="Times New Roman"/>
              </w:rPr>
            </w:pPr>
            <w:r w:rsidRPr="006D4AA8">
              <w:rPr>
                <w:rFonts w:ascii="Times New Roman" w:hAnsi="Times New Roman"/>
              </w:rPr>
              <w:t>0,2500</w:t>
            </w:r>
          </w:p>
        </w:tc>
        <w:tc>
          <w:tcPr>
            <w:tcW w:w="473" w:type="pct"/>
            <w:shd w:val="clear" w:color="auto" w:fill="FFFFFF"/>
            <w:vAlign w:val="center"/>
          </w:tcPr>
          <w:p w14:paraId="58FB1736" w14:textId="77777777" w:rsidR="00AF2178" w:rsidRPr="006D4AA8" w:rsidRDefault="00AF2178" w:rsidP="00AE16C3">
            <w:pPr>
              <w:jc w:val="center"/>
              <w:rPr>
                <w:rFonts w:ascii="Times New Roman" w:hAnsi="Times New Roman"/>
              </w:rPr>
            </w:pPr>
            <w:r w:rsidRPr="006D4AA8">
              <w:rPr>
                <w:rFonts w:ascii="Times New Roman" w:hAnsi="Times New Roman"/>
              </w:rPr>
              <w:t>1</w:t>
            </w:r>
          </w:p>
        </w:tc>
        <w:tc>
          <w:tcPr>
            <w:tcW w:w="760" w:type="pct"/>
            <w:shd w:val="clear" w:color="auto" w:fill="FFFFFF"/>
            <w:vAlign w:val="center"/>
          </w:tcPr>
          <w:p w14:paraId="33B65839" w14:textId="77777777" w:rsidR="00AF2178" w:rsidRPr="006D4AA8" w:rsidRDefault="00AF2178" w:rsidP="00AE16C3">
            <w:pPr>
              <w:jc w:val="center"/>
              <w:rPr>
                <w:rFonts w:ascii="Times New Roman" w:hAnsi="Times New Roman"/>
              </w:rPr>
            </w:pPr>
            <w:r w:rsidRPr="006D4AA8">
              <w:rPr>
                <w:rFonts w:ascii="Times New Roman" w:hAnsi="Times New Roman"/>
              </w:rPr>
              <w:t>11393,170546</w:t>
            </w:r>
          </w:p>
        </w:tc>
        <w:tc>
          <w:tcPr>
            <w:tcW w:w="659" w:type="pct"/>
            <w:shd w:val="clear" w:color="auto" w:fill="FFFFFF"/>
            <w:vAlign w:val="center"/>
          </w:tcPr>
          <w:p w14:paraId="756341DE" w14:textId="77777777" w:rsidR="00AF2178" w:rsidRPr="006D4AA8" w:rsidRDefault="00AF2178" w:rsidP="00AE16C3">
            <w:pPr>
              <w:jc w:val="center"/>
              <w:rPr>
                <w:rFonts w:ascii="Times New Roman" w:hAnsi="Times New Roman"/>
              </w:rPr>
            </w:pPr>
            <w:r w:rsidRPr="006D4AA8">
              <w:rPr>
                <w:rFonts w:ascii="Times New Roman" w:hAnsi="Times New Roman"/>
              </w:rPr>
              <w:t>0,710314</w:t>
            </w:r>
          </w:p>
        </w:tc>
      </w:tr>
      <w:tr w:rsidR="00D16EA3" w:rsidRPr="006D4AA8" w14:paraId="739063DF" w14:textId="77777777" w:rsidTr="003A006D">
        <w:trPr>
          <w:trHeight w:hRule="exact" w:val="288"/>
        </w:trPr>
        <w:tc>
          <w:tcPr>
            <w:tcW w:w="1216" w:type="pct"/>
            <w:shd w:val="clear" w:color="auto" w:fill="auto"/>
            <w:vAlign w:val="center"/>
          </w:tcPr>
          <w:p w14:paraId="4AB451DF" w14:textId="77777777" w:rsidR="00D16EA3" w:rsidRPr="006D4AA8" w:rsidRDefault="0078757E" w:rsidP="00AE16C3">
            <w:pPr>
              <w:rPr>
                <w:rFonts w:ascii="Times New Roman" w:hAnsi="Times New Roman"/>
                <w:b/>
                <w:lang w:val="uk-UA"/>
              </w:rPr>
            </w:pPr>
            <w:r w:rsidRPr="006D4AA8">
              <w:rPr>
                <w:rFonts w:ascii="Times New Roman" w:hAnsi="Times New Roman"/>
                <w:b/>
                <w:lang w:val="uk-UA"/>
              </w:rPr>
              <w:t>ВСЬОГО</w:t>
            </w:r>
          </w:p>
        </w:tc>
        <w:tc>
          <w:tcPr>
            <w:tcW w:w="473" w:type="pct"/>
            <w:shd w:val="clear" w:color="auto" w:fill="auto"/>
            <w:vAlign w:val="center"/>
          </w:tcPr>
          <w:p w14:paraId="02B5A1F8" w14:textId="77777777" w:rsidR="00D16EA3" w:rsidRPr="006D4AA8" w:rsidRDefault="00D16EA3" w:rsidP="00AE16C3">
            <w:pPr>
              <w:jc w:val="center"/>
              <w:rPr>
                <w:rFonts w:ascii="Times New Roman" w:hAnsi="Times New Roman"/>
                <w:lang w:val="uk-UA"/>
              </w:rPr>
            </w:pPr>
          </w:p>
        </w:tc>
        <w:tc>
          <w:tcPr>
            <w:tcW w:w="473" w:type="pct"/>
            <w:shd w:val="clear" w:color="auto" w:fill="auto"/>
            <w:vAlign w:val="center"/>
          </w:tcPr>
          <w:p w14:paraId="0D13654A" w14:textId="77777777" w:rsidR="00D16EA3" w:rsidRPr="006D4AA8" w:rsidRDefault="00D16EA3" w:rsidP="00AE16C3">
            <w:pPr>
              <w:jc w:val="center"/>
              <w:rPr>
                <w:rFonts w:ascii="Times New Roman" w:hAnsi="Times New Roman"/>
              </w:rPr>
            </w:pPr>
          </w:p>
        </w:tc>
        <w:tc>
          <w:tcPr>
            <w:tcW w:w="473" w:type="pct"/>
            <w:shd w:val="clear" w:color="auto" w:fill="auto"/>
            <w:vAlign w:val="center"/>
          </w:tcPr>
          <w:p w14:paraId="3C217238" w14:textId="77777777" w:rsidR="00D16EA3" w:rsidRPr="006D4AA8" w:rsidRDefault="00D16EA3" w:rsidP="00AE16C3">
            <w:pPr>
              <w:jc w:val="center"/>
              <w:rPr>
                <w:rFonts w:ascii="Times New Roman" w:hAnsi="Times New Roman"/>
                <w:lang w:val="uk-UA"/>
              </w:rPr>
            </w:pPr>
          </w:p>
        </w:tc>
        <w:tc>
          <w:tcPr>
            <w:tcW w:w="473" w:type="pct"/>
            <w:shd w:val="clear" w:color="auto" w:fill="auto"/>
            <w:vAlign w:val="center"/>
          </w:tcPr>
          <w:p w14:paraId="6A27B0DD" w14:textId="77777777" w:rsidR="00D16EA3" w:rsidRPr="006D4AA8" w:rsidRDefault="00D16EA3" w:rsidP="00AE16C3">
            <w:pPr>
              <w:jc w:val="center"/>
              <w:rPr>
                <w:rFonts w:ascii="Times New Roman" w:hAnsi="Times New Roman"/>
              </w:rPr>
            </w:pPr>
          </w:p>
        </w:tc>
        <w:tc>
          <w:tcPr>
            <w:tcW w:w="473" w:type="pct"/>
            <w:shd w:val="clear" w:color="auto" w:fill="auto"/>
            <w:vAlign w:val="center"/>
          </w:tcPr>
          <w:p w14:paraId="0FB8F9BC" w14:textId="77777777" w:rsidR="00D16EA3" w:rsidRPr="006D4AA8" w:rsidRDefault="00D16EA3" w:rsidP="00AE16C3">
            <w:pPr>
              <w:jc w:val="center"/>
              <w:rPr>
                <w:rFonts w:ascii="Times New Roman" w:hAnsi="Times New Roman"/>
              </w:rPr>
            </w:pPr>
          </w:p>
        </w:tc>
        <w:tc>
          <w:tcPr>
            <w:tcW w:w="760" w:type="pct"/>
            <w:shd w:val="clear" w:color="auto" w:fill="auto"/>
            <w:vAlign w:val="center"/>
          </w:tcPr>
          <w:p w14:paraId="465166E8" w14:textId="77777777" w:rsidR="00D16EA3" w:rsidRPr="006D4AA8" w:rsidRDefault="00D16EA3" w:rsidP="00AE16C3">
            <w:pPr>
              <w:jc w:val="center"/>
              <w:rPr>
                <w:rFonts w:ascii="Times New Roman" w:hAnsi="Times New Roman"/>
                <w:b/>
              </w:rPr>
            </w:pPr>
            <w:r w:rsidRPr="006D4AA8">
              <w:rPr>
                <w:rFonts w:ascii="Times New Roman" w:hAnsi="Times New Roman"/>
                <w:b/>
              </w:rPr>
              <w:t>198582,962621</w:t>
            </w:r>
          </w:p>
        </w:tc>
        <w:tc>
          <w:tcPr>
            <w:tcW w:w="659" w:type="pct"/>
            <w:shd w:val="clear" w:color="auto" w:fill="auto"/>
            <w:vAlign w:val="center"/>
          </w:tcPr>
          <w:p w14:paraId="3BE5A24E" w14:textId="77777777" w:rsidR="00D16EA3" w:rsidRPr="006D4AA8" w:rsidRDefault="00D16EA3" w:rsidP="00AE16C3">
            <w:pPr>
              <w:jc w:val="center"/>
              <w:rPr>
                <w:rFonts w:ascii="Times New Roman" w:hAnsi="Times New Roman"/>
                <w:b/>
              </w:rPr>
            </w:pPr>
            <w:r w:rsidRPr="006D4AA8">
              <w:rPr>
                <w:rFonts w:ascii="Times New Roman" w:hAnsi="Times New Roman"/>
                <w:b/>
              </w:rPr>
              <w:t>12,380777</w:t>
            </w:r>
          </w:p>
        </w:tc>
      </w:tr>
    </w:tbl>
    <w:p w14:paraId="0554648A" w14:textId="77777777" w:rsidR="00FE1D2F" w:rsidRPr="006D4AA8" w:rsidRDefault="00FE1D2F" w:rsidP="00AE16C3">
      <w:pPr>
        <w:jc w:val="center"/>
        <w:rPr>
          <w:rStyle w:val="11pt"/>
          <w:rFonts w:ascii="Times New Roman" w:hAnsi="Times New Roman"/>
          <w:b/>
          <w:i w:val="0"/>
          <w:iCs/>
          <w:color w:val="auto"/>
          <w:sz w:val="16"/>
          <w:szCs w:val="16"/>
          <w:lang w:val="ru-RU"/>
        </w:rPr>
      </w:pPr>
    </w:p>
    <w:p w14:paraId="11A1C5CC" w14:textId="77777777" w:rsidR="00FE1D2F" w:rsidRPr="006D4AA8" w:rsidRDefault="00FE1D2F" w:rsidP="00AE16C3">
      <w:pPr>
        <w:ind w:firstLine="709"/>
        <w:rPr>
          <w:rFonts w:ascii="Times New Roman" w:hAnsi="Times New Roman"/>
          <w:sz w:val="28"/>
          <w:szCs w:val="28"/>
          <w:lang w:val="uk-UA"/>
        </w:rPr>
      </w:pPr>
      <w:r w:rsidRPr="006D4AA8">
        <w:rPr>
          <w:rFonts w:ascii="Times New Roman" w:hAnsi="Times New Roman"/>
          <w:sz w:val="28"/>
          <w:szCs w:val="28"/>
          <w:lang w:val="uk-UA"/>
        </w:rPr>
        <w:t>Звідси втрати води будуть становити:</w:t>
      </w:r>
    </w:p>
    <w:p w14:paraId="062DD76A" w14:textId="77777777" w:rsidR="00FE1D2F" w:rsidRPr="006D4AA8" w:rsidRDefault="00FE1D2F" w:rsidP="00AE16C3">
      <w:pPr>
        <w:pStyle w:val="rvps2"/>
        <w:spacing w:before="0" w:beforeAutospacing="0" w:after="0" w:afterAutospacing="0" w:line="360" w:lineRule="auto"/>
        <w:ind w:firstLine="709"/>
        <w:jc w:val="center"/>
        <w:rPr>
          <w:sz w:val="28"/>
          <w:szCs w:val="28"/>
          <w:vertAlign w:val="superscript"/>
          <w:lang w:val="uk-UA"/>
        </w:rPr>
      </w:pPr>
      <w:r w:rsidRPr="006D4AA8">
        <w:rPr>
          <w:sz w:val="28"/>
          <w:szCs w:val="28"/>
        </w:rPr>
        <w:t>W</w:t>
      </w:r>
      <w:r w:rsidRPr="006D4AA8">
        <w:rPr>
          <w:rStyle w:val="rvts40"/>
          <w:sz w:val="28"/>
          <w:szCs w:val="28"/>
          <w:vertAlign w:val="subscript"/>
          <w:lang w:val="ru-RU"/>
        </w:rPr>
        <w:t>121пер</w:t>
      </w:r>
      <w:r w:rsidRPr="006D4AA8">
        <w:rPr>
          <w:rStyle w:val="rvts40"/>
          <w:sz w:val="28"/>
          <w:szCs w:val="28"/>
          <w:lang w:val="ru-RU"/>
        </w:rPr>
        <w:t>=</w:t>
      </w:r>
      <w:r w:rsidR="00675D09" w:rsidRPr="006D4AA8">
        <w:rPr>
          <w:rStyle w:val="rvts40"/>
          <w:sz w:val="28"/>
          <w:szCs w:val="28"/>
          <w:lang w:val="ru-RU"/>
        </w:rPr>
        <w:t>198</w:t>
      </w:r>
      <w:r w:rsidR="00467E3B" w:rsidRPr="006D4AA8">
        <w:rPr>
          <w:rStyle w:val="rvts40"/>
          <w:sz w:val="28"/>
          <w:szCs w:val="28"/>
          <w:lang w:val="ru-RU"/>
        </w:rPr>
        <w:t>582</w:t>
      </w:r>
      <w:r w:rsidR="00675D09" w:rsidRPr="006D4AA8">
        <w:rPr>
          <w:rStyle w:val="rvts40"/>
          <w:sz w:val="28"/>
          <w:szCs w:val="28"/>
          <w:lang w:val="ru-RU"/>
        </w:rPr>
        <w:t>,</w:t>
      </w:r>
      <w:r w:rsidR="00467E3B" w:rsidRPr="006D4AA8">
        <w:rPr>
          <w:rStyle w:val="rvts40"/>
          <w:sz w:val="28"/>
          <w:szCs w:val="28"/>
          <w:lang w:val="ru-RU"/>
        </w:rPr>
        <w:t>9</w:t>
      </w:r>
      <w:r w:rsidR="00AF2178" w:rsidRPr="006D4AA8">
        <w:rPr>
          <w:rStyle w:val="rvts40"/>
          <w:sz w:val="28"/>
          <w:szCs w:val="28"/>
          <w:lang w:val="ru-RU"/>
        </w:rPr>
        <w:t>62621</w:t>
      </w:r>
      <w:r w:rsidRPr="006D4AA8">
        <w:rPr>
          <w:sz w:val="28"/>
          <w:szCs w:val="28"/>
          <w:lang w:val="uk-UA"/>
        </w:rPr>
        <w:t>м</w:t>
      </w:r>
      <w:r w:rsidRPr="006D4AA8">
        <w:rPr>
          <w:sz w:val="28"/>
          <w:szCs w:val="28"/>
          <w:vertAlign w:val="superscript"/>
          <w:lang w:val="uk-UA"/>
        </w:rPr>
        <w:t>3</w:t>
      </w:r>
    </w:p>
    <w:p w14:paraId="27ADA8BE" w14:textId="77777777" w:rsidR="00FA08F7" w:rsidRPr="006D4AA8" w:rsidRDefault="00FA08F7" w:rsidP="00AE16C3">
      <w:pPr>
        <w:jc w:val="center"/>
        <w:rPr>
          <w:rFonts w:ascii="Times New Roman" w:hAnsi="Times New Roman"/>
          <w:sz w:val="28"/>
          <w:szCs w:val="28"/>
          <w:lang w:val="ru-RU" w:eastAsia="ru-RU"/>
        </w:rPr>
      </w:pPr>
      <w:r w:rsidRPr="006D4AA8">
        <w:rPr>
          <w:rFonts w:ascii="Times New Roman" w:hAnsi="Times New Roman"/>
          <w:sz w:val="28"/>
          <w:szCs w:val="28"/>
        </w:rPr>
        <w:t>W</w:t>
      </w:r>
      <w:r w:rsidRPr="006D4AA8">
        <w:rPr>
          <w:rStyle w:val="rvts40"/>
          <w:rFonts w:ascii="Times New Roman" w:hAnsi="Times New Roman"/>
          <w:sz w:val="28"/>
          <w:szCs w:val="28"/>
          <w:vertAlign w:val="subscript"/>
          <w:lang w:val="ru-RU"/>
        </w:rPr>
        <w:t>121пер</w:t>
      </w:r>
      <w:r w:rsidRPr="006D4AA8">
        <w:rPr>
          <w:rStyle w:val="rvts40"/>
          <w:rFonts w:ascii="Times New Roman" w:hAnsi="Times New Roman"/>
          <w:sz w:val="28"/>
          <w:szCs w:val="28"/>
          <w:lang w:val="ru-RU"/>
        </w:rPr>
        <w:t>=</w:t>
      </w:r>
      <w:r w:rsidR="00D60682" w:rsidRPr="006D4AA8">
        <w:rPr>
          <w:rFonts w:ascii="Times New Roman" w:hAnsi="Times New Roman"/>
          <w:sz w:val="28"/>
          <w:szCs w:val="28"/>
          <w:lang w:val="ru-RU" w:eastAsia="ru-RU"/>
        </w:rPr>
        <w:t>12,38</w:t>
      </w:r>
      <w:r w:rsidR="00467E3B" w:rsidRPr="006D4AA8">
        <w:rPr>
          <w:rFonts w:ascii="Times New Roman" w:hAnsi="Times New Roman"/>
          <w:sz w:val="28"/>
          <w:szCs w:val="28"/>
          <w:lang w:val="ru-RU" w:eastAsia="ru-RU"/>
        </w:rPr>
        <w:t>077</w:t>
      </w:r>
      <w:r w:rsidR="00AF2178" w:rsidRPr="006D4AA8">
        <w:rPr>
          <w:rFonts w:ascii="Times New Roman" w:hAnsi="Times New Roman"/>
          <w:sz w:val="28"/>
          <w:szCs w:val="28"/>
          <w:lang w:val="ru-RU" w:eastAsia="ru-RU"/>
        </w:rPr>
        <w:t>7</w:t>
      </w:r>
      <w:r w:rsidRPr="006D4AA8">
        <w:rPr>
          <w:rFonts w:ascii="Times New Roman" w:hAnsi="Times New Roman"/>
          <w:sz w:val="28"/>
          <w:szCs w:val="28"/>
          <w:lang w:val="uk-UA"/>
        </w:rPr>
        <w:t>м</w:t>
      </w:r>
      <w:r w:rsidRPr="006D4AA8">
        <w:rPr>
          <w:rFonts w:ascii="Times New Roman" w:hAnsi="Times New Roman"/>
          <w:sz w:val="28"/>
          <w:szCs w:val="28"/>
          <w:vertAlign w:val="superscript"/>
          <w:lang w:val="uk-UA"/>
        </w:rPr>
        <w:t>3</w:t>
      </w:r>
      <w:r w:rsidRPr="006D4AA8">
        <w:rPr>
          <w:rFonts w:ascii="Times New Roman" w:hAnsi="Times New Roman"/>
          <w:sz w:val="28"/>
          <w:szCs w:val="28"/>
          <w:lang w:val="uk-UA"/>
        </w:rPr>
        <w:t>/тис.м</w:t>
      </w:r>
      <w:r w:rsidRPr="006D4AA8">
        <w:rPr>
          <w:rFonts w:ascii="Times New Roman" w:hAnsi="Times New Roman"/>
          <w:sz w:val="28"/>
          <w:szCs w:val="28"/>
          <w:vertAlign w:val="superscript"/>
          <w:lang w:val="uk-UA"/>
        </w:rPr>
        <w:t>3</w:t>
      </w:r>
    </w:p>
    <w:p w14:paraId="4C2F5372" w14:textId="77777777" w:rsidR="00FE1D2F" w:rsidRPr="006D4AA8" w:rsidRDefault="00FE1D2F" w:rsidP="00AE16C3">
      <w:pPr>
        <w:ind w:firstLine="709"/>
        <w:rPr>
          <w:rFonts w:ascii="Times New Roman" w:hAnsi="Times New Roman"/>
          <w:sz w:val="28"/>
          <w:szCs w:val="28"/>
          <w:lang w:val="uk-UA"/>
        </w:rPr>
      </w:pPr>
      <w:r w:rsidRPr="006D4AA8">
        <w:rPr>
          <w:rFonts w:ascii="Times New Roman" w:hAnsi="Times New Roman"/>
          <w:b/>
          <w:sz w:val="28"/>
          <w:szCs w:val="28"/>
          <w:lang w:val="uk-UA"/>
        </w:rPr>
        <w:t xml:space="preserve">Всього втрати води </w:t>
      </w:r>
      <w:r w:rsidRPr="006D4AA8">
        <w:rPr>
          <w:rFonts w:ascii="Times New Roman" w:hAnsi="Times New Roman"/>
          <w:b/>
          <w:sz w:val="28"/>
          <w:szCs w:val="28"/>
          <w:lang w:val="ru-RU"/>
        </w:rPr>
        <w:t>на витікання під час аварій</w:t>
      </w:r>
      <w:r w:rsidRPr="006D4AA8">
        <w:rPr>
          <w:rFonts w:ascii="Times New Roman" w:hAnsi="Times New Roman"/>
          <w:sz w:val="28"/>
          <w:szCs w:val="28"/>
          <w:lang w:val="uk-UA"/>
        </w:rPr>
        <w:t xml:space="preserve"> становитиме: </w:t>
      </w:r>
    </w:p>
    <w:p w14:paraId="4EA10EC2" w14:textId="77777777" w:rsidR="00DB3DC4" w:rsidRPr="006D4AA8" w:rsidRDefault="00DB3DC4" w:rsidP="00AE16C3">
      <w:pPr>
        <w:spacing w:line="240" w:lineRule="auto"/>
        <w:jc w:val="center"/>
        <w:rPr>
          <w:rFonts w:ascii="Times New Roman" w:hAnsi="Times New Roman"/>
          <w:sz w:val="28"/>
          <w:szCs w:val="28"/>
          <w:lang w:val="uk-UA" w:eastAsia="ru-RU"/>
        </w:rPr>
      </w:pPr>
      <w:r w:rsidRPr="006D4AA8">
        <w:rPr>
          <w:rFonts w:ascii="Times New Roman" w:hAnsi="Times New Roman"/>
          <w:sz w:val="28"/>
          <w:szCs w:val="28"/>
        </w:rPr>
        <w:t>W</w:t>
      </w:r>
      <w:r w:rsidRPr="006D4AA8">
        <w:rPr>
          <w:rStyle w:val="rvts40"/>
          <w:rFonts w:ascii="Times New Roman" w:hAnsi="Times New Roman"/>
          <w:sz w:val="28"/>
          <w:szCs w:val="28"/>
          <w:vertAlign w:val="subscript"/>
          <w:lang w:val="uk-UA"/>
        </w:rPr>
        <w:t>121</w:t>
      </w:r>
      <w:r w:rsidRPr="006D4AA8">
        <w:rPr>
          <w:rFonts w:ascii="Times New Roman" w:hAnsi="Times New Roman"/>
          <w:sz w:val="28"/>
          <w:szCs w:val="28"/>
          <w:lang w:val="uk-UA"/>
        </w:rPr>
        <w:t xml:space="preserve"> =</w:t>
      </w:r>
      <w:r w:rsidR="00AF2178" w:rsidRPr="006D4AA8">
        <w:rPr>
          <w:rFonts w:ascii="Times New Roman" w:hAnsi="Times New Roman"/>
          <w:sz w:val="28"/>
          <w:szCs w:val="28"/>
          <w:lang w:val="uk-UA" w:eastAsia="ru-RU"/>
        </w:rPr>
        <w:t>7694,139464</w:t>
      </w:r>
      <w:r w:rsidRPr="006D4AA8">
        <w:rPr>
          <w:rFonts w:ascii="Times New Roman" w:hAnsi="Times New Roman"/>
          <w:sz w:val="28"/>
          <w:szCs w:val="28"/>
          <w:lang w:val="uk-UA"/>
        </w:rPr>
        <w:t>+</w:t>
      </w:r>
      <w:r w:rsidR="0078757E" w:rsidRPr="006D4AA8">
        <w:rPr>
          <w:rFonts w:ascii="Times New Roman" w:hAnsi="Times New Roman"/>
          <w:sz w:val="28"/>
          <w:szCs w:val="28"/>
          <w:lang w:val="uk-UA"/>
        </w:rPr>
        <w:t>51287,95225</w:t>
      </w:r>
      <w:r w:rsidRPr="006D4AA8">
        <w:rPr>
          <w:rFonts w:ascii="Times New Roman" w:hAnsi="Times New Roman"/>
          <w:sz w:val="28"/>
          <w:szCs w:val="28"/>
          <w:lang w:val="uk-UA"/>
        </w:rPr>
        <w:t>+</w:t>
      </w:r>
      <w:r w:rsidR="00AF2178" w:rsidRPr="006D4AA8">
        <w:rPr>
          <w:rStyle w:val="rvts40"/>
          <w:rFonts w:ascii="Times New Roman" w:hAnsi="Times New Roman"/>
          <w:sz w:val="28"/>
          <w:szCs w:val="28"/>
          <w:lang w:val="uk-UA"/>
        </w:rPr>
        <w:t xml:space="preserve">198582,962621 </w:t>
      </w:r>
      <w:r w:rsidRPr="006D4AA8">
        <w:rPr>
          <w:rFonts w:ascii="Times New Roman" w:hAnsi="Times New Roman"/>
          <w:sz w:val="28"/>
          <w:szCs w:val="28"/>
          <w:lang w:val="uk-UA"/>
        </w:rPr>
        <w:t xml:space="preserve">= </w:t>
      </w:r>
      <w:r w:rsidR="0078757E" w:rsidRPr="006D4AA8">
        <w:rPr>
          <w:rFonts w:ascii="Times New Roman" w:hAnsi="Times New Roman"/>
          <w:sz w:val="28"/>
          <w:szCs w:val="28"/>
          <w:lang w:val="uk-UA" w:eastAsia="ru-RU"/>
        </w:rPr>
        <w:t>257565,054334</w:t>
      </w:r>
      <w:r w:rsidRPr="006D4AA8">
        <w:rPr>
          <w:rFonts w:ascii="Times New Roman" w:hAnsi="Times New Roman"/>
          <w:sz w:val="28"/>
          <w:szCs w:val="28"/>
          <w:lang w:val="uk-UA"/>
        </w:rPr>
        <w:t>м</w:t>
      </w:r>
      <w:r w:rsidRPr="006D4AA8">
        <w:rPr>
          <w:rFonts w:ascii="Times New Roman" w:hAnsi="Times New Roman"/>
          <w:sz w:val="28"/>
          <w:szCs w:val="28"/>
          <w:vertAlign w:val="superscript"/>
          <w:lang w:val="uk-UA"/>
        </w:rPr>
        <w:t>3</w:t>
      </w:r>
    </w:p>
    <w:p w14:paraId="13C01A39" w14:textId="77777777" w:rsidR="00FA08F7" w:rsidRPr="006D4AA8" w:rsidRDefault="00FA08F7" w:rsidP="00AE16C3">
      <w:pPr>
        <w:spacing w:line="240" w:lineRule="auto"/>
        <w:jc w:val="center"/>
        <w:rPr>
          <w:rFonts w:ascii="Times New Roman" w:hAnsi="Times New Roman"/>
          <w:sz w:val="28"/>
          <w:szCs w:val="28"/>
          <w:lang w:val="uk-UA" w:eastAsia="ru-RU"/>
        </w:rPr>
      </w:pPr>
      <w:r w:rsidRPr="006D4AA8">
        <w:rPr>
          <w:rFonts w:ascii="Times New Roman" w:hAnsi="Times New Roman"/>
          <w:sz w:val="28"/>
          <w:szCs w:val="28"/>
        </w:rPr>
        <w:t>W</w:t>
      </w:r>
      <w:r w:rsidRPr="006D4AA8">
        <w:rPr>
          <w:rStyle w:val="rvts40"/>
          <w:rFonts w:ascii="Times New Roman" w:hAnsi="Times New Roman"/>
          <w:sz w:val="28"/>
          <w:szCs w:val="28"/>
          <w:vertAlign w:val="subscript"/>
          <w:lang w:val="uk-UA"/>
        </w:rPr>
        <w:t>121</w:t>
      </w:r>
      <w:r w:rsidRPr="006D4AA8">
        <w:rPr>
          <w:rFonts w:ascii="Times New Roman" w:hAnsi="Times New Roman"/>
          <w:sz w:val="28"/>
          <w:szCs w:val="28"/>
          <w:lang w:val="uk-UA"/>
        </w:rPr>
        <w:t xml:space="preserve"> =</w:t>
      </w:r>
      <w:r w:rsidR="00AF2178" w:rsidRPr="006D4AA8">
        <w:rPr>
          <w:rFonts w:ascii="Times New Roman" w:hAnsi="Times New Roman"/>
          <w:sz w:val="28"/>
          <w:szCs w:val="28"/>
          <w:lang w:val="uk-UA" w:eastAsia="ru-RU"/>
        </w:rPr>
        <w:t>0,479696</w:t>
      </w:r>
      <w:r w:rsidRPr="006D4AA8">
        <w:rPr>
          <w:rFonts w:ascii="Times New Roman" w:hAnsi="Times New Roman"/>
          <w:sz w:val="28"/>
          <w:szCs w:val="28"/>
          <w:lang w:val="uk-UA"/>
        </w:rPr>
        <w:t>+</w:t>
      </w:r>
      <w:r w:rsidR="0078757E" w:rsidRPr="006D4AA8">
        <w:rPr>
          <w:rFonts w:ascii="Times New Roman" w:hAnsi="Times New Roman"/>
          <w:sz w:val="28"/>
          <w:szCs w:val="28"/>
          <w:lang w:val="uk-UA"/>
        </w:rPr>
        <w:t>3,197585</w:t>
      </w:r>
      <w:r w:rsidRPr="006D4AA8">
        <w:rPr>
          <w:rFonts w:ascii="Times New Roman" w:hAnsi="Times New Roman"/>
          <w:sz w:val="28"/>
          <w:szCs w:val="28"/>
          <w:lang w:val="uk-UA"/>
        </w:rPr>
        <w:t>+</w:t>
      </w:r>
      <w:r w:rsidR="00AF2178" w:rsidRPr="006D4AA8">
        <w:rPr>
          <w:rFonts w:ascii="Times New Roman" w:hAnsi="Times New Roman"/>
          <w:sz w:val="28"/>
          <w:szCs w:val="28"/>
          <w:lang w:val="uk-UA" w:eastAsia="ru-RU"/>
        </w:rPr>
        <w:t>12,380777</w:t>
      </w:r>
      <w:r w:rsidRPr="006D4AA8">
        <w:rPr>
          <w:rFonts w:ascii="Times New Roman" w:hAnsi="Times New Roman"/>
          <w:sz w:val="28"/>
          <w:szCs w:val="28"/>
          <w:lang w:val="uk-UA"/>
        </w:rPr>
        <w:t xml:space="preserve">= </w:t>
      </w:r>
      <w:r w:rsidR="0078757E" w:rsidRPr="006D4AA8">
        <w:rPr>
          <w:rFonts w:ascii="Times New Roman" w:hAnsi="Times New Roman"/>
          <w:sz w:val="28"/>
          <w:szCs w:val="28"/>
          <w:lang w:val="uk-UA" w:eastAsia="ru-RU"/>
        </w:rPr>
        <w:t xml:space="preserve">16,058058 </w:t>
      </w:r>
      <w:r w:rsidRPr="006D4AA8">
        <w:rPr>
          <w:rFonts w:ascii="Times New Roman" w:hAnsi="Times New Roman"/>
          <w:sz w:val="28"/>
          <w:szCs w:val="28"/>
          <w:lang w:val="uk-UA"/>
        </w:rPr>
        <w:t>м</w:t>
      </w:r>
      <w:r w:rsidRPr="006D4AA8">
        <w:rPr>
          <w:rFonts w:ascii="Times New Roman" w:hAnsi="Times New Roman"/>
          <w:sz w:val="28"/>
          <w:szCs w:val="28"/>
          <w:vertAlign w:val="superscript"/>
          <w:lang w:val="uk-UA"/>
        </w:rPr>
        <w:t>3</w:t>
      </w:r>
      <w:r w:rsidRPr="006D4AA8">
        <w:rPr>
          <w:rFonts w:ascii="Times New Roman" w:hAnsi="Times New Roman"/>
          <w:sz w:val="28"/>
          <w:szCs w:val="28"/>
          <w:lang w:val="uk-UA"/>
        </w:rPr>
        <w:t>/тис.м</w:t>
      </w:r>
      <w:r w:rsidRPr="006D4AA8">
        <w:rPr>
          <w:rFonts w:ascii="Times New Roman" w:hAnsi="Times New Roman"/>
          <w:sz w:val="28"/>
          <w:szCs w:val="28"/>
          <w:vertAlign w:val="superscript"/>
          <w:lang w:val="uk-UA"/>
        </w:rPr>
        <w:t>3</w:t>
      </w:r>
    </w:p>
    <w:p w14:paraId="4BBAA5D8" w14:textId="77777777" w:rsidR="00FA08F7" w:rsidRPr="006D4AA8" w:rsidRDefault="00FA08F7" w:rsidP="00AE16C3">
      <w:pPr>
        <w:pStyle w:val="rvps2"/>
        <w:spacing w:before="0" w:beforeAutospacing="0" w:after="0" w:afterAutospacing="0" w:line="276" w:lineRule="auto"/>
        <w:ind w:firstLine="709"/>
        <w:jc w:val="center"/>
        <w:rPr>
          <w:b/>
          <w:sz w:val="28"/>
          <w:szCs w:val="28"/>
          <w:vertAlign w:val="superscript"/>
          <w:lang w:val="uk-UA"/>
        </w:rPr>
      </w:pPr>
      <w:r w:rsidRPr="006D4AA8">
        <w:rPr>
          <w:b/>
          <w:sz w:val="28"/>
          <w:szCs w:val="28"/>
        </w:rPr>
        <w:t>W</w:t>
      </w:r>
      <w:r w:rsidRPr="006D4AA8">
        <w:rPr>
          <w:rStyle w:val="rvts40"/>
          <w:b/>
          <w:sz w:val="28"/>
          <w:szCs w:val="28"/>
          <w:vertAlign w:val="subscript"/>
          <w:lang w:val="uk-UA"/>
        </w:rPr>
        <w:t>121</w:t>
      </w:r>
      <w:r w:rsidRPr="006D4AA8">
        <w:rPr>
          <w:b/>
          <w:sz w:val="28"/>
          <w:szCs w:val="28"/>
          <w:lang w:val="uk-UA"/>
        </w:rPr>
        <w:t xml:space="preserve"> =</w:t>
      </w:r>
      <w:r w:rsidR="0078757E" w:rsidRPr="006D4AA8">
        <w:rPr>
          <w:b/>
          <w:sz w:val="28"/>
          <w:szCs w:val="28"/>
          <w:lang w:val="uk-UA" w:eastAsia="ru-RU"/>
        </w:rPr>
        <w:t>16,058058</w:t>
      </w:r>
      <w:r w:rsidRPr="006D4AA8">
        <w:rPr>
          <w:b/>
          <w:sz w:val="28"/>
          <w:szCs w:val="28"/>
          <w:lang w:val="uk-UA"/>
        </w:rPr>
        <w:t>м</w:t>
      </w:r>
      <w:r w:rsidRPr="006D4AA8">
        <w:rPr>
          <w:b/>
          <w:sz w:val="28"/>
          <w:szCs w:val="28"/>
          <w:vertAlign w:val="superscript"/>
          <w:lang w:val="uk-UA"/>
        </w:rPr>
        <w:t>3</w:t>
      </w:r>
      <w:r w:rsidRPr="006D4AA8">
        <w:rPr>
          <w:b/>
          <w:sz w:val="28"/>
          <w:szCs w:val="28"/>
          <w:lang w:val="uk-UA"/>
        </w:rPr>
        <w:t>/тис.м</w:t>
      </w:r>
      <w:r w:rsidRPr="006D4AA8">
        <w:rPr>
          <w:b/>
          <w:sz w:val="28"/>
          <w:szCs w:val="28"/>
          <w:vertAlign w:val="superscript"/>
          <w:lang w:val="uk-UA"/>
        </w:rPr>
        <w:t>3</w:t>
      </w:r>
    </w:p>
    <w:p w14:paraId="52791E98" w14:textId="77777777" w:rsidR="00BA4E16" w:rsidRPr="006D4AA8" w:rsidRDefault="00BA4E16" w:rsidP="00AE16C3">
      <w:pPr>
        <w:pStyle w:val="rvps2"/>
        <w:spacing w:before="0" w:beforeAutospacing="0" w:after="0" w:afterAutospacing="0" w:line="360" w:lineRule="auto"/>
        <w:ind w:firstLine="709"/>
        <w:rPr>
          <w:b/>
          <w:sz w:val="10"/>
          <w:szCs w:val="10"/>
          <w:lang w:val="uk-UA"/>
        </w:rPr>
      </w:pPr>
    </w:p>
    <w:p w14:paraId="0B977FDE" w14:textId="77777777" w:rsidR="00FE1D2F" w:rsidRPr="006D4AA8" w:rsidRDefault="00FE1D2F" w:rsidP="00AE16C3">
      <w:pPr>
        <w:pStyle w:val="rvps2"/>
        <w:spacing w:before="0" w:beforeAutospacing="0" w:after="0" w:afterAutospacing="0" w:line="360" w:lineRule="auto"/>
        <w:ind w:firstLine="709"/>
        <w:rPr>
          <w:sz w:val="28"/>
          <w:szCs w:val="28"/>
          <w:lang w:val="ru-RU"/>
        </w:rPr>
      </w:pPr>
      <w:r w:rsidRPr="006D4AA8">
        <w:rPr>
          <w:b/>
          <w:sz w:val="28"/>
          <w:szCs w:val="28"/>
          <w:lang w:val="uk-UA"/>
        </w:rPr>
        <w:t xml:space="preserve">2.1.2.2.  </w:t>
      </w:r>
      <w:r w:rsidRPr="006D4AA8">
        <w:rPr>
          <w:b/>
          <w:sz w:val="28"/>
          <w:szCs w:val="28"/>
          <w:lang w:val="ru-RU"/>
        </w:rPr>
        <w:t>Втрати води на промивку і дезінфекцію водопровідних мереж після ліквідації аварії</w:t>
      </w:r>
    </w:p>
    <w:p w14:paraId="4E112889" w14:textId="77777777" w:rsidR="00FE1D2F" w:rsidRPr="006D4AA8" w:rsidRDefault="00FE1D2F" w:rsidP="00AE16C3">
      <w:pPr>
        <w:ind w:firstLine="709"/>
        <w:rPr>
          <w:rFonts w:ascii="Times New Roman" w:hAnsi="Times New Roman"/>
          <w:sz w:val="28"/>
          <w:szCs w:val="28"/>
          <w:lang w:val="uk-UA"/>
        </w:rPr>
      </w:pPr>
      <w:r w:rsidRPr="006D4AA8">
        <w:rPr>
          <w:rFonts w:ascii="Times New Roman" w:hAnsi="Times New Roman"/>
          <w:sz w:val="28"/>
          <w:szCs w:val="28"/>
          <w:lang w:val="uk-UA"/>
        </w:rPr>
        <w:t>Втрати води на промивку і дезінфекцію водопровідних мереж (</w:t>
      </w:r>
      <w:r w:rsidRPr="006D4AA8">
        <w:rPr>
          <w:rFonts w:ascii="Times New Roman" w:hAnsi="Times New Roman"/>
          <w:sz w:val="28"/>
          <w:szCs w:val="28"/>
        </w:rPr>
        <w:t>W</w:t>
      </w:r>
      <w:r w:rsidRPr="006D4AA8">
        <w:rPr>
          <w:rStyle w:val="rvts40"/>
          <w:rFonts w:ascii="Times New Roman" w:hAnsi="Times New Roman"/>
          <w:sz w:val="28"/>
          <w:szCs w:val="28"/>
          <w:vertAlign w:val="subscript"/>
          <w:lang w:val="ru-RU"/>
        </w:rPr>
        <w:t>122</w:t>
      </w:r>
      <w:r w:rsidRPr="006D4AA8">
        <w:rPr>
          <w:rFonts w:ascii="Times New Roman" w:hAnsi="Times New Roman"/>
          <w:sz w:val="28"/>
          <w:szCs w:val="28"/>
          <w:lang w:val="uk-UA"/>
        </w:rPr>
        <w:t>) при не відомому часі промивки трубопроводу розраховуємо за формулою:</w:t>
      </w:r>
    </w:p>
    <w:p w14:paraId="034CF527" w14:textId="77777777" w:rsidR="005E3A2C" w:rsidRPr="006D4AA8" w:rsidRDefault="005E3A2C" w:rsidP="00AE16C3">
      <w:pPr>
        <w:spacing w:line="276" w:lineRule="auto"/>
        <w:jc w:val="center"/>
        <w:rPr>
          <w:rFonts w:ascii="Times New Roman" w:hAnsi="Times New Roman"/>
          <w:sz w:val="24"/>
          <w:szCs w:val="24"/>
          <w:lang w:val="uk-UA"/>
        </w:rPr>
      </w:pPr>
      <w:r w:rsidRPr="006D4AA8">
        <w:rPr>
          <w:noProof/>
          <w:sz w:val="24"/>
          <w:szCs w:val="24"/>
          <w:lang w:val="ru-RU" w:eastAsia="ru-RU"/>
        </w:rPr>
        <w:drawing>
          <wp:inline distT="0" distB="0" distL="0" distR="0" wp14:anchorId="65536F29" wp14:editId="4CDC6151">
            <wp:extent cx="2514600" cy="371475"/>
            <wp:effectExtent l="0" t="0" r="0" b="9525"/>
            <wp:docPr id="21" name="Рисунок 21" descr="p431213n68-2">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p431213n68-2">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14600" cy="371475"/>
                    </a:xfrm>
                    <a:prstGeom prst="rect">
                      <a:avLst/>
                    </a:prstGeom>
                    <a:noFill/>
                    <a:ln>
                      <a:noFill/>
                    </a:ln>
                  </pic:spPr>
                </pic:pic>
              </a:graphicData>
            </a:graphic>
          </wp:inline>
        </w:drawing>
      </w:r>
    </w:p>
    <w:p w14:paraId="3A65836E" w14:textId="77777777" w:rsidR="00FE1D2F" w:rsidRPr="006D4AA8" w:rsidRDefault="005E3A2C" w:rsidP="00AE16C3">
      <w:pPr>
        <w:tabs>
          <w:tab w:val="left" w:pos="709"/>
        </w:tabs>
        <w:ind w:firstLine="709"/>
        <w:rPr>
          <w:rFonts w:ascii="Times New Roman" w:hAnsi="Times New Roman"/>
          <w:sz w:val="28"/>
          <w:szCs w:val="28"/>
          <w:lang w:val="uk-UA"/>
        </w:rPr>
      </w:pPr>
      <w:r w:rsidRPr="006D4AA8">
        <w:rPr>
          <w:rFonts w:ascii="Times New Roman" w:hAnsi="Times New Roman"/>
          <w:sz w:val="28"/>
          <w:szCs w:val="28"/>
          <w:lang w:val="uk-UA"/>
        </w:rPr>
        <w:t>д</w:t>
      </w:r>
      <w:r w:rsidR="00FE1D2F" w:rsidRPr="006D4AA8">
        <w:rPr>
          <w:rFonts w:ascii="Times New Roman" w:hAnsi="Times New Roman"/>
          <w:sz w:val="28"/>
          <w:szCs w:val="28"/>
          <w:lang w:val="uk-UA"/>
        </w:rPr>
        <w:t xml:space="preserve">е: </w:t>
      </w:r>
      <w:r w:rsidR="00FE1D2F" w:rsidRPr="006D4AA8">
        <w:rPr>
          <w:rFonts w:ascii="Times New Roman" w:hAnsi="Times New Roman"/>
          <w:sz w:val="28"/>
          <w:szCs w:val="28"/>
          <w:lang w:val="uk-UA"/>
        </w:rPr>
        <w:tab/>
      </w:r>
      <w:r w:rsidR="00FE1D2F" w:rsidRPr="006D4AA8">
        <w:rPr>
          <w:rFonts w:ascii="Times New Roman" w:hAnsi="Times New Roman"/>
          <w:i/>
          <w:sz w:val="28"/>
          <w:szCs w:val="28"/>
        </w:rPr>
        <w:t>N</w:t>
      </w:r>
      <w:r w:rsidR="00FE1D2F" w:rsidRPr="006D4AA8">
        <w:rPr>
          <w:rFonts w:ascii="Times New Roman" w:hAnsi="Times New Roman"/>
          <w:sz w:val="28"/>
          <w:szCs w:val="28"/>
          <w:lang w:val="uk-UA"/>
        </w:rPr>
        <w:t xml:space="preserve">– кількість аварій на трубопроводі і-го діаметра, шт.; </w:t>
      </w:r>
    </w:p>
    <w:p w14:paraId="636FD785" w14:textId="77777777" w:rsidR="00FE1D2F" w:rsidRPr="006D4AA8" w:rsidRDefault="00FE1D2F" w:rsidP="00AE16C3">
      <w:pPr>
        <w:ind w:firstLine="1418"/>
        <w:rPr>
          <w:rFonts w:ascii="Times New Roman" w:hAnsi="Times New Roman"/>
          <w:sz w:val="28"/>
          <w:szCs w:val="28"/>
          <w:lang w:val="uk-UA"/>
        </w:rPr>
      </w:pPr>
      <w:r w:rsidRPr="006D4AA8">
        <w:rPr>
          <w:rFonts w:ascii="Times New Roman" w:hAnsi="Times New Roman"/>
          <w:sz w:val="28"/>
          <w:szCs w:val="28"/>
          <w:lang w:val="uk-UA"/>
        </w:rPr>
        <w:t>d</w:t>
      </w:r>
      <w:r w:rsidRPr="006D4AA8">
        <w:rPr>
          <w:rFonts w:ascii="Times New Roman" w:hAnsi="Times New Roman"/>
          <w:sz w:val="28"/>
          <w:szCs w:val="28"/>
          <w:vertAlign w:val="superscript"/>
          <w:lang w:val="uk-UA"/>
        </w:rPr>
        <w:t xml:space="preserve">2 </w:t>
      </w:r>
      <w:r w:rsidRPr="006D4AA8">
        <w:rPr>
          <w:rFonts w:ascii="Times New Roman" w:hAnsi="Times New Roman"/>
          <w:sz w:val="28"/>
          <w:szCs w:val="28"/>
          <w:lang w:val="uk-UA"/>
        </w:rPr>
        <w:t>– діаметр і-ї ділянки трубопроводу, м</w:t>
      </w:r>
    </w:p>
    <w:p w14:paraId="54AC01E0" w14:textId="77777777" w:rsidR="00FE1D2F" w:rsidRPr="006D4AA8" w:rsidRDefault="00FE1D2F" w:rsidP="00AE16C3">
      <w:pPr>
        <w:ind w:firstLine="1418"/>
        <w:rPr>
          <w:rFonts w:ascii="Times New Roman" w:hAnsi="Times New Roman"/>
          <w:sz w:val="28"/>
          <w:szCs w:val="28"/>
          <w:lang w:val="uk-UA"/>
        </w:rPr>
      </w:pPr>
      <w:r w:rsidRPr="006D4AA8">
        <w:rPr>
          <w:rFonts w:ascii="Times New Roman" w:hAnsi="Times New Roman"/>
          <w:i/>
          <w:sz w:val="28"/>
          <w:szCs w:val="28"/>
        </w:rPr>
        <w:t>L</w:t>
      </w:r>
      <w:r w:rsidRPr="006D4AA8">
        <w:rPr>
          <w:rFonts w:ascii="Times New Roman" w:hAnsi="Times New Roman"/>
          <w:i/>
          <w:sz w:val="28"/>
          <w:szCs w:val="28"/>
          <w:lang w:val="uk-UA"/>
        </w:rPr>
        <w:t>і</w:t>
      </w:r>
      <w:r w:rsidRPr="006D4AA8">
        <w:rPr>
          <w:rFonts w:ascii="Times New Roman" w:hAnsi="Times New Roman"/>
          <w:sz w:val="28"/>
          <w:szCs w:val="28"/>
          <w:lang w:val="uk-UA"/>
        </w:rPr>
        <w:t xml:space="preserve"> – протяжність промивної ділянки, м. </w:t>
      </w:r>
    </w:p>
    <w:p w14:paraId="65D0D22D" w14:textId="77777777" w:rsidR="00FE1D2F" w:rsidRPr="006D4AA8" w:rsidRDefault="00FE1D2F" w:rsidP="00AE16C3">
      <w:pPr>
        <w:tabs>
          <w:tab w:val="left" w:pos="1418"/>
        </w:tabs>
        <w:ind w:firstLine="1418"/>
        <w:rPr>
          <w:rFonts w:ascii="Times New Roman" w:hAnsi="Times New Roman"/>
          <w:sz w:val="28"/>
          <w:szCs w:val="28"/>
          <w:lang w:val="uk-UA"/>
        </w:rPr>
      </w:pPr>
      <w:r w:rsidRPr="006D4AA8">
        <w:rPr>
          <w:rFonts w:ascii="Times New Roman" w:hAnsi="Times New Roman"/>
          <w:i/>
          <w:sz w:val="28"/>
          <w:szCs w:val="28"/>
          <w:lang w:val="uk-UA"/>
        </w:rPr>
        <w:t>К</w:t>
      </w:r>
      <w:r w:rsidRPr="006D4AA8">
        <w:rPr>
          <w:rFonts w:ascii="Times New Roman" w:hAnsi="Times New Roman"/>
          <w:i/>
          <w:sz w:val="28"/>
          <w:szCs w:val="28"/>
          <w:vertAlign w:val="subscript"/>
          <w:lang w:val="uk-UA"/>
        </w:rPr>
        <w:t>1</w:t>
      </w:r>
      <w:r w:rsidRPr="006D4AA8">
        <w:rPr>
          <w:rFonts w:ascii="Times New Roman" w:hAnsi="Times New Roman"/>
          <w:sz w:val="28"/>
          <w:szCs w:val="28"/>
          <w:lang w:val="uk-UA"/>
        </w:rPr>
        <w:t xml:space="preserve"> – </w:t>
      </w:r>
      <w:r w:rsidRPr="006D4AA8">
        <w:rPr>
          <w:rFonts w:ascii="Times New Roman" w:hAnsi="Times New Roman"/>
          <w:sz w:val="28"/>
          <w:szCs w:val="28"/>
          <w:lang w:val="ru-RU"/>
        </w:rPr>
        <w:t>коефіцієнт використання води при скиді і дезінфекції, визначається, виходячи з фактичних умов промивки, або дорівнює 2</w:t>
      </w:r>
      <w:r w:rsidRPr="006D4AA8">
        <w:rPr>
          <w:rFonts w:ascii="Times New Roman" w:hAnsi="Times New Roman"/>
          <w:sz w:val="28"/>
          <w:szCs w:val="28"/>
          <w:lang w:val="uk-UA"/>
        </w:rPr>
        <w:t>;</w:t>
      </w:r>
    </w:p>
    <w:p w14:paraId="171C0674" w14:textId="77777777" w:rsidR="00FE1D2F" w:rsidRPr="006D4AA8" w:rsidRDefault="00FE1D2F" w:rsidP="00AE16C3">
      <w:pPr>
        <w:tabs>
          <w:tab w:val="left" w:pos="720"/>
          <w:tab w:val="left" w:pos="1418"/>
        </w:tabs>
        <w:ind w:firstLine="1418"/>
        <w:rPr>
          <w:rFonts w:ascii="Times New Roman" w:hAnsi="Times New Roman"/>
          <w:sz w:val="28"/>
          <w:szCs w:val="28"/>
          <w:lang w:val="uk-UA"/>
        </w:rPr>
      </w:pPr>
      <w:r w:rsidRPr="006D4AA8">
        <w:rPr>
          <w:rFonts w:ascii="Times New Roman" w:hAnsi="Times New Roman"/>
          <w:i/>
          <w:sz w:val="28"/>
          <w:szCs w:val="28"/>
          <w:lang w:val="uk-UA"/>
        </w:rPr>
        <w:t>К</w:t>
      </w:r>
      <w:r w:rsidRPr="006D4AA8">
        <w:rPr>
          <w:rFonts w:ascii="Times New Roman" w:hAnsi="Times New Roman"/>
          <w:i/>
          <w:sz w:val="28"/>
          <w:szCs w:val="28"/>
          <w:vertAlign w:val="subscript"/>
          <w:lang w:val="uk-UA"/>
        </w:rPr>
        <w:t>2</w:t>
      </w:r>
      <w:r w:rsidRPr="006D4AA8">
        <w:rPr>
          <w:rFonts w:ascii="Times New Roman" w:hAnsi="Times New Roman"/>
          <w:sz w:val="28"/>
          <w:szCs w:val="28"/>
          <w:lang w:val="uk-UA"/>
        </w:rPr>
        <w:t>– коефіцієнт використання води при промивці після дезінфекції для забезпечення необхідної концентрації залишкового хлору на рівні 0,3 г/м</w:t>
      </w:r>
      <w:r w:rsidRPr="006D4AA8">
        <w:rPr>
          <w:rStyle w:val="rvts37"/>
          <w:rFonts w:ascii="Times New Roman" w:hAnsi="Times New Roman"/>
          <w:sz w:val="28"/>
          <w:szCs w:val="28"/>
          <w:vertAlign w:val="superscript"/>
          <w:lang w:val="uk-UA"/>
        </w:rPr>
        <w:t>3</w:t>
      </w:r>
      <w:r w:rsidRPr="006D4AA8">
        <w:rPr>
          <w:rFonts w:ascii="Times New Roman" w:hAnsi="Times New Roman"/>
          <w:sz w:val="28"/>
          <w:szCs w:val="28"/>
          <w:lang w:val="uk-UA"/>
        </w:rPr>
        <w:t xml:space="preserve"> у кінцевій точці ділянки. </w:t>
      </w:r>
    </w:p>
    <w:p w14:paraId="29305E84" w14:textId="77777777" w:rsidR="00BA4E16" w:rsidRPr="006D4AA8" w:rsidRDefault="00FE1D2F" w:rsidP="00AE16C3">
      <w:pPr>
        <w:ind w:firstLine="709"/>
        <w:rPr>
          <w:rFonts w:ascii="Times New Roman" w:hAnsi="Times New Roman"/>
          <w:sz w:val="28"/>
          <w:szCs w:val="28"/>
          <w:lang w:val="uk-UA"/>
        </w:rPr>
      </w:pPr>
      <w:r w:rsidRPr="006D4AA8">
        <w:rPr>
          <w:rFonts w:ascii="Times New Roman" w:hAnsi="Times New Roman"/>
          <w:sz w:val="28"/>
          <w:szCs w:val="28"/>
          <w:lang w:val="uk-UA"/>
        </w:rPr>
        <w:t>Дані та результати розрахунків наведено в табл. 2.8</w:t>
      </w:r>
    </w:p>
    <w:p w14:paraId="3FA6C7A5" w14:textId="77777777" w:rsidR="00F075F8" w:rsidRPr="006D4AA8" w:rsidRDefault="00F075F8" w:rsidP="00AE16C3">
      <w:pPr>
        <w:ind w:firstLine="709"/>
        <w:jc w:val="right"/>
        <w:rPr>
          <w:rFonts w:ascii="Times New Roman" w:hAnsi="Times New Roman"/>
          <w:sz w:val="28"/>
          <w:szCs w:val="28"/>
          <w:lang w:val="uk-UA"/>
        </w:rPr>
      </w:pPr>
    </w:p>
    <w:p w14:paraId="7C45C8AC" w14:textId="77777777" w:rsidR="00F075F8" w:rsidRPr="006D4AA8" w:rsidRDefault="00F075F8" w:rsidP="00AE16C3">
      <w:pPr>
        <w:ind w:firstLine="709"/>
        <w:jc w:val="right"/>
        <w:rPr>
          <w:rFonts w:ascii="Times New Roman" w:hAnsi="Times New Roman"/>
          <w:sz w:val="28"/>
          <w:szCs w:val="28"/>
          <w:lang w:val="uk-UA"/>
        </w:rPr>
        <w:sectPr w:rsidR="00F075F8" w:rsidRPr="006D4AA8" w:rsidSect="00D41E1B">
          <w:footerReference w:type="default" r:id="rId40"/>
          <w:pgSz w:w="11906" w:h="16838"/>
          <w:pgMar w:top="850" w:right="850" w:bottom="850" w:left="1417" w:header="709" w:footer="709" w:gutter="0"/>
          <w:cols w:space="708"/>
          <w:docGrid w:linePitch="360"/>
        </w:sectPr>
      </w:pPr>
    </w:p>
    <w:p w14:paraId="1C30767B" w14:textId="77777777" w:rsidR="00FE1D2F" w:rsidRPr="006D4AA8" w:rsidRDefault="00FE1D2F" w:rsidP="00AE16C3">
      <w:pPr>
        <w:ind w:firstLine="709"/>
        <w:jc w:val="right"/>
        <w:rPr>
          <w:rFonts w:ascii="Times New Roman" w:hAnsi="Times New Roman"/>
          <w:sz w:val="28"/>
          <w:szCs w:val="28"/>
          <w:lang w:val="uk-UA"/>
        </w:rPr>
      </w:pPr>
      <w:r w:rsidRPr="006D4AA8">
        <w:rPr>
          <w:rFonts w:ascii="Times New Roman" w:hAnsi="Times New Roman"/>
          <w:sz w:val="28"/>
          <w:szCs w:val="28"/>
          <w:lang w:val="uk-UA"/>
        </w:rPr>
        <w:t>Таблиця 2.8</w:t>
      </w:r>
    </w:p>
    <w:tbl>
      <w:tblPr>
        <w:tblW w:w="51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45" w:type="dxa"/>
          <w:right w:w="245" w:type="dxa"/>
        </w:tblCellMar>
        <w:tblLook w:val="01E0" w:firstRow="1" w:lastRow="1" w:firstColumn="1" w:lastColumn="1" w:noHBand="0" w:noVBand="0"/>
      </w:tblPr>
      <w:tblGrid>
        <w:gridCol w:w="1412"/>
        <w:gridCol w:w="766"/>
        <w:gridCol w:w="656"/>
        <w:gridCol w:w="657"/>
        <w:gridCol w:w="897"/>
        <w:gridCol w:w="1135"/>
        <w:gridCol w:w="850"/>
        <w:gridCol w:w="566"/>
        <w:gridCol w:w="1701"/>
        <w:gridCol w:w="1262"/>
      </w:tblGrid>
      <w:tr w:rsidR="006D4AA8" w:rsidRPr="006D4AA8" w14:paraId="0F623F03" w14:textId="77777777" w:rsidTr="003A006D">
        <w:trPr>
          <w:trHeight w:val="637"/>
        </w:trPr>
        <w:tc>
          <w:tcPr>
            <w:tcW w:w="713" w:type="pct"/>
            <w:vMerge w:val="restart"/>
            <w:shd w:val="clear" w:color="auto" w:fill="auto"/>
            <w:vAlign w:val="center"/>
          </w:tcPr>
          <w:p w14:paraId="0A3E1A3D" w14:textId="77777777" w:rsidR="001D797D" w:rsidRPr="006D4AA8" w:rsidRDefault="001D797D" w:rsidP="00AE16C3">
            <w:pPr>
              <w:spacing w:line="240" w:lineRule="auto"/>
              <w:ind w:left="-170" w:right="-170"/>
              <w:jc w:val="center"/>
              <w:rPr>
                <w:rFonts w:ascii="Times New Roman" w:hAnsi="Times New Roman"/>
                <w:lang w:val="uk-UA"/>
              </w:rPr>
            </w:pPr>
            <w:r w:rsidRPr="006D4AA8">
              <w:rPr>
                <w:rFonts w:ascii="Times New Roman" w:hAnsi="Times New Roman"/>
                <w:lang w:val="uk-UA"/>
              </w:rPr>
              <w:t>Назва</w:t>
            </w:r>
          </w:p>
        </w:tc>
        <w:tc>
          <w:tcPr>
            <w:tcW w:w="387" w:type="pct"/>
            <w:vMerge w:val="restart"/>
            <w:shd w:val="clear" w:color="auto" w:fill="auto"/>
            <w:vAlign w:val="center"/>
          </w:tcPr>
          <w:p w14:paraId="0B814991" w14:textId="77777777" w:rsidR="001D797D" w:rsidRPr="006D4AA8" w:rsidRDefault="001D797D" w:rsidP="00AE16C3">
            <w:pPr>
              <w:tabs>
                <w:tab w:val="left" w:pos="1142"/>
              </w:tabs>
              <w:spacing w:line="240" w:lineRule="auto"/>
              <w:ind w:left="-170" w:right="-170"/>
              <w:jc w:val="center"/>
              <w:rPr>
                <w:rFonts w:ascii="Times New Roman" w:hAnsi="Times New Roman"/>
                <w:lang w:val="uk-UA"/>
              </w:rPr>
            </w:pPr>
            <w:r w:rsidRPr="006D4AA8">
              <w:rPr>
                <w:rFonts w:ascii="Times New Roman" w:hAnsi="Times New Roman"/>
                <w:lang w:val="uk-UA"/>
              </w:rPr>
              <w:t>Мате</w:t>
            </w:r>
            <w:r w:rsidR="0078757E" w:rsidRPr="006D4AA8">
              <w:rPr>
                <w:rFonts w:ascii="Times New Roman" w:hAnsi="Times New Roman"/>
                <w:lang w:val="uk-UA"/>
              </w:rPr>
              <w:t>-</w:t>
            </w:r>
            <w:r w:rsidRPr="006D4AA8">
              <w:rPr>
                <w:rFonts w:ascii="Times New Roman" w:hAnsi="Times New Roman"/>
                <w:lang w:val="uk-UA"/>
              </w:rPr>
              <w:t xml:space="preserve">ріал </w:t>
            </w:r>
          </w:p>
        </w:tc>
        <w:tc>
          <w:tcPr>
            <w:tcW w:w="331" w:type="pct"/>
            <w:vMerge w:val="restart"/>
            <w:shd w:val="clear" w:color="auto" w:fill="auto"/>
            <w:vAlign w:val="center"/>
          </w:tcPr>
          <w:p w14:paraId="79EFE403" w14:textId="77777777" w:rsidR="001D797D" w:rsidRPr="006D4AA8" w:rsidRDefault="001D797D" w:rsidP="00AE16C3">
            <w:pPr>
              <w:spacing w:line="240" w:lineRule="auto"/>
              <w:ind w:left="-170" w:right="-170"/>
              <w:jc w:val="center"/>
              <w:rPr>
                <w:rFonts w:ascii="Times New Roman" w:hAnsi="Times New Roman"/>
                <w:lang w:val="uk-UA"/>
              </w:rPr>
            </w:pPr>
            <w:r w:rsidRPr="006D4AA8">
              <w:rPr>
                <w:rFonts w:ascii="Times New Roman" w:hAnsi="Times New Roman"/>
                <w:lang w:val="uk-UA"/>
              </w:rPr>
              <w:t>К-ть промив. діл-ок</w:t>
            </w:r>
          </w:p>
        </w:tc>
        <w:tc>
          <w:tcPr>
            <w:tcW w:w="785" w:type="pct"/>
            <w:gridSpan w:val="2"/>
            <w:shd w:val="clear" w:color="auto" w:fill="auto"/>
            <w:vAlign w:val="center"/>
          </w:tcPr>
          <w:p w14:paraId="030B4AF8" w14:textId="77777777" w:rsidR="001D797D" w:rsidRPr="006D4AA8" w:rsidRDefault="001D797D" w:rsidP="00AE16C3">
            <w:pPr>
              <w:tabs>
                <w:tab w:val="left" w:pos="980"/>
              </w:tabs>
              <w:spacing w:line="240" w:lineRule="auto"/>
              <w:ind w:left="-170" w:right="-170"/>
              <w:jc w:val="center"/>
              <w:rPr>
                <w:rFonts w:ascii="Times New Roman" w:hAnsi="Times New Roman"/>
                <w:lang w:val="uk-UA"/>
              </w:rPr>
            </w:pPr>
            <w:r w:rsidRPr="006D4AA8">
              <w:rPr>
                <w:rFonts w:ascii="Times New Roman" w:hAnsi="Times New Roman"/>
                <w:lang w:val="uk-UA"/>
              </w:rPr>
              <w:t>Діаметр</w:t>
            </w:r>
          </w:p>
          <w:p w14:paraId="6347B394" w14:textId="77777777" w:rsidR="001D797D" w:rsidRPr="006D4AA8" w:rsidRDefault="001D797D" w:rsidP="00AE16C3">
            <w:pPr>
              <w:tabs>
                <w:tab w:val="left" w:pos="1142"/>
              </w:tabs>
              <w:spacing w:line="240" w:lineRule="auto"/>
              <w:ind w:left="-170" w:right="-170"/>
              <w:rPr>
                <w:rFonts w:ascii="Times New Roman" w:hAnsi="Times New Roman"/>
                <w:lang w:val="uk-UA"/>
              </w:rPr>
            </w:pPr>
          </w:p>
        </w:tc>
        <w:tc>
          <w:tcPr>
            <w:tcW w:w="573" w:type="pct"/>
            <w:vMerge w:val="restart"/>
            <w:shd w:val="clear" w:color="auto" w:fill="auto"/>
            <w:vAlign w:val="center"/>
          </w:tcPr>
          <w:p w14:paraId="50C12A68" w14:textId="77777777" w:rsidR="001D797D" w:rsidRPr="006D4AA8" w:rsidRDefault="001D797D" w:rsidP="00AE16C3">
            <w:pPr>
              <w:spacing w:line="240" w:lineRule="auto"/>
              <w:ind w:left="-170" w:right="-170"/>
              <w:jc w:val="center"/>
              <w:rPr>
                <w:rFonts w:ascii="Times New Roman" w:hAnsi="Times New Roman"/>
                <w:lang w:val="uk-UA"/>
              </w:rPr>
            </w:pPr>
            <w:r w:rsidRPr="006D4AA8">
              <w:rPr>
                <w:rFonts w:ascii="Times New Roman" w:hAnsi="Times New Roman"/>
                <w:lang w:val="uk-UA"/>
              </w:rPr>
              <w:t>Довжина, м</w:t>
            </w:r>
          </w:p>
        </w:tc>
        <w:tc>
          <w:tcPr>
            <w:tcW w:w="429" w:type="pct"/>
            <w:vMerge w:val="restart"/>
            <w:shd w:val="clear" w:color="auto" w:fill="auto"/>
            <w:vAlign w:val="center"/>
          </w:tcPr>
          <w:p w14:paraId="1D84A902" w14:textId="77777777" w:rsidR="001D797D" w:rsidRPr="006D4AA8" w:rsidRDefault="001D797D" w:rsidP="00AE16C3">
            <w:pPr>
              <w:spacing w:line="240" w:lineRule="auto"/>
              <w:ind w:left="-170" w:right="-170"/>
              <w:jc w:val="center"/>
              <w:rPr>
                <w:rFonts w:ascii="Times New Roman" w:hAnsi="Times New Roman"/>
                <w:lang w:val="uk-UA"/>
              </w:rPr>
            </w:pPr>
            <w:r w:rsidRPr="006D4AA8">
              <w:rPr>
                <w:rFonts w:ascii="Times New Roman" w:hAnsi="Times New Roman"/>
                <w:lang w:val="uk-UA"/>
              </w:rPr>
              <w:t>Протяж. промив-ної ділянки, м</w:t>
            </w:r>
          </w:p>
        </w:tc>
        <w:tc>
          <w:tcPr>
            <w:tcW w:w="286" w:type="pct"/>
            <w:vMerge w:val="restart"/>
            <w:shd w:val="clear" w:color="auto" w:fill="auto"/>
            <w:vAlign w:val="center"/>
          </w:tcPr>
          <w:p w14:paraId="0554614F" w14:textId="77777777" w:rsidR="001D797D" w:rsidRPr="006D4AA8" w:rsidRDefault="001D797D" w:rsidP="00AE16C3">
            <w:pPr>
              <w:tabs>
                <w:tab w:val="left" w:pos="-246"/>
              </w:tabs>
              <w:spacing w:line="240" w:lineRule="auto"/>
              <w:ind w:left="-170" w:right="-170" w:hanging="133"/>
              <w:jc w:val="center"/>
              <w:rPr>
                <w:rFonts w:ascii="Times New Roman" w:hAnsi="Times New Roman"/>
                <w:lang w:val="uk-UA"/>
              </w:rPr>
            </w:pPr>
            <w:r w:rsidRPr="006D4AA8">
              <w:rPr>
                <w:rFonts w:ascii="Times New Roman" w:hAnsi="Times New Roman"/>
                <w:lang w:val="uk-UA"/>
              </w:rPr>
              <w:t>K</w:t>
            </w:r>
            <w:r w:rsidRPr="006D4AA8">
              <w:rPr>
                <w:rFonts w:ascii="Times New Roman" w:hAnsi="Times New Roman"/>
                <w:vertAlign w:val="subscript"/>
                <w:lang w:val="uk-UA"/>
              </w:rPr>
              <w:t>2</w:t>
            </w:r>
          </w:p>
        </w:tc>
        <w:tc>
          <w:tcPr>
            <w:tcW w:w="859" w:type="pct"/>
            <w:vMerge w:val="restart"/>
            <w:shd w:val="clear" w:color="auto" w:fill="auto"/>
            <w:vAlign w:val="center"/>
          </w:tcPr>
          <w:p w14:paraId="1125D44A" w14:textId="77777777" w:rsidR="001D797D" w:rsidRPr="006D4AA8" w:rsidRDefault="001D797D" w:rsidP="00AE16C3">
            <w:pPr>
              <w:tabs>
                <w:tab w:val="left" w:pos="-246"/>
              </w:tabs>
              <w:spacing w:line="240" w:lineRule="auto"/>
              <w:ind w:left="-170" w:right="-170" w:hanging="133"/>
              <w:jc w:val="center"/>
              <w:rPr>
                <w:rStyle w:val="rvts40"/>
                <w:rFonts w:ascii="Times New Roman" w:hAnsi="Times New Roman"/>
                <w:vertAlign w:val="subscript"/>
                <w:lang w:val="ru-RU"/>
              </w:rPr>
            </w:pPr>
            <w:r w:rsidRPr="006D4AA8">
              <w:rPr>
                <w:rFonts w:ascii="Times New Roman" w:hAnsi="Times New Roman"/>
              </w:rPr>
              <w:t>W</w:t>
            </w:r>
            <w:r w:rsidRPr="006D4AA8">
              <w:rPr>
                <w:rStyle w:val="rvts40"/>
                <w:rFonts w:ascii="Times New Roman" w:hAnsi="Times New Roman"/>
                <w:vertAlign w:val="subscript"/>
                <w:lang w:val="ru-RU"/>
              </w:rPr>
              <w:t>122</w:t>
            </w:r>
          </w:p>
          <w:p w14:paraId="734DE462" w14:textId="77777777" w:rsidR="001D797D" w:rsidRPr="006D4AA8" w:rsidRDefault="001D797D" w:rsidP="00AE16C3">
            <w:pPr>
              <w:tabs>
                <w:tab w:val="left" w:pos="-246"/>
              </w:tabs>
              <w:spacing w:line="240" w:lineRule="auto"/>
              <w:ind w:left="-170" w:right="-170" w:hanging="133"/>
              <w:jc w:val="center"/>
              <w:rPr>
                <w:rFonts w:ascii="Times New Roman" w:hAnsi="Times New Roman"/>
                <w:lang w:val="uk-UA"/>
              </w:rPr>
            </w:pPr>
            <w:r w:rsidRPr="006D4AA8">
              <w:rPr>
                <w:rFonts w:ascii="Times New Roman" w:hAnsi="Times New Roman"/>
                <w:lang w:val="uk-UA"/>
              </w:rPr>
              <w:t>м</w:t>
            </w:r>
            <w:r w:rsidRPr="006D4AA8">
              <w:rPr>
                <w:rFonts w:ascii="Times New Roman" w:hAnsi="Times New Roman"/>
                <w:vertAlign w:val="superscript"/>
                <w:lang w:val="uk-UA"/>
              </w:rPr>
              <w:t>3</w:t>
            </w:r>
          </w:p>
        </w:tc>
        <w:tc>
          <w:tcPr>
            <w:tcW w:w="637" w:type="pct"/>
            <w:vMerge w:val="restart"/>
            <w:shd w:val="clear" w:color="auto" w:fill="auto"/>
            <w:vAlign w:val="center"/>
          </w:tcPr>
          <w:p w14:paraId="0E3F8B13" w14:textId="77777777" w:rsidR="001D797D" w:rsidRPr="006D4AA8" w:rsidRDefault="001D797D" w:rsidP="00AE16C3">
            <w:pPr>
              <w:tabs>
                <w:tab w:val="left" w:pos="-246"/>
              </w:tabs>
              <w:spacing w:line="240" w:lineRule="auto"/>
              <w:ind w:left="-170" w:right="-170" w:hanging="133"/>
              <w:jc w:val="center"/>
              <w:rPr>
                <w:rStyle w:val="rvts40"/>
                <w:rFonts w:ascii="Times New Roman" w:hAnsi="Times New Roman"/>
                <w:vertAlign w:val="subscript"/>
                <w:lang w:val="ru-RU"/>
              </w:rPr>
            </w:pPr>
            <w:r w:rsidRPr="006D4AA8">
              <w:rPr>
                <w:rFonts w:ascii="Times New Roman" w:hAnsi="Times New Roman"/>
              </w:rPr>
              <w:t>W</w:t>
            </w:r>
            <w:r w:rsidRPr="006D4AA8">
              <w:rPr>
                <w:rStyle w:val="rvts40"/>
                <w:rFonts w:ascii="Times New Roman" w:hAnsi="Times New Roman"/>
                <w:vertAlign w:val="subscript"/>
                <w:lang w:val="ru-RU"/>
              </w:rPr>
              <w:t>122</w:t>
            </w:r>
          </w:p>
          <w:p w14:paraId="36C71AF7" w14:textId="77777777" w:rsidR="001D797D" w:rsidRPr="006D4AA8" w:rsidRDefault="001D797D" w:rsidP="00AE16C3">
            <w:pPr>
              <w:tabs>
                <w:tab w:val="left" w:pos="-246"/>
              </w:tabs>
              <w:spacing w:line="240" w:lineRule="auto"/>
              <w:ind w:left="-170" w:right="-170" w:hanging="133"/>
              <w:jc w:val="center"/>
              <w:rPr>
                <w:rFonts w:ascii="Times New Roman" w:hAnsi="Times New Roman"/>
                <w:lang w:val="uk-UA"/>
              </w:rPr>
            </w:pPr>
            <w:r w:rsidRPr="006D4AA8">
              <w:rPr>
                <w:rFonts w:ascii="Times New Roman" w:hAnsi="Times New Roman"/>
                <w:lang w:val="uk-UA"/>
              </w:rPr>
              <w:t>м</w:t>
            </w:r>
            <w:r w:rsidRPr="006D4AA8">
              <w:rPr>
                <w:rFonts w:ascii="Times New Roman" w:hAnsi="Times New Roman"/>
                <w:vertAlign w:val="superscript"/>
                <w:lang w:val="uk-UA"/>
              </w:rPr>
              <w:t>3</w:t>
            </w:r>
            <w:r w:rsidRPr="006D4AA8">
              <w:rPr>
                <w:rFonts w:ascii="Times New Roman" w:hAnsi="Times New Roman"/>
                <w:lang w:val="uk-UA"/>
              </w:rPr>
              <w:t>/тис.м</w:t>
            </w:r>
            <w:r w:rsidRPr="006D4AA8">
              <w:rPr>
                <w:rFonts w:ascii="Times New Roman" w:hAnsi="Times New Roman"/>
                <w:vertAlign w:val="superscript"/>
                <w:lang w:val="uk-UA"/>
              </w:rPr>
              <w:t>3</w:t>
            </w:r>
          </w:p>
        </w:tc>
      </w:tr>
      <w:tr w:rsidR="006D4AA8" w:rsidRPr="006D4AA8" w14:paraId="063000D1" w14:textId="77777777" w:rsidTr="003A006D">
        <w:trPr>
          <w:trHeight w:val="525"/>
        </w:trPr>
        <w:tc>
          <w:tcPr>
            <w:tcW w:w="713" w:type="pct"/>
            <w:vMerge/>
            <w:shd w:val="clear" w:color="auto" w:fill="auto"/>
            <w:vAlign w:val="center"/>
          </w:tcPr>
          <w:p w14:paraId="4718224B" w14:textId="77777777" w:rsidR="001D797D" w:rsidRPr="006D4AA8" w:rsidRDefault="001D797D" w:rsidP="00AE16C3">
            <w:pPr>
              <w:spacing w:line="240" w:lineRule="auto"/>
              <w:ind w:left="-170" w:right="-170"/>
              <w:jc w:val="center"/>
              <w:rPr>
                <w:rFonts w:ascii="Times New Roman" w:hAnsi="Times New Roman"/>
                <w:lang w:val="uk-UA"/>
              </w:rPr>
            </w:pPr>
          </w:p>
        </w:tc>
        <w:tc>
          <w:tcPr>
            <w:tcW w:w="387" w:type="pct"/>
            <w:vMerge/>
            <w:shd w:val="clear" w:color="auto" w:fill="auto"/>
            <w:vAlign w:val="center"/>
          </w:tcPr>
          <w:p w14:paraId="03E866AD" w14:textId="77777777" w:rsidR="001D797D" w:rsidRPr="006D4AA8" w:rsidRDefault="001D797D" w:rsidP="00AE16C3">
            <w:pPr>
              <w:tabs>
                <w:tab w:val="left" w:pos="1142"/>
              </w:tabs>
              <w:spacing w:line="240" w:lineRule="auto"/>
              <w:ind w:left="-170" w:right="-170"/>
              <w:jc w:val="center"/>
              <w:rPr>
                <w:rFonts w:ascii="Times New Roman" w:hAnsi="Times New Roman"/>
                <w:lang w:val="uk-UA"/>
              </w:rPr>
            </w:pPr>
          </w:p>
        </w:tc>
        <w:tc>
          <w:tcPr>
            <w:tcW w:w="331" w:type="pct"/>
            <w:vMerge/>
            <w:shd w:val="clear" w:color="auto" w:fill="auto"/>
            <w:vAlign w:val="center"/>
          </w:tcPr>
          <w:p w14:paraId="05B79CA5" w14:textId="77777777" w:rsidR="001D797D" w:rsidRPr="006D4AA8" w:rsidRDefault="001D797D" w:rsidP="00AE16C3">
            <w:pPr>
              <w:spacing w:line="240" w:lineRule="auto"/>
              <w:ind w:left="-170" w:right="-170"/>
              <w:jc w:val="center"/>
              <w:rPr>
                <w:rFonts w:ascii="Times New Roman" w:hAnsi="Times New Roman"/>
                <w:lang w:val="uk-UA"/>
              </w:rPr>
            </w:pPr>
          </w:p>
        </w:tc>
        <w:tc>
          <w:tcPr>
            <w:tcW w:w="332" w:type="pct"/>
            <w:shd w:val="clear" w:color="auto" w:fill="auto"/>
            <w:vAlign w:val="center"/>
          </w:tcPr>
          <w:p w14:paraId="70011658" w14:textId="77777777" w:rsidR="001D797D" w:rsidRPr="006D4AA8" w:rsidRDefault="001D797D" w:rsidP="00AE16C3">
            <w:pPr>
              <w:tabs>
                <w:tab w:val="left" w:pos="1142"/>
              </w:tabs>
              <w:spacing w:line="240" w:lineRule="auto"/>
              <w:ind w:left="-170" w:right="-170"/>
              <w:jc w:val="center"/>
              <w:rPr>
                <w:rFonts w:ascii="Times New Roman" w:hAnsi="Times New Roman"/>
                <w:lang w:val="uk-UA"/>
              </w:rPr>
            </w:pPr>
            <w:r w:rsidRPr="006D4AA8">
              <w:rPr>
                <w:rFonts w:ascii="Times New Roman" w:hAnsi="Times New Roman"/>
                <w:lang w:val="uk-UA"/>
              </w:rPr>
              <w:t>мм</w:t>
            </w:r>
          </w:p>
        </w:tc>
        <w:tc>
          <w:tcPr>
            <w:tcW w:w="453" w:type="pct"/>
            <w:shd w:val="clear" w:color="auto" w:fill="auto"/>
            <w:vAlign w:val="center"/>
          </w:tcPr>
          <w:p w14:paraId="74C314D8" w14:textId="77777777" w:rsidR="001D797D" w:rsidRPr="006D4AA8" w:rsidRDefault="001D797D" w:rsidP="00AE16C3">
            <w:pPr>
              <w:tabs>
                <w:tab w:val="left" w:pos="1142"/>
              </w:tabs>
              <w:spacing w:line="240" w:lineRule="auto"/>
              <w:ind w:left="-170" w:right="-170"/>
              <w:jc w:val="center"/>
              <w:rPr>
                <w:rFonts w:ascii="Times New Roman" w:hAnsi="Times New Roman"/>
                <w:lang w:val="uk-UA"/>
              </w:rPr>
            </w:pPr>
            <w:r w:rsidRPr="006D4AA8">
              <w:rPr>
                <w:rFonts w:ascii="Times New Roman" w:hAnsi="Times New Roman"/>
                <w:lang w:val="uk-UA"/>
              </w:rPr>
              <w:t>(d</w:t>
            </w:r>
            <w:r w:rsidRPr="006D4AA8">
              <w:rPr>
                <w:rFonts w:ascii="Times New Roman" w:hAnsi="Times New Roman"/>
                <w:vertAlign w:val="superscript"/>
                <w:lang w:val="uk-UA"/>
              </w:rPr>
              <w:t>2</w:t>
            </w:r>
            <w:r w:rsidRPr="006D4AA8">
              <w:rPr>
                <w:rFonts w:ascii="Times New Roman" w:hAnsi="Times New Roman"/>
                <w:lang w:val="uk-UA"/>
              </w:rPr>
              <w:t>), м</w:t>
            </w:r>
            <w:r w:rsidRPr="006D4AA8">
              <w:rPr>
                <w:rFonts w:ascii="Times New Roman" w:hAnsi="Times New Roman"/>
                <w:vertAlign w:val="superscript"/>
                <w:lang w:val="uk-UA"/>
              </w:rPr>
              <w:t>2</w:t>
            </w:r>
          </w:p>
        </w:tc>
        <w:tc>
          <w:tcPr>
            <w:tcW w:w="573" w:type="pct"/>
            <w:vMerge/>
            <w:shd w:val="clear" w:color="auto" w:fill="auto"/>
            <w:vAlign w:val="center"/>
          </w:tcPr>
          <w:p w14:paraId="7B038B71" w14:textId="77777777" w:rsidR="001D797D" w:rsidRPr="006D4AA8" w:rsidRDefault="001D797D" w:rsidP="00AE16C3">
            <w:pPr>
              <w:spacing w:line="240" w:lineRule="auto"/>
              <w:ind w:left="-170" w:right="-170"/>
              <w:jc w:val="center"/>
              <w:rPr>
                <w:rFonts w:ascii="Times New Roman" w:hAnsi="Times New Roman"/>
                <w:lang w:val="uk-UA"/>
              </w:rPr>
            </w:pPr>
          </w:p>
        </w:tc>
        <w:tc>
          <w:tcPr>
            <w:tcW w:w="429" w:type="pct"/>
            <w:vMerge/>
            <w:shd w:val="clear" w:color="auto" w:fill="auto"/>
            <w:vAlign w:val="center"/>
          </w:tcPr>
          <w:p w14:paraId="52095A52" w14:textId="77777777" w:rsidR="001D797D" w:rsidRPr="006D4AA8" w:rsidRDefault="001D797D" w:rsidP="00AE16C3">
            <w:pPr>
              <w:spacing w:line="240" w:lineRule="auto"/>
              <w:ind w:left="-170" w:right="-170"/>
              <w:jc w:val="center"/>
              <w:rPr>
                <w:rFonts w:ascii="Times New Roman" w:hAnsi="Times New Roman"/>
                <w:lang w:val="uk-UA"/>
              </w:rPr>
            </w:pPr>
          </w:p>
        </w:tc>
        <w:tc>
          <w:tcPr>
            <w:tcW w:w="286" w:type="pct"/>
            <w:vMerge/>
            <w:shd w:val="clear" w:color="auto" w:fill="auto"/>
            <w:vAlign w:val="center"/>
          </w:tcPr>
          <w:p w14:paraId="4BDAE7C3" w14:textId="77777777" w:rsidR="001D797D" w:rsidRPr="006D4AA8" w:rsidRDefault="001D797D" w:rsidP="00AE16C3">
            <w:pPr>
              <w:tabs>
                <w:tab w:val="left" w:pos="-246"/>
              </w:tabs>
              <w:spacing w:line="240" w:lineRule="auto"/>
              <w:ind w:left="-170" w:right="-170" w:hanging="133"/>
              <w:jc w:val="center"/>
              <w:rPr>
                <w:rFonts w:ascii="Times New Roman" w:hAnsi="Times New Roman"/>
                <w:lang w:val="uk-UA"/>
              </w:rPr>
            </w:pPr>
          </w:p>
        </w:tc>
        <w:tc>
          <w:tcPr>
            <w:tcW w:w="859" w:type="pct"/>
            <w:vMerge/>
            <w:shd w:val="clear" w:color="auto" w:fill="auto"/>
            <w:vAlign w:val="center"/>
          </w:tcPr>
          <w:p w14:paraId="27F9F3DD" w14:textId="77777777" w:rsidR="001D797D" w:rsidRPr="006D4AA8" w:rsidRDefault="001D797D" w:rsidP="00AE16C3">
            <w:pPr>
              <w:tabs>
                <w:tab w:val="left" w:pos="-246"/>
              </w:tabs>
              <w:spacing w:line="240" w:lineRule="auto"/>
              <w:ind w:left="-170" w:right="-170" w:hanging="133"/>
              <w:jc w:val="center"/>
              <w:rPr>
                <w:rFonts w:ascii="Times New Roman" w:hAnsi="Times New Roman"/>
              </w:rPr>
            </w:pPr>
          </w:p>
        </w:tc>
        <w:tc>
          <w:tcPr>
            <w:tcW w:w="637" w:type="pct"/>
            <w:vMerge/>
            <w:shd w:val="clear" w:color="auto" w:fill="auto"/>
            <w:vAlign w:val="center"/>
          </w:tcPr>
          <w:p w14:paraId="3B0D3ED3" w14:textId="77777777" w:rsidR="001D797D" w:rsidRPr="006D4AA8" w:rsidRDefault="001D797D" w:rsidP="00AE16C3">
            <w:pPr>
              <w:tabs>
                <w:tab w:val="left" w:pos="-246"/>
              </w:tabs>
              <w:spacing w:line="240" w:lineRule="auto"/>
              <w:ind w:left="-170" w:right="-170" w:hanging="133"/>
              <w:jc w:val="center"/>
              <w:rPr>
                <w:rFonts w:ascii="Times New Roman" w:hAnsi="Times New Roman"/>
              </w:rPr>
            </w:pPr>
          </w:p>
        </w:tc>
      </w:tr>
      <w:tr w:rsidR="006D4AA8" w:rsidRPr="006D4AA8" w14:paraId="50EF366A" w14:textId="77777777" w:rsidTr="003A006D">
        <w:trPr>
          <w:trHeight w:val="248"/>
        </w:trPr>
        <w:tc>
          <w:tcPr>
            <w:tcW w:w="5000" w:type="pct"/>
            <w:gridSpan w:val="10"/>
            <w:shd w:val="clear" w:color="auto" w:fill="auto"/>
            <w:vAlign w:val="center"/>
          </w:tcPr>
          <w:p w14:paraId="7A9C156F" w14:textId="77777777" w:rsidR="00D9101E" w:rsidRPr="006D4AA8" w:rsidRDefault="0078757E" w:rsidP="00AE16C3">
            <w:pPr>
              <w:tabs>
                <w:tab w:val="left" w:pos="-246"/>
              </w:tabs>
              <w:spacing w:line="240" w:lineRule="auto"/>
              <w:ind w:left="-170" w:right="-170" w:hanging="133"/>
              <w:jc w:val="center"/>
              <w:rPr>
                <w:rFonts w:ascii="Times New Roman" w:hAnsi="Times New Roman"/>
                <w:i/>
              </w:rPr>
            </w:pPr>
            <w:r w:rsidRPr="006D4AA8">
              <w:rPr>
                <w:rFonts w:ascii="Times New Roman" w:hAnsi="Times New Roman"/>
                <w:i/>
                <w:lang w:val="uk-UA"/>
              </w:rPr>
              <w:t>Водоводи</w:t>
            </w:r>
          </w:p>
        </w:tc>
      </w:tr>
      <w:tr w:rsidR="006D4AA8" w:rsidRPr="006D4AA8" w14:paraId="73245A1C" w14:textId="77777777" w:rsidTr="0078757E">
        <w:trPr>
          <w:trHeight w:val="414"/>
        </w:trPr>
        <w:tc>
          <w:tcPr>
            <w:tcW w:w="713" w:type="pct"/>
          </w:tcPr>
          <w:p w14:paraId="04075A5A" w14:textId="77777777" w:rsidR="001D797D" w:rsidRPr="006D4AA8" w:rsidRDefault="001D797D" w:rsidP="00AE16C3">
            <w:pPr>
              <w:spacing w:line="240" w:lineRule="auto"/>
              <w:ind w:left="-170" w:right="-170"/>
              <w:rPr>
                <w:rFonts w:ascii="Times New Roman" w:hAnsi="Times New Roman"/>
              </w:rPr>
            </w:pPr>
            <w:r w:rsidRPr="006D4AA8">
              <w:rPr>
                <w:rFonts w:ascii="Times New Roman" w:hAnsi="Times New Roman"/>
                <w:bCs/>
                <w:lang w:eastAsia="ru-RU"/>
              </w:rPr>
              <w:t>Дубнівськ</w:t>
            </w:r>
            <w:r w:rsidRPr="006D4AA8">
              <w:rPr>
                <w:rFonts w:ascii="Times New Roman" w:hAnsi="Times New Roman"/>
                <w:bCs/>
                <w:lang w:val="uk-UA" w:eastAsia="ru-RU"/>
              </w:rPr>
              <w:t>а</w:t>
            </w:r>
            <w:r w:rsidRPr="006D4AA8">
              <w:rPr>
                <w:rFonts w:ascii="Times New Roman" w:hAnsi="Times New Roman"/>
                <w:bCs/>
                <w:lang w:eastAsia="ru-RU"/>
              </w:rPr>
              <w:t>площад</w:t>
            </w:r>
            <w:r w:rsidRPr="006D4AA8">
              <w:rPr>
                <w:rFonts w:ascii="Times New Roman" w:hAnsi="Times New Roman"/>
                <w:bCs/>
                <w:lang w:val="uk-UA" w:eastAsia="ru-RU"/>
              </w:rPr>
              <w:t>ка</w:t>
            </w:r>
          </w:p>
        </w:tc>
        <w:tc>
          <w:tcPr>
            <w:tcW w:w="387" w:type="pct"/>
            <w:vAlign w:val="center"/>
          </w:tcPr>
          <w:p w14:paraId="2921DA01" w14:textId="77777777" w:rsidR="001D797D" w:rsidRPr="006D4AA8" w:rsidRDefault="001D797D" w:rsidP="00AE16C3">
            <w:pPr>
              <w:spacing w:line="240" w:lineRule="auto"/>
              <w:ind w:left="-170" w:right="-170"/>
              <w:jc w:val="center"/>
              <w:rPr>
                <w:rFonts w:ascii="Times New Roman" w:hAnsi="Times New Roman"/>
                <w:lang w:val="ru-RU"/>
              </w:rPr>
            </w:pPr>
            <w:r w:rsidRPr="006D4AA8">
              <w:rPr>
                <w:rFonts w:ascii="Times New Roman" w:hAnsi="Times New Roman"/>
                <w:lang w:val="uk-UA"/>
              </w:rPr>
              <w:t>сталь</w:t>
            </w:r>
          </w:p>
        </w:tc>
        <w:tc>
          <w:tcPr>
            <w:tcW w:w="331" w:type="pct"/>
            <w:vAlign w:val="center"/>
          </w:tcPr>
          <w:p w14:paraId="12B531C1" w14:textId="77777777" w:rsidR="001D797D" w:rsidRPr="006D4AA8" w:rsidRDefault="001D797D" w:rsidP="00AE16C3">
            <w:pPr>
              <w:pStyle w:val="14"/>
              <w:shd w:val="clear" w:color="auto" w:fill="auto"/>
              <w:ind w:left="-170" w:right="-170"/>
              <w:jc w:val="center"/>
              <w:rPr>
                <w:rStyle w:val="11pt"/>
                <w:rFonts w:ascii="Times New Roman" w:hAnsi="Times New Roman" w:cs="Times New Roman"/>
                <w:i w:val="0"/>
                <w:iCs/>
                <w:color w:val="auto"/>
              </w:rPr>
            </w:pPr>
            <w:r w:rsidRPr="006D4AA8">
              <w:rPr>
                <w:rStyle w:val="11pt"/>
                <w:rFonts w:ascii="Times New Roman" w:hAnsi="Times New Roman" w:cs="Times New Roman"/>
                <w:i w:val="0"/>
                <w:iCs/>
                <w:color w:val="auto"/>
              </w:rPr>
              <w:t>2</w:t>
            </w:r>
          </w:p>
        </w:tc>
        <w:tc>
          <w:tcPr>
            <w:tcW w:w="332" w:type="pct"/>
            <w:vAlign w:val="center"/>
          </w:tcPr>
          <w:p w14:paraId="4C428757" w14:textId="77777777" w:rsidR="001D797D" w:rsidRPr="006D4AA8" w:rsidRDefault="001D797D" w:rsidP="00AE16C3">
            <w:pPr>
              <w:tabs>
                <w:tab w:val="left" w:pos="271"/>
              </w:tabs>
              <w:spacing w:line="240" w:lineRule="auto"/>
              <w:ind w:left="-170" w:right="-170"/>
              <w:jc w:val="center"/>
              <w:rPr>
                <w:rFonts w:ascii="Times New Roman" w:hAnsi="Times New Roman"/>
                <w:lang w:val="ru-RU"/>
              </w:rPr>
            </w:pPr>
            <w:r w:rsidRPr="006D4AA8">
              <w:rPr>
                <w:rFonts w:ascii="Times New Roman" w:hAnsi="Times New Roman"/>
                <w:lang w:val="uk-UA"/>
              </w:rPr>
              <w:t>200</w:t>
            </w:r>
          </w:p>
        </w:tc>
        <w:tc>
          <w:tcPr>
            <w:tcW w:w="453" w:type="pct"/>
            <w:vAlign w:val="center"/>
          </w:tcPr>
          <w:p w14:paraId="2F4EE05C" w14:textId="77777777" w:rsidR="001D797D" w:rsidRPr="006D4AA8" w:rsidRDefault="001D797D" w:rsidP="00AE16C3">
            <w:pPr>
              <w:spacing w:line="240" w:lineRule="auto"/>
              <w:ind w:left="-170" w:right="-170"/>
              <w:jc w:val="center"/>
              <w:rPr>
                <w:rFonts w:ascii="Times New Roman" w:hAnsi="Times New Roman"/>
                <w:bCs/>
                <w:lang w:val="uk-UA" w:eastAsia="ru-RU"/>
              </w:rPr>
            </w:pPr>
            <w:r w:rsidRPr="006D4AA8">
              <w:rPr>
                <w:rFonts w:ascii="Times New Roman" w:hAnsi="Times New Roman"/>
                <w:bCs/>
                <w:lang w:val="uk-UA" w:eastAsia="ru-RU"/>
              </w:rPr>
              <w:t>0,0400</w:t>
            </w:r>
          </w:p>
        </w:tc>
        <w:tc>
          <w:tcPr>
            <w:tcW w:w="573" w:type="pct"/>
            <w:vAlign w:val="center"/>
          </w:tcPr>
          <w:p w14:paraId="0001F567" w14:textId="77777777" w:rsidR="001D797D" w:rsidRPr="006D4AA8" w:rsidRDefault="001D797D" w:rsidP="00AE16C3">
            <w:pPr>
              <w:spacing w:line="240" w:lineRule="auto"/>
              <w:ind w:left="-170" w:right="-170"/>
              <w:jc w:val="center"/>
              <w:rPr>
                <w:rFonts w:ascii="Times New Roman" w:hAnsi="Times New Roman"/>
                <w:lang w:val="ru-RU"/>
              </w:rPr>
            </w:pPr>
            <w:r w:rsidRPr="006D4AA8">
              <w:rPr>
                <w:rFonts w:ascii="Times New Roman" w:hAnsi="Times New Roman"/>
                <w:lang w:val="uk-UA"/>
              </w:rPr>
              <w:t>514</w:t>
            </w:r>
          </w:p>
        </w:tc>
        <w:tc>
          <w:tcPr>
            <w:tcW w:w="429" w:type="pct"/>
            <w:vAlign w:val="bottom"/>
          </w:tcPr>
          <w:p w14:paraId="66302AEF" w14:textId="77777777" w:rsidR="001D797D" w:rsidRPr="006D4AA8" w:rsidRDefault="001D797D" w:rsidP="00AE16C3">
            <w:pPr>
              <w:ind w:left="-170" w:right="-170"/>
              <w:jc w:val="center"/>
              <w:rPr>
                <w:rFonts w:ascii="Times New Roman" w:hAnsi="Times New Roman"/>
                <w:lang w:val="uk-UA"/>
              </w:rPr>
            </w:pPr>
            <w:r w:rsidRPr="006D4AA8">
              <w:rPr>
                <w:rFonts w:ascii="Times New Roman" w:hAnsi="Times New Roman"/>
                <w:lang w:val="uk-UA"/>
              </w:rPr>
              <w:t>514</w:t>
            </w:r>
          </w:p>
        </w:tc>
        <w:tc>
          <w:tcPr>
            <w:tcW w:w="286" w:type="pct"/>
            <w:vAlign w:val="center"/>
          </w:tcPr>
          <w:p w14:paraId="60EC0DB5" w14:textId="77777777" w:rsidR="001D797D" w:rsidRPr="006D4AA8" w:rsidRDefault="001D797D" w:rsidP="00AE16C3">
            <w:pPr>
              <w:ind w:left="-170" w:right="-170"/>
              <w:jc w:val="center"/>
              <w:rPr>
                <w:rFonts w:ascii="Times New Roman" w:hAnsi="Times New Roman"/>
              </w:rPr>
            </w:pPr>
            <w:r w:rsidRPr="006D4AA8">
              <w:rPr>
                <w:rFonts w:ascii="Times New Roman" w:hAnsi="Times New Roman"/>
                <w:lang w:val="uk-UA"/>
              </w:rPr>
              <w:t>6</w:t>
            </w:r>
          </w:p>
        </w:tc>
        <w:tc>
          <w:tcPr>
            <w:tcW w:w="859" w:type="pct"/>
            <w:vAlign w:val="center"/>
          </w:tcPr>
          <w:p w14:paraId="5AD6BC42" w14:textId="77777777" w:rsidR="001D797D" w:rsidRPr="006D4AA8" w:rsidRDefault="001D797D" w:rsidP="00AE16C3">
            <w:pPr>
              <w:spacing w:line="240" w:lineRule="auto"/>
              <w:ind w:left="-170" w:right="-113"/>
              <w:jc w:val="center"/>
              <w:rPr>
                <w:rFonts w:ascii="Times New Roman" w:hAnsi="Times New Roman"/>
                <w:lang w:val="ru-RU"/>
              </w:rPr>
            </w:pPr>
            <w:r w:rsidRPr="006D4AA8">
              <w:rPr>
                <w:rFonts w:ascii="Times New Roman" w:hAnsi="Times New Roman"/>
              </w:rPr>
              <w:t>258,233600</w:t>
            </w:r>
          </w:p>
        </w:tc>
        <w:tc>
          <w:tcPr>
            <w:tcW w:w="637" w:type="pct"/>
            <w:vAlign w:val="center"/>
          </w:tcPr>
          <w:p w14:paraId="7B011234" w14:textId="77777777" w:rsidR="001D797D" w:rsidRPr="006D4AA8" w:rsidRDefault="001D797D" w:rsidP="00AE16C3">
            <w:pPr>
              <w:ind w:left="-113" w:right="-113"/>
              <w:jc w:val="center"/>
              <w:rPr>
                <w:rFonts w:ascii="Times New Roman" w:hAnsi="Times New Roman"/>
              </w:rPr>
            </w:pPr>
            <w:r w:rsidRPr="006D4AA8">
              <w:rPr>
                <w:rFonts w:ascii="Times New Roman" w:hAnsi="Times New Roman"/>
              </w:rPr>
              <w:t>0,016100</w:t>
            </w:r>
          </w:p>
        </w:tc>
      </w:tr>
      <w:tr w:rsidR="006D4AA8" w:rsidRPr="006D4AA8" w14:paraId="06C18E98" w14:textId="77777777" w:rsidTr="0078757E">
        <w:trPr>
          <w:trHeight w:val="414"/>
        </w:trPr>
        <w:tc>
          <w:tcPr>
            <w:tcW w:w="713" w:type="pct"/>
          </w:tcPr>
          <w:p w14:paraId="54A1E2E0" w14:textId="77777777" w:rsidR="001D797D" w:rsidRPr="006D4AA8" w:rsidRDefault="001D797D" w:rsidP="00AE16C3">
            <w:pPr>
              <w:spacing w:line="240" w:lineRule="auto"/>
              <w:ind w:left="-170" w:right="-170"/>
              <w:rPr>
                <w:rFonts w:ascii="Times New Roman" w:hAnsi="Times New Roman"/>
              </w:rPr>
            </w:pPr>
            <w:r w:rsidRPr="006D4AA8">
              <w:rPr>
                <w:rFonts w:ascii="Times New Roman" w:hAnsi="Times New Roman"/>
                <w:bCs/>
                <w:lang w:eastAsia="ru-RU"/>
              </w:rPr>
              <w:t>Дубнівськ</w:t>
            </w:r>
            <w:r w:rsidRPr="006D4AA8">
              <w:rPr>
                <w:rFonts w:ascii="Times New Roman" w:hAnsi="Times New Roman"/>
                <w:bCs/>
                <w:lang w:val="uk-UA" w:eastAsia="ru-RU"/>
              </w:rPr>
              <w:t>а</w:t>
            </w:r>
            <w:r w:rsidRPr="006D4AA8">
              <w:rPr>
                <w:rFonts w:ascii="Times New Roman" w:hAnsi="Times New Roman"/>
                <w:bCs/>
                <w:lang w:eastAsia="ru-RU"/>
              </w:rPr>
              <w:t xml:space="preserve"> площад</w:t>
            </w:r>
            <w:r w:rsidRPr="006D4AA8">
              <w:rPr>
                <w:rFonts w:ascii="Times New Roman" w:hAnsi="Times New Roman"/>
                <w:bCs/>
                <w:lang w:val="uk-UA" w:eastAsia="ru-RU"/>
              </w:rPr>
              <w:t>ка</w:t>
            </w:r>
          </w:p>
        </w:tc>
        <w:tc>
          <w:tcPr>
            <w:tcW w:w="387" w:type="pct"/>
            <w:vAlign w:val="center"/>
          </w:tcPr>
          <w:p w14:paraId="61898B35" w14:textId="77777777" w:rsidR="001D797D" w:rsidRPr="006D4AA8" w:rsidRDefault="001D797D" w:rsidP="00AE16C3">
            <w:pPr>
              <w:ind w:left="-170" w:right="-170"/>
              <w:jc w:val="center"/>
              <w:rPr>
                <w:rFonts w:ascii="Times New Roman" w:hAnsi="Times New Roman"/>
              </w:rPr>
            </w:pPr>
            <w:r w:rsidRPr="006D4AA8">
              <w:rPr>
                <w:rFonts w:ascii="Times New Roman" w:hAnsi="Times New Roman"/>
                <w:lang w:val="uk-UA"/>
              </w:rPr>
              <w:t>сталь</w:t>
            </w:r>
          </w:p>
        </w:tc>
        <w:tc>
          <w:tcPr>
            <w:tcW w:w="331" w:type="pct"/>
            <w:vAlign w:val="center"/>
          </w:tcPr>
          <w:p w14:paraId="74AE564E" w14:textId="77777777" w:rsidR="001D797D" w:rsidRPr="006D4AA8" w:rsidRDefault="001D797D" w:rsidP="00AE16C3">
            <w:pPr>
              <w:spacing w:line="240" w:lineRule="auto"/>
              <w:ind w:left="-170" w:right="-170"/>
              <w:jc w:val="center"/>
              <w:rPr>
                <w:rFonts w:ascii="Times New Roman" w:hAnsi="Times New Roman"/>
                <w:lang w:val="uk-UA"/>
              </w:rPr>
            </w:pPr>
            <w:r w:rsidRPr="006D4AA8">
              <w:rPr>
                <w:rFonts w:ascii="Times New Roman" w:hAnsi="Times New Roman"/>
                <w:lang w:val="uk-UA"/>
              </w:rPr>
              <w:t>9</w:t>
            </w:r>
          </w:p>
        </w:tc>
        <w:tc>
          <w:tcPr>
            <w:tcW w:w="332" w:type="pct"/>
            <w:vAlign w:val="center"/>
          </w:tcPr>
          <w:p w14:paraId="5F31D74F" w14:textId="77777777" w:rsidR="001D797D" w:rsidRPr="006D4AA8" w:rsidRDefault="001D797D" w:rsidP="00AE16C3">
            <w:pPr>
              <w:tabs>
                <w:tab w:val="left" w:pos="271"/>
              </w:tabs>
              <w:ind w:left="-170" w:right="-170"/>
              <w:jc w:val="center"/>
              <w:rPr>
                <w:rFonts w:ascii="Times New Roman" w:hAnsi="Times New Roman"/>
              </w:rPr>
            </w:pPr>
            <w:r w:rsidRPr="006D4AA8">
              <w:rPr>
                <w:rFonts w:ascii="Times New Roman" w:hAnsi="Times New Roman"/>
                <w:lang w:val="uk-UA"/>
              </w:rPr>
              <w:t>500</w:t>
            </w:r>
          </w:p>
        </w:tc>
        <w:tc>
          <w:tcPr>
            <w:tcW w:w="453" w:type="pct"/>
            <w:vAlign w:val="center"/>
          </w:tcPr>
          <w:p w14:paraId="161DDDF9" w14:textId="77777777" w:rsidR="001D797D" w:rsidRPr="006D4AA8" w:rsidRDefault="001D797D" w:rsidP="00AE16C3">
            <w:pPr>
              <w:spacing w:line="240" w:lineRule="auto"/>
              <w:ind w:left="-170" w:right="-170"/>
              <w:jc w:val="center"/>
              <w:rPr>
                <w:rFonts w:ascii="Times New Roman" w:hAnsi="Times New Roman"/>
                <w:bCs/>
                <w:lang w:val="uk-UA" w:eastAsia="ru-RU"/>
              </w:rPr>
            </w:pPr>
            <w:r w:rsidRPr="006D4AA8">
              <w:rPr>
                <w:rFonts w:ascii="Times New Roman" w:hAnsi="Times New Roman"/>
                <w:bCs/>
                <w:lang w:val="uk-UA" w:eastAsia="ru-RU"/>
              </w:rPr>
              <w:t>0,2500</w:t>
            </w:r>
          </w:p>
        </w:tc>
        <w:tc>
          <w:tcPr>
            <w:tcW w:w="573" w:type="pct"/>
            <w:vAlign w:val="center"/>
          </w:tcPr>
          <w:p w14:paraId="12D95EFE" w14:textId="77777777" w:rsidR="001D797D" w:rsidRPr="006D4AA8" w:rsidRDefault="001D797D" w:rsidP="00AE16C3">
            <w:pPr>
              <w:ind w:left="-170" w:right="-170"/>
              <w:jc w:val="center"/>
              <w:rPr>
                <w:rFonts w:ascii="Times New Roman" w:hAnsi="Times New Roman"/>
              </w:rPr>
            </w:pPr>
            <w:r w:rsidRPr="006D4AA8">
              <w:rPr>
                <w:rFonts w:ascii="Times New Roman" w:hAnsi="Times New Roman"/>
                <w:lang w:val="uk-UA"/>
              </w:rPr>
              <w:t>14780,42</w:t>
            </w:r>
          </w:p>
        </w:tc>
        <w:tc>
          <w:tcPr>
            <w:tcW w:w="429" w:type="pct"/>
            <w:vAlign w:val="bottom"/>
          </w:tcPr>
          <w:p w14:paraId="381DFF54" w14:textId="77777777" w:rsidR="001D797D" w:rsidRPr="006D4AA8" w:rsidRDefault="001D797D" w:rsidP="00AE16C3">
            <w:pPr>
              <w:ind w:left="-170" w:right="-170"/>
              <w:jc w:val="center"/>
              <w:rPr>
                <w:rFonts w:ascii="Times New Roman" w:hAnsi="Times New Roman"/>
                <w:vertAlign w:val="superscript"/>
                <w:lang w:val="uk-UA"/>
              </w:rPr>
            </w:pPr>
            <w:r w:rsidRPr="006D4AA8">
              <w:rPr>
                <w:rFonts w:ascii="Times New Roman" w:hAnsi="Times New Roman"/>
                <w:lang w:val="uk-UA"/>
              </w:rPr>
              <w:t>3000</w:t>
            </w:r>
            <w:r w:rsidRPr="006D4AA8">
              <w:rPr>
                <w:rFonts w:ascii="Times New Roman" w:hAnsi="Times New Roman"/>
                <w:vertAlign w:val="superscript"/>
                <w:lang w:val="uk-UA"/>
              </w:rPr>
              <w:t>*</w:t>
            </w:r>
          </w:p>
        </w:tc>
        <w:tc>
          <w:tcPr>
            <w:tcW w:w="286" w:type="pct"/>
            <w:vAlign w:val="center"/>
          </w:tcPr>
          <w:p w14:paraId="71D9172C" w14:textId="77777777" w:rsidR="001D797D" w:rsidRPr="006D4AA8" w:rsidRDefault="001D797D" w:rsidP="00AE16C3">
            <w:pPr>
              <w:ind w:left="-170" w:right="-170"/>
              <w:jc w:val="center"/>
              <w:rPr>
                <w:rFonts w:ascii="Times New Roman" w:hAnsi="Times New Roman"/>
              </w:rPr>
            </w:pPr>
            <w:r w:rsidRPr="006D4AA8">
              <w:rPr>
                <w:rFonts w:ascii="Times New Roman" w:hAnsi="Times New Roman"/>
                <w:lang w:val="uk-UA"/>
              </w:rPr>
              <w:t>6</w:t>
            </w:r>
          </w:p>
        </w:tc>
        <w:tc>
          <w:tcPr>
            <w:tcW w:w="859" w:type="pct"/>
            <w:vAlign w:val="center"/>
          </w:tcPr>
          <w:p w14:paraId="305AF523" w14:textId="77777777" w:rsidR="001D797D" w:rsidRPr="006D4AA8" w:rsidRDefault="001D797D" w:rsidP="00AE16C3">
            <w:pPr>
              <w:ind w:left="-170" w:right="-113"/>
              <w:jc w:val="center"/>
              <w:rPr>
                <w:rFonts w:ascii="Times New Roman" w:hAnsi="Times New Roman"/>
              </w:rPr>
            </w:pPr>
            <w:r w:rsidRPr="006D4AA8">
              <w:rPr>
                <w:rFonts w:ascii="Times New Roman" w:hAnsi="Times New Roman"/>
              </w:rPr>
              <w:t>42390,000000</w:t>
            </w:r>
          </w:p>
        </w:tc>
        <w:tc>
          <w:tcPr>
            <w:tcW w:w="637" w:type="pct"/>
            <w:vAlign w:val="center"/>
          </w:tcPr>
          <w:p w14:paraId="2C7B06D3" w14:textId="77777777" w:rsidR="001D797D" w:rsidRPr="006D4AA8" w:rsidRDefault="001D797D" w:rsidP="00AE16C3">
            <w:pPr>
              <w:ind w:left="-113" w:right="-113"/>
              <w:jc w:val="center"/>
              <w:rPr>
                <w:rFonts w:ascii="Times New Roman" w:hAnsi="Times New Roman"/>
              </w:rPr>
            </w:pPr>
            <w:r w:rsidRPr="006D4AA8">
              <w:rPr>
                <w:rFonts w:ascii="Times New Roman" w:hAnsi="Times New Roman"/>
              </w:rPr>
              <w:t>2,642831</w:t>
            </w:r>
          </w:p>
        </w:tc>
      </w:tr>
      <w:tr w:rsidR="006D4AA8" w:rsidRPr="006D4AA8" w14:paraId="7DEF4959" w14:textId="77777777" w:rsidTr="0078757E">
        <w:trPr>
          <w:trHeight w:val="414"/>
        </w:trPr>
        <w:tc>
          <w:tcPr>
            <w:tcW w:w="713" w:type="pct"/>
          </w:tcPr>
          <w:p w14:paraId="4A880AB3" w14:textId="77777777" w:rsidR="001D797D" w:rsidRPr="006D4AA8" w:rsidRDefault="001D797D" w:rsidP="00AE16C3">
            <w:pPr>
              <w:spacing w:line="240" w:lineRule="auto"/>
              <w:ind w:left="-170" w:right="-170"/>
              <w:rPr>
                <w:rFonts w:ascii="Times New Roman" w:hAnsi="Times New Roman"/>
              </w:rPr>
            </w:pPr>
            <w:r w:rsidRPr="006D4AA8">
              <w:rPr>
                <w:rFonts w:ascii="Times New Roman" w:hAnsi="Times New Roman"/>
                <w:bCs/>
                <w:lang w:eastAsia="ru-RU"/>
              </w:rPr>
              <w:t>Дубнівськ</w:t>
            </w:r>
            <w:r w:rsidRPr="006D4AA8">
              <w:rPr>
                <w:rFonts w:ascii="Times New Roman" w:hAnsi="Times New Roman"/>
                <w:bCs/>
                <w:lang w:val="uk-UA" w:eastAsia="ru-RU"/>
              </w:rPr>
              <w:t>а</w:t>
            </w:r>
            <w:r w:rsidRPr="006D4AA8">
              <w:rPr>
                <w:rFonts w:ascii="Times New Roman" w:hAnsi="Times New Roman"/>
                <w:bCs/>
                <w:lang w:eastAsia="ru-RU"/>
              </w:rPr>
              <w:t xml:space="preserve"> площад</w:t>
            </w:r>
            <w:r w:rsidRPr="006D4AA8">
              <w:rPr>
                <w:rFonts w:ascii="Times New Roman" w:hAnsi="Times New Roman"/>
                <w:bCs/>
                <w:lang w:val="uk-UA" w:eastAsia="ru-RU"/>
              </w:rPr>
              <w:t>ка</w:t>
            </w:r>
          </w:p>
        </w:tc>
        <w:tc>
          <w:tcPr>
            <w:tcW w:w="387" w:type="pct"/>
            <w:vAlign w:val="center"/>
          </w:tcPr>
          <w:p w14:paraId="600F58AE" w14:textId="77777777" w:rsidR="001D797D" w:rsidRPr="006D4AA8" w:rsidRDefault="001D797D" w:rsidP="00AE16C3">
            <w:pPr>
              <w:ind w:left="-170" w:right="-170"/>
              <w:jc w:val="center"/>
              <w:rPr>
                <w:rFonts w:ascii="Times New Roman" w:hAnsi="Times New Roman"/>
              </w:rPr>
            </w:pPr>
            <w:r w:rsidRPr="006D4AA8">
              <w:rPr>
                <w:rFonts w:ascii="Times New Roman" w:hAnsi="Times New Roman"/>
                <w:lang w:val="uk-UA"/>
              </w:rPr>
              <w:t>сталь</w:t>
            </w:r>
          </w:p>
        </w:tc>
        <w:tc>
          <w:tcPr>
            <w:tcW w:w="331" w:type="pct"/>
            <w:vAlign w:val="center"/>
          </w:tcPr>
          <w:p w14:paraId="47C9FB61" w14:textId="77777777" w:rsidR="001D797D" w:rsidRPr="006D4AA8" w:rsidRDefault="001D797D" w:rsidP="00AE16C3">
            <w:pPr>
              <w:spacing w:line="240" w:lineRule="auto"/>
              <w:ind w:left="-170" w:right="-170"/>
              <w:jc w:val="center"/>
              <w:rPr>
                <w:rFonts w:ascii="Times New Roman" w:hAnsi="Times New Roman"/>
                <w:lang w:val="uk-UA"/>
              </w:rPr>
            </w:pPr>
            <w:r w:rsidRPr="006D4AA8">
              <w:rPr>
                <w:rFonts w:ascii="Times New Roman" w:hAnsi="Times New Roman"/>
                <w:lang w:val="uk-UA"/>
              </w:rPr>
              <w:t>20</w:t>
            </w:r>
          </w:p>
        </w:tc>
        <w:tc>
          <w:tcPr>
            <w:tcW w:w="332" w:type="pct"/>
            <w:vAlign w:val="center"/>
          </w:tcPr>
          <w:p w14:paraId="2ABD8EDB" w14:textId="77777777" w:rsidR="001D797D" w:rsidRPr="006D4AA8" w:rsidRDefault="001D797D" w:rsidP="00AE16C3">
            <w:pPr>
              <w:tabs>
                <w:tab w:val="left" w:pos="271"/>
              </w:tabs>
              <w:ind w:left="-170" w:right="-170"/>
              <w:jc w:val="center"/>
              <w:rPr>
                <w:rFonts w:ascii="Times New Roman" w:hAnsi="Times New Roman"/>
              </w:rPr>
            </w:pPr>
            <w:r w:rsidRPr="006D4AA8">
              <w:rPr>
                <w:rFonts w:ascii="Times New Roman" w:hAnsi="Times New Roman"/>
                <w:lang w:val="uk-UA"/>
              </w:rPr>
              <w:t>600</w:t>
            </w:r>
          </w:p>
        </w:tc>
        <w:tc>
          <w:tcPr>
            <w:tcW w:w="453" w:type="pct"/>
            <w:vAlign w:val="center"/>
          </w:tcPr>
          <w:p w14:paraId="451E4080" w14:textId="77777777" w:rsidR="001D797D" w:rsidRPr="006D4AA8" w:rsidRDefault="001D797D" w:rsidP="00AE16C3">
            <w:pPr>
              <w:spacing w:line="240" w:lineRule="auto"/>
              <w:ind w:left="-170" w:right="-170"/>
              <w:jc w:val="center"/>
              <w:rPr>
                <w:rFonts w:ascii="Times New Roman" w:hAnsi="Times New Roman"/>
                <w:bCs/>
                <w:lang w:val="uk-UA" w:eastAsia="ru-RU"/>
              </w:rPr>
            </w:pPr>
            <w:r w:rsidRPr="006D4AA8">
              <w:rPr>
                <w:rFonts w:ascii="Times New Roman" w:hAnsi="Times New Roman"/>
                <w:bCs/>
                <w:lang w:val="uk-UA" w:eastAsia="ru-RU"/>
              </w:rPr>
              <w:t>0,3600</w:t>
            </w:r>
          </w:p>
        </w:tc>
        <w:tc>
          <w:tcPr>
            <w:tcW w:w="573" w:type="pct"/>
            <w:vAlign w:val="center"/>
          </w:tcPr>
          <w:p w14:paraId="349D3948" w14:textId="77777777" w:rsidR="001D797D" w:rsidRPr="006D4AA8" w:rsidRDefault="001D797D" w:rsidP="00AE16C3">
            <w:pPr>
              <w:ind w:left="-170" w:right="-170"/>
              <w:jc w:val="center"/>
              <w:rPr>
                <w:rFonts w:ascii="Times New Roman" w:hAnsi="Times New Roman"/>
              </w:rPr>
            </w:pPr>
            <w:r w:rsidRPr="006D4AA8">
              <w:rPr>
                <w:rFonts w:ascii="Times New Roman" w:hAnsi="Times New Roman"/>
                <w:lang w:val="uk-UA"/>
              </w:rPr>
              <w:t>17797</w:t>
            </w:r>
          </w:p>
        </w:tc>
        <w:tc>
          <w:tcPr>
            <w:tcW w:w="429" w:type="pct"/>
            <w:vAlign w:val="bottom"/>
          </w:tcPr>
          <w:p w14:paraId="0EAB3D46" w14:textId="77777777" w:rsidR="001D797D" w:rsidRPr="006D4AA8" w:rsidRDefault="001D797D" w:rsidP="00AE16C3">
            <w:pPr>
              <w:ind w:left="-170" w:right="-170"/>
              <w:jc w:val="center"/>
              <w:rPr>
                <w:rFonts w:ascii="Times New Roman" w:hAnsi="Times New Roman"/>
                <w:vertAlign w:val="superscript"/>
                <w:lang w:val="uk-UA"/>
              </w:rPr>
            </w:pPr>
            <w:r w:rsidRPr="006D4AA8">
              <w:rPr>
                <w:rFonts w:ascii="Times New Roman" w:hAnsi="Times New Roman"/>
                <w:lang w:val="uk-UA"/>
              </w:rPr>
              <w:t>3000</w:t>
            </w:r>
            <w:r w:rsidRPr="006D4AA8">
              <w:rPr>
                <w:rFonts w:ascii="Times New Roman" w:hAnsi="Times New Roman"/>
                <w:vertAlign w:val="superscript"/>
                <w:lang w:val="uk-UA"/>
              </w:rPr>
              <w:t>*</w:t>
            </w:r>
          </w:p>
        </w:tc>
        <w:tc>
          <w:tcPr>
            <w:tcW w:w="286" w:type="pct"/>
            <w:vAlign w:val="center"/>
          </w:tcPr>
          <w:p w14:paraId="5A5A7028" w14:textId="77777777" w:rsidR="001D797D" w:rsidRPr="006D4AA8" w:rsidRDefault="001D797D" w:rsidP="00AE16C3">
            <w:pPr>
              <w:ind w:left="-170" w:right="-170"/>
              <w:jc w:val="center"/>
              <w:rPr>
                <w:rFonts w:ascii="Times New Roman" w:hAnsi="Times New Roman"/>
              </w:rPr>
            </w:pPr>
            <w:r w:rsidRPr="006D4AA8">
              <w:rPr>
                <w:rFonts w:ascii="Times New Roman" w:hAnsi="Times New Roman"/>
                <w:lang w:val="uk-UA"/>
              </w:rPr>
              <w:t>6</w:t>
            </w:r>
          </w:p>
        </w:tc>
        <w:tc>
          <w:tcPr>
            <w:tcW w:w="859" w:type="pct"/>
            <w:vAlign w:val="center"/>
          </w:tcPr>
          <w:p w14:paraId="5A8DA48B" w14:textId="77777777" w:rsidR="001D797D" w:rsidRPr="006D4AA8" w:rsidRDefault="001D797D" w:rsidP="00AE16C3">
            <w:pPr>
              <w:ind w:left="-170" w:right="-113"/>
              <w:jc w:val="center"/>
              <w:rPr>
                <w:rFonts w:ascii="Times New Roman" w:hAnsi="Times New Roman"/>
              </w:rPr>
            </w:pPr>
            <w:r w:rsidRPr="006D4AA8">
              <w:rPr>
                <w:rFonts w:ascii="Times New Roman" w:hAnsi="Times New Roman"/>
              </w:rPr>
              <w:t>135648,000000</w:t>
            </w:r>
          </w:p>
        </w:tc>
        <w:tc>
          <w:tcPr>
            <w:tcW w:w="637" w:type="pct"/>
            <w:vAlign w:val="center"/>
          </w:tcPr>
          <w:p w14:paraId="06EE4590" w14:textId="77777777" w:rsidR="001D797D" w:rsidRPr="006D4AA8" w:rsidRDefault="001D797D" w:rsidP="00AE16C3">
            <w:pPr>
              <w:ind w:left="-113" w:right="-113"/>
              <w:jc w:val="center"/>
              <w:rPr>
                <w:rFonts w:ascii="Times New Roman" w:hAnsi="Times New Roman"/>
              </w:rPr>
            </w:pPr>
            <w:r w:rsidRPr="006D4AA8">
              <w:rPr>
                <w:rFonts w:ascii="Times New Roman" w:hAnsi="Times New Roman"/>
              </w:rPr>
              <w:t>8,457058</w:t>
            </w:r>
          </w:p>
        </w:tc>
      </w:tr>
      <w:tr w:rsidR="006D4AA8" w:rsidRPr="006D4AA8" w14:paraId="05DEB799" w14:textId="77777777" w:rsidTr="0078757E">
        <w:trPr>
          <w:trHeight w:val="414"/>
        </w:trPr>
        <w:tc>
          <w:tcPr>
            <w:tcW w:w="713" w:type="pct"/>
          </w:tcPr>
          <w:p w14:paraId="5FDDE9B2" w14:textId="77777777" w:rsidR="001D797D" w:rsidRPr="006D4AA8" w:rsidRDefault="001D797D" w:rsidP="00AE16C3">
            <w:pPr>
              <w:spacing w:line="240" w:lineRule="auto"/>
              <w:ind w:left="-170" w:right="-170"/>
              <w:rPr>
                <w:rFonts w:ascii="Times New Roman" w:hAnsi="Times New Roman"/>
              </w:rPr>
            </w:pPr>
            <w:r w:rsidRPr="006D4AA8">
              <w:rPr>
                <w:rFonts w:ascii="Times New Roman" w:hAnsi="Times New Roman"/>
                <w:bCs/>
                <w:lang w:eastAsia="ru-RU"/>
              </w:rPr>
              <w:t>Дубнівськ</w:t>
            </w:r>
            <w:r w:rsidRPr="006D4AA8">
              <w:rPr>
                <w:rFonts w:ascii="Times New Roman" w:hAnsi="Times New Roman"/>
                <w:bCs/>
                <w:lang w:val="uk-UA" w:eastAsia="ru-RU"/>
              </w:rPr>
              <w:t>а</w:t>
            </w:r>
            <w:r w:rsidRPr="006D4AA8">
              <w:rPr>
                <w:rFonts w:ascii="Times New Roman" w:hAnsi="Times New Roman"/>
                <w:bCs/>
                <w:lang w:eastAsia="ru-RU"/>
              </w:rPr>
              <w:t xml:space="preserve"> площад</w:t>
            </w:r>
            <w:r w:rsidRPr="006D4AA8">
              <w:rPr>
                <w:rFonts w:ascii="Times New Roman" w:hAnsi="Times New Roman"/>
                <w:bCs/>
                <w:lang w:val="uk-UA" w:eastAsia="ru-RU"/>
              </w:rPr>
              <w:t>ка</w:t>
            </w:r>
          </w:p>
        </w:tc>
        <w:tc>
          <w:tcPr>
            <w:tcW w:w="387" w:type="pct"/>
            <w:vAlign w:val="center"/>
          </w:tcPr>
          <w:p w14:paraId="5F5B2FFF" w14:textId="77777777" w:rsidR="001D797D" w:rsidRPr="006D4AA8" w:rsidRDefault="001D797D" w:rsidP="00AE16C3">
            <w:pPr>
              <w:ind w:left="-170" w:right="-170"/>
              <w:jc w:val="center"/>
              <w:rPr>
                <w:rFonts w:ascii="Times New Roman" w:hAnsi="Times New Roman"/>
              </w:rPr>
            </w:pPr>
            <w:r w:rsidRPr="006D4AA8">
              <w:rPr>
                <w:rFonts w:ascii="Times New Roman" w:hAnsi="Times New Roman"/>
                <w:lang w:val="uk-UA"/>
              </w:rPr>
              <w:t>сталь</w:t>
            </w:r>
          </w:p>
        </w:tc>
        <w:tc>
          <w:tcPr>
            <w:tcW w:w="331" w:type="pct"/>
            <w:vAlign w:val="center"/>
          </w:tcPr>
          <w:p w14:paraId="484D3DC6" w14:textId="77777777" w:rsidR="001D797D" w:rsidRPr="006D4AA8" w:rsidRDefault="001D797D" w:rsidP="00AE16C3">
            <w:pPr>
              <w:pStyle w:val="14"/>
              <w:shd w:val="clear" w:color="auto" w:fill="auto"/>
              <w:ind w:left="-170" w:right="-170"/>
              <w:jc w:val="center"/>
              <w:rPr>
                <w:rStyle w:val="11pt"/>
                <w:rFonts w:ascii="Times New Roman" w:hAnsi="Times New Roman" w:cs="Times New Roman"/>
                <w:i w:val="0"/>
                <w:iCs/>
                <w:color w:val="auto"/>
              </w:rPr>
            </w:pPr>
            <w:r w:rsidRPr="006D4AA8">
              <w:rPr>
                <w:rStyle w:val="11pt"/>
                <w:rFonts w:ascii="Times New Roman" w:hAnsi="Times New Roman" w:cs="Times New Roman"/>
                <w:i w:val="0"/>
                <w:iCs/>
                <w:color w:val="auto"/>
              </w:rPr>
              <w:t>1</w:t>
            </w:r>
          </w:p>
        </w:tc>
        <w:tc>
          <w:tcPr>
            <w:tcW w:w="332" w:type="pct"/>
            <w:vAlign w:val="center"/>
          </w:tcPr>
          <w:p w14:paraId="5647C399" w14:textId="77777777" w:rsidR="001D797D" w:rsidRPr="006D4AA8" w:rsidRDefault="001D797D" w:rsidP="00AE16C3">
            <w:pPr>
              <w:tabs>
                <w:tab w:val="left" w:pos="271"/>
              </w:tabs>
              <w:ind w:left="-170" w:right="-170"/>
              <w:jc w:val="center"/>
              <w:rPr>
                <w:rFonts w:ascii="Times New Roman" w:hAnsi="Times New Roman"/>
              </w:rPr>
            </w:pPr>
            <w:r w:rsidRPr="006D4AA8">
              <w:rPr>
                <w:rFonts w:ascii="Times New Roman" w:hAnsi="Times New Roman"/>
                <w:lang w:val="uk-UA"/>
              </w:rPr>
              <w:t>800</w:t>
            </w:r>
          </w:p>
        </w:tc>
        <w:tc>
          <w:tcPr>
            <w:tcW w:w="453" w:type="pct"/>
            <w:vAlign w:val="center"/>
          </w:tcPr>
          <w:p w14:paraId="1A27A94A" w14:textId="77777777" w:rsidR="001D797D" w:rsidRPr="006D4AA8" w:rsidRDefault="001D797D" w:rsidP="00AE16C3">
            <w:pPr>
              <w:spacing w:line="240" w:lineRule="auto"/>
              <w:ind w:left="-170" w:right="-170"/>
              <w:jc w:val="center"/>
              <w:rPr>
                <w:rFonts w:ascii="Times New Roman" w:hAnsi="Times New Roman"/>
                <w:bCs/>
                <w:lang w:val="uk-UA" w:eastAsia="ru-RU"/>
              </w:rPr>
            </w:pPr>
            <w:r w:rsidRPr="006D4AA8">
              <w:rPr>
                <w:rFonts w:ascii="Times New Roman" w:hAnsi="Times New Roman"/>
                <w:bCs/>
                <w:lang w:val="uk-UA" w:eastAsia="ru-RU"/>
              </w:rPr>
              <w:t>0,6400</w:t>
            </w:r>
          </w:p>
        </w:tc>
        <w:tc>
          <w:tcPr>
            <w:tcW w:w="573" w:type="pct"/>
            <w:vAlign w:val="center"/>
          </w:tcPr>
          <w:p w14:paraId="7E963427" w14:textId="77777777" w:rsidR="001D797D" w:rsidRPr="006D4AA8" w:rsidRDefault="001D797D" w:rsidP="00AE16C3">
            <w:pPr>
              <w:ind w:left="-170" w:right="-170"/>
              <w:jc w:val="center"/>
              <w:rPr>
                <w:rFonts w:ascii="Times New Roman" w:hAnsi="Times New Roman"/>
              </w:rPr>
            </w:pPr>
            <w:r w:rsidRPr="006D4AA8">
              <w:rPr>
                <w:rFonts w:ascii="Times New Roman" w:hAnsi="Times New Roman"/>
                <w:lang w:val="uk-UA"/>
              </w:rPr>
              <w:t>166</w:t>
            </w:r>
          </w:p>
        </w:tc>
        <w:tc>
          <w:tcPr>
            <w:tcW w:w="429" w:type="pct"/>
            <w:vAlign w:val="bottom"/>
          </w:tcPr>
          <w:p w14:paraId="635BA5D1" w14:textId="77777777" w:rsidR="001D797D" w:rsidRPr="006D4AA8" w:rsidRDefault="001D797D" w:rsidP="00AE16C3">
            <w:pPr>
              <w:ind w:left="-170" w:right="-170"/>
              <w:jc w:val="center"/>
              <w:rPr>
                <w:rFonts w:ascii="Times New Roman" w:hAnsi="Times New Roman"/>
                <w:lang w:val="uk-UA"/>
              </w:rPr>
            </w:pPr>
            <w:r w:rsidRPr="006D4AA8">
              <w:rPr>
                <w:rFonts w:ascii="Times New Roman" w:hAnsi="Times New Roman"/>
                <w:lang w:val="uk-UA"/>
              </w:rPr>
              <w:t>166</w:t>
            </w:r>
          </w:p>
        </w:tc>
        <w:tc>
          <w:tcPr>
            <w:tcW w:w="286" w:type="pct"/>
            <w:vAlign w:val="center"/>
          </w:tcPr>
          <w:p w14:paraId="4DF52143" w14:textId="77777777" w:rsidR="001D797D" w:rsidRPr="006D4AA8" w:rsidRDefault="001D797D" w:rsidP="00AE16C3">
            <w:pPr>
              <w:ind w:left="-170" w:right="-170"/>
              <w:jc w:val="center"/>
              <w:rPr>
                <w:rFonts w:ascii="Times New Roman" w:hAnsi="Times New Roman"/>
              </w:rPr>
            </w:pPr>
            <w:r w:rsidRPr="006D4AA8">
              <w:rPr>
                <w:rFonts w:ascii="Times New Roman" w:hAnsi="Times New Roman"/>
                <w:lang w:val="uk-UA"/>
              </w:rPr>
              <w:t>6</w:t>
            </w:r>
          </w:p>
        </w:tc>
        <w:tc>
          <w:tcPr>
            <w:tcW w:w="859" w:type="pct"/>
            <w:vAlign w:val="center"/>
          </w:tcPr>
          <w:p w14:paraId="5009D51D" w14:textId="77777777" w:rsidR="001D797D" w:rsidRPr="006D4AA8" w:rsidRDefault="001D797D" w:rsidP="00AE16C3">
            <w:pPr>
              <w:ind w:left="-170" w:right="-113"/>
              <w:jc w:val="center"/>
              <w:rPr>
                <w:rFonts w:ascii="Times New Roman" w:hAnsi="Times New Roman"/>
              </w:rPr>
            </w:pPr>
            <w:r w:rsidRPr="006D4AA8">
              <w:rPr>
                <w:rFonts w:ascii="Times New Roman" w:hAnsi="Times New Roman"/>
              </w:rPr>
              <w:t>667,187200</w:t>
            </w:r>
          </w:p>
        </w:tc>
        <w:tc>
          <w:tcPr>
            <w:tcW w:w="637" w:type="pct"/>
            <w:vAlign w:val="center"/>
          </w:tcPr>
          <w:p w14:paraId="2441A835" w14:textId="77777777" w:rsidR="001D797D" w:rsidRPr="006D4AA8" w:rsidRDefault="001D797D" w:rsidP="00AE16C3">
            <w:pPr>
              <w:ind w:left="-113" w:right="-113"/>
              <w:jc w:val="center"/>
              <w:rPr>
                <w:rFonts w:ascii="Times New Roman" w:hAnsi="Times New Roman"/>
              </w:rPr>
            </w:pPr>
            <w:r w:rsidRPr="006D4AA8">
              <w:rPr>
                <w:rFonts w:ascii="Times New Roman" w:hAnsi="Times New Roman"/>
              </w:rPr>
              <w:t>0,041596</w:t>
            </w:r>
          </w:p>
        </w:tc>
      </w:tr>
      <w:tr w:rsidR="006D4AA8" w:rsidRPr="006D4AA8" w14:paraId="2A382A41" w14:textId="77777777" w:rsidTr="0078757E">
        <w:trPr>
          <w:trHeight w:val="414"/>
        </w:trPr>
        <w:tc>
          <w:tcPr>
            <w:tcW w:w="713" w:type="pct"/>
          </w:tcPr>
          <w:p w14:paraId="4C3620DA" w14:textId="77777777" w:rsidR="001D797D" w:rsidRPr="006D4AA8" w:rsidRDefault="001D797D" w:rsidP="00AE16C3">
            <w:pPr>
              <w:spacing w:line="240" w:lineRule="auto"/>
              <w:ind w:left="-170" w:right="-170"/>
              <w:rPr>
                <w:rFonts w:ascii="Times New Roman" w:hAnsi="Times New Roman"/>
              </w:rPr>
            </w:pPr>
            <w:r w:rsidRPr="006D4AA8">
              <w:rPr>
                <w:rFonts w:ascii="Times New Roman" w:hAnsi="Times New Roman"/>
                <w:bCs/>
                <w:lang w:eastAsia="ru-RU"/>
              </w:rPr>
              <w:t>Дубнівськ</w:t>
            </w:r>
            <w:r w:rsidRPr="006D4AA8">
              <w:rPr>
                <w:rFonts w:ascii="Times New Roman" w:hAnsi="Times New Roman"/>
                <w:bCs/>
                <w:lang w:val="uk-UA" w:eastAsia="ru-RU"/>
              </w:rPr>
              <w:t>а</w:t>
            </w:r>
            <w:r w:rsidRPr="006D4AA8">
              <w:rPr>
                <w:rFonts w:ascii="Times New Roman" w:hAnsi="Times New Roman"/>
                <w:bCs/>
                <w:lang w:eastAsia="ru-RU"/>
              </w:rPr>
              <w:t xml:space="preserve"> площад</w:t>
            </w:r>
            <w:r w:rsidRPr="006D4AA8">
              <w:rPr>
                <w:rFonts w:ascii="Times New Roman" w:hAnsi="Times New Roman"/>
                <w:bCs/>
                <w:lang w:val="uk-UA" w:eastAsia="ru-RU"/>
              </w:rPr>
              <w:t>ка</w:t>
            </w:r>
          </w:p>
        </w:tc>
        <w:tc>
          <w:tcPr>
            <w:tcW w:w="387" w:type="pct"/>
            <w:vAlign w:val="center"/>
          </w:tcPr>
          <w:p w14:paraId="539734D8" w14:textId="77777777" w:rsidR="001D797D" w:rsidRPr="006D4AA8" w:rsidRDefault="001D797D" w:rsidP="00AE16C3">
            <w:pPr>
              <w:ind w:left="-170" w:right="-170"/>
              <w:jc w:val="center"/>
              <w:rPr>
                <w:rFonts w:ascii="Times New Roman" w:hAnsi="Times New Roman"/>
              </w:rPr>
            </w:pPr>
            <w:r w:rsidRPr="006D4AA8">
              <w:rPr>
                <w:rFonts w:ascii="Times New Roman" w:hAnsi="Times New Roman"/>
                <w:lang w:val="uk-UA"/>
              </w:rPr>
              <w:t>чавун</w:t>
            </w:r>
          </w:p>
        </w:tc>
        <w:tc>
          <w:tcPr>
            <w:tcW w:w="331" w:type="pct"/>
            <w:vAlign w:val="center"/>
          </w:tcPr>
          <w:p w14:paraId="6AD320A7" w14:textId="77777777" w:rsidR="001D797D" w:rsidRPr="006D4AA8" w:rsidRDefault="001D797D" w:rsidP="00AE16C3">
            <w:pPr>
              <w:spacing w:line="240" w:lineRule="auto"/>
              <w:ind w:left="-170" w:right="-170"/>
              <w:jc w:val="center"/>
              <w:rPr>
                <w:rFonts w:ascii="Times New Roman" w:hAnsi="Times New Roman"/>
                <w:lang w:val="uk-UA"/>
              </w:rPr>
            </w:pPr>
            <w:r w:rsidRPr="006D4AA8">
              <w:rPr>
                <w:rFonts w:ascii="Times New Roman" w:hAnsi="Times New Roman"/>
                <w:lang w:val="uk-UA"/>
              </w:rPr>
              <w:t>2</w:t>
            </w:r>
          </w:p>
        </w:tc>
        <w:tc>
          <w:tcPr>
            <w:tcW w:w="332" w:type="pct"/>
            <w:vAlign w:val="center"/>
          </w:tcPr>
          <w:p w14:paraId="40988CDF" w14:textId="77777777" w:rsidR="001D797D" w:rsidRPr="006D4AA8" w:rsidRDefault="001D797D" w:rsidP="00AE16C3">
            <w:pPr>
              <w:tabs>
                <w:tab w:val="left" w:pos="271"/>
              </w:tabs>
              <w:ind w:left="-170" w:right="-170"/>
              <w:jc w:val="center"/>
              <w:rPr>
                <w:rFonts w:ascii="Times New Roman" w:hAnsi="Times New Roman"/>
              </w:rPr>
            </w:pPr>
            <w:r w:rsidRPr="006D4AA8">
              <w:rPr>
                <w:rFonts w:ascii="Times New Roman" w:hAnsi="Times New Roman"/>
                <w:lang w:val="uk-UA"/>
              </w:rPr>
              <w:t>250</w:t>
            </w:r>
          </w:p>
        </w:tc>
        <w:tc>
          <w:tcPr>
            <w:tcW w:w="453" w:type="pct"/>
            <w:vAlign w:val="center"/>
          </w:tcPr>
          <w:p w14:paraId="3761178F" w14:textId="77777777" w:rsidR="001D797D" w:rsidRPr="006D4AA8" w:rsidRDefault="001D797D" w:rsidP="00AE16C3">
            <w:pPr>
              <w:spacing w:line="240" w:lineRule="auto"/>
              <w:ind w:left="-170" w:right="-170"/>
              <w:jc w:val="center"/>
              <w:rPr>
                <w:rFonts w:ascii="Times New Roman" w:hAnsi="Times New Roman"/>
                <w:bCs/>
                <w:lang w:val="uk-UA" w:eastAsia="ru-RU"/>
              </w:rPr>
            </w:pPr>
            <w:r w:rsidRPr="006D4AA8">
              <w:rPr>
                <w:rFonts w:ascii="Times New Roman" w:hAnsi="Times New Roman"/>
                <w:bCs/>
                <w:lang w:val="uk-UA" w:eastAsia="ru-RU"/>
              </w:rPr>
              <w:t>0,0625</w:t>
            </w:r>
          </w:p>
        </w:tc>
        <w:tc>
          <w:tcPr>
            <w:tcW w:w="573" w:type="pct"/>
            <w:vAlign w:val="center"/>
          </w:tcPr>
          <w:p w14:paraId="22D1ACE8" w14:textId="77777777" w:rsidR="001D797D" w:rsidRPr="006D4AA8" w:rsidRDefault="001D797D" w:rsidP="00AE16C3">
            <w:pPr>
              <w:ind w:left="-170" w:right="-170"/>
              <w:jc w:val="center"/>
              <w:rPr>
                <w:rFonts w:ascii="Times New Roman" w:hAnsi="Times New Roman"/>
              </w:rPr>
            </w:pPr>
            <w:r w:rsidRPr="006D4AA8">
              <w:rPr>
                <w:rFonts w:ascii="Times New Roman" w:hAnsi="Times New Roman"/>
                <w:lang w:val="uk-UA"/>
              </w:rPr>
              <w:t>360</w:t>
            </w:r>
          </w:p>
        </w:tc>
        <w:tc>
          <w:tcPr>
            <w:tcW w:w="429" w:type="pct"/>
            <w:vAlign w:val="bottom"/>
          </w:tcPr>
          <w:p w14:paraId="60E2FF98" w14:textId="77777777" w:rsidR="001D797D" w:rsidRPr="006D4AA8" w:rsidRDefault="001D797D" w:rsidP="00AE16C3">
            <w:pPr>
              <w:ind w:left="-170" w:right="-170"/>
              <w:jc w:val="center"/>
              <w:rPr>
                <w:rFonts w:ascii="Times New Roman" w:hAnsi="Times New Roman"/>
                <w:lang w:val="uk-UA"/>
              </w:rPr>
            </w:pPr>
            <w:r w:rsidRPr="006D4AA8">
              <w:rPr>
                <w:rFonts w:ascii="Times New Roman" w:hAnsi="Times New Roman"/>
                <w:lang w:val="uk-UA"/>
              </w:rPr>
              <w:t>360</w:t>
            </w:r>
          </w:p>
        </w:tc>
        <w:tc>
          <w:tcPr>
            <w:tcW w:w="286" w:type="pct"/>
            <w:vAlign w:val="center"/>
          </w:tcPr>
          <w:p w14:paraId="7F7456B6" w14:textId="77777777" w:rsidR="001D797D" w:rsidRPr="006D4AA8" w:rsidRDefault="001D797D" w:rsidP="00AE16C3">
            <w:pPr>
              <w:ind w:left="-170" w:right="-170"/>
              <w:jc w:val="center"/>
              <w:rPr>
                <w:rFonts w:ascii="Times New Roman" w:hAnsi="Times New Roman"/>
              </w:rPr>
            </w:pPr>
            <w:r w:rsidRPr="006D4AA8">
              <w:rPr>
                <w:rFonts w:ascii="Times New Roman" w:hAnsi="Times New Roman"/>
                <w:lang w:val="uk-UA"/>
              </w:rPr>
              <w:t>6</w:t>
            </w:r>
          </w:p>
        </w:tc>
        <w:tc>
          <w:tcPr>
            <w:tcW w:w="859" w:type="pct"/>
            <w:vAlign w:val="center"/>
          </w:tcPr>
          <w:p w14:paraId="2D2F84EC" w14:textId="77777777" w:rsidR="001D797D" w:rsidRPr="006D4AA8" w:rsidRDefault="001D797D" w:rsidP="00AE16C3">
            <w:pPr>
              <w:ind w:left="-170" w:right="-113"/>
              <w:jc w:val="center"/>
              <w:rPr>
                <w:rFonts w:ascii="Times New Roman" w:hAnsi="Times New Roman"/>
              </w:rPr>
            </w:pPr>
            <w:r w:rsidRPr="006D4AA8">
              <w:rPr>
                <w:rFonts w:ascii="Times New Roman" w:hAnsi="Times New Roman"/>
              </w:rPr>
              <w:t>282,600000</w:t>
            </w:r>
          </w:p>
        </w:tc>
        <w:tc>
          <w:tcPr>
            <w:tcW w:w="637" w:type="pct"/>
            <w:vAlign w:val="center"/>
          </w:tcPr>
          <w:p w14:paraId="130B0E81" w14:textId="77777777" w:rsidR="001D797D" w:rsidRPr="006D4AA8" w:rsidRDefault="001D797D" w:rsidP="00AE16C3">
            <w:pPr>
              <w:ind w:left="-113" w:right="-113"/>
              <w:jc w:val="center"/>
              <w:rPr>
                <w:rFonts w:ascii="Times New Roman" w:hAnsi="Times New Roman"/>
              </w:rPr>
            </w:pPr>
            <w:r w:rsidRPr="006D4AA8">
              <w:rPr>
                <w:rFonts w:ascii="Times New Roman" w:hAnsi="Times New Roman"/>
              </w:rPr>
              <w:t>0,017619</w:t>
            </w:r>
          </w:p>
        </w:tc>
      </w:tr>
      <w:tr w:rsidR="006D4AA8" w:rsidRPr="006D4AA8" w14:paraId="3559CC93" w14:textId="77777777" w:rsidTr="0078757E">
        <w:trPr>
          <w:trHeight w:val="414"/>
        </w:trPr>
        <w:tc>
          <w:tcPr>
            <w:tcW w:w="713" w:type="pct"/>
          </w:tcPr>
          <w:p w14:paraId="47B9CCB7" w14:textId="77777777" w:rsidR="001D797D" w:rsidRPr="006D4AA8" w:rsidRDefault="001D797D" w:rsidP="00AE16C3">
            <w:pPr>
              <w:spacing w:line="240" w:lineRule="auto"/>
              <w:ind w:left="-170" w:right="-170"/>
              <w:rPr>
                <w:rFonts w:ascii="Times New Roman" w:hAnsi="Times New Roman"/>
              </w:rPr>
            </w:pPr>
            <w:r w:rsidRPr="006D4AA8">
              <w:rPr>
                <w:rFonts w:ascii="Times New Roman" w:hAnsi="Times New Roman"/>
                <w:bCs/>
                <w:lang w:eastAsia="ru-RU"/>
              </w:rPr>
              <w:t>Дубнівськ</w:t>
            </w:r>
            <w:r w:rsidRPr="006D4AA8">
              <w:rPr>
                <w:rFonts w:ascii="Times New Roman" w:hAnsi="Times New Roman"/>
                <w:bCs/>
                <w:lang w:val="uk-UA" w:eastAsia="ru-RU"/>
              </w:rPr>
              <w:t>а</w:t>
            </w:r>
            <w:r w:rsidRPr="006D4AA8">
              <w:rPr>
                <w:rFonts w:ascii="Times New Roman" w:hAnsi="Times New Roman"/>
                <w:bCs/>
                <w:lang w:eastAsia="ru-RU"/>
              </w:rPr>
              <w:t xml:space="preserve"> площад</w:t>
            </w:r>
            <w:r w:rsidRPr="006D4AA8">
              <w:rPr>
                <w:rFonts w:ascii="Times New Roman" w:hAnsi="Times New Roman"/>
                <w:bCs/>
                <w:lang w:val="uk-UA" w:eastAsia="ru-RU"/>
              </w:rPr>
              <w:t>ка</w:t>
            </w:r>
          </w:p>
        </w:tc>
        <w:tc>
          <w:tcPr>
            <w:tcW w:w="387" w:type="pct"/>
            <w:vAlign w:val="center"/>
          </w:tcPr>
          <w:p w14:paraId="3DEF5ECC" w14:textId="77777777" w:rsidR="001D797D" w:rsidRPr="006D4AA8" w:rsidRDefault="001D797D" w:rsidP="00AE16C3">
            <w:pPr>
              <w:ind w:left="-170" w:right="-170"/>
              <w:jc w:val="center"/>
              <w:rPr>
                <w:rFonts w:ascii="Times New Roman" w:hAnsi="Times New Roman"/>
              </w:rPr>
            </w:pPr>
            <w:r w:rsidRPr="006D4AA8">
              <w:rPr>
                <w:rFonts w:ascii="Times New Roman" w:hAnsi="Times New Roman"/>
                <w:lang w:val="uk-UA"/>
              </w:rPr>
              <w:t>чавун</w:t>
            </w:r>
          </w:p>
        </w:tc>
        <w:tc>
          <w:tcPr>
            <w:tcW w:w="331" w:type="pct"/>
            <w:vAlign w:val="center"/>
          </w:tcPr>
          <w:p w14:paraId="23149B8B" w14:textId="77777777" w:rsidR="001D797D" w:rsidRPr="006D4AA8" w:rsidRDefault="001D797D" w:rsidP="00AE16C3">
            <w:pPr>
              <w:spacing w:line="240" w:lineRule="auto"/>
              <w:ind w:left="-170" w:right="-170"/>
              <w:jc w:val="center"/>
              <w:rPr>
                <w:rFonts w:ascii="Times New Roman" w:hAnsi="Times New Roman"/>
                <w:lang w:val="uk-UA"/>
              </w:rPr>
            </w:pPr>
            <w:r w:rsidRPr="006D4AA8">
              <w:rPr>
                <w:rFonts w:ascii="Times New Roman" w:hAnsi="Times New Roman"/>
                <w:lang w:val="uk-UA"/>
              </w:rPr>
              <w:t>3</w:t>
            </w:r>
          </w:p>
        </w:tc>
        <w:tc>
          <w:tcPr>
            <w:tcW w:w="332" w:type="pct"/>
            <w:vAlign w:val="center"/>
          </w:tcPr>
          <w:p w14:paraId="689FD865" w14:textId="77777777" w:rsidR="001D797D" w:rsidRPr="006D4AA8" w:rsidRDefault="001D797D" w:rsidP="00AE16C3">
            <w:pPr>
              <w:tabs>
                <w:tab w:val="left" w:pos="271"/>
              </w:tabs>
              <w:ind w:left="-170" w:right="-170"/>
              <w:jc w:val="center"/>
              <w:rPr>
                <w:rFonts w:ascii="Times New Roman" w:hAnsi="Times New Roman"/>
              </w:rPr>
            </w:pPr>
            <w:r w:rsidRPr="006D4AA8">
              <w:rPr>
                <w:rFonts w:ascii="Times New Roman" w:hAnsi="Times New Roman"/>
                <w:lang w:val="uk-UA"/>
              </w:rPr>
              <w:t>300</w:t>
            </w:r>
          </w:p>
        </w:tc>
        <w:tc>
          <w:tcPr>
            <w:tcW w:w="453" w:type="pct"/>
            <w:vAlign w:val="center"/>
          </w:tcPr>
          <w:p w14:paraId="573D7DAC" w14:textId="77777777" w:rsidR="001D797D" w:rsidRPr="006D4AA8" w:rsidRDefault="001D797D" w:rsidP="00AE16C3">
            <w:pPr>
              <w:spacing w:line="240" w:lineRule="auto"/>
              <w:ind w:left="-170" w:right="-170"/>
              <w:jc w:val="center"/>
              <w:rPr>
                <w:rFonts w:ascii="Times New Roman" w:hAnsi="Times New Roman"/>
                <w:bCs/>
                <w:lang w:val="uk-UA" w:eastAsia="ru-RU"/>
              </w:rPr>
            </w:pPr>
            <w:r w:rsidRPr="006D4AA8">
              <w:rPr>
                <w:rFonts w:ascii="Times New Roman" w:hAnsi="Times New Roman"/>
                <w:bCs/>
                <w:lang w:val="uk-UA" w:eastAsia="ru-RU"/>
              </w:rPr>
              <w:t>0,0900</w:t>
            </w:r>
          </w:p>
        </w:tc>
        <w:tc>
          <w:tcPr>
            <w:tcW w:w="573" w:type="pct"/>
            <w:vAlign w:val="center"/>
          </w:tcPr>
          <w:p w14:paraId="6D0B074C" w14:textId="77777777" w:rsidR="001D797D" w:rsidRPr="006D4AA8" w:rsidRDefault="001D797D" w:rsidP="00AE16C3">
            <w:pPr>
              <w:ind w:left="-170" w:right="-170"/>
              <w:jc w:val="center"/>
              <w:rPr>
                <w:rFonts w:ascii="Times New Roman" w:hAnsi="Times New Roman"/>
              </w:rPr>
            </w:pPr>
            <w:r w:rsidRPr="006D4AA8">
              <w:rPr>
                <w:rFonts w:ascii="Times New Roman" w:hAnsi="Times New Roman"/>
                <w:lang w:val="uk-UA"/>
              </w:rPr>
              <w:t>416</w:t>
            </w:r>
          </w:p>
        </w:tc>
        <w:tc>
          <w:tcPr>
            <w:tcW w:w="429" w:type="pct"/>
            <w:vAlign w:val="bottom"/>
          </w:tcPr>
          <w:p w14:paraId="5B23EA51" w14:textId="77777777" w:rsidR="001D797D" w:rsidRPr="006D4AA8" w:rsidRDefault="001D797D" w:rsidP="00AE16C3">
            <w:pPr>
              <w:ind w:left="-170" w:right="-170"/>
              <w:jc w:val="center"/>
              <w:rPr>
                <w:rFonts w:ascii="Times New Roman" w:hAnsi="Times New Roman"/>
                <w:lang w:val="uk-UA"/>
              </w:rPr>
            </w:pPr>
            <w:r w:rsidRPr="006D4AA8">
              <w:rPr>
                <w:rFonts w:ascii="Times New Roman" w:hAnsi="Times New Roman"/>
                <w:lang w:val="uk-UA"/>
              </w:rPr>
              <w:t>416</w:t>
            </w:r>
          </w:p>
        </w:tc>
        <w:tc>
          <w:tcPr>
            <w:tcW w:w="286" w:type="pct"/>
            <w:vAlign w:val="center"/>
          </w:tcPr>
          <w:p w14:paraId="0BE0FB13" w14:textId="77777777" w:rsidR="001D797D" w:rsidRPr="006D4AA8" w:rsidRDefault="001D797D" w:rsidP="00AE16C3">
            <w:pPr>
              <w:ind w:left="-170" w:right="-170"/>
              <w:jc w:val="center"/>
              <w:rPr>
                <w:rFonts w:ascii="Times New Roman" w:hAnsi="Times New Roman"/>
              </w:rPr>
            </w:pPr>
            <w:r w:rsidRPr="006D4AA8">
              <w:rPr>
                <w:rFonts w:ascii="Times New Roman" w:hAnsi="Times New Roman"/>
                <w:lang w:val="uk-UA"/>
              </w:rPr>
              <w:t>6</w:t>
            </w:r>
          </w:p>
        </w:tc>
        <w:tc>
          <w:tcPr>
            <w:tcW w:w="859" w:type="pct"/>
            <w:vAlign w:val="center"/>
          </w:tcPr>
          <w:p w14:paraId="510CAC9E" w14:textId="77777777" w:rsidR="001D797D" w:rsidRPr="006D4AA8" w:rsidRDefault="001D797D" w:rsidP="00AE16C3">
            <w:pPr>
              <w:ind w:left="-170" w:right="-113"/>
              <w:jc w:val="center"/>
              <w:rPr>
                <w:rFonts w:ascii="Times New Roman" w:hAnsi="Times New Roman"/>
              </w:rPr>
            </w:pPr>
            <w:r w:rsidRPr="006D4AA8">
              <w:rPr>
                <w:rFonts w:ascii="Times New Roman" w:hAnsi="Times New Roman"/>
              </w:rPr>
              <w:t>705,369600</w:t>
            </w:r>
          </w:p>
        </w:tc>
        <w:tc>
          <w:tcPr>
            <w:tcW w:w="637" w:type="pct"/>
            <w:vAlign w:val="center"/>
          </w:tcPr>
          <w:p w14:paraId="6E470363" w14:textId="77777777" w:rsidR="001D797D" w:rsidRPr="006D4AA8" w:rsidRDefault="001D797D" w:rsidP="00AE16C3">
            <w:pPr>
              <w:ind w:left="-113" w:right="-113"/>
              <w:jc w:val="center"/>
              <w:rPr>
                <w:rFonts w:ascii="Times New Roman" w:hAnsi="Times New Roman"/>
              </w:rPr>
            </w:pPr>
            <w:r w:rsidRPr="006D4AA8">
              <w:rPr>
                <w:rFonts w:ascii="Times New Roman" w:hAnsi="Times New Roman"/>
              </w:rPr>
              <w:t>0,043977</w:t>
            </w:r>
          </w:p>
        </w:tc>
      </w:tr>
      <w:tr w:rsidR="006D4AA8" w:rsidRPr="006D4AA8" w14:paraId="00A9AE8F" w14:textId="77777777" w:rsidTr="0078757E">
        <w:trPr>
          <w:trHeight w:val="414"/>
        </w:trPr>
        <w:tc>
          <w:tcPr>
            <w:tcW w:w="713" w:type="pct"/>
          </w:tcPr>
          <w:p w14:paraId="5109F48D" w14:textId="77777777" w:rsidR="001D797D" w:rsidRPr="006D4AA8" w:rsidRDefault="001D797D" w:rsidP="00AE16C3">
            <w:pPr>
              <w:spacing w:line="240" w:lineRule="auto"/>
              <w:ind w:left="-170" w:right="-170"/>
              <w:rPr>
                <w:rFonts w:ascii="Times New Roman" w:hAnsi="Times New Roman"/>
              </w:rPr>
            </w:pPr>
            <w:r w:rsidRPr="006D4AA8">
              <w:rPr>
                <w:rFonts w:ascii="Times New Roman" w:hAnsi="Times New Roman"/>
                <w:bCs/>
                <w:lang w:eastAsia="ru-RU"/>
              </w:rPr>
              <w:t>Дубнівськ</w:t>
            </w:r>
            <w:r w:rsidRPr="006D4AA8">
              <w:rPr>
                <w:rFonts w:ascii="Times New Roman" w:hAnsi="Times New Roman"/>
                <w:bCs/>
                <w:lang w:val="uk-UA" w:eastAsia="ru-RU"/>
              </w:rPr>
              <w:t>а</w:t>
            </w:r>
            <w:r w:rsidRPr="006D4AA8">
              <w:rPr>
                <w:rFonts w:ascii="Times New Roman" w:hAnsi="Times New Roman"/>
                <w:bCs/>
                <w:lang w:eastAsia="ru-RU"/>
              </w:rPr>
              <w:t xml:space="preserve"> площад</w:t>
            </w:r>
            <w:r w:rsidRPr="006D4AA8">
              <w:rPr>
                <w:rFonts w:ascii="Times New Roman" w:hAnsi="Times New Roman"/>
                <w:bCs/>
                <w:lang w:val="uk-UA" w:eastAsia="ru-RU"/>
              </w:rPr>
              <w:t>ка</w:t>
            </w:r>
          </w:p>
        </w:tc>
        <w:tc>
          <w:tcPr>
            <w:tcW w:w="387" w:type="pct"/>
            <w:vAlign w:val="center"/>
          </w:tcPr>
          <w:p w14:paraId="05F79433" w14:textId="77777777" w:rsidR="001D797D" w:rsidRPr="006D4AA8" w:rsidRDefault="001D797D" w:rsidP="00AE16C3">
            <w:pPr>
              <w:ind w:left="-170" w:right="-170"/>
              <w:jc w:val="center"/>
              <w:rPr>
                <w:rFonts w:ascii="Times New Roman" w:hAnsi="Times New Roman"/>
              </w:rPr>
            </w:pPr>
            <w:r w:rsidRPr="006D4AA8">
              <w:rPr>
                <w:rFonts w:ascii="Times New Roman" w:hAnsi="Times New Roman"/>
                <w:lang w:val="uk-UA"/>
              </w:rPr>
              <w:t>чавун</w:t>
            </w:r>
          </w:p>
        </w:tc>
        <w:tc>
          <w:tcPr>
            <w:tcW w:w="331" w:type="pct"/>
            <w:vAlign w:val="center"/>
          </w:tcPr>
          <w:p w14:paraId="05FD2D3E" w14:textId="77777777" w:rsidR="001D797D" w:rsidRPr="006D4AA8" w:rsidRDefault="001D797D" w:rsidP="00AE16C3">
            <w:pPr>
              <w:spacing w:line="240" w:lineRule="auto"/>
              <w:ind w:left="-170" w:right="-170"/>
              <w:jc w:val="center"/>
              <w:rPr>
                <w:rFonts w:ascii="Times New Roman" w:hAnsi="Times New Roman"/>
                <w:lang w:val="ru-RU"/>
              </w:rPr>
            </w:pPr>
            <w:r w:rsidRPr="006D4AA8">
              <w:rPr>
                <w:rFonts w:ascii="Times New Roman" w:hAnsi="Times New Roman"/>
              </w:rPr>
              <w:t>2</w:t>
            </w:r>
          </w:p>
        </w:tc>
        <w:tc>
          <w:tcPr>
            <w:tcW w:w="332" w:type="pct"/>
            <w:vAlign w:val="center"/>
          </w:tcPr>
          <w:p w14:paraId="5CBD464A" w14:textId="77777777" w:rsidR="001D797D" w:rsidRPr="006D4AA8" w:rsidRDefault="001D797D" w:rsidP="00AE16C3">
            <w:pPr>
              <w:tabs>
                <w:tab w:val="left" w:pos="271"/>
              </w:tabs>
              <w:ind w:left="-170" w:right="-170"/>
              <w:jc w:val="center"/>
              <w:rPr>
                <w:rFonts w:ascii="Times New Roman" w:hAnsi="Times New Roman"/>
              </w:rPr>
            </w:pPr>
            <w:r w:rsidRPr="006D4AA8">
              <w:rPr>
                <w:rFonts w:ascii="Times New Roman" w:hAnsi="Times New Roman"/>
                <w:lang w:val="uk-UA"/>
              </w:rPr>
              <w:t>400</w:t>
            </w:r>
          </w:p>
        </w:tc>
        <w:tc>
          <w:tcPr>
            <w:tcW w:w="453" w:type="pct"/>
            <w:vAlign w:val="center"/>
          </w:tcPr>
          <w:p w14:paraId="643E6982" w14:textId="77777777" w:rsidR="001D797D" w:rsidRPr="006D4AA8" w:rsidRDefault="001D797D" w:rsidP="00AE16C3">
            <w:pPr>
              <w:spacing w:line="240" w:lineRule="auto"/>
              <w:ind w:left="-170" w:right="-170"/>
              <w:jc w:val="center"/>
              <w:rPr>
                <w:rFonts w:ascii="Times New Roman" w:hAnsi="Times New Roman"/>
                <w:bCs/>
                <w:lang w:val="uk-UA" w:eastAsia="ru-RU"/>
              </w:rPr>
            </w:pPr>
            <w:r w:rsidRPr="006D4AA8">
              <w:rPr>
                <w:rFonts w:ascii="Times New Roman" w:hAnsi="Times New Roman"/>
                <w:bCs/>
                <w:lang w:val="uk-UA" w:eastAsia="ru-RU"/>
              </w:rPr>
              <w:t>0,1600</w:t>
            </w:r>
          </w:p>
        </w:tc>
        <w:tc>
          <w:tcPr>
            <w:tcW w:w="573" w:type="pct"/>
            <w:vAlign w:val="center"/>
          </w:tcPr>
          <w:p w14:paraId="49629E41" w14:textId="77777777" w:rsidR="001D797D" w:rsidRPr="006D4AA8" w:rsidRDefault="001D797D" w:rsidP="00AE16C3">
            <w:pPr>
              <w:ind w:left="-170" w:right="-170"/>
              <w:jc w:val="center"/>
              <w:rPr>
                <w:rFonts w:ascii="Times New Roman" w:hAnsi="Times New Roman"/>
              </w:rPr>
            </w:pPr>
            <w:r w:rsidRPr="006D4AA8">
              <w:rPr>
                <w:rFonts w:ascii="Times New Roman" w:hAnsi="Times New Roman"/>
                <w:lang w:val="uk-UA"/>
              </w:rPr>
              <w:t>1016</w:t>
            </w:r>
          </w:p>
        </w:tc>
        <w:tc>
          <w:tcPr>
            <w:tcW w:w="429" w:type="pct"/>
            <w:vAlign w:val="bottom"/>
          </w:tcPr>
          <w:p w14:paraId="675E1162" w14:textId="77777777" w:rsidR="001D797D" w:rsidRPr="006D4AA8" w:rsidRDefault="001D797D" w:rsidP="00AE16C3">
            <w:pPr>
              <w:ind w:left="-170" w:right="-170"/>
              <w:jc w:val="center"/>
              <w:rPr>
                <w:rFonts w:ascii="Times New Roman" w:hAnsi="Times New Roman"/>
                <w:lang w:val="uk-UA"/>
              </w:rPr>
            </w:pPr>
            <w:r w:rsidRPr="006D4AA8">
              <w:rPr>
                <w:rFonts w:ascii="Times New Roman" w:hAnsi="Times New Roman"/>
                <w:lang w:val="uk-UA"/>
              </w:rPr>
              <w:t>1016</w:t>
            </w:r>
          </w:p>
        </w:tc>
        <w:tc>
          <w:tcPr>
            <w:tcW w:w="286" w:type="pct"/>
            <w:vAlign w:val="center"/>
          </w:tcPr>
          <w:p w14:paraId="1ECDBA6A" w14:textId="77777777" w:rsidR="001D797D" w:rsidRPr="006D4AA8" w:rsidRDefault="001D797D" w:rsidP="00AE16C3">
            <w:pPr>
              <w:ind w:left="-170" w:right="-170"/>
              <w:jc w:val="center"/>
              <w:rPr>
                <w:rFonts w:ascii="Times New Roman" w:hAnsi="Times New Roman"/>
              </w:rPr>
            </w:pPr>
            <w:r w:rsidRPr="006D4AA8">
              <w:rPr>
                <w:rFonts w:ascii="Times New Roman" w:hAnsi="Times New Roman"/>
                <w:lang w:val="uk-UA"/>
              </w:rPr>
              <w:t>6</w:t>
            </w:r>
          </w:p>
        </w:tc>
        <w:tc>
          <w:tcPr>
            <w:tcW w:w="859" w:type="pct"/>
            <w:vAlign w:val="center"/>
          </w:tcPr>
          <w:p w14:paraId="557537DE" w14:textId="77777777" w:rsidR="001D797D" w:rsidRPr="006D4AA8" w:rsidRDefault="001D797D" w:rsidP="00AE16C3">
            <w:pPr>
              <w:ind w:left="-170" w:right="-113"/>
              <w:jc w:val="center"/>
              <w:rPr>
                <w:rFonts w:ascii="Times New Roman" w:hAnsi="Times New Roman"/>
              </w:rPr>
            </w:pPr>
            <w:r w:rsidRPr="006D4AA8">
              <w:rPr>
                <w:rFonts w:ascii="Times New Roman" w:hAnsi="Times New Roman"/>
              </w:rPr>
              <w:t>2041,753600</w:t>
            </w:r>
          </w:p>
        </w:tc>
        <w:tc>
          <w:tcPr>
            <w:tcW w:w="637" w:type="pct"/>
            <w:vAlign w:val="center"/>
          </w:tcPr>
          <w:p w14:paraId="0CED24CE" w14:textId="77777777" w:rsidR="001D797D" w:rsidRPr="006D4AA8" w:rsidRDefault="001D797D" w:rsidP="00AE16C3">
            <w:pPr>
              <w:ind w:left="-113" w:right="-113"/>
              <w:jc w:val="center"/>
              <w:rPr>
                <w:rFonts w:ascii="Times New Roman" w:hAnsi="Times New Roman"/>
              </w:rPr>
            </w:pPr>
            <w:r w:rsidRPr="006D4AA8">
              <w:rPr>
                <w:rFonts w:ascii="Times New Roman" w:hAnsi="Times New Roman"/>
              </w:rPr>
              <w:t>0,127294</w:t>
            </w:r>
          </w:p>
        </w:tc>
      </w:tr>
      <w:tr w:rsidR="006D4AA8" w:rsidRPr="006D4AA8" w14:paraId="7747E653" w14:textId="77777777" w:rsidTr="0078757E">
        <w:trPr>
          <w:trHeight w:val="414"/>
        </w:trPr>
        <w:tc>
          <w:tcPr>
            <w:tcW w:w="713" w:type="pct"/>
          </w:tcPr>
          <w:p w14:paraId="089A4E83" w14:textId="77777777" w:rsidR="001D797D" w:rsidRPr="006D4AA8" w:rsidRDefault="001D797D" w:rsidP="00AE16C3">
            <w:pPr>
              <w:spacing w:line="240" w:lineRule="auto"/>
              <w:ind w:left="-170" w:right="-170"/>
              <w:rPr>
                <w:rFonts w:ascii="Times New Roman" w:hAnsi="Times New Roman"/>
              </w:rPr>
            </w:pPr>
            <w:r w:rsidRPr="006D4AA8">
              <w:rPr>
                <w:rFonts w:ascii="Times New Roman" w:hAnsi="Times New Roman"/>
                <w:bCs/>
                <w:lang w:eastAsia="ru-RU"/>
              </w:rPr>
              <w:t>Дубнівськ</w:t>
            </w:r>
            <w:r w:rsidRPr="006D4AA8">
              <w:rPr>
                <w:rFonts w:ascii="Times New Roman" w:hAnsi="Times New Roman"/>
                <w:bCs/>
                <w:lang w:val="uk-UA" w:eastAsia="ru-RU"/>
              </w:rPr>
              <w:t>а</w:t>
            </w:r>
            <w:r w:rsidRPr="006D4AA8">
              <w:rPr>
                <w:rFonts w:ascii="Times New Roman" w:hAnsi="Times New Roman"/>
                <w:bCs/>
                <w:lang w:eastAsia="ru-RU"/>
              </w:rPr>
              <w:t xml:space="preserve"> площад</w:t>
            </w:r>
            <w:r w:rsidRPr="006D4AA8">
              <w:rPr>
                <w:rFonts w:ascii="Times New Roman" w:hAnsi="Times New Roman"/>
                <w:bCs/>
                <w:lang w:val="uk-UA" w:eastAsia="ru-RU"/>
              </w:rPr>
              <w:t>ка</w:t>
            </w:r>
          </w:p>
        </w:tc>
        <w:tc>
          <w:tcPr>
            <w:tcW w:w="387" w:type="pct"/>
            <w:vAlign w:val="center"/>
          </w:tcPr>
          <w:p w14:paraId="22C2B1AA" w14:textId="77777777" w:rsidR="001D797D" w:rsidRPr="006D4AA8" w:rsidRDefault="001D797D" w:rsidP="00AE16C3">
            <w:pPr>
              <w:ind w:left="-170" w:right="-170"/>
              <w:jc w:val="center"/>
              <w:rPr>
                <w:rFonts w:ascii="Times New Roman" w:hAnsi="Times New Roman"/>
              </w:rPr>
            </w:pPr>
            <w:r w:rsidRPr="006D4AA8">
              <w:rPr>
                <w:rFonts w:ascii="Times New Roman" w:hAnsi="Times New Roman"/>
                <w:lang w:val="uk-UA"/>
              </w:rPr>
              <w:t>ПВХ</w:t>
            </w:r>
          </w:p>
        </w:tc>
        <w:tc>
          <w:tcPr>
            <w:tcW w:w="331" w:type="pct"/>
            <w:vAlign w:val="center"/>
          </w:tcPr>
          <w:p w14:paraId="22267CF8" w14:textId="77777777" w:rsidR="001D797D" w:rsidRPr="006D4AA8" w:rsidRDefault="001D797D" w:rsidP="00AE16C3">
            <w:pPr>
              <w:pStyle w:val="14"/>
              <w:shd w:val="clear" w:color="auto" w:fill="auto"/>
              <w:ind w:left="-170" w:right="-170"/>
              <w:jc w:val="center"/>
              <w:rPr>
                <w:rStyle w:val="11pt"/>
                <w:rFonts w:ascii="Times New Roman" w:hAnsi="Times New Roman" w:cs="Times New Roman"/>
                <w:i w:val="0"/>
                <w:iCs/>
                <w:color w:val="auto"/>
              </w:rPr>
            </w:pPr>
            <w:r w:rsidRPr="006D4AA8">
              <w:rPr>
                <w:rStyle w:val="11pt"/>
                <w:rFonts w:ascii="Times New Roman" w:hAnsi="Times New Roman" w:cs="Times New Roman"/>
                <w:i w:val="0"/>
                <w:iCs/>
                <w:color w:val="auto"/>
              </w:rPr>
              <w:t>1</w:t>
            </w:r>
          </w:p>
        </w:tc>
        <w:tc>
          <w:tcPr>
            <w:tcW w:w="332" w:type="pct"/>
            <w:vAlign w:val="center"/>
          </w:tcPr>
          <w:p w14:paraId="39950CC0" w14:textId="77777777" w:rsidR="001D797D" w:rsidRPr="006D4AA8" w:rsidRDefault="001D797D" w:rsidP="00AE16C3">
            <w:pPr>
              <w:tabs>
                <w:tab w:val="left" w:pos="271"/>
              </w:tabs>
              <w:ind w:left="-170" w:right="-170"/>
              <w:jc w:val="center"/>
              <w:rPr>
                <w:rFonts w:ascii="Times New Roman" w:hAnsi="Times New Roman"/>
              </w:rPr>
            </w:pPr>
            <w:r w:rsidRPr="006D4AA8">
              <w:rPr>
                <w:rFonts w:ascii="Times New Roman" w:hAnsi="Times New Roman"/>
                <w:lang w:val="uk-UA"/>
              </w:rPr>
              <w:t>250</w:t>
            </w:r>
          </w:p>
        </w:tc>
        <w:tc>
          <w:tcPr>
            <w:tcW w:w="453" w:type="pct"/>
            <w:vAlign w:val="center"/>
          </w:tcPr>
          <w:p w14:paraId="2616EAFF" w14:textId="77777777" w:rsidR="001D797D" w:rsidRPr="006D4AA8" w:rsidRDefault="001D797D" w:rsidP="00AE16C3">
            <w:pPr>
              <w:spacing w:line="240" w:lineRule="auto"/>
              <w:ind w:left="-170" w:right="-170"/>
              <w:jc w:val="center"/>
              <w:rPr>
                <w:rFonts w:ascii="Times New Roman" w:hAnsi="Times New Roman"/>
                <w:bCs/>
                <w:lang w:val="uk-UA" w:eastAsia="ru-RU"/>
              </w:rPr>
            </w:pPr>
            <w:r w:rsidRPr="006D4AA8">
              <w:rPr>
                <w:rFonts w:ascii="Times New Roman" w:hAnsi="Times New Roman"/>
                <w:bCs/>
                <w:lang w:val="uk-UA" w:eastAsia="ru-RU"/>
              </w:rPr>
              <w:t>0,0625</w:t>
            </w:r>
          </w:p>
        </w:tc>
        <w:tc>
          <w:tcPr>
            <w:tcW w:w="573" w:type="pct"/>
            <w:vAlign w:val="center"/>
          </w:tcPr>
          <w:p w14:paraId="5841EE22" w14:textId="77777777" w:rsidR="001D797D" w:rsidRPr="006D4AA8" w:rsidRDefault="001D797D" w:rsidP="00AE16C3">
            <w:pPr>
              <w:ind w:left="-170" w:right="-170"/>
              <w:jc w:val="center"/>
              <w:rPr>
                <w:rFonts w:ascii="Times New Roman" w:hAnsi="Times New Roman"/>
              </w:rPr>
            </w:pPr>
            <w:r w:rsidRPr="006D4AA8">
              <w:rPr>
                <w:rFonts w:ascii="Times New Roman" w:hAnsi="Times New Roman"/>
                <w:lang w:val="uk-UA"/>
              </w:rPr>
              <w:t>380</w:t>
            </w:r>
          </w:p>
        </w:tc>
        <w:tc>
          <w:tcPr>
            <w:tcW w:w="429" w:type="pct"/>
            <w:vAlign w:val="bottom"/>
          </w:tcPr>
          <w:p w14:paraId="745982B6" w14:textId="77777777" w:rsidR="001D797D" w:rsidRPr="006D4AA8" w:rsidRDefault="001D797D" w:rsidP="00AE16C3">
            <w:pPr>
              <w:ind w:left="-170" w:right="-170"/>
              <w:jc w:val="center"/>
              <w:rPr>
                <w:rFonts w:ascii="Times New Roman" w:hAnsi="Times New Roman"/>
                <w:lang w:val="uk-UA"/>
              </w:rPr>
            </w:pPr>
            <w:r w:rsidRPr="006D4AA8">
              <w:rPr>
                <w:rFonts w:ascii="Times New Roman" w:hAnsi="Times New Roman"/>
                <w:lang w:val="uk-UA"/>
              </w:rPr>
              <w:t>380</w:t>
            </w:r>
          </w:p>
        </w:tc>
        <w:tc>
          <w:tcPr>
            <w:tcW w:w="286" w:type="pct"/>
            <w:vAlign w:val="center"/>
          </w:tcPr>
          <w:p w14:paraId="28F883B1" w14:textId="77777777" w:rsidR="001D797D" w:rsidRPr="006D4AA8" w:rsidRDefault="001D797D" w:rsidP="00AE16C3">
            <w:pPr>
              <w:ind w:left="-170" w:right="-170"/>
              <w:jc w:val="center"/>
              <w:rPr>
                <w:rFonts w:ascii="Times New Roman" w:hAnsi="Times New Roman"/>
              </w:rPr>
            </w:pPr>
            <w:r w:rsidRPr="006D4AA8">
              <w:rPr>
                <w:rFonts w:ascii="Times New Roman" w:hAnsi="Times New Roman"/>
                <w:lang w:val="uk-UA"/>
              </w:rPr>
              <w:t>6</w:t>
            </w:r>
          </w:p>
        </w:tc>
        <w:tc>
          <w:tcPr>
            <w:tcW w:w="859" w:type="pct"/>
            <w:vAlign w:val="center"/>
          </w:tcPr>
          <w:p w14:paraId="60E0F5A4" w14:textId="77777777" w:rsidR="001D797D" w:rsidRPr="006D4AA8" w:rsidRDefault="001D797D" w:rsidP="00AE16C3">
            <w:pPr>
              <w:ind w:left="-170" w:right="-113"/>
              <w:jc w:val="center"/>
              <w:rPr>
                <w:rFonts w:ascii="Times New Roman" w:hAnsi="Times New Roman"/>
              </w:rPr>
            </w:pPr>
            <w:r w:rsidRPr="006D4AA8">
              <w:rPr>
                <w:rFonts w:ascii="Times New Roman" w:hAnsi="Times New Roman"/>
              </w:rPr>
              <w:t>149,150000</w:t>
            </w:r>
          </w:p>
        </w:tc>
        <w:tc>
          <w:tcPr>
            <w:tcW w:w="637" w:type="pct"/>
            <w:vAlign w:val="center"/>
          </w:tcPr>
          <w:p w14:paraId="313C7456" w14:textId="77777777" w:rsidR="001D797D" w:rsidRPr="006D4AA8" w:rsidRDefault="001D797D" w:rsidP="00AE16C3">
            <w:pPr>
              <w:ind w:left="-113" w:right="-113"/>
              <w:jc w:val="center"/>
              <w:rPr>
                <w:rFonts w:ascii="Times New Roman" w:hAnsi="Times New Roman"/>
              </w:rPr>
            </w:pPr>
            <w:r w:rsidRPr="006D4AA8">
              <w:rPr>
                <w:rFonts w:ascii="Times New Roman" w:hAnsi="Times New Roman"/>
              </w:rPr>
              <w:t>0,009299</w:t>
            </w:r>
          </w:p>
        </w:tc>
      </w:tr>
      <w:tr w:rsidR="006D4AA8" w:rsidRPr="006D4AA8" w14:paraId="57B15698" w14:textId="77777777" w:rsidTr="0078757E">
        <w:trPr>
          <w:trHeight w:val="414"/>
        </w:trPr>
        <w:tc>
          <w:tcPr>
            <w:tcW w:w="713" w:type="pct"/>
          </w:tcPr>
          <w:p w14:paraId="1C5BEB40" w14:textId="77777777" w:rsidR="001D797D" w:rsidRPr="006D4AA8" w:rsidRDefault="001D797D" w:rsidP="00AE16C3">
            <w:pPr>
              <w:spacing w:line="240" w:lineRule="auto"/>
              <w:ind w:left="-170" w:right="-170"/>
              <w:rPr>
                <w:rFonts w:ascii="Times New Roman" w:hAnsi="Times New Roman"/>
              </w:rPr>
            </w:pPr>
            <w:r w:rsidRPr="006D4AA8">
              <w:rPr>
                <w:rFonts w:ascii="Times New Roman" w:hAnsi="Times New Roman"/>
                <w:bCs/>
                <w:lang w:eastAsia="ru-RU"/>
              </w:rPr>
              <w:t>Дубнівськ</w:t>
            </w:r>
            <w:r w:rsidRPr="006D4AA8">
              <w:rPr>
                <w:rFonts w:ascii="Times New Roman" w:hAnsi="Times New Roman"/>
                <w:bCs/>
                <w:lang w:val="uk-UA" w:eastAsia="ru-RU"/>
              </w:rPr>
              <w:t>а</w:t>
            </w:r>
            <w:r w:rsidRPr="006D4AA8">
              <w:rPr>
                <w:rFonts w:ascii="Times New Roman" w:hAnsi="Times New Roman"/>
                <w:bCs/>
                <w:lang w:eastAsia="ru-RU"/>
              </w:rPr>
              <w:t xml:space="preserve"> площад</w:t>
            </w:r>
            <w:r w:rsidRPr="006D4AA8">
              <w:rPr>
                <w:rFonts w:ascii="Times New Roman" w:hAnsi="Times New Roman"/>
                <w:bCs/>
                <w:lang w:val="uk-UA" w:eastAsia="ru-RU"/>
              </w:rPr>
              <w:t>ка</w:t>
            </w:r>
          </w:p>
        </w:tc>
        <w:tc>
          <w:tcPr>
            <w:tcW w:w="387" w:type="pct"/>
            <w:vAlign w:val="center"/>
          </w:tcPr>
          <w:p w14:paraId="0D5CBBB6" w14:textId="77777777" w:rsidR="001D797D" w:rsidRPr="006D4AA8" w:rsidRDefault="001D797D" w:rsidP="00AE16C3">
            <w:pPr>
              <w:ind w:left="-170" w:right="-170"/>
              <w:jc w:val="center"/>
              <w:rPr>
                <w:rFonts w:ascii="Times New Roman" w:hAnsi="Times New Roman"/>
              </w:rPr>
            </w:pPr>
            <w:r w:rsidRPr="006D4AA8">
              <w:rPr>
                <w:rFonts w:ascii="Times New Roman" w:hAnsi="Times New Roman"/>
                <w:lang w:val="uk-UA"/>
              </w:rPr>
              <w:t>ПВХ</w:t>
            </w:r>
          </w:p>
        </w:tc>
        <w:tc>
          <w:tcPr>
            <w:tcW w:w="331" w:type="pct"/>
            <w:vAlign w:val="center"/>
          </w:tcPr>
          <w:p w14:paraId="3999F734" w14:textId="77777777" w:rsidR="001D797D" w:rsidRPr="006D4AA8" w:rsidRDefault="001D797D" w:rsidP="00AE16C3">
            <w:pPr>
              <w:pStyle w:val="14"/>
              <w:shd w:val="clear" w:color="auto" w:fill="auto"/>
              <w:ind w:left="-170" w:right="-170"/>
              <w:jc w:val="center"/>
              <w:rPr>
                <w:rStyle w:val="11pt"/>
                <w:rFonts w:ascii="Times New Roman" w:hAnsi="Times New Roman" w:cs="Times New Roman"/>
                <w:i w:val="0"/>
                <w:iCs/>
                <w:color w:val="auto"/>
              </w:rPr>
            </w:pPr>
            <w:r w:rsidRPr="006D4AA8">
              <w:rPr>
                <w:rStyle w:val="11pt"/>
                <w:rFonts w:ascii="Times New Roman" w:hAnsi="Times New Roman" w:cs="Times New Roman"/>
                <w:i w:val="0"/>
                <w:iCs/>
                <w:color w:val="auto"/>
              </w:rPr>
              <w:t>1</w:t>
            </w:r>
          </w:p>
        </w:tc>
        <w:tc>
          <w:tcPr>
            <w:tcW w:w="332" w:type="pct"/>
            <w:vAlign w:val="center"/>
          </w:tcPr>
          <w:p w14:paraId="62AD67AC" w14:textId="77777777" w:rsidR="001D797D" w:rsidRPr="006D4AA8" w:rsidRDefault="001D797D" w:rsidP="00AE16C3">
            <w:pPr>
              <w:tabs>
                <w:tab w:val="left" w:pos="271"/>
              </w:tabs>
              <w:ind w:left="-170" w:right="-170"/>
              <w:jc w:val="center"/>
              <w:rPr>
                <w:rFonts w:ascii="Times New Roman" w:hAnsi="Times New Roman"/>
              </w:rPr>
            </w:pPr>
            <w:r w:rsidRPr="006D4AA8">
              <w:rPr>
                <w:rFonts w:ascii="Times New Roman" w:hAnsi="Times New Roman"/>
                <w:lang w:val="uk-UA"/>
              </w:rPr>
              <w:t>300</w:t>
            </w:r>
          </w:p>
        </w:tc>
        <w:tc>
          <w:tcPr>
            <w:tcW w:w="453" w:type="pct"/>
            <w:vAlign w:val="center"/>
          </w:tcPr>
          <w:p w14:paraId="316F0CE6" w14:textId="77777777" w:rsidR="001D797D" w:rsidRPr="006D4AA8" w:rsidRDefault="001D797D" w:rsidP="00AE16C3">
            <w:pPr>
              <w:spacing w:line="240" w:lineRule="auto"/>
              <w:ind w:left="-170" w:right="-170"/>
              <w:jc w:val="center"/>
              <w:rPr>
                <w:rFonts w:ascii="Times New Roman" w:hAnsi="Times New Roman"/>
                <w:bCs/>
                <w:lang w:val="uk-UA" w:eastAsia="ru-RU"/>
              </w:rPr>
            </w:pPr>
            <w:r w:rsidRPr="006D4AA8">
              <w:rPr>
                <w:rFonts w:ascii="Times New Roman" w:hAnsi="Times New Roman"/>
                <w:bCs/>
                <w:lang w:val="uk-UA" w:eastAsia="ru-RU"/>
              </w:rPr>
              <w:t>0,0900</w:t>
            </w:r>
          </w:p>
        </w:tc>
        <w:tc>
          <w:tcPr>
            <w:tcW w:w="573" w:type="pct"/>
            <w:vAlign w:val="center"/>
          </w:tcPr>
          <w:p w14:paraId="0C4E9E1D" w14:textId="77777777" w:rsidR="001D797D" w:rsidRPr="006D4AA8" w:rsidRDefault="001D797D" w:rsidP="00AE16C3">
            <w:pPr>
              <w:ind w:left="-170" w:right="-170"/>
              <w:jc w:val="center"/>
              <w:rPr>
                <w:rFonts w:ascii="Times New Roman" w:hAnsi="Times New Roman"/>
              </w:rPr>
            </w:pPr>
            <w:r w:rsidRPr="006D4AA8">
              <w:rPr>
                <w:rFonts w:ascii="Times New Roman" w:hAnsi="Times New Roman"/>
                <w:lang w:val="uk-UA"/>
              </w:rPr>
              <w:t>456</w:t>
            </w:r>
          </w:p>
        </w:tc>
        <w:tc>
          <w:tcPr>
            <w:tcW w:w="429" w:type="pct"/>
            <w:vAlign w:val="bottom"/>
          </w:tcPr>
          <w:p w14:paraId="3F1467BF" w14:textId="77777777" w:rsidR="001D797D" w:rsidRPr="006D4AA8" w:rsidRDefault="001D797D" w:rsidP="00AE16C3">
            <w:pPr>
              <w:ind w:left="-170" w:right="-170"/>
              <w:jc w:val="center"/>
              <w:rPr>
                <w:rFonts w:ascii="Times New Roman" w:hAnsi="Times New Roman"/>
                <w:lang w:val="uk-UA"/>
              </w:rPr>
            </w:pPr>
            <w:r w:rsidRPr="006D4AA8">
              <w:rPr>
                <w:rFonts w:ascii="Times New Roman" w:hAnsi="Times New Roman"/>
                <w:lang w:val="uk-UA"/>
              </w:rPr>
              <w:t>456</w:t>
            </w:r>
          </w:p>
        </w:tc>
        <w:tc>
          <w:tcPr>
            <w:tcW w:w="286" w:type="pct"/>
            <w:vAlign w:val="center"/>
          </w:tcPr>
          <w:p w14:paraId="0CDCE07C" w14:textId="77777777" w:rsidR="001D797D" w:rsidRPr="006D4AA8" w:rsidRDefault="001D797D" w:rsidP="00AE16C3">
            <w:pPr>
              <w:ind w:left="-170" w:right="-170"/>
              <w:jc w:val="center"/>
              <w:rPr>
                <w:rFonts w:ascii="Times New Roman" w:hAnsi="Times New Roman"/>
              </w:rPr>
            </w:pPr>
            <w:r w:rsidRPr="006D4AA8">
              <w:rPr>
                <w:rFonts w:ascii="Times New Roman" w:hAnsi="Times New Roman"/>
                <w:lang w:val="uk-UA"/>
              </w:rPr>
              <w:t>6</w:t>
            </w:r>
          </w:p>
        </w:tc>
        <w:tc>
          <w:tcPr>
            <w:tcW w:w="859" w:type="pct"/>
            <w:vAlign w:val="center"/>
          </w:tcPr>
          <w:p w14:paraId="109C9D36" w14:textId="77777777" w:rsidR="001D797D" w:rsidRPr="006D4AA8" w:rsidRDefault="001D797D" w:rsidP="00AE16C3">
            <w:pPr>
              <w:ind w:left="-170" w:right="-113"/>
              <w:jc w:val="center"/>
              <w:rPr>
                <w:rFonts w:ascii="Times New Roman" w:hAnsi="Times New Roman"/>
              </w:rPr>
            </w:pPr>
            <w:r w:rsidRPr="006D4AA8">
              <w:rPr>
                <w:rFonts w:ascii="Times New Roman" w:hAnsi="Times New Roman"/>
              </w:rPr>
              <w:t>257,731200</w:t>
            </w:r>
          </w:p>
        </w:tc>
        <w:tc>
          <w:tcPr>
            <w:tcW w:w="637" w:type="pct"/>
            <w:vAlign w:val="center"/>
          </w:tcPr>
          <w:p w14:paraId="6347E1E1" w14:textId="77777777" w:rsidR="001D797D" w:rsidRPr="006D4AA8" w:rsidRDefault="001D797D" w:rsidP="00AE16C3">
            <w:pPr>
              <w:ind w:left="-113" w:right="-113"/>
              <w:jc w:val="center"/>
              <w:rPr>
                <w:rFonts w:ascii="Times New Roman" w:hAnsi="Times New Roman"/>
              </w:rPr>
            </w:pPr>
            <w:r w:rsidRPr="006D4AA8">
              <w:rPr>
                <w:rFonts w:ascii="Times New Roman" w:hAnsi="Times New Roman"/>
              </w:rPr>
              <w:t>0,016068</w:t>
            </w:r>
          </w:p>
        </w:tc>
      </w:tr>
      <w:tr w:rsidR="006D4AA8" w:rsidRPr="006D4AA8" w14:paraId="275BC262" w14:textId="77777777" w:rsidTr="0078757E">
        <w:trPr>
          <w:trHeight w:val="414"/>
        </w:trPr>
        <w:tc>
          <w:tcPr>
            <w:tcW w:w="713" w:type="pct"/>
          </w:tcPr>
          <w:p w14:paraId="4953E799" w14:textId="77777777" w:rsidR="001D797D" w:rsidRPr="006D4AA8" w:rsidRDefault="001D797D" w:rsidP="00AE16C3">
            <w:pPr>
              <w:spacing w:line="240" w:lineRule="auto"/>
              <w:ind w:left="-170" w:right="-170"/>
              <w:rPr>
                <w:rFonts w:ascii="Times New Roman" w:hAnsi="Times New Roman"/>
              </w:rPr>
            </w:pPr>
            <w:r w:rsidRPr="006D4AA8">
              <w:rPr>
                <w:rFonts w:ascii="Times New Roman" w:hAnsi="Times New Roman"/>
              </w:rPr>
              <w:t>Гнідавська</w:t>
            </w:r>
            <w:r w:rsidRPr="006D4AA8">
              <w:rPr>
                <w:rFonts w:ascii="Times New Roman" w:hAnsi="Times New Roman"/>
                <w:lang w:val="ru-RU"/>
              </w:rPr>
              <w:t xml:space="preserve"> площадка</w:t>
            </w:r>
          </w:p>
        </w:tc>
        <w:tc>
          <w:tcPr>
            <w:tcW w:w="387" w:type="pct"/>
            <w:vAlign w:val="center"/>
          </w:tcPr>
          <w:p w14:paraId="32E8C561" w14:textId="77777777" w:rsidR="001D797D" w:rsidRPr="006D4AA8" w:rsidRDefault="001D797D" w:rsidP="00AE16C3">
            <w:pPr>
              <w:ind w:left="-170" w:right="-170"/>
              <w:jc w:val="center"/>
              <w:rPr>
                <w:rFonts w:ascii="Times New Roman" w:hAnsi="Times New Roman"/>
              </w:rPr>
            </w:pPr>
            <w:r w:rsidRPr="006D4AA8">
              <w:rPr>
                <w:rFonts w:ascii="Times New Roman" w:hAnsi="Times New Roman"/>
                <w:lang w:val="uk-UA"/>
              </w:rPr>
              <w:t>сталь</w:t>
            </w:r>
          </w:p>
        </w:tc>
        <w:tc>
          <w:tcPr>
            <w:tcW w:w="331" w:type="pct"/>
            <w:vAlign w:val="center"/>
          </w:tcPr>
          <w:p w14:paraId="26E8EA30" w14:textId="77777777" w:rsidR="001D797D" w:rsidRPr="006D4AA8" w:rsidRDefault="001D797D" w:rsidP="00AE16C3">
            <w:pPr>
              <w:spacing w:line="240" w:lineRule="auto"/>
              <w:ind w:left="-170" w:right="-170"/>
              <w:jc w:val="center"/>
              <w:rPr>
                <w:rFonts w:ascii="Times New Roman" w:hAnsi="Times New Roman"/>
                <w:lang w:val="uk-UA"/>
              </w:rPr>
            </w:pPr>
            <w:r w:rsidRPr="006D4AA8">
              <w:rPr>
                <w:rFonts w:ascii="Times New Roman" w:hAnsi="Times New Roman"/>
                <w:lang w:val="uk-UA"/>
              </w:rPr>
              <w:t>2</w:t>
            </w:r>
          </w:p>
        </w:tc>
        <w:tc>
          <w:tcPr>
            <w:tcW w:w="332" w:type="pct"/>
            <w:vAlign w:val="center"/>
          </w:tcPr>
          <w:p w14:paraId="506D0602" w14:textId="77777777" w:rsidR="001D797D" w:rsidRPr="006D4AA8" w:rsidRDefault="001D797D" w:rsidP="00AE16C3">
            <w:pPr>
              <w:tabs>
                <w:tab w:val="left" w:pos="271"/>
              </w:tabs>
              <w:ind w:left="-170" w:right="-170"/>
              <w:jc w:val="center"/>
              <w:rPr>
                <w:rFonts w:ascii="Times New Roman" w:hAnsi="Times New Roman"/>
              </w:rPr>
            </w:pPr>
            <w:r w:rsidRPr="006D4AA8">
              <w:rPr>
                <w:rFonts w:ascii="Times New Roman" w:hAnsi="Times New Roman"/>
                <w:lang w:val="uk-UA"/>
              </w:rPr>
              <w:t>150</w:t>
            </w:r>
          </w:p>
        </w:tc>
        <w:tc>
          <w:tcPr>
            <w:tcW w:w="453" w:type="pct"/>
            <w:vAlign w:val="center"/>
          </w:tcPr>
          <w:p w14:paraId="018C5B03" w14:textId="77777777" w:rsidR="001D797D" w:rsidRPr="006D4AA8" w:rsidRDefault="001D797D" w:rsidP="00AE16C3">
            <w:pPr>
              <w:spacing w:line="240" w:lineRule="auto"/>
              <w:ind w:left="-170" w:right="-170"/>
              <w:jc w:val="center"/>
              <w:rPr>
                <w:rFonts w:ascii="Times New Roman" w:hAnsi="Times New Roman"/>
                <w:bCs/>
                <w:lang w:val="uk-UA" w:eastAsia="ru-RU"/>
              </w:rPr>
            </w:pPr>
            <w:r w:rsidRPr="006D4AA8">
              <w:rPr>
                <w:rFonts w:ascii="Times New Roman" w:hAnsi="Times New Roman"/>
                <w:bCs/>
                <w:lang w:val="uk-UA" w:eastAsia="ru-RU"/>
              </w:rPr>
              <w:t>0,0225</w:t>
            </w:r>
          </w:p>
        </w:tc>
        <w:tc>
          <w:tcPr>
            <w:tcW w:w="573" w:type="pct"/>
            <w:vAlign w:val="center"/>
          </w:tcPr>
          <w:p w14:paraId="008C453B" w14:textId="77777777" w:rsidR="001D797D" w:rsidRPr="006D4AA8" w:rsidRDefault="001D797D" w:rsidP="00AE16C3">
            <w:pPr>
              <w:ind w:left="-170" w:right="-170"/>
              <w:jc w:val="center"/>
              <w:rPr>
                <w:rFonts w:ascii="Times New Roman" w:hAnsi="Times New Roman"/>
              </w:rPr>
            </w:pPr>
            <w:r w:rsidRPr="006D4AA8">
              <w:rPr>
                <w:rFonts w:ascii="Times New Roman" w:hAnsi="Times New Roman"/>
                <w:lang w:val="uk-UA"/>
              </w:rPr>
              <w:t>61</w:t>
            </w:r>
          </w:p>
        </w:tc>
        <w:tc>
          <w:tcPr>
            <w:tcW w:w="429" w:type="pct"/>
            <w:vAlign w:val="bottom"/>
          </w:tcPr>
          <w:p w14:paraId="20489252" w14:textId="77777777" w:rsidR="001D797D" w:rsidRPr="006D4AA8" w:rsidRDefault="001D797D" w:rsidP="00AE16C3">
            <w:pPr>
              <w:ind w:left="-170" w:right="-170"/>
              <w:jc w:val="center"/>
              <w:rPr>
                <w:rFonts w:ascii="Times New Roman" w:hAnsi="Times New Roman"/>
                <w:lang w:val="uk-UA"/>
              </w:rPr>
            </w:pPr>
            <w:r w:rsidRPr="006D4AA8">
              <w:rPr>
                <w:rFonts w:ascii="Times New Roman" w:hAnsi="Times New Roman"/>
                <w:lang w:val="uk-UA"/>
              </w:rPr>
              <w:t>61</w:t>
            </w:r>
          </w:p>
        </w:tc>
        <w:tc>
          <w:tcPr>
            <w:tcW w:w="286" w:type="pct"/>
            <w:vAlign w:val="center"/>
          </w:tcPr>
          <w:p w14:paraId="1B22275F" w14:textId="77777777" w:rsidR="001D797D" w:rsidRPr="006D4AA8" w:rsidRDefault="001D797D" w:rsidP="00AE16C3">
            <w:pPr>
              <w:ind w:left="-170" w:right="-170"/>
              <w:jc w:val="center"/>
              <w:rPr>
                <w:rFonts w:ascii="Times New Roman" w:hAnsi="Times New Roman"/>
              </w:rPr>
            </w:pPr>
            <w:r w:rsidRPr="006D4AA8">
              <w:rPr>
                <w:rFonts w:ascii="Times New Roman" w:hAnsi="Times New Roman"/>
                <w:lang w:val="uk-UA"/>
              </w:rPr>
              <w:t>6</w:t>
            </w:r>
          </w:p>
        </w:tc>
        <w:tc>
          <w:tcPr>
            <w:tcW w:w="859" w:type="pct"/>
            <w:vAlign w:val="center"/>
          </w:tcPr>
          <w:p w14:paraId="084D2EF6" w14:textId="77777777" w:rsidR="001D797D" w:rsidRPr="006D4AA8" w:rsidRDefault="001D797D" w:rsidP="00AE16C3">
            <w:pPr>
              <w:ind w:left="-170" w:right="-113"/>
              <w:jc w:val="center"/>
              <w:rPr>
                <w:rFonts w:ascii="Times New Roman" w:hAnsi="Times New Roman"/>
              </w:rPr>
            </w:pPr>
            <w:r w:rsidRPr="006D4AA8">
              <w:rPr>
                <w:rFonts w:ascii="Times New Roman" w:hAnsi="Times New Roman"/>
              </w:rPr>
              <w:t>17,238600</w:t>
            </w:r>
          </w:p>
        </w:tc>
        <w:tc>
          <w:tcPr>
            <w:tcW w:w="637" w:type="pct"/>
            <w:vAlign w:val="center"/>
          </w:tcPr>
          <w:p w14:paraId="140F3B1F" w14:textId="77777777" w:rsidR="001D797D" w:rsidRPr="006D4AA8" w:rsidRDefault="001D797D" w:rsidP="00AE16C3">
            <w:pPr>
              <w:ind w:left="-113" w:right="-113"/>
              <w:jc w:val="center"/>
              <w:rPr>
                <w:rFonts w:ascii="Times New Roman" w:hAnsi="Times New Roman"/>
              </w:rPr>
            </w:pPr>
            <w:r w:rsidRPr="006D4AA8">
              <w:rPr>
                <w:rFonts w:ascii="Times New Roman" w:hAnsi="Times New Roman"/>
              </w:rPr>
              <w:t>0,001075</w:t>
            </w:r>
          </w:p>
        </w:tc>
      </w:tr>
      <w:tr w:rsidR="006D4AA8" w:rsidRPr="006D4AA8" w14:paraId="2825A8F2" w14:textId="77777777" w:rsidTr="0078757E">
        <w:trPr>
          <w:trHeight w:val="414"/>
        </w:trPr>
        <w:tc>
          <w:tcPr>
            <w:tcW w:w="713" w:type="pct"/>
          </w:tcPr>
          <w:p w14:paraId="063CE895" w14:textId="77777777" w:rsidR="001D797D" w:rsidRPr="006D4AA8" w:rsidRDefault="001D797D" w:rsidP="00AE16C3">
            <w:pPr>
              <w:spacing w:line="240" w:lineRule="auto"/>
              <w:ind w:left="-170" w:right="-170"/>
              <w:rPr>
                <w:rFonts w:ascii="Times New Roman" w:hAnsi="Times New Roman"/>
              </w:rPr>
            </w:pPr>
            <w:r w:rsidRPr="006D4AA8">
              <w:rPr>
                <w:rFonts w:ascii="Times New Roman" w:hAnsi="Times New Roman"/>
              </w:rPr>
              <w:t>Гнідавська</w:t>
            </w:r>
            <w:r w:rsidRPr="006D4AA8">
              <w:rPr>
                <w:rFonts w:ascii="Times New Roman" w:hAnsi="Times New Roman"/>
                <w:lang w:val="ru-RU"/>
              </w:rPr>
              <w:t xml:space="preserve"> площадка</w:t>
            </w:r>
          </w:p>
        </w:tc>
        <w:tc>
          <w:tcPr>
            <w:tcW w:w="387" w:type="pct"/>
            <w:vAlign w:val="center"/>
          </w:tcPr>
          <w:p w14:paraId="69B35615" w14:textId="77777777" w:rsidR="001D797D" w:rsidRPr="006D4AA8" w:rsidRDefault="001D797D" w:rsidP="00AE16C3">
            <w:pPr>
              <w:ind w:left="-170" w:right="-170"/>
              <w:jc w:val="center"/>
              <w:rPr>
                <w:rFonts w:ascii="Times New Roman" w:hAnsi="Times New Roman"/>
              </w:rPr>
            </w:pPr>
            <w:r w:rsidRPr="006D4AA8">
              <w:rPr>
                <w:rFonts w:ascii="Times New Roman" w:hAnsi="Times New Roman"/>
                <w:lang w:val="uk-UA"/>
              </w:rPr>
              <w:t>сталь</w:t>
            </w:r>
          </w:p>
        </w:tc>
        <w:tc>
          <w:tcPr>
            <w:tcW w:w="331" w:type="pct"/>
            <w:vAlign w:val="center"/>
          </w:tcPr>
          <w:p w14:paraId="1FFA63CC" w14:textId="77777777" w:rsidR="001D797D" w:rsidRPr="006D4AA8" w:rsidRDefault="001D797D" w:rsidP="00AE16C3">
            <w:pPr>
              <w:spacing w:line="240" w:lineRule="auto"/>
              <w:ind w:left="-170" w:right="-170"/>
              <w:jc w:val="center"/>
              <w:rPr>
                <w:rFonts w:ascii="Times New Roman" w:hAnsi="Times New Roman"/>
                <w:lang w:val="ru-RU"/>
              </w:rPr>
            </w:pPr>
            <w:r w:rsidRPr="006D4AA8">
              <w:rPr>
                <w:rFonts w:ascii="Times New Roman" w:hAnsi="Times New Roman"/>
              </w:rPr>
              <w:t>5</w:t>
            </w:r>
          </w:p>
        </w:tc>
        <w:tc>
          <w:tcPr>
            <w:tcW w:w="332" w:type="pct"/>
            <w:vAlign w:val="center"/>
          </w:tcPr>
          <w:p w14:paraId="63D34427" w14:textId="77777777" w:rsidR="001D797D" w:rsidRPr="006D4AA8" w:rsidRDefault="001D797D" w:rsidP="00AE16C3">
            <w:pPr>
              <w:tabs>
                <w:tab w:val="left" w:pos="271"/>
              </w:tabs>
              <w:ind w:left="-170" w:right="-170"/>
              <w:jc w:val="center"/>
              <w:rPr>
                <w:rFonts w:ascii="Times New Roman" w:hAnsi="Times New Roman"/>
              </w:rPr>
            </w:pPr>
            <w:r w:rsidRPr="006D4AA8">
              <w:rPr>
                <w:rFonts w:ascii="Times New Roman" w:hAnsi="Times New Roman"/>
                <w:lang w:val="uk-UA"/>
              </w:rPr>
              <w:t>300</w:t>
            </w:r>
          </w:p>
        </w:tc>
        <w:tc>
          <w:tcPr>
            <w:tcW w:w="453" w:type="pct"/>
            <w:vAlign w:val="center"/>
          </w:tcPr>
          <w:p w14:paraId="3AEA6B1A" w14:textId="77777777" w:rsidR="001D797D" w:rsidRPr="006D4AA8" w:rsidRDefault="001D797D" w:rsidP="00AE16C3">
            <w:pPr>
              <w:spacing w:line="240" w:lineRule="auto"/>
              <w:ind w:left="-170" w:right="-170"/>
              <w:jc w:val="center"/>
              <w:rPr>
                <w:rFonts w:ascii="Times New Roman" w:hAnsi="Times New Roman"/>
                <w:bCs/>
                <w:lang w:val="uk-UA" w:eastAsia="ru-RU"/>
              </w:rPr>
            </w:pPr>
            <w:r w:rsidRPr="006D4AA8">
              <w:rPr>
                <w:rFonts w:ascii="Times New Roman" w:hAnsi="Times New Roman"/>
                <w:bCs/>
                <w:lang w:val="uk-UA" w:eastAsia="ru-RU"/>
              </w:rPr>
              <w:t>0,0900</w:t>
            </w:r>
          </w:p>
        </w:tc>
        <w:tc>
          <w:tcPr>
            <w:tcW w:w="573" w:type="pct"/>
            <w:vAlign w:val="center"/>
          </w:tcPr>
          <w:p w14:paraId="4E1BA39B" w14:textId="77777777" w:rsidR="001D797D" w:rsidRPr="006D4AA8" w:rsidRDefault="001D797D" w:rsidP="00AE16C3">
            <w:pPr>
              <w:ind w:left="-170" w:right="-170"/>
              <w:jc w:val="center"/>
              <w:rPr>
                <w:rFonts w:ascii="Times New Roman" w:hAnsi="Times New Roman"/>
              </w:rPr>
            </w:pPr>
            <w:r w:rsidRPr="006D4AA8">
              <w:rPr>
                <w:rFonts w:ascii="Times New Roman" w:hAnsi="Times New Roman"/>
                <w:lang w:val="uk-UA"/>
              </w:rPr>
              <w:t>1840</w:t>
            </w:r>
          </w:p>
        </w:tc>
        <w:tc>
          <w:tcPr>
            <w:tcW w:w="429" w:type="pct"/>
            <w:vAlign w:val="bottom"/>
          </w:tcPr>
          <w:p w14:paraId="15603F03" w14:textId="77777777" w:rsidR="001D797D" w:rsidRPr="006D4AA8" w:rsidRDefault="001D797D" w:rsidP="00AE16C3">
            <w:pPr>
              <w:ind w:left="-170" w:right="-170"/>
              <w:jc w:val="center"/>
              <w:rPr>
                <w:rFonts w:ascii="Times New Roman" w:hAnsi="Times New Roman"/>
                <w:lang w:val="uk-UA"/>
              </w:rPr>
            </w:pPr>
            <w:r w:rsidRPr="006D4AA8">
              <w:rPr>
                <w:rFonts w:ascii="Times New Roman" w:hAnsi="Times New Roman"/>
                <w:lang w:val="uk-UA"/>
              </w:rPr>
              <w:t>1840</w:t>
            </w:r>
          </w:p>
        </w:tc>
        <w:tc>
          <w:tcPr>
            <w:tcW w:w="286" w:type="pct"/>
            <w:vAlign w:val="center"/>
          </w:tcPr>
          <w:p w14:paraId="285E176E" w14:textId="77777777" w:rsidR="001D797D" w:rsidRPr="006D4AA8" w:rsidRDefault="001D797D" w:rsidP="00AE16C3">
            <w:pPr>
              <w:ind w:left="-170" w:right="-170"/>
              <w:jc w:val="center"/>
              <w:rPr>
                <w:rFonts w:ascii="Times New Roman" w:hAnsi="Times New Roman"/>
              </w:rPr>
            </w:pPr>
            <w:r w:rsidRPr="006D4AA8">
              <w:rPr>
                <w:rFonts w:ascii="Times New Roman" w:hAnsi="Times New Roman"/>
                <w:lang w:val="uk-UA"/>
              </w:rPr>
              <w:t>6</w:t>
            </w:r>
          </w:p>
        </w:tc>
        <w:tc>
          <w:tcPr>
            <w:tcW w:w="859" w:type="pct"/>
            <w:vAlign w:val="center"/>
          </w:tcPr>
          <w:p w14:paraId="3CB5996C" w14:textId="77777777" w:rsidR="001D797D" w:rsidRPr="006D4AA8" w:rsidRDefault="001D797D" w:rsidP="00AE16C3">
            <w:pPr>
              <w:ind w:left="-170" w:right="-113"/>
              <w:jc w:val="center"/>
              <w:rPr>
                <w:rFonts w:ascii="Times New Roman" w:hAnsi="Times New Roman"/>
              </w:rPr>
            </w:pPr>
            <w:r w:rsidRPr="006D4AA8">
              <w:rPr>
                <w:rFonts w:ascii="Times New Roman" w:hAnsi="Times New Roman"/>
              </w:rPr>
              <w:t>5199,840000</w:t>
            </w:r>
          </w:p>
        </w:tc>
        <w:tc>
          <w:tcPr>
            <w:tcW w:w="637" w:type="pct"/>
            <w:vAlign w:val="center"/>
          </w:tcPr>
          <w:p w14:paraId="1DCBA27F" w14:textId="77777777" w:rsidR="001D797D" w:rsidRPr="006D4AA8" w:rsidRDefault="001D797D" w:rsidP="00AE16C3">
            <w:pPr>
              <w:ind w:left="-113" w:right="-113"/>
              <w:jc w:val="center"/>
              <w:rPr>
                <w:rFonts w:ascii="Times New Roman" w:hAnsi="Times New Roman"/>
              </w:rPr>
            </w:pPr>
            <w:r w:rsidRPr="006D4AA8">
              <w:rPr>
                <w:rFonts w:ascii="Times New Roman" w:hAnsi="Times New Roman"/>
              </w:rPr>
              <w:t>0,324187</w:t>
            </w:r>
          </w:p>
        </w:tc>
      </w:tr>
      <w:tr w:rsidR="006D4AA8" w:rsidRPr="006D4AA8" w14:paraId="43BB1AE1" w14:textId="77777777" w:rsidTr="0078757E">
        <w:trPr>
          <w:trHeight w:val="414"/>
        </w:trPr>
        <w:tc>
          <w:tcPr>
            <w:tcW w:w="713" w:type="pct"/>
          </w:tcPr>
          <w:p w14:paraId="47CF1857" w14:textId="77777777" w:rsidR="001D797D" w:rsidRPr="006D4AA8" w:rsidRDefault="001D797D" w:rsidP="00AE16C3">
            <w:pPr>
              <w:spacing w:line="240" w:lineRule="auto"/>
              <w:ind w:left="-170" w:right="-170"/>
              <w:rPr>
                <w:rFonts w:ascii="Times New Roman" w:hAnsi="Times New Roman"/>
              </w:rPr>
            </w:pPr>
            <w:r w:rsidRPr="006D4AA8">
              <w:rPr>
                <w:rFonts w:ascii="Times New Roman" w:hAnsi="Times New Roman"/>
              </w:rPr>
              <w:t>Гнідавська</w:t>
            </w:r>
            <w:r w:rsidRPr="006D4AA8">
              <w:rPr>
                <w:rFonts w:ascii="Times New Roman" w:hAnsi="Times New Roman"/>
                <w:lang w:val="ru-RU"/>
              </w:rPr>
              <w:t xml:space="preserve"> площадка</w:t>
            </w:r>
          </w:p>
        </w:tc>
        <w:tc>
          <w:tcPr>
            <w:tcW w:w="387" w:type="pct"/>
            <w:vAlign w:val="center"/>
          </w:tcPr>
          <w:p w14:paraId="6EE5A5EF" w14:textId="77777777" w:rsidR="001D797D" w:rsidRPr="006D4AA8" w:rsidRDefault="001D797D" w:rsidP="00AE16C3">
            <w:pPr>
              <w:ind w:left="-170" w:right="-170"/>
              <w:jc w:val="center"/>
              <w:rPr>
                <w:rFonts w:ascii="Times New Roman" w:hAnsi="Times New Roman"/>
              </w:rPr>
            </w:pPr>
            <w:r w:rsidRPr="006D4AA8">
              <w:rPr>
                <w:rFonts w:ascii="Times New Roman" w:hAnsi="Times New Roman"/>
                <w:lang w:val="uk-UA"/>
              </w:rPr>
              <w:t>сталь</w:t>
            </w:r>
          </w:p>
        </w:tc>
        <w:tc>
          <w:tcPr>
            <w:tcW w:w="331" w:type="pct"/>
            <w:vAlign w:val="center"/>
          </w:tcPr>
          <w:p w14:paraId="7B1BA3FA" w14:textId="77777777" w:rsidR="001D797D" w:rsidRPr="006D4AA8" w:rsidRDefault="001D797D" w:rsidP="00AE16C3">
            <w:pPr>
              <w:spacing w:line="240" w:lineRule="auto"/>
              <w:ind w:left="-170" w:right="-170"/>
              <w:jc w:val="center"/>
              <w:rPr>
                <w:rFonts w:ascii="Times New Roman" w:hAnsi="Times New Roman"/>
                <w:lang w:val="uk-UA"/>
              </w:rPr>
            </w:pPr>
            <w:r w:rsidRPr="006D4AA8">
              <w:rPr>
                <w:rFonts w:ascii="Times New Roman" w:hAnsi="Times New Roman"/>
                <w:lang w:val="uk-UA"/>
              </w:rPr>
              <w:t>3</w:t>
            </w:r>
          </w:p>
        </w:tc>
        <w:tc>
          <w:tcPr>
            <w:tcW w:w="332" w:type="pct"/>
            <w:vAlign w:val="center"/>
          </w:tcPr>
          <w:p w14:paraId="6E6EAC39" w14:textId="77777777" w:rsidR="001D797D" w:rsidRPr="006D4AA8" w:rsidRDefault="001D797D" w:rsidP="00AE16C3">
            <w:pPr>
              <w:tabs>
                <w:tab w:val="left" w:pos="271"/>
              </w:tabs>
              <w:ind w:left="-170" w:right="-170"/>
              <w:jc w:val="center"/>
              <w:rPr>
                <w:rFonts w:ascii="Times New Roman" w:hAnsi="Times New Roman"/>
              </w:rPr>
            </w:pPr>
            <w:r w:rsidRPr="006D4AA8">
              <w:rPr>
                <w:rFonts w:ascii="Times New Roman" w:hAnsi="Times New Roman"/>
                <w:lang w:val="uk-UA"/>
              </w:rPr>
              <w:t>600</w:t>
            </w:r>
          </w:p>
        </w:tc>
        <w:tc>
          <w:tcPr>
            <w:tcW w:w="453" w:type="pct"/>
            <w:vAlign w:val="center"/>
          </w:tcPr>
          <w:p w14:paraId="26D1F108" w14:textId="77777777" w:rsidR="001D797D" w:rsidRPr="006D4AA8" w:rsidRDefault="001D797D" w:rsidP="00AE16C3">
            <w:pPr>
              <w:spacing w:line="240" w:lineRule="auto"/>
              <w:ind w:left="-170" w:right="-170"/>
              <w:jc w:val="center"/>
              <w:rPr>
                <w:rFonts w:ascii="Times New Roman" w:hAnsi="Times New Roman"/>
                <w:bCs/>
                <w:lang w:val="uk-UA" w:eastAsia="ru-RU"/>
              </w:rPr>
            </w:pPr>
            <w:r w:rsidRPr="006D4AA8">
              <w:rPr>
                <w:rFonts w:ascii="Times New Roman" w:hAnsi="Times New Roman"/>
                <w:bCs/>
                <w:lang w:val="uk-UA" w:eastAsia="ru-RU"/>
              </w:rPr>
              <w:t>0,3600</w:t>
            </w:r>
          </w:p>
        </w:tc>
        <w:tc>
          <w:tcPr>
            <w:tcW w:w="573" w:type="pct"/>
            <w:vAlign w:val="center"/>
          </w:tcPr>
          <w:p w14:paraId="5F189027" w14:textId="77777777" w:rsidR="001D797D" w:rsidRPr="006D4AA8" w:rsidRDefault="001D797D" w:rsidP="00AE16C3">
            <w:pPr>
              <w:ind w:left="-170" w:right="-170"/>
              <w:jc w:val="center"/>
              <w:rPr>
                <w:rFonts w:ascii="Times New Roman" w:hAnsi="Times New Roman"/>
              </w:rPr>
            </w:pPr>
            <w:r w:rsidRPr="006D4AA8">
              <w:rPr>
                <w:rFonts w:ascii="Times New Roman" w:hAnsi="Times New Roman"/>
                <w:lang w:val="uk-UA"/>
              </w:rPr>
              <w:t>15216,5</w:t>
            </w:r>
          </w:p>
        </w:tc>
        <w:tc>
          <w:tcPr>
            <w:tcW w:w="429" w:type="pct"/>
            <w:vAlign w:val="bottom"/>
          </w:tcPr>
          <w:p w14:paraId="4C5F169D" w14:textId="77777777" w:rsidR="001D797D" w:rsidRPr="006D4AA8" w:rsidRDefault="001D797D" w:rsidP="00AE16C3">
            <w:pPr>
              <w:ind w:left="-170" w:right="-170"/>
              <w:jc w:val="center"/>
              <w:rPr>
                <w:rFonts w:ascii="Times New Roman" w:hAnsi="Times New Roman"/>
                <w:vertAlign w:val="superscript"/>
                <w:lang w:val="uk-UA"/>
              </w:rPr>
            </w:pPr>
            <w:r w:rsidRPr="006D4AA8">
              <w:rPr>
                <w:rFonts w:ascii="Times New Roman" w:hAnsi="Times New Roman"/>
                <w:lang w:val="uk-UA"/>
              </w:rPr>
              <w:t>3000</w:t>
            </w:r>
            <w:r w:rsidRPr="006D4AA8">
              <w:rPr>
                <w:rFonts w:ascii="Times New Roman" w:hAnsi="Times New Roman"/>
                <w:vertAlign w:val="superscript"/>
                <w:lang w:val="uk-UA"/>
              </w:rPr>
              <w:t>*</w:t>
            </w:r>
          </w:p>
        </w:tc>
        <w:tc>
          <w:tcPr>
            <w:tcW w:w="286" w:type="pct"/>
            <w:vAlign w:val="center"/>
          </w:tcPr>
          <w:p w14:paraId="76F354D5" w14:textId="77777777" w:rsidR="001D797D" w:rsidRPr="006D4AA8" w:rsidRDefault="001D797D" w:rsidP="00AE16C3">
            <w:pPr>
              <w:ind w:left="-170" w:right="-170"/>
              <w:jc w:val="center"/>
              <w:rPr>
                <w:rFonts w:ascii="Times New Roman" w:hAnsi="Times New Roman"/>
              </w:rPr>
            </w:pPr>
            <w:r w:rsidRPr="006D4AA8">
              <w:rPr>
                <w:rFonts w:ascii="Times New Roman" w:hAnsi="Times New Roman"/>
                <w:lang w:val="uk-UA"/>
              </w:rPr>
              <w:t>6</w:t>
            </w:r>
          </w:p>
        </w:tc>
        <w:tc>
          <w:tcPr>
            <w:tcW w:w="859" w:type="pct"/>
            <w:vAlign w:val="center"/>
          </w:tcPr>
          <w:p w14:paraId="700A5A60" w14:textId="77777777" w:rsidR="001D797D" w:rsidRPr="006D4AA8" w:rsidRDefault="001D797D" w:rsidP="00AE16C3">
            <w:pPr>
              <w:ind w:left="-170" w:right="-113"/>
              <w:jc w:val="center"/>
              <w:rPr>
                <w:rFonts w:ascii="Times New Roman" w:hAnsi="Times New Roman"/>
              </w:rPr>
            </w:pPr>
            <w:r w:rsidRPr="006D4AA8">
              <w:rPr>
                <w:rFonts w:ascii="Times New Roman" w:hAnsi="Times New Roman"/>
              </w:rPr>
              <w:t>20347,200000</w:t>
            </w:r>
          </w:p>
        </w:tc>
        <w:tc>
          <w:tcPr>
            <w:tcW w:w="637" w:type="pct"/>
            <w:vAlign w:val="center"/>
          </w:tcPr>
          <w:p w14:paraId="5839FD66" w14:textId="77777777" w:rsidR="001D797D" w:rsidRPr="006D4AA8" w:rsidRDefault="001D797D" w:rsidP="00AE16C3">
            <w:pPr>
              <w:ind w:left="-113" w:right="-113"/>
              <w:jc w:val="center"/>
              <w:rPr>
                <w:rFonts w:ascii="Times New Roman" w:hAnsi="Times New Roman"/>
              </w:rPr>
            </w:pPr>
            <w:r w:rsidRPr="006D4AA8">
              <w:rPr>
                <w:rFonts w:ascii="Times New Roman" w:hAnsi="Times New Roman"/>
              </w:rPr>
              <w:t>1,268559</w:t>
            </w:r>
          </w:p>
        </w:tc>
      </w:tr>
      <w:tr w:rsidR="006D4AA8" w:rsidRPr="006D4AA8" w14:paraId="2357A7B4" w14:textId="77777777" w:rsidTr="0078757E">
        <w:trPr>
          <w:trHeight w:val="414"/>
        </w:trPr>
        <w:tc>
          <w:tcPr>
            <w:tcW w:w="713" w:type="pct"/>
            <w:vAlign w:val="center"/>
          </w:tcPr>
          <w:p w14:paraId="7C0307FF" w14:textId="77777777" w:rsidR="001D797D" w:rsidRPr="006D4AA8" w:rsidRDefault="001D797D" w:rsidP="00AE16C3">
            <w:pPr>
              <w:spacing w:line="240" w:lineRule="auto"/>
              <w:ind w:left="-170" w:right="-170"/>
              <w:jc w:val="left"/>
              <w:rPr>
                <w:rFonts w:ascii="Times New Roman" w:hAnsi="Times New Roman"/>
                <w:bCs/>
                <w:lang w:val="uk-UA" w:eastAsia="ru-RU"/>
              </w:rPr>
            </w:pPr>
            <w:r w:rsidRPr="006D4AA8">
              <w:rPr>
                <w:rFonts w:ascii="Times New Roman" w:hAnsi="Times New Roman"/>
                <w:bCs/>
                <w:lang w:val="uk-UA" w:eastAsia="ru-RU"/>
              </w:rPr>
              <w:t>Омелянівська площадка</w:t>
            </w:r>
          </w:p>
        </w:tc>
        <w:tc>
          <w:tcPr>
            <w:tcW w:w="387" w:type="pct"/>
            <w:vAlign w:val="center"/>
          </w:tcPr>
          <w:p w14:paraId="1B56AECF" w14:textId="77777777" w:rsidR="001D797D" w:rsidRPr="006D4AA8" w:rsidRDefault="001D797D" w:rsidP="00AE16C3">
            <w:pPr>
              <w:ind w:left="-170" w:right="-170"/>
              <w:jc w:val="center"/>
              <w:rPr>
                <w:rFonts w:ascii="Times New Roman" w:hAnsi="Times New Roman"/>
              </w:rPr>
            </w:pPr>
            <w:r w:rsidRPr="006D4AA8">
              <w:rPr>
                <w:rFonts w:ascii="Times New Roman" w:hAnsi="Times New Roman"/>
                <w:lang w:val="uk-UA"/>
              </w:rPr>
              <w:t>сталь</w:t>
            </w:r>
          </w:p>
        </w:tc>
        <w:tc>
          <w:tcPr>
            <w:tcW w:w="331" w:type="pct"/>
            <w:vAlign w:val="center"/>
          </w:tcPr>
          <w:p w14:paraId="677D07B3" w14:textId="77777777" w:rsidR="001D797D" w:rsidRPr="006D4AA8" w:rsidRDefault="001D797D" w:rsidP="00AE16C3">
            <w:pPr>
              <w:spacing w:line="240" w:lineRule="auto"/>
              <w:ind w:left="-170" w:right="-170"/>
              <w:jc w:val="center"/>
              <w:rPr>
                <w:rFonts w:ascii="Times New Roman" w:hAnsi="Times New Roman"/>
                <w:lang w:val="ru-RU"/>
              </w:rPr>
            </w:pPr>
            <w:r w:rsidRPr="006D4AA8">
              <w:rPr>
                <w:rFonts w:ascii="Times New Roman" w:hAnsi="Times New Roman"/>
                <w:lang w:val="ru-RU"/>
              </w:rPr>
              <w:t>2</w:t>
            </w:r>
          </w:p>
        </w:tc>
        <w:tc>
          <w:tcPr>
            <w:tcW w:w="332" w:type="pct"/>
            <w:vAlign w:val="center"/>
          </w:tcPr>
          <w:p w14:paraId="429D4953" w14:textId="77777777" w:rsidR="001D797D" w:rsidRPr="006D4AA8" w:rsidRDefault="001D797D" w:rsidP="00AE16C3">
            <w:pPr>
              <w:tabs>
                <w:tab w:val="left" w:pos="271"/>
              </w:tabs>
              <w:ind w:left="-170" w:right="-170"/>
              <w:jc w:val="center"/>
              <w:rPr>
                <w:rFonts w:ascii="Times New Roman" w:hAnsi="Times New Roman"/>
              </w:rPr>
            </w:pPr>
            <w:r w:rsidRPr="006D4AA8">
              <w:rPr>
                <w:rFonts w:ascii="Times New Roman" w:hAnsi="Times New Roman"/>
                <w:lang w:val="uk-UA"/>
              </w:rPr>
              <w:t>150</w:t>
            </w:r>
          </w:p>
        </w:tc>
        <w:tc>
          <w:tcPr>
            <w:tcW w:w="453" w:type="pct"/>
            <w:vAlign w:val="center"/>
          </w:tcPr>
          <w:p w14:paraId="2712D330" w14:textId="77777777" w:rsidR="001D797D" w:rsidRPr="006D4AA8" w:rsidRDefault="001D797D" w:rsidP="00AE16C3">
            <w:pPr>
              <w:spacing w:line="240" w:lineRule="auto"/>
              <w:ind w:left="-170" w:right="-170"/>
              <w:jc w:val="center"/>
              <w:rPr>
                <w:rFonts w:ascii="Times New Roman" w:hAnsi="Times New Roman"/>
                <w:bCs/>
                <w:lang w:val="uk-UA" w:eastAsia="ru-RU"/>
              </w:rPr>
            </w:pPr>
            <w:r w:rsidRPr="006D4AA8">
              <w:rPr>
                <w:rFonts w:ascii="Times New Roman" w:hAnsi="Times New Roman"/>
                <w:bCs/>
                <w:lang w:val="uk-UA" w:eastAsia="ru-RU"/>
              </w:rPr>
              <w:t>0,0225</w:t>
            </w:r>
          </w:p>
        </w:tc>
        <w:tc>
          <w:tcPr>
            <w:tcW w:w="573" w:type="pct"/>
            <w:vAlign w:val="center"/>
          </w:tcPr>
          <w:p w14:paraId="183CB0B5" w14:textId="77777777" w:rsidR="001D797D" w:rsidRPr="006D4AA8" w:rsidRDefault="001D797D" w:rsidP="00AE16C3">
            <w:pPr>
              <w:ind w:left="-170" w:right="-170"/>
              <w:jc w:val="center"/>
              <w:rPr>
                <w:rFonts w:ascii="Times New Roman" w:hAnsi="Times New Roman"/>
              </w:rPr>
            </w:pPr>
            <w:r w:rsidRPr="006D4AA8">
              <w:rPr>
                <w:rFonts w:ascii="Times New Roman" w:hAnsi="Times New Roman"/>
                <w:lang w:val="uk-UA"/>
              </w:rPr>
              <w:t>610</w:t>
            </w:r>
          </w:p>
        </w:tc>
        <w:tc>
          <w:tcPr>
            <w:tcW w:w="429" w:type="pct"/>
            <w:vAlign w:val="bottom"/>
          </w:tcPr>
          <w:p w14:paraId="6B53C22E" w14:textId="77777777" w:rsidR="001D797D" w:rsidRPr="006D4AA8" w:rsidRDefault="001D797D" w:rsidP="00AE16C3">
            <w:pPr>
              <w:ind w:left="-170" w:right="-170"/>
              <w:jc w:val="center"/>
              <w:rPr>
                <w:rFonts w:ascii="Times New Roman" w:hAnsi="Times New Roman"/>
                <w:lang w:val="uk-UA"/>
              </w:rPr>
            </w:pPr>
            <w:r w:rsidRPr="006D4AA8">
              <w:rPr>
                <w:rFonts w:ascii="Times New Roman" w:hAnsi="Times New Roman"/>
                <w:lang w:val="uk-UA"/>
              </w:rPr>
              <w:t>610</w:t>
            </w:r>
          </w:p>
        </w:tc>
        <w:tc>
          <w:tcPr>
            <w:tcW w:w="286" w:type="pct"/>
            <w:vAlign w:val="center"/>
          </w:tcPr>
          <w:p w14:paraId="074D41EB" w14:textId="77777777" w:rsidR="001D797D" w:rsidRPr="006D4AA8" w:rsidRDefault="001D797D" w:rsidP="00AE16C3">
            <w:pPr>
              <w:ind w:left="-170" w:right="-170"/>
              <w:jc w:val="center"/>
              <w:rPr>
                <w:rFonts w:ascii="Times New Roman" w:hAnsi="Times New Roman"/>
              </w:rPr>
            </w:pPr>
            <w:r w:rsidRPr="006D4AA8">
              <w:rPr>
                <w:rFonts w:ascii="Times New Roman" w:hAnsi="Times New Roman"/>
                <w:lang w:val="uk-UA"/>
              </w:rPr>
              <w:t>6</w:t>
            </w:r>
          </w:p>
        </w:tc>
        <w:tc>
          <w:tcPr>
            <w:tcW w:w="859" w:type="pct"/>
            <w:vAlign w:val="center"/>
          </w:tcPr>
          <w:p w14:paraId="39E69ABB" w14:textId="77777777" w:rsidR="001D797D" w:rsidRPr="006D4AA8" w:rsidRDefault="001D797D" w:rsidP="00AE16C3">
            <w:pPr>
              <w:ind w:left="-170" w:right="-113"/>
              <w:jc w:val="center"/>
              <w:rPr>
                <w:rFonts w:ascii="Times New Roman" w:hAnsi="Times New Roman"/>
              </w:rPr>
            </w:pPr>
            <w:r w:rsidRPr="006D4AA8">
              <w:rPr>
                <w:rFonts w:ascii="Times New Roman" w:hAnsi="Times New Roman"/>
              </w:rPr>
              <w:t>172,386000</w:t>
            </w:r>
          </w:p>
        </w:tc>
        <w:tc>
          <w:tcPr>
            <w:tcW w:w="637" w:type="pct"/>
            <w:vAlign w:val="center"/>
          </w:tcPr>
          <w:p w14:paraId="5ECAC0EA" w14:textId="77777777" w:rsidR="001D797D" w:rsidRPr="006D4AA8" w:rsidRDefault="001D797D" w:rsidP="00AE16C3">
            <w:pPr>
              <w:ind w:left="-113" w:right="-113"/>
              <w:jc w:val="center"/>
              <w:rPr>
                <w:rFonts w:ascii="Times New Roman" w:hAnsi="Times New Roman"/>
              </w:rPr>
            </w:pPr>
            <w:r w:rsidRPr="006D4AA8">
              <w:rPr>
                <w:rFonts w:ascii="Times New Roman" w:hAnsi="Times New Roman"/>
              </w:rPr>
              <w:t>0,010748</w:t>
            </w:r>
          </w:p>
        </w:tc>
      </w:tr>
      <w:tr w:rsidR="006D4AA8" w:rsidRPr="006D4AA8" w14:paraId="05308B45" w14:textId="77777777" w:rsidTr="0078757E">
        <w:trPr>
          <w:trHeight w:val="414"/>
        </w:trPr>
        <w:tc>
          <w:tcPr>
            <w:tcW w:w="713" w:type="pct"/>
          </w:tcPr>
          <w:p w14:paraId="74C95DEF" w14:textId="77777777" w:rsidR="001D797D" w:rsidRPr="006D4AA8" w:rsidRDefault="001D797D" w:rsidP="00AE16C3">
            <w:pPr>
              <w:spacing w:line="240" w:lineRule="auto"/>
              <w:ind w:left="-170" w:right="-170"/>
              <w:rPr>
                <w:rFonts w:ascii="Times New Roman" w:hAnsi="Times New Roman"/>
              </w:rPr>
            </w:pPr>
            <w:r w:rsidRPr="006D4AA8">
              <w:rPr>
                <w:rFonts w:ascii="Times New Roman" w:hAnsi="Times New Roman"/>
                <w:bCs/>
                <w:lang w:val="uk-UA" w:eastAsia="ru-RU"/>
              </w:rPr>
              <w:t>Омелянівська площадка</w:t>
            </w:r>
          </w:p>
        </w:tc>
        <w:tc>
          <w:tcPr>
            <w:tcW w:w="387" w:type="pct"/>
            <w:vAlign w:val="center"/>
          </w:tcPr>
          <w:p w14:paraId="6C2586D8" w14:textId="77777777" w:rsidR="001D797D" w:rsidRPr="006D4AA8" w:rsidRDefault="001D797D" w:rsidP="00AE16C3">
            <w:pPr>
              <w:ind w:left="-170" w:right="-170"/>
              <w:jc w:val="center"/>
              <w:rPr>
                <w:rFonts w:ascii="Times New Roman" w:hAnsi="Times New Roman"/>
              </w:rPr>
            </w:pPr>
            <w:r w:rsidRPr="006D4AA8">
              <w:rPr>
                <w:rFonts w:ascii="Times New Roman" w:hAnsi="Times New Roman"/>
                <w:lang w:val="uk-UA"/>
              </w:rPr>
              <w:t>чавун</w:t>
            </w:r>
          </w:p>
        </w:tc>
        <w:tc>
          <w:tcPr>
            <w:tcW w:w="331" w:type="pct"/>
            <w:vAlign w:val="center"/>
          </w:tcPr>
          <w:p w14:paraId="76B2F165" w14:textId="77777777" w:rsidR="001D797D" w:rsidRPr="006D4AA8" w:rsidRDefault="001D797D" w:rsidP="00AE16C3">
            <w:pPr>
              <w:spacing w:line="240" w:lineRule="auto"/>
              <w:ind w:left="-170" w:right="-170"/>
              <w:jc w:val="center"/>
              <w:rPr>
                <w:rFonts w:ascii="Times New Roman" w:hAnsi="Times New Roman"/>
                <w:lang w:val="uk-UA"/>
              </w:rPr>
            </w:pPr>
            <w:r w:rsidRPr="006D4AA8">
              <w:rPr>
                <w:rFonts w:ascii="Times New Roman" w:hAnsi="Times New Roman"/>
                <w:lang w:val="uk-UA"/>
              </w:rPr>
              <w:t>5</w:t>
            </w:r>
          </w:p>
        </w:tc>
        <w:tc>
          <w:tcPr>
            <w:tcW w:w="332" w:type="pct"/>
            <w:vAlign w:val="center"/>
          </w:tcPr>
          <w:p w14:paraId="49E3A34E" w14:textId="77777777" w:rsidR="001D797D" w:rsidRPr="006D4AA8" w:rsidRDefault="001D797D" w:rsidP="00AE16C3">
            <w:pPr>
              <w:tabs>
                <w:tab w:val="left" w:pos="271"/>
              </w:tabs>
              <w:ind w:left="-170" w:right="-170"/>
              <w:jc w:val="center"/>
              <w:rPr>
                <w:rFonts w:ascii="Times New Roman" w:hAnsi="Times New Roman"/>
              </w:rPr>
            </w:pPr>
            <w:r w:rsidRPr="006D4AA8">
              <w:rPr>
                <w:rFonts w:ascii="Times New Roman" w:hAnsi="Times New Roman"/>
                <w:lang w:val="uk-UA"/>
              </w:rPr>
              <w:t>200</w:t>
            </w:r>
          </w:p>
        </w:tc>
        <w:tc>
          <w:tcPr>
            <w:tcW w:w="453" w:type="pct"/>
            <w:vAlign w:val="center"/>
          </w:tcPr>
          <w:p w14:paraId="3CFCCBAA" w14:textId="77777777" w:rsidR="001D797D" w:rsidRPr="006D4AA8" w:rsidRDefault="001D797D" w:rsidP="00AE16C3">
            <w:pPr>
              <w:spacing w:line="240" w:lineRule="auto"/>
              <w:ind w:left="-170" w:right="-170"/>
              <w:jc w:val="center"/>
              <w:rPr>
                <w:rFonts w:ascii="Times New Roman" w:hAnsi="Times New Roman"/>
                <w:bCs/>
                <w:lang w:val="uk-UA" w:eastAsia="ru-RU"/>
              </w:rPr>
            </w:pPr>
            <w:r w:rsidRPr="006D4AA8">
              <w:rPr>
                <w:rFonts w:ascii="Times New Roman" w:hAnsi="Times New Roman"/>
                <w:bCs/>
                <w:lang w:val="uk-UA" w:eastAsia="ru-RU"/>
              </w:rPr>
              <w:t>0,0400</w:t>
            </w:r>
          </w:p>
        </w:tc>
        <w:tc>
          <w:tcPr>
            <w:tcW w:w="573" w:type="pct"/>
            <w:vAlign w:val="center"/>
          </w:tcPr>
          <w:p w14:paraId="491E1AEA" w14:textId="77777777" w:rsidR="001D797D" w:rsidRPr="006D4AA8" w:rsidRDefault="001D797D" w:rsidP="00AE16C3">
            <w:pPr>
              <w:ind w:left="-170" w:right="-170"/>
              <w:jc w:val="center"/>
              <w:rPr>
                <w:rFonts w:ascii="Times New Roman" w:hAnsi="Times New Roman"/>
              </w:rPr>
            </w:pPr>
            <w:r w:rsidRPr="006D4AA8">
              <w:rPr>
                <w:rFonts w:ascii="Times New Roman" w:hAnsi="Times New Roman"/>
                <w:lang w:val="uk-UA"/>
              </w:rPr>
              <w:t>200</w:t>
            </w:r>
          </w:p>
        </w:tc>
        <w:tc>
          <w:tcPr>
            <w:tcW w:w="429" w:type="pct"/>
            <w:vAlign w:val="bottom"/>
          </w:tcPr>
          <w:p w14:paraId="22FB5AE7" w14:textId="77777777" w:rsidR="001D797D" w:rsidRPr="006D4AA8" w:rsidRDefault="001D797D" w:rsidP="00AE16C3">
            <w:pPr>
              <w:ind w:left="-170" w:right="-170"/>
              <w:jc w:val="center"/>
              <w:rPr>
                <w:rFonts w:ascii="Times New Roman" w:hAnsi="Times New Roman"/>
                <w:lang w:val="uk-UA"/>
              </w:rPr>
            </w:pPr>
            <w:r w:rsidRPr="006D4AA8">
              <w:rPr>
                <w:rFonts w:ascii="Times New Roman" w:hAnsi="Times New Roman"/>
                <w:lang w:val="uk-UA"/>
              </w:rPr>
              <w:t>200</w:t>
            </w:r>
          </w:p>
        </w:tc>
        <w:tc>
          <w:tcPr>
            <w:tcW w:w="286" w:type="pct"/>
            <w:vAlign w:val="center"/>
          </w:tcPr>
          <w:p w14:paraId="1FDB05DE" w14:textId="77777777" w:rsidR="001D797D" w:rsidRPr="006D4AA8" w:rsidRDefault="001D797D" w:rsidP="00AE16C3">
            <w:pPr>
              <w:ind w:left="-170" w:right="-170"/>
              <w:jc w:val="center"/>
              <w:rPr>
                <w:rFonts w:ascii="Times New Roman" w:hAnsi="Times New Roman"/>
              </w:rPr>
            </w:pPr>
            <w:r w:rsidRPr="006D4AA8">
              <w:rPr>
                <w:rFonts w:ascii="Times New Roman" w:hAnsi="Times New Roman"/>
                <w:lang w:val="uk-UA"/>
              </w:rPr>
              <w:t>6</w:t>
            </w:r>
          </w:p>
        </w:tc>
        <w:tc>
          <w:tcPr>
            <w:tcW w:w="859" w:type="pct"/>
            <w:vAlign w:val="center"/>
          </w:tcPr>
          <w:p w14:paraId="307CE719" w14:textId="77777777" w:rsidR="001D797D" w:rsidRPr="006D4AA8" w:rsidRDefault="001D797D" w:rsidP="00AE16C3">
            <w:pPr>
              <w:ind w:left="-170" w:right="-113"/>
              <w:jc w:val="center"/>
              <w:rPr>
                <w:rFonts w:ascii="Times New Roman" w:hAnsi="Times New Roman"/>
              </w:rPr>
            </w:pPr>
            <w:r w:rsidRPr="006D4AA8">
              <w:rPr>
                <w:rFonts w:ascii="Times New Roman" w:hAnsi="Times New Roman"/>
              </w:rPr>
              <w:t>251,200000</w:t>
            </w:r>
          </w:p>
        </w:tc>
        <w:tc>
          <w:tcPr>
            <w:tcW w:w="637" w:type="pct"/>
            <w:vAlign w:val="center"/>
          </w:tcPr>
          <w:p w14:paraId="42BA6E91" w14:textId="77777777" w:rsidR="001D797D" w:rsidRPr="006D4AA8" w:rsidRDefault="001D797D" w:rsidP="00AE16C3">
            <w:pPr>
              <w:ind w:left="-113" w:right="-113"/>
              <w:jc w:val="center"/>
              <w:rPr>
                <w:rFonts w:ascii="Times New Roman" w:hAnsi="Times New Roman"/>
              </w:rPr>
            </w:pPr>
            <w:r w:rsidRPr="006D4AA8">
              <w:rPr>
                <w:rFonts w:ascii="Times New Roman" w:hAnsi="Times New Roman"/>
              </w:rPr>
              <w:t>0,015661</w:t>
            </w:r>
          </w:p>
        </w:tc>
      </w:tr>
      <w:tr w:rsidR="006D4AA8" w:rsidRPr="008209C2" w14:paraId="7A70E56B" w14:textId="77777777" w:rsidTr="003A006D">
        <w:trPr>
          <w:trHeight w:val="414"/>
        </w:trPr>
        <w:tc>
          <w:tcPr>
            <w:tcW w:w="5000" w:type="pct"/>
            <w:gridSpan w:val="10"/>
            <w:shd w:val="clear" w:color="auto" w:fill="auto"/>
            <w:vAlign w:val="center"/>
          </w:tcPr>
          <w:p w14:paraId="325B7A55" w14:textId="77777777" w:rsidR="0078757E" w:rsidRPr="006D4AA8" w:rsidRDefault="0078757E" w:rsidP="00AE16C3">
            <w:pPr>
              <w:spacing w:line="276" w:lineRule="auto"/>
              <w:jc w:val="center"/>
              <w:rPr>
                <w:rFonts w:ascii="Times New Roman" w:hAnsi="Times New Roman"/>
                <w:i/>
                <w:sz w:val="24"/>
                <w:szCs w:val="24"/>
                <w:lang w:val="ru-RU"/>
              </w:rPr>
            </w:pPr>
            <w:r w:rsidRPr="006D4AA8">
              <w:rPr>
                <w:rFonts w:ascii="Times New Roman" w:hAnsi="Times New Roman"/>
                <w:i/>
                <w:sz w:val="24"/>
                <w:szCs w:val="24"/>
                <w:lang w:val="ru-RU"/>
              </w:rPr>
              <w:t>Магістральний водопровід (вулична, внутрішньоквартальн. та дворова мережа)</w:t>
            </w:r>
          </w:p>
        </w:tc>
      </w:tr>
      <w:tr w:rsidR="006D4AA8" w:rsidRPr="006D4AA8" w14:paraId="76193D02" w14:textId="77777777" w:rsidTr="0078757E">
        <w:trPr>
          <w:trHeight w:val="414"/>
        </w:trPr>
        <w:tc>
          <w:tcPr>
            <w:tcW w:w="713" w:type="pct"/>
            <w:vAlign w:val="center"/>
          </w:tcPr>
          <w:p w14:paraId="581E3234" w14:textId="77777777" w:rsidR="0078757E" w:rsidRPr="006D4AA8" w:rsidRDefault="0078757E" w:rsidP="00AE16C3">
            <w:pPr>
              <w:spacing w:line="240" w:lineRule="auto"/>
              <w:ind w:left="-170" w:right="-170"/>
              <w:jc w:val="left"/>
              <w:rPr>
                <w:rFonts w:ascii="Times New Roman" w:hAnsi="Times New Roman"/>
                <w:lang w:val="ru-RU"/>
              </w:rPr>
            </w:pPr>
            <w:r w:rsidRPr="006D4AA8">
              <w:rPr>
                <w:rFonts w:ascii="Times New Roman" w:hAnsi="Times New Roman"/>
                <w:lang w:val="uk-UA"/>
              </w:rPr>
              <w:t xml:space="preserve">Дубнівський водозабір </w:t>
            </w:r>
          </w:p>
        </w:tc>
        <w:tc>
          <w:tcPr>
            <w:tcW w:w="387" w:type="pct"/>
            <w:vAlign w:val="center"/>
          </w:tcPr>
          <w:p w14:paraId="1978EA4E" w14:textId="77777777" w:rsidR="0078757E" w:rsidRPr="006D4AA8" w:rsidRDefault="0078757E" w:rsidP="00AE16C3">
            <w:pPr>
              <w:spacing w:line="240" w:lineRule="auto"/>
              <w:ind w:left="-170" w:right="-170"/>
              <w:jc w:val="center"/>
              <w:rPr>
                <w:rFonts w:ascii="Times New Roman" w:hAnsi="Times New Roman"/>
                <w:lang w:val="ru-RU"/>
              </w:rPr>
            </w:pPr>
            <w:r w:rsidRPr="006D4AA8">
              <w:rPr>
                <w:rFonts w:ascii="Times New Roman" w:hAnsi="Times New Roman"/>
                <w:lang w:val="uk-UA"/>
              </w:rPr>
              <w:t>ПВХ</w:t>
            </w:r>
          </w:p>
        </w:tc>
        <w:tc>
          <w:tcPr>
            <w:tcW w:w="331" w:type="pct"/>
            <w:vAlign w:val="center"/>
          </w:tcPr>
          <w:p w14:paraId="4EC17E03" w14:textId="77777777" w:rsidR="0078757E" w:rsidRPr="006D4AA8" w:rsidRDefault="0078757E" w:rsidP="00AE16C3">
            <w:pPr>
              <w:pStyle w:val="14"/>
              <w:shd w:val="clear" w:color="auto" w:fill="auto"/>
              <w:ind w:left="-170" w:right="-170"/>
              <w:jc w:val="center"/>
              <w:rPr>
                <w:rStyle w:val="11pt"/>
                <w:rFonts w:ascii="Times New Roman" w:hAnsi="Times New Roman" w:cs="Times New Roman"/>
                <w:i w:val="0"/>
                <w:iCs/>
                <w:color w:val="auto"/>
              </w:rPr>
            </w:pPr>
            <w:r w:rsidRPr="006D4AA8">
              <w:rPr>
                <w:rStyle w:val="11pt"/>
                <w:rFonts w:ascii="Times New Roman" w:hAnsi="Times New Roman" w:cs="Times New Roman"/>
                <w:i w:val="0"/>
                <w:iCs/>
                <w:color w:val="auto"/>
              </w:rPr>
              <w:t>1</w:t>
            </w:r>
          </w:p>
        </w:tc>
        <w:tc>
          <w:tcPr>
            <w:tcW w:w="332" w:type="pct"/>
            <w:vAlign w:val="center"/>
          </w:tcPr>
          <w:p w14:paraId="700C2476" w14:textId="77777777" w:rsidR="0078757E" w:rsidRPr="006D4AA8" w:rsidRDefault="0078757E" w:rsidP="00AE16C3">
            <w:pPr>
              <w:spacing w:line="240" w:lineRule="auto"/>
              <w:ind w:left="-170" w:right="-170"/>
              <w:jc w:val="center"/>
              <w:rPr>
                <w:rFonts w:ascii="Times New Roman" w:hAnsi="Times New Roman"/>
                <w:lang w:val="ru-RU"/>
              </w:rPr>
            </w:pPr>
            <w:r w:rsidRPr="006D4AA8">
              <w:rPr>
                <w:rFonts w:ascii="Times New Roman" w:hAnsi="Times New Roman"/>
                <w:lang w:val="uk-UA"/>
              </w:rPr>
              <w:t>200</w:t>
            </w:r>
          </w:p>
        </w:tc>
        <w:tc>
          <w:tcPr>
            <w:tcW w:w="453" w:type="pct"/>
            <w:vAlign w:val="center"/>
          </w:tcPr>
          <w:p w14:paraId="1CDFA7DF" w14:textId="77777777" w:rsidR="0078757E" w:rsidRPr="006D4AA8" w:rsidRDefault="0078757E" w:rsidP="00AE16C3">
            <w:pPr>
              <w:spacing w:line="240" w:lineRule="auto"/>
              <w:ind w:left="-170" w:right="-170"/>
              <w:jc w:val="center"/>
              <w:rPr>
                <w:rFonts w:ascii="Times New Roman" w:hAnsi="Times New Roman"/>
                <w:lang w:val="uk-UA"/>
              </w:rPr>
            </w:pPr>
            <w:r w:rsidRPr="006D4AA8">
              <w:rPr>
                <w:rFonts w:ascii="Times New Roman" w:hAnsi="Times New Roman"/>
                <w:lang w:val="uk-UA"/>
              </w:rPr>
              <w:t>0,0400</w:t>
            </w:r>
          </w:p>
        </w:tc>
        <w:tc>
          <w:tcPr>
            <w:tcW w:w="573" w:type="pct"/>
            <w:vAlign w:val="center"/>
          </w:tcPr>
          <w:p w14:paraId="4B37EA28" w14:textId="77777777" w:rsidR="0078757E" w:rsidRPr="006D4AA8" w:rsidRDefault="0078757E" w:rsidP="00AE16C3">
            <w:pPr>
              <w:spacing w:line="240" w:lineRule="auto"/>
              <w:ind w:left="-170" w:right="-170"/>
              <w:jc w:val="center"/>
              <w:rPr>
                <w:rFonts w:ascii="Times New Roman" w:hAnsi="Times New Roman"/>
                <w:lang w:val="ru-RU"/>
              </w:rPr>
            </w:pPr>
            <w:r w:rsidRPr="006D4AA8">
              <w:rPr>
                <w:rFonts w:ascii="Times New Roman" w:hAnsi="Times New Roman"/>
                <w:lang w:val="uk-UA"/>
              </w:rPr>
              <w:t>84</w:t>
            </w:r>
          </w:p>
        </w:tc>
        <w:tc>
          <w:tcPr>
            <w:tcW w:w="429" w:type="pct"/>
            <w:vAlign w:val="center"/>
          </w:tcPr>
          <w:p w14:paraId="3B1ED9B2" w14:textId="77777777" w:rsidR="0078757E" w:rsidRPr="006D4AA8" w:rsidRDefault="0078757E" w:rsidP="00AE16C3">
            <w:pPr>
              <w:spacing w:line="240" w:lineRule="auto"/>
              <w:ind w:left="-170" w:right="-170"/>
              <w:jc w:val="center"/>
              <w:rPr>
                <w:rFonts w:ascii="Times New Roman" w:hAnsi="Times New Roman"/>
                <w:lang w:val="uk-UA"/>
              </w:rPr>
            </w:pPr>
            <w:r w:rsidRPr="006D4AA8">
              <w:rPr>
                <w:rFonts w:ascii="Times New Roman" w:hAnsi="Times New Roman"/>
                <w:lang w:val="uk-UA"/>
              </w:rPr>
              <w:t>84</w:t>
            </w:r>
          </w:p>
        </w:tc>
        <w:tc>
          <w:tcPr>
            <w:tcW w:w="286" w:type="pct"/>
            <w:vAlign w:val="center"/>
          </w:tcPr>
          <w:p w14:paraId="29926159" w14:textId="77777777" w:rsidR="0078757E" w:rsidRPr="006D4AA8" w:rsidRDefault="0078757E" w:rsidP="00AE16C3">
            <w:pPr>
              <w:ind w:left="-170" w:right="-170"/>
              <w:jc w:val="center"/>
              <w:rPr>
                <w:rFonts w:ascii="Times New Roman" w:hAnsi="Times New Roman"/>
              </w:rPr>
            </w:pPr>
            <w:r w:rsidRPr="006D4AA8">
              <w:rPr>
                <w:rFonts w:ascii="Times New Roman" w:hAnsi="Times New Roman"/>
                <w:lang w:val="uk-UA"/>
              </w:rPr>
              <w:t>10</w:t>
            </w:r>
          </w:p>
        </w:tc>
        <w:tc>
          <w:tcPr>
            <w:tcW w:w="859" w:type="pct"/>
            <w:vAlign w:val="center"/>
          </w:tcPr>
          <w:p w14:paraId="6FAD6B72" w14:textId="77777777" w:rsidR="0078757E" w:rsidRPr="006D4AA8" w:rsidRDefault="0078757E" w:rsidP="00AE16C3">
            <w:pPr>
              <w:spacing w:line="240" w:lineRule="auto"/>
              <w:jc w:val="center"/>
              <w:rPr>
                <w:rFonts w:ascii="Times New Roman" w:hAnsi="Times New Roman"/>
                <w:lang w:val="ru-RU"/>
              </w:rPr>
            </w:pPr>
            <w:r w:rsidRPr="006D4AA8">
              <w:rPr>
                <w:rFonts w:ascii="Times New Roman" w:hAnsi="Times New Roman"/>
              </w:rPr>
              <w:t>31,651200</w:t>
            </w:r>
          </w:p>
        </w:tc>
        <w:tc>
          <w:tcPr>
            <w:tcW w:w="637" w:type="pct"/>
            <w:vAlign w:val="center"/>
          </w:tcPr>
          <w:p w14:paraId="6AFFE5A1" w14:textId="77777777" w:rsidR="0078757E" w:rsidRPr="006D4AA8" w:rsidRDefault="0078757E" w:rsidP="00AE16C3">
            <w:pPr>
              <w:ind w:left="-113" w:right="-113"/>
              <w:jc w:val="center"/>
              <w:rPr>
                <w:rFonts w:ascii="Times New Roman" w:hAnsi="Times New Roman"/>
              </w:rPr>
            </w:pPr>
            <w:r w:rsidRPr="006D4AA8">
              <w:rPr>
                <w:rFonts w:ascii="Times New Roman" w:hAnsi="Times New Roman"/>
              </w:rPr>
              <w:t>0,001973</w:t>
            </w:r>
          </w:p>
        </w:tc>
      </w:tr>
      <w:tr w:rsidR="006D4AA8" w:rsidRPr="006D4AA8" w14:paraId="5770CEDF" w14:textId="77777777" w:rsidTr="0078757E">
        <w:trPr>
          <w:trHeight w:val="414"/>
        </w:trPr>
        <w:tc>
          <w:tcPr>
            <w:tcW w:w="713" w:type="pct"/>
            <w:vAlign w:val="center"/>
          </w:tcPr>
          <w:p w14:paraId="414668BE" w14:textId="77777777" w:rsidR="0078757E" w:rsidRPr="006D4AA8" w:rsidRDefault="0078757E" w:rsidP="00AE16C3">
            <w:pPr>
              <w:spacing w:line="240" w:lineRule="auto"/>
              <w:ind w:left="-170" w:right="-170"/>
              <w:rPr>
                <w:rFonts w:ascii="Times New Roman" w:hAnsi="Times New Roman"/>
                <w:lang w:val="ru-RU"/>
              </w:rPr>
            </w:pPr>
            <w:r w:rsidRPr="006D4AA8">
              <w:rPr>
                <w:rFonts w:ascii="Times New Roman" w:hAnsi="Times New Roman"/>
                <w:lang w:val="uk-UA"/>
              </w:rPr>
              <w:t>Дубнівський водозабір</w:t>
            </w:r>
          </w:p>
        </w:tc>
        <w:tc>
          <w:tcPr>
            <w:tcW w:w="387" w:type="pct"/>
            <w:vAlign w:val="center"/>
          </w:tcPr>
          <w:p w14:paraId="452D13F8" w14:textId="77777777" w:rsidR="0078757E" w:rsidRPr="006D4AA8" w:rsidRDefault="0078757E" w:rsidP="00AE16C3">
            <w:pPr>
              <w:ind w:left="-170" w:right="-170"/>
              <w:jc w:val="center"/>
              <w:rPr>
                <w:rFonts w:ascii="Times New Roman" w:hAnsi="Times New Roman"/>
                <w:lang w:val="ru-RU"/>
              </w:rPr>
            </w:pPr>
            <w:r w:rsidRPr="006D4AA8">
              <w:rPr>
                <w:rFonts w:ascii="Times New Roman" w:hAnsi="Times New Roman"/>
                <w:lang w:val="uk-UA"/>
              </w:rPr>
              <w:t>ПВХ</w:t>
            </w:r>
          </w:p>
        </w:tc>
        <w:tc>
          <w:tcPr>
            <w:tcW w:w="331" w:type="pct"/>
            <w:vAlign w:val="center"/>
          </w:tcPr>
          <w:p w14:paraId="6D63EDDA" w14:textId="77777777" w:rsidR="0078757E" w:rsidRPr="006D4AA8" w:rsidRDefault="0078757E" w:rsidP="00AE16C3">
            <w:pPr>
              <w:pStyle w:val="14"/>
              <w:shd w:val="clear" w:color="auto" w:fill="auto"/>
              <w:ind w:left="-170" w:right="-170"/>
              <w:jc w:val="center"/>
              <w:rPr>
                <w:rStyle w:val="11pt"/>
                <w:rFonts w:ascii="Times New Roman" w:hAnsi="Times New Roman" w:cs="Times New Roman"/>
                <w:i w:val="0"/>
                <w:iCs/>
                <w:color w:val="auto"/>
              </w:rPr>
            </w:pPr>
            <w:r w:rsidRPr="006D4AA8">
              <w:rPr>
                <w:rStyle w:val="11pt"/>
                <w:rFonts w:ascii="Times New Roman" w:hAnsi="Times New Roman" w:cs="Times New Roman"/>
                <w:i w:val="0"/>
                <w:iCs/>
                <w:color w:val="auto"/>
              </w:rPr>
              <w:t>1</w:t>
            </w:r>
          </w:p>
        </w:tc>
        <w:tc>
          <w:tcPr>
            <w:tcW w:w="332" w:type="pct"/>
            <w:vAlign w:val="center"/>
          </w:tcPr>
          <w:p w14:paraId="2DA8BF74" w14:textId="77777777" w:rsidR="0078757E" w:rsidRPr="006D4AA8" w:rsidRDefault="0078757E" w:rsidP="00AE16C3">
            <w:pPr>
              <w:ind w:left="-170" w:right="-170"/>
              <w:jc w:val="center"/>
              <w:rPr>
                <w:rFonts w:ascii="Times New Roman" w:hAnsi="Times New Roman"/>
                <w:lang w:val="ru-RU"/>
              </w:rPr>
            </w:pPr>
            <w:r w:rsidRPr="006D4AA8">
              <w:rPr>
                <w:rFonts w:ascii="Times New Roman" w:hAnsi="Times New Roman"/>
                <w:lang w:val="uk-UA"/>
              </w:rPr>
              <w:t>225</w:t>
            </w:r>
          </w:p>
        </w:tc>
        <w:tc>
          <w:tcPr>
            <w:tcW w:w="453" w:type="pct"/>
            <w:vAlign w:val="center"/>
          </w:tcPr>
          <w:p w14:paraId="3DC59756" w14:textId="77777777" w:rsidR="0078757E" w:rsidRPr="006D4AA8" w:rsidRDefault="0078757E" w:rsidP="00AE16C3">
            <w:pPr>
              <w:spacing w:line="240" w:lineRule="auto"/>
              <w:ind w:left="-170" w:right="-170"/>
              <w:jc w:val="center"/>
              <w:rPr>
                <w:rFonts w:ascii="Times New Roman" w:hAnsi="Times New Roman"/>
                <w:lang w:val="ru-RU"/>
              </w:rPr>
            </w:pPr>
            <w:r w:rsidRPr="006D4AA8">
              <w:rPr>
                <w:rFonts w:ascii="Times New Roman" w:hAnsi="Times New Roman"/>
                <w:lang w:val="ru-RU"/>
              </w:rPr>
              <w:t>0,0506</w:t>
            </w:r>
          </w:p>
        </w:tc>
        <w:tc>
          <w:tcPr>
            <w:tcW w:w="573" w:type="pct"/>
            <w:vAlign w:val="center"/>
          </w:tcPr>
          <w:p w14:paraId="604BA20C" w14:textId="77777777" w:rsidR="0078757E" w:rsidRPr="006D4AA8" w:rsidRDefault="0078757E" w:rsidP="00AE16C3">
            <w:pPr>
              <w:ind w:left="-170" w:right="-170"/>
              <w:jc w:val="center"/>
              <w:rPr>
                <w:rFonts w:ascii="Times New Roman" w:hAnsi="Times New Roman"/>
                <w:lang w:val="ru-RU"/>
              </w:rPr>
            </w:pPr>
            <w:r w:rsidRPr="006D4AA8">
              <w:rPr>
                <w:rFonts w:ascii="Times New Roman" w:hAnsi="Times New Roman"/>
                <w:lang w:val="uk-UA"/>
              </w:rPr>
              <w:t>315</w:t>
            </w:r>
          </w:p>
        </w:tc>
        <w:tc>
          <w:tcPr>
            <w:tcW w:w="429" w:type="pct"/>
            <w:vAlign w:val="center"/>
          </w:tcPr>
          <w:p w14:paraId="50947E1A" w14:textId="77777777" w:rsidR="0078757E" w:rsidRPr="006D4AA8" w:rsidRDefault="0078757E" w:rsidP="00AE16C3">
            <w:pPr>
              <w:spacing w:line="240" w:lineRule="auto"/>
              <w:ind w:left="-170" w:right="-170"/>
              <w:jc w:val="center"/>
              <w:rPr>
                <w:rFonts w:ascii="Times New Roman" w:hAnsi="Times New Roman"/>
                <w:lang w:val="uk-UA"/>
              </w:rPr>
            </w:pPr>
            <w:r w:rsidRPr="006D4AA8">
              <w:rPr>
                <w:rFonts w:ascii="Times New Roman" w:hAnsi="Times New Roman"/>
                <w:lang w:val="uk-UA"/>
              </w:rPr>
              <w:t>315</w:t>
            </w:r>
          </w:p>
        </w:tc>
        <w:tc>
          <w:tcPr>
            <w:tcW w:w="286" w:type="pct"/>
            <w:vAlign w:val="center"/>
          </w:tcPr>
          <w:p w14:paraId="6BB679D1" w14:textId="77777777" w:rsidR="0078757E" w:rsidRPr="006D4AA8" w:rsidRDefault="0078757E" w:rsidP="00AE16C3">
            <w:pPr>
              <w:ind w:left="-170" w:right="-170"/>
              <w:jc w:val="center"/>
              <w:rPr>
                <w:rFonts w:ascii="Times New Roman" w:hAnsi="Times New Roman"/>
              </w:rPr>
            </w:pPr>
            <w:r w:rsidRPr="006D4AA8">
              <w:rPr>
                <w:rFonts w:ascii="Times New Roman" w:hAnsi="Times New Roman"/>
                <w:lang w:val="uk-UA"/>
              </w:rPr>
              <w:t>10</w:t>
            </w:r>
          </w:p>
        </w:tc>
        <w:tc>
          <w:tcPr>
            <w:tcW w:w="859" w:type="pct"/>
            <w:vAlign w:val="center"/>
          </w:tcPr>
          <w:p w14:paraId="526C46FA" w14:textId="77777777" w:rsidR="0078757E" w:rsidRPr="006D4AA8" w:rsidRDefault="0078757E" w:rsidP="00AE16C3">
            <w:pPr>
              <w:jc w:val="center"/>
              <w:rPr>
                <w:rFonts w:ascii="Times New Roman" w:hAnsi="Times New Roman"/>
              </w:rPr>
            </w:pPr>
            <w:r w:rsidRPr="006D4AA8">
              <w:rPr>
                <w:rFonts w:ascii="Times New Roman" w:hAnsi="Times New Roman"/>
              </w:rPr>
              <w:t>150,145380</w:t>
            </w:r>
          </w:p>
        </w:tc>
        <w:tc>
          <w:tcPr>
            <w:tcW w:w="637" w:type="pct"/>
            <w:vAlign w:val="center"/>
          </w:tcPr>
          <w:p w14:paraId="1EEBCEFF" w14:textId="77777777" w:rsidR="0078757E" w:rsidRPr="006D4AA8" w:rsidRDefault="0078757E" w:rsidP="00AE16C3">
            <w:pPr>
              <w:ind w:left="-113" w:right="-113"/>
              <w:jc w:val="center"/>
              <w:rPr>
                <w:rFonts w:ascii="Times New Roman" w:hAnsi="Times New Roman"/>
              </w:rPr>
            </w:pPr>
            <w:r w:rsidRPr="006D4AA8">
              <w:rPr>
                <w:rFonts w:ascii="Times New Roman" w:hAnsi="Times New Roman"/>
              </w:rPr>
              <w:t>0,009361</w:t>
            </w:r>
          </w:p>
        </w:tc>
      </w:tr>
      <w:tr w:rsidR="006D4AA8" w:rsidRPr="006D4AA8" w14:paraId="58C16F0A" w14:textId="77777777" w:rsidTr="0078757E">
        <w:trPr>
          <w:trHeight w:val="414"/>
        </w:trPr>
        <w:tc>
          <w:tcPr>
            <w:tcW w:w="713" w:type="pct"/>
            <w:vAlign w:val="center"/>
          </w:tcPr>
          <w:p w14:paraId="1DBD30BB" w14:textId="77777777" w:rsidR="0078757E" w:rsidRPr="006D4AA8" w:rsidRDefault="0078757E" w:rsidP="00AE16C3">
            <w:pPr>
              <w:spacing w:line="240" w:lineRule="auto"/>
              <w:ind w:left="-170" w:right="-170"/>
              <w:rPr>
                <w:rFonts w:ascii="Times New Roman" w:hAnsi="Times New Roman"/>
              </w:rPr>
            </w:pPr>
            <w:r w:rsidRPr="006D4AA8">
              <w:rPr>
                <w:rFonts w:ascii="Times New Roman" w:hAnsi="Times New Roman"/>
                <w:lang w:val="uk-UA"/>
              </w:rPr>
              <w:t>Дубнівський водозабір</w:t>
            </w:r>
          </w:p>
        </w:tc>
        <w:tc>
          <w:tcPr>
            <w:tcW w:w="387" w:type="pct"/>
            <w:vAlign w:val="center"/>
          </w:tcPr>
          <w:p w14:paraId="7E03491A" w14:textId="77777777" w:rsidR="0078757E" w:rsidRPr="006D4AA8" w:rsidRDefault="0078757E" w:rsidP="00AE16C3">
            <w:pPr>
              <w:ind w:left="-170" w:right="-170"/>
              <w:jc w:val="center"/>
              <w:rPr>
                <w:rFonts w:ascii="Times New Roman" w:hAnsi="Times New Roman"/>
              </w:rPr>
            </w:pPr>
            <w:r w:rsidRPr="006D4AA8">
              <w:rPr>
                <w:rFonts w:ascii="Times New Roman" w:hAnsi="Times New Roman"/>
                <w:lang w:val="uk-UA"/>
              </w:rPr>
              <w:t>ПВХ</w:t>
            </w:r>
          </w:p>
        </w:tc>
        <w:tc>
          <w:tcPr>
            <w:tcW w:w="331" w:type="pct"/>
            <w:vAlign w:val="center"/>
          </w:tcPr>
          <w:p w14:paraId="5F185C1C" w14:textId="77777777" w:rsidR="0078757E" w:rsidRPr="006D4AA8" w:rsidRDefault="0078757E" w:rsidP="00AE16C3">
            <w:pPr>
              <w:spacing w:line="240" w:lineRule="auto"/>
              <w:ind w:left="-170" w:right="-170"/>
              <w:jc w:val="center"/>
              <w:rPr>
                <w:rFonts w:ascii="Times New Roman" w:hAnsi="Times New Roman"/>
                <w:lang w:val="uk-UA"/>
              </w:rPr>
            </w:pPr>
            <w:r w:rsidRPr="006D4AA8">
              <w:rPr>
                <w:rFonts w:ascii="Times New Roman" w:hAnsi="Times New Roman"/>
                <w:lang w:val="uk-UA"/>
              </w:rPr>
              <w:t>8</w:t>
            </w:r>
          </w:p>
        </w:tc>
        <w:tc>
          <w:tcPr>
            <w:tcW w:w="332" w:type="pct"/>
            <w:vAlign w:val="center"/>
          </w:tcPr>
          <w:p w14:paraId="44928D24" w14:textId="77777777" w:rsidR="0078757E" w:rsidRPr="006D4AA8" w:rsidRDefault="0078757E" w:rsidP="00AE16C3">
            <w:pPr>
              <w:ind w:left="-170" w:right="-170"/>
              <w:jc w:val="center"/>
              <w:rPr>
                <w:rFonts w:ascii="Times New Roman" w:hAnsi="Times New Roman"/>
              </w:rPr>
            </w:pPr>
            <w:r w:rsidRPr="006D4AA8">
              <w:rPr>
                <w:rFonts w:ascii="Times New Roman" w:hAnsi="Times New Roman"/>
                <w:lang w:val="uk-UA"/>
              </w:rPr>
              <w:t>400</w:t>
            </w:r>
          </w:p>
        </w:tc>
        <w:tc>
          <w:tcPr>
            <w:tcW w:w="453" w:type="pct"/>
            <w:vAlign w:val="center"/>
          </w:tcPr>
          <w:p w14:paraId="453D784B" w14:textId="77777777" w:rsidR="0078757E" w:rsidRPr="006D4AA8" w:rsidRDefault="0078757E" w:rsidP="00AE16C3">
            <w:pPr>
              <w:ind w:left="-170" w:right="-170"/>
              <w:jc w:val="center"/>
              <w:rPr>
                <w:rFonts w:ascii="Times New Roman" w:hAnsi="Times New Roman"/>
              </w:rPr>
            </w:pPr>
            <w:r w:rsidRPr="006D4AA8">
              <w:rPr>
                <w:rFonts w:ascii="Times New Roman" w:hAnsi="Times New Roman"/>
              </w:rPr>
              <w:t>0,1600</w:t>
            </w:r>
          </w:p>
        </w:tc>
        <w:tc>
          <w:tcPr>
            <w:tcW w:w="573" w:type="pct"/>
            <w:vAlign w:val="center"/>
          </w:tcPr>
          <w:p w14:paraId="623CA365" w14:textId="77777777" w:rsidR="0078757E" w:rsidRPr="006D4AA8" w:rsidRDefault="0078757E" w:rsidP="00AE16C3">
            <w:pPr>
              <w:ind w:left="-170" w:right="-170"/>
              <w:jc w:val="center"/>
              <w:rPr>
                <w:rFonts w:ascii="Times New Roman" w:hAnsi="Times New Roman"/>
              </w:rPr>
            </w:pPr>
            <w:r w:rsidRPr="006D4AA8">
              <w:rPr>
                <w:rFonts w:ascii="Times New Roman" w:hAnsi="Times New Roman"/>
                <w:lang w:val="uk-UA"/>
              </w:rPr>
              <w:t>3200</w:t>
            </w:r>
          </w:p>
        </w:tc>
        <w:tc>
          <w:tcPr>
            <w:tcW w:w="429" w:type="pct"/>
            <w:vAlign w:val="center"/>
          </w:tcPr>
          <w:p w14:paraId="4B5544D7" w14:textId="77777777" w:rsidR="0078757E" w:rsidRPr="006D4AA8" w:rsidRDefault="0078757E" w:rsidP="00AE16C3">
            <w:pPr>
              <w:spacing w:line="240" w:lineRule="auto"/>
              <w:ind w:left="-170" w:right="-170"/>
              <w:jc w:val="center"/>
              <w:rPr>
                <w:rFonts w:ascii="Times New Roman" w:hAnsi="Times New Roman"/>
                <w:vertAlign w:val="superscript"/>
                <w:lang w:val="uk-UA"/>
              </w:rPr>
            </w:pPr>
            <w:r w:rsidRPr="006D4AA8">
              <w:rPr>
                <w:rFonts w:ascii="Times New Roman" w:hAnsi="Times New Roman"/>
                <w:lang w:val="uk-UA"/>
              </w:rPr>
              <w:t>500</w:t>
            </w:r>
          </w:p>
        </w:tc>
        <w:tc>
          <w:tcPr>
            <w:tcW w:w="286" w:type="pct"/>
            <w:vAlign w:val="center"/>
          </w:tcPr>
          <w:p w14:paraId="213EBC35" w14:textId="77777777" w:rsidR="0078757E" w:rsidRPr="006D4AA8" w:rsidRDefault="0078757E" w:rsidP="00AE16C3">
            <w:pPr>
              <w:ind w:left="-170" w:right="-170"/>
              <w:jc w:val="center"/>
              <w:rPr>
                <w:rFonts w:ascii="Times New Roman" w:hAnsi="Times New Roman"/>
              </w:rPr>
            </w:pPr>
            <w:r w:rsidRPr="006D4AA8">
              <w:rPr>
                <w:rFonts w:ascii="Times New Roman" w:hAnsi="Times New Roman"/>
                <w:lang w:val="uk-UA"/>
              </w:rPr>
              <w:t>10</w:t>
            </w:r>
          </w:p>
        </w:tc>
        <w:tc>
          <w:tcPr>
            <w:tcW w:w="859" w:type="pct"/>
            <w:vAlign w:val="center"/>
          </w:tcPr>
          <w:p w14:paraId="7EC6F765" w14:textId="77777777" w:rsidR="0078757E" w:rsidRPr="006D4AA8" w:rsidRDefault="0078757E" w:rsidP="00AE16C3">
            <w:pPr>
              <w:jc w:val="center"/>
              <w:rPr>
                <w:rFonts w:ascii="Times New Roman" w:hAnsi="Times New Roman"/>
              </w:rPr>
            </w:pPr>
            <w:r w:rsidRPr="006D4AA8">
              <w:rPr>
                <w:rFonts w:ascii="Times New Roman" w:hAnsi="Times New Roman"/>
              </w:rPr>
              <w:t>6028,800000</w:t>
            </w:r>
          </w:p>
        </w:tc>
        <w:tc>
          <w:tcPr>
            <w:tcW w:w="637" w:type="pct"/>
            <w:vAlign w:val="center"/>
          </w:tcPr>
          <w:p w14:paraId="320DDC19" w14:textId="77777777" w:rsidR="0078757E" w:rsidRPr="006D4AA8" w:rsidRDefault="0078757E" w:rsidP="00AE16C3">
            <w:pPr>
              <w:ind w:left="-113" w:right="-113"/>
              <w:jc w:val="center"/>
              <w:rPr>
                <w:rFonts w:ascii="Times New Roman" w:hAnsi="Times New Roman"/>
              </w:rPr>
            </w:pPr>
            <w:r w:rsidRPr="006D4AA8">
              <w:rPr>
                <w:rFonts w:ascii="Times New Roman" w:hAnsi="Times New Roman"/>
              </w:rPr>
              <w:t>0,375869</w:t>
            </w:r>
          </w:p>
        </w:tc>
      </w:tr>
      <w:tr w:rsidR="006D4AA8" w:rsidRPr="006D4AA8" w14:paraId="0DA676DD" w14:textId="77777777" w:rsidTr="0078757E">
        <w:trPr>
          <w:trHeight w:val="414"/>
        </w:trPr>
        <w:tc>
          <w:tcPr>
            <w:tcW w:w="713" w:type="pct"/>
            <w:vAlign w:val="center"/>
          </w:tcPr>
          <w:p w14:paraId="0FCDC92C" w14:textId="77777777" w:rsidR="0078757E" w:rsidRPr="006D4AA8" w:rsidRDefault="0078757E" w:rsidP="00AE16C3">
            <w:pPr>
              <w:spacing w:line="240" w:lineRule="auto"/>
              <w:ind w:left="-170" w:right="-170"/>
              <w:rPr>
                <w:rFonts w:ascii="Times New Roman" w:hAnsi="Times New Roman"/>
              </w:rPr>
            </w:pPr>
            <w:r w:rsidRPr="006D4AA8">
              <w:rPr>
                <w:rFonts w:ascii="Times New Roman" w:hAnsi="Times New Roman"/>
                <w:lang w:val="uk-UA"/>
              </w:rPr>
              <w:t>Омелянівський водозабір</w:t>
            </w:r>
          </w:p>
        </w:tc>
        <w:tc>
          <w:tcPr>
            <w:tcW w:w="387" w:type="pct"/>
            <w:vAlign w:val="center"/>
          </w:tcPr>
          <w:p w14:paraId="64AB5E18" w14:textId="77777777" w:rsidR="0078757E" w:rsidRPr="006D4AA8" w:rsidRDefault="0078757E" w:rsidP="00AE16C3">
            <w:pPr>
              <w:ind w:left="-170" w:right="-170"/>
              <w:jc w:val="center"/>
              <w:rPr>
                <w:rFonts w:ascii="Times New Roman" w:hAnsi="Times New Roman"/>
              </w:rPr>
            </w:pPr>
            <w:r w:rsidRPr="006D4AA8">
              <w:rPr>
                <w:rFonts w:ascii="Times New Roman" w:hAnsi="Times New Roman"/>
                <w:lang w:val="uk-UA"/>
              </w:rPr>
              <w:t>сталь</w:t>
            </w:r>
          </w:p>
        </w:tc>
        <w:tc>
          <w:tcPr>
            <w:tcW w:w="331" w:type="pct"/>
            <w:vAlign w:val="center"/>
          </w:tcPr>
          <w:p w14:paraId="1D45B901" w14:textId="77777777" w:rsidR="0078757E" w:rsidRPr="006D4AA8" w:rsidRDefault="0078757E" w:rsidP="00AE16C3">
            <w:pPr>
              <w:spacing w:line="240" w:lineRule="auto"/>
              <w:ind w:left="-170" w:right="-170"/>
              <w:jc w:val="center"/>
              <w:rPr>
                <w:rFonts w:ascii="Times New Roman" w:hAnsi="Times New Roman"/>
                <w:lang w:val="ru-RU"/>
              </w:rPr>
            </w:pPr>
            <w:r w:rsidRPr="006D4AA8">
              <w:rPr>
                <w:rFonts w:ascii="Times New Roman" w:hAnsi="Times New Roman"/>
                <w:lang w:val="uk-UA"/>
              </w:rPr>
              <w:t>2</w:t>
            </w:r>
          </w:p>
        </w:tc>
        <w:tc>
          <w:tcPr>
            <w:tcW w:w="332" w:type="pct"/>
            <w:vAlign w:val="center"/>
          </w:tcPr>
          <w:p w14:paraId="16D71FA0" w14:textId="77777777" w:rsidR="0078757E" w:rsidRPr="006D4AA8" w:rsidRDefault="0078757E" w:rsidP="00AE16C3">
            <w:pPr>
              <w:ind w:left="-170" w:right="-170"/>
              <w:jc w:val="center"/>
              <w:rPr>
                <w:rFonts w:ascii="Times New Roman" w:hAnsi="Times New Roman"/>
              </w:rPr>
            </w:pPr>
            <w:r w:rsidRPr="006D4AA8">
              <w:rPr>
                <w:rFonts w:ascii="Times New Roman" w:hAnsi="Times New Roman"/>
                <w:lang w:val="uk-UA"/>
              </w:rPr>
              <w:t>150</w:t>
            </w:r>
          </w:p>
        </w:tc>
        <w:tc>
          <w:tcPr>
            <w:tcW w:w="453" w:type="pct"/>
            <w:vAlign w:val="center"/>
          </w:tcPr>
          <w:p w14:paraId="55E502CF" w14:textId="77777777" w:rsidR="0078757E" w:rsidRPr="006D4AA8" w:rsidRDefault="0078757E" w:rsidP="00AE16C3">
            <w:pPr>
              <w:ind w:left="-170" w:right="-170"/>
              <w:jc w:val="center"/>
              <w:rPr>
                <w:rFonts w:ascii="Times New Roman" w:hAnsi="Times New Roman"/>
              </w:rPr>
            </w:pPr>
            <w:r w:rsidRPr="006D4AA8">
              <w:rPr>
                <w:rFonts w:ascii="Times New Roman" w:hAnsi="Times New Roman"/>
              </w:rPr>
              <w:t>0,0225</w:t>
            </w:r>
          </w:p>
        </w:tc>
        <w:tc>
          <w:tcPr>
            <w:tcW w:w="573" w:type="pct"/>
            <w:vAlign w:val="center"/>
          </w:tcPr>
          <w:p w14:paraId="4DA99631" w14:textId="77777777" w:rsidR="0078757E" w:rsidRPr="006D4AA8" w:rsidRDefault="0078757E" w:rsidP="00AE16C3">
            <w:pPr>
              <w:ind w:left="-170" w:right="-170"/>
              <w:jc w:val="center"/>
              <w:rPr>
                <w:rFonts w:ascii="Times New Roman" w:hAnsi="Times New Roman"/>
              </w:rPr>
            </w:pPr>
            <w:r w:rsidRPr="006D4AA8">
              <w:rPr>
                <w:rFonts w:ascii="Times New Roman" w:hAnsi="Times New Roman"/>
                <w:lang w:val="uk-UA"/>
              </w:rPr>
              <w:t>150</w:t>
            </w:r>
          </w:p>
        </w:tc>
        <w:tc>
          <w:tcPr>
            <w:tcW w:w="429" w:type="pct"/>
            <w:vAlign w:val="center"/>
          </w:tcPr>
          <w:p w14:paraId="7DF3AB37" w14:textId="77777777" w:rsidR="0078757E" w:rsidRPr="006D4AA8" w:rsidRDefault="0078757E" w:rsidP="00AE16C3">
            <w:pPr>
              <w:spacing w:line="240" w:lineRule="auto"/>
              <w:ind w:left="-170" w:right="-170"/>
              <w:jc w:val="center"/>
              <w:rPr>
                <w:rFonts w:ascii="Times New Roman" w:hAnsi="Times New Roman"/>
                <w:lang w:val="uk-UA"/>
              </w:rPr>
            </w:pPr>
            <w:r w:rsidRPr="006D4AA8">
              <w:rPr>
                <w:rFonts w:ascii="Times New Roman" w:hAnsi="Times New Roman"/>
                <w:lang w:val="uk-UA"/>
              </w:rPr>
              <w:t>150</w:t>
            </w:r>
          </w:p>
        </w:tc>
        <w:tc>
          <w:tcPr>
            <w:tcW w:w="286" w:type="pct"/>
            <w:vAlign w:val="center"/>
          </w:tcPr>
          <w:p w14:paraId="07FC5FE2" w14:textId="77777777" w:rsidR="0078757E" w:rsidRPr="006D4AA8" w:rsidRDefault="0078757E" w:rsidP="00AE16C3">
            <w:pPr>
              <w:ind w:left="-170" w:right="-170"/>
              <w:jc w:val="center"/>
              <w:rPr>
                <w:rFonts w:ascii="Times New Roman" w:hAnsi="Times New Roman"/>
              </w:rPr>
            </w:pPr>
            <w:r w:rsidRPr="006D4AA8">
              <w:rPr>
                <w:rFonts w:ascii="Times New Roman" w:hAnsi="Times New Roman"/>
                <w:lang w:val="uk-UA"/>
              </w:rPr>
              <w:t>10</w:t>
            </w:r>
          </w:p>
        </w:tc>
        <w:tc>
          <w:tcPr>
            <w:tcW w:w="859" w:type="pct"/>
            <w:vAlign w:val="center"/>
          </w:tcPr>
          <w:p w14:paraId="77F7212A" w14:textId="77777777" w:rsidR="0078757E" w:rsidRPr="006D4AA8" w:rsidRDefault="0078757E" w:rsidP="00AE16C3">
            <w:pPr>
              <w:jc w:val="center"/>
              <w:rPr>
                <w:rFonts w:ascii="Times New Roman" w:hAnsi="Times New Roman"/>
              </w:rPr>
            </w:pPr>
            <w:r w:rsidRPr="006D4AA8">
              <w:rPr>
                <w:rFonts w:ascii="Times New Roman" w:hAnsi="Times New Roman"/>
              </w:rPr>
              <w:t>63,585000</w:t>
            </w:r>
          </w:p>
        </w:tc>
        <w:tc>
          <w:tcPr>
            <w:tcW w:w="637" w:type="pct"/>
            <w:vAlign w:val="center"/>
          </w:tcPr>
          <w:p w14:paraId="5EC02DB6" w14:textId="77777777" w:rsidR="0078757E" w:rsidRPr="006D4AA8" w:rsidRDefault="0078757E" w:rsidP="00AE16C3">
            <w:pPr>
              <w:ind w:left="-113" w:right="-113"/>
              <w:jc w:val="center"/>
              <w:rPr>
                <w:rFonts w:ascii="Times New Roman" w:hAnsi="Times New Roman"/>
              </w:rPr>
            </w:pPr>
            <w:r w:rsidRPr="006D4AA8">
              <w:rPr>
                <w:rFonts w:ascii="Times New Roman" w:hAnsi="Times New Roman"/>
              </w:rPr>
              <w:t>0,003964</w:t>
            </w:r>
          </w:p>
        </w:tc>
      </w:tr>
      <w:tr w:rsidR="006D4AA8" w:rsidRPr="006D4AA8" w14:paraId="77280907" w14:textId="77777777" w:rsidTr="0078757E">
        <w:trPr>
          <w:trHeight w:val="414"/>
        </w:trPr>
        <w:tc>
          <w:tcPr>
            <w:tcW w:w="713" w:type="pct"/>
            <w:vAlign w:val="center"/>
          </w:tcPr>
          <w:p w14:paraId="462AA44C" w14:textId="77777777" w:rsidR="0078757E" w:rsidRPr="006D4AA8" w:rsidRDefault="0078757E" w:rsidP="00AE16C3">
            <w:pPr>
              <w:spacing w:line="240" w:lineRule="auto"/>
              <w:ind w:left="-170" w:right="-170"/>
              <w:rPr>
                <w:rFonts w:ascii="Times New Roman" w:hAnsi="Times New Roman"/>
              </w:rPr>
            </w:pPr>
            <w:r w:rsidRPr="006D4AA8">
              <w:rPr>
                <w:rFonts w:ascii="Times New Roman" w:hAnsi="Times New Roman"/>
                <w:lang w:val="uk-UA"/>
              </w:rPr>
              <w:t>Дубнівський водозабір</w:t>
            </w:r>
          </w:p>
        </w:tc>
        <w:tc>
          <w:tcPr>
            <w:tcW w:w="387" w:type="pct"/>
            <w:vAlign w:val="center"/>
          </w:tcPr>
          <w:p w14:paraId="6CEDD14C" w14:textId="77777777" w:rsidR="0078757E" w:rsidRPr="006D4AA8" w:rsidRDefault="0078757E" w:rsidP="00AE16C3">
            <w:pPr>
              <w:ind w:left="-170" w:right="-170"/>
              <w:jc w:val="center"/>
              <w:rPr>
                <w:rFonts w:ascii="Times New Roman" w:hAnsi="Times New Roman"/>
              </w:rPr>
            </w:pPr>
            <w:r w:rsidRPr="006D4AA8">
              <w:rPr>
                <w:rFonts w:ascii="Times New Roman" w:hAnsi="Times New Roman"/>
                <w:lang w:val="uk-UA"/>
              </w:rPr>
              <w:t>сталь</w:t>
            </w:r>
          </w:p>
        </w:tc>
        <w:tc>
          <w:tcPr>
            <w:tcW w:w="331" w:type="pct"/>
            <w:vAlign w:val="center"/>
          </w:tcPr>
          <w:p w14:paraId="7A833AB4" w14:textId="77777777" w:rsidR="0078757E" w:rsidRPr="006D4AA8" w:rsidRDefault="0078757E" w:rsidP="00AE16C3">
            <w:pPr>
              <w:spacing w:line="240" w:lineRule="auto"/>
              <w:ind w:left="-170" w:right="-170"/>
              <w:jc w:val="center"/>
              <w:rPr>
                <w:rFonts w:ascii="Times New Roman" w:hAnsi="Times New Roman"/>
                <w:lang w:val="uk-UA"/>
              </w:rPr>
            </w:pPr>
            <w:r w:rsidRPr="006D4AA8">
              <w:rPr>
                <w:rFonts w:ascii="Times New Roman" w:hAnsi="Times New Roman"/>
                <w:lang w:val="uk-UA"/>
              </w:rPr>
              <w:t>2</w:t>
            </w:r>
          </w:p>
        </w:tc>
        <w:tc>
          <w:tcPr>
            <w:tcW w:w="332" w:type="pct"/>
            <w:vAlign w:val="center"/>
          </w:tcPr>
          <w:p w14:paraId="17701363" w14:textId="77777777" w:rsidR="0078757E" w:rsidRPr="006D4AA8" w:rsidRDefault="0078757E" w:rsidP="00AE16C3">
            <w:pPr>
              <w:ind w:left="-170" w:right="-170"/>
              <w:jc w:val="center"/>
              <w:rPr>
                <w:rFonts w:ascii="Times New Roman" w:hAnsi="Times New Roman"/>
              </w:rPr>
            </w:pPr>
            <w:r w:rsidRPr="006D4AA8">
              <w:rPr>
                <w:rFonts w:ascii="Times New Roman" w:hAnsi="Times New Roman"/>
                <w:lang w:val="uk-UA"/>
              </w:rPr>
              <w:t>150</w:t>
            </w:r>
          </w:p>
        </w:tc>
        <w:tc>
          <w:tcPr>
            <w:tcW w:w="453" w:type="pct"/>
            <w:vAlign w:val="center"/>
          </w:tcPr>
          <w:p w14:paraId="41A48A84" w14:textId="77777777" w:rsidR="0078757E" w:rsidRPr="006D4AA8" w:rsidRDefault="0078757E" w:rsidP="00AE16C3">
            <w:pPr>
              <w:ind w:left="-170" w:right="-170"/>
              <w:jc w:val="center"/>
              <w:rPr>
                <w:rFonts w:ascii="Times New Roman" w:hAnsi="Times New Roman"/>
              </w:rPr>
            </w:pPr>
            <w:r w:rsidRPr="006D4AA8">
              <w:rPr>
                <w:rFonts w:ascii="Times New Roman" w:hAnsi="Times New Roman"/>
              </w:rPr>
              <w:t>0,0225</w:t>
            </w:r>
          </w:p>
        </w:tc>
        <w:tc>
          <w:tcPr>
            <w:tcW w:w="573" w:type="pct"/>
            <w:vAlign w:val="center"/>
          </w:tcPr>
          <w:p w14:paraId="6062C3B7" w14:textId="77777777" w:rsidR="0078757E" w:rsidRPr="006D4AA8" w:rsidRDefault="0078757E" w:rsidP="00AE16C3">
            <w:pPr>
              <w:ind w:left="-170" w:right="-170"/>
              <w:jc w:val="center"/>
              <w:rPr>
                <w:rFonts w:ascii="Times New Roman" w:hAnsi="Times New Roman"/>
              </w:rPr>
            </w:pPr>
            <w:r w:rsidRPr="006D4AA8">
              <w:rPr>
                <w:rFonts w:ascii="Times New Roman" w:hAnsi="Times New Roman"/>
                <w:lang w:val="uk-UA"/>
              </w:rPr>
              <w:t>104</w:t>
            </w:r>
          </w:p>
        </w:tc>
        <w:tc>
          <w:tcPr>
            <w:tcW w:w="429" w:type="pct"/>
            <w:vAlign w:val="center"/>
          </w:tcPr>
          <w:p w14:paraId="47FB348C" w14:textId="77777777" w:rsidR="0078757E" w:rsidRPr="006D4AA8" w:rsidRDefault="0078757E" w:rsidP="00AE16C3">
            <w:pPr>
              <w:spacing w:line="240" w:lineRule="auto"/>
              <w:ind w:left="-170" w:right="-170"/>
              <w:jc w:val="center"/>
              <w:rPr>
                <w:rFonts w:ascii="Times New Roman" w:hAnsi="Times New Roman"/>
                <w:lang w:val="uk-UA"/>
              </w:rPr>
            </w:pPr>
            <w:r w:rsidRPr="006D4AA8">
              <w:rPr>
                <w:rFonts w:ascii="Times New Roman" w:hAnsi="Times New Roman"/>
                <w:lang w:val="uk-UA"/>
              </w:rPr>
              <w:t>104</w:t>
            </w:r>
          </w:p>
        </w:tc>
        <w:tc>
          <w:tcPr>
            <w:tcW w:w="286" w:type="pct"/>
            <w:vAlign w:val="center"/>
          </w:tcPr>
          <w:p w14:paraId="0B1BBC60" w14:textId="77777777" w:rsidR="0078757E" w:rsidRPr="006D4AA8" w:rsidRDefault="0078757E" w:rsidP="00AE16C3">
            <w:pPr>
              <w:ind w:left="-170" w:right="-170"/>
              <w:jc w:val="center"/>
              <w:rPr>
                <w:rFonts w:ascii="Times New Roman" w:hAnsi="Times New Roman"/>
              </w:rPr>
            </w:pPr>
            <w:r w:rsidRPr="006D4AA8">
              <w:rPr>
                <w:rFonts w:ascii="Times New Roman" w:hAnsi="Times New Roman"/>
                <w:lang w:val="uk-UA"/>
              </w:rPr>
              <w:t>10</w:t>
            </w:r>
          </w:p>
        </w:tc>
        <w:tc>
          <w:tcPr>
            <w:tcW w:w="859" w:type="pct"/>
            <w:vAlign w:val="center"/>
          </w:tcPr>
          <w:p w14:paraId="4216565D" w14:textId="77777777" w:rsidR="0078757E" w:rsidRPr="006D4AA8" w:rsidRDefault="0078757E" w:rsidP="00AE16C3">
            <w:pPr>
              <w:jc w:val="center"/>
              <w:rPr>
                <w:rFonts w:ascii="Times New Roman" w:hAnsi="Times New Roman"/>
              </w:rPr>
            </w:pPr>
            <w:r w:rsidRPr="006D4AA8">
              <w:rPr>
                <w:rFonts w:ascii="Times New Roman" w:hAnsi="Times New Roman"/>
              </w:rPr>
              <w:t>44,085600</w:t>
            </w:r>
          </w:p>
        </w:tc>
        <w:tc>
          <w:tcPr>
            <w:tcW w:w="637" w:type="pct"/>
            <w:vAlign w:val="center"/>
          </w:tcPr>
          <w:p w14:paraId="6DFBFD0F" w14:textId="77777777" w:rsidR="0078757E" w:rsidRPr="006D4AA8" w:rsidRDefault="0078757E" w:rsidP="00AE16C3">
            <w:pPr>
              <w:ind w:left="-113" w:right="-113"/>
              <w:jc w:val="center"/>
              <w:rPr>
                <w:rFonts w:ascii="Times New Roman" w:hAnsi="Times New Roman"/>
              </w:rPr>
            </w:pPr>
            <w:r w:rsidRPr="006D4AA8">
              <w:rPr>
                <w:rFonts w:ascii="Times New Roman" w:hAnsi="Times New Roman"/>
              </w:rPr>
              <w:t>0,002749</w:t>
            </w:r>
          </w:p>
        </w:tc>
      </w:tr>
      <w:tr w:rsidR="006D4AA8" w:rsidRPr="006D4AA8" w14:paraId="34B24215" w14:textId="77777777" w:rsidTr="0078757E">
        <w:trPr>
          <w:trHeight w:val="414"/>
        </w:trPr>
        <w:tc>
          <w:tcPr>
            <w:tcW w:w="713" w:type="pct"/>
            <w:vAlign w:val="center"/>
          </w:tcPr>
          <w:p w14:paraId="55EF56FD" w14:textId="77777777" w:rsidR="0078757E" w:rsidRPr="006D4AA8" w:rsidRDefault="0078757E" w:rsidP="00AE16C3">
            <w:pPr>
              <w:spacing w:line="240" w:lineRule="auto"/>
              <w:ind w:left="-170" w:right="-170"/>
              <w:rPr>
                <w:rFonts w:ascii="Times New Roman" w:hAnsi="Times New Roman"/>
              </w:rPr>
            </w:pPr>
            <w:r w:rsidRPr="006D4AA8">
              <w:rPr>
                <w:rFonts w:ascii="Times New Roman" w:hAnsi="Times New Roman"/>
                <w:lang w:val="uk-UA"/>
              </w:rPr>
              <w:t>Омелянівський водозабір</w:t>
            </w:r>
          </w:p>
        </w:tc>
        <w:tc>
          <w:tcPr>
            <w:tcW w:w="387" w:type="pct"/>
            <w:vAlign w:val="center"/>
          </w:tcPr>
          <w:p w14:paraId="59E91514" w14:textId="77777777" w:rsidR="0078757E" w:rsidRPr="006D4AA8" w:rsidRDefault="0078757E" w:rsidP="00AE16C3">
            <w:pPr>
              <w:ind w:left="-170" w:right="-170"/>
              <w:jc w:val="center"/>
              <w:rPr>
                <w:rFonts w:ascii="Times New Roman" w:hAnsi="Times New Roman"/>
              </w:rPr>
            </w:pPr>
            <w:r w:rsidRPr="006D4AA8">
              <w:rPr>
                <w:rFonts w:ascii="Times New Roman" w:hAnsi="Times New Roman"/>
                <w:lang w:val="uk-UA"/>
              </w:rPr>
              <w:t>сталь</w:t>
            </w:r>
          </w:p>
        </w:tc>
        <w:tc>
          <w:tcPr>
            <w:tcW w:w="331" w:type="pct"/>
            <w:vAlign w:val="center"/>
          </w:tcPr>
          <w:p w14:paraId="5DDA930E" w14:textId="77777777" w:rsidR="0078757E" w:rsidRPr="006D4AA8" w:rsidRDefault="0078757E" w:rsidP="00AE16C3">
            <w:pPr>
              <w:spacing w:line="240" w:lineRule="auto"/>
              <w:ind w:left="-170" w:right="-170"/>
              <w:jc w:val="center"/>
              <w:rPr>
                <w:rFonts w:ascii="Times New Roman" w:hAnsi="Times New Roman"/>
              </w:rPr>
            </w:pPr>
            <w:r w:rsidRPr="006D4AA8">
              <w:rPr>
                <w:rFonts w:ascii="Times New Roman" w:hAnsi="Times New Roman"/>
              </w:rPr>
              <w:t>1</w:t>
            </w:r>
          </w:p>
        </w:tc>
        <w:tc>
          <w:tcPr>
            <w:tcW w:w="332" w:type="pct"/>
            <w:vAlign w:val="center"/>
          </w:tcPr>
          <w:p w14:paraId="2548646B" w14:textId="77777777" w:rsidR="0078757E" w:rsidRPr="006D4AA8" w:rsidRDefault="0078757E" w:rsidP="00AE16C3">
            <w:pPr>
              <w:ind w:left="-170" w:right="-170"/>
              <w:jc w:val="center"/>
              <w:rPr>
                <w:rFonts w:ascii="Times New Roman" w:hAnsi="Times New Roman"/>
              </w:rPr>
            </w:pPr>
            <w:r w:rsidRPr="006D4AA8">
              <w:rPr>
                <w:rFonts w:ascii="Times New Roman" w:hAnsi="Times New Roman"/>
                <w:lang w:val="uk-UA"/>
              </w:rPr>
              <w:t>200</w:t>
            </w:r>
          </w:p>
        </w:tc>
        <w:tc>
          <w:tcPr>
            <w:tcW w:w="453" w:type="pct"/>
            <w:vAlign w:val="center"/>
          </w:tcPr>
          <w:p w14:paraId="654118A9" w14:textId="77777777" w:rsidR="0078757E" w:rsidRPr="006D4AA8" w:rsidRDefault="0078757E" w:rsidP="00AE16C3">
            <w:pPr>
              <w:ind w:left="-170" w:right="-170"/>
              <w:jc w:val="center"/>
              <w:rPr>
                <w:rFonts w:ascii="Times New Roman" w:hAnsi="Times New Roman"/>
              </w:rPr>
            </w:pPr>
            <w:r w:rsidRPr="006D4AA8">
              <w:rPr>
                <w:rFonts w:ascii="Times New Roman" w:hAnsi="Times New Roman"/>
              </w:rPr>
              <w:t>0,0400</w:t>
            </w:r>
          </w:p>
        </w:tc>
        <w:tc>
          <w:tcPr>
            <w:tcW w:w="573" w:type="pct"/>
            <w:vAlign w:val="center"/>
          </w:tcPr>
          <w:p w14:paraId="0D5C09A7" w14:textId="77777777" w:rsidR="0078757E" w:rsidRPr="006D4AA8" w:rsidRDefault="0078757E" w:rsidP="00AE16C3">
            <w:pPr>
              <w:ind w:left="-170" w:right="-170"/>
              <w:jc w:val="center"/>
              <w:rPr>
                <w:rFonts w:ascii="Times New Roman" w:hAnsi="Times New Roman"/>
              </w:rPr>
            </w:pPr>
            <w:r w:rsidRPr="006D4AA8">
              <w:rPr>
                <w:rFonts w:ascii="Times New Roman" w:hAnsi="Times New Roman"/>
              </w:rPr>
              <w:t>621</w:t>
            </w:r>
          </w:p>
        </w:tc>
        <w:tc>
          <w:tcPr>
            <w:tcW w:w="429" w:type="pct"/>
            <w:vAlign w:val="center"/>
          </w:tcPr>
          <w:p w14:paraId="1EEB019E" w14:textId="77777777" w:rsidR="0078757E" w:rsidRPr="006D4AA8" w:rsidRDefault="0078757E" w:rsidP="00AE16C3">
            <w:pPr>
              <w:spacing w:line="240" w:lineRule="auto"/>
              <w:ind w:left="-170" w:right="-170"/>
              <w:jc w:val="center"/>
              <w:rPr>
                <w:rFonts w:ascii="Times New Roman" w:hAnsi="Times New Roman"/>
                <w:lang w:val="uk-UA"/>
              </w:rPr>
            </w:pPr>
            <w:r w:rsidRPr="006D4AA8">
              <w:rPr>
                <w:rFonts w:ascii="Times New Roman" w:hAnsi="Times New Roman"/>
                <w:lang w:val="uk-UA"/>
              </w:rPr>
              <w:t>500</w:t>
            </w:r>
          </w:p>
        </w:tc>
        <w:tc>
          <w:tcPr>
            <w:tcW w:w="286" w:type="pct"/>
            <w:vAlign w:val="center"/>
          </w:tcPr>
          <w:p w14:paraId="38A9DBD9" w14:textId="77777777" w:rsidR="0078757E" w:rsidRPr="006D4AA8" w:rsidRDefault="0078757E" w:rsidP="00AE16C3">
            <w:pPr>
              <w:ind w:left="-170" w:right="-170"/>
              <w:jc w:val="center"/>
              <w:rPr>
                <w:rFonts w:ascii="Times New Roman" w:hAnsi="Times New Roman"/>
              </w:rPr>
            </w:pPr>
            <w:r w:rsidRPr="006D4AA8">
              <w:rPr>
                <w:rFonts w:ascii="Times New Roman" w:hAnsi="Times New Roman"/>
                <w:lang w:val="uk-UA"/>
              </w:rPr>
              <w:t>10</w:t>
            </w:r>
          </w:p>
        </w:tc>
        <w:tc>
          <w:tcPr>
            <w:tcW w:w="859" w:type="pct"/>
            <w:vAlign w:val="center"/>
          </w:tcPr>
          <w:p w14:paraId="6763D850" w14:textId="77777777" w:rsidR="0078757E" w:rsidRPr="006D4AA8" w:rsidRDefault="0078757E" w:rsidP="00AE16C3">
            <w:pPr>
              <w:jc w:val="center"/>
              <w:rPr>
                <w:rFonts w:ascii="Times New Roman" w:hAnsi="Times New Roman"/>
              </w:rPr>
            </w:pPr>
            <w:r w:rsidRPr="006D4AA8">
              <w:rPr>
                <w:rFonts w:ascii="Times New Roman" w:hAnsi="Times New Roman"/>
              </w:rPr>
              <w:t>188,400000</w:t>
            </w:r>
          </w:p>
        </w:tc>
        <w:tc>
          <w:tcPr>
            <w:tcW w:w="637" w:type="pct"/>
            <w:vAlign w:val="center"/>
          </w:tcPr>
          <w:p w14:paraId="7C6E7603" w14:textId="77777777" w:rsidR="0078757E" w:rsidRPr="006D4AA8" w:rsidRDefault="0078757E" w:rsidP="00AE16C3">
            <w:pPr>
              <w:ind w:left="-113" w:right="-113"/>
              <w:jc w:val="center"/>
              <w:rPr>
                <w:rFonts w:ascii="Times New Roman" w:hAnsi="Times New Roman"/>
              </w:rPr>
            </w:pPr>
            <w:r w:rsidRPr="006D4AA8">
              <w:rPr>
                <w:rFonts w:ascii="Times New Roman" w:hAnsi="Times New Roman"/>
              </w:rPr>
              <w:t>0,011746</w:t>
            </w:r>
          </w:p>
        </w:tc>
      </w:tr>
      <w:tr w:rsidR="006D4AA8" w:rsidRPr="006D4AA8" w14:paraId="47B23302" w14:textId="77777777" w:rsidTr="0078757E">
        <w:trPr>
          <w:trHeight w:val="414"/>
        </w:trPr>
        <w:tc>
          <w:tcPr>
            <w:tcW w:w="713" w:type="pct"/>
            <w:vAlign w:val="center"/>
          </w:tcPr>
          <w:p w14:paraId="359DF62C" w14:textId="77777777" w:rsidR="0078757E" w:rsidRPr="006D4AA8" w:rsidRDefault="0078757E" w:rsidP="00AE16C3">
            <w:pPr>
              <w:spacing w:line="240" w:lineRule="auto"/>
              <w:ind w:left="-170" w:right="-170"/>
              <w:rPr>
                <w:rFonts w:ascii="Times New Roman" w:hAnsi="Times New Roman"/>
              </w:rPr>
            </w:pPr>
            <w:r w:rsidRPr="006D4AA8">
              <w:rPr>
                <w:rFonts w:ascii="Times New Roman" w:hAnsi="Times New Roman"/>
                <w:lang w:val="uk-UA"/>
              </w:rPr>
              <w:t>Дубнівський водозабір</w:t>
            </w:r>
          </w:p>
        </w:tc>
        <w:tc>
          <w:tcPr>
            <w:tcW w:w="387" w:type="pct"/>
            <w:vAlign w:val="center"/>
          </w:tcPr>
          <w:p w14:paraId="07F9C7F6" w14:textId="77777777" w:rsidR="0078757E" w:rsidRPr="006D4AA8" w:rsidRDefault="0078757E" w:rsidP="00AE16C3">
            <w:pPr>
              <w:ind w:left="-170" w:right="-170"/>
              <w:jc w:val="center"/>
              <w:rPr>
                <w:rFonts w:ascii="Times New Roman" w:hAnsi="Times New Roman"/>
              </w:rPr>
            </w:pPr>
            <w:r w:rsidRPr="006D4AA8">
              <w:rPr>
                <w:rFonts w:ascii="Times New Roman" w:hAnsi="Times New Roman"/>
                <w:lang w:val="uk-UA"/>
              </w:rPr>
              <w:t>сталь</w:t>
            </w:r>
          </w:p>
        </w:tc>
        <w:tc>
          <w:tcPr>
            <w:tcW w:w="331" w:type="pct"/>
            <w:vAlign w:val="center"/>
          </w:tcPr>
          <w:p w14:paraId="1478D0E8" w14:textId="77777777" w:rsidR="0078757E" w:rsidRPr="006D4AA8" w:rsidRDefault="0078757E" w:rsidP="00AE16C3">
            <w:pPr>
              <w:spacing w:line="240" w:lineRule="auto"/>
              <w:ind w:left="-170" w:right="-170"/>
              <w:jc w:val="center"/>
              <w:rPr>
                <w:rFonts w:ascii="Times New Roman" w:hAnsi="Times New Roman"/>
              </w:rPr>
            </w:pPr>
            <w:r w:rsidRPr="006D4AA8">
              <w:rPr>
                <w:rFonts w:ascii="Times New Roman" w:hAnsi="Times New Roman"/>
              </w:rPr>
              <w:t>1</w:t>
            </w:r>
          </w:p>
        </w:tc>
        <w:tc>
          <w:tcPr>
            <w:tcW w:w="332" w:type="pct"/>
            <w:vAlign w:val="center"/>
          </w:tcPr>
          <w:p w14:paraId="79F31205" w14:textId="77777777" w:rsidR="0078757E" w:rsidRPr="006D4AA8" w:rsidRDefault="0078757E" w:rsidP="00AE16C3">
            <w:pPr>
              <w:ind w:left="-170" w:right="-170"/>
              <w:jc w:val="center"/>
              <w:rPr>
                <w:rFonts w:ascii="Times New Roman" w:hAnsi="Times New Roman"/>
              </w:rPr>
            </w:pPr>
            <w:r w:rsidRPr="006D4AA8">
              <w:rPr>
                <w:rFonts w:ascii="Times New Roman" w:hAnsi="Times New Roman"/>
                <w:lang w:val="uk-UA"/>
              </w:rPr>
              <w:t>200</w:t>
            </w:r>
          </w:p>
        </w:tc>
        <w:tc>
          <w:tcPr>
            <w:tcW w:w="453" w:type="pct"/>
            <w:vAlign w:val="center"/>
          </w:tcPr>
          <w:p w14:paraId="7D073D6D" w14:textId="77777777" w:rsidR="0078757E" w:rsidRPr="006D4AA8" w:rsidRDefault="0078757E" w:rsidP="00AE16C3">
            <w:pPr>
              <w:ind w:left="-170" w:right="-170"/>
              <w:jc w:val="center"/>
              <w:rPr>
                <w:rFonts w:ascii="Times New Roman" w:hAnsi="Times New Roman"/>
              </w:rPr>
            </w:pPr>
            <w:r w:rsidRPr="006D4AA8">
              <w:rPr>
                <w:rFonts w:ascii="Times New Roman" w:hAnsi="Times New Roman"/>
              </w:rPr>
              <w:t>0,0400</w:t>
            </w:r>
          </w:p>
        </w:tc>
        <w:tc>
          <w:tcPr>
            <w:tcW w:w="573" w:type="pct"/>
            <w:vAlign w:val="center"/>
          </w:tcPr>
          <w:p w14:paraId="19CC894B" w14:textId="77777777" w:rsidR="0078757E" w:rsidRPr="006D4AA8" w:rsidRDefault="0078757E" w:rsidP="00AE16C3">
            <w:pPr>
              <w:ind w:left="-170" w:right="-170"/>
              <w:jc w:val="center"/>
              <w:rPr>
                <w:rFonts w:ascii="Times New Roman" w:hAnsi="Times New Roman"/>
              </w:rPr>
            </w:pPr>
            <w:r w:rsidRPr="006D4AA8">
              <w:rPr>
                <w:rFonts w:ascii="Times New Roman" w:hAnsi="Times New Roman"/>
              </w:rPr>
              <w:t>556</w:t>
            </w:r>
          </w:p>
        </w:tc>
        <w:tc>
          <w:tcPr>
            <w:tcW w:w="429" w:type="pct"/>
            <w:vAlign w:val="center"/>
          </w:tcPr>
          <w:p w14:paraId="56BBBE1D" w14:textId="77777777" w:rsidR="0078757E" w:rsidRPr="006D4AA8" w:rsidRDefault="0078757E" w:rsidP="00AE16C3">
            <w:pPr>
              <w:spacing w:line="240" w:lineRule="auto"/>
              <w:ind w:left="-170" w:right="-170"/>
              <w:jc w:val="center"/>
              <w:rPr>
                <w:rFonts w:ascii="Times New Roman" w:hAnsi="Times New Roman"/>
                <w:lang w:val="uk-UA"/>
              </w:rPr>
            </w:pPr>
            <w:r w:rsidRPr="006D4AA8">
              <w:rPr>
                <w:rFonts w:ascii="Times New Roman" w:hAnsi="Times New Roman"/>
              </w:rPr>
              <w:t>5</w:t>
            </w:r>
            <w:r w:rsidRPr="006D4AA8">
              <w:rPr>
                <w:rFonts w:ascii="Times New Roman" w:hAnsi="Times New Roman"/>
                <w:lang w:val="uk-UA"/>
              </w:rPr>
              <w:t>00</w:t>
            </w:r>
          </w:p>
        </w:tc>
        <w:tc>
          <w:tcPr>
            <w:tcW w:w="286" w:type="pct"/>
            <w:vAlign w:val="center"/>
          </w:tcPr>
          <w:p w14:paraId="7B793D64" w14:textId="77777777" w:rsidR="0078757E" w:rsidRPr="006D4AA8" w:rsidRDefault="0078757E" w:rsidP="00AE16C3">
            <w:pPr>
              <w:ind w:left="-170" w:right="-170"/>
              <w:jc w:val="center"/>
              <w:rPr>
                <w:rFonts w:ascii="Times New Roman" w:hAnsi="Times New Roman"/>
              </w:rPr>
            </w:pPr>
            <w:r w:rsidRPr="006D4AA8">
              <w:rPr>
                <w:rFonts w:ascii="Times New Roman" w:hAnsi="Times New Roman"/>
                <w:lang w:val="uk-UA"/>
              </w:rPr>
              <w:t>10</w:t>
            </w:r>
          </w:p>
        </w:tc>
        <w:tc>
          <w:tcPr>
            <w:tcW w:w="859" w:type="pct"/>
            <w:vAlign w:val="center"/>
          </w:tcPr>
          <w:p w14:paraId="753523E1" w14:textId="77777777" w:rsidR="0078757E" w:rsidRPr="006D4AA8" w:rsidRDefault="0078757E" w:rsidP="00AE16C3">
            <w:pPr>
              <w:jc w:val="center"/>
              <w:rPr>
                <w:rFonts w:ascii="Times New Roman" w:hAnsi="Times New Roman"/>
              </w:rPr>
            </w:pPr>
            <w:r w:rsidRPr="006D4AA8">
              <w:rPr>
                <w:rFonts w:ascii="Times New Roman" w:hAnsi="Times New Roman"/>
              </w:rPr>
              <w:t>188,400000</w:t>
            </w:r>
          </w:p>
        </w:tc>
        <w:tc>
          <w:tcPr>
            <w:tcW w:w="637" w:type="pct"/>
            <w:vAlign w:val="center"/>
          </w:tcPr>
          <w:p w14:paraId="12AE6700" w14:textId="77777777" w:rsidR="0078757E" w:rsidRPr="006D4AA8" w:rsidRDefault="0078757E" w:rsidP="00AE16C3">
            <w:pPr>
              <w:ind w:left="-113" w:right="-113"/>
              <w:jc w:val="center"/>
              <w:rPr>
                <w:rFonts w:ascii="Times New Roman" w:hAnsi="Times New Roman"/>
              </w:rPr>
            </w:pPr>
            <w:r w:rsidRPr="006D4AA8">
              <w:rPr>
                <w:rFonts w:ascii="Times New Roman" w:hAnsi="Times New Roman"/>
              </w:rPr>
              <w:t>0,011746</w:t>
            </w:r>
          </w:p>
        </w:tc>
      </w:tr>
      <w:tr w:rsidR="006D4AA8" w:rsidRPr="006D4AA8" w14:paraId="248E31EB" w14:textId="77777777" w:rsidTr="0078757E">
        <w:trPr>
          <w:trHeight w:val="414"/>
        </w:trPr>
        <w:tc>
          <w:tcPr>
            <w:tcW w:w="713" w:type="pct"/>
            <w:vAlign w:val="center"/>
          </w:tcPr>
          <w:p w14:paraId="1A5B9C8F" w14:textId="77777777" w:rsidR="0078757E" w:rsidRPr="006D4AA8" w:rsidRDefault="0078757E" w:rsidP="00AE16C3">
            <w:pPr>
              <w:spacing w:line="240" w:lineRule="auto"/>
              <w:ind w:left="-170" w:right="-170"/>
              <w:rPr>
                <w:rFonts w:ascii="Times New Roman" w:hAnsi="Times New Roman"/>
              </w:rPr>
            </w:pPr>
            <w:r w:rsidRPr="006D4AA8">
              <w:rPr>
                <w:rFonts w:ascii="Times New Roman" w:hAnsi="Times New Roman"/>
                <w:lang w:val="uk-UA"/>
              </w:rPr>
              <w:t>Омелянівський водозабір</w:t>
            </w:r>
          </w:p>
        </w:tc>
        <w:tc>
          <w:tcPr>
            <w:tcW w:w="387" w:type="pct"/>
            <w:vAlign w:val="center"/>
          </w:tcPr>
          <w:p w14:paraId="4791E2B4" w14:textId="77777777" w:rsidR="0078757E" w:rsidRPr="006D4AA8" w:rsidRDefault="0078757E" w:rsidP="00AE16C3">
            <w:pPr>
              <w:ind w:left="-170" w:right="-170"/>
              <w:jc w:val="center"/>
              <w:rPr>
                <w:rFonts w:ascii="Times New Roman" w:hAnsi="Times New Roman"/>
              </w:rPr>
            </w:pPr>
            <w:r w:rsidRPr="006D4AA8">
              <w:rPr>
                <w:rFonts w:ascii="Times New Roman" w:hAnsi="Times New Roman"/>
                <w:lang w:val="uk-UA"/>
              </w:rPr>
              <w:t>сталь</w:t>
            </w:r>
          </w:p>
        </w:tc>
        <w:tc>
          <w:tcPr>
            <w:tcW w:w="331" w:type="pct"/>
            <w:vAlign w:val="center"/>
          </w:tcPr>
          <w:p w14:paraId="42B2FB8B" w14:textId="77777777" w:rsidR="0078757E" w:rsidRPr="006D4AA8" w:rsidRDefault="0078757E" w:rsidP="00AE16C3">
            <w:pPr>
              <w:spacing w:line="240" w:lineRule="auto"/>
              <w:ind w:left="-170" w:right="-170"/>
              <w:jc w:val="center"/>
              <w:rPr>
                <w:rFonts w:ascii="Times New Roman" w:hAnsi="Times New Roman"/>
                <w:lang w:val="uk-UA"/>
              </w:rPr>
            </w:pPr>
            <w:r w:rsidRPr="006D4AA8">
              <w:rPr>
                <w:rFonts w:ascii="Times New Roman" w:hAnsi="Times New Roman"/>
                <w:lang w:val="uk-UA"/>
              </w:rPr>
              <w:t>2</w:t>
            </w:r>
          </w:p>
        </w:tc>
        <w:tc>
          <w:tcPr>
            <w:tcW w:w="332" w:type="pct"/>
            <w:vAlign w:val="center"/>
          </w:tcPr>
          <w:p w14:paraId="6768C967" w14:textId="77777777" w:rsidR="0078757E" w:rsidRPr="006D4AA8" w:rsidRDefault="0078757E" w:rsidP="00AE16C3">
            <w:pPr>
              <w:ind w:left="-170" w:right="-170"/>
              <w:jc w:val="center"/>
              <w:rPr>
                <w:rFonts w:ascii="Times New Roman" w:hAnsi="Times New Roman"/>
              </w:rPr>
            </w:pPr>
            <w:r w:rsidRPr="006D4AA8">
              <w:rPr>
                <w:rFonts w:ascii="Times New Roman" w:hAnsi="Times New Roman"/>
                <w:lang w:val="uk-UA"/>
              </w:rPr>
              <w:t>250</w:t>
            </w:r>
          </w:p>
        </w:tc>
        <w:tc>
          <w:tcPr>
            <w:tcW w:w="453" w:type="pct"/>
            <w:vAlign w:val="center"/>
          </w:tcPr>
          <w:p w14:paraId="3A036051" w14:textId="77777777" w:rsidR="0078757E" w:rsidRPr="006D4AA8" w:rsidRDefault="0078757E" w:rsidP="00AE16C3">
            <w:pPr>
              <w:ind w:left="-170" w:right="-170"/>
              <w:jc w:val="center"/>
              <w:rPr>
                <w:rFonts w:ascii="Times New Roman" w:hAnsi="Times New Roman"/>
              </w:rPr>
            </w:pPr>
            <w:r w:rsidRPr="006D4AA8">
              <w:rPr>
                <w:rFonts w:ascii="Times New Roman" w:hAnsi="Times New Roman"/>
              </w:rPr>
              <w:t>0,0625</w:t>
            </w:r>
          </w:p>
        </w:tc>
        <w:tc>
          <w:tcPr>
            <w:tcW w:w="573" w:type="pct"/>
            <w:vAlign w:val="center"/>
          </w:tcPr>
          <w:p w14:paraId="2E92CC7B" w14:textId="77777777" w:rsidR="0078757E" w:rsidRPr="006D4AA8" w:rsidRDefault="0078757E" w:rsidP="00AE16C3">
            <w:pPr>
              <w:ind w:left="-170" w:right="-170"/>
              <w:jc w:val="center"/>
              <w:rPr>
                <w:rFonts w:ascii="Times New Roman" w:hAnsi="Times New Roman"/>
              </w:rPr>
            </w:pPr>
            <w:r w:rsidRPr="006D4AA8">
              <w:rPr>
                <w:rFonts w:ascii="Times New Roman" w:hAnsi="Times New Roman"/>
                <w:lang w:val="uk-UA"/>
              </w:rPr>
              <w:t>235</w:t>
            </w:r>
          </w:p>
        </w:tc>
        <w:tc>
          <w:tcPr>
            <w:tcW w:w="429" w:type="pct"/>
            <w:vAlign w:val="center"/>
          </w:tcPr>
          <w:p w14:paraId="50BB6858" w14:textId="77777777" w:rsidR="0078757E" w:rsidRPr="006D4AA8" w:rsidRDefault="0078757E" w:rsidP="00AE16C3">
            <w:pPr>
              <w:spacing w:line="240" w:lineRule="auto"/>
              <w:ind w:left="-170" w:right="-170"/>
              <w:jc w:val="center"/>
              <w:rPr>
                <w:rFonts w:ascii="Times New Roman" w:hAnsi="Times New Roman"/>
                <w:lang w:val="ru-RU"/>
              </w:rPr>
            </w:pPr>
            <w:r w:rsidRPr="006D4AA8">
              <w:rPr>
                <w:rFonts w:ascii="Times New Roman" w:hAnsi="Times New Roman"/>
                <w:lang w:val="uk-UA"/>
              </w:rPr>
              <w:t>2</w:t>
            </w:r>
            <w:r w:rsidRPr="006D4AA8">
              <w:rPr>
                <w:rFonts w:ascii="Times New Roman" w:hAnsi="Times New Roman"/>
              </w:rPr>
              <w:t>35</w:t>
            </w:r>
          </w:p>
        </w:tc>
        <w:tc>
          <w:tcPr>
            <w:tcW w:w="286" w:type="pct"/>
            <w:vAlign w:val="center"/>
          </w:tcPr>
          <w:p w14:paraId="409ED3C2" w14:textId="77777777" w:rsidR="0078757E" w:rsidRPr="006D4AA8" w:rsidRDefault="0078757E" w:rsidP="00AE16C3">
            <w:pPr>
              <w:ind w:left="-170" w:right="-170"/>
              <w:jc w:val="center"/>
              <w:rPr>
                <w:rFonts w:ascii="Times New Roman" w:hAnsi="Times New Roman"/>
              </w:rPr>
            </w:pPr>
            <w:r w:rsidRPr="006D4AA8">
              <w:rPr>
                <w:rFonts w:ascii="Times New Roman" w:hAnsi="Times New Roman"/>
                <w:lang w:val="uk-UA"/>
              </w:rPr>
              <w:t>10</w:t>
            </w:r>
          </w:p>
        </w:tc>
        <w:tc>
          <w:tcPr>
            <w:tcW w:w="859" w:type="pct"/>
            <w:vAlign w:val="center"/>
          </w:tcPr>
          <w:p w14:paraId="282E8083" w14:textId="77777777" w:rsidR="0078757E" w:rsidRPr="006D4AA8" w:rsidRDefault="0078757E" w:rsidP="00AE16C3">
            <w:pPr>
              <w:jc w:val="center"/>
              <w:rPr>
                <w:rFonts w:ascii="Times New Roman" w:hAnsi="Times New Roman"/>
              </w:rPr>
            </w:pPr>
            <w:r w:rsidRPr="006D4AA8">
              <w:rPr>
                <w:rFonts w:ascii="Times New Roman" w:hAnsi="Times New Roman"/>
              </w:rPr>
              <w:t>276,712500</w:t>
            </w:r>
          </w:p>
        </w:tc>
        <w:tc>
          <w:tcPr>
            <w:tcW w:w="637" w:type="pct"/>
            <w:vAlign w:val="center"/>
          </w:tcPr>
          <w:p w14:paraId="1B04DC90" w14:textId="77777777" w:rsidR="0078757E" w:rsidRPr="006D4AA8" w:rsidRDefault="0078757E" w:rsidP="00AE16C3">
            <w:pPr>
              <w:ind w:left="-113" w:right="-113"/>
              <w:jc w:val="center"/>
              <w:rPr>
                <w:rFonts w:ascii="Times New Roman" w:hAnsi="Times New Roman"/>
              </w:rPr>
            </w:pPr>
            <w:r w:rsidRPr="006D4AA8">
              <w:rPr>
                <w:rFonts w:ascii="Times New Roman" w:hAnsi="Times New Roman"/>
              </w:rPr>
              <w:t>0,017252</w:t>
            </w:r>
          </w:p>
        </w:tc>
      </w:tr>
      <w:tr w:rsidR="006D4AA8" w:rsidRPr="006D4AA8" w14:paraId="5910193F" w14:textId="77777777" w:rsidTr="0078757E">
        <w:trPr>
          <w:trHeight w:val="414"/>
        </w:trPr>
        <w:tc>
          <w:tcPr>
            <w:tcW w:w="713" w:type="pct"/>
            <w:vAlign w:val="center"/>
          </w:tcPr>
          <w:p w14:paraId="7E1DC149" w14:textId="77777777" w:rsidR="0078757E" w:rsidRPr="006D4AA8" w:rsidRDefault="0078757E" w:rsidP="00AE16C3">
            <w:pPr>
              <w:spacing w:line="240" w:lineRule="auto"/>
              <w:ind w:left="-170" w:right="-170"/>
              <w:rPr>
                <w:rFonts w:ascii="Times New Roman" w:hAnsi="Times New Roman"/>
              </w:rPr>
            </w:pPr>
            <w:r w:rsidRPr="006D4AA8">
              <w:rPr>
                <w:rFonts w:ascii="Times New Roman" w:hAnsi="Times New Roman"/>
                <w:lang w:val="uk-UA"/>
              </w:rPr>
              <w:t>Дубнівський водозабір</w:t>
            </w:r>
          </w:p>
        </w:tc>
        <w:tc>
          <w:tcPr>
            <w:tcW w:w="387" w:type="pct"/>
            <w:vAlign w:val="center"/>
          </w:tcPr>
          <w:p w14:paraId="568D0135" w14:textId="77777777" w:rsidR="0078757E" w:rsidRPr="006D4AA8" w:rsidRDefault="0078757E" w:rsidP="00AE16C3">
            <w:pPr>
              <w:ind w:left="-170" w:right="-170"/>
              <w:jc w:val="center"/>
              <w:rPr>
                <w:rFonts w:ascii="Times New Roman" w:hAnsi="Times New Roman"/>
              </w:rPr>
            </w:pPr>
            <w:r w:rsidRPr="006D4AA8">
              <w:rPr>
                <w:rFonts w:ascii="Times New Roman" w:hAnsi="Times New Roman"/>
                <w:lang w:val="uk-UA"/>
              </w:rPr>
              <w:t>сталь</w:t>
            </w:r>
          </w:p>
        </w:tc>
        <w:tc>
          <w:tcPr>
            <w:tcW w:w="331" w:type="pct"/>
            <w:vAlign w:val="center"/>
          </w:tcPr>
          <w:p w14:paraId="7A743979" w14:textId="77777777" w:rsidR="0078757E" w:rsidRPr="006D4AA8" w:rsidRDefault="0078757E" w:rsidP="00AE16C3">
            <w:pPr>
              <w:spacing w:line="240" w:lineRule="auto"/>
              <w:ind w:left="-170" w:right="-170"/>
              <w:jc w:val="center"/>
              <w:rPr>
                <w:rFonts w:ascii="Times New Roman" w:hAnsi="Times New Roman"/>
                <w:lang w:val="uk-UA"/>
              </w:rPr>
            </w:pPr>
            <w:r w:rsidRPr="006D4AA8">
              <w:rPr>
                <w:rFonts w:ascii="Times New Roman" w:hAnsi="Times New Roman"/>
                <w:lang w:val="uk-UA"/>
              </w:rPr>
              <w:t>2</w:t>
            </w:r>
          </w:p>
        </w:tc>
        <w:tc>
          <w:tcPr>
            <w:tcW w:w="332" w:type="pct"/>
            <w:vAlign w:val="center"/>
          </w:tcPr>
          <w:p w14:paraId="57CDD463" w14:textId="77777777" w:rsidR="0078757E" w:rsidRPr="006D4AA8" w:rsidRDefault="0078757E" w:rsidP="00AE16C3">
            <w:pPr>
              <w:ind w:left="-170" w:right="-170"/>
              <w:jc w:val="center"/>
              <w:rPr>
                <w:rFonts w:ascii="Times New Roman" w:hAnsi="Times New Roman"/>
              </w:rPr>
            </w:pPr>
            <w:r w:rsidRPr="006D4AA8">
              <w:rPr>
                <w:rFonts w:ascii="Times New Roman" w:hAnsi="Times New Roman"/>
                <w:lang w:val="uk-UA"/>
              </w:rPr>
              <w:t>300</w:t>
            </w:r>
          </w:p>
        </w:tc>
        <w:tc>
          <w:tcPr>
            <w:tcW w:w="453" w:type="pct"/>
            <w:vAlign w:val="center"/>
          </w:tcPr>
          <w:p w14:paraId="0E59B681" w14:textId="77777777" w:rsidR="0078757E" w:rsidRPr="006D4AA8" w:rsidRDefault="0078757E" w:rsidP="00AE16C3">
            <w:pPr>
              <w:ind w:left="-170" w:right="-170"/>
              <w:jc w:val="center"/>
              <w:rPr>
                <w:rFonts w:ascii="Times New Roman" w:hAnsi="Times New Roman"/>
              </w:rPr>
            </w:pPr>
            <w:r w:rsidRPr="006D4AA8">
              <w:rPr>
                <w:rFonts w:ascii="Times New Roman" w:hAnsi="Times New Roman"/>
              </w:rPr>
              <w:t>0,0900</w:t>
            </w:r>
          </w:p>
        </w:tc>
        <w:tc>
          <w:tcPr>
            <w:tcW w:w="573" w:type="pct"/>
            <w:vAlign w:val="center"/>
          </w:tcPr>
          <w:p w14:paraId="22BB32DB" w14:textId="77777777" w:rsidR="0078757E" w:rsidRPr="006D4AA8" w:rsidRDefault="0078757E" w:rsidP="00AE16C3">
            <w:pPr>
              <w:ind w:left="-170" w:right="-170"/>
              <w:jc w:val="center"/>
              <w:rPr>
                <w:rFonts w:ascii="Times New Roman" w:hAnsi="Times New Roman"/>
              </w:rPr>
            </w:pPr>
            <w:r w:rsidRPr="006D4AA8">
              <w:rPr>
                <w:rFonts w:ascii="Times New Roman" w:hAnsi="Times New Roman"/>
                <w:lang w:val="uk-UA"/>
              </w:rPr>
              <w:t>2300</w:t>
            </w:r>
          </w:p>
        </w:tc>
        <w:tc>
          <w:tcPr>
            <w:tcW w:w="429" w:type="pct"/>
            <w:vAlign w:val="center"/>
          </w:tcPr>
          <w:p w14:paraId="029AB3AF" w14:textId="77777777" w:rsidR="0078757E" w:rsidRPr="006D4AA8" w:rsidRDefault="0078757E" w:rsidP="00AE16C3">
            <w:pPr>
              <w:spacing w:line="240" w:lineRule="auto"/>
              <w:ind w:left="-170" w:right="-170"/>
              <w:jc w:val="center"/>
              <w:rPr>
                <w:rFonts w:ascii="Times New Roman" w:hAnsi="Times New Roman"/>
                <w:lang w:val="uk-UA"/>
              </w:rPr>
            </w:pPr>
            <w:r w:rsidRPr="006D4AA8">
              <w:rPr>
                <w:rFonts w:ascii="Times New Roman" w:hAnsi="Times New Roman"/>
                <w:lang w:val="uk-UA"/>
              </w:rPr>
              <w:t>500</w:t>
            </w:r>
          </w:p>
        </w:tc>
        <w:tc>
          <w:tcPr>
            <w:tcW w:w="286" w:type="pct"/>
            <w:vAlign w:val="center"/>
          </w:tcPr>
          <w:p w14:paraId="03EBF5ED" w14:textId="77777777" w:rsidR="0078757E" w:rsidRPr="006D4AA8" w:rsidRDefault="0078757E" w:rsidP="00AE16C3">
            <w:pPr>
              <w:ind w:left="-170" w:right="-170"/>
              <w:jc w:val="center"/>
              <w:rPr>
                <w:rFonts w:ascii="Times New Roman" w:hAnsi="Times New Roman"/>
              </w:rPr>
            </w:pPr>
            <w:r w:rsidRPr="006D4AA8">
              <w:rPr>
                <w:rFonts w:ascii="Times New Roman" w:hAnsi="Times New Roman"/>
                <w:lang w:val="uk-UA"/>
              </w:rPr>
              <w:t>10</w:t>
            </w:r>
          </w:p>
        </w:tc>
        <w:tc>
          <w:tcPr>
            <w:tcW w:w="859" w:type="pct"/>
            <w:vAlign w:val="center"/>
          </w:tcPr>
          <w:p w14:paraId="0E46452B" w14:textId="77777777" w:rsidR="0078757E" w:rsidRPr="006D4AA8" w:rsidRDefault="0078757E" w:rsidP="00AE16C3">
            <w:pPr>
              <w:jc w:val="center"/>
              <w:rPr>
                <w:rFonts w:ascii="Times New Roman" w:hAnsi="Times New Roman"/>
              </w:rPr>
            </w:pPr>
            <w:r w:rsidRPr="006D4AA8">
              <w:rPr>
                <w:rFonts w:ascii="Times New Roman" w:hAnsi="Times New Roman"/>
              </w:rPr>
              <w:t>847,800000</w:t>
            </w:r>
          </w:p>
        </w:tc>
        <w:tc>
          <w:tcPr>
            <w:tcW w:w="637" w:type="pct"/>
            <w:vAlign w:val="center"/>
          </w:tcPr>
          <w:p w14:paraId="38D83258" w14:textId="77777777" w:rsidR="0078757E" w:rsidRPr="006D4AA8" w:rsidRDefault="0078757E" w:rsidP="00AE16C3">
            <w:pPr>
              <w:ind w:left="-113" w:right="-113"/>
              <w:jc w:val="center"/>
              <w:rPr>
                <w:rFonts w:ascii="Times New Roman" w:hAnsi="Times New Roman"/>
              </w:rPr>
            </w:pPr>
            <w:r w:rsidRPr="006D4AA8">
              <w:rPr>
                <w:rFonts w:ascii="Times New Roman" w:hAnsi="Times New Roman"/>
              </w:rPr>
              <w:t>0,052857</w:t>
            </w:r>
          </w:p>
        </w:tc>
      </w:tr>
      <w:tr w:rsidR="006D4AA8" w:rsidRPr="006D4AA8" w14:paraId="4A23AECD" w14:textId="77777777" w:rsidTr="0078757E">
        <w:trPr>
          <w:trHeight w:val="414"/>
        </w:trPr>
        <w:tc>
          <w:tcPr>
            <w:tcW w:w="713" w:type="pct"/>
            <w:vAlign w:val="center"/>
          </w:tcPr>
          <w:p w14:paraId="59A55BC1" w14:textId="77777777" w:rsidR="0078757E" w:rsidRPr="006D4AA8" w:rsidRDefault="0078757E" w:rsidP="00AE16C3">
            <w:pPr>
              <w:spacing w:line="240" w:lineRule="auto"/>
              <w:ind w:left="-170" w:right="-170"/>
              <w:rPr>
                <w:rFonts w:ascii="Times New Roman" w:hAnsi="Times New Roman"/>
              </w:rPr>
            </w:pPr>
            <w:r w:rsidRPr="006D4AA8">
              <w:rPr>
                <w:rFonts w:ascii="Times New Roman" w:hAnsi="Times New Roman"/>
                <w:lang w:val="uk-UA"/>
              </w:rPr>
              <w:t>Дубнівський  водозабір</w:t>
            </w:r>
          </w:p>
        </w:tc>
        <w:tc>
          <w:tcPr>
            <w:tcW w:w="387" w:type="pct"/>
            <w:vAlign w:val="center"/>
          </w:tcPr>
          <w:p w14:paraId="37BDDB19" w14:textId="77777777" w:rsidR="0078757E" w:rsidRPr="006D4AA8" w:rsidRDefault="0078757E" w:rsidP="00AE16C3">
            <w:pPr>
              <w:ind w:left="-170" w:right="-170"/>
              <w:jc w:val="center"/>
              <w:rPr>
                <w:rFonts w:ascii="Times New Roman" w:hAnsi="Times New Roman"/>
              </w:rPr>
            </w:pPr>
            <w:r w:rsidRPr="006D4AA8">
              <w:rPr>
                <w:rFonts w:ascii="Times New Roman" w:hAnsi="Times New Roman"/>
                <w:lang w:val="uk-UA"/>
              </w:rPr>
              <w:t>сталь</w:t>
            </w:r>
          </w:p>
        </w:tc>
        <w:tc>
          <w:tcPr>
            <w:tcW w:w="331" w:type="pct"/>
            <w:vAlign w:val="center"/>
          </w:tcPr>
          <w:p w14:paraId="098B1BB6" w14:textId="77777777" w:rsidR="0078757E" w:rsidRPr="006D4AA8" w:rsidRDefault="0078757E" w:rsidP="00AE16C3">
            <w:pPr>
              <w:spacing w:line="240" w:lineRule="auto"/>
              <w:ind w:left="-170" w:right="-170"/>
              <w:jc w:val="center"/>
              <w:rPr>
                <w:rFonts w:ascii="Times New Roman" w:hAnsi="Times New Roman"/>
                <w:lang w:val="uk-UA"/>
              </w:rPr>
            </w:pPr>
            <w:r w:rsidRPr="006D4AA8">
              <w:rPr>
                <w:rFonts w:ascii="Times New Roman" w:hAnsi="Times New Roman"/>
                <w:lang w:val="uk-UA"/>
              </w:rPr>
              <w:t>2</w:t>
            </w:r>
          </w:p>
        </w:tc>
        <w:tc>
          <w:tcPr>
            <w:tcW w:w="332" w:type="pct"/>
            <w:vAlign w:val="center"/>
          </w:tcPr>
          <w:p w14:paraId="38B2CF7D" w14:textId="77777777" w:rsidR="0078757E" w:rsidRPr="006D4AA8" w:rsidRDefault="0078757E" w:rsidP="00AE16C3">
            <w:pPr>
              <w:ind w:left="-170" w:right="-170"/>
              <w:jc w:val="center"/>
              <w:rPr>
                <w:rFonts w:ascii="Times New Roman" w:hAnsi="Times New Roman"/>
              </w:rPr>
            </w:pPr>
            <w:r w:rsidRPr="006D4AA8">
              <w:rPr>
                <w:rFonts w:ascii="Times New Roman" w:hAnsi="Times New Roman"/>
                <w:lang w:val="uk-UA"/>
              </w:rPr>
              <w:t>500</w:t>
            </w:r>
          </w:p>
        </w:tc>
        <w:tc>
          <w:tcPr>
            <w:tcW w:w="453" w:type="pct"/>
            <w:vAlign w:val="center"/>
          </w:tcPr>
          <w:p w14:paraId="3ECEB4FE" w14:textId="77777777" w:rsidR="0078757E" w:rsidRPr="006D4AA8" w:rsidRDefault="0078757E" w:rsidP="00AE16C3">
            <w:pPr>
              <w:ind w:left="-170" w:right="-170"/>
              <w:jc w:val="center"/>
              <w:rPr>
                <w:rFonts w:ascii="Times New Roman" w:hAnsi="Times New Roman"/>
              </w:rPr>
            </w:pPr>
            <w:r w:rsidRPr="006D4AA8">
              <w:rPr>
                <w:rFonts w:ascii="Times New Roman" w:hAnsi="Times New Roman"/>
              </w:rPr>
              <w:t>0,2500</w:t>
            </w:r>
          </w:p>
        </w:tc>
        <w:tc>
          <w:tcPr>
            <w:tcW w:w="573" w:type="pct"/>
            <w:vAlign w:val="center"/>
          </w:tcPr>
          <w:p w14:paraId="1B025229" w14:textId="77777777" w:rsidR="0078757E" w:rsidRPr="006D4AA8" w:rsidRDefault="0078757E" w:rsidP="00AE16C3">
            <w:pPr>
              <w:ind w:left="-170" w:right="-170"/>
              <w:jc w:val="center"/>
              <w:rPr>
                <w:rFonts w:ascii="Times New Roman" w:hAnsi="Times New Roman"/>
              </w:rPr>
            </w:pPr>
            <w:r w:rsidRPr="006D4AA8">
              <w:rPr>
                <w:rFonts w:ascii="Times New Roman" w:hAnsi="Times New Roman"/>
                <w:lang w:val="uk-UA"/>
              </w:rPr>
              <w:t>2530</w:t>
            </w:r>
          </w:p>
        </w:tc>
        <w:tc>
          <w:tcPr>
            <w:tcW w:w="429" w:type="pct"/>
            <w:vAlign w:val="center"/>
          </w:tcPr>
          <w:p w14:paraId="4316B939" w14:textId="77777777" w:rsidR="0078757E" w:rsidRPr="006D4AA8" w:rsidRDefault="0078757E" w:rsidP="00AE16C3">
            <w:pPr>
              <w:spacing w:line="240" w:lineRule="auto"/>
              <w:ind w:left="-170" w:right="-170"/>
              <w:jc w:val="center"/>
              <w:rPr>
                <w:rFonts w:ascii="Times New Roman" w:hAnsi="Times New Roman"/>
                <w:lang w:val="uk-UA"/>
              </w:rPr>
            </w:pPr>
            <w:r w:rsidRPr="006D4AA8">
              <w:rPr>
                <w:rFonts w:ascii="Times New Roman" w:hAnsi="Times New Roman"/>
                <w:lang w:val="uk-UA"/>
              </w:rPr>
              <w:t>500</w:t>
            </w:r>
          </w:p>
        </w:tc>
        <w:tc>
          <w:tcPr>
            <w:tcW w:w="286" w:type="pct"/>
            <w:vAlign w:val="center"/>
          </w:tcPr>
          <w:p w14:paraId="59CCA0BD" w14:textId="77777777" w:rsidR="0078757E" w:rsidRPr="006D4AA8" w:rsidRDefault="0078757E" w:rsidP="00AE16C3">
            <w:pPr>
              <w:ind w:left="-170" w:right="-170"/>
              <w:jc w:val="center"/>
              <w:rPr>
                <w:rFonts w:ascii="Times New Roman" w:hAnsi="Times New Roman"/>
              </w:rPr>
            </w:pPr>
            <w:r w:rsidRPr="006D4AA8">
              <w:rPr>
                <w:rFonts w:ascii="Times New Roman" w:hAnsi="Times New Roman"/>
                <w:lang w:val="uk-UA"/>
              </w:rPr>
              <w:t>10</w:t>
            </w:r>
          </w:p>
        </w:tc>
        <w:tc>
          <w:tcPr>
            <w:tcW w:w="859" w:type="pct"/>
            <w:vAlign w:val="center"/>
          </w:tcPr>
          <w:p w14:paraId="1A3F551E" w14:textId="77777777" w:rsidR="0078757E" w:rsidRPr="006D4AA8" w:rsidRDefault="0078757E" w:rsidP="00AE16C3">
            <w:pPr>
              <w:jc w:val="center"/>
              <w:rPr>
                <w:rFonts w:ascii="Times New Roman" w:hAnsi="Times New Roman"/>
              </w:rPr>
            </w:pPr>
            <w:r w:rsidRPr="006D4AA8">
              <w:rPr>
                <w:rFonts w:ascii="Times New Roman" w:hAnsi="Times New Roman"/>
              </w:rPr>
              <w:t>2355,000000</w:t>
            </w:r>
          </w:p>
        </w:tc>
        <w:tc>
          <w:tcPr>
            <w:tcW w:w="637" w:type="pct"/>
            <w:vAlign w:val="center"/>
          </w:tcPr>
          <w:p w14:paraId="0AB12D4E" w14:textId="77777777" w:rsidR="0078757E" w:rsidRPr="006D4AA8" w:rsidRDefault="0078757E" w:rsidP="00AE16C3">
            <w:pPr>
              <w:ind w:left="-113" w:right="-113"/>
              <w:jc w:val="center"/>
              <w:rPr>
                <w:rFonts w:ascii="Times New Roman" w:hAnsi="Times New Roman"/>
              </w:rPr>
            </w:pPr>
            <w:r w:rsidRPr="006D4AA8">
              <w:rPr>
                <w:rFonts w:ascii="Times New Roman" w:hAnsi="Times New Roman"/>
              </w:rPr>
              <w:t>0,146824</w:t>
            </w:r>
          </w:p>
        </w:tc>
      </w:tr>
      <w:tr w:rsidR="006D4AA8" w:rsidRPr="006D4AA8" w14:paraId="69269568" w14:textId="77777777" w:rsidTr="0078757E">
        <w:trPr>
          <w:trHeight w:val="414"/>
        </w:trPr>
        <w:tc>
          <w:tcPr>
            <w:tcW w:w="713" w:type="pct"/>
            <w:vAlign w:val="center"/>
          </w:tcPr>
          <w:p w14:paraId="55F5C16B" w14:textId="77777777" w:rsidR="0078757E" w:rsidRPr="006D4AA8" w:rsidRDefault="0078757E" w:rsidP="00AE16C3">
            <w:pPr>
              <w:spacing w:line="240" w:lineRule="auto"/>
              <w:ind w:left="-170" w:right="-170"/>
              <w:rPr>
                <w:rFonts w:ascii="Times New Roman" w:hAnsi="Times New Roman"/>
              </w:rPr>
            </w:pPr>
            <w:r w:rsidRPr="006D4AA8">
              <w:rPr>
                <w:rFonts w:ascii="Times New Roman" w:hAnsi="Times New Roman"/>
                <w:lang w:val="uk-UA"/>
              </w:rPr>
              <w:t>Дубнівський водозабір</w:t>
            </w:r>
          </w:p>
        </w:tc>
        <w:tc>
          <w:tcPr>
            <w:tcW w:w="387" w:type="pct"/>
            <w:vAlign w:val="center"/>
          </w:tcPr>
          <w:p w14:paraId="500A02A2" w14:textId="77777777" w:rsidR="0078757E" w:rsidRPr="006D4AA8" w:rsidRDefault="0078757E" w:rsidP="00AE16C3">
            <w:pPr>
              <w:ind w:left="-170" w:right="-170"/>
              <w:jc w:val="center"/>
              <w:rPr>
                <w:rFonts w:ascii="Times New Roman" w:hAnsi="Times New Roman"/>
              </w:rPr>
            </w:pPr>
            <w:r w:rsidRPr="006D4AA8">
              <w:rPr>
                <w:rFonts w:ascii="Times New Roman" w:hAnsi="Times New Roman"/>
                <w:lang w:val="uk-UA"/>
              </w:rPr>
              <w:t>сталь</w:t>
            </w:r>
          </w:p>
        </w:tc>
        <w:tc>
          <w:tcPr>
            <w:tcW w:w="331" w:type="pct"/>
            <w:vAlign w:val="center"/>
          </w:tcPr>
          <w:p w14:paraId="2B13D5BF" w14:textId="77777777" w:rsidR="0078757E" w:rsidRPr="006D4AA8" w:rsidRDefault="0078757E" w:rsidP="00AE16C3">
            <w:pPr>
              <w:spacing w:line="240" w:lineRule="auto"/>
              <w:ind w:left="-170" w:right="-170"/>
              <w:jc w:val="center"/>
              <w:rPr>
                <w:rFonts w:ascii="Times New Roman" w:hAnsi="Times New Roman"/>
                <w:lang w:val="uk-UA"/>
              </w:rPr>
            </w:pPr>
            <w:r w:rsidRPr="006D4AA8">
              <w:rPr>
                <w:rFonts w:ascii="Times New Roman" w:hAnsi="Times New Roman"/>
                <w:lang w:val="uk-UA"/>
              </w:rPr>
              <w:t>23</w:t>
            </w:r>
          </w:p>
        </w:tc>
        <w:tc>
          <w:tcPr>
            <w:tcW w:w="332" w:type="pct"/>
            <w:vAlign w:val="center"/>
          </w:tcPr>
          <w:p w14:paraId="32FBD282" w14:textId="77777777" w:rsidR="0078757E" w:rsidRPr="006D4AA8" w:rsidRDefault="0078757E" w:rsidP="00AE16C3">
            <w:pPr>
              <w:ind w:left="-170" w:right="-170"/>
              <w:jc w:val="center"/>
              <w:rPr>
                <w:rFonts w:ascii="Times New Roman" w:hAnsi="Times New Roman"/>
              </w:rPr>
            </w:pPr>
            <w:r w:rsidRPr="006D4AA8">
              <w:rPr>
                <w:rFonts w:ascii="Times New Roman" w:hAnsi="Times New Roman"/>
                <w:lang w:val="uk-UA"/>
              </w:rPr>
              <w:t>600</w:t>
            </w:r>
          </w:p>
        </w:tc>
        <w:tc>
          <w:tcPr>
            <w:tcW w:w="453" w:type="pct"/>
            <w:vAlign w:val="center"/>
          </w:tcPr>
          <w:p w14:paraId="01C7A211" w14:textId="77777777" w:rsidR="0078757E" w:rsidRPr="006D4AA8" w:rsidRDefault="0078757E" w:rsidP="00AE16C3">
            <w:pPr>
              <w:ind w:left="-170" w:right="-170"/>
              <w:jc w:val="center"/>
              <w:rPr>
                <w:rFonts w:ascii="Times New Roman" w:hAnsi="Times New Roman"/>
              </w:rPr>
            </w:pPr>
            <w:r w:rsidRPr="006D4AA8">
              <w:rPr>
                <w:rFonts w:ascii="Times New Roman" w:hAnsi="Times New Roman"/>
              </w:rPr>
              <w:t>0,3600</w:t>
            </w:r>
          </w:p>
        </w:tc>
        <w:tc>
          <w:tcPr>
            <w:tcW w:w="573" w:type="pct"/>
            <w:vAlign w:val="center"/>
          </w:tcPr>
          <w:p w14:paraId="62A11BAC" w14:textId="77777777" w:rsidR="0078757E" w:rsidRPr="006D4AA8" w:rsidRDefault="0078757E" w:rsidP="00AE16C3">
            <w:pPr>
              <w:ind w:left="-170" w:right="-170"/>
              <w:jc w:val="center"/>
              <w:rPr>
                <w:rFonts w:ascii="Times New Roman" w:hAnsi="Times New Roman"/>
              </w:rPr>
            </w:pPr>
            <w:r w:rsidRPr="006D4AA8">
              <w:rPr>
                <w:rFonts w:ascii="Times New Roman" w:hAnsi="Times New Roman"/>
                <w:lang w:val="uk-UA"/>
              </w:rPr>
              <w:t>3</w:t>
            </w:r>
            <w:r w:rsidRPr="006D4AA8">
              <w:rPr>
                <w:rFonts w:ascii="Times New Roman" w:hAnsi="Times New Roman"/>
              </w:rPr>
              <w:t>010</w:t>
            </w:r>
          </w:p>
        </w:tc>
        <w:tc>
          <w:tcPr>
            <w:tcW w:w="429" w:type="pct"/>
            <w:vAlign w:val="center"/>
          </w:tcPr>
          <w:p w14:paraId="59AF89D9" w14:textId="77777777" w:rsidR="0078757E" w:rsidRPr="006D4AA8" w:rsidRDefault="0078757E" w:rsidP="00AE16C3">
            <w:pPr>
              <w:spacing w:line="240" w:lineRule="auto"/>
              <w:ind w:left="-170" w:right="-170"/>
              <w:jc w:val="center"/>
              <w:rPr>
                <w:rFonts w:ascii="Times New Roman" w:hAnsi="Times New Roman"/>
                <w:vertAlign w:val="superscript"/>
                <w:lang w:val="uk-UA"/>
              </w:rPr>
            </w:pPr>
            <w:r w:rsidRPr="006D4AA8">
              <w:rPr>
                <w:rFonts w:ascii="Times New Roman" w:hAnsi="Times New Roman"/>
                <w:lang w:val="uk-UA"/>
              </w:rPr>
              <w:t>500</w:t>
            </w:r>
          </w:p>
        </w:tc>
        <w:tc>
          <w:tcPr>
            <w:tcW w:w="286" w:type="pct"/>
            <w:vAlign w:val="center"/>
          </w:tcPr>
          <w:p w14:paraId="3E483E0C" w14:textId="77777777" w:rsidR="0078757E" w:rsidRPr="006D4AA8" w:rsidRDefault="0078757E" w:rsidP="00AE16C3">
            <w:pPr>
              <w:ind w:left="-170" w:right="-170"/>
              <w:jc w:val="center"/>
              <w:rPr>
                <w:rFonts w:ascii="Times New Roman" w:hAnsi="Times New Roman"/>
              </w:rPr>
            </w:pPr>
            <w:r w:rsidRPr="006D4AA8">
              <w:rPr>
                <w:rFonts w:ascii="Times New Roman" w:hAnsi="Times New Roman"/>
                <w:lang w:val="uk-UA"/>
              </w:rPr>
              <w:t>10</w:t>
            </w:r>
          </w:p>
        </w:tc>
        <w:tc>
          <w:tcPr>
            <w:tcW w:w="859" w:type="pct"/>
            <w:vAlign w:val="center"/>
          </w:tcPr>
          <w:p w14:paraId="748121A1" w14:textId="77777777" w:rsidR="0078757E" w:rsidRPr="006D4AA8" w:rsidRDefault="0078757E" w:rsidP="00AE16C3">
            <w:pPr>
              <w:jc w:val="center"/>
              <w:rPr>
                <w:rFonts w:ascii="Times New Roman" w:hAnsi="Times New Roman"/>
              </w:rPr>
            </w:pPr>
            <w:r w:rsidRPr="006D4AA8">
              <w:rPr>
                <w:rFonts w:ascii="Times New Roman" w:hAnsi="Times New Roman"/>
              </w:rPr>
              <w:t>38998,800000</w:t>
            </w:r>
          </w:p>
        </w:tc>
        <w:tc>
          <w:tcPr>
            <w:tcW w:w="637" w:type="pct"/>
            <w:vAlign w:val="center"/>
          </w:tcPr>
          <w:p w14:paraId="18F42470" w14:textId="77777777" w:rsidR="0078757E" w:rsidRPr="006D4AA8" w:rsidRDefault="0078757E" w:rsidP="00AE16C3">
            <w:pPr>
              <w:ind w:left="-113" w:right="-113"/>
              <w:jc w:val="center"/>
              <w:rPr>
                <w:rFonts w:ascii="Times New Roman" w:hAnsi="Times New Roman"/>
              </w:rPr>
            </w:pPr>
            <w:r w:rsidRPr="006D4AA8">
              <w:rPr>
                <w:rFonts w:ascii="Times New Roman" w:hAnsi="Times New Roman"/>
              </w:rPr>
              <w:t>2,431404</w:t>
            </w:r>
          </w:p>
        </w:tc>
      </w:tr>
      <w:tr w:rsidR="006D4AA8" w:rsidRPr="008209C2" w14:paraId="6621B432" w14:textId="77777777" w:rsidTr="003A006D">
        <w:trPr>
          <w:trHeight w:val="414"/>
        </w:trPr>
        <w:tc>
          <w:tcPr>
            <w:tcW w:w="5000" w:type="pct"/>
            <w:gridSpan w:val="10"/>
            <w:shd w:val="clear" w:color="auto" w:fill="auto"/>
            <w:vAlign w:val="center"/>
          </w:tcPr>
          <w:p w14:paraId="083EA3E1" w14:textId="77777777" w:rsidR="0078757E" w:rsidRPr="006D4AA8" w:rsidRDefault="0078757E" w:rsidP="00AE16C3">
            <w:pPr>
              <w:spacing w:line="276" w:lineRule="auto"/>
              <w:jc w:val="center"/>
              <w:rPr>
                <w:rFonts w:ascii="Times New Roman" w:hAnsi="Times New Roman"/>
                <w:i/>
                <w:sz w:val="24"/>
                <w:szCs w:val="24"/>
                <w:lang w:val="ru-RU"/>
              </w:rPr>
            </w:pPr>
            <w:r w:rsidRPr="006D4AA8">
              <w:rPr>
                <w:rFonts w:ascii="Times New Roman" w:hAnsi="Times New Roman"/>
                <w:i/>
                <w:sz w:val="24"/>
                <w:szCs w:val="24"/>
                <w:lang w:val="ru-RU"/>
              </w:rPr>
              <w:t>Розподільча мережа (вулична, внутрішньоквартальн. та дворова мережа)</w:t>
            </w:r>
          </w:p>
        </w:tc>
      </w:tr>
      <w:tr w:rsidR="006D4AA8" w:rsidRPr="006D4AA8" w14:paraId="699536CD" w14:textId="77777777" w:rsidTr="0078757E">
        <w:trPr>
          <w:trHeight w:val="414"/>
        </w:trPr>
        <w:tc>
          <w:tcPr>
            <w:tcW w:w="713" w:type="pct"/>
            <w:vAlign w:val="center"/>
          </w:tcPr>
          <w:p w14:paraId="360ACA9D" w14:textId="77777777" w:rsidR="0078757E" w:rsidRPr="006D4AA8" w:rsidRDefault="0078757E" w:rsidP="00AE16C3">
            <w:pPr>
              <w:spacing w:line="240" w:lineRule="auto"/>
              <w:ind w:left="-170" w:right="-170"/>
              <w:rPr>
                <w:rFonts w:ascii="Times New Roman" w:hAnsi="Times New Roman"/>
              </w:rPr>
            </w:pPr>
            <w:r w:rsidRPr="006D4AA8">
              <w:rPr>
                <w:rFonts w:ascii="Times New Roman" w:hAnsi="Times New Roman"/>
                <w:lang w:val="uk-UA"/>
              </w:rPr>
              <w:t>Дубнівський водозабір</w:t>
            </w:r>
          </w:p>
        </w:tc>
        <w:tc>
          <w:tcPr>
            <w:tcW w:w="387" w:type="pct"/>
            <w:vAlign w:val="center"/>
          </w:tcPr>
          <w:p w14:paraId="570BCAD1" w14:textId="77777777" w:rsidR="0078757E" w:rsidRPr="006D4AA8" w:rsidRDefault="0078757E" w:rsidP="00AE16C3">
            <w:pPr>
              <w:ind w:left="-170" w:right="-170"/>
              <w:jc w:val="center"/>
              <w:rPr>
                <w:rFonts w:ascii="Times New Roman" w:hAnsi="Times New Roman"/>
              </w:rPr>
            </w:pPr>
            <w:r w:rsidRPr="006D4AA8">
              <w:rPr>
                <w:rFonts w:ascii="Times New Roman" w:hAnsi="Times New Roman"/>
                <w:lang w:val="uk-UA"/>
              </w:rPr>
              <w:t>чавун</w:t>
            </w:r>
          </w:p>
        </w:tc>
        <w:tc>
          <w:tcPr>
            <w:tcW w:w="331" w:type="pct"/>
            <w:vAlign w:val="center"/>
          </w:tcPr>
          <w:p w14:paraId="7A708F56" w14:textId="77777777" w:rsidR="0078757E" w:rsidRPr="006D4AA8" w:rsidRDefault="0078757E" w:rsidP="00AE16C3">
            <w:pPr>
              <w:spacing w:line="240" w:lineRule="auto"/>
              <w:ind w:left="-170" w:right="-170"/>
              <w:jc w:val="center"/>
              <w:rPr>
                <w:rFonts w:ascii="Times New Roman" w:hAnsi="Times New Roman"/>
                <w:lang w:val="uk-UA"/>
              </w:rPr>
            </w:pPr>
            <w:r w:rsidRPr="006D4AA8">
              <w:rPr>
                <w:rFonts w:ascii="Times New Roman" w:hAnsi="Times New Roman"/>
                <w:lang w:val="uk-UA"/>
              </w:rPr>
              <w:t>4</w:t>
            </w:r>
          </w:p>
        </w:tc>
        <w:tc>
          <w:tcPr>
            <w:tcW w:w="332" w:type="pct"/>
            <w:vAlign w:val="center"/>
          </w:tcPr>
          <w:p w14:paraId="4B37C729" w14:textId="77777777" w:rsidR="0078757E" w:rsidRPr="006D4AA8" w:rsidRDefault="0078757E" w:rsidP="00AE16C3">
            <w:pPr>
              <w:ind w:left="-170" w:right="-170"/>
              <w:jc w:val="center"/>
              <w:rPr>
                <w:rFonts w:ascii="Times New Roman" w:hAnsi="Times New Roman"/>
              </w:rPr>
            </w:pPr>
            <w:r w:rsidRPr="006D4AA8">
              <w:rPr>
                <w:rFonts w:ascii="Times New Roman" w:hAnsi="Times New Roman"/>
                <w:lang w:val="uk-UA"/>
              </w:rPr>
              <w:t>100</w:t>
            </w:r>
          </w:p>
        </w:tc>
        <w:tc>
          <w:tcPr>
            <w:tcW w:w="453" w:type="pct"/>
            <w:vAlign w:val="center"/>
          </w:tcPr>
          <w:p w14:paraId="35E03F8B" w14:textId="77777777" w:rsidR="0078757E" w:rsidRPr="006D4AA8" w:rsidRDefault="0078757E" w:rsidP="00AE16C3">
            <w:pPr>
              <w:ind w:left="-170" w:right="-170"/>
              <w:jc w:val="center"/>
              <w:rPr>
                <w:rFonts w:ascii="Times New Roman" w:hAnsi="Times New Roman"/>
              </w:rPr>
            </w:pPr>
            <w:r w:rsidRPr="006D4AA8">
              <w:rPr>
                <w:rFonts w:ascii="Times New Roman" w:hAnsi="Times New Roman"/>
              </w:rPr>
              <w:t>0,0100</w:t>
            </w:r>
          </w:p>
        </w:tc>
        <w:tc>
          <w:tcPr>
            <w:tcW w:w="573" w:type="pct"/>
            <w:vAlign w:val="center"/>
          </w:tcPr>
          <w:p w14:paraId="76F2948E" w14:textId="77777777" w:rsidR="0078757E" w:rsidRPr="006D4AA8" w:rsidRDefault="0078757E" w:rsidP="00AE16C3">
            <w:pPr>
              <w:ind w:left="-170" w:right="-170"/>
              <w:jc w:val="center"/>
              <w:rPr>
                <w:rFonts w:ascii="Times New Roman" w:hAnsi="Times New Roman"/>
                <w:lang w:val="uk-UA"/>
              </w:rPr>
            </w:pPr>
            <w:r w:rsidRPr="006D4AA8">
              <w:rPr>
                <w:rFonts w:ascii="Times New Roman" w:hAnsi="Times New Roman"/>
                <w:lang w:val="uk-UA"/>
              </w:rPr>
              <w:t>5574,5</w:t>
            </w:r>
          </w:p>
        </w:tc>
        <w:tc>
          <w:tcPr>
            <w:tcW w:w="429" w:type="pct"/>
            <w:vAlign w:val="center"/>
          </w:tcPr>
          <w:p w14:paraId="5339FC5A" w14:textId="77777777" w:rsidR="0078757E" w:rsidRPr="006D4AA8" w:rsidRDefault="0078757E" w:rsidP="00AE16C3">
            <w:pPr>
              <w:spacing w:line="240" w:lineRule="auto"/>
              <w:ind w:left="-170" w:right="-170"/>
              <w:jc w:val="center"/>
              <w:rPr>
                <w:rFonts w:ascii="Times New Roman" w:hAnsi="Times New Roman"/>
                <w:vertAlign w:val="superscript"/>
                <w:lang w:val="uk-UA"/>
              </w:rPr>
            </w:pPr>
            <w:r w:rsidRPr="006D4AA8">
              <w:rPr>
                <w:rFonts w:ascii="Times New Roman" w:hAnsi="Times New Roman"/>
                <w:lang w:val="uk-UA"/>
              </w:rPr>
              <w:t>500</w:t>
            </w:r>
          </w:p>
        </w:tc>
        <w:tc>
          <w:tcPr>
            <w:tcW w:w="286" w:type="pct"/>
            <w:vAlign w:val="center"/>
          </w:tcPr>
          <w:p w14:paraId="7292F0C5" w14:textId="77777777" w:rsidR="0078757E" w:rsidRPr="006D4AA8" w:rsidRDefault="0078757E" w:rsidP="00AE16C3">
            <w:pPr>
              <w:ind w:left="-170" w:right="-170"/>
              <w:jc w:val="center"/>
              <w:rPr>
                <w:rFonts w:ascii="Times New Roman" w:hAnsi="Times New Roman"/>
              </w:rPr>
            </w:pPr>
            <w:r w:rsidRPr="006D4AA8">
              <w:rPr>
                <w:rFonts w:ascii="Times New Roman" w:hAnsi="Times New Roman"/>
                <w:lang w:val="uk-UA"/>
              </w:rPr>
              <w:t>10</w:t>
            </w:r>
          </w:p>
        </w:tc>
        <w:tc>
          <w:tcPr>
            <w:tcW w:w="859" w:type="pct"/>
            <w:vAlign w:val="center"/>
          </w:tcPr>
          <w:p w14:paraId="0A2B9AE0" w14:textId="77777777" w:rsidR="0078757E" w:rsidRPr="006D4AA8" w:rsidRDefault="0078757E" w:rsidP="00AE16C3">
            <w:pPr>
              <w:jc w:val="center"/>
              <w:rPr>
                <w:rFonts w:ascii="Times New Roman" w:hAnsi="Times New Roman"/>
              </w:rPr>
            </w:pPr>
            <w:r w:rsidRPr="006D4AA8">
              <w:rPr>
                <w:rFonts w:ascii="Times New Roman" w:hAnsi="Times New Roman"/>
              </w:rPr>
              <w:t>188,400000</w:t>
            </w:r>
          </w:p>
        </w:tc>
        <w:tc>
          <w:tcPr>
            <w:tcW w:w="637" w:type="pct"/>
            <w:vAlign w:val="center"/>
          </w:tcPr>
          <w:p w14:paraId="45E126AB" w14:textId="77777777" w:rsidR="0078757E" w:rsidRPr="006D4AA8" w:rsidRDefault="0078757E" w:rsidP="00AE16C3">
            <w:pPr>
              <w:ind w:left="-113" w:right="-113"/>
              <w:jc w:val="center"/>
              <w:rPr>
                <w:rFonts w:ascii="Times New Roman" w:hAnsi="Times New Roman"/>
              </w:rPr>
            </w:pPr>
            <w:r w:rsidRPr="006D4AA8">
              <w:rPr>
                <w:rFonts w:ascii="Times New Roman" w:hAnsi="Times New Roman"/>
              </w:rPr>
              <w:t>0,011746</w:t>
            </w:r>
          </w:p>
        </w:tc>
      </w:tr>
      <w:tr w:rsidR="006D4AA8" w:rsidRPr="006D4AA8" w14:paraId="3B4EE178" w14:textId="77777777" w:rsidTr="0078757E">
        <w:trPr>
          <w:trHeight w:val="414"/>
        </w:trPr>
        <w:tc>
          <w:tcPr>
            <w:tcW w:w="713" w:type="pct"/>
            <w:vAlign w:val="center"/>
          </w:tcPr>
          <w:p w14:paraId="1C6437A8" w14:textId="77777777" w:rsidR="0078757E" w:rsidRPr="006D4AA8" w:rsidRDefault="0078757E" w:rsidP="00AE16C3">
            <w:pPr>
              <w:spacing w:line="240" w:lineRule="auto"/>
              <w:ind w:left="-170" w:right="-170"/>
              <w:rPr>
                <w:rFonts w:ascii="Times New Roman" w:hAnsi="Times New Roman"/>
              </w:rPr>
            </w:pPr>
            <w:r w:rsidRPr="006D4AA8">
              <w:rPr>
                <w:rFonts w:ascii="Times New Roman" w:hAnsi="Times New Roman"/>
                <w:lang w:val="uk-UA"/>
              </w:rPr>
              <w:t>Омелянівський водозабір</w:t>
            </w:r>
          </w:p>
        </w:tc>
        <w:tc>
          <w:tcPr>
            <w:tcW w:w="387" w:type="pct"/>
            <w:vAlign w:val="center"/>
          </w:tcPr>
          <w:p w14:paraId="4BB7F20F" w14:textId="77777777" w:rsidR="0078757E" w:rsidRPr="006D4AA8" w:rsidRDefault="0078757E" w:rsidP="00AE16C3">
            <w:pPr>
              <w:ind w:left="-170" w:right="-170"/>
              <w:jc w:val="center"/>
              <w:rPr>
                <w:rFonts w:ascii="Times New Roman" w:hAnsi="Times New Roman"/>
              </w:rPr>
            </w:pPr>
            <w:r w:rsidRPr="006D4AA8">
              <w:rPr>
                <w:rFonts w:ascii="Times New Roman" w:hAnsi="Times New Roman"/>
                <w:lang w:val="uk-UA"/>
              </w:rPr>
              <w:t>чавун</w:t>
            </w:r>
          </w:p>
        </w:tc>
        <w:tc>
          <w:tcPr>
            <w:tcW w:w="331" w:type="pct"/>
            <w:vAlign w:val="center"/>
          </w:tcPr>
          <w:p w14:paraId="6ACE14F8" w14:textId="77777777" w:rsidR="0078757E" w:rsidRPr="006D4AA8" w:rsidRDefault="0078757E" w:rsidP="00AE16C3">
            <w:pPr>
              <w:spacing w:line="240" w:lineRule="auto"/>
              <w:ind w:left="-170" w:right="-170"/>
              <w:jc w:val="center"/>
              <w:rPr>
                <w:rFonts w:ascii="Times New Roman" w:hAnsi="Times New Roman"/>
                <w:lang w:val="ru-RU"/>
              </w:rPr>
            </w:pPr>
            <w:r w:rsidRPr="006D4AA8">
              <w:rPr>
                <w:rFonts w:ascii="Times New Roman" w:hAnsi="Times New Roman"/>
              </w:rPr>
              <w:t>2</w:t>
            </w:r>
          </w:p>
        </w:tc>
        <w:tc>
          <w:tcPr>
            <w:tcW w:w="332" w:type="pct"/>
            <w:vAlign w:val="center"/>
          </w:tcPr>
          <w:p w14:paraId="7F076108" w14:textId="77777777" w:rsidR="0078757E" w:rsidRPr="006D4AA8" w:rsidRDefault="0078757E" w:rsidP="00AE16C3">
            <w:pPr>
              <w:ind w:left="-170" w:right="-170"/>
              <w:jc w:val="center"/>
              <w:rPr>
                <w:rFonts w:ascii="Times New Roman" w:hAnsi="Times New Roman"/>
              </w:rPr>
            </w:pPr>
            <w:r w:rsidRPr="006D4AA8">
              <w:rPr>
                <w:rFonts w:ascii="Times New Roman" w:hAnsi="Times New Roman"/>
                <w:lang w:val="uk-UA"/>
              </w:rPr>
              <w:t>150</w:t>
            </w:r>
          </w:p>
        </w:tc>
        <w:tc>
          <w:tcPr>
            <w:tcW w:w="453" w:type="pct"/>
            <w:vAlign w:val="center"/>
          </w:tcPr>
          <w:p w14:paraId="59226252" w14:textId="77777777" w:rsidR="0078757E" w:rsidRPr="006D4AA8" w:rsidRDefault="0078757E" w:rsidP="00AE16C3">
            <w:pPr>
              <w:ind w:left="-170" w:right="-170"/>
              <w:jc w:val="center"/>
              <w:rPr>
                <w:rFonts w:ascii="Times New Roman" w:hAnsi="Times New Roman"/>
              </w:rPr>
            </w:pPr>
            <w:r w:rsidRPr="006D4AA8">
              <w:rPr>
                <w:rFonts w:ascii="Times New Roman" w:hAnsi="Times New Roman"/>
              </w:rPr>
              <w:t>0,0225</w:t>
            </w:r>
          </w:p>
        </w:tc>
        <w:tc>
          <w:tcPr>
            <w:tcW w:w="573" w:type="pct"/>
            <w:vAlign w:val="center"/>
          </w:tcPr>
          <w:p w14:paraId="1722CBB8" w14:textId="77777777" w:rsidR="0078757E" w:rsidRPr="006D4AA8" w:rsidRDefault="0078757E" w:rsidP="00AE16C3">
            <w:pPr>
              <w:ind w:left="-170" w:right="-170"/>
              <w:jc w:val="center"/>
              <w:rPr>
                <w:rFonts w:ascii="Times New Roman" w:hAnsi="Times New Roman"/>
              </w:rPr>
            </w:pPr>
            <w:r w:rsidRPr="006D4AA8">
              <w:rPr>
                <w:rFonts w:ascii="Times New Roman" w:hAnsi="Times New Roman"/>
              </w:rPr>
              <w:t>64</w:t>
            </w:r>
          </w:p>
        </w:tc>
        <w:tc>
          <w:tcPr>
            <w:tcW w:w="429" w:type="pct"/>
            <w:vAlign w:val="center"/>
          </w:tcPr>
          <w:p w14:paraId="2CEE02D9" w14:textId="77777777" w:rsidR="0078757E" w:rsidRPr="006D4AA8" w:rsidRDefault="0078757E" w:rsidP="00AE16C3">
            <w:pPr>
              <w:spacing w:line="240" w:lineRule="auto"/>
              <w:ind w:left="-170" w:right="-170"/>
              <w:jc w:val="center"/>
              <w:rPr>
                <w:rFonts w:ascii="Times New Roman" w:hAnsi="Times New Roman"/>
                <w:lang w:val="ru-RU"/>
              </w:rPr>
            </w:pPr>
            <w:r w:rsidRPr="006D4AA8">
              <w:rPr>
                <w:rFonts w:ascii="Times New Roman" w:hAnsi="Times New Roman"/>
              </w:rPr>
              <w:t>64</w:t>
            </w:r>
          </w:p>
        </w:tc>
        <w:tc>
          <w:tcPr>
            <w:tcW w:w="286" w:type="pct"/>
            <w:vAlign w:val="center"/>
          </w:tcPr>
          <w:p w14:paraId="41F010BB" w14:textId="77777777" w:rsidR="0078757E" w:rsidRPr="006D4AA8" w:rsidRDefault="0078757E" w:rsidP="00AE16C3">
            <w:pPr>
              <w:ind w:left="-170" w:right="-170"/>
              <w:jc w:val="center"/>
              <w:rPr>
                <w:rFonts w:ascii="Times New Roman" w:hAnsi="Times New Roman"/>
              </w:rPr>
            </w:pPr>
            <w:r w:rsidRPr="006D4AA8">
              <w:rPr>
                <w:rFonts w:ascii="Times New Roman" w:hAnsi="Times New Roman"/>
                <w:lang w:val="uk-UA"/>
              </w:rPr>
              <w:t>10</w:t>
            </w:r>
          </w:p>
        </w:tc>
        <w:tc>
          <w:tcPr>
            <w:tcW w:w="859" w:type="pct"/>
            <w:vAlign w:val="center"/>
          </w:tcPr>
          <w:p w14:paraId="31BE9DDE" w14:textId="77777777" w:rsidR="0078757E" w:rsidRPr="006D4AA8" w:rsidRDefault="0078757E" w:rsidP="00AE16C3">
            <w:pPr>
              <w:jc w:val="center"/>
              <w:rPr>
                <w:rFonts w:ascii="Times New Roman" w:hAnsi="Times New Roman"/>
              </w:rPr>
            </w:pPr>
            <w:r w:rsidRPr="006D4AA8">
              <w:rPr>
                <w:rFonts w:ascii="Times New Roman" w:hAnsi="Times New Roman"/>
              </w:rPr>
              <w:t>27,129600</w:t>
            </w:r>
          </w:p>
        </w:tc>
        <w:tc>
          <w:tcPr>
            <w:tcW w:w="637" w:type="pct"/>
            <w:vAlign w:val="center"/>
          </w:tcPr>
          <w:p w14:paraId="78BB0F82" w14:textId="77777777" w:rsidR="0078757E" w:rsidRPr="006D4AA8" w:rsidRDefault="0078757E" w:rsidP="00AE16C3">
            <w:pPr>
              <w:ind w:left="-113" w:right="-113"/>
              <w:jc w:val="center"/>
              <w:rPr>
                <w:rFonts w:ascii="Times New Roman" w:hAnsi="Times New Roman"/>
              </w:rPr>
            </w:pPr>
            <w:r w:rsidRPr="006D4AA8">
              <w:rPr>
                <w:rFonts w:ascii="Times New Roman" w:hAnsi="Times New Roman"/>
              </w:rPr>
              <w:t>0,001691</w:t>
            </w:r>
          </w:p>
        </w:tc>
      </w:tr>
      <w:tr w:rsidR="006D4AA8" w:rsidRPr="006D4AA8" w14:paraId="66470DCE" w14:textId="77777777" w:rsidTr="0078757E">
        <w:trPr>
          <w:trHeight w:val="414"/>
        </w:trPr>
        <w:tc>
          <w:tcPr>
            <w:tcW w:w="713" w:type="pct"/>
            <w:vAlign w:val="center"/>
          </w:tcPr>
          <w:p w14:paraId="5C2C7A28" w14:textId="77777777" w:rsidR="0078757E" w:rsidRPr="006D4AA8" w:rsidRDefault="0078757E" w:rsidP="00AE16C3">
            <w:pPr>
              <w:spacing w:line="240" w:lineRule="auto"/>
              <w:ind w:left="-170" w:right="-170"/>
              <w:rPr>
                <w:rFonts w:ascii="Times New Roman" w:hAnsi="Times New Roman"/>
              </w:rPr>
            </w:pPr>
            <w:r w:rsidRPr="006D4AA8">
              <w:rPr>
                <w:rFonts w:ascii="Times New Roman" w:hAnsi="Times New Roman"/>
                <w:lang w:val="uk-UA"/>
              </w:rPr>
              <w:t>Гнідаський водозабір</w:t>
            </w:r>
          </w:p>
        </w:tc>
        <w:tc>
          <w:tcPr>
            <w:tcW w:w="387" w:type="pct"/>
            <w:vAlign w:val="center"/>
          </w:tcPr>
          <w:p w14:paraId="315727E6" w14:textId="77777777" w:rsidR="0078757E" w:rsidRPr="006D4AA8" w:rsidRDefault="0078757E" w:rsidP="00AE16C3">
            <w:pPr>
              <w:ind w:left="-170" w:right="-170"/>
              <w:jc w:val="center"/>
              <w:rPr>
                <w:rFonts w:ascii="Times New Roman" w:hAnsi="Times New Roman"/>
              </w:rPr>
            </w:pPr>
            <w:r w:rsidRPr="006D4AA8">
              <w:rPr>
                <w:rFonts w:ascii="Times New Roman" w:hAnsi="Times New Roman"/>
                <w:lang w:val="uk-UA"/>
              </w:rPr>
              <w:t>чавун</w:t>
            </w:r>
          </w:p>
        </w:tc>
        <w:tc>
          <w:tcPr>
            <w:tcW w:w="331" w:type="pct"/>
            <w:vAlign w:val="center"/>
          </w:tcPr>
          <w:p w14:paraId="77A27473" w14:textId="77777777" w:rsidR="0078757E" w:rsidRPr="006D4AA8" w:rsidRDefault="0078757E" w:rsidP="00AE16C3">
            <w:pPr>
              <w:spacing w:line="240" w:lineRule="auto"/>
              <w:ind w:left="-170" w:right="-170"/>
              <w:jc w:val="center"/>
              <w:rPr>
                <w:rFonts w:ascii="Times New Roman" w:hAnsi="Times New Roman"/>
              </w:rPr>
            </w:pPr>
            <w:r w:rsidRPr="006D4AA8">
              <w:rPr>
                <w:rFonts w:ascii="Times New Roman" w:hAnsi="Times New Roman"/>
              </w:rPr>
              <w:t>1</w:t>
            </w:r>
          </w:p>
        </w:tc>
        <w:tc>
          <w:tcPr>
            <w:tcW w:w="332" w:type="pct"/>
            <w:vAlign w:val="center"/>
          </w:tcPr>
          <w:p w14:paraId="2E5A4E13" w14:textId="77777777" w:rsidR="0078757E" w:rsidRPr="006D4AA8" w:rsidRDefault="0078757E" w:rsidP="00AE16C3">
            <w:pPr>
              <w:ind w:left="-170" w:right="-170"/>
              <w:jc w:val="center"/>
              <w:rPr>
                <w:rFonts w:ascii="Times New Roman" w:hAnsi="Times New Roman"/>
              </w:rPr>
            </w:pPr>
            <w:r w:rsidRPr="006D4AA8">
              <w:rPr>
                <w:rFonts w:ascii="Times New Roman" w:hAnsi="Times New Roman"/>
                <w:lang w:val="uk-UA"/>
              </w:rPr>
              <w:t>150</w:t>
            </w:r>
          </w:p>
        </w:tc>
        <w:tc>
          <w:tcPr>
            <w:tcW w:w="453" w:type="pct"/>
            <w:vAlign w:val="center"/>
          </w:tcPr>
          <w:p w14:paraId="5971F0C3" w14:textId="77777777" w:rsidR="0078757E" w:rsidRPr="006D4AA8" w:rsidRDefault="0078757E" w:rsidP="00AE16C3">
            <w:pPr>
              <w:ind w:left="-170" w:right="-170"/>
              <w:jc w:val="center"/>
              <w:rPr>
                <w:rFonts w:ascii="Times New Roman" w:hAnsi="Times New Roman"/>
              </w:rPr>
            </w:pPr>
            <w:r w:rsidRPr="006D4AA8">
              <w:rPr>
                <w:rFonts w:ascii="Times New Roman" w:hAnsi="Times New Roman"/>
              </w:rPr>
              <w:t>0,0225</w:t>
            </w:r>
          </w:p>
        </w:tc>
        <w:tc>
          <w:tcPr>
            <w:tcW w:w="573" w:type="pct"/>
            <w:vAlign w:val="center"/>
          </w:tcPr>
          <w:p w14:paraId="032E5C15" w14:textId="77777777" w:rsidR="0078757E" w:rsidRPr="006D4AA8" w:rsidRDefault="0078757E" w:rsidP="00AE16C3">
            <w:pPr>
              <w:ind w:left="-170" w:right="-170"/>
              <w:jc w:val="center"/>
              <w:rPr>
                <w:rFonts w:ascii="Times New Roman" w:hAnsi="Times New Roman"/>
              </w:rPr>
            </w:pPr>
            <w:r w:rsidRPr="006D4AA8">
              <w:rPr>
                <w:rFonts w:ascii="Times New Roman" w:hAnsi="Times New Roman"/>
              </w:rPr>
              <w:t>892</w:t>
            </w:r>
          </w:p>
        </w:tc>
        <w:tc>
          <w:tcPr>
            <w:tcW w:w="429" w:type="pct"/>
            <w:vAlign w:val="center"/>
          </w:tcPr>
          <w:p w14:paraId="248F530B" w14:textId="77777777" w:rsidR="0078757E" w:rsidRPr="006D4AA8" w:rsidRDefault="0078757E" w:rsidP="00AE16C3">
            <w:pPr>
              <w:spacing w:line="240" w:lineRule="auto"/>
              <w:ind w:left="-170" w:right="-170"/>
              <w:jc w:val="center"/>
              <w:rPr>
                <w:rFonts w:ascii="Times New Roman" w:hAnsi="Times New Roman"/>
                <w:lang w:val="uk-UA"/>
              </w:rPr>
            </w:pPr>
            <w:r w:rsidRPr="006D4AA8">
              <w:rPr>
                <w:rFonts w:ascii="Times New Roman" w:hAnsi="Times New Roman"/>
                <w:lang w:val="uk-UA"/>
              </w:rPr>
              <w:t>500</w:t>
            </w:r>
          </w:p>
        </w:tc>
        <w:tc>
          <w:tcPr>
            <w:tcW w:w="286" w:type="pct"/>
            <w:vAlign w:val="center"/>
          </w:tcPr>
          <w:p w14:paraId="2971966E" w14:textId="77777777" w:rsidR="0078757E" w:rsidRPr="006D4AA8" w:rsidRDefault="0078757E" w:rsidP="00AE16C3">
            <w:pPr>
              <w:ind w:left="-170" w:right="-170"/>
              <w:jc w:val="center"/>
              <w:rPr>
                <w:rFonts w:ascii="Times New Roman" w:hAnsi="Times New Roman"/>
              </w:rPr>
            </w:pPr>
            <w:r w:rsidRPr="006D4AA8">
              <w:rPr>
                <w:rFonts w:ascii="Times New Roman" w:hAnsi="Times New Roman"/>
                <w:lang w:val="uk-UA"/>
              </w:rPr>
              <w:t>10</w:t>
            </w:r>
          </w:p>
        </w:tc>
        <w:tc>
          <w:tcPr>
            <w:tcW w:w="859" w:type="pct"/>
            <w:vAlign w:val="center"/>
          </w:tcPr>
          <w:p w14:paraId="05A4C4BE" w14:textId="77777777" w:rsidR="0078757E" w:rsidRPr="006D4AA8" w:rsidRDefault="0078757E" w:rsidP="00AE16C3">
            <w:pPr>
              <w:jc w:val="center"/>
              <w:rPr>
                <w:rFonts w:ascii="Times New Roman" w:hAnsi="Times New Roman"/>
              </w:rPr>
            </w:pPr>
            <w:r w:rsidRPr="006D4AA8">
              <w:rPr>
                <w:rFonts w:ascii="Times New Roman" w:hAnsi="Times New Roman"/>
              </w:rPr>
              <w:t>105,975000</w:t>
            </w:r>
          </w:p>
        </w:tc>
        <w:tc>
          <w:tcPr>
            <w:tcW w:w="637" w:type="pct"/>
            <w:vAlign w:val="center"/>
          </w:tcPr>
          <w:p w14:paraId="1D1C6B24" w14:textId="77777777" w:rsidR="0078757E" w:rsidRPr="006D4AA8" w:rsidRDefault="0078757E" w:rsidP="00AE16C3">
            <w:pPr>
              <w:ind w:left="-113" w:right="-113"/>
              <w:jc w:val="center"/>
              <w:rPr>
                <w:rFonts w:ascii="Times New Roman" w:hAnsi="Times New Roman"/>
              </w:rPr>
            </w:pPr>
            <w:r w:rsidRPr="006D4AA8">
              <w:rPr>
                <w:rFonts w:ascii="Times New Roman" w:hAnsi="Times New Roman"/>
              </w:rPr>
              <w:t>0,006607</w:t>
            </w:r>
          </w:p>
        </w:tc>
      </w:tr>
      <w:tr w:rsidR="006D4AA8" w:rsidRPr="006D4AA8" w14:paraId="601D6065" w14:textId="77777777" w:rsidTr="0078757E">
        <w:trPr>
          <w:trHeight w:val="414"/>
        </w:trPr>
        <w:tc>
          <w:tcPr>
            <w:tcW w:w="713" w:type="pct"/>
            <w:vAlign w:val="center"/>
          </w:tcPr>
          <w:p w14:paraId="4EE98DD9" w14:textId="77777777" w:rsidR="0078757E" w:rsidRPr="006D4AA8" w:rsidRDefault="0078757E" w:rsidP="00AE16C3">
            <w:pPr>
              <w:spacing w:line="240" w:lineRule="auto"/>
              <w:ind w:left="-170" w:right="-170"/>
              <w:rPr>
                <w:rFonts w:ascii="Times New Roman" w:hAnsi="Times New Roman"/>
              </w:rPr>
            </w:pPr>
            <w:r w:rsidRPr="006D4AA8">
              <w:rPr>
                <w:rFonts w:ascii="Times New Roman" w:hAnsi="Times New Roman"/>
                <w:lang w:val="uk-UA"/>
              </w:rPr>
              <w:t>Дубнівський водозабір</w:t>
            </w:r>
          </w:p>
        </w:tc>
        <w:tc>
          <w:tcPr>
            <w:tcW w:w="387" w:type="pct"/>
            <w:vAlign w:val="center"/>
          </w:tcPr>
          <w:p w14:paraId="70F39AE4" w14:textId="77777777" w:rsidR="0078757E" w:rsidRPr="006D4AA8" w:rsidRDefault="0078757E" w:rsidP="00AE16C3">
            <w:pPr>
              <w:ind w:left="-170" w:right="-170"/>
              <w:jc w:val="center"/>
              <w:rPr>
                <w:rFonts w:ascii="Times New Roman" w:hAnsi="Times New Roman"/>
              </w:rPr>
            </w:pPr>
            <w:r w:rsidRPr="006D4AA8">
              <w:rPr>
                <w:rFonts w:ascii="Times New Roman" w:hAnsi="Times New Roman"/>
                <w:lang w:val="uk-UA"/>
              </w:rPr>
              <w:t>чавун</w:t>
            </w:r>
          </w:p>
        </w:tc>
        <w:tc>
          <w:tcPr>
            <w:tcW w:w="331" w:type="pct"/>
            <w:vAlign w:val="center"/>
          </w:tcPr>
          <w:p w14:paraId="4C8A0D98" w14:textId="77777777" w:rsidR="0078757E" w:rsidRPr="006D4AA8" w:rsidRDefault="0078757E" w:rsidP="00AE16C3">
            <w:pPr>
              <w:spacing w:line="240" w:lineRule="auto"/>
              <w:ind w:left="-170" w:right="-170"/>
              <w:jc w:val="center"/>
              <w:rPr>
                <w:rFonts w:ascii="Times New Roman" w:hAnsi="Times New Roman"/>
                <w:lang w:val="uk-UA"/>
              </w:rPr>
            </w:pPr>
            <w:r w:rsidRPr="006D4AA8">
              <w:rPr>
                <w:rFonts w:ascii="Times New Roman" w:hAnsi="Times New Roman"/>
                <w:lang w:val="uk-UA"/>
              </w:rPr>
              <w:t>6</w:t>
            </w:r>
          </w:p>
        </w:tc>
        <w:tc>
          <w:tcPr>
            <w:tcW w:w="332" w:type="pct"/>
            <w:vAlign w:val="center"/>
          </w:tcPr>
          <w:p w14:paraId="6738684B" w14:textId="77777777" w:rsidR="0078757E" w:rsidRPr="006D4AA8" w:rsidRDefault="0078757E" w:rsidP="00AE16C3">
            <w:pPr>
              <w:ind w:left="-170" w:right="-170"/>
              <w:jc w:val="center"/>
              <w:rPr>
                <w:rFonts w:ascii="Times New Roman" w:hAnsi="Times New Roman"/>
              </w:rPr>
            </w:pPr>
            <w:r w:rsidRPr="006D4AA8">
              <w:rPr>
                <w:rFonts w:ascii="Times New Roman" w:hAnsi="Times New Roman"/>
                <w:lang w:val="uk-UA"/>
              </w:rPr>
              <w:t>150</w:t>
            </w:r>
          </w:p>
        </w:tc>
        <w:tc>
          <w:tcPr>
            <w:tcW w:w="453" w:type="pct"/>
            <w:vAlign w:val="center"/>
          </w:tcPr>
          <w:p w14:paraId="7A05EA8C" w14:textId="77777777" w:rsidR="0078757E" w:rsidRPr="006D4AA8" w:rsidRDefault="0078757E" w:rsidP="00AE16C3">
            <w:pPr>
              <w:ind w:left="-170" w:right="-170"/>
              <w:jc w:val="center"/>
              <w:rPr>
                <w:rFonts w:ascii="Times New Roman" w:hAnsi="Times New Roman"/>
              </w:rPr>
            </w:pPr>
            <w:r w:rsidRPr="006D4AA8">
              <w:rPr>
                <w:rFonts w:ascii="Times New Roman" w:hAnsi="Times New Roman"/>
              </w:rPr>
              <w:t>0,0225</w:t>
            </w:r>
          </w:p>
        </w:tc>
        <w:tc>
          <w:tcPr>
            <w:tcW w:w="573" w:type="pct"/>
            <w:vAlign w:val="center"/>
          </w:tcPr>
          <w:p w14:paraId="5003ECE0" w14:textId="77777777" w:rsidR="0078757E" w:rsidRPr="006D4AA8" w:rsidRDefault="0078757E" w:rsidP="00AE16C3">
            <w:pPr>
              <w:ind w:left="-170" w:right="-170"/>
              <w:jc w:val="center"/>
              <w:rPr>
                <w:rFonts w:ascii="Times New Roman" w:hAnsi="Times New Roman"/>
              </w:rPr>
            </w:pPr>
            <w:r w:rsidRPr="006D4AA8">
              <w:rPr>
                <w:rFonts w:ascii="Times New Roman" w:hAnsi="Times New Roman"/>
              </w:rPr>
              <w:t>7560</w:t>
            </w:r>
          </w:p>
        </w:tc>
        <w:tc>
          <w:tcPr>
            <w:tcW w:w="429" w:type="pct"/>
            <w:vAlign w:val="center"/>
          </w:tcPr>
          <w:p w14:paraId="41A33C7E" w14:textId="77777777" w:rsidR="0078757E" w:rsidRPr="006D4AA8" w:rsidRDefault="0078757E" w:rsidP="00AE16C3">
            <w:pPr>
              <w:spacing w:line="240" w:lineRule="auto"/>
              <w:ind w:left="-170" w:right="-170"/>
              <w:jc w:val="center"/>
              <w:rPr>
                <w:rFonts w:ascii="Times New Roman" w:hAnsi="Times New Roman"/>
                <w:vertAlign w:val="superscript"/>
                <w:lang w:val="uk-UA"/>
              </w:rPr>
            </w:pPr>
            <w:r w:rsidRPr="006D4AA8">
              <w:rPr>
                <w:rFonts w:ascii="Times New Roman" w:hAnsi="Times New Roman"/>
                <w:lang w:val="uk-UA"/>
              </w:rPr>
              <w:t>500</w:t>
            </w:r>
          </w:p>
        </w:tc>
        <w:tc>
          <w:tcPr>
            <w:tcW w:w="286" w:type="pct"/>
            <w:vAlign w:val="center"/>
          </w:tcPr>
          <w:p w14:paraId="2E5495ED" w14:textId="77777777" w:rsidR="0078757E" w:rsidRPr="006D4AA8" w:rsidRDefault="0078757E" w:rsidP="00AE16C3">
            <w:pPr>
              <w:ind w:left="-170" w:right="-170"/>
              <w:jc w:val="center"/>
              <w:rPr>
                <w:rFonts w:ascii="Times New Roman" w:hAnsi="Times New Roman"/>
              </w:rPr>
            </w:pPr>
            <w:r w:rsidRPr="006D4AA8">
              <w:rPr>
                <w:rFonts w:ascii="Times New Roman" w:hAnsi="Times New Roman"/>
                <w:lang w:val="uk-UA"/>
              </w:rPr>
              <w:t>10</w:t>
            </w:r>
          </w:p>
        </w:tc>
        <w:tc>
          <w:tcPr>
            <w:tcW w:w="859" w:type="pct"/>
            <w:vAlign w:val="center"/>
          </w:tcPr>
          <w:p w14:paraId="7E086B01" w14:textId="77777777" w:rsidR="0078757E" w:rsidRPr="006D4AA8" w:rsidRDefault="0078757E" w:rsidP="00AE16C3">
            <w:pPr>
              <w:jc w:val="center"/>
              <w:rPr>
                <w:rFonts w:ascii="Times New Roman" w:hAnsi="Times New Roman"/>
              </w:rPr>
            </w:pPr>
            <w:r w:rsidRPr="006D4AA8">
              <w:rPr>
                <w:rFonts w:ascii="Times New Roman" w:hAnsi="Times New Roman"/>
              </w:rPr>
              <w:t>635,850000</w:t>
            </w:r>
          </w:p>
        </w:tc>
        <w:tc>
          <w:tcPr>
            <w:tcW w:w="637" w:type="pct"/>
            <w:vAlign w:val="center"/>
          </w:tcPr>
          <w:p w14:paraId="23FDF143" w14:textId="77777777" w:rsidR="0078757E" w:rsidRPr="006D4AA8" w:rsidRDefault="0078757E" w:rsidP="00AE16C3">
            <w:pPr>
              <w:ind w:left="-113" w:right="-113"/>
              <w:jc w:val="center"/>
              <w:rPr>
                <w:rFonts w:ascii="Times New Roman" w:hAnsi="Times New Roman"/>
              </w:rPr>
            </w:pPr>
            <w:r w:rsidRPr="006D4AA8">
              <w:rPr>
                <w:rFonts w:ascii="Times New Roman" w:hAnsi="Times New Roman"/>
              </w:rPr>
              <w:t>0,039642</w:t>
            </w:r>
          </w:p>
        </w:tc>
      </w:tr>
      <w:tr w:rsidR="006D4AA8" w:rsidRPr="006D4AA8" w14:paraId="002C91EF" w14:textId="77777777" w:rsidTr="0078757E">
        <w:trPr>
          <w:trHeight w:val="414"/>
        </w:trPr>
        <w:tc>
          <w:tcPr>
            <w:tcW w:w="713" w:type="pct"/>
            <w:vAlign w:val="center"/>
          </w:tcPr>
          <w:p w14:paraId="6207E05A" w14:textId="77777777" w:rsidR="0078757E" w:rsidRPr="006D4AA8" w:rsidRDefault="0078757E" w:rsidP="00AE16C3">
            <w:pPr>
              <w:spacing w:line="240" w:lineRule="auto"/>
              <w:ind w:left="-170" w:right="-170"/>
              <w:rPr>
                <w:rFonts w:ascii="Times New Roman" w:hAnsi="Times New Roman"/>
              </w:rPr>
            </w:pPr>
            <w:r w:rsidRPr="006D4AA8">
              <w:rPr>
                <w:rFonts w:ascii="Times New Roman" w:hAnsi="Times New Roman"/>
                <w:lang w:val="uk-UA"/>
              </w:rPr>
              <w:t>Дубнівський водозабір</w:t>
            </w:r>
          </w:p>
        </w:tc>
        <w:tc>
          <w:tcPr>
            <w:tcW w:w="387" w:type="pct"/>
            <w:vAlign w:val="center"/>
          </w:tcPr>
          <w:p w14:paraId="6336B87B" w14:textId="77777777" w:rsidR="0078757E" w:rsidRPr="006D4AA8" w:rsidRDefault="0078757E" w:rsidP="00AE16C3">
            <w:pPr>
              <w:ind w:left="-170" w:right="-170"/>
              <w:jc w:val="center"/>
              <w:rPr>
                <w:rFonts w:ascii="Times New Roman" w:hAnsi="Times New Roman"/>
              </w:rPr>
            </w:pPr>
            <w:r w:rsidRPr="006D4AA8">
              <w:rPr>
                <w:rFonts w:ascii="Times New Roman" w:hAnsi="Times New Roman"/>
                <w:lang w:val="uk-UA"/>
              </w:rPr>
              <w:t>чавун</w:t>
            </w:r>
          </w:p>
        </w:tc>
        <w:tc>
          <w:tcPr>
            <w:tcW w:w="331" w:type="pct"/>
            <w:vAlign w:val="center"/>
          </w:tcPr>
          <w:p w14:paraId="45503414" w14:textId="77777777" w:rsidR="0078757E" w:rsidRPr="006D4AA8" w:rsidRDefault="0078757E" w:rsidP="00AE16C3">
            <w:pPr>
              <w:spacing w:line="240" w:lineRule="auto"/>
              <w:ind w:left="-170" w:right="-170"/>
              <w:jc w:val="center"/>
              <w:rPr>
                <w:rFonts w:ascii="Times New Roman" w:hAnsi="Times New Roman"/>
              </w:rPr>
            </w:pPr>
            <w:r w:rsidRPr="006D4AA8">
              <w:rPr>
                <w:rFonts w:ascii="Times New Roman" w:hAnsi="Times New Roman"/>
              </w:rPr>
              <w:t>1</w:t>
            </w:r>
          </w:p>
        </w:tc>
        <w:tc>
          <w:tcPr>
            <w:tcW w:w="332" w:type="pct"/>
            <w:vAlign w:val="center"/>
          </w:tcPr>
          <w:p w14:paraId="30EAC499" w14:textId="77777777" w:rsidR="0078757E" w:rsidRPr="006D4AA8" w:rsidRDefault="0078757E" w:rsidP="00AE16C3">
            <w:pPr>
              <w:ind w:left="-170" w:right="-170"/>
              <w:jc w:val="center"/>
              <w:rPr>
                <w:rFonts w:ascii="Times New Roman" w:hAnsi="Times New Roman"/>
              </w:rPr>
            </w:pPr>
            <w:r w:rsidRPr="006D4AA8">
              <w:rPr>
                <w:rFonts w:ascii="Times New Roman" w:hAnsi="Times New Roman"/>
                <w:lang w:val="uk-UA"/>
              </w:rPr>
              <w:t>200</w:t>
            </w:r>
          </w:p>
        </w:tc>
        <w:tc>
          <w:tcPr>
            <w:tcW w:w="453" w:type="pct"/>
            <w:vAlign w:val="center"/>
          </w:tcPr>
          <w:p w14:paraId="3984F98C" w14:textId="77777777" w:rsidR="0078757E" w:rsidRPr="006D4AA8" w:rsidRDefault="0078757E" w:rsidP="00AE16C3">
            <w:pPr>
              <w:ind w:left="-170" w:right="-170"/>
              <w:jc w:val="center"/>
              <w:rPr>
                <w:rFonts w:ascii="Times New Roman" w:hAnsi="Times New Roman"/>
              </w:rPr>
            </w:pPr>
            <w:r w:rsidRPr="006D4AA8">
              <w:rPr>
                <w:rFonts w:ascii="Times New Roman" w:hAnsi="Times New Roman"/>
              </w:rPr>
              <w:t>0,0400</w:t>
            </w:r>
          </w:p>
        </w:tc>
        <w:tc>
          <w:tcPr>
            <w:tcW w:w="573" w:type="pct"/>
            <w:vAlign w:val="center"/>
          </w:tcPr>
          <w:p w14:paraId="3D665324" w14:textId="77777777" w:rsidR="0078757E" w:rsidRPr="006D4AA8" w:rsidRDefault="0078757E" w:rsidP="00AE16C3">
            <w:pPr>
              <w:ind w:left="-170" w:right="-170"/>
              <w:jc w:val="center"/>
              <w:rPr>
                <w:rFonts w:ascii="Times New Roman" w:hAnsi="Times New Roman"/>
              </w:rPr>
            </w:pPr>
            <w:r w:rsidRPr="006D4AA8">
              <w:rPr>
                <w:rFonts w:ascii="Times New Roman" w:hAnsi="Times New Roman"/>
              </w:rPr>
              <w:t>118</w:t>
            </w:r>
          </w:p>
        </w:tc>
        <w:tc>
          <w:tcPr>
            <w:tcW w:w="429" w:type="pct"/>
            <w:vAlign w:val="center"/>
          </w:tcPr>
          <w:p w14:paraId="19905968" w14:textId="77777777" w:rsidR="0078757E" w:rsidRPr="006D4AA8" w:rsidRDefault="0078757E" w:rsidP="00AE16C3">
            <w:pPr>
              <w:spacing w:line="240" w:lineRule="auto"/>
              <w:ind w:left="-170" w:right="-170"/>
              <w:jc w:val="center"/>
              <w:rPr>
                <w:rFonts w:ascii="Times New Roman" w:hAnsi="Times New Roman"/>
              </w:rPr>
            </w:pPr>
            <w:r w:rsidRPr="006D4AA8">
              <w:rPr>
                <w:rFonts w:ascii="Times New Roman" w:hAnsi="Times New Roman"/>
              </w:rPr>
              <w:t>118</w:t>
            </w:r>
          </w:p>
        </w:tc>
        <w:tc>
          <w:tcPr>
            <w:tcW w:w="286" w:type="pct"/>
            <w:vAlign w:val="center"/>
          </w:tcPr>
          <w:p w14:paraId="51C2AFA4" w14:textId="77777777" w:rsidR="0078757E" w:rsidRPr="006D4AA8" w:rsidRDefault="0078757E" w:rsidP="00AE16C3">
            <w:pPr>
              <w:ind w:left="-170" w:right="-170"/>
              <w:jc w:val="center"/>
              <w:rPr>
                <w:rFonts w:ascii="Times New Roman" w:hAnsi="Times New Roman"/>
              </w:rPr>
            </w:pPr>
            <w:r w:rsidRPr="006D4AA8">
              <w:rPr>
                <w:rFonts w:ascii="Times New Roman" w:hAnsi="Times New Roman"/>
                <w:lang w:val="uk-UA"/>
              </w:rPr>
              <w:t>10</w:t>
            </w:r>
          </w:p>
        </w:tc>
        <w:tc>
          <w:tcPr>
            <w:tcW w:w="859" w:type="pct"/>
            <w:vAlign w:val="center"/>
          </w:tcPr>
          <w:p w14:paraId="34D8FDA5" w14:textId="77777777" w:rsidR="0078757E" w:rsidRPr="006D4AA8" w:rsidRDefault="0078757E" w:rsidP="00AE16C3">
            <w:pPr>
              <w:jc w:val="center"/>
              <w:rPr>
                <w:rFonts w:ascii="Times New Roman" w:hAnsi="Times New Roman"/>
              </w:rPr>
            </w:pPr>
            <w:r w:rsidRPr="006D4AA8">
              <w:rPr>
                <w:rFonts w:ascii="Times New Roman" w:hAnsi="Times New Roman"/>
              </w:rPr>
              <w:t>44,462400</w:t>
            </w:r>
          </w:p>
        </w:tc>
        <w:tc>
          <w:tcPr>
            <w:tcW w:w="637" w:type="pct"/>
            <w:vAlign w:val="center"/>
          </w:tcPr>
          <w:p w14:paraId="03877F55" w14:textId="77777777" w:rsidR="0078757E" w:rsidRPr="006D4AA8" w:rsidRDefault="0078757E" w:rsidP="00AE16C3">
            <w:pPr>
              <w:ind w:left="-113" w:right="-113"/>
              <w:jc w:val="center"/>
              <w:rPr>
                <w:rFonts w:ascii="Times New Roman" w:hAnsi="Times New Roman"/>
              </w:rPr>
            </w:pPr>
            <w:r w:rsidRPr="006D4AA8">
              <w:rPr>
                <w:rFonts w:ascii="Times New Roman" w:hAnsi="Times New Roman"/>
              </w:rPr>
              <w:t>0,002772</w:t>
            </w:r>
          </w:p>
        </w:tc>
      </w:tr>
      <w:tr w:rsidR="006D4AA8" w:rsidRPr="006D4AA8" w14:paraId="2426C0CF" w14:textId="77777777" w:rsidTr="0078757E">
        <w:trPr>
          <w:trHeight w:val="414"/>
        </w:trPr>
        <w:tc>
          <w:tcPr>
            <w:tcW w:w="713" w:type="pct"/>
            <w:vAlign w:val="center"/>
          </w:tcPr>
          <w:p w14:paraId="48E73E30" w14:textId="77777777" w:rsidR="0078757E" w:rsidRPr="006D4AA8" w:rsidRDefault="0078757E" w:rsidP="00AE16C3">
            <w:pPr>
              <w:spacing w:line="240" w:lineRule="auto"/>
              <w:ind w:left="-170" w:right="-170"/>
              <w:rPr>
                <w:rFonts w:ascii="Times New Roman" w:hAnsi="Times New Roman"/>
              </w:rPr>
            </w:pPr>
            <w:r w:rsidRPr="006D4AA8">
              <w:rPr>
                <w:rFonts w:ascii="Times New Roman" w:hAnsi="Times New Roman"/>
                <w:lang w:val="uk-UA"/>
              </w:rPr>
              <w:t>Дубнівський водозабір</w:t>
            </w:r>
          </w:p>
        </w:tc>
        <w:tc>
          <w:tcPr>
            <w:tcW w:w="387" w:type="pct"/>
            <w:vAlign w:val="center"/>
          </w:tcPr>
          <w:p w14:paraId="6A499266" w14:textId="77777777" w:rsidR="0078757E" w:rsidRPr="006D4AA8" w:rsidRDefault="0078757E" w:rsidP="00AE16C3">
            <w:pPr>
              <w:ind w:left="-170" w:right="-170"/>
              <w:jc w:val="center"/>
              <w:rPr>
                <w:rFonts w:ascii="Times New Roman" w:hAnsi="Times New Roman"/>
              </w:rPr>
            </w:pPr>
            <w:r w:rsidRPr="006D4AA8">
              <w:rPr>
                <w:rFonts w:ascii="Times New Roman" w:hAnsi="Times New Roman"/>
                <w:lang w:val="uk-UA"/>
              </w:rPr>
              <w:t>чавун</w:t>
            </w:r>
          </w:p>
        </w:tc>
        <w:tc>
          <w:tcPr>
            <w:tcW w:w="331" w:type="pct"/>
            <w:vAlign w:val="center"/>
          </w:tcPr>
          <w:p w14:paraId="23824EEA" w14:textId="77777777" w:rsidR="0078757E" w:rsidRPr="006D4AA8" w:rsidRDefault="0078757E" w:rsidP="00AE16C3">
            <w:pPr>
              <w:spacing w:line="240" w:lineRule="auto"/>
              <w:ind w:left="-170" w:right="-170"/>
              <w:jc w:val="center"/>
              <w:rPr>
                <w:rFonts w:ascii="Times New Roman" w:hAnsi="Times New Roman"/>
                <w:lang w:val="uk-UA"/>
              </w:rPr>
            </w:pPr>
            <w:r w:rsidRPr="006D4AA8">
              <w:rPr>
                <w:rFonts w:ascii="Times New Roman" w:hAnsi="Times New Roman"/>
                <w:lang w:val="uk-UA"/>
              </w:rPr>
              <w:t>8</w:t>
            </w:r>
          </w:p>
        </w:tc>
        <w:tc>
          <w:tcPr>
            <w:tcW w:w="332" w:type="pct"/>
            <w:vAlign w:val="center"/>
          </w:tcPr>
          <w:p w14:paraId="591A2426" w14:textId="77777777" w:rsidR="0078757E" w:rsidRPr="006D4AA8" w:rsidRDefault="0078757E" w:rsidP="00AE16C3">
            <w:pPr>
              <w:ind w:left="-170" w:right="-170"/>
              <w:jc w:val="center"/>
              <w:rPr>
                <w:rFonts w:ascii="Times New Roman" w:hAnsi="Times New Roman"/>
              </w:rPr>
            </w:pPr>
            <w:r w:rsidRPr="006D4AA8">
              <w:rPr>
                <w:rFonts w:ascii="Times New Roman" w:hAnsi="Times New Roman"/>
                <w:lang w:val="uk-UA"/>
              </w:rPr>
              <w:t>250</w:t>
            </w:r>
          </w:p>
        </w:tc>
        <w:tc>
          <w:tcPr>
            <w:tcW w:w="453" w:type="pct"/>
            <w:vAlign w:val="center"/>
          </w:tcPr>
          <w:p w14:paraId="5AE9A809" w14:textId="77777777" w:rsidR="0078757E" w:rsidRPr="006D4AA8" w:rsidRDefault="0078757E" w:rsidP="00AE16C3">
            <w:pPr>
              <w:ind w:left="-170" w:right="-170"/>
              <w:jc w:val="center"/>
              <w:rPr>
                <w:rFonts w:ascii="Times New Roman" w:hAnsi="Times New Roman"/>
              </w:rPr>
            </w:pPr>
            <w:r w:rsidRPr="006D4AA8">
              <w:rPr>
                <w:rFonts w:ascii="Times New Roman" w:hAnsi="Times New Roman"/>
              </w:rPr>
              <w:t>0,0625</w:t>
            </w:r>
          </w:p>
        </w:tc>
        <w:tc>
          <w:tcPr>
            <w:tcW w:w="573" w:type="pct"/>
            <w:vAlign w:val="center"/>
          </w:tcPr>
          <w:p w14:paraId="50E04021" w14:textId="77777777" w:rsidR="0078757E" w:rsidRPr="006D4AA8" w:rsidRDefault="0078757E" w:rsidP="00AE16C3">
            <w:pPr>
              <w:ind w:left="-170" w:right="-170"/>
              <w:jc w:val="center"/>
              <w:rPr>
                <w:rFonts w:ascii="Times New Roman" w:hAnsi="Times New Roman"/>
              </w:rPr>
            </w:pPr>
            <w:r w:rsidRPr="006D4AA8">
              <w:rPr>
                <w:rFonts w:ascii="Times New Roman" w:hAnsi="Times New Roman"/>
                <w:lang w:val="uk-UA"/>
              </w:rPr>
              <w:t>2323</w:t>
            </w:r>
          </w:p>
        </w:tc>
        <w:tc>
          <w:tcPr>
            <w:tcW w:w="429" w:type="pct"/>
            <w:vAlign w:val="center"/>
          </w:tcPr>
          <w:p w14:paraId="46090A2E" w14:textId="77777777" w:rsidR="0078757E" w:rsidRPr="006D4AA8" w:rsidRDefault="0078757E" w:rsidP="00AE16C3">
            <w:pPr>
              <w:spacing w:line="240" w:lineRule="auto"/>
              <w:ind w:left="-170" w:right="-170"/>
              <w:jc w:val="center"/>
              <w:rPr>
                <w:rFonts w:ascii="Times New Roman" w:hAnsi="Times New Roman"/>
                <w:lang w:val="uk-UA"/>
              </w:rPr>
            </w:pPr>
            <w:r w:rsidRPr="006D4AA8">
              <w:rPr>
                <w:rFonts w:ascii="Times New Roman" w:hAnsi="Times New Roman"/>
                <w:lang w:val="uk-UA"/>
              </w:rPr>
              <w:t>500</w:t>
            </w:r>
          </w:p>
        </w:tc>
        <w:tc>
          <w:tcPr>
            <w:tcW w:w="286" w:type="pct"/>
            <w:vAlign w:val="center"/>
          </w:tcPr>
          <w:p w14:paraId="63D85888" w14:textId="77777777" w:rsidR="0078757E" w:rsidRPr="006D4AA8" w:rsidRDefault="0078757E" w:rsidP="00AE16C3">
            <w:pPr>
              <w:ind w:left="-170" w:right="-170"/>
              <w:jc w:val="center"/>
              <w:rPr>
                <w:rFonts w:ascii="Times New Roman" w:hAnsi="Times New Roman"/>
              </w:rPr>
            </w:pPr>
            <w:r w:rsidRPr="006D4AA8">
              <w:rPr>
                <w:rFonts w:ascii="Times New Roman" w:hAnsi="Times New Roman"/>
                <w:lang w:val="uk-UA"/>
              </w:rPr>
              <w:t>10</w:t>
            </w:r>
          </w:p>
        </w:tc>
        <w:tc>
          <w:tcPr>
            <w:tcW w:w="859" w:type="pct"/>
            <w:vAlign w:val="center"/>
          </w:tcPr>
          <w:p w14:paraId="7DC940BB" w14:textId="77777777" w:rsidR="0078757E" w:rsidRPr="006D4AA8" w:rsidRDefault="0078757E" w:rsidP="00AE16C3">
            <w:pPr>
              <w:jc w:val="center"/>
              <w:rPr>
                <w:rFonts w:ascii="Times New Roman" w:hAnsi="Times New Roman"/>
              </w:rPr>
            </w:pPr>
            <w:r w:rsidRPr="006D4AA8">
              <w:rPr>
                <w:rFonts w:ascii="Times New Roman" w:hAnsi="Times New Roman"/>
              </w:rPr>
              <w:t>2355,000000</w:t>
            </w:r>
          </w:p>
        </w:tc>
        <w:tc>
          <w:tcPr>
            <w:tcW w:w="637" w:type="pct"/>
            <w:vAlign w:val="center"/>
          </w:tcPr>
          <w:p w14:paraId="2CC53248" w14:textId="77777777" w:rsidR="0078757E" w:rsidRPr="006D4AA8" w:rsidRDefault="0078757E" w:rsidP="00AE16C3">
            <w:pPr>
              <w:ind w:left="-113" w:right="-113"/>
              <w:jc w:val="center"/>
              <w:rPr>
                <w:rFonts w:ascii="Times New Roman" w:hAnsi="Times New Roman"/>
              </w:rPr>
            </w:pPr>
            <w:r w:rsidRPr="006D4AA8">
              <w:rPr>
                <w:rFonts w:ascii="Times New Roman" w:hAnsi="Times New Roman"/>
              </w:rPr>
              <w:t>0,146824</w:t>
            </w:r>
          </w:p>
        </w:tc>
      </w:tr>
      <w:tr w:rsidR="006D4AA8" w:rsidRPr="006D4AA8" w14:paraId="42DA7409" w14:textId="77777777" w:rsidTr="0078757E">
        <w:trPr>
          <w:trHeight w:val="414"/>
        </w:trPr>
        <w:tc>
          <w:tcPr>
            <w:tcW w:w="713" w:type="pct"/>
            <w:vAlign w:val="center"/>
          </w:tcPr>
          <w:p w14:paraId="7DBF9811" w14:textId="77777777" w:rsidR="0078757E" w:rsidRPr="006D4AA8" w:rsidRDefault="0078757E" w:rsidP="00AE16C3">
            <w:pPr>
              <w:spacing w:line="240" w:lineRule="auto"/>
              <w:ind w:left="-170" w:right="-170"/>
              <w:rPr>
                <w:rFonts w:ascii="Times New Roman" w:hAnsi="Times New Roman"/>
              </w:rPr>
            </w:pPr>
            <w:r w:rsidRPr="006D4AA8">
              <w:rPr>
                <w:rFonts w:ascii="Times New Roman" w:hAnsi="Times New Roman"/>
                <w:lang w:val="uk-UA"/>
              </w:rPr>
              <w:t>Омелянівський водозабір</w:t>
            </w:r>
          </w:p>
        </w:tc>
        <w:tc>
          <w:tcPr>
            <w:tcW w:w="387" w:type="pct"/>
            <w:vAlign w:val="center"/>
          </w:tcPr>
          <w:p w14:paraId="3A39C055" w14:textId="77777777" w:rsidR="0078757E" w:rsidRPr="006D4AA8" w:rsidRDefault="0078757E" w:rsidP="00AE16C3">
            <w:pPr>
              <w:ind w:left="-170" w:right="-170"/>
              <w:jc w:val="center"/>
              <w:rPr>
                <w:rFonts w:ascii="Times New Roman" w:hAnsi="Times New Roman"/>
              </w:rPr>
            </w:pPr>
            <w:r w:rsidRPr="006D4AA8">
              <w:rPr>
                <w:rFonts w:ascii="Times New Roman" w:hAnsi="Times New Roman"/>
                <w:lang w:val="uk-UA"/>
              </w:rPr>
              <w:t>чавун</w:t>
            </w:r>
          </w:p>
        </w:tc>
        <w:tc>
          <w:tcPr>
            <w:tcW w:w="331" w:type="pct"/>
            <w:vAlign w:val="center"/>
          </w:tcPr>
          <w:p w14:paraId="549455F8" w14:textId="77777777" w:rsidR="0078757E" w:rsidRPr="006D4AA8" w:rsidRDefault="0078757E" w:rsidP="00AE16C3">
            <w:pPr>
              <w:pStyle w:val="14"/>
              <w:shd w:val="clear" w:color="auto" w:fill="auto"/>
              <w:ind w:left="-170" w:right="-170"/>
              <w:jc w:val="center"/>
              <w:rPr>
                <w:rStyle w:val="11pt"/>
                <w:rFonts w:ascii="Times New Roman" w:hAnsi="Times New Roman" w:cs="Times New Roman"/>
                <w:i w:val="0"/>
                <w:iCs/>
                <w:color w:val="auto"/>
              </w:rPr>
            </w:pPr>
            <w:r w:rsidRPr="006D4AA8">
              <w:rPr>
                <w:rStyle w:val="11pt"/>
                <w:rFonts w:ascii="Times New Roman" w:hAnsi="Times New Roman" w:cs="Times New Roman"/>
                <w:i w:val="0"/>
                <w:iCs/>
                <w:color w:val="auto"/>
              </w:rPr>
              <w:t>1</w:t>
            </w:r>
          </w:p>
        </w:tc>
        <w:tc>
          <w:tcPr>
            <w:tcW w:w="332" w:type="pct"/>
            <w:vAlign w:val="center"/>
          </w:tcPr>
          <w:p w14:paraId="59B2E3CF" w14:textId="77777777" w:rsidR="0078757E" w:rsidRPr="006D4AA8" w:rsidRDefault="0078757E" w:rsidP="00AE16C3">
            <w:pPr>
              <w:ind w:left="-170" w:right="-170"/>
              <w:jc w:val="center"/>
              <w:rPr>
                <w:rFonts w:ascii="Times New Roman" w:hAnsi="Times New Roman"/>
              </w:rPr>
            </w:pPr>
            <w:r w:rsidRPr="006D4AA8">
              <w:rPr>
                <w:rFonts w:ascii="Times New Roman" w:hAnsi="Times New Roman"/>
                <w:lang w:val="uk-UA"/>
              </w:rPr>
              <w:t>250</w:t>
            </w:r>
          </w:p>
        </w:tc>
        <w:tc>
          <w:tcPr>
            <w:tcW w:w="453" w:type="pct"/>
            <w:vAlign w:val="center"/>
          </w:tcPr>
          <w:p w14:paraId="3EDA5870" w14:textId="77777777" w:rsidR="0078757E" w:rsidRPr="006D4AA8" w:rsidRDefault="0078757E" w:rsidP="00AE16C3">
            <w:pPr>
              <w:ind w:left="-170" w:right="-170"/>
              <w:jc w:val="center"/>
              <w:rPr>
                <w:rFonts w:ascii="Times New Roman" w:hAnsi="Times New Roman"/>
              </w:rPr>
            </w:pPr>
            <w:r w:rsidRPr="006D4AA8">
              <w:rPr>
                <w:rFonts w:ascii="Times New Roman" w:hAnsi="Times New Roman"/>
              </w:rPr>
              <w:t>0,0625</w:t>
            </w:r>
          </w:p>
        </w:tc>
        <w:tc>
          <w:tcPr>
            <w:tcW w:w="573" w:type="pct"/>
            <w:vAlign w:val="center"/>
          </w:tcPr>
          <w:p w14:paraId="597F8B2A" w14:textId="77777777" w:rsidR="0078757E" w:rsidRPr="006D4AA8" w:rsidRDefault="0078757E" w:rsidP="00AE16C3">
            <w:pPr>
              <w:ind w:left="-170" w:right="-170"/>
              <w:jc w:val="center"/>
              <w:rPr>
                <w:rFonts w:ascii="Times New Roman" w:hAnsi="Times New Roman"/>
              </w:rPr>
            </w:pPr>
            <w:r w:rsidRPr="006D4AA8">
              <w:rPr>
                <w:rFonts w:ascii="Times New Roman" w:hAnsi="Times New Roman"/>
                <w:lang w:val="uk-UA"/>
              </w:rPr>
              <w:t>310</w:t>
            </w:r>
          </w:p>
        </w:tc>
        <w:tc>
          <w:tcPr>
            <w:tcW w:w="429" w:type="pct"/>
            <w:vAlign w:val="center"/>
          </w:tcPr>
          <w:p w14:paraId="0D0AB93B" w14:textId="77777777" w:rsidR="0078757E" w:rsidRPr="006D4AA8" w:rsidRDefault="0078757E" w:rsidP="00AE16C3">
            <w:pPr>
              <w:spacing w:line="240" w:lineRule="auto"/>
              <w:ind w:left="-170" w:right="-170"/>
              <w:jc w:val="center"/>
              <w:rPr>
                <w:rFonts w:ascii="Times New Roman" w:hAnsi="Times New Roman"/>
                <w:lang w:val="uk-UA"/>
              </w:rPr>
            </w:pPr>
            <w:r w:rsidRPr="006D4AA8">
              <w:rPr>
                <w:rFonts w:ascii="Times New Roman" w:hAnsi="Times New Roman"/>
                <w:lang w:val="uk-UA"/>
              </w:rPr>
              <w:t>310</w:t>
            </w:r>
          </w:p>
        </w:tc>
        <w:tc>
          <w:tcPr>
            <w:tcW w:w="286" w:type="pct"/>
            <w:vAlign w:val="center"/>
          </w:tcPr>
          <w:p w14:paraId="6F70C048" w14:textId="77777777" w:rsidR="0078757E" w:rsidRPr="006D4AA8" w:rsidRDefault="0078757E" w:rsidP="00AE16C3">
            <w:pPr>
              <w:ind w:left="-170" w:right="-170"/>
              <w:jc w:val="center"/>
              <w:rPr>
                <w:rFonts w:ascii="Times New Roman" w:hAnsi="Times New Roman"/>
              </w:rPr>
            </w:pPr>
            <w:r w:rsidRPr="006D4AA8">
              <w:rPr>
                <w:rFonts w:ascii="Times New Roman" w:hAnsi="Times New Roman"/>
                <w:lang w:val="uk-UA"/>
              </w:rPr>
              <w:t>10</w:t>
            </w:r>
          </w:p>
        </w:tc>
        <w:tc>
          <w:tcPr>
            <w:tcW w:w="859" w:type="pct"/>
            <w:vAlign w:val="center"/>
          </w:tcPr>
          <w:p w14:paraId="538D7EAB" w14:textId="77777777" w:rsidR="0078757E" w:rsidRPr="006D4AA8" w:rsidRDefault="0078757E" w:rsidP="00AE16C3">
            <w:pPr>
              <w:jc w:val="center"/>
              <w:rPr>
                <w:rFonts w:ascii="Times New Roman" w:hAnsi="Times New Roman"/>
              </w:rPr>
            </w:pPr>
            <w:r w:rsidRPr="006D4AA8">
              <w:rPr>
                <w:rFonts w:ascii="Times New Roman" w:hAnsi="Times New Roman"/>
              </w:rPr>
              <w:t>182,512500</w:t>
            </w:r>
          </w:p>
        </w:tc>
        <w:tc>
          <w:tcPr>
            <w:tcW w:w="637" w:type="pct"/>
            <w:vAlign w:val="center"/>
          </w:tcPr>
          <w:p w14:paraId="76415157" w14:textId="77777777" w:rsidR="0078757E" w:rsidRPr="006D4AA8" w:rsidRDefault="0078757E" w:rsidP="00AE16C3">
            <w:pPr>
              <w:ind w:left="-113" w:right="-113"/>
              <w:jc w:val="center"/>
              <w:rPr>
                <w:rFonts w:ascii="Times New Roman" w:hAnsi="Times New Roman"/>
              </w:rPr>
            </w:pPr>
            <w:r w:rsidRPr="006D4AA8">
              <w:rPr>
                <w:rFonts w:ascii="Times New Roman" w:hAnsi="Times New Roman"/>
              </w:rPr>
              <w:t>0,011379</w:t>
            </w:r>
          </w:p>
        </w:tc>
      </w:tr>
      <w:tr w:rsidR="006D4AA8" w:rsidRPr="006D4AA8" w14:paraId="30C11D8B" w14:textId="77777777" w:rsidTr="0078757E">
        <w:trPr>
          <w:trHeight w:val="414"/>
        </w:trPr>
        <w:tc>
          <w:tcPr>
            <w:tcW w:w="713" w:type="pct"/>
            <w:vAlign w:val="center"/>
          </w:tcPr>
          <w:p w14:paraId="51A259CE" w14:textId="77777777" w:rsidR="0078757E" w:rsidRPr="006D4AA8" w:rsidRDefault="0078757E" w:rsidP="00AE16C3">
            <w:pPr>
              <w:spacing w:line="240" w:lineRule="auto"/>
              <w:ind w:left="-170" w:right="-170"/>
              <w:rPr>
                <w:rFonts w:ascii="Times New Roman" w:hAnsi="Times New Roman"/>
              </w:rPr>
            </w:pPr>
            <w:r w:rsidRPr="006D4AA8">
              <w:rPr>
                <w:rFonts w:ascii="Times New Roman" w:hAnsi="Times New Roman"/>
                <w:lang w:val="uk-UA"/>
              </w:rPr>
              <w:t>Дубнівський водозабір</w:t>
            </w:r>
          </w:p>
        </w:tc>
        <w:tc>
          <w:tcPr>
            <w:tcW w:w="387" w:type="pct"/>
            <w:vAlign w:val="center"/>
          </w:tcPr>
          <w:p w14:paraId="5C5C1A30" w14:textId="77777777" w:rsidR="0078757E" w:rsidRPr="006D4AA8" w:rsidRDefault="0078757E" w:rsidP="00AE16C3">
            <w:pPr>
              <w:ind w:left="-170" w:right="-170"/>
              <w:jc w:val="center"/>
              <w:rPr>
                <w:rFonts w:ascii="Times New Roman" w:hAnsi="Times New Roman"/>
              </w:rPr>
            </w:pPr>
            <w:r w:rsidRPr="006D4AA8">
              <w:rPr>
                <w:rFonts w:ascii="Times New Roman" w:hAnsi="Times New Roman"/>
                <w:lang w:val="uk-UA"/>
              </w:rPr>
              <w:t>чавун</w:t>
            </w:r>
          </w:p>
        </w:tc>
        <w:tc>
          <w:tcPr>
            <w:tcW w:w="331" w:type="pct"/>
            <w:vAlign w:val="center"/>
          </w:tcPr>
          <w:p w14:paraId="546581EC" w14:textId="77777777" w:rsidR="0078757E" w:rsidRPr="006D4AA8" w:rsidRDefault="0078757E" w:rsidP="00AE16C3">
            <w:pPr>
              <w:spacing w:line="240" w:lineRule="auto"/>
              <w:ind w:left="-170" w:right="-170"/>
              <w:jc w:val="center"/>
              <w:rPr>
                <w:rFonts w:ascii="Times New Roman" w:hAnsi="Times New Roman"/>
                <w:lang w:val="uk-UA"/>
              </w:rPr>
            </w:pPr>
            <w:r w:rsidRPr="006D4AA8">
              <w:rPr>
                <w:rFonts w:ascii="Times New Roman" w:hAnsi="Times New Roman"/>
                <w:lang w:val="uk-UA"/>
              </w:rPr>
              <w:t>18</w:t>
            </w:r>
          </w:p>
        </w:tc>
        <w:tc>
          <w:tcPr>
            <w:tcW w:w="332" w:type="pct"/>
            <w:vAlign w:val="center"/>
          </w:tcPr>
          <w:p w14:paraId="55361672" w14:textId="77777777" w:rsidR="0078757E" w:rsidRPr="006D4AA8" w:rsidRDefault="0078757E" w:rsidP="00AE16C3">
            <w:pPr>
              <w:ind w:left="-170" w:right="-170"/>
              <w:jc w:val="center"/>
              <w:rPr>
                <w:rFonts w:ascii="Times New Roman" w:hAnsi="Times New Roman"/>
              </w:rPr>
            </w:pPr>
            <w:r w:rsidRPr="006D4AA8">
              <w:rPr>
                <w:rFonts w:ascii="Times New Roman" w:hAnsi="Times New Roman"/>
                <w:lang w:val="uk-UA"/>
              </w:rPr>
              <w:t>300</w:t>
            </w:r>
          </w:p>
        </w:tc>
        <w:tc>
          <w:tcPr>
            <w:tcW w:w="453" w:type="pct"/>
            <w:vAlign w:val="center"/>
          </w:tcPr>
          <w:p w14:paraId="1707F9D8" w14:textId="77777777" w:rsidR="0078757E" w:rsidRPr="006D4AA8" w:rsidRDefault="0078757E" w:rsidP="00AE16C3">
            <w:pPr>
              <w:ind w:left="-170" w:right="-170"/>
              <w:jc w:val="center"/>
              <w:rPr>
                <w:rFonts w:ascii="Times New Roman" w:hAnsi="Times New Roman"/>
              </w:rPr>
            </w:pPr>
            <w:r w:rsidRPr="006D4AA8">
              <w:rPr>
                <w:rFonts w:ascii="Times New Roman" w:hAnsi="Times New Roman"/>
              </w:rPr>
              <w:t>0,0900</w:t>
            </w:r>
          </w:p>
        </w:tc>
        <w:tc>
          <w:tcPr>
            <w:tcW w:w="573" w:type="pct"/>
            <w:vAlign w:val="center"/>
          </w:tcPr>
          <w:p w14:paraId="2808928F" w14:textId="77777777" w:rsidR="0078757E" w:rsidRPr="006D4AA8" w:rsidRDefault="0078757E" w:rsidP="00AE16C3">
            <w:pPr>
              <w:ind w:left="-170" w:right="-170"/>
              <w:jc w:val="center"/>
              <w:rPr>
                <w:rFonts w:ascii="Times New Roman" w:hAnsi="Times New Roman"/>
              </w:rPr>
            </w:pPr>
            <w:r w:rsidRPr="006D4AA8">
              <w:rPr>
                <w:rFonts w:ascii="Times New Roman" w:hAnsi="Times New Roman"/>
              </w:rPr>
              <w:t>7911</w:t>
            </w:r>
          </w:p>
        </w:tc>
        <w:tc>
          <w:tcPr>
            <w:tcW w:w="429" w:type="pct"/>
            <w:vAlign w:val="center"/>
          </w:tcPr>
          <w:p w14:paraId="6BEB4F8A" w14:textId="77777777" w:rsidR="0078757E" w:rsidRPr="006D4AA8" w:rsidRDefault="0078757E" w:rsidP="00AE16C3">
            <w:pPr>
              <w:spacing w:line="240" w:lineRule="auto"/>
              <w:ind w:left="-170" w:right="-170"/>
              <w:jc w:val="center"/>
              <w:rPr>
                <w:rFonts w:ascii="Times New Roman" w:hAnsi="Times New Roman"/>
                <w:vertAlign w:val="superscript"/>
                <w:lang w:val="uk-UA"/>
              </w:rPr>
            </w:pPr>
            <w:r w:rsidRPr="006D4AA8">
              <w:rPr>
                <w:rFonts w:ascii="Times New Roman" w:hAnsi="Times New Roman"/>
                <w:lang w:val="uk-UA"/>
              </w:rPr>
              <w:t>500</w:t>
            </w:r>
          </w:p>
        </w:tc>
        <w:tc>
          <w:tcPr>
            <w:tcW w:w="286" w:type="pct"/>
            <w:vAlign w:val="center"/>
          </w:tcPr>
          <w:p w14:paraId="3D5747EF" w14:textId="77777777" w:rsidR="0078757E" w:rsidRPr="006D4AA8" w:rsidRDefault="0078757E" w:rsidP="00AE16C3">
            <w:pPr>
              <w:ind w:left="-170" w:right="-170"/>
              <w:jc w:val="center"/>
              <w:rPr>
                <w:rFonts w:ascii="Times New Roman" w:hAnsi="Times New Roman"/>
              </w:rPr>
            </w:pPr>
            <w:r w:rsidRPr="006D4AA8">
              <w:rPr>
                <w:rFonts w:ascii="Times New Roman" w:hAnsi="Times New Roman"/>
                <w:lang w:val="uk-UA"/>
              </w:rPr>
              <w:t>10</w:t>
            </w:r>
          </w:p>
        </w:tc>
        <w:tc>
          <w:tcPr>
            <w:tcW w:w="859" w:type="pct"/>
            <w:vAlign w:val="center"/>
          </w:tcPr>
          <w:p w14:paraId="586F7DC1" w14:textId="77777777" w:rsidR="0078757E" w:rsidRPr="006D4AA8" w:rsidRDefault="0078757E" w:rsidP="00AE16C3">
            <w:pPr>
              <w:jc w:val="center"/>
              <w:rPr>
                <w:rFonts w:ascii="Times New Roman" w:hAnsi="Times New Roman"/>
              </w:rPr>
            </w:pPr>
            <w:r w:rsidRPr="006D4AA8">
              <w:rPr>
                <w:rFonts w:ascii="Times New Roman" w:hAnsi="Times New Roman"/>
              </w:rPr>
              <w:t>7630,200000</w:t>
            </w:r>
          </w:p>
        </w:tc>
        <w:tc>
          <w:tcPr>
            <w:tcW w:w="637" w:type="pct"/>
            <w:vAlign w:val="center"/>
          </w:tcPr>
          <w:p w14:paraId="48383E76" w14:textId="77777777" w:rsidR="0078757E" w:rsidRPr="006D4AA8" w:rsidRDefault="0078757E" w:rsidP="00AE16C3">
            <w:pPr>
              <w:ind w:left="-113" w:right="-113"/>
              <w:jc w:val="center"/>
              <w:rPr>
                <w:rFonts w:ascii="Times New Roman" w:hAnsi="Times New Roman"/>
              </w:rPr>
            </w:pPr>
            <w:r w:rsidRPr="006D4AA8">
              <w:rPr>
                <w:rFonts w:ascii="Times New Roman" w:hAnsi="Times New Roman"/>
              </w:rPr>
              <w:t>0,47571</w:t>
            </w:r>
          </w:p>
        </w:tc>
      </w:tr>
      <w:tr w:rsidR="006D4AA8" w:rsidRPr="006D4AA8" w14:paraId="5D330A0D" w14:textId="77777777" w:rsidTr="0078757E">
        <w:trPr>
          <w:trHeight w:val="414"/>
        </w:trPr>
        <w:tc>
          <w:tcPr>
            <w:tcW w:w="713" w:type="pct"/>
            <w:vAlign w:val="center"/>
          </w:tcPr>
          <w:p w14:paraId="7B972DD1" w14:textId="77777777" w:rsidR="0078757E" w:rsidRPr="006D4AA8" w:rsidRDefault="0078757E" w:rsidP="00AE16C3">
            <w:pPr>
              <w:spacing w:line="240" w:lineRule="auto"/>
              <w:ind w:left="-170" w:right="-170"/>
              <w:rPr>
                <w:rFonts w:ascii="Times New Roman" w:hAnsi="Times New Roman"/>
              </w:rPr>
            </w:pPr>
            <w:r w:rsidRPr="006D4AA8">
              <w:rPr>
                <w:rFonts w:ascii="Times New Roman" w:hAnsi="Times New Roman"/>
                <w:lang w:val="uk-UA"/>
              </w:rPr>
              <w:t>Дубнівський водозабір</w:t>
            </w:r>
          </w:p>
        </w:tc>
        <w:tc>
          <w:tcPr>
            <w:tcW w:w="387" w:type="pct"/>
            <w:vAlign w:val="center"/>
          </w:tcPr>
          <w:p w14:paraId="71C5A056" w14:textId="77777777" w:rsidR="0078757E" w:rsidRPr="006D4AA8" w:rsidRDefault="0078757E" w:rsidP="00AE16C3">
            <w:pPr>
              <w:ind w:left="-170" w:right="-170"/>
              <w:jc w:val="center"/>
              <w:rPr>
                <w:rFonts w:ascii="Times New Roman" w:hAnsi="Times New Roman"/>
              </w:rPr>
            </w:pPr>
            <w:r w:rsidRPr="006D4AA8">
              <w:rPr>
                <w:rFonts w:ascii="Times New Roman" w:hAnsi="Times New Roman"/>
                <w:lang w:val="uk-UA"/>
              </w:rPr>
              <w:t>чавун</w:t>
            </w:r>
          </w:p>
        </w:tc>
        <w:tc>
          <w:tcPr>
            <w:tcW w:w="331" w:type="pct"/>
            <w:vAlign w:val="center"/>
          </w:tcPr>
          <w:p w14:paraId="45A4F55C" w14:textId="77777777" w:rsidR="0078757E" w:rsidRPr="006D4AA8" w:rsidRDefault="0078757E" w:rsidP="00AE16C3">
            <w:pPr>
              <w:spacing w:line="240" w:lineRule="auto"/>
              <w:ind w:left="-170" w:right="-170"/>
              <w:jc w:val="center"/>
              <w:rPr>
                <w:rFonts w:ascii="Times New Roman" w:hAnsi="Times New Roman"/>
                <w:lang w:val="ru-RU"/>
              </w:rPr>
            </w:pPr>
            <w:r w:rsidRPr="006D4AA8">
              <w:rPr>
                <w:rFonts w:ascii="Times New Roman" w:hAnsi="Times New Roman"/>
              </w:rPr>
              <w:t>2</w:t>
            </w:r>
          </w:p>
        </w:tc>
        <w:tc>
          <w:tcPr>
            <w:tcW w:w="332" w:type="pct"/>
            <w:vAlign w:val="center"/>
          </w:tcPr>
          <w:p w14:paraId="64659679" w14:textId="77777777" w:rsidR="0078757E" w:rsidRPr="006D4AA8" w:rsidRDefault="0078757E" w:rsidP="00AE16C3">
            <w:pPr>
              <w:ind w:left="-170" w:right="-170"/>
              <w:jc w:val="center"/>
              <w:rPr>
                <w:rFonts w:ascii="Times New Roman" w:hAnsi="Times New Roman"/>
              </w:rPr>
            </w:pPr>
            <w:r w:rsidRPr="006D4AA8">
              <w:rPr>
                <w:rFonts w:ascii="Times New Roman" w:hAnsi="Times New Roman"/>
                <w:lang w:val="uk-UA"/>
              </w:rPr>
              <w:t>350</w:t>
            </w:r>
          </w:p>
        </w:tc>
        <w:tc>
          <w:tcPr>
            <w:tcW w:w="453" w:type="pct"/>
            <w:vAlign w:val="center"/>
          </w:tcPr>
          <w:p w14:paraId="284A87CF" w14:textId="77777777" w:rsidR="0078757E" w:rsidRPr="006D4AA8" w:rsidRDefault="0078757E" w:rsidP="00AE16C3">
            <w:pPr>
              <w:ind w:left="-170" w:right="-170"/>
              <w:jc w:val="center"/>
              <w:rPr>
                <w:rFonts w:ascii="Times New Roman" w:hAnsi="Times New Roman"/>
              </w:rPr>
            </w:pPr>
            <w:r w:rsidRPr="006D4AA8">
              <w:rPr>
                <w:rFonts w:ascii="Times New Roman" w:hAnsi="Times New Roman"/>
              </w:rPr>
              <w:t>0,1225</w:t>
            </w:r>
          </w:p>
        </w:tc>
        <w:tc>
          <w:tcPr>
            <w:tcW w:w="573" w:type="pct"/>
            <w:vAlign w:val="center"/>
          </w:tcPr>
          <w:p w14:paraId="4E48E099" w14:textId="77777777" w:rsidR="0078757E" w:rsidRPr="006D4AA8" w:rsidRDefault="0078757E" w:rsidP="00AE16C3">
            <w:pPr>
              <w:ind w:left="-170" w:right="-170"/>
              <w:jc w:val="center"/>
              <w:rPr>
                <w:rFonts w:ascii="Times New Roman" w:hAnsi="Times New Roman"/>
              </w:rPr>
            </w:pPr>
            <w:r w:rsidRPr="006D4AA8">
              <w:rPr>
                <w:rFonts w:ascii="Times New Roman" w:hAnsi="Times New Roman"/>
              </w:rPr>
              <w:t>1050</w:t>
            </w:r>
          </w:p>
        </w:tc>
        <w:tc>
          <w:tcPr>
            <w:tcW w:w="429" w:type="pct"/>
            <w:vAlign w:val="center"/>
          </w:tcPr>
          <w:p w14:paraId="5CDD2399" w14:textId="77777777" w:rsidR="0078757E" w:rsidRPr="006D4AA8" w:rsidRDefault="0078757E" w:rsidP="00AE16C3">
            <w:pPr>
              <w:spacing w:line="240" w:lineRule="auto"/>
              <w:ind w:left="-170" w:right="-170"/>
              <w:jc w:val="center"/>
              <w:rPr>
                <w:rFonts w:ascii="Times New Roman" w:hAnsi="Times New Roman"/>
                <w:lang w:val="uk-UA"/>
              </w:rPr>
            </w:pPr>
            <w:r w:rsidRPr="006D4AA8">
              <w:rPr>
                <w:rFonts w:ascii="Times New Roman" w:hAnsi="Times New Roman"/>
                <w:lang w:val="uk-UA"/>
              </w:rPr>
              <w:t>500</w:t>
            </w:r>
          </w:p>
        </w:tc>
        <w:tc>
          <w:tcPr>
            <w:tcW w:w="286" w:type="pct"/>
            <w:vAlign w:val="center"/>
          </w:tcPr>
          <w:p w14:paraId="2AAB9281" w14:textId="77777777" w:rsidR="0078757E" w:rsidRPr="006D4AA8" w:rsidRDefault="0078757E" w:rsidP="00AE16C3">
            <w:pPr>
              <w:ind w:left="-170" w:right="-170"/>
              <w:jc w:val="center"/>
              <w:rPr>
                <w:rFonts w:ascii="Times New Roman" w:hAnsi="Times New Roman"/>
              </w:rPr>
            </w:pPr>
            <w:r w:rsidRPr="006D4AA8">
              <w:rPr>
                <w:rFonts w:ascii="Times New Roman" w:hAnsi="Times New Roman"/>
                <w:lang w:val="uk-UA"/>
              </w:rPr>
              <w:t>10</w:t>
            </w:r>
          </w:p>
        </w:tc>
        <w:tc>
          <w:tcPr>
            <w:tcW w:w="859" w:type="pct"/>
            <w:vAlign w:val="center"/>
          </w:tcPr>
          <w:p w14:paraId="13202440" w14:textId="77777777" w:rsidR="0078757E" w:rsidRPr="006D4AA8" w:rsidRDefault="0078757E" w:rsidP="00AE16C3">
            <w:pPr>
              <w:jc w:val="center"/>
              <w:rPr>
                <w:rFonts w:ascii="Times New Roman" w:hAnsi="Times New Roman"/>
              </w:rPr>
            </w:pPr>
            <w:r w:rsidRPr="006D4AA8">
              <w:rPr>
                <w:rFonts w:ascii="Times New Roman" w:hAnsi="Times New Roman"/>
              </w:rPr>
              <w:t>1153,950000</w:t>
            </w:r>
          </w:p>
        </w:tc>
        <w:tc>
          <w:tcPr>
            <w:tcW w:w="637" w:type="pct"/>
            <w:vAlign w:val="center"/>
          </w:tcPr>
          <w:p w14:paraId="531B665E" w14:textId="77777777" w:rsidR="0078757E" w:rsidRPr="006D4AA8" w:rsidRDefault="0078757E" w:rsidP="00AE16C3">
            <w:pPr>
              <w:ind w:left="-113" w:right="-113"/>
              <w:jc w:val="center"/>
              <w:rPr>
                <w:rFonts w:ascii="Times New Roman" w:hAnsi="Times New Roman"/>
              </w:rPr>
            </w:pPr>
            <w:r w:rsidRPr="006D4AA8">
              <w:rPr>
                <w:rFonts w:ascii="Times New Roman" w:hAnsi="Times New Roman"/>
              </w:rPr>
              <w:t>0,071944</w:t>
            </w:r>
          </w:p>
        </w:tc>
      </w:tr>
      <w:tr w:rsidR="006D4AA8" w:rsidRPr="006D4AA8" w14:paraId="0E533C39" w14:textId="77777777" w:rsidTr="0078757E">
        <w:trPr>
          <w:trHeight w:val="414"/>
        </w:trPr>
        <w:tc>
          <w:tcPr>
            <w:tcW w:w="713" w:type="pct"/>
            <w:vAlign w:val="center"/>
          </w:tcPr>
          <w:p w14:paraId="0A156FC4" w14:textId="77777777" w:rsidR="0078757E" w:rsidRPr="006D4AA8" w:rsidRDefault="0078757E" w:rsidP="00AE16C3">
            <w:pPr>
              <w:spacing w:line="240" w:lineRule="auto"/>
              <w:ind w:left="-170" w:right="-170"/>
              <w:rPr>
                <w:rFonts w:ascii="Times New Roman" w:hAnsi="Times New Roman"/>
              </w:rPr>
            </w:pPr>
            <w:r w:rsidRPr="006D4AA8">
              <w:rPr>
                <w:rFonts w:ascii="Times New Roman" w:hAnsi="Times New Roman"/>
                <w:lang w:val="uk-UA"/>
              </w:rPr>
              <w:t>Дубнівський водозабір</w:t>
            </w:r>
          </w:p>
        </w:tc>
        <w:tc>
          <w:tcPr>
            <w:tcW w:w="387" w:type="pct"/>
            <w:vAlign w:val="center"/>
          </w:tcPr>
          <w:p w14:paraId="736D59EA" w14:textId="77777777" w:rsidR="0078757E" w:rsidRPr="006D4AA8" w:rsidRDefault="0078757E" w:rsidP="00AE16C3">
            <w:pPr>
              <w:ind w:left="-170" w:right="-170"/>
              <w:jc w:val="center"/>
              <w:rPr>
                <w:rFonts w:ascii="Times New Roman" w:hAnsi="Times New Roman"/>
              </w:rPr>
            </w:pPr>
            <w:r w:rsidRPr="006D4AA8">
              <w:rPr>
                <w:rFonts w:ascii="Times New Roman" w:hAnsi="Times New Roman"/>
                <w:lang w:val="uk-UA"/>
              </w:rPr>
              <w:t>чавун</w:t>
            </w:r>
          </w:p>
        </w:tc>
        <w:tc>
          <w:tcPr>
            <w:tcW w:w="331" w:type="pct"/>
            <w:vAlign w:val="center"/>
          </w:tcPr>
          <w:p w14:paraId="451F4A30" w14:textId="77777777" w:rsidR="0078757E" w:rsidRPr="006D4AA8" w:rsidRDefault="0078757E" w:rsidP="00AE16C3">
            <w:pPr>
              <w:spacing w:line="240" w:lineRule="auto"/>
              <w:ind w:left="-170" w:right="-170"/>
              <w:jc w:val="center"/>
              <w:rPr>
                <w:rFonts w:ascii="Times New Roman" w:hAnsi="Times New Roman"/>
                <w:lang w:val="uk-UA"/>
              </w:rPr>
            </w:pPr>
            <w:r w:rsidRPr="006D4AA8">
              <w:rPr>
                <w:rFonts w:ascii="Times New Roman" w:hAnsi="Times New Roman"/>
                <w:lang w:val="uk-UA"/>
              </w:rPr>
              <w:t>9</w:t>
            </w:r>
          </w:p>
        </w:tc>
        <w:tc>
          <w:tcPr>
            <w:tcW w:w="332" w:type="pct"/>
            <w:vAlign w:val="center"/>
          </w:tcPr>
          <w:p w14:paraId="5C6DE7BB" w14:textId="77777777" w:rsidR="0078757E" w:rsidRPr="006D4AA8" w:rsidRDefault="0078757E" w:rsidP="00AE16C3">
            <w:pPr>
              <w:ind w:left="-170" w:right="-170"/>
              <w:jc w:val="center"/>
              <w:rPr>
                <w:rFonts w:ascii="Times New Roman" w:hAnsi="Times New Roman"/>
              </w:rPr>
            </w:pPr>
            <w:r w:rsidRPr="006D4AA8">
              <w:rPr>
                <w:rFonts w:ascii="Times New Roman" w:hAnsi="Times New Roman"/>
                <w:lang w:val="uk-UA"/>
              </w:rPr>
              <w:t>400</w:t>
            </w:r>
          </w:p>
        </w:tc>
        <w:tc>
          <w:tcPr>
            <w:tcW w:w="453" w:type="pct"/>
            <w:vAlign w:val="center"/>
          </w:tcPr>
          <w:p w14:paraId="7F5FD808" w14:textId="77777777" w:rsidR="0078757E" w:rsidRPr="006D4AA8" w:rsidRDefault="0078757E" w:rsidP="00AE16C3">
            <w:pPr>
              <w:ind w:left="-170" w:right="-170"/>
              <w:jc w:val="center"/>
              <w:rPr>
                <w:rFonts w:ascii="Times New Roman" w:hAnsi="Times New Roman"/>
              </w:rPr>
            </w:pPr>
            <w:r w:rsidRPr="006D4AA8">
              <w:rPr>
                <w:rFonts w:ascii="Times New Roman" w:hAnsi="Times New Roman"/>
              </w:rPr>
              <w:t>0,1600</w:t>
            </w:r>
          </w:p>
        </w:tc>
        <w:tc>
          <w:tcPr>
            <w:tcW w:w="573" w:type="pct"/>
            <w:vAlign w:val="center"/>
          </w:tcPr>
          <w:p w14:paraId="1AEFA8B7" w14:textId="77777777" w:rsidR="0078757E" w:rsidRPr="006D4AA8" w:rsidRDefault="0078757E" w:rsidP="00AE16C3">
            <w:pPr>
              <w:ind w:left="-170" w:right="-170"/>
              <w:jc w:val="center"/>
              <w:rPr>
                <w:rFonts w:ascii="Times New Roman" w:hAnsi="Times New Roman"/>
              </w:rPr>
            </w:pPr>
            <w:r w:rsidRPr="006D4AA8">
              <w:rPr>
                <w:rFonts w:ascii="Times New Roman" w:hAnsi="Times New Roman"/>
              </w:rPr>
              <w:t>3392</w:t>
            </w:r>
          </w:p>
        </w:tc>
        <w:tc>
          <w:tcPr>
            <w:tcW w:w="429" w:type="pct"/>
            <w:vAlign w:val="center"/>
          </w:tcPr>
          <w:p w14:paraId="7728270E" w14:textId="77777777" w:rsidR="0078757E" w:rsidRPr="006D4AA8" w:rsidRDefault="0078757E" w:rsidP="00AE16C3">
            <w:pPr>
              <w:spacing w:line="240" w:lineRule="auto"/>
              <w:ind w:left="-170" w:right="-170"/>
              <w:jc w:val="center"/>
              <w:rPr>
                <w:rFonts w:ascii="Times New Roman" w:hAnsi="Times New Roman"/>
                <w:vertAlign w:val="superscript"/>
                <w:lang w:val="uk-UA"/>
              </w:rPr>
            </w:pPr>
            <w:r w:rsidRPr="006D4AA8">
              <w:rPr>
                <w:rFonts w:ascii="Times New Roman" w:hAnsi="Times New Roman"/>
                <w:lang w:val="uk-UA"/>
              </w:rPr>
              <w:t>500</w:t>
            </w:r>
          </w:p>
        </w:tc>
        <w:tc>
          <w:tcPr>
            <w:tcW w:w="286" w:type="pct"/>
            <w:vAlign w:val="center"/>
          </w:tcPr>
          <w:p w14:paraId="5A6F353A" w14:textId="77777777" w:rsidR="0078757E" w:rsidRPr="006D4AA8" w:rsidRDefault="0078757E" w:rsidP="00AE16C3">
            <w:pPr>
              <w:ind w:left="-170" w:right="-170"/>
              <w:jc w:val="center"/>
              <w:rPr>
                <w:rFonts w:ascii="Times New Roman" w:hAnsi="Times New Roman"/>
              </w:rPr>
            </w:pPr>
            <w:r w:rsidRPr="006D4AA8">
              <w:rPr>
                <w:rFonts w:ascii="Times New Roman" w:hAnsi="Times New Roman"/>
                <w:lang w:val="uk-UA"/>
              </w:rPr>
              <w:t>10</w:t>
            </w:r>
          </w:p>
        </w:tc>
        <w:tc>
          <w:tcPr>
            <w:tcW w:w="859" w:type="pct"/>
            <w:vAlign w:val="center"/>
          </w:tcPr>
          <w:p w14:paraId="7759D6B2" w14:textId="77777777" w:rsidR="0078757E" w:rsidRPr="006D4AA8" w:rsidRDefault="0078757E" w:rsidP="00AE16C3">
            <w:pPr>
              <w:jc w:val="center"/>
              <w:rPr>
                <w:rFonts w:ascii="Times New Roman" w:hAnsi="Times New Roman"/>
              </w:rPr>
            </w:pPr>
            <w:r w:rsidRPr="006D4AA8">
              <w:rPr>
                <w:rFonts w:ascii="Times New Roman" w:hAnsi="Times New Roman"/>
              </w:rPr>
              <w:t>6782,400000</w:t>
            </w:r>
          </w:p>
        </w:tc>
        <w:tc>
          <w:tcPr>
            <w:tcW w:w="637" w:type="pct"/>
            <w:vAlign w:val="center"/>
          </w:tcPr>
          <w:p w14:paraId="4C8E68B1" w14:textId="77777777" w:rsidR="0078757E" w:rsidRPr="006D4AA8" w:rsidRDefault="0078757E" w:rsidP="00AE16C3">
            <w:pPr>
              <w:ind w:left="-113" w:right="-113"/>
              <w:jc w:val="center"/>
              <w:rPr>
                <w:rFonts w:ascii="Times New Roman" w:hAnsi="Times New Roman"/>
              </w:rPr>
            </w:pPr>
            <w:r w:rsidRPr="006D4AA8">
              <w:rPr>
                <w:rFonts w:ascii="Times New Roman" w:hAnsi="Times New Roman"/>
              </w:rPr>
              <w:t>0,422853</w:t>
            </w:r>
          </w:p>
        </w:tc>
      </w:tr>
      <w:tr w:rsidR="006D4AA8" w:rsidRPr="006D4AA8" w14:paraId="03F9ED67" w14:textId="77777777" w:rsidTr="0078757E">
        <w:trPr>
          <w:trHeight w:val="414"/>
        </w:trPr>
        <w:tc>
          <w:tcPr>
            <w:tcW w:w="713" w:type="pct"/>
            <w:vAlign w:val="center"/>
          </w:tcPr>
          <w:p w14:paraId="2A3A1C18" w14:textId="77777777" w:rsidR="0078757E" w:rsidRPr="006D4AA8" w:rsidRDefault="0078757E" w:rsidP="00AE16C3">
            <w:pPr>
              <w:spacing w:line="240" w:lineRule="auto"/>
              <w:ind w:left="-170" w:right="-170"/>
              <w:rPr>
                <w:rFonts w:ascii="Times New Roman" w:hAnsi="Times New Roman"/>
              </w:rPr>
            </w:pPr>
            <w:r w:rsidRPr="006D4AA8">
              <w:rPr>
                <w:rFonts w:ascii="Times New Roman" w:hAnsi="Times New Roman"/>
                <w:lang w:val="uk-UA"/>
              </w:rPr>
              <w:t>Дубнівський водозабір</w:t>
            </w:r>
          </w:p>
        </w:tc>
        <w:tc>
          <w:tcPr>
            <w:tcW w:w="387" w:type="pct"/>
            <w:vAlign w:val="center"/>
          </w:tcPr>
          <w:p w14:paraId="12547FD7" w14:textId="77777777" w:rsidR="0078757E" w:rsidRPr="006D4AA8" w:rsidRDefault="0078757E" w:rsidP="00AE16C3">
            <w:pPr>
              <w:ind w:left="-170" w:right="-170"/>
              <w:jc w:val="center"/>
              <w:rPr>
                <w:rFonts w:ascii="Times New Roman" w:hAnsi="Times New Roman"/>
              </w:rPr>
            </w:pPr>
            <w:r w:rsidRPr="006D4AA8">
              <w:rPr>
                <w:rFonts w:ascii="Times New Roman" w:hAnsi="Times New Roman"/>
                <w:lang w:val="uk-UA"/>
              </w:rPr>
              <w:t>чавун</w:t>
            </w:r>
          </w:p>
        </w:tc>
        <w:tc>
          <w:tcPr>
            <w:tcW w:w="331" w:type="pct"/>
            <w:vAlign w:val="center"/>
          </w:tcPr>
          <w:p w14:paraId="4EB91AA5" w14:textId="77777777" w:rsidR="0078757E" w:rsidRPr="006D4AA8" w:rsidRDefault="0078757E" w:rsidP="00AE16C3">
            <w:pPr>
              <w:spacing w:line="240" w:lineRule="auto"/>
              <w:ind w:left="-170" w:right="-170"/>
              <w:jc w:val="center"/>
              <w:rPr>
                <w:rFonts w:ascii="Times New Roman" w:hAnsi="Times New Roman"/>
                <w:lang w:val="uk-UA"/>
              </w:rPr>
            </w:pPr>
            <w:r w:rsidRPr="006D4AA8">
              <w:rPr>
                <w:rFonts w:ascii="Times New Roman" w:hAnsi="Times New Roman"/>
                <w:lang w:val="uk-UA"/>
              </w:rPr>
              <w:t>9</w:t>
            </w:r>
          </w:p>
        </w:tc>
        <w:tc>
          <w:tcPr>
            <w:tcW w:w="332" w:type="pct"/>
            <w:vAlign w:val="center"/>
          </w:tcPr>
          <w:p w14:paraId="2E4006FB" w14:textId="77777777" w:rsidR="0078757E" w:rsidRPr="006D4AA8" w:rsidRDefault="0078757E" w:rsidP="00AE16C3">
            <w:pPr>
              <w:ind w:left="-170" w:right="-170"/>
              <w:jc w:val="center"/>
              <w:rPr>
                <w:rFonts w:ascii="Times New Roman" w:hAnsi="Times New Roman"/>
              </w:rPr>
            </w:pPr>
            <w:r w:rsidRPr="006D4AA8">
              <w:rPr>
                <w:rFonts w:ascii="Times New Roman" w:hAnsi="Times New Roman"/>
                <w:lang w:val="uk-UA"/>
              </w:rPr>
              <w:t>500</w:t>
            </w:r>
          </w:p>
        </w:tc>
        <w:tc>
          <w:tcPr>
            <w:tcW w:w="453" w:type="pct"/>
            <w:vAlign w:val="center"/>
          </w:tcPr>
          <w:p w14:paraId="69589942" w14:textId="77777777" w:rsidR="0078757E" w:rsidRPr="006D4AA8" w:rsidRDefault="0078757E" w:rsidP="00AE16C3">
            <w:pPr>
              <w:ind w:left="-170" w:right="-170"/>
              <w:jc w:val="center"/>
              <w:rPr>
                <w:rFonts w:ascii="Times New Roman" w:hAnsi="Times New Roman"/>
              </w:rPr>
            </w:pPr>
            <w:r w:rsidRPr="006D4AA8">
              <w:rPr>
                <w:rFonts w:ascii="Times New Roman" w:hAnsi="Times New Roman"/>
              </w:rPr>
              <w:t>0,2500</w:t>
            </w:r>
          </w:p>
        </w:tc>
        <w:tc>
          <w:tcPr>
            <w:tcW w:w="573" w:type="pct"/>
            <w:vAlign w:val="center"/>
          </w:tcPr>
          <w:p w14:paraId="06FC5D29" w14:textId="77777777" w:rsidR="0078757E" w:rsidRPr="006D4AA8" w:rsidRDefault="0078757E" w:rsidP="00AE16C3">
            <w:pPr>
              <w:ind w:left="-170" w:right="-170"/>
              <w:jc w:val="center"/>
              <w:rPr>
                <w:rFonts w:ascii="Times New Roman" w:hAnsi="Times New Roman"/>
              </w:rPr>
            </w:pPr>
            <w:r w:rsidRPr="006D4AA8">
              <w:rPr>
                <w:rFonts w:ascii="Times New Roman" w:hAnsi="Times New Roman"/>
              </w:rPr>
              <w:t>3392</w:t>
            </w:r>
          </w:p>
        </w:tc>
        <w:tc>
          <w:tcPr>
            <w:tcW w:w="429" w:type="pct"/>
            <w:vAlign w:val="center"/>
          </w:tcPr>
          <w:p w14:paraId="1A8E9BC1" w14:textId="77777777" w:rsidR="0078757E" w:rsidRPr="006D4AA8" w:rsidRDefault="0078757E" w:rsidP="00AE16C3">
            <w:pPr>
              <w:spacing w:line="240" w:lineRule="auto"/>
              <w:ind w:left="-170" w:right="-170"/>
              <w:jc w:val="center"/>
              <w:rPr>
                <w:rFonts w:ascii="Times New Roman" w:hAnsi="Times New Roman"/>
                <w:vertAlign w:val="superscript"/>
                <w:lang w:val="uk-UA"/>
              </w:rPr>
            </w:pPr>
            <w:r w:rsidRPr="006D4AA8">
              <w:rPr>
                <w:rFonts w:ascii="Times New Roman" w:hAnsi="Times New Roman"/>
                <w:lang w:val="uk-UA"/>
              </w:rPr>
              <w:t>500</w:t>
            </w:r>
          </w:p>
        </w:tc>
        <w:tc>
          <w:tcPr>
            <w:tcW w:w="286" w:type="pct"/>
            <w:vAlign w:val="center"/>
          </w:tcPr>
          <w:p w14:paraId="6BF9F4E1" w14:textId="77777777" w:rsidR="0078757E" w:rsidRPr="006D4AA8" w:rsidRDefault="0078757E" w:rsidP="00AE16C3">
            <w:pPr>
              <w:ind w:left="-170" w:right="-170"/>
              <w:jc w:val="center"/>
              <w:rPr>
                <w:rFonts w:ascii="Times New Roman" w:hAnsi="Times New Roman"/>
              </w:rPr>
            </w:pPr>
            <w:r w:rsidRPr="006D4AA8">
              <w:rPr>
                <w:rFonts w:ascii="Times New Roman" w:hAnsi="Times New Roman"/>
                <w:lang w:val="uk-UA"/>
              </w:rPr>
              <w:t>10</w:t>
            </w:r>
          </w:p>
        </w:tc>
        <w:tc>
          <w:tcPr>
            <w:tcW w:w="859" w:type="pct"/>
            <w:vAlign w:val="center"/>
          </w:tcPr>
          <w:p w14:paraId="6F345DA9" w14:textId="77777777" w:rsidR="0078757E" w:rsidRPr="006D4AA8" w:rsidRDefault="0078757E" w:rsidP="00AE16C3">
            <w:pPr>
              <w:jc w:val="center"/>
              <w:rPr>
                <w:rFonts w:ascii="Times New Roman" w:hAnsi="Times New Roman"/>
              </w:rPr>
            </w:pPr>
            <w:r w:rsidRPr="006D4AA8">
              <w:rPr>
                <w:rFonts w:ascii="Times New Roman" w:hAnsi="Times New Roman"/>
              </w:rPr>
              <w:t>10597,500000</w:t>
            </w:r>
          </w:p>
        </w:tc>
        <w:tc>
          <w:tcPr>
            <w:tcW w:w="637" w:type="pct"/>
            <w:vAlign w:val="center"/>
          </w:tcPr>
          <w:p w14:paraId="46FA1B66" w14:textId="77777777" w:rsidR="0078757E" w:rsidRPr="006D4AA8" w:rsidRDefault="0078757E" w:rsidP="00AE16C3">
            <w:pPr>
              <w:ind w:left="-113" w:right="-113"/>
              <w:jc w:val="center"/>
              <w:rPr>
                <w:rFonts w:ascii="Times New Roman" w:hAnsi="Times New Roman"/>
              </w:rPr>
            </w:pPr>
            <w:r w:rsidRPr="006D4AA8">
              <w:rPr>
                <w:rFonts w:ascii="Times New Roman" w:hAnsi="Times New Roman"/>
              </w:rPr>
              <w:t>0,660708</w:t>
            </w:r>
          </w:p>
        </w:tc>
      </w:tr>
      <w:tr w:rsidR="006D4AA8" w:rsidRPr="006D4AA8" w14:paraId="2BC2293B" w14:textId="77777777" w:rsidTr="0078757E">
        <w:trPr>
          <w:trHeight w:val="414"/>
        </w:trPr>
        <w:tc>
          <w:tcPr>
            <w:tcW w:w="713" w:type="pct"/>
            <w:vAlign w:val="center"/>
          </w:tcPr>
          <w:p w14:paraId="261537A0" w14:textId="77777777" w:rsidR="0078757E" w:rsidRPr="006D4AA8" w:rsidRDefault="0078757E" w:rsidP="00AE16C3">
            <w:pPr>
              <w:spacing w:line="240" w:lineRule="auto"/>
              <w:ind w:left="-170" w:right="-170"/>
              <w:rPr>
                <w:rFonts w:ascii="Times New Roman" w:hAnsi="Times New Roman"/>
              </w:rPr>
            </w:pPr>
            <w:r w:rsidRPr="006D4AA8">
              <w:rPr>
                <w:rFonts w:ascii="Times New Roman" w:hAnsi="Times New Roman"/>
                <w:lang w:val="uk-UA"/>
              </w:rPr>
              <w:t>Дубнівський водозабір</w:t>
            </w:r>
          </w:p>
        </w:tc>
        <w:tc>
          <w:tcPr>
            <w:tcW w:w="387" w:type="pct"/>
            <w:vAlign w:val="center"/>
          </w:tcPr>
          <w:p w14:paraId="1703B93D" w14:textId="77777777" w:rsidR="0078757E" w:rsidRPr="006D4AA8" w:rsidRDefault="0078757E" w:rsidP="00AE16C3">
            <w:pPr>
              <w:ind w:left="-170" w:right="-170"/>
              <w:jc w:val="center"/>
              <w:rPr>
                <w:rFonts w:ascii="Times New Roman" w:hAnsi="Times New Roman"/>
              </w:rPr>
            </w:pPr>
            <w:r w:rsidRPr="006D4AA8">
              <w:rPr>
                <w:rFonts w:ascii="Times New Roman" w:hAnsi="Times New Roman"/>
                <w:lang w:val="uk-UA"/>
              </w:rPr>
              <w:t>чавун</w:t>
            </w:r>
          </w:p>
        </w:tc>
        <w:tc>
          <w:tcPr>
            <w:tcW w:w="331" w:type="pct"/>
            <w:vAlign w:val="center"/>
          </w:tcPr>
          <w:p w14:paraId="04E610E9" w14:textId="77777777" w:rsidR="0078757E" w:rsidRPr="006D4AA8" w:rsidRDefault="0078757E" w:rsidP="00AE16C3">
            <w:pPr>
              <w:spacing w:line="240" w:lineRule="auto"/>
              <w:ind w:left="-170" w:right="-170"/>
              <w:jc w:val="center"/>
              <w:rPr>
                <w:rFonts w:ascii="Times New Roman" w:hAnsi="Times New Roman"/>
                <w:lang w:val="uk-UA"/>
              </w:rPr>
            </w:pPr>
            <w:r w:rsidRPr="006D4AA8">
              <w:rPr>
                <w:rFonts w:ascii="Times New Roman" w:hAnsi="Times New Roman"/>
                <w:lang w:val="uk-UA"/>
              </w:rPr>
              <w:t>10</w:t>
            </w:r>
          </w:p>
        </w:tc>
        <w:tc>
          <w:tcPr>
            <w:tcW w:w="332" w:type="pct"/>
            <w:vAlign w:val="center"/>
          </w:tcPr>
          <w:p w14:paraId="09237385" w14:textId="77777777" w:rsidR="0078757E" w:rsidRPr="006D4AA8" w:rsidRDefault="0078757E" w:rsidP="00AE16C3">
            <w:pPr>
              <w:ind w:left="-170" w:right="-170"/>
              <w:jc w:val="center"/>
              <w:rPr>
                <w:rFonts w:ascii="Times New Roman" w:hAnsi="Times New Roman"/>
              </w:rPr>
            </w:pPr>
            <w:r w:rsidRPr="006D4AA8">
              <w:rPr>
                <w:rFonts w:ascii="Times New Roman" w:hAnsi="Times New Roman"/>
                <w:lang w:val="uk-UA"/>
              </w:rPr>
              <w:t>600</w:t>
            </w:r>
          </w:p>
        </w:tc>
        <w:tc>
          <w:tcPr>
            <w:tcW w:w="453" w:type="pct"/>
            <w:vAlign w:val="center"/>
          </w:tcPr>
          <w:p w14:paraId="301363A0" w14:textId="77777777" w:rsidR="0078757E" w:rsidRPr="006D4AA8" w:rsidRDefault="0078757E" w:rsidP="00AE16C3">
            <w:pPr>
              <w:ind w:left="-170" w:right="-170"/>
              <w:jc w:val="center"/>
              <w:rPr>
                <w:rFonts w:ascii="Times New Roman" w:hAnsi="Times New Roman"/>
              </w:rPr>
            </w:pPr>
            <w:r w:rsidRPr="006D4AA8">
              <w:rPr>
                <w:rFonts w:ascii="Times New Roman" w:hAnsi="Times New Roman"/>
              </w:rPr>
              <w:t>0,3600</w:t>
            </w:r>
          </w:p>
        </w:tc>
        <w:tc>
          <w:tcPr>
            <w:tcW w:w="573" w:type="pct"/>
            <w:vAlign w:val="center"/>
          </w:tcPr>
          <w:p w14:paraId="72E1AE57" w14:textId="77777777" w:rsidR="0078757E" w:rsidRPr="006D4AA8" w:rsidRDefault="0078757E" w:rsidP="00AE16C3">
            <w:pPr>
              <w:ind w:left="-170" w:right="-170"/>
              <w:jc w:val="center"/>
              <w:rPr>
                <w:rFonts w:ascii="Times New Roman" w:hAnsi="Times New Roman"/>
              </w:rPr>
            </w:pPr>
            <w:r w:rsidRPr="006D4AA8">
              <w:rPr>
                <w:rFonts w:ascii="Times New Roman" w:hAnsi="Times New Roman"/>
              </w:rPr>
              <w:t>800</w:t>
            </w:r>
          </w:p>
        </w:tc>
        <w:tc>
          <w:tcPr>
            <w:tcW w:w="429" w:type="pct"/>
            <w:vAlign w:val="center"/>
          </w:tcPr>
          <w:p w14:paraId="56EA28CE" w14:textId="77777777" w:rsidR="0078757E" w:rsidRPr="006D4AA8" w:rsidRDefault="0078757E" w:rsidP="00AE16C3">
            <w:pPr>
              <w:spacing w:line="240" w:lineRule="auto"/>
              <w:ind w:left="-170" w:right="-170"/>
              <w:jc w:val="center"/>
              <w:rPr>
                <w:rFonts w:ascii="Times New Roman" w:hAnsi="Times New Roman"/>
                <w:lang w:val="uk-UA"/>
              </w:rPr>
            </w:pPr>
            <w:r w:rsidRPr="006D4AA8">
              <w:rPr>
                <w:rFonts w:ascii="Times New Roman" w:hAnsi="Times New Roman"/>
                <w:lang w:val="uk-UA"/>
              </w:rPr>
              <w:t>500</w:t>
            </w:r>
          </w:p>
        </w:tc>
        <w:tc>
          <w:tcPr>
            <w:tcW w:w="286" w:type="pct"/>
            <w:vAlign w:val="center"/>
          </w:tcPr>
          <w:p w14:paraId="702C4192" w14:textId="77777777" w:rsidR="0078757E" w:rsidRPr="006D4AA8" w:rsidRDefault="0078757E" w:rsidP="00AE16C3">
            <w:pPr>
              <w:ind w:left="-170" w:right="-170"/>
              <w:jc w:val="center"/>
              <w:rPr>
                <w:rFonts w:ascii="Times New Roman" w:hAnsi="Times New Roman"/>
              </w:rPr>
            </w:pPr>
            <w:r w:rsidRPr="006D4AA8">
              <w:rPr>
                <w:rFonts w:ascii="Times New Roman" w:hAnsi="Times New Roman"/>
                <w:lang w:val="uk-UA"/>
              </w:rPr>
              <w:t>10</w:t>
            </w:r>
          </w:p>
        </w:tc>
        <w:tc>
          <w:tcPr>
            <w:tcW w:w="859" w:type="pct"/>
            <w:vAlign w:val="center"/>
          </w:tcPr>
          <w:p w14:paraId="6CDC7CF7" w14:textId="77777777" w:rsidR="0078757E" w:rsidRPr="006D4AA8" w:rsidRDefault="0078757E" w:rsidP="00AE16C3">
            <w:pPr>
              <w:jc w:val="center"/>
              <w:rPr>
                <w:rFonts w:ascii="Times New Roman" w:hAnsi="Times New Roman"/>
              </w:rPr>
            </w:pPr>
            <w:r w:rsidRPr="006D4AA8">
              <w:rPr>
                <w:rFonts w:ascii="Times New Roman" w:hAnsi="Times New Roman"/>
              </w:rPr>
              <w:t>16956,000000</w:t>
            </w:r>
          </w:p>
        </w:tc>
        <w:tc>
          <w:tcPr>
            <w:tcW w:w="637" w:type="pct"/>
            <w:vAlign w:val="center"/>
          </w:tcPr>
          <w:p w14:paraId="61B3048B" w14:textId="77777777" w:rsidR="0078757E" w:rsidRPr="006D4AA8" w:rsidRDefault="0078757E" w:rsidP="00AE16C3">
            <w:pPr>
              <w:ind w:left="-113" w:right="-113"/>
              <w:jc w:val="center"/>
              <w:rPr>
                <w:rFonts w:ascii="Times New Roman" w:hAnsi="Times New Roman"/>
              </w:rPr>
            </w:pPr>
            <w:r w:rsidRPr="006D4AA8">
              <w:rPr>
                <w:rFonts w:ascii="Times New Roman" w:hAnsi="Times New Roman"/>
              </w:rPr>
              <w:t>1,057132</w:t>
            </w:r>
          </w:p>
        </w:tc>
      </w:tr>
      <w:tr w:rsidR="006D4AA8" w:rsidRPr="006D4AA8" w14:paraId="1C5D04F9" w14:textId="77777777" w:rsidTr="0078757E">
        <w:trPr>
          <w:trHeight w:val="414"/>
        </w:trPr>
        <w:tc>
          <w:tcPr>
            <w:tcW w:w="713" w:type="pct"/>
            <w:shd w:val="clear" w:color="auto" w:fill="FFFFFF" w:themeFill="background1"/>
            <w:vAlign w:val="center"/>
          </w:tcPr>
          <w:p w14:paraId="52B48304" w14:textId="77777777" w:rsidR="0078757E" w:rsidRPr="006D4AA8" w:rsidRDefault="0078757E" w:rsidP="00AE16C3">
            <w:pPr>
              <w:spacing w:line="240" w:lineRule="auto"/>
              <w:ind w:left="-170" w:right="-170"/>
              <w:rPr>
                <w:rFonts w:ascii="Times New Roman" w:hAnsi="Times New Roman"/>
                <w:lang w:val="ru-RU"/>
              </w:rPr>
            </w:pPr>
            <w:r w:rsidRPr="006D4AA8">
              <w:rPr>
                <w:rFonts w:ascii="Times New Roman" w:hAnsi="Times New Roman"/>
              </w:rPr>
              <w:t xml:space="preserve">Дубнівський </w:t>
            </w:r>
            <w:r w:rsidRPr="006D4AA8">
              <w:rPr>
                <w:rFonts w:ascii="Times New Roman" w:hAnsi="Times New Roman"/>
                <w:lang w:val="uk-UA" w:eastAsia="ru-RU"/>
              </w:rPr>
              <w:t>водозабір</w:t>
            </w:r>
          </w:p>
        </w:tc>
        <w:tc>
          <w:tcPr>
            <w:tcW w:w="387" w:type="pct"/>
            <w:vAlign w:val="center"/>
          </w:tcPr>
          <w:p w14:paraId="72130E56" w14:textId="77777777" w:rsidR="0078757E" w:rsidRPr="006D4AA8" w:rsidRDefault="0078757E" w:rsidP="00AE16C3">
            <w:pPr>
              <w:spacing w:line="240" w:lineRule="auto"/>
              <w:ind w:left="-170" w:right="-170"/>
              <w:jc w:val="center"/>
              <w:rPr>
                <w:rFonts w:ascii="Times New Roman" w:hAnsi="Times New Roman"/>
                <w:lang w:val="ru-RU"/>
              </w:rPr>
            </w:pPr>
            <w:r w:rsidRPr="006D4AA8">
              <w:rPr>
                <w:rFonts w:ascii="Times New Roman" w:hAnsi="Times New Roman"/>
              </w:rPr>
              <w:t>азбестоц.</w:t>
            </w:r>
          </w:p>
        </w:tc>
        <w:tc>
          <w:tcPr>
            <w:tcW w:w="331" w:type="pct"/>
            <w:vAlign w:val="center"/>
          </w:tcPr>
          <w:p w14:paraId="6019E9EF" w14:textId="77777777" w:rsidR="0078757E" w:rsidRPr="006D4AA8" w:rsidRDefault="0078757E" w:rsidP="00AE16C3">
            <w:pPr>
              <w:spacing w:line="240" w:lineRule="auto"/>
              <w:ind w:left="-170" w:right="-170"/>
              <w:jc w:val="center"/>
              <w:rPr>
                <w:rFonts w:ascii="Times New Roman" w:hAnsi="Times New Roman"/>
                <w:lang w:val="ru-RU"/>
              </w:rPr>
            </w:pPr>
            <w:r w:rsidRPr="006D4AA8">
              <w:rPr>
                <w:rFonts w:ascii="Times New Roman" w:hAnsi="Times New Roman"/>
              </w:rPr>
              <w:t>4</w:t>
            </w:r>
          </w:p>
        </w:tc>
        <w:tc>
          <w:tcPr>
            <w:tcW w:w="332" w:type="pct"/>
            <w:vAlign w:val="center"/>
          </w:tcPr>
          <w:p w14:paraId="5D3056DB" w14:textId="77777777" w:rsidR="0078757E" w:rsidRPr="006D4AA8" w:rsidRDefault="0078757E" w:rsidP="00AE16C3">
            <w:pPr>
              <w:spacing w:line="240" w:lineRule="auto"/>
              <w:ind w:left="-170" w:right="-170"/>
              <w:jc w:val="center"/>
              <w:rPr>
                <w:rFonts w:ascii="Times New Roman" w:hAnsi="Times New Roman"/>
                <w:lang w:val="ru-RU"/>
              </w:rPr>
            </w:pPr>
            <w:r w:rsidRPr="006D4AA8">
              <w:rPr>
                <w:rFonts w:ascii="Times New Roman" w:hAnsi="Times New Roman"/>
              </w:rPr>
              <w:t>100</w:t>
            </w:r>
          </w:p>
        </w:tc>
        <w:tc>
          <w:tcPr>
            <w:tcW w:w="453" w:type="pct"/>
            <w:vAlign w:val="center"/>
          </w:tcPr>
          <w:p w14:paraId="2280F204" w14:textId="77777777" w:rsidR="0078757E" w:rsidRPr="006D4AA8" w:rsidRDefault="0078757E" w:rsidP="00AE16C3">
            <w:pPr>
              <w:spacing w:line="240" w:lineRule="auto"/>
              <w:ind w:left="-170" w:right="-170"/>
              <w:jc w:val="center"/>
              <w:rPr>
                <w:rFonts w:ascii="Times New Roman" w:hAnsi="Times New Roman"/>
                <w:lang w:val="ru-RU"/>
              </w:rPr>
            </w:pPr>
            <w:r w:rsidRPr="006D4AA8">
              <w:rPr>
                <w:rFonts w:ascii="Times New Roman" w:hAnsi="Times New Roman"/>
              </w:rPr>
              <w:t>0,0100</w:t>
            </w:r>
          </w:p>
        </w:tc>
        <w:tc>
          <w:tcPr>
            <w:tcW w:w="573" w:type="pct"/>
            <w:vAlign w:val="center"/>
          </w:tcPr>
          <w:p w14:paraId="47D150DB" w14:textId="77777777" w:rsidR="0078757E" w:rsidRPr="006D4AA8" w:rsidRDefault="0078757E" w:rsidP="00AE16C3">
            <w:pPr>
              <w:spacing w:line="240" w:lineRule="auto"/>
              <w:ind w:left="-170" w:right="-170" w:hanging="13"/>
              <w:jc w:val="center"/>
              <w:rPr>
                <w:rFonts w:ascii="Times New Roman" w:hAnsi="Times New Roman"/>
                <w:lang w:val="ru-RU"/>
              </w:rPr>
            </w:pPr>
            <w:r w:rsidRPr="006D4AA8">
              <w:rPr>
                <w:rFonts w:ascii="Times New Roman" w:hAnsi="Times New Roman"/>
              </w:rPr>
              <w:t>1234</w:t>
            </w:r>
          </w:p>
        </w:tc>
        <w:tc>
          <w:tcPr>
            <w:tcW w:w="429" w:type="pct"/>
            <w:vAlign w:val="center"/>
          </w:tcPr>
          <w:p w14:paraId="4417AD63" w14:textId="77777777" w:rsidR="0078757E" w:rsidRPr="006D4AA8" w:rsidRDefault="0078757E" w:rsidP="00AE16C3">
            <w:pPr>
              <w:ind w:left="-170" w:right="-170"/>
              <w:jc w:val="center"/>
              <w:rPr>
                <w:rFonts w:ascii="Times New Roman" w:hAnsi="Times New Roman"/>
                <w:lang w:val="uk-UA"/>
              </w:rPr>
            </w:pPr>
            <w:r w:rsidRPr="006D4AA8">
              <w:rPr>
                <w:rFonts w:ascii="Times New Roman" w:hAnsi="Times New Roman"/>
                <w:lang w:val="uk-UA"/>
              </w:rPr>
              <w:t>500</w:t>
            </w:r>
          </w:p>
        </w:tc>
        <w:tc>
          <w:tcPr>
            <w:tcW w:w="286" w:type="pct"/>
            <w:vAlign w:val="center"/>
          </w:tcPr>
          <w:p w14:paraId="5B6381E9" w14:textId="77777777" w:rsidR="0078757E" w:rsidRPr="006D4AA8" w:rsidRDefault="0078757E" w:rsidP="00AE16C3">
            <w:pPr>
              <w:spacing w:line="240" w:lineRule="auto"/>
              <w:ind w:left="-170" w:right="-170"/>
              <w:jc w:val="center"/>
              <w:rPr>
                <w:rFonts w:ascii="Times New Roman" w:hAnsi="Times New Roman"/>
                <w:lang w:val="uk-UA"/>
              </w:rPr>
            </w:pPr>
            <w:r w:rsidRPr="006D4AA8">
              <w:rPr>
                <w:rFonts w:ascii="Times New Roman" w:hAnsi="Times New Roman"/>
                <w:lang w:val="uk-UA"/>
              </w:rPr>
              <w:t>10</w:t>
            </w:r>
          </w:p>
        </w:tc>
        <w:tc>
          <w:tcPr>
            <w:tcW w:w="859" w:type="pct"/>
            <w:vAlign w:val="center"/>
          </w:tcPr>
          <w:p w14:paraId="137BA469" w14:textId="77777777" w:rsidR="0078757E" w:rsidRPr="006D4AA8" w:rsidRDefault="0078757E" w:rsidP="00AE16C3">
            <w:pPr>
              <w:spacing w:line="240" w:lineRule="auto"/>
              <w:jc w:val="center"/>
              <w:rPr>
                <w:rFonts w:ascii="Times New Roman" w:hAnsi="Times New Roman"/>
                <w:lang w:val="ru-RU"/>
              </w:rPr>
            </w:pPr>
            <w:r w:rsidRPr="006D4AA8">
              <w:rPr>
                <w:rFonts w:ascii="Times New Roman" w:hAnsi="Times New Roman"/>
              </w:rPr>
              <w:t>188,400000</w:t>
            </w:r>
          </w:p>
        </w:tc>
        <w:tc>
          <w:tcPr>
            <w:tcW w:w="637" w:type="pct"/>
            <w:vAlign w:val="center"/>
          </w:tcPr>
          <w:p w14:paraId="095EFEAE" w14:textId="77777777" w:rsidR="0078757E" w:rsidRPr="006D4AA8" w:rsidRDefault="0078757E" w:rsidP="00AE16C3">
            <w:pPr>
              <w:ind w:left="-113" w:right="-113"/>
              <w:jc w:val="center"/>
              <w:rPr>
                <w:rFonts w:ascii="Times New Roman" w:hAnsi="Times New Roman"/>
              </w:rPr>
            </w:pPr>
            <w:r w:rsidRPr="006D4AA8">
              <w:rPr>
                <w:rFonts w:ascii="Times New Roman" w:hAnsi="Times New Roman"/>
              </w:rPr>
              <w:t>0,011746</w:t>
            </w:r>
          </w:p>
        </w:tc>
      </w:tr>
      <w:tr w:rsidR="006D4AA8" w:rsidRPr="006D4AA8" w14:paraId="0DB48405" w14:textId="77777777" w:rsidTr="0078757E">
        <w:trPr>
          <w:trHeight w:val="414"/>
        </w:trPr>
        <w:tc>
          <w:tcPr>
            <w:tcW w:w="713" w:type="pct"/>
            <w:shd w:val="clear" w:color="auto" w:fill="FFFFFF" w:themeFill="background1"/>
            <w:vAlign w:val="center"/>
          </w:tcPr>
          <w:p w14:paraId="37947AEE" w14:textId="77777777" w:rsidR="0078757E" w:rsidRPr="006D4AA8" w:rsidRDefault="0078757E" w:rsidP="00AE16C3">
            <w:pPr>
              <w:spacing w:line="240" w:lineRule="auto"/>
              <w:ind w:left="-170" w:right="-170"/>
              <w:rPr>
                <w:rFonts w:ascii="Times New Roman" w:hAnsi="Times New Roman"/>
                <w:lang w:val="ru-RU"/>
              </w:rPr>
            </w:pPr>
            <w:r w:rsidRPr="006D4AA8">
              <w:rPr>
                <w:rFonts w:ascii="Times New Roman" w:hAnsi="Times New Roman"/>
              </w:rPr>
              <w:t xml:space="preserve">Омелянівський </w:t>
            </w:r>
            <w:r w:rsidRPr="006D4AA8">
              <w:rPr>
                <w:rFonts w:ascii="Times New Roman" w:hAnsi="Times New Roman"/>
                <w:lang w:val="uk-UA" w:eastAsia="ru-RU"/>
              </w:rPr>
              <w:t>водозабір</w:t>
            </w:r>
          </w:p>
        </w:tc>
        <w:tc>
          <w:tcPr>
            <w:tcW w:w="387" w:type="pct"/>
            <w:vAlign w:val="center"/>
          </w:tcPr>
          <w:p w14:paraId="563CD852" w14:textId="77777777" w:rsidR="0078757E" w:rsidRPr="006D4AA8" w:rsidRDefault="0078757E" w:rsidP="00AE16C3">
            <w:pPr>
              <w:ind w:left="-170" w:right="-170"/>
              <w:jc w:val="center"/>
              <w:rPr>
                <w:rFonts w:ascii="Times New Roman" w:hAnsi="Times New Roman"/>
              </w:rPr>
            </w:pPr>
            <w:r w:rsidRPr="006D4AA8">
              <w:rPr>
                <w:rFonts w:ascii="Times New Roman" w:hAnsi="Times New Roman"/>
              </w:rPr>
              <w:t>азбестоц.</w:t>
            </w:r>
          </w:p>
        </w:tc>
        <w:tc>
          <w:tcPr>
            <w:tcW w:w="331" w:type="pct"/>
            <w:vAlign w:val="center"/>
          </w:tcPr>
          <w:p w14:paraId="7743B626" w14:textId="77777777" w:rsidR="0078757E" w:rsidRPr="006D4AA8" w:rsidRDefault="0078757E" w:rsidP="00AE16C3">
            <w:pPr>
              <w:ind w:left="-170" w:right="-170"/>
              <w:jc w:val="center"/>
              <w:rPr>
                <w:rFonts w:ascii="Times New Roman" w:hAnsi="Times New Roman"/>
              </w:rPr>
            </w:pPr>
            <w:r w:rsidRPr="006D4AA8">
              <w:rPr>
                <w:rFonts w:ascii="Times New Roman" w:hAnsi="Times New Roman"/>
              </w:rPr>
              <w:t>1</w:t>
            </w:r>
          </w:p>
        </w:tc>
        <w:tc>
          <w:tcPr>
            <w:tcW w:w="332" w:type="pct"/>
            <w:vAlign w:val="center"/>
          </w:tcPr>
          <w:p w14:paraId="7BAFD360" w14:textId="77777777" w:rsidR="0078757E" w:rsidRPr="006D4AA8" w:rsidRDefault="0078757E" w:rsidP="00AE16C3">
            <w:pPr>
              <w:ind w:left="-170" w:right="-170"/>
              <w:jc w:val="center"/>
              <w:rPr>
                <w:rFonts w:ascii="Times New Roman" w:hAnsi="Times New Roman"/>
              </w:rPr>
            </w:pPr>
            <w:r w:rsidRPr="006D4AA8">
              <w:rPr>
                <w:rFonts w:ascii="Times New Roman" w:hAnsi="Times New Roman"/>
              </w:rPr>
              <w:t>100</w:t>
            </w:r>
          </w:p>
        </w:tc>
        <w:tc>
          <w:tcPr>
            <w:tcW w:w="453" w:type="pct"/>
            <w:vAlign w:val="center"/>
          </w:tcPr>
          <w:p w14:paraId="234D0895" w14:textId="77777777" w:rsidR="0078757E" w:rsidRPr="006D4AA8" w:rsidRDefault="0078757E" w:rsidP="00AE16C3">
            <w:pPr>
              <w:ind w:left="-170" w:right="-170"/>
              <w:jc w:val="center"/>
              <w:rPr>
                <w:rFonts w:ascii="Times New Roman" w:hAnsi="Times New Roman"/>
              </w:rPr>
            </w:pPr>
            <w:r w:rsidRPr="006D4AA8">
              <w:rPr>
                <w:rFonts w:ascii="Times New Roman" w:hAnsi="Times New Roman"/>
              </w:rPr>
              <w:t>0,0100</w:t>
            </w:r>
          </w:p>
        </w:tc>
        <w:tc>
          <w:tcPr>
            <w:tcW w:w="573" w:type="pct"/>
            <w:vAlign w:val="center"/>
          </w:tcPr>
          <w:p w14:paraId="5D4EF599" w14:textId="77777777" w:rsidR="0078757E" w:rsidRPr="006D4AA8" w:rsidRDefault="0078757E" w:rsidP="00AE16C3">
            <w:pPr>
              <w:ind w:left="-170" w:right="-170" w:hanging="13"/>
              <w:jc w:val="center"/>
              <w:rPr>
                <w:rFonts w:ascii="Times New Roman" w:hAnsi="Times New Roman"/>
              </w:rPr>
            </w:pPr>
            <w:r w:rsidRPr="006D4AA8">
              <w:rPr>
                <w:rFonts w:ascii="Times New Roman" w:hAnsi="Times New Roman"/>
              </w:rPr>
              <w:t>987</w:t>
            </w:r>
          </w:p>
        </w:tc>
        <w:tc>
          <w:tcPr>
            <w:tcW w:w="429" w:type="pct"/>
            <w:vAlign w:val="center"/>
          </w:tcPr>
          <w:p w14:paraId="3930D4A3" w14:textId="77777777" w:rsidR="0078757E" w:rsidRPr="006D4AA8" w:rsidRDefault="0078757E" w:rsidP="00AE16C3">
            <w:pPr>
              <w:ind w:left="-170" w:right="-170"/>
              <w:jc w:val="center"/>
              <w:rPr>
                <w:rFonts w:ascii="Times New Roman" w:hAnsi="Times New Roman"/>
              </w:rPr>
            </w:pPr>
            <w:r w:rsidRPr="006D4AA8">
              <w:rPr>
                <w:rFonts w:ascii="Times New Roman" w:hAnsi="Times New Roman"/>
                <w:lang w:val="uk-UA"/>
              </w:rPr>
              <w:t>500</w:t>
            </w:r>
          </w:p>
        </w:tc>
        <w:tc>
          <w:tcPr>
            <w:tcW w:w="286" w:type="pct"/>
            <w:vAlign w:val="center"/>
          </w:tcPr>
          <w:p w14:paraId="215A33D4" w14:textId="77777777" w:rsidR="0078757E" w:rsidRPr="006D4AA8" w:rsidRDefault="0078757E" w:rsidP="00AE16C3">
            <w:pPr>
              <w:spacing w:line="240" w:lineRule="auto"/>
              <w:ind w:left="-170" w:right="-170"/>
              <w:jc w:val="center"/>
              <w:rPr>
                <w:rFonts w:ascii="Times New Roman" w:hAnsi="Times New Roman"/>
                <w:lang w:val="uk-UA"/>
              </w:rPr>
            </w:pPr>
            <w:r w:rsidRPr="006D4AA8">
              <w:rPr>
                <w:rFonts w:ascii="Times New Roman" w:hAnsi="Times New Roman"/>
                <w:lang w:val="uk-UA"/>
              </w:rPr>
              <w:t>10</w:t>
            </w:r>
          </w:p>
        </w:tc>
        <w:tc>
          <w:tcPr>
            <w:tcW w:w="859" w:type="pct"/>
            <w:vAlign w:val="center"/>
          </w:tcPr>
          <w:p w14:paraId="1C8311DA" w14:textId="77777777" w:rsidR="0078757E" w:rsidRPr="006D4AA8" w:rsidRDefault="0078757E" w:rsidP="00AE16C3">
            <w:pPr>
              <w:jc w:val="center"/>
              <w:rPr>
                <w:rFonts w:ascii="Times New Roman" w:hAnsi="Times New Roman"/>
              </w:rPr>
            </w:pPr>
            <w:r w:rsidRPr="006D4AA8">
              <w:rPr>
                <w:rFonts w:ascii="Times New Roman" w:hAnsi="Times New Roman"/>
              </w:rPr>
              <w:t>47,100000</w:t>
            </w:r>
          </w:p>
        </w:tc>
        <w:tc>
          <w:tcPr>
            <w:tcW w:w="637" w:type="pct"/>
            <w:vAlign w:val="center"/>
          </w:tcPr>
          <w:p w14:paraId="6B5096C2" w14:textId="77777777" w:rsidR="0078757E" w:rsidRPr="006D4AA8" w:rsidRDefault="0078757E" w:rsidP="00AE16C3">
            <w:pPr>
              <w:ind w:left="-113" w:right="-113"/>
              <w:jc w:val="center"/>
              <w:rPr>
                <w:rFonts w:ascii="Times New Roman" w:hAnsi="Times New Roman"/>
              </w:rPr>
            </w:pPr>
            <w:r w:rsidRPr="006D4AA8">
              <w:rPr>
                <w:rFonts w:ascii="Times New Roman" w:hAnsi="Times New Roman"/>
              </w:rPr>
              <w:t>0,002936</w:t>
            </w:r>
          </w:p>
        </w:tc>
      </w:tr>
      <w:tr w:rsidR="006D4AA8" w:rsidRPr="006D4AA8" w14:paraId="57140E2F" w14:textId="77777777" w:rsidTr="0078757E">
        <w:trPr>
          <w:trHeight w:val="414"/>
        </w:trPr>
        <w:tc>
          <w:tcPr>
            <w:tcW w:w="713" w:type="pct"/>
            <w:shd w:val="clear" w:color="auto" w:fill="FFFFFF" w:themeFill="background1"/>
            <w:vAlign w:val="bottom"/>
          </w:tcPr>
          <w:p w14:paraId="61396AE3" w14:textId="77777777" w:rsidR="0078757E" w:rsidRPr="006D4AA8" w:rsidRDefault="0078757E" w:rsidP="00AE16C3">
            <w:pPr>
              <w:spacing w:line="240" w:lineRule="auto"/>
              <w:ind w:left="-170" w:right="-170"/>
              <w:rPr>
                <w:rFonts w:ascii="Times New Roman" w:hAnsi="Times New Roman"/>
              </w:rPr>
            </w:pPr>
            <w:r w:rsidRPr="006D4AA8">
              <w:rPr>
                <w:rFonts w:ascii="Times New Roman" w:hAnsi="Times New Roman"/>
              </w:rPr>
              <w:t xml:space="preserve">Гнідавський </w:t>
            </w:r>
            <w:r w:rsidRPr="006D4AA8">
              <w:rPr>
                <w:rFonts w:ascii="Times New Roman" w:hAnsi="Times New Roman"/>
                <w:lang w:val="uk-UA" w:eastAsia="ru-RU"/>
              </w:rPr>
              <w:t>водозабір</w:t>
            </w:r>
          </w:p>
        </w:tc>
        <w:tc>
          <w:tcPr>
            <w:tcW w:w="387" w:type="pct"/>
            <w:vAlign w:val="center"/>
          </w:tcPr>
          <w:p w14:paraId="72C673B5" w14:textId="77777777" w:rsidR="0078757E" w:rsidRPr="006D4AA8" w:rsidRDefault="0078757E" w:rsidP="00AE16C3">
            <w:pPr>
              <w:ind w:left="-170" w:right="-170"/>
              <w:jc w:val="center"/>
              <w:rPr>
                <w:rFonts w:ascii="Times New Roman" w:hAnsi="Times New Roman"/>
              </w:rPr>
            </w:pPr>
            <w:r w:rsidRPr="006D4AA8">
              <w:rPr>
                <w:rFonts w:ascii="Times New Roman" w:hAnsi="Times New Roman"/>
                <w:lang w:val="uk-UA"/>
              </w:rPr>
              <w:t>азбестоц.</w:t>
            </w:r>
          </w:p>
        </w:tc>
        <w:tc>
          <w:tcPr>
            <w:tcW w:w="331" w:type="pct"/>
            <w:vAlign w:val="center"/>
          </w:tcPr>
          <w:p w14:paraId="4251E083" w14:textId="77777777" w:rsidR="0078757E" w:rsidRPr="006D4AA8" w:rsidRDefault="0078757E" w:rsidP="00AE16C3">
            <w:pPr>
              <w:ind w:left="-170" w:right="-170"/>
              <w:jc w:val="center"/>
              <w:rPr>
                <w:rFonts w:ascii="Times New Roman" w:hAnsi="Times New Roman"/>
              </w:rPr>
            </w:pPr>
            <w:r w:rsidRPr="006D4AA8">
              <w:rPr>
                <w:rFonts w:ascii="Times New Roman" w:hAnsi="Times New Roman"/>
              </w:rPr>
              <w:t>1</w:t>
            </w:r>
          </w:p>
        </w:tc>
        <w:tc>
          <w:tcPr>
            <w:tcW w:w="332" w:type="pct"/>
            <w:vAlign w:val="center"/>
          </w:tcPr>
          <w:p w14:paraId="5A1EE1DF" w14:textId="77777777" w:rsidR="0078757E" w:rsidRPr="006D4AA8" w:rsidRDefault="0078757E" w:rsidP="00AE16C3">
            <w:pPr>
              <w:ind w:left="-170" w:right="-170"/>
              <w:jc w:val="center"/>
              <w:rPr>
                <w:rFonts w:ascii="Times New Roman" w:hAnsi="Times New Roman"/>
              </w:rPr>
            </w:pPr>
            <w:r w:rsidRPr="006D4AA8">
              <w:rPr>
                <w:rFonts w:ascii="Times New Roman" w:hAnsi="Times New Roman"/>
                <w:lang w:val="uk-UA"/>
              </w:rPr>
              <w:t>100</w:t>
            </w:r>
          </w:p>
        </w:tc>
        <w:tc>
          <w:tcPr>
            <w:tcW w:w="453" w:type="pct"/>
            <w:vAlign w:val="center"/>
          </w:tcPr>
          <w:p w14:paraId="6DCC1182" w14:textId="77777777" w:rsidR="0078757E" w:rsidRPr="006D4AA8" w:rsidRDefault="0078757E" w:rsidP="00AE16C3">
            <w:pPr>
              <w:ind w:left="-170" w:right="-170"/>
              <w:jc w:val="center"/>
              <w:rPr>
                <w:rFonts w:ascii="Times New Roman" w:hAnsi="Times New Roman"/>
              </w:rPr>
            </w:pPr>
            <w:r w:rsidRPr="006D4AA8">
              <w:rPr>
                <w:rFonts w:ascii="Times New Roman" w:hAnsi="Times New Roman"/>
              </w:rPr>
              <w:t>0,0100</w:t>
            </w:r>
          </w:p>
        </w:tc>
        <w:tc>
          <w:tcPr>
            <w:tcW w:w="573" w:type="pct"/>
            <w:vAlign w:val="center"/>
          </w:tcPr>
          <w:p w14:paraId="48C89ED6" w14:textId="77777777" w:rsidR="0078757E" w:rsidRPr="006D4AA8" w:rsidRDefault="0078757E" w:rsidP="00AE16C3">
            <w:pPr>
              <w:ind w:left="-170" w:right="-170" w:hanging="13"/>
              <w:jc w:val="center"/>
              <w:rPr>
                <w:rFonts w:ascii="Times New Roman" w:hAnsi="Times New Roman"/>
              </w:rPr>
            </w:pPr>
            <w:r w:rsidRPr="006D4AA8">
              <w:rPr>
                <w:rFonts w:ascii="Times New Roman" w:hAnsi="Times New Roman"/>
              </w:rPr>
              <w:t>450</w:t>
            </w:r>
          </w:p>
        </w:tc>
        <w:tc>
          <w:tcPr>
            <w:tcW w:w="429" w:type="pct"/>
            <w:vAlign w:val="center"/>
          </w:tcPr>
          <w:p w14:paraId="53826643" w14:textId="77777777" w:rsidR="0078757E" w:rsidRPr="006D4AA8" w:rsidRDefault="0078757E" w:rsidP="00AE16C3">
            <w:pPr>
              <w:ind w:left="-170" w:right="-170"/>
              <w:jc w:val="center"/>
              <w:rPr>
                <w:rFonts w:ascii="Times New Roman" w:hAnsi="Times New Roman"/>
              </w:rPr>
            </w:pPr>
            <w:r w:rsidRPr="006D4AA8">
              <w:rPr>
                <w:rFonts w:ascii="Times New Roman" w:hAnsi="Times New Roman"/>
              </w:rPr>
              <w:t>450</w:t>
            </w:r>
          </w:p>
        </w:tc>
        <w:tc>
          <w:tcPr>
            <w:tcW w:w="286" w:type="pct"/>
            <w:vAlign w:val="center"/>
          </w:tcPr>
          <w:p w14:paraId="4C99EF1B" w14:textId="77777777" w:rsidR="0078757E" w:rsidRPr="006D4AA8" w:rsidRDefault="0078757E" w:rsidP="00AE16C3">
            <w:pPr>
              <w:spacing w:line="240" w:lineRule="auto"/>
              <w:ind w:left="-170" w:right="-170"/>
              <w:jc w:val="center"/>
              <w:rPr>
                <w:rFonts w:ascii="Times New Roman" w:hAnsi="Times New Roman"/>
                <w:lang w:val="uk-UA"/>
              </w:rPr>
            </w:pPr>
            <w:r w:rsidRPr="006D4AA8">
              <w:rPr>
                <w:rFonts w:ascii="Times New Roman" w:hAnsi="Times New Roman"/>
                <w:lang w:val="uk-UA"/>
              </w:rPr>
              <w:t>10</w:t>
            </w:r>
          </w:p>
        </w:tc>
        <w:tc>
          <w:tcPr>
            <w:tcW w:w="859" w:type="pct"/>
            <w:vAlign w:val="center"/>
          </w:tcPr>
          <w:p w14:paraId="4876C5AF" w14:textId="77777777" w:rsidR="0078757E" w:rsidRPr="006D4AA8" w:rsidRDefault="0078757E" w:rsidP="00AE16C3">
            <w:pPr>
              <w:jc w:val="center"/>
              <w:rPr>
                <w:rFonts w:ascii="Times New Roman" w:hAnsi="Times New Roman"/>
              </w:rPr>
            </w:pPr>
            <w:r w:rsidRPr="006D4AA8">
              <w:rPr>
                <w:rFonts w:ascii="Times New Roman" w:hAnsi="Times New Roman"/>
              </w:rPr>
              <w:t>42,390000</w:t>
            </w:r>
          </w:p>
        </w:tc>
        <w:tc>
          <w:tcPr>
            <w:tcW w:w="637" w:type="pct"/>
            <w:vAlign w:val="center"/>
          </w:tcPr>
          <w:p w14:paraId="0F8AB37A" w14:textId="77777777" w:rsidR="0078757E" w:rsidRPr="006D4AA8" w:rsidRDefault="0078757E" w:rsidP="00AE16C3">
            <w:pPr>
              <w:ind w:left="-113" w:right="-113"/>
              <w:jc w:val="center"/>
              <w:rPr>
                <w:rFonts w:ascii="Times New Roman" w:hAnsi="Times New Roman"/>
              </w:rPr>
            </w:pPr>
            <w:r w:rsidRPr="006D4AA8">
              <w:rPr>
                <w:rFonts w:ascii="Times New Roman" w:hAnsi="Times New Roman"/>
              </w:rPr>
              <w:t>0,002643</w:t>
            </w:r>
          </w:p>
        </w:tc>
      </w:tr>
      <w:tr w:rsidR="006D4AA8" w:rsidRPr="006D4AA8" w14:paraId="29E2A737" w14:textId="77777777" w:rsidTr="0078757E">
        <w:trPr>
          <w:trHeight w:val="414"/>
        </w:trPr>
        <w:tc>
          <w:tcPr>
            <w:tcW w:w="713" w:type="pct"/>
            <w:shd w:val="clear" w:color="auto" w:fill="FFFFFF" w:themeFill="background1"/>
            <w:vAlign w:val="center"/>
          </w:tcPr>
          <w:p w14:paraId="37710A20" w14:textId="77777777" w:rsidR="0078757E" w:rsidRPr="006D4AA8" w:rsidRDefault="0078757E" w:rsidP="00AE16C3">
            <w:pPr>
              <w:spacing w:line="240" w:lineRule="auto"/>
              <w:ind w:left="-170" w:right="-170"/>
              <w:jc w:val="left"/>
              <w:rPr>
                <w:rFonts w:ascii="Times New Roman" w:hAnsi="Times New Roman"/>
                <w:lang w:val="uk-UA"/>
              </w:rPr>
            </w:pPr>
            <w:r w:rsidRPr="006D4AA8">
              <w:rPr>
                <w:rFonts w:ascii="Times New Roman" w:hAnsi="Times New Roman"/>
                <w:lang w:val="uk-UA" w:eastAsia="ru-RU"/>
              </w:rPr>
              <w:t>Дубнівський водозабір</w:t>
            </w:r>
          </w:p>
        </w:tc>
        <w:tc>
          <w:tcPr>
            <w:tcW w:w="387" w:type="pct"/>
            <w:vAlign w:val="center"/>
          </w:tcPr>
          <w:p w14:paraId="069E3A6E" w14:textId="77777777" w:rsidR="0078757E" w:rsidRPr="006D4AA8" w:rsidRDefault="0078757E" w:rsidP="00AE16C3">
            <w:pPr>
              <w:ind w:left="-170" w:right="-170"/>
              <w:jc w:val="center"/>
              <w:rPr>
                <w:rFonts w:ascii="Times New Roman" w:hAnsi="Times New Roman"/>
              </w:rPr>
            </w:pPr>
            <w:r w:rsidRPr="006D4AA8">
              <w:rPr>
                <w:rFonts w:ascii="Times New Roman" w:hAnsi="Times New Roman"/>
                <w:lang w:val="uk-UA"/>
              </w:rPr>
              <w:t>азбестоц.</w:t>
            </w:r>
          </w:p>
        </w:tc>
        <w:tc>
          <w:tcPr>
            <w:tcW w:w="331" w:type="pct"/>
            <w:vAlign w:val="center"/>
          </w:tcPr>
          <w:p w14:paraId="7F344867" w14:textId="77777777" w:rsidR="0078757E" w:rsidRPr="006D4AA8" w:rsidRDefault="0078757E" w:rsidP="00AE16C3">
            <w:pPr>
              <w:ind w:left="-170" w:right="-170"/>
              <w:jc w:val="center"/>
              <w:rPr>
                <w:rFonts w:ascii="Times New Roman" w:hAnsi="Times New Roman"/>
              </w:rPr>
            </w:pPr>
            <w:r w:rsidRPr="006D4AA8">
              <w:rPr>
                <w:rFonts w:ascii="Times New Roman" w:hAnsi="Times New Roman"/>
              </w:rPr>
              <w:t>1</w:t>
            </w:r>
          </w:p>
        </w:tc>
        <w:tc>
          <w:tcPr>
            <w:tcW w:w="332" w:type="pct"/>
            <w:vAlign w:val="center"/>
          </w:tcPr>
          <w:p w14:paraId="13CA8B56" w14:textId="77777777" w:rsidR="0078757E" w:rsidRPr="006D4AA8" w:rsidRDefault="0078757E" w:rsidP="00AE16C3">
            <w:pPr>
              <w:ind w:left="-170" w:right="-170"/>
              <w:jc w:val="center"/>
              <w:rPr>
                <w:rFonts w:ascii="Times New Roman" w:hAnsi="Times New Roman"/>
              </w:rPr>
            </w:pPr>
            <w:r w:rsidRPr="006D4AA8">
              <w:rPr>
                <w:rFonts w:ascii="Times New Roman" w:hAnsi="Times New Roman"/>
                <w:lang w:val="uk-UA"/>
              </w:rPr>
              <w:t>150</w:t>
            </w:r>
          </w:p>
        </w:tc>
        <w:tc>
          <w:tcPr>
            <w:tcW w:w="453" w:type="pct"/>
            <w:vAlign w:val="center"/>
          </w:tcPr>
          <w:p w14:paraId="5C5015B7" w14:textId="77777777" w:rsidR="0078757E" w:rsidRPr="006D4AA8" w:rsidRDefault="0078757E" w:rsidP="00AE16C3">
            <w:pPr>
              <w:ind w:left="-170" w:right="-170"/>
              <w:jc w:val="center"/>
              <w:rPr>
                <w:rFonts w:ascii="Times New Roman" w:hAnsi="Times New Roman"/>
              </w:rPr>
            </w:pPr>
            <w:r w:rsidRPr="006D4AA8">
              <w:rPr>
                <w:rFonts w:ascii="Times New Roman" w:hAnsi="Times New Roman"/>
              </w:rPr>
              <w:t>0,0225</w:t>
            </w:r>
          </w:p>
        </w:tc>
        <w:tc>
          <w:tcPr>
            <w:tcW w:w="573" w:type="pct"/>
            <w:vAlign w:val="center"/>
          </w:tcPr>
          <w:p w14:paraId="075E0585" w14:textId="77777777" w:rsidR="0078757E" w:rsidRPr="006D4AA8" w:rsidRDefault="0078757E" w:rsidP="00AE16C3">
            <w:pPr>
              <w:ind w:left="-170" w:right="-170" w:hanging="13"/>
              <w:jc w:val="center"/>
              <w:rPr>
                <w:rFonts w:ascii="Times New Roman" w:hAnsi="Times New Roman"/>
              </w:rPr>
            </w:pPr>
            <w:r w:rsidRPr="006D4AA8">
              <w:rPr>
                <w:rFonts w:ascii="Times New Roman" w:hAnsi="Times New Roman"/>
                <w:lang w:val="uk-UA"/>
              </w:rPr>
              <w:t>298</w:t>
            </w:r>
          </w:p>
        </w:tc>
        <w:tc>
          <w:tcPr>
            <w:tcW w:w="429" w:type="pct"/>
            <w:vAlign w:val="center"/>
          </w:tcPr>
          <w:p w14:paraId="3D067258" w14:textId="77777777" w:rsidR="0078757E" w:rsidRPr="006D4AA8" w:rsidRDefault="0078757E" w:rsidP="00AE16C3">
            <w:pPr>
              <w:ind w:left="-170" w:right="-170"/>
              <w:jc w:val="center"/>
              <w:rPr>
                <w:rFonts w:ascii="Times New Roman" w:hAnsi="Times New Roman"/>
                <w:lang w:val="uk-UA"/>
              </w:rPr>
            </w:pPr>
            <w:r w:rsidRPr="006D4AA8">
              <w:rPr>
                <w:rFonts w:ascii="Times New Roman" w:hAnsi="Times New Roman"/>
                <w:lang w:val="uk-UA"/>
              </w:rPr>
              <w:t>298</w:t>
            </w:r>
          </w:p>
        </w:tc>
        <w:tc>
          <w:tcPr>
            <w:tcW w:w="286" w:type="pct"/>
            <w:vAlign w:val="center"/>
          </w:tcPr>
          <w:p w14:paraId="3B5D6832" w14:textId="77777777" w:rsidR="0078757E" w:rsidRPr="006D4AA8" w:rsidRDefault="0078757E" w:rsidP="00AE16C3">
            <w:pPr>
              <w:spacing w:line="240" w:lineRule="auto"/>
              <w:ind w:left="-170" w:right="-170"/>
              <w:jc w:val="center"/>
              <w:rPr>
                <w:rFonts w:ascii="Times New Roman" w:hAnsi="Times New Roman"/>
                <w:lang w:val="uk-UA"/>
              </w:rPr>
            </w:pPr>
            <w:r w:rsidRPr="006D4AA8">
              <w:rPr>
                <w:rFonts w:ascii="Times New Roman" w:hAnsi="Times New Roman"/>
                <w:lang w:val="uk-UA"/>
              </w:rPr>
              <w:t>10</w:t>
            </w:r>
          </w:p>
        </w:tc>
        <w:tc>
          <w:tcPr>
            <w:tcW w:w="859" w:type="pct"/>
            <w:vAlign w:val="center"/>
          </w:tcPr>
          <w:p w14:paraId="097311EC" w14:textId="77777777" w:rsidR="0078757E" w:rsidRPr="006D4AA8" w:rsidRDefault="0078757E" w:rsidP="00AE16C3">
            <w:pPr>
              <w:jc w:val="center"/>
              <w:rPr>
                <w:rFonts w:ascii="Times New Roman" w:hAnsi="Times New Roman"/>
              </w:rPr>
            </w:pPr>
            <w:r w:rsidRPr="006D4AA8">
              <w:rPr>
                <w:rFonts w:ascii="Times New Roman" w:hAnsi="Times New Roman"/>
              </w:rPr>
              <w:t>63,161100</w:t>
            </w:r>
          </w:p>
        </w:tc>
        <w:tc>
          <w:tcPr>
            <w:tcW w:w="637" w:type="pct"/>
            <w:vAlign w:val="center"/>
          </w:tcPr>
          <w:p w14:paraId="1E83305A" w14:textId="77777777" w:rsidR="0078757E" w:rsidRPr="006D4AA8" w:rsidRDefault="0078757E" w:rsidP="00AE16C3">
            <w:pPr>
              <w:ind w:left="-113" w:right="-113"/>
              <w:jc w:val="center"/>
              <w:rPr>
                <w:rFonts w:ascii="Times New Roman" w:hAnsi="Times New Roman"/>
              </w:rPr>
            </w:pPr>
            <w:r w:rsidRPr="006D4AA8">
              <w:rPr>
                <w:rFonts w:ascii="Times New Roman" w:hAnsi="Times New Roman"/>
              </w:rPr>
              <w:t>0,003938</w:t>
            </w:r>
          </w:p>
        </w:tc>
      </w:tr>
      <w:tr w:rsidR="006D4AA8" w:rsidRPr="006D4AA8" w14:paraId="43963FA4" w14:textId="77777777" w:rsidTr="0078757E">
        <w:trPr>
          <w:trHeight w:val="414"/>
        </w:trPr>
        <w:tc>
          <w:tcPr>
            <w:tcW w:w="713" w:type="pct"/>
            <w:shd w:val="clear" w:color="auto" w:fill="FFFFFF" w:themeFill="background1"/>
            <w:vAlign w:val="center"/>
          </w:tcPr>
          <w:p w14:paraId="7735BD7F" w14:textId="77777777" w:rsidR="0078757E" w:rsidRPr="006D4AA8" w:rsidRDefault="0078757E" w:rsidP="00AE16C3">
            <w:pPr>
              <w:spacing w:line="240" w:lineRule="auto"/>
              <w:ind w:left="-170" w:right="-170"/>
              <w:rPr>
                <w:rFonts w:ascii="Times New Roman" w:hAnsi="Times New Roman"/>
                <w:lang w:val="ru-RU"/>
              </w:rPr>
            </w:pPr>
            <w:r w:rsidRPr="006D4AA8">
              <w:rPr>
                <w:rFonts w:ascii="Times New Roman" w:hAnsi="Times New Roman"/>
              </w:rPr>
              <w:t xml:space="preserve">Омелянівський </w:t>
            </w:r>
            <w:r w:rsidRPr="006D4AA8">
              <w:rPr>
                <w:rFonts w:ascii="Times New Roman" w:hAnsi="Times New Roman"/>
                <w:lang w:val="uk-UA" w:eastAsia="ru-RU"/>
              </w:rPr>
              <w:t>водозабір</w:t>
            </w:r>
          </w:p>
        </w:tc>
        <w:tc>
          <w:tcPr>
            <w:tcW w:w="387" w:type="pct"/>
            <w:vAlign w:val="center"/>
          </w:tcPr>
          <w:p w14:paraId="63B3AD24" w14:textId="77777777" w:rsidR="0078757E" w:rsidRPr="006D4AA8" w:rsidRDefault="0078757E" w:rsidP="00AE16C3">
            <w:pPr>
              <w:ind w:left="-170" w:right="-170"/>
              <w:jc w:val="center"/>
              <w:rPr>
                <w:rFonts w:ascii="Times New Roman" w:hAnsi="Times New Roman"/>
              </w:rPr>
            </w:pPr>
            <w:r w:rsidRPr="006D4AA8">
              <w:rPr>
                <w:rFonts w:ascii="Times New Roman" w:hAnsi="Times New Roman"/>
              </w:rPr>
              <w:t>азбестоц.</w:t>
            </w:r>
          </w:p>
        </w:tc>
        <w:tc>
          <w:tcPr>
            <w:tcW w:w="331" w:type="pct"/>
            <w:vAlign w:val="center"/>
          </w:tcPr>
          <w:p w14:paraId="7F062F97" w14:textId="77777777" w:rsidR="0078757E" w:rsidRPr="006D4AA8" w:rsidRDefault="0078757E" w:rsidP="00AE16C3">
            <w:pPr>
              <w:ind w:left="-170" w:right="-170"/>
              <w:jc w:val="center"/>
              <w:rPr>
                <w:rFonts w:ascii="Times New Roman" w:hAnsi="Times New Roman"/>
              </w:rPr>
            </w:pPr>
            <w:r w:rsidRPr="006D4AA8">
              <w:rPr>
                <w:rFonts w:ascii="Times New Roman" w:hAnsi="Times New Roman"/>
              </w:rPr>
              <w:t>12</w:t>
            </w:r>
          </w:p>
        </w:tc>
        <w:tc>
          <w:tcPr>
            <w:tcW w:w="332" w:type="pct"/>
            <w:vAlign w:val="center"/>
          </w:tcPr>
          <w:p w14:paraId="2B5CBB2D" w14:textId="77777777" w:rsidR="0078757E" w:rsidRPr="006D4AA8" w:rsidRDefault="0078757E" w:rsidP="00AE16C3">
            <w:pPr>
              <w:ind w:left="-170" w:right="-170"/>
              <w:jc w:val="center"/>
              <w:rPr>
                <w:rFonts w:ascii="Times New Roman" w:hAnsi="Times New Roman"/>
              </w:rPr>
            </w:pPr>
            <w:r w:rsidRPr="006D4AA8">
              <w:rPr>
                <w:rFonts w:ascii="Times New Roman" w:hAnsi="Times New Roman"/>
              </w:rPr>
              <w:t>150</w:t>
            </w:r>
          </w:p>
        </w:tc>
        <w:tc>
          <w:tcPr>
            <w:tcW w:w="453" w:type="pct"/>
            <w:vAlign w:val="center"/>
          </w:tcPr>
          <w:p w14:paraId="1F8588FD" w14:textId="77777777" w:rsidR="0078757E" w:rsidRPr="006D4AA8" w:rsidRDefault="0078757E" w:rsidP="00AE16C3">
            <w:pPr>
              <w:ind w:left="-170" w:right="-170"/>
              <w:jc w:val="center"/>
              <w:rPr>
                <w:rFonts w:ascii="Times New Roman" w:hAnsi="Times New Roman"/>
              </w:rPr>
            </w:pPr>
            <w:r w:rsidRPr="006D4AA8">
              <w:rPr>
                <w:rFonts w:ascii="Times New Roman" w:hAnsi="Times New Roman"/>
              </w:rPr>
              <w:t>0,0225</w:t>
            </w:r>
          </w:p>
        </w:tc>
        <w:tc>
          <w:tcPr>
            <w:tcW w:w="573" w:type="pct"/>
            <w:vAlign w:val="center"/>
          </w:tcPr>
          <w:p w14:paraId="60E50B01" w14:textId="77777777" w:rsidR="0078757E" w:rsidRPr="006D4AA8" w:rsidRDefault="0078757E" w:rsidP="00AE16C3">
            <w:pPr>
              <w:ind w:left="-170" w:right="-170" w:hanging="13"/>
              <w:jc w:val="center"/>
              <w:rPr>
                <w:rFonts w:ascii="Times New Roman" w:hAnsi="Times New Roman"/>
              </w:rPr>
            </w:pPr>
            <w:r w:rsidRPr="006D4AA8">
              <w:rPr>
                <w:rFonts w:ascii="Times New Roman" w:hAnsi="Times New Roman"/>
              </w:rPr>
              <w:t>12254</w:t>
            </w:r>
          </w:p>
        </w:tc>
        <w:tc>
          <w:tcPr>
            <w:tcW w:w="429" w:type="pct"/>
            <w:vAlign w:val="center"/>
          </w:tcPr>
          <w:p w14:paraId="4DE40EF0" w14:textId="77777777" w:rsidR="0078757E" w:rsidRPr="006D4AA8" w:rsidRDefault="0078757E" w:rsidP="00AE16C3">
            <w:pPr>
              <w:ind w:left="-170" w:right="-170"/>
              <w:jc w:val="center"/>
              <w:rPr>
                <w:rFonts w:ascii="Times New Roman" w:hAnsi="Times New Roman"/>
              </w:rPr>
            </w:pPr>
            <w:r w:rsidRPr="006D4AA8">
              <w:rPr>
                <w:rFonts w:ascii="Times New Roman" w:hAnsi="Times New Roman"/>
                <w:lang w:val="uk-UA"/>
              </w:rPr>
              <w:t>500</w:t>
            </w:r>
          </w:p>
        </w:tc>
        <w:tc>
          <w:tcPr>
            <w:tcW w:w="286" w:type="pct"/>
            <w:vAlign w:val="center"/>
          </w:tcPr>
          <w:p w14:paraId="411DE467" w14:textId="77777777" w:rsidR="0078757E" w:rsidRPr="006D4AA8" w:rsidRDefault="0078757E" w:rsidP="00AE16C3">
            <w:pPr>
              <w:spacing w:line="240" w:lineRule="auto"/>
              <w:ind w:left="-170" w:right="-170"/>
              <w:jc w:val="center"/>
              <w:rPr>
                <w:rFonts w:ascii="Times New Roman" w:hAnsi="Times New Roman"/>
                <w:lang w:val="uk-UA"/>
              </w:rPr>
            </w:pPr>
            <w:r w:rsidRPr="006D4AA8">
              <w:rPr>
                <w:rFonts w:ascii="Times New Roman" w:hAnsi="Times New Roman"/>
                <w:lang w:val="uk-UA"/>
              </w:rPr>
              <w:t>10</w:t>
            </w:r>
          </w:p>
        </w:tc>
        <w:tc>
          <w:tcPr>
            <w:tcW w:w="859" w:type="pct"/>
            <w:vAlign w:val="center"/>
          </w:tcPr>
          <w:p w14:paraId="32D02DBE" w14:textId="77777777" w:rsidR="0078757E" w:rsidRPr="006D4AA8" w:rsidRDefault="0078757E" w:rsidP="00AE16C3">
            <w:pPr>
              <w:jc w:val="center"/>
              <w:rPr>
                <w:rFonts w:ascii="Times New Roman" w:hAnsi="Times New Roman"/>
              </w:rPr>
            </w:pPr>
            <w:r w:rsidRPr="006D4AA8">
              <w:rPr>
                <w:rFonts w:ascii="Times New Roman" w:hAnsi="Times New Roman"/>
              </w:rPr>
              <w:t>1271,700000</w:t>
            </w:r>
          </w:p>
        </w:tc>
        <w:tc>
          <w:tcPr>
            <w:tcW w:w="637" w:type="pct"/>
            <w:vAlign w:val="center"/>
          </w:tcPr>
          <w:p w14:paraId="7777A232" w14:textId="77777777" w:rsidR="0078757E" w:rsidRPr="006D4AA8" w:rsidRDefault="0078757E" w:rsidP="00AE16C3">
            <w:pPr>
              <w:ind w:left="-113" w:right="-113"/>
              <w:jc w:val="center"/>
              <w:rPr>
                <w:rFonts w:ascii="Times New Roman" w:hAnsi="Times New Roman"/>
              </w:rPr>
            </w:pPr>
            <w:r w:rsidRPr="006D4AA8">
              <w:rPr>
                <w:rFonts w:ascii="Times New Roman" w:hAnsi="Times New Roman"/>
              </w:rPr>
              <w:t>0,079285</w:t>
            </w:r>
          </w:p>
        </w:tc>
      </w:tr>
      <w:tr w:rsidR="006D4AA8" w:rsidRPr="006D4AA8" w14:paraId="5E30B93E" w14:textId="77777777" w:rsidTr="0078757E">
        <w:trPr>
          <w:trHeight w:val="414"/>
        </w:trPr>
        <w:tc>
          <w:tcPr>
            <w:tcW w:w="713" w:type="pct"/>
            <w:shd w:val="clear" w:color="auto" w:fill="FFFFFF" w:themeFill="background1"/>
            <w:vAlign w:val="center"/>
          </w:tcPr>
          <w:p w14:paraId="76144A92" w14:textId="77777777" w:rsidR="0078757E" w:rsidRPr="006D4AA8" w:rsidRDefault="0078757E" w:rsidP="00AE16C3">
            <w:pPr>
              <w:spacing w:line="240" w:lineRule="auto"/>
              <w:ind w:left="-170" w:right="-170"/>
              <w:jc w:val="left"/>
              <w:rPr>
                <w:rFonts w:ascii="Times New Roman" w:hAnsi="Times New Roman"/>
                <w:lang w:val="uk-UA"/>
              </w:rPr>
            </w:pPr>
            <w:r w:rsidRPr="006D4AA8">
              <w:rPr>
                <w:rFonts w:ascii="Times New Roman" w:hAnsi="Times New Roman"/>
                <w:lang w:val="uk-UA"/>
              </w:rPr>
              <w:t xml:space="preserve">Гнідавський </w:t>
            </w:r>
            <w:r w:rsidRPr="006D4AA8">
              <w:rPr>
                <w:rFonts w:ascii="Times New Roman" w:hAnsi="Times New Roman"/>
                <w:lang w:val="uk-UA" w:eastAsia="ru-RU"/>
              </w:rPr>
              <w:t>водозабір</w:t>
            </w:r>
          </w:p>
        </w:tc>
        <w:tc>
          <w:tcPr>
            <w:tcW w:w="387" w:type="pct"/>
            <w:vAlign w:val="center"/>
          </w:tcPr>
          <w:p w14:paraId="037DB4A2" w14:textId="77777777" w:rsidR="0078757E" w:rsidRPr="006D4AA8" w:rsidRDefault="0078757E" w:rsidP="00AE16C3">
            <w:pPr>
              <w:ind w:left="-170" w:right="-170"/>
              <w:jc w:val="center"/>
              <w:rPr>
                <w:rFonts w:ascii="Times New Roman" w:hAnsi="Times New Roman"/>
              </w:rPr>
            </w:pPr>
            <w:r w:rsidRPr="006D4AA8">
              <w:rPr>
                <w:rFonts w:ascii="Times New Roman" w:hAnsi="Times New Roman"/>
                <w:lang w:val="uk-UA"/>
              </w:rPr>
              <w:t>керам.</w:t>
            </w:r>
          </w:p>
        </w:tc>
        <w:tc>
          <w:tcPr>
            <w:tcW w:w="331" w:type="pct"/>
            <w:vAlign w:val="center"/>
          </w:tcPr>
          <w:p w14:paraId="08876C6B" w14:textId="77777777" w:rsidR="0078757E" w:rsidRPr="006D4AA8" w:rsidRDefault="0078757E" w:rsidP="00AE16C3">
            <w:pPr>
              <w:ind w:left="-170" w:right="-170"/>
              <w:jc w:val="center"/>
              <w:rPr>
                <w:rFonts w:ascii="Times New Roman" w:hAnsi="Times New Roman"/>
              </w:rPr>
            </w:pPr>
            <w:r w:rsidRPr="006D4AA8">
              <w:rPr>
                <w:rFonts w:ascii="Times New Roman" w:hAnsi="Times New Roman"/>
              </w:rPr>
              <w:t>1</w:t>
            </w:r>
          </w:p>
        </w:tc>
        <w:tc>
          <w:tcPr>
            <w:tcW w:w="332" w:type="pct"/>
            <w:vAlign w:val="center"/>
          </w:tcPr>
          <w:p w14:paraId="4E56F5E0" w14:textId="77777777" w:rsidR="0078757E" w:rsidRPr="006D4AA8" w:rsidRDefault="0078757E" w:rsidP="00AE16C3">
            <w:pPr>
              <w:ind w:left="-170" w:right="-170"/>
              <w:jc w:val="center"/>
              <w:rPr>
                <w:rFonts w:ascii="Times New Roman" w:hAnsi="Times New Roman"/>
              </w:rPr>
            </w:pPr>
            <w:r w:rsidRPr="006D4AA8">
              <w:rPr>
                <w:rFonts w:ascii="Times New Roman" w:hAnsi="Times New Roman"/>
                <w:lang w:val="uk-UA"/>
              </w:rPr>
              <w:t>63</w:t>
            </w:r>
          </w:p>
        </w:tc>
        <w:tc>
          <w:tcPr>
            <w:tcW w:w="453" w:type="pct"/>
            <w:vAlign w:val="center"/>
          </w:tcPr>
          <w:p w14:paraId="79236445" w14:textId="77777777" w:rsidR="0078757E" w:rsidRPr="006D4AA8" w:rsidRDefault="0078757E" w:rsidP="00AE16C3">
            <w:pPr>
              <w:ind w:left="-170" w:right="-170"/>
              <w:jc w:val="center"/>
              <w:rPr>
                <w:rFonts w:ascii="Times New Roman" w:hAnsi="Times New Roman"/>
              </w:rPr>
            </w:pPr>
            <w:r w:rsidRPr="006D4AA8">
              <w:rPr>
                <w:rFonts w:ascii="Times New Roman" w:hAnsi="Times New Roman"/>
              </w:rPr>
              <w:t>0,0040</w:t>
            </w:r>
          </w:p>
        </w:tc>
        <w:tc>
          <w:tcPr>
            <w:tcW w:w="573" w:type="pct"/>
            <w:vAlign w:val="center"/>
          </w:tcPr>
          <w:p w14:paraId="5DCA995C" w14:textId="77777777" w:rsidR="0078757E" w:rsidRPr="006D4AA8" w:rsidRDefault="0078757E" w:rsidP="00AE16C3">
            <w:pPr>
              <w:ind w:left="-170" w:right="-170" w:hanging="13"/>
              <w:jc w:val="center"/>
              <w:rPr>
                <w:rFonts w:ascii="Times New Roman" w:hAnsi="Times New Roman"/>
              </w:rPr>
            </w:pPr>
            <w:r w:rsidRPr="006D4AA8">
              <w:rPr>
                <w:rFonts w:ascii="Times New Roman" w:hAnsi="Times New Roman"/>
                <w:lang w:val="uk-UA"/>
              </w:rPr>
              <w:t>67</w:t>
            </w:r>
          </w:p>
        </w:tc>
        <w:tc>
          <w:tcPr>
            <w:tcW w:w="429" w:type="pct"/>
            <w:vAlign w:val="center"/>
          </w:tcPr>
          <w:p w14:paraId="406A46A6" w14:textId="77777777" w:rsidR="0078757E" w:rsidRPr="006D4AA8" w:rsidRDefault="0078757E" w:rsidP="00AE16C3">
            <w:pPr>
              <w:ind w:left="-170" w:right="-170"/>
              <w:jc w:val="center"/>
              <w:rPr>
                <w:rFonts w:ascii="Times New Roman" w:hAnsi="Times New Roman"/>
                <w:lang w:val="uk-UA"/>
              </w:rPr>
            </w:pPr>
            <w:r w:rsidRPr="006D4AA8">
              <w:rPr>
                <w:rFonts w:ascii="Times New Roman" w:hAnsi="Times New Roman"/>
                <w:lang w:val="uk-UA"/>
              </w:rPr>
              <w:t>67</w:t>
            </w:r>
          </w:p>
        </w:tc>
        <w:tc>
          <w:tcPr>
            <w:tcW w:w="286" w:type="pct"/>
            <w:vAlign w:val="center"/>
          </w:tcPr>
          <w:p w14:paraId="48251B2E" w14:textId="77777777" w:rsidR="0078757E" w:rsidRPr="006D4AA8" w:rsidRDefault="0078757E" w:rsidP="00AE16C3">
            <w:pPr>
              <w:spacing w:line="240" w:lineRule="auto"/>
              <w:ind w:left="-170" w:right="-170"/>
              <w:jc w:val="center"/>
              <w:rPr>
                <w:rFonts w:ascii="Times New Roman" w:hAnsi="Times New Roman"/>
                <w:lang w:val="uk-UA"/>
              </w:rPr>
            </w:pPr>
            <w:r w:rsidRPr="006D4AA8">
              <w:rPr>
                <w:rFonts w:ascii="Times New Roman" w:hAnsi="Times New Roman"/>
                <w:lang w:val="uk-UA"/>
              </w:rPr>
              <w:t>10</w:t>
            </w:r>
          </w:p>
        </w:tc>
        <w:tc>
          <w:tcPr>
            <w:tcW w:w="859" w:type="pct"/>
            <w:vAlign w:val="center"/>
          </w:tcPr>
          <w:p w14:paraId="52909B7C" w14:textId="77777777" w:rsidR="0078757E" w:rsidRPr="006D4AA8" w:rsidRDefault="0078757E" w:rsidP="00AE16C3">
            <w:pPr>
              <w:jc w:val="center"/>
              <w:rPr>
                <w:rFonts w:ascii="Times New Roman" w:hAnsi="Times New Roman"/>
              </w:rPr>
            </w:pPr>
            <w:r w:rsidRPr="006D4AA8">
              <w:rPr>
                <w:rFonts w:ascii="Times New Roman" w:hAnsi="Times New Roman"/>
              </w:rPr>
              <w:t>2,524560</w:t>
            </w:r>
          </w:p>
        </w:tc>
        <w:tc>
          <w:tcPr>
            <w:tcW w:w="637" w:type="pct"/>
            <w:vAlign w:val="center"/>
          </w:tcPr>
          <w:p w14:paraId="10A9D3D8" w14:textId="77777777" w:rsidR="0078757E" w:rsidRPr="006D4AA8" w:rsidRDefault="0078757E" w:rsidP="00AE16C3">
            <w:pPr>
              <w:ind w:left="-113" w:right="-113"/>
              <w:jc w:val="center"/>
              <w:rPr>
                <w:rFonts w:ascii="Times New Roman" w:hAnsi="Times New Roman"/>
              </w:rPr>
            </w:pPr>
            <w:r w:rsidRPr="006D4AA8">
              <w:rPr>
                <w:rFonts w:ascii="Times New Roman" w:hAnsi="Times New Roman"/>
              </w:rPr>
              <w:t>0,000157</w:t>
            </w:r>
          </w:p>
        </w:tc>
      </w:tr>
      <w:tr w:rsidR="006D4AA8" w:rsidRPr="006D4AA8" w14:paraId="194CEFE1" w14:textId="77777777" w:rsidTr="0078757E">
        <w:trPr>
          <w:trHeight w:val="414"/>
        </w:trPr>
        <w:tc>
          <w:tcPr>
            <w:tcW w:w="713" w:type="pct"/>
            <w:shd w:val="clear" w:color="auto" w:fill="FFFFFF" w:themeFill="background1"/>
            <w:vAlign w:val="center"/>
          </w:tcPr>
          <w:p w14:paraId="0E3F6D12" w14:textId="77777777" w:rsidR="0078757E" w:rsidRPr="006D4AA8" w:rsidRDefault="0078757E" w:rsidP="00AE16C3">
            <w:pPr>
              <w:spacing w:line="240" w:lineRule="auto"/>
              <w:ind w:left="-170" w:right="-170"/>
              <w:rPr>
                <w:rFonts w:ascii="Times New Roman" w:hAnsi="Times New Roman"/>
                <w:lang w:val="ru-RU"/>
              </w:rPr>
            </w:pPr>
            <w:r w:rsidRPr="006D4AA8">
              <w:rPr>
                <w:rFonts w:ascii="Times New Roman" w:hAnsi="Times New Roman"/>
              </w:rPr>
              <w:t xml:space="preserve">Дубнівський </w:t>
            </w:r>
            <w:r w:rsidRPr="006D4AA8">
              <w:rPr>
                <w:rFonts w:ascii="Times New Roman" w:hAnsi="Times New Roman"/>
                <w:lang w:val="uk-UA" w:eastAsia="ru-RU"/>
              </w:rPr>
              <w:t>водозабір</w:t>
            </w:r>
          </w:p>
        </w:tc>
        <w:tc>
          <w:tcPr>
            <w:tcW w:w="387" w:type="pct"/>
            <w:vAlign w:val="center"/>
          </w:tcPr>
          <w:p w14:paraId="32481472" w14:textId="77777777" w:rsidR="0078757E" w:rsidRPr="006D4AA8" w:rsidRDefault="0078757E" w:rsidP="00AE16C3">
            <w:pPr>
              <w:ind w:left="-170" w:right="-170"/>
              <w:jc w:val="center"/>
              <w:rPr>
                <w:rFonts w:ascii="Times New Roman" w:hAnsi="Times New Roman"/>
              </w:rPr>
            </w:pPr>
            <w:r w:rsidRPr="006D4AA8">
              <w:rPr>
                <w:rFonts w:ascii="Times New Roman" w:hAnsi="Times New Roman"/>
              </w:rPr>
              <w:t>ПВХ</w:t>
            </w:r>
          </w:p>
        </w:tc>
        <w:tc>
          <w:tcPr>
            <w:tcW w:w="331" w:type="pct"/>
            <w:vAlign w:val="center"/>
          </w:tcPr>
          <w:p w14:paraId="12452924" w14:textId="77777777" w:rsidR="0078757E" w:rsidRPr="006D4AA8" w:rsidRDefault="0078757E" w:rsidP="00AE16C3">
            <w:pPr>
              <w:ind w:left="-170" w:right="-170"/>
              <w:jc w:val="center"/>
              <w:rPr>
                <w:rFonts w:ascii="Times New Roman" w:hAnsi="Times New Roman"/>
              </w:rPr>
            </w:pPr>
            <w:r w:rsidRPr="006D4AA8">
              <w:rPr>
                <w:rFonts w:ascii="Times New Roman" w:hAnsi="Times New Roman"/>
              </w:rPr>
              <w:t>1</w:t>
            </w:r>
          </w:p>
        </w:tc>
        <w:tc>
          <w:tcPr>
            <w:tcW w:w="332" w:type="pct"/>
            <w:vAlign w:val="center"/>
          </w:tcPr>
          <w:p w14:paraId="024807C0" w14:textId="77777777" w:rsidR="0078757E" w:rsidRPr="006D4AA8" w:rsidRDefault="0078757E" w:rsidP="00AE16C3">
            <w:pPr>
              <w:ind w:left="-170" w:right="-170"/>
              <w:jc w:val="center"/>
              <w:rPr>
                <w:rFonts w:ascii="Times New Roman" w:hAnsi="Times New Roman"/>
              </w:rPr>
            </w:pPr>
            <w:r w:rsidRPr="006D4AA8">
              <w:rPr>
                <w:rFonts w:ascii="Times New Roman" w:hAnsi="Times New Roman"/>
              </w:rPr>
              <w:t>50</w:t>
            </w:r>
          </w:p>
        </w:tc>
        <w:tc>
          <w:tcPr>
            <w:tcW w:w="453" w:type="pct"/>
            <w:vAlign w:val="center"/>
          </w:tcPr>
          <w:p w14:paraId="205DF0AC" w14:textId="77777777" w:rsidR="0078757E" w:rsidRPr="006D4AA8" w:rsidRDefault="0078757E" w:rsidP="00AE16C3">
            <w:pPr>
              <w:ind w:left="-170" w:right="-170"/>
              <w:jc w:val="center"/>
              <w:rPr>
                <w:rFonts w:ascii="Times New Roman" w:hAnsi="Times New Roman"/>
              </w:rPr>
            </w:pPr>
            <w:r w:rsidRPr="006D4AA8">
              <w:rPr>
                <w:rFonts w:ascii="Times New Roman" w:hAnsi="Times New Roman"/>
              </w:rPr>
              <w:t>0,0025</w:t>
            </w:r>
          </w:p>
        </w:tc>
        <w:tc>
          <w:tcPr>
            <w:tcW w:w="573" w:type="pct"/>
            <w:vAlign w:val="center"/>
          </w:tcPr>
          <w:p w14:paraId="4EE6B87F" w14:textId="77777777" w:rsidR="0078757E" w:rsidRPr="006D4AA8" w:rsidRDefault="0078757E" w:rsidP="00AE16C3">
            <w:pPr>
              <w:ind w:left="-170" w:right="-170" w:hanging="13"/>
              <w:jc w:val="center"/>
              <w:rPr>
                <w:rFonts w:ascii="Times New Roman" w:hAnsi="Times New Roman"/>
              </w:rPr>
            </w:pPr>
            <w:r w:rsidRPr="006D4AA8">
              <w:rPr>
                <w:rFonts w:ascii="Times New Roman" w:hAnsi="Times New Roman"/>
              </w:rPr>
              <w:t>138,7</w:t>
            </w:r>
          </w:p>
        </w:tc>
        <w:tc>
          <w:tcPr>
            <w:tcW w:w="429" w:type="pct"/>
            <w:vAlign w:val="center"/>
          </w:tcPr>
          <w:p w14:paraId="0440D1F5" w14:textId="77777777" w:rsidR="0078757E" w:rsidRPr="006D4AA8" w:rsidRDefault="0078757E" w:rsidP="00AE16C3">
            <w:pPr>
              <w:ind w:left="-170" w:right="-170"/>
              <w:jc w:val="center"/>
              <w:rPr>
                <w:rFonts w:ascii="Times New Roman" w:hAnsi="Times New Roman"/>
              </w:rPr>
            </w:pPr>
            <w:r w:rsidRPr="006D4AA8">
              <w:rPr>
                <w:rFonts w:ascii="Times New Roman" w:hAnsi="Times New Roman"/>
              </w:rPr>
              <w:t>138,7</w:t>
            </w:r>
          </w:p>
        </w:tc>
        <w:tc>
          <w:tcPr>
            <w:tcW w:w="286" w:type="pct"/>
            <w:vAlign w:val="center"/>
          </w:tcPr>
          <w:p w14:paraId="45C3541C" w14:textId="77777777" w:rsidR="0078757E" w:rsidRPr="006D4AA8" w:rsidRDefault="0078757E" w:rsidP="00AE16C3">
            <w:pPr>
              <w:spacing w:line="240" w:lineRule="auto"/>
              <w:ind w:left="-170" w:right="-170"/>
              <w:jc w:val="center"/>
              <w:rPr>
                <w:rFonts w:ascii="Times New Roman" w:hAnsi="Times New Roman"/>
                <w:lang w:val="uk-UA"/>
              </w:rPr>
            </w:pPr>
            <w:r w:rsidRPr="006D4AA8">
              <w:rPr>
                <w:rFonts w:ascii="Times New Roman" w:hAnsi="Times New Roman"/>
                <w:lang w:val="uk-UA"/>
              </w:rPr>
              <w:t>10</w:t>
            </w:r>
          </w:p>
        </w:tc>
        <w:tc>
          <w:tcPr>
            <w:tcW w:w="859" w:type="pct"/>
            <w:vAlign w:val="center"/>
          </w:tcPr>
          <w:p w14:paraId="717E812C" w14:textId="77777777" w:rsidR="0078757E" w:rsidRPr="006D4AA8" w:rsidRDefault="0078757E" w:rsidP="00AE16C3">
            <w:pPr>
              <w:jc w:val="center"/>
              <w:rPr>
                <w:rFonts w:ascii="Times New Roman" w:hAnsi="Times New Roman"/>
              </w:rPr>
            </w:pPr>
            <w:r w:rsidRPr="006D4AA8">
              <w:rPr>
                <w:rFonts w:ascii="Times New Roman" w:hAnsi="Times New Roman"/>
              </w:rPr>
              <w:t>3,266385</w:t>
            </w:r>
          </w:p>
        </w:tc>
        <w:tc>
          <w:tcPr>
            <w:tcW w:w="637" w:type="pct"/>
            <w:vAlign w:val="center"/>
          </w:tcPr>
          <w:p w14:paraId="1D2E6E5F" w14:textId="77777777" w:rsidR="0078757E" w:rsidRPr="006D4AA8" w:rsidRDefault="0078757E" w:rsidP="00AE16C3">
            <w:pPr>
              <w:ind w:left="-113" w:right="-113"/>
              <w:jc w:val="center"/>
              <w:rPr>
                <w:rFonts w:ascii="Times New Roman" w:hAnsi="Times New Roman"/>
              </w:rPr>
            </w:pPr>
            <w:r w:rsidRPr="006D4AA8">
              <w:rPr>
                <w:rFonts w:ascii="Times New Roman" w:hAnsi="Times New Roman"/>
              </w:rPr>
              <w:t>0,000204</w:t>
            </w:r>
          </w:p>
        </w:tc>
      </w:tr>
      <w:tr w:rsidR="006D4AA8" w:rsidRPr="006D4AA8" w14:paraId="2872F5CC" w14:textId="77777777" w:rsidTr="0078757E">
        <w:trPr>
          <w:trHeight w:val="414"/>
        </w:trPr>
        <w:tc>
          <w:tcPr>
            <w:tcW w:w="713" w:type="pct"/>
            <w:shd w:val="clear" w:color="auto" w:fill="FFFFFF" w:themeFill="background1"/>
            <w:vAlign w:val="bottom"/>
          </w:tcPr>
          <w:p w14:paraId="379B5B83" w14:textId="77777777" w:rsidR="0078757E" w:rsidRPr="006D4AA8" w:rsidRDefault="0078757E" w:rsidP="00AE16C3">
            <w:pPr>
              <w:spacing w:line="240" w:lineRule="auto"/>
              <w:ind w:left="-170" w:right="-170"/>
              <w:rPr>
                <w:rFonts w:ascii="Times New Roman" w:hAnsi="Times New Roman"/>
              </w:rPr>
            </w:pPr>
            <w:r w:rsidRPr="006D4AA8">
              <w:rPr>
                <w:rFonts w:ascii="Times New Roman" w:hAnsi="Times New Roman"/>
              </w:rPr>
              <w:t xml:space="preserve">Омелянівський </w:t>
            </w:r>
            <w:r w:rsidRPr="006D4AA8">
              <w:rPr>
                <w:rFonts w:ascii="Times New Roman" w:hAnsi="Times New Roman"/>
                <w:lang w:val="uk-UA" w:eastAsia="ru-RU"/>
              </w:rPr>
              <w:t>водозабір</w:t>
            </w:r>
          </w:p>
        </w:tc>
        <w:tc>
          <w:tcPr>
            <w:tcW w:w="387" w:type="pct"/>
            <w:vAlign w:val="center"/>
          </w:tcPr>
          <w:p w14:paraId="5E128316" w14:textId="77777777" w:rsidR="0078757E" w:rsidRPr="006D4AA8" w:rsidRDefault="0078757E" w:rsidP="00AE16C3">
            <w:pPr>
              <w:ind w:left="-170" w:right="-170"/>
              <w:jc w:val="center"/>
              <w:rPr>
                <w:rFonts w:ascii="Times New Roman" w:hAnsi="Times New Roman"/>
              </w:rPr>
            </w:pPr>
            <w:r w:rsidRPr="006D4AA8">
              <w:rPr>
                <w:rFonts w:ascii="Times New Roman" w:hAnsi="Times New Roman"/>
                <w:lang w:val="uk-UA"/>
              </w:rPr>
              <w:t>ПВХ</w:t>
            </w:r>
          </w:p>
        </w:tc>
        <w:tc>
          <w:tcPr>
            <w:tcW w:w="331" w:type="pct"/>
            <w:vAlign w:val="center"/>
          </w:tcPr>
          <w:p w14:paraId="073BBC4F" w14:textId="77777777" w:rsidR="0078757E" w:rsidRPr="006D4AA8" w:rsidRDefault="0078757E" w:rsidP="00AE16C3">
            <w:pPr>
              <w:ind w:left="-170" w:right="-170"/>
              <w:jc w:val="center"/>
              <w:rPr>
                <w:rFonts w:ascii="Times New Roman" w:hAnsi="Times New Roman"/>
              </w:rPr>
            </w:pPr>
            <w:r w:rsidRPr="006D4AA8">
              <w:rPr>
                <w:rFonts w:ascii="Times New Roman" w:hAnsi="Times New Roman"/>
              </w:rPr>
              <w:t>1</w:t>
            </w:r>
          </w:p>
        </w:tc>
        <w:tc>
          <w:tcPr>
            <w:tcW w:w="332" w:type="pct"/>
            <w:vAlign w:val="center"/>
          </w:tcPr>
          <w:p w14:paraId="19B3E9F5" w14:textId="77777777" w:rsidR="0078757E" w:rsidRPr="006D4AA8" w:rsidRDefault="0078757E" w:rsidP="00AE16C3">
            <w:pPr>
              <w:ind w:left="-170" w:right="-170"/>
              <w:jc w:val="center"/>
              <w:rPr>
                <w:rFonts w:ascii="Times New Roman" w:hAnsi="Times New Roman"/>
              </w:rPr>
            </w:pPr>
            <w:r w:rsidRPr="006D4AA8">
              <w:rPr>
                <w:rFonts w:ascii="Times New Roman" w:hAnsi="Times New Roman"/>
                <w:lang w:val="uk-UA"/>
              </w:rPr>
              <w:t>50</w:t>
            </w:r>
          </w:p>
        </w:tc>
        <w:tc>
          <w:tcPr>
            <w:tcW w:w="453" w:type="pct"/>
            <w:vAlign w:val="center"/>
          </w:tcPr>
          <w:p w14:paraId="26232BE1" w14:textId="77777777" w:rsidR="0078757E" w:rsidRPr="006D4AA8" w:rsidRDefault="0078757E" w:rsidP="00AE16C3">
            <w:pPr>
              <w:ind w:left="-170" w:right="-170"/>
              <w:jc w:val="center"/>
              <w:rPr>
                <w:rFonts w:ascii="Times New Roman" w:hAnsi="Times New Roman"/>
              </w:rPr>
            </w:pPr>
            <w:r w:rsidRPr="006D4AA8">
              <w:rPr>
                <w:rFonts w:ascii="Times New Roman" w:hAnsi="Times New Roman"/>
              </w:rPr>
              <w:t>0,0025</w:t>
            </w:r>
          </w:p>
        </w:tc>
        <w:tc>
          <w:tcPr>
            <w:tcW w:w="573" w:type="pct"/>
            <w:vAlign w:val="center"/>
          </w:tcPr>
          <w:p w14:paraId="2E572258" w14:textId="77777777" w:rsidR="0078757E" w:rsidRPr="006D4AA8" w:rsidRDefault="0078757E" w:rsidP="00AE16C3">
            <w:pPr>
              <w:ind w:left="-170" w:right="-170" w:hanging="13"/>
              <w:jc w:val="center"/>
              <w:rPr>
                <w:rFonts w:ascii="Times New Roman" w:hAnsi="Times New Roman"/>
              </w:rPr>
            </w:pPr>
            <w:r w:rsidRPr="006D4AA8">
              <w:rPr>
                <w:rFonts w:ascii="Times New Roman" w:hAnsi="Times New Roman"/>
              </w:rPr>
              <w:t>32</w:t>
            </w:r>
          </w:p>
        </w:tc>
        <w:tc>
          <w:tcPr>
            <w:tcW w:w="429" w:type="pct"/>
            <w:vAlign w:val="center"/>
          </w:tcPr>
          <w:p w14:paraId="5FCD4802" w14:textId="77777777" w:rsidR="0078757E" w:rsidRPr="006D4AA8" w:rsidRDefault="0078757E" w:rsidP="00AE16C3">
            <w:pPr>
              <w:ind w:left="-170" w:right="-170"/>
              <w:jc w:val="center"/>
              <w:rPr>
                <w:rFonts w:ascii="Times New Roman" w:hAnsi="Times New Roman"/>
              </w:rPr>
            </w:pPr>
            <w:r w:rsidRPr="006D4AA8">
              <w:rPr>
                <w:rFonts w:ascii="Times New Roman" w:hAnsi="Times New Roman"/>
              </w:rPr>
              <w:t>32</w:t>
            </w:r>
          </w:p>
        </w:tc>
        <w:tc>
          <w:tcPr>
            <w:tcW w:w="286" w:type="pct"/>
            <w:vAlign w:val="center"/>
          </w:tcPr>
          <w:p w14:paraId="61505DD9" w14:textId="77777777" w:rsidR="0078757E" w:rsidRPr="006D4AA8" w:rsidRDefault="0078757E" w:rsidP="00AE16C3">
            <w:pPr>
              <w:spacing w:line="240" w:lineRule="auto"/>
              <w:ind w:left="-170" w:right="-170"/>
              <w:jc w:val="center"/>
              <w:rPr>
                <w:rFonts w:ascii="Times New Roman" w:hAnsi="Times New Roman"/>
                <w:lang w:val="uk-UA"/>
              </w:rPr>
            </w:pPr>
            <w:r w:rsidRPr="006D4AA8">
              <w:rPr>
                <w:rFonts w:ascii="Times New Roman" w:hAnsi="Times New Roman"/>
                <w:lang w:val="uk-UA"/>
              </w:rPr>
              <w:t>10</w:t>
            </w:r>
          </w:p>
        </w:tc>
        <w:tc>
          <w:tcPr>
            <w:tcW w:w="859" w:type="pct"/>
            <w:vAlign w:val="center"/>
          </w:tcPr>
          <w:p w14:paraId="632D47F7" w14:textId="77777777" w:rsidR="0078757E" w:rsidRPr="006D4AA8" w:rsidRDefault="0078757E" w:rsidP="00AE16C3">
            <w:pPr>
              <w:jc w:val="center"/>
              <w:rPr>
                <w:rFonts w:ascii="Times New Roman" w:hAnsi="Times New Roman"/>
              </w:rPr>
            </w:pPr>
            <w:r w:rsidRPr="006D4AA8">
              <w:rPr>
                <w:rFonts w:ascii="Times New Roman" w:hAnsi="Times New Roman"/>
              </w:rPr>
              <w:t>0,753600</w:t>
            </w:r>
          </w:p>
        </w:tc>
        <w:tc>
          <w:tcPr>
            <w:tcW w:w="637" w:type="pct"/>
            <w:vAlign w:val="center"/>
          </w:tcPr>
          <w:p w14:paraId="5B2EAB6A" w14:textId="77777777" w:rsidR="0078757E" w:rsidRPr="006D4AA8" w:rsidRDefault="0078757E" w:rsidP="00AE16C3">
            <w:pPr>
              <w:ind w:left="-113" w:right="-113"/>
              <w:jc w:val="center"/>
              <w:rPr>
                <w:rFonts w:ascii="Times New Roman" w:hAnsi="Times New Roman"/>
              </w:rPr>
            </w:pPr>
            <w:r w:rsidRPr="006D4AA8">
              <w:rPr>
                <w:rFonts w:ascii="Times New Roman" w:hAnsi="Times New Roman"/>
              </w:rPr>
              <w:t>0,000047</w:t>
            </w:r>
          </w:p>
        </w:tc>
      </w:tr>
      <w:tr w:rsidR="006D4AA8" w:rsidRPr="006D4AA8" w14:paraId="0074361F" w14:textId="77777777" w:rsidTr="0078757E">
        <w:trPr>
          <w:trHeight w:val="414"/>
        </w:trPr>
        <w:tc>
          <w:tcPr>
            <w:tcW w:w="713" w:type="pct"/>
            <w:shd w:val="clear" w:color="auto" w:fill="FFFFFF" w:themeFill="background1"/>
            <w:vAlign w:val="bottom"/>
          </w:tcPr>
          <w:p w14:paraId="5D4C695A" w14:textId="77777777" w:rsidR="0078757E" w:rsidRPr="006D4AA8" w:rsidRDefault="0078757E" w:rsidP="00AE16C3">
            <w:pPr>
              <w:spacing w:line="240" w:lineRule="auto"/>
              <w:ind w:left="-170" w:right="-170"/>
              <w:jc w:val="left"/>
              <w:rPr>
                <w:rFonts w:ascii="Times New Roman" w:hAnsi="Times New Roman"/>
                <w:lang w:val="ru-RU"/>
              </w:rPr>
            </w:pPr>
            <w:r w:rsidRPr="006D4AA8">
              <w:rPr>
                <w:rFonts w:ascii="Times New Roman" w:hAnsi="Times New Roman"/>
                <w:lang w:val="ru-RU"/>
              </w:rPr>
              <w:t xml:space="preserve">Омелянівський </w:t>
            </w:r>
            <w:r w:rsidRPr="006D4AA8">
              <w:rPr>
                <w:rFonts w:ascii="Times New Roman" w:hAnsi="Times New Roman"/>
                <w:lang w:val="uk-UA"/>
              </w:rPr>
              <w:t>(</w:t>
            </w:r>
            <w:r w:rsidRPr="006D4AA8">
              <w:rPr>
                <w:rFonts w:ascii="Times New Roman" w:hAnsi="Times New Roman"/>
                <w:lang w:val="uk-UA" w:eastAsia="ru-RU"/>
              </w:rPr>
              <w:t>водозабір</w:t>
            </w:r>
          </w:p>
        </w:tc>
        <w:tc>
          <w:tcPr>
            <w:tcW w:w="387" w:type="pct"/>
            <w:vAlign w:val="center"/>
          </w:tcPr>
          <w:p w14:paraId="57727E28" w14:textId="77777777" w:rsidR="0078757E" w:rsidRPr="006D4AA8" w:rsidRDefault="0078757E" w:rsidP="00AE16C3">
            <w:pPr>
              <w:ind w:left="-170" w:right="-170"/>
              <w:jc w:val="center"/>
              <w:rPr>
                <w:rFonts w:ascii="Times New Roman" w:hAnsi="Times New Roman"/>
              </w:rPr>
            </w:pPr>
            <w:r w:rsidRPr="006D4AA8">
              <w:rPr>
                <w:rFonts w:ascii="Times New Roman" w:hAnsi="Times New Roman"/>
                <w:lang w:val="uk-UA"/>
              </w:rPr>
              <w:t>ПВХ</w:t>
            </w:r>
          </w:p>
        </w:tc>
        <w:tc>
          <w:tcPr>
            <w:tcW w:w="331" w:type="pct"/>
            <w:vAlign w:val="center"/>
          </w:tcPr>
          <w:p w14:paraId="5E5EA3EA" w14:textId="77777777" w:rsidR="0078757E" w:rsidRPr="006D4AA8" w:rsidRDefault="0078757E" w:rsidP="00AE16C3">
            <w:pPr>
              <w:ind w:left="-170" w:right="-170"/>
              <w:jc w:val="center"/>
              <w:rPr>
                <w:rFonts w:ascii="Times New Roman" w:hAnsi="Times New Roman"/>
              </w:rPr>
            </w:pPr>
            <w:r w:rsidRPr="006D4AA8">
              <w:rPr>
                <w:rFonts w:ascii="Times New Roman" w:hAnsi="Times New Roman"/>
              </w:rPr>
              <w:t>1</w:t>
            </w:r>
          </w:p>
        </w:tc>
        <w:tc>
          <w:tcPr>
            <w:tcW w:w="332" w:type="pct"/>
            <w:vAlign w:val="center"/>
          </w:tcPr>
          <w:p w14:paraId="6FC32A9C" w14:textId="77777777" w:rsidR="0078757E" w:rsidRPr="006D4AA8" w:rsidRDefault="0078757E" w:rsidP="00AE16C3">
            <w:pPr>
              <w:ind w:left="-170" w:right="-170"/>
              <w:jc w:val="center"/>
              <w:rPr>
                <w:rFonts w:ascii="Times New Roman" w:hAnsi="Times New Roman"/>
              </w:rPr>
            </w:pPr>
            <w:r w:rsidRPr="006D4AA8">
              <w:rPr>
                <w:rFonts w:ascii="Times New Roman" w:hAnsi="Times New Roman"/>
                <w:lang w:val="uk-UA"/>
              </w:rPr>
              <w:t>63</w:t>
            </w:r>
          </w:p>
        </w:tc>
        <w:tc>
          <w:tcPr>
            <w:tcW w:w="453" w:type="pct"/>
            <w:vAlign w:val="center"/>
          </w:tcPr>
          <w:p w14:paraId="2D46A460" w14:textId="77777777" w:rsidR="0078757E" w:rsidRPr="006D4AA8" w:rsidRDefault="0078757E" w:rsidP="00AE16C3">
            <w:pPr>
              <w:ind w:left="-170" w:right="-170"/>
              <w:jc w:val="center"/>
              <w:rPr>
                <w:rFonts w:ascii="Times New Roman" w:hAnsi="Times New Roman"/>
              </w:rPr>
            </w:pPr>
            <w:r w:rsidRPr="006D4AA8">
              <w:rPr>
                <w:rFonts w:ascii="Times New Roman" w:hAnsi="Times New Roman"/>
              </w:rPr>
              <w:t>0,0040</w:t>
            </w:r>
          </w:p>
        </w:tc>
        <w:tc>
          <w:tcPr>
            <w:tcW w:w="573" w:type="pct"/>
            <w:vAlign w:val="center"/>
          </w:tcPr>
          <w:p w14:paraId="0A1CBA8A" w14:textId="77777777" w:rsidR="0078757E" w:rsidRPr="006D4AA8" w:rsidRDefault="0078757E" w:rsidP="00AE16C3">
            <w:pPr>
              <w:ind w:left="-170" w:right="-170" w:hanging="13"/>
              <w:jc w:val="center"/>
              <w:rPr>
                <w:rFonts w:ascii="Times New Roman" w:hAnsi="Times New Roman"/>
              </w:rPr>
            </w:pPr>
            <w:r w:rsidRPr="006D4AA8">
              <w:rPr>
                <w:rFonts w:ascii="Times New Roman" w:hAnsi="Times New Roman"/>
                <w:lang w:val="uk-UA"/>
              </w:rPr>
              <w:t>113,3</w:t>
            </w:r>
          </w:p>
        </w:tc>
        <w:tc>
          <w:tcPr>
            <w:tcW w:w="429" w:type="pct"/>
            <w:vAlign w:val="center"/>
          </w:tcPr>
          <w:p w14:paraId="0B2CF470" w14:textId="77777777" w:rsidR="0078757E" w:rsidRPr="006D4AA8" w:rsidRDefault="0078757E" w:rsidP="00AE16C3">
            <w:pPr>
              <w:spacing w:line="240" w:lineRule="auto"/>
              <w:ind w:left="-170" w:right="-170"/>
              <w:jc w:val="center"/>
              <w:rPr>
                <w:rFonts w:ascii="Times New Roman" w:hAnsi="Times New Roman"/>
                <w:lang w:val="uk-UA"/>
              </w:rPr>
            </w:pPr>
            <w:r w:rsidRPr="006D4AA8">
              <w:rPr>
                <w:rFonts w:ascii="Times New Roman" w:hAnsi="Times New Roman"/>
                <w:lang w:val="uk-UA"/>
              </w:rPr>
              <w:t>113,3</w:t>
            </w:r>
          </w:p>
        </w:tc>
        <w:tc>
          <w:tcPr>
            <w:tcW w:w="286" w:type="pct"/>
            <w:vAlign w:val="center"/>
          </w:tcPr>
          <w:p w14:paraId="56AA17EC" w14:textId="77777777" w:rsidR="0078757E" w:rsidRPr="006D4AA8" w:rsidRDefault="0078757E" w:rsidP="00AE16C3">
            <w:pPr>
              <w:spacing w:line="240" w:lineRule="auto"/>
              <w:ind w:left="-170" w:right="-170"/>
              <w:jc w:val="center"/>
              <w:rPr>
                <w:rFonts w:ascii="Times New Roman" w:hAnsi="Times New Roman"/>
                <w:lang w:val="uk-UA"/>
              </w:rPr>
            </w:pPr>
            <w:r w:rsidRPr="006D4AA8">
              <w:rPr>
                <w:rFonts w:ascii="Times New Roman" w:hAnsi="Times New Roman"/>
                <w:lang w:val="uk-UA"/>
              </w:rPr>
              <w:t>10</w:t>
            </w:r>
          </w:p>
        </w:tc>
        <w:tc>
          <w:tcPr>
            <w:tcW w:w="859" w:type="pct"/>
            <w:vAlign w:val="center"/>
          </w:tcPr>
          <w:p w14:paraId="56648B28" w14:textId="77777777" w:rsidR="0078757E" w:rsidRPr="006D4AA8" w:rsidRDefault="0078757E" w:rsidP="00AE16C3">
            <w:pPr>
              <w:jc w:val="center"/>
              <w:rPr>
                <w:rFonts w:ascii="Times New Roman" w:hAnsi="Times New Roman"/>
              </w:rPr>
            </w:pPr>
            <w:r w:rsidRPr="006D4AA8">
              <w:rPr>
                <w:rFonts w:ascii="Times New Roman" w:hAnsi="Times New Roman"/>
              </w:rPr>
              <w:t>4,269144</w:t>
            </w:r>
          </w:p>
        </w:tc>
        <w:tc>
          <w:tcPr>
            <w:tcW w:w="637" w:type="pct"/>
            <w:vAlign w:val="center"/>
          </w:tcPr>
          <w:p w14:paraId="6A3B4FE0" w14:textId="77777777" w:rsidR="0078757E" w:rsidRPr="006D4AA8" w:rsidRDefault="0078757E" w:rsidP="00AE16C3">
            <w:pPr>
              <w:ind w:left="-113" w:right="-113"/>
              <w:jc w:val="center"/>
              <w:rPr>
                <w:rFonts w:ascii="Times New Roman" w:hAnsi="Times New Roman"/>
              </w:rPr>
            </w:pPr>
            <w:r w:rsidRPr="006D4AA8">
              <w:rPr>
                <w:rFonts w:ascii="Times New Roman" w:hAnsi="Times New Roman"/>
              </w:rPr>
              <w:t>0,000266</w:t>
            </w:r>
          </w:p>
        </w:tc>
      </w:tr>
      <w:tr w:rsidR="006D4AA8" w:rsidRPr="006D4AA8" w14:paraId="575E4549" w14:textId="77777777" w:rsidTr="0078757E">
        <w:trPr>
          <w:trHeight w:val="414"/>
        </w:trPr>
        <w:tc>
          <w:tcPr>
            <w:tcW w:w="713" w:type="pct"/>
            <w:shd w:val="clear" w:color="auto" w:fill="FFFFFF" w:themeFill="background1"/>
            <w:vAlign w:val="bottom"/>
          </w:tcPr>
          <w:p w14:paraId="054CEC67" w14:textId="77777777" w:rsidR="0078757E" w:rsidRPr="006D4AA8" w:rsidRDefault="0078757E" w:rsidP="00AE16C3">
            <w:pPr>
              <w:spacing w:line="240" w:lineRule="auto"/>
              <w:ind w:left="-170" w:right="-170"/>
              <w:jc w:val="left"/>
              <w:rPr>
                <w:rFonts w:ascii="Times New Roman" w:hAnsi="Times New Roman"/>
                <w:lang w:val="ru-RU"/>
              </w:rPr>
            </w:pPr>
            <w:r w:rsidRPr="006D4AA8">
              <w:rPr>
                <w:rFonts w:ascii="Times New Roman" w:hAnsi="Times New Roman"/>
                <w:lang w:val="uk-UA" w:eastAsia="ru-RU"/>
              </w:rPr>
              <w:t>Дубнівський водозабір</w:t>
            </w:r>
          </w:p>
        </w:tc>
        <w:tc>
          <w:tcPr>
            <w:tcW w:w="387" w:type="pct"/>
            <w:vAlign w:val="center"/>
          </w:tcPr>
          <w:p w14:paraId="7315D42D" w14:textId="77777777" w:rsidR="0078757E" w:rsidRPr="006D4AA8" w:rsidRDefault="0078757E" w:rsidP="00AE16C3">
            <w:pPr>
              <w:ind w:left="-170" w:right="-170"/>
              <w:jc w:val="center"/>
              <w:rPr>
                <w:rFonts w:ascii="Times New Roman" w:hAnsi="Times New Roman"/>
              </w:rPr>
            </w:pPr>
            <w:r w:rsidRPr="006D4AA8">
              <w:rPr>
                <w:rFonts w:ascii="Times New Roman" w:hAnsi="Times New Roman"/>
                <w:lang w:val="uk-UA"/>
              </w:rPr>
              <w:t>ПВХ</w:t>
            </w:r>
          </w:p>
        </w:tc>
        <w:tc>
          <w:tcPr>
            <w:tcW w:w="331" w:type="pct"/>
            <w:vAlign w:val="center"/>
          </w:tcPr>
          <w:p w14:paraId="2779C6DB" w14:textId="77777777" w:rsidR="0078757E" w:rsidRPr="006D4AA8" w:rsidRDefault="0078757E" w:rsidP="00AE16C3">
            <w:pPr>
              <w:ind w:left="-170" w:right="-170"/>
              <w:jc w:val="center"/>
              <w:rPr>
                <w:rFonts w:ascii="Times New Roman" w:hAnsi="Times New Roman"/>
              </w:rPr>
            </w:pPr>
            <w:r w:rsidRPr="006D4AA8">
              <w:rPr>
                <w:rFonts w:ascii="Times New Roman" w:hAnsi="Times New Roman"/>
              </w:rPr>
              <w:t>1</w:t>
            </w:r>
          </w:p>
        </w:tc>
        <w:tc>
          <w:tcPr>
            <w:tcW w:w="332" w:type="pct"/>
            <w:vAlign w:val="center"/>
          </w:tcPr>
          <w:p w14:paraId="05CE8792" w14:textId="77777777" w:rsidR="0078757E" w:rsidRPr="006D4AA8" w:rsidRDefault="0078757E" w:rsidP="00AE16C3">
            <w:pPr>
              <w:ind w:left="-170" w:right="-170"/>
              <w:jc w:val="center"/>
              <w:rPr>
                <w:rFonts w:ascii="Times New Roman" w:hAnsi="Times New Roman"/>
              </w:rPr>
            </w:pPr>
            <w:r w:rsidRPr="006D4AA8">
              <w:rPr>
                <w:rFonts w:ascii="Times New Roman" w:hAnsi="Times New Roman"/>
                <w:lang w:val="uk-UA"/>
              </w:rPr>
              <w:t>65</w:t>
            </w:r>
          </w:p>
        </w:tc>
        <w:tc>
          <w:tcPr>
            <w:tcW w:w="453" w:type="pct"/>
            <w:vAlign w:val="center"/>
          </w:tcPr>
          <w:p w14:paraId="5F338E81" w14:textId="77777777" w:rsidR="0078757E" w:rsidRPr="006D4AA8" w:rsidRDefault="0078757E" w:rsidP="00AE16C3">
            <w:pPr>
              <w:ind w:left="-170" w:right="-170"/>
              <w:jc w:val="center"/>
              <w:rPr>
                <w:rFonts w:ascii="Times New Roman" w:hAnsi="Times New Roman"/>
              </w:rPr>
            </w:pPr>
            <w:r w:rsidRPr="006D4AA8">
              <w:rPr>
                <w:rFonts w:ascii="Times New Roman" w:hAnsi="Times New Roman"/>
              </w:rPr>
              <w:t>0,0042</w:t>
            </w:r>
          </w:p>
        </w:tc>
        <w:tc>
          <w:tcPr>
            <w:tcW w:w="573" w:type="pct"/>
            <w:vAlign w:val="center"/>
          </w:tcPr>
          <w:p w14:paraId="57EED9FB" w14:textId="77777777" w:rsidR="0078757E" w:rsidRPr="006D4AA8" w:rsidRDefault="0078757E" w:rsidP="00AE16C3">
            <w:pPr>
              <w:ind w:left="-170" w:right="-170" w:hanging="13"/>
              <w:jc w:val="center"/>
              <w:rPr>
                <w:rFonts w:ascii="Times New Roman" w:hAnsi="Times New Roman"/>
              </w:rPr>
            </w:pPr>
            <w:r w:rsidRPr="006D4AA8">
              <w:rPr>
                <w:rFonts w:ascii="Times New Roman" w:hAnsi="Times New Roman"/>
              </w:rPr>
              <w:t>83</w:t>
            </w:r>
          </w:p>
        </w:tc>
        <w:tc>
          <w:tcPr>
            <w:tcW w:w="429" w:type="pct"/>
            <w:vAlign w:val="center"/>
          </w:tcPr>
          <w:p w14:paraId="012D5A57" w14:textId="77777777" w:rsidR="0078757E" w:rsidRPr="006D4AA8" w:rsidRDefault="0078757E" w:rsidP="00AE16C3">
            <w:pPr>
              <w:spacing w:line="240" w:lineRule="auto"/>
              <w:ind w:left="-170" w:right="-170"/>
              <w:jc w:val="center"/>
              <w:rPr>
                <w:rFonts w:ascii="Times New Roman" w:hAnsi="Times New Roman"/>
                <w:lang w:val="ru-RU"/>
              </w:rPr>
            </w:pPr>
            <w:r w:rsidRPr="006D4AA8">
              <w:rPr>
                <w:rFonts w:ascii="Times New Roman" w:hAnsi="Times New Roman"/>
              </w:rPr>
              <w:t>83</w:t>
            </w:r>
          </w:p>
        </w:tc>
        <w:tc>
          <w:tcPr>
            <w:tcW w:w="286" w:type="pct"/>
            <w:vAlign w:val="center"/>
          </w:tcPr>
          <w:p w14:paraId="43EF5B26" w14:textId="77777777" w:rsidR="0078757E" w:rsidRPr="006D4AA8" w:rsidRDefault="0078757E" w:rsidP="00AE16C3">
            <w:pPr>
              <w:spacing w:line="240" w:lineRule="auto"/>
              <w:ind w:left="-170" w:right="-170"/>
              <w:jc w:val="center"/>
              <w:rPr>
                <w:rFonts w:ascii="Times New Roman" w:hAnsi="Times New Roman"/>
                <w:lang w:val="uk-UA"/>
              </w:rPr>
            </w:pPr>
            <w:r w:rsidRPr="006D4AA8">
              <w:rPr>
                <w:rFonts w:ascii="Times New Roman" w:hAnsi="Times New Roman"/>
                <w:lang w:val="uk-UA"/>
              </w:rPr>
              <w:t>10</w:t>
            </w:r>
          </w:p>
        </w:tc>
        <w:tc>
          <w:tcPr>
            <w:tcW w:w="859" w:type="pct"/>
            <w:vAlign w:val="center"/>
          </w:tcPr>
          <w:p w14:paraId="5088ACB4" w14:textId="77777777" w:rsidR="0078757E" w:rsidRPr="006D4AA8" w:rsidRDefault="0078757E" w:rsidP="00AE16C3">
            <w:pPr>
              <w:jc w:val="center"/>
              <w:rPr>
                <w:rFonts w:ascii="Times New Roman" w:hAnsi="Times New Roman"/>
              </w:rPr>
            </w:pPr>
            <w:r w:rsidRPr="006D4AA8">
              <w:rPr>
                <w:rFonts w:ascii="Times New Roman" w:hAnsi="Times New Roman"/>
              </w:rPr>
              <w:t>3,283812</w:t>
            </w:r>
          </w:p>
        </w:tc>
        <w:tc>
          <w:tcPr>
            <w:tcW w:w="637" w:type="pct"/>
            <w:vAlign w:val="center"/>
          </w:tcPr>
          <w:p w14:paraId="265649E9" w14:textId="77777777" w:rsidR="0078757E" w:rsidRPr="006D4AA8" w:rsidRDefault="0078757E" w:rsidP="00AE16C3">
            <w:pPr>
              <w:ind w:left="-113" w:right="-113"/>
              <w:jc w:val="center"/>
              <w:rPr>
                <w:rFonts w:ascii="Times New Roman" w:hAnsi="Times New Roman"/>
              </w:rPr>
            </w:pPr>
            <w:r w:rsidRPr="006D4AA8">
              <w:rPr>
                <w:rFonts w:ascii="Times New Roman" w:hAnsi="Times New Roman"/>
              </w:rPr>
              <w:t>0,000205</w:t>
            </w:r>
          </w:p>
        </w:tc>
      </w:tr>
      <w:tr w:rsidR="006D4AA8" w:rsidRPr="006D4AA8" w14:paraId="7B84A251" w14:textId="77777777" w:rsidTr="0078757E">
        <w:trPr>
          <w:trHeight w:val="414"/>
        </w:trPr>
        <w:tc>
          <w:tcPr>
            <w:tcW w:w="713" w:type="pct"/>
            <w:shd w:val="clear" w:color="auto" w:fill="FFFFFF" w:themeFill="background1"/>
            <w:vAlign w:val="center"/>
          </w:tcPr>
          <w:p w14:paraId="5694F2F6" w14:textId="77777777" w:rsidR="0078757E" w:rsidRPr="006D4AA8" w:rsidRDefault="0078757E" w:rsidP="00AE16C3">
            <w:pPr>
              <w:spacing w:line="240" w:lineRule="auto"/>
              <w:ind w:left="-170" w:right="-170"/>
              <w:rPr>
                <w:rFonts w:ascii="Times New Roman" w:hAnsi="Times New Roman"/>
                <w:lang w:val="ru-RU"/>
              </w:rPr>
            </w:pPr>
            <w:r w:rsidRPr="006D4AA8">
              <w:rPr>
                <w:rFonts w:ascii="Times New Roman" w:hAnsi="Times New Roman"/>
              </w:rPr>
              <w:t xml:space="preserve">Дубнівський </w:t>
            </w:r>
            <w:r w:rsidRPr="006D4AA8">
              <w:rPr>
                <w:rFonts w:ascii="Times New Roman" w:hAnsi="Times New Roman"/>
                <w:lang w:val="uk-UA" w:eastAsia="ru-RU"/>
              </w:rPr>
              <w:t>водозабір</w:t>
            </w:r>
          </w:p>
        </w:tc>
        <w:tc>
          <w:tcPr>
            <w:tcW w:w="387" w:type="pct"/>
            <w:vAlign w:val="center"/>
          </w:tcPr>
          <w:p w14:paraId="2B39A15C" w14:textId="77777777" w:rsidR="0078757E" w:rsidRPr="006D4AA8" w:rsidRDefault="0078757E" w:rsidP="00AE16C3">
            <w:pPr>
              <w:ind w:left="-170" w:right="-170"/>
              <w:jc w:val="center"/>
              <w:rPr>
                <w:rFonts w:ascii="Times New Roman" w:hAnsi="Times New Roman"/>
              </w:rPr>
            </w:pPr>
            <w:r w:rsidRPr="006D4AA8">
              <w:rPr>
                <w:rFonts w:ascii="Times New Roman" w:hAnsi="Times New Roman"/>
              </w:rPr>
              <w:t>ПВХ</w:t>
            </w:r>
          </w:p>
        </w:tc>
        <w:tc>
          <w:tcPr>
            <w:tcW w:w="331" w:type="pct"/>
            <w:vAlign w:val="center"/>
          </w:tcPr>
          <w:p w14:paraId="5CEFFFAA" w14:textId="77777777" w:rsidR="0078757E" w:rsidRPr="006D4AA8" w:rsidRDefault="0078757E" w:rsidP="00AE16C3">
            <w:pPr>
              <w:ind w:left="-170" w:right="-170"/>
              <w:jc w:val="center"/>
              <w:rPr>
                <w:rFonts w:ascii="Times New Roman" w:hAnsi="Times New Roman"/>
              </w:rPr>
            </w:pPr>
            <w:r w:rsidRPr="006D4AA8">
              <w:rPr>
                <w:rFonts w:ascii="Times New Roman" w:hAnsi="Times New Roman"/>
              </w:rPr>
              <w:t>2</w:t>
            </w:r>
          </w:p>
        </w:tc>
        <w:tc>
          <w:tcPr>
            <w:tcW w:w="332" w:type="pct"/>
            <w:vAlign w:val="center"/>
          </w:tcPr>
          <w:p w14:paraId="7E301444" w14:textId="77777777" w:rsidR="0078757E" w:rsidRPr="006D4AA8" w:rsidRDefault="0078757E" w:rsidP="00AE16C3">
            <w:pPr>
              <w:ind w:left="-170" w:right="-170"/>
              <w:jc w:val="center"/>
              <w:rPr>
                <w:rFonts w:ascii="Times New Roman" w:hAnsi="Times New Roman"/>
              </w:rPr>
            </w:pPr>
            <w:r w:rsidRPr="006D4AA8">
              <w:rPr>
                <w:rFonts w:ascii="Times New Roman" w:hAnsi="Times New Roman"/>
              </w:rPr>
              <w:t>100</w:t>
            </w:r>
          </w:p>
        </w:tc>
        <w:tc>
          <w:tcPr>
            <w:tcW w:w="453" w:type="pct"/>
            <w:vAlign w:val="center"/>
          </w:tcPr>
          <w:p w14:paraId="15866A0B" w14:textId="77777777" w:rsidR="0078757E" w:rsidRPr="006D4AA8" w:rsidRDefault="0078757E" w:rsidP="00AE16C3">
            <w:pPr>
              <w:ind w:left="-170" w:right="-170"/>
              <w:jc w:val="center"/>
              <w:rPr>
                <w:rFonts w:ascii="Times New Roman" w:hAnsi="Times New Roman"/>
              </w:rPr>
            </w:pPr>
            <w:r w:rsidRPr="006D4AA8">
              <w:rPr>
                <w:rFonts w:ascii="Times New Roman" w:hAnsi="Times New Roman"/>
              </w:rPr>
              <w:t>0,0100</w:t>
            </w:r>
          </w:p>
        </w:tc>
        <w:tc>
          <w:tcPr>
            <w:tcW w:w="573" w:type="pct"/>
            <w:vAlign w:val="center"/>
          </w:tcPr>
          <w:p w14:paraId="609EECDB" w14:textId="77777777" w:rsidR="0078757E" w:rsidRPr="006D4AA8" w:rsidRDefault="0078757E" w:rsidP="00AE16C3">
            <w:pPr>
              <w:ind w:left="-170" w:right="-170" w:hanging="13"/>
              <w:jc w:val="center"/>
              <w:rPr>
                <w:rFonts w:ascii="Times New Roman" w:hAnsi="Times New Roman"/>
              </w:rPr>
            </w:pPr>
            <w:r w:rsidRPr="006D4AA8">
              <w:rPr>
                <w:rFonts w:ascii="Times New Roman" w:hAnsi="Times New Roman"/>
              </w:rPr>
              <w:t>675,5</w:t>
            </w:r>
          </w:p>
        </w:tc>
        <w:tc>
          <w:tcPr>
            <w:tcW w:w="429" w:type="pct"/>
            <w:vAlign w:val="center"/>
          </w:tcPr>
          <w:p w14:paraId="4BF164A0" w14:textId="77777777" w:rsidR="0078757E" w:rsidRPr="006D4AA8" w:rsidRDefault="0078757E" w:rsidP="00AE16C3">
            <w:pPr>
              <w:ind w:left="-170" w:right="-170"/>
              <w:jc w:val="center"/>
              <w:rPr>
                <w:rFonts w:ascii="Times New Roman" w:hAnsi="Times New Roman"/>
              </w:rPr>
            </w:pPr>
            <w:r w:rsidRPr="006D4AA8">
              <w:rPr>
                <w:rFonts w:ascii="Times New Roman" w:hAnsi="Times New Roman"/>
                <w:lang w:val="uk-UA"/>
              </w:rPr>
              <w:t>500</w:t>
            </w:r>
          </w:p>
        </w:tc>
        <w:tc>
          <w:tcPr>
            <w:tcW w:w="286" w:type="pct"/>
            <w:vAlign w:val="center"/>
          </w:tcPr>
          <w:p w14:paraId="06AE2A84" w14:textId="77777777" w:rsidR="0078757E" w:rsidRPr="006D4AA8" w:rsidRDefault="0078757E" w:rsidP="00AE16C3">
            <w:pPr>
              <w:spacing w:line="240" w:lineRule="auto"/>
              <w:ind w:left="-170" w:right="-170"/>
              <w:jc w:val="center"/>
              <w:rPr>
                <w:rFonts w:ascii="Times New Roman" w:hAnsi="Times New Roman"/>
                <w:lang w:val="uk-UA"/>
              </w:rPr>
            </w:pPr>
            <w:r w:rsidRPr="006D4AA8">
              <w:rPr>
                <w:rFonts w:ascii="Times New Roman" w:hAnsi="Times New Roman"/>
                <w:lang w:val="uk-UA"/>
              </w:rPr>
              <w:t>10</w:t>
            </w:r>
          </w:p>
        </w:tc>
        <w:tc>
          <w:tcPr>
            <w:tcW w:w="859" w:type="pct"/>
            <w:vAlign w:val="center"/>
          </w:tcPr>
          <w:p w14:paraId="62A1BC01" w14:textId="77777777" w:rsidR="0078757E" w:rsidRPr="006D4AA8" w:rsidRDefault="0078757E" w:rsidP="00AE16C3">
            <w:pPr>
              <w:jc w:val="center"/>
              <w:rPr>
                <w:rFonts w:ascii="Times New Roman" w:hAnsi="Times New Roman"/>
              </w:rPr>
            </w:pPr>
            <w:r w:rsidRPr="006D4AA8">
              <w:rPr>
                <w:rFonts w:ascii="Times New Roman" w:hAnsi="Times New Roman"/>
              </w:rPr>
              <w:t>94,200000</w:t>
            </w:r>
          </w:p>
        </w:tc>
        <w:tc>
          <w:tcPr>
            <w:tcW w:w="637" w:type="pct"/>
            <w:vAlign w:val="center"/>
          </w:tcPr>
          <w:p w14:paraId="71B65916" w14:textId="77777777" w:rsidR="0078757E" w:rsidRPr="006D4AA8" w:rsidRDefault="0078757E" w:rsidP="00AE16C3">
            <w:pPr>
              <w:ind w:left="-113" w:right="-113"/>
              <w:jc w:val="center"/>
              <w:rPr>
                <w:rFonts w:ascii="Times New Roman" w:hAnsi="Times New Roman"/>
              </w:rPr>
            </w:pPr>
            <w:r w:rsidRPr="006D4AA8">
              <w:rPr>
                <w:rFonts w:ascii="Times New Roman" w:hAnsi="Times New Roman"/>
              </w:rPr>
              <w:t>0,005873</w:t>
            </w:r>
          </w:p>
        </w:tc>
      </w:tr>
      <w:tr w:rsidR="006D4AA8" w:rsidRPr="006D4AA8" w14:paraId="61AB11AB" w14:textId="77777777" w:rsidTr="0078757E">
        <w:trPr>
          <w:trHeight w:val="414"/>
        </w:trPr>
        <w:tc>
          <w:tcPr>
            <w:tcW w:w="713" w:type="pct"/>
            <w:shd w:val="clear" w:color="auto" w:fill="FFFFFF" w:themeFill="background1"/>
            <w:vAlign w:val="center"/>
          </w:tcPr>
          <w:p w14:paraId="2A53EB0C" w14:textId="77777777" w:rsidR="0078757E" w:rsidRPr="006D4AA8" w:rsidRDefault="0078757E" w:rsidP="00AE16C3">
            <w:pPr>
              <w:spacing w:line="240" w:lineRule="auto"/>
              <w:ind w:left="-170" w:right="-170"/>
              <w:rPr>
                <w:rFonts w:ascii="Times New Roman" w:hAnsi="Times New Roman"/>
                <w:lang w:val="ru-RU"/>
              </w:rPr>
            </w:pPr>
            <w:r w:rsidRPr="006D4AA8">
              <w:rPr>
                <w:rFonts w:ascii="Times New Roman" w:hAnsi="Times New Roman"/>
              </w:rPr>
              <w:t xml:space="preserve">Омелянівський </w:t>
            </w:r>
            <w:r w:rsidRPr="006D4AA8">
              <w:rPr>
                <w:rFonts w:ascii="Times New Roman" w:hAnsi="Times New Roman"/>
                <w:lang w:val="uk-UA" w:eastAsia="ru-RU"/>
              </w:rPr>
              <w:t>водозабір</w:t>
            </w:r>
          </w:p>
        </w:tc>
        <w:tc>
          <w:tcPr>
            <w:tcW w:w="387" w:type="pct"/>
            <w:vAlign w:val="center"/>
          </w:tcPr>
          <w:p w14:paraId="706CFB4E" w14:textId="77777777" w:rsidR="0078757E" w:rsidRPr="006D4AA8" w:rsidRDefault="0078757E" w:rsidP="00AE16C3">
            <w:pPr>
              <w:ind w:left="-170" w:right="-170"/>
              <w:jc w:val="center"/>
              <w:rPr>
                <w:rFonts w:ascii="Times New Roman" w:hAnsi="Times New Roman"/>
              </w:rPr>
            </w:pPr>
            <w:r w:rsidRPr="006D4AA8">
              <w:rPr>
                <w:rFonts w:ascii="Times New Roman" w:hAnsi="Times New Roman"/>
              </w:rPr>
              <w:t>ПВХ</w:t>
            </w:r>
          </w:p>
        </w:tc>
        <w:tc>
          <w:tcPr>
            <w:tcW w:w="331" w:type="pct"/>
            <w:vAlign w:val="center"/>
          </w:tcPr>
          <w:p w14:paraId="1FF1D846" w14:textId="77777777" w:rsidR="0078757E" w:rsidRPr="006D4AA8" w:rsidRDefault="0078757E" w:rsidP="00AE16C3">
            <w:pPr>
              <w:ind w:left="-170" w:right="-170"/>
              <w:jc w:val="center"/>
              <w:rPr>
                <w:rFonts w:ascii="Times New Roman" w:hAnsi="Times New Roman"/>
              </w:rPr>
            </w:pPr>
            <w:r w:rsidRPr="006D4AA8">
              <w:rPr>
                <w:rFonts w:ascii="Times New Roman" w:hAnsi="Times New Roman"/>
              </w:rPr>
              <w:t>1</w:t>
            </w:r>
          </w:p>
        </w:tc>
        <w:tc>
          <w:tcPr>
            <w:tcW w:w="332" w:type="pct"/>
            <w:vAlign w:val="center"/>
          </w:tcPr>
          <w:p w14:paraId="1C02AF80" w14:textId="77777777" w:rsidR="0078757E" w:rsidRPr="006D4AA8" w:rsidRDefault="0078757E" w:rsidP="00AE16C3">
            <w:pPr>
              <w:ind w:left="-170" w:right="-170"/>
              <w:jc w:val="center"/>
              <w:rPr>
                <w:rFonts w:ascii="Times New Roman" w:hAnsi="Times New Roman"/>
              </w:rPr>
            </w:pPr>
            <w:r w:rsidRPr="006D4AA8">
              <w:rPr>
                <w:rFonts w:ascii="Times New Roman" w:hAnsi="Times New Roman"/>
              </w:rPr>
              <w:t>100</w:t>
            </w:r>
          </w:p>
        </w:tc>
        <w:tc>
          <w:tcPr>
            <w:tcW w:w="453" w:type="pct"/>
            <w:vAlign w:val="center"/>
          </w:tcPr>
          <w:p w14:paraId="2E139293" w14:textId="77777777" w:rsidR="0078757E" w:rsidRPr="006D4AA8" w:rsidRDefault="0078757E" w:rsidP="00AE16C3">
            <w:pPr>
              <w:ind w:left="-170" w:right="-170"/>
              <w:jc w:val="center"/>
              <w:rPr>
                <w:rFonts w:ascii="Times New Roman" w:hAnsi="Times New Roman"/>
              </w:rPr>
            </w:pPr>
            <w:r w:rsidRPr="006D4AA8">
              <w:rPr>
                <w:rFonts w:ascii="Times New Roman" w:hAnsi="Times New Roman"/>
              </w:rPr>
              <w:t>0,0100</w:t>
            </w:r>
          </w:p>
        </w:tc>
        <w:tc>
          <w:tcPr>
            <w:tcW w:w="573" w:type="pct"/>
            <w:vAlign w:val="center"/>
          </w:tcPr>
          <w:p w14:paraId="3FEAD969" w14:textId="77777777" w:rsidR="0078757E" w:rsidRPr="006D4AA8" w:rsidRDefault="0078757E" w:rsidP="00AE16C3">
            <w:pPr>
              <w:ind w:left="-170" w:right="-170" w:hanging="13"/>
              <w:jc w:val="center"/>
              <w:rPr>
                <w:rFonts w:ascii="Times New Roman" w:hAnsi="Times New Roman"/>
              </w:rPr>
            </w:pPr>
            <w:r w:rsidRPr="006D4AA8">
              <w:rPr>
                <w:rFonts w:ascii="Times New Roman" w:hAnsi="Times New Roman"/>
              </w:rPr>
              <w:t>238</w:t>
            </w:r>
          </w:p>
        </w:tc>
        <w:tc>
          <w:tcPr>
            <w:tcW w:w="429" w:type="pct"/>
            <w:vAlign w:val="center"/>
          </w:tcPr>
          <w:p w14:paraId="2FA359FA" w14:textId="77777777" w:rsidR="0078757E" w:rsidRPr="006D4AA8" w:rsidRDefault="0078757E" w:rsidP="00AE16C3">
            <w:pPr>
              <w:ind w:left="-170" w:right="-170"/>
              <w:jc w:val="center"/>
              <w:rPr>
                <w:rFonts w:ascii="Times New Roman" w:hAnsi="Times New Roman"/>
              </w:rPr>
            </w:pPr>
            <w:r w:rsidRPr="006D4AA8">
              <w:rPr>
                <w:rFonts w:ascii="Times New Roman" w:hAnsi="Times New Roman"/>
              </w:rPr>
              <w:t>238</w:t>
            </w:r>
          </w:p>
        </w:tc>
        <w:tc>
          <w:tcPr>
            <w:tcW w:w="286" w:type="pct"/>
            <w:vAlign w:val="center"/>
          </w:tcPr>
          <w:p w14:paraId="28BF9494" w14:textId="77777777" w:rsidR="0078757E" w:rsidRPr="006D4AA8" w:rsidRDefault="0078757E" w:rsidP="00AE16C3">
            <w:pPr>
              <w:spacing w:line="240" w:lineRule="auto"/>
              <w:ind w:left="-170" w:right="-170"/>
              <w:jc w:val="center"/>
              <w:rPr>
                <w:rFonts w:ascii="Times New Roman" w:hAnsi="Times New Roman"/>
                <w:lang w:val="uk-UA"/>
              </w:rPr>
            </w:pPr>
            <w:r w:rsidRPr="006D4AA8">
              <w:rPr>
                <w:rFonts w:ascii="Times New Roman" w:hAnsi="Times New Roman"/>
                <w:lang w:val="uk-UA"/>
              </w:rPr>
              <w:t>10</w:t>
            </w:r>
          </w:p>
        </w:tc>
        <w:tc>
          <w:tcPr>
            <w:tcW w:w="859" w:type="pct"/>
            <w:vAlign w:val="center"/>
          </w:tcPr>
          <w:p w14:paraId="58B3B38D" w14:textId="77777777" w:rsidR="0078757E" w:rsidRPr="006D4AA8" w:rsidRDefault="0078757E" w:rsidP="00AE16C3">
            <w:pPr>
              <w:jc w:val="center"/>
              <w:rPr>
                <w:rFonts w:ascii="Times New Roman" w:hAnsi="Times New Roman"/>
              </w:rPr>
            </w:pPr>
            <w:r w:rsidRPr="006D4AA8">
              <w:rPr>
                <w:rFonts w:ascii="Times New Roman" w:hAnsi="Times New Roman"/>
              </w:rPr>
              <w:t>22,419600</w:t>
            </w:r>
          </w:p>
        </w:tc>
        <w:tc>
          <w:tcPr>
            <w:tcW w:w="637" w:type="pct"/>
            <w:vAlign w:val="center"/>
          </w:tcPr>
          <w:p w14:paraId="00FC1480" w14:textId="77777777" w:rsidR="0078757E" w:rsidRPr="006D4AA8" w:rsidRDefault="0078757E" w:rsidP="00AE16C3">
            <w:pPr>
              <w:ind w:left="-113" w:right="-113"/>
              <w:jc w:val="center"/>
              <w:rPr>
                <w:rFonts w:ascii="Times New Roman" w:hAnsi="Times New Roman"/>
              </w:rPr>
            </w:pPr>
            <w:r w:rsidRPr="006D4AA8">
              <w:rPr>
                <w:rFonts w:ascii="Times New Roman" w:hAnsi="Times New Roman"/>
              </w:rPr>
              <w:t>0,001398</w:t>
            </w:r>
          </w:p>
        </w:tc>
      </w:tr>
      <w:tr w:rsidR="006D4AA8" w:rsidRPr="006D4AA8" w14:paraId="50D40459" w14:textId="77777777" w:rsidTr="0078757E">
        <w:trPr>
          <w:trHeight w:val="414"/>
        </w:trPr>
        <w:tc>
          <w:tcPr>
            <w:tcW w:w="713" w:type="pct"/>
            <w:shd w:val="clear" w:color="auto" w:fill="FFFFFF" w:themeFill="background1"/>
            <w:vAlign w:val="center"/>
          </w:tcPr>
          <w:p w14:paraId="7AD1BC8A" w14:textId="77777777" w:rsidR="0078757E" w:rsidRPr="006D4AA8" w:rsidRDefault="0078757E" w:rsidP="00AE16C3">
            <w:pPr>
              <w:spacing w:line="240" w:lineRule="auto"/>
              <w:ind w:left="-170" w:right="-170"/>
              <w:rPr>
                <w:rFonts w:ascii="Times New Roman" w:hAnsi="Times New Roman"/>
                <w:lang w:val="ru-RU"/>
              </w:rPr>
            </w:pPr>
            <w:r w:rsidRPr="006D4AA8">
              <w:rPr>
                <w:rFonts w:ascii="Times New Roman" w:hAnsi="Times New Roman"/>
              </w:rPr>
              <w:t xml:space="preserve">Дубнівський </w:t>
            </w:r>
            <w:r w:rsidRPr="006D4AA8">
              <w:rPr>
                <w:rFonts w:ascii="Times New Roman" w:hAnsi="Times New Roman"/>
                <w:lang w:val="uk-UA" w:eastAsia="ru-RU"/>
              </w:rPr>
              <w:t>водозабір</w:t>
            </w:r>
          </w:p>
        </w:tc>
        <w:tc>
          <w:tcPr>
            <w:tcW w:w="387" w:type="pct"/>
            <w:vAlign w:val="center"/>
          </w:tcPr>
          <w:p w14:paraId="5B3AE342" w14:textId="77777777" w:rsidR="0078757E" w:rsidRPr="006D4AA8" w:rsidRDefault="0078757E" w:rsidP="00AE16C3">
            <w:pPr>
              <w:ind w:left="-170" w:right="-170"/>
              <w:jc w:val="center"/>
              <w:rPr>
                <w:rFonts w:ascii="Times New Roman" w:hAnsi="Times New Roman"/>
              </w:rPr>
            </w:pPr>
            <w:r w:rsidRPr="006D4AA8">
              <w:rPr>
                <w:rFonts w:ascii="Times New Roman" w:hAnsi="Times New Roman"/>
              </w:rPr>
              <w:t>ПВХ</w:t>
            </w:r>
          </w:p>
        </w:tc>
        <w:tc>
          <w:tcPr>
            <w:tcW w:w="331" w:type="pct"/>
            <w:vAlign w:val="center"/>
          </w:tcPr>
          <w:p w14:paraId="7D2D2ED1" w14:textId="77777777" w:rsidR="0078757E" w:rsidRPr="006D4AA8" w:rsidRDefault="0078757E" w:rsidP="00AE16C3">
            <w:pPr>
              <w:ind w:left="-170" w:right="-170"/>
              <w:jc w:val="center"/>
              <w:rPr>
                <w:rFonts w:ascii="Times New Roman" w:hAnsi="Times New Roman"/>
              </w:rPr>
            </w:pPr>
            <w:r w:rsidRPr="006D4AA8">
              <w:rPr>
                <w:rFonts w:ascii="Times New Roman" w:hAnsi="Times New Roman"/>
              </w:rPr>
              <w:t>2</w:t>
            </w:r>
          </w:p>
        </w:tc>
        <w:tc>
          <w:tcPr>
            <w:tcW w:w="332" w:type="pct"/>
            <w:vAlign w:val="center"/>
          </w:tcPr>
          <w:p w14:paraId="496A11F2" w14:textId="77777777" w:rsidR="0078757E" w:rsidRPr="006D4AA8" w:rsidRDefault="0078757E" w:rsidP="00AE16C3">
            <w:pPr>
              <w:ind w:left="-170" w:right="-170"/>
              <w:jc w:val="center"/>
              <w:rPr>
                <w:rFonts w:ascii="Times New Roman" w:hAnsi="Times New Roman"/>
              </w:rPr>
            </w:pPr>
            <w:r w:rsidRPr="006D4AA8">
              <w:rPr>
                <w:rFonts w:ascii="Times New Roman" w:hAnsi="Times New Roman"/>
              </w:rPr>
              <w:t>110</w:t>
            </w:r>
          </w:p>
        </w:tc>
        <w:tc>
          <w:tcPr>
            <w:tcW w:w="453" w:type="pct"/>
            <w:vAlign w:val="center"/>
          </w:tcPr>
          <w:p w14:paraId="053F3ADF" w14:textId="77777777" w:rsidR="0078757E" w:rsidRPr="006D4AA8" w:rsidRDefault="0078757E" w:rsidP="00AE16C3">
            <w:pPr>
              <w:ind w:left="-170" w:right="-170"/>
              <w:jc w:val="center"/>
              <w:rPr>
                <w:rFonts w:ascii="Times New Roman" w:hAnsi="Times New Roman"/>
              </w:rPr>
            </w:pPr>
            <w:r w:rsidRPr="006D4AA8">
              <w:rPr>
                <w:rFonts w:ascii="Times New Roman" w:hAnsi="Times New Roman"/>
              </w:rPr>
              <w:t>0,0121</w:t>
            </w:r>
          </w:p>
        </w:tc>
        <w:tc>
          <w:tcPr>
            <w:tcW w:w="573" w:type="pct"/>
            <w:vAlign w:val="center"/>
          </w:tcPr>
          <w:p w14:paraId="65C23B33" w14:textId="77777777" w:rsidR="0078757E" w:rsidRPr="006D4AA8" w:rsidRDefault="0078757E" w:rsidP="00AE16C3">
            <w:pPr>
              <w:ind w:left="-170" w:right="-170" w:hanging="13"/>
              <w:jc w:val="center"/>
              <w:rPr>
                <w:rFonts w:ascii="Times New Roman" w:hAnsi="Times New Roman"/>
              </w:rPr>
            </w:pPr>
            <w:r w:rsidRPr="006D4AA8">
              <w:rPr>
                <w:rFonts w:ascii="Times New Roman" w:hAnsi="Times New Roman"/>
              </w:rPr>
              <w:t>2420,34</w:t>
            </w:r>
          </w:p>
        </w:tc>
        <w:tc>
          <w:tcPr>
            <w:tcW w:w="429" w:type="pct"/>
            <w:vAlign w:val="center"/>
          </w:tcPr>
          <w:p w14:paraId="67660A96" w14:textId="77777777" w:rsidR="0078757E" w:rsidRPr="006D4AA8" w:rsidRDefault="0078757E" w:rsidP="00AE16C3">
            <w:pPr>
              <w:ind w:left="-170" w:right="-170"/>
              <w:jc w:val="center"/>
              <w:rPr>
                <w:rFonts w:ascii="Times New Roman" w:hAnsi="Times New Roman"/>
              </w:rPr>
            </w:pPr>
            <w:r w:rsidRPr="006D4AA8">
              <w:rPr>
                <w:rFonts w:ascii="Times New Roman" w:hAnsi="Times New Roman"/>
                <w:lang w:val="uk-UA"/>
              </w:rPr>
              <w:t>500</w:t>
            </w:r>
          </w:p>
        </w:tc>
        <w:tc>
          <w:tcPr>
            <w:tcW w:w="286" w:type="pct"/>
            <w:vAlign w:val="center"/>
          </w:tcPr>
          <w:p w14:paraId="50B10E62" w14:textId="77777777" w:rsidR="0078757E" w:rsidRPr="006D4AA8" w:rsidRDefault="0078757E" w:rsidP="00AE16C3">
            <w:pPr>
              <w:spacing w:line="240" w:lineRule="auto"/>
              <w:ind w:left="-170" w:right="-170"/>
              <w:jc w:val="center"/>
              <w:rPr>
                <w:rFonts w:ascii="Times New Roman" w:hAnsi="Times New Roman"/>
                <w:lang w:val="uk-UA"/>
              </w:rPr>
            </w:pPr>
            <w:r w:rsidRPr="006D4AA8">
              <w:rPr>
                <w:rFonts w:ascii="Times New Roman" w:hAnsi="Times New Roman"/>
                <w:lang w:val="uk-UA"/>
              </w:rPr>
              <w:t>10</w:t>
            </w:r>
          </w:p>
        </w:tc>
        <w:tc>
          <w:tcPr>
            <w:tcW w:w="859" w:type="pct"/>
            <w:vAlign w:val="center"/>
          </w:tcPr>
          <w:p w14:paraId="3381A30A" w14:textId="77777777" w:rsidR="0078757E" w:rsidRPr="006D4AA8" w:rsidRDefault="0078757E" w:rsidP="00AE16C3">
            <w:pPr>
              <w:jc w:val="center"/>
              <w:rPr>
                <w:rFonts w:ascii="Times New Roman" w:hAnsi="Times New Roman"/>
              </w:rPr>
            </w:pPr>
            <w:r w:rsidRPr="006D4AA8">
              <w:rPr>
                <w:rFonts w:ascii="Times New Roman" w:hAnsi="Times New Roman"/>
              </w:rPr>
              <w:t>113,982000</w:t>
            </w:r>
          </w:p>
        </w:tc>
        <w:tc>
          <w:tcPr>
            <w:tcW w:w="637" w:type="pct"/>
            <w:vAlign w:val="center"/>
          </w:tcPr>
          <w:p w14:paraId="0F587D85" w14:textId="77777777" w:rsidR="0078757E" w:rsidRPr="006D4AA8" w:rsidRDefault="0078757E" w:rsidP="00AE16C3">
            <w:pPr>
              <w:ind w:left="-113" w:right="-113"/>
              <w:jc w:val="center"/>
              <w:rPr>
                <w:rFonts w:ascii="Times New Roman" w:hAnsi="Times New Roman"/>
              </w:rPr>
            </w:pPr>
            <w:r w:rsidRPr="006D4AA8">
              <w:rPr>
                <w:rFonts w:ascii="Times New Roman" w:hAnsi="Times New Roman"/>
              </w:rPr>
              <w:t>0,007106</w:t>
            </w:r>
          </w:p>
        </w:tc>
      </w:tr>
      <w:tr w:rsidR="006D4AA8" w:rsidRPr="006D4AA8" w14:paraId="3BBB1B1C" w14:textId="77777777" w:rsidTr="0078757E">
        <w:trPr>
          <w:trHeight w:val="414"/>
        </w:trPr>
        <w:tc>
          <w:tcPr>
            <w:tcW w:w="713" w:type="pct"/>
            <w:shd w:val="clear" w:color="auto" w:fill="FFFFFF" w:themeFill="background1"/>
            <w:vAlign w:val="center"/>
          </w:tcPr>
          <w:p w14:paraId="70B7AA8A" w14:textId="77777777" w:rsidR="0078757E" w:rsidRPr="006D4AA8" w:rsidRDefault="0078757E" w:rsidP="00AE16C3">
            <w:pPr>
              <w:spacing w:line="240" w:lineRule="auto"/>
              <w:ind w:left="-170" w:right="-170"/>
              <w:jc w:val="left"/>
              <w:rPr>
                <w:rFonts w:ascii="Times New Roman" w:hAnsi="Times New Roman"/>
              </w:rPr>
            </w:pPr>
            <w:r w:rsidRPr="006D4AA8">
              <w:rPr>
                <w:rFonts w:ascii="Times New Roman" w:hAnsi="Times New Roman"/>
                <w:lang w:val="uk-UA" w:eastAsia="ru-RU"/>
              </w:rPr>
              <w:t>Дубнівський водозабір</w:t>
            </w:r>
          </w:p>
        </w:tc>
        <w:tc>
          <w:tcPr>
            <w:tcW w:w="387" w:type="pct"/>
            <w:vAlign w:val="center"/>
          </w:tcPr>
          <w:p w14:paraId="511652AA" w14:textId="77777777" w:rsidR="0078757E" w:rsidRPr="006D4AA8" w:rsidRDefault="0078757E" w:rsidP="00AE16C3">
            <w:pPr>
              <w:ind w:left="-170" w:right="-170"/>
              <w:jc w:val="center"/>
              <w:rPr>
                <w:rFonts w:ascii="Times New Roman" w:hAnsi="Times New Roman"/>
              </w:rPr>
            </w:pPr>
            <w:r w:rsidRPr="006D4AA8">
              <w:rPr>
                <w:rFonts w:ascii="Times New Roman" w:hAnsi="Times New Roman"/>
                <w:lang w:val="uk-UA"/>
              </w:rPr>
              <w:t>ПВХ</w:t>
            </w:r>
          </w:p>
        </w:tc>
        <w:tc>
          <w:tcPr>
            <w:tcW w:w="331" w:type="pct"/>
            <w:vAlign w:val="center"/>
          </w:tcPr>
          <w:p w14:paraId="606E1833" w14:textId="77777777" w:rsidR="0078757E" w:rsidRPr="006D4AA8" w:rsidRDefault="0078757E" w:rsidP="00AE16C3">
            <w:pPr>
              <w:ind w:left="-170" w:right="-170"/>
              <w:jc w:val="center"/>
              <w:rPr>
                <w:rFonts w:ascii="Times New Roman" w:hAnsi="Times New Roman"/>
              </w:rPr>
            </w:pPr>
            <w:r w:rsidRPr="006D4AA8">
              <w:rPr>
                <w:rFonts w:ascii="Times New Roman" w:hAnsi="Times New Roman"/>
              </w:rPr>
              <w:t>4</w:t>
            </w:r>
          </w:p>
        </w:tc>
        <w:tc>
          <w:tcPr>
            <w:tcW w:w="332" w:type="pct"/>
            <w:vAlign w:val="center"/>
          </w:tcPr>
          <w:p w14:paraId="7AA35190" w14:textId="77777777" w:rsidR="0078757E" w:rsidRPr="006D4AA8" w:rsidRDefault="0078757E" w:rsidP="00AE16C3">
            <w:pPr>
              <w:ind w:left="-170" w:right="-170"/>
              <w:jc w:val="center"/>
              <w:rPr>
                <w:rFonts w:ascii="Times New Roman" w:hAnsi="Times New Roman"/>
              </w:rPr>
            </w:pPr>
            <w:r w:rsidRPr="006D4AA8">
              <w:rPr>
                <w:rFonts w:ascii="Times New Roman" w:hAnsi="Times New Roman"/>
                <w:lang w:val="uk-UA"/>
              </w:rPr>
              <w:t>150</w:t>
            </w:r>
          </w:p>
        </w:tc>
        <w:tc>
          <w:tcPr>
            <w:tcW w:w="453" w:type="pct"/>
            <w:vAlign w:val="center"/>
          </w:tcPr>
          <w:p w14:paraId="667CF6DF" w14:textId="77777777" w:rsidR="0078757E" w:rsidRPr="006D4AA8" w:rsidRDefault="0078757E" w:rsidP="00AE16C3">
            <w:pPr>
              <w:ind w:left="-170" w:right="-170"/>
              <w:jc w:val="center"/>
              <w:rPr>
                <w:rFonts w:ascii="Times New Roman" w:hAnsi="Times New Roman"/>
              </w:rPr>
            </w:pPr>
            <w:r w:rsidRPr="006D4AA8">
              <w:rPr>
                <w:rFonts w:ascii="Times New Roman" w:hAnsi="Times New Roman"/>
              </w:rPr>
              <w:t>0,0225</w:t>
            </w:r>
          </w:p>
        </w:tc>
        <w:tc>
          <w:tcPr>
            <w:tcW w:w="573" w:type="pct"/>
            <w:vAlign w:val="center"/>
          </w:tcPr>
          <w:p w14:paraId="6317C910" w14:textId="77777777" w:rsidR="0078757E" w:rsidRPr="006D4AA8" w:rsidRDefault="0078757E" w:rsidP="00AE16C3">
            <w:pPr>
              <w:ind w:left="-170" w:right="-170" w:hanging="13"/>
              <w:jc w:val="center"/>
              <w:rPr>
                <w:rFonts w:ascii="Times New Roman" w:hAnsi="Times New Roman"/>
              </w:rPr>
            </w:pPr>
            <w:r w:rsidRPr="006D4AA8">
              <w:rPr>
                <w:rFonts w:ascii="Times New Roman" w:hAnsi="Times New Roman"/>
              </w:rPr>
              <w:t>407</w:t>
            </w:r>
          </w:p>
        </w:tc>
        <w:tc>
          <w:tcPr>
            <w:tcW w:w="429" w:type="pct"/>
            <w:vAlign w:val="center"/>
          </w:tcPr>
          <w:p w14:paraId="228954EA" w14:textId="77777777" w:rsidR="0078757E" w:rsidRPr="006D4AA8" w:rsidRDefault="0078757E" w:rsidP="00AE16C3">
            <w:pPr>
              <w:ind w:left="-170" w:right="-170"/>
              <w:jc w:val="center"/>
              <w:rPr>
                <w:rFonts w:ascii="Times New Roman" w:hAnsi="Times New Roman"/>
              </w:rPr>
            </w:pPr>
            <w:r w:rsidRPr="006D4AA8">
              <w:rPr>
                <w:rFonts w:ascii="Times New Roman" w:hAnsi="Times New Roman"/>
              </w:rPr>
              <w:t>407</w:t>
            </w:r>
          </w:p>
        </w:tc>
        <w:tc>
          <w:tcPr>
            <w:tcW w:w="286" w:type="pct"/>
            <w:vAlign w:val="center"/>
          </w:tcPr>
          <w:p w14:paraId="098B5048" w14:textId="77777777" w:rsidR="0078757E" w:rsidRPr="006D4AA8" w:rsidRDefault="0078757E" w:rsidP="00AE16C3">
            <w:pPr>
              <w:spacing w:line="240" w:lineRule="auto"/>
              <w:ind w:left="-170" w:right="-170"/>
              <w:jc w:val="center"/>
              <w:rPr>
                <w:rFonts w:ascii="Times New Roman" w:hAnsi="Times New Roman"/>
                <w:lang w:val="uk-UA"/>
              </w:rPr>
            </w:pPr>
            <w:r w:rsidRPr="006D4AA8">
              <w:rPr>
                <w:rFonts w:ascii="Times New Roman" w:hAnsi="Times New Roman"/>
                <w:lang w:val="uk-UA"/>
              </w:rPr>
              <w:t>10</w:t>
            </w:r>
          </w:p>
        </w:tc>
        <w:tc>
          <w:tcPr>
            <w:tcW w:w="859" w:type="pct"/>
            <w:vAlign w:val="center"/>
          </w:tcPr>
          <w:p w14:paraId="40938145" w14:textId="77777777" w:rsidR="0078757E" w:rsidRPr="006D4AA8" w:rsidRDefault="0078757E" w:rsidP="00AE16C3">
            <w:pPr>
              <w:jc w:val="center"/>
              <w:rPr>
                <w:rFonts w:ascii="Times New Roman" w:hAnsi="Times New Roman"/>
              </w:rPr>
            </w:pPr>
            <w:r w:rsidRPr="006D4AA8">
              <w:rPr>
                <w:rFonts w:ascii="Times New Roman" w:hAnsi="Times New Roman"/>
              </w:rPr>
              <w:t>345,054600</w:t>
            </w:r>
          </w:p>
        </w:tc>
        <w:tc>
          <w:tcPr>
            <w:tcW w:w="637" w:type="pct"/>
            <w:vAlign w:val="center"/>
          </w:tcPr>
          <w:p w14:paraId="75D306DC" w14:textId="77777777" w:rsidR="0078757E" w:rsidRPr="006D4AA8" w:rsidRDefault="0078757E" w:rsidP="00AE16C3">
            <w:pPr>
              <w:ind w:left="-113" w:right="-113"/>
              <w:jc w:val="center"/>
              <w:rPr>
                <w:rFonts w:ascii="Times New Roman" w:hAnsi="Times New Roman"/>
              </w:rPr>
            </w:pPr>
            <w:r w:rsidRPr="006D4AA8">
              <w:rPr>
                <w:rFonts w:ascii="Times New Roman" w:hAnsi="Times New Roman"/>
              </w:rPr>
              <w:t>0,021513</w:t>
            </w:r>
          </w:p>
        </w:tc>
      </w:tr>
      <w:tr w:rsidR="006D4AA8" w:rsidRPr="006D4AA8" w14:paraId="41FF4456" w14:textId="77777777" w:rsidTr="0078757E">
        <w:trPr>
          <w:trHeight w:val="414"/>
        </w:trPr>
        <w:tc>
          <w:tcPr>
            <w:tcW w:w="713" w:type="pct"/>
            <w:shd w:val="clear" w:color="auto" w:fill="FFFFFF" w:themeFill="background1"/>
            <w:vAlign w:val="center"/>
          </w:tcPr>
          <w:p w14:paraId="140BDE50" w14:textId="77777777" w:rsidR="0078757E" w:rsidRPr="006D4AA8" w:rsidRDefault="0078757E" w:rsidP="00AE16C3">
            <w:pPr>
              <w:spacing w:line="240" w:lineRule="auto"/>
              <w:ind w:left="-170" w:right="-170"/>
              <w:rPr>
                <w:rFonts w:ascii="Times New Roman" w:hAnsi="Times New Roman"/>
                <w:lang w:val="ru-RU"/>
              </w:rPr>
            </w:pPr>
            <w:r w:rsidRPr="006D4AA8">
              <w:rPr>
                <w:rFonts w:ascii="Times New Roman" w:hAnsi="Times New Roman"/>
              </w:rPr>
              <w:t xml:space="preserve">Омелянівський </w:t>
            </w:r>
            <w:r w:rsidRPr="006D4AA8">
              <w:rPr>
                <w:rFonts w:ascii="Times New Roman" w:hAnsi="Times New Roman"/>
                <w:lang w:val="uk-UA" w:eastAsia="ru-RU"/>
              </w:rPr>
              <w:t>водозабір</w:t>
            </w:r>
          </w:p>
        </w:tc>
        <w:tc>
          <w:tcPr>
            <w:tcW w:w="387" w:type="pct"/>
            <w:vAlign w:val="center"/>
          </w:tcPr>
          <w:p w14:paraId="265C4E13" w14:textId="77777777" w:rsidR="0078757E" w:rsidRPr="006D4AA8" w:rsidRDefault="0078757E" w:rsidP="00AE16C3">
            <w:pPr>
              <w:ind w:left="-170" w:right="-170"/>
              <w:jc w:val="center"/>
              <w:rPr>
                <w:rFonts w:ascii="Times New Roman" w:hAnsi="Times New Roman"/>
              </w:rPr>
            </w:pPr>
            <w:r w:rsidRPr="006D4AA8">
              <w:rPr>
                <w:rFonts w:ascii="Times New Roman" w:hAnsi="Times New Roman"/>
              </w:rPr>
              <w:t>ПВХ</w:t>
            </w:r>
          </w:p>
        </w:tc>
        <w:tc>
          <w:tcPr>
            <w:tcW w:w="331" w:type="pct"/>
            <w:vAlign w:val="center"/>
          </w:tcPr>
          <w:p w14:paraId="3E2BEC6B" w14:textId="77777777" w:rsidR="0078757E" w:rsidRPr="006D4AA8" w:rsidRDefault="0078757E" w:rsidP="00AE16C3">
            <w:pPr>
              <w:ind w:left="-170" w:right="-170"/>
              <w:jc w:val="center"/>
              <w:rPr>
                <w:rFonts w:ascii="Times New Roman" w:hAnsi="Times New Roman"/>
              </w:rPr>
            </w:pPr>
            <w:r w:rsidRPr="006D4AA8">
              <w:rPr>
                <w:rFonts w:ascii="Times New Roman" w:hAnsi="Times New Roman"/>
              </w:rPr>
              <w:t>3</w:t>
            </w:r>
          </w:p>
        </w:tc>
        <w:tc>
          <w:tcPr>
            <w:tcW w:w="332" w:type="pct"/>
            <w:vAlign w:val="center"/>
          </w:tcPr>
          <w:p w14:paraId="3619A395" w14:textId="77777777" w:rsidR="0078757E" w:rsidRPr="006D4AA8" w:rsidRDefault="0078757E" w:rsidP="00AE16C3">
            <w:pPr>
              <w:ind w:left="-170" w:right="-170"/>
              <w:jc w:val="center"/>
              <w:rPr>
                <w:rFonts w:ascii="Times New Roman" w:hAnsi="Times New Roman"/>
              </w:rPr>
            </w:pPr>
            <w:r w:rsidRPr="006D4AA8">
              <w:rPr>
                <w:rFonts w:ascii="Times New Roman" w:hAnsi="Times New Roman"/>
              </w:rPr>
              <w:t>150</w:t>
            </w:r>
          </w:p>
        </w:tc>
        <w:tc>
          <w:tcPr>
            <w:tcW w:w="453" w:type="pct"/>
            <w:vAlign w:val="center"/>
          </w:tcPr>
          <w:p w14:paraId="10A55563" w14:textId="77777777" w:rsidR="0078757E" w:rsidRPr="006D4AA8" w:rsidRDefault="0078757E" w:rsidP="00AE16C3">
            <w:pPr>
              <w:ind w:left="-170" w:right="-170"/>
              <w:jc w:val="center"/>
              <w:rPr>
                <w:rFonts w:ascii="Times New Roman" w:hAnsi="Times New Roman"/>
              </w:rPr>
            </w:pPr>
            <w:r w:rsidRPr="006D4AA8">
              <w:rPr>
                <w:rFonts w:ascii="Times New Roman" w:hAnsi="Times New Roman"/>
              </w:rPr>
              <w:t>0,0225</w:t>
            </w:r>
          </w:p>
        </w:tc>
        <w:tc>
          <w:tcPr>
            <w:tcW w:w="573" w:type="pct"/>
            <w:vAlign w:val="center"/>
          </w:tcPr>
          <w:p w14:paraId="31C96AAB" w14:textId="77777777" w:rsidR="0078757E" w:rsidRPr="006D4AA8" w:rsidRDefault="0078757E" w:rsidP="00AE16C3">
            <w:pPr>
              <w:ind w:left="-170" w:right="-170" w:hanging="13"/>
              <w:jc w:val="center"/>
              <w:rPr>
                <w:rFonts w:ascii="Times New Roman" w:hAnsi="Times New Roman"/>
              </w:rPr>
            </w:pPr>
            <w:r w:rsidRPr="006D4AA8">
              <w:rPr>
                <w:rFonts w:ascii="Times New Roman" w:hAnsi="Times New Roman"/>
              </w:rPr>
              <w:t>732</w:t>
            </w:r>
          </w:p>
        </w:tc>
        <w:tc>
          <w:tcPr>
            <w:tcW w:w="429" w:type="pct"/>
            <w:vAlign w:val="center"/>
          </w:tcPr>
          <w:p w14:paraId="170DE256" w14:textId="77777777" w:rsidR="0078757E" w:rsidRPr="006D4AA8" w:rsidRDefault="0078757E" w:rsidP="00AE16C3">
            <w:pPr>
              <w:ind w:left="-170" w:right="-170"/>
              <w:jc w:val="center"/>
              <w:rPr>
                <w:rFonts w:ascii="Times New Roman" w:hAnsi="Times New Roman"/>
              </w:rPr>
            </w:pPr>
            <w:r w:rsidRPr="006D4AA8">
              <w:rPr>
                <w:rFonts w:ascii="Times New Roman" w:hAnsi="Times New Roman"/>
                <w:lang w:val="uk-UA"/>
              </w:rPr>
              <w:t>500</w:t>
            </w:r>
          </w:p>
        </w:tc>
        <w:tc>
          <w:tcPr>
            <w:tcW w:w="286" w:type="pct"/>
            <w:vAlign w:val="center"/>
          </w:tcPr>
          <w:p w14:paraId="0AB0CA46" w14:textId="77777777" w:rsidR="0078757E" w:rsidRPr="006D4AA8" w:rsidRDefault="0078757E" w:rsidP="00AE16C3">
            <w:pPr>
              <w:spacing w:line="240" w:lineRule="auto"/>
              <w:ind w:left="-170" w:right="-170"/>
              <w:jc w:val="center"/>
              <w:rPr>
                <w:rFonts w:ascii="Times New Roman" w:hAnsi="Times New Roman"/>
                <w:lang w:val="uk-UA"/>
              </w:rPr>
            </w:pPr>
            <w:r w:rsidRPr="006D4AA8">
              <w:rPr>
                <w:rFonts w:ascii="Times New Roman" w:hAnsi="Times New Roman"/>
                <w:lang w:val="uk-UA"/>
              </w:rPr>
              <w:t>10</w:t>
            </w:r>
          </w:p>
        </w:tc>
        <w:tc>
          <w:tcPr>
            <w:tcW w:w="859" w:type="pct"/>
            <w:vAlign w:val="center"/>
          </w:tcPr>
          <w:p w14:paraId="3B4C886B" w14:textId="77777777" w:rsidR="0078757E" w:rsidRPr="006D4AA8" w:rsidRDefault="0078757E" w:rsidP="00AE16C3">
            <w:pPr>
              <w:jc w:val="center"/>
              <w:rPr>
                <w:rFonts w:ascii="Times New Roman" w:hAnsi="Times New Roman"/>
              </w:rPr>
            </w:pPr>
            <w:r w:rsidRPr="006D4AA8">
              <w:rPr>
                <w:rFonts w:ascii="Times New Roman" w:hAnsi="Times New Roman"/>
              </w:rPr>
              <w:t>317,925000</w:t>
            </w:r>
          </w:p>
        </w:tc>
        <w:tc>
          <w:tcPr>
            <w:tcW w:w="637" w:type="pct"/>
            <w:vAlign w:val="center"/>
          </w:tcPr>
          <w:p w14:paraId="021A3210" w14:textId="77777777" w:rsidR="0078757E" w:rsidRPr="006D4AA8" w:rsidRDefault="0078757E" w:rsidP="00AE16C3">
            <w:pPr>
              <w:ind w:left="-113" w:right="-113"/>
              <w:jc w:val="center"/>
              <w:rPr>
                <w:rFonts w:ascii="Times New Roman" w:hAnsi="Times New Roman"/>
              </w:rPr>
            </w:pPr>
            <w:r w:rsidRPr="006D4AA8">
              <w:rPr>
                <w:rFonts w:ascii="Times New Roman" w:hAnsi="Times New Roman"/>
              </w:rPr>
              <w:t>0,019821</w:t>
            </w:r>
          </w:p>
        </w:tc>
      </w:tr>
      <w:tr w:rsidR="006D4AA8" w:rsidRPr="006D4AA8" w14:paraId="120B5F0A" w14:textId="77777777" w:rsidTr="0078757E">
        <w:trPr>
          <w:trHeight w:val="414"/>
        </w:trPr>
        <w:tc>
          <w:tcPr>
            <w:tcW w:w="713" w:type="pct"/>
            <w:shd w:val="clear" w:color="auto" w:fill="FFFFFF" w:themeFill="background1"/>
            <w:vAlign w:val="bottom"/>
          </w:tcPr>
          <w:p w14:paraId="78ED7DBE" w14:textId="77777777" w:rsidR="0078757E" w:rsidRPr="006D4AA8" w:rsidRDefault="0078757E" w:rsidP="00AE16C3">
            <w:pPr>
              <w:spacing w:line="240" w:lineRule="auto"/>
              <w:ind w:left="-170" w:right="-170"/>
              <w:rPr>
                <w:rFonts w:ascii="Times New Roman" w:hAnsi="Times New Roman"/>
                <w:lang w:val="uk-UA" w:eastAsia="ru-RU"/>
              </w:rPr>
            </w:pPr>
            <w:r w:rsidRPr="006D4AA8">
              <w:rPr>
                <w:rFonts w:ascii="Times New Roman" w:hAnsi="Times New Roman"/>
              </w:rPr>
              <w:t>Гнідавський</w:t>
            </w:r>
            <w:r w:rsidRPr="006D4AA8">
              <w:rPr>
                <w:rFonts w:ascii="Times New Roman" w:hAnsi="Times New Roman"/>
                <w:lang w:val="uk-UA" w:eastAsia="ru-RU"/>
              </w:rPr>
              <w:t xml:space="preserve"> водозабір</w:t>
            </w:r>
          </w:p>
        </w:tc>
        <w:tc>
          <w:tcPr>
            <w:tcW w:w="387" w:type="pct"/>
            <w:vAlign w:val="center"/>
          </w:tcPr>
          <w:p w14:paraId="49FDE573" w14:textId="77777777" w:rsidR="0078757E" w:rsidRPr="006D4AA8" w:rsidRDefault="0078757E" w:rsidP="00AE16C3">
            <w:pPr>
              <w:ind w:left="-170" w:right="-170"/>
              <w:jc w:val="center"/>
              <w:rPr>
                <w:rFonts w:ascii="Times New Roman" w:hAnsi="Times New Roman"/>
              </w:rPr>
            </w:pPr>
            <w:r w:rsidRPr="006D4AA8">
              <w:rPr>
                <w:rFonts w:ascii="Times New Roman" w:hAnsi="Times New Roman"/>
                <w:lang w:val="uk-UA"/>
              </w:rPr>
              <w:t>ПВХ</w:t>
            </w:r>
          </w:p>
        </w:tc>
        <w:tc>
          <w:tcPr>
            <w:tcW w:w="331" w:type="pct"/>
            <w:vAlign w:val="center"/>
          </w:tcPr>
          <w:p w14:paraId="2C583755" w14:textId="77777777" w:rsidR="0078757E" w:rsidRPr="006D4AA8" w:rsidRDefault="0078757E" w:rsidP="00AE16C3">
            <w:pPr>
              <w:ind w:left="-170" w:right="-170"/>
              <w:jc w:val="center"/>
              <w:rPr>
                <w:rFonts w:ascii="Times New Roman" w:hAnsi="Times New Roman"/>
              </w:rPr>
            </w:pPr>
            <w:r w:rsidRPr="006D4AA8">
              <w:rPr>
                <w:rFonts w:ascii="Times New Roman" w:hAnsi="Times New Roman"/>
              </w:rPr>
              <w:t>1</w:t>
            </w:r>
          </w:p>
        </w:tc>
        <w:tc>
          <w:tcPr>
            <w:tcW w:w="332" w:type="pct"/>
            <w:vAlign w:val="center"/>
          </w:tcPr>
          <w:p w14:paraId="4F4F8774" w14:textId="77777777" w:rsidR="0078757E" w:rsidRPr="006D4AA8" w:rsidRDefault="0078757E" w:rsidP="00AE16C3">
            <w:pPr>
              <w:ind w:left="-170" w:right="-170"/>
              <w:jc w:val="center"/>
              <w:rPr>
                <w:rFonts w:ascii="Times New Roman" w:hAnsi="Times New Roman"/>
              </w:rPr>
            </w:pPr>
            <w:r w:rsidRPr="006D4AA8">
              <w:rPr>
                <w:rFonts w:ascii="Times New Roman" w:hAnsi="Times New Roman"/>
                <w:lang w:val="uk-UA"/>
              </w:rPr>
              <w:t>155</w:t>
            </w:r>
          </w:p>
        </w:tc>
        <w:tc>
          <w:tcPr>
            <w:tcW w:w="453" w:type="pct"/>
            <w:vAlign w:val="center"/>
          </w:tcPr>
          <w:p w14:paraId="390C433C" w14:textId="77777777" w:rsidR="0078757E" w:rsidRPr="006D4AA8" w:rsidRDefault="0078757E" w:rsidP="00AE16C3">
            <w:pPr>
              <w:ind w:left="-170" w:right="-170"/>
              <w:jc w:val="center"/>
              <w:rPr>
                <w:rFonts w:ascii="Times New Roman" w:hAnsi="Times New Roman"/>
              </w:rPr>
            </w:pPr>
            <w:r w:rsidRPr="006D4AA8">
              <w:rPr>
                <w:rFonts w:ascii="Times New Roman" w:hAnsi="Times New Roman"/>
              </w:rPr>
              <w:t>0,0240</w:t>
            </w:r>
          </w:p>
        </w:tc>
        <w:tc>
          <w:tcPr>
            <w:tcW w:w="573" w:type="pct"/>
            <w:vAlign w:val="center"/>
          </w:tcPr>
          <w:p w14:paraId="267C2353" w14:textId="77777777" w:rsidR="0078757E" w:rsidRPr="006D4AA8" w:rsidRDefault="0078757E" w:rsidP="00AE16C3">
            <w:pPr>
              <w:ind w:left="-170" w:right="-170" w:hanging="13"/>
              <w:jc w:val="center"/>
              <w:rPr>
                <w:rFonts w:ascii="Times New Roman" w:hAnsi="Times New Roman"/>
              </w:rPr>
            </w:pPr>
            <w:r w:rsidRPr="006D4AA8">
              <w:rPr>
                <w:rFonts w:ascii="Times New Roman" w:hAnsi="Times New Roman"/>
                <w:lang w:val="uk-UA"/>
              </w:rPr>
              <w:t>155</w:t>
            </w:r>
          </w:p>
        </w:tc>
        <w:tc>
          <w:tcPr>
            <w:tcW w:w="429" w:type="pct"/>
            <w:vAlign w:val="center"/>
          </w:tcPr>
          <w:p w14:paraId="0363E86B" w14:textId="77777777" w:rsidR="0078757E" w:rsidRPr="006D4AA8" w:rsidRDefault="0078757E" w:rsidP="00AE16C3">
            <w:pPr>
              <w:ind w:left="-170" w:right="-170"/>
              <w:jc w:val="center"/>
              <w:rPr>
                <w:rFonts w:ascii="Times New Roman" w:hAnsi="Times New Roman"/>
                <w:lang w:val="uk-UA"/>
              </w:rPr>
            </w:pPr>
            <w:r w:rsidRPr="006D4AA8">
              <w:rPr>
                <w:rFonts w:ascii="Times New Roman" w:hAnsi="Times New Roman"/>
                <w:lang w:val="uk-UA"/>
              </w:rPr>
              <w:t>155</w:t>
            </w:r>
          </w:p>
        </w:tc>
        <w:tc>
          <w:tcPr>
            <w:tcW w:w="286" w:type="pct"/>
            <w:vAlign w:val="center"/>
          </w:tcPr>
          <w:p w14:paraId="2AD80C5E" w14:textId="77777777" w:rsidR="0078757E" w:rsidRPr="006D4AA8" w:rsidRDefault="0078757E" w:rsidP="00AE16C3">
            <w:pPr>
              <w:spacing w:line="240" w:lineRule="auto"/>
              <w:ind w:left="-170" w:right="-170"/>
              <w:jc w:val="center"/>
              <w:rPr>
                <w:rFonts w:ascii="Times New Roman" w:hAnsi="Times New Roman"/>
                <w:lang w:val="uk-UA"/>
              </w:rPr>
            </w:pPr>
            <w:r w:rsidRPr="006D4AA8">
              <w:rPr>
                <w:rFonts w:ascii="Times New Roman" w:hAnsi="Times New Roman"/>
                <w:lang w:val="uk-UA"/>
              </w:rPr>
              <w:t>10</w:t>
            </w:r>
          </w:p>
        </w:tc>
        <w:tc>
          <w:tcPr>
            <w:tcW w:w="859" w:type="pct"/>
            <w:vAlign w:val="center"/>
          </w:tcPr>
          <w:p w14:paraId="3D5F2E2B" w14:textId="77777777" w:rsidR="0078757E" w:rsidRPr="006D4AA8" w:rsidRDefault="0078757E" w:rsidP="00AE16C3">
            <w:pPr>
              <w:jc w:val="center"/>
              <w:rPr>
                <w:rFonts w:ascii="Times New Roman" w:hAnsi="Times New Roman"/>
              </w:rPr>
            </w:pPr>
            <w:r w:rsidRPr="006D4AA8">
              <w:rPr>
                <w:rFonts w:ascii="Times New Roman" w:hAnsi="Times New Roman"/>
              </w:rPr>
              <w:t>35,042400</w:t>
            </w:r>
          </w:p>
        </w:tc>
        <w:tc>
          <w:tcPr>
            <w:tcW w:w="637" w:type="pct"/>
            <w:vAlign w:val="center"/>
          </w:tcPr>
          <w:p w14:paraId="077AEE0F" w14:textId="77777777" w:rsidR="0078757E" w:rsidRPr="006D4AA8" w:rsidRDefault="0078757E" w:rsidP="00AE16C3">
            <w:pPr>
              <w:ind w:left="-113" w:right="-113"/>
              <w:jc w:val="center"/>
              <w:rPr>
                <w:rFonts w:ascii="Times New Roman" w:hAnsi="Times New Roman"/>
              </w:rPr>
            </w:pPr>
            <w:r w:rsidRPr="006D4AA8">
              <w:rPr>
                <w:rFonts w:ascii="Times New Roman" w:hAnsi="Times New Roman"/>
              </w:rPr>
              <w:t>0,002185</w:t>
            </w:r>
          </w:p>
        </w:tc>
      </w:tr>
      <w:tr w:rsidR="006D4AA8" w:rsidRPr="006D4AA8" w14:paraId="38FB96E1" w14:textId="77777777" w:rsidTr="0078757E">
        <w:trPr>
          <w:trHeight w:val="414"/>
        </w:trPr>
        <w:tc>
          <w:tcPr>
            <w:tcW w:w="713" w:type="pct"/>
            <w:shd w:val="clear" w:color="auto" w:fill="FFFFFF" w:themeFill="background1"/>
            <w:vAlign w:val="center"/>
          </w:tcPr>
          <w:p w14:paraId="5949AED7" w14:textId="77777777" w:rsidR="0078757E" w:rsidRPr="006D4AA8" w:rsidRDefault="0078757E" w:rsidP="00AE16C3">
            <w:pPr>
              <w:spacing w:line="240" w:lineRule="auto"/>
              <w:ind w:left="-170" w:right="-170"/>
              <w:rPr>
                <w:rFonts w:ascii="Times New Roman" w:hAnsi="Times New Roman"/>
                <w:lang w:val="ru-RU"/>
              </w:rPr>
            </w:pPr>
            <w:r w:rsidRPr="006D4AA8">
              <w:rPr>
                <w:rFonts w:ascii="Times New Roman" w:hAnsi="Times New Roman"/>
              </w:rPr>
              <w:t xml:space="preserve">Дубнівський </w:t>
            </w:r>
            <w:r w:rsidRPr="006D4AA8">
              <w:rPr>
                <w:rFonts w:ascii="Times New Roman" w:hAnsi="Times New Roman"/>
                <w:lang w:val="uk-UA" w:eastAsia="ru-RU"/>
              </w:rPr>
              <w:t>водозабір</w:t>
            </w:r>
          </w:p>
        </w:tc>
        <w:tc>
          <w:tcPr>
            <w:tcW w:w="387" w:type="pct"/>
            <w:vAlign w:val="center"/>
          </w:tcPr>
          <w:p w14:paraId="7AC54E63" w14:textId="77777777" w:rsidR="0078757E" w:rsidRPr="006D4AA8" w:rsidRDefault="0078757E" w:rsidP="00AE16C3">
            <w:pPr>
              <w:ind w:left="-170" w:right="-170"/>
              <w:jc w:val="center"/>
              <w:rPr>
                <w:rFonts w:ascii="Times New Roman" w:hAnsi="Times New Roman"/>
              </w:rPr>
            </w:pPr>
            <w:r w:rsidRPr="006D4AA8">
              <w:rPr>
                <w:rFonts w:ascii="Times New Roman" w:hAnsi="Times New Roman"/>
              </w:rPr>
              <w:t>ПВХ</w:t>
            </w:r>
          </w:p>
        </w:tc>
        <w:tc>
          <w:tcPr>
            <w:tcW w:w="331" w:type="pct"/>
            <w:vAlign w:val="center"/>
          </w:tcPr>
          <w:p w14:paraId="7E5D1576" w14:textId="77777777" w:rsidR="0078757E" w:rsidRPr="006D4AA8" w:rsidRDefault="0078757E" w:rsidP="00AE16C3">
            <w:pPr>
              <w:ind w:left="-170" w:right="-170"/>
              <w:jc w:val="center"/>
              <w:rPr>
                <w:rFonts w:ascii="Times New Roman" w:hAnsi="Times New Roman"/>
              </w:rPr>
            </w:pPr>
            <w:r w:rsidRPr="006D4AA8">
              <w:rPr>
                <w:rFonts w:ascii="Times New Roman" w:hAnsi="Times New Roman"/>
              </w:rPr>
              <w:t>2</w:t>
            </w:r>
          </w:p>
        </w:tc>
        <w:tc>
          <w:tcPr>
            <w:tcW w:w="332" w:type="pct"/>
            <w:vAlign w:val="center"/>
          </w:tcPr>
          <w:p w14:paraId="540D467A" w14:textId="77777777" w:rsidR="0078757E" w:rsidRPr="006D4AA8" w:rsidRDefault="0078757E" w:rsidP="00AE16C3">
            <w:pPr>
              <w:ind w:left="-170" w:right="-170"/>
              <w:jc w:val="center"/>
              <w:rPr>
                <w:rFonts w:ascii="Times New Roman" w:hAnsi="Times New Roman"/>
              </w:rPr>
            </w:pPr>
            <w:r w:rsidRPr="006D4AA8">
              <w:rPr>
                <w:rFonts w:ascii="Times New Roman" w:hAnsi="Times New Roman"/>
              </w:rPr>
              <w:t>160</w:t>
            </w:r>
          </w:p>
        </w:tc>
        <w:tc>
          <w:tcPr>
            <w:tcW w:w="453" w:type="pct"/>
            <w:vAlign w:val="center"/>
          </w:tcPr>
          <w:p w14:paraId="1C55A4D8" w14:textId="77777777" w:rsidR="0078757E" w:rsidRPr="006D4AA8" w:rsidRDefault="0078757E" w:rsidP="00AE16C3">
            <w:pPr>
              <w:ind w:left="-170" w:right="-170"/>
              <w:jc w:val="center"/>
              <w:rPr>
                <w:rFonts w:ascii="Times New Roman" w:hAnsi="Times New Roman"/>
              </w:rPr>
            </w:pPr>
            <w:r w:rsidRPr="006D4AA8">
              <w:rPr>
                <w:rFonts w:ascii="Times New Roman" w:hAnsi="Times New Roman"/>
              </w:rPr>
              <w:t>0,0256</w:t>
            </w:r>
          </w:p>
        </w:tc>
        <w:tc>
          <w:tcPr>
            <w:tcW w:w="573" w:type="pct"/>
            <w:vAlign w:val="center"/>
          </w:tcPr>
          <w:p w14:paraId="1CA1A2E0" w14:textId="77777777" w:rsidR="0078757E" w:rsidRPr="006D4AA8" w:rsidRDefault="0078757E" w:rsidP="00AE16C3">
            <w:pPr>
              <w:ind w:left="-170" w:right="-170" w:hanging="13"/>
              <w:jc w:val="center"/>
              <w:rPr>
                <w:rFonts w:ascii="Times New Roman" w:hAnsi="Times New Roman"/>
              </w:rPr>
            </w:pPr>
            <w:r w:rsidRPr="006D4AA8">
              <w:rPr>
                <w:rFonts w:ascii="Times New Roman" w:hAnsi="Times New Roman"/>
              </w:rPr>
              <w:t>1701,1</w:t>
            </w:r>
          </w:p>
        </w:tc>
        <w:tc>
          <w:tcPr>
            <w:tcW w:w="429" w:type="pct"/>
            <w:vAlign w:val="center"/>
          </w:tcPr>
          <w:p w14:paraId="7FF22BE2" w14:textId="77777777" w:rsidR="0078757E" w:rsidRPr="006D4AA8" w:rsidRDefault="0078757E" w:rsidP="00AE16C3">
            <w:pPr>
              <w:ind w:left="-170" w:right="-170"/>
              <w:jc w:val="center"/>
              <w:rPr>
                <w:rFonts w:ascii="Times New Roman" w:hAnsi="Times New Roman"/>
              </w:rPr>
            </w:pPr>
            <w:r w:rsidRPr="006D4AA8">
              <w:rPr>
                <w:rFonts w:ascii="Times New Roman" w:hAnsi="Times New Roman"/>
                <w:lang w:val="uk-UA"/>
              </w:rPr>
              <w:t>500</w:t>
            </w:r>
          </w:p>
        </w:tc>
        <w:tc>
          <w:tcPr>
            <w:tcW w:w="286" w:type="pct"/>
            <w:vAlign w:val="center"/>
          </w:tcPr>
          <w:p w14:paraId="088A8C5E" w14:textId="77777777" w:rsidR="0078757E" w:rsidRPr="006D4AA8" w:rsidRDefault="0078757E" w:rsidP="00AE16C3">
            <w:pPr>
              <w:spacing w:line="240" w:lineRule="auto"/>
              <w:ind w:left="-170" w:right="-170"/>
              <w:jc w:val="center"/>
              <w:rPr>
                <w:rFonts w:ascii="Times New Roman" w:hAnsi="Times New Roman"/>
                <w:lang w:val="uk-UA"/>
              </w:rPr>
            </w:pPr>
            <w:r w:rsidRPr="006D4AA8">
              <w:rPr>
                <w:rFonts w:ascii="Times New Roman" w:hAnsi="Times New Roman"/>
                <w:lang w:val="uk-UA"/>
              </w:rPr>
              <w:t>10</w:t>
            </w:r>
          </w:p>
        </w:tc>
        <w:tc>
          <w:tcPr>
            <w:tcW w:w="859" w:type="pct"/>
            <w:vAlign w:val="center"/>
          </w:tcPr>
          <w:p w14:paraId="4637B103" w14:textId="77777777" w:rsidR="0078757E" w:rsidRPr="006D4AA8" w:rsidRDefault="0078757E" w:rsidP="00AE16C3">
            <w:pPr>
              <w:jc w:val="center"/>
              <w:rPr>
                <w:rFonts w:ascii="Times New Roman" w:hAnsi="Times New Roman"/>
              </w:rPr>
            </w:pPr>
            <w:r w:rsidRPr="006D4AA8">
              <w:rPr>
                <w:rFonts w:ascii="Times New Roman" w:hAnsi="Times New Roman"/>
              </w:rPr>
              <w:t>241,152000</w:t>
            </w:r>
          </w:p>
        </w:tc>
        <w:tc>
          <w:tcPr>
            <w:tcW w:w="637" w:type="pct"/>
            <w:vAlign w:val="center"/>
          </w:tcPr>
          <w:p w14:paraId="618EA923" w14:textId="77777777" w:rsidR="0078757E" w:rsidRPr="006D4AA8" w:rsidRDefault="0078757E" w:rsidP="00AE16C3">
            <w:pPr>
              <w:ind w:left="-113" w:right="-113"/>
              <w:jc w:val="center"/>
              <w:rPr>
                <w:rFonts w:ascii="Times New Roman" w:hAnsi="Times New Roman"/>
              </w:rPr>
            </w:pPr>
            <w:r w:rsidRPr="006D4AA8">
              <w:rPr>
                <w:rFonts w:ascii="Times New Roman" w:hAnsi="Times New Roman"/>
              </w:rPr>
              <w:t>0,015035</w:t>
            </w:r>
          </w:p>
        </w:tc>
      </w:tr>
      <w:tr w:rsidR="006D4AA8" w:rsidRPr="006D4AA8" w14:paraId="29F95036" w14:textId="77777777" w:rsidTr="0078757E">
        <w:trPr>
          <w:trHeight w:val="414"/>
        </w:trPr>
        <w:tc>
          <w:tcPr>
            <w:tcW w:w="713" w:type="pct"/>
            <w:shd w:val="clear" w:color="auto" w:fill="FFFFFF" w:themeFill="background1"/>
            <w:vAlign w:val="center"/>
          </w:tcPr>
          <w:p w14:paraId="26D8168C" w14:textId="77777777" w:rsidR="0078757E" w:rsidRPr="006D4AA8" w:rsidRDefault="0078757E" w:rsidP="00AE16C3">
            <w:pPr>
              <w:spacing w:line="240" w:lineRule="auto"/>
              <w:ind w:left="-170" w:right="-170"/>
              <w:rPr>
                <w:rFonts w:ascii="Times New Roman" w:hAnsi="Times New Roman"/>
                <w:lang w:val="ru-RU"/>
              </w:rPr>
            </w:pPr>
            <w:r w:rsidRPr="006D4AA8">
              <w:rPr>
                <w:rFonts w:ascii="Times New Roman" w:hAnsi="Times New Roman"/>
              </w:rPr>
              <w:t>Гнідавський</w:t>
            </w:r>
            <w:r w:rsidRPr="006D4AA8">
              <w:rPr>
                <w:rFonts w:ascii="Times New Roman" w:hAnsi="Times New Roman"/>
                <w:lang w:val="uk-UA" w:eastAsia="ru-RU"/>
              </w:rPr>
              <w:t xml:space="preserve"> водозабір</w:t>
            </w:r>
          </w:p>
        </w:tc>
        <w:tc>
          <w:tcPr>
            <w:tcW w:w="387" w:type="pct"/>
            <w:vAlign w:val="center"/>
          </w:tcPr>
          <w:p w14:paraId="4AE5C669" w14:textId="77777777" w:rsidR="0078757E" w:rsidRPr="006D4AA8" w:rsidRDefault="0078757E" w:rsidP="00AE16C3">
            <w:pPr>
              <w:ind w:left="-170" w:right="-170"/>
              <w:jc w:val="center"/>
              <w:rPr>
                <w:rFonts w:ascii="Times New Roman" w:hAnsi="Times New Roman"/>
              </w:rPr>
            </w:pPr>
            <w:r w:rsidRPr="006D4AA8">
              <w:rPr>
                <w:rFonts w:ascii="Times New Roman" w:hAnsi="Times New Roman"/>
              </w:rPr>
              <w:t>ПВХ</w:t>
            </w:r>
          </w:p>
        </w:tc>
        <w:tc>
          <w:tcPr>
            <w:tcW w:w="331" w:type="pct"/>
            <w:vAlign w:val="center"/>
          </w:tcPr>
          <w:p w14:paraId="6BF983E8" w14:textId="77777777" w:rsidR="0078757E" w:rsidRPr="006D4AA8" w:rsidRDefault="0078757E" w:rsidP="00AE16C3">
            <w:pPr>
              <w:ind w:left="-170" w:right="-170"/>
              <w:jc w:val="center"/>
              <w:rPr>
                <w:rFonts w:ascii="Times New Roman" w:hAnsi="Times New Roman"/>
              </w:rPr>
            </w:pPr>
            <w:r w:rsidRPr="006D4AA8">
              <w:rPr>
                <w:rFonts w:ascii="Times New Roman" w:hAnsi="Times New Roman"/>
              </w:rPr>
              <w:t>2</w:t>
            </w:r>
          </w:p>
        </w:tc>
        <w:tc>
          <w:tcPr>
            <w:tcW w:w="332" w:type="pct"/>
            <w:vAlign w:val="center"/>
          </w:tcPr>
          <w:p w14:paraId="5E464C59" w14:textId="77777777" w:rsidR="0078757E" w:rsidRPr="006D4AA8" w:rsidRDefault="0078757E" w:rsidP="00AE16C3">
            <w:pPr>
              <w:ind w:left="-170" w:right="-170"/>
              <w:jc w:val="center"/>
              <w:rPr>
                <w:rFonts w:ascii="Times New Roman" w:hAnsi="Times New Roman"/>
              </w:rPr>
            </w:pPr>
            <w:r w:rsidRPr="006D4AA8">
              <w:rPr>
                <w:rFonts w:ascii="Times New Roman" w:hAnsi="Times New Roman"/>
              </w:rPr>
              <w:t>160</w:t>
            </w:r>
          </w:p>
        </w:tc>
        <w:tc>
          <w:tcPr>
            <w:tcW w:w="453" w:type="pct"/>
            <w:vAlign w:val="center"/>
          </w:tcPr>
          <w:p w14:paraId="49EBCFEB" w14:textId="77777777" w:rsidR="0078757E" w:rsidRPr="006D4AA8" w:rsidRDefault="0078757E" w:rsidP="00AE16C3">
            <w:pPr>
              <w:ind w:left="-170" w:right="-170"/>
              <w:jc w:val="center"/>
              <w:rPr>
                <w:rFonts w:ascii="Times New Roman" w:hAnsi="Times New Roman"/>
              </w:rPr>
            </w:pPr>
            <w:r w:rsidRPr="006D4AA8">
              <w:rPr>
                <w:rFonts w:ascii="Times New Roman" w:hAnsi="Times New Roman"/>
              </w:rPr>
              <w:t>0,0256</w:t>
            </w:r>
          </w:p>
        </w:tc>
        <w:tc>
          <w:tcPr>
            <w:tcW w:w="573" w:type="pct"/>
            <w:vAlign w:val="center"/>
          </w:tcPr>
          <w:p w14:paraId="76943F30" w14:textId="77777777" w:rsidR="0078757E" w:rsidRPr="006D4AA8" w:rsidRDefault="0078757E" w:rsidP="00AE16C3">
            <w:pPr>
              <w:ind w:left="-170" w:right="-170" w:hanging="13"/>
              <w:jc w:val="center"/>
              <w:rPr>
                <w:rFonts w:ascii="Times New Roman" w:hAnsi="Times New Roman"/>
              </w:rPr>
            </w:pPr>
            <w:r w:rsidRPr="006D4AA8">
              <w:rPr>
                <w:rFonts w:ascii="Times New Roman" w:hAnsi="Times New Roman"/>
              </w:rPr>
              <w:t>1337,5</w:t>
            </w:r>
          </w:p>
        </w:tc>
        <w:tc>
          <w:tcPr>
            <w:tcW w:w="429" w:type="pct"/>
            <w:vAlign w:val="center"/>
          </w:tcPr>
          <w:p w14:paraId="304905F5" w14:textId="77777777" w:rsidR="0078757E" w:rsidRPr="006D4AA8" w:rsidRDefault="0078757E" w:rsidP="00AE16C3">
            <w:pPr>
              <w:ind w:left="-170" w:right="-170"/>
              <w:jc w:val="center"/>
              <w:rPr>
                <w:rFonts w:ascii="Times New Roman" w:hAnsi="Times New Roman"/>
              </w:rPr>
            </w:pPr>
            <w:r w:rsidRPr="006D4AA8">
              <w:rPr>
                <w:rFonts w:ascii="Times New Roman" w:hAnsi="Times New Roman"/>
                <w:lang w:val="uk-UA"/>
              </w:rPr>
              <w:t>500</w:t>
            </w:r>
          </w:p>
        </w:tc>
        <w:tc>
          <w:tcPr>
            <w:tcW w:w="286" w:type="pct"/>
            <w:vAlign w:val="center"/>
          </w:tcPr>
          <w:p w14:paraId="7C7642AB" w14:textId="77777777" w:rsidR="0078757E" w:rsidRPr="006D4AA8" w:rsidRDefault="0078757E" w:rsidP="00AE16C3">
            <w:pPr>
              <w:spacing w:line="240" w:lineRule="auto"/>
              <w:ind w:left="-170" w:right="-170"/>
              <w:jc w:val="center"/>
              <w:rPr>
                <w:rFonts w:ascii="Times New Roman" w:hAnsi="Times New Roman"/>
                <w:lang w:val="uk-UA"/>
              </w:rPr>
            </w:pPr>
            <w:r w:rsidRPr="006D4AA8">
              <w:rPr>
                <w:rFonts w:ascii="Times New Roman" w:hAnsi="Times New Roman"/>
                <w:lang w:val="uk-UA"/>
              </w:rPr>
              <w:t>10</w:t>
            </w:r>
          </w:p>
        </w:tc>
        <w:tc>
          <w:tcPr>
            <w:tcW w:w="859" w:type="pct"/>
            <w:vAlign w:val="center"/>
          </w:tcPr>
          <w:p w14:paraId="5FE8A2F0" w14:textId="77777777" w:rsidR="0078757E" w:rsidRPr="006D4AA8" w:rsidRDefault="0078757E" w:rsidP="00AE16C3">
            <w:pPr>
              <w:jc w:val="center"/>
              <w:rPr>
                <w:rFonts w:ascii="Times New Roman" w:hAnsi="Times New Roman"/>
              </w:rPr>
            </w:pPr>
            <w:r w:rsidRPr="006D4AA8">
              <w:rPr>
                <w:rFonts w:ascii="Times New Roman" w:hAnsi="Times New Roman"/>
              </w:rPr>
              <w:t>241,152000</w:t>
            </w:r>
          </w:p>
        </w:tc>
        <w:tc>
          <w:tcPr>
            <w:tcW w:w="637" w:type="pct"/>
            <w:vAlign w:val="center"/>
          </w:tcPr>
          <w:p w14:paraId="7ABFC519" w14:textId="77777777" w:rsidR="0078757E" w:rsidRPr="006D4AA8" w:rsidRDefault="0078757E" w:rsidP="00AE16C3">
            <w:pPr>
              <w:ind w:left="-113" w:right="-113"/>
              <w:jc w:val="center"/>
              <w:rPr>
                <w:rFonts w:ascii="Times New Roman" w:hAnsi="Times New Roman"/>
              </w:rPr>
            </w:pPr>
            <w:r w:rsidRPr="006D4AA8">
              <w:rPr>
                <w:rFonts w:ascii="Times New Roman" w:hAnsi="Times New Roman"/>
              </w:rPr>
              <w:t>0,015035</w:t>
            </w:r>
          </w:p>
        </w:tc>
      </w:tr>
      <w:tr w:rsidR="006D4AA8" w:rsidRPr="006D4AA8" w14:paraId="56C24977" w14:textId="77777777" w:rsidTr="0078757E">
        <w:trPr>
          <w:trHeight w:val="414"/>
        </w:trPr>
        <w:tc>
          <w:tcPr>
            <w:tcW w:w="713" w:type="pct"/>
            <w:shd w:val="clear" w:color="auto" w:fill="FFFFFF" w:themeFill="background1"/>
            <w:vAlign w:val="bottom"/>
          </w:tcPr>
          <w:p w14:paraId="5C86F278" w14:textId="77777777" w:rsidR="0078757E" w:rsidRPr="006D4AA8" w:rsidRDefault="0078757E" w:rsidP="00AE16C3">
            <w:pPr>
              <w:spacing w:line="240" w:lineRule="auto"/>
              <w:ind w:left="-170" w:right="-170"/>
              <w:jc w:val="left"/>
              <w:rPr>
                <w:rFonts w:ascii="Times New Roman" w:hAnsi="Times New Roman"/>
                <w:lang w:val="ru-RU"/>
              </w:rPr>
            </w:pPr>
            <w:r w:rsidRPr="006D4AA8">
              <w:rPr>
                <w:rFonts w:ascii="Times New Roman" w:hAnsi="Times New Roman"/>
                <w:lang w:val="uk-UA" w:eastAsia="ru-RU"/>
              </w:rPr>
              <w:t>Дубнівський  водозабір</w:t>
            </w:r>
          </w:p>
        </w:tc>
        <w:tc>
          <w:tcPr>
            <w:tcW w:w="387" w:type="pct"/>
            <w:vAlign w:val="center"/>
          </w:tcPr>
          <w:p w14:paraId="4010D10B" w14:textId="77777777" w:rsidR="0078757E" w:rsidRPr="006D4AA8" w:rsidRDefault="0078757E" w:rsidP="00AE16C3">
            <w:pPr>
              <w:ind w:left="-170" w:right="-170"/>
              <w:jc w:val="center"/>
              <w:rPr>
                <w:rFonts w:ascii="Times New Roman" w:hAnsi="Times New Roman"/>
              </w:rPr>
            </w:pPr>
            <w:r w:rsidRPr="006D4AA8">
              <w:rPr>
                <w:rFonts w:ascii="Times New Roman" w:hAnsi="Times New Roman"/>
                <w:lang w:val="uk-UA"/>
              </w:rPr>
              <w:t>ПВХ</w:t>
            </w:r>
          </w:p>
        </w:tc>
        <w:tc>
          <w:tcPr>
            <w:tcW w:w="331" w:type="pct"/>
            <w:vAlign w:val="center"/>
          </w:tcPr>
          <w:p w14:paraId="6030589A" w14:textId="77777777" w:rsidR="0078757E" w:rsidRPr="006D4AA8" w:rsidRDefault="0078757E" w:rsidP="00AE16C3">
            <w:pPr>
              <w:ind w:left="-170" w:right="-170"/>
              <w:jc w:val="center"/>
              <w:rPr>
                <w:rFonts w:ascii="Times New Roman" w:hAnsi="Times New Roman"/>
              </w:rPr>
            </w:pPr>
            <w:r w:rsidRPr="006D4AA8">
              <w:rPr>
                <w:rFonts w:ascii="Times New Roman" w:hAnsi="Times New Roman"/>
              </w:rPr>
              <w:t>1</w:t>
            </w:r>
          </w:p>
        </w:tc>
        <w:tc>
          <w:tcPr>
            <w:tcW w:w="332" w:type="pct"/>
            <w:vAlign w:val="center"/>
          </w:tcPr>
          <w:p w14:paraId="39C40255" w14:textId="77777777" w:rsidR="0078757E" w:rsidRPr="006D4AA8" w:rsidRDefault="0078757E" w:rsidP="00AE16C3">
            <w:pPr>
              <w:ind w:left="-170" w:right="-170"/>
              <w:jc w:val="center"/>
              <w:rPr>
                <w:rFonts w:ascii="Times New Roman" w:hAnsi="Times New Roman"/>
              </w:rPr>
            </w:pPr>
            <w:r w:rsidRPr="006D4AA8">
              <w:rPr>
                <w:rFonts w:ascii="Times New Roman" w:hAnsi="Times New Roman"/>
                <w:lang w:val="uk-UA"/>
              </w:rPr>
              <w:t>300</w:t>
            </w:r>
          </w:p>
        </w:tc>
        <w:tc>
          <w:tcPr>
            <w:tcW w:w="453" w:type="pct"/>
            <w:vAlign w:val="center"/>
          </w:tcPr>
          <w:p w14:paraId="2F9A506B" w14:textId="77777777" w:rsidR="0078757E" w:rsidRPr="006D4AA8" w:rsidRDefault="0078757E" w:rsidP="00AE16C3">
            <w:pPr>
              <w:ind w:left="-170" w:right="-170"/>
              <w:jc w:val="center"/>
              <w:rPr>
                <w:rFonts w:ascii="Times New Roman" w:hAnsi="Times New Roman"/>
              </w:rPr>
            </w:pPr>
            <w:r w:rsidRPr="006D4AA8">
              <w:rPr>
                <w:rFonts w:ascii="Times New Roman" w:hAnsi="Times New Roman"/>
              </w:rPr>
              <w:t>0,0900</w:t>
            </w:r>
          </w:p>
        </w:tc>
        <w:tc>
          <w:tcPr>
            <w:tcW w:w="573" w:type="pct"/>
            <w:vAlign w:val="center"/>
          </w:tcPr>
          <w:p w14:paraId="4E0BF508" w14:textId="77777777" w:rsidR="0078757E" w:rsidRPr="006D4AA8" w:rsidRDefault="0078757E" w:rsidP="00AE16C3">
            <w:pPr>
              <w:ind w:left="-170" w:right="-170" w:hanging="13"/>
              <w:jc w:val="center"/>
              <w:rPr>
                <w:rFonts w:ascii="Times New Roman" w:hAnsi="Times New Roman"/>
              </w:rPr>
            </w:pPr>
            <w:r w:rsidRPr="006D4AA8">
              <w:rPr>
                <w:rFonts w:ascii="Times New Roman" w:hAnsi="Times New Roman"/>
              </w:rPr>
              <w:t>145</w:t>
            </w:r>
          </w:p>
        </w:tc>
        <w:tc>
          <w:tcPr>
            <w:tcW w:w="429" w:type="pct"/>
            <w:vAlign w:val="center"/>
          </w:tcPr>
          <w:p w14:paraId="3BC41DC8" w14:textId="77777777" w:rsidR="0078757E" w:rsidRPr="006D4AA8" w:rsidRDefault="0078757E" w:rsidP="00AE16C3">
            <w:pPr>
              <w:spacing w:line="240" w:lineRule="auto"/>
              <w:ind w:left="-170" w:right="-170"/>
              <w:jc w:val="center"/>
              <w:rPr>
                <w:rFonts w:ascii="Times New Roman" w:hAnsi="Times New Roman"/>
                <w:lang w:val="ru-RU"/>
              </w:rPr>
            </w:pPr>
            <w:r w:rsidRPr="006D4AA8">
              <w:rPr>
                <w:rFonts w:ascii="Times New Roman" w:hAnsi="Times New Roman"/>
              </w:rPr>
              <w:t>145</w:t>
            </w:r>
          </w:p>
        </w:tc>
        <w:tc>
          <w:tcPr>
            <w:tcW w:w="286" w:type="pct"/>
            <w:vAlign w:val="center"/>
          </w:tcPr>
          <w:p w14:paraId="6DB74E61" w14:textId="77777777" w:rsidR="0078757E" w:rsidRPr="006D4AA8" w:rsidRDefault="0078757E" w:rsidP="00AE16C3">
            <w:pPr>
              <w:spacing w:line="240" w:lineRule="auto"/>
              <w:ind w:left="-170" w:right="-170"/>
              <w:jc w:val="center"/>
              <w:rPr>
                <w:rFonts w:ascii="Times New Roman" w:hAnsi="Times New Roman"/>
                <w:lang w:val="uk-UA"/>
              </w:rPr>
            </w:pPr>
            <w:r w:rsidRPr="006D4AA8">
              <w:rPr>
                <w:rFonts w:ascii="Times New Roman" w:hAnsi="Times New Roman"/>
                <w:lang w:val="uk-UA"/>
              </w:rPr>
              <w:t>10</w:t>
            </w:r>
          </w:p>
        </w:tc>
        <w:tc>
          <w:tcPr>
            <w:tcW w:w="859" w:type="pct"/>
            <w:vAlign w:val="center"/>
          </w:tcPr>
          <w:p w14:paraId="2C46DF71" w14:textId="77777777" w:rsidR="0078757E" w:rsidRPr="006D4AA8" w:rsidRDefault="0078757E" w:rsidP="00AE16C3">
            <w:pPr>
              <w:jc w:val="center"/>
              <w:rPr>
                <w:rFonts w:ascii="Times New Roman" w:hAnsi="Times New Roman"/>
              </w:rPr>
            </w:pPr>
            <w:r w:rsidRPr="006D4AA8">
              <w:rPr>
                <w:rFonts w:ascii="Times New Roman" w:hAnsi="Times New Roman"/>
              </w:rPr>
              <w:t>122,931000</w:t>
            </w:r>
          </w:p>
        </w:tc>
        <w:tc>
          <w:tcPr>
            <w:tcW w:w="637" w:type="pct"/>
            <w:vAlign w:val="center"/>
          </w:tcPr>
          <w:p w14:paraId="35F6C3CC" w14:textId="77777777" w:rsidR="0078757E" w:rsidRPr="006D4AA8" w:rsidRDefault="0078757E" w:rsidP="00AE16C3">
            <w:pPr>
              <w:ind w:left="-113" w:right="-113"/>
              <w:jc w:val="center"/>
              <w:rPr>
                <w:rFonts w:ascii="Times New Roman" w:hAnsi="Times New Roman"/>
              </w:rPr>
            </w:pPr>
            <w:r w:rsidRPr="006D4AA8">
              <w:rPr>
                <w:rFonts w:ascii="Times New Roman" w:hAnsi="Times New Roman"/>
              </w:rPr>
              <w:t>0,007664</w:t>
            </w:r>
          </w:p>
        </w:tc>
      </w:tr>
      <w:tr w:rsidR="006D4AA8" w:rsidRPr="006D4AA8" w14:paraId="7D297F49" w14:textId="77777777" w:rsidTr="0078757E">
        <w:trPr>
          <w:trHeight w:val="414"/>
        </w:trPr>
        <w:tc>
          <w:tcPr>
            <w:tcW w:w="713" w:type="pct"/>
            <w:shd w:val="clear" w:color="auto" w:fill="FFFFFF" w:themeFill="background1"/>
            <w:vAlign w:val="bottom"/>
          </w:tcPr>
          <w:p w14:paraId="76894AB2" w14:textId="77777777" w:rsidR="0078757E" w:rsidRPr="006D4AA8" w:rsidRDefault="0078757E" w:rsidP="00AE16C3">
            <w:pPr>
              <w:spacing w:line="240" w:lineRule="auto"/>
              <w:ind w:left="-170" w:right="-170"/>
              <w:rPr>
                <w:rFonts w:ascii="Times New Roman" w:hAnsi="Times New Roman"/>
                <w:lang w:val="uk-UA" w:eastAsia="ru-RU"/>
              </w:rPr>
            </w:pPr>
            <w:r w:rsidRPr="006D4AA8">
              <w:rPr>
                <w:rFonts w:ascii="Times New Roman" w:hAnsi="Times New Roman"/>
                <w:lang w:val="uk-UA" w:eastAsia="ru-RU"/>
              </w:rPr>
              <w:t xml:space="preserve">Дубнівський водозабір </w:t>
            </w:r>
          </w:p>
        </w:tc>
        <w:tc>
          <w:tcPr>
            <w:tcW w:w="387" w:type="pct"/>
            <w:vAlign w:val="center"/>
          </w:tcPr>
          <w:p w14:paraId="0C038128" w14:textId="77777777" w:rsidR="0078757E" w:rsidRPr="006D4AA8" w:rsidRDefault="0078757E" w:rsidP="00AE16C3">
            <w:pPr>
              <w:ind w:left="-170" w:right="-170"/>
              <w:jc w:val="center"/>
              <w:rPr>
                <w:rFonts w:ascii="Times New Roman" w:hAnsi="Times New Roman"/>
              </w:rPr>
            </w:pPr>
            <w:r w:rsidRPr="006D4AA8">
              <w:rPr>
                <w:rFonts w:ascii="Times New Roman" w:hAnsi="Times New Roman"/>
                <w:lang w:val="uk-UA"/>
              </w:rPr>
              <w:t>ПВХ</w:t>
            </w:r>
          </w:p>
        </w:tc>
        <w:tc>
          <w:tcPr>
            <w:tcW w:w="331" w:type="pct"/>
            <w:vAlign w:val="center"/>
          </w:tcPr>
          <w:p w14:paraId="7D7EA3FC" w14:textId="77777777" w:rsidR="0078757E" w:rsidRPr="006D4AA8" w:rsidRDefault="0078757E" w:rsidP="00AE16C3">
            <w:pPr>
              <w:ind w:left="-170" w:right="-170"/>
              <w:jc w:val="center"/>
              <w:rPr>
                <w:rFonts w:ascii="Times New Roman" w:hAnsi="Times New Roman"/>
              </w:rPr>
            </w:pPr>
            <w:r w:rsidRPr="006D4AA8">
              <w:rPr>
                <w:rFonts w:ascii="Times New Roman" w:hAnsi="Times New Roman"/>
              </w:rPr>
              <w:t>1</w:t>
            </w:r>
          </w:p>
        </w:tc>
        <w:tc>
          <w:tcPr>
            <w:tcW w:w="332" w:type="pct"/>
            <w:vAlign w:val="center"/>
          </w:tcPr>
          <w:p w14:paraId="7E65ED2F" w14:textId="77777777" w:rsidR="0078757E" w:rsidRPr="006D4AA8" w:rsidRDefault="0078757E" w:rsidP="00AE16C3">
            <w:pPr>
              <w:ind w:left="-170" w:right="-170"/>
              <w:jc w:val="center"/>
              <w:rPr>
                <w:rFonts w:ascii="Times New Roman" w:hAnsi="Times New Roman"/>
              </w:rPr>
            </w:pPr>
            <w:r w:rsidRPr="006D4AA8">
              <w:rPr>
                <w:rFonts w:ascii="Times New Roman" w:hAnsi="Times New Roman"/>
                <w:lang w:val="uk-UA"/>
              </w:rPr>
              <w:t>500</w:t>
            </w:r>
          </w:p>
        </w:tc>
        <w:tc>
          <w:tcPr>
            <w:tcW w:w="453" w:type="pct"/>
            <w:vAlign w:val="center"/>
          </w:tcPr>
          <w:p w14:paraId="274920FB" w14:textId="77777777" w:rsidR="0078757E" w:rsidRPr="006D4AA8" w:rsidRDefault="0078757E" w:rsidP="00AE16C3">
            <w:pPr>
              <w:ind w:left="-170" w:right="-170"/>
              <w:jc w:val="center"/>
              <w:rPr>
                <w:rFonts w:ascii="Times New Roman" w:hAnsi="Times New Roman"/>
              </w:rPr>
            </w:pPr>
            <w:r w:rsidRPr="006D4AA8">
              <w:rPr>
                <w:rFonts w:ascii="Times New Roman" w:hAnsi="Times New Roman"/>
              </w:rPr>
              <w:t>0,2500</w:t>
            </w:r>
          </w:p>
        </w:tc>
        <w:tc>
          <w:tcPr>
            <w:tcW w:w="573" w:type="pct"/>
            <w:vAlign w:val="center"/>
          </w:tcPr>
          <w:p w14:paraId="3B830F3B" w14:textId="77777777" w:rsidR="0078757E" w:rsidRPr="006D4AA8" w:rsidRDefault="0078757E" w:rsidP="00AE16C3">
            <w:pPr>
              <w:ind w:left="-170" w:right="-170" w:hanging="13"/>
              <w:jc w:val="center"/>
              <w:rPr>
                <w:rFonts w:ascii="Times New Roman" w:hAnsi="Times New Roman"/>
              </w:rPr>
            </w:pPr>
            <w:r w:rsidRPr="006D4AA8">
              <w:rPr>
                <w:rFonts w:ascii="Times New Roman" w:hAnsi="Times New Roman"/>
                <w:lang w:val="uk-UA"/>
              </w:rPr>
              <w:t>255</w:t>
            </w:r>
          </w:p>
        </w:tc>
        <w:tc>
          <w:tcPr>
            <w:tcW w:w="429" w:type="pct"/>
            <w:vAlign w:val="center"/>
          </w:tcPr>
          <w:p w14:paraId="2DEC204E" w14:textId="77777777" w:rsidR="0078757E" w:rsidRPr="006D4AA8" w:rsidRDefault="0078757E" w:rsidP="00AE16C3">
            <w:pPr>
              <w:ind w:left="-170" w:right="-170"/>
              <w:jc w:val="center"/>
              <w:rPr>
                <w:rFonts w:ascii="Times New Roman" w:hAnsi="Times New Roman"/>
                <w:lang w:val="uk-UA"/>
              </w:rPr>
            </w:pPr>
            <w:r w:rsidRPr="006D4AA8">
              <w:rPr>
                <w:rFonts w:ascii="Times New Roman" w:hAnsi="Times New Roman"/>
                <w:lang w:val="uk-UA"/>
              </w:rPr>
              <w:t>255</w:t>
            </w:r>
          </w:p>
        </w:tc>
        <w:tc>
          <w:tcPr>
            <w:tcW w:w="286" w:type="pct"/>
            <w:vAlign w:val="center"/>
          </w:tcPr>
          <w:p w14:paraId="56A009F4" w14:textId="77777777" w:rsidR="0078757E" w:rsidRPr="006D4AA8" w:rsidRDefault="0078757E" w:rsidP="00AE16C3">
            <w:pPr>
              <w:spacing w:line="240" w:lineRule="auto"/>
              <w:ind w:left="-170" w:right="-170"/>
              <w:jc w:val="center"/>
              <w:rPr>
                <w:rFonts w:ascii="Times New Roman" w:hAnsi="Times New Roman"/>
                <w:lang w:val="uk-UA"/>
              </w:rPr>
            </w:pPr>
            <w:r w:rsidRPr="006D4AA8">
              <w:rPr>
                <w:rFonts w:ascii="Times New Roman" w:hAnsi="Times New Roman"/>
                <w:lang w:val="uk-UA"/>
              </w:rPr>
              <w:t>10</w:t>
            </w:r>
          </w:p>
        </w:tc>
        <w:tc>
          <w:tcPr>
            <w:tcW w:w="859" w:type="pct"/>
            <w:vAlign w:val="center"/>
          </w:tcPr>
          <w:p w14:paraId="54AAC9A1" w14:textId="77777777" w:rsidR="0078757E" w:rsidRPr="006D4AA8" w:rsidRDefault="0078757E" w:rsidP="00AE16C3">
            <w:pPr>
              <w:jc w:val="center"/>
              <w:rPr>
                <w:rFonts w:ascii="Times New Roman" w:hAnsi="Times New Roman"/>
              </w:rPr>
            </w:pPr>
            <w:r w:rsidRPr="006D4AA8">
              <w:rPr>
                <w:rFonts w:ascii="Times New Roman" w:hAnsi="Times New Roman"/>
              </w:rPr>
              <w:t>600,525000</w:t>
            </w:r>
          </w:p>
        </w:tc>
        <w:tc>
          <w:tcPr>
            <w:tcW w:w="637" w:type="pct"/>
            <w:vAlign w:val="center"/>
          </w:tcPr>
          <w:p w14:paraId="37060639" w14:textId="77777777" w:rsidR="0078757E" w:rsidRPr="006D4AA8" w:rsidRDefault="0078757E" w:rsidP="00AE16C3">
            <w:pPr>
              <w:ind w:left="-113" w:right="-113"/>
              <w:jc w:val="center"/>
              <w:rPr>
                <w:rFonts w:ascii="Times New Roman" w:hAnsi="Times New Roman"/>
              </w:rPr>
            </w:pPr>
            <w:r w:rsidRPr="006D4AA8">
              <w:rPr>
                <w:rFonts w:ascii="Times New Roman" w:hAnsi="Times New Roman"/>
              </w:rPr>
              <w:t>0,03744</w:t>
            </w:r>
          </w:p>
        </w:tc>
      </w:tr>
      <w:tr w:rsidR="006D4AA8" w:rsidRPr="006D4AA8" w14:paraId="29F98F86" w14:textId="77777777" w:rsidTr="0078757E">
        <w:trPr>
          <w:trHeight w:val="414"/>
        </w:trPr>
        <w:tc>
          <w:tcPr>
            <w:tcW w:w="713" w:type="pct"/>
            <w:shd w:val="clear" w:color="auto" w:fill="FFFFFF" w:themeFill="background1"/>
            <w:vAlign w:val="center"/>
          </w:tcPr>
          <w:p w14:paraId="3C0517C5" w14:textId="77777777" w:rsidR="0078757E" w:rsidRPr="006D4AA8" w:rsidRDefault="0078757E" w:rsidP="00AE16C3">
            <w:pPr>
              <w:spacing w:line="240" w:lineRule="auto"/>
              <w:ind w:left="-170" w:right="-170"/>
              <w:rPr>
                <w:rFonts w:ascii="Times New Roman" w:hAnsi="Times New Roman"/>
                <w:lang w:val="ru-RU"/>
              </w:rPr>
            </w:pPr>
            <w:r w:rsidRPr="006D4AA8">
              <w:rPr>
                <w:rFonts w:ascii="Times New Roman" w:hAnsi="Times New Roman"/>
              </w:rPr>
              <w:t>Дубнівський</w:t>
            </w:r>
            <w:r w:rsidRPr="006D4AA8">
              <w:rPr>
                <w:rFonts w:ascii="Times New Roman" w:hAnsi="Times New Roman"/>
                <w:lang w:val="uk-UA" w:eastAsia="ru-RU"/>
              </w:rPr>
              <w:t xml:space="preserve"> водозабір</w:t>
            </w:r>
          </w:p>
        </w:tc>
        <w:tc>
          <w:tcPr>
            <w:tcW w:w="387" w:type="pct"/>
            <w:vAlign w:val="center"/>
          </w:tcPr>
          <w:p w14:paraId="2A6DAAF9" w14:textId="77777777" w:rsidR="0078757E" w:rsidRPr="006D4AA8" w:rsidRDefault="0078757E" w:rsidP="00AE16C3">
            <w:pPr>
              <w:ind w:left="-170" w:right="-170"/>
              <w:jc w:val="center"/>
              <w:rPr>
                <w:rFonts w:ascii="Times New Roman" w:hAnsi="Times New Roman"/>
              </w:rPr>
            </w:pPr>
            <w:r w:rsidRPr="006D4AA8">
              <w:rPr>
                <w:rFonts w:ascii="Times New Roman" w:hAnsi="Times New Roman"/>
              </w:rPr>
              <w:t>сталь</w:t>
            </w:r>
          </w:p>
        </w:tc>
        <w:tc>
          <w:tcPr>
            <w:tcW w:w="331" w:type="pct"/>
            <w:vAlign w:val="center"/>
          </w:tcPr>
          <w:p w14:paraId="4C44D418" w14:textId="77777777" w:rsidR="0078757E" w:rsidRPr="006D4AA8" w:rsidRDefault="0078757E" w:rsidP="00AE16C3">
            <w:pPr>
              <w:ind w:left="-170" w:right="-170"/>
              <w:jc w:val="center"/>
              <w:rPr>
                <w:rFonts w:ascii="Times New Roman" w:hAnsi="Times New Roman"/>
              </w:rPr>
            </w:pPr>
            <w:r w:rsidRPr="006D4AA8">
              <w:rPr>
                <w:rFonts w:ascii="Times New Roman" w:hAnsi="Times New Roman"/>
              </w:rPr>
              <w:t>11</w:t>
            </w:r>
          </w:p>
        </w:tc>
        <w:tc>
          <w:tcPr>
            <w:tcW w:w="332" w:type="pct"/>
            <w:vAlign w:val="center"/>
          </w:tcPr>
          <w:p w14:paraId="07897B0F" w14:textId="77777777" w:rsidR="0078757E" w:rsidRPr="006D4AA8" w:rsidRDefault="0078757E" w:rsidP="00AE16C3">
            <w:pPr>
              <w:ind w:left="-170" w:right="-170"/>
              <w:jc w:val="center"/>
              <w:rPr>
                <w:rFonts w:ascii="Times New Roman" w:hAnsi="Times New Roman"/>
              </w:rPr>
            </w:pPr>
            <w:r w:rsidRPr="006D4AA8">
              <w:rPr>
                <w:rFonts w:ascii="Times New Roman" w:hAnsi="Times New Roman"/>
              </w:rPr>
              <w:t>50</w:t>
            </w:r>
          </w:p>
        </w:tc>
        <w:tc>
          <w:tcPr>
            <w:tcW w:w="453" w:type="pct"/>
            <w:vAlign w:val="center"/>
          </w:tcPr>
          <w:p w14:paraId="404295DD" w14:textId="77777777" w:rsidR="0078757E" w:rsidRPr="006D4AA8" w:rsidRDefault="0078757E" w:rsidP="00AE16C3">
            <w:pPr>
              <w:ind w:left="-170" w:right="-170"/>
              <w:jc w:val="center"/>
              <w:rPr>
                <w:rFonts w:ascii="Times New Roman" w:hAnsi="Times New Roman"/>
              </w:rPr>
            </w:pPr>
            <w:r w:rsidRPr="006D4AA8">
              <w:rPr>
                <w:rFonts w:ascii="Times New Roman" w:hAnsi="Times New Roman"/>
              </w:rPr>
              <w:t>0,0025</w:t>
            </w:r>
          </w:p>
        </w:tc>
        <w:tc>
          <w:tcPr>
            <w:tcW w:w="573" w:type="pct"/>
            <w:vAlign w:val="center"/>
          </w:tcPr>
          <w:p w14:paraId="557C0797" w14:textId="77777777" w:rsidR="0078757E" w:rsidRPr="006D4AA8" w:rsidRDefault="0078757E" w:rsidP="00AE16C3">
            <w:pPr>
              <w:ind w:left="-170" w:right="-170" w:hanging="13"/>
              <w:jc w:val="center"/>
              <w:rPr>
                <w:rFonts w:ascii="Times New Roman" w:hAnsi="Times New Roman"/>
              </w:rPr>
            </w:pPr>
            <w:r w:rsidRPr="006D4AA8">
              <w:rPr>
                <w:rFonts w:ascii="Times New Roman" w:hAnsi="Times New Roman"/>
              </w:rPr>
              <w:t>3081,36</w:t>
            </w:r>
          </w:p>
        </w:tc>
        <w:tc>
          <w:tcPr>
            <w:tcW w:w="429" w:type="pct"/>
            <w:vAlign w:val="center"/>
          </w:tcPr>
          <w:p w14:paraId="123C1090" w14:textId="77777777" w:rsidR="0078757E" w:rsidRPr="006D4AA8" w:rsidRDefault="0078757E" w:rsidP="00AE16C3">
            <w:pPr>
              <w:ind w:left="-170" w:right="-170"/>
              <w:jc w:val="center"/>
              <w:rPr>
                <w:rFonts w:ascii="Times New Roman" w:hAnsi="Times New Roman"/>
              </w:rPr>
            </w:pPr>
            <w:r w:rsidRPr="006D4AA8">
              <w:rPr>
                <w:rFonts w:ascii="Times New Roman" w:hAnsi="Times New Roman"/>
                <w:lang w:val="uk-UA"/>
              </w:rPr>
              <w:t>500</w:t>
            </w:r>
          </w:p>
        </w:tc>
        <w:tc>
          <w:tcPr>
            <w:tcW w:w="286" w:type="pct"/>
            <w:vAlign w:val="center"/>
          </w:tcPr>
          <w:p w14:paraId="25541C96" w14:textId="77777777" w:rsidR="0078757E" w:rsidRPr="006D4AA8" w:rsidRDefault="0078757E" w:rsidP="00AE16C3">
            <w:pPr>
              <w:spacing w:line="240" w:lineRule="auto"/>
              <w:ind w:left="-170" w:right="-170"/>
              <w:jc w:val="center"/>
              <w:rPr>
                <w:rFonts w:ascii="Times New Roman" w:hAnsi="Times New Roman"/>
                <w:lang w:val="uk-UA"/>
              </w:rPr>
            </w:pPr>
            <w:r w:rsidRPr="006D4AA8">
              <w:rPr>
                <w:rFonts w:ascii="Times New Roman" w:hAnsi="Times New Roman"/>
                <w:lang w:val="uk-UA"/>
              </w:rPr>
              <w:t>10</w:t>
            </w:r>
          </w:p>
        </w:tc>
        <w:tc>
          <w:tcPr>
            <w:tcW w:w="859" w:type="pct"/>
            <w:vAlign w:val="center"/>
          </w:tcPr>
          <w:p w14:paraId="26D969C8" w14:textId="77777777" w:rsidR="0078757E" w:rsidRPr="006D4AA8" w:rsidRDefault="0078757E" w:rsidP="00AE16C3">
            <w:pPr>
              <w:jc w:val="center"/>
              <w:rPr>
                <w:rFonts w:ascii="Times New Roman" w:hAnsi="Times New Roman"/>
              </w:rPr>
            </w:pPr>
            <w:r w:rsidRPr="006D4AA8">
              <w:rPr>
                <w:rFonts w:ascii="Times New Roman" w:hAnsi="Times New Roman"/>
              </w:rPr>
              <w:t>129,525000</w:t>
            </w:r>
          </w:p>
        </w:tc>
        <w:tc>
          <w:tcPr>
            <w:tcW w:w="637" w:type="pct"/>
            <w:vAlign w:val="center"/>
          </w:tcPr>
          <w:p w14:paraId="7DBBD579" w14:textId="77777777" w:rsidR="0078757E" w:rsidRPr="006D4AA8" w:rsidRDefault="0078757E" w:rsidP="00AE16C3">
            <w:pPr>
              <w:ind w:left="-113" w:right="-113"/>
              <w:jc w:val="center"/>
              <w:rPr>
                <w:rFonts w:ascii="Times New Roman" w:hAnsi="Times New Roman"/>
              </w:rPr>
            </w:pPr>
            <w:r w:rsidRPr="006D4AA8">
              <w:rPr>
                <w:rFonts w:ascii="Times New Roman" w:hAnsi="Times New Roman"/>
              </w:rPr>
              <w:t>0,008075</w:t>
            </w:r>
          </w:p>
        </w:tc>
      </w:tr>
      <w:tr w:rsidR="006D4AA8" w:rsidRPr="006D4AA8" w14:paraId="6064ECA0" w14:textId="77777777" w:rsidTr="0078757E">
        <w:trPr>
          <w:trHeight w:val="414"/>
        </w:trPr>
        <w:tc>
          <w:tcPr>
            <w:tcW w:w="713" w:type="pct"/>
            <w:shd w:val="clear" w:color="auto" w:fill="FFFFFF" w:themeFill="background1"/>
            <w:vAlign w:val="center"/>
          </w:tcPr>
          <w:p w14:paraId="6603D83A" w14:textId="77777777" w:rsidR="0078757E" w:rsidRPr="006D4AA8" w:rsidRDefault="0078757E" w:rsidP="00AE16C3">
            <w:pPr>
              <w:spacing w:line="240" w:lineRule="auto"/>
              <w:ind w:left="-170" w:right="-170"/>
              <w:rPr>
                <w:rFonts w:ascii="Times New Roman" w:hAnsi="Times New Roman"/>
                <w:lang w:val="ru-RU"/>
              </w:rPr>
            </w:pPr>
            <w:r w:rsidRPr="006D4AA8">
              <w:rPr>
                <w:rFonts w:ascii="Times New Roman" w:hAnsi="Times New Roman"/>
              </w:rPr>
              <w:t>Омелянівський</w:t>
            </w:r>
            <w:r w:rsidRPr="006D4AA8">
              <w:rPr>
                <w:rFonts w:ascii="Times New Roman" w:hAnsi="Times New Roman"/>
                <w:lang w:val="uk-UA" w:eastAsia="ru-RU"/>
              </w:rPr>
              <w:t xml:space="preserve"> водозабір</w:t>
            </w:r>
          </w:p>
        </w:tc>
        <w:tc>
          <w:tcPr>
            <w:tcW w:w="387" w:type="pct"/>
            <w:vAlign w:val="center"/>
          </w:tcPr>
          <w:p w14:paraId="3C8B0D06" w14:textId="77777777" w:rsidR="0078757E" w:rsidRPr="006D4AA8" w:rsidRDefault="0078757E" w:rsidP="00AE16C3">
            <w:pPr>
              <w:ind w:left="-170" w:right="-170"/>
              <w:jc w:val="center"/>
              <w:rPr>
                <w:rFonts w:ascii="Times New Roman" w:hAnsi="Times New Roman"/>
              </w:rPr>
            </w:pPr>
            <w:r w:rsidRPr="006D4AA8">
              <w:rPr>
                <w:rFonts w:ascii="Times New Roman" w:hAnsi="Times New Roman"/>
              </w:rPr>
              <w:t>сталь</w:t>
            </w:r>
          </w:p>
        </w:tc>
        <w:tc>
          <w:tcPr>
            <w:tcW w:w="331" w:type="pct"/>
            <w:vAlign w:val="center"/>
          </w:tcPr>
          <w:p w14:paraId="3D7F84DC" w14:textId="77777777" w:rsidR="0078757E" w:rsidRPr="006D4AA8" w:rsidRDefault="0078757E" w:rsidP="00AE16C3">
            <w:pPr>
              <w:ind w:left="-170" w:right="-170"/>
              <w:jc w:val="center"/>
              <w:rPr>
                <w:rFonts w:ascii="Times New Roman" w:hAnsi="Times New Roman"/>
              </w:rPr>
            </w:pPr>
            <w:r w:rsidRPr="006D4AA8">
              <w:rPr>
                <w:rFonts w:ascii="Times New Roman" w:hAnsi="Times New Roman"/>
              </w:rPr>
              <w:t>9</w:t>
            </w:r>
          </w:p>
        </w:tc>
        <w:tc>
          <w:tcPr>
            <w:tcW w:w="332" w:type="pct"/>
            <w:vAlign w:val="center"/>
          </w:tcPr>
          <w:p w14:paraId="6018B20E" w14:textId="77777777" w:rsidR="0078757E" w:rsidRPr="006D4AA8" w:rsidRDefault="0078757E" w:rsidP="00AE16C3">
            <w:pPr>
              <w:ind w:left="-170" w:right="-170"/>
              <w:jc w:val="center"/>
              <w:rPr>
                <w:rFonts w:ascii="Times New Roman" w:hAnsi="Times New Roman"/>
              </w:rPr>
            </w:pPr>
            <w:r w:rsidRPr="006D4AA8">
              <w:rPr>
                <w:rFonts w:ascii="Times New Roman" w:hAnsi="Times New Roman"/>
              </w:rPr>
              <w:t>50</w:t>
            </w:r>
          </w:p>
        </w:tc>
        <w:tc>
          <w:tcPr>
            <w:tcW w:w="453" w:type="pct"/>
            <w:vAlign w:val="center"/>
          </w:tcPr>
          <w:p w14:paraId="2E739D87" w14:textId="77777777" w:rsidR="0078757E" w:rsidRPr="006D4AA8" w:rsidRDefault="0078757E" w:rsidP="00AE16C3">
            <w:pPr>
              <w:ind w:left="-170" w:right="-170"/>
              <w:jc w:val="center"/>
              <w:rPr>
                <w:rFonts w:ascii="Times New Roman" w:hAnsi="Times New Roman"/>
              </w:rPr>
            </w:pPr>
            <w:r w:rsidRPr="006D4AA8">
              <w:rPr>
                <w:rFonts w:ascii="Times New Roman" w:hAnsi="Times New Roman"/>
              </w:rPr>
              <w:t>0,0025</w:t>
            </w:r>
          </w:p>
        </w:tc>
        <w:tc>
          <w:tcPr>
            <w:tcW w:w="573" w:type="pct"/>
            <w:vAlign w:val="center"/>
          </w:tcPr>
          <w:p w14:paraId="246F00BD" w14:textId="77777777" w:rsidR="0078757E" w:rsidRPr="006D4AA8" w:rsidRDefault="0078757E" w:rsidP="00AE16C3">
            <w:pPr>
              <w:ind w:left="-170" w:right="-170" w:hanging="13"/>
              <w:jc w:val="center"/>
              <w:rPr>
                <w:rFonts w:ascii="Times New Roman" w:hAnsi="Times New Roman"/>
              </w:rPr>
            </w:pPr>
            <w:r w:rsidRPr="006D4AA8">
              <w:rPr>
                <w:rFonts w:ascii="Times New Roman" w:hAnsi="Times New Roman"/>
              </w:rPr>
              <w:t>794</w:t>
            </w:r>
          </w:p>
        </w:tc>
        <w:tc>
          <w:tcPr>
            <w:tcW w:w="429" w:type="pct"/>
            <w:vAlign w:val="center"/>
          </w:tcPr>
          <w:p w14:paraId="517C0B15" w14:textId="77777777" w:rsidR="0078757E" w:rsidRPr="006D4AA8" w:rsidRDefault="0078757E" w:rsidP="00AE16C3">
            <w:pPr>
              <w:ind w:left="-170" w:right="-170"/>
              <w:jc w:val="center"/>
              <w:rPr>
                <w:rFonts w:ascii="Times New Roman" w:hAnsi="Times New Roman"/>
              </w:rPr>
            </w:pPr>
            <w:r w:rsidRPr="006D4AA8">
              <w:rPr>
                <w:rFonts w:ascii="Times New Roman" w:hAnsi="Times New Roman"/>
                <w:lang w:val="uk-UA"/>
              </w:rPr>
              <w:t>500</w:t>
            </w:r>
          </w:p>
        </w:tc>
        <w:tc>
          <w:tcPr>
            <w:tcW w:w="286" w:type="pct"/>
            <w:vAlign w:val="center"/>
          </w:tcPr>
          <w:p w14:paraId="1EC1F5DB" w14:textId="77777777" w:rsidR="0078757E" w:rsidRPr="006D4AA8" w:rsidRDefault="0078757E" w:rsidP="00AE16C3">
            <w:pPr>
              <w:spacing w:line="240" w:lineRule="auto"/>
              <w:ind w:left="-170" w:right="-170"/>
              <w:jc w:val="center"/>
              <w:rPr>
                <w:rFonts w:ascii="Times New Roman" w:hAnsi="Times New Roman"/>
                <w:lang w:val="uk-UA"/>
              </w:rPr>
            </w:pPr>
            <w:r w:rsidRPr="006D4AA8">
              <w:rPr>
                <w:rFonts w:ascii="Times New Roman" w:hAnsi="Times New Roman"/>
                <w:lang w:val="uk-UA"/>
              </w:rPr>
              <w:t>10</w:t>
            </w:r>
          </w:p>
        </w:tc>
        <w:tc>
          <w:tcPr>
            <w:tcW w:w="859" w:type="pct"/>
            <w:vAlign w:val="center"/>
          </w:tcPr>
          <w:p w14:paraId="12018224" w14:textId="77777777" w:rsidR="0078757E" w:rsidRPr="006D4AA8" w:rsidRDefault="0078757E" w:rsidP="00AE16C3">
            <w:pPr>
              <w:jc w:val="center"/>
              <w:rPr>
                <w:rFonts w:ascii="Times New Roman" w:hAnsi="Times New Roman"/>
              </w:rPr>
            </w:pPr>
            <w:r w:rsidRPr="006D4AA8">
              <w:rPr>
                <w:rFonts w:ascii="Times New Roman" w:hAnsi="Times New Roman"/>
              </w:rPr>
              <w:t>105,975000</w:t>
            </w:r>
          </w:p>
        </w:tc>
        <w:tc>
          <w:tcPr>
            <w:tcW w:w="637" w:type="pct"/>
            <w:vAlign w:val="center"/>
          </w:tcPr>
          <w:p w14:paraId="5EEA5FAA" w14:textId="77777777" w:rsidR="0078757E" w:rsidRPr="006D4AA8" w:rsidRDefault="0078757E" w:rsidP="00AE16C3">
            <w:pPr>
              <w:ind w:left="-113" w:right="-113"/>
              <w:jc w:val="center"/>
              <w:rPr>
                <w:rFonts w:ascii="Times New Roman" w:hAnsi="Times New Roman"/>
              </w:rPr>
            </w:pPr>
            <w:r w:rsidRPr="006D4AA8">
              <w:rPr>
                <w:rFonts w:ascii="Times New Roman" w:hAnsi="Times New Roman"/>
              </w:rPr>
              <w:t>0,006607</w:t>
            </w:r>
          </w:p>
        </w:tc>
      </w:tr>
      <w:tr w:rsidR="006D4AA8" w:rsidRPr="006D4AA8" w14:paraId="63ECB3FD" w14:textId="77777777" w:rsidTr="0078757E">
        <w:trPr>
          <w:trHeight w:val="414"/>
        </w:trPr>
        <w:tc>
          <w:tcPr>
            <w:tcW w:w="713" w:type="pct"/>
            <w:shd w:val="clear" w:color="auto" w:fill="FFFFFF" w:themeFill="background1"/>
            <w:vAlign w:val="bottom"/>
          </w:tcPr>
          <w:p w14:paraId="1AD6973C" w14:textId="77777777" w:rsidR="0078757E" w:rsidRPr="006D4AA8" w:rsidRDefault="0078757E" w:rsidP="00AE16C3">
            <w:pPr>
              <w:spacing w:line="240" w:lineRule="auto"/>
              <w:ind w:left="-170" w:right="-170"/>
              <w:rPr>
                <w:rFonts w:ascii="Times New Roman" w:hAnsi="Times New Roman"/>
              </w:rPr>
            </w:pPr>
            <w:r w:rsidRPr="006D4AA8">
              <w:rPr>
                <w:rFonts w:ascii="Times New Roman" w:hAnsi="Times New Roman"/>
              </w:rPr>
              <w:t xml:space="preserve">Гнідавський </w:t>
            </w:r>
            <w:r w:rsidRPr="006D4AA8">
              <w:rPr>
                <w:rFonts w:ascii="Times New Roman" w:hAnsi="Times New Roman"/>
                <w:lang w:val="uk-UA" w:eastAsia="ru-RU"/>
              </w:rPr>
              <w:t>водозабір</w:t>
            </w:r>
          </w:p>
        </w:tc>
        <w:tc>
          <w:tcPr>
            <w:tcW w:w="387" w:type="pct"/>
            <w:vAlign w:val="center"/>
          </w:tcPr>
          <w:p w14:paraId="35749BDC" w14:textId="77777777" w:rsidR="0078757E" w:rsidRPr="006D4AA8" w:rsidRDefault="0078757E" w:rsidP="00AE16C3">
            <w:pPr>
              <w:ind w:left="-170" w:right="-170"/>
              <w:jc w:val="center"/>
              <w:rPr>
                <w:rFonts w:ascii="Times New Roman" w:hAnsi="Times New Roman"/>
              </w:rPr>
            </w:pPr>
            <w:r w:rsidRPr="006D4AA8">
              <w:rPr>
                <w:rFonts w:ascii="Times New Roman" w:hAnsi="Times New Roman"/>
                <w:lang w:val="uk-UA"/>
              </w:rPr>
              <w:t>сталь</w:t>
            </w:r>
          </w:p>
        </w:tc>
        <w:tc>
          <w:tcPr>
            <w:tcW w:w="331" w:type="pct"/>
            <w:vAlign w:val="center"/>
          </w:tcPr>
          <w:p w14:paraId="558C1033" w14:textId="77777777" w:rsidR="0078757E" w:rsidRPr="006D4AA8" w:rsidRDefault="0078757E" w:rsidP="00AE16C3">
            <w:pPr>
              <w:ind w:left="-170" w:right="-170"/>
              <w:jc w:val="center"/>
              <w:rPr>
                <w:rFonts w:ascii="Times New Roman" w:hAnsi="Times New Roman"/>
              </w:rPr>
            </w:pPr>
            <w:r w:rsidRPr="006D4AA8">
              <w:rPr>
                <w:rFonts w:ascii="Times New Roman" w:hAnsi="Times New Roman"/>
              </w:rPr>
              <w:t>1</w:t>
            </w:r>
          </w:p>
        </w:tc>
        <w:tc>
          <w:tcPr>
            <w:tcW w:w="332" w:type="pct"/>
            <w:vAlign w:val="center"/>
          </w:tcPr>
          <w:p w14:paraId="79566717" w14:textId="77777777" w:rsidR="0078757E" w:rsidRPr="006D4AA8" w:rsidRDefault="0078757E" w:rsidP="00AE16C3">
            <w:pPr>
              <w:ind w:left="-170" w:right="-170"/>
              <w:jc w:val="center"/>
              <w:rPr>
                <w:rFonts w:ascii="Times New Roman" w:hAnsi="Times New Roman"/>
              </w:rPr>
            </w:pPr>
            <w:r w:rsidRPr="006D4AA8">
              <w:rPr>
                <w:rFonts w:ascii="Times New Roman" w:hAnsi="Times New Roman"/>
                <w:lang w:val="uk-UA"/>
              </w:rPr>
              <w:t>50</w:t>
            </w:r>
          </w:p>
        </w:tc>
        <w:tc>
          <w:tcPr>
            <w:tcW w:w="453" w:type="pct"/>
            <w:vAlign w:val="center"/>
          </w:tcPr>
          <w:p w14:paraId="02BDD326" w14:textId="77777777" w:rsidR="0078757E" w:rsidRPr="006D4AA8" w:rsidRDefault="0078757E" w:rsidP="00AE16C3">
            <w:pPr>
              <w:ind w:left="-170" w:right="-170"/>
              <w:jc w:val="center"/>
              <w:rPr>
                <w:rFonts w:ascii="Times New Roman" w:hAnsi="Times New Roman"/>
              </w:rPr>
            </w:pPr>
            <w:r w:rsidRPr="006D4AA8">
              <w:rPr>
                <w:rFonts w:ascii="Times New Roman" w:hAnsi="Times New Roman"/>
              </w:rPr>
              <w:t>0,0025</w:t>
            </w:r>
          </w:p>
        </w:tc>
        <w:tc>
          <w:tcPr>
            <w:tcW w:w="573" w:type="pct"/>
            <w:vAlign w:val="center"/>
          </w:tcPr>
          <w:p w14:paraId="4759FA99" w14:textId="77777777" w:rsidR="0078757E" w:rsidRPr="006D4AA8" w:rsidRDefault="0078757E" w:rsidP="00AE16C3">
            <w:pPr>
              <w:ind w:left="-170" w:right="-170" w:hanging="13"/>
              <w:jc w:val="center"/>
              <w:rPr>
                <w:rFonts w:ascii="Times New Roman" w:hAnsi="Times New Roman"/>
              </w:rPr>
            </w:pPr>
            <w:r w:rsidRPr="006D4AA8">
              <w:rPr>
                <w:rFonts w:ascii="Times New Roman" w:hAnsi="Times New Roman"/>
              </w:rPr>
              <w:t>86</w:t>
            </w:r>
          </w:p>
        </w:tc>
        <w:tc>
          <w:tcPr>
            <w:tcW w:w="429" w:type="pct"/>
            <w:vAlign w:val="center"/>
          </w:tcPr>
          <w:p w14:paraId="61EF9659" w14:textId="77777777" w:rsidR="0078757E" w:rsidRPr="006D4AA8" w:rsidRDefault="0078757E" w:rsidP="00AE16C3">
            <w:pPr>
              <w:ind w:left="-170" w:right="-170"/>
              <w:jc w:val="center"/>
              <w:rPr>
                <w:rFonts w:ascii="Times New Roman" w:hAnsi="Times New Roman"/>
              </w:rPr>
            </w:pPr>
            <w:r w:rsidRPr="006D4AA8">
              <w:rPr>
                <w:rFonts w:ascii="Times New Roman" w:hAnsi="Times New Roman"/>
              </w:rPr>
              <w:t>86</w:t>
            </w:r>
          </w:p>
        </w:tc>
        <w:tc>
          <w:tcPr>
            <w:tcW w:w="286" w:type="pct"/>
            <w:vAlign w:val="center"/>
          </w:tcPr>
          <w:p w14:paraId="3F67D236" w14:textId="77777777" w:rsidR="0078757E" w:rsidRPr="006D4AA8" w:rsidRDefault="0078757E" w:rsidP="00AE16C3">
            <w:pPr>
              <w:spacing w:line="240" w:lineRule="auto"/>
              <w:ind w:left="-170" w:right="-170"/>
              <w:jc w:val="center"/>
              <w:rPr>
                <w:rFonts w:ascii="Times New Roman" w:hAnsi="Times New Roman"/>
                <w:lang w:val="uk-UA"/>
              </w:rPr>
            </w:pPr>
            <w:r w:rsidRPr="006D4AA8">
              <w:rPr>
                <w:rFonts w:ascii="Times New Roman" w:hAnsi="Times New Roman"/>
                <w:lang w:val="uk-UA"/>
              </w:rPr>
              <w:t>10</w:t>
            </w:r>
          </w:p>
        </w:tc>
        <w:tc>
          <w:tcPr>
            <w:tcW w:w="859" w:type="pct"/>
            <w:vAlign w:val="center"/>
          </w:tcPr>
          <w:p w14:paraId="0CF84174" w14:textId="77777777" w:rsidR="0078757E" w:rsidRPr="006D4AA8" w:rsidRDefault="0078757E" w:rsidP="00AE16C3">
            <w:pPr>
              <w:jc w:val="center"/>
              <w:rPr>
                <w:rFonts w:ascii="Times New Roman" w:hAnsi="Times New Roman"/>
              </w:rPr>
            </w:pPr>
            <w:r w:rsidRPr="006D4AA8">
              <w:rPr>
                <w:rFonts w:ascii="Times New Roman" w:hAnsi="Times New Roman"/>
              </w:rPr>
              <w:t>2,025300</w:t>
            </w:r>
          </w:p>
        </w:tc>
        <w:tc>
          <w:tcPr>
            <w:tcW w:w="637" w:type="pct"/>
            <w:vAlign w:val="center"/>
          </w:tcPr>
          <w:p w14:paraId="2AF3BED5" w14:textId="77777777" w:rsidR="0078757E" w:rsidRPr="006D4AA8" w:rsidRDefault="0078757E" w:rsidP="00AE16C3">
            <w:pPr>
              <w:ind w:left="-113" w:right="-113"/>
              <w:jc w:val="center"/>
              <w:rPr>
                <w:rFonts w:ascii="Times New Roman" w:hAnsi="Times New Roman"/>
              </w:rPr>
            </w:pPr>
            <w:r w:rsidRPr="006D4AA8">
              <w:rPr>
                <w:rFonts w:ascii="Times New Roman" w:hAnsi="Times New Roman"/>
              </w:rPr>
              <w:t>0,000126</w:t>
            </w:r>
          </w:p>
        </w:tc>
      </w:tr>
      <w:tr w:rsidR="006D4AA8" w:rsidRPr="006D4AA8" w14:paraId="69AAC967" w14:textId="77777777" w:rsidTr="0078757E">
        <w:trPr>
          <w:trHeight w:val="414"/>
        </w:trPr>
        <w:tc>
          <w:tcPr>
            <w:tcW w:w="713" w:type="pct"/>
            <w:shd w:val="clear" w:color="auto" w:fill="FFFFFF" w:themeFill="background1"/>
            <w:vAlign w:val="center"/>
          </w:tcPr>
          <w:p w14:paraId="0AC1DD1C" w14:textId="77777777" w:rsidR="0078757E" w:rsidRPr="006D4AA8" w:rsidRDefault="0078757E" w:rsidP="00AE16C3">
            <w:pPr>
              <w:spacing w:line="240" w:lineRule="auto"/>
              <w:ind w:left="-170" w:right="-170"/>
              <w:rPr>
                <w:rFonts w:ascii="Times New Roman" w:hAnsi="Times New Roman"/>
                <w:lang w:val="ru-RU"/>
              </w:rPr>
            </w:pPr>
            <w:r w:rsidRPr="006D4AA8">
              <w:rPr>
                <w:rFonts w:ascii="Times New Roman" w:hAnsi="Times New Roman"/>
              </w:rPr>
              <w:t>Дубнівський</w:t>
            </w:r>
            <w:r w:rsidRPr="006D4AA8">
              <w:rPr>
                <w:rFonts w:ascii="Times New Roman" w:hAnsi="Times New Roman"/>
                <w:lang w:val="uk-UA" w:eastAsia="ru-RU"/>
              </w:rPr>
              <w:t xml:space="preserve"> водозабір</w:t>
            </w:r>
          </w:p>
        </w:tc>
        <w:tc>
          <w:tcPr>
            <w:tcW w:w="387" w:type="pct"/>
            <w:vAlign w:val="center"/>
          </w:tcPr>
          <w:p w14:paraId="4A4C39BD" w14:textId="77777777" w:rsidR="0078757E" w:rsidRPr="006D4AA8" w:rsidRDefault="0078757E" w:rsidP="00AE16C3">
            <w:pPr>
              <w:ind w:left="-170" w:right="-170"/>
              <w:jc w:val="center"/>
              <w:rPr>
                <w:rFonts w:ascii="Times New Roman" w:hAnsi="Times New Roman"/>
              </w:rPr>
            </w:pPr>
            <w:r w:rsidRPr="006D4AA8">
              <w:rPr>
                <w:rFonts w:ascii="Times New Roman" w:hAnsi="Times New Roman"/>
              </w:rPr>
              <w:t>сталь</w:t>
            </w:r>
          </w:p>
        </w:tc>
        <w:tc>
          <w:tcPr>
            <w:tcW w:w="331" w:type="pct"/>
            <w:vAlign w:val="center"/>
          </w:tcPr>
          <w:p w14:paraId="694FD4D6" w14:textId="77777777" w:rsidR="0078757E" w:rsidRPr="006D4AA8" w:rsidRDefault="0078757E" w:rsidP="00AE16C3">
            <w:pPr>
              <w:ind w:left="-170" w:right="-170"/>
              <w:jc w:val="center"/>
              <w:rPr>
                <w:rFonts w:ascii="Times New Roman" w:hAnsi="Times New Roman"/>
              </w:rPr>
            </w:pPr>
            <w:r w:rsidRPr="006D4AA8">
              <w:rPr>
                <w:rFonts w:ascii="Times New Roman" w:hAnsi="Times New Roman"/>
              </w:rPr>
              <w:t>2</w:t>
            </w:r>
          </w:p>
        </w:tc>
        <w:tc>
          <w:tcPr>
            <w:tcW w:w="332" w:type="pct"/>
            <w:vAlign w:val="center"/>
          </w:tcPr>
          <w:p w14:paraId="36A4F307" w14:textId="77777777" w:rsidR="0078757E" w:rsidRPr="006D4AA8" w:rsidRDefault="0078757E" w:rsidP="00AE16C3">
            <w:pPr>
              <w:ind w:left="-170" w:right="-170"/>
              <w:jc w:val="center"/>
              <w:rPr>
                <w:rFonts w:ascii="Times New Roman" w:hAnsi="Times New Roman"/>
              </w:rPr>
            </w:pPr>
            <w:r w:rsidRPr="006D4AA8">
              <w:rPr>
                <w:rFonts w:ascii="Times New Roman" w:hAnsi="Times New Roman"/>
              </w:rPr>
              <w:t>65</w:t>
            </w:r>
          </w:p>
        </w:tc>
        <w:tc>
          <w:tcPr>
            <w:tcW w:w="453" w:type="pct"/>
            <w:vAlign w:val="center"/>
          </w:tcPr>
          <w:p w14:paraId="710C32D9" w14:textId="77777777" w:rsidR="0078757E" w:rsidRPr="006D4AA8" w:rsidRDefault="0078757E" w:rsidP="00AE16C3">
            <w:pPr>
              <w:ind w:left="-170" w:right="-170"/>
              <w:jc w:val="center"/>
              <w:rPr>
                <w:rFonts w:ascii="Times New Roman" w:hAnsi="Times New Roman"/>
              </w:rPr>
            </w:pPr>
            <w:r w:rsidRPr="006D4AA8">
              <w:rPr>
                <w:rFonts w:ascii="Times New Roman" w:hAnsi="Times New Roman"/>
              </w:rPr>
              <w:t>0,0042</w:t>
            </w:r>
          </w:p>
        </w:tc>
        <w:tc>
          <w:tcPr>
            <w:tcW w:w="573" w:type="pct"/>
            <w:vAlign w:val="center"/>
          </w:tcPr>
          <w:p w14:paraId="7C07B0D4" w14:textId="77777777" w:rsidR="0078757E" w:rsidRPr="006D4AA8" w:rsidRDefault="0078757E" w:rsidP="00AE16C3">
            <w:pPr>
              <w:ind w:left="-170" w:right="-170" w:hanging="13"/>
              <w:jc w:val="center"/>
              <w:rPr>
                <w:rFonts w:ascii="Times New Roman" w:hAnsi="Times New Roman"/>
              </w:rPr>
            </w:pPr>
            <w:r w:rsidRPr="006D4AA8">
              <w:rPr>
                <w:rFonts w:ascii="Times New Roman" w:hAnsi="Times New Roman"/>
              </w:rPr>
              <w:t>191</w:t>
            </w:r>
          </w:p>
        </w:tc>
        <w:tc>
          <w:tcPr>
            <w:tcW w:w="429" w:type="pct"/>
            <w:vAlign w:val="center"/>
          </w:tcPr>
          <w:p w14:paraId="4E17BAE9" w14:textId="77777777" w:rsidR="0078757E" w:rsidRPr="006D4AA8" w:rsidRDefault="0078757E" w:rsidP="00AE16C3">
            <w:pPr>
              <w:ind w:left="-170" w:right="-170"/>
              <w:jc w:val="center"/>
              <w:rPr>
                <w:rFonts w:ascii="Times New Roman" w:hAnsi="Times New Roman"/>
              </w:rPr>
            </w:pPr>
            <w:r w:rsidRPr="006D4AA8">
              <w:rPr>
                <w:rFonts w:ascii="Times New Roman" w:hAnsi="Times New Roman"/>
              </w:rPr>
              <w:t>191</w:t>
            </w:r>
          </w:p>
        </w:tc>
        <w:tc>
          <w:tcPr>
            <w:tcW w:w="286" w:type="pct"/>
            <w:vAlign w:val="center"/>
          </w:tcPr>
          <w:p w14:paraId="7F6A6D42" w14:textId="77777777" w:rsidR="0078757E" w:rsidRPr="006D4AA8" w:rsidRDefault="0078757E" w:rsidP="00AE16C3">
            <w:pPr>
              <w:spacing w:line="240" w:lineRule="auto"/>
              <w:ind w:left="-170" w:right="-170"/>
              <w:jc w:val="center"/>
              <w:rPr>
                <w:rFonts w:ascii="Times New Roman" w:hAnsi="Times New Roman"/>
                <w:lang w:val="uk-UA"/>
              </w:rPr>
            </w:pPr>
            <w:r w:rsidRPr="006D4AA8">
              <w:rPr>
                <w:rFonts w:ascii="Times New Roman" w:hAnsi="Times New Roman"/>
                <w:lang w:val="uk-UA"/>
              </w:rPr>
              <w:t>10</w:t>
            </w:r>
          </w:p>
        </w:tc>
        <w:tc>
          <w:tcPr>
            <w:tcW w:w="859" w:type="pct"/>
            <w:vAlign w:val="center"/>
          </w:tcPr>
          <w:p w14:paraId="30EE7D68" w14:textId="77777777" w:rsidR="0078757E" w:rsidRPr="006D4AA8" w:rsidRDefault="0078757E" w:rsidP="00AE16C3">
            <w:pPr>
              <w:jc w:val="center"/>
              <w:rPr>
                <w:rFonts w:ascii="Times New Roman" w:hAnsi="Times New Roman"/>
              </w:rPr>
            </w:pPr>
            <w:r w:rsidRPr="006D4AA8">
              <w:rPr>
                <w:rFonts w:ascii="Times New Roman" w:hAnsi="Times New Roman"/>
              </w:rPr>
              <w:t>15,113448</w:t>
            </w:r>
          </w:p>
        </w:tc>
        <w:tc>
          <w:tcPr>
            <w:tcW w:w="637" w:type="pct"/>
            <w:vAlign w:val="center"/>
          </w:tcPr>
          <w:p w14:paraId="484DBF25" w14:textId="77777777" w:rsidR="0078757E" w:rsidRPr="006D4AA8" w:rsidRDefault="0078757E" w:rsidP="00AE16C3">
            <w:pPr>
              <w:ind w:left="-113" w:right="-113"/>
              <w:jc w:val="center"/>
              <w:rPr>
                <w:rFonts w:ascii="Times New Roman" w:hAnsi="Times New Roman"/>
              </w:rPr>
            </w:pPr>
            <w:r w:rsidRPr="006D4AA8">
              <w:rPr>
                <w:rFonts w:ascii="Times New Roman" w:hAnsi="Times New Roman"/>
              </w:rPr>
              <w:t>0,000942</w:t>
            </w:r>
          </w:p>
        </w:tc>
      </w:tr>
      <w:tr w:rsidR="006D4AA8" w:rsidRPr="006D4AA8" w14:paraId="671DE4BB" w14:textId="77777777" w:rsidTr="0078757E">
        <w:trPr>
          <w:trHeight w:val="414"/>
        </w:trPr>
        <w:tc>
          <w:tcPr>
            <w:tcW w:w="713" w:type="pct"/>
            <w:shd w:val="clear" w:color="auto" w:fill="FFFFFF" w:themeFill="background1"/>
            <w:vAlign w:val="center"/>
          </w:tcPr>
          <w:p w14:paraId="57FD61E3" w14:textId="77777777" w:rsidR="0078757E" w:rsidRPr="006D4AA8" w:rsidRDefault="0078757E" w:rsidP="00AE16C3">
            <w:pPr>
              <w:spacing w:line="240" w:lineRule="auto"/>
              <w:ind w:left="-170" w:right="-170"/>
              <w:rPr>
                <w:rFonts w:ascii="Times New Roman" w:hAnsi="Times New Roman"/>
                <w:lang w:val="ru-RU"/>
              </w:rPr>
            </w:pPr>
            <w:r w:rsidRPr="006D4AA8">
              <w:rPr>
                <w:rFonts w:ascii="Times New Roman" w:hAnsi="Times New Roman"/>
              </w:rPr>
              <w:t xml:space="preserve">Дубнівський  </w:t>
            </w:r>
            <w:r w:rsidRPr="006D4AA8">
              <w:rPr>
                <w:rFonts w:ascii="Times New Roman" w:hAnsi="Times New Roman"/>
                <w:lang w:val="uk-UA" w:eastAsia="ru-RU"/>
              </w:rPr>
              <w:t>водозабір</w:t>
            </w:r>
          </w:p>
        </w:tc>
        <w:tc>
          <w:tcPr>
            <w:tcW w:w="387" w:type="pct"/>
            <w:vAlign w:val="center"/>
          </w:tcPr>
          <w:p w14:paraId="2EA129C4" w14:textId="77777777" w:rsidR="0078757E" w:rsidRPr="006D4AA8" w:rsidRDefault="0078757E" w:rsidP="00AE16C3">
            <w:pPr>
              <w:ind w:left="-170" w:right="-170"/>
              <w:jc w:val="center"/>
              <w:rPr>
                <w:rFonts w:ascii="Times New Roman" w:hAnsi="Times New Roman"/>
              </w:rPr>
            </w:pPr>
            <w:r w:rsidRPr="006D4AA8">
              <w:rPr>
                <w:rFonts w:ascii="Times New Roman" w:hAnsi="Times New Roman"/>
              </w:rPr>
              <w:t>сталь</w:t>
            </w:r>
          </w:p>
        </w:tc>
        <w:tc>
          <w:tcPr>
            <w:tcW w:w="331" w:type="pct"/>
            <w:vAlign w:val="center"/>
          </w:tcPr>
          <w:p w14:paraId="77CC180B" w14:textId="77777777" w:rsidR="0078757E" w:rsidRPr="006D4AA8" w:rsidRDefault="0078757E" w:rsidP="00AE16C3">
            <w:pPr>
              <w:ind w:left="-170" w:right="-170"/>
              <w:jc w:val="center"/>
              <w:rPr>
                <w:rFonts w:ascii="Times New Roman" w:hAnsi="Times New Roman"/>
              </w:rPr>
            </w:pPr>
            <w:r w:rsidRPr="006D4AA8">
              <w:rPr>
                <w:rFonts w:ascii="Times New Roman" w:hAnsi="Times New Roman"/>
              </w:rPr>
              <w:t>55</w:t>
            </w:r>
          </w:p>
        </w:tc>
        <w:tc>
          <w:tcPr>
            <w:tcW w:w="332" w:type="pct"/>
            <w:vAlign w:val="center"/>
          </w:tcPr>
          <w:p w14:paraId="6BC36803" w14:textId="77777777" w:rsidR="0078757E" w:rsidRPr="006D4AA8" w:rsidRDefault="0078757E" w:rsidP="00AE16C3">
            <w:pPr>
              <w:ind w:left="-170" w:right="-170"/>
              <w:jc w:val="center"/>
              <w:rPr>
                <w:rFonts w:ascii="Times New Roman" w:hAnsi="Times New Roman"/>
              </w:rPr>
            </w:pPr>
            <w:r w:rsidRPr="006D4AA8">
              <w:rPr>
                <w:rFonts w:ascii="Times New Roman" w:hAnsi="Times New Roman"/>
              </w:rPr>
              <w:t>100</w:t>
            </w:r>
          </w:p>
        </w:tc>
        <w:tc>
          <w:tcPr>
            <w:tcW w:w="453" w:type="pct"/>
            <w:vAlign w:val="center"/>
          </w:tcPr>
          <w:p w14:paraId="427A2B68" w14:textId="77777777" w:rsidR="0078757E" w:rsidRPr="006D4AA8" w:rsidRDefault="0078757E" w:rsidP="00AE16C3">
            <w:pPr>
              <w:ind w:left="-170" w:right="-170"/>
              <w:jc w:val="center"/>
              <w:rPr>
                <w:rFonts w:ascii="Times New Roman" w:hAnsi="Times New Roman"/>
              </w:rPr>
            </w:pPr>
            <w:r w:rsidRPr="006D4AA8">
              <w:rPr>
                <w:rFonts w:ascii="Times New Roman" w:hAnsi="Times New Roman"/>
              </w:rPr>
              <w:t>0,0100</w:t>
            </w:r>
          </w:p>
        </w:tc>
        <w:tc>
          <w:tcPr>
            <w:tcW w:w="573" w:type="pct"/>
            <w:vAlign w:val="center"/>
          </w:tcPr>
          <w:p w14:paraId="63E01968" w14:textId="77777777" w:rsidR="0078757E" w:rsidRPr="006D4AA8" w:rsidRDefault="0078757E" w:rsidP="00AE16C3">
            <w:pPr>
              <w:ind w:left="-170" w:right="-170" w:hanging="13"/>
              <w:jc w:val="center"/>
              <w:rPr>
                <w:rFonts w:ascii="Times New Roman" w:hAnsi="Times New Roman"/>
              </w:rPr>
            </w:pPr>
            <w:r w:rsidRPr="006D4AA8">
              <w:rPr>
                <w:rFonts w:ascii="Times New Roman" w:hAnsi="Times New Roman"/>
              </w:rPr>
              <w:t>14503</w:t>
            </w:r>
          </w:p>
        </w:tc>
        <w:tc>
          <w:tcPr>
            <w:tcW w:w="429" w:type="pct"/>
            <w:vAlign w:val="center"/>
          </w:tcPr>
          <w:p w14:paraId="273BA8D0" w14:textId="77777777" w:rsidR="0078757E" w:rsidRPr="006D4AA8" w:rsidRDefault="0078757E" w:rsidP="00AE16C3">
            <w:pPr>
              <w:ind w:left="-170" w:right="-170"/>
              <w:jc w:val="center"/>
              <w:rPr>
                <w:rFonts w:ascii="Times New Roman" w:hAnsi="Times New Roman"/>
              </w:rPr>
            </w:pPr>
            <w:r w:rsidRPr="006D4AA8">
              <w:rPr>
                <w:rFonts w:ascii="Times New Roman" w:hAnsi="Times New Roman"/>
                <w:lang w:val="uk-UA"/>
              </w:rPr>
              <w:t>500</w:t>
            </w:r>
          </w:p>
        </w:tc>
        <w:tc>
          <w:tcPr>
            <w:tcW w:w="286" w:type="pct"/>
            <w:vAlign w:val="center"/>
          </w:tcPr>
          <w:p w14:paraId="36C7FAF8" w14:textId="77777777" w:rsidR="0078757E" w:rsidRPr="006D4AA8" w:rsidRDefault="0078757E" w:rsidP="00AE16C3">
            <w:pPr>
              <w:spacing w:line="240" w:lineRule="auto"/>
              <w:ind w:left="-170" w:right="-170"/>
              <w:jc w:val="center"/>
              <w:rPr>
                <w:rFonts w:ascii="Times New Roman" w:hAnsi="Times New Roman"/>
                <w:lang w:val="uk-UA"/>
              </w:rPr>
            </w:pPr>
            <w:r w:rsidRPr="006D4AA8">
              <w:rPr>
                <w:rFonts w:ascii="Times New Roman" w:hAnsi="Times New Roman"/>
                <w:lang w:val="uk-UA"/>
              </w:rPr>
              <w:t>10</w:t>
            </w:r>
          </w:p>
        </w:tc>
        <w:tc>
          <w:tcPr>
            <w:tcW w:w="859" w:type="pct"/>
            <w:vAlign w:val="center"/>
          </w:tcPr>
          <w:p w14:paraId="30F3D9E8" w14:textId="77777777" w:rsidR="0078757E" w:rsidRPr="006D4AA8" w:rsidRDefault="0078757E" w:rsidP="00AE16C3">
            <w:pPr>
              <w:jc w:val="center"/>
              <w:rPr>
                <w:rFonts w:ascii="Times New Roman" w:hAnsi="Times New Roman"/>
              </w:rPr>
            </w:pPr>
            <w:r w:rsidRPr="006D4AA8">
              <w:rPr>
                <w:rFonts w:ascii="Times New Roman" w:hAnsi="Times New Roman"/>
              </w:rPr>
              <w:t>2590,500000</w:t>
            </w:r>
          </w:p>
        </w:tc>
        <w:tc>
          <w:tcPr>
            <w:tcW w:w="637" w:type="pct"/>
            <w:vAlign w:val="center"/>
          </w:tcPr>
          <w:p w14:paraId="15FB5CA5" w14:textId="77777777" w:rsidR="0078757E" w:rsidRPr="006D4AA8" w:rsidRDefault="0078757E" w:rsidP="00AE16C3">
            <w:pPr>
              <w:ind w:left="-113" w:right="-113"/>
              <w:jc w:val="center"/>
              <w:rPr>
                <w:rFonts w:ascii="Times New Roman" w:hAnsi="Times New Roman"/>
              </w:rPr>
            </w:pPr>
            <w:r w:rsidRPr="006D4AA8">
              <w:rPr>
                <w:rFonts w:ascii="Times New Roman" w:hAnsi="Times New Roman"/>
              </w:rPr>
              <w:t>0,161506</w:t>
            </w:r>
          </w:p>
        </w:tc>
      </w:tr>
      <w:tr w:rsidR="006D4AA8" w:rsidRPr="006D4AA8" w14:paraId="6062A7BF" w14:textId="77777777" w:rsidTr="0078757E">
        <w:trPr>
          <w:trHeight w:val="414"/>
        </w:trPr>
        <w:tc>
          <w:tcPr>
            <w:tcW w:w="713" w:type="pct"/>
            <w:shd w:val="clear" w:color="auto" w:fill="FFFFFF" w:themeFill="background1"/>
            <w:vAlign w:val="center"/>
          </w:tcPr>
          <w:p w14:paraId="00DCBC05" w14:textId="77777777" w:rsidR="0078757E" w:rsidRPr="006D4AA8" w:rsidRDefault="0078757E" w:rsidP="00AE16C3">
            <w:pPr>
              <w:spacing w:line="240" w:lineRule="auto"/>
              <w:ind w:left="-170" w:right="-170"/>
              <w:rPr>
                <w:rFonts w:ascii="Times New Roman" w:hAnsi="Times New Roman"/>
                <w:lang w:val="ru-RU"/>
              </w:rPr>
            </w:pPr>
            <w:r w:rsidRPr="006D4AA8">
              <w:rPr>
                <w:rFonts w:ascii="Times New Roman" w:hAnsi="Times New Roman"/>
              </w:rPr>
              <w:t xml:space="preserve">Омелянівський </w:t>
            </w:r>
            <w:r w:rsidRPr="006D4AA8">
              <w:rPr>
                <w:rFonts w:ascii="Times New Roman" w:hAnsi="Times New Roman"/>
                <w:lang w:val="uk-UA" w:eastAsia="ru-RU"/>
              </w:rPr>
              <w:t>водозабір</w:t>
            </w:r>
          </w:p>
        </w:tc>
        <w:tc>
          <w:tcPr>
            <w:tcW w:w="387" w:type="pct"/>
            <w:vAlign w:val="center"/>
          </w:tcPr>
          <w:p w14:paraId="2F25B661" w14:textId="77777777" w:rsidR="0078757E" w:rsidRPr="006D4AA8" w:rsidRDefault="0078757E" w:rsidP="00AE16C3">
            <w:pPr>
              <w:ind w:left="-170" w:right="-170"/>
              <w:jc w:val="center"/>
              <w:rPr>
                <w:rFonts w:ascii="Times New Roman" w:hAnsi="Times New Roman"/>
              </w:rPr>
            </w:pPr>
            <w:r w:rsidRPr="006D4AA8">
              <w:rPr>
                <w:rFonts w:ascii="Times New Roman" w:hAnsi="Times New Roman"/>
              </w:rPr>
              <w:t>сталь</w:t>
            </w:r>
          </w:p>
        </w:tc>
        <w:tc>
          <w:tcPr>
            <w:tcW w:w="331" w:type="pct"/>
            <w:vAlign w:val="center"/>
          </w:tcPr>
          <w:p w14:paraId="54D2614F" w14:textId="77777777" w:rsidR="0078757E" w:rsidRPr="006D4AA8" w:rsidRDefault="0078757E" w:rsidP="00AE16C3">
            <w:pPr>
              <w:ind w:left="-170" w:right="-170"/>
              <w:jc w:val="center"/>
              <w:rPr>
                <w:rFonts w:ascii="Times New Roman" w:hAnsi="Times New Roman"/>
              </w:rPr>
            </w:pPr>
            <w:r w:rsidRPr="006D4AA8">
              <w:rPr>
                <w:rFonts w:ascii="Times New Roman" w:hAnsi="Times New Roman"/>
              </w:rPr>
              <w:t>3</w:t>
            </w:r>
          </w:p>
        </w:tc>
        <w:tc>
          <w:tcPr>
            <w:tcW w:w="332" w:type="pct"/>
            <w:vAlign w:val="center"/>
          </w:tcPr>
          <w:p w14:paraId="25EBF046" w14:textId="77777777" w:rsidR="0078757E" w:rsidRPr="006D4AA8" w:rsidRDefault="0078757E" w:rsidP="00AE16C3">
            <w:pPr>
              <w:ind w:left="-170" w:right="-170"/>
              <w:jc w:val="center"/>
              <w:rPr>
                <w:rFonts w:ascii="Times New Roman" w:hAnsi="Times New Roman"/>
              </w:rPr>
            </w:pPr>
            <w:r w:rsidRPr="006D4AA8">
              <w:rPr>
                <w:rFonts w:ascii="Times New Roman" w:hAnsi="Times New Roman"/>
              </w:rPr>
              <w:t>100</w:t>
            </w:r>
          </w:p>
        </w:tc>
        <w:tc>
          <w:tcPr>
            <w:tcW w:w="453" w:type="pct"/>
            <w:vAlign w:val="center"/>
          </w:tcPr>
          <w:p w14:paraId="676D840B" w14:textId="77777777" w:rsidR="0078757E" w:rsidRPr="006D4AA8" w:rsidRDefault="0078757E" w:rsidP="00AE16C3">
            <w:pPr>
              <w:ind w:left="-170" w:right="-170"/>
              <w:jc w:val="center"/>
              <w:rPr>
                <w:rFonts w:ascii="Times New Roman" w:hAnsi="Times New Roman"/>
              </w:rPr>
            </w:pPr>
            <w:r w:rsidRPr="006D4AA8">
              <w:rPr>
                <w:rFonts w:ascii="Times New Roman" w:hAnsi="Times New Roman"/>
              </w:rPr>
              <w:t>0,0100</w:t>
            </w:r>
          </w:p>
        </w:tc>
        <w:tc>
          <w:tcPr>
            <w:tcW w:w="573" w:type="pct"/>
            <w:vAlign w:val="center"/>
          </w:tcPr>
          <w:p w14:paraId="6F6F994C" w14:textId="77777777" w:rsidR="0078757E" w:rsidRPr="006D4AA8" w:rsidRDefault="0078757E" w:rsidP="00AE16C3">
            <w:pPr>
              <w:ind w:left="-170" w:right="-170" w:hanging="13"/>
              <w:jc w:val="center"/>
              <w:rPr>
                <w:rFonts w:ascii="Times New Roman" w:hAnsi="Times New Roman"/>
              </w:rPr>
            </w:pPr>
            <w:r w:rsidRPr="006D4AA8">
              <w:rPr>
                <w:rFonts w:ascii="Times New Roman" w:hAnsi="Times New Roman"/>
              </w:rPr>
              <w:t>1530</w:t>
            </w:r>
          </w:p>
        </w:tc>
        <w:tc>
          <w:tcPr>
            <w:tcW w:w="429" w:type="pct"/>
            <w:vAlign w:val="center"/>
          </w:tcPr>
          <w:p w14:paraId="2758E9C1" w14:textId="77777777" w:rsidR="0078757E" w:rsidRPr="006D4AA8" w:rsidRDefault="0078757E" w:rsidP="00AE16C3">
            <w:pPr>
              <w:ind w:left="-170" w:right="-170"/>
              <w:jc w:val="center"/>
              <w:rPr>
                <w:rFonts w:ascii="Times New Roman" w:hAnsi="Times New Roman"/>
              </w:rPr>
            </w:pPr>
            <w:r w:rsidRPr="006D4AA8">
              <w:rPr>
                <w:rFonts w:ascii="Times New Roman" w:hAnsi="Times New Roman"/>
                <w:lang w:val="uk-UA"/>
              </w:rPr>
              <w:t>500</w:t>
            </w:r>
          </w:p>
        </w:tc>
        <w:tc>
          <w:tcPr>
            <w:tcW w:w="286" w:type="pct"/>
            <w:vAlign w:val="center"/>
          </w:tcPr>
          <w:p w14:paraId="190C4F62" w14:textId="77777777" w:rsidR="0078757E" w:rsidRPr="006D4AA8" w:rsidRDefault="0078757E" w:rsidP="00AE16C3">
            <w:pPr>
              <w:spacing w:line="240" w:lineRule="auto"/>
              <w:ind w:left="-170" w:right="-170"/>
              <w:jc w:val="center"/>
              <w:rPr>
                <w:rFonts w:ascii="Times New Roman" w:hAnsi="Times New Roman"/>
                <w:lang w:val="uk-UA"/>
              </w:rPr>
            </w:pPr>
            <w:r w:rsidRPr="006D4AA8">
              <w:rPr>
                <w:rFonts w:ascii="Times New Roman" w:hAnsi="Times New Roman"/>
                <w:lang w:val="uk-UA"/>
              </w:rPr>
              <w:t>10</w:t>
            </w:r>
          </w:p>
        </w:tc>
        <w:tc>
          <w:tcPr>
            <w:tcW w:w="859" w:type="pct"/>
            <w:vAlign w:val="center"/>
          </w:tcPr>
          <w:p w14:paraId="084E13E8" w14:textId="77777777" w:rsidR="0078757E" w:rsidRPr="006D4AA8" w:rsidRDefault="0078757E" w:rsidP="00AE16C3">
            <w:pPr>
              <w:jc w:val="center"/>
              <w:rPr>
                <w:rFonts w:ascii="Times New Roman" w:hAnsi="Times New Roman"/>
              </w:rPr>
            </w:pPr>
            <w:r w:rsidRPr="006D4AA8">
              <w:rPr>
                <w:rFonts w:ascii="Times New Roman" w:hAnsi="Times New Roman"/>
              </w:rPr>
              <w:t>141,300000</w:t>
            </w:r>
          </w:p>
        </w:tc>
        <w:tc>
          <w:tcPr>
            <w:tcW w:w="637" w:type="pct"/>
            <w:vAlign w:val="center"/>
          </w:tcPr>
          <w:p w14:paraId="365E72B0" w14:textId="77777777" w:rsidR="0078757E" w:rsidRPr="006D4AA8" w:rsidRDefault="0078757E" w:rsidP="00AE16C3">
            <w:pPr>
              <w:ind w:left="-113" w:right="-113"/>
              <w:jc w:val="center"/>
              <w:rPr>
                <w:rFonts w:ascii="Times New Roman" w:hAnsi="Times New Roman"/>
              </w:rPr>
            </w:pPr>
            <w:r w:rsidRPr="006D4AA8">
              <w:rPr>
                <w:rFonts w:ascii="Times New Roman" w:hAnsi="Times New Roman"/>
              </w:rPr>
              <w:t>0,008809</w:t>
            </w:r>
          </w:p>
        </w:tc>
      </w:tr>
      <w:tr w:rsidR="006D4AA8" w:rsidRPr="006D4AA8" w14:paraId="79E4E9ED" w14:textId="77777777" w:rsidTr="0078757E">
        <w:trPr>
          <w:trHeight w:val="414"/>
        </w:trPr>
        <w:tc>
          <w:tcPr>
            <w:tcW w:w="713" w:type="pct"/>
            <w:shd w:val="clear" w:color="auto" w:fill="FFFFFF" w:themeFill="background1"/>
            <w:vAlign w:val="center"/>
          </w:tcPr>
          <w:p w14:paraId="43CA341C" w14:textId="77777777" w:rsidR="0078757E" w:rsidRPr="006D4AA8" w:rsidRDefault="0078757E" w:rsidP="00AE16C3">
            <w:pPr>
              <w:spacing w:line="240" w:lineRule="auto"/>
              <w:ind w:left="-170" w:right="-170"/>
              <w:rPr>
                <w:rFonts w:ascii="Times New Roman" w:hAnsi="Times New Roman"/>
                <w:lang w:val="ru-RU"/>
              </w:rPr>
            </w:pPr>
            <w:r w:rsidRPr="006D4AA8">
              <w:rPr>
                <w:rFonts w:ascii="Times New Roman" w:hAnsi="Times New Roman"/>
              </w:rPr>
              <w:t xml:space="preserve">Гнідавський </w:t>
            </w:r>
            <w:r w:rsidRPr="006D4AA8">
              <w:rPr>
                <w:rFonts w:ascii="Times New Roman" w:hAnsi="Times New Roman"/>
                <w:lang w:val="uk-UA" w:eastAsia="ru-RU"/>
              </w:rPr>
              <w:t>водозабір</w:t>
            </w:r>
          </w:p>
        </w:tc>
        <w:tc>
          <w:tcPr>
            <w:tcW w:w="387" w:type="pct"/>
            <w:vAlign w:val="center"/>
          </w:tcPr>
          <w:p w14:paraId="3F3DFB53" w14:textId="77777777" w:rsidR="0078757E" w:rsidRPr="006D4AA8" w:rsidRDefault="0078757E" w:rsidP="00AE16C3">
            <w:pPr>
              <w:ind w:left="-170" w:right="-170"/>
              <w:jc w:val="center"/>
              <w:rPr>
                <w:rFonts w:ascii="Times New Roman" w:hAnsi="Times New Roman"/>
              </w:rPr>
            </w:pPr>
            <w:r w:rsidRPr="006D4AA8">
              <w:rPr>
                <w:rFonts w:ascii="Times New Roman" w:hAnsi="Times New Roman"/>
              </w:rPr>
              <w:t>сталь</w:t>
            </w:r>
          </w:p>
        </w:tc>
        <w:tc>
          <w:tcPr>
            <w:tcW w:w="331" w:type="pct"/>
            <w:vAlign w:val="center"/>
          </w:tcPr>
          <w:p w14:paraId="47DF813C" w14:textId="77777777" w:rsidR="0078757E" w:rsidRPr="006D4AA8" w:rsidRDefault="0078757E" w:rsidP="00AE16C3">
            <w:pPr>
              <w:ind w:left="-170" w:right="-170"/>
              <w:jc w:val="center"/>
              <w:rPr>
                <w:rFonts w:ascii="Times New Roman" w:hAnsi="Times New Roman"/>
              </w:rPr>
            </w:pPr>
            <w:r w:rsidRPr="006D4AA8">
              <w:rPr>
                <w:rFonts w:ascii="Times New Roman" w:hAnsi="Times New Roman"/>
              </w:rPr>
              <w:t>13</w:t>
            </w:r>
          </w:p>
        </w:tc>
        <w:tc>
          <w:tcPr>
            <w:tcW w:w="332" w:type="pct"/>
            <w:vAlign w:val="center"/>
          </w:tcPr>
          <w:p w14:paraId="646DABB8" w14:textId="77777777" w:rsidR="0078757E" w:rsidRPr="006D4AA8" w:rsidRDefault="0078757E" w:rsidP="00AE16C3">
            <w:pPr>
              <w:ind w:left="-170" w:right="-170"/>
              <w:jc w:val="center"/>
              <w:rPr>
                <w:rFonts w:ascii="Times New Roman" w:hAnsi="Times New Roman"/>
              </w:rPr>
            </w:pPr>
            <w:r w:rsidRPr="006D4AA8">
              <w:rPr>
                <w:rFonts w:ascii="Times New Roman" w:hAnsi="Times New Roman"/>
              </w:rPr>
              <w:t>100</w:t>
            </w:r>
          </w:p>
        </w:tc>
        <w:tc>
          <w:tcPr>
            <w:tcW w:w="453" w:type="pct"/>
            <w:vAlign w:val="center"/>
          </w:tcPr>
          <w:p w14:paraId="5E619246" w14:textId="77777777" w:rsidR="0078757E" w:rsidRPr="006D4AA8" w:rsidRDefault="0078757E" w:rsidP="00AE16C3">
            <w:pPr>
              <w:ind w:left="-170" w:right="-170"/>
              <w:jc w:val="center"/>
              <w:rPr>
                <w:rFonts w:ascii="Times New Roman" w:hAnsi="Times New Roman"/>
              </w:rPr>
            </w:pPr>
            <w:r w:rsidRPr="006D4AA8">
              <w:rPr>
                <w:rFonts w:ascii="Times New Roman" w:hAnsi="Times New Roman"/>
              </w:rPr>
              <w:t>0,0100</w:t>
            </w:r>
          </w:p>
        </w:tc>
        <w:tc>
          <w:tcPr>
            <w:tcW w:w="573" w:type="pct"/>
            <w:vAlign w:val="center"/>
          </w:tcPr>
          <w:p w14:paraId="60357EDD" w14:textId="77777777" w:rsidR="0078757E" w:rsidRPr="006D4AA8" w:rsidRDefault="0078757E" w:rsidP="00AE16C3">
            <w:pPr>
              <w:ind w:left="-170" w:right="-170" w:hanging="13"/>
              <w:jc w:val="center"/>
              <w:rPr>
                <w:rFonts w:ascii="Times New Roman" w:hAnsi="Times New Roman"/>
              </w:rPr>
            </w:pPr>
            <w:r w:rsidRPr="006D4AA8">
              <w:rPr>
                <w:rFonts w:ascii="Times New Roman" w:hAnsi="Times New Roman"/>
              </w:rPr>
              <w:t>2268</w:t>
            </w:r>
          </w:p>
        </w:tc>
        <w:tc>
          <w:tcPr>
            <w:tcW w:w="429" w:type="pct"/>
            <w:vAlign w:val="center"/>
          </w:tcPr>
          <w:p w14:paraId="7F50D2A7" w14:textId="77777777" w:rsidR="0078757E" w:rsidRPr="006D4AA8" w:rsidRDefault="0078757E" w:rsidP="00AE16C3">
            <w:pPr>
              <w:ind w:left="-170" w:right="-170"/>
              <w:jc w:val="center"/>
              <w:rPr>
                <w:rFonts w:ascii="Times New Roman" w:hAnsi="Times New Roman"/>
              </w:rPr>
            </w:pPr>
            <w:r w:rsidRPr="006D4AA8">
              <w:rPr>
                <w:rFonts w:ascii="Times New Roman" w:hAnsi="Times New Roman"/>
                <w:lang w:val="uk-UA"/>
              </w:rPr>
              <w:t>500</w:t>
            </w:r>
          </w:p>
        </w:tc>
        <w:tc>
          <w:tcPr>
            <w:tcW w:w="286" w:type="pct"/>
            <w:vAlign w:val="center"/>
          </w:tcPr>
          <w:p w14:paraId="5AAE3FDC" w14:textId="77777777" w:rsidR="0078757E" w:rsidRPr="006D4AA8" w:rsidRDefault="0078757E" w:rsidP="00AE16C3">
            <w:pPr>
              <w:spacing w:line="240" w:lineRule="auto"/>
              <w:ind w:left="-170" w:right="-170"/>
              <w:jc w:val="center"/>
              <w:rPr>
                <w:rFonts w:ascii="Times New Roman" w:hAnsi="Times New Roman"/>
                <w:lang w:val="uk-UA"/>
              </w:rPr>
            </w:pPr>
            <w:r w:rsidRPr="006D4AA8">
              <w:rPr>
                <w:rFonts w:ascii="Times New Roman" w:hAnsi="Times New Roman"/>
                <w:lang w:val="uk-UA"/>
              </w:rPr>
              <w:t>10</w:t>
            </w:r>
          </w:p>
        </w:tc>
        <w:tc>
          <w:tcPr>
            <w:tcW w:w="859" w:type="pct"/>
            <w:vAlign w:val="center"/>
          </w:tcPr>
          <w:p w14:paraId="69D4CA0A" w14:textId="77777777" w:rsidR="0078757E" w:rsidRPr="006D4AA8" w:rsidRDefault="0078757E" w:rsidP="00AE16C3">
            <w:pPr>
              <w:jc w:val="center"/>
              <w:rPr>
                <w:rFonts w:ascii="Times New Roman" w:hAnsi="Times New Roman"/>
              </w:rPr>
            </w:pPr>
            <w:r w:rsidRPr="006D4AA8">
              <w:rPr>
                <w:rFonts w:ascii="Times New Roman" w:hAnsi="Times New Roman"/>
              </w:rPr>
              <w:t>612,300000</w:t>
            </w:r>
          </w:p>
        </w:tc>
        <w:tc>
          <w:tcPr>
            <w:tcW w:w="637" w:type="pct"/>
            <w:vAlign w:val="center"/>
          </w:tcPr>
          <w:p w14:paraId="2357C9C9" w14:textId="77777777" w:rsidR="0078757E" w:rsidRPr="006D4AA8" w:rsidRDefault="0078757E" w:rsidP="00AE16C3">
            <w:pPr>
              <w:ind w:left="-113" w:right="-113"/>
              <w:jc w:val="center"/>
              <w:rPr>
                <w:rFonts w:ascii="Times New Roman" w:hAnsi="Times New Roman"/>
              </w:rPr>
            </w:pPr>
            <w:r w:rsidRPr="006D4AA8">
              <w:rPr>
                <w:rFonts w:ascii="Times New Roman" w:hAnsi="Times New Roman"/>
              </w:rPr>
              <w:t>0,038174</w:t>
            </w:r>
          </w:p>
        </w:tc>
      </w:tr>
      <w:tr w:rsidR="006D4AA8" w:rsidRPr="006D4AA8" w14:paraId="7FE4BA28" w14:textId="77777777" w:rsidTr="0078757E">
        <w:trPr>
          <w:trHeight w:val="414"/>
        </w:trPr>
        <w:tc>
          <w:tcPr>
            <w:tcW w:w="713" w:type="pct"/>
            <w:shd w:val="clear" w:color="auto" w:fill="FFFFFF" w:themeFill="background1"/>
            <w:vAlign w:val="center"/>
          </w:tcPr>
          <w:p w14:paraId="5DEF14FE" w14:textId="77777777" w:rsidR="0078757E" w:rsidRPr="006D4AA8" w:rsidRDefault="0078757E" w:rsidP="00AE16C3">
            <w:pPr>
              <w:spacing w:line="240" w:lineRule="auto"/>
              <w:ind w:left="-170" w:right="-170"/>
              <w:rPr>
                <w:rFonts w:ascii="Times New Roman" w:hAnsi="Times New Roman"/>
                <w:lang w:val="ru-RU"/>
              </w:rPr>
            </w:pPr>
            <w:r w:rsidRPr="006D4AA8">
              <w:rPr>
                <w:rFonts w:ascii="Times New Roman" w:hAnsi="Times New Roman"/>
              </w:rPr>
              <w:t xml:space="preserve">Дубнівський  </w:t>
            </w:r>
            <w:r w:rsidRPr="006D4AA8">
              <w:rPr>
                <w:rFonts w:ascii="Times New Roman" w:hAnsi="Times New Roman"/>
                <w:lang w:val="uk-UA" w:eastAsia="ru-RU"/>
              </w:rPr>
              <w:t>водозабір</w:t>
            </w:r>
          </w:p>
        </w:tc>
        <w:tc>
          <w:tcPr>
            <w:tcW w:w="387" w:type="pct"/>
            <w:vAlign w:val="center"/>
          </w:tcPr>
          <w:p w14:paraId="380543B1" w14:textId="77777777" w:rsidR="0078757E" w:rsidRPr="006D4AA8" w:rsidRDefault="0078757E" w:rsidP="00AE16C3">
            <w:pPr>
              <w:ind w:left="-170" w:right="-170"/>
              <w:jc w:val="center"/>
              <w:rPr>
                <w:rFonts w:ascii="Times New Roman" w:hAnsi="Times New Roman"/>
              </w:rPr>
            </w:pPr>
            <w:r w:rsidRPr="006D4AA8">
              <w:rPr>
                <w:rFonts w:ascii="Times New Roman" w:hAnsi="Times New Roman"/>
              </w:rPr>
              <w:t>сталь</w:t>
            </w:r>
          </w:p>
        </w:tc>
        <w:tc>
          <w:tcPr>
            <w:tcW w:w="331" w:type="pct"/>
            <w:vAlign w:val="center"/>
          </w:tcPr>
          <w:p w14:paraId="3D02BAF6" w14:textId="77777777" w:rsidR="0078757E" w:rsidRPr="006D4AA8" w:rsidRDefault="0078757E" w:rsidP="00AE16C3">
            <w:pPr>
              <w:ind w:left="-170" w:right="-170"/>
              <w:jc w:val="center"/>
              <w:rPr>
                <w:rFonts w:ascii="Times New Roman" w:hAnsi="Times New Roman"/>
              </w:rPr>
            </w:pPr>
            <w:r w:rsidRPr="006D4AA8">
              <w:rPr>
                <w:rFonts w:ascii="Times New Roman" w:hAnsi="Times New Roman"/>
              </w:rPr>
              <w:t>51</w:t>
            </w:r>
          </w:p>
        </w:tc>
        <w:tc>
          <w:tcPr>
            <w:tcW w:w="332" w:type="pct"/>
            <w:vAlign w:val="center"/>
          </w:tcPr>
          <w:p w14:paraId="2CCB4B28" w14:textId="77777777" w:rsidR="0078757E" w:rsidRPr="006D4AA8" w:rsidRDefault="0078757E" w:rsidP="00AE16C3">
            <w:pPr>
              <w:ind w:left="-170" w:right="-170"/>
              <w:jc w:val="center"/>
              <w:rPr>
                <w:rFonts w:ascii="Times New Roman" w:hAnsi="Times New Roman"/>
              </w:rPr>
            </w:pPr>
            <w:r w:rsidRPr="006D4AA8">
              <w:rPr>
                <w:rFonts w:ascii="Times New Roman" w:hAnsi="Times New Roman"/>
              </w:rPr>
              <w:t>150</w:t>
            </w:r>
          </w:p>
        </w:tc>
        <w:tc>
          <w:tcPr>
            <w:tcW w:w="453" w:type="pct"/>
            <w:vAlign w:val="center"/>
          </w:tcPr>
          <w:p w14:paraId="0E0F0491" w14:textId="77777777" w:rsidR="0078757E" w:rsidRPr="006D4AA8" w:rsidRDefault="0078757E" w:rsidP="00AE16C3">
            <w:pPr>
              <w:ind w:left="-170" w:right="-170"/>
              <w:jc w:val="center"/>
              <w:rPr>
                <w:rFonts w:ascii="Times New Roman" w:hAnsi="Times New Roman"/>
              </w:rPr>
            </w:pPr>
            <w:r w:rsidRPr="006D4AA8">
              <w:rPr>
                <w:rFonts w:ascii="Times New Roman" w:hAnsi="Times New Roman"/>
              </w:rPr>
              <w:t>0,0225</w:t>
            </w:r>
          </w:p>
        </w:tc>
        <w:tc>
          <w:tcPr>
            <w:tcW w:w="573" w:type="pct"/>
            <w:vAlign w:val="center"/>
          </w:tcPr>
          <w:p w14:paraId="712EE9A4" w14:textId="77777777" w:rsidR="0078757E" w:rsidRPr="006D4AA8" w:rsidRDefault="0078757E" w:rsidP="00AE16C3">
            <w:pPr>
              <w:ind w:left="-170" w:right="-170" w:hanging="13"/>
              <w:jc w:val="center"/>
              <w:rPr>
                <w:rFonts w:ascii="Times New Roman" w:hAnsi="Times New Roman"/>
              </w:rPr>
            </w:pPr>
            <w:r w:rsidRPr="006D4AA8">
              <w:rPr>
                <w:rFonts w:ascii="Times New Roman" w:hAnsi="Times New Roman"/>
                <w:lang w:val="uk-UA"/>
              </w:rPr>
              <w:t>12912</w:t>
            </w:r>
          </w:p>
        </w:tc>
        <w:tc>
          <w:tcPr>
            <w:tcW w:w="429" w:type="pct"/>
            <w:vAlign w:val="center"/>
          </w:tcPr>
          <w:p w14:paraId="2FC636E9" w14:textId="77777777" w:rsidR="0078757E" w:rsidRPr="006D4AA8" w:rsidRDefault="0078757E" w:rsidP="00AE16C3">
            <w:pPr>
              <w:ind w:left="-170" w:right="-170"/>
              <w:jc w:val="center"/>
              <w:rPr>
                <w:rFonts w:ascii="Times New Roman" w:hAnsi="Times New Roman"/>
              </w:rPr>
            </w:pPr>
            <w:r w:rsidRPr="006D4AA8">
              <w:rPr>
                <w:rFonts w:ascii="Times New Roman" w:hAnsi="Times New Roman"/>
                <w:lang w:val="uk-UA"/>
              </w:rPr>
              <w:t>500</w:t>
            </w:r>
          </w:p>
        </w:tc>
        <w:tc>
          <w:tcPr>
            <w:tcW w:w="286" w:type="pct"/>
            <w:vAlign w:val="center"/>
          </w:tcPr>
          <w:p w14:paraId="623545B6" w14:textId="77777777" w:rsidR="0078757E" w:rsidRPr="006D4AA8" w:rsidRDefault="0078757E" w:rsidP="00AE16C3">
            <w:pPr>
              <w:spacing w:line="240" w:lineRule="auto"/>
              <w:ind w:left="-170" w:right="-170"/>
              <w:jc w:val="center"/>
              <w:rPr>
                <w:rFonts w:ascii="Times New Roman" w:hAnsi="Times New Roman"/>
                <w:lang w:val="uk-UA"/>
              </w:rPr>
            </w:pPr>
            <w:r w:rsidRPr="006D4AA8">
              <w:rPr>
                <w:rFonts w:ascii="Times New Roman" w:hAnsi="Times New Roman"/>
                <w:lang w:val="uk-UA"/>
              </w:rPr>
              <w:t>10</w:t>
            </w:r>
          </w:p>
        </w:tc>
        <w:tc>
          <w:tcPr>
            <w:tcW w:w="859" w:type="pct"/>
            <w:vAlign w:val="center"/>
          </w:tcPr>
          <w:p w14:paraId="30C03262" w14:textId="77777777" w:rsidR="0078757E" w:rsidRPr="006D4AA8" w:rsidRDefault="0078757E" w:rsidP="00AE16C3">
            <w:pPr>
              <w:jc w:val="center"/>
              <w:rPr>
                <w:rFonts w:ascii="Times New Roman" w:hAnsi="Times New Roman"/>
              </w:rPr>
            </w:pPr>
            <w:r w:rsidRPr="006D4AA8">
              <w:rPr>
                <w:rFonts w:ascii="Times New Roman" w:hAnsi="Times New Roman"/>
              </w:rPr>
              <w:t>5404,725000</w:t>
            </w:r>
          </w:p>
        </w:tc>
        <w:tc>
          <w:tcPr>
            <w:tcW w:w="637" w:type="pct"/>
            <w:vAlign w:val="center"/>
          </w:tcPr>
          <w:p w14:paraId="58599638" w14:textId="77777777" w:rsidR="0078757E" w:rsidRPr="006D4AA8" w:rsidRDefault="0078757E" w:rsidP="00AE16C3">
            <w:pPr>
              <w:ind w:left="-113" w:right="-113"/>
              <w:jc w:val="center"/>
              <w:rPr>
                <w:rFonts w:ascii="Times New Roman" w:hAnsi="Times New Roman"/>
              </w:rPr>
            </w:pPr>
            <w:r w:rsidRPr="006D4AA8">
              <w:rPr>
                <w:rFonts w:ascii="Times New Roman" w:hAnsi="Times New Roman"/>
              </w:rPr>
              <w:t>0,336961</w:t>
            </w:r>
          </w:p>
        </w:tc>
      </w:tr>
      <w:tr w:rsidR="006D4AA8" w:rsidRPr="006D4AA8" w14:paraId="0FFECC36" w14:textId="77777777" w:rsidTr="0078757E">
        <w:trPr>
          <w:trHeight w:val="414"/>
        </w:trPr>
        <w:tc>
          <w:tcPr>
            <w:tcW w:w="713" w:type="pct"/>
            <w:shd w:val="clear" w:color="auto" w:fill="FFFFFF" w:themeFill="background1"/>
            <w:vAlign w:val="center"/>
          </w:tcPr>
          <w:p w14:paraId="04C68C3E" w14:textId="77777777" w:rsidR="0078757E" w:rsidRPr="006D4AA8" w:rsidRDefault="0078757E" w:rsidP="00AE16C3">
            <w:pPr>
              <w:spacing w:line="240" w:lineRule="auto"/>
              <w:ind w:left="-170" w:right="-170"/>
              <w:rPr>
                <w:rFonts w:ascii="Times New Roman" w:hAnsi="Times New Roman"/>
                <w:lang w:val="ru-RU"/>
              </w:rPr>
            </w:pPr>
            <w:r w:rsidRPr="006D4AA8">
              <w:rPr>
                <w:rFonts w:ascii="Times New Roman" w:hAnsi="Times New Roman"/>
              </w:rPr>
              <w:t xml:space="preserve">Омелянівський </w:t>
            </w:r>
            <w:r w:rsidRPr="006D4AA8">
              <w:rPr>
                <w:rFonts w:ascii="Times New Roman" w:hAnsi="Times New Roman"/>
                <w:lang w:val="uk-UA" w:eastAsia="ru-RU"/>
              </w:rPr>
              <w:t>водозабір</w:t>
            </w:r>
          </w:p>
        </w:tc>
        <w:tc>
          <w:tcPr>
            <w:tcW w:w="387" w:type="pct"/>
            <w:vAlign w:val="center"/>
          </w:tcPr>
          <w:p w14:paraId="4FFED5CD" w14:textId="77777777" w:rsidR="0078757E" w:rsidRPr="006D4AA8" w:rsidRDefault="0078757E" w:rsidP="00AE16C3">
            <w:pPr>
              <w:ind w:left="-170" w:right="-170"/>
              <w:jc w:val="center"/>
              <w:rPr>
                <w:rFonts w:ascii="Times New Roman" w:hAnsi="Times New Roman"/>
              </w:rPr>
            </w:pPr>
            <w:r w:rsidRPr="006D4AA8">
              <w:rPr>
                <w:rFonts w:ascii="Times New Roman" w:hAnsi="Times New Roman"/>
              </w:rPr>
              <w:t>сталь</w:t>
            </w:r>
          </w:p>
        </w:tc>
        <w:tc>
          <w:tcPr>
            <w:tcW w:w="331" w:type="pct"/>
            <w:vAlign w:val="center"/>
          </w:tcPr>
          <w:p w14:paraId="7E5D0AE9" w14:textId="77777777" w:rsidR="0078757E" w:rsidRPr="006D4AA8" w:rsidRDefault="0078757E" w:rsidP="00AE16C3">
            <w:pPr>
              <w:ind w:left="-170" w:right="-170"/>
              <w:jc w:val="center"/>
              <w:rPr>
                <w:rFonts w:ascii="Times New Roman" w:hAnsi="Times New Roman"/>
              </w:rPr>
            </w:pPr>
            <w:r w:rsidRPr="006D4AA8">
              <w:rPr>
                <w:rFonts w:ascii="Times New Roman" w:hAnsi="Times New Roman"/>
              </w:rPr>
              <w:t>14</w:t>
            </w:r>
          </w:p>
        </w:tc>
        <w:tc>
          <w:tcPr>
            <w:tcW w:w="332" w:type="pct"/>
            <w:vAlign w:val="center"/>
          </w:tcPr>
          <w:p w14:paraId="52788CFF" w14:textId="77777777" w:rsidR="0078757E" w:rsidRPr="006D4AA8" w:rsidRDefault="0078757E" w:rsidP="00AE16C3">
            <w:pPr>
              <w:ind w:left="-170" w:right="-170"/>
              <w:jc w:val="center"/>
              <w:rPr>
                <w:rFonts w:ascii="Times New Roman" w:hAnsi="Times New Roman"/>
              </w:rPr>
            </w:pPr>
            <w:r w:rsidRPr="006D4AA8">
              <w:rPr>
                <w:rFonts w:ascii="Times New Roman" w:hAnsi="Times New Roman"/>
              </w:rPr>
              <w:t>150</w:t>
            </w:r>
          </w:p>
        </w:tc>
        <w:tc>
          <w:tcPr>
            <w:tcW w:w="453" w:type="pct"/>
            <w:vAlign w:val="center"/>
          </w:tcPr>
          <w:p w14:paraId="75C5F251" w14:textId="77777777" w:rsidR="0078757E" w:rsidRPr="006D4AA8" w:rsidRDefault="0078757E" w:rsidP="00AE16C3">
            <w:pPr>
              <w:ind w:left="-170" w:right="-170"/>
              <w:jc w:val="center"/>
              <w:rPr>
                <w:rFonts w:ascii="Times New Roman" w:hAnsi="Times New Roman"/>
              </w:rPr>
            </w:pPr>
            <w:r w:rsidRPr="006D4AA8">
              <w:rPr>
                <w:rFonts w:ascii="Times New Roman" w:hAnsi="Times New Roman"/>
              </w:rPr>
              <w:t>0,0225</w:t>
            </w:r>
          </w:p>
        </w:tc>
        <w:tc>
          <w:tcPr>
            <w:tcW w:w="573" w:type="pct"/>
            <w:vAlign w:val="center"/>
          </w:tcPr>
          <w:p w14:paraId="45EE0BE8" w14:textId="77777777" w:rsidR="0078757E" w:rsidRPr="006D4AA8" w:rsidRDefault="0078757E" w:rsidP="00AE16C3">
            <w:pPr>
              <w:ind w:left="-170" w:right="-170" w:hanging="13"/>
              <w:jc w:val="center"/>
              <w:rPr>
                <w:rFonts w:ascii="Times New Roman" w:hAnsi="Times New Roman"/>
              </w:rPr>
            </w:pPr>
            <w:r w:rsidRPr="006D4AA8">
              <w:rPr>
                <w:rFonts w:ascii="Times New Roman" w:hAnsi="Times New Roman"/>
              </w:rPr>
              <w:t>4161</w:t>
            </w:r>
          </w:p>
        </w:tc>
        <w:tc>
          <w:tcPr>
            <w:tcW w:w="429" w:type="pct"/>
            <w:vAlign w:val="center"/>
          </w:tcPr>
          <w:p w14:paraId="584B8E22" w14:textId="77777777" w:rsidR="0078757E" w:rsidRPr="006D4AA8" w:rsidRDefault="0078757E" w:rsidP="00AE16C3">
            <w:pPr>
              <w:ind w:left="-170" w:right="-170"/>
              <w:jc w:val="center"/>
              <w:rPr>
                <w:rFonts w:ascii="Times New Roman" w:hAnsi="Times New Roman"/>
              </w:rPr>
            </w:pPr>
            <w:r w:rsidRPr="006D4AA8">
              <w:rPr>
                <w:rFonts w:ascii="Times New Roman" w:hAnsi="Times New Roman"/>
                <w:lang w:val="uk-UA"/>
              </w:rPr>
              <w:t>500</w:t>
            </w:r>
          </w:p>
        </w:tc>
        <w:tc>
          <w:tcPr>
            <w:tcW w:w="286" w:type="pct"/>
            <w:vAlign w:val="center"/>
          </w:tcPr>
          <w:p w14:paraId="659899CC" w14:textId="77777777" w:rsidR="0078757E" w:rsidRPr="006D4AA8" w:rsidRDefault="0078757E" w:rsidP="00AE16C3">
            <w:pPr>
              <w:spacing w:line="240" w:lineRule="auto"/>
              <w:ind w:left="-170" w:right="-170"/>
              <w:jc w:val="center"/>
              <w:rPr>
                <w:rFonts w:ascii="Times New Roman" w:hAnsi="Times New Roman"/>
                <w:lang w:val="uk-UA"/>
              </w:rPr>
            </w:pPr>
            <w:r w:rsidRPr="006D4AA8">
              <w:rPr>
                <w:rFonts w:ascii="Times New Roman" w:hAnsi="Times New Roman"/>
                <w:lang w:val="uk-UA"/>
              </w:rPr>
              <w:t>10</w:t>
            </w:r>
          </w:p>
        </w:tc>
        <w:tc>
          <w:tcPr>
            <w:tcW w:w="859" w:type="pct"/>
            <w:vAlign w:val="center"/>
          </w:tcPr>
          <w:p w14:paraId="2A511315" w14:textId="77777777" w:rsidR="0078757E" w:rsidRPr="006D4AA8" w:rsidRDefault="0078757E" w:rsidP="00AE16C3">
            <w:pPr>
              <w:jc w:val="center"/>
              <w:rPr>
                <w:rFonts w:ascii="Times New Roman" w:hAnsi="Times New Roman"/>
              </w:rPr>
            </w:pPr>
            <w:r w:rsidRPr="006D4AA8">
              <w:rPr>
                <w:rFonts w:ascii="Times New Roman" w:hAnsi="Times New Roman"/>
              </w:rPr>
              <w:t>1483,650000</w:t>
            </w:r>
          </w:p>
        </w:tc>
        <w:tc>
          <w:tcPr>
            <w:tcW w:w="637" w:type="pct"/>
            <w:vAlign w:val="center"/>
          </w:tcPr>
          <w:p w14:paraId="0355DCA8" w14:textId="77777777" w:rsidR="0078757E" w:rsidRPr="006D4AA8" w:rsidRDefault="0078757E" w:rsidP="00AE16C3">
            <w:pPr>
              <w:ind w:left="-113" w:right="-113"/>
              <w:jc w:val="center"/>
              <w:rPr>
                <w:rFonts w:ascii="Times New Roman" w:hAnsi="Times New Roman"/>
              </w:rPr>
            </w:pPr>
            <w:r w:rsidRPr="006D4AA8">
              <w:rPr>
                <w:rFonts w:ascii="Times New Roman" w:hAnsi="Times New Roman"/>
              </w:rPr>
              <w:t>0,092499</w:t>
            </w:r>
          </w:p>
        </w:tc>
      </w:tr>
      <w:tr w:rsidR="006D4AA8" w:rsidRPr="006D4AA8" w14:paraId="56A7629C" w14:textId="77777777" w:rsidTr="0078757E">
        <w:trPr>
          <w:trHeight w:val="414"/>
        </w:trPr>
        <w:tc>
          <w:tcPr>
            <w:tcW w:w="713" w:type="pct"/>
            <w:shd w:val="clear" w:color="auto" w:fill="FFFFFF" w:themeFill="background1"/>
            <w:vAlign w:val="bottom"/>
          </w:tcPr>
          <w:p w14:paraId="3CECE96B" w14:textId="77777777" w:rsidR="0078757E" w:rsidRPr="006D4AA8" w:rsidRDefault="0078757E" w:rsidP="00AE16C3">
            <w:pPr>
              <w:spacing w:line="240" w:lineRule="auto"/>
              <w:ind w:left="-170" w:right="-170"/>
              <w:rPr>
                <w:rFonts w:ascii="Times New Roman" w:hAnsi="Times New Roman"/>
              </w:rPr>
            </w:pPr>
            <w:r w:rsidRPr="006D4AA8">
              <w:rPr>
                <w:rFonts w:ascii="Times New Roman" w:hAnsi="Times New Roman"/>
              </w:rPr>
              <w:t xml:space="preserve">Гнідавський </w:t>
            </w:r>
            <w:r w:rsidRPr="006D4AA8">
              <w:rPr>
                <w:rFonts w:ascii="Times New Roman" w:hAnsi="Times New Roman"/>
                <w:lang w:val="uk-UA" w:eastAsia="ru-RU"/>
              </w:rPr>
              <w:t>водозабір</w:t>
            </w:r>
          </w:p>
        </w:tc>
        <w:tc>
          <w:tcPr>
            <w:tcW w:w="387" w:type="pct"/>
            <w:vAlign w:val="center"/>
          </w:tcPr>
          <w:p w14:paraId="67C37161" w14:textId="77777777" w:rsidR="0078757E" w:rsidRPr="006D4AA8" w:rsidRDefault="0078757E" w:rsidP="00AE16C3">
            <w:pPr>
              <w:ind w:left="-170" w:right="-170"/>
              <w:jc w:val="center"/>
              <w:rPr>
                <w:rFonts w:ascii="Times New Roman" w:hAnsi="Times New Roman"/>
              </w:rPr>
            </w:pPr>
            <w:r w:rsidRPr="006D4AA8">
              <w:rPr>
                <w:rFonts w:ascii="Times New Roman" w:hAnsi="Times New Roman"/>
                <w:lang w:val="uk-UA"/>
              </w:rPr>
              <w:t>сталь</w:t>
            </w:r>
          </w:p>
        </w:tc>
        <w:tc>
          <w:tcPr>
            <w:tcW w:w="331" w:type="pct"/>
            <w:vAlign w:val="center"/>
          </w:tcPr>
          <w:p w14:paraId="4FE18954" w14:textId="77777777" w:rsidR="0078757E" w:rsidRPr="006D4AA8" w:rsidRDefault="0078757E" w:rsidP="00AE16C3">
            <w:pPr>
              <w:ind w:left="-170" w:right="-170"/>
              <w:jc w:val="center"/>
              <w:rPr>
                <w:rFonts w:ascii="Times New Roman" w:hAnsi="Times New Roman"/>
              </w:rPr>
            </w:pPr>
            <w:r w:rsidRPr="006D4AA8">
              <w:rPr>
                <w:rFonts w:ascii="Times New Roman" w:hAnsi="Times New Roman"/>
              </w:rPr>
              <w:t>2</w:t>
            </w:r>
          </w:p>
        </w:tc>
        <w:tc>
          <w:tcPr>
            <w:tcW w:w="332" w:type="pct"/>
            <w:vAlign w:val="center"/>
          </w:tcPr>
          <w:p w14:paraId="1A5E355B" w14:textId="77777777" w:rsidR="0078757E" w:rsidRPr="006D4AA8" w:rsidRDefault="0078757E" w:rsidP="00AE16C3">
            <w:pPr>
              <w:ind w:left="-170" w:right="-170"/>
              <w:jc w:val="center"/>
              <w:rPr>
                <w:rFonts w:ascii="Times New Roman" w:hAnsi="Times New Roman"/>
              </w:rPr>
            </w:pPr>
            <w:r w:rsidRPr="006D4AA8">
              <w:rPr>
                <w:rFonts w:ascii="Times New Roman" w:hAnsi="Times New Roman"/>
                <w:lang w:val="uk-UA"/>
              </w:rPr>
              <w:t>150</w:t>
            </w:r>
          </w:p>
        </w:tc>
        <w:tc>
          <w:tcPr>
            <w:tcW w:w="453" w:type="pct"/>
            <w:vAlign w:val="center"/>
          </w:tcPr>
          <w:p w14:paraId="2B31B5BB" w14:textId="77777777" w:rsidR="0078757E" w:rsidRPr="006D4AA8" w:rsidRDefault="0078757E" w:rsidP="00AE16C3">
            <w:pPr>
              <w:ind w:left="-170" w:right="-170"/>
              <w:jc w:val="center"/>
              <w:rPr>
                <w:rFonts w:ascii="Times New Roman" w:hAnsi="Times New Roman"/>
              </w:rPr>
            </w:pPr>
            <w:r w:rsidRPr="006D4AA8">
              <w:rPr>
                <w:rFonts w:ascii="Times New Roman" w:hAnsi="Times New Roman"/>
              </w:rPr>
              <w:t>0,0225</w:t>
            </w:r>
          </w:p>
        </w:tc>
        <w:tc>
          <w:tcPr>
            <w:tcW w:w="573" w:type="pct"/>
            <w:vAlign w:val="center"/>
          </w:tcPr>
          <w:p w14:paraId="2D15A053" w14:textId="77777777" w:rsidR="0078757E" w:rsidRPr="006D4AA8" w:rsidRDefault="0078757E" w:rsidP="00AE16C3">
            <w:pPr>
              <w:ind w:left="-170" w:right="-170" w:hanging="13"/>
              <w:jc w:val="center"/>
              <w:rPr>
                <w:rFonts w:ascii="Times New Roman" w:hAnsi="Times New Roman"/>
              </w:rPr>
            </w:pPr>
            <w:r w:rsidRPr="006D4AA8">
              <w:rPr>
                <w:rFonts w:ascii="Times New Roman" w:hAnsi="Times New Roman"/>
              </w:rPr>
              <w:t>116</w:t>
            </w:r>
          </w:p>
        </w:tc>
        <w:tc>
          <w:tcPr>
            <w:tcW w:w="429" w:type="pct"/>
            <w:vAlign w:val="center"/>
          </w:tcPr>
          <w:p w14:paraId="31B45E61" w14:textId="77777777" w:rsidR="0078757E" w:rsidRPr="006D4AA8" w:rsidRDefault="0078757E" w:rsidP="00AE16C3">
            <w:pPr>
              <w:ind w:left="-170" w:right="-170"/>
              <w:jc w:val="center"/>
              <w:rPr>
                <w:rFonts w:ascii="Times New Roman" w:hAnsi="Times New Roman"/>
              </w:rPr>
            </w:pPr>
            <w:r w:rsidRPr="006D4AA8">
              <w:rPr>
                <w:rFonts w:ascii="Times New Roman" w:hAnsi="Times New Roman"/>
              </w:rPr>
              <w:t>116</w:t>
            </w:r>
          </w:p>
        </w:tc>
        <w:tc>
          <w:tcPr>
            <w:tcW w:w="286" w:type="pct"/>
            <w:vAlign w:val="center"/>
          </w:tcPr>
          <w:p w14:paraId="6F957AFD" w14:textId="77777777" w:rsidR="0078757E" w:rsidRPr="006D4AA8" w:rsidRDefault="0078757E" w:rsidP="00AE16C3">
            <w:pPr>
              <w:spacing w:line="240" w:lineRule="auto"/>
              <w:ind w:left="-170" w:right="-170"/>
              <w:jc w:val="center"/>
              <w:rPr>
                <w:rFonts w:ascii="Times New Roman" w:hAnsi="Times New Roman"/>
                <w:lang w:val="uk-UA"/>
              </w:rPr>
            </w:pPr>
            <w:r w:rsidRPr="006D4AA8">
              <w:rPr>
                <w:rFonts w:ascii="Times New Roman" w:hAnsi="Times New Roman"/>
                <w:lang w:val="uk-UA"/>
              </w:rPr>
              <w:t>10</w:t>
            </w:r>
          </w:p>
        </w:tc>
        <w:tc>
          <w:tcPr>
            <w:tcW w:w="859" w:type="pct"/>
            <w:vAlign w:val="center"/>
          </w:tcPr>
          <w:p w14:paraId="549C2E40" w14:textId="77777777" w:rsidR="0078757E" w:rsidRPr="006D4AA8" w:rsidRDefault="0078757E" w:rsidP="00AE16C3">
            <w:pPr>
              <w:jc w:val="center"/>
              <w:rPr>
                <w:rFonts w:ascii="Times New Roman" w:hAnsi="Times New Roman"/>
              </w:rPr>
            </w:pPr>
            <w:r w:rsidRPr="006D4AA8">
              <w:rPr>
                <w:rFonts w:ascii="Times New Roman" w:hAnsi="Times New Roman"/>
              </w:rPr>
              <w:t>49,172400</w:t>
            </w:r>
          </w:p>
        </w:tc>
        <w:tc>
          <w:tcPr>
            <w:tcW w:w="637" w:type="pct"/>
            <w:vAlign w:val="center"/>
          </w:tcPr>
          <w:p w14:paraId="06A72E49" w14:textId="77777777" w:rsidR="0078757E" w:rsidRPr="006D4AA8" w:rsidRDefault="0078757E" w:rsidP="00AE16C3">
            <w:pPr>
              <w:ind w:left="-113" w:right="-113"/>
              <w:jc w:val="center"/>
              <w:rPr>
                <w:rFonts w:ascii="Times New Roman" w:hAnsi="Times New Roman"/>
              </w:rPr>
            </w:pPr>
            <w:r w:rsidRPr="006D4AA8">
              <w:rPr>
                <w:rFonts w:ascii="Times New Roman" w:hAnsi="Times New Roman"/>
              </w:rPr>
              <w:t>0,003066</w:t>
            </w:r>
          </w:p>
        </w:tc>
      </w:tr>
      <w:tr w:rsidR="006D4AA8" w:rsidRPr="006D4AA8" w14:paraId="608F19B1" w14:textId="77777777" w:rsidTr="0078757E">
        <w:trPr>
          <w:trHeight w:val="414"/>
        </w:trPr>
        <w:tc>
          <w:tcPr>
            <w:tcW w:w="713" w:type="pct"/>
            <w:shd w:val="clear" w:color="auto" w:fill="FFFFFF" w:themeFill="background1"/>
            <w:vAlign w:val="center"/>
          </w:tcPr>
          <w:p w14:paraId="6E7EEE6F" w14:textId="77777777" w:rsidR="0078757E" w:rsidRPr="006D4AA8" w:rsidRDefault="0078757E" w:rsidP="00AE16C3">
            <w:pPr>
              <w:spacing w:line="240" w:lineRule="auto"/>
              <w:ind w:left="-170" w:right="-170"/>
              <w:rPr>
                <w:rFonts w:ascii="Times New Roman" w:hAnsi="Times New Roman"/>
                <w:lang w:val="ru-RU"/>
              </w:rPr>
            </w:pPr>
            <w:r w:rsidRPr="006D4AA8">
              <w:rPr>
                <w:rFonts w:ascii="Times New Roman" w:hAnsi="Times New Roman"/>
              </w:rPr>
              <w:t xml:space="preserve">Дубнівський  </w:t>
            </w:r>
            <w:r w:rsidRPr="006D4AA8">
              <w:rPr>
                <w:rFonts w:ascii="Times New Roman" w:hAnsi="Times New Roman"/>
                <w:lang w:val="uk-UA" w:eastAsia="ru-RU"/>
              </w:rPr>
              <w:t>водозабір</w:t>
            </w:r>
          </w:p>
        </w:tc>
        <w:tc>
          <w:tcPr>
            <w:tcW w:w="387" w:type="pct"/>
            <w:vAlign w:val="center"/>
          </w:tcPr>
          <w:p w14:paraId="168E0A85" w14:textId="77777777" w:rsidR="0078757E" w:rsidRPr="006D4AA8" w:rsidRDefault="0078757E" w:rsidP="00AE16C3">
            <w:pPr>
              <w:ind w:left="-170" w:right="-170"/>
              <w:jc w:val="center"/>
              <w:rPr>
                <w:rFonts w:ascii="Times New Roman" w:hAnsi="Times New Roman"/>
              </w:rPr>
            </w:pPr>
            <w:r w:rsidRPr="006D4AA8">
              <w:rPr>
                <w:rFonts w:ascii="Times New Roman" w:hAnsi="Times New Roman"/>
              </w:rPr>
              <w:t>сталь</w:t>
            </w:r>
          </w:p>
        </w:tc>
        <w:tc>
          <w:tcPr>
            <w:tcW w:w="331" w:type="pct"/>
            <w:vAlign w:val="center"/>
          </w:tcPr>
          <w:p w14:paraId="62363CE6" w14:textId="77777777" w:rsidR="0078757E" w:rsidRPr="006D4AA8" w:rsidRDefault="0078757E" w:rsidP="00AE16C3">
            <w:pPr>
              <w:ind w:left="-170" w:right="-170"/>
              <w:jc w:val="center"/>
              <w:rPr>
                <w:rFonts w:ascii="Times New Roman" w:hAnsi="Times New Roman"/>
              </w:rPr>
            </w:pPr>
            <w:r w:rsidRPr="006D4AA8">
              <w:rPr>
                <w:rFonts w:ascii="Times New Roman" w:hAnsi="Times New Roman"/>
              </w:rPr>
              <w:t>2</w:t>
            </w:r>
          </w:p>
        </w:tc>
        <w:tc>
          <w:tcPr>
            <w:tcW w:w="332" w:type="pct"/>
            <w:vAlign w:val="center"/>
          </w:tcPr>
          <w:p w14:paraId="55CB2051" w14:textId="77777777" w:rsidR="0078757E" w:rsidRPr="006D4AA8" w:rsidRDefault="0078757E" w:rsidP="00AE16C3">
            <w:pPr>
              <w:ind w:left="-170" w:right="-170"/>
              <w:jc w:val="center"/>
              <w:rPr>
                <w:rFonts w:ascii="Times New Roman" w:hAnsi="Times New Roman"/>
              </w:rPr>
            </w:pPr>
            <w:r w:rsidRPr="006D4AA8">
              <w:rPr>
                <w:rFonts w:ascii="Times New Roman" w:hAnsi="Times New Roman"/>
              </w:rPr>
              <w:t>150</w:t>
            </w:r>
          </w:p>
        </w:tc>
        <w:tc>
          <w:tcPr>
            <w:tcW w:w="453" w:type="pct"/>
            <w:vAlign w:val="center"/>
          </w:tcPr>
          <w:p w14:paraId="6CA39851" w14:textId="77777777" w:rsidR="0078757E" w:rsidRPr="006D4AA8" w:rsidRDefault="0078757E" w:rsidP="00AE16C3">
            <w:pPr>
              <w:ind w:left="-170" w:right="-170"/>
              <w:jc w:val="center"/>
              <w:rPr>
                <w:rFonts w:ascii="Times New Roman" w:hAnsi="Times New Roman"/>
              </w:rPr>
            </w:pPr>
            <w:r w:rsidRPr="006D4AA8">
              <w:rPr>
                <w:rFonts w:ascii="Times New Roman" w:hAnsi="Times New Roman"/>
              </w:rPr>
              <w:t>0,0225</w:t>
            </w:r>
          </w:p>
        </w:tc>
        <w:tc>
          <w:tcPr>
            <w:tcW w:w="573" w:type="pct"/>
            <w:vAlign w:val="center"/>
          </w:tcPr>
          <w:p w14:paraId="5B1753E9" w14:textId="77777777" w:rsidR="0078757E" w:rsidRPr="006D4AA8" w:rsidRDefault="0078757E" w:rsidP="00AE16C3">
            <w:pPr>
              <w:ind w:left="-170" w:right="-170" w:hanging="13"/>
              <w:jc w:val="center"/>
              <w:rPr>
                <w:rFonts w:ascii="Times New Roman" w:hAnsi="Times New Roman"/>
              </w:rPr>
            </w:pPr>
            <w:r w:rsidRPr="006D4AA8">
              <w:rPr>
                <w:rFonts w:ascii="Times New Roman" w:hAnsi="Times New Roman"/>
              </w:rPr>
              <w:t>1138</w:t>
            </w:r>
          </w:p>
        </w:tc>
        <w:tc>
          <w:tcPr>
            <w:tcW w:w="429" w:type="pct"/>
            <w:vAlign w:val="center"/>
          </w:tcPr>
          <w:p w14:paraId="28FAEE7B" w14:textId="77777777" w:rsidR="0078757E" w:rsidRPr="006D4AA8" w:rsidRDefault="0078757E" w:rsidP="00AE16C3">
            <w:pPr>
              <w:ind w:left="-170" w:right="-170"/>
              <w:jc w:val="center"/>
              <w:rPr>
                <w:rFonts w:ascii="Times New Roman" w:hAnsi="Times New Roman"/>
              </w:rPr>
            </w:pPr>
            <w:r w:rsidRPr="006D4AA8">
              <w:rPr>
                <w:rFonts w:ascii="Times New Roman" w:hAnsi="Times New Roman"/>
                <w:lang w:val="uk-UA"/>
              </w:rPr>
              <w:t>500</w:t>
            </w:r>
          </w:p>
        </w:tc>
        <w:tc>
          <w:tcPr>
            <w:tcW w:w="286" w:type="pct"/>
            <w:vAlign w:val="center"/>
          </w:tcPr>
          <w:p w14:paraId="3D9BC08C" w14:textId="77777777" w:rsidR="0078757E" w:rsidRPr="006D4AA8" w:rsidRDefault="0078757E" w:rsidP="00AE16C3">
            <w:pPr>
              <w:spacing w:line="240" w:lineRule="auto"/>
              <w:ind w:left="-170" w:right="-170"/>
              <w:jc w:val="center"/>
              <w:rPr>
                <w:rFonts w:ascii="Times New Roman" w:hAnsi="Times New Roman"/>
                <w:lang w:val="uk-UA"/>
              </w:rPr>
            </w:pPr>
            <w:r w:rsidRPr="006D4AA8">
              <w:rPr>
                <w:rFonts w:ascii="Times New Roman" w:hAnsi="Times New Roman"/>
                <w:lang w:val="uk-UA"/>
              </w:rPr>
              <w:t>10</w:t>
            </w:r>
          </w:p>
        </w:tc>
        <w:tc>
          <w:tcPr>
            <w:tcW w:w="859" w:type="pct"/>
            <w:vAlign w:val="center"/>
          </w:tcPr>
          <w:p w14:paraId="1B3688DD" w14:textId="77777777" w:rsidR="0078757E" w:rsidRPr="006D4AA8" w:rsidRDefault="0078757E" w:rsidP="00AE16C3">
            <w:pPr>
              <w:jc w:val="center"/>
              <w:rPr>
                <w:rFonts w:ascii="Times New Roman" w:hAnsi="Times New Roman"/>
              </w:rPr>
            </w:pPr>
            <w:r w:rsidRPr="006D4AA8">
              <w:rPr>
                <w:rFonts w:ascii="Times New Roman" w:hAnsi="Times New Roman"/>
              </w:rPr>
              <w:t>211,950000</w:t>
            </w:r>
          </w:p>
        </w:tc>
        <w:tc>
          <w:tcPr>
            <w:tcW w:w="637" w:type="pct"/>
            <w:vAlign w:val="center"/>
          </w:tcPr>
          <w:p w14:paraId="162D3D23" w14:textId="77777777" w:rsidR="0078757E" w:rsidRPr="006D4AA8" w:rsidRDefault="0078757E" w:rsidP="00AE16C3">
            <w:pPr>
              <w:ind w:left="-113" w:right="-113"/>
              <w:jc w:val="center"/>
              <w:rPr>
                <w:rFonts w:ascii="Times New Roman" w:hAnsi="Times New Roman"/>
              </w:rPr>
            </w:pPr>
            <w:r w:rsidRPr="006D4AA8">
              <w:rPr>
                <w:rFonts w:ascii="Times New Roman" w:hAnsi="Times New Roman"/>
              </w:rPr>
              <w:t>0,013214</w:t>
            </w:r>
          </w:p>
        </w:tc>
      </w:tr>
      <w:tr w:rsidR="006D4AA8" w:rsidRPr="006D4AA8" w14:paraId="094C20BF" w14:textId="77777777" w:rsidTr="0078757E">
        <w:trPr>
          <w:trHeight w:val="414"/>
        </w:trPr>
        <w:tc>
          <w:tcPr>
            <w:tcW w:w="713" w:type="pct"/>
            <w:shd w:val="clear" w:color="auto" w:fill="FFFFFF" w:themeFill="background1"/>
            <w:vAlign w:val="bottom"/>
          </w:tcPr>
          <w:p w14:paraId="6CD97B0F" w14:textId="77777777" w:rsidR="0078757E" w:rsidRPr="006D4AA8" w:rsidRDefault="0078757E" w:rsidP="00AE16C3">
            <w:pPr>
              <w:spacing w:line="240" w:lineRule="auto"/>
              <w:ind w:left="-170" w:right="-170"/>
              <w:rPr>
                <w:rFonts w:ascii="Times New Roman" w:hAnsi="Times New Roman"/>
              </w:rPr>
            </w:pPr>
            <w:r w:rsidRPr="006D4AA8">
              <w:rPr>
                <w:rFonts w:ascii="Times New Roman" w:hAnsi="Times New Roman"/>
              </w:rPr>
              <w:t xml:space="preserve">Омелянівський </w:t>
            </w:r>
            <w:r w:rsidRPr="006D4AA8">
              <w:rPr>
                <w:rFonts w:ascii="Times New Roman" w:hAnsi="Times New Roman"/>
                <w:lang w:val="uk-UA" w:eastAsia="ru-RU"/>
              </w:rPr>
              <w:t>водозабір</w:t>
            </w:r>
          </w:p>
        </w:tc>
        <w:tc>
          <w:tcPr>
            <w:tcW w:w="387" w:type="pct"/>
            <w:vAlign w:val="center"/>
          </w:tcPr>
          <w:p w14:paraId="6E52CD88" w14:textId="77777777" w:rsidR="0078757E" w:rsidRPr="006D4AA8" w:rsidRDefault="0078757E" w:rsidP="00AE16C3">
            <w:pPr>
              <w:ind w:left="-170" w:right="-170"/>
              <w:jc w:val="center"/>
              <w:rPr>
                <w:rFonts w:ascii="Times New Roman" w:hAnsi="Times New Roman"/>
              </w:rPr>
            </w:pPr>
            <w:r w:rsidRPr="006D4AA8">
              <w:rPr>
                <w:rFonts w:ascii="Times New Roman" w:hAnsi="Times New Roman"/>
                <w:lang w:val="uk-UA"/>
              </w:rPr>
              <w:t>сталь</w:t>
            </w:r>
          </w:p>
        </w:tc>
        <w:tc>
          <w:tcPr>
            <w:tcW w:w="331" w:type="pct"/>
            <w:vAlign w:val="center"/>
          </w:tcPr>
          <w:p w14:paraId="79A3C793" w14:textId="77777777" w:rsidR="0078757E" w:rsidRPr="006D4AA8" w:rsidRDefault="0078757E" w:rsidP="00AE16C3">
            <w:pPr>
              <w:ind w:left="-170" w:right="-170"/>
              <w:jc w:val="center"/>
              <w:rPr>
                <w:rFonts w:ascii="Times New Roman" w:hAnsi="Times New Roman"/>
              </w:rPr>
            </w:pPr>
            <w:r w:rsidRPr="006D4AA8">
              <w:rPr>
                <w:rFonts w:ascii="Times New Roman" w:hAnsi="Times New Roman"/>
              </w:rPr>
              <w:t>3</w:t>
            </w:r>
          </w:p>
        </w:tc>
        <w:tc>
          <w:tcPr>
            <w:tcW w:w="332" w:type="pct"/>
            <w:vAlign w:val="center"/>
          </w:tcPr>
          <w:p w14:paraId="1B2C4545" w14:textId="77777777" w:rsidR="0078757E" w:rsidRPr="006D4AA8" w:rsidRDefault="0078757E" w:rsidP="00AE16C3">
            <w:pPr>
              <w:ind w:left="-170" w:right="-170"/>
              <w:jc w:val="center"/>
              <w:rPr>
                <w:rFonts w:ascii="Times New Roman" w:hAnsi="Times New Roman"/>
              </w:rPr>
            </w:pPr>
            <w:r w:rsidRPr="006D4AA8">
              <w:rPr>
                <w:rFonts w:ascii="Times New Roman" w:hAnsi="Times New Roman"/>
                <w:lang w:val="uk-UA"/>
              </w:rPr>
              <w:t>200</w:t>
            </w:r>
          </w:p>
        </w:tc>
        <w:tc>
          <w:tcPr>
            <w:tcW w:w="453" w:type="pct"/>
            <w:vAlign w:val="center"/>
          </w:tcPr>
          <w:p w14:paraId="0C6A2D14" w14:textId="77777777" w:rsidR="0078757E" w:rsidRPr="006D4AA8" w:rsidRDefault="0078757E" w:rsidP="00AE16C3">
            <w:pPr>
              <w:ind w:left="-170" w:right="-170"/>
              <w:jc w:val="center"/>
              <w:rPr>
                <w:rFonts w:ascii="Times New Roman" w:hAnsi="Times New Roman"/>
              </w:rPr>
            </w:pPr>
            <w:r w:rsidRPr="006D4AA8">
              <w:rPr>
                <w:rFonts w:ascii="Times New Roman" w:hAnsi="Times New Roman"/>
              </w:rPr>
              <w:t>0,0400</w:t>
            </w:r>
          </w:p>
        </w:tc>
        <w:tc>
          <w:tcPr>
            <w:tcW w:w="573" w:type="pct"/>
            <w:vAlign w:val="center"/>
          </w:tcPr>
          <w:p w14:paraId="605016E7" w14:textId="77777777" w:rsidR="0078757E" w:rsidRPr="006D4AA8" w:rsidRDefault="0078757E" w:rsidP="00AE16C3">
            <w:pPr>
              <w:ind w:left="-170" w:right="-170" w:hanging="13"/>
              <w:jc w:val="center"/>
              <w:rPr>
                <w:rFonts w:ascii="Times New Roman" w:hAnsi="Times New Roman"/>
              </w:rPr>
            </w:pPr>
            <w:r w:rsidRPr="006D4AA8">
              <w:rPr>
                <w:rFonts w:ascii="Times New Roman" w:hAnsi="Times New Roman"/>
              </w:rPr>
              <w:t>305</w:t>
            </w:r>
          </w:p>
        </w:tc>
        <w:tc>
          <w:tcPr>
            <w:tcW w:w="429" w:type="pct"/>
            <w:vAlign w:val="center"/>
          </w:tcPr>
          <w:p w14:paraId="7B8B966C" w14:textId="77777777" w:rsidR="0078757E" w:rsidRPr="006D4AA8" w:rsidRDefault="0078757E" w:rsidP="00AE16C3">
            <w:pPr>
              <w:ind w:left="-170" w:right="-170"/>
              <w:jc w:val="center"/>
              <w:rPr>
                <w:rFonts w:ascii="Times New Roman" w:hAnsi="Times New Roman"/>
              </w:rPr>
            </w:pPr>
            <w:r w:rsidRPr="006D4AA8">
              <w:rPr>
                <w:rFonts w:ascii="Times New Roman" w:hAnsi="Times New Roman"/>
              </w:rPr>
              <w:t>305</w:t>
            </w:r>
          </w:p>
        </w:tc>
        <w:tc>
          <w:tcPr>
            <w:tcW w:w="286" w:type="pct"/>
            <w:vAlign w:val="center"/>
          </w:tcPr>
          <w:p w14:paraId="3516ACC3" w14:textId="77777777" w:rsidR="0078757E" w:rsidRPr="006D4AA8" w:rsidRDefault="0078757E" w:rsidP="00AE16C3">
            <w:pPr>
              <w:spacing w:line="240" w:lineRule="auto"/>
              <w:ind w:left="-170" w:right="-170"/>
              <w:jc w:val="center"/>
              <w:rPr>
                <w:rFonts w:ascii="Times New Roman" w:hAnsi="Times New Roman"/>
                <w:lang w:val="uk-UA"/>
              </w:rPr>
            </w:pPr>
            <w:r w:rsidRPr="006D4AA8">
              <w:rPr>
                <w:rFonts w:ascii="Times New Roman" w:hAnsi="Times New Roman"/>
                <w:lang w:val="uk-UA"/>
              </w:rPr>
              <w:t>10</w:t>
            </w:r>
          </w:p>
        </w:tc>
        <w:tc>
          <w:tcPr>
            <w:tcW w:w="859" w:type="pct"/>
            <w:vAlign w:val="center"/>
          </w:tcPr>
          <w:p w14:paraId="41EE94AC" w14:textId="77777777" w:rsidR="0078757E" w:rsidRPr="006D4AA8" w:rsidRDefault="0078757E" w:rsidP="00AE16C3">
            <w:pPr>
              <w:jc w:val="center"/>
              <w:rPr>
                <w:rFonts w:ascii="Times New Roman" w:hAnsi="Times New Roman"/>
              </w:rPr>
            </w:pPr>
            <w:r w:rsidRPr="006D4AA8">
              <w:rPr>
                <w:rFonts w:ascii="Times New Roman" w:hAnsi="Times New Roman"/>
              </w:rPr>
              <w:t>344,772000</w:t>
            </w:r>
          </w:p>
        </w:tc>
        <w:tc>
          <w:tcPr>
            <w:tcW w:w="637" w:type="pct"/>
            <w:vAlign w:val="center"/>
          </w:tcPr>
          <w:p w14:paraId="78CA7089" w14:textId="77777777" w:rsidR="0078757E" w:rsidRPr="006D4AA8" w:rsidRDefault="0078757E" w:rsidP="00AE16C3">
            <w:pPr>
              <w:ind w:left="-113" w:right="-113"/>
              <w:jc w:val="center"/>
              <w:rPr>
                <w:rFonts w:ascii="Times New Roman" w:hAnsi="Times New Roman"/>
              </w:rPr>
            </w:pPr>
            <w:r w:rsidRPr="006D4AA8">
              <w:rPr>
                <w:rFonts w:ascii="Times New Roman" w:hAnsi="Times New Roman"/>
              </w:rPr>
              <w:t>0,021495</w:t>
            </w:r>
          </w:p>
        </w:tc>
      </w:tr>
      <w:tr w:rsidR="006D4AA8" w:rsidRPr="006D4AA8" w14:paraId="5B3DE2EA" w14:textId="77777777" w:rsidTr="0078757E">
        <w:trPr>
          <w:trHeight w:val="414"/>
        </w:trPr>
        <w:tc>
          <w:tcPr>
            <w:tcW w:w="713" w:type="pct"/>
            <w:shd w:val="clear" w:color="auto" w:fill="FFFFFF" w:themeFill="background1"/>
            <w:vAlign w:val="center"/>
          </w:tcPr>
          <w:p w14:paraId="4891054B" w14:textId="77777777" w:rsidR="0078757E" w:rsidRPr="006D4AA8" w:rsidRDefault="0078757E" w:rsidP="00AE16C3">
            <w:pPr>
              <w:spacing w:line="240" w:lineRule="auto"/>
              <w:ind w:left="-170" w:right="-170"/>
              <w:rPr>
                <w:rFonts w:ascii="Times New Roman" w:hAnsi="Times New Roman"/>
                <w:lang w:val="ru-RU"/>
              </w:rPr>
            </w:pPr>
            <w:r w:rsidRPr="006D4AA8">
              <w:rPr>
                <w:rFonts w:ascii="Times New Roman" w:hAnsi="Times New Roman"/>
              </w:rPr>
              <w:t xml:space="preserve">Дубнівський  </w:t>
            </w:r>
            <w:r w:rsidRPr="006D4AA8">
              <w:rPr>
                <w:rFonts w:ascii="Times New Roman" w:hAnsi="Times New Roman"/>
                <w:lang w:val="uk-UA" w:eastAsia="ru-RU"/>
              </w:rPr>
              <w:t>водозабір</w:t>
            </w:r>
          </w:p>
        </w:tc>
        <w:tc>
          <w:tcPr>
            <w:tcW w:w="387" w:type="pct"/>
            <w:vAlign w:val="center"/>
          </w:tcPr>
          <w:p w14:paraId="7E84FA24" w14:textId="77777777" w:rsidR="0078757E" w:rsidRPr="006D4AA8" w:rsidRDefault="0078757E" w:rsidP="00AE16C3">
            <w:pPr>
              <w:ind w:left="-170" w:right="-170"/>
              <w:jc w:val="center"/>
              <w:rPr>
                <w:rFonts w:ascii="Times New Roman" w:hAnsi="Times New Roman"/>
              </w:rPr>
            </w:pPr>
            <w:r w:rsidRPr="006D4AA8">
              <w:rPr>
                <w:rFonts w:ascii="Times New Roman" w:hAnsi="Times New Roman"/>
              </w:rPr>
              <w:t>сталь</w:t>
            </w:r>
          </w:p>
        </w:tc>
        <w:tc>
          <w:tcPr>
            <w:tcW w:w="331" w:type="pct"/>
            <w:vAlign w:val="center"/>
          </w:tcPr>
          <w:p w14:paraId="4E7D267F" w14:textId="77777777" w:rsidR="0078757E" w:rsidRPr="006D4AA8" w:rsidRDefault="0078757E" w:rsidP="00AE16C3">
            <w:pPr>
              <w:ind w:left="-170" w:right="-170"/>
              <w:jc w:val="center"/>
              <w:rPr>
                <w:rFonts w:ascii="Times New Roman" w:hAnsi="Times New Roman"/>
              </w:rPr>
            </w:pPr>
            <w:r w:rsidRPr="006D4AA8">
              <w:rPr>
                <w:rFonts w:ascii="Times New Roman" w:hAnsi="Times New Roman"/>
              </w:rPr>
              <w:t>1</w:t>
            </w:r>
          </w:p>
        </w:tc>
        <w:tc>
          <w:tcPr>
            <w:tcW w:w="332" w:type="pct"/>
            <w:vAlign w:val="center"/>
          </w:tcPr>
          <w:p w14:paraId="323AB3E0" w14:textId="77777777" w:rsidR="0078757E" w:rsidRPr="006D4AA8" w:rsidRDefault="0078757E" w:rsidP="00AE16C3">
            <w:pPr>
              <w:ind w:left="-170" w:right="-170"/>
              <w:jc w:val="center"/>
              <w:rPr>
                <w:rFonts w:ascii="Times New Roman" w:hAnsi="Times New Roman"/>
              </w:rPr>
            </w:pPr>
            <w:r w:rsidRPr="006D4AA8">
              <w:rPr>
                <w:rFonts w:ascii="Times New Roman" w:hAnsi="Times New Roman"/>
              </w:rPr>
              <w:t>250</w:t>
            </w:r>
          </w:p>
        </w:tc>
        <w:tc>
          <w:tcPr>
            <w:tcW w:w="453" w:type="pct"/>
            <w:vAlign w:val="center"/>
          </w:tcPr>
          <w:p w14:paraId="111354C5" w14:textId="77777777" w:rsidR="0078757E" w:rsidRPr="006D4AA8" w:rsidRDefault="0078757E" w:rsidP="00AE16C3">
            <w:pPr>
              <w:ind w:left="-170" w:right="-170"/>
              <w:jc w:val="center"/>
              <w:rPr>
                <w:rFonts w:ascii="Times New Roman" w:hAnsi="Times New Roman"/>
              </w:rPr>
            </w:pPr>
            <w:r w:rsidRPr="006D4AA8">
              <w:rPr>
                <w:rFonts w:ascii="Times New Roman" w:hAnsi="Times New Roman"/>
              </w:rPr>
              <w:t>0,0625</w:t>
            </w:r>
          </w:p>
        </w:tc>
        <w:tc>
          <w:tcPr>
            <w:tcW w:w="573" w:type="pct"/>
            <w:vAlign w:val="center"/>
          </w:tcPr>
          <w:p w14:paraId="2DA7CC7B" w14:textId="77777777" w:rsidR="0078757E" w:rsidRPr="006D4AA8" w:rsidRDefault="0078757E" w:rsidP="00AE16C3">
            <w:pPr>
              <w:ind w:left="-170" w:right="-170" w:hanging="13"/>
              <w:jc w:val="center"/>
              <w:rPr>
                <w:rFonts w:ascii="Times New Roman" w:hAnsi="Times New Roman"/>
              </w:rPr>
            </w:pPr>
            <w:r w:rsidRPr="006D4AA8">
              <w:rPr>
                <w:rFonts w:ascii="Times New Roman" w:hAnsi="Times New Roman"/>
              </w:rPr>
              <w:t>1480</w:t>
            </w:r>
          </w:p>
        </w:tc>
        <w:tc>
          <w:tcPr>
            <w:tcW w:w="429" w:type="pct"/>
            <w:vAlign w:val="center"/>
          </w:tcPr>
          <w:p w14:paraId="195C4608" w14:textId="77777777" w:rsidR="0078757E" w:rsidRPr="006D4AA8" w:rsidRDefault="0078757E" w:rsidP="00AE16C3">
            <w:pPr>
              <w:ind w:left="-170" w:right="-170"/>
              <w:jc w:val="center"/>
              <w:rPr>
                <w:rFonts w:ascii="Times New Roman" w:hAnsi="Times New Roman"/>
              </w:rPr>
            </w:pPr>
            <w:r w:rsidRPr="006D4AA8">
              <w:rPr>
                <w:rFonts w:ascii="Times New Roman" w:hAnsi="Times New Roman"/>
                <w:lang w:val="uk-UA"/>
              </w:rPr>
              <w:t>500</w:t>
            </w:r>
          </w:p>
        </w:tc>
        <w:tc>
          <w:tcPr>
            <w:tcW w:w="286" w:type="pct"/>
            <w:vAlign w:val="center"/>
          </w:tcPr>
          <w:p w14:paraId="03F74EFE" w14:textId="77777777" w:rsidR="0078757E" w:rsidRPr="006D4AA8" w:rsidRDefault="0078757E" w:rsidP="00AE16C3">
            <w:pPr>
              <w:spacing w:line="240" w:lineRule="auto"/>
              <w:ind w:left="-170" w:right="-170"/>
              <w:jc w:val="center"/>
              <w:rPr>
                <w:rFonts w:ascii="Times New Roman" w:hAnsi="Times New Roman"/>
                <w:lang w:val="uk-UA"/>
              </w:rPr>
            </w:pPr>
            <w:r w:rsidRPr="006D4AA8">
              <w:rPr>
                <w:rFonts w:ascii="Times New Roman" w:hAnsi="Times New Roman"/>
                <w:lang w:val="uk-UA"/>
              </w:rPr>
              <w:t>10</w:t>
            </w:r>
          </w:p>
        </w:tc>
        <w:tc>
          <w:tcPr>
            <w:tcW w:w="859" w:type="pct"/>
            <w:vAlign w:val="center"/>
          </w:tcPr>
          <w:p w14:paraId="419E0E96" w14:textId="77777777" w:rsidR="0078757E" w:rsidRPr="006D4AA8" w:rsidRDefault="0078757E" w:rsidP="00AE16C3">
            <w:pPr>
              <w:jc w:val="center"/>
              <w:rPr>
                <w:rFonts w:ascii="Times New Roman" w:hAnsi="Times New Roman"/>
              </w:rPr>
            </w:pPr>
            <w:r w:rsidRPr="006D4AA8">
              <w:rPr>
                <w:rFonts w:ascii="Times New Roman" w:hAnsi="Times New Roman"/>
              </w:rPr>
              <w:t>294,375000</w:t>
            </w:r>
          </w:p>
        </w:tc>
        <w:tc>
          <w:tcPr>
            <w:tcW w:w="637" w:type="pct"/>
            <w:vAlign w:val="center"/>
          </w:tcPr>
          <w:p w14:paraId="67A25FB0" w14:textId="77777777" w:rsidR="0078757E" w:rsidRPr="006D4AA8" w:rsidRDefault="0078757E" w:rsidP="00AE16C3">
            <w:pPr>
              <w:ind w:left="-113" w:right="-113"/>
              <w:jc w:val="center"/>
              <w:rPr>
                <w:rFonts w:ascii="Times New Roman" w:hAnsi="Times New Roman"/>
              </w:rPr>
            </w:pPr>
            <w:r w:rsidRPr="006D4AA8">
              <w:rPr>
                <w:rFonts w:ascii="Times New Roman" w:hAnsi="Times New Roman"/>
              </w:rPr>
              <w:t>0,018353</w:t>
            </w:r>
          </w:p>
        </w:tc>
      </w:tr>
      <w:tr w:rsidR="006D4AA8" w:rsidRPr="006D4AA8" w14:paraId="26CBFEFB" w14:textId="77777777" w:rsidTr="0078757E">
        <w:trPr>
          <w:trHeight w:val="414"/>
        </w:trPr>
        <w:tc>
          <w:tcPr>
            <w:tcW w:w="713" w:type="pct"/>
            <w:shd w:val="clear" w:color="auto" w:fill="FFFFFF" w:themeFill="background1"/>
            <w:vAlign w:val="center"/>
          </w:tcPr>
          <w:p w14:paraId="70370E23" w14:textId="77777777" w:rsidR="0078757E" w:rsidRPr="006D4AA8" w:rsidRDefault="0078757E" w:rsidP="00AE16C3">
            <w:pPr>
              <w:spacing w:line="240" w:lineRule="auto"/>
              <w:ind w:left="-170" w:right="-170"/>
              <w:rPr>
                <w:rFonts w:ascii="Times New Roman" w:hAnsi="Times New Roman"/>
                <w:lang w:val="ru-RU"/>
              </w:rPr>
            </w:pPr>
            <w:r w:rsidRPr="006D4AA8">
              <w:rPr>
                <w:rFonts w:ascii="Times New Roman" w:hAnsi="Times New Roman"/>
              </w:rPr>
              <w:t xml:space="preserve">Дубнівський  </w:t>
            </w:r>
            <w:r w:rsidRPr="006D4AA8">
              <w:rPr>
                <w:rFonts w:ascii="Times New Roman" w:hAnsi="Times New Roman"/>
                <w:lang w:val="uk-UA" w:eastAsia="ru-RU"/>
              </w:rPr>
              <w:t>водозабір</w:t>
            </w:r>
          </w:p>
        </w:tc>
        <w:tc>
          <w:tcPr>
            <w:tcW w:w="387" w:type="pct"/>
            <w:vAlign w:val="center"/>
          </w:tcPr>
          <w:p w14:paraId="0B263A79" w14:textId="77777777" w:rsidR="0078757E" w:rsidRPr="006D4AA8" w:rsidRDefault="0078757E" w:rsidP="00AE16C3">
            <w:pPr>
              <w:ind w:left="-170" w:right="-170"/>
              <w:jc w:val="center"/>
              <w:rPr>
                <w:rFonts w:ascii="Times New Roman" w:hAnsi="Times New Roman"/>
              </w:rPr>
            </w:pPr>
            <w:r w:rsidRPr="006D4AA8">
              <w:rPr>
                <w:rFonts w:ascii="Times New Roman" w:hAnsi="Times New Roman"/>
              </w:rPr>
              <w:t>сталь</w:t>
            </w:r>
          </w:p>
        </w:tc>
        <w:tc>
          <w:tcPr>
            <w:tcW w:w="331" w:type="pct"/>
            <w:vAlign w:val="center"/>
          </w:tcPr>
          <w:p w14:paraId="549DDAD8" w14:textId="77777777" w:rsidR="0078757E" w:rsidRPr="006D4AA8" w:rsidRDefault="0078757E" w:rsidP="00AE16C3">
            <w:pPr>
              <w:ind w:left="-170" w:right="-170"/>
              <w:jc w:val="center"/>
              <w:rPr>
                <w:rFonts w:ascii="Times New Roman" w:hAnsi="Times New Roman"/>
              </w:rPr>
            </w:pPr>
            <w:r w:rsidRPr="006D4AA8">
              <w:rPr>
                <w:rFonts w:ascii="Times New Roman" w:hAnsi="Times New Roman"/>
              </w:rPr>
              <w:t>1</w:t>
            </w:r>
          </w:p>
        </w:tc>
        <w:tc>
          <w:tcPr>
            <w:tcW w:w="332" w:type="pct"/>
            <w:vAlign w:val="center"/>
          </w:tcPr>
          <w:p w14:paraId="46E174B9" w14:textId="77777777" w:rsidR="0078757E" w:rsidRPr="006D4AA8" w:rsidRDefault="0078757E" w:rsidP="00AE16C3">
            <w:pPr>
              <w:ind w:left="-170" w:right="-170"/>
              <w:jc w:val="center"/>
              <w:rPr>
                <w:rFonts w:ascii="Times New Roman" w:hAnsi="Times New Roman"/>
              </w:rPr>
            </w:pPr>
            <w:r w:rsidRPr="006D4AA8">
              <w:rPr>
                <w:rFonts w:ascii="Times New Roman" w:hAnsi="Times New Roman"/>
              </w:rPr>
              <w:t>300</w:t>
            </w:r>
          </w:p>
        </w:tc>
        <w:tc>
          <w:tcPr>
            <w:tcW w:w="453" w:type="pct"/>
            <w:vAlign w:val="center"/>
          </w:tcPr>
          <w:p w14:paraId="5247B865" w14:textId="77777777" w:rsidR="0078757E" w:rsidRPr="006D4AA8" w:rsidRDefault="0078757E" w:rsidP="00AE16C3">
            <w:pPr>
              <w:ind w:left="-170" w:right="-170"/>
              <w:jc w:val="center"/>
              <w:rPr>
                <w:rFonts w:ascii="Times New Roman" w:hAnsi="Times New Roman"/>
              </w:rPr>
            </w:pPr>
            <w:r w:rsidRPr="006D4AA8">
              <w:rPr>
                <w:rFonts w:ascii="Times New Roman" w:hAnsi="Times New Roman"/>
              </w:rPr>
              <w:t>0,0900</w:t>
            </w:r>
          </w:p>
        </w:tc>
        <w:tc>
          <w:tcPr>
            <w:tcW w:w="573" w:type="pct"/>
            <w:vAlign w:val="center"/>
          </w:tcPr>
          <w:p w14:paraId="2479D6B5" w14:textId="77777777" w:rsidR="0078757E" w:rsidRPr="006D4AA8" w:rsidRDefault="0078757E" w:rsidP="00AE16C3">
            <w:pPr>
              <w:ind w:left="-170" w:right="-170" w:hanging="13"/>
              <w:jc w:val="center"/>
              <w:rPr>
                <w:rFonts w:ascii="Times New Roman" w:hAnsi="Times New Roman"/>
              </w:rPr>
            </w:pPr>
            <w:r w:rsidRPr="006D4AA8">
              <w:rPr>
                <w:rFonts w:ascii="Times New Roman" w:hAnsi="Times New Roman"/>
              </w:rPr>
              <w:t>1783</w:t>
            </w:r>
          </w:p>
        </w:tc>
        <w:tc>
          <w:tcPr>
            <w:tcW w:w="429" w:type="pct"/>
            <w:vAlign w:val="center"/>
          </w:tcPr>
          <w:p w14:paraId="712E9353" w14:textId="77777777" w:rsidR="0078757E" w:rsidRPr="006D4AA8" w:rsidRDefault="0078757E" w:rsidP="00AE16C3">
            <w:pPr>
              <w:ind w:left="-170" w:right="-170"/>
              <w:jc w:val="center"/>
              <w:rPr>
                <w:rFonts w:ascii="Times New Roman" w:hAnsi="Times New Roman"/>
              </w:rPr>
            </w:pPr>
            <w:r w:rsidRPr="006D4AA8">
              <w:rPr>
                <w:rFonts w:ascii="Times New Roman" w:hAnsi="Times New Roman"/>
                <w:lang w:val="uk-UA"/>
              </w:rPr>
              <w:t>500</w:t>
            </w:r>
          </w:p>
        </w:tc>
        <w:tc>
          <w:tcPr>
            <w:tcW w:w="286" w:type="pct"/>
            <w:vAlign w:val="center"/>
          </w:tcPr>
          <w:p w14:paraId="22D6D27D" w14:textId="77777777" w:rsidR="0078757E" w:rsidRPr="006D4AA8" w:rsidRDefault="0078757E" w:rsidP="00AE16C3">
            <w:pPr>
              <w:spacing w:line="240" w:lineRule="auto"/>
              <w:ind w:left="-170" w:right="-170"/>
              <w:jc w:val="center"/>
              <w:rPr>
                <w:rFonts w:ascii="Times New Roman" w:hAnsi="Times New Roman"/>
                <w:lang w:val="uk-UA"/>
              </w:rPr>
            </w:pPr>
            <w:r w:rsidRPr="006D4AA8">
              <w:rPr>
                <w:rFonts w:ascii="Times New Roman" w:hAnsi="Times New Roman"/>
                <w:lang w:val="uk-UA"/>
              </w:rPr>
              <w:t>10</w:t>
            </w:r>
          </w:p>
        </w:tc>
        <w:tc>
          <w:tcPr>
            <w:tcW w:w="859" w:type="pct"/>
            <w:vAlign w:val="center"/>
          </w:tcPr>
          <w:p w14:paraId="2655B84A" w14:textId="77777777" w:rsidR="0078757E" w:rsidRPr="006D4AA8" w:rsidRDefault="0078757E" w:rsidP="00AE16C3">
            <w:pPr>
              <w:jc w:val="center"/>
              <w:rPr>
                <w:rFonts w:ascii="Times New Roman" w:hAnsi="Times New Roman"/>
              </w:rPr>
            </w:pPr>
            <w:r w:rsidRPr="006D4AA8">
              <w:rPr>
                <w:rFonts w:ascii="Times New Roman" w:hAnsi="Times New Roman"/>
              </w:rPr>
              <w:t>423,900000</w:t>
            </w:r>
          </w:p>
        </w:tc>
        <w:tc>
          <w:tcPr>
            <w:tcW w:w="637" w:type="pct"/>
            <w:vAlign w:val="center"/>
          </w:tcPr>
          <w:p w14:paraId="418BAF2C" w14:textId="77777777" w:rsidR="0078757E" w:rsidRPr="006D4AA8" w:rsidRDefault="0078757E" w:rsidP="00AE16C3">
            <w:pPr>
              <w:ind w:left="-113" w:right="-113"/>
              <w:jc w:val="center"/>
              <w:rPr>
                <w:rFonts w:ascii="Times New Roman" w:hAnsi="Times New Roman"/>
              </w:rPr>
            </w:pPr>
            <w:r w:rsidRPr="006D4AA8">
              <w:rPr>
                <w:rFonts w:ascii="Times New Roman" w:hAnsi="Times New Roman"/>
              </w:rPr>
              <w:t>0,026428</w:t>
            </w:r>
          </w:p>
        </w:tc>
      </w:tr>
      <w:tr w:rsidR="006D4AA8" w:rsidRPr="006D4AA8" w14:paraId="38969DE6" w14:textId="77777777" w:rsidTr="0078757E">
        <w:trPr>
          <w:trHeight w:val="414"/>
        </w:trPr>
        <w:tc>
          <w:tcPr>
            <w:tcW w:w="713" w:type="pct"/>
            <w:shd w:val="clear" w:color="auto" w:fill="FFFFFF" w:themeFill="background1"/>
            <w:vAlign w:val="center"/>
          </w:tcPr>
          <w:p w14:paraId="7B01AE69" w14:textId="77777777" w:rsidR="0078757E" w:rsidRPr="006D4AA8" w:rsidRDefault="0078757E" w:rsidP="00AE16C3">
            <w:pPr>
              <w:spacing w:line="240" w:lineRule="auto"/>
              <w:ind w:left="-170" w:right="-170"/>
              <w:rPr>
                <w:rFonts w:ascii="Times New Roman" w:hAnsi="Times New Roman"/>
                <w:lang w:val="ru-RU"/>
              </w:rPr>
            </w:pPr>
            <w:r w:rsidRPr="006D4AA8">
              <w:rPr>
                <w:rFonts w:ascii="Times New Roman" w:hAnsi="Times New Roman"/>
              </w:rPr>
              <w:t xml:space="preserve">Дубнівський  </w:t>
            </w:r>
            <w:r w:rsidRPr="006D4AA8">
              <w:rPr>
                <w:rFonts w:ascii="Times New Roman" w:hAnsi="Times New Roman"/>
                <w:lang w:val="uk-UA" w:eastAsia="ru-RU"/>
              </w:rPr>
              <w:t>водозабір</w:t>
            </w:r>
          </w:p>
        </w:tc>
        <w:tc>
          <w:tcPr>
            <w:tcW w:w="387" w:type="pct"/>
            <w:vAlign w:val="center"/>
          </w:tcPr>
          <w:p w14:paraId="0A8CDA13" w14:textId="77777777" w:rsidR="0078757E" w:rsidRPr="006D4AA8" w:rsidRDefault="0078757E" w:rsidP="00AE16C3">
            <w:pPr>
              <w:ind w:left="-170" w:right="-170"/>
              <w:jc w:val="center"/>
              <w:rPr>
                <w:rFonts w:ascii="Times New Roman" w:hAnsi="Times New Roman"/>
              </w:rPr>
            </w:pPr>
            <w:r w:rsidRPr="006D4AA8">
              <w:rPr>
                <w:rFonts w:ascii="Times New Roman" w:hAnsi="Times New Roman"/>
              </w:rPr>
              <w:t>чавун</w:t>
            </w:r>
          </w:p>
        </w:tc>
        <w:tc>
          <w:tcPr>
            <w:tcW w:w="331" w:type="pct"/>
            <w:vAlign w:val="center"/>
          </w:tcPr>
          <w:p w14:paraId="5896BBFB" w14:textId="77777777" w:rsidR="0078757E" w:rsidRPr="006D4AA8" w:rsidRDefault="0078757E" w:rsidP="00AE16C3">
            <w:pPr>
              <w:ind w:left="-170" w:right="-170"/>
              <w:jc w:val="center"/>
              <w:rPr>
                <w:rFonts w:ascii="Times New Roman" w:hAnsi="Times New Roman"/>
              </w:rPr>
            </w:pPr>
            <w:r w:rsidRPr="006D4AA8">
              <w:rPr>
                <w:rFonts w:ascii="Times New Roman" w:hAnsi="Times New Roman"/>
              </w:rPr>
              <w:t>11</w:t>
            </w:r>
          </w:p>
        </w:tc>
        <w:tc>
          <w:tcPr>
            <w:tcW w:w="332" w:type="pct"/>
            <w:vAlign w:val="center"/>
          </w:tcPr>
          <w:p w14:paraId="29B6650D" w14:textId="77777777" w:rsidR="0078757E" w:rsidRPr="006D4AA8" w:rsidRDefault="0078757E" w:rsidP="00AE16C3">
            <w:pPr>
              <w:ind w:left="-170" w:right="-170"/>
              <w:jc w:val="center"/>
              <w:rPr>
                <w:rFonts w:ascii="Times New Roman" w:hAnsi="Times New Roman"/>
              </w:rPr>
            </w:pPr>
            <w:r w:rsidRPr="006D4AA8">
              <w:rPr>
                <w:rFonts w:ascii="Times New Roman" w:hAnsi="Times New Roman"/>
              </w:rPr>
              <w:t>50</w:t>
            </w:r>
          </w:p>
        </w:tc>
        <w:tc>
          <w:tcPr>
            <w:tcW w:w="453" w:type="pct"/>
            <w:vAlign w:val="center"/>
          </w:tcPr>
          <w:p w14:paraId="554F6788" w14:textId="77777777" w:rsidR="0078757E" w:rsidRPr="006D4AA8" w:rsidRDefault="0078757E" w:rsidP="00AE16C3">
            <w:pPr>
              <w:ind w:left="-170" w:right="-170"/>
              <w:jc w:val="center"/>
              <w:rPr>
                <w:rFonts w:ascii="Times New Roman" w:hAnsi="Times New Roman"/>
              </w:rPr>
            </w:pPr>
            <w:r w:rsidRPr="006D4AA8">
              <w:rPr>
                <w:rFonts w:ascii="Times New Roman" w:hAnsi="Times New Roman"/>
              </w:rPr>
              <w:t>0,0025</w:t>
            </w:r>
          </w:p>
        </w:tc>
        <w:tc>
          <w:tcPr>
            <w:tcW w:w="573" w:type="pct"/>
            <w:vAlign w:val="center"/>
          </w:tcPr>
          <w:p w14:paraId="6243B501" w14:textId="77777777" w:rsidR="0078757E" w:rsidRPr="006D4AA8" w:rsidRDefault="0078757E" w:rsidP="00AE16C3">
            <w:pPr>
              <w:ind w:left="-170" w:right="-170" w:hanging="13"/>
              <w:jc w:val="center"/>
              <w:rPr>
                <w:rFonts w:ascii="Times New Roman" w:hAnsi="Times New Roman"/>
              </w:rPr>
            </w:pPr>
            <w:r w:rsidRPr="006D4AA8">
              <w:rPr>
                <w:rFonts w:ascii="Times New Roman" w:hAnsi="Times New Roman"/>
              </w:rPr>
              <w:t>2122</w:t>
            </w:r>
          </w:p>
        </w:tc>
        <w:tc>
          <w:tcPr>
            <w:tcW w:w="429" w:type="pct"/>
            <w:vAlign w:val="center"/>
          </w:tcPr>
          <w:p w14:paraId="5A83D714" w14:textId="77777777" w:rsidR="0078757E" w:rsidRPr="006D4AA8" w:rsidRDefault="0078757E" w:rsidP="00AE16C3">
            <w:pPr>
              <w:ind w:left="-170" w:right="-170"/>
              <w:jc w:val="center"/>
              <w:rPr>
                <w:rFonts w:ascii="Times New Roman" w:hAnsi="Times New Roman"/>
              </w:rPr>
            </w:pPr>
            <w:r w:rsidRPr="006D4AA8">
              <w:rPr>
                <w:rFonts w:ascii="Times New Roman" w:hAnsi="Times New Roman"/>
                <w:lang w:val="uk-UA"/>
              </w:rPr>
              <w:t>500</w:t>
            </w:r>
          </w:p>
        </w:tc>
        <w:tc>
          <w:tcPr>
            <w:tcW w:w="286" w:type="pct"/>
            <w:vAlign w:val="center"/>
          </w:tcPr>
          <w:p w14:paraId="0EDF13CD" w14:textId="77777777" w:rsidR="0078757E" w:rsidRPr="006D4AA8" w:rsidRDefault="0078757E" w:rsidP="00AE16C3">
            <w:pPr>
              <w:spacing w:line="240" w:lineRule="auto"/>
              <w:ind w:left="-170" w:right="-170"/>
              <w:jc w:val="center"/>
              <w:rPr>
                <w:rFonts w:ascii="Times New Roman" w:hAnsi="Times New Roman"/>
                <w:lang w:val="uk-UA"/>
              </w:rPr>
            </w:pPr>
            <w:r w:rsidRPr="006D4AA8">
              <w:rPr>
                <w:rFonts w:ascii="Times New Roman" w:hAnsi="Times New Roman"/>
                <w:lang w:val="uk-UA"/>
              </w:rPr>
              <w:t>10</w:t>
            </w:r>
          </w:p>
        </w:tc>
        <w:tc>
          <w:tcPr>
            <w:tcW w:w="859" w:type="pct"/>
            <w:vAlign w:val="center"/>
          </w:tcPr>
          <w:p w14:paraId="1F076AC7" w14:textId="77777777" w:rsidR="0078757E" w:rsidRPr="006D4AA8" w:rsidRDefault="0078757E" w:rsidP="00AE16C3">
            <w:pPr>
              <w:jc w:val="center"/>
              <w:rPr>
                <w:rFonts w:ascii="Times New Roman" w:hAnsi="Times New Roman"/>
              </w:rPr>
            </w:pPr>
            <w:r w:rsidRPr="006D4AA8">
              <w:rPr>
                <w:rFonts w:ascii="Times New Roman" w:hAnsi="Times New Roman"/>
              </w:rPr>
              <w:t>129,525000</w:t>
            </w:r>
          </w:p>
        </w:tc>
        <w:tc>
          <w:tcPr>
            <w:tcW w:w="637" w:type="pct"/>
            <w:vAlign w:val="center"/>
          </w:tcPr>
          <w:p w14:paraId="7A981CD2" w14:textId="77777777" w:rsidR="0078757E" w:rsidRPr="006D4AA8" w:rsidRDefault="0078757E" w:rsidP="00AE16C3">
            <w:pPr>
              <w:ind w:left="-113" w:right="-113"/>
              <w:jc w:val="center"/>
              <w:rPr>
                <w:rFonts w:ascii="Times New Roman" w:hAnsi="Times New Roman"/>
              </w:rPr>
            </w:pPr>
            <w:r w:rsidRPr="006D4AA8">
              <w:rPr>
                <w:rFonts w:ascii="Times New Roman" w:hAnsi="Times New Roman"/>
              </w:rPr>
              <w:t>0,008075</w:t>
            </w:r>
          </w:p>
        </w:tc>
      </w:tr>
      <w:tr w:rsidR="006D4AA8" w:rsidRPr="006D4AA8" w14:paraId="431FC8DA" w14:textId="77777777" w:rsidTr="0078757E">
        <w:trPr>
          <w:trHeight w:val="414"/>
        </w:trPr>
        <w:tc>
          <w:tcPr>
            <w:tcW w:w="713" w:type="pct"/>
            <w:shd w:val="clear" w:color="auto" w:fill="FFFFFF" w:themeFill="background1"/>
            <w:vAlign w:val="center"/>
          </w:tcPr>
          <w:p w14:paraId="053452E8" w14:textId="77777777" w:rsidR="0078757E" w:rsidRPr="006D4AA8" w:rsidRDefault="0078757E" w:rsidP="00AE16C3">
            <w:pPr>
              <w:spacing w:line="240" w:lineRule="auto"/>
              <w:ind w:left="-170" w:right="-170"/>
              <w:rPr>
                <w:rFonts w:ascii="Times New Roman" w:hAnsi="Times New Roman"/>
                <w:lang w:val="ru-RU"/>
              </w:rPr>
            </w:pPr>
            <w:r w:rsidRPr="006D4AA8">
              <w:rPr>
                <w:rFonts w:ascii="Times New Roman" w:hAnsi="Times New Roman"/>
              </w:rPr>
              <w:t xml:space="preserve">Омелянівський </w:t>
            </w:r>
            <w:r w:rsidRPr="006D4AA8">
              <w:rPr>
                <w:rFonts w:ascii="Times New Roman" w:hAnsi="Times New Roman"/>
                <w:lang w:val="uk-UA" w:eastAsia="ru-RU"/>
              </w:rPr>
              <w:t>водозабір</w:t>
            </w:r>
          </w:p>
        </w:tc>
        <w:tc>
          <w:tcPr>
            <w:tcW w:w="387" w:type="pct"/>
            <w:vAlign w:val="center"/>
          </w:tcPr>
          <w:p w14:paraId="435D334C" w14:textId="77777777" w:rsidR="0078757E" w:rsidRPr="006D4AA8" w:rsidRDefault="0078757E" w:rsidP="00AE16C3">
            <w:pPr>
              <w:ind w:left="-170" w:right="-170"/>
              <w:jc w:val="center"/>
              <w:rPr>
                <w:rFonts w:ascii="Times New Roman" w:hAnsi="Times New Roman"/>
              </w:rPr>
            </w:pPr>
            <w:r w:rsidRPr="006D4AA8">
              <w:rPr>
                <w:rFonts w:ascii="Times New Roman" w:hAnsi="Times New Roman"/>
              </w:rPr>
              <w:t>чавун</w:t>
            </w:r>
          </w:p>
        </w:tc>
        <w:tc>
          <w:tcPr>
            <w:tcW w:w="331" w:type="pct"/>
            <w:vAlign w:val="center"/>
          </w:tcPr>
          <w:p w14:paraId="6985BA1B" w14:textId="77777777" w:rsidR="0078757E" w:rsidRPr="006D4AA8" w:rsidRDefault="0078757E" w:rsidP="00AE16C3">
            <w:pPr>
              <w:ind w:left="-170" w:right="-170"/>
              <w:jc w:val="center"/>
              <w:rPr>
                <w:rFonts w:ascii="Times New Roman" w:hAnsi="Times New Roman"/>
              </w:rPr>
            </w:pPr>
            <w:r w:rsidRPr="006D4AA8">
              <w:rPr>
                <w:rFonts w:ascii="Times New Roman" w:hAnsi="Times New Roman"/>
              </w:rPr>
              <w:t>3</w:t>
            </w:r>
          </w:p>
        </w:tc>
        <w:tc>
          <w:tcPr>
            <w:tcW w:w="332" w:type="pct"/>
            <w:vAlign w:val="center"/>
          </w:tcPr>
          <w:p w14:paraId="4A41934C" w14:textId="77777777" w:rsidR="0078757E" w:rsidRPr="006D4AA8" w:rsidRDefault="0078757E" w:rsidP="00AE16C3">
            <w:pPr>
              <w:ind w:left="-170" w:right="-170"/>
              <w:jc w:val="center"/>
              <w:rPr>
                <w:rFonts w:ascii="Times New Roman" w:hAnsi="Times New Roman"/>
              </w:rPr>
            </w:pPr>
            <w:r w:rsidRPr="006D4AA8">
              <w:rPr>
                <w:rFonts w:ascii="Times New Roman" w:hAnsi="Times New Roman"/>
              </w:rPr>
              <w:t>50</w:t>
            </w:r>
          </w:p>
        </w:tc>
        <w:tc>
          <w:tcPr>
            <w:tcW w:w="453" w:type="pct"/>
            <w:vAlign w:val="center"/>
          </w:tcPr>
          <w:p w14:paraId="50BC9D41" w14:textId="77777777" w:rsidR="0078757E" w:rsidRPr="006D4AA8" w:rsidRDefault="0078757E" w:rsidP="00AE16C3">
            <w:pPr>
              <w:ind w:left="-170" w:right="-170"/>
              <w:jc w:val="center"/>
              <w:rPr>
                <w:rFonts w:ascii="Times New Roman" w:hAnsi="Times New Roman"/>
              </w:rPr>
            </w:pPr>
            <w:r w:rsidRPr="006D4AA8">
              <w:rPr>
                <w:rFonts w:ascii="Times New Roman" w:hAnsi="Times New Roman"/>
              </w:rPr>
              <w:t>0,0025</w:t>
            </w:r>
          </w:p>
        </w:tc>
        <w:tc>
          <w:tcPr>
            <w:tcW w:w="573" w:type="pct"/>
            <w:vAlign w:val="center"/>
          </w:tcPr>
          <w:p w14:paraId="6EE9ADDD" w14:textId="77777777" w:rsidR="0078757E" w:rsidRPr="006D4AA8" w:rsidRDefault="0078757E" w:rsidP="00AE16C3">
            <w:pPr>
              <w:ind w:left="-170" w:right="-170" w:hanging="13"/>
              <w:jc w:val="center"/>
              <w:rPr>
                <w:rFonts w:ascii="Times New Roman" w:hAnsi="Times New Roman"/>
              </w:rPr>
            </w:pPr>
            <w:r w:rsidRPr="006D4AA8">
              <w:rPr>
                <w:rFonts w:ascii="Times New Roman" w:hAnsi="Times New Roman"/>
              </w:rPr>
              <w:t>344</w:t>
            </w:r>
          </w:p>
        </w:tc>
        <w:tc>
          <w:tcPr>
            <w:tcW w:w="429" w:type="pct"/>
            <w:vAlign w:val="center"/>
          </w:tcPr>
          <w:p w14:paraId="15BFDCAB" w14:textId="77777777" w:rsidR="0078757E" w:rsidRPr="006D4AA8" w:rsidRDefault="0078757E" w:rsidP="00AE16C3">
            <w:pPr>
              <w:ind w:left="-170" w:right="-170"/>
              <w:jc w:val="center"/>
              <w:rPr>
                <w:rFonts w:ascii="Times New Roman" w:hAnsi="Times New Roman"/>
              </w:rPr>
            </w:pPr>
            <w:r w:rsidRPr="006D4AA8">
              <w:rPr>
                <w:rFonts w:ascii="Times New Roman" w:hAnsi="Times New Roman"/>
              </w:rPr>
              <w:t>344</w:t>
            </w:r>
          </w:p>
        </w:tc>
        <w:tc>
          <w:tcPr>
            <w:tcW w:w="286" w:type="pct"/>
            <w:vAlign w:val="center"/>
          </w:tcPr>
          <w:p w14:paraId="7C813674" w14:textId="77777777" w:rsidR="0078757E" w:rsidRPr="006D4AA8" w:rsidRDefault="0078757E" w:rsidP="00AE16C3">
            <w:pPr>
              <w:spacing w:line="240" w:lineRule="auto"/>
              <w:ind w:left="-170" w:right="-170"/>
              <w:jc w:val="center"/>
              <w:rPr>
                <w:rFonts w:ascii="Times New Roman" w:hAnsi="Times New Roman"/>
                <w:lang w:val="uk-UA"/>
              </w:rPr>
            </w:pPr>
            <w:r w:rsidRPr="006D4AA8">
              <w:rPr>
                <w:rFonts w:ascii="Times New Roman" w:hAnsi="Times New Roman"/>
                <w:lang w:val="uk-UA"/>
              </w:rPr>
              <w:t>10</w:t>
            </w:r>
          </w:p>
        </w:tc>
        <w:tc>
          <w:tcPr>
            <w:tcW w:w="859" w:type="pct"/>
            <w:vAlign w:val="center"/>
          </w:tcPr>
          <w:p w14:paraId="0412F209" w14:textId="77777777" w:rsidR="0078757E" w:rsidRPr="006D4AA8" w:rsidRDefault="0078757E" w:rsidP="00AE16C3">
            <w:pPr>
              <w:jc w:val="center"/>
              <w:rPr>
                <w:rFonts w:ascii="Times New Roman" w:hAnsi="Times New Roman"/>
              </w:rPr>
            </w:pPr>
            <w:r w:rsidRPr="006D4AA8">
              <w:rPr>
                <w:rFonts w:ascii="Times New Roman" w:hAnsi="Times New Roman"/>
              </w:rPr>
              <w:t>24,303600</w:t>
            </w:r>
          </w:p>
        </w:tc>
        <w:tc>
          <w:tcPr>
            <w:tcW w:w="637" w:type="pct"/>
            <w:vAlign w:val="center"/>
          </w:tcPr>
          <w:p w14:paraId="65DBFA57" w14:textId="77777777" w:rsidR="0078757E" w:rsidRPr="006D4AA8" w:rsidRDefault="0078757E" w:rsidP="00AE16C3">
            <w:pPr>
              <w:ind w:left="-113" w:right="-113"/>
              <w:jc w:val="center"/>
              <w:rPr>
                <w:rFonts w:ascii="Times New Roman" w:hAnsi="Times New Roman"/>
              </w:rPr>
            </w:pPr>
            <w:r w:rsidRPr="006D4AA8">
              <w:rPr>
                <w:rFonts w:ascii="Times New Roman" w:hAnsi="Times New Roman"/>
              </w:rPr>
              <w:t>0,001515</w:t>
            </w:r>
          </w:p>
        </w:tc>
      </w:tr>
      <w:tr w:rsidR="006D4AA8" w:rsidRPr="006D4AA8" w14:paraId="6404AAE8" w14:textId="77777777" w:rsidTr="0078757E">
        <w:trPr>
          <w:trHeight w:val="414"/>
        </w:trPr>
        <w:tc>
          <w:tcPr>
            <w:tcW w:w="713" w:type="pct"/>
            <w:shd w:val="clear" w:color="auto" w:fill="FFFFFF" w:themeFill="background1"/>
            <w:vAlign w:val="center"/>
          </w:tcPr>
          <w:p w14:paraId="35692697" w14:textId="77777777" w:rsidR="0078757E" w:rsidRPr="006D4AA8" w:rsidRDefault="0078757E" w:rsidP="00AE16C3">
            <w:pPr>
              <w:spacing w:line="240" w:lineRule="auto"/>
              <w:ind w:left="-170" w:right="-170"/>
              <w:rPr>
                <w:rFonts w:ascii="Times New Roman" w:hAnsi="Times New Roman"/>
                <w:lang w:val="ru-RU"/>
              </w:rPr>
            </w:pPr>
            <w:r w:rsidRPr="006D4AA8">
              <w:rPr>
                <w:rFonts w:ascii="Times New Roman" w:hAnsi="Times New Roman"/>
              </w:rPr>
              <w:t xml:space="preserve">Гнідавський </w:t>
            </w:r>
            <w:r w:rsidRPr="006D4AA8">
              <w:rPr>
                <w:rFonts w:ascii="Times New Roman" w:hAnsi="Times New Roman"/>
                <w:lang w:val="uk-UA" w:eastAsia="ru-RU"/>
              </w:rPr>
              <w:t>водозабір</w:t>
            </w:r>
          </w:p>
        </w:tc>
        <w:tc>
          <w:tcPr>
            <w:tcW w:w="387" w:type="pct"/>
            <w:vAlign w:val="center"/>
          </w:tcPr>
          <w:p w14:paraId="1DFA4F11" w14:textId="77777777" w:rsidR="0078757E" w:rsidRPr="006D4AA8" w:rsidRDefault="0078757E" w:rsidP="00AE16C3">
            <w:pPr>
              <w:ind w:left="-170" w:right="-170"/>
              <w:jc w:val="center"/>
              <w:rPr>
                <w:rFonts w:ascii="Times New Roman" w:hAnsi="Times New Roman"/>
              </w:rPr>
            </w:pPr>
            <w:r w:rsidRPr="006D4AA8">
              <w:rPr>
                <w:rFonts w:ascii="Times New Roman" w:hAnsi="Times New Roman"/>
              </w:rPr>
              <w:t>чавун</w:t>
            </w:r>
          </w:p>
        </w:tc>
        <w:tc>
          <w:tcPr>
            <w:tcW w:w="331" w:type="pct"/>
            <w:vAlign w:val="center"/>
          </w:tcPr>
          <w:p w14:paraId="26B7FB58" w14:textId="77777777" w:rsidR="0078757E" w:rsidRPr="006D4AA8" w:rsidRDefault="0078757E" w:rsidP="00AE16C3">
            <w:pPr>
              <w:ind w:left="-170" w:right="-170"/>
              <w:jc w:val="center"/>
              <w:rPr>
                <w:rFonts w:ascii="Times New Roman" w:hAnsi="Times New Roman"/>
              </w:rPr>
            </w:pPr>
            <w:r w:rsidRPr="006D4AA8">
              <w:rPr>
                <w:rFonts w:ascii="Times New Roman" w:hAnsi="Times New Roman"/>
              </w:rPr>
              <w:t>1</w:t>
            </w:r>
          </w:p>
        </w:tc>
        <w:tc>
          <w:tcPr>
            <w:tcW w:w="332" w:type="pct"/>
            <w:vAlign w:val="center"/>
          </w:tcPr>
          <w:p w14:paraId="7B323356" w14:textId="77777777" w:rsidR="0078757E" w:rsidRPr="006D4AA8" w:rsidRDefault="0078757E" w:rsidP="00AE16C3">
            <w:pPr>
              <w:ind w:left="-170" w:right="-170"/>
              <w:jc w:val="center"/>
              <w:rPr>
                <w:rFonts w:ascii="Times New Roman" w:hAnsi="Times New Roman"/>
              </w:rPr>
            </w:pPr>
            <w:r w:rsidRPr="006D4AA8">
              <w:rPr>
                <w:rFonts w:ascii="Times New Roman" w:hAnsi="Times New Roman"/>
              </w:rPr>
              <w:t>50</w:t>
            </w:r>
          </w:p>
        </w:tc>
        <w:tc>
          <w:tcPr>
            <w:tcW w:w="453" w:type="pct"/>
            <w:vAlign w:val="center"/>
          </w:tcPr>
          <w:p w14:paraId="4FE85850" w14:textId="77777777" w:rsidR="0078757E" w:rsidRPr="006D4AA8" w:rsidRDefault="0078757E" w:rsidP="00AE16C3">
            <w:pPr>
              <w:ind w:left="-170" w:right="-170"/>
              <w:jc w:val="center"/>
              <w:rPr>
                <w:rFonts w:ascii="Times New Roman" w:hAnsi="Times New Roman"/>
              </w:rPr>
            </w:pPr>
            <w:r w:rsidRPr="006D4AA8">
              <w:rPr>
                <w:rFonts w:ascii="Times New Roman" w:hAnsi="Times New Roman"/>
              </w:rPr>
              <w:t>0,0025</w:t>
            </w:r>
          </w:p>
        </w:tc>
        <w:tc>
          <w:tcPr>
            <w:tcW w:w="573" w:type="pct"/>
            <w:vAlign w:val="center"/>
          </w:tcPr>
          <w:p w14:paraId="1F90C876" w14:textId="77777777" w:rsidR="0078757E" w:rsidRPr="006D4AA8" w:rsidRDefault="0078757E" w:rsidP="00AE16C3">
            <w:pPr>
              <w:ind w:left="-170" w:right="-170" w:hanging="13"/>
              <w:jc w:val="center"/>
              <w:rPr>
                <w:rFonts w:ascii="Times New Roman" w:hAnsi="Times New Roman"/>
              </w:rPr>
            </w:pPr>
            <w:r w:rsidRPr="006D4AA8">
              <w:rPr>
                <w:rFonts w:ascii="Times New Roman" w:hAnsi="Times New Roman"/>
              </w:rPr>
              <w:t>89</w:t>
            </w:r>
          </w:p>
        </w:tc>
        <w:tc>
          <w:tcPr>
            <w:tcW w:w="429" w:type="pct"/>
            <w:vAlign w:val="center"/>
          </w:tcPr>
          <w:p w14:paraId="106710B7" w14:textId="77777777" w:rsidR="0078757E" w:rsidRPr="006D4AA8" w:rsidRDefault="0078757E" w:rsidP="00AE16C3">
            <w:pPr>
              <w:ind w:left="-170" w:right="-170"/>
              <w:jc w:val="center"/>
              <w:rPr>
                <w:rFonts w:ascii="Times New Roman" w:hAnsi="Times New Roman"/>
              </w:rPr>
            </w:pPr>
            <w:r w:rsidRPr="006D4AA8">
              <w:rPr>
                <w:rFonts w:ascii="Times New Roman" w:hAnsi="Times New Roman"/>
              </w:rPr>
              <w:t>89</w:t>
            </w:r>
          </w:p>
        </w:tc>
        <w:tc>
          <w:tcPr>
            <w:tcW w:w="286" w:type="pct"/>
            <w:vAlign w:val="center"/>
          </w:tcPr>
          <w:p w14:paraId="5CF8F8A5" w14:textId="77777777" w:rsidR="0078757E" w:rsidRPr="006D4AA8" w:rsidRDefault="0078757E" w:rsidP="00AE16C3">
            <w:pPr>
              <w:spacing w:line="240" w:lineRule="auto"/>
              <w:ind w:left="-170" w:right="-170"/>
              <w:jc w:val="center"/>
              <w:rPr>
                <w:rFonts w:ascii="Times New Roman" w:hAnsi="Times New Roman"/>
                <w:lang w:val="uk-UA"/>
              </w:rPr>
            </w:pPr>
            <w:r w:rsidRPr="006D4AA8">
              <w:rPr>
                <w:rFonts w:ascii="Times New Roman" w:hAnsi="Times New Roman"/>
                <w:lang w:val="uk-UA"/>
              </w:rPr>
              <w:t>10</w:t>
            </w:r>
          </w:p>
        </w:tc>
        <w:tc>
          <w:tcPr>
            <w:tcW w:w="859" w:type="pct"/>
            <w:vAlign w:val="center"/>
          </w:tcPr>
          <w:p w14:paraId="5667CCAC" w14:textId="77777777" w:rsidR="0078757E" w:rsidRPr="006D4AA8" w:rsidRDefault="0078757E" w:rsidP="00AE16C3">
            <w:pPr>
              <w:jc w:val="center"/>
              <w:rPr>
                <w:rFonts w:ascii="Times New Roman" w:hAnsi="Times New Roman"/>
              </w:rPr>
            </w:pPr>
            <w:r w:rsidRPr="006D4AA8">
              <w:rPr>
                <w:rFonts w:ascii="Times New Roman" w:hAnsi="Times New Roman"/>
              </w:rPr>
              <w:t>2,095950</w:t>
            </w:r>
          </w:p>
        </w:tc>
        <w:tc>
          <w:tcPr>
            <w:tcW w:w="637" w:type="pct"/>
            <w:vAlign w:val="center"/>
          </w:tcPr>
          <w:p w14:paraId="6723D08D" w14:textId="77777777" w:rsidR="0078757E" w:rsidRPr="006D4AA8" w:rsidRDefault="0078757E" w:rsidP="00AE16C3">
            <w:pPr>
              <w:ind w:left="-113" w:right="-113"/>
              <w:jc w:val="center"/>
              <w:rPr>
                <w:rFonts w:ascii="Times New Roman" w:hAnsi="Times New Roman"/>
              </w:rPr>
            </w:pPr>
            <w:r w:rsidRPr="006D4AA8">
              <w:rPr>
                <w:rFonts w:ascii="Times New Roman" w:hAnsi="Times New Roman"/>
              </w:rPr>
              <w:t>0,000131</w:t>
            </w:r>
          </w:p>
        </w:tc>
      </w:tr>
      <w:tr w:rsidR="006D4AA8" w:rsidRPr="006D4AA8" w14:paraId="4206ACB5" w14:textId="77777777" w:rsidTr="0078757E">
        <w:trPr>
          <w:trHeight w:val="414"/>
        </w:trPr>
        <w:tc>
          <w:tcPr>
            <w:tcW w:w="713" w:type="pct"/>
            <w:shd w:val="clear" w:color="auto" w:fill="FFFFFF" w:themeFill="background1"/>
            <w:vAlign w:val="center"/>
          </w:tcPr>
          <w:p w14:paraId="221D5F86" w14:textId="77777777" w:rsidR="0078757E" w:rsidRPr="006D4AA8" w:rsidRDefault="0078757E" w:rsidP="00AE16C3">
            <w:pPr>
              <w:spacing w:line="240" w:lineRule="auto"/>
              <w:ind w:left="-170" w:right="-170"/>
              <w:rPr>
                <w:rFonts w:ascii="Times New Roman" w:hAnsi="Times New Roman"/>
                <w:lang w:val="ru-RU"/>
              </w:rPr>
            </w:pPr>
            <w:r w:rsidRPr="006D4AA8">
              <w:rPr>
                <w:rFonts w:ascii="Times New Roman" w:hAnsi="Times New Roman"/>
              </w:rPr>
              <w:t>Омелянівський</w:t>
            </w:r>
            <w:r w:rsidRPr="006D4AA8">
              <w:rPr>
                <w:rFonts w:ascii="Times New Roman" w:hAnsi="Times New Roman"/>
                <w:lang w:val="uk-UA" w:eastAsia="ru-RU"/>
              </w:rPr>
              <w:t xml:space="preserve"> водозабір</w:t>
            </w:r>
          </w:p>
        </w:tc>
        <w:tc>
          <w:tcPr>
            <w:tcW w:w="387" w:type="pct"/>
            <w:vAlign w:val="center"/>
          </w:tcPr>
          <w:p w14:paraId="5BE657F7" w14:textId="77777777" w:rsidR="0078757E" w:rsidRPr="006D4AA8" w:rsidRDefault="0078757E" w:rsidP="00AE16C3">
            <w:pPr>
              <w:ind w:left="-170" w:right="-170"/>
              <w:jc w:val="center"/>
              <w:rPr>
                <w:rFonts w:ascii="Times New Roman" w:hAnsi="Times New Roman"/>
              </w:rPr>
            </w:pPr>
            <w:r w:rsidRPr="006D4AA8">
              <w:rPr>
                <w:rFonts w:ascii="Times New Roman" w:hAnsi="Times New Roman"/>
              </w:rPr>
              <w:t>чавун</w:t>
            </w:r>
          </w:p>
        </w:tc>
        <w:tc>
          <w:tcPr>
            <w:tcW w:w="331" w:type="pct"/>
            <w:vAlign w:val="center"/>
          </w:tcPr>
          <w:p w14:paraId="2EC99917" w14:textId="77777777" w:rsidR="0078757E" w:rsidRPr="006D4AA8" w:rsidRDefault="0078757E" w:rsidP="00AE16C3">
            <w:pPr>
              <w:ind w:left="-170" w:right="-170"/>
              <w:jc w:val="center"/>
              <w:rPr>
                <w:rFonts w:ascii="Times New Roman" w:hAnsi="Times New Roman"/>
              </w:rPr>
            </w:pPr>
            <w:r w:rsidRPr="006D4AA8">
              <w:rPr>
                <w:rFonts w:ascii="Times New Roman" w:hAnsi="Times New Roman"/>
              </w:rPr>
              <w:t>2</w:t>
            </w:r>
          </w:p>
        </w:tc>
        <w:tc>
          <w:tcPr>
            <w:tcW w:w="332" w:type="pct"/>
            <w:vAlign w:val="center"/>
          </w:tcPr>
          <w:p w14:paraId="0702D296" w14:textId="77777777" w:rsidR="0078757E" w:rsidRPr="006D4AA8" w:rsidRDefault="0078757E" w:rsidP="00AE16C3">
            <w:pPr>
              <w:ind w:left="-170" w:right="-170"/>
              <w:jc w:val="center"/>
              <w:rPr>
                <w:rFonts w:ascii="Times New Roman" w:hAnsi="Times New Roman"/>
              </w:rPr>
            </w:pPr>
            <w:r w:rsidRPr="006D4AA8">
              <w:rPr>
                <w:rFonts w:ascii="Times New Roman" w:hAnsi="Times New Roman"/>
              </w:rPr>
              <w:t>65</w:t>
            </w:r>
          </w:p>
        </w:tc>
        <w:tc>
          <w:tcPr>
            <w:tcW w:w="453" w:type="pct"/>
            <w:vAlign w:val="center"/>
          </w:tcPr>
          <w:p w14:paraId="1255860F" w14:textId="77777777" w:rsidR="0078757E" w:rsidRPr="006D4AA8" w:rsidRDefault="0078757E" w:rsidP="00AE16C3">
            <w:pPr>
              <w:ind w:left="-170" w:right="-170"/>
              <w:jc w:val="center"/>
              <w:rPr>
                <w:rFonts w:ascii="Times New Roman" w:hAnsi="Times New Roman"/>
              </w:rPr>
            </w:pPr>
            <w:r w:rsidRPr="006D4AA8">
              <w:rPr>
                <w:rFonts w:ascii="Times New Roman" w:hAnsi="Times New Roman"/>
              </w:rPr>
              <w:t>0,0042</w:t>
            </w:r>
          </w:p>
        </w:tc>
        <w:tc>
          <w:tcPr>
            <w:tcW w:w="573" w:type="pct"/>
            <w:vAlign w:val="center"/>
          </w:tcPr>
          <w:p w14:paraId="76049E73" w14:textId="77777777" w:rsidR="0078757E" w:rsidRPr="006D4AA8" w:rsidRDefault="0078757E" w:rsidP="00AE16C3">
            <w:pPr>
              <w:ind w:left="-170" w:right="-170" w:hanging="13"/>
              <w:jc w:val="center"/>
              <w:rPr>
                <w:rFonts w:ascii="Times New Roman" w:hAnsi="Times New Roman"/>
              </w:rPr>
            </w:pPr>
            <w:r w:rsidRPr="006D4AA8">
              <w:rPr>
                <w:rFonts w:ascii="Times New Roman" w:hAnsi="Times New Roman"/>
              </w:rPr>
              <w:t>176</w:t>
            </w:r>
          </w:p>
        </w:tc>
        <w:tc>
          <w:tcPr>
            <w:tcW w:w="429" w:type="pct"/>
            <w:vAlign w:val="center"/>
          </w:tcPr>
          <w:p w14:paraId="2A3F9A0A" w14:textId="77777777" w:rsidR="0078757E" w:rsidRPr="006D4AA8" w:rsidRDefault="0078757E" w:rsidP="00AE16C3">
            <w:pPr>
              <w:ind w:left="-170" w:right="-170"/>
              <w:jc w:val="center"/>
              <w:rPr>
                <w:rFonts w:ascii="Times New Roman" w:hAnsi="Times New Roman"/>
              </w:rPr>
            </w:pPr>
            <w:r w:rsidRPr="006D4AA8">
              <w:rPr>
                <w:rFonts w:ascii="Times New Roman" w:hAnsi="Times New Roman"/>
              </w:rPr>
              <w:t>176</w:t>
            </w:r>
          </w:p>
        </w:tc>
        <w:tc>
          <w:tcPr>
            <w:tcW w:w="286" w:type="pct"/>
            <w:vAlign w:val="center"/>
          </w:tcPr>
          <w:p w14:paraId="650539A3" w14:textId="77777777" w:rsidR="0078757E" w:rsidRPr="006D4AA8" w:rsidRDefault="0078757E" w:rsidP="00AE16C3">
            <w:pPr>
              <w:spacing w:line="240" w:lineRule="auto"/>
              <w:ind w:left="-170" w:right="-170"/>
              <w:jc w:val="center"/>
              <w:rPr>
                <w:rFonts w:ascii="Times New Roman" w:hAnsi="Times New Roman"/>
                <w:lang w:val="uk-UA"/>
              </w:rPr>
            </w:pPr>
            <w:r w:rsidRPr="006D4AA8">
              <w:rPr>
                <w:rFonts w:ascii="Times New Roman" w:hAnsi="Times New Roman"/>
                <w:lang w:val="uk-UA"/>
              </w:rPr>
              <w:t>10</w:t>
            </w:r>
          </w:p>
        </w:tc>
        <w:tc>
          <w:tcPr>
            <w:tcW w:w="859" w:type="pct"/>
            <w:vAlign w:val="center"/>
          </w:tcPr>
          <w:p w14:paraId="14811169" w14:textId="77777777" w:rsidR="0078757E" w:rsidRPr="006D4AA8" w:rsidRDefault="0078757E" w:rsidP="00AE16C3">
            <w:pPr>
              <w:jc w:val="center"/>
              <w:rPr>
                <w:rFonts w:ascii="Times New Roman" w:hAnsi="Times New Roman"/>
              </w:rPr>
            </w:pPr>
            <w:r w:rsidRPr="006D4AA8">
              <w:rPr>
                <w:rFonts w:ascii="Times New Roman" w:hAnsi="Times New Roman"/>
              </w:rPr>
              <w:t>13,926528</w:t>
            </w:r>
          </w:p>
        </w:tc>
        <w:tc>
          <w:tcPr>
            <w:tcW w:w="637" w:type="pct"/>
            <w:vAlign w:val="center"/>
          </w:tcPr>
          <w:p w14:paraId="3685B1E7" w14:textId="77777777" w:rsidR="0078757E" w:rsidRPr="006D4AA8" w:rsidRDefault="0078757E" w:rsidP="00AE16C3">
            <w:pPr>
              <w:ind w:left="-113" w:right="-113"/>
              <w:jc w:val="center"/>
              <w:rPr>
                <w:rFonts w:ascii="Times New Roman" w:hAnsi="Times New Roman"/>
              </w:rPr>
            </w:pPr>
            <w:r w:rsidRPr="006D4AA8">
              <w:rPr>
                <w:rFonts w:ascii="Times New Roman" w:hAnsi="Times New Roman"/>
              </w:rPr>
              <w:t>0,000868</w:t>
            </w:r>
          </w:p>
        </w:tc>
      </w:tr>
      <w:tr w:rsidR="006D4AA8" w:rsidRPr="006D4AA8" w14:paraId="12E3FF8C" w14:textId="77777777" w:rsidTr="0078757E">
        <w:trPr>
          <w:trHeight w:val="414"/>
        </w:trPr>
        <w:tc>
          <w:tcPr>
            <w:tcW w:w="713" w:type="pct"/>
            <w:shd w:val="clear" w:color="auto" w:fill="FFFFFF" w:themeFill="background1"/>
            <w:vAlign w:val="bottom"/>
          </w:tcPr>
          <w:p w14:paraId="151C61AA" w14:textId="77777777" w:rsidR="0078757E" w:rsidRPr="006D4AA8" w:rsidRDefault="0078757E" w:rsidP="00AE16C3">
            <w:pPr>
              <w:spacing w:line="240" w:lineRule="auto"/>
              <w:ind w:left="-170" w:right="-170"/>
              <w:jc w:val="left"/>
              <w:rPr>
                <w:rFonts w:ascii="Times New Roman" w:hAnsi="Times New Roman"/>
                <w:lang w:val="uk-UA"/>
              </w:rPr>
            </w:pPr>
            <w:r w:rsidRPr="006D4AA8">
              <w:rPr>
                <w:rFonts w:ascii="Times New Roman" w:hAnsi="Times New Roman"/>
              </w:rPr>
              <w:t>Дубнівський</w:t>
            </w:r>
            <w:r w:rsidRPr="006D4AA8">
              <w:rPr>
                <w:rFonts w:ascii="Times New Roman" w:hAnsi="Times New Roman"/>
                <w:lang w:val="uk-UA"/>
              </w:rPr>
              <w:t xml:space="preserve">  (</w:t>
            </w:r>
            <w:r w:rsidRPr="006D4AA8">
              <w:rPr>
                <w:rFonts w:ascii="Times New Roman" w:hAnsi="Times New Roman"/>
                <w:lang w:val="uk-UA" w:eastAsia="ru-RU"/>
              </w:rPr>
              <w:t>водозабір</w:t>
            </w:r>
          </w:p>
        </w:tc>
        <w:tc>
          <w:tcPr>
            <w:tcW w:w="387" w:type="pct"/>
            <w:vAlign w:val="center"/>
          </w:tcPr>
          <w:p w14:paraId="7CDB7C4A" w14:textId="77777777" w:rsidR="0078757E" w:rsidRPr="006D4AA8" w:rsidRDefault="0078757E" w:rsidP="00AE16C3">
            <w:pPr>
              <w:ind w:left="-170" w:right="-170"/>
              <w:jc w:val="center"/>
              <w:rPr>
                <w:rFonts w:ascii="Times New Roman" w:hAnsi="Times New Roman"/>
              </w:rPr>
            </w:pPr>
            <w:r w:rsidRPr="006D4AA8">
              <w:rPr>
                <w:rFonts w:ascii="Times New Roman" w:hAnsi="Times New Roman"/>
                <w:lang w:val="uk-UA"/>
              </w:rPr>
              <w:t>чавун</w:t>
            </w:r>
          </w:p>
        </w:tc>
        <w:tc>
          <w:tcPr>
            <w:tcW w:w="331" w:type="pct"/>
            <w:vAlign w:val="center"/>
          </w:tcPr>
          <w:p w14:paraId="0B3C124E" w14:textId="77777777" w:rsidR="0078757E" w:rsidRPr="006D4AA8" w:rsidRDefault="0078757E" w:rsidP="00AE16C3">
            <w:pPr>
              <w:ind w:left="-170" w:right="-170"/>
              <w:jc w:val="center"/>
              <w:rPr>
                <w:rFonts w:ascii="Times New Roman" w:hAnsi="Times New Roman"/>
              </w:rPr>
            </w:pPr>
            <w:r w:rsidRPr="006D4AA8">
              <w:rPr>
                <w:rFonts w:ascii="Times New Roman" w:hAnsi="Times New Roman"/>
              </w:rPr>
              <w:t>1</w:t>
            </w:r>
          </w:p>
        </w:tc>
        <w:tc>
          <w:tcPr>
            <w:tcW w:w="332" w:type="pct"/>
            <w:vAlign w:val="center"/>
          </w:tcPr>
          <w:p w14:paraId="1A96F1B6" w14:textId="77777777" w:rsidR="0078757E" w:rsidRPr="006D4AA8" w:rsidRDefault="0078757E" w:rsidP="00AE16C3">
            <w:pPr>
              <w:ind w:left="-170" w:right="-170"/>
              <w:jc w:val="center"/>
              <w:rPr>
                <w:rFonts w:ascii="Times New Roman" w:hAnsi="Times New Roman"/>
              </w:rPr>
            </w:pPr>
            <w:r w:rsidRPr="006D4AA8">
              <w:rPr>
                <w:rFonts w:ascii="Times New Roman" w:hAnsi="Times New Roman"/>
                <w:lang w:val="uk-UA"/>
              </w:rPr>
              <w:t>80</w:t>
            </w:r>
          </w:p>
        </w:tc>
        <w:tc>
          <w:tcPr>
            <w:tcW w:w="453" w:type="pct"/>
            <w:vAlign w:val="center"/>
          </w:tcPr>
          <w:p w14:paraId="2BC38F83" w14:textId="77777777" w:rsidR="0078757E" w:rsidRPr="006D4AA8" w:rsidRDefault="0078757E" w:rsidP="00AE16C3">
            <w:pPr>
              <w:ind w:left="-170" w:right="-170"/>
              <w:jc w:val="center"/>
              <w:rPr>
                <w:rFonts w:ascii="Times New Roman" w:hAnsi="Times New Roman"/>
              </w:rPr>
            </w:pPr>
            <w:r w:rsidRPr="006D4AA8">
              <w:rPr>
                <w:rFonts w:ascii="Times New Roman" w:hAnsi="Times New Roman"/>
              </w:rPr>
              <w:t>0,0064</w:t>
            </w:r>
          </w:p>
        </w:tc>
        <w:tc>
          <w:tcPr>
            <w:tcW w:w="573" w:type="pct"/>
            <w:vAlign w:val="center"/>
          </w:tcPr>
          <w:p w14:paraId="08655781" w14:textId="77777777" w:rsidR="0078757E" w:rsidRPr="006D4AA8" w:rsidRDefault="0078757E" w:rsidP="00AE16C3">
            <w:pPr>
              <w:ind w:left="-170" w:right="-170" w:hanging="13"/>
              <w:jc w:val="center"/>
              <w:rPr>
                <w:rFonts w:ascii="Times New Roman" w:hAnsi="Times New Roman"/>
              </w:rPr>
            </w:pPr>
            <w:r w:rsidRPr="006D4AA8">
              <w:rPr>
                <w:rFonts w:ascii="Times New Roman" w:hAnsi="Times New Roman"/>
              </w:rPr>
              <w:t>380</w:t>
            </w:r>
          </w:p>
        </w:tc>
        <w:tc>
          <w:tcPr>
            <w:tcW w:w="429" w:type="pct"/>
            <w:vAlign w:val="center"/>
          </w:tcPr>
          <w:p w14:paraId="32DAAB35" w14:textId="77777777" w:rsidR="0078757E" w:rsidRPr="006D4AA8" w:rsidRDefault="0078757E" w:rsidP="00AE16C3">
            <w:pPr>
              <w:spacing w:line="240" w:lineRule="auto"/>
              <w:ind w:left="-170" w:right="-170"/>
              <w:jc w:val="center"/>
              <w:rPr>
                <w:rFonts w:ascii="Times New Roman" w:hAnsi="Times New Roman"/>
                <w:lang w:val="ru-RU"/>
              </w:rPr>
            </w:pPr>
            <w:r w:rsidRPr="006D4AA8">
              <w:rPr>
                <w:rFonts w:ascii="Times New Roman" w:hAnsi="Times New Roman"/>
              </w:rPr>
              <w:t>380</w:t>
            </w:r>
          </w:p>
        </w:tc>
        <w:tc>
          <w:tcPr>
            <w:tcW w:w="286" w:type="pct"/>
            <w:vAlign w:val="center"/>
          </w:tcPr>
          <w:p w14:paraId="09E6E4B4" w14:textId="77777777" w:rsidR="0078757E" w:rsidRPr="006D4AA8" w:rsidRDefault="0078757E" w:rsidP="00AE16C3">
            <w:pPr>
              <w:spacing w:line="240" w:lineRule="auto"/>
              <w:ind w:left="-170" w:right="-170"/>
              <w:jc w:val="center"/>
              <w:rPr>
                <w:rFonts w:ascii="Times New Roman" w:hAnsi="Times New Roman"/>
                <w:lang w:val="uk-UA"/>
              </w:rPr>
            </w:pPr>
            <w:r w:rsidRPr="006D4AA8">
              <w:rPr>
                <w:rFonts w:ascii="Times New Roman" w:hAnsi="Times New Roman"/>
                <w:lang w:val="uk-UA"/>
              </w:rPr>
              <w:t>10</w:t>
            </w:r>
          </w:p>
        </w:tc>
        <w:tc>
          <w:tcPr>
            <w:tcW w:w="859" w:type="pct"/>
            <w:vAlign w:val="center"/>
          </w:tcPr>
          <w:p w14:paraId="79E075B3" w14:textId="77777777" w:rsidR="0078757E" w:rsidRPr="006D4AA8" w:rsidRDefault="0078757E" w:rsidP="00AE16C3">
            <w:pPr>
              <w:jc w:val="center"/>
              <w:rPr>
                <w:rFonts w:ascii="Times New Roman" w:hAnsi="Times New Roman"/>
              </w:rPr>
            </w:pPr>
            <w:r w:rsidRPr="006D4AA8">
              <w:rPr>
                <w:rFonts w:ascii="Times New Roman" w:hAnsi="Times New Roman"/>
              </w:rPr>
              <w:t>22,909440</w:t>
            </w:r>
          </w:p>
        </w:tc>
        <w:tc>
          <w:tcPr>
            <w:tcW w:w="637" w:type="pct"/>
            <w:vAlign w:val="center"/>
          </w:tcPr>
          <w:p w14:paraId="33104997" w14:textId="77777777" w:rsidR="0078757E" w:rsidRPr="006D4AA8" w:rsidRDefault="0078757E" w:rsidP="00AE16C3">
            <w:pPr>
              <w:ind w:left="-113" w:right="-113"/>
              <w:jc w:val="center"/>
              <w:rPr>
                <w:rFonts w:ascii="Times New Roman" w:hAnsi="Times New Roman"/>
              </w:rPr>
            </w:pPr>
            <w:r w:rsidRPr="006D4AA8">
              <w:rPr>
                <w:rFonts w:ascii="Times New Roman" w:hAnsi="Times New Roman"/>
              </w:rPr>
              <w:t>0,001428</w:t>
            </w:r>
          </w:p>
        </w:tc>
      </w:tr>
      <w:tr w:rsidR="006D4AA8" w:rsidRPr="006D4AA8" w14:paraId="69151B96" w14:textId="77777777" w:rsidTr="0078757E">
        <w:trPr>
          <w:trHeight w:val="414"/>
        </w:trPr>
        <w:tc>
          <w:tcPr>
            <w:tcW w:w="713" w:type="pct"/>
            <w:shd w:val="clear" w:color="auto" w:fill="FFFFFF" w:themeFill="background1"/>
            <w:vAlign w:val="center"/>
          </w:tcPr>
          <w:p w14:paraId="4FCF6198" w14:textId="77777777" w:rsidR="0078757E" w:rsidRPr="006D4AA8" w:rsidRDefault="0078757E" w:rsidP="00AE16C3">
            <w:pPr>
              <w:spacing w:line="240" w:lineRule="auto"/>
              <w:ind w:left="-170" w:right="-170"/>
              <w:rPr>
                <w:rFonts w:ascii="Times New Roman" w:hAnsi="Times New Roman"/>
                <w:lang w:val="ru-RU"/>
              </w:rPr>
            </w:pPr>
            <w:r w:rsidRPr="006D4AA8">
              <w:rPr>
                <w:rFonts w:ascii="Times New Roman" w:hAnsi="Times New Roman"/>
              </w:rPr>
              <w:t xml:space="preserve">Дубнівський  </w:t>
            </w:r>
            <w:r w:rsidRPr="006D4AA8">
              <w:rPr>
                <w:rFonts w:ascii="Times New Roman" w:hAnsi="Times New Roman"/>
                <w:lang w:val="uk-UA" w:eastAsia="ru-RU"/>
              </w:rPr>
              <w:t>водозабір</w:t>
            </w:r>
          </w:p>
        </w:tc>
        <w:tc>
          <w:tcPr>
            <w:tcW w:w="387" w:type="pct"/>
            <w:vAlign w:val="center"/>
          </w:tcPr>
          <w:p w14:paraId="61DFE5D9" w14:textId="77777777" w:rsidR="0078757E" w:rsidRPr="006D4AA8" w:rsidRDefault="0078757E" w:rsidP="00AE16C3">
            <w:pPr>
              <w:ind w:left="-170" w:right="-170"/>
              <w:jc w:val="center"/>
              <w:rPr>
                <w:rFonts w:ascii="Times New Roman" w:hAnsi="Times New Roman"/>
              </w:rPr>
            </w:pPr>
            <w:r w:rsidRPr="006D4AA8">
              <w:rPr>
                <w:rFonts w:ascii="Times New Roman" w:hAnsi="Times New Roman"/>
              </w:rPr>
              <w:t>чавун</w:t>
            </w:r>
          </w:p>
        </w:tc>
        <w:tc>
          <w:tcPr>
            <w:tcW w:w="331" w:type="pct"/>
            <w:vAlign w:val="center"/>
          </w:tcPr>
          <w:p w14:paraId="6581A9AB" w14:textId="77777777" w:rsidR="0078757E" w:rsidRPr="006D4AA8" w:rsidRDefault="0078757E" w:rsidP="00AE16C3">
            <w:pPr>
              <w:ind w:left="-170" w:right="-170"/>
              <w:jc w:val="center"/>
              <w:rPr>
                <w:rFonts w:ascii="Times New Roman" w:hAnsi="Times New Roman"/>
              </w:rPr>
            </w:pPr>
            <w:r w:rsidRPr="006D4AA8">
              <w:rPr>
                <w:rFonts w:ascii="Times New Roman" w:hAnsi="Times New Roman"/>
              </w:rPr>
              <w:t>112</w:t>
            </w:r>
          </w:p>
        </w:tc>
        <w:tc>
          <w:tcPr>
            <w:tcW w:w="332" w:type="pct"/>
            <w:vAlign w:val="center"/>
          </w:tcPr>
          <w:p w14:paraId="3A56FE48" w14:textId="77777777" w:rsidR="0078757E" w:rsidRPr="006D4AA8" w:rsidRDefault="0078757E" w:rsidP="00AE16C3">
            <w:pPr>
              <w:ind w:left="-170" w:right="-170"/>
              <w:jc w:val="center"/>
              <w:rPr>
                <w:rFonts w:ascii="Times New Roman" w:hAnsi="Times New Roman"/>
              </w:rPr>
            </w:pPr>
            <w:r w:rsidRPr="006D4AA8">
              <w:rPr>
                <w:rFonts w:ascii="Times New Roman" w:hAnsi="Times New Roman"/>
              </w:rPr>
              <w:t>100</w:t>
            </w:r>
          </w:p>
        </w:tc>
        <w:tc>
          <w:tcPr>
            <w:tcW w:w="453" w:type="pct"/>
            <w:vAlign w:val="center"/>
          </w:tcPr>
          <w:p w14:paraId="3665DEFB" w14:textId="77777777" w:rsidR="0078757E" w:rsidRPr="006D4AA8" w:rsidRDefault="0078757E" w:rsidP="00AE16C3">
            <w:pPr>
              <w:ind w:left="-170" w:right="-170"/>
              <w:jc w:val="center"/>
              <w:rPr>
                <w:rFonts w:ascii="Times New Roman" w:hAnsi="Times New Roman"/>
              </w:rPr>
            </w:pPr>
            <w:r w:rsidRPr="006D4AA8">
              <w:rPr>
                <w:rFonts w:ascii="Times New Roman" w:hAnsi="Times New Roman"/>
              </w:rPr>
              <w:t>0,0100</w:t>
            </w:r>
          </w:p>
        </w:tc>
        <w:tc>
          <w:tcPr>
            <w:tcW w:w="573" w:type="pct"/>
            <w:vAlign w:val="center"/>
          </w:tcPr>
          <w:p w14:paraId="7D282051" w14:textId="77777777" w:rsidR="0078757E" w:rsidRPr="006D4AA8" w:rsidRDefault="0078757E" w:rsidP="00AE16C3">
            <w:pPr>
              <w:ind w:left="-170" w:right="-170" w:hanging="13"/>
              <w:jc w:val="center"/>
              <w:rPr>
                <w:rFonts w:ascii="Times New Roman" w:hAnsi="Times New Roman"/>
              </w:rPr>
            </w:pPr>
            <w:r w:rsidRPr="006D4AA8">
              <w:rPr>
                <w:rFonts w:ascii="Times New Roman" w:hAnsi="Times New Roman"/>
              </w:rPr>
              <w:t>34532</w:t>
            </w:r>
          </w:p>
        </w:tc>
        <w:tc>
          <w:tcPr>
            <w:tcW w:w="429" w:type="pct"/>
            <w:vAlign w:val="center"/>
          </w:tcPr>
          <w:p w14:paraId="076CBB2A" w14:textId="77777777" w:rsidR="0078757E" w:rsidRPr="006D4AA8" w:rsidRDefault="0078757E" w:rsidP="00AE16C3">
            <w:pPr>
              <w:ind w:left="-170" w:right="-170"/>
              <w:jc w:val="center"/>
              <w:rPr>
                <w:rFonts w:ascii="Times New Roman" w:hAnsi="Times New Roman"/>
              </w:rPr>
            </w:pPr>
            <w:r w:rsidRPr="006D4AA8">
              <w:rPr>
                <w:rFonts w:ascii="Times New Roman" w:hAnsi="Times New Roman"/>
                <w:lang w:val="uk-UA"/>
              </w:rPr>
              <w:t>500</w:t>
            </w:r>
          </w:p>
        </w:tc>
        <w:tc>
          <w:tcPr>
            <w:tcW w:w="286" w:type="pct"/>
            <w:vAlign w:val="center"/>
          </w:tcPr>
          <w:p w14:paraId="7154F7EC" w14:textId="77777777" w:rsidR="0078757E" w:rsidRPr="006D4AA8" w:rsidRDefault="0078757E" w:rsidP="00AE16C3">
            <w:pPr>
              <w:spacing w:line="240" w:lineRule="auto"/>
              <w:ind w:left="-170" w:right="-170"/>
              <w:jc w:val="center"/>
              <w:rPr>
                <w:rFonts w:ascii="Times New Roman" w:hAnsi="Times New Roman"/>
                <w:lang w:val="uk-UA"/>
              </w:rPr>
            </w:pPr>
            <w:r w:rsidRPr="006D4AA8">
              <w:rPr>
                <w:rFonts w:ascii="Times New Roman" w:hAnsi="Times New Roman"/>
                <w:lang w:val="uk-UA"/>
              </w:rPr>
              <w:t>10</w:t>
            </w:r>
          </w:p>
        </w:tc>
        <w:tc>
          <w:tcPr>
            <w:tcW w:w="859" w:type="pct"/>
            <w:vAlign w:val="center"/>
          </w:tcPr>
          <w:p w14:paraId="63B80561" w14:textId="77777777" w:rsidR="0078757E" w:rsidRPr="006D4AA8" w:rsidRDefault="0078757E" w:rsidP="00AE16C3">
            <w:pPr>
              <w:jc w:val="center"/>
              <w:rPr>
                <w:rFonts w:ascii="Times New Roman" w:hAnsi="Times New Roman"/>
              </w:rPr>
            </w:pPr>
            <w:r w:rsidRPr="006D4AA8">
              <w:rPr>
                <w:rFonts w:ascii="Times New Roman" w:hAnsi="Times New Roman"/>
              </w:rPr>
              <w:t>5275,200000</w:t>
            </w:r>
          </w:p>
        </w:tc>
        <w:tc>
          <w:tcPr>
            <w:tcW w:w="637" w:type="pct"/>
            <w:vAlign w:val="center"/>
          </w:tcPr>
          <w:p w14:paraId="25B342C4" w14:textId="77777777" w:rsidR="0078757E" w:rsidRPr="006D4AA8" w:rsidRDefault="0078757E" w:rsidP="00AE16C3">
            <w:pPr>
              <w:ind w:left="-113" w:right="-113"/>
              <w:jc w:val="center"/>
              <w:rPr>
                <w:rFonts w:ascii="Times New Roman" w:hAnsi="Times New Roman"/>
              </w:rPr>
            </w:pPr>
            <w:r w:rsidRPr="006D4AA8">
              <w:rPr>
                <w:rFonts w:ascii="Times New Roman" w:hAnsi="Times New Roman"/>
              </w:rPr>
              <w:t>0,328886</w:t>
            </w:r>
          </w:p>
        </w:tc>
      </w:tr>
      <w:tr w:rsidR="006D4AA8" w:rsidRPr="006D4AA8" w14:paraId="5411523E" w14:textId="77777777" w:rsidTr="0078757E">
        <w:trPr>
          <w:trHeight w:val="414"/>
        </w:trPr>
        <w:tc>
          <w:tcPr>
            <w:tcW w:w="713" w:type="pct"/>
            <w:shd w:val="clear" w:color="auto" w:fill="FFFFFF" w:themeFill="background1"/>
            <w:vAlign w:val="center"/>
          </w:tcPr>
          <w:p w14:paraId="69D04725" w14:textId="77777777" w:rsidR="0078757E" w:rsidRPr="006D4AA8" w:rsidRDefault="0078757E" w:rsidP="00AE16C3">
            <w:pPr>
              <w:spacing w:line="240" w:lineRule="auto"/>
              <w:ind w:left="-170" w:right="-170"/>
              <w:rPr>
                <w:rFonts w:ascii="Times New Roman" w:hAnsi="Times New Roman"/>
                <w:lang w:val="ru-RU"/>
              </w:rPr>
            </w:pPr>
            <w:r w:rsidRPr="006D4AA8">
              <w:rPr>
                <w:rFonts w:ascii="Times New Roman" w:hAnsi="Times New Roman"/>
              </w:rPr>
              <w:t xml:space="preserve">Омелянівський </w:t>
            </w:r>
            <w:r w:rsidRPr="006D4AA8">
              <w:rPr>
                <w:rFonts w:ascii="Times New Roman" w:hAnsi="Times New Roman"/>
                <w:lang w:val="uk-UA" w:eastAsia="ru-RU"/>
              </w:rPr>
              <w:t>водозабір</w:t>
            </w:r>
          </w:p>
        </w:tc>
        <w:tc>
          <w:tcPr>
            <w:tcW w:w="387" w:type="pct"/>
            <w:vAlign w:val="center"/>
          </w:tcPr>
          <w:p w14:paraId="764647BB" w14:textId="77777777" w:rsidR="0078757E" w:rsidRPr="006D4AA8" w:rsidRDefault="0078757E" w:rsidP="00AE16C3">
            <w:pPr>
              <w:ind w:left="-170" w:right="-170"/>
              <w:jc w:val="center"/>
              <w:rPr>
                <w:rFonts w:ascii="Times New Roman" w:hAnsi="Times New Roman"/>
              </w:rPr>
            </w:pPr>
            <w:r w:rsidRPr="006D4AA8">
              <w:rPr>
                <w:rFonts w:ascii="Times New Roman" w:hAnsi="Times New Roman"/>
                <w:lang w:val="uk-UA"/>
              </w:rPr>
              <w:t>чавун</w:t>
            </w:r>
          </w:p>
        </w:tc>
        <w:tc>
          <w:tcPr>
            <w:tcW w:w="331" w:type="pct"/>
            <w:vAlign w:val="center"/>
          </w:tcPr>
          <w:p w14:paraId="013AC35A" w14:textId="77777777" w:rsidR="0078757E" w:rsidRPr="006D4AA8" w:rsidRDefault="0078757E" w:rsidP="00AE16C3">
            <w:pPr>
              <w:ind w:left="-170" w:right="-170"/>
              <w:jc w:val="center"/>
              <w:rPr>
                <w:rFonts w:ascii="Times New Roman" w:hAnsi="Times New Roman"/>
              </w:rPr>
            </w:pPr>
            <w:r w:rsidRPr="006D4AA8">
              <w:rPr>
                <w:rFonts w:ascii="Times New Roman" w:hAnsi="Times New Roman"/>
              </w:rPr>
              <w:t>27</w:t>
            </w:r>
          </w:p>
        </w:tc>
        <w:tc>
          <w:tcPr>
            <w:tcW w:w="332" w:type="pct"/>
            <w:vAlign w:val="center"/>
          </w:tcPr>
          <w:p w14:paraId="46651542" w14:textId="77777777" w:rsidR="0078757E" w:rsidRPr="006D4AA8" w:rsidRDefault="0078757E" w:rsidP="00AE16C3">
            <w:pPr>
              <w:ind w:left="-170" w:right="-170"/>
              <w:jc w:val="center"/>
              <w:rPr>
                <w:rFonts w:ascii="Times New Roman" w:hAnsi="Times New Roman"/>
              </w:rPr>
            </w:pPr>
            <w:r w:rsidRPr="006D4AA8">
              <w:rPr>
                <w:rFonts w:ascii="Times New Roman" w:hAnsi="Times New Roman"/>
                <w:lang w:val="uk-UA"/>
              </w:rPr>
              <w:t>100</w:t>
            </w:r>
          </w:p>
        </w:tc>
        <w:tc>
          <w:tcPr>
            <w:tcW w:w="453" w:type="pct"/>
            <w:vAlign w:val="center"/>
          </w:tcPr>
          <w:p w14:paraId="2EED5C58" w14:textId="77777777" w:rsidR="0078757E" w:rsidRPr="006D4AA8" w:rsidRDefault="0078757E" w:rsidP="00AE16C3">
            <w:pPr>
              <w:ind w:left="-170" w:right="-170"/>
              <w:jc w:val="center"/>
              <w:rPr>
                <w:rFonts w:ascii="Times New Roman" w:hAnsi="Times New Roman"/>
              </w:rPr>
            </w:pPr>
            <w:r w:rsidRPr="006D4AA8">
              <w:rPr>
                <w:rFonts w:ascii="Times New Roman" w:hAnsi="Times New Roman"/>
              </w:rPr>
              <w:t>0,0100</w:t>
            </w:r>
          </w:p>
        </w:tc>
        <w:tc>
          <w:tcPr>
            <w:tcW w:w="573" w:type="pct"/>
            <w:vAlign w:val="center"/>
          </w:tcPr>
          <w:p w14:paraId="62FC7954" w14:textId="77777777" w:rsidR="0078757E" w:rsidRPr="006D4AA8" w:rsidRDefault="0078757E" w:rsidP="00AE16C3">
            <w:pPr>
              <w:ind w:left="-170" w:right="-170" w:hanging="13"/>
              <w:jc w:val="center"/>
              <w:rPr>
                <w:rFonts w:ascii="Times New Roman" w:hAnsi="Times New Roman"/>
              </w:rPr>
            </w:pPr>
            <w:r w:rsidRPr="006D4AA8">
              <w:rPr>
                <w:rFonts w:ascii="Times New Roman" w:hAnsi="Times New Roman"/>
              </w:rPr>
              <w:t>5449</w:t>
            </w:r>
          </w:p>
        </w:tc>
        <w:tc>
          <w:tcPr>
            <w:tcW w:w="429" w:type="pct"/>
            <w:vAlign w:val="center"/>
          </w:tcPr>
          <w:p w14:paraId="0AC771CC" w14:textId="77777777" w:rsidR="0078757E" w:rsidRPr="006D4AA8" w:rsidRDefault="0078757E" w:rsidP="00AE16C3">
            <w:pPr>
              <w:ind w:left="-170" w:right="-170"/>
              <w:jc w:val="center"/>
              <w:rPr>
                <w:rFonts w:ascii="Times New Roman" w:hAnsi="Times New Roman"/>
              </w:rPr>
            </w:pPr>
            <w:r w:rsidRPr="006D4AA8">
              <w:rPr>
                <w:rFonts w:ascii="Times New Roman" w:hAnsi="Times New Roman"/>
                <w:lang w:val="uk-UA"/>
              </w:rPr>
              <w:t>500</w:t>
            </w:r>
          </w:p>
        </w:tc>
        <w:tc>
          <w:tcPr>
            <w:tcW w:w="286" w:type="pct"/>
            <w:vAlign w:val="center"/>
          </w:tcPr>
          <w:p w14:paraId="20655044" w14:textId="77777777" w:rsidR="0078757E" w:rsidRPr="006D4AA8" w:rsidRDefault="0078757E" w:rsidP="00AE16C3">
            <w:pPr>
              <w:spacing w:line="240" w:lineRule="auto"/>
              <w:ind w:left="-170" w:right="-170"/>
              <w:jc w:val="center"/>
              <w:rPr>
                <w:rFonts w:ascii="Times New Roman" w:hAnsi="Times New Roman"/>
                <w:lang w:val="uk-UA"/>
              </w:rPr>
            </w:pPr>
            <w:r w:rsidRPr="006D4AA8">
              <w:rPr>
                <w:rFonts w:ascii="Times New Roman" w:hAnsi="Times New Roman"/>
                <w:lang w:val="uk-UA"/>
              </w:rPr>
              <w:t>10</w:t>
            </w:r>
          </w:p>
        </w:tc>
        <w:tc>
          <w:tcPr>
            <w:tcW w:w="859" w:type="pct"/>
            <w:vAlign w:val="center"/>
          </w:tcPr>
          <w:p w14:paraId="69C4FA2C" w14:textId="77777777" w:rsidR="0078757E" w:rsidRPr="006D4AA8" w:rsidRDefault="0078757E" w:rsidP="00AE16C3">
            <w:pPr>
              <w:jc w:val="center"/>
              <w:rPr>
                <w:rFonts w:ascii="Times New Roman" w:hAnsi="Times New Roman"/>
              </w:rPr>
            </w:pPr>
            <w:r w:rsidRPr="006D4AA8">
              <w:rPr>
                <w:rFonts w:ascii="Times New Roman" w:hAnsi="Times New Roman"/>
              </w:rPr>
              <w:t>1271,700000</w:t>
            </w:r>
          </w:p>
        </w:tc>
        <w:tc>
          <w:tcPr>
            <w:tcW w:w="637" w:type="pct"/>
            <w:vAlign w:val="center"/>
          </w:tcPr>
          <w:p w14:paraId="44BE5009" w14:textId="77777777" w:rsidR="0078757E" w:rsidRPr="006D4AA8" w:rsidRDefault="0078757E" w:rsidP="00AE16C3">
            <w:pPr>
              <w:ind w:left="-113" w:right="-113"/>
              <w:jc w:val="center"/>
              <w:rPr>
                <w:rFonts w:ascii="Times New Roman" w:hAnsi="Times New Roman"/>
              </w:rPr>
            </w:pPr>
            <w:r w:rsidRPr="006D4AA8">
              <w:rPr>
                <w:rFonts w:ascii="Times New Roman" w:hAnsi="Times New Roman"/>
              </w:rPr>
              <w:t>0,079285</w:t>
            </w:r>
          </w:p>
        </w:tc>
      </w:tr>
      <w:tr w:rsidR="006D4AA8" w:rsidRPr="006D4AA8" w14:paraId="68303BF1" w14:textId="77777777" w:rsidTr="0078757E">
        <w:trPr>
          <w:trHeight w:val="414"/>
        </w:trPr>
        <w:tc>
          <w:tcPr>
            <w:tcW w:w="713" w:type="pct"/>
            <w:shd w:val="clear" w:color="auto" w:fill="FFFFFF" w:themeFill="background1"/>
            <w:vAlign w:val="center"/>
          </w:tcPr>
          <w:p w14:paraId="378D00B9" w14:textId="77777777" w:rsidR="0078757E" w:rsidRPr="006D4AA8" w:rsidRDefault="0078757E" w:rsidP="00AE16C3">
            <w:pPr>
              <w:spacing w:line="240" w:lineRule="auto"/>
              <w:ind w:left="-170" w:right="-170"/>
              <w:rPr>
                <w:rFonts w:ascii="Times New Roman" w:hAnsi="Times New Roman"/>
                <w:lang w:val="ru-RU"/>
              </w:rPr>
            </w:pPr>
            <w:r w:rsidRPr="006D4AA8">
              <w:rPr>
                <w:rFonts w:ascii="Times New Roman" w:hAnsi="Times New Roman"/>
              </w:rPr>
              <w:t xml:space="preserve">Гнідавський </w:t>
            </w:r>
            <w:r w:rsidRPr="006D4AA8">
              <w:rPr>
                <w:rFonts w:ascii="Times New Roman" w:hAnsi="Times New Roman"/>
                <w:lang w:val="uk-UA" w:eastAsia="ru-RU"/>
              </w:rPr>
              <w:t>водозабір</w:t>
            </w:r>
          </w:p>
        </w:tc>
        <w:tc>
          <w:tcPr>
            <w:tcW w:w="387" w:type="pct"/>
            <w:vAlign w:val="center"/>
          </w:tcPr>
          <w:p w14:paraId="376177C6" w14:textId="77777777" w:rsidR="0078757E" w:rsidRPr="006D4AA8" w:rsidRDefault="0078757E" w:rsidP="00AE16C3">
            <w:pPr>
              <w:ind w:left="-170" w:right="-170"/>
              <w:jc w:val="center"/>
              <w:rPr>
                <w:rFonts w:ascii="Times New Roman" w:hAnsi="Times New Roman"/>
              </w:rPr>
            </w:pPr>
            <w:r w:rsidRPr="006D4AA8">
              <w:rPr>
                <w:rFonts w:ascii="Times New Roman" w:hAnsi="Times New Roman"/>
              </w:rPr>
              <w:t>чавун</w:t>
            </w:r>
          </w:p>
        </w:tc>
        <w:tc>
          <w:tcPr>
            <w:tcW w:w="331" w:type="pct"/>
            <w:vAlign w:val="center"/>
          </w:tcPr>
          <w:p w14:paraId="313CB41B" w14:textId="77777777" w:rsidR="0078757E" w:rsidRPr="006D4AA8" w:rsidRDefault="0078757E" w:rsidP="00AE16C3">
            <w:pPr>
              <w:ind w:left="-170" w:right="-170"/>
              <w:jc w:val="center"/>
              <w:rPr>
                <w:rFonts w:ascii="Times New Roman" w:hAnsi="Times New Roman"/>
              </w:rPr>
            </w:pPr>
            <w:r w:rsidRPr="006D4AA8">
              <w:rPr>
                <w:rFonts w:ascii="Times New Roman" w:hAnsi="Times New Roman"/>
              </w:rPr>
              <w:t>16</w:t>
            </w:r>
          </w:p>
        </w:tc>
        <w:tc>
          <w:tcPr>
            <w:tcW w:w="332" w:type="pct"/>
            <w:vAlign w:val="center"/>
          </w:tcPr>
          <w:p w14:paraId="00D64D19" w14:textId="77777777" w:rsidR="0078757E" w:rsidRPr="006D4AA8" w:rsidRDefault="0078757E" w:rsidP="00AE16C3">
            <w:pPr>
              <w:ind w:left="-170" w:right="-170"/>
              <w:jc w:val="center"/>
              <w:rPr>
                <w:rFonts w:ascii="Times New Roman" w:hAnsi="Times New Roman"/>
              </w:rPr>
            </w:pPr>
            <w:r w:rsidRPr="006D4AA8">
              <w:rPr>
                <w:rFonts w:ascii="Times New Roman" w:hAnsi="Times New Roman"/>
              </w:rPr>
              <w:t>100</w:t>
            </w:r>
          </w:p>
        </w:tc>
        <w:tc>
          <w:tcPr>
            <w:tcW w:w="453" w:type="pct"/>
            <w:vAlign w:val="center"/>
          </w:tcPr>
          <w:p w14:paraId="38587107" w14:textId="77777777" w:rsidR="0078757E" w:rsidRPr="006D4AA8" w:rsidRDefault="0078757E" w:rsidP="00AE16C3">
            <w:pPr>
              <w:ind w:left="-170" w:right="-170"/>
              <w:jc w:val="center"/>
              <w:rPr>
                <w:rFonts w:ascii="Times New Roman" w:hAnsi="Times New Roman"/>
              </w:rPr>
            </w:pPr>
            <w:r w:rsidRPr="006D4AA8">
              <w:rPr>
                <w:rFonts w:ascii="Times New Roman" w:hAnsi="Times New Roman"/>
              </w:rPr>
              <w:t>0,0100</w:t>
            </w:r>
          </w:p>
        </w:tc>
        <w:tc>
          <w:tcPr>
            <w:tcW w:w="573" w:type="pct"/>
            <w:vAlign w:val="center"/>
          </w:tcPr>
          <w:p w14:paraId="33F4F52F" w14:textId="77777777" w:rsidR="0078757E" w:rsidRPr="006D4AA8" w:rsidRDefault="0078757E" w:rsidP="00AE16C3">
            <w:pPr>
              <w:ind w:left="-170" w:right="-170" w:hanging="13"/>
              <w:jc w:val="center"/>
              <w:rPr>
                <w:rFonts w:ascii="Times New Roman" w:hAnsi="Times New Roman"/>
              </w:rPr>
            </w:pPr>
            <w:r w:rsidRPr="006D4AA8">
              <w:rPr>
                <w:rFonts w:ascii="Times New Roman" w:hAnsi="Times New Roman"/>
              </w:rPr>
              <w:t>4697</w:t>
            </w:r>
          </w:p>
        </w:tc>
        <w:tc>
          <w:tcPr>
            <w:tcW w:w="429" w:type="pct"/>
            <w:vAlign w:val="center"/>
          </w:tcPr>
          <w:p w14:paraId="576ED0A2" w14:textId="77777777" w:rsidR="0078757E" w:rsidRPr="006D4AA8" w:rsidRDefault="0078757E" w:rsidP="00AE16C3">
            <w:pPr>
              <w:ind w:left="-170" w:right="-170"/>
              <w:jc w:val="center"/>
              <w:rPr>
                <w:rFonts w:ascii="Times New Roman" w:hAnsi="Times New Roman"/>
              </w:rPr>
            </w:pPr>
            <w:r w:rsidRPr="006D4AA8">
              <w:rPr>
                <w:rFonts w:ascii="Times New Roman" w:hAnsi="Times New Roman"/>
                <w:lang w:val="uk-UA"/>
              </w:rPr>
              <w:t>500</w:t>
            </w:r>
          </w:p>
        </w:tc>
        <w:tc>
          <w:tcPr>
            <w:tcW w:w="286" w:type="pct"/>
            <w:vAlign w:val="center"/>
          </w:tcPr>
          <w:p w14:paraId="5146B868" w14:textId="77777777" w:rsidR="0078757E" w:rsidRPr="006D4AA8" w:rsidRDefault="0078757E" w:rsidP="00AE16C3">
            <w:pPr>
              <w:spacing w:line="240" w:lineRule="auto"/>
              <w:ind w:left="-170" w:right="-170"/>
              <w:jc w:val="center"/>
              <w:rPr>
                <w:rFonts w:ascii="Times New Roman" w:hAnsi="Times New Roman"/>
                <w:lang w:val="uk-UA"/>
              </w:rPr>
            </w:pPr>
            <w:r w:rsidRPr="006D4AA8">
              <w:rPr>
                <w:rFonts w:ascii="Times New Roman" w:hAnsi="Times New Roman"/>
                <w:lang w:val="uk-UA"/>
              </w:rPr>
              <w:t>10</w:t>
            </w:r>
          </w:p>
        </w:tc>
        <w:tc>
          <w:tcPr>
            <w:tcW w:w="859" w:type="pct"/>
            <w:vAlign w:val="center"/>
          </w:tcPr>
          <w:p w14:paraId="211D5AA7" w14:textId="77777777" w:rsidR="0078757E" w:rsidRPr="006D4AA8" w:rsidRDefault="0078757E" w:rsidP="00AE16C3">
            <w:pPr>
              <w:jc w:val="center"/>
              <w:rPr>
                <w:rFonts w:ascii="Times New Roman" w:hAnsi="Times New Roman"/>
              </w:rPr>
            </w:pPr>
            <w:r w:rsidRPr="006D4AA8">
              <w:rPr>
                <w:rFonts w:ascii="Times New Roman" w:hAnsi="Times New Roman"/>
              </w:rPr>
              <w:t>753,600000</w:t>
            </w:r>
          </w:p>
        </w:tc>
        <w:tc>
          <w:tcPr>
            <w:tcW w:w="637" w:type="pct"/>
            <w:vAlign w:val="center"/>
          </w:tcPr>
          <w:p w14:paraId="7E2B8F95" w14:textId="77777777" w:rsidR="0078757E" w:rsidRPr="006D4AA8" w:rsidRDefault="0078757E" w:rsidP="00AE16C3">
            <w:pPr>
              <w:ind w:left="-113" w:right="-113"/>
              <w:jc w:val="center"/>
              <w:rPr>
                <w:rFonts w:ascii="Times New Roman" w:hAnsi="Times New Roman"/>
              </w:rPr>
            </w:pPr>
            <w:r w:rsidRPr="006D4AA8">
              <w:rPr>
                <w:rFonts w:ascii="Times New Roman" w:hAnsi="Times New Roman"/>
              </w:rPr>
              <w:t>0,046984</w:t>
            </w:r>
          </w:p>
        </w:tc>
      </w:tr>
      <w:tr w:rsidR="006D4AA8" w:rsidRPr="006D4AA8" w14:paraId="1A0A326C" w14:textId="77777777" w:rsidTr="0078757E">
        <w:trPr>
          <w:trHeight w:val="414"/>
        </w:trPr>
        <w:tc>
          <w:tcPr>
            <w:tcW w:w="713" w:type="pct"/>
            <w:shd w:val="clear" w:color="auto" w:fill="FFFFFF" w:themeFill="background1"/>
            <w:vAlign w:val="center"/>
          </w:tcPr>
          <w:p w14:paraId="1D786D49" w14:textId="77777777" w:rsidR="0078757E" w:rsidRPr="006D4AA8" w:rsidRDefault="0078757E" w:rsidP="00AE16C3">
            <w:pPr>
              <w:spacing w:line="240" w:lineRule="auto"/>
              <w:ind w:left="-170" w:right="-170"/>
              <w:rPr>
                <w:rFonts w:ascii="Times New Roman" w:hAnsi="Times New Roman"/>
                <w:lang w:val="ru-RU"/>
              </w:rPr>
            </w:pPr>
            <w:r w:rsidRPr="006D4AA8">
              <w:rPr>
                <w:rFonts w:ascii="Times New Roman" w:hAnsi="Times New Roman"/>
              </w:rPr>
              <w:t xml:space="preserve">Дубнівський </w:t>
            </w:r>
            <w:r w:rsidRPr="006D4AA8">
              <w:rPr>
                <w:rFonts w:ascii="Times New Roman" w:hAnsi="Times New Roman"/>
                <w:lang w:val="uk-UA" w:eastAsia="ru-RU"/>
              </w:rPr>
              <w:t>водозабір</w:t>
            </w:r>
          </w:p>
        </w:tc>
        <w:tc>
          <w:tcPr>
            <w:tcW w:w="387" w:type="pct"/>
            <w:vAlign w:val="center"/>
          </w:tcPr>
          <w:p w14:paraId="3005501A" w14:textId="77777777" w:rsidR="0078757E" w:rsidRPr="006D4AA8" w:rsidRDefault="0078757E" w:rsidP="00AE16C3">
            <w:pPr>
              <w:ind w:left="-170" w:right="-170"/>
              <w:jc w:val="center"/>
              <w:rPr>
                <w:rFonts w:ascii="Times New Roman" w:hAnsi="Times New Roman"/>
              </w:rPr>
            </w:pPr>
            <w:r w:rsidRPr="006D4AA8">
              <w:rPr>
                <w:rFonts w:ascii="Times New Roman" w:hAnsi="Times New Roman"/>
              </w:rPr>
              <w:t>чавун</w:t>
            </w:r>
          </w:p>
        </w:tc>
        <w:tc>
          <w:tcPr>
            <w:tcW w:w="331" w:type="pct"/>
            <w:vAlign w:val="center"/>
          </w:tcPr>
          <w:p w14:paraId="56DED354" w14:textId="77777777" w:rsidR="0078757E" w:rsidRPr="006D4AA8" w:rsidRDefault="0078757E" w:rsidP="00AE16C3">
            <w:pPr>
              <w:ind w:left="-170" w:right="-170"/>
              <w:jc w:val="center"/>
              <w:rPr>
                <w:rFonts w:ascii="Times New Roman" w:hAnsi="Times New Roman"/>
              </w:rPr>
            </w:pPr>
            <w:r w:rsidRPr="006D4AA8">
              <w:rPr>
                <w:rFonts w:ascii="Times New Roman" w:hAnsi="Times New Roman"/>
              </w:rPr>
              <w:t>96</w:t>
            </w:r>
          </w:p>
        </w:tc>
        <w:tc>
          <w:tcPr>
            <w:tcW w:w="332" w:type="pct"/>
            <w:vAlign w:val="center"/>
          </w:tcPr>
          <w:p w14:paraId="3D5E2E35" w14:textId="77777777" w:rsidR="0078757E" w:rsidRPr="006D4AA8" w:rsidRDefault="0078757E" w:rsidP="00AE16C3">
            <w:pPr>
              <w:ind w:left="-170" w:right="-170"/>
              <w:jc w:val="center"/>
              <w:rPr>
                <w:rFonts w:ascii="Times New Roman" w:hAnsi="Times New Roman"/>
              </w:rPr>
            </w:pPr>
            <w:r w:rsidRPr="006D4AA8">
              <w:rPr>
                <w:rFonts w:ascii="Times New Roman" w:hAnsi="Times New Roman"/>
              </w:rPr>
              <w:t>150</w:t>
            </w:r>
          </w:p>
        </w:tc>
        <w:tc>
          <w:tcPr>
            <w:tcW w:w="453" w:type="pct"/>
            <w:vAlign w:val="center"/>
          </w:tcPr>
          <w:p w14:paraId="611F8849" w14:textId="77777777" w:rsidR="0078757E" w:rsidRPr="006D4AA8" w:rsidRDefault="0078757E" w:rsidP="00AE16C3">
            <w:pPr>
              <w:ind w:left="-170" w:right="-170"/>
              <w:jc w:val="center"/>
              <w:rPr>
                <w:rFonts w:ascii="Times New Roman" w:hAnsi="Times New Roman"/>
              </w:rPr>
            </w:pPr>
            <w:r w:rsidRPr="006D4AA8">
              <w:rPr>
                <w:rFonts w:ascii="Times New Roman" w:hAnsi="Times New Roman"/>
              </w:rPr>
              <w:t>0,0225</w:t>
            </w:r>
          </w:p>
        </w:tc>
        <w:tc>
          <w:tcPr>
            <w:tcW w:w="573" w:type="pct"/>
            <w:vAlign w:val="center"/>
          </w:tcPr>
          <w:p w14:paraId="11BC3AFA" w14:textId="77777777" w:rsidR="0078757E" w:rsidRPr="006D4AA8" w:rsidRDefault="0078757E" w:rsidP="00AE16C3">
            <w:pPr>
              <w:ind w:left="-170" w:right="-170" w:hanging="13"/>
              <w:jc w:val="center"/>
              <w:rPr>
                <w:rFonts w:ascii="Times New Roman" w:hAnsi="Times New Roman"/>
              </w:rPr>
            </w:pPr>
            <w:r w:rsidRPr="006D4AA8">
              <w:rPr>
                <w:rFonts w:ascii="Times New Roman" w:hAnsi="Times New Roman"/>
              </w:rPr>
              <w:t>33647</w:t>
            </w:r>
          </w:p>
        </w:tc>
        <w:tc>
          <w:tcPr>
            <w:tcW w:w="429" w:type="pct"/>
            <w:vAlign w:val="center"/>
          </w:tcPr>
          <w:p w14:paraId="7D2F5638" w14:textId="77777777" w:rsidR="0078757E" w:rsidRPr="006D4AA8" w:rsidRDefault="0078757E" w:rsidP="00AE16C3">
            <w:pPr>
              <w:ind w:left="-170" w:right="-170"/>
              <w:jc w:val="center"/>
              <w:rPr>
                <w:rFonts w:ascii="Times New Roman" w:hAnsi="Times New Roman"/>
              </w:rPr>
            </w:pPr>
            <w:r w:rsidRPr="006D4AA8">
              <w:rPr>
                <w:rFonts w:ascii="Times New Roman" w:hAnsi="Times New Roman"/>
                <w:lang w:val="uk-UA"/>
              </w:rPr>
              <w:t>500</w:t>
            </w:r>
          </w:p>
        </w:tc>
        <w:tc>
          <w:tcPr>
            <w:tcW w:w="286" w:type="pct"/>
            <w:vAlign w:val="center"/>
          </w:tcPr>
          <w:p w14:paraId="1C0B9489" w14:textId="77777777" w:rsidR="0078757E" w:rsidRPr="006D4AA8" w:rsidRDefault="0078757E" w:rsidP="00AE16C3">
            <w:pPr>
              <w:spacing w:line="240" w:lineRule="auto"/>
              <w:ind w:left="-170" w:right="-170"/>
              <w:jc w:val="center"/>
              <w:rPr>
                <w:rFonts w:ascii="Times New Roman" w:hAnsi="Times New Roman"/>
                <w:lang w:val="uk-UA"/>
              </w:rPr>
            </w:pPr>
            <w:r w:rsidRPr="006D4AA8">
              <w:rPr>
                <w:rFonts w:ascii="Times New Roman" w:hAnsi="Times New Roman"/>
                <w:lang w:val="uk-UA"/>
              </w:rPr>
              <w:t>10</w:t>
            </w:r>
          </w:p>
        </w:tc>
        <w:tc>
          <w:tcPr>
            <w:tcW w:w="859" w:type="pct"/>
            <w:vAlign w:val="center"/>
          </w:tcPr>
          <w:p w14:paraId="034E1EB8" w14:textId="77777777" w:rsidR="0078757E" w:rsidRPr="006D4AA8" w:rsidRDefault="0078757E" w:rsidP="00AE16C3">
            <w:pPr>
              <w:jc w:val="center"/>
              <w:rPr>
                <w:rFonts w:ascii="Times New Roman" w:hAnsi="Times New Roman"/>
              </w:rPr>
            </w:pPr>
            <w:r w:rsidRPr="006D4AA8">
              <w:rPr>
                <w:rFonts w:ascii="Times New Roman" w:hAnsi="Times New Roman"/>
              </w:rPr>
              <w:t>10173,600000</w:t>
            </w:r>
          </w:p>
        </w:tc>
        <w:tc>
          <w:tcPr>
            <w:tcW w:w="637" w:type="pct"/>
            <w:vAlign w:val="center"/>
          </w:tcPr>
          <w:p w14:paraId="66FD2F3D" w14:textId="77777777" w:rsidR="0078757E" w:rsidRPr="006D4AA8" w:rsidRDefault="0078757E" w:rsidP="00AE16C3">
            <w:pPr>
              <w:ind w:left="-113" w:right="-113"/>
              <w:jc w:val="center"/>
              <w:rPr>
                <w:rFonts w:ascii="Times New Roman" w:hAnsi="Times New Roman"/>
              </w:rPr>
            </w:pPr>
            <w:r w:rsidRPr="006D4AA8">
              <w:rPr>
                <w:rFonts w:ascii="Times New Roman" w:hAnsi="Times New Roman"/>
              </w:rPr>
              <w:t>0,634279</w:t>
            </w:r>
          </w:p>
        </w:tc>
      </w:tr>
      <w:tr w:rsidR="006D4AA8" w:rsidRPr="006D4AA8" w14:paraId="6A8811C3" w14:textId="77777777" w:rsidTr="0078757E">
        <w:trPr>
          <w:trHeight w:val="414"/>
        </w:trPr>
        <w:tc>
          <w:tcPr>
            <w:tcW w:w="713" w:type="pct"/>
            <w:shd w:val="clear" w:color="auto" w:fill="FFFFFF" w:themeFill="background1"/>
            <w:vAlign w:val="center"/>
          </w:tcPr>
          <w:p w14:paraId="143D1C00" w14:textId="77777777" w:rsidR="0078757E" w:rsidRPr="006D4AA8" w:rsidRDefault="0078757E" w:rsidP="00AE16C3">
            <w:pPr>
              <w:spacing w:line="240" w:lineRule="auto"/>
              <w:ind w:left="-170" w:right="-170"/>
              <w:rPr>
                <w:rFonts w:ascii="Times New Roman" w:hAnsi="Times New Roman"/>
                <w:lang w:val="ru-RU"/>
              </w:rPr>
            </w:pPr>
            <w:r w:rsidRPr="006D4AA8">
              <w:rPr>
                <w:rFonts w:ascii="Times New Roman" w:hAnsi="Times New Roman"/>
              </w:rPr>
              <w:t xml:space="preserve">Гнідавський </w:t>
            </w:r>
            <w:r w:rsidRPr="006D4AA8">
              <w:rPr>
                <w:rFonts w:ascii="Times New Roman" w:hAnsi="Times New Roman"/>
                <w:lang w:val="uk-UA" w:eastAsia="ru-RU"/>
              </w:rPr>
              <w:t>водозабір</w:t>
            </w:r>
          </w:p>
        </w:tc>
        <w:tc>
          <w:tcPr>
            <w:tcW w:w="387" w:type="pct"/>
            <w:vAlign w:val="center"/>
          </w:tcPr>
          <w:p w14:paraId="0767D969" w14:textId="77777777" w:rsidR="0078757E" w:rsidRPr="006D4AA8" w:rsidRDefault="0078757E" w:rsidP="00AE16C3">
            <w:pPr>
              <w:ind w:left="-170" w:right="-170"/>
              <w:jc w:val="center"/>
              <w:rPr>
                <w:rFonts w:ascii="Times New Roman" w:hAnsi="Times New Roman"/>
              </w:rPr>
            </w:pPr>
            <w:r w:rsidRPr="006D4AA8">
              <w:rPr>
                <w:rFonts w:ascii="Times New Roman" w:hAnsi="Times New Roman"/>
              </w:rPr>
              <w:t>чавун</w:t>
            </w:r>
          </w:p>
        </w:tc>
        <w:tc>
          <w:tcPr>
            <w:tcW w:w="331" w:type="pct"/>
            <w:vAlign w:val="center"/>
          </w:tcPr>
          <w:p w14:paraId="360C4778" w14:textId="77777777" w:rsidR="0078757E" w:rsidRPr="006D4AA8" w:rsidRDefault="0078757E" w:rsidP="00AE16C3">
            <w:pPr>
              <w:ind w:left="-170" w:right="-170"/>
              <w:jc w:val="center"/>
              <w:rPr>
                <w:rFonts w:ascii="Times New Roman" w:hAnsi="Times New Roman"/>
              </w:rPr>
            </w:pPr>
            <w:r w:rsidRPr="006D4AA8">
              <w:rPr>
                <w:rFonts w:ascii="Times New Roman" w:hAnsi="Times New Roman"/>
              </w:rPr>
              <w:t>33</w:t>
            </w:r>
          </w:p>
        </w:tc>
        <w:tc>
          <w:tcPr>
            <w:tcW w:w="332" w:type="pct"/>
            <w:vAlign w:val="center"/>
          </w:tcPr>
          <w:p w14:paraId="101E9486" w14:textId="77777777" w:rsidR="0078757E" w:rsidRPr="006D4AA8" w:rsidRDefault="0078757E" w:rsidP="00AE16C3">
            <w:pPr>
              <w:ind w:left="-170" w:right="-170"/>
              <w:jc w:val="center"/>
              <w:rPr>
                <w:rFonts w:ascii="Times New Roman" w:hAnsi="Times New Roman"/>
              </w:rPr>
            </w:pPr>
            <w:r w:rsidRPr="006D4AA8">
              <w:rPr>
                <w:rFonts w:ascii="Times New Roman" w:hAnsi="Times New Roman"/>
              </w:rPr>
              <w:t>150</w:t>
            </w:r>
          </w:p>
        </w:tc>
        <w:tc>
          <w:tcPr>
            <w:tcW w:w="453" w:type="pct"/>
            <w:vAlign w:val="center"/>
          </w:tcPr>
          <w:p w14:paraId="00348890" w14:textId="77777777" w:rsidR="0078757E" w:rsidRPr="006D4AA8" w:rsidRDefault="0078757E" w:rsidP="00AE16C3">
            <w:pPr>
              <w:ind w:left="-170" w:right="-170"/>
              <w:jc w:val="center"/>
              <w:rPr>
                <w:rFonts w:ascii="Times New Roman" w:hAnsi="Times New Roman"/>
              </w:rPr>
            </w:pPr>
            <w:r w:rsidRPr="006D4AA8">
              <w:rPr>
                <w:rFonts w:ascii="Times New Roman" w:hAnsi="Times New Roman"/>
              </w:rPr>
              <w:t>0,0225</w:t>
            </w:r>
          </w:p>
        </w:tc>
        <w:tc>
          <w:tcPr>
            <w:tcW w:w="573" w:type="pct"/>
            <w:vAlign w:val="center"/>
          </w:tcPr>
          <w:p w14:paraId="7A67B268" w14:textId="77777777" w:rsidR="0078757E" w:rsidRPr="006D4AA8" w:rsidRDefault="0078757E" w:rsidP="00AE16C3">
            <w:pPr>
              <w:ind w:left="-170" w:right="-170" w:hanging="13"/>
              <w:jc w:val="center"/>
              <w:rPr>
                <w:rFonts w:ascii="Times New Roman" w:hAnsi="Times New Roman"/>
              </w:rPr>
            </w:pPr>
            <w:r w:rsidRPr="006D4AA8">
              <w:rPr>
                <w:rFonts w:ascii="Times New Roman" w:hAnsi="Times New Roman"/>
              </w:rPr>
              <w:t>6877</w:t>
            </w:r>
          </w:p>
        </w:tc>
        <w:tc>
          <w:tcPr>
            <w:tcW w:w="429" w:type="pct"/>
            <w:vAlign w:val="center"/>
          </w:tcPr>
          <w:p w14:paraId="77344587" w14:textId="77777777" w:rsidR="0078757E" w:rsidRPr="006D4AA8" w:rsidRDefault="0078757E" w:rsidP="00AE16C3">
            <w:pPr>
              <w:ind w:left="-170" w:right="-170"/>
              <w:jc w:val="center"/>
              <w:rPr>
                <w:rFonts w:ascii="Times New Roman" w:hAnsi="Times New Roman"/>
              </w:rPr>
            </w:pPr>
            <w:r w:rsidRPr="006D4AA8">
              <w:rPr>
                <w:rFonts w:ascii="Times New Roman" w:hAnsi="Times New Roman"/>
                <w:lang w:val="uk-UA"/>
              </w:rPr>
              <w:t>500</w:t>
            </w:r>
          </w:p>
        </w:tc>
        <w:tc>
          <w:tcPr>
            <w:tcW w:w="286" w:type="pct"/>
            <w:vAlign w:val="center"/>
          </w:tcPr>
          <w:p w14:paraId="2B5C3D1D" w14:textId="77777777" w:rsidR="0078757E" w:rsidRPr="006D4AA8" w:rsidRDefault="0078757E" w:rsidP="00AE16C3">
            <w:pPr>
              <w:spacing w:line="240" w:lineRule="auto"/>
              <w:ind w:left="-170" w:right="-170"/>
              <w:jc w:val="center"/>
              <w:rPr>
                <w:rFonts w:ascii="Times New Roman" w:hAnsi="Times New Roman"/>
                <w:lang w:val="uk-UA"/>
              </w:rPr>
            </w:pPr>
            <w:r w:rsidRPr="006D4AA8">
              <w:rPr>
                <w:rFonts w:ascii="Times New Roman" w:hAnsi="Times New Roman"/>
                <w:lang w:val="uk-UA"/>
              </w:rPr>
              <w:t>10</w:t>
            </w:r>
          </w:p>
        </w:tc>
        <w:tc>
          <w:tcPr>
            <w:tcW w:w="859" w:type="pct"/>
            <w:vAlign w:val="center"/>
          </w:tcPr>
          <w:p w14:paraId="0CA138C3" w14:textId="77777777" w:rsidR="0078757E" w:rsidRPr="006D4AA8" w:rsidRDefault="0078757E" w:rsidP="00AE16C3">
            <w:pPr>
              <w:jc w:val="center"/>
              <w:rPr>
                <w:rFonts w:ascii="Times New Roman" w:hAnsi="Times New Roman"/>
              </w:rPr>
            </w:pPr>
            <w:r w:rsidRPr="006D4AA8">
              <w:rPr>
                <w:rFonts w:ascii="Times New Roman" w:hAnsi="Times New Roman"/>
              </w:rPr>
              <w:t>3497,175000</w:t>
            </w:r>
          </w:p>
        </w:tc>
        <w:tc>
          <w:tcPr>
            <w:tcW w:w="637" w:type="pct"/>
            <w:vAlign w:val="center"/>
          </w:tcPr>
          <w:p w14:paraId="200B3F4C" w14:textId="77777777" w:rsidR="0078757E" w:rsidRPr="006D4AA8" w:rsidRDefault="0078757E" w:rsidP="00AE16C3">
            <w:pPr>
              <w:ind w:left="-113" w:right="-113"/>
              <w:jc w:val="center"/>
              <w:rPr>
                <w:rFonts w:ascii="Times New Roman" w:hAnsi="Times New Roman"/>
              </w:rPr>
            </w:pPr>
            <w:r w:rsidRPr="006D4AA8">
              <w:rPr>
                <w:rFonts w:ascii="Times New Roman" w:hAnsi="Times New Roman"/>
              </w:rPr>
              <w:t>0,218034</w:t>
            </w:r>
          </w:p>
        </w:tc>
      </w:tr>
      <w:tr w:rsidR="006D4AA8" w:rsidRPr="006D4AA8" w14:paraId="2B69BB25" w14:textId="77777777" w:rsidTr="0078757E">
        <w:trPr>
          <w:trHeight w:val="414"/>
        </w:trPr>
        <w:tc>
          <w:tcPr>
            <w:tcW w:w="713" w:type="pct"/>
            <w:shd w:val="clear" w:color="auto" w:fill="FFFFFF" w:themeFill="background1"/>
            <w:vAlign w:val="center"/>
          </w:tcPr>
          <w:p w14:paraId="011E46CD" w14:textId="77777777" w:rsidR="0078757E" w:rsidRPr="006D4AA8" w:rsidRDefault="0078757E" w:rsidP="00AE16C3">
            <w:pPr>
              <w:spacing w:line="240" w:lineRule="auto"/>
              <w:ind w:left="-170" w:right="-170"/>
              <w:rPr>
                <w:rFonts w:ascii="Times New Roman" w:hAnsi="Times New Roman"/>
                <w:lang w:val="ru-RU"/>
              </w:rPr>
            </w:pPr>
            <w:r w:rsidRPr="006D4AA8">
              <w:rPr>
                <w:rFonts w:ascii="Times New Roman" w:hAnsi="Times New Roman"/>
              </w:rPr>
              <w:t xml:space="preserve">Омелянівський </w:t>
            </w:r>
            <w:r w:rsidRPr="006D4AA8">
              <w:rPr>
                <w:rFonts w:ascii="Times New Roman" w:hAnsi="Times New Roman"/>
                <w:lang w:val="uk-UA" w:eastAsia="ru-RU"/>
              </w:rPr>
              <w:t>водозабір</w:t>
            </w:r>
          </w:p>
        </w:tc>
        <w:tc>
          <w:tcPr>
            <w:tcW w:w="387" w:type="pct"/>
            <w:vAlign w:val="center"/>
          </w:tcPr>
          <w:p w14:paraId="018EDB9A" w14:textId="77777777" w:rsidR="0078757E" w:rsidRPr="006D4AA8" w:rsidRDefault="0078757E" w:rsidP="00AE16C3">
            <w:pPr>
              <w:ind w:left="-170" w:right="-170"/>
              <w:jc w:val="center"/>
              <w:rPr>
                <w:rFonts w:ascii="Times New Roman" w:hAnsi="Times New Roman"/>
              </w:rPr>
            </w:pPr>
            <w:r w:rsidRPr="006D4AA8">
              <w:rPr>
                <w:rFonts w:ascii="Times New Roman" w:hAnsi="Times New Roman"/>
              </w:rPr>
              <w:t>чавун</w:t>
            </w:r>
          </w:p>
        </w:tc>
        <w:tc>
          <w:tcPr>
            <w:tcW w:w="331" w:type="pct"/>
            <w:vAlign w:val="center"/>
          </w:tcPr>
          <w:p w14:paraId="608B4E1B" w14:textId="77777777" w:rsidR="0078757E" w:rsidRPr="006D4AA8" w:rsidRDefault="0078757E" w:rsidP="00AE16C3">
            <w:pPr>
              <w:ind w:left="-170" w:right="-170"/>
              <w:jc w:val="center"/>
              <w:rPr>
                <w:rFonts w:ascii="Times New Roman" w:hAnsi="Times New Roman"/>
              </w:rPr>
            </w:pPr>
            <w:r w:rsidRPr="006D4AA8">
              <w:rPr>
                <w:rFonts w:ascii="Times New Roman" w:hAnsi="Times New Roman"/>
              </w:rPr>
              <w:t>14</w:t>
            </w:r>
          </w:p>
        </w:tc>
        <w:tc>
          <w:tcPr>
            <w:tcW w:w="332" w:type="pct"/>
            <w:vAlign w:val="center"/>
          </w:tcPr>
          <w:p w14:paraId="5B4038C2" w14:textId="77777777" w:rsidR="0078757E" w:rsidRPr="006D4AA8" w:rsidRDefault="0078757E" w:rsidP="00AE16C3">
            <w:pPr>
              <w:ind w:left="-170" w:right="-170"/>
              <w:jc w:val="center"/>
              <w:rPr>
                <w:rFonts w:ascii="Times New Roman" w:hAnsi="Times New Roman"/>
              </w:rPr>
            </w:pPr>
            <w:r w:rsidRPr="006D4AA8">
              <w:rPr>
                <w:rFonts w:ascii="Times New Roman" w:hAnsi="Times New Roman"/>
              </w:rPr>
              <w:t>150</w:t>
            </w:r>
          </w:p>
        </w:tc>
        <w:tc>
          <w:tcPr>
            <w:tcW w:w="453" w:type="pct"/>
            <w:vAlign w:val="center"/>
          </w:tcPr>
          <w:p w14:paraId="49CE5EFD" w14:textId="77777777" w:rsidR="0078757E" w:rsidRPr="006D4AA8" w:rsidRDefault="0078757E" w:rsidP="00AE16C3">
            <w:pPr>
              <w:ind w:left="-170" w:right="-170"/>
              <w:jc w:val="center"/>
              <w:rPr>
                <w:rFonts w:ascii="Times New Roman" w:hAnsi="Times New Roman"/>
              </w:rPr>
            </w:pPr>
            <w:r w:rsidRPr="006D4AA8">
              <w:rPr>
                <w:rFonts w:ascii="Times New Roman" w:hAnsi="Times New Roman"/>
              </w:rPr>
              <w:t>0,0225</w:t>
            </w:r>
          </w:p>
        </w:tc>
        <w:tc>
          <w:tcPr>
            <w:tcW w:w="573" w:type="pct"/>
            <w:vAlign w:val="center"/>
          </w:tcPr>
          <w:p w14:paraId="0D1EFB10" w14:textId="77777777" w:rsidR="0078757E" w:rsidRPr="006D4AA8" w:rsidRDefault="0078757E" w:rsidP="00AE16C3">
            <w:pPr>
              <w:ind w:left="-170" w:right="-170" w:hanging="13"/>
              <w:jc w:val="center"/>
              <w:rPr>
                <w:rFonts w:ascii="Times New Roman" w:hAnsi="Times New Roman"/>
              </w:rPr>
            </w:pPr>
            <w:r w:rsidRPr="006D4AA8">
              <w:rPr>
                <w:rFonts w:ascii="Times New Roman" w:hAnsi="Times New Roman"/>
              </w:rPr>
              <w:t>9460</w:t>
            </w:r>
          </w:p>
        </w:tc>
        <w:tc>
          <w:tcPr>
            <w:tcW w:w="429" w:type="pct"/>
            <w:vAlign w:val="center"/>
          </w:tcPr>
          <w:p w14:paraId="78923E8B" w14:textId="77777777" w:rsidR="0078757E" w:rsidRPr="006D4AA8" w:rsidRDefault="0078757E" w:rsidP="00AE16C3">
            <w:pPr>
              <w:ind w:left="-170" w:right="-170"/>
              <w:jc w:val="center"/>
              <w:rPr>
                <w:rFonts w:ascii="Times New Roman" w:hAnsi="Times New Roman"/>
              </w:rPr>
            </w:pPr>
            <w:r w:rsidRPr="006D4AA8">
              <w:rPr>
                <w:rFonts w:ascii="Times New Roman" w:hAnsi="Times New Roman"/>
                <w:lang w:val="uk-UA"/>
              </w:rPr>
              <w:t>500</w:t>
            </w:r>
          </w:p>
        </w:tc>
        <w:tc>
          <w:tcPr>
            <w:tcW w:w="286" w:type="pct"/>
            <w:vAlign w:val="center"/>
          </w:tcPr>
          <w:p w14:paraId="1D76615F" w14:textId="77777777" w:rsidR="0078757E" w:rsidRPr="006D4AA8" w:rsidRDefault="0078757E" w:rsidP="00AE16C3">
            <w:pPr>
              <w:spacing w:line="240" w:lineRule="auto"/>
              <w:ind w:left="-170" w:right="-170"/>
              <w:jc w:val="center"/>
              <w:rPr>
                <w:rFonts w:ascii="Times New Roman" w:hAnsi="Times New Roman"/>
                <w:lang w:val="uk-UA"/>
              </w:rPr>
            </w:pPr>
            <w:r w:rsidRPr="006D4AA8">
              <w:rPr>
                <w:rFonts w:ascii="Times New Roman" w:hAnsi="Times New Roman"/>
                <w:lang w:val="uk-UA"/>
              </w:rPr>
              <w:t>10</w:t>
            </w:r>
          </w:p>
        </w:tc>
        <w:tc>
          <w:tcPr>
            <w:tcW w:w="859" w:type="pct"/>
            <w:vAlign w:val="center"/>
          </w:tcPr>
          <w:p w14:paraId="61822B30" w14:textId="77777777" w:rsidR="0078757E" w:rsidRPr="006D4AA8" w:rsidRDefault="0078757E" w:rsidP="00AE16C3">
            <w:pPr>
              <w:jc w:val="center"/>
              <w:rPr>
                <w:rFonts w:ascii="Times New Roman" w:hAnsi="Times New Roman"/>
              </w:rPr>
            </w:pPr>
            <w:r w:rsidRPr="006D4AA8">
              <w:rPr>
                <w:rFonts w:ascii="Times New Roman" w:hAnsi="Times New Roman"/>
              </w:rPr>
              <w:t>1483,650000</w:t>
            </w:r>
          </w:p>
        </w:tc>
        <w:tc>
          <w:tcPr>
            <w:tcW w:w="637" w:type="pct"/>
            <w:vAlign w:val="center"/>
          </w:tcPr>
          <w:p w14:paraId="59BFBAAF" w14:textId="77777777" w:rsidR="0078757E" w:rsidRPr="006D4AA8" w:rsidRDefault="0078757E" w:rsidP="00AE16C3">
            <w:pPr>
              <w:ind w:left="-113" w:right="-113"/>
              <w:jc w:val="center"/>
              <w:rPr>
                <w:rFonts w:ascii="Times New Roman" w:hAnsi="Times New Roman"/>
              </w:rPr>
            </w:pPr>
            <w:r w:rsidRPr="006D4AA8">
              <w:rPr>
                <w:rFonts w:ascii="Times New Roman" w:hAnsi="Times New Roman"/>
              </w:rPr>
              <w:t>0,092499</w:t>
            </w:r>
          </w:p>
        </w:tc>
      </w:tr>
      <w:tr w:rsidR="006D4AA8" w:rsidRPr="006D4AA8" w14:paraId="7C036F0B" w14:textId="77777777" w:rsidTr="0078757E">
        <w:trPr>
          <w:trHeight w:val="414"/>
        </w:trPr>
        <w:tc>
          <w:tcPr>
            <w:tcW w:w="713" w:type="pct"/>
            <w:shd w:val="clear" w:color="auto" w:fill="FFFFFF" w:themeFill="background1"/>
            <w:vAlign w:val="center"/>
          </w:tcPr>
          <w:p w14:paraId="123D3FAE" w14:textId="77777777" w:rsidR="0078757E" w:rsidRPr="006D4AA8" w:rsidRDefault="0078757E" w:rsidP="00AE16C3">
            <w:pPr>
              <w:spacing w:line="240" w:lineRule="auto"/>
              <w:ind w:left="-170" w:right="-170"/>
              <w:rPr>
                <w:rFonts w:ascii="Times New Roman" w:hAnsi="Times New Roman"/>
                <w:lang w:val="ru-RU"/>
              </w:rPr>
            </w:pPr>
            <w:r w:rsidRPr="006D4AA8">
              <w:rPr>
                <w:rFonts w:ascii="Times New Roman" w:hAnsi="Times New Roman"/>
              </w:rPr>
              <w:t xml:space="preserve">Дубнівський  </w:t>
            </w:r>
            <w:r w:rsidRPr="006D4AA8">
              <w:rPr>
                <w:rFonts w:ascii="Times New Roman" w:hAnsi="Times New Roman"/>
                <w:lang w:val="uk-UA" w:eastAsia="ru-RU"/>
              </w:rPr>
              <w:t>водозабір</w:t>
            </w:r>
          </w:p>
        </w:tc>
        <w:tc>
          <w:tcPr>
            <w:tcW w:w="387" w:type="pct"/>
            <w:vAlign w:val="center"/>
          </w:tcPr>
          <w:p w14:paraId="52C0A364" w14:textId="77777777" w:rsidR="0078757E" w:rsidRPr="006D4AA8" w:rsidRDefault="0078757E" w:rsidP="00AE16C3">
            <w:pPr>
              <w:ind w:left="-170" w:right="-170"/>
              <w:jc w:val="center"/>
              <w:rPr>
                <w:rFonts w:ascii="Times New Roman" w:hAnsi="Times New Roman"/>
              </w:rPr>
            </w:pPr>
            <w:r w:rsidRPr="006D4AA8">
              <w:rPr>
                <w:rFonts w:ascii="Times New Roman" w:hAnsi="Times New Roman"/>
              </w:rPr>
              <w:t>чавун</w:t>
            </w:r>
          </w:p>
        </w:tc>
        <w:tc>
          <w:tcPr>
            <w:tcW w:w="331" w:type="pct"/>
            <w:vAlign w:val="center"/>
          </w:tcPr>
          <w:p w14:paraId="43492179" w14:textId="77777777" w:rsidR="0078757E" w:rsidRPr="006D4AA8" w:rsidRDefault="0078757E" w:rsidP="00AE16C3">
            <w:pPr>
              <w:ind w:left="-170" w:right="-170"/>
              <w:jc w:val="center"/>
              <w:rPr>
                <w:rFonts w:ascii="Times New Roman" w:hAnsi="Times New Roman"/>
              </w:rPr>
            </w:pPr>
            <w:r w:rsidRPr="006D4AA8">
              <w:rPr>
                <w:rFonts w:ascii="Times New Roman" w:hAnsi="Times New Roman"/>
              </w:rPr>
              <w:t>31</w:t>
            </w:r>
          </w:p>
        </w:tc>
        <w:tc>
          <w:tcPr>
            <w:tcW w:w="332" w:type="pct"/>
            <w:vAlign w:val="center"/>
          </w:tcPr>
          <w:p w14:paraId="6795F93E" w14:textId="77777777" w:rsidR="0078757E" w:rsidRPr="006D4AA8" w:rsidRDefault="0078757E" w:rsidP="00AE16C3">
            <w:pPr>
              <w:ind w:left="-170" w:right="-170"/>
              <w:jc w:val="center"/>
              <w:rPr>
                <w:rFonts w:ascii="Times New Roman" w:hAnsi="Times New Roman"/>
              </w:rPr>
            </w:pPr>
            <w:r w:rsidRPr="006D4AA8">
              <w:rPr>
                <w:rFonts w:ascii="Times New Roman" w:hAnsi="Times New Roman"/>
              </w:rPr>
              <w:t>200</w:t>
            </w:r>
          </w:p>
        </w:tc>
        <w:tc>
          <w:tcPr>
            <w:tcW w:w="453" w:type="pct"/>
            <w:vAlign w:val="center"/>
          </w:tcPr>
          <w:p w14:paraId="7F87BB00" w14:textId="77777777" w:rsidR="0078757E" w:rsidRPr="006D4AA8" w:rsidRDefault="0078757E" w:rsidP="00AE16C3">
            <w:pPr>
              <w:ind w:left="-170" w:right="-170"/>
              <w:jc w:val="center"/>
              <w:rPr>
                <w:rFonts w:ascii="Times New Roman" w:hAnsi="Times New Roman"/>
              </w:rPr>
            </w:pPr>
            <w:r w:rsidRPr="006D4AA8">
              <w:rPr>
                <w:rFonts w:ascii="Times New Roman" w:hAnsi="Times New Roman"/>
              </w:rPr>
              <w:t>0,0400</w:t>
            </w:r>
          </w:p>
        </w:tc>
        <w:tc>
          <w:tcPr>
            <w:tcW w:w="573" w:type="pct"/>
            <w:vAlign w:val="center"/>
          </w:tcPr>
          <w:p w14:paraId="151DFC65" w14:textId="77777777" w:rsidR="0078757E" w:rsidRPr="006D4AA8" w:rsidRDefault="0078757E" w:rsidP="00AE16C3">
            <w:pPr>
              <w:ind w:left="-170" w:right="-170" w:hanging="13"/>
              <w:jc w:val="center"/>
              <w:rPr>
                <w:rFonts w:ascii="Times New Roman" w:hAnsi="Times New Roman"/>
              </w:rPr>
            </w:pPr>
            <w:r w:rsidRPr="006D4AA8">
              <w:rPr>
                <w:rFonts w:ascii="Times New Roman" w:hAnsi="Times New Roman"/>
              </w:rPr>
              <w:t>12348</w:t>
            </w:r>
          </w:p>
        </w:tc>
        <w:tc>
          <w:tcPr>
            <w:tcW w:w="429" w:type="pct"/>
            <w:vAlign w:val="center"/>
          </w:tcPr>
          <w:p w14:paraId="3A6858E0" w14:textId="77777777" w:rsidR="0078757E" w:rsidRPr="006D4AA8" w:rsidRDefault="0078757E" w:rsidP="00AE16C3">
            <w:pPr>
              <w:ind w:left="-170" w:right="-170"/>
              <w:jc w:val="center"/>
              <w:rPr>
                <w:rFonts w:ascii="Times New Roman" w:hAnsi="Times New Roman"/>
              </w:rPr>
            </w:pPr>
            <w:r w:rsidRPr="006D4AA8">
              <w:rPr>
                <w:rFonts w:ascii="Times New Roman" w:hAnsi="Times New Roman"/>
                <w:lang w:val="uk-UA"/>
              </w:rPr>
              <w:t>500</w:t>
            </w:r>
          </w:p>
        </w:tc>
        <w:tc>
          <w:tcPr>
            <w:tcW w:w="286" w:type="pct"/>
            <w:vAlign w:val="center"/>
          </w:tcPr>
          <w:p w14:paraId="50266D54" w14:textId="77777777" w:rsidR="0078757E" w:rsidRPr="006D4AA8" w:rsidRDefault="0078757E" w:rsidP="00AE16C3">
            <w:pPr>
              <w:spacing w:line="240" w:lineRule="auto"/>
              <w:ind w:left="-170" w:right="-170"/>
              <w:jc w:val="center"/>
              <w:rPr>
                <w:rFonts w:ascii="Times New Roman" w:hAnsi="Times New Roman"/>
                <w:lang w:val="uk-UA"/>
              </w:rPr>
            </w:pPr>
            <w:r w:rsidRPr="006D4AA8">
              <w:rPr>
                <w:rFonts w:ascii="Times New Roman" w:hAnsi="Times New Roman"/>
                <w:lang w:val="uk-UA"/>
              </w:rPr>
              <w:t>10</w:t>
            </w:r>
          </w:p>
        </w:tc>
        <w:tc>
          <w:tcPr>
            <w:tcW w:w="859" w:type="pct"/>
            <w:vAlign w:val="center"/>
          </w:tcPr>
          <w:p w14:paraId="6D3D1531" w14:textId="77777777" w:rsidR="0078757E" w:rsidRPr="006D4AA8" w:rsidRDefault="0078757E" w:rsidP="00AE16C3">
            <w:pPr>
              <w:jc w:val="center"/>
              <w:rPr>
                <w:rFonts w:ascii="Times New Roman" w:hAnsi="Times New Roman"/>
              </w:rPr>
            </w:pPr>
            <w:r w:rsidRPr="006D4AA8">
              <w:rPr>
                <w:rFonts w:ascii="Times New Roman" w:hAnsi="Times New Roman"/>
              </w:rPr>
              <w:t>5840,400000</w:t>
            </w:r>
          </w:p>
        </w:tc>
        <w:tc>
          <w:tcPr>
            <w:tcW w:w="637" w:type="pct"/>
            <w:vAlign w:val="center"/>
          </w:tcPr>
          <w:p w14:paraId="5B62E54C" w14:textId="77777777" w:rsidR="0078757E" w:rsidRPr="006D4AA8" w:rsidRDefault="0078757E" w:rsidP="00AE16C3">
            <w:pPr>
              <w:ind w:left="-113" w:right="-113"/>
              <w:jc w:val="center"/>
              <w:rPr>
                <w:rFonts w:ascii="Times New Roman" w:hAnsi="Times New Roman"/>
              </w:rPr>
            </w:pPr>
            <w:r w:rsidRPr="006D4AA8">
              <w:rPr>
                <w:rFonts w:ascii="Times New Roman" w:hAnsi="Times New Roman"/>
              </w:rPr>
              <w:t>0,364123</w:t>
            </w:r>
          </w:p>
        </w:tc>
      </w:tr>
      <w:tr w:rsidR="006D4AA8" w:rsidRPr="006D4AA8" w14:paraId="414056D1" w14:textId="77777777" w:rsidTr="0078757E">
        <w:trPr>
          <w:trHeight w:val="414"/>
        </w:trPr>
        <w:tc>
          <w:tcPr>
            <w:tcW w:w="713" w:type="pct"/>
            <w:shd w:val="clear" w:color="auto" w:fill="FFFFFF" w:themeFill="background1"/>
            <w:vAlign w:val="center"/>
          </w:tcPr>
          <w:p w14:paraId="2AC8026B" w14:textId="77777777" w:rsidR="0078757E" w:rsidRPr="006D4AA8" w:rsidRDefault="0078757E" w:rsidP="00AE16C3">
            <w:pPr>
              <w:spacing w:line="240" w:lineRule="auto"/>
              <w:ind w:left="-170" w:right="-170"/>
              <w:jc w:val="left"/>
              <w:rPr>
                <w:rFonts w:ascii="Times New Roman" w:hAnsi="Times New Roman"/>
                <w:lang w:val="ru-RU"/>
              </w:rPr>
            </w:pPr>
            <w:r w:rsidRPr="006D4AA8">
              <w:rPr>
                <w:rFonts w:ascii="Times New Roman" w:hAnsi="Times New Roman"/>
              </w:rPr>
              <w:t>Гнідавський</w:t>
            </w:r>
            <w:r w:rsidRPr="006D4AA8">
              <w:rPr>
                <w:rFonts w:ascii="Times New Roman" w:hAnsi="Times New Roman"/>
                <w:lang w:val="uk-UA" w:eastAsia="ru-RU"/>
              </w:rPr>
              <w:t xml:space="preserve"> водозабір</w:t>
            </w:r>
          </w:p>
        </w:tc>
        <w:tc>
          <w:tcPr>
            <w:tcW w:w="387" w:type="pct"/>
            <w:vAlign w:val="center"/>
          </w:tcPr>
          <w:p w14:paraId="56117B71" w14:textId="77777777" w:rsidR="0078757E" w:rsidRPr="006D4AA8" w:rsidRDefault="0078757E" w:rsidP="00AE16C3">
            <w:pPr>
              <w:ind w:left="-170" w:right="-170"/>
              <w:jc w:val="center"/>
              <w:rPr>
                <w:rFonts w:ascii="Times New Roman" w:hAnsi="Times New Roman"/>
              </w:rPr>
            </w:pPr>
            <w:r w:rsidRPr="006D4AA8">
              <w:rPr>
                <w:rFonts w:ascii="Times New Roman" w:hAnsi="Times New Roman"/>
              </w:rPr>
              <w:t>чавун</w:t>
            </w:r>
          </w:p>
        </w:tc>
        <w:tc>
          <w:tcPr>
            <w:tcW w:w="331" w:type="pct"/>
            <w:vAlign w:val="center"/>
          </w:tcPr>
          <w:p w14:paraId="77B97D35" w14:textId="77777777" w:rsidR="0078757E" w:rsidRPr="006D4AA8" w:rsidRDefault="0078757E" w:rsidP="00AE16C3">
            <w:pPr>
              <w:ind w:left="-170" w:right="-170"/>
              <w:jc w:val="center"/>
              <w:rPr>
                <w:rFonts w:ascii="Times New Roman" w:hAnsi="Times New Roman"/>
              </w:rPr>
            </w:pPr>
            <w:r w:rsidRPr="006D4AA8">
              <w:rPr>
                <w:rFonts w:ascii="Times New Roman" w:hAnsi="Times New Roman"/>
              </w:rPr>
              <w:t>5</w:t>
            </w:r>
          </w:p>
        </w:tc>
        <w:tc>
          <w:tcPr>
            <w:tcW w:w="332" w:type="pct"/>
            <w:vAlign w:val="center"/>
          </w:tcPr>
          <w:p w14:paraId="22054E52" w14:textId="77777777" w:rsidR="0078757E" w:rsidRPr="006D4AA8" w:rsidRDefault="0078757E" w:rsidP="00AE16C3">
            <w:pPr>
              <w:ind w:left="-170" w:right="-170"/>
              <w:jc w:val="center"/>
              <w:rPr>
                <w:rFonts w:ascii="Times New Roman" w:hAnsi="Times New Roman"/>
              </w:rPr>
            </w:pPr>
            <w:r w:rsidRPr="006D4AA8">
              <w:rPr>
                <w:rFonts w:ascii="Times New Roman" w:hAnsi="Times New Roman"/>
              </w:rPr>
              <w:t>200</w:t>
            </w:r>
          </w:p>
        </w:tc>
        <w:tc>
          <w:tcPr>
            <w:tcW w:w="453" w:type="pct"/>
            <w:vAlign w:val="center"/>
          </w:tcPr>
          <w:p w14:paraId="409A6134" w14:textId="77777777" w:rsidR="0078757E" w:rsidRPr="006D4AA8" w:rsidRDefault="0078757E" w:rsidP="00AE16C3">
            <w:pPr>
              <w:ind w:left="-170" w:right="-170"/>
              <w:jc w:val="center"/>
              <w:rPr>
                <w:rFonts w:ascii="Times New Roman" w:hAnsi="Times New Roman"/>
              </w:rPr>
            </w:pPr>
            <w:r w:rsidRPr="006D4AA8">
              <w:rPr>
                <w:rFonts w:ascii="Times New Roman" w:hAnsi="Times New Roman"/>
              </w:rPr>
              <w:t>0,0400</w:t>
            </w:r>
          </w:p>
        </w:tc>
        <w:tc>
          <w:tcPr>
            <w:tcW w:w="573" w:type="pct"/>
            <w:vAlign w:val="center"/>
          </w:tcPr>
          <w:p w14:paraId="7D8FD151" w14:textId="77777777" w:rsidR="0078757E" w:rsidRPr="006D4AA8" w:rsidRDefault="0078757E" w:rsidP="00AE16C3">
            <w:pPr>
              <w:ind w:left="-170" w:right="-170" w:hanging="13"/>
              <w:jc w:val="center"/>
              <w:rPr>
                <w:rFonts w:ascii="Times New Roman" w:hAnsi="Times New Roman"/>
              </w:rPr>
            </w:pPr>
            <w:r w:rsidRPr="006D4AA8">
              <w:rPr>
                <w:rFonts w:ascii="Times New Roman" w:hAnsi="Times New Roman"/>
              </w:rPr>
              <w:t>1892</w:t>
            </w:r>
          </w:p>
        </w:tc>
        <w:tc>
          <w:tcPr>
            <w:tcW w:w="429" w:type="pct"/>
            <w:vAlign w:val="center"/>
          </w:tcPr>
          <w:p w14:paraId="115E10EE" w14:textId="77777777" w:rsidR="0078757E" w:rsidRPr="006D4AA8" w:rsidRDefault="0078757E" w:rsidP="00AE16C3">
            <w:pPr>
              <w:ind w:left="-170" w:right="-170"/>
              <w:jc w:val="center"/>
              <w:rPr>
                <w:rFonts w:ascii="Times New Roman" w:hAnsi="Times New Roman"/>
              </w:rPr>
            </w:pPr>
            <w:r w:rsidRPr="006D4AA8">
              <w:rPr>
                <w:rFonts w:ascii="Times New Roman" w:hAnsi="Times New Roman"/>
                <w:lang w:val="uk-UA"/>
              </w:rPr>
              <w:t>500</w:t>
            </w:r>
          </w:p>
        </w:tc>
        <w:tc>
          <w:tcPr>
            <w:tcW w:w="286" w:type="pct"/>
            <w:vAlign w:val="center"/>
          </w:tcPr>
          <w:p w14:paraId="60BC41B7" w14:textId="77777777" w:rsidR="0078757E" w:rsidRPr="006D4AA8" w:rsidRDefault="0078757E" w:rsidP="00AE16C3">
            <w:pPr>
              <w:spacing w:line="240" w:lineRule="auto"/>
              <w:ind w:left="-170" w:right="-170"/>
              <w:jc w:val="center"/>
              <w:rPr>
                <w:rFonts w:ascii="Times New Roman" w:hAnsi="Times New Roman"/>
                <w:lang w:val="uk-UA"/>
              </w:rPr>
            </w:pPr>
            <w:r w:rsidRPr="006D4AA8">
              <w:rPr>
                <w:rFonts w:ascii="Times New Roman" w:hAnsi="Times New Roman"/>
                <w:lang w:val="uk-UA"/>
              </w:rPr>
              <w:t>10</w:t>
            </w:r>
          </w:p>
        </w:tc>
        <w:tc>
          <w:tcPr>
            <w:tcW w:w="859" w:type="pct"/>
            <w:vAlign w:val="center"/>
          </w:tcPr>
          <w:p w14:paraId="3131FFB8" w14:textId="77777777" w:rsidR="0078757E" w:rsidRPr="006D4AA8" w:rsidRDefault="0078757E" w:rsidP="00AE16C3">
            <w:pPr>
              <w:jc w:val="center"/>
              <w:rPr>
                <w:rFonts w:ascii="Times New Roman" w:hAnsi="Times New Roman"/>
              </w:rPr>
            </w:pPr>
            <w:r w:rsidRPr="006D4AA8">
              <w:rPr>
                <w:rFonts w:ascii="Times New Roman" w:hAnsi="Times New Roman"/>
              </w:rPr>
              <w:t>942,000000</w:t>
            </w:r>
          </w:p>
        </w:tc>
        <w:tc>
          <w:tcPr>
            <w:tcW w:w="637" w:type="pct"/>
            <w:vAlign w:val="center"/>
          </w:tcPr>
          <w:p w14:paraId="662C0172" w14:textId="77777777" w:rsidR="0078757E" w:rsidRPr="006D4AA8" w:rsidRDefault="0078757E" w:rsidP="00AE16C3">
            <w:pPr>
              <w:ind w:left="-113" w:right="-113"/>
              <w:jc w:val="center"/>
              <w:rPr>
                <w:rFonts w:ascii="Times New Roman" w:hAnsi="Times New Roman"/>
              </w:rPr>
            </w:pPr>
            <w:r w:rsidRPr="006D4AA8">
              <w:rPr>
                <w:rFonts w:ascii="Times New Roman" w:hAnsi="Times New Roman"/>
              </w:rPr>
              <w:t>0,05873</w:t>
            </w:r>
          </w:p>
        </w:tc>
      </w:tr>
      <w:tr w:rsidR="006D4AA8" w:rsidRPr="006D4AA8" w14:paraId="7FD45CB2" w14:textId="77777777" w:rsidTr="0078757E">
        <w:trPr>
          <w:trHeight w:val="414"/>
        </w:trPr>
        <w:tc>
          <w:tcPr>
            <w:tcW w:w="713" w:type="pct"/>
            <w:shd w:val="clear" w:color="auto" w:fill="FFFFFF" w:themeFill="background1"/>
            <w:vAlign w:val="center"/>
          </w:tcPr>
          <w:p w14:paraId="5C4F790C" w14:textId="77777777" w:rsidR="0078757E" w:rsidRPr="006D4AA8" w:rsidRDefault="0078757E" w:rsidP="00AE16C3">
            <w:pPr>
              <w:spacing w:line="240" w:lineRule="auto"/>
              <w:ind w:left="-170" w:right="-170"/>
              <w:jc w:val="left"/>
              <w:rPr>
                <w:rFonts w:ascii="Times New Roman" w:hAnsi="Times New Roman"/>
                <w:lang w:val="ru-RU"/>
              </w:rPr>
            </w:pPr>
            <w:r w:rsidRPr="006D4AA8">
              <w:rPr>
                <w:rFonts w:ascii="Times New Roman" w:hAnsi="Times New Roman"/>
              </w:rPr>
              <w:t xml:space="preserve">Дубнівський  </w:t>
            </w:r>
            <w:r w:rsidRPr="006D4AA8">
              <w:rPr>
                <w:rFonts w:ascii="Times New Roman" w:hAnsi="Times New Roman"/>
                <w:lang w:val="uk-UA" w:eastAsia="ru-RU"/>
              </w:rPr>
              <w:t>водозабір</w:t>
            </w:r>
          </w:p>
        </w:tc>
        <w:tc>
          <w:tcPr>
            <w:tcW w:w="387" w:type="pct"/>
            <w:vAlign w:val="center"/>
          </w:tcPr>
          <w:p w14:paraId="6FE3BB7D" w14:textId="77777777" w:rsidR="0078757E" w:rsidRPr="006D4AA8" w:rsidRDefault="0078757E" w:rsidP="00AE16C3">
            <w:pPr>
              <w:ind w:left="-170" w:right="-170"/>
              <w:jc w:val="center"/>
              <w:rPr>
                <w:rFonts w:ascii="Times New Roman" w:hAnsi="Times New Roman"/>
              </w:rPr>
            </w:pPr>
            <w:r w:rsidRPr="006D4AA8">
              <w:rPr>
                <w:rFonts w:ascii="Times New Roman" w:hAnsi="Times New Roman"/>
              </w:rPr>
              <w:t>чавун</w:t>
            </w:r>
          </w:p>
        </w:tc>
        <w:tc>
          <w:tcPr>
            <w:tcW w:w="331" w:type="pct"/>
            <w:vAlign w:val="center"/>
          </w:tcPr>
          <w:p w14:paraId="0E9CAD77" w14:textId="77777777" w:rsidR="0078757E" w:rsidRPr="006D4AA8" w:rsidRDefault="0078757E" w:rsidP="00AE16C3">
            <w:pPr>
              <w:ind w:left="-170" w:right="-170"/>
              <w:jc w:val="center"/>
              <w:rPr>
                <w:rFonts w:ascii="Times New Roman" w:hAnsi="Times New Roman"/>
              </w:rPr>
            </w:pPr>
            <w:r w:rsidRPr="006D4AA8">
              <w:rPr>
                <w:rFonts w:ascii="Times New Roman" w:hAnsi="Times New Roman"/>
              </w:rPr>
              <w:t>5</w:t>
            </w:r>
          </w:p>
        </w:tc>
        <w:tc>
          <w:tcPr>
            <w:tcW w:w="332" w:type="pct"/>
            <w:vAlign w:val="center"/>
          </w:tcPr>
          <w:p w14:paraId="2BB755DE" w14:textId="77777777" w:rsidR="0078757E" w:rsidRPr="006D4AA8" w:rsidRDefault="0078757E" w:rsidP="00AE16C3">
            <w:pPr>
              <w:ind w:left="-170" w:right="-170"/>
              <w:jc w:val="center"/>
              <w:rPr>
                <w:rFonts w:ascii="Times New Roman" w:hAnsi="Times New Roman"/>
              </w:rPr>
            </w:pPr>
            <w:r w:rsidRPr="006D4AA8">
              <w:rPr>
                <w:rFonts w:ascii="Times New Roman" w:hAnsi="Times New Roman"/>
              </w:rPr>
              <w:t>250</w:t>
            </w:r>
          </w:p>
        </w:tc>
        <w:tc>
          <w:tcPr>
            <w:tcW w:w="453" w:type="pct"/>
            <w:vAlign w:val="center"/>
          </w:tcPr>
          <w:p w14:paraId="336602DC" w14:textId="77777777" w:rsidR="0078757E" w:rsidRPr="006D4AA8" w:rsidRDefault="0078757E" w:rsidP="00AE16C3">
            <w:pPr>
              <w:ind w:left="-170" w:right="-170"/>
              <w:jc w:val="center"/>
              <w:rPr>
                <w:rFonts w:ascii="Times New Roman" w:hAnsi="Times New Roman"/>
              </w:rPr>
            </w:pPr>
            <w:r w:rsidRPr="006D4AA8">
              <w:rPr>
                <w:rFonts w:ascii="Times New Roman" w:hAnsi="Times New Roman"/>
              </w:rPr>
              <w:t>0,0625</w:t>
            </w:r>
          </w:p>
        </w:tc>
        <w:tc>
          <w:tcPr>
            <w:tcW w:w="573" w:type="pct"/>
            <w:vAlign w:val="center"/>
          </w:tcPr>
          <w:p w14:paraId="6B888A43" w14:textId="77777777" w:rsidR="0078757E" w:rsidRPr="006D4AA8" w:rsidRDefault="0078757E" w:rsidP="00AE16C3">
            <w:pPr>
              <w:ind w:left="-170" w:right="-170" w:hanging="13"/>
              <w:jc w:val="center"/>
              <w:rPr>
                <w:rFonts w:ascii="Times New Roman" w:hAnsi="Times New Roman"/>
              </w:rPr>
            </w:pPr>
            <w:r w:rsidRPr="006D4AA8">
              <w:rPr>
                <w:rFonts w:ascii="Times New Roman" w:hAnsi="Times New Roman"/>
              </w:rPr>
              <w:t>4989</w:t>
            </w:r>
          </w:p>
        </w:tc>
        <w:tc>
          <w:tcPr>
            <w:tcW w:w="429" w:type="pct"/>
            <w:vAlign w:val="center"/>
          </w:tcPr>
          <w:p w14:paraId="702D0C18" w14:textId="77777777" w:rsidR="0078757E" w:rsidRPr="006D4AA8" w:rsidRDefault="0078757E" w:rsidP="00AE16C3">
            <w:pPr>
              <w:ind w:left="-170" w:right="-170"/>
              <w:jc w:val="center"/>
              <w:rPr>
                <w:rFonts w:ascii="Times New Roman" w:hAnsi="Times New Roman"/>
              </w:rPr>
            </w:pPr>
            <w:r w:rsidRPr="006D4AA8">
              <w:rPr>
                <w:rFonts w:ascii="Times New Roman" w:hAnsi="Times New Roman"/>
                <w:lang w:val="uk-UA"/>
              </w:rPr>
              <w:t>500</w:t>
            </w:r>
          </w:p>
        </w:tc>
        <w:tc>
          <w:tcPr>
            <w:tcW w:w="286" w:type="pct"/>
            <w:vAlign w:val="center"/>
          </w:tcPr>
          <w:p w14:paraId="0B35FA52" w14:textId="77777777" w:rsidR="0078757E" w:rsidRPr="006D4AA8" w:rsidRDefault="0078757E" w:rsidP="00AE16C3">
            <w:pPr>
              <w:spacing w:line="240" w:lineRule="auto"/>
              <w:ind w:left="-170" w:right="-170"/>
              <w:jc w:val="center"/>
              <w:rPr>
                <w:rFonts w:ascii="Times New Roman" w:hAnsi="Times New Roman"/>
                <w:lang w:val="uk-UA"/>
              </w:rPr>
            </w:pPr>
            <w:r w:rsidRPr="006D4AA8">
              <w:rPr>
                <w:rFonts w:ascii="Times New Roman" w:hAnsi="Times New Roman"/>
                <w:lang w:val="uk-UA"/>
              </w:rPr>
              <w:t>10</w:t>
            </w:r>
          </w:p>
        </w:tc>
        <w:tc>
          <w:tcPr>
            <w:tcW w:w="859" w:type="pct"/>
            <w:vAlign w:val="center"/>
          </w:tcPr>
          <w:p w14:paraId="30D0CA2C" w14:textId="77777777" w:rsidR="0078757E" w:rsidRPr="006D4AA8" w:rsidRDefault="0078757E" w:rsidP="00AE16C3">
            <w:pPr>
              <w:jc w:val="center"/>
              <w:rPr>
                <w:rFonts w:ascii="Times New Roman" w:hAnsi="Times New Roman"/>
              </w:rPr>
            </w:pPr>
            <w:r w:rsidRPr="006D4AA8">
              <w:rPr>
                <w:rFonts w:ascii="Times New Roman" w:hAnsi="Times New Roman"/>
              </w:rPr>
              <w:t>1471,875000</w:t>
            </w:r>
          </w:p>
        </w:tc>
        <w:tc>
          <w:tcPr>
            <w:tcW w:w="637" w:type="pct"/>
            <w:vAlign w:val="center"/>
          </w:tcPr>
          <w:p w14:paraId="54E8BE2B" w14:textId="77777777" w:rsidR="0078757E" w:rsidRPr="006D4AA8" w:rsidRDefault="0078757E" w:rsidP="00AE16C3">
            <w:pPr>
              <w:ind w:left="-113" w:right="-113"/>
              <w:jc w:val="center"/>
              <w:rPr>
                <w:rFonts w:ascii="Times New Roman" w:hAnsi="Times New Roman"/>
              </w:rPr>
            </w:pPr>
            <w:r w:rsidRPr="006D4AA8">
              <w:rPr>
                <w:rFonts w:ascii="Times New Roman" w:hAnsi="Times New Roman"/>
              </w:rPr>
              <w:t>0,091765</w:t>
            </w:r>
          </w:p>
        </w:tc>
      </w:tr>
      <w:tr w:rsidR="006D4AA8" w:rsidRPr="006D4AA8" w14:paraId="76448AE2" w14:textId="77777777" w:rsidTr="0078757E">
        <w:trPr>
          <w:trHeight w:val="414"/>
        </w:trPr>
        <w:tc>
          <w:tcPr>
            <w:tcW w:w="713" w:type="pct"/>
            <w:shd w:val="clear" w:color="auto" w:fill="FFFFFF" w:themeFill="background1"/>
            <w:vAlign w:val="center"/>
          </w:tcPr>
          <w:p w14:paraId="10F51A25" w14:textId="77777777" w:rsidR="0078757E" w:rsidRPr="006D4AA8" w:rsidRDefault="0078757E" w:rsidP="00AE16C3">
            <w:pPr>
              <w:spacing w:line="240" w:lineRule="auto"/>
              <w:ind w:left="-170" w:right="-170"/>
              <w:jc w:val="left"/>
              <w:rPr>
                <w:rFonts w:ascii="Times New Roman" w:hAnsi="Times New Roman"/>
                <w:lang w:val="ru-RU"/>
              </w:rPr>
            </w:pPr>
            <w:r w:rsidRPr="006D4AA8">
              <w:rPr>
                <w:rFonts w:ascii="Times New Roman" w:hAnsi="Times New Roman"/>
              </w:rPr>
              <w:t xml:space="preserve">Омелянівський </w:t>
            </w:r>
            <w:r w:rsidRPr="006D4AA8">
              <w:rPr>
                <w:rFonts w:ascii="Times New Roman" w:hAnsi="Times New Roman"/>
                <w:lang w:val="uk-UA" w:eastAsia="ru-RU"/>
              </w:rPr>
              <w:t>водозабір</w:t>
            </w:r>
          </w:p>
        </w:tc>
        <w:tc>
          <w:tcPr>
            <w:tcW w:w="387" w:type="pct"/>
            <w:vAlign w:val="center"/>
          </w:tcPr>
          <w:p w14:paraId="25F8AC20" w14:textId="77777777" w:rsidR="0078757E" w:rsidRPr="006D4AA8" w:rsidRDefault="0078757E" w:rsidP="00AE16C3">
            <w:pPr>
              <w:ind w:left="-170" w:right="-170"/>
              <w:jc w:val="center"/>
              <w:rPr>
                <w:rFonts w:ascii="Times New Roman" w:hAnsi="Times New Roman"/>
              </w:rPr>
            </w:pPr>
            <w:r w:rsidRPr="006D4AA8">
              <w:rPr>
                <w:rFonts w:ascii="Times New Roman" w:hAnsi="Times New Roman"/>
              </w:rPr>
              <w:t>чавун</w:t>
            </w:r>
          </w:p>
        </w:tc>
        <w:tc>
          <w:tcPr>
            <w:tcW w:w="331" w:type="pct"/>
            <w:vAlign w:val="center"/>
          </w:tcPr>
          <w:p w14:paraId="4FF00152" w14:textId="77777777" w:rsidR="0078757E" w:rsidRPr="006D4AA8" w:rsidRDefault="0078757E" w:rsidP="00AE16C3">
            <w:pPr>
              <w:ind w:left="-170" w:right="-170"/>
              <w:jc w:val="center"/>
              <w:rPr>
                <w:rFonts w:ascii="Times New Roman" w:hAnsi="Times New Roman"/>
              </w:rPr>
            </w:pPr>
            <w:r w:rsidRPr="006D4AA8">
              <w:rPr>
                <w:rFonts w:ascii="Times New Roman" w:hAnsi="Times New Roman"/>
              </w:rPr>
              <w:t>5</w:t>
            </w:r>
          </w:p>
        </w:tc>
        <w:tc>
          <w:tcPr>
            <w:tcW w:w="332" w:type="pct"/>
            <w:vAlign w:val="center"/>
          </w:tcPr>
          <w:p w14:paraId="456F7B62" w14:textId="77777777" w:rsidR="0078757E" w:rsidRPr="006D4AA8" w:rsidRDefault="0078757E" w:rsidP="00AE16C3">
            <w:pPr>
              <w:ind w:left="-170" w:right="-170"/>
              <w:jc w:val="center"/>
              <w:rPr>
                <w:rFonts w:ascii="Times New Roman" w:hAnsi="Times New Roman"/>
              </w:rPr>
            </w:pPr>
            <w:r w:rsidRPr="006D4AA8">
              <w:rPr>
                <w:rFonts w:ascii="Times New Roman" w:hAnsi="Times New Roman"/>
              </w:rPr>
              <w:t>250</w:t>
            </w:r>
          </w:p>
        </w:tc>
        <w:tc>
          <w:tcPr>
            <w:tcW w:w="453" w:type="pct"/>
            <w:vAlign w:val="center"/>
          </w:tcPr>
          <w:p w14:paraId="60DD3B36" w14:textId="77777777" w:rsidR="0078757E" w:rsidRPr="006D4AA8" w:rsidRDefault="0078757E" w:rsidP="00AE16C3">
            <w:pPr>
              <w:ind w:left="-170" w:right="-170"/>
              <w:jc w:val="center"/>
              <w:rPr>
                <w:rFonts w:ascii="Times New Roman" w:hAnsi="Times New Roman"/>
              </w:rPr>
            </w:pPr>
            <w:r w:rsidRPr="006D4AA8">
              <w:rPr>
                <w:rFonts w:ascii="Times New Roman" w:hAnsi="Times New Roman"/>
              </w:rPr>
              <w:t>0,0625</w:t>
            </w:r>
          </w:p>
        </w:tc>
        <w:tc>
          <w:tcPr>
            <w:tcW w:w="573" w:type="pct"/>
            <w:vAlign w:val="center"/>
          </w:tcPr>
          <w:p w14:paraId="223573F1" w14:textId="77777777" w:rsidR="0078757E" w:rsidRPr="006D4AA8" w:rsidRDefault="0078757E" w:rsidP="00AE16C3">
            <w:pPr>
              <w:ind w:left="-170" w:right="-170" w:hanging="13"/>
              <w:jc w:val="center"/>
              <w:rPr>
                <w:rFonts w:ascii="Times New Roman" w:hAnsi="Times New Roman"/>
              </w:rPr>
            </w:pPr>
            <w:r w:rsidRPr="006D4AA8">
              <w:rPr>
                <w:rFonts w:ascii="Times New Roman" w:hAnsi="Times New Roman"/>
              </w:rPr>
              <w:t>742</w:t>
            </w:r>
          </w:p>
        </w:tc>
        <w:tc>
          <w:tcPr>
            <w:tcW w:w="429" w:type="pct"/>
            <w:vAlign w:val="center"/>
          </w:tcPr>
          <w:p w14:paraId="77AD988C" w14:textId="77777777" w:rsidR="0078757E" w:rsidRPr="006D4AA8" w:rsidRDefault="0078757E" w:rsidP="00AE16C3">
            <w:pPr>
              <w:ind w:left="-170" w:right="-170"/>
              <w:jc w:val="center"/>
              <w:rPr>
                <w:rFonts w:ascii="Times New Roman" w:hAnsi="Times New Roman"/>
              </w:rPr>
            </w:pPr>
            <w:r w:rsidRPr="006D4AA8">
              <w:rPr>
                <w:rFonts w:ascii="Times New Roman" w:hAnsi="Times New Roman"/>
                <w:lang w:val="uk-UA"/>
              </w:rPr>
              <w:t>500</w:t>
            </w:r>
          </w:p>
        </w:tc>
        <w:tc>
          <w:tcPr>
            <w:tcW w:w="286" w:type="pct"/>
            <w:vAlign w:val="center"/>
          </w:tcPr>
          <w:p w14:paraId="59C2354F" w14:textId="77777777" w:rsidR="0078757E" w:rsidRPr="006D4AA8" w:rsidRDefault="0078757E" w:rsidP="00AE16C3">
            <w:pPr>
              <w:spacing w:line="240" w:lineRule="auto"/>
              <w:ind w:left="-170" w:right="-170"/>
              <w:jc w:val="center"/>
              <w:rPr>
                <w:rFonts w:ascii="Times New Roman" w:hAnsi="Times New Roman"/>
                <w:lang w:val="uk-UA"/>
              </w:rPr>
            </w:pPr>
            <w:r w:rsidRPr="006D4AA8">
              <w:rPr>
                <w:rFonts w:ascii="Times New Roman" w:hAnsi="Times New Roman"/>
                <w:lang w:val="uk-UA"/>
              </w:rPr>
              <w:t>10</w:t>
            </w:r>
          </w:p>
        </w:tc>
        <w:tc>
          <w:tcPr>
            <w:tcW w:w="859" w:type="pct"/>
            <w:vAlign w:val="center"/>
          </w:tcPr>
          <w:p w14:paraId="0A83FAAF" w14:textId="77777777" w:rsidR="0078757E" w:rsidRPr="006D4AA8" w:rsidRDefault="0078757E" w:rsidP="00AE16C3">
            <w:pPr>
              <w:jc w:val="center"/>
              <w:rPr>
                <w:rFonts w:ascii="Times New Roman" w:hAnsi="Times New Roman"/>
              </w:rPr>
            </w:pPr>
            <w:r w:rsidRPr="006D4AA8">
              <w:rPr>
                <w:rFonts w:ascii="Times New Roman" w:hAnsi="Times New Roman"/>
              </w:rPr>
              <w:t>1471,875000</w:t>
            </w:r>
          </w:p>
        </w:tc>
        <w:tc>
          <w:tcPr>
            <w:tcW w:w="637" w:type="pct"/>
            <w:vAlign w:val="center"/>
          </w:tcPr>
          <w:p w14:paraId="0434BD08" w14:textId="77777777" w:rsidR="0078757E" w:rsidRPr="006D4AA8" w:rsidRDefault="0078757E" w:rsidP="00AE16C3">
            <w:pPr>
              <w:ind w:left="-113" w:right="-113"/>
              <w:jc w:val="center"/>
              <w:rPr>
                <w:rFonts w:ascii="Times New Roman" w:hAnsi="Times New Roman"/>
              </w:rPr>
            </w:pPr>
            <w:r w:rsidRPr="006D4AA8">
              <w:rPr>
                <w:rFonts w:ascii="Times New Roman" w:hAnsi="Times New Roman"/>
              </w:rPr>
              <w:t>0,091765</w:t>
            </w:r>
          </w:p>
        </w:tc>
      </w:tr>
      <w:tr w:rsidR="006D4AA8" w:rsidRPr="006D4AA8" w14:paraId="26FF3C6E" w14:textId="77777777" w:rsidTr="0078757E">
        <w:trPr>
          <w:trHeight w:val="414"/>
        </w:trPr>
        <w:tc>
          <w:tcPr>
            <w:tcW w:w="713" w:type="pct"/>
            <w:shd w:val="clear" w:color="auto" w:fill="FFFFFF" w:themeFill="background1"/>
            <w:vAlign w:val="center"/>
          </w:tcPr>
          <w:p w14:paraId="3E90FC09" w14:textId="77777777" w:rsidR="0078757E" w:rsidRPr="006D4AA8" w:rsidRDefault="0078757E" w:rsidP="00AE16C3">
            <w:pPr>
              <w:spacing w:line="240" w:lineRule="auto"/>
              <w:ind w:left="-170" w:right="-170"/>
              <w:jc w:val="left"/>
              <w:rPr>
                <w:rFonts w:ascii="Times New Roman" w:hAnsi="Times New Roman"/>
              </w:rPr>
            </w:pPr>
            <w:r w:rsidRPr="006D4AA8">
              <w:rPr>
                <w:rFonts w:ascii="Times New Roman" w:hAnsi="Times New Roman"/>
              </w:rPr>
              <w:t>Гнідавський</w:t>
            </w:r>
            <w:r w:rsidRPr="006D4AA8">
              <w:rPr>
                <w:rFonts w:ascii="Times New Roman" w:hAnsi="Times New Roman"/>
                <w:lang w:val="uk-UA" w:eastAsia="ru-RU"/>
              </w:rPr>
              <w:t xml:space="preserve"> водозабір</w:t>
            </w:r>
          </w:p>
        </w:tc>
        <w:tc>
          <w:tcPr>
            <w:tcW w:w="387" w:type="pct"/>
            <w:vAlign w:val="center"/>
          </w:tcPr>
          <w:p w14:paraId="5B21A987" w14:textId="77777777" w:rsidR="0078757E" w:rsidRPr="006D4AA8" w:rsidRDefault="0078757E" w:rsidP="00AE16C3">
            <w:pPr>
              <w:ind w:left="-170" w:right="-170"/>
              <w:jc w:val="center"/>
              <w:rPr>
                <w:rFonts w:ascii="Times New Roman" w:hAnsi="Times New Roman"/>
              </w:rPr>
            </w:pPr>
            <w:r w:rsidRPr="006D4AA8">
              <w:rPr>
                <w:rFonts w:ascii="Times New Roman" w:hAnsi="Times New Roman"/>
                <w:lang w:val="uk-UA"/>
              </w:rPr>
              <w:t>чавун</w:t>
            </w:r>
          </w:p>
        </w:tc>
        <w:tc>
          <w:tcPr>
            <w:tcW w:w="331" w:type="pct"/>
            <w:vAlign w:val="center"/>
          </w:tcPr>
          <w:p w14:paraId="35718C17" w14:textId="77777777" w:rsidR="0078757E" w:rsidRPr="006D4AA8" w:rsidRDefault="0078757E" w:rsidP="00AE16C3">
            <w:pPr>
              <w:ind w:left="-170" w:right="-170"/>
              <w:jc w:val="center"/>
              <w:rPr>
                <w:rFonts w:ascii="Times New Roman" w:hAnsi="Times New Roman"/>
              </w:rPr>
            </w:pPr>
            <w:r w:rsidRPr="006D4AA8">
              <w:rPr>
                <w:rFonts w:ascii="Times New Roman" w:hAnsi="Times New Roman"/>
              </w:rPr>
              <w:t>4</w:t>
            </w:r>
          </w:p>
        </w:tc>
        <w:tc>
          <w:tcPr>
            <w:tcW w:w="332" w:type="pct"/>
            <w:vAlign w:val="center"/>
          </w:tcPr>
          <w:p w14:paraId="60182558" w14:textId="77777777" w:rsidR="0078757E" w:rsidRPr="006D4AA8" w:rsidRDefault="0078757E" w:rsidP="00AE16C3">
            <w:pPr>
              <w:ind w:left="-170" w:right="-170"/>
              <w:jc w:val="center"/>
              <w:rPr>
                <w:rFonts w:ascii="Times New Roman" w:hAnsi="Times New Roman"/>
              </w:rPr>
            </w:pPr>
            <w:r w:rsidRPr="006D4AA8">
              <w:rPr>
                <w:rFonts w:ascii="Times New Roman" w:hAnsi="Times New Roman"/>
                <w:lang w:val="uk-UA"/>
              </w:rPr>
              <w:t>250</w:t>
            </w:r>
          </w:p>
        </w:tc>
        <w:tc>
          <w:tcPr>
            <w:tcW w:w="453" w:type="pct"/>
            <w:vAlign w:val="center"/>
          </w:tcPr>
          <w:p w14:paraId="195D9CC1" w14:textId="77777777" w:rsidR="0078757E" w:rsidRPr="006D4AA8" w:rsidRDefault="0078757E" w:rsidP="00AE16C3">
            <w:pPr>
              <w:ind w:left="-170" w:right="-170"/>
              <w:jc w:val="center"/>
              <w:rPr>
                <w:rFonts w:ascii="Times New Roman" w:hAnsi="Times New Roman"/>
              </w:rPr>
            </w:pPr>
            <w:r w:rsidRPr="006D4AA8">
              <w:rPr>
                <w:rFonts w:ascii="Times New Roman" w:hAnsi="Times New Roman"/>
              </w:rPr>
              <w:t>0,0625</w:t>
            </w:r>
          </w:p>
        </w:tc>
        <w:tc>
          <w:tcPr>
            <w:tcW w:w="573" w:type="pct"/>
            <w:vAlign w:val="center"/>
          </w:tcPr>
          <w:p w14:paraId="37534E4A" w14:textId="77777777" w:rsidR="0078757E" w:rsidRPr="006D4AA8" w:rsidRDefault="0078757E" w:rsidP="00AE16C3">
            <w:pPr>
              <w:ind w:left="-170" w:right="-170" w:hanging="13"/>
              <w:jc w:val="center"/>
              <w:rPr>
                <w:rFonts w:ascii="Times New Roman" w:hAnsi="Times New Roman"/>
              </w:rPr>
            </w:pPr>
            <w:r w:rsidRPr="006D4AA8">
              <w:rPr>
                <w:rFonts w:ascii="Times New Roman" w:hAnsi="Times New Roman"/>
              </w:rPr>
              <w:t>580</w:t>
            </w:r>
          </w:p>
        </w:tc>
        <w:tc>
          <w:tcPr>
            <w:tcW w:w="429" w:type="pct"/>
            <w:vAlign w:val="center"/>
          </w:tcPr>
          <w:p w14:paraId="11EF2CE0" w14:textId="77777777" w:rsidR="0078757E" w:rsidRPr="006D4AA8" w:rsidRDefault="0078757E" w:rsidP="00AE16C3">
            <w:pPr>
              <w:ind w:left="-170" w:right="-170"/>
              <w:jc w:val="center"/>
              <w:rPr>
                <w:rFonts w:ascii="Times New Roman" w:hAnsi="Times New Roman"/>
              </w:rPr>
            </w:pPr>
            <w:r w:rsidRPr="006D4AA8">
              <w:rPr>
                <w:rFonts w:ascii="Times New Roman" w:hAnsi="Times New Roman"/>
                <w:lang w:val="uk-UA"/>
              </w:rPr>
              <w:t>500</w:t>
            </w:r>
          </w:p>
        </w:tc>
        <w:tc>
          <w:tcPr>
            <w:tcW w:w="286" w:type="pct"/>
            <w:vAlign w:val="center"/>
          </w:tcPr>
          <w:p w14:paraId="1F994580" w14:textId="77777777" w:rsidR="0078757E" w:rsidRPr="006D4AA8" w:rsidRDefault="0078757E" w:rsidP="00AE16C3">
            <w:pPr>
              <w:spacing w:line="240" w:lineRule="auto"/>
              <w:ind w:left="-170" w:right="-170"/>
              <w:jc w:val="center"/>
              <w:rPr>
                <w:rFonts w:ascii="Times New Roman" w:hAnsi="Times New Roman"/>
                <w:lang w:val="uk-UA"/>
              </w:rPr>
            </w:pPr>
            <w:r w:rsidRPr="006D4AA8">
              <w:rPr>
                <w:rFonts w:ascii="Times New Roman" w:hAnsi="Times New Roman"/>
                <w:lang w:val="uk-UA"/>
              </w:rPr>
              <w:t>10</w:t>
            </w:r>
          </w:p>
        </w:tc>
        <w:tc>
          <w:tcPr>
            <w:tcW w:w="859" w:type="pct"/>
            <w:vAlign w:val="center"/>
          </w:tcPr>
          <w:p w14:paraId="560BF4D9" w14:textId="77777777" w:rsidR="0078757E" w:rsidRPr="006D4AA8" w:rsidRDefault="0078757E" w:rsidP="00AE16C3">
            <w:pPr>
              <w:jc w:val="center"/>
              <w:rPr>
                <w:rFonts w:ascii="Times New Roman" w:hAnsi="Times New Roman"/>
              </w:rPr>
            </w:pPr>
            <w:r w:rsidRPr="006D4AA8">
              <w:rPr>
                <w:rFonts w:ascii="Times New Roman" w:hAnsi="Times New Roman"/>
              </w:rPr>
              <w:t>1177,500000</w:t>
            </w:r>
          </w:p>
        </w:tc>
        <w:tc>
          <w:tcPr>
            <w:tcW w:w="637" w:type="pct"/>
            <w:vAlign w:val="center"/>
          </w:tcPr>
          <w:p w14:paraId="23BD0F43" w14:textId="77777777" w:rsidR="0078757E" w:rsidRPr="006D4AA8" w:rsidRDefault="0078757E" w:rsidP="00AE16C3">
            <w:pPr>
              <w:ind w:left="-113" w:right="-113"/>
              <w:jc w:val="center"/>
              <w:rPr>
                <w:rFonts w:ascii="Times New Roman" w:hAnsi="Times New Roman"/>
              </w:rPr>
            </w:pPr>
            <w:r w:rsidRPr="006D4AA8">
              <w:rPr>
                <w:rFonts w:ascii="Times New Roman" w:hAnsi="Times New Roman"/>
              </w:rPr>
              <w:t>0,073412</w:t>
            </w:r>
          </w:p>
        </w:tc>
      </w:tr>
      <w:tr w:rsidR="006D4AA8" w:rsidRPr="006D4AA8" w14:paraId="7160538F" w14:textId="77777777" w:rsidTr="0078757E">
        <w:trPr>
          <w:trHeight w:val="414"/>
        </w:trPr>
        <w:tc>
          <w:tcPr>
            <w:tcW w:w="713" w:type="pct"/>
            <w:shd w:val="clear" w:color="auto" w:fill="FFFFFF" w:themeFill="background1"/>
            <w:vAlign w:val="center"/>
          </w:tcPr>
          <w:p w14:paraId="28BE1F8E" w14:textId="77777777" w:rsidR="0078757E" w:rsidRPr="006D4AA8" w:rsidRDefault="0078757E" w:rsidP="00AE16C3">
            <w:pPr>
              <w:spacing w:line="240" w:lineRule="auto"/>
              <w:ind w:left="-170" w:right="-170"/>
              <w:jc w:val="left"/>
              <w:rPr>
                <w:rFonts w:ascii="Times New Roman" w:hAnsi="Times New Roman"/>
                <w:lang w:val="ru-RU"/>
              </w:rPr>
            </w:pPr>
            <w:r w:rsidRPr="006D4AA8">
              <w:rPr>
                <w:rFonts w:ascii="Times New Roman" w:hAnsi="Times New Roman"/>
              </w:rPr>
              <w:t xml:space="preserve">Дубнівський  </w:t>
            </w:r>
            <w:r w:rsidRPr="006D4AA8">
              <w:rPr>
                <w:rFonts w:ascii="Times New Roman" w:hAnsi="Times New Roman"/>
                <w:lang w:val="uk-UA" w:eastAsia="ru-RU"/>
              </w:rPr>
              <w:t>водозабір</w:t>
            </w:r>
          </w:p>
        </w:tc>
        <w:tc>
          <w:tcPr>
            <w:tcW w:w="387" w:type="pct"/>
            <w:vAlign w:val="center"/>
          </w:tcPr>
          <w:p w14:paraId="20CD4B07" w14:textId="77777777" w:rsidR="0078757E" w:rsidRPr="006D4AA8" w:rsidRDefault="0078757E" w:rsidP="00AE16C3">
            <w:pPr>
              <w:ind w:left="-170" w:right="-170"/>
              <w:jc w:val="center"/>
              <w:rPr>
                <w:rFonts w:ascii="Times New Roman" w:hAnsi="Times New Roman"/>
              </w:rPr>
            </w:pPr>
            <w:r w:rsidRPr="006D4AA8">
              <w:rPr>
                <w:rFonts w:ascii="Times New Roman" w:hAnsi="Times New Roman"/>
              </w:rPr>
              <w:t>чавун</w:t>
            </w:r>
          </w:p>
        </w:tc>
        <w:tc>
          <w:tcPr>
            <w:tcW w:w="331" w:type="pct"/>
            <w:vAlign w:val="center"/>
          </w:tcPr>
          <w:p w14:paraId="7EC4071C" w14:textId="77777777" w:rsidR="0078757E" w:rsidRPr="006D4AA8" w:rsidRDefault="0078757E" w:rsidP="00AE16C3">
            <w:pPr>
              <w:ind w:left="-170" w:right="-170"/>
              <w:jc w:val="center"/>
              <w:rPr>
                <w:rFonts w:ascii="Times New Roman" w:hAnsi="Times New Roman"/>
              </w:rPr>
            </w:pPr>
            <w:r w:rsidRPr="006D4AA8">
              <w:rPr>
                <w:rFonts w:ascii="Times New Roman" w:hAnsi="Times New Roman"/>
              </w:rPr>
              <w:t>20</w:t>
            </w:r>
          </w:p>
        </w:tc>
        <w:tc>
          <w:tcPr>
            <w:tcW w:w="332" w:type="pct"/>
            <w:vAlign w:val="center"/>
          </w:tcPr>
          <w:p w14:paraId="4151A685" w14:textId="77777777" w:rsidR="0078757E" w:rsidRPr="006D4AA8" w:rsidRDefault="0078757E" w:rsidP="00AE16C3">
            <w:pPr>
              <w:ind w:left="-170" w:right="-170"/>
              <w:jc w:val="center"/>
              <w:rPr>
                <w:rFonts w:ascii="Times New Roman" w:hAnsi="Times New Roman"/>
              </w:rPr>
            </w:pPr>
            <w:r w:rsidRPr="006D4AA8">
              <w:rPr>
                <w:rFonts w:ascii="Times New Roman" w:hAnsi="Times New Roman"/>
              </w:rPr>
              <w:t>300</w:t>
            </w:r>
          </w:p>
        </w:tc>
        <w:tc>
          <w:tcPr>
            <w:tcW w:w="453" w:type="pct"/>
            <w:vAlign w:val="center"/>
          </w:tcPr>
          <w:p w14:paraId="746E2523" w14:textId="77777777" w:rsidR="0078757E" w:rsidRPr="006D4AA8" w:rsidRDefault="0078757E" w:rsidP="00AE16C3">
            <w:pPr>
              <w:ind w:left="-170" w:right="-170"/>
              <w:jc w:val="center"/>
              <w:rPr>
                <w:rFonts w:ascii="Times New Roman" w:hAnsi="Times New Roman"/>
              </w:rPr>
            </w:pPr>
            <w:r w:rsidRPr="006D4AA8">
              <w:rPr>
                <w:rFonts w:ascii="Times New Roman" w:hAnsi="Times New Roman"/>
              </w:rPr>
              <w:t>0,0900</w:t>
            </w:r>
          </w:p>
        </w:tc>
        <w:tc>
          <w:tcPr>
            <w:tcW w:w="573" w:type="pct"/>
            <w:vAlign w:val="center"/>
          </w:tcPr>
          <w:p w14:paraId="4093B457" w14:textId="77777777" w:rsidR="0078757E" w:rsidRPr="006D4AA8" w:rsidRDefault="0078757E" w:rsidP="00AE16C3">
            <w:pPr>
              <w:ind w:left="-170" w:right="-170" w:hanging="13"/>
              <w:jc w:val="center"/>
              <w:rPr>
                <w:rFonts w:ascii="Times New Roman" w:hAnsi="Times New Roman"/>
              </w:rPr>
            </w:pPr>
            <w:r w:rsidRPr="006D4AA8">
              <w:rPr>
                <w:rFonts w:ascii="Times New Roman" w:hAnsi="Times New Roman"/>
              </w:rPr>
              <w:t>5137</w:t>
            </w:r>
          </w:p>
        </w:tc>
        <w:tc>
          <w:tcPr>
            <w:tcW w:w="429" w:type="pct"/>
            <w:vAlign w:val="center"/>
          </w:tcPr>
          <w:p w14:paraId="7D7A348F" w14:textId="77777777" w:rsidR="0078757E" w:rsidRPr="006D4AA8" w:rsidRDefault="0078757E" w:rsidP="00AE16C3">
            <w:pPr>
              <w:ind w:left="-170" w:right="-170"/>
              <w:jc w:val="center"/>
              <w:rPr>
                <w:rFonts w:ascii="Times New Roman" w:hAnsi="Times New Roman"/>
              </w:rPr>
            </w:pPr>
            <w:r w:rsidRPr="006D4AA8">
              <w:rPr>
                <w:rFonts w:ascii="Times New Roman" w:hAnsi="Times New Roman"/>
                <w:lang w:val="uk-UA"/>
              </w:rPr>
              <w:t>500</w:t>
            </w:r>
          </w:p>
        </w:tc>
        <w:tc>
          <w:tcPr>
            <w:tcW w:w="286" w:type="pct"/>
            <w:vAlign w:val="center"/>
          </w:tcPr>
          <w:p w14:paraId="543F52AD" w14:textId="77777777" w:rsidR="0078757E" w:rsidRPr="006D4AA8" w:rsidRDefault="0078757E" w:rsidP="00AE16C3">
            <w:pPr>
              <w:spacing w:line="240" w:lineRule="auto"/>
              <w:ind w:left="-170" w:right="-170"/>
              <w:jc w:val="center"/>
              <w:rPr>
                <w:rFonts w:ascii="Times New Roman" w:hAnsi="Times New Roman"/>
                <w:lang w:val="uk-UA"/>
              </w:rPr>
            </w:pPr>
            <w:r w:rsidRPr="006D4AA8">
              <w:rPr>
                <w:rFonts w:ascii="Times New Roman" w:hAnsi="Times New Roman"/>
                <w:lang w:val="uk-UA"/>
              </w:rPr>
              <w:t>10</w:t>
            </w:r>
          </w:p>
        </w:tc>
        <w:tc>
          <w:tcPr>
            <w:tcW w:w="859" w:type="pct"/>
            <w:vAlign w:val="center"/>
          </w:tcPr>
          <w:p w14:paraId="1C539316" w14:textId="77777777" w:rsidR="0078757E" w:rsidRPr="006D4AA8" w:rsidRDefault="0078757E" w:rsidP="00AE16C3">
            <w:pPr>
              <w:jc w:val="center"/>
              <w:rPr>
                <w:rFonts w:ascii="Times New Roman" w:hAnsi="Times New Roman"/>
              </w:rPr>
            </w:pPr>
            <w:r w:rsidRPr="006D4AA8">
              <w:rPr>
                <w:rFonts w:ascii="Times New Roman" w:hAnsi="Times New Roman"/>
              </w:rPr>
              <w:t>8478,000000</w:t>
            </w:r>
          </w:p>
        </w:tc>
        <w:tc>
          <w:tcPr>
            <w:tcW w:w="637" w:type="pct"/>
            <w:vAlign w:val="center"/>
          </w:tcPr>
          <w:p w14:paraId="4D3E7D78" w14:textId="77777777" w:rsidR="0078757E" w:rsidRPr="006D4AA8" w:rsidRDefault="0078757E" w:rsidP="00AE16C3">
            <w:pPr>
              <w:ind w:left="-113" w:right="-113"/>
              <w:jc w:val="center"/>
              <w:rPr>
                <w:rFonts w:ascii="Times New Roman" w:hAnsi="Times New Roman"/>
              </w:rPr>
            </w:pPr>
            <w:r w:rsidRPr="006D4AA8">
              <w:rPr>
                <w:rFonts w:ascii="Times New Roman" w:hAnsi="Times New Roman"/>
              </w:rPr>
              <w:t>0,528566</w:t>
            </w:r>
          </w:p>
        </w:tc>
      </w:tr>
      <w:tr w:rsidR="006D4AA8" w:rsidRPr="006D4AA8" w14:paraId="725F39DC" w14:textId="77777777" w:rsidTr="0078757E">
        <w:trPr>
          <w:trHeight w:val="414"/>
        </w:trPr>
        <w:tc>
          <w:tcPr>
            <w:tcW w:w="713" w:type="pct"/>
            <w:shd w:val="clear" w:color="auto" w:fill="FFFFFF" w:themeFill="background1"/>
            <w:vAlign w:val="center"/>
          </w:tcPr>
          <w:p w14:paraId="17729587" w14:textId="77777777" w:rsidR="0078757E" w:rsidRPr="006D4AA8" w:rsidRDefault="0078757E" w:rsidP="00AE16C3">
            <w:pPr>
              <w:spacing w:line="240" w:lineRule="auto"/>
              <w:ind w:left="-170" w:right="-170"/>
              <w:jc w:val="left"/>
              <w:rPr>
                <w:rFonts w:ascii="Times New Roman" w:hAnsi="Times New Roman"/>
                <w:lang w:val="ru-RU"/>
              </w:rPr>
            </w:pPr>
            <w:r w:rsidRPr="006D4AA8">
              <w:rPr>
                <w:rFonts w:ascii="Times New Roman" w:hAnsi="Times New Roman"/>
              </w:rPr>
              <w:t xml:space="preserve">Гнідавський </w:t>
            </w:r>
          </w:p>
        </w:tc>
        <w:tc>
          <w:tcPr>
            <w:tcW w:w="387" w:type="pct"/>
            <w:vAlign w:val="center"/>
          </w:tcPr>
          <w:p w14:paraId="21DF2A32" w14:textId="77777777" w:rsidR="0078757E" w:rsidRPr="006D4AA8" w:rsidRDefault="0078757E" w:rsidP="00AE16C3">
            <w:pPr>
              <w:ind w:left="-170" w:right="-170"/>
              <w:jc w:val="center"/>
              <w:rPr>
                <w:rFonts w:ascii="Times New Roman" w:hAnsi="Times New Roman"/>
              </w:rPr>
            </w:pPr>
            <w:r w:rsidRPr="006D4AA8">
              <w:rPr>
                <w:rFonts w:ascii="Times New Roman" w:hAnsi="Times New Roman"/>
              </w:rPr>
              <w:t>чавун</w:t>
            </w:r>
          </w:p>
        </w:tc>
        <w:tc>
          <w:tcPr>
            <w:tcW w:w="331" w:type="pct"/>
            <w:vAlign w:val="center"/>
          </w:tcPr>
          <w:p w14:paraId="096284F4" w14:textId="77777777" w:rsidR="0078757E" w:rsidRPr="006D4AA8" w:rsidRDefault="0078757E" w:rsidP="00AE16C3">
            <w:pPr>
              <w:ind w:left="-170" w:right="-170"/>
              <w:jc w:val="center"/>
              <w:rPr>
                <w:rFonts w:ascii="Times New Roman" w:hAnsi="Times New Roman"/>
              </w:rPr>
            </w:pPr>
            <w:r w:rsidRPr="006D4AA8">
              <w:rPr>
                <w:rFonts w:ascii="Times New Roman" w:hAnsi="Times New Roman"/>
              </w:rPr>
              <w:t>6</w:t>
            </w:r>
          </w:p>
        </w:tc>
        <w:tc>
          <w:tcPr>
            <w:tcW w:w="332" w:type="pct"/>
            <w:vAlign w:val="center"/>
          </w:tcPr>
          <w:p w14:paraId="23932E61" w14:textId="77777777" w:rsidR="0078757E" w:rsidRPr="006D4AA8" w:rsidRDefault="0078757E" w:rsidP="00AE16C3">
            <w:pPr>
              <w:ind w:left="-170" w:right="-170"/>
              <w:jc w:val="center"/>
              <w:rPr>
                <w:rFonts w:ascii="Times New Roman" w:hAnsi="Times New Roman"/>
              </w:rPr>
            </w:pPr>
            <w:r w:rsidRPr="006D4AA8">
              <w:rPr>
                <w:rFonts w:ascii="Times New Roman" w:hAnsi="Times New Roman"/>
              </w:rPr>
              <w:t>300</w:t>
            </w:r>
          </w:p>
        </w:tc>
        <w:tc>
          <w:tcPr>
            <w:tcW w:w="453" w:type="pct"/>
            <w:vAlign w:val="center"/>
          </w:tcPr>
          <w:p w14:paraId="6066F962" w14:textId="77777777" w:rsidR="0078757E" w:rsidRPr="006D4AA8" w:rsidRDefault="0078757E" w:rsidP="00AE16C3">
            <w:pPr>
              <w:ind w:left="-170" w:right="-170"/>
              <w:jc w:val="center"/>
              <w:rPr>
                <w:rFonts w:ascii="Times New Roman" w:hAnsi="Times New Roman"/>
              </w:rPr>
            </w:pPr>
            <w:r w:rsidRPr="006D4AA8">
              <w:rPr>
                <w:rFonts w:ascii="Times New Roman" w:hAnsi="Times New Roman"/>
              </w:rPr>
              <w:t>0,0900</w:t>
            </w:r>
          </w:p>
        </w:tc>
        <w:tc>
          <w:tcPr>
            <w:tcW w:w="573" w:type="pct"/>
            <w:vAlign w:val="center"/>
          </w:tcPr>
          <w:p w14:paraId="6979FCA4" w14:textId="77777777" w:rsidR="0078757E" w:rsidRPr="006D4AA8" w:rsidRDefault="0078757E" w:rsidP="00AE16C3">
            <w:pPr>
              <w:ind w:left="-170" w:right="-170" w:hanging="13"/>
              <w:jc w:val="center"/>
              <w:rPr>
                <w:rFonts w:ascii="Times New Roman" w:hAnsi="Times New Roman"/>
              </w:rPr>
            </w:pPr>
            <w:r w:rsidRPr="006D4AA8">
              <w:rPr>
                <w:rFonts w:ascii="Times New Roman" w:hAnsi="Times New Roman"/>
              </w:rPr>
              <w:t>3771</w:t>
            </w:r>
          </w:p>
        </w:tc>
        <w:tc>
          <w:tcPr>
            <w:tcW w:w="429" w:type="pct"/>
            <w:vAlign w:val="center"/>
          </w:tcPr>
          <w:p w14:paraId="07DE09D5" w14:textId="77777777" w:rsidR="0078757E" w:rsidRPr="006D4AA8" w:rsidRDefault="0078757E" w:rsidP="00AE16C3">
            <w:pPr>
              <w:ind w:left="-170" w:right="-170"/>
              <w:jc w:val="center"/>
              <w:rPr>
                <w:rFonts w:ascii="Times New Roman" w:hAnsi="Times New Roman"/>
              </w:rPr>
            </w:pPr>
            <w:r w:rsidRPr="006D4AA8">
              <w:rPr>
                <w:rFonts w:ascii="Times New Roman" w:hAnsi="Times New Roman"/>
                <w:lang w:val="uk-UA"/>
              </w:rPr>
              <w:t>500</w:t>
            </w:r>
          </w:p>
        </w:tc>
        <w:tc>
          <w:tcPr>
            <w:tcW w:w="286" w:type="pct"/>
            <w:vAlign w:val="center"/>
          </w:tcPr>
          <w:p w14:paraId="6C2BD338" w14:textId="77777777" w:rsidR="0078757E" w:rsidRPr="006D4AA8" w:rsidRDefault="0078757E" w:rsidP="00AE16C3">
            <w:pPr>
              <w:spacing w:line="240" w:lineRule="auto"/>
              <w:ind w:left="-170" w:right="-170"/>
              <w:jc w:val="center"/>
              <w:rPr>
                <w:rFonts w:ascii="Times New Roman" w:hAnsi="Times New Roman"/>
                <w:lang w:val="uk-UA"/>
              </w:rPr>
            </w:pPr>
            <w:r w:rsidRPr="006D4AA8">
              <w:rPr>
                <w:rFonts w:ascii="Times New Roman" w:hAnsi="Times New Roman"/>
                <w:lang w:val="uk-UA"/>
              </w:rPr>
              <w:t>10</w:t>
            </w:r>
          </w:p>
        </w:tc>
        <w:tc>
          <w:tcPr>
            <w:tcW w:w="859" w:type="pct"/>
            <w:vAlign w:val="center"/>
          </w:tcPr>
          <w:p w14:paraId="6852F6F0" w14:textId="77777777" w:rsidR="0078757E" w:rsidRPr="006D4AA8" w:rsidRDefault="0078757E" w:rsidP="00AE16C3">
            <w:pPr>
              <w:jc w:val="center"/>
              <w:rPr>
                <w:rFonts w:ascii="Times New Roman" w:hAnsi="Times New Roman"/>
              </w:rPr>
            </w:pPr>
            <w:r w:rsidRPr="006D4AA8">
              <w:rPr>
                <w:rFonts w:ascii="Times New Roman" w:hAnsi="Times New Roman"/>
              </w:rPr>
              <w:t>2543,400000</w:t>
            </w:r>
          </w:p>
        </w:tc>
        <w:tc>
          <w:tcPr>
            <w:tcW w:w="637" w:type="pct"/>
            <w:vAlign w:val="center"/>
          </w:tcPr>
          <w:p w14:paraId="51D84F18" w14:textId="77777777" w:rsidR="0078757E" w:rsidRPr="006D4AA8" w:rsidRDefault="0078757E" w:rsidP="00AE16C3">
            <w:pPr>
              <w:ind w:left="-113" w:right="-113"/>
              <w:jc w:val="center"/>
              <w:rPr>
                <w:rFonts w:ascii="Times New Roman" w:hAnsi="Times New Roman"/>
              </w:rPr>
            </w:pPr>
            <w:r w:rsidRPr="006D4AA8">
              <w:rPr>
                <w:rFonts w:ascii="Times New Roman" w:hAnsi="Times New Roman"/>
              </w:rPr>
              <w:t>0,15857</w:t>
            </w:r>
          </w:p>
        </w:tc>
      </w:tr>
      <w:tr w:rsidR="006D4AA8" w:rsidRPr="006D4AA8" w14:paraId="2E828F7A" w14:textId="77777777" w:rsidTr="0078757E">
        <w:trPr>
          <w:trHeight w:val="414"/>
        </w:trPr>
        <w:tc>
          <w:tcPr>
            <w:tcW w:w="713" w:type="pct"/>
            <w:shd w:val="clear" w:color="auto" w:fill="FFFFFF" w:themeFill="background1"/>
            <w:vAlign w:val="center"/>
          </w:tcPr>
          <w:p w14:paraId="4A3BAD93" w14:textId="77777777" w:rsidR="0078757E" w:rsidRPr="006D4AA8" w:rsidRDefault="0078757E" w:rsidP="00AE16C3">
            <w:pPr>
              <w:spacing w:line="240" w:lineRule="auto"/>
              <w:ind w:left="-170" w:right="-170"/>
              <w:jc w:val="left"/>
              <w:rPr>
                <w:rFonts w:ascii="Times New Roman" w:hAnsi="Times New Roman"/>
              </w:rPr>
            </w:pPr>
            <w:r w:rsidRPr="006D4AA8">
              <w:rPr>
                <w:rFonts w:ascii="Times New Roman" w:hAnsi="Times New Roman"/>
                <w:lang w:val="ru-RU"/>
              </w:rPr>
              <w:t xml:space="preserve">Омелянівський </w:t>
            </w:r>
            <w:r w:rsidRPr="006D4AA8">
              <w:rPr>
                <w:rFonts w:ascii="Times New Roman" w:hAnsi="Times New Roman"/>
                <w:lang w:val="uk-UA" w:eastAsia="ru-RU"/>
              </w:rPr>
              <w:t>водозабір</w:t>
            </w:r>
          </w:p>
        </w:tc>
        <w:tc>
          <w:tcPr>
            <w:tcW w:w="387" w:type="pct"/>
            <w:vAlign w:val="center"/>
          </w:tcPr>
          <w:p w14:paraId="6E7EB598" w14:textId="77777777" w:rsidR="0078757E" w:rsidRPr="006D4AA8" w:rsidRDefault="0078757E" w:rsidP="00AE16C3">
            <w:pPr>
              <w:ind w:left="-170" w:right="-170"/>
              <w:jc w:val="center"/>
              <w:rPr>
                <w:rFonts w:ascii="Times New Roman" w:hAnsi="Times New Roman"/>
              </w:rPr>
            </w:pPr>
            <w:r w:rsidRPr="006D4AA8">
              <w:rPr>
                <w:rFonts w:ascii="Times New Roman" w:hAnsi="Times New Roman"/>
                <w:lang w:val="uk-UA"/>
              </w:rPr>
              <w:t>чавун</w:t>
            </w:r>
          </w:p>
        </w:tc>
        <w:tc>
          <w:tcPr>
            <w:tcW w:w="331" w:type="pct"/>
            <w:vAlign w:val="center"/>
          </w:tcPr>
          <w:p w14:paraId="0E097638" w14:textId="77777777" w:rsidR="0078757E" w:rsidRPr="006D4AA8" w:rsidRDefault="0078757E" w:rsidP="00AE16C3">
            <w:pPr>
              <w:ind w:left="-170" w:right="-170"/>
              <w:jc w:val="center"/>
              <w:rPr>
                <w:rFonts w:ascii="Times New Roman" w:hAnsi="Times New Roman"/>
              </w:rPr>
            </w:pPr>
            <w:r w:rsidRPr="006D4AA8">
              <w:rPr>
                <w:rFonts w:ascii="Times New Roman" w:hAnsi="Times New Roman"/>
              </w:rPr>
              <w:t>3</w:t>
            </w:r>
          </w:p>
        </w:tc>
        <w:tc>
          <w:tcPr>
            <w:tcW w:w="332" w:type="pct"/>
            <w:vAlign w:val="center"/>
          </w:tcPr>
          <w:p w14:paraId="1C08E856" w14:textId="77777777" w:rsidR="0078757E" w:rsidRPr="006D4AA8" w:rsidRDefault="0078757E" w:rsidP="00AE16C3">
            <w:pPr>
              <w:ind w:left="-170" w:right="-170"/>
              <w:jc w:val="center"/>
              <w:rPr>
                <w:rFonts w:ascii="Times New Roman" w:hAnsi="Times New Roman"/>
              </w:rPr>
            </w:pPr>
            <w:r w:rsidRPr="006D4AA8">
              <w:rPr>
                <w:rFonts w:ascii="Times New Roman" w:hAnsi="Times New Roman"/>
                <w:lang w:val="uk-UA"/>
              </w:rPr>
              <w:t>300</w:t>
            </w:r>
          </w:p>
        </w:tc>
        <w:tc>
          <w:tcPr>
            <w:tcW w:w="453" w:type="pct"/>
            <w:vAlign w:val="center"/>
          </w:tcPr>
          <w:p w14:paraId="1CC5E23E" w14:textId="77777777" w:rsidR="0078757E" w:rsidRPr="006D4AA8" w:rsidRDefault="0078757E" w:rsidP="00AE16C3">
            <w:pPr>
              <w:ind w:left="-170" w:right="-170"/>
              <w:jc w:val="center"/>
              <w:rPr>
                <w:rFonts w:ascii="Times New Roman" w:hAnsi="Times New Roman"/>
              </w:rPr>
            </w:pPr>
            <w:r w:rsidRPr="006D4AA8">
              <w:rPr>
                <w:rFonts w:ascii="Times New Roman" w:hAnsi="Times New Roman"/>
              </w:rPr>
              <w:t>0,0900</w:t>
            </w:r>
          </w:p>
        </w:tc>
        <w:tc>
          <w:tcPr>
            <w:tcW w:w="573" w:type="pct"/>
            <w:vAlign w:val="center"/>
          </w:tcPr>
          <w:p w14:paraId="6E85246F" w14:textId="77777777" w:rsidR="0078757E" w:rsidRPr="006D4AA8" w:rsidRDefault="0078757E" w:rsidP="00AE16C3">
            <w:pPr>
              <w:ind w:left="-170" w:right="-170" w:hanging="13"/>
              <w:jc w:val="center"/>
              <w:rPr>
                <w:rFonts w:ascii="Times New Roman" w:hAnsi="Times New Roman"/>
              </w:rPr>
            </w:pPr>
            <w:r w:rsidRPr="006D4AA8">
              <w:rPr>
                <w:rFonts w:ascii="Times New Roman" w:hAnsi="Times New Roman"/>
              </w:rPr>
              <w:t>1062</w:t>
            </w:r>
          </w:p>
        </w:tc>
        <w:tc>
          <w:tcPr>
            <w:tcW w:w="429" w:type="pct"/>
            <w:vAlign w:val="center"/>
          </w:tcPr>
          <w:p w14:paraId="04D3B435" w14:textId="77777777" w:rsidR="0078757E" w:rsidRPr="006D4AA8" w:rsidRDefault="0078757E" w:rsidP="00AE16C3">
            <w:pPr>
              <w:ind w:left="-170" w:right="-170"/>
              <w:jc w:val="center"/>
              <w:rPr>
                <w:rFonts w:ascii="Times New Roman" w:hAnsi="Times New Roman"/>
              </w:rPr>
            </w:pPr>
            <w:r w:rsidRPr="006D4AA8">
              <w:rPr>
                <w:rFonts w:ascii="Times New Roman" w:hAnsi="Times New Roman"/>
                <w:lang w:val="uk-UA"/>
              </w:rPr>
              <w:t>500</w:t>
            </w:r>
          </w:p>
        </w:tc>
        <w:tc>
          <w:tcPr>
            <w:tcW w:w="286" w:type="pct"/>
            <w:vAlign w:val="center"/>
          </w:tcPr>
          <w:p w14:paraId="48B50EB9" w14:textId="77777777" w:rsidR="0078757E" w:rsidRPr="006D4AA8" w:rsidRDefault="0078757E" w:rsidP="00AE16C3">
            <w:pPr>
              <w:spacing w:line="240" w:lineRule="auto"/>
              <w:ind w:left="-170" w:right="-170"/>
              <w:jc w:val="center"/>
              <w:rPr>
                <w:rFonts w:ascii="Times New Roman" w:hAnsi="Times New Roman"/>
                <w:lang w:val="uk-UA"/>
              </w:rPr>
            </w:pPr>
            <w:r w:rsidRPr="006D4AA8">
              <w:rPr>
                <w:rFonts w:ascii="Times New Roman" w:hAnsi="Times New Roman"/>
                <w:lang w:val="uk-UA"/>
              </w:rPr>
              <w:t>10</w:t>
            </w:r>
          </w:p>
        </w:tc>
        <w:tc>
          <w:tcPr>
            <w:tcW w:w="859" w:type="pct"/>
            <w:vAlign w:val="center"/>
          </w:tcPr>
          <w:p w14:paraId="6502B542" w14:textId="77777777" w:rsidR="0078757E" w:rsidRPr="006D4AA8" w:rsidRDefault="0078757E" w:rsidP="00AE16C3">
            <w:pPr>
              <w:jc w:val="center"/>
              <w:rPr>
                <w:rFonts w:ascii="Times New Roman" w:hAnsi="Times New Roman"/>
              </w:rPr>
            </w:pPr>
            <w:r w:rsidRPr="006D4AA8">
              <w:rPr>
                <w:rFonts w:ascii="Times New Roman" w:hAnsi="Times New Roman"/>
              </w:rPr>
              <w:t>1271,700000</w:t>
            </w:r>
          </w:p>
        </w:tc>
        <w:tc>
          <w:tcPr>
            <w:tcW w:w="637" w:type="pct"/>
            <w:vAlign w:val="center"/>
          </w:tcPr>
          <w:p w14:paraId="33F08DF4" w14:textId="77777777" w:rsidR="0078757E" w:rsidRPr="006D4AA8" w:rsidRDefault="0078757E" w:rsidP="00AE16C3">
            <w:pPr>
              <w:ind w:left="-113" w:right="-113"/>
              <w:jc w:val="center"/>
              <w:rPr>
                <w:rFonts w:ascii="Times New Roman" w:hAnsi="Times New Roman"/>
              </w:rPr>
            </w:pPr>
            <w:r w:rsidRPr="006D4AA8">
              <w:rPr>
                <w:rFonts w:ascii="Times New Roman" w:hAnsi="Times New Roman"/>
              </w:rPr>
              <w:t>0,079285</w:t>
            </w:r>
          </w:p>
        </w:tc>
      </w:tr>
      <w:tr w:rsidR="006D4AA8" w:rsidRPr="006D4AA8" w14:paraId="61B538BA" w14:textId="77777777" w:rsidTr="0078757E">
        <w:trPr>
          <w:trHeight w:val="414"/>
        </w:trPr>
        <w:tc>
          <w:tcPr>
            <w:tcW w:w="713" w:type="pct"/>
            <w:shd w:val="clear" w:color="auto" w:fill="FFFFFF" w:themeFill="background1"/>
            <w:vAlign w:val="center"/>
          </w:tcPr>
          <w:p w14:paraId="61C6F9E2" w14:textId="77777777" w:rsidR="0078757E" w:rsidRPr="006D4AA8" w:rsidRDefault="0078757E" w:rsidP="00AE16C3">
            <w:pPr>
              <w:spacing w:line="240" w:lineRule="auto"/>
              <w:ind w:left="-170" w:right="-170"/>
              <w:jc w:val="left"/>
              <w:rPr>
                <w:rFonts w:ascii="Times New Roman" w:hAnsi="Times New Roman"/>
                <w:lang w:val="ru-RU"/>
              </w:rPr>
            </w:pPr>
            <w:r w:rsidRPr="006D4AA8">
              <w:rPr>
                <w:rFonts w:ascii="Times New Roman" w:hAnsi="Times New Roman"/>
                <w:lang w:val="ru-RU"/>
              </w:rPr>
              <w:t xml:space="preserve">Омелянівський </w:t>
            </w:r>
            <w:r w:rsidRPr="006D4AA8">
              <w:rPr>
                <w:rFonts w:ascii="Times New Roman" w:hAnsi="Times New Roman"/>
                <w:lang w:val="uk-UA" w:eastAsia="ru-RU"/>
              </w:rPr>
              <w:t>водозабір</w:t>
            </w:r>
          </w:p>
        </w:tc>
        <w:tc>
          <w:tcPr>
            <w:tcW w:w="387" w:type="pct"/>
            <w:vAlign w:val="center"/>
          </w:tcPr>
          <w:p w14:paraId="296D46A5" w14:textId="77777777" w:rsidR="0078757E" w:rsidRPr="006D4AA8" w:rsidRDefault="0078757E" w:rsidP="00AE16C3">
            <w:pPr>
              <w:ind w:left="-170" w:right="-170"/>
              <w:jc w:val="center"/>
              <w:rPr>
                <w:rFonts w:ascii="Times New Roman" w:hAnsi="Times New Roman"/>
              </w:rPr>
            </w:pPr>
            <w:r w:rsidRPr="006D4AA8">
              <w:rPr>
                <w:rFonts w:ascii="Times New Roman" w:hAnsi="Times New Roman"/>
                <w:lang w:val="uk-UA"/>
              </w:rPr>
              <w:t>чавун</w:t>
            </w:r>
          </w:p>
        </w:tc>
        <w:tc>
          <w:tcPr>
            <w:tcW w:w="331" w:type="pct"/>
            <w:vAlign w:val="center"/>
          </w:tcPr>
          <w:p w14:paraId="603BDEDD" w14:textId="77777777" w:rsidR="0078757E" w:rsidRPr="006D4AA8" w:rsidRDefault="0078757E" w:rsidP="00AE16C3">
            <w:pPr>
              <w:ind w:left="-170" w:right="-170"/>
              <w:jc w:val="center"/>
              <w:rPr>
                <w:rFonts w:ascii="Times New Roman" w:hAnsi="Times New Roman"/>
              </w:rPr>
            </w:pPr>
            <w:r w:rsidRPr="006D4AA8">
              <w:rPr>
                <w:rFonts w:ascii="Times New Roman" w:hAnsi="Times New Roman"/>
              </w:rPr>
              <w:t>1</w:t>
            </w:r>
          </w:p>
        </w:tc>
        <w:tc>
          <w:tcPr>
            <w:tcW w:w="332" w:type="pct"/>
            <w:vAlign w:val="center"/>
          </w:tcPr>
          <w:p w14:paraId="73E1A397" w14:textId="77777777" w:rsidR="0078757E" w:rsidRPr="006D4AA8" w:rsidRDefault="0078757E" w:rsidP="00AE16C3">
            <w:pPr>
              <w:ind w:left="-170" w:right="-170"/>
              <w:jc w:val="center"/>
              <w:rPr>
                <w:rFonts w:ascii="Times New Roman" w:hAnsi="Times New Roman"/>
              </w:rPr>
            </w:pPr>
            <w:r w:rsidRPr="006D4AA8">
              <w:rPr>
                <w:rFonts w:ascii="Times New Roman" w:hAnsi="Times New Roman"/>
                <w:lang w:val="uk-UA"/>
              </w:rPr>
              <w:t>350</w:t>
            </w:r>
          </w:p>
        </w:tc>
        <w:tc>
          <w:tcPr>
            <w:tcW w:w="453" w:type="pct"/>
            <w:vAlign w:val="center"/>
          </w:tcPr>
          <w:p w14:paraId="324DD9DB" w14:textId="77777777" w:rsidR="0078757E" w:rsidRPr="006D4AA8" w:rsidRDefault="0078757E" w:rsidP="00AE16C3">
            <w:pPr>
              <w:ind w:left="-170" w:right="-170"/>
              <w:jc w:val="center"/>
              <w:rPr>
                <w:rFonts w:ascii="Times New Roman" w:hAnsi="Times New Roman"/>
              </w:rPr>
            </w:pPr>
            <w:r w:rsidRPr="006D4AA8">
              <w:rPr>
                <w:rFonts w:ascii="Times New Roman" w:hAnsi="Times New Roman"/>
              </w:rPr>
              <w:t>0,1225</w:t>
            </w:r>
          </w:p>
        </w:tc>
        <w:tc>
          <w:tcPr>
            <w:tcW w:w="573" w:type="pct"/>
            <w:vAlign w:val="center"/>
          </w:tcPr>
          <w:p w14:paraId="6FAB8617" w14:textId="77777777" w:rsidR="0078757E" w:rsidRPr="006D4AA8" w:rsidRDefault="0078757E" w:rsidP="00AE16C3">
            <w:pPr>
              <w:ind w:left="-170" w:right="-170" w:hanging="13"/>
              <w:jc w:val="center"/>
              <w:rPr>
                <w:rFonts w:ascii="Times New Roman" w:hAnsi="Times New Roman"/>
              </w:rPr>
            </w:pPr>
            <w:r w:rsidRPr="006D4AA8">
              <w:rPr>
                <w:rFonts w:ascii="Times New Roman" w:hAnsi="Times New Roman"/>
                <w:lang w:val="uk-UA"/>
              </w:rPr>
              <w:t>148</w:t>
            </w:r>
          </w:p>
        </w:tc>
        <w:tc>
          <w:tcPr>
            <w:tcW w:w="429" w:type="pct"/>
            <w:vAlign w:val="center"/>
          </w:tcPr>
          <w:p w14:paraId="224410E6" w14:textId="77777777" w:rsidR="0078757E" w:rsidRPr="006D4AA8" w:rsidRDefault="0078757E" w:rsidP="00AE16C3">
            <w:pPr>
              <w:ind w:left="-170" w:right="-170"/>
              <w:jc w:val="center"/>
              <w:rPr>
                <w:rFonts w:ascii="Times New Roman" w:hAnsi="Times New Roman"/>
                <w:lang w:val="uk-UA"/>
              </w:rPr>
            </w:pPr>
            <w:r w:rsidRPr="006D4AA8">
              <w:rPr>
                <w:rFonts w:ascii="Times New Roman" w:hAnsi="Times New Roman"/>
                <w:lang w:val="uk-UA"/>
              </w:rPr>
              <w:t>148</w:t>
            </w:r>
          </w:p>
        </w:tc>
        <w:tc>
          <w:tcPr>
            <w:tcW w:w="286" w:type="pct"/>
            <w:vAlign w:val="center"/>
          </w:tcPr>
          <w:p w14:paraId="28491ACD" w14:textId="77777777" w:rsidR="0078757E" w:rsidRPr="006D4AA8" w:rsidRDefault="0078757E" w:rsidP="00AE16C3">
            <w:pPr>
              <w:spacing w:line="240" w:lineRule="auto"/>
              <w:ind w:left="-170" w:right="-170"/>
              <w:jc w:val="center"/>
              <w:rPr>
                <w:rFonts w:ascii="Times New Roman" w:hAnsi="Times New Roman"/>
                <w:lang w:val="uk-UA"/>
              </w:rPr>
            </w:pPr>
            <w:r w:rsidRPr="006D4AA8">
              <w:rPr>
                <w:rFonts w:ascii="Times New Roman" w:hAnsi="Times New Roman"/>
                <w:lang w:val="uk-UA"/>
              </w:rPr>
              <w:t>10</w:t>
            </w:r>
          </w:p>
        </w:tc>
        <w:tc>
          <w:tcPr>
            <w:tcW w:w="859" w:type="pct"/>
            <w:vAlign w:val="center"/>
          </w:tcPr>
          <w:p w14:paraId="1795FCBF" w14:textId="77777777" w:rsidR="0078757E" w:rsidRPr="006D4AA8" w:rsidRDefault="0078757E" w:rsidP="00AE16C3">
            <w:pPr>
              <w:jc w:val="center"/>
              <w:rPr>
                <w:rFonts w:ascii="Times New Roman" w:hAnsi="Times New Roman"/>
              </w:rPr>
            </w:pPr>
            <w:r w:rsidRPr="006D4AA8">
              <w:rPr>
                <w:rFonts w:ascii="Times New Roman" w:hAnsi="Times New Roman"/>
              </w:rPr>
              <w:t>170,784600</w:t>
            </w:r>
          </w:p>
        </w:tc>
        <w:tc>
          <w:tcPr>
            <w:tcW w:w="637" w:type="pct"/>
            <w:vAlign w:val="center"/>
          </w:tcPr>
          <w:p w14:paraId="700DEFCB" w14:textId="77777777" w:rsidR="0078757E" w:rsidRPr="006D4AA8" w:rsidRDefault="0078757E" w:rsidP="00AE16C3">
            <w:pPr>
              <w:ind w:left="-113" w:right="-113"/>
              <w:jc w:val="center"/>
              <w:rPr>
                <w:rFonts w:ascii="Times New Roman" w:hAnsi="Times New Roman"/>
              </w:rPr>
            </w:pPr>
            <w:r w:rsidRPr="006D4AA8">
              <w:rPr>
                <w:rFonts w:ascii="Times New Roman" w:hAnsi="Times New Roman"/>
              </w:rPr>
              <w:t>0,010648</w:t>
            </w:r>
          </w:p>
        </w:tc>
      </w:tr>
      <w:tr w:rsidR="006D4AA8" w:rsidRPr="006D4AA8" w14:paraId="128D081E" w14:textId="77777777" w:rsidTr="0078757E">
        <w:trPr>
          <w:trHeight w:val="414"/>
        </w:trPr>
        <w:tc>
          <w:tcPr>
            <w:tcW w:w="713" w:type="pct"/>
            <w:shd w:val="clear" w:color="auto" w:fill="FFFFFF" w:themeFill="background1"/>
            <w:vAlign w:val="center"/>
          </w:tcPr>
          <w:p w14:paraId="004E2CB0" w14:textId="77777777" w:rsidR="0078757E" w:rsidRPr="006D4AA8" w:rsidRDefault="0078757E" w:rsidP="00AE16C3">
            <w:pPr>
              <w:spacing w:line="240" w:lineRule="auto"/>
              <w:ind w:left="-170" w:right="-170"/>
              <w:jc w:val="left"/>
              <w:rPr>
                <w:rFonts w:ascii="Times New Roman" w:hAnsi="Times New Roman"/>
                <w:lang w:val="ru-RU"/>
              </w:rPr>
            </w:pPr>
            <w:r w:rsidRPr="006D4AA8">
              <w:rPr>
                <w:rFonts w:ascii="Times New Roman" w:hAnsi="Times New Roman"/>
                <w:lang w:val="ru-RU"/>
              </w:rPr>
              <w:t xml:space="preserve">Омелянівський </w:t>
            </w:r>
            <w:r w:rsidRPr="006D4AA8">
              <w:rPr>
                <w:rFonts w:ascii="Times New Roman" w:hAnsi="Times New Roman"/>
                <w:lang w:val="uk-UA" w:eastAsia="ru-RU"/>
              </w:rPr>
              <w:t>водозабір</w:t>
            </w:r>
          </w:p>
        </w:tc>
        <w:tc>
          <w:tcPr>
            <w:tcW w:w="387" w:type="pct"/>
            <w:vAlign w:val="center"/>
          </w:tcPr>
          <w:p w14:paraId="52150BBE" w14:textId="77777777" w:rsidR="0078757E" w:rsidRPr="006D4AA8" w:rsidRDefault="0078757E" w:rsidP="00AE16C3">
            <w:pPr>
              <w:ind w:left="-170" w:right="-170"/>
              <w:jc w:val="center"/>
              <w:rPr>
                <w:rFonts w:ascii="Times New Roman" w:hAnsi="Times New Roman"/>
              </w:rPr>
            </w:pPr>
            <w:r w:rsidRPr="006D4AA8">
              <w:rPr>
                <w:rFonts w:ascii="Times New Roman" w:hAnsi="Times New Roman"/>
                <w:lang w:val="uk-UA"/>
              </w:rPr>
              <w:t>чавун</w:t>
            </w:r>
          </w:p>
        </w:tc>
        <w:tc>
          <w:tcPr>
            <w:tcW w:w="331" w:type="pct"/>
            <w:vAlign w:val="center"/>
          </w:tcPr>
          <w:p w14:paraId="0C704D86" w14:textId="77777777" w:rsidR="0078757E" w:rsidRPr="006D4AA8" w:rsidRDefault="0078757E" w:rsidP="00AE16C3">
            <w:pPr>
              <w:ind w:left="-170" w:right="-170"/>
              <w:jc w:val="center"/>
              <w:rPr>
                <w:rFonts w:ascii="Times New Roman" w:hAnsi="Times New Roman"/>
              </w:rPr>
            </w:pPr>
            <w:r w:rsidRPr="006D4AA8">
              <w:rPr>
                <w:rFonts w:ascii="Times New Roman" w:hAnsi="Times New Roman"/>
              </w:rPr>
              <w:t>1</w:t>
            </w:r>
          </w:p>
        </w:tc>
        <w:tc>
          <w:tcPr>
            <w:tcW w:w="332" w:type="pct"/>
            <w:vAlign w:val="center"/>
          </w:tcPr>
          <w:p w14:paraId="4B5AB2D8" w14:textId="77777777" w:rsidR="0078757E" w:rsidRPr="006D4AA8" w:rsidRDefault="0078757E" w:rsidP="00AE16C3">
            <w:pPr>
              <w:ind w:left="-170" w:right="-170"/>
              <w:jc w:val="center"/>
              <w:rPr>
                <w:rFonts w:ascii="Times New Roman" w:hAnsi="Times New Roman"/>
              </w:rPr>
            </w:pPr>
            <w:r w:rsidRPr="006D4AA8">
              <w:rPr>
                <w:rFonts w:ascii="Times New Roman" w:hAnsi="Times New Roman"/>
                <w:lang w:val="uk-UA"/>
              </w:rPr>
              <w:t>400</w:t>
            </w:r>
          </w:p>
        </w:tc>
        <w:tc>
          <w:tcPr>
            <w:tcW w:w="453" w:type="pct"/>
            <w:vAlign w:val="center"/>
          </w:tcPr>
          <w:p w14:paraId="718BE5E7" w14:textId="77777777" w:rsidR="0078757E" w:rsidRPr="006D4AA8" w:rsidRDefault="0078757E" w:rsidP="00AE16C3">
            <w:pPr>
              <w:ind w:left="-170" w:right="-170"/>
              <w:jc w:val="center"/>
              <w:rPr>
                <w:rFonts w:ascii="Times New Roman" w:hAnsi="Times New Roman"/>
              </w:rPr>
            </w:pPr>
            <w:r w:rsidRPr="006D4AA8">
              <w:rPr>
                <w:rFonts w:ascii="Times New Roman" w:hAnsi="Times New Roman"/>
              </w:rPr>
              <w:t>0,1600</w:t>
            </w:r>
          </w:p>
        </w:tc>
        <w:tc>
          <w:tcPr>
            <w:tcW w:w="573" w:type="pct"/>
            <w:vAlign w:val="center"/>
          </w:tcPr>
          <w:p w14:paraId="1EFFBC2A" w14:textId="77777777" w:rsidR="0078757E" w:rsidRPr="006D4AA8" w:rsidRDefault="0078757E" w:rsidP="00AE16C3">
            <w:pPr>
              <w:ind w:left="-170" w:right="-170" w:hanging="13"/>
              <w:jc w:val="center"/>
              <w:rPr>
                <w:rFonts w:ascii="Times New Roman" w:hAnsi="Times New Roman"/>
              </w:rPr>
            </w:pPr>
            <w:r w:rsidRPr="006D4AA8">
              <w:rPr>
                <w:rFonts w:ascii="Times New Roman" w:hAnsi="Times New Roman"/>
                <w:lang w:val="uk-UA"/>
              </w:rPr>
              <w:t>750</w:t>
            </w:r>
          </w:p>
        </w:tc>
        <w:tc>
          <w:tcPr>
            <w:tcW w:w="429" w:type="pct"/>
            <w:vAlign w:val="center"/>
          </w:tcPr>
          <w:p w14:paraId="53E26ACD" w14:textId="77777777" w:rsidR="0078757E" w:rsidRPr="006D4AA8" w:rsidRDefault="0078757E" w:rsidP="00AE16C3">
            <w:pPr>
              <w:ind w:left="-170" w:right="-170"/>
              <w:jc w:val="center"/>
              <w:rPr>
                <w:rFonts w:ascii="Times New Roman" w:hAnsi="Times New Roman"/>
                <w:lang w:val="uk-UA"/>
              </w:rPr>
            </w:pPr>
            <w:r w:rsidRPr="006D4AA8">
              <w:rPr>
                <w:rFonts w:ascii="Times New Roman" w:hAnsi="Times New Roman"/>
                <w:lang w:val="uk-UA"/>
              </w:rPr>
              <w:t>500</w:t>
            </w:r>
          </w:p>
        </w:tc>
        <w:tc>
          <w:tcPr>
            <w:tcW w:w="286" w:type="pct"/>
            <w:vAlign w:val="center"/>
          </w:tcPr>
          <w:p w14:paraId="3028289E" w14:textId="77777777" w:rsidR="0078757E" w:rsidRPr="006D4AA8" w:rsidRDefault="0078757E" w:rsidP="00AE16C3">
            <w:pPr>
              <w:spacing w:line="240" w:lineRule="auto"/>
              <w:ind w:left="-170" w:right="-170"/>
              <w:jc w:val="center"/>
              <w:rPr>
                <w:rFonts w:ascii="Times New Roman" w:hAnsi="Times New Roman"/>
                <w:lang w:val="uk-UA"/>
              </w:rPr>
            </w:pPr>
            <w:r w:rsidRPr="006D4AA8">
              <w:rPr>
                <w:rFonts w:ascii="Times New Roman" w:hAnsi="Times New Roman"/>
                <w:lang w:val="uk-UA"/>
              </w:rPr>
              <w:t>10</w:t>
            </w:r>
          </w:p>
        </w:tc>
        <w:tc>
          <w:tcPr>
            <w:tcW w:w="859" w:type="pct"/>
            <w:vAlign w:val="center"/>
          </w:tcPr>
          <w:p w14:paraId="0FAB0FB1" w14:textId="77777777" w:rsidR="0078757E" w:rsidRPr="006D4AA8" w:rsidRDefault="0078757E" w:rsidP="00AE16C3">
            <w:pPr>
              <w:jc w:val="center"/>
              <w:rPr>
                <w:rFonts w:ascii="Times New Roman" w:hAnsi="Times New Roman"/>
              </w:rPr>
            </w:pPr>
            <w:r w:rsidRPr="006D4AA8">
              <w:rPr>
                <w:rFonts w:ascii="Times New Roman" w:hAnsi="Times New Roman"/>
              </w:rPr>
              <w:t>753,600000</w:t>
            </w:r>
          </w:p>
        </w:tc>
        <w:tc>
          <w:tcPr>
            <w:tcW w:w="637" w:type="pct"/>
            <w:vAlign w:val="center"/>
          </w:tcPr>
          <w:p w14:paraId="3085A80F" w14:textId="77777777" w:rsidR="0078757E" w:rsidRPr="006D4AA8" w:rsidRDefault="0078757E" w:rsidP="00AE16C3">
            <w:pPr>
              <w:ind w:left="-113" w:right="-113"/>
              <w:jc w:val="center"/>
              <w:rPr>
                <w:rFonts w:ascii="Times New Roman" w:hAnsi="Times New Roman"/>
              </w:rPr>
            </w:pPr>
            <w:r w:rsidRPr="006D4AA8">
              <w:rPr>
                <w:rFonts w:ascii="Times New Roman" w:hAnsi="Times New Roman"/>
              </w:rPr>
              <w:t>0,046984</w:t>
            </w:r>
          </w:p>
        </w:tc>
      </w:tr>
      <w:tr w:rsidR="006D4AA8" w:rsidRPr="006D4AA8" w14:paraId="13E9C672" w14:textId="77777777" w:rsidTr="0078757E">
        <w:trPr>
          <w:trHeight w:val="414"/>
        </w:trPr>
        <w:tc>
          <w:tcPr>
            <w:tcW w:w="713" w:type="pct"/>
            <w:shd w:val="clear" w:color="auto" w:fill="FFFFFF" w:themeFill="background1"/>
            <w:vAlign w:val="center"/>
          </w:tcPr>
          <w:p w14:paraId="477D1102" w14:textId="77777777" w:rsidR="0078757E" w:rsidRPr="006D4AA8" w:rsidRDefault="0078757E" w:rsidP="00AE16C3">
            <w:pPr>
              <w:spacing w:line="240" w:lineRule="auto"/>
              <w:ind w:left="-170" w:right="-170"/>
              <w:jc w:val="left"/>
              <w:rPr>
                <w:rFonts w:ascii="Times New Roman" w:hAnsi="Times New Roman"/>
                <w:lang w:val="ru-RU"/>
              </w:rPr>
            </w:pPr>
            <w:r w:rsidRPr="006D4AA8">
              <w:rPr>
                <w:rFonts w:ascii="Times New Roman" w:hAnsi="Times New Roman"/>
                <w:lang w:val="ru-RU"/>
              </w:rPr>
              <w:t>Дубнівський</w:t>
            </w:r>
            <w:r w:rsidRPr="006D4AA8">
              <w:rPr>
                <w:rFonts w:ascii="Times New Roman" w:hAnsi="Times New Roman"/>
                <w:lang w:val="uk-UA" w:eastAsia="ru-RU"/>
              </w:rPr>
              <w:t>водозабір</w:t>
            </w:r>
          </w:p>
        </w:tc>
        <w:tc>
          <w:tcPr>
            <w:tcW w:w="387" w:type="pct"/>
            <w:vAlign w:val="center"/>
          </w:tcPr>
          <w:p w14:paraId="240256B7" w14:textId="77777777" w:rsidR="0078757E" w:rsidRPr="006D4AA8" w:rsidRDefault="0078757E" w:rsidP="00AE16C3">
            <w:pPr>
              <w:ind w:left="-170" w:right="-170"/>
              <w:jc w:val="center"/>
              <w:rPr>
                <w:rFonts w:ascii="Times New Roman" w:hAnsi="Times New Roman"/>
              </w:rPr>
            </w:pPr>
            <w:r w:rsidRPr="006D4AA8">
              <w:rPr>
                <w:rFonts w:ascii="Times New Roman" w:hAnsi="Times New Roman"/>
                <w:lang w:val="uk-UA"/>
              </w:rPr>
              <w:t>чавун</w:t>
            </w:r>
          </w:p>
        </w:tc>
        <w:tc>
          <w:tcPr>
            <w:tcW w:w="331" w:type="pct"/>
            <w:vAlign w:val="center"/>
          </w:tcPr>
          <w:p w14:paraId="08C56DEB" w14:textId="77777777" w:rsidR="0078757E" w:rsidRPr="006D4AA8" w:rsidRDefault="0078757E" w:rsidP="00AE16C3">
            <w:pPr>
              <w:ind w:left="-170" w:right="-170"/>
              <w:jc w:val="center"/>
              <w:rPr>
                <w:rFonts w:ascii="Times New Roman" w:hAnsi="Times New Roman"/>
              </w:rPr>
            </w:pPr>
            <w:r w:rsidRPr="006D4AA8">
              <w:rPr>
                <w:rFonts w:ascii="Times New Roman" w:hAnsi="Times New Roman"/>
              </w:rPr>
              <w:t>4</w:t>
            </w:r>
          </w:p>
        </w:tc>
        <w:tc>
          <w:tcPr>
            <w:tcW w:w="332" w:type="pct"/>
            <w:vAlign w:val="center"/>
          </w:tcPr>
          <w:p w14:paraId="19169622" w14:textId="77777777" w:rsidR="0078757E" w:rsidRPr="006D4AA8" w:rsidRDefault="0078757E" w:rsidP="00AE16C3">
            <w:pPr>
              <w:ind w:left="-170" w:right="-170"/>
              <w:jc w:val="center"/>
              <w:rPr>
                <w:rFonts w:ascii="Times New Roman" w:hAnsi="Times New Roman"/>
              </w:rPr>
            </w:pPr>
            <w:r w:rsidRPr="006D4AA8">
              <w:rPr>
                <w:rFonts w:ascii="Times New Roman" w:hAnsi="Times New Roman"/>
                <w:lang w:val="uk-UA"/>
              </w:rPr>
              <w:t>500</w:t>
            </w:r>
          </w:p>
        </w:tc>
        <w:tc>
          <w:tcPr>
            <w:tcW w:w="453" w:type="pct"/>
            <w:vAlign w:val="center"/>
          </w:tcPr>
          <w:p w14:paraId="128A4DF4" w14:textId="77777777" w:rsidR="0078757E" w:rsidRPr="006D4AA8" w:rsidRDefault="0078757E" w:rsidP="00AE16C3">
            <w:pPr>
              <w:ind w:left="-170" w:right="-170"/>
              <w:jc w:val="center"/>
              <w:rPr>
                <w:rFonts w:ascii="Times New Roman" w:hAnsi="Times New Roman"/>
              </w:rPr>
            </w:pPr>
            <w:r w:rsidRPr="006D4AA8">
              <w:rPr>
                <w:rFonts w:ascii="Times New Roman" w:hAnsi="Times New Roman"/>
              </w:rPr>
              <w:t>0,2500</w:t>
            </w:r>
          </w:p>
        </w:tc>
        <w:tc>
          <w:tcPr>
            <w:tcW w:w="573" w:type="pct"/>
            <w:vAlign w:val="center"/>
          </w:tcPr>
          <w:p w14:paraId="5EDD3493" w14:textId="77777777" w:rsidR="0078757E" w:rsidRPr="006D4AA8" w:rsidRDefault="0078757E" w:rsidP="00AE16C3">
            <w:pPr>
              <w:ind w:left="-170" w:right="-170" w:hanging="13"/>
              <w:jc w:val="center"/>
              <w:rPr>
                <w:rFonts w:ascii="Times New Roman" w:hAnsi="Times New Roman"/>
              </w:rPr>
            </w:pPr>
            <w:r w:rsidRPr="006D4AA8">
              <w:rPr>
                <w:rFonts w:ascii="Times New Roman" w:hAnsi="Times New Roman"/>
              </w:rPr>
              <w:t>960</w:t>
            </w:r>
          </w:p>
        </w:tc>
        <w:tc>
          <w:tcPr>
            <w:tcW w:w="429" w:type="pct"/>
            <w:vAlign w:val="center"/>
          </w:tcPr>
          <w:p w14:paraId="6736C850" w14:textId="77777777" w:rsidR="0078757E" w:rsidRPr="006D4AA8" w:rsidRDefault="0078757E" w:rsidP="00AE16C3">
            <w:pPr>
              <w:ind w:left="-170" w:right="-170"/>
              <w:jc w:val="center"/>
              <w:rPr>
                <w:rFonts w:ascii="Times New Roman" w:hAnsi="Times New Roman"/>
                <w:lang w:val="uk-UA"/>
              </w:rPr>
            </w:pPr>
            <w:r w:rsidRPr="006D4AA8">
              <w:rPr>
                <w:rFonts w:ascii="Times New Roman" w:hAnsi="Times New Roman"/>
                <w:lang w:val="uk-UA"/>
              </w:rPr>
              <w:t>500</w:t>
            </w:r>
          </w:p>
        </w:tc>
        <w:tc>
          <w:tcPr>
            <w:tcW w:w="286" w:type="pct"/>
            <w:vAlign w:val="center"/>
          </w:tcPr>
          <w:p w14:paraId="3BAF87E5" w14:textId="77777777" w:rsidR="0078757E" w:rsidRPr="006D4AA8" w:rsidRDefault="0078757E" w:rsidP="00AE16C3">
            <w:pPr>
              <w:spacing w:line="240" w:lineRule="auto"/>
              <w:ind w:left="-170" w:right="-170"/>
              <w:jc w:val="center"/>
              <w:rPr>
                <w:rFonts w:ascii="Times New Roman" w:hAnsi="Times New Roman"/>
                <w:lang w:val="uk-UA"/>
              </w:rPr>
            </w:pPr>
            <w:r w:rsidRPr="006D4AA8">
              <w:rPr>
                <w:rFonts w:ascii="Times New Roman" w:hAnsi="Times New Roman"/>
                <w:lang w:val="uk-UA"/>
              </w:rPr>
              <w:t>10</w:t>
            </w:r>
          </w:p>
        </w:tc>
        <w:tc>
          <w:tcPr>
            <w:tcW w:w="859" w:type="pct"/>
            <w:vAlign w:val="center"/>
          </w:tcPr>
          <w:p w14:paraId="57FD2612" w14:textId="77777777" w:rsidR="0078757E" w:rsidRPr="006D4AA8" w:rsidRDefault="0078757E" w:rsidP="00AE16C3">
            <w:pPr>
              <w:jc w:val="center"/>
              <w:rPr>
                <w:rFonts w:ascii="Times New Roman" w:hAnsi="Times New Roman"/>
              </w:rPr>
            </w:pPr>
            <w:r w:rsidRPr="006D4AA8">
              <w:rPr>
                <w:rFonts w:ascii="Times New Roman" w:hAnsi="Times New Roman"/>
              </w:rPr>
              <w:t>4710,000000</w:t>
            </w:r>
          </w:p>
        </w:tc>
        <w:tc>
          <w:tcPr>
            <w:tcW w:w="637" w:type="pct"/>
            <w:vAlign w:val="center"/>
          </w:tcPr>
          <w:p w14:paraId="25AA5E20" w14:textId="77777777" w:rsidR="0078757E" w:rsidRPr="006D4AA8" w:rsidRDefault="0078757E" w:rsidP="00AE16C3">
            <w:pPr>
              <w:ind w:left="-113" w:right="-113"/>
              <w:jc w:val="center"/>
              <w:rPr>
                <w:rFonts w:ascii="Times New Roman" w:hAnsi="Times New Roman"/>
              </w:rPr>
            </w:pPr>
            <w:r w:rsidRPr="006D4AA8">
              <w:rPr>
                <w:rFonts w:ascii="Times New Roman" w:hAnsi="Times New Roman"/>
              </w:rPr>
              <w:t>0,293648</w:t>
            </w:r>
          </w:p>
        </w:tc>
      </w:tr>
      <w:tr w:rsidR="006D4AA8" w:rsidRPr="006D4AA8" w14:paraId="326B782A" w14:textId="77777777" w:rsidTr="003A006D">
        <w:trPr>
          <w:trHeight w:val="414"/>
        </w:trPr>
        <w:tc>
          <w:tcPr>
            <w:tcW w:w="713" w:type="pct"/>
            <w:shd w:val="clear" w:color="auto" w:fill="auto"/>
            <w:vAlign w:val="center"/>
          </w:tcPr>
          <w:p w14:paraId="0A6ECE92" w14:textId="77777777" w:rsidR="0078757E" w:rsidRPr="006D4AA8" w:rsidRDefault="0078757E" w:rsidP="00AE16C3">
            <w:pPr>
              <w:spacing w:line="240" w:lineRule="auto"/>
              <w:ind w:left="-170" w:right="-170"/>
              <w:jc w:val="left"/>
              <w:rPr>
                <w:rFonts w:ascii="Times New Roman" w:hAnsi="Times New Roman"/>
                <w:b/>
                <w:lang w:val="ru-RU"/>
              </w:rPr>
            </w:pPr>
            <w:r w:rsidRPr="006D4AA8">
              <w:rPr>
                <w:rFonts w:ascii="Times New Roman" w:hAnsi="Times New Roman"/>
                <w:b/>
                <w:lang w:val="ru-RU"/>
              </w:rPr>
              <w:t>ВСЬОГО</w:t>
            </w:r>
          </w:p>
        </w:tc>
        <w:tc>
          <w:tcPr>
            <w:tcW w:w="387" w:type="pct"/>
            <w:shd w:val="clear" w:color="auto" w:fill="auto"/>
            <w:vAlign w:val="center"/>
          </w:tcPr>
          <w:p w14:paraId="57F771A2" w14:textId="77777777" w:rsidR="0078757E" w:rsidRPr="006D4AA8" w:rsidRDefault="0078757E" w:rsidP="00AE16C3">
            <w:pPr>
              <w:ind w:left="-170" w:right="-170"/>
              <w:jc w:val="center"/>
              <w:rPr>
                <w:rFonts w:ascii="Times New Roman" w:hAnsi="Times New Roman"/>
                <w:b/>
                <w:lang w:val="uk-UA"/>
              </w:rPr>
            </w:pPr>
          </w:p>
        </w:tc>
        <w:tc>
          <w:tcPr>
            <w:tcW w:w="331" w:type="pct"/>
            <w:shd w:val="clear" w:color="auto" w:fill="auto"/>
            <w:vAlign w:val="center"/>
          </w:tcPr>
          <w:p w14:paraId="4ACF2F57" w14:textId="77777777" w:rsidR="0078757E" w:rsidRPr="006D4AA8" w:rsidRDefault="0078757E" w:rsidP="00AE16C3">
            <w:pPr>
              <w:ind w:left="-170" w:right="-170"/>
              <w:jc w:val="center"/>
              <w:rPr>
                <w:rFonts w:ascii="Times New Roman" w:hAnsi="Times New Roman"/>
                <w:b/>
              </w:rPr>
            </w:pPr>
          </w:p>
        </w:tc>
        <w:tc>
          <w:tcPr>
            <w:tcW w:w="332" w:type="pct"/>
            <w:shd w:val="clear" w:color="auto" w:fill="auto"/>
            <w:vAlign w:val="center"/>
          </w:tcPr>
          <w:p w14:paraId="0957EE22" w14:textId="77777777" w:rsidR="0078757E" w:rsidRPr="006D4AA8" w:rsidRDefault="0078757E" w:rsidP="00AE16C3">
            <w:pPr>
              <w:ind w:left="-170" w:right="-170"/>
              <w:jc w:val="center"/>
              <w:rPr>
                <w:rFonts w:ascii="Times New Roman" w:hAnsi="Times New Roman"/>
                <w:b/>
                <w:lang w:val="uk-UA"/>
              </w:rPr>
            </w:pPr>
          </w:p>
        </w:tc>
        <w:tc>
          <w:tcPr>
            <w:tcW w:w="453" w:type="pct"/>
            <w:shd w:val="clear" w:color="auto" w:fill="auto"/>
            <w:vAlign w:val="center"/>
          </w:tcPr>
          <w:p w14:paraId="0D573372" w14:textId="77777777" w:rsidR="0078757E" w:rsidRPr="006D4AA8" w:rsidRDefault="0078757E" w:rsidP="00AE16C3">
            <w:pPr>
              <w:ind w:left="-170" w:right="-170"/>
              <w:jc w:val="center"/>
              <w:rPr>
                <w:rFonts w:ascii="Times New Roman" w:hAnsi="Times New Roman"/>
                <w:b/>
              </w:rPr>
            </w:pPr>
          </w:p>
        </w:tc>
        <w:tc>
          <w:tcPr>
            <w:tcW w:w="573" w:type="pct"/>
            <w:shd w:val="clear" w:color="auto" w:fill="auto"/>
            <w:vAlign w:val="center"/>
          </w:tcPr>
          <w:p w14:paraId="655D4C84" w14:textId="77777777" w:rsidR="0078757E" w:rsidRPr="006D4AA8" w:rsidRDefault="0078757E" w:rsidP="00AE16C3">
            <w:pPr>
              <w:ind w:left="-170" w:right="-170" w:hanging="13"/>
              <w:jc w:val="center"/>
              <w:rPr>
                <w:rFonts w:ascii="Times New Roman" w:hAnsi="Times New Roman"/>
                <w:b/>
              </w:rPr>
            </w:pPr>
          </w:p>
        </w:tc>
        <w:tc>
          <w:tcPr>
            <w:tcW w:w="429" w:type="pct"/>
            <w:shd w:val="clear" w:color="auto" w:fill="auto"/>
            <w:vAlign w:val="center"/>
          </w:tcPr>
          <w:p w14:paraId="474D5552" w14:textId="77777777" w:rsidR="0078757E" w:rsidRPr="006D4AA8" w:rsidRDefault="0078757E" w:rsidP="00AE16C3">
            <w:pPr>
              <w:ind w:left="-170" w:right="-170"/>
              <w:jc w:val="center"/>
              <w:rPr>
                <w:rFonts w:ascii="Times New Roman" w:hAnsi="Times New Roman"/>
                <w:b/>
                <w:lang w:val="uk-UA"/>
              </w:rPr>
            </w:pPr>
          </w:p>
        </w:tc>
        <w:tc>
          <w:tcPr>
            <w:tcW w:w="286" w:type="pct"/>
            <w:shd w:val="clear" w:color="auto" w:fill="auto"/>
            <w:vAlign w:val="center"/>
          </w:tcPr>
          <w:p w14:paraId="7CCEFDCE" w14:textId="77777777" w:rsidR="0078757E" w:rsidRPr="006D4AA8" w:rsidRDefault="0078757E" w:rsidP="00AE16C3">
            <w:pPr>
              <w:spacing w:line="240" w:lineRule="auto"/>
              <w:ind w:left="-170" w:right="-170"/>
              <w:jc w:val="center"/>
              <w:rPr>
                <w:rFonts w:ascii="Times New Roman" w:hAnsi="Times New Roman"/>
                <w:b/>
                <w:lang w:val="uk-UA"/>
              </w:rPr>
            </w:pPr>
          </w:p>
        </w:tc>
        <w:tc>
          <w:tcPr>
            <w:tcW w:w="859" w:type="pct"/>
            <w:shd w:val="clear" w:color="auto" w:fill="auto"/>
            <w:vAlign w:val="center"/>
          </w:tcPr>
          <w:p w14:paraId="2BEBD1EE" w14:textId="77777777" w:rsidR="0078757E" w:rsidRPr="006D4AA8" w:rsidRDefault="0078757E" w:rsidP="00AE16C3">
            <w:pPr>
              <w:ind w:left="-113" w:right="-113"/>
              <w:jc w:val="center"/>
              <w:rPr>
                <w:rFonts w:ascii="Times New Roman" w:hAnsi="Times New Roman"/>
                <w:b/>
                <w:lang w:val="uk-UA"/>
              </w:rPr>
            </w:pPr>
            <w:r w:rsidRPr="006D4AA8">
              <w:rPr>
                <w:rFonts w:ascii="Times New Roman" w:hAnsi="Times New Roman"/>
                <w:b/>
              </w:rPr>
              <w:t>371 269,9844</w:t>
            </w:r>
            <w:r w:rsidRPr="006D4AA8">
              <w:rPr>
                <w:rFonts w:ascii="Times New Roman" w:hAnsi="Times New Roman"/>
                <w:b/>
                <w:lang w:val="uk-UA"/>
              </w:rPr>
              <w:t>7</w:t>
            </w:r>
          </w:p>
        </w:tc>
        <w:tc>
          <w:tcPr>
            <w:tcW w:w="637" w:type="pct"/>
            <w:shd w:val="clear" w:color="auto" w:fill="auto"/>
            <w:vAlign w:val="center"/>
          </w:tcPr>
          <w:p w14:paraId="10E16850" w14:textId="77777777" w:rsidR="0078757E" w:rsidRPr="006D4AA8" w:rsidRDefault="0078757E" w:rsidP="00AE16C3">
            <w:pPr>
              <w:ind w:left="-113" w:right="-113"/>
              <w:jc w:val="center"/>
              <w:rPr>
                <w:rFonts w:ascii="Times New Roman" w:hAnsi="Times New Roman"/>
                <w:b/>
              </w:rPr>
            </w:pPr>
            <w:r w:rsidRPr="006D4AA8">
              <w:rPr>
                <w:rFonts w:ascii="Times New Roman" w:hAnsi="Times New Roman"/>
                <w:b/>
              </w:rPr>
              <w:t>23,147057</w:t>
            </w:r>
          </w:p>
        </w:tc>
      </w:tr>
    </w:tbl>
    <w:p w14:paraId="5FEDB873" w14:textId="77777777" w:rsidR="00A0774C" w:rsidRPr="006D4AA8" w:rsidRDefault="00A0774C" w:rsidP="00AE16C3">
      <w:pPr>
        <w:tabs>
          <w:tab w:val="left" w:pos="720"/>
          <w:tab w:val="left" w:pos="1418"/>
        </w:tabs>
        <w:spacing w:line="240" w:lineRule="auto"/>
        <w:ind w:firstLine="709"/>
        <w:rPr>
          <w:rFonts w:ascii="Times New Roman" w:hAnsi="Times New Roman"/>
          <w:sz w:val="20"/>
          <w:szCs w:val="20"/>
          <w:lang w:val="uk-UA"/>
        </w:rPr>
      </w:pPr>
      <w:r w:rsidRPr="006D4AA8">
        <w:rPr>
          <w:rFonts w:ascii="Times New Roman" w:hAnsi="Times New Roman"/>
          <w:sz w:val="20"/>
          <w:szCs w:val="20"/>
          <w:lang w:val="uk-UA"/>
        </w:rPr>
        <w:t>* згідно п.</w:t>
      </w:r>
      <w:r w:rsidRPr="006D4AA8">
        <w:rPr>
          <w:rFonts w:ascii="Times New Roman" w:hAnsi="Times New Roman"/>
          <w:sz w:val="20"/>
          <w:szCs w:val="20"/>
          <w:lang w:val="ru-RU"/>
        </w:rPr>
        <w:t xml:space="preserve"> 12.10 ДБН В.2.5-74:2013 «Водопостачання. Зовнішні мережі та споруди. Основні положення проектування».</w:t>
      </w:r>
    </w:p>
    <w:p w14:paraId="3DCA01C6" w14:textId="77777777" w:rsidR="003A006D" w:rsidRPr="006D4AA8" w:rsidRDefault="003A006D" w:rsidP="00AE16C3">
      <w:pPr>
        <w:tabs>
          <w:tab w:val="left" w:pos="720"/>
          <w:tab w:val="left" w:pos="1418"/>
        </w:tabs>
        <w:ind w:firstLine="709"/>
        <w:rPr>
          <w:rFonts w:ascii="Times New Roman" w:hAnsi="Times New Roman"/>
          <w:b/>
          <w:sz w:val="28"/>
          <w:szCs w:val="28"/>
          <w:lang w:val="uk-UA"/>
        </w:rPr>
      </w:pPr>
    </w:p>
    <w:p w14:paraId="09B2D549" w14:textId="77777777" w:rsidR="00FE1D2F" w:rsidRPr="006D4AA8" w:rsidRDefault="00FE1D2F" w:rsidP="00AE16C3">
      <w:pPr>
        <w:tabs>
          <w:tab w:val="left" w:pos="720"/>
          <w:tab w:val="left" w:pos="1418"/>
        </w:tabs>
        <w:ind w:firstLine="709"/>
        <w:rPr>
          <w:rFonts w:ascii="Times New Roman" w:hAnsi="Times New Roman"/>
          <w:sz w:val="28"/>
          <w:szCs w:val="28"/>
          <w:lang w:val="ru-RU"/>
        </w:rPr>
      </w:pPr>
      <w:r w:rsidRPr="006D4AA8">
        <w:rPr>
          <w:rFonts w:ascii="Times New Roman" w:hAnsi="Times New Roman"/>
          <w:b/>
          <w:sz w:val="28"/>
          <w:szCs w:val="28"/>
          <w:lang w:val="uk-UA"/>
        </w:rPr>
        <w:t xml:space="preserve">Всього </w:t>
      </w:r>
      <w:r w:rsidRPr="006D4AA8">
        <w:rPr>
          <w:rFonts w:ascii="Times New Roman" w:hAnsi="Times New Roman"/>
          <w:b/>
          <w:sz w:val="28"/>
          <w:szCs w:val="28"/>
          <w:lang w:val="ru-RU"/>
        </w:rPr>
        <w:t xml:space="preserve">втрати води на промивку і дезінфекцію водопровідних мереж після ліквідації аварії </w:t>
      </w:r>
      <w:r w:rsidRPr="006D4AA8">
        <w:rPr>
          <w:rFonts w:ascii="Times New Roman" w:hAnsi="Times New Roman"/>
          <w:sz w:val="28"/>
          <w:szCs w:val="28"/>
          <w:lang w:val="ru-RU"/>
        </w:rPr>
        <w:t>становлять:</w:t>
      </w:r>
    </w:p>
    <w:p w14:paraId="2CAD0885" w14:textId="77777777" w:rsidR="00FE1D2F" w:rsidRPr="006D4AA8" w:rsidRDefault="00FE1D2F" w:rsidP="00AE16C3">
      <w:pPr>
        <w:jc w:val="center"/>
        <w:rPr>
          <w:rFonts w:ascii="Times New Roman" w:hAnsi="Times New Roman"/>
          <w:sz w:val="28"/>
          <w:szCs w:val="28"/>
          <w:lang w:val="ru-RU" w:eastAsia="ru-RU"/>
        </w:rPr>
      </w:pPr>
      <w:r w:rsidRPr="006D4AA8">
        <w:rPr>
          <w:rFonts w:ascii="Times New Roman" w:hAnsi="Times New Roman"/>
          <w:sz w:val="28"/>
          <w:szCs w:val="28"/>
        </w:rPr>
        <w:t>W</w:t>
      </w:r>
      <w:r w:rsidRPr="006D4AA8">
        <w:rPr>
          <w:rStyle w:val="rvts40"/>
          <w:rFonts w:ascii="Times New Roman" w:hAnsi="Times New Roman"/>
          <w:sz w:val="28"/>
          <w:szCs w:val="28"/>
          <w:vertAlign w:val="subscript"/>
          <w:lang w:val="ru-RU"/>
        </w:rPr>
        <w:t>122</w:t>
      </w:r>
      <w:r w:rsidRPr="006D4AA8">
        <w:rPr>
          <w:rFonts w:ascii="Times New Roman" w:hAnsi="Times New Roman"/>
          <w:sz w:val="28"/>
          <w:szCs w:val="28"/>
          <w:lang w:val="ru-RU"/>
        </w:rPr>
        <w:t xml:space="preserve">= </w:t>
      </w:r>
      <w:r w:rsidR="00DC705E" w:rsidRPr="006D4AA8">
        <w:rPr>
          <w:rFonts w:ascii="Times New Roman" w:hAnsi="Times New Roman"/>
          <w:sz w:val="28"/>
          <w:szCs w:val="28"/>
          <w:lang w:val="ru-RU" w:eastAsia="ru-RU"/>
        </w:rPr>
        <w:t>371269,984447</w:t>
      </w:r>
      <w:r w:rsidRPr="006D4AA8">
        <w:rPr>
          <w:rFonts w:ascii="Times New Roman" w:hAnsi="Times New Roman"/>
          <w:sz w:val="28"/>
          <w:szCs w:val="28"/>
          <w:lang w:val="uk-UA"/>
        </w:rPr>
        <w:t>м</w:t>
      </w:r>
      <w:r w:rsidRPr="006D4AA8">
        <w:rPr>
          <w:rFonts w:ascii="Times New Roman" w:hAnsi="Times New Roman"/>
          <w:sz w:val="28"/>
          <w:szCs w:val="28"/>
          <w:vertAlign w:val="superscript"/>
          <w:lang w:val="uk-UA"/>
        </w:rPr>
        <w:t>3</w:t>
      </w:r>
    </w:p>
    <w:p w14:paraId="052C963C" w14:textId="77777777" w:rsidR="006F645E" w:rsidRPr="006D4AA8" w:rsidRDefault="006F645E" w:rsidP="00AE16C3">
      <w:pPr>
        <w:jc w:val="center"/>
        <w:rPr>
          <w:rFonts w:ascii="Times New Roman" w:hAnsi="Times New Roman"/>
          <w:sz w:val="28"/>
          <w:szCs w:val="28"/>
          <w:lang w:val="ru-RU" w:eastAsia="ru-RU"/>
        </w:rPr>
      </w:pPr>
      <w:r w:rsidRPr="006D4AA8">
        <w:rPr>
          <w:rFonts w:ascii="Times New Roman" w:hAnsi="Times New Roman"/>
          <w:sz w:val="28"/>
          <w:szCs w:val="28"/>
        </w:rPr>
        <w:t>W</w:t>
      </w:r>
      <w:r w:rsidRPr="006D4AA8">
        <w:rPr>
          <w:rStyle w:val="rvts40"/>
          <w:rFonts w:ascii="Times New Roman" w:hAnsi="Times New Roman"/>
          <w:sz w:val="28"/>
          <w:szCs w:val="28"/>
          <w:vertAlign w:val="subscript"/>
          <w:lang w:val="ru-RU"/>
        </w:rPr>
        <w:t>122</w:t>
      </w:r>
      <w:r w:rsidRPr="006D4AA8">
        <w:rPr>
          <w:rFonts w:ascii="Times New Roman" w:hAnsi="Times New Roman"/>
          <w:sz w:val="28"/>
          <w:szCs w:val="28"/>
          <w:lang w:val="ru-RU"/>
        </w:rPr>
        <w:t xml:space="preserve">= </w:t>
      </w:r>
      <w:r w:rsidR="00DC705E" w:rsidRPr="006D4AA8">
        <w:rPr>
          <w:rFonts w:ascii="Times New Roman" w:hAnsi="Times New Roman"/>
          <w:sz w:val="28"/>
          <w:szCs w:val="28"/>
          <w:lang w:val="ru-RU" w:eastAsia="ru-RU"/>
        </w:rPr>
        <w:t>23</w:t>
      </w:r>
      <w:r w:rsidR="00116538" w:rsidRPr="006D4AA8">
        <w:rPr>
          <w:rFonts w:ascii="Times New Roman" w:hAnsi="Times New Roman"/>
          <w:sz w:val="28"/>
          <w:szCs w:val="28"/>
          <w:lang w:val="ru-RU" w:eastAsia="ru-RU"/>
        </w:rPr>
        <w:t>,</w:t>
      </w:r>
      <w:r w:rsidR="00DC705E" w:rsidRPr="006D4AA8">
        <w:rPr>
          <w:rFonts w:ascii="Times New Roman" w:hAnsi="Times New Roman"/>
          <w:sz w:val="28"/>
          <w:szCs w:val="28"/>
          <w:lang w:val="ru-RU" w:eastAsia="ru-RU"/>
        </w:rPr>
        <w:t>147057</w:t>
      </w:r>
      <w:r w:rsidR="00E63217" w:rsidRPr="006D4AA8">
        <w:rPr>
          <w:rFonts w:ascii="Times New Roman" w:hAnsi="Times New Roman"/>
          <w:sz w:val="28"/>
          <w:szCs w:val="28"/>
          <w:lang w:val="uk-UA"/>
        </w:rPr>
        <w:t>м</w:t>
      </w:r>
      <w:r w:rsidR="00E63217" w:rsidRPr="006D4AA8">
        <w:rPr>
          <w:rFonts w:ascii="Times New Roman" w:hAnsi="Times New Roman"/>
          <w:sz w:val="28"/>
          <w:szCs w:val="28"/>
          <w:vertAlign w:val="superscript"/>
          <w:lang w:val="uk-UA"/>
        </w:rPr>
        <w:t>3</w:t>
      </w:r>
      <w:r w:rsidR="00E63217" w:rsidRPr="006D4AA8">
        <w:rPr>
          <w:rFonts w:ascii="Times New Roman" w:hAnsi="Times New Roman"/>
          <w:sz w:val="28"/>
          <w:szCs w:val="28"/>
          <w:lang w:val="uk-UA"/>
        </w:rPr>
        <w:t>/тис.м</w:t>
      </w:r>
      <w:r w:rsidR="00E63217" w:rsidRPr="006D4AA8">
        <w:rPr>
          <w:rFonts w:ascii="Times New Roman" w:hAnsi="Times New Roman"/>
          <w:sz w:val="28"/>
          <w:szCs w:val="28"/>
          <w:vertAlign w:val="superscript"/>
          <w:lang w:val="uk-UA"/>
        </w:rPr>
        <w:t>3</w:t>
      </w:r>
    </w:p>
    <w:p w14:paraId="1A8C2CF4" w14:textId="77777777" w:rsidR="00FE1D2F" w:rsidRPr="006D4AA8" w:rsidRDefault="00FE1D2F" w:rsidP="00AE16C3">
      <w:pPr>
        <w:tabs>
          <w:tab w:val="left" w:pos="1276"/>
        </w:tabs>
        <w:ind w:firstLine="709"/>
        <w:rPr>
          <w:rFonts w:ascii="Times New Roman" w:hAnsi="Times New Roman"/>
          <w:sz w:val="28"/>
          <w:szCs w:val="28"/>
          <w:lang w:val="uk-UA"/>
        </w:rPr>
      </w:pPr>
      <w:r w:rsidRPr="006D4AA8">
        <w:rPr>
          <w:rFonts w:ascii="Times New Roman" w:hAnsi="Times New Roman"/>
          <w:b/>
          <w:sz w:val="28"/>
          <w:szCs w:val="28"/>
          <w:lang w:val="uk-UA"/>
        </w:rPr>
        <w:t>Загальні витоки водипов’язані з аваріями на трубопроводах</w:t>
      </w:r>
      <w:r w:rsidRPr="006D4AA8">
        <w:rPr>
          <w:rFonts w:ascii="Times New Roman" w:hAnsi="Times New Roman"/>
          <w:sz w:val="28"/>
          <w:szCs w:val="28"/>
          <w:lang w:val="uk-UA"/>
        </w:rPr>
        <w:t xml:space="preserve"> складатимуть:</w:t>
      </w:r>
    </w:p>
    <w:p w14:paraId="0EA5461D" w14:textId="77777777" w:rsidR="00A0774C" w:rsidRPr="006D4AA8" w:rsidRDefault="00A0774C" w:rsidP="00AE16C3">
      <w:pPr>
        <w:spacing w:line="240" w:lineRule="auto"/>
        <w:jc w:val="center"/>
        <w:rPr>
          <w:sz w:val="28"/>
          <w:szCs w:val="28"/>
          <w:lang w:val="uk-UA" w:eastAsia="ru-RU"/>
        </w:rPr>
      </w:pPr>
      <w:r w:rsidRPr="006D4AA8">
        <w:rPr>
          <w:rFonts w:ascii="Times New Roman" w:hAnsi="Times New Roman"/>
          <w:sz w:val="28"/>
          <w:szCs w:val="28"/>
        </w:rPr>
        <w:t>W</w:t>
      </w:r>
      <w:r w:rsidRPr="006D4AA8">
        <w:rPr>
          <w:rFonts w:ascii="Times New Roman" w:hAnsi="Times New Roman"/>
          <w:sz w:val="28"/>
          <w:szCs w:val="28"/>
          <w:vertAlign w:val="subscript"/>
          <w:lang w:val="uk-UA"/>
        </w:rPr>
        <w:t xml:space="preserve">12 </w:t>
      </w:r>
      <w:r w:rsidRPr="006D4AA8">
        <w:rPr>
          <w:rFonts w:ascii="Times New Roman" w:hAnsi="Times New Roman"/>
          <w:sz w:val="28"/>
          <w:szCs w:val="28"/>
          <w:lang w:val="uk-UA"/>
        </w:rPr>
        <w:t xml:space="preserve">= </w:t>
      </w:r>
      <w:r w:rsidR="0078757E" w:rsidRPr="006D4AA8">
        <w:rPr>
          <w:rFonts w:ascii="Times New Roman" w:hAnsi="Times New Roman"/>
          <w:sz w:val="28"/>
          <w:szCs w:val="28"/>
          <w:lang w:val="uk-UA" w:eastAsia="ru-RU"/>
        </w:rPr>
        <w:t>257565,054334</w:t>
      </w:r>
      <w:r w:rsidRPr="006D4AA8">
        <w:rPr>
          <w:rFonts w:ascii="Times New Roman" w:hAnsi="Times New Roman"/>
          <w:sz w:val="28"/>
          <w:szCs w:val="28"/>
          <w:lang w:val="uk-UA"/>
        </w:rPr>
        <w:t xml:space="preserve">+ </w:t>
      </w:r>
      <w:r w:rsidR="00DC705E" w:rsidRPr="006D4AA8">
        <w:rPr>
          <w:rFonts w:ascii="Times New Roman" w:hAnsi="Times New Roman"/>
          <w:sz w:val="28"/>
          <w:szCs w:val="28"/>
          <w:lang w:val="uk-UA" w:eastAsia="ru-RU"/>
        </w:rPr>
        <w:t>371269,984447</w:t>
      </w:r>
      <w:r w:rsidRPr="006D4AA8">
        <w:rPr>
          <w:rFonts w:ascii="Times New Roman" w:hAnsi="Times New Roman"/>
          <w:sz w:val="28"/>
          <w:szCs w:val="28"/>
          <w:lang w:val="uk-UA"/>
        </w:rPr>
        <w:t xml:space="preserve">= </w:t>
      </w:r>
      <w:r w:rsidR="0078757E" w:rsidRPr="006D4AA8">
        <w:rPr>
          <w:rFonts w:ascii="Times New Roman" w:hAnsi="Times New Roman"/>
          <w:sz w:val="28"/>
          <w:szCs w:val="28"/>
          <w:lang w:val="uk-UA" w:eastAsia="ru-RU"/>
        </w:rPr>
        <w:t xml:space="preserve">628835,038781 </w:t>
      </w:r>
      <w:r w:rsidRPr="006D4AA8">
        <w:rPr>
          <w:rFonts w:ascii="Times New Roman" w:hAnsi="Times New Roman"/>
          <w:sz w:val="28"/>
          <w:szCs w:val="28"/>
          <w:lang w:val="uk-UA"/>
        </w:rPr>
        <w:t>м</w:t>
      </w:r>
      <w:r w:rsidRPr="006D4AA8">
        <w:rPr>
          <w:rFonts w:ascii="Times New Roman" w:hAnsi="Times New Roman"/>
          <w:sz w:val="28"/>
          <w:szCs w:val="28"/>
          <w:vertAlign w:val="superscript"/>
          <w:lang w:val="uk-UA"/>
        </w:rPr>
        <w:t>3</w:t>
      </w:r>
    </w:p>
    <w:p w14:paraId="757F8639" w14:textId="77777777" w:rsidR="00E63217" w:rsidRPr="006D4AA8" w:rsidRDefault="00E63217" w:rsidP="00AE16C3">
      <w:pPr>
        <w:spacing w:line="240" w:lineRule="auto"/>
        <w:jc w:val="center"/>
        <w:rPr>
          <w:rFonts w:ascii="Times New Roman" w:hAnsi="Times New Roman"/>
          <w:sz w:val="28"/>
          <w:szCs w:val="28"/>
          <w:lang w:val="uk-UA" w:eastAsia="ru-RU"/>
        </w:rPr>
      </w:pPr>
      <w:r w:rsidRPr="006D4AA8">
        <w:rPr>
          <w:rFonts w:ascii="Times New Roman" w:hAnsi="Times New Roman"/>
          <w:b/>
          <w:sz w:val="28"/>
          <w:szCs w:val="28"/>
        </w:rPr>
        <w:t>W</w:t>
      </w:r>
      <w:r w:rsidRPr="006D4AA8">
        <w:rPr>
          <w:rFonts w:ascii="Times New Roman" w:hAnsi="Times New Roman"/>
          <w:b/>
          <w:sz w:val="28"/>
          <w:szCs w:val="28"/>
          <w:vertAlign w:val="subscript"/>
          <w:lang w:val="uk-UA"/>
        </w:rPr>
        <w:t xml:space="preserve">12 </w:t>
      </w:r>
      <w:r w:rsidRPr="006D4AA8">
        <w:rPr>
          <w:rFonts w:ascii="Times New Roman" w:hAnsi="Times New Roman"/>
          <w:b/>
          <w:sz w:val="28"/>
          <w:szCs w:val="28"/>
          <w:lang w:val="uk-UA"/>
        </w:rPr>
        <w:t xml:space="preserve">= </w:t>
      </w:r>
      <w:r w:rsidR="0078757E" w:rsidRPr="006D4AA8">
        <w:rPr>
          <w:rFonts w:ascii="Times New Roman" w:hAnsi="Times New Roman"/>
          <w:sz w:val="28"/>
          <w:szCs w:val="28"/>
          <w:lang w:val="uk-UA" w:eastAsia="ru-RU"/>
        </w:rPr>
        <w:t xml:space="preserve">628835,038781 </w:t>
      </w:r>
      <w:r w:rsidR="00B67B20" w:rsidRPr="006D4AA8">
        <w:rPr>
          <w:rFonts w:ascii="Times New Roman" w:hAnsi="Times New Roman"/>
          <w:b/>
          <w:sz w:val="28"/>
          <w:szCs w:val="28"/>
          <w:lang w:val="uk-UA"/>
        </w:rPr>
        <w:t>м</w:t>
      </w:r>
      <w:r w:rsidR="00B67B20" w:rsidRPr="006D4AA8">
        <w:rPr>
          <w:rFonts w:ascii="Times New Roman" w:hAnsi="Times New Roman"/>
          <w:b/>
          <w:sz w:val="28"/>
          <w:szCs w:val="28"/>
          <w:vertAlign w:val="superscript"/>
          <w:lang w:val="uk-UA"/>
        </w:rPr>
        <w:t>3</w:t>
      </w:r>
      <w:r w:rsidR="00DC705E" w:rsidRPr="006D4AA8">
        <w:rPr>
          <w:rFonts w:ascii="Times New Roman" w:hAnsi="Times New Roman"/>
          <w:b/>
          <w:sz w:val="28"/>
          <w:szCs w:val="28"/>
          <w:lang w:val="uk-UA"/>
        </w:rPr>
        <w:t>≈ 628</w:t>
      </w:r>
      <w:r w:rsidR="00B242F7" w:rsidRPr="006D4AA8">
        <w:rPr>
          <w:rFonts w:ascii="Times New Roman" w:hAnsi="Times New Roman"/>
          <w:b/>
          <w:sz w:val="28"/>
          <w:szCs w:val="28"/>
          <w:lang w:val="uk-UA"/>
        </w:rPr>
        <w:t>,</w:t>
      </w:r>
      <w:r w:rsidR="00DC705E" w:rsidRPr="006D4AA8">
        <w:rPr>
          <w:rFonts w:ascii="Times New Roman" w:hAnsi="Times New Roman"/>
          <w:b/>
          <w:sz w:val="28"/>
          <w:szCs w:val="28"/>
          <w:lang w:val="uk-UA"/>
        </w:rPr>
        <w:t>8</w:t>
      </w:r>
      <w:r w:rsidR="00B67B20" w:rsidRPr="006D4AA8">
        <w:rPr>
          <w:rFonts w:ascii="Times New Roman" w:hAnsi="Times New Roman"/>
          <w:b/>
          <w:sz w:val="28"/>
          <w:szCs w:val="28"/>
          <w:lang w:val="uk-UA"/>
        </w:rPr>
        <w:t>3</w:t>
      </w:r>
      <w:r w:rsidR="00AF2178" w:rsidRPr="006D4AA8">
        <w:rPr>
          <w:rFonts w:ascii="Times New Roman" w:hAnsi="Times New Roman"/>
          <w:b/>
          <w:sz w:val="28"/>
          <w:szCs w:val="28"/>
          <w:lang w:val="uk-UA"/>
        </w:rPr>
        <w:t>5</w:t>
      </w:r>
      <w:r w:rsidR="006863F6" w:rsidRPr="006D4AA8">
        <w:rPr>
          <w:rFonts w:ascii="Times New Roman" w:hAnsi="Times New Roman"/>
          <w:b/>
          <w:sz w:val="28"/>
          <w:szCs w:val="28"/>
          <w:lang w:val="uk-UA"/>
        </w:rPr>
        <w:t xml:space="preserve"> тис. м</w:t>
      </w:r>
      <w:r w:rsidR="006863F6" w:rsidRPr="006D4AA8">
        <w:rPr>
          <w:rFonts w:ascii="Times New Roman" w:hAnsi="Times New Roman"/>
          <w:b/>
          <w:sz w:val="28"/>
          <w:szCs w:val="28"/>
          <w:vertAlign w:val="superscript"/>
          <w:lang w:val="uk-UA"/>
        </w:rPr>
        <w:t>3</w:t>
      </w:r>
    </w:p>
    <w:p w14:paraId="384D21AF" w14:textId="77777777" w:rsidR="00FE1D2F" w:rsidRPr="006D4AA8" w:rsidRDefault="00FE1D2F" w:rsidP="00AE16C3">
      <w:pPr>
        <w:jc w:val="center"/>
        <w:rPr>
          <w:rFonts w:ascii="Times New Roman" w:hAnsi="Times New Roman"/>
          <w:sz w:val="28"/>
          <w:szCs w:val="28"/>
          <w:lang w:val="uk-UA" w:eastAsia="ru-RU"/>
        </w:rPr>
      </w:pPr>
      <w:r w:rsidRPr="006D4AA8">
        <w:rPr>
          <w:rFonts w:ascii="Times New Roman" w:hAnsi="Times New Roman"/>
          <w:sz w:val="28"/>
          <w:szCs w:val="28"/>
        </w:rPr>
        <w:t>W</w:t>
      </w:r>
      <w:r w:rsidRPr="006D4AA8">
        <w:rPr>
          <w:rFonts w:ascii="Times New Roman" w:hAnsi="Times New Roman"/>
          <w:sz w:val="28"/>
          <w:szCs w:val="28"/>
          <w:vertAlign w:val="subscript"/>
          <w:lang w:val="uk-UA"/>
        </w:rPr>
        <w:t xml:space="preserve">12 </w:t>
      </w:r>
      <w:r w:rsidRPr="006D4AA8">
        <w:rPr>
          <w:rFonts w:ascii="Times New Roman" w:hAnsi="Times New Roman"/>
          <w:sz w:val="28"/>
          <w:szCs w:val="28"/>
          <w:lang w:val="uk-UA"/>
        </w:rPr>
        <w:t xml:space="preserve">= </w:t>
      </w:r>
      <w:r w:rsidR="0078757E" w:rsidRPr="006D4AA8">
        <w:rPr>
          <w:rFonts w:ascii="Times New Roman" w:hAnsi="Times New Roman"/>
          <w:sz w:val="28"/>
          <w:szCs w:val="28"/>
          <w:lang w:val="uk-UA" w:eastAsia="ru-RU"/>
        </w:rPr>
        <w:t>16,058058</w:t>
      </w:r>
      <w:r w:rsidRPr="006D4AA8">
        <w:rPr>
          <w:rFonts w:ascii="Times New Roman" w:hAnsi="Times New Roman"/>
          <w:sz w:val="28"/>
          <w:szCs w:val="28"/>
          <w:lang w:val="uk-UA"/>
        </w:rPr>
        <w:t xml:space="preserve">+ </w:t>
      </w:r>
      <w:r w:rsidR="00DC705E" w:rsidRPr="006D4AA8">
        <w:rPr>
          <w:rFonts w:ascii="Times New Roman" w:hAnsi="Times New Roman"/>
          <w:sz w:val="28"/>
          <w:szCs w:val="28"/>
          <w:lang w:val="uk-UA"/>
        </w:rPr>
        <w:t>23,147</w:t>
      </w:r>
      <w:r w:rsidR="00B67B20" w:rsidRPr="006D4AA8">
        <w:rPr>
          <w:rFonts w:ascii="Times New Roman" w:hAnsi="Times New Roman"/>
          <w:sz w:val="28"/>
          <w:szCs w:val="28"/>
          <w:lang w:val="uk-UA"/>
        </w:rPr>
        <w:t>057</w:t>
      </w:r>
      <w:r w:rsidR="00E63217" w:rsidRPr="006D4AA8">
        <w:rPr>
          <w:rFonts w:ascii="Times New Roman" w:hAnsi="Times New Roman"/>
          <w:sz w:val="28"/>
          <w:szCs w:val="28"/>
          <w:lang w:val="uk-UA"/>
        </w:rPr>
        <w:t xml:space="preserve"> ≈ </w:t>
      </w:r>
      <w:r w:rsidR="00DC705E" w:rsidRPr="006D4AA8">
        <w:rPr>
          <w:rFonts w:ascii="Times New Roman" w:hAnsi="Times New Roman"/>
          <w:sz w:val="28"/>
          <w:szCs w:val="28"/>
          <w:lang w:val="uk-UA"/>
        </w:rPr>
        <w:t>39,2</w:t>
      </w:r>
      <w:r w:rsidR="00AF2178" w:rsidRPr="006D4AA8">
        <w:rPr>
          <w:rFonts w:ascii="Times New Roman" w:hAnsi="Times New Roman"/>
          <w:sz w:val="28"/>
          <w:szCs w:val="28"/>
          <w:lang w:val="uk-UA"/>
        </w:rPr>
        <w:t>1</w:t>
      </w:r>
      <w:r w:rsidR="00F43E61" w:rsidRPr="006D4AA8">
        <w:rPr>
          <w:rFonts w:ascii="Times New Roman" w:hAnsi="Times New Roman"/>
          <w:sz w:val="28"/>
          <w:szCs w:val="28"/>
          <w:lang w:val="uk-UA"/>
        </w:rPr>
        <w:t>м</w:t>
      </w:r>
      <w:r w:rsidR="00F43E61" w:rsidRPr="006D4AA8">
        <w:rPr>
          <w:rFonts w:ascii="Times New Roman" w:hAnsi="Times New Roman"/>
          <w:sz w:val="28"/>
          <w:szCs w:val="28"/>
          <w:vertAlign w:val="superscript"/>
          <w:lang w:val="uk-UA"/>
        </w:rPr>
        <w:t>3</w:t>
      </w:r>
      <w:r w:rsidR="00F43E61" w:rsidRPr="006D4AA8">
        <w:rPr>
          <w:rFonts w:ascii="Times New Roman" w:hAnsi="Times New Roman"/>
          <w:sz w:val="28"/>
          <w:szCs w:val="28"/>
          <w:lang w:val="uk-UA"/>
        </w:rPr>
        <w:t>/тис.м</w:t>
      </w:r>
      <w:r w:rsidR="00F43E61" w:rsidRPr="006D4AA8">
        <w:rPr>
          <w:rFonts w:ascii="Times New Roman" w:hAnsi="Times New Roman"/>
          <w:sz w:val="28"/>
          <w:szCs w:val="28"/>
          <w:vertAlign w:val="superscript"/>
          <w:lang w:val="uk-UA"/>
        </w:rPr>
        <w:t>3</w:t>
      </w:r>
    </w:p>
    <w:p w14:paraId="0211FC7D" w14:textId="77777777" w:rsidR="00587171" w:rsidRPr="006D4AA8" w:rsidRDefault="00587171" w:rsidP="00AE16C3">
      <w:pPr>
        <w:ind w:firstLine="709"/>
        <w:jc w:val="center"/>
        <w:rPr>
          <w:rFonts w:ascii="Times New Roman" w:hAnsi="Times New Roman"/>
          <w:b/>
          <w:sz w:val="28"/>
          <w:szCs w:val="28"/>
          <w:vertAlign w:val="superscript"/>
          <w:lang w:val="uk-UA"/>
        </w:rPr>
      </w:pPr>
      <w:r w:rsidRPr="006D4AA8">
        <w:rPr>
          <w:rFonts w:ascii="Times New Roman" w:hAnsi="Times New Roman"/>
          <w:b/>
          <w:sz w:val="28"/>
          <w:szCs w:val="28"/>
        </w:rPr>
        <w:t>W</w:t>
      </w:r>
      <w:r w:rsidRPr="006D4AA8">
        <w:rPr>
          <w:rFonts w:ascii="Times New Roman" w:hAnsi="Times New Roman"/>
          <w:b/>
          <w:sz w:val="28"/>
          <w:szCs w:val="28"/>
          <w:vertAlign w:val="subscript"/>
          <w:lang w:val="uk-UA"/>
        </w:rPr>
        <w:t xml:space="preserve">12 </w:t>
      </w:r>
      <w:r w:rsidRPr="006D4AA8">
        <w:rPr>
          <w:rFonts w:ascii="Times New Roman" w:hAnsi="Times New Roman"/>
          <w:b/>
          <w:sz w:val="28"/>
          <w:szCs w:val="28"/>
          <w:lang w:val="uk-UA"/>
        </w:rPr>
        <w:t xml:space="preserve">= </w:t>
      </w:r>
      <w:r w:rsidR="00DC705E" w:rsidRPr="006D4AA8">
        <w:rPr>
          <w:rFonts w:ascii="Times New Roman" w:hAnsi="Times New Roman"/>
          <w:b/>
          <w:sz w:val="28"/>
          <w:szCs w:val="28"/>
          <w:lang w:val="uk-UA"/>
        </w:rPr>
        <w:t>39,2</w:t>
      </w:r>
      <w:r w:rsidR="00AF2178" w:rsidRPr="006D4AA8">
        <w:rPr>
          <w:rFonts w:ascii="Times New Roman" w:hAnsi="Times New Roman"/>
          <w:b/>
          <w:sz w:val="28"/>
          <w:szCs w:val="28"/>
          <w:lang w:val="uk-UA"/>
        </w:rPr>
        <w:t xml:space="preserve">1 </w:t>
      </w:r>
      <w:r w:rsidRPr="006D4AA8">
        <w:rPr>
          <w:rFonts w:ascii="Times New Roman" w:hAnsi="Times New Roman"/>
          <w:b/>
          <w:sz w:val="28"/>
          <w:szCs w:val="28"/>
          <w:lang w:val="uk-UA"/>
        </w:rPr>
        <w:t>м</w:t>
      </w:r>
      <w:r w:rsidRPr="006D4AA8">
        <w:rPr>
          <w:rFonts w:ascii="Times New Roman" w:hAnsi="Times New Roman"/>
          <w:b/>
          <w:sz w:val="28"/>
          <w:szCs w:val="28"/>
          <w:vertAlign w:val="superscript"/>
          <w:lang w:val="uk-UA"/>
        </w:rPr>
        <w:t>3</w:t>
      </w:r>
      <w:r w:rsidRPr="006D4AA8">
        <w:rPr>
          <w:rFonts w:ascii="Times New Roman" w:hAnsi="Times New Roman"/>
          <w:b/>
          <w:sz w:val="28"/>
          <w:szCs w:val="28"/>
          <w:lang w:val="uk-UA"/>
        </w:rPr>
        <w:t>/тис.м</w:t>
      </w:r>
      <w:r w:rsidRPr="006D4AA8">
        <w:rPr>
          <w:rFonts w:ascii="Times New Roman" w:hAnsi="Times New Roman"/>
          <w:b/>
          <w:sz w:val="28"/>
          <w:szCs w:val="28"/>
          <w:vertAlign w:val="superscript"/>
          <w:lang w:val="uk-UA"/>
        </w:rPr>
        <w:t>3</w:t>
      </w:r>
    </w:p>
    <w:p w14:paraId="070FE696" w14:textId="77777777" w:rsidR="00FA08F7" w:rsidRPr="006D4AA8" w:rsidRDefault="00FA08F7" w:rsidP="00AE16C3">
      <w:pPr>
        <w:pStyle w:val="rvps2"/>
        <w:spacing w:before="0" w:beforeAutospacing="0" w:after="0" w:afterAutospacing="0" w:line="360" w:lineRule="auto"/>
        <w:ind w:firstLine="709"/>
        <w:rPr>
          <w:b/>
          <w:sz w:val="28"/>
          <w:szCs w:val="28"/>
          <w:lang w:val="uk-UA"/>
        </w:rPr>
      </w:pPr>
    </w:p>
    <w:p w14:paraId="080DAB31" w14:textId="77777777" w:rsidR="00FE1D2F" w:rsidRPr="006D4AA8" w:rsidRDefault="00FE1D2F" w:rsidP="00AE16C3">
      <w:pPr>
        <w:pStyle w:val="rvps2"/>
        <w:spacing w:before="0" w:beforeAutospacing="0" w:after="0" w:afterAutospacing="0" w:line="360" w:lineRule="auto"/>
        <w:ind w:firstLine="709"/>
        <w:rPr>
          <w:b/>
          <w:sz w:val="28"/>
          <w:szCs w:val="28"/>
          <w:lang w:val="ru-RU"/>
        </w:rPr>
      </w:pPr>
      <w:r w:rsidRPr="006D4AA8">
        <w:rPr>
          <w:b/>
          <w:sz w:val="28"/>
          <w:szCs w:val="28"/>
          <w:lang w:val="uk-UA"/>
        </w:rPr>
        <w:t>2.1.3. Сховані витоки води з водопровідних мереж</w:t>
      </w:r>
    </w:p>
    <w:p w14:paraId="0F6D1EBB" w14:textId="77777777" w:rsidR="00FE1D2F" w:rsidRPr="006D4AA8" w:rsidRDefault="00FE1D2F" w:rsidP="00AE16C3">
      <w:pPr>
        <w:pStyle w:val="rvps2"/>
        <w:spacing w:before="0" w:beforeAutospacing="0" w:after="0" w:afterAutospacing="0" w:line="360" w:lineRule="auto"/>
        <w:ind w:firstLine="709"/>
        <w:rPr>
          <w:sz w:val="28"/>
          <w:szCs w:val="28"/>
          <w:lang w:val="ru-RU"/>
        </w:rPr>
      </w:pPr>
      <w:bookmarkStart w:id="6" w:name="n78"/>
      <w:bookmarkEnd w:id="6"/>
      <w:r w:rsidRPr="006D4AA8">
        <w:rPr>
          <w:sz w:val="28"/>
          <w:szCs w:val="28"/>
          <w:lang w:val="ru-RU"/>
        </w:rPr>
        <w:t>Сховані витоки пов’язані з протіканнями через стики і стіни трубопроводів</w:t>
      </w:r>
      <w:bookmarkStart w:id="7" w:name="n79"/>
      <w:bookmarkEnd w:id="7"/>
      <w:r w:rsidRPr="006D4AA8">
        <w:rPr>
          <w:sz w:val="28"/>
          <w:szCs w:val="28"/>
          <w:lang w:val="ru-RU"/>
        </w:rPr>
        <w:t xml:space="preserve"> розраховується за формулою:</w:t>
      </w:r>
    </w:p>
    <w:tbl>
      <w:tblPr>
        <w:tblW w:w="4990" w:type="pct"/>
        <w:tblCellSpacing w:w="0" w:type="dxa"/>
        <w:tblInd w:w="10" w:type="dxa"/>
        <w:tblCellMar>
          <w:left w:w="0" w:type="dxa"/>
          <w:right w:w="0" w:type="dxa"/>
        </w:tblCellMar>
        <w:tblLook w:val="0000" w:firstRow="0" w:lastRow="0" w:firstColumn="0" w:lastColumn="0" w:noHBand="0" w:noVBand="0"/>
      </w:tblPr>
      <w:tblGrid>
        <w:gridCol w:w="9165"/>
        <w:gridCol w:w="455"/>
      </w:tblGrid>
      <w:tr w:rsidR="006D4AA8" w:rsidRPr="006D4AA8" w14:paraId="71AEC44B" w14:textId="77777777" w:rsidTr="00D60547">
        <w:trPr>
          <w:tblCellSpacing w:w="0" w:type="dxa"/>
        </w:trPr>
        <w:tc>
          <w:tcPr>
            <w:tcW w:w="9165" w:type="dxa"/>
          </w:tcPr>
          <w:tbl>
            <w:tblPr>
              <w:tblW w:w="4990" w:type="pct"/>
              <w:tblCellSpacing w:w="0" w:type="dxa"/>
              <w:tblInd w:w="10" w:type="dxa"/>
              <w:tblCellMar>
                <w:left w:w="0" w:type="dxa"/>
                <w:right w:w="0" w:type="dxa"/>
              </w:tblCellMar>
              <w:tblLook w:val="04A0" w:firstRow="1" w:lastRow="0" w:firstColumn="1" w:lastColumn="0" w:noHBand="0" w:noVBand="1"/>
            </w:tblPr>
            <w:tblGrid>
              <w:gridCol w:w="8744"/>
              <w:gridCol w:w="403"/>
            </w:tblGrid>
            <w:tr w:rsidR="006D4AA8" w:rsidRPr="006D4AA8" w14:paraId="4C8A19B8" w14:textId="77777777" w:rsidTr="00FA08F7">
              <w:trPr>
                <w:tblCellSpacing w:w="0" w:type="dxa"/>
              </w:trPr>
              <w:tc>
                <w:tcPr>
                  <w:tcW w:w="9165" w:type="dxa"/>
                  <w:hideMark/>
                </w:tcPr>
                <w:p w14:paraId="6840AF65" w14:textId="77777777" w:rsidR="00FA08F7" w:rsidRPr="006D4AA8" w:rsidRDefault="00FA08F7" w:rsidP="00AE16C3">
                  <w:pPr>
                    <w:pStyle w:val="rvps12"/>
                    <w:spacing w:before="0" w:beforeAutospacing="0" w:after="0" w:afterAutospacing="0" w:line="276" w:lineRule="auto"/>
                    <w:jc w:val="center"/>
                  </w:pPr>
                  <w:r w:rsidRPr="006D4AA8">
                    <w:rPr>
                      <w:noProof/>
                      <w:lang w:val="ru-RU" w:eastAsia="ru-RU"/>
                    </w:rPr>
                    <w:drawing>
                      <wp:inline distT="0" distB="0" distL="0" distR="0" wp14:anchorId="3D8E5012" wp14:editId="17A28EBE">
                        <wp:extent cx="3495675" cy="571500"/>
                        <wp:effectExtent l="0" t="0" r="9525" b="0"/>
                        <wp:docPr id="22" name="Рисунок 22" descr="p431213n80-4">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p431213n80-4">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495675" cy="571500"/>
                                </a:xfrm>
                                <a:prstGeom prst="rect">
                                  <a:avLst/>
                                </a:prstGeom>
                                <a:noFill/>
                                <a:ln>
                                  <a:noFill/>
                                </a:ln>
                              </pic:spPr>
                            </pic:pic>
                          </a:graphicData>
                        </a:graphic>
                      </wp:inline>
                    </w:drawing>
                  </w:r>
                </w:p>
              </w:tc>
              <w:tc>
                <w:tcPr>
                  <w:tcW w:w="455" w:type="dxa"/>
                  <w:vAlign w:val="center"/>
                </w:tcPr>
                <w:p w14:paraId="1495A93C" w14:textId="77777777" w:rsidR="00FA08F7" w:rsidRPr="006D4AA8" w:rsidRDefault="00FA08F7" w:rsidP="00AE16C3">
                  <w:pPr>
                    <w:pStyle w:val="rvps11"/>
                    <w:spacing w:before="0" w:beforeAutospacing="0" w:after="0" w:afterAutospacing="0" w:line="276" w:lineRule="auto"/>
                    <w:rPr>
                      <w:lang w:val="uk-UA" w:eastAsia="en-US"/>
                    </w:rPr>
                  </w:pPr>
                </w:p>
              </w:tc>
            </w:tr>
          </w:tbl>
          <w:p w14:paraId="69098726" w14:textId="77777777" w:rsidR="00FE1D2F" w:rsidRPr="006D4AA8" w:rsidRDefault="00FE1D2F" w:rsidP="00AE16C3">
            <w:pPr>
              <w:pStyle w:val="rvps12"/>
              <w:spacing w:before="0" w:beforeAutospacing="0" w:after="0" w:afterAutospacing="0" w:line="360" w:lineRule="auto"/>
              <w:jc w:val="center"/>
              <w:rPr>
                <w:noProof/>
                <w:sz w:val="28"/>
                <w:szCs w:val="28"/>
                <w:lang w:val="ru-RU" w:eastAsia="ru-RU"/>
              </w:rPr>
            </w:pPr>
          </w:p>
        </w:tc>
        <w:tc>
          <w:tcPr>
            <w:tcW w:w="455" w:type="dxa"/>
            <w:vAlign w:val="center"/>
          </w:tcPr>
          <w:p w14:paraId="2D92BECF" w14:textId="77777777" w:rsidR="00FE1D2F" w:rsidRPr="006D4AA8" w:rsidRDefault="00FE1D2F" w:rsidP="00AE16C3">
            <w:pPr>
              <w:pStyle w:val="rvps11"/>
              <w:spacing w:before="0" w:beforeAutospacing="0" w:after="0" w:afterAutospacing="0" w:line="360" w:lineRule="auto"/>
              <w:rPr>
                <w:sz w:val="28"/>
                <w:szCs w:val="28"/>
                <w:lang w:val="uk-UA"/>
              </w:rPr>
            </w:pPr>
          </w:p>
        </w:tc>
      </w:tr>
    </w:tbl>
    <w:p w14:paraId="58AD5AD2" w14:textId="77777777" w:rsidR="00FE1D2F" w:rsidRPr="006D4AA8" w:rsidRDefault="00FE1D2F" w:rsidP="00AE16C3">
      <w:pPr>
        <w:pStyle w:val="rvps2"/>
        <w:spacing w:before="0" w:beforeAutospacing="0" w:after="0" w:afterAutospacing="0" w:line="360" w:lineRule="auto"/>
        <w:ind w:firstLine="709"/>
        <w:rPr>
          <w:sz w:val="28"/>
          <w:szCs w:val="28"/>
          <w:lang w:val="uk-UA"/>
        </w:rPr>
      </w:pPr>
      <w:bookmarkStart w:id="8" w:name="n80"/>
      <w:bookmarkStart w:id="9" w:name="n81"/>
      <w:bookmarkStart w:id="10" w:name="n82"/>
      <w:bookmarkEnd w:id="8"/>
      <w:bookmarkEnd w:id="9"/>
      <w:bookmarkEnd w:id="10"/>
      <w:r w:rsidRPr="006D4AA8">
        <w:rPr>
          <w:sz w:val="28"/>
          <w:szCs w:val="28"/>
          <w:lang w:val="uk-UA"/>
        </w:rPr>
        <w:t>де:525,6 – коефіцієнт для перерахунку величини витоку в л/хв. до м</w:t>
      </w:r>
      <w:r w:rsidRPr="006D4AA8">
        <w:rPr>
          <w:sz w:val="28"/>
          <w:szCs w:val="28"/>
          <w:vertAlign w:val="superscript"/>
          <w:lang w:val="uk-UA"/>
        </w:rPr>
        <w:t>3</w:t>
      </w:r>
      <w:r w:rsidRPr="006D4AA8">
        <w:rPr>
          <w:sz w:val="28"/>
          <w:szCs w:val="28"/>
          <w:lang w:val="uk-UA"/>
        </w:rPr>
        <w:t>/рік;</w:t>
      </w:r>
    </w:p>
    <w:p w14:paraId="0D820195" w14:textId="77777777" w:rsidR="00FE1D2F" w:rsidRPr="006D4AA8" w:rsidRDefault="00FE1D2F" w:rsidP="00AE16C3">
      <w:pPr>
        <w:pStyle w:val="rvps2"/>
        <w:spacing w:before="0" w:beforeAutospacing="0" w:after="0" w:afterAutospacing="0" w:line="360" w:lineRule="auto"/>
        <w:ind w:firstLine="709"/>
        <w:rPr>
          <w:sz w:val="28"/>
          <w:szCs w:val="28"/>
          <w:lang w:val="uk-UA"/>
        </w:rPr>
      </w:pPr>
      <w:r w:rsidRPr="006D4AA8">
        <w:rPr>
          <w:sz w:val="28"/>
          <w:szCs w:val="28"/>
          <w:lang w:val="uk-UA"/>
        </w:rPr>
        <w:t xml:space="preserve">    L</w:t>
      </w:r>
      <w:r w:rsidRPr="006D4AA8">
        <w:rPr>
          <w:rStyle w:val="rvts40"/>
          <w:sz w:val="28"/>
          <w:szCs w:val="28"/>
          <w:vertAlign w:val="subscript"/>
          <w:lang w:val="uk-UA"/>
        </w:rPr>
        <w:t xml:space="preserve">i </w:t>
      </w:r>
      <w:r w:rsidRPr="006D4AA8">
        <w:rPr>
          <w:rStyle w:val="rvts40"/>
          <w:sz w:val="28"/>
          <w:szCs w:val="28"/>
          <w:lang w:val="uk-UA"/>
        </w:rPr>
        <w:t xml:space="preserve">– </w:t>
      </w:r>
      <w:r w:rsidRPr="006D4AA8">
        <w:rPr>
          <w:sz w:val="28"/>
          <w:szCs w:val="28"/>
          <w:lang w:val="uk-UA"/>
        </w:rPr>
        <w:t>довжина і-ї ділянки трубопроводу, км;</w:t>
      </w:r>
    </w:p>
    <w:p w14:paraId="4F837C0E" w14:textId="77777777" w:rsidR="00FE1D2F" w:rsidRPr="006D4AA8" w:rsidRDefault="00FE1D2F" w:rsidP="00AE16C3">
      <w:pPr>
        <w:pStyle w:val="rvps2"/>
        <w:spacing w:before="0" w:beforeAutospacing="0" w:after="0" w:afterAutospacing="0" w:line="360" w:lineRule="auto"/>
        <w:ind w:firstLine="993"/>
        <w:rPr>
          <w:sz w:val="28"/>
          <w:szCs w:val="28"/>
          <w:lang w:val="uk-UA"/>
        </w:rPr>
      </w:pPr>
      <w:r w:rsidRPr="006D4AA8">
        <w:rPr>
          <w:sz w:val="28"/>
          <w:szCs w:val="28"/>
          <w:lang w:val="uk-UA"/>
        </w:rPr>
        <w:t>q</w:t>
      </w:r>
      <w:r w:rsidRPr="006D4AA8">
        <w:rPr>
          <w:rStyle w:val="rvts40"/>
          <w:sz w:val="28"/>
          <w:szCs w:val="28"/>
          <w:lang w:val="uk-UA"/>
        </w:rPr>
        <w:t xml:space="preserve">i – </w:t>
      </w:r>
      <w:r w:rsidRPr="006D4AA8">
        <w:rPr>
          <w:sz w:val="28"/>
          <w:szCs w:val="28"/>
          <w:lang w:val="uk-UA"/>
        </w:rPr>
        <w:t>допустимий рівень витрат води при гідравлічних випробуваннях згідно з будівельними нормами (</w:t>
      </w:r>
      <w:r w:rsidRPr="006D4AA8">
        <w:rPr>
          <w:rFonts w:eastAsiaTheme="minorEastAsia"/>
          <w:sz w:val="28"/>
          <w:szCs w:val="28"/>
          <w:lang w:val="uk-UA"/>
        </w:rPr>
        <w:t>таблиця 6 ДСТУ-Н Б В.2.25-68:2012 «Настанова з будівництва, монтажу та контролю якості трубопроводів зовнішніх мереж водопостачання та каналізації»</w:t>
      </w:r>
      <w:r w:rsidRPr="006D4AA8">
        <w:rPr>
          <w:sz w:val="28"/>
          <w:szCs w:val="28"/>
          <w:lang w:val="uk-UA"/>
        </w:rPr>
        <w:t>);</w:t>
      </w:r>
    </w:p>
    <w:p w14:paraId="023B1781" w14:textId="77777777" w:rsidR="00FE1D2F" w:rsidRPr="006D4AA8" w:rsidRDefault="00FE1D2F" w:rsidP="00AE16C3">
      <w:pPr>
        <w:pStyle w:val="rvps2"/>
        <w:spacing w:before="0" w:beforeAutospacing="0" w:after="0" w:afterAutospacing="0" w:line="360" w:lineRule="auto"/>
        <w:ind w:firstLine="993"/>
        <w:rPr>
          <w:sz w:val="28"/>
          <w:szCs w:val="28"/>
          <w:lang w:val="uk-UA"/>
        </w:rPr>
      </w:pPr>
      <w:r w:rsidRPr="006D4AA8">
        <w:rPr>
          <w:sz w:val="28"/>
          <w:szCs w:val="28"/>
          <w:lang w:val="uk-UA"/>
        </w:rPr>
        <w:t>Н</w:t>
      </w:r>
      <w:r w:rsidRPr="006D4AA8">
        <w:rPr>
          <w:rStyle w:val="rvts40"/>
          <w:sz w:val="28"/>
          <w:szCs w:val="28"/>
          <w:vertAlign w:val="subscript"/>
          <w:lang w:val="uk-UA"/>
        </w:rPr>
        <w:t xml:space="preserve">сер  </w:t>
      </w:r>
      <w:r w:rsidRPr="006D4AA8">
        <w:rPr>
          <w:rStyle w:val="rvts40"/>
          <w:sz w:val="28"/>
          <w:szCs w:val="28"/>
          <w:lang w:val="uk-UA"/>
        </w:rPr>
        <w:t xml:space="preserve">– </w:t>
      </w:r>
      <w:r w:rsidRPr="006D4AA8">
        <w:rPr>
          <w:sz w:val="28"/>
          <w:szCs w:val="28"/>
          <w:lang w:val="uk-UA"/>
        </w:rPr>
        <w:t>середній тиск води в мережі з урахуванням графіка подачі води, м. в. ст., Н</w:t>
      </w:r>
      <w:r w:rsidRPr="006D4AA8">
        <w:rPr>
          <w:sz w:val="28"/>
          <w:szCs w:val="28"/>
          <w:vertAlign w:val="subscript"/>
          <w:lang w:val="uk-UA"/>
        </w:rPr>
        <w:t>сер</w:t>
      </w:r>
      <w:r w:rsidRPr="006D4AA8">
        <w:rPr>
          <w:sz w:val="28"/>
          <w:szCs w:val="28"/>
          <w:lang w:val="uk-UA"/>
        </w:rPr>
        <w:t xml:space="preserve"> =3</w:t>
      </w:r>
      <w:r w:rsidRPr="006D4AA8">
        <w:rPr>
          <w:sz w:val="28"/>
          <w:szCs w:val="28"/>
          <w:lang w:val="ru-RU"/>
        </w:rPr>
        <w:t>7</w:t>
      </w:r>
      <w:r w:rsidR="00A22F27" w:rsidRPr="006D4AA8">
        <w:rPr>
          <w:sz w:val="28"/>
          <w:szCs w:val="28"/>
          <w:lang w:val="uk-UA"/>
        </w:rPr>
        <w:t>м. в. ст.</w:t>
      </w:r>
      <w:r w:rsidRPr="006D4AA8">
        <w:rPr>
          <w:sz w:val="28"/>
          <w:szCs w:val="28"/>
          <w:lang w:val="uk-UA"/>
        </w:rPr>
        <w:t>;</w:t>
      </w:r>
    </w:p>
    <w:p w14:paraId="3001715A" w14:textId="77777777" w:rsidR="00FE1D2F" w:rsidRPr="006D4AA8" w:rsidRDefault="00FE1D2F" w:rsidP="00AE16C3">
      <w:pPr>
        <w:pStyle w:val="rvps6"/>
        <w:spacing w:before="0" w:beforeAutospacing="0" w:after="0" w:afterAutospacing="0" w:line="360" w:lineRule="auto"/>
        <w:ind w:firstLine="993"/>
        <w:textAlignment w:val="baseline"/>
        <w:rPr>
          <w:rStyle w:val="rvts23"/>
          <w:bCs/>
          <w:sz w:val="28"/>
          <w:szCs w:val="28"/>
          <w:bdr w:val="none" w:sz="0" w:space="0" w:color="auto" w:frame="1"/>
          <w:lang w:val="uk-UA"/>
        </w:rPr>
      </w:pPr>
      <w:r w:rsidRPr="006D4AA8">
        <w:rPr>
          <w:sz w:val="28"/>
          <w:szCs w:val="28"/>
          <w:lang w:val="uk-UA"/>
        </w:rPr>
        <w:t xml:space="preserve">К </w:t>
      </w:r>
      <w:r w:rsidRPr="006D4AA8">
        <w:rPr>
          <w:rStyle w:val="rvts40"/>
          <w:sz w:val="28"/>
          <w:szCs w:val="28"/>
          <w:lang w:val="uk-UA"/>
        </w:rPr>
        <w:t xml:space="preserve">– </w:t>
      </w:r>
      <w:r w:rsidRPr="006D4AA8">
        <w:rPr>
          <w:sz w:val="28"/>
          <w:szCs w:val="28"/>
          <w:lang w:val="uk-UA"/>
        </w:rPr>
        <w:t xml:space="preserve">коефіцієнт, який залежить від віку трубопроводів, матеріалу труб, типу стиків. Значення К </w:t>
      </w:r>
      <w:r w:rsidRPr="006D4AA8">
        <w:rPr>
          <w:rStyle w:val="rvts23"/>
          <w:bCs/>
          <w:sz w:val="28"/>
          <w:szCs w:val="28"/>
          <w:bdr w:val="none" w:sz="0" w:space="0" w:color="auto" w:frame="1"/>
          <w:lang w:val="uk-UA"/>
        </w:rPr>
        <w:t>прийнято відповідно МЕТОДИКИрозрахунку втрат питної води підприємствами, які надають послуги з централізованого водопостачання табл. 2.</w:t>
      </w:r>
    </w:p>
    <w:p w14:paraId="42665A19" w14:textId="77777777" w:rsidR="00FE1D2F" w:rsidRPr="006D4AA8" w:rsidRDefault="00FE1D2F" w:rsidP="00AE16C3">
      <w:pPr>
        <w:pStyle w:val="rvps6"/>
        <w:spacing w:before="0" w:beforeAutospacing="0" w:after="0" w:afterAutospacing="0" w:line="360" w:lineRule="auto"/>
        <w:ind w:firstLine="709"/>
        <w:textAlignment w:val="baseline"/>
        <w:rPr>
          <w:sz w:val="28"/>
          <w:szCs w:val="28"/>
          <w:lang w:val="uk-UA"/>
        </w:rPr>
      </w:pPr>
      <w:r w:rsidRPr="006D4AA8">
        <w:rPr>
          <w:sz w:val="28"/>
          <w:szCs w:val="28"/>
          <w:lang w:val="uk-UA"/>
        </w:rPr>
        <w:t>Дані та розрахунки схованих витоків, пов’язаних з протіканнями через стики і стіни трубопроводів наведені в табл. 2.9</w:t>
      </w:r>
    </w:p>
    <w:p w14:paraId="6B9B37BD" w14:textId="77777777" w:rsidR="0078757E" w:rsidRPr="006D4AA8" w:rsidRDefault="0078757E" w:rsidP="00AE16C3">
      <w:pPr>
        <w:pStyle w:val="rvps6"/>
        <w:spacing w:before="0" w:beforeAutospacing="0" w:after="0" w:afterAutospacing="0" w:line="276" w:lineRule="auto"/>
        <w:ind w:firstLine="709"/>
        <w:jc w:val="right"/>
        <w:textAlignment w:val="baseline"/>
        <w:rPr>
          <w:sz w:val="28"/>
          <w:szCs w:val="28"/>
          <w:lang w:val="uk-UA"/>
        </w:rPr>
      </w:pPr>
    </w:p>
    <w:p w14:paraId="3CB63284" w14:textId="77777777" w:rsidR="00FE1D2F" w:rsidRPr="006D4AA8" w:rsidRDefault="00FE1D2F" w:rsidP="00AE16C3">
      <w:pPr>
        <w:pStyle w:val="rvps6"/>
        <w:spacing w:before="0" w:beforeAutospacing="0" w:after="0" w:afterAutospacing="0" w:line="276" w:lineRule="auto"/>
        <w:ind w:firstLine="709"/>
        <w:jc w:val="right"/>
        <w:textAlignment w:val="baseline"/>
        <w:rPr>
          <w:rStyle w:val="rvts23"/>
          <w:bCs/>
          <w:sz w:val="28"/>
          <w:szCs w:val="28"/>
          <w:bdr w:val="none" w:sz="0" w:space="0" w:color="auto" w:frame="1"/>
          <w:lang w:val="uk-UA"/>
        </w:rPr>
      </w:pPr>
      <w:r w:rsidRPr="006D4AA8">
        <w:rPr>
          <w:sz w:val="28"/>
          <w:szCs w:val="28"/>
          <w:lang w:val="uk-UA"/>
        </w:rPr>
        <w:t>Таблиця 2.9</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06"/>
        <w:gridCol w:w="600"/>
        <w:gridCol w:w="842"/>
        <w:gridCol w:w="514"/>
        <w:gridCol w:w="1044"/>
        <w:gridCol w:w="942"/>
        <w:gridCol w:w="426"/>
        <w:gridCol w:w="680"/>
        <w:gridCol w:w="1290"/>
        <w:gridCol w:w="1285"/>
      </w:tblGrid>
      <w:tr w:rsidR="006D4AA8" w:rsidRPr="006D4AA8" w14:paraId="66599821" w14:textId="77777777" w:rsidTr="00225418">
        <w:trPr>
          <w:trHeight w:val="1472"/>
        </w:trPr>
        <w:tc>
          <w:tcPr>
            <w:tcW w:w="1042" w:type="pct"/>
            <w:vAlign w:val="center"/>
          </w:tcPr>
          <w:p w14:paraId="34BCB850" w14:textId="77777777" w:rsidR="00E63217" w:rsidRPr="006D4AA8" w:rsidRDefault="00E63217" w:rsidP="00AE16C3">
            <w:pPr>
              <w:spacing w:line="276" w:lineRule="auto"/>
              <w:ind w:left="-113" w:right="-113"/>
              <w:jc w:val="center"/>
              <w:rPr>
                <w:rFonts w:ascii="Times New Roman" w:hAnsi="Times New Roman"/>
                <w:sz w:val="24"/>
                <w:szCs w:val="24"/>
                <w:lang w:val="uk-UA"/>
              </w:rPr>
            </w:pPr>
            <w:r w:rsidRPr="006D4AA8">
              <w:rPr>
                <w:rFonts w:ascii="Times New Roman" w:hAnsi="Times New Roman"/>
                <w:sz w:val="24"/>
                <w:szCs w:val="24"/>
                <w:lang w:val="uk-UA"/>
              </w:rPr>
              <w:t>Назва</w:t>
            </w:r>
          </w:p>
          <w:p w14:paraId="46F79E0B" w14:textId="77777777" w:rsidR="00E63217" w:rsidRPr="006D4AA8" w:rsidRDefault="00E63217" w:rsidP="00AE16C3">
            <w:pPr>
              <w:spacing w:line="276" w:lineRule="auto"/>
              <w:ind w:left="-113" w:right="-113"/>
              <w:jc w:val="center"/>
              <w:rPr>
                <w:rFonts w:ascii="Times New Roman" w:hAnsi="Times New Roman"/>
                <w:sz w:val="24"/>
                <w:szCs w:val="24"/>
                <w:lang w:val="uk-UA"/>
              </w:rPr>
            </w:pPr>
          </w:p>
        </w:tc>
        <w:tc>
          <w:tcPr>
            <w:tcW w:w="312" w:type="pct"/>
            <w:vAlign w:val="center"/>
          </w:tcPr>
          <w:p w14:paraId="2476E2B1" w14:textId="77777777" w:rsidR="00E63217" w:rsidRPr="006D4AA8" w:rsidRDefault="00E63217" w:rsidP="00AE16C3">
            <w:pPr>
              <w:spacing w:line="276" w:lineRule="auto"/>
              <w:ind w:left="-113" w:right="-113"/>
              <w:jc w:val="center"/>
              <w:rPr>
                <w:rFonts w:ascii="Times New Roman" w:hAnsi="Times New Roman"/>
                <w:sz w:val="24"/>
                <w:szCs w:val="24"/>
                <w:lang w:val="uk-UA"/>
              </w:rPr>
            </w:pPr>
            <w:r w:rsidRPr="006D4AA8">
              <w:rPr>
                <w:rFonts w:ascii="Times New Roman" w:hAnsi="Times New Roman"/>
                <w:sz w:val="24"/>
                <w:szCs w:val="24"/>
              </w:rPr>
              <w:t>d</w:t>
            </w:r>
            <w:r w:rsidRPr="006D4AA8">
              <w:rPr>
                <w:rFonts w:ascii="Times New Roman" w:hAnsi="Times New Roman"/>
                <w:sz w:val="24"/>
                <w:szCs w:val="24"/>
                <w:lang w:val="uk-UA"/>
              </w:rPr>
              <w:t>,</w:t>
            </w:r>
          </w:p>
          <w:p w14:paraId="7FE359D8" w14:textId="77777777" w:rsidR="00E63217" w:rsidRPr="006D4AA8" w:rsidRDefault="00E63217" w:rsidP="00AE16C3">
            <w:pPr>
              <w:spacing w:line="276" w:lineRule="auto"/>
              <w:ind w:left="-113" w:right="-113"/>
              <w:jc w:val="center"/>
              <w:rPr>
                <w:rFonts w:ascii="Times New Roman" w:hAnsi="Times New Roman"/>
                <w:sz w:val="24"/>
                <w:szCs w:val="24"/>
                <w:lang w:val="uk-UA"/>
              </w:rPr>
            </w:pPr>
            <w:r w:rsidRPr="006D4AA8">
              <w:rPr>
                <w:rFonts w:ascii="Times New Roman" w:hAnsi="Times New Roman"/>
                <w:sz w:val="24"/>
                <w:szCs w:val="24"/>
                <w:lang w:val="uk-UA"/>
              </w:rPr>
              <w:t xml:space="preserve"> мм</w:t>
            </w:r>
          </w:p>
        </w:tc>
        <w:tc>
          <w:tcPr>
            <w:tcW w:w="437" w:type="pct"/>
            <w:vAlign w:val="center"/>
          </w:tcPr>
          <w:p w14:paraId="4FFAA07D" w14:textId="77777777" w:rsidR="00E63217" w:rsidRPr="006D4AA8" w:rsidRDefault="00E63217" w:rsidP="00AE16C3">
            <w:pPr>
              <w:spacing w:line="276" w:lineRule="auto"/>
              <w:ind w:left="-113" w:right="-113"/>
              <w:jc w:val="center"/>
              <w:rPr>
                <w:rFonts w:ascii="Times New Roman" w:hAnsi="Times New Roman"/>
                <w:sz w:val="24"/>
                <w:szCs w:val="24"/>
                <w:lang w:val="uk-UA"/>
              </w:rPr>
            </w:pPr>
            <w:r w:rsidRPr="006D4AA8">
              <w:rPr>
                <w:rFonts w:ascii="Times New Roman" w:hAnsi="Times New Roman"/>
                <w:sz w:val="24"/>
                <w:szCs w:val="24"/>
                <w:lang w:val="uk-UA"/>
              </w:rPr>
              <w:t>Мате-ріал  труб</w:t>
            </w:r>
          </w:p>
        </w:tc>
        <w:tc>
          <w:tcPr>
            <w:tcW w:w="267" w:type="pct"/>
            <w:vAlign w:val="center"/>
          </w:tcPr>
          <w:p w14:paraId="5CEBC056" w14:textId="77777777" w:rsidR="00E63217" w:rsidRPr="006D4AA8" w:rsidRDefault="00E63217" w:rsidP="00AE16C3">
            <w:pPr>
              <w:tabs>
                <w:tab w:val="left" w:pos="5835"/>
              </w:tabs>
              <w:spacing w:line="276" w:lineRule="auto"/>
              <w:ind w:left="-113" w:right="-113"/>
              <w:jc w:val="center"/>
              <w:rPr>
                <w:rFonts w:ascii="Times New Roman" w:hAnsi="Times New Roman"/>
                <w:sz w:val="24"/>
                <w:szCs w:val="24"/>
                <w:lang w:val="uk-UA"/>
              </w:rPr>
            </w:pPr>
            <w:r w:rsidRPr="006D4AA8">
              <w:rPr>
                <w:rFonts w:ascii="Times New Roman" w:hAnsi="Times New Roman"/>
                <w:sz w:val="24"/>
                <w:szCs w:val="24"/>
                <w:lang w:val="uk-UA"/>
              </w:rPr>
              <w:t>Вік , ро</w:t>
            </w:r>
            <w:r w:rsidR="00FB488A" w:rsidRPr="006D4AA8">
              <w:rPr>
                <w:rFonts w:ascii="Times New Roman" w:hAnsi="Times New Roman"/>
                <w:sz w:val="24"/>
                <w:szCs w:val="24"/>
              </w:rPr>
              <w:t>-</w:t>
            </w:r>
            <w:r w:rsidRPr="006D4AA8">
              <w:rPr>
                <w:rFonts w:ascii="Times New Roman" w:hAnsi="Times New Roman"/>
                <w:sz w:val="24"/>
                <w:szCs w:val="24"/>
                <w:lang w:val="uk-UA"/>
              </w:rPr>
              <w:t>ків</w:t>
            </w:r>
          </w:p>
        </w:tc>
        <w:tc>
          <w:tcPr>
            <w:tcW w:w="542" w:type="pct"/>
            <w:vAlign w:val="center"/>
          </w:tcPr>
          <w:p w14:paraId="5B3E96C8" w14:textId="77777777" w:rsidR="00E63217" w:rsidRPr="006D4AA8" w:rsidRDefault="00E63217" w:rsidP="00AE16C3">
            <w:pPr>
              <w:spacing w:line="276" w:lineRule="auto"/>
              <w:ind w:left="-113" w:right="-113"/>
              <w:jc w:val="center"/>
              <w:rPr>
                <w:rFonts w:ascii="Times New Roman" w:hAnsi="Times New Roman"/>
                <w:sz w:val="24"/>
                <w:szCs w:val="24"/>
                <w:lang w:val="uk-UA"/>
              </w:rPr>
            </w:pPr>
            <w:r w:rsidRPr="006D4AA8">
              <w:rPr>
                <w:rFonts w:ascii="Times New Roman" w:hAnsi="Times New Roman"/>
                <w:sz w:val="24"/>
                <w:szCs w:val="24"/>
                <w:lang w:val="uk-UA"/>
              </w:rPr>
              <w:t>Допустимий  рівень витрат води</w:t>
            </w:r>
          </w:p>
        </w:tc>
        <w:tc>
          <w:tcPr>
            <w:tcW w:w="489" w:type="pct"/>
            <w:vAlign w:val="center"/>
          </w:tcPr>
          <w:p w14:paraId="0B2B53F2" w14:textId="77777777" w:rsidR="00E63217" w:rsidRPr="006D4AA8" w:rsidRDefault="00E63217" w:rsidP="00AE16C3">
            <w:pPr>
              <w:spacing w:line="276" w:lineRule="auto"/>
              <w:ind w:left="-113" w:right="-113"/>
              <w:jc w:val="center"/>
              <w:rPr>
                <w:rFonts w:ascii="Times New Roman" w:hAnsi="Times New Roman"/>
                <w:sz w:val="24"/>
                <w:szCs w:val="24"/>
                <w:lang w:val="uk-UA"/>
              </w:rPr>
            </w:pPr>
            <w:r w:rsidRPr="006D4AA8">
              <w:rPr>
                <w:rFonts w:ascii="Times New Roman" w:hAnsi="Times New Roman"/>
                <w:sz w:val="24"/>
                <w:szCs w:val="24"/>
                <w:lang w:val="uk-UA"/>
              </w:rPr>
              <w:t xml:space="preserve">Довжи на, </w:t>
            </w:r>
          </w:p>
          <w:p w14:paraId="184023DD" w14:textId="77777777" w:rsidR="00E63217" w:rsidRPr="006D4AA8" w:rsidRDefault="00E63217" w:rsidP="00AE16C3">
            <w:pPr>
              <w:spacing w:line="276" w:lineRule="auto"/>
              <w:ind w:left="-113" w:right="-113"/>
              <w:jc w:val="center"/>
              <w:rPr>
                <w:rFonts w:ascii="Times New Roman" w:hAnsi="Times New Roman"/>
                <w:sz w:val="24"/>
                <w:szCs w:val="24"/>
                <w:lang w:val="uk-UA"/>
              </w:rPr>
            </w:pPr>
            <w:r w:rsidRPr="006D4AA8">
              <w:rPr>
                <w:rFonts w:ascii="Times New Roman" w:hAnsi="Times New Roman"/>
                <w:sz w:val="24"/>
                <w:szCs w:val="24"/>
                <w:lang w:val="uk-UA"/>
              </w:rPr>
              <w:t>км</w:t>
            </w:r>
          </w:p>
        </w:tc>
        <w:tc>
          <w:tcPr>
            <w:tcW w:w="221" w:type="pct"/>
            <w:vAlign w:val="center"/>
          </w:tcPr>
          <w:p w14:paraId="6FAC8A8E" w14:textId="77777777" w:rsidR="00E63217" w:rsidRPr="006D4AA8" w:rsidRDefault="00E63217" w:rsidP="00AE16C3">
            <w:pPr>
              <w:spacing w:line="276" w:lineRule="auto"/>
              <w:ind w:left="-113" w:right="-113"/>
              <w:jc w:val="center"/>
              <w:rPr>
                <w:rFonts w:ascii="Times New Roman" w:hAnsi="Times New Roman"/>
                <w:sz w:val="24"/>
                <w:szCs w:val="24"/>
                <w:lang w:val="uk-UA"/>
              </w:rPr>
            </w:pPr>
            <w:r w:rsidRPr="006D4AA8">
              <w:rPr>
                <w:rFonts w:ascii="Times New Roman" w:hAnsi="Times New Roman"/>
                <w:sz w:val="24"/>
                <w:szCs w:val="24"/>
                <w:lang w:val="uk-UA"/>
              </w:rPr>
              <w:t>К</w:t>
            </w:r>
          </w:p>
        </w:tc>
        <w:tc>
          <w:tcPr>
            <w:tcW w:w="353" w:type="pct"/>
            <w:vAlign w:val="center"/>
          </w:tcPr>
          <w:p w14:paraId="494C6F68" w14:textId="77777777" w:rsidR="00A22F27" w:rsidRPr="006D4AA8" w:rsidRDefault="00A22F27" w:rsidP="00AE16C3">
            <w:pPr>
              <w:spacing w:line="276" w:lineRule="auto"/>
              <w:ind w:left="-113" w:right="-113"/>
              <w:jc w:val="center"/>
              <w:rPr>
                <w:rFonts w:ascii="Times New Roman" w:hAnsi="Times New Roman"/>
                <w:sz w:val="24"/>
                <w:szCs w:val="24"/>
              </w:rPr>
            </w:pPr>
            <w:r w:rsidRPr="006D4AA8">
              <w:rPr>
                <w:rFonts w:ascii="Times New Roman" w:hAnsi="Times New Roman"/>
                <w:sz w:val="24"/>
                <w:szCs w:val="24"/>
                <w:lang w:val="uk-UA"/>
              </w:rPr>
              <w:t>Н</w:t>
            </w:r>
            <w:r w:rsidRPr="006D4AA8">
              <w:rPr>
                <w:rFonts w:ascii="Times New Roman" w:hAnsi="Times New Roman"/>
                <w:sz w:val="24"/>
                <w:szCs w:val="24"/>
              </w:rPr>
              <w:t xml:space="preserve">сер, </w:t>
            </w:r>
          </w:p>
          <w:p w14:paraId="145AD282" w14:textId="77777777" w:rsidR="00E63217" w:rsidRPr="006D4AA8" w:rsidRDefault="00A22F27" w:rsidP="00AE16C3">
            <w:pPr>
              <w:spacing w:line="276" w:lineRule="auto"/>
              <w:ind w:left="-113" w:right="-113"/>
              <w:jc w:val="center"/>
              <w:rPr>
                <w:rFonts w:ascii="Times New Roman" w:hAnsi="Times New Roman"/>
                <w:sz w:val="24"/>
                <w:szCs w:val="24"/>
                <w:lang w:val="uk-UA"/>
              </w:rPr>
            </w:pPr>
            <w:r w:rsidRPr="006D4AA8">
              <w:rPr>
                <w:rFonts w:ascii="Times New Roman" w:hAnsi="Times New Roman"/>
                <w:sz w:val="24"/>
                <w:szCs w:val="24"/>
                <w:lang w:val="uk-UA"/>
              </w:rPr>
              <w:t>м. в. ст.</w:t>
            </w:r>
          </w:p>
        </w:tc>
        <w:tc>
          <w:tcPr>
            <w:tcW w:w="670" w:type="pct"/>
            <w:vAlign w:val="center"/>
          </w:tcPr>
          <w:p w14:paraId="7B4A8403" w14:textId="77777777" w:rsidR="00E63217" w:rsidRPr="006D4AA8" w:rsidRDefault="00E63217" w:rsidP="00AE16C3">
            <w:pPr>
              <w:spacing w:line="276" w:lineRule="auto"/>
              <w:ind w:left="-113" w:right="-113"/>
              <w:jc w:val="center"/>
              <w:rPr>
                <w:rFonts w:ascii="Times New Roman" w:hAnsi="Times New Roman"/>
                <w:sz w:val="24"/>
                <w:szCs w:val="24"/>
                <w:vertAlign w:val="subscript"/>
                <w:lang w:val="uk-UA"/>
              </w:rPr>
            </w:pPr>
            <w:r w:rsidRPr="006D4AA8">
              <w:rPr>
                <w:rFonts w:ascii="Times New Roman" w:hAnsi="Times New Roman"/>
                <w:sz w:val="24"/>
                <w:szCs w:val="24"/>
                <w:lang w:val="uk-UA"/>
              </w:rPr>
              <w:t>W</w:t>
            </w:r>
            <w:r w:rsidRPr="006D4AA8">
              <w:rPr>
                <w:rFonts w:ascii="Times New Roman" w:hAnsi="Times New Roman"/>
                <w:sz w:val="24"/>
                <w:szCs w:val="24"/>
                <w:vertAlign w:val="subscript"/>
                <w:lang w:val="uk-UA"/>
              </w:rPr>
              <w:t>131</w:t>
            </w:r>
          </w:p>
          <w:p w14:paraId="74B76F88" w14:textId="77777777" w:rsidR="00E63217" w:rsidRPr="006D4AA8" w:rsidRDefault="00E63217" w:rsidP="00AE16C3">
            <w:pPr>
              <w:spacing w:line="276" w:lineRule="auto"/>
              <w:ind w:left="-113" w:right="-113"/>
              <w:jc w:val="center"/>
              <w:rPr>
                <w:rFonts w:ascii="Times New Roman" w:hAnsi="Times New Roman"/>
                <w:sz w:val="24"/>
                <w:szCs w:val="24"/>
                <w:lang w:val="uk-UA"/>
              </w:rPr>
            </w:pPr>
            <w:r w:rsidRPr="006D4AA8">
              <w:rPr>
                <w:rFonts w:ascii="Times New Roman" w:hAnsi="Times New Roman"/>
                <w:sz w:val="24"/>
                <w:szCs w:val="24"/>
                <w:lang w:val="uk-UA"/>
              </w:rPr>
              <w:t>м</w:t>
            </w:r>
            <w:r w:rsidRPr="006D4AA8">
              <w:rPr>
                <w:rFonts w:ascii="Times New Roman" w:hAnsi="Times New Roman"/>
                <w:sz w:val="24"/>
                <w:szCs w:val="24"/>
                <w:vertAlign w:val="superscript"/>
                <w:lang w:val="uk-UA"/>
              </w:rPr>
              <w:t>3</w:t>
            </w:r>
          </w:p>
        </w:tc>
        <w:tc>
          <w:tcPr>
            <w:tcW w:w="667" w:type="pct"/>
            <w:vAlign w:val="center"/>
          </w:tcPr>
          <w:p w14:paraId="3C3EABC5" w14:textId="77777777" w:rsidR="00E63217" w:rsidRPr="006D4AA8" w:rsidRDefault="00E63217" w:rsidP="00AE16C3">
            <w:pPr>
              <w:spacing w:line="276" w:lineRule="auto"/>
              <w:ind w:left="-113" w:right="-113"/>
              <w:jc w:val="center"/>
              <w:rPr>
                <w:rFonts w:ascii="Times New Roman" w:hAnsi="Times New Roman"/>
                <w:sz w:val="24"/>
                <w:szCs w:val="24"/>
                <w:vertAlign w:val="subscript"/>
                <w:lang w:val="uk-UA"/>
              </w:rPr>
            </w:pPr>
            <w:r w:rsidRPr="006D4AA8">
              <w:rPr>
                <w:rFonts w:ascii="Times New Roman" w:hAnsi="Times New Roman"/>
                <w:sz w:val="24"/>
                <w:szCs w:val="24"/>
                <w:lang w:val="uk-UA"/>
              </w:rPr>
              <w:t>W</w:t>
            </w:r>
            <w:r w:rsidRPr="006D4AA8">
              <w:rPr>
                <w:rFonts w:ascii="Times New Roman" w:hAnsi="Times New Roman"/>
                <w:sz w:val="24"/>
                <w:szCs w:val="24"/>
                <w:vertAlign w:val="subscript"/>
                <w:lang w:val="uk-UA"/>
              </w:rPr>
              <w:t>131</w:t>
            </w:r>
          </w:p>
          <w:p w14:paraId="4B5065AE" w14:textId="77777777" w:rsidR="00E63217" w:rsidRPr="006D4AA8" w:rsidRDefault="00E63217" w:rsidP="00AE16C3">
            <w:pPr>
              <w:spacing w:line="276" w:lineRule="auto"/>
              <w:ind w:left="-113" w:right="-113"/>
              <w:jc w:val="center"/>
              <w:rPr>
                <w:rFonts w:ascii="Times New Roman" w:hAnsi="Times New Roman"/>
                <w:sz w:val="24"/>
                <w:szCs w:val="24"/>
                <w:lang w:val="uk-UA"/>
              </w:rPr>
            </w:pPr>
            <w:r w:rsidRPr="006D4AA8">
              <w:rPr>
                <w:rFonts w:ascii="Times New Roman" w:hAnsi="Times New Roman"/>
                <w:sz w:val="24"/>
                <w:szCs w:val="24"/>
                <w:lang w:val="uk-UA"/>
              </w:rPr>
              <w:t>м</w:t>
            </w:r>
            <w:r w:rsidRPr="006D4AA8">
              <w:rPr>
                <w:rFonts w:ascii="Times New Roman" w:hAnsi="Times New Roman"/>
                <w:sz w:val="24"/>
                <w:szCs w:val="24"/>
                <w:vertAlign w:val="superscript"/>
                <w:lang w:val="uk-UA"/>
              </w:rPr>
              <w:t>3</w:t>
            </w:r>
            <w:r w:rsidRPr="006D4AA8">
              <w:rPr>
                <w:rFonts w:ascii="Times New Roman" w:hAnsi="Times New Roman"/>
                <w:sz w:val="24"/>
                <w:szCs w:val="24"/>
                <w:lang w:val="uk-UA"/>
              </w:rPr>
              <w:t>/тис.м</w:t>
            </w:r>
            <w:r w:rsidRPr="006D4AA8">
              <w:rPr>
                <w:rFonts w:ascii="Times New Roman" w:hAnsi="Times New Roman"/>
                <w:sz w:val="24"/>
                <w:szCs w:val="24"/>
                <w:vertAlign w:val="superscript"/>
                <w:lang w:val="uk-UA"/>
              </w:rPr>
              <w:t>3</w:t>
            </w:r>
          </w:p>
        </w:tc>
      </w:tr>
      <w:tr w:rsidR="006D4AA8" w:rsidRPr="006D4AA8" w14:paraId="00D990B9" w14:textId="77777777" w:rsidTr="003A006D">
        <w:tc>
          <w:tcPr>
            <w:tcW w:w="5000" w:type="pct"/>
            <w:gridSpan w:val="10"/>
            <w:shd w:val="clear" w:color="auto" w:fill="auto"/>
            <w:vAlign w:val="center"/>
          </w:tcPr>
          <w:p w14:paraId="162E149D" w14:textId="77777777" w:rsidR="00E63217" w:rsidRPr="006D4AA8" w:rsidRDefault="00E63217" w:rsidP="00AE16C3">
            <w:pPr>
              <w:spacing w:line="276" w:lineRule="auto"/>
              <w:ind w:left="-113" w:right="-113"/>
              <w:jc w:val="center"/>
              <w:rPr>
                <w:rFonts w:ascii="Times New Roman" w:hAnsi="Times New Roman"/>
                <w:i/>
                <w:sz w:val="24"/>
                <w:szCs w:val="24"/>
                <w:lang w:val="uk-UA"/>
              </w:rPr>
            </w:pPr>
            <w:r w:rsidRPr="006D4AA8">
              <w:rPr>
                <w:rStyle w:val="11pt"/>
                <w:rFonts w:ascii="Times New Roman" w:hAnsi="Times New Roman"/>
                <w:iCs/>
                <w:color w:val="auto"/>
                <w:sz w:val="24"/>
                <w:szCs w:val="24"/>
              </w:rPr>
              <w:t>Вод</w:t>
            </w:r>
            <w:r w:rsidR="00A7180F" w:rsidRPr="006D4AA8">
              <w:rPr>
                <w:rStyle w:val="11pt"/>
                <w:rFonts w:ascii="Times New Roman" w:hAnsi="Times New Roman"/>
                <w:iCs/>
                <w:color w:val="auto"/>
                <w:sz w:val="24"/>
                <w:szCs w:val="24"/>
              </w:rPr>
              <w:t>оводи</w:t>
            </w:r>
          </w:p>
        </w:tc>
      </w:tr>
      <w:tr w:rsidR="006D4AA8" w:rsidRPr="006D4AA8" w14:paraId="0964DC28" w14:textId="77777777" w:rsidTr="00225418">
        <w:tc>
          <w:tcPr>
            <w:tcW w:w="1042" w:type="pct"/>
            <w:vAlign w:val="center"/>
          </w:tcPr>
          <w:p w14:paraId="3591B9D6" w14:textId="77777777" w:rsidR="00225418" w:rsidRPr="006D4AA8" w:rsidRDefault="00225418" w:rsidP="00AE16C3">
            <w:pPr>
              <w:spacing w:line="276" w:lineRule="auto"/>
              <w:ind w:left="-113" w:right="-113"/>
              <w:jc w:val="left"/>
              <w:rPr>
                <w:rFonts w:ascii="Times New Roman" w:hAnsi="Times New Roman"/>
                <w:bCs/>
                <w:sz w:val="24"/>
                <w:szCs w:val="24"/>
                <w:lang w:val="uk-UA" w:eastAsia="ru-RU"/>
              </w:rPr>
            </w:pPr>
            <w:r w:rsidRPr="006D4AA8">
              <w:rPr>
                <w:rFonts w:ascii="Times New Roman" w:hAnsi="Times New Roman"/>
                <w:bCs/>
                <w:sz w:val="24"/>
                <w:szCs w:val="24"/>
                <w:lang w:eastAsia="ru-RU"/>
              </w:rPr>
              <w:t>Дубнівськ</w:t>
            </w:r>
            <w:r w:rsidRPr="006D4AA8">
              <w:rPr>
                <w:rFonts w:ascii="Times New Roman" w:hAnsi="Times New Roman"/>
                <w:bCs/>
                <w:sz w:val="24"/>
                <w:szCs w:val="24"/>
                <w:lang w:val="uk-UA" w:eastAsia="ru-RU"/>
              </w:rPr>
              <w:t>а</w:t>
            </w:r>
            <w:r w:rsidRPr="006D4AA8">
              <w:rPr>
                <w:rFonts w:ascii="Times New Roman" w:hAnsi="Times New Roman"/>
                <w:bCs/>
                <w:sz w:val="24"/>
                <w:szCs w:val="24"/>
                <w:lang w:eastAsia="ru-RU"/>
              </w:rPr>
              <w:t xml:space="preserve"> площад</w:t>
            </w:r>
            <w:r w:rsidRPr="006D4AA8">
              <w:rPr>
                <w:rFonts w:ascii="Times New Roman" w:hAnsi="Times New Roman"/>
                <w:bCs/>
                <w:sz w:val="24"/>
                <w:szCs w:val="24"/>
                <w:lang w:val="uk-UA" w:eastAsia="ru-RU"/>
              </w:rPr>
              <w:t>ка</w:t>
            </w:r>
          </w:p>
        </w:tc>
        <w:tc>
          <w:tcPr>
            <w:tcW w:w="312" w:type="pct"/>
            <w:vAlign w:val="center"/>
          </w:tcPr>
          <w:p w14:paraId="32931C2A" w14:textId="77777777" w:rsidR="00225418" w:rsidRPr="006D4AA8" w:rsidRDefault="00225418" w:rsidP="00AE16C3">
            <w:pPr>
              <w:spacing w:line="276" w:lineRule="auto"/>
              <w:ind w:left="-113" w:right="-113"/>
              <w:jc w:val="center"/>
              <w:rPr>
                <w:rFonts w:ascii="Times New Roman" w:hAnsi="Times New Roman"/>
                <w:bCs/>
                <w:lang w:val="uk-UA" w:eastAsia="ru-RU"/>
              </w:rPr>
            </w:pPr>
            <w:r w:rsidRPr="006D4AA8">
              <w:rPr>
                <w:rFonts w:ascii="Times New Roman" w:hAnsi="Times New Roman"/>
                <w:bCs/>
                <w:lang w:val="uk-UA" w:eastAsia="ru-RU"/>
              </w:rPr>
              <w:t>150</w:t>
            </w:r>
          </w:p>
        </w:tc>
        <w:tc>
          <w:tcPr>
            <w:tcW w:w="437" w:type="pct"/>
            <w:vAlign w:val="center"/>
          </w:tcPr>
          <w:p w14:paraId="50AC38E5" w14:textId="77777777" w:rsidR="00225418" w:rsidRPr="006D4AA8" w:rsidRDefault="00225418" w:rsidP="00AE16C3">
            <w:pPr>
              <w:spacing w:line="276" w:lineRule="auto"/>
              <w:ind w:left="-113" w:right="-113"/>
              <w:jc w:val="center"/>
              <w:rPr>
                <w:rFonts w:ascii="Times New Roman" w:hAnsi="Times New Roman"/>
                <w:lang w:val="uk-UA"/>
              </w:rPr>
            </w:pPr>
            <w:r w:rsidRPr="006D4AA8">
              <w:rPr>
                <w:rFonts w:ascii="Times New Roman" w:hAnsi="Times New Roman"/>
                <w:lang w:val="uk-UA"/>
              </w:rPr>
              <w:t>сталь</w:t>
            </w:r>
          </w:p>
        </w:tc>
        <w:tc>
          <w:tcPr>
            <w:tcW w:w="267" w:type="pct"/>
            <w:vAlign w:val="center"/>
          </w:tcPr>
          <w:p w14:paraId="7A0F8786" w14:textId="77777777" w:rsidR="00225418" w:rsidRPr="006D4AA8" w:rsidRDefault="00225418" w:rsidP="00AE16C3">
            <w:pPr>
              <w:spacing w:line="276" w:lineRule="auto"/>
              <w:ind w:left="-113" w:right="-113"/>
              <w:jc w:val="center"/>
              <w:rPr>
                <w:rFonts w:ascii="Times New Roman" w:hAnsi="Times New Roman"/>
                <w:lang w:val="ru-RU"/>
              </w:rPr>
            </w:pPr>
            <w:r w:rsidRPr="006D4AA8">
              <w:rPr>
                <w:rFonts w:ascii="Times New Roman" w:hAnsi="Times New Roman"/>
              </w:rPr>
              <w:t>40</w:t>
            </w:r>
          </w:p>
        </w:tc>
        <w:tc>
          <w:tcPr>
            <w:tcW w:w="542" w:type="pct"/>
            <w:vAlign w:val="center"/>
          </w:tcPr>
          <w:p w14:paraId="40CF13D2" w14:textId="77777777" w:rsidR="00225418" w:rsidRPr="006D4AA8" w:rsidRDefault="00225418" w:rsidP="00AE16C3">
            <w:pPr>
              <w:spacing w:line="240" w:lineRule="auto"/>
              <w:ind w:left="-113" w:right="-113"/>
              <w:jc w:val="center"/>
              <w:rPr>
                <w:rFonts w:ascii="Times New Roman" w:hAnsi="Times New Roman"/>
                <w:lang w:val="ru-RU"/>
              </w:rPr>
            </w:pPr>
            <w:r w:rsidRPr="006D4AA8">
              <w:rPr>
                <w:rFonts w:ascii="Times New Roman" w:hAnsi="Times New Roman"/>
              </w:rPr>
              <w:t>0,40488</w:t>
            </w:r>
          </w:p>
        </w:tc>
        <w:tc>
          <w:tcPr>
            <w:tcW w:w="489" w:type="pct"/>
            <w:vAlign w:val="center"/>
          </w:tcPr>
          <w:p w14:paraId="633827BE" w14:textId="77777777" w:rsidR="00225418" w:rsidRPr="006D4AA8" w:rsidRDefault="00225418" w:rsidP="00AE16C3">
            <w:pPr>
              <w:spacing w:line="240" w:lineRule="auto"/>
              <w:ind w:left="-113" w:right="-113"/>
              <w:jc w:val="center"/>
              <w:rPr>
                <w:rFonts w:ascii="Times New Roman" w:hAnsi="Times New Roman"/>
                <w:lang w:val="ru-RU"/>
              </w:rPr>
            </w:pPr>
            <w:r w:rsidRPr="006D4AA8">
              <w:rPr>
                <w:rFonts w:ascii="Times New Roman" w:hAnsi="Times New Roman"/>
              </w:rPr>
              <w:t>0,96400</w:t>
            </w:r>
          </w:p>
        </w:tc>
        <w:tc>
          <w:tcPr>
            <w:tcW w:w="221" w:type="pct"/>
            <w:vAlign w:val="center"/>
          </w:tcPr>
          <w:p w14:paraId="7C5996A9" w14:textId="77777777" w:rsidR="00225418" w:rsidRPr="006D4AA8" w:rsidRDefault="00225418" w:rsidP="00AE16C3">
            <w:pPr>
              <w:spacing w:line="276" w:lineRule="auto"/>
              <w:ind w:left="-113" w:right="-113"/>
              <w:jc w:val="center"/>
              <w:rPr>
                <w:rFonts w:ascii="Times New Roman" w:hAnsi="Times New Roman"/>
                <w:lang w:val="uk-UA"/>
              </w:rPr>
            </w:pPr>
            <w:r w:rsidRPr="006D4AA8">
              <w:rPr>
                <w:rFonts w:ascii="Times New Roman" w:hAnsi="Times New Roman"/>
                <w:lang w:val="uk-UA"/>
              </w:rPr>
              <w:t>4,4</w:t>
            </w:r>
          </w:p>
        </w:tc>
        <w:tc>
          <w:tcPr>
            <w:tcW w:w="353" w:type="pct"/>
            <w:vAlign w:val="center"/>
          </w:tcPr>
          <w:p w14:paraId="13F5CE27" w14:textId="77777777" w:rsidR="00225418" w:rsidRPr="006D4AA8" w:rsidRDefault="00225418" w:rsidP="00AE16C3">
            <w:pPr>
              <w:spacing w:line="276" w:lineRule="auto"/>
              <w:ind w:left="-113" w:right="-113"/>
              <w:jc w:val="center"/>
              <w:rPr>
                <w:rFonts w:ascii="Times New Roman" w:hAnsi="Times New Roman"/>
                <w:sz w:val="24"/>
                <w:szCs w:val="24"/>
              </w:rPr>
            </w:pPr>
            <w:r w:rsidRPr="006D4AA8">
              <w:rPr>
                <w:rFonts w:ascii="Times New Roman" w:hAnsi="Times New Roman"/>
                <w:sz w:val="24"/>
                <w:szCs w:val="24"/>
                <w:lang w:val="uk-UA"/>
              </w:rPr>
              <w:t>37</w:t>
            </w:r>
          </w:p>
        </w:tc>
        <w:tc>
          <w:tcPr>
            <w:tcW w:w="670" w:type="pct"/>
            <w:vAlign w:val="center"/>
          </w:tcPr>
          <w:p w14:paraId="57F27247" w14:textId="77777777" w:rsidR="00225418" w:rsidRPr="006D4AA8" w:rsidRDefault="00225418" w:rsidP="00AE16C3">
            <w:pPr>
              <w:spacing w:line="240" w:lineRule="auto"/>
              <w:ind w:left="-113" w:right="-113"/>
              <w:jc w:val="center"/>
              <w:rPr>
                <w:rFonts w:ascii="Times New Roman" w:hAnsi="Times New Roman"/>
                <w:lang w:val="ru-RU"/>
              </w:rPr>
            </w:pPr>
            <w:r w:rsidRPr="006D4AA8">
              <w:rPr>
                <w:rFonts w:ascii="Times New Roman" w:hAnsi="Times New Roman"/>
              </w:rPr>
              <w:t>708,821085</w:t>
            </w:r>
          </w:p>
        </w:tc>
        <w:tc>
          <w:tcPr>
            <w:tcW w:w="667" w:type="pct"/>
            <w:vAlign w:val="center"/>
          </w:tcPr>
          <w:p w14:paraId="0B16EBE8" w14:textId="77777777" w:rsidR="00225418" w:rsidRPr="006D4AA8" w:rsidRDefault="00225418" w:rsidP="00AE16C3">
            <w:pPr>
              <w:ind w:left="-113" w:right="-113"/>
              <w:jc w:val="center"/>
              <w:rPr>
                <w:rFonts w:ascii="Times New Roman" w:hAnsi="Times New Roman"/>
              </w:rPr>
            </w:pPr>
            <w:r w:rsidRPr="006D4AA8">
              <w:rPr>
                <w:rFonts w:ascii="Times New Roman" w:hAnsi="Times New Roman"/>
              </w:rPr>
              <w:t>0,044192</w:t>
            </w:r>
          </w:p>
        </w:tc>
      </w:tr>
      <w:tr w:rsidR="006D4AA8" w:rsidRPr="006D4AA8" w14:paraId="5F23E808" w14:textId="77777777" w:rsidTr="00225418">
        <w:tc>
          <w:tcPr>
            <w:tcW w:w="1042" w:type="pct"/>
          </w:tcPr>
          <w:p w14:paraId="7D5E98D5" w14:textId="77777777" w:rsidR="00225418" w:rsidRPr="006D4AA8" w:rsidRDefault="00225418" w:rsidP="00AE16C3">
            <w:pPr>
              <w:spacing w:line="276" w:lineRule="auto"/>
              <w:ind w:left="-113" w:right="-113"/>
              <w:rPr>
                <w:rFonts w:ascii="Times New Roman" w:hAnsi="Times New Roman"/>
                <w:sz w:val="24"/>
                <w:szCs w:val="24"/>
              </w:rPr>
            </w:pPr>
            <w:r w:rsidRPr="006D4AA8">
              <w:rPr>
                <w:rFonts w:ascii="Times New Roman" w:hAnsi="Times New Roman"/>
                <w:bCs/>
                <w:sz w:val="24"/>
                <w:szCs w:val="24"/>
                <w:lang w:eastAsia="ru-RU"/>
              </w:rPr>
              <w:t>Дубнівськ</w:t>
            </w:r>
            <w:r w:rsidRPr="006D4AA8">
              <w:rPr>
                <w:rFonts w:ascii="Times New Roman" w:hAnsi="Times New Roman"/>
                <w:bCs/>
                <w:sz w:val="24"/>
                <w:szCs w:val="24"/>
                <w:lang w:val="uk-UA" w:eastAsia="ru-RU"/>
              </w:rPr>
              <w:t>а</w:t>
            </w:r>
            <w:r w:rsidRPr="006D4AA8">
              <w:rPr>
                <w:rFonts w:ascii="Times New Roman" w:hAnsi="Times New Roman"/>
                <w:bCs/>
                <w:sz w:val="24"/>
                <w:szCs w:val="24"/>
                <w:lang w:eastAsia="ru-RU"/>
              </w:rPr>
              <w:t xml:space="preserve"> площад</w:t>
            </w:r>
            <w:r w:rsidRPr="006D4AA8">
              <w:rPr>
                <w:rFonts w:ascii="Times New Roman" w:hAnsi="Times New Roman"/>
                <w:bCs/>
                <w:sz w:val="24"/>
                <w:szCs w:val="24"/>
                <w:lang w:val="uk-UA" w:eastAsia="ru-RU"/>
              </w:rPr>
              <w:t>ка</w:t>
            </w:r>
          </w:p>
        </w:tc>
        <w:tc>
          <w:tcPr>
            <w:tcW w:w="312" w:type="pct"/>
            <w:vAlign w:val="center"/>
          </w:tcPr>
          <w:p w14:paraId="311A2D53" w14:textId="77777777" w:rsidR="00225418" w:rsidRPr="006D4AA8" w:rsidRDefault="00225418" w:rsidP="00AE16C3">
            <w:pPr>
              <w:spacing w:line="276" w:lineRule="auto"/>
              <w:ind w:left="-113" w:right="-113"/>
              <w:jc w:val="center"/>
              <w:rPr>
                <w:rFonts w:ascii="Times New Roman" w:hAnsi="Times New Roman"/>
                <w:bCs/>
                <w:lang w:val="uk-UA" w:eastAsia="ru-RU"/>
              </w:rPr>
            </w:pPr>
            <w:r w:rsidRPr="006D4AA8">
              <w:rPr>
                <w:rFonts w:ascii="Times New Roman" w:hAnsi="Times New Roman"/>
                <w:bCs/>
                <w:lang w:val="uk-UA" w:eastAsia="ru-RU"/>
              </w:rPr>
              <w:t>200</w:t>
            </w:r>
          </w:p>
        </w:tc>
        <w:tc>
          <w:tcPr>
            <w:tcW w:w="437" w:type="pct"/>
            <w:vAlign w:val="center"/>
          </w:tcPr>
          <w:p w14:paraId="54498C10" w14:textId="77777777" w:rsidR="00225418" w:rsidRPr="006D4AA8" w:rsidRDefault="00225418" w:rsidP="00AE16C3">
            <w:pPr>
              <w:spacing w:line="276" w:lineRule="auto"/>
              <w:ind w:left="-113" w:right="-113"/>
              <w:jc w:val="center"/>
              <w:rPr>
                <w:rFonts w:ascii="Times New Roman" w:hAnsi="Times New Roman"/>
                <w:lang w:val="uk-UA"/>
              </w:rPr>
            </w:pPr>
            <w:r w:rsidRPr="006D4AA8">
              <w:rPr>
                <w:rFonts w:ascii="Times New Roman" w:hAnsi="Times New Roman"/>
                <w:lang w:val="uk-UA"/>
              </w:rPr>
              <w:t>сталь</w:t>
            </w:r>
          </w:p>
        </w:tc>
        <w:tc>
          <w:tcPr>
            <w:tcW w:w="267" w:type="pct"/>
            <w:vAlign w:val="center"/>
          </w:tcPr>
          <w:p w14:paraId="248F2385" w14:textId="77777777" w:rsidR="00225418" w:rsidRPr="006D4AA8" w:rsidRDefault="00225418" w:rsidP="00AE16C3">
            <w:pPr>
              <w:spacing w:line="276" w:lineRule="auto"/>
              <w:ind w:left="-113" w:right="-113"/>
              <w:jc w:val="center"/>
              <w:rPr>
                <w:rFonts w:ascii="Times New Roman" w:hAnsi="Times New Roman"/>
              </w:rPr>
            </w:pPr>
            <w:r w:rsidRPr="006D4AA8">
              <w:rPr>
                <w:rFonts w:ascii="Times New Roman" w:hAnsi="Times New Roman"/>
              </w:rPr>
              <w:t>40</w:t>
            </w:r>
          </w:p>
        </w:tc>
        <w:tc>
          <w:tcPr>
            <w:tcW w:w="542" w:type="pct"/>
            <w:vAlign w:val="center"/>
          </w:tcPr>
          <w:p w14:paraId="225279C3" w14:textId="77777777" w:rsidR="00225418" w:rsidRPr="006D4AA8" w:rsidRDefault="00225418" w:rsidP="00AE16C3">
            <w:pPr>
              <w:ind w:left="-113" w:right="-113"/>
              <w:jc w:val="center"/>
              <w:rPr>
                <w:rFonts w:ascii="Times New Roman" w:hAnsi="Times New Roman"/>
              </w:rPr>
            </w:pPr>
            <w:r w:rsidRPr="006D4AA8">
              <w:rPr>
                <w:rFonts w:ascii="Times New Roman" w:hAnsi="Times New Roman"/>
              </w:rPr>
              <w:t>0,28784</w:t>
            </w:r>
          </w:p>
        </w:tc>
        <w:tc>
          <w:tcPr>
            <w:tcW w:w="489" w:type="pct"/>
            <w:vAlign w:val="center"/>
          </w:tcPr>
          <w:p w14:paraId="5115FC84" w14:textId="77777777" w:rsidR="00225418" w:rsidRPr="006D4AA8" w:rsidRDefault="00225418" w:rsidP="00AE16C3">
            <w:pPr>
              <w:ind w:left="-113" w:right="-113"/>
              <w:jc w:val="center"/>
              <w:rPr>
                <w:rFonts w:ascii="Times New Roman" w:hAnsi="Times New Roman"/>
              </w:rPr>
            </w:pPr>
            <w:r w:rsidRPr="006D4AA8">
              <w:rPr>
                <w:rFonts w:ascii="Times New Roman" w:hAnsi="Times New Roman"/>
              </w:rPr>
              <w:t>0,51400</w:t>
            </w:r>
          </w:p>
        </w:tc>
        <w:tc>
          <w:tcPr>
            <w:tcW w:w="221" w:type="pct"/>
            <w:vAlign w:val="center"/>
          </w:tcPr>
          <w:p w14:paraId="53852327" w14:textId="77777777" w:rsidR="00225418" w:rsidRPr="006D4AA8" w:rsidRDefault="00225418" w:rsidP="00AE16C3">
            <w:pPr>
              <w:spacing w:line="276" w:lineRule="auto"/>
              <w:ind w:left="-113" w:right="-113"/>
              <w:jc w:val="center"/>
              <w:rPr>
                <w:rFonts w:ascii="Times New Roman" w:hAnsi="Times New Roman"/>
                <w:lang w:val="uk-UA"/>
              </w:rPr>
            </w:pPr>
            <w:r w:rsidRPr="006D4AA8">
              <w:rPr>
                <w:rFonts w:ascii="Times New Roman" w:hAnsi="Times New Roman"/>
                <w:lang w:val="uk-UA"/>
              </w:rPr>
              <w:t>4,4</w:t>
            </w:r>
          </w:p>
        </w:tc>
        <w:tc>
          <w:tcPr>
            <w:tcW w:w="353" w:type="pct"/>
            <w:vAlign w:val="center"/>
          </w:tcPr>
          <w:p w14:paraId="35A268C8" w14:textId="77777777" w:rsidR="00225418" w:rsidRPr="006D4AA8" w:rsidRDefault="00225418" w:rsidP="00AE16C3">
            <w:pPr>
              <w:jc w:val="center"/>
            </w:pPr>
            <w:r w:rsidRPr="006D4AA8">
              <w:rPr>
                <w:rFonts w:ascii="Times New Roman" w:hAnsi="Times New Roman"/>
                <w:sz w:val="24"/>
                <w:szCs w:val="24"/>
                <w:lang w:val="uk-UA"/>
              </w:rPr>
              <w:t>37</w:t>
            </w:r>
          </w:p>
        </w:tc>
        <w:tc>
          <w:tcPr>
            <w:tcW w:w="670" w:type="pct"/>
            <w:vAlign w:val="center"/>
          </w:tcPr>
          <w:p w14:paraId="329AA3CA" w14:textId="77777777" w:rsidR="00225418" w:rsidRPr="006D4AA8" w:rsidRDefault="00225418" w:rsidP="00AE16C3">
            <w:pPr>
              <w:ind w:left="-113" w:right="-113"/>
              <w:jc w:val="center"/>
              <w:rPr>
                <w:rFonts w:ascii="Times New Roman" w:hAnsi="Times New Roman"/>
              </w:rPr>
            </w:pPr>
            <w:r w:rsidRPr="006D4AA8">
              <w:rPr>
                <w:rFonts w:ascii="Times New Roman" w:hAnsi="Times New Roman"/>
              </w:rPr>
              <w:t>268,687545</w:t>
            </w:r>
          </w:p>
        </w:tc>
        <w:tc>
          <w:tcPr>
            <w:tcW w:w="667" w:type="pct"/>
            <w:vAlign w:val="center"/>
          </w:tcPr>
          <w:p w14:paraId="718A3BC5" w14:textId="77777777" w:rsidR="00225418" w:rsidRPr="006D4AA8" w:rsidRDefault="00225418" w:rsidP="00AE16C3">
            <w:pPr>
              <w:ind w:left="-113" w:right="-113"/>
              <w:jc w:val="center"/>
              <w:rPr>
                <w:rFonts w:ascii="Times New Roman" w:hAnsi="Times New Roman"/>
              </w:rPr>
            </w:pPr>
            <w:r w:rsidRPr="006D4AA8">
              <w:rPr>
                <w:rFonts w:ascii="Times New Roman" w:hAnsi="Times New Roman"/>
              </w:rPr>
              <w:t>0,016751</w:t>
            </w:r>
          </w:p>
        </w:tc>
      </w:tr>
      <w:tr w:rsidR="006D4AA8" w:rsidRPr="006D4AA8" w14:paraId="1BB45895" w14:textId="77777777" w:rsidTr="00225418">
        <w:tc>
          <w:tcPr>
            <w:tcW w:w="1042" w:type="pct"/>
          </w:tcPr>
          <w:p w14:paraId="7F89514C" w14:textId="77777777" w:rsidR="00225418" w:rsidRPr="006D4AA8" w:rsidRDefault="00225418" w:rsidP="00AE16C3">
            <w:pPr>
              <w:spacing w:line="276" w:lineRule="auto"/>
              <w:ind w:left="-113" w:right="-113"/>
              <w:rPr>
                <w:rFonts w:ascii="Times New Roman" w:hAnsi="Times New Roman"/>
                <w:sz w:val="24"/>
                <w:szCs w:val="24"/>
              </w:rPr>
            </w:pPr>
            <w:r w:rsidRPr="006D4AA8">
              <w:rPr>
                <w:rFonts w:ascii="Times New Roman" w:hAnsi="Times New Roman"/>
                <w:bCs/>
                <w:sz w:val="24"/>
                <w:szCs w:val="24"/>
                <w:lang w:eastAsia="ru-RU"/>
              </w:rPr>
              <w:t>Дубнівськ</w:t>
            </w:r>
            <w:r w:rsidRPr="006D4AA8">
              <w:rPr>
                <w:rFonts w:ascii="Times New Roman" w:hAnsi="Times New Roman"/>
                <w:bCs/>
                <w:sz w:val="24"/>
                <w:szCs w:val="24"/>
                <w:lang w:val="uk-UA" w:eastAsia="ru-RU"/>
              </w:rPr>
              <w:t>а</w:t>
            </w:r>
            <w:r w:rsidRPr="006D4AA8">
              <w:rPr>
                <w:rFonts w:ascii="Times New Roman" w:hAnsi="Times New Roman"/>
                <w:bCs/>
                <w:sz w:val="24"/>
                <w:szCs w:val="24"/>
                <w:lang w:eastAsia="ru-RU"/>
              </w:rPr>
              <w:t>площад</w:t>
            </w:r>
            <w:r w:rsidRPr="006D4AA8">
              <w:rPr>
                <w:rFonts w:ascii="Times New Roman" w:hAnsi="Times New Roman"/>
                <w:bCs/>
                <w:sz w:val="24"/>
                <w:szCs w:val="24"/>
                <w:lang w:val="uk-UA" w:eastAsia="ru-RU"/>
              </w:rPr>
              <w:t>ка</w:t>
            </w:r>
          </w:p>
        </w:tc>
        <w:tc>
          <w:tcPr>
            <w:tcW w:w="312" w:type="pct"/>
            <w:vAlign w:val="center"/>
          </w:tcPr>
          <w:p w14:paraId="5200BB02" w14:textId="77777777" w:rsidR="00225418" w:rsidRPr="006D4AA8" w:rsidRDefault="00225418" w:rsidP="00AE16C3">
            <w:pPr>
              <w:spacing w:line="276" w:lineRule="auto"/>
              <w:ind w:left="-113" w:right="-113"/>
              <w:jc w:val="center"/>
              <w:rPr>
                <w:rFonts w:ascii="Times New Roman" w:hAnsi="Times New Roman"/>
                <w:bCs/>
                <w:lang w:val="uk-UA" w:eastAsia="ru-RU"/>
              </w:rPr>
            </w:pPr>
            <w:r w:rsidRPr="006D4AA8">
              <w:rPr>
                <w:rFonts w:ascii="Times New Roman" w:hAnsi="Times New Roman"/>
                <w:bCs/>
                <w:lang w:val="uk-UA" w:eastAsia="ru-RU"/>
              </w:rPr>
              <w:t>300</w:t>
            </w:r>
          </w:p>
        </w:tc>
        <w:tc>
          <w:tcPr>
            <w:tcW w:w="437" w:type="pct"/>
            <w:vAlign w:val="center"/>
          </w:tcPr>
          <w:p w14:paraId="011312DF" w14:textId="77777777" w:rsidR="00225418" w:rsidRPr="006D4AA8" w:rsidRDefault="00225418" w:rsidP="00AE16C3">
            <w:pPr>
              <w:spacing w:line="276" w:lineRule="auto"/>
              <w:ind w:left="-113" w:right="-113"/>
              <w:jc w:val="center"/>
              <w:rPr>
                <w:rFonts w:ascii="Times New Roman" w:hAnsi="Times New Roman"/>
                <w:lang w:val="uk-UA"/>
              </w:rPr>
            </w:pPr>
            <w:r w:rsidRPr="006D4AA8">
              <w:rPr>
                <w:rFonts w:ascii="Times New Roman" w:hAnsi="Times New Roman"/>
                <w:lang w:val="uk-UA"/>
              </w:rPr>
              <w:t>сталь</w:t>
            </w:r>
          </w:p>
        </w:tc>
        <w:tc>
          <w:tcPr>
            <w:tcW w:w="267" w:type="pct"/>
            <w:vAlign w:val="center"/>
          </w:tcPr>
          <w:p w14:paraId="53C7B201" w14:textId="77777777" w:rsidR="00225418" w:rsidRPr="006D4AA8" w:rsidRDefault="00225418" w:rsidP="00AE16C3">
            <w:pPr>
              <w:spacing w:line="276" w:lineRule="auto"/>
              <w:ind w:left="-113" w:right="-113"/>
              <w:jc w:val="center"/>
              <w:rPr>
                <w:rFonts w:ascii="Times New Roman" w:hAnsi="Times New Roman"/>
              </w:rPr>
            </w:pPr>
            <w:r w:rsidRPr="006D4AA8">
              <w:rPr>
                <w:rFonts w:ascii="Times New Roman" w:hAnsi="Times New Roman"/>
              </w:rPr>
              <w:t>38</w:t>
            </w:r>
          </w:p>
        </w:tc>
        <w:tc>
          <w:tcPr>
            <w:tcW w:w="542" w:type="pct"/>
            <w:vAlign w:val="center"/>
          </w:tcPr>
          <w:p w14:paraId="2F04A4A9" w14:textId="77777777" w:rsidR="00225418" w:rsidRPr="006D4AA8" w:rsidRDefault="00225418" w:rsidP="00AE16C3">
            <w:pPr>
              <w:ind w:left="-113" w:right="-113"/>
              <w:jc w:val="center"/>
              <w:rPr>
                <w:rFonts w:ascii="Times New Roman" w:hAnsi="Times New Roman"/>
              </w:rPr>
            </w:pPr>
            <w:r w:rsidRPr="006D4AA8">
              <w:rPr>
                <w:rFonts w:ascii="Times New Roman" w:hAnsi="Times New Roman"/>
              </w:rPr>
              <w:t>0,28475</w:t>
            </w:r>
          </w:p>
        </w:tc>
        <w:tc>
          <w:tcPr>
            <w:tcW w:w="489" w:type="pct"/>
            <w:vAlign w:val="center"/>
          </w:tcPr>
          <w:p w14:paraId="602DB398" w14:textId="77777777" w:rsidR="00225418" w:rsidRPr="006D4AA8" w:rsidRDefault="00225418" w:rsidP="00AE16C3">
            <w:pPr>
              <w:ind w:left="-113" w:right="-113"/>
              <w:jc w:val="center"/>
              <w:rPr>
                <w:rFonts w:ascii="Times New Roman" w:hAnsi="Times New Roman"/>
              </w:rPr>
            </w:pPr>
            <w:r w:rsidRPr="006D4AA8">
              <w:rPr>
                <w:rFonts w:ascii="Times New Roman" w:hAnsi="Times New Roman"/>
              </w:rPr>
              <w:t>0,33500</w:t>
            </w:r>
          </w:p>
        </w:tc>
        <w:tc>
          <w:tcPr>
            <w:tcW w:w="221" w:type="pct"/>
            <w:vAlign w:val="center"/>
          </w:tcPr>
          <w:p w14:paraId="544FC401" w14:textId="77777777" w:rsidR="00225418" w:rsidRPr="006D4AA8" w:rsidRDefault="00225418" w:rsidP="00AE16C3">
            <w:pPr>
              <w:spacing w:line="276" w:lineRule="auto"/>
              <w:ind w:left="-113" w:right="-113"/>
              <w:jc w:val="center"/>
              <w:rPr>
                <w:rFonts w:ascii="Times New Roman" w:hAnsi="Times New Roman"/>
                <w:lang w:val="uk-UA"/>
              </w:rPr>
            </w:pPr>
            <w:r w:rsidRPr="006D4AA8">
              <w:rPr>
                <w:rFonts w:ascii="Times New Roman" w:hAnsi="Times New Roman"/>
                <w:lang w:val="uk-UA"/>
              </w:rPr>
              <w:t>4,4</w:t>
            </w:r>
          </w:p>
        </w:tc>
        <w:tc>
          <w:tcPr>
            <w:tcW w:w="353" w:type="pct"/>
            <w:vAlign w:val="center"/>
          </w:tcPr>
          <w:p w14:paraId="131F48E3" w14:textId="77777777" w:rsidR="00225418" w:rsidRPr="006D4AA8" w:rsidRDefault="00225418" w:rsidP="00AE16C3">
            <w:pPr>
              <w:jc w:val="center"/>
            </w:pPr>
            <w:r w:rsidRPr="006D4AA8">
              <w:rPr>
                <w:rFonts w:ascii="Times New Roman" w:hAnsi="Times New Roman"/>
                <w:sz w:val="24"/>
                <w:szCs w:val="24"/>
                <w:lang w:val="uk-UA"/>
              </w:rPr>
              <w:t>37</w:t>
            </w:r>
          </w:p>
        </w:tc>
        <w:tc>
          <w:tcPr>
            <w:tcW w:w="670" w:type="pct"/>
            <w:vAlign w:val="center"/>
          </w:tcPr>
          <w:p w14:paraId="323BDCDF" w14:textId="77777777" w:rsidR="00225418" w:rsidRPr="006D4AA8" w:rsidRDefault="00225418" w:rsidP="00AE16C3">
            <w:pPr>
              <w:ind w:left="-113" w:right="-113"/>
              <w:jc w:val="center"/>
              <w:rPr>
                <w:rFonts w:ascii="Times New Roman" w:hAnsi="Times New Roman"/>
              </w:rPr>
            </w:pPr>
            <w:r w:rsidRPr="006D4AA8">
              <w:rPr>
                <w:rFonts w:ascii="Times New Roman" w:hAnsi="Times New Roman"/>
              </w:rPr>
              <w:t>173,237461</w:t>
            </w:r>
          </w:p>
        </w:tc>
        <w:tc>
          <w:tcPr>
            <w:tcW w:w="667" w:type="pct"/>
            <w:vAlign w:val="center"/>
          </w:tcPr>
          <w:p w14:paraId="3D951787" w14:textId="77777777" w:rsidR="00225418" w:rsidRPr="006D4AA8" w:rsidRDefault="00225418" w:rsidP="00AE16C3">
            <w:pPr>
              <w:ind w:left="-113" w:right="-113"/>
              <w:jc w:val="center"/>
              <w:rPr>
                <w:rFonts w:ascii="Times New Roman" w:hAnsi="Times New Roman"/>
              </w:rPr>
            </w:pPr>
            <w:r w:rsidRPr="006D4AA8">
              <w:rPr>
                <w:rFonts w:ascii="Times New Roman" w:hAnsi="Times New Roman"/>
              </w:rPr>
              <w:t>0,010801</w:t>
            </w:r>
          </w:p>
        </w:tc>
      </w:tr>
      <w:tr w:rsidR="006D4AA8" w:rsidRPr="006D4AA8" w14:paraId="5490E6F0" w14:textId="77777777" w:rsidTr="00225418">
        <w:tc>
          <w:tcPr>
            <w:tcW w:w="1042" w:type="pct"/>
          </w:tcPr>
          <w:p w14:paraId="70B70AFE" w14:textId="77777777" w:rsidR="00225418" w:rsidRPr="006D4AA8" w:rsidRDefault="00225418" w:rsidP="00AE16C3">
            <w:pPr>
              <w:spacing w:line="276" w:lineRule="auto"/>
              <w:ind w:left="-113" w:right="-113"/>
              <w:rPr>
                <w:rFonts w:ascii="Times New Roman" w:hAnsi="Times New Roman"/>
                <w:sz w:val="24"/>
                <w:szCs w:val="24"/>
              </w:rPr>
            </w:pPr>
            <w:r w:rsidRPr="006D4AA8">
              <w:rPr>
                <w:rFonts w:ascii="Times New Roman" w:hAnsi="Times New Roman"/>
                <w:bCs/>
                <w:sz w:val="24"/>
                <w:szCs w:val="24"/>
                <w:lang w:eastAsia="ru-RU"/>
              </w:rPr>
              <w:t>Дубнівськ</w:t>
            </w:r>
            <w:r w:rsidRPr="006D4AA8">
              <w:rPr>
                <w:rFonts w:ascii="Times New Roman" w:hAnsi="Times New Roman"/>
                <w:bCs/>
                <w:sz w:val="24"/>
                <w:szCs w:val="24"/>
                <w:lang w:val="uk-UA" w:eastAsia="ru-RU"/>
              </w:rPr>
              <w:t>а</w:t>
            </w:r>
            <w:r w:rsidRPr="006D4AA8">
              <w:rPr>
                <w:rFonts w:ascii="Times New Roman" w:hAnsi="Times New Roman"/>
                <w:bCs/>
                <w:sz w:val="24"/>
                <w:szCs w:val="24"/>
                <w:lang w:eastAsia="ru-RU"/>
              </w:rPr>
              <w:t xml:space="preserve"> площад</w:t>
            </w:r>
            <w:r w:rsidRPr="006D4AA8">
              <w:rPr>
                <w:rFonts w:ascii="Times New Roman" w:hAnsi="Times New Roman"/>
                <w:bCs/>
                <w:sz w:val="24"/>
                <w:szCs w:val="24"/>
                <w:lang w:val="uk-UA" w:eastAsia="ru-RU"/>
              </w:rPr>
              <w:t>ка</w:t>
            </w:r>
          </w:p>
        </w:tc>
        <w:tc>
          <w:tcPr>
            <w:tcW w:w="312" w:type="pct"/>
            <w:vAlign w:val="center"/>
          </w:tcPr>
          <w:p w14:paraId="392D9B53" w14:textId="77777777" w:rsidR="00225418" w:rsidRPr="006D4AA8" w:rsidRDefault="00225418" w:rsidP="00AE16C3">
            <w:pPr>
              <w:spacing w:line="276" w:lineRule="auto"/>
              <w:ind w:left="-113" w:right="-113"/>
              <w:jc w:val="center"/>
              <w:rPr>
                <w:rFonts w:ascii="Times New Roman" w:hAnsi="Times New Roman"/>
                <w:bCs/>
                <w:lang w:val="uk-UA" w:eastAsia="ru-RU"/>
              </w:rPr>
            </w:pPr>
            <w:r w:rsidRPr="006D4AA8">
              <w:rPr>
                <w:rFonts w:ascii="Times New Roman" w:hAnsi="Times New Roman"/>
                <w:bCs/>
                <w:lang w:val="uk-UA" w:eastAsia="ru-RU"/>
              </w:rPr>
              <w:t>500</w:t>
            </w:r>
          </w:p>
        </w:tc>
        <w:tc>
          <w:tcPr>
            <w:tcW w:w="437" w:type="pct"/>
            <w:vAlign w:val="center"/>
          </w:tcPr>
          <w:p w14:paraId="25AC8C1B" w14:textId="77777777" w:rsidR="00225418" w:rsidRPr="006D4AA8" w:rsidRDefault="00225418" w:rsidP="00AE16C3">
            <w:pPr>
              <w:spacing w:line="276" w:lineRule="auto"/>
              <w:ind w:left="-113" w:right="-113"/>
              <w:jc w:val="center"/>
              <w:rPr>
                <w:rFonts w:ascii="Times New Roman" w:hAnsi="Times New Roman"/>
                <w:lang w:val="uk-UA"/>
              </w:rPr>
            </w:pPr>
            <w:r w:rsidRPr="006D4AA8">
              <w:rPr>
                <w:rFonts w:ascii="Times New Roman" w:hAnsi="Times New Roman"/>
                <w:lang w:val="uk-UA"/>
              </w:rPr>
              <w:t>сталь</w:t>
            </w:r>
          </w:p>
        </w:tc>
        <w:tc>
          <w:tcPr>
            <w:tcW w:w="267" w:type="pct"/>
            <w:vAlign w:val="center"/>
          </w:tcPr>
          <w:p w14:paraId="6787B030" w14:textId="77777777" w:rsidR="00225418" w:rsidRPr="006D4AA8" w:rsidRDefault="00225418" w:rsidP="00AE16C3">
            <w:pPr>
              <w:spacing w:line="276" w:lineRule="auto"/>
              <w:ind w:left="-113" w:right="-113"/>
              <w:jc w:val="center"/>
              <w:rPr>
                <w:rFonts w:ascii="Times New Roman" w:hAnsi="Times New Roman"/>
              </w:rPr>
            </w:pPr>
            <w:r w:rsidRPr="006D4AA8">
              <w:rPr>
                <w:rFonts w:ascii="Times New Roman" w:hAnsi="Times New Roman"/>
              </w:rPr>
              <w:t>37</w:t>
            </w:r>
          </w:p>
        </w:tc>
        <w:tc>
          <w:tcPr>
            <w:tcW w:w="542" w:type="pct"/>
            <w:vAlign w:val="center"/>
          </w:tcPr>
          <w:p w14:paraId="5B7F0D1C" w14:textId="77777777" w:rsidR="00225418" w:rsidRPr="006D4AA8" w:rsidRDefault="00225418" w:rsidP="00AE16C3">
            <w:pPr>
              <w:ind w:left="-113" w:right="-113"/>
              <w:jc w:val="center"/>
              <w:rPr>
                <w:rFonts w:ascii="Times New Roman" w:hAnsi="Times New Roman"/>
              </w:rPr>
            </w:pPr>
            <w:r w:rsidRPr="006D4AA8">
              <w:rPr>
                <w:rFonts w:ascii="Times New Roman" w:hAnsi="Times New Roman"/>
              </w:rPr>
              <w:t>1,10</w:t>
            </w:r>
          </w:p>
        </w:tc>
        <w:tc>
          <w:tcPr>
            <w:tcW w:w="489" w:type="pct"/>
            <w:vAlign w:val="center"/>
          </w:tcPr>
          <w:p w14:paraId="3426C5B0" w14:textId="77777777" w:rsidR="00225418" w:rsidRPr="006D4AA8" w:rsidRDefault="00225418" w:rsidP="00AE16C3">
            <w:pPr>
              <w:ind w:left="-113" w:right="-113"/>
              <w:jc w:val="center"/>
              <w:rPr>
                <w:rFonts w:ascii="Times New Roman" w:hAnsi="Times New Roman"/>
              </w:rPr>
            </w:pPr>
            <w:r w:rsidRPr="006D4AA8">
              <w:rPr>
                <w:rFonts w:ascii="Times New Roman" w:hAnsi="Times New Roman"/>
              </w:rPr>
              <w:t>14,78042</w:t>
            </w:r>
          </w:p>
        </w:tc>
        <w:tc>
          <w:tcPr>
            <w:tcW w:w="221" w:type="pct"/>
            <w:vAlign w:val="center"/>
          </w:tcPr>
          <w:p w14:paraId="4E7AB499" w14:textId="77777777" w:rsidR="00225418" w:rsidRPr="006D4AA8" w:rsidRDefault="00225418" w:rsidP="00AE16C3">
            <w:pPr>
              <w:spacing w:line="276" w:lineRule="auto"/>
              <w:ind w:left="-113" w:right="-113"/>
              <w:jc w:val="center"/>
              <w:rPr>
                <w:rFonts w:ascii="Times New Roman" w:hAnsi="Times New Roman"/>
                <w:lang w:val="uk-UA"/>
              </w:rPr>
            </w:pPr>
            <w:r w:rsidRPr="006D4AA8">
              <w:rPr>
                <w:rFonts w:ascii="Times New Roman" w:hAnsi="Times New Roman"/>
                <w:lang w:val="uk-UA"/>
              </w:rPr>
              <w:t>4,4</w:t>
            </w:r>
          </w:p>
        </w:tc>
        <w:tc>
          <w:tcPr>
            <w:tcW w:w="353" w:type="pct"/>
            <w:vAlign w:val="center"/>
          </w:tcPr>
          <w:p w14:paraId="546F2C3F" w14:textId="77777777" w:rsidR="00225418" w:rsidRPr="006D4AA8" w:rsidRDefault="00225418" w:rsidP="00AE16C3">
            <w:pPr>
              <w:jc w:val="center"/>
            </w:pPr>
            <w:r w:rsidRPr="006D4AA8">
              <w:rPr>
                <w:rFonts w:ascii="Times New Roman" w:hAnsi="Times New Roman"/>
                <w:sz w:val="24"/>
                <w:szCs w:val="24"/>
                <w:lang w:val="uk-UA"/>
              </w:rPr>
              <w:t>37</w:t>
            </w:r>
          </w:p>
        </w:tc>
        <w:tc>
          <w:tcPr>
            <w:tcW w:w="670" w:type="pct"/>
            <w:vAlign w:val="center"/>
          </w:tcPr>
          <w:p w14:paraId="48013E7C" w14:textId="77777777" w:rsidR="00225418" w:rsidRPr="006D4AA8" w:rsidRDefault="00225418" w:rsidP="00AE16C3">
            <w:pPr>
              <w:ind w:left="-113" w:right="-113"/>
              <w:jc w:val="center"/>
              <w:rPr>
                <w:rFonts w:ascii="Times New Roman" w:hAnsi="Times New Roman"/>
              </w:rPr>
            </w:pPr>
            <w:r w:rsidRPr="006D4AA8">
              <w:rPr>
                <w:rFonts w:ascii="Times New Roman" w:hAnsi="Times New Roman"/>
              </w:rPr>
              <w:t>29526,551696</w:t>
            </w:r>
          </w:p>
        </w:tc>
        <w:tc>
          <w:tcPr>
            <w:tcW w:w="667" w:type="pct"/>
            <w:vAlign w:val="center"/>
          </w:tcPr>
          <w:p w14:paraId="72C6ED77" w14:textId="77777777" w:rsidR="00225418" w:rsidRPr="006D4AA8" w:rsidRDefault="00225418" w:rsidP="00AE16C3">
            <w:pPr>
              <w:ind w:left="-113" w:right="-113"/>
              <w:jc w:val="center"/>
              <w:rPr>
                <w:rFonts w:ascii="Times New Roman" w:hAnsi="Times New Roman"/>
              </w:rPr>
            </w:pPr>
            <w:r w:rsidRPr="006D4AA8">
              <w:rPr>
                <w:rFonts w:ascii="Times New Roman" w:hAnsi="Times New Roman"/>
              </w:rPr>
              <w:t>1,840851</w:t>
            </w:r>
          </w:p>
        </w:tc>
      </w:tr>
      <w:tr w:rsidR="006D4AA8" w:rsidRPr="006D4AA8" w14:paraId="4F0D42AD" w14:textId="77777777" w:rsidTr="00225418">
        <w:tc>
          <w:tcPr>
            <w:tcW w:w="1042" w:type="pct"/>
          </w:tcPr>
          <w:p w14:paraId="55F87701" w14:textId="77777777" w:rsidR="00225418" w:rsidRPr="006D4AA8" w:rsidRDefault="00225418" w:rsidP="00AE16C3">
            <w:pPr>
              <w:spacing w:line="276" w:lineRule="auto"/>
              <w:ind w:left="-113" w:right="-113"/>
              <w:rPr>
                <w:rFonts w:ascii="Times New Roman" w:hAnsi="Times New Roman"/>
                <w:sz w:val="24"/>
                <w:szCs w:val="24"/>
              </w:rPr>
            </w:pPr>
            <w:r w:rsidRPr="006D4AA8">
              <w:rPr>
                <w:rFonts w:ascii="Times New Roman" w:hAnsi="Times New Roman"/>
                <w:bCs/>
                <w:sz w:val="24"/>
                <w:szCs w:val="24"/>
                <w:lang w:eastAsia="ru-RU"/>
              </w:rPr>
              <w:t>Дубнівськ</w:t>
            </w:r>
            <w:r w:rsidRPr="006D4AA8">
              <w:rPr>
                <w:rFonts w:ascii="Times New Roman" w:hAnsi="Times New Roman"/>
                <w:bCs/>
                <w:sz w:val="24"/>
                <w:szCs w:val="24"/>
                <w:lang w:val="uk-UA" w:eastAsia="ru-RU"/>
              </w:rPr>
              <w:t>а</w:t>
            </w:r>
            <w:r w:rsidRPr="006D4AA8">
              <w:rPr>
                <w:rFonts w:ascii="Times New Roman" w:hAnsi="Times New Roman"/>
                <w:bCs/>
                <w:sz w:val="24"/>
                <w:szCs w:val="24"/>
                <w:lang w:eastAsia="ru-RU"/>
              </w:rPr>
              <w:t xml:space="preserve"> площад</w:t>
            </w:r>
            <w:r w:rsidRPr="006D4AA8">
              <w:rPr>
                <w:rFonts w:ascii="Times New Roman" w:hAnsi="Times New Roman"/>
                <w:bCs/>
                <w:sz w:val="24"/>
                <w:szCs w:val="24"/>
                <w:lang w:val="uk-UA" w:eastAsia="ru-RU"/>
              </w:rPr>
              <w:t>ка</w:t>
            </w:r>
          </w:p>
        </w:tc>
        <w:tc>
          <w:tcPr>
            <w:tcW w:w="312" w:type="pct"/>
            <w:vAlign w:val="center"/>
          </w:tcPr>
          <w:p w14:paraId="37FA37D5" w14:textId="77777777" w:rsidR="00225418" w:rsidRPr="006D4AA8" w:rsidRDefault="00225418" w:rsidP="00AE16C3">
            <w:pPr>
              <w:spacing w:line="276" w:lineRule="auto"/>
              <w:ind w:left="-113" w:right="-113"/>
              <w:jc w:val="center"/>
              <w:rPr>
                <w:rFonts w:ascii="Times New Roman" w:hAnsi="Times New Roman"/>
                <w:bCs/>
                <w:lang w:val="uk-UA" w:eastAsia="ru-RU"/>
              </w:rPr>
            </w:pPr>
            <w:r w:rsidRPr="006D4AA8">
              <w:rPr>
                <w:rFonts w:ascii="Times New Roman" w:hAnsi="Times New Roman"/>
                <w:bCs/>
                <w:lang w:val="uk-UA" w:eastAsia="ru-RU"/>
              </w:rPr>
              <w:t>600</w:t>
            </w:r>
          </w:p>
        </w:tc>
        <w:tc>
          <w:tcPr>
            <w:tcW w:w="437" w:type="pct"/>
            <w:vAlign w:val="center"/>
          </w:tcPr>
          <w:p w14:paraId="153CB163" w14:textId="77777777" w:rsidR="00225418" w:rsidRPr="006D4AA8" w:rsidRDefault="00225418" w:rsidP="00AE16C3">
            <w:pPr>
              <w:spacing w:line="276" w:lineRule="auto"/>
              <w:ind w:left="-113" w:right="-113"/>
              <w:jc w:val="center"/>
              <w:rPr>
                <w:rFonts w:ascii="Times New Roman" w:hAnsi="Times New Roman"/>
                <w:lang w:val="uk-UA"/>
              </w:rPr>
            </w:pPr>
            <w:r w:rsidRPr="006D4AA8">
              <w:rPr>
                <w:rFonts w:ascii="Times New Roman" w:hAnsi="Times New Roman"/>
                <w:lang w:val="uk-UA"/>
              </w:rPr>
              <w:t>сталь</w:t>
            </w:r>
          </w:p>
        </w:tc>
        <w:tc>
          <w:tcPr>
            <w:tcW w:w="267" w:type="pct"/>
            <w:vAlign w:val="center"/>
          </w:tcPr>
          <w:p w14:paraId="546DCF9F" w14:textId="77777777" w:rsidR="00225418" w:rsidRPr="006D4AA8" w:rsidRDefault="00225418" w:rsidP="00AE16C3">
            <w:pPr>
              <w:spacing w:line="276" w:lineRule="auto"/>
              <w:ind w:left="-113" w:right="-113"/>
              <w:jc w:val="center"/>
              <w:rPr>
                <w:rFonts w:ascii="Times New Roman" w:hAnsi="Times New Roman"/>
              </w:rPr>
            </w:pPr>
            <w:r w:rsidRPr="006D4AA8">
              <w:rPr>
                <w:rFonts w:ascii="Times New Roman" w:hAnsi="Times New Roman"/>
              </w:rPr>
              <w:t>46</w:t>
            </w:r>
          </w:p>
        </w:tc>
        <w:tc>
          <w:tcPr>
            <w:tcW w:w="542" w:type="pct"/>
            <w:vAlign w:val="center"/>
          </w:tcPr>
          <w:p w14:paraId="13C2EA7F" w14:textId="77777777" w:rsidR="00225418" w:rsidRPr="006D4AA8" w:rsidRDefault="00225418" w:rsidP="00AE16C3">
            <w:pPr>
              <w:ind w:left="-113" w:right="-113"/>
              <w:jc w:val="center"/>
              <w:rPr>
                <w:rFonts w:ascii="Times New Roman" w:hAnsi="Times New Roman"/>
              </w:rPr>
            </w:pPr>
            <w:r w:rsidRPr="006D4AA8">
              <w:rPr>
                <w:rFonts w:ascii="Times New Roman" w:hAnsi="Times New Roman"/>
              </w:rPr>
              <w:t>1,20</w:t>
            </w:r>
          </w:p>
        </w:tc>
        <w:tc>
          <w:tcPr>
            <w:tcW w:w="489" w:type="pct"/>
            <w:vAlign w:val="center"/>
          </w:tcPr>
          <w:p w14:paraId="37AAB48C" w14:textId="77777777" w:rsidR="00225418" w:rsidRPr="006D4AA8" w:rsidRDefault="00225418" w:rsidP="00AE16C3">
            <w:pPr>
              <w:ind w:left="-113" w:right="-113"/>
              <w:jc w:val="center"/>
              <w:rPr>
                <w:rFonts w:ascii="Times New Roman" w:hAnsi="Times New Roman"/>
              </w:rPr>
            </w:pPr>
            <w:r w:rsidRPr="006D4AA8">
              <w:rPr>
                <w:rFonts w:ascii="Times New Roman" w:hAnsi="Times New Roman"/>
              </w:rPr>
              <w:t>17,79700</w:t>
            </w:r>
          </w:p>
        </w:tc>
        <w:tc>
          <w:tcPr>
            <w:tcW w:w="221" w:type="pct"/>
            <w:vAlign w:val="center"/>
          </w:tcPr>
          <w:p w14:paraId="2ADD315B" w14:textId="77777777" w:rsidR="00225418" w:rsidRPr="006D4AA8" w:rsidRDefault="00225418" w:rsidP="00AE16C3">
            <w:pPr>
              <w:spacing w:line="276" w:lineRule="auto"/>
              <w:ind w:left="-113" w:right="-113"/>
              <w:jc w:val="center"/>
              <w:rPr>
                <w:rFonts w:ascii="Times New Roman" w:hAnsi="Times New Roman"/>
                <w:lang w:val="uk-UA"/>
              </w:rPr>
            </w:pPr>
            <w:r w:rsidRPr="006D4AA8">
              <w:rPr>
                <w:rFonts w:ascii="Times New Roman" w:hAnsi="Times New Roman"/>
                <w:lang w:val="uk-UA"/>
              </w:rPr>
              <w:t>5,5</w:t>
            </w:r>
          </w:p>
        </w:tc>
        <w:tc>
          <w:tcPr>
            <w:tcW w:w="353" w:type="pct"/>
            <w:vAlign w:val="center"/>
          </w:tcPr>
          <w:p w14:paraId="02BB4961" w14:textId="77777777" w:rsidR="00225418" w:rsidRPr="006D4AA8" w:rsidRDefault="00225418" w:rsidP="00AE16C3">
            <w:pPr>
              <w:jc w:val="center"/>
            </w:pPr>
            <w:r w:rsidRPr="006D4AA8">
              <w:rPr>
                <w:rFonts w:ascii="Times New Roman" w:hAnsi="Times New Roman"/>
                <w:sz w:val="24"/>
                <w:szCs w:val="24"/>
                <w:lang w:val="uk-UA"/>
              </w:rPr>
              <w:t>37</w:t>
            </w:r>
          </w:p>
        </w:tc>
        <w:tc>
          <w:tcPr>
            <w:tcW w:w="670" w:type="pct"/>
            <w:vAlign w:val="center"/>
          </w:tcPr>
          <w:p w14:paraId="65FAAF21" w14:textId="77777777" w:rsidR="00225418" w:rsidRPr="006D4AA8" w:rsidRDefault="00225418" w:rsidP="00AE16C3">
            <w:pPr>
              <w:ind w:left="-113" w:right="-113"/>
              <w:jc w:val="center"/>
              <w:rPr>
                <w:rFonts w:ascii="Times New Roman" w:hAnsi="Times New Roman"/>
              </w:rPr>
            </w:pPr>
            <w:r w:rsidRPr="006D4AA8">
              <w:rPr>
                <w:rFonts w:ascii="Times New Roman" w:hAnsi="Times New Roman"/>
              </w:rPr>
              <w:t>48480,973219</w:t>
            </w:r>
          </w:p>
        </w:tc>
        <w:tc>
          <w:tcPr>
            <w:tcW w:w="667" w:type="pct"/>
            <w:vAlign w:val="center"/>
          </w:tcPr>
          <w:p w14:paraId="5D1D7B3A" w14:textId="77777777" w:rsidR="00225418" w:rsidRPr="006D4AA8" w:rsidRDefault="00225418" w:rsidP="00AE16C3">
            <w:pPr>
              <w:ind w:left="-113" w:right="-113"/>
              <w:jc w:val="center"/>
              <w:rPr>
                <w:rFonts w:ascii="Times New Roman" w:hAnsi="Times New Roman"/>
              </w:rPr>
            </w:pPr>
            <w:r w:rsidRPr="006D4AA8">
              <w:rPr>
                <w:rFonts w:ascii="Times New Roman" w:hAnsi="Times New Roman"/>
              </w:rPr>
              <w:t>3,022576</w:t>
            </w:r>
          </w:p>
        </w:tc>
      </w:tr>
      <w:tr w:rsidR="006D4AA8" w:rsidRPr="006D4AA8" w14:paraId="1F575726" w14:textId="77777777" w:rsidTr="00225418">
        <w:tc>
          <w:tcPr>
            <w:tcW w:w="1042" w:type="pct"/>
          </w:tcPr>
          <w:p w14:paraId="4AC3C22F" w14:textId="77777777" w:rsidR="00225418" w:rsidRPr="006D4AA8" w:rsidRDefault="00225418" w:rsidP="00AE16C3">
            <w:pPr>
              <w:spacing w:line="276" w:lineRule="auto"/>
              <w:ind w:left="-113" w:right="-113"/>
              <w:rPr>
                <w:rFonts w:ascii="Times New Roman" w:hAnsi="Times New Roman"/>
                <w:sz w:val="24"/>
                <w:szCs w:val="24"/>
              </w:rPr>
            </w:pPr>
            <w:r w:rsidRPr="006D4AA8">
              <w:rPr>
                <w:rFonts w:ascii="Times New Roman" w:hAnsi="Times New Roman"/>
                <w:bCs/>
                <w:sz w:val="24"/>
                <w:szCs w:val="24"/>
                <w:lang w:eastAsia="ru-RU"/>
              </w:rPr>
              <w:t>Дубнівськ</w:t>
            </w:r>
            <w:r w:rsidRPr="006D4AA8">
              <w:rPr>
                <w:rFonts w:ascii="Times New Roman" w:hAnsi="Times New Roman"/>
                <w:bCs/>
                <w:sz w:val="24"/>
                <w:szCs w:val="24"/>
                <w:lang w:val="uk-UA" w:eastAsia="ru-RU"/>
              </w:rPr>
              <w:t>а</w:t>
            </w:r>
            <w:r w:rsidRPr="006D4AA8">
              <w:rPr>
                <w:rFonts w:ascii="Times New Roman" w:hAnsi="Times New Roman"/>
                <w:bCs/>
                <w:sz w:val="24"/>
                <w:szCs w:val="24"/>
                <w:lang w:eastAsia="ru-RU"/>
              </w:rPr>
              <w:t xml:space="preserve"> площад</w:t>
            </w:r>
            <w:r w:rsidRPr="006D4AA8">
              <w:rPr>
                <w:rFonts w:ascii="Times New Roman" w:hAnsi="Times New Roman"/>
                <w:bCs/>
                <w:sz w:val="24"/>
                <w:szCs w:val="24"/>
                <w:lang w:val="uk-UA" w:eastAsia="ru-RU"/>
              </w:rPr>
              <w:t>ка</w:t>
            </w:r>
          </w:p>
        </w:tc>
        <w:tc>
          <w:tcPr>
            <w:tcW w:w="312" w:type="pct"/>
            <w:vAlign w:val="center"/>
          </w:tcPr>
          <w:p w14:paraId="52FD6F06" w14:textId="77777777" w:rsidR="00225418" w:rsidRPr="006D4AA8" w:rsidRDefault="00225418" w:rsidP="00AE16C3">
            <w:pPr>
              <w:spacing w:line="276" w:lineRule="auto"/>
              <w:ind w:left="-113" w:right="-113"/>
              <w:jc w:val="center"/>
              <w:rPr>
                <w:rFonts w:ascii="Times New Roman" w:hAnsi="Times New Roman"/>
                <w:bCs/>
                <w:lang w:val="uk-UA" w:eastAsia="ru-RU"/>
              </w:rPr>
            </w:pPr>
            <w:r w:rsidRPr="006D4AA8">
              <w:rPr>
                <w:rFonts w:ascii="Times New Roman" w:hAnsi="Times New Roman"/>
                <w:bCs/>
                <w:lang w:val="uk-UA" w:eastAsia="ru-RU"/>
              </w:rPr>
              <w:t>800</w:t>
            </w:r>
          </w:p>
        </w:tc>
        <w:tc>
          <w:tcPr>
            <w:tcW w:w="437" w:type="pct"/>
            <w:vAlign w:val="center"/>
          </w:tcPr>
          <w:p w14:paraId="5F990CDF" w14:textId="77777777" w:rsidR="00225418" w:rsidRPr="006D4AA8" w:rsidRDefault="00225418" w:rsidP="00AE16C3">
            <w:pPr>
              <w:spacing w:line="276" w:lineRule="auto"/>
              <w:ind w:left="-113" w:right="-113"/>
              <w:jc w:val="center"/>
              <w:rPr>
                <w:rFonts w:ascii="Times New Roman" w:hAnsi="Times New Roman"/>
                <w:lang w:val="uk-UA"/>
              </w:rPr>
            </w:pPr>
            <w:r w:rsidRPr="006D4AA8">
              <w:rPr>
                <w:rFonts w:ascii="Times New Roman" w:hAnsi="Times New Roman"/>
                <w:lang w:val="uk-UA"/>
              </w:rPr>
              <w:t>сталь</w:t>
            </w:r>
          </w:p>
        </w:tc>
        <w:tc>
          <w:tcPr>
            <w:tcW w:w="267" w:type="pct"/>
            <w:vAlign w:val="center"/>
          </w:tcPr>
          <w:p w14:paraId="0D8FC319" w14:textId="77777777" w:rsidR="00225418" w:rsidRPr="006D4AA8" w:rsidRDefault="00225418" w:rsidP="00AE16C3">
            <w:pPr>
              <w:spacing w:line="276" w:lineRule="auto"/>
              <w:ind w:left="-113" w:right="-113"/>
              <w:jc w:val="center"/>
              <w:rPr>
                <w:rFonts w:ascii="Times New Roman" w:hAnsi="Times New Roman"/>
              </w:rPr>
            </w:pPr>
            <w:r w:rsidRPr="006D4AA8">
              <w:rPr>
                <w:rFonts w:ascii="Times New Roman" w:hAnsi="Times New Roman"/>
              </w:rPr>
              <w:t>46</w:t>
            </w:r>
          </w:p>
        </w:tc>
        <w:tc>
          <w:tcPr>
            <w:tcW w:w="542" w:type="pct"/>
            <w:vAlign w:val="center"/>
          </w:tcPr>
          <w:p w14:paraId="5F3C41C3" w14:textId="77777777" w:rsidR="00225418" w:rsidRPr="006D4AA8" w:rsidRDefault="00225418" w:rsidP="00AE16C3">
            <w:pPr>
              <w:ind w:left="-113" w:right="-113"/>
              <w:jc w:val="center"/>
              <w:rPr>
                <w:rFonts w:ascii="Times New Roman" w:hAnsi="Times New Roman"/>
              </w:rPr>
            </w:pPr>
            <w:r w:rsidRPr="006D4AA8">
              <w:rPr>
                <w:rFonts w:ascii="Times New Roman" w:hAnsi="Times New Roman"/>
              </w:rPr>
              <w:t>0,2241</w:t>
            </w:r>
          </w:p>
        </w:tc>
        <w:tc>
          <w:tcPr>
            <w:tcW w:w="489" w:type="pct"/>
            <w:vAlign w:val="center"/>
          </w:tcPr>
          <w:p w14:paraId="25B3D213" w14:textId="77777777" w:rsidR="00225418" w:rsidRPr="006D4AA8" w:rsidRDefault="00225418" w:rsidP="00AE16C3">
            <w:pPr>
              <w:ind w:left="-113" w:right="-113"/>
              <w:jc w:val="center"/>
              <w:rPr>
                <w:rFonts w:ascii="Times New Roman" w:hAnsi="Times New Roman"/>
              </w:rPr>
            </w:pPr>
            <w:r w:rsidRPr="006D4AA8">
              <w:rPr>
                <w:rFonts w:ascii="Times New Roman" w:hAnsi="Times New Roman"/>
              </w:rPr>
              <w:t>0,16600</w:t>
            </w:r>
          </w:p>
        </w:tc>
        <w:tc>
          <w:tcPr>
            <w:tcW w:w="221" w:type="pct"/>
            <w:vAlign w:val="center"/>
          </w:tcPr>
          <w:p w14:paraId="7E8EDC85" w14:textId="77777777" w:rsidR="00225418" w:rsidRPr="006D4AA8" w:rsidRDefault="00225418" w:rsidP="00AE16C3">
            <w:pPr>
              <w:spacing w:line="276" w:lineRule="auto"/>
              <w:ind w:left="-113" w:right="-113"/>
              <w:jc w:val="center"/>
              <w:rPr>
                <w:rFonts w:ascii="Times New Roman" w:hAnsi="Times New Roman"/>
                <w:lang w:val="uk-UA"/>
              </w:rPr>
            </w:pPr>
            <w:r w:rsidRPr="006D4AA8">
              <w:rPr>
                <w:rFonts w:ascii="Times New Roman" w:hAnsi="Times New Roman"/>
                <w:lang w:val="uk-UA"/>
              </w:rPr>
              <w:t>5,5</w:t>
            </w:r>
          </w:p>
        </w:tc>
        <w:tc>
          <w:tcPr>
            <w:tcW w:w="353" w:type="pct"/>
            <w:vAlign w:val="center"/>
          </w:tcPr>
          <w:p w14:paraId="49AECE4E" w14:textId="77777777" w:rsidR="00225418" w:rsidRPr="006D4AA8" w:rsidRDefault="00225418" w:rsidP="00AE16C3">
            <w:pPr>
              <w:jc w:val="center"/>
            </w:pPr>
            <w:r w:rsidRPr="006D4AA8">
              <w:rPr>
                <w:rFonts w:ascii="Times New Roman" w:hAnsi="Times New Roman"/>
                <w:sz w:val="24"/>
                <w:szCs w:val="24"/>
                <w:lang w:val="uk-UA"/>
              </w:rPr>
              <w:t>37</w:t>
            </w:r>
          </w:p>
        </w:tc>
        <w:tc>
          <w:tcPr>
            <w:tcW w:w="670" w:type="pct"/>
            <w:vAlign w:val="center"/>
          </w:tcPr>
          <w:p w14:paraId="522D6711" w14:textId="77777777" w:rsidR="00225418" w:rsidRPr="006D4AA8" w:rsidRDefault="00225418" w:rsidP="00AE16C3">
            <w:pPr>
              <w:ind w:left="-113" w:right="-113"/>
              <w:jc w:val="center"/>
              <w:rPr>
                <w:rFonts w:ascii="Times New Roman" w:hAnsi="Times New Roman"/>
              </w:rPr>
            </w:pPr>
            <w:r w:rsidRPr="006D4AA8">
              <w:rPr>
                <w:rFonts w:ascii="Times New Roman" w:hAnsi="Times New Roman"/>
              </w:rPr>
              <w:t>84,448750</w:t>
            </w:r>
          </w:p>
        </w:tc>
        <w:tc>
          <w:tcPr>
            <w:tcW w:w="667" w:type="pct"/>
            <w:vAlign w:val="center"/>
          </w:tcPr>
          <w:p w14:paraId="32D7E41F" w14:textId="77777777" w:rsidR="00225418" w:rsidRPr="006D4AA8" w:rsidRDefault="00225418" w:rsidP="00AE16C3">
            <w:pPr>
              <w:ind w:left="-113" w:right="-113"/>
              <w:jc w:val="center"/>
              <w:rPr>
                <w:rFonts w:ascii="Times New Roman" w:hAnsi="Times New Roman"/>
              </w:rPr>
            </w:pPr>
            <w:r w:rsidRPr="006D4AA8">
              <w:rPr>
                <w:rFonts w:ascii="Times New Roman" w:hAnsi="Times New Roman"/>
              </w:rPr>
              <w:t>0,005265</w:t>
            </w:r>
          </w:p>
        </w:tc>
      </w:tr>
      <w:tr w:rsidR="006D4AA8" w:rsidRPr="006D4AA8" w14:paraId="3CCD84D2" w14:textId="77777777" w:rsidTr="00225418">
        <w:tc>
          <w:tcPr>
            <w:tcW w:w="1042" w:type="pct"/>
          </w:tcPr>
          <w:p w14:paraId="74B71721" w14:textId="77777777" w:rsidR="00225418" w:rsidRPr="006D4AA8" w:rsidRDefault="00225418" w:rsidP="00AE16C3">
            <w:pPr>
              <w:spacing w:line="276" w:lineRule="auto"/>
              <w:ind w:left="-113" w:right="-113"/>
              <w:rPr>
                <w:rFonts w:ascii="Times New Roman" w:hAnsi="Times New Roman"/>
                <w:sz w:val="24"/>
                <w:szCs w:val="24"/>
              </w:rPr>
            </w:pPr>
            <w:r w:rsidRPr="006D4AA8">
              <w:rPr>
                <w:rFonts w:ascii="Times New Roman" w:hAnsi="Times New Roman"/>
                <w:bCs/>
                <w:sz w:val="24"/>
                <w:szCs w:val="24"/>
                <w:lang w:eastAsia="ru-RU"/>
              </w:rPr>
              <w:t>Дубнівськ</w:t>
            </w:r>
            <w:r w:rsidRPr="006D4AA8">
              <w:rPr>
                <w:rFonts w:ascii="Times New Roman" w:hAnsi="Times New Roman"/>
                <w:bCs/>
                <w:sz w:val="24"/>
                <w:szCs w:val="24"/>
                <w:lang w:val="uk-UA" w:eastAsia="ru-RU"/>
              </w:rPr>
              <w:t>а</w:t>
            </w:r>
            <w:r w:rsidRPr="006D4AA8">
              <w:rPr>
                <w:rFonts w:ascii="Times New Roman" w:hAnsi="Times New Roman"/>
                <w:bCs/>
                <w:sz w:val="24"/>
                <w:szCs w:val="24"/>
                <w:lang w:eastAsia="ru-RU"/>
              </w:rPr>
              <w:t xml:space="preserve"> площад</w:t>
            </w:r>
            <w:r w:rsidRPr="006D4AA8">
              <w:rPr>
                <w:rFonts w:ascii="Times New Roman" w:hAnsi="Times New Roman"/>
                <w:bCs/>
                <w:sz w:val="24"/>
                <w:szCs w:val="24"/>
                <w:lang w:val="uk-UA" w:eastAsia="ru-RU"/>
              </w:rPr>
              <w:t>ка</w:t>
            </w:r>
          </w:p>
        </w:tc>
        <w:tc>
          <w:tcPr>
            <w:tcW w:w="312" w:type="pct"/>
            <w:vAlign w:val="center"/>
          </w:tcPr>
          <w:p w14:paraId="2EFF5463" w14:textId="77777777" w:rsidR="00225418" w:rsidRPr="006D4AA8" w:rsidRDefault="00225418" w:rsidP="00AE16C3">
            <w:pPr>
              <w:spacing w:line="276" w:lineRule="auto"/>
              <w:ind w:left="-113" w:right="-113"/>
              <w:jc w:val="center"/>
              <w:rPr>
                <w:rFonts w:ascii="Times New Roman" w:hAnsi="Times New Roman"/>
                <w:bCs/>
                <w:lang w:val="uk-UA" w:eastAsia="ru-RU"/>
              </w:rPr>
            </w:pPr>
            <w:r w:rsidRPr="006D4AA8">
              <w:rPr>
                <w:rFonts w:ascii="Times New Roman" w:hAnsi="Times New Roman"/>
                <w:bCs/>
                <w:lang w:val="uk-UA" w:eastAsia="ru-RU"/>
              </w:rPr>
              <w:t>250</w:t>
            </w:r>
          </w:p>
        </w:tc>
        <w:tc>
          <w:tcPr>
            <w:tcW w:w="437" w:type="pct"/>
            <w:vAlign w:val="center"/>
          </w:tcPr>
          <w:p w14:paraId="14551623" w14:textId="77777777" w:rsidR="00225418" w:rsidRPr="006D4AA8" w:rsidRDefault="00225418" w:rsidP="00AE16C3">
            <w:pPr>
              <w:spacing w:line="276" w:lineRule="auto"/>
              <w:ind w:left="-113" w:right="-113"/>
              <w:jc w:val="center"/>
              <w:rPr>
                <w:rFonts w:ascii="Times New Roman" w:hAnsi="Times New Roman"/>
                <w:lang w:val="uk-UA"/>
              </w:rPr>
            </w:pPr>
            <w:r w:rsidRPr="006D4AA8">
              <w:rPr>
                <w:rFonts w:ascii="Times New Roman" w:hAnsi="Times New Roman"/>
                <w:lang w:val="uk-UA"/>
              </w:rPr>
              <w:t>чавун</w:t>
            </w:r>
          </w:p>
        </w:tc>
        <w:tc>
          <w:tcPr>
            <w:tcW w:w="267" w:type="pct"/>
            <w:vAlign w:val="center"/>
          </w:tcPr>
          <w:p w14:paraId="1F3EEAB9" w14:textId="77777777" w:rsidR="00225418" w:rsidRPr="006D4AA8" w:rsidRDefault="00225418" w:rsidP="00AE16C3">
            <w:pPr>
              <w:spacing w:line="276" w:lineRule="auto"/>
              <w:ind w:left="-113" w:right="-113"/>
              <w:jc w:val="center"/>
              <w:rPr>
                <w:rFonts w:ascii="Times New Roman" w:hAnsi="Times New Roman"/>
              </w:rPr>
            </w:pPr>
            <w:r w:rsidRPr="006D4AA8">
              <w:rPr>
                <w:rFonts w:ascii="Times New Roman" w:hAnsi="Times New Roman"/>
              </w:rPr>
              <w:t>36</w:t>
            </w:r>
          </w:p>
        </w:tc>
        <w:tc>
          <w:tcPr>
            <w:tcW w:w="542" w:type="pct"/>
            <w:vAlign w:val="center"/>
          </w:tcPr>
          <w:p w14:paraId="4BBF82EA" w14:textId="77777777" w:rsidR="00225418" w:rsidRPr="006D4AA8" w:rsidRDefault="00225418" w:rsidP="00AE16C3">
            <w:pPr>
              <w:ind w:left="-113" w:right="-113"/>
              <w:jc w:val="center"/>
              <w:rPr>
                <w:rFonts w:ascii="Times New Roman" w:hAnsi="Times New Roman"/>
              </w:rPr>
            </w:pPr>
            <w:r w:rsidRPr="006D4AA8">
              <w:rPr>
                <w:rFonts w:ascii="Times New Roman" w:hAnsi="Times New Roman"/>
              </w:rPr>
              <w:t>0,558</w:t>
            </w:r>
          </w:p>
        </w:tc>
        <w:tc>
          <w:tcPr>
            <w:tcW w:w="489" w:type="pct"/>
            <w:vAlign w:val="center"/>
          </w:tcPr>
          <w:p w14:paraId="0D0E1E55" w14:textId="77777777" w:rsidR="00225418" w:rsidRPr="006D4AA8" w:rsidRDefault="00225418" w:rsidP="00AE16C3">
            <w:pPr>
              <w:ind w:left="-113" w:right="-113"/>
              <w:jc w:val="center"/>
              <w:rPr>
                <w:rFonts w:ascii="Times New Roman" w:hAnsi="Times New Roman"/>
              </w:rPr>
            </w:pPr>
            <w:r w:rsidRPr="006D4AA8">
              <w:rPr>
                <w:rFonts w:ascii="Times New Roman" w:hAnsi="Times New Roman"/>
              </w:rPr>
              <w:t>0,36000</w:t>
            </w:r>
          </w:p>
        </w:tc>
        <w:tc>
          <w:tcPr>
            <w:tcW w:w="221" w:type="pct"/>
            <w:vAlign w:val="center"/>
          </w:tcPr>
          <w:p w14:paraId="71AE55C1" w14:textId="77777777" w:rsidR="00225418" w:rsidRPr="006D4AA8" w:rsidRDefault="00225418" w:rsidP="00AE16C3">
            <w:pPr>
              <w:spacing w:line="276" w:lineRule="auto"/>
              <w:ind w:left="-113" w:right="-113"/>
              <w:jc w:val="center"/>
              <w:rPr>
                <w:rFonts w:ascii="Times New Roman" w:hAnsi="Times New Roman"/>
                <w:lang w:val="uk-UA"/>
              </w:rPr>
            </w:pPr>
            <w:r w:rsidRPr="006D4AA8">
              <w:rPr>
                <w:rFonts w:ascii="Times New Roman" w:hAnsi="Times New Roman"/>
                <w:lang w:val="uk-UA"/>
              </w:rPr>
              <w:t>4,4</w:t>
            </w:r>
          </w:p>
        </w:tc>
        <w:tc>
          <w:tcPr>
            <w:tcW w:w="353" w:type="pct"/>
            <w:vAlign w:val="center"/>
          </w:tcPr>
          <w:p w14:paraId="481CB3C4" w14:textId="77777777" w:rsidR="00225418" w:rsidRPr="006D4AA8" w:rsidRDefault="00225418" w:rsidP="00AE16C3">
            <w:pPr>
              <w:jc w:val="center"/>
            </w:pPr>
            <w:r w:rsidRPr="006D4AA8">
              <w:rPr>
                <w:rFonts w:ascii="Times New Roman" w:hAnsi="Times New Roman"/>
                <w:sz w:val="24"/>
                <w:szCs w:val="24"/>
                <w:lang w:val="uk-UA"/>
              </w:rPr>
              <w:t>37</w:t>
            </w:r>
          </w:p>
        </w:tc>
        <w:tc>
          <w:tcPr>
            <w:tcW w:w="670" w:type="pct"/>
            <w:vAlign w:val="center"/>
          </w:tcPr>
          <w:p w14:paraId="10293A5A" w14:textId="77777777" w:rsidR="00225418" w:rsidRPr="006D4AA8" w:rsidRDefault="00225418" w:rsidP="00AE16C3">
            <w:pPr>
              <w:ind w:left="-113" w:right="-113"/>
              <w:jc w:val="center"/>
              <w:rPr>
                <w:rFonts w:ascii="Times New Roman" w:hAnsi="Times New Roman"/>
              </w:rPr>
            </w:pPr>
            <w:r w:rsidRPr="006D4AA8">
              <w:rPr>
                <w:rFonts w:ascii="Times New Roman" w:hAnsi="Times New Roman"/>
              </w:rPr>
              <w:t>364,812718</w:t>
            </w:r>
          </w:p>
        </w:tc>
        <w:tc>
          <w:tcPr>
            <w:tcW w:w="667" w:type="pct"/>
            <w:vAlign w:val="center"/>
          </w:tcPr>
          <w:p w14:paraId="18B04180" w14:textId="77777777" w:rsidR="00225418" w:rsidRPr="006D4AA8" w:rsidRDefault="00225418" w:rsidP="00AE16C3">
            <w:pPr>
              <w:ind w:left="-113" w:right="-113"/>
              <w:jc w:val="center"/>
              <w:rPr>
                <w:rFonts w:ascii="Times New Roman" w:hAnsi="Times New Roman"/>
              </w:rPr>
            </w:pPr>
            <w:r w:rsidRPr="006D4AA8">
              <w:rPr>
                <w:rFonts w:ascii="Times New Roman" w:hAnsi="Times New Roman"/>
              </w:rPr>
              <w:t>0,022744</w:t>
            </w:r>
          </w:p>
        </w:tc>
      </w:tr>
      <w:tr w:rsidR="006D4AA8" w:rsidRPr="006D4AA8" w14:paraId="7CE3D1A5" w14:textId="77777777" w:rsidTr="00225418">
        <w:tc>
          <w:tcPr>
            <w:tcW w:w="1042" w:type="pct"/>
          </w:tcPr>
          <w:p w14:paraId="336D4468" w14:textId="77777777" w:rsidR="00225418" w:rsidRPr="006D4AA8" w:rsidRDefault="00225418" w:rsidP="00AE16C3">
            <w:pPr>
              <w:spacing w:line="276" w:lineRule="auto"/>
              <w:ind w:left="-113" w:right="-113"/>
              <w:rPr>
                <w:rFonts w:ascii="Times New Roman" w:hAnsi="Times New Roman"/>
                <w:sz w:val="24"/>
                <w:szCs w:val="24"/>
              </w:rPr>
            </w:pPr>
            <w:r w:rsidRPr="006D4AA8">
              <w:rPr>
                <w:rFonts w:ascii="Times New Roman" w:hAnsi="Times New Roman"/>
                <w:bCs/>
                <w:sz w:val="24"/>
                <w:szCs w:val="24"/>
                <w:lang w:eastAsia="ru-RU"/>
              </w:rPr>
              <w:t>Дубнівськ</w:t>
            </w:r>
            <w:r w:rsidRPr="006D4AA8">
              <w:rPr>
                <w:rFonts w:ascii="Times New Roman" w:hAnsi="Times New Roman"/>
                <w:bCs/>
                <w:sz w:val="24"/>
                <w:szCs w:val="24"/>
                <w:lang w:val="uk-UA" w:eastAsia="ru-RU"/>
              </w:rPr>
              <w:t>а</w:t>
            </w:r>
            <w:r w:rsidRPr="006D4AA8">
              <w:rPr>
                <w:rFonts w:ascii="Times New Roman" w:hAnsi="Times New Roman"/>
                <w:bCs/>
                <w:sz w:val="24"/>
                <w:szCs w:val="24"/>
                <w:lang w:eastAsia="ru-RU"/>
              </w:rPr>
              <w:t xml:space="preserve"> площад</w:t>
            </w:r>
            <w:r w:rsidRPr="006D4AA8">
              <w:rPr>
                <w:rFonts w:ascii="Times New Roman" w:hAnsi="Times New Roman"/>
                <w:bCs/>
                <w:sz w:val="24"/>
                <w:szCs w:val="24"/>
                <w:lang w:val="uk-UA" w:eastAsia="ru-RU"/>
              </w:rPr>
              <w:t>ка</w:t>
            </w:r>
          </w:p>
        </w:tc>
        <w:tc>
          <w:tcPr>
            <w:tcW w:w="312" w:type="pct"/>
            <w:vAlign w:val="center"/>
          </w:tcPr>
          <w:p w14:paraId="01E614A4" w14:textId="77777777" w:rsidR="00225418" w:rsidRPr="006D4AA8" w:rsidRDefault="00225418" w:rsidP="00AE16C3">
            <w:pPr>
              <w:spacing w:line="276" w:lineRule="auto"/>
              <w:ind w:left="-113" w:right="-113"/>
              <w:jc w:val="center"/>
              <w:rPr>
                <w:rFonts w:ascii="Times New Roman" w:hAnsi="Times New Roman"/>
                <w:bCs/>
                <w:lang w:val="uk-UA" w:eastAsia="ru-RU"/>
              </w:rPr>
            </w:pPr>
            <w:r w:rsidRPr="006D4AA8">
              <w:rPr>
                <w:rFonts w:ascii="Times New Roman" w:hAnsi="Times New Roman"/>
                <w:bCs/>
                <w:lang w:val="uk-UA" w:eastAsia="ru-RU"/>
              </w:rPr>
              <w:t>300</w:t>
            </w:r>
          </w:p>
        </w:tc>
        <w:tc>
          <w:tcPr>
            <w:tcW w:w="437" w:type="pct"/>
            <w:vAlign w:val="center"/>
          </w:tcPr>
          <w:p w14:paraId="72B2764C" w14:textId="77777777" w:rsidR="00225418" w:rsidRPr="006D4AA8" w:rsidRDefault="00225418" w:rsidP="00AE16C3">
            <w:pPr>
              <w:spacing w:line="276" w:lineRule="auto"/>
              <w:ind w:left="-113" w:right="-113"/>
              <w:jc w:val="center"/>
              <w:rPr>
                <w:rFonts w:ascii="Times New Roman" w:hAnsi="Times New Roman"/>
                <w:lang w:val="uk-UA"/>
              </w:rPr>
            </w:pPr>
            <w:r w:rsidRPr="006D4AA8">
              <w:rPr>
                <w:rFonts w:ascii="Times New Roman" w:hAnsi="Times New Roman"/>
                <w:lang w:val="uk-UA"/>
              </w:rPr>
              <w:t>чавун</w:t>
            </w:r>
          </w:p>
        </w:tc>
        <w:tc>
          <w:tcPr>
            <w:tcW w:w="267" w:type="pct"/>
            <w:vAlign w:val="center"/>
          </w:tcPr>
          <w:p w14:paraId="43712D95" w14:textId="77777777" w:rsidR="00225418" w:rsidRPr="006D4AA8" w:rsidRDefault="00225418" w:rsidP="00AE16C3">
            <w:pPr>
              <w:spacing w:line="276" w:lineRule="auto"/>
              <w:ind w:left="-113" w:right="-113"/>
              <w:jc w:val="center"/>
              <w:rPr>
                <w:rFonts w:ascii="Times New Roman" w:hAnsi="Times New Roman"/>
              </w:rPr>
            </w:pPr>
            <w:r w:rsidRPr="006D4AA8">
              <w:rPr>
                <w:rFonts w:ascii="Times New Roman" w:hAnsi="Times New Roman"/>
              </w:rPr>
              <w:t>50</w:t>
            </w:r>
          </w:p>
        </w:tc>
        <w:tc>
          <w:tcPr>
            <w:tcW w:w="542" w:type="pct"/>
            <w:vAlign w:val="center"/>
          </w:tcPr>
          <w:p w14:paraId="67EE9427" w14:textId="77777777" w:rsidR="00225418" w:rsidRPr="006D4AA8" w:rsidRDefault="00225418" w:rsidP="00AE16C3">
            <w:pPr>
              <w:ind w:left="-113" w:right="-113"/>
              <w:jc w:val="center"/>
              <w:rPr>
                <w:rFonts w:ascii="Times New Roman" w:hAnsi="Times New Roman"/>
              </w:rPr>
            </w:pPr>
            <w:r w:rsidRPr="006D4AA8">
              <w:rPr>
                <w:rFonts w:ascii="Times New Roman" w:hAnsi="Times New Roman"/>
              </w:rPr>
              <w:t>0,7072</w:t>
            </w:r>
          </w:p>
        </w:tc>
        <w:tc>
          <w:tcPr>
            <w:tcW w:w="489" w:type="pct"/>
            <w:vAlign w:val="center"/>
          </w:tcPr>
          <w:p w14:paraId="46B69301" w14:textId="77777777" w:rsidR="00225418" w:rsidRPr="006D4AA8" w:rsidRDefault="00225418" w:rsidP="00AE16C3">
            <w:pPr>
              <w:ind w:left="-113" w:right="-113"/>
              <w:jc w:val="center"/>
              <w:rPr>
                <w:rFonts w:ascii="Times New Roman" w:hAnsi="Times New Roman"/>
              </w:rPr>
            </w:pPr>
            <w:r w:rsidRPr="006D4AA8">
              <w:rPr>
                <w:rFonts w:ascii="Times New Roman" w:hAnsi="Times New Roman"/>
              </w:rPr>
              <w:t>0,41600</w:t>
            </w:r>
          </w:p>
        </w:tc>
        <w:tc>
          <w:tcPr>
            <w:tcW w:w="221" w:type="pct"/>
            <w:vAlign w:val="center"/>
          </w:tcPr>
          <w:p w14:paraId="65326A59" w14:textId="77777777" w:rsidR="00225418" w:rsidRPr="006D4AA8" w:rsidRDefault="00225418" w:rsidP="00AE16C3">
            <w:pPr>
              <w:spacing w:line="276" w:lineRule="auto"/>
              <w:ind w:left="-113" w:right="-113"/>
              <w:jc w:val="center"/>
              <w:rPr>
                <w:rFonts w:ascii="Times New Roman" w:hAnsi="Times New Roman"/>
                <w:lang w:val="uk-UA"/>
              </w:rPr>
            </w:pPr>
            <w:r w:rsidRPr="006D4AA8">
              <w:rPr>
                <w:rFonts w:ascii="Times New Roman" w:hAnsi="Times New Roman"/>
                <w:lang w:val="uk-UA"/>
              </w:rPr>
              <w:t>5,5</w:t>
            </w:r>
          </w:p>
        </w:tc>
        <w:tc>
          <w:tcPr>
            <w:tcW w:w="353" w:type="pct"/>
            <w:vAlign w:val="center"/>
          </w:tcPr>
          <w:p w14:paraId="5A26C221" w14:textId="77777777" w:rsidR="00225418" w:rsidRPr="006D4AA8" w:rsidRDefault="00225418" w:rsidP="00AE16C3">
            <w:pPr>
              <w:jc w:val="center"/>
            </w:pPr>
            <w:r w:rsidRPr="006D4AA8">
              <w:rPr>
                <w:rFonts w:ascii="Times New Roman" w:hAnsi="Times New Roman"/>
                <w:sz w:val="24"/>
                <w:szCs w:val="24"/>
                <w:lang w:val="uk-UA"/>
              </w:rPr>
              <w:t>37</w:t>
            </w:r>
          </w:p>
        </w:tc>
        <w:tc>
          <w:tcPr>
            <w:tcW w:w="670" w:type="pct"/>
            <w:vAlign w:val="center"/>
          </w:tcPr>
          <w:p w14:paraId="1BF2581D" w14:textId="77777777" w:rsidR="00225418" w:rsidRPr="006D4AA8" w:rsidRDefault="00225418" w:rsidP="00AE16C3">
            <w:pPr>
              <w:ind w:left="-113" w:right="-113"/>
              <w:jc w:val="center"/>
              <w:rPr>
                <w:rFonts w:ascii="Times New Roman" w:hAnsi="Times New Roman"/>
              </w:rPr>
            </w:pPr>
            <w:r w:rsidRPr="006D4AA8">
              <w:rPr>
                <w:rFonts w:ascii="Times New Roman" w:hAnsi="Times New Roman"/>
              </w:rPr>
              <w:t>667,849900</w:t>
            </w:r>
          </w:p>
        </w:tc>
        <w:tc>
          <w:tcPr>
            <w:tcW w:w="667" w:type="pct"/>
            <w:vAlign w:val="center"/>
          </w:tcPr>
          <w:p w14:paraId="3B2B0822" w14:textId="77777777" w:rsidR="00225418" w:rsidRPr="006D4AA8" w:rsidRDefault="00225418" w:rsidP="00AE16C3">
            <w:pPr>
              <w:ind w:left="-113" w:right="-113"/>
              <w:jc w:val="center"/>
              <w:rPr>
                <w:rFonts w:ascii="Times New Roman" w:hAnsi="Times New Roman"/>
              </w:rPr>
            </w:pPr>
            <w:r w:rsidRPr="006D4AA8">
              <w:rPr>
                <w:rFonts w:ascii="Times New Roman" w:hAnsi="Times New Roman"/>
              </w:rPr>
              <w:t>0,041638</w:t>
            </w:r>
          </w:p>
        </w:tc>
      </w:tr>
      <w:tr w:rsidR="006D4AA8" w:rsidRPr="006D4AA8" w14:paraId="1473F96C" w14:textId="77777777" w:rsidTr="00225418">
        <w:tc>
          <w:tcPr>
            <w:tcW w:w="1042" w:type="pct"/>
          </w:tcPr>
          <w:p w14:paraId="4AEEAA37" w14:textId="77777777" w:rsidR="00225418" w:rsidRPr="006D4AA8" w:rsidRDefault="00225418" w:rsidP="00AE16C3">
            <w:pPr>
              <w:spacing w:line="276" w:lineRule="auto"/>
              <w:ind w:left="-113" w:right="-113"/>
              <w:rPr>
                <w:rFonts w:ascii="Times New Roman" w:hAnsi="Times New Roman"/>
                <w:sz w:val="24"/>
                <w:szCs w:val="24"/>
              </w:rPr>
            </w:pPr>
            <w:r w:rsidRPr="006D4AA8">
              <w:rPr>
                <w:rFonts w:ascii="Times New Roman" w:hAnsi="Times New Roman"/>
                <w:bCs/>
                <w:sz w:val="24"/>
                <w:szCs w:val="24"/>
                <w:lang w:eastAsia="ru-RU"/>
              </w:rPr>
              <w:t>Дубнівськ</w:t>
            </w:r>
            <w:r w:rsidRPr="006D4AA8">
              <w:rPr>
                <w:rFonts w:ascii="Times New Roman" w:hAnsi="Times New Roman"/>
                <w:bCs/>
                <w:sz w:val="24"/>
                <w:szCs w:val="24"/>
                <w:lang w:val="uk-UA" w:eastAsia="ru-RU"/>
              </w:rPr>
              <w:t>а</w:t>
            </w:r>
            <w:r w:rsidRPr="006D4AA8">
              <w:rPr>
                <w:rFonts w:ascii="Times New Roman" w:hAnsi="Times New Roman"/>
                <w:bCs/>
                <w:sz w:val="24"/>
                <w:szCs w:val="24"/>
                <w:lang w:eastAsia="ru-RU"/>
              </w:rPr>
              <w:t xml:space="preserve"> площад</w:t>
            </w:r>
            <w:r w:rsidRPr="006D4AA8">
              <w:rPr>
                <w:rFonts w:ascii="Times New Roman" w:hAnsi="Times New Roman"/>
                <w:bCs/>
                <w:sz w:val="24"/>
                <w:szCs w:val="24"/>
                <w:lang w:val="uk-UA" w:eastAsia="ru-RU"/>
              </w:rPr>
              <w:t>ка</w:t>
            </w:r>
          </w:p>
        </w:tc>
        <w:tc>
          <w:tcPr>
            <w:tcW w:w="312" w:type="pct"/>
            <w:vAlign w:val="center"/>
          </w:tcPr>
          <w:p w14:paraId="4104E2D0" w14:textId="77777777" w:rsidR="00225418" w:rsidRPr="006D4AA8" w:rsidRDefault="00225418" w:rsidP="00AE16C3">
            <w:pPr>
              <w:spacing w:line="276" w:lineRule="auto"/>
              <w:ind w:left="-113" w:right="-113"/>
              <w:jc w:val="center"/>
              <w:rPr>
                <w:rFonts w:ascii="Times New Roman" w:hAnsi="Times New Roman"/>
                <w:bCs/>
                <w:lang w:val="uk-UA" w:eastAsia="ru-RU"/>
              </w:rPr>
            </w:pPr>
            <w:r w:rsidRPr="006D4AA8">
              <w:rPr>
                <w:rFonts w:ascii="Times New Roman" w:hAnsi="Times New Roman"/>
                <w:bCs/>
                <w:lang w:val="uk-UA" w:eastAsia="ru-RU"/>
              </w:rPr>
              <w:t>400</w:t>
            </w:r>
          </w:p>
        </w:tc>
        <w:tc>
          <w:tcPr>
            <w:tcW w:w="437" w:type="pct"/>
            <w:vAlign w:val="center"/>
          </w:tcPr>
          <w:p w14:paraId="737E0F70" w14:textId="77777777" w:rsidR="00225418" w:rsidRPr="006D4AA8" w:rsidRDefault="00225418" w:rsidP="00AE16C3">
            <w:pPr>
              <w:spacing w:line="276" w:lineRule="auto"/>
              <w:ind w:left="-113" w:right="-113"/>
              <w:jc w:val="center"/>
              <w:rPr>
                <w:rFonts w:ascii="Times New Roman" w:hAnsi="Times New Roman"/>
                <w:lang w:val="uk-UA"/>
              </w:rPr>
            </w:pPr>
            <w:r w:rsidRPr="006D4AA8">
              <w:rPr>
                <w:rFonts w:ascii="Times New Roman" w:hAnsi="Times New Roman"/>
                <w:lang w:val="uk-UA"/>
              </w:rPr>
              <w:t>чавун</w:t>
            </w:r>
          </w:p>
        </w:tc>
        <w:tc>
          <w:tcPr>
            <w:tcW w:w="267" w:type="pct"/>
            <w:vAlign w:val="center"/>
          </w:tcPr>
          <w:p w14:paraId="46233FA3" w14:textId="77777777" w:rsidR="00225418" w:rsidRPr="006D4AA8" w:rsidRDefault="00225418" w:rsidP="00AE16C3">
            <w:pPr>
              <w:spacing w:line="276" w:lineRule="auto"/>
              <w:ind w:left="-113" w:right="-113"/>
              <w:jc w:val="center"/>
              <w:rPr>
                <w:rFonts w:ascii="Times New Roman" w:hAnsi="Times New Roman"/>
              </w:rPr>
            </w:pPr>
            <w:r w:rsidRPr="006D4AA8">
              <w:rPr>
                <w:rFonts w:ascii="Times New Roman" w:hAnsi="Times New Roman"/>
              </w:rPr>
              <w:t>42</w:t>
            </w:r>
          </w:p>
        </w:tc>
        <w:tc>
          <w:tcPr>
            <w:tcW w:w="542" w:type="pct"/>
            <w:vAlign w:val="center"/>
          </w:tcPr>
          <w:p w14:paraId="514D251C" w14:textId="77777777" w:rsidR="00225418" w:rsidRPr="006D4AA8" w:rsidRDefault="00225418" w:rsidP="00AE16C3">
            <w:pPr>
              <w:ind w:left="-113" w:right="-113"/>
              <w:jc w:val="center"/>
              <w:rPr>
                <w:rFonts w:ascii="Times New Roman" w:hAnsi="Times New Roman"/>
              </w:rPr>
            </w:pPr>
            <w:r w:rsidRPr="006D4AA8">
              <w:rPr>
                <w:rFonts w:ascii="Times New Roman" w:hAnsi="Times New Roman"/>
              </w:rPr>
              <w:t>1,95</w:t>
            </w:r>
          </w:p>
        </w:tc>
        <w:tc>
          <w:tcPr>
            <w:tcW w:w="489" w:type="pct"/>
            <w:vAlign w:val="center"/>
          </w:tcPr>
          <w:p w14:paraId="1795754C" w14:textId="77777777" w:rsidR="00225418" w:rsidRPr="006D4AA8" w:rsidRDefault="00225418" w:rsidP="00AE16C3">
            <w:pPr>
              <w:ind w:left="-113" w:right="-113"/>
              <w:jc w:val="center"/>
              <w:rPr>
                <w:rFonts w:ascii="Times New Roman" w:hAnsi="Times New Roman"/>
              </w:rPr>
            </w:pPr>
            <w:r w:rsidRPr="006D4AA8">
              <w:rPr>
                <w:rFonts w:ascii="Times New Roman" w:hAnsi="Times New Roman"/>
              </w:rPr>
              <w:t>1,01600</w:t>
            </w:r>
          </w:p>
        </w:tc>
        <w:tc>
          <w:tcPr>
            <w:tcW w:w="221" w:type="pct"/>
            <w:vAlign w:val="center"/>
          </w:tcPr>
          <w:p w14:paraId="5BC19B15" w14:textId="77777777" w:rsidR="00225418" w:rsidRPr="006D4AA8" w:rsidRDefault="00225418" w:rsidP="00AE16C3">
            <w:pPr>
              <w:spacing w:line="276" w:lineRule="auto"/>
              <w:ind w:left="-113" w:right="-113"/>
              <w:jc w:val="center"/>
              <w:rPr>
                <w:rFonts w:ascii="Times New Roman" w:hAnsi="Times New Roman"/>
                <w:lang w:val="uk-UA"/>
              </w:rPr>
            </w:pPr>
            <w:r w:rsidRPr="006D4AA8">
              <w:rPr>
                <w:rFonts w:ascii="Times New Roman" w:hAnsi="Times New Roman"/>
                <w:lang w:val="uk-UA"/>
              </w:rPr>
              <w:t>5,5</w:t>
            </w:r>
          </w:p>
        </w:tc>
        <w:tc>
          <w:tcPr>
            <w:tcW w:w="353" w:type="pct"/>
            <w:vAlign w:val="center"/>
          </w:tcPr>
          <w:p w14:paraId="2D67507E" w14:textId="77777777" w:rsidR="00225418" w:rsidRPr="006D4AA8" w:rsidRDefault="00225418" w:rsidP="00AE16C3">
            <w:pPr>
              <w:jc w:val="center"/>
            </w:pPr>
            <w:r w:rsidRPr="006D4AA8">
              <w:rPr>
                <w:rFonts w:ascii="Times New Roman" w:hAnsi="Times New Roman"/>
                <w:sz w:val="24"/>
                <w:szCs w:val="24"/>
                <w:lang w:val="uk-UA"/>
              </w:rPr>
              <w:t>37</w:t>
            </w:r>
          </w:p>
        </w:tc>
        <w:tc>
          <w:tcPr>
            <w:tcW w:w="670" w:type="pct"/>
            <w:vAlign w:val="center"/>
          </w:tcPr>
          <w:p w14:paraId="6F87BFC5" w14:textId="77777777" w:rsidR="00225418" w:rsidRPr="006D4AA8" w:rsidRDefault="00225418" w:rsidP="00AE16C3">
            <w:pPr>
              <w:ind w:left="-113" w:right="-113"/>
              <w:jc w:val="center"/>
              <w:rPr>
                <w:rFonts w:ascii="Times New Roman" w:hAnsi="Times New Roman"/>
              </w:rPr>
            </w:pPr>
            <w:r w:rsidRPr="006D4AA8">
              <w:rPr>
                <w:rFonts w:ascii="Times New Roman" w:hAnsi="Times New Roman"/>
              </w:rPr>
              <w:t>4497,504455</w:t>
            </w:r>
          </w:p>
        </w:tc>
        <w:tc>
          <w:tcPr>
            <w:tcW w:w="667" w:type="pct"/>
            <w:vAlign w:val="center"/>
          </w:tcPr>
          <w:p w14:paraId="45D4EC24" w14:textId="77777777" w:rsidR="00225418" w:rsidRPr="006D4AA8" w:rsidRDefault="00225418" w:rsidP="00AE16C3">
            <w:pPr>
              <w:ind w:left="-113" w:right="-113"/>
              <w:jc w:val="center"/>
              <w:rPr>
                <w:rFonts w:ascii="Times New Roman" w:hAnsi="Times New Roman"/>
              </w:rPr>
            </w:pPr>
            <w:r w:rsidRPr="006D4AA8">
              <w:rPr>
                <w:rFonts w:ascii="Times New Roman" w:hAnsi="Times New Roman"/>
              </w:rPr>
              <w:t>0,280400</w:t>
            </w:r>
          </w:p>
        </w:tc>
      </w:tr>
      <w:tr w:rsidR="006D4AA8" w:rsidRPr="006D4AA8" w14:paraId="284B3DB7" w14:textId="77777777" w:rsidTr="00225418">
        <w:tc>
          <w:tcPr>
            <w:tcW w:w="1042" w:type="pct"/>
          </w:tcPr>
          <w:p w14:paraId="40345DA1" w14:textId="77777777" w:rsidR="00225418" w:rsidRPr="006D4AA8" w:rsidRDefault="00225418" w:rsidP="00AE16C3">
            <w:pPr>
              <w:spacing w:line="276" w:lineRule="auto"/>
              <w:ind w:left="-113" w:right="-113"/>
              <w:rPr>
                <w:rFonts w:ascii="Times New Roman" w:hAnsi="Times New Roman"/>
                <w:sz w:val="24"/>
                <w:szCs w:val="24"/>
              </w:rPr>
            </w:pPr>
            <w:r w:rsidRPr="006D4AA8">
              <w:rPr>
                <w:rFonts w:ascii="Times New Roman" w:hAnsi="Times New Roman"/>
                <w:bCs/>
                <w:sz w:val="24"/>
                <w:szCs w:val="24"/>
                <w:lang w:eastAsia="ru-RU"/>
              </w:rPr>
              <w:t>Дубнівськ</w:t>
            </w:r>
            <w:r w:rsidRPr="006D4AA8">
              <w:rPr>
                <w:rFonts w:ascii="Times New Roman" w:hAnsi="Times New Roman"/>
                <w:bCs/>
                <w:sz w:val="24"/>
                <w:szCs w:val="24"/>
                <w:lang w:val="uk-UA" w:eastAsia="ru-RU"/>
              </w:rPr>
              <w:t>а</w:t>
            </w:r>
            <w:r w:rsidRPr="006D4AA8">
              <w:rPr>
                <w:rFonts w:ascii="Times New Roman" w:hAnsi="Times New Roman"/>
                <w:bCs/>
                <w:sz w:val="24"/>
                <w:szCs w:val="24"/>
                <w:lang w:eastAsia="ru-RU"/>
              </w:rPr>
              <w:t xml:space="preserve"> площад</w:t>
            </w:r>
            <w:r w:rsidRPr="006D4AA8">
              <w:rPr>
                <w:rFonts w:ascii="Times New Roman" w:hAnsi="Times New Roman"/>
                <w:bCs/>
                <w:sz w:val="24"/>
                <w:szCs w:val="24"/>
                <w:lang w:val="uk-UA" w:eastAsia="ru-RU"/>
              </w:rPr>
              <w:t>ка</w:t>
            </w:r>
          </w:p>
        </w:tc>
        <w:tc>
          <w:tcPr>
            <w:tcW w:w="312" w:type="pct"/>
            <w:vAlign w:val="center"/>
          </w:tcPr>
          <w:p w14:paraId="33F8C893" w14:textId="77777777" w:rsidR="00225418" w:rsidRPr="006D4AA8" w:rsidRDefault="00225418" w:rsidP="00AE16C3">
            <w:pPr>
              <w:spacing w:line="276" w:lineRule="auto"/>
              <w:ind w:left="-113" w:right="-113"/>
              <w:jc w:val="center"/>
              <w:rPr>
                <w:rFonts w:ascii="Times New Roman" w:hAnsi="Times New Roman"/>
                <w:bCs/>
                <w:lang w:val="uk-UA" w:eastAsia="ru-RU"/>
              </w:rPr>
            </w:pPr>
            <w:r w:rsidRPr="006D4AA8">
              <w:rPr>
                <w:rFonts w:ascii="Times New Roman" w:hAnsi="Times New Roman"/>
                <w:bCs/>
                <w:lang w:val="uk-UA" w:eastAsia="ru-RU"/>
              </w:rPr>
              <w:t>250</w:t>
            </w:r>
          </w:p>
        </w:tc>
        <w:tc>
          <w:tcPr>
            <w:tcW w:w="437" w:type="pct"/>
            <w:vAlign w:val="center"/>
          </w:tcPr>
          <w:p w14:paraId="6A337622" w14:textId="77777777" w:rsidR="00225418" w:rsidRPr="006D4AA8" w:rsidRDefault="00225418" w:rsidP="00AE16C3">
            <w:pPr>
              <w:spacing w:line="276" w:lineRule="auto"/>
              <w:ind w:left="-113" w:right="-113"/>
              <w:jc w:val="center"/>
              <w:rPr>
                <w:rFonts w:ascii="Times New Roman" w:hAnsi="Times New Roman"/>
                <w:lang w:val="uk-UA"/>
              </w:rPr>
            </w:pPr>
            <w:r w:rsidRPr="006D4AA8">
              <w:rPr>
                <w:rFonts w:ascii="Times New Roman" w:hAnsi="Times New Roman"/>
                <w:lang w:val="uk-UA"/>
              </w:rPr>
              <w:t>ПВХ</w:t>
            </w:r>
          </w:p>
        </w:tc>
        <w:tc>
          <w:tcPr>
            <w:tcW w:w="267" w:type="pct"/>
            <w:vAlign w:val="center"/>
          </w:tcPr>
          <w:p w14:paraId="5347E22C" w14:textId="77777777" w:rsidR="00225418" w:rsidRPr="006D4AA8" w:rsidRDefault="00225418" w:rsidP="00AE16C3">
            <w:pPr>
              <w:spacing w:line="276" w:lineRule="auto"/>
              <w:ind w:left="-113" w:right="-113"/>
              <w:jc w:val="center"/>
              <w:rPr>
                <w:rFonts w:ascii="Times New Roman" w:hAnsi="Times New Roman"/>
              </w:rPr>
            </w:pPr>
            <w:r w:rsidRPr="006D4AA8">
              <w:rPr>
                <w:rFonts w:ascii="Times New Roman" w:hAnsi="Times New Roman"/>
              </w:rPr>
              <w:t>18</w:t>
            </w:r>
          </w:p>
        </w:tc>
        <w:tc>
          <w:tcPr>
            <w:tcW w:w="542" w:type="pct"/>
            <w:vAlign w:val="center"/>
          </w:tcPr>
          <w:p w14:paraId="07BC9A70" w14:textId="77777777" w:rsidR="00225418" w:rsidRPr="006D4AA8" w:rsidRDefault="00225418" w:rsidP="00AE16C3">
            <w:pPr>
              <w:ind w:left="-113" w:right="-113"/>
              <w:jc w:val="center"/>
              <w:rPr>
                <w:rFonts w:ascii="Times New Roman" w:hAnsi="Times New Roman"/>
              </w:rPr>
            </w:pPr>
            <w:r w:rsidRPr="006D4AA8">
              <w:rPr>
                <w:rFonts w:ascii="Times New Roman" w:hAnsi="Times New Roman"/>
              </w:rPr>
              <w:t>0,266</w:t>
            </w:r>
          </w:p>
        </w:tc>
        <w:tc>
          <w:tcPr>
            <w:tcW w:w="489" w:type="pct"/>
            <w:vAlign w:val="center"/>
          </w:tcPr>
          <w:p w14:paraId="697D761A" w14:textId="77777777" w:rsidR="00225418" w:rsidRPr="006D4AA8" w:rsidRDefault="00225418" w:rsidP="00AE16C3">
            <w:pPr>
              <w:ind w:left="-113" w:right="-113"/>
              <w:jc w:val="center"/>
              <w:rPr>
                <w:rFonts w:ascii="Times New Roman" w:hAnsi="Times New Roman"/>
              </w:rPr>
            </w:pPr>
            <w:r w:rsidRPr="006D4AA8">
              <w:rPr>
                <w:rFonts w:ascii="Times New Roman" w:hAnsi="Times New Roman"/>
              </w:rPr>
              <w:t>0,38000</w:t>
            </w:r>
          </w:p>
        </w:tc>
        <w:tc>
          <w:tcPr>
            <w:tcW w:w="221" w:type="pct"/>
            <w:vAlign w:val="center"/>
          </w:tcPr>
          <w:p w14:paraId="0D28C539" w14:textId="77777777" w:rsidR="00225418" w:rsidRPr="006D4AA8" w:rsidRDefault="00225418" w:rsidP="00AE16C3">
            <w:pPr>
              <w:spacing w:line="276" w:lineRule="auto"/>
              <w:ind w:left="-113" w:right="-113"/>
              <w:jc w:val="center"/>
              <w:rPr>
                <w:rFonts w:ascii="Times New Roman" w:hAnsi="Times New Roman"/>
                <w:lang w:val="uk-UA"/>
              </w:rPr>
            </w:pPr>
            <w:r w:rsidRPr="006D4AA8">
              <w:rPr>
                <w:rFonts w:ascii="Times New Roman" w:hAnsi="Times New Roman"/>
                <w:lang w:val="uk-UA"/>
              </w:rPr>
              <w:t>2,1</w:t>
            </w:r>
          </w:p>
        </w:tc>
        <w:tc>
          <w:tcPr>
            <w:tcW w:w="353" w:type="pct"/>
            <w:vAlign w:val="center"/>
          </w:tcPr>
          <w:p w14:paraId="7022E642" w14:textId="77777777" w:rsidR="00225418" w:rsidRPr="006D4AA8" w:rsidRDefault="00225418" w:rsidP="00AE16C3">
            <w:pPr>
              <w:jc w:val="center"/>
            </w:pPr>
            <w:r w:rsidRPr="006D4AA8">
              <w:rPr>
                <w:rFonts w:ascii="Times New Roman" w:hAnsi="Times New Roman"/>
                <w:sz w:val="24"/>
                <w:szCs w:val="24"/>
                <w:lang w:val="uk-UA"/>
              </w:rPr>
              <w:t>37</w:t>
            </w:r>
          </w:p>
        </w:tc>
        <w:tc>
          <w:tcPr>
            <w:tcW w:w="670" w:type="pct"/>
            <w:vAlign w:val="center"/>
          </w:tcPr>
          <w:p w14:paraId="05E867EB" w14:textId="77777777" w:rsidR="00225418" w:rsidRPr="006D4AA8" w:rsidRDefault="00225418" w:rsidP="00AE16C3">
            <w:pPr>
              <w:ind w:left="-113" w:right="-113"/>
              <w:jc w:val="center"/>
              <w:rPr>
                <w:rFonts w:ascii="Times New Roman" w:hAnsi="Times New Roman"/>
              </w:rPr>
            </w:pPr>
            <w:r w:rsidRPr="006D4AA8">
              <w:rPr>
                <w:rFonts w:ascii="Times New Roman" w:hAnsi="Times New Roman"/>
              </w:rPr>
              <w:t>87,612308</w:t>
            </w:r>
          </w:p>
        </w:tc>
        <w:tc>
          <w:tcPr>
            <w:tcW w:w="667" w:type="pct"/>
            <w:vAlign w:val="center"/>
          </w:tcPr>
          <w:p w14:paraId="3FE75240" w14:textId="77777777" w:rsidR="00225418" w:rsidRPr="006D4AA8" w:rsidRDefault="00225418" w:rsidP="00AE16C3">
            <w:pPr>
              <w:ind w:left="-113" w:right="-113"/>
              <w:jc w:val="center"/>
              <w:rPr>
                <w:rFonts w:ascii="Times New Roman" w:hAnsi="Times New Roman"/>
              </w:rPr>
            </w:pPr>
            <w:r w:rsidRPr="006D4AA8">
              <w:rPr>
                <w:rFonts w:ascii="Times New Roman" w:hAnsi="Times New Roman"/>
              </w:rPr>
              <w:t>0,005462</w:t>
            </w:r>
          </w:p>
        </w:tc>
      </w:tr>
      <w:tr w:rsidR="006D4AA8" w:rsidRPr="006D4AA8" w14:paraId="265480C8" w14:textId="77777777" w:rsidTr="00225418">
        <w:tc>
          <w:tcPr>
            <w:tcW w:w="1042" w:type="pct"/>
          </w:tcPr>
          <w:p w14:paraId="698B4E80" w14:textId="77777777" w:rsidR="00225418" w:rsidRPr="006D4AA8" w:rsidRDefault="00225418" w:rsidP="00AE16C3">
            <w:pPr>
              <w:spacing w:line="276" w:lineRule="auto"/>
              <w:ind w:left="-113" w:right="-113"/>
              <w:rPr>
                <w:rFonts w:ascii="Times New Roman" w:hAnsi="Times New Roman"/>
                <w:sz w:val="24"/>
                <w:szCs w:val="24"/>
              </w:rPr>
            </w:pPr>
            <w:r w:rsidRPr="006D4AA8">
              <w:rPr>
                <w:rFonts w:ascii="Times New Roman" w:hAnsi="Times New Roman"/>
                <w:bCs/>
                <w:sz w:val="24"/>
                <w:szCs w:val="24"/>
                <w:lang w:eastAsia="ru-RU"/>
              </w:rPr>
              <w:t>Дубнівськ</w:t>
            </w:r>
            <w:r w:rsidRPr="006D4AA8">
              <w:rPr>
                <w:rFonts w:ascii="Times New Roman" w:hAnsi="Times New Roman"/>
                <w:bCs/>
                <w:sz w:val="24"/>
                <w:szCs w:val="24"/>
                <w:lang w:val="uk-UA" w:eastAsia="ru-RU"/>
              </w:rPr>
              <w:t>а</w:t>
            </w:r>
            <w:r w:rsidRPr="006D4AA8">
              <w:rPr>
                <w:rFonts w:ascii="Times New Roman" w:hAnsi="Times New Roman"/>
                <w:bCs/>
                <w:sz w:val="24"/>
                <w:szCs w:val="24"/>
                <w:lang w:eastAsia="ru-RU"/>
              </w:rPr>
              <w:t xml:space="preserve"> площад</w:t>
            </w:r>
            <w:r w:rsidRPr="006D4AA8">
              <w:rPr>
                <w:rFonts w:ascii="Times New Roman" w:hAnsi="Times New Roman"/>
                <w:bCs/>
                <w:sz w:val="24"/>
                <w:szCs w:val="24"/>
                <w:lang w:val="uk-UA" w:eastAsia="ru-RU"/>
              </w:rPr>
              <w:t>ка</w:t>
            </w:r>
          </w:p>
        </w:tc>
        <w:tc>
          <w:tcPr>
            <w:tcW w:w="312" w:type="pct"/>
            <w:vAlign w:val="center"/>
          </w:tcPr>
          <w:p w14:paraId="204F671C" w14:textId="77777777" w:rsidR="00225418" w:rsidRPr="006D4AA8" w:rsidRDefault="00225418" w:rsidP="00AE16C3">
            <w:pPr>
              <w:spacing w:line="276" w:lineRule="auto"/>
              <w:ind w:left="-113" w:right="-113"/>
              <w:jc w:val="center"/>
              <w:rPr>
                <w:rFonts w:ascii="Times New Roman" w:hAnsi="Times New Roman"/>
                <w:bCs/>
                <w:lang w:val="uk-UA" w:eastAsia="ru-RU"/>
              </w:rPr>
            </w:pPr>
            <w:r w:rsidRPr="006D4AA8">
              <w:rPr>
                <w:rFonts w:ascii="Times New Roman" w:hAnsi="Times New Roman"/>
                <w:bCs/>
                <w:lang w:val="uk-UA" w:eastAsia="ru-RU"/>
              </w:rPr>
              <w:t>300</w:t>
            </w:r>
          </w:p>
        </w:tc>
        <w:tc>
          <w:tcPr>
            <w:tcW w:w="437" w:type="pct"/>
            <w:vAlign w:val="center"/>
          </w:tcPr>
          <w:p w14:paraId="21335226" w14:textId="77777777" w:rsidR="00225418" w:rsidRPr="006D4AA8" w:rsidRDefault="00225418" w:rsidP="00AE16C3">
            <w:pPr>
              <w:spacing w:line="276" w:lineRule="auto"/>
              <w:ind w:left="-113" w:right="-113"/>
              <w:jc w:val="center"/>
              <w:rPr>
                <w:rFonts w:ascii="Times New Roman" w:hAnsi="Times New Roman"/>
                <w:lang w:val="uk-UA"/>
              </w:rPr>
            </w:pPr>
            <w:r w:rsidRPr="006D4AA8">
              <w:rPr>
                <w:rFonts w:ascii="Times New Roman" w:hAnsi="Times New Roman"/>
                <w:lang w:val="uk-UA"/>
              </w:rPr>
              <w:t>ПВХ</w:t>
            </w:r>
          </w:p>
        </w:tc>
        <w:tc>
          <w:tcPr>
            <w:tcW w:w="267" w:type="pct"/>
            <w:vAlign w:val="center"/>
          </w:tcPr>
          <w:p w14:paraId="48E33F64" w14:textId="77777777" w:rsidR="00225418" w:rsidRPr="006D4AA8" w:rsidRDefault="00225418" w:rsidP="00AE16C3">
            <w:pPr>
              <w:spacing w:line="276" w:lineRule="auto"/>
              <w:ind w:left="-113" w:right="-113"/>
              <w:jc w:val="center"/>
              <w:rPr>
                <w:rFonts w:ascii="Times New Roman" w:hAnsi="Times New Roman"/>
              </w:rPr>
            </w:pPr>
            <w:r w:rsidRPr="006D4AA8">
              <w:rPr>
                <w:rFonts w:ascii="Times New Roman" w:hAnsi="Times New Roman"/>
              </w:rPr>
              <w:t>16</w:t>
            </w:r>
          </w:p>
        </w:tc>
        <w:tc>
          <w:tcPr>
            <w:tcW w:w="542" w:type="pct"/>
            <w:vAlign w:val="center"/>
          </w:tcPr>
          <w:p w14:paraId="5103B306" w14:textId="77777777" w:rsidR="00225418" w:rsidRPr="006D4AA8" w:rsidRDefault="00225418" w:rsidP="00AE16C3">
            <w:pPr>
              <w:ind w:left="-113" w:right="-113"/>
              <w:jc w:val="center"/>
              <w:rPr>
                <w:rFonts w:ascii="Times New Roman" w:hAnsi="Times New Roman"/>
              </w:rPr>
            </w:pPr>
            <w:r w:rsidRPr="006D4AA8">
              <w:rPr>
                <w:rFonts w:ascii="Times New Roman" w:hAnsi="Times New Roman"/>
              </w:rPr>
              <w:t>0,3876</w:t>
            </w:r>
          </w:p>
        </w:tc>
        <w:tc>
          <w:tcPr>
            <w:tcW w:w="489" w:type="pct"/>
            <w:vAlign w:val="center"/>
          </w:tcPr>
          <w:p w14:paraId="15F7C2E7" w14:textId="77777777" w:rsidR="00225418" w:rsidRPr="006D4AA8" w:rsidRDefault="00225418" w:rsidP="00AE16C3">
            <w:pPr>
              <w:ind w:left="-113" w:right="-113"/>
              <w:jc w:val="center"/>
              <w:rPr>
                <w:rFonts w:ascii="Times New Roman" w:hAnsi="Times New Roman"/>
              </w:rPr>
            </w:pPr>
            <w:r w:rsidRPr="006D4AA8">
              <w:rPr>
                <w:rFonts w:ascii="Times New Roman" w:hAnsi="Times New Roman"/>
              </w:rPr>
              <w:t>0,45600</w:t>
            </w:r>
          </w:p>
        </w:tc>
        <w:tc>
          <w:tcPr>
            <w:tcW w:w="221" w:type="pct"/>
            <w:vAlign w:val="center"/>
          </w:tcPr>
          <w:p w14:paraId="5CFCC39A" w14:textId="77777777" w:rsidR="00225418" w:rsidRPr="006D4AA8" w:rsidRDefault="00225418" w:rsidP="00AE16C3">
            <w:pPr>
              <w:spacing w:line="276" w:lineRule="auto"/>
              <w:ind w:left="-113" w:right="-113"/>
              <w:jc w:val="center"/>
              <w:rPr>
                <w:rFonts w:ascii="Times New Roman" w:hAnsi="Times New Roman"/>
                <w:lang w:val="uk-UA"/>
              </w:rPr>
            </w:pPr>
            <w:r w:rsidRPr="006D4AA8">
              <w:rPr>
                <w:rFonts w:ascii="Times New Roman" w:hAnsi="Times New Roman"/>
                <w:lang w:val="uk-UA"/>
              </w:rPr>
              <w:t>2,1</w:t>
            </w:r>
          </w:p>
        </w:tc>
        <w:tc>
          <w:tcPr>
            <w:tcW w:w="353" w:type="pct"/>
            <w:vAlign w:val="center"/>
          </w:tcPr>
          <w:p w14:paraId="67E8C0D0" w14:textId="77777777" w:rsidR="00225418" w:rsidRPr="006D4AA8" w:rsidRDefault="00225418" w:rsidP="00AE16C3">
            <w:pPr>
              <w:jc w:val="center"/>
            </w:pPr>
            <w:r w:rsidRPr="006D4AA8">
              <w:rPr>
                <w:rFonts w:ascii="Times New Roman" w:hAnsi="Times New Roman"/>
                <w:sz w:val="24"/>
                <w:szCs w:val="24"/>
                <w:lang w:val="uk-UA"/>
              </w:rPr>
              <w:t>37</w:t>
            </w:r>
          </w:p>
        </w:tc>
        <w:tc>
          <w:tcPr>
            <w:tcW w:w="670" w:type="pct"/>
            <w:vAlign w:val="center"/>
          </w:tcPr>
          <w:p w14:paraId="6739CB8B" w14:textId="77777777" w:rsidR="00225418" w:rsidRPr="006D4AA8" w:rsidRDefault="00225418" w:rsidP="00AE16C3">
            <w:pPr>
              <w:ind w:left="-113" w:right="-113"/>
              <w:jc w:val="center"/>
              <w:rPr>
                <w:rFonts w:ascii="Times New Roman" w:hAnsi="Times New Roman"/>
              </w:rPr>
            </w:pPr>
            <w:r w:rsidRPr="006D4AA8">
              <w:rPr>
                <w:rFonts w:ascii="Times New Roman" w:hAnsi="Times New Roman"/>
              </w:rPr>
              <w:t>153,196379</w:t>
            </w:r>
          </w:p>
        </w:tc>
        <w:tc>
          <w:tcPr>
            <w:tcW w:w="667" w:type="pct"/>
            <w:vAlign w:val="center"/>
          </w:tcPr>
          <w:p w14:paraId="2F42877D" w14:textId="77777777" w:rsidR="00225418" w:rsidRPr="006D4AA8" w:rsidRDefault="00225418" w:rsidP="00AE16C3">
            <w:pPr>
              <w:ind w:left="-113" w:right="-113"/>
              <w:jc w:val="center"/>
              <w:rPr>
                <w:rFonts w:ascii="Times New Roman" w:hAnsi="Times New Roman"/>
              </w:rPr>
            </w:pPr>
            <w:r w:rsidRPr="006D4AA8">
              <w:rPr>
                <w:rFonts w:ascii="Times New Roman" w:hAnsi="Times New Roman"/>
              </w:rPr>
              <w:t>0,009551</w:t>
            </w:r>
          </w:p>
        </w:tc>
      </w:tr>
      <w:tr w:rsidR="006D4AA8" w:rsidRPr="006D4AA8" w14:paraId="189A1318" w14:textId="77777777" w:rsidTr="00225418">
        <w:tc>
          <w:tcPr>
            <w:tcW w:w="1042" w:type="pct"/>
            <w:vAlign w:val="center"/>
          </w:tcPr>
          <w:p w14:paraId="12DD3F3E" w14:textId="77777777" w:rsidR="00225418" w:rsidRPr="006D4AA8" w:rsidRDefault="00225418" w:rsidP="00AE16C3">
            <w:pPr>
              <w:spacing w:line="276" w:lineRule="auto"/>
              <w:ind w:left="-113" w:right="-113"/>
              <w:jc w:val="left"/>
              <w:rPr>
                <w:rFonts w:ascii="Times New Roman" w:hAnsi="Times New Roman"/>
                <w:bCs/>
                <w:sz w:val="24"/>
                <w:szCs w:val="24"/>
                <w:lang w:val="ru-RU" w:eastAsia="ru-RU"/>
              </w:rPr>
            </w:pPr>
            <w:r w:rsidRPr="006D4AA8">
              <w:rPr>
                <w:rFonts w:ascii="Times New Roman" w:hAnsi="Times New Roman"/>
                <w:sz w:val="24"/>
                <w:szCs w:val="24"/>
              </w:rPr>
              <w:t>Гнідавська</w:t>
            </w:r>
            <w:r w:rsidRPr="006D4AA8">
              <w:rPr>
                <w:rFonts w:ascii="Times New Roman" w:hAnsi="Times New Roman"/>
                <w:sz w:val="24"/>
                <w:szCs w:val="24"/>
                <w:lang w:val="ru-RU"/>
              </w:rPr>
              <w:t xml:space="preserve"> площадка</w:t>
            </w:r>
          </w:p>
        </w:tc>
        <w:tc>
          <w:tcPr>
            <w:tcW w:w="312" w:type="pct"/>
            <w:vAlign w:val="center"/>
          </w:tcPr>
          <w:p w14:paraId="4CCFE50B" w14:textId="77777777" w:rsidR="00225418" w:rsidRPr="006D4AA8" w:rsidRDefault="00225418" w:rsidP="00AE16C3">
            <w:pPr>
              <w:spacing w:line="276" w:lineRule="auto"/>
              <w:ind w:left="-113" w:right="-113"/>
              <w:jc w:val="center"/>
              <w:rPr>
                <w:rFonts w:ascii="Times New Roman" w:hAnsi="Times New Roman"/>
                <w:bCs/>
                <w:lang w:val="uk-UA" w:eastAsia="ru-RU"/>
              </w:rPr>
            </w:pPr>
            <w:r w:rsidRPr="006D4AA8">
              <w:rPr>
                <w:rFonts w:ascii="Times New Roman" w:hAnsi="Times New Roman"/>
                <w:bCs/>
                <w:lang w:val="uk-UA" w:eastAsia="ru-RU"/>
              </w:rPr>
              <w:t>100</w:t>
            </w:r>
          </w:p>
        </w:tc>
        <w:tc>
          <w:tcPr>
            <w:tcW w:w="437" w:type="pct"/>
            <w:vAlign w:val="center"/>
          </w:tcPr>
          <w:p w14:paraId="5E92C7B0" w14:textId="77777777" w:rsidR="00225418" w:rsidRPr="006D4AA8" w:rsidRDefault="00225418" w:rsidP="00AE16C3">
            <w:pPr>
              <w:spacing w:line="276" w:lineRule="auto"/>
              <w:ind w:left="-113" w:right="-113"/>
              <w:jc w:val="center"/>
              <w:rPr>
                <w:rFonts w:ascii="Times New Roman" w:hAnsi="Times New Roman"/>
                <w:lang w:val="uk-UA"/>
              </w:rPr>
            </w:pPr>
            <w:r w:rsidRPr="006D4AA8">
              <w:rPr>
                <w:rFonts w:ascii="Times New Roman" w:hAnsi="Times New Roman"/>
                <w:lang w:val="uk-UA"/>
              </w:rPr>
              <w:t>сталь</w:t>
            </w:r>
          </w:p>
        </w:tc>
        <w:tc>
          <w:tcPr>
            <w:tcW w:w="267" w:type="pct"/>
            <w:vAlign w:val="center"/>
          </w:tcPr>
          <w:p w14:paraId="40038BF8" w14:textId="77777777" w:rsidR="00225418" w:rsidRPr="006D4AA8" w:rsidRDefault="00225418" w:rsidP="00AE16C3">
            <w:pPr>
              <w:spacing w:line="276" w:lineRule="auto"/>
              <w:ind w:left="-113" w:right="-113"/>
              <w:jc w:val="center"/>
              <w:rPr>
                <w:rFonts w:ascii="Times New Roman" w:hAnsi="Times New Roman"/>
              </w:rPr>
            </w:pPr>
            <w:r w:rsidRPr="006D4AA8">
              <w:rPr>
                <w:rFonts w:ascii="Times New Roman" w:hAnsi="Times New Roman"/>
              </w:rPr>
              <w:t>40</w:t>
            </w:r>
          </w:p>
        </w:tc>
        <w:tc>
          <w:tcPr>
            <w:tcW w:w="542" w:type="pct"/>
            <w:vAlign w:val="center"/>
          </w:tcPr>
          <w:p w14:paraId="631D8B8C" w14:textId="77777777" w:rsidR="00225418" w:rsidRPr="006D4AA8" w:rsidRDefault="00225418" w:rsidP="00AE16C3">
            <w:pPr>
              <w:ind w:left="-113" w:right="-113"/>
              <w:jc w:val="center"/>
              <w:rPr>
                <w:rFonts w:ascii="Times New Roman" w:hAnsi="Times New Roman"/>
              </w:rPr>
            </w:pPr>
            <w:r w:rsidRPr="006D4AA8">
              <w:rPr>
                <w:rFonts w:ascii="Times New Roman" w:hAnsi="Times New Roman"/>
              </w:rPr>
              <w:t>0,0098</w:t>
            </w:r>
          </w:p>
        </w:tc>
        <w:tc>
          <w:tcPr>
            <w:tcW w:w="489" w:type="pct"/>
            <w:vAlign w:val="center"/>
          </w:tcPr>
          <w:p w14:paraId="7F7F6D9F" w14:textId="77777777" w:rsidR="00225418" w:rsidRPr="006D4AA8" w:rsidRDefault="00225418" w:rsidP="00AE16C3">
            <w:pPr>
              <w:ind w:left="-113" w:right="-113"/>
              <w:jc w:val="center"/>
              <w:rPr>
                <w:rFonts w:ascii="Times New Roman" w:hAnsi="Times New Roman"/>
              </w:rPr>
            </w:pPr>
            <w:r w:rsidRPr="006D4AA8">
              <w:rPr>
                <w:rFonts w:ascii="Times New Roman" w:hAnsi="Times New Roman"/>
              </w:rPr>
              <w:t>0,03500</w:t>
            </w:r>
          </w:p>
        </w:tc>
        <w:tc>
          <w:tcPr>
            <w:tcW w:w="221" w:type="pct"/>
            <w:vAlign w:val="center"/>
          </w:tcPr>
          <w:p w14:paraId="569D5EF4" w14:textId="77777777" w:rsidR="00225418" w:rsidRPr="006D4AA8" w:rsidRDefault="00225418" w:rsidP="00AE16C3">
            <w:pPr>
              <w:spacing w:line="276" w:lineRule="auto"/>
              <w:ind w:left="-113" w:right="-113"/>
              <w:jc w:val="center"/>
              <w:rPr>
                <w:rFonts w:ascii="Times New Roman" w:hAnsi="Times New Roman"/>
                <w:lang w:val="uk-UA"/>
              </w:rPr>
            </w:pPr>
            <w:r w:rsidRPr="006D4AA8">
              <w:rPr>
                <w:rFonts w:ascii="Times New Roman" w:hAnsi="Times New Roman"/>
                <w:lang w:val="uk-UA"/>
              </w:rPr>
              <w:t>4,4</w:t>
            </w:r>
          </w:p>
        </w:tc>
        <w:tc>
          <w:tcPr>
            <w:tcW w:w="353" w:type="pct"/>
            <w:vAlign w:val="center"/>
          </w:tcPr>
          <w:p w14:paraId="6E508995" w14:textId="77777777" w:rsidR="00225418" w:rsidRPr="006D4AA8" w:rsidRDefault="00225418" w:rsidP="00AE16C3">
            <w:pPr>
              <w:jc w:val="center"/>
            </w:pPr>
            <w:r w:rsidRPr="006D4AA8">
              <w:rPr>
                <w:rFonts w:ascii="Times New Roman" w:hAnsi="Times New Roman"/>
                <w:sz w:val="24"/>
                <w:szCs w:val="24"/>
                <w:lang w:val="uk-UA"/>
              </w:rPr>
              <w:t>37</w:t>
            </w:r>
          </w:p>
        </w:tc>
        <w:tc>
          <w:tcPr>
            <w:tcW w:w="670" w:type="pct"/>
            <w:vAlign w:val="center"/>
          </w:tcPr>
          <w:p w14:paraId="22BB1C41" w14:textId="77777777" w:rsidR="00225418" w:rsidRPr="006D4AA8" w:rsidRDefault="00225418" w:rsidP="00AE16C3">
            <w:pPr>
              <w:ind w:left="-113" w:right="-113"/>
              <w:jc w:val="center"/>
              <w:rPr>
                <w:rFonts w:ascii="Times New Roman" w:hAnsi="Times New Roman"/>
              </w:rPr>
            </w:pPr>
            <w:r w:rsidRPr="006D4AA8">
              <w:rPr>
                <w:rFonts w:ascii="Times New Roman" w:hAnsi="Times New Roman"/>
              </w:rPr>
              <w:t>0,622913</w:t>
            </w:r>
          </w:p>
        </w:tc>
        <w:tc>
          <w:tcPr>
            <w:tcW w:w="667" w:type="pct"/>
            <w:vAlign w:val="center"/>
          </w:tcPr>
          <w:p w14:paraId="7F37BEA7" w14:textId="77777777" w:rsidR="00225418" w:rsidRPr="006D4AA8" w:rsidRDefault="00225418" w:rsidP="00AE16C3">
            <w:pPr>
              <w:ind w:left="-113" w:right="-113"/>
              <w:jc w:val="center"/>
              <w:rPr>
                <w:rFonts w:ascii="Times New Roman" w:hAnsi="Times New Roman"/>
              </w:rPr>
            </w:pPr>
            <w:r w:rsidRPr="006D4AA8">
              <w:rPr>
                <w:rFonts w:ascii="Times New Roman" w:hAnsi="Times New Roman"/>
              </w:rPr>
              <w:t>0,000039</w:t>
            </w:r>
          </w:p>
        </w:tc>
      </w:tr>
      <w:tr w:rsidR="006D4AA8" w:rsidRPr="006D4AA8" w14:paraId="13301BEE" w14:textId="77777777" w:rsidTr="00225418">
        <w:tc>
          <w:tcPr>
            <w:tcW w:w="1042" w:type="pct"/>
          </w:tcPr>
          <w:p w14:paraId="69DB2E19" w14:textId="77777777" w:rsidR="00225418" w:rsidRPr="006D4AA8" w:rsidRDefault="00225418" w:rsidP="00AE16C3">
            <w:pPr>
              <w:spacing w:line="276" w:lineRule="auto"/>
              <w:ind w:left="-113" w:right="-113"/>
              <w:rPr>
                <w:rFonts w:ascii="Times New Roman" w:hAnsi="Times New Roman"/>
                <w:sz w:val="24"/>
                <w:szCs w:val="24"/>
              </w:rPr>
            </w:pPr>
            <w:r w:rsidRPr="006D4AA8">
              <w:rPr>
                <w:rFonts w:ascii="Times New Roman" w:hAnsi="Times New Roman"/>
                <w:sz w:val="24"/>
                <w:szCs w:val="24"/>
              </w:rPr>
              <w:t>Гнідавська</w:t>
            </w:r>
            <w:r w:rsidRPr="006D4AA8">
              <w:rPr>
                <w:rFonts w:ascii="Times New Roman" w:hAnsi="Times New Roman"/>
                <w:sz w:val="24"/>
                <w:szCs w:val="24"/>
                <w:lang w:val="ru-RU"/>
              </w:rPr>
              <w:t xml:space="preserve"> площадка</w:t>
            </w:r>
          </w:p>
        </w:tc>
        <w:tc>
          <w:tcPr>
            <w:tcW w:w="312" w:type="pct"/>
            <w:vAlign w:val="center"/>
          </w:tcPr>
          <w:p w14:paraId="18845FA2" w14:textId="77777777" w:rsidR="00225418" w:rsidRPr="006D4AA8" w:rsidRDefault="00225418" w:rsidP="00AE16C3">
            <w:pPr>
              <w:spacing w:line="276" w:lineRule="auto"/>
              <w:ind w:left="-113" w:right="-113"/>
              <w:jc w:val="center"/>
              <w:rPr>
                <w:rFonts w:ascii="Times New Roman" w:hAnsi="Times New Roman"/>
                <w:bCs/>
                <w:lang w:val="uk-UA" w:eastAsia="ru-RU"/>
              </w:rPr>
            </w:pPr>
            <w:r w:rsidRPr="006D4AA8">
              <w:rPr>
                <w:rFonts w:ascii="Times New Roman" w:hAnsi="Times New Roman"/>
                <w:bCs/>
                <w:lang w:val="uk-UA" w:eastAsia="ru-RU"/>
              </w:rPr>
              <w:t>150</w:t>
            </w:r>
          </w:p>
        </w:tc>
        <w:tc>
          <w:tcPr>
            <w:tcW w:w="437" w:type="pct"/>
            <w:vAlign w:val="center"/>
          </w:tcPr>
          <w:p w14:paraId="29558891" w14:textId="77777777" w:rsidR="00225418" w:rsidRPr="006D4AA8" w:rsidRDefault="00225418" w:rsidP="00AE16C3">
            <w:pPr>
              <w:spacing w:line="276" w:lineRule="auto"/>
              <w:ind w:left="-113" w:right="-113"/>
              <w:jc w:val="center"/>
              <w:rPr>
                <w:rFonts w:ascii="Times New Roman" w:hAnsi="Times New Roman"/>
                <w:lang w:val="uk-UA"/>
              </w:rPr>
            </w:pPr>
            <w:r w:rsidRPr="006D4AA8">
              <w:rPr>
                <w:rFonts w:ascii="Times New Roman" w:hAnsi="Times New Roman"/>
                <w:lang w:val="uk-UA"/>
              </w:rPr>
              <w:t>сталь</w:t>
            </w:r>
          </w:p>
        </w:tc>
        <w:tc>
          <w:tcPr>
            <w:tcW w:w="267" w:type="pct"/>
            <w:vAlign w:val="center"/>
          </w:tcPr>
          <w:p w14:paraId="5164FDCA" w14:textId="77777777" w:rsidR="00225418" w:rsidRPr="006D4AA8" w:rsidRDefault="00225418" w:rsidP="00AE16C3">
            <w:pPr>
              <w:spacing w:line="276" w:lineRule="auto"/>
              <w:ind w:left="-113" w:right="-113"/>
              <w:jc w:val="center"/>
              <w:rPr>
                <w:rFonts w:ascii="Times New Roman" w:hAnsi="Times New Roman"/>
              </w:rPr>
            </w:pPr>
            <w:r w:rsidRPr="006D4AA8">
              <w:rPr>
                <w:rFonts w:ascii="Times New Roman" w:hAnsi="Times New Roman"/>
              </w:rPr>
              <w:t>36</w:t>
            </w:r>
          </w:p>
        </w:tc>
        <w:tc>
          <w:tcPr>
            <w:tcW w:w="542" w:type="pct"/>
            <w:vAlign w:val="center"/>
          </w:tcPr>
          <w:p w14:paraId="2A69036E" w14:textId="77777777" w:rsidR="00225418" w:rsidRPr="006D4AA8" w:rsidRDefault="00225418" w:rsidP="00AE16C3">
            <w:pPr>
              <w:ind w:left="-113" w:right="-113"/>
              <w:jc w:val="center"/>
              <w:rPr>
                <w:rFonts w:ascii="Times New Roman" w:hAnsi="Times New Roman"/>
              </w:rPr>
            </w:pPr>
            <w:r w:rsidRPr="006D4AA8">
              <w:rPr>
                <w:rFonts w:ascii="Times New Roman" w:hAnsi="Times New Roman"/>
              </w:rPr>
              <w:t>0,02562</w:t>
            </w:r>
          </w:p>
        </w:tc>
        <w:tc>
          <w:tcPr>
            <w:tcW w:w="489" w:type="pct"/>
            <w:vAlign w:val="center"/>
          </w:tcPr>
          <w:p w14:paraId="19B54CA9" w14:textId="77777777" w:rsidR="00225418" w:rsidRPr="006D4AA8" w:rsidRDefault="00225418" w:rsidP="00AE16C3">
            <w:pPr>
              <w:ind w:left="-113" w:right="-113"/>
              <w:jc w:val="center"/>
              <w:rPr>
                <w:rFonts w:ascii="Times New Roman" w:hAnsi="Times New Roman"/>
              </w:rPr>
            </w:pPr>
            <w:r w:rsidRPr="006D4AA8">
              <w:rPr>
                <w:rFonts w:ascii="Times New Roman" w:hAnsi="Times New Roman"/>
              </w:rPr>
              <w:t>0,06100</w:t>
            </w:r>
          </w:p>
        </w:tc>
        <w:tc>
          <w:tcPr>
            <w:tcW w:w="221" w:type="pct"/>
            <w:vAlign w:val="center"/>
          </w:tcPr>
          <w:p w14:paraId="5B4A9DA0" w14:textId="77777777" w:rsidR="00225418" w:rsidRPr="006D4AA8" w:rsidRDefault="00225418" w:rsidP="00AE16C3">
            <w:pPr>
              <w:spacing w:line="276" w:lineRule="auto"/>
              <w:ind w:left="-113" w:right="-113"/>
              <w:jc w:val="center"/>
              <w:rPr>
                <w:rFonts w:ascii="Times New Roman" w:hAnsi="Times New Roman"/>
                <w:lang w:val="uk-UA"/>
              </w:rPr>
            </w:pPr>
            <w:r w:rsidRPr="006D4AA8">
              <w:rPr>
                <w:rFonts w:ascii="Times New Roman" w:hAnsi="Times New Roman"/>
                <w:lang w:val="uk-UA"/>
              </w:rPr>
              <w:t>4,4</w:t>
            </w:r>
          </w:p>
        </w:tc>
        <w:tc>
          <w:tcPr>
            <w:tcW w:w="353" w:type="pct"/>
            <w:vAlign w:val="center"/>
          </w:tcPr>
          <w:p w14:paraId="588DDFBC" w14:textId="77777777" w:rsidR="00225418" w:rsidRPr="006D4AA8" w:rsidRDefault="00225418" w:rsidP="00AE16C3">
            <w:pPr>
              <w:jc w:val="center"/>
            </w:pPr>
            <w:r w:rsidRPr="006D4AA8">
              <w:rPr>
                <w:rFonts w:ascii="Times New Roman" w:hAnsi="Times New Roman"/>
                <w:sz w:val="24"/>
                <w:szCs w:val="24"/>
                <w:lang w:val="uk-UA"/>
              </w:rPr>
              <w:t>37</w:t>
            </w:r>
          </w:p>
        </w:tc>
        <w:tc>
          <w:tcPr>
            <w:tcW w:w="670" w:type="pct"/>
            <w:vAlign w:val="center"/>
          </w:tcPr>
          <w:p w14:paraId="55CD1C9E" w14:textId="77777777" w:rsidR="00225418" w:rsidRPr="006D4AA8" w:rsidRDefault="00225418" w:rsidP="00AE16C3">
            <w:pPr>
              <w:ind w:left="-113" w:right="-113"/>
              <w:jc w:val="center"/>
              <w:rPr>
                <w:rFonts w:ascii="Times New Roman" w:hAnsi="Times New Roman"/>
              </w:rPr>
            </w:pPr>
            <w:r w:rsidRPr="006D4AA8">
              <w:rPr>
                <w:rFonts w:ascii="Times New Roman" w:hAnsi="Times New Roman"/>
              </w:rPr>
              <w:t>2,838195</w:t>
            </w:r>
          </w:p>
        </w:tc>
        <w:tc>
          <w:tcPr>
            <w:tcW w:w="667" w:type="pct"/>
            <w:vAlign w:val="center"/>
          </w:tcPr>
          <w:p w14:paraId="38CFB3C3" w14:textId="77777777" w:rsidR="00225418" w:rsidRPr="006D4AA8" w:rsidRDefault="00225418" w:rsidP="00AE16C3">
            <w:pPr>
              <w:ind w:left="-113" w:right="-113"/>
              <w:jc w:val="center"/>
              <w:rPr>
                <w:rFonts w:ascii="Times New Roman" w:hAnsi="Times New Roman"/>
              </w:rPr>
            </w:pPr>
            <w:r w:rsidRPr="006D4AA8">
              <w:rPr>
                <w:rFonts w:ascii="Times New Roman" w:hAnsi="Times New Roman"/>
              </w:rPr>
              <w:t>0,000177</w:t>
            </w:r>
          </w:p>
        </w:tc>
      </w:tr>
      <w:tr w:rsidR="006D4AA8" w:rsidRPr="006D4AA8" w14:paraId="61C63B1E" w14:textId="77777777" w:rsidTr="00225418">
        <w:tc>
          <w:tcPr>
            <w:tcW w:w="1042" w:type="pct"/>
          </w:tcPr>
          <w:p w14:paraId="37AC3601" w14:textId="77777777" w:rsidR="00225418" w:rsidRPr="006D4AA8" w:rsidRDefault="00225418" w:rsidP="00AE16C3">
            <w:pPr>
              <w:spacing w:line="276" w:lineRule="auto"/>
              <w:ind w:left="-113" w:right="-113"/>
              <w:rPr>
                <w:rFonts w:ascii="Times New Roman" w:hAnsi="Times New Roman"/>
                <w:sz w:val="24"/>
                <w:szCs w:val="24"/>
              </w:rPr>
            </w:pPr>
            <w:r w:rsidRPr="006D4AA8">
              <w:rPr>
                <w:rFonts w:ascii="Times New Roman" w:hAnsi="Times New Roman"/>
                <w:sz w:val="24"/>
                <w:szCs w:val="24"/>
              </w:rPr>
              <w:t>Гнідавська</w:t>
            </w:r>
            <w:r w:rsidRPr="006D4AA8">
              <w:rPr>
                <w:rFonts w:ascii="Times New Roman" w:hAnsi="Times New Roman"/>
                <w:sz w:val="24"/>
                <w:szCs w:val="24"/>
                <w:lang w:val="ru-RU"/>
              </w:rPr>
              <w:t xml:space="preserve"> площадка</w:t>
            </w:r>
          </w:p>
        </w:tc>
        <w:tc>
          <w:tcPr>
            <w:tcW w:w="312" w:type="pct"/>
            <w:vAlign w:val="center"/>
          </w:tcPr>
          <w:p w14:paraId="64A09536" w14:textId="77777777" w:rsidR="00225418" w:rsidRPr="006D4AA8" w:rsidRDefault="00225418" w:rsidP="00AE16C3">
            <w:pPr>
              <w:spacing w:line="276" w:lineRule="auto"/>
              <w:ind w:left="-113" w:right="-113"/>
              <w:jc w:val="center"/>
              <w:rPr>
                <w:rFonts w:ascii="Times New Roman" w:hAnsi="Times New Roman"/>
                <w:bCs/>
                <w:lang w:val="uk-UA" w:eastAsia="ru-RU"/>
              </w:rPr>
            </w:pPr>
            <w:r w:rsidRPr="006D4AA8">
              <w:rPr>
                <w:rFonts w:ascii="Times New Roman" w:hAnsi="Times New Roman"/>
                <w:bCs/>
                <w:lang w:val="uk-UA" w:eastAsia="ru-RU"/>
              </w:rPr>
              <w:t>300</w:t>
            </w:r>
          </w:p>
        </w:tc>
        <w:tc>
          <w:tcPr>
            <w:tcW w:w="437" w:type="pct"/>
            <w:vAlign w:val="center"/>
          </w:tcPr>
          <w:p w14:paraId="7F891214" w14:textId="77777777" w:rsidR="00225418" w:rsidRPr="006D4AA8" w:rsidRDefault="00225418" w:rsidP="00AE16C3">
            <w:pPr>
              <w:spacing w:line="276" w:lineRule="auto"/>
              <w:ind w:left="-113" w:right="-113"/>
              <w:jc w:val="center"/>
              <w:rPr>
                <w:rFonts w:ascii="Times New Roman" w:hAnsi="Times New Roman"/>
                <w:lang w:val="uk-UA"/>
              </w:rPr>
            </w:pPr>
            <w:r w:rsidRPr="006D4AA8">
              <w:rPr>
                <w:rFonts w:ascii="Times New Roman" w:hAnsi="Times New Roman"/>
                <w:lang w:val="uk-UA"/>
              </w:rPr>
              <w:t>сталь</w:t>
            </w:r>
          </w:p>
        </w:tc>
        <w:tc>
          <w:tcPr>
            <w:tcW w:w="267" w:type="pct"/>
            <w:vAlign w:val="center"/>
          </w:tcPr>
          <w:p w14:paraId="488784D2" w14:textId="77777777" w:rsidR="00225418" w:rsidRPr="006D4AA8" w:rsidRDefault="00225418" w:rsidP="00AE16C3">
            <w:pPr>
              <w:spacing w:line="276" w:lineRule="auto"/>
              <w:ind w:left="-113" w:right="-113"/>
              <w:jc w:val="center"/>
              <w:rPr>
                <w:rFonts w:ascii="Times New Roman" w:hAnsi="Times New Roman"/>
              </w:rPr>
            </w:pPr>
            <w:r w:rsidRPr="006D4AA8">
              <w:rPr>
                <w:rFonts w:ascii="Times New Roman" w:hAnsi="Times New Roman"/>
              </w:rPr>
              <w:t>37</w:t>
            </w:r>
          </w:p>
        </w:tc>
        <w:tc>
          <w:tcPr>
            <w:tcW w:w="542" w:type="pct"/>
            <w:vAlign w:val="center"/>
          </w:tcPr>
          <w:p w14:paraId="11FF5A5D" w14:textId="77777777" w:rsidR="00225418" w:rsidRPr="006D4AA8" w:rsidRDefault="00225418" w:rsidP="00AE16C3">
            <w:pPr>
              <w:ind w:left="-113" w:right="-113"/>
              <w:jc w:val="center"/>
              <w:rPr>
                <w:rFonts w:ascii="Times New Roman" w:hAnsi="Times New Roman"/>
              </w:rPr>
            </w:pPr>
            <w:r w:rsidRPr="006D4AA8">
              <w:rPr>
                <w:rFonts w:ascii="Times New Roman" w:hAnsi="Times New Roman"/>
              </w:rPr>
              <w:t>0,85</w:t>
            </w:r>
          </w:p>
        </w:tc>
        <w:tc>
          <w:tcPr>
            <w:tcW w:w="489" w:type="pct"/>
            <w:vAlign w:val="center"/>
          </w:tcPr>
          <w:p w14:paraId="0C3A4EBF" w14:textId="77777777" w:rsidR="00225418" w:rsidRPr="006D4AA8" w:rsidRDefault="00225418" w:rsidP="00AE16C3">
            <w:pPr>
              <w:ind w:left="-113" w:right="-113"/>
              <w:jc w:val="center"/>
              <w:rPr>
                <w:rFonts w:ascii="Times New Roman" w:hAnsi="Times New Roman"/>
              </w:rPr>
            </w:pPr>
            <w:r w:rsidRPr="006D4AA8">
              <w:rPr>
                <w:rFonts w:ascii="Times New Roman" w:hAnsi="Times New Roman"/>
              </w:rPr>
              <w:t>1,84000</w:t>
            </w:r>
          </w:p>
        </w:tc>
        <w:tc>
          <w:tcPr>
            <w:tcW w:w="221" w:type="pct"/>
            <w:vAlign w:val="center"/>
          </w:tcPr>
          <w:p w14:paraId="33EBA844" w14:textId="77777777" w:rsidR="00225418" w:rsidRPr="006D4AA8" w:rsidRDefault="00225418" w:rsidP="00AE16C3">
            <w:pPr>
              <w:spacing w:line="276" w:lineRule="auto"/>
              <w:ind w:left="-113" w:right="-113"/>
              <w:jc w:val="center"/>
              <w:rPr>
                <w:rFonts w:ascii="Times New Roman" w:hAnsi="Times New Roman"/>
                <w:lang w:val="uk-UA"/>
              </w:rPr>
            </w:pPr>
            <w:r w:rsidRPr="006D4AA8">
              <w:rPr>
                <w:rFonts w:ascii="Times New Roman" w:hAnsi="Times New Roman"/>
                <w:lang w:val="uk-UA"/>
              </w:rPr>
              <w:t>4,4</w:t>
            </w:r>
          </w:p>
        </w:tc>
        <w:tc>
          <w:tcPr>
            <w:tcW w:w="353" w:type="pct"/>
            <w:vAlign w:val="center"/>
          </w:tcPr>
          <w:p w14:paraId="72A2F8FD" w14:textId="77777777" w:rsidR="00225418" w:rsidRPr="006D4AA8" w:rsidRDefault="00225418" w:rsidP="00AE16C3">
            <w:pPr>
              <w:jc w:val="center"/>
            </w:pPr>
            <w:r w:rsidRPr="006D4AA8">
              <w:rPr>
                <w:rFonts w:ascii="Times New Roman" w:hAnsi="Times New Roman"/>
                <w:sz w:val="24"/>
                <w:szCs w:val="24"/>
                <w:lang w:val="uk-UA"/>
              </w:rPr>
              <w:t>37</w:t>
            </w:r>
          </w:p>
        </w:tc>
        <w:tc>
          <w:tcPr>
            <w:tcW w:w="670" w:type="pct"/>
            <w:vAlign w:val="center"/>
          </w:tcPr>
          <w:p w14:paraId="7136FC44" w14:textId="77777777" w:rsidR="00225418" w:rsidRPr="006D4AA8" w:rsidRDefault="00225418" w:rsidP="00AE16C3">
            <w:pPr>
              <w:ind w:left="-113" w:right="-113"/>
              <w:jc w:val="center"/>
              <w:rPr>
                <w:rFonts w:ascii="Times New Roman" w:hAnsi="Times New Roman"/>
              </w:rPr>
            </w:pPr>
            <w:r w:rsidRPr="006D4AA8">
              <w:rPr>
                <w:rFonts w:ascii="Times New Roman" w:hAnsi="Times New Roman"/>
              </w:rPr>
              <w:t>2840,337964</w:t>
            </w:r>
          </w:p>
        </w:tc>
        <w:tc>
          <w:tcPr>
            <w:tcW w:w="667" w:type="pct"/>
            <w:vAlign w:val="center"/>
          </w:tcPr>
          <w:p w14:paraId="6578AE5E" w14:textId="77777777" w:rsidR="00225418" w:rsidRPr="006D4AA8" w:rsidRDefault="00225418" w:rsidP="00AE16C3">
            <w:pPr>
              <w:ind w:left="-113" w:right="-113"/>
              <w:jc w:val="center"/>
              <w:rPr>
                <w:rFonts w:ascii="Times New Roman" w:hAnsi="Times New Roman"/>
              </w:rPr>
            </w:pPr>
            <w:r w:rsidRPr="006D4AA8">
              <w:rPr>
                <w:rFonts w:ascii="Times New Roman" w:hAnsi="Times New Roman"/>
              </w:rPr>
              <w:t>0,177083</w:t>
            </w:r>
          </w:p>
        </w:tc>
      </w:tr>
      <w:tr w:rsidR="006D4AA8" w:rsidRPr="006D4AA8" w14:paraId="778C5B62" w14:textId="77777777" w:rsidTr="00225418">
        <w:tc>
          <w:tcPr>
            <w:tcW w:w="1042" w:type="pct"/>
          </w:tcPr>
          <w:p w14:paraId="0CD6C81E" w14:textId="77777777" w:rsidR="00225418" w:rsidRPr="006D4AA8" w:rsidRDefault="00225418" w:rsidP="00AE16C3">
            <w:pPr>
              <w:spacing w:line="276" w:lineRule="auto"/>
              <w:ind w:left="-113" w:right="-113"/>
              <w:rPr>
                <w:rFonts w:ascii="Times New Roman" w:hAnsi="Times New Roman"/>
                <w:sz w:val="24"/>
                <w:szCs w:val="24"/>
              </w:rPr>
            </w:pPr>
            <w:r w:rsidRPr="006D4AA8">
              <w:rPr>
                <w:rFonts w:ascii="Times New Roman" w:hAnsi="Times New Roman"/>
                <w:sz w:val="24"/>
                <w:szCs w:val="24"/>
              </w:rPr>
              <w:t>Гнідавська</w:t>
            </w:r>
            <w:r w:rsidRPr="006D4AA8">
              <w:rPr>
                <w:rFonts w:ascii="Times New Roman" w:hAnsi="Times New Roman"/>
                <w:sz w:val="24"/>
                <w:szCs w:val="24"/>
                <w:lang w:val="ru-RU"/>
              </w:rPr>
              <w:t xml:space="preserve"> площадка</w:t>
            </w:r>
          </w:p>
        </w:tc>
        <w:tc>
          <w:tcPr>
            <w:tcW w:w="312" w:type="pct"/>
            <w:vAlign w:val="center"/>
          </w:tcPr>
          <w:p w14:paraId="26C7CEB0" w14:textId="77777777" w:rsidR="00225418" w:rsidRPr="006D4AA8" w:rsidRDefault="00225418" w:rsidP="00AE16C3">
            <w:pPr>
              <w:spacing w:line="276" w:lineRule="auto"/>
              <w:ind w:left="-113" w:right="-113"/>
              <w:jc w:val="center"/>
              <w:rPr>
                <w:rFonts w:ascii="Times New Roman" w:hAnsi="Times New Roman"/>
                <w:bCs/>
                <w:lang w:val="uk-UA" w:eastAsia="ru-RU"/>
              </w:rPr>
            </w:pPr>
            <w:r w:rsidRPr="006D4AA8">
              <w:rPr>
                <w:rFonts w:ascii="Times New Roman" w:hAnsi="Times New Roman"/>
                <w:bCs/>
                <w:lang w:val="uk-UA" w:eastAsia="ru-RU"/>
              </w:rPr>
              <w:t>600</w:t>
            </w:r>
          </w:p>
        </w:tc>
        <w:tc>
          <w:tcPr>
            <w:tcW w:w="437" w:type="pct"/>
            <w:vAlign w:val="center"/>
          </w:tcPr>
          <w:p w14:paraId="5A50FAB8" w14:textId="77777777" w:rsidR="00225418" w:rsidRPr="006D4AA8" w:rsidRDefault="00225418" w:rsidP="00AE16C3">
            <w:pPr>
              <w:spacing w:line="276" w:lineRule="auto"/>
              <w:ind w:left="-113" w:right="-113"/>
              <w:jc w:val="center"/>
              <w:rPr>
                <w:rFonts w:ascii="Times New Roman" w:hAnsi="Times New Roman"/>
                <w:lang w:val="uk-UA"/>
              </w:rPr>
            </w:pPr>
            <w:r w:rsidRPr="006D4AA8">
              <w:rPr>
                <w:rFonts w:ascii="Times New Roman" w:hAnsi="Times New Roman"/>
                <w:lang w:val="uk-UA"/>
              </w:rPr>
              <w:t>сталь</w:t>
            </w:r>
          </w:p>
        </w:tc>
        <w:tc>
          <w:tcPr>
            <w:tcW w:w="267" w:type="pct"/>
            <w:vAlign w:val="center"/>
          </w:tcPr>
          <w:p w14:paraId="6FAF5B4E" w14:textId="77777777" w:rsidR="00225418" w:rsidRPr="006D4AA8" w:rsidRDefault="00225418" w:rsidP="00AE16C3">
            <w:pPr>
              <w:spacing w:line="276" w:lineRule="auto"/>
              <w:ind w:left="-113" w:right="-113"/>
              <w:jc w:val="center"/>
              <w:rPr>
                <w:rFonts w:ascii="Times New Roman" w:hAnsi="Times New Roman"/>
              </w:rPr>
            </w:pPr>
            <w:r w:rsidRPr="006D4AA8">
              <w:rPr>
                <w:rFonts w:ascii="Times New Roman" w:hAnsi="Times New Roman"/>
              </w:rPr>
              <w:t>40</w:t>
            </w:r>
          </w:p>
        </w:tc>
        <w:tc>
          <w:tcPr>
            <w:tcW w:w="542" w:type="pct"/>
            <w:vAlign w:val="center"/>
          </w:tcPr>
          <w:p w14:paraId="354E9FD8" w14:textId="77777777" w:rsidR="00225418" w:rsidRPr="006D4AA8" w:rsidRDefault="00225418" w:rsidP="00AE16C3">
            <w:pPr>
              <w:ind w:left="-113" w:right="-113"/>
              <w:jc w:val="center"/>
              <w:rPr>
                <w:rFonts w:ascii="Times New Roman" w:hAnsi="Times New Roman"/>
              </w:rPr>
            </w:pPr>
            <w:r w:rsidRPr="006D4AA8">
              <w:rPr>
                <w:rFonts w:ascii="Times New Roman" w:hAnsi="Times New Roman"/>
              </w:rPr>
              <w:t>1,2</w:t>
            </w:r>
          </w:p>
        </w:tc>
        <w:tc>
          <w:tcPr>
            <w:tcW w:w="489" w:type="pct"/>
            <w:vAlign w:val="center"/>
          </w:tcPr>
          <w:p w14:paraId="2456F983" w14:textId="77777777" w:rsidR="00225418" w:rsidRPr="006D4AA8" w:rsidRDefault="00225418" w:rsidP="00AE16C3">
            <w:pPr>
              <w:ind w:left="-113" w:right="-113"/>
              <w:jc w:val="center"/>
              <w:rPr>
                <w:rFonts w:ascii="Times New Roman" w:hAnsi="Times New Roman"/>
              </w:rPr>
            </w:pPr>
            <w:r w:rsidRPr="006D4AA8">
              <w:rPr>
                <w:rFonts w:ascii="Times New Roman" w:hAnsi="Times New Roman"/>
              </w:rPr>
              <w:t>15,21650</w:t>
            </w:r>
          </w:p>
        </w:tc>
        <w:tc>
          <w:tcPr>
            <w:tcW w:w="221" w:type="pct"/>
            <w:vAlign w:val="center"/>
          </w:tcPr>
          <w:p w14:paraId="37AEDA7A" w14:textId="77777777" w:rsidR="00225418" w:rsidRPr="006D4AA8" w:rsidRDefault="00225418" w:rsidP="00AE16C3">
            <w:pPr>
              <w:spacing w:line="276" w:lineRule="auto"/>
              <w:ind w:left="-113" w:right="-113"/>
              <w:jc w:val="center"/>
              <w:rPr>
                <w:rFonts w:ascii="Times New Roman" w:hAnsi="Times New Roman"/>
                <w:lang w:val="uk-UA"/>
              </w:rPr>
            </w:pPr>
            <w:r w:rsidRPr="006D4AA8">
              <w:rPr>
                <w:rFonts w:ascii="Times New Roman" w:hAnsi="Times New Roman"/>
                <w:lang w:val="uk-UA"/>
              </w:rPr>
              <w:t>4,4</w:t>
            </w:r>
          </w:p>
        </w:tc>
        <w:tc>
          <w:tcPr>
            <w:tcW w:w="353" w:type="pct"/>
            <w:vAlign w:val="center"/>
          </w:tcPr>
          <w:p w14:paraId="4A004386" w14:textId="77777777" w:rsidR="00225418" w:rsidRPr="006D4AA8" w:rsidRDefault="00225418" w:rsidP="00AE16C3">
            <w:pPr>
              <w:jc w:val="center"/>
            </w:pPr>
            <w:r w:rsidRPr="006D4AA8">
              <w:rPr>
                <w:rFonts w:ascii="Times New Roman" w:hAnsi="Times New Roman"/>
                <w:sz w:val="24"/>
                <w:szCs w:val="24"/>
                <w:lang w:val="uk-UA"/>
              </w:rPr>
              <w:t>37</w:t>
            </w:r>
          </w:p>
        </w:tc>
        <w:tc>
          <w:tcPr>
            <w:tcW w:w="670" w:type="pct"/>
            <w:vAlign w:val="center"/>
          </w:tcPr>
          <w:p w14:paraId="072B5748" w14:textId="77777777" w:rsidR="00225418" w:rsidRPr="006D4AA8" w:rsidRDefault="00225418" w:rsidP="00AE16C3">
            <w:pPr>
              <w:ind w:left="-113" w:right="-113"/>
              <w:jc w:val="center"/>
              <w:rPr>
                <w:rFonts w:ascii="Times New Roman" w:hAnsi="Times New Roman"/>
              </w:rPr>
            </w:pPr>
            <w:r w:rsidRPr="006D4AA8">
              <w:rPr>
                <w:rFonts w:ascii="Times New Roman" w:hAnsi="Times New Roman"/>
              </w:rPr>
              <w:t>33161,127335</w:t>
            </w:r>
          </w:p>
        </w:tc>
        <w:tc>
          <w:tcPr>
            <w:tcW w:w="667" w:type="pct"/>
            <w:vAlign w:val="center"/>
          </w:tcPr>
          <w:p w14:paraId="24C01257" w14:textId="77777777" w:rsidR="00225418" w:rsidRPr="006D4AA8" w:rsidRDefault="00225418" w:rsidP="00AE16C3">
            <w:pPr>
              <w:ind w:left="-113" w:right="-113"/>
              <w:jc w:val="center"/>
              <w:rPr>
                <w:rFonts w:ascii="Times New Roman" w:hAnsi="Times New Roman"/>
              </w:rPr>
            </w:pPr>
            <w:r w:rsidRPr="006D4AA8">
              <w:rPr>
                <w:rFonts w:ascii="Times New Roman" w:hAnsi="Times New Roman"/>
              </w:rPr>
              <w:t>2,067451</w:t>
            </w:r>
          </w:p>
        </w:tc>
      </w:tr>
      <w:tr w:rsidR="006D4AA8" w:rsidRPr="006D4AA8" w14:paraId="1B7B4020" w14:textId="77777777" w:rsidTr="00225418">
        <w:tc>
          <w:tcPr>
            <w:tcW w:w="1042" w:type="pct"/>
          </w:tcPr>
          <w:p w14:paraId="5E9ABF40" w14:textId="77777777" w:rsidR="00225418" w:rsidRPr="006D4AA8" w:rsidRDefault="00225418" w:rsidP="00AE16C3">
            <w:pPr>
              <w:spacing w:line="276" w:lineRule="auto"/>
              <w:ind w:left="-113" w:right="-113"/>
              <w:rPr>
                <w:rFonts w:ascii="Times New Roman" w:hAnsi="Times New Roman"/>
                <w:sz w:val="24"/>
                <w:szCs w:val="24"/>
              </w:rPr>
            </w:pPr>
            <w:r w:rsidRPr="006D4AA8">
              <w:rPr>
                <w:rFonts w:ascii="Times New Roman" w:hAnsi="Times New Roman"/>
                <w:sz w:val="24"/>
                <w:szCs w:val="24"/>
              </w:rPr>
              <w:t>Гнідавська</w:t>
            </w:r>
            <w:r w:rsidRPr="006D4AA8">
              <w:rPr>
                <w:rFonts w:ascii="Times New Roman" w:hAnsi="Times New Roman"/>
                <w:sz w:val="24"/>
                <w:szCs w:val="24"/>
                <w:lang w:val="ru-RU"/>
              </w:rPr>
              <w:t xml:space="preserve"> площадка</w:t>
            </w:r>
          </w:p>
        </w:tc>
        <w:tc>
          <w:tcPr>
            <w:tcW w:w="312" w:type="pct"/>
            <w:vAlign w:val="center"/>
          </w:tcPr>
          <w:p w14:paraId="71A7F5CE" w14:textId="77777777" w:rsidR="00225418" w:rsidRPr="006D4AA8" w:rsidRDefault="00225418" w:rsidP="00AE16C3">
            <w:pPr>
              <w:spacing w:line="276" w:lineRule="auto"/>
              <w:ind w:left="-113" w:right="-113"/>
              <w:jc w:val="center"/>
              <w:rPr>
                <w:rFonts w:ascii="Times New Roman" w:hAnsi="Times New Roman"/>
                <w:bCs/>
                <w:lang w:val="uk-UA" w:eastAsia="ru-RU"/>
              </w:rPr>
            </w:pPr>
            <w:r w:rsidRPr="006D4AA8">
              <w:rPr>
                <w:rFonts w:ascii="Times New Roman" w:hAnsi="Times New Roman"/>
                <w:bCs/>
                <w:lang w:val="uk-UA" w:eastAsia="ru-RU"/>
              </w:rPr>
              <w:t>400</w:t>
            </w:r>
          </w:p>
        </w:tc>
        <w:tc>
          <w:tcPr>
            <w:tcW w:w="437" w:type="pct"/>
            <w:vAlign w:val="center"/>
          </w:tcPr>
          <w:p w14:paraId="538DCDD4" w14:textId="77777777" w:rsidR="00225418" w:rsidRPr="006D4AA8" w:rsidRDefault="00225418" w:rsidP="00AE16C3">
            <w:pPr>
              <w:spacing w:line="276" w:lineRule="auto"/>
              <w:ind w:left="-113" w:right="-113"/>
              <w:jc w:val="center"/>
              <w:rPr>
                <w:rFonts w:ascii="Times New Roman" w:hAnsi="Times New Roman"/>
                <w:lang w:val="uk-UA"/>
              </w:rPr>
            </w:pPr>
            <w:r w:rsidRPr="006D4AA8">
              <w:rPr>
                <w:rFonts w:ascii="Times New Roman" w:hAnsi="Times New Roman"/>
                <w:lang w:val="uk-UA"/>
              </w:rPr>
              <w:t>чавун</w:t>
            </w:r>
          </w:p>
        </w:tc>
        <w:tc>
          <w:tcPr>
            <w:tcW w:w="267" w:type="pct"/>
            <w:vAlign w:val="center"/>
          </w:tcPr>
          <w:p w14:paraId="021E30BC" w14:textId="77777777" w:rsidR="00225418" w:rsidRPr="006D4AA8" w:rsidRDefault="00225418" w:rsidP="00AE16C3">
            <w:pPr>
              <w:spacing w:line="276" w:lineRule="auto"/>
              <w:ind w:left="-113" w:right="-113"/>
              <w:jc w:val="center"/>
              <w:rPr>
                <w:rFonts w:ascii="Times New Roman" w:hAnsi="Times New Roman"/>
              </w:rPr>
            </w:pPr>
            <w:r w:rsidRPr="006D4AA8">
              <w:rPr>
                <w:rFonts w:ascii="Times New Roman" w:hAnsi="Times New Roman"/>
              </w:rPr>
              <w:t>47</w:t>
            </w:r>
          </w:p>
        </w:tc>
        <w:tc>
          <w:tcPr>
            <w:tcW w:w="542" w:type="pct"/>
            <w:vAlign w:val="center"/>
          </w:tcPr>
          <w:p w14:paraId="5B40534B" w14:textId="77777777" w:rsidR="00225418" w:rsidRPr="006D4AA8" w:rsidRDefault="00225418" w:rsidP="00AE16C3">
            <w:pPr>
              <w:ind w:left="-113" w:right="-113"/>
              <w:jc w:val="center"/>
              <w:rPr>
                <w:rFonts w:ascii="Times New Roman" w:hAnsi="Times New Roman"/>
              </w:rPr>
            </w:pPr>
            <w:r w:rsidRPr="006D4AA8">
              <w:rPr>
                <w:rFonts w:ascii="Times New Roman" w:hAnsi="Times New Roman"/>
              </w:rPr>
              <w:t>0,78</w:t>
            </w:r>
          </w:p>
        </w:tc>
        <w:tc>
          <w:tcPr>
            <w:tcW w:w="489" w:type="pct"/>
            <w:vAlign w:val="center"/>
          </w:tcPr>
          <w:p w14:paraId="4DC84A86" w14:textId="77777777" w:rsidR="00225418" w:rsidRPr="006D4AA8" w:rsidRDefault="00225418" w:rsidP="00AE16C3">
            <w:pPr>
              <w:ind w:left="-113" w:right="-113"/>
              <w:jc w:val="center"/>
              <w:rPr>
                <w:rFonts w:ascii="Times New Roman" w:hAnsi="Times New Roman"/>
              </w:rPr>
            </w:pPr>
            <w:r w:rsidRPr="006D4AA8">
              <w:rPr>
                <w:rFonts w:ascii="Times New Roman" w:hAnsi="Times New Roman"/>
              </w:rPr>
              <w:t>0,40000</w:t>
            </w:r>
          </w:p>
        </w:tc>
        <w:tc>
          <w:tcPr>
            <w:tcW w:w="221" w:type="pct"/>
            <w:vAlign w:val="center"/>
          </w:tcPr>
          <w:p w14:paraId="17DFE534" w14:textId="77777777" w:rsidR="00225418" w:rsidRPr="006D4AA8" w:rsidRDefault="00225418" w:rsidP="00AE16C3">
            <w:pPr>
              <w:spacing w:line="276" w:lineRule="auto"/>
              <w:ind w:left="-113" w:right="-113"/>
              <w:jc w:val="center"/>
              <w:rPr>
                <w:rFonts w:ascii="Times New Roman" w:hAnsi="Times New Roman"/>
                <w:lang w:val="uk-UA"/>
              </w:rPr>
            </w:pPr>
            <w:r w:rsidRPr="006D4AA8">
              <w:rPr>
                <w:rFonts w:ascii="Times New Roman" w:hAnsi="Times New Roman"/>
                <w:lang w:val="uk-UA"/>
              </w:rPr>
              <w:t>5,5</w:t>
            </w:r>
          </w:p>
        </w:tc>
        <w:tc>
          <w:tcPr>
            <w:tcW w:w="353" w:type="pct"/>
            <w:vAlign w:val="center"/>
          </w:tcPr>
          <w:p w14:paraId="0368AC4C" w14:textId="77777777" w:rsidR="00225418" w:rsidRPr="006D4AA8" w:rsidRDefault="00225418" w:rsidP="00AE16C3">
            <w:pPr>
              <w:jc w:val="center"/>
            </w:pPr>
            <w:r w:rsidRPr="006D4AA8">
              <w:rPr>
                <w:rFonts w:ascii="Times New Roman" w:hAnsi="Times New Roman"/>
                <w:sz w:val="24"/>
                <w:szCs w:val="24"/>
                <w:lang w:val="uk-UA"/>
              </w:rPr>
              <w:t>37</w:t>
            </w:r>
          </w:p>
        </w:tc>
        <w:tc>
          <w:tcPr>
            <w:tcW w:w="670" w:type="pct"/>
            <w:vAlign w:val="center"/>
          </w:tcPr>
          <w:p w14:paraId="61A6A01F" w14:textId="77777777" w:rsidR="00225418" w:rsidRPr="006D4AA8" w:rsidRDefault="00225418" w:rsidP="00AE16C3">
            <w:pPr>
              <w:ind w:left="-113" w:right="-113"/>
              <w:jc w:val="center"/>
              <w:rPr>
                <w:rFonts w:ascii="Times New Roman" w:hAnsi="Times New Roman"/>
              </w:rPr>
            </w:pPr>
            <w:r w:rsidRPr="006D4AA8">
              <w:rPr>
                <w:rFonts w:ascii="Times New Roman" w:hAnsi="Times New Roman"/>
              </w:rPr>
              <w:t>708,268418</w:t>
            </w:r>
          </w:p>
        </w:tc>
        <w:tc>
          <w:tcPr>
            <w:tcW w:w="667" w:type="pct"/>
            <w:vAlign w:val="center"/>
          </w:tcPr>
          <w:p w14:paraId="5059AE29" w14:textId="77777777" w:rsidR="00225418" w:rsidRPr="006D4AA8" w:rsidRDefault="00225418" w:rsidP="00AE16C3">
            <w:pPr>
              <w:ind w:left="-113" w:right="-113"/>
              <w:jc w:val="center"/>
              <w:rPr>
                <w:rFonts w:ascii="Times New Roman" w:hAnsi="Times New Roman"/>
              </w:rPr>
            </w:pPr>
            <w:r w:rsidRPr="006D4AA8">
              <w:rPr>
                <w:rFonts w:ascii="Times New Roman" w:hAnsi="Times New Roman"/>
              </w:rPr>
              <w:t>0,044157</w:t>
            </w:r>
          </w:p>
        </w:tc>
      </w:tr>
      <w:tr w:rsidR="006D4AA8" w:rsidRPr="006D4AA8" w14:paraId="202DEEC0" w14:textId="77777777" w:rsidTr="00225418">
        <w:tc>
          <w:tcPr>
            <w:tcW w:w="1042" w:type="pct"/>
          </w:tcPr>
          <w:p w14:paraId="6257CE4F" w14:textId="77777777" w:rsidR="00225418" w:rsidRPr="006D4AA8" w:rsidRDefault="00225418" w:rsidP="00AE16C3">
            <w:pPr>
              <w:spacing w:line="276" w:lineRule="auto"/>
              <w:ind w:left="-113" w:right="-113"/>
              <w:rPr>
                <w:rFonts w:ascii="Times New Roman" w:hAnsi="Times New Roman"/>
                <w:sz w:val="24"/>
                <w:szCs w:val="24"/>
              </w:rPr>
            </w:pPr>
            <w:r w:rsidRPr="006D4AA8">
              <w:rPr>
                <w:rFonts w:ascii="Times New Roman" w:hAnsi="Times New Roman"/>
                <w:sz w:val="24"/>
                <w:szCs w:val="24"/>
              </w:rPr>
              <w:t>Гнідавська</w:t>
            </w:r>
            <w:r w:rsidRPr="006D4AA8">
              <w:rPr>
                <w:rFonts w:ascii="Times New Roman" w:hAnsi="Times New Roman"/>
                <w:sz w:val="24"/>
                <w:szCs w:val="24"/>
                <w:lang w:val="ru-RU"/>
              </w:rPr>
              <w:t xml:space="preserve"> площадка</w:t>
            </w:r>
          </w:p>
        </w:tc>
        <w:tc>
          <w:tcPr>
            <w:tcW w:w="312" w:type="pct"/>
            <w:vAlign w:val="center"/>
          </w:tcPr>
          <w:p w14:paraId="5D929FDD" w14:textId="77777777" w:rsidR="00225418" w:rsidRPr="006D4AA8" w:rsidRDefault="00225418" w:rsidP="00AE16C3">
            <w:pPr>
              <w:spacing w:line="276" w:lineRule="auto"/>
              <w:ind w:left="-113" w:right="-113"/>
              <w:jc w:val="center"/>
              <w:rPr>
                <w:rFonts w:ascii="Times New Roman" w:hAnsi="Times New Roman"/>
                <w:bCs/>
                <w:lang w:val="uk-UA" w:eastAsia="ru-RU"/>
              </w:rPr>
            </w:pPr>
            <w:r w:rsidRPr="006D4AA8">
              <w:rPr>
                <w:rFonts w:ascii="Times New Roman" w:hAnsi="Times New Roman"/>
                <w:bCs/>
                <w:lang w:val="uk-UA" w:eastAsia="ru-RU"/>
              </w:rPr>
              <w:t>150</w:t>
            </w:r>
          </w:p>
        </w:tc>
        <w:tc>
          <w:tcPr>
            <w:tcW w:w="437" w:type="pct"/>
            <w:vAlign w:val="center"/>
          </w:tcPr>
          <w:p w14:paraId="5D0BC217" w14:textId="77777777" w:rsidR="00225418" w:rsidRPr="006D4AA8" w:rsidRDefault="00225418" w:rsidP="00AE16C3">
            <w:pPr>
              <w:spacing w:line="276" w:lineRule="auto"/>
              <w:ind w:left="-113" w:right="-113"/>
              <w:jc w:val="center"/>
              <w:rPr>
                <w:rFonts w:ascii="Times New Roman" w:hAnsi="Times New Roman"/>
                <w:lang w:val="uk-UA"/>
              </w:rPr>
            </w:pPr>
            <w:r w:rsidRPr="006D4AA8">
              <w:rPr>
                <w:rFonts w:ascii="Times New Roman" w:hAnsi="Times New Roman"/>
                <w:lang w:val="uk-UA"/>
              </w:rPr>
              <w:t>ПВХ</w:t>
            </w:r>
          </w:p>
        </w:tc>
        <w:tc>
          <w:tcPr>
            <w:tcW w:w="267" w:type="pct"/>
            <w:vAlign w:val="center"/>
          </w:tcPr>
          <w:p w14:paraId="2721E045" w14:textId="77777777" w:rsidR="00225418" w:rsidRPr="006D4AA8" w:rsidRDefault="00225418" w:rsidP="00AE16C3">
            <w:pPr>
              <w:spacing w:line="276" w:lineRule="auto"/>
              <w:ind w:left="-113" w:right="-113"/>
              <w:jc w:val="center"/>
              <w:rPr>
                <w:rFonts w:ascii="Times New Roman" w:hAnsi="Times New Roman"/>
              </w:rPr>
            </w:pPr>
            <w:r w:rsidRPr="006D4AA8">
              <w:rPr>
                <w:rFonts w:ascii="Times New Roman" w:hAnsi="Times New Roman"/>
              </w:rPr>
              <w:t>20</w:t>
            </w:r>
          </w:p>
        </w:tc>
        <w:tc>
          <w:tcPr>
            <w:tcW w:w="542" w:type="pct"/>
            <w:vAlign w:val="center"/>
          </w:tcPr>
          <w:p w14:paraId="59A590D4" w14:textId="77777777" w:rsidR="00225418" w:rsidRPr="006D4AA8" w:rsidRDefault="00225418" w:rsidP="00AE16C3">
            <w:pPr>
              <w:ind w:left="-113" w:right="-113"/>
              <w:jc w:val="center"/>
              <w:rPr>
                <w:rFonts w:ascii="Times New Roman" w:hAnsi="Times New Roman"/>
              </w:rPr>
            </w:pPr>
            <w:r w:rsidRPr="006D4AA8">
              <w:rPr>
                <w:rFonts w:ascii="Times New Roman" w:hAnsi="Times New Roman"/>
              </w:rPr>
              <w:t>0,04536</w:t>
            </w:r>
          </w:p>
        </w:tc>
        <w:tc>
          <w:tcPr>
            <w:tcW w:w="489" w:type="pct"/>
            <w:vAlign w:val="center"/>
          </w:tcPr>
          <w:p w14:paraId="3FB20615" w14:textId="77777777" w:rsidR="00225418" w:rsidRPr="006D4AA8" w:rsidRDefault="00225418" w:rsidP="00AE16C3">
            <w:pPr>
              <w:ind w:left="-113" w:right="-113"/>
              <w:jc w:val="center"/>
              <w:rPr>
                <w:rFonts w:ascii="Times New Roman" w:hAnsi="Times New Roman"/>
              </w:rPr>
            </w:pPr>
            <w:r w:rsidRPr="006D4AA8">
              <w:rPr>
                <w:rFonts w:ascii="Times New Roman" w:hAnsi="Times New Roman"/>
              </w:rPr>
              <w:t>0,10800</w:t>
            </w:r>
          </w:p>
        </w:tc>
        <w:tc>
          <w:tcPr>
            <w:tcW w:w="221" w:type="pct"/>
            <w:vAlign w:val="center"/>
          </w:tcPr>
          <w:p w14:paraId="2BA03124" w14:textId="77777777" w:rsidR="00225418" w:rsidRPr="006D4AA8" w:rsidRDefault="00225418" w:rsidP="00AE16C3">
            <w:pPr>
              <w:spacing w:line="276" w:lineRule="auto"/>
              <w:ind w:left="-113" w:right="-113"/>
              <w:jc w:val="center"/>
              <w:rPr>
                <w:rFonts w:ascii="Times New Roman" w:hAnsi="Times New Roman"/>
                <w:lang w:val="uk-UA"/>
              </w:rPr>
            </w:pPr>
            <w:r w:rsidRPr="006D4AA8">
              <w:rPr>
                <w:rFonts w:ascii="Times New Roman" w:hAnsi="Times New Roman"/>
                <w:lang w:val="uk-UA"/>
              </w:rPr>
              <w:t>2,1</w:t>
            </w:r>
          </w:p>
        </w:tc>
        <w:tc>
          <w:tcPr>
            <w:tcW w:w="353" w:type="pct"/>
            <w:vAlign w:val="center"/>
          </w:tcPr>
          <w:p w14:paraId="3B89FFEE" w14:textId="77777777" w:rsidR="00225418" w:rsidRPr="006D4AA8" w:rsidRDefault="00225418" w:rsidP="00AE16C3">
            <w:pPr>
              <w:jc w:val="center"/>
            </w:pPr>
            <w:r w:rsidRPr="006D4AA8">
              <w:rPr>
                <w:rFonts w:ascii="Times New Roman" w:hAnsi="Times New Roman"/>
                <w:sz w:val="24"/>
                <w:szCs w:val="24"/>
                <w:lang w:val="uk-UA"/>
              </w:rPr>
              <w:t>37</w:t>
            </w:r>
          </w:p>
        </w:tc>
        <w:tc>
          <w:tcPr>
            <w:tcW w:w="670" w:type="pct"/>
            <w:vAlign w:val="center"/>
          </w:tcPr>
          <w:p w14:paraId="382C1CBC" w14:textId="77777777" w:rsidR="00225418" w:rsidRPr="006D4AA8" w:rsidRDefault="00225418" w:rsidP="00AE16C3">
            <w:pPr>
              <w:ind w:left="-113" w:right="-113"/>
              <w:jc w:val="center"/>
              <w:rPr>
                <w:rFonts w:ascii="Times New Roman" w:hAnsi="Times New Roman"/>
              </w:rPr>
            </w:pPr>
            <w:r w:rsidRPr="006D4AA8">
              <w:rPr>
                <w:rFonts w:ascii="Times New Roman" w:hAnsi="Times New Roman"/>
              </w:rPr>
              <w:t>4,246163</w:t>
            </w:r>
          </w:p>
        </w:tc>
        <w:tc>
          <w:tcPr>
            <w:tcW w:w="667" w:type="pct"/>
            <w:vAlign w:val="center"/>
          </w:tcPr>
          <w:p w14:paraId="0F5738E2" w14:textId="77777777" w:rsidR="00225418" w:rsidRPr="006D4AA8" w:rsidRDefault="00225418" w:rsidP="00AE16C3">
            <w:pPr>
              <w:ind w:left="-113" w:right="-113"/>
              <w:jc w:val="center"/>
              <w:rPr>
                <w:rFonts w:ascii="Times New Roman" w:hAnsi="Times New Roman"/>
              </w:rPr>
            </w:pPr>
            <w:r w:rsidRPr="006D4AA8">
              <w:rPr>
                <w:rFonts w:ascii="Times New Roman" w:hAnsi="Times New Roman"/>
              </w:rPr>
              <w:t>0,000265</w:t>
            </w:r>
          </w:p>
        </w:tc>
      </w:tr>
      <w:tr w:rsidR="006D4AA8" w:rsidRPr="006D4AA8" w14:paraId="187A7CC9" w14:textId="77777777" w:rsidTr="00225418">
        <w:tc>
          <w:tcPr>
            <w:tcW w:w="1042" w:type="pct"/>
          </w:tcPr>
          <w:p w14:paraId="1D2CFB84" w14:textId="77777777" w:rsidR="00225418" w:rsidRPr="006D4AA8" w:rsidRDefault="00225418" w:rsidP="00AE16C3">
            <w:pPr>
              <w:spacing w:line="276" w:lineRule="auto"/>
              <w:ind w:left="-113" w:right="-113"/>
              <w:rPr>
                <w:rFonts w:ascii="Times New Roman" w:hAnsi="Times New Roman"/>
                <w:sz w:val="24"/>
                <w:szCs w:val="24"/>
              </w:rPr>
            </w:pPr>
            <w:r w:rsidRPr="006D4AA8">
              <w:rPr>
                <w:rFonts w:ascii="Times New Roman" w:hAnsi="Times New Roman"/>
                <w:sz w:val="24"/>
                <w:szCs w:val="24"/>
              </w:rPr>
              <w:t>Гнідавська</w:t>
            </w:r>
            <w:r w:rsidRPr="006D4AA8">
              <w:rPr>
                <w:rFonts w:ascii="Times New Roman" w:hAnsi="Times New Roman"/>
                <w:sz w:val="24"/>
                <w:szCs w:val="24"/>
                <w:lang w:val="ru-RU"/>
              </w:rPr>
              <w:t xml:space="preserve"> площадка</w:t>
            </w:r>
          </w:p>
        </w:tc>
        <w:tc>
          <w:tcPr>
            <w:tcW w:w="312" w:type="pct"/>
            <w:vAlign w:val="center"/>
          </w:tcPr>
          <w:p w14:paraId="61B9C088" w14:textId="77777777" w:rsidR="00225418" w:rsidRPr="006D4AA8" w:rsidRDefault="00225418" w:rsidP="00AE16C3">
            <w:pPr>
              <w:spacing w:line="276" w:lineRule="auto"/>
              <w:ind w:left="-113" w:right="-113"/>
              <w:jc w:val="center"/>
              <w:rPr>
                <w:rFonts w:ascii="Times New Roman" w:hAnsi="Times New Roman"/>
                <w:bCs/>
                <w:lang w:val="uk-UA" w:eastAsia="ru-RU"/>
              </w:rPr>
            </w:pPr>
            <w:r w:rsidRPr="006D4AA8">
              <w:rPr>
                <w:rFonts w:ascii="Times New Roman" w:hAnsi="Times New Roman"/>
                <w:bCs/>
                <w:lang w:val="uk-UA" w:eastAsia="ru-RU"/>
              </w:rPr>
              <w:t>159</w:t>
            </w:r>
          </w:p>
        </w:tc>
        <w:tc>
          <w:tcPr>
            <w:tcW w:w="437" w:type="pct"/>
            <w:vAlign w:val="center"/>
          </w:tcPr>
          <w:p w14:paraId="2E1C097C" w14:textId="77777777" w:rsidR="00225418" w:rsidRPr="006D4AA8" w:rsidRDefault="00225418" w:rsidP="00AE16C3">
            <w:pPr>
              <w:spacing w:line="276" w:lineRule="auto"/>
              <w:ind w:left="-113" w:right="-113"/>
              <w:jc w:val="center"/>
              <w:rPr>
                <w:rFonts w:ascii="Times New Roman" w:hAnsi="Times New Roman"/>
                <w:lang w:val="uk-UA"/>
              </w:rPr>
            </w:pPr>
            <w:r w:rsidRPr="006D4AA8">
              <w:rPr>
                <w:rFonts w:ascii="Times New Roman" w:hAnsi="Times New Roman"/>
                <w:lang w:val="uk-UA"/>
              </w:rPr>
              <w:t>ПВХ</w:t>
            </w:r>
          </w:p>
        </w:tc>
        <w:tc>
          <w:tcPr>
            <w:tcW w:w="267" w:type="pct"/>
            <w:vAlign w:val="center"/>
          </w:tcPr>
          <w:p w14:paraId="04A498FE" w14:textId="77777777" w:rsidR="00225418" w:rsidRPr="006D4AA8" w:rsidRDefault="00225418" w:rsidP="00AE16C3">
            <w:pPr>
              <w:spacing w:line="276" w:lineRule="auto"/>
              <w:ind w:left="-113" w:right="-113"/>
              <w:jc w:val="center"/>
              <w:rPr>
                <w:rFonts w:ascii="Times New Roman" w:hAnsi="Times New Roman"/>
              </w:rPr>
            </w:pPr>
            <w:r w:rsidRPr="006D4AA8">
              <w:rPr>
                <w:rFonts w:ascii="Times New Roman" w:hAnsi="Times New Roman"/>
              </w:rPr>
              <w:t>36</w:t>
            </w:r>
          </w:p>
        </w:tc>
        <w:tc>
          <w:tcPr>
            <w:tcW w:w="542" w:type="pct"/>
            <w:vAlign w:val="center"/>
          </w:tcPr>
          <w:p w14:paraId="398DEB91" w14:textId="77777777" w:rsidR="00225418" w:rsidRPr="006D4AA8" w:rsidRDefault="00225418" w:rsidP="00AE16C3">
            <w:pPr>
              <w:ind w:left="-170" w:right="-170"/>
              <w:jc w:val="center"/>
              <w:rPr>
                <w:rFonts w:ascii="Times New Roman" w:hAnsi="Times New Roman"/>
              </w:rPr>
            </w:pPr>
            <w:r w:rsidRPr="006D4AA8">
              <w:rPr>
                <w:rFonts w:ascii="Times New Roman" w:hAnsi="Times New Roman"/>
              </w:rPr>
              <w:t>0,0017808</w:t>
            </w:r>
          </w:p>
        </w:tc>
        <w:tc>
          <w:tcPr>
            <w:tcW w:w="489" w:type="pct"/>
            <w:vAlign w:val="center"/>
          </w:tcPr>
          <w:p w14:paraId="1492E25C" w14:textId="77777777" w:rsidR="00225418" w:rsidRPr="006D4AA8" w:rsidRDefault="00225418" w:rsidP="00AE16C3">
            <w:pPr>
              <w:ind w:left="-113" w:right="-113"/>
              <w:jc w:val="center"/>
              <w:rPr>
                <w:rFonts w:ascii="Times New Roman" w:hAnsi="Times New Roman"/>
              </w:rPr>
            </w:pPr>
            <w:r w:rsidRPr="006D4AA8">
              <w:rPr>
                <w:rFonts w:ascii="Times New Roman" w:hAnsi="Times New Roman"/>
              </w:rPr>
              <w:t>0,00400</w:t>
            </w:r>
          </w:p>
        </w:tc>
        <w:tc>
          <w:tcPr>
            <w:tcW w:w="221" w:type="pct"/>
            <w:vAlign w:val="center"/>
          </w:tcPr>
          <w:p w14:paraId="62029E3D" w14:textId="77777777" w:rsidR="00225418" w:rsidRPr="006D4AA8" w:rsidRDefault="00225418" w:rsidP="00AE16C3">
            <w:pPr>
              <w:spacing w:line="276" w:lineRule="auto"/>
              <w:ind w:left="-113" w:right="-113"/>
              <w:jc w:val="center"/>
              <w:rPr>
                <w:rFonts w:ascii="Times New Roman" w:hAnsi="Times New Roman"/>
                <w:lang w:val="uk-UA"/>
              </w:rPr>
            </w:pPr>
            <w:r w:rsidRPr="006D4AA8">
              <w:rPr>
                <w:rFonts w:ascii="Times New Roman" w:hAnsi="Times New Roman"/>
                <w:lang w:val="uk-UA"/>
              </w:rPr>
              <w:t>4,4</w:t>
            </w:r>
          </w:p>
        </w:tc>
        <w:tc>
          <w:tcPr>
            <w:tcW w:w="353" w:type="pct"/>
            <w:vAlign w:val="center"/>
          </w:tcPr>
          <w:p w14:paraId="197D7A8E" w14:textId="77777777" w:rsidR="00225418" w:rsidRPr="006D4AA8" w:rsidRDefault="00225418" w:rsidP="00AE16C3">
            <w:pPr>
              <w:jc w:val="center"/>
            </w:pPr>
            <w:r w:rsidRPr="006D4AA8">
              <w:rPr>
                <w:rFonts w:ascii="Times New Roman" w:hAnsi="Times New Roman"/>
                <w:sz w:val="24"/>
                <w:szCs w:val="24"/>
                <w:lang w:val="uk-UA"/>
              </w:rPr>
              <w:t>37</w:t>
            </w:r>
          </w:p>
        </w:tc>
        <w:tc>
          <w:tcPr>
            <w:tcW w:w="670" w:type="pct"/>
            <w:vAlign w:val="center"/>
          </w:tcPr>
          <w:p w14:paraId="7DD35EBE" w14:textId="77777777" w:rsidR="00225418" w:rsidRPr="006D4AA8" w:rsidRDefault="00225418" w:rsidP="00AE16C3">
            <w:pPr>
              <w:ind w:left="-113" w:right="-113"/>
              <w:jc w:val="center"/>
              <w:rPr>
                <w:rFonts w:ascii="Times New Roman" w:hAnsi="Times New Roman"/>
              </w:rPr>
            </w:pPr>
            <w:r w:rsidRPr="006D4AA8">
              <w:rPr>
                <w:rFonts w:ascii="Times New Roman" w:hAnsi="Times New Roman"/>
              </w:rPr>
              <w:t>0,012936</w:t>
            </w:r>
          </w:p>
        </w:tc>
        <w:tc>
          <w:tcPr>
            <w:tcW w:w="667" w:type="pct"/>
            <w:vAlign w:val="center"/>
          </w:tcPr>
          <w:p w14:paraId="30E691F7" w14:textId="77777777" w:rsidR="00225418" w:rsidRPr="006D4AA8" w:rsidRDefault="00225418" w:rsidP="00AE16C3">
            <w:pPr>
              <w:ind w:left="-113" w:right="-113"/>
              <w:jc w:val="center"/>
              <w:rPr>
                <w:rFonts w:ascii="Times New Roman" w:hAnsi="Times New Roman"/>
              </w:rPr>
            </w:pPr>
            <w:r w:rsidRPr="006D4AA8">
              <w:rPr>
                <w:rFonts w:ascii="Times New Roman" w:hAnsi="Times New Roman"/>
              </w:rPr>
              <w:t>0,000001</w:t>
            </w:r>
          </w:p>
        </w:tc>
      </w:tr>
      <w:tr w:rsidR="006D4AA8" w:rsidRPr="006D4AA8" w14:paraId="7EF961D4" w14:textId="77777777" w:rsidTr="00225418">
        <w:tc>
          <w:tcPr>
            <w:tcW w:w="1042" w:type="pct"/>
          </w:tcPr>
          <w:p w14:paraId="2E11EC82" w14:textId="77777777" w:rsidR="00225418" w:rsidRPr="006D4AA8" w:rsidRDefault="00225418" w:rsidP="00AE16C3">
            <w:pPr>
              <w:spacing w:line="276" w:lineRule="auto"/>
              <w:ind w:left="-113" w:right="-113"/>
              <w:rPr>
                <w:rFonts w:ascii="Times New Roman" w:hAnsi="Times New Roman"/>
                <w:sz w:val="24"/>
                <w:szCs w:val="24"/>
              </w:rPr>
            </w:pPr>
            <w:r w:rsidRPr="006D4AA8">
              <w:rPr>
                <w:rFonts w:ascii="Times New Roman" w:hAnsi="Times New Roman"/>
                <w:sz w:val="24"/>
                <w:szCs w:val="24"/>
              </w:rPr>
              <w:t>Гнідавська</w:t>
            </w:r>
            <w:r w:rsidRPr="006D4AA8">
              <w:rPr>
                <w:rFonts w:ascii="Times New Roman" w:hAnsi="Times New Roman"/>
                <w:sz w:val="24"/>
                <w:szCs w:val="24"/>
                <w:lang w:val="ru-RU"/>
              </w:rPr>
              <w:t xml:space="preserve"> площадка</w:t>
            </w:r>
          </w:p>
        </w:tc>
        <w:tc>
          <w:tcPr>
            <w:tcW w:w="312" w:type="pct"/>
            <w:vAlign w:val="center"/>
          </w:tcPr>
          <w:p w14:paraId="00AB07A1" w14:textId="77777777" w:rsidR="00225418" w:rsidRPr="006D4AA8" w:rsidRDefault="00225418" w:rsidP="00AE16C3">
            <w:pPr>
              <w:spacing w:line="276" w:lineRule="auto"/>
              <w:ind w:left="-113" w:right="-113"/>
              <w:jc w:val="center"/>
              <w:rPr>
                <w:rFonts w:ascii="Times New Roman" w:hAnsi="Times New Roman"/>
                <w:bCs/>
                <w:lang w:val="uk-UA" w:eastAsia="ru-RU"/>
              </w:rPr>
            </w:pPr>
            <w:r w:rsidRPr="006D4AA8">
              <w:rPr>
                <w:rFonts w:ascii="Times New Roman" w:hAnsi="Times New Roman"/>
                <w:bCs/>
                <w:lang w:val="uk-UA" w:eastAsia="ru-RU"/>
              </w:rPr>
              <w:t>225</w:t>
            </w:r>
          </w:p>
        </w:tc>
        <w:tc>
          <w:tcPr>
            <w:tcW w:w="437" w:type="pct"/>
            <w:vAlign w:val="center"/>
          </w:tcPr>
          <w:p w14:paraId="3C505B25" w14:textId="77777777" w:rsidR="00225418" w:rsidRPr="006D4AA8" w:rsidRDefault="00225418" w:rsidP="00AE16C3">
            <w:pPr>
              <w:spacing w:line="276" w:lineRule="auto"/>
              <w:ind w:left="-113" w:right="-113"/>
              <w:jc w:val="center"/>
              <w:rPr>
                <w:rFonts w:ascii="Times New Roman" w:hAnsi="Times New Roman"/>
              </w:rPr>
            </w:pPr>
            <w:r w:rsidRPr="006D4AA8">
              <w:rPr>
                <w:rFonts w:ascii="Times New Roman" w:hAnsi="Times New Roman"/>
                <w:lang w:val="uk-UA"/>
              </w:rPr>
              <w:t>ПВХ</w:t>
            </w:r>
          </w:p>
        </w:tc>
        <w:tc>
          <w:tcPr>
            <w:tcW w:w="267" w:type="pct"/>
            <w:vAlign w:val="center"/>
          </w:tcPr>
          <w:p w14:paraId="71C561FF" w14:textId="77777777" w:rsidR="00225418" w:rsidRPr="006D4AA8" w:rsidRDefault="00225418" w:rsidP="00AE16C3">
            <w:pPr>
              <w:spacing w:line="276" w:lineRule="auto"/>
              <w:ind w:left="-113" w:right="-113"/>
              <w:jc w:val="center"/>
              <w:rPr>
                <w:rFonts w:ascii="Times New Roman" w:hAnsi="Times New Roman"/>
              </w:rPr>
            </w:pPr>
            <w:r w:rsidRPr="006D4AA8">
              <w:rPr>
                <w:rFonts w:ascii="Times New Roman" w:hAnsi="Times New Roman"/>
              </w:rPr>
              <w:t>17</w:t>
            </w:r>
          </w:p>
        </w:tc>
        <w:tc>
          <w:tcPr>
            <w:tcW w:w="542" w:type="pct"/>
            <w:vAlign w:val="center"/>
          </w:tcPr>
          <w:p w14:paraId="3C4D6AD9" w14:textId="77777777" w:rsidR="00225418" w:rsidRPr="006D4AA8" w:rsidRDefault="00225418" w:rsidP="00AE16C3">
            <w:pPr>
              <w:ind w:left="-113" w:right="-113"/>
              <w:jc w:val="center"/>
              <w:rPr>
                <w:rFonts w:ascii="Times New Roman" w:hAnsi="Times New Roman"/>
              </w:rPr>
            </w:pPr>
            <w:r w:rsidRPr="006D4AA8">
              <w:rPr>
                <w:rFonts w:ascii="Times New Roman" w:hAnsi="Times New Roman"/>
              </w:rPr>
              <w:t>0,35469</w:t>
            </w:r>
          </w:p>
        </w:tc>
        <w:tc>
          <w:tcPr>
            <w:tcW w:w="489" w:type="pct"/>
            <w:vAlign w:val="center"/>
          </w:tcPr>
          <w:p w14:paraId="0108E060" w14:textId="77777777" w:rsidR="00225418" w:rsidRPr="006D4AA8" w:rsidRDefault="00225418" w:rsidP="00AE16C3">
            <w:pPr>
              <w:ind w:left="-113" w:right="-113"/>
              <w:jc w:val="center"/>
              <w:rPr>
                <w:rFonts w:ascii="Times New Roman" w:hAnsi="Times New Roman"/>
              </w:rPr>
            </w:pPr>
            <w:r w:rsidRPr="006D4AA8">
              <w:rPr>
                <w:rFonts w:ascii="Times New Roman" w:hAnsi="Times New Roman"/>
              </w:rPr>
              <w:t>0,56300</w:t>
            </w:r>
          </w:p>
        </w:tc>
        <w:tc>
          <w:tcPr>
            <w:tcW w:w="221" w:type="pct"/>
            <w:vAlign w:val="center"/>
          </w:tcPr>
          <w:p w14:paraId="4C9478AC" w14:textId="77777777" w:rsidR="00225418" w:rsidRPr="006D4AA8" w:rsidRDefault="00225418" w:rsidP="00AE16C3">
            <w:pPr>
              <w:spacing w:line="276" w:lineRule="auto"/>
              <w:ind w:left="-113" w:right="-113"/>
              <w:jc w:val="center"/>
              <w:rPr>
                <w:rFonts w:ascii="Times New Roman" w:hAnsi="Times New Roman"/>
                <w:lang w:val="uk-UA"/>
              </w:rPr>
            </w:pPr>
            <w:r w:rsidRPr="006D4AA8">
              <w:rPr>
                <w:rFonts w:ascii="Times New Roman" w:hAnsi="Times New Roman"/>
                <w:lang w:val="uk-UA"/>
              </w:rPr>
              <w:t>2,1</w:t>
            </w:r>
          </w:p>
        </w:tc>
        <w:tc>
          <w:tcPr>
            <w:tcW w:w="353" w:type="pct"/>
            <w:vAlign w:val="center"/>
          </w:tcPr>
          <w:p w14:paraId="76E6485B" w14:textId="77777777" w:rsidR="00225418" w:rsidRPr="006D4AA8" w:rsidRDefault="00225418" w:rsidP="00AE16C3">
            <w:pPr>
              <w:jc w:val="center"/>
            </w:pPr>
            <w:r w:rsidRPr="006D4AA8">
              <w:rPr>
                <w:rFonts w:ascii="Times New Roman" w:hAnsi="Times New Roman"/>
                <w:sz w:val="24"/>
                <w:szCs w:val="24"/>
                <w:lang w:val="uk-UA"/>
              </w:rPr>
              <w:t>37</w:t>
            </w:r>
          </w:p>
        </w:tc>
        <w:tc>
          <w:tcPr>
            <w:tcW w:w="670" w:type="pct"/>
            <w:vAlign w:val="center"/>
          </w:tcPr>
          <w:p w14:paraId="7B72C99C" w14:textId="77777777" w:rsidR="00225418" w:rsidRPr="006D4AA8" w:rsidRDefault="00225418" w:rsidP="00AE16C3">
            <w:pPr>
              <w:ind w:left="-113" w:right="-113"/>
              <w:jc w:val="center"/>
              <w:rPr>
                <w:rFonts w:ascii="Times New Roman" w:hAnsi="Times New Roman"/>
              </w:rPr>
            </w:pPr>
            <w:r w:rsidRPr="006D4AA8">
              <w:rPr>
                <w:rFonts w:ascii="Times New Roman" w:hAnsi="Times New Roman"/>
              </w:rPr>
              <w:t>173,084121</w:t>
            </w:r>
          </w:p>
        </w:tc>
        <w:tc>
          <w:tcPr>
            <w:tcW w:w="667" w:type="pct"/>
            <w:vAlign w:val="center"/>
          </w:tcPr>
          <w:p w14:paraId="7DAD5DEE" w14:textId="77777777" w:rsidR="00225418" w:rsidRPr="006D4AA8" w:rsidRDefault="00225418" w:rsidP="00AE16C3">
            <w:pPr>
              <w:ind w:left="-113" w:right="-113"/>
              <w:jc w:val="center"/>
              <w:rPr>
                <w:rFonts w:ascii="Times New Roman" w:hAnsi="Times New Roman"/>
              </w:rPr>
            </w:pPr>
            <w:r w:rsidRPr="006D4AA8">
              <w:rPr>
                <w:rFonts w:ascii="Times New Roman" w:hAnsi="Times New Roman"/>
              </w:rPr>
              <w:t>0,010791</w:t>
            </w:r>
          </w:p>
        </w:tc>
      </w:tr>
      <w:tr w:rsidR="006D4AA8" w:rsidRPr="006D4AA8" w14:paraId="632994E4" w14:textId="77777777" w:rsidTr="00225418">
        <w:tc>
          <w:tcPr>
            <w:tcW w:w="1042" w:type="pct"/>
          </w:tcPr>
          <w:p w14:paraId="402AF149" w14:textId="77777777" w:rsidR="00225418" w:rsidRPr="006D4AA8" w:rsidRDefault="00225418" w:rsidP="00AE16C3">
            <w:pPr>
              <w:spacing w:line="276" w:lineRule="auto"/>
              <w:ind w:left="-113" w:right="-113"/>
              <w:rPr>
                <w:rFonts w:ascii="Times New Roman" w:hAnsi="Times New Roman"/>
                <w:sz w:val="24"/>
                <w:szCs w:val="24"/>
              </w:rPr>
            </w:pPr>
            <w:r w:rsidRPr="006D4AA8">
              <w:rPr>
                <w:rFonts w:ascii="Times New Roman" w:hAnsi="Times New Roman"/>
                <w:sz w:val="24"/>
                <w:szCs w:val="24"/>
              </w:rPr>
              <w:t>Гнідавська</w:t>
            </w:r>
            <w:r w:rsidRPr="006D4AA8">
              <w:rPr>
                <w:rFonts w:ascii="Times New Roman" w:hAnsi="Times New Roman"/>
                <w:sz w:val="24"/>
                <w:szCs w:val="24"/>
                <w:lang w:val="ru-RU"/>
              </w:rPr>
              <w:t xml:space="preserve"> площадка</w:t>
            </w:r>
          </w:p>
        </w:tc>
        <w:tc>
          <w:tcPr>
            <w:tcW w:w="312" w:type="pct"/>
            <w:vAlign w:val="center"/>
          </w:tcPr>
          <w:p w14:paraId="4A774D51" w14:textId="77777777" w:rsidR="00225418" w:rsidRPr="006D4AA8" w:rsidRDefault="00225418" w:rsidP="00AE16C3">
            <w:pPr>
              <w:spacing w:line="276" w:lineRule="auto"/>
              <w:ind w:left="-113" w:right="-113"/>
              <w:jc w:val="center"/>
              <w:rPr>
                <w:rFonts w:ascii="Times New Roman" w:hAnsi="Times New Roman"/>
                <w:bCs/>
                <w:lang w:val="uk-UA" w:eastAsia="ru-RU"/>
              </w:rPr>
            </w:pPr>
            <w:r w:rsidRPr="006D4AA8">
              <w:rPr>
                <w:rFonts w:ascii="Times New Roman" w:hAnsi="Times New Roman"/>
                <w:bCs/>
                <w:lang w:val="uk-UA" w:eastAsia="ru-RU"/>
              </w:rPr>
              <w:t>250</w:t>
            </w:r>
          </w:p>
        </w:tc>
        <w:tc>
          <w:tcPr>
            <w:tcW w:w="437" w:type="pct"/>
            <w:vAlign w:val="center"/>
          </w:tcPr>
          <w:p w14:paraId="5DDE076C" w14:textId="77777777" w:rsidR="00225418" w:rsidRPr="006D4AA8" w:rsidRDefault="00225418" w:rsidP="00AE16C3">
            <w:pPr>
              <w:spacing w:line="276" w:lineRule="auto"/>
              <w:ind w:left="-113" w:right="-113"/>
              <w:jc w:val="center"/>
              <w:rPr>
                <w:rFonts w:ascii="Times New Roman" w:hAnsi="Times New Roman"/>
              </w:rPr>
            </w:pPr>
            <w:r w:rsidRPr="006D4AA8">
              <w:rPr>
                <w:rFonts w:ascii="Times New Roman" w:hAnsi="Times New Roman"/>
                <w:lang w:val="uk-UA"/>
              </w:rPr>
              <w:t>ПВХ</w:t>
            </w:r>
          </w:p>
        </w:tc>
        <w:tc>
          <w:tcPr>
            <w:tcW w:w="267" w:type="pct"/>
            <w:vAlign w:val="center"/>
          </w:tcPr>
          <w:p w14:paraId="29CFA2C3" w14:textId="77777777" w:rsidR="00225418" w:rsidRPr="006D4AA8" w:rsidRDefault="00225418" w:rsidP="00AE16C3">
            <w:pPr>
              <w:spacing w:line="276" w:lineRule="auto"/>
              <w:ind w:left="-113" w:right="-113"/>
              <w:jc w:val="center"/>
              <w:rPr>
                <w:rFonts w:ascii="Times New Roman" w:hAnsi="Times New Roman"/>
              </w:rPr>
            </w:pPr>
            <w:r w:rsidRPr="006D4AA8">
              <w:rPr>
                <w:rFonts w:ascii="Times New Roman" w:hAnsi="Times New Roman"/>
              </w:rPr>
              <w:t>19</w:t>
            </w:r>
          </w:p>
        </w:tc>
        <w:tc>
          <w:tcPr>
            <w:tcW w:w="542" w:type="pct"/>
            <w:vAlign w:val="center"/>
          </w:tcPr>
          <w:p w14:paraId="1DA3D53B" w14:textId="77777777" w:rsidR="00225418" w:rsidRPr="006D4AA8" w:rsidRDefault="00225418" w:rsidP="00AE16C3">
            <w:pPr>
              <w:ind w:left="-113" w:right="-113"/>
              <w:jc w:val="center"/>
              <w:rPr>
                <w:rFonts w:ascii="Times New Roman" w:hAnsi="Times New Roman"/>
              </w:rPr>
            </w:pPr>
            <w:r w:rsidRPr="006D4AA8">
              <w:rPr>
                <w:rFonts w:ascii="Times New Roman" w:hAnsi="Times New Roman"/>
              </w:rPr>
              <w:t>0,2478</w:t>
            </w:r>
          </w:p>
        </w:tc>
        <w:tc>
          <w:tcPr>
            <w:tcW w:w="489" w:type="pct"/>
            <w:vAlign w:val="center"/>
          </w:tcPr>
          <w:p w14:paraId="3137E95D" w14:textId="77777777" w:rsidR="00225418" w:rsidRPr="006D4AA8" w:rsidRDefault="00225418" w:rsidP="00AE16C3">
            <w:pPr>
              <w:ind w:left="-113" w:right="-113"/>
              <w:jc w:val="center"/>
              <w:rPr>
                <w:rFonts w:ascii="Times New Roman" w:hAnsi="Times New Roman"/>
              </w:rPr>
            </w:pPr>
            <w:r w:rsidRPr="006D4AA8">
              <w:rPr>
                <w:rFonts w:ascii="Times New Roman" w:hAnsi="Times New Roman"/>
              </w:rPr>
              <w:t>0,35400</w:t>
            </w:r>
          </w:p>
        </w:tc>
        <w:tc>
          <w:tcPr>
            <w:tcW w:w="221" w:type="pct"/>
            <w:vAlign w:val="center"/>
          </w:tcPr>
          <w:p w14:paraId="49005FB7" w14:textId="77777777" w:rsidR="00225418" w:rsidRPr="006D4AA8" w:rsidRDefault="00225418" w:rsidP="00AE16C3">
            <w:pPr>
              <w:spacing w:line="276" w:lineRule="auto"/>
              <w:ind w:left="-113" w:right="-113"/>
              <w:jc w:val="center"/>
              <w:rPr>
                <w:rFonts w:ascii="Times New Roman" w:hAnsi="Times New Roman"/>
                <w:lang w:val="uk-UA"/>
              </w:rPr>
            </w:pPr>
            <w:r w:rsidRPr="006D4AA8">
              <w:rPr>
                <w:rFonts w:ascii="Times New Roman" w:hAnsi="Times New Roman"/>
                <w:lang w:val="uk-UA"/>
              </w:rPr>
              <w:t>2,1</w:t>
            </w:r>
          </w:p>
        </w:tc>
        <w:tc>
          <w:tcPr>
            <w:tcW w:w="353" w:type="pct"/>
            <w:vAlign w:val="center"/>
          </w:tcPr>
          <w:p w14:paraId="2E64BB89" w14:textId="77777777" w:rsidR="00225418" w:rsidRPr="006D4AA8" w:rsidRDefault="00225418" w:rsidP="00AE16C3">
            <w:pPr>
              <w:jc w:val="center"/>
            </w:pPr>
            <w:r w:rsidRPr="006D4AA8">
              <w:rPr>
                <w:rFonts w:ascii="Times New Roman" w:hAnsi="Times New Roman"/>
                <w:sz w:val="24"/>
                <w:szCs w:val="24"/>
                <w:lang w:val="uk-UA"/>
              </w:rPr>
              <w:t>37</w:t>
            </w:r>
          </w:p>
        </w:tc>
        <w:tc>
          <w:tcPr>
            <w:tcW w:w="670" w:type="pct"/>
            <w:vAlign w:val="center"/>
          </w:tcPr>
          <w:p w14:paraId="697B3841" w14:textId="77777777" w:rsidR="00225418" w:rsidRPr="006D4AA8" w:rsidRDefault="00225418" w:rsidP="00AE16C3">
            <w:pPr>
              <w:ind w:left="-113" w:right="-113"/>
              <w:jc w:val="center"/>
              <w:rPr>
                <w:rFonts w:ascii="Times New Roman" w:hAnsi="Times New Roman"/>
              </w:rPr>
            </w:pPr>
            <w:r w:rsidRPr="006D4AA8">
              <w:rPr>
                <w:rFonts w:ascii="Times New Roman" w:hAnsi="Times New Roman"/>
              </w:rPr>
              <w:t>76,033407</w:t>
            </w:r>
          </w:p>
        </w:tc>
        <w:tc>
          <w:tcPr>
            <w:tcW w:w="667" w:type="pct"/>
            <w:vAlign w:val="center"/>
          </w:tcPr>
          <w:p w14:paraId="372A0C60" w14:textId="77777777" w:rsidR="00225418" w:rsidRPr="006D4AA8" w:rsidRDefault="00225418" w:rsidP="00AE16C3">
            <w:pPr>
              <w:ind w:left="-113" w:right="-113"/>
              <w:jc w:val="center"/>
              <w:rPr>
                <w:rFonts w:ascii="Times New Roman" w:hAnsi="Times New Roman"/>
              </w:rPr>
            </w:pPr>
            <w:r w:rsidRPr="006D4AA8">
              <w:rPr>
                <w:rFonts w:ascii="Times New Roman" w:hAnsi="Times New Roman"/>
              </w:rPr>
              <w:t>0,004740</w:t>
            </w:r>
          </w:p>
        </w:tc>
      </w:tr>
      <w:tr w:rsidR="006D4AA8" w:rsidRPr="006D4AA8" w14:paraId="3571C48B" w14:textId="77777777" w:rsidTr="00225418">
        <w:tc>
          <w:tcPr>
            <w:tcW w:w="1042" w:type="pct"/>
          </w:tcPr>
          <w:p w14:paraId="4D41DCBF" w14:textId="77777777" w:rsidR="00225418" w:rsidRPr="006D4AA8" w:rsidRDefault="00225418" w:rsidP="00AE16C3">
            <w:pPr>
              <w:spacing w:line="276" w:lineRule="auto"/>
              <w:ind w:left="-113" w:right="-113"/>
              <w:rPr>
                <w:rFonts w:ascii="Times New Roman" w:hAnsi="Times New Roman"/>
                <w:sz w:val="24"/>
                <w:szCs w:val="24"/>
              </w:rPr>
            </w:pPr>
            <w:r w:rsidRPr="006D4AA8">
              <w:rPr>
                <w:rFonts w:ascii="Times New Roman" w:hAnsi="Times New Roman"/>
                <w:sz w:val="24"/>
                <w:szCs w:val="24"/>
              </w:rPr>
              <w:t>Гнідавська</w:t>
            </w:r>
            <w:r w:rsidRPr="006D4AA8">
              <w:rPr>
                <w:rFonts w:ascii="Times New Roman" w:hAnsi="Times New Roman"/>
                <w:sz w:val="24"/>
                <w:szCs w:val="24"/>
                <w:lang w:val="ru-RU"/>
              </w:rPr>
              <w:t xml:space="preserve"> площадка</w:t>
            </w:r>
          </w:p>
        </w:tc>
        <w:tc>
          <w:tcPr>
            <w:tcW w:w="312" w:type="pct"/>
            <w:vAlign w:val="center"/>
          </w:tcPr>
          <w:p w14:paraId="72BE7721" w14:textId="77777777" w:rsidR="00225418" w:rsidRPr="006D4AA8" w:rsidRDefault="00225418" w:rsidP="00AE16C3">
            <w:pPr>
              <w:spacing w:line="276" w:lineRule="auto"/>
              <w:ind w:left="-113" w:right="-113"/>
              <w:jc w:val="center"/>
              <w:rPr>
                <w:rFonts w:ascii="Times New Roman" w:hAnsi="Times New Roman"/>
                <w:bCs/>
                <w:lang w:val="uk-UA" w:eastAsia="ru-RU"/>
              </w:rPr>
            </w:pPr>
            <w:r w:rsidRPr="006D4AA8">
              <w:rPr>
                <w:rFonts w:ascii="Times New Roman" w:hAnsi="Times New Roman"/>
                <w:bCs/>
                <w:lang w:val="uk-UA" w:eastAsia="ru-RU"/>
              </w:rPr>
              <w:t>350</w:t>
            </w:r>
          </w:p>
        </w:tc>
        <w:tc>
          <w:tcPr>
            <w:tcW w:w="437" w:type="pct"/>
            <w:vAlign w:val="center"/>
          </w:tcPr>
          <w:p w14:paraId="0FED34D6" w14:textId="77777777" w:rsidR="00225418" w:rsidRPr="006D4AA8" w:rsidRDefault="00225418" w:rsidP="00AE16C3">
            <w:pPr>
              <w:spacing w:line="276" w:lineRule="auto"/>
              <w:ind w:left="-113" w:right="-113"/>
              <w:jc w:val="center"/>
              <w:rPr>
                <w:rFonts w:ascii="Times New Roman" w:hAnsi="Times New Roman"/>
                <w:lang w:val="uk-UA"/>
              </w:rPr>
            </w:pPr>
            <w:r w:rsidRPr="006D4AA8">
              <w:rPr>
                <w:rFonts w:ascii="Times New Roman" w:hAnsi="Times New Roman"/>
                <w:lang w:val="uk-UA"/>
              </w:rPr>
              <w:t>ПВХ</w:t>
            </w:r>
          </w:p>
        </w:tc>
        <w:tc>
          <w:tcPr>
            <w:tcW w:w="267" w:type="pct"/>
            <w:vAlign w:val="center"/>
          </w:tcPr>
          <w:p w14:paraId="1A10B55C" w14:textId="77777777" w:rsidR="00225418" w:rsidRPr="006D4AA8" w:rsidRDefault="00225418" w:rsidP="00AE16C3">
            <w:pPr>
              <w:spacing w:line="276" w:lineRule="auto"/>
              <w:ind w:left="-113" w:right="-113"/>
              <w:jc w:val="center"/>
              <w:rPr>
                <w:rFonts w:ascii="Times New Roman" w:hAnsi="Times New Roman"/>
              </w:rPr>
            </w:pPr>
            <w:r w:rsidRPr="006D4AA8">
              <w:rPr>
                <w:rFonts w:ascii="Times New Roman" w:hAnsi="Times New Roman"/>
              </w:rPr>
              <w:t>16</w:t>
            </w:r>
          </w:p>
        </w:tc>
        <w:tc>
          <w:tcPr>
            <w:tcW w:w="542" w:type="pct"/>
            <w:vAlign w:val="center"/>
          </w:tcPr>
          <w:p w14:paraId="0E0A4611" w14:textId="77777777" w:rsidR="00225418" w:rsidRPr="006D4AA8" w:rsidRDefault="00225418" w:rsidP="00AE16C3">
            <w:pPr>
              <w:ind w:left="-113" w:right="-113"/>
              <w:jc w:val="center"/>
              <w:rPr>
                <w:rFonts w:ascii="Times New Roman" w:hAnsi="Times New Roman"/>
              </w:rPr>
            </w:pPr>
            <w:r w:rsidRPr="006D4AA8">
              <w:rPr>
                <w:rFonts w:ascii="Times New Roman" w:hAnsi="Times New Roman"/>
              </w:rPr>
              <w:t>0,117</w:t>
            </w:r>
          </w:p>
        </w:tc>
        <w:tc>
          <w:tcPr>
            <w:tcW w:w="489" w:type="pct"/>
            <w:vAlign w:val="center"/>
          </w:tcPr>
          <w:p w14:paraId="3B2EC421" w14:textId="77777777" w:rsidR="00225418" w:rsidRPr="006D4AA8" w:rsidRDefault="00225418" w:rsidP="00AE16C3">
            <w:pPr>
              <w:ind w:left="-113" w:right="-113"/>
              <w:jc w:val="center"/>
              <w:rPr>
                <w:rFonts w:ascii="Times New Roman" w:hAnsi="Times New Roman"/>
              </w:rPr>
            </w:pPr>
            <w:r w:rsidRPr="006D4AA8">
              <w:rPr>
                <w:rFonts w:ascii="Times New Roman" w:hAnsi="Times New Roman"/>
              </w:rPr>
              <w:t>0,13000</w:t>
            </w:r>
          </w:p>
        </w:tc>
        <w:tc>
          <w:tcPr>
            <w:tcW w:w="221" w:type="pct"/>
            <w:vAlign w:val="center"/>
          </w:tcPr>
          <w:p w14:paraId="0C270A8C" w14:textId="77777777" w:rsidR="00225418" w:rsidRPr="006D4AA8" w:rsidRDefault="00225418" w:rsidP="00AE16C3">
            <w:pPr>
              <w:spacing w:line="276" w:lineRule="auto"/>
              <w:ind w:left="-113" w:right="-113"/>
              <w:jc w:val="center"/>
              <w:rPr>
                <w:rFonts w:ascii="Times New Roman" w:hAnsi="Times New Roman"/>
                <w:lang w:val="uk-UA"/>
              </w:rPr>
            </w:pPr>
            <w:r w:rsidRPr="006D4AA8">
              <w:rPr>
                <w:rFonts w:ascii="Times New Roman" w:hAnsi="Times New Roman"/>
                <w:lang w:val="uk-UA"/>
              </w:rPr>
              <w:t>2,1</w:t>
            </w:r>
          </w:p>
        </w:tc>
        <w:tc>
          <w:tcPr>
            <w:tcW w:w="353" w:type="pct"/>
            <w:vAlign w:val="center"/>
          </w:tcPr>
          <w:p w14:paraId="50CC4731" w14:textId="77777777" w:rsidR="00225418" w:rsidRPr="006D4AA8" w:rsidRDefault="00225418" w:rsidP="00AE16C3">
            <w:pPr>
              <w:jc w:val="center"/>
            </w:pPr>
            <w:r w:rsidRPr="006D4AA8">
              <w:rPr>
                <w:rFonts w:ascii="Times New Roman" w:hAnsi="Times New Roman"/>
                <w:sz w:val="24"/>
                <w:szCs w:val="24"/>
                <w:lang w:val="uk-UA"/>
              </w:rPr>
              <w:t>37</w:t>
            </w:r>
          </w:p>
        </w:tc>
        <w:tc>
          <w:tcPr>
            <w:tcW w:w="670" w:type="pct"/>
            <w:vAlign w:val="center"/>
          </w:tcPr>
          <w:p w14:paraId="47D414B1" w14:textId="77777777" w:rsidR="00225418" w:rsidRPr="006D4AA8" w:rsidRDefault="00225418" w:rsidP="00AE16C3">
            <w:pPr>
              <w:ind w:left="-113" w:right="-113"/>
              <w:jc w:val="center"/>
              <w:rPr>
                <w:rFonts w:ascii="Times New Roman" w:hAnsi="Times New Roman"/>
              </w:rPr>
            </w:pPr>
            <w:r w:rsidRPr="006D4AA8">
              <w:rPr>
                <w:rFonts w:ascii="Times New Roman" w:hAnsi="Times New Roman"/>
              </w:rPr>
              <w:t>13,183451</w:t>
            </w:r>
          </w:p>
        </w:tc>
        <w:tc>
          <w:tcPr>
            <w:tcW w:w="667" w:type="pct"/>
            <w:vAlign w:val="center"/>
          </w:tcPr>
          <w:p w14:paraId="2E2AA7BD" w14:textId="77777777" w:rsidR="00225418" w:rsidRPr="006D4AA8" w:rsidRDefault="00225418" w:rsidP="00AE16C3">
            <w:pPr>
              <w:ind w:left="-113" w:right="-113"/>
              <w:jc w:val="center"/>
              <w:rPr>
                <w:rFonts w:ascii="Times New Roman" w:hAnsi="Times New Roman"/>
              </w:rPr>
            </w:pPr>
            <w:r w:rsidRPr="006D4AA8">
              <w:rPr>
                <w:rFonts w:ascii="Times New Roman" w:hAnsi="Times New Roman"/>
              </w:rPr>
              <w:t>0,000822</w:t>
            </w:r>
          </w:p>
        </w:tc>
      </w:tr>
      <w:tr w:rsidR="006D4AA8" w:rsidRPr="006D4AA8" w14:paraId="7B0C8F3B" w14:textId="77777777" w:rsidTr="00225418">
        <w:tc>
          <w:tcPr>
            <w:tcW w:w="1042" w:type="pct"/>
            <w:vAlign w:val="center"/>
          </w:tcPr>
          <w:p w14:paraId="688DDBE4" w14:textId="77777777" w:rsidR="00225418" w:rsidRPr="006D4AA8" w:rsidRDefault="00225418" w:rsidP="00AE16C3">
            <w:pPr>
              <w:spacing w:line="276" w:lineRule="auto"/>
              <w:ind w:left="-113" w:right="-113"/>
              <w:jc w:val="left"/>
              <w:rPr>
                <w:rFonts w:ascii="Times New Roman" w:hAnsi="Times New Roman"/>
                <w:bCs/>
                <w:sz w:val="24"/>
                <w:szCs w:val="24"/>
                <w:lang w:val="uk-UA" w:eastAsia="ru-RU"/>
              </w:rPr>
            </w:pPr>
            <w:r w:rsidRPr="006D4AA8">
              <w:rPr>
                <w:rFonts w:ascii="Times New Roman" w:hAnsi="Times New Roman"/>
                <w:bCs/>
                <w:sz w:val="24"/>
                <w:szCs w:val="24"/>
                <w:lang w:val="uk-UA" w:eastAsia="ru-RU"/>
              </w:rPr>
              <w:t>Омелянівська площадка</w:t>
            </w:r>
          </w:p>
        </w:tc>
        <w:tc>
          <w:tcPr>
            <w:tcW w:w="312" w:type="pct"/>
            <w:vAlign w:val="center"/>
          </w:tcPr>
          <w:p w14:paraId="25399A0A" w14:textId="77777777" w:rsidR="00225418" w:rsidRPr="006D4AA8" w:rsidRDefault="00225418" w:rsidP="00AE16C3">
            <w:pPr>
              <w:spacing w:line="276" w:lineRule="auto"/>
              <w:ind w:left="-113" w:right="-113"/>
              <w:jc w:val="center"/>
              <w:rPr>
                <w:rFonts w:ascii="Times New Roman" w:hAnsi="Times New Roman"/>
                <w:bCs/>
                <w:lang w:val="uk-UA" w:eastAsia="ru-RU"/>
              </w:rPr>
            </w:pPr>
            <w:r w:rsidRPr="006D4AA8">
              <w:rPr>
                <w:rFonts w:ascii="Times New Roman" w:hAnsi="Times New Roman"/>
                <w:bCs/>
                <w:lang w:val="uk-UA" w:eastAsia="ru-RU"/>
              </w:rPr>
              <w:t>150</w:t>
            </w:r>
          </w:p>
        </w:tc>
        <w:tc>
          <w:tcPr>
            <w:tcW w:w="437" w:type="pct"/>
            <w:vAlign w:val="center"/>
          </w:tcPr>
          <w:p w14:paraId="2DD72DCD" w14:textId="77777777" w:rsidR="00225418" w:rsidRPr="006D4AA8" w:rsidRDefault="00225418" w:rsidP="00AE16C3">
            <w:pPr>
              <w:spacing w:line="276" w:lineRule="auto"/>
              <w:ind w:left="-113" w:right="-113"/>
              <w:jc w:val="center"/>
              <w:rPr>
                <w:rFonts w:ascii="Times New Roman" w:hAnsi="Times New Roman"/>
                <w:lang w:val="uk-UA"/>
              </w:rPr>
            </w:pPr>
            <w:r w:rsidRPr="006D4AA8">
              <w:rPr>
                <w:rFonts w:ascii="Times New Roman" w:hAnsi="Times New Roman"/>
                <w:lang w:val="uk-UA"/>
              </w:rPr>
              <w:t>сталь</w:t>
            </w:r>
          </w:p>
        </w:tc>
        <w:tc>
          <w:tcPr>
            <w:tcW w:w="267" w:type="pct"/>
            <w:vAlign w:val="center"/>
          </w:tcPr>
          <w:p w14:paraId="3304E5D8" w14:textId="77777777" w:rsidR="00225418" w:rsidRPr="006D4AA8" w:rsidRDefault="00225418" w:rsidP="00AE16C3">
            <w:pPr>
              <w:spacing w:line="276" w:lineRule="auto"/>
              <w:ind w:left="-113" w:right="-113"/>
              <w:jc w:val="center"/>
              <w:rPr>
                <w:rFonts w:ascii="Times New Roman" w:hAnsi="Times New Roman"/>
              </w:rPr>
            </w:pPr>
            <w:r w:rsidRPr="006D4AA8">
              <w:rPr>
                <w:rFonts w:ascii="Times New Roman" w:hAnsi="Times New Roman"/>
              </w:rPr>
              <w:t>43</w:t>
            </w:r>
          </w:p>
        </w:tc>
        <w:tc>
          <w:tcPr>
            <w:tcW w:w="542" w:type="pct"/>
            <w:vAlign w:val="center"/>
          </w:tcPr>
          <w:p w14:paraId="5DF2572C" w14:textId="77777777" w:rsidR="00225418" w:rsidRPr="006D4AA8" w:rsidRDefault="00225418" w:rsidP="00AE16C3">
            <w:pPr>
              <w:ind w:left="-113" w:right="-113"/>
              <w:jc w:val="center"/>
              <w:rPr>
                <w:rFonts w:ascii="Times New Roman" w:hAnsi="Times New Roman"/>
              </w:rPr>
            </w:pPr>
            <w:r w:rsidRPr="006D4AA8">
              <w:rPr>
                <w:rFonts w:ascii="Times New Roman" w:hAnsi="Times New Roman"/>
              </w:rPr>
              <w:t>0,2562</w:t>
            </w:r>
          </w:p>
        </w:tc>
        <w:tc>
          <w:tcPr>
            <w:tcW w:w="489" w:type="pct"/>
            <w:vAlign w:val="center"/>
          </w:tcPr>
          <w:p w14:paraId="35072CAB" w14:textId="77777777" w:rsidR="00225418" w:rsidRPr="006D4AA8" w:rsidRDefault="00225418" w:rsidP="00AE16C3">
            <w:pPr>
              <w:ind w:left="-113" w:right="-113"/>
              <w:jc w:val="center"/>
              <w:rPr>
                <w:rFonts w:ascii="Times New Roman" w:hAnsi="Times New Roman"/>
              </w:rPr>
            </w:pPr>
            <w:r w:rsidRPr="006D4AA8">
              <w:rPr>
                <w:rFonts w:ascii="Times New Roman" w:hAnsi="Times New Roman"/>
              </w:rPr>
              <w:t>0,61000</w:t>
            </w:r>
          </w:p>
        </w:tc>
        <w:tc>
          <w:tcPr>
            <w:tcW w:w="221" w:type="pct"/>
            <w:vAlign w:val="center"/>
          </w:tcPr>
          <w:p w14:paraId="6F49755C" w14:textId="77777777" w:rsidR="00225418" w:rsidRPr="006D4AA8" w:rsidRDefault="00225418" w:rsidP="00AE16C3">
            <w:pPr>
              <w:spacing w:line="276" w:lineRule="auto"/>
              <w:ind w:left="-113" w:right="-113"/>
              <w:jc w:val="center"/>
              <w:rPr>
                <w:rFonts w:ascii="Times New Roman" w:hAnsi="Times New Roman"/>
                <w:lang w:val="uk-UA"/>
              </w:rPr>
            </w:pPr>
            <w:r w:rsidRPr="006D4AA8">
              <w:rPr>
                <w:rFonts w:ascii="Times New Roman" w:hAnsi="Times New Roman"/>
                <w:lang w:val="uk-UA"/>
              </w:rPr>
              <w:t>5,5</w:t>
            </w:r>
          </w:p>
        </w:tc>
        <w:tc>
          <w:tcPr>
            <w:tcW w:w="353" w:type="pct"/>
            <w:vAlign w:val="center"/>
          </w:tcPr>
          <w:p w14:paraId="70283112" w14:textId="77777777" w:rsidR="00225418" w:rsidRPr="006D4AA8" w:rsidRDefault="00225418" w:rsidP="00AE16C3">
            <w:pPr>
              <w:jc w:val="center"/>
            </w:pPr>
            <w:r w:rsidRPr="006D4AA8">
              <w:rPr>
                <w:rFonts w:ascii="Times New Roman" w:hAnsi="Times New Roman"/>
                <w:sz w:val="24"/>
                <w:szCs w:val="24"/>
                <w:lang w:val="uk-UA"/>
              </w:rPr>
              <w:t>37</w:t>
            </w:r>
          </w:p>
        </w:tc>
        <w:tc>
          <w:tcPr>
            <w:tcW w:w="670" w:type="pct"/>
            <w:vAlign w:val="center"/>
          </w:tcPr>
          <w:p w14:paraId="50EF7A0C" w14:textId="77777777" w:rsidR="00225418" w:rsidRPr="006D4AA8" w:rsidRDefault="00225418" w:rsidP="00AE16C3">
            <w:pPr>
              <w:ind w:left="-113" w:right="-113"/>
              <w:jc w:val="center"/>
              <w:rPr>
                <w:rFonts w:ascii="Times New Roman" w:hAnsi="Times New Roman"/>
              </w:rPr>
            </w:pPr>
            <w:r w:rsidRPr="006D4AA8">
              <w:rPr>
                <w:rFonts w:ascii="Times New Roman" w:hAnsi="Times New Roman"/>
              </w:rPr>
              <w:t>354,774375</w:t>
            </w:r>
          </w:p>
        </w:tc>
        <w:tc>
          <w:tcPr>
            <w:tcW w:w="667" w:type="pct"/>
            <w:vAlign w:val="center"/>
          </w:tcPr>
          <w:p w14:paraId="0E29F79A" w14:textId="77777777" w:rsidR="00225418" w:rsidRPr="006D4AA8" w:rsidRDefault="00225418" w:rsidP="00AE16C3">
            <w:pPr>
              <w:ind w:left="-113" w:right="-113"/>
              <w:jc w:val="center"/>
              <w:rPr>
                <w:rFonts w:ascii="Times New Roman" w:hAnsi="Times New Roman"/>
              </w:rPr>
            </w:pPr>
            <w:r w:rsidRPr="006D4AA8">
              <w:rPr>
                <w:rFonts w:ascii="Times New Roman" w:hAnsi="Times New Roman"/>
              </w:rPr>
              <w:t>0,022119</w:t>
            </w:r>
          </w:p>
        </w:tc>
      </w:tr>
      <w:tr w:rsidR="006D4AA8" w:rsidRPr="006D4AA8" w14:paraId="50C4CEB0" w14:textId="77777777" w:rsidTr="00225418">
        <w:tc>
          <w:tcPr>
            <w:tcW w:w="1042" w:type="pct"/>
          </w:tcPr>
          <w:p w14:paraId="2BDFC4CB" w14:textId="77777777" w:rsidR="00225418" w:rsidRPr="006D4AA8" w:rsidRDefault="00225418" w:rsidP="00AE16C3">
            <w:pPr>
              <w:spacing w:line="276" w:lineRule="auto"/>
              <w:ind w:left="-113" w:right="-113"/>
              <w:rPr>
                <w:rFonts w:ascii="Times New Roman" w:hAnsi="Times New Roman"/>
                <w:sz w:val="24"/>
                <w:szCs w:val="24"/>
              </w:rPr>
            </w:pPr>
            <w:r w:rsidRPr="006D4AA8">
              <w:rPr>
                <w:rFonts w:ascii="Times New Roman" w:hAnsi="Times New Roman"/>
                <w:bCs/>
                <w:sz w:val="24"/>
                <w:szCs w:val="24"/>
                <w:lang w:val="uk-UA" w:eastAsia="ru-RU"/>
              </w:rPr>
              <w:t>Омелянівська площадка</w:t>
            </w:r>
          </w:p>
        </w:tc>
        <w:tc>
          <w:tcPr>
            <w:tcW w:w="312" w:type="pct"/>
            <w:vAlign w:val="center"/>
          </w:tcPr>
          <w:p w14:paraId="428D6B0D" w14:textId="77777777" w:rsidR="00225418" w:rsidRPr="006D4AA8" w:rsidRDefault="00225418" w:rsidP="00AE16C3">
            <w:pPr>
              <w:spacing w:line="276" w:lineRule="auto"/>
              <w:ind w:left="-113" w:right="-113"/>
              <w:jc w:val="center"/>
              <w:rPr>
                <w:rFonts w:ascii="Times New Roman" w:hAnsi="Times New Roman"/>
                <w:bCs/>
                <w:lang w:val="uk-UA" w:eastAsia="ru-RU"/>
              </w:rPr>
            </w:pPr>
            <w:r w:rsidRPr="006D4AA8">
              <w:rPr>
                <w:rFonts w:ascii="Times New Roman" w:hAnsi="Times New Roman"/>
                <w:bCs/>
                <w:lang w:val="uk-UA" w:eastAsia="ru-RU"/>
              </w:rPr>
              <w:t>200</w:t>
            </w:r>
          </w:p>
        </w:tc>
        <w:tc>
          <w:tcPr>
            <w:tcW w:w="437" w:type="pct"/>
            <w:vAlign w:val="center"/>
          </w:tcPr>
          <w:p w14:paraId="46509A41" w14:textId="77777777" w:rsidR="00225418" w:rsidRPr="006D4AA8" w:rsidRDefault="00225418" w:rsidP="00AE16C3">
            <w:pPr>
              <w:spacing w:line="276" w:lineRule="auto"/>
              <w:ind w:left="-113" w:right="-113"/>
              <w:jc w:val="center"/>
              <w:rPr>
                <w:rFonts w:ascii="Times New Roman" w:hAnsi="Times New Roman"/>
                <w:lang w:val="uk-UA"/>
              </w:rPr>
            </w:pPr>
            <w:r w:rsidRPr="006D4AA8">
              <w:rPr>
                <w:rFonts w:ascii="Times New Roman" w:hAnsi="Times New Roman"/>
                <w:lang w:val="uk-UA"/>
              </w:rPr>
              <w:t>сталь</w:t>
            </w:r>
          </w:p>
        </w:tc>
        <w:tc>
          <w:tcPr>
            <w:tcW w:w="267" w:type="pct"/>
            <w:vAlign w:val="center"/>
          </w:tcPr>
          <w:p w14:paraId="1D3A82DC" w14:textId="77777777" w:rsidR="00225418" w:rsidRPr="006D4AA8" w:rsidRDefault="00225418" w:rsidP="00AE16C3">
            <w:pPr>
              <w:spacing w:line="276" w:lineRule="auto"/>
              <w:ind w:left="-113" w:right="-113"/>
              <w:jc w:val="center"/>
              <w:rPr>
                <w:rFonts w:ascii="Times New Roman" w:hAnsi="Times New Roman"/>
              </w:rPr>
            </w:pPr>
            <w:r w:rsidRPr="006D4AA8">
              <w:rPr>
                <w:rFonts w:ascii="Times New Roman" w:hAnsi="Times New Roman"/>
              </w:rPr>
              <w:t>48</w:t>
            </w:r>
          </w:p>
        </w:tc>
        <w:tc>
          <w:tcPr>
            <w:tcW w:w="542" w:type="pct"/>
            <w:vAlign w:val="center"/>
          </w:tcPr>
          <w:p w14:paraId="68BB0431" w14:textId="77777777" w:rsidR="00225418" w:rsidRPr="006D4AA8" w:rsidRDefault="00225418" w:rsidP="00AE16C3">
            <w:pPr>
              <w:ind w:left="-113" w:right="-113"/>
              <w:jc w:val="center"/>
              <w:rPr>
                <w:rFonts w:ascii="Times New Roman" w:hAnsi="Times New Roman"/>
              </w:rPr>
            </w:pPr>
            <w:r w:rsidRPr="006D4AA8">
              <w:rPr>
                <w:rFonts w:ascii="Times New Roman" w:hAnsi="Times New Roman"/>
              </w:rPr>
              <w:t>0,56</w:t>
            </w:r>
          </w:p>
        </w:tc>
        <w:tc>
          <w:tcPr>
            <w:tcW w:w="489" w:type="pct"/>
            <w:vAlign w:val="center"/>
          </w:tcPr>
          <w:p w14:paraId="699CB692" w14:textId="77777777" w:rsidR="00225418" w:rsidRPr="006D4AA8" w:rsidRDefault="00225418" w:rsidP="00AE16C3">
            <w:pPr>
              <w:ind w:left="-113" w:right="-113"/>
              <w:jc w:val="center"/>
              <w:rPr>
                <w:rFonts w:ascii="Times New Roman" w:hAnsi="Times New Roman"/>
              </w:rPr>
            </w:pPr>
            <w:r w:rsidRPr="006D4AA8">
              <w:rPr>
                <w:rFonts w:ascii="Times New Roman" w:hAnsi="Times New Roman"/>
              </w:rPr>
              <w:t>1,26700</w:t>
            </w:r>
          </w:p>
        </w:tc>
        <w:tc>
          <w:tcPr>
            <w:tcW w:w="221" w:type="pct"/>
            <w:vAlign w:val="center"/>
          </w:tcPr>
          <w:p w14:paraId="3C14F906" w14:textId="77777777" w:rsidR="00225418" w:rsidRPr="006D4AA8" w:rsidRDefault="00225418" w:rsidP="00AE16C3">
            <w:pPr>
              <w:spacing w:line="276" w:lineRule="auto"/>
              <w:ind w:left="-113" w:right="-113"/>
              <w:jc w:val="center"/>
              <w:rPr>
                <w:rFonts w:ascii="Times New Roman" w:hAnsi="Times New Roman"/>
                <w:lang w:val="uk-UA"/>
              </w:rPr>
            </w:pPr>
            <w:r w:rsidRPr="006D4AA8">
              <w:rPr>
                <w:rFonts w:ascii="Times New Roman" w:hAnsi="Times New Roman"/>
                <w:lang w:val="uk-UA"/>
              </w:rPr>
              <w:t>5,5</w:t>
            </w:r>
          </w:p>
        </w:tc>
        <w:tc>
          <w:tcPr>
            <w:tcW w:w="353" w:type="pct"/>
            <w:vAlign w:val="center"/>
          </w:tcPr>
          <w:p w14:paraId="0BA229EF" w14:textId="77777777" w:rsidR="00225418" w:rsidRPr="006D4AA8" w:rsidRDefault="00225418" w:rsidP="00AE16C3">
            <w:pPr>
              <w:jc w:val="center"/>
            </w:pPr>
            <w:r w:rsidRPr="006D4AA8">
              <w:rPr>
                <w:rFonts w:ascii="Times New Roman" w:hAnsi="Times New Roman"/>
                <w:sz w:val="24"/>
                <w:szCs w:val="24"/>
                <w:lang w:val="uk-UA"/>
              </w:rPr>
              <w:t>37</w:t>
            </w:r>
          </w:p>
        </w:tc>
        <w:tc>
          <w:tcPr>
            <w:tcW w:w="670" w:type="pct"/>
            <w:vAlign w:val="center"/>
          </w:tcPr>
          <w:p w14:paraId="672F65A0" w14:textId="77777777" w:rsidR="00225418" w:rsidRPr="006D4AA8" w:rsidRDefault="00225418" w:rsidP="00AE16C3">
            <w:pPr>
              <w:ind w:left="-113" w:right="-113"/>
              <w:jc w:val="center"/>
              <w:rPr>
                <w:rFonts w:ascii="Times New Roman" w:hAnsi="Times New Roman"/>
              </w:rPr>
            </w:pPr>
            <w:r w:rsidRPr="006D4AA8">
              <w:rPr>
                <w:rFonts w:ascii="Times New Roman" w:hAnsi="Times New Roman"/>
              </w:rPr>
              <w:t>1610,675026</w:t>
            </w:r>
          </w:p>
        </w:tc>
        <w:tc>
          <w:tcPr>
            <w:tcW w:w="667" w:type="pct"/>
            <w:vAlign w:val="center"/>
          </w:tcPr>
          <w:p w14:paraId="205AA6FC" w14:textId="77777777" w:rsidR="00225418" w:rsidRPr="006D4AA8" w:rsidRDefault="00225418" w:rsidP="00AE16C3">
            <w:pPr>
              <w:ind w:left="-113" w:right="-113"/>
              <w:jc w:val="center"/>
              <w:rPr>
                <w:rFonts w:ascii="Times New Roman" w:hAnsi="Times New Roman"/>
              </w:rPr>
            </w:pPr>
            <w:r w:rsidRPr="006D4AA8">
              <w:rPr>
                <w:rFonts w:ascii="Times New Roman" w:hAnsi="Times New Roman"/>
              </w:rPr>
              <w:t>0,100419</w:t>
            </w:r>
          </w:p>
        </w:tc>
      </w:tr>
      <w:tr w:rsidR="006D4AA8" w:rsidRPr="006D4AA8" w14:paraId="280C9926" w14:textId="77777777" w:rsidTr="00225418">
        <w:tc>
          <w:tcPr>
            <w:tcW w:w="1042" w:type="pct"/>
          </w:tcPr>
          <w:p w14:paraId="293A182C" w14:textId="77777777" w:rsidR="00225418" w:rsidRPr="006D4AA8" w:rsidRDefault="00225418" w:rsidP="00AE16C3">
            <w:pPr>
              <w:spacing w:line="276" w:lineRule="auto"/>
              <w:ind w:left="-113" w:right="-113"/>
              <w:rPr>
                <w:rFonts w:ascii="Times New Roman" w:hAnsi="Times New Roman"/>
                <w:sz w:val="24"/>
                <w:szCs w:val="24"/>
              </w:rPr>
            </w:pPr>
            <w:r w:rsidRPr="006D4AA8">
              <w:rPr>
                <w:rFonts w:ascii="Times New Roman" w:hAnsi="Times New Roman"/>
                <w:bCs/>
                <w:sz w:val="24"/>
                <w:szCs w:val="24"/>
                <w:lang w:val="uk-UA" w:eastAsia="ru-RU"/>
              </w:rPr>
              <w:t>Омелянівська площадка</w:t>
            </w:r>
          </w:p>
        </w:tc>
        <w:tc>
          <w:tcPr>
            <w:tcW w:w="312" w:type="pct"/>
            <w:vAlign w:val="center"/>
          </w:tcPr>
          <w:p w14:paraId="34BE087B" w14:textId="77777777" w:rsidR="00225418" w:rsidRPr="006D4AA8" w:rsidRDefault="00225418" w:rsidP="00AE16C3">
            <w:pPr>
              <w:spacing w:line="276" w:lineRule="auto"/>
              <w:ind w:left="-113" w:right="-113"/>
              <w:jc w:val="center"/>
              <w:rPr>
                <w:rFonts w:ascii="Times New Roman" w:hAnsi="Times New Roman"/>
                <w:bCs/>
                <w:lang w:val="uk-UA" w:eastAsia="ru-RU"/>
              </w:rPr>
            </w:pPr>
            <w:r w:rsidRPr="006D4AA8">
              <w:rPr>
                <w:rFonts w:ascii="Times New Roman" w:hAnsi="Times New Roman"/>
                <w:bCs/>
                <w:lang w:val="uk-UA" w:eastAsia="ru-RU"/>
              </w:rPr>
              <w:t>300</w:t>
            </w:r>
          </w:p>
        </w:tc>
        <w:tc>
          <w:tcPr>
            <w:tcW w:w="437" w:type="pct"/>
            <w:vAlign w:val="center"/>
          </w:tcPr>
          <w:p w14:paraId="79582EDF" w14:textId="77777777" w:rsidR="00225418" w:rsidRPr="006D4AA8" w:rsidRDefault="00225418" w:rsidP="00AE16C3">
            <w:pPr>
              <w:spacing w:line="276" w:lineRule="auto"/>
              <w:ind w:left="-113" w:right="-113"/>
              <w:jc w:val="center"/>
              <w:rPr>
                <w:rFonts w:ascii="Times New Roman" w:hAnsi="Times New Roman"/>
                <w:lang w:val="uk-UA"/>
              </w:rPr>
            </w:pPr>
            <w:r w:rsidRPr="006D4AA8">
              <w:rPr>
                <w:rFonts w:ascii="Times New Roman" w:hAnsi="Times New Roman"/>
                <w:lang w:val="uk-UA"/>
              </w:rPr>
              <w:t>сталь</w:t>
            </w:r>
          </w:p>
        </w:tc>
        <w:tc>
          <w:tcPr>
            <w:tcW w:w="267" w:type="pct"/>
            <w:vAlign w:val="center"/>
          </w:tcPr>
          <w:p w14:paraId="470B1932" w14:textId="77777777" w:rsidR="00225418" w:rsidRPr="006D4AA8" w:rsidRDefault="00225418" w:rsidP="00AE16C3">
            <w:pPr>
              <w:spacing w:line="276" w:lineRule="auto"/>
              <w:ind w:left="-113" w:right="-113"/>
              <w:jc w:val="center"/>
              <w:rPr>
                <w:rFonts w:ascii="Times New Roman" w:hAnsi="Times New Roman"/>
              </w:rPr>
            </w:pPr>
            <w:r w:rsidRPr="006D4AA8">
              <w:rPr>
                <w:rFonts w:ascii="Times New Roman" w:hAnsi="Times New Roman"/>
              </w:rPr>
              <w:t>59</w:t>
            </w:r>
          </w:p>
        </w:tc>
        <w:tc>
          <w:tcPr>
            <w:tcW w:w="542" w:type="pct"/>
            <w:vAlign w:val="center"/>
          </w:tcPr>
          <w:p w14:paraId="0FD27A7E" w14:textId="77777777" w:rsidR="00225418" w:rsidRPr="006D4AA8" w:rsidRDefault="00225418" w:rsidP="00AE16C3">
            <w:pPr>
              <w:ind w:left="-113" w:right="-113"/>
              <w:jc w:val="center"/>
              <w:rPr>
                <w:rFonts w:ascii="Times New Roman" w:hAnsi="Times New Roman"/>
              </w:rPr>
            </w:pPr>
            <w:r w:rsidRPr="006D4AA8">
              <w:rPr>
                <w:rFonts w:ascii="Times New Roman" w:hAnsi="Times New Roman"/>
              </w:rPr>
              <w:t>0,0391</w:t>
            </w:r>
          </w:p>
        </w:tc>
        <w:tc>
          <w:tcPr>
            <w:tcW w:w="489" w:type="pct"/>
            <w:vAlign w:val="center"/>
          </w:tcPr>
          <w:p w14:paraId="18B1F9C2" w14:textId="77777777" w:rsidR="00225418" w:rsidRPr="006D4AA8" w:rsidRDefault="00225418" w:rsidP="00AE16C3">
            <w:pPr>
              <w:ind w:left="-113" w:right="-113"/>
              <w:jc w:val="center"/>
              <w:rPr>
                <w:rFonts w:ascii="Times New Roman" w:hAnsi="Times New Roman"/>
              </w:rPr>
            </w:pPr>
            <w:r w:rsidRPr="006D4AA8">
              <w:rPr>
                <w:rFonts w:ascii="Times New Roman" w:hAnsi="Times New Roman"/>
              </w:rPr>
              <w:t>0,04600</w:t>
            </w:r>
          </w:p>
        </w:tc>
        <w:tc>
          <w:tcPr>
            <w:tcW w:w="221" w:type="pct"/>
            <w:vAlign w:val="center"/>
          </w:tcPr>
          <w:p w14:paraId="7EC753FA" w14:textId="77777777" w:rsidR="00225418" w:rsidRPr="006D4AA8" w:rsidRDefault="00225418" w:rsidP="00AE16C3">
            <w:pPr>
              <w:spacing w:line="276" w:lineRule="auto"/>
              <w:ind w:left="-113" w:right="-113"/>
              <w:jc w:val="center"/>
              <w:rPr>
                <w:rFonts w:ascii="Times New Roman" w:hAnsi="Times New Roman"/>
                <w:lang w:val="uk-UA"/>
              </w:rPr>
            </w:pPr>
            <w:r w:rsidRPr="006D4AA8">
              <w:rPr>
                <w:rFonts w:ascii="Times New Roman" w:hAnsi="Times New Roman"/>
                <w:lang w:val="uk-UA"/>
              </w:rPr>
              <w:t>6,5</w:t>
            </w:r>
          </w:p>
        </w:tc>
        <w:tc>
          <w:tcPr>
            <w:tcW w:w="353" w:type="pct"/>
            <w:vAlign w:val="center"/>
          </w:tcPr>
          <w:p w14:paraId="3FED891E" w14:textId="77777777" w:rsidR="00225418" w:rsidRPr="006D4AA8" w:rsidRDefault="00225418" w:rsidP="00AE16C3">
            <w:pPr>
              <w:jc w:val="center"/>
            </w:pPr>
            <w:r w:rsidRPr="006D4AA8">
              <w:rPr>
                <w:rFonts w:ascii="Times New Roman" w:hAnsi="Times New Roman"/>
                <w:sz w:val="24"/>
                <w:szCs w:val="24"/>
                <w:lang w:val="uk-UA"/>
              </w:rPr>
              <w:t>37</w:t>
            </w:r>
          </w:p>
        </w:tc>
        <w:tc>
          <w:tcPr>
            <w:tcW w:w="670" w:type="pct"/>
            <w:vAlign w:val="center"/>
          </w:tcPr>
          <w:p w14:paraId="16B221F0" w14:textId="77777777" w:rsidR="00225418" w:rsidRPr="006D4AA8" w:rsidRDefault="00225418" w:rsidP="00AE16C3">
            <w:pPr>
              <w:ind w:left="-113" w:right="-113"/>
              <w:jc w:val="center"/>
              <w:rPr>
                <w:rFonts w:ascii="Times New Roman" w:hAnsi="Times New Roman"/>
              </w:rPr>
            </w:pPr>
            <w:r w:rsidRPr="006D4AA8">
              <w:rPr>
                <w:rFonts w:ascii="Times New Roman" w:hAnsi="Times New Roman"/>
              </w:rPr>
              <w:t>4,825347</w:t>
            </w:r>
          </w:p>
        </w:tc>
        <w:tc>
          <w:tcPr>
            <w:tcW w:w="667" w:type="pct"/>
            <w:vAlign w:val="center"/>
          </w:tcPr>
          <w:p w14:paraId="4ACCA617" w14:textId="77777777" w:rsidR="00225418" w:rsidRPr="006D4AA8" w:rsidRDefault="00225418" w:rsidP="00AE16C3">
            <w:pPr>
              <w:ind w:left="-113" w:right="-113"/>
              <w:jc w:val="center"/>
              <w:rPr>
                <w:rFonts w:ascii="Times New Roman" w:hAnsi="Times New Roman"/>
              </w:rPr>
            </w:pPr>
            <w:r w:rsidRPr="006D4AA8">
              <w:rPr>
                <w:rFonts w:ascii="Times New Roman" w:hAnsi="Times New Roman"/>
              </w:rPr>
              <w:t>0,000301</w:t>
            </w:r>
          </w:p>
        </w:tc>
      </w:tr>
      <w:tr w:rsidR="006D4AA8" w:rsidRPr="006D4AA8" w14:paraId="7DC1C022" w14:textId="77777777" w:rsidTr="00225418">
        <w:tc>
          <w:tcPr>
            <w:tcW w:w="1042" w:type="pct"/>
          </w:tcPr>
          <w:p w14:paraId="065C03A6" w14:textId="77777777" w:rsidR="00225418" w:rsidRPr="006D4AA8" w:rsidRDefault="00225418" w:rsidP="00AE16C3">
            <w:pPr>
              <w:spacing w:line="276" w:lineRule="auto"/>
              <w:ind w:left="-113" w:right="-113"/>
              <w:rPr>
                <w:rFonts w:ascii="Times New Roman" w:hAnsi="Times New Roman"/>
                <w:sz w:val="24"/>
                <w:szCs w:val="24"/>
              </w:rPr>
            </w:pPr>
            <w:r w:rsidRPr="006D4AA8">
              <w:rPr>
                <w:rFonts w:ascii="Times New Roman" w:hAnsi="Times New Roman"/>
                <w:bCs/>
                <w:sz w:val="24"/>
                <w:szCs w:val="24"/>
                <w:lang w:val="uk-UA" w:eastAsia="ru-RU"/>
              </w:rPr>
              <w:t>Омелянівська площадка</w:t>
            </w:r>
          </w:p>
        </w:tc>
        <w:tc>
          <w:tcPr>
            <w:tcW w:w="312" w:type="pct"/>
            <w:vAlign w:val="center"/>
          </w:tcPr>
          <w:p w14:paraId="1304BDAA" w14:textId="77777777" w:rsidR="00225418" w:rsidRPr="006D4AA8" w:rsidRDefault="00225418" w:rsidP="00AE16C3">
            <w:pPr>
              <w:spacing w:line="276" w:lineRule="auto"/>
              <w:ind w:left="-113" w:right="-113"/>
              <w:jc w:val="center"/>
              <w:rPr>
                <w:rFonts w:ascii="Times New Roman" w:hAnsi="Times New Roman"/>
                <w:bCs/>
                <w:lang w:val="uk-UA" w:eastAsia="ru-RU"/>
              </w:rPr>
            </w:pPr>
            <w:r w:rsidRPr="006D4AA8">
              <w:rPr>
                <w:rFonts w:ascii="Times New Roman" w:hAnsi="Times New Roman"/>
                <w:bCs/>
                <w:lang w:val="uk-UA" w:eastAsia="ru-RU"/>
              </w:rPr>
              <w:t>200</w:t>
            </w:r>
          </w:p>
        </w:tc>
        <w:tc>
          <w:tcPr>
            <w:tcW w:w="437" w:type="pct"/>
            <w:vAlign w:val="center"/>
          </w:tcPr>
          <w:p w14:paraId="37ECEBBD" w14:textId="77777777" w:rsidR="00225418" w:rsidRPr="006D4AA8" w:rsidRDefault="00225418" w:rsidP="00AE16C3">
            <w:pPr>
              <w:spacing w:line="276" w:lineRule="auto"/>
              <w:ind w:left="-113" w:right="-113"/>
              <w:jc w:val="center"/>
              <w:rPr>
                <w:rFonts w:ascii="Times New Roman" w:hAnsi="Times New Roman"/>
                <w:lang w:val="uk-UA"/>
              </w:rPr>
            </w:pPr>
            <w:r w:rsidRPr="006D4AA8">
              <w:rPr>
                <w:rFonts w:ascii="Times New Roman" w:hAnsi="Times New Roman"/>
                <w:lang w:val="uk-UA"/>
              </w:rPr>
              <w:t>чавун</w:t>
            </w:r>
          </w:p>
        </w:tc>
        <w:tc>
          <w:tcPr>
            <w:tcW w:w="267" w:type="pct"/>
            <w:vAlign w:val="center"/>
          </w:tcPr>
          <w:p w14:paraId="171C885B" w14:textId="77777777" w:rsidR="00225418" w:rsidRPr="006D4AA8" w:rsidRDefault="00225418" w:rsidP="00AE16C3">
            <w:pPr>
              <w:spacing w:line="276" w:lineRule="auto"/>
              <w:ind w:left="-113" w:right="-113"/>
              <w:jc w:val="center"/>
              <w:rPr>
                <w:rFonts w:ascii="Times New Roman" w:hAnsi="Times New Roman"/>
              </w:rPr>
            </w:pPr>
            <w:r w:rsidRPr="006D4AA8">
              <w:rPr>
                <w:rFonts w:ascii="Times New Roman" w:hAnsi="Times New Roman"/>
              </w:rPr>
              <w:t>53</w:t>
            </w:r>
          </w:p>
        </w:tc>
        <w:tc>
          <w:tcPr>
            <w:tcW w:w="542" w:type="pct"/>
            <w:vAlign w:val="center"/>
          </w:tcPr>
          <w:p w14:paraId="3CA7C49B" w14:textId="77777777" w:rsidR="00225418" w:rsidRPr="006D4AA8" w:rsidRDefault="00225418" w:rsidP="00AE16C3">
            <w:pPr>
              <w:ind w:left="-113" w:right="-113"/>
              <w:jc w:val="center"/>
              <w:rPr>
                <w:rFonts w:ascii="Times New Roman" w:hAnsi="Times New Roman"/>
              </w:rPr>
            </w:pPr>
            <w:r w:rsidRPr="006D4AA8">
              <w:rPr>
                <w:rFonts w:ascii="Times New Roman" w:hAnsi="Times New Roman"/>
              </w:rPr>
              <w:t>0,28</w:t>
            </w:r>
          </w:p>
        </w:tc>
        <w:tc>
          <w:tcPr>
            <w:tcW w:w="489" w:type="pct"/>
            <w:vAlign w:val="center"/>
          </w:tcPr>
          <w:p w14:paraId="0B2E34F8" w14:textId="77777777" w:rsidR="00225418" w:rsidRPr="006D4AA8" w:rsidRDefault="00225418" w:rsidP="00AE16C3">
            <w:pPr>
              <w:ind w:left="-113" w:right="-113"/>
              <w:jc w:val="center"/>
              <w:rPr>
                <w:rFonts w:ascii="Times New Roman" w:hAnsi="Times New Roman"/>
              </w:rPr>
            </w:pPr>
            <w:r w:rsidRPr="006D4AA8">
              <w:rPr>
                <w:rFonts w:ascii="Times New Roman" w:hAnsi="Times New Roman"/>
              </w:rPr>
              <w:t>0,20000</w:t>
            </w:r>
          </w:p>
        </w:tc>
        <w:tc>
          <w:tcPr>
            <w:tcW w:w="221" w:type="pct"/>
            <w:vAlign w:val="center"/>
          </w:tcPr>
          <w:p w14:paraId="06B2CC96" w14:textId="77777777" w:rsidR="00225418" w:rsidRPr="006D4AA8" w:rsidRDefault="00225418" w:rsidP="00AE16C3">
            <w:pPr>
              <w:spacing w:line="276" w:lineRule="auto"/>
              <w:ind w:left="-113" w:right="-113"/>
              <w:jc w:val="center"/>
              <w:rPr>
                <w:rFonts w:ascii="Times New Roman" w:hAnsi="Times New Roman"/>
                <w:lang w:val="uk-UA"/>
              </w:rPr>
            </w:pPr>
            <w:r w:rsidRPr="006D4AA8">
              <w:rPr>
                <w:rFonts w:ascii="Times New Roman" w:hAnsi="Times New Roman"/>
                <w:lang w:val="uk-UA"/>
              </w:rPr>
              <w:t>6,5</w:t>
            </w:r>
          </w:p>
        </w:tc>
        <w:tc>
          <w:tcPr>
            <w:tcW w:w="353" w:type="pct"/>
            <w:vAlign w:val="center"/>
          </w:tcPr>
          <w:p w14:paraId="145F5CB4" w14:textId="77777777" w:rsidR="00225418" w:rsidRPr="006D4AA8" w:rsidRDefault="00225418" w:rsidP="00AE16C3">
            <w:pPr>
              <w:jc w:val="center"/>
            </w:pPr>
            <w:r w:rsidRPr="006D4AA8">
              <w:rPr>
                <w:rFonts w:ascii="Times New Roman" w:hAnsi="Times New Roman"/>
                <w:sz w:val="24"/>
                <w:szCs w:val="24"/>
                <w:lang w:val="uk-UA"/>
              </w:rPr>
              <w:t>37</w:t>
            </w:r>
          </w:p>
        </w:tc>
        <w:tc>
          <w:tcPr>
            <w:tcW w:w="670" w:type="pct"/>
            <w:vAlign w:val="center"/>
          </w:tcPr>
          <w:p w14:paraId="29742070" w14:textId="77777777" w:rsidR="00225418" w:rsidRPr="006D4AA8" w:rsidRDefault="00225418" w:rsidP="00AE16C3">
            <w:pPr>
              <w:ind w:left="-113" w:right="-113"/>
              <w:jc w:val="center"/>
              <w:rPr>
                <w:rFonts w:ascii="Times New Roman" w:hAnsi="Times New Roman"/>
              </w:rPr>
            </w:pPr>
            <w:r w:rsidRPr="006D4AA8">
              <w:rPr>
                <w:rFonts w:ascii="Times New Roman" w:hAnsi="Times New Roman"/>
              </w:rPr>
              <w:t>150,238755</w:t>
            </w:r>
          </w:p>
        </w:tc>
        <w:tc>
          <w:tcPr>
            <w:tcW w:w="667" w:type="pct"/>
            <w:vAlign w:val="center"/>
          </w:tcPr>
          <w:p w14:paraId="670D2142" w14:textId="77777777" w:rsidR="00225418" w:rsidRPr="006D4AA8" w:rsidRDefault="00225418" w:rsidP="00AE16C3">
            <w:pPr>
              <w:ind w:left="-113" w:right="-113"/>
              <w:jc w:val="center"/>
              <w:rPr>
                <w:rFonts w:ascii="Times New Roman" w:hAnsi="Times New Roman"/>
              </w:rPr>
            </w:pPr>
            <w:r w:rsidRPr="006D4AA8">
              <w:rPr>
                <w:rFonts w:ascii="Times New Roman" w:hAnsi="Times New Roman"/>
              </w:rPr>
              <w:t>0,009367</w:t>
            </w:r>
          </w:p>
        </w:tc>
      </w:tr>
      <w:tr w:rsidR="006D4AA8" w:rsidRPr="006D4AA8" w14:paraId="7095AA51" w14:textId="77777777" w:rsidTr="00225418">
        <w:tc>
          <w:tcPr>
            <w:tcW w:w="1042" w:type="pct"/>
          </w:tcPr>
          <w:p w14:paraId="0CF4CC6B" w14:textId="77777777" w:rsidR="00225418" w:rsidRPr="006D4AA8" w:rsidRDefault="00225418" w:rsidP="00AE16C3">
            <w:pPr>
              <w:spacing w:line="276" w:lineRule="auto"/>
              <w:ind w:left="-113" w:right="-113"/>
              <w:rPr>
                <w:rFonts w:ascii="Times New Roman" w:hAnsi="Times New Roman"/>
                <w:sz w:val="24"/>
                <w:szCs w:val="24"/>
              </w:rPr>
            </w:pPr>
            <w:r w:rsidRPr="006D4AA8">
              <w:rPr>
                <w:rFonts w:ascii="Times New Roman" w:hAnsi="Times New Roman"/>
                <w:bCs/>
                <w:sz w:val="24"/>
                <w:szCs w:val="24"/>
                <w:lang w:val="uk-UA" w:eastAsia="ru-RU"/>
              </w:rPr>
              <w:t>Омелянівська площадка</w:t>
            </w:r>
          </w:p>
        </w:tc>
        <w:tc>
          <w:tcPr>
            <w:tcW w:w="312" w:type="pct"/>
            <w:vAlign w:val="center"/>
          </w:tcPr>
          <w:p w14:paraId="2652E649" w14:textId="77777777" w:rsidR="00225418" w:rsidRPr="006D4AA8" w:rsidRDefault="00225418" w:rsidP="00AE16C3">
            <w:pPr>
              <w:spacing w:line="276" w:lineRule="auto"/>
              <w:ind w:left="-113" w:right="-113"/>
              <w:jc w:val="center"/>
              <w:rPr>
                <w:rFonts w:ascii="Times New Roman" w:hAnsi="Times New Roman"/>
                <w:bCs/>
                <w:lang w:val="uk-UA" w:eastAsia="ru-RU"/>
              </w:rPr>
            </w:pPr>
            <w:r w:rsidRPr="006D4AA8">
              <w:rPr>
                <w:rFonts w:ascii="Times New Roman" w:hAnsi="Times New Roman"/>
                <w:bCs/>
                <w:lang w:val="uk-UA" w:eastAsia="ru-RU"/>
              </w:rPr>
              <w:t>200</w:t>
            </w:r>
          </w:p>
        </w:tc>
        <w:tc>
          <w:tcPr>
            <w:tcW w:w="437" w:type="pct"/>
            <w:vAlign w:val="center"/>
          </w:tcPr>
          <w:p w14:paraId="555947F3" w14:textId="77777777" w:rsidR="00225418" w:rsidRPr="006D4AA8" w:rsidRDefault="00225418" w:rsidP="00AE16C3">
            <w:pPr>
              <w:spacing w:line="276" w:lineRule="auto"/>
              <w:ind w:left="-113" w:right="-113"/>
              <w:jc w:val="center"/>
              <w:rPr>
                <w:rFonts w:ascii="Times New Roman" w:hAnsi="Times New Roman"/>
                <w:lang w:val="uk-UA"/>
              </w:rPr>
            </w:pPr>
            <w:r w:rsidRPr="006D4AA8">
              <w:rPr>
                <w:rFonts w:ascii="Times New Roman" w:hAnsi="Times New Roman"/>
                <w:lang w:val="uk-UA"/>
              </w:rPr>
              <w:t>ПВХ</w:t>
            </w:r>
          </w:p>
        </w:tc>
        <w:tc>
          <w:tcPr>
            <w:tcW w:w="267" w:type="pct"/>
            <w:vAlign w:val="center"/>
          </w:tcPr>
          <w:p w14:paraId="5D2A0F6A" w14:textId="77777777" w:rsidR="00225418" w:rsidRPr="006D4AA8" w:rsidRDefault="00225418" w:rsidP="00AE16C3">
            <w:pPr>
              <w:spacing w:line="276" w:lineRule="auto"/>
              <w:ind w:left="-113" w:right="-113"/>
              <w:jc w:val="center"/>
              <w:rPr>
                <w:rFonts w:ascii="Times New Roman" w:hAnsi="Times New Roman"/>
              </w:rPr>
            </w:pPr>
            <w:r w:rsidRPr="006D4AA8">
              <w:rPr>
                <w:rFonts w:ascii="Times New Roman" w:hAnsi="Times New Roman"/>
              </w:rPr>
              <w:t>14</w:t>
            </w:r>
          </w:p>
        </w:tc>
        <w:tc>
          <w:tcPr>
            <w:tcW w:w="542" w:type="pct"/>
            <w:vAlign w:val="center"/>
          </w:tcPr>
          <w:p w14:paraId="319E430E" w14:textId="77777777" w:rsidR="00225418" w:rsidRPr="006D4AA8" w:rsidRDefault="00225418" w:rsidP="00AE16C3">
            <w:pPr>
              <w:ind w:left="-113" w:right="-113"/>
              <w:jc w:val="center"/>
              <w:rPr>
                <w:rFonts w:ascii="Times New Roman" w:hAnsi="Times New Roman"/>
              </w:rPr>
            </w:pPr>
            <w:r w:rsidRPr="006D4AA8">
              <w:rPr>
                <w:rFonts w:ascii="Times New Roman" w:hAnsi="Times New Roman"/>
              </w:rPr>
              <w:t>0,01904</w:t>
            </w:r>
          </w:p>
        </w:tc>
        <w:tc>
          <w:tcPr>
            <w:tcW w:w="489" w:type="pct"/>
            <w:vAlign w:val="center"/>
          </w:tcPr>
          <w:p w14:paraId="1F7F38FE" w14:textId="77777777" w:rsidR="00225418" w:rsidRPr="006D4AA8" w:rsidRDefault="00225418" w:rsidP="00AE16C3">
            <w:pPr>
              <w:ind w:left="-113" w:right="-113"/>
              <w:jc w:val="center"/>
              <w:rPr>
                <w:rFonts w:ascii="Times New Roman" w:hAnsi="Times New Roman"/>
              </w:rPr>
            </w:pPr>
            <w:r w:rsidRPr="006D4AA8">
              <w:rPr>
                <w:rFonts w:ascii="Times New Roman" w:hAnsi="Times New Roman"/>
              </w:rPr>
              <w:t>0,03400</w:t>
            </w:r>
          </w:p>
        </w:tc>
        <w:tc>
          <w:tcPr>
            <w:tcW w:w="221" w:type="pct"/>
            <w:vAlign w:val="center"/>
          </w:tcPr>
          <w:p w14:paraId="6EBA37FF" w14:textId="77777777" w:rsidR="00225418" w:rsidRPr="006D4AA8" w:rsidRDefault="00225418" w:rsidP="00AE16C3">
            <w:pPr>
              <w:spacing w:line="276" w:lineRule="auto"/>
              <w:ind w:left="-113" w:right="-113"/>
              <w:jc w:val="center"/>
              <w:rPr>
                <w:rFonts w:ascii="Times New Roman" w:hAnsi="Times New Roman"/>
                <w:lang w:val="uk-UA"/>
              </w:rPr>
            </w:pPr>
            <w:r w:rsidRPr="006D4AA8">
              <w:rPr>
                <w:rFonts w:ascii="Times New Roman" w:hAnsi="Times New Roman"/>
                <w:lang w:val="uk-UA"/>
              </w:rPr>
              <w:t>2,1</w:t>
            </w:r>
          </w:p>
        </w:tc>
        <w:tc>
          <w:tcPr>
            <w:tcW w:w="353" w:type="pct"/>
            <w:vAlign w:val="center"/>
          </w:tcPr>
          <w:p w14:paraId="790315AA" w14:textId="77777777" w:rsidR="00225418" w:rsidRPr="006D4AA8" w:rsidRDefault="00225418" w:rsidP="00AE16C3">
            <w:pPr>
              <w:jc w:val="center"/>
            </w:pPr>
            <w:r w:rsidRPr="006D4AA8">
              <w:rPr>
                <w:rFonts w:ascii="Times New Roman" w:hAnsi="Times New Roman"/>
                <w:sz w:val="24"/>
                <w:szCs w:val="24"/>
                <w:lang w:val="uk-UA"/>
              </w:rPr>
              <w:t>37</w:t>
            </w:r>
          </w:p>
        </w:tc>
        <w:tc>
          <w:tcPr>
            <w:tcW w:w="670" w:type="pct"/>
            <w:vAlign w:val="center"/>
          </w:tcPr>
          <w:p w14:paraId="0663077C" w14:textId="77777777" w:rsidR="00225418" w:rsidRPr="006D4AA8" w:rsidRDefault="00225418" w:rsidP="00AE16C3">
            <w:pPr>
              <w:ind w:left="-113" w:right="-113"/>
              <w:jc w:val="center"/>
              <w:rPr>
                <w:rFonts w:ascii="Times New Roman" w:hAnsi="Times New Roman"/>
              </w:rPr>
            </w:pPr>
            <w:r w:rsidRPr="006D4AA8">
              <w:rPr>
                <w:rFonts w:ascii="Times New Roman" w:hAnsi="Times New Roman"/>
              </w:rPr>
              <w:t>0,561107</w:t>
            </w:r>
          </w:p>
        </w:tc>
        <w:tc>
          <w:tcPr>
            <w:tcW w:w="667" w:type="pct"/>
            <w:vAlign w:val="center"/>
          </w:tcPr>
          <w:p w14:paraId="2022C2BE" w14:textId="77777777" w:rsidR="00225418" w:rsidRPr="006D4AA8" w:rsidRDefault="00225418" w:rsidP="00AE16C3">
            <w:pPr>
              <w:ind w:left="-113" w:right="-113"/>
              <w:jc w:val="center"/>
              <w:rPr>
                <w:rFonts w:ascii="Times New Roman" w:hAnsi="Times New Roman"/>
              </w:rPr>
            </w:pPr>
            <w:r w:rsidRPr="006D4AA8">
              <w:rPr>
                <w:rFonts w:ascii="Times New Roman" w:hAnsi="Times New Roman"/>
              </w:rPr>
              <w:t>0,000035</w:t>
            </w:r>
          </w:p>
        </w:tc>
      </w:tr>
      <w:tr w:rsidR="006D4AA8" w:rsidRPr="00D6771F" w14:paraId="68C7DFDF" w14:textId="77777777" w:rsidTr="003A006D">
        <w:tc>
          <w:tcPr>
            <w:tcW w:w="5000" w:type="pct"/>
            <w:gridSpan w:val="10"/>
            <w:shd w:val="clear" w:color="auto" w:fill="auto"/>
            <w:vAlign w:val="center"/>
          </w:tcPr>
          <w:p w14:paraId="38B3E794" w14:textId="77777777" w:rsidR="00FB488A" w:rsidRPr="006D4AA8" w:rsidRDefault="00FB488A" w:rsidP="00AE16C3">
            <w:pPr>
              <w:spacing w:line="276" w:lineRule="auto"/>
              <w:jc w:val="center"/>
              <w:rPr>
                <w:rFonts w:ascii="Times New Roman" w:hAnsi="Times New Roman"/>
                <w:i/>
                <w:sz w:val="24"/>
                <w:szCs w:val="24"/>
                <w:lang w:val="ru-RU"/>
              </w:rPr>
            </w:pPr>
            <w:r w:rsidRPr="006D4AA8">
              <w:rPr>
                <w:rFonts w:ascii="Times New Roman" w:hAnsi="Times New Roman"/>
                <w:i/>
                <w:sz w:val="24"/>
                <w:szCs w:val="24"/>
                <w:lang w:val="ru-RU"/>
              </w:rPr>
              <w:t>Магістральний водопровід (вулична, внутрішньоквартальн. та дворова мережа)</w:t>
            </w:r>
          </w:p>
        </w:tc>
      </w:tr>
      <w:tr w:rsidR="006D4AA8" w:rsidRPr="006D4AA8" w14:paraId="2BE53554" w14:textId="77777777" w:rsidTr="002D23B8">
        <w:tc>
          <w:tcPr>
            <w:tcW w:w="1042" w:type="pct"/>
            <w:vAlign w:val="center"/>
          </w:tcPr>
          <w:p w14:paraId="56E45650" w14:textId="77777777" w:rsidR="002D23B8" w:rsidRPr="006D4AA8" w:rsidRDefault="002D23B8" w:rsidP="00AE16C3">
            <w:pPr>
              <w:spacing w:line="276" w:lineRule="auto"/>
              <w:ind w:left="-113" w:right="-113"/>
              <w:jc w:val="left"/>
              <w:rPr>
                <w:rFonts w:ascii="Times New Roman" w:hAnsi="Times New Roman"/>
                <w:sz w:val="24"/>
                <w:szCs w:val="24"/>
                <w:lang w:val="uk-UA"/>
              </w:rPr>
            </w:pPr>
            <w:r w:rsidRPr="006D4AA8">
              <w:rPr>
                <w:rFonts w:ascii="Times New Roman" w:hAnsi="Times New Roman"/>
                <w:sz w:val="24"/>
                <w:szCs w:val="24"/>
                <w:lang w:val="uk-UA" w:eastAsia="ru-RU"/>
              </w:rPr>
              <w:t>Дубнівський водозабір</w:t>
            </w:r>
          </w:p>
        </w:tc>
        <w:tc>
          <w:tcPr>
            <w:tcW w:w="312" w:type="pct"/>
            <w:vAlign w:val="center"/>
          </w:tcPr>
          <w:p w14:paraId="10D00EE9" w14:textId="77777777" w:rsidR="002D23B8" w:rsidRPr="006D4AA8" w:rsidRDefault="002D23B8" w:rsidP="00AE16C3">
            <w:pPr>
              <w:spacing w:line="276" w:lineRule="auto"/>
              <w:ind w:left="-113" w:right="-113"/>
              <w:jc w:val="center"/>
              <w:rPr>
                <w:rFonts w:ascii="Times New Roman" w:hAnsi="Times New Roman"/>
                <w:lang w:val="uk-UA"/>
              </w:rPr>
            </w:pPr>
            <w:r w:rsidRPr="006D4AA8">
              <w:rPr>
                <w:rFonts w:ascii="Times New Roman" w:hAnsi="Times New Roman"/>
                <w:lang w:val="uk-UA"/>
              </w:rPr>
              <w:t>110</w:t>
            </w:r>
          </w:p>
        </w:tc>
        <w:tc>
          <w:tcPr>
            <w:tcW w:w="437" w:type="pct"/>
            <w:vAlign w:val="center"/>
          </w:tcPr>
          <w:p w14:paraId="18D8BDF0" w14:textId="77777777" w:rsidR="002D23B8" w:rsidRPr="006D4AA8" w:rsidRDefault="002D23B8" w:rsidP="00AE16C3">
            <w:pPr>
              <w:spacing w:line="276" w:lineRule="auto"/>
              <w:ind w:left="-113" w:right="-113"/>
              <w:jc w:val="center"/>
              <w:rPr>
                <w:rFonts w:ascii="Times New Roman" w:hAnsi="Times New Roman"/>
                <w:lang w:val="uk-UA"/>
              </w:rPr>
            </w:pPr>
            <w:r w:rsidRPr="006D4AA8">
              <w:rPr>
                <w:rFonts w:ascii="Times New Roman" w:hAnsi="Times New Roman"/>
                <w:lang w:val="uk-UA"/>
              </w:rPr>
              <w:t>ПВХ</w:t>
            </w:r>
          </w:p>
        </w:tc>
        <w:tc>
          <w:tcPr>
            <w:tcW w:w="267" w:type="pct"/>
            <w:vAlign w:val="center"/>
          </w:tcPr>
          <w:p w14:paraId="4DFB69FE" w14:textId="77777777" w:rsidR="002D23B8" w:rsidRPr="006D4AA8" w:rsidRDefault="002D23B8" w:rsidP="00AE16C3">
            <w:pPr>
              <w:spacing w:line="276" w:lineRule="auto"/>
              <w:ind w:left="-113" w:right="-113"/>
              <w:jc w:val="center"/>
              <w:rPr>
                <w:rFonts w:ascii="Times New Roman" w:hAnsi="Times New Roman"/>
                <w:lang w:val="ru-RU"/>
              </w:rPr>
            </w:pPr>
            <w:r w:rsidRPr="006D4AA8">
              <w:rPr>
                <w:rFonts w:ascii="Times New Roman" w:hAnsi="Times New Roman"/>
              </w:rPr>
              <w:t>11</w:t>
            </w:r>
          </w:p>
        </w:tc>
        <w:tc>
          <w:tcPr>
            <w:tcW w:w="542" w:type="pct"/>
            <w:vAlign w:val="center"/>
          </w:tcPr>
          <w:p w14:paraId="411E0BE4" w14:textId="77777777" w:rsidR="002D23B8" w:rsidRPr="006D4AA8" w:rsidRDefault="002D23B8" w:rsidP="00AE16C3">
            <w:pPr>
              <w:spacing w:line="240" w:lineRule="auto"/>
              <w:jc w:val="center"/>
              <w:rPr>
                <w:rFonts w:ascii="Times New Roman" w:hAnsi="Times New Roman"/>
                <w:iCs/>
                <w:lang w:val="uk-UA"/>
              </w:rPr>
            </w:pPr>
            <w:r w:rsidRPr="006D4AA8">
              <w:rPr>
                <w:rFonts w:ascii="Times New Roman" w:hAnsi="Times New Roman"/>
                <w:iCs/>
              </w:rPr>
              <w:t>0,1626</w:t>
            </w:r>
            <w:r w:rsidRPr="006D4AA8">
              <w:rPr>
                <w:rFonts w:ascii="Times New Roman" w:hAnsi="Times New Roman"/>
                <w:iCs/>
                <w:lang w:val="uk-UA"/>
              </w:rPr>
              <w:t>24</w:t>
            </w:r>
          </w:p>
        </w:tc>
        <w:tc>
          <w:tcPr>
            <w:tcW w:w="489" w:type="pct"/>
            <w:vAlign w:val="center"/>
          </w:tcPr>
          <w:p w14:paraId="38BB02C5" w14:textId="77777777" w:rsidR="002D23B8" w:rsidRPr="006D4AA8" w:rsidRDefault="002D23B8" w:rsidP="00AE16C3">
            <w:pPr>
              <w:spacing w:line="240" w:lineRule="auto"/>
              <w:jc w:val="center"/>
              <w:rPr>
                <w:rFonts w:ascii="Times New Roman" w:hAnsi="Times New Roman"/>
                <w:lang w:val="ru-RU"/>
              </w:rPr>
            </w:pPr>
            <w:r w:rsidRPr="006D4AA8">
              <w:rPr>
                <w:rFonts w:ascii="Times New Roman" w:hAnsi="Times New Roman"/>
              </w:rPr>
              <w:t>0,528</w:t>
            </w:r>
          </w:p>
        </w:tc>
        <w:tc>
          <w:tcPr>
            <w:tcW w:w="221" w:type="pct"/>
            <w:vAlign w:val="center"/>
          </w:tcPr>
          <w:p w14:paraId="79660A57" w14:textId="77777777" w:rsidR="002D23B8" w:rsidRPr="006D4AA8" w:rsidRDefault="002D23B8" w:rsidP="00AE16C3">
            <w:pPr>
              <w:spacing w:line="276" w:lineRule="auto"/>
              <w:ind w:left="-113" w:right="-113"/>
              <w:jc w:val="center"/>
              <w:rPr>
                <w:rFonts w:ascii="Times New Roman" w:hAnsi="Times New Roman"/>
                <w:lang w:val="uk-UA"/>
              </w:rPr>
            </w:pPr>
            <w:r w:rsidRPr="006D4AA8">
              <w:rPr>
                <w:rFonts w:ascii="Times New Roman" w:hAnsi="Times New Roman"/>
                <w:lang w:val="uk-UA"/>
              </w:rPr>
              <w:t>2,1</w:t>
            </w:r>
          </w:p>
        </w:tc>
        <w:tc>
          <w:tcPr>
            <w:tcW w:w="353" w:type="pct"/>
            <w:vAlign w:val="center"/>
          </w:tcPr>
          <w:p w14:paraId="5AA7B672" w14:textId="77777777" w:rsidR="002D23B8" w:rsidRPr="006D4AA8" w:rsidRDefault="002D23B8" w:rsidP="00AE16C3">
            <w:pPr>
              <w:jc w:val="center"/>
            </w:pPr>
            <w:r w:rsidRPr="006D4AA8">
              <w:rPr>
                <w:rFonts w:ascii="Times New Roman" w:hAnsi="Times New Roman"/>
                <w:sz w:val="24"/>
                <w:szCs w:val="24"/>
                <w:lang w:val="uk-UA"/>
              </w:rPr>
              <w:t>37</w:t>
            </w:r>
          </w:p>
        </w:tc>
        <w:tc>
          <w:tcPr>
            <w:tcW w:w="670" w:type="pct"/>
            <w:vAlign w:val="center"/>
          </w:tcPr>
          <w:p w14:paraId="6F0F2394" w14:textId="77777777" w:rsidR="002D23B8" w:rsidRPr="006D4AA8" w:rsidRDefault="002D23B8" w:rsidP="00AE16C3">
            <w:pPr>
              <w:spacing w:line="240" w:lineRule="auto"/>
              <w:ind w:left="-113" w:right="-113"/>
              <w:jc w:val="center"/>
              <w:rPr>
                <w:rFonts w:ascii="Times New Roman" w:hAnsi="Times New Roman"/>
                <w:lang w:val="ru-RU"/>
              </w:rPr>
            </w:pPr>
            <w:r w:rsidRPr="006D4AA8">
              <w:rPr>
                <w:rFonts w:ascii="Times New Roman" w:hAnsi="Times New Roman"/>
              </w:rPr>
              <w:t>74,424933</w:t>
            </w:r>
          </w:p>
        </w:tc>
        <w:tc>
          <w:tcPr>
            <w:tcW w:w="667" w:type="pct"/>
            <w:vAlign w:val="center"/>
          </w:tcPr>
          <w:p w14:paraId="32D4E1BF" w14:textId="77777777" w:rsidR="002D23B8" w:rsidRPr="006D4AA8" w:rsidRDefault="002D23B8" w:rsidP="00AE16C3">
            <w:pPr>
              <w:ind w:left="-57" w:right="-57"/>
              <w:jc w:val="center"/>
              <w:rPr>
                <w:rFonts w:ascii="Times New Roman" w:hAnsi="Times New Roman"/>
              </w:rPr>
            </w:pPr>
            <w:r w:rsidRPr="006D4AA8">
              <w:rPr>
                <w:rFonts w:ascii="Times New Roman" w:hAnsi="Times New Roman"/>
              </w:rPr>
              <w:t>0,004640</w:t>
            </w:r>
          </w:p>
        </w:tc>
      </w:tr>
      <w:tr w:rsidR="006D4AA8" w:rsidRPr="006D4AA8" w14:paraId="7D2F87FF" w14:textId="77777777" w:rsidTr="002D23B8">
        <w:tc>
          <w:tcPr>
            <w:tcW w:w="1042" w:type="pct"/>
            <w:vAlign w:val="center"/>
          </w:tcPr>
          <w:p w14:paraId="133BA24C" w14:textId="77777777" w:rsidR="002D23B8" w:rsidRPr="006D4AA8" w:rsidRDefault="002D23B8" w:rsidP="00AE16C3">
            <w:pPr>
              <w:spacing w:line="276" w:lineRule="auto"/>
              <w:ind w:left="-113" w:right="-113"/>
              <w:jc w:val="left"/>
              <w:rPr>
                <w:rFonts w:ascii="Times New Roman" w:hAnsi="Times New Roman"/>
                <w:sz w:val="24"/>
                <w:szCs w:val="24"/>
                <w:lang w:val="uk-UA"/>
              </w:rPr>
            </w:pPr>
            <w:r w:rsidRPr="006D4AA8">
              <w:rPr>
                <w:rFonts w:ascii="Times New Roman" w:hAnsi="Times New Roman"/>
                <w:sz w:val="24"/>
                <w:szCs w:val="24"/>
                <w:lang w:val="uk-UA" w:eastAsia="ru-RU"/>
              </w:rPr>
              <w:t>Дубнівський водозабір</w:t>
            </w:r>
          </w:p>
        </w:tc>
        <w:tc>
          <w:tcPr>
            <w:tcW w:w="312" w:type="pct"/>
            <w:vAlign w:val="center"/>
          </w:tcPr>
          <w:p w14:paraId="71CDFBB9" w14:textId="77777777" w:rsidR="002D23B8" w:rsidRPr="006D4AA8" w:rsidRDefault="002D23B8" w:rsidP="00AE16C3">
            <w:pPr>
              <w:spacing w:line="276" w:lineRule="auto"/>
              <w:ind w:left="-113" w:right="-113"/>
              <w:jc w:val="center"/>
              <w:rPr>
                <w:rFonts w:ascii="Times New Roman" w:hAnsi="Times New Roman"/>
                <w:lang w:val="uk-UA"/>
              </w:rPr>
            </w:pPr>
            <w:r w:rsidRPr="006D4AA8">
              <w:rPr>
                <w:rFonts w:ascii="Times New Roman" w:hAnsi="Times New Roman"/>
                <w:lang w:val="uk-UA"/>
              </w:rPr>
              <w:t>160</w:t>
            </w:r>
          </w:p>
        </w:tc>
        <w:tc>
          <w:tcPr>
            <w:tcW w:w="437" w:type="pct"/>
            <w:vAlign w:val="center"/>
          </w:tcPr>
          <w:p w14:paraId="063ED84E" w14:textId="77777777" w:rsidR="002D23B8" w:rsidRPr="006D4AA8" w:rsidRDefault="002D23B8" w:rsidP="00AE16C3">
            <w:pPr>
              <w:spacing w:line="276" w:lineRule="auto"/>
              <w:ind w:left="-113" w:right="-113"/>
              <w:jc w:val="center"/>
              <w:rPr>
                <w:rFonts w:ascii="Times New Roman" w:hAnsi="Times New Roman"/>
                <w:lang w:val="uk-UA"/>
              </w:rPr>
            </w:pPr>
            <w:r w:rsidRPr="006D4AA8">
              <w:rPr>
                <w:rFonts w:ascii="Times New Roman" w:hAnsi="Times New Roman"/>
                <w:lang w:val="uk-UA"/>
              </w:rPr>
              <w:t>ПВХ</w:t>
            </w:r>
          </w:p>
        </w:tc>
        <w:tc>
          <w:tcPr>
            <w:tcW w:w="267" w:type="pct"/>
            <w:vAlign w:val="center"/>
          </w:tcPr>
          <w:p w14:paraId="33FCD19F" w14:textId="77777777" w:rsidR="002D23B8" w:rsidRPr="006D4AA8" w:rsidRDefault="002D23B8" w:rsidP="00AE16C3">
            <w:pPr>
              <w:spacing w:line="276" w:lineRule="auto"/>
              <w:ind w:left="-113" w:right="-113"/>
              <w:jc w:val="center"/>
              <w:rPr>
                <w:rFonts w:ascii="Times New Roman" w:hAnsi="Times New Roman"/>
              </w:rPr>
            </w:pPr>
            <w:r w:rsidRPr="006D4AA8">
              <w:rPr>
                <w:rFonts w:ascii="Times New Roman" w:hAnsi="Times New Roman"/>
              </w:rPr>
              <w:t>12</w:t>
            </w:r>
          </w:p>
        </w:tc>
        <w:tc>
          <w:tcPr>
            <w:tcW w:w="542" w:type="pct"/>
            <w:vAlign w:val="center"/>
          </w:tcPr>
          <w:p w14:paraId="05029DD4" w14:textId="77777777" w:rsidR="002D23B8" w:rsidRPr="006D4AA8" w:rsidRDefault="002D23B8" w:rsidP="00AE16C3">
            <w:pPr>
              <w:jc w:val="center"/>
              <w:rPr>
                <w:rFonts w:ascii="Times New Roman" w:hAnsi="Times New Roman"/>
                <w:iCs/>
                <w:lang w:val="uk-UA"/>
              </w:rPr>
            </w:pPr>
            <w:r w:rsidRPr="006D4AA8">
              <w:rPr>
                <w:rFonts w:ascii="Times New Roman" w:hAnsi="Times New Roman"/>
                <w:iCs/>
              </w:rPr>
              <w:t>0,2047</w:t>
            </w:r>
            <w:r w:rsidRPr="006D4AA8">
              <w:rPr>
                <w:rFonts w:ascii="Times New Roman" w:hAnsi="Times New Roman"/>
                <w:iCs/>
                <w:lang w:val="uk-UA"/>
              </w:rPr>
              <w:t>36</w:t>
            </w:r>
          </w:p>
        </w:tc>
        <w:tc>
          <w:tcPr>
            <w:tcW w:w="489" w:type="pct"/>
            <w:vAlign w:val="center"/>
          </w:tcPr>
          <w:p w14:paraId="506D720E" w14:textId="77777777" w:rsidR="002D23B8" w:rsidRPr="006D4AA8" w:rsidRDefault="002D23B8" w:rsidP="00AE16C3">
            <w:pPr>
              <w:jc w:val="center"/>
              <w:rPr>
                <w:rFonts w:ascii="Times New Roman" w:hAnsi="Times New Roman"/>
              </w:rPr>
            </w:pPr>
            <w:r w:rsidRPr="006D4AA8">
              <w:rPr>
                <w:rFonts w:ascii="Times New Roman" w:hAnsi="Times New Roman"/>
              </w:rPr>
              <w:t>0,457</w:t>
            </w:r>
          </w:p>
        </w:tc>
        <w:tc>
          <w:tcPr>
            <w:tcW w:w="221" w:type="pct"/>
            <w:vAlign w:val="center"/>
          </w:tcPr>
          <w:p w14:paraId="11BD6B17" w14:textId="77777777" w:rsidR="002D23B8" w:rsidRPr="006D4AA8" w:rsidRDefault="002D23B8" w:rsidP="00AE16C3">
            <w:pPr>
              <w:spacing w:line="276" w:lineRule="auto"/>
              <w:ind w:left="-113" w:right="-113"/>
              <w:jc w:val="center"/>
              <w:rPr>
                <w:rFonts w:ascii="Times New Roman" w:hAnsi="Times New Roman"/>
                <w:lang w:val="uk-UA"/>
              </w:rPr>
            </w:pPr>
            <w:r w:rsidRPr="006D4AA8">
              <w:rPr>
                <w:rFonts w:ascii="Times New Roman" w:hAnsi="Times New Roman"/>
                <w:lang w:val="uk-UA"/>
              </w:rPr>
              <w:t>2,1</w:t>
            </w:r>
          </w:p>
        </w:tc>
        <w:tc>
          <w:tcPr>
            <w:tcW w:w="353" w:type="pct"/>
            <w:vAlign w:val="center"/>
          </w:tcPr>
          <w:p w14:paraId="2AC20954" w14:textId="77777777" w:rsidR="002D23B8" w:rsidRPr="006D4AA8" w:rsidRDefault="002D23B8" w:rsidP="00AE16C3">
            <w:pPr>
              <w:jc w:val="center"/>
            </w:pPr>
            <w:r w:rsidRPr="006D4AA8">
              <w:rPr>
                <w:rFonts w:ascii="Times New Roman" w:hAnsi="Times New Roman"/>
                <w:sz w:val="24"/>
                <w:szCs w:val="24"/>
                <w:lang w:val="uk-UA"/>
              </w:rPr>
              <w:t>37</w:t>
            </w:r>
          </w:p>
        </w:tc>
        <w:tc>
          <w:tcPr>
            <w:tcW w:w="670" w:type="pct"/>
            <w:vAlign w:val="center"/>
          </w:tcPr>
          <w:p w14:paraId="70ECA94A" w14:textId="77777777" w:rsidR="002D23B8" w:rsidRPr="006D4AA8" w:rsidRDefault="002D23B8" w:rsidP="00AE16C3">
            <w:pPr>
              <w:ind w:left="-113" w:right="-113"/>
              <w:jc w:val="center"/>
              <w:rPr>
                <w:rFonts w:ascii="Times New Roman" w:hAnsi="Times New Roman"/>
              </w:rPr>
            </w:pPr>
            <w:r w:rsidRPr="006D4AA8">
              <w:rPr>
                <w:rFonts w:ascii="Times New Roman" w:hAnsi="Times New Roman"/>
              </w:rPr>
              <w:t>81,098030</w:t>
            </w:r>
          </w:p>
        </w:tc>
        <w:tc>
          <w:tcPr>
            <w:tcW w:w="667" w:type="pct"/>
            <w:vAlign w:val="center"/>
          </w:tcPr>
          <w:p w14:paraId="42276A8D" w14:textId="77777777" w:rsidR="002D23B8" w:rsidRPr="006D4AA8" w:rsidRDefault="002D23B8" w:rsidP="00AE16C3">
            <w:pPr>
              <w:ind w:left="-57" w:right="-57"/>
              <w:jc w:val="center"/>
              <w:rPr>
                <w:rFonts w:ascii="Times New Roman" w:hAnsi="Times New Roman"/>
              </w:rPr>
            </w:pPr>
            <w:r w:rsidRPr="006D4AA8">
              <w:rPr>
                <w:rFonts w:ascii="Times New Roman" w:hAnsi="Times New Roman"/>
              </w:rPr>
              <w:t>0,005056</w:t>
            </w:r>
          </w:p>
        </w:tc>
      </w:tr>
      <w:tr w:rsidR="006D4AA8" w:rsidRPr="006D4AA8" w14:paraId="77ECCE5A" w14:textId="77777777" w:rsidTr="002D23B8">
        <w:tc>
          <w:tcPr>
            <w:tcW w:w="1042" w:type="pct"/>
            <w:vAlign w:val="center"/>
          </w:tcPr>
          <w:p w14:paraId="23814D9B" w14:textId="77777777" w:rsidR="002D23B8" w:rsidRPr="006D4AA8" w:rsidRDefault="002D23B8" w:rsidP="00AE16C3">
            <w:pPr>
              <w:spacing w:line="276" w:lineRule="auto"/>
              <w:ind w:left="-113" w:right="-113"/>
              <w:jc w:val="left"/>
              <w:rPr>
                <w:rFonts w:ascii="Times New Roman" w:hAnsi="Times New Roman"/>
                <w:sz w:val="24"/>
                <w:szCs w:val="24"/>
                <w:lang w:val="uk-UA"/>
              </w:rPr>
            </w:pPr>
            <w:r w:rsidRPr="006D4AA8">
              <w:rPr>
                <w:rFonts w:ascii="Times New Roman" w:hAnsi="Times New Roman"/>
                <w:sz w:val="24"/>
                <w:szCs w:val="24"/>
                <w:lang w:val="uk-UA" w:eastAsia="ru-RU"/>
              </w:rPr>
              <w:t xml:space="preserve">Дубнівський водозабір </w:t>
            </w:r>
          </w:p>
        </w:tc>
        <w:tc>
          <w:tcPr>
            <w:tcW w:w="312" w:type="pct"/>
            <w:vAlign w:val="center"/>
          </w:tcPr>
          <w:p w14:paraId="328AF279" w14:textId="77777777" w:rsidR="002D23B8" w:rsidRPr="006D4AA8" w:rsidRDefault="002D23B8" w:rsidP="00AE16C3">
            <w:pPr>
              <w:spacing w:line="276" w:lineRule="auto"/>
              <w:ind w:left="-113" w:right="-113"/>
              <w:jc w:val="center"/>
              <w:rPr>
                <w:rFonts w:ascii="Times New Roman" w:hAnsi="Times New Roman"/>
                <w:lang w:val="uk-UA"/>
              </w:rPr>
            </w:pPr>
            <w:r w:rsidRPr="006D4AA8">
              <w:rPr>
                <w:rFonts w:ascii="Times New Roman" w:hAnsi="Times New Roman"/>
                <w:lang w:val="uk-UA"/>
              </w:rPr>
              <w:t>200</w:t>
            </w:r>
          </w:p>
        </w:tc>
        <w:tc>
          <w:tcPr>
            <w:tcW w:w="437" w:type="pct"/>
            <w:vAlign w:val="center"/>
          </w:tcPr>
          <w:p w14:paraId="1784EA85" w14:textId="77777777" w:rsidR="002D23B8" w:rsidRPr="006D4AA8" w:rsidRDefault="002D23B8" w:rsidP="00AE16C3">
            <w:pPr>
              <w:spacing w:line="276" w:lineRule="auto"/>
              <w:ind w:left="-113" w:right="-113"/>
              <w:jc w:val="center"/>
              <w:rPr>
                <w:rFonts w:ascii="Times New Roman" w:hAnsi="Times New Roman"/>
                <w:lang w:val="uk-UA"/>
              </w:rPr>
            </w:pPr>
            <w:r w:rsidRPr="006D4AA8">
              <w:rPr>
                <w:rFonts w:ascii="Times New Roman" w:hAnsi="Times New Roman"/>
                <w:lang w:val="uk-UA"/>
              </w:rPr>
              <w:t>ПВХ</w:t>
            </w:r>
          </w:p>
        </w:tc>
        <w:tc>
          <w:tcPr>
            <w:tcW w:w="267" w:type="pct"/>
            <w:vAlign w:val="center"/>
          </w:tcPr>
          <w:p w14:paraId="6125ACA2" w14:textId="77777777" w:rsidR="002D23B8" w:rsidRPr="006D4AA8" w:rsidRDefault="002D23B8" w:rsidP="00AE16C3">
            <w:pPr>
              <w:spacing w:line="276" w:lineRule="auto"/>
              <w:ind w:left="-113" w:right="-113"/>
              <w:jc w:val="center"/>
              <w:rPr>
                <w:rFonts w:ascii="Times New Roman" w:hAnsi="Times New Roman"/>
              </w:rPr>
            </w:pPr>
            <w:r w:rsidRPr="006D4AA8">
              <w:rPr>
                <w:rFonts w:ascii="Times New Roman" w:hAnsi="Times New Roman"/>
              </w:rPr>
              <w:t>8</w:t>
            </w:r>
          </w:p>
        </w:tc>
        <w:tc>
          <w:tcPr>
            <w:tcW w:w="542" w:type="pct"/>
            <w:vAlign w:val="center"/>
          </w:tcPr>
          <w:p w14:paraId="7D5CA527" w14:textId="77777777" w:rsidR="002D23B8" w:rsidRPr="006D4AA8" w:rsidRDefault="002D23B8" w:rsidP="00AE16C3">
            <w:pPr>
              <w:jc w:val="center"/>
              <w:rPr>
                <w:rFonts w:ascii="Times New Roman" w:hAnsi="Times New Roman"/>
                <w:iCs/>
              </w:rPr>
            </w:pPr>
            <w:r w:rsidRPr="006D4AA8">
              <w:rPr>
                <w:rFonts w:ascii="Times New Roman" w:hAnsi="Times New Roman"/>
                <w:iCs/>
              </w:rPr>
              <w:t>0,04704</w:t>
            </w:r>
          </w:p>
        </w:tc>
        <w:tc>
          <w:tcPr>
            <w:tcW w:w="489" w:type="pct"/>
            <w:vAlign w:val="center"/>
          </w:tcPr>
          <w:p w14:paraId="6638D55B" w14:textId="77777777" w:rsidR="002D23B8" w:rsidRPr="006D4AA8" w:rsidRDefault="002D23B8" w:rsidP="00AE16C3">
            <w:pPr>
              <w:jc w:val="center"/>
              <w:rPr>
                <w:rFonts w:ascii="Times New Roman" w:hAnsi="Times New Roman"/>
              </w:rPr>
            </w:pPr>
            <w:r w:rsidRPr="006D4AA8">
              <w:rPr>
                <w:rFonts w:ascii="Times New Roman" w:hAnsi="Times New Roman"/>
              </w:rPr>
              <w:t>0,084</w:t>
            </w:r>
          </w:p>
        </w:tc>
        <w:tc>
          <w:tcPr>
            <w:tcW w:w="221" w:type="pct"/>
            <w:vAlign w:val="center"/>
          </w:tcPr>
          <w:p w14:paraId="2D5DFE91" w14:textId="77777777" w:rsidR="002D23B8" w:rsidRPr="006D4AA8" w:rsidRDefault="002D23B8" w:rsidP="00AE16C3">
            <w:pPr>
              <w:spacing w:line="276" w:lineRule="auto"/>
              <w:ind w:left="-113" w:right="-113"/>
              <w:jc w:val="center"/>
              <w:rPr>
                <w:rFonts w:ascii="Times New Roman" w:hAnsi="Times New Roman"/>
                <w:lang w:val="uk-UA"/>
              </w:rPr>
            </w:pPr>
            <w:r w:rsidRPr="006D4AA8">
              <w:rPr>
                <w:rFonts w:ascii="Times New Roman" w:hAnsi="Times New Roman"/>
                <w:lang w:val="uk-UA"/>
              </w:rPr>
              <w:t>1</w:t>
            </w:r>
          </w:p>
        </w:tc>
        <w:tc>
          <w:tcPr>
            <w:tcW w:w="353" w:type="pct"/>
            <w:vAlign w:val="center"/>
          </w:tcPr>
          <w:p w14:paraId="09FBD9D8" w14:textId="77777777" w:rsidR="002D23B8" w:rsidRPr="006D4AA8" w:rsidRDefault="002D23B8" w:rsidP="00AE16C3">
            <w:pPr>
              <w:jc w:val="center"/>
            </w:pPr>
            <w:r w:rsidRPr="006D4AA8">
              <w:rPr>
                <w:rFonts w:ascii="Times New Roman" w:hAnsi="Times New Roman"/>
                <w:sz w:val="24"/>
                <w:szCs w:val="24"/>
                <w:lang w:val="uk-UA"/>
              </w:rPr>
              <w:t>37</w:t>
            </w:r>
          </w:p>
        </w:tc>
        <w:tc>
          <w:tcPr>
            <w:tcW w:w="670" w:type="pct"/>
            <w:vAlign w:val="center"/>
          </w:tcPr>
          <w:p w14:paraId="1DE0ECCB" w14:textId="77777777" w:rsidR="002D23B8" w:rsidRPr="006D4AA8" w:rsidRDefault="002D23B8" w:rsidP="00AE16C3">
            <w:pPr>
              <w:ind w:left="-113" w:right="-113"/>
              <w:jc w:val="center"/>
              <w:rPr>
                <w:rFonts w:ascii="Times New Roman" w:hAnsi="Times New Roman"/>
              </w:rPr>
            </w:pPr>
            <w:r w:rsidRPr="006D4AA8">
              <w:rPr>
                <w:rFonts w:ascii="Times New Roman" w:hAnsi="Times New Roman"/>
              </w:rPr>
              <w:t>1,630899</w:t>
            </w:r>
          </w:p>
        </w:tc>
        <w:tc>
          <w:tcPr>
            <w:tcW w:w="667" w:type="pct"/>
            <w:vAlign w:val="center"/>
          </w:tcPr>
          <w:p w14:paraId="58E8D97F" w14:textId="77777777" w:rsidR="002D23B8" w:rsidRPr="006D4AA8" w:rsidRDefault="002D23B8" w:rsidP="00AE16C3">
            <w:pPr>
              <w:ind w:left="-57" w:right="-57"/>
              <w:jc w:val="center"/>
              <w:rPr>
                <w:rFonts w:ascii="Times New Roman" w:hAnsi="Times New Roman"/>
              </w:rPr>
            </w:pPr>
            <w:r w:rsidRPr="006D4AA8">
              <w:rPr>
                <w:rFonts w:ascii="Times New Roman" w:hAnsi="Times New Roman"/>
              </w:rPr>
              <w:t>0,000102</w:t>
            </w:r>
          </w:p>
        </w:tc>
      </w:tr>
      <w:tr w:rsidR="006D4AA8" w:rsidRPr="006D4AA8" w14:paraId="594D2DB4" w14:textId="77777777" w:rsidTr="002D23B8">
        <w:tc>
          <w:tcPr>
            <w:tcW w:w="1042" w:type="pct"/>
            <w:vAlign w:val="center"/>
          </w:tcPr>
          <w:p w14:paraId="52B53E24" w14:textId="77777777" w:rsidR="002D23B8" w:rsidRPr="006D4AA8" w:rsidRDefault="002D23B8" w:rsidP="00AE16C3">
            <w:pPr>
              <w:spacing w:line="276" w:lineRule="auto"/>
              <w:ind w:left="-113" w:right="-113"/>
              <w:jc w:val="left"/>
              <w:rPr>
                <w:rFonts w:ascii="Times New Roman" w:hAnsi="Times New Roman"/>
                <w:sz w:val="24"/>
                <w:szCs w:val="24"/>
                <w:lang w:val="uk-UA"/>
              </w:rPr>
            </w:pPr>
            <w:r w:rsidRPr="006D4AA8">
              <w:rPr>
                <w:rFonts w:ascii="Times New Roman" w:hAnsi="Times New Roman"/>
                <w:sz w:val="24"/>
                <w:szCs w:val="24"/>
                <w:lang w:val="uk-UA" w:eastAsia="ru-RU"/>
              </w:rPr>
              <w:t>Дубнівський водозабір</w:t>
            </w:r>
          </w:p>
        </w:tc>
        <w:tc>
          <w:tcPr>
            <w:tcW w:w="312" w:type="pct"/>
            <w:vAlign w:val="center"/>
          </w:tcPr>
          <w:p w14:paraId="0E1DD734" w14:textId="77777777" w:rsidR="002D23B8" w:rsidRPr="006D4AA8" w:rsidRDefault="002D23B8" w:rsidP="00AE16C3">
            <w:pPr>
              <w:spacing w:line="276" w:lineRule="auto"/>
              <w:ind w:left="-113" w:right="-113"/>
              <w:jc w:val="center"/>
              <w:rPr>
                <w:rFonts w:ascii="Times New Roman" w:hAnsi="Times New Roman"/>
                <w:lang w:val="uk-UA"/>
              </w:rPr>
            </w:pPr>
            <w:r w:rsidRPr="006D4AA8">
              <w:rPr>
                <w:rFonts w:ascii="Times New Roman" w:hAnsi="Times New Roman"/>
                <w:lang w:val="uk-UA"/>
              </w:rPr>
              <w:t>225</w:t>
            </w:r>
          </w:p>
        </w:tc>
        <w:tc>
          <w:tcPr>
            <w:tcW w:w="437" w:type="pct"/>
            <w:vAlign w:val="center"/>
          </w:tcPr>
          <w:p w14:paraId="29D59D7D" w14:textId="77777777" w:rsidR="002D23B8" w:rsidRPr="006D4AA8" w:rsidRDefault="002D23B8" w:rsidP="00AE16C3">
            <w:pPr>
              <w:spacing w:line="276" w:lineRule="auto"/>
              <w:ind w:left="-113" w:right="-113"/>
              <w:jc w:val="center"/>
              <w:rPr>
                <w:rFonts w:ascii="Times New Roman" w:hAnsi="Times New Roman"/>
                <w:lang w:val="uk-UA"/>
              </w:rPr>
            </w:pPr>
            <w:r w:rsidRPr="006D4AA8">
              <w:rPr>
                <w:rFonts w:ascii="Times New Roman" w:hAnsi="Times New Roman"/>
                <w:lang w:val="uk-UA"/>
              </w:rPr>
              <w:t>ПВХ</w:t>
            </w:r>
          </w:p>
        </w:tc>
        <w:tc>
          <w:tcPr>
            <w:tcW w:w="267" w:type="pct"/>
            <w:vAlign w:val="center"/>
          </w:tcPr>
          <w:p w14:paraId="030795B6" w14:textId="77777777" w:rsidR="002D23B8" w:rsidRPr="006D4AA8" w:rsidRDefault="002D23B8" w:rsidP="00AE16C3">
            <w:pPr>
              <w:spacing w:line="276" w:lineRule="auto"/>
              <w:ind w:left="-113" w:right="-113"/>
              <w:jc w:val="center"/>
              <w:rPr>
                <w:rFonts w:ascii="Times New Roman" w:hAnsi="Times New Roman"/>
              </w:rPr>
            </w:pPr>
            <w:r w:rsidRPr="006D4AA8">
              <w:rPr>
                <w:rFonts w:ascii="Times New Roman" w:hAnsi="Times New Roman"/>
              </w:rPr>
              <w:t>8</w:t>
            </w:r>
          </w:p>
        </w:tc>
        <w:tc>
          <w:tcPr>
            <w:tcW w:w="542" w:type="pct"/>
            <w:vAlign w:val="center"/>
          </w:tcPr>
          <w:p w14:paraId="55071DAA" w14:textId="77777777" w:rsidR="002D23B8" w:rsidRPr="006D4AA8" w:rsidRDefault="002D23B8" w:rsidP="00AE16C3">
            <w:pPr>
              <w:jc w:val="center"/>
              <w:rPr>
                <w:rFonts w:ascii="Times New Roman" w:hAnsi="Times New Roman"/>
                <w:iCs/>
                <w:lang w:val="uk-UA"/>
              </w:rPr>
            </w:pPr>
            <w:r w:rsidRPr="006D4AA8">
              <w:rPr>
                <w:rFonts w:ascii="Times New Roman" w:hAnsi="Times New Roman"/>
                <w:iCs/>
              </w:rPr>
              <w:t>0,198</w:t>
            </w:r>
            <w:r w:rsidRPr="006D4AA8">
              <w:rPr>
                <w:rFonts w:ascii="Times New Roman" w:hAnsi="Times New Roman"/>
                <w:iCs/>
                <w:lang w:val="uk-UA"/>
              </w:rPr>
              <w:t>45</w:t>
            </w:r>
          </w:p>
        </w:tc>
        <w:tc>
          <w:tcPr>
            <w:tcW w:w="489" w:type="pct"/>
            <w:vAlign w:val="center"/>
          </w:tcPr>
          <w:p w14:paraId="0D09E598" w14:textId="77777777" w:rsidR="002D23B8" w:rsidRPr="006D4AA8" w:rsidRDefault="002D23B8" w:rsidP="00AE16C3">
            <w:pPr>
              <w:jc w:val="center"/>
              <w:rPr>
                <w:rFonts w:ascii="Times New Roman" w:hAnsi="Times New Roman"/>
              </w:rPr>
            </w:pPr>
            <w:r w:rsidRPr="006D4AA8">
              <w:rPr>
                <w:rFonts w:ascii="Times New Roman" w:hAnsi="Times New Roman"/>
              </w:rPr>
              <w:t>0,315</w:t>
            </w:r>
          </w:p>
        </w:tc>
        <w:tc>
          <w:tcPr>
            <w:tcW w:w="221" w:type="pct"/>
            <w:vAlign w:val="center"/>
          </w:tcPr>
          <w:p w14:paraId="4FB9B2BD" w14:textId="77777777" w:rsidR="002D23B8" w:rsidRPr="006D4AA8" w:rsidRDefault="002D23B8" w:rsidP="00AE16C3">
            <w:pPr>
              <w:spacing w:line="276" w:lineRule="auto"/>
              <w:ind w:left="-113" w:right="-113"/>
              <w:jc w:val="center"/>
              <w:rPr>
                <w:rFonts w:ascii="Times New Roman" w:hAnsi="Times New Roman"/>
                <w:lang w:val="uk-UA"/>
              </w:rPr>
            </w:pPr>
            <w:r w:rsidRPr="006D4AA8">
              <w:rPr>
                <w:rFonts w:ascii="Times New Roman" w:hAnsi="Times New Roman"/>
                <w:lang w:val="uk-UA"/>
              </w:rPr>
              <w:t>1</w:t>
            </w:r>
          </w:p>
        </w:tc>
        <w:tc>
          <w:tcPr>
            <w:tcW w:w="353" w:type="pct"/>
            <w:vAlign w:val="center"/>
          </w:tcPr>
          <w:p w14:paraId="220AD12E" w14:textId="77777777" w:rsidR="002D23B8" w:rsidRPr="006D4AA8" w:rsidRDefault="002D23B8" w:rsidP="00AE16C3">
            <w:pPr>
              <w:jc w:val="center"/>
            </w:pPr>
            <w:r w:rsidRPr="006D4AA8">
              <w:rPr>
                <w:rFonts w:ascii="Times New Roman" w:hAnsi="Times New Roman"/>
                <w:sz w:val="24"/>
                <w:szCs w:val="24"/>
                <w:lang w:val="uk-UA"/>
              </w:rPr>
              <w:t>37</w:t>
            </w:r>
          </w:p>
        </w:tc>
        <w:tc>
          <w:tcPr>
            <w:tcW w:w="670" w:type="pct"/>
            <w:vAlign w:val="center"/>
          </w:tcPr>
          <w:p w14:paraId="1407A75B" w14:textId="77777777" w:rsidR="002D23B8" w:rsidRPr="006D4AA8" w:rsidRDefault="002D23B8" w:rsidP="00AE16C3">
            <w:pPr>
              <w:ind w:left="-113" w:right="-113"/>
              <w:jc w:val="center"/>
              <w:rPr>
                <w:rFonts w:ascii="Times New Roman" w:hAnsi="Times New Roman"/>
              </w:rPr>
            </w:pPr>
            <w:r w:rsidRPr="006D4AA8">
              <w:rPr>
                <w:rFonts w:ascii="Times New Roman" w:hAnsi="Times New Roman"/>
              </w:rPr>
              <w:t>25,801339</w:t>
            </w:r>
          </w:p>
        </w:tc>
        <w:tc>
          <w:tcPr>
            <w:tcW w:w="667" w:type="pct"/>
            <w:vAlign w:val="center"/>
          </w:tcPr>
          <w:p w14:paraId="04AC1924" w14:textId="77777777" w:rsidR="002D23B8" w:rsidRPr="006D4AA8" w:rsidRDefault="002D23B8" w:rsidP="00AE16C3">
            <w:pPr>
              <w:ind w:left="-57" w:right="-57"/>
              <w:jc w:val="center"/>
              <w:rPr>
                <w:rFonts w:ascii="Times New Roman" w:hAnsi="Times New Roman"/>
              </w:rPr>
            </w:pPr>
            <w:r w:rsidRPr="006D4AA8">
              <w:rPr>
                <w:rFonts w:ascii="Times New Roman" w:hAnsi="Times New Roman"/>
              </w:rPr>
              <w:t>0,001609</w:t>
            </w:r>
          </w:p>
        </w:tc>
      </w:tr>
      <w:tr w:rsidR="006D4AA8" w:rsidRPr="006D4AA8" w14:paraId="17D0CFEF" w14:textId="77777777" w:rsidTr="002D23B8">
        <w:tc>
          <w:tcPr>
            <w:tcW w:w="1042" w:type="pct"/>
            <w:vAlign w:val="center"/>
          </w:tcPr>
          <w:p w14:paraId="00DF3201" w14:textId="77777777" w:rsidR="002D23B8" w:rsidRPr="006D4AA8" w:rsidRDefault="002D23B8" w:rsidP="00AE16C3">
            <w:pPr>
              <w:spacing w:line="276" w:lineRule="auto"/>
              <w:ind w:left="-113" w:right="-113"/>
              <w:jc w:val="left"/>
              <w:rPr>
                <w:rFonts w:ascii="Times New Roman" w:hAnsi="Times New Roman"/>
                <w:sz w:val="24"/>
                <w:szCs w:val="24"/>
                <w:lang w:val="uk-UA"/>
              </w:rPr>
            </w:pPr>
            <w:r w:rsidRPr="006D4AA8">
              <w:rPr>
                <w:rFonts w:ascii="Times New Roman" w:hAnsi="Times New Roman"/>
                <w:sz w:val="24"/>
                <w:szCs w:val="24"/>
                <w:lang w:val="uk-UA" w:eastAsia="ru-RU"/>
              </w:rPr>
              <w:t>Дубнівський водозабір</w:t>
            </w:r>
          </w:p>
        </w:tc>
        <w:tc>
          <w:tcPr>
            <w:tcW w:w="312" w:type="pct"/>
            <w:vAlign w:val="center"/>
          </w:tcPr>
          <w:p w14:paraId="0D8DFB27" w14:textId="77777777" w:rsidR="002D23B8" w:rsidRPr="006D4AA8" w:rsidRDefault="002D23B8" w:rsidP="00AE16C3">
            <w:pPr>
              <w:spacing w:line="276" w:lineRule="auto"/>
              <w:ind w:left="-113" w:right="-113"/>
              <w:jc w:val="center"/>
              <w:rPr>
                <w:rFonts w:ascii="Times New Roman" w:hAnsi="Times New Roman"/>
                <w:lang w:val="uk-UA"/>
              </w:rPr>
            </w:pPr>
            <w:r w:rsidRPr="006D4AA8">
              <w:rPr>
                <w:rFonts w:ascii="Times New Roman" w:hAnsi="Times New Roman"/>
                <w:lang w:val="uk-UA"/>
              </w:rPr>
              <w:t>400</w:t>
            </w:r>
          </w:p>
        </w:tc>
        <w:tc>
          <w:tcPr>
            <w:tcW w:w="437" w:type="pct"/>
            <w:vAlign w:val="center"/>
          </w:tcPr>
          <w:p w14:paraId="1AE8AFC8" w14:textId="77777777" w:rsidR="002D23B8" w:rsidRPr="006D4AA8" w:rsidRDefault="002D23B8" w:rsidP="00AE16C3">
            <w:pPr>
              <w:spacing w:line="276" w:lineRule="auto"/>
              <w:ind w:left="-113" w:right="-113"/>
              <w:jc w:val="center"/>
              <w:rPr>
                <w:rFonts w:ascii="Times New Roman" w:hAnsi="Times New Roman"/>
                <w:lang w:val="uk-UA"/>
              </w:rPr>
            </w:pPr>
            <w:r w:rsidRPr="006D4AA8">
              <w:rPr>
                <w:rFonts w:ascii="Times New Roman" w:hAnsi="Times New Roman"/>
                <w:lang w:val="uk-UA"/>
              </w:rPr>
              <w:t>ПВХ</w:t>
            </w:r>
          </w:p>
        </w:tc>
        <w:tc>
          <w:tcPr>
            <w:tcW w:w="267" w:type="pct"/>
            <w:vAlign w:val="center"/>
          </w:tcPr>
          <w:p w14:paraId="6BAC5BDD" w14:textId="77777777" w:rsidR="002D23B8" w:rsidRPr="006D4AA8" w:rsidRDefault="002D23B8" w:rsidP="00AE16C3">
            <w:pPr>
              <w:spacing w:line="276" w:lineRule="auto"/>
              <w:ind w:left="-113" w:right="-113"/>
              <w:jc w:val="center"/>
              <w:rPr>
                <w:rFonts w:ascii="Times New Roman" w:hAnsi="Times New Roman"/>
              </w:rPr>
            </w:pPr>
            <w:r w:rsidRPr="006D4AA8">
              <w:rPr>
                <w:rFonts w:ascii="Times New Roman" w:hAnsi="Times New Roman"/>
              </w:rPr>
              <w:t>23</w:t>
            </w:r>
          </w:p>
        </w:tc>
        <w:tc>
          <w:tcPr>
            <w:tcW w:w="542" w:type="pct"/>
            <w:vAlign w:val="center"/>
          </w:tcPr>
          <w:p w14:paraId="4E4D2B6D" w14:textId="77777777" w:rsidR="002D23B8" w:rsidRPr="006D4AA8" w:rsidRDefault="002D23B8" w:rsidP="00AE16C3">
            <w:pPr>
              <w:jc w:val="center"/>
              <w:rPr>
                <w:rFonts w:ascii="Times New Roman" w:hAnsi="Times New Roman"/>
                <w:lang w:val="uk-UA"/>
              </w:rPr>
            </w:pPr>
            <w:r w:rsidRPr="006D4AA8">
              <w:rPr>
                <w:rFonts w:ascii="Times New Roman" w:hAnsi="Times New Roman"/>
              </w:rPr>
              <w:t>1,0</w:t>
            </w:r>
            <w:r w:rsidRPr="006D4AA8">
              <w:rPr>
                <w:rFonts w:ascii="Times New Roman" w:hAnsi="Times New Roman"/>
                <w:lang w:val="uk-UA"/>
              </w:rPr>
              <w:t>0</w:t>
            </w:r>
          </w:p>
        </w:tc>
        <w:tc>
          <w:tcPr>
            <w:tcW w:w="489" w:type="pct"/>
            <w:vAlign w:val="center"/>
          </w:tcPr>
          <w:p w14:paraId="0187D9AE" w14:textId="77777777" w:rsidR="002D23B8" w:rsidRPr="006D4AA8" w:rsidRDefault="002D23B8" w:rsidP="00AE16C3">
            <w:pPr>
              <w:jc w:val="center"/>
              <w:rPr>
                <w:rFonts w:ascii="Times New Roman" w:hAnsi="Times New Roman"/>
              </w:rPr>
            </w:pPr>
            <w:r w:rsidRPr="006D4AA8">
              <w:rPr>
                <w:rFonts w:ascii="Times New Roman" w:hAnsi="Times New Roman"/>
              </w:rPr>
              <w:t>3,200</w:t>
            </w:r>
          </w:p>
        </w:tc>
        <w:tc>
          <w:tcPr>
            <w:tcW w:w="221" w:type="pct"/>
            <w:vAlign w:val="center"/>
          </w:tcPr>
          <w:p w14:paraId="53B69CF6" w14:textId="77777777" w:rsidR="002D23B8" w:rsidRPr="006D4AA8" w:rsidRDefault="002D23B8" w:rsidP="00AE16C3">
            <w:pPr>
              <w:spacing w:line="276" w:lineRule="auto"/>
              <w:ind w:left="-113" w:right="-113"/>
              <w:jc w:val="center"/>
              <w:rPr>
                <w:rFonts w:ascii="Times New Roman" w:hAnsi="Times New Roman"/>
                <w:lang w:val="uk-UA"/>
              </w:rPr>
            </w:pPr>
            <w:r w:rsidRPr="006D4AA8">
              <w:rPr>
                <w:rFonts w:ascii="Times New Roman" w:hAnsi="Times New Roman"/>
                <w:lang w:val="uk-UA"/>
              </w:rPr>
              <w:t>3,2</w:t>
            </w:r>
          </w:p>
        </w:tc>
        <w:tc>
          <w:tcPr>
            <w:tcW w:w="353" w:type="pct"/>
            <w:vAlign w:val="center"/>
          </w:tcPr>
          <w:p w14:paraId="1FB05E6A" w14:textId="77777777" w:rsidR="002D23B8" w:rsidRPr="006D4AA8" w:rsidRDefault="002D23B8" w:rsidP="00AE16C3">
            <w:pPr>
              <w:jc w:val="center"/>
            </w:pPr>
            <w:r w:rsidRPr="006D4AA8">
              <w:rPr>
                <w:rFonts w:ascii="Times New Roman" w:hAnsi="Times New Roman"/>
                <w:sz w:val="24"/>
                <w:szCs w:val="24"/>
                <w:lang w:val="uk-UA"/>
              </w:rPr>
              <w:t>37</w:t>
            </w:r>
          </w:p>
        </w:tc>
        <w:tc>
          <w:tcPr>
            <w:tcW w:w="670" w:type="pct"/>
            <w:vAlign w:val="center"/>
          </w:tcPr>
          <w:p w14:paraId="4C22CDAB" w14:textId="77777777" w:rsidR="002D23B8" w:rsidRPr="006D4AA8" w:rsidRDefault="002D23B8" w:rsidP="00AE16C3">
            <w:pPr>
              <w:ind w:left="-113" w:right="-113"/>
              <w:jc w:val="center"/>
              <w:rPr>
                <w:rFonts w:ascii="Times New Roman" w:hAnsi="Times New Roman"/>
              </w:rPr>
            </w:pPr>
            <w:r w:rsidRPr="006D4AA8">
              <w:rPr>
                <w:rFonts w:ascii="Times New Roman" w:hAnsi="Times New Roman"/>
              </w:rPr>
              <w:t>4226,496854</w:t>
            </w:r>
          </w:p>
        </w:tc>
        <w:tc>
          <w:tcPr>
            <w:tcW w:w="667" w:type="pct"/>
            <w:vAlign w:val="center"/>
          </w:tcPr>
          <w:p w14:paraId="6E38E5B2" w14:textId="77777777" w:rsidR="002D23B8" w:rsidRPr="006D4AA8" w:rsidRDefault="002D23B8" w:rsidP="00AE16C3">
            <w:pPr>
              <w:ind w:left="-57" w:right="-57"/>
              <w:jc w:val="center"/>
              <w:rPr>
                <w:rFonts w:ascii="Times New Roman" w:hAnsi="Times New Roman"/>
              </w:rPr>
            </w:pPr>
            <w:r w:rsidRPr="006D4AA8">
              <w:rPr>
                <w:rFonts w:ascii="Times New Roman" w:hAnsi="Times New Roman"/>
              </w:rPr>
              <w:t>0,263504</w:t>
            </w:r>
          </w:p>
        </w:tc>
      </w:tr>
      <w:tr w:rsidR="006D4AA8" w:rsidRPr="006D4AA8" w14:paraId="14E7EF5C" w14:textId="77777777" w:rsidTr="002D23B8">
        <w:tc>
          <w:tcPr>
            <w:tcW w:w="1042" w:type="pct"/>
            <w:vAlign w:val="center"/>
          </w:tcPr>
          <w:p w14:paraId="40C5B773" w14:textId="77777777" w:rsidR="002D23B8" w:rsidRPr="006D4AA8" w:rsidRDefault="002D23B8" w:rsidP="00AE16C3">
            <w:pPr>
              <w:spacing w:line="276" w:lineRule="auto"/>
              <w:ind w:left="-113" w:right="-113"/>
              <w:jc w:val="left"/>
              <w:rPr>
                <w:rFonts w:ascii="Times New Roman" w:hAnsi="Times New Roman"/>
                <w:sz w:val="24"/>
                <w:szCs w:val="24"/>
                <w:lang w:val="uk-UA"/>
              </w:rPr>
            </w:pPr>
            <w:r w:rsidRPr="006D4AA8">
              <w:rPr>
                <w:rFonts w:ascii="Times New Roman" w:hAnsi="Times New Roman"/>
                <w:sz w:val="24"/>
                <w:szCs w:val="24"/>
                <w:lang w:val="uk-UA" w:eastAsia="ru-RU"/>
              </w:rPr>
              <w:t>Дубнівський водозабір</w:t>
            </w:r>
          </w:p>
        </w:tc>
        <w:tc>
          <w:tcPr>
            <w:tcW w:w="312" w:type="pct"/>
            <w:vAlign w:val="center"/>
          </w:tcPr>
          <w:p w14:paraId="7C1B9662" w14:textId="77777777" w:rsidR="002D23B8" w:rsidRPr="006D4AA8" w:rsidRDefault="002D23B8" w:rsidP="00AE16C3">
            <w:pPr>
              <w:spacing w:line="276" w:lineRule="auto"/>
              <w:ind w:left="-113" w:right="-113"/>
              <w:jc w:val="center"/>
              <w:rPr>
                <w:rFonts w:ascii="Times New Roman" w:hAnsi="Times New Roman"/>
                <w:lang w:val="uk-UA"/>
              </w:rPr>
            </w:pPr>
            <w:r w:rsidRPr="006D4AA8">
              <w:rPr>
                <w:rFonts w:ascii="Times New Roman" w:hAnsi="Times New Roman"/>
                <w:lang w:val="uk-UA"/>
              </w:rPr>
              <w:t>50</w:t>
            </w:r>
          </w:p>
        </w:tc>
        <w:tc>
          <w:tcPr>
            <w:tcW w:w="437" w:type="pct"/>
            <w:vAlign w:val="center"/>
          </w:tcPr>
          <w:p w14:paraId="4965251D" w14:textId="77777777" w:rsidR="002D23B8" w:rsidRPr="006D4AA8" w:rsidRDefault="002D23B8" w:rsidP="00AE16C3">
            <w:pPr>
              <w:spacing w:line="276" w:lineRule="auto"/>
              <w:ind w:left="-113" w:right="-113"/>
              <w:jc w:val="center"/>
              <w:rPr>
                <w:rFonts w:ascii="Times New Roman" w:hAnsi="Times New Roman"/>
                <w:lang w:val="uk-UA"/>
              </w:rPr>
            </w:pPr>
            <w:r w:rsidRPr="006D4AA8">
              <w:rPr>
                <w:rFonts w:ascii="Times New Roman" w:hAnsi="Times New Roman"/>
                <w:lang w:val="uk-UA"/>
              </w:rPr>
              <w:t>сталь</w:t>
            </w:r>
          </w:p>
        </w:tc>
        <w:tc>
          <w:tcPr>
            <w:tcW w:w="267" w:type="pct"/>
            <w:vAlign w:val="center"/>
          </w:tcPr>
          <w:p w14:paraId="484D9896" w14:textId="77777777" w:rsidR="002D23B8" w:rsidRPr="006D4AA8" w:rsidRDefault="002D23B8" w:rsidP="00AE16C3">
            <w:pPr>
              <w:spacing w:line="276" w:lineRule="auto"/>
              <w:ind w:left="-113" w:right="-113"/>
              <w:jc w:val="center"/>
              <w:rPr>
                <w:rFonts w:ascii="Times New Roman" w:hAnsi="Times New Roman"/>
              </w:rPr>
            </w:pPr>
            <w:r w:rsidRPr="006D4AA8">
              <w:rPr>
                <w:rFonts w:ascii="Times New Roman" w:hAnsi="Times New Roman"/>
              </w:rPr>
              <w:t>83</w:t>
            </w:r>
          </w:p>
        </w:tc>
        <w:tc>
          <w:tcPr>
            <w:tcW w:w="542" w:type="pct"/>
            <w:vAlign w:val="center"/>
          </w:tcPr>
          <w:p w14:paraId="63E37E2B" w14:textId="77777777" w:rsidR="002D23B8" w:rsidRPr="006D4AA8" w:rsidRDefault="002D23B8" w:rsidP="00AE16C3">
            <w:pPr>
              <w:jc w:val="center"/>
              <w:rPr>
                <w:rFonts w:ascii="Times New Roman" w:hAnsi="Times New Roman"/>
                <w:iCs/>
                <w:lang w:val="uk-UA"/>
              </w:rPr>
            </w:pPr>
            <w:r w:rsidRPr="006D4AA8">
              <w:rPr>
                <w:rFonts w:ascii="Times New Roman" w:hAnsi="Times New Roman"/>
                <w:iCs/>
              </w:rPr>
              <w:t>0,00</w:t>
            </w:r>
            <w:r w:rsidRPr="006D4AA8">
              <w:rPr>
                <w:rFonts w:ascii="Times New Roman" w:hAnsi="Times New Roman"/>
                <w:iCs/>
                <w:lang w:val="uk-UA"/>
              </w:rPr>
              <w:t>896</w:t>
            </w:r>
          </w:p>
        </w:tc>
        <w:tc>
          <w:tcPr>
            <w:tcW w:w="489" w:type="pct"/>
            <w:vAlign w:val="center"/>
          </w:tcPr>
          <w:p w14:paraId="296C22FF" w14:textId="77777777" w:rsidR="002D23B8" w:rsidRPr="006D4AA8" w:rsidRDefault="002D23B8" w:rsidP="00AE16C3">
            <w:pPr>
              <w:jc w:val="center"/>
              <w:rPr>
                <w:rFonts w:ascii="Times New Roman" w:hAnsi="Times New Roman"/>
              </w:rPr>
            </w:pPr>
            <w:r w:rsidRPr="006D4AA8">
              <w:rPr>
                <w:rFonts w:ascii="Times New Roman" w:hAnsi="Times New Roman"/>
              </w:rPr>
              <w:t>0,064</w:t>
            </w:r>
          </w:p>
        </w:tc>
        <w:tc>
          <w:tcPr>
            <w:tcW w:w="221" w:type="pct"/>
            <w:vAlign w:val="center"/>
          </w:tcPr>
          <w:p w14:paraId="34874F47" w14:textId="77777777" w:rsidR="002D23B8" w:rsidRPr="006D4AA8" w:rsidRDefault="002D23B8" w:rsidP="00AE16C3">
            <w:pPr>
              <w:spacing w:line="276" w:lineRule="auto"/>
              <w:ind w:left="-113" w:right="-113"/>
              <w:jc w:val="center"/>
              <w:rPr>
                <w:rFonts w:ascii="Times New Roman" w:hAnsi="Times New Roman"/>
                <w:lang w:val="uk-UA"/>
              </w:rPr>
            </w:pPr>
            <w:r w:rsidRPr="006D4AA8">
              <w:rPr>
                <w:rFonts w:ascii="Times New Roman" w:hAnsi="Times New Roman"/>
                <w:lang w:val="uk-UA"/>
              </w:rPr>
              <w:t>8,5</w:t>
            </w:r>
          </w:p>
        </w:tc>
        <w:tc>
          <w:tcPr>
            <w:tcW w:w="353" w:type="pct"/>
            <w:vAlign w:val="center"/>
          </w:tcPr>
          <w:p w14:paraId="45F92AF0" w14:textId="77777777" w:rsidR="002D23B8" w:rsidRPr="006D4AA8" w:rsidRDefault="002D23B8" w:rsidP="00AE16C3">
            <w:pPr>
              <w:jc w:val="center"/>
            </w:pPr>
            <w:r w:rsidRPr="006D4AA8">
              <w:rPr>
                <w:rFonts w:ascii="Times New Roman" w:hAnsi="Times New Roman"/>
                <w:sz w:val="24"/>
                <w:szCs w:val="24"/>
                <w:lang w:val="uk-UA"/>
              </w:rPr>
              <w:t>37</w:t>
            </w:r>
          </w:p>
        </w:tc>
        <w:tc>
          <w:tcPr>
            <w:tcW w:w="670" w:type="pct"/>
            <w:vAlign w:val="center"/>
          </w:tcPr>
          <w:p w14:paraId="02F1125B" w14:textId="77777777" w:rsidR="002D23B8" w:rsidRPr="006D4AA8" w:rsidRDefault="002D23B8" w:rsidP="00AE16C3">
            <w:pPr>
              <w:ind w:left="-113" w:right="-113"/>
              <w:jc w:val="center"/>
              <w:rPr>
                <w:rFonts w:ascii="Times New Roman" w:hAnsi="Times New Roman"/>
              </w:rPr>
            </w:pPr>
            <w:r w:rsidRPr="006D4AA8">
              <w:rPr>
                <w:rFonts w:ascii="Times New Roman" w:hAnsi="Times New Roman"/>
              </w:rPr>
              <w:t>2,011813</w:t>
            </w:r>
          </w:p>
        </w:tc>
        <w:tc>
          <w:tcPr>
            <w:tcW w:w="667" w:type="pct"/>
            <w:vAlign w:val="center"/>
          </w:tcPr>
          <w:p w14:paraId="7559E660" w14:textId="77777777" w:rsidR="002D23B8" w:rsidRPr="006D4AA8" w:rsidRDefault="002D23B8" w:rsidP="00AE16C3">
            <w:pPr>
              <w:ind w:left="-57" w:right="-57"/>
              <w:jc w:val="center"/>
              <w:rPr>
                <w:rFonts w:ascii="Times New Roman" w:hAnsi="Times New Roman"/>
              </w:rPr>
            </w:pPr>
            <w:r w:rsidRPr="006D4AA8">
              <w:rPr>
                <w:rFonts w:ascii="Times New Roman" w:hAnsi="Times New Roman"/>
              </w:rPr>
              <w:t>0,000125</w:t>
            </w:r>
          </w:p>
        </w:tc>
      </w:tr>
      <w:tr w:rsidR="006D4AA8" w:rsidRPr="006D4AA8" w14:paraId="75A2091C" w14:textId="77777777" w:rsidTr="002D23B8">
        <w:tc>
          <w:tcPr>
            <w:tcW w:w="1042" w:type="pct"/>
            <w:vAlign w:val="center"/>
          </w:tcPr>
          <w:p w14:paraId="20D657FE" w14:textId="77777777" w:rsidR="002D23B8" w:rsidRPr="006D4AA8" w:rsidRDefault="002D23B8" w:rsidP="00AE16C3">
            <w:pPr>
              <w:spacing w:line="276" w:lineRule="auto"/>
              <w:ind w:left="-113" w:right="-113"/>
              <w:jc w:val="left"/>
              <w:rPr>
                <w:rFonts w:ascii="Times New Roman" w:hAnsi="Times New Roman"/>
                <w:sz w:val="24"/>
                <w:szCs w:val="24"/>
                <w:lang w:val="uk-UA"/>
              </w:rPr>
            </w:pPr>
            <w:r w:rsidRPr="006D4AA8">
              <w:rPr>
                <w:rFonts w:ascii="Times New Roman" w:hAnsi="Times New Roman"/>
                <w:sz w:val="24"/>
                <w:szCs w:val="24"/>
                <w:lang w:val="uk-UA"/>
              </w:rPr>
              <w:t xml:space="preserve">Омеляівський </w:t>
            </w:r>
            <w:r w:rsidRPr="006D4AA8">
              <w:rPr>
                <w:rFonts w:ascii="Times New Roman" w:hAnsi="Times New Roman"/>
                <w:sz w:val="24"/>
                <w:szCs w:val="24"/>
                <w:lang w:val="uk-UA" w:eastAsia="ru-RU"/>
              </w:rPr>
              <w:t>водозабір</w:t>
            </w:r>
          </w:p>
        </w:tc>
        <w:tc>
          <w:tcPr>
            <w:tcW w:w="312" w:type="pct"/>
            <w:vAlign w:val="center"/>
          </w:tcPr>
          <w:p w14:paraId="59FA6E42" w14:textId="77777777" w:rsidR="002D23B8" w:rsidRPr="006D4AA8" w:rsidRDefault="002D23B8" w:rsidP="00AE16C3">
            <w:pPr>
              <w:spacing w:line="276" w:lineRule="auto"/>
              <w:ind w:left="-113" w:right="-113"/>
              <w:jc w:val="center"/>
              <w:rPr>
                <w:rFonts w:ascii="Times New Roman" w:hAnsi="Times New Roman"/>
                <w:lang w:val="uk-UA"/>
              </w:rPr>
            </w:pPr>
            <w:r w:rsidRPr="006D4AA8">
              <w:rPr>
                <w:rFonts w:ascii="Times New Roman" w:hAnsi="Times New Roman"/>
                <w:lang w:val="uk-UA"/>
              </w:rPr>
              <w:t>150</w:t>
            </w:r>
          </w:p>
        </w:tc>
        <w:tc>
          <w:tcPr>
            <w:tcW w:w="437" w:type="pct"/>
            <w:vAlign w:val="center"/>
          </w:tcPr>
          <w:p w14:paraId="7764C2A6" w14:textId="77777777" w:rsidR="002D23B8" w:rsidRPr="006D4AA8" w:rsidRDefault="002D23B8" w:rsidP="00AE16C3">
            <w:pPr>
              <w:spacing w:line="276" w:lineRule="auto"/>
              <w:ind w:left="-113" w:right="-113"/>
              <w:jc w:val="center"/>
              <w:rPr>
                <w:rFonts w:ascii="Times New Roman" w:hAnsi="Times New Roman"/>
              </w:rPr>
            </w:pPr>
            <w:r w:rsidRPr="006D4AA8">
              <w:rPr>
                <w:rFonts w:ascii="Times New Roman" w:hAnsi="Times New Roman"/>
                <w:lang w:val="uk-UA"/>
              </w:rPr>
              <w:t>сталь</w:t>
            </w:r>
          </w:p>
        </w:tc>
        <w:tc>
          <w:tcPr>
            <w:tcW w:w="267" w:type="pct"/>
            <w:vAlign w:val="center"/>
          </w:tcPr>
          <w:p w14:paraId="6F8C50FD" w14:textId="77777777" w:rsidR="002D23B8" w:rsidRPr="006D4AA8" w:rsidRDefault="002D23B8" w:rsidP="00AE16C3">
            <w:pPr>
              <w:spacing w:line="276" w:lineRule="auto"/>
              <w:ind w:left="-113" w:right="-113"/>
              <w:jc w:val="center"/>
              <w:rPr>
                <w:rFonts w:ascii="Times New Roman" w:hAnsi="Times New Roman"/>
              </w:rPr>
            </w:pPr>
            <w:r w:rsidRPr="006D4AA8">
              <w:rPr>
                <w:rFonts w:ascii="Times New Roman" w:hAnsi="Times New Roman"/>
              </w:rPr>
              <w:t>66</w:t>
            </w:r>
          </w:p>
        </w:tc>
        <w:tc>
          <w:tcPr>
            <w:tcW w:w="542" w:type="pct"/>
            <w:vAlign w:val="center"/>
          </w:tcPr>
          <w:p w14:paraId="750BEF52" w14:textId="77777777" w:rsidR="002D23B8" w:rsidRPr="006D4AA8" w:rsidRDefault="002D23B8" w:rsidP="00AE16C3">
            <w:pPr>
              <w:jc w:val="center"/>
              <w:rPr>
                <w:rFonts w:ascii="Times New Roman" w:hAnsi="Times New Roman"/>
                <w:iCs/>
              </w:rPr>
            </w:pPr>
            <w:r w:rsidRPr="006D4AA8">
              <w:rPr>
                <w:rFonts w:ascii="Times New Roman" w:hAnsi="Times New Roman"/>
                <w:iCs/>
              </w:rPr>
              <w:t>0,06300</w:t>
            </w:r>
          </w:p>
        </w:tc>
        <w:tc>
          <w:tcPr>
            <w:tcW w:w="489" w:type="pct"/>
            <w:vAlign w:val="center"/>
          </w:tcPr>
          <w:p w14:paraId="65E90EE7" w14:textId="77777777" w:rsidR="002D23B8" w:rsidRPr="006D4AA8" w:rsidRDefault="002D23B8" w:rsidP="00AE16C3">
            <w:pPr>
              <w:jc w:val="center"/>
              <w:rPr>
                <w:rFonts w:ascii="Times New Roman" w:hAnsi="Times New Roman"/>
              </w:rPr>
            </w:pPr>
            <w:r w:rsidRPr="006D4AA8">
              <w:rPr>
                <w:rFonts w:ascii="Times New Roman" w:hAnsi="Times New Roman"/>
              </w:rPr>
              <w:t>0,150</w:t>
            </w:r>
          </w:p>
        </w:tc>
        <w:tc>
          <w:tcPr>
            <w:tcW w:w="221" w:type="pct"/>
            <w:vAlign w:val="center"/>
          </w:tcPr>
          <w:p w14:paraId="38EDA656" w14:textId="77777777" w:rsidR="002D23B8" w:rsidRPr="006D4AA8" w:rsidRDefault="002D23B8" w:rsidP="00AE16C3">
            <w:pPr>
              <w:spacing w:line="276" w:lineRule="auto"/>
              <w:ind w:left="-113" w:right="-113"/>
              <w:jc w:val="center"/>
              <w:rPr>
                <w:rFonts w:ascii="Times New Roman" w:hAnsi="Times New Roman"/>
                <w:lang w:val="uk-UA"/>
              </w:rPr>
            </w:pPr>
            <w:r w:rsidRPr="006D4AA8">
              <w:rPr>
                <w:rFonts w:ascii="Times New Roman" w:hAnsi="Times New Roman"/>
                <w:lang w:val="uk-UA"/>
              </w:rPr>
              <w:t>7,5</w:t>
            </w:r>
          </w:p>
        </w:tc>
        <w:tc>
          <w:tcPr>
            <w:tcW w:w="353" w:type="pct"/>
            <w:vAlign w:val="center"/>
          </w:tcPr>
          <w:p w14:paraId="1012F2BC" w14:textId="77777777" w:rsidR="002D23B8" w:rsidRPr="006D4AA8" w:rsidRDefault="002D23B8" w:rsidP="00AE16C3">
            <w:pPr>
              <w:jc w:val="center"/>
            </w:pPr>
            <w:r w:rsidRPr="006D4AA8">
              <w:rPr>
                <w:rFonts w:ascii="Times New Roman" w:hAnsi="Times New Roman"/>
                <w:sz w:val="24"/>
                <w:szCs w:val="24"/>
                <w:lang w:val="uk-UA"/>
              </w:rPr>
              <w:t>37</w:t>
            </w:r>
          </w:p>
        </w:tc>
        <w:tc>
          <w:tcPr>
            <w:tcW w:w="670" w:type="pct"/>
            <w:vAlign w:val="center"/>
          </w:tcPr>
          <w:p w14:paraId="41F6C055" w14:textId="77777777" w:rsidR="002D23B8" w:rsidRPr="006D4AA8" w:rsidRDefault="002D23B8" w:rsidP="00AE16C3">
            <w:pPr>
              <w:ind w:left="-113" w:right="-113"/>
              <w:jc w:val="center"/>
              <w:rPr>
                <w:rFonts w:ascii="Times New Roman" w:hAnsi="Times New Roman"/>
              </w:rPr>
            </w:pPr>
            <w:r w:rsidRPr="006D4AA8">
              <w:rPr>
                <w:rFonts w:ascii="Times New Roman" w:hAnsi="Times New Roman"/>
              </w:rPr>
              <w:t>29,253219</w:t>
            </w:r>
          </w:p>
        </w:tc>
        <w:tc>
          <w:tcPr>
            <w:tcW w:w="667" w:type="pct"/>
            <w:vAlign w:val="center"/>
          </w:tcPr>
          <w:p w14:paraId="323D52E6" w14:textId="77777777" w:rsidR="002D23B8" w:rsidRPr="006D4AA8" w:rsidRDefault="002D23B8" w:rsidP="00AE16C3">
            <w:pPr>
              <w:ind w:left="-57" w:right="-57"/>
              <w:jc w:val="center"/>
              <w:rPr>
                <w:rFonts w:ascii="Times New Roman" w:hAnsi="Times New Roman"/>
              </w:rPr>
            </w:pPr>
            <w:r w:rsidRPr="006D4AA8">
              <w:rPr>
                <w:rFonts w:ascii="Times New Roman" w:hAnsi="Times New Roman"/>
              </w:rPr>
              <w:t>0,001824</w:t>
            </w:r>
          </w:p>
        </w:tc>
      </w:tr>
      <w:tr w:rsidR="006D4AA8" w:rsidRPr="006D4AA8" w14:paraId="7012CFA3" w14:textId="77777777" w:rsidTr="002D23B8">
        <w:tc>
          <w:tcPr>
            <w:tcW w:w="1042" w:type="pct"/>
            <w:vAlign w:val="center"/>
          </w:tcPr>
          <w:p w14:paraId="644462EB" w14:textId="77777777" w:rsidR="002D23B8" w:rsidRPr="006D4AA8" w:rsidRDefault="002D23B8" w:rsidP="00AE16C3">
            <w:pPr>
              <w:spacing w:line="276" w:lineRule="auto"/>
              <w:ind w:left="-113" w:right="-113"/>
              <w:jc w:val="left"/>
              <w:rPr>
                <w:rFonts w:ascii="Times New Roman" w:hAnsi="Times New Roman"/>
                <w:sz w:val="24"/>
                <w:szCs w:val="24"/>
                <w:lang w:val="uk-UA"/>
              </w:rPr>
            </w:pPr>
            <w:r w:rsidRPr="006D4AA8">
              <w:rPr>
                <w:rFonts w:ascii="Times New Roman" w:hAnsi="Times New Roman"/>
                <w:sz w:val="24"/>
                <w:szCs w:val="24"/>
                <w:lang w:val="uk-UA" w:eastAsia="ru-RU"/>
              </w:rPr>
              <w:t>Дубнівський водозабір</w:t>
            </w:r>
          </w:p>
        </w:tc>
        <w:tc>
          <w:tcPr>
            <w:tcW w:w="312" w:type="pct"/>
            <w:vAlign w:val="center"/>
          </w:tcPr>
          <w:p w14:paraId="2E93B301" w14:textId="77777777" w:rsidR="002D23B8" w:rsidRPr="006D4AA8" w:rsidRDefault="002D23B8" w:rsidP="00AE16C3">
            <w:pPr>
              <w:spacing w:line="276" w:lineRule="auto"/>
              <w:ind w:left="-113" w:right="-113"/>
              <w:jc w:val="center"/>
              <w:rPr>
                <w:rFonts w:ascii="Times New Roman" w:hAnsi="Times New Roman"/>
                <w:lang w:val="uk-UA"/>
              </w:rPr>
            </w:pPr>
            <w:r w:rsidRPr="006D4AA8">
              <w:rPr>
                <w:rFonts w:ascii="Times New Roman" w:hAnsi="Times New Roman"/>
                <w:lang w:val="uk-UA"/>
              </w:rPr>
              <w:t>150</w:t>
            </w:r>
          </w:p>
        </w:tc>
        <w:tc>
          <w:tcPr>
            <w:tcW w:w="437" w:type="pct"/>
            <w:vAlign w:val="center"/>
          </w:tcPr>
          <w:p w14:paraId="7346FAD6" w14:textId="77777777" w:rsidR="002D23B8" w:rsidRPr="006D4AA8" w:rsidRDefault="002D23B8" w:rsidP="00AE16C3">
            <w:pPr>
              <w:spacing w:line="276" w:lineRule="auto"/>
              <w:ind w:left="-113" w:right="-113"/>
              <w:jc w:val="center"/>
              <w:rPr>
                <w:rFonts w:ascii="Times New Roman" w:hAnsi="Times New Roman"/>
                <w:lang w:val="ru-RU"/>
              </w:rPr>
            </w:pPr>
            <w:r w:rsidRPr="006D4AA8">
              <w:rPr>
                <w:rFonts w:ascii="Times New Roman" w:hAnsi="Times New Roman"/>
                <w:lang w:val="uk-UA"/>
              </w:rPr>
              <w:t>сталь</w:t>
            </w:r>
          </w:p>
        </w:tc>
        <w:tc>
          <w:tcPr>
            <w:tcW w:w="267" w:type="pct"/>
            <w:vAlign w:val="center"/>
          </w:tcPr>
          <w:p w14:paraId="0511DCE8" w14:textId="77777777" w:rsidR="002D23B8" w:rsidRPr="006D4AA8" w:rsidRDefault="002D23B8" w:rsidP="00AE16C3">
            <w:pPr>
              <w:spacing w:line="276" w:lineRule="auto"/>
              <w:ind w:left="-113" w:right="-113"/>
              <w:jc w:val="center"/>
              <w:rPr>
                <w:rFonts w:ascii="Times New Roman" w:hAnsi="Times New Roman"/>
              </w:rPr>
            </w:pPr>
            <w:r w:rsidRPr="006D4AA8">
              <w:rPr>
                <w:rFonts w:ascii="Times New Roman" w:hAnsi="Times New Roman"/>
              </w:rPr>
              <w:t>84</w:t>
            </w:r>
          </w:p>
        </w:tc>
        <w:tc>
          <w:tcPr>
            <w:tcW w:w="542" w:type="pct"/>
            <w:vAlign w:val="center"/>
          </w:tcPr>
          <w:p w14:paraId="195458D2" w14:textId="77777777" w:rsidR="002D23B8" w:rsidRPr="006D4AA8" w:rsidRDefault="002D23B8" w:rsidP="00AE16C3">
            <w:pPr>
              <w:jc w:val="center"/>
              <w:rPr>
                <w:rFonts w:ascii="Times New Roman" w:hAnsi="Times New Roman"/>
                <w:iCs/>
              </w:rPr>
            </w:pPr>
            <w:r w:rsidRPr="006D4AA8">
              <w:rPr>
                <w:rFonts w:ascii="Times New Roman" w:hAnsi="Times New Roman"/>
                <w:iCs/>
              </w:rPr>
              <w:t>0,04368</w:t>
            </w:r>
          </w:p>
        </w:tc>
        <w:tc>
          <w:tcPr>
            <w:tcW w:w="489" w:type="pct"/>
            <w:vAlign w:val="center"/>
          </w:tcPr>
          <w:p w14:paraId="53E02E07" w14:textId="77777777" w:rsidR="002D23B8" w:rsidRPr="006D4AA8" w:rsidRDefault="002D23B8" w:rsidP="00AE16C3">
            <w:pPr>
              <w:jc w:val="center"/>
              <w:rPr>
                <w:rFonts w:ascii="Times New Roman" w:hAnsi="Times New Roman"/>
              </w:rPr>
            </w:pPr>
            <w:r w:rsidRPr="006D4AA8">
              <w:rPr>
                <w:rFonts w:ascii="Times New Roman" w:hAnsi="Times New Roman"/>
              </w:rPr>
              <w:t>0,104</w:t>
            </w:r>
          </w:p>
        </w:tc>
        <w:tc>
          <w:tcPr>
            <w:tcW w:w="221" w:type="pct"/>
            <w:vAlign w:val="center"/>
          </w:tcPr>
          <w:p w14:paraId="5A52B628" w14:textId="77777777" w:rsidR="002D23B8" w:rsidRPr="006D4AA8" w:rsidRDefault="002D23B8" w:rsidP="00AE16C3">
            <w:pPr>
              <w:spacing w:line="276" w:lineRule="auto"/>
              <w:ind w:left="-113" w:right="-113"/>
              <w:jc w:val="center"/>
              <w:rPr>
                <w:rFonts w:ascii="Times New Roman" w:hAnsi="Times New Roman"/>
                <w:lang w:val="uk-UA"/>
              </w:rPr>
            </w:pPr>
            <w:r w:rsidRPr="006D4AA8">
              <w:rPr>
                <w:rFonts w:ascii="Times New Roman" w:hAnsi="Times New Roman"/>
                <w:lang w:val="uk-UA"/>
              </w:rPr>
              <w:t>8,5</w:t>
            </w:r>
          </w:p>
        </w:tc>
        <w:tc>
          <w:tcPr>
            <w:tcW w:w="353" w:type="pct"/>
            <w:vAlign w:val="center"/>
          </w:tcPr>
          <w:p w14:paraId="322300C9" w14:textId="77777777" w:rsidR="002D23B8" w:rsidRPr="006D4AA8" w:rsidRDefault="002D23B8" w:rsidP="00AE16C3">
            <w:pPr>
              <w:jc w:val="center"/>
            </w:pPr>
            <w:r w:rsidRPr="006D4AA8">
              <w:rPr>
                <w:rFonts w:ascii="Times New Roman" w:hAnsi="Times New Roman"/>
                <w:sz w:val="24"/>
                <w:szCs w:val="24"/>
                <w:lang w:val="uk-UA"/>
              </w:rPr>
              <w:t>37</w:t>
            </w:r>
          </w:p>
        </w:tc>
        <w:tc>
          <w:tcPr>
            <w:tcW w:w="670" w:type="pct"/>
            <w:vAlign w:val="center"/>
          </w:tcPr>
          <w:p w14:paraId="03E1FA36" w14:textId="77777777" w:rsidR="002D23B8" w:rsidRPr="006D4AA8" w:rsidRDefault="002D23B8" w:rsidP="00AE16C3">
            <w:pPr>
              <w:ind w:left="-113" w:right="-113"/>
              <w:jc w:val="center"/>
              <w:rPr>
                <w:rFonts w:ascii="Times New Roman" w:hAnsi="Times New Roman"/>
              </w:rPr>
            </w:pPr>
            <w:r w:rsidRPr="006D4AA8">
              <w:rPr>
                <w:rFonts w:ascii="Times New Roman" w:hAnsi="Times New Roman"/>
              </w:rPr>
              <w:t>15,937327</w:t>
            </w:r>
          </w:p>
        </w:tc>
        <w:tc>
          <w:tcPr>
            <w:tcW w:w="667" w:type="pct"/>
            <w:vAlign w:val="center"/>
          </w:tcPr>
          <w:p w14:paraId="0F489F45" w14:textId="77777777" w:rsidR="002D23B8" w:rsidRPr="006D4AA8" w:rsidRDefault="002D23B8" w:rsidP="00AE16C3">
            <w:pPr>
              <w:ind w:left="-57" w:right="-57"/>
              <w:jc w:val="center"/>
              <w:rPr>
                <w:rFonts w:ascii="Times New Roman" w:hAnsi="Times New Roman"/>
              </w:rPr>
            </w:pPr>
            <w:r w:rsidRPr="006D4AA8">
              <w:rPr>
                <w:rFonts w:ascii="Times New Roman" w:hAnsi="Times New Roman"/>
              </w:rPr>
              <w:t>0,000994</w:t>
            </w:r>
          </w:p>
        </w:tc>
      </w:tr>
      <w:tr w:rsidR="006D4AA8" w:rsidRPr="006D4AA8" w14:paraId="6F9EF43C" w14:textId="77777777" w:rsidTr="002D23B8">
        <w:tc>
          <w:tcPr>
            <w:tcW w:w="1042" w:type="pct"/>
            <w:vAlign w:val="center"/>
          </w:tcPr>
          <w:p w14:paraId="1CB49B8D" w14:textId="77777777" w:rsidR="002D23B8" w:rsidRPr="006D4AA8" w:rsidRDefault="002D23B8" w:rsidP="00AE16C3">
            <w:pPr>
              <w:spacing w:line="276" w:lineRule="auto"/>
              <w:ind w:left="-113" w:right="-113"/>
              <w:jc w:val="left"/>
              <w:rPr>
                <w:rFonts w:ascii="Times New Roman" w:hAnsi="Times New Roman"/>
                <w:sz w:val="24"/>
                <w:szCs w:val="24"/>
                <w:lang w:val="uk-UA"/>
              </w:rPr>
            </w:pPr>
            <w:r w:rsidRPr="006D4AA8">
              <w:rPr>
                <w:rFonts w:ascii="Times New Roman" w:hAnsi="Times New Roman"/>
                <w:sz w:val="24"/>
                <w:szCs w:val="24"/>
                <w:lang w:val="uk-UA"/>
              </w:rPr>
              <w:t xml:space="preserve">Омелянівський </w:t>
            </w:r>
            <w:r w:rsidRPr="006D4AA8">
              <w:rPr>
                <w:rFonts w:ascii="Times New Roman" w:hAnsi="Times New Roman"/>
                <w:sz w:val="24"/>
                <w:szCs w:val="24"/>
                <w:lang w:val="uk-UA" w:eastAsia="ru-RU"/>
              </w:rPr>
              <w:t>водозабір</w:t>
            </w:r>
          </w:p>
        </w:tc>
        <w:tc>
          <w:tcPr>
            <w:tcW w:w="312" w:type="pct"/>
            <w:vAlign w:val="center"/>
          </w:tcPr>
          <w:p w14:paraId="57C02319" w14:textId="77777777" w:rsidR="002D23B8" w:rsidRPr="006D4AA8" w:rsidRDefault="002D23B8" w:rsidP="00AE16C3">
            <w:pPr>
              <w:spacing w:line="276" w:lineRule="auto"/>
              <w:ind w:left="-113" w:right="-113"/>
              <w:jc w:val="center"/>
              <w:rPr>
                <w:rFonts w:ascii="Times New Roman" w:hAnsi="Times New Roman"/>
                <w:lang w:val="uk-UA"/>
              </w:rPr>
            </w:pPr>
            <w:r w:rsidRPr="006D4AA8">
              <w:rPr>
                <w:rFonts w:ascii="Times New Roman" w:hAnsi="Times New Roman"/>
                <w:lang w:val="uk-UA"/>
              </w:rPr>
              <w:t>200</w:t>
            </w:r>
          </w:p>
        </w:tc>
        <w:tc>
          <w:tcPr>
            <w:tcW w:w="437" w:type="pct"/>
            <w:vAlign w:val="center"/>
          </w:tcPr>
          <w:p w14:paraId="010F5CBD" w14:textId="77777777" w:rsidR="002D23B8" w:rsidRPr="006D4AA8" w:rsidRDefault="002D23B8" w:rsidP="00AE16C3">
            <w:pPr>
              <w:spacing w:line="276" w:lineRule="auto"/>
              <w:ind w:left="-113" w:right="-113"/>
              <w:jc w:val="center"/>
              <w:rPr>
                <w:rFonts w:ascii="Times New Roman" w:hAnsi="Times New Roman"/>
              </w:rPr>
            </w:pPr>
            <w:r w:rsidRPr="006D4AA8">
              <w:rPr>
                <w:rFonts w:ascii="Times New Roman" w:hAnsi="Times New Roman"/>
                <w:lang w:val="uk-UA"/>
              </w:rPr>
              <w:t>сталь</w:t>
            </w:r>
          </w:p>
        </w:tc>
        <w:tc>
          <w:tcPr>
            <w:tcW w:w="267" w:type="pct"/>
            <w:vAlign w:val="center"/>
          </w:tcPr>
          <w:p w14:paraId="45656C4B" w14:textId="77777777" w:rsidR="002D23B8" w:rsidRPr="006D4AA8" w:rsidRDefault="002D23B8" w:rsidP="00AE16C3">
            <w:pPr>
              <w:spacing w:line="276" w:lineRule="auto"/>
              <w:ind w:left="-113" w:right="-113"/>
              <w:jc w:val="center"/>
              <w:rPr>
                <w:rFonts w:ascii="Times New Roman" w:hAnsi="Times New Roman"/>
              </w:rPr>
            </w:pPr>
            <w:r w:rsidRPr="006D4AA8">
              <w:rPr>
                <w:rFonts w:ascii="Times New Roman" w:hAnsi="Times New Roman"/>
              </w:rPr>
              <w:t>66</w:t>
            </w:r>
          </w:p>
        </w:tc>
        <w:tc>
          <w:tcPr>
            <w:tcW w:w="542" w:type="pct"/>
            <w:vAlign w:val="center"/>
          </w:tcPr>
          <w:p w14:paraId="5EF84479" w14:textId="77777777" w:rsidR="002D23B8" w:rsidRPr="006D4AA8" w:rsidRDefault="002D23B8" w:rsidP="00AE16C3">
            <w:pPr>
              <w:jc w:val="center"/>
              <w:rPr>
                <w:rFonts w:ascii="Times New Roman" w:hAnsi="Times New Roman"/>
                <w:iCs/>
              </w:rPr>
            </w:pPr>
            <w:r w:rsidRPr="006D4AA8">
              <w:rPr>
                <w:rFonts w:ascii="Times New Roman" w:hAnsi="Times New Roman"/>
                <w:iCs/>
              </w:rPr>
              <w:t>0,34776</w:t>
            </w:r>
          </w:p>
        </w:tc>
        <w:tc>
          <w:tcPr>
            <w:tcW w:w="489" w:type="pct"/>
            <w:vAlign w:val="center"/>
          </w:tcPr>
          <w:p w14:paraId="7567C958" w14:textId="77777777" w:rsidR="002D23B8" w:rsidRPr="006D4AA8" w:rsidRDefault="002D23B8" w:rsidP="00AE16C3">
            <w:pPr>
              <w:jc w:val="center"/>
              <w:rPr>
                <w:rFonts w:ascii="Times New Roman" w:hAnsi="Times New Roman"/>
              </w:rPr>
            </w:pPr>
            <w:r w:rsidRPr="006D4AA8">
              <w:rPr>
                <w:rFonts w:ascii="Times New Roman" w:hAnsi="Times New Roman"/>
              </w:rPr>
              <w:t>0,621</w:t>
            </w:r>
          </w:p>
        </w:tc>
        <w:tc>
          <w:tcPr>
            <w:tcW w:w="221" w:type="pct"/>
            <w:vAlign w:val="center"/>
          </w:tcPr>
          <w:p w14:paraId="29A42AAF" w14:textId="77777777" w:rsidR="002D23B8" w:rsidRPr="006D4AA8" w:rsidRDefault="002D23B8" w:rsidP="00AE16C3">
            <w:pPr>
              <w:spacing w:line="276" w:lineRule="auto"/>
              <w:ind w:left="-113" w:right="-113"/>
              <w:jc w:val="center"/>
              <w:rPr>
                <w:rFonts w:ascii="Times New Roman" w:hAnsi="Times New Roman"/>
                <w:lang w:val="uk-UA"/>
              </w:rPr>
            </w:pPr>
            <w:r w:rsidRPr="006D4AA8">
              <w:rPr>
                <w:rFonts w:ascii="Times New Roman" w:hAnsi="Times New Roman"/>
                <w:lang w:val="uk-UA"/>
              </w:rPr>
              <w:t>7,5</w:t>
            </w:r>
          </w:p>
        </w:tc>
        <w:tc>
          <w:tcPr>
            <w:tcW w:w="353" w:type="pct"/>
            <w:vAlign w:val="center"/>
          </w:tcPr>
          <w:p w14:paraId="1A063CD7" w14:textId="77777777" w:rsidR="002D23B8" w:rsidRPr="006D4AA8" w:rsidRDefault="002D23B8" w:rsidP="00AE16C3">
            <w:pPr>
              <w:jc w:val="center"/>
            </w:pPr>
            <w:r w:rsidRPr="006D4AA8">
              <w:rPr>
                <w:rFonts w:ascii="Times New Roman" w:hAnsi="Times New Roman"/>
                <w:sz w:val="24"/>
                <w:szCs w:val="24"/>
                <w:lang w:val="uk-UA"/>
              </w:rPr>
              <w:t>37</w:t>
            </w:r>
          </w:p>
        </w:tc>
        <w:tc>
          <w:tcPr>
            <w:tcW w:w="670" w:type="pct"/>
            <w:vAlign w:val="center"/>
          </w:tcPr>
          <w:p w14:paraId="7C58BF98" w14:textId="77777777" w:rsidR="002D23B8" w:rsidRPr="006D4AA8" w:rsidRDefault="002D23B8" w:rsidP="00AE16C3">
            <w:pPr>
              <w:ind w:left="-113" w:right="-113"/>
              <w:jc w:val="center"/>
              <w:rPr>
                <w:rFonts w:ascii="Times New Roman" w:hAnsi="Times New Roman"/>
              </w:rPr>
            </w:pPr>
            <w:r w:rsidRPr="006D4AA8">
              <w:rPr>
                <w:rFonts w:ascii="Times New Roman" w:hAnsi="Times New Roman"/>
              </w:rPr>
              <w:t>668,517968</w:t>
            </w:r>
          </w:p>
        </w:tc>
        <w:tc>
          <w:tcPr>
            <w:tcW w:w="667" w:type="pct"/>
            <w:vAlign w:val="center"/>
          </w:tcPr>
          <w:p w14:paraId="73BB32F6" w14:textId="77777777" w:rsidR="002D23B8" w:rsidRPr="006D4AA8" w:rsidRDefault="002D23B8" w:rsidP="00AE16C3">
            <w:pPr>
              <w:ind w:left="-57" w:right="-57"/>
              <w:jc w:val="center"/>
              <w:rPr>
                <w:rFonts w:ascii="Times New Roman" w:hAnsi="Times New Roman"/>
              </w:rPr>
            </w:pPr>
            <w:r w:rsidRPr="006D4AA8">
              <w:rPr>
                <w:rFonts w:ascii="Times New Roman" w:hAnsi="Times New Roman"/>
              </w:rPr>
              <w:t>0,041679</w:t>
            </w:r>
          </w:p>
        </w:tc>
      </w:tr>
      <w:tr w:rsidR="006D4AA8" w:rsidRPr="006D4AA8" w14:paraId="654F5623" w14:textId="77777777" w:rsidTr="002D23B8">
        <w:tc>
          <w:tcPr>
            <w:tcW w:w="1042" w:type="pct"/>
            <w:vAlign w:val="center"/>
          </w:tcPr>
          <w:p w14:paraId="400C9F27" w14:textId="77777777" w:rsidR="002D23B8" w:rsidRPr="006D4AA8" w:rsidRDefault="002D23B8" w:rsidP="00AE16C3">
            <w:pPr>
              <w:spacing w:line="276" w:lineRule="auto"/>
              <w:ind w:left="-113" w:right="-113"/>
              <w:jc w:val="left"/>
              <w:rPr>
                <w:rFonts w:ascii="Times New Roman" w:hAnsi="Times New Roman"/>
                <w:sz w:val="24"/>
                <w:szCs w:val="24"/>
                <w:lang w:val="uk-UA"/>
              </w:rPr>
            </w:pPr>
            <w:r w:rsidRPr="006D4AA8">
              <w:rPr>
                <w:rFonts w:ascii="Times New Roman" w:hAnsi="Times New Roman"/>
                <w:sz w:val="24"/>
                <w:szCs w:val="24"/>
                <w:lang w:val="uk-UA" w:eastAsia="ru-RU"/>
              </w:rPr>
              <w:t>Дубнівський водозабір</w:t>
            </w:r>
          </w:p>
        </w:tc>
        <w:tc>
          <w:tcPr>
            <w:tcW w:w="312" w:type="pct"/>
            <w:vAlign w:val="center"/>
          </w:tcPr>
          <w:p w14:paraId="3F4270A9" w14:textId="77777777" w:rsidR="002D23B8" w:rsidRPr="006D4AA8" w:rsidRDefault="002D23B8" w:rsidP="00AE16C3">
            <w:pPr>
              <w:spacing w:line="276" w:lineRule="auto"/>
              <w:ind w:left="-113" w:right="-113"/>
              <w:jc w:val="center"/>
              <w:rPr>
                <w:rFonts w:ascii="Times New Roman" w:hAnsi="Times New Roman"/>
                <w:lang w:val="uk-UA"/>
              </w:rPr>
            </w:pPr>
            <w:r w:rsidRPr="006D4AA8">
              <w:rPr>
                <w:rFonts w:ascii="Times New Roman" w:hAnsi="Times New Roman"/>
                <w:lang w:val="uk-UA"/>
              </w:rPr>
              <w:t>200</w:t>
            </w:r>
          </w:p>
        </w:tc>
        <w:tc>
          <w:tcPr>
            <w:tcW w:w="437" w:type="pct"/>
            <w:vAlign w:val="center"/>
          </w:tcPr>
          <w:p w14:paraId="72E8E6E6" w14:textId="77777777" w:rsidR="002D23B8" w:rsidRPr="006D4AA8" w:rsidRDefault="002D23B8" w:rsidP="00AE16C3">
            <w:pPr>
              <w:spacing w:line="276" w:lineRule="auto"/>
              <w:ind w:left="-113" w:right="-113"/>
              <w:jc w:val="center"/>
              <w:rPr>
                <w:rFonts w:ascii="Times New Roman" w:hAnsi="Times New Roman"/>
                <w:lang w:val="ru-RU"/>
              </w:rPr>
            </w:pPr>
            <w:r w:rsidRPr="006D4AA8">
              <w:rPr>
                <w:rFonts w:ascii="Times New Roman" w:hAnsi="Times New Roman"/>
                <w:lang w:val="uk-UA"/>
              </w:rPr>
              <w:t>сталь</w:t>
            </w:r>
          </w:p>
        </w:tc>
        <w:tc>
          <w:tcPr>
            <w:tcW w:w="267" w:type="pct"/>
            <w:vAlign w:val="center"/>
          </w:tcPr>
          <w:p w14:paraId="6BEEE7C9" w14:textId="77777777" w:rsidR="002D23B8" w:rsidRPr="006D4AA8" w:rsidRDefault="002D23B8" w:rsidP="00AE16C3">
            <w:pPr>
              <w:spacing w:line="276" w:lineRule="auto"/>
              <w:ind w:left="-113" w:right="-113"/>
              <w:jc w:val="center"/>
              <w:rPr>
                <w:rFonts w:ascii="Times New Roman" w:hAnsi="Times New Roman"/>
              </w:rPr>
            </w:pPr>
            <w:r w:rsidRPr="006D4AA8">
              <w:rPr>
                <w:rFonts w:ascii="Times New Roman" w:hAnsi="Times New Roman"/>
              </w:rPr>
              <w:t>84</w:t>
            </w:r>
          </w:p>
        </w:tc>
        <w:tc>
          <w:tcPr>
            <w:tcW w:w="542" w:type="pct"/>
            <w:vAlign w:val="center"/>
          </w:tcPr>
          <w:p w14:paraId="473EE8F4" w14:textId="77777777" w:rsidR="002D23B8" w:rsidRPr="006D4AA8" w:rsidRDefault="002D23B8" w:rsidP="00AE16C3">
            <w:pPr>
              <w:jc w:val="center"/>
              <w:rPr>
                <w:rFonts w:ascii="Times New Roman" w:hAnsi="Times New Roman"/>
                <w:iCs/>
              </w:rPr>
            </w:pPr>
            <w:r w:rsidRPr="006D4AA8">
              <w:rPr>
                <w:rFonts w:ascii="Times New Roman" w:hAnsi="Times New Roman"/>
                <w:iCs/>
              </w:rPr>
              <w:t>0,31136</w:t>
            </w:r>
          </w:p>
        </w:tc>
        <w:tc>
          <w:tcPr>
            <w:tcW w:w="489" w:type="pct"/>
            <w:vAlign w:val="center"/>
          </w:tcPr>
          <w:p w14:paraId="537BB7E0" w14:textId="77777777" w:rsidR="002D23B8" w:rsidRPr="006D4AA8" w:rsidRDefault="002D23B8" w:rsidP="00AE16C3">
            <w:pPr>
              <w:jc w:val="center"/>
              <w:rPr>
                <w:rFonts w:ascii="Times New Roman" w:hAnsi="Times New Roman"/>
              </w:rPr>
            </w:pPr>
            <w:r w:rsidRPr="006D4AA8">
              <w:rPr>
                <w:rFonts w:ascii="Times New Roman" w:hAnsi="Times New Roman"/>
              </w:rPr>
              <w:t>0,556</w:t>
            </w:r>
          </w:p>
        </w:tc>
        <w:tc>
          <w:tcPr>
            <w:tcW w:w="221" w:type="pct"/>
            <w:vAlign w:val="center"/>
          </w:tcPr>
          <w:p w14:paraId="4C49E10B" w14:textId="77777777" w:rsidR="002D23B8" w:rsidRPr="006D4AA8" w:rsidRDefault="002D23B8" w:rsidP="00AE16C3">
            <w:pPr>
              <w:spacing w:line="276" w:lineRule="auto"/>
              <w:ind w:left="-113" w:right="-113"/>
              <w:jc w:val="center"/>
              <w:rPr>
                <w:rFonts w:ascii="Times New Roman" w:hAnsi="Times New Roman"/>
                <w:lang w:val="uk-UA"/>
              </w:rPr>
            </w:pPr>
            <w:r w:rsidRPr="006D4AA8">
              <w:rPr>
                <w:rFonts w:ascii="Times New Roman" w:hAnsi="Times New Roman"/>
                <w:lang w:val="uk-UA"/>
              </w:rPr>
              <w:t>8,5</w:t>
            </w:r>
          </w:p>
        </w:tc>
        <w:tc>
          <w:tcPr>
            <w:tcW w:w="353" w:type="pct"/>
            <w:vAlign w:val="center"/>
          </w:tcPr>
          <w:p w14:paraId="494B4693" w14:textId="77777777" w:rsidR="002D23B8" w:rsidRPr="006D4AA8" w:rsidRDefault="002D23B8" w:rsidP="00AE16C3">
            <w:pPr>
              <w:jc w:val="center"/>
            </w:pPr>
            <w:r w:rsidRPr="006D4AA8">
              <w:rPr>
                <w:rFonts w:ascii="Times New Roman" w:hAnsi="Times New Roman"/>
                <w:sz w:val="24"/>
                <w:szCs w:val="24"/>
                <w:lang w:val="uk-UA"/>
              </w:rPr>
              <w:t>37</w:t>
            </w:r>
          </w:p>
        </w:tc>
        <w:tc>
          <w:tcPr>
            <w:tcW w:w="670" w:type="pct"/>
            <w:vAlign w:val="center"/>
          </w:tcPr>
          <w:p w14:paraId="67DF5E99" w14:textId="77777777" w:rsidR="002D23B8" w:rsidRPr="006D4AA8" w:rsidRDefault="002D23B8" w:rsidP="00AE16C3">
            <w:pPr>
              <w:ind w:left="-113" w:right="-113"/>
              <w:jc w:val="center"/>
              <w:rPr>
                <w:rFonts w:ascii="Times New Roman" w:hAnsi="Times New Roman"/>
              </w:rPr>
            </w:pPr>
            <w:r w:rsidRPr="006D4AA8">
              <w:rPr>
                <w:rFonts w:ascii="Times New Roman" w:hAnsi="Times New Roman"/>
              </w:rPr>
              <w:t>607,347334</w:t>
            </w:r>
          </w:p>
        </w:tc>
        <w:tc>
          <w:tcPr>
            <w:tcW w:w="667" w:type="pct"/>
            <w:vAlign w:val="center"/>
          </w:tcPr>
          <w:p w14:paraId="7F3D14AE" w14:textId="77777777" w:rsidR="002D23B8" w:rsidRPr="006D4AA8" w:rsidRDefault="002D23B8" w:rsidP="00AE16C3">
            <w:pPr>
              <w:ind w:left="-57" w:right="-57"/>
              <w:jc w:val="center"/>
              <w:rPr>
                <w:rFonts w:ascii="Times New Roman" w:hAnsi="Times New Roman"/>
              </w:rPr>
            </w:pPr>
            <w:r w:rsidRPr="006D4AA8">
              <w:rPr>
                <w:rFonts w:ascii="Times New Roman" w:hAnsi="Times New Roman"/>
              </w:rPr>
              <w:t>0,037865</w:t>
            </w:r>
          </w:p>
        </w:tc>
      </w:tr>
      <w:tr w:rsidR="006D4AA8" w:rsidRPr="006D4AA8" w14:paraId="7F812C5D" w14:textId="77777777" w:rsidTr="002D23B8">
        <w:tc>
          <w:tcPr>
            <w:tcW w:w="1042" w:type="pct"/>
            <w:vAlign w:val="center"/>
          </w:tcPr>
          <w:p w14:paraId="2FA87188" w14:textId="77777777" w:rsidR="002D23B8" w:rsidRPr="006D4AA8" w:rsidRDefault="002D23B8" w:rsidP="00AE16C3">
            <w:pPr>
              <w:spacing w:line="276" w:lineRule="auto"/>
              <w:ind w:left="-113" w:right="-113"/>
              <w:jc w:val="left"/>
              <w:rPr>
                <w:rFonts w:ascii="Times New Roman" w:hAnsi="Times New Roman"/>
                <w:sz w:val="24"/>
                <w:szCs w:val="24"/>
                <w:lang w:val="uk-UA" w:eastAsia="ru-RU"/>
              </w:rPr>
            </w:pPr>
            <w:r w:rsidRPr="006D4AA8">
              <w:rPr>
                <w:rFonts w:ascii="Times New Roman" w:hAnsi="Times New Roman"/>
                <w:sz w:val="24"/>
                <w:szCs w:val="24"/>
                <w:lang w:val="uk-UA" w:eastAsia="ru-RU"/>
              </w:rPr>
              <w:t>Дубнівський водозабір</w:t>
            </w:r>
          </w:p>
        </w:tc>
        <w:tc>
          <w:tcPr>
            <w:tcW w:w="312" w:type="pct"/>
            <w:vAlign w:val="center"/>
          </w:tcPr>
          <w:p w14:paraId="6C1828B3" w14:textId="77777777" w:rsidR="002D23B8" w:rsidRPr="006D4AA8" w:rsidRDefault="002D23B8" w:rsidP="00AE16C3">
            <w:pPr>
              <w:spacing w:line="276" w:lineRule="auto"/>
              <w:ind w:left="-113" w:right="-113"/>
              <w:jc w:val="center"/>
              <w:rPr>
                <w:rFonts w:ascii="Times New Roman" w:hAnsi="Times New Roman"/>
                <w:lang w:val="uk-UA"/>
              </w:rPr>
            </w:pPr>
            <w:r w:rsidRPr="006D4AA8">
              <w:rPr>
                <w:rFonts w:ascii="Times New Roman" w:hAnsi="Times New Roman"/>
                <w:lang w:val="uk-UA"/>
              </w:rPr>
              <w:t>250</w:t>
            </w:r>
          </w:p>
        </w:tc>
        <w:tc>
          <w:tcPr>
            <w:tcW w:w="437" w:type="pct"/>
            <w:vAlign w:val="center"/>
          </w:tcPr>
          <w:p w14:paraId="75DE4100" w14:textId="77777777" w:rsidR="002D23B8" w:rsidRPr="006D4AA8" w:rsidRDefault="002D23B8" w:rsidP="00AE16C3">
            <w:pPr>
              <w:spacing w:line="276" w:lineRule="auto"/>
              <w:ind w:left="-113" w:right="-113"/>
              <w:jc w:val="center"/>
              <w:rPr>
                <w:rFonts w:ascii="Times New Roman" w:hAnsi="Times New Roman"/>
                <w:lang w:val="uk-UA"/>
              </w:rPr>
            </w:pPr>
            <w:r w:rsidRPr="006D4AA8">
              <w:rPr>
                <w:rFonts w:ascii="Times New Roman" w:hAnsi="Times New Roman"/>
                <w:lang w:val="uk-UA"/>
              </w:rPr>
              <w:t>сталь</w:t>
            </w:r>
          </w:p>
        </w:tc>
        <w:tc>
          <w:tcPr>
            <w:tcW w:w="267" w:type="pct"/>
            <w:vAlign w:val="center"/>
          </w:tcPr>
          <w:p w14:paraId="6A70A571" w14:textId="77777777" w:rsidR="002D23B8" w:rsidRPr="006D4AA8" w:rsidRDefault="002D23B8" w:rsidP="00AE16C3">
            <w:pPr>
              <w:spacing w:line="276" w:lineRule="auto"/>
              <w:ind w:left="-113" w:right="-113"/>
              <w:jc w:val="center"/>
              <w:rPr>
                <w:rFonts w:ascii="Times New Roman" w:hAnsi="Times New Roman"/>
              </w:rPr>
            </w:pPr>
            <w:r w:rsidRPr="006D4AA8">
              <w:rPr>
                <w:rFonts w:ascii="Times New Roman" w:hAnsi="Times New Roman"/>
              </w:rPr>
              <w:t>83</w:t>
            </w:r>
          </w:p>
        </w:tc>
        <w:tc>
          <w:tcPr>
            <w:tcW w:w="542" w:type="pct"/>
            <w:vAlign w:val="center"/>
          </w:tcPr>
          <w:p w14:paraId="7E87D768" w14:textId="77777777" w:rsidR="002D23B8" w:rsidRPr="006D4AA8" w:rsidRDefault="002D23B8" w:rsidP="00AE16C3">
            <w:pPr>
              <w:jc w:val="center"/>
              <w:rPr>
                <w:rFonts w:ascii="Times New Roman" w:hAnsi="Times New Roman"/>
                <w:lang w:val="uk-UA"/>
              </w:rPr>
            </w:pPr>
            <w:r w:rsidRPr="006D4AA8">
              <w:rPr>
                <w:rFonts w:ascii="Times New Roman" w:hAnsi="Times New Roman"/>
              </w:rPr>
              <w:t>0,70</w:t>
            </w:r>
            <w:r w:rsidRPr="006D4AA8">
              <w:rPr>
                <w:rFonts w:ascii="Times New Roman" w:hAnsi="Times New Roman"/>
                <w:lang w:val="uk-UA"/>
              </w:rPr>
              <w:t>0</w:t>
            </w:r>
          </w:p>
        </w:tc>
        <w:tc>
          <w:tcPr>
            <w:tcW w:w="489" w:type="pct"/>
            <w:vAlign w:val="center"/>
          </w:tcPr>
          <w:p w14:paraId="3C5FBE8C" w14:textId="77777777" w:rsidR="002D23B8" w:rsidRPr="006D4AA8" w:rsidRDefault="002D23B8" w:rsidP="00AE16C3">
            <w:pPr>
              <w:jc w:val="center"/>
              <w:rPr>
                <w:rFonts w:ascii="Times New Roman" w:hAnsi="Times New Roman"/>
              </w:rPr>
            </w:pPr>
            <w:r w:rsidRPr="006D4AA8">
              <w:rPr>
                <w:rFonts w:ascii="Times New Roman" w:hAnsi="Times New Roman"/>
              </w:rPr>
              <w:t>3,497</w:t>
            </w:r>
          </w:p>
        </w:tc>
        <w:tc>
          <w:tcPr>
            <w:tcW w:w="221" w:type="pct"/>
            <w:vAlign w:val="center"/>
          </w:tcPr>
          <w:p w14:paraId="401DCDD0" w14:textId="77777777" w:rsidR="002D23B8" w:rsidRPr="006D4AA8" w:rsidRDefault="002D23B8" w:rsidP="00AE16C3">
            <w:pPr>
              <w:spacing w:line="276" w:lineRule="auto"/>
              <w:ind w:left="-113" w:right="-113"/>
              <w:jc w:val="center"/>
              <w:rPr>
                <w:rFonts w:ascii="Times New Roman" w:hAnsi="Times New Roman"/>
                <w:lang w:val="uk-UA"/>
              </w:rPr>
            </w:pPr>
            <w:r w:rsidRPr="006D4AA8">
              <w:rPr>
                <w:rFonts w:ascii="Times New Roman" w:hAnsi="Times New Roman"/>
                <w:lang w:val="uk-UA"/>
              </w:rPr>
              <w:t>8,5</w:t>
            </w:r>
          </w:p>
        </w:tc>
        <w:tc>
          <w:tcPr>
            <w:tcW w:w="353" w:type="pct"/>
            <w:vAlign w:val="center"/>
          </w:tcPr>
          <w:p w14:paraId="526D6CF1" w14:textId="77777777" w:rsidR="002D23B8" w:rsidRPr="006D4AA8" w:rsidRDefault="002D23B8" w:rsidP="00AE16C3">
            <w:pPr>
              <w:jc w:val="center"/>
            </w:pPr>
            <w:r w:rsidRPr="006D4AA8">
              <w:rPr>
                <w:rFonts w:ascii="Times New Roman" w:hAnsi="Times New Roman"/>
                <w:sz w:val="24"/>
                <w:szCs w:val="24"/>
                <w:lang w:val="uk-UA"/>
              </w:rPr>
              <w:t>37</w:t>
            </w:r>
          </w:p>
        </w:tc>
        <w:tc>
          <w:tcPr>
            <w:tcW w:w="670" w:type="pct"/>
            <w:vAlign w:val="center"/>
          </w:tcPr>
          <w:p w14:paraId="4AF94539" w14:textId="77777777" w:rsidR="002D23B8" w:rsidRPr="006D4AA8" w:rsidRDefault="002D23B8" w:rsidP="00AE16C3">
            <w:pPr>
              <w:ind w:left="-113" w:right="-113"/>
              <w:jc w:val="center"/>
              <w:rPr>
                <w:rFonts w:ascii="Times New Roman" w:hAnsi="Times New Roman"/>
              </w:rPr>
            </w:pPr>
            <w:r w:rsidRPr="006D4AA8">
              <w:rPr>
                <w:rFonts w:ascii="Times New Roman" w:hAnsi="Times New Roman"/>
              </w:rPr>
              <w:t>8588,022853</w:t>
            </w:r>
          </w:p>
        </w:tc>
        <w:tc>
          <w:tcPr>
            <w:tcW w:w="667" w:type="pct"/>
            <w:vAlign w:val="center"/>
          </w:tcPr>
          <w:p w14:paraId="57E17638" w14:textId="77777777" w:rsidR="002D23B8" w:rsidRPr="006D4AA8" w:rsidRDefault="002D23B8" w:rsidP="00AE16C3">
            <w:pPr>
              <w:ind w:left="-57" w:right="-57"/>
              <w:jc w:val="center"/>
              <w:rPr>
                <w:rFonts w:ascii="Times New Roman" w:hAnsi="Times New Roman"/>
              </w:rPr>
            </w:pPr>
            <w:r w:rsidRPr="006D4AA8">
              <w:rPr>
                <w:rFonts w:ascii="Times New Roman" w:hAnsi="Times New Roman"/>
              </w:rPr>
              <w:t>0,535426</w:t>
            </w:r>
          </w:p>
        </w:tc>
      </w:tr>
      <w:tr w:rsidR="006D4AA8" w:rsidRPr="006D4AA8" w14:paraId="6C717FFE" w14:textId="77777777" w:rsidTr="002D23B8">
        <w:tc>
          <w:tcPr>
            <w:tcW w:w="1042" w:type="pct"/>
            <w:vAlign w:val="center"/>
          </w:tcPr>
          <w:p w14:paraId="198FECD0" w14:textId="77777777" w:rsidR="002D23B8" w:rsidRPr="006D4AA8" w:rsidRDefault="002D23B8" w:rsidP="00AE16C3">
            <w:pPr>
              <w:spacing w:line="276" w:lineRule="auto"/>
              <w:ind w:left="-113" w:right="-113"/>
              <w:jc w:val="left"/>
              <w:rPr>
                <w:rFonts w:ascii="Times New Roman" w:hAnsi="Times New Roman"/>
                <w:sz w:val="24"/>
                <w:szCs w:val="24"/>
                <w:lang w:val="uk-UA"/>
              </w:rPr>
            </w:pPr>
            <w:r w:rsidRPr="006D4AA8">
              <w:rPr>
                <w:rFonts w:ascii="Times New Roman" w:hAnsi="Times New Roman"/>
                <w:sz w:val="24"/>
                <w:szCs w:val="24"/>
                <w:lang w:val="uk-UA"/>
              </w:rPr>
              <w:t>Омелянівський</w:t>
            </w:r>
            <w:r w:rsidRPr="006D4AA8">
              <w:rPr>
                <w:rFonts w:ascii="Times New Roman" w:hAnsi="Times New Roman"/>
                <w:sz w:val="24"/>
                <w:szCs w:val="24"/>
                <w:lang w:val="uk-UA" w:eastAsia="ru-RU"/>
              </w:rPr>
              <w:t>водозабір</w:t>
            </w:r>
          </w:p>
        </w:tc>
        <w:tc>
          <w:tcPr>
            <w:tcW w:w="312" w:type="pct"/>
            <w:vAlign w:val="center"/>
          </w:tcPr>
          <w:p w14:paraId="417CB94F" w14:textId="77777777" w:rsidR="002D23B8" w:rsidRPr="006D4AA8" w:rsidRDefault="002D23B8" w:rsidP="00AE16C3">
            <w:pPr>
              <w:spacing w:line="276" w:lineRule="auto"/>
              <w:ind w:left="-113" w:right="-113"/>
              <w:jc w:val="center"/>
              <w:rPr>
                <w:rFonts w:ascii="Times New Roman" w:hAnsi="Times New Roman"/>
              </w:rPr>
            </w:pPr>
            <w:r w:rsidRPr="006D4AA8">
              <w:rPr>
                <w:rFonts w:ascii="Times New Roman" w:hAnsi="Times New Roman"/>
                <w:lang w:val="uk-UA"/>
              </w:rPr>
              <w:t>250</w:t>
            </w:r>
          </w:p>
        </w:tc>
        <w:tc>
          <w:tcPr>
            <w:tcW w:w="437" w:type="pct"/>
            <w:vAlign w:val="center"/>
          </w:tcPr>
          <w:p w14:paraId="68DDEC0E" w14:textId="77777777" w:rsidR="002D23B8" w:rsidRPr="006D4AA8" w:rsidRDefault="002D23B8" w:rsidP="00AE16C3">
            <w:pPr>
              <w:spacing w:line="276" w:lineRule="auto"/>
              <w:ind w:left="-113" w:right="-113"/>
              <w:jc w:val="center"/>
              <w:rPr>
                <w:rFonts w:ascii="Times New Roman" w:hAnsi="Times New Roman"/>
              </w:rPr>
            </w:pPr>
            <w:r w:rsidRPr="006D4AA8">
              <w:rPr>
                <w:rFonts w:ascii="Times New Roman" w:hAnsi="Times New Roman"/>
                <w:lang w:val="uk-UA"/>
              </w:rPr>
              <w:t>сталь</w:t>
            </w:r>
          </w:p>
        </w:tc>
        <w:tc>
          <w:tcPr>
            <w:tcW w:w="267" w:type="pct"/>
            <w:vAlign w:val="center"/>
          </w:tcPr>
          <w:p w14:paraId="24B5C58E" w14:textId="77777777" w:rsidR="002D23B8" w:rsidRPr="006D4AA8" w:rsidRDefault="002D23B8" w:rsidP="00AE16C3">
            <w:pPr>
              <w:spacing w:line="276" w:lineRule="auto"/>
              <w:ind w:left="-113" w:right="-113"/>
              <w:jc w:val="center"/>
              <w:rPr>
                <w:rFonts w:ascii="Times New Roman" w:hAnsi="Times New Roman"/>
              </w:rPr>
            </w:pPr>
            <w:r w:rsidRPr="006D4AA8">
              <w:rPr>
                <w:rFonts w:ascii="Times New Roman" w:hAnsi="Times New Roman"/>
              </w:rPr>
              <w:t>63</w:t>
            </w:r>
          </w:p>
        </w:tc>
        <w:tc>
          <w:tcPr>
            <w:tcW w:w="542" w:type="pct"/>
            <w:vAlign w:val="center"/>
          </w:tcPr>
          <w:p w14:paraId="6C68A4B6" w14:textId="77777777" w:rsidR="002D23B8" w:rsidRPr="006D4AA8" w:rsidRDefault="002D23B8" w:rsidP="00AE16C3">
            <w:pPr>
              <w:jc w:val="center"/>
              <w:rPr>
                <w:rFonts w:ascii="Times New Roman" w:hAnsi="Times New Roman"/>
                <w:iCs/>
              </w:rPr>
            </w:pPr>
            <w:r w:rsidRPr="006D4AA8">
              <w:rPr>
                <w:rFonts w:ascii="Times New Roman" w:hAnsi="Times New Roman"/>
                <w:iCs/>
              </w:rPr>
              <w:t>0,1645</w:t>
            </w:r>
          </w:p>
        </w:tc>
        <w:tc>
          <w:tcPr>
            <w:tcW w:w="489" w:type="pct"/>
            <w:vAlign w:val="center"/>
          </w:tcPr>
          <w:p w14:paraId="0583C8F1" w14:textId="77777777" w:rsidR="002D23B8" w:rsidRPr="006D4AA8" w:rsidRDefault="002D23B8" w:rsidP="00AE16C3">
            <w:pPr>
              <w:jc w:val="center"/>
              <w:rPr>
                <w:rFonts w:ascii="Times New Roman" w:hAnsi="Times New Roman"/>
              </w:rPr>
            </w:pPr>
            <w:r w:rsidRPr="006D4AA8">
              <w:rPr>
                <w:rFonts w:ascii="Times New Roman" w:hAnsi="Times New Roman"/>
              </w:rPr>
              <w:t>0,235</w:t>
            </w:r>
          </w:p>
        </w:tc>
        <w:tc>
          <w:tcPr>
            <w:tcW w:w="221" w:type="pct"/>
            <w:vAlign w:val="center"/>
          </w:tcPr>
          <w:p w14:paraId="2BC06B8A" w14:textId="77777777" w:rsidR="002D23B8" w:rsidRPr="006D4AA8" w:rsidRDefault="002D23B8" w:rsidP="00AE16C3">
            <w:pPr>
              <w:spacing w:line="276" w:lineRule="auto"/>
              <w:ind w:left="-113" w:right="-113"/>
              <w:jc w:val="center"/>
              <w:rPr>
                <w:rFonts w:ascii="Times New Roman" w:hAnsi="Times New Roman"/>
                <w:lang w:val="uk-UA"/>
              </w:rPr>
            </w:pPr>
            <w:r w:rsidRPr="006D4AA8">
              <w:rPr>
                <w:rFonts w:ascii="Times New Roman" w:hAnsi="Times New Roman"/>
                <w:lang w:val="uk-UA"/>
              </w:rPr>
              <w:t>7,5</w:t>
            </w:r>
          </w:p>
        </w:tc>
        <w:tc>
          <w:tcPr>
            <w:tcW w:w="353" w:type="pct"/>
            <w:vAlign w:val="center"/>
          </w:tcPr>
          <w:p w14:paraId="0FEA6A7F" w14:textId="77777777" w:rsidR="002D23B8" w:rsidRPr="006D4AA8" w:rsidRDefault="002D23B8" w:rsidP="00AE16C3">
            <w:pPr>
              <w:jc w:val="center"/>
            </w:pPr>
            <w:r w:rsidRPr="006D4AA8">
              <w:rPr>
                <w:rFonts w:ascii="Times New Roman" w:hAnsi="Times New Roman"/>
                <w:sz w:val="24"/>
                <w:szCs w:val="24"/>
                <w:lang w:val="uk-UA"/>
              </w:rPr>
              <w:t>37</w:t>
            </w:r>
          </w:p>
        </w:tc>
        <w:tc>
          <w:tcPr>
            <w:tcW w:w="670" w:type="pct"/>
            <w:vAlign w:val="center"/>
          </w:tcPr>
          <w:p w14:paraId="2F044A0D" w14:textId="77777777" w:rsidR="002D23B8" w:rsidRPr="006D4AA8" w:rsidRDefault="002D23B8" w:rsidP="00AE16C3">
            <w:pPr>
              <w:ind w:left="-113" w:right="-113"/>
              <w:jc w:val="center"/>
              <w:rPr>
                <w:rFonts w:ascii="Times New Roman" w:hAnsi="Times New Roman"/>
              </w:rPr>
            </w:pPr>
            <w:r w:rsidRPr="006D4AA8">
              <w:rPr>
                <w:rFonts w:ascii="Times New Roman" w:hAnsi="Times New Roman"/>
              </w:rPr>
              <w:t>119,667336</w:t>
            </w:r>
          </w:p>
        </w:tc>
        <w:tc>
          <w:tcPr>
            <w:tcW w:w="667" w:type="pct"/>
            <w:vAlign w:val="center"/>
          </w:tcPr>
          <w:p w14:paraId="5299AC3D" w14:textId="77777777" w:rsidR="002D23B8" w:rsidRPr="006D4AA8" w:rsidRDefault="002D23B8" w:rsidP="00AE16C3">
            <w:pPr>
              <w:ind w:left="-57" w:right="-57"/>
              <w:jc w:val="center"/>
              <w:rPr>
                <w:rFonts w:ascii="Times New Roman" w:hAnsi="Times New Roman"/>
              </w:rPr>
            </w:pPr>
            <w:r w:rsidRPr="006D4AA8">
              <w:rPr>
                <w:rFonts w:ascii="Times New Roman" w:hAnsi="Times New Roman"/>
              </w:rPr>
              <w:t>0,007461</w:t>
            </w:r>
          </w:p>
        </w:tc>
      </w:tr>
      <w:tr w:rsidR="006D4AA8" w:rsidRPr="006D4AA8" w14:paraId="214477AF" w14:textId="77777777" w:rsidTr="002D23B8">
        <w:tc>
          <w:tcPr>
            <w:tcW w:w="1042" w:type="pct"/>
            <w:vAlign w:val="center"/>
          </w:tcPr>
          <w:p w14:paraId="59481953" w14:textId="77777777" w:rsidR="002D23B8" w:rsidRPr="006D4AA8" w:rsidRDefault="002D23B8" w:rsidP="00AE16C3">
            <w:pPr>
              <w:spacing w:line="276" w:lineRule="auto"/>
              <w:ind w:left="-113" w:right="-113"/>
              <w:jc w:val="left"/>
              <w:rPr>
                <w:rFonts w:ascii="Times New Roman" w:hAnsi="Times New Roman"/>
                <w:sz w:val="24"/>
                <w:szCs w:val="24"/>
                <w:lang w:val="uk-UA" w:eastAsia="ru-RU"/>
              </w:rPr>
            </w:pPr>
            <w:r w:rsidRPr="006D4AA8">
              <w:rPr>
                <w:rFonts w:ascii="Times New Roman" w:hAnsi="Times New Roman"/>
                <w:sz w:val="24"/>
                <w:szCs w:val="24"/>
                <w:lang w:val="uk-UA" w:eastAsia="ru-RU"/>
              </w:rPr>
              <w:t>Дубнівський водозабір</w:t>
            </w:r>
          </w:p>
        </w:tc>
        <w:tc>
          <w:tcPr>
            <w:tcW w:w="312" w:type="pct"/>
            <w:vAlign w:val="center"/>
          </w:tcPr>
          <w:p w14:paraId="3E006E47" w14:textId="77777777" w:rsidR="002D23B8" w:rsidRPr="006D4AA8" w:rsidRDefault="002D23B8" w:rsidP="00AE16C3">
            <w:pPr>
              <w:spacing w:line="276" w:lineRule="auto"/>
              <w:ind w:left="-113" w:right="-113"/>
              <w:jc w:val="center"/>
              <w:rPr>
                <w:rFonts w:ascii="Times New Roman" w:hAnsi="Times New Roman"/>
                <w:lang w:val="uk-UA"/>
              </w:rPr>
            </w:pPr>
            <w:r w:rsidRPr="006D4AA8">
              <w:rPr>
                <w:rFonts w:ascii="Times New Roman" w:hAnsi="Times New Roman"/>
                <w:lang w:val="uk-UA"/>
              </w:rPr>
              <w:t>273</w:t>
            </w:r>
          </w:p>
        </w:tc>
        <w:tc>
          <w:tcPr>
            <w:tcW w:w="437" w:type="pct"/>
            <w:vAlign w:val="center"/>
          </w:tcPr>
          <w:p w14:paraId="31936D90" w14:textId="77777777" w:rsidR="002D23B8" w:rsidRPr="006D4AA8" w:rsidRDefault="002D23B8" w:rsidP="00AE16C3">
            <w:pPr>
              <w:spacing w:line="276" w:lineRule="auto"/>
              <w:ind w:left="-113" w:right="-113"/>
              <w:jc w:val="center"/>
              <w:rPr>
                <w:rFonts w:ascii="Times New Roman" w:hAnsi="Times New Roman"/>
              </w:rPr>
            </w:pPr>
            <w:r w:rsidRPr="006D4AA8">
              <w:rPr>
                <w:rFonts w:ascii="Times New Roman" w:hAnsi="Times New Roman"/>
                <w:lang w:val="uk-UA"/>
              </w:rPr>
              <w:t>сталь</w:t>
            </w:r>
          </w:p>
        </w:tc>
        <w:tc>
          <w:tcPr>
            <w:tcW w:w="267" w:type="pct"/>
            <w:vAlign w:val="center"/>
          </w:tcPr>
          <w:p w14:paraId="7FDF09FF" w14:textId="77777777" w:rsidR="002D23B8" w:rsidRPr="006D4AA8" w:rsidRDefault="002D23B8" w:rsidP="00AE16C3">
            <w:pPr>
              <w:spacing w:line="276" w:lineRule="auto"/>
              <w:ind w:left="-113" w:right="-113"/>
              <w:jc w:val="center"/>
              <w:rPr>
                <w:rFonts w:ascii="Times New Roman" w:hAnsi="Times New Roman"/>
              </w:rPr>
            </w:pPr>
            <w:r w:rsidRPr="006D4AA8">
              <w:rPr>
                <w:rFonts w:ascii="Times New Roman" w:hAnsi="Times New Roman"/>
              </w:rPr>
              <w:t>54</w:t>
            </w:r>
          </w:p>
        </w:tc>
        <w:tc>
          <w:tcPr>
            <w:tcW w:w="542" w:type="pct"/>
            <w:vAlign w:val="center"/>
          </w:tcPr>
          <w:p w14:paraId="2A8F6FED" w14:textId="77777777" w:rsidR="002D23B8" w:rsidRPr="006D4AA8" w:rsidRDefault="002D23B8" w:rsidP="00AE16C3">
            <w:pPr>
              <w:jc w:val="center"/>
              <w:rPr>
                <w:rFonts w:ascii="Times New Roman" w:hAnsi="Times New Roman"/>
                <w:iCs/>
              </w:rPr>
            </w:pPr>
            <w:r w:rsidRPr="006D4AA8">
              <w:rPr>
                <w:rFonts w:ascii="Times New Roman" w:hAnsi="Times New Roman"/>
                <w:iCs/>
              </w:rPr>
              <w:t>0,114581</w:t>
            </w:r>
          </w:p>
        </w:tc>
        <w:tc>
          <w:tcPr>
            <w:tcW w:w="489" w:type="pct"/>
            <w:vAlign w:val="center"/>
          </w:tcPr>
          <w:p w14:paraId="5BC5AD57" w14:textId="77777777" w:rsidR="002D23B8" w:rsidRPr="006D4AA8" w:rsidRDefault="002D23B8" w:rsidP="00AE16C3">
            <w:pPr>
              <w:jc w:val="center"/>
              <w:rPr>
                <w:rFonts w:ascii="Times New Roman" w:hAnsi="Times New Roman"/>
              </w:rPr>
            </w:pPr>
            <w:r w:rsidRPr="006D4AA8">
              <w:rPr>
                <w:rFonts w:ascii="Times New Roman" w:hAnsi="Times New Roman"/>
              </w:rPr>
              <w:t>0,149</w:t>
            </w:r>
          </w:p>
        </w:tc>
        <w:tc>
          <w:tcPr>
            <w:tcW w:w="221" w:type="pct"/>
            <w:vAlign w:val="center"/>
          </w:tcPr>
          <w:p w14:paraId="4997BF11" w14:textId="77777777" w:rsidR="002D23B8" w:rsidRPr="006D4AA8" w:rsidRDefault="002D23B8" w:rsidP="00AE16C3">
            <w:pPr>
              <w:spacing w:line="276" w:lineRule="auto"/>
              <w:ind w:left="-113" w:right="-113"/>
              <w:jc w:val="center"/>
              <w:rPr>
                <w:rFonts w:ascii="Times New Roman" w:hAnsi="Times New Roman"/>
                <w:lang w:val="uk-UA"/>
              </w:rPr>
            </w:pPr>
            <w:r w:rsidRPr="006D4AA8">
              <w:rPr>
                <w:rFonts w:ascii="Times New Roman" w:hAnsi="Times New Roman"/>
                <w:lang w:val="uk-UA"/>
              </w:rPr>
              <w:t>6,5</w:t>
            </w:r>
          </w:p>
        </w:tc>
        <w:tc>
          <w:tcPr>
            <w:tcW w:w="353" w:type="pct"/>
            <w:vAlign w:val="center"/>
          </w:tcPr>
          <w:p w14:paraId="5D89CE8F" w14:textId="77777777" w:rsidR="002D23B8" w:rsidRPr="006D4AA8" w:rsidRDefault="002D23B8" w:rsidP="00AE16C3">
            <w:pPr>
              <w:jc w:val="center"/>
            </w:pPr>
            <w:r w:rsidRPr="006D4AA8">
              <w:rPr>
                <w:rFonts w:ascii="Times New Roman" w:hAnsi="Times New Roman"/>
                <w:sz w:val="24"/>
                <w:szCs w:val="24"/>
                <w:lang w:val="uk-UA"/>
              </w:rPr>
              <w:t>37</w:t>
            </w:r>
          </w:p>
        </w:tc>
        <w:tc>
          <w:tcPr>
            <w:tcW w:w="670" w:type="pct"/>
            <w:vAlign w:val="center"/>
          </w:tcPr>
          <w:p w14:paraId="0AC6268F" w14:textId="77777777" w:rsidR="002D23B8" w:rsidRPr="006D4AA8" w:rsidRDefault="002D23B8" w:rsidP="00AE16C3">
            <w:pPr>
              <w:ind w:left="-113" w:right="-113"/>
              <w:jc w:val="center"/>
              <w:rPr>
                <w:rFonts w:ascii="Times New Roman" w:hAnsi="Times New Roman"/>
              </w:rPr>
            </w:pPr>
            <w:r w:rsidRPr="006D4AA8">
              <w:rPr>
                <w:rFonts w:ascii="Times New Roman" w:hAnsi="Times New Roman"/>
              </w:rPr>
              <w:t>45,802884</w:t>
            </w:r>
          </w:p>
        </w:tc>
        <w:tc>
          <w:tcPr>
            <w:tcW w:w="667" w:type="pct"/>
            <w:vAlign w:val="center"/>
          </w:tcPr>
          <w:p w14:paraId="6EC1F0EC" w14:textId="77777777" w:rsidR="002D23B8" w:rsidRPr="006D4AA8" w:rsidRDefault="002D23B8" w:rsidP="00AE16C3">
            <w:pPr>
              <w:ind w:left="-57" w:right="-57"/>
              <w:jc w:val="center"/>
              <w:rPr>
                <w:rFonts w:ascii="Times New Roman" w:hAnsi="Times New Roman"/>
              </w:rPr>
            </w:pPr>
            <w:r w:rsidRPr="006D4AA8">
              <w:rPr>
                <w:rFonts w:ascii="Times New Roman" w:hAnsi="Times New Roman"/>
              </w:rPr>
              <w:t>0,002856</w:t>
            </w:r>
          </w:p>
        </w:tc>
      </w:tr>
      <w:tr w:rsidR="006D4AA8" w:rsidRPr="006D4AA8" w14:paraId="0B8AD06F" w14:textId="77777777" w:rsidTr="002D23B8">
        <w:tc>
          <w:tcPr>
            <w:tcW w:w="1042" w:type="pct"/>
            <w:vAlign w:val="center"/>
          </w:tcPr>
          <w:p w14:paraId="5AB0486B" w14:textId="77777777" w:rsidR="002D23B8" w:rsidRPr="006D4AA8" w:rsidRDefault="002D23B8" w:rsidP="00AE16C3">
            <w:pPr>
              <w:spacing w:line="276" w:lineRule="auto"/>
              <w:ind w:left="-113" w:right="-113"/>
              <w:jc w:val="left"/>
              <w:rPr>
                <w:rFonts w:ascii="Times New Roman" w:hAnsi="Times New Roman"/>
                <w:sz w:val="24"/>
                <w:szCs w:val="24"/>
                <w:lang w:val="uk-UA" w:eastAsia="ru-RU"/>
              </w:rPr>
            </w:pPr>
            <w:r w:rsidRPr="006D4AA8">
              <w:rPr>
                <w:rFonts w:ascii="Times New Roman" w:hAnsi="Times New Roman"/>
                <w:sz w:val="24"/>
                <w:szCs w:val="24"/>
                <w:lang w:val="uk-UA" w:eastAsia="ru-RU"/>
              </w:rPr>
              <w:t>Дубнівський водозабір</w:t>
            </w:r>
          </w:p>
        </w:tc>
        <w:tc>
          <w:tcPr>
            <w:tcW w:w="312" w:type="pct"/>
            <w:vAlign w:val="center"/>
          </w:tcPr>
          <w:p w14:paraId="37D71487" w14:textId="77777777" w:rsidR="002D23B8" w:rsidRPr="006D4AA8" w:rsidRDefault="002D23B8" w:rsidP="00AE16C3">
            <w:pPr>
              <w:spacing w:line="276" w:lineRule="auto"/>
              <w:ind w:left="-113" w:right="-113"/>
              <w:jc w:val="center"/>
              <w:rPr>
                <w:rFonts w:ascii="Times New Roman" w:hAnsi="Times New Roman"/>
                <w:lang w:val="uk-UA"/>
              </w:rPr>
            </w:pPr>
            <w:r w:rsidRPr="006D4AA8">
              <w:rPr>
                <w:rFonts w:ascii="Times New Roman" w:hAnsi="Times New Roman"/>
                <w:lang w:val="uk-UA"/>
              </w:rPr>
              <w:t>300</w:t>
            </w:r>
          </w:p>
        </w:tc>
        <w:tc>
          <w:tcPr>
            <w:tcW w:w="437" w:type="pct"/>
            <w:vAlign w:val="center"/>
          </w:tcPr>
          <w:p w14:paraId="513B48D9" w14:textId="77777777" w:rsidR="002D23B8" w:rsidRPr="006D4AA8" w:rsidRDefault="002D23B8" w:rsidP="00AE16C3">
            <w:pPr>
              <w:spacing w:line="276" w:lineRule="auto"/>
              <w:ind w:left="-113" w:right="-113"/>
              <w:jc w:val="center"/>
              <w:rPr>
                <w:rFonts w:ascii="Times New Roman" w:hAnsi="Times New Roman"/>
              </w:rPr>
            </w:pPr>
            <w:r w:rsidRPr="006D4AA8">
              <w:rPr>
                <w:rFonts w:ascii="Times New Roman" w:hAnsi="Times New Roman"/>
                <w:lang w:val="uk-UA"/>
              </w:rPr>
              <w:t>сталь</w:t>
            </w:r>
          </w:p>
        </w:tc>
        <w:tc>
          <w:tcPr>
            <w:tcW w:w="267" w:type="pct"/>
            <w:vAlign w:val="center"/>
          </w:tcPr>
          <w:p w14:paraId="6A668372" w14:textId="77777777" w:rsidR="002D23B8" w:rsidRPr="006D4AA8" w:rsidRDefault="002D23B8" w:rsidP="00AE16C3">
            <w:pPr>
              <w:spacing w:line="276" w:lineRule="auto"/>
              <w:ind w:left="-113" w:right="-113"/>
              <w:jc w:val="center"/>
              <w:rPr>
                <w:rFonts w:ascii="Times New Roman" w:hAnsi="Times New Roman"/>
              </w:rPr>
            </w:pPr>
            <w:r w:rsidRPr="006D4AA8">
              <w:rPr>
                <w:rFonts w:ascii="Times New Roman" w:hAnsi="Times New Roman"/>
              </w:rPr>
              <w:t>82</w:t>
            </w:r>
          </w:p>
        </w:tc>
        <w:tc>
          <w:tcPr>
            <w:tcW w:w="542" w:type="pct"/>
            <w:vAlign w:val="center"/>
          </w:tcPr>
          <w:p w14:paraId="79CDABB7" w14:textId="77777777" w:rsidR="002D23B8" w:rsidRPr="006D4AA8" w:rsidRDefault="002D23B8" w:rsidP="00AE16C3">
            <w:pPr>
              <w:jc w:val="center"/>
              <w:rPr>
                <w:rFonts w:ascii="Times New Roman" w:hAnsi="Times New Roman"/>
                <w:iCs/>
                <w:lang w:val="uk-UA"/>
              </w:rPr>
            </w:pPr>
            <w:r w:rsidRPr="006D4AA8">
              <w:rPr>
                <w:rFonts w:ascii="Times New Roman" w:hAnsi="Times New Roman"/>
                <w:iCs/>
              </w:rPr>
              <w:t>0,85</w:t>
            </w:r>
          </w:p>
        </w:tc>
        <w:tc>
          <w:tcPr>
            <w:tcW w:w="489" w:type="pct"/>
            <w:vAlign w:val="center"/>
          </w:tcPr>
          <w:p w14:paraId="62417C9F" w14:textId="77777777" w:rsidR="002D23B8" w:rsidRPr="006D4AA8" w:rsidRDefault="002D23B8" w:rsidP="00AE16C3">
            <w:pPr>
              <w:jc w:val="center"/>
              <w:rPr>
                <w:rFonts w:ascii="Times New Roman" w:hAnsi="Times New Roman"/>
              </w:rPr>
            </w:pPr>
            <w:r w:rsidRPr="006D4AA8">
              <w:rPr>
                <w:rFonts w:ascii="Times New Roman" w:hAnsi="Times New Roman"/>
              </w:rPr>
              <w:t>2,300</w:t>
            </w:r>
          </w:p>
        </w:tc>
        <w:tc>
          <w:tcPr>
            <w:tcW w:w="221" w:type="pct"/>
            <w:vAlign w:val="center"/>
          </w:tcPr>
          <w:p w14:paraId="0556C465" w14:textId="77777777" w:rsidR="002D23B8" w:rsidRPr="006D4AA8" w:rsidRDefault="002D23B8" w:rsidP="00AE16C3">
            <w:pPr>
              <w:spacing w:line="276" w:lineRule="auto"/>
              <w:ind w:left="-113" w:right="-113"/>
              <w:jc w:val="center"/>
              <w:rPr>
                <w:rFonts w:ascii="Times New Roman" w:hAnsi="Times New Roman"/>
                <w:lang w:val="uk-UA"/>
              </w:rPr>
            </w:pPr>
            <w:r w:rsidRPr="006D4AA8">
              <w:rPr>
                <w:rFonts w:ascii="Times New Roman" w:hAnsi="Times New Roman"/>
                <w:lang w:val="uk-UA"/>
              </w:rPr>
              <w:t>8,5</w:t>
            </w:r>
          </w:p>
        </w:tc>
        <w:tc>
          <w:tcPr>
            <w:tcW w:w="353" w:type="pct"/>
            <w:vAlign w:val="center"/>
          </w:tcPr>
          <w:p w14:paraId="6CB907FE" w14:textId="77777777" w:rsidR="002D23B8" w:rsidRPr="006D4AA8" w:rsidRDefault="002D23B8" w:rsidP="00AE16C3">
            <w:pPr>
              <w:jc w:val="center"/>
            </w:pPr>
            <w:r w:rsidRPr="006D4AA8">
              <w:rPr>
                <w:rFonts w:ascii="Times New Roman" w:hAnsi="Times New Roman"/>
                <w:sz w:val="24"/>
                <w:szCs w:val="24"/>
                <w:lang w:val="uk-UA"/>
              </w:rPr>
              <w:t>37</w:t>
            </w:r>
          </w:p>
        </w:tc>
        <w:tc>
          <w:tcPr>
            <w:tcW w:w="670" w:type="pct"/>
            <w:vAlign w:val="center"/>
          </w:tcPr>
          <w:p w14:paraId="1174890C" w14:textId="77777777" w:rsidR="002D23B8" w:rsidRPr="006D4AA8" w:rsidRDefault="002D23B8" w:rsidP="00AE16C3">
            <w:pPr>
              <w:ind w:left="-113" w:right="-113"/>
              <w:jc w:val="center"/>
              <w:rPr>
                <w:rFonts w:ascii="Times New Roman" w:hAnsi="Times New Roman"/>
              </w:rPr>
            </w:pPr>
            <w:r w:rsidRPr="006D4AA8">
              <w:rPr>
                <w:rFonts w:ascii="Times New Roman" w:hAnsi="Times New Roman"/>
              </w:rPr>
              <w:t>6858,770651</w:t>
            </w:r>
          </w:p>
        </w:tc>
        <w:tc>
          <w:tcPr>
            <w:tcW w:w="667" w:type="pct"/>
            <w:vAlign w:val="center"/>
          </w:tcPr>
          <w:p w14:paraId="3EBA48E2" w14:textId="77777777" w:rsidR="002D23B8" w:rsidRPr="006D4AA8" w:rsidRDefault="002D23B8" w:rsidP="00AE16C3">
            <w:pPr>
              <w:ind w:left="-57" w:right="-57"/>
              <w:jc w:val="center"/>
              <w:rPr>
                <w:rFonts w:ascii="Times New Roman" w:hAnsi="Times New Roman"/>
              </w:rPr>
            </w:pPr>
            <w:r w:rsidRPr="006D4AA8">
              <w:rPr>
                <w:rFonts w:ascii="Times New Roman" w:hAnsi="Times New Roman"/>
              </w:rPr>
              <w:t>0,427614</w:t>
            </w:r>
          </w:p>
        </w:tc>
      </w:tr>
      <w:tr w:rsidR="006D4AA8" w:rsidRPr="006D4AA8" w14:paraId="0ECF01BA" w14:textId="77777777" w:rsidTr="002D23B8">
        <w:tc>
          <w:tcPr>
            <w:tcW w:w="1042" w:type="pct"/>
            <w:vAlign w:val="center"/>
          </w:tcPr>
          <w:p w14:paraId="676AECFE" w14:textId="77777777" w:rsidR="002D23B8" w:rsidRPr="006D4AA8" w:rsidRDefault="002D23B8" w:rsidP="00AE16C3">
            <w:pPr>
              <w:spacing w:line="276" w:lineRule="auto"/>
              <w:ind w:left="-113" w:right="-113"/>
              <w:jc w:val="left"/>
              <w:rPr>
                <w:rFonts w:ascii="Times New Roman" w:hAnsi="Times New Roman"/>
                <w:sz w:val="24"/>
                <w:szCs w:val="24"/>
                <w:lang w:val="uk-UA" w:eastAsia="ru-RU"/>
              </w:rPr>
            </w:pPr>
            <w:r w:rsidRPr="006D4AA8">
              <w:rPr>
                <w:rFonts w:ascii="Times New Roman" w:hAnsi="Times New Roman"/>
                <w:sz w:val="24"/>
                <w:szCs w:val="24"/>
                <w:lang w:val="uk-UA" w:eastAsia="ru-RU"/>
              </w:rPr>
              <w:t>Дубнівський водозабір</w:t>
            </w:r>
          </w:p>
        </w:tc>
        <w:tc>
          <w:tcPr>
            <w:tcW w:w="312" w:type="pct"/>
            <w:vAlign w:val="center"/>
          </w:tcPr>
          <w:p w14:paraId="0C12AEBC" w14:textId="77777777" w:rsidR="002D23B8" w:rsidRPr="006D4AA8" w:rsidRDefault="002D23B8" w:rsidP="00AE16C3">
            <w:pPr>
              <w:spacing w:line="276" w:lineRule="auto"/>
              <w:ind w:left="-113" w:right="-113"/>
              <w:jc w:val="center"/>
              <w:rPr>
                <w:rFonts w:ascii="Times New Roman" w:hAnsi="Times New Roman"/>
                <w:lang w:val="uk-UA"/>
              </w:rPr>
            </w:pPr>
            <w:r w:rsidRPr="006D4AA8">
              <w:rPr>
                <w:rFonts w:ascii="Times New Roman" w:hAnsi="Times New Roman"/>
                <w:lang w:val="uk-UA"/>
              </w:rPr>
              <w:t>400</w:t>
            </w:r>
          </w:p>
        </w:tc>
        <w:tc>
          <w:tcPr>
            <w:tcW w:w="437" w:type="pct"/>
            <w:vAlign w:val="center"/>
          </w:tcPr>
          <w:p w14:paraId="43C60956" w14:textId="77777777" w:rsidR="002D23B8" w:rsidRPr="006D4AA8" w:rsidRDefault="002D23B8" w:rsidP="00AE16C3">
            <w:pPr>
              <w:spacing w:line="276" w:lineRule="auto"/>
              <w:ind w:left="-113" w:right="-113"/>
              <w:jc w:val="center"/>
              <w:rPr>
                <w:rFonts w:ascii="Times New Roman" w:hAnsi="Times New Roman"/>
                <w:lang w:val="ru-RU"/>
              </w:rPr>
            </w:pPr>
            <w:r w:rsidRPr="006D4AA8">
              <w:rPr>
                <w:rFonts w:ascii="Times New Roman" w:hAnsi="Times New Roman"/>
                <w:lang w:val="uk-UA"/>
              </w:rPr>
              <w:t>сталь</w:t>
            </w:r>
          </w:p>
        </w:tc>
        <w:tc>
          <w:tcPr>
            <w:tcW w:w="267" w:type="pct"/>
            <w:vAlign w:val="center"/>
          </w:tcPr>
          <w:p w14:paraId="1F60F412" w14:textId="77777777" w:rsidR="002D23B8" w:rsidRPr="006D4AA8" w:rsidRDefault="002D23B8" w:rsidP="00AE16C3">
            <w:pPr>
              <w:spacing w:line="276" w:lineRule="auto"/>
              <w:ind w:left="-113" w:right="-113"/>
              <w:jc w:val="center"/>
              <w:rPr>
                <w:rFonts w:ascii="Times New Roman" w:hAnsi="Times New Roman"/>
              </w:rPr>
            </w:pPr>
            <w:r w:rsidRPr="006D4AA8">
              <w:rPr>
                <w:rFonts w:ascii="Times New Roman" w:hAnsi="Times New Roman"/>
              </w:rPr>
              <w:t>33</w:t>
            </w:r>
          </w:p>
        </w:tc>
        <w:tc>
          <w:tcPr>
            <w:tcW w:w="542" w:type="pct"/>
            <w:vAlign w:val="center"/>
          </w:tcPr>
          <w:p w14:paraId="6580297C" w14:textId="77777777" w:rsidR="002D23B8" w:rsidRPr="006D4AA8" w:rsidRDefault="002D23B8" w:rsidP="00AE16C3">
            <w:pPr>
              <w:jc w:val="center"/>
              <w:rPr>
                <w:rFonts w:ascii="Times New Roman" w:hAnsi="Times New Roman"/>
                <w:iCs/>
                <w:lang w:val="uk-UA"/>
              </w:rPr>
            </w:pPr>
            <w:r w:rsidRPr="006D4AA8">
              <w:rPr>
                <w:rFonts w:ascii="Times New Roman" w:hAnsi="Times New Roman"/>
                <w:iCs/>
              </w:rPr>
              <w:t>0,287</w:t>
            </w:r>
            <w:r w:rsidRPr="006D4AA8">
              <w:rPr>
                <w:rFonts w:ascii="Times New Roman" w:hAnsi="Times New Roman"/>
                <w:iCs/>
                <w:lang w:val="uk-UA"/>
              </w:rPr>
              <w:t>0</w:t>
            </w:r>
          </w:p>
        </w:tc>
        <w:tc>
          <w:tcPr>
            <w:tcW w:w="489" w:type="pct"/>
            <w:vAlign w:val="center"/>
          </w:tcPr>
          <w:p w14:paraId="00C456D0" w14:textId="77777777" w:rsidR="002D23B8" w:rsidRPr="006D4AA8" w:rsidRDefault="002D23B8" w:rsidP="00AE16C3">
            <w:pPr>
              <w:jc w:val="center"/>
              <w:rPr>
                <w:rFonts w:ascii="Times New Roman" w:hAnsi="Times New Roman"/>
              </w:rPr>
            </w:pPr>
            <w:r w:rsidRPr="006D4AA8">
              <w:rPr>
                <w:rFonts w:ascii="Times New Roman" w:hAnsi="Times New Roman"/>
              </w:rPr>
              <w:t>0,287</w:t>
            </w:r>
          </w:p>
        </w:tc>
        <w:tc>
          <w:tcPr>
            <w:tcW w:w="221" w:type="pct"/>
            <w:vAlign w:val="center"/>
          </w:tcPr>
          <w:p w14:paraId="07431819" w14:textId="77777777" w:rsidR="002D23B8" w:rsidRPr="006D4AA8" w:rsidRDefault="002D23B8" w:rsidP="00AE16C3">
            <w:pPr>
              <w:spacing w:line="276" w:lineRule="auto"/>
              <w:ind w:left="-113" w:right="-113"/>
              <w:jc w:val="center"/>
              <w:rPr>
                <w:rFonts w:ascii="Times New Roman" w:hAnsi="Times New Roman"/>
                <w:lang w:val="uk-UA"/>
              </w:rPr>
            </w:pPr>
            <w:r w:rsidRPr="006D4AA8">
              <w:rPr>
                <w:rFonts w:ascii="Times New Roman" w:hAnsi="Times New Roman"/>
                <w:lang w:val="uk-UA"/>
              </w:rPr>
              <w:t>4,4</w:t>
            </w:r>
          </w:p>
        </w:tc>
        <w:tc>
          <w:tcPr>
            <w:tcW w:w="353" w:type="pct"/>
            <w:vAlign w:val="center"/>
          </w:tcPr>
          <w:p w14:paraId="340022D8" w14:textId="77777777" w:rsidR="002D23B8" w:rsidRPr="006D4AA8" w:rsidRDefault="002D23B8" w:rsidP="00AE16C3">
            <w:pPr>
              <w:jc w:val="center"/>
            </w:pPr>
            <w:r w:rsidRPr="006D4AA8">
              <w:rPr>
                <w:rFonts w:ascii="Times New Roman" w:hAnsi="Times New Roman"/>
                <w:sz w:val="24"/>
                <w:szCs w:val="24"/>
                <w:lang w:val="uk-UA"/>
              </w:rPr>
              <w:t>37</w:t>
            </w:r>
          </w:p>
        </w:tc>
        <w:tc>
          <w:tcPr>
            <w:tcW w:w="670" w:type="pct"/>
            <w:vAlign w:val="center"/>
          </w:tcPr>
          <w:p w14:paraId="04457A72" w14:textId="77777777" w:rsidR="002D23B8" w:rsidRPr="006D4AA8" w:rsidRDefault="002D23B8" w:rsidP="00AE16C3">
            <w:pPr>
              <w:ind w:left="-113" w:right="-113"/>
              <w:jc w:val="center"/>
              <w:rPr>
                <w:rFonts w:ascii="Times New Roman" w:hAnsi="Times New Roman"/>
              </w:rPr>
            </w:pPr>
            <w:r w:rsidRPr="006D4AA8">
              <w:rPr>
                <w:rFonts w:ascii="Times New Roman" w:hAnsi="Times New Roman"/>
              </w:rPr>
              <w:t>149,588106</w:t>
            </w:r>
          </w:p>
        </w:tc>
        <w:tc>
          <w:tcPr>
            <w:tcW w:w="667" w:type="pct"/>
            <w:vAlign w:val="center"/>
          </w:tcPr>
          <w:p w14:paraId="78772B8F" w14:textId="77777777" w:rsidR="002D23B8" w:rsidRPr="006D4AA8" w:rsidRDefault="002D23B8" w:rsidP="00AE16C3">
            <w:pPr>
              <w:ind w:left="-57" w:right="-57"/>
              <w:jc w:val="center"/>
              <w:rPr>
                <w:rFonts w:ascii="Times New Roman" w:hAnsi="Times New Roman"/>
              </w:rPr>
            </w:pPr>
            <w:r w:rsidRPr="006D4AA8">
              <w:rPr>
                <w:rFonts w:ascii="Times New Roman" w:hAnsi="Times New Roman"/>
              </w:rPr>
              <w:t>0,009326</w:t>
            </w:r>
          </w:p>
        </w:tc>
      </w:tr>
      <w:tr w:rsidR="006D4AA8" w:rsidRPr="006D4AA8" w14:paraId="5EA983CB" w14:textId="77777777" w:rsidTr="002D23B8">
        <w:tc>
          <w:tcPr>
            <w:tcW w:w="1042" w:type="pct"/>
            <w:vAlign w:val="center"/>
          </w:tcPr>
          <w:p w14:paraId="368206AD" w14:textId="77777777" w:rsidR="002D23B8" w:rsidRPr="006D4AA8" w:rsidRDefault="002D23B8" w:rsidP="00AE16C3">
            <w:pPr>
              <w:spacing w:line="276" w:lineRule="auto"/>
              <w:ind w:left="-113" w:right="-113"/>
              <w:jc w:val="left"/>
              <w:rPr>
                <w:rFonts w:ascii="Times New Roman" w:hAnsi="Times New Roman"/>
                <w:sz w:val="24"/>
                <w:szCs w:val="24"/>
                <w:lang w:val="uk-UA" w:eastAsia="ru-RU"/>
              </w:rPr>
            </w:pPr>
            <w:r w:rsidRPr="006D4AA8">
              <w:rPr>
                <w:rFonts w:ascii="Times New Roman" w:hAnsi="Times New Roman"/>
                <w:sz w:val="24"/>
                <w:szCs w:val="24"/>
                <w:lang w:val="uk-UA" w:eastAsia="ru-RU"/>
              </w:rPr>
              <w:t>Дубнівський водозабір</w:t>
            </w:r>
          </w:p>
        </w:tc>
        <w:tc>
          <w:tcPr>
            <w:tcW w:w="312" w:type="pct"/>
            <w:vAlign w:val="center"/>
          </w:tcPr>
          <w:p w14:paraId="3546E6FA" w14:textId="77777777" w:rsidR="002D23B8" w:rsidRPr="006D4AA8" w:rsidRDefault="002D23B8" w:rsidP="00AE16C3">
            <w:pPr>
              <w:spacing w:line="276" w:lineRule="auto"/>
              <w:ind w:left="-113" w:right="-113"/>
              <w:jc w:val="center"/>
              <w:rPr>
                <w:rFonts w:ascii="Times New Roman" w:hAnsi="Times New Roman"/>
                <w:lang w:val="uk-UA"/>
              </w:rPr>
            </w:pPr>
            <w:r w:rsidRPr="006D4AA8">
              <w:rPr>
                <w:rFonts w:ascii="Times New Roman" w:hAnsi="Times New Roman"/>
                <w:lang w:val="uk-UA"/>
              </w:rPr>
              <w:t>426</w:t>
            </w:r>
          </w:p>
        </w:tc>
        <w:tc>
          <w:tcPr>
            <w:tcW w:w="437" w:type="pct"/>
            <w:vAlign w:val="center"/>
          </w:tcPr>
          <w:p w14:paraId="7C17CD46" w14:textId="77777777" w:rsidR="002D23B8" w:rsidRPr="006D4AA8" w:rsidRDefault="002D23B8" w:rsidP="00AE16C3">
            <w:pPr>
              <w:spacing w:line="276" w:lineRule="auto"/>
              <w:ind w:left="-113" w:right="-113"/>
              <w:jc w:val="center"/>
              <w:rPr>
                <w:rFonts w:ascii="Times New Roman" w:hAnsi="Times New Roman"/>
              </w:rPr>
            </w:pPr>
            <w:r w:rsidRPr="006D4AA8">
              <w:rPr>
                <w:rFonts w:ascii="Times New Roman" w:hAnsi="Times New Roman"/>
                <w:lang w:val="uk-UA"/>
              </w:rPr>
              <w:t>сталь</w:t>
            </w:r>
          </w:p>
        </w:tc>
        <w:tc>
          <w:tcPr>
            <w:tcW w:w="267" w:type="pct"/>
            <w:vAlign w:val="center"/>
          </w:tcPr>
          <w:p w14:paraId="382AE912" w14:textId="77777777" w:rsidR="002D23B8" w:rsidRPr="006D4AA8" w:rsidRDefault="002D23B8" w:rsidP="00AE16C3">
            <w:pPr>
              <w:spacing w:line="276" w:lineRule="auto"/>
              <w:ind w:left="-113" w:right="-113"/>
              <w:jc w:val="center"/>
              <w:rPr>
                <w:rFonts w:ascii="Times New Roman" w:hAnsi="Times New Roman"/>
              </w:rPr>
            </w:pPr>
            <w:r w:rsidRPr="006D4AA8">
              <w:rPr>
                <w:rFonts w:ascii="Times New Roman" w:hAnsi="Times New Roman"/>
              </w:rPr>
              <w:t>82</w:t>
            </w:r>
          </w:p>
        </w:tc>
        <w:tc>
          <w:tcPr>
            <w:tcW w:w="542" w:type="pct"/>
            <w:vAlign w:val="center"/>
          </w:tcPr>
          <w:p w14:paraId="613C2E14" w14:textId="77777777" w:rsidR="002D23B8" w:rsidRPr="006D4AA8" w:rsidRDefault="002D23B8" w:rsidP="00AE16C3">
            <w:pPr>
              <w:jc w:val="center"/>
              <w:rPr>
                <w:rFonts w:ascii="Times New Roman" w:hAnsi="Times New Roman"/>
                <w:iCs/>
                <w:lang w:val="uk-UA"/>
              </w:rPr>
            </w:pPr>
            <w:r w:rsidRPr="006D4AA8">
              <w:rPr>
                <w:rFonts w:ascii="Times New Roman" w:hAnsi="Times New Roman"/>
                <w:iCs/>
              </w:rPr>
              <w:t>0,8</w:t>
            </w:r>
            <w:r w:rsidRPr="006D4AA8">
              <w:rPr>
                <w:rFonts w:ascii="Times New Roman" w:hAnsi="Times New Roman"/>
                <w:iCs/>
                <w:lang w:val="uk-UA"/>
              </w:rPr>
              <w:t>48502</w:t>
            </w:r>
          </w:p>
        </w:tc>
        <w:tc>
          <w:tcPr>
            <w:tcW w:w="489" w:type="pct"/>
            <w:vAlign w:val="center"/>
          </w:tcPr>
          <w:p w14:paraId="5CC0AD99" w14:textId="77777777" w:rsidR="002D23B8" w:rsidRPr="006D4AA8" w:rsidRDefault="002D23B8" w:rsidP="00AE16C3">
            <w:pPr>
              <w:jc w:val="center"/>
              <w:rPr>
                <w:rFonts w:ascii="Times New Roman" w:hAnsi="Times New Roman"/>
              </w:rPr>
            </w:pPr>
            <w:r w:rsidRPr="006D4AA8">
              <w:rPr>
                <w:rFonts w:ascii="Times New Roman" w:hAnsi="Times New Roman"/>
              </w:rPr>
              <w:t>0,827</w:t>
            </w:r>
          </w:p>
        </w:tc>
        <w:tc>
          <w:tcPr>
            <w:tcW w:w="221" w:type="pct"/>
            <w:vAlign w:val="center"/>
          </w:tcPr>
          <w:p w14:paraId="66D0BBD8" w14:textId="77777777" w:rsidR="002D23B8" w:rsidRPr="006D4AA8" w:rsidRDefault="002D23B8" w:rsidP="00AE16C3">
            <w:pPr>
              <w:spacing w:line="276" w:lineRule="auto"/>
              <w:ind w:left="-113" w:right="-113"/>
              <w:jc w:val="center"/>
              <w:rPr>
                <w:rFonts w:ascii="Times New Roman" w:hAnsi="Times New Roman"/>
                <w:lang w:val="uk-UA"/>
              </w:rPr>
            </w:pPr>
            <w:r w:rsidRPr="006D4AA8">
              <w:rPr>
                <w:rFonts w:ascii="Times New Roman" w:hAnsi="Times New Roman"/>
                <w:lang w:val="uk-UA"/>
              </w:rPr>
              <w:t>8,5</w:t>
            </w:r>
          </w:p>
        </w:tc>
        <w:tc>
          <w:tcPr>
            <w:tcW w:w="353" w:type="pct"/>
            <w:vAlign w:val="center"/>
          </w:tcPr>
          <w:p w14:paraId="70C33192" w14:textId="77777777" w:rsidR="002D23B8" w:rsidRPr="006D4AA8" w:rsidRDefault="002D23B8" w:rsidP="00AE16C3">
            <w:pPr>
              <w:jc w:val="center"/>
            </w:pPr>
            <w:r w:rsidRPr="006D4AA8">
              <w:rPr>
                <w:rFonts w:ascii="Times New Roman" w:hAnsi="Times New Roman"/>
                <w:sz w:val="24"/>
                <w:szCs w:val="24"/>
                <w:lang w:val="uk-UA"/>
              </w:rPr>
              <w:t>37</w:t>
            </w:r>
          </w:p>
        </w:tc>
        <w:tc>
          <w:tcPr>
            <w:tcW w:w="670" w:type="pct"/>
            <w:vAlign w:val="center"/>
          </w:tcPr>
          <w:p w14:paraId="0B51A1A8" w14:textId="77777777" w:rsidR="002D23B8" w:rsidRPr="006D4AA8" w:rsidRDefault="002D23B8" w:rsidP="00AE16C3">
            <w:pPr>
              <w:ind w:left="-113" w:right="-113"/>
              <w:jc w:val="center"/>
              <w:rPr>
                <w:rFonts w:ascii="Times New Roman" w:hAnsi="Times New Roman"/>
              </w:rPr>
            </w:pPr>
            <w:r w:rsidRPr="006D4AA8">
              <w:rPr>
                <w:rFonts w:ascii="Times New Roman" w:hAnsi="Times New Roman"/>
              </w:rPr>
              <w:t>2461,829089</w:t>
            </w:r>
          </w:p>
        </w:tc>
        <w:tc>
          <w:tcPr>
            <w:tcW w:w="667" w:type="pct"/>
            <w:vAlign w:val="center"/>
          </w:tcPr>
          <w:p w14:paraId="55B367FF" w14:textId="77777777" w:rsidR="002D23B8" w:rsidRPr="006D4AA8" w:rsidRDefault="002D23B8" w:rsidP="00AE16C3">
            <w:pPr>
              <w:ind w:left="-57" w:right="-57"/>
              <w:jc w:val="center"/>
              <w:rPr>
                <w:rFonts w:ascii="Times New Roman" w:hAnsi="Times New Roman"/>
              </w:rPr>
            </w:pPr>
            <w:r w:rsidRPr="006D4AA8">
              <w:rPr>
                <w:rFonts w:ascii="Times New Roman" w:hAnsi="Times New Roman"/>
              </w:rPr>
              <w:t>0,153484</w:t>
            </w:r>
          </w:p>
        </w:tc>
      </w:tr>
      <w:tr w:rsidR="006D4AA8" w:rsidRPr="006D4AA8" w14:paraId="65521C33" w14:textId="77777777" w:rsidTr="002D23B8">
        <w:tc>
          <w:tcPr>
            <w:tcW w:w="1042" w:type="pct"/>
            <w:vAlign w:val="center"/>
          </w:tcPr>
          <w:p w14:paraId="2831DAA4" w14:textId="77777777" w:rsidR="002D23B8" w:rsidRPr="006D4AA8" w:rsidRDefault="002D23B8" w:rsidP="00AE16C3">
            <w:pPr>
              <w:spacing w:line="276" w:lineRule="auto"/>
              <w:ind w:left="-113" w:right="-113"/>
              <w:jc w:val="left"/>
              <w:rPr>
                <w:rFonts w:ascii="Times New Roman" w:hAnsi="Times New Roman"/>
                <w:sz w:val="24"/>
                <w:szCs w:val="24"/>
                <w:lang w:val="uk-UA" w:eastAsia="ru-RU"/>
              </w:rPr>
            </w:pPr>
            <w:r w:rsidRPr="006D4AA8">
              <w:rPr>
                <w:rFonts w:ascii="Times New Roman" w:hAnsi="Times New Roman"/>
                <w:sz w:val="24"/>
                <w:szCs w:val="24"/>
                <w:lang w:val="uk-UA" w:eastAsia="ru-RU"/>
              </w:rPr>
              <w:t>Дубнівський  водозабір</w:t>
            </w:r>
          </w:p>
        </w:tc>
        <w:tc>
          <w:tcPr>
            <w:tcW w:w="312" w:type="pct"/>
            <w:vAlign w:val="center"/>
          </w:tcPr>
          <w:p w14:paraId="1B9D7B87" w14:textId="77777777" w:rsidR="002D23B8" w:rsidRPr="006D4AA8" w:rsidRDefault="002D23B8" w:rsidP="00AE16C3">
            <w:pPr>
              <w:spacing w:line="276" w:lineRule="auto"/>
              <w:ind w:left="-113" w:right="-113"/>
              <w:jc w:val="center"/>
              <w:rPr>
                <w:rFonts w:ascii="Times New Roman" w:hAnsi="Times New Roman"/>
                <w:lang w:val="uk-UA"/>
              </w:rPr>
            </w:pPr>
            <w:r w:rsidRPr="006D4AA8">
              <w:rPr>
                <w:rFonts w:ascii="Times New Roman" w:hAnsi="Times New Roman"/>
                <w:lang w:val="uk-UA"/>
              </w:rPr>
              <w:t>500</w:t>
            </w:r>
          </w:p>
        </w:tc>
        <w:tc>
          <w:tcPr>
            <w:tcW w:w="437" w:type="pct"/>
            <w:vAlign w:val="center"/>
          </w:tcPr>
          <w:p w14:paraId="0398BB7E" w14:textId="77777777" w:rsidR="002D23B8" w:rsidRPr="006D4AA8" w:rsidRDefault="002D23B8" w:rsidP="00AE16C3">
            <w:pPr>
              <w:spacing w:line="276" w:lineRule="auto"/>
              <w:ind w:left="-113" w:right="-113"/>
              <w:jc w:val="center"/>
              <w:rPr>
                <w:rFonts w:ascii="Times New Roman" w:hAnsi="Times New Roman"/>
                <w:lang w:val="ru-RU"/>
              </w:rPr>
            </w:pPr>
            <w:r w:rsidRPr="006D4AA8">
              <w:rPr>
                <w:rFonts w:ascii="Times New Roman" w:hAnsi="Times New Roman"/>
                <w:lang w:val="uk-UA"/>
              </w:rPr>
              <w:t>сталь</w:t>
            </w:r>
          </w:p>
        </w:tc>
        <w:tc>
          <w:tcPr>
            <w:tcW w:w="267" w:type="pct"/>
            <w:vAlign w:val="center"/>
          </w:tcPr>
          <w:p w14:paraId="155D9543" w14:textId="77777777" w:rsidR="002D23B8" w:rsidRPr="006D4AA8" w:rsidRDefault="002D23B8" w:rsidP="00AE16C3">
            <w:pPr>
              <w:spacing w:line="276" w:lineRule="auto"/>
              <w:ind w:left="-113" w:right="-113"/>
              <w:jc w:val="center"/>
              <w:rPr>
                <w:rFonts w:ascii="Times New Roman" w:hAnsi="Times New Roman"/>
              </w:rPr>
            </w:pPr>
            <w:r w:rsidRPr="006D4AA8">
              <w:rPr>
                <w:rFonts w:ascii="Times New Roman" w:hAnsi="Times New Roman"/>
              </w:rPr>
              <w:t>32</w:t>
            </w:r>
          </w:p>
        </w:tc>
        <w:tc>
          <w:tcPr>
            <w:tcW w:w="542" w:type="pct"/>
            <w:vAlign w:val="center"/>
          </w:tcPr>
          <w:p w14:paraId="4233DF91" w14:textId="77777777" w:rsidR="002D23B8" w:rsidRPr="006D4AA8" w:rsidRDefault="002D23B8" w:rsidP="00AE16C3">
            <w:pPr>
              <w:jc w:val="center"/>
              <w:rPr>
                <w:rFonts w:ascii="Times New Roman" w:hAnsi="Times New Roman"/>
              </w:rPr>
            </w:pPr>
            <w:r w:rsidRPr="006D4AA8">
              <w:rPr>
                <w:rFonts w:ascii="Times New Roman" w:hAnsi="Times New Roman"/>
              </w:rPr>
              <w:t>1,10</w:t>
            </w:r>
          </w:p>
        </w:tc>
        <w:tc>
          <w:tcPr>
            <w:tcW w:w="489" w:type="pct"/>
            <w:vAlign w:val="center"/>
          </w:tcPr>
          <w:p w14:paraId="5B14884E" w14:textId="77777777" w:rsidR="002D23B8" w:rsidRPr="006D4AA8" w:rsidRDefault="002D23B8" w:rsidP="00AE16C3">
            <w:pPr>
              <w:jc w:val="center"/>
              <w:rPr>
                <w:rFonts w:ascii="Times New Roman" w:hAnsi="Times New Roman"/>
              </w:rPr>
            </w:pPr>
            <w:r w:rsidRPr="006D4AA8">
              <w:rPr>
                <w:rFonts w:ascii="Times New Roman" w:hAnsi="Times New Roman"/>
              </w:rPr>
              <w:t>2,530</w:t>
            </w:r>
          </w:p>
        </w:tc>
        <w:tc>
          <w:tcPr>
            <w:tcW w:w="221" w:type="pct"/>
            <w:vAlign w:val="center"/>
          </w:tcPr>
          <w:p w14:paraId="3DBDEEE1" w14:textId="77777777" w:rsidR="002D23B8" w:rsidRPr="006D4AA8" w:rsidRDefault="002D23B8" w:rsidP="00AE16C3">
            <w:pPr>
              <w:spacing w:line="276" w:lineRule="auto"/>
              <w:ind w:left="-113" w:right="-113"/>
              <w:jc w:val="center"/>
              <w:rPr>
                <w:rFonts w:ascii="Times New Roman" w:hAnsi="Times New Roman"/>
                <w:lang w:val="uk-UA"/>
              </w:rPr>
            </w:pPr>
            <w:r w:rsidRPr="006D4AA8">
              <w:rPr>
                <w:rFonts w:ascii="Times New Roman" w:hAnsi="Times New Roman"/>
                <w:lang w:val="uk-UA"/>
              </w:rPr>
              <w:t>4,4</w:t>
            </w:r>
          </w:p>
        </w:tc>
        <w:tc>
          <w:tcPr>
            <w:tcW w:w="353" w:type="pct"/>
            <w:vAlign w:val="center"/>
          </w:tcPr>
          <w:p w14:paraId="3A81FFB6" w14:textId="77777777" w:rsidR="002D23B8" w:rsidRPr="006D4AA8" w:rsidRDefault="002D23B8" w:rsidP="00AE16C3">
            <w:pPr>
              <w:jc w:val="center"/>
            </w:pPr>
            <w:r w:rsidRPr="006D4AA8">
              <w:rPr>
                <w:rFonts w:ascii="Times New Roman" w:hAnsi="Times New Roman"/>
                <w:sz w:val="24"/>
                <w:szCs w:val="24"/>
                <w:lang w:val="uk-UA"/>
              </w:rPr>
              <w:t>37</w:t>
            </w:r>
          </w:p>
        </w:tc>
        <w:tc>
          <w:tcPr>
            <w:tcW w:w="670" w:type="pct"/>
            <w:vAlign w:val="center"/>
          </w:tcPr>
          <w:p w14:paraId="283BB805" w14:textId="77777777" w:rsidR="002D23B8" w:rsidRPr="006D4AA8" w:rsidRDefault="002D23B8" w:rsidP="00AE16C3">
            <w:pPr>
              <w:ind w:left="-113" w:right="-113"/>
              <w:jc w:val="center"/>
              <w:rPr>
                <w:rFonts w:ascii="Times New Roman" w:hAnsi="Times New Roman"/>
              </w:rPr>
            </w:pPr>
            <w:r w:rsidRPr="006D4AA8">
              <w:rPr>
                <w:rFonts w:ascii="Times New Roman" w:hAnsi="Times New Roman"/>
              </w:rPr>
              <w:t>5054,130789</w:t>
            </w:r>
          </w:p>
        </w:tc>
        <w:tc>
          <w:tcPr>
            <w:tcW w:w="667" w:type="pct"/>
            <w:vAlign w:val="center"/>
          </w:tcPr>
          <w:p w14:paraId="160F558F" w14:textId="77777777" w:rsidR="002D23B8" w:rsidRPr="006D4AA8" w:rsidRDefault="002D23B8" w:rsidP="00AE16C3">
            <w:pPr>
              <w:ind w:left="-57" w:right="-57"/>
              <w:jc w:val="center"/>
              <w:rPr>
                <w:rFonts w:ascii="Times New Roman" w:hAnsi="Times New Roman"/>
              </w:rPr>
            </w:pPr>
            <w:r w:rsidRPr="006D4AA8">
              <w:rPr>
                <w:rFonts w:ascii="Times New Roman" w:hAnsi="Times New Roman"/>
              </w:rPr>
              <w:t>0,315103</w:t>
            </w:r>
          </w:p>
        </w:tc>
      </w:tr>
      <w:tr w:rsidR="006D4AA8" w:rsidRPr="006D4AA8" w14:paraId="25087245" w14:textId="77777777" w:rsidTr="002D23B8">
        <w:tc>
          <w:tcPr>
            <w:tcW w:w="1042" w:type="pct"/>
            <w:vAlign w:val="center"/>
          </w:tcPr>
          <w:p w14:paraId="1A10B4C9" w14:textId="77777777" w:rsidR="002D23B8" w:rsidRPr="006D4AA8" w:rsidRDefault="002D23B8" w:rsidP="00AE16C3">
            <w:pPr>
              <w:spacing w:line="276" w:lineRule="auto"/>
              <w:ind w:left="-113" w:right="-113"/>
              <w:jc w:val="left"/>
              <w:rPr>
                <w:rFonts w:ascii="Times New Roman" w:hAnsi="Times New Roman"/>
                <w:sz w:val="24"/>
                <w:szCs w:val="24"/>
                <w:lang w:val="uk-UA" w:eastAsia="ru-RU"/>
              </w:rPr>
            </w:pPr>
            <w:r w:rsidRPr="006D4AA8">
              <w:rPr>
                <w:rFonts w:ascii="Times New Roman" w:hAnsi="Times New Roman"/>
                <w:sz w:val="24"/>
                <w:szCs w:val="24"/>
                <w:lang w:val="uk-UA" w:eastAsia="ru-RU"/>
              </w:rPr>
              <w:t>Дубнівський водозабір</w:t>
            </w:r>
          </w:p>
        </w:tc>
        <w:tc>
          <w:tcPr>
            <w:tcW w:w="312" w:type="pct"/>
            <w:vAlign w:val="center"/>
          </w:tcPr>
          <w:p w14:paraId="0DF437D9" w14:textId="77777777" w:rsidR="002D23B8" w:rsidRPr="006D4AA8" w:rsidRDefault="002D23B8" w:rsidP="00AE16C3">
            <w:pPr>
              <w:spacing w:line="276" w:lineRule="auto"/>
              <w:ind w:left="-113" w:right="-113"/>
              <w:jc w:val="center"/>
              <w:rPr>
                <w:rFonts w:ascii="Times New Roman" w:hAnsi="Times New Roman"/>
                <w:lang w:val="uk-UA"/>
              </w:rPr>
            </w:pPr>
            <w:r w:rsidRPr="006D4AA8">
              <w:rPr>
                <w:rFonts w:ascii="Times New Roman" w:hAnsi="Times New Roman"/>
                <w:lang w:val="uk-UA"/>
              </w:rPr>
              <w:t>530</w:t>
            </w:r>
          </w:p>
        </w:tc>
        <w:tc>
          <w:tcPr>
            <w:tcW w:w="437" w:type="pct"/>
            <w:vAlign w:val="center"/>
          </w:tcPr>
          <w:p w14:paraId="6D0F357A" w14:textId="77777777" w:rsidR="002D23B8" w:rsidRPr="006D4AA8" w:rsidRDefault="002D23B8" w:rsidP="00AE16C3">
            <w:pPr>
              <w:spacing w:line="276" w:lineRule="auto"/>
              <w:ind w:left="-113" w:right="-113"/>
              <w:jc w:val="center"/>
              <w:rPr>
                <w:rFonts w:ascii="Times New Roman" w:hAnsi="Times New Roman"/>
              </w:rPr>
            </w:pPr>
            <w:r w:rsidRPr="006D4AA8">
              <w:rPr>
                <w:rFonts w:ascii="Times New Roman" w:hAnsi="Times New Roman"/>
                <w:lang w:val="uk-UA"/>
              </w:rPr>
              <w:t>сталь</w:t>
            </w:r>
          </w:p>
        </w:tc>
        <w:tc>
          <w:tcPr>
            <w:tcW w:w="267" w:type="pct"/>
            <w:vAlign w:val="center"/>
          </w:tcPr>
          <w:p w14:paraId="7B838B9E" w14:textId="77777777" w:rsidR="002D23B8" w:rsidRPr="006D4AA8" w:rsidRDefault="002D23B8" w:rsidP="00AE16C3">
            <w:pPr>
              <w:spacing w:line="276" w:lineRule="auto"/>
              <w:ind w:left="-113" w:right="-113"/>
              <w:jc w:val="center"/>
              <w:rPr>
                <w:rFonts w:ascii="Times New Roman" w:hAnsi="Times New Roman"/>
              </w:rPr>
            </w:pPr>
            <w:r w:rsidRPr="006D4AA8">
              <w:rPr>
                <w:rFonts w:ascii="Times New Roman" w:hAnsi="Times New Roman"/>
              </w:rPr>
              <w:t>40</w:t>
            </w:r>
          </w:p>
        </w:tc>
        <w:tc>
          <w:tcPr>
            <w:tcW w:w="542" w:type="pct"/>
            <w:vAlign w:val="center"/>
          </w:tcPr>
          <w:p w14:paraId="009027CF" w14:textId="77777777" w:rsidR="002D23B8" w:rsidRPr="006D4AA8" w:rsidRDefault="002D23B8" w:rsidP="00AE16C3">
            <w:pPr>
              <w:jc w:val="center"/>
              <w:rPr>
                <w:rFonts w:ascii="Times New Roman" w:hAnsi="Times New Roman"/>
                <w:iCs/>
                <w:lang w:val="uk-UA"/>
              </w:rPr>
            </w:pPr>
            <w:r w:rsidRPr="006D4AA8">
              <w:rPr>
                <w:rFonts w:ascii="Times New Roman" w:hAnsi="Times New Roman"/>
                <w:iCs/>
              </w:rPr>
              <w:t>0,13</w:t>
            </w:r>
            <w:r w:rsidRPr="006D4AA8">
              <w:rPr>
                <w:rFonts w:ascii="Times New Roman" w:hAnsi="Times New Roman"/>
                <w:iCs/>
                <w:lang w:val="uk-UA"/>
              </w:rPr>
              <w:t>221</w:t>
            </w:r>
          </w:p>
        </w:tc>
        <w:tc>
          <w:tcPr>
            <w:tcW w:w="489" w:type="pct"/>
            <w:vAlign w:val="center"/>
          </w:tcPr>
          <w:p w14:paraId="3553E9F8" w14:textId="77777777" w:rsidR="002D23B8" w:rsidRPr="006D4AA8" w:rsidRDefault="002D23B8" w:rsidP="00AE16C3">
            <w:pPr>
              <w:jc w:val="center"/>
              <w:rPr>
                <w:rFonts w:ascii="Times New Roman" w:hAnsi="Times New Roman"/>
              </w:rPr>
            </w:pPr>
            <w:r w:rsidRPr="006D4AA8">
              <w:rPr>
                <w:rFonts w:ascii="Times New Roman" w:hAnsi="Times New Roman"/>
              </w:rPr>
              <w:t>0,117</w:t>
            </w:r>
          </w:p>
        </w:tc>
        <w:tc>
          <w:tcPr>
            <w:tcW w:w="221" w:type="pct"/>
            <w:vAlign w:val="center"/>
          </w:tcPr>
          <w:p w14:paraId="6F43AAA8" w14:textId="77777777" w:rsidR="002D23B8" w:rsidRPr="006D4AA8" w:rsidRDefault="002D23B8" w:rsidP="00AE16C3">
            <w:pPr>
              <w:spacing w:line="276" w:lineRule="auto"/>
              <w:ind w:left="-113" w:right="-113"/>
              <w:jc w:val="center"/>
              <w:rPr>
                <w:rFonts w:ascii="Times New Roman" w:hAnsi="Times New Roman"/>
                <w:lang w:val="uk-UA"/>
              </w:rPr>
            </w:pPr>
            <w:r w:rsidRPr="006D4AA8">
              <w:rPr>
                <w:rFonts w:ascii="Times New Roman" w:hAnsi="Times New Roman"/>
                <w:lang w:val="uk-UA"/>
              </w:rPr>
              <w:t>4,4</w:t>
            </w:r>
          </w:p>
        </w:tc>
        <w:tc>
          <w:tcPr>
            <w:tcW w:w="353" w:type="pct"/>
            <w:vAlign w:val="center"/>
          </w:tcPr>
          <w:p w14:paraId="11F6D307" w14:textId="77777777" w:rsidR="002D23B8" w:rsidRPr="006D4AA8" w:rsidRDefault="002D23B8" w:rsidP="00AE16C3">
            <w:pPr>
              <w:jc w:val="center"/>
            </w:pPr>
            <w:r w:rsidRPr="006D4AA8">
              <w:rPr>
                <w:rFonts w:ascii="Times New Roman" w:hAnsi="Times New Roman"/>
                <w:sz w:val="24"/>
                <w:szCs w:val="24"/>
                <w:lang w:val="uk-UA"/>
              </w:rPr>
              <w:t>37</w:t>
            </w:r>
          </w:p>
        </w:tc>
        <w:tc>
          <w:tcPr>
            <w:tcW w:w="670" w:type="pct"/>
            <w:vAlign w:val="center"/>
          </w:tcPr>
          <w:p w14:paraId="450A6346" w14:textId="77777777" w:rsidR="002D23B8" w:rsidRPr="006D4AA8" w:rsidRDefault="002D23B8" w:rsidP="00AE16C3">
            <w:pPr>
              <w:ind w:left="-113" w:right="-113"/>
              <w:jc w:val="center"/>
              <w:rPr>
                <w:rFonts w:ascii="Times New Roman" w:hAnsi="Times New Roman"/>
              </w:rPr>
            </w:pPr>
            <w:r w:rsidRPr="006D4AA8">
              <w:rPr>
                <w:rFonts w:ascii="Times New Roman" w:hAnsi="Times New Roman"/>
              </w:rPr>
              <w:t>28,092050</w:t>
            </w:r>
          </w:p>
        </w:tc>
        <w:tc>
          <w:tcPr>
            <w:tcW w:w="667" w:type="pct"/>
            <w:vAlign w:val="center"/>
          </w:tcPr>
          <w:p w14:paraId="3A8F42F5" w14:textId="77777777" w:rsidR="002D23B8" w:rsidRPr="006D4AA8" w:rsidRDefault="002D23B8" w:rsidP="00AE16C3">
            <w:pPr>
              <w:ind w:left="-57" w:right="-57"/>
              <w:jc w:val="center"/>
              <w:rPr>
                <w:rFonts w:ascii="Times New Roman" w:hAnsi="Times New Roman"/>
              </w:rPr>
            </w:pPr>
            <w:r w:rsidRPr="006D4AA8">
              <w:rPr>
                <w:rFonts w:ascii="Times New Roman" w:hAnsi="Times New Roman"/>
              </w:rPr>
              <w:t>0,001751</w:t>
            </w:r>
          </w:p>
        </w:tc>
      </w:tr>
      <w:tr w:rsidR="006D4AA8" w:rsidRPr="006D4AA8" w14:paraId="11A53C82" w14:textId="77777777" w:rsidTr="002D23B8">
        <w:tc>
          <w:tcPr>
            <w:tcW w:w="1042" w:type="pct"/>
            <w:vAlign w:val="center"/>
          </w:tcPr>
          <w:p w14:paraId="50147C8F" w14:textId="77777777" w:rsidR="002D23B8" w:rsidRPr="006D4AA8" w:rsidRDefault="002D23B8" w:rsidP="00AE16C3">
            <w:pPr>
              <w:spacing w:line="276" w:lineRule="auto"/>
              <w:ind w:left="-113" w:right="-113"/>
              <w:jc w:val="left"/>
              <w:rPr>
                <w:rFonts w:ascii="Times New Roman" w:hAnsi="Times New Roman"/>
                <w:sz w:val="24"/>
                <w:szCs w:val="24"/>
                <w:lang w:val="ru-RU"/>
              </w:rPr>
            </w:pPr>
            <w:r w:rsidRPr="006D4AA8">
              <w:rPr>
                <w:rFonts w:ascii="Times New Roman" w:hAnsi="Times New Roman"/>
                <w:sz w:val="24"/>
                <w:szCs w:val="24"/>
                <w:lang w:val="uk-UA"/>
              </w:rPr>
              <w:t>Дубнівський водозабір</w:t>
            </w:r>
          </w:p>
        </w:tc>
        <w:tc>
          <w:tcPr>
            <w:tcW w:w="312" w:type="pct"/>
            <w:vAlign w:val="center"/>
          </w:tcPr>
          <w:p w14:paraId="3CFB5C55" w14:textId="77777777" w:rsidR="002D23B8" w:rsidRPr="006D4AA8" w:rsidRDefault="002D23B8" w:rsidP="00AE16C3">
            <w:pPr>
              <w:spacing w:line="276" w:lineRule="auto"/>
              <w:ind w:left="-113" w:right="-113"/>
              <w:jc w:val="center"/>
              <w:rPr>
                <w:rFonts w:ascii="Times New Roman" w:hAnsi="Times New Roman"/>
              </w:rPr>
            </w:pPr>
            <w:r w:rsidRPr="006D4AA8">
              <w:rPr>
                <w:rFonts w:ascii="Times New Roman" w:hAnsi="Times New Roman"/>
                <w:lang w:val="uk-UA"/>
              </w:rPr>
              <w:t>600</w:t>
            </w:r>
          </w:p>
        </w:tc>
        <w:tc>
          <w:tcPr>
            <w:tcW w:w="437" w:type="pct"/>
            <w:vAlign w:val="center"/>
          </w:tcPr>
          <w:p w14:paraId="1211EF51" w14:textId="77777777" w:rsidR="002D23B8" w:rsidRPr="006D4AA8" w:rsidRDefault="002D23B8" w:rsidP="00AE16C3">
            <w:pPr>
              <w:spacing w:line="276" w:lineRule="auto"/>
              <w:ind w:left="-113" w:right="-113"/>
              <w:jc w:val="center"/>
              <w:rPr>
                <w:rFonts w:ascii="Times New Roman" w:hAnsi="Times New Roman"/>
              </w:rPr>
            </w:pPr>
            <w:r w:rsidRPr="006D4AA8">
              <w:rPr>
                <w:rFonts w:ascii="Times New Roman" w:hAnsi="Times New Roman"/>
                <w:lang w:val="uk-UA"/>
              </w:rPr>
              <w:t>сталь</w:t>
            </w:r>
          </w:p>
        </w:tc>
        <w:tc>
          <w:tcPr>
            <w:tcW w:w="267" w:type="pct"/>
            <w:vAlign w:val="center"/>
          </w:tcPr>
          <w:p w14:paraId="5516A003" w14:textId="77777777" w:rsidR="002D23B8" w:rsidRPr="006D4AA8" w:rsidRDefault="002D23B8" w:rsidP="00AE16C3">
            <w:pPr>
              <w:spacing w:line="276" w:lineRule="auto"/>
              <w:ind w:left="-113" w:right="-113"/>
              <w:jc w:val="center"/>
              <w:rPr>
                <w:rFonts w:ascii="Times New Roman" w:hAnsi="Times New Roman"/>
              </w:rPr>
            </w:pPr>
            <w:r w:rsidRPr="006D4AA8">
              <w:rPr>
                <w:rFonts w:ascii="Times New Roman" w:hAnsi="Times New Roman"/>
              </w:rPr>
              <w:t>33</w:t>
            </w:r>
          </w:p>
        </w:tc>
        <w:tc>
          <w:tcPr>
            <w:tcW w:w="542" w:type="pct"/>
            <w:vAlign w:val="center"/>
          </w:tcPr>
          <w:p w14:paraId="600565A9" w14:textId="77777777" w:rsidR="002D23B8" w:rsidRPr="006D4AA8" w:rsidRDefault="002D23B8" w:rsidP="00AE16C3">
            <w:pPr>
              <w:jc w:val="center"/>
              <w:rPr>
                <w:rFonts w:ascii="Times New Roman" w:hAnsi="Times New Roman"/>
              </w:rPr>
            </w:pPr>
            <w:r w:rsidRPr="006D4AA8">
              <w:rPr>
                <w:rFonts w:ascii="Times New Roman" w:hAnsi="Times New Roman"/>
              </w:rPr>
              <w:t>1,20</w:t>
            </w:r>
          </w:p>
        </w:tc>
        <w:tc>
          <w:tcPr>
            <w:tcW w:w="489" w:type="pct"/>
            <w:vAlign w:val="center"/>
          </w:tcPr>
          <w:p w14:paraId="4A19E4AD" w14:textId="77777777" w:rsidR="002D23B8" w:rsidRPr="006D4AA8" w:rsidRDefault="002D23B8" w:rsidP="00AE16C3">
            <w:pPr>
              <w:jc w:val="center"/>
              <w:rPr>
                <w:rFonts w:ascii="Times New Roman" w:hAnsi="Times New Roman"/>
              </w:rPr>
            </w:pPr>
            <w:r w:rsidRPr="006D4AA8">
              <w:rPr>
                <w:rFonts w:ascii="Times New Roman" w:hAnsi="Times New Roman"/>
              </w:rPr>
              <w:t>3,010</w:t>
            </w:r>
          </w:p>
        </w:tc>
        <w:tc>
          <w:tcPr>
            <w:tcW w:w="221" w:type="pct"/>
            <w:vAlign w:val="center"/>
          </w:tcPr>
          <w:p w14:paraId="5E66AA58" w14:textId="77777777" w:rsidR="002D23B8" w:rsidRPr="006D4AA8" w:rsidRDefault="002D23B8" w:rsidP="00AE16C3">
            <w:pPr>
              <w:spacing w:line="276" w:lineRule="auto"/>
              <w:ind w:left="-113" w:right="-113"/>
              <w:jc w:val="center"/>
              <w:rPr>
                <w:rFonts w:ascii="Times New Roman" w:hAnsi="Times New Roman"/>
                <w:lang w:val="uk-UA"/>
              </w:rPr>
            </w:pPr>
            <w:r w:rsidRPr="006D4AA8">
              <w:rPr>
                <w:rFonts w:ascii="Times New Roman" w:hAnsi="Times New Roman"/>
                <w:lang w:val="uk-UA"/>
              </w:rPr>
              <w:t>4,4</w:t>
            </w:r>
          </w:p>
        </w:tc>
        <w:tc>
          <w:tcPr>
            <w:tcW w:w="353" w:type="pct"/>
            <w:vAlign w:val="center"/>
          </w:tcPr>
          <w:p w14:paraId="23A1E895" w14:textId="77777777" w:rsidR="002D23B8" w:rsidRPr="006D4AA8" w:rsidRDefault="002D23B8" w:rsidP="00AE16C3">
            <w:pPr>
              <w:jc w:val="center"/>
            </w:pPr>
            <w:r w:rsidRPr="006D4AA8">
              <w:rPr>
                <w:rFonts w:ascii="Times New Roman" w:hAnsi="Times New Roman"/>
                <w:sz w:val="24"/>
                <w:szCs w:val="24"/>
                <w:lang w:val="uk-UA"/>
              </w:rPr>
              <w:t>37</w:t>
            </w:r>
          </w:p>
        </w:tc>
        <w:tc>
          <w:tcPr>
            <w:tcW w:w="670" w:type="pct"/>
            <w:vAlign w:val="center"/>
          </w:tcPr>
          <w:p w14:paraId="15646436" w14:textId="77777777" w:rsidR="002D23B8" w:rsidRPr="006D4AA8" w:rsidRDefault="002D23B8" w:rsidP="00AE16C3">
            <w:pPr>
              <w:ind w:left="-113" w:right="-113"/>
              <w:jc w:val="center"/>
              <w:rPr>
                <w:rFonts w:ascii="Times New Roman" w:hAnsi="Times New Roman"/>
              </w:rPr>
            </w:pPr>
            <w:r w:rsidRPr="006D4AA8">
              <w:rPr>
                <w:rFonts w:ascii="Times New Roman" w:hAnsi="Times New Roman"/>
              </w:rPr>
              <w:t>6559,655195</w:t>
            </w:r>
          </w:p>
        </w:tc>
        <w:tc>
          <w:tcPr>
            <w:tcW w:w="667" w:type="pct"/>
            <w:vAlign w:val="center"/>
          </w:tcPr>
          <w:p w14:paraId="47653B6A" w14:textId="77777777" w:rsidR="002D23B8" w:rsidRPr="006D4AA8" w:rsidRDefault="002D23B8" w:rsidP="00AE16C3">
            <w:pPr>
              <w:ind w:left="-57" w:right="-57"/>
              <w:jc w:val="center"/>
              <w:rPr>
                <w:rFonts w:ascii="Times New Roman" w:hAnsi="Times New Roman"/>
              </w:rPr>
            </w:pPr>
            <w:r w:rsidRPr="006D4AA8">
              <w:rPr>
                <w:rFonts w:ascii="Times New Roman" w:hAnsi="Times New Roman"/>
              </w:rPr>
              <w:t>0,408966</w:t>
            </w:r>
          </w:p>
        </w:tc>
      </w:tr>
      <w:tr w:rsidR="006D4AA8" w:rsidRPr="006D4AA8" w14:paraId="68606D8C" w14:textId="77777777" w:rsidTr="002D23B8">
        <w:tc>
          <w:tcPr>
            <w:tcW w:w="1042" w:type="pct"/>
            <w:vAlign w:val="center"/>
          </w:tcPr>
          <w:p w14:paraId="0B0F0964" w14:textId="77777777" w:rsidR="002D23B8" w:rsidRPr="006D4AA8" w:rsidRDefault="002D23B8" w:rsidP="00AE16C3">
            <w:pPr>
              <w:spacing w:line="276" w:lineRule="auto"/>
              <w:ind w:left="-113" w:right="-113"/>
              <w:jc w:val="left"/>
              <w:rPr>
                <w:rFonts w:ascii="Times New Roman" w:hAnsi="Times New Roman"/>
                <w:sz w:val="24"/>
                <w:szCs w:val="24"/>
                <w:lang w:val="uk-UA"/>
              </w:rPr>
            </w:pPr>
            <w:r w:rsidRPr="006D4AA8">
              <w:rPr>
                <w:rFonts w:ascii="Times New Roman" w:hAnsi="Times New Roman"/>
                <w:sz w:val="24"/>
                <w:szCs w:val="24"/>
                <w:lang w:val="uk-UA" w:eastAsia="ru-RU"/>
              </w:rPr>
              <w:t xml:space="preserve">Дубнівський </w:t>
            </w:r>
          </w:p>
          <w:p w14:paraId="5AE803B7" w14:textId="77777777" w:rsidR="002D23B8" w:rsidRPr="006D4AA8" w:rsidRDefault="002D23B8" w:rsidP="00AE16C3">
            <w:pPr>
              <w:spacing w:line="276" w:lineRule="auto"/>
              <w:ind w:left="-113" w:right="-113"/>
              <w:jc w:val="left"/>
              <w:rPr>
                <w:rFonts w:ascii="Times New Roman" w:hAnsi="Times New Roman"/>
                <w:sz w:val="24"/>
                <w:szCs w:val="24"/>
                <w:lang w:val="uk-UA" w:eastAsia="ru-RU"/>
              </w:rPr>
            </w:pPr>
            <w:r w:rsidRPr="006D4AA8">
              <w:rPr>
                <w:rFonts w:ascii="Times New Roman" w:hAnsi="Times New Roman"/>
                <w:sz w:val="24"/>
                <w:szCs w:val="24"/>
                <w:lang w:val="uk-UA" w:eastAsia="ru-RU"/>
              </w:rPr>
              <w:t>водозабір</w:t>
            </w:r>
          </w:p>
        </w:tc>
        <w:tc>
          <w:tcPr>
            <w:tcW w:w="312" w:type="pct"/>
            <w:vAlign w:val="center"/>
          </w:tcPr>
          <w:p w14:paraId="11E35AC6" w14:textId="77777777" w:rsidR="002D23B8" w:rsidRPr="006D4AA8" w:rsidRDefault="002D23B8" w:rsidP="00AE16C3">
            <w:pPr>
              <w:spacing w:line="276" w:lineRule="auto"/>
              <w:ind w:left="-113" w:right="-113"/>
              <w:jc w:val="center"/>
              <w:rPr>
                <w:rFonts w:ascii="Times New Roman" w:hAnsi="Times New Roman"/>
                <w:lang w:val="uk-UA"/>
              </w:rPr>
            </w:pPr>
            <w:r w:rsidRPr="006D4AA8">
              <w:rPr>
                <w:rFonts w:ascii="Times New Roman" w:hAnsi="Times New Roman"/>
                <w:lang w:val="uk-UA"/>
              </w:rPr>
              <w:t>50</w:t>
            </w:r>
          </w:p>
        </w:tc>
        <w:tc>
          <w:tcPr>
            <w:tcW w:w="437" w:type="pct"/>
            <w:vAlign w:val="center"/>
          </w:tcPr>
          <w:p w14:paraId="5A1E28DB" w14:textId="77777777" w:rsidR="002D23B8" w:rsidRPr="006D4AA8" w:rsidRDefault="002D23B8" w:rsidP="00AE16C3">
            <w:pPr>
              <w:spacing w:line="276" w:lineRule="auto"/>
              <w:ind w:left="-113" w:right="-113"/>
              <w:jc w:val="center"/>
              <w:rPr>
                <w:rFonts w:ascii="Times New Roman" w:hAnsi="Times New Roman"/>
                <w:lang w:val="uk-UA"/>
              </w:rPr>
            </w:pPr>
            <w:r w:rsidRPr="006D4AA8">
              <w:rPr>
                <w:rFonts w:ascii="Times New Roman" w:hAnsi="Times New Roman"/>
                <w:lang w:val="uk-UA"/>
              </w:rPr>
              <w:t>чавун</w:t>
            </w:r>
          </w:p>
        </w:tc>
        <w:tc>
          <w:tcPr>
            <w:tcW w:w="267" w:type="pct"/>
            <w:vAlign w:val="center"/>
          </w:tcPr>
          <w:p w14:paraId="52124BF9" w14:textId="77777777" w:rsidR="002D23B8" w:rsidRPr="006D4AA8" w:rsidRDefault="002D23B8" w:rsidP="00AE16C3">
            <w:pPr>
              <w:spacing w:line="276" w:lineRule="auto"/>
              <w:ind w:left="-113" w:right="-113"/>
              <w:jc w:val="center"/>
              <w:rPr>
                <w:rFonts w:ascii="Times New Roman" w:hAnsi="Times New Roman"/>
              </w:rPr>
            </w:pPr>
            <w:r w:rsidRPr="006D4AA8">
              <w:rPr>
                <w:rFonts w:ascii="Times New Roman" w:hAnsi="Times New Roman"/>
              </w:rPr>
              <w:t>82</w:t>
            </w:r>
          </w:p>
        </w:tc>
        <w:tc>
          <w:tcPr>
            <w:tcW w:w="542" w:type="pct"/>
            <w:vAlign w:val="center"/>
          </w:tcPr>
          <w:p w14:paraId="22F9774F" w14:textId="77777777" w:rsidR="002D23B8" w:rsidRPr="006D4AA8" w:rsidRDefault="002D23B8" w:rsidP="00AE16C3">
            <w:pPr>
              <w:jc w:val="center"/>
              <w:rPr>
                <w:rFonts w:ascii="Times New Roman" w:hAnsi="Times New Roman"/>
                <w:iCs/>
                <w:lang w:val="uk-UA"/>
              </w:rPr>
            </w:pPr>
            <w:r w:rsidRPr="006D4AA8">
              <w:rPr>
                <w:rFonts w:ascii="Times New Roman" w:hAnsi="Times New Roman"/>
                <w:iCs/>
              </w:rPr>
              <w:t>0,337</w:t>
            </w:r>
            <w:r w:rsidRPr="006D4AA8">
              <w:rPr>
                <w:rFonts w:ascii="Times New Roman" w:hAnsi="Times New Roman"/>
                <w:iCs/>
                <w:lang w:val="uk-UA"/>
              </w:rPr>
              <w:t>05</w:t>
            </w:r>
          </w:p>
        </w:tc>
        <w:tc>
          <w:tcPr>
            <w:tcW w:w="489" w:type="pct"/>
            <w:vAlign w:val="center"/>
          </w:tcPr>
          <w:p w14:paraId="5762E219" w14:textId="77777777" w:rsidR="002D23B8" w:rsidRPr="006D4AA8" w:rsidRDefault="002D23B8" w:rsidP="00AE16C3">
            <w:pPr>
              <w:jc w:val="center"/>
              <w:rPr>
                <w:rFonts w:ascii="Times New Roman" w:hAnsi="Times New Roman"/>
              </w:rPr>
            </w:pPr>
            <w:r w:rsidRPr="006D4AA8">
              <w:rPr>
                <w:rFonts w:ascii="Times New Roman" w:hAnsi="Times New Roman"/>
              </w:rPr>
              <w:t>0,963</w:t>
            </w:r>
          </w:p>
        </w:tc>
        <w:tc>
          <w:tcPr>
            <w:tcW w:w="221" w:type="pct"/>
            <w:vAlign w:val="center"/>
          </w:tcPr>
          <w:p w14:paraId="0788AF1A" w14:textId="77777777" w:rsidR="002D23B8" w:rsidRPr="006D4AA8" w:rsidRDefault="002D23B8" w:rsidP="00AE16C3">
            <w:pPr>
              <w:spacing w:line="276" w:lineRule="auto"/>
              <w:ind w:left="-113" w:right="-113"/>
              <w:jc w:val="center"/>
              <w:rPr>
                <w:rFonts w:ascii="Times New Roman" w:hAnsi="Times New Roman"/>
                <w:lang w:val="uk-UA"/>
              </w:rPr>
            </w:pPr>
            <w:r w:rsidRPr="006D4AA8">
              <w:rPr>
                <w:rFonts w:ascii="Times New Roman" w:hAnsi="Times New Roman"/>
                <w:lang w:val="uk-UA"/>
              </w:rPr>
              <w:t>8,5</w:t>
            </w:r>
          </w:p>
        </w:tc>
        <w:tc>
          <w:tcPr>
            <w:tcW w:w="353" w:type="pct"/>
            <w:vAlign w:val="center"/>
          </w:tcPr>
          <w:p w14:paraId="21B24001" w14:textId="77777777" w:rsidR="002D23B8" w:rsidRPr="006D4AA8" w:rsidRDefault="002D23B8" w:rsidP="00AE16C3">
            <w:pPr>
              <w:jc w:val="center"/>
            </w:pPr>
            <w:r w:rsidRPr="006D4AA8">
              <w:rPr>
                <w:rFonts w:ascii="Times New Roman" w:hAnsi="Times New Roman"/>
                <w:sz w:val="24"/>
                <w:szCs w:val="24"/>
                <w:lang w:val="uk-UA"/>
              </w:rPr>
              <w:t>37</w:t>
            </w:r>
          </w:p>
        </w:tc>
        <w:tc>
          <w:tcPr>
            <w:tcW w:w="670" w:type="pct"/>
            <w:vAlign w:val="center"/>
          </w:tcPr>
          <w:p w14:paraId="4E4E2BBF" w14:textId="77777777" w:rsidR="002D23B8" w:rsidRPr="006D4AA8" w:rsidRDefault="002D23B8" w:rsidP="00AE16C3">
            <w:pPr>
              <w:ind w:left="-113" w:right="-113"/>
              <w:jc w:val="center"/>
              <w:rPr>
                <w:rFonts w:ascii="Times New Roman" w:hAnsi="Times New Roman"/>
              </w:rPr>
            </w:pPr>
            <w:r w:rsidRPr="006D4AA8">
              <w:rPr>
                <w:rFonts w:ascii="Times New Roman" w:hAnsi="Times New Roman"/>
              </w:rPr>
              <w:t>1138,728362</w:t>
            </w:r>
          </w:p>
        </w:tc>
        <w:tc>
          <w:tcPr>
            <w:tcW w:w="667" w:type="pct"/>
            <w:vAlign w:val="center"/>
          </w:tcPr>
          <w:p w14:paraId="27F11FDF" w14:textId="77777777" w:rsidR="002D23B8" w:rsidRPr="006D4AA8" w:rsidRDefault="002D23B8" w:rsidP="00AE16C3">
            <w:pPr>
              <w:ind w:left="-57" w:right="-57"/>
              <w:jc w:val="center"/>
              <w:rPr>
                <w:rFonts w:ascii="Times New Roman" w:hAnsi="Times New Roman"/>
              </w:rPr>
            </w:pPr>
            <w:r w:rsidRPr="006D4AA8">
              <w:rPr>
                <w:rFonts w:ascii="Times New Roman" w:hAnsi="Times New Roman"/>
              </w:rPr>
              <w:t>0,070995</w:t>
            </w:r>
          </w:p>
        </w:tc>
      </w:tr>
      <w:tr w:rsidR="006D4AA8" w:rsidRPr="006D4AA8" w14:paraId="435A757B" w14:textId="77777777" w:rsidTr="002D23B8">
        <w:tc>
          <w:tcPr>
            <w:tcW w:w="1042" w:type="pct"/>
            <w:vAlign w:val="center"/>
          </w:tcPr>
          <w:p w14:paraId="56579542" w14:textId="77777777" w:rsidR="002D23B8" w:rsidRPr="006D4AA8" w:rsidRDefault="002D23B8" w:rsidP="00AE16C3">
            <w:pPr>
              <w:spacing w:line="276" w:lineRule="auto"/>
              <w:ind w:left="-113" w:right="-113"/>
              <w:jc w:val="left"/>
              <w:rPr>
                <w:rFonts w:ascii="Times New Roman" w:hAnsi="Times New Roman"/>
                <w:sz w:val="24"/>
                <w:szCs w:val="24"/>
                <w:lang w:val="ru-RU"/>
              </w:rPr>
            </w:pPr>
            <w:r w:rsidRPr="006D4AA8">
              <w:rPr>
                <w:rFonts w:ascii="Times New Roman" w:hAnsi="Times New Roman"/>
                <w:sz w:val="24"/>
                <w:szCs w:val="24"/>
                <w:lang w:val="uk-UA"/>
              </w:rPr>
              <w:t>Дубнівський водозабір</w:t>
            </w:r>
          </w:p>
        </w:tc>
        <w:tc>
          <w:tcPr>
            <w:tcW w:w="312" w:type="pct"/>
            <w:vAlign w:val="center"/>
          </w:tcPr>
          <w:p w14:paraId="7905F969" w14:textId="77777777" w:rsidR="002D23B8" w:rsidRPr="006D4AA8" w:rsidRDefault="002D23B8" w:rsidP="00AE16C3">
            <w:pPr>
              <w:spacing w:line="276" w:lineRule="auto"/>
              <w:ind w:left="-113" w:right="-113"/>
              <w:jc w:val="center"/>
              <w:rPr>
                <w:rFonts w:ascii="Times New Roman" w:hAnsi="Times New Roman"/>
              </w:rPr>
            </w:pPr>
            <w:r w:rsidRPr="006D4AA8">
              <w:rPr>
                <w:rFonts w:ascii="Times New Roman" w:hAnsi="Times New Roman"/>
                <w:lang w:val="uk-UA"/>
              </w:rPr>
              <w:t>100</w:t>
            </w:r>
          </w:p>
        </w:tc>
        <w:tc>
          <w:tcPr>
            <w:tcW w:w="437" w:type="pct"/>
            <w:vAlign w:val="center"/>
          </w:tcPr>
          <w:p w14:paraId="753E3BAF" w14:textId="77777777" w:rsidR="002D23B8" w:rsidRPr="006D4AA8" w:rsidRDefault="002D23B8" w:rsidP="00AE16C3">
            <w:pPr>
              <w:spacing w:line="276" w:lineRule="auto"/>
              <w:ind w:left="-113" w:right="-113"/>
              <w:jc w:val="center"/>
              <w:rPr>
                <w:rFonts w:ascii="Times New Roman" w:hAnsi="Times New Roman"/>
              </w:rPr>
            </w:pPr>
            <w:r w:rsidRPr="006D4AA8">
              <w:rPr>
                <w:rFonts w:ascii="Times New Roman" w:hAnsi="Times New Roman"/>
                <w:lang w:val="uk-UA"/>
              </w:rPr>
              <w:t>чавун</w:t>
            </w:r>
          </w:p>
        </w:tc>
        <w:tc>
          <w:tcPr>
            <w:tcW w:w="267" w:type="pct"/>
            <w:vAlign w:val="center"/>
          </w:tcPr>
          <w:p w14:paraId="6F84A33B" w14:textId="77777777" w:rsidR="002D23B8" w:rsidRPr="006D4AA8" w:rsidRDefault="002D23B8" w:rsidP="00AE16C3">
            <w:pPr>
              <w:spacing w:line="276" w:lineRule="auto"/>
              <w:ind w:left="-113" w:right="-113"/>
              <w:jc w:val="center"/>
              <w:rPr>
                <w:rFonts w:ascii="Times New Roman" w:hAnsi="Times New Roman"/>
              </w:rPr>
            </w:pPr>
            <w:r w:rsidRPr="006D4AA8">
              <w:rPr>
                <w:rFonts w:ascii="Times New Roman" w:hAnsi="Times New Roman"/>
              </w:rPr>
              <w:t>55</w:t>
            </w:r>
          </w:p>
        </w:tc>
        <w:tc>
          <w:tcPr>
            <w:tcW w:w="542" w:type="pct"/>
            <w:vAlign w:val="center"/>
          </w:tcPr>
          <w:p w14:paraId="4E76F59C" w14:textId="77777777" w:rsidR="002D23B8" w:rsidRPr="006D4AA8" w:rsidRDefault="002D23B8" w:rsidP="00AE16C3">
            <w:pPr>
              <w:jc w:val="center"/>
              <w:rPr>
                <w:rFonts w:ascii="Times New Roman" w:hAnsi="Times New Roman"/>
              </w:rPr>
            </w:pPr>
            <w:r w:rsidRPr="006D4AA8">
              <w:rPr>
                <w:rFonts w:ascii="Times New Roman" w:hAnsi="Times New Roman"/>
              </w:rPr>
              <w:t>0,70</w:t>
            </w:r>
          </w:p>
        </w:tc>
        <w:tc>
          <w:tcPr>
            <w:tcW w:w="489" w:type="pct"/>
            <w:vAlign w:val="center"/>
          </w:tcPr>
          <w:p w14:paraId="44B94028" w14:textId="77777777" w:rsidR="002D23B8" w:rsidRPr="006D4AA8" w:rsidRDefault="002D23B8" w:rsidP="00AE16C3">
            <w:pPr>
              <w:jc w:val="center"/>
              <w:rPr>
                <w:rFonts w:ascii="Times New Roman" w:hAnsi="Times New Roman"/>
              </w:rPr>
            </w:pPr>
            <w:r w:rsidRPr="006D4AA8">
              <w:rPr>
                <w:rFonts w:ascii="Times New Roman" w:hAnsi="Times New Roman"/>
              </w:rPr>
              <w:t>5,5745</w:t>
            </w:r>
          </w:p>
        </w:tc>
        <w:tc>
          <w:tcPr>
            <w:tcW w:w="221" w:type="pct"/>
            <w:vAlign w:val="center"/>
          </w:tcPr>
          <w:p w14:paraId="11DF1A3F" w14:textId="77777777" w:rsidR="002D23B8" w:rsidRPr="006D4AA8" w:rsidRDefault="002D23B8" w:rsidP="00AE16C3">
            <w:pPr>
              <w:spacing w:line="276" w:lineRule="auto"/>
              <w:ind w:left="-113" w:right="-113"/>
              <w:jc w:val="center"/>
              <w:rPr>
                <w:rFonts w:ascii="Times New Roman" w:hAnsi="Times New Roman"/>
                <w:lang w:val="uk-UA"/>
              </w:rPr>
            </w:pPr>
            <w:r w:rsidRPr="006D4AA8">
              <w:rPr>
                <w:rFonts w:ascii="Times New Roman" w:hAnsi="Times New Roman"/>
                <w:lang w:val="uk-UA"/>
              </w:rPr>
              <w:t>6,5</w:t>
            </w:r>
          </w:p>
        </w:tc>
        <w:tc>
          <w:tcPr>
            <w:tcW w:w="353" w:type="pct"/>
            <w:vAlign w:val="center"/>
          </w:tcPr>
          <w:p w14:paraId="36FEA2F4" w14:textId="77777777" w:rsidR="002D23B8" w:rsidRPr="006D4AA8" w:rsidRDefault="002D23B8" w:rsidP="00AE16C3">
            <w:pPr>
              <w:jc w:val="center"/>
            </w:pPr>
            <w:r w:rsidRPr="006D4AA8">
              <w:rPr>
                <w:rFonts w:ascii="Times New Roman" w:hAnsi="Times New Roman"/>
                <w:sz w:val="24"/>
                <w:szCs w:val="24"/>
                <w:lang w:val="uk-UA"/>
              </w:rPr>
              <w:t>37</w:t>
            </w:r>
          </w:p>
        </w:tc>
        <w:tc>
          <w:tcPr>
            <w:tcW w:w="670" w:type="pct"/>
            <w:vAlign w:val="center"/>
          </w:tcPr>
          <w:p w14:paraId="61BE29BB" w14:textId="77777777" w:rsidR="002D23B8" w:rsidRPr="006D4AA8" w:rsidRDefault="002D23B8" w:rsidP="00AE16C3">
            <w:pPr>
              <w:ind w:left="-113" w:right="-113"/>
              <w:jc w:val="center"/>
              <w:rPr>
                <w:rFonts w:ascii="Times New Roman" w:hAnsi="Times New Roman"/>
              </w:rPr>
            </w:pPr>
            <w:r w:rsidRPr="006D4AA8">
              <w:rPr>
                <w:rFonts w:ascii="Times New Roman" w:hAnsi="Times New Roman"/>
              </w:rPr>
              <w:t>10468,824271</w:t>
            </w:r>
          </w:p>
        </w:tc>
        <w:tc>
          <w:tcPr>
            <w:tcW w:w="667" w:type="pct"/>
            <w:vAlign w:val="center"/>
          </w:tcPr>
          <w:p w14:paraId="5753C286" w14:textId="77777777" w:rsidR="002D23B8" w:rsidRPr="006D4AA8" w:rsidRDefault="002D23B8" w:rsidP="00AE16C3">
            <w:pPr>
              <w:ind w:left="-57" w:right="-57"/>
              <w:jc w:val="center"/>
              <w:rPr>
                <w:rFonts w:ascii="Times New Roman" w:hAnsi="Times New Roman"/>
              </w:rPr>
            </w:pPr>
            <w:r w:rsidRPr="006D4AA8">
              <w:rPr>
                <w:rFonts w:ascii="Times New Roman" w:hAnsi="Times New Roman"/>
              </w:rPr>
              <w:t>0,652685</w:t>
            </w:r>
          </w:p>
        </w:tc>
      </w:tr>
      <w:tr w:rsidR="006D4AA8" w:rsidRPr="006D4AA8" w14:paraId="2EBDA781" w14:textId="77777777" w:rsidTr="002D23B8">
        <w:tc>
          <w:tcPr>
            <w:tcW w:w="1042" w:type="pct"/>
            <w:vAlign w:val="center"/>
          </w:tcPr>
          <w:p w14:paraId="0059D19E" w14:textId="77777777" w:rsidR="002D23B8" w:rsidRPr="006D4AA8" w:rsidRDefault="002D23B8" w:rsidP="00AE16C3">
            <w:pPr>
              <w:spacing w:line="276" w:lineRule="auto"/>
              <w:ind w:left="-113" w:right="-113"/>
              <w:jc w:val="left"/>
              <w:rPr>
                <w:rFonts w:ascii="Times New Roman" w:hAnsi="Times New Roman"/>
                <w:sz w:val="24"/>
                <w:szCs w:val="24"/>
                <w:lang w:val="ru-RU"/>
              </w:rPr>
            </w:pPr>
            <w:r w:rsidRPr="006D4AA8">
              <w:rPr>
                <w:rFonts w:ascii="Times New Roman" w:hAnsi="Times New Roman"/>
                <w:sz w:val="24"/>
                <w:szCs w:val="24"/>
                <w:lang w:val="uk-UA"/>
              </w:rPr>
              <w:t>Омелянівський водозабір</w:t>
            </w:r>
          </w:p>
        </w:tc>
        <w:tc>
          <w:tcPr>
            <w:tcW w:w="312" w:type="pct"/>
            <w:vAlign w:val="center"/>
          </w:tcPr>
          <w:p w14:paraId="10CB5D63" w14:textId="77777777" w:rsidR="002D23B8" w:rsidRPr="006D4AA8" w:rsidRDefault="002D23B8" w:rsidP="00AE16C3">
            <w:pPr>
              <w:spacing w:line="276" w:lineRule="auto"/>
              <w:ind w:left="-113" w:right="-113"/>
              <w:jc w:val="center"/>
              <w:rPr>
                <w:rFonts w:ascii="Times New Roman" w:hAnsi="Times New Roman"/>
                <w:lang w:val="uk-UA"/>
              </w:rPr>
            </w:pPr>
            <w:r w:rsidRPr="006D4AA8">
              <w:rPr>
                <w:rFonts w:ascii="Times New Roman" w:hAnsi="Times New Roman"/>
                <w:lang w:val="uk-UA"/>
              </w:rPr>
              <w:t>150</w:t>
            </w:r>
          </w:p>
        </w:tc>
        <w:tc>
          <w:tcPr>
            <w:tcW w:w="437" w:type="pct"/>
            <w:vAlign w:val="center"/>
          </w:tcPr>
          <w:p w14:paraId="64CA6147" w14:textId="77777777" w:rsidR="002D23B8" w:rsidRPr="006D4AA8" w:rsidRDefault="002D23B8" w:rsidP="00AE16C3">
            <w:pPr>
              <w:spacing w:line="276" w:lineRule="auto"/>
              <w:ind w:left="-113" w:right="-113"/>
              <w:jc w:val="center"/>
              <w:rPr>
                <w:rFonts w:ascii="Times New Roman" w:hAnsi="Times New Roman"/>
              </w:rPr>
            </w:pPr>
            <w:r w:rsidRPr="006D4AA8">
              <w:rPr>
                <w:rFonts w:ascii="Times New Roman" w:hAnsi="Times New Roman"/>
                <w:lang w:val="uk-UA"/>
              </w:rPr>
              <w:t>чавун</w:t>
            </w:r>
          </w:p>
        </w:tc>
        <w:tc>
          <w:tcPr>
            <w:tcW w:w="267" w:type="pct"/>
            <w:vAlign w:val="center"/>
          </w:tcPr>
          <w:p w14:paraId="4302BF7C" w14:textId="77777777" w:rsidR="002D23B8" w:rsidRPr="006D4AA8" w:rsidRDefault="002D23B8" w:rsidP="00AE16C3">
            <w:pPr>
              <w:spacing w:line="276" w:lineRule="auto"/>
              <w:ind w:left="-113" w:right="-113"/>
              <w:jc w:val="center"/>
              <w:rPr>
                <w:rFonts w:ascii="Times New Roman" w:hAnsi="Times New Roman"/>
              </w:rPr>
            </w:pPr>
            <w:r w:rsidRPr="006D4AA8">
              <w:rPr>
                <w:rFonts w:ascii="Times New Roman" w:hAnsi="Times New Roman"/>
              </w:rPr>
              <w:t>66</w:t>
            </w:r>
          </w:p>
        </w:tc>
        <w:tc>
          <w:tcPr>
            <w:tcW w:w="542" w:type="pct"/>
            <w:vAlign w:val="center"/>
          </w:tcPr>
          <w:p w14:paraId="5B78CA2B" w14:textId="77777777" w:rsidR="002D23B8" w:rsidRPr="006D4AA8" w:rsidRDefault="002D23B8" w:rsidP="00AE16C3">
            <w:pPr>
              <w:jc w:val="center"/>
              <w:rPr>
                <w:rFonts w:ascii="Times New Roman" w:hAnsi="Times New Roman"/>
                <w:iCs/>
              </w:rPr>
            </w:pPr>
            <w:r w:rsidRPr="006D4AA8">
              <w:rPr>
                <w:rFonts w:ascii="Times New Roman" w:hAnsi="Times New Roman"/>
                <w:iCs/>
              </w:rPr>
              <w:t>0,0672</w:t>
            </w:r>
          </w:p>
        </w:tc>
        <w:tc>
          <w:tcPr>
            <w:tcW w:w="489" w:type="pct"/>
            <w:vAlign w:val="center"/>
          </w:tcPr>
          <w:p w14:paraId="43F0B075" w14:textId="77777777" w:rsidR="002D23B8" w:rsidRPr="006D4AA8" w:rsidRDefault="002D23B8" w:rsidP="00AE16C3">
            <w:pPr>
              <w:jc w:val="center"/>
              <w:rPr>
                <w:rFonts w:ascii="Times New Roman" w:hAnsi="Times New Roman"/>
              </w:rPr>
            </w:pPr>
            <w:r w:rsidRPr="006D4AA8">
              <w:rPr>
                <w:rFonts w:ascii="Times New Roman" w:hAnsi="Times New Roman"/>
              </w:rPr>
              <w:t>0,064</w:t>
            </w:r>
          </w:p>
        </w:tc>
        <w:tc>
          <w:tcPr>
            <w:tcW w:w="221" w:type="pct"/>
            <w:vAlign w:val="center"/>
          </w:tcPr>
          <w:p w14:paraId="03AE545F" w14:textId="77777777" w:rsidR="002D23B8" w:rsidRPr="006D4AA8" w:rsidRDefault="002D23B8" w:rsidP="00AE16C3">
            <w:pPr>
              <w:spacing w:line="276" w:lineRule="auto"/>
              <w:ind w:left="-113" w:right="-113"/>
              <w:jc w:val="center"/>
              <w:rPr>
                <w:rFonts w:ascii="Times New Roman" w:hAnsi="Times New Roman"/>
                <w:lang w:val="uk-UA"/>
              </w:rPr>
            </w:pPr>
            <w:r w:rsidRPr="006D4AA8">
              <w:rPr>
                <w:rFonts w:ascii="Times New Roman" w:hAnsi="Times New Roman"/>
                <w:lang w:val="uk-UA"/>
              </w:rPr>
              <w:t>7,5</w:t>
            </w:r>
          </w:p>
        </w:tc>
        <w:tc>
          <w:tcPr>
            <w:tcW w:w="353" w:type="pct"/>
            <w:vAlign w:val="center"/>
          </w:tcPr>
          <w:p w14:paraId="51E76826" w14:textId="77777777" w:rsidR="002D23B8" w:rsidRPr="006D4AA8" w:rsidRDefault="002D23B8" w:rsidP="00AE16C3">
            <w:pPr>
              <w:jc w:val="center"/>
            </w:pPr>
            <w:r w:rsidRPr="006D4AA8">
              <w:rPr>
                <w:rFonts w:ascii="Times New Roman" w:hAnsi="Times New Roman"/>
                <w:sz w:val="24"/>
                <w:szCs w:val="24"/>
                <w:lang w:val="uk-UA"/>
              </w:rPr>
              <w:t>37</w:t>
            </w:r>
          </w:p>
        </w:tc>
        <w:tc>
          <w:tcPr>
            <w:tcW w:w="670" w:type="pct"/>
            <w:vAlign w:val="center"/>
          </w:tcPr>
          <w:p w14:paraId="35935704" w14:textId="77777777" w:rsidR="002D23B8" w:rsidRPr="006D4AA8" w:rsidRDefault="002D23B8" w:rsidP="00AE16C3">
            <w:pPr>
              <w:ind w:left="-113" w:right="-113"/>
              <w:jc w:val="center"/>
              <w:rPr>
                <w:rFonts w:ascii="Times New Roman" w:hAnsi="Times New Roman"/>
              </w:rPr>
            </w:pPr>
            <w:r w:rsidRPr="006D4AA8">
              <w:rPr>
                <w:rFonts w:ascii="Times New Roman" w:hAnsi="Times New Roman"/>
              </w:rPr>
              <w:t>13,313465</w:t>
            </w:r>
          </w:p>
        </w:tc>
        <w:tc>
          <w:tcPr>
            <w:tcW w:w="667" w:type="pct"/>
            <w:vAlign w:val="center"/>
          </w:tcPr>
          <w:p w14:paraId="707E0CCA" w14:textId="77777777" w:rsidR="002D23B8" w:rsidRPr="006D4AA8" w:rsidRDefault="002D23B8" w:rsidP="00AE16C3">
            <w:pPr>
              <w:ind w:left="-57" w:right="-57"/>
              <w:jc w:val="center"/>
              <w:rPr>
                <w:rFonts w:ascii="Times New Roman" w:hAnsi="Times New Roman"/>
              </w:rPr>
            </w:pPr>
            <w:r w:rsidRPr="006D4AA8">
              <w:rPr>
                <w:rFonts w:ascii="Times New Roman" w:hAnsi="Times New Roman"/>
              </w:rPr>
              <w:t>0,000830</w:t>
            </w:r>
          </w:p>
        </w:tc>
      </w:tr>
      <w:tr w:rsidR="006D4AA8" w:rsidRPr="006D4AA8" w14:paraId="0EDA7A1C" w14:textId="77777777" w:rsidTr="002D23B8">
        <w:tc>
          <w:tcPr>
            <w:tcW w:w="1042" w:type="pct"/>
            <w:vAlign w:val="center"/>
          </w:tcPr>
          <w:p w14:paraId="3CCFDF19" w14:textId="77777777" w:rsidR="002D23B8" w:rsidRPr="006D4AA8" w:rsidRDefault="002D23B8" w:rsidP="00AE16C3">
            <w:pPr>
              <w:spacing w:line="276" w:lineRule="auto"/>
              <w:ind w:left="-113" w:right="-113"/>
              <w:jc w:val="left"/>
              <w:rPr>
                <w:rFonts w:ascii="Times New Roman" w:hAnsi="Times New Roman"/>
                <w:sz w:val="24"/>
                <w:szCs w:val="24"/>
              </w:rPr>
            </w:pPr>
            <w:r w:rsidRPr="006D4AA8">
              <w:rPr>
                <w:rFonts w:ascii="Times New Roman" w:hAnsi="Times New Roman"/>
                <w:sz w:val="24"/>
                <w:szCs w:val="24"/>
                <w:lang w:val="uk-UA" w:eastAsia="ru-RU"/>
              </w:rPr>
              <w:t xml:space="preserve">Гнідаський </w:t>
            </w:r>
            <w:r w:rsidRPr="006D4AA8">
              <w:rPr>
                <w:rFonts w:ascii="Times New Roman" w:hAnsi="Times New Roman"/>
                <w:sz w:val="24"/>
                <w:szCs w:val="24"/>
                <w:lang w:val="uk-UA"/>
              </w:rPr>
              <w:t>водозабір</w:t>
            </w:r>
          </w:p>
        </w:tc>
        <w:tc>
          <w:tcPr>
            <w:tcW w:w="312" w:type="pct"/>
            <w:vAlign w:val="center"/>
          </w:tcPr>
          <w:p w14:paraId="0DAE96C1" w14:textId="77777777" w:rsidR="002D23B8" w:rsidRPr="006D4AA8" w:rsidRDefault="002D23B8" w:rsidP="00AE16C3">
            <w:pPr>
              <w:spacing w:line="276" w:lineRule="auto"/>
              <w:ind w:left="-113" w:right="-113"/>
              <w:jc w:val="center"/>
              <w:rPr>
                <w:rFonts w:ascii="Times New Roman" w:hAnsi="Times New Roman"/>
              </w:rPr>
            </w:pPr>
            <w:r w:rsidRPr="006D4AA8">
              <w:rPr>
                <w:rFonts w:ascii="Times New Roman" w:hAnsi="Times New Roman"/>
                <w:lang w:val="uk-UA"/>
              </w:rPr>
              <w:t>150</w:t>
            </w:r>
          </w:p>
        </w:tc>
        <w:tc>
          <w:tcPr>
            <w:tcW w:w="437" w:type="pct"/>
            <w:vAlign w:val="center"/>
          </w:tcPr>
          <w:p w14:paraId="7DDA2754" w14:textId="77777777" w:rsidR="002D23B8" w:rsidRPr="006D4AA8" w:rsidRDefault="002D23B8" w:rsidP="00AE16C3">
            <w:pPr>
              <w:spacing w:line="276" w:lineRule="auto"/>
              <w:ind w:left="-113" w:right="-113"/>
              <w:jc w:val="center"/>
              <w:rPr>
                <w:rFonts w:ascii="Times New Roman" w:hAnsi="Times New Roman"/>
              </w:rPr>
            </w:pPr>
            <w:r w:rsidRPr="006D4AA8">
              <w:rPr>
                <w:rFonts w:ascii="Times New Roman" w:hAnsi="Times New Roman"/>
                <w:lang w:val="uk-UA"/>
              </w:rPr>
              <w:t>чавун</w:t>
            </w:r>
          </w:p>
        </w:tc>
        <w:tc>
          <w:tcPr>
            <w:tcW w:w="267" w:type="pct"/>
            <w:vAlign w:val="center"/>
          </w:tcPr>
          <w:p w14:paraId="3523AAB7" w14:textId="77777777" w:rsidR="002D23B8" w:rsidRPr="006D4AA8" w:rsidRDefault="002D23B8" w:rsidP="00AE16C3">
            <w:pPr>
              <w:spacing w:line="276" w:lineRule="auto"/>
              <w:ind w:left="-113" w:right="-113"/>
              <w:jc w:val="center"/>
              <w:rPr>
                <w:rFonts w:ascii="Times New Roman" w:hAnsi="Times New Roman"/>
              </w:rPr>
            </w:pPr>
            <w:r w:rsidRPr="006D4AA8">
              <w:rPr>
                <w:rFonts w:ascii="Times New Roman" w:hAnsi="Times New Roman"/>
              </w:rPr>
              <w:t>50</w:t>
            </w:r>
          </w:p>
        </w:tc>
        <w:tc>
          <w:tcPr>
            <w:tcW w:w="542" w:type="pct"/>
            <w:vAlign w:val="center"/>
          </w:tcPr>
          <w:p w14:paraId="34590938" w14:textId="77777777" w:rsidR="002D23B8" w:rsidRPr="006D4AA8" w:rsidRDefault="002D23B8" w:rsidP="00AE16C3">
            <w:pPr>
              <w:jc w:val="center"/>
              <w:rPr>
                <w:rFonts w:ascii="Times New Roman" w:hAnsi="Times New Roman"/>
                <w:iCs/>
              </w:rPr>
            </w:pPr>
            <w:r w:rsidRPr="006D4AA8">
              <w:rPr>
                <w:rFonts w:ascii="Times New Roman" w:hAnsi="Times New Roman"/>
                <w:iCs/>
              </w:rPr>
              <w:t>0,9366</w:t>
            </w:r>
          </w:p>
        </w:tc>
        <w:tc>
          <w:tcPr>
            <w:tcW w:w="489" w:type="pct"/>
            <w:vAlign w:val="center"/>
          </w:tcPr>
          <w:p w14:paraId="56C381E8" w14:textId="77777777" w:rsidR="002D23B8" w:rsidRPr="006D4AA8" w:rsidRDefault="002D23B8" w:rsidP="00AE16C3">
            <w:pPr>
              <w:jc w:val="center"/>
              <w:rPr>
                <w:rFonts w:ascii="Times New Roman" w:hAnsi="Times New Roman"/>
              </w:rPr>
            </w:pPr>
            <w:r w:rsidRPr="006D4AA8">
              <w:rPr>
                <w:rFonts w:ascii="Times New Roman" w:hAnsi="Times New Roman"/>
              </w:rPr>
              <w:t>0,892</w:t>
            </w:r>
          </w:p>
        </w:tc>
        <w:tc>
          <w:tcPr>
            <w:tcW w:w="221" w:type="pct"/>
            <w:vAlign w:val="center"/>
          </w:tcPr>
          <w:p w14:paraId="255B95F2" w14:textId="77777777" w:rsidR="002D23B8" w:rsidRPr="006D4AA8" w:rsidRDefault="002D23B8" w:rsidP="00AE16C3">
            <w:pPr>
              <w:spacing w:line="276" w:lineRule="auto"/>
              <w:ind w:left="-113" w:right="-113"/>
              <w:jc w:val="center"/>
              <w:rPr>
                <w:rFonts w:ascii="Times New Roman" w:hAnsi="Times New Roman"/>
                <w:lang w:val="uk-UA"/>
              </w:rPr>
            </w:pPr>
            <w:r w:rsidRPr="006D4AA8">
              <w:rPr>
                <w:rFonts w:ascii="Times New Roman" w:hAnsi="Times New Roman"/>
                <w:lang w:val="uk-UA"/>
              </w:rPr>
              <w:t>5,5</w:t>
            </w:r>
          </w:p>
        </w:tc>
        <w:tc>
          <w:tcPr>
            <w:tcW w:w="353" w:type="pct"/>
            <w:vAlign w:val="center"/>
          </w:tcPr>
          <w:p w14:paraId="459437A3" w14:textId="77777777" w:rsidR="002D23B8" w:rsidRPr="006D4AA8" w:rsidRDefault="002D23B8" w:rsidP="00AE16C3">
            <w:pPr>
              <w:jc w:val="center"/>
            </w:pPr>
            <w:r w:rsidRPr="006D4AA8">
              <w:rPr>
                <w:rFonts w:ascii="Times New Roman" w:hAnsi="Times New Roman"/>
                <w:sz w:val="24"/>
                <w:szCs w:val="24"/>
                <w:lang w:val="uk-UA"/>
              </w:rPr>
              <w:t>37</w:t>
            </w:r>
          </w:p>
        </w:tc>
        <w:tc>
          <w:tcPr>
            <w:tcW w:w="670" w:type="pct"/>
            <w:vAlign w:val="center"/>
          </w:tcPr>
          <w:p w14:paraId="62273012" w14:textId="77777777" w:rsidR="002D23B8" w:rsidRPr="006D4AA8" w:rsidRDefault="002D23B8" w:rsidP="00AE16C3">
            <w:pPr>
              <w:ind w:left="-113" w:right="-113"/>
              <w:jc w:val="center"/>
              <w:rPr>
                <w:rFonts w:ascii="Times New Roman" w:hAnsi="Times New Roman"/>
              </w:rPr>
            </w:pPr>
            <w:r w:rsidRPr="006D4AA8">
              <w:rPr>
                <w:rFonts w:ascii="Times New Roman" w:hAnsi="Times New Roman"/>
              </w:rPr>
              <w:t>1896,541240</w:t>
            </w:r>
          </w:p>
        </w:tc>
        <w:tc>
          <w:tcPr>
            <w:tcW w:w="667" w:type="pct"/>
            <w:vAlign w:val="center"/>
          </w:tcPr>
          <w:p w14:paraId="146C03CD" w14:textId="77777777" w:rsidR="002D23B8" w:rsidRPr="006D4AA8" w:rsidRDefault="002D23B8" w:rsidP="00AE16C3">
            <w:pPr>
              <w:ind w:left="-57" w:right="-57"/>
              <w:jc w:val="center"/>
              <w:rPr>
                <w:rFonts w:ascii="Times New Roman" w:hAnsi="Times New Roman"/>
              </w:rPr>
            </w:pPr>
            <w:r w:rsidRPr="006D4AA8">
              <w:rPr>
                <w:rFonts w:ascii="Times New Roman" w:hAnsi="Times New Roman"/>
              </w:rPr>
              <w:t>0,118241</w:t>
            </w:r>
          </w:p>
        </w:tc>
      </w:tr>
      <w:tr w:rsidR="006D4AA8" w:rsidRPr="006D4AA8" w14:paraId="28DA30C2" w14:textId="77777777" w:rsidTr="002D23B8">
        <w:tc>
          <w:tcPr>
            <w:tcW w:w="1042" w:type="pct"/>
            <w:vAlign w:val="center"/>
          </w:tcPr>
          <w:p w14:paraId="6E8B4535" w14:textId="77777777" w:rsidR="002D23B8" w:rsidRPr="006D4AA8" w:rsidRDefault="002D23B8" w:rsidP="00AE16C3">
            <w:pPr>
              <w:spacing w:line="276" w:lineRule="auto"/>
              <w:ind w:left="-113" w:right="-113"/>
              <w:jc w:val="left"/>
              <w:rPr>
                <w:rFonts w:ascii="Times New Roman" w:hAnsi="Times New Roman"/>
                <w:sz w:val="24"/>
                <w:szCs w:val="24"/>
                <w:lang w:val="ru-RU"/>
              </w:rPr>
            </w:pPr>
            <w:r w:rsidRPr="006D4AA8">
              <w:rPr>
                <w:rFonts w:ascii="Times New Roman" w:hAnsi="Times New Roman"/>
                <w:sz w:val="24"/>
                <w:szCs w:val="24"/>
                <w:lang w:val="uk-UA"/>
              </w:rPr>
              <w:t>Дубнівський водозабір</w:t>
            </w:r>
          </w:p>
        </w:tc>
        <w:tc>
          <w:tcPr>
            <w:tcW w:w="312" w:type="pct"/>
            <w:vAlign w:val="center"/>
          </w:tcPr>
          <w:p w14:paraId="6FEAF591" w14:textId="77777777" w:rsidR="002D23B8" w:rsidRPr="006D4AA8" w:rsidRDefault="002D23B8" w:rsidP="00AE16C3">
            <w:pPr>
              <w:spacing w:line="276" w:lineRule="auto"/>
              <w:ind w:left="-113" w:right="-113"/>
              <w:jc w:val="center"/>
              <w:rPr>
                <w:rFonts w:ascii="Times New Roman" w:hAnsi="Times New Roman"/>
              </w:rPr>
            </w:pPr>
            <w:r w:rsidRPr="006D4AA8">
              <w:rPr>
                <w:rFonts w:ascii="Times New Roman" w:hAnsi="Times New Roman"/>
                <w:lang w:val="uk-UA"/>
              </w:rPr>
              <w:t>150</w:t>
            </w:r>
          </w:p>
        </w:tc>
        <w:tc>
          <w:tcPr>
            <w:tcW w:w="437" w:type="pct"/>
            <w:vAlign w:val="center"/>
          </w:tcPr>
          <w:p w14:paraId="23DBAA7F" w14:textId="77777777" w:rsidR="002D23B8" w:rsidRPr="006D4AA8" w:rsidRDefault="002D23B8" w:rsidP="00AE16C3">
            <w:pPr>
              <w:spacing w:line="276" w:lineRule="auto"/>
              <w:ind w:left="-113" w:right="-113"/>
              <w:jc w:val="center"/>
              <w:rPr>
                <w:rFonts w:ascii="Times New Roman" w:hAnsi="Times New Roman"/>
              </w:rPr>
            </w:pPr>
            <w:r w:rsidRPr="006D4AA8">
              <w:rPr>
                <w:rFonts w:ascii="Times New Roman" w:hAnsi="Times New Roman"/>
                <w:lang w:val="uk-UA"/>
              </w:rPr>
              <w:t>чавун</w:t>
            </w:r>
          </w:p>
        </w:tc>
        <w:tc>
          <w:tcPr>
            <w:tcW w:w="267" w:type="pct"/>
            <w:vAlign w:val="center"/>
          </w:tcPr>
          <w:p w14:paraId="3D28967D" w14:textId="77777777" w:rsidR="002D23B8" w:rsidRPr="006D4AA8" w:rsidRDefault="002D23B8" w:rsidP="00AE16C3">
            <w:pPr>
              <w:spacing w:line="276" w:lineRule="auto"/>
              <w:ind w:left="-113" w:right="-113"/>
              <w:jc w:val="center"/>
              <w:rPr>
                <w:rFonts w:ascii="Times New Roman" w:hAnsi="Times New Roman"/>
              </w:rPr>
            </w:pPr>
            <w:r w:rsidRPr="006D4AA8">
              <w:rPr>
                <w:rFonts w:ascii="Times New Roman" w:hAnsi="Times New Roman"/>
              </w:rPr>
              <w:t>72</w:t>
            </w:r>
          </w:p>
        </w:tc>
        <w:tc>
          <w:tcPr>
            <w:tcW w:w="542" w:type="pct"/>
            <w:vAlign w:val="center"/>
          </w:tcPr>
          <w:p w14:paraId="592216C5" w14:textId="77777777" w:rsidR="002D23B8" w:rsidRPr="006D4AA8" w:rsidRDefault="002D23B8" w:rsidP="00AE16C3">
            <w:pPr>
              <w:jc w:val="center"/>
              <w:rPr>
                <w:rFonts w:ascii="Times New Roman" w:hAnsi="Times New Roman"/>
              </w:rPr>
            </w:pPr>
            <w:r w:rsidRPr="006D4AA8">
              <w:rPr>
                <w:rFonts w:ascii="Times New Roman" w:hAnsi="Times New Roman"/>
              </w:rPr>
              <w:t>1,05000</w:t>
            </w:r>
          </w:p>
        </w:tc>
        <w:tc>
          <w:tcPr>
            <w:tcW w:w="489" w:type="pct"/>
            <w:vAlign w:val="center"/>
          </w:tcPr>
          <w:p w14:paraId="0BD069D9" w14:textId="77777777" w:rsidR="002D23B8" w:rsidRPr="006D4AA8" w:rsidRDefault="002D23B8" w:rsidP="00AE16C3">
            <w:pPr>
              <w:jc w:val="center"/>
              <w:rPr>
                <w:rFonts w:ascii="Times New Roman" w:hAnsi="Times New Roman"/>
              </w:rPr>
            </w:pPr>
            <w:r w:rsidRPr="006D4AA8">
              <w:rPr>
                <w:rFonts w:ascii="Times New Roman" w:hAnsi="Times New Roman"/>
              </w:rPr>
              <w:t>7,560</w:t>
            </w:r>
          </w:p>
        </w:tc>
        <w:tc>
          <w:tcPr>
            <w:tcW w:w="221" w:type="pct"/>
            <w:vAlign w:val="center"/>
          </w:tcPr>
          <w:p w14:paraId="55795AFC" w14:textId="77777777" w:rsidR="002D23B8" w:rsidRPr="006D4AA8" w:rsidRDefault="002D23B8" w:rsidP="00AE16C3">
            <w:pPr>
              <w:spacing w:line="276" w:lineRule="auto"/>
              <w:ind w:left="-113" w:right="-113"/>
              <w:jc w:val="center"/>
              <w:rPr>
                <w:rFonts w:ascii="Times New Roman" w:hAnsi="Times New Roman"/>
                <w:lang w:val="uk-UA"/>
              </w:rPr>
            </w:pPr>
            <w:r w:rsidRPr="006D4AA8">
              <w:rPr>
                <w:rFonts w:ascii="Times New Roman" w:hAnsi="Times New Roman"/>
                <w:lang w:val="uk-UA"/>
              </w:rPr>
              <w:t>8,5</w:t>
            </w:r>
          </w:p>
        </w:tc>
        <w:tc>
          <w:tcPr>
            <w:tcW w:w="353" w:type="pct"/>
            <w:vAlign w:val="center"/>
          </w:tcPr>
          <w:p w14:paraId="2BA45562" w14:textId="77777777" w:rsidR="002D23B8" w:rsidRPr="006D4AA8" w:rsidRDefault="002D23B8" w:rsidP="00AE16C3">
            <w:pPr>
              <w:jc w:val="center"/>
            </w:pPr>
            <w:r w:rsidRPr="006D4AA8">
              <w:rPr>
                <w:rFonts w:ascii="Times New Roman" w:hAnsi="Times New Roman"/>
                <w:sz w:val="24"/>
                <w:szCs w:val="24"/>
                <w:lang w:val="uk-UA"/>
              </w:rPr>
              <w:t>37</w:t>
            </w:r>
          </w:p>
        </w:tc>
        <w:tc>
          <w:tcPr>
            <w:tcW w:w="670" w:type="pct"/>
            <w:vAlign w:val="center"/>
          </w:tcPr>
          <w:p w14:paraId="5A6C504A" w14:textId="77777777" w:rsidR="002D23B8" w:rsidRPr="006D4AA8" w:rsidRDefault="002D23B8" w:rsidP="00AE16C3">
            <w:pPr>
              <w:ind w:left="-113" w:right="-113"/>
              <w:jc w:val="center"/>
              <w:rPr>
                <w:rFonts w:ascii="Times New Roman" w:hAnsi="Times New Roman"/>
              </w:rPr>
            </w:pPr>
            <w:r w:rsidRPr="006D4AA8">
              <w:rPr>
                <w:rFonts w:ascii="Times New Roman" w:hAnsi="Times New Roman"/>
              </w:rPr>
              <w:t>27849,064670</w:t>
            </w:r>
          </w:p>
        </w:tc>
        <w:tc>
          <w:tcPr>
            <w:tcW w:w="667" w:type="pct"/>
            <w:vAlign w:val="center"/>
          </w:tcPr>
          <w:p w14:paraId="08510FDC" w14:textId="77777777" w:rsidR="002D23B8" w:rsidRPr="006D4AA8" w:rsidRDefault="002D23B8" w:rsidP="00AE16C3">
            <w:pPr>
              <w:ind w:left="-57" w:right="-57"/>
              <w:jc w:val="center"/>
              <w:rPr>
                <w:rFonts w:ascii="Times New Roman" w:hAnsi="Times New Roman"/>
              </w:rPr>
            </w:pPr>
            <w:r w:rsidRPr="006D4AA8">
              <w:rPr>
                <w:rFonts w:ascii="Times New Roman" w:hAnsi="Times New Roman"/>
              </w:rPr>
              <w:t>1,736267</w:t>
            </w:r>
          </w:p>
        </w:tc>
      </w:tr>
      <w:tr w:rsidR="006D4AA8" w:rsidRPr="006D4AA8" w14:paraId="1C547CD3" w14:textId="77777777" w:rsidTr="002D23B8">
        <w:tc>
          <w:tcPr>
            <w:tcW w:w="1042" w:type="pct"/>
            <w:vAlign w:val="center"/>
          </w:tcPr>
          <w:p w14:paraId="558D410A" w14:textId="77777777" w:rsidR="002D23B8" w:rsidRPr="006D4AA8" w:rsidRDefault="002D23B8" w:rsidP="00AE16C3">
            <w:pPr>
              <w:spacing w:line="276" w:lineRule="auto"/>
              <w:ind w:left="-113" w:right="-113"/>
              <w:jc w:val="left"/>
              <w:rPr>
                <w:rFonts w:ascii="Times New Roman" w:hAnsi="Times New Roman"/>
                <w:sz w:val="24"/>
                <w:szCs w:val="24"/>
                <w:lang w:val="ru-RU"/>
              </w:rPr>
            </w:pPr>
            <w:r w:rsidRPr="006D4AA8">
              <w:rPr>
                <w:rFonts w:ascii="Times New Roman" w:hAnsi="Times New Roman"/>
                <w:sz w:val="24"/>
                <w:szCs w:val="24"/>
                <w:lang w:val="uk-UA" w:eastAsia="ru-RU"/>
              </w:rPr>
              <w:t>Дубнівський водозабір</w:t>
            </w:r>
          </w:p>
        </w:tc>
        <w:tc>
          <w:tcPr>
            <w:tcW w:w="312" w:type="pct"/>
            <w:vAlign w:val="center"/>
          </w:tcPr>
          <w:p w14:paraId="2705102D" w14:textId="77777777" w:rsidR="002D23B8" w:rsidRPr="006D4AA8" w:rsidRDefault="002D23B8" w:rsidP="00AE16C3">
            <w:pPr>
              <w:spacing w:line="276" w:lineRule="auto"/>
              <w:ind w:left="-113" w:right="-113"/>
              <w:jc w:val="center"/>
              <w:rPr>
                <w:rFonts w:ascii="Times New Roman" w:hAnsi="Times New Roman"/>
                <w:lang w:val="uk-UA"/>
              </w:rPr>
            </w:pPr>
            <w:r w:rsidRPr="006D4AA8">
              <w:rPr>
                <w:rFonts w:ascii="Times New Roman" w:hAnsi="Times New Roman"/>
                <w:lang w:val="uk-UA"/>
              </w:rPr>
              <w:t>200</w:t>
            </w:r>
          </w:p>
        </w:tc>
        <w:tc>
          <w:tcPr>
            <w:tcW w:w="437" w:type="pct"/>
            <w:vAlign w:val="center"/>
          </w:tcPr>
          <w:p w14:paraId="084A4546" w14:textId="77777777" w:rsidR="002D23B8" w:rsidRPr="006D4AA8" w:rsidRDefault="002D23B8" w:rsidP="00AE16C3">
            <w:pPr>
              <w:spacing w:line="276" w:lineRule="auto"/>
              <w:ind w:left="-113" w:right="-113"/>
              <w:jc w:val="center"/>
              <w:rPr>
                <w:rFonts w:ascii="Times New Roman" w:hAnsi="Times New Roman"/>
              </w:rPr>
            </w:pPr>
            <w:r w:rsidRPr="006D4AA8">
              <w:rPr>
                <w:rFonts w:ascii="Times New Roman" w:hAnsi="Times New Roman"/>
                <w:lang w:val="uk-UA"/>
              </w:rPr>
              <w:t>чавун</w:t>
            </w:r>
          </w:p>
        </w:tc>
        <w:tc>
          <w:tcPr>
            <w:tcW w:w="267" w:type="pct"/>
            <w:vAlign w:val="center"/>
          </w:tcPr>
          <w:p w14:paraId="24504761" w14:textId="77777777" w:rsidR="002D23B8" w:rsidRPr="006D4AA8" w:rsidRDefault="002D23B8" w:rsidP="00AE16C3">
            <w:pPr>
              <w:spacing w:line="276" w:lineRule="auto"/>
              <w:ind w:left="-113" w:right="-113"/>
              <w:jc w:val="center"/>
              <w:rPr>
                <w:rFonts w:ascii="Times New Roman" w:hAnsi="Times New Roman"/>
              </w:rPr>
            </w:pPr>
            <w:r w:rsidRPr="006D4AA8">
              <w:rPr>
                <w:rFonts w:ascii="Times New Roman" w:hAnsi="Times New Roman"/>
              </w:rPr>
              <w:t>65</w:t>
            </w:r>
          </w:p>
        </w:tc>
        <w:tc>
          <w:tcPr>
            <w:tcW w:w="542" w:type="pct"/>
            <w:vAlign w:val="center"/>
          </w:tcPr>
          <w:p w14:paraId="36CF0983" w14:textId="77777777" w:rsidR="002D23B8" w:rsidRPr="006D4AA8" w:rsidRDefault="002D23B8" w:rsidP="00AE16C3">
            <w:pPr>
              <w:jc w:val="center"/>
              <w:rPr>
                <w:rFonts w:ascii="Times New Roman" w:hAnsi="Times New Roman"/>
                <w:iCs/>
              </w:rPr>
            </w:pPr>
            <w:r w:rsidRPr="006D4AA8">
              <w:rPr>
                <w:rFonts w:ascii="Times New Roman" w:hAnsi="Times New Roman"/>
                <w:iCs/>
              </w:rPr>
              <w:t>0,1652</w:t>
            </w:r>
          </w:p>
        </w:tc>
        <w:tc>
          <w:tcPr>
            <w:tcW w:w="489" w:type="pct"/>
            <w:vAlign w:val="center"/>
          </w:tcPr>
          <w:p w14:paraId="3FACC60D" w14:textId="77777777" w:rsidR="002D23B8" w:rsidRPr="006D4AA8" w:rsidRDefault="002D23B8" w:rsidP="00AE16C3">
            <w:pPr>
              <w:jc w:val="center"/>
              <w:rPr>
                <w:rFonts w:ascii="Times New Roman" w:hAnsi="Times New Roman"/>
              </w:rPr>
            </w:pPr>
            <w:r w:rsidRPr="006D4AA8">
              <w:rPr>
                <w:rFonts w:ascii="Times New Roman" w:hAnsi="Times New Roman"/>
              </w:rPr>
              <w:t>0,118</w:t>
            </w:r>
          </w:p>
        </w:tc>
        <w:tc>
          <w:tcPr>
            <w:tcW w:w="221" w:type="pct"/>
            <w:vAlign w:val="center"/>
          </w:tcPr>
          <w:p w14:paraId="6236A3EE" w14:textId="77777777" w:rsidR="002D23B8" w:rsidRPr="006D4AA8" w:rsidRDefault="002D23B8" w:rsidP="00AE16C3">
            <w:pPr>
              <w:spacing w:line="276" w:lineRule="auto"/>
              <w:ind w:left="-113" w:right="-113"/>
              <w:jc w:val="center"/>
              <w:rPr>
                <w:rFonts w:ascii="Times New Roman" w:hAnsi="Times New Roman"/>
                <w:lang w:val="uk-UA"/>
              </w:rPr>
            </w:pPr>
            <w:r w:rsidRPr="006D4AA8">
              <w:rPr>
                <w:rFonts w:ascii="Times New Roman" w:hAnsi="Times New Roman"/>
                <w:lang w:val="uk-UA"/>
              </w:rPr>
              <w:t>7,5</w:t>
            </w:r>
          </w:p>
        </w:tc>
        <w:tc>
          <w:tcPr>
            <w:tcW w:w="353" w:type="pct"/>
            <w:vAlign w:val="center"/>
          </w:tcPr>
          <w:p w14:paraId="653BDF0A" w14:textId="77777777" w:rsidR="002D23B8" w:rsidRPr="006D4AA8" w:rsidRDefault="002D23B8" w:rsidP="00AE16C3">
            <w:pPr>
              <w:jc w:val="center"/>
            </w:pPr>
            <w:r w:rsidRPr="006D4AA8">
              <w:rPr>
                <w:rFonts w:ascii="Times New Roman" w:hAnsi="Times New Roman"/>
                <w:sz w:val="24"/>
                <w:szCs w:val="24"/>
                <w:lang w:val="uk-UA"/>
              </w:rPr>
              <w:t>37</w:t>
            </w:r>
          </w:p>
        </w:tc>
        <w:tc>
          <w:tcPr>
            <w:tcW w:w="670" w:type="pct"/>
            <w:vAlign w:val="center"/>
          </w:tcPr>
          <w:p w14:paraId="44E86CF5" w14:textId="77777777" w:rsidR="002D23B8" w:rsidRPr="006D4AA8" w:rsidRDefault="002D23B8" w:rsidP="00AE16C3">
            <w:pPr>
              <w:ind w:left="-113" w:right="-113"/>
              <w:jc w:val="center"/>
              <w:rPr>
                <w:rFonts w:ascii="Times New Roman" w:hAnsi="Times New Roman"/>
              </w:rPr>
            </w:pPr>
            <w:r w:rsidRPr="006D4AA8">
              <w:rPr>
                <w:rFonts w:ascii="Times New Roman" w:hAnsi="Times New Roman"/>
              </w:rPr>
              <w:t>60,343974</w:t>
            </w:r>
          </w:p>
        </w:tc>
        <w:tc>
          <w:tcPr>
            <w:tcW w:w="667" w:type="pct"/>
            <w:vAlign w:val="center"/>
          </w:tcPr>
          <w:p w14:paraId="23A8C32E" w14:textId="77777777" w:rsidR="002D23B8" w:rsidRPr="006D4AA8" w:rsidRDefault="002D23B8" w:rsidP="00AE16C3">
            <w:pPr>
              <w:ind w:left="-57" w:right="-57"/>
              <w:jc w:val="center"/>
              <w:rPr>
                <w:rFonts w:ascii="Times New Roman" w:hAnsi="Times New Roman"/>
              </w:rPr>
            </w:pPr>
            <w:r w:rsidRPr="006D4AA8">
              <w:rPr>
                <w:rFonts w:ascii="Times New Roman" w:hAnsi="Times New Roman"/>
              </w:rPr>
              <w:t>0,003762</w:t>
            </w:r>
          </w:p>
        </w:tc>
      </w:tr>
      <w:tr w:rsidR="006D4AA8" w:rsidRPr="006D4AA8" w14:paraId="6AAAAD8D" w14:textId="77777777" w:rsidTr="002D23B8">
        <w:tc>
          <w:tcPr>
            <w:tcW w:w="1042" w:type="pct"/>
            <w:vAlign w:val="center"/>
          </w:tcPr>
          <w:p w14:paraId="70457E92" w14:textId="77777777" w:rsidR="002D23B8" w:rsidRPr="006D4AA8" w:rsidRDefault="002D23B8" w:rsidP="00AE16C3">
            <w:pPr>
              <w:spacing w:line="276" w:lineRule="auto"/>
              <w:ind w:left="-113" w:right="-113"/>
              <w:jc w:val="left"/>
              <w:rPr>
                <w:rFonts w:ascii="Times New Roman" w:hAnsi="Times New Roman"/>
                <w:sz w:val="24"/>
                <w:szCs w:val="24"/>
                <w:lang w:val="uk-UA" w:eastAsia="ru-RU"/>
              </w:rPr>
            </w:pPr>
            <w:r w:rsidRPr="006D4AA8">
              <w:rPr>
                <w:rFonts w:ascii="Times New Roman" w:hAnsi="Times New Roman"/>
                <w:sz w:val="24"/>
                <w:szCs w:val="24"/>
                <w:lang w:val="uk-UA" w:eastAsia="ru-RU"/>
              </w:rPr>
              <w:t>Дубнівський водозабір</w:t>
            </w:r>
          </w:p>
        </w:tc>
        <w:tc>
          <w:tcPr>
            <w:tcW w:w="312" w:type="pct"/>
            <w:vAlign w:val="center"/>
          </w:tcPr>
          <w:p w14:paraId="351591AA" w14:textId="77777777" w:rsidR="002D23B8" w:rsidRPr="006D4AA8" w:rsidRDefault="002D23B8" w:rsidP="00AE16C3">
            <w:pPr>
              <w:spacing w:line="276" w:lineRule="auto"/>
              <w:ind w:left="-113" w:right="-113"/>
              <w:jc w:val="center"/>
              <w:rPr>
                <w:rFonts w:ascii="Times New Roman" w:hAnsi="Times New Roman"/>
                <w:lang w:val="uk-UA"/>
              </w:rPr>
            </w:pPr>
            <w:r w:rsidRPr="006D4AA8">
              <w:rPr>
                <w:rFonts w:ascii="Times New Roman" w:hAnsi="Times New Roman"/>
                <w:lang w:val="uk-UA"/>
              </w:rPr>
              <w:t>250</w:t>
            </w:r>
          </w:p>
        </w:tc>
        <w:tc>
          <w:tcPr>
            <w:tcW w:w="437" w:type="pct"/>
            <w:vAlign w:val="center"/>
          </w:tcPr>
          <w:p w14:paraId="1781EC85" w14:textId="77777777" w:rsidR="002D23B8" w:rsidRPr="006D4AA8" w:rsidRDefault="002D23B8" w:rsidP="00AE16C3">
            <w:pPr>
              <w:spacing w:line="276" w:lineRule="auto"/>
              <w:ind w:left="-113" w:right="-113"/>
              <w:jc w:val="center"/>
              <w:rPr>
                <w:rFonts w:ascii="Times New Roman" w:hAnsi="Times New Roman"/>
              </w:rPr>
            </w:pPr>
            <w:r w:rsidRPr="006D4AA8">
              <w:rPr>
                <w:rFonts w:ascii="Times New Roman" w:hAnsi="Times New Roman"/>
                <w:lang w:val="uk-UA"/>
              </w:rPr>
              <w:t>чавун</w:t>
            </w:r>
          </w:p>
        </w:tc>
        <w:tc>
          <w:tcPr>
            <w:tcW w:w="267" w:type="pct"/>
            <w:vAlign w:val="center"/>
          </w:tcPr>
          <w:p w14:paraId="6E5B61E9" w14:textId="77777777" w:rsidR="002D23B8" w:rsidRPr="006D4AA8" w:rsidRDefault="002D23B8" w:rsidP="00AE16C3">
            <w:pPr>
              <w:spacing w:line="276" w:lineRule="auto"/>
              <w:ind w:left="-113" w:right="-113"/>
              <w:jc w:val="center"/>
              <w:rPr>
                <w:rFonts w:ascii="Times New Roman" w:hAnsi="Times New Roman"/>
              </w:rPr>
            </w:pPr>
            <w:r w:rsidRPr="006D4AA8">
              <w:rPr>
                <w:rFonts w:ascii="Times New Roman" w:hAnsi="Times New Roman"/>
              </w:rPr>
              <w:t>38</w:t>
            </w:r>
          </w:p>
        </w:tc>
        <w:tc>
          <w:tcPr>
            <w:tcW w:w="542" w:type="pct"/>
            <w:vAlign w:val="center"/>
          </w:tcPr>
          <w:p w14:paraId="42C81F4E" w14:textId="77777777" w:rsidR="002D23B8" w:rsidRPr="006D4AA8" w:rsidRDefault="002D23B8" w:rsidP="00AE16C3">
            <w:pPr>
              <w:jc w:val="center"/>
              <w:rPr>
                <w:rFonts w:ascii="Times New Roman" w:hAnsi="Times New Roman"/>
              </w:rPr>
            </w:pPr>
            <w:r w:rsidRPr="006D4AA8">
              <w:rPr>
                <w:rFonts w:ascii="Times New Roman" w:hAnsi="Times New Roman"/>
              </w:rPr>
              <w:t>1,55</w:t>
            </w:r>
          </w:p>
        </w:tc>
        <w:tc>
          <w:tcPr>
            <w:tcW w:w="489" w:type="pct"/>
            <w:vAlign w:val="center"/>
          </w:tcPr>
          <w:p w14:paraId="1265D053" w14:textId="77777777" w:rsidR="002D23B8" w:rsidRPr="006D4AA8" w:rsidRDefault="002D23B8" w:rsidP="00AE16C3">
            <w:pPr>
              <w:jc w:val="center"/>
              <w:rPr>
                <w:rFonts w:ascii="Times New Roman" w:hAnsi="Times New Roman"/>
              </w:rPr>
            </w:pPr>
            <w:r w:rsidRPr="006D4AA8">
              <w:rPr>
                <w:rFonts w:ascii="Times New Roman" w:hAnsi="Times New Roman"/>
              </w:rPr>
              <w:t>2,323</w:t>
            </w:r>
          </w:p>
        </w:tc>
        <w:tc>
          <w:tcPr>
            <w:tcW w:w="221" w:type="pct"/>
            <w:vAlign w:val="center"/>
          </w:tcPr>
          <w:p w14:paraId="66F5C396" w14:textId="77777777" w:rsidR="002D23B8" w:rsidRPr="006D4AA8" w:rsidRDefault="002D23B8" w:rsidP="00AE16C3">
            <w:pPr>
              <w:spacing w:line="276" w:lineRule="auto"/>
              <w:ind w:left="-113" w:right="-113"/>
              <w:jc w:val="center"/>
              <w:rPr>
                <w:rFonts w:ascii="Times New Roman" w:hAnsi="Times New Roman"/>
                <w:lang w:val="uk-UA"/>
              </w:rPr>
            </w:pPr>
            <w:r w:rsidRPr="006D4AA8">
              <w:rPr>
                <w:rFonts w:ascii="Times New Roman" w:hAnsi="Times New Roman"/>
                <w:lang w:val="uk-UA"/>
              </w:rPr>
              <w:t>4,4</w:t>
            </w:r>
          </w:p>
        </w:tc>
        <w:tc>
          <w:tcPr>
            <w:tcW w:w="353" w:type="pct"/>
            <w:vAlign w:val="center"/>
          </w:tcPr>
          <w:p w14:paraId="7D5D3D9C" w14:textId="77777777" w:rsidR="002D23B8" w:rsidRPr="006D4AA8" w:rsidRDefault="002D23B8" w:rsidP="00AE16C3">
            <w:pPr>
              <w:jc w:val="center"/>
            </w:pPr>
            <w:r w:rsidRPr="006D4AA8">
              <w:rPr>
                <w:rFonts w:ascii="Times New Roman" w:hAnsi="Times New Roman"/>
                <w:sz w:val="24"/>
                <w:szCs w:val="24"/>
                <w:lang w:val="uk-UA"/>
              </w:rPr>
              <w:t>37</w:t>
            </w:r>
          </w:p>
        </w:tc>
        <w:tc>
          <w:tcPr>
            <w:tcW w:w="670" w:type="pct"/>
            <w:vAlign w:val="center"/>
          </w:tcPr>
          <w:p w14:paraId="7D118DFE" w14:textId="77777777" w:rsidR="002D23B8" w:rsidRPr="006D4AA8" w:rsidRDefault="002D23B8" w:rsidP="00AE16C3">
            <w:pPr>
              <w:ind w:left="-113" w:right="-113"/>
              <w:jc w:val="center"/>
              <w:rPr>
                <w:rFonts w:ascii="Times New Roman" w:hAnsi="Times New Roman"/>
              </w:rPr>
            </w:pPr>
            <w:r w:rsidRPr="006D4AA8">
              <w:rPr>
                <w:rFonts w:ascii="Times New Roman" w:hAnsi="Times New Roman"/>
              </w:rPr>
              <w:t>6539,042768</w:t>
            </w:r>
          </w:p>
        </w:tc>
        <w:tc>
          <w:tcPr>
            <w:tcW w:w="667" w:type="pct"/>
            <w:vAlign w:val="center"/>
          </w:tcPr>
          <w:p w14:paraId="25814116" w14:textId="77777777" w:rsidR="002D23B8" w:rsidRPr="006D4AA8" w:rsidRDefault="002D23B8" w:rsidP="00AE16C3">
            <w:pPr>
              <w:ind w:left="-57" w:right="-57"/>
              <w:jc w:val="center"/>
              <w:rPr>
                <w:rFonts w:ascii="Times New Roman" w:hAnsi="Times New Roman"/>
              </w:rPr>
            </w:pPr>
            <w:r w:rsidRPr="006D4AA8">
              <w:rPr>
                <w:rFonts w:ascii="Times New Roman" w:hAnsi="Times New Roman"/>
              </w:rPr>
              <w:t>0,407681</w:t>
            </w:r>
          </w:p>
        </w:tc>
      </w:tr>
      <w:tr w:rsidR="006D4AA8" w:rsidRPr="006D4AA8" w14:paraId="3ABE4508" w14:textId="77777777" w:rsidTr="002D23B8">
        <w:tc>
          <w:tcPr>
            <w:tcW w:w="1042" w:type="pct"/>
            <w:vAlign w:val="center"/>
          </w:tcPr>
          <w:p w14:paraId="30D0DBC8" w14:textId="77777777" w:rsidR="002D23B8" w:rsidRPr="006D4AA8" w:rsidRDefault="002D23B8" w:rsidP="00AE16C3">
            <w:pPr>
              <w:spacing w:line="276" w:lineRule="auto"/>
              <w:ind w:left="-113" w:right="-113"/>
              <w:jc w:val="left"/>
              <w:rPr>
                <w:rFonts w:ascii="Times New Roman" w:hAnsi="Times New Roman"/>
                <w:sz w:val="24"/>
                <w:szCs w:val="24"/>
                <w:lang w:val="uk-UA" w:eastAsia="ru-RU"/>
              </w:rPr>
            </w:pPr>
            <w:r w:rsidRPr="006D4AA8">
              <w:rPr>
                <w:rFonts w:ascii="Times New Roman" w:hAnsi="Times New Roman"/>
                <w:sz w:val="24"/>
                <w:szCs w:val="24"/>
                <w:lang w:val="uk-UA"/>
              </w:rPr>
              <w:t>Омелянівський водозабір</w:t>
            </w:r>
          </w:p>
        </w:tc>
        <w:tc>
          <w:tcPr>
            <w:tcW w:w="312" w:type="pct"/>
            <w:vAlign w:val="center"/>
          </w:tcPr>
          <w:p w14:paraId="578C4E2A" w14:textId="77777777" w:rsidR="002D23B8" w:rsidRPr="006D4AA8" w:rsidRDefault="002D23B8" w:rsidP="00AE16C3">
            <w:pPr>
              <w:spacing w:line="276" w:lineRule="auto"/>
              <w:ind w:left="-113" w:right="-113"/>
              <w:jc w:val="center"/>
              <w:rPr>
                <w:rFonts w:ascii="Times New Roman" w:hAnsi="Times New Roman"/>
                <w:lang w:val="uk-UA"/>
              </w:rPr>
            </w:pPr>
            <w:r w:rsidRPr="006D4AA8">
              <w:rPr>
                <w:rFonts w:ascii="Times New Roman" w:hAnsi="Times New Roman"/>
                <w:lang w:val="uk-UA"/>
              </w:rPr>
              <w:t>250</w:t>
            </w:r>
          </w:p>
        </w:tc>
        <w:tc>
          <w:tcPr>
            <w:tcW w:w="437" w:type="pct"/>
            <w:vAlign w:val="center"/>
          </w:tcPr>
          <w:p w14:paraId="3C9F782D" w14:textId="77777777" w:rsidR="002D23B8" w:rsidRPr="006D4AA8" w:rsidRDefault="002D23B8" w:rsidP="00AE16C3">
            <w:pPr>
              <w:spacing w:line="276" w:lineRule="auto"/>
              <w:ind w:left="-113" w:right="-113"/>
              <w:jc w:val="center"/>
              <w:rPr>
                <w:rFonts w:ascii="Times New Roman" w:hAnsi="Times New Roman"/>
              </w:rPr>
            </w:pPr>
            <w:r w:rsidRPr="006D4AA8">
              <w:rPr>
                <w:rFonts w:ascii="Times New Roman" w:hAnsi="Times New Roman"/>
                <w:lang w:val="uk-UA"/>
              </w:rPr>
              <w:t>чавун</w:t>
            </w:r>
          </w:p>
        </w:tc>
        <w:tc>
          <w:tcPr>
            <w:tcW w:w="267" w:type="pct"/>
            <w:vAlign w:val="center"/>
          </w:tcPr>
          <w:p w14:paraId="4CD224CC" w14:textId="77777777" w:rsidR="002D23B8" w:rsidRPr="006D4AA8" w:rsidRDefault="002D23B8" w:rsidP="00AE16C3">
            <w:pPr>
              <w:spacing w:line="276" w:lineRule="auto"/>
              <w:ind w:left="-113" w:right="-113"/>
              <w:jc w:val="center"/>
              <w:rPr>
                <w:rFonts w:ascii="Times New Roman" w:hAnsi="Times New Roman"/>
              </w:rPr>
            </w:pPr>
            <w:r w:rsidRPr="006D4AA8">
              <w:rPr>
                <w:rFonts w:ascii="Times New Roman" w:hAnsi="Times New Roman"/>
              </w:rPr>
              <w:t>59</w:t>
            </w:r>
          </w:p>
        </w:tc>
        <w:tc>
          <w:tcPr>
            <w:tcW w:w="542" w:type="pct"/>
            <w:vAlign w:val="center"/>
          </w:tcPr>
          <w:p w14:paraId="34DA86C5" w14:textId="77777777" w:rsidR="002D23B8" w:rsidRPr="006D4AA8" w:rsidRDefault="002D23B8" w:rsidP="00AE16C3">
            <w:pPr>
              <w:jc w:val="center"/>
              <w:rPr>
                <w:rFonts w:ascii="Times New Roman" w:hAnsi="Times New Roman"/>
                <w:iCs/>
              </w:rPr>
            </w:pPr>
            <w:r w:rsidRPr="006D4AA8">
              <w:rPr>
                <w:rFonts w:ascii="Times New Roman" w:hAnsi="Times New Roman"/>
                <w:iCs/>
              </w:rPr>
              <w:t>0,4805</w:t>
            </w:r>
          </w:p>
        </w:tc>
        <w:tc>
          <w:tcPr>
            <w:tcW w:w="489" w:type="pct"/>
            <w:vAlign w:val="center"/>
          </w:tcPr>
          <w:p w14:paraId="3E70F32E" w14:textId="77777777" w:rsidR="002D23B8" w:rsidRPr="006D4AA8" w:rsidRDefault="002D23B8" w:rsidP="00AE16C3">
            <w:pPr>
              <w:jc w:val="center"/>
              <w:rPr>
                <w:rFonts w:ascii="Times New Roman" w:hAnsi="Times New Roman"/>
              </w:rPr>
            </w:pPr>
            <w:r w:rsidRPr="006D4AA8">
              <w:rPr>
                <w:rFonts w:ascii="Times New Roman" w:hAnsi="Times New Roman"/>
              </w:rPr>
              <w:t>0,310</w:t>
            </w:r>
          </w:p>
        </w:tc>
        <w:tc>
          <w:tcPr>
            <w:tcW w:w="221" w:type="pct"/>
            <w:vAlign w:val="center"/>
          </w:tcPr>
          <w:p w14:paraId="0E2E0DB8" w14:textId="77777777" w:rsidR="002D23B8" w:rsidRPr="006D4AA8" w:rsidRDefault="002D23B8" w:rsidP="00AE16C3">
            <w:pPr>
              <w:spacing w:line="276" w:lineRule="auto"/>
              <w:ind w:left="-113" w:right="-113"/>
              <w:jc w:val="center"/>
              <w:rPr>
                <w:rFonts w:ascii="Times New Roman" w:hAnsi="Times New Roman"/>
                <w:lang w:val="uk-UA"/>
              </w:rPr>
            </w:pPr>
            <w:r w:rsidRPr="006D4AA8">
              <w:rPr>
                <w:rFonts w:ascii="Times New Roman" w:hAnsi="Times New Roman"/>
                <w:lang w:val="uk-UA"/>
              </w:rPr>
              <w:t>6,5</w:t>
            </w:r>
          </w:p>
        </w:tc>
        <w:tc>
          <w:tcPr>
            <w:tcW w:w="353" w:type="pct"/>
            <w:vAlign w:val="center"/>
          </w:tcPr>
          <w:p w14:paraId="17D115CD" w14:textId="77777777" w:rsidR="002D23B8" w:rsidRPr="006D4AA8" w:rsidRDefault="002D23B8" w:rsidP="00AE16C3">
            <w:pPr>
              <w:jc w:val="center"/>
            </w:pPr>
            <w:r w:rsidRPr="006D4AA8">
              <w:rPr>
                <w:rFonts w:ascii="Times New Roman" w:hAnsi="Times New Roman"/>
                <w:sz w:val="24"/>
                <w:szCs w:val="24"/>
                <w:lang w:val="uk-UA"/>
              </w:rPr>
              <w:t>37</w:t>
            </w:r>
          </w:p>
        </w:tc>
        <w:tc>
          <w:tcPr>
            <w:tcW w:w="670" w:type="pct"/>
            <w:vAlign w:val="center"/>
          </w:tcPr>
          <w:p w14:paraId="4B3E17AA" w14:textId="77777777" w:rsidR="002D23B8" w:rsidRPr="006D4AA8" w:rsidRDefault="002D23B8" w:rsidP="00AE16C3">
            <w:pPr>
              <w:ind w:left="-113" w:right="-113"/>
              <w:jc w:val="center"/>
              <w:rPr>
                <w:rFonts w:ascii="Times New Roman" w:hAnsi="Times New Roman"/>
              </w:rPr>
            </w:pPr>
            <w:r w:rsidRPr="006D4AA8">
              <w:rPr>
                <w:rFonts w:ascii="Times New Roman" w:hAnsi="Times New Roman"/>
              </w:rPr>
              <w:t>399,621675</w:t>
            </w:r>
          </w:p>
        </w:tc>
        <w:tc>
          <w:tcPr>
            <w:tcW w:w="667" w:type="pct"/>
            <w:vAlign w:val="center"/>
          </w:tcPr>
          <w:p w14:paraId="281EA575" w14:textId="77777777" w:rsidR="002D23B8" w:rsidRPr="006D4AA8" w:rsidRDefault="002D23B8" w:rsidP="00AE16C3">
            <w:pPr>
              <w:ind w:left="-57" w:right="-57"/>
              <w:jc w:val="center"/>
              <w:rPr>
                <w:rFonts w:ascii="Times New Roman" w:hAnsi="Times New Roman"/>
              </w:rPr>
            </w:pPr>
            <w:r w:rsidRPr="006D4AA8">
              <w:rPr>
                <w:rFonts w:ascii="Times New Roman" w:hAnsi="Times New Roman"/>
              </w:rPr>
              <w:t>0,024915</w:t>
            </w:r>
          </w:p>
        </w:tc>
      </w:tr>
      <w:tr w:rsidR="006D4AA8" w:rsidRPr="006D4AA8" w14:paraId="7F192A35" w14:textId="77777777" w:rsidTr="002D23B8">
        <w:tc>
          <w:tcPr>
            <w:tcW w:w="1042" w:type="pct"/>
            <w:vAlign w:val="center"/>
          </w:tcPr>
          <w:p w14:paraId="306B2158" w14:textId="77777777" w:rsidR="002D23B8" w:rsidRPr="006D4AA8" w:rsidRDefault="002D23B8" w:rsidP="00AE16C3">
            <w:pPr>
              <w:spacing w:line="276" w:lineRule="auto"/>
              <w:ind w:left="-113" w:right="-113"/>
              <w:jc w:val="left"/>
              <w:rPr>
                <w:rFonts w:ascii="Times New Roman" w:hAnsi="Times New Roman"/>
                <w:sz w:val="24"/>
                <w:szCs w:val="24"/>
                <w:lang w:val="ru-RU"/>
              </w:rPr>
            </w:pPr>
            <w:r w:rsidRPr="006D4AA8">
              <w:rPr>
                <w:rFonts w:ascii="Times New Roman" w:hAnsi="Times New Roman"/>
                <w:sz w:val="24"/>
                <w:szCs w:val="24"/>
                <w:lang w:val="uk-UA"/>
              </w:rPr>
              <w:t>Дубнівський водозабір</w:t>
            </w:r>
          </w:p>
        </w:tc>
        <w:tc>
          <w:tcPr>
            <w:tcW w:w="312" w:type="pct"/>
            <w:vAlign w:val="center"/>
          </w:tcPr>
          <w:p w14:paraId="18EAF3DB" w14:textId="77777777" w:rsidR="002D23B8" w:rsidRPr="006D4AA8" w:rsidRDefault="002D23B8" w:rsidP="00AE16C3">
            <w:pPr>
              <w:spacing w:line="276" w:lineRule="auto"/>
              <w:ind w:left="-113" w:right="-113"/>
              <w:jc w:val="center"/>
              <w:rPr>
                <w:rFonts w:ascii="Times New Roman" w:hAnsi="Times New Roman"/>
              </w:rPr>
            </w:pPr>
            <w:r w:rsidRPr="006D4AA8">
              <w:rPr>
                <w:rFonts w:ascii="Times New Roman" w:hAnsi="Times New Roman"/>
                <w:lang w:val="uk-UA"/>
              </w:rPr>
              <w:t>300</w:t>
            </w:r>
          </w:p>
        </w:tc>
        <w:tc>
          <w:tcPr>
            <w:tcW w:w="437" w:type="pct"/>
            <w:vAlign w:val="center"/>
          </w:tcPr>
          <w:p w14:paraId="0899C598" w14:textId="77777777" w:rsidR="002D23B8" w:rsidRPr="006D4AA8" w:rsidRDefault="002D23B8" w:rsidP="00AE16C3">
            <w:pPr>
              <w:spacing w:line="276" w:lineRule="auto"/>
              <w:ind w:left="-113" w:right="-113"/>
              <w:jc w:val="center"/>
              <w:rPr>
                <w:rFonts w:ascii="Times New Roman" w:hAnsi="Times New Roman"/>
              </w:rPr>
            </w:pPr>
            <w:r w:rsidRPr="006D4AA8">
              <w:rPr>
                <w:rFonts w:ascii="Times New Roman" w:hAnsi="Times New Roman"/>
                <w:lang w:val="uk-UA"/>
              </w:rPr>
              <w:t>чавун</w:t>
            </w:r>
          </w:p>
        </w:tc>
        <w:tc>
          <w:tcPr>
            <w:tcW w:w="267" w:type="pct"/>
            <w:vAlign w:val="center"/>
          </w:tcPr>
          <w:p w14:paraId="0E3E1211" w14:textId="77777777" w:rsidR="002D23B8" w:rsidRPr="006D4AA8" w:rsidRDefault="002D23B8" w:rsidP="00AE16C3">
            <w:pPr>
              <w:spacing w:line="276" w:lineRule="auto"/>
              <w:ind w:left="-113" w:right="-113"/>
              <w:jc w:val="center"/>
              <w:rPr>
                <w:rFonts w:ascii="Times New Roman" w:hAnsi="Times New Roman"/>
              </w:rPr>
            </w:pPr>
            <w:r w:rsidRPr="006D4AA8">
              <w:rPr>
                <w:rFonts w:ascii="Times New Roman" w:hAnsi="Times New Roman"/>
              </w:rPr>
              <w:t>44</w:t>
            </w:r>
          </w:p>
        </w:tc>
        <w:tc>
          <w:tcPr>
            <w:tcW w:w="542" w:type="pct"/>
            <w:vAlign w:val="center"/>
          </w:tcPr>
          <w:p w14:paraId="7E47D257" w14:textId="77777777" w:rsidR="002D23B8" w:rsidRPr="006D4AA8" w:rsidRDefault="002D23B8" w:rsidP="00AE16C3">
            <w:pPr>
              <w:jc w:val="center"/>
              <w:rPr>
                <w:rFonts w:ascii="Times New Roman" w:hAnsi="Times New Roman"/>
              </w:rPr>
            </w:pPr>
            <w:r w:rsidRPr="006D4AA8">
              <w:rPr>
                <w:rFonts w:ascii="Times New Roman" w:hAnsi="Times New Roman"/>
              </w:rPr>
              <w:t>1,70</w:t>
            </w:r>
          </w:p>
        </w:tc>
        <w:tc>
          <w:tcPr>
            <w:tcW w:w="489" w:type="pct"/>
            <w:vAlign w:val="center"/>
          </w:tcPr>
          <w:p w14:paraId="245D4E57" w14:textId="77777777" w:rsidR="002D23B8" w:rsidRPr="006D4AA8" w:rsidRDefault="002D23B8" w:rsidP="00AE16C3">
            <w:pPr>
              <w:jc w:val="center"/>
              <w:rPr>
                <w:rFonts w:ascii="Times New Roman" w:hAnsi="Times New Roman"/>
              </w:rPr>
            </w:pPr>
            <w:r w:rsidRPr="006D4AA8">
              <w:rPr>
                <w:rFonts w:ascii="Times New Roman" w:hAnsi="Times New Roman"/>
              </w:rPr>
              <w:t>7,911</w:t>
            </w:r>
          </w:p>
        </w:tc>
        <w:tc>
          <w:tcPr>
            <w:tcW w:w="221" w:type="pct"/>
            <w:vAlign w:val="center"/>
          </w:tcPr>
          <w:p w14:paraId="2A932777" w14:textId="77777777" w:rsidR="002D23B8" w:rsidRPr="006D4AA8" w:rsidRDefault="002D23B8" w:rsidP="00AE16C3">
            <w:pPr>
              <w:spacing w:line="276" w:lineRule="auto"/>
              <w:ind w:left="-113" w:right="-113"/>
              <w:jc w:val="center"/>
              <w:rPr>
                <w:rFonts w:ascii="Times New Roman" w:hAnsi="Times New Roman"/>
                <w:lang w:val="uk-UA"/>
              </w:rPr>
            </w:pPr>
            <w:r w:rsidRPr="006D4AA8">
              <w:rPr>
                <w:rFonts w:ascii="Times New Roman" w:hAnsi="Times New Roman"/>
                <w:lang w:val="uk-UA"/>
              </w:rPr>
              <w:t>5,5</w:t>
            </w:r>
          </w:p>
        </w:tc>
        <w:tc>
          <w:tcPr>
            <w:tcW w:w="353" w:type="pct"/>
            <w:vAlign w:val="center"/>
          </w:tcPr>
          <w:p w14:paraId="6A5DBB1F" w14:textId="77777777" w:rsidR="002D23B8" w:rsidRPr="006D4AA8" w:rsidRDefault="002D23B8" w:rsidP="00AE16C3">
            <w:pPr>
              <w:jc w:val="center"/>
            </w:pPr>
            <w:r w:rsidRPr="006D4AA8">
              <w:rPr>
                <w:rFonts w:ascii="Times New Roman" w:hAnsi="Times New Roman"/>
                <w:sz w:val="24"/>
                <w:szCs w:val="24"/>
                <w:lang w:val="uk-UA"/>
              </w:rPr>
              <w:t>37</w:t>
            </w:r>
          </w:p>
        </w:tc>
        <w:tc>
          <w:tcPr>
            <w:tcW w:w="670" w:type="pct"/>
            <w:vAlign w:val="center"/>
          </w:tcPr>
          <w:p w14:paraId="28E08BA0" w14:textId="77777777" w:rsidR="002D23B8" w:rsidRPr="006D4AA8" w:rsidRDefault="002D23B8" w:rsidP="00AE16C3">
            <w:pPr>
              <w:ind w:left="-113" w:right="-113"/>
              <w:jc w:val="center"/>
              <w:rPr>
                <w:rFonts w:ascii="Times New Roman" w:hAnsi="Times New Roman"/>
              </w:rPr>
            </w:pPr>
            <w:r w:rsidRPr="006D4AA8">
              <w:rPr>
                <w:rFonts w:ascii="Times New Roman" w:hAnsi="Times New Roman"/>
              </w:rPr>
              <w:t>30529,773956</w:t>
            </w:r>
          </w:p>
        </w:tc>
        <w:tc>
          <w:tcPr>
            <w:tcW w:w="667" w:type="pct"/>
            <w:vAlign w:val="center"/>
          </w:tcPr>
          <w:p w14:paraId="49593A2A" w14:textId="77777777" w:rsidR="002D23B8" w:rsidRPr="006D4AA8" w:rsidRDefault="002D23B8" w:rsidP="00AE16C3">
            <w:pPr>
              <w:ind w:left="-57" w:right="-57"/>
              <w:jc w:val="center"/>
              <w:rPr>
                <w:rFonts w:ascii="Times New Roman" w:hAnsi="Times New Roman"/>
              </w:rPr>
            </w:pPr>
            <w:r w:rsidRPr="006D4AA8">
              <w:rPr>
                <w:rFonts w:ascii="Times New Roman" w:hAnsi="Times New Roman"/>
              </w:rPr>
              <w:t>1,903398</w:t>
            </w:r>
          </w:p>
        </w:tc>
      </w:tr>
      <w:tr w:rsidR="006D4AA8" w:rsidRPr="006D4AA8" w14:paraId="5899ABD3" w14:textId="77777777" w:rsidTr="002D23B8">
        <w:tc>
          <w:tcPr>
            <w:tcW w:w="1042" w:type="pct"/>
            <w:vAlign w:val="center"/>
          </w:tcPr>
          <w:p w14:paraId="03752201" w14:textId="77777777" w:rsidR="002D23B8" w:rsidRPr="006D4AA8" w:rsidRDefault="002D23B8" w:rsidP="00AE16C3">
            <w:pPr>
              <w:spacing w:line="276" w:lineRule="auto"/>
              <w:ind w:left="-113" w:right="-113"/>
              <w:jc w:val="left"/>
              <w:rPr>
                <w:rFonts w:ascii="Times New Roman" w:hAnsi="Times New Roman"/>
                <w:sz w:val="24"/>
                <w:szCs w:val="24"/>
                <w:lang w:val="ru-RU"/>
              </w:rPr>
            </w:pPr>
            <w:r w:rsidRPr="006D4AA8">
              <w:rPr>
                <w:rFonts w:ascii="Times New Roman" w:hAnsi="Times New Roman"/>
                <w:sz w:val="24"/>
                <w:szCs w:val="24"/>
                <w:lang w:val="uk-UA"/>
              </w:rPr>
              <w:t>Омелянівський водозабір</w:t>
            </w:r>
          </w:p>
        </w:tc>
        <w:tc>
          <w:tcPr>
            <w:tcW w:w="312" w:type="pct"/>
            <w:vAlign w:val="center"/>
          </w:tcPr>
          <w:p w14:paraId="3FA61F75" w14:textId="77777777" w:rsidR="002D23B8" w:rsidRPr="006D4AA8" w:rsidRDefault="002D23B8" w:rsidP="00AE16C3">
            <w:pPr>
              <w:spacing w:line="276" w:lineRule="auto"/>
              <w:ind w:left="-113" w:right="-113"/>
              <w:jc w:val="center"/>
              <w:rPr>
                <w:rFonts w:ascii="Times New Roman" w:hAnsi="Times New Roman"/>
                <w:lang w:val="uk-UA"/>
              </w:rPr>
            </w:pPr>
            <w:r w:rsidRPr="006D4AA8">
              <w:rPr>
                <w:rFonts w:ascii="Times New Roman" w:hAnsi="Times New Roman"/>
                <w:lang w:val="uk-UA"/>
              </w:rPr>
              <w:t>300</w:t>
            </w:r>
          </w:p>
        </w:tc>
        <w:tc>
          <w:tcPr>
            <w:tcW w:w="437" w:type="pct"/>
            <w:vAlign w:val="center"/>
          </w:tcPr>
          <w:p w14:paraId="6311B3F4" w14:textId="77777777" w:rsidR="002D23B8" w:rsidRPr="006D4AA8" w:rsidRDefault="002D23B8" w:rsidP="00AE16C3">
            <w:pPr>
              <w:spacing w:line="276" w:lineRule="auto"/>
              <w:ind w:left="-113" w:right="-113"/>
              <w:jc w:val="center"/>
              <w:rPr>
                <w:rFonts w:ascii="Times New Roman" w:hAnsi="Times New Roman"/>
                <w:lang w:val="ru-RU"/>
              </w:rPr>
            </w:pPr>
            <w:r w:rsidRPr="006D4AA8">
              <w:rPr>
                <w:rFonts w:ascii="Times New Roman" w:hAnsi="Times New Roman"/>
                <w:lang w:val="uk-UA"/>
              </w:rPr>
              <w:t>чавун</w:t>
            </w:r>
          </w:p>
        </w:tc>
        <w:tc>
          <w:tcPr>
            <w:tcW w:w="267" w:type="pct"/>
            <w:vAlign w:val="center"/>
          </w:tcPr>
          <w:p w14:paraId="3931796C" w14:textId="77777777" w:rsidR="002D23B8" w:rsidRPr="006D4AA8" w:rsidRDefault="002D23B8" w:rsidP="00AE16C3">
            <w:pPr>
              <w:spacing w:line="276" w:lineRule="auto"/>
              <w:ind w:left="-113" w:right="-113"/>
              <w:jc w:val="center"/>
              <w:rPr>
                <w:rFonts w:ascii="Times New Roman" w:hAnsi="Times New Roman"/>
              </w:rPr>
            </w:pPr>
            <w:r w:rsidRPr="006D4AA8">
              <w:rPr>
                <w:rFonts w:ascii="Times New Roman" w:hAnsi="Times New Roman"/>
              </w:rPr>
              <w:t>22</w:t>
            </w:r>
          </w:p>
        </w:tc>
        <w:tc>
          <w:tcPr>
            <w:tcW w:w="542" w:type="pct"/>
            <w:vAlign w:val="center"/>
          </w:tcPr>
          <w:p w14:paraId="3A0BFFA6" w14:textId="77777777" w:rsidR="002D23B8" w:rsidRPr="006D4AA8" w:rsidRDefault="002D23B8" w:rsidP="00AE16C3">
            <w:pPr>
              <w:jc w:val="center"/>
              <w:rPr>
                <w:rFonts w:ascii="Times New Roman" w:hAnsi="Times New Roman"/>
              </w:rPr>
            </w:pPr>
            <w:r w:rsidRPr="006D4AA8">
              <w:rPr>
                <w:rFonts w:ascii="Times New Roman" w:hAnsi="Times New Roman"/>
              </w:rPr>
              <w:t>1,70</w:t>
            </w:r>
          </w:p>
        </w:tc>
        <w:tc>
          <w:tcPr>
            <w:tcW w:w="489" w:type="pct"/>
            <w:vAlign w:val="center"/>
          </w:tcPr>
          <w:p w14:paraId="795B4DDB" w14:textId="77777777" w:rsidR="002D23B8" w:rsidRPr="006D4AA8" w:rsidRDefault="002D23B8" w:rsidP="00AE16C3">
            <w:pPr>
              <w:jc w:val="center"/>
              <w:rPr>
                <w:rFonts w:ascii="Times New Roman" w:hAnsi="Times New Roman"/>
              </w:rPr>
            </w:pPr>
            <w:r w:rsidRPr="006D4AA8">
              <w:rPr>
                <w:rFonts w:ascii="Times New Roman" w:hAnsi="Times New Roman"/>
              </w:rPr>
              <w:t>1,998</w:t>
            </w:r>
          </w:p>
        </w:tc>
        <w:tc>
          <w:tcPr>
            <w:tcW w:w="221" w:type="pct"/>
            <w:vAlign w:val="center"/>
          </w:tcPr>
          <w:p w14:paraId="3EC6C07F" w14:textId="77777777" w:rsidR="002D23B8" w:rsidRPr="006D4AA8" w:rsidRDefault="002D23B8" w:rsidP="00AE16C3">
            <w:pPr>
              <w:spacing w:line="276" w:lineRule="auto"/>
              <w:ind w:left="-113" w:right="-113"/>
              <w:jc w:val="center"/>
              <w:rPr>
                <w:rFonts w:ascii="Times New Roman" w:hAnsi="Times New Roman"/>
                <w:lang w:val="uk-UA"/>
              </w:rPr>
            </w:pPr>
            <w:r w:rsidRPr="006D4AA8">
              <w:rPr>
                <w:rFonts w:ascii="Times New Roman" w:hAnsi="Times New Roman"/>
                <w:lang w:val="uk-UA"/>
              </w:rPr>
              <w:t>3,2</w:t>
            </w:r>
          </w:p>
        </w:tc>
        <w:tc>
          <w:tcPr>
            <w:tcW w:w="353" w:type="pct"/>
            <w:vAlign w:val="center"/>
          </w:tcPr>
          <w:p w14:paraId="69D39E61" w14:textId="77777777" w:rsidR="002D23B8" w:rsidRPr="006D4AA8" w:rsidRDefault="002D23B8" w:rsidP="00AE16C3">
            <w:pPr>
              <w:jc w:val="center"/>
            </w:pPr>
            <w:r w:rsidRPr="006D4AA8">
              <w:rPr>
                <w:rFonts w:ascii="Times New Roman" w:hAnsi="Times New Roman"/>
                <w:sz w:val="24"/>
                <w:szCs w:val="24"/>
                <w:lang w:val="uk-UA"/>
              </w:rPr>
              <w:t>37</w:t>
            </w:r>
          </w:p>
        </w:tc>
        <w:tc>
          <w:tcPr>
            <w:tcW w:w="670" w:type="pct"/>
            <w:vAlign w:val="center"/>
          </w:tcPr>
          <w:p w14:paraId="766FCBB2" w14:textId="77777777" w:rsidR="002D23B8" w:rsidRPr="006D4AA8" w:rsidRDefault="002D23B8" w:rsidP="00AE16C3">
            <w:pPr>
              <w:ind w:left="-113" w:right="-113"/>
              <w:jc w:val="center"/>
              <w:rPr>
                <w:rFonts w:ascii="Times New Roman" w:hAnsi="Times New Roman"/>
              </w:rPr>
            </w:pPr>
            <w:r w:rsidRPr="006D4AA8">
              <w:rPr>
                <w:rFonts w:ascii="Times New Roman" w:hAnsi="Times New Roman"/>
              </w:rPr>
              <w:t>4486,162254</w:t>
            </w:r>
          </w:p>
        </w:tc>
        <w:tc>
          <w:tcPr>
            <w:tcW w:w="667" w:type="pct"/>
            <w:vAlign w:val="center"/>
          </w:tcPr>
          <w:p w14:paraId="39E67169" w14:textId="77777777" w:rsidR="002D23B8" w:rsidRPr="006D4AA8" w:rsidRDefault="002D23B8" w:rsidP="00AE16C3">
            <w:pPr>
              <w:ind w:left="-57" w:right="-57"/>
              <w:jc w:val="center"/>
              <w:rPr>
                <w:rFonts w:ascii="Times New Roman" w:hAnsi="Times New Roman"/>
              </w:rPr>
            </w:pPr>
            <w:r w:rsidRPr="006D4AA8">
              <w:rPr>
                <w:rFonts w:ascii="Times New Roman" w:hAnsi="Times New Roman"/>
              </w:rPr>
              <w:t>0,279693</w:t>
            </w:r>
          </w:p>
        </w:tc>
      </w:tr>
      <w:tr w:rsidR="006D4AA8" w:rsidRPr="006D4AA8" w14:paraId="1237BB1B" w14:textId="77777777" w:rsidTr="002D23B8">
        <w:tc>
          <w:tcPr>
            <w:tcW w:w="1042" w:type="pct"/>
            <w:vAlign w:val="center"/>
          </w:tcPr>
          <w:p w14:paraId="1A619FF6" w14:textId="77777777" w:rsidR="002D23B8" w:rsidRPr="006D4AA8" w:rsidRDefault="002D23B8" w:rsidP="00AE16C3">
            <w:pPr>
              <w:spacing w:line="276" w:lineRule="auto"/>
              <w:ind w:left="-113" w:right="-113"/>
              <w:jc w:val="left"/>
              <w:rPr>
                <w:rFonts w:ascii="Times New Roman" w:hAnsi="Times New Roman"/>
                <w:sz w:val="24"/>
                <w:szCs w:val="24"/>
                <w:lang w:val="uk-UA"/>
              </w:rPr>
            </w:pPr>
            <w:r w:rsidRPr="006D4AA8">
              <w:rPr>
                <w:rFonts w:ascii="Times New Roman" w:hAnsi="Times New Roman"/>
                <w:sz w:val="24"/>
                <w:szCs w:val="24"/>
                <w:lang w:val="uk-UA" w:eastAsia="ru-RU"/>
              </w:rPr>
              <w:t>Дубнівський водозабір</w:t>
            </w:r>
          </w:p>
        </w:tc>
        <w:tc>
          <w:tcPr>
            <w:tcW w:w="312" w:type="pct"/>
            <w:vAlign w:val="center"/>
          </w:tcPr>
          <w:p w14:paraId="2E425FD5" w14:textId="77777777" w:rsidR="002D23B8" w:rsidRPr="006D4AA8" w:rsidRDefault="002D23B8" w:rsidP="00AE16C3">
            <w:pPr>
              <w:spacing w:line="276" w:lineRule="auto"/>
              <w:ind w:left="-113" w:right="-113"/>
              <w:jc w:val="center"/>
              <w:rPr>
                <w:rFonts w:ascii="Times New Roman" w:hAnsi="Times New Roman"/>
                <w:lang w:val="uk-UA"/>
              </w:rPr>
            </w:pPr>
            <w:r w:rsidRPr="006D4AA8">
              <w:rPr>
                <w:rFonts w:ascii="Times New Roman" w:hAnsi="Times New Roman"/>
                <w:lang w:val="uk-UA"/>
              </w:rPr>
              <w:t>350</w:t>
            </w:r>
          </w:p>
        </w:tc>
        <w:tc>
          <w:tcPr>
            <w:tcW w:w="437" w:type="pct"/>
            <w:vAlign w:val="center"/>
          </w:tcPr>
          <w:p w14:paraId="43634273" w14:textId="77777777" w:rsidR="002D23B8" w:rsidRPr="006D4AA8" w:rsidRDefault="002D23B8" w:rsidP="00AE16C3">
            <w:pPr>
              <w:spacing w:line="276" w:lineRule="auto"/>
              <w:ind w:left="-113" w:right="-113"/>
              <w:jc w:val="center"/>
              <w:rPr>
                <w:rFonts w:ascii="Times New Roman" w:hAnsi="Times New Roman"/>
                <w:lang w:val="uk-UA"/>
              </w:rPr>
            </w:pPr>
            <w:r w:rsidRPr="006D4AA8">
              <w:rPr>
                <w:rFonts w:ascii="Times New Roman" w:hAnsi="Times New Roman"/>
                <w:lang w:val="uk-UA"/>
              </w:rPr>
              <w:t>чавун</w:t>
            </w:r>
          </w:p>
        </w:tc>
        <w:tc>
          <w:tcPr>
            <w:tcW w:w="267" w:type="pct"/>
            <w:vAlign w:val="center"/>
          </w:tcPr>
          <w:p w14:paraId="51F907F9" w14:textId="77777777" w:rsidR="002D23B8" w:rsidRPr="006D4AA8" w:rsidRDefault="002D23B8" w:rsidP="00AE16C3">
            <w:pPr>
              <w:spacing w:line="276" w:lineRule="auto"/>
              <w:ind w:left="-113" w:right="-113"/>
              <w:jc w:val="center"/>
              <w:rPr>
                <w:rFonts w:ascii="Times New Roman" w:hAnsi="Times New Roman"/>
              </w:rPr>
            </w:pPr>
            <w:r w:rsidRPr="006D4AA8">
              <w:rPr>
                <w:rFonts w:ascii="Times New Roman" w:hAnsi="Times New Roman"/>
              </w:rPr>
              <w:t>48</w:t>
            </w:r>
          </w:p>
        </w:tc>
        <w:tc>
          <w:tcPr>
            <w:tcW w:w="542" w:type="pct"/>
            <w:vAlign w:val="center"/>
          </w:tcPr>
          <w:p w14:paraId="59B3BF43" w14:textId="77777777" w:rsidR="002D23B8" w:rsidRPr="006D4AA8" w:rsidRDefault="002D23B8" w:rsidP="00AE16C3">
            <w:pPr>
              <w:jc w:val="center"/>
              <w:rPr>
                <w:rFonts w:ascii="Times New Roman" w:hAnsi="Times New Roman"/>
              </w:rPr>
            </w:pPr>
            <w:r w:rsidRPr="006D4AA8">
              <w:rPr>
                <w:rFonts w:ascii="Times New Roman" w:hAnsi="Times New Roman"/>
              </w:rPr>
              <w:t>1,80</w:t>
            </w:r>
          </w:p>
        </w:tc>
        <w:tc>
          <w:tcPr>
            <w:tcW w:w="489" w:type="pct"/>
            <w:vAlign w:val="center"/>
          </w:tcPr>
          <w:p w14:paraId="5FBD4514" w14:textId="77777777" w:rsidR="002D23B8" w:rsidRPr="006D4AA8" w:rsidRDefault="002D23B8" w:rsidP="00AE16C3">
            <w:pPr>
              <w:jc w:val="center"/>
              <w:rPr>
                <w:rFonts w:ascii="Times New Roman" w:hAnsi="Times New Roman"/>
              </w:rPr>
            </w:pPr>
            <w:r w:rsidRPr="006D4AA8">
              <w:rPr>
                <w:rFonts w:ascii="Times New Roman" w:hAnsi="Times New Roman"/>
              </w:rPr>
              <w:t>1,050</w:t>
            </w:r>
          </w:p>
        </w:tc>
        <w:tc>
          <w:tcPr>
            <w:tcW w:w="221" w:type="pct"/>
            <w:vAlign w:val="center"/>
          </w:tcPr>
          <w:p w14:paraId="7B100500" w14:textId="77777777" w:rsidR="002D23B8" w:rsidRPr="006D4AA8" w:rsidRDefault="002D23B8" w:rsidP="00AE16C3">
            <w:pPr>
              <w:spacing w:line="276" w:lineRule="auto"/>
              <w:ind w:left="-113" w:right="-113"/>
              <w:jc w:val="center"/>
              <w:rPr>
                <w:rFonts w:ascii="Times New Roman" w:hAnsi="Times New Roman"/>
                <w:lang w:val="uk-UA"/>
              </w:rPr>
            </w:pPr>
            <w:r w:rsidRPr="006D4AA8">
              <w:rPr>
                <w:rFonts w:ascii="Times New Roman" w:hAnsi="Times New Roman"/>
                <w:lang w:val="uk-UA"/>
              </w:rPr>
              <w:t>5,5</w:t>
            </w:r>
          </w:p>
        </w:tc>
        <w:tc>
          <w:tcPr>
            <w:tcW w:w="353" w:type="pct"/>
            <w:vAlign w:val="center"/>
          </w:tcPr>
          <w:p w14:paraId="309CD10E" w14:textId="77777777" w:rsidR="002D23B8" w:rsidRPr="006D4AA8" w:rsidRDefault="002D23B8" w:rsidP="00AE16C3">
            <w:pPr>
              <w:jc w:val="center"/>
            </w:pPr>
            <w:r w:rsidRPr="006D4AA8">
              <w:rPr>
                <w:rFonts w:ascii="Times New Roman" w:hAnsi="Times New Roman"/>
                <w:sz w:val="24"/>
                <w:szCs w:val="24"/>
                <w:lang w:val="uk-UA"/>
              </w:rPr>
              <w:t>37</w:t>
            </w:r>
          </w:p>
        </w:tc>
        <w:tc>
          <w:tcPr>
            <w:tcW w:w="670" w:type="pct"/>
            <w:vAlign w:val="center"/>
          </w:tcPr>
          <w:p w14:paraId="0B0CC9E6" w14:textId="77777777" w:rsidR="002D23B8" w:rsidRPr="006D4AA8" w:rsidRDefault="002D23B8" w:rsidP="00AE16C3">
            <w:pPr>
              <w:ind w:left="-113" w:right="-113"/>
              <w:jc w:val="center"/>
              <w:rPr>
                <w:rFonts w:ascii="Times New Roman" w:hAnsi="Times New Roman"/>
              </w:rPr>
            </w:pPr>
            <w:r w:rsidRPr="006D4AA8">
              <w:rPr>
                <w:rFonts w:ascii="Times New Roman" w:hAnsi="Times New Roman"/>
              </w:rPr>
              <w:t>4290,472148</w:t>
            </w:r>
          </w:p>
        </w:tc>
        <w:tc>
          <w:tcPr>
            <w:tcW w:w="667" w:type="pct"/>
            <w:vAlign w:val="center"/>
          </w:tcPr>
          <w:p w14:paraId="04AA3ECC" w14:textId="77777777" w:rsidR="002D23B8" w:rsidRPr="006D4AA8" w:rsidRDefault="002D23B8" w:rsidP="00AE16C3">
            <w:pPr>
              <w:ind w:left="-57" w:right="-57"/>
              <w:jc w:val="center"/>
              <w:rPr>
                <w:rFonts w:ascii="Times New Roman" w:hAnsi="Times New Roman"/>
              </w:rPr>
            </w:pPr>
            <w:r w:rsidRPr="006D4AA8">
              <w:rPr>
                <w:rFonts w:ascii="Times New Roman" w:hAnsi="Times New Roman"/>
              </w:rPr>
              <w:t>0,267492</w:t>
            </w:r>
          </w:p>
        </w:tc>
      </w:tr>
      <w:tr w:rsidR="006D4AA8" w:rsidRPr="006D4AA8" w14:paraId="652E0607" w14:textId="77777777" w:rsidTr="002D23B8">
        <w:tc>
          <w:tcPr>
            <w:tcW w:w="1042" w:type="pct"/>
            <w:vAlign w:val="center"/>
          </w:tcPr>
          <w:p w14:paraId="7F11A79D" w14:textId="77777777" w:rsidR="002D23B8" w:rsidRPr="006D4AA8" w:rsidRDefault="002D23B8" w:rsidP="00AE16C3">
            <w:pPr>
              <w:spacing w:line="276" w:lineRule="auto"/>
              <w:ind w:left="-113" w:right="-113"/>
              <w:jc w:val="left"/>
              <w:rPr>
                <w:rFonts w:ascii="Times New Roman" w:hAnsi="Times New Roman"/>
                <w:sz w:val="24"/>
                <w:szCs w:val="24"/>
                <w:lang w:val="ru-RU"/>
              </w:rPr>
            </w:pPr>
            <w:r w:rsidRPr="006D4AA8">
              <w:rPr>
                <w:rFonts w:ascii="Times New Roman" w:hAnsi="Times New Roman"/>
                <w:sz w:val="24"/>
                <w:szCs w:val="24"/>
                <w:lang w:val="uk-UA"/>
              </w:rPr>
              <w:t>Дубнівський водозабір</w:t>
            </w:r>
          </w:p>
        </w:tc>
        <w:tc>
          <w:tcPr>
            <w:tcW w:w="312" w:type="pct"/>
            <w:vAlign w:val="center"/>
          </w:tcPr>
          <w:p w14:paraId="635823B3" w14:textId="77777777" w:rsidR="002D23B8" w:rsidRPr="006D4AA8" w:rsidRDefault="002D23B8" w:rsidP="00AE16C3">
            <w:pPr>
              <w:spacing w:line="276" w:lineRule="auto"/>
              <w:ind w:left="-113" w:right="-113"/>
              <w:jc w:val="center"/>
              <w:rPr>
                <w:rFonts w:ascii="Times New Roman" w:hAnsi="Times New Roman"/>
              </w:rPr>
            </w:pPr>
            <w:r w:rsidRPr="006D4AA8">
              <w:rPr>
                <w:rFonts w:ascii="Times New Roman" w:hAnsi="Times New Roman"/>
                <w:lang w:val="uk-UA"/>
              </w:rPr>
              <w:t>400</w:t>
            </w:r>
          </w:p>
        </w:tc>
        <w:tc>
          <w:tcPr>
            <w:tcW w:w="437" w:type="pct"/>
            <w:vAlign w:val="center"/>
          </w:tcPr>
          <w:p w14:paraId="475E78FF" w14:textId="77777777" w:rsidR="002D23B8" w:rsidRPr="006D4AA8" w:rsidRDefault="002D23B8" w:rsidP="00AE16C3">
            <w:pPr>
              <w:spacing w:line="276" w:lineRule="auto"/>
              <w:ind w:left="-113" w:right="-113"/>
              <w:jc w:val="center"/>
              <w:rPr>
                <w:rFonts w:ascii="Times New Roman" w:hAnsi="Times New Roman"/>
              </w:rPr>
            </w:pPr>
            <w:r w:rsidRPr="006D4AA8">
              <w:rPr>
                <w:rFonts w:ascii="Times New Roman" w:hAnsi="Times New Roman"/>
                <w:lang w:val="uk-UA"/>
              </w:rPr>
              <w:t>чавун</w:t>
            </w:r>
          </w:p>
        </w:tc>
        <w:tc>
          <w:tcPr>
            <w:tcW w:w="267" w:type="pct"/>
            <w:vAlign w:val="center"/>
          </w:tcPr>
          <w:p w14:paraId="0E54A8DB" w14:textId="77777777" w:rsidR="002D23B8" w:rsidRPr="006D4AA8" w:rsidRDefault="002D23B8" w:rsidP="00AE16C3">
            <w:pPr>
              <w:spacing w:line="276" w:lineRule="auto"/>
              <w:ind w:left="-113" w:right="-113"/>
              <w:jc w:val="center"/>
              <w:rPr>
                <w:rFonts w:ascii="Times New Roman" w:hAnsi="Times New Roman"/>
              </w:rPr>
            </w:pPr>
            <w:r w:rsidRPr="006D4AA8">
              <w:rPr>
                <w:rFonts w:ascii="Times New Roman" w:hAnsi="Times New Roman"/>
              </w:rPr>
              <w:t>46</w:t>
            </w:r>
          </w:p>
        </w:tc>
        <w:tc>
          <w:tcPr>
            <w:tcW w:w="542" w:type="pct"/>
            <w:vAlign w:val="center"/>
          </w:tcPr>
          <w:p w14:paraId="60DE8158" w14:textId="77777777" w:rsidR="002D23B8" w:rsidRPr="006D4AA8" w:rsidRDefault="002D23B8" w:rsidP="00AE16C3">
            <w:pPr>
              <w:jc w:val="center"/>
              <w:rPr>
                <w:rFonts w:ascii="Times New Roman" w:hAnsi="Times New Roman"/>
              </w:rPr>
            </w:pPr>
            <w:r w:rsidRPr="006D4AA8">
              <w:rPr>
                <w:rFonts w:ascii="Times New Roman" w:hAnsi="Times New Roman"/>
              </w:rPr>
              <w:t>1,95</w:t>
            </w:r>
          </w:p>
        </w:tc>
        <w:tc>
          <w:tcPr>
            <w:tcW w:w="489" w:type="pct"/>
            <w:vAlign w:val="center"/>
          </w:tcPr>
          <w:p w14:paraId="5314F81E" w14:textId="77777777" w:rsidR="002D23B8" w:rsidRPr="006D4AA8" w:rsidRDefault="002D23B8" w:rsidP="00AE16C3">
            <w:pPr>
              <w:jc w:val="center"/>
              <w:rPr>
                <w:rFonts w:ascii="Times New Roman" w:hAnsi="Times New Roman"/>
              </w:rPr>
            </w:pPr>
            <w:r w:rsidRPr="006D4AA8">
              <w:rPr>
                <w:rFonts w:ascii="Times New Roman" w:hAnsi="Times New Roman"/>
              </w:rPr>
              <w:t>3,392</w:t>
            </w:r>
          </w:p>
        </w:tc>
        <w:tc>
          <w:tcPr>
            <w:tcW w:w="221" w:type="pct"/>
            <w:vAlign w:val="center"/>
          </w:tcPr>
          <w:p w14:paraId="667F66FF" w14:textId="77777777" w:rsidR="002D23B8" w:rsidRPr="006D4AA8" w:rsidRDefault="002D23B8" w:rsidP="00AE16C3">
            <w:pPr>
              <w:spacing w:line="276" w:lineRule="auto"/>
              <w:ind w:left="-113" w:right="-113"/>
              <w:jc w:val="center"/>
              <w:rPr>
                <w:rFonts w:ascii="Times New Roman" w:hAnsi="Times New Roman"/>
                <w:lang w:val="uk-UA"/>
              </w:rPr>
            </w:pPr>
            <w:r w:rsidRPr="006D4AA8">
              <w:rPr>
                <w:rFonts w:ascii="Times New Roman" w:hAnsi="Times New Roman"/>
                <w:lang w:val="uk-UA"/>
              </w:rPr>
              <w:t>5,5</w:t>
            </w:r>
          </w:p>
        </w:tc>
        <w:tc>
          <w:tcPr>
            <w:tcW w:w="353" w:type="pct"/>
            <w:vAlign w:val="center"/>
          </w:tcPr>
          <w:p w14:paraId="409F2525" w14:textId="77777777" w:rsidR="002D23B8" w:rsidRPr="006D4AA8" w:rsidRDefault="002D23B8" w:rsidP="00AE16C3">
            <w:pPr>
              <w:jc w:val="center"/>
            </w:pPr>
            <w:r w:rsidRPr="006D4AA8">
              <w:rPr>
                <w:rFonts w:ascii="Times New Roman" w:hAnsi="Times New Roman"/>
                <w:sz w:val="24"/>
                <w:szCs w:val="24"/>
                <w:lang w:val="uk-UA"/>
              </w:rPr>
              <w:t>37</w:t>
            </w:r>
          </w:p>
        </w:tc>
        <w:tc>
          <w:tcPr>
            <w:tcW w:w="670" w:type="pct"/>
            <w:vAlign w:val="center"/>
          </w:tcPr>
          <w:p w14:paraId="3460D47C" w14:textId="77777777" w:rsidR="002D23B8" w:rsidRPr="006D4AA8" w:rsidRDefault="002D23B8" w:rsidP="00AE16C3">
            <w:pPr>
              <w:ind w:left="-113" w:right="-113"/>
              <w:jc w:val="center"/>
              <w:rPr>
                <w:rFonts w:ascii="Times New Roman" w:hAnsi="Times New Roman"/>
              </w:rPr>
            </w:pPr>
            <w:r w:rsidRPr="006D4AA8">
              <w:rPr>
                <w:rFonts w:ascii="Times New Roman" w:hAnsi="Times New Roman"/>
              </w:rPr>
              <w:t>15015,290464</w:t>
            </w:r>
          </w:p>
        </w:tc>
        <w:tc>
          <w:tcPr>
            <w:tcW w:w="667" w:type="pct"/>
            <w:vAlign w:val="center"/>
          </w:tcPr>
          <w:p w14:paraId="01C45CF0" w14:textId="77777777" w:rsidR="002D23B8" w:rsidRPr="006D4AA8" w:rsidRDefault="002D23B8" w:rsidP="00AE16C3">
            <w:pPr>
              <w:ind w:left="-57" w:right="-57"/>
              <w:jc w:val="center"/>
              <w:rPr>
                <w:rFonts w:ascii="Times New Roman" w:hAnsi="Times New Roman"/>
              </w:rPr>
            </w:pPr>
            <w:r w:rsidRPr="006D4AA8">
              <w:rPr>
                <w:rFonts w:ascii="Times New Roman" w:hAnsi="Times New Roman"/>
              </w:rPr>
              <w:t>0,936138</w:t>
            </w:r>
          </w:p>
        </w:tc>
      </w:tr>
      <w:tr w:rsidR="006D4AA8" w:rsidRPr="006D4AA8" w14:paraId="235A99A5" w14:textId="77777777" w:rsidTr="002D23B8">
        <w:tc>
          <w:tcPr>
            <w:tcW w:w="1042" w:type="pct"/>
            <w:vAlign w:val="center"/>
          </w:tcPr>
          <w:p w14:paraId="31AA2625" w14:textId="77777777" w:rsidR="002D23B8" w:rsidRPr="006D4AA8" w:rsidRDefault="002D23B8" w:rsidP="00AE16C3">
            <w:pPr>
              <w:spacing w:line="276" w:lineRule="auto"/>
              <w:ind w:left="-113" w:right="-113"/>
              <w:jc w:val="left"/>
              <w:rPr>
                <w:rFonts w:ascii="Times New Roman" w:hAnsi="Times New Roman"/>
                <w:sz w:val="24"/>
                <w:szCs w:val="24"/>
                <w:lang w:val="ru-RU"/>
              </w:rPr>
            </w:pPr>
            <w:r w:rsidRPr="006D4AA8">
              <w:rPr>
                <w:rFonts w:ascii="Times New Roman" w:hAnsi="Times New Roman"/>
                <w:sz w:val="24"/>
                <w:szCs w:val="24"/>
                <w:lang w:val="uk-UA"/>
              </w:rPr>
              <w:t>Дубнівський водозабір</w:t>
            </w:r>
          </w:p>
        </w:tc>
        <w:tc>
          <w:tcPr>
            <w:tcW w:w="312" w:type="pct"/>
            <w:vAlign w:val="center"/>
          </w:tcPr>
          <w:p w14:paraId="67861DA0" w14:textId="77777777" w:rsidR="002D23B8" w:rsidRPr="006D4AA8" w:rsidRDefault="002D23B8" w:rsidP="00AE16C3">
            <w:pPr>
              <w:spacing w:line="276" w:lineRule="auto"/>
              <w:ind w:left="-113" w:right="-113"/>
              <w:jc w:val="center"/>
              <w:rPr>
                <w:rFonts w:ascii="Times New Roman" w:hAnsi="Times New Roman"/>
              </w:rPr>
            </w:pPr>
            <w:r w:rsidRPr="006D4AA8">
              <w:rPr>
                <w:rFonts w:ascii="Times New Roman" w:hAnsi="Times New Roman"/>
                <w:lang w:val="uk-UA"/>
              </w:rPr>
              <w:t>500</w:t>
            </w:r>
          </w:p>
        </w:tc>
        <w:tc>
          <w:tcPr>
            <w:tcW w:w="437" w:type="pct"/>
            <w:vAlign w:val="center"/>
          </w:tcPr>
          <w:p w14:paraId="1F2B6835" w14:textId="77777777" w:rsidR="002D23B8" w:rsidRPr="006D4AA8" w:rsidRDefault="002D23B8" w:rsidP="00AE16C3">
            <w:pPr>
              <w:spacing w:line="276" w:lineRule="auto"/>
              <w:ind w:left="-113" w:right="-113"/>
              <w:jc w:val="center"/>
              <w:rPr>
                <w:rFonts w:ascii="Times New Roman" w:hAnsi="Times New Roman"/>
              </w:rPr>
            </w:pPr>
            <w:r w:rsidRPr="006D4AA8">
              <w:rPr>
                <w:rFonts w:ascii="Times New Roman" w:hAnsi="Times New Roman"/>
                <w:lang w:val="uk-UA"/>
              </w:rPr>
              <w:t>чавун</w:t>
            </w:r>
          </w:p>
        </w:tc>
        <w:tc>
          <w:tcPr>
            <w:tcW w:w="267" w:type="pct"/>
            <w:vAlign w:val="center"/>
          </w:tcPr>
          <w:p w14:paraId="5F496E00" w14:textId="77777777" w:rsidR="002D23B8" w:rsidRPr="006D4AA8" w:rsidRDefault="002D23B8" w:rsidP="00AE16C3">
            <w:pPr>
              <w:spacing w:line="276" w:lineRule="auto"/>
              <w:ind w:left="-113" w:right="-113"/>
              <w:jc w:val="center"/>
              <w:rPr>
                <w:rFonts w:ascii="Times New Roman" w:hAnsi="Times New Roman"/>
              </w:rPr>
            </w:pPr>
            <w:r w:rsidRPr="006D4AA8">
              <w:rPr>
                <w:rFonts w:ascii="Times New Roman" w:hAnsi="Times New Roman"/>
              </w:rPr>
              <w:t>46</w:t>
            </w:r>
          </w:p>
        </w:tc>
        <w:tc>
          <w:tcPr>
            <w:tcW w:w="542" w:type="pct"/>
            <w:vAlign w:val="center"/>
          </w:tcPr>
          <w:p w14:paraId="1F0DF169" w14:textId="77777777" w:rsidR="002D23B8" w:rsidRPr="006D4AA8" w:rsidRDefault="002D23B8" w:rsidP="00AE16C3">
            <w:pPr>
              <w:jc w:val="center"/>
              <w:rPr>
                <w:rFonts w:ascii="Times New Roman" w:hAnsi="Times New Roman"/>
              </w:rPr>
            </w:pPr>
            <w:r w:rsidRPr="006D4AA8">
              <w:rPr>
                <w:rFonts w:ascii="Times New Roman" w:hAnsi="Times New Roman"/>
              </w:rPr>
              <w:t>2,20</w:t>
            </w:r>
          </w:p>
        </w:tc>
        <w:tc>
          <w:tcPr>
            <w:tcW w:w="489" w:type="pct"/>
            <w:vAlign w:val="center"/>
          </w:tcPr>
          <w:p w14:paraId="74F302D6" w14:textId="77777777" w:rsidR="002D23B8" w:rsidRPr="006D4AA8" w:rsidRDefault="002D23B8" w:rsidP="00AE16C3">
            <w:pPr>
              <w:jc w:val="center"/>
              <w:rPr>
                <w:rFonts w:ascii="Times New Roman" w:hAnsi="Times New Roman"/>
              </w:rPr>
            </w:pPr>
            <w:r w:rsidRPr="006D4AA8">
              <w:rPr>
                <w:rFonts w:ascii="Times New Roman" w:hAnsi="Times New Roman"/>
              </w:rPr>
              <w:t>3,392</w:t>
            </w:r>
          </w:p>
        </w:tc>
        <w:tc>
          <w:tcPr>
            <w:tcW w:w="221" w:type="pct"/>
            <w:vAlign w:val="center"/>
          </w:tcPr>
          <w:p w14:paraId="29C0C6B4" w14:textId="77777777" w:rsidR="002D23B8" w:rsidRPr="006D4AA8" w:rsidRDefault="002D23B8" w:rsidP="00AE16C3">
            <w:pPr>
              <w:spacing w:line="276" w:lineRule="auto"/>
              <w:ind w:left="-113" w:right="-113"/>
              <w:jc w:val="center"/>
              <w:rPr>
                <w:rFonts w:ascii="Times New Roman" w:hAnsi="Times New Roman"/>
                <w:lang w:val="uk-UA"/>
              </w:rPr>
            </w:pPr>
            <w:r w:rsidRPr="006D4AA8">
              <w:rPr>
                <w:rFonts w:ascii="Times New Roman" w:hAnsi="Times New Roman"/>
                <w:lang w:val="uk-UA"/>
              </w:rPr>
              <w:t>5,5</w:t>
            </w:r>
          </w:p>
        </w:tc>
        <w:tc>
          <w:tcPr>
            <w:tcW w:w="353" w:type="pct"/>
            <w:vAlign w:val="center"/>
          </w:tcPr>
          <w:p w14:paraId="63939DB6" w14:textId="77777777" w:rsidR="002D23B8" w:rsidRPr="006D4AA8" w:rsidRDefault="002D23B8" w:rsidP="00AE16C3">
            <w:pPr>
              <w:jc w:val="center"/>
            </w:pPr>
            <w:r w:rsidRPr="006D4AA8">
              <w:rPr>
                <w:rFonts w:ascii="Times New Roman" w:hAnsi="Times New Roman"/>
                <w:sz w:val="24"/>
                <w:szCs w:val="24"/>
                <w:lang w:val="uk-UA"/>
              </w:rPr>
              <w:t>37</w:t>
            </w:r>
          </w:p>
        </w:tc>
        <w:tc>
          <w:tcPr>
            <w:tcW w:w="670" w:type="pct"/>
            <w:vAlign w:val="center"/>
          </w:tcPr>
          <w:p w14:paraId="31164368" w14:textId="77777777" w:rsidR="002D23B8" w:rsidRPr="006D4AA8" w:rsidRDefault="002D23B8" w:rsidP="00AE16C3">
            <w:pPr>
              <w:ind w:left="-113" w:right="-113"/>
              <w:jc w:val="center"/>
              <w:rPr>
                <w:rFonts w:ascii="Times New Roman" w:hAnsi="Times New Roman"/>
              </w:rPr>
            </w:pPr>
            <w:r w:rsidRPr="006D4AA8">
              <w:rPr>
                <w:rFonts w:ascii="Times New Roman" w:hAnsi="Times New Roman"/>
              </w:rPr>
              <w:t>16940,327703</w:t>
            </w:r>
          </w:p>
        </w:tc>
        <w:tc>
          <w:tcPr>
            <w:tcW w:w="667" w:type="pct"/>
            <w:vAlign w:val="center"/>
          </w:tcPr>
          <w:p w14:paraId="3E24C306" w14:textId="77777777" w:rsidR="002D23B8" w:rsidRPr="006D4AA8" w:rsidRDefault="002D23B8" w:rsidP="00AE16C3">
            <w:pPr>
              <w:ind w:left="-57" w:right="-57"/>
              <w:jc w:val="center"/>
              <w:rPr>
                <w:rFonts w:ascii="Times New Roman" w:hAnsi="Times New Roman"/>
              </w:rPr>
            </w:pPr>
            <w:r w:rsidRPr="006D4AA8">
              <w:rPr>
                <w:rFonts w:ascii="Times New Roman" w:hAnsi="Times New Roman"/>
              </w:rPr>
              <w:t>1,056155</w:t>
            </w:r>
          </w:p>
        </w:tc>
      </w:tr>
      <w:tr w:rsidR="006D4AA8" w:rsidRPr="006D4AA8" w14:paraId="63D4136D" w14:textId="77777777" w:rsidTr="002D23B8">
        <w:tc>
          <w:tcPr>
            <w:tcW w:w="1042" w:type="pct"/>
            <w:vAlign w:val="center"/>
          </w:tcPr>
          <w:p w14:paraId="65C507F6" w14:textId="77777777" w:rsidR="002D23B8" w:rsidRPr="006D4AA8" w:rsidRDefault="002D23B8" w:rsidP="00AE16C3">
            <w:pPr>
              <w:spacing w:line="276" w:lineRule="auto"/>
              <w:ind w:left="-113" w:right="-113"/>
              <w:jc w:val="left"/>
              <w:rPr>
                <w:rFonts w:ascii="Times New Roman" w:hAnsi="Times New Roman"/>
                <w:sz w:val="24"/>
                <w:szCs w:val="24"/>
                <w:lang w:val="ru-RU"/>
              </w:rPr>
            </w:pPr>
            <w:r w:rsidRPr="006D4AA8">
              <w:rPr>
                <w:rFonts w:ascii="Times New Roman" w:hAnsi="Times New Roman"/>
                <w:sz w:val="24"/>
                <w:szCs w:val="24"/>
                <w:lang w:val="uk-UA"/>
              </w:rPr>
              <w:t>Дубнівський водозабір</w:t>
            </w:r>
          </w:p>
        </w:tc>
        <w:tc>
          <w:tcPr>
            <w:tcW w:w="312" w:type="pct"/>
            <w:vAlign w:val="center"/>
          </w:tcPr>
          <w:p w14:paraId="52CF4AF9" w14:textId="77777777" w:rsidR="002D23B8" w:rsidRPr="006D4AA8" w:rsidRDefault="002D23B8" w:rsidP="00AE16C3">
            <w:pPr>
              <w:spacing w:line="276" w:lineRule="auto"/>
              <w:ind w:left="-113" w:right="-113"/>
              <w:jc w:val="center"/>
              <w:rPr>
                <w:rFonts w:ascii="Times New Roman" w:hAnsi="Times New Roman"/>
              </w:rPr>
            </w:pPr>
            <w:r w:rsidRPr="006D4AA8">
              <w:rPr>
                <w:rFonts w:ascii="Times New Roman" w:hAnsi="Times New Roman"/>
                <w:lang w:val="uk-UA"/>
              </w:rPr>
              <w:t>600</w:t>
            </w:r>
          </w:p>
        </w:tc>
        <w:tc>
          <w:tcPr>
            <w:tcW w:w="437" w:type="pct"/>
            <w:vAlign w:val="center"/>
          </w:tcPr>
          <w:p w14:paraId="757C0DCB" w14:textId="77777777" w:rsidR="002D23B8" w:rsidRPr="006D4AA8" w:rsidRDefault="002D23B8" w:rsidP="00AE16C3">
            <w:pPr>
              <w:spacing w:line="276" w:lineRule="auto"/>
              <w:ind w:left="-113" w:right="-113"/>
              <w:jc w:val="center"/>
              <w:rPr>
                <w:rFonts w:ascii="Times New Roman" w:hAnsi="Times New Roman"/>
              </w:rPr>
            </w:pPr>
            <w:r w:rsidRPr="006D4AA8">
              <w:rPr>
                <w:rFonts w:ascii="Times New Roman" w:hAnsi="Times New Roman"/>
                <w:lang w:val="uk-UA"/>
              </w:rPr>
              <w:t>чавун</w:t>
            </w:r>
          </w:p>
        </w:tc>
        <w:tc>
          <w:tcPr>
            <w:tcW w:w="267" w:type="pct"/>
            <w:vAlign w:val="center"/>
          </w:tcPr>
          <w:p w14:paraId="332A0EB2" w14:textId="77777777" w:rsidR="002D23B8" w:rsidRPr="006D4AA8" w:rsidRDefault="002D23B8" w:rsidP="00AE16C3">
            <w:pPr>
              <w:spacing w:line="276" w:lineRule="auto"/>
              <w:ind w:left="-113" w:right="-113"/>
              <w:jc w:val="center"/>
              <w:rPr>
                <w:rFonts w:ascii="Times New Roman" w:hAnsi="Times New Roman"/>
              </w:rPr>
            </w:pPr>
            <w:r w:rsidRPr="006D4AA8">
              <w:rPr>
                <w:rFonts w:ascii="Times New Roman" w:hAnsi="Times New Roman"/>
              </w:rPr>
              <w:t>52</w:t>
            </w:r>
          </w:p>
        </w:tc>
        <w:tc>
          <w:tcPr>
            <w:tcW w:w="542" w:type="pct"/>
            <w:vAlign w:val="center"/>
          </w:tcPr>
          <w:p w14:paraId="6F829682" w14:textId="77777777" w:rsidR="002D23B8" w:rsidRPr="006D4AA8" w:rsidRDefault="002D23B8" w:rsidP="00AE16C3">
            <w:pPr>
              <w:jc w:val="center"/>
              <w:rPr>
                <w:rFonts w:ascii="Times New Roman" w:hAnsi="Times New Roman"/>
                <w:iCs/>
              </w:rPr>
            </w:pPr>
            <w:r w:rsidRPr="006D4AA8">
              <w:rPr>
                <w:rFonts w:ascii="Times New Roman" w:hAnsi="Times New Roman"/>
                <w:iCs/>
              </w:rPr>
              <w:t>1,92</w:t>
            </w:r>
          </w:p>
        </w:tc>
        <w:tc>
          <w:tcPr>
            <w:tcW w:w="489" w:type="pct"/>
            <w:vAlign w:val="center"/>
          </w:tcPr>
          <w:p w14:paraId="7FD4DCE1" w14:textId="77777777" w:rsidR="002D23B8" w:rsidRPr="006D4AA8" w:rsidRDefault="002D23B8" w:rsidP="00AE16C3">
            <w:pPr>
              <w:jc w:val="center"/>
              <w:rPr>
                <w:rFonts w:ascii="Times New Roman" w:hAnsi="Times New Roman"/>
              </w:rPr>
            </w:pPr>
            <w:r w:rsidRPr="006D4AA8">
              <w:rPr>
                <w:rFonts w:ascii="Times New Roman" w:hAnsi="Times New Roman"/>
              </w:rPr>
              <w:t>0,800</w:t>
            </w:r>
          </w:p>
        </w:tc>
        <w:tc>
          <w:tcPr>
            <w:tcW w:w="221" w:type="pct"/>
            <w:vAlign w:val="center"/>
          </w:tcPr>
          <w:p w14:paraId="242A940F" w14:textId="77777777" w:rsidR="002D23B8" w:rsidRPr="006D4AA8" w:rsidRDefault="002D23B8" w:rsidP="00AE16C3">
            <w:pPr>
              <w:spacing w:line="276" w:lineRule="auto"/>
              <w:ind w:left="-113" w:right="-113"/>
              <w:jc w:val="center"/>
              <w:rPr>
                <w:rFonts w:ascii="Times New Roman" w:hAnsi="Times New Roman"/>
                <w:lang w:val="uk-UA"/>
              </w:rPr>
            </w:pPr>
            <w:r w:rsidRPr="006D4AA8">
              <w:rPr>
                <w:rFonts w:ascii="Times New Roman" w:hAnsi="Times New Roman"/>
                <w:lang w:val="uk-UA"/>
              </w:rPr>
              <w:t>6,5</w:t>
            </w:r>
          </w:p>
        </w:tc>
        <w:tc>
          <w:tcPr>
            <w:tcW w:w="353" w:type="pct"/>
            <w:vAlign w:val="center"/>
          </w:tcPr>
          <w:p w14:paraId="107EC1B8" w14:textId="77777777" w:rsidR="002D23B8" w:rsidRPr="006D4AA8" w:rsidRDefault="002D23B8" w:rsidP="00AE16C3">
            <w:pPr>
              <w:jc w:val="center"/>
            </w:pPr>
            <w:r w:rsidRPr="006D4AA8">
              <w:rPr>
                <w:rFonts w:ascii="Times New Roman" w:hAnsi="Times New Roman"/>
                <w:sz w:val="24"/>
                <w:szCs w:val="24"/>
                <w:lang w:val="uk-UA"/>
              </w:rPr>
              <w:t>37</w:t>
            </w:r>
          </w:p>
        </w:tc>
        <w:tc>
          <w:tcPr>
            <w:tcW w:w="670" w:type="pct"/>
            <w:vAlign w:val="center"/>
          </w:tcPr>
          <w:p w14:paraId="69DA6125" w14:textId="77777777" w:rsidR="002D23B8" w:rsidRPr="006D4AA8" w:rsidRDefault="002D23B8" w:rsidP="00AE16C3">
            <w:pPr>
              <w:ind w:left="-113" w:right="-113"/>
              <w:jc w:val="center"/>
              <w:rPr>
                <w:rFonts w:ascii="Times New Roman" w:hAnsi="Times New Roman"/>
              </w:rPr>
            </w:pPr>
            <w:r w:rsidRPr="006D4AA8">
              <w:rPr>
                <w:rFonts w:ascii="Times New Roman" w:hAnsi="Times New Roman"/>
              </w:rPr>
              <w:t>4120,834433</w:t>
            </w:r>
          </w:p>
        </w:tc>
        <w:tc>
          <w:tcPr>
            <w:tcW w:w="667" w:type="pct"/>
            <w:vAlign w:val="center"/>
          </w:tcPr>
          <w:p w14:paraId="79CDB635" w14:textId="77777777" w:rsidR="002D23B8" w:rsidRPr="006D4AA8" w:rsidRDefault="002D23B8" w:rsidP="00AE16C3">
            <w:pPr>
              <w:ind w:left="-57" w:right="-57"/>
              <w:jc w:val="center"/>
              <w:rPr>
                <w:rFonts w:ascii="Times New Roman" w:hAnsi="Times New Roman"/>
              </w:rPr>
            </w:pPr>
            <w:r w:rsidRPr="006D4AA8">
              <w:rPr>
                <w:rFonts w:ascii="Times New Roman" w:hAnsi="Times New Roman"/>
              </w:rPr>
              <w:t>0,256916</w:t>
            </w:r>
          </w:p>
        </w:tc>
      </w:tr>
      <w:tr w:rsidR="006D4AA8" w:rsidRPr="00D6771F" w14:paraId="6C9CFCF1" w14:textId="77777777" w:rsidTr="003A006D">
        <w:tc>
          <w:tcPr>
            <w:tcW w:w="5000" w:type="pct"/>
            <w:gridSpan w:val="10"/>
            <w:shd w:val="clear" w:color="auto" w:fill="auto"/>
            <w:vAlign w:val="center"/>
          </w:tcPr>
          <w:p w14:paraId="59FA2652" w14:textId="77777777" w:rsidR="00C91BA0" w:rsidRPr="006D4AA8" w:rsidRDefault="00C91BA0" w:rsidP="00AE16C3">
            <w:pPr>
              <w:spacing w:line="276" w:lineRule="auto"/>
              <w:ind w:left="-113" w:right="-113"/>
              <w:jc w:val="center"/>
              <w:rPr>
                <w:rStyle w:val="11pt"/>
                <w:rFonts w:ascii="Times New Roman" w:hAnsi="Times New Roman"/>
                <w:iCs/>
                <w:color w:val="auto"/>
                <w:sz w:val="24"/>
                <w:szCs w:val="24"/>
              </w:rPr>
            </w:pPr>
            <w:r w:rsidRPr="006D4AA8">
              <w:rPr>
                <w:rFonts w:ascii="Times New Roman" w:hAnsi="Times New Roman"/>
                <w:i/>
                <w:sz w:val="24"/>
                <w:szCs w:val="24"/>
                <w:lang w:val="ru-RU"/>
              </w:rPr>
              <w:t>Розподільча мережа (вулична, внутрішньоквартальн. та дворова мережа)</w:t>
            </w:r>
          </w:p>
        </w:tc>
      </w:tr>
      <w:tr w:rsidR="006D4AA8" w:rsidRPr="006D4AA8" w14:paraId="14B963F1" w14:textId="77777777" w:rsidTr="0017464B">
        <w:tc>
          <w:tcPr>
            <w:tcW w:w="1042" w:type="pct"/>
            <w:vAlign w:val="center"/>
          </w:tcPr>
          <w:p w14:paraId="5DA08BA1" w14:textId="77777777" w:rsidR="003A11CB" w:rsidRPr="006D4AA8" w:rsidRDefault="003A11CB" w:rsidP="00AE16C3">
            <w:pPr>
              <w:spacing w:line="276" w:lineRule="auto"/>
              <w:ind w:left="-113" w:right="-113"/>
              <w:jc w:val="left"/>
              <w:rPr>
                <w:rFonts w:ascii="Times New Roman" w:hAnsi="Times New Roman"/>
                <w:sz w:val="24"/>
                <w:szCs w:val="24"/>
                <w:lang w:val="ru-RU"/>
              </w:rPr>
            </w:pPr>
            <w:r w:rsidRPr="006D4AA8">
              <w:rPr>
                <w:rFonts w:ascii="Times New Roman" w:hAnsi="Times New Roman"/>
                <w:sz w:val="24"/>
                <w:szCs w:val="24"/>
              </w:rPr>
              <w:t xml:space="preserve">Дубнівський </w:t>
            </w:r>
            <w:r w:rsidRPr="006D4AA8">
              <w:rPr>
                <w:rFonts w:ascii="Times New Roman" w:hAnsi="Times New Roman"/>
                <w:sz w:val="24"/>
                <w:szCs w:val="24"/>
                <w:lang w:val="uk-UA"/>
              </w:rPr>
              <w:t>водозабір</w:t>
            </w:r>
          </w:p>
        </w:tc>
        <w:tc>
          <w:tcPr>
            <w:tcW w:w="312" w:type="pct"/>
            <w:vAlign w:val="center"/>
          </w:tcPr>
          <w:p w14:paraId="731996D9" w14:textId="77777777" w:rsidR="003A11CB" w:rsidRPr="006D4AA8" w:rsidRDefault="003A11CB" w:rsidP="00AE16C3">
            <w:pPr>
              <w:spacing w:line="276" w:lineRule="auto"/>
              <w:ind w:left="-113" w:right="-113"/>
              <w:jc w:val="center"/>
              <w:rPr>
                <w:rFonts w:ascii="Times New Roman" w:hAnsi="Times New Roman"/>
              </w:rPr>
            </w:pPr>
            <w:r w:rsidRPr="006D4AA8">
              <w:rPr>
                <w:rFonts w:ascii="Times New Roman" w:hAnsi="Times New Roman"/>
              </w:rPr>
              <w:t>100</w:t>
            </w:r>
          </w:p>
        </w:tc>
        <w:tc>
          <w:tcPr>
            <w:tcW w:w="437" w:type="pct"/>
            <w:vAlign w:val="center"/>
          </w:tcPr>
          <w:p w14:paraId="37BCEA3C" w14:textId="77777777" w:rsidR="003A11CB" w:rsidRPr="006D4AA8" w:rsidRDefault="003A11CB" w:rsidP="00AE16C3">
            <w:pPr>
              <w:spacing w:line="276" w:lineRule="auto"/>
              <w:ind w:left="-113" w:right="-113"/>
              <w:jc w:val="center"/>
              <w:rPr>
                <w:rFonts w:ascii="Times New Roman" w:hAnsi="Times New Roman"/>
              </w:rPr>
            </w:pPr>
            <w:r w:rsidRPr="006D4AA8">
              <w:rPr>
                <w:rFonts w:ascii="Times New Roman" w:hAnsi="Times New Roman"/>
                <w:lang w:val="uk-UA"/>
              </w:rPr>
              <w:t>а</w:t>
            </w:r>
            <w:r w:rsidRPr="006D4AA8">
              <w:rPr>
                <w:rFonts w:ascii="Times New Roman" w:hAnsi="Times New Roman"/>
              </w:rPr>
              <w:t>збес</w:t>
            </w:r>
            <w:r w:rsidRPr="006D4AA8">
              <w:rPr>
                <w:rFonts w:ascii="Times New Roman" w:hAnsi="Times New Roman"/>
                <w:lang w:val="uk-UA"/>
              </w:rPr>
              <w:t>-</w:t>
            </w:r>
            <w:r w:rsidRPr="006D4AA8">
              <w:rPr>
                <w:rFonts w:ascii="Times New Roman" w:hAnsi="Times New Roman"/>
              </w:rPr>
              <w:t>тоц</w:t>
            </w:r>
          </w:p>
        </w:tc>
        <w:tc>
          <w:tcPr>
            <w:tcW w:w="267" w:type="pct"/>
            <w:vAlign w:val="center"/>
          </w:tcPr>
          <w:p w14:paraId="6572CCBF" w14:textId="77777777" w:rsidR="003A11CB" w:rsidRPr="006D4AA8" w:rsidRDefault="003A11CB" w:rsidP="00AE16C3">
            <w:pPr>
              <w:spacing w:line="276" w:lineRule="auto"/>
              <w:ind w:left="-113" w:right="-113"/>
              <w:jc w:val="center"/>
              <w:rPr>
                <w:rFonts w:ascii="Times New Roman" w:hAnsi="Times New Roman"/>
                <w:lang w:val="ru-RU"/>
              </w:rPr>
            </w:pPr>
            <w:r w:rsidRPr="006D4AA8">
              <w:rPr>
                <w:rFonts w:ascii="Times New Roman" w:hAnsi="Times New Roman"/>
              </w:rPr>
              <w:t>50</w:t>
            </w:r>
          </w:p>
        </w:tc>
        <w:tc>
          <w:tcPr>
            <w:tcW w:w="542" w:type="pct"/>
            <w:vAlign w:val="center"/>
          </w:tcPr>
          <w:p w14:paraId="0025AA23" w14:textId="77777777" w:rsidR="003A11CB" w:rsidRPr="006D4AA8" w:rsidRDefault="003A11CB" w:rsidP="00AE16C3">
            <w:pPr>
              <w:spacing w:line="240" w:lineRule="auto"/>
              <w:ind w:left="-57" w:right="-57"/>
              <w:jc w:val="center"/>
              <w:rPr>
                <w:rFonts w:ascii="Times New Roman" w:hAnsi="Times New Roman"/>
                <w:lang w:val="ru-RU"/>
              </w:rPr>
            </w:pPr>
            <w:r w:rsidRPr="006D4AA8">
              <w:rPr>
                <w:rFonts w:ascii="Times New Roman" w:hAnsi="Times New Roman"/>
              </w:rPr>
              <w:t>1,4000</w:t>
            </w:r>
          </w:p>
        </w:tc>
        <w:tc>
          <w:tcPr>
            <w:tcW w:w="489" w:type="pct"/>
            <w:vAlign w:val="center"/>
          </w:tcPr>
          <w:p w14:paraId="3FFC9FA9" w14:textId="77777777" w:rsidR="003A11CB" w:rsidRPr="006D4AA8" w:rsidRDefault="003A11CB" w:rsidP="00AE16C3">
            <w:pPr>
              <w:spacing w:line="240" w:lineRule="auto"/>
              <w:jc w:val="center"/>
              <w:rPr>
                <w:rFonts w:ascii="Times New Roman" w:hAnsi="Times New Roman"/>
                <w:lang w:val="ru-RU"/>
              </w:rPr>
            </w:pPr>
            <w:r w:rsidRPr="006D4AA8">
              <w:rPr>
                <w:rFonts w:ascii="Times New Roman" w:hAnsi="Times New Roman"/>
              </w:rPr>
              <w:t>1,234</w:t>
            </w:r>
          </w:p>
        </w:tc>
        <w:tc>
          <w:tcPr>
            <w:tcW w:w="221" w:type="pct"/>
            <w:vAlign w:val="center"/>
          </w:tcPr>
          <w:p w14:paraId="5985F0E8" w14:textId="77777777" w:rsidR="003A11CB" w:rsidRPr="006D4AA8" w:rsidRDefault="003A11CB" w:rsidP="00AE16C3">
            <w:pPr>
              <w:spacing w:line="276" w:lineRule="auto"/>
              <w:ind w:left="-113" w:right="-113"/>
              <w:jc w:val="center"/>
              <w:rPr>
                <w:rFonts w:ascii="Times New Roman" w:hAnsi="Times New Roman"/>
                <w:lang w:val="uk-UA"/>
              </w:rPr>
            </w:pPr>
            <w:r w:rsidRPr="006D4AA8">
              <w:rPr>
                <w:rFonts w:ascii="Times New Roman" w:hAnsi="Times New Roman"/>
                <w:lang w:val="uk-UA"/>
              </w:rPr>
              <w:t>5,5</w:t>
            </w:r>
          </w:p>
        </w:tc>
        <w:tc>
          <w:tcPr>
            <w:tcW w:w="353" w:type="pct"/>
            <w:vAlign w:val="center"/>
          </w:tcPr>
          <w:p w14:paraId="0277ECB2" w14:textId="77777777" w:rsidR="003A11CB" w:rsidRPr="006D4AA8" w:rsidRDefault="003A11CB" w:rsidP="00AE16C3">
            <w:pPr>
              <w:jc w:val="center"/>
              <w:rPr>
                <w:rFonts w:ascii="Times New Roman" w:hAnsi="Times New Roman"/>
              </w:rPr>
            </w:pPr>
            <w:r w:rsidRPr="006D4AA8">
              <w:rPr>
                <w:rFonts w:ascii="Times New Roman" w:hAnsi="Times New Roman"/>
                <w:lang w:val="uk-UA"/>
              </w:rPr>
              <w:t>37</w:t>
            </w:r>
          </w:p>
        </w:tc>
        <w:tc>
          <w:tcPr>
            <w:tcW w:w="670" w:type="pct"/>
            <w:vAlign w:val="center"/>
          </w:tcPr>
          <w:p w14:paraId="4DC0182B" w14:textId="77777777" w:rsidR="003A11CB" w:rsidRPr="006D4AA8" w:rsidRDefault="003A11CB" w:rsidP="00AE16C3">
            <w:pPr>
              <w:spacing w:line="240" w:lineRule="auto"/>
              <w:ind w:left="-113" w:right="-113"/>
              <w:jc w:val="center"/>
              <w:rPr>
                <w:rFonts w:ascii="Times New Roman" w:hAnsi="Times New Roman"/>
                <w:lang w:val="ru-RU"/>
              </w:rPr>
            </w:pPr>
            <w:r w:rsidRPr="006D4AA8">
              <w:rPr>
                <w:rFonts w:ascii="Times New Roman" w:hAnsi="Times New Roman"/>
              </w:rPr>
              <w:t>3921,809356</w:t>
            </w:r>
          </w:p>
        </w:tc>
        <w:tc>
          <w:tcPr>
            <w:tcW w:w="667" w:type="pct"/>
            <w:vAlign w:val="center"/>
          </w:tcPr>
          <w:p w14:paraId="5D6C099B" w14:textId="77777777" w:rsidR="003A11CB" w:rsidRPr="006D4AA8" w:rsidRDefault="003A11CB" w:rsidP="00AE16C3">
            <w:pPr>
              <w:ind w:left="-113" w:right="-113"/>
              <w:jc w:val="center"/>
              <w:rPr>
                <w:rFonts w:ascii="Times New Roman" w:hAnsi="Times New Roman"/>
              </w:rPr>
            </w:pPr>
            <w:r w:rsidRPr="006D4AA8">
              <w:rPr>
                <w:rFonts w:ascii="Times New Roman" w:hAnsi="Times New Roman"/>
              </w:rPr>
              <w:t>0,244508</w:t>
            </w:r>
          </w:p>
        </w:tc>
      </w:tr>
      <w:tr w:rsidR="006D4AA8" w:rsidRPr="006D4AA8" w14:paraId="075DE589" w14:textId="77777777" w:rsidTr="0017464B">
        <w:tc>
          <w:tcPr>
            <w:tcW w:w="1042" w:type="pct"/>
            <w:vAlign w:val="center"/>
          </w:tcPr>
          <w:p w14:paraId="273BC5DB" w14:textId="77777777" w:rsidR="003A11CB" w:rsidRPr="006D4AA8" w:rsidRDefault="003A11CB" w:rsidP="00AE16C3">
            <w:pPr>
              <w:spacing w:line="276" w:lineRule="auto"/>
              <w:ind w:left="-113" w:right="-113"/>
              <w:jc w:val="left"/>
              <w:rPr>
                <w:rFonts w:ascii="Times New Roman" w:hAnsi="Times New Roman"/>
                <w:sz w:val="24"/>
                <w:szCs w:val="24"/>
                <w:lang w:val="ru-RU"/>
              </w:rPr>
            </w:pPr>
            <w:r w:rsidRPr="006D4AA8">
              <w:rPr>
                <w:rFonts w:ascii="Times New Roman" w:hAnsi="Times New Roman"/>
                <w:sz w:val="24"/>
                <w:szCs w:val="24"/>
              </w:rPr>
              <w:t>Омелянівський водозабір</w:t>
            </w:r>
          </w:p>
        </w:tc>
        <w:tc>
          <w:tcPr>
            <w:tcW w:w="312" w:type="pct"/>
            <w:vAlign w:val="center"/>
          </w:tcPr>
          <w:p w14:paraId="3B2229F7" w14:textId="77777777" w:rsidR="003A11CB" w:rsidRPr="006D4AA8" w:rsidRDefault="003A11CB" w:rsidP="00AE16C3">
            <w:pPr>
              <w:spacing w:line="276" w:lineRule="auto"/>
              <w:ind w:left="-113" w:right="-113"/>
              <w:jc w:val="center"/>
              <w:rPr>
                <w:rFonts w:ascii="Times New Roman" w:hAnsi="Times New Roman"/>
              </w:rPr>
            </w:pPr>
            <w:r w:rsidRPr="006D4AA8">
              <w:rPr>
                <w:rFonts w:ascii="Times New Roman" w:hAnsi="Times New Roman"/>
              </w:rPr>
              <w:t>100</w:t>
            </w:r>
          </w:p>
        </w:tc>
        <w:tc>
          <w:tcPr>
            <w:tcW w:w="437" w:type="pct"/>
            <w:vAlign w:val="center"/>
          </w:tcPr>
          <w:p w14:paraId="28B0C68B" w14:textId="77777777" w:rsidR="003A11CB" w:rsidRPr="006D4AA8" w:rsidRDefault="003A11CB" w:rsidP="00AE16C3">
            <w:pPr>
              <w:spacing w:line="276" w:lineRule="auto"/>
              <w:ind w:left="-113" w:right="-113"/>
              <w:jc w:val="center"/>
              <w:rPr>
                <w:rFonts w:ascii="Times New Roman" w:hAnsi="Times New Roman"/>
              </w:rPr>
            </w:pPr>
            <w:r w:rsidRPr="006D4AA8">
              <w:rPr>
                <w:rFonts w:ascii="Times New Roman" w:hAnsi="Times New Roman"/>
                <w:lang w:val="uk-UA"/>
              </w:rPr>
              <w:t>а</w:t>
            </w:r>
            <w:r w:rsidRPr="006D4AA8">
              <w:rPr>
                <w:rFonts w:ascii="Times New Roman" w:hAnsi="Times New Roman"/>
              </w:rPr>
              <w:t>збес</w:t>
            </w:r>
            <w:r w:rsidRPr="006D4AA8">
              <w:rPr>
                <w:rFonts w:ascii="Times New Roman" w:hAnsi="Times New Roman"/>
                <w:lang w:val="uk-UA"/>
              </w:rPr>
              <w:t>-</w:t>
            </w:r>
            <w:r w:rsidRPr="006D4AA8">
              <w:rPr>
                <w:rFonts w:ascii="Times New Roman" w:hAnsi="Times New Roman"/>
              </w:rPr>
              <w:t>тоц</w:t>
            </w:r>
          </w:p>
        </w:tc>
        <w:tc>
          <w:tcPr>
            <w:tcW w:w="267" w:type="pct"/>
            <w:vAlign w:val="center"/>
          </w:tcPr>
          <w:p w14:paraId="20BD85DC" w14:textId="77777777" w:rsidR="003A11CB" w:rsidRPr="006D4AA8" w:rsidRDefault="003A11CB" w:rsidP="00AE16C3">
            <w:pPr>
              <w:spacing w:line="276" w:lineRule="auto"/>
              <w:ind w:left="-113" w:right="-113"/>
              <w:jc w:val="center"/>
              <w:rPr>
                <w:rFonts w:ascii="Times New Roman" w:hAnsi="Times New Roman"/>
                <w:lang w:val="uk-UA"/>
              </w:rPr>
            </w:pPr>
            <w:r w:rsidRPr="006D4AA8">
              <w:rPr>
                <w:rFonts w:ascii="Times New Roman" w:hAnsi="Times New Roman"/>
              </w:rPr>
              <w:t>5</w:t>
            </w:r>
            <w:r w:rsidRPr="006D4AA8">
              <w:rPr>
                <w:rFonts w:ascii="Times New Roman" w:hAnsi="Times New Roman"/>
                <w:lang w:val="uk-UA"/>
              </w:rPr>
              <w:t>0</w:t>
            </w:r>
          </w:p>
        </w:tc>
        <w:tc>
          <w:tcPr>
            <w:tcW w:w="542" w:type="pct"/>
            <w:vAlign w:val="center"/>
          </w:tcPr>
          <w:p w14:paraId="21C507B7" w14:textId="77777777" w:rsidR="003A11CB" w:rsidRPr="006D4AA8" w:rsidRDefault="003A11CB" w:rsidP="00AE16C3">
            <w:pPr>
              <w:ind w:left="-57" w:right="-57"/>
              <w:jc w:val="center"/>
              <w:rPr>
                <w:rFonts w:ascii="Times New Roman" w:hAnsi="Times New Roman"/>
              </w:rPr>
            </w:pPr>
            <w:r w:rsidRPr="006D4AA8">
              <w:rPr>
                <w:rFonts w:ascii="Times New Roman" w:hAnsi="Times New Roman"/>
              </w:rPr>
              <w:t>1,3818</w:t>
            </w:r>
          </w:p>
        </w:tc>
        <w:tc>
          <w:tcPr>
            <w:tcW w:w="489" w:type="pct"/>
            <w:vAlign w:val="center"/>
          </w:tcPr>
          <w:p w14:paraId="1EC5B333" w14:textId="77777777" w:rsidR="003A11CB" w:rsidRPr="006D4AA8" w:rsidRDefault="003A11CB" w:rsidP="00AE16C3">
            <w:pPr>
              <w:jc w:val="center"/>
              <w:rPr>
                <w:rFonts w:ascii="Times New Roman" w:hAnsi="Times New Roman"/>
              </w:rPr>
            </w:pPr>
            <w:r w:rsidRPr="006D4AA8">
              <w:rPr>
                <w:rFonts w:ascii="Times New Roman" w:hAnsi="Times New Roman"/>
              </w:rPr>
              <w:t>0,987</w:t>
            </w:r>
          </w:p>
        </w:tc>
        <w:tc>
          <w:tcPr>
            <w:tcW w:w="221" w:type="pct"/>
            <w:vAlign w:val="center"/>
          </w:tcPr>
          <w:p w14:paraId="21787C74" w14:textId="77777777" w:rsidR="003A11CB" w:rsidRPr="006D4AA8" w:rsidRDefault="003A11CB" w:rsidP="00AE16C3">
            <w:pPr>
              <w:spacing w:line="276" w:lineRule="auto"/>
              <w:ind w:left="-113" w:right="-113"/>
              <w:jc w:val="center"/>
              <w:rPr>
                <w:rFonts w:ascii="Times New Roman" w:hAnsi="Times New Roman"/>
                <w:lang w:val="uk-UA"/>
              </w:rPr>
            </w:pPr>
            <w:r w:rsidRPr="006D4AA8">
              <w:rPr>
                <w:rFonts w:ascii="Times New Roman" w:hAnsi="Times New Roman"/>
                <w:lang w:val="uk-UA"/>
              </w:rPr>
              <w:t>5,5</w:t>
            </w:r>
          </w:p>
        </w:tc>
        <w:tc>
          <w:tcPr>
            <w:tcW w:w="353" w:type="pct"/>
            <w:vAlign w:val="center"/>
          </w:tcPr>
          <w:p w14:paraId="264B2836" w14:textId="77777777" w:rsidR="003A11CB" w:rsidRPr="006D4AA8" w:rsidRDefault="003A11CB" w:rsidP="00AE16C3">
            <w:pPr>
              <w:jc w:val="center"/>
              <w:rPr>
                <w:rFonts w:ascii="Times New Roman" w:hAnsi="Times New Roman"/>
              </w:rPr>
            </w:pPr>
            <w:r w:rsidRPr="006D4AA8">
              <w:rPr>
                <w:rFonts w:ascii="Times New Roman" w:hAnsi="Times New Roman"/>
                <w:lang w:val="uk-UA"/>
              </w:rPr>
              <w:t>37</w:t>
            </w:r>
          </w:p>
        </w:tc>
        <w:tc>
          <w:tcPr>
            <w:tcW w:w="670" w:type="pct"/>
            <w:vAlign w:val="center"/>
          </w:tcPr>
          <w:p w14:paraId="2C5270B1" w14:textId="77777777" w:rsidR="003A11CB" w:rsidRPr="006D4AA8" w:rsidRDefault="003A11CB" w:rsidP="00AE16C3">
            <w:pPr>
              <w:ind w:left="-113" w:right="-113"/>
              <w:jc w:val="center"/>
              <w:rPr>
                <w:rFonts w:ascii="Times New Roman" w:hAnsi="Times New Roman"/>
              </w:rPr>
            </w:pPr>
            <w:r w:rsidRPr="006D4AA8">
              <w:rPr>
                <w:rFonts w:ascii="Times New Roman" w:hAnsi="Times New Roman"/>
              </w:rPr>
              <w:t>3096,033305</w:t>
            </w:r>
          </w:p>
        </w:tc>
        <w:tc>
          <w:tcPr>
            <w:tcW w:w="667" w:type="pct"/>
            <w:vAlign w:val="center"/>
          </w:tcPr>
          <w:p w14:paraId="71B9FE4E" w14:textId="77777777" w:rsidR="003A11CB" w:rsidRPr="006D4AA8" w:rsidRDefault="003A11CB" w:rsidP="00AE16C3">
            <w:pPr>
              <w:ind w:left="-113" w:right="-113"/>
              <w:jc w:val="center"/>
              <w:rPr>
                <w:rFonts w:ascii="Times New Roman" w:hAnsi="Times New Roman"/>
              </w:rPr>
            </w:pPr>
            <w:r w:rsidRPr="006D4AA8">
              <w:rPr>
                <w:rFonts w:ascii="Times New Roman" w:hAnsi="Times New Roman"/>
              </w:rPr>
              <w:t>0,193024</w:t>
            </w:r>
          </w:p>
        </w:tc>
      </w:tr>
      <w:tr w:rsidR="006D4AA8" w:rsidRPr="006D4AA8" w14:paraId="396F386D" w14:textId="77777777" w:rsidTr="0017464B">
        <w:tc>
          <w:tcPr>
            <w:tcW w:w="1042" w:type="pct"/>
            <w:vAlign w:val="center"/>
          </w:tcPr>
          <w:p w14:paraId="383B5B2A" w14:textId="77777777" w:rsidR="003A11CB" w:rsidRPr="006D4AA8" w:rsidRDefault="003A11CB" w:rsidP="00AE16C3">
            <w:pPr>
              <w:spacing w:line="276" w:lineRule="auto"/>
              <w:ind w:left="-113" w:right="-113"/>
              <w:jc w:val="left"/>
              <w:rPr>
                <w:rFonts w:ascii="Times New Roman" w:hAnsi="Times New Roman"/>
                <w:sz w:val="24"/>
                <w:szCs w:val="24"/>
              </w:rPr>
            </w:pPr>
            <w:r w:rsidRPr="006D4AA8">
              <w:rPr>
                <w:rFonts w:ascii="Times New Roman" w:hAnsi="Times New Roman"/>
                <w:sz w:val="24"/>
                <w:szCs w:val="24"/>
              </w:rPr>
              <w:t>Гнідавський водозабір</w:t>
            </w:r>
          </w:p>
        </w:tc>
        <w:tc>
          <w:tcPr>
            <w:tcW w:w="312" w:type="pct"/>
            <w:vAlign w:val="center"/>
          </w:tcPr>
          <w:p w14:paraId="58251C0B" w14:textId="77777777" w:rsidR="003A11CB" w:rsidRPr="006D4AA8" w:rsidRDefault="003A11CB" w:rsidP="00AE16C3">
            <w:pPr>
              <w:spacing w:line="276" w:lineRule="auto"/>
              <w:ind w:left="-113" w:right="-113"/>
              <w:jc w:val="center"/>
              <w:rPr>
                <w:rFonts w:ascii="Times New Roman" w:hAnsi="Times New Roman"/>
              </w:rPr>
            </w:pPr>
            <w:r w:rsidRPr="006D4AA8">
              <w:rPr>
                <w:rFonts w:ascii="Times New Roman" w:hAnsi="Times New Roman"/>
                <w:lang w:val="uk-UA"/>
              </w:rPr>
              <w:t>100</w:t>
            </w:r>
          </w:p>
        </w:tc>
        <w:tc>
          <w:tcPr>
            <w:tcW w:w="437" w:type="pct"/>
            <w:vAlign w:val="center"/>
          </w:tcPr>
          <w:p w14:paraId="22B1BE45" w14:textId="77777777" w:rsidR="003A11CB" w:rsidRPr="006D4AA8" w:rsidRDefault="003A11CB" w:rsidP="00AE16C3">
            <w:pPr>
              <w:spacing w:line="276" w:lineRule="auto"/>
              <w:ind w:left="-113" w:right="-113"/>
              <w:jc w:val="center"/>
              <w:rPr>
                <w:rFonts w:ascii="Times New Roman" w:hAnsi="Times New Roman"/>
              </w:rPr>
            </w:pPr>
            <w:r w:rsidRPr="006D4AA8">
              <w:rPr>
                <w:rFonts w:ascii="Times New Roman" w:hAnsi="Times New Roman"/>
                <w:lang w:val="uk-UA"/>
              </w:rPr>
              <w:t>азбес-тоц</w:t>
            </w:r>
          </w:p>
        </w:tc>
        <w:tc>
          <w:tcPr>
            <w:tcW w:w="267" w:type="pct"/>
            <w:vAlign w:val="center"/>
          </w:tcPr>
          <w:p w14:paraId="17DD229A" w14:textId="77777777" w:rsidR="003A11CB" w:rsidRPr="006D4AA8" w:rsidRDefault="003A11CB" w:rsidP="00AE16C3">
            <w:pPr>
              <w:spacing w:line="276" w:lineRule="auto"/>
              <w:ind w:left="-113" w:right="-113"/>
              <w:jc w:val="center"/>
              <w:rPr>
                <w:rFonts w:ascii="Times New Roman" w:hAnsi="Times New Roman"/>
              </w:rPr>
            </w:pPr>
            <w:r w:rsidRPr="006D4AA8">
              <w:rPr>
                <w:rFonts w:ascii="Times New Roman" w:hAnsi="Times New Roman"/>
              </w:rPr>
              <w:t>70</w:t>
            </w:r>
          </w:p>
        </w:tc>
        <w:tc>
          <w:tcPr>
            <w:tcW w:w="542" w:type="pct"/>
            <w:vAlign w:val="center"/>
          </w:tcPr>
          <w:p w14:paraId="19853701" w14:textId="77777777" w:rsidR="003A11CB" w:rsidRPr="006D4AA8" w:rsidRDefault="003A11CB" w:rsidP="00AE16C3">
            <w:pPr>
              <w:ind w:left="-57" w:right="-57"/>
              <w:jc w:val="center"/>
              <w:rPr>
                <w:rFonts w:ascii="Times New Roman" w:hAnsi="Times New Roman"/>
              </w:rPr>
            </w:pPr>
            <w:r w:rsidRPr="006D4AA8">
              <w:rPr>
                <w:rFonts w:ascii="Times New Roman" w:hAnsi="Times New Roman"/>
              </w:rPr>
              <w:t>0,63</w:t>
            </w:r>
          </w:p>
        </w:tc>
        <w:tc>
          <w:tcPr>
            <w:tcW w:w="489" w:type="pct"/>
            <w:vAlign w:val="center"/>
          </w:tcPr>
          <w:p w14:paraId="269BD8AA" w14:textId="77777777" w:rsidR="003A11CB" w:rsidRPr="006D4AA8" w:rsidRDefault="003A11CB" w:rsidP="00AE16C3">
            <w:pPr>
              <w:jc w:val="center"/>
              <w:rPr>
                <w:rFonts w:ascii="Times New Roman" w:hAnsi="Times New Roman"/>
              </w:rPr>
            </w:pPr>
            <w:r w:rsidRPr="006D4AA8">
              <w:rPr>
                <w:rFonts w:ascii="Times New Roman" w:hAnsi="Times New Roman"/>
              </w:rPr>
              <w:t>0,450</w:t>
            </w:r>
          </w:p>
        </w:tc>
        <w:tc>
          <w:tcPr>
            <w:tcW w:w="221" w:type="pct"/>
            <w:vAlign w:val="center"/>
          </w:tcPr>
          <w:p w14:paraId="43D3A72F" w14:textId="77777777" w:rsidR="003A11CB" w:rsidRPr="006D4AA8" w:rsidRDefault="003A11CB" w:rsidP="00AE16C3">
            <w:pPr>
              <w:spacing w:line="276" w:lineRule="auto"/>
              <w:ind w:left="-113" w:right="-113"/>
              <w:jc w:val="center"/>
              <w:rPr>
                <w:rFonts w:ascii="Times New Roman" w:hAnsi="Times New Roman"/>
                <w:lang w:val="uk-UA"/>
              </w:rPr>
            </w:pPr>
            <w:r w:rsidRPr="006D4AA8">
              <w:rPr>
                <w:rFonts w:ascii="Times New Roman" w:hAnsi="Times New Roman"/>
                <w:lang w:val="uk-UA"/>
              </w:rPr>
              <w:t>7,5</w:t>
            </w:r>
          </w:p>
        </w:tc>
        <w:tc>
          <w:tcPr>
            <w:tcW w:w="353" w:type="pct"/>
            <w:vAlign w:val="center"/>
          </w:tcPr>
          <w:p w14:paraId="29C17D1C" w14:textId="77777777" w:rsidR="003A11CB" w:rsidRPr="006D4AA8" w:rsidRDefault="003A11CB" w:rsidP="00AE16C3">
            <w:pPr>
              <w:jc w:val="center"/>
              <w:rPr>
                <w:rFonts w:ascii="Times New Roman" w:hAnsi="Times New Roman"/>
              </w:rPr>
            </w:pPr>
            <w:r w:rsidRPr="006D4AA8">
              <w:rPr>
                <w:rFonts w:ascii="Times New Roman" w:hAnsi="Times New Roman"/>
                <w:lang w:val="uk-UA"/>
              </w:rPr>
              <w:t>37</w:t>
            </w:r>
          </w:p>
        </w:tc>
        <w:tc>
          <w:tcPr>
            <w:tcW w:w="670" w:type="pct"/>
            <w:vAlign w:val="center"/>
          </w:tcPr>
          <w:p w14:paraId="7EE95623" w14:textId="77777777" w:rsidR="003A11CB" w:rsidRPr="006D4AA8" w:rsidRDefault="003A11CB" w:rsidP="00AE16C3">
            <w:pPr>
              <w:ind w:left="-113" w:right="-113"/>
              <w:jc w:val="center"/>
              <w:rPr>
                <w:rFonts w:ascii="Times New Roman" w:hAnsi="Times New Roman"/>
              </w:rPr>
            </w:pPr>
            <w:r w:rsidRPr="006D4AA8">
              <w:rPr>
                <w:rFonts w:ascii="Times New Roman" w:hAnsi="Times New Roman"/>
              </w:rPr>
              <w:t>877,596576</w:t>
            </w:r>
          </w:p>
        </w:tc>
        <w:tc>
          <w:tcPr>
            <w:tcW w:w="667" w:type="pct"/>
            <w:vAlign w:val="center"/>
          </w:tcPr>
          <w:p w14:paraId="589A7B0B" w14:textId="77777777" w:rsidR="003A11CB" w:rsidRPr="006D4AA8" w:rsidRDefault="003A11CB" w:rsidP="00AE16C3">
            <w:pPr>
              <w:ind w:left="-113" w:right="-113"/>
              <w:jc w:val="center"/>
              <w:rPr>
                <w:rFonts w:ascii="Times New Roman" w:hAnsi="Times New Roman"/>
              </w:rPr>
            </w:pPr>
            <w:r w:rsidRPr="006D4AA8">
              <w:rPr>
                <w:rFonts w:ascii="Times New Roman" w:hAnsi="Times New Roman"/>
              </w:rPr>
              <w:t>0,054714</w:t>
            </w:r>
          </w:p>
        </w:tc>
      </w:tr>
      <w:tr w:rsidR="006D4AA8" w:rsidRPr="006D4AA8" w14:paraId="034C576E" w14:textId="77777777" w:rsidTr="0017464B">
        <w:tc>
          <w:tcPr>
            <w:tcW w:w="1042" w:type="pct"/>
            <w:vAlign w:val="center"/>
          </w:tcPr>
          <w:p w14:paraId="7AD488DB" w14:textId="77777777" w:rsidR="003A11CB" w:rsidRPr="006D4AA8" w:rsidRDefault="003A11CB" w:rsidP="00AE16C3">
            <w:pPr>
              <w:spacing w:line="276" w:lineRule="auto"/>
              <w:ind w:left="-113" w:right="-113"/>
              <w:jc w:val="left"/>
              <w:rPr>
                <w:rFonts w:ascii="Times New Roman" w:hAnsi="Times New Roman"/>
                <w:sz w:val="24"/>
                <w:szCs w:val="24"/>
                <w:lang w:val="uk-UA"/>
              </w:rPr>
            </w:pPr>
            <w:r w:rsidRPr="006D4AA8">
              <w:rPr>
                <w:rFonts w:ascii="Times New Roman" w:hAnsi="Times New Roman"/>
                <w:sz w:val="24"/>
                <w:szCs w:val="24"/>
                <w:lang w:val="uk-UA" w:eastAsia="ru-RU"/>
              </w:rPr>
              <w:t>Дубнівський водозабір</w:t>
            </w:r>
          </w:p>
        </w:tc>
        <w:tc>
          <w:tcPr>
            <w:tcW w:w="312" w:type="pct"/>
            <w:vAlign w:val="center"/>
          </w:tcPr>
          <w:p w14:paraId="469342E7" w14:textId="77777777" w:rsidR="003A11CB" w:rsidRPr="006D4AA8" w:rsidRDefault="003A11CB" w:rsidP="00AE16C3">
            <w:pPr>
              <w:spacing w:line="276" w:lineRule="auto"/>
              <w:ind w:left="-113" w:right="-113"/>
              <w:jc w:val="center"/>
              <w:rPr>
                <w:rFonts w:ascii="Times New Roman" w:hAnsi="Times New Roman"/>
                <w:lang w:val="uk-UA"/>
              </w:rPr>
            </w:pPr>
            <w:r w:rsidRPr="006D4AA8">
              <w:rPr>
                <w:rFonts w:ascii="Times New Roman" w:hAnsi="Times New Roman"/>
                <w:lang w:val="uk-UA"/>
              </w:rPr>
              <w:t>150</w:t>
            </w:r>
          </w:p>
        </w:tc>
        <w:tc>
          <w:tcPr>
            <w:tcW w:w="437" w:type="pct"/>
            <w:vAlign w:val="center"/>
          </w:tcPr>
          <w:p w14:paraId="1A7A6FD0" w14:textId="77777777" w:rsidR="003A11CB" w:rsidRPr="006D4AA8" w:rsidRDefault="003A11CB" w:rsidP="00AE16C3">
            <w:pPr>
              <w:spacing w:line="276" w:lineRule="auto"/>
              <w:ind w:left="-113" w:right="-113"/>
              <w:jc w:val="center"/>
              <w:rPr>
                <w:rFonts w:ascii="Times New Roman" w:hAnsi="Times New Roman"/>
              </w:rPr>
            </w:pPr>
            <w:r w:rsidRPr="006D4AA8">
              <w:rPr>
                <w:rFonts w:ascii="Times New Roman" w:hAnsi="Times New Roman"/>
                <w:lang w:val="uk-UA"/>
              </w:rPr>
              <w:t>азбес-тоц</w:t>
            </w:r>
          </w:p>
        </w:tc>
        <w:tc>
          <w:tcPr>
            <w:tcW w:w="267" w:type="pct"/>
            <w:vAlign w:val="center"/>
          </w:tcPr>
          <w:p w14:paraId="66203482" w14:textId="77777777" w:rsidR="003A11CB" w:rsidRPr="006D4AA8" w:rsidRDefault="003A11CB" w:rsidP="00AE16C3">
            <w:pPr>
              <w:spacing w:line="276" w:lineRule="auto"/>
              <w:ind w:left="-113" w:right="-113"/>
              <w:jc w:val="center"/>
              <w:rPr>
                <w:rFonts w:ascii="Times New Roman" w:hAnsi="Times New Roman"/>
              </w:rPr>
            </w:pPr>
            <w:r w:rsidRPr="006D4AA8">
              <w:rPr>
                <w:rFonts w:ascii="Times New Roman" w:hAnsi="Times New Roman"/>
              </w:rPr>
              <w:t>33</w:t>
            </w:r>
          </w:p>
        </w:tc>
        <w:tc>
          <w:tcPr>
            <w:tcW w:w="542" w:type="pct"/>
            <w:vAlign w:val="center"/>
          </w:tcPr>
          <w:p w14:paraId="7C8B5709" w14:textId="77777777" w:rsidR="003A11CB" w:rsidRPr="006D4AA8" w:rsidRDefault="003A11CB" w:rsidP="00AE16C3">
            <w:pPr>
              <w:ind w:left="-57" w:right="-57"/>
              <w:jc w:val="center"/>
              <w:rPr>
                <w:rFonts w:ascii="Times New Roman" w:hAnsi="Times New Roman"/>
              </w:rPr>
            </w:pPr>
            <w:r w:rsidRPr="006D4AA8">
              <w:rPr>
                <w:rFonts w:ascii="Times New Roman" w:hAnsi="Times New Roman"/>
              </w:rPr>
              <w:t>0,51256</w:t>
            </w:r>
          </w:p>
        </w:tc>
        <w:tc>
          <w:tcPr>
            <w:tcW w:w="489" w:type="pct"/>
            <w:vAlign w:val="center"/>
          </w:tcPr>
          <w:p w14:paraId="0896DF1F" w14:textId="77777777" w:rsidR="003A11CB" w:rsidRPr="006D4AA8" w:rsidRDefault="003A11CB" w:rsidP="00AE16C3">
            <w:pPr>
              <w:jc w:val="center"/>
              <w:rPr>
                <w:rFonts w:ascii="Times New Roman" w:hAnsi="Times New Roman"/>
              </w:rPr>
            </w:pPr>
            <w:r w:rsidRPr="006D4AA8">
              <w:rPr>
                <w:rFonts w:ascii="Times New Roman" w:hAnsi="Times New Roman"/>
              </w:rPr>
              <w:t>0,298</w:t>
            </w:r>
          </w:p>
        </w:tc>
        <w:tc>
          <w:tcPr>
            <w:tcW w:w="221" w:type="pct"/>
            <w:vAlign w:val="center"/>
          </w:tcPr>
          <w:p w14:paraId="1EFA5CA4" w14:textId="77777777" w:rsidR="003A11CB" w:rsidRPr="006D4AA8" w:rsidRDefault="003A11CB" w:rsidP="00AE16C3">
            <w:pPr>
              <w:spacing w:line="276" w:lineRule="auto"/>
              <w:ind w:left="-113" w:right="-113"/>
              <w:jc w:val="center"/>
              <w:rPr>
                <w:rFonts w:ascii="Times New Roman" w:hAnsi="Times New Roman"/>
                <w:lang w:val="uk-UA"/>
              </w:rPr>
            </w:pPr>
            <w:r w:rsidRPr="006D4AA8">
              <w:rPr>
                <w:rFonts w:ascii="Times New Roman" w:hAnsi="Times New Roman"/>
                <w:lang w:val="uk-UA"/>
              </w:rPr>
              <w:t>4,4</w:t>
            </w:r>
          </w:p>
        </w:tc>
        <w:tc>
          <w:tcPr>
            <w:tcW w:w="353" w:type="pct"/>
            <w:vAlign w:val="center"/>
          </w:tcPr>
          <w:p w14:paraId="05C0B1C9" w14:textId="77777777" w:rsidR="003A11CB" w:rsidRPr="006D4AA8" w:rsidRDefault="003A11CB" w:rsidP="00AE16C3">
            <w:pPr>
              <w:jc w:val="center"/>
              <w:rPr>
                <w:rFonts w:ascii="Times New Roman" w:hAnsi="Times New Roman"/>
              </w:rPr>
            </w:pPr>
            <w:r w:rsidRPr="006D4AA8">
              <w:rPr>
                <w:rFonts w:ascii="Times New Roman" w:hAnsi="Times New Roman"/>
                <w:lang w:val="uk-UA"/>
              </w:rPr>
              <w:t>37</w:t>
            </w:r>
          </w:p>
        </w:tc>
        <w:tc>
          <w:tcPr>
            <w:tcW w:w="670" w:type="pct"/>
            <w:vAlign w:val="center"/>
          </w:tcPr>
          <w:p w14:paraId="4C7113F5" w14:textId="77777777" w:rsidR="003A11CB" w:rsidRPr="006D4AA8" w:rsidRDefault="003A11CB" w:rsidP="00AE16C3">
            <w:pPr>
              <w:ind w:left="-113" w:right="-113"/>
              <w:jc w:val="center"/>
              <w:rPr>
                <w:rFonts w:ascii="Times New Roman" w:hAnsi="Times New Roman"/>
              </w:rPr>
            </w:pPr>
            <w:r w:rsidRPr="006D4AA8">
              <w:rPr>
                <w:rFonts w:ascii="Times New Roman" w:hAnsi="Times New Roman"/>
              </w:rPr>
              <w:t>277,392200</w:t>
            </w:r>
          </w:p>
        </w:tc>
        <w:tc>
          <w:tcPr>
            <w:tcW w:w="667" w:type="pct"/>
            <w:vAlign w:val="center"/>
          </w:tcPr>
          <w:p w14:paraId="291770BA" w14:textId="77777777" w:rsidR="003A11CB" w:rsidRPr="006D4AA8" w:rsidRDefault="003A11CB" w:rsidP="00AE16C3">
            <w:pPr>
              <w:ind w:left="-113" w:right="-113"/>
              <w:jc w:val="center"/>
              <w:rPr>
                <w:rFonts w:ascii="Times New Roman" w:hAnsi="Times New Roman"/>
              </w:rPr>
            </w:pPr>
            <w:r w:rsidRPr="006D4AA8">
              <w:rPr>
                <w:rFonts w:ascii="Times New Roman" w:hAnsi="Times New Roman"/>
              </w:rPr>
              <w:t>0,017294</w:t>
            </w:r>
          </w:p>
        </w:tc>
      </w:tr>
      <w:tr w:rsidR="006D4AA8" w:rsidRPr="006D4AA8" w14:paraId="2773A251" w14:textId="77777777" w:rsidTr="0017464B">
        <w:tc>
          <w:tcPr>
            <w:tcW w:w="1042" w:type="pct"/>
            <w:vAlign w:val="center"/>
          </w:tcPr>
          <w:p w14:paraId="22C2D1DB" w14:textId="77777777" w:rsidR="003A11CB" w:rsidRPr="006D4AA8" w:rsidRDefault="003A11CB" w:rsidP="00AE16C3">
            <w:pPr>
              <w:spacing w:line="276" w:lineRule="auto"/>
              <w:ind w:left="-113" w:right="-113"/>
              <w:jc w:val="left"/>
              <w:rPr>
                <w:rFonts w:ascii="Times New Roman" w:hAnsi="Times New Roman"/>
                <w:sz w:val="24"/>
                <w:szCs w:val="24"/>
                <w:lang w:val="ru-RU"/>
              </w:rPr>
            </w:pPr>
            <w:r w:rsidRPr="006D4AA8">
              <w:rPr>
                <w:rFonts w:ascii="Times New Roman" w:hAnsi="Times New Roman"/>
                <w:sz w:val="24"/>
                <w:szCs w:val="24"/>
              </w:rPr>
              <w:t>Омелянівський водозабір</w:t>
            </w:r>
          </w:p>
        </w:tc>
        <w:tc>
          <w:tcPr>
            <w:tcW w:w="312" w:type="pct"/>
            <w:vAlign w:val="center"/>
          </w:tcPr>
          <w:p w14:paraId="26F98F8F" w14:textId="77777777" w:rsidR="003A11CB" w:rsidRPr="006D4AA8" w:rsidRDefault="003A11CB" w:rsidP="00AE16C3">
            <w:pPr>
              <w:spacing w:line="276" w:lineRule="auto"/>
              <w:ind w:left="-113" w:right="-113"/>
              <w:jc w:val="center"/>
              <w:rPr>
                <w:rFonts w:ascii="Times New Roman" w:hAnsi="Times New Roman"/>
              </w:rPr>
            </w:pPr>
            <w:r w:rsidRPr="006D4AA8">
              <w:rPr>
                <w:rFonts w:ascii="Times New Roman" w:hAnsi="Times New Roman"/>
              </w:rPr>
              <w:t>150</w:t>
            </w:r>
          </w:p>
        </w:tc>
        <w:tc>
          <w:tcPr>
            <w:tcW w:w="437" w:type="pct"/>
            <w:vAlign w:val="center"/>
          </w:tcPr>
          <w:p w14:paraId="4F0538FD" w14:textId="77777777" w:rsidR="003A11CB" w:rsidRPr="006D4AA8" w:rsidRDefault="003A11CB" w:rsidP="00AE16C3">
            <w:pPr>
              <w:spacing w:line="276" w:lineRule="auto"/>
              <w:ind w:left="-113" w:right="-113"/>
              <w:jc w:val="center"/>
              <w:rPr>
                <w:rFonts w:ascii="Times New Roman" w:hAnsi="Times New Roman"/>
              </w:rPr>
            </w:pPr>
            <w:r w:rsidRPr="006D4AA8">
              <w:rPr>
                <w:rFonts w:ascii="Times New Roman" w:hAnsi="Times New Roman"/>
                <w:lang w:val="uk-UA"/>
              </w:rPr>
              <w:t>а</w:t>
            </w:r>
            <w:r w:rsidRPr="006D4AA8">
              <w:rPr>
                <w:rFonts w:ascii="Times New Roman" w:hAnsi="Times New Roman"/>
              </w:rPr>
              <w:t>збес</w:t>
            </w:r>
            <w:r w:rsidRPr="006D4AA8">
              <w:rPr>
                <w:rFonts w:ascii="Times New Roman" w:hAnsi="Times New Roman"/>
                <w:lang w:val="uk-UA"/>
              </w:rPr>
              <w:t>-</w:t>
            </w:r>
            <w:r w:rsidRPr="006D4AA8">
              <w:rPr>
                <w:rFonts w:ascii="Times New Roman" w:hAnsi="Times New Roman"/>
              </w:rPr>
              <w:t>тоц</w:t>
            </w:r>
          </w:p>
        </w:tc>
        <w:tc>
          <w:tcPr>
            <w:tcW w:w="267" w:type="pct"/>
            <w:vAlign w:val="center"/>
          </w:tcPr>
          <w:p w14:paraId="16682C29" w14:textId="77777777" w:rsidR="003A11CB" w:rsidRPr="006D4AA8" w:rsidRDefault="003A11CB" w:rsidP="00AE16C3">
            <w:pPr>
              <w:spacing w:line="276" w:lineRule="auto"/>
              <w:ind w:left="-113" w:right="-113"/>
              <w:jc w:val="center"/>
              <w:rPr>
                <w:rFonts w:ascii="Times New Roman" w:hAnsi="Times New Roman"/>
              </w:rPr>
            </w:pPr>
            <w:r w:rsidRPr="006D4AA8">
              <w:rPr>
                <w:rFonts w:ascii="Times New Roman" w:hAnsi="Times New Roman"/>
              </w:rPr>
              <w:t>40</w:t>
            </w:r>
          </w:p>
        </w:tc>
        <w:tc>
          <w:tcPr>
            <w:tcW w:w="542" w:type="pct"/>
            <w:vAlign w:val="center"/>
          </w:tcPr>
          <w:p w14:paraId="3572EA1A" w14:textId="77777777" w:rsidR="003A11CB" w:rsidRPr="006D4AA8" w:rsidRDefault="003A11CB" w:rsidP="00AE16C3">
            <w:pPr>
              <w:ind w:left="-57" w:right="-57"/>
              <w:jc w:val="center"/>
              <w:rPr>
                <w:rFonts w:ascii="Times New Roman" w:hAnsi="Times New Roman"/>
              </w:rPr>
            </w:pPr>
            <w:r w:rsidRPr="006D4AA8">
              <w:rPr>
                <w:rFonts w:ascii="Times New Roman" w:hAnsi="Times New Roman"/>
              </w:rPr>
              <w:t>1,72</w:t>
            </w:r>
          </w:p>
        </w:tc>
        <w:tc>
          <w:tcPr>
            <w:tcW w:w="489" w:type="pct"/>
            <w:vAlign w:val="center"/>
          </w:tcPr>
          <w:p w14:paraId="148BACAF" w14:textId="77777777" w:rsidR="003A11CB" w:rsidRPr="006D4AA8" w:rsidRDefault="003A11CB" w:rsidP="00AE16C3">
            <w:pPr>
              <w:jc w:val="center"/>
              <w:rPr>
                <w:rFonts w:ascii="Times New Roman" w:hAnsi="Times New Roman"/>
              </w:rPr>
            </w:pPr>
            <w:r w:rsidRPr="006D4AA8">
              <w:rPr>
                <w:rFonts w:ascii="Times New Roman" w:hAnsi="Times New Roman"/>
              </w:rPr>
              <w:t>12,254</w:t>
            </w:r>
          </w:p>
        </w:tc>
        <w:tc>
          <w:tcPr>
            <w:tcW w:w="221" w:type="pct"/>
            <w:vAlign w:val="center"/>
          </w:tcPr>
          <w:p w14:paraId="4D6C62C1" w14:textId="77777777" w:rsidR="003A11CB" w:rsidRPr="006D4AA8" w:rsidRDefault="003A11CB" w:rsidP="00AE16C3">
            <w:pPr>
              <w:spacing w:line="276" w:lineRule="auto"/>
              <w:ind w:left="-113" w:right="-113"/>
              <w:jc w:val="center"/>
              <w:rPr>
                <w:rFonts w:ascii="Times New Roman" w:hAnsi="Times New Roman"/>
                <w:lang w:val="uk-UA"/>
              </w:rPr>
            </w:pPr>
            <w:r w:rsidRPr="006D4AA8">
              <w:rPr>
                <w:rFonts w:ascii="Times New Roman" w:hAnsi="Times New Roman"/>
                <w:lang w:val="uk-UA"/>
              </w:rPr>
              <w:t>4,4</w:t>
            </w:r>
          </w:p>
        </w:tc>
        <w:tc>
          <w:tcPr>
            <w:tcW w:w="353" w:type="pct"/>
            <w:vAlign w:val="center"/>
          </w:tcPr>
          <w:p w14:paraId="52157442" w14:textId="77777777" w:rsidR="003A11CB" w:rsidRPr="006D4AA8" w:rsidRDefault="003A11CB" w:rsidP="00AE16C3">
            <w:pPr>
              <w:jc w:val="center"/>
              <w:rPr>
                <w:rFonts w:ascii="Times New Roman" w:hAnsi="Times New Roman"/>
              </w:rPr>
            </w:pPr>
            <w:r w:rsidRPr="006D4AA8">
              <w:rPr>
                <w:rFonts w:ascii="Times New Roman" w:hAnsi="Times New Roman"/>
                <w:lang w:val="uk-UA"/>
              </w:rPr>
              <w:t>37</w:t>
            </w:r>
          </w:p>
        </w:tc>
        <w:tc>
          <w:tcPr>
            <w:tcW w:w="670" w:type="pct"/>
            <w:vAlign w:val="center"/>
          </w:tcPr>
          <w:p w14:paraId="1C19E245" w14:textId="77777777" w:rsidR="003A11CB" w:rsidRPr="006D4AA8" w:rsidRDefault="003A11CB" w:rsidP="00AE16C3">
            <w:pPr>
              <w:ind w:left="-113" w:right="-113"/>
              <w:jc w:val="center"/>
              <w:rPr>
                <w:rFonts w:ascii="Times New Roman" w:hAnsi="Times New Roman"/>
              </w:rPr>
            </w:pPr>
            <w:r w:rsidRPr="006D4AA8">
              <w:rPr>
                <w:rFonts w:ascii="Times New Roman" w:hAnsi="Times New Roman"/>
              </w:rPr>
              <w:t>38277,149887</w:t>
            </w:r>
          </w:p>
        </w:tc>
        <w:tc>
          <w:tcPr>
            <w:tcW w:w="667" w:type="pct"/>
            <w:vAlign w:val="center"/>
          </w:tcPr>
          <w:p w14:paraId="280A1FD3" w14:textId="77777777" w:rsidR="003A11CB" w:rsidRPr="006D4AA8" w:rsidRDefault="003A11CB" w:rsidP="00AE16C3">
            <w:pPr>
              <w:ind w:left="-113" w:right="-113"/>
              <w:jc w:val="center"/>
              <w:rPr>
                <w:rFonts w:ascii="Times New Roman" w:hAnsi="Times New Roman"/>
              </w:rPr>
            </w:pPr>
            <w:r w:rsidRPr="006D4AA8">
              <w:rPr>
                <w:rFonts w:ascii="Times New Roman" w:hAnsi="Times New Roman"/>
              </w:rPr>
              <w:t>2,386413</w:t>
            </w:r>
          </w:p>
        </w:tc>
      </w:tr>
      <w:tr w:rsidR="006D4AA8" w:rsidRPr="006D4AA8" w14:paraId="3D34ABF6" w14:textId="77777777" w:rsidTr="0017464B">
        <w:tc>
          <w:tcPr>
            <w:tcW w:w="1042" w:type="pct"/>
            <w:vAlign w:val="center"/>
          </w:tcPr>
          <w:p w14:paraId="1A26CDE7" w14:textId="77777777" w:rsidR="003A11CB" w:rsidRPr="006D4AA8" w:rsidRDefault="003A11CB" w:rsidP="00AE16C3">
            <w:pPr>
              <w:spacing w:line="276" w:lineRule="auto"/>
              <w:ind w:left="-113" w:right="-113"/>
              <w:jc w:val="left"/>
              <w:rPr>
                <w:rFonts w:ascii="Times New Roman" w:hAnsi="Times New Roman"/>
                <w:sz w:val="24"/>
                <w:szCs w:val="24"/>
                <w:lang w:val="uk-UA"/>
              </w:rPr>
            </w:pPr>
            <w:r w:rsidRPr="006D4AA8">
              <w:rPr>
                <w:rFonts w:ascii="Times New Roman" w:hAnsi="Times New Roman"/>
                <w:sz w:val="24"/>
                <w:szCs w:val="24"/>
                <w:lang w:val="uk-UA" w:eastAsia="ru-RU"/>
              </w:rPr>
              <w:t>Дубнівський водозабір</w:t>
            </w:r>
          </w:p>
        </w:tc>
        <w:tc>
          <w:tcPr>
            <w:tcW w:w="312" w:type="pct"/>
            <w:vAlign w:val="center"/>
          </w:tcPr>
          <w:p w14:paraId="5DB5CD8A" w14:textId="77777777" w:rsidR="003A11CB" w:rsidRPr="006D4AA8" w:rsidRDefault="003A11CB" w:rsidP="00AE16C3">
            <w:pPr>
              <w:spacing w:line="276" w:lineRule="auto"/>
              <w:ind w:left="-113" w:right="-113"/>
              <w:jc w:val="center"/>
              <w:rPr>
                <w:rFonts w:ascii="Times New Roman" w:hAnsi="Times New Roman"/>
                <w:lang w:val="uk-UA"/>
              </w:rPr>
            </w:pPr>
            <w:r w:rsidRPr="006D4AA8">
              <w:rPr>
                <w:rFonts w:ascii="Times New Roman" w:hAnsi="Times New Roman"/>
                <w:lang w:val="uk-UA"/>
              </w:rPr>
              <w:t>50</w:t>
            </w:r>
          </w:p>
        </w:tc>
        <w:tc>
          <w:tcPr>
            <w:tcW w:w="437" w:type="pct"/>
            <w:vAlign w:val="center"/>
          </w:tcPr>
          <w:p w14:paraId="229B10EF" w14:textId="77777777" w:rsidR="003A11CB" w:rsidRPr="006D4AA8" w:rsidRDefault="003A11CB" w:rsidP="00AE16C3">
            <w:pPr>
              <w:spacing w:line="276" w:lineRule="auto"/>
              <w:ind w:left="-113" w:right="-113"/>
              <w:jc w:val="center"/>
              <w:rPr>
                <w:rFonts w:ascii="Times New Roman" w:hAnsi="Times New Roman"/>
                <w:lang w:val="uk-UA"/>
              </w:rPr>
            </w:pPr>
            <w:r w:rsidRPr="006D4AA8">
              <w:rPr>
                <w:rFonts w:ascii="Times New Roman" w:hAnsi="Times New Roman"/>
                <w:lang w:val="uk-UA"/>
              </w:rPr>
              <w:t>залізо-бет.</w:t>
            </w:r>
          </w:p>
        </w:tc>
        <w:tc>
          <w:tcPr>
            <w:tcW w:w="267" w:type="pct"/>
            <w:vAlign w:val="center"/>
          </w:tcPr>
          <w:p w14:paraId="31E56695" w14:textId="77777777" w:rsidR="003A11CB" w:rsidRPr="006D4AA8" w:rsidRDefault="003A11CB" w:rsidP="00AE16C3">
            <w:pPr>
              <w:spacing w:line="276" w:lineRule="auto"/>
              <w:ind w:left="-113" w:right="-113"/>
              <w:jc w:val="center"/>
              <w:rPr>
                <w:rFonts w:ascii="Times New Roman" w:hAnsi="Times New Roman"/>
              </w:rPr>
            </w:pPr>
            <w:r w:rsidRPr="006D4AA8">
              <w:rPr>
                <w:rFonts w:ascii="Times New Roman" w:hAnsi="Times New Roman"/>
              </w:rPr>
              <w:t>7</w:t>
            </w:r>
          </w:p>
        </w:tc>
        <w:tc>
          <w:tcPr>
            <w:tcW w:w="542" w:type="pct"/>
            <w:vAlign w:val="center"/>
          </w:tcPr>
          <w:p w14:paraId="489D4017" w14:textId="77777777" w:rsidR="003A11CB" w:rsidRPr="006D4AA8" w:rsidRDefault="003A11CB" w:rsidP="00AE16C3">
            <w:pPr>
              <w:ind w:left="-57" w:right="-57"/>
              <w:jc w:val="center"/>
              <w:rPr>
                <w:rFonts w:ascii="Times New Roman" w:hAnsi="Times New Roman"/>
                <w:lang w:val="uk-UA"/>
              </w:rPr>
            </w:pPr>
            <w:r w:rsidRPr="006D4AA8">
              <w:rPr>
                <w:rFonts w:ascii="Times New Roman" w:hAnsi="Times New Roman"/>
              </w:rPr>
              <w:t>0,0</w:t>
            </w:r>
            <w:r w:rsidRPr="006D4AA8">
              <w:rPr>
                <w:rFonts w:ascii="Times New Roman" w:hAnsi="Times New Roman"/>
                <w:lang w:val="uk-UA"/>
              </w:rPr>
              <w:t>085</w:t>
            </w:r>
          </w:p>
        </w:tc>
        <w:tc>
          <w:tcPr>
            <w:tcW w:w="489" w:type="pct"/>
            <w:vAlign w:val="center"/>
          </w:tcPr>
          <w:p w14:paraId="53B083A7" w14:textId="77777777" w:rsidR="003A11CB" w:rsidRPr="006D4AA8" w:rsidRDefault="003A11CB" w:rsidP="00AE16C3">
            <w:pPr>
              <w:jc w:val="center"/>
              <w:rPr>
                <w:rFonts w:ascii="Times New Roman" w:hAnsi="Times New Roman"/>
              </w:rPr>
            </w:pPr>
            <w:r w:rsidRPr="006D4AA8">
              <w:rPr>
                <w:rFonts w:ascii="Times New Roman" w:hAnsi="Times New Roman"/>
              </w:rPr>
              <w:t>0,017</w:t>
            </w:r>
          </w:p>
        </w:tc>
        <w:tc>
          <w:tcPr>
            <w:tcW w:w="221" w:type="pct"/>
            <w:vAlign w:val="center"/>
          </w:tcPr>
          <w:p w14:paraId="35B77A94" w14:textId="77777777" w:rsidR="003A11CB" w:rsidRPr="006D4AA8" w:rsidRDefault="003A11CB" w:rsidP="00AE16C3">
            <w:pPr>
              <w:spacing w:line="276" w:lineRule="auto"/>
              <w:ind w:left="-113" w:right="-113"/>
              <w:jc w:val="center"/>
              <w:rPr>
                <w:rFonts w:ascii="Times New Roman" w:hAnsi="Times New Roman"/>
                <w:lang w:val="uk-UA"/>
              </w:rPr>
            </w:pPr>
            <w:r w:rsidRPr="006D4AA8">
              <w:rPr>
                <w:rFonts w:ascii="Times New Roman" w:hAnsi="Times New Roman"/>
                <w:lang w:val="uk-UA"/>
              </w:rPr>
              <w:t>1</w:t>
            </w:r>
          </w:p>
        </w:tc>
        <w:tc>
          <w:tcPr>
            <w:tcW w:w="353" w:type="pct"/>
            <w:vAlign w:val="center"/>
          </w:tcPr>
          <w:p w14:paraId="5AE66298" w14:textId="77777777" w:rsidR="003A11CB" w:rsidRPr="006D4AA8" w:rsidRDefault="003A11CB" w:rsidP="00AE16C3">
            <w:pPr>
              <w:jc w:val="center"/>
              <w:rPr>
                <w:rFonts w:ascii="Times New Roman" w:hAnsi="Times New Roman"/>
              </w:rPr>
            </w:pPr>
            <w:r w:rsidRPr="006D4AA8">
              <w:rPr>
                <w:rFonts w:ascii="Times New Roman" w:hAnsi="Times New Roman"/>
                <w:lang w:val="uk-UA"/>
              </w:rPr>
              <w:t>37</w:t>
            </w:r>
          </w:p>
        </w:tc>
        <w:tc>
          <w:tcPr>
            <w:tcW w:w="670" w:type="pct"/>
            <w:vAlign w:val="center"/>
          </w:tcPr>
          <w:p w14:paraId="53615176" w14:textId="77777777" w:rsidR="003A11CB" w:rsidRPr="006D4AA8" w:rsidRDefault="003A11CB" w:rsidP="00AE16C3">
            <w:pPr>
              <w:ind w:left="-113" w:right="-113"/>
              <w:jc w:val="center"/>
              <w:rPr>
                <w:rFonts w:ascii="Times New Roman" w:hAnsi="Times New Roman"/>
              </w:rPr>
            </w:pPr>
            <w:r w:rsidRPr="006D4AA8">
              <w:rPr>
                <w:rFonts w:ascii="Times New Roman" w:hAnsi="Times New Roman"/>
              </w:rPr>
              <w:t>0,059641</w:t>
            </w:r>
          </w:p>
        </w:tc>
        <w:tc>
          <w:tcPr>
            <w:tcW w:w="667" w:type="pct"/>
            <w:vAlign w:val="center"/>
          </w:tcPr>
          <w:p w14:paraId="577EF974" w14:textId="77777777" w:rsidR="003A11CB" w:rsidRPr="006D4AA8" w:rsidRDefault="003A11CB" w:rsidP="00AE16C3">
            <w:pPr>
              <w:ind w:left="-113" w:right="-113"/>
              <w:jc w:val="center"/>
              <w:rPr>
                <w:rFonts w:ascii="Times New Roman" w:hAnsi="Times New Roman"/>
              </w:rPr>
            </w:pPr>
            <w:r w:rsidRPr="006D4AA8">
              <w:rPr>
                <w:rFonts w:ascii="Times New Roman" w:hAnsi="Times New Roman"/>
              </w:rPr>
              <w:t>0,000004</w:t>
            </w:r>
          </w:p>
        </w:tc>
      </w:tr>
      <w:tr w:rsidR="006D4AA8" w:rsidRPr="006D4AA8" w14:paraId="38B7303E" w14:textId="77777777" w:rsidTr="0017464B">
        <w:tc>
          <w:tcPr>
            <w:tcW w:w="1042" w:type="pct"/>
            <w:vAlign w:val="center"/>
          </w:tcPr>
          <w:p w14:paraId="28B5C786" w14:textId="77777777" w:rsidR="003A11CB" w:rsidRPr="006D4AA8" w:rsidRDefault="003A11CB" w:rsidP="00AE16C3">
            <w:pPr>
              <w:spacing w:line="276" w:lineRule="auto"/>
              <w:ind w:left="-113" w:right="-113"/>
              <w:jc w:val="left"/>
              <w:rPr>
                <w:rFonts w:ascii="Times New Roman" w:hAnsi="Times New Roman"/>
                <w:sz w:val="24"/>
                <w:szCs w:val="24"/>
                <w:lang w:val="uk-UA"/>
              </w:rPr>
            </w:pPr>
            <w:r w:rsidRPr="006D4AA8">
              <w:rPr>
                <w:rFonts w:ascii="Times New Roman" w:hAnsi="Times New Roman"/>
                <w:sz w:val="24"/>
                <w:szCs w:val="24"/>
                <w:lang w:val="uk-UA"/>
              </w:rPr>
              <w:t>Гнідавський водозабір</w:t>
            </w:r>
          </w:p>
        </w:tc>
        <w:tc>
          <w:tcPr>
            <w:tcW w:w="312" w:type="pct"/>
            <w:vAlign w:val="center"/>
          </w:tcPr>
          <w:p w14:paraId="60B41A46" w14:textId="77777777" w:rsidR="003A11CB" w:rsidRPr="006D4AA8" w:rsidRDefault="003A11CB" w:rsidP="00AE16C3">
            <w:pPr>
              <w:spacing w:line="276" w:lineRule="auto"/>
              <w:ind w:left="-113" w:right="-113"/>
              <w:jc w:val="center"/>
              <w:rPr>
                <w:rFonts w:ascii="Times New Roman" w:hAnsi="Times New Roman"/>
                <w:lang w:val="uk-UA"/>
              </w:rPr>
            </w:pPr>
            <w:r w:rsidRPr="006D4AA8">
              <w:rPr>
                <w:rFonts w:ascii="Times New Roman" w:hAnsi="Times New Roman"/>
                <w:lang w:val="uk-UA"/>
              </w:rPr>
              <w:t>63</w:t>
            </w:r>
          </w:p>
        </w:tc>
        <w:tc>
          <w:tcPr>
            <w:tcW w:w="437" w:type="pct"/>
            <w:vAlign w:val="center"/>
          </w:tcPr>
          <w:p w14:paraId="7860CAEA" w14:textId="77777777" w:rsidR="003A11CB" w:rsidRPr="006D4AA8" w:rsidRDefault="003A11CB" w:rsidP="00AE16C3">
            <w:pPr>
              <w:spacing w:line="276" w:lineRule="auto"/>
              <w:ind w:left="-113" w:right="-113"/>
              <w:jc w:val="center"/>
              <w:rPr>
                <w:rFonts w:ascii="Times New Roman" w:hAnsi="Times New Roman"/>
                <w:lang w:val="uk-UA"/>
              </w:rPr>
            </w:pPr>
            <w:r w:rsidRPr="006D4AA8">
              <w:rPr>
                <w:rFonts w:ascii="Times New Roman" w:hAnsi="Times New Roman"/>
                <w:lang w:val="uk-UA"/>
              </w:rPr>
              <w:t>керам.</w:t>
            </w:r>
          </w:p>
        </w:tc>
        <w:tc>
          <w:tcPr>
            <w:tcW w:w="267" w:type="pct"/>
            <w:vAlign w:val="center"/>
          </w:tcPr>
          <w:p w14:paraId="34556AE5" w14:textId="77777777" w:rsidR="003A11CB" w:rsidRPr="006D4AA8" w:rsidRDefault="003A11CB" w:rsidP="00AE16C3">
            <w:pPr>
              <w:spacing w:line="276" w:lineRule="auto"/>
              <w:ind w:left="-113" w:right="-113"/>
              <w:jc w:val="center"/>
              <w:rPr>
                <w:rFonts w:ascii="Times New Roman" w:hAnsi="Times New Roman"/>
              </w:rPr>
            </w:pPr>
            <w:r w:rsidRPr="006D4AA8">
              <w:rPr>
                <w:rFonts w:ascii="Times New Roman" w:hAnsi="Times New Roman"/>
              </w:rPr>
              <w:t>7</w:t>
            </w:r>
          </w:p>
        </w:tc>
        <w:tc>
          <w:tcPr>
            <w:tcW w:w="542" w:type="pct"/>
            <w:vAlign w:val="center"/>
          </w:tcPr>
          <w:p w14:paraId="4BF29EA5" w14:textId="77777777" w:rsidR="003A11CB" w:rsidRPr="006D4AA8" w:rsidRDefault="003A11CB" w:rsidP="00AE16C3">
            <w:pPr>
              <w:ind w:left="-57" w:right="-57"/>
              <w:jc w:val="center"/>
              <w:rPr>
                <w:rFonts w:ascii="Times New Roman" w:hAnsi="Times New Roman"/>
                <w:lang w:val="uk-UA"/>
              </w:rPr>
            </w:pPr>
            <w:r w:rsidRPr="006D4AA8">
              <w:rPr>
                <w:rFonts w:ascii="Times New Roman" w:hAnsi="Times New Roman"/>
              </w:rPr>
              <w:t>0,059</w:t>
            </w:r>
            <w:r w:rsidRPr="006D4AA8">
              <w:rPr>
                <w:rFonts w:ascii="Times New Roman" w:hAnsi="Times New Roman"/>
                <w:lang w:val="uk-UA"/>
              </w:rPr>
              <w:t>094</w:t>
            </w:r>
          </w:p>
        </w:tc>
        <w:tc>
          <w:tcPr>
            <w:tcW w:w="489" w:type="pct"/>
            <w:vAlign w:val="center"/>
          </w:tcPr>
          <w:p w14:paraId="35BCF669" w14:textId="77777777" w:rsidR="003A11CB" w:rsidRPr="006D4AA8" w:rsidRDefault="003A11CB" w:rsidP="00AE16C3">
            <w:pPr>
              <w:jc w:val="center"/>
              <w:rPr>
                <w:rFonts w:ascii="Times New Roman" w:hAnsi="Times New Roman"/>
              </w:rPr>
            </w:pPr>
            <w:r w:rsidRPr="006D4AA8">
              <w:rPr>
                <w:rFonts w:ascii="Times New Roman" w:hAnsi="Times New Roman"/>
              </w:rPr>
              <w:t>0,067</w:t>
            </w:r>
          </w:p>
        </w:tc>
        <w:tc>
          <w:tcPr>
            <w:tcW w:w="221" w:type="pct"/>
            <w:vAlign w:val="center"/>
          </w:tcPr>
          <w:p w14:paraId="2D45E526" w14:textId="77777777" w:rsidR="003A11CB" w:rsidRPr="006D4AA8" w:rsidRDefault="003A11CB" w:rsidP="00AE16C3">
            <w:pPr>
              <w:spacing w:line="276" w:lineRule="auto"/>
              <w:ind w:left="-113" w:right="-113"/>
              <w:jc w:val="center"/>
              <w:rPr>
                <w:rFonts w:ascii="Times New Roman" w:hAnsi="Times New Roman"/>
                <w:lang w:val="uk-UA"/>
              </w:rPr>
            </w:pPr>
            <w:r w:rsidRPr="006D4AA8">
              <w:rPr>
                <w:rFonts w:ascii="Times New Roman" w:hAnsi="Times New Roman"/>
                <w:lang w:val="uk-UA"/>
              </w:rPr>
              <w:t>1</w:t>
            </w:r>
          </w:p>
        </w:tc>
        <w:tc>
          <w:tcPr>
            <w:tcW w:w="353" w:type="pct"/>
            <w:vAlign w:val="center"/>
          </w:tcPr>
          <w:p w14:paraId="6D74B5D3" w14:textId="77777777" w:rsidR="003A11CB" w:rsidRPr="006D4AA8" w:rsidRDefault="003A11CB" w:rsidP="00AE16C3">
            <w:pPr>
              <w:jc w:val="center"/>
              <w:rPr>
                <w:rFonts w:ascii="Times New Roman" w:hAnsi="Times New Roman"/>
              </w:rPr>
            </w:pPr>
            <w:r w:rsidRPr="006D4AA8">
              <w:rPr>
                <w:rFonts w:ascii="Times New Roman" w:hAnsi="Times New Roman"/>
                <w:lang w:val="uk-UA"/>
              </w:rPr>
              <w:t>37</w:t>
            </w:r>
          </w:p>
        </w:tc>
        <w:tc>
          <w:tcPr>
            <w:tcW w:w="670" w:type="pct"/>
            <w:vAlign w:val="center"/>
          </w:tcPr>
          <w:p w14:paraId="31704362" w14:textId="77777777" w:rsidR="003A11CB" w:rsidRPr="006D4AA8" w:rsidRDefault="003A11CB" w:rsidP="00AE16C3">
            <w:pPr>
              <w:ind w:left="-113" w:right="-113"/>
              <w:jc w:val="center"/>
              <w:rPr>
                <w:rFonts w:ascii="Times New Roman" w:hAnsi="Times New Roman"/>
              </w:rPr>
            </w:pPr>
            <w:r w:rsidRPr="006D4AA8">
              <w:rPr>
                <w:rFonts w:ascii="Times New Roman" w:hAnsi="Times New Roman"/>
              </w:rPr>
              <w:t>1,634176</w:t>
            </w:r>
          </w:p>
        </w:tc>
        <w:tc>
          <w:tcPr>
            <w:tcW w:w="667" w:type="pct"/>
            <w:vAlign w:val="center"/>
          </w:tcPr>
          <w:p w14:paraId="3AD5D773" w14:textId="77777777" w:rsidR="003A11CB" w:rsidRPr="006D4AA8" w:rsidRDefault="003A11CB" w:rsidP="00AE16C3">
            <w:pPr>
              <w:ind w:left="-113" w:right="-113"/>
              <w:jc w:val="center"/>
              <w:rPr>
                <w:rFonts w:ascii="Times New Roman" w:hAnsi="Times New Roman"/>
              </w:rPr>
            </w:pPr>
            <w:r w:rsidRPr="006D4AA8">
              <w:rPr>
                <w:rFonts w:ascii="Times New Roman" w:hAnsi="Times New Roman"/>
              </w:rPr>
              <w:t>0,000102</w:t>
            </w:r>
          </w:p>
        </w:tc>
      </w:tr>
      <w:tr w:rsidR="006D4AA8" w:rsidRPr="006D4AA8" w14:paraId="3F385DE9" w14:textId="77777777" w:rsidTr="0017464B">
        <w:tc>
          <w:tcPr>
            <w:tcW w:w="1042" w:type="pct"/>
            <w:vAlign w:val="center"/>
          </w:tcPr>
          <w:p w14:paraId="66C28FB7" w14:textId="77777777" w:rsidR="003A11CB" w:rsidRPr="006D4AA8" w:rsidRDefault="003A11CB" w:rsidP="00AE16C3">
            <w:pPr>
              <w:spacing w:line="276" w:lineRule="auto"/>
              <w:ind w:left="-113" w:right="-113"/>
              <w:jc w:val="left"/>
              <w:rPr>
                <w:rFonts w:ascii="Times New Roman" w:hAnsi="Times New Roman"/>
                <w:sz w:val="24"/>
                <w:szCs w:val="24"/>
                <w:lang w:val="uk-UA"/>
              </w:rPr>
            </w:pPr>
            <w:r w:rsidRPr="006D4AA8">
              <w:rPr>
                <w:rFonts w:ascii="Times New Roman" w:hAnsi="Times New Roman"/>
                <w:sz w:val="24"/>
                <w:szCs w:val="24"/>
                <w:lang w:val="uk-UA" w:eastAsia="ru-RU"/>
              </w:rPr>
              <w:t>Дубнівський водозабір</w:t>
            </w:r>
          </w:p>
        </w:tc>
        <w:tc>
          <w:tcPr>
            <w:tcW w:w="312" w:type="pct"/>
            <w:vAlign w:val="center"/>
          </w:tcPr>
          <w:p w14:paraId="51104D79" w14:textId="77777777" w:rsidR="003A11CB" w:rsidRPr="006D4AA8" w:rsidRDefault="003A11CB" w:rsidP="00AE16C3">
            <w:pPr>
              <w:spacing w:line="276" w:lineRule="auto"/>
              <w:ind w:left="-113" w:right="-113"/>
              <w:jc w:val="center"/>
              <w:rPr>
                <w:rFonts w:ascii="Times New Roman" w:hAnsi="Times New Roman"/>
                <w:lang w:val="uk-UA"/>
              </w:rPr>
            </w:pPr>
            <w:r w:rsidRPr="006D4AA8">
              <w:rPr>
                <w:rFonts w:ascii="Times New Roman" w:hAnsi="Times New Roman"/>
                <w:lang w:val="uk-UA"/>
              </w:rPr>
              <w:t>100</w:t>
            </w:r>
          </w:p>
        </w:tc>
        <w:tc>
          <w:tcPr>
            <w:tcW w:w="437" w:type="pct"/>
            <w:vAlign w:val="center"/>
          </w:tcPr>
          <w:p w14:paraId="79790DAB" w14:textId="77777777" w:rsidR="003A11CB" w:rsidRPr="006D4AA8" w:rsidRDefault="003A11CB" w:rsidP="00AE16C3">
            <w:pPr>
              <w:spacing w:line="276" w:lineRule="auto"/>
              <w:ind w:left="-113" w:right="-113"/>
              <w:jc w:val="center"/>
              <w:rPr>
                <w:rFonts w:ascii="Times New Roman" w:hAnsi="Times New Roman"/>
                <w:lang w:val="uk-UA"/>
              </w:rPr>
            </w:pPr>
            <w:r w:rsidRPr="006D4AA8">
              <w:rPr>
                <w:rFonts w:ascii="Times New Roman" w:hAnsi="Times New Roman"/>
                <w:lang w:val="uk-UA"/>
              </w:rPr>
              <w:t>керам.</w:t>
            </w:r>
          </w:p>
        </w:tc>
        <w:tc>
          <w:tcPr>
            <w:tcW w:w="267" w:type="pct"/>
            <w:vAlign w:val="center"/>
          </w:tcPr>
          <w:p w14:paraId="340E5CD9" w14:textId="77777777" w:rsidR="003A11CB" w:rsidRPr="006D4AA8" w:rsidRDefault="003A11CB" w:rsidP="00AE16C3">
            <w:pPr>
              <w:spacing w:line="276" w:lineRule="auto"/>
              <w:ind w:left="-113" w:right="-113"/>
              <w:jc w:val="center"/>
              <w:rPr>
                <w:rFonts w:ascii="Times New Roman" w:hAnsi="Times New Roman"/>
              </w:rPr>
            </w:pPr>
            <w:r w:rsidRPr="006D4AA8">
              <w:rPr>
                <w:rFonts w:ascii="Times New Roman" w:hAnsi="Times New Roman"/>
              </w:rPr>
              <w:t>7</w:t>
            </w:r>
          </w:p>
        </w:tc>
        <w:tc>
          <w:tcPr>
            <w:tcW w:w="542" w:type="pct"/>
            <w:vAlign w:val="center"/>
          </w:tcPr>
          <w:p w14:paraId="260CB0E6" w14:textId="77777777" w:rsidR="003A11CB" w:rsidRPr="006D4AA8" w:rsidRDefault="003A11CB" w:rsidP="00AE16C3">
            <w:pPr>
              <w:ind w:left="-57" w:right="-57"/>
              <w:jc w:val="center"/>
              <w:rPr>
                <w:rFonts w:ascii="Times New Roman" w:hAnsi="Times New Roman"/>
              </w:rPr>
            </w:pPr>
            <w:r w:rsidRPr="006D4AA8">
              <w:rPr>
                <w:rFonts w:ascii="Times New Roman" w:hAnsi="Times New Roman"/>
              </w:rPr>
              <w:t>0,028</w:t>
            </w:r>
          </w:p>
        </w:tc>
        <w:tc>
          <w:tcPr>
            <w:tcW w:w="489" w:type="pct"/>
            <w:vAlign w:val="center"/>
          </w:tcPr>
          <w:p w14:paraId="4FEB26A5" w14:textId="77777777" w:rsidR="003A11CB" w:rsidRPr="006D4AA8" w:rsidRDefault="003A11CB" w:rsidP="00AE16C3">
            <w:pPr>
              <w:jc w:val="center"/>
              <w:rPr>
                <w:rFonts w:ascii="Times New Roman" w:hAnsi="Times New Roman"/>
              </w:rPr>
            </w:pPr>
            <w:r w:rsidRPr="006D4AA8">
              <w:rPr>
                <w:rFonts w:ascii="Times New Roman" w:hAnsi="Times New Roman"/>
              </w:rPr>
              <w:t>0,020</w:t>
            </w:r>
          </w:p>
        </w:tc>
        <w:tc>
          <w:tcPr>
            <w:tcW w:w="221" w:type="pct"/>
            <w:vAlign w:val="center"/>
          </w:tcPr>
          <w:p w14:paraId="0B365F89" w14:textId="77777777" w:rsidR="003A11CB" w:rsidRPr="006D4AA8" w:rsidRDefault="003A11CB" w:rsidP="00AE16C3">
            <w:pPr>
              <w:spacing w:line="276" w:lineRule="auto"/>
              <w:ind w:left="-113" w:right="-113"/>
              <w:jc w:val="center"/>
              <w:rPr>
                <w:rFonts w:ascii="Times New Roman" w:hAnsi="Times New Roman"/>
                <w:lang w:val="uk-UA"/>
              </w:rPr>
            </w:pPr>
            <w:r w:rsidRPr="006D4AA8">
              <w:rPr>
                <w:rFonts w:ascii="Times New Roman" w:hAnsi="Times New Roman"/>
                <w:lang w:val="uk-UA"/>
              </w:rPr>
              <w:t>1</w:t>
            </w:r>
          </w:p>
        </w:tc>
        <w:tc>
          <w:tcPr>
            <w:tcW w:w="353" w:type="pct"/>
            <w:vAlign w:val="center"/>
          </w:tcPr>
          <w:p w14:paraId="3FFBCB35" w14:textId="77777777" w:rsidR="003A11CB" w:rsidRPr="006D4AA8" w:rsidRDefault="003A11CB" w:rsidP="00AE16C3">
            <w:pPr>
              <w:jc w:val="center"/>
              <w:rPr>
                <w:rFonts w:ascii="Times New Roman" w:hAnsi="Times New Roman"/>
              </w:rPr>
            </w:pPr>
            <w:r w:rsidRPr="006D4AA8">
              <w:rPr>
                <w:rFonts w:ascii="Times New Roman" w:hAnsi="Times New Roman"/>
                <w:lang w:val="uk-UA"/>
              </w:rPr>
              <w:t>37</w:t>
            </w:r>
          </w:p>
        </w:tc>
        <w:tc>
          <w:tcPr>
            <w:tcW w:w="670" w:type="pct"/>
            <w:vAlign w:val="center"/>
          </w:tcPr>
          <w:p w14:paraId="39AF9230" w14:textId="77777777" w:rsidR="003A11CB" w:rsidRPr="006D4AA8" w:rsidRDefault="003A11CB" w:rsidP="00AE16C3">
            <w:pPr>
              <w:ind w:left="-113" w:right="-113"/>
              <w:jc w:val="center"/>
              <w:rPr>
                <w:rFonts w:ascii="Times New Roman" w:hAnsi="Times New Roman"/>
              </w:rPr>
            </w:pPr>
            <w:r w:rsidRPr="006D4AA8">
              <w:rPr>
                <w:rFonts w:ascii="Times New Roman" w:hAnsi="Times New Roman"/>
              </w:rPr>
              <w:t>0,231137</w:t>
            </w:r>
          </w:p>
        </w:tc>
        <w:tc>
          <w:tcPr>
            <w:tcW w:w="667" w:type="pct"/>
            <w:vAlign w:val="center"/>
          </w:tcPr>
          <w:p w14:paraId="1F87FE6D" w14:textId="77777777" w:rsidR="003A11CB" w:rsidRPr="006D4AA8" w:rsidRDefault="003A11CB" w:rsidP="00AE16C3">
            <w:pPr>
              <w:ind w:left="-113" w:right="-113"/>
              <w:jc w:val="center"/>
              <w:rPr>
                <w:rFonts w:ascii="Times New Roman" w:hAnsi="Times New Roman"/>
              </w:rPr>
            </w:pPr>
            <w:r w:rsidRPr="006D4AA8">
              <w:rPr>
                <w:rFonts w:ascii="Times New Roman" w:hAnsi="Times New Roman"/>
              </w:rPr>
              <w:t>0,000014</w:t>
            </w:r>
          </w:p>
        </w:tc>
      </w:tr>
      <w:tr w:rsidR="006D4AA8" w:rsidRPr="006D4AA8" w14:paraId="447CC4B7" w14:textId="77777777" w:rsidTr="0017464B">
        <w:tc>
          <w:tcPr>
            <w:tcW w:w="1042" w:type="pct"/>
            <w:vAlign w:val="center"/>
          </w:tcPr>
          <w:p w14:paraId="707783F7" w14:textId="77777777" w:rsidR="003A11CB" w:rsidRPr="006D4AA8" w:rsidRDefault="003A11CB" w:rsidP="00AE16C3">
            <w:pPr>
              <w:spacing w:line="276" w:lineRule="auto"/>
              <w:ind w:left="-113" w:right="-113"/>
              <w:jc w:val="left"/>
              <w:rPr>
                <w:rFonts w:ascii="Times New Roman" w:hAnsi="Times New Roman"/>
                <w:sz w:val="24"/>
                <w:szCs w:val="24"/>
                <w:lang w:val="uk-UA"/>
              </w:rPr>
            </w:pPr>
            <w:r w:rsidRPr="006D4AA8">
              <w:rPr>
                <w:rFonts w:ascii="Times New Roman" w:hAnsi="Times New Roman"/>
                <w:sz w:val="24"/>
                <w:szCs w:val="24"/>
                <w:lang w:val="uk-UA" w:eastAsia="ru-RU"/>
              </w:rPr>
              <w:t>Дубнівський водозабір</w:t>
            </w:r>
          </w:p>
        </w:tc>
        <w:tc>
          <w:tcPr>
            <w:tcW w:w="312" w:type="pct"/>
            <w:vAlign w:val="center"/>
          </w:tcPr>
          <w:p w14:paraId="340E9025" w14:textId="77777777" w:rsidR="003A11CB" w:rsidRPr="006D4AA8" w:rsidRDefault="003A11CB" w:rsidP="00AE16C3">
            <w:pPr>
              <w:spacing w:line="276" w:lineRule="auto"/>
              <w:ind w:left="-113" w:right="-113"/>
              <w:jc w:val="center"/>
              <w:rPr>
                <w:rFonts w:ascii="Times New Roman" w:hAnsi="Times New Roman"/>
                <w:lang w:val="uk-UA"/>
              </w:rPr>
            </w:pPr>
            <w:r w:rsidRPr="006D4AA8">
              <w:rPr>
                <w:rFonts w:ascii="Times New Roman" w:hAnsi="Times New Roman"/>
                <w:lang w:val="uk-UA"/>
              </w:rPr>
              <w:t>20</w:t>
            </w:r>
          </w:p>
        </w:tc>
        <w:tc>
          <w:tcPr>
            <w:tcW w:w="437" w:type="pct"/>
            <w:vAlign w:val="center"/>
          </w:tcPr>
          <w:p w14:paraId="2DBCA732" w14:textId="77777777" w:rsidR="003A11CB" w:rsidRPr="006D4AA8" w:rsidRDefault="003A11CB" w:rsidP="00AE16C3">
            <w:pPr>
              <w:spacing w:line="276" w:lineRule="auto"/>
              <w:ind w:left="-113" w:right="-113"/>
              <w:jc w:val="center"/>
              <w:rPr>
                <w:rFonts w:ascii="Times New Roman" w:hAnsi="Times New Roman"/>
                <w:lang w:val="uk-UA"/>
              </w:rPr>
            </w:pPr>
            <w:r w:rsidRPr="006D4AA8">
              <w:rPr>
                <w:rFonts w:ascii="Times New Roman" w:hAnsi="Times New Roman"/>
                <w:lang w:val="uk-UA"/>
              </w:rPr>
              <w:t>ПВХ</w:t>
            </w:r>
          </w:p>
        </w:tc>
        <w:tc>
          <w:tcPr>
            <w:tcW w:w="267" w:type="pct"/>
            <w:vAlign w:val="center"/>
          </w:tcPr>
          <w:p w14:paraId="3966F524" w14:textId="77777777" w:rsidR="003A11CB" w:rsidRPr="006D4AA8" w:rsidRDefault="003A11CB" w:rsidP="00AE16C3">
            <w:pPr>
              <w:spacing w:line="276" w:lineRule="auto"/>
              <w:ind w:left="-113" w:right="-113"/>
              <w:jc w:val="center"/>
              <w:rPr>
                <w:rFonts w:ascii="Times New Roman" w:hAnsi="Times New Roman"/>
              </w:rPr>
            </w:pPr>
            <w:r w:rsidRPr="006D4AA8">
              <w:rPr>
                <w:rFonts w:ascii="Times New Roman" w:hAnsi="Times New Roman"/>
              </w:rPr>
              <w:t>7</w:t>
            </w:r>
          </w:p>
        </w:tc>
        <w:tc>
          <w:tcPr>
            <w:tcW w:w="542" w:type="pct"/>
            <w:vAlign w:val="center"/>
          </w:tcPr>
          <w:p w14:paraId="3DD746F6" w14:textId="77777777" w:rsidR="003A11CB" w:rsidRPr="006D4AA8" w:rsidRDefault="003A11CB" w:rsidP="00AE16C3">
            <w:pPr>
              <w:ind w:left="-57" w:right="-57"/>
              <w:jc w:val="center"/>
              <w:rPr>
                <w:rFonts w:ascii="Times New Roman" w:hAnsi="Times New Roman"/>
                <w:lang w:val="uk-UA"/>
              </w:rPr>
            </w:pPr>
            <w:r w:rsidRPr="006D4AA8">
              <w:rPr>
                <w:rFonts w:ascii="Times New Roman" w:hAnsi="Times New Roman"/>
              </w:rPr>
              <w:t>0,000</w:t>
            </w:r>
            <w:r w:rsidRPr="006D4AA8">
              <w:rPr>
                <w:rFonts w:ascii="Times New Roman" w:hAnsi="Times New Roman"/>
                <w:lang w:val="uk-UA"/>
              </w:rPr>
              <w:t>672</w:t>
            </w:r>
          </w:p>
        </w:tc>
        <w:tc>
          <w:tcPr>
            <w:tcW w:w="489" w:type="pct"/>
            <w:vAlign w:val="center"/>
          </w:tcPr>
          <w:p w14:paraId="06CA1FE4" w14:textId="77777777" w:rsidR="003A11CB" w:rsidRPr="006D4AA8" w:rsidRDefault="003A11CB" w:rsidP="00AE16C3">
            <w:pPr>
              <w:jc w:val="center"/>
              <w:rPr>
                <w:rFonts w:ascii="Times New Roman" w:hAnsi="Times New Roman"/>
              </w:rPr>
            </w:pPr>
            <w:r w:rsidRPr="006D4AA8">
              <w:rPr>
                <w:rFonts w:ascii="Times New Roman" w:hAnsi="Times New Roman"/>
              </w:rPr>
              <w:t>0,012</w:t>
            </w:r>
          </w:p>
        </w:tc>
        <w:tc>
          <w:tcPr>
            <w:tcW w:w="221" w:type="pct"/>
            <w:vAlign w:val="center"/>
          </w:tcPr>
          <w:p w14:paraId="13361D1C" w14:textId="77777777" w:rsidR="003A11CB" w:rsidRPr="006D4AA8" w:rsidRDefault="003A11CB" w:rsidP="00AE16C3">
            <w:pPr>
              <w:spacing w:line="276" w:lineRule="auto"/>
              <w:ind w:left="-113" w:right="-113"/>
              <w:jc w:val="center"/>
              <w:rPr>
                <w:rFonts w:ascii="Times New Roman" w:hAnsi="Times New Roman"/>
                <w:lang w:val="uk-UA"/>
              </w:rPr>
            </w:pPr>
            <w:r w:rsidRPr="006D4AA8">
              <w:rPr>
                <w:rFonts w:ascii="Times New Roman" w:hAnsi="Times New Roman"/>
                <w:lang w:val="uk-UA"/>
              </w:rPr>
              <w:t>1</w:t>
            </w:r>
          </w:p>
        </w:tc>
        <w:tc>
          <w:tcPr>
            <w:tcW w:w="353" w:type="pct"/>
            <w:vAlign w:val="center"/>
          </w:tcPr>
          <w:p w14:paraId="1E078641" w14:textId="77777777" w:rsidR="003A11CB" w:rsidRPr="006D4AA8" w:rsidRDefault="003A11CB" w:rsidP="00AE16C3">
            <w:pPr>
              <w:jc w:val="center"/>
              <w:rPr>
                <w:rFonts w:ascii="Times New Roman" w:hAnsi="Times New Roman"/>
              </w:rPr>
            </w:pPr>
            <w:r w:rsidRPr="006D4AA8">
              <w:rPr>
                <w:rFonts w:ascii="Times New Roman" w:hAnsi="Times New Roman"/>
                <w:lang w:val="uk-UA"/>
              </w:rPr>
              <w:t>37</w:t>
            </w:r>
          </w:p>
        </w:tc>
        <w:tc>
          <w:tcPr>
            <w:tcW w:w="670" w:type="pct"/>
            <w:vAlign w:val="center"/>
          </w:tcPr>
          <w:p w14:paraId="21B61F3E" w14:textId="77777777" w:rsidR="003A11CB" w:rsidRPr="006D4AA8" w:rsidRDefault="003A11CB" w:rsidP="00AE16C3">
            <w:pPr>
              <w:ind w:left="-113" w:right="-113"/>
              <w:jc w:val="center"/>
              <w:rPr>
                <w:rFonts w:ascii="Times New Roman" w:hAnsi="Times New Roman"/>
              </w:rPr>
            </w:pPr>
            <w:r w:rsidRPr="006D4AA8">
              <w:rPr>
                <w:rFonts w:ascii="Times New Roman" w:hAnsi="Times New Roman"/>
              </w:rPr>
              <w:t>0,003328</w:t>
            </w:r>
          </w:p>
        </w:tc>
        <w:tc>
          <w:tcPr>
            <w:tcW w:w="667" w:type="pct"/>
            <w:vAlign w:val="center"/>
          </w:tcPr>
          <w:p w14:paraId="62D946C4" w14:textId="77777777" w:rsidR="003A11CB" w:rsidRPr="006D4AA8" w:rsidRDefault="003A11CB" w:rsidP="00AE16C3">
            <w:pPr>
              <w:ind w:left="-113" w:right="-113"/>
              <w:jc w:val="center"/>
              <w:rPr>
                <w:rFonts w:ascii="Times New Roman" w:hAnsi="Times New Roman"/>
              </w:rPr>
            </w:pPr>
            <w:r w:rsidRPr="006D4AA8">
              <w:rPr>
                <w:rFonts w:ascii="Times New Roman" w:hAnsi="Times New Roman"/>
              </w:rPr>
              <w:t>0,000000</w:t>
            </w:r>
          </w:p>
        </w:tc>
      </w:tr>
      <w:tr w:rsidR="006D4AA8" w:rsidRPr="006D4AA8" w14:paraId="094D322C" w14:textId="77777777" w:rsidTr="0017464B">
        <w:tc>
          <w:tcPr>
            <w:tcW w:w="1042" w:type="pct"/>
            <w:vAlign w:val="center"/>
          </w:tcPr>
          <w:p w14:paraId="01936F76" w14:textId="77777777" w:rsidR="003A11CB" w:rsidRPr="006D4AA8" w:rsidRDefault="003A11CB" w:rsidP="00AE16C3">
            <w:pPr>
              <w:spacing w:line="276" w:lineRule="auto"/>
              <w:ind w:left="-113" w:right="-113"/>
              <w:jc w:val="left"/>
              <w:rPr>
                <w:rFonts w:ascii="Times New Roman" w:hAnsi="Times New Roman"/>
                <w:sz w:val="24"/>
                <w:szCs w:val="24"/>
                <w:lang w:val="uk-UA"/>
              </w:rPr>
            </w:pPr>
            <w:r w:rsidRPr="006D4AA8">
              <w:rPr>
                <w:rFonts w:ascii="Times New Roman" w:hAnsi="Times New Roman"/>
                <w:sz w:val="24"/>
                <w:szCs w:val="24"/>
                <w:lang w:val="uk-UA" w:eastAsia="ru-RU"/>
              </w:rPr>
              <w:t>Дубнівський водозабір</w:t>
            </w:r>
          </w:p>
        </w:tc>
        <w:tc>
          <w:tcPr>
            <w:tcW w:w="312" w:type="pct"/>
            <w:vAlign w:val="center"/>
          </w:tcPr>
          <w:p w14:paraId="1027A037" w14:textId="77777777" w:rsidR="003A11CB" w:rsidRPr="006D4AA8" w:rsidRDefault="003A11CB" w:rsidP="00AE16C3">
            <w:pPr>
              <w:spacing w:line="276" w:lineRule="auto"/>
              <w:ind w:left="-113" w:right="-113"/>
              <w:jc w:val="center"/>
              <w:rPr>
                <w:rFonts w:ascii="Times New Roman" w:hAnsi="Times New Roman"/>
                <w:lang w:val="uk-UA"/>
              </w:rPr>
            </w:pPr>
            <w:r w:rsidRPr="006D4AA8">
              <w:rPr>
                <w:rFonts w:ascii="Times New Roman" w:hAnsi="Times New Roman"/>
                <w:lang w:val="uk-UA"/>
              </w:rPr>
              <w:t>25</w:t>
            </w:r>
          </w:p>
        </w:tc>
        <w:tc>
          <w:tcPr>
            <w:tcW w:w="437" w:type="pct"/>
            <w:vAlign w:val="center"/>
          </w:tcPr>
          <w:p w14:paraId="5B3A271C" w14:textId="77777777" w:rsidR="003A11CB" w:rsidRPr="006D4AA8" w:rsidRDefault="003A11CB" w:rsidP="00AE16C3">
            <w:pPr>
              <w:spacing w:line="276" w:lineRule="auto"/>
              <w:ind w:left="-113" w:right="-113"/>
              <w:jc w:val="center"/>
              <w:rPr>
                <w:rFonts w:ascii="Times New Roman" w:hAnsi="Times New Roman"/>
                <w:lang w:val="uk-UA"/>
              </w:rPr>
            </w:pPr>
            <w:r w:rsidRPr="006D4AA8">
              <w:rPr>
                <w:rFonts w:ascii="Times New Roman" w:hAnsi="Times New Roman"/>
                <w:lang w:val="uk-UA"/>
              </w:rPr>
              <w:t>ПВХ</w:t>
            </w:r>
          </w:p>
        </w:tc>
        <w:tc>
          <w:tcPr>
            <w:tcW w:w="267" w:type="pct"/>
            <w:vAlign w:val="center"/>
          </w:tcPr>
          <w:p w14:paraId="60FB4D4D" w14:textId="77777777" w:rsidR="003A11CB" w:rsidRPr="006D4AA8" w:rsidRDefault="003A11CB" w:rsidP="00AE16C3">
            <w:pPr>
              <w:spacing w:line="276" w:lineRule="auto"/>
              <w:ind w:left="-113" w:right="-113"/>
              <w:jc w:val="center"/>
              <w:rPr>
                <w:rFonts w:ascii="Times New Roman" w:hAnsi="Times New Roman"/>
              </w:rPr>
            </w:pPr>
            <w:r w:rsidRPr="006D4AA8">
              <w:rPr>
                <w:rFonts w:ascii="Times New Roman" w:hAnsi="Times New Roman"/>
              </w:rPr>
              <w:t>7</w:t>
            </w:r>
          </w:p>
        </w:tc>
        <w:tc>
          <w:tcPr>
            <w:tcW w:w="542" w:type="pct"/>
            <w:vAlign w:val="center"/>
          </w:tcPr>
          <w:p w14:paraId="23D16954" w14:textId="77777777" w:rsidR="003A11CB" w:rsidRPr="006D4AA8" w:rsidRDefault="003A11CB" w:rsidP="00AE16C3">
            <w:pPr>
              <w:spacing w:line="240" w:lineRule="auto"/>
              <w:jc w:val="center"/>
              <w:rPr>
                <w:rFonts w:ascii="Times New Roman" w:hAnsi="Times New Roman"/>
                <w:lang w:val="ru-RU"/>
              </w:rPr>
            </w:pPr>
            <w:r w:rsidRPr="006D4AA8">
              <w:rPr>
                <w:rFonts w:ascii="Times New Roman" w:hAnsi="Times New Roman"/>
              </w:rPr>
              <w:t>0,00189</w:t>
            </w:r>
          </w:p>
        </w:tc>
        <w:tc>
          <w:tcPr>
            <w:tcW w:w="489" w:type="pct"/>
            <w:vAlign w:val="center"/>
          </w:tcPr>
          <w:p w14:paraId="33C273A3" w14:textId="77777777" w:rsidR="003A11CB" w:rsidRPr="006D4AA8" w:rsidRDefault="003A11CB" w:rsidP="00AE16C3">
            <w:pPr>
              <w:jc w:val="center"/>
              <w:rPr>
                <w:rFonts w:ascii="Times New Roman" w:hAnsi="Times New Roman"/>
              </w:rPr>
            </w:pPr>
            <w:r w:rsidRPr="006D4AA8">
              <w:rPr>
                <w:rFonts w:ascii="Times New Roman" w:hAnsi="Times New Roman"/>
              </w:rPr>
              <w:t>0,027</w:t>
            </w:r>
          </w:p>
        </w:tc>
        <w:tc>
          <w:tcPr>
            <w:tcW w:w="221" w:type="pct"/>
            <w:vAlign w:val="center"/>
          </w:tcPr>
          <w:p w14:paraId="45DB0FED" w14:textId="77777777" w:rsidR="003A11CB" w:rsidRPr="006D4AA8" w:rsidRDefault="003A11CB" w:rsidP="00AE16C3">
            <w:pPr>
              <w:spacing w:line="276" w:lineRule="auto"/>
              <w:ind w:left="-113" w:right="-113"/>
              <w:jc w:val="center"/>
              <w:rPr>
                <w:rFonts w:ascii="Times New Roman" w:hAnsi="Times New Roman"/>
                <w:lang w:val="uk-UA"/>
              </w:rPr>
            </w:pPr>
            <w:r w:rsidRPr="006D4AA8">
              <w:rPr>
                <w:rFonts w:ascii="Times New Roman" w:hAnsi="Times New Roman"/>
                <w:lang w:val="uk-UA"/>
              </w:rPr>
              <w:t>1</w:t>
            </w:r>
          </w:p>
        </w:tc>
        <w:tc>
          <w:tcPr>
            <w:tcW w:w="353" w:type="pct"/>
            <w:vAlign w:val="center"/>
          </w:tcPr>
          <w:p w14:paraId="7FFEDD85" w14:textId="77777777" w:rsidR="003A11CB" w:rsidRPr="006D4AA8" w:rsidRDefault="003A11CB" w:rsidP="00AE16C3">
            <w:pPr>
              <w:jc w:val="center"/>
              <w:rPr>
                <w:rFonts w:ascii="Times New Roman" w:hAnsi="Times New Roman"/>
              </w:rPr>
            </w:pPr>
            <w:r w:rsidRPr="006D4AA8">
              <w:rPr>
                <w:rFonts w:ascii="Times New Roman" w:hAnsi="Times New Roman"/>
                <w:lang w:val="uk-UA"/>
              </w:rPr>
              <w:t>37</w:t>
            </w:r>
          </w:p>
        </w:tc>
        <w:tc>
          <w:tcPr>
            <w:tcW w:w="670" w:type="pct"/>
            <w:vAlign w:val="center"/>
          </w:tcPr>
          <w:p w14:paraId="6F854321" w14:textId="77777777" w:rsidR="003A11CB" w:rsidRPr="006D4AA8" w:rsidRDefault="003A11CB" w:rsidP="00AE16C3">
            <w:pPr>
              <w:ind w:left="-113" w:right="-113"/>
              <w:jc w:val="center"/>
              <w:rPr>
                <w:rFonts w:ascii="Times New Roman" w:hAnsi="Times New Roman"/>
              </w:rPr>
            </w:pPr>
            <w:r w:rsidRPr="006D4AA8">
              <w:rPr>
                <w:rFonts w:ascii="Times New Roman" w:hAnsi="Times New Roman"/>
              </w:rPr>
              <w:t>0,021062</w:t>
            </w:r>
          </w:p>
        </w:tc>
        <w:tc>
          <w:tcPr>
            <w:tcW w:w="667" w:type="pct"/>
            <w:vAlign w:val="center"/>
          </w:tcPr>
          <w:p w14:paraId="666D4717" w14:textId="77777777" w:rsidR="003A11CB" w:rsidRPr="006D4AA8" w:rsidRDefault="003A11CB" w:rsidP="00AE16C3">
            <w:pPr>
              <w:ind w:left="-113" w:right="-113"/>
              <w:jc w:val="center"/>
              <w:rPr>
                <w:rFonts w:ascii="Times New Roman" w:hAnsi="Times New Roman"/>
              </w:rPr>
            </w:pPr>
            <w:r w:rsidRPr="006D4AA8">
              <w:rPr>
                <w:rFonts w:ascii="Times New Roman" w:hAnsi="Times New Roman"/>
              </w:rPr>
              <w:t>0,000001</w:t>
            </w:r>
          </w:p>
        </w:tc>
      </w:tr>
      <w:tr w:rsidR="006D4AA8" w:rsidRPr="006D4AA8" w14:paraId="7B9CE389" w14:textId="77777777" w:rsidTr="0017464B">
        <w:tc>
          <w:tcPr>
            <w:tcW w:w="1042" w:type="pct"/>
            <w:tcBorders>
              <w:top w:val="single" w:sz="4" w:space="0" w:color="auto"/>
              <w:left w:val="single" w:sz="4" w:space="0" w:color="auto"/>
              <w:bottom w:val="single" w:sz="4" w:space="0" w:color="auto"/>
              <w:right w:val="single" w:sz="4" w:space="0" w:color="auto"/>
            </w:tcBorders>
            <w:vAlign w:val="center"/>
          </w:tcPr>
          <w:p w14:paraId="718A7C47" w14:textId="77777777" w:rsidR="003A11CB" w:rsidRPr="006D4AA8" w:rsidRDefault="003A11CB" w:rsidP="00AE16C3">
            <w:pPr>
              <w:spacing w:line="276" w:lineRule="auto"/>
              <w:ind w:left="-113" w:right="-113"/>
              <w:jc w:val="left"/>
              <w:rPr>
                <w:rFonts w:ascii="Times New Roman" w:hAnsi="Times New Roman"/>
                <w:sz w:val="24"/>
                <w:szCs w:val="24"/>
                <w:lang w:val="uk-UA"/>
              </w:rPr>
            </w:pPr>
            <w:bookmarkStart w:id="11" w:name="n84"/>
            <w:bookmarkEnd w:id="11"/>
            <w:r w:rsidRPr="006D4AA8">
              <w:rPr>
                <w:rFonts w:ascii="Times New Roman" w:hAnsi="Times New Roman"/>
                <w:sz w:val="24"/>
                <w:szCs w:val="24"/>
              </w:rPr>
              <w:t>Омелянівський водозабір</w:t>
            </w:r>
          </w:p>
        </w:tc>
        <w:tc>
          <w:tcPr>
            <w:tcW w:w="312" w:type="pct"/>
            <w:tcBorders>
              <w:top w:val="single" w:sz="4" w:space="0" w:color="auto"/>
              <w:left w:val="single" w:sz="4" w:space="0" w:color="auto"/>
              <w:bottom w:val="single" w:sz="4" w:space="0" w:color="auto"/>
              <w:right w:val="single" w:sz="4" w:space="0" w:color="auto"/>
            </w:tcBorders>
            <w:vAlign w:val="center"/>
          </w:tcPr>
          <w:p w14:paraId="68CE95C5" w14:textId="77777777" w:rsidR="003A11CB" w:rsidRPr="006D4AA8" w:rsidRDefault="003A11CB" w:rsidP="00AE16C3">
            <w:pPr>
              <w:spacing w:line="276" w:lineRule="auto"/>
              <w:ind w:left="-113" w:right="-113"/>
              <w:jc w:val="center"/>
              <w:rPr>
                <w:rFonts w:ascii="Times New Roman" w:hAnsi="Times New Roman"/>
                <w:lang w:val="uk-UA"/>
              </w:rPr>
            </w:pPr>
            <w:r w:rsidRPr="006D4AA8">
              <w:rPr>
                <w:rFonts w:ascii="Times New Roman" w:hAnsi="Times New Roman"/>
                <w:lang w:val="uk-UA"/>
              </w:rPr>
              <w:t>40</w:t>
            </w:r>
          </w:p>
        </w:tc>
        <w:tc>
          <w:tcPr>
            <w:tcW w:w="437" w:type="pct"/>
            <w:tcBorders>
              <w:top w:val="single" w:sz="4" w:space="0" w:color="auto"/>
              <w:left w:val="single" w:sz="4" w:space="0" w:color="auto"/>
              <w:bottom w:val="single" w:sz="4" w:space="0" w:color="auto"/>
              <w:right w:val="single" w:sz="4" w:space="0" w:color="auto"/>
            </w:tcBorders>
            <w:vAlign w:val="center"/>
          </w:tcPr>
          <w:p w14:paraId="585488A5" w14:textId="77777777" w:rsidR="003A11CB" w:rsidRPr="006D4AA8" w:rsidRDefault="003A11CB" w:rsidP="00AE16C3">
            <w:pPr>
              <w:spacing w:line="276" w:lineRule="auto"/>
              <w:ind w:left="-113" w:right="-113"/>
              <w:jc w:val="center"/>
              <w:rPr>
                <w:rFonts w:ascii="Times New Roman" w:hAnsi="Times New Roman"/>
                <w:lang w:val="uk-UA"/>
              </w:rPr>
            </w:pPr>
            <w:r w:rsidRPr="006D4AA8">
              <w:rPr>
                <w:rFonts w:ascii="Times New Roman" w:hAnsi="Times New Roman"/>
                <w:lang w:val="uk-UA"/>
              </w:rPr>
              <w:t>ПВХ</w:t>
            </w:r>
          </w:p>
        </w:tc>
        <w:tc>
          <w:tcPr>
            <w:tcW w:w="267" w:type="pct"/>
            <w:tcBorders>
              <w:top w:val="single" w:sz="4" w:space="0" w:color="auto"/>
              <w:left w:val="single" w:sz="4" w:space="0" w:color="auto"/>
              <w:bottom w:val="single" w:sz="4" w:space="0" w:color="auto"/>
              <w:right w:val="single" w:sz="4" w:space="0" w:color="auto"/>
            </w:tcBorders>
            <w:vAlign w:val="center"/>
          </w:tcPr>
          <w:p w14:paraId="3E0B193A" w14:textId="77777777" w:rsidR="003A11CB" w:rsidRPr="006D4AA8" w:rsidRDefault="003A11CB" w:rsidP="00AE16C3">
            <w:pPr>
              <w:spacing w:line="276" w:lineRule="auto"/>
              <w:ind w:left="-113" w:right="-113"/>
              <w:jc w:val="center"/>
              <w:rPr>
                <w:rFonts w:ascii="Times New Roman" w:hAnsi="Times New Roman"/>
              </w:rPr>
            </w:pPr>
            <w:r w:rsidRPr="006D4AA8">
              <w:rPr>
                <w:rFonts w:ascii="Times New Roman" w:hAnsi="Times New Roman"/>
              </w:rPr>
              <w:t>7</w:t>
            </w:r>
          </w:p>
        </w:tc>
        <w:tc>
          <w:tcPr>
            <w:tcW w:w="542" w:type="pct"/>
            <w:tcBorders>
              <w:top w:val="single" w:sz="4" w:space="0" w:color="auto"/>
              <w:left w:val="single" w:sz="4" w:space="0" w:color="auto"/>
              <w:bottom w:val="single" w:sz="4" w:space="0" w:color="auto"/>
              <w:right w:val="single" w:sz="4" w:space="0" w:color="auto"/>
            </w:tcBorders>
            <w:vAlign w:val="center"/>
          </w:tcPr>
          <w:p w14:paraId="4AD3A681" w14:textId="77777777" w:rsidR="003A11CB" w:rsidRPr="006D4AA8" w:rsidRDefault="003A11CB" w:rsidP="00AE16C3">
            <w:pPr>
              <w:jc w:val="center"/>
              <w:rPr>
                <w:rFonts w:ascii="Times New Roman" w:hAnsi="Times New Roman"/>
              </w:rPr>
            </w:pPr>
            <w:r w:rsidRPr="006D4AA8">
              <w:rPr>
                <w:rFonts w:ascii="Times New Roman" w:hAnsi="Times New Roman"/>
              </w:rPr>
              <w:t>0,00784</w:t>
            </w:r>
          </w:p>
        </w:tc>
        <w:tc>
          <w:tcPr>
            <w:tcW w:w="489" w:type="pct"/>
            <w:tcBorders>
              <w:top w:val="single" w:sz="4" w:space="0" w:color="auto"/>
              <w:left w:val="single" w:sz="4" w:space="0" w:color="auto"/>
              <w:bottom w:val="single" w:sz="4" w:space="0" w:color="auto"/>
              <w:right w:val="single" w:sz="4" w:space="0" w:color="auto"/>
            </w:tcBorders>
            <w:vAlign w:val="center"/>
          </w:tcPr>
          <w:p w14:paraId="34A773F0" w14:textId="77777777" w:rsidR="003A11CB" w:rsidRPr="006D4AA8" w:rsidRDefault="003A11CB" w:rsidP="00AE16C3">
            <w:pPr>
              <w:jc w:val="center"/>
              <w:rPr>
                <w:rFonts w:ascii="Times New Roman" w:hAnsi="Times New Roman"/>
              </w:rPr>
            </w:pPr>
            <w:r w:rsidRPr="006D4AA8">
              <w:rPr>
                <w:rFonts w:ascii="Times New Roman" w:hAnsi="Times New Roman"/>
              </w:rPr>
              <w:t>0,070</w:t>
            </w:r>
          </w:p>
        </w:tc>
        <w:tc>
          <w:tcPr>
            <w:tcW w:w="221" w:type="pct"/>
            <w:tcBorders>
              <w:top w:val="single" w:sz="4" w:space="0" w:color="auto"/>
              <w:left w:val="single" w:sz="4" w:space="0" w:color="auto"/>
              <w:bottom w:val="single" w:sz="4" w:space="0" w:color="auto"/>
              <w:right w:val="single" w:sz="4" w:space="0" w:color="auto"/>
            </w:tcBorders>
            <w:vAlign w:val="center"/>
          </w:tcPr>
          <w:p w14:paraId="17178632" w14:textId="77777777" w:rsidR="003A11CB" w:rsidRPr="006D4AA8" w:rsidRDefault="003A11CB" w:rsidP="00AE16C3">
            <w:pPr>
              <w:spacing w:line="276" w:lineRule="auto"/>
              <w:ind w:left="-113" w:right="-113"/>
              <w:jc w:val="center"/>
              <w:rPr>
                <w:rFonts w:ascii="Times New Roman" w:hAnsi="Times New Roman"/>
                <w:lang w:val="uk-UA"/>
              </w:rPr>
            </w:pPr>
            <w:r w:rsidRPr="006D4AA8">
              <w:rPr>
                <w:rFonts w:ascii="Times New Roman" w:hAnsi="Times New Roman"/>
                <w:lang w:val="uk-UA"/>
              </w:rPr>
              <w:t>1</w:t>
            </w:r>
          </w:p>
        </w:tc>
        <w:tc>
          <w:tcPr>
            <w:tcW w:w="353" w:type="pct"/>
            <w:tcBorders>
              <w:top w:val="single" w:sz="4" w:space="0" w:color="auto"/>
              <w:left w:val="single" w:sz="4" w:space="0" w:color="auto"/>
              <w:bottom w:val="single" w:sz="4" w:space="0" w:color="auto"/>
              <w:right w:val="single" w:sz="4" w:space="0" w:color="auto"/>
            </w:tcBorders>
            <w:vAlign w:val="center"/>
          </w:tcPr>
          <w:p w14:paraId="7C83F4FE" w14:textId="77777777" w:rsidR="003A11CB" w:rsidRPr="006D4AA8" w:rsidRDefault="003A11CB" w:rsidP="00AE16C3">
            <w:pPr>
              <w:jc w:val="center"/>
              <w:rPr>
                <w:rFonts w:ascii="Times New Roman" w:hAnsi="Times New Roman"/>
              </w:rPr>
            </w:pPr>
            <w:r w:rsidRPr="006D4AA8">
              <w:rPr>
                <w:rFonts w:ascii="Times New Roman" w:hAnsi="Times New Roman"/>
                <w:lang w:val="uk-UA"/>
              </w:rPr>
              <w:t>37</w:t>
            </w:r>
          </w:p>
        </w:tc>
        <w:tc>
          <w:tcPr>
            <w:tcW w:w="670" w:type="pct"/>
            <w:tcBorders>
              <w:top w:val="single" w:sz="4" w:space="0" w:color="auto"/>
              <w:left w:val="single" w:sz="4" w:space="0" w:color="auto"/>
              <w:bottom w:val="single" w:sz="4" w:space="0" w:color="auto"/>
              <w:right w:val="single" w:sz="4" w:space="0" w:color="auto"/>
            </w:tcBorders>
            <w:vAlign w:val="center"/>
          </w:tcPr>
          <w:p w14:paraId="6D5AA364" w14:textId="77777777" w:rsidR="003A11CB" w:rsidRPr="006D4AA8" w:rsidRDefault="003A11CB" w:rsidP="00AE16C3">
            <w:pPr>
              <w:ind w:left="-113" w:right="-113"/>
              <w:jc w:val="center"/>
              <w:rPr>
                <w:rFonts w:ascii="Times New Roman" w:hAnsi="Times New Roman"/>
              </w:rPr>
            </w:pPr>
            <w:r w:rsidRPr="006D4AA8">
              <w:rPr>
                <w:rFonts w:ascii="Times New Roman" w:hAnsi="Times New Roman"/>
              </w:rPr>
              <w:t>0,226514</w:t>
            </w:r>
          </w:p>
        </w:tc>
        <w:tc>
          <w:tcPr>
            <w:tcW w:w="667" w:type="pct"/>
            <w:tcBorders>
              <w:top w:val="single" w:sz="4" w:space="0" w:color="auto"/>
              <w:left w:val="single" w:sz="4" w:space="0" w:color="auto"/>
              <w:bottom w:val="single" w:sz="4" w:space="0" w:color="auto"/>
              <w:right w:val="single" w:sz="4" w:space="0" w:color="auto"/>
            </w:tcBorders>
            <w:vAlign w:val="center"/>
          </w:tcPr>
          <w:p w14:paraId="493B1B8E" w14:textId="77777777" w:rsidR="003A11CB" w:rsidRPr="006D4AA8" w:rsidRDefault="003A11CB" w:rsidP="00AE16C3">
            <w:pPr>
              <w:ind w:left="-113" w:right="-113"/>
              <w:jc w:val="center"/>
              <w:rPr>
                <w:rFonts w:ascii="Times New Roman" w:hAnsi="Times New Roman"/>
              </w:rPr>
            </w:pPr>
            <w:r w:rsidRPr="006D4AA8">
              <w:rPr>
                <w:rFonts w:ascii="Times New Roman" w:hAnsi="Times New Roman"/>
              </w:rPr>
              <w:t>0,000014</w:t>
            </w:r>
          </w:p>
        </w:tc>
      </w:tr>
      <w:tr w:rsidR="006D4AA8" w:rsidRPr="006D4AA8" w14:paraId="309ED07D" w14:textId="77777777" w:rsidTr="0017464B">
        <w:tc>
          <w:tcPr>
            <w:tcW w:w="1042" w:type="pct"/>
            <w:tcBorders>
              <w:top w:val="single" w:sz="4" w:space="0" w:color="auto"/>
              <w:left w:val="single" w:sz="4" w:space="0" w:color="auto"/>
              <w:bottom w:val="single" w:sz="4" w:space="0" w:color="auto"/>
              <w:right w:val="single" w:sz="4" w:space="0" w:color="auto"/>
            </w:tcBorders>
            <w:vAlign w:val="center"/>
          </w:tcPr>
          <w:p w14:paraId="4CD1ED83" w14:textId="77777777" w:rsidR="003A11CB" w:rsidRPr="006D4AA8" w:rsidRDefault="003A11CB" w:rsidP="00AE16C3">
            <w:pPr>
              <w:spacing w:line="276" w:lineRule="auto"/>
              <w:ind w:left="-113" w:right="-113"/>
              <w:jc w:val="left"/>
              <w:rPr>
                <w:rFonts w:ascii="Times New Roman" w:hAnsi="Times New Roman"/>
                <w:sz w:val="24"/>
                <w:szCs w:val="24"/>
                <w:lang w:val="ru-RU"/>
              </w:rPr>
            </w:pPr>
            <w:r w:rsidRPr="006D4AA8">
              <w:rPr>
                <w:rFonts w:ascii="Times New Roman" w:hAnsi="Times New Roman"/>
                <w:sz w:val="24"/>
                <w:szCs w:val="24"/>
              </w:rPr>
              <w:t>Дубнівський водозабір</w:t>
            </w:r>
          </w:p>
        </w:tc>
        <w:tc>
          <w:tcPr>
            <w:tcW w:w="312" w:type="pct"/>
            <w:tcBorders>
              <w:top w:val="single" w:sz="4" w:space="0" w:color="auto"/>
              <w:left w:val="single" w:sz="4" w:space="0" w:color="auto"/>
              <w:bottom w:val="single" w:sz="4" w:space="0" w:color="auto"/>
              <w:right w:val="single" w:sz="4" w:space="0" w:color="auto"/>
            </w:tcBorders>
            <w:vAlign w:val="center"/>
          </w:tcPr>
          <w:p w14:paraId="2C91A66A" w14:textId="77777777" w:rsidR="003A11CB" w:rsidRPr="006D4AA8" w:rsidRDefault="003A11CB" w:rsidP="00AE16C3">
            <w:pPr>
              <w:spacing w:line="276" w:lineRule="auto"/>
              <w:ind w:left="-113" w:right="-113"/>
              <w:jc w:val="center"/>
              <w:rPr>
                <w:rFonts w:ascii="Times New Roman" w:hAnsi="Times New Roman"/>
              </w:rPr>
            </w:pPr>
            <w:r w:rsidRPr="006D4AA8">
              <w:rPr>
                <w:rFonts w:ascii="Times New Roman" w:hAnsi="Times New Roman"/>
              </w:rPr>
              <w:t>50</w:t>
            </w:r>
          </w:p>
        </w:tc>
        <w:tc>
          <w:tcPr>
            <w:tcW w:w="437" w:type="pct"/>
            <w:tcBorders>
              <w:top w:val="single" w:sz="4" w:space="0" w:color="auto"/>
              <w:left w:val="single" w:sz="4" w:space="0" w:color="auto"/>
              <w:bottom w:val="single" w:sz="4" w:space="0" w:color="auto"/>
              <w:right w:val="single" w:sz="4" w:space="0" w:color="auto"/>
            </w:tcBorders>
            <w:vAlign w:val="center"/>
          </w:tcPr>
          <w:p w14:paraId="6AA9F298" w14:textId="77777777" w:rsidR="003A11CB" w:rsidRPr="006D4AA8" w:rsidRDefault="003A11CB" w:rsidP="00AE16C3">
            <w:pPr>
              <w:spacing w:line="276" w:lineRule="auto"/>
              <w:ind w:left="-113" w:right="-113"/>
              <w:jc w:val="center"/>
              <w:rPr>
                <w:rFonts w:ascii="Times New Roman" w:hAnsi="Times New Roman"/>
              </w:rPr>
            </w:pPr>
            <w:r w:rsidRPr="006D4AA8">
              <w:rPr>
                <w:rFonts w:ascii="Times New Roman" w:hAnsi="Times New Roman"/>
              </w:rPr>
              <w:t>ПВХ</w:t>
            </w:r>
          </w:p>
        </w:tc>
        <w:tc>
          <w:tcPr>
            <w:tcW w:w="267" w:type="pct"/>
            <w:tcBorders>
              <w:top w:val="single" w:sz="4" w:space="0" w:color="auto"/>
              <w:left w:val="single" w:sz="4" w:space="0" w:color="auto"/>
              <w:bottom w:val="single" w:sz="4" w:space="0" w:color="auto"/>
              <w:right w:val="single" w:sz="4" w:space="0" w:color="auto"/>
            </w:tcBorders>
            <w:vAlign w:val="center"/>
          </w:tcPr>
          <w:p w14:paraId="14CC9301" w14:textId="77777777" w:rsidR="003A11CB" w:rsidRPr="006D4AA8" w:rsidRDefault="003A11CB" w:rsidP="00AE16C3">
            <w:pPr>
              <w:spacing w:line="276" w:lineRule="auto"/>
              <w:ind w:left="-113" w:right="-113"/>
              <w:jc w:val="center"/>
              <w:rPr>
                <w:rFonts w:ascii="Times New Roman" w:hAnsi="Times New Roman"/>
              </w:rPr>
            </w:pPr>
            <w:r w:rsidRPr="006D4AA8">
              <w:rPr>
                <w:rFonts w:ascii="Times New Roman" w:hAnsi="Times New Roman"/>
              </w:rPr>
              <w:t>7</w:t>
            </w:r>
          </w:p>
        </w:tc>
        <w:tc>
          <w:tcPr>
            <w:tcW w:w="542" w:type="pct"/>
            <w:tcBorders>
              <w:top w:val="single" w:sz="4" w:space="0" w:color="auto"/>
              <w:left w:val="single" w:sz="4" w:space="0" w:color="auto"/>
              <w:bottom w:val="single" w:sz="4" w:space="0" w:color="auto"/>
              <w:right w:val="single" w:sz="4" w:space="0" w:color="auto"/>
            </w:tcBorders>
            <w:vAlign w:val="center"/>
          </w:tcPr>
          <w:p w14:paraId="0730426B" w14:textId="77777777" w:rsidR="003A11CB" w:rsidRPr="006D4AA8" w:rsidRDefault="003A11CB" w:rsidP="00AE16C3">
            <w:pPr>
              <w:jc w:val="center"/>
              <w:rPr>
                <w:rFonts w:ascii="Times New Roman" w:hAnsi="Times New Roman"/>
              </w:rPr>
            </w:pPr>
            <w:r w:rsidRPr="006D4AA8">
              <w:rPr>
                <w:rFonts w:ascii="Times New Roman" w:hAnsi="Times New Roman"/>
              </w:rPr>
              <w:t>0,019418</w:t>
            </w:r>
          </w:p>
        </w:tc>
        <w:tc>
          <w:tcPr>
            <w:tcW w:w="489" w:type="pct"/>
            <w:tcBorders>
              <w:top w:val="single" w:sz="4" w:space="0" w:color="auto"/>
              <w:left w:val="single" w:sz="4" w:space="0" w:color="auto"/>
              <w:bottom w:val="single" w:sz="4" w:space="0" w:color="auto"/>
              <w:right w:val="single" w:sz="4" w:space="0" w:color="auto"/>
            </w:tcBorders>
            <w:vAlign w:val="center"/>
          </w:tcPr>
          <w:p w14:paraId="6170A70F" w14:textId="77777777" w:rsidR="003A11CB" w:rsidRPr="006D4AA8" w:rsidRDefault="003A11CB" w:rsidP="00AE16C3">
            <w:pPr>
              <w:jc w:val="center"/>
              <w:rPr>
                <w:rFonts w:ascii="Times New Roman" w:hAnsi="Times New Roman"/>
              </w:rPr>
            </w:pPr>
            <w:r w:rsidRPr="006D4AA8">
              <w:rPr>
                <w:rFonts w:ascii="Times New Roman" w:hAnsi="Times New Roman"/>
              </w:rPr>
              <w:t>0,1387</w:t>
            </w:r>
          </w:p>
        </w:tc>
        <w:tc>
          <w:tcPr>
            <w:tcW w:w="221" w:type="pct"/>
            <w:tcBorders>
              <w:top w:val="single" w:sz="4" w:space="0" w:color="auto"/>
              <w:left w:val="single" w:sz="4" w:space="0" w:color="auto"/>
              <w:bottom w:val="single" w:sz="4" w:space="0" w:color="auto"/>
              <w:right w:val="single" w:sz="4" w:space="0" w:color="auto"/>
            </w:tcBorders>
            <w:vAlign w:val="center"/>
          </w:tcPr>
          <w:p w14:paraId="39C5E063" w14:textId="77777777" w:rsidR="003A11CB" w:rsidRPr="006D4AA8" w:rsidRDefault="003A11CB" w:rsidP="00AE16C3">
            <w:pPr>
              <w:spacing w:line="276" w:lineRule="auto"/>
              <w:ind w:left="-113" w:right="-113"/>
              <w:jc w:val="center"/>
              <w:rPr>
                <w:rFonts w:ascii="Times New Roman" w:hAnsi="Times New Roman"/>
                <w:lang w:val="uk-UA"/>
              </w:rPr>
            </w:pPr>
            <w:r w:rsidRPr="006D4AA8">
              <w:rPr>
                <w:rFonts w:ascii="Times New Roman" w:hAnsi="Times New Roman"/>
                <w:lang w:val="uk-UA"/>
              </w:rPr>
              <w:t>1</w:t>
            </w:r>
          </w:p>
        </w:tc>
        <w:tc>
          <w:tcPr>
            <w:tcW w:w="353" w:type="pct"/>
            <w:tcBorders>
              <w:top w:val="single" w:sz="4" w:space="0" w:color="auto"/>
              <w:left w:val="single" w:sz="4" w:space="0" w:color="auto"/>
              <w:bottom w:val="single" w:sz="4" w:space="0" w:color="auto"/>
              <w:right w:val="single" w:sz="4" w:space="0" w:color="auto"/>
            </w:tcBorders>
            <w:vAlign w:val="center"/>
          </w:tcPr>
          <w:p w14:paraId="773E0C0E" w14:textId="77777777" w:rsidR="003A11CB" w:rsidRPr="006D4AA8" w:rsidRDefault="003A11CB" w:rsidP="00AE16C3">
            <w:pPr>
              <w:jc w:val="center"/>
              <w:rPr>
                <w:rFonts w:ascii="Times New Roman" w:hAnsi="Times New Roman"/>
              </w:rPr>
            </w:pPr>
            <w:r w:rsidRPr="006D4AA8">
              <w:rPr>
                <w:rFonts w:ascii="Times New Roman" w:hAnsi="Times New Roman"/>
                <w:lang w:val="uk-UA"/>
              </w:rPr>
              <w:t>37</w:t>
            </w:r>
          </w:p>
        </w:tc>
        <w:tc>
          <w:tcPr>
            <w:tcW w:w="670" w:type="pct"/>
            <w:tcBorders>
              <w:top w:val="single" w:sz="4" w:space="0" w:color="auto"/>
              <w:left w:val="single" w:sz="4" w:space="0" w:color="auto"/>
              <w:bottom w:val="single" w:sz="4" w:space="0" w:color="auto"/>
              <w:right w:val="single" w:sz="4" w:space="0" w:color="auto"/>
            </w:tcBorders>
            <w:vAlign w:val="center"/>
          </w:tcPr>
          <w:p w14:paraId="226169FA" w14:textId="77777777" w:rsidR="003A11CB" w:rsidRPr="006D4AA8" w:rsidRDefault="003A11CB" w:rsidP="00AE16C3">
            <w:pPr>
              <w:ind w:left="-113" w:right="-113"/>
              <w:jc w:val="center"/>
              <w:rPr>
                <w:rFonts w:ascii="Times New Roman" w:hAnsi="Times New Roman"/>
              </w:rPr>
            </w:pPr>
            <w:r w:rsidRPr="006D4AA8">
              <w:rPr>
                <w:rFonts w:ascii="Times New Roman" w:hAnsi="Times New Roman"/>
              </w:rPr>
              <w:t>1,111633</w:t>
            </w:r>
          </w:p>
        </w:tc>
        <w:tc>
          <w:tcPr>
            <w:tcW w:w="667" w:type="pct"/>
            <w:tcBorders>
              <w:top w:val="single" w:sz="4" w:space="0" w:color="auto"/>
              <w:left w:val="single" w:sz="4" w:space="0" w:color="auto"/>
              <w:bottom w:val="single" w:sz="4" w:space="0" w:color="auto"/>
              <w:right w:val="single" w:sz="4" w:space="0" w:color="auto"/>
            </w:tcBorders>
            <w:vAlign w:val="center"/>
          </w:tcPr>
          <w:p w14:paraId="0E2B5D16" w14:textId="77777777" w:rsidR="003A11CB" w:rsidRPr="006D4AA8" w:rsidRDefault="003A11CB" w:rsidP="00AE16C3">
            <w:pPr>
              <w:ind w:left="-113" w:right="-113"/>
              <w:jc w:val="center"/>
              <w:rPr>
                <w:rFonts w:ascii="Times New Roman" w:hAnsi="Times New Roman"/>
              </w:rPr>
            </w:pPr>
            <w:r w:rsidRPr="006D4AA8">
              <w:rPr>
                <w:rFonts w:ascii="Times New Roman" w:hAnsi="Times New Roman"/>
              </w:rPr>
              <w:t>0,000069</w:t>
            </w:r>
          </w:p>
        </w:tc>
      </w:tr>
      <w:tr w:rsidR="006D4AA8" w:rsidRPr="006D4AA8" w14:paraId="66D2F1A4" w14:textId="77777777" w:rsidTr="0017464B">
        <w:tc>
          <w:tcPr>
            <w:tcW w:w="1042" w:type="pct"/>
            <w:tcBorders>
              <w:top w:val="single" w:sz="4" w:space="0" w:color="auto"/>
              <w:left w:val="single" w:sz="4" w:space="0" w:color="auto"/>
              <w:bottom w:val="single" w:sz="4" w:space="0" w:color="auto"/>
              <w:right w:val="single" w:sz="4" w:space="0" w:color="auto"/>
            </w:tcBorders>
            <w:vAlign w:val="center"/>
          </w:tcPr>
          <w:p w14:paraId="57B1076D" w14:textId="77777777" w:rsidR="003A11CB" w:rsidRPr="006D4AA8" w:rsidRDefault="003A11CB" w:rsidP="00AE16C3">
            <w:pPr>
              <w:spacing w:line="276" w:lineRule="auto"/>
              <w:ind w:left="-113" w:right="-113"/>
              <w:jc w:val="left"/>
              <w:rPr>
                <w:rFonts w:ascii="Times New Roman" w:hAnsi="Times New Roman"/>
                <w:sz w:val="24"/>
                <w:szCs w:val="24"/>
              </w:rPr>
            </w:pPr>
            <w:r w:rsidRPr="006D4AA8">
              <w:rPr>
                <w:rFonts w:ascii="Times New Roman" w:hAnsi="Times New Roman"/>
                <w:sz w:val="24"/>
                <w:szCs w:val="24"/>
              </w:rPr>
              <w:t>Омелянівський водозабір</w:t>
            </w:r>
          </w:p>
        </w:tc>
        <w:tc>
          <w:tcPr>
            <w:tcW w:w="312" w:type="pct"/>
            <w:tcBorders>
              <w:top w:val="single" w:sz="4" w:space="0" w:color="auto"/>
              <w:left w:val="single" w:sz="4" w:space="0" w:color="auto"/>
              <w:bottom w:val="single" w:sz="4" w:space="0" w:color="auto"/>
              <w:right w:val="single" w:sz="4" w:space="0" w:color="auto"/>
            </w:tcBorders>
            <w:vAlign w:val="center"/>
          </w:tcPr>
          <w:p w14:paraId="3D76CD65" w14:textId="77777777" w:rsidR="003A11CB" w:rsidRPr="006D4AA8" w:rsidRDefault="003A11CB" w:rsidP="00AE16C3">
            <w:pPr>
              <w:spacing w:line="276" w:lineRule="auto"/>
              <w:ind w:left="-113" w:right="-113"/>
              <w:jc w:val="center"/>
              <w:rPr>
                <w:rFonts w:ascii="Times New Roman" w:hAnsi="Times New Roman"/>
                <w:lang w:val="uk-UA"/>
              </w:rPr>
            </w:pPr>
            <w:r w:rsidRPr="006D4AA8">
              <w:rPr>
                <w:rFonts w:ascii="Times New Roman" w:hAnsi="Times New Roman"/>
                <w:lang w:val="uk-UA"/>
              </w:rPr>
              <w:t>50</w:t>
            </w:r>
          </w:p>
        </w:tc>
        <w:tc>
          <w:tcPr>
            <w:tcW w:w="437" w:type="pct"/>
            <w:tcBorders>
              <w:top w:val="single" w:sz="4" w:space="0" w:color="auto"/>
              <w:left w:val="single" w:sz="4" w:space="0" w:color="auto"/>
              <w:bottom w:val="single" w:sz="4" w:space="0" w:color="auto"/>
              <w:right w:val="single" w:sz="4" w:space="0" w:color="auto"/>
            </w:tcBorders>
            <w:vAlign w:val="center"/>
          </w:tcPr>
          <w:p w14:paraId="11B26BA5" w14:textId="77777777" w:rsidR="003A11CB" w:rsidRPr="006D4AA8" w:rsidRDefault="003A11CB" w:rsidP="00AE16C3">
            <w:pPr>
              <w:spacing w:line="276" w:lineRule="auto"/>
              <w:ind w:left="-113" w:right="-113"/>
              <w:jc w:val="center"/>
              <w:rPr>
                <w:rFonts w:ascii="Times New Roman" w:hAnsi="Times New Roman"/>
                <w:lang w:val="uk-UA"/>
              </w:rPr>
            </w:pPr>
            <w:r w:rsidRPr="006D4AA8">
              <w:rPr>
                <w:rFonts w:ascii="Times New Roman" w:hAnsi="Times New Roman"/>
                <w:lang w:val="uk-UA"/>
              </w:rPr>
              <w:t>ПВХ</w:t>
            </w:r>
          </w:p>
        </w:tc>
        <w:tc>
          <w:tcPr>
            <w:tcW w:w="267" w:type="pct"/>
            <w:tcBorders>
              <w:top w:val="single" w:sz="4" w:space="0" w:color="auto"/>
              <w:left w:val="single" w:sz="4" w:space="0" w:color="auto"/>
              <w:bottom w:val="single" w:sz="4" w:space="0" w:color="auto"/>
              <w:right w:val="single" w:sz="4" w:space="0" w:color="auto"/>
            </w:tcBorders>
            <w:vAlign w:val="center"/>
          </w:tcPr>
          <w:p w14:paraId="04D84527" w14:textId="77777777" w:rsidR="003A11CB" w:rsidRPr="006D4AA8" w:rsidRDefault="003A11CB" w:rsidP="00AE16C3">
            <w:pPr>
              <w:spacing w:line="276" w:lineRule="auto"/>
              <w:ind w:left="-113" w:right="-113"/>
              <w:jc w:val="center"/>
              <w:rPr>
                <w:rFonts w:ascii="Times New Roman" w:hAnsi="Times New Roman"/>
              </w:rPr>
            </w:pPr>
            <w:r w:rsidRPr="006D4AA8">
              <w:rPr>
                <w:rFonts w:ascii="Times New Roman" w:hAnsi="Times New Roman"/>
              </w:rPr>
              <w:t>22</w:t>
            </w:r>
          </w:p>
        </w:tc>
        <w:tc>
          <w:tcPr>
            <w:tcW w:w="542" w:type="pct"/>
            <w:tcBorders>
              <w:top w:val="single" w:sz="4" w:space="0" w:color="auto"/>
              <w:left w:val="single" w:sz="4" w:space="0" w:color="auto"/>
              <w:bottom w:val="single" w:sz="4" w:space="0" w:color="auto"/>
              <w:right w:val="single" w:sz="4" w:space="0" w:color="auto"/>
            </w:tcBorders>
            <w:vAlign w:val="center"/>
          </w:tcPr>
          <w:p w14:paraId="77E1A316" w14:textId="77777777" w:rsidR="003A11CB" w:rsidRPr="006D4AA8" w:rsidRDefault="003A11CB" w:rsidP="00AE16C3">
            <w:pPr>
              <w:jc w:val="center"/>
              <w:rPr>
                <w:rFonts w:ascii="Times New Roman" w:hAnsi="Times New Roman"/>
              </w:rPr>
            </w:pPr>
            <w:r w:rsidRPr="006D4AA8">
              <w:rPr>
                <w:rFonts w:ascii="Times New Roman" w:hAnsi="Times New Roman"/>
              </w:rPr>
              <w:t>0,00448</w:t>
            </w:r>
          </w:p>
        </w:tc>
        <w:tc>
          <w:tcPr>
            <w:tcW w:w="489" w:type="pct"/>
            <w:tcBorders>
              <w:top w:val="single" w:sz="4" w:space="0" w:color="auto"/>
              <w:left w:val="single" w:sz="4" w:space="0" w:color="auto"/>
              <w:bottom w:val="single" w:sz="4" w:space="0" w:color="auto"/>
              <w:right w:val="single" w:sz="4" w:space="0" w:color="auto"/>
            </w:tcBorders>
            <w:vAlign w:val="center"/>
          </w:tcPr>
          <w:p w14:paraId="263A6C7E" w14:textId="77777777" w:rsidR="003A11CB" w:rsidRPr="006D4AA8" w:rsidRDefault="003A11CB" w:rsidP="00AE16C3">
            <w:pPr>
              <w:jc w:val="center"/>
              <w:rPr>
                <w:rFonts w:ascii="Times New Roman" w:hAnsi="Times New Roman"/>
              </w:rPr>
            </w:pPr>
            <w:r w:rsidRPr="006D4AA8">
              <w:rPr>
                <w:rFonts w:ascii="Times New Roman" w:hAnsi="Times New Roman"/>
              </w:rPr>
              <w:t>0,032</w:t>
            </w:r>
          </w:p>
        </w:tc>
        <w:tc>
          <w:tcPr>
            <w:tcW w:w="221" w:type="pct"/>
            <w:tcBorders>
              <w:top w:val="single" w:sz="4" w:space="0" w:color="auto"/>
              <w:left w:val="single" w:sz="4" w:space="0" w:color="auto"/>
              <w:bottom w:val="single" w:sz="4" w:space="0" w:color="auto"/>
              <w:right w:val="single" w:sz="4" w:space="0" w:color="auto"/>
            </w:tcBorders>
            <w:vAlign w:val="center"/>
          </w:tcPr>
          <w:p w14:paraId="2A60EE06" w14:textId="77777777" w:rsidR="003A11CB" w:rsidRPr="006D4AA8" w:rsidRDefault="003A11CB" w:rsidP="00AE16C3">
            <w:pPr>
              <w:spacing w:line="276" w:lineRule="auto"/>
              <w:ind w:left="-113" w:right="-113"/>
              <w:jc w:val="center"/>
              <w:rPr>
                <w:rFonts w:ascii="Times New Roman" w:hAnsi="Times New Roman"/>
                <w:lang w:val="uk-UA"/>
              </w:rPr>
            </w:pPr>
            <w:r w:rsidRPr="006D4AA8">
              <w:rPr>
                <w:rFonts w:ascii="Times New Roman" w:hAnsi="Times New Roman"/>
                <w:lang w:val="uk-UA"/>
              </w:rPr>
              <w:t>3,2</w:t>
            </w:r>
          </w:p>
        </w:tc>
        <w:tc>
          <w:tcPr>
            <w:tcW w:w="353" w:type="pct"/>
            <w:tcBorders>
              <w:top w:val="single" w:sz="4" w:space="0" w:color="auto"/>
              <w:left w:val="single" w:sz="4" w:space="0" w:color="auto"/>
              <w:bottom w:val="single" w:sz="4" w:space="0" w:color="auto"/>
              <w:right w:val="single" w:sz="4" w:space="0" w:color="auto"/>
            </w:tcBorders>
            <w:vAlign w:val="center"/>
          </w:tcPr>
          <w:p w14:paraId="63982442" w14:textId="77777777" w:rsidR="003A11CB" w:rsidRPr="006D4AA8" w:rsidRDefault="003A11CB" w:rsidP="00AE16C3">
            <w:pPr>
              <w:jc w:val="center"/>
              <w:rPr>
                <w:rFonts w:ascii="Times New Roman" w:hAnsi="Times New Roman"/>
              </w:rPr>
            </w:pPr>
            <w:r w:rsidRPr="006D4AA8">
              <w:rPr>
                <w:rFonts w:ascii="Times New Roman" w:hAnsi="Times New Roman"/>
                <w:lang w:val="uk-UA"/>
              </w:rPr>
              <w:t>37</w:t>
            </w:r>
          </w:p>
        </w:tc>
        <w:tc>
          <w:tcPr>
            <w:tcW w:w="670" w:type="pct"/>
            <w:tcBorders>
              <w:top w:val="single" w:sz="4" w:space="0" w:color="auto"/>
              <w:left w:val="single" w:sz="4" w:space="0" w:color="auto"/>
              <w:bottom w:val="single" w:sz="4" w:space="0" w:color="auto"/>
              <w:right w:val="single" w:sz="4" w:space="0" w:color="auto"/>
            </w:tcBorders>
            <w:vAlign w:val="center"/>
          </w:tcPr>
          <w:p w14:paraId="5EB3EE23" w14:textId="77777777" w:rsidR="003A11CB" w:rsidRPr="006D4AA8" w:rsidRDefault="003A11CB" w:rsidP="00AE16C3">
            <w:pPr>
              <w:ind w:left="-113" w:right="-113"/>
              <w:jc w:val="center"/>
              <w:rPr>
                <w:rFonts w:ascii="Times New Roman" w:hAnsi="Times New Roman"/>
              </w:rPr>
            </w:pPr>
            <w:r w:rsidRPr="006D4AA8">
              <w:rPr>
                <w:rFonts w:ascii="Times New Roman" w:hAnsi="Times New Roman"/>
              </w:rPr>
              <w:t>0,189347</w:t>
            </w:r>
          </w:p>
        </w:tc>
        <w:tc>
          <w:tcPr>
            <w:tcW w:w="667" w:type="pct"/>
            <w:tcBorders>
              <w:top w:val="single" w:sz="4" w:space="0" w:color="auto"/>
              <w:left w:val="single" w:sz="4" w:space="0" w:color="auto"/>
              <w:bottom w:val="single" w:sz="4" w:space="0" w:color="auto"/>
              <w:right w:val="single" w:sz="4" w:space="0" w:color="auto"/>
            </w:tcBorders>
            <w:vAlign w:val="center"/>
          </w:tcPr>
          <w:p w14:paraId="37C39FB7" w14:textId="77777777" w:rsidR="003A11CB" w:rsidRPr="006D4AA8" w:rsidRDefault="003A11CB" w:rsidP="00AE16C3">
            <w:pPr>
              <w:ind w:left="-113" w:right="-113"/>
              <w:jc w:val="center"/>
              <w:rPr>
                <w:rFonts w:ascii="Times New Roman" w:hAnsi="Times New Roman"/>
              </w:rPr>
            </w:pPr>
            <w:r w:rsidRPr="006D4AA8">
              <w:rPr>
                <w:rFonts w:ascii="Times New Roman" w:hAnsi="Times New Roman"/>
              </w:rPr>
              <w:t>0,000012</w:t>
            </w:r>
          </w:p>
        </w:tc>
      </w:tr>
      <w:tr w:rsidR="006D4AA8" w:rsidRPr="006D4AA8" w14:paraId="5A9BC1F2" w14:textId="77777777" w:rsidTr="00F77E1C">
        <w:tc>
          <w:tcPr>
            <w:tcW w:w="1042" w:type="pct"/>
            <w:tcBorders>
              <w:top w:val="single" w:sz="4" w:space="0" w:color="auto"/>
              <w:left w:val="single" w:sz="4" w:space="0" w:color="auto"/>
              <w:bottom w:val="single" w:sz="4" w:space="0" w:color="auto"/>
              <w:right w:val="single" w:sz="4" w:space="0" w:color="auto"/>
            </w:tcBorders>
            <w:vAlign w:val="center"/>
          </w:tcPr>
          <w:p w14:paraId="458D0954" w14:textId="77777777" w:rsidR="00880434" w:rsidRPr="006D4AA8" w:rsidRDefault="00880434" w:rsidP="00AE16C3">
            <w:pPr>
              <w:spacing w:line="276" w:lineRule="auto"/>
              <w:ind w:left="-113" w:right="-113"/>
              <w:jc w:val="left"/>
              <w:rPr>
                <w:rFonts w:ascii="Times New Roman" w:hAnsi="Times New Roman"/>
                <w:sz w:val="24"/>
                <w:szCs w:val="24"/>
                <w:lang w:val="ru-RU"/>
              </w:rPr>
            </w:pPr>
            <w:r w:rsidRPr="006D4AA8">
              <w:rPr>
                <w:rFonts w:ascii="Times New Roman" w:hAnsi="Times New Roman"/>
                <w:sz w:val="24"/>
                <w:szCs w:val="24"/>
                <w:lang w:val="ru-RU"/>
              </w:rPr>
              <w:t>Омелянівський водозабір</w:t>
            </w:r>
          </w:p>
        </w:tc>
        <w:tc>
          <w:tcPr>
            <w:tcW w:w="312" w:type="pct"/>
            <w:tcBorders>
              <w:top w:val="single" w:sz="4" w:space="0" w:color="auto"/>
              <w:left w:val="single" w:sz="4" w:space="0" w:color="auto"/>
              <w:bottom w:val="single" w:sz="4" w:space="0" w:color="auto"/>
              <w:right w:val="single" w:sz="4" w:space="0" w:color="auto"/>
            </w:tcBorders>
            <w:vAlign w:val="center"/>
          </w:tcPr>
          <w:p w14:paraId="4EABB2CE" w14:textId="77777777" w:rsidR="00880434" w:rsidRPr="006D4AA8" w:rsidRDefault="00880434" w:rsidP="00AE16C3">
            <w:pPr>
              <w:spacing w:line="276" w:lineRule="auto"/>
              <w:ind w:left="-113" w:right="-113"/>
              <w:jc w:val="center"/>
              <w:rPr>
                <w:rFonts w:ascii="Times New Roman" w:hAnsi="Times New Roman"/>
                <w:lang w:val="uk-UA"/>
              </w:rPr>
            </w:pPr>
            <w:r w:rsidRPr="006D4AA8">
              <w:rPr>
                <w:rFonts w:ascii="Times New Roman" w:hAnsi="Times New Roman"/>
                <w:lang w:val="uk-UA"/>
              </w:rPr>
              <w:t>63</w:t>
            </w:r>
          </w:p>
        </w:tc>
        <w:tc>
          <w:tcPr>
            <w:tcW w:w="437" w:type="pct"/>
            <w:tcBorders>
              <w:top w:val="single" w:sz="4" w:space="0" w:color="auto"/>
              <w:left w:val="single" w:sz="4" w:space="0" w:color="auto"/>
              <w:bottom w:val="single" w:sz="4" w:space="0" w:color="auto"/>
              <w:right w:val="single" w:sz="4" w:space="0" w:color="auto"/>
            </w:tcBorders>
            <w:vAlign w:val="center"/>
          </w:tcPr>
          <w:p w14:paraId="2BF77A21" w14:textId="77777777" w:rsidR="00880434" w:rsidRPr="006D4AA8" w:rsidRDefault="00880434" w:rsidP="00AE16C3">
            <w:pPr>
              <w:spacing w:line="276" w:lineRule="auto"/>
              <w:ind w:left="-113" w:right="-113"/>
              <w:jc w:val="center"/>
              <w:rPr>
                <w:rFonts w:ascii="Times New Roman" w:hAnsi="Times New Roman"/>
                <w:lang w:val="uk-UA"/>
              </w:rPr>
            </w:pPr>
            <w:r w:rsidRPr="006D4AA8">
              <w:rPr>
                <w:rFonts w:ascii="Times New Roman" w:hAnsi="Times New Roman"/>
                <w:lang w:val="uk-UA"/>
              </w:rPr>
              <w:t>ПВХ</w:t>
            </w:r>
          </w:p>
        </w:tc>
        <w:tc>
          <w:tcPr>
            <w:tcW w:w="267" w:type="pct"/>
            <w:tcBorders>
              <w:top w:val="single" w:sz="4" w:space="0" w:color="auto"/>
              <w:left w:val="single" w:sz="4" w:space="0" w:color="auto"/>
              <w:bottom w:val="single" w:sz="4" w:space="0" w:color="auto"/>
              <w:right w:val="single" w:sz="4" w:space="0" w:color="auto"/>
            </w:tcBorders>
            <w:vAlign w:val="center"/>
          </w:tcPr>
          <w:p w14:paraId="5015100A" w14:textId="77777777" w:rsidR="00880434" w:rsidRPr="006D4AA8" w:rsidRDefault="00880434" w:rsidP="00AE16C3">
            <w:pPr>
              <w:spacing w:line="276" w:lineRule="auto"/>
              <w:ind w:left="-113" w:right="-113"/>
              <w:jc w:val="center"/>
              <w:rPr>
                <w:rFonts w:ascii="Times New Roman" w:hAnsi="Times New Roman"/>
              </w:rPr>
            </w:pPr>
            <w:r w:rsidRPr="006D4AA8">
              <w:rPr>
                <w:rFonts w:ascii="Times New Roman" w:hAnsi="Times New Roman"/>
              </w:rPr>
              <w:t>5</w:t>
            </w:r>
          </w:p>
        </w:tc>
        <w:tc>
          <w:tcPr>
            <w:tcW w:w="542" w:type="pct"/>
            <w:tcBorders>
              <w:top w:val="single" w:sz="4" w:space="0" w:color="auto"/>
              <w:left w:val="single" w:sz="4" w:space="0" w:color="auto"/>
              <w:bottom w:val="single" w:sz="4" w:space="0" w:color="auto"/>
              <w:right w:val="single" w:sz="4" w:space="0" w:color="auto"/>
            </w:tcBorders>
            <w:vAlign w:val="center"/>
          </w:tcPr>
          <w:p w14:paraId="5315377C" w14:textId="77777777" w:rsidR="00880434" w:rsidRPr="006D4AA8" w:rsidRDefault="00880434" w:rsidP="00AE16C3">
            <w:pPr>
              <w:ind w:left="-113" w:right="-113"/>
              <w:jc w:val="center"/>
              <w:rPr>
                <w:rFonts w:ascii="Times New Roman" w:hAnsi="Times New Roman"/>
                <w:lang w:val="uk-UA"/>
              </w:rPr>
            </w:pPr>
            <w:r w:rsidRPr="006D4AA8">
              <w:rPr>
                <w:rFonts w:ascii="Times New Roman" w:hAnsi="Times New Roman"/>
              </w:rPr>
              <w:t>0,0199</w:t>
            </w:r>
            <w:r w:rsidRPr="006D4AA8">
              <w:rPr>
                <w:rFonts w:ascii="Times New Roman" w:hAnsi="Times New Roman"/>
                <w:lang w:val="uk-UA"/>
              </w:rPr>
              <w:t>86</w:t>
            </w:r>
          </w:p>
        </w:tc>
        <w:tc>
          <w:tcPr>
            <w:tcW w:w="489" w:type="pct"/>
            <w:tcBorders>
              <w:top w:val="single" w:sz="4" w:space="0" w:color="auto"/>
              <w:left w:val="single" w:sz="4" w:space="0" w:color="auto"/>
              <w:bottom w:val="single" w:sz="4" w:space="0" w:color="auto"/>
              <w:right w:val="single" w:sz="4" w:space="0" w:color="auto"/>
            </w:tcBorders>
            <w:vAlign w:val="center"/>
          </w:tcPr>
          <w:p w14:paraId="6FFE6071" w14:textId="77777777" w:rsidR="00880434" w:rsidRPr="006D4AA8" w:rsidRDefault="00880434" w:rsidP="00AE16C3">
            <w:pPr>
              <w:jc w:val="center"/>
              <w:rPr>
                <w:rFonts w:ascii="Times New Roman" w:hAnsi="Times New Roman"/>
                <w:lang w:val="uk-UA"/>
              </w:rPr>
            </w:pPr>
            <w:r w:rsidRPr="006D4AA8">
              <w:rPr>
                <w:rFonts w:ascii="Times New Roman" w:hAnsi="Times New Roman"/>
              </w:rPr>
              <w:t>0,113</w:t>
            </w:r>
            <w:r w:rsidRPr="006D4AA8">
              <w:rPr>
                <w:rFonts w:ascii="Times New Roman" w:hAnsi="Times New Roman"/>
                <w:lang w:val="uk-UA"/>
              </w:rPr>
              <w:t>3</w:t>
            </w:r>
          </w:p>
        </w:tc>
        <w:tc>
          <w:tcPr>
            <w:tcW w:w="221" w:type="pct"/>
            <w:tcBorders>
              <w:top w:val="single" w:sz="4" w:space="0" w:color="auto"/>
              <w:left w:val="single" w:sz="4" w:space="0" w:color="auto"/>
              <w:bottom w:val="single" w:sz="4" w:space="0" w:color="auto"/>
              <w:right w:val="single" w:sz="4" w:space="0" w:color="auto"/>
            </w:tcBorders>
            <w:vAlign w:val="center"/>
          </w:tcPr>
          <w:p w14:paraId="0CC6CB6F" w14:textId="77777777" w:rsidR="00880434" w:rsidRPr="006D4AA8" w:rsidRDefault="00880434" w:rsidP="00AE16C3">
            <w:pPr>
              <w:spacing w:line="276" w:lineRule="auto"/>
              <w:ind w:left="-113" w:right="-113"/>
              <w:jc w:val="center"/>
              <w:rPr>
                <w:rFonts w:ascii="Times New Roman" w:hAnsi="Times New Roman"/>
                <w:lang w:val="uk-UA"/>
              </w:rPr>
            </w:pPr>
            <w:r w:rsidRPr="006D4AA8">
              <w:rPr>
                <w:rFonts w:ascii="Times New Roman" w:hAnsi="Times New Roman"/>
                <w:lang w:val="uk-UA"/>
              </w:rPr>
              <w:t>1</w:t>
            </w:r>
          </w:p>
        </w:tc>
        <w:tc>
          <w:tcPr>
            <w:tcW w:w="353" w:type="pct"/>
            <w:tcBorders>
              <w:top w:val="single" w:sz="4" w:space="0" w:color="auto"/>
              <w:left w:val="single" w:sz="4" w:space="0" w:color="auto"/>
              <w:bottom w:val="single" w:sz="4" w:space="0" w:color="auto"/>
              <w:right w:val="single" w:sz="4" w:space="0" w:color="auto"/>
            </w:tcBorders>
            <w:vAlign w:val="center"/>
          </w:tcPr>
          <w:p w14:paraId="417728E2" w14:textId="77777777" w:rsidR="00880434" w:rsidRPr="006D4AA8" w:rsidRDefault="00880434" w:rsidP="00AE16C3">
            <w:pPr>
              <w:jc w:val="center"/>
              <w:rPr>
                <w:rFonts w:ascii="Times New Roman" w:hAnsi="Times New Roman"/>
              </w:rPr>
            </w:pPr>
            <w:r w:rsidRPr="006D4AA8">
              <w:rPr>
                <w:rFonts w:ascii="Times New Roman" w:hAnsi="Times New Roman"/>
                <w:lang w:val="uk-UA"/>
              </w:rPr>
              <w:t>37</w:t>
            </w:r>
          </w:p>
        </w:tc>
        <w:tc>
          <w:tcPr>
            <w:tcW w:w="670" w:type="pct"/>
            <w:tcBorders>
              <w:top w:val="single" w:sz="4" w:space="0" w:color="auto"/>
              <w:left w:val="single" w:sz="4" w:space="0" w:color="auto"/>
              <w:bottom w:val="single" w:sz="4" w:space="0" w:color="auto"/>
              <w:right w:val="single" w:sz="4" w:space="0" w:color="auto"/>
            </w:tcBorders>
            <w:vAlign w:val="center"/>
          </w:tcPr>
          <w:p w14:paraId="13682B7D" w14:textId="77777777" w:rsidR="00880434" w:rsidRPr="006D4AA8" w:rsidRDefault="00880434" w:rsidP="00AE16C3">
            <w:pPr>
              <w:spacing w:line="240" w:lineRule="auto"/>
              <w:jc w:val="center"/>
              <w:rPr>
                <w:rFonts w:ascii="Times New Roman" w:hAnsi="Times New Roman"/>
                <w:lang w:val="ru-RU"/>
              </w:rPr>
            </w:pPr>
            <w:r w:rsidRPr="006D4AA8">
              <w:rPr>
                <w:rFonts w:ascii="Times New Roman" w:hAnsi="Times New Roman"/>
              </w:rPr>
              <w:t>0,934623</w:t>
            </w:r>
          </w:p>
        </w:tc>
        <w:tc>
          <w:tcPr>
            <w:tcW w:w="667" w:type="pct"/>
            <w:tcBorders>
              <w:top w:val="single" w:sz="4" w:space="0" w:color="auto"/>
              <w:left w:val="single" w:sz="4" w:space="0" w:color="auto"/>
              <w:bottom w:val="single" w:sz="4" w:space="0" w:color="auto"/>
              <w:right w:val="single" w:sz="4" w:space="0" w:color="auto"/>
            </w:tcBorders>
            <w:vAlign w:val="center"/>
          </w:tcPr>
          <w:p w14:paraId="1E591588" w14:textId="77777777" w:rsidR="00880434" w:rsidRPr="006D4AA8" w:rsidRDefault="00880434" w:rsidP="00AE16C3">
            <w:pPr>
              <w:jc w:val="center"/>
              <w:rPr>
                <w:rFonts w:ascii="Times New Roman" w:hAnsi="Times New Roman"/>
              </w:rPr>
            </w:pPr>
            <w:r w:rsidRPr="006D4AA8">
              <w:rPr>
                <w:rFonts w:ascii="Times New Roman" w:hAnsi="Times New Roman"/>
              </w:rPr>
              <w:t>0,000058</w:t>
            </w:r>
          </w:p>
        </w:tc>
      </w:tr>
      <w:tr w:rsidR="006D4AA8" w:rsidRPr="006D4AA8" w14:paraId="559A273E" w14:textId="77777777" w:rsidTr="0017464B">
        <w:tc>
          <w:tcPr>
            <w:tcW w:w="1042" w:type="pct"/>
            <w:tcBorders>
              <w:top w:val="single" w:sz="4" w:space="0" w:color="auto"/>
              <w:left w:val="single" w:sz="4" w:space="0" w:color="auto"/>
              <w:bottom w:val="single" w:sz="4" w:space="0" w:color="auto"/>
              <w:right w:val="single" w:sz="4" w:space="0" w:color="auto"/>
            </w:tcBorders>
            <w:vAlign w:val="center"/>
          </w:tcPr>
          <w:p w14:paraId="246C3BF4" w14:textId="77777777" w:rsidR="003A11CB" w:rsidRPr="006D4AA8" w:rsidRDefault="003A11CB" w:rsidP="00AE16C3">
            <w:pPr>
              <w:spacing w:line="276" w:lineRule="auto"/>
              <w:ind w:left="-113" w:right="-113"/>
              <w:jc w:val="left"/>
              <w:rPr>
                <w:rFonts w:ascii="Times New Roman" w:hAnsi="Times New Roman"/>
                <w:sz w:val="24"/>
                <w:szCs w:val="24"/>
                <w:lang w:val="uk-UA"/>
              </w:rPr>
            </w:pPr>
            <w:r w:rsidRPr="006D4AA8">
              <w:rPr>
                <w:rFonts w:ascii="Times New Roman" w:hAnsi="Times New Roman"/>
                <w:sz w:val="24"/>
                <w:szCs w:val="24"/>
                <w:lang w:val="uk-UA" w:eastAsia="ru-RU"/>
              </w:rPr>
              <w:t>Дубнівський водозабір</w:t>
            </w:r>
          </w:p>
        </w:tc>
        <w:tc>
          <w:tcPr>
            <w:tcW w:w="312" w:type="pct"/>
            <w:tcBorders>
              <w:top w:val="single" w:sz="4" w:space="0" w:color="auto"/>
              <w:left w:val="single" w:sz="4" w:space="0" w:color="auto"/>
              <w:bottom w:val="single" w:sz="4" w:space="0" w:color="auto"/>
              <w:right w:val="single" w:sz="4" w:space="0" w:color="auto"/>
            </w:tcBorders>
            <w:vAlign w:val="center"/>
          </w:tcPr>
          <w:p w14:paraId="6744CDB7" w14:textId="77777777" w:rsidR="003A11CB" w:rsidRPr="006D4AA8" w:rsidRDefault="003A11CB" w:rsidP="00AE16C3">
            <w:pPr>
              <w:spacing w:line="276" w:lineRule="auto"/>
              <w:ind w:left="-113" w:right="-113"/>
              <w:jc w:val="center"/>
              <w:rPr>
                <w:rFonts w:ascii="Times New Roman" w:hAnsi="Times New Roman"/>
                <w:lang w:val="uk-UA"/>
              </w:rPr>
            </w:pPr>
            <w:r w:rsidRPr="006D4AA8">
              <w:rPr>
                <w:rFonts w:ascii="Times New Roman" w:hAnsi="Times New Roman"/>
                <w:lang w:val="uk-UA"/>
              </w:rPr>
              <w:t>63</w:t>
            </w:r>
          </w:p>
        </w:tc>
        <w:tc>
          <w:tcPr>
            <w:tcW w:w="437" w:type="pct"/>
            <w:tcBorders>
              <w:top w:val="single" w:sz="4" w:space="0" w:color="auto"/>
              <w:left w:val="single" w:sz="4" w:space="0" w:color="auto"/>
              <w:bottom w:val="single" w:sz="4" w:space="0" w:color="auto"/>
              <w:right w:val="single" w:sz="4" w:space="0" w:color="auto"/>
            </w:tcBorders>
            <w:vAlign w:val="center"/>
          </w:tcPr>
          <w:p w14:paraId="5594C9A9" w14:textId="77777777" w:rsidR="003A11CB" w:rsidRPr="006D4AA8" w:rsidRDefault="003A11CB" w:rsidP="00AE16C3">
            <w:pPr>
              <w:spacing w:line="276" w:lineRule="auto"/>
              <w:ind w:left="-113" w:right="-113"/>
              <w:jc w:val="center"/>
              <w:rPr>
                <w:rFonts w:ascii="Times New Roman" w:hAnsi="Times New Roman"/>
                <w:lang w:val="uk-UA"/>
              </w:rPr>
            </w:pPr>
            <w:r w:rsidRPr="006D4AA8">
              <w:rPr>
                <w:rFonts w:ascii="Times New Roman" w:hAnsi="Times New Roman"/>
                <w:lang w:val="uk-UA"/>
              </w:rPr>
              <w:t>ПВХ</w:t>
            </w:r>
          </w:p>
        </w:tc>
        <w:tc>
          <w:tcPr>
            <w:tcW w:w="267" w:type="pct"/>
            <w:tcBorders>
              <w:top w:val="single" w:sz="4" w:space="0" w:color="auto"/>
              <w:left w:val="single" w:sz="4" w:space="0" w:color="auto"/>
              <w:bottom w:val="single" w:sz="4" w:space="0" w:color="auto"/>
              <w:right w:val="single" w:sz="4" w:space="0" w:color="auto"/>
            </w:tcBorders>
            <w:vAlign w:val="center"/>
          </w:tcPr>
          <w:p w14:paraId="48092C9D" w14:textId="77777777" w:rsidR="003A11CB" w:rsidRPr="006D4AA8" w:rsidRDefault="003A11CB" w:rsidP="00AE16C3">
            <w:pPr>
              <w:spacing w:line="276" w:lineRule="auto"/>
              <w:ind w:left="-113" w:right="-113"/>
              <w:jc w:val="center"/>
              <w:rPr>
                <w:rFonts w:ascii="Times New Roman" w:hAnsi="Times New Roman"/>
              </w:rPr>
            </w:pPr>
            <w:r w:rsidRPr="006D4AA8">
              <w:rPr>
                <w:rFonts w:ascii="Times New Roman" w:hAnsi="Times New Roman"/>
              </w:rPr>
              <w:t>4</w:t>
            </w:r>
          </w:p>
        </w:tc>
        <w:tc>
          <w:tcPr>
            <w:tcW w:w="542" w:type="pct"/>
            <w:tcBorders>
              <w:top w:val="single" w:sz="4" w:space="0" w:color="auto"/>
              <w:left w:val="single" w:sz="4" w:space="0" w:color="auto"/>
              <w:bottom w:val="single" w:sz="4" w:space="0" w:color="auto"/>
              <w:right w:val="single" w:sz="4" w:space="0" w:color="auto"/>
            </w:tcBorders>
            <w:vAlign w:val="center"/>
          </w:tcPr>
          <w:p w14:paraId="2301632C" w14:textId="77777777" w:rsidR="003A11CB" w:rsidRPr="006D4AA8" w:rsidRDefault="003A11CB" w:rsidP="00AE16C3">
            <w:pPr>
              <w:ind w:left="-113" w:right="-113"/>
              <w:jc w:val="center"/>
              <w:rPr>
                <w:rFonts w:ascii="Times New Roman" w:hAnsi="Times New Roman"/>
              </w:rPr>
            </w:pPr>
            <w:r w:rsidRPr="006D4AA8">
              <w:rPr>
                <w:rFonts w:ascii="Times New Roman" w:hAnsi="Times New Roman"/>
              </w:rPr>
              <w:t>0,0052038</w:t>
            </w:r>
          </w:p>
        </w:tc>
        <w:tc>
          <w:tcPr>
            <w:tcW w:w="489" w:type="pct"/>
            <w:tcBorders>
              <w:top w:val="single" w:sz="4" w:space="0" w:color="auto"/>
              <w:left w:val="single" w:sz="4" w:space="0" w:color="auto"/>
              <w:bottom w:val="single" w:sz="4" w:space="0" w:color="auto"/>
              <w:right w:val="single" w:sz="4" w:space="0" w:color="auto"/>
            </w:tcBorders>
            <w:vAlign w:val="center"/>
          </w:tcPr>
          <w:p w14:paraId="07464430" w14:textId="77777777" w:rsidR="003A11CB" w:rsidRPr="006D4AA8" w:rsidRDefault="003A11CB" w:rsidP="00AE16C3">
            <w:pPr>
              <w:jc w:val="center"/>
              <w:rPr>
                <w:rFonts w:ascii="Times New Roman" w:hAnsi="Times New Roman"/>
              </w:rPr>
            </w:pPr>
            <w:r w:rsidRPr="006D4AA8">
              <w:rPr>
                <w:rFonts w:ascii="Times New Roman" w:hAnsi="Times New Roman"/>
              </w:rPr>
              <w:t>0,0295</w:t>
            </w:r>
          </w:p>
        </w:tc>
        <w:tc>
          <w:tcPr>
            <w:tcW w:w="221" w:type="pct"/>
            <w:tcBorders>
              <w:top w:val="single" w:sz="4" w:space="0" w:color="auto"/>
              <w:left w:val="single" w:sz="4" w:space="0" w:color="auto"/>
              <w:bottom w:val="single" w:sz="4" w:space="0" w:color="auto"/>
              <w:right w:val="single" w:sz="4" w:space="0" w:color="auto"/>
            </w:tcBorders>
            <w:vAlign w:val="center"/>
          </w:tcPr>
          <w:p w14:paraId="2DB29791" w14:textId="77777777" w:rsidR="003A11CB" w:rsidRPr="006D4AA8" w:rsidRDefault="003A11CB" w:rsidP="00AE16C3">
            <w:pPr>
              <w:spacing w:line="276" w:lineRule="auto"/>
              <w:ind w:left="-113" w:right="-113"/>
              <w:jc w:val="center"/>
              <w:rPr>
                <w:rFonts w:ascii="Times New Roman" w:hAnsi="Times New Roman"/>
                <w:lang w:val="uk-UA"/>
              </w:rPr>
            </w:pPr>
            <w:r w:rsidRPr="006D4AA8">
              <w:rPr>
                <w:rFonts w:ascii="Times New Roman" w:hAnsi="Times New Roman"/>
                <w:lang w:val="uk-UA"/>
              </w:rPr>
              <w:t>1</w:t>
            </w:r>
          </w:p>
        </w:tc>
        <w:tc>
          <w:tcPr>
            <w:tcW w:w="353" w:type="pct"/>
            <w:tcBorders>
              <w:top w:val="single" w:sz="4" w:space="0" w:color="auto"/>
              <w:left w:val="single" w:sz="4" w:space="0" w:color="auto"/>
              <w:bottom w:val="single" w:sz="4" w:space="0" w:color="auto"/>
              <w:right w:val="single" w:sz="4" w:space="0" w:color="auto"/>
            </w:tcBorders>
            <w:vAlign w:val="center"/>
          </w:tcPr>
          <w:p w14:paraId="376D5D02" w14:textId="77777777" w:rsidR="003A11CB" w:rsidRPr="006D4AA8" w:rsidRDefault="003A11CB" w:rsidP="00AE16C3">
            <w:pPr>
              <w:jc w:val="center"/>
              <w:rPr>
                <w:rFonts w:ascii="Times New Roman" w:hAnsi="Times New Roman"/>
              </w:rPr>
            </w:pPr>
            <w:r w:rsidRPr="006D4AA8">
              <w:rPr>
                <w:rFonts w:ascii="Times New Roman" w:hAnsi="Times New Roman"/>
                <w:lang w:val="uk-UA"/>
              </w:rPr>
              <w:t>37</w:t>
            </w:r>
          </w:p>
        </w:tc>
        <w:tc>
          <w:tcPr>
            <w:tcW w:w="670" w:type="pct"/>
            <w:tcBorders>
              <w:top w:val="single" w:sz="4" w:space="0" w:color="auto"/>
              <w:left w:val="single" w:sz="4" w:space="0" w:color="auto"/>
              <w:bottom w:val="single" w:sz="4" w:space="0" w:color="auto"/>
              <w:right w:val="single" w:sz="4" w:space="0" w:color="auto"/>
            </w:tcBorders>
            <w:vAlign w:val="center"/>
          </w:tcPr>
          <w:p w14:paraId="7995EC91" w14:textId="77777777" w:rsidR="003A11CB" w:rsidRPr="006D4AA8" w:rsidRDefault="003A11CB" w:rsidP="00AE16C3">
            <w:pPr>
              <w:ind w:left="-113" w:right="-113"/>
              <w:jc w:val="center"/>
              <w:rPr>
                <w:rFonts w:ascii="Times New Roman" w:hAnsi="Times New Roman"/>
              </w:rPr>
            </w:pPr>
            <w:r w:rsidRPr="006D4AA8">
              <w:rPr>
                <w:rFonts w:ascii="Times New Roman" w:hAnsi="Times New Roman"/>
              </w:rPr>
              <w:t>0,063361</w:t>
            </w:r>
          </w:p>
        </w:tc>
        <w:tc>
          <w:tcPr>
            <w:tcW w:w="667" w:type="pct"/>
            <w:tcBorders>
              <w:top w:val="single" w:sz="4" w:space="0" w:color="auto"/>
              <w:left w:val="single" w:sz="4" w:space="0" w:color="auto"/>
              <w:bottom w:val="single" w:sz="4" w:space="0" w:color="auto"/>
              <w:right w:val="single" w:sz="4" w:space="0" w:color="auto"/>
            </w:tcBorders>
            <w:vAlign w:val="center"/>
          </w:tcPr>
          <w:p w14:paraId="07A16486" w14:textId="77777777" w:rsidR="003A11CB" w:rsidRPr="006D4AA8" w:rsidRDefault="003A11CB" w:rsidP="00AE16C3">
            <w:pPr>
              <w:ind w:left="-113" w:right="-113"/>
              <w:jc w:val="center"/>
              <w:rPr>
                <w:rFonts w:ascii="Times New Roman" w:hAnsi="Times New Roman"/>
              </w:rPr>
            </w:pPr>
            <w:r w:rsidRPr="006D4AA8">
              <w:rPr>
                <w:rFonts w:ascii="Times New Roman" w:hAnsi="Times New Roman"/>
              </w:rPr>
              <w:t>0,000004</w:t>
            </w:r>
          </w:p>
        </w:tc>
      </w:tr>
      <w:tr w:rsidR="006D4AA8" w:rsidRPr="006D4AA8" w14:paraId="679E3774" w14:textId="77777777" w:rsidTr="0017464B">
        <w:tc>
          <w:tcPr>
            <w:tcW w:w="1042" w:type="pct"/>
            <w:tcBorders>
              <w:top w:val="single" w:sz="4" w:space="0" w:color="auto"/>
              <w:left w:val="single" w:sz="4" w:space="0" w:color="auto"/>
              <w:bottom w:val="single" w:sz="4" w:space="0" w:color="auto"/>
              <w:right w:val="single" w:sz="4" w:space="0" w:color="auto"/>
            </w:tcBorders>
            <w:vAlign w:val="center"/>
          </w:tcPr>
          <w:p w14:paraId="15E06911" w14:textId="77777777" w:rsidR="003A11CB" w:rsidRPr="006D4AA8" w:rsidRDefault="003A11CB" w:rsidP="00AE16C3">
            <w:pPr>
              <w:spacing w:line="276" w:lineRule="auto"/>
              <w:ind w:left="-113" w:right="-113"/>
              <w:jc w:val="left"/>
              <w:rPr>
                <w:rFonts w:ascii="Times New Roman" w:hAnsi="Times New Roman"/>
                <w:sz w:val="24"/>
                <w:szCs w:val="24"/>
                <w:lang w:val="ru-RU"/>
              </w:rPr>
            </w:pPr>
            <w:r w:rsidRPr="006D4AA8">
              <w:rPr>
                <w:rFonts w:ascii="Times New Roman" w:hAnsi="Times New Roman"/>
                <w:sz w:val="24"/>
                <w:szCs w:val="24"/>
                <w:lang w:val="uk-UA" w:eastAsia="ru-RU"/>
              </w:rPr>
              <w:t>Дубнівський водозабір</w:t>
            </w:r>
          </w:p>
        </w:tc>
        <w:tc>
          <w:tcPr>
            <w:tcW w:w="312" w:type="pct"/>
            <w:tcBorders>
              <w:top w:val="single" w:sz="4" w:space="0" w:color="auto"/>
              <w:left w:val="single" w:sz="4" w:space="0" w:color="auto"/>
              <w:bottom w:val="single" w:sz="4" w:space="0" w:color="auto"/>
              <w:right w:val="single" w:sz="4" w:space="0" w:color="auto"/>
            </w:tcBorders>
            <w:vAlign w:val="center"/>
          </w:tcPr>
          <w:p w14:paraId="5D2B6819" w14:textId="77777777" w:rsidR="003A11CB" w:rsidRPr="006D4AA8" w:rsidRDefault="003A11CB" w:rsidP="00AE16C3">
            <w:pPr>
              <w:spacing w:line="276" w:lineRule="auto"/>
              <w:ind w:left="-113" w:right="-113"/>
              <w:jc w:val="center"/>
              <w:rPr>
                <w:rFonts w:ascii="Times New Roman" w:hAnsi="Times New Roman"/>
                <w:lang w:val="uk-UA"/>
              </w:rPr>
            </w:pPr>
            <w:r w:rsidRPr="006D4AA8">
              <w:rPr>
                <w:rFonts w:ascii="Times New Roman" w:hAnsi="Times New Roman"/>
                <w:lang w:val="uk-UA"/>
              </w:rPr>
              <w:t>65</w:t>
            </w:r>
          </w:p>
        </w:tc>
        <w:tc>
          <w:tcPr>
            <w:tcW w:w="437" w:type="pct"/>
            <w:tcBorders>
              <w:top w:val="single" w:sz="4" w:space="0" w:color="auto"/>
              <w:left w:val="single" w:sz="4" w:space="0" w:color="auto"/>
              <w:bottom w:val="single" w:sz="4" w:space="0" w:color="auto"/>
              <w:right w:val="single" w:sz="4" w:space="0" w:color="auto"/>
            </w:tcBorders>
            <w:vAlign w:val="center"/>
          </w:tcPr>
          <w:p w14:paraId="65456664" w14:textId="77777777" w:rsidR="003A11CB" w:rsidRPr="006D4AA8" w:rsidRDefault="003A11CB" w:rsidP="00AE16C3">
            <w:pPr>
              <w:spacing w:line="276" w:lineRule="auto"/>
              <w:ind w:left="-113" w:right="-113"/>
              <w:jc w:val="center"/>
              <w:rPr>
                <w:rFonts w:ascii="Times New Roman" w:hAnsi="Times New Roman"/>
                <w:lang w:val="uk-UA"/>
              </w:rPr>
            </w:pPr>
            <w:r w:rsidRPr="006D4AA8">
              <w:rPr>
                <w:rFonts w:ascii="Times New Roman" w:hAnsi="Times New Roman"/>
                <w:lang w:val="uk-UA"/>
              </w:rPr>
              <w:t>ПВХ</w:t>
            </w:r>
          </w:p>
        </w:tc>
        <w:tc>
          <w:tcPr>
            <w:tcW w:w="267" w:type="pct"/>
            <w:tcBorders>
              <w:top w:val="single" w:sz="4" w:space="0" w:color="auto"/>
              <w:left w:val="single" w:sz="4" w:space="0" w:color="auto"/>
              <w:bottom w:val="single" w:sz="4" w:space="0" w:color="auto"/>
              <w:right w:val="single" w:sz="4" w:space="0" w:color="auto"/>
            </w:tcBorders>
            <w:vAlign w:val="center"/>
          </w:tcPr>
          <w:p w14:paraId="3275E5F7" w14:textId="77777777" w:rsidR="003A11CB" w:rsidRPr="006D4AA8" w:rsidRDefault="003A11CB" w:rsidP="00AE16C3">
            <w:pPr>
              <w:spacing w:line="276" w:lineRule="auto"/>
              <w:ind w:left="-113" w:right="-113"/>
              <w:jc w:val="center"/>
              <w:rPr>
                <w:rFonts w:ascii="Times New Roman" w:hAnsi="Times New Roman"/>
              </w:rPr>
            </w:pPr>
            <w:r w:rsidRPr="006D4AA8">
              <w:rPr>
                <w:rFonts w:ascii="Times New Roman" w:hAnsi="Times New Roman"/>
              </w:rPr>
              <w:t>25</w:t>
            </w:r>
          </w:p>
        </w:tc>
        <w:tc>
          <w:tcPr>
            <w:tcW w:w="542" w:type="pct"/>
            <w:tcBorders>
              <w:top w:val="single" w:sz="4" w:space="0" w:color="auto"/>
              <w:left w:val="single" w:sz="4" w:space="0" w:color="auto"/>
              <w:bottom w:val="single" w:sz="4" w:space="0" w:color="auto"/>
              <w:right w:val="single" w:sz="4" w:space="0" w:color="auto"/>
            </w:tcBorders>
            <w:vAlign w:val="center"/>
          </w:tcPr>
          <w:p w14:paraId="70041430" w14:textId="77777777" w:rsidR="003A11CB" w:rsidRPr="006D4AA8" w:rsidRDefault="003A11CB" w:rsidP="00AE16C3">
            <w:pPr>
              <w:ind w:left="-113" w:right="-113"/>
              <w:jc w:val="center"/>
              <w:rPr>
                <w:rFonts w:ascii="Times New Roman" w:hAnsi="Times New Roman"/>
              </w:rPr>
            </w:pPr>
            <w:r w:rsidRPr="006D4AA8">
              <w:rPr>
                <w:rFonts w:ascii="Times New Roman" w:hAnsi="Times New Roman"/>
              </w:rPr>
              <w:t>0,015106</w:t>
            </w:r>
          </w:p>
        </w:tc>
        <w:tc>
          <w:tcPr>
            <w:tcW w:w="489" w:type="pct"/>
            <w:tcBorders>
              <w:top w:val="single" w:sz="4" w:space="0" w:color="auto"/>
              <w:left w:val="single" w:sz="4" w:space="0" w:color="auto"/>
              <w:bottom w:val="single" w:sz="4" w:space="0" w:color="auto"/>
              <w:right w:val="single" w:sz="4" w:space="0" w:color="auto"/>
            </w:tcBorders>
            <w:vAlign w:val="center"/>
          </w:tcPr>
          <w:p w14:paraId="67875F02" w14:textId="77777777" w:rsidR="003A11CB" w:rsidRPr="006D4AA8" w:rsidRDefault="003A11CB" w:rsidP="00AE16C3">
            <w:pPr>
              <w:jc w:val="center"/>
              <w:rPr>
                <w:rFonts w:ascii="Times New Roman" w:hAnsi="Times New Roman"/>
              </w:rPr>
            </w:pPr>
            <w:r w:rsidRPr="006D4AA8">
              <w:rPr>
                <w:rFonts w:ascii="Times New Roman" w:hAnsi="Times New Roman"/>
              </w:rPr>
              <w:t>0,083</w:t>
            </w:r>
          </w:p>
        </w:tc>
        <w:tc>
          <w:tcPr>
            <w:tcW w:w="221" w:type="pct"/>
            <w:tcBorders>
              <w:top w:val="single" w:sz="4" w:space="0" w:color="auto"/>
              <w:left w:val="single" w:sz="4" w:space="0" w:color="auto"/>
              <w:bottom w:val="single" w:sz="4" w:space="0" w:color="auto"/>
              <w:right w:val="single" w:sz="4" w:space="0" w:color="auto"/>
            </w:tcBorders>
            <w:vAlign w:val="center"/>
          </w:tcPr>
          <w:p w14:paraId="4F54CD61" w14:textId="77777777" w:rsidR="003A11CB" w:rsidRPr="006D4AA8" w:rsidRDefault="003A11CB" w:rsidP="00AE16C3">
            <w:pPr>
              <w:spacing w:line="276" w:lineRule="auto"/>
              <w:ind w:left="-113" w:right="-113"/>
              <w:jc w:val="center"/>
              <w:rPr>
                <w:rFonts w:ascii="Times New Roman" w:hAnsi="Times New Roman"/>
                <w:lang w:val="uk-UA"/>
              </w:rPr>
            </w:pPr>
            <w:r w:rsidRPr="006D4AA8">
              <w:rPr>
                <w:rFonts w:ascii="Times New Roman" w:hAnsi="Times New Roman"/>
                <w:lang w:val="uk-UA"/>
              </w:rPr>
              <w:t>3,2</w:t>
            </w:r>
          </w:p>
        </w:tc>
        <w:tc>
          <w:tcPr>
            <w:tcW w:w="353" w:type="pct"/>
            <w:tcBorders>
              <w:top w:val="single" w:sz="4" w:space="0" w:color="auto"/>
              <w:left w:val="single" w:sz="4" w:space="0" w:color="auto"/>
              <w:bottom w:val="single" w:sz="4" w:space="0" w:color="auto"/>
              <w:right w:val="single" w:sz="4" w:space="0" w:color="auto"/>
            </w:tcBorders>
            <w:vAlign w:val="center"/>
          </w:tcPr>
          <w:p w14:paraId="0357F389" w14:textId="77777777" w:rsidR="003A11CB" w:rsidRPr="006D4AA8" w:rsidRDefault="003A11CB" w:rsidP="00AE16C3">
            <w:pPr>
              <w:jc w:val="center"/>
              <w:rPr>
                <w:rFonts w:ascii="Times New Roman" w:hAnsi="Times New Roman"/>
              </w:rPr>
            </w:pPr>
            <w:r w:rsidRPr="006D4AA8">
              <w:rPr>
                <w:rFonts w:ascii="Times New Roman" w:hAnsi="Times New Roman"/>
                <w:lang w:val="uk-UA"/>
              </w:rPr>
              <w:t>37</w:t>
            </w:r>
          </w:p>
        </w:tc>
        <w:tc>
          <w:tcPr>
            <w:tcW w:w="670" w:type="pct"/>
            <w:tcBorders>
              <w:top w:val="single" w:sz="4" w:space="0" w:color="auto"/>
              <w:left w:val="single" w:sz="4" w:space="0" w:color="auto"/>
              <w:bottom w:val="single" w:sz="4" w:space="0" w:color="auto"/>
              <w:right w:val="single" w:sz="4" w:space="0" w:color="auto"/>
            </w:tcBorders>
            <w:vAlign w:val="center"/>
          </w:tcPr>
          <w:p w14:paraId="60267475" w14:textId="77777777" w:rsidR="003A11CB" w:rsidRPr="006D4AA8" w:rsidRDefault="003A11CB" w:rsidP="00AE16C3">
            <w:pPr>
              <w:ind w:left="-113" w:right="-113"/>
              <w:jc w:val="center"/>
              <w:rPr>
                <w:rFonts w:ascii="Times New Roman" w:hAnsi="Times New Roman"/>
              </w:rPr>
            </w:pPr>
            <w:r w:rsidRPr="006D4AA8">
              <w:rPr>
                <w:rFonts w:ascii="Times New Roman" w:hAnsi="Times New Roman"/>
              </w:rPr>
              <w:t>1,655992</w:t>
            </w:r>
          </w:p>
        </w:tc>
        <w:tc>
          <w:tcPr>
            <w:tcW w:w="667" w:type="pct"/>
            <w:tcBorders>
              <w:top w:val="single" w:sz="4" w:space="0" w:color="auto"/>
              <w:left w:val="single" w:sz="4" w:space="0" w:color="auto"/>
              <w:bottom w:val="single" w:sz="4" w:space="0" w:color="auto"/>
              <w:right w:val="single" w:sz="4" w:space="0" w:color="auto"/>
            </w:tcBorders>
            <w:vAlign w:val="center"/>
          </w:tcPr>
          <w:p w14:paraId="3E4E945B" w14:textId="77777777" w:rsidR="003A11CB" w:rsidRPr="006D4AA8" w:rsidRDefault="003A11CB" w:rsidP="00AE16C3">
            <w:pPr>
              <w:ind w:left="-113" w:right="-113"/>
              <w:jc w:val="center"/>
              <w:rPr>
                <w:rFonts w:ascii="Times New Roman" w:hAnsi="Times New Roman"/>
              </w:rPr>
            </w:pPr>
            <w:r w:rsidRPr="006D4AA8">
              <w:rPr>
                <w:rFonts w:ascii="Times New Roman" w:hAnsi="Times New Roman"/>
              </w:rPr>
              <w:t>0,000103</w:t>
            </w:r>
          </w:p>
        </w:tc>
      </w:tr>
      <w:tr w:rsidR="006D4AA8" w:rsidRPr="006D4AA8" w14:paraId="62FB609E" w14:textId="77777777" w:rsidTr="0017464B">
        <w:tc>
          <w:tcPr>
            <w:tcW w:w="1042" w:type="pct"/>
            <w:tcBorders>
              <w:top w:val="single" w:sz="4" w:space="0" w:color="auto"/>
              <w:left w:val="single" w:sz="4" w:space="0" w:color="auto"/>
              <w:bottom w:val="single" w:sz="4" w:space="0" w:color="auto"/>
              <w:right w:val="single" w:sz="4" w:space="0" w:color="auto"/>
            </w:tcBorders>
            <w:vAlign w:val="center"/>
          </w:tcPr>
          <w:p w14:paraId="3BC25986" w14:textId="77777777" w:rsidR="003A11CB" w:rsidRPr="006D4AA8" w:rsidRDefault="003A11CB" w:rsidP="00AE16C3">
            <w:pPr>
              <w:spacing w:line="276" w:lineRule="auto"/>
              <w:ind w:left="-113" w:right="-113"/>
              <w:jc w:val="left"/>
              <w:rPr>
                <w:rFonts w:ascii="Times New Roman" w:hAnsi="Times New Roman"/>
                <w:sz w:val="24"/>
                <w:szCs w:val="24"/>
              </w:rPr>
            </w:pPr>
            <w:r w:rsidRPr="006D4AA8">
              <w:rPr>
                <w:rFonts w:ascii="Times New Roman" w:hAnsi="Times New Roman"/>
                <w:sz w:val="24"/>
                <w:szCs w:val="24"/>
              </w:rPr>
              <w:t>Омелянівський водозабір</w:t>
            </w:r>
          </w:p>
        </w:tc>
        <w:tc>
          <w:tcPr>
            <w:tcW w:w="312" w:type="pct"/>
            <w:tcBorders>
              <w:top w:val="single" w:sz="4" w:space="0" w:color="auto"/>
              <w:left w:val="single" w:sz="4" w:space="0" w:color="auto"/>
              <w:bottom w:val="single" w:sz="4" w:space="0" w:color="auto"/>
              <w:right w:val="single" w:sz="4" w:space="0" w:color="auto"/>
            </w:tcBorders>
            <w:vAlign w:val="center"/>
          </w:tcPr>
          <w:p w14:paraId="29F1313D" w14:textId="77777777" w:rsidR="003A11CB" w:rsidRPr="006D4AA8" w:rsidRDefault="003A11CB" w:rsidP="00AE16C3">
            <w:pPr>
              <w:spacing w:line="276" w:lineRule="auto"/>
              <w:ind w:left="-113" w:right="-113"/>
              <w:jc w:val="center"/>
              <w:rPr>
                <w:rFonts w:ascii="Times New Roman" w:hAnsi="Times New Roman"/>
                <w:lang w:val="uk-UA"/>
              </w:rPr>
            </w:pPr>
            <w:r w:rsidRPr="006D4AA8">
              <w:rPr>
                <w:rFonts w:ascii="Times New Roman" w:hAnsi="Times New Roman"/>
                <w:lang w:val="uk-UA"/>
              </w:rPr>
              <w:t>65</w:t>
            </w:r>
          </w:p>
        </w:tc>
        <w:tc>
          <w:tcPr>
            <w:tcW w:w="437" w:type="pct"/>
            <w:tcBorders>
              <w:top w:val="single" w:sz="4" w:space="0" w:color="auto"/>
              <w:left w:val="single" w:sz="4" w:space="0" w:color="auto"/>
              <w:bottom w:val="single" w:sz="4" w:space="0" w:color="auto"/>
              <w:right w:val="single" w:sz="4" w:space="0" w:color="auto"/>
            </w:tcBorders>
            <w:vAlign w:val="center"/>
          </w:tcPr>
          <w:p w14:paraId="24FAB68C" w14:textId="77777777" w:rsidR="003A11CB" w:rsidRPr="006D4AA8" w:rsidRDefault="003A11CB" w:rsidP="00AE16C3">
            <w:pPr>
              <w:spacing w:line="276" w:lineRule="auto"/>
              <w:ind w:left="-113" w:right="-113"/>
              <w:jc w:val="center"/>
              <w:rPr>
                <w:rFonts w:ascii="Times New Roman" w:hAnsi="Times New Roman"/>
                <w:lang w:val="uk-UA"/>
              </w:rPr>
            </w:pPr>
            <w:r w:rsidRPr="006D4AA8">
              <w:rPr>
                <w:rFonts w:ascii="Times New Roman" w:hAnsi="Times New Roman"/>
                <w:lang w:val="uk-UA"/>
              </w:rPr>
              <w:t>ПВХ</w:t>
            </w:r>
          </w:p>
        </w:tc>
        <w:tc>
          <w:tcPr>
            <w:tcW w:w="267" w:type="pct"/>
            <w:tcBorders>
              <w:top w:val="single" w:sz="4" w:space="0" w:color="auto"/>
              <w:left w:val="single" w:sz="4" w:space="0" w:color="auto"/>
              <w:bottom w:val="single" w:sz="4" w:space="0" w:color="auto"/>
              <w:right w:val="single" w:sz="4" w:space="0" w:color="auto"/>
            </w:tcBorders>
            <w:vAlign w:val="center"/>
          </w:tcPr>
          <w:p w14:paraId="4139D3FA" w14:textId="77777777" w:rsidR="003A11CB" w:rsidRPr="006D4AA8" w:rsidRDefault="003A11CB" w:rsidP="00AE16C3">
            <w:pPr>
              <w:spacing w:line="276" w:lineRule="auto"/>
              <w:ind w:left="-113" w:right="-113"/>
              <w:jc w:val="center"/>
              <w:rPr>
                <w:rFonts w:ascii="Times New Roman" w:hAnsi="Times New Roman"/>
              </w:rPr>
            </w:pPr>
            <w:r w:rsidRPr="006D4AA8">
              <w:rPr>
                <w:rFonts w:ascii="Times New Roman" w:hAnsi="Times New Roman"/>
              </w:rPr>
              <w:t>25</w:t>
            </w:r>
          </w:p>
        </w:tc>
        <w:tc>
          <w:tcPr>
            <w:tcW w:w="542" w:type="pct"/>
            <w:tcBorders>
              <w:top w:val="single" w:sz="4" w:space="0" w:color="auto"/>
              <w:left w:val="single" w:sz="4" w:space="0" w:color="auto"/>
              <w:bottom w:val="single" w:sz="4" w:space="0" w:color="auto"/>
              <w:right w:val="single" w:sz="4" w:space="0" w:color="auto"/>
            </w:tcBorders>
            <w:vAlign w:val="center"/>
          </w:tcPr>
          <w:p w14:paraId="628603B9" w14:textId="77777777" w:rsidR="003A11CB" w:rsidRPr="006D4AA8" w:rsidRDefault="003A11CB" w:rsidP="00AE16C3">
            <w:pPr>
              <w:jc w:val="center"/>
              <w:rPr>
                <w:rFonts w:ascii="Times New Roman" w:hAnsi="Times New Roman"/>
              </w:rPr>
            </w:pPr>
            <w:r w:rsidRPr="006D4AA8">
              <w:rPr>
                <w:rFonts w:ascii="Times New Roman" w:hAnsi="Times New Roman"/>
              </w:rPr>
              <w:t>0,001092</w:t>
            </w:r>
          </w:p>
        </w:tc>
        <w:tc>
          <w:tcPr>
            <w:tcW w:w="489" w:type="pct"/>
            <w:tcBorders>
              <w:top w:val="single" w:sz="4" w:space="0" w:color="auto"/>
              <w:left w:val="single" w:sz="4" w:space="0" w:color="auto"/>
              <w:bottom w:val="single" w:sz="4" w:space="0" w:color="auto"/>
              <w:right w:val="single" w:sz="4" w:space="0" w:color="auto"/>
            </w:tcBorders>
            <w:vAlign w:val="center"/>
          </w:tcPr>
          <w:p w14:paraId="4A49AB3F" w14:textId="77777777" w:rsidR="003A11CB" w:rsidRPr="006D4AA8" w:rsidRDefault="003A11CB" w:rsidP="00AE16C3">
            <w:pPr>
              <w:jc w:val="center"/>
              <w:rPr>
                <w:rFonts w:ascii="Times New Roman" w:hAnsi="Times New Roman"/>
              </w:rPr>
            </w:pPr>
            <w:r w:rsidRPr="006D4AA8">
              <w:rPr>
                <w:rFonts w:ascii="Times New Roman" w:hAnsi="Times New Roman"/>
              </w:rPr>
              <w:t>0,006</w:t>
            </w:r>
          </w:p>
        </w:tc>
        <w:tc>
          <w:tcPr>
            <w:tcW w:w="221" w:type="pct"/>
            <w:tcBorders>
              <w:top w:val="single" w:sz="4" w:space="0" w:color="auto"/>
              <w:left w:val="single" w:sz="4" w:space="0" w:color="auto"/>
              <w:bottom w:val="single" w:sz="4" w:space="0" w:color="auto"/>
              <w:right w:val="single" w:sz="4" w:space="0" w:color="auto"/>
            </w:tcBorders>
            <w:vAlign w:val="center"/>
          </w:tcPr>
          <w:p w14:paraId="073B5DF7" w14:textId="77777777" w:rsidR="003A11CB" w:rsidRPr="006D4AA8" w:rsidRDefault="003A11CB" w:rsidP="00AE16C3">
            <w:pPr>
              <w:spacing w:line="276" w:lineRule="auto"/>
              <w:ind w:left="-113" w:right="-113"/>
              <w:jc w:val="center"/>
              <w:rPr>
                <w:rFonts w:ascii="Times New Roman" w:hAnsi="Times New Roman"/>
                <w:lang w:val="uk-UA"/>
              </w:rPr>
            </w:pPr>
            <w:r w:rsidRPr="006D4AA8">
              <w:rPr>
                <w:rFonts w:ascii="Times New Roman" w:hAnsi="Times New Roman"/>
                <w:lang w:val="uk-UA"/>
              </w:rPr>
              <w:t>3,2</w:t>
            </w:r>
          </w:p>
        </w:tc>
        <w:tc>
          <w:tcPr>
            <w:tcW w:w="353" w:type="pct"/>
            <w:tcBorders>
              <w:top w:val="single" w:sz="4" w:space="0" w:color="auto"/>
              <w:left w:val="single" w:sz="4" w:space="0" w:color="auto"/>
              <w:bottom w:val="single" w:sz="4" w:space="0" w:color="auto"/>
              <w:right w:val="single" w:sz="4" w:space="0" w:color="auto"/>
            </w:tcBorders>
            <w:vAlign w:val="center"/>
          </w:tcPr>
          <w:p w14:paraId="0B908A8D" w14:textId="77777777" w:rsidR="003A11CB" w:rsidRPr="006D4AA8" w:rsidRDefault="003A11CB" w:rsidP="00AE16C3">
            <w:pPr>
              <w:jc w:val="center"/>
              <w:rPr>
                <w:rFonts w:ascii="Times New Roman" w:hAnsi="Times New Roman"/>
              </w:rPr>
            </w:pPr>
            <w:r w:rsidRPr="006D4AA8">
              <w:rPr>
                <w:rFonts w:ascii="Times New Roman" w:hAnsi="Times New Roman"/>
                <w:lang w:val="uk-UA"/>
              </w:rPr>
              <w:t>37</w:t>
            </w:r>
          </w:p>
        </w:tc>
        <w:tc>
          <w:tcPr>
            <w:tcW w:w="670" w:type="pct"/>
            <w:tcBorders>
              <w:top w:val="single" w:sz="4" w:space="0" w:color="auto"/>
              <w:left w:val="single" w:sz="4" w:space="0" w:color="auto"/>
              <w:bottom w:val="single" w:sz="4" w:space="0" w:color="auto"/>
              <w:right w:val="single" w:sz="4" w:space="0" w:color="auto"/>
            </w:tcBorders>
            <w:vAlign w:val="center"/>
          </w:tcPr>
          <w:p w14:paraId="431FF114" w14:textId="77777777" w:rsidR="003A11CB" w:rsidRPr="006D4AA8" w:rsidRDefault="003A11CB" w:rsidP="00AE16C3">
            <w:pPr>
              <w:ind w:left="-113" w:right="-113"/>
              <w:jc w:val="center"/>
              <w:rPr>
                <w:rFonts w:ascii="Times New Roman" w:hAnsi="Times New Roman"/>
              </w:rPr>
            </w:pPr>
            <w:r w:rsidRPr="006D4AA8">
              <w:rPr>
                <w:rFonts w:ascii="Times New Roman" w:hAnsi="Times New Roman"/>
              </w:rPr>
              <w:t>0,008654</w:t>
            </w:r>
          </w:p>
        </w:tc>
        <w:tc>
          <w:tcPr>
            <w:tcW w:w="667" w:type="pct"/>
            <w:tcBorders>
              <w:top w:val="single" w:sz="4" w:space="0" w:color="auto"/>
              <w:left w:val="single" w:sz="4" w:space="0" w:color="auto"/>
              <w:bottom w:val="single" w:sz="4" w:space="0" w:color="auto"/>
              <w:right w:val="single" w:sz="4" w:space="0" w:color="auto"/>
            </w:tcBorders>
            <w:vAlign w:val="center"/>
          </w:tcPr>
          <w:p w14:paraId="3B706C66" w14:textId="77777777" w:rsidR="003A11CB" w:rsidRPr="006D4AA8" w:rsidRDefault="003A11CB" w:rsidP="00AE16C3">
            <w:pPr>
              <w:ind w:left="-113" w:right="-113"/>
              <w:jc w:val="center"/>
              <w:rPr>
                <w:rFonts w:ascii="Times New Roman" w:hAnsi="Times New Roman"/>
              </w:rPr>
            </w:pPr>
            <w:r w:rsidRPr="006D4AA8">
              <w:rPr>
                <w:rFonts w:ascii="Times New Roman" w:hAnsi="Times New Roman"/>
              </w:rPr>
              <w:t>0,000001</w:t>
            </w:r>
          </w:p>
        </w:tc>
      </w:tr>
      <w:tr w:rsidR="006D4AA8" w:rsidRPr="006D4AA8" w14:paraId="19748AA8" w14:textId="77777777" w:rsidTr="0017464B">
        <w:tc>
          <w:tcPr>
            <w:tcW w:w="1042" w:type="pct"/>
            <w:tcBorders>
              <w:top w:val="single" w:sz="4" w:space="0" w:color="auto"/>
              <w:left w:val="single" w:sz="4" w:space="0" w:color="auto"/>
              <w:bottom w:val="single" w:sz="4" w:space="0" w:color="auto"/>
              <w:right w:val="single" w:sz="4" w:space="0" w:color="auto"/>
            </w:tcBorders>
            <w:vAlign w:val="center"/>
          </w:tcPr>
          <w:p w14:paraId="60B665E3" w14:textId="77777777" w:rsidR="003A11CB" w:rsidRPr="006D4AA8" w:rsidRDefault="003A11CB" w:rsidP="00AE16C3">
            <w:pPr>
              <w:spacing w:line="276" w:lineRule="auto"/>
              <w:ind w:left="-113" w:right="-113"/>
              <w:jc w:val="left"/>
              <w:rPr>
                <w:rFonts w:ascii="Times New Roman" w:hAnsi="Times New Roman"/>
                <w:sz w:val="24"/>
                <w:szCs w:val="24"/>
                <w:lang w:val="uk-UA"/>
              </w:rPr>
            </w:pPr>
            <w:r w:rsidRPr="006D4AA8">
              <w:rPr>
                <w:rFonts w:ascii="Times New Roman" w:hAnsi="Times New Roman"/>
                <w:sz w:val="24"/>
                <w:szCs w:val="24"/>
                <w:lang w:val="uk-UA" w:eastAsia="ru-RU"/>
              </w:rPr>
              <w:t>Дубнівський водозабір</w:t>
            </w:r>
          </w:p>
        </w:tc>
        <w:tc>
          <w:tcPr>
            <w:tcW w:w="312" w:type="pct"/>
            <w:tcBorders>
              <w:top w:val="single" w:sz="4" w:space="0" w:color="auto"/>
              <w:left w:val="single" w:sz="4" w:space="0" w:color="auto"/>
              <w:bottom w:val="single" w:sz="4" w:space="0" w:color="auto"/>
              <w:right w:val="single" w:sz="4" w:space="0" w:color="auto"/>
            </w:tcBorders>
            <w:vAlign w:val="center"/>
          </w:tcPr>
          <w:p w14:paraId="506FA329" w14:textId="77777777" w:rsidR="003A11CB" w:rsidRPr="006D4AA8" w:rsidRDefault="003A11CB" w:rsidP="00AE16C3">
            <w:pPr>
              <w:spacing w:line="276" w:lineRule="auto"/>
              <w:ind w:left="-113" w:right="-113"/>
              <w:jc w:val="center"/>
              <w:rPr>
                <w:rFonts w:ascii="Times New Roman" w:hAnsi="Times New Roman"/>
                <w:lang w:val="uk-UA"/>
              </w:rPr>
            </w:pPr>
            <w:r w:rsidRPr="006D4AA8">
              <w:rPr>
                <w:rFonts w:ascii="Times New Roman" w:hAnsi="Times New Roman"/>
                <w:lang w:val="uk-UA"/>
              </w:rPr>
              <w:t>75</w:t>
            </w:r>
          </w:p>
        </w:tc>
        <w:tc>
          <w:tcPr>
            <w:tcW w:w="437" w:type="pct"/>
            <w:tcBorders>
              <w:top w:val="single" w:sz="4" w:space="0" w:color="auto"/>
              <w:left w:val="single" w:sz="4" w:space="0" w:color="auto"/>
              <w:bottom w:val="single" w:sz="4" w:space="0" w:color="auto"/>
              <w:right w:val="single" w:sz="4" w:space="0" w:color="auto"/>
            </w:tcBorders>
            <w:vAlign w:val="center"/>
          </w:tcPr>
          <w:p w14:paraId="65D332BC" w14:textId="77777777" w:rsidR="003A11CB" w:rsidRPr="006D4AA8" w:rsidRDefault="003A11CB" w:rsidP="00AE16C3">
            <w:pPr>
              <w:spacing w:line="276" w:lineRule="auto"/>
              <w:ind w:left="-113" w:right="-113"/>
              <w:jc w:val="center"/>
              <w:rPr>
                <w:rFonts w:ascii="Times New Roman" w:hAnsi="Times New Roman"/>
                <w:lang w:val="uk-UA"/>
              </w:rPr>
            </w:pPr>
            <w:r w:rsidRPr="006D4AA8">
              <w:rPr>
                <w:rFonts w:ascii="Times New Roman" w:hAnsi="Times New Roman"/>
                <w:lang w:val="uk-UA"/>
              </w:rPr>
              <w:t>ПВХ</w:t>
            </w:r>
          </w:p>
        </w:tc>
        <w:tc>
          <w:tcPr>
            <w:tcW w:w="267" w:type="pct"/>
            <w:tcBorders>
              <w:top w:val="single" w:sz="4" w:space="0" w:color="auto"/>
              <w:left w:val="single" w:sz="4" w:space="0" w:color="auto"/>
              <w:bottom w:val="single" w:sz="4" w:space="0" w:color="auto"/>
              <w:right w:val="single" w:sz="4" w:space="0" w:color="auto"/>
            </w:tcBorders>
            <w:vAlign w:val="center"/>
          </w:tcPr>
          <w:p w14:paraId="724E4424" w14:textId="77777777" w:rsidR="003A11CB" w:rsidRPr="006D4AA8" w:rsidRDefault="003A11CB" w:rsidP="00AE16C3">
            <w:pPr>
              <w:spacing w:line="276" w:lineRule="auto"/>
              <w:ind w:left="-113" w:right="-113"/>
              <w:jc w:val="center"/>
              <w:rPr>
                <w:rFonts w:ascii="Times New Roman" w:hAnsi="Times New Roman"/>
              </w:rPr>
            </w:pPr>
            <w:r w:rsidRPr="006D4AA8">
              <w:rPr>
                <w:rFonts w:ascii="Times New Roman" w:hAnsi="Times New Roman"/>
              </w:rPr>
              <w:t>8</w:t>
            </w:r>
          </w:p>
        </w:tc>
        <w:tc>
          <w:tcPr>
            <w:tcW w:w="542" w:type="pct"/>
            <w:tcBorders>
              <w:top w:val="single" w:sz="4" w:space="0" w:color="auto"/>
              <w:left w:val="single" w:sz="4" w:space="0" w:color="auto"/>
              <w:bottom w:val="single" w:sz="4" w:space="0" w:color="auto"/>
              <w:right w:val="single" w:sz="4" w:space="0" w:color="auto"/>
            </w:tcBorders>
            <w:vAlign w:val="center"/>
          </w:tcPr>
          <w:p w14:paraId="3F98FDDB" w14:textId="77777777" w:rsidR="003A11CB" w:rsidRPr="006D4AA8" w:rsidRDefault="003A11CB" w:rsidP="00AE16C3">
            <w:pPr>
              <w:jc w:val="center"/>
              <w:rPr>
                <w:rFonts w:ascii="Times New Roman" w:hAnsi="Times New Roman"/>
              </w:rPr>
            </w:pPr>
            <w:r w:rsidRPr="006D4AA8">
              <w:rPr>
                <w:rFonts w:ascii="Times New Roman" w:hAnsi="Times New Roman"/>
              </w:rPr>
              <w:t>0,00819</w:t>
            </w:r>
          </w:p>
        </w:tc>
        <w:tc>
          <w:tcPr>
            <w:tcW w:w="489" w:type="pct"/>
            <w:tcBorders>
              <w:top w:val="single" w:sz="4" w:space="0" w:color="auto"/>
              <w:left w:val="single" w:sz="4" w:space="0" w:color="auto"/>
              <w:bottom w:val="single" w:sz="4" w:space="0" w:color="auto"/>
              <w:right w:val="single" w:sz="4" w:space="0" w:color="auto"/>
            </w:tcBorders>
            <w:vAlign w:val="center"/>
          </w:tcPr>
          <w:p w14:paraId="6B4FA03C" w14:textId="77777777" w:rsidR="003A11CB" w:rsidRPr="006D4AA8" w:rsidRDefault="003A11CB" w:rsidP="00AE16C3">
            <w:pPr>
              <w:jc w:val="center"/>
              <w:rPr>
                <w:rFonts w:ascii="Times New Roman" w:hAnsi="Times New Roman"/>
              </w:rPr>
            </w:pPr>
            <w:r w:rsidRPr="006D4AA8">
              <w:rPr>
                <w:rFonts w:ascii="Times New Roman" w:hAnsi="Times New Roman"/>
              </w:rPr>
              <w:t>0,039</w:t>
            </w:r>
          </w:p>
        </w:tc>
        <w:tc>
          <w:tcPr>
            <w:tcW w:w="221" w:type="pct"/>
            <w:tcBorders>
              <w:top w:val="single" w:sz="4" w:space="0" w:color="auto"/>
              <w:left w:val="single" w:sz="4" w:space="0" w:color="auto"/>
              <w:bottom w:val="single" w:sz="4" w:space="0" w:color="auto"/>
              <w:right w:val="single" w:sz="4" w:space="0" w:color="auto"/>
            </w:tcBorders>
            <w:vAlign w:val="center"/>
          </w:tcPr>
          <w:p w14:paraId="68C30A4A" w14:textId="77777777" w:rsidR="003A11CB" w:rsidRPr="006D4AA8" w:rsidRDefault="003A11CB" w:rsidP="00AE16C3">
            <w:pPr>
              <w:spacing w:line="276" w:lineRule="auto"/>
              <w:ind w:left="-113" w:right="-113"/>
              <w:jc w:val="center"/>
              <w:rPr>
                <w:rFonts w:ascii="Times New Roman" w:hAnsi="Times New Roman"/>
                <w:lang w:val="uk-UA"/>
              </w:rPr>
            </w:pPr>
            <w:r w:rsidRPr="006D4AA8">
              <w:rPr>
                <w:rFonts w:ascii="Times New Roman" w:hAnsi="Times New Roman"/>
                <w:lang w:val="uk-UA"/>
              </w:rPr>
              <w:t>1</w:t>
            </w:r>
          </w:p>
        </w:tc>
        <w:tc>
          <w:tcPr>
            <w:tcW w:w="353" w:type="pct"/>
            <w:tcBorders>
              <w:top w:val="single" w:sz="4" w:space="0" w:color="auto"/>
              <w:left w:val="single" w:sz="4" w:space="0" w:color="auto"/>
              <w:bottom w:val="single" w:sz="4" w:space="0" w:color="auto"/>
              <w:right w:val="single" w:sz="4" w:space="0" w:color="auto"/>
            </w:tcBorders>
            <w:vAlign w:val="center"/>
          </w:tcPr>
          <w:p w14:paraId="1D6EB9B0" w14:textId="77777777" w:rsidR="003A11CB" w:rsidRPr="006D4AA8" w:rsidRDefault="003A11CB" w:rsidP="00AE16C3">
            <w:pPr>
              <w:jc w:val="center"/>
              <w:rPr>
                <w:rFonts w:ascii="Times New Roman" w:hAnsi="Times New Roman"/>
              </w:rPr>
            </w:pPr>
            <w:r w:rsidRPr="006D4AA8">
              <w:rPr>
                <w:rFonts w:ascii="Times New Roman" w:hAnsi="Times New Roman"/>
                <w:lang w:val="uk-UA"/>
              </w:rPr>
              <w:t>37</w:t>
            </w:r>
          </w:p>
        </w:tc>
        <w:tc>
          <w:tcPr>
            <w:tcW w:w="670" w:type="pct"/>
            <w:tcBorders>
              <w:top w:val="single" w:sz="4" w:space="0" w:color="auto"/>
              <w:left w:val="single" w:sz="4" w:space="0" w:color="auto"/>
              <w:bottom w:val="single" w:sz="4" w:space="0" w:color="auto"/>
              <w:right w:val="single" w:sz="4" w:space="0" w:color="auto"/>
            </w:tcBorders>
            <w:vAlign w:val="center"/>
          </w:tcPr>
          <w:p w14:paraId="3BD651A1" w14:textId="77777777" w:rsidR="003A11CB" w:rsidRPr="006D4AA8" w:rsidRDefault="003A11CB" w:rsidP="00AE16C3">
            <w:pPr>
              <w:ind w:left="-113" w:right="-113"/>
              <w:jc w:val="center"/>
              <w:rPr>
                <w:rFonts w:ascii="Times New Roman" w:hAnsi="Times New Roman"/>
              </w:rPr>
            </w:pPr>
            <w:r w:rsidRPr="006D4AA8">
              <w:rPr>
                <w:rFonts w:ascii="Times New Roman" w:hAnsi="Times New Roman"/>
              </w:rPr>
              <w:t>0,131835</w:t>
            </w:r>
          </w:p>
        </w:tc>
        <w:tc>
          <w:tcPr>
            <w:tcW w:w="667" w:type="pct"/>
            <w:tcBorders>
              <w:top w:val="single" w:sz="4" w:space="0" w:color="auto"/>
              <w:left w:val="single" w:sz="4" w:space="0" w:color="auto"/>
              <w:bottom w:val="single" w:sz="4" w:space="0" w:color="auto"/>
              <w:right w:val="single" w:sz="4" w:space="0" w:color="auto"/>
            </w:tcBorders>
            <w:vAlign w:val="center"/>
          </w:tcPr>
          <w:p w14:paraId="28066C46" w14:textId="77777777" w:rsidR="003A11CB" w:rsidRPr="006D4AA8" w:rsidRDefault="003A11CB" w:rsidP="00AE16C3">
            <w:pPr>
              <w:ind w:left="-113" w:right="-113"/>
              <w:jc w:val="center"/>
              <w:rPr>
                <w:rFonts w:ascii="Times New Roman" w:hAnsi="Times New Roman"/>
              </w:rPr>
            </w:pPr>
            <w:r w:rsidRPr="006D4AA8">
              <w:rPr>
                <w:rFonts w:ascii="Times New Roman" w:hAnsi="Times New Roman"/>
              </w:rPr>
              <w:t>0,000008</w:t>
            </w:r>
          </w:p>
        </w:tc>
      </w:tr>
      <w:tr w:rsidR="006D4AA8" w:rsidRPr="006D4AA8" w14:paraId="377FA3D7" w14:textId="77777777" w:rsidTr="0017464B">
        <w:tc>
          <w:tcPr>
            <w:tcW w:w="1042" w:type="pct"/>
            <w:tcBorders>
              <w:top w:val="single" w:sz="4" w:space="0" w:color="auto"/>
              <w:left w:val="single" w:sz="4" w:space="0" w:color="auto"/>
              <w:bottom w:val="single" w:sz="4" w:space="0" w:color="auto"/>
              <w:right w:val="single" w:sz="4" w:space="0" w:color="auto"/>
            </w:tcBorders>
            <w:vAlign w:val="center"/>
          </w:tcPr>
          <w:p w14:paraId="26F7FE9D" w14:textId="77777777" w:rsidR="003A11CB" w:rsidRPr="006D4AA8" w:rsidRDefault="003A11CB" w:rsidP="00AE16C3">
            <w:pPr>
              <w:spacing w:line="276" w:lineRule="auto"/>
              <w:ind w:left="-113" w:right="-113"/>
              <w:jc w:val="left"/>
              <w:rPr>
                <w:rFonts w:ascii="Times New Roman" w:hAnsi="Times New Roman"/>
                <w:sz w:val="24"/>
                <w:szCs w:val="24"/>
                <w:lang w:val="uk-UA"/>
              </w:rPr>
            </w:pPr>
            <w:r w:rsidRPr="006D4AA8">
              <w:rPr>
                <w:rFonts w:ascii="Times New Roman" w:hAnsi="Times New Roman"/>
                <w:sz w:val="24"/>
                <w:szCs w:val="24"/>
              </w:rPr>
              <w:t>Омелянівський водозабір</w:t>
            </w:r>
          </w:p>
        </w:tc>
        <w:tc>
          <w:tcPr>
            <w:tcW w:w="312" w:type="pct"/>
            <w:tcBorders>
              <w:top w:val="single" w:sz="4" w:space="0" w:color="auto"/>
              <w:left w:val="single" w:sz="4" w:space="0" w:color="auto"/>
              <w:bottom w:val="single" w:sz="4" w:space="0" w:color="auto"/>
              <w:right w:val="single" w:sz="4" w:space="0" w:color="auto"/>
            </w:tcBorders>
            <w:vAlign w:val="center"/>
          </w:tcPr>
          <w:p w14:paraId="12EF8DA0" w14:textId="77777777" w:rsidR="003A11CB" w:rsidRPr="006D4AA8" w:rsidRDefault="003A11CB" w:rsidP="00AE16C3">
            <w:pPr>
              <w:spacing w:line="276" w:lineRule="auto"/>
              <w:ind w:left="-113" w:right="-113"/>
              <w:jc w:val="center"/>
              <w:rPr>
                <w:rFonts w:ascii="Times New Roman" w:hAnsi="Times New Roman"/>
                <w:lang w:val="uk-UA"/>
              </w:rPr>
            </w:pPr>
            <w:r w:rsidRPr="006D4AA8">
              <w:rPr>
                <w:rFonts w:ascii="Times New Roman" w:hAnsi="Times New Roman"/>
                <w:lang w:val="uk-UA"/>
              </w:rPr>
              <w:t>90</w:t>
            </w:r>
          </w:p>
        </w:tc>
        <w:tc>
          <w:tcPr>
            <w:tcW w:w="437" w:type="pct"/>
            <w:tcBorders>
              <w:top w:val="single" w:sz="4" w:space="0" w:color="auto"/>
              <w:left w:val="single" w:sz="4" w:space="0" w:color="auto"/>
              <w:bottom w:val="single" w:sz="4" w:space="0" w:color="auto"/>
              <w:right w:val="single" w:sz="4" w:space="0" w:color="auto"/>
            </w:tcBorders>
            <w:vAlign w:val="center"/>
          </w:tcPr>
          <w:p w14:paraId="0B18FCA2" w14:textId="77777777" w:rsidR="003A11CB" w:rsidRPr="006D4AA8" w:rsidRDefault="003A11CB" w:rsidP="00AE16C3">
            <w:pPr>
              <w:spacing w:line="276" w:lineRule="auto"/>
              <w:ind w:left="-113" w:right="-113"/>
              <w:jc w:val="center"/>
              <w:rPr>
                <w:rFonts w:ascii="Times New Roman" w:hAnsi="Times New Roman"/>
                <w:lang w:val="uk-UA"/>
              </w:rPr>
            </w:pPr>
            <w:r w:rsidRPr="006D4AA8">
              <w:rPr>
                <w:rFonts w:ascii="Times New Roman" w:hAnsi="Times New Roman"/>
                <w:lang w:val="uk-UA"/>
              </w:rPr>
              <w:t>ПВХ</w:t>
            </w:r>
          </w:p>
        </w:tc>
        <w:tc>
          <w:tcPr>
            <w:tcW w:w="267" w:type="pct"/>
            <w:tcBorders>
              <w:top w:val="single" w:sz="4" w:space="0" w:color="auto"/>
              <w:left w:val="single" w:sz="4" w:space="0" w:color="auto"/>
              <w:bottom w:val="single" w:sz="4" w:space="0" w:color="auto"/>
              <w:right w:val="single" w:sz="4" w:space="0" w:color="auto"/>
            </w:tcBorders>
            <w:vAlign w:val="center"/>
          </w:tcPr>
          <w:p w14:paraId="58A08D98" w14:textId="77777777" w:rsidR="003A11CB" w:rsidRPr="006D4AA8" w:rsidRDefault="003A11CB" w:rsidP="00AE16C3">
            <w:pPr>
              <w:spacing w:line="276" w:lineRule="auto"/>
              <w:ind w:left="-113" w:right="-113"/>
              <w:jc w:val="center"/>
              <w:rPr>
                <w:rFonts w:ascii="Times New Roman" w:hAnsi="Times New Roman"/>
              </w:rPr>
            </w:pPr>
            <w:r w:rsidRPr="006D4AA8">
              <w:rPr>
                <w:rFonts w:ascii="Times New Roman" w:hAnsi="Times New Roman"/>
              </w:rPr>
              <w:t>1</w:t>
            </w:r>
          </w:p>
        </w:tc>
        <w:tc>
          <w:tcPr>
            <w:tcW w:w="542" w:type="pct"/>
            <w:tcBorders>
              <w:top w:val="single" w:sz="4" w:space="0" w:color="auto"/>
              <w:left w:val="single" w:sz="4" w:space="0" w:color="auto"/>
              <w:bottom w:val="single" w:sz="4" w:space="0" w:color="auto"/>
              <w:right w:val="single" w:sz="4" w:space="0" w:color="auto"/>
            </w:tcBorders>
            <w:vAlign w:val="center"/>
          </w:tcPr>
          <w:p w14:paraId="2264E9A5" w14:textId="77777777" w:rsidR="003A11CB" w:rsidRPr="006D4AA8" w:rsidRDefault="003A11CB" w:rsidP="00AE16C3">
            <w:pPr>
              <w:jc w:val="center"/>
              <w:rPr>
                <w:rFonts w:ascii="Times New Roman" w:hAnsi="Times New Roman"/>
              </w:rPr>
            </w:pPr>
            <w:r w:rsidRPr="006D4AA8">
              <w:rPr>
                <w:rFonts w:ascii="Times New Roman" w:hAnsi="Times New Roman"/>
              </w:rPr>
              <w:t>0,019404</w:t>
            </w:r>
          </w:p>
        </w:tc>
        <w:tc>
          <w:tcPr>
            <w:tcW w:w="489" w:type="pct"/>
            <w:tcBorders>
              <w:top w:val="single" w:sz="4" w:space="0" w:color="auto"/>
              <w:left w:val="single" w:sz="4" w:space="0" w:color="auto"/>
              <w:bottom w:val="single" w:sz="4" w:space="0" w:color="auto"/>
              <w:right w:val="single" w:sz="4" w:space="0" w:color="auto"/>
            </w:tcBorders>
            <w:vAlign w:val="center"/>
          </w:tcPr>
          <w:p w14:paraId="14642839" w14:textId="77777777" w:rsidR="003A11CB" w:rsidRPr="006D4AA8" w:rsidRDefault="003A11CB" w:rsidP="00AE16C3">
            <w:pPr>
              <w:jc w:val="center"/>
              <w:rPr>
                <w:rFonts w:ascii="Times New Roman" w:hAnsi="Times New Roman"/>
              </w:rPr>
            </w:pPr>
            <w:r w:rsidRPr="006D4AA8">
              <w:rPr>
                <w:rFonts w:ascii="Times New Roman" w:hAnsi="Times New Roman"/>
              </w:rPr>
              <w:t>0,077</w:t>
            </w:r>
          </w:p>
        </w:tc>
        <w:tc>
          <w:tcPr>
            <w:tcW w:w="221" w:type="pct"/>
            <w:tcBorders>
              <w:top w:val="single" w:sz="4" w:space="0" w:color="auto"/>
              <w:left w:val="single" w:sz="4" w:space="0" w:color="auto"/>
              <w:bottom w:val="single" w:sz="4" w:space="0" w:color="auto"/>
              <w:right w:val="single" w:sz="4" w:space="0" w:color="auto"/>
            </w:tcBorders>
            <w:vAlign w:val="center"/>
          </w:tcPr>
          <w:p w14:paraId="6167DEE8" w14:textId="77777777" w:rsidR="003A11CB" w:rsidRPr="006D4AA8" w:rsidRDefault="003A11CB" w:rsidP="00AE16C3">
            <w:pPr>
              <w:spacing w:line="276" w:lineRule="auto"/>
              <w:ind w:left="-113" w:right="-113"/>
              <w:jc w:val="center"/>
              <w:rPr>
                <w:rFonts w:ascii="Times New Roman" w:hAnsi="Times New Roman"/>
                <w:lang w:val="uk-UA"/>
              </w:rPr>
            </w:pPr>
            <w:r w:rsidRPr="006D4AA8">
              <w:rPr>
                <w:rFonts w:ascii="Times New Roman" w:hAnsi="Times New Roman"/>
                <w:lang w:val="uk-UA"/>
              </w:rPr>
              <w:t>1</w:t>
            </w:r>
          </w:p>
        </w:tc>
        <w:tc>
          <w:tcPr>
            <w:tcW w:w="353" w:type="pct"/>
            <w:tcBorders>
              <w:top w:val="single" w:sz="4" w:space="0" w:color="auto"/>
              <w:left w:val="single" w:sz="4" w:space="0" w:color="auto"/>
              <w:bottom w:val="single" w:sz="4" w:space="0" w:color="auto"/>
              <w:right w:val="single" w:sz="4" w:space="0" w:color="auto"/>
            </w:tcBorders>
            <w:vAlign w:val="center"/>
          </w:tcPr>
          <w:p w14:paraId="68DF6011" w14:textId="77777777" w:rsidR="003A11CB" w:rsidRPr="006D4AA8" w:rsidRDefault="003A11CB" w:rsidP="00AE16C3">
            <w:pPr>
              <w:jc w:val="center"/>
              <w:rPr>
                <w:rFonts w:ascii="Times New Roman" w:hAnsi="Times New Roman"/>
              </w:rPr>
            </w:pPr>
            <w:r w:rsidRPr="006D4AA8">
              <w:rPr>
                <w:rFonts w:ascii="Times New Roman" w:hAnsi="Times New Roman"/>
                <w:lang w:val="uk-UA"/>
              </w:rPr>
              <w:t>37</w:t>
            </w:r>
          </w:p>
        </w:tc>
        <w:tc>
          <w:tcPr>
            <w:tcW w:w="670" w:type="pct"/>
            <w:tcBorders>
              <w:top w:val="single" w:sz="4" w:space="0" w:color="auto"/>
              <w:left w:val="single" w:sz="4" w:space="0" w:color="auto"/>
              <w:bottom w:val="single" w:sz="4" w:space="0" w:color="auto"/>
              <w:right w:val="single" w:sz="4" w:space="0" w:color="auto"/>
            </w:tcBorders>
            <w:vAlign w:val="center"/>
          </w:tcPr>
          <w:p w14:paraId="5C755AB2" w14:textId="77777777" w:rsidR="003A11CB" w:rsidRPr="006D4AA8" w:rsidRDefault="003A11CB" w:rsidP="00AE16C3">
            <w:pPr>
              <w:ind w:left="-113" w:right="-113"/>
              <w:jc w:val="center"/>
              <w:rPr>
                <w:rFonts w:ascii="Times New Roman" w:hAnsi="Times New Roman"/>
              </w:rPr>
            </w:pPr>
            <w:r w:rsidRPr="006D4AA8">
              <w:rPr>
                <w:rFonts w:ascii="Times New Roman" w:hAnsi="Times New Roman"/>
              </w:rPr>
              <w:t>0,616684</w:t>
            </w:r>
          </w:p>
        </w:tc>
        <w:tc>
          <w:tcPr>
            <w:tcW w:w="667" w:type="pct"/>
            <w:tcBorders>
              <w:top w:val="single" w:sz="4" w:space="0" w:color="auto"/>
              <w:left w:val="single" w:sz="4" w:space="0" w:color="auto"/>
              <w:bottom w:val="single" w:sz="4" w:space="0" w:color="auto"/>
              <w:right w:val="single" w:sz="4" w:space="0" w:color="auto"/>
            </w:tcBorders>
            <w:vAlign w:val="center"/>
          </w:tcPr>
          <w:p w14:paraId="1D25356F" w14:textId="77777777" w:rsidR="003A11CB" w:rsidRPr="006D4AA8" w:rsidRDefault="003A11CB" w:rsidP="00AE16C3">
            <w:pPr>
              <w:ind w:left="-113" w:right="-113"/>
              <w:jc w:val="center"/>
              <w:rPr>
                <w:rFonts w:ascii="Times New Roman" w:hAnsi="Times New Roman"/>
              </w:rPr>
            </w:pPr>
            <w:r w:rsidRPr="006D4AA8">
              <w:rPr>
                <w:rFonts w:ascii="Times New Roman" w:hAnsi="Times New Roman"/>
              </w:rPr>
              <w:t>0,000038</w:t>
            </w:r>
          </w:p>
        </w:tc>
      </w:tr>
      <w:tr w:rsidR="006D4AA8" w:rsidRPr="006D4AA8" w14:paraId="2AD2CB30" w14:textId="77777777" w:rsidTr="005F088F">
        <w:tc>
          <w:tcPr>
            <w:tcW w:w="1042" w:type="pct"/>
            <w:tcBorders>
              <w:top w:val="single" w:sz="4" w:space="0" w:color="auto"/>
              <w:left w:val="single" w:sz="4" w:space="0" w:color="auto"/>
              <w:bottom w:val="single" w:sz="4" w:space="0" w:color="auto"/>
              <w:right w:val="single" w:sz="4" w:space="0" w:color="auto"/>
            </w:tcBorders>
            <w:vAlign w:val="center"/>
          </w:tcPr>
          <w:p w14:paraId="36BD31A5" w14:textId="77777777" w:rsidR="005F088F" w:rsidRPr="006D4AA8" w:rsidRDefault="005F088F" w:rsidP="00AE16C3">
            <w:pPr>
              <w:spacing w:line="276" w:lineRule="auto"/>
              <w:ind w:left="-113" w:right="-113"/>
              <w:jc w:val="left"/>
              <w:rPr>
                <w:rFonts w:ascii="Times New Roman" w:hAnsi="Times New Roman"/>
                <w:sz w:val="24"/>
                <w:szCs w:val="24"/>
                <w:lang w:val="ru-RU"/>
              </w:rPr>
            </w:pPr>
            <w:r w:rsidRPr="006D4AA8">
              <w:rPr>
                <w:rFonts w:ascii="Times New Roman" w:hAnsi="Times New Roman"/>
                <w:sz w:val="24"/>
                <w:szCs w:val="24"/>
              </w:rPr>
              <w:t>Дубнівський водозабір</w:t>
            </w:r>
          </w:p>
        </w:tc>
        <w:tc>
          <w:tcPr>
            <w:tcW w:w="312" w:type="pct"/>
            <w:tcBorders>
              <w:top w:val="single" w:sz="4" w:space="0" w:color="auto"/>
              <w:left w:val="single" w:sz="4" w:space="0" w:color="auto"/>
              <w:bottom w:val="single" w:sz="4" w:space="0" w:color="auto"/>
              <w:right w:val="single" w:sz="4" w:space="0" w:color="auto"/>
            </w:tcBorders>
            <w:vAlign w:val="center"/>
          </w:tcPr>
          <w:p w14:paraId="132645CF" w14:textId="77777777" w:rsidR="005F088F" w:rsidRPr="006D4AA8" w:rsidRDefault="005F088F" w:rsidP="00AE16C3">
            <w:pPr>
              <w:spacing w:line="276" w:lineRule="auto"/>
              <w:ind w:left="-113" w:right="-113"/>
              <w:jc w:val="center"/>
              <w:rPr>
                <w:rFonts w:ascii="Times New Roman" w:hAnsi="Times New Roman"/>
              </w:rPr>
            </w:pPr>
            <w:r w:rsidRPr="006D4AA8">
              <w:rPr>
                <w:rFonts w:ascii="Times New Roman" w:hAnsi="Times New Roman"/>
              </w:rPr>
              <w:t>100</w:t>
            </w:r>
          </w:p>
        </w:tc>
        <w:tc>
          <w:tcPr>
            <w:tcW w:w="437" w:type="pct"/>
            <w:tcBorders>
              <w:top w:val="single" w:sz="4" w:space="0" w:color="auto"/>
              <w:left w:val="single" w:sz="4" w:space="0" w:color="auto"/>
              <w:bottom w:val="single" w:sz="4" w:space="0" w:color="auto"/>
              <w:right w:val="single" w:sz="4" w:space="0" w:color="auto"/>
            </w:tcBorders>
            <w:vAlign w:val="center"/>
          </w:tcPr>
          <w:p w14:paraId="3E50D8E3" w14:textId="77777777" w:rsidR="005F088F" w:rsidRPr="006D4AA8" w:rsidRDefault="005F088F" w:rsidP="00AE16C3">
            <w:pPr>
              <w:spacing w:line="276" w:lineRule="auto"/>
              <w:ind w:left="-113" w:right="-113"/>
              <w:jc w:val="center"/>
              <w:rPr>
                <w:rFonts w:ascii="Times New Roman" w:hAnsi="Times New Roman"/>
              </w:rPr>
            </w:pPr>
            <w:r w:rsidRPr="006D4AA8">
              <w:rPr>
                <w:rFonts w:ascii="Times New Roman" w:hAnsi="Times New Roman"/>
              </w:rPr>
              <w:t>ПВХ</w:t>
            </w:r>
          </w:p>
        </w:tc>
        <w:tc>
          <w:tcPr>
            <w:tcW w:w="267" w:type="pct"/>
            <w:tcBorders>
              <w:top w:val="single" w:sz="4" w:space="0" w:color="auto"/>
              <w:left w:val="single" w:sz="4" w:space="0" w:color="auto"/>
              <w:bottom w:val="single" w:sz="4" w:space="0" w:color="auto"/>
              <w:right w:val="single" w:sz="4" w:space="0" w:color="auto"/>
            </w:tcBorders>
            <w:vAlign w:val="center"/>
          </w:tcPr>
          <w:p w14:paraId="3E9D4944" w14:textId="77777777" w:rsidR="005F088F" w:rsidRPr="006D4AA8" w:rsidRDefault="005F088F" w:rsidP="00AE16C3">
            <w:pPr>
              <w:spacing w:line="276" w:lineRule="auto"/>
              <w:ind w:left="-113" w:right="-113"/>
              <w:jc w:val="center"/>
              <w:rPr>
                <w:rFonts w:ascii="Times New Roman" w:hAnsi="Times New Roman"/>
              </w:rPr>
            </w:pPr>
            <w:r w:rsidRPr="006D4AA8">
              <w:rPr>
                <w:rFonts w:ascii="Times New Roman" w:hAnsi="Times New Roman"/>
              </w:rPr>
              <w:t>14</w:t>
            </w:r>
          </w:p>
        </w:tc>
        <w:tc>
          <w:tcPr>
            <w:tcW w:w="542" w:type="pct"/>
            <w:tcBorders>
              <w:top w:val="single" w:sz="4" w:space="0" w:color="auto"/>
              <w:left w:val="single" w:sz="4" w:space="0" w:color="auto"/>
              <w:bottom w:val="single" w:sz="4" w:space="0" w:color="auto"/>
              <w:right w:val="single" w:sz="4" w:space="0" w:color="auto"/>
            </w:tcBorders>
            <w:vAlign w:val="center"/>
          </w:tcPr>
          <w:p w14:paraId="33109683" w14:textId="77777777" w:rsidR="005F088F" w:rsidRPr="006D4AA8" w:rsidRDefault="005F088F" w:rsidP="00AE16C3">
            <w:pPr>
              <w:jc w:val="center"/>
              <w:rPr>
                <w:rFonts w:ascii="Times New Roman" w:hAnsi="Times New Roman"/>
                <w:lang w:val="uk-UA"/>
              </w:rPr>
            </w:pPr>
            <w:r w:rsidRPr="006D4AA8">
              <w:rPr>
                <w:rFonts w:ascii="Times New Roman" w:hAnsi="Times New Roman"/>
              </w:rPr>
              <w:t>0,18</w:t>
            </w:r>
            <w:r w:rsidRPr="006D4AA8">
              <w:rPr>
                <w:rFonts w:ascii="Times New Roman" w:hAnsi="Times New Roman"/>
                <w:lang w:val="uk-UA"/>
              </w:rPr>
              <w:t>914</w:t>
            </w:r>
          </w:p>
        </w:tc>
        <w:tc>
          <w:tcPr>
            <w:tcW w:w="489" w:type="pct"/>
            <w:tcBorders>
              <w:top w:val="single" w:sz="4" w:space="0" w:color="auto"/>
              <w:left w:val="single" w:sz="4" w:space="0" w:color="auto"/>
              <w:bottom w:val="single" w:sz="4" w:space="0" w:color="auto"/>
              <w:right w:val="single" w:sz="4" w:space="0" w:color="auto"/>
            </w:tcBorders>
            <w:vAlign w:val="center"/>
          </w:tcPr>
          <w:p w14:paraId="1E6AED25" w14:textId="77777777" w:rsidR="005F088F" w:rsidRPr="006D4AA8" w:rsidRDefault="005F088F" w:rsidP="00AE16C3">
            <w:pPr>
              <w:jc w:val="center"/>
              <w:rPr>
                <w:rFonts w:ascii="Times New Roman" w:hAnsi="Times New Roman"/>
                <w:lang w:val="uk-UA"/>
              </w:rPr>
            </w:pPr>
            <w:r w:rsidRPr="006D4AA8">
              <w:rPr>
                <w:rFonts w:ascii="Times New Roman" w:hAnsi="Times New Roman"/>
              </w:rPr>
              <w:t>0,67</w:t>
            </w:r>
            <w:r w:rsidRPr="006D4AA8">
              <w:rPr>
                <w:rFonts w:ascii="Times New Roman" w:hAnsi="Times New Roman"/>
                <w:lang w:val="uk-UA"/>
              </w:rPr>
              <w:t>55</w:t>
            </w:r>
          </w:p>
        </w:tc>
        <w:tc>
          <w:tcPr>
            <w:tcW w:w="221" w:type="pct"/>
            <w:tcBorders>
              <w:top w:val="single" w:sz="4" w:space="0" w:color="auto"/>
              <w:left w:val="single" w:sz="4" w:space="0" w:color="auto"/>
              <w:bottom w:val="single" w:sz="4" w:space="0" w:color="auto"/>
              <w:right w:val="single" w:sz="4" w:space="0" w:color="auto"/>
            </w:tcBorders>
            <w:vAlign w:val="center"/>
          </w:tcPr>
          <w:p w14:paraId="071857D9" w14:textId="77777777" w:rsidR="005F088F" w:rsidRPr="006D4AA8" w:rsidRDefault="005F088F" w:rsidP="00AE16C3">
            <w:pPr>
              <w:spacing w:line="276" w:lineRule="auto"/>
              <w:ind w:left="-113" w:right="-113"/>
              <w:jc w:val="center"/>
              <w:rPr>
                <w:rFonts w:ascii="Times New Roman" w:hAnsi="Times New Roman"/>
                <w:lang w:val="uk-UA"/>
              </w:rPr>
            </w:pPr>
            <w:r w:rsidRPr="006D4AA8">
              <w:rPr>
                <w:rFonts w:ascii="Times New Roman" w:hAnsi="Times New Roman"/>
                <w:lang w:val="uk-UA"/>
              </w:rPr>
              <w:t>2,1</w:t>
            </w:r>
          </w:p>
        </w:tc>
        <w:tc>
          <w:tcPr>
            <w:tcW w:w="353" w:type="pct"/>
            <w:tcBorders>
              <w:top w:val="single" w:sz="4" w:space="0" w:color="auto"/>
              <w:left w:val="single" w:sz="4" w:space="0" w:color="auto"/>
              <w:bottom w:val="single" w:sz="4" w:space="0" w:color="auto"/>
              <w:right w:val="single" w:sz="4" w:space="0" w:color="auto"/>
            </w:tcBorders>
            <w:vAlign w:val="center"/>
          </w:tcPr>
          <w:p w14:paraId="4BEEC42C" w14:textId="77777777" w:rsidR="005F088F" w:rsidRPr="006D4AA8" w:rsidRDefault="005F088F" w:rsidP="00AE16C3">
            <w:pPr>
              <w:jc w:val="center"/>
              <w:rPr>
                <w:rFonts w:ascii="Times New Roman" w:hAnsi="Times New Roman"/>
              </w:rPr>
            </w:pPr>
            <w:r w:rsidRPr="006D4AA8">
              <w:rPr>
                <w:rFonts w:ascii="Times New Roman" w:hAnsi="Times New Roman"/>
                <w:lang w:val="uk-UA"/>
              </w:rPr>
              <w:t>37</w:t>
            </w:r>
          </w:p>
        </w:tc>
        <w:tc>
          <w:tcPr>
            <w:tcW w:w="670" w:type="pct"/>
            <w:tcBorders>
              <w:top w:val="single" w:sz="4" w:space="0" w:color="auto"/>
              <w:left w:val="single" w:sz="4" w:space="0" w:color="auto"/>
              <w:bottom w:val="single" w:sz="4" w:space="0" w:color="auto"/>
              <w:right w:val="single" w:sz="4" w:space="0" w:color="auto"/>
            </w:tcBorders>
            <w:vAlign w:val="center"/>
          </w:tcPr>
          <w:p w14:paraId="21E8A97F" w14:textId="77777777" w:rsidR="005F088F" w:rsidRPr="006D4AA8" w:rsidRDefault="005F088F" w:rsidP="00AE16C3">
            <w:pPr>
              <w:spacing w:line="240" w:lineRule="auto"/>
              <w:jc w:val="center"/>
              <w:rPr>
                <w:rFonts w:ascii="Times New Roman" w:hAnsi="Times New Roman"/>
                <w:lang w:val="ru-RU"/>
              </w:rPr>
            </w:pPr>
            <w:r w:rsidRPr="006D4AA8">
              <w:rPr>
                <w:rFonts w:ascii="Times New Roman" w:hAnsi="Times New Roman"/>
              </w:rPr>
              <w:t>110,741047</w:t>
            </w:r>
          </w:p>
        </w:tc>
        <w:tc>
          <w:tcPr>
            <w:tcW w:w="667" w:type="pct"/>
            <w:tcBorders>
              <w:top w:val="single" w:sz="4" w:space="0" w:color="auto"/>
              <w:left w:val="single" w:sz="4" w:space="0" w:color="auto"/>
              <w:bottom w:val="single" w:sz="4" w:space="0" w:color="auto"/>
              <w:right w:val="single" w:sz="4" w:space="0" w:color="auto"/>
            </w:tcBorders>
            <w:vAlign w:val="bottom"/>
          </w:tcPr>
          <w:p w14:paraId="75BB3AFC" w14:textId="77777777" w:rsidR="005F088F" w:rsidRPr="006D4AA8" w:rsidRDefault="005F088F" w:rsidP="00AE16C3">
            <w:pPr>
              <w:jc w:val="right"/>
              <w:rPr>
                <w:rFonts w:ascii="Times New Roman" w:hAnsi="Times New Roman"/>
              </w:rPr>
            </w:pPr>
            <w:r w:rsidRPr="006D4AA8">
              <w:rPr>
                <w:rFonts w:ascii="Times New Roman" w:hAnsi="Times New Roman"/>
              </w:rPr>
              <w:t>0,006904</w:t>
            </w:r>
          </w:p>
        </w:tc>
      </w:tr>
      <w:tr w:rsidR="006D4AA8" w:rsidRPr="006D4AA8" w14:paraId="5F7D687B" w14:textId="77777777" w:rsidTr="0017464B">
        <w:tc>
          <w:tcPr>
            <w:tcW w:w="1042" w:type="pct"/>
            <w:tcBorders>
              <w:top w:val="single" w:sz="4" w:space="0" w:color="auto"/>
              <w:left w:val="single" w:sz="4" w:space="0" w:color="auto"/>
              <w:bottom w:val="single" w:sz="4" w:space="0" w:color="auto"/>
              <w:right w:val="single" w:sz="4" w:space="0" w:color="auto"/>
            </w:tcBorders>
            <w:vAlign w:val="center"/>
          </w:tcPr>
          <w:p w14:paraId="73C9AACE" w14:textId="77777777" w:rsidR="003A11CB" w:rsidRPr="006D4AA8" w:rsidRDefault="003A11CB" w:rsidP="00AE16C3">
            <w:pPr>
              <w:spacing w:line="276" w:lineRule="auto"/>
              <w:ind w:left="-113" w:right="-113"/>
              <w:jc w:val="left"/>
              <w:rPr>
                <w:rFonts w:ascii="Times New Roman" w:hAnsi="Times New Roman"/>
                <w:sz w:val="24"/>
                <w:szCs w:val="24"/>
                <w:lang w:val="ru-RU"/>
              </w:rPr>
            </w:pPr>
            <w:r w:rsidRPr="006D4AA8">
              <w:rPr>
                <w:rFonts w:ascii="Times New Roman" w:hAnsi="Times New Roman"/>
                <w:sz w:val="24"/>
                <w:szCs w:val="24"/>
              </w:rPr>
              <w:t>Омелянівський водозабір</w:t>
            </w:r>
          </w:p>
        </w:tc>
        <w:tc>
          <w:tcPr>
            <w:tcW w:w="312" w:type="pct"/>
            <w:tcBorders>
              <w:top w:val="single" w:sz="4" w:space="0" w:color="auto"/>
              <w:left w:val="single" w:sz="4" w:space="0" w:color="auto"/>
              <w:bottom w:val="single" w:sz="4" w:space="0" w:color="auto"/>
              <w:right w:val="single" w:sz="4" w:space="0" w:color="auto"/>
            </w:tcBorders>
            <w:vAlign w:val="center"/>
          </w:tcPr>
          <w:p w14:paraId="1AAA8DC9" w14:textId="77777777" w:rsidR="003A11CB" w:rsidRPr="006D4AA8" w:rsidRDefault="003A11CB" w:rsidP="00AE16C3">
            <w:pPr>
              <w:spacing w:line="276" w:lineRule="auto"/>
              <w:ind w:left="-113" w:right="-113"/>
              <w:jc w:val="center"/>
              <w:rPr>
                <w:rFonts w:ascii="Times New Roman" w:hAnsi="Times New Roman"/>
              </w:rPr>
            </w:pPr>
            <w:r w:rsidRPr="006D4AA8">
              <w:rPr>
                <w:rFonts w:ascii="Times New Roman" w:hAnsi="Times New Roman"/>
              </w:rPr>
              <w:t>100</w:t>
            </w:r>
          </w:p>
        </w:tc>
        <w:tc>
          <w:tcPr>
            <w:tcW w:w="437" w:type="pct"/>
            <w:tcBorders>
              <w:top w:val="single" w:sz="4" w:space="0" w:color="auto"/>
              <w:left w:val="single" w:sz="4" w:space="0" w:color="auto"/>
              <w:bottom w:val="single" w:sz="4" w:space="0" w:color="auto"/>
              <w:right w:val="single" w:sz="4" w:space="0" w:color="auto"/>
            </w:tcBorders>
            <w:vAlign w:val="center"/>
          </w:tcPr>
          <w:p w14:paraId="1C0E0FB2" w14:textId="77777777" w:rsidR="003A11CB" w:rsidRPr="006D4AA8" w:rsidRDefault="003A11CB" w:rsidP="00AE16C3">
            <w:pPr>
              <w:spacing w:line="276" w:lineRule="auto"/>
              <w:ind w:left="-113" w:right="-113"/>
              <w:jc w:val="center"/>
              <w:rPr>
                <w:rFonts w:ascii="Times New Roman" w:hAnsi="Times New Roman"/>
              </w:rPr>
            </w:pPr>
            <w:r w:rsidRPr="006D4AA8">
              <w:rPr>
                <w:rFonts w:ascii="Times New Roman" w:hAnsi="Times New Roman"/>
              </w:rPr>
              <w:t>ПВХ</w:t>
            </w:r>
          </w:p>
        </w:tc>
        <w:tc>
          <w:tcPr>
            <w:tcW w:w="267" w:type="pct"/>
            <w:tcBorders>
              <w:top w:val="single" w:sz="4" w:space="0" w:color="auto"/>
              <w:left w:val="single" w:sz="4" w:space="0" w:color="auto"/>
              <w:bottom w:val="single" w:sz="4" w:space="0" w:color="auto"/>
              <w:right w:val="single" w:sz="4" w:space="0" w:color="auto"/>
            </w:tcBorders>
            <w:vAlign w:val="center"/>
          </w:tcPr>
          <w:p w14:paraId="627CD191" w14:textId="77777777" w:rsidR="003A11CB" w:rsidRPr="006D4AA8" w:rsidRDefault="003A11CB" w:rsidP="00AE16C3">
            <w:pPr>
              <w:spacing w:line="276" w:lineRule="auto"/>
              <w:ind w:left="-113" w:right="-113"/>
              <w:jc w:val="center"/>
              <w:rPr>
                <w:rFonts w:ascii="Times New Roman" w:hAnsi="Times New Roman"/>
              </w:rPr>
            </w:pPr>
            <w:r w:rsidRPr="006D4AA8">
              <w:rPr>
                <w:rFonts w:ascii="Times New Roman" w:hAnsi="Times New Roman"/>
              </w:rPr>
              <w:t>19</w:t>
            </w:r>
          </w:p>
        </w:tc>
        <w:tc>
          <w:tcPr>
            <w:tcW w:w="542" w:type="pct"/>
            <w:tcBorders>
              <w:top w:val="single" w:sz="4" w:space="0" w:color="auto"/>
              <w:left w:val="single" w:sz="4" w:space="0" w:color="auto"/>
              <w:bottom w:val="single" w:sz="4" w:space="0" w:color="auto"/>
              <w:right w:val="single" w:sz="4" w:space="0" w:color="auto"/>
            </w:tcBorders>
            <w:vAlign w:val="center"/>
          </w:tcPr>
          <w:p w14:paraId="69808077" w14:textId="77777777" w:rsidR="003A11CB" w:rsidRPr="006D4AA8" w:rsidRDefault="003A11CB" w:rsidP="00AE16C3">
            <w:pPr>
              <w:jc w:val="center"/>
              <w:rPr>
                <w:rFonts w:ascii="Times New Roman" w:hAnsi="Times New Roman"/>
              </w:rPr>
            </w:pPr>
            <w:r w:rsidRPr="006D4AA8">
              <w:rPr>
                <w:rFonts w:ascii="Times New Roman" w:hAnsi="Times New Roman"/>
              </w:rPr>
              <w:t>0,06664</w:t>
            </w:r>
          </w:p>
        </w:tc>
        <w:tc>
          <w:tcPr>
            <w:tcW w:w="489" w:type="pct"/>
            <w:tcBorders>
              <w:top w:val="single" w:sz="4" w:space="0" w:color="auto"/>
              <w:left w:val="single" w:sz="4" w:space="0" w:color="auto"/>
              <w:bottom w:val="single" w:sz="4" w:space="0" w:color="auto"/>
              <w:right w:val="single" w:sz="4" w:space="0" w:color="auto"/>
            </w:tcBorders>
            <w:vAlign w:val="center"/>
          </w:tcPr>
          <w:p w14:paraId="01CD3871" w14:textId="77777777" w:rsidR="003A11CB" w:rsidRPr="006D4AA8" w:rsidRDefault="003A11CB" w:rsidP="00AE16C3">
            <w:pPr>
              <w:jc w:val="center"/>
              <w:rPr>
                <w:rFonts w:ascii="Times New Roman" w:hAnsi="Times New Roman"/>
              </w:rPr>
            </w:pPr>
            <w:r w:rsidRPr="006D4AA8">
              <w:rPr>
                <w:rFonts w:ascii="Times New Roman" w:hAnsi="Times New Roman"/>
              </w:rPr>
              <w:t>0,238</w:t>
            </w:r>
          </w:p>
        </w:tc>
        <w:tc>
          <w:tcPr>
            <w:tcW w:w="221" w:type="pct"/>
            <w:tcBorders>
              <w:top w:val="single" w:sz="4" w:space="0" w:color="auto"/>
              <w:left w:val="single" w:sz="4" w:space="0" w:color="auto"/>
              <w:bottom w:val="single" w:sz="4" w:space="0" w:color="auto"/>
              <w:right w:val="single" w:sz="4" w:space="0" w:color="auto"/>
            </w:tcBorders>
            <w:vAlign w:val="center"/>
          </w:tcPr>
          <w:p w14:paraId="38FAE70C" w14:textId="77777777" w:rsidR="003A11CB" w:rsidRPr="006D4AA8" w:rsidRDefault="003A11CB" w:rsidP="00AE16C3">
            <w:pPr>
              <w:spacing w:line="276" w:lineRule="auto"/>
              <w:ind w:left="-113" w:right="-113"/>
              <w:jc w:val="center"/>
              <w:rPr>
                <w:rFonts w:ascii="Times New Roman" w:hAnsi="Times New Roman"/>
                <w:lang w:val="uk-UA"/>
              </w:rPr>
            </w:pPr>
            <w:r w:rsidRPr="006D4AA8">
              <w:rPr>
                <w:rFonts w:ascii="Times New Roman" w:hAnsi="Times New Roman"/>
                <w:lang w:val="uk-UA"/>
              </w:rPr>
              <w:t>2,1</w:t>
            </w:r>
          </w:p>
        </w:tc>
        <w:tc>
          <w:tcPr>
            <w:tcW w:w="353" w:type="pct"/>
            <w:tcBorders>
              <w:top w:val="single" w:sz="4" w:space="0" w:color="auto"/>
              <w:left w:val="single" w:sz="4" w:space="0" w:color="auto"/>
              <w:bottom w:val="single" w:sz="4" w:space="0" w:color="auto"/>
              <w:right w:val="single" w:sz="4" w:space="0" w:color="auto"/>
            </w:tcBorders>
            <w:vAlign w:val="center"/>
          </w:tcPr>
          <w:p w14:paraId="0C7E8058" w14:textId="77777777" w:rsidR="003A11CB" w:rsidRPr="006D4AA8" w:rsidRDefault="003A11CB" w:rsidP="00AE16C3">
            <w:pPr>
              <w:jc w:val="center"/>
              <w:rPr>
                <w:rFonts w:ascii="Times New Roman" w:hAnsi="Times New Roman"/>
              </w:rPr>
            </w:pPr>
            <w:r w:rsidRPr="006D4AA8">
              <w:rPr>
                <w:rFonts w:ascii="Times New Roman" w:hAnsi="Times New Roman"/>
                <w:lang w:val="uk-UA"/>
              </w:rPr>
              <w:t>37</w:t>
            </w:r>
          </w:p>
        </w:tc>
        <w:tc>
          <w:tcPr>
            <w:tcW w:w="670" w:type="pct"/>
            <w:tcBorders>
              <w:top w:val="single" w:sz="4" w:space="0" w:color="auto"/>
              <w:left w:val="single" w:sz="4" w:space="0" w:color="auto"/>
              <w:bottom w:val="single" w:sz="4" w:space="0" w:color="auto"/>
              <w:right w:val="single" w:sz="4" w:space="0" w:color="auto"/>
            </w:tcBorders>
            <w:vAlign w:val="center"/>
          </w:tcPr>
          <w:p w14:paraId="6C0E774C" w14:textId="77777777" w:rsidR="003A11CB" w:rsidRPr="006D4AA8" w:rsidRDefault="003A11CB" w:rsidP="00AE16C3">
            <w:pPr>
              <w:ind w:left="-113" w:right="-113"/>
              <w:jc w:val="center"/>
              <w:rPr>
                <w:rFonts w:ascii="Times New Roman" w:hAnsi="Times New Roman"/>
              </w:rPr>
            </w:pPr>
            <w:r w:rsidRPr="006D4AA8">
              <w:rPr>
                <w:rFonts w:ascii="Times New Roman" w:hAnsi="Times New Roman"/>
              </w:rPr>
              <w:t>13,747123</w:t>
            </w:r>
          </w:p>
        </w:tc>
        <w:tc>
          <w:tcPr>
            <w:tcW w:w="667" w:type="pct"/>
            <w:tcBorders>
              <w:top w:val="single" w:sz="4" w:space="0" w:color="auto"/>
              <w:left w:val="single" w:sz="4" w:space="0" w:color="auto"/>
              <w:bottom w:val="single" w:sz="4" w:space="0" w:color="auto"/>
              <w:right w:val="single" w:sz="4" w:space="0" w:color="auto"/>
            </w:tcBorders>
            <w:vAlign w:val="center"/>
          </w:tcPr>
          <w:p w14:paraId="02039BD2" w14:textId="77777777" w:rsidR="003A11CB" w:rsidRPr="006D4AA8" w:rsidRDefault="003A11CB" w:rsidP="00AE16C3">
            <w:pPr>
              <w:ind w:left="-113" w:right="-113"/>
              <w:jc w:val="center"/>
              <w:rPr>
                <w:rFonts w:ascii="Times New Roman" w:hAnsi="Times New Roman"/>
              </w:rPr>
            </w:pPr>
            <w:r w:rsidRPr="006D4AA8">
              <w:rPr>
                <w:rFonts w:ascii="Times New Roman" w:hAnsi="Times New Roman"/>
              </w:rPr>
              <w:t>0,000857</w:t>
            </w:r>
          </w:p>
        </w:tc>
      </w:tr>
      <w:tr w:rsidR="006D4AA8" w:rsidRPr="006D4AA8" w14:paraId="2CE71287" w14:textId="77777777" w:rsidTr="0017464B">
        <w:tc>
          <w:tcPr>
            <w:tcW w:w="1042" w:type="pct"/>
            <w:tcBorders>
              <w:top w:val="single" w:sz="4" w:space="0" w:color="auto"/>
              <w:left w:val="single" w:sz="4" w:space="0" w:color="auto"/>
              <w:bottom w:val="single" w:sz="4" w:space="0" w:color="auto"/>
              <w:right w:val="single" w:sz="4" w:space="0" w:color="auto"/>
            </w:tcBorders>
            <w:vAlign w:val="center"/>
          </w:tcPr>
          <w:p w14:paraId="691E226E" w14:textId="77777777" w:rsidR="003A11CB" w:rsidRPr="006D4AA8" w:rsidRDefault="003A11CB" w:rsidP="00AE16C3">
            <w:pPr>
              <w:spacing w:line="276" w:lineRule="auto"/>
              <w:ind w:left="-113" w:right="-113"/>
              <w:jc w:val="left"/>
              <w:rPr>
                <w:rFonts w:ascii="Times New Roman" w:hAnsi="Times New Roman"/>
                <w:sz w:val="24"/>
                <w:szCs w:val="24"/>
                <w:lang w:val="ru-RU"/>
              </w:rPr>
            </w:pPr>
            <w:r w:rsidRPr="006D4AA8">
              <w:rPr>
                <w:rFonts w:ascii="Times New Roman" w:hAnsi="Times New Roman"/>
                <w:sz w:val="24"/>
                <w:szCs w:val="24"/>
              </w:rPr>
              <w:t>Гнідавський водозабір</w:t>
            </w:r>
          </w:p>
        </w:tc>
        <w:tc>
          <w:tcPr>
            <w:tcW w:w="312" w:type="pct"/>
            <w:tcBorders>
              <w:top w:val="single" w:sz="4" w:space="0" w:color="auto"/>
              <w:left w:val="single" w:sz="4" w:space="0" w:color="auto"/>
              <w:bottom w:val="single" w:sz="4" w:space="0" w:color="auto"/>
              <w:right w:val="single" w:sz="4" w:space="0" w:color="auto"/>
            </w:tcBorders>
            <w:vAlign w:val="center"/>
          </w:tcPr>
          <w:p w14:paraId="441BCE72" w14:textId="77777777" w:rsidR="003A11CB" w:rsidRPr="006D4AA8" w:rsidRDefault="003A11CB" w:rsidP="00AE16C3">
            <w:pPr>
              <w:spacing w:line="276" w:lineRule="auto"/>
              <w:ind w:left="-113" w:right="-113"/>
              <w:jc w:val="center"/>
              <w:rPr>
                <w:rFonts w:ascii="Times New Roman" w:hAnsi="Times New Roman"/>
              </w:rPr>
            </w:pPr>
            <w:r w:rsidRPr="006D4AA8">
              <w:rPr>
                <w:rFonts w:ascii="Times New Roman" w:hAnsi="Times New Roman"/>
              </w:rPr>
              <w:t>100</w:t>
            </w:r>
          </w:p>
        </w:tc>
        <w:tc>
          <w:tcPr>
            <w:tcW w:w="437" w:type="pct"/>
            <w:tcBorders>
              <w:top w:val="single" w:sz="4" w:space="0" w:color="auto"/>
              <w:left w:val="single" w:sz="4" w:space="0" w:color="auto"/>
              <w:bottom w:val="single" w:sz="4" w:space="0" w:color="auto"/>
              <w:right w:val="single" w:sz="4" w:space="0" w:color="auto"/>
            </w:tcBorders>
            <w:vAlign w:val="center"/>
          </w:tcPr>
          <w:p w14:paraId="79CBC83F" w14:textId="77777777" w:rsidR="003A11CB" w:rsidRPr="006D4AA8" w:rsidRDefault="003A11CB" w:rsidP="00AE16C3">
            <w:pPr>
              <w:spacing w:line="276" w:lineRule="auto"/>
              <w:ind w:left="-113" w:right="-113"/>
              <w:jc w:val="center"/>
              <w:rPr>
                <w:rFonts w:ascii="Times New Roman" w:hAnsi="Times New Roman"/>
              </w:rPr>
            </w:pPr>
            <w:r w:rsidRPr="006D4AA8">
              <w:rPr>
                <w:rFonts w:ascii="Times New Roman" w:hAnsi="Times New Roman"/>
              </w:rPr>
              <w:t>ПВХ</w:t>
            </w:r>
          </w:p>
        </w:tc>
        <w:tc>
          <w:tcPr>
            <w:tcW w:w="267" w:type="pct"/>
            <w:tcBorders>
              <w:top w:val="single" w:sz="4" w:space="0" w:color="auto"/>
              <w:left w:val="single" w:sz="4" w:space="0" w:color="auto"/>
              <w:bottom w:val="single" w:sz="4" w:space="0" w:color="auto"/>
              <w:right w:val="single" w:sz="4" w:space="0" w:color="auto"/>
            </w:tcBorders>
            <w:vAlign w:val="center"/>
          </w:tcPr>
          <w:p w14:paraId="19CE1B1D" w14:textId="77777777" w:rsidR="003A11CB" w:rsidRPr="006D4AA8" w:rsidRDefault="003A11CB" w:rsidP="00AE16C3">
            <w:pPr>
              <w:spacing w:line="276" w:lineRule="auto"/>
              <w:ind w:left="-113" w:right="-113"/>
              <w:jc w:val="center"/>
              <w:rPr>
                <w:rFonts w:ascii="Times New Roman" w:hAnsi="Times New Roman"/>
              </w:rPr>
            </w:pPr>
            <w:r w:rsidRPr="006D4AA8">
              <w:rPr>
                <w:rFonts w:ascii="Times New Roman" w:hAnsi="Times New Roman"/>
              </w:rPr>
              <w:t>16</w:t>
            </w:r>
          </w:p>
        </w:tc>
        <w:tc>
          <w:tcPr>
            <w:tcW w:w="542" w:type="pct"/>
            <w:tcBorders>
              <w:top w:val="single" w:sz="4" w:space="0" w:color="auto"/>
              <w:left w:val="single" w:sz="4" w:space="0" w:color="auto"/>
              <w:bottom w:val="single" w:sz="4" w:space="0" w:color="auto"/>
              <w:right w:val="single" w:sz="4" w:space="0" w:color="auto"/>
            </w:tcBorders>
            <w:vAlign w:val="center"/>
          </w:tcPr>
          <w:p w14:paraId="12F2F5B0" w14:textId="77777777" w:rsidR="003A11CB" w:rsidRPr="006D4AA8" w:rsidRDefault="003A11CB" w:rsidP="00AE16C3">
            <w:pPr>
              <w:jc w:val="center"/>
              <w:rPr>
                <w:rFonts w:ascii="Times New Roman" w:hAnsi="Times New Roman"/>
              </w:rPr>
            </w:pPr>
            <w:r w:rsidRPr="006D4AA8">
              <w:rPr>
                <w:rFonts w:ascii="Times New Roman" w:hAnsi="Times New Roman"/>
              </w:rPr>
              <w:t>0,01792</w:t>
            </w:r>
          </w:p>
        </w:tc>
        <w:tc>
          <w:tcPr>
            <w:tcW w:w="489" w:type="pct"/>
            <w:tcBorders>
              <w:top w:val="single" w:sz="4" w:space="0" w:color="auto"/>
              <w:left w:val="single" w:sz="4" w:space="0" w:color="auto"/>
              <w:bottom w:val="single" w:sz="4" w:space="0" w:color="auto"/>
              <w:right w:val="single" w:sz="4" w:space="0" w:color="auto"/>
            </w:tcBorders>
            <w:vAlign w:val="center"/>
          </w:tcPr>
          <w:p w14:paraId="0DC825BA" w14:textId="77777777" w:rsidR="003A11CB" w:rsidRPr="006D4AA8" w:rsidRDefault="003A11CB" w:rsidP="00AE16C3">
            <w:pPr>
              <w:jc w:val="center"/>
              <w:rPr>
                <w:rFonts w:ascii="Times New Roman" w:hAnsi="Times New Roman"/>
              </w:rPr>
            </w:pPr>
            <w:r w:rsidRPr="006D4AA8">
              <w:rPr>
                <w:rFonts w:ascii="Times New Roman" w:hAnsi="Times New Roman"/>
              </w:rPr>
              <w:t>0,064</w:t>
            </w:r>
          </w:p>
        </w:tc>
        <w:tc>
          <w:tcPr>
            <w:tcW w:w="221" w:type="pct"/>
            <w:tcBorders>
              <w:top w:val="single" w:sz="4" w:space="0" w:color="auto"/>
              <w:left w:val="single" w:sz="4" w:space="0" w:color="auto"/>
              <w:bottom w:val="single" w:sz="4" w:space="0" w:color="auto"/>
              <w:right w:val="single" w:sz="4" w:space="0" w:color="auto"/>
            </w:tcBorders>
            <w:vAlign w:val="center"/>
          </w:tcPr>
          <w:p w14:paraId="525BFA4E" w14:textId="77777777" w:rsidR="003A11CB" w:rsidRPr="006D4AA8" w:rsidRDefault="003A11CB" w:rsidP="00AE16C3">
            <w:pPr>
              <w:spacing w:line="276" w:lineRule="auto"/>
              <w:ind w:left="-113" w:right="-113"/>
              <w:jc w:val="center"/>
              <w:rPr>
                <w:rFonts w:ascii="Times New Roman" w:hAnsi="Times New Roman"/>
                <w:lang w:val="uk-UA"/>
              </w:rPr>
            </w:pPr>
            <w:r w:rsidRPr="006D4AA8">
              <w:rPr>
                <w:rFonts w:ascii="Times New Roman" w:hAnsi="Times New Roman"/>
                <w:lang w:val="uk-UA"/>
              </w:rPr>
              <w:t>2,1</w:t>
            </w:r>
          </w:p>
        </w:tc>
        <w:tc>
          <w:tcPr>
            <w:tcW w:w="353" w:type="pct"/>
            <w:tcBorders>
              <w:top w:val="single" w:sz="4" w:space="0" w:color="auto"/>
              <w:left w:val="single" w:sz="4" w:space="0" w:color="auto"/>
              <w:bottom w:val="single" w:sz="4" w:space="0" w:color="auto"/>
              <w:right w:val="single" w:sz="4" w:space="0" w:color="auto"/>
            </w:tcBorders>
            <w:vAlign w:val="center"/>
          </w:tcPr>
          <w:p w14:paraId="2D9E62D8" w14:textId="77777777" w:rsidR="003A11CB" w:rsidRPr="006D4AA8" w:rsidRDefault="003A11CB" w:rsidP="00AE16C3">
            <w:pPr>
              <w:jc w:val="center"/>
              <w:rPr>
                <w:rFonts w:ascii="Times New Roman" w:hAnsi="Times New Roman"/>
              </w:rPr>
            </w:pPr>
            <w:r w:rsidRPr="006D4AA8">
              <w:rPr>
                <w:rFonts w:ascii="Times New Roman" w:hAnsi="Times New Roman"/>
                <w:lang w:val="uk-UA"/>
              </w:rPr>
              <w:t>37</w:t>
            </w:r>
          </w:p>
        </w:tc>
        <w:tc>
          <w:tcPr>
            <w:tcW w:w="670" w:type="pct"/>
            <w:tcBorders>
              <w:top w:val="single" w:sz="4" w:space="0" w:color="auto"/>
              <w:left w:val="single" w:sz="4" w:space="0" w:color="auto"/>
              <w:bottom w:val="single" w:sz="4" w:space="0" w:color="auto"/>
              <w:right w:val="single" w:sz="4" w:space="0" w:color="auto"/>
            </w:tcBorders>
            <w:vAlign w:val="center"/>
          </w:tcPr>
          <w:p w14:paraId="3042D083" w14:textId="77777777" w:rsidR="003A11CB" w:rsidRPr="006D4AA8" w:rsidRDefault="003A11CB" w:rsidP="00AE16C3">
            <w:pPr>
              <w:ind w:left="-113" w:right="-113"/>
              <w:jc w:val="center"/>
              <w:rPr>
                <w:rFonts w:ascii="Times New Roman" w:hAnsi="Times New Roman"/>
              </w:rPr>
            </w:pPr>
            <w:r w:rsidRPr="006D4AA8">
              <w:rPr>
                <w:rFonts w:ascii="Times New Roman" w:hAnsi="Times New Roman"/>
              </w:rPr>
              <w:t>0,994072</w:t>
            </w:r>
          </w:p>
        </w:tc>
        <w:tc>
          <w:tcPr>
            <w:tcW w:w="667" w:type="pct"/>
            <w:tcBorders>
              <w:top w:val="single" w:sz="4" w:space="0" w:color="auto"/>
              <w:left w:val="single" w:sz="4" w:space="0" w:color="auto"/>
              <w:bottom w:val="single" w:sz="4" w:space="0" w:color="auto"/>
              <w:right w:val="single" w:sz="4" w:space="0" w:color="auto"/>
            </w:tcBorders>
            <w:vAlign w:val="center"/>
          </w:tcPr>
          <w:p w14:paraId="0E45F57A" w14:textId="77777777" w:rsidR="003A11CB" w:rsidRPr="006D4AA8" w:rsidRDefault="003A11CB" w:rsidP="00AE16C3">
            <w:pPr>
              <w:ind w:left="-113" w:right="-113"/>
              <w:jc w:val="center"/>
              <w:rPr>
                <w:rFonts w:ascii="Times New Roman" w:hAnsi="Times New Roman"/>
              </w:rPr>
            </w:pPr>
            <w:r w:rsidRPr="006D4AA8">
              <w:rPr>
                <w:rFonts w:ascii="Times New Roman" w:hAnsi="Times New Roman"/>
              </w:rPr>
              <w:t>0,000062</w:t>
            </w:r>
          </w:p>
        </w:tc>
      </w:tr>
      <w:tr w:rsidR="006D4AA8" w:rsidRPr="006D4AA8" w14:paraId="72AA5ED7" w14:textId="77777777" w:rsidTr="0017464B">
        <w:tc>
          <w:tcPr>
            <w:tcW w:w="1042" w:type="pct"/>
            <w:tcBorders>
              <w:top w:val="single" w:sz="4" w:space="0" w:color="auto"/>
              <w:left w:val="single" w:sz="4" w:space="0" w:color="auto"/>
              <w:bottom w:val="single" w:sz="4" w:space="0" w:color="auto"/>
              <w:right w:val="single" w:sz="4" w:space="0" w:color="auto"/>
            </w:tcBorders>
            <w:vAlign w:val="center"/>
          </w:tcPr>
          <w:p w14:paraId="37BE8A47" w14:textId="77777777" w:rsidR="003A11CB" w:rsidRPr="006D4AA8" w:rsidRDefault="003A11CB" w:rsidP="00AE16C3">
            <w:pPr>
              <w:spacing w:line="276" w:lineRule="auto"/>
              <w:ind w:left="-113" w:right="-113"/>
              <w:jc w:val="left"/>
              <w:rPr>
                <w:rFonts w:ascii="Times New Roman" w:hAnsi="Times New Roman"/>
                <w:sz w:val="24"/>
                <w:szCs w:val="24"/>
                <w:lang w:val="ru-RU"/>
              </w:rPr>
            </w:pPr>
            <w:r w:rsidRPr="006D4AA8">
              <w:rPr>
                <w:rFonts w:ascii="Times New Roman" w:hAnsi="Times New Roman"/>
                <w:sz w:val="24"/>
                <w:szCs w:val="24"/>
              </w:rPr>
              <w:t>Дубнівський водозабір</w:t>
            </w:r>
          </w:p>
        </w:tc>
        <w:tc>
          <w:tcPr>
            <w:tcW w:w="312" w:type="pct"/>
            <w:tcBorders>
              <w:top w:val="single" w:sz="4" w:space="0" w:color="auto"/>
              <w:left w:val="single" w:sz="4" w:space="0" w:color="auto"/>
              <w:bottom w:val="single" w:sz="4" w:space="0" w:color="auto"/>
              <w:right w:val="single" w:sz="4" w:space="0" w:color="auto"/>
            </w:tcBorders>
            <w:vAlign w:val="center"/>
          </w:tcPr>
          <w:p w14:paraId="23CB9957" w14:textId="77777777" w:rsidR="003A11CB" w:rsidRPr="006D4AA8" w:rsidRDefault="003A11CB" w:rsidP="00AE16C3">
            <w:pPr>
              <w:spacing w:line="276" w:lineRule="auto"/>
              <w:ind w:left="-113" w:right="-113"/>
              <w:jc w:val="center"/>
              <w:rPr>
                <w:rFonts w:ascii="Times New Roman" w:hAnsi="Times New Roman"/>
              </w:rPr>
            </w:pPr>
            <w:r w:rsidRPr="006D4AA8">
              <w:rPr>
                <w:rFonts w:ascii="Times New Roman" w:hAnsi="Times New Roman"/>
              </w:rPr>
              <w:t>110</w:t>
            </w:r>
          </w:p>
        </w:tc>
        <w:tc>
          <w:tcPr>
            <w:tcW w:w="437" w:type="pct"/>
            <w:tcBorders>
              <w:top w:val="single" w:sz="4" w:space="0" w:color="auto"/>
              <w:left w:val="single" w:sz="4" w:space="0" w:color="auto"/>
              <w:bottom w:val="single" w:sz="4" w:space="0" w:color="auto"/>
              <w:right w:val="single" w:sz="4" w:space="0" w:color="auto"/>
            </w:tcBorders>
            <w:vAlign w:val="center"/>
          </w:tcPr>
          <w:p w14:paraId="54C66663" w14:textId="77777777" w:rsidR="003A11CB" w:rsidRPr="006D4AA8" w:rsidRDefault="003A11CB" w:rsidP="00AE16C3">
            <w:pPr>
              <w:spacing w:line="276" w:lineRule="auto"/>
              <w:ind w:left="-113" w:right="-113"/>
              <w:jc w:val="center"/>
              <w:rPr>
                <w:rFonts w:ascii="Times New Roman" w:hAnsi="Times New Roman"/>
              </w:rPr>
            </w:pPr>
            <w:r w:rsidRPr="006D4AA8">
              <w:rPr>
                <w:rFonts w:ascii="Times New Roman" w:hAnsi="Times New Roman"/>
              </w:rPr>
              <w:t>ПВХ</w:t>
            </w:r>
          </w:p>
        </w:tc>
        <w:tc>
          <w:tcPr>
            <w:tcW w:w="267" w:type="pct"/>
            <w:tcBorders>
              <w:top w:val="single" w:sz="4" w:space="0" w:color="auto"/>
              <w:left w:val="single" w:sz="4" w:space="0" w:color="auto"/>
              <w:bottom w:val="single" w:sz="4" w:space="0" w:color="auto"/>
              <w:right w:val="single" w:sz="4" w:space="0" w:color="auto"/>
            </w:tcBorders>
            <w:vAlign w:val="center"/>
          </w:tcPr>
          <w:p w14:paraId="5A52BE41" w14:textId="77777777" w:rsidR="003A11CB" w:rsidRPr="006D4AA8" w:rsidRDefault="003A11CB" w:rsidP="00AE16C3">
            <w:pPr>
              <w:spacing w:line="276" w:lineRule="auto"/>
              <w:ind w:left="-113" w:right="-113"/>
              <w:jc w:val="center"/>
              <w:rPr>
                <w:rFonts w:ascii="Times New Roman" w:hAnsi="Times New Roman"/>
              </w:rPr>
            </w:pPr>
            <w:r w:rsidRPr="006D4AA8">
              <w:rPr>
                <w:rFonts w:ascii="Times New Roman" w:hAnsi="Times New Roman"/>
              </w:rPr>
              <w:t>8</w:t>
            </w:r>
          </w:p>
        </w:tc>
        <w:tc>
          <w:tcPr>
            <w:tcW w:w="542" w:type="pct"/>
            <w:tcBorders>
              <w:top w:val="single" w:sz="4" w:space="0" w:color="auto"/>
              <w:left w:val="single" w:sz="4" w:space="0" w:color="auto"/>
              <w:bottom w:val="single" w:sz="4" w:space="0" w:color="auto"/>
              <w:right w:val="single" w:sz="4" w:space="0" w:color="auto"/>
            </w:tcBorders>
            <w:vAlign w:val="center"/>
          </w:tcPr>
          <w:p w14:paraId="335998BC" w14:textId="77777777" w:rsidR="003A11CB" w:rsidRPr="006D4AA8" w:rsidRDefault="003A11CB" w:rsidP="00AE16C3">
            <w:pPr>
              <w:jc w:val="center"/>
              <w:rPr>
                <w:rFonts w:ascii="Times New Roman" w:hAnsi="Times New Roman"/>
              </w:rPr>
            </w:pPr>
            <w:r w:rsidRPr="006D4AA8">
              <w:rPr>
                <w:rFonts w:ascii="Times New Roman" w:hAnsi="Times New Roman"/>
              </w:rPr>
              <w:t>0,308</w:t>
            </w:r>
          </w:p>
        </w:tc>
        <w:tc>
          <w:tcPr>
            <w:tcW w:w="489" w:type="pct"/>
            <w:tcBorders>
              <w:top w:val="single" w:sz="4" w:space="0" w:color="auto"/>
              <w:left w:val="single" w:sz="4" w:space="0" w:color="auto"/>
              <w:bottom w:val="single" w:sz="4" w:space="0" w:color="auto"/>
              <w:right w:val="single" w:sz="4" w:space="0" w:color="auto"/>
            </w:tcBorders>
            <w:vAlign w:val="center"/>
          </w:tcPr>
          <w:p w14:paraId="0F4524F7" w14:textId="77777777" w:rsidR="003A11CB" w:rsidRPr="006D4AA8" w:rsidRDefault="003A11CB" w:rsidP="00AE16C3">
            <w:pPr>
              <w:jc w:val="center"/>
              <w:rPr>
                <w:rFonts w:ascii="Times New Roman" w:hAnsi="Times New Roman"/>
              </w:rPr>
            </w:pPr>
            <w:r w:rsidRPr="006D4AA8">
              <w:rPr>
                <w:rFonts w:ascii="Times New Roman" w:hAnsi="Times New Roman"/>
              </w:rPr>
              <w:t>2,42034</w:t>
            </w:r>
          </w:p>
        </w:tc>
        <w:tc>
          <w:tcPr>
            <w:tcW w:w="221" w:type="pct"/>
            <w:tcBorders>
              <w:top w:val="single" w:sz="4" w:space="0" w:color="auto"/>
              <w:left w:val="single" w:sz="4" w:space="0" w:color="auto"/>
              <w:bottom w:val="single" w:sz="4" w:space="0" w:color="auto"/>
              <w:right w:val="single" w:sz="4" w:space="0" w:color="auto"/>
            </w:tcBorders>
            <w:vAlign w:val="center"/>
          </w:tcPr>
          <w:p w14:paraId="6AA7C1D7" w14:textId="77777777" w:rsidR="003A11CB" w:rsidRPr="006D4AA8" w:rsidRDefault="003A11CB" w:rsidP="00AE16C3">
            <w:pPr>
              <w:spacing w:line="276" w:lineRule="auto"/>
              <w:ind w:left="-113" w:right="-113"/>
              <w:jc w:val="center"/>
              <w:rPr>
                <w:rFonts w:ascii="Times New Roman" w:hAnsi="Times New Roman"/>
                <w:lang w:val="uk-UA"/>
              </w:rPr>
            </w:pPr>
            <w:r w:rsidRPr="006D4AA8">
              <w:rPr>
                <w:rFonts w:ascii="Times New Roman" w:hAnsi="Times New Roman"/>
                <w:lang w:val="uk-UA"/>
              </w:rPr>
              <w:t>1</w:t>
            </w:r>
          </w:p>
        </w:tc>
        <w:tc>
          <w:tcPr>
            <w:tcW w:w="353" w:type="pct"/>
            <w:tcBorders>
              <w:top w:val="single" w:sz="4" w:space="0" w:color="auto"/>
              <w:left w:val="single" w:sz="4" w:space="0" w:color="auto"/>
              <w:bottom w:val="single" w:sz="4" w:space="0" w:color="auto"/>
              <w:right w:val="single" w:sz="4" w:space="0" w:color="auto"/>
            </w:tcBorders>
            <w:vAlign w:val="center"/>
          </w:tcPr>
          <w:p w14:paraId="40C43217" w14:textId="77777777" w:rsidR="003A11CB" w:rsidRPr="006D4AA8" w:rsidRDefault="003A11CB" w:rsidP="00AE16C3">
            <w:pPr>
              <w:jc w:val="center"/>
              <w:rPr>
                <w:rFonts w:ascii="Times New Roman" w:hAnsi="Times New Roman"/>
              </w:rPr>
            </w:pPr>
            <w:r w:rsidRPr="006D4AA8">
              <w:rPr>
                <w:rFonts w:ascii="Times New Roman" w:hAnsi="Times New Roman"/>
                <w:lang w:val="uk-UA"/>
              </w:rPr>
              <w:t>37</w:t>
            </w:r>
          </w:p>
        </w:tc>
        <w:tc>
          <w:tcPr>
            <w:tcW w:w="670" w:type="pct"/>
            <w:tcBorders>
              <w:top w:val="single" w:sz="4" w:space="0" w:color="auto"/>
              <w:left w:val="single" w:sz="4" w:space="0" w:color="auto"/>
              <w:bottom w:val="single" w:sz="4" w:space="0" w:color="auto"/>
              <w:right w:val="single" w:sz="4" w:space="0" w:color="auto"/>
            </w:tcBorders>
            <w:vAlign w:val="center"/>
          </w:tcPr>
          <w:p w14:paraId="41C28628" w14:textId="77777777" w:rsidR="003A11CB" w:rsidRPr="006D4AA8" w:rsidRDefault="003A11CB" w:rsidP="00AE16C3">
            <w:pPr>
              <w:ind w:left="-113" w:right="-113"/>
              <w:jc w:val="center"/>
              <w:rPr>
                <w:rFonts w:ascii="Times New Roman" w:hAnsi="Times New Roman"/>
              </w:rPr>
            </w:pPr>
            <w:r w:rsidRPr="006D4AA8">
              <w:rPr>
                <w:rFonts w:ascii="Times New Roman" w:hAnsi="Times New Roman"/>
              </w:rPr>
              <w:t>307,685966</w:t>
            </w:r>
          </w:p>
        </w:tc>
        <w:tc>
          <w:tcPr>
            <w:tcW w:w="667" w:type="pct"/>
            <w:tcBorders>
              <w:top w:val="single" w:sz="4" w:space="0" w:color="auto"/>
              <w:left w:val="single" w:sz="4" w:space="0" w:color="auto"/>
              <w:bottom w:val="single" w:sz="4" w:space="0" w:color="auto"/>
              <w:right w:val="single" w:sz="4" w:space="0" w:color="auto"/>
            </w:tcBorders>
            <w:vAlign w:val="center"/>
          </w:tcPr>
          <w:p w14:paraId="5EA1724A" w14:textId="77777777" w:rsidR="003A11CB" w:rsidRPr="006D4AA8" w:rsidRDefault="003A11CB" w:rsidP="00AE16C3">
            <w:pPr>
              <w:ind w:left="-113" w:right="-113"/>
              <w:jc w:val="center"/>
              <w:rPr>
                <w:rFonts w:ascii="Times New Roman" w:hAnsi="Times New Roman"/>
              </w:rPr>
            </w:pPr>
            <w:r w:rsidRPr="006D4AA8">
              <w:rPr>
                <w:rFonts w:ascii="Times New Roman" w:hAnsi="Times New Roman"/>
              </w:rPr>
              <w:t>0,019183</w:t>
            </w:r>
          </w:p>
        </w:tc>
      </w:tr>
      <w:tr w:rsidR="006D4AA8" w:rsidRPr="006D4AA8" w14:paraId="7347DFD4" w14:textId="77777777" w:rsidTr="0017464B">
        <w:tc>
          <w:tcPr>
            <w:tcW w:w="1042" w:type="pct"/>
            <w:tcBorders>
              <w:top w:val="single" w:sz="4" w:space="0" w:color="auto"/>
              <w:left w:val="single" w:sz="4" w:space="0" w:color="auto"/>
              <w:bottom w:val="single" w:sz="4" w:space="0" w:color="auto"/>
              <w:right w:val="single" w:sz="4" w:space="0" w:color="auto"/>
            </w:tcBorders>
            <w:vAlign w:val="center"/>
          </w:tcPr>
          <w:p w14:paraId="0D0555C5" w14:textId="77777777" w:rsidR="003A11CB" w:rsidRPr="006D4AA8" w:rsidRDefault="003A11CB" w:rsidP="00AE16C3">
            <w:pPr>
              <w:spacing w:line="276" w:lineRule="auto"/>
              <w:ind w:left="-113" w:right="-113"/>
              <w:jc w:val="left"/>
              <w:rPr>
                <w:rFonts w:ascii="Times New Roman" w:hAnsi="Times New Roman"/>
                <w:sz w:val="24"/>
                <w:szCs w:val="24"/>
                <w:lang w:val="ru-RU"/>
              </w:rPr>
            </w:pPr>
            <w:r w:rsidRPr="006D4AA8">
              <w:rPr>
                <w:rFonts w:ascii="Times New Roman" w:hAnsi="Times New Roman"/>
                <w:sz w:val="24"/>
                <w:szCs w:val="24"/>
              </w:rPr>
              <w:t>Омелянівський водозабір</w:t>
            </w:r>
          </w:p>
        </w:tc>
        <w:tc>
          <w:tcPr>
            <w:tcW w:w="312" w:type="pct"/>
            <w:tcBorders>
              <w:top w:val="single" w:sz="4" w:space="0" w:color="auto"/>
              <w:left w:val="single" w:sz="4" w:space="0" w:color="auto"/>
              <w:bottom w:val="single" w:sz="4" w:space="0" w:color="auto"/>
              <w:right w:val="single" w:sz="4" w:space="0" w:color="auto"/>
            </w:tcBorders>
            <w:vAlign w:val="center"/>
          </w:tcPr>
          <w:p w14:paraId="20B81D31" w14:textId="77777777" w:rsidR="003A11CB" w:rsidRPr="006D4AA8" w:rsidRDefault="003A11CB" w:rsidP="00AE16C3">
            <w:pPr>
              <w:spacing w:line="276" w:lineRule="auto"/>
              <w:ind w:left="-113" w:right="-113"/>
              <w:jc w:val="center"/>
              <w:rPr>
                <w:rFonts w:ascii="Times New Roman" w:hAnsi="Times New Roman"/>
              </w:rPr>
            </w:pPr>
            <w:r w:rsidRPr="006D4AA8">
              <w:rPr>
                <w:rFonts w:ascii="Times New Roman" w:hAnsi="Times New Roman"/>
              </w:rPr>
              <w:t>110</w:t>
            </w:r>
          </w:p>
        </w:tc>
        <w:tc>
          <w:tcPr>
            <w:tcW w:w="437" w:type="pct"/>
            <w:tcBorders>
              <w:top w:val="single" w:sz="4" w:space="0" w:color="auto"/>
              <w:left w:val="single" w:sz="4" w:space="0" w:color="auto"/>
              <w:bottom w:val="single" w:sz="4" w:space="0" w:color="auto"/>
              <w:right w:val="single" w:sz="4" w:space="0" w:color="auto"/>
            </w:tcBorders>
            <w:vAlign w:val="center"/>
          </w:tcPr>
          <w:p w14:paraId="5244A43C" w14:textId="77777777" w:rsidR="003A11CB" w:rsidRPr="006D4AA8" w:rsidRDefault="003A11CB" w:rsidP="00AE16C3">
            <w:pPr>
              <w:spacing w:line="276" w:lineRule="auto"/>
              <w:ind w:left="-113" w:right="-113"/>
              <w:jc w:val="center"/>
              <w:rPr>
                <w:rFonts w:ascii="Times New Roman" w:hAnsi="Times New Roman"/>
              </w:rPr>
            </w:pPr>
            <w:r w:rsidRPr="006D4AA8">
              <w:rPr>
                <w:rFonts w:ascii="Times New Roman" w:hAnsi="Times New Roman"/>
              </w:rPr>
              <w:t>ПВХ</w:t>
            </w:r>
          </w:p>
        </w:tc>
        <w:tc>
          <w:tcPr>
            <w:tcW w:w="267" w:type="pct"/>
            <w:tcBorders>
              <w:top w:val="single" w:sz="4" w:space="0" w:color="auto"/>
              <w:left w:val="single" w:sz="4" w:space="0" w:color="auto"/>
              <w:bottom w:val="single" w:sz="4" w:space="0" w:color="auto"/>
              <w:right w:val="single" w:sz="4" w:space="0" w:color="auto"/>
            </w:tcBorders>
            <w:vAlign w:val="center"/>
          </w:tcPr>
          <w:p w14:paraId="2E5D7DEB" w14:textId="77777777" w:rsidR="003A11CB" w:rsidRPr="006D4AA8" w:rsidRDefault="003A11CB" w:rsidP="00AE16C3">
            <w:pPr>
              <w:spacing w:line="276" w:lineRule="auto"/>
              <w:ind w:left="-113" w:right="-113"/>
              <w:jc w:val="center"/>
              <w:rPr>
                <w:rFonts w:ascii="Times New Roman" w:hAnsi="Times New Roman"/>
              </w:rPr>
            </w:pPr>
            <w:r w:rsidRPr="006D4AA8">
              <w:rPr>
                <w:rFonts w:ascii="Times New Roman" w:hAnsi="Times New Roman"/>
              </w:rPr>
              <w:t>4</w:t>
            </w:r>
          </w:p>
        </w:tc>
        <w:tc>
          <w:tcPr>
            <w:tcW w:w="542" w:type="pct"/>
            <w:tcBorders>
              <w:top w:val="single" w:sz="4" w:space="0" w:color="auto"/>
              <w:left w:val="single" w:sz="4" w:space="0" w:color="auto"/>
              <w:bottom w:val="single" w:sz="4" w:space="0" w:color="auto"/>
              <w:right w:val="single" w:sz="4" w:space="0" w:color="auto"/>
            </w:tcBorders>
            <w:vAlign w:val="center"/>
          </w:tcPr>
          <w:p w14:paraId="53B47E55" w14:textId="77777777" w:rsidR="003A11CB" w:rsidRPr="006D4AA8" w:rsidRDefault="003A11CB" w:rsidP="00AE16C3">
            <w:pPr>
              <w:jc w:val="center"/>
              <w:rPr>
                <w:rFonts w:ascii="Times New Roman" w:hAnsi="Times New Roman"/>
              </w:rPr>
            </w:pPr>
            <w:r w:rsidRPr="006D4AA8">
              <w:rPr>
                <w:rFonts w:ascii="Times New Roman" w:hAnsi="Times New Roman"/>
              </w:rPr>
              <w:t>0,09769144</w:t>
            </w:r>
          </w:p>
        </w:tc>
        <w:tc>
          <w:tcPr>
            <w:tcW w:w="489" w:type="pct"/>
            <w:tcBorders>
              <w:top w:val="single" w:sz="4" w:space="0" w:color="auto"/>
              <w:left w:val="single" w:sz="4" w:space="0" w:color="auto"/>
              <w:bottom w:val="single" w:sz="4" w:space="0" w:color="auto"/>
              <w:right w:val="single" w:sz="4" w:space="0" w:color="auto"/>
            </w:tcBorders>
            <w:vAlign w:val="center"/>
          </w:tcPr>
          <w:p w14:paraId="4E5F542D" w14:textId="77777777" w:rsidR="003A11CB" w:rsidRPr="006D4AA8" w:rsidRDefault="003A11CB" w:rsidP="00AE16C3">
            <w:pPr>
              <w:jc w:val="center"/>
              <w:rPr>
                <w:rFonts w:ascii="Times New Roman" w:hAnsi="Times New Roman"/>
              </w:rPr>
            </w:pPr>
            <w:r w:rsidRPr="006D4AA8">
              <w:rPr>
                <w:rFonts w:ascii="Times New Roman" w:hAnsi="Times New Roman"/>
              </w:rPr>
              <w:t>0,31718</w:t>
            </w:r>
          </w:p>
        </w:tc>
        <w:tc>
          <w:tcPr>
            <w:tcW w:w="221" w:type="pct"/>
            <w:tcBorders>
              <w:top w:val="single" w:sz="4" w:space="0" w:color="auto"/>
              <w:left w:val="single" w:sz="4" w:space="0" w:color="auto"/>
              <w:bottom w:val="single" w:sz="4" w:space="0" w:color="auto"/>
              <w:right w:val="single" w:sz="4" w:space="0" w:color="auto"/>
            </w:tcBorders>
            <w:vAlign w:val="center"/>
          </w:tcPr>
          <w:p w14:paraId="3A2D1F42" w14:textId="77777777" w:rsidR="003A11CB" w:rsidRPr="006D4AA8" w:rsidRDefault="003A11CB" w:rsidP="00AE16C3">
            <w:pPr>
              <w:spacing w:line="276" w:lineRule="auto"/>
              <w:ind w:left="-113" w:right="-113"/>
              <w:jc w:val="center"/>
              <w:rPr>
                <w:rFonts w:ascii="Times New Roman" w:hAnsi="Times New Roman"/>
                <w:lang w:val="uk-UA"/>
              </w:rPr>
            </w:pPr>
            <w:r w:rsidRPr="006D4AA8">
              <w:rPr>
                <w:rFonts w:ascii="Times New Roman" w:hAnsi="Times New Roman"/>
                <w:lang w:val="uk-UA"/>
              </w:rPr>
              <w:t>1</w:t>
            </w:r>
          </w:p>
        </w:tc>
        <w:tc>
          <w:tcPr>
            <w:tcW w:w="353" w:type="pct"/>
            <w:tcBorders>
              <w:top w:val="single" w:sz="4" w:space="0" w:color="auto"/>
              <w:left w:val="single" w:sz="4" w:space="0" w:color="auto"/>
              <w:bottom w:val="single" w:sz="4" w:space="0" w:color="auto"/>
              <w:right w:val="single" w:sz="4" w:space="0" w:color="auto"/>
            </w:tcBorders>
            <w:vAlign w:val="center"/>
          </w:tcPr>
          <w:p w14:paraId="701509CE" w14:textId="77777777" w:rsidR="003A11CB" w:rsidRPr="006D4AA8" w:rsidRDefault="003A11CB" w:rsidP="00AE16C3">
            <w:pPr>
              <w:jc w:val="center"/>
              <w:rPr>
                <w:rFonts w:ascii="Times New Roman" w:hAnsi="Times New Roman"/>
              </w:rPr>
            </w:pPr>
            <w:r w:rsidRPr="006D4AA8">
              <w:rPr>
                <w:rFonts w:ascii="Times New Roman" w:hAnsi="Times New Roman"/>
                <w:lang w:val="uk-UA"/>
              </w:rPr>
              <w:t>37</w:t>
            </w:r>
          </w:p>
        </w:tc>
        <w:tc>
          <w:tcPr>
            <w:tcW w:w="670" w:type="pct"/>
            <w:tcBorders>
              <w:top w:val="single" w:sz="4" w:space="0" w:color="auto"/>
              <w:left w:val="single" w:sz="4" w:space="0" w:color="auto"/>
              <w:bottom w:val="single" w:sz="4" w:space="0" w:color="auto"/>
              <w:right w:val="single" w:sz="4" w:space="0" w:color="auto"/>
            </w:tcBorders>
            <w:vAlign w:val="center"/>
          </w:tcPr>
          <w:p w14:paraId="72261413" w14:textId="77777777" w:rsidR="003A11CB" w:rsidRPr="006D4AA8" w:rsidRDefault="003A11CB" w:rsidP="00AE16C3">
            <w:pPr>
              <w:ind w:left="-113" w:right="-113"/>
              <w:jc w:val="center"/>
              <w:rPr>
                <w:rFonts w:ascii="Times New Roman" w:hAnsi="Times New Roman"/>
              </w:rPr>
            </w:pPr>
            <w:r w:rsidRPr="006D4AA8">
              <w:rPr>
                <w:rFonts w:ascii="Times New Roman" w:hAnsi="Times New Roman"/>
              </w:rPr>
              <w:t>12,789186</w:t>
            </w:r>
          </w:p>
        </w:tc>
        <w:tc>
          <w:tcPr>
            <w:tcW w:w="667" w:type="pct"/>
            <w:tcBorders>
              <w:top w:val="single" w:sz="4" w:space="0" w:color="auto"/>
              <w:left w:val="single" w:sz="4" w:space="0" w:color="auto"/>
              <w:bottom w:val="single" w:sz="4" w:space="0" w:color="auto"/>
              <w:right w:val="single" w:sz="4" w:space="0" w:color="auto"/>
            </w:tcBorders>
            <w:vAlign w:val="center"/>
          </w:tcPr>
          <w:p w14:paraId="39DD2100" w14:textId="77777777" w:rsidR="003A11CB" w:rsidRPr="006D4AA8" w:rsidRDefault="003A11CB" w:rsidP="00AE16C3">
            <w:pPr>
              <w:ind w:left="-113" w:right="-113"/>
              <w:jc w:val="center"/>
              <w:rPr>
                <w:rFonts w:ascii="Times New Roman" w:hAnsi="Times New Roman"/>
              </w:rPr>
            </w:pPr>
            <w:r w:rsidRPr="006D4AA8">
              <w:rPr>
                <w:rFonts w:ascii="Times New Roman" w:hAnsi="Times New Roman"/>
              </w:rPr>
              <w:t>0,000797</w:t>
            </w:r>
          </w:p>
        </w:tc>
      </w:tr>
      <w:tr w:rsidR="006D4AA8" w:rsidRPr="006D4AA8" w14:paraId="65604405" w14:textId="77777777" w:rsidTr="0017464B">
        <w:tc>
          <w:tcPr>
            <w:tcW w:w="1042" w:type="pct"/>
            <w:tcBorders>
              <w:top w:val="single" w:sz="4" w:space="0" w:color="auto"/>
              <w:left w:val="single" w:sz="4" w:space="0" w:color="auto"/>
              <w:bottom w:val="single" w:sz="4" w:space="0" w:color="auto"/>
              <w:right w:val="single" w:sz="4" w:space="0" w:color="auto"/>
            </w:tcBorders>
            <w:vAlign w:val="center"/>
          </w:tcPr>
          <w:p w14:paraId="2762B843" w14:textId="77777777" w:rsidR="003A11CB" w:rsidRPr="006D4AA8" w:rsidRDefault="003A11CB" w:rsidP="00AE16C3">
            <w:pPr>
              <w:spacing w:line="276" w:lineRule="auto"/>
              <w:ind w:left="-113" w:right="-113"/>
              <w:jc w:val="left"/>
              <w:rPr>
                <w:rFonts w:ascii="Times New Roman" w:hAnsi="Times New Roman"/>
                <w:sz w:val="24"/>
                <w:szCs w:val="24"/>
                <w:lang w:val="ru-RU"/>
              </w:rPr>
            </w:pPr>
            <w:r w:rsidRPr="006D4AA8">
              <w:rPr>
                <w:rFonts w:ascii="Times New Roman" w:hAnsi="Times New Roman"/>
                <w:sz w:val="24"/>
                <w:szCs w:val="24"/>
                <w:lang w:val="ru-RU"/>
              </w:rPr>
              <w:t>Гнідавський водозабір</w:t>
            </w:r>
          </w:p>
        </w:tc>
        <w:tc>
          <w:tcPr>
            <w:tcW w:w="312" w:type="pct"/>
            <w:tcBorders>
              <w:top w:val="single" w:sz="4" w:space="0" w:color="auto"/>
              <w:left w:val="single" w:sz="4" w:space="0" w:color="auto"/>
              <w:bottom w:val="single" w:sz="4" w:space="0" w:color="auto"/>
              <w:right w:val="single" w:sz="4" w:space="0" w:color="auto"/>
            </w:tcBorders>
            <w:vAlign w:val="center"/>
          </w:tcPr>
          <w:p w14:paraId="114399B7" w14:textId="77777777" w:rsidR="003A11CB" w:rsidRPr="006D4AA8" w:rsidRDefault="003A11CB" w:rsidP="00AE16C3">
            <w:pPr>
              <w:spacing w:line="276" w:lineRule="auto"/>
              <w:ind w:left="-113" w:right="-113"/>
              <w:jc w:val="center"/>
              <w:rPr>
                <w:rFonts w:ascii="Times New Roman" w:hAnsi="Times New Roman"/>
                <w:lang w:val="uk-UA"/>
              </w:rPr>
            </w:pPr>
            <w:r w:rsidRPr="006D4AA8">
              <w:rPr>
                <w:rFonts w:ascii="Times New Roman" w:hAnsi="Times New Roman"/>
                <w:lang w:val="uk-UA"/>
              </w:rPr>
              <w:t>110</w:t>
            </w:r>
          </w:p>
        </w:tc>
        <w:tc>
          <w:tcPr>
            <w:tcW w:w="437" w:type="pct"/>
            <w:tcBorders>
              <w:top w:val="single" w:sz="4" w:space="0" w:color="auto"/>
              <w:left w:val="single" w:sz="4" w:space="0" w:color="auto"/>
              <w:bottom w:val="single" w:sz="4" w:space="0" w:color="auto"/>
              <w:right w:val="single" w:sz="4" w:space="0" w:color="auto"/>
            </w:tcBorders>
            <w:vAlign w:val="center"/>
          </w:tcPr>
          <w:p w14:paraId="696CBDDF" w14:textId="77777777" w:rsidR="003A11CB" w:rsidRPr="006D4AA8" w:rsidRDefault="003A11CB" w:rsidP="00AE16C3">
            <w:pPr>
              <w:spacing w:line="276" w:lineRule="auto"/>
              <w:ind w:left="-113" w:right="-113"/>
              <w:jc w:val="center"/>
              <w:rPr>
                <w:rFonts w:ascii="Times New Roman" w:hAnsi="Times New Roman"/>
                <w:lang w:val="uk-UA"/>
              </w:rPr>
            </w:pPr>
            <w:r w:rsidRPr="006D4AA8">
              <w:rPr>
                <w:rFonts w:ascii="Times New Roman" w:hAnsi="Times New Roman"/>
                <w:lang w:val="uk-UA"/>
              </w:rPr>
              <w:t>ПВХ</w:t>
            </w:r>
          </w:p>
        </w:tc>
        <w:tc>
          <w:tcPr>
            <w:tcW w:w="267" w:type="pct"/>
            <w:tcBorders>
              <w:top w:val="single" w:sz="4" w:space="0" w:color="auto"/>
              <w:left w:val="single" w:sz="4" w:space="0" w:color="auto"/>
              <w:bottom w:val="single" w:sz="4" w:space="0" w:color="auto"/>
              <w:right w:val="single" w:sz="4" w:space="0" w:color="auto"/>
            </w:tcBorders>
            <w:vAlign w:val="center"/>
          </w:tcPr>
          <w:p w14:paraId="0BBCFD4A" w14:textId="77777777" w:rsidR="003A11CB" w:rsidRPr="006D4AA8" w:rsidRDefault="003A11CB" w:rsidP="00AE16C3">
            <w:pPr>
              <w:spacing w:line="276" w:lineRule="auto"/>
              <w:ind w:left="-113" w:right="-113"/>
              <w:jc w:val="center"/>
              <w:rPr>
                <w:rFonts w:ascii="Times New Roman" w:hAnsi="Times New Roman"/>
              </w:rPr>
            </w:pPr>
            <w:r w:rsidRPr="006D4AA8">
              <w:rPr>
                <w:rFonts w:ascii="Times New Roman" w:hAnsi="Times New Roman"/>
              </w:rPr>
              <w:t>9</w:t>
            </w:r>
          </w:p>
        </w:tc>
        <w:tc>
          <w:tcPr>
            <w:tcW w:w="542" w:type="pct"/>
            <w:tcBorders>
              <w:top w:val="single" w:sz="4" w:space="0" w:color="auto"/>
              <w:left w:val="single" w:sz="4" w:space="0" w:color="auto"/>
              <w:bottom w:val="single" w:sz="4" w:space="0" w:color="auto"/>
              <w:right w:val="single" w:sz="4" w:space="0" w:color="auto"/>
            </w:tcBorders>
            <w:vAlign w:val="center"/>
          </w:tcPr>
          <w:p w14:paraId="6C4DBB39" w14:textId="77777777" w:rsidR="003A11CB" w:rsidRPr="006D4AA8" w:rsidRDefault="003A11CB" w:rsidP="00AE16C3">
            <w:pPr>
              <w:jc w:val="center"/>
              <w:rPr>
                <w:rFonts w:ascii="Times New Roman" w:hAnsi="Times New Roman"/>
              </w:rPr>
            </w:pPr>
            <w:r w:rsidRPr="006D4AA8">
              <w:rPr>
                <w:rFonts w:ascii="Times New Roman" w:hAnsi="Times New Roman"/>
              </w:rPr>
              <w:t>0,08162</w:t>
            </w:r>
          </w:p>
        </w:tc>
        <w:tc>
          <w:tcPr>
            <w:tcW w:w="489" w:type="pct"/>
            <w:tcBorders>
              <w:top w:val="single" w:sz="4" w:space="0" w:color="auto"/>
              <w:left w:val="single" w:sz="4" w:space="0" w:color="auto"/>
              <w:bottom w:val="single" w:sz="4" w:space="0" w:color="auto"/>
              <w:right w:val="single" w:sz="4" w:space="0" w:color="auto"/>
            </w:tcBorders>
            <w:vAlign w:val="center"/>
          </w:tcPr>
          <w:p w14:paraId="7D147483" w14:textId="77777777" w:rsidR="003A11CB" w:rsidRPr="006D4AA8" w:rsidRDefault="003A11CB" w:rsidP="00AE16C3">
            <w:pPr>
              <w:jc w:val="center"/>
              <w:rPr>
                <w:rFonts w:ascii="Times New Roman" w:hAnsi="Times New Roman"/>
              </w:rPr>
            </w:pPr>
            <w:r w:rsidRPr="006D4AA8">
              <w:rPr>
                <w:rFonts w:ascii="Times New Roman" w:hAnsi="Times New Roman"/>
              </w:rPr>
              <w:t>0,265</w:t>
            </w:r>
          </w:p>
        </w:tc>
        <w:tc>
          <w:tcPr>
            <w:tcW w:w="221" w:type="pct"/>
            <w:tcBorders>
              <w:top w:val="single" w:sz="4" w:space="0" w:color="auto"/>
              <w:left w:val="single" w:sz="4" w:space="0" w:color="auto"/>
              <w:bottom w:val="single" w:sz="4" w:space="0" w:color="auto"/>
              <w:right w:val="single" w:sz="4" w:space="0" w:color="auto"/>
            </w:tcBorders>
            <w:vAlign w:val="center"/>
          </w:tcPr>
          <w:p w14:paraId="14C6BAB5" w14:textId="77777777" w:rsidR="003A11CB" w:rsidRPr="006D4AA8" w:rsidRDefault="003A11CB" w:rsidP="00AE16C3">
            <w:pPr>
              <w:spacing w:line="276" w:lineRule="auto"/>
              <w:ind w:left="-113" w:right="-113"/>
              <w:jc w:val="center"/>
              <w:rPr>
                <w:rFonts w:ascii="Times New Roman" w:hAnsi="Times New Roman"/>
                <w:lang w:val="uk-UA"/>
              </w:rPr>
            </w:pPr>
            <w:r w:rsidRPr="006D4AA8">
              <w:rPr>
                <w:rFonts w:ascii="Times New Roman" w:hAnsi="Times New Roman"/>
                <w:lang w:val="uk-UA"/>
              </w:rPr>
              <w:t>1</w:t>
            </w:r>
          </w:p>
        </w:tc>
        <w:tc>
          <w:tcPr>
            <w:tcW w:w="353" w:type="pct"/>
            <w:tcBorders>
              <w:top w:val="single" w:sz="4" w:space="0" w:color="auto"/>
              <w:left w:val="single" w:sz="4" w:space="0" w:color="auto"/>
              <w:bottom w:val="single" w:sz="4" w:space="0" w:color="auto"/>
              <w:right w:val="single" w:sz="4" w:space="0" w:color="auto"/>
            </w:tcBorders>
            <w:vAlign w:val="center"/>
          </w:tcPr>
          <w:p w14:paraId="26F561A3" w14:textId="77777777" w:rsidR="003A11CB" w:rsidRPr="006D4AA8" w:rsidRDefault="003A11CB" w:rsidP="00AE16C3">
            <w:pPr>
              <w:jc w:val="center"/>
              <w:rPr>
                <w:rFonts w:ascii="Times New Roman" w:hAnsi="Times New Roman"/>
              </w:rPr>
            </w:pPr>
            <w:r w:rsidRPr="006D4AA8">
              <w:rPr>
                <w:rFonts w:ascii="Times New Roman" w:hAnsi="Times New Roman"/>
                <w:lang w:val="uk-UA"/>
              </w:rPr>
              <w:t>37</w:t>
            </w:r>
          </w:p>
        </w:tc>
        <w:tc>
          <w:tcPr>
            <w:tcW w:w="670" w:type="pct"/>
            <w:tcBorders>
              <w:top w:val="single" w:sz="4" w:space="0" w:color="auto"/>
              <w:left w:val="single" w:sz="4" w:space="0" w:color="auto"/>
              <w:bottom w:val="single" w:sz="4" w:space="0" w:color="auto"/>
              <w:right w:val="single" w:sz="4" w:space="0" w:color="auto"/>
            </w:tcBorders>
            <w:vAlign w:val="center"/>
          </w:tcPr>
          <w:p w14:paraId="2EAF6051" w14:textId="77777777" w:rsidR="003A11CB" w:rsidRPr="006D4AA8" w:rsidRDefault="003A11CB" w:rsidP="00AE16C3">
            <w:pPr>
              <w:ind w:left="-113" w:right="-113"/>
              <w:jc w:val="center"/>
              <w:rPr>
                <w:rFonts w:ascii="Times New Roman" w:hAnsi="Times New Roman"/>
              </w:rPr>
            </w:pPr>
            <w:r w:rsidRPr="006D4AA8">
              <w:rPr>
                <w:rFonts w:ascii="Times New Roman" w:hAnsi="Times New Roman"/>
              </w:rPr>
              <w:t>8,927360</w:t>
            </w:r>
          </w:p>
        </w:tc>
        <w:tc>
          <w:tcPr>
            <w:tcW w:w="667" w:type="pct"/>
            <w:tcBorders>
              <w:top w:val="single" w:sz="4" w:space="0" w:color="auto"/>
              <w:left w:val="single" w:sz="4" w:space="0" w:color="auto"/>
              <w:bottom w:val="single" w:sz="4" w:space="0" w:color="auto"/>
              <w:right w:val="single" w:sz="4" w:space="0" w:color="auto"/>
            </w:tcBorders>
            <w:vAlign w:val="center"/>
          </w:tcPr>
          <w:p w14:paraId="190EBC73" w14:textId="77777777" w:rsidR="003A11CB" w:rsidRPr="006D4AA8" w:rsidRDefault="003A11CB" w:rsidP="00AE16C3">
            <w:pPr>
              <w:ind w:left="-113" w:right="-113"/>
              <w:jc w:val="center"/>
              <w:rPr>
                <w:rFonts w:ascii="Times New Roman" w:hAnsi="Times New Roman"/>
              </w:rPr>
            </w:pPr>
            <w:r w:rsidRPr="006D4AA8">
              <w:rPr>
                <w:rFonts w:ascii="Times New Roman" w:hAnsi="Times New Roman"/>
              </w:rPr>
              <w:t>0,000557</w:t>
            </w:r>
          </w:p>
        </w:tc>
      </w:tr>
      <w:tr w:rsidR="006D4AA8" w:rsidRPr="006D4AA8" w14:paraId="518D70BC" w14:textId="77777777" w:rsidTr="0017464B">
        <w:tc>
          <w:tcPr>
            <w:tcW w:w="1042" w:type="pct"/>
            <w:tcBorders>
              <w:top w:val="single" w:sz="4" w:space="0" w:color="auto"/>
              <w:left w:val="single" w:sz="4" w:space="0" w:color="auto"/>
              <w:bottom w:val="single" w:sz="4" w:space="0" w:color="auto"/>
              <w:right w:val="single" w:sz="4" w:space="0" w:color="auto"/>
            </w:tcBorders>
            <w:vAlign w:val="center"/>
          </w:tcPr>
          <w:p w14:paraId="391E4F28" w14:textId="77777777" w:rsidR="003A11CB" w:rsidRPr="006D4AA8" w:rsidRDefault="003A11CB" w:rsidP="00AE16C3">
            <w:pPr>
              <w:spacing w:line="276" w:lineRule="auto"/>
              <w:ind w:left="-113" w:right="-113"/>
              <w:jc w:val="left"/>
              <w:rPr>
                <w:rFonts w:ascii="Times New Roman" w:hAnsi="Times New Roman"/>
                <w:sz w:val="24"/>
                <w:szCs w:val="24"/>
              </w:rPr>
            </w:pPr>
            <w:r w:rsidRPr="006D4AA8">
              <w:rPr>
                <w:rFonts w:ascii="Times New Roman" w:hAnsi="Times New Roman"/>
                <w:sz w:val="24"/>
                <w:szCs w:val="24"/>
                <w:lang w:val="uk-UA" w:eastAsia="ru-RU"/>
              </w:rPr>
              <w:t>Дубнівський водозабір</w:t>
            </w:r>
          </w:p>
        </w:tc>
        <w:tc>
          <w:tcPr>
            <w:tcW w:w="312" w:type="pct"/>
            <w:tcBorders>
              <w:top w:val="single" w:sz="4" w:space="0" w:color="auto"/>
              <w:left w:val="single" w:sz="4" w:space="0" w:color="auto"/>
              <w:bottom w:val="single" w:sz="4" w:space="0" w:color="auto"/>
              <w:right w:val="single" w:sz="4" w:space="0" w:color="auto"/>
            </w:tcBorders>
            <w:vAlign w:val="center"/>
          </w:tcPr>
          <w:p w14:paraId="5ACF751E" w14:textId="77777777" w:rsidR="003A11CB" w:rsidRPr="006D4AA8" w:rsidRDefault="003A11CB" w:rsidP="00AE16C3">
            <w:pPr>
              <w:spacing w:line="276" w:lineRule="auto"/>
              <w:ind w:left="-113" w:right="-113"/>
              <w:jc w:val="center"/>
              <w:rPr>
                <w:rFonts w:ascii="Times New Roman" w:hAnsi="Times New Roman"/>
                <w:lang w:val="uk-UA"/>
              </w:rPr>
            </w:pPr>
            <w:r w:rsidRPr="006D4AA8">
              <w:rPr>
                <w:rFonts w:ascii="Times New Roman" w:hAnsi="Times New Roman"/>
                <w:lang w:val="uk-UA"/>
              </w:rPr>
              <w:t>150</w:t>
            </w:r>
          </w:p>
        </w:tc>
        <w:tc>
          <w:tcPr>
            <w:tcW w:w="437" w:type="pct"/>
            <w:tcBorders>
              <w:top w:val="single" w:sz="4" w:space="0" w:color="auto"/>
              <w:left w:val="single" w:sz="4" w:space="0" w:color="auto"/>
              <w:bottom w:val="single" w:sz="4" w:space="0" w:color="auto"/>
              <w:right w:val="single" w:sz="4" w:space="0" w:color="auto"/>
            </w:tcBorders>
            <w:vAlign w:val="center"/>
          </w:tcPr>
          <w:p w14:paraId="63CCD397" w14:textId="77777777" w:rsidR="003A11CB" w:rsidRPr="006D4AA8" w:rsidRDefault="003A11CB" w:rsidP="00AE16C3">
            <w:pPr>
              <w:spacing w:line="276" w:lineRule="auto"/>
              <w:ind w:left="-113" w:right="-113"/>
              <w:jc w:val="center"/>
              <w:rPr>
                <w:rFonts w:ascii="Times New Roman" w:hAnsi="Times New Roman"/>
                <w:lang w:val="uk-UA"/>
              </w:rPr>
            </w:pPr>
            <w:r w:rsidRPr="006D4AA8">
              <w:rPr>
                <w:rFonts w:ascii="Times New Roman" w:hAnsi="Times New Roman"/>
                <w:lang w:val="uk-UA"/>
              </w:rPr>
              <w:t>ПВХ</w:t>
            </w:r>
          </w:p>
        </w:tc>
        <w:tc>
          <w:tcPr>
            <w:tcW w:w="267" w:type="pct"/>
            <w:tcBorders>
              <w:top w:val="single" w:sz="4" w:space="0" w:color="auto"/>
              <w:left w:val="single" w:sz="4" w:space="0" w:color="auto"/>
              <w:bottom w:val="single" w:sz="4" w:space="0" w:color="auto"/>
              <w:right w:val="single" w:sz="4" w:space="0" w:color="auto"/>
            </w:tcBorders>
            <w:vAlign w:val="center"/>
          </w:tcPr>
          <w:p w14:paraId="43DE43F0" w14:textId="77777777" w:rsidR="003A11CB" w:rsidRPr="006D4AA8" w:rsidRDefault="003A11CB" w:rsidP="00AE16C3">
            <w:pPr>
              <w:spacing w:line="276" w:lineRule="auto"/>
              <w:ind w:left="-113" w:right="-113"/>
              <w:jc w:val="center"/>
              <w:rPr>
                <w:rFonts w:ascii="Times New Roman" w:hAnsi="Times New Roman"/>
              </w:rPr>
            </w:pPr>
            <w:r w:rsidRPr="006D4AA8">
              <w:rPr>
                <w:rFonts w:ascii="Times New Roman" w:hAnsi="Times New Roman"/>
              </w:rPr>
              <w:t>10</w:t>
            </w:r>
          </w:p>
        </w:tc>
        <w:tc>
          <w:tcPr>
            <w:tcW w:w="542" w:type="pct"/>
            <w:tcBorders>
              <w:top w:val="single" w:sz="4" w:space="0" w:color="auto"/>
              <w:left w:val="single" w:sz="4" w:space="0" w:color="auto"/>
              <w:bottom w:val="single" w:sz="4" w:space="0" w:color="auto"/>
              <w:right w:val="single" w:sz="4" w:space="0" w:color="auto"/>
            </w:tcBorders>
            <w:vAlign w:val="center"/>
          </w:tcPr>
          <w:p w14:paraId="40E1203C" w14:textId="77777777" w:rsidR="003A11CB" w:rsidRPr="006D4AA8" w:rsidRDefault="003A11CB" w:rsidP="00AE16C3">
            <w:pPr>
              <w:ind w:left="-57" w:right="-57"/>
              <w:jc w:val="center"/>
              <w:rPr>
                <w:rFonts w:ascii="Times New Roman" w:hAnsi="Times New Roman"/>
                <w:lang w:val="uk-UA"/>
              </w:rPr>
            </w:pPr>
            <w:r w:rsidRPr="006D4AA8">
              <w:rPr>
                <w:rFonts w:ascii="Times New Roman" w:hAnsi="Times New Roman"/>
              </w:rPr>
              <w:t>0,1709</w:t>
            </w:r>
            <w:r w:rsidRPr="006D4AA8">
              <w:rPr>
                <w:rFonts w:ascii="Times New Roman" w:hAnsi="Times New Roman"/>
                <w:lang w:val="uk-UA"/>
              </w:rPr>
              <w:t>4</w:t>
            </w:r>
          </w:p>
        </w:tc>
        <w:tc>
          <w:tcPr>
            <w:tcW w:w="489" w:type="pct"/>
            <w:tcBorders>
              <w:top w:val="single" w:sz="4" w:space="0" w:color="auto"/>
              <w:left w:val="single" w:sz="4" w:space="0" w:color="auto"/>
              <w:bottom w:val="single" w:sz="4" w:space="0" w:color="auto"/>
              <w:right w:val="single" w:sz="4" w:space="0" w:color="auto"/>
            </w:tcBorders>
            <w:vAlign w:val="center"/>
          </w:tcPr>
          <w:p w14:paraId="179E73AB" w14:textId="77777777" w:rsidR="003A11CB" w:rsidRPr="006D4AA8" w:rsidRDefault="003A11CB" w:rsidP="00AE16C3">
            <w:pPr>
              <w:jc w:val="center"/>
              <w:rPr>
                <w:rFonts w:ascii="Times New Roman" w:hAnsi="Times New Roman"/>
              </w:rPr>
            </w:pPr>
            <w:r w:rsidRPr="006D4AA8">
              <w:rPr>
                <w:rFonts w:ascii="Times New Roman" w:hAnsi="Times New Roman"/>
              </w:rPr>
              <w:t>0,407</w:t>
            </w:r>
          </w:p>
        </w:tc>
        <w:tc>
          <w:tcPr>
            <w:tcW w:w="221" w:type="pct"/>
            <w:tcBorders>
              <w:top w:val="single" w:sz="4" w:space="0" w:color="auto"/>
              <w:left w:val="single" w:sz="4" w:space="0" w:color="auto"/>
              <w:bottom w:val="single" w:sz="4" w:space="0" w:color="auto"/>
              <w:right w:val="single" w:sz="4" w:space="0" w:color="auto"/>
            </w:tcBorders>
            <w:vAlign w:val="center"/>
          </w:tcPr>
          <w:p w14:paraId="34C820BE" w14:textId="77777777" w:rsidR="003A11CB" w:rsidRPr="006D4AA8" w:rsidRDefault="003A11CB" w:rsidP="00AE16C3">
            <w:pPr>
              <w:spacing w:line="276" w:lineRule="auto"/>
              <w:ind w:left="-113" w:right="-113"/>
              <w:jc w:val="center"/>
              <w:rPr>
                <w:rFonts w:ascii="Times New Roman" w:hAnsi="Times New Roman"/>
                <w:lang w:val="uk-UA"/>
              </w:rPr>
            </w:pPr>
            <w:r w:rsidRPr="006D4AA8">
              <w:rPr>
                <w:rFonts w:ascii="Times New Roman" w:hAnsi="Times New Roman"/>
                <w:lang w:val="uk-UA"/>
              </w:rPr>
              <w:t>1</w:t>
            </w:r>
          </w:p>
        </w:tc>
        <w:tc>
          <w:tcPr>
            <w:tcW w:w="353" w:type="pct"/>
            <w:tcBorders>
              <w:top w:val="single" w:sz="4" w:space="0" w:color="auto"/>
              <w:left w:val="single" w:sz="4" w:space="0" w:color="auto"/>
              <w:bottom w:val="single" w:sz="4" w:space="0" w:color="auto"/>
              <w:right w:val="single" w:sz="4" w:space="0" w:color="auto"/>
            </w:tcBorders>
            <w:vAlign w:val="center"/>
          </w:tcPr>
          <w:p w14:paraId="7C9CE6A5" w14:textId="77777777" w:rsidR="003A11CB" w:rsidRPr="006D4AA8" w:rsidRDefault="003A11CB" w:rsidP="00AE16C3">
            <w:pPr>
              <w:jc w:val="center"/>
              <w:rPr>
                <w:rFonts w:ascii="Times New Roman" w:hAnsi="Times New Roman"/>
              </w:rPr>
            </w:pPr>
            <w:r w:rsidRPr="006D4AA8">
              <w:rPr>
                <w:rFonts w:ascii="Times New Roman" w:hAnsi="Times New Roman"/>
                <w:lang w:val="uk-UA"/>
              </w:rPr>
              <w:t>37</w:t>
            </w:r>
          </w:p>
        </w:tc>
        <w:tc>
          <w:tcPr>
            <w:tcW w:w="670" w:type="pct"/>
            <w:tcBorders>
              <w:top w:val="single" w:sz="4" w:space="0" w:color="auto"/>
              <w:left w:val="single" w:sz="4" w:space="0" w:color="auto"/>
              <w:bottom w:val="single" w:sz="4" w:space="0" w:color="auto"/>
              <w:right w:val="single" w:sz="4" w:space="0" w:color="auto"/>
            </w:tcBorders>
            <w:vAlign w:val="center"/>
          </w:tcPr>
          <w:p w14:paraId="2A494F0A" w14:textId="77777777" w:rsidR="003A11CB" w:rsidRPr="006D4AA8" w:rsidRDefault="003A11CB" w:rsidP="00AE16C3">
            <w:pPr>
              <w:ind w:left="-113" w:right="-113"/>
              <w:jc w:val="center"/>
              <w:rPr>
                <w:rFonts w:ascii="Times New Roman" w:hAnsi="Times New Roman"/>
              </w:rPr>
            </w:pPr>
            <w:r w:rsidRPr="006D4AA8">
              <w:rPr>
                <w:rFonts w:ascii="Times New Roman" w:hAnsi="Times New Roman"/>
              </w:rPr>
              <w:t>28,715653</w:t>
            </w:r>
          </w:p>
        </w:tc>
        <w:tc>
          <w:tcPr>
            <w:tcW w:w="667" w:type="pct"/>
            <w:tcBorders>
              <w:top w:val="single" w:sz="4" w:space="0" w:color="auto"/>
              <w:left w:val="single" w:sz="4" w:space="0" w:color="auto"/>
              <w:bottom w:val="single" w:sz="4" w:space="0" w:color="auto"/>
              <w:right w:val="single" w:sz="4" w:space="0" w:color="auto"/>
            </w:tcBorders>
            <w:vAlign w:val="center"/>
          </w:tcPr>
          <w:p w14:paraId="5969F94A" w14:textId="77777777" w:rsidR="003A11CB" w:rsidRPr="006D4AA8" w:rsidRDefault="003A11CB" w:rsidP="00AE16C3">
            <w:pPr>
              <w:ind w:left="-113" w:right="-113"/>
              <w:jc w:val="center"/>
              <w:rPr>
                <w:rFonts w:ascii="Times New Roman" w:hAnsi="Times New Roman"/>
              </w:rPr>
            </w:pPr>
            <w:r w:rsidRPr="006D4AA8">
              <w:rPr>
                <w:rFonts w:ascii="Times New Roman" w:hAnsi="Times New Roman"/>
              </w:rPr>
              <w:t>0,001790</w:t>
            </w:r>
          </w:p>
        </w:tc>
      </w:tr>
      <w:tr w:rsidR="006D4AA8" w:rsidRPr="006D4AA8" w14:paraId="384473EE" w14:textId="77777777" w:rsidTr="0017464B">
        <w:tc>
          <w:tcPr>
            <w:tcW w:w="1042" w:type="pct"/>
            <w:tcBorders>
              <w:top w:val="single" w:sz="4" w:space="0" w:color="auto"/>
              <w:left w:val="single" w:sz="4" w:space="0" w:color="auto"/>
              <w:bottom w:val="single" w:sz="4" w:space="0" w:color="auto"/>
              <w:right w:val="single" w:sz="4" w:space="0" w:color="auto"/>
            </w:tcBorders>
            <w:vAlign w:val="center"/>
          </w:tcPr>
          <w:p w14:paraId="3A2AC8DE" w14:textId="77777777" w:rsidR="003A11CB" w:rsidRPr="006D4AA8" w:rsidRDefault="003A11CB" w:rsidP="00AE16C3">
            <w:pPr>
              <w:spacing w:line="276" w:lineRule="auto"/>
              <w:ind w:left="-113" w:right="-113"/>
              <w:jc w:val="left"/>
              <w:rPr>
                <w:rFonts w:ascii="Times New Roman" w:hAnsi="Times New Roman"/>
                <w:sz w:val="24"/>
                <w:szCs w:val="24"/>
                <w:lang w:val="ru-RU"/>
              </w:rPr>
            </w:pPr>
            <w:r w:rsidRPr="006D4AA8">
              <w:rPr>
                <w:rFonts w:ascii="Times New Roman" w:hAnsi="Times New Roman"/>
                <w:sz w:val="24"/>
                <w:szCs w:val="24"/>
              </w:rPr>
              <w:t>Омелянівський водозабір</w:t>
            </w:r>
          </w:p>
        </w:tc>
        <w:tc>
          <w:tcPr>
            <w:tcW w:w="312" w:type="pct"/>
            <w:tcBorders>
              <w:top w:val="single" w:sz="4" w:space="0" w:color="auto"/>
              <w:left w:val="single" w:sz="4" w:space="0" w:color="auto"/>
              <w:bottom w:val="single" w:sz="4" w:space="0" w:color="auto"/>
              <w:right w:val="single" w:sz="4" w:space="0" w:color="auto"/>
            </w:tcBorders>
            <w:vAlign w:val="center"/>
          </w:tcPr>
          <w:p w14:paraId="1668CE0F" w14:textId="77777777" w:rsidR="003A11CB" w:rsidRPr="006D4AA8" w:rsidRDefault="003A11CB" w:rsidP="00AE16C3">
            <w:pPr>
              <w:spacing w:line="276" w:lineRule="auto"/>
              <w:ind w:left="-113" w:right="-113"/>
              <w:jc w:val="center"/>
              <w:rPr>
                <w:rFonts w:ascii="Times New Roman" w:hAnsi="Times New Roman"/>
              </w:rPr>
            </w:pPr>
            <w:r w:rsidRPr="006D4AA8">
              <w:rPr>
                <w:rFonts w:ascii="Times New Roman" w:hAnsi="Times New Roman"/>
              </w:rPr>
              <w:t>150</w:t>
            </w:r>
          </w:p>
        </w:tc>
        <w:tc>
          <w:tcPr>
            <w:tcW w:w="437" w:type="pct"/>
            <w:tcBorders>
              <w:top w:val="single" w:sz="4" w:space="0" w:color="auto"/>
              <w:left w:val="single" w:sz="4" w:space="0" w:color="auto"/>
              <w:bottom w:val="single" w:sz="4" w:space="0" w:color="auto"/>
              <w:right w:val="single" w:sz="4" w:space="0" w:color="auto"/>
            </w:tcBorders>
            <w:vAlign w:val="center"/>
          </w:tcPr>
          <w:p w14:paraId="4DB5CE05" w14:textId="77777777" w:rsidR="003A11CB" w:rsidRPr="006D4AA8" w:rsidRDefault="003A11CB" w:rsidP="00AE16C3">
            <w:pPr>
              <w:spacing w:line="276" w:lineRule="auto"/>
              <w:ind w:left="-113" w:right="-113"/>
              <w:jc w:val="center"/>
              <w:rPr>
                <w:rFonts w:ascii="Times New Roman" w:hAnsi="Times New Roman"/>
              </w:rPr>
            </w:pPr>
            <w:r w:rsidRPr="006D4AA8">
              <w:rPr>
                <w:rFonts w:ascii="Times New Roman" w:hAnsi="Times New Roman"/>
              </w:rPr>
              <w:t>ПВХ</w:t>
            </w:r>
          </w:p>
        </w:tc>
        <w:tc>
          <w:tcPr>
            <w:tcW w:w="267" w:type="pct"/>
            <w:tcBorders>
              <w:top w:val="single" w:sz="4" w:space="0" w:color="auto"/>
              <w:left w:val="single" w:sz="4" w:space="0" w:color="auto"/>
              <w:bottom w:val="single" w:sz="4" w:space="0" w:color="auto"/>
              <w:right w:val="single" w:sz="4" w:space="0" w:color="auto"/>
            </w:tcBorders>
            <w:vAlign w:val="center"/>
          </w:tcPr>
          <w:p w14:paraId="52AD74F9" w14:textId="77777777" w:rsidR="003A11CB" w:rsidRPr="006D4AA8" w:rsidRDefault="003A11CB" w:rsidP="00AE16C3">
            <w:pPr>
              <w:spacing w:line="276" w:lineRule="auto"/>
              <w:ind w:left="-113" w:right="-113"/>
              <w:jc w:val="center"/>
              <w:rPr>
                <w:rFonts w:ascii="Times New Roman" w:hAnsi="Times New Roman"/>
              </w:rPr>
            </w:pPr>
            <w:r w:rsidRPr="006D4AA8">
              <w:rPr>
                <w:rFonts w:ascii="Times New Roman" w:hAnsi="Times New Roman"/>
              </w:rPr>
              <w:t>19</w:t>
            </w:r>
          </w:p>
        </w:tc>
        <w:tc>
          <w:tcPr>
            <w:tcW w:w="542" w:type="pct"/>
            <w:tcBorders>
              <w:top w:val="single" w:sz="4" w:space="0" w:color="auto"/>
              <w:left w:val="single" w:sz="4" w:space="0" w:color="auto"/>
              <w:bottom w:val="single" w:sz="4" w:space="0" w:color="auto"/>
              <w:right w:val="single" w:sz="4" w:space="0" w:color="auto"/>
            </w:tcBorders>
            <w:vAlign w:val="center"/>
          </w:tcPr>
          <w:p w14:paraId="636D6885" w14:textId="77777777" w:rsidR="003A11CB" w:rsidRPr="006D4AA8" w:rsidRDefault="003A11CB" w:rsidP="00AE16C3">
            <w:pPr>
              <w:ind w:left="-57" w:right="-57"/>
              <w:jc w:val="center"/>
              <w:rPr>
                <w:rFonts w:ascii="Times New Roman" w:hAnsi="Times New Roman"/>
                <w:lang w:val="uk-UA"/>
              </w:rPr>
            </w:pPr>
            <w:r w:rsidRPr="006D4AA8">
              <w:rPr>
                <w:rFonts w:ascii="Times New Roman" w:hAnsi="Times New Roman"/>
              </w:rPr>
              <w:t>0,3074</w:t>
            </w:r>
            <w:r w:rsidRPr="006D4AA8">
              <w:rPr>
                <w:rFonts w:ascii="Times New Roman" w:hAnsi="Times New Roman"/>
                <w:lang w:val="uk-UA"/>
              </w:rPr>
              <w:t>4</w:t>
            </w:r>
          </w:p>
        </w:tc>
        <w:tc>
          <w:tcPr>
            <w:tcW w:w="489" w:type="pct"/>
            <w:tcBorders>
              <w:top w:val="single" w:sz="4" w:space="0" w:color="auto"/>
              <w:left w:val="single" w:sz="4" w:space="0" w:color="auto"/>
              <w:bottom w:val="single" w:sz="4" w:space="0" w:color="auto"/>
              <w:right w:val="single" w:sz="4" w:space="0" w:color="auto"/>
            </w:tcBorders>
            <w:vAlign w:val="center"/>
          </w:tcPr>
          <w:p w14:paraId="774F9E04" w14:textId="77777777" w:rsidR="003A11CB" w:rsidRPr="006D4AA8" w:rsidRDefault="003A11CB" w:rsidP="00AE16C3">
            <w:pPr>
              <w:jc w:val="center"/>
              <w:rPr>
                <w:rFonts w:ascii="Times New Roman" w:hAnsi="Times New Roman"/>
              </w:rPr>
            </w:pPr>
            <w:r w:rsidRPr="006D4AA8">
              <w:rPr>
                <w:rFonts w:ascii="Times New Roman" w:hAnsi="Times New Roman"/>
              </w:rPr>
              <w:t>0,732</w:t>
            </w:r>
          </w:p>
        </w:tc>
        <w:tc>
          <w:tcPr>
            <w:tcW w:w="221" w:type="pct"/>
            <w:tcBorders>
              <w:top w:val="single" w:sz="4" w:space="0" w:color="auto"/>
              <w:left w:val="single" w:sz="4" w:space="0" w:color="auto"/>
              <w:bottom w:val="single" w:sz="4" w:space="0" w:color="auto"/>
              <w:right w:val="single" w:sz="4" w:space="0" w:color="auto"/>
            </w:tcBorders>
            <w:vAlign w:val="center"/>
          </w:tcPr>
          <w:p w14:paraId="446DE847" w14:textId="77777777" w:rsidR="003A11CB" w:rsidRPr="006D4AA8" w:rsidRDefault="003A11CB" w:rsidP="00AE16C3">
            <w:pPr>
              <w:spacing w:line="276" w:lineRule="auto"/>
              <w:ind w:left="-113" w:right="-113"/>
              <w:jc w:val="center"/>
              <w:rPr>
                <w:rFonts w:ascii="Times New Roman" w:hAnsi="Times New Roman"/>
                <w:lang w:val="uk-UA"/>
              </w:rPr>
            </w:pPr>
            <w:r w:rsidRPr="006D4AA8">
              <w:rPr>
                <w:rFonts w:ascii="Times New Roman" w:hAnsi="Times New Roman"/>
                <w:lang w:val="uk-UA"/>
              </w:rPr>
              <w:t>2,1</w:t>
            </w:r>
          </w:p>
        </w:tc>
        <w:tc>
          <w:tcPr>
            <w:tcW w:w="353" w:type="pct"/>
            <w:tcBorders>
              <w:top w:val="single" w:sz="4" w:space="0" w:color="auto"/>
              <w:left w:val="single" w:sz="4" w:space="0" w:color="auto"/>
              <w:bottom w:val="single" w:sz="4" w:space="0" w:color="auto"/>
              <w:right w:val="single" w:sz="4" w:space="0" w:color="auto"/>
            </w:tcBorders>
            <w:vAlign w:val="center"/>
          </w:tcPr>
          <w:p w14:paraId="4774CA21" w14:textId="77777777" w:rsidR="003A11CB" w:rsidRPr="006D4AA8" w:rsidRDefault="003A11CB" w:rsidP="00AE16C3">
            <w:pPr>
              <w:jc w:val="center"/>
              <w:rPr>
                <w:rFonts w:ascii="Times New Roman" w:hAnsi="Times New Roman"/>
              </w:rPr>
            </w:pPr>
            <w:r w:rsidRPr="006D4AA8">
              <w:rPr>
                <w:rFonts w:ascii="Times New Roman" w:hAnsi="Times New Roman"/>
                <w:lang w:val="uk-UA"/>
              </w:rPr>
              <w:t>37</w:t>
            </w:r>
          </w:p>
        </w:tc>
        <w:tc>
          <w:tcPr>
            <w:tcW w:w="670" w:type="pct"/>
            <w:tcBorders>
              <w:top w:val="single" w:sz="4" w:space="0" w:color="auto"/>
              <w:left w:val="single" w:sz="4" w:space="0" w:color="auto"/>
              <w:bottom w:val="single" w:sz="4" w:space="0" w:color="auto"/>
              <w:right w:val="single" w:sz="4" w:space="0" w:color="auto"/>
            </w:tcBorders>
            <w:vAlign w:val="center"/>
          </w:tcPr>
          <w:p w14:paraId="667B21C3" w14:textId="77777777" w:rsidR="003A11CB" w:rsidRPr="006D4AA8" w:rsidRDefault="003A11CB" w:rsidP="00AE16C3">
            <w:pPr>
              <w:ind w:left="-113" w:right="-113"/>
              <w:jc w:val="center"/>
              <w:rPr>
                <w:rFonts w:ascii="Times New Roman" w:hAnsi="Times New Roman"/>
              </w:rPr>
            </w:pPr>
            <w:r w:rsidRPr="006D4AA8">
              <w:rPr>
                <w:rFonts w:ascii="Times New Roman" w:hAnsi="Times New Roman"/>
              </w:rPr>
              <w:t>195,061402</w:t>
            </w:r>
          </w:p>
        </w:tc>
        <w:tc>
          <w:tcPr>
            <w:tcW w:w="667" w:type="pct"/>
            <w:tcBorders>
              <w:top w:val="single" w:sz="4" w:space="0" w:color="auto"/>
              <w:left w:val="single" w:sz="4" w:space="0" w:color="auto"/>
              <w:bottom w:val="single" w:sz="4" w:space="0" w:color="auto"/>
              <w:right w:val="single" w:sz="4" w:space="0" w:color="auto"/>
            </w:tcBorders>
            <w:vAlign w:val="center"/>
          </w:tcPr>
          <w:p w14:paraId="1CCB2483" w14:textId="77777777" w:rsidR="003A11CB" w:rsidRPr="006D4AA8" w:rsidRDefault="003A11CB" w:rsidP="00AE16C3">
            <w:pPr>
              <w:ind w:left="-113" w:right="-113"/>
              <w:jc w:val="center"/>
              <w:rPr>
                <w:rFonts w:ascii="Times New Roman" w:hAnsi="Times New Roman"/>
              </w:rPr>
            </w:pPr>
            <w:r w:rsidRPr="006D4AA8">
              <w:rPr>
                <w:rFonts w:ascii="Times New Roman" w:hAnsi="Times New Roman"/>
              </w:rPr>
              <w:t>0,012161</w:t>
            </w:r>
          </w:p>
        </w:tc>
      </w:tr>
      <w:tr w:rsidR="006D4AA8" w:rsidRPr="006D4AA8" w14:paraId="692F136B" w14:textId="77777777" w:rsidTr="0017464B">
        <w:tc>
          <w:tcPr>
            <w:tcW w:w="1042" w:type="pct"/>
            <w:tcBorders>
              <w:top w:val="single" w:sz="4" w:space="0" w:color="auto"/>
              <w:left w:val="single" w:sz="4" w:space="0" w:color="auto"/>
              <w:bottom w:val="single" w:sz="4" w:space="0" w:color="auto"/>
              <w:right w:val="single" w:sz="4" w:space="0" w:color="auto"/>
            </w:tcBorders>
            <w:vAlign w:val="center"/>
          </w:tcPr>
          <w:p w14:paraId="35205019" w14:textId="77777777" w:rsidR="003A11CB" w:rsidRPr="006D4AA8" w:rsidRDefault="003A11CB" w:rsidP="00AE16C3">
            <w:pPr>
              <w:spacing w:line="276" w:lineRule="auto"/>
              <w:ind w:left="-113" w:right="-113"/>
              <w:jc w:val="left"/>
              <w:rPr>
                <w:rFonts w:ascii="Times New Roman" w:hAnsi="Times New Roman"/>
                <w:sz w:val="24"/>
                <w:szCs w:val="24"/>
                <w:lang w:val="ru-RU"/>
              </w:rPr>
            </w:pPr>
            <w:r w:rsidRPr="006D4AA8">
              <w:rPr>
                <w:rFonts w:ascii="Times New Roman" w:hAnsi="Times New Roman"/>
                <w:sz w:val="24"/>
                <w:szCs w:val="24"/>
              </w:rPr>
              <w:t>Гнідавський водозабір</w:t>
            </w:r>
          </w:p>
        </w:tc>
        <w:tc>
          <w:tcPr>
            <w:tcW w:w="312" w:type="pct"/>
            <w:tcBorders>
              <w:top w:val="single" w:sz="4" w:space="0" w:color="auto"/>
              <w:left w:val="single" w:sz="4" w:space="0" w:color="auto"/>
              <w:bottom w:val="single" w:sz="4" w:space="0" w:color="auto"/>
              <w:right w:val="single" w:sz="4" w:space="0" w:color="auto"/>
            </w:tcBorders>
            <w:vAlign w:val="center"/>
          </w:tcPr>
          <w:p w14:paraId="33AD925E" w14:textId="77777777" w:rsidR="003A11CB" w:rsidRPr="006D4AA8" w:rsidRDefault="003A11CB" w:rsidP="00AE16C3">
            <w:pPr>
              <w:spacing w:line="276" w:lineRule="auto"/>
              <w:ind w:left="-113" w:right="-113"/>
              <w:jc w:val="center"/>
              <w:rPr>
                <w:rFonts w:ascii="Times New Roman" w:hAnsi="Times New Roman"/>
                <w:lang w:val="uk-UA"/>
              </w:rPr>
            </w:pPr>
            <w:r w:rsidRPr="006D4AA8">
              <w:rPr>
                <w:rFonts w:ascii="Times New Roman" w:hAnsi="Times New Roman"/>
                <w:lang w:val="uk-UA"/>
              </w:rPr>
              <w:t>150</w:t>
            </w:r>
          </w:p>
        </w:tc>
        <w:tc>
          <w:tcPr>
            <w:tcW w:w="437" w:type="pct"/>
            <w:tcBorders>
              <w:top w:val="single" w:sz="4" w:space="0" w:color="auto"/>
              <w:left w:val="single" w:sz="4" w:space="0" w:color="auto"/>
              <w:bottom w:val="single" w:sz="4" w:space="0" w:color="auto"/>
              <w:right w:val="single" w:sz="4" w:space="0" w:color="auto"/>
            </w:tcBorders>
            <w:vAlign w:val="center"/>
          </w:tcPr>
          <w:p w14:paraId="24D4FE56" w14:textId="77777777" w:rsidR="003A11CB" w:rsidRPr="006D4AA8" w:rsidRDefault="003A11CB" w:rsidP="00AE16C3">
            <w:pPr>
              <w:spacing w:line="276" w:lineRule="auto"/>
              <w:ind w:left="-113" w:right="-113"/>
              <w:jc w:val="center"/>
              <w:rPr>
                <w:rFonts w:ascii="Times New Roman" w:hAnsi="Times New Roman"/>
                <w:lang w:val="uk-UA"/>
              </w:rPr>
            </w:pPr>
            <w:r w:rsidRPr="006D4AA8">
              <w:rPr>
                <w:rFonts w:ascii="Times New Roman" w:hAnsi="Times New Roman"/>
                <w:lang w:val="uk-UA"/>
              </w:rPr>
              <w:t>ПВХ</w:t>
            </w:r>
          </w:p>
        </w:tc>
        <w:tc>
          <w:tcPr>
            <w:tcW w:w="267" w:type="pct"/>
            <w:tcBorders>
              <w:top w:val="single" w:sz="4" w:space="0" w:color="auto"/>
              <w:left w:val="single" w:sz="4" w:space="0" w:color="auto"/>
              <w:bottom w:val="single" w:sz="4" w:space="0" w:color="auto"/>
              <w:right w:val="single" w:sz="4" w:space="0" w:color="auto"/>
            </w:tcBorders>
            <w:vAlign w:val="center"/>
          </w:tcPr>
          <w:p w14:paraId="1A2DE915" w14:textId="77777777" w:rsidR="003A11CB" w:rsidRPr="006D4AA8" w:rsidRDefault="003A11CB" w:rsidP="00AE16C3">
            <w:pPr>
              <w:spacing w:line="276" w:lineRule="auto"/>
              <w:ind w:left="-113" w:right="-113"/>
              <w:jc w:val="center"/>
              <w:rPr>
                <w:rFonts w:ascii="Times New Roman" w:hAnsi="Times New Roman"/>
              </w:rPr>
            </w:pPr>
            <w:r w:rsidRPr="006D4AA8">
              <w:rPr>
                <w:rFonts w:ascii="Times New Roman" w:hAnsi="Times New Roman"/>
              </w:rPr>
              <w:t>9</w:t>
            </w:r>
          </w:p>
        </w:tc>
        <w:tc>
          <w:tcPr>
            <w:tcW w:w="542" w:type="pct"/>
            <w:tcBorders>
              <w:top w:val="single" w:sz="4" w:space="0" w:color="auto"/>
              <w:left w:val="single" w:sz="4" w:space="0" w:color="auto"/>
              <w:bottom w:val="single" w:sz="4" w:space="0" w:color="auto"/>
              <w:right w:val="single" w:sz="4" w:space="0" w:color="auto"/>
            </w:tcBorders>
            <w:vAlign w:val="center"/>
          </w:tcPr>
          <w:p w14:paraId="6E539B2D" w14:textId="77777777" w:rsidR="003A11CB" w:rsidRPr="006D4AA8" w:rsidRDefault="003A11CB" w:rsidP="00AE16C3">
            <w:pPr>
              <w:ind w:left="-57" w:right="-57"/>
              <w:jc w:val="center"/>
              <w:rPr>
                <w:rFonts w:ascii="Times New Roman" w:hAnsi="Times New Roman"/>
              </w:rPr>
            </w:pPr>
            <w:r w:rsidRPr="006D4AA8">
              <w:rPr>
                <w:rFonts w:ascii="Times New Roman" w:hAnsi="Times New Roman"/>
              </w:rPr>
              <w:t>0,3024</w:t>
            </w:r>
          </w:p>
        </w:tc>
        <w:tc>
          <w:tcPr>
            <w:tcW w:w="489" w:type="pct"/>
            <w:tcBorders>
              <w:top w:val="single" w:sz="4" w:space="0" w:color="auto"/>
              <w:left w:val="single" w:sz="4" w:space="0" w:color="auto"/>
              <w:bottom w:val="single" w:sz="4" w:space="0" w:color="auto"/>
              <w:right w:val="single" w:sz="4" w:space="0" w:color="auto"/>
            </w:tcBorders>
            <w:vAlign w:val="center"/>
          </w:tcPr>
          <w:p w14:paraId="1874F14E" w14:textId="77777777" w:rsidR="003A11CB" w:rsidRPr="006D4AA8" w:rsidRDefault="003A11CB" w:rsidP="00AE16C3">
            <w:pPr>
              <w:jc w:val="center"/>
              <w:rPr>
                <w:rFonts w:ascii="Times New Roman" w:hAnsi="Times New Roman"/>
              </w:rPr>
            </w:pPr>
            <w:r w:rsidRPr="006D4AA8">
              <w:rPr>
                <w:rFonts w:ascii="Times New Roman" w:hAnsi="Times New Roman"/>
              </w:rPr>
              <w:t>0,720</w:t>
            </w:r>
          </w:p>
        </w:tc>
        <w:tc>
          <w:tcPr>
            <w:tcW w:w="221" w:type="pct"/>
            <w:tcBorders>
              <w:top w:val="single" w:sz="4" w:space="0" w:color="auto"/>
              <w:left w:val="single" w:sz="4" w:space="0" w:color="auto"/>
              <w:bottom w:val="single" w:sz="4" w:space="0" w:color="auto"/>
              <w:right w:val="single" w:sz="4" w:space="0" w:color="auto"/>
            </w:tcBorders>
            <w:vAlign w:val="center"/>
          </w:tcPr>
          <w:p w14:paraId="5959FCCD" w14:textId="77777777" w:rsidR="003A11CB" w:rsidRPr="006D4AA8" w:rsidRDefault="003A11CB" w:rsidP="00AE16C3">
            <w:pPr>
              <w:spacing w:line="276" w:lineRule="auto"/>
              <w:ind w:left="-113" w:right="-113"/>
              <w:jc w:val="center"/>
              <w:rPr>
                <w:rFonts w:ascii="Times New Roman" w:hAnsi="Times New Roman"/>
                <w:lang w:val="uk-UA"/>
              </w:rPr>
            </w:pPr>
            <w:r w:rsidRPr="006D4AA8">
              <w:rPr>
                <w:rFonts w:ascii="Times New Roman" w:hAnsi="Times New Roman"/>
                <w:lang w:val="uk-UA"/>
              </w:rPr>
              <w:t>1</w:t>
            </w:r>
          </w:p>
        </w:tc>
        <w:tc>
          <w:tcPr>
            <w:tcW w:w="353" w:type="pct"/>
            <w:tcBorders>
              <w:top w:val="single" w:sz="4" w:space="0" w:color="auto"/>
              <w:left w:val="single" w:sz="4" w:space="0" w:color="auto"/>
              <w:bottom w:val="single" w:sz="4" w:space="0" w:color="auto"/>
              <w:right w:val="single" w:sz="4" w:space="0" w:color="auto"/>
            </w:tcBorders>
            <w:vAlign w:val="center"/>
          </w:tcPr>
          <w:p w14:paraId="6C44188A" w14:textId="77777777" w:rsidR="003A11CB" w:rsidRPr="006D4AA8" w:rsidRDefault="003A11CB" w:rsidP="00AE16C3">
            <w:pPr>
              <w:jc w:val="center"/>
              <w:rPr>
                <w:rFonts w:ascii="Times New Roman" w:hAnsi="Times New Roman"/>
              </w:rPr>
            </w:pPr>
            <w:r w:rsidRPr="006D4AA8">
              <w:rPr>
                <w:rFonts w:ascii="Times New Roman" w:hAnsi="Times New Roman"/>
                <w:lang w:val="uk-UA"/>
              </w:rPr>
              <w:t>37</w:t>
            </w:r>
          </w:p>
        </w:tc>
        <w:tc>
          <w:tcPr>
            <w:tcW w:w="670" w:type="pct"/>
            <w:tcBorders>
              <w:top w:val="single" w:sz="4" w:space="0" w:color="auto"/>
              <w:left w:val="single" w:sz="4" w:space="0" w:color="auto"/>
              <w:bottom w:val="single" w:sz="4" w:space="0" w:color="auto"/>
              <w:right w:val="single" w:sz="4" w:space="0" w:color="auto"/>
            </w:tcBorders>
            <w:vAlign w:val="center"/>
          </w:tcPr>
          <w:p w14:paraId="0B6E5EB2" w14:textId="77777777" w:rsidR="003A11CB" w:rsidRPr="006D4AA8" w:rsidRDefault="003A11CB" w:rsidP="00AE16C3">
            <w:pPr>
              <w:ind w:left="-113" w:right="-113"/>
              <w:jc w:val="center"/>
              <w:rPr>
                <w:rFonts w:ascii="Times New Roman" w:hAnsi="Times New Roman"/>
              </w:rPr>
            </w:pPr>
            <w:r w:rsidRPr="006D4AA8">
              <w:rPr>
                <w:rFonts w:ascii="Times New Roman" w:hAnsi="Times New Roman"/>
              </w:rPr>
              <w:t>89,865889</w:t>
            </w:r>
          </w:p>
        </w:tc>
        <w:tc>
          <w:tcPr>
            <w:tcW w:w="667" w:type="pct"/>
            <w:tcBorders>
              <w:top w:val="single" w:sz="4" w:space="0" w:color="auto"/>
              <w:left w:val="single" w:sz="4" w:space="0" w:color="auto"/>
              <w:bottom w:val="single" w:sz="4" w:space="0" w:color="auto"/>
              <w:right w:val="single" w:sz="4" w:space="0" w:color="auto"/>
            </w:tcBorders>
            <w:vAlign w:val="center"/>
          </w:tcPr>
          <w:p w14:paraId="2433902F" w14:textId="77777777" w:rsidR="003A11CB" w:rsidRPr="006D4AA8" w:rsidRDefault="003A11CB" w:rsidP="00AE16C3">
            <w:pPr>
              <w:ind w:left="-113" w:right="-113"/>
              <w:jc w:val="center"/>
              <w:rPr>
                <w:rFonts w:ascii="Times New Roman" w:hAnsi="Times New Roman"/>
              </w:rPr>
            </w:pPr>
            <w:r w:rsidRPr="006D4AA8">
              <w:rPr>
                <w:rFonts w:ascii="Times New Roman" w:hAnsi="Times New Roman"/>
              </w:rPr>
              <w:t>0,005603</w:t>
            </w:r>
          </w:p>
        </w:tc>
      </w:tr>
      <w:tr w:rsidR="006D4AA8" w:rsidRPr="006D4AA8" w14:paraId="576C2726" w14:textId="77777777" w:rsidTr="0017464B">
        <w:tc>
          <w:tcPr>
            <w:tcW w:w="1042" w:type="pct"/>
            <w:tcBorders>
              <w:top w:val="single" w:sz="4" w:space="0" w:color="auto"/>
              <w:left w:val="single" w:sz="4" w:space="0" w:color="auto"/>
              <w:bottom w:val="single" w:sz="4" w:space="0" w:color="auto"/>
              <w:right w:val="single" w:sz="4" w:space="0" w:color="auto"/>
            </w:tcBorders>
            <w:vAlign w:val="center"/>
          </w:tcPr>
          <w:p w14:paraId="4E08E07D" w14:textId="77777777" w:rsidR="003A11CB" w:rsidRPr="006D4AA8" w:rsidRDefault="003A11CB" w:rsidP="00AE16C3">
            <w:pPr>
              <w:spacing w:line="276" w:lineRule="auto"/>
              <w:ind w:left="-113" w:right="-113"/>
              <w:jc w:val="left"/>
              <w:rPr>
                <w:rFonts w:ascii="Times New Roman" w:hAnsi="Times New Roman"/>
                <w:sz w:val="24"/>
                <w:szCs w:val="24"/>
                <w:lang w:val="uk-UA" w:eastAsia="ru-RU"/>
              </w:rPr>
            </w:pPr>
            <w:r w:rsidRPr="006D4AA8">
              <w:rPr>
                <w:rFonts w:ascii="Times New Roman" w:hAnsi="Times New Roman"/>
                <w:sz w:val="24"/>
                <w:szCs w:val="24"/>
              </w:rPr>
              <w:t>Гнідавський</w:t>
            </w:r>
          </w:p>
        </w:tc>
        <w:tc>
          <w:tcPr>
            <w:tcW w:w="312" w:type="pct"/>
            <w:tcBorders>
              <w:top w:val="single" w:sz="4" w:space="0" w:color="auto"/>
              <w:left w:val="single" w:sz="4" w:space="0" w:color="auto"/>
              <w:bottom w:val="single" w:sz="4" w:space="0" w:color="auto"/>
              <w:right w:val="single" w:sz="4" w:space="0" w:color="auto"/>
            </w:tcBorders>
            <w:vAlign w:val="center"/>
          </w:tcPr>
          <w:p w14:paraId="4598F579" w14:textId="77777777" w:rsidR="003A11CB" w:rsidRPr="006D4AA8" w:rsidRDefault="003A11CB" w:rsidP="00AE16C3">
            <w:pPr>
              <w:spacing w:line="276" w:lineRule="auto"/>
              <w:ind w:left="-113" w:right="-113"/>
              <w:jc w:val="center"/>
              <w:rPr>
                <w:rFonts w:ascii="Times New Roman" w:hAnsi="Times New Roman"/>
                <w:lang w:val="uk-UA"/>
              </w:rPr>
            </w:pPr>
            <w:r w:rsidRPr="006D4AA8">
              <w:rPr>
                <w:rFonts w:ascii="Times New Roman" w:hAnsi="Times New Roman"/>
                <w:lang w:val="uk-UA"/>
              </w:rPr>
              <w:t>155</w:t>
            </w:r>
          </w:p>
        </w:tc>
        <w:tc>
          <w:tcPr>
            <w:tcW w:w="437" w:type="pct"/>
            <w:tcBorders>
              <w:top w:val="single" w:sz="4" w:space="0" w:color="auto"/>
              <w:left w:val="single" w:sz="4" w:space="0" w:color="auto"/>
              <w:bottom w:val="single" w:sz="4" w:space="0" w:color="auto"/>
              <w:right w:val="single" w:sz="4" w:space="0" w:color="auto"/>
            </w:tcBorders>
            <w:vAlign w:val="center"/>
          </w:tcPr>
          <w:p w14:paraId="180E0989" w14:textId="77777777" w:rsidR="003A11CB" w:rsidRPr="006D4AA8" w:rsidRDefault="003A11CB" w:rsidP="00AE16C3">
            <w:pPr>
              <w:spacing w:line="276" w:lineRule="auto"/>
              <w:ind w:left="-113" w:right="-113"/>
              <w:jc w:val="center"/>
              <w:rPr>
                <w:rFonts w:ascii="Times New Roman" w:hAnsi="Times New Roman"/>
                <w:lang w:val="uk-UA"/>
              </w:rPr>
            </w:pPr>
            <w:r w:rsidRPr="006D4AA8">
              <w:rPr>
                <w:rFonts w:ascii="Times New Roman" w:hAnsi="Times New Roman"/>
                <w:lang w:val="uk-UA"/>
              </w:rPr>
              <w:t>ПВХ</w:t>
            </w:r>
          </w:p>
        </w:tc>
        <w:tc>
          <w:tcPr>
            <w:tcW w:w="267" w:type="pct"/>
            <w:tcBorders>
              <w:top w:val="single" w:sz="4" w:space="0" w:color="auto"/>
              <w:left w:val="single" w:sz="4" w:space="0" w:color="auto"/>
              <w:bottom w:val="single" w:sz="4" w:space="0" w:color="auto"/>
              <w:right w:val="single" w:sz="4" w:space="0" w:color="auto"/>
            </w:tcBorders>
            <w:vAlign w:val="center"/>
          </w:tcPr>
          <w:p w14:paraId="6D9099CB" w14:textId="77777777" w:rsidR="003A11CB" w:rsidRPr="006D4AA8" w:rsidRDefault="003A11CB" w:rsidP="00AE16C3">
            <w:pPr>
              <w:spacing w:line="276" w:lineRule="auto"/>
              <w:ind w:left="-113" w:right="-113"/>
              <w:jc w:val="center"/>
              <w:rPr>
                <w:rFonts w:ascii="Times New Roman" w:hAnsi="Times New Roman"/>
              </w:rPr>
            </w:pPr>
            <w:r w:rsidRPr="006D4AA8">
              <w:rPr>
                <w:rFonts w:ascii="Times New Roman" w:hAnsi="Times New Roman"/>
              </w:rPr>
              <w:t>20</w:t>
            </w:r>
          </w:p>
        </w:tc>
        <w:tc>
          <w:tcPr>
            <w:tcW w:w="542" w:type="pct"/>
            <w:tcBorders>
              <w:top w:val="single" w:sz="4" w:space="0" w:color="auto"/>
              <w:left w:val="single" w:sz="4" w:space="0" w:color="auto"/>
              <w:bottom w:val="single" w:sz="4" w:space="0" w:color="auto"/>
              <w:right w:val="single" w:sz="4" w:space="0" w:color="auto"/>
            </w:tcBorders>
            <w:vAlign w:val="center"/>
          </w:tcPr>
          <w:p w14:paraId="5F68F675" w14:textId="77777777" w:rsidR="003A11CB" w:rsidRPr="006D4AA8" w:rsidRDefault="003A11CB" w:rsidP="00AE16C3">
            <w:pPr>
              <w:ind w:left="-57" w:right="-57"/>
              <w:jc w:val="center"/>
              <w:rPr>
                <w:rFonts w:ascii="Times New Roman" w:hAnsi="Times New Roman"/>
                <w:lang w:val="uk-UA"/>
              </w:rPr>
            </w:pPr>
            <w:r w:rsidRPr="006D4AA8">
              <w:rPr>
                <w:rFonts w:ascii="Times New Roman" w:hAnsi="Times New Roman"/>
              </w:rPr>
              <w:t>0,0</w:t>
            </w:r>
            <w:r w:rsidRPr="006D4AA8">
              <w:rPr>
                <w:rFonts w:ascii="Times New Roman" w:hAnsi="Times New Roman"/>
                <w:lang w:val="uk-UA"/>
              </w:rPr>
              <w:t>6727</w:t>
            </w:r>
          </w:p>
        </w:tc>
        <w:tc>
          <w:tcPr>
            <w:tcW w:w="489" w:type="pct"/>
            <w:tcBorders>
              <w:top w:val="single" w:sz="4" w:space="0" w:color="auto"/>
              <w:left w:val="single" w:sz="4" w:space="0" w:color="auto"/>
              <w:bottom w:val="single" w:sz="4" w:space="0" w:color="auto"/>
              <w:right w:val="single" w:sz="4" w:space="0" w:color="auto"/>
            </w:tcBorders>
            <w:vAlign w:val="center"/>
          </w:tcPr>
          <w:p w14:paraId="58C3CE21" w14:textId="77777777" w:rsidR="003A11CB" w:rsidRPr="006D4AA8" w:rsidRDefault="003A11CB" w:rsidP="00AE16C3">
            <w:pPr>
              <w:jc w:val="center"/>
              <w:rPr>
                <w:rFonts w:ascii="Times New Roman" w:hAnsi="Times New Roman"/>
              </w:rPr>
            </w:pPr>
            <w:r w:rsidRPr="006D4AA8">
              <w:rPr>
                <w:rFonts w:ascii="Times New Roman" w:hAnsi="Times New Roman"/>
              </w:rPr>
              <w:t>0,155</w:t>
            </w:r>
          </w:p>
        </w:tc>
        <w:tc>
          <w:tcPr>
            <w:tcW w:w="221" w:type="pct"/>
            <w:tcBorders>
              <w:top w:val="single" w:sz="4" w:space="0" w:color="auto"/>
              <w:left w:val="single" w:sz="4" w:space="0" w:color="auto"/>
              <w:bottom w:val="single" w:sz="4" w:space="0" w:color="auto"/>
              <w:right w:val="single" w:sz="4" w:space="0" w:color="auto"/>
            </w:tcBorders>
            <w:vAlign w:val="center"/>
          </w:tcPr>
          <w:p w14:paraId="6AC7A9D8" w14:textId="77777777" w:rsidR="003A11CB" w:rsidRPr="006D4AA8" w:rsidRDefault="003A11CB" w:rsidP="00AE16C3">
            <w:pPr>
              <w:spacing w:line="276" w:lineRule="auto"/>
              <w:ind w:left="-113" w:right="-113"/>
              <w:jc w:val="center"/>
              <w:rPr>
                <w:rFonts w:ascii="Times New Roman" w:hAnsi="Times New Roman"/>
                <w:lang w:val="uk-UA"/>
              </w:rPr>
            </w:pPr>
            <w:r w:rsidRPr="006D4AA8">
              <w:rPr>
                <w:rFonts w:ascii="Times New Roman" w:hAnsi="Times New Roman"/>
                <w:lang w:val="uk-UA"/>
              </w:rPr>
              <w:t>2,1</w:t>
            </w:r>
          </w:p>
        </w:tc>
        <w:tc>
          <w:tcPr>
            <w:tcW w:w="353" w:type="pct"/>
            <w:tcBorders>
              <w:top w:val="single" w:sz="4" w:space="0" w:color="auto"/>
              <w:left w:val="single" w:sz="4" w:space="0" w:color="auto"/>
              <w:bottom w:val="single" w:sz="4" w:space="0" w:color="auto"/>
              <w:right w:val="single" w:sz="4" w:space="0" w:color="auto"/>
            </w:tcBorders>
            <w:vAlign w:val="center"/>
          </w:tcPr>
          <w:p w14:paraId="08CBA5DA" w14:textId="77777777" w:rsidR="003A11CB" w:rsidRPr="006D4AA8" w:rsidRDefault="003A11CB" w:rsidP="00AE16C3">
            <w:pPr>
              <w:jc w:val="center"/>
              <w:rPr>
                <w:rFonts w:ascii="Times New Roman" w:hAnsi="Times New Roman"/>
              </w:rPr>
            </w:pPr>
            <w:r w:rsidRPr="006D4AA8">
              <w:rPr>
                <w:rFonts w:ascii="Times New Roman" w:hAnsi="Times New Roman"/>
                <w:lang w:val="uk-UA"/>
              </w:rPr>
              <w:t>37</w:t>
            </w:r>
          </w:p>
        </w:tc>
        <w:tc>
          <w:tcPr>
            <w:tcW w:w="670" w:type="pct"/>
            <w:tcBorders>
              <w:top w:val="single" w:sz="4" w:space="0" w:color="auto"/>
              <w:left w:val="single" w:sz="4" w:space="0" w:color="auto"/>
              <w:bottom w:val="single" w:sz="4" w:space="0" w:color="auto"/>
              <w:right w:val="single" w:sz="4" w:space="0" w:color="auto"/>
            </w:tcBorders>
            <w:vAlign w:val="center"/>
          </w:tcPr>
          <w:p w14:paraId="07A662B5" w14:textId="77777777" w:rsidR="003A11CB" w:rsidRPr="006D4AA8" w:rsidRDefault="003A11CB" w:rsidP="00AE16C3">
            <w:pPr>
              <w:ind w:left="-113" w:right="-113"/>
              <w:jc w:val="center"/>
              <w:rPr>
                <w:rFonts w:ascii="Times New Roman" w:hAnsi="Times New Roman"/>
              </w:rPr>
            </w:pPr>
            <w:r w:rsidRPr="006D4AA8">
              <w:rPr>
                <w:rFonts w:ascii="Times New Roman" w:hAnsi="Times New Roman"/>
              </w:rPr>
              <w:t>9,037598</w:t>
            </w:r>
          </w:p>
        </w:tc>
        <w:tc>
          <w:tcPr>
            <w:tcW w:w="667" w:type="pct"/>
            <w:tcBorders>
              <w:top w:val="single" w:sz="4" w:space="0" w:color="auto"/>
              <w:left w:val="single" w:sz="4" w:space="0" w:color="auto"/>
              <w:bottom w:val="single" w:sz="4" w:space="0" w:color="auto"/>
              <w:right w:val="single" w:sz="4" w:space="0" w:color="auto"/>
            </w:tcBorders>
            <w:vAlign w:val="center"/>
          </w:tcPr>
          <w:p w14:paraId="15256A4F" w14:textId="77777777" w:rsidR="003A11CB" w:rsidRPr="006D4AA8" w:rsidRDefault="003A11CB" w:rsidP="00AE16C3">
            <w:pPr>
              <w:ind w:left="-113" w:right="-113"/>
              <w:jc w:val="center"/>
              <w:rPr>
                <w:rFonts w:ascii="Times New Roman" w:hAnsi="Times New Roman"/>
              </w:rPr>
            </w:pPr>
            <w:r w:rsidRPr="006D4AA8">
              <w:rPr>
                <w:rFonts w:ascii="Times New Roman" w:hAnsi="Times New Roman"/>
              </w:rPr>
              <w:t>0,000563</w:t>
            </w:r>
          </w:p>
        </w:tc>
      </w:tr>
      <w:tr w:rsidR="006D4AA8" w:rsidRPr="006D4AA8" w14:paraId="7B785CDE" w14:textId="77777777" w:rsidTr="0017464B">
        <w:tc>
          <w:tcPr>
            <w:tcW w:w="1042" w:type="pct"/>
            <w:tcBorders>
              <w:top w:val="single" w:sz="4" w:space="0" w:color="auto"/>
              <w:left w:val="single" w:sz="4" w:space="0" w:color="auto"/>
              <w:bottom w:val="single" w:sz="4" w:space="0" w:color="auto"/>
              <w:right w:val="single" w:sz="4" w:space="0" w:color="auto"/>
            </w:tcBorders>
            <w:vAlign w:val="center"/>
          </w:tcPr>
          <w:p w14:paraId="6B26BD76" w14:textId="77777777" w:rsidR="003A11CB" w:rsidRPr="006D4AA8" w:rsidRDefault="003A11CB" w:rsidP="00AE16C3">
            <w:pPr>
              <w:spacing w:line="276" w:lineRule="auto"/>
              <w:ind w:left="-113" w:right="-113"/>
              <w:jc w:val="left"/>
              <w:rPr>
                <w:rFonts w:ascii="Times New Roman" w:hAnsi="Times New Roman"/>
                <w:sz w:val="24"/>
                <w:szCs w:val="24"/>
                <w:lang w:val="ru-RU"/>
              </w:rPr>
            </w:pPr>
            <w:r w:rsidRPr="006D4AA8">
              <w:rPr>
                <w:rFonts w:ascii="Times New Roman" w:hAnsi="Times New Roman"/>
                <w:sz w:val="24"/>
                <w:szCs w:val="24"/>
              </w:rPr>
              <w:t>Дубнівський водозабір</w:t>
            </w:r>
          </w:p>
        </w:tc>
        <w:tc>
          <w:tcPr>
            <w:tcW w:w="312" w:type="pct"/>
            <w:tcBorders>
              <w:top w:val="single" w:sz="4" w:space="0" w:color="auto"/>
              <w:left w:val="single" w:sz="4" w:space="0" w:color="auto"/>
              <w:bottom w:val="single" w:sz="4" w:space="0" w:color="auto"/>
              <w:right w:val="single" w:sz="4" w:space="0" w:color="auto"/>
            </w:tcBorders>
            <w:vAlign w:val="center"/>
          </w:tcPr>
          <w:p w14:paraId="483F3DD8" w14:textId="77777777" w:rsidR="003A11CB" w:rsidRPr="006D4AA8" w:rsidRDefault="003A11CB" w:rsidP="00AE16C3">
            <w:pPr>
              <w:spacing w:line="276" w:lineRule="auto"/>
              <w:ind w:left="-113" w:right="-113"/>
              <w:jc w:val="center"/>
              <w:rPr>
                <w:rFonts w:ascii="Times New Roman" w:hAnsi="Times New Roman"/>
              </w:rPr>
            </w:pPr>
            <w:r w:rsidRPr="006D4AA8">
              <w:rPr>
                <w:rFonts w:ascii="Times New Roman" w:hAnsi="Times New Roman"/>
              </w:rPr>
              <w:t>160</w:t>
            </w:r>
          </w:p>
        </w:tc>
        <w:tc>
          <w:tcPr>
            <w:tcW w:w="437" w:type="pct"/>
            <w:tcBorders>
              <w:top w:val="single" w:sz="4" w:space="0" w:color="auto"/>
              <w:left w:val="single" w:sz="4" w:space="0" w:color="auto"/>
              <w:bottom w:val="single" w:sz="4" w:space="0" w:color="auto"/>
              <w:right w:val="single" w:sz="4" w:space="0" w:color="auto"/>
            </w:tcBorders>
            <w:vAlign w:val="center"/>
          </w:tcPr>
          <w:p w14:paraId="3D34698D" w14:textId="77777777" w:rsidR="003A11CB" w:rsidRPr="006D4AA8" w:rsidRDefault="003A11CB" w:rsidP="00AE16C3">
            <w:pPr>
              <w:spacing w:line="276" w:lineRule="auto"/>
              <w:ind w:left="-113" w:right="-113"/>
              <w:jc w:val="center"/>
              <w:rPr>
                <w:rFonts w:ascii="Times New Roman" w:hAnsi="Times New Roman"/>
              </w:rPr>
            </w:pPr>
            <w:r w:rsidRPr="006D4AA8">
              <w:rPr>
                <w:rFonts w:ascii="Times New Roman" w:hAnsi="Times New Roman"/>
              </w:rPr>
              <w:t>ПВХ</w:t>
            </w:r>
          </w:p>
        </w:tc>
        <w:tc>
          <w:tcPr>
            <w:tcW w:w="267" w:type="pct"/>
            <w:tcBorders>
              <w:top w:val="single" w:sz="4" w:space="0" w:color="auto"/>
              <w:left w:val="single" w:sz="4" w:space="0" w:color="auto"/>
              <w:bottom w:val="single" w:sz="4" w:space="0" w:color="auto"/>
              <w:right w:val="single" w:sz="4" w:space="0" w:color="auto"/>
            </w:tcBorders>
            <w:vAlign w:val="center"/>
          </w:tcPr>
          <w:p w14:paraId="1EC21726" w14:textId="77777777" w:rsidR="003A11CB" w:rsidRPr="006D4AA8" w:rsidRDefault="003A11CB" w:rsidP="00AE16C3">
            <w:pPr>
              <w:spacing w:line="276" w:lineRule="auto"/>
              <w:ind w:left="-113" w:right="-113"/>
              <w:jc w:val="center"/>
              <w:rPr>
                <w:rFonts w:ascii="Times New Roman" w:hAnsi="Times New Roman"/>
              </w:rPr>
            </w:pPr>
            <w:r w:rsidRPr="006D4AA8">
              <w:rPr>
                <w:rFonts w:ascii="Times New Roman" w:hAnsi="Times New Roman"/>
              </w:rPr>
              <w:t>6</w:t>
            </w:r>
          </w:p>
        </w:tc>
        <w:tc>
          <w:tcPr>
            <w:tcW w:w="542" w:type="pct"/>
            <w:tcBorders>
              <w:top w:val="single" w:sz="4" w:space="0" w:color="auto"/>
              <w:left w:val="single" w:sz="4" w:space="0" w:color="auto"/>
              <w:bottom w:val="single" w:sz="4" w:space="0" w:color="auto"/>
              <w:right w:val="single" w:sz="4" w:space="0" w:color="auto"/>
            </w:tcBorders>
            <w:vAlign w:val="center"/>
          </w:tcPr>
          <w:p w14:paraId="16FEC6E0" w14:textId="77777777" w:rsidR="003A11CB" w:rsidRPr="006D4AA8" w:rsidRDefault="003A11CB" w:rsidP="00AE16C3">
            <w:pPr>
              <w:ind w:left="-57" w:right="-57"/>
              <w:jc w:val="center"/>
              <w:rPr>
                <w:rFonts w:ascii="Times New Roman" w:hAnsi="Times New Roman"/>
                <w:lang w:val="uk-UA"/>
              </w:rPr>
            </w:pPr>
            <w:r w:rsidRPr="006D4AA8">
              <w:rPr>
                <w:rFonts w:ascii="Times New Roman" w:hAnsi="Times New Roman"/>
              </w:rPr>
              <w:t>0,4</w:t>
            </w:r>
            <w:r w:rsidRPr="006D4AA8">
              <w:rPr>
                <w:rFonts w:ascii="Times New Roman" w:hAnsi="Times New Roman"/>
                <w:lang w:val="uk-UA"/>
              </w:rPr>
              <w:t>48</w:t>
            </w:r>
          </w:p>
        </w:tc>
        <w:tc>
          <w:tcPr>
            <w:tcW w:w="489" w:type="pct"/>
            <w:tcBorders>
              <w:top w:val="single" w:sz="4" w:space="0" w:color="auto"/>
              <w:left w:val="single" w:sz="4" w:space="0" w:color="auto"/>
              <w:bottom w:val="single" w:sz="4" w:space="0" w:color="auto"/>
              <w:right w:val="single" w:sz="4" w:space="0" w:color="auto"/>
            </w:tcBorders>
            <w:vAlign w:val="center"/>
          </w:tcPr>
          <w:p w14:paraId="47205073" w14:textId="77777777" w:rsidR="003A11CB" w:rsidRPr="006D4AA8" w:rsidRDefault="003A11CB" w:rsidP="00AE16C3">
            <w:pPr>
              <w:jc w:val="center"/>
              <w:rPr>
                <w:rFonts w:ascii="Times New Roman" w:hAnsi="Times New Roman"/>
              </w:rPr>
            </w:pPr>
            <w:r w:rsidRPr="006D4AA8">
              <w:rPr>
                <w:rFonts w:ascii="Times New Roman" w:hAnsi="Times New Roman"/>
              </w:rPr>
              <w:t>1,7011</w:t>
            </w:r>
          </w:p>
        </w:tc>
        <w:tc>
          <w:tcPr>
            <w:tcW w:w="221" w:type="pct"/>
            <w:tcBorders>
              <w:top w:val="single" w:sz="4" w:space="0" w:color="auto"/>
              <w:left w:val="single" w:sz="4" w:space="0" w:color="auto"/>
              <w:bottom w:val="single" w:sz="4" w:space="0" w:color="auto"/>
              <w:right w:val="single" w:sz="4" w:space="0" w:color="auto"/>
            </w:tcBorders>
            <w:vAlign w:val="center"/>
          </w:tcPr>
          <w:p w14:paraId="3DBB13C9" w14:textId="77777777" w:rsidR="003A11CB" w:rsidRPr="006D4AA8" w:rsidRDefault="003A11CB" w:rsidP="00AE16C3">
            <w:pPr>
              <w:spacing w:line="276" w:lineRule="auto"/>
              <w:ind w:left="-113" w:right="-113"/>
              <w:jc w:val="center"/>
              <w:rPr>
                <w:rFonts w:ascii="Times New Roman" w:hAnsi="Times New Roman"/>
                <w:lang w:val="uk-UA"/>
              </w:rPr>
            </w:pPr>
            <w:r w:rsidRPr="006D4AA8">
              <w:rPr>
                <w:rFonts w:ascii="Times New Roman" w:hAnsi="Times New Roman"/>
                <w:lang w:val="uk-UA"/>
              </w:rPr>
              <w:t>1</w:t>
            </w:r>
          </w:p>
        </w:tc>
        <w:tc>
          <w:tcPr>
            <w:tcW w:w="353" w:type="pct"/>
            <w:tcBorders>
              <w:top w:val="single" w:sz="4" w:space="0" w:color="auto"/>
              <w:left w:val="single" w:sz="4" w:space="0" w:color="auto"/>
              <w:bottom w:val="single" w:sz="4" w:space="0" w:color="auto"/>
              <w:right w:val="single" w:sz="4" w:space="0" w:color="auto"/>
            </w:tcBorders>
            <w:vAlign w:val="center"/>
          </w:tcPr>
          <w:p w14:paraId="4CF2CED9" w14:textId="77777777" w:rsidR="003A11CB" w:rsidRPr="006D4AA8" w:rsidRDefault="003A11CB" w:rsidP="00AE16C3">
            <w:pPr>
              <w:jc w:val="center"/>
              <w:rPr>
                <w:rFonts w:ascii="Times New Roman" w:hAnsi="Times New Roman"/>
              </w:rPr>
            </w:pPr>
            <w:r w:rsidRPr="006D4AA8">
              <w:rPr>
                <w:rFonts w:ascii="Times New Roman" w:hAnsi="Times New Roman"/>
                <w:lang w:val="uk-UA"/>
              </w:rPr>
              <w:t>37</w:t>
            </w:r>
          </w:p>
        </w:tc>
        <w:tc>
          <w:tcPr>
            <w:tcW w:w="670" w:type="pct"/>
            <w:tcBorders>
              <w:top w:val="single" w:sz="4" w:space="0" w:color="auto"/>
              <w:left w:val="single" w:sz="4" w:space="0" w:color="auto"/>
              <w:bottom w:val="single" w:sz="4" w:space="0" w:color="auto"/>
              <w:right w:val="single" w:sz="4" w:space="0" w:color="auto"/>
            </w:tcBorders>
            <w:vAlign w:val="center"/>
          </w:tcPr>
          <w:p w14:paraId="19F649F4" w14:textId="77777777" w:rsidR="003A11CB" w:rsidRPr="006D4AA8" w:rsidRDefault="003A11CB" w:rsidP="00AE16C3">
            <w:pPr>
              <w:ind w:left="-113" w:right="-113"/>
              <w:jc w:val="center"/>
              <w:rPr>
                <w:rFonts w:ascii="Times New Roman" w:hAnsi="Times New Roman"/>
              </w:rPr>
            </w:pPr>
            <w:r w:rsidRPr="006D4AA8">
              <w:rPr>
                <w:rFonts w:ascii="Times New Roman" w:hAnsi="Times New Roman"/>
              </w:rPr>
              <w:t>314,549104</w:t>
            </w:r>
          </w:p>
        </w:tc>
        <w:tc>
          <w:tcPr>
            <w:tcW w:w="667" w:type="pct"/>
            <w:tcBorders>
              <w:top w:val="single" w:sz="4" w:space="0" w:color="auto"/>
              <w:left w:val="single" w:sz="4" w:space="0" w:color="auto"/>
              <w:bottom w:val="single" w:sz="4" w:space="0" w:color="auto"/>
              <w:right w:val="single" w:sz="4" w:space="0" w:color="auto"/>
            </w:tcBorders>
            <w:vAlign w:val="center"/>
          </w:tcPr>
          <w:p w14:paraId="187FD76E" w14:textId="77777777" w:rsidR="003A11CB" w:rsidRPr="006D4AA8" w:rsidRDefault="003A11CB" w:rsidP="00AE16C3">
            <w:pPr>
              <w:ind w:left="-113" w:right="-113"/>
              <w:jc w:val="center"/>
              <w:rPr>
                <w:rFonts w:ascii="Times New Roman" w:hAnsi="Times New Roman"/>
              </w:rPr>
            </w:pPr>
            <w:r w:rsidRPr="006D4AA8">
              <w:rPr>
                <w:rFonts w:ascii="Times New Roman" w:hAnsi="Times New Roman"/>
              </w:rPr>
              <w:t>0,019611</w:t>
            </w:r>
          </w:p>
        </w:tc>
      </w:tr>
      <w:tr w:rsidR="006D4AA8" w:rsidRPr="006D4AA8" w14:paraId="5A9E299C" w14:textId="77777777" w:rsidTr="0017464B">
        <w:tc>
          <w:tcPr>
            <w:tcW w:w="1042" w:type="pct"/>
            <w:tcBorders>
              <w:top w:val="single" w:sz="4" w:space="0" w:color="auto"/>
              <w:left w:val="single" w:sz="4" w:space="0" w:color="auto"/>
              <w:bottom w:val="single" w:sz="4" w:space="0" w:color="auto"/>
              <w:right w:val="single" w:sz="4" w:space="0" w:color="auto"/>
            </w:tcBorders>
            <w:vAlign w:val="center"/>
          </w:tcPr>
          <w:p w14:paraId="538F9C8B" w14:textId="77777777" w:rsidR="003A11CB" w:rsidRPr="006D4AA8" w:rsidRDefault="003A11CB" w:rsidP="00AE16C3">
            <w:pPr>
              <w:spacing w:line="276" w:lineRule="auto"/>
              <w:ind w:left="-113" w:right="-113"/>
              <w:jc w:val="left"/>
              <w:rPr>
                <w:rFonts w:ascii="Times New Roman" w:hAnsi="Times New Roman"/>
                <w:sz w:val="24"/>
                <w:szCs w:val="24"/>
                <w:lang w:val="ru-RU"/>
              </w:rPr>
            </w:pPr>
            <w:r w:rsidRPr="006D4AA8">
              <w:rPr>
                <w:rFonts w:ascii="Times New Roman" w:hAnsi="Times New Roman"/>
                <w:sz w:val="24"/>
                <w:szCs w:val="24"/>
              </w:rPr>
              <w:t>Гнідавський</w:t>
            </w:r>
          </w:p>
        </w:tc>
        <w:tc>
          <w:tcPr>
            <w:tcW w:w="312" w:type="pct"/>
            <w:tcBorders>
              <w:top w:val="single" w:sz="4" w:space="0" w:color="auto"/>
              <w:left w:val="single" w:sz="4" w:space="0" w:color="auto"/>
              <w:bottom w:val="single" w:sz="4" w:space="0" w:color="auto"/>
              <w:right w:val="single" w:sz="4" w:space="0" w:color="auto"/>
            </w:tcBorders>
            <w:vAlign w:val="center"/>
          </w:tcPr>
          <w:p w14:paraId="47756FEA" w14:textId="77777777" w:rsidR="003A11CB" w:rsidRPr="006D4AA8" w:rsidRDefault="003A11CB" w:rsidP="00AE16C3">
            <w:pPr>
              <w:spacing w:line="276" w:lineRule="auto"/>
              <w:ind w:left="-113" w:right="-113"/>
              <w:jc w:val="center"/>
              <w:rPr>
                <w:rFonts w:ascii="Times New Roman" w:hAnsi="Times New Roman"/>
              </w:rPr>
            </w:pPr>
            <w:r w:rsidRPr="006D4AA8">
              <w:rPr>
                <w:rFonts w:ascii="Times New Roman" w:hAnsi="Times New Roman"/>
              </w:rPr>
              <w:t>160</w:t>
            </w:r>
          </w:p>
        </w:tc>
        <w:tc>
          <w:tcPr>
            <w:tcW w:w="437" w:type="pct"/>
            <w:tcBorders>
              <w:top w:val="single" w:sz="4" w:space="0" w:color="auto"/>
              <w:left w:val="single" w:sz="4" w:space="0" w:color="auto"/>
              <w:bottom w:val="single" w:sz="4" w:space="0" w:color="auto"/>
              <w:right w:val="single" w:sz="4" w:space="0" w:color="auto"/>
            </w:tcBorders>
            <w:vAlign w:val="center"/>
          </w:tcPr>
          <w:p w14:paraId="7F5341AA" w14:textId="77777777" w:rsidR="003A11CB" w:rsidRPr="006D4AA8" w:rsidRDefault="003A11CB" w:rsidP="00AE16C3">
            <w:pPr>
              <w:spacing w:line="276" w:lineRule="auto"/>
              <w:ind w:left="-113" w:right="-113"/>
              <w:jc w:val="center"/>
              <w:rPr>
                <w:rFonts w:ascii="Times New Roman" w:hAnsi="Times New Roman"/>
              </w:rPr>
            </w:pPr>
            <w:r w:rsidRPr="006D4AA8">
              <w:rPr>
                <w:rFonts w:ascii="Times New Roman" w:hAnsi="Times New Roman"/>
              </w:rPr>
              <w:t>ПВХ</w:t>
            </w:r>
          </w:p>
        </w:tc>
        <w:tc>
          <w:tcPr>
            <w:tcW w:w="267" w:type="pct"/>
            <w:tcBorders>
              <w:top w:val="single" w:sz="4" w:space="0" w:color="auto"/>
              <w:left w:val="single" w:sz="4" w:space="0" w:color="auto"/>
              <w:bottom w:val="single" w:sz="4" w:space="0" w:color="auto"/>
              <w:right w:val="single" w:sz="4" w:space="0" w:color="auto"/>
            </w:tcBorders>
            <w:vAlign w:val="center"/>
          </w:tcPr>
          <w:p w14:paraId="380B18E9" w14:textId="77777777" w:rsidR="003A11CB" w:rsidRPr="006D4AA8" w:rsidRDefault="003A11CB" w:rsidP="00AE16C3">
            <w:pPr>
              <w:spacing w:line="276" w:lineRule="auto"/>
              <w:ind w:left="-113" w:right="-113"/>
              <w:jc w:val="center"/>
              <w:rPr>
                <w:rFonts w:ascii="Times New Roman" w:hAnsi="Times New Roman"/>
              </w:rPr>
            </w:pPr>
            <w:r w:rsidRPr="006D4AA8">
              <w:rPr>
                <w:rFonts w:ascii="Times New Roman" w:hAnsi="Times New Roman"/>
              </w:rPr>
              <w:t>2</w:t>
            </w:r>
          </w:p>
        </w:tc>
        <w:tc>
          <w:tcPr>
            <w:tcW w:w="542" w:type="pct"/>
            <w:tcBorders>
              <w:top w:val="single" w:sz="4" w:space="0" w:color="auto"/>
              <w:left w:val="single" w:sz="4" w:space="0" w:color="auto"/>
              <w:bottom w:val="single" w:sz="4" w:space="0" w:color="auto"/>
              <w:right w:val="single" w:sz="4" w:space="0" w:color="auto"/>
            </w:tcBorders>
            <w:vAlign w:val="center"/>
          </w:tcPr>
          <w:p w14:paraId="1CC769C1" w14:textId="77777777" w:rsidR="003A11CB" w:rsidRPr="006D4AA8" w:rsidRDefault="003A11CB" w:rsidP="00AE16C3">
            <w:pPr>
              <w:ind w:left="-57" w:right="-57"/>
              <w:jc w:val="center"/>
              <w:rPr>
                <w:rFonts w:ascii="Times New Roman" w:hAnsi="Times New Roman"/>
                <w:lang w:val="uk-UA"/>
              </w:rPr>
            </w:pPr>
            <w:r w:rsidRPr="006D4AA8">
              <w:rPr>
                <w:rFonts w:ascii="Times New Roman" w:hAnsi="Times New Roman"/>
              </w:rPr>
              <w:t>0,4</w:t>
            </w:r>
            <w:r w:rsidRPr="006D4AA8">
              <w:rPr>
                <w:rFonts w:ascii="Times New Roman" w:hAnsi="Times New Roman"/>
                <w:lang w:val="uk-UA"/>
              </w:rPr>
              <w:t>48</w:t>
            </w:r>
          </w:p>
        </w:tc>
        <w:tc>
          <w:tcPr>
            <w:tcW w:w="489" w:type="pct"/>
            <w:tcBorders>
              <w:top w:val="single" w:sz="4" w:space="0" w:color="auto"/>
              <w:left w:val="single" w:sz="4" w:space="0" w:color="auto"/>
              <w:bottom w:val="single" w:sz="4" w:space="0" w:color="auto"/>
              <w:right w:val="single" w:sz="4" w:space="0" w:color="auto"/>
            </w:tcBorders>
            <w:vAlign w:val="center"/>
          </w:tcPr>
          <w:p w14:paraId="2930D30D" w14:textId="77777777" w:rsidR="003A11CB" w:rsidRPr="006D4AA8" w:rsidRDefault="003A11CB" w:rsidP="00AE16C3">
            <w:pPr>
              <w:jc w:val="center"/>
              <w:rPr>
                <w:rFonts w:ascii="Times New Roman" w:hAnsi="Times New Roman"/>
              </w:rPr>
            </w:pPr>
            <w:r w:rsidRPr="006D4AA8">
              <w:rPr>
                <w:rFonts w:ascii="Times New Roman" w:hAnsi="Times New Roman"/>
              </w:rPr>
              <w:t>1,3375</w:t>
            </w:r>
          </w:p>
        </w:tc>
        <w:tc>
          <w:tcPr>
            <w:tcW w:w="221" w:type="pct"/>
            <w:tcBorders>
              <w:top w:val="single" w:sz="4" w:space="0" w:color="auto"/>
              <w:left w:val="single" w:sz="4" w:space="0" w:color="auto"/>
              <w:bottom w:val="single" w:sz="4" w:space="0" w:color="auto"/>
              <w:right w:val="single" w:sz="4" w:space="0" w:color="auto"/>
            </w:tcBorders>
            <w:vAlign w:val="center"/>
          </w:tcPr>
          <w:p w14:paraId="511D6D91" w14:textId="77777777" w:rsidR="003A11CB" w:rsidRPr="006D4AA8" w:rsidRDefault="003A11CB" w:rsidP="00AE16C3">
            <w:pPr>
              <w:spacing w:line="276" w:lineRule="auto"/>
              <w:ind w:left="-113" w:right="-113"/>
              <w:jc w:val="center"/>
              <w:rPr>
                <w:rFonts w:ascii="Times New Roman" w:hAnsi="Times New Roman"/>
                <w:lang w:val="uk-UA"/>
              </w:rPr>
            </w:pPr>
            <w:r w:rsidRPr="006D4AA8">
              <w:rPr>
                <w:rFonts w:ascii="Times New Roman" w:hAnsi="Times New Roman"/>
                <w:lang w:val="uk-UA"/>
              </w:rPr>
              <w:t>1</w:t>
            </w:r>
          </w:p>
        </w:tc>
        <w:tc>
          <w:tcPr>
            <w:tcW w:w="353" w:type="pct"/>
            <w:tcBorders>
              <w:top w:val="single" w:sz="4" w:space="0" w:color="auto"/>
              <w:left w:val="single" w:sz="4" w:space="0" w:color="auto"/>
              <w:bottom w:val="single" w:sz="4" w:space="0" w:color="auto"/>
              <w:right w:val="single" w:sz="4" w:space="0" w:color="auto"/>
            </w:tcBorders>
            <w:vAlign w:val="center"/>
          </w:tcPr>
          <w:p w14:paraId="71013754" w14:textId="77777777" w:rsidR="003A11CB" w:rsidRPr="006D4AA8" w:rsidRDefault="003A11CB" w:rsidP="00AE16C3">
            <w:pPr>
              <w:jc w:val="center"/>
              <w:rPr>
                <w:rFonts w:ascii="Times New Roman" w:hAnsi="Times New Roman"/>
              </w:rPr>
            </w:pPr>
            <w:r w:rsidRPr="006D4AA8">
              <w:rPr>
                <w:rFonts w:ascii="Times New Roman" w:hAnsi="Times New Roman"/>
                <w:lang w:val="uk-UA"/>
              </w:rPr>
              <w:t>37</w:t>
            </w:r>
          </w:p>
        </w:tc>
        <w:tc>
          <w:tcPr>
            <w:tcW w:w="670" w:type="pct"/>
            <w:tcBorders>
              <w:top w:val="single" w:sz="4" w:space="0" w:color="auto"/>
              <w:left w:val="single" w:sz="4" w:space="0" w:color="auto"/>
              <w:bottom w:val="single" w:sz="4" w:space="0" w:color="auto"/>
              <w:right w:val="single" w:sz="4" w:space="0" w:color="auto"/>
            </w:tcBorders>
            <w:vAlign w:val="center"/>
          </w:tcPr>
          <w:p w14:paraId="56B481AF" w14:textId="77777777" w:rsidR="003A11CB" w:rsidRPr="006D4AA8" w:rsidRDefault="003A11CB" w:rsidP="00AE16C3">
            <w:pPr>
              <w:ind w:left="-113" w:right="-113"/>
              <w:jc w:val="center"/>
              <w:rPr>
                <w:rFonts w:ascii="Times New Roman" w:hAnsi="Times New Roman"/>
              </w:rPr>
            </w:pPr>
            <w:r w:rsidRPr="006D4AA8">
              <w:rPr>
                <w:rFonts w:ascii="Times New Roman" w:hAnsi="Times New Roman"/>
              </w:rPr>
              <w:t>247,316105</w:t>
            </w:r>
          </w:p>
        </w:tc>
        <w:tc>
          <w:tcPr>
            <w:tcW w:w="667" w:type="pct"/>
            <w:tcBorders>
              <w:top w:val="single" w:sz="4" w:space="0" w:color="auto"/>
              <w:left w:val="single" w:sz="4" w:space="0" w:color="auto"/>
              <w:bottom w:val="single" w:sz="4" w:space="0" w:color="auto"/>
              <w:right w:val="single" w:sz="4" w:space="0" w:color="auto"/>
            </w:tcBorders>
            <w:vAlign w:val="center"/>
          </w:tcPr>
          <w:p w14:paraId="65DFED44" w14:textId="77777777" w:rsidR="003A11CB" w:rsidRPr="006D4AA8" w:rsidRDefault="003A11CB" w:rsidP="00AE16C3">
            <w:pPr>
              <w:ind w:left="-113" w:right="-113"/>
              <w:jc w:val="center"/>
              <w:rPr>
                <w:rFonts w:ascii="Times New Roman" w:hAnsi="Times New Roman"/>
              </w:rPr>
            </w:pPr>
            <w:r w:rsidRPr="006D4AA8">
              <w:rPr>
                <w:rFonts w:ascii="Times New Roman" w:hAnsi="Times New Roman"/>
              </w:rPr>
              <w:t>0,015419</w:t>
            </w:r>
          </w:p>
        </w:tc>
      </w:tr>
      <w:tr w:rsidR="006D4AA8" w:rsidRPr="006D4AA8" w14:paraId="1C850786" w14:textId="77777777" w:rsidTr="0017464B">
        <w:tc>
          <w:tcPr>
            <w:tcW w:w="1042" w:type="pct"/>
            <w:tcBorders>
              <w:top w:val="single" w:sz="4" w:space="0" w:color="auto"/>
              <w:left w:val="single" w:sz="4" w:space="0" w:color="auto"/>
              <w:bottom w:val="single" w:sz="4" w:space="0" w:color="auto"/>
              <w:right w:val="single" w:sz="4" w:space="0" w:color="auto"/>
            </w:tcBorders>
            <w:vAlign w:val="center"/>
          </w:tcPr>
          <w:p w14:paraId="00AF32B2" w14:textId="77777777" w:rsidR="003A11CB" w:rsidRPr="006D4AA8" w:rsidRDefault="003A11CB" w:rsidP="00AE16C3">
            <w:pPr>
              <w:spacing w:line="276" w:lineRule="auto"/>
              <w:ind w:left="-113" w:right="-113"/>
              <w:jc w:val="left"/>
              <w:rPr>
                <w:rFonts w:ascii="Times New Roman" w:hAnsi="Times New Roman"/>
                <w:sz w:val="24"/>
                <w:szCs w:val="24"/>
                <w:lang w:val="uk-UA" w:eastAsia="ru-RU"/>
              </w:rPr>
            </w:pPr>
            <w:r w:rsidRPr="006D4AA8">
              <w:rPr>
                <w:rFonts w:ascii="Times New Roman" w:hAnsi="Times New Roman"/>
                <w:sz w:val="24"/>
                <w:szCs w:val="24"/>
                <w:lang w:val="uk-UA" w:eastAsia="ru-RU"/>
              </w:rPr>
              <w:t>Дубнівський водозабір</w:t>
            </w:r>
          </w:p>
        </w:tc>
        <w:tc>
          <w:tcPr>
            <w:tcW w:w="312" w:type="pct"/>
            <w:tcBorders>
              <w:top w:val="single" w:sz="4" w:space="0" w:color="auto"/>
              <w:left w:val="single" w:sz="4" w:space="0" w:color="auto"/>
              <w:bottom w:val="single" w:sz="4" w:space="0" w:color="auto"/>
              <w:right w:val="single" w:sz="4" w:space="0" w:color="auto"/>
            </w:tcBorders>
            <w:vAlign w:val="center"/>
          </w:tcPr>
          <w:p w14:paraId="5C389527" w14:textId="77777777" w:rsidR="003A11CB" w:rsidRPr="006D4AA8" w:rsidRDefault="003A11CB" w:rsidP="00AE16C3">
            <w:pPr>
              <w:spacing w:line="276" w:lineRule="auto"/>
              <w:ind w:left="-113" w:right="-113"/>
              <w:jc w:val="center"/>
              <w:rPr>
                <w:rFonts w:ascii="Times New Roman" w:hAnsi="Times New Roman"/>
                <w:lang w:val="uk-UA"/>
              </w:rPr>
            </w:pPr>
            <w:r w:rsidRPr="006D4AA8">
              <w:rPr>
                <w:rFonts w:ascii="Times New Roman" w:hAnsi="Times New Roman"/>
                <w:lang w:val="uk-UA"/>
              </w:rPr>
              <w:t>200</w:t>
            </w:r>
          </w:p>
        </w:tc>
        <w:tc>
          <w:tcPr>
            <w:tcW w:w="437" w:type="pct"/>
            <w:tcBorders>
              <w:top w:val="single" w:sz="4" w:space="0" w:color="auto"/>
              <w:left w:val="single" w:sz="4" w:space="0" w:color="auto"/>
              <w:bottom w:val="single" w:sz="4" w:space="0" w:color="auto"/>
              <w:right w:val="single" w:sz="4" w:space="0" w:color="auto"/>
            </w:tcBorders>
            <w:vAlign w:val="center"/>
          </w:tcPr>
          <w:p w14:paraId="01BEE5BF" w14:textId="77777777" w:rsidR="003A11CB" w:rsidRPr="006D4AA8" w:rsidRDefault="003A11CB" w:rsidP="00AE16C3">
            <w:pPr>
              <w:spacing w:line="276" w:lineRule="auto"/>
              <w:ind w:left="-113" w:right="-113"/>
              <w:jc w:val="center"/>
              <w:rPr>
                <w:rFonts w:ascii="Times New Roman" w:hAnsi="Times New Roman"/>
                <w:lang w:val="uk-UA"/>
              </w:rPr>
            </w:pPr>
            <w:r w:rsidRPr="006D4AA8">
              <w:rPr>
                <w:rFonts w:ascii="Times New Roman" w:hAnsi="Times New Roman"/>
                <w:lang w:val="uk-UA"/>
              </w:rPr>
              <w:t>ПВХ</w:t>
            </w:r>
          </w:p>
        </w:tc>
        <w:tc>
          <w:tcPr>
            <w:tcW w:w="267" w:type="pct"/>
            <w:tcBorders>
              <w:top w:val="single" w:sz="4" w:space="0" w:color="auto"/>
              <w:left w:val="single" w:sz="4" w:space="0" w:color="auto"/>
              <w:bottom w:val="single" w:sz="4" w:space="0" w:color="auto"/>
              <w:right w:val="single" w:sz="4" w:space="0" w:color="auto"/>
            </w:tcBorders>
            <w:vAlign w:val="center"/>
          </w:tcPr>
          <w:p w14:paraId="13807089" w14:textId="77777777" w:rsidR="003A11CB" w:rsidRPr="006D4AA8" w:rsidRDefault="003A11CB" w:rsidP="00AE16C3">
            <w:pPr>
              <w:spacing w:line="276" w:lineRule="auto"/>
              <w:ind w:left="-113" w:right="-113"/>
              <w:jc w:val="center"/>
              <w:rPr>
                <w:rFonts w:ascii="Times New Roman" w:hAnsi="Times New Roman"/>
              </w:rPr>
            </w:pPr>
            <w:r w:rsidRPr="006D4AA8">
              <w:rPr>
                <w:rFonts w:ascii="Times New Roman" w:hAnsi="Times New Roman"/>
              </w:rPr>
              <w:t>7</w:t>
            </w:r>
          </w:p>
        </w:tc>
        <w:tc>
          <w:tcPr>
            <w:tcW w:w="542" w:type="pct"/>
            <w:tcBorders>
              <w:top w:val="single" w:sz="4" w:space="0" w:color="auto"/>
              <w:left w:val="single" w:sz="4" w:space="0" w:color="auto"/>
              <w:bottom w:val="single" w:sz="4" w:space="0" w:color="auto"/>
              <w:right w:val="single" w:sz="4" w:space="0" w:color="auto"/>
            </w:tcBorders>
            <w:vAlign w:val="center"/>
          </w:tcPr>
          <w:p w14:paraId="4169E853" w14:textId="77777777" w:rsidR="003A11CB" w:rsidRPr="006D4AA8" w:rsidRDefault="003A11CB" w:rsidP="00AE16C3">
            <w:pPr>
              <w:ind w:left="-57" w:right="-57"/>
              <w:jc w:val="center"/>
              <w:rPr>
                <w:rFonts w:ascii="Times New Roman" w:hAnsi="Times New Roman"/>
                <w:lang w:val="uk-UA"/>
              </w:rPr>
            </w:pPr>
            <w:r w:rsidRPr="006D4AA8">
              <w:rPr>
                <w:rFonts w:ascii="Times New Roman" w:hAnsi="Times New Roman"/>
              </w:rPr>
              <w:t>0,00</w:t>
            </w:r>
            <w:r w:rsidRPr="006D4AA8">
              <w:rPr>
                <w:rFonts w:ascii="Times New Roman" w:hAnsi="Times New Roman"/>
                <w:lang w:val="uk-UA"/>
              </w:rPr>
              <w:t>896</w:t>
            </w:r>
          </w:p>
        </w:tc>
        <w:tc>
          <w:tcPr>
            <w:tcW w:w="489" w:type="pct"/>
            <w:tcBorders>
              <w:top w:val="single" w:sz="4" w:space="0" w:color="auto"/>
              <w:left w:val="single" w:sz="4" w:space="0" w:color="auto"/>
              <w:bottom w:val="single" w:sz="4" w:space="0" w:color="auto"/>
              <w:right w:val="single" w:sz="4" w:space="0" w:color="auto"/>
            </w:tcBorders>
            <w:vAlign w:val="center"/>
          </w:tcPr>
          <w:p w14:paraId="17029D9C" w14:textId="77777777" w:rsidR="003A11CB" w:rsidRPr="006D4AA8" w:rsidRDefault="003A11CB" w:rsidP="00AE16C3">
            <w:pPr>
              <w:jc w:val="center"/>
              <w:rPr>
                <w:rFonts w:ascii="Times New Roman" w:hAnsi="Times New Roman"/>
              </w:rPr>
            </w:pPr>
            <w:r w:rsidRPr="006D4AA8">
              <w:rPr>
                <w:rFonts w:ascii="Times New Roman" w:hAnsi="Times New Roman"/>
              </w:rPr>
              <w:t>0,016</w:t>
            </w:r>
          </w:p>
        </w:tc>
        <w:tc>
          <w:tcPr>
            <w:tcW w:w="221" w:type="pct"/>
            <w:tcBorders>
              <w:top w:val="single" w:sz="4" w:space="0" w:color="auto"/>
              <w:left w:val="single" w:sz="4" w:space="0" w:color="auto"/>
              <w:bottom w:val="single" w:sz="4" w:space="0" w:color="auto"/>
              <w:right w:val="single" w:sz="4" w:space="0" w:color="auto"/>
            </w:tcBorders>
            <w:vAlign w:val="center"/>
          </w:tcPr>
          <w:p w14:paraId="5A651AE6" w14:textId="77777777" w:rsidR="003A11CB" w:rsidRPr="006D4AA8" w:rsidRDefault="003A11CB" w:rsidP="00AE16C3">
            <w:pPr>
              <w:spacing w:line="276" w:lineRule="auto"/>
              <w:ind w:left="-113" w:right="-113"/>
              <w:jc w:val="center"/>
              <w:rPr>
                <w:rFonts w:ascii="Times New Roman" w:hAnsi="Times New Roman"/>
                <w:lang w:val="uk-UA"/>
              </w:rPr>
            </w:pPr>
            <w:r w:rsidRPr="006D4AA8">
              <w:rPr>
                <w:rFonts w:ascii="Times New Roman" w:hAnsi="Times New Roman"/>
                <w:lang w:val="uk-UA"/>
              </w:rPr>
              <w:t>1</w:t>
            </w:r>
          </w:p>
        </w:tc>
        <w:tc>
          <w:tcPr>
            <w:tcW w:w="353" w:type="pct"/>
            <w:tcBorders>
              <w:top w:val="single" w:sz="4" w:space="0" w:color="auto"/>
              <w:left w:val="single" w:sz="4" w:space="0" w:color="auto"/>
              <w:bottom w:val="single" w:sz="4" w:space="0" w:color="auto"/>
              <w:right w:val="single" w:sz="4" w:space="0" w:color="auto"/>
            </w:tcBorders>
            <w:vAlign w:val="center"/>
          </w:tcPr>
          <w:p w14:paraId="73C5D05A" w14:textId="77777777" w:rsidR="003A11CB" w:rsidRPr="006D4AA8" w:rsidRDefault="003A11CB" w:rsidP="00AE16C3">
            <w:pPr>
              <w:jc w:val="center"/>
              <w:rPr>
                <w:rFonts w:ascii="Times New Roman" w:hAnsi="Times New Roman"/>
              </w:rPr>
            </w:pPr>
            <w:r w:rsidRPr="006D4AA8">
              <w:rPr>
                <w:rFonts w:ascii="Times New Roman" w:hAnsi="Times New Roman"/>
                <w:lang w:val="uk-UA"/>
              </w:rPr>
              <w:t>37</w:t>
            </w:r>
          </w:p>
        </w:tc>
        <w:tc>
          <w:tcPr>
            <w:tcW w:w="670" w:type="pct"/>
            <w:tcBorders>
              <w:top w:val="single" w:sz="4" w:space="0" w:color="auto"/>
              <w:left w:val="single" w:sz="4" w:space="0" w:color="auto"/>
              <w:bottom w:val="single" w:sz="4" w:space="0" w:color="auto"/>
              <w:right w:val="single" w:sz="4" w:space="0" w:color="auto"/>
            </w:tcBorders>
            <w:vAlign w:val="center"/>
          </w:tcPr>
          <w:p w14:paraId="06D714FE" w14:textId="77777777" w:rsidR="003A11CB" w:rsidRPr="006D4AA8" w:rsidRDefault="003A11CB" w:rsidP="00AE16C3">
            <w:pPr>
              <w:ind w:left="-113" w:right="-113"/>
              <w:jc w:val="center"/>
              <w:rPr>
                <w:rFonts w:ascii="Times New Roman" w:hAnsi="Times New Roman"/>
              </w:rPr>
            </w:pPr>
            <w:r w:rsidRPr="006D4AA8">
              <w:rPr>
                <w:rFonts w:ascii="Times New Roman" w:hAnsi="Times New Roman"/>
              </w:rPr>
              <w:t>0,059171</w:t>
            </w:r>
          </w:p>
        </w:tc>
        <w:tc>
          <w:tcPr>
            <w:tcW w:w="667" w:type="pct"/>
            <w:tcBorders>
              <w:top w:val="single" w:sz="4" w:space="0" w:color="auto"/>
              <w:left w:val="single" w:sz="4" w:space="0" w:color="auto"/>
              <w:bottom w:val="single" w:sz="4" w:space="0" w:color="auto"/>
              <w:right w:val="single" w:sz="4" w:space="0" w:color="auto"/>
            </w:tcBorders>
            <w:vAlign w:val="center"/>
          </w:tcPr>
          <w:p w14:paraId="044D1757" w14:textId="77777777" w:rsidR="003A11CB" w:rsidRPr="006D4AA8" w:rsidRDefault="003A11CB" w:rsidP="00AE16C3">
            <w:pPr>
              <w:ind w:left="-113" w:right="-113"/>
              <w:jc w:val="center"/>
              <w:rPr>
                <w:rFonts w:ascii="Times New Roman" w:hAnsi="Times New Roman"/>
              </w:rPr>
            </w:pPr>
            <w:r w:rsidRPr="006D4AA8">
              <w:rPr>
                <w:rFonts w:ascii="Times New Roman" w:hAnsi="Times New Roman"/>
              </w:rPr>
              <w:t>0,000004</w:t>
            </w:r>
          </w:p>
        </w:tc>
      </w:tr>
      <w:tr w:rsidR="006D4AA8" w:rsidRPr="006D4AA8" w14:paraId="1F531A46" w14:textId="77777777" w:rsidTr="0017464B">
        <w:tc>
          <w:tcPr>
            <w:tcW w:w="1042" w:type="pct"/>
            <w:tcBorders>
              <w:top w:val="single" w:sz="4" w:space="0" w:color="auto"/>
              <w:left w:val="single" w:sz="4" w:space="0" w:color="auto"/>
              <w:bottom w:val="single" w:sz="4" w:space="0" w:color="auto"/>
              <w:right w:val="single" w:sz="4" w:space="0" w:color="auto"/>
            </w:tcBorders>
            <w:vAlign w:val="center"/>
          </w:tcPr>
          <w:p w14:paraId="367E6BE2" w14:textId="77777777" w:rsidR="003A11CB" w:rsidRPr="006D4AA8" w:rsidRDefault="003A11CB" w:rsidP="00AE16C3">
            <w:pPr>
              <w:spacing w:line="276" w:lineRule="auto"/>
              <w:ind w:left="-113" w:right="-113"/>
              <w:jc w:val="left"/>
              <w:rPr>
                <w:rFonts w:ascii="Times New Roman" w:hAnsi="Times New Roman"/>
                <w:sz w:val="24"/>
                <w:szCs w:val="24"/>
                <w:lang w:val="uk-UA" w:eastAsia="ru-RU"/>
              </w:rPr>
            </w:pPr>
            <w:r w:rsidRPr="006D4AA8">
              <w:rPr>
                <w:rFonts w:ascii="Times New Roman" w:hAnsi="Times New Roman"/>
                <w:sz w:val="24"/>
                <w:szCs w:val="24"/>
                <w:lang w:val="uk-UA" w:eastAsia="ru-RU"/>
              </w:rPr>
              <w:t>Дубнівський водозабір</w:t>
            </w:r>
          </w:p>
        </w:tc>
        <w:tc>
          <w:tcPr>
            <w:tcW w:w="312" w:type="pct"/>
            <w:tcBorders>
              <w:top w:val="single" w:sz="4" w:space="0" w:color="auto"/>
              <w:left w:val="single" w:sz="4" w:space="0" w:color="auto"/>
              <w:bottom w:val="single" w:sz="4" w:space="0" w:color="auto"/>
              <w:right w:val="single" w:sz="4" w:space="0" w:color="auto"/>
            </w:tcBorders>
            <w:vAlign w:val="center"/>
          </w:tcPr>
          <w:p w14:paraId="2AFD8C87" w14:textId="77777777" w:rsidR="003A11CB" w:rsidRPr="006D4AA8" w:rsidRDefault="003A11CB" w:rsidP="00AE16C3">
            <w:pPr>
              <w:spacing w:line="276" w:lineRule="auto"/>
              <w:ind w:left="-113" w:right="-113"/>
              <w:jc w:val="center"/>
              <w:rPr>
                <w:rFonts w:ascii="Times New Roman" w:hAnsi="Times New Roman"/>
                <w:lang w:val="uk-UA"/>
              </w:rPr>
            </w:pPr>
            <w:r w:rsidRPr="006D4AA8">
              <w:rPr>
                <w:rFonts w:ascii="Times New Roman" w:hAnsi="Times New Roman"/>
                <w:lang w:val="uk-UA"/>
              </w:rPr>
              <w:t>250</w:t>
            </w:r>
          </w:p>
        </w:tc>
        <w:tc>
          <w:tcPr>
            <w:tcW w:w="437" w:type="pct"/>
            <w:tcBorders>
              <w:top w:val="single" w:sz="4" w:space="0" w:color="auto"/>
              <w:left w:val="single" w:sz="4" w:space="0" w:color="auto"/>
              <w:bottom w:val="single" w:sz="4" w:space="0" w:color="auto"/>
              <w:right w:val="single" w:sz="4" w:space="0" w:color="auto"/>
            </w:tcBorders>
            <w:vAlign w:val="center"/>
          </w:tcPr>
          <w:p w14:paraId="5C04DF33" w14:textId="77777777" w:rsidR="003A11CB" w:rsidRPr="006D4AA8" w:rsidRDefault="003A11CB" w:rsidP="00AE16C3">
            <w:pPr>
              <w:spacing w:line="276" w:lineRule="auto"/>
              <w:ind w:left="-113" w:right="-113"/>
              <w:jc w:val="center"/>
              <w:rPr>
                <w:rFonts w:ascii="Times New Roman" w:hAnsi="Times New Roman"/>
                <w:lang w:val="uk-UA"/>
              </w:rPr>
            </w:pPr>
            <w:r w:rsidRPr="006D4AA8">
              <w:rPr>
                <w:rFonts w:ascii="Times New Roman" w:hAnsi="Times New Roman"/>
                <w:lang w:val="uk-UA"/>
              </w:rPr>
              <w:t>ПВХ</w:t>
            </w:r>
          </w:p>
        </w:tc>
        <w:tc>
          <w:tcPr>
            <w:tcW w:w="267" w:type="pct"/>
            <w:tcBorders>
              <w:top w:val="single" w:sz="4" w:space="0" w:color="auto"/>
              <w:left w:val="single" w:sz="4" w:space="0" w:color="auto"/>
              <w:bottom w:val="single" w:sz="4" w:space="0" w:color="auto"/>
              <w:right w:val="single" w:sz="4" w:space="0" w:color="auto"/>
            </w:tcBorders>
            <w:vAlign w:val="center"/>
          </w:tcPr>
          <w:p w14:paraId="41F37E4B" w14:textId="77777777" w:rsidR="003A11CB" w:rsidRPr="006D4AA8" w:rsidRDefault="003A11CB" w:rsidP="00AE16C3">
            <w:pPr>
              <w:spacing w:line="276" w:lineRule="auto"/>
              <w:ind w:left="-113" w:right="-113"/>
              <w:jc w:val="center"/>
              <w:rPr>
                <w:rFonts w:ascii="Times New Roman" w:hAnsi="Times New Roman"/>
              </w:rPr>
            </w:pPr>
            <w:r w:rsidRPr="006D4AA8">
              <w:rPr>
                <w:rFonts w:ascii="Times New Roman" w:hAnsi="Times New Roman"/>
              </w:rPr>
              <w:t>8</w:t>
            </w:r>
          </w:p>
        </w:tc>
        <w:tc>
          <w:tcPr>
            <w:tcW w:w="542" w:type="pct"/>
            <w:tcBorders>
              <w:top w:val="single" w:sz="4" w:space="0" w:color="auto"/>
              <w:left w:val="single" w:sz="4" w:space="0" w:color="auto"/>
              <w:bottom w:val="single" w:sz="4" w:space="0" w:color="auto"/>
              <w:right w:val="single" w:sz="4" w:space="0" w:color="auto"/>
            </w:tcBorders>
            <w:vAlign w:val="center"/>
          </w:tcPr>
          <w:p w14:paraId="3540EA20" w14:textId="77777777" w:rsidR="003A11CB" w:rsidRPr="006D4AA8" w:rsidRDefault="003A11CB" w:rsidP="00AE16C3">
            <w:pPr>
              <w:ind w:left="-57" w:right="-57"/>
              <w:jc w:val="center"/>
              <w:rPr>
                <w:rFonts w:ascii="Times New Roman" w:hAnsi="Times New Roman"/>
              </w:rPr>
            </w:pPr>
            <w:r w:rsidRPr="006D4AA8">
              <w:rPr>
                <w:rFonts w:ascii="Times New Roman" w:hAnsi="Times New Roman"/>
              </w:rPr>
              <w:t>0,042</w:t>
            </w:r>
          </w:p>
        </w:tc>
        <w:tc>
          <w:tcPr>
            <w:tcW w:w="489" w:type="pct"/>
            <w:tcBorders>
              <w:top w:val="single" w:sz="4" w:space="0" w:color="auto"/>
              <w:left w:val="single" w:sz="4" w:space="0" w:color="auto"/>
              <w:bottom w:val="single" w:sz="4" w:space="0" w:color="auto"/>
              <w:right w:val="single" w:sz="4" w:space="0" w:color="auto"/>
            </w:tcBorders>
            <w:vAlign w:val="center"/>
          </w:tcPr>
          <w:p w14:paraId="1662902A" w14:textId="77777777" w:rsidR="003A11CB" w:rsidRPr="006D4AA8" w:rsidRDefault="003A11CB" w:rsidP="00AE16C3">
            <w:pPr>
              <w:jc w:val="center"/>
              <w:rPr>
                <w:rFonts w:ascii="Times New Roman" w:hAnsi="Times New Roman"/>
              </w:rPr>
            </w:pPr>
            <w:r w:rsidRPr="006D4AA8">
              <w:rPr>
                <w:rFonts w:ascii="Times New Roman" w:hAnsi="Times New Roman"/>
              </w:rPr>
              <w:t>0,060</w:t>
            </w:r>
          </w:p>
        </w:tc>
        <w:tc>
          <w:tcPr>
            <w:tcW w:w="221" w:type="pct"/>
            <w:tcBorders>
              <w:top w:val="single" w:sz="4" w:space="0" w:color="auto"/>
              <w:left w:val="single" w:sz="4" w:space="0" w:color="auto"/>
              <w:bottom w:val="single" w:sz="4" w:space="0" w:color="auto"/>
              <w:right w:val="single" w:sz="4" w:space="0" w:color="auto"/>
            </w:tcBorders>
            <w:vAlign w:val="center"/>
          </w:tcPr>
          <w:p w14:paraId="5E415A1F" w14:textId="77777777" w:rsidR="003A11CB" w:rsidRPr="006D4AA8" w:rsidRDefault="003A11CB" w:rsidP="00AE16C3">
            <w:pPr>
              <w:spacing w:line="276" w:lineRule="auto"/>
              <w:ind w:left="-113" w:right="-113"/>
              <w:jc w:val="center"/>
              <w:rPr>
                <w:rFonts w:ascii="Times New Roman" w:hAnsi="Times New Roman"/>
                <w:lang w:val="uk-UA"/>
              </w:rPr>
            </w:pPr>
            <w:r w:rsidRPr="006D4AA8">
              <w:rPr>
                <w:rFonts w:ascii="Times New Roman" w:hAnsi="Times New Roman"/>
                <w:lang w:val="uk-UA"/>
              </w:rPr>
              <w:t>1</w:t>
            </w:r>
          </w:p>
        </w:tc>
        <w:tc>
          <w:tcPr>
            <w:tcW w:w="353" w:type="pct"/>
            <w:tcBorders>
              <w:top w:val="single" w:sz="4" w:space="0" w:color="auto"/>
              <w:left w:val="single" w:sz="4" w:space="0" w:color="auto"/>
              <w:bottom w:val="single" w:sz="4" w:space="0" w:color="auto"/>
              <w:right w:val="single" w:sz="4" w:space="0" w:color="auto"/>
            </w:tcBorders>
            <w:vAlign w:val="center"/>
          </w:tcPr>
          <w:p w14:paraId="0C2B4051" w14:textId="77777777" w:rsidR="003A11CB" w:rsidRPr="006D4AA8" w:rsidRDefault="003A11CB" w:rsidP="00AE16C3">
            <w:pPr>
              <w:jc w:val="center"/>
              <w:rPr>
                <w:rFonts w:ascii="Times New Roman" w:hAnsi="Times New Roman"/>
              </w:rPr>
            </w:pPr>
            <w:r w:rsidRPr="006D4AA8">
              <w:rPr>
                <w:rFonts w:ascii="Times New Roman" w:hAnsi="Times New Roman"/>
                <w:lang w:val="uk-UA"/>
              </w:rPr>
              <w:t>37</w:t>
            </w:r>
          </w:p>
        </w:tc>
        <w:tc>
          <w:tcPr>
            <w:tcW w:w="670" w:type="pct"/>
            <w:tcBorders>
              <w:top w:val="single" w:sz="4" w:space="0" w:color="auto"/>
              <w:left w:val="single" w:sz="4" w:space="0" w:color="auto"/>
              <w:bottom w:val="single" w:sz="4" w:space="0" w:color="auto"/>
              <w:right w:val="single" w:sz="4" w:space="0" w:color="auto"/>
            </w:tcBorders>
            <w:vAlign w:val="center"/>
          </w:tcPr>
          <w:p w14:paraId="724F09DC" w14:textId="77777777" w:rsidR="003A11CB" w:rsidRPr="006D4AA8" w:rsidRDefault="003A11CB" w:rsidP="00AE16C3">
            <w:pPr>
              <w:ind w:left="-113" w:right="-113"/>
              <w:jc w:val="center"/>
              <w:rPr>
                <w:rFonts w:ascii="Times New Roman" w:hAnsi="Times New Roman"/>
              </w:rPr>
            </w:pPr>
            <w:r w:rsidRPr="006D4AA8">
              <w:rPr>
                <w:rFonts w:ascii="Times New Roman" w:hAnsi="Times New Roman"/>
              </w:rPr>
              <w:t>1,040114</w:t>
            </w:r>
          </w:p>
        </w:tc>
        <w:tc>
          <w:tcPr>
            <w:tcW w:w="667" w:type="pct"/>
            <w:tcBorders>
              <w:top w:val="single" w:sz="4" w:space="0" w:color="auto"/>
              <w:left w:val="single" w:sz="4" w:space="0" w:color="auto"/>
              <w:bottom w:val="single" w:sz="4" w:space="0" w:color="auto"/>
              <w:right w:val="single" w:sz="4" w:space="0" w:color="auto"/>
            </w:tcBorders>
            <w:vAlign w:val="center"/>
          </w:tcPr>
          <w:p w14:paraId="5D3A4417" w14:textId="77777777" w:rsidR="003A11CB" w:rsidRPr="006D4AA8" w:rsidRDefault="003A11CB" w:rsidP="00AE16C3">
            <w:pPr>
              <w:ind w:left="-113" w:right="-113"/>
              <w:jc w:val="center"/>
              <w:rPr>
                <w:rFonts w:ascii="Times New Roman" w:hAnsi="Times New Roman"/>
              </w:rPr>
            </w:pPr>
            <w:r w:rsidRPr="006D4AA8">
              <w:rPr>
                <w:rFonts w:ascii="Times New Roman" w:hAnsi="Times New Roman"/>
              </w:rPr>
              <w:t>0,000065</w:t>
            </w:r>
          </w:p>
        </w:tc>
      </w:tr>
      <w:tr w:rsidR="006D4AA8" w:rsidRPr="006D4AA8" w14:paraId="4B6FFAFC" w14:textId="77777777" w:rsidTr="0017464B">
        <w:tc>
          <w:tcPr>
            <w:tcW w:w="1042" w:type="pct"/>
            <w:tcBorders>
              <w:top w:val="single" w:sz="4" w:space="0" w:color="auto"/>
              <w:left w:val="single" w:sz="4" w:space="0" w:color="auto"/>
              <w:bottom w:val="single" w:sz="4" w:space="0" w:color="auto"/>
              <w:right w:val="single" w:sz="4" w:space="0" w:color="auto"/>
            </w:tcBorders>
            <w:vAlign w:val="center"/>
          </w:tcPr>
          <w:p w14:paraId="5223A2D4" w14:textId="77777777" w:rsidR="003A11CB" w:rsidRPr="006D4AA8" w:rsidRDefault="003A11CB" w:rsidP="00AE16C3">
            <w:pPr>
              <w:spacing w:line="276" w:lineRule="auto"/>
              <w:ind w:left="-113" w:right="-113"/>
              <w:jc w:val="left"/>
              <w:rPr>
                <w:rFonts w:ascii="Times New Roman" w:hAnsi="Times New Roman"/>
                <w:sz w:val="24"/>
                <w:szCs w:val="24"/>
                <w:lang w:val="ru-RU"/>
              </w:rPr>
            </w:pPr>
            <w:r w:rsidRPr="006D4AA8">
              <w:rPr>
                <w:rFonts w:ascii="Times New Roman" w:hAnsi="Times New Roman"/>
                <w:sz w:val="24"/>
                <w:szCs w:val="24"/>
                <w:lang w:val="uk-UA" w:eastAsia="ru-RU"/>
              </w:rPr>
              <w:t>Дубнівський водозабір</w:t>
            </w:r>
          </w:p>
        </w:tc>
        <w:tc>
          <w:tcPr>
            <w:tcW w:w="312" w:type="pct"/>
            <w:tcBorders>
              <w:top w:val="single" w:sz="4" w:space="0" w:color="auto"/>
              <w:left w:val="single" w:sz="4" w:space="0" w:color="auto"/>
              <w:bottom w:val="single" w:sz="4" w:space="0" w:color="auto"/>
              <w:right w:val="single" w:sz="4" w:space="0" w:color="auto"/>
            </w:tcBorders>
            <w:vAlign w:val="center"/>
          </w:tcPr>
          <w:p w14:paraId="3C2A9015" w14:textId="77777777" w:rsidR="003A11CB" w:rsidRPr="006D4AA8" w:rsidRDefault="003A11CB" w:rsidP="00AE16C3">
            <w:pPr>
              <w:spacing w:line="276" w:lineRule="auto"/>
              <w:ind w:left="-113" w:right="-113"/>
              <w:jc w:val="center"/>
              <w:rPr>
                <w:rFonts w:ascii="Times New Roman" w:hAnsi="Times New Roman"/>
                <w:lang w:val="uk-UA"/>
              </w:rPr>
            </w:pPr>
            <w:r w:rsidRPr="006D4AA8">
              <w:rPr>
                <w:rFonts w:ascii="Times New Roman" w:hAnsi="Times New Roman"/>
                <w:lang w:val="uk-UA"/>
              </w:rPr>
              <w:t>300</w:t>
            </w:r>
          </w:p>
        </w:tc>
        <w:tc>
          <w:tcPr>
            <w:tcW w:w="437" w:type="pct"/>
            <w:tcBorders>
              <w:top w:val="single" w:sz="4" w:space="0" w:color="auto"/>
              <w:left w:val="single" w:sz="4" w:space="0" w:color="auto"/>
              <w:bottom w:val="single" w:sz="4" w:space="0" w:color="auto"/>
              <w:right w:val="single" w:sz="4" w:space="0" w:color="auto"/>
            </w:tcBorders>
            <w:vAlign w:val="center"/>
          </w:tcPr>
          <w:p w14:paraId="47E65324" w14:textId="77777777" w:rsidR="003A11CB" w:rsidRPr="006D4AA8" w:rsidRDefault="003A11CB" w:rsidP="00AE16C3">
            <w:pPr>
              <w:spacing w:line="276" w:lineRule="auto"/>
              <w:ind w:left="-113" w:right="-113"/>
              <w:jc w:val="center"/>
              <w:rPr>
                <w:rFonts w:ascii="Times New Roman" w:hAnsi="Times New Roman"/>
              </w:rPr>
            </w:pPr>
            <w:r w:rsidRPr="006D4AA8">
              <w:rPr>
                <w:rFonts w:ascii="Times New Roman" w:hAnsi="Times New Roman"/>
                <w:lang w:val="uk-UA"/>
              </w:rPr>
              <w:t>ПВХ</w:t>
            </w:r>
          </w:p>
        </w:tc>
        <w:tc>
          <w:tcPr>
            <w:tcW w:w="267" w:type="pct"/>
            <w:tcBorders>
              <w:top w:val="single" w:sz="4" w:space="0" w:color="auto"/>
              <w:left w:val="single" w:sz="4" w:space="0" w:color="auto"/>
              <w:bottom w:val="single" w:sz="4" w:space="0" w:color="auto"/>
              <w:right w:val="single" w:sz="4" w:space="0" w:color="auto"/>
            </w:tcBorders>
            <w:vAlign w:val="center"/>
          </w:tcPr>
          <w:p w14:paraId="6A1059ED" w14:textId="77777777" w:rsidR="003A11CB" w:rsidRPr="006D4AA8" w:rsidRDefault="003A11CB" w:rsidP="00AE16C3">
            <w:pPr>
              <w:spacing w:line="276" w:lineRule="auto"/>
              <w:ind w:left="-113" w:right="-113"/>
              <w:jc w:val="center"/>
              <w:rPr>
                <w:rFonts w:ascii="Times New Roman" w:hAnsi="Times New Roman"/>
              </w:rPr>
            </w:pPr>
            <w:r w:rsidRPr="006D4AA8">
              <w:rPr>
                <w:rFonts w:ascii="Times New Roman" w:hAnsi="Times New Roman"/>
              </w:rPr>
              <w:t>10</w:t>
            </w:r>
          </w:p>
        </w:tc>
        <w:tc>
          <w:tcPr>
            <w:tcW w:w="542" w:type="pct"/>
            <w:tcBorders>
              <w:top w:val="single" w:sz="4" w:space="0" w:color="auto"/>
              <w:left w:val="single" w:sz="4" w:space="0" w:color="auto"/>
              <w:bottom w:val="single" w:sz="4" w:space="0" w:color="auto"/>
              <w:right w:val="single" w:sz="4" w:space="0" w:color="auto"/>
            </w:tcBorders>
            <w:vAlign w:val="center"/>
          </w:tcPr>
          <w:p w14:paraId="1056CEBD" w14:textId="77777777" w:rsidR="003A11CB" w:rsidRPr="006D4AA8" w:rsidRDefault="003A11CB" w:rsidP="00AE16C3">
            <w:pPr>
              <w:ind w:left="-57" w:right="-57"/>
              <w:jc w:val="center"/>
              <w:rPr>
                <w:rFonts w:ascii="Times New Roman" w:hAnsi="Times New Roman"/>
                <w:lang w:val="uk-UA"/>
              </w:rPr>
            </w:pPr>
            <w:r w:rsidRPr="006D4AA8">
              <w:rPr>
                <w:rFonts w:ascii="Times New Roman" w:hAnsi="Times New Roman"/>
              </w:rPr>
              <w:t>0,123</w:t>
            </w:r>
            <w:r w:rsidRPr="006D4AA8">
              <w:rPr>
                <w:rFonts w:ascii="Times New Roman" w:hAnsi="Times New Roman"/>
                <w:lang w:val="uk-UA"/>
              </w:rPr>
              <w:t>25</w:t>
            </w:r>
          </w:p>
        </w:tc>
        <w:tc>
          <w:tcPr>
            <w:tcW w:w="489" w:type="pct"/>
            <w:tcBorders>
              <w:top w:val="single" w:sz="4" w:space="0" w:color="auto"/>
              <w:left w:val="single" w:sz="4" w:space="0" w:color="auto"/>
              <w:bottom w:val="single" w:sz="4" w:space="0" w:color="auto"/>
              <w:right w:val="single" w:sz="4" w:space="0" w:color="auto"/>
            </w:tcBorders>
            <w:vAlign w:val="center"/>
          </w:tcPr>
          <w:p w14:paraId="6D45E2E1" w14:textId="77777777" w:rsidR="003A11CB" w:rsidRPr="006D4AA8" w:rsidRDefault="003A11CB" w:rsidP="00AE16C3">
            <w:pPr>
              <w:jc w:val="center"/>
              <w:rPr>
                <w:rFonts w:ascii="Times New Roman" w:hAnsi="Times New Roman"/>
              </w:rPr>
            </w:pPr>
            <w:r w:rsidRPr="006D4AA8">
              <w:rPr>
                <w:rFonts w:ascii="Times New Roman" w:hAnsi="Times New Roman"/>
              </w:rPr>
              <w:t>0,145</w:t>
            </w:r>
          </w:p>
        </w:tc>
        <w:tc>
          <w:tcPr>
            <w:tcW w:w="221" w:type="pct"/>
            <w:tcBorders>
              <w:top w:val="single" w:sz="4" w:space="0" w:color="auto"/>
              <w:left w:val="single" w:sz="4" w:space="0" w:color="auto"/>
              <w:bottom w:val="single" w:sz="4" w:space="0" w:color="auto"/>
              <w:right w:val="single" w:sz="4" w:space="0" w:color="auto"/>
            </w:tcBorders>
            <w:vAlign w:val="center"/>
          </w:tcPr>
          <w:p w14:paraId="2D1DB0C0" w14:textId="77777777" w:rsidR="003A11CB" w:rsidRPr="006D4AA8" w:rsidRDefault="003A11CB" w:rsidP="00AE16C3">
            <w:pPr>
              <w:spacing w:line="276" w:lineRule="auto"/>
              <w:ind w:left="-113" w:right="-113"/>
              <w:jc w:val="center"/>
              <w:rPr>
                <w:rFonts w:ascii="Times New Roman" w:hAnsi="Times New Roman"/>
                <w:lang w:val="uk-UA"/>
              </w:rPr>
            </w:pPr>
            <w:r w:rsidRPr="006D4AA8">
              <w:rPr>
                <w:rFonts w:ascii="Times New Roman" w:hAnsi="Times New Roman"/>
                <w:lang w:val="uk-UA"/>
              </w:rPr>
              <w:t>1</w:t>
            </w:r>
          </w:p>
        </w:tc>
        <w:tc>
          <w:tcPr>
            <w:tcW w:w="353" w:type="pct"/>
            <w:tcBorders>
              <w:top w:val="single" w:sz="4" w:space="0" w:color="auto"/>
              <w:left w:val="single" w:sz="4" w:space="0" w:color="auto"/>
              <w:bottom w:val="single" w:sz="4" w:space="0" w:color="auto"/>
              <w:right w:val="single" w:sz="4" w:space="0" w:color="auto"/>
            </w:tcBorders>
            <w:vAlign w:val="center"/>
          </w:tcPr>
          <w:p w14:paraId="67127583" w14:textId="77777777" w:rsidR="003A11CB" w:rsidRPr="006D4AA8" w:rsidRDefault="003A11CB" w:rsidP="00AE16C3">
            <w:pPr>
              <w:jc w:val="center"/>
              <w:rPr>
                <w:rFonts w:ascii="Times New Roman" w:hAnsi="Times New Roman"/>
              </w:rPr>
            </w:pPr>
            <w:r w:rsidRPr="006D4AA8">
              <w:rPr>
                <w:rFonts w:ascii="Times New Roman" w:hAnsi="Times New Roman"/>
                <w:lang w:val="uk-UA"/>
              </w:rPr>
              <w:t>37</w:t>
            </w:r>
          </w:p>
        </w:tc>
        <w:tc>
          <w:tcPr>
            <w:tcW w:w="670" w:type="pct"/>
            <w:tcBorders>
              <w:top w:val="single" w:sz="4" w:space="0" w:color="auto"/>
              <w:left w:val="single" w:sz="4" w:space="0" w:color="auto"/>
              <w:bottom w:val="single" w:sz="4" w:space="0" w:color="auto"/>
              <w:right w:val="single" w:sz="4" w:space="0" w:color="auto"/>
            </w:tcBorders>
            <w:vAlign w:val="center"/>
          </w:tcPr>
          <w:p w14:paraId="4A331288" w14:textId="77777777" w:rsidR="003A11CB" w:rsidRPr="006D4AA8" w:rsidRDefault="003A11CB" w:rsidP="00AE16C3">
            <w:pPr>
              <w:ind w:left="-113" w:right="-113"/>
              <w:jc w:val="center"/>
              <w:rPr>
                <w:rFonts w:ascii="Times New Roman" w:hAnsi="Times New Roman"/>
              </w:rPr>
            </w:pPr>
            <w:r w:rsidRPr="006D4AA8">
              <w:rPr>
                <w:rFonts w:ascii="Times New Roman" w:hAnsi="Times New Roman"/>
              </w:rPr>
              <w:t>7,376248</w:t>
            </w:r>
          </w:p>
        </w:tc>
        <w:tc>
          <w:tcPr>
            <w:tcW w:w="667" w:type="pct"/>
            <w:tcBorders>
              <w:top w:val="single" w:sz="4" w:space="0" w:color="auto"/>
              <w:left w:val="single" w:sz="4" w:space="0" w:color="auto"/>
              <w:bottom w:val="single" w:sz="4" w:space="0" w:color="auto"/>
              <w:right w:val="single" w:sz="4" w:space="0" w:color="auto"/>
            </w:tcBorders>
            <w:vAlign w:val="center"/>
          </w:tcPr>
          <w:p w14:paraId="245AD37C" w14:textId="77777777" w:rsidR="003A11CB" w:rsidRPr="006D4AA8" w:rsidRDefault="003A11CB" w:rsidP="00AE16C3">
            <w:pPr>
              <w:ind w:left="-113" w:right="-113"/>
              <w:jc w:val="center"/>
              <w:rPr>
                <w:rFonts w:ascii="Times New Roman" w:hAnsi="Times New Roman"/>
              </w:rPr>
            </w:pPr>
            <w:r w:rsidRPr="006D4AA8">
              <w:rPr>
                <w:rFonts w:ascii="Times New Roman" w:hAnsi="Times New Roman"/>
              </w:rPr>
              <w:t>0,000460</w:t>
            </w:r>
          </w:p>
        </w:tc>
      </w:tr>
      <w:tr w:rsidR="006D4AA8" w:rsidRPr="006D4AA8" w14:paraId="0CDA9227" w14:textId="77777777" w:rsidTr="0017464B">
        <w:tc>
          <w:tcPr>
            <w:tcW w:w="1042" w:type="pct"/>
            <w:tcBorders>
              <w:top w:val="single" w:sz="4" w:space="0" w:color="auto"/>
              <w:left w:val="single" w:sz="4" w:space="0" w:color="auto"/>
              <w:bottom w:val="single" w:sz="4" w:space="0" w:color="auto"/>
              <w:right w:val="single" w:sz="4" w:space="0" w:color="auto"/>
            </w:tcBorders>
            <w:vAlign w:val="center"/>
          </w:tcPr>
          <w:p w14:paraId="21FC8591" w14:textId="77777777" w:rsidR="003A11CB" w:rsidRPr="006D4AA8" w:rsidRDefault="003A11CB" w:rsidP="00AE16C3">
            <w:pPr>
              <w:spacing w:line="276" w:lineRule="auto"/>
              <w:ind w:left="-113" w:right="-113"/>
              <w:jc w:val="left"/>
              <w:rPr>
                <w:rFonts w:ascii="Times New Roman" w:hAnsi="Times New Roman"/>
                <w:sz w:val="24"/>
                <w:szCs w:val="24"/>
                <w:lang w:val="uk-UA" w:eastAsia="ru-RU"/>
              </w:rPr>
            </w:pPr>
            <w:r w:rsidRPr="006D4AA8">
              <w:rPr>
                <w:rFonts w:ascii="Times New Roman" w:hAnsi="Times New Roman"/>
                <w:sz w:val="24"/>
                <w:szCs w:val="24"/>
                <w:lang w:val="uk-UA" w:eastAsia="ru-RU"/>
              </w:rPr>
              <w:t>Дубнівський водозабір</w:t>
            </w:r>
          </w:p>
        </w:tc>
        <w:tc>
          <w:tcPr>
            <w:tcW w:w="312" w:type="pct"/>
            <w:tcBorders>
              <w:top w:val="single" w:sz="4" w:space="0" w:color="auto"/>
              <w:left w:val="single" w:sz="4" w:space="0" w:color="auto"/>
              <w:bottom w:val="single" w:sz="4" w:space="0" w:color="auto"/>
              <w:right w:val="single" w:sz="4" w:space="0" w:color="auto"/>
            </w:tcBorders>
            <w:vAlign w:val="center"/>
          </w:tcPr>
          <w:p w14:paraId="6F9CD45B" w14:textId="77777777" w:rsidR="003A11CB" w:rsidRPr="006D4AA8" w:rsidRDefault="003A11CB" w:rsidP="00AE16C3">
            <w:pPr>
              <w:spacing w:line="276" w:lineRule="auto"/>
              <w:ind w:left="-113" w:right="-113"/>
              <w:jc w:val="center"/>
              <w:rPr>
                <w:rFonts w:ascii="Times New Roman" w:hAnsi="Times New Roman"/>
                <w:lang w:val="uk-UA"/>
              </w:rPr>
            </w:pPr>
            <w:r w:rsidRPr="006D4AA8">
              <w:rPr>
                <w:rFonts w:ascii="Times New Roman" w:hAnsi="Times New Roman"/>
                <w:lang w:val="uk-UA"/>
              </w:rPr>
              <w:t>500</w:t>
            </w:r>
          </w:p>
        </w:tc>
        <w:tc>
          <w:tcPr>
            <w:tcW w:w="437" w:type="pct"/>
            <w:tcBorders>
              <w:top w:val="single" w:sz="4" w:space="0" w:color="auto"/>
              <w:left w:val="single" w:sz="4" w:space="0" w:color="auto"/>
              <w:bottom w:val="single" w:sz="4" w:space="0" w:color="auto"/>
              <w:right w:val="single" w:sz="4" w:space="0" w:color="auto"/>
            </w:tcBorders>
            <w:vAlign w:val="center"/>
          </w:tcPr>
          <w:p w14:paraId="6E8B883D" w14:textId="77777777" w:rsidR="003A11CB" w:rsidRPr="006D4AA8" w:rsidRDefault="003A11CB" w:rsidP="00AE16C3">
            <w:pPr>
              <w:spacing w:line="276" w:lineRule="auto"/>
              <w:ind w:left="-113" w:right="-113"/>
              <w:jc w:val="center"/>
              <w:rPr>
                <w:rFonts w:ascii="Times New Roman" w:hAnsi="Times New Roman"/>
                <w:lang w:val="uk-UA"/>
              </w:rPr>
            </w:pPr>
            <w:r w:rsidRPr="006D4AA8">
              <w:rPr>
                <w:rFonts w:ascii="Times New Roman" w:hAnsi="Times New Roman"/>
                <w:lang w:val="uk-UA"/>
              </w:rPr>
              <w:t>ПВХ</w:t>
            </w:r>
          </w:p>
        </w:tc>
        <w:tc>
          <w:tcPr>
            <w:tcW w:w="267" w:type="pct"/>
            <w:tcBorders>
              <w:top w:val="single" w:sz="4" w:space="0" w:color="auto"/>
              <w:left w:val="single" w:sz="4" w:space="0" w:color="auto"/>
              <w:bottom w:val="single" w:sz="4" w:space="0" w:color="auto"/>
              <w:right w:val="single" w:sz="4" w:space="0" w:color="auto"/>
            </w:tcBorders>
            <w:vAlign w:val="center"/>
          </w:tcPr>
          <w:p w14:paraId="79F67CA0" w14:textId="77777777" w:rsidR="003A11CB" w:rsidRPr="006D4AA8" w:rsidRDefault="003A11CB" w:rsidP="00AE16C3">
            <w:pPr>
              <w:spacing w:line="276" w:lineRule="auto"/>
              <w:ind w:left="-113" w:right="-113"/>
              <w:jc w:val="center"/>
              <w:rPr>
                <w:rFonts w:ascii="Times New Roman" w:hAnsi="Times New Roman"/>
              </w:rPr>
            </w:pPr>
            <w:r w:rsidRPr="006D4AA8">
              <w:rPr>
                <w:rFonts w:ascii="Times New Roman" w:hAnsi="Times New Roman"/>
              </w:rPr>
              <w:t>44</w:t>
            </w:r>
          </w:p>
        </w:tc>
        <w:tc>
          <w:tcPr>
            <w:tcW w:w="542" w:type="pct"/>
            <w:tcBorders>
              <w:top w:val="single" w:sz="4" w:space="0" w:color="auto"/>
              <w:left w:val="single" w:sz="4" w:space="0" w:color="auto"/>
              <w:bottom w:val="single" w:sz="4" w:space="0" w:color="auto"/>
              <w:right w:val="single" w:sz="4" w:space="0" w:color="auto"/>
            </w:tcBorders>
            <w:vAlign w:val="center"/>
          </w:tcPr>
          <w:p w14:paraId="0017F8B2" w14:textId="77777777" w:rsidR="003A11CB" w:rsidRPr="006D4AA8" w:rsidRDefault="003A11CB" w:rsidP="00AE16C3">
            <w:pPr>
              <w:ind w:left="-57" w:right="-57"/>
              <w:jc w:val="center"/>
              <w:rPr>
                <w:rFonts w:ascii="Times New Roman" w:hAnsi="Times New Roman"/>
              </w:rPr>
            </w:pPr>
            <w:r w:rsidRPr="006D4AA8">
              <w:rPr>
                <w:rFonts w:ascii="Times New Roman" w:hAnsi="Times New Roman"/>
              </w:rPr>
              <w:t>0,2805</w:t>
            </w:r>
          </w:p>
        </w:tc>
        <w:tc>
          <w:tcPr>
            <w:tcW w:w="489" w:type="pct"/>
            <w:tcBorders>
              <w:top w:val="single" w:sz="4" w:space="0" w:color="auto"/>
              <w:left w:val="single" w:sz="4" w:space="0" w:color="auto"/>
              <w:bottom w:val="single" w:sz="4" w:space="0" w:color="auto"/>
              <w:right w:val="single" w:sz="4" w:space="0" w:color="auto"/>
            </w:tcBorders>
            <w:vAlign w:val="center"/>
          </w:tcPr>
          <w:p w14:paraId="32AC6DCD" w14:textId="77777777" w:rsidR="003A11CB" w:rsidRPr="006D4AA8" w:rsidRDefault="003A11CB" w:rsidP="00AE16C3">
            <w:pPr>
              <w:jc w:val="center"/>
              <w:rPr>
                <w:rFonts w:ascii="Times New Roman" w:hAnsi="Times New Roman"/>
              </w:rPr>
            </w:pPr>
            <w:r w:rsidRPr="006D4AA8">
              <w:rPr>
                <w:rFonts w:ascii="Times New Roman" w:hAnsi="Times New Roman"/>
              </w:rPr>
              <w:t>0,255</w:t>
            </w:r>
          </w:p>
        </w:tc>
        <w:tc>
          <w:tcPr>
            <w:tcW w:w="221" w:type="pct"/>
            <w:tcBorders>
              <w:top w:val="single" w:sz="4" w:space="0" w:color="auto"/>
              <w:left w:val="single" w:sz="4" w:space="0" w:color="auto"/>
              <w:bottom w:val="single" w:sz="4" w:space="0" w:color="auto"/>
              <w:right w:val="single" w:sz="4" w:space="0" w:color="auto"/>
            </w:tcBorders>
            <w:vAlign w:val="center"/>
          </w:tcPr>
          <w:p w14:paraId="1BFD209A" w14:textId="77777777" w:rsidR="003A11CB" w:rsidRPr="006D4AA8" w:rsidRDefault="003A11CB" w:rsidP="00AE16C3">
            <w:pPr>
              <w:spacing w:line="276" w:lineRule="auto"/>
              <w:ind w:left="-113" w:right="-113"/>
              <w:jc w:val="center"/>
              <w:rPr>
                <w:rFonts w:ascii="Times New Roman" w:hAnsi="Times New Roman"/>
                <w:lang w:val="uk-UA"/>
              </w:rPr>
            </w:pPr>
            <w:r w:rsidRPr="006D4AA8">
              <w:rPr>
                <w:rFonts w:ascii="Times New Roman" w:hAnsi="Times New Roman"/>
                <w:lang w:val="uk-UA"/>
              </w:rPr>
              <w:t>5,5</w:t>
            </w:r>
          </w:p>
        </w:tc>
        <w:tc>
          <w:tcPr>
            <w:tcW w:w="353" w:type="pct"/>
            <w:tcBorders>
              <w:top w:val="single" w:sz="4" w:space="0" w:color="auto"/>
              <w:left w:val="single" w:sz="4" w:space="0" w:color="auto"/>
              <w:bottom w:val="single" w:sz="4" w:space="0" w:color="auto"/>
              <w:right w:val="single" w:sz="4" w:space="0" w:color="auto"/>
            </w:tcBorders>
            <w:vAlign w:val="center"/>
          </w:tcPr>
          <w:p w14:paraId="58D86DDD" w14:textId="77777777" w:rsidR="003A11CB" w:rsidRPr="006D4AA8" w:rsidRDefault="003A11CB" w:rsidP="00AE16C3">
            <w:pPr>
              <w:jc w:val="center"/>
              <w:rPr>
                <w:rFonts w:ascii="Times New Roman" w:hAnsi="Times New Roman"/>
              </w:rPr>
            </w:pPr>
            <w:r w:rsidRPr="006D4AA8">
              <w:rPr>
                <w:rFonts w:ascii="Times New Roman" w:hAnsi="Times New Roman"/>
                <w:lang w:val="uk-UA"/>
              </w:rPr>
              <w:t>37</w:t>
            </w:r>
          </w:p>
        </w:tc>
        <w:tc>
          <w:tcPr>
            <w:tcW w:w="670" w:type="pct"/>
            <w:tcBorders>
              <w:top w:val="single" w:sz="4" w:space="0" w:color="auto"/>
              <w:left w:val="single" w:sz="4" w:space="0" w:color="auto"/>
              <w:bottom w:val="single" w:sz="4" w:space="0" w:color="auto"/>
              <w:right w:val="single" w:sz="4" w:space="0" w:color="auto"/>
            </w:tcBorders>
            <w:vAlign w:val="center"/>
          </w:tcPr>
          <w:p w14:paraId="01FBA0CA" w14:textId="77777777" w:rsidR="003A11CB" w:rsidRPr="006D4AA8" w:rsidRDefault="003A11CB" w:rsidP="00AE16C3">
            <w:pPr>
              <w:ind w:left="-113" w:right="-113"/>
              <w:jc w:val="center"/>
              <w:rPr>
                <w:rFonts w:ascii="Times New Roman" w:hAnsi="Times New Roman"/>
              </w:rPr>
            </w:pPr>
            <w:r w:rsidRPr="006D4AA8">
              <w:rPr>
                <w:rFonts w:ascii="Times New Roman" w:hAnsi="Times New Roman"/>
              </w:rPr>
              <w:t>162,373940</w:t>
            </w:r>
          </w:p>
        </w:tc>
        <w:tc>
          <w:tcPr>
            <w:tcW w:w="667" w:type="pct"/>
            <w:tcBorders>
              <w:top w:val="single" w:sz="4" w:space="0" w:color="auto"/>
              <w:left w:val="single" w:sz="4" w:space="0" w:color="auto"/>
              <w:bottom w:val="single" w:sz="4" w:space="0" w:color="auto"/>
              <w:right w:val="single" w:sz="4" w:space="0" w:color="auto"/>
            </w:tcBorders>
            <w:vAlign w:val="center"/>
          </w:tcPr>
          <w:p w14:paraId="2D540F45" w14:textId="77777777" w:rsidR="003A11CB" w:rsidRPr="006D4AA8" w:rsidRDefault="003A11CB" w:rsidP="00AE16C3">
            <w:pPr>
              <w:ind w:left="-113" w:right="-113"/>
              <w:jc w:val="center"/>
              <w:rPr>
                <w:rFonts w:ascii="Times New Roman" w:hAnsi="Times New Roman"/>
              </w:rPr>
            </w:pPr>
            <w:r w:rsidRPr="006D4AA8">
              <w:rPr>
                <w:rFonts w:ascii="Times New Roman" w:hAnsi="Times New Roman"/>
              </w:rPr>
              <w:t>0,010123</w:t>
            </w:r>
          </w:p>
        </w:tc>
      </w:tr>
      <w:tr w:rsidR="006D4AA8" w:rsidRPr="006D4AA8" w14:paraId="625D110E" w14:textId="77777777" w:rsidTr="0017464B">
        <w:tc>
          <w:tcPr>
            <w:tcW w:w="1042" w:type="pct"/>
            <w:tcBorders>
              <w:top w:val="single" w:sz="4" w:space="0" w:color="auto"/>
              <w:left w:val="single" w:sz="4" w:space="0" w:color="auto"/>
              <w:bottom w:val="single" w:sz="4" w:space="0" w:color="auto"/>
              <w:right w:val="single" w:sz="4" w:space="0" w:color="auto"/>
            </w:tcBorders>
            <w:vAlign w:val="center"/>
          </w:tcPr>
          <w:p w14:paraId="3825A29B" w14:textId="77777777" w:rsidR="003A11CB" w:rsidRPr="006D4AA8" w:rsidRDefault="003A11CB" w:rsidP="00AE16C3">
            <w:pPr>
              <w:spacing w:line="276" w:lineRule="auto"/>
              <w:ind w:left="-113" w:right="-113"/>
              <w:jc w:val="left"/>
              <w:rPr>
                <w:rFonts w:ascii="Times New Roman" w:hAnsi="Times New Roman"/>
                <w:sz w:val="24"/>
                <w:szCs w:val="24"/>
                <w:lang w:val="uk-UA" w:eastAsia="ru-RU"/>
              </w:rPr>
            </w:pPr>
            <w:r w:rsidRPr="006D4AA8">
              <w:rPr>
                <w:rFonts w:ascii="Times New Roman" w:hAnsi="Times New Roman"/>
                <w:sz w:val="24"/>
                <w:szCs w:val="24"/>
                <w:lang w:val="uk-UA" w:eastAsia="ru-RU"/>
              </w:rPr>
              <w:t>Дубнівський водозабір</w:t>
            </w:r>
          </w:p>
        </w:tc>
        <w:tc>
          <w:tcPr>
            <w:tcW w:w="312" w:type="pct"/>
            <w:tcBorders>
              <w:top w:val="single" w:sz="4" w:space="0" w:color="auto"/>
              <w:left w:val="single" w:sz="4" w:space="0" w:color="auto"/>
              <w:bottom w:val="single" w:sz="4" w:space="0" w:color="auto"/>
              <w:right w:val="single" w:sz="4" w:space="0" w:color="auto"/>
            </w:tcBorders>
            <w:vAlign w:val="center"/>
          </w:tcPr>
          <w:p w14:paraId="16DBF63E" w14:textId="77777777" w:rsidR="003A11CB" w:rsidRPr="006D4AA8" w:rsidRDefault="003A11CB" w:rsidP="00AE16C3">
            <w:pPr>
              <w:spacing w:line="276" w:lineRule="auto"/>
              <w:ind w:left="-113" w:right="-113"/>
              <w:jc w:val="center"/>
              <w:rPr>
                <w:rFonts w:ascii="Times New Roman" w:hAnsi="Times New Roman"/>
                <w:lang w:val="uk-UA"/>
              </w:rPr>
            </w:pPr>
            <w:r w:rsidRPr="006D4AA8">
              <w:rPr>
                <w:rFonts w:ascii="Times New Roman" w:hAnsi="Times New Roman"/>
                <w:lang w:val="uk-UA"/>
              </w:rPr>
              <w:t>40</w:t>
            </w:r>
          </w:p>
        </w:tc>
        <w:tc>
          <w:tcPr>
            <w:tcW w:w="437" w:type="pct"/>
            <w:tcBorders>
              <w:top w:val="single" w:sz="4" w:space="0" w:color="auto"/>
              <w:left w:val="single" w:sz="4" w:space="0" w:color="auto"/>
              <w:bottom w:val="single" w:sz="4" w:space="0" w:color="auto"/>
              <w:right w:val="single" w:sz="4" w:space="0" w:color="auto"/>
            </w:tcBorders>
            <w:vAlign w:val="center"/>
          </w:tcPr>
          <w:p w14:paraId="0F826B83" w14:textId="77777777" w:rsidR="003A11CB" w:rsidRPr="006D4AA8" w:rsidRDefault="003A11CB" w:rsidP="00AE16C3">
            <w:pPr>
              <w:spacing w:line="276" w:lineRule="auto"/>
              <w:ind w:left="-113" w:right="-113"/>
              <w:jc w:val="center"/>
              <w:rPr>
                <w:rFonts w:ascii="Times New Roman" w:hAnsi="Times New Roman"/>
                <w:lang w:val="uk-UA"/>
              </w:rPr>
            </w:pPr>
            <w:r w:rsidRPr="006D4AA8">
              <w:rPr>
                <w:rFonts w:ascii="Times New Roman" w:hAnsi="Times New Roman"/>
                <w:lang w:val="uk-UA"/>
              </w:rPr>
              <w:t>сталь</w:t>
            </w:r>
          </w:p>
        </w:tc>
        <w:tc>
          <w:tcPr>
            <w:tcW w:w="267" w:type="pct"/>
            <w:tcBorders>
              <w:top w:val="single" w:sz="4" w:space="0" w:color="auto"/>
              <w:left w:val="single" w:sz="4" w:space="0" w:color="auto"/>
              <w:bottom w:val="single" w:sz="4" w:space="0" w:color="auto"/>
              <w:right w:val="single" w:sz="4" w:space="0" w:color="auto"/>
            </w:tcBorders>
            <w:vAlign w:val="center"/>
          </w:tcPr>
          <w:p w14:paraId="196342E7" w14:textId="77777777" w:rsidR="003A11CB" w:rsidRPr="006D4AA8" w:rsidRDefault="003A11CB" w:rsidP="00AE16C3">
            <w:pPr>
              <w:spacing w:line="276" w:lineRule="auto"/>
              <w:ind w:left="-113" w:right="-113"/>
              <w:jc w:val="center"/>
              <w:rPr>
                <w:rFonts w:ascii="Times New Roman" w:hAnsi="Times New Roman"/>
              </w:rPr>
            </w:pPr>
            <w:r w:rsidRPr="006D4AA8">
              <w:rPr>
                <w:rFonts w:ascii="Times New Roman" w:hAnsi="Times New Roman"/>
              </w:rPr>
              <w:t>7</w:t>
            </w:r>
          </w:p>
        </w:tc>
        <w:tc>
          <w:tcPr>
            <w:tcW w:w="542" w:type="pct"/>
            <w:tcBorders>
              <w:top w:val="single" w:sz="4" w:space="0" w:color="auto"/>
              <w:left w:val="single" w:sz="4" w:space="0" w:color="auto"/>
              <w:bottom w:val="single" w:sz="4" w:space="0" w:color="auto"/>
              <w:right w:val="single" w:sz="4" w:space="0" w:color="auto"/>
            </w:tcBorders>
            <w:vAlign w:val="center"/>
          </w:tcPr>
          <w:p w14:paraId="100A683F" w14:textId="77777777" w:rsidR="003A11CB" w:rsidRPr="006D4AA8" w:rsidRDefault="003A11CB" w:rsidP="00AE16C3">
            <w:pPr>
              <w:ind w:left="-57" w:right="-57"/>
              <w:jc w:val="center"/>
              <w:rPr>
                <w:rFonts w:ascii="Times New Roman" w:hAnsi="Times New Roman"/>
                <w:lang w:val="uk-UA"/>
              </w:rPr>
            </w:pPr>
            <w:r w:rsidRPr="006D4AA8">
              <w:rPr>
                <w:rFonts w:ascii="Times New Roman" w:hAnsi="Times New Roman"/>
              </w:rPr>
              <w:t>0,00</w:t>
            </w:r>
            <w:r w:rsidRPr="006D4AA8">
              <w:rPr>
                <w:rFonts w:ascii="Times New Roman" w:hAnsi="Times New Roman"/>
                <w:lang w:val="uk-UA"/>
              </w:rPr>
              <w:t>0672</w:t>
            </w:r>
          </w:p>
        </w:tc>
        <w:tc>
          <w:tcPr>
            <w:tcW w:w="489" w:type="pct"/>
            <w:tcBorders>
              <w:top w:val="single" w:sz="4" w:space="0" w:color="auto"/>
              <w:left w:val="single" w:sz="4" w:space="0" w:color="auto"/>
              <w:bottom w:val="single" w:sz="4" w:space="0" w:color="auto"/>
              <w:right w:val="single" w:sz="4" w:space="0" w:color="auto"/>
            </w:tcBorders>
            <w:vAlign w:val="center"/>
          </w:tcPr>
          <w:p w14:paraId="7A4DE192" w14:textId="77777777" w:rsidR="003A11CB" w:rsidRPr="006D4AA8" w:rsidRDefault="003A11CB" w:rsidP="00AE16C3">
            <w:pPr>
              <w:jc w:val="center"/>
              <w:rPr>
                <w:rFonts w:ascii="Times New Roman" w:hAnsi="Times New Roman"/>
              </w:rPr>
            </w:pPr>
            <w:r w:rsidRPr="006D4AA8">
              <w:rPr>
                <w:rFonts w:ascii="Times New Roman" w:hAnsi="Times New Roman"/>
              </w:rPr>
              <w:t>0,006</w:t>
            </w:r>
          </w:p>
        </w:tc>
        <w:tc>
          <w:tcPr>
            <w:tcW w:w="221" w:type="pct"/>
            <w:tcBorders>
              <w:top w:val="single" w:sz="4" w:space="0" w:color="auto"/>
              <w:left w:val="single" w:sz="4" w:space="0" w:color="auto"/>
              <w:bottom w:val="single" w:sz="4" w:space="0" w:color="auto"/>
              <w:right w:val="single" w:sz="4" w:space="0" w:color="auto"/>
            </w:tcBorders>
            <w:vAlign w:val="center"/>
          </w:tcPr>
          <w:p w14:paraId="18D39015" w14:textId="77777777" w:rsidR="003A11CB" w:rsidRPr="006D4AA8" w:rsidRDefault="003A11CB" w:rsidP="00AE16C3">
            <w:pPr>
              <w:spacing w:line="276" w:lineRule="auto"/>
              <w:ind w:left="-113" w:right="-113"/>
              <w:jc w:val="center"/>
              <w:rPr>
                <w:rFonts w:ascii="Times New Roman" w:hAnsi="Times New Roman"/>
                <w:lang w:val="uk-UA"/>
              </w:rPr>
            </w:pPr>
            <w:r w:rsidRPr="006D4AA8">
              <w:rPr>
                <w:rFonts w:ascii="Times New Roman" w:hAnsi="Times New Roman"/>
                <w:lang w:val="uk-UA"/>
              </w:rPr>
              <w:t>1</w:t>
            </w:r>
          </w:p>
        </w:tc>
        <w:tc>
          <w:tcPr>
            <w:tcW w:w="353" w:type="pct"/>
            <w:tcBorders>
              <w:top w:val="single" w:sz="4" w:space="0" w:color="auto"/>
              <w:left w:val="single" w:sz="4" w:space="0" w:color="auto"/>
              <w:bottom w:val="single" w:sz="4" w:space="0" w:color="auto"/>
              <w:right w:val="single" w:sz="4" w:space="0" w:color="auto"/>
            </w:tcBorders>
            <w:vAlign w:val="center"/>
          </w:tcPr>
          <w:p w14:paraId="074B3ACB" w14:textId="77777777" w:rsidR="003A11CB" w:rsidRPr="006D4AA8" w:rsidRDefault="003A11CB" w:rsidP="00AE16C3">
            <w:pPr>
              <w:jc w:val="center"/>
              <w:rPr>
                <w:rFonts w:ascii="Times New Roman" w:hAnsi="Times New Roman"/>
              </w:rPr>
            </w:pPr>
            <w:r w:rsidRPr="006D4AA8">
              <w:rPr>
                <w:rFonts w:ascii="Times New Roman" w:hAnsi="Times New Roman"/>
                <w:lang w:val="uk-UA"/>
              </w:rPr>
              <w:t>37</w:t>
            </w:r>
          </w:p>
        </w:tc>
        <w:tc>
          <w:tcPr>
            <w:tcW w:w="670" w:type="pct"/>
            <w:tcBorders>
              <w:top w:val="single" w:sz="4" w:space="0" w:color="auto"/>
              <w:left w:val="single" w:sz="4" w:space="0" w:color="auto"/>
              <w:bottom w:val="single" w:sz="4" w:space="0" w:color="auto"/>
              <w:right w:val="single" w:sz="4" w:space="0" w:color="auto"/>
            </w:tcBorders>
            <w:vAlign w:val="center"/>
          </w:tcPr>
          <w:p w14:paraId="6C1B23F5" w14:textId="77777777" w:rsidR="003A11CB" w:rsidRPr="006D4AA8" w:rsidRDefault="003A11CB" w:rsidP="00AE16C3">
            <w:pPr>
              <w:ind w:left="-113" w:right="-113"/>
              <w:jc w:val="center"/>
              <w:rPr>
                <w:rFonts w:ascii="Times New Roman" w:hAnsi="Times New Roman"/>
              </w:rPr>
            </w:pPr>
            <w:r w:rsidRPr="006D4AA8">
              <w:rPr>
                <w:rFonts w:ascii="Times New Roman" w:hAnsi="Times New Roman"/>
              </w:rPr>
              <w:t>0,001664</w:t>
            </w:r>
          </w:p>
        </w:tc>
        <w:tc>
          <w:tcPr>
            <w:tcW w:w="667" w:type="pct"/>
            <w:tcBorders>
              <w:top w:val="single" w:sz="4" w:space="0" w:color="auto"/>
              <w:left w:val="single" w:sz="4" w:space="0" w:color="auto"/>
              <w:bottom w:val="single" w:sz="4" w:space="0" w:color="auto"/>
              <w:right w:val="single" w:sz="4" w:space="0" w:color="auto"/>
            </w:tcBorders>
            <w:vAlign w:val="center"/>
          </w:tcPr>
          <w:p w14:paraId="683F6044" w14:textId="77777777" w:rsidR="003A11CB" w:rsidRPr="006D4AA8" w:rsidRDefault="003A11CB" w:rsidP="00AE16C3">
            <w:pPr>
              <w:ind w:left="-113" w:right="-113"/>
              <w:jc w:val="center"/>
              <w:rPr>
                <w:rFonts w:ascii="Times New Roman" w:hAnsi="Times New Roman"/>
              </w:rPr>
            </w:pPr>
            <w:r w:rsidRPr="006D4AA8">
              <w:rPr>
                <w:rFonts w:ascii="Times New Roman" w:hAnsi="Times New Roman"/>
              </w:rPr>
              <w:t>0,000000</w:t>
            </w:r>
          </w:p>
        </w:tc>
      </w:tr>
      <w:tr w:rsidR="006D4AA8" w:rsidRPr="006D4AA8" w14:paraId="392C1F84" w14:textId="77777777" w:rsidTr="0017464B">
        <w:tc>
          <w:tcPr>
            <w:tcW w:w="1042" w:type="pct"/>
            <w:tcBorders>
              <w:top w:val="single" w:sz="4" w:space="0" w:color="auto"/>
              <w:left w:val="single" w:sz="4" w:space="0" w:color="auto"/>
              <w:bottom w:val="single" w:sz="4" w:space="0" w:color="auto"/>
              <w:right w:val="single" w:sz="4" w:space="0" w:color="auto"/>
            </w:tcBorders>
            <w:vAlign w:val="center"/>
          </w:tcPr>
          <w:p w14:paraId="276425B2" w14:textId="77777777" w:rsidR="003A11CB" w:rsidRPr="006D4AA8" w:rsidRDefault="003A11CB" w:rsidP="00AE16C3">
            <w:pPr>
              <w:spacing w:line="276" w:lineRule="auto"/>
              <w:ind w:left="-113" w:right="-113"/>
              <w:jc w:val="left"/>
              <w:rPr>
                <w:rFonts w:ascii="Times New Roman" w:hAnsi="Times New Roman"/>
                <w:sz w:val="24"/>
                <w:szCs w:val="24"/>
                <w:lang w:val="ru-RU"/>
              </w:rPr>
            </w:pPr>
            <w:r w:rsidRPr="006D4AA8">
              <w:rPr>
                <w:rFonts w:ascii="Times New Roman" w:hAnsi="Times New Roman"/>
                <w:sz w:val="24"/>
                <w:szCs w:val="24"/>
              </w:rPr>
              <w:t>Дубнівський водозабір</w:t>
            </w:r>
          </w:p>
        </w:tc>
        <w:tc>
          <w:tcPr>
            <w:tcW w:w="312" w:type="pct"/>
            <w:tcBorders>
              <w:top w:val="single" w:sz="4" w:space="0" w:color="auto"/>
              <w:left w:val="single" w:sz="4" w:space="0" w:color="auto"/>
              <w:bottom w:val="single" w:sz="4" w:space="0" w:color="auto"/>
              <w:right w:val="single" w:sz="4" w:space="0" w:color="auto"/>
            </w:tcBorders>
            <w:vAlign w:val="center"/>
          </w:tcPr>
          <w:p w14:paraId="4806EED0" w14:textId="77777777" w:rsidR="003A11CB" w:rsidRPr="006D4AA8" w:rsidRDefault="003A11CB" w:rsidP="00AE16C3">
            <w:pPr>
              <w:spacing w:line="276" w:lineRule="auto"/>
              <w:ind w:left="-113" w:right="-113"/>
              <w:jc w:val="center"/>
              <w:rPr>
                <w:rFonts w:ascii="Times New Roman" w:hAnsi="Times New Roman"/>
              </w:rPr>
            </w:pPr>
            <w:r w:rsidRPr="006D4AA8">
              <w:rPr>
                <w:rFonts w:ascii="Times New Roman" w:hAnsi="Times New Roman"/>
              </w:rPr>
              <w:t>50</w:t>
            </w:r>
          </w:p>
        </w:tc>
        <w:tc>
          <w:tcPr>
            <w:tcW w:w="437" w:type="pct"/>
            <w:tcBorders>
              <w:top w:val="single" w:sz="4" w:space="0" w:color="auto"/>
              <w:left w:val="single" w:sz="4" w:space="0" w:color="auto"/>
              <w:bottom w:val="single" w:sz="4" w:space="0" w:color="auto"/>
              <w:right w:val="single" w:sz="4" w:space="0" w:color="auto"/>
            </w:tcBorders>
            <w:vAlign w:val="center"/>
          </w:tcPr>
          <w:p w14:paraId="4D047089" w14:textId="77777777" w:rsidR="003A11CB" w:rsidRPr="006D4AA8" w:rsidRDefault="003A11CB" w:rsidP="00AE16C3">
            <w:pPr>
              <w:spacing w:line="276" w:lineRule="auto"/>
              <w:ind w:left="-113" w:right="-113"/>
              <w:jc w:val="center"/>
              <w:rPr>
                <w:rFonts w:ascii="Times New Roman" w:hAnsi="Times New Roman"/>
              </w:rPr>
            </w:pPr>
            <w:r w:rsidRPr="006D4AA8">
              <w:rPr>
                <w:rFonts w:ascii="Times New Roman" w:hAnsi="Times New Roman"/>
              </w:rPr>
              <w:t>сталь</w:t>
            </w:r>
          </w:p>
        </w:tc>
        <w:tc>
          <w:tcPr>
            <w:tcW w:w="267" w:type="pct"/>
            <w:tcBorders>
              <w:top w:val="single" w:sz="4" w:space="0" w:color="auto"/>
              <w:left w:val="single" w:sz="4" w:space="0" w:color="auto"/>
              <w:bottom w:val="single" w:sz="4" w:space="0" w:color="auto"/>
              <w:right w:val="single" w:sz="4" w:space="0" w:color="auto"/>
            </w:tcBorders>
            <w:vAlign w:val="center"/>
          </w:tcPr>
          <w:p w14:paraId="3E5E22D8" w14:textId="77777777" w:rsidR="003A11CB" w:rsidRPr="006D4AA8" w:rsidRDefault="003A11CB" w:rsidP="00AE16C3">
            <w:pPr>
              <w:spacing w:line="276" w:lineRule="auto"/>
              <w:ind w:left="-113" w:right="-113"/>
              <w:jc w:val="center"/>
              <w:rPr>
                <w:rFonts w:ascii="Times New Roman" w:hAnsi="Times New Roman"/>
              </w:rPr>
            </w:pPr>
            <w:r w:rsidRPr="006D4AA8">
              <w:rPr>
                <w:rFonts w:ascii="Times New Roman" w:hAnsi="Times New Roman"/>
              </w:rPr>
              <w:t>65</w:t>
            </w:r>
          </w:p>
        </w:tc>
        <w:tc>
          <w:tcPr>
            <w:tcW w:w="542" w:type="pct"/>
            <w:tcBorders>
              <w:top w:val="single" w:sz="4" w:space="0" w:color="auto"/>
              <w:left w:val="single" w:sz="4" w:space="0" w:color="auto"/>
              <w:bottom w:val="single" w:sz="4" w:space="0" w:color="auto"/>
              <w:right w:val="single" w:sz="4" w:space="0" w:color="auto"/>
            </w:tcBorders>
            <w:vAlign w:val="center"/>
          </w:tcPr>
          <w:p w14:paraId="3C6B8199" w14:textId="77777777" w:rsidR="003A11CB" w:rsidRPr="006D4AA8" w:rsidRDefault="003A11CB" w:rsidP="00AE16C3">
            <w:pPr>
              <w:ind w:left="-57" w:right="-57"/>
              <w:jc w:val="center"/>
              <w:rPr>
                <w:rFonts w:ascii="Times New Roman" w:hAnsi="Times New Roman"/>
              </w:rPr>
            </w:pPr>
            <w:r w:rsidRPr="006D4AA8">
              <w:rPr>
                <w:rFonts w:ascii="Times New Roman" w:hAnsi="Times New Roman"/>
              </w:rPr>
              <w:t>0,14</w:t>
            </w:r>
          </w:p>
        </w:tc>
        <w:tc>
          <w:tcPr>
            <w:tcW w:w="489" w:type="pct"/>
            <w:tcBorders>
              <w:top w:val="single" w:sz="4" w:space="0" w:color="auto"/>
              <w:left w:val="single" w:sz="4" w:space="0" w:color="auto"/>
              <w:bottom w:val="single" w:sz="4" w:space="0" w:color="auto"/>
              <w:right w:val="single" w:sz="4" w:space="0" w:color="auto"/>
            </w:tcBorders>
            <w:vAlign w:val="center"/>
          </w:tcPr>
          <w:p w14:paraId="0357AF37" w14:textId="77777777" w:rsidR="003A11CB" w:rsidRPr="006D4AA8" w:rsidRDefault="003A11CB" w:rsidP="00AE16C3">
            <w:pPr>
              <w:jc w:val="center"/>
              <w:rPr>
                <w:rFonts w:ascii="Times New Roman" w:hAnsi="Times New Roman"/>
              </w:rPr>
            </w:pPr>
            <w:r w:rsidRPr="006D4AA8">
              <w:rPr>
                <w:rFonts w:ascii="Times New Roman" w:hAnsi="Times New Roman"/>
              </w:rPr>
              <w:t>3,08136</w:t>
            </w:r>
          </w:p>
        </w:tc>
        <w:tc>
          <w:tcPr>
            <w:tcW w:w="221" w:type="pct"/>
            <w:tcBorders>
              <w:top w:val="single" w:sz="4" w:space="0" w:color="auto"/>
              <w:left w:val="single" w:sz="4" w:space="0" w:color="auto"/>
              <w:bottom w:val="single" w:sz="4" w:space="0" w:color="auto"/>
              <w:right w:val="single" w:sz="4" w:space="0" w:color="auto"/>
            </w:tcBorders>
            <w:vAlign w:val="center"/>
          </w:tcPr>
          <w:p w14:paraId="55E98248" w14:textId="77777777" w:rsidR="003A11CB" w:rsidRPr="006D4AA8" w:rsidRDefault="003A11CB" w:rsidP="00AE16C3">
            <w:pPr>
              <w:spacing w:line="276" w:lineRule="auto"/>
              <w:ind w:left="-113" w:right="-113"/>
              <w:jc w:val="center"/>
              <w:rPr>
                <w:rFonts w:ascii="Times New Roman" w:hAnsi="Times New Roman"/>
                <w:lang w:val="uk-UA"/>
              </w:rPr>
            </w:pPr>
            <w:r w:rsidRPr="006D4AA8">
              <w:rPr>
                <w:rFonts w:ascii="Times New Roman" w:hAnsi="Times New Roman"/>
                <w:lang w:val="uk-UA"/>
              </w:rPr>
              <w:t>7,5</w:t>
            </w:r>
          </w:p>
        </w:tc>
        <w:tc>
          <w:tcPr>
            <w:tcW w:w="353" w:type="pct"/>
            <w:tcBorders>
              <w:top w:val="single" w:sz="4" w:space="0" w:color="auto"/>
              <w:left w:val="single" w:sz="4" w:space="0" w:color="auto"/>
              <w:bottom w:val="single" w:sz="4" w:space="0" w:color="auto"/>
              <w:right w:val="single" w:sz="4" w:space="0" w:color="auto"/>
            </w:tcBorders>
            <w:vAlign w:val="center"/>
          </w:tcPr>
          <w:p w14:paraId="7A37F1EC" w14:textId="77777777" w:rsidR="003A11CB" w:rsidRPr="006D4AA8" w:rsidRDefault="003A11CB" w:rsidP="00AE16C3">
            <w:pPr>
              <w:jc w:val="center"/>
              <w:rPr>
                <w:rFonts w:ascii="Times New Roman" w:hAnsi="Times New Roman"/>
              </w:rPr>
            </w:pPr>
            <w:r w:rsidRPr="006D4AA8">
              <w:rPr>
                <w:rFonts w:ascii="Times New Roman" w:hAnsi="Times New Roman"/>
                <w:lang w:val="uk-UA"/>
              </w:rPr>
              <w:t>37</w:t>
            </w:r>
          </w:p>
        </w:tc>
        <w:tc>
          <w:tcPr>
            <w:tcW w:w="670" w:type="pct"/>
            <w:tcBorders>
              <w:top w:val="single" w:sz="4" w:space="0" w:color="auto"/>
              <w:left w:val="single" w:sz="4" w:space="0" w:color="auto"/>
              <w:bottom w:val="single" w:sz="4" w:space="0" w:color="auto"/>
              <w:right w:val="single" w:sz="4" w:space="0" w:color="auto"/>
            </w:tcBorders>
            <w:vAlign w:val="center"/>
          </w:tcPr>
          <w:p w14:paraId="4F48EEE8" w14:textId="77777777" w:rsidR="003A11CB" w:rsidRPr="006D4AA8" w:rsidRDefault="003A11CB" w:rsidP="00AE16C3">
            <w:pPr>
              <w:ind w:left="-113" w:right="-113"/>
              <w:jc w:val="center"/>
              <w:rPr>
                <w:rFonts w:ascii="Times New Roman" w:hAnsi="Times New Roman"/>
              </w:rPr>
            </w:pPr>
            <w:r w:rsidRPr="006D4AA8">
              <w:rPr>
                <w:rFonts w:ascii="Times New Roman" w:hAnsi="Times New Roman"/>
              </w:rPr>
              <w:t>1335,402955</w:t>
            </w:r>
          </w:p>
        </w:tc>
        <w:tc>
          <w:tcPr>
            <w:tcW w:w="667" w:type="pct"/>
            <w:tcBorders>
              <w:top w:val="single" w:sz="4" w:space="0" w:color="auto"/>
              <w:left w:val="single" w:sz="4" w:space="0" w:color="auto"/>
              <w:bottom w:val="single" w:sz="4" w:space="0" w:color="auto"/>
              <w:right w:val="single" w:sz="4" w:space="0" w:color="auto"/>
            </w:tcBorders>
            <w:vAlign w:val="center"/>
          </w:tcPr>
          <w:p w14:paraId="3C022401" w14:textId="77777777" w:rsidR="003A11CB" w:rsidRPr="006D4AA8" w:rsidRDefault="003A11CB" w:rsidP="00AE16C3">
            <w:pPr>
              <w:ind w:left="-113" w:right="-113"/>
              <w:jc w:val="center"/>
              <w:rPr>
                <w:rFonts w:ascii="Times New Roman" w:hAnsi="Times New Roman"/>
              </w:rPr>
            </w:pPr>
            <w:r w:rsidRPr="006D4AA8">
              <w:rPr>
                <w:rFonts w:ascii="Times New Roman" w:hAnsi="Times New Roman"/>
              </w:rPr>
              <w:t>0,083257</w:t>
            </w:r>
          </w:p>
        </w:tc>
      </w:tr>
      <w:tr w:rsidR="006D4AA8" w:rsidRPr="006D4AA8" w14:paraId="107ED4FE" w14:textId="77777777" w:rsidTr="0017464B">
        <w:tc>
          <w:tcPr>
            <w:tcW w:w="1042" w:type="pct"/>
            <w:tcBorders>
              <w:top w:val="single" w:sz="4" w:space="0" w:color="auto"/>
              <w:left w:val="single" w:sz="4" w:space="0" w:color="auto"/>
              <w:bottom w:val="single" w:sz="4" w:space="0" w:color="auto"/>
              <w:right w:val="single" w:sz="4" w:space="0" w:color="auto"/>
            </w:tcBorders>
            <w:vAlign w:val="center"/>
          </w:tcPr>
          <w:p w14:paraId="6CC1ED08" w14:textId="77777777" w:rsidR="003A11CB" w:rsidRPr="006D4AA8" w:rsidRDefault="003A11CB" w:rsidP="00AE16C3">
            <w:pPr>
              <w:spacing w:line="276" w:lineRule="auto"/>
              <w:ind w:left="-113" w:right="-113"/>
              <w:jc w:val="left"/>
              <w:rPr>
                <w:rFonts w:ascii="Times New Roman" w:hAnsi="Times New Roman"/>
                <w:sz w:val="24"/>
                <w:szCs w:val="24"/>
                <w:lang w:val="ru-RU"/>
              </w:rPr>
            </w:pPr>
            <w:r w:rsidRPr="006D4AA8">
              <w:rPr>
                <w:rFonts w:ascii="Times New Roman" w:hAnsi="Times New Roman"/>
                <w:sz w:val="24"/>
                <w:szCs w:val="24"/>
              </w:rPr>
              <w:t>Омелянівський</w:t>
            </w:r>
          </w:p>
        </w:tc>
        <w:tc>
          <w:tcPr>
            <w:tcW w:w="312" w:type="pct"/>
            <w:tcBorders>
              <w:top w:val="single" w:sz="4" w:space="0" w:color="auto"/>
              <w:left w:val="single" w:sz="4" w:space="0" w:color="auto"/>
              <w:bottom w:val="single" w:sz="4" w:space="0" w:color="auto"/>
              <w:right w:val="single" w:sz="4" w:space="0" w:color="auto"/>
            </w:tcBorders>
            <w:vAlign w:val="center"/>
          </w:tcPr>
          <w:p w14:paraId="66AF4331" w14:textId="77777777" w:rsidR="003A11CB" w:rsidRPr="006D4AA8" w:rsidRDefault="003A11CB" w:rsidP="00AE16C3">
            <w:pPr>
              <w:spacing w:line="276" w:lineRule="auto"/>
              <w:ind w:left="-113" w:right="-113"/>
              <w:jc w:val="center"/>
              <w:rPr>
                <w:rFonts w:ascii="Times New Roman" w:hAnsi="Times New Roman"/>
              </w:rPr>
            </w:pPr>
            <w:r w:rsidRPr="006D4AA8">
              <w:rPr>
                <w:rFonts w:ascii="Times New Roman" w:hAnsi="Times New Roman"/>
              </w:rPr>
              <w:t>50</w:t>
            </w:r>
          </w:p>
        </w:tc>
        <w:tc>
          <w:tcPr>
            <w:tcW w:w="437" w:type="pct"/>
            <w:tcBorders>
              <w:top w:val="single" w:sz="4" w:space="0" w:color="auto"/>
              <w:left w:val="single" w:sz="4" w:space="0" w:color="auto"/>
              <w:bottom w:val="single" w:sz="4" w:space="0" w:color="auto"/>
              <w:right w:val="single" w:sz="4" w:space="0" w:color="auto"/>
            </w:tcBorders>
            <w:vAlign w:val="center"/>
          </w:tcPr>
          <w:p w14:paraId="6CB18F3B" w14:textId="77777777" w:rsidR="003A11CB" w:rsidRPr="006D4AA8" w:rsidRDefault="003A11CB" w:rsidP="00AE16C3">
            <w:pPr>
              <w:spacing w:line="276" w:lineRule="auto"/>
              <w:ind w:left="-113" w:right="-113"/>
              <w:jc w:val="center"/>
              <w:rPr>
                <w:rFonts w:ascii="Times New Roman" w:hAnsi="Times New Roman"/>
              </w:rPr>
            </w:pPr>
            <w:r w:rsidRPr="006D4AA8">
              <w:rPr>
                <w:rFonts w:ascii="Times New Roman" w:hAnsi="Times New Roman"/>
              </w:rPr>
              <w:t>сталь</w:t>
            </w:r>
          </w:p>
        </w:tc>
        <w:tc>
          <w:tcPr>
            <w:tcW w:w="267" w:type="pct"/>
            <w:tcBorders>
              <w:top w:val="single" w:sz="4" w:space="0" w:color="auto"/>
              <w:left w:val="single" w:sz="4" w:space="0" w:color="auto"/>
              <w:bottom w:val="single" w:sz="4" w:space="0" w:color="auto"/>
              <w:right w:val="single" w:sz="4" w:space="0" w:color="auto"/>
            </w:tcBorders>
            <w:vAlign w:val="center"/>
          </w:tcPr>
          <w:p w14:paraId="72D0C1DE" w14:textId="77777777" w:rsidR="003A11CB" w:rsidRPr="006D4AA8" w:rsidRDefault="003A11CB" w:rsidP="00AE16C3">
            <w:pPr>
              <w:spacing w:line="276" w:lineRule="auto"/>
              <w:ind w:left="-113" w:right="-113"/>
              <w:jc w:val="center"/>
              <w:rPr>
                <w:rFonts w:ascii="Times New Roman" w:hAnsi="Times New Roman"/>
              </w:rPr>
            </w:pPr>
            <w:r w:rsidRPr="006D4AA8">
              <w:rPr>
                <w:rFonts w:ascii="Times New Roman" w:hAnsi="Times New Roman"/>
              </w:rPr>
              <w:t>54</w:t>
            </w:r>
          </w:p>
        </w:tc>
        <w:tc>
          <w:tcPr>
            <w:tcW w:w="542" w:type="pct"/>
            <w:tcBorders>
              <w:top w:val="single" w:sz="4" w:space="0" w:color="auto"/>
              <w:left w:val="single" w:sz="4" w:space="0" w:color="auto"/>
              <w:bottom w:val="single" w:sz="4" w:space="0" w:color="auto"/>
              <w:right w:val="single" w:sz="4" w:space="0" w:color="auto"/>
            </w:tcBorders>
            <w:vAlign w:val="center"/>
          </w:tcPr>
          <w:p w14:paraId="4DAA502B" w14:textId="77777777" w:rsidR="003A11CB" w:rsidRPr="006D4AA8" w:rsidRDefault="003A11CB" w:rsidP="00AE16C3">
            <w:pPr>
              <w:ind w:left="-57" w:right="-57"/>
              <w:jc w:val="center"/>
              <w:rPr>
                <w:rFonts w:ascii="Times New Roman" w:hAnsi="Times New Roman"/>
                <w:lang w:val="uk-UA"/>
              </w:rPr>
            </w:pPr>
            <w:r w:rsidRPr="006D4AA8">
              <w:rPr>
                <w:rFonts w:ascii="Times New Roman" w:hAnsi="Times New Roman"/>
              </w:rPr>
              <w:t>0,11</w:t>
            </w:r>
            <w:r w:rsidRPr="006D4AA8">
              <w:rPr>
                <w:rFonts w:ascii="Times New Roman" w:hAnsi="Times New Roman"/>
                <w:lang w:val="uk-UA"/>
              </w:rPr>
              <w:t>116</w:t>
            </w:r>
          </w:p>
        </w:tc>
        <w:tc>
          <w:tcPr>
            <w:tcW w:w="489" w:type="pct"/>
            <w:tcBorders>
              <w:top w:val="single" w:sz="4" w:space="0" w:color="auto"/>
              <w:left w:val="single" w:sz="4" w:space="0" w:color="auto"/>
              <w:bottom w:val="single" w:sz="4" w:space="0" w:color="auto"/>
              <w:right w:val="single" w:sz="4" w:space="0" w:color="auto"/>
            </w:tcBorders>
            <w:vAlign w:val="center"/>
          </w:tcPr>
          <w:p w14:paraId="19D25877" w14:textId="77777777" w:rsidR="003A11CB" w:rsidRPr="006D4AA8" w:rsidRDefault="003A11CB" w:rsidP="00AE16C3">
            <w:pPr>
              <w:jc w:val="center"/>
              <w:rPr>
                <w:rFonts w:ascii="Times New Roman" w:hAnsi="Times New Roman"/>
              </w:rPr>
            </w:pPr>
            <w:r w:rsidRPr="006D4AA8">
              <w:rPr>
                <w:rFonts w:ascii="Times New Roman" w:hAnsi="Times New Roman"/>
              </w:rPr>
              <w:t>0,794</w:t>
            </w:r>
          </w:p>
        </w:tc>
        <w:tc>
          <w:tcPr>
            <w:tcW w:w="221" w:type="pct"/>
            <w:tcBorders>
              <w:top w:val="single" w:sz="4" w:space="0" w:color="auto"/>
              <w:left w:val="single" w:sz="4" w:space="0" w:color="auto"/>
              <w:bottom w:val="single" w:sz="4" w:space="0" w:color="auto"/>
              <w:right w:val="single" w:sz="4" w:space="0" w:color="auto"/>
            </w:tcBorders>
            <w:vAlign w:val="center"/>
          </w:tcPr>
          <w:p w14:paraId="359894B7" w14:textId="77777777" w:rsidR="003A11CB" w:rsidRPr="006D4AA8" w:rsidRDefault="003A11CB" w:rsidP="00AE16C3">
            <w:pPr>
              <w:spacing w:line="276" w:lineRule="auto"/>
              <w:ind w:left="-113" w:right="-113"/>
              <w:jc w:val="center"/>
              <w:rPr>
                <w:rFonts w:ascii="Times New Roman" w:hAnsi="Times New Roman"/>
                <w:lang w:val="uk-UA"/>
              </w:rPr>
            </w:pPr>
            <w:r w:rsidRPr="006D4AA8">
              <w:rPr>
                <w:rFonts w:ascii="Times New Roman" w:hAnsi="Times New Roman"/>
                <w:lang w:val="uk-UA"/>
              </w:rPr>
              <w:t>6,5</w:t>
            </w:r>
          </w:p>
        </w:tc>
        <w:tc>
          <w:tcPr>
            <w:tcW w:w="353" w:type="pct"/>
            <w:tcBorders>
              <w:top w:val="single" w:sz="4" w:space="0" w:color="auto"/>
              <w:left w:val="single" w:sz="4" w:space="0" w:color="auto"/>
              <w:bottom w:val="single" w:sz="4" w:space="0" w:color="auto"/>
              <w:right w:val="single" w:sz="4" w:space="0" w:color="auto"/>
            </w:tcBorders>
            <w:vAlign w:val="center"/>
          </w:tcPr>
          <w:p w14:paraId="398DEEE5" w14:textId="77777777" w:rsidR="003A11CB" w:rsidRPr="006D4AA8" w:rsidRDefault="003A11CB" w:rsidP="00AE16C3">
            <w:pPr>
              <w:jc w:val="center"/>
              <w:rPr>
                <w:rFonts w:ascii="Times New Roman" w:hAnsi="Times New Roman"/>
              </w:rPr>
            </w:pPr>
            <w:r w:rsidRPr="006D4AA8">
              <w:rPr>
                <w:rFonts w:ascii="Times New Roman" w:hAnsi="Times New Roman"/>
                <w:lang w:val="uk-UA"/>
              </w:rPr>
              <w:t>37</w:t>
            </w:r>
          </w:p>
        </w:tc>
        <w:tc>
          <w:tcPr>
            <w:tcW w:w="670" w:type="pct"/>
            <w:tcBorders>
              <w:top w:val="single" w:sz="4" w:space="0" w:color="auto"/>
              <w:left w:val="single" w:sz="4" w:space="0" w:color="auto"/>
              <w:bottom w:val="single" w:sz="4" w:space="0" w:color="auto"/>
              <w:right w:val="single" w:sz="4" w:space="0" w:color="auto"/>
            </w:tcBorders>
            <w:vAlign w:val="center"/>
          </w:tcPr>
          <w:p w14:paraId="1512ACCC" w14:textId="77777777" w:rsidR="003A11CB" w:rsidRPr="006D4AA8" w:rsidRDefault="003A11CB" w:rsidP="00AE16C3">
            <w:pPr>
              <w:ind w:left="-113" w:right="-113"/>
              <w:jc w:val="center"/>
              <w:rPr>
                <w:rFonts w:ascii="Times New Roman" w:hAnsi="Times New Roman"/>
              </w:rPr>
            </w:pPr>
            <w:r w:rsidRPr="006D4AA8">
              <w:rPr>
                <w:rFonts w:ascii="Times New Roman" w:hAnsi="Times New Roman"/>
              </w:rPr>
              <w:t>236,789800</w:t>
            </w:r>
          </w:p>
        </w:tc>
        <w:tc>
          <w:tcPr>
            <w:tcW w:w="667" w:type="pct"/>
            <w:tcBorders>
              <w:top w:val="single" w:sz="4" w:space="0" w:color="auto"/>
              <w:left w:val="single" w:sz="4" w:space="0" w:color="auto"/>
              <w:bottom w:val="single" w:sz="4" w:space="0" w:color="auto"/>
              <w:right w:val="single" w:sz="4" w:space="0" w:color="auto"/>
            </w:tcBorders>
            <w:vAlign w:val="center"/>
          </w:tcPr>
          <w:p w14:paraId="087BCD47" w14:textId="77777777" w:rsidR="003A11CB" w:rsidRPr="006D4AA8" w:rsidRDefault="003A11CB" w:rsidP="00AE16C3">
            <w:pPr>
              <w:ind w:left="-113" w:right="-113"/>
              <w:jc w:val="center"/>
              <w:rPr>
                <w:rFonts w:ascii="Times New Roman" w:hAnsi="Times New Roman"/>
              </w:rPr>
            </w:pPr>
            <w:r w:rsidRPr="006D4AA8">
              <w:rPr>
                <w:rFonts w:ascii="Times New Roman" w:hAnsi="Times New Roman"/>
              </w:rPr>
              <w:t>0,014763</w:t>
            </w:r>
          </w:p>
        </w:tc>
      </w:tr>
      <w:tr w:rsidR="006D4AA8" w:rsidRPr="006D4AA8" w14:paraId="7CE9FFC4" w14:textId="77777777" w:rsidTr="0017464B">
        <w:tc>
          <w:tcPr>
            <w:tcW w:w="1042" w:type="pct"/>
            <w:tcBorders>
              <w:top w:val="single" w:sz="4" w:space="0" w:color="auto"/>
              <w:left w:val="single" w:sz="4" w:space="0" w:color="auto"/>
              <w:bottom w:val="single" w:sz="4" w:space="0" w:color="auto"/>
              <w:right w:val="single" w:sz="4" w:space="0" w:color="auto"/>
            </w:tcBorders>
            <w:vAlign w:val="center"/>
          </w:tcPr>
          <w:p w14:paraId="6CBDD097" w14:textId="77777777" w:rsidR="003A11CB" w:rsidRPr="006D4AA8" w:rsidRDefault="003A11CB" w:rsidP="00AE16C3">
            <w:pPr>
              <w:spacing w:line="276" w:lineRule="auto"/>
              <w:ind w:left="-113" w:right="-113"/>
              <w:jc w:val="left"/>
              <w:rPr>
                <w:rFonts w:ascii="Times New Roman" w:hAnsi="Times New Roman"/>
                <w:sz w:val="24"/>
                <w:szCs w:val="24"/>
              </w:rPr>
            </w:pPr>
            <w:r w:rsidRPr="006D4AA8">
              <w:rPr>
                <w:rFonts w:ascii="Times New Roman" w:hAnsi="Times New Roman"/>
                <w:sz w:val="24"/>
                <w:szCs w:val="24"/>
              </w:rPr>
              <w:t>Гнідавський водозабір</w:t>
            </w:r>
          </w:p>
        </w:tc>
        <w:tc>
          <w:tcPr>
            <w:tcW w:w="312" w:type="pct"/>
            <w:tcBorders>
              <w:top w:val="single" w:sz="4" w:space="0" w:color="auto"/>
              <w:left w:val="single" w:sz="4" w:space="0" w:color="auto"/>
              <w:bottom w:val="single" w:sz="4" w:space="0" w:color="auto"/>
              <w:right w:val="single" w:sz="4" w:space="0" w:color="auto"/>
            </w:tcBorders>
            <w:vAlign w:val="center"/>
          </w:tcPr>
          <w:p w14:paraId="48F81329" w14:textId="77777777" w:rsidR="003A11CB" w:rsidRPr="006D4AA8" w:rsidRDefault="003A11CB" w:rsidP="00AE16C3">
            <w:pPr>
              <w:spacing w:line="276" w:lineRule="auto"/>
              <w:ind w:left="-113" w:right="-113"/>
              <w:jc w:val="center"/>
              <w:rPr>
                <w:rFonts w:ascii="Times New Roman" w:hAnsi="Times New Roman"/>
                <w:lang w:val="uk-UA"/>
              </w:rPr>
            </w:pPr>
            <w:r w:rsidRPr="006D4AA8">
              <w:rPr>
                <w:rFonts w:ascii="Times New Roman" w:hAnsi="Times New Roman"/>
                <w:lang w:val="uk-UA"/>
              </w:rPr>
              <w:t>50</w:t>
            </w:r>
          </w:p>
        </w:tc>
        <w:tc>
          <w:tcPr>
            <w:tcW w:w="437" w:type="pct"/>
            <w:tcBorders>
              <w:top w:val="single" w:sz="4" w:space="0" w:color="auto"/>
              <w:left w:val="single" w:sz="4" w:space="0" w:color="auto"/>
              <w:bottom w:val="single" w:sz="4" w:space="0" w:color="auto"/>
              <w:right w:val="single" w:sz="4" w:space="0" w:color="auto"/>
            </w:tcBorders>
            <w:vAlign w:val="center"/>
          </w:tcPr>
          <w:p w14:paraId="7003F1B8" w14:textId="77777777" w:rsidR="003A11CB" w:rsidRPr="006D4AA8" w:rsidRDefault="003A11CB" w:rsidP="00AE16C3">
            <w:pPr>
              <w:spacing w:line="276" w:lineRule="auto"/>
              <w:ind w:left="-113" w:right="-113"/>
              <w:jc w:val="center"/>
              <w:rPr>
                <w:rFonts w:ascii="Times New Roman" w:hAnsi="Times New Roman"/>
                <w:lang w:val="uk-UA"/>
              </w:rPr>
            </w:pPr>
            <w:r w:rsidRPr="006D4AA8">
              <w:rPr>
                <w:rFonts w:ascii="Times New Roman" w:hAnsi="Times New Roman"/>
                <w:lang w:val="uk-UA"/>
              </w:rPr>
              <w:t>сталь</w:t>
            </w:r>
          </w:p>
        </w:tc>
        <w:tc>
          <w:tcPr>
            <w:tcW w:w="267" w:type="pct"/>
            <w:tcBorders>
              <w:top w:val="single" w:sz="4" w:space="0" w:color="auto"/>
              <w:left w:val="single" w:sz="4" w:space="0" w:color="auto"/>
              <w:bottom w:val="single" w:sz="4" w:space="0" w:color="auto"/>
              <w:right w:val="single" w:sz="4" w:space="0" w:color="auto"/>
            </w:tcBorders>
            <w:vAlign w:val="center"/>
          </w:tcPr>
          <w:p w14:paraId="625D1A46" w14:textId="77777777" w:rsidR="003A11CB" w:rsidRPr="006D4AA8" w:rsidRDefault="003A11CB" w:rsidP="00AE16C3">
            <w:pPr>
              <w:spacing w:line="276" w:lineRule="auto"/>
              <w:ind w:left="-113" w:right="-113"/>
              <w:jc w:val="center"/>
              <w:rPr>
                <w:rFonts w:ascii="Times New Roman" w:hAnsi="Times New Roman"/>
              </w:rPr>
            </w:pPr>
            <w:r w:rsidRPr="006D4AA8">
              <w:rPr>
                <w:rFonts w:ascii="Times New Roman" w:hAnsi="Times New Roman"/>
              </w:rPr>
              <w:t>58</w:t>
            </w:r>
          </w:p>
        </w:tc>
        <w:tc>
          <w:tcPr>
            <w:tcW w:w="542" w:type="pct"/>
            <w:tcBorders>
              <w:top w:val="single" w:sz="4" w:space="0" w:color="auto"/>
              <w:left w:val="single" w:sz="4" w:space="0" w:color="auto"/>
              <w:bottom w:val="single" w:sz="4" w:space="0" w:color="auto"/>
              <w:right w:val="single" w:sz="4" w:space="0" w:color="auto"/>
            </w:tcBorders>
            <w:vAlign w:val="center"/>
          </w:tcPr>
          <w:p w14:paraId="28C5E824" w14:textId="77777777" w:rsidR="003A11CB" w:rsidRPr="006D4AA8" w:rsidRDefault="003A11CB" w:rsidP="00AE16C3">
            <w:pPr>
              <w:ind w:left="-57" w:right="-57"/>
              <w:jc w:val="center"/>
              <w:rPr>
                <w:rFonts w:ascii="Times New Roman" w:hAnsi="Times New Roman"/>
                <w:lang w:val="uk-UA"/>
              </w:rPr>
            </w:pPr>
            <w:r w:rsidRPr="006D4AA8">
              <w:rPr>
                <w:rFonts w:ascii="Times New Roman" w:hAnsi="Times New Roman"/>
              </w:rPr>
              <w:t>0,01</w:t>
            </w:r>
            <w:r w:rsidRPr="006D4AA8">
              <w:rPr>
                <w:rFonts w:ascii="Times New Roman" w:hAnsi="Times New Roman"/>
                <w:lang w:val="uk-UA"/>
              </w:rPr>
              <w:t>204</w:t>
            </w:r>
          </w:p>
        </w:tc>
        <w:tc>
          <w:tcPr>
            <w:tcW w:w="489" w:type="pct"/>
            <w:tcBorders>
              <w:top w:val="single" w:sz="4" w:space="0" w:color="auto"/>
              <w:left w:val="single" w:sz="4" w:space="0" w:color="auto"/>
              <w:bottom w:val="single" w:sz="4" w:space="0" w:color="auto"/>
              <w:right w:val="single" w:sz="4" w:space="0" w:color="auto"/>
            </w:tcBorders>
            <w:vAlign w:val="center"/>
          </w:tcPr>
          <w:p w14:paraId="4B677875" w14:textId="77777777" w:rsidR="003A11CB" w:rsidRPr="006D4AA8" w:rsidRDefault="003A11CB" w:rsidP="00AE16C3">
            <w:pPr>
              <w:jc w:val="center"/>
              <w:rPr>
                <w:rFonts w:ascii="Times New Roman" w:hAnsi="Times New Roman"/>
              </w:rPr>
            </w:pPr>
            <w:r w:rsidRPr="006D4AA8">
              <w:rPr>
                <w:rFonts w:ascii="Times New Roman" w:hAnsi="Times New Roman"/>
              </w:rPr>
              <w:t>0,086</w:t>
            </w:r>
          </w:p>
        </w:tc>
        <w:tc>
          <w:tcPr>
            <w:tcW w:w="221" w:type="pct"/>
            <w:tcBorders>
              <w:top w:val="single" w:sz="4" w:space="0" w:color="auto"/>
              <w:left w:val="single" w:sz="4" w:space="0" w:color="auto"/>
              <w:bottom w:val="single" w:sz="4" w:space="0" w:color="auto"/>
              <w:right w:val="single" w:sz="4" w:space="0" w:color="auto"/>
            </w:tcBorders>
            <w:vAlign w:val="center"/>
          </w:tcPr>
          <w:p w14:paraId="5B84F000" w14:textId="77777777" w:rsidR="003A11CB" w:rsidRPr="006D4AA8" w:rsidRDefault="003A11CB" w:rsidP="00AE16C3">
            <w:pPr>
              <w:spacing w:line="276" w:lineRule="auto"/>
              <w:ind w:left="-113" w:right="-113"/>
              <w:jc w:val="center"/>
              <w:rPr>
                <w:rFonts w:ascii="Times New Roman" w:hAnsi="Times New Roman"/>
                <w:lang w:val="uk-UA"/>
              </w:rPr>
            </w:pPr>
            <w:r w:rsidRPr="006D4AA8">
              <w:rPr>
                <w:rFonts w:ascii="Times New Roman" w:hAnsi="Times New Roman"/>
                <w:lang w:val="uk-UA"/>
              </w:rPr>
              <w:t>6,5</w:t>
            </w:r>
          </w:p>
        </w:tc>
        <w:tc>
          <w:tcPr>
            <w:tcW w:w="353" w:type="pct"/>
            <w:tcBorders>
              <w:top w:val="single" w:sz="4" w:space="0" w:color="auto"/>
              <w:left w:val="single" w:sz="4" w:space="0" w:color="auto"/>
              <w:bottom w:val="single" w:sz="4" w:space="0" w:color="auto"/>
              <w:right w:val="single" w:sz="4" w:space="0" w:color="auto"/>
            </w:tcBorders>
            <w:vAlign w:val="center"/>
          </w:tcPr>
          <w:p w14:paraId="15F8257E" w14:textId="77777777" w:rsidR="003A11CB" w:rsidRPr="006D4AA8" w:rsidRDefault="003A11CB" w:rsidP="00AE16C3">
            <w:pPr>
              <w:jc w:val="center"/>
              <w:rPr>
                <w:rFonts w:ascii="Times New Roman" w:hAnsi="Times New Roman"/>
              </w:rPr>
            </w:pPr>
            <w:r w:rsidRPr="006D4AA8">
              <w:rPr>
                <w:rFonts w:ascii="Times New Roman" w:hAnsi="Times New Roman"/>
                <w:lang w:val="uk-UA"/>
              </w:rPr>
              <w:t>37</w:t>
            </w:r>
          </w:p>
        </w:tc>
        <w:tc>
          <w:tcPr>
            <w:tcW w:w="670" w:type="pct"/>
            <w:tcBorders>
              <w:top w:val="single" w:sz="4" w:space="0" w:color="auto"/>
              <w:left w:val="single" w:sz="4" w:space="0" w:color="auto"/>
              <w:bottom w:val="single" w:sz="4" w:space="0" w:color="auto"/>
              <w:right w:val="single" w:sz="4" w:space="0" w:color="auto"/>
            </w:tcBorders>
            <w:vAlign w:val="center"/>
          </w:tcPr>
          <w:p w14:paraId="6BC2FF0E" w14:textId="77777777" w:rsidR="003A11CB" w:rsidRPr="006D4AA8" w:rsidRDefault="003A11CB" w:rsidP="00AE16C3">
            <w:pPr>
              <w:ind w:left="-113" w:right="-113"/>
              <w:jc w:val="center"/>
              <w:rPr>
                <w:rFonts w:ascii="Times New Roman" w:hAnsi="Times New Roman"/>
              </w:rPr>
            </w:pPr>
            <w:r w:rsidRPr="006D4AA8">
              <w:rPr>
                <w:rFonts w:ascii="Times New Roman" w:hAnsi="Times New Roman"/>
              </w:rPr>
              <w:t>2,777915</w:t>
            </w:r>
          </w:p>
        </w:tc>
        <w:tc>
          <w:tcPr>
            <w:tcW w:w="667" w:type="pct"/>
            <w:tcBorders>
              <w:top w:val="single" w:sz="4" w:space="0" w:color="auto"/>
              <w:left w:val="single" w:sz="4" w:space="0" w:color="auto"/>
              <w:bottom w:val="single" w:sz="4" w:space="0" w:color="auto"/>
              <w:right w:val="single" w:sz="4" w:space="0" w:color="auto"/>
            </w:tcBorders>
            <w:vAlign w:val="center"/>
          </w:tcPr>
          <w:p w14:paraId="32BFA357" w14:textId="77777777" w:rsidR="003A11CB" w:rsidRPr="006D4AA8" w:rsidRDefault="003A11CB" w:rsidP="00AE16C3">
            <w:pPr>
              <w:ind w:left="-113" w:right="-113"/>
              <w:jc w:val="center"/>
              <w:rPr>
                <w:rFonts w:ascii="Times New Roman" w:hAnsi="Times New Roman"/>
              </w:rPr>
            </w:pPr>
            <w:r w:rsidRPr="006D4AA8">
              <w:rPr>
                <w:rFonts w:ascii="Times New Roman" w:hAnsi="Times New Roman"/>
              </w:rPr>
              <w:t>0,000173</w:t>
            </w:r>
          </w:p>
        </w:tc>
      </w:tr>
      <w:tr w:rsidR="006D4AA8" w:rsidRPr="006D4AA8" w14:paraId="4036BC04" w14:textId="77777777" w:rsidTr="0017464B">
        <w:tc>
          <w:tcPr>
            <w:tcW w:w="1042" w:type="pct"/>
            <w:tcBorders>
              <w:top w:val="single" w:sz="4" w:space="0" w:color="auto"/>
              <w:left w:val="single" w:sz="4" w:space="0" w:color="auto"/>
              <w:bottom w:val="single" w:sz="4" w:space="0" w:color="auto"/>
              <w:right w:val="single" w:sz="4" w:space="0" w:color="auto"/>
            </w:tcBorders>
            <w:vAlign w:val="center"/>
          </w:tcPr>
          <w:p w14:paraId="38060720" w14:textId="77777777" w:rsidR="003A11CB" w:rsidRPr="006D4AA8" w:rsidRDefault="003A11CB" w:rsidP="00AE16C3">
            <w:pPr>
              <w:spacing w:line="276" w:lineRule="auto"/>
              <w:ind w:left="-113" w:right="-113"/>
              <w:jc w:val="left"/>
              <w:rPr>
                <w:rFonts w:ascii="Times New Roman" w:hAnsi="Times New Roman"/>
                <w:sz w:val="24"/>
                <w:szCs w:val="24"/>
                <w:lang w:val="ru-RU"/>
              </w:rPr>
            </w:pPr>
            <w:r w:rsidRPr="006D4AA8">
              <w:rPr>
                <w:rFonts w:ascii="Times New Roman" w:hAnsi="Times New Roman"/>
                <w:sz w:val="24"/>
                <w:szCs w:val="24"/>
              </w:rPr>
              <w:t>Дубнівський водозабір</w:t>
            </w:r>
          </w:p>
        </w:tc>
        <w:tc>
          <w:tcPr>
            <w:tcW w:w="312" w:type="pct"/>
            <w:tcBorders>
              <w:top w:val="single" w:sz="4" w:space="0" w:color="auto"/>
              <w:left w:val="single" w:sz="4" w:space="0" w:color="auto"/>
              <w:bottom w:val="single" w:sz="4" w:space="0" w:color="auto"/>
              <w:right w:val="single" w:sz="4" w:space="0" w:color="auto"/>
            </w:tcBorders>
            <w:vAlign w:val="center"/>
          </w:tcPr>
          <w:p w14:paraId="5A4C3974" w14:textId="77777777" w:rsidR="003A11CB" w:rsidRPr="006D4AA8" w:rsidRDefault="003A11CB" w:rsidP="00AE16C3">
            <w:pPr>
              <w:spacing w:line="276" w:lineRule="auto"/>
              <w:ind w:left="-113" w:right="-113"/>
              <w:jc w:val="center"/>
              <w:rPr>
                <w:rFonts w:ascii="Times New Roman" w:hAnsi="Times New Roman"/>
              </w:rPr>
            </w:pPr>
            <w:r w:rsidRPr="006D4AA8">
              <w:rPr>
                <w:rFonts w:ascii="Times New Roman" w:hAnsi="Times New Roman"/>
              </w:rPr>
              <w:t>65</w:t>
            </w:r>
          </w:p>
        </w:tc>
        <w:tc>
          <w:tcPr>
            <w:tcW w:w="437" w:type="pct"/>
            <w:tcBorders>
              <w:top w:val="single" w:sz="4" w:space="0" w:color="auto"/>
              <w:left w:val="single" w:sz="4" w:space="0" w:color="auto"/>
              <w:bottom w:val="single" w:sz="4" w:space="0" w:color="auto"/>
              <w:right w:val="single" w:sz="4" w:space="0" w:color="auto"/>
            </w:tcBorders>
            <w:vAlign w:val="center"/>
          </w:tcPr>
          <w:p w14:paraId="39450762" w14:textId="77777777" w:rsidR="003A11CB" w:rsidRPr="006D4AA8" w:rsidRDefault="003A11CB" w:rsidP="00AE16C3">
            <w:pPr>
              <w:spacing w:line="276" w:lineRule="auto"/>
              <w:ind w:left="-113" w:right="-113"/>
              <w:jc w:val="center"/>
              <w:rPr>
                <w:rFonts w:ascii="Times New Roman" w:hAnsi="Times New Roman"/>
              </w:rPr>
            </w:pPr>
            <w:r w:rsidRPr="006D4AA8">
              <w:rPr>
                <w:rFonts w:ascii="Times New Roman" w:hAnsi="Times New Roman"/>
              </w:rPr>
              <w:t>сталь</w:t>
            </w:r>
          </w:p>
        </w:tc>
        <w:tc>
          <w:tcPr>
            <w:tcW w:w="267" w:type="pct"/>
            <w:tcBorders>
              <w:top w:val="single" w:sz="4" w:space="0" w:color="auto"/>
              <w:left w:val="single" w:sz="4" w:space="0" w:color="auto"/>
              <w:bottom w:val="single" w:sz="4" w:space="0" w:color="auto"/>
              <w:right w:val="single" w:sz="4" w:space="0" w:color="auto"/>
            </w:tcBorders>
            <w:vAlign w:val="center"/>
          </w:tcPr>
          <w:p w14:paraId="28391830" w14:textId="77777777" w:rsidR="003A11CB" w:rsidRPr="006D4AA8" w:rsidRDefault="003A11CB" w:rsidP="00AE16C3">
            <w:pPr>
              <w:spacing w:line="276" w:lineRule="auto"/>
              <w:ind w:left="-113" w:right="-113"/>
              <w:jc w:val="center"/>
              <w:rPr>
                <w:rFonts w:ascii="Times New Roman" w:hAnsi="Times New Roman"/>
              </w:rPr>
            </w:pPr>
            <w:r w:rsidRPr="006D4AA8">
              <w:rPr>
                <w:rFonts w:ascii="Times New Roman" w:hAnsi="Times New Roman"/>
              </w:rPr>
              <w:t>49</w:t>
            </w:r>
          </w:p>
        </w:tc>
        <w:tc>
          <w:tcPr>
            <w:tcW w:w="542" w:type="pct"/>
            <w:tcBorders>
              <w:top w:val="single" w:sz="4" w:space="0" w:color="auto"/>
              <w:left w:val="single" w:sz="4" w:space="0" w:color="auto"/>
              <w:bottom w:val="single" w:sz="4" w:space="0" w:color="auto"/>
              <w:right w:val="single" w:sz="4" w:space="0" w:color="auto"/>
            </w:tcBorders>
            <w:vAlign w:val="center"/>
          </w:tcPr>
          <w:p w14:paraId="3161BE42" w14:textId="77777777" w:rsidR="003A11CB" w:rsidRPr="006D4AA8" w:rsidRDefault="003A11CB" w:rsidP="00AE16C3">
            <w:pPr>
              <w:ind w:left="-57" w:right="-57"/>
              <w:jc w:val="center"/>
              <w:rPr>
                <w:rFonts w:ascii="Times New Roman" w:hAnsi="Times New Roman"/>
                <w:lang w:val="uk-UA"/>
              </w:rPr>
            </w:pPr>
            <w:r w:rsidRPr="006D4AA8">
              <w:rPr>
                <w:rFonts w:ascii="Times New Roman" w:hAnsi="Times New Roman"/>
              </w:rPr>
              <w:t>0,03</w:t>
            </w:r>
            <w:r w:rsidRPr="006D4AA8">
              <w:rPr>
                <w:rFonts w:ascii="Times New Roman" w:hAnsi="Times New Roman"/>
                <w:lang w:val="uk-UA"/>
              </w:rPr>
              <w:t>4762</w:t>
            </w:r>
          </w:p>
        </w:tc>
        <w:tc>
          <w:tcPr>
            <w:tcW w:w="489" w:type="pct"/>
            <w:tcBorders>
              <w:top w:val="single" w:sz="4" w:space="0" w:color="auto"/>
              <w:left w:val="single" w:sz="4" w:space="0" w:color="auto"/>
              <w:bottom w:val="single" w:sz="4" w:space="0" w:color="auto"/>
              <w:right w:val="single" w:sz="4" w:space="0" w:color="auto"/>
            </w:tcBorders>
            <w:vAlign w:val="center"/>
          </w:tcPr>
          <w:p w14:paraId="0DCCB522" w14:textId="77777777" w:rsidR="003A11CB" w:rsidRPr="006D4AA8" w:rsidRDefault="003A11CB" w:rsidP="00AE16C3">
            <w:pPr>
              <w:jc w:val="center"/>
              <w:rPr>
                <w:rFonts w:ascii="Times New Roman" w:hAnsi="Times New Roman"/>
              </w:rPr>
            </w:pPr>
            <w:r w:rsidRPr="006D4AA8">
              <w:rPr>
                <w:rFonts w:ascii="Times New Roman" w:hAnsi="Times New Roman"/>
              </w:rPr>
              <w:t>0,191</w:t>
            </w:r>
          </w:p>
        </w:tc>
        <w:tc>
          <w:tcPr>
            <w:tcW w:w="221" w:type="pct"/>
            <w:tcBorders>
              <w:top w:val="single" w:sz="4" w:space="0" w:color="auto"/>
              <w:left w:val="single" w:sz="4" w:space="0" w:color="auto"/>
              <w:bottom w:val="single" w:sz="4" w:space="0" w:color="auto"/>
              <w:right w:val="single" w:sz="4" w:space="0" w:color="auto"/>
            </w:tcBorders>
            <w:vAlign w:val="center"/>
          </w:tcPr>
          <w:p w14:paraId="014D93F3" w14:textId="77777777" w:rsidR="003A11CB" w:rsidRPr="006D4AA8" w:rsidRDefault="003A11CB" w:rsidP="00AE16C3">
            <w:pPr>
              <w:spacing w:line="276" w:lineRule="auto"/>
              <w:ind w:left="-113" w:right="-113"/>
              <w:jc w:val="center"/>
              <w:rPr>
                <w:rFonts w:ascii="Times New Roman" w:hAnsi="Times New Roman"/>
                <w:lang w:val="uk-UA"/>
              </w:rPr>
            </w:pPr>
            <w:r w:rsidRPr="006D4AA8">
              <w:rPr>
                <w:rFonts w:ascii="Times New Roman" w:hAnsi="Times New Roman"/>
                <w:lang w:val="uk-UA"/>
              </w:rPr>
              <w:t>5,5</w:t>
            </w:r>
          </w:p>
        </w:tc>
        <w:tc>
          <w:tcPr>
            <w:tcW w:w="353" w:type="pct"/>
            <w:tcBorders>
              <w:top w:val="single" w:sz="4" w:space="0" w:color="auto"/>
              <w:left w:val="single" w:sz="4" w:space="0" w:color="auto"/>
              <w:bottom w:val="single" w:sz="4" w:space="0" w:color="auto"/>
              <w:right w:val="single" w:sz="4" w:space="0" w:color="auto"/>
            </w:tcBorders>
            <w:vAlign w:val="center"/>
          </w:tcPr>
          <w:p w14:paraId="18318667" w14:textId="77777777" w:rsidR="003A11CB" w:rsidRPr="006D4AA8" w:rsidRDefault="003A11CB" w:rsidP="00AE16C3">
            <w:pPr>
              <w:jc w:val="center"/>
              <w:rPr>
                <w:rFonts w:ascii="Times New Roman" w:hAnsi="Times New Roman"/>
              </w:rPr>
            </w:pPr>
            <w:r w:rsidRPr="006D4AA8">
              <w:rPr>
                <w:rFonts w:ascii="Times New Roman" w:hAnsi="Times New Roman"/>
                <w:lang w:val="uk-UA"/>
              </w:rPr>
              <w:t>37</w:t>
            </w:r>
          </w:p>
        </w:tc>
        <w:tc>
          <w:tcPr>
            <w:tcW w:w="670" w:type="pct"/>
            <w:tcBorders>
              <w:top w:val="single" w:sz="4" w:space="0" w:color="auto"/>
              <w:left w:val="single" w:sz="4" w:space="0" w:color="auto"/>
              <w:bottom w:val="single" w:sz="4" w:space="0" w:color="auto"/>
              <w:right w:val="single" w:sz="4" w:space="0" w:color="auto"/>
            </w:tcBorders>
            <w:vAlign w:val="center"/>
          </w:tcPr>
          <w:p w14:paraId="3EFDEEF1" w14:textId="77777777" w:rsidR="003A11CB" w:rsidRPr="006D4AA8" w:rsidRDefault="003A11CB" w:rsidP="00AE16C3">
            <w:pPr>
              <w:ind w:left="-113" w:right="-113"/>
              <w:jc w:val="center"/>
              <w:rPr>
                <w:rFonts w:ascii="Times New Roman" w:hAnsi="Times New Roman"/>
              </w:rPr>
            </w:pPr>
            <w:r w:rsidRPr="006D4AA8">
              <w:rPr>
                <w:rFonts w:ascii="Times New Roman" w:hAnsi="Times New Roman"/>
              </w:rPr>
              <w:t>15,072365</w:t>
            </w:r>
          </w:p>
        </w:tc>
        <w:tc>
          <w:tcPr>
            <w:tcW w:w="667" w:type="pct"/>
            <w:tcBorders>
              <w:top w:val="single" w:sz="4" w:space="0" w:color="auto"/>
              <w:left w:val="single" w:sz="4" w:space="0" w:color="auto"/>
              <w:bottom w:val="single" w:sz="4" w:space="0" w:color="auto"/>
              <w:right w:val="single" w:sz="4" w:space="0" w:color="auto"/>
            </w:tcBorders>
            <w:vAlign w:val="center"/>
          </w:tcPr>
          <w:p w14:paraId="2EC46A82" w14:textId="77777777" w:rsidR="003A11CB" w:rsidRPr="006D4AA8" w:rsidRDefault="003A11CB" w:rsidP="00AE16C3">
            <w:pPr>
              <w:ind w:left="-113" w:right="-113"/>
              <w:jc w:val="center"/>
              <w:rPr>
                <w:rFonts w:ascii="Times New Roman" w:hAnsi="Times New Roman"/>
              </w:rPr>
            </w:pPr>
            <w:r w:rsidRPr="006D4AA8">
              <w:rPr>
                <w:rFonts w:ascii="Times New Roman" w:hAnsi="Times New Roman"/>
              </w:rPr>
              <w:t>0,000940</w:t>
            </w:r>
          </w:p>
        </w:tc>
      </w:tr>
      <w:tr w:rsidR="006D4AA8" w:rsidRPr="006D4AA8" w14:paraId="23DA040F" w14:textId="77777777" w:rsidTr="0017464B">
        <w:tc>
          <w:tcPr>
            <w:tcW w:w="1042" w:type="pct"/>
            <w:tcBorders>
              <w:top w:val="single" w:sz="4" w:space="0" w:color="auto"/>
              <w:left w:val="single" w:sz="4" w:space="0" w:color="auto"/>
              <w:bottom w:val="single" w:sz="4" w:space="0" w:color="auto"/>
              <w:right w:val="single" w:sz="4" w:space="0" w:color="auto"/>
            </w:tcBorders>
            <w:vAlign w:val="center"/>
          </w:tcPr>
          <w:p w14:paraId="0ED7C78A" w14:textId="77777777" w:rsidR="003A11CB" w:rsidRPr="006D4AA8" w:rsidRDefault="003A11CB" w:rsidP="00AE16C3">
            <w:pPr>
              <w:spacing w:line="276" w:lineRule="auto"/>
              <w:ind w:left="-113" w:right="-113"/>
              <w:jc w:val="left"/>
              <w:rPr>
                <w:rFonts w:ascii="Times New Roman" w:hAnsi="Times New Roman"/>
                <w:sz w:val="24"/>
                <w:szCs w:val="24"/>
                <w:lang w:val="uk-UA"/>
              </w:rPr>
            </w:pPr>
            <w:r w:rsidRPr="006D4AA8">
              <w:rPr>
                <w:rFonts w:ascii="Times New Roman" w:hAnsi="Times New Roman"/>
                <w:sz w:val="24"/>
                <w:szCs w:val="24"/>
              </w:rPr>
              <w:t>Дубнівський водозабір</w:t>
            </w:r>
          </w:p>
        </w:tc>
        <w:tc>
          <w:tcPr>
            <w:tcW w:w="312" w:type="pct"/>
            <w:tcBorders>
              <w:top w:val="single" w:sz="4" w:space="0" w:color="auto"/>
              <w:left w:val="single" w:sz="4" w:space="0" w:color="auto"/>
              <w:bottom w:val="single" w:sz="4" w:space="0" w:color="auto"/>
              <w:right w:val="single" w:sz="4" w:space="0" w:color="auto"/>
            </w:tcBorders>
            <w:vAlign w:val="center"/>
          </w:tcPr>
          <w:p w14:paraId="070EA3B2" w14:textId="77777777" w:rsidR="003A11CB" w:rsidRPr="006D4AA8" w:rsidRDefault="003A11CB" w:rsidP="00AE16C3">
            <w:pPr>
              <w:spacing w:line="276" w:lineRule="auto"/>
              <w:ind w:left="-113" w:right="-113"/>
              <w:jc w:val="center"/>
              <w:rPr>
                <w:rFonts w:ascii="Times New Roman" w:hAnsi="Times New Roman"/>
                <w:lang w:val="uk-UA"/>
              </w:rPr>
            </w:pPr>
            <w:r w:rsidRPr="006D4AA8">
              <w:rPr>
                <w:rFonts w:ascii="Times New Roman" w:hAnsi="Times New Roman"/>
                <w:lang w:val="uk-UA"/>
              </w:rPr>
              <w:t>80</w:t>
            </w:r>
          </w:p>
        </w:tc>
        <w:tc>
          <w:tcPr>
            <w:tcW w:w="437" w:type="pct"/>
            <w:tcBorders>
              <w:top w:val="single" w:sz="4" w:space="0" w:color="auto"/>
              <w:left w:val="single" w:sz="4" w:space="0" w:color="auto"/>
              <w:bottom w:val="single" w:sz="4" w:space="0" w:color="auto"/>
              <w:right w:val="single" w:sz="4" w:space="0" w:color="auto"/>
            </w:tcBorders>
            <w:vAlign w:val="center"/>
          </w:tcPr>
          <w:p w14:paraId="57AA9DBB" w14:textId="77777777" w:rsidR="003A11CB" w:rsidRPr="006D4AA8" w:rsidRDefault="003A11CB" w:rsidP="00AE16C3">
            <w:pPr>
              <w:spacing w:line="276" w:lineRule="auto"/>
              <w:ind w:left="-113" w:right="-113"/>
              <w:jc w:val="center"/>
              <w:rPr>
                <w:rFonts w:ascii="Times New Roman" w:hAnsi="Times New Roman"/>
              </w:rPr>
            </w:pPr>
            <w:r w:rsidRPr="006D4AA8">
              <w:rPr>
                <w:rFonts w:ascii="Times New Roman" w:hAnsi="Times New Roman"/>
                <w:lang w:val="uk-UA"/>
              </w:rPr>
              <w:t>сталь</w:t>
            </w:r>
          </w:p>
        </w:tc>
        <w:tc>
          <w:tcPr>
            <w:tcW w:w="267" w:type="pct"/>
            <w:tcBorders>
              <w:top w:val="single" w:sz="4" w:space="0" w:color="auto"/>
              <w:left w:val="single" w:sz="4" w:space="0" w:color="auto"/>
              <w:bottom w:val="single" w:sz="4" w:space="0" w:color="auto"/>
              <w:right w:val="single" w:sz="4" w:space="0" w:color="auto"/>
            </w:tcBorders>
            <w:vAlign w:val="center"/>
          </w:tcPr>
          <w:p w14:paraId="4772065F" w14:textId="77777777" w:rsidR="003A11CB" w:rsidRPr="006D4AA8" w:rsidRDefault="003A11CB" w:rsidP="00AE16C3">
            <w:pPr>
              <w:spacing w:line="276" w:lineRule="auto"/>
              <w:ind w:left="-113" w:right="-113"/>
              <w:jc w:val="center"/>
              <w:rPr>
                <w:rFonts w:ascii="Times New Roman" w:hAnsi="Times New Roman"/>
              </w:rPr>
            </w:pPr>
            <w:r w:rsidRPr="006D4AA8">
              <w:rPr>
                <w:rFonts w:ascii="Times New Roman" w:hAnsi="Times New Roman"/>
              </w:rPr>
              <w:t>7</w:t>
            </w:r>
          </w:p>
        </w:tc>
        <w:tc>
          <w:tcPr>
            <w:tcW w:w="542" w:type="pct"/>
            <w:tcBorders>
              <w:top w:val="single" w:sz="4" w:space="0" w:color="auto"/>
              <w:left w:val="single" w:sz="4" w:space="0" w:color="auto"/>
              <w:bottom w:val="single" w:sz="4" w:space="0" w:color="auto"/>
              <w:right w:val="single" w:sz="4" w:space="0" w:color="auto"/>
            </w:tcBorders>
            <w:vAlign w:val="center"/>
          </w:tcPr>
          <w:p w14:paraId="7C6B3284" w14:textId="77777777" w:rsidR="003A11CB" w:rsidRPr="006D4AA8" w:rsidRDefault="003A11CB" w:rsidP="00AE16C3">
            <w:pPr>
              <w:ind w:left="-57" w:right="-57"/>
              <w:jc w:val="center"/>
              <w:rPr>
                <w:rFonts w:ascii="Times New Roman" w:hAnsi="Times New Roman"/>
                <w:lang w:val="uk-UA"/>
              </w:rPr>
            </w:pPr>
            <w:r w:rsidRPr="006D4AA8">
              <w:rPr>
                <w:rFonts w:ascii="Times New Roman" w:hAnsi="Times New Roman"/>
              </w:rPr>
              <w:t>0,003</w:t>
            </w:r>
            <w:r w:rsidRPr="006D4AA8">
              <w:rPr>
                <w:rFonts w:ascii="Times New Roman" w:hAnsi="Times New Roman"/>
                <w:lang w:val="uk-UA"/>
              </w:rPr>
              <w:t>136</w:t>
            </w:r>
          </w:p>
        </w:tc>
        <w:tc>
          <w:tcPr>
            <w:tcW w:w="489" w:type="pct"/>
            <w:tcBorders>
              <w:top w:val="single" w:sz="4" w:space="0" w:color="auto"/>
              <w:left w:val="single" w:sz="4" w:space="0" w:color="auto"/>
              <w:bottom w:val="single" w:sz="4" w:space="0" w:color="auto"/>
              <w:right w:val="single" w:sz="4" w:space="0" w:color="auto"/>
            </w:tcBorders>
            <w:vAlign w:val="center"/>
          </w:tcPr>
          <w:p w14:paraId="377DE126" w14:textId="77777777" w:rsidR="003A11CB" w:rsidRPr="006D4AA8" w:rsidRDefault="003A11CB" w:rsidP="00AE16C3">
            <w:pPr>
              <w:jc w:val="center"/>
              <w:rPr>
                <w:rFonts w:ascii="Times New Roman" w:hAnsi="Times New Roman"/>
              </w:rPr>
            </w:pPr>
            <w:r w:rsidRPr="006D4AA8">
              <w:rPr>
                <w:rFonts w:ascii="Times New Roman" w:hAnsi="Times New Roman"/>
              </w:rPr>
              <w:t>0,014</w:t>
            </w:r>
          </w:p>
        </w:tc>
        <w:tc>
          <w:tcPr>
            <w:tcW w:w="221" w:type="pct"/>
            <w:tcBorders>
              <w:top w:val="single" w:sz="4" w:space="0" w:color="auto"/>
              <w:left w:val="single" w:sz="4" w:space="0" w:color="auto"/>
              <w:bottom w:val="single" w:sz="4" w:space="0" w:color="auto"/>
              <w:right w:val="single" w:sz="4" w:space="0" w:color="auto"/>
            </w:tcBorders>
            <w:vAlign w:val="center"/>
          </w:tcPr>
          <w:p w14:paraId="7333378F" w14:textId="77777777" w:rsidR="003A11CB" w:rsidRPr="006D4AA8" w:rsidRDefault="003A11CB" w:rsidP="00AE16C3">
            <w:pPr>
              <w:spacing w:line="276" w:lineRule="auto"/>
              <w:ind w:left="-113" w:right="-113"/>
              <w:jc w:val="center"/>
              <w:rPr>
                <w:rFonts w:ascii="Times New Roman" w:hAnsi="Times New Roman"/>
                <w:lang w:val="uk-UA"/>
              </w:rPr>
            </w:pPr>
            <w:r w:rsidRPr="006D4AA8">
              <w:rPr>
                <w:rFonts w:ascii="Times New Roman" w:hAnsi="Times New Roman"/>
                <w:lang w:val="uk-UA"/>
              </w:rPr>
              <w:t>1</w:t>
            </w:r>
          </w:p>
        </w:tc>
        <w:tc>
          <w:tcPr>
            <w:tcW w:w="353" w:type="pct"/>
            <w:tcBorders>
              <w:top w:val="single" w:sz="4" w:space="0" w:color="auto"/>
              <w:left w:val="single" w:sz="4" w:space="0" w:color="auto"/>
              <w:bottom w:val="single" w:sz="4" w:space="0" w:color="auto"/>
              <w:right w:val="single" w:sz="4" w:space="0" w:color="auto"/>
            </w:tcBorders>
            <w:vAlign w:val="center"/>
          </w:tcPr>
          <w:p w14:paraId="0EE7511A" w14:textId="77777777" w:rsidR="003A11CB" w:rsidRPr="006D4AA8" w:rsidRDefault="003A11CB" w:rsidP="00AE16C3">
            <w:pPr>
              <w:jc w:val="center"/>
              <w:rPr>
                <w:rFonts w:ascii="Times New Roman" w:hAnsi="Times New Roman"/>
              </w:rPr>
            </w:pPr>
            <w:r w:rsidRPr="006D4AA8">
              <w:rPr>
                <w:rFonts w:ascii="Times New Roman" w:hAnsi="Times New Roman"/>
                <w:lang w:val="uk-UA"/>
              </w:rPr>
              <w:t>37</w:t>
            </w:r>
          </w:p>
        </w:tc>
        <w:tc>
          <w:tcPr>
            <w:tcW w:w="670" w:type="pct"/>
            <w:tcBorders>
              <w:top w:val="single" w:sz="4" w:space="0" w:color="auto"/>
              <w:left w:val="single" w:sz="4" w:space="0" w:color="auto"/>
              <w:bottom w:val="single" w:sz="4" w:space="0" w:color="auto"/>
              <w:right w:val="single" w:sz="4" w:space="0" w:color="auto"/>
            </w:tcBorders>
            <w:vAlign w:val="center"/>
          </w:tcPr>
          <w:p w14:paraId="5B1F1880" w14:textId="77777777" w:rsidR="003A11CB" w:rsidRPr="006D4AA8" w:rsidRDefault="003A11CB" w:rsidP="00AE16C3">
            <w:pPr>
              <w:ind w:left="-113" w:right="-113"/>
              <w:jc w:val="center"/>
              <w:rPr>
                <w:rFonts w:ascii="Times New Roman" w:hAnsi="Times New Roman"/>
              </w:rPr>
            </w:pPr>
            <w:r w:rsidRPr="006D4AA8">
              <w:rPr>
                <w:rFonts w:ascii="Times New Roman" w:hAnsi="Times New Roman"/>
              </w:rPr>
              <w:t>0,018121</w:t>
            </w:r>
          </w:p>
        </w:tc>
        <w:tc>
          <w:tcPr>
            <w:tcW w:w="667" w:type="pct"/>
            <w:tcBorders>
              <w:top w:val="single" w:sz="4" w:space="0" w:color="auto"/>
              <w:left w:val="single" w:sz="4" w:space="0" w:color="auto"/>
              <w:bottom w:val="single" w:sz="4" w:space="0" w:color="auto"/>
              <w:right w:val="single" w:sz="4" w:space="0" w:color="auto"/>
            </w:tcBorders>
            <w:vAlign w:val="center"/>
          </w:tcPr>
          <w:p w14:paraId="52FBE055" w14:textId="77777777" w:rsidR="003A11CB" w:rsidRPr="006D4AA8" w:rsidRDefault="003A11CB" w:rsidP="00AE16C3">
            <w:pPr>
              <w:ind w:left="-113" w:right="-113"/>
              <w:jc w:val="center"/>
              <w:rPr>
                <w:rFonts w:ascii="Times New Roman" w:hAnsi="Times New Roman"/>
              </w:rPr>
            </w:pPr>
            <w:r w:rsidRPr="006D4AA8">
              <w:rPr>
                <w:rFonts w:ascii="Times New Roman" w:hAnsi="Times New Roman"/>
              </w:rPr>
              <w:t>0,000001</w:t>
            </w:r>
          </w:p>
        </w:tc>
      </w:tr>
      <w:tr w:rsidR="006D4AA8" w:rsidRPr="006D4AA8" w14:paraId="423B9437" w14:textId="77777777" w:rsidTr="0017464B">
        <w:tc>
          <w:tcPr>
            <w:tcW w:w="1042" w:type="pct"/>
            <w:tcBorders>
              <w:top w:val="single" w:sz="4" w:space="0" w:color="auto"/>
              <w:left w:val="single" w:sz="4" w:space="0" w:color="auto"/>
              <w:bottom w:val="single" w:sz="4" w:space="0" w:color="auto"/>
              <w:right w:val="single" w:sz="4" w:space="0" w:color="auto"/>
            </w:tcBorders>
            <w:vAlign w:val="center"/>
          </w:tcPr>
          <w:p w14:paraId="7DDA6B7E" w14:textId="77777777" w:rsidR="003A11CB" w:rsidRPr="006D4AA8" w:rsidRDefault="003A11CB" w:rsidP="00AE16C3">
            <w:pPr>
              <w:spacing w:line="276" w:lineRule="auto"/>
              <w:ind w:left="-113" w:right="-113"/>
              <w:jc w:val="left"/>
              <w:rPr>
                <w:rFonts w:ascii="Times New Roman" w:hAnsi="Times New Roman"/>
                <w:sz w:val="24"/>
                <w:szCs w:val="24"/>
                <w:lang w:val="uk-UA"/>
              </w:rPr>
            </w:pPr>
            <w:r w:rsidRPr="006D4AA8">
              <w:rPr>
                <w:rFonts w:ascii="Times New Roman" w:hAnsi="Times New Roman"/>
                <w:sz w:val="24"/>
                <w:szCs w:val="24"/>
              </w:rPr>
              <w:t>Дубнівський водозабір</w:t>
            </w:r>
          </w:p>
        </w:tc>
        <w:tc>
          <w:tcPr>
            <w:tcW w:w="312" w:type="pct"/>
            <w:tcBorders>
              <w:top w:val="single" w:sz="4" w:space="0" w:color="auto"/>
              <w:left w:val="single" w:sz="4" w:space="0" w:color="auto"/>
              <w:bottom w:val="single" w:sz="4" w:space="0" w:color="auto"/>
              <w:right w:val="single" w:sz="4" w:space="0" w:color="auto"/>
            </w:tcBorders>
            <w:vAlign w:val="center"/>
          </w:tcPr>
          <w:p w14:paraId="3F5ABBE2" w14:textId="77777777" w:rsidR="003A11CB" w:rsidRPr="006D4AA8" w:rsidRDefault="003A11CB" w:rsidP="00AE16C3">
            <w:pPr>
              <w:spacing w:line="276" w:lineRule="auto"/>
              <w:ind w:left="-113" w:right="-113"/>
              <w:jc w:val="center"/>
              <w:rPr>
                <w:rFonts w:ascii="Times New Roman" w:hAnsi="Times New Roman"/>
                <w:lang w:val="uk-UA"/>
              </w:rPr>
            </w:pPr>
            <w:r w:rsidRPr="006D4AA8">
              <w:rPr>
                <w:rFonts w:ascii="Times New Roman" w:hAnsi="Times New Roman"/>
                <w:lang w:val="uk-UA"/>
              </w:rPr>
              <w:t>89</w:t>
            </w:r>
          </w:p>
        </w:tc>
        <w:tc>
          <w:tcPr>
            <w:tcW w:w="437" w:type="pct"/>
            <w:tcBorders>
              <w:top w:val="single" w:sz="4" w:space="0" w:color="auto"/>
              <w:left w:val="single" w:sz="4" w:space="0" w:color="auto"/>
              <w:bottom w:val="single" w:sz="4" w:space="0" w:color="auto"/>
              <w:right w:val="single" w:sz="4" w:space="0" w:color="auto"/>
            </w:tcBorders>
            <w:vAlign w:val="center"/>
          </w:tcPr>
          <w:p w14:paraId="16E6915D" w14:textId="77777777" w:rsidR="003A11CB" w:rsidRPr="006D4AA8" w:rsidRDefault="003A11CB" w:rsidP="00AE16C3">
            <w:pPr>
              <w:spacing w:line="276" w:lineRule="auto"/>
              <w:ind w:left="-113" w:right="-113"/>
              <w:jc w:val="center"/>
              <w:rPr>
                <w:rFonts w:ascii="Times New Roman" w:hAnsi="Times New Roman"/>
              </w:rPr>
            </w:pPr>
            <w:r w:rsidRPr="006D4AA8">
              <w:rPr>
                <w:rFonts w:ascii="Times New Roman" w:hAnsi="Times New Roman"/>
                <w:lang w:val="uk-UA"/>
              </w:rPr>
              <w:t>сталь</w:t>
            </w:r>
          </w:p>
        </w:tc>
        <w:tc>
          <w:tcPr>
            <w:tcW w:w="267" w:type="pct"/>
            <w:tcBorders>
              <w:top w:val="single" w:sz="4" w:space="0" w:color="auto"/>
              <w:left w:val="single" w:sz="4" w:space="0" w:color="auto"/>
              <w:bottom w:val="single" w:sz="4" w:space="0" w:color="auto"/>
              <w:right w:val="single" w:sz="4" w:space="0" w:color="auto"/>
            </w:tcBorders>
            <w:vAlign w:val="center"/>
          </w:tcPr>
          <w:p w14:paraId="26636278" w14:textId="77777777" w:rsidR="003A11CB" w:rsidRPr="006D4AA8" w:rsidRDefault="003A11CB" w:rsidP="00AE16C3">
            <w:pPr>
              <w:spacing w:line="276" w:lineRule="auto"/>
              <w:ind w:left="-113" w:right="-113"/>
              <w:jc w:val="center"/>
              <w:rPr>
                <w:rFonts w:ascii="Times New Roman" w:hAnsi="Times New Roman"/>
              </w:rPr>
            </w:pPr>
            <w:r w:rsidRPr="006D4AA8">
              <w:rPr>
                <w:rFonts w:ascii="Times New Roman" w:hAnsi="Times New Roman"/>
              </w:rPr>
              <w:t>20</w:t>
            </w:r>
          </w:p>
        </w:tc>
        <w:tc>
          <w:tcPr>
            <w:tcW w:w="542" w:type="pct"/>
            <w:tcBorders>
              <w:top w:val="single" w:sz="4" w:space="0" w:color="auto"/>
              <w:left w:val="single" w:sz="4" w:space="0" w:color="auto"/>
              <w:bottom w:val="single" w:sz="4" w:space="0" w:color="auto"/>
              <w:right w:val="single" w:sz="4" w:space="0" w:color="auto"/>
            </w:tcBorders>
            <w:vAlign w:val="center"/>
          </w:tcPr>
          <w:p w14:paraId="4DC56C96" w14:textId="77777777" w:rsidR="003A11CB" w:rsidRPr="006D4AA8" w:rsidRDefault="003A11CB" w:rsidP="00AE16C3">
            <w:pPr>
              <w:ind w:left="-57" w:right="-57"/>
              <w:jc w:val="center"/>
              <w:rPr>
                <w:rFonts w:ascii="Times New Roman" w:hAnsi="Times New Roman"/>
                <w:lang w:val="uk-UA"/>
              </w:rPr>
            </w:pPr>
            <w:r w:rsidRPr="006D4AA8">
              <w:rPr>
                <w:rFonts w:ascii="Times New Roman" w:hAnsi="Times New Roman"/>
              </w:rPr>
              <w:t>0,0</w:t>
            </w:r>
            <w:r w:rsidRPr="006D4AA8">
              <w:rPr>
                <w:rFonts w:ascii="Times New Roman" w:hAnsi="Times New Roman"/>
                <w:lang w:val="uk-UA"/>
              </w:rPr>
              <w:t>089712</w:t>
            </w:r>
          </w:p>
        </w:tc>
        <w:tc>
          <w:tcPr>
            <w:tcW w:w="489" w:type="pct"/>
            <w:tcBorders>
              <w:top w:val="single" w:sz="4" w:space="0" w:color="auto"/>
              <w:left w:val="single" w:sz="4" w:space="0" w:color="auto"/>
              <w:bottom w:val="single" w:sz="4" w:space="0" w:color="auto"/>
              <w:right w:val="single" w:sz="4" w:space="0" w:color="auto"/>
            </w:tcBorders>
            <w:vAlign w:val="center"/>
          </w:tcPr>
          <w:p w14:paraId="29E38BEA" w14:textId="77777777" w:rsidR="003A11CB" w:rsidRPr="006D4AA8" w:rsidRDefault="003A11CB" w:rsidP="00AE16C3">
            <w:pPr>
              <w:jc w:val="center"/>
              <w:rPr>
                <w:rFonts w:ascii="Times New Roman" w:hAnsi="Times New Roman"/>
              </w:rPr>
            </w:pPr>
            <w:r w:rsidRPr="006D4AA8">
              <w:rPr>
                <w:rFonts w:ascii="Times New Roman" w:hAnsi="Times New Roman"/>
              </w:rPr>
              <w:t>0,036</w:t>
            </w:r>
          </w:p>
        </w:tc>
        <w:tc>
          <w:tcPr>
            <w:tcW w:w="221" w:type="pct"/>
            <w:tcBorders>
              <w:top w:val="single" w:sz="4" w:space="0" w:color="auto"/>
              <w:left w:val="single" w:sz="4" w:space="0" w:color="auto"/>
              <w:bottom w:val="single" w:sz="4" w:space="0" w:color="auto"/>
              <w:right w:val="single" w:sz="4" w:space="0" w:color="auto"/>
            </w:tcBorders>
            <w:vAlign w:val="center"/>
          </w:tcPr>
          <w:p w14:paraId="197B462F" w14:textId="77777777" w:rsidR="003A11CB" w:rsidRPr="006D4AA8" w:rsidRDefault="003A11CB" w:rsidP="00AE16C3">
            <w:pPr>
              <w:spacing w:line="276" w:lineRule="auto"/>
              <w:ind w:left="-113" w:right="-113"/>
              <w:jc w:val="center"/>
              <w:rPr>
                <w:rFonts w:ascii="Times New Roman" w:hAnsi="Times New Roman"/>
                <w:lang w:val="uk-UA"/>
              </w:rPr>
            </w:pPr>
            <w:r w:rsidRPr="006D4AA8">
              <w:rPr>
                <w:rFonts w:ascii="Times New Roman" w:hAnsi="Times New Roman"/>
                <w:lang w:val="uk-UA"/>
              </w:rPr>
              <w:t>2,1</w:t>
            </w:r>
          </w:p>
        </w:tc>
        <w:tc>
          <w:tcPr>
            <w:tcW w:w="353" w:type="pct"/>
            <w:tcBorders>
              <w:top w:val="single" w:sz="4" w:space="0" w:color="auto"/>
              <w:left w:val="single" w:sz="4" w:space="0" w:color="auto"/>
              <w:bottom w:val="single" w:sz="4" w:space="0" w:color="auto"/>
              <w:right w:val="single" w:sz="4" w:space="0" w:color="auto"/>
            </w:tcBorders>
            <w:vAlign w:val="center"/>
          </w:tcPr>
          <w:p w14:paraId="29403911" w14:textId="77777777" w:rsidR="003A11CB" w:rsidRPr="006D4AA8" w:rsidRDefault="003A11CB" w:rsidP="00AE16C3">
            <w:pPr>
              <w:jc w:val="center"/>
              <w:rPr>
                <w:rFonts w:ascii="Times New Roman" w:hAnsi="Times New Roman"/>
              </w:rPr>
            </w:pPr>
            <w:r w:rsidRPr="006D4AA8">
              <w:rPr>
                <w:rFonts w:ascii="Times New Roman" w:hAnsi="Times New Roman"/>
                <w:lang w:val="uk-UA"/>
              </w:rPr>
              <w:t>37</w:t>
            </w:r>
          </w:p>
        </w:tc>
        <w:tc>
          <w:tcPr>
            <w:tcW w:w="670" w:type="pct"/>
            <w:tcBorders>
              <w:top w:val="single" w:sz="4" w:space="0" w:color="auto"/>
              <w:left w:val="single" w:sz="4" w:space="0" w:color="auto"/>
              <w:bottom w:val="single" w:sz="4" w:space="0" w:color="auto"/>
              <w:right w:val="single" w:sz="4" w:space="0" w:color="auto"/>
            </w:tcBorders>
            <w:vAlign w:val="center"/>
          </w:tcPr>
          <w:p w14:paraId="1FD9F94D" w14:textId="77777777" w:rsidR="003A11CB" w:rsidRPr="006D4AA8" w:rsidRDefault="003A11CB" w:rsidP="00AE16C3">
            <w:pPr>
              <w:ind w:left="-113" w:right="-113"/>
              <w:jc w:val="center"/>
              <w:rPr>
                <w:rFonts w:ascii="Times New Roman" w:hAnsi="Times New Roman"/>
              </w:rPr>
            </w:pPr>
            <w:r w:rsidRPr="006D4AA8">
              <w:rPr>
                <w:rFonts w:ascii="Times New Roman" w:hAnsi="Times New Roman"/>
              </w:rPr>
              <w:t>0,279932</w:t>
            </w:r>
          </w:p>
        </w:tc>
        <w:tc>
          <w:tcPr>
            <w:tcW w:w="667" w:type="pct"/>
            <w:tcBorders>
              <w:top w:val="single" w:sz="4" w:space="0" w:color="auto"/>
              <w:left w:val="single" w:sz="4" w:space="0" w:color="auto"/>
              <w:bottom w:val="single" w:sz="4" w:space="0" w:color="auto"/>
              <w:right w:val="single" w:sz="4" w:space="0" w:color="auto"/>
            </w:tcBorders>
            <w:vAlign w:val="center"/>
          </w:tcPr>
          <w:p w14:paraId="083DB453" w14:textId="77777777" w:rsidR="003A11CB" w:rsidRPr="006D4AA8" w:rsidRDefault="003A11CB" w:rsidP="00AE16C3">
            <w:pPr>
              <w:ind w:left="-113" w:right="-113"/>
              <w:jc w:val="center"/>
              <w:rPr>
                <w:rFonts w:ascii="Times New Roman" w:hAnsi="Times New Roman"/>
              </w:rPr>
            </w:pPr>
            <w:r w:rsidRPr="006D4AA8">
              <w:rPr>
                <w:rFonts w:ascii="Times New Roman" w:hAnsi="Times New Roman"/>
              </w:rPr>
              <w:t>0,000017</w:t>
            </w:r>
          </w:p>
        </w:tc>
      </w:tr>
      <w:tr w:rsidR="006D4AA8" w:rsidRPr="006D4AA8" w14:paraId="7F857179" w14:textId="77777777" w:rsidTr="0017464B">
        <w:tc>
          <w:tcPr>
            <w:tcW w:w="1042" w:type="pct"/>
            <w:tcBorders>
              <w:top w:val="single" w:sz="4" w:space="0" w:color="auto"/>
              <w:left w:val="single" w:sz="4" w:space="0" w:color="auto"/>
              <w:bottom w:val="single" w:sz="4" w:space="0" w:color="auto"/>
              <w:right w:val="single" w:sz="4" w:space="0" w:color="auto"/>
            </w:tcBorders>
            <w:vAlign w:val="center"/>
          </w:tcPr>
          <w:p w14:paraId="02B1E770" w14:textId="77777777" w:rsidR="003A11CB" w:rsidRPr="006D4AA8" w:rsidRDefault="003A11CB" w:rsidP="00AE16C3">
            <w:pPr>
              <w:spacing w:line="276" w:lineRule="auto"/>
              <w:ind w:left="-113" w:right="-113"/>
              <w:jc w:val="left"/>
              <w:rPr>
                <w:rFonts w:ascii="Times New Roman" w:hAnsi="Times New Roman"/>
                <w:sz w:val="24"/>
                <w:szCs w:val="24"/>
              </w:rPr>
            </w:pPr>
            <w:r w:rsidRPr="006D4AA8">
              <w:rPr>
                <w:rFonts w:ascii="Times New Roman" w:hAnsi="Times New Roman"/>
                <w:sz w:val="24"/>
                <w:szCs w:val="24"/>
              </w:rPr>
              <w:t>Гнідавський водозабір</w:t>
            </w:r>
          </w:p>
        </w:tc>
        <w:tc>
          <w:tcPr>
            <w:tcW w:w="312" w:type="pct"/>
            <w:tcBorders>
              <w:top w:val="single" w:sz="4" w:space="0" w:color="auto"/>
              <w:left w:val="single" w:sz="4" w:space="0" w:color="auto"/>
              <w:bottom w:val="single" w:sz="4" w:space="0" w:color="auto"/>
              <w:right w:val="single" w:sz="4" w:space="0" w:color="auto"/>
            </w:tcBorders>
            <w:vAlign w:val="center"/>
          </w:tcPr>
          <w:p w14:paraId="7E0864E9" w14:textId="77777777" w:rsidR="003A11CB" w:rsidRPr="006D4AA8" w:rsidRDefault="003A11CB" w:rsidP="00AE16C3">
            <w:pPr>
              <w:spacing w:line="276" w:lineRule="auto"/>
              <w:ind w:left="-113" w:right="-113"/>
              <w:jc w:val="center"/>
              <w:rPr>
                <w:rFonts w:ascii="Times New Roman" w:hAnsi="Times New Roman"/>
              </w:rPr>
            </w:pPr>
            <w:r w:rsidRPr="006D4AA8">
              <w:rPr>
                <w:rFonts w:ascii="Times New Roman" w:hAnsi="Times New Roman"/>
                <w:lang w:val="uk-UA"/>
              </w:rPr>
              <w:t>89</w:t>
            </w:r>
          </w:p>
        </w:tc>
        <w:tc>
          <w:tcPr>
            <w:tcW w:w="437" w:type="pct"/>
            <w:tcBorders>
              <w:top w:val="single" w:sz="4" w:space="0" w:color="auto"/>
              <w:left w:val="single" w:sz="4" w:space="0" w:color="auto"/>
              <w:bottom w:val="single" w:sz="4" w:space="0" w:color="auto"/>
              <w:right w:val="single" w:sz="4" w:space="0" w:color="auto"/>
            </w:tcBorders>
            <w:vAlign w:val="center"/>
          </w:tcPr>
          <w:p w14:paraId="23144BD0" w14:textId="77777777" w:rsidR="003A11CB" w:rsidRPr="006D4AA8" w:rsidRDefault="003A11CB" w:rsidP="00AE16C3">
            <w:pPr>
              <w:spacing w:line="276" w:lineRule="auto"/>
              <w:ind w:left="-113" w:right="-113"/>
              <w:jc w:val="center"/>
              <w:rPr>
                <w:rFonts w:ascii="Times New Roman" w:hAnsi="Times New Roman"/>
              </w:rPr>
            </w:pPr>
            <w:r w:rsidRPr="006D4AA8">
              <w:rPr>
                <w:rFonts w:ascii="Times New Roman" w:hAnsi="Times New Roman"/>
                <w:lang w:val="uk-UA"/>
              </w:rPr>
              <w:t>сталь</w:t>
            </w:r>
          </w:p>
        </w:tc>
        <w:tc>
          <w:tcPr>
            <w:tcW w:w="267" w:type="pct"/>
            <w:tcBorders>
              <w:top w:val="single" w:sz="4" w:space="0" w:color="auto"/>
              <w:left w:val="single" w:sz="4" w:space="0" w:color="auto"/>
              <w:bottom w:val="single" w:sz="4" w:space="0" w:color="auto"/>
              <w:right w:val="single" w:sz="4" w:space="0" w:color="auto"/>
            </w:tcBorders>
            <w:vAlign w:val="center"/>
          </w:tcPr>
          <w:p w14:paraId="5CAD3D35" w14:textId="77777777" w:rsidR="003A11CB" w:rsidRPr="006D4AA8" w:rsidRDefault="003A11CB" w:rsidP="00AE16C3">
            <w:pPr>
              <w:spacing w:line="276" w:lineRule="auto"/>
              <w:ind w:left="-113" w:right="-113"/>
              <w:jc w:val="center"/>
              <w:rPr>
                <w:rFonts w:ascii="Times New Roman" w:hAnsi="Times New Roman"/>
              </w:rPr>
            </w:pPr>
            <w:r w:rsidRPr="006D4AA8">
              <w:rPr>
                <w:rFonts w:ascii="Times New Roman" w:hAnsi="Times New Roman"/>
              </w:rPr>
              <w:t>13</w:t>
            </w:r>
          </w:p>
        </w:tc>
        <w:tc>
          <w:tcPr>
            <w:tcW w:w="542" w:type="pct"/>
            <w:tcBorders>
              <w:top w:val="single" w:sz="4" w:space="0" w:color="auto"/>
              <w:left w:val="single" w:sz="4" w:space="0" w:color="auto"/>
              <w:bottom w:val="single" w:sz="4" w:space="0" w:color="auto"/>
              <w:right w:val="single" w:sz="4" w:space="0" w:color="auto"/>
            </w:tcBorders>
            <w:vAlign w:val="center"/>
          </w:tcPr>
          <w:p w14:paraId="7D120180" w14:textId="77777777" w:rsidR="003A11CB" w:rsidRPr="006D4AA8" w:rsidRDefault="003A11CB" w:rsidP="00AE16C3">
            <w:pPr>
              <w:ind w:left="-57" w:right="-57"/>
              <w:jc w:val="center"/>
              <w:rPr>
                <w:rFonts w:ascii="Times New Roman" w:hAnsi="Times New Roman"/>
                <w:lang w:val="uk-UA"/>
              </w:rPr>
            </w:pPr>
            <w:r w:rsidRPr="006D4AA8">
              <w:rPr>
                <w:rFonts w:ascii="Times New Roman" w:hAnsi="Times New Roman"/>
              </w:rPr>
              <w:t>0,0</w:t>
            </w:r>
            <w:r w:rsidRPr="006D4AA8">
              <w:rPr>
                <w:rFonts w:ascii="Times New Roman" w:hAnsi="Times New Roman"/>
                <w:lang w:val="uk-UA"/>
              </w:rPr>
              <w:t>08722</w:t>
            </w:r>
          </w:p>
        </w:tc>
        <w:tc>
          <w:tcPr>
            <w:tcW w:w="489" w:type="pct"/>
            <w:tcBorders>
              <w:top w:val="single" w:sz="4" w:space="0" w:color="auto"/>
              <w:left w:val="single" w:sz="4" w:space="0" w:color="auto"/>
              <w:bottom w:val="single" w:sz="4" w:space="0" w:color="auto"/>
              <w:right w:val="single" w:sz="4" w:space="0" w:color="auto"/>
            </w:tcBorders>
            <w:vAlign w:val="center"/>
          </w:tcPr>
          <w:p w14:paraId="36D0973E" w14:textId="77777777" w:rsidR="003A11CB" w:rsidRPr="006D4AA8" w:rsidRDefault="003A11CB" w:rsidP="00AE16C3">
            <w:pPr>
              <w:jc w:val="center"/>
              <w:rPr>
                <w:rFonts w:ascii="Times New Roman" w:hAnsi="Times New Roman"/>
              </w:rPr>
            </w:pPr>
            <w:r w:rsidRPr="006D4AA8">
              <w:rPr>
                <w:rFonts w:ascii="Times New Roman" w:hAnsi="Times New Roman"/>
              </w:rPr>
              <w:t>0,035</w:t>
            </w:r>
          </w:p>
        </w:tc>
        <w:tc>
          <w:tcPr>
            <w:tcW w:w="221" w:type="pct"/>
            <w:tcBorders>
              <w:top w:val="single" w:sz="4" w:space="0" w:color="auto"/>
              <w:left w:val="single" w:sz="4" w:space="0" w:color="auto"/>
              <w:bottom w:val="single" w:sz="4" w:space="0" w:color="auto"/>
              <w:right w:val="single" w:sz="4" w:space="0" w:color="auto"/>
            </w:tcBorders>
            <w:vAlign w:val="center"/>
          </w:tcPr>
          <w:p w14:paraId="7B46F638" w14:textId="77777777" w:rsidR="003A11CB" w:rsidRPr="006D4AA8" w:rsidRDefault="003A11CB" w:rsidP="00AE16C3">
            <w:pPr>
              <w:spacing w:line="276" w:lineRule="auto"/>
              <w:ind w:left="-113" w:right="-113"/>
              <w:jc w:val="center"/>
              <w:rPr>
                <w:rFonts w:ascii="Times New Roman" w:hAnsi="Times New Roman"/>
                <w:lang w:val="uk-UA"/>
              </w:rPr>
            </w:pPr>
            <w:r w:rsidRPr="006D4AA8">
              <w:rPr>
                <w:rFonts w:ascii="Times New Roman" w:hAnsi="Times New Roman"/>
                <w:lang w:val="uk-UA"/>
              </w:rPr>
              <w:t>2,1</w:t>
            </w:r>
          </w:p>
        </w:tc>
        <w:tc>
          <w:tcPr>
            <w:tcW w:w="353" w:type="pct"/>
            <w:tcBorders>
              <w:top w:val="single" w:sz="4" w:space="0" w:color="auto"/>
              <w:left w:val="single" w:sz="4" w:space="0" w:color="auto"/>
              <w:bottom w:val="single" w:sz="4" w:space="0" w:color="auto"/>
              <w:right w:val="single" w:sz="4" w:space="0" w:color="auto"/>
            </w:tcBorders>
            <w:vAlign w:val="center"/>
          </w:tcPr>
          <w:p w14:paraId="6C60B43B" w14:textId="77777777" w:rsidR="003A11CB" w:rsidRPr="006D4AA8" w:rsidRDefault="003A11CB" w:rsidP="00AE16C3">
            <w:pPr>
              <w:jc w:val="center"/>
              <w:rPr>
                <w:rFonts w:ascii="Times New Roman" w:hAnsi="Times New Roman"/>
              </w:rPr>
            </w:pPr>
            <w:r w:rsidRPr="006D4AA8">
              <w:rPr>
                <w:rFonts w:ascii="Times New Roman" w:hAnsi="Times New Roman"/>
                <w:lang w:val="uk-UA"/>
              </w:rPr>
              <w:t>37</w:t>
            </w:r>
          </w:p>
        </w:tc>
        <w:tc>
          <w:tcPr>
            <w:tcW w:w="670" w:type="pct"/>
            <w:tcBorders>
              <w:top w:val="single" w:sz="4" w:space="0" w:color="auto"/>
              <w:left w:val="single" w:sz="4" w:space="0" w:color="auto"/>
              <w:bottom w:val="single" w:sz="4" w:space="0" w:color="auto"/>
              <w:right w:val="single" w:sz="4" w:space="0" w:color="auto"/>
            </w:tcBorders>
            <w:vAlign w:val="center"/>
          </w:tcPr>
          <w:p w14:paraId="54EF3F3B" w14:textId="77777777" w:rsidR="003A11CB" w:rsidRPr="006D4AA8" w:rsidRDefault="003A11CB" w:rsidP="00AE16C3">
            <w:pPr>
              <w:ind w:left="-113" w:right="-113"/>
              <w:jc w:val="center"/>
              <w:rPr>
                <w:rFonts w:ascii="Times New Roman" w:hAnsi="Times New Roman"/>
              </w:rPr>
            </w:pPr>
            <w:r w:rsidRPr="006D4AA8">
              <w:rPr>
                <w:rFonts w:ascii="Times New Roman" w:hAnsi="Times New Roman"/>
              </w:rPr>
              <w:t>0,264596</w:t>
            </w:r>
          </w:p>
        </w:tc>
        <w:tc>
          <w:tcPr>
            <w:tcW w:w="667" w:type="pct"/>
            <w:tcBorders>
              <w:top w:val="single" w:sz="4" w:space="0" w:color="auto"/>
              <w:left w:val="single" w:sz="4" w:space="0" w:color="auto"/>
              <w:bottom w:val="single" w:sz="4" w:space="0" w:color="auto"/>
              <w:right w:val="single" w:sz="4" w:space="0" w:color="auto"/>
            </w:tcBorders>
            <w:vAlign w:val="center"/>
          </w:tcPr>
          <w:p w14:paraId="7959A7C0" w14:textId="77777777" w:rsidR="003A11CB" w:rsidRPr="006D4AA8" w:rsidRDefault="003A11CB" w:rsidP="00AE16C3">
            <w:pPr>
              <w:ind w:left="-113" w:right="-113"/>
              <w:jc w:val="center"/>
              <w:rPr>
                <w:rFonts w:ascii="Times New Roman" w:hAnsi="Times New Roman"/>
              </w:rPr>
            </w:pPr>
            <w:r w:rsidRPr="006D4AA8">
              <w:rPr>
                <w:rFonts w:ascii="Times New Roman" w:hAnsi="Times New Roman"/>
              </w:rPr>
              <w:t>0,000016</w:t>
            </w:r>
          </w:p>
        </w:tc>
      </w:tr>
      <w:tr w:rsidR="006D4AA8" w:rsidRPr="006D4AA8" w14:paraId="3C107A53" w14:textId="77777777" w:rsidTr="0017464B">
        <w:tc>
          <w:tcPr>
            <w:tcW w:w="1042" w:type="pct"/>
            <w:tcBorders>
              <w:top w:val="single" w:sz="4" w:space="0" w:color="auto"/>
              <w:left w:val="single" w:sz="4" w:space="0" w:color="auto"/>
              <w:bottom w:val="single" w:sz="4" w:space="0" w:color="auto"/>
              <w:right w:val="single" w:sz="4" w:space="0" w:color="auto"/>
            </w:tcBorders>
            <w:vAlign w:val="center"/>
          </w:tcPr>
          <w:p w14:paraId="3D5F318F" w14:textId="77777777" w:rsidR="003A11CB" w:rsidRPr="006D4AA8" w:rsidRDefault="003A11CB" w:rsidP="00AE16C3">
            <w:pPr>
              <w:spacing w:line="276" w:lineRule="auto"/>
              <w:ind w:left="-113" w:right="-113"/>
              <w:jc w:val="left"/>
              <w:rPr>
                <w:rFonts w:ascii="Times New Roman" w:hAnsi="Times New Roman"/>
                <w:sz w:val="24"/>
                <w:szCs w:val="24"/>
              </w:rPr>
            </w:pPr>
            <w:r w:rsidRPr="006D4AA8">
              <w:rPr>
                <w:rFonts w:ascii="Times New Roman" w:hAnsi="Times New Roman"/>
                <w:sz w:val="24"/>
                <w:szCs w:val="24"/>
              </w:rPr>
              <w:t>Дубнівський водозабір</w:t>
            </w:r>
          </w:p>
        </w:tc>
        <w:tc>
          <w:tcPr>
            <w:tcW w:w="312" w:type="pct"/>
            <w:tcBorders>
              <w:top w:val="single" w:sz="4" w:space="0" w:color="auto"/>
              <w:left w:val="single" w:sz="4" w:space="0" w:color="auto"/>
              <w:bottom w:val="single" w:sz="4" w:space="0" w:color="auto"/>
              <w:right w:val="single" w:sz="4" w:space="0" w:color="auto"/>
            </w:tcBorders>
            <w:vAlign w:val="center"/>
          </w:tcPr>
          <w:p w14:paraId="07FD0582" w14:textId="77777777" w:rsidR="003A11CB" w:rsidRPr="006D4AA8" w:rsidRDefault="003A11CB" w:rsidP="00AE16C3">
            <w:pPr>
              <w:spacing w:line="276" w:lineRule="auto"/>
              <w:ind w:left="-113" w:right="-113"/>
              <w:jc w:val="center"/>
              <w:rPr>
                <w:rFonts w:ascii="Times New Roman" w:hAnsi="Times New Roman"/>
              </w:rPr>
            </w:pPr>
            <w:r w:rsidRPr="006D4AA8">
              <w:rPr>
                <w:rFonts w:ascii="Times New Roman" w:hAnsi="Times New Roman"/>
                <w:lang w:val="uk-UA"/>
              </w:rPr>
              <w:t>89</w:t>
            </w:r>
          </w:p>
        </w:tc>
        <w:tc>
          <w:tcPr>
            <w:tcW w:w="437" w:type="pct"/>
            <w:tcBorders>
              <w:top w:val="single" w:sz="4" w:space="0" w:color="auto"/>
              <w:left w:val="single" w:sz="4" w:space="0" w:color="auto"/>
              <w:bottom w:val="single" w:sz="4" w:space="0" w:color="auto"/>
              <w:right w:val="single" w:sz="4" w:space="0" w:color="auto"/>
            </w:tcBorders>
            <w:vAlign w:val="center"/>
          </w:tcPr>
          <w:p w14:paraId="10C8F571" w14:textId="77777777" w:rsidR="003A11CB" w:rsidRPr="006D4AA8" w:rsidRDefault="003A11CB" w:rsidP="00AE16C3">
            <w:pPr>
              <w:spacing w:line="276" w:lineRule="auto"/>
              <w:ind w:left="-113" w:right="-113"/>
              <w:jc w:val="center"/>
              <w:rPr>
                <w:rFonts w:ascii="Times New Roman" w:hAnsi="Times New Roman"/>
              </w:rPr>
            </w:pPr>
            <w:r w:rsidRPr="006D4AA8">
              <w:rPr>
                <w:rFonts w:ascii="Times New Roman" w:hAnsi="Times New Roman"/>
                <w:lang w:val="uk-UA"/>
              </w:rPr>
              <w:t>сталь</w:t>
            </w:r>
          </w:p>
        </w:tc>
        <w:tc>
          <w:tcPr>
            <w:tcW w:w="267" w:type="pct"/>
            <w:tcBorders>
              <w:top w:val="single" w:sz="4" w:space="0" w:color="auto"/>
              <w:left w:val="single" w:sz="4" w:space="0" w:color="auto"/>
              <w:bottom w:val="single" w:sz="4" w:space="0" w:color="auto"/>
              <w:right w:val="single" w:sz="4" w:space="0" w:color="auto"/>
            </w:tcBorders>
            <w:vAlign w:val="center"/>
          </w:tcPr>
          <w:p w14:paraId="087C9FC9" w14:textId="77777777" w:rsidR="003A11CB" w:rsidRPr="006D4AA8" w:rsidRDefault="003A11CB" w:rsidP="00AE16C3">
            <w:pPr>
              <w:spacing w:line="276" w:lineRule="auto"/>
              <w:ind w:left="-113" w:right="-113"/>
              <w:jc w:val="center"/>
              <w:rPr>
                <w:rFonts w:ascii="Times New Roman" w:hAnsi="Times New Roman"/>
              </w:rPr>
            </w:pPr>
            <w:r w:rsidRPr="006D4AA8">
              <w:rPr>
                <w:rFonts w:ascii="Times New Roman" w:hAnsi="Times New Roman"/>
              </w:rPr>
              <w:t>13</w:t>
            </w:r>
          </w:p>
        </w:tc>
        <w:tc>
          <w:tcPr>
            <w:tcW w:w="542" w:type="pct"/>
            <w:tcBorders>
              <w:top w:val="single" w:sz="4" w:space="0" w:color="auto"/>
              <w:left w:val="single" w:sz="4" w:space="0" w:color="auto"/>
              <w:bottom w:val="single" w:sz="4" w:space="0" w:color="auto"/>
              <w:right w:val="single" w:sz="4" w:space="0" w:color="auto"/>
            </w:tcBorders>
            <w:vAlign w:val="center"/>
          </w:tcPr>
          <w:p w14:paraId="300A8A2F" w14:textId="77777777" w:rsidR="003A11CB" w:rsidRPr="006D4AA8" w:rsidRDefault="003A11CB" w:rsidP="00AE16C3">
            <w:pPr>
              <w:ind w:left="-57" w:right="-57"/>
              <w:jc w:val="center"/>
              <w:rPr>
                <w:rFonts w:ascii="Times New Roman" w:hAnsi="Times New Roman"/>
                <w:lang w:val="uk-UA"/>
              </w:rPr>
            </w:pPr>
            <w:r w:rsidRPr="006D4AA8">
              <w:rPr>
                <w:rFonts w:ascii="Times New Roman" w:hAnsi="Times New Roman"/>
              </w:rPr>
              <w:t>0,0</w:t>
            </w:r>
            <w:r w:rsidRPr="006D4AA8">
              <w:rPr>
                <w:rFonts w:ascii="Times New Roman" w:hAnsi="Times New Roman"/>
                <w:lang w:val="uk-UA"/>
              </w:rPr>
              <w:t>057316</w:t>
            </w:r>
          </w:p>
        </w:tc>
        <w:tc>
          <w:tcPr>
            <w:tcW w:w="489" w:type="pct"/>
            <w:tcBorders>
              <w:top w:val="single" w:sz="4" w:space="0" w:color="auto"/>
              <w:left w:val="single" w:sz="4" w:space="0" w:color="auto"/>
              <w:bottom w:val="single" w:sz="4" w:space="0" w:color="auto"/>
              <w:right w:val="single" w:sz="4" w:space="0" w:color="auto"/>
            </w:tcBorders>
            <w:vAlign w:val="center"/>
          </w:tcPr>
          <w:p w14:paraId="1F63EE57" w14:textId="77777777" w:rsidR="003A11CB" w:rsidRPr="006D4AA8" w:rsidRDefault="003A11CB" w:rsidP="00AE16C3">
            <w:pPr>
              <w:jc w:val="center"/>
              <w:rPr>
                <w:rFonts w:ascii="Times New Roman" w:hAnsi="Times New Roman"/>
              </w:rPr>
            </w:pPr>
            <w:r w:rsidRPr="006D4AA8">
              <w:rPr>
                <w:rFonts w:ascii="Times New Roman" w:hAnsi="Times New Roman"/>
              </w:rPr>
              <w:t>0,023</w:t>
            </w:r>
          </w:p>
        </w:tc>
        <w:tc>
          <w:tcPr>
            <w:tcW w:w="221" w:type="pct"/>
            <w:tcBorders>
              <w:top w:val="single" w:sz="4" w:space="0" w:color="auto"/>
              <w:left w:val="single" w:sz="4" w:space="0" w:color="auto"/>
              <w:bottom w:val="single" w:sz="4" w:space="0" w:color="auto"/>
              <w:right w:val="single" w:sz="4" w:space="0" w:color="auto"/>
            </w:tcBorders>
            <w:vAlign w:val="center"/>
          </w:tcPr>
          <w:p w14:paraId="57BB3B19" w14:textId="77777777" w:rsidR="003A11CB" w:rsidRPr="006D4AA8" w:rsidRDefault="003A11CB" w:rsidP="00AE16C3">
            <w:pPr>
              <w:spacing w:line="276" w:lineRule="auto"/>
              <w:ind w:left="-113" w:right="-113"/>
              <w:jc w:val="center"/>
              <w:rPr>
                <w:rFonts w:ascii="Times New Roman" w:hAnsi="Times New Roman"/>
                <w:lang w:val="uk-UA"/>
              </w:rPr>
            </w:pPr>
            <w:r w:rsidRPr="006D4AA8">
              <w:rPr>
                <w:rFonts w:ascii="Times New Roman" w:hAnsi="Times New Roman"/>
                <w:lang w:val="uk-UA"/>
              </w:rPr>
              <w:t>2,1</w:t>
            </w:r>
          </w:p>
        </w:tc>
        <w:tc>
          <w:tcPr>
            <w:tcW w:w="353" w:type="pct"/>
            <w:tcBorders>
              <w:top w:val="single" w:sz="4" w:space="0" w:color="auto"/>
              <w:left w:val="single" w:sz="4" w:space="0" w:color="auto"/>
              <w:bottom w:val="single" w:sz="4" w:space="0" w:color="auto"/>
              <w:right w:val="single" w:sz="4" w:space="0" w:color="auto"/>
            </w:tcBorders>
            <w:vAlign w:val="center"/>
          </w:tcPr>
          <w:p w14:paraId="44D71077" w14:textId="77777777" w:rsidR="003A11CB" w:rsidRPr="006D4AA8" w:rsidRDefault="003A11CB" w:rsidP="00AE16C3">
            <w:pPr>
              <w:jc w:val="center"/>
              <w:rPr>
                <w:rFonts w:ascii="Times New Roman" w:hAnsi="Times New Roman"/>
              </w:rPr>
            </w:pPr>
            <w:r w:rsidRPr="006D4AA8">
              <w:rPr>
                <w:rFonts w:ascii="Times New Roman" w:hAnsi="Times New Roman"/>
                <w:lang w:val="uk-UA"/>
              </w:rPr>
              <w:t>37</w:t>
            </w:r>
          </w:p>
        </w:tc>
        <w:tc>
          <w:tcPr>
            <w:tcW w:w="670" w:type="pct"/>
            <w:tcBorders>
              <w:top w:val="single" w:sz="4" w:space="0" w:color="auto"/>
              <w:left w:val="single" w:sz="4" w:space="0" w:color="auto"/>
              <w:bottom w:val="single" w:sz="4" w:space="0" w:color="auto"/>
              <w:right w:val="single" w:sz="4" w:space="0" w:color="auto"/>
            </w:tcBorders>
            <w:vAlign w:val="center"/>
          </w:tcPr>
          <w:p w14:paraId="099F6BAB" w14:textId="77777777" w:rsidR="003A11CB" w:rsidRPr="006D4AA8" w:rsidRDefault="003A11CB" w:rsidP="00AE16C3">
            <w:pPr>
              <w:ind w:left="-113" w:right="-113"/>
              <w:jc w:val="center"/>
              <w:rPr>
                <w:rFonts w:ascii="Times New Roman" w:hAnsi="Times New Roman"/>
              </w:rPr>
            </w:pPr>
            <w:r w:rsidRPr="006D4AA8">
              <w:rPr>
                <w:rFonts w:ascii="Times New Roman" w:hAnsi="Times New Roman"/>
              </w:rPr>
              <w:t>0,114262</w:t>
            </w:r>
          </w:p>
        </w:tc>
        <w:tc>
          <w:tcPr>
            <w:tcW w:w="667" w:type="pct"/>
            <w:tcBorders>
              <w:top w:val="single" w:sz="4" w:space="0" w:color="auto"/>
              <w:left w:val="single" w:sz="4" w:space="0" w:color="auto"/>
              <w:bottom w:val="single" w:sz="4" w:space="0" w:color="auto"/>
              <w:right w:val="single" w:sz="4" w:space="0" w:color="auto"/>
            </w:tcBorders>
            <w:vAlign w:val="center"/>
          </w:tcPr>
          <w:p w14:paraId="43F228B5" w14:textId="77777777" w:rsidR="003A11CB" w:rsidRPr="006D4AA8" w:rsidRDefault="003A11CB" w:rsidP="00AE16C3">
            <w:pPr>
              <w:ind w:left="-113" w:right="-113"/>
              <w:jc w:val="center"/>
              <w:rPr>
                <w:rFonts w:ascii="Times New Roman" w:hAnsi="Times New Roman"/>
              </w:rPr>
            </w:pPr>
            <w:r w:rsidRPr="006D4AA8">
              <w:rPr>
                <w:rFonts w:ascii="Times New Roman" w:hAnsi="Times New Roman"/>
              </w:rPr>
              <w:t>0,000007</w:t>
            </w:r>
          </w:p>
        </w:tc>
      </w:tr>
      <w:tr w:rsidR="006D4AA8" w:rsidRPr="006D4AA8" w14:paraId="5B1E468B" w14:textId="77777777" w:rsidTr="0017464B">
        <w:tc>
          <w:tcPr>
            <w:tcW w:w="1042" w:type="pct"/>
            <w:tcBorders>
              <w:top w:val="single" w:sz="4" w:space="0" w:color="auto"/>
              <w:left w:val="single" w:sz="4" w:space="0" w:color="auto"/>
              <w:bottom w:val="single" w:sz="4" w:space="0" w:color="auto"/>
              <w:right w:val="single" w:sz="4" w:space="0" w:color="auto"/>
            </w:tcBorders>
            <w:vAlign w:val="center"/>
          </w:tcPr>
          <w:p w14:paraId="5F31A26F" w14:textId="77777777" w:rsidR="003A11CB" w:rsidRPr="006D4AA8" w:rsidRDefault="003A11CB" w:rsidP="00AE16C3">
            <w:pPr>
              <w:spacing w:line="276" w:lineRule="auto"/>
              <w:ind w:left="-113" w:right="-113"/>
              <w:jc w:val="left"/>
              <w:rPr>
                <w:rFonts w:ascii="Times New Roman" w:hAnsi="Times New Roman"/>
                <w:sz w:val="24"/>
                <w:szCs w:val="24"/>
              </w:rPr>
            </w:pPr>
            <w:r w:rsidRPr="006D4AA8">
              <w:rPr>
                <w:rFonts w:ascii="Times New Roman" w:hAnsi="Times New Roman"/>
                <w:sz w:val="24"/>
                <w:szCs w:val="24"/>
              </w:rPr>
              <w:t>Дубнівський водозабір</w:t>
            </w:r>
          </w:p>
        </w:tc>
        <w:tc>
          <w:tcPr>
            <w:tcW w:w="312" w:type="pct"/>
            <w:tcBorders>
              <w:top w:val="single" w:sz="4" w:space="0" w:color="auto"/>
              <w:left w:val="single" w:sz="4" w:space="0" w:color="auto"/>
              <w:bottom w:val="single" w:sz="4" w:space="0" w:color="auto"/>
              <w:right w:val="single" w:sz="4" w:space="0" w:color="auto"/>
            </w:tcBorders>
            <w:vAlign w:val="center"/>
          </w:tcPr>
          <w:p w14:paraId="0E3165D4" w14:textId="77777777" w:rsidR="003A11CB" w:rsidRPr="006D4AA8" w:rsidRDefault="003A11CB" w:rsidP="00AE16C3">
            <w:pPr>
              <w:spacing w:line="276" w:lineRule="auto"/>
              <w:ind w:left="-113" w:right="-113"/>
              <w:jc w:val="center"/>
              <w:rPr>
                <w:rFonts w:ascii="Times New Roman" w:hAnsi="Times New Roman"/>
              </w:rPr>
            </w:pPr>
            <w:r w:rsidRPr="006D4AA8">
              <w:rPr>
                <w:rFonts w:ascii="Times New Roman" w:hAnsi="Times New Roman"/>
                <w:lang w:val="uk-UA"/>
              </w:rPr>
              <w:t>89</w:t>
            </w:r>
          </w:p>
        </w:tc>
        <w:tc>
          <w:tcPr>
            <w:tcW w:w="437" w:type="pct"/>
            <w:tcBorders>
              <w:top w:val="single" w:sz="4" w:space="0" w:color="auto"/>
              <w:left w:val="single" w:sz="4" w:space="0" w:color="auto"/>
              <w:bottom w:val="single" w:sz="4" w:space="0" w:color="auto"/>
              <w:right w:val="single" w:sz="4" w:space="0" w:color="auto"/>
            </w:tcBorders>
            <w:vAlign w:val="center"/>
          </w:tcPr>
          <w:p w14:paraId="181C1FE7" w14:textId="77777777" w:rsidR="003A11CB" w:rsidRPr="006D4AA8" w:rsidRDefault="003A11CB" w:rsidP="00AE16C3">
            <w:pPr>
              <w:spacing w:line="276" w:lineRule="auto"/>
              <w:ind w:left="-113" w:right="-113"/>
              <w:jc w:val="center"/>
              <w:rPr>
                <w:rFonts w:ascii="Times New Roman" w:hAnsi="Times New Roman"/>
              </w:rPr>
            </w:pPr>
            <w:r w:rsidRPr="006D4AA8">
              <w:rPr>
                <w:rFonts w:ascii="Times New Roman" w:hAnsi="Times New Roman"/>
                <w:lang w:val="uk-UA"/>
              </w:rPr>
              <w:t>сталь</w:t>
            </w:r>
          </w:p>
        </w:tc>
        <w:tc>
          <w:tcPr>
            <w:tcW w:w="267" w:type="pct"/>
            <w:tcBorders>
              <w:top w:val="single" w:sz="4" w:space="0" w:color="auto"/>
              <w:left w:val="single" w:sz="4" w:space="0" w:color="auto"/>
              <w:bottom w:val="single" w:sz="4" w:space="0" w:color="auto"/>
              <w:right w:val="single" w:sz="4" w:space="0" w:color="auto"/>
            </w:tcBorders>
            <w:vAlign w:val="center"/>
          </w:tcPr>
          <w:p w14:paraId="0A00A901" w14:textId="77777777" w:rsidR="003A11CB" w:rsidRPr="006D4AA8" w:rsidRDefault="003A11CB" w:rsidP="00AE16C3">
            <w:pPr>
              <w:spacing w:line="276" w:lineRule="auto"/>
              <w:ind w:left="-113" w:right="-113"/>
              <w:jc w:val="center"/>
              <w:rPr>
                <w:rFonts w:ascii="Times New Roman" w:hAnsi="Times New Roman"/>
              </w:rPr>
            </w:pPr>
            <w:r w:rsidRPr="006D4AA8">
              <w:rPr>
                <w:rFonts w:ascii="Times New Roman" w:hAnsi="Times New Roman"/>
              </w:rPr>
              <w:t>6</w:t>
            </w:r>
          </w:p>
        </w:tc>
        <w:tc>
          <w:tcPr>
            <w:tcW w:w="542" w:type="pct"/>
            <w:tcBorders>
              <w:top w:val="single" w:sz="4" w:space="0" w:color="auto"/>
              <w:left w:val="single" w:sz="4" w:space="0" w:color="auto"/>
              <w:bottom w:val="single" w:sz="4" w:space="0" w:color="auto"/>
              <w:right w:val="single" w:sz="4" w:space="0" w:color="auto"/>
            </w:tcBorders>
            <w:vAlign w:val="center"/>
          </w:tcPr>
          <w:p w14:paraId="566034CC" w14:textId="77777777" w:rsidR="003A11CB" w:rsidRPr="006D4AA8" w:rsidRDefault="003A11CB" w:rsidP="00AE16C3">
            <w:pPr>
              <w:ind w:left="-57" w:right="-57"/>
              <w:jc w:val="center"/>
              <w:rPr>
                <w:rFonts w:ascii="Times New Roman" w:hAnsi="Times New Roman"/>
                <w:lang w:val="uk-UA"/>
              </w:rPr>
            </w:pPr>
            <w:r w:rsidRPr="006D4AA8">
              <w:rPr>
                <w:rFonts w:ascii="Times New Roman" w:hAnsi="Times New Roman"/>
              </w:rPr>
              <w:t>0,0</w:t>
            </w:r>
            <w:r w:rsidRPr="006D4AA8">
              <w:rPr>
                <w:rFonts w:ascii="Times New Roman" w:hAnsi="Times New Roman"/>
                <w:lang w:val="uk-UA"/>
              </w:rPr>
              <w:t>094696</w:t>
            </w:r>
          </w:p>
        </w:tc>
        <w:tc>
          <w:tcPr>
            <w:tcW w:w="489" w:type="pct"/>
            <w:tcBorders>
              <w:top w:val="single" w:sz="4" w:space="0" w:color="auto"/>
              <w:left w:val="single" w:sz="4" w:space="0" w:color="auto"/>
              <w:bottom w:val="single" w:sz="4" w:space="0" w:color="auto"/>
              <w:right w:val="single" w:sz="4" w:space="0" w:color="auto"/>
            </w:tcBorders>
            <w:vAlign w:val="center"/>
          </w:tcPr>
          <w:p w14:paraId="43D6611B" w14:textId="77777777" w:rsidR="003A11CB" w:rsidRPr="006D4AA8" w:rsidRDefault="003A11CB" w:rsidP="00AE16C3">
            <w:pPr>
              <w:jc w:val="center"/>
              <w:rPr>
                <w:rFonts w:ascii="Times New Roman" w:hAnsi="Times New Roman"/>
              </w:rPr>
            </w:pPr>
            <w:r w:rsidRPr="006D4AA8">
              <w:rPr>
                <w:rFonts w:ascii="Times New Roman" w:hAnsi="Times New Roman"/>
              </w:rPr>
              <w:t>0,038</w:t>
            </w:r>
          </w:p>
        </w:tc>
        <w:tc>
          <w:tcPr>
            <w:tcW w:w="221" w:type="pct"/>
            <w:tcBorders>
              <w:top w:val="single" w:sz="4" w:space="0" w:color="auto"/>
              <w:left w:val="single" w:sz="4" w:space="0" w:color="auto"/>
              <w:bottom w:val="single" w:sz="4" w:space="0" w:color="auto"/>
              <w:right w:val="single" w:sz="4" w:space="0" w:color="auto"/>
            </w:tcBorders>
            <w:vAlign w:val="center"/>
          </w:tcPr>
          <w:p w14:paraId="12583156" w14:textId="77777777" w:rsidR="003A11CB" w:rsidRPr="006D4AA8" w:rsidRDefault="003A11CB" w:rsidP="00AE16C3">
            <w:pPr>
              <w:spacing w:line="276" w:lineRule="auto"/>
              <w:ind w:left="-113" w:right="-113"/>
              <w:jc w:val="center"/>
              <w:rPr>
                <w:rFonts w:ascii="Times New Roman" w:hAnsi="Times New Roman"/>
                <w:lang w:val="uk-UA"/>
              </w:rPr>
            </w:pPr>
            <w:r w:rsidRPr="006D4AA8">
              <w:rPr>
                <w:rFonts w:ascii="Times New Roman" w:hAnsi="Times New Roman"/>
                <w:lang w:val="uk-UA"/>
              </w:rPr>
              <w:t>1</w:t>
            </w:r>
          </w:p>
        </w:tc>
        <w:tc>
          <w:tcPr>
            <w:tcW w:w="353" w:type="pct"/>
            <w:tcBorders>
              <w:top w:val="single" w:sz="4" w:space="0" w:color="auto"/>
              <w:left w:val="single" w:sz="4" w:space="0" w:color="auto"/>
              <w:bottom w:val="single" w:sz="4" w:space="0" w:color="auto"/>
              <w:right w:val="single" w:sz="4" w:space="0" w:color="auto"/>
            </w:tcBorders>
            <w:vAlign w:val="center"/>
          </w:tcPr>
          <w:p w14:paraId="5C6972A1" w14:textId="77777777" w:rsidR="003A11CB" w:rsidRPr="006D4AA8" w:rsidRDefault="003A11CB" w:rsidP="00AE16C3">
            <w:pPr>
              <w:jc w:val="center"/>
              <w:rPr>
                <w:rFonts w:ascii="Times New Roman" w:hAnsi="Times New Roman"/>
              </w:rPr>
            </w:pPr>
            <w:r w:rsidRPr="006D4AA8">
              <w:rPr>
                <w:rFonts w:ascii="Times New Roman" w:hAnsi="Times New Roman"/>
                <w:lang w:val="uk-UA"/>
              </w:rPr>
              <w:t>37</w:t>
            </w:r>
          </w:p>
        </w:tc>
        <w:tc>
          <w:tcPr>
            <w:tcW w:w="670" w:type="pct"/>
            <w:tcBorders>
              <w:top w:val="single" w:sz="4" w:space="0" w:color="auto"/>
              <w:left w:val="single" w:sz="4" w:space="0" w:color="auto"/>
              <w:bottom w:val="single" w:sz="4" w:space="0" w:color="auto"/>
              <w:right w:val="single" w:sz="4" w:space="0" w:color="auto"/>
            </w:tcBorders>
            <w:vAlign w:val="center"/>
          </w:tcPr>
          <w:p w14:paraId="545F61C7" w14:textId="77777777" w:rsidR="003A11CB" w:rsidRPr="006D4AA8" w:rsidRDefault="003A11CB" w:rsidP="00AE16C3">
            <w:pPr>
              <w:ind w:left="-113" w:right="-113"/>
              <w:jc w:val="center"/>
              <w:rPr>
                <w:rFonts w:ascii="Times New Roman" w:hAnsi="Times New Roman"/>
              </w:rPr>
            </w:pPr>
            <w:r w:rsidRPr="006D4AA8">
              <w:rPr>
                <w:rFonts w:ascii="Times New Roman" w:hAnsi="Times New Roman"/>
              </w:rPr>
              <w:t>0,148524</w:t>
            </w:r>
          </w:p>
        </w:tc>
        <w:tc>
          <w:tcPr>
            <w:tcW w:w="667" w:type="pct"/>
            <w:tcBorders>
              <w:top w:val="single" w:sz="4" w:space="0" w:color="auto"/>
              <w:left w:val="single" w:sz="4" w:space="0" w:color="auto"/>
              <w:bottom w:val="single" w:sz="4" w:space="0" w:color="auto"/>
              <w:right w:val="single" w:sz="4" w:space="0" w:color="auto"/>
            </w:tcBorders>
            <w:vAlign w:val="center"/>
          </w:tcPr>
          <w:p w14:paraId="6A370095" w14:textId="77777777" w:rsidR="003A11CB" w:rsidRPr="006D4AA8" w:rsidRDefault="003A11CB" w:rsidP="00AE16C3">
            <w:pPr>
              <w:ind w:left="-113" w:right="-113"/>
              <w:jc w:val="center"/>
              <w:rPr>
                <w:rFonts w:ascii="Times New Roman" w:hAnsi="Times New Roman"/>
              </w:rPr>
            </w:pPr>
            <w:r w:rsidRPr="006D4AA8">
              <w:rPr>
                <w:rFonts w:ascii="Times New Roman" w:hAnsi="Times New Roman"/>
              </w:rPr>
              <w:t>0,000009</w:t>
            </w:r>
          </w:p>
        </w:tc>
      </w:tr>
      <w:tr w:rsidR="006D4AA8" w:rsidRPr="006D4AA8" w14:paraId="42CB3049" w14:textId="77777777" w:rsidTr="0017464B">
        <w:tc>
          <w:tcPr>
            <w:tcW w:w="1042" w:type="pct"/>
            <w:tcBorders>
              <w:top w:val="single" w:sz="4" w:space="0" w:color="auto"/>
              <w:left w:val="single" w:sz="4" w:space="0" w:color="auto"/>
              <w:bottom w:val="single" w:sz="4" w:space="0" w:color="auto"/>
              <w:right w:val="single" w:sz="4" w:space="0" w:color="auto"/>
            </w:tcBorders>
            <w:vAlign w:val="center"/>
          </w:tcPr>
          <w:p w14:paraId="33852A59" w14:textId="77777777" w:rsidR="003A11CB" w:rsidRPr="006D4AA8" w:rsidRDefault="003A11CB" w:rsidP="00AE16C3">
            <w:pPr>
              <w:spacing w:line="276" w:lineRule="auto"/>
              <w:ind w:left="-113" w:right="-113"/>
              <w:jc w:val="left"/>
              <w:rPr>
                <w:rFonts w:ascii="Times New Roman" w:hAnsi="Times New Roman"/>
                <w:sz w:val="24"/>
                <w:szCs w:val="24"/>
                <w:lang w:val="ru-RU"/>
              </w:rPr>
            </w:pPr>
            <w:r w:rsidRPr="006D4AA8">
              <w:rPr>
                <w:rFonts w:ascii="Times New Roman" w:hAnsi="Times New Roman"/>
                <w:sz w:val="24"/>
                <w:szCs w:val="24"/>
              </w:rPr>
              <w:t>Дубнівський водозабір</w:t>
            </w:r>
          </w:p>
        </w:tc>
        <w:tc>
          <w:tcPr>
            <w:tcW w:w="312" w:type="pct"/>
            <w:tcBorders>
              <w:top w:val="single" w:sz="4" w:space="0" w:color="auto"/>
              <w:left w:val="single" w:sz="4" w:space="0" w:color="auto"/>
              <w:bottom w:val="single" w:sz="4" w:space="0" w:color="auto"/>
              <w:right w:val="single" w:sz="4" w:space="0" w:color="auto"/>
            </w:tcBorders>
            <w:vAlign w:val="center"/>
          </w:tcPr>
          <w:p w14:paraId="16B668BC" w14:textId="77777777" w:rsidR="003A11CB" w:rsidRPr="006D4AA8" w:rsidRDefault="003A11CB" w:rsidP="00AE16C3">
            <w:pPr>
              <w:spacing w:line="276" w:lineRule="auto"/>
              <w:ind w:left="-113" w:right="-113"/>
              <w:jc w:val="center"/>
              <w:rPr>
                <w:rFonts w:ascii="Times New Roman" w:hAnsi="Times New Roman"/>
              </w:rPr>
            </w:pPr>
            <w:r w:rsidRPr="006D4AA8">
              <w:rPr>
                <w:rFonts w:ascii="Times New Roman" w:hAnsi="Times New Roman"/>
              </w:rPr>
              <w:t>100</w:t>
            </w:r>
          </w:p>
        </w:tc>
        <w:tc>
          <w:tcPr>
            <w:tcW w:w="437" w:type="pct"/>
            <w:tcBorders>
              <w:top w:val="single" w:sz="4" w:space="0" w:color="auto"/>
              <w:left w:val="single" w:sz="4" w:space="0" w:color="auto"/>
              <w:bottom w:val="single" w:sz="4" w:space="0" w:color="auto"/>
              <w:right w:val="single" w:sz="4" w:space="0" w:color="auto"/>
            </w:tcBorders>
            <w:vAlign w:val="center"/>
          </w:tcPr>
          <w:p w14:paraId="6EDCA3F3" w14:textId="77777777" w:rsidR="003A11CB" w:rsidRPr="006D4AA8" w:rsidRDefault="003A11CB" w:rsidP="00AE16C3">
            <w:pPr>
              <w:spacing w:line="276" w:lineRule="auto"/>
              <w:ind w:left="-113" w:right="-113"/>
              <w:jc w:val="center"/>
              <w:rPr>
                <w:rFonts w:ascii="Times New Roman" w:hAnsi="Times New Roman"/>
              </w:rPr>
            </w:pPr>
            <w:r w:rsidRPr="006D4AA8">
              <w:rPr>
                <w:rFonts w:ascii="Times New Roman" w:hAnsi="Times New Roman"/>
              </w:rPr>
              <w:t>сталь</w:t>
            </w:r>
          </w:p>
        </w:tc>
        <w:tc>
          <w:tcPr>
            <w:tcW w:w="267" w:type="pct"/>
            <w:tcBorders>
              <w:top w:val="single" w:sz="4" w:space="0" w:color="auto"/>
              <w:left w:val="single" w:sz="4" w:space="0" w:color="auto"/>
              <w:bottom w:val="single" w:sz="4" w:space="0" w:color="auto"/>
              <w:right w:val="single" w:sz="4" w:space="0" w:color="auto"/>
            </w:tcBorders>
            <w:vAlign w:val="center"/>
          </w:tcPr>
          <w:p w14:paraId="218A8F33" w14:textId="77777777" w:rsidR="003A11CB" w:rsidRPr="006D4AA8" w:rsidRDefault="003A11CB" w:rsidP="00AE16C3">
            <w:pPr>
              <w:spacing w:line="276" w:lineRule="auto"/>
              <w:ind w:left="-113" w:right="-113"/>
              <w:jc w:val="center"/>
              <w:rPr>
                <w:rFonts w:ascii="Times New Roman" w:hAnsi="Times New Roman"/>
              </w:rPr>
            </w:pPr>
            <w:r w:rsidRPr="006D4AA8">
              <w:rPr>
                <w:rFonts w:ascii="Times New Roman" w:hAnsi="Times New Roman"/>
              </w:rPr>
              <w:t>48</w:t>
            </w:r>
          </w:p>
        </w:tc>
        <w:tc>
          <w:tcPr>
            <w:tcW w:w="542" w:type="pct"/>
            <w:tcBorders>
              <w:top w:val="single" w:sz="4" w:space="0" w:color="auto"/>
              <w:left w:val="single" w:sz="4" w:space="0" w:color="auto"/>
              <w:bottom w:val="single" w:sz="4" w:space="0" w:color="auto"/>
              <w:right w:val="single" w:sz="4" w:space="0" w:color="auto"/>
            </w:tcBorders>
            <w:vAlign w:val="center"/>
          </w:tcPr>
          <w:p w14:paraId="5BA45CFC" w14:textId="77777777" w:rsidR="003A11CB" w:rsidRPr="006D4AA8" w:rsidRDefault="003A11CB" w:rsidP="00AE16C3">
            <w:pPr>
              <w:ind w:left="-57" w:right="-57"/>
              <w:jc w:val="center"/>
              <w:rPr>
                <w:rFonts w:ascii="Times New Roman" w:hAnsi="Times New Roman"/>
              </w:rPr>
            </w:pPr>
            <w:r w:rsidRPr="006D4AA8">
              <w:rPr>
                <w:rFonts w:ascii="Times New Roman" w:hAnsi="Times New Roman"/>
              </w:rPr>
              <w:t>0,28</w:t>
            </w:r>
          </w:p>
        </w:tc>
        <w:tc>
          <w:tcPr>
            <w:tcW w:w="489" w:type="pct"/>
            <w:tcBorders>
              <w:top w:val="single" w:sz="4" w:space="0" w:color="auto"/>
              <w:left w:val="single" w:sz="4" w:space="0" w:color="auto"/>
              <w:bottom w:val="single" w:sz="4" w:space="0" w:color="auto"/>
              <w:right w:val="single" w:sz="4" w:space="0" w:color="auto"/>
            </w:tcBorders>
            <w:vAlign w:val="center"/>
          </w:tcPr>
          <w:p w14:paraId="4B9017FF" w14:textId="77777777" w:rsidR="003A11CB" w:rsidRPr="006D4AA8" w:rsidRDefault="003A11CB" w:rsidP="00AE16C3">
            <w:pPr>
              <w:jc w:val="center"/>
              <w:rPr>
                <w:rFonts w:ascii="Times New Roman" w:hAnsi="Times New Roman"/>
              </w:rPr>
            </w:pPr>
            <w:r w:rsidRPr="006D4AA8">
              <w:rPr>
                <w:rFonts w:ascii="Times New Roman" w:hAnsi="Times New Roman"/>
              </w:rPr>
              <w:t>14,503</w:t>
            </w:r>
          </w:p>
        </w:tc>
        <w:tc>
          <w:tcPr>
            <w:tcW w:w="221" w:type="pct"/>
            <w:tcBorders>
              <w:top w:val="single" w:sz="4" w:space="0" w:color="auto"/>
              <w:left w:val="single" w:sz="4" w:space="0" w:color="auto"/>
              <w:bottom w:val="single" w:sz="4" w:space="0" w:color="auto"/>
              <w:right w:val="single" w:sz="4" w:space="0" w:color="auto"/>
            </w:tcBorders>
            <w:vAlign w:val="center"/>
          </w:tcPr>
          <w:p w14:paraId="71F5736A" w14:textId="77777777" w:rsidR="003A11CB" w:rsidRPr="006D4AA8" w:rsidRDefault="003A11CB" w:rsidP="00AE16C3">
            <w:pPr>
              <w:spacing w:line="276" w:lineRule="auto"/>
              <w:ind w:left="-113" w:right="-113"/>
              <w:jc w:val="center"/>
              <w:rPr>
                <w:rFonts w:ascii="Times New Roman" w:hAnsi="Times New Roman"/>
                <w:lang w:val="uk-UA"/>
              </w:rPr>
            </w:pPr>
            <w:r w:rsidRPr="006D4AA8">
              <w:rPr>
                <w:rFonts w:ascii="Times New Roman" w:hAnsi="Times New Roman"/>
                <w:lang w:val="uk-UA"/>
              </w:rPr>
              <w:t>5,5</w:t>
            </w:r>
          </w:p>
        </w:tc>
        <w:tc>
          <w:tcPr>
            <w:tcW w:w="353" w:type="pct"/>
            <w:tcBorders>
              <w:top w:val="single" w:sz="4" w:space="0" w:color="auto"/>
              <w:left w:val="single" w:sz="4" w:space="0" w:color="auto"/>
              <w:bottom w:val="single" w:sz="4" w:space="0" w:color="auto"/>
              <w:right w:val="single" w:sz="4" w:space="0" w:color="auto"/>
            </w:tcBorders>
            <w:vAlign w:val="center"/>
          </w:tcPr>
          <w:p w14:paraId="7059AB48" w14:textId="77777777" w:rsidR="003A11CB" w:rsidRPr="006D4AA8" w:rsidRDefault="003A11CB" w:rsidP="00AE16C3">
            <w:pPr>
              <w:jc w:val="center"/>
              <w:rPr>
                <w:rFonts w:ascii="Times New Roman" w:hAnsi="Times New Roman"/>
              </w:rPr>
            </w:pPr>
            <w:r w:rsidRPr="006D4AA8">
              <w:rPr>
                <w:rFonts w:ascii="Times New Roman" w:hAnsi="Times New Roman"/>
                <w:lang w:val="uk-UA"/>
              </w:rPr>
              <w:t>37</w:t>
            </w:r>
          </w:p>
        </w:tc>
        <w:tc>
          <w:tcPr>
            <w:tcW w:w="670" w:type="pct"/>
            <w:tcBorders>
              <w:top w:val="single" w:sz="4" w:space="0" w:color="auto"/>
              <w:left w:val="single" w:sz="4" w:space="0" w:color="auto"/>
              <w:bottom w:val="single" w:sz="4" w:space="0" w:color="auto"/>
              <w:right w:val="single" w:sz="4" w:space="0" w:color="auto"/>
            </w:tcBorders>
            <w:vAlign w:val="center"/>
          </w:tcPr>
          <w:p w14:paraId="3B0CDA13" w14:textId="77777777" w:rsidR="003A11CB" w:rsidRPr="006D4AA8" w:rsidRDefault="003A11CB" w:rsidP="00AE16C3">
            <w:pPr>
              <w:ind w:left="-113" w:right="-113"/>
              <w:jc w:val="center"/>
              <w:rPr>
                <w:rFonts w:ascii="Times New Roman" w:hAnsi="Times New Roman"/>
              </w:rPr>
            </w:pPr>
            <w:r w:rsidRPr="006D4AA8">
              <w:rPr>
                <w:rFonts w:ascii="Times New Roman" w:hAnsi="Times New Roman"/>
              </w:rPr>
              <w:t>9218,476676</w:t>
            </w:r>
          </w:p>
        </w:tc>
        <w:tc>
          <w:tcPr>
            <w:tcW w:w="667" w:type="pct"/>
            <w:tcBorders>
              <w:top w:val="single" w:sz="4" w:space="0" w:color="auto"/>
              <w:left w:val="single" w:sz="4" w:space="0" w:color="auto"/>
              <w:bottom w:val="single" w:sz="4" w:space="0" w:color="auto"/>
              <w:right w:val="single" w:sz="4" w:space="0" w:color="auto"/>
            </w:tcBorders>
            <w:vAlign w:val="center"/>
          </w:tcPr>
          <w:p w14:paraId="7716DA8C" w14:textId="77777777" w:rsidR="003A11CB" w:rsidRPr="006D4AA8" w:rsidRDefault="003A11CB" w:rsidP="00AE16C3">
            <w:pPr>
              <w:ind w:left="-113" w:right="-113"/>
              <w:jc w:val="center"/>
              <w:rPr>
                <w:rFonts w:ascii="Times New Roman" w:hAnsi="Times New Roman"/>
              </w:rPr>
            </w:pPr>
            <w:r w:rsidRPr="006D4AA8">
              <w:rPr>
                <w:rFonts w:ascii="Times New Roman" w:hAnsi="Times New Roman"/>
              </w:rPr>
              <w:t>0,574732</w:t>
            </w:r>
          </w:p>
        </w:tc>
      </w:tr>
      <w:tr w:rsidR="006D4AA8" w:rsidRPr="006D4AA8" w14:paraId="251DA178" w14:textId="77777777" w:rsidTr="0017464B">
        <w:tc>
          <w:tcPr>
            <w:tcW w:w="1042" w:type="pct"/>
            <w:tcBorders>
              <w:top w:val="single" w:sz="4" w:space="0" w:color="auto"/>
              <w:left w:val="single" w:sz="4" w:space="0" w:color="auto"/>
              <w:bottom w:val="single" w:sz="4" w:space="0" w:color="auto"/>
              <w:right w:val="single" w:sz="4" w:space="0" w:color="auto"/>
            </w:tcBorders>
            <w:vAlign w:val="center"/>
          </w:tcPr>
          <w:p w14:paraId="08082B14" w14:textId="77777777" w:rsidR="003A11CB" w:rsidRPr="006D4AA8" w:rsidRDefault="003A11CB" w:rsidP="00AE16C3">
            <w:pPr>
              <w:spacing w:line="276" w:lineRule="auto"/>
              <w:ind w:left="-113" w:right="-113"/>
              <w:jc w:val="left"/>
              <w:rPr>
                <w:rFonts w:ascii="Times New Roman" w:hAnsi="Times New Roman"/>
                <w:sz w:val="24"/>
                <w:szCs w:val="24"/>
                <w:lang w:val="ru-RU"/>
              </w:rPr>
            </w:pPr>
            <w:r w:rsidRPr="006D4AA8">
              <w:rPr>
                <w:rFonts w:ascii="Times New Roman" w:hAnsi="Times New Roman"/>
                <w:sz w:val="24"/>
                <w:szCs w:val="24"/>
              </w:rPr>
              <w:t>Омелянівський водозабір</w:t>
            </w:r>
          </w:p>
        </w:tc>
        <w:tc>
          <w:tcPr>
            <w:tcW w:w="312" w:type="pct"/>
            <w:tcBorders>
              <w:top w:val="single" w:sz="4" w:space="0" w:color="auto"/>
              <w:left w:val="single" w:sz="4" w:space="0" w:color="auto"/>
              <w:bottom w:val="single" w:sz="4" w:space="0" w:color="auto"/>
              <w:right w:val="single" w:sz="4" w:space="0" w:color="auto"/>
            </w:tcBorders>
            <w:vAlign w:val="center"/>
          </w:tcPr>
          <w:p w14:paraId="3C69477A" w14:textId="77777777" w:rsidR="003A11CB" w:rsidRPr="006D4AA8" w:rsidRDefault="003A11CB" w:rsidP="00AE16C3">
            <w:pPr>
              <w:spacing w:line="276" w:lineRule="auto"/>
              <w:ind w:left="-113" w:right="-113"/>
              <w:jc w:val="center"/>
              <w:rPr>
                <w:rFonts w:ascii="Times New Roman" w:hAnsi="Times New Roman"/>
              </w:rPr>
            </w:pPr>
            <w:r w:rsidRPr="006D4AA8">
              <w:rPr>
                <w:rFonts w:ascii="Times New Roman" w:hAnsi="Times New Roman"/>
              </w:rPr>
              <w:t>100</w:t>
            </w:r>
          </w:p>
        </w:tc>
        <w:tc>
          <w:tcPr>
            <w:tcW w:w="437" w:type="pct"/>
            <w:tcBorders>
              <w:top w:val="single" w:sz="4" w:space="0" w:color="auto"/>
              <w:left w:val="single" w:sz="4" w:space="0" w:color="auto"/>
              <w:bottom w:val="single" w:sz="4" w:space="0" w:color="auto"/>
              <w:right w:val="single" w:sz="4" w:space="0" w:color="auto"/>
            </w:tcBorders>
            <w:vAlign w:val="center"/>
          </w:tcPr>
          <w:p w14:paraId="2DE7E96A" w14:textId="77777777" w:rsidR="003A11CB" w:rsidRPr="006D4AA8" w:rsidRDefault="003A11CB" w:rsidP="00AE16C3">
            <w:pPr>
              <w:spacing w:line="276" w:lineRule="auto"/>
              <w:ind w:left="-113" w:right="-113"/>
              <w:jc w:val="center"/>
              <w:rPr>
                <w:rFonts w:ascii="Times New Roman" w:hAnsi="Times New Roman"/>
              </w:rPr>
            </w:pPr>
            <w:r w:rsidRPr="006D4AA8">
              <w:rPr>
                <w:rFonts w:ascii="Times New Roman" w:hAnsi="Times New Roman"/>
              </w:rPr>
              <w:t>сталь</w:t>
            </w:r>
          </w:p>
        </w:tc>
        <w:tc>
          <w:tcPr>
            <w:tcW w:w="267" w:type="pct"/>
            <w:tcBorders>
              <w:top w:val="single" w:sz="4" w:space="0" w:color="auto"/>
              <w:left w:val="single" w:sz="4" w:space="0" w:color="auto"/>
              <w:bottom w:val="single" w:sz="4" w:space="0" w:color="auto"/>
              <w:right w:val="single" w:sz="4" w:space="0" w:color="auto"/>
            </w:tcBorders>
            <w:vAlign w:val="center"/>
          </w:tcPr>
          <w:p w14:paraId="34F25609" w14:textId="77777777" w:rsidR="003A11CB" w:rsidRPr="006D4AA8" w:rsidRDefault="003A11CB" w:rsidP="00AE16C3">
            <w:pPr>
              <w:spacing w:line="276" w:lineRule="auto"/>
              <w:ind w:left="-113" w:right="-113"/>
              <w:jc w:val="center"/>
              <w:rPr>
                <w:rFonts w:ascii="Times New Roman" w:hAnsi="Times New Roman"/>
              </w:rPr>
            </w:pPr>
            <w:r w:rsidRPr="006D4AA8">
              <w:rPr>
                <w:rFonts w:ascii="Times New Roman" w:hAnsi="Times New Roman"/>
              </w:rPr>
              <w:t>61</w:t>
            </w:r>
          </w:p>
        </w:tc>
        <w:tc>
          <w:tcPr>
            <w:tcW w:w="542" w:type="pct"/>
            <w:tcBorders>
              <w:top w:val="single" w:sz="4" w:space="0" w:color="auto"/>
              <w:left w:val="single" w:sz="4" w:space="0" w:color="auto"/>
              <w:bottom w:val="single" w:sz="4" w:space="0" w:color="auto"/>
              <w:right w:val="single" w:sz="4" w:space="0" w:color="auto"/>
            </w:tcBorders>
            <w:vAlign w:val="center"/>
          </w:tcPr>
          <w:p w14:paraId="4FDB5888" w14:textId="77777777" w:rsidR="003A11CB" w:rsidRPr="006D4AA8" w:rsidRDefault="003A11CB" w:rsidP="00AE16C3">
            <w:pPr>
              <w:ind w:left="-57" w:right="-57"/>
              <w:jc w:val="center"/>
              <w:rPr>
                <w:rFonts w:ascii="Times New Roman" w:hAnsi="Times New Roman"/>
              </w:rPr>
            </w:pPr>
            <w:r w:rsidRPr="006D4AA8">
              <w:rPr>
                <w:rFonts w:ascii="Times New Roman" w:hAnsi="Times New Roman"/>
              </w:rPr>
              <w:t>0,28</w:t>
            </w:r>
          </w:p>
        </w:tc>
        <w:tc>
          <w:tcPr>
            <w:tcW w:w="489" w:type="pct"/>
            <w:tcBorders>
              <w:top w:val="single" w:sz="4" w:space="0" w:color="auto"/>
              <w:left w:val="single" w:sz="4" w:space="0" w:color="auto"/>
              <w:bottom w:val="single" w:sz="4" w:space="0" w:color="auto"/>
              <w:right w:val="single" w:sz="4" w:space="0" w:color="auto"/>
            </w:tcBorders>
            <w:vAlign w:val="center"/>
          </w:tcPr>
          <w:p w14:paraId="2CE03B44" w14:textId="77777777" w:rsidR="003A11CB" w:rsidRPr="006D4AA8" w:rsidRDefault="003A11CB" w:rsidP="00AE16C3">
            <w:pPr>
              <w:jc w:val="center"/>
              <w:rPr>
                <w:rFonts w:ascii="Times New Roman" w:hAnsi="Times New Roman"/>
              </w:rPr>
            </w:pPr>
            <w:r w:rsidRPr="006D4AA8">
              <w:rPr>
                <w:rFonts w:ascii="Times New Roman" w:hAnsi="Times New Roman"/>
              </w:rPr>
              <w:t>1,530</w:t>
            </w:r>
          </w:p>
        </w:tc>
        <w:tc>
          <w:tcPr>
            <w:tcW w:w="221" w:type="pct"/>
            <w:tcBorders>
              <w:top w:val="single" w:sz="4" w:space="0" w:color="auto"/>
              <w:left w:val="single" w:sz="4" w:space="0" w:color="auto"/>
              <w:bottom w:val="single" w:sz="4" w:space="0" w:color="auto"/>
              <w:right w:val="single" w:sz="4" w:space="0" w:color="auto"/>
            </w:tcBorders>
            <w:vAlign w:val="center"/>
          </w:tcPr>
          <w:p w14:paraId="314E5BB9" w14:textId="77777777" w:rsidR="003A11CB" w:rsidRPr="006D4AA8" w:rsidRDefault="003A11CB" w:rsidP="00AE16C3">
            <w:pPr>
              <w:spacing w:line="276" w:lineRule="auto"/>
              <w:ind w:left="-113" w:right="-113"/>
              <w:jc w:val="center"/>
              <w:rPr>
                <w:rFonts w:ascii="Times New Roman" w:hAnsi="Times New Roman"/>
                <w:lang w:val="uk-UA"/>
              </w:rPr>
            </w:pPr>
            <w:r w:rsidRPr="006D4AA8">
              <w:rPr>
                <w:rFonts w:ascii="Times New Roman" w:hAnsi="Times New Roman"/>
                <w:lang w:val="uk-UA"/>
              </w:rPr>
              <w:t>7,5</w:t>
            </w:r>
          </w:p>
        </w:tc>
        <w:tc>
          <w:tcPr>
            <w:tcW w:w="353" w:type="pct"/>
            <w:tcBorders>
              <w:top w:val="single" w:sz="4" w:space="0" w:color="auto"/>
              <w:left w:val="single" w:sz="4" w:space="0" w:color="auto"/>
              <w:bottom w:val="single" w:sz="4" w:space="0" w:color="auto"/>
              <w:right w:val="single" w:sz="4" w:space="0" w:color="auto"/>
            </w:tcBorders>
            <w:vAlign w:val="center"/>
          </w:tcPr>
          <w:p w14:paraId="26218EA4" w14:textId="77777777" w:rsidR="003A11CB" w:rsidRPr="006D4AA8" w:rsidRDefault="003A11CB" w:rsidP="00AE16C3">
            <w:pPr>
              <w:jc w:val="center"/>
              <w:rPr>
                <w:rFonts w:ascii="Times New Roman" w:hAnsi="Times New Roman"/>
              </w:rPr>
            </w:pPr>
            <w:r w:rsidRPr="006D4AA8">
              <w:rPr>
                <w:rFonts w:ascii="Times New Roman" w:hAnsi="Times New Roman"/>
                <w:lang w:val="uk-UA"/>
              </w:rPr>
              <w:t>37</w:t>
            </w:r>
          </w:p>
        </w:tc>
        <w:tc>
          <w:tcPr>
            <w:tcW w:w="670" w:type="pct"/>
            <w:tcBorders>
              <w:top w:val="single" w:sz="4" w:space="0" w:color="auto"/>
              <w:left w:val="single" w:sz="4" w:space="0" w:color="auto"/>
              <w:bottom w:val="single" w:sz="4" w:space="0" w:color="auto"/>
              <w:right w:val="single" w:sz="4" w:space="0" w:color="auto"/>
            </w:tcBorders>
            <w:vAlign w:val="center"/>
          </w:tcPr>
          <w:p w14:paraId="7069F986" w14:textId="77777777" w:rsidR="003A11CB" w:rsidRPr="006D4AA8" w:rsidRDefault="003A11CB" w:rsidP="00AE16C3">
            <w:pPr>
              <w:ind w:left="-113" w:right="-113"/>
              <w:jc w:val="center"/>
              <w:rPr>
                <w:rFonts w:ascii="Times New Roman" w:hAnsi="Times New Roman"/>
              </w:rPr>
            </w:pPr>
            <w:r w:rsidRPr="006D4AA8">
              <w:rPr>
                <w:rFonts w:ascii="Times New Roman" w:hAnsi="Times New Roman"/>
              </w:rPr>
              <w:t>1326,145937</w:t>
            </w:r>
          </w:p>
        </w:tc>
        <w:tc>
          <w:tcPr>
            <w:tcW w:w="667" w:type="pct"/>
            <w:tcBorders>
              <w:top w:val="single" w:sz="4" w:space="0" w:color="auto"/>
              <w:left w:val="single" w:sz="4" w:space="0" w:color="auto"/>
              <w:bottom w:val="single" w:sz="4" w:space="0" w:color="auto"/>
              <w:right w:val="single" w:sz="4" w:space="0" w:color="auto"/>
            </w:tcBorders>
            <w:vAlign w:val="center"/>
          </w:tcPr>
          <w:p w14:paraId="2C96829E" w14:textId="77777777" w:rsidR="003A11CB" w:rsidRPr="006D4AA8" w:rsidRDefault="003A11CB" w:rsidP="00AE16C3">
            <w:pPr>
              <w:ind w:left="-113" w:right="-113"/>
              <w:jc w:val="center"/>
              <w:rPr>
                <w:rFonts w:ascii="Times New Roman" w:hAnsi="Times New Roman"/>
              </w:rPr>
            </w:pPr>
            <w:r w:rsidRPr="006D4AA8">
              <w:rPr>
                <w:rFonts w:ascii="Times New Roman" w:hAnsi="Times New Roman"/>
              </w:rPr>
              <w:t>0,082679</w:t>
            </w:r>
          </w:p>
        </w:tc>
      </w:tr>
      <w:tr w:rsidR="006D4AA8" w:rsidRPr="006D4AA8" w14:paraId="371B5E2F" w14:textId="77777777" w:rsidTr="0017464B">
        <w:tc>
          <w:tcPr>
            <w:tcW w:w="1042" w:type="pct"/>
            <w:tcBorders>
              <w:top w:val="single" w:sz="4" w:space="0" w:color="auto"/>
              <w:left w:val="single" w:sz="4" w:space="0" w:color="auto"/>
              <w:bottom w:val="single" w:sz="4" w:space="0" w:color="auto"/>
              <w:right w:val="single" w:sz="4" w:space="0" w:color="auto"/>
            </w:tcBorders>
            <w:vAlign w:val="center"/>
          </w:tcPr>
          <w:p w14:paraId="7CC849AA" w14:textId="77777777" w:rsidR="003A11CB" w:rsidRPr="006D4AA8" w:rsidRDefault="003A11CB" w:rsidP="00AE16C3">
            <w:pPr>
              <w:spacing w:line="276" w:lineRule="auto"/>
              <w:ind w:left="-113" w:right="-113"/>
              <w:jc w:val="left"/>
              <w:rPr>
                <w:rFonts w:ascii="Times New Roman" w:hAnsi="Times New Roman"/>
                <w:sz w:val="24"/>
                <w:szCs w:val="24"/>
                <w:lang w:val="ru-RU"/>
              </w:rPr>
            </w:pPr>
            <w:r w:rsidRPr="006D4AA8">
              <w:rPr>
                <w:rFonts w:ascii="Times New Roman" w:hAnsi="Times New Roman"/>
                <w:sz w:val="24"/>
                <w:szCs w:val="24"/>
              </w:rPr>
              <w:t>Гнідавський водозабір</w:t>
            </w:r>
          </w:p>
        </w:tc>
        <w:tc>
          <w:tcPr>
            <w:tcW w:w="312" w:type="pct"/>
            <w:tcBorders>
              <w:top w:val="single" w:sz="4" w:space="0" w:color="auto"/>
              <w:left w:val="single" w:sz="4" w:space="0" w:color="auto"/>
              <w:bottom w:val="single" w:sz="4" w:space="0" w:color="auto"/>
              <w:right w:val="single" w:sz="4" w:space="0" w:color="auto"/>
            </w:tcBorders>
            <w:vAlign w:val="center"/>
          </w:tcPr>
          <w:p w14:paraId="2ABEED21" w14:textId="77777777" w:rsidR="003A11CB" w:rsidRPr="006D4AA8" w:rsidRDefault="003A11CB" w:rsidP="00AE16C3">
            <w:pPr>
              <w:spacing w:line="276" w:lineRule="auto"/>
              <w:ind w:left="-113" w:right="-113"/>
              <w:jc w:val="center"/>
              <w:rPr>
                <w:rFonts w:ascii="Times New Roman" w:hAnsi="Times New Roman"/>
              </w:rPr>
            </w:pPr>
            <w:r w:rsidRPr="006D4AA8">
              <w:rPr>
                <w:rFonts w:ascii="Times New Roman" w:hAnsi="Times New Roman"/>
              </w:rPr>
              <w:t>100</w:t>
            </w:r>
          </w:p>
        </w:tc>
        <w:tc>
          <w:tcPr>
            <w:tcW w:w="437" w:type="pct"/>
            <w:tcBorders>
              <w:top w:val="single" w:sz="4" w:space="0" w:color="auto"/>
              <w:left w:val="single" w:sz="4" w:space="0" w:color="auto"/>
              <w:bottom w:val="single" w:sz="4" w:space="0" w:color="auto"/>
              <w:right w:val="single" w:sz="4" w:space="0" w:color="auto"/>
            </w:tcBorders>
            <w:vAlign w:val="center"/>
          </w:tcPr>
          <w:p w14:paraId="799BD3E4" w14:textId="77777777" w:rsidR="003A11CB" w:rsidRPr="006D4AA8" w:rsidRDefault="003A11CB" w:rsidP="00AE16C3">
            <w:pPr>
              <w:spacing w:line="276" w:lineRule="auto"/>
              <w:ind w:left="-113" w:right="-113"/>
              <w:jc w:val="center"/>
              <w:rPr>
                <w:rFonts w:ascii="Times New Roman" w:hAnsi="Times New Roman"/>
              </w:rPr>
            </w:pPr>
            <w:r w:rsidRPr="006D4AA8">
              <w:rPr>
                <w:rFonts w:ascii="Times New Roman" w:hAnsi="Times New Roman"/>
              </w:rPr>
              <w:t>сталь</w:t>
            </w:r>
          </w:p>
        </w:tc>
        <w:tc>
          <w:tcPr>
            <w:tcW w:w="267" w:type="pct"/>
            <w:tcBorders>
              <w:top w:val="single" w:sz="4" w:space="0" w:color="auto"/>
              <w:left w:val="single" w:sz="4" w:space="0" w:color="auto"/>
              <w:bottom w:val="single" w:sz="4" w:space="0" w:color="auto"/>
              <w:right w:val="single" w:sz="4" w:space="0" w:color="auto"/>
            </w:tcBorders>
            <w:vAlign w:val="center"/>
          </w:tcPr>
          <w:p w14:paraId="6A1CC7EA" w14:textId="77777777" w:rsidR="003A11CB" w:rsidRPr="006D4AA8" w:rsidRDefault="003A11CB" w:rsidP="00AE16C3">
            <w:pPr>
              <w:spacing w:line="276" w:lineRule="auto"/>
              <w:ind w:left="-113" w:right="-113"/>
              <w:jc w:val="center"/>
              <w:rPr>
                <w:rFonts w:ascii="Times New Roman" w:hAnsi="Times New Roman"/>
              </w:rPr>
            </w:pPr>
            <w:r w:rsidRPr="006D4AA8">
              <w:rPr>
                <w:rFonts w:ascii="Times New Roman" w:hAnsi="Times New Roman"/>
              </w:rPr>
              <w:t>26</w:t>
            </w:r>
          </w:p>
        </w:tc>
        <w:tc>
          <w:tcPr>
            <w:tcW w:w="542" w:type="pct"/>
            <w:tcBorders>
              <w:top w:val="single" w:sz="4" w:space="0" w:color="auto"/>
              <w:left w:val="single" w:sz="4" w:space="0" w:color="auto"/>
              <w:bottom w:val="single" w:sz="4" w:space="0" w:color="auto"/>
              <w:right w:val="single" w:sz="4" w:space="0" w:color="auto"/>
            </w:tcBorders>
            <w:vAlign w:val="center"/>
          </w:tcPr>
          <w:p w14:paraId="6D2E4009" w14:textId="77777777" w:rsidR="003A11CB" w:rsidRPr="006D4AA8" w:rsidRDefault="003A11CB" w:rsidP="00AE16C3">
            <w:pPr>
              <w:ind w:left="-57" w:right="-57"/>
              <w:jc w:val="center"/>
              <w:rPr>
                <w:rFonts w:ascii="Times New Roman" w:hAnsi="Times New Roman"/>
              </w:rPr>
            </w:pPr>
            <w:r w:rsidRPr="006D4AA8">
              <w:rPr>
                <w:rFonts w:ascii="Times New Roman" w:hAnsi="Times New Roman"/>
              </w:rPr>
              <w:t>0,28</w:t>
            </w:r>
          </w:p>
        </w:tc>
        <w:tc>
          <w:tcPr>
            <w:tcW w:w="489" w:type="pct"/>
            <w:tcBorders>
              <w:top w:val="single" w:sz="4" w:space="0" w:color="auto"/>
              <w:left w:val="single" w:sz="4" w:space="0" w:color="auto"/>
              <w:bottom w:val="single" w:sz="4" w:space="0" w:color="auto"/>
              <w:right w:val="single" w:sz="4" w:space="0" w:color="auto"/>
            </w:tcBorders>
            <w:vAlign w:val="center"/>
          </w:tcPr>
          <w:p w14:paraId="225B85EB" w14:textId="77777777" w:rsidR="003A11CB" w:rsidRPr="006D4AA8" w:rsidRDefault="003A11CB" w:rsidP="00AE16C3">
            <w:pPr>
              <w:jc w:val="center"/>
              <w:rPr>
                <w:rFonts w:ascii="Times New Roman" w:hAnsi="Times New Roman"/>
              </w:rPr>
            </w:pPr>
            <w:r w:rsidRPr="006D4AA8">
              <w:rPr>
                <w:rFonts w:ascii="Times New Roman" w:hAnsi="Times New Roman"/>
              </w:rPr>
              <w:t>2,268</w:t>
            </w:r>
          </w:p>
        </w:tc>
        <w:tc>
          <w:tcPr>
            <w:tcW w:w="221" w:type="pct"/>
            <w:tcBorders>
              <w:top w:val="single" w:sz="4" w:space="0" w:color="auto"/>
              <w:left w:val="single" w:sz="4" w:space="0" w:color="auto"/>
              <w:bottom w:val="single" w:sz="4" w:space="0" w:color="auto"/>
              <w:right w:val="single" w:sz="4" w:space="0" w:color="auto"/>
            </w:tcBorders>
            <w:vAlign w:val="center"/>
          </w:tcPr>
          <w:p w14:paraId="2C2D4A89" w14:textId="77777777" w:rsidR="003A11CB" w:rsidRPr="006D4AA8" w:rsidRDefault="003A11CB" w:rsidP="00AE16C3">
            <w:pPr>
              <w:spacing w:line="276" w:lineRule="auto"/>
              <w:ind w:left="-113" w:right="-113"/>
              <w:jc w:val="center"/>
              <w:rPr>
                <w:rFonts w:ascii="Times New Roman" w:hAnsi="Times New Roman"/>
                <w:lang w:val="uk-UA"/>
              </w:rPr>
            </w:pPr>
            <w:r w:rsidRPr="006D4AA8">
              <w:rPr>
                <w:rFonts w:ascii="Times New Roman" w:hAnsi="Times New Roman"/>
                <w:lang w:val="uk-UA"/>
              </w:rPr>
              <w:t>3,2</w:t>
            </w:r>
          </w:p>
        </w:tc>
        <w:tc>
          <w:tcPr>
            <w:tcW w:w="353" w:type="pct"/>
            <w:tcBorders>
              <w:top w:val="single" w:sz="4" w:space="0" w:color="auto"/>
              <w:left w:val="single" w:sz="4" w:space="0" w:color="auto"/>
              <w:bottom w:val="single" w:sz="4" w:space="0" w:color="auto"/>
              <w:right w:val="single" w:sz="4" w:space="0" w:color="auto"/>
            </w:tcBorders>
            <w:vAlign w:val="center"/>
          </w:tcPr>
          <w:p w14:paraId="60912C28" w14:textId="77777777" w:rsidR="003A11CB" w:rsidRPr="006D4AA8" w:rsidRDefault="003A11CB" w:rsidP="00AE16C3">
            <w:pPr>
              <w:jc w:val="center"/>
              <w:rPr>
                <w:rFonts w:ascii="Times New Roman" w:hAnsi="Times New Roman"/>
              </w:rPr>
            </w:pPr>
            <w:r w:rsidRPr="006D4AA8">
              <w:rPr>
                <w:rFonts w:ascii="Times New Roman" w:hAnsi="Times New Roman"/>
                <w:lang w:val="uk-UA"/>
              </w:rPr>
              <w:t>37</w:t>
            </w:r>
          </w:p>
        </w:tc>
        <w:tc>
          <w:tcPr>
            <w:tcW w:w="670" w:type="pct"/>
            <w:tcBorders>
              <w:top w:val="single" w:sz="4" w:space="0" w:color="auto"/>
              <w:left w:val="single" w:sz="4" w:space="0" w:color="auto"/>
              <w:bottom w:val="single" w:sz="4" w:space="0" w:color="auto"/>
              <w:right w:val="single" w:sz="4" w:space="0" w:color="auto"/>
            </w:tcBorders>
            <w:vAlign w:val="center"/>
          </w:tcPr>
          <w:p w14:paraId="3C57D1D3" w14:textId="77777777" w:rsidR="003A11CB" w:rsidRPr="006D4AA8" w:rsidRDefault="003A11CB" w:rsidP="00AE16C3">
            <w:pPr>
              <w:ind w:left="-113" w:right="-113"/>
              <w:jc w:val="center"/>
              <w:rPr>
                <w:rFonts w:ascii="Times New Roman" w:hAnsi="Times New Roman"/>
              </w:rPr>
            </w:pPr>
            <w:r w:rsidRPr="006D4AA8">
              <w:rPr>
                <w:rFonts w:ascii="Times New Roman" w:hAnsi="Times New Roman"/>
              </w:rPr>
              <w:t>838,748301</w:t>
            </w:r>
          </w:p>
        </w:tc>
        <w:tc>
          <w:tcPr>
            <w:tcW w:w="667" w:type="pct"/>
            <w:tcBorders>
              <w:top w:val="single" w:sz="4" w:space="0" w:color="auto"/>
              <w:left w:val="single" w:sz="4" w:space="0" w:color="auto"/>
              <w:bottom w:val="single" w:sz="4" w:space="0" w:color="auto"/>
              <w:right w:val="single" w:sz="4" w:space="0" w:color="auto"/>
            </w:tcBorders>
            <w:vAlign w:val="center"/>
          </w:tcPr>
          <w:p w14:paraId="10195695" w14:textId="77777777" w:rsidR="003A11CB" w:rsidRPr="006D4AA8" w:rsidRDefault="003A11CB" w:rsidP="00AE16C3">
            <w:pPr>
              <w:ind w:left="-113" w:right="-113"/>
              <w:jc w:val="center"/>
              <w:rPr>
                <w:rFonts w:ascii="Times New Roman" w:hAnsi="Times New Roman"/>
              </w:rPr>
            </w:pPr>
            <w:r w:rsidRPr="006D4AA8">
              <w:rPr>
                <w:rFonts w:ascii="Times New Roman" w:hAnsi="Times New Roman"/>
              </w:rPr>
              <w:t>0,052292</w:t>
            </w:r>
          </w:p>
        </w:tc>
      </w:tr>
      <w:tr w:rsidR="006D4AA8" w:rsidRPr="006D4AA8" w14:paraId="6BE4E3E4" w14:textId="77777777" w:rsidTr="0017464B">
        <w:tc>
          <w:tcPr>
            <w:tcW w:w="1042" w:type="pct"/>
            <w:tcBorders>
              <w:top w:val="single" w:sz="4" w:space="0" w:color="auto"/>
              <w:left w:val="single" w:sz="4" w:space="0" w:color="auto"/>
              <w:bottom w:val="single" w:sz="4" w:space="0" w:color="auto"/>
              <w:right w:val="single" w:sz="4" w:space="0" w:color="auto"/>
            </w:tcBorders>
            <w:vAlign w:val="center"/>
          </w:tcPr>
          <w:p w14:paraId="2FF8F290" w14:textId="77777777" w:rsidR="003A11CB" w:rsidRPr="006D4AA8" w:rsidRDefault="003A11CB" w:rsidP="00AE16C3">
            <w:pPr>
              <w:spacing w:line="276" w:lineRule="auto"/>
              <w:ind w:left="-113" w:right="-113"/>
              <w:jc w:val="left"/>
              <w:rPr>
                <w:rFonts w:ascii="Times New Roman" w:hAnsi="Times New Roman"/>
                <w:sz w:val="24"/>
                <w:szCs w:val="24"/>
                <w:lang w:val="ru-RU"/>
              </w:rPr>
            </w:pPr>
            <w:r w:rsidRPr="006D4AA8">
              <w:rPr>
                <w:rFonts w:ascii="Times New Roman" w:hAnsi="Times New Roman"/>
                <w:sz w:val="24"/>
                <w:szCs w:val="24"/>
              </w:rPr>
              <w:t>Дубнівський водозабір</w:t>
            </w:r>
          </w:p>
        </w:tc>
        <w:tc>
          <w:tcPr>
            <w:tcW w:w="312" w:type="pct"/>
            <w:tcBorders>
              <w:top w:val="single" w:sz="4" w:space="0" w:color="auto"/>
              <w:left w:val="single" w:sz="4" w:space="0" w:color="auto"/>
              <w:bottom w:val="single" w:sz="4" w:space="0" w:color="auto"/>
              <w:right w:val="single" w:sz="4" w:space="0" w:color="auto"/>
            </w:tcBorders>
            <w:vAlign w:val="center"/>
          </w:tcPr>
          <w:p w14:paraId="7C7E4EB5" w14:textId="77777777" w:rsidR="003A11CB" w:rsidRPr="006D4AA8" w:rsidRDefault="003A11CB" w:rsidP="00AE16C3">
            <w:pPr>
              <w:spacing w:line="276" w:lineRule="auto"/>
              <w:ind w:left="-113" w:right="-113"/>
              <w:jc w:val="center"/>
              <w:rPr>
                <w:rFonts w:ascii="Times New Roman" w:hAnsi="Times New Roman"/>
              </w:rPr>
            </w:pPr>
            <w:r w:rsidRPr="006D4AA8">
              <w:rPr>
                <w:rFonts w:ascii="Times New Roman" w:hAnsi="Times New Roman"/>
              </w:rPr>
              <w:t>150</w:t>
            </w:r>
          </w:p>
        </w:tc>
        <w:tc>
          <w:tcPr>
            <w:tcW w:w="437" w:type="pct"/>
            <w:tcBorders>
              <w:top w:val="single" w:sz="4" w:space="0" w:color="auto"/>
              <w:left w:val="single" w:sz="4" w:space="0" w:color="auto"/>
              <w:bottom w:val="single" w:sz="4" w:space="0" w:color="auto"/>
              <w:right w:val="single" w:sz="4" w:space="0" w:color="auto"/>
            </w:tcBorders>
            <w:vAlign w:val="center"/>
          </w:tcPr>
          <w:p w14:paraId="149E7223" w14:textId="77777777" w:rsidR="003A11CB" w:rsidRPr="006D4AA8" w:rsidRDefault="003A11CB" w:rsidP="00AE16C3">
            <w:pPr>
              <w:spacing w:line="276" w:lineRule="auto"/>
              <w:ind w:left="-113" w:right="-113"/>
              <w:jc w:val="center"/>
              <w:rPr>
                <w:rFonts w:ascii="Times New Roman" w:hAnsi="Times New Roman"/>
              </w:rPr>
            </w:pPr>
            <w:r w:rsidRPr="006D4AA8">
              <w:rPr>
                <w:rFonts w:ascii="Times New Roman" w:hAnsi="Times New Roman"/>
              </w:rPr>
              <w:t>сталь</w:t>
            </w:r>
          </w:p>
        </w:tc>
        <w:tc>
          <w:tcPr>
            <w:tcW w:w="267" w:type="pct"/>
            <w:tcBorders>
              <w:top w:val="single" w:sz="4" w:space="0" w:color="auto"/>
              <w:left w:val="single" w:sz="4" w:space="0" w:color="auto"/>
              <w:bottom w:val="single" w:sz="4" w:space="0" w:color="auto"/>
              <w:right w:val="single" w:sz="4" w:space="0" w:color="auto"/>
            </w:tcBorders>
            <w:vAlign w:val="center"/>
          </w:tcPr>
          <w:p w14:paraId="1D8D7046" w14:textId="77777777" w:rsidR="003A11CB" w:rsidRPr="006D4AA8" w:rsidRDefault="003A11CB" w:rsidP="00AE16C3">
            <w:pPr>
              <w:spacing w:line="276" w:lineRule="auto"/>
              <w:ind w:left="-113" w:right="-113"/>
              <w:jc w:val="center"/>
              <w:rPr>
                <w:rFonts w:ascii="Times New Roman" w:hAnsi="Times New Roman"/>
              </w:rPr>
            </w:pPr>
            <w:r w:rsidRPr="006D4AA8">
              <w:rPr>
                <w:rFonts w:ascii="Times New Roman" w:hAnsi="Times New Roman"/>
              </w:rPr>
              <w:t>54</w:t>
            </w:r>
          </w:p>
        </w:tc>
        <w:tc>
          <w:tcPr>
            <w:tcW w:w="542" w:type="pct"/>
            <w:tcBorders>
              <w:top w:val="single" w:sz="4" w:space="0" w:color="auto"/>
              <w:left w:val="single" w:sz="4" w:space="0" w:color="auto"/>
              <w:bottom w:val="single" w:sz="4" w:space="0" w:color="auto"/>
              <w:right w:val="single" w:sz="4" w:space="0" w:color="auto"/>
            </w:tcBorders>
            <w:vAlign w:val="center"/>
          </w:tcPr>
          <w:p w14:paraId="5618F2D0" w14:textId="77777777" w:rsidR="003A11CB" w:rsidRPr="006D4AA8" w:rsidRDefault="003A11CB" w:rsidP="00AE16C3">
            <w:pPr>
              <w:ind w:left="-57" w:right="-57"/>
              <w:jc w:val="center"/>
              <w:rPr>
                <w:rFonts w:ascii="Times New Roman" w:hAnsi="Times New Roman"/>
              </w:rPr>
            </w:pPr>
            <w:r w:rsidRPr="006D4AA8">
              <w:rPr>
                <w:rFonts w:ascii="Times New Roman" w:hAnsi="Times New Roman"/>
              </w:rPr>
              <w:t>0,42</w:t>
            </w:r>
          </w:p>
        </w:tc>
        <w:tc>
          <w:tcPr>
            <w:tcW w:w="489" w:type="pct"/>
            <w:tcBorders>
              <w:top w:val="single" w:sz="4" w:space="0" w:color="auto"/>
              <w:left w:val="single" w:sz="4" w:space="0" w:color="auto"/>
              <w:bottom w:val="single" w:sz="4" w:space="0" w:color="auto"/>
              <w:right w:val="single" w:sz="4" w:space="0" w:color="auto"/>
            </w:tcBorders>
            <w:vAlign w:val="center"/>
          </w:tcPr>
          <w:p w14:paraId="1627F70C" w14:textId="77777777" w:rsidR="003A11CB" w:rsidRPr="006D4AA8" w:rsidRDefault="003A11CB" w:rsidP="00AE16C3">
            <w:pPr>
              <w:jc w:val="center"/>
              <w:rPr>
                <w:rFonts w:ascii="Times New Roman" w:hAnsi="Times New Roman"/>
              </w:rPr>
            </w:pPr>
            <w:r w:rsidRPr="006D4AA8">
              <w:rPr>
                <w:rFonts w:ascii="Times New Roman" w:hAnsi="Times New Roman"/>
              </w:rPr>
              <w:t>12,912</w:t>
            </w:r>
          </w:p>
        </w:tc>
        <w:tc>
          <w:tcPr>
            <w:tcW w:w="221" w:type="pct"/>
            <w:tcBorders>
              <w:top w:val="single" w:sz="4" w:space="0" w:color="auto"/>
              <w:left w:val="single" w:sz="4" w:space="0" w:color="auto"/>
              <w:bottom w:val="single" w:sz="4" w:space="0" w:color="auto"/>
              <w:right w:val="single" w:sz="4" w:space="0" w:color="auto"/>
            </w:tcBorders>
            <w:vAlign w:val="center"/>
          </w:tcPr>
          <w:p w14:paraId="163D46E7" w14:textId="77777777" w:rsidR="003A11CB" w:rsidRPr="006D4AA8" w:rsidRDefault="003A11CB" w:rsidP="00AE16C3">
            <w:pPr>
              <w:spacing w:line="276" w:lineRule="auto"/>
              <w:ind w:left="-113" w:right="-113"/>
              <w:jc w:val="center"/>
              <w:rPr>
                <w:rFonts w:ascii="Times New Roman" w:hAnsi="Times New Roman"/>
                <w:lang w:val="uk-UA"/>
              </w:rPr>
            </w:pPr>
            <w:r w:rsidRPr="006D4AA8">
              <w:rPr>
                <w:rFonts w:ascii="Times New Roman" w:hAnsi="Times New Roman"/>
                <w:lang w:val="uk-UA"/>
              </w:rPr>
              <w:t>6,5</w:t>
            </w:r>
          </w:p>
        </w:tc>
        <w:tc>
          <w:tcPr>
            <w:tcW w:w="353" w:type="pct"/>
            <w:tcBorders>
              <w:top w:val="single" w:sz="4" w:space="0" w:color="auto"/>
              <w:left w:val="single" w:sz="4" w:space="0" w:color="auto"/>
              <w:bottom w:val="single" w:sz="4" w:space="0" w:color="auto"/>
              <w:right w:val="single" w:sz="4" w:space="0" w:color="auto"/>
            </w:tcBorders>
            <w:vAlign w:val="center"/>
          </w:tcPr>
          <w:p w14:paraId="47D5C098" w14:textId="77777777" w:rsidR="003A11CB" w:rsidRPr="006D4AA8" w:rsidRDefault="003A11CB" w:rsidP="00AE16C3">
            <w:pPr>
              <w:jc w:val="center"/>
              <w:rPr>
                <w:rFonts w:ascii="Times New Roman" w:hAnsi="Times New Roman"/>
              </w:rPr>
            </w:pPr>
            <w:r w:rsidRPr="006D4AA8">
              <w:rPr>
                <w:rFonts w:ascii="Times New Roman" w:hAnsi="Times New Roman"/>
                <w:lang w:val="uk-UA"/>
              </w:rPr>
              <w:t>37</w:t>
            </w:r>
          </w:p>
        </w:tc>
        <w:tc>
          <w:tcPr>
            <w:tcW w:w="670" w:type="pct"/>
            <w:tcBorders>
              <w:top w:val="single" w:sz="4" w:space="0" w:color="auto"/>
              <w:left w:val="single" w:sz="4" w:space="0" w:color="auto"/>
              <w:bottom w:val="single" w:sz="4" w:space="0" w:color="auto"/>
              <w:right w:val="single" w:sz="4" w:space="0" w:color="auto"/>
            </w:tcBorders>
            <w:vAlign w:val="center"/>
          </w:tcPr>
          <w:p w14:paraId="6E4A554B" w14:textId="77777777" w:rsidR="003A11CB" w:rsidRPr="006D4AA8" w:rsidRDefault="003A11CB" w:rsidP="00AE16C3">
            <w:pPr>
              <w:ind w:left="-113" w:right="-113"/>
              <w:jc w:val="center"/>
              <w:rPr>
                <w:rFonts w:ascii="Times New Roman" w:hAnsi="Times New Roman"/>
              </w:rPr>
            </w:pPr>
            <w:r w:rsidRPr="006D4AA8">
              <w:rPr>
                <w:rFonts w:ascii="Times New Roman" w:hAnsi="Times New Roman"/>
              </w:rPr>
              <w:t>14549,121068</w:t>
            </w:r>
          </w:p>
        </w:tc>
        <w:tc>
          <w:tcPr>
            <w:tcW w:w="667" w:type="pct"/>
            <w:tcBorders>
              <w:top w:val="single" w:sz="4" w:space="0" w:color="auto"/>
              <w:left w:val="single" w:sz="4" w:space="0" w:color="auto"/>
              <w:bottom w:val="single" w:sz="4" w:space="0" w:color="auto"/>
              <w:right w:val="single" w:sz="4" w:space="0" w:color="auto"/>
            </w:tcBorders>
            <w:vAlign w:val="center"/>
          </w:tcPr>
          <w:p w14:paraId="34B7026D" w14:textId="77777777" w:rsidR="003A11CB" w:rsidRPr="006D4AA8" w:rsidRDefault="003A11CB" w:rsidP="00AE16C3">
            <w:pPr>
              <w:ind w:left="-113" w:right="-113"/>
              <w:jc w:val="center"/>
              <w:rPr>
                <w:rFonts w:ascii="Times New Roman" w:hAnsi="Times New Roman"/>
              </w:rPr>
            </w:pPr>
            <w:r w:rsidRPr="006D4AA8">
              <w:rPr>
                <w:rFonts w:ascii="Times New Roman" w:hAnsi="Times New Roman"/>
              </w:rPr>
              <w:t>0,907074</w:t>
            </w:r>
          </w:p>
        </w:tc>
      </w:tr>
      <w:tr w:rsidR="006D4AA8" w:rsidRPr="006D4AA8" w14:paraId="59359F37" w14:textId="77777777" w:rsidTr="0017464B">
        <w:tc>
          <w:tcPr>
            <w:tcW w:w="1042" w:type="pct"/>
            <w:tcBorders>
              <w:top w:val="single" w:sz="4" w:space="0" w:color="auto"/>
              <w:left w:val="single" w:sz="4" w:space="0" w:color="auto"/>
              <w:bottom w:val="single" w:sz="4" w:space="0" w:color="auto"/>
              <w:right w:val="single" w:sz="4" w:space="0" w:color="auto"/>
            </w:tcBorders>
            <w:vAlign w:val="center"/>
          </w:tcPr>
          <w:p w14:paraId="470788EE" w14:textId="77777777" w:rsidR="003A11CB" w:rsidRPr="006D4AA8" w:rsidRDefault="003A11CB" w:rsidP="00AE16C3">
            <w:pPr>
              <w:spacing w:line="276" w:lineRule="auto"/>
              <w:ind w:left="-113" w:right="-113"/>
              <w:jc w:val="left"/>
              <w:rPr>
                <w:rFonts w:ascii="Times New Roman" w:hAnsi="Times New Roman"/>
                <w:sz w:val="24"/>
                <w:szCs w:val="24"/>
                <w:lang w:val="ru-RU"/>
              </w:rPr>
            </w:pPr>
            <w:r w:rsidRPr="006D4AA8">
              <w:rPr>
                <w:rFonts w:ascii="Times New Roman" w:hAnsi="Times New Roman"/>
                <w:sz w:val="24"/>
                <w:szCs w:val="24"/>
              </w:rPr>
              <w:t>Омелянівський водозабір</w:t>
            </w:r>
          </w:p>
        </w:tc>
        <w:tc>
          <w:tcPr>
            <w:tcW w:w="312" w:type="pct"/>
            <w:tcBorders>
              <w:top w:val="single" w:sz="4" w:space="0" w:color="auto"/>
              <w:left w:val="single" w:sz="4" w:space="0" w:color="auto"/>
              <w:bottom w:val="single" w:sz="4" w:space="0" w:color="auto"/>
              <w:right w:val="single" w:sz="4" w:space="0" w:color="auto"/>
            </w:tcBorders>
            <w:vAlign w:val="center"/>
          </w:tcPr>
          <w:p w14:paraId="071CE9E8" w14:textId="77777777" w:rsidR="003A11CB" w:rsidRPr="006D4AA8" w:rsidRDefault="003A11CB" w:rsidP="00AE16C3">
            <w:pPr>
              <w:spacing w:line="276" w:lineRule="auto"/>
              <w:ind w:left="-113" w:right="-113"/>
              <w:jc w:val="center"/>
              <w:rPr>
                <w:rFonts w:ascii="Times New Roman" w:hAnsi="Times New Roman"/>
              </w:rPr>
            </w:pPr>
            <w:r w:rsidRPr="006D4AA8">
              <w:rPr>
                <w:rFonts w:ascii="Times New Roman" w:hAnsi="Times New Roman"/>
              </w:rPr>
              <w:t>150</w:t>
            </w:r>
          </w:p>
        </w:tc>
        <w:tc>
          <w:tcPr>
            <w:tcW w:w="437" w:type="pct"/>
            <w:tcBorders>
              <w:top w:val="single" w:sz="4" w:space="0" w:color="auto"/>
              <w:left w:val="single" w:sz="4" w:space="0" w:color="auto"/>
              <w:bottom w:val="single" w:sz="4" w:space="0" w:color="auto"/>
              <w:right w:val="single" w:sz="4" w:space="0" w:color="auto"/>
            </w:tcBorders>
            <w:vAlign w:val="center"/>
          </w:tcPr>
          <w:p w14:paraId="7B461BC8" w14:textId="77777777" w:rsidR="003A11CB" w:rsidRPr="006D4AA8" w:rsidRDefault="003A11CB" w:rsidP="00AE16C3">
            <w:pPr>
              <w:spacing w:line="276" w:lineRule="auto"/>
              <w:ind w:left="-113" w:right="-113"/>
              <w:jc w:val="center"/>
              <w:rPr>
                <w:rFonts w:ascii="Times New Roman" w:hAnsi="Times New Roman"/>
              </w:rPr>
            </w:pPr>
            <w:r w:rsidRPr="006D4AA8">
              <w:rPr>
                <w:rFonts w:ascii="Times New Roman" w:hAnsi="Times New Roman"/>
              </w:rPr>
              <w:t>сталь</w:t>
            </w:r>
          </w:p>
        </w:tc>
        <w:tc>
          <w:tcPr>
            <w:tcW w:w="267" w:type="pct"/>
            <w:tcBorders>
              <w:top w:val="single" w:sz="4" w:space="0" w:color="auto"/>
              <w:left w:val="single" w:sz="4" w:space="0" w:color="auto"/>
              <w:bottom w:val="single" w:sz="4" w:space="0" w:color="auto"/>
              <w:right w:val="single" w:sz="4" w:space="0" w:color="auto"/>
            </w:tcBorders>
            <w:vAlign w:val="center"/>
          </w:tcPr>
          <w:p w14:paraId="4BA4B1D4" w14:textId="77777777" w:rsidR="003A11CB" w:rsidRPr="006D4AA8" w:rsidRDefault="003A11CB" w:rsidP="00AE16C3">
            <w:pPr>
              <w:spacing w:line="276" w:lineRule="auto"/>
              <w:ind w:left="-113" w:right="-113"/>
              <w:jc w:val="center"/>
              <w:rPr>
                <w:rFonts w:ascii="Times New Roman" w:hAnsi="Times New Roman"/>
              </w:rPr>
            </w:pPr>
            <w:r w:rsidRPr="006D4AA8">
              <w:rPr>
                <w:rFonts w:ascii="Times New Roman" w:hAnsi="Times New Roman"/>
              </w:rPr>
              <w:t>56</w:t>
            </w:r>
          </w:p>
        </w:tc>
        <w:tc>
          <w:tcPr>
            <w:tcW w:w="542" w:type="pct"/>
            <w:tcBorders>
              <w:top w:val="single" w:sz="4" w:space="0" w:color="auto"/>
              <w:left w:val="single" w:sz="4" w:space="0" w:color="auto"/>
              <w:bottom w:val="single" w:sz="4" w:space="0" w:color="auto"/>
              <w:right w:val="single" w:sz="4" w:space="0" w:color="auto"/>
            </w:tcBorders>
            <w:vAlign w:val="center"/>
          </w:tcPr>
          <w:p w14:paraId="0846FAB2" w14:textId="77777777" w:rsidR="003A11CB" w:rsidRPr="006D4AA8" w:rsidRDefault="003A11CB" w:rsidP="00AE16C3">
            <w:pPr>
              <w:ind w:left="-57" w:right="-57"/>
              <w:jc w:val="center"/>
              <w:rPr>
                <w:rFonts w:ascii="Times New Roman" w:hAnsi="Times New Roman"/>
              </w:rPr>
            </w:pPr>
            <w:r w:rsidRPr="006D4AA8">
              <w:rPr>
                <w:rFonts w:ascii="Times New Roman" w:hAnsi="Times New Roman"/>
              </w:rPr>
              <w:t>0,42</w:t>
            </w:r>
          </w:p>
        </w:tc>
        <w:tc>
          <w:tcPr>
            <w:tcW w:w="489" w:type="pct"/>
            <w:tcBorders>
              <w:top w:val="single" w:sz="4" w:space="0" w:color="auto"/>
              <w:left w:val="single" w:sz="4" w:space="0" w:color="auto"/>
              <w:bottom w:val="single" w:sz="4" w:space="0" w:color="auto"/>
              <w:right w:val="single" w:sz="4" w:space="0" w:color="auto"/>
            </w:tcBorders>
            <w:vAlign w:val="center"/>
          </w:tcPr>
          <w:p w14:paraId="260C28A0" w14:textId="77777777" w:rsidR="003A11CB" w:rsidRPr="006D4AA8" w:rsidRDefault="003A11CB" w:rsidP="00AE16C3">
            <w:pPr>
              <w:jc w:val="center"/>
              <w:rPr>
                <w:rFonts w:ascii="Times New Roman" w:hAnsi="Times New Roman"/>
              </w:rPr>
            </w:pPr>
            <w:r w:rsidRPr="006D4AA8">
              <w:rPr>
                <w:rFonts w:ascii="Times New Roman" w:hAnsi="Times New Roman"/>
              </w:rPr>
              <w:t>4,161</w:t>
            </w:r>
          </w:p>
        </w:tc>
        <w:tc>
          <w:tcPr>
            <w:tcW w:w="221" w:type="pct"/>
            <w:tcBorders>
              <w:top w:val="single" w:sz="4" w:space="0" w:color="auto"/>
              <w:left w:val="single" w:sz="4" w:space="0" w:color="auto"/>
              <w:bottom w:val="single" w:sz="4" w:space="0" w:color="auto"/>
              <w:right w:val="single" w:sz="4" w:space="0" w:color="auto"/>
            </w:tcBorders>
            <w:vAlign w:val="center"/>
          </w:tcPr>
          <w:p w14:paraId="3B7F512D" w14:textId="77777777" w:rsidR="003A11CB" w:rsidRPr="006D4AA8" w:rsidRDefault="003A11CB" w:rsidP="00AE16C3">
            <w:pPr>
              <w:spacing w:line="276" w:lineRule="auto"/>
              <w:ind w:left="-113" w:right="-113"/>
              <w:jc w:val="center"/>
              <w:rPr>
                <w:rFonts w:ascii="Times New Roman" w:hAnsi="Times New Roman"/>
                <w:lang w:val="uk-UA"/>
              </w:rPr>
            </w:pPr>
            <w:r w:rsidRPr="006D4AA8">
              <w:rPr>
                <w:rFonts w:ascii="Times New Roman" w:hAnsi="Times New Roman"/>
                <w:lang w:val="uk-UA"/>
              </w:rPr>
              <w:t>6,5</w:t>
            </w:r>
          </w:p>
        </w:tc>
        <w:tc>
          <w:tcPr>
            <w:tcW w:w="353" w:type="pct"/>
            <w:tcBorders>
              <w:top w:val="single" w:sz="4" w:space="0" w:color="auto"/>
              <w:left w:val="single" w:sz="4" w:space="0" w:color="auto"/>
              <w:bottom w:val="single" w:sz="4" w:space="0" w:color="auto"/>
              <w:right w:val="single" w:sz="4" w:space="0" w:color="auto"/>
            </w:tcBorders>
            <w:vAlign w:val="center"/>
          </w:tcPr>
          <w:p w14:paraId="1E59F707" w14:textId="77777777" w:rsidR="003A11CB" w:rsidRPr="006D4AA8" w:rsidRDefault="003A11CB" w:rsidP="00AE16C3">
            <w:pPr>
              <w:jc w:val="center"/>
              <w:rPr>
                <w:rFonts w:ascii="Times New Roman" w:hAnsi="Times New Roman"/>
              </w:rPr>
            </w:pPr>
            <w:r w:rsidRPr="006D4AA8">
              <w:rPr>
                <w:rFonts w:ascii="Times New Roman" w:hAnsi="Times New Roman"/>
                <w:lang w:val="uk-UA"/>
              </w:rPr>
              <w:t>37</w:t>
            </w:r>
          </w:p>
        </w:tc>
        <w:tc>
          <w:tcPr>
            <w:tcW w:w="670" w:type="pct"/>
            <w:tcBorders>
              <w:top w:val="single" w:sz="4" w:space="0" w:color="auto"/>
              <w:left w:val="single" w:sz="4" w:space="0" w:color="auto"/>
              <w:bottom w:val="single" w:sz="4" w:space="0" w:color="auto"/>
              <w:right w:val="single" w:sz="4" w:space="0" w:color="auto"/>
            </w:tcBorders>
            <w:vAlign w:val="center"/>
          </w:tcPr>
          <w:p w14:paraId="7C668C8C" w14:textId="77777777" w:rsidR="003A11CB" w:rsidRPr="006D4AA8" w:rsidRDefault="003A11CB" w:rsidP="00AE16C3">
            <w:pPr>
              <w:ind w:left="-113" w:right="-113"/>
              <w:jc w:val="center"/>
              <w:rPr>
                <w:rFonts w:ascii="Times New Roman" w:hAnsi="Times New Roman"/>
              </w:rPr>
            </w:pPr>
            <w:r w:rsidRPr="006D4AA8">
              <w:rPr>
                <w:rFonts w:ascii="Times New Roman" w:hAnsi="Times New Roman"/>
              </w:rPr>
              <w:t>4688,575958</w:t>
            </w:r>
          </w:p>
        </w:tc>
        <w:tc>
          <w:tcPr>
            <w:tcW w:w="667" w:type="pct"/>
            <w:tcBorders>
              <w:top w:val="single" w:sz="4" w:space="0" w:color="auto"/>
              <w:left w:val="single" w:sz="4" w:space="0" w:color="auto"/>
              <w:bottom w:val="single" w:sz="4" w:space="0" w:color="auto"/>
              <w:right w:val="single" w:sz="4" w:space="0" w:color="auto"/>
            </w:tcBorders>
            <w:vAlign w:val="center"/>
          </w:tcPr>
          <w:p w14:paraId="052AE23B" w14:textId="77777777" w:rsidR="003A11CB" w:rsidRPr="006D4AA8" w:rsidRDefault="003A11CB" w:rsidP="00AE16C3">
            <w:pPr>
              <w:ind w:left="-113" w:right="-113"/>
              <w:jc w:val="center"/>
              <w:rPr>
                <w:rFonts w:ascii="Times New Roman" w:hAnsi="Times New Roman"/>
              </w:rPr>
            </w:pPr>
            <w:r w:rsidRPr="006D4AA8">
              <w:rPr>
                <w:rFonts w:ascii="Times New Roman" w:hAnsi="Times New Roman"/>
              </w:rPr>
              <w:t>0,292312</w:t>
            </w:r>
          </w:p>
        </w:tc>
      </w:tr>
      <w:tr w:rsidR="006D4AA8" w:rsidRPr="006D4AA8" w14:paraId="5428689E" w14:textId="77777777" w:rsidTr="0017464B">
        <w:tc>
          <w:tcPr>
            <w:tcW w:w="1042" w:type="pct"/>
            <w:tcBorders>
              <w:top w:val="single" w:sz="4" w:space="0" w:color="auto"/>
              <w:left w:val="single" w:sz="4" w:space="0" w:color="auto"/>
              <w:bottom w:val="single" w:sz="4" w:space="0" w:color="auto"/>
              <w:right w:val="single" w:sz="4" w:space="0" w:color="auto"/>
            </w:tcBorders>
            <w:vAlign w:val="center"/>
          </w:tcPr>
          <w:p w14:paraId="7929DA24" w14:textId="77777777" w:rsidR="003A11CB" w:rsidRPr="006D4AA8" w:rsidRDefault="003A11CB" w:rsidP="00AE16C3">
            <w:pPr>
              <w:spacing w:line="276" w:lineRule="auto"/>
              <w:ind w:left="-113" w:right="-113"/>
              <w:jc w:val="left"/>
              <w:rPr>
                <w:rFonts w:ascii="Times New Roman" w:hAnsi="Times New Roman"/>
                <w:sz w:val="24"/>
                <w:szCs w:val="24"/>
              </w:rPr>
            </w:pPr>
            <w:r w:rsidRPr="006D4AA8">
              <w:rPr>
                <w:rFonts w:ascii="Times New Roman" w:hAnsi="Times New Roman"/>
                <w:sz w:val="24"/>
                <w:szCs w:val="24"/>
              </w:rPr>
              <w:t>Гнідавський водозабір</w:t>
            </w:r>
          </w:p>
        </w:tc>
        <w:tc>
          <w:tcPr>
            <w:tcW w:w="312" w:type="pct"/>
            <w:tcBorders>
              <w:top w:val="single" w:sz="4" w:space="0" w:color="auto"/>
              <w:left w:val="single" w:sz="4" w:space="0" w:color="auto"/>
              <w:bottom w:val="single" w:sz="4" w:space="0" w:color="auto"/>
              <w:right w:val="single" w:sz="4" w:space="0" w:color="auto"/>
            </w:tcBorders>
            <w:vAlign w:val="center"/>
          </w:tcPr>
          <w:p w14:paraId="55A29D20" w14:textId="77777777" w:rsidR="003A11CB" w:rsidRPr="006D4AA8" w:rsidRDefault="003A11CB" w:rsidP="00AE16C3">
            <w:pPr>
              <w:spacing w:line="276" w:lineRule="auto"/>
              <w:ind w:left="-113" w:right="-113"/>
              <w:jc w:val="center"/>
              <w:rPr>
                <w:rFonts w:ascii="Times New Roman" w:hAnsi="Times New Roman"/>
                <w:lang w:val="uk-UA"/>
              </w:rPr>
            </w:pPr>
            <w:r w:rsidRPr="006D4AA8">
              <w:rPr>
                <w:rFonts w:ascii="Times New Roman" w:hAnsi="Times New Roman"/>
                <w:lang w:val="uk-UA"/>
              </w:rPr>
              <w:t>150</w:t>
            </w:r>
          </w:p>
        </w:tc>
        <w:tc>
          <w:tcPr>
            <w:tcW w:w="437" w:type="pct"/>
            <w:tcBorders>
              <w:top w:val="single" w:sz="4" w:space="0" w:color="auto"/>
              <w:left w:val="single" w:sz="4" w:space="0" w:color="auto"/>
              <w:bottom w:val="single" w:sz="4" w:space="0" w:color="auto"/>
              <w:right w:val="single" w:sz="4" w:space="0" w:color="auto"/>
            </w:tcBorders>
            <w:vAlign w:val="center"/>
          </w:tcPr>
          <w:p w14:paraId="5A72ACD0" w14:textId="77777777" w:rsidR="003A11CB" w:rsidRPr="006D4AA8" w:rsidRDefault="003A11CB" w:rsidP="00AE16C3">
            <w:pPr>
              <w:spacing w:line="276" w:lineRule="auto"/>
              <w:ind w:left="-113" w:right="-113"/>
              <w:jc w:val="center"/>
              <w:rPr>
                <w:rFonts w:ascii="Times New Roman" w:hAnsi="Times New Roman"/>
                <w:lang w:val="uk-UA"/>
              </w:rPr>
            </w:pPr>
            <w:r w:rsidRPr="006D4AA8">
              <w:rPr>
                <w:rFonts w:ascii="Times New Roman" w:hAnsi="Times New Roman"/>
                <w:lang w:val="uk-UA"/>
              </w:rPr>
              <w:t>сталь</w:t>
            </w:r>
          </w:p>
        </w:tc>
        <w:tc>
          <w:tcPr>
            <w:tcW w:w="267" w:type="pct"/>
            <w:tcBorders>
              <w:top w:val="single" w:sz="4" w:space="0" w:color="auto"/>
              <w:left w:val="single" w:sz="4" w:space="0" w:color="auto"/>
              <w:bottom w:val="single" w:sz="4" w:space="0" w:color="auto"/>
              <w:right w:val="single" w:sz="4" w:space="0" w:color="auto"/>
            </w:tcBorders>
            <w:vAlign w:val="center"/>
          </w:tcPr>
          <w:p w14:paraId="7C5C9FBE" w14:textId="77777777" w:rsidR="003A11CB" w:rsidRPr="006D4AA8" w:rsidRDefault="003A11CB" w:rsidP="00AE16C3">
            <w:pPr>
              <w:spacing w:line="276" w:lineRule="auto"/>
              <w:ind w:left="-113" w:right="-113"/>
              <w:jc w:val="center"/>
              <w:rPr>
                <w:rFonts w:ascii="Times New Roman" w:hAnsi="Times New Roman"/>
              </w:rPr>
            </w:pPr>
            <w:r w:rsidRPr="006D4AA8">
              <w:rPr>
                <w:rFonts w:ascii="Times New Roman" w:hAnsi="Times New Roman"/>
              </w:rPr>
              <w:t>25</w:t>
            </w:r>
          </w:p>
        </w:tc>
        <w:tc>
          <w:tcPr>
            <w:tcW w:w="542" w:type="pct"/>
            <w:tcBorders>
              <w:top w:val="single" w:sz="4" w:space="0" w:color="auto"/>
              <w:left w:val="single" w:sz="4" w:space="0" w:color="auto"/>
              <w:bottom w:val="single" w:sz="4" w:space="0" w:color="auto"/>
              <w:right w:val="single" w:sz="4" w:space="0" w:color="auto"/>
            </w:tcBorders>
            <w:vAlign w:val="center"/>
          </w:tcPr>
          <w:p w14:paraId="086949B7" w14:textId="77777777" w:rsidR="003A11CB" w:rsidRPr="006D4AA8" w:rsidRDefault="003A11CB" w:rsidP="00AE16C3">
            <w:pPr>
              <w:ind w:left="-57" w:right="-57"/>
              <w:jc w:val="center"/>
              <w:rPr>
                <w:rFonts w:ascii="Times New Roman" w:hAnsi="Times New Roman"/>
                <w:lang w:val="uk-UA"/>
              </w:rPr>
            </w:pPr>
            <w:r w:rsidRPr="006D4AA8">
              <w:rPr>
                <w:rFonts w:ascii="Times New Roman" w:hAnsi="Times New Roman"/>
              </w:rPr>
              <w:t>0,0487</w:t>
            </w:r>
            <w:r w:rsidRPr="006D4AA8">
              <w:rPr>
                <w:rFonts w:ascii="Times New Roman" w:hAnsi="Times New Roman"/>
                <w:lang w:val="uk-UA"/>
              </w:rPr>
              <w:t>2</w:t>
            </w:r>
          </w:p>
        </w:tc>
        <w:tc>
          <w:tcPr>
            <w:tcW w:w="489" w:type="pct"/>
            <w:tcBorders>
              <w:top w:val="single" w:sz="4" w:space="0" w:color="auto"/>
              <w:left w:val="single" w:sz="4" w:space="0" w:color="auto"/>
              <w:bottom w:val="single" w:sz="4" w:space="0" w:color="auto"/>
              <w:right w:val="single" w:sz="4" w:space="0" w:color="auto"/>
            </w:tcBorders>
            <w:vAlign w:val="center"/>
          </w:tcPr>
          <w:p w14:paraId="4A3DB78A" w14:textId="77777777" w:rsidR="003A11CB" w:rsidRPr="006D4AA8" w:rsidRDefault="003A11CB" w:rsidP="00AE16C3">
            <w:pPr>
              <w:jc w:val="center"/>
              <w:rPr>
                <w:rFonts w:ascii="Times New Roman" w:hAnsi="Times New Roman"/>
              </w:rPr>
            </w:pPr>
            <w:r w:rsidRPr="006D4AA8">
              <w:rPr>
                <w:rFonts w:ascii="Times New Roman" w:hAnsi="Times New Roman"/>
              </w:rPr>
              <w:t>0,116</w:t>
            </w:r>
          </w:p>
        </w:tc>
        <w:tc>
          <w:tcPr>
            <w:tcW w:w="221" w:type="pct"/>
            <w:tcBorders>
              <w:top w:val="single" w:sz="4" w:space="0" w:color="auto"/>
              <w:left w:val="single" w:sz="4" w:space="0" w:color="auto"/>
              <w:bottom w:val="single" w:sz="4" w:space="0" w:color="auto"/>
              <w:right w:val="single" w:sz="4" w:space="0" w:color="auto"/>
            </w:tcBorders>
            <w:vAlign w:val="center"/>
          </w:tcPr>
          <w:p w14:paraId="3CB6FC9A" w14:textId="77777777" w:rsidR="003A11CB" w:rsidRPr="006D4AA8" w:rsidRDefault="003A11CB" w:rsidP="00AE16C3">
            <w:pPr>
              <w:spacing w:line="276" w:lineRule="auto"/>
              <w:ind w:left="-113" w:right="-113"/>
              <w:jc w:val="center"/>
              <w:rPr>
                <w:rFonts w:ascii="Times New Roman" w:hAnsi="Times New Roman"/>
                <w:lang w:val="uk-UA"/>
              </w:rPr>
            </w:pPr>
            <w:r w:rsidRPr="006D4AA8">
              <w:rPr>
                <w:rFonts w:ascii="Times New Roman" w:hAnsi="Times New Roman"/>
                <w:lang w:val="uk-UA"/>
              </w:rPr>
              <w:t>3,2</w:t>
            </w:r>
          </w:p>
        </w:tc>
        <w:tc>
          <w:tcPr>
            <w:tcW w:w="353" w:type="pct"/>
            <w:tcBorders>
              <w:top w:val="single" w:sz="4" w:space="0" w:color="auto"/>
              <w:left w:val="single" w:sz="4" w:space="0" w:color="auto"/>
              <w:bottom w:val="single" w:sz="4" w:space="0" w:color="auto"/>
              <w:right w:val="single" w:sz="4" w:space="0" w:color="auto"/>
            </w:tcBorders>
            <w:vAlign w:val="center"/>
          </w:tcPr>
          <w:p w14:paraId="5305871F" w14:textId="77777777" w:rsidR="003A11CB" w:rsidRPr="006D4AA8" w:rsidRDefault="003A11CB" w:rsidP="00AE16C3">
            <w:pPr>
              <w:jc w:val="center"/>
              <w:rPr>
                <w:rFonts w:ascii="Times New Roman" w:hAnsi="Times New Roman"/>
              </w:rPr>
            </w:pPr>
            <w:r w:rsidRPr="006D4AA8">
              <w:rPr>
                <w:rFonts w:ascii="Times New Roman" w:hAnsi="Times New Roman"/>
                <w:lang w:val="uk-UA"/>
              </w:rPr>
              <w:t>37</w:t>
            </w:r>
          </w:p>
        </w:tc>
        <w:tc>
          <w:tcPr>
            <w:tcW w:w="670" w:type="pct"/>
            <w:tcBorders>
              <w:top w:val="single" w:sz="4" w:space="0" w:color="auto"/>
              <w:left w:val="single" w:sz="4" w:space="0" w:color="auto"/>
              <w:bottom w:val="single" w:sz="4" w:space="0" w:color="auto"/>
              <w:right w:val="single" w:sz="4" w:space="0" w:color="auto"/>
            </w:tcBorders>
            <w:vAlign w:val="center"/>
          </w:tcPr>
          <w:p w14:paraId="161D8EAD" w14:textId="77777777" w:rsidR="003A11CB" w:rsidRPr="006D4AA8" w:rsidRDefault="003A11CB" w:rsidP="00AE16C3">
            <w:pPr>
              <w:ind w:left="-113" w:right="-113"/>
              <w:jc w:val="center"/>
              <w:rPr>
                <w:rFonts w:ascii="Times New Roman" w:hAnsi="Times New Roman"/>
              </w:rPr>
            </w:pPr>
            <w:r w:rsidRPr="006D4AA8">
              <w:rPr>
                <w:rFonts w:ascii="Times New Roman" w:hAnsi="Times New Roman"/>
              </w:rPr>
              <w:t>7,464416</w:t>
            </w:r>
          </w:p>
        </w:tc>
        <w:tc>
          <w:tcPr>
            <w:tcW w:w="667" w:type="pct"/>
            <w:tcBorders>
              <w:top w:val="single" w:sz="4" w:space="0" w:color="auto"/>
              <w:left w:val="single" w:sz="4" w:space="0" w:color="auto"/>
              <w:bottom w:val="single" w:sz="4" w:space="0" w:color="auto"/>
              <w:right w:val="single" w:sz="4" w:space="0" w:color="auto"/>
            </w:tcBorders>
            <w:vAlign w:val="center"/>
          </w:tcPr>
          <w:p w14:paraId="06F7313B" w14:textId="77777777" w:rsidR="003A11CB" w:rsidRPr="006D4AA8" w:rsidRDefault="003A11CB" w:rsidP="00AE16C3">
            <w:pPr>
              <w:ind w:left="-113" w:right="-113"/>
              <w:jc w:val="center"/>
              <w:rPr>
                <w:rFonts w:ascii="Times New Roman" w:hAnsi="Times New Roman"/>
              </w:rPr>
            </w:pPr>
            <w:r w:rsidRPr="006D4AA8">
              <w:rPr>
                <w:rFonts w:ascii="Times New Roman" w:hAnsi="Times New Roman"/>
              </w:rPr>
              <w:t>0,000465</w:t>
            </w:r>
          </w:p>
        </w:tc>
      </w:tr>
      <w:tr w:rsidR="006D4AA8" w:rsidRPr="006D4AA8" w14:paraId="7D5AD8C6" w14:textId="77777777" w:rsidTr="0017464B">
        <w:tc>
          <w:tcPr>
            <w:tcW w:w="1042" w:type="pct"/>
            <w:tcBorders>
              <w:top w:val="single" w:sz="4" w:space="0" w:color="auto"/>
              <w:left w:val="single" w:sz="4" w:space="0" w:color="auto"/>
              <w:bottom w:val="single" w:sz="4" w:space="0" w:color="auto"/>
              <w:right w:val="single" w:sz="4" w:space="0" w:color="auto"/>
            </w:tcBorders>
            <w:vAlign w:val="center"/>
          </w:tcPr>
          <w:p w14:paraId="2D425A7A" w14:textId="77777777" w:rsidR="003A11CB" w:rsidRPr="006D4AA8" w:rsidRDefault="003A11CB" w:rsidP="00AE16C3">
            <w:pPr>
              <w:spacing w:line="276" w:lineRule="auto"/>
              <w:ind w:left="-113" w:right="-113"/>
              <w:jc w:val="left"/>
              <w:rPr>
                <w:rFonts w:ascii="Times New Roman" w:hAnsi="Times New Roman"/>
                <w:sz w:val="24"/>
                <w:szCs w:val="24"/>
                <w:lang w:val="ru-RU"/>
              </w:rPr>
            </w:pPr>
            <w:r w:rsidRPr="006D4AA8">
              <w:rPr>
                <w:rFonts w:ascii="Times New Roman" w:hAnsi="Times New Roman"/>
                <w:sz w:val="24"/>
                <w:szCs w:val="24"/>
              </w:rPr>
              <w:t>Дубнівський водозабір</w:t>
            </w:r>
          </w:p>
        </w:tc>
        <w:tc>
          <w:tcPr>
            <w:tcW w:w="312" w:type="pct"/>
            <w:tcBorders>
              <w:top w:val="single" w:sz="4" w:space="0" w:color="auto"/>
              <w:left w:val="single" w:sz="4" w:space="0" w:color="auto"/>
              <w:bottom w:val="single" w:sz="4" w:space="0" w:color="auto"/>
              <w:right w:val="single" w:sz="4" w:space="0" w:color="auto"/>
            </w:tcBorders>
            <w:vAlign w:val="center"/>
          </w:tcPr>
          <w:p w14:paraId="6595D56E" w14:textId="77777777" w:rsidR="003A11CB" w:rsidRPr="006D4AA8" w:rsidRDefault="003A11CB" w:rsidP="00AE16C3">
            <w:pPr>
              <w:spacing w:line="276" w:lineRule="auto"/>
              <w:ind w:left="-113" w:right="-113"/>
              <w:jc w:val="center"/>
              <w:rPr>
                <w:rFonts w:ascii="Times New Roman" w:hAnsi="Times New Roman"/>
              </w:rPr>
            </w:pPr>
            <w:r w:rsidRPr="006D4AA8">
              <w:rPr>
                <w:rFonts w:ascii="Times New Roman" w:hAnsi="Times New Roman"/>
              </w:rPr>
              <w:t>150</w:t>
            </w:r>
          </w:p>
        </w:tc>
        <w:tc>
          <w:tcPr>
            <w:tcW w:w="437" w:type="pct"/>
            <w:tcBorders>
              <w:top w:val="single" w:sz="4" w:space="0" w:color="auto"/>
              <w:left w:val="single" w:sz="4" w:space="0" w:color="auto"/>
              <w:bottom w:val="single" w:sz="4" w:space="0" w:color="auto"/>
              <w:right w:val="single" w:sz="4" w:space="0" w:color="auto"/>
            </w:tcBorders>
            <w:vAlign w:val="center"/>
          </w:tcPr>
          <w:p w14:paraId="4029D85E" w14:textId="77777777" w:rsidR="003A11CB" w:rsidRPr="006D4AA8" w:rsidRDefault="003A11CB" w:rsidP="00AE16C3">
            <w:pPr>
              <w:spacing w:line="276" w:lineRule="auto"/>
              <w:ind w:left="-113" w:right="-113"/>
              <w:jc w:val="center"/>
              <w:rPr>
                <w:rFonts w:ascii="Times New Roman" w:hAnsi="Times New Roman"/>
              </w:rPr>
            </w:pPr>
            <w:r w:rsidRPr="006D4AA8">
              <w:rPr>
                <w:rFonts w:ascii="Times New Roman" w:hAnsi="Times New Roman"/>
              </w:rPr>
              <w:t>сталь</w:t>
            </w:r>
          </w:p>
        </w:tc>
        <w:tc>
          <w:tcPr>
            <w:tcW w:w="267" w:type="pct"/>
            <w:tcBorders>
              <w:top w:val="single" w:sz="4" w:space="0" w:color="auto"/>
              <w:left w:val="single" w:sz="4" w:space="0" w:color="auto"/>
              <w:bottom w:val="single" w:sz="4" w:space="0" w:color="auto"/>
              <w:right w:val="single" w:sz="4" w:space="0" w:color="auto"/>
            </w:tcBorders>
            <w:vAlign w:val="center"/>
          </w:tcPr>
          <w:p w14:paraId="205E6E35" w14:textId="77777777" w:rsidR="003A11CB" w:rsidRPr="006D4AA8" w:rsidRDefault="003A11CB" w:rsidP="00AE16C3">
            <w:pPr>
              <w:spacing w:line="276" w:lineRule="auto"/>
              <w:ind w:left="-113" w:right="-113"/>
              <w:jc w:val="center"/>
              <w:rPr>
                <w:rFonts w:ascii="Times New Roman" w:hAnsi="Times New Roman"/>
              </w:rPr>
            </w:pPr>
            <w:r w:rsidRPr="006D4AA8">
              <w:rPr>
                <w:rFonts w:ascii="Times New Roman" w:hAnsi="Times New Roman"/>
              </w:rPr>
              <w:t>56</w:t>
            </w:r>
          </w:p>
        </w:tc>
        <w:tc>
          <w:tcPr>
            <w:tcW w:w="542" w:type="pct"/>
            <w:tcBorders>
              <w:top w:val="single" w:sz="4" w:space="0" w:color="auto"/>
              <w:left w:val="single" w:sz="4" w:space="0" w:color="auto"/>
              <w:bottom w:val="single" w:sz="4" w:space="0" w:color="auto"/>
              <w:right w:val="single" w:sz="4" w:space="0" w:color="auto"/>
            </w:tcBorders>
            <w:vAlign w:val="center"/>
          </w:tcPr>
          <w:p w14:paraId="61B6BBD9" w14:textId="77777777" w:rsidR="003A11CB" w:rsidRPr="006D4AA8" w:rsidRDefault="003A11CB" w:rsidP="00AE16C3">
            <w:pPr>
              <w:ind w:left="-57" w:right="-57"/>
              <w:jc w:val="center"/>
              <w:rPr>
                <w:rFonts w:ascii="Times New Roman" w:hAnsi="Times New Roman"/>
              </w:rPr>
            </w:pPr>
            <w:r w:rsidRPr="006D4AA8">
              <w:rPr>
                <w:rFonts w:ascii="Times New Roman" w:hAnsi="Times New Roman"/>
              </w:rPr>
              <w:t>0,42</w:t>
            </w:r>
          </w:p>
        </w:tc>
        <w:tc>
          <w:tcPr>
            <w:tcW w:w="489" w:type="pct"/>
            <w:tcBorders>
              <w:top w:val="single" w:sz="4" w:space="0" w:color="auto"/>
              <w:left w:val="single" w:sz="4" w:space="0" w:color="auto"/>
              <w:bottom w:val="single" w:sz="4" w:space="0" w:color="auto"/>
              <w:right w:val="single" w:sz="4" w:space="0" w:color="auto"/>
            </w:tcBorders>
            <w:vAlign w:val="center"/>
          </w:tcPr>
          <w:p w14:paraId="3A515072" w14:textId="77777777" w:rsidR="003A11CB" w:rsidRPr="006D4AA8" w:rsidRDefault="003A11CB" w:rsidP="00AE16C3">
            <w:pPr>
              <w:jc w:val="center"/>
              <w:rPr>
                <w:rFonts w:ascii="Times New Roman" w:hAnsi="Times New Roman"/>
              </w:rPr>
            </w:pPr>
            <w:r w:rsidRPr="006D4AA8">
              <w:rPr>
                <w:rFonts w:ascii="Times New Roman" w:hAnsi="Times New Roman"/>
              </w:rPr>
              <w:t>1,138</w:t>
            </w:r>
          </w:p>
        </w:tc>
        <w:tc>
          <w:tcPr>
            <w:tcW w:w="221" w:type="pct"/>
            <w:tcBorders>
              <w:top w:val="single" w:sz="4" w:space="0" w:color="auto"/>
              <w:left w:val="single" w:sz="4" w:space="0" w:color="auto"/>
              <w:bottom w:val="single" w:sz="4" w:space="0" w:color="auto"/>
              <w:right w:val="single" w:sz="4" w:space="0" w:color="auto"/>
            </w:tcBorders>
            <w:vAlign w:val="center"/>
          </w:tcPr>
          <w:p w14:paraId="5C87EC5F" w14:textId="77777777" w:rsidR="003A11CB" w:rsidRPr="006D4AA8" w:rsidRDefault="003A11CB" w:rsidP="00AE16C3">
            <w:pPr>
              <w:spacing w:line="276" w:lineRule="auto"/>
              <w:ind w:left="-113" w:right="-113"/>
              <w:jc w:val="center"/>
              <w:rPr>
                <w:rFonts w:ascii="Times New Roman" w:hAnsi="Times New Roman"/>
                <w:lang w:val="uk-UA"/>
              </w:rPr>
            </w:pPr>
            <w:r w:rsidRPr="006D4AA8">
              <w:rPr>
                <w:rFonts w:ascii="Times New Roman" w:hAnsi="Times New Roman"/>
                <w:lang w:val="uk-UA"/>
              </w:rPr>
              <w:t>6,5</w:t>
            </w:r>
          </w:p>
        </w:tc>
        <w:tc>
          <w:tcPr>
            <w:tcW w:w="353" w:type="pct"/>
            <w:tcBorders>
              <w:top w:val="single" w:sz="4" w:space="0" w:color="auto"/>
              <w:left w:val="single" w:sz="4" w:space="0" w:color="auto"/>
              <w:bottom w:val="single" w:sz="4" w:space="0" w:color="auto"/>
              <w:right w:val="single" w:sz="4" w:space="0" w:color="auto"/>
            </w:tcBorders>
            <w:vAlign w:val="center"/>
          </w:tcPr>
          <w:p w14:paraId="6583D2E0" w14:textId="77777777" w:rsidR="003A11CB" w:rsidRPr="006D4AA8" w:rsidRDefault="003A11CB" w:rsidP="00AE16C3">
            <w:pPr>
              <w:jc w:val="center"/>
              <w:rPr>
                <w:rFonts w:ascii="Times New Roman" w:hAnsi="Times New Roman"/>
              </w:rPr>
            </w:pPr>
            <w:r w:rsidRPr="006D4AA8">
              <w:rPr>
                <w:rFonts w:ascii="Times New Roman" w:hAnsi="Times New Roman"/>
                <w:lang w:val="uk-UA"/>
              </w:rPr>
              <w:t>37</w:t>
            </w:r>
          </w:p>
        </w:tc>
        <w:tc>
          <w:tcPr>
            <w:tcW w:w="670" w:type="pct"/>
            <w:tcBorders>
              <w:top w:val="single" w:sz="4" w:space="0" w:color="auto"/>
              <w:left w:val="single" w:sz="4" w:space="0" w:color="auto"/>
              <w:bottom w:val="single" w:sz="4" w:space="0" w:color="auto"/>
              <w:right w:val="single" w:sz="4" w:space="0" w:color="auto"/>
            </w:tcBorders>
            <w:vAlign w:val="center"/>
          </w:tcPr>
          <w:p w14:paraId="0D3DB777" w14:textId="77777777" w:rsidR="003A11CB" w:rsidRPr="006D4AA8" w:rsidRDefault="003A11CB" w:rsidP="00AE16C3">
            <w:pPr>
              <w:ind w:left="-113" w:right="-113"/>
              <w:jc w:val="center"/>
              <w:rPr>
                <w:rFonts w:ascii="Times New Roman" w:hAnsi="Times New Roman"/>
              </w:rPr>
            </w:pPr>
            <w:r w:rsidRPr="006D4AA8">
              <w:rPr>
                <w:rFonts w:ascii="Times New Roman" w:hAnsi="Times New Roman"/>
              </w:rPr>
              <w:t>1282,287777</w:t>
            </w:r>
          </w:p>
        </w:tc>
        <w:tc>
          <w:tcPr>
            <w:tcW w:w="667" w:type="pct"/>
            <w:tcBorders>
              <w:top w:val="single" w:sz="4" w:space="0" w:color="auto"/>
              <w:left w:val="single" w:sz="4" w:space="0" w:color="auto"/>
              <w:bottom w:val="single" w:sz="4" w:space="0" w:color="auto"/>
              <w:right w:val="single" w:sz="4" w:space="0" w:color="auto"/>
            </w:tcBorders>
            <w:vAlign w:val="center"/>
          </w:tcPr>
          <w:p w14:paraId="13B40CC7" w14:textId="77777777" w:rsidR="003A11CB" w:rsidRPr="006D4AA8" w:rsidRDefault="003A11CB" w:rsidP="00AE16C3">
            <w:pPr>
              <w:ind w:left="-113" w:right="-113"/>
              <w:jc w:val="center"/>
              <w:rPr>
                <w:rFonts w:ascii="Times New Roman" w:hAnsi="Times New Roman"/>
              </w:rPr>
            </w:pPr>
            <w:r w:rsidRPr="006D4AA8">
              <w:rPr>
                <w:rFonts w:ascii="Times New Roman" w:hAnsi="Times New Roman"/>
              </w:rPr>
              <w:t>0,079945</w:t>
            </w:r>
          </w:p>
        </w:tc>
      </w:tr>
      <w:tr w:rsidR="006D4AA8" w:rsidRPr="006D4AA8" w14:paraId="7D37988B" w14:textId="77777777" w:rsidTr="0017464B">
        <w:tc>
          <w:tcPr>
            <w:tcW w:w="1042" w:type="pct"/>
            <w:tcBorders>
              <w:top w:val="single" w:sz="4" w:space="0" w:color="auto"/>
              <w:left w:val="single" w:sz="4" w:space="0" w:color="auto"/>
              <w:bottom w:val="single" w:sz="4" w:space="0" w:color="auto"/>
              <w:right w:val="single" w:sz="4" w:space="0" w:color="auto"/>
            </w:tcBorders>
            <w:vAlign w:val="center"/>
          </w:tcPr>
          <w:p w14:paraId="213B23C2" w14:textId="77777777" w:rsidR="003A11CB" w:rsidRPr="006D4AA8" w:rsidRDefault="003A11CB" w:rsidP="00AE16C3">
            <w:pPr>
              <w:spacing w:line="276" w:lineRule="auto"/>
              <w:ind w:left="-113" w:right="-113"/>
              <w:jc w:val="left"/>
              <w:rPr>
                <w:rFonts w:ascii="Times New Roman" w:hAnsi="Times New Roman"/>
                <w:sz w:val="24"/>
                <w:szCs w:val="24"/>
              </w:rPr>
            </w:pPr>
            <w:r w:rsidRPr="006D4AA8">
              <w:rPr>
                <w:rFonts w:ascii="Times New Roman" w:hAnsi="Times New Roman"/>
                <w:sz w:val="24"/>
                <w:szCs w:val="24"/>
              </w:rPr>
              <w:t>Омелянівський водозабір</w:t>
            </w:r>
          </w:p>
        </w:tc>
        <w:tc>
          <w:tcPr>
            <w:tcW w:w="312" w:type="pct"/>
            <w:tcBorders>
              <w:top w:val="single" w:sz="4" w:space="0" w:color="auto"/>
              <w:left w:val="single" w:sz="4" w:space="0" w:color="auto"/>
              <w:bottom w:val="single" w:sz="4" w:space="0" w:color="auto"/>
              <w:right w:val="single" w:sz="4" w:space="0" w:color="auto"/>
            </w:tcBorders>
            <w:vAlign w:val="center"/>
          </w:tcPr>
          <w:p w14:paraId="74D79ED1" w14:textId="77777777" w:rsidR="003A11CB" w:rsidRPr="006D4AA8" w:rsidRDefault="003A11CB" w:rsidP="00AE16C3">
            <w:pPr>
              <w:spacing w:line="276" w:lineRule="auto"/>
              <w:ind w:left="-113" w:right="-113"/>
              <w:jc w:val="center"/>
              <w:rPr>
                <w:rFonts w:ascii="Times New Roman" w:hAnsi="Times New Roman"/>
                <w:lang w:val="uk-UA"/>
              </w:rPr>
            </w:pPr>
            <w:r w:rsidRPr="006D4AA8">
              <w:rPr>
                <w:rFonts w:ascii="Times New Roman" w:hAnsi="Times New Roman"/>
                <w:lang w:val="uk-UA"/>
              </w:rPr>
              <w:t>200</w:t>
            </w:r>
          </w:p>
        </w:tc>
        <w:tc>
          <w:tcPr>
            <w:tcW w:w="437" w:type="pct"/>
            <w:tcBorders>
              <w:top w:val="single" w:sz="4" w:space="0" w:color="auto"/>
              <w:left w:val="single" w:sz="4" w:space="0" w:color="auto"/>
              <w:bottom w:val="single" w:sz="4" w:space="0" w:color="auto"/>
              <w:right w:val="single" w:sz="4" w:space="0" w:color="auto"/>
            </w:tcBorders>
            <w:vAlign w:val="center"/>
          </w:tcPr>
          <w:p w14:paraId="0EF4B3DC" w14:textId="77777777" w:rsidR="003A11CB" w:rsidRPr="006D4AA8" w:rsidRDefault="003A11CB" w:rsidP="00AE16C3">
            <w:pPr>
              <w:spacing w:line="276" w:lineRule="auto"/>
              <w:ind w:left="-113" w:right="-113"/>
              <w:jc w:val="center"/>
              <w:rPr>
                <w:rFonts w:ascii="Times New Roman" w:hAnsi="Times New Roman"/>
                <w:lang w:val="uk-UA"/>
              </w:rPr>
            </w:pPr>
            <w:r w:rsidRPr="006D4AA8">
              <w:rPr>
                <w:rFonts w:ascii="Times New Roman" w:hAnsi="Times New Roman"/>
                <w:lang w:val="uk-UA"/>
              </w:rPr>
              <w:t>сталь</w:t>
            </w:r>
          </w:p>
        </w:tc>
        <w:tc>
          <w:tcPr>
            <w:tcW w:w="267" w:type="pct"/>
            <w:tcBorders>
              <w:top w:val="single" w:sz="4" w:space="0" w:color="auto"/>
              <w:left w:val="single" w:sz="4" w:space="0" w:color="auto"/>
              <w:bottom w:val="single" w:sz="4" w:space="0" w:color="auto"/>
              <w:right w:val="single" w:sz="4" w:space="0" w:color="auto"/>
            </w:tcBorders>
            <w:vAlign w:val="center"/>
          </w:tcPr>
          <w:p w14:paraId="5CA4C32E" w14:textId="77777777" w:rsidR="003A11CB" w:rsidRPr="006D4AA8" w:rsidRDefault="003A11CB" w:rsidP="00AE16C3">
            <w:pPr>
              <w:spacing w:line="276" w:lineRule="auto"/>
              <w:ind w:left="-113" w:right="-113"/>
              <w:jc w:val="center"/>
              <w:rPr>
                <w:rFonts w:ascii="Times New Roman" w:hAnsi="Times New Roman"/>
              </w:rPr>
            </w:pPr>
            <w:r w:rsidRPr="006D4AA8">
              <w:rPr>
                <w:rFonts w:ascii="Times New Roman" w:hAnsi="Times New Roman"/>
              </w:rPr>
              <w:t>77</w:t>
            </w:r>
          </w:p>
        </w:tc>
        <w:tc>
          <w:tcPr>
            <w:tcW w:w="542" w:type="pct"/>
            <w:tcBorders>
              <w:top w:val="single" w:sz="4" w:space="0" w:color="auto"/>
              <w:left w:val="single" w:sz="4" w:space="0" w:color="auto"/>
              <w:bottom w:val="single" w:sz="4" w:space="0" w:color="auto"/>
              <w:right w:val="single" w:sz="4" w:space="0" w:color="auto"/>
            </w:tcBorders>
            <w:vAlign w:val="center"/>
          </w:tcPr>
          <w:p w14:paraId="37E0A7C2" w14:textId="77777777" w:rsidR="003A11CB" w:rsidRPr="006D4AA8" w:rsidRDefault="003A11CB" w:rsidP="00AE16C3">
            <w:pPr>
              <w:ind w:left="-57" w:right="-57"/>
              <w:jc w:val="center"/>
              <w:rPr>
                <w:rFonts w:ascii="Times New Roman" w:hAnsi="Times New Roman"/>
              </w:rPr>
            </w:pPr>
            <w:r w:rsidRPr="006D4AA8">
              <w:rPr>
                <w:rFonts w:ascii="Times New Roman" w:hAnsi="Times New Roman"/>
              </w:rPr>
              <w:t>0,1708</w:t>
            </w:r>
          </w:p>
        </w:tc>
        <w:tc>
          <w:tcPr>
            <w:tcW w:w="489" w:type="pct"/>
            <w:tcBorders>
              <w:top w:val="single" w:sz="4" w:space="0" w:color="auto"/>
              <w:left w:val="single" w:sz="4" w:space="0" w:color="auto"/>
              <w:bottom w:val="single" w:sz="4" w:space="0" w:color="auto"/>
              <w:right w:val="single" w:sz="4" w:space="0" w:color="auto"/>
            </w:tcBorders>
            <w:vAlign w:val="center"/>
          </w:tcPr>
          <w:p w14:paraId="40909478" w14:textId="77777777" w:rsidR="003A11CB" w:rsidRPr="006D4AA8" w:rsidRDefault="003A11CB" w:rsidP="00AE16C3">
            <w:pPr>
              <w:jc w:val="center"/>
              <w:rPr>
                <w:rFonts w:ascii="Times New Roman" w:hAnsi="Times New Roman"/>
              </w:rPr>
            </w:pPr>
            <w:r w:rsidRPr="006D4AA8">
              <w:rPr>
                <w:rFonts w:ascii="Times New Roman" w:hAnsi="Times New Roman"/>
              </w:rPr>
              <w:t>0,305</w:t>
            </w:r>
          </w:p>
        </w:tc>
        <w:tc>
          <w:tcPr>
            <w:tcW w:w="221" w:type="pct"/>
            <w:tcBorders>
              <w:top w:val="single" w:sz="4" w:space="0" w:color="auto"/>
              <w:left w:val="single" w:sz="4" w:space="0" w:color="auto"/>
              <w:bottom w:val="single" w:sz="4" w:space="0" w:color="auto"/>
              <w:right w:val="single" w:sz="4" w:space="0" w:color="auto"/>
            </w:tcBorders>
            <w:vAlign w:val="center"/>
          </w:tcPr>
          <w:p w14:paraId="059C9504" w14:textId="77777777" w:rsidR="003A11CB" w:rsidRPr="006D4AA8" w:rsidRDefault="003A11CB" w:rsidP="00AE16C3">
            <w:pPr>
              <w:spacing w:line="276" w:lineRule="auto"/>
              <w:ind w:left="-113" w:right="-113"/>
              <w:jc w:val="center"/>
              <w:rPr>
                <w:rFonts w:ascii="Times New Roman" w:hAnsi="Times New Roman"/>
                <w:lang w:val="uk-UA"/>
              </w:rPr>
            </w:pPr>
            <w:r w:rsidRPr="006D4AA8">
              <w:rPr>
                <w:rFonts w:ascii="Times New Roman" w:hAnsi="Times New Roman"/>
                <w:lang w:val="uk-UA"/>
              </w:rPr>
              <w:t>8,5</w:t>
            </w:r>
          </w:p>
        </w:tc>
        <w:tc>
          <w:tcPr>
            <w:tcW w:w="353" w:type="pct"/>
            <w:tcBorders>
              <w:top w:val="single" w:sz="4" w:space="0" w:color="auto"/>
              <w:left w:val="single" w:sz="4" w:space="0" w:color="auto"/>
              <w:bottom w:val="single" w:sz="4" w:space="0" w:color="auto"/>
              <w:right w:val="single" w:sz="4" w:space="0" w:color="auto"/>
            </w:tcBorders>
            <w:vAlign w:val="center"/>
          </w:tcPr>
          <w:p w14:paraId="630D70A0" w14:textId="77777777" w:rsidR="003A11CB" w:rsidRPr="006D4AA8" w:rsidRDefault="003A11CB" w:rsidP="00AE16C3">
            <w:pPr>
              <w:jc w:val="center"/>
              <w:rPr>
                <w:rFonts w:ascii="Times New Roman" w:hAnsi="Times New Roman"/>
              </w:rPr>
            </w:pPr>
            <w:r w:rsidRPr="006D4AA8">
              <w:rPr>
                <w:rFonts w:ascii="Times New Roman" w:hAnsi="Times New Roman"/>
                <w:lang w:val="uk-UA"/>
              </w:rPr>
              <w:t>37</w:t>
            </w:r>
          </w:p>
        </w:tc>
        <w:tc>
          <w:tcPr>
            <w:tcW w:w="670" w:type="pct"/>
            <w:tcBorders>
              <w:top w:val="single" w:sz="4" w:space="0" w:color="auto"/>
              <w:left w:val="single" w:sz="4" w:space="0" w:color="auto"/>
              <w:bottom w:val="single" w:sz="4" w:space="0" w:color="auto"/>
              <w:right w:val="single" w:sz="4" w:space="0" w:color="auto"/>
            </w:tcBorders>
            <w:vAlign w:val="center"/>
          </w:tcPr>
          <w:p w14:paraId="15A6907B" w14:textId="77777777" w:rsidR="003A11CB" w:rsidRPr="006D4AA8" w:rsidRDefault="003A11CB" w:rsidP="00AE16C3">
            <w:pPr>
              <w:ind w:left="-113" w:right="-113"/>
              <w:jc w:val="center"/>
              <w:rPr>
                <w:rFonts w:ascii="Times New Roman" w:hAnsi="Times New Roman"/>
              </w:rPr>
            </w:pPr>
            <w:r w:rsidRPr="006D4AA8">
              <w:rPr>
                <w:rFonts w:ascii="Times New Roman" w:hAnsi="Times New Roman"/>
              </w:rPr>
              <w:t>182,762557</w:t>
            </w:r>
          </w:p>
        </w:tc>
        <w:tc>
          <w:tcPr>
            <w:tcW w:w="667" w:type="pct"/>
            <w:tcBorders>
              <w:top w:val="single" w:sz="4" w:space="0" w:color="auto"/>
              <w:left w:val="single" w:sz="4" w:space="0" w:color="auto"/>
              <w:bottom w:val="single" w:sz="4" w:space="0" w:color="auto"/>
              <w:right w:val="single" w:sz="4" w:space="0" w:color="auto"/>
            </w:tcBorders>
            <w:vAlign w:val="center"/>
          </w:tcPr>
          <w:p w14:paraId="320176CE" w14:textId="77777777" w:rsidR="003A11CB" w:rsidRPr="006D4AA8" w:rsidRDefault="003A11CB" w:rsidP="00AE16C3">
            <w:pPr>
              <w:ind w:left="-113" w:right="-113"/>
              <w:jc w:val="center"/>
              <w:rPr>
                <w:rFonts w:ascii="Times New Roman" w:hAnsi="Times New Roman"/>
              </w:rPr>
            </w:pPr>
            <w:r w:rsidRPr="006D4AA8">
              <w:rPr>
                <w:rFonts w:ascii="Times New Roman" w:hAnsi="Times New Roman"/>
              </w:rPr>
              <w:t>0,011394</w:t>
            </w:r>
          </w:p>
        </w:tc>
      </w:tr>
      <w:tr w:rsidR="006D4AA8" w:rsidRPr="006D4AA8" w14:paraId="155708A8" w14:textId="77777777" w:rsidTr="0017464B">
        <w:tc>
          <w:tcPr>
            <w:tcW w:w="1042" w:type="pct"/>
            <w:tcBorders>
              <w:top w:val="single" w:sz="4" w:space="0" w:color="auto"/>
              <w:left w:val="single" w:sz="4" w:space="0" w:color="auto"/>
              <w:bottom w:val="single" w:sz="4" w:space="0" w:color="auto"/>
              <w:right w:val="single" w:sz="4" w:space="0" w:color="auto"/>
            </w:tcBorders>
            <w:vAlign w:val="center"/>
          </w:tcPr>
          <w:p w14:paraId="58E41949" w14:textId="77777777" w:rsidR="003A11CB" w:rsidRPr="006D4AA8" w:rsidRDefault="003A11CB" w:rsidP="00AE16C3">
            <w:pPr>
              <w:spacing w:line="276" w:lineRule="auto"/>
              <w:ind w:left="-113" w:right="-113"/>
              <w:jc w:val="left"/>
              <w:rPr>
                <w:rFonts w:ascii="Times New Roman" w:hAnsi="Times New Roman"/>
                <w:sz w:val="24"/>
                <w:szCs w:val="24"/>
                <w:lang w:val="ru-RU"/>
              </w:rPr>
            </w:pPr>
            <w:r w:rsidRPr="006D4AA8">
              <w:rPr>
                <w:rFonts w:ascii="Times New Roman" w:hAnsi="Times New Roman"/>
                <w:sz w:val="24"/>
                <w:szCs w:val="24"/>
              </w:rPr>
              <w:t>Дубнівський водозабір</w:t>
            </w:r>
          </w:p>
        </w:tc>
        <w:tc>
          <w:tcPr>
            <w:tcW w:w="312" w:type="pct"/>
            <w:tcBorders>
              <w:top w:val="single" w:sz="4" w:space="0" w:color="auto"/>
              <w:left w:val="single" w:sz="4" w:space="0" w:color="auto"/>
              <w:bottom w:val="single" w:sz="4" w:space="0" w:color="auto"/>
              <w:right w:val="single" w:sz="4" w:space="0" w:color="auto"/>
            </w:tcBorders>
            <w:vAlign w:val="center"/>
          </w:tcPr>
          <w:p w14:paraId="41AAEB0C" w14:textId="77777777" w:rsidR="003A11CB" w:rsidRPr="006D4AA8" w:rsidRDefault="003A11CB" w:rsidP="00AE16C3">
            <w:pPr>
              <w:spacing w:line="276" w:lineRule="auto"/>
              <w:ind w:left="-113" w:right="-113"/>
              <w:jc w:val="center"/>
              <w:rPr>
                <w:rFonts w:ascii="Times New Roman" w:hAnsi="Times New Roman"/>
              </w:rPr>
            </w:pPr>
            <w:r w:rsidRPr="006D4AA8">
              <w:rPr>
                <w:rFonts w:ascii="Times New Roman" w:hAnsi="Times New Roman"/>
              </w:rPr>
              <w:t>250</w:t>
            </w:r>
          </w:p>
        </w:tc>
        <w:tc>
          <w:tcPr>
            <w:tcW w:w="437" w:type="pct"/>
            <w:tcBorders>
              <w:top w:val="single" w:sz="4" w:space="0" w:color="auto"/>
              <w:left w:val="single" w:sz="4" w:space="0" w:color="auto"/>
              <w:bottom w:val="single" w:sz="4" w:space="0" w:color="auto"/>
              <w:right w:val="single" w:sz="4" w:space="0" w:color="auto"/>
            </w:tcBorders>
            <w:vAlign w:val="center"/>
          </w:tcPr>
          <w:p w14:paraId="550809EB" w14:textId="77777777" w:rsidR="003A11CB" w:rsidRPr="006D4AA8" w:rsidRDefault="003A11CB" w:rsidP="00AE16C3">
            <w:pPr>
              <w:spacing w:line="276" w:lineRule="auto"/>
              <w:ind w:left="-113" w:right="-113"/>
              <w:jc w:val="center"/>
              <w:rPr>
                <w:rFonts w:ascii="Times New Roman" w:hAnsi="Times New Roman"/>
              </w:rPr>
            </w:pPr>
            <w:r w:rsidRPr="006D4AA8">
              <w:rPr>
                <w:rFonts w:ascii="Times New Roman" w:hAnsi="Times New Roman"/>
              </w:rPr>
              <w:t>сталь</w:t>
            </w:r>
          </w:p>
        </w:tc>
        <w:tc>
          <w:tcPr>
            <w:tcW w:w="267" w:type="pct"/>
            <w:tcBorders>
              <w:top w:val="single" w:sz="4" w:space="0" w:color="auto"/>
              <w:left w:val="single" w:sz="4" w:space="0" w:color="auto"/>
              <w:bottom w:val="single" w:sz="4" w:space="0" w:color="auto"/>
              <w:right w:val="single" w:sz="4" w:space="0" w:color="auto"/>
            </w:tcBorders>
            <w:vAlign w:val="center"/>
          </w:tcPr>
          <w:p w14:paraId="30715F0E" w14:textId="77777777" w:rsidR="003A11CB" w:rsidRPr="006D4AA8" w:rsidRDefault="003A11CB" w:rsidP="00AE16C3">
            <w:pPr>
              <w:spacing w:line="276" w:lineRule="auto"/>
              <w:ind w:left="-113" w:right="-113"/>
              <w:jc w:val="center"/>
              <w:rPr>
                <w:rFonts w:ascii="Times New Roman" w:hAnsi="Times New Roman"/>
              </w:rPr>
            </w:pPr>
            <w:r w:rsidRPr="006D4AA8">
              <w:rPr>
                <w:rFonts w:ascii="Times New Roman" w:hAnsi="Times New Roman"/>
              </w:rPr>
              <w:t>56</w:t>
            </w:r>
          </w:p>
        </w:tc>
        <w:tc>
          <w:tcPr>
            <w:tcW w:w="542" w:type="pct"/>
            <w:tcBorders>
              <w:top w:val="single" w:sz="4" w:space="0" w:color="auto"/>
              <w:left w:val="single" w:sz="4" w:space="0" w:color="auto"/>
              <w:bottom w:val="single" w:sz="4" w:space="0" w:color="auto"/>
              <w:right w:val="single" w:sz="4" w:space="0" w:color="auto"/>
            </w:tcBorders>
            <w:vAlign w:val="center"/>
          </w:tcPr>
          <w:p w14:paraId="08585808" w14:textId="77777777" w:rsidR="003A11CB" w:rsidRPr="006D4AA8" w:rsidRDefault="003A11CB" w:rsidP="00AE16C3">
            <w:pPr>
              <w:ind w:left="-57" w:right="-57"/>
              <w:jc w:val="center"/>
              <w:rPr>
                <w:rFonts w:ascii="Times New Roman" w:hAnsi="Times New Roman"/>
              </w:rPr>
            </w:pPr>
            <w:r w:rsidRPr="006D4AA8">
              <w:rPr>
                <w:rFonts w:ascii="Times New Roman" w:hAnsi="Times New Roman"/>
              </w:rPr>
              <w:t>0,70</w:t>
            </w:r>
          </w:p>
        </w:tc>
        <w:tc>
          <w:tcPr>
            <w:tcW w:w="489" w:type="pct"/>
            <w:tcBorders>
              <w:top w:val="single" w:sz="4" w:space="0" w:color="auto"/>
              <w:left w:val="single" w:sz="4" w:space="0" w:color="auto"/>
              <w:bottom w:val="single" w:sz="4" w:space="0" w:color="auto"/>
              <w:right w:val="single" w:sz="4" w:space="0" w:color="auto"/>
            </w:tcBorders>
            <w:vAlign w:val="center"/>
          </w:tcPr>
          <w:p w14:paraId="4035EA5F" w14:textId="77777777" w:rsidR="003A11CB" w:rsidRPr="006D4AA8" w:rsidRDefault="003A11CB" w:rsidP="00AE16C3">
            <w:pPr>
              <w:jc w:val="center"/>
              <w:rPr>
                <w:rFonts w:ascii="Times New Roman" w:hAnsi="Times New Roman"/>
              </w:rPr>
            </w:pPr>
            <w:r w:rsidRPr="006D4AA8">
              <w:rPr>
                <w:rFonts w:ascii="Times New Roman" w:hAnsi="Times New Roman"/>
              </w:rPr>
              <w:t>1,480</w:t>
            </w:r>
          </w:p>
        </w:tc>
        <w:tc>
          <w:tcPr>
            <w:tcW w:w="221" w:type="pct"/>
            <w:tcBorders>
              <w:top w:val="single" w:sz="4" w:space="0" w:color="auto"/>
              <w:left w:val="single" w:sz="4" w:space="0" w:color="auto"/>
              <w:bottom w:val="single" w:sz="4" w:space="0" w:color="auto"/>
              <w:right w:val="single" w:sz="4" w:space="0" w:color="auto"/>
            </w:tcBorders>
            <w:vAlign w:val="center"/>
          </w:tcPr>
          <w:p w14:paraId="6F6D1294" w14:textId="77777777" w:rsidR="003A11CB" w:rsidRPr="006D4AA8" w:rsidRDefault="003A11CB" w:rsidP="00AE16C3">
            <w:pPr>
              <w:spacing w:line="276" w:lineRule="auto"/>
              <w:ind w:left="-113" w:right="-113"/>
              <w:jc w:val="center"/>
              <w:rPr>
                <w:rFonts w:ascii="Times New Roman" w:hAnsi="Times New Roman"/>
                <w:lang w:val="uk-UA"/>
              </w:rPr>
            </w:pPr>
            <w:r w:rsidRPr="006D4AA8">
              <w:rPr>
                <w:rFonts w:ascii="Times New Roman" w:hAnsi="Times New Roman"/>
                <w:lang w:val="uk-UA"/>
              </w:rPr>
              <w:t>6,5</w:t>
            </w:r>
          </w:p>
        </w:tc>
        <w:tc>
          <w:tcPr>
            <w:tcW w:w="353" w:type="pct"/>
            <w:tcBorders>
              <w:top w:val="single" w:sz="4" w:space="0" w:color="auto"/>
              <w:left w:val="single" w:sz="4" w:space="0" w:color="auto"/>
              <w:bottom w:val="single" w:sz="4" w:space="0" w:color="auto"/>
              <w:right w:val="single" w:sz="4" w:space="0" w:color="auto"/>
            </w:tcBorders>
            <w:vAlign w:val="center"/>
          </w:tcPr>
          <w:p w14:paraId="466EB053" w14:textId="77777777" w:rsidR="003A11CB" w:rsidRPr="006D4AA8" w:rsidRDefault="003A11CB" w:rsidP="00AE16C3">
            <w:pPr>
              <w:jc w:val="center"/>
              <w:rPr>
                <w:rFonts w:ascii="Times New Roman" w:hAnsi="Times New Roman"/>
              </w:rPr>
            </w:pPr>
            <w:r w:rsidRPr="006D4AA8">
              <w:rPr>
                <w:rFonts w:ascii="Times New Roman" w:hAnsi="Times New Roman"/>
                <w:lang w:val="uk-UA"/>
              </w:rPr>
              <w:t>37</w:t>
            </w:r>
          </w:p>
        </w:tc>
        <w:tc>
          <w:tcPr>
            <w:tcW w:w="670" w:type="pct"/>
            <w:tcBorders>
              <w:top w:val="single" w:sz="4" w:space="0" w:color="auto"/>
              <w:left w:val="single" w:sz="4" w:space="0" w:color="auto"/>
              <w:bottom w:val="single" w:sz="4" w:space="0" w:color="auto"/>
              <w:right w:val="single" w:sz="4" w:space="0" w:color="auto"/>
            </w:tcBorders>
            <w:vAlign w:val="center"/>
          </w:tcPr>
          <w:p w14:paraId="1F6F4409" w14:textId="77777777" w:rsidR="003A11CB" w:rsidRPr="006D4AA8" w:rsidRDefault="003A11CB" w:rsidP="00AE16C3">
            <w:pPr>
              <w:ind w:left="-113" w:right="-113"/>
              <w:jc w:val="center"/>
              <w:rPr>
                <w:rFonts w:ascii="Times New Roman" w:hAnsi="Times New Roman"/>
              </w:rPr>
            </w:pPr>
            <w:r w:rsidRPr="006D4AA8">
              <w:rPr>
                <w:rFonts w:ascii="Times New Roman" w:hAnsi="Times New Roman"/>
              </w:rPr>
              <w:t>2779,416974</w:t>
            </w:r>
          </w:p>
        </w:tc>
        <w:tc>
          <w:tcPr>
            <w:tcW w:w="667" w:type="pct"/>
            <w:tcBorders>
              <w:top w:val="single" w:sz="4" w:space="0" w:color="auto"/>
              <w:left w:val="single" w:sz="4" w:space="0" w:color="auto"/>
              <w:bottom w:val="single" w:sz="4" w:space="0" w:color="auto"/>
              <w:right w:val="single" w:sz="4" w:space="0" w:color="auto"/>
            </w:tcBorders>
            <w:vAlign w:val="center"/>
          </w:tcPr>
          <w:p w14:paraId="0A91C59F" w14:textId="77777777" w:rsidR="003A11CB" w:rsidRPr="006D4AA8" w:rsidRDefault="003A11CB" w:rsidP="00AE16C3">
            <w:pPr>
              <w:ind w:left="-113" w:right="-113"/>
              <w:jc w:val="center"/>
              <w:rPr>
                <w:rFonts w:ascii="Times New Roman" w:hAnsi="Times New Roman"/>
              </w:rPr>
            </w:pPr>
            <w:r w:rsidRPr="006D4AA8">
              <w:rPr>
                <w:rFonts w:ascii="Times New Roman" w:hAnsi="Times New Roman"/>
              </w:rPr>
              <w:t>0,173284</w:t>
            </w:r>
          </w:p>
        </w:tc>
      </w:tr>
      <w:tr w:rsidR="006D4AA8" w:rsidRPr="006D4AA8" w14:paraId="49D2B955" w14:textId="77777777" w:rsidTr="0017464B">
        <w:tc>
          <w:tcPr>
            <w:tcW w:w="1042" w:type="pct"/>
            <w:tcBorders>
              <w:top w:val="single" w:sz="4" w:space="0" w:color="auto"/>
              <w:left w:val="single" w:sz="4" w:space="0" w:color="auto"/>
              <w:bottom w:val="single" w:sz="4" w:space="0" w:color="auto"/>
              <w:right w:val="single" w:sz="4" w:space="0" w:color="auto"/>
            </w:tcBorders>
            <w:vAlign w:val="center"/>
          </w:tcPr>
          <w:p w14:paraId="46F3C8BB" w14:textId="77777777" w:rsidR="003A11CB" w:rsidRPr="006D4AA8" w:rsidRDefault="003A11CB" w:rsidP="00AE16C3">
            <w:pPr>
              <w:spacing w:line="276" w:lineRule="auto"/>
              <w:ind w:left="-113" w:right="-113"/>
              <w:jc w:val="left"/>
              <w:rPr>
                <w:rFonts w:ascii="Times New Roman" w:hAnsi="Times New Roman"/>
                <w:sz w:val="24"/>
                <w:szCs w:val="24"/>
                <w:lang w:val="ru-RU"/>
              </w:rPr>
            </w:pPr>
            <w:r w:rsidRPr="006D4AA8">
              <w:rPr>
                <w:rFonts w:ascii="Times New Roman" w:hAnsi="Times New Roman"/>
                <w:sz w:val="24"/>
                <w:szCs w:val="24"/>
              </w:rPr>
              <w:t>Гнідавський водозабір</w:t>
            </w:r>
          </w:p>
        </w:tc>
        <w:tc>
          <w:tcPr>
            <w:tcW w:w="312" w:type="pct"/>
            <w:tcBorders>
              <w:top w:val="single" w:sz="4" w:space="0" w:color="auto"/>
              <w:left w:val="single" w:sz="4" w:space="0" w:color="auto"/>
              <w:bottom w:val="single" w:sz="4" w:space="0" w:color="auto"/>
              <w:right w:val="single" w:sz="4" w:space="0" w:color="auto"/>
            </w:tcBorders>
            <w:vAlign w:val="center"/>
          </w:tcPr>
          <w:p w14:paraId="11689483" w14:textId="77777777" w:rsidR="003A11CB" w:rsidRPr="006D4AA8" w:rsidRDefault="003A11CB" w:rsidP="00AE16C3">
            <w:pPr>
              <w:spacing w:line="276" w:lineRule="auto"/>
              <w:ind w:left="-113" w:right="-113"/>
              <w:jc w:val="center"/>
              <w:rPr>
                <w:rFonts w:ascii="Times New Roman" w:hAnsi="Times New Roman"/>
                <w:lang w:val="uk-UA"/>
              </w:rPr>
            </w:pPr>
            <w:r w:rsidRPr="006D4AA8">
              <w:rPr>
                <w:rFonts w:ascii="Times New Roman" w:hAnsi="Times New Roman"/>
                <w:lang w:val="uk-UA"/>
              </w:rPr>
              <w:t>300</w:t>
            </w:r>
          </w:p>
        </w:tc>
        <w:tc>
          <w:tcPr>
            <w:tcW w:w="437" w:type="pct"/>
            <w:tcBorders>
              <w:top w:val="single" w:sz="4" w:space="0" w:color="auto"/>
              <w:left w:val="single" w:sz="4" w:space="0" w:color="auto"/>
              <w:bottom w:val="single" w:sz="4" w:space="0" w:color="auto"/>
              <w:right w:val="single" w:sz="4" w:space="0" w:color="auto"/>
            </w:tcBorders>
            <w:vAlign w:val="center"/>
          </w:tcPr>
          <w:p w14:paraId="7416329D" w14:textId="77777777" w:rsidR="003A11CB" w:rsidRPr="006D4AA8" w:rsidRDefault="003A11CB" w:rsidP="00AE16C3">
            <w:pPr>
              <w:spacing w:line="276" w:lineRule="auto"/>
              <w:ind w:left="-113" w:right="-113"/>
              <w:jc w:val="center"/>
              <w:rPr>
                <w:rFonts w:ascii="Times New Roman" w:hAnsi="Times New Roman"/>
                <w:lang w:val="uk-UA"/>
              </w:rPr>
            </w:pPr>
            <w:r w:rsidRPr="006D4AA8">
              <w:rPr>
                <w:rFonts w:ascii="Times New Roman" w:hAnsi="Times New Roman"/>
                <w:lang w:val="uk-UA"/>
              </w:rPr>
              <w:t>сталь</w:t>
            </w:r>
          </w:p>
        </w:tc>
        <w:tc>
          <w:tcPr>
            <w:tcW w:w="267" w:type="pct"/>
            <w:tcBorders>
              <w:top w:val="single" w:sz="4" w:space="0" w:color="auto"/>
              <w:left w:val="single" w:sz="4" w:space="0" w:color="auto"/>
              <w:bottom w:val="single" w:sz="4" w:space="0" w:color="auto"/>
              <w:right w:val="single" w:sz="4" w:space="0" w:color="auto"/>
            </w:tcBorders>
            <w:vAlign w:val="center"/>
          </w:tcPr>
          <w:p w14:paraId="12A0A6C0" w14:textId="77777777" w:rsidR="003A11CB" w:rsidRPr="006D4AA8" w:rsidRDefault="003A11CB" w:rsidP="00AE16C3">
            <w:pPr>
              <w:spacing w:line="276" w:lineRule="auto"/>
              <w:ind w:left="-113" w:right="-113"/>
              <w:jc w:val="center"/>
              <w:rPr>
                <w:rFonts w:ascii="Times New Roman" w:hAnsi="Times New Roman"/>
              </w:rPr>
            </w:pPr>
            <w:r w:rsidRPr="006D4AA8">
              <w:rPr>
                <w:rFonts w:ascii="Times New Roman" w:hAnsi="Times New Roman"/>
              </w:rPr>
              <w:t>22</w:t>
            </w:r>
          </w:p>
        </w:tc>
        <w:tc>
          <w:tcPr>
            <w:tcW w:w="542" w:type="pct"/>
            <w:tcBorders>
              <w:top w:val="single" w:sz="4" w:space="0" w:color="auto"/>
              <w:left w:val="single" w:sz="4" w:space="0" w:color="auto"/>
              <w:bottom w:val="single" w:sz="4" w:space="0" w:color="auto"/>
              <w:right w:val="single" w:sz="4" w:space="0" w:color="auto"/>
            </w:tcBorders>
            <w:vAlign w:val="center"/>
          </w:tcPr>
          <w:p w14:paraId="3829D503" w14:textId="77777777" w:rsidR="003A11CB" w:rsidRPr="006D4AA8" w:rsidRDefault="003A11CB" w:rsidP="00AE16C3">
            <w:pPr>
              <w:ind w:left="-57" w:right="-57"/>
              <w:jc w:val="center"/>
              <w:rPr>
                <w:rFonts w:ascii="Times New Roman" w:hAnsi="Times New Roman"/>
                <w:lang w:val="uk-UA"/>
              </w:rPr>
            </w:pPr>
            <w:r w:rsidRPr="006D4AA8">
              <w:rPr>
                <w:rFonts w:ascii="Times New Roman" w:hAnsi="Times New Roman"/>
              </w:rPr>
              <w:t>0,12</w:t>
            </w:r>
            <w:r w:rsidRPr="006D4AA8">
              <w:rPr>
                <w:rFonts w:ascii="Times New Roman" w:hAnsi="Times New Roman"/>
                <w:lang w:val="uk-UA"/>
              </w:rPr>
              <w:t>495</w:t>
            </w:r>
          </w:p>
        </w:tc>
        <w:tc>
          <w:tcPr>
            <w:tcW w:w="489" w:type="pct"/>
            <w:tcBorders>
              <w:top w:val="single" w:sz="4" w:space="0" w:color="auto"/>
              <w:left w:val="single" w:sz="4" w:space="0" w:color="auto"/>
              <w:bottom w:val="single" w:sz="4" w:space="0" w:color="auto"/>
              <w:right w:val="single" w:sz="4" w:space="0" w:color="auto"/>
            </w:tcBorders>
            <w:vAlign w:val="center"/>
          </w:tcPr>
          <w:p w14:paraId="37DDB5F2" w14:textId="77777777" w:rsidR="003A11CB" w:rsidRPr="006D4AA8" w:rsidRDefault="003A11CB" w:rsidP="00AE16C3">
            <w:pPr>
              <w:jc w:val="center"/>
              <w:rPr>
                <w:rFonts w:ascii="Times New Roman" w:hAnsi="Times New Roman"/>
              </w:rPr>
            </w:pPr>
            <w:r w:rsidRPr="006D4AA8">
              <w:rPr>
                <w:rFonts w:ascii="Times New Roman" w:hAnsi="Times New Roman"/>
              </w:rPr>
              <w:t>0,147</w:t>
            </w:r>
          </w:p>
        </w:tc>
        <w:tc>
          <w:tcPr>
            <w:tcW w:w="221" w:type="pct"/>
            <w:tcBorders>
              <w:top w:val="single" w:sz="4" w:space="0" w:color="auto"/>
              <w:left w:val="single" w:sz="4" w:space="0" w:color="auto"/>
              <w:bottom w:val="single" w:sz="4" w:space="0" w:color="auto"/>
              <w:right w:val="single" w:sz="4" w:space="0" w:color="auto"/>
            </w:tcBorders>
            <w:vAlign w:val="center"/>
          </w:tcPr>
          <w:p w14:paraId="4F99E74B" w14:textId="77777777" w:rsidR="003A11CB" w:rsidRPr="006D4AA8" w:rsidRDefault="003A11CB" w:rsidP="00AE16C3">
            <w:pPr>
              <w:spacing w:line="276" w:lineRule="auto"/>
              <w:ind w:left="-113" w:right="-113"/>
              <w:jc w:val="center"/>
              <w:rPr>
                <w:rFonts w:ascii="Times New Roman" w:hAnsi="Times New Roman"/>
                <w:lang w:val="uk-UA"/>
              </w:rPr>
            </w:pPr>
            <w:r w:rsidRPr="006D4AA8">
              <w:rPr>
                <w:rFonts w:ascii="Times New Roman" w:hAnsi="Times New Roman"/>
                <w:lang w:val="uk-UA"/>
              </w:rPr>
              <w:t>3,2</w:t>
            </w:r>
          </w:p>
        </w:tc>
        <w:tc>
          <w:tcPr>
            <w:tcW w:w="353" w:type="pct"/>
            <w:tcBorders>
              <w:top w:val="single" w:sz="4" w:space="0" w:color="auto"/>
              <w:left w:val="single" w:sz="4" w:space="0" w:color="auto"/>
              <w:bottom w:val="single" w:sz="4" w:space="0" w:color="auto"/>
              <w:right w:val="single" w:sz="4" w:space="0" w:color="auto"/>
            </w:tcBorders>
            <w:vAlign w:val="center"/>
          </w:tcPr>
          <w:p w14:paraId="5E4B150A" w14:textId="77777777" w:rsidR="003A11CB" w:rsidRPr="006D4AA8" w:rsidRDefault="003A11CB" w:rsidP="00AE16C3">
            <w:pPr>
              <w:jc w:val="center"/>
              <w:rPr>
                <w:rFonts w:ascii="Times New Roman" w:hAnsi="Times New Roman"/>
              </w:rPr>
            </w:pPr>
            <w:r w:rsidRPr="006D4AA8">
              <w:rPr>
                <w:rFonts w:ascii="Times New Roman" w:hAnsi="Times New Roman"/>
                <w:lang w:val="uk-UA"/>
              </w:rPr>
              <w:t>37</w:t>
            </w:r>
          </w:p>
        </w:tc>
        <w:tc>
          <w:tcPr>
            <w:tcW w:w="670" w:type="pct"/>
            <w:tcBorders>
              <w:top w:val="single" w:sz="4" w:space="0" w:color="auto"/>
              <w:left w:val="single" w:sz="4" w:space="0" w:color="auto"/>
              <w:bottom w:val="single" w:sz="4" w:space="0" w:color="auto"/>
              <w:right w:val="single" w:sz="4" w:space="0" w:color="auto"/>
            </w:tcBorders>
            <w:vAlign w:val="center"/>
          </w:tcPr>
          <w:p w14:paraId="017316F3" w14:textId="77777777" w:rsidR="003A11CB" w:rsidRPr="006D4AA8" w:rsidRDefault="003A11CB" w:rsidP="00AE16C3">
            <w:pPr>
              <w:ind w:left="-113" w:right="-113"/>
              <w:jc w:val="center"/>
              <w:rPr>
                <w:rFonts w:ascii="Times New Roman" w:hAnsi="Times New Roman"/>
              </w:rPr>
            </w:pPr>
            <w:r w:rsidRPr="006D4AA8">
              <w:rPr>
                <w:rFonts w:ascii="Times New Roman" w:hAnsi="Times New Roman"/>
              </w:rPr>
              <w:t>24,259630</w:t>
            </w:r>
          </w:p>
        </w:tc>
        <w:tc>
          <w:tcPr>
            <w:tcW w:w="667" w:type="pct"/>
            <w:tcBorders>
              <w:top w:val="single" w:sz="4" w:space="0" w:color="auto"/>
              <w:left w:val="single" w:sz="4" w:space="0" w:color="auto"/>
              <w:bottom w:val="single" w:sz="4" w:space="0" w:color="auto"/>
              <w:right w:val="single" w:sz="4" w:space="0" w:color="auto"/>
            </w:tcBorders>
            <w:vAlign w:val="center"/>
          </w:tcPr>
          <w:p w14:paraId="3744147C" w14:textId="77777777" w:rsidR="003A11CB" w:rsidRPr="006D4AA8" w:rsidRDefault="003A11CB" w:rsidP="00AE16C3">
            <w:pPr>
              <w:ind w:left="-113" w:right="-113"/>
              <w:jc w:val="center"/>
              <w:rPr>
                <w:rFonts w:ascii="Times New Roman" w:hAnsi="Times New Roman"/>
              </w:rPr>
            </w:pPr>
            <w:r w:rsidRPr="006D4AA8">
              <w:rPr>
                <w:rFonts w:ascii="Times New Roman" w:hAnsi="Times New Roman"/>
              </w:rPr>
              <w:t>0,001512</w:t>
            </w:r>
          </w:p>
        </w:tc>
      </w:tr>
      <w:tr w:rsidR="006D4AA8" w:rsidRPr="006D4AA8" w14:paraId="5C2CF4F8" w14:textId="77777777" w:rsidTr="0017464B">
        <w:tc>
          <w:tcPr>
            <w:tcW w:w="1042" w:type="pct"/>
            <w:tcBorders>
              <w:top w:val="single" w:sz="4" w:space="0" w:color="auto"/>
              <w:left w:val="single" w:sz="4" w:space="0" w:color="auto"/>
              <w:bottom w:val="single" w:sz="4" w:space="0" w:color="auto"/>
              <w:right w:val="single" w:sz="4" w:space="0" w:color="auto"/>
            </w:tcBorders>
            <w:vAlign w:val="center"/>
          </w:tcPr>
          <w:p w14:paraId="341CC07B" w14:textId="77777777" w:rsidR="003A11CB" w:rsidRPr="006D4AA8" w:rsidRDefault="003A11CB" w:rsidP="00AE16C3">
            <w:pPr>
              <w:spacing w:line="276" w:lineRule="auto"/>
              <w:ind w:left="-113" w:right="-113"/>
              <w:jc w:val="left"/>
              <w:rPr>
                <w:rFonts w:ascii="Times New Roman" w:hAnsi="Times New Roman"/>
                <w:sz w:val="24"/>
                <w:szCs w:val="24"/>
                <w:lang w:val="ru-RU"/>
              </w:rPr>
            </w:pPr>
            <w:r w:rsidRPr="006D4AA8">
              <w:rPr>
                <w:rFonts w:ascii="Times New Roman" w:hAnsi="Times New Roman"/>
                <w:sz w:val="24"/>
                <w:szCs w:val="24"/>
              </w:rPr>
              <w:t>Дубнівський водозабір</w:t>
            </w:r>
          </w:p>
        </w:tc>
        <w:tc>
          <w:tcPr>
            <w:tcW w:w="312" w:type="pct"/>
            <w:tcBorders>
              <w:top w:val="single" w:sz="4" w:space="0" w:color="auto"/>
              <w:left w:val="single" w:sz="4" w:space="0" w:color="auto"/>
              <w:bottom w:val="single" w:sz="4" w:space="0" w:color="auto"/>
              <w:right w:val="single" w:sz="4" w:space="0" w:color="auto"/>
            </w:tcBorders>
            <w:vAlign w:val="center"/>
          </w:tcPr>
          <w:p w14:paraId="4E10F6EA" w14:textId="77777777" w:rsidR="003A11CB" w:rsidRPr="006D4AA8" w:rsidRDefault="003A11CB" w:rsidP="00AE16C3">
            <w:pPr>
              <w:spacing w:line="276" w:lineRule="auto"/>
              <w:ind w:left="-113" w:right="-113"/>
              <w:jc w:val="center"/>
              <w:rPr>
                <w:rFonts w:ascii="Times New Roman" w:hAnsi="Times New Roman"/>
              </w:rPr>
            </w:pPr>
            <w:r w:rsidRPr="006D4AA8">
              <w:rPr>
                <w:rFonts w:ascii="Times New Roman" w:hAnsi="Times New Roman"/>
              </w:rPr>
              <w:t>300</w:t>
            </w:r>
          </w:p>
        </w:tc>
        <w:tc>
          <w:tcPr>
            <w:tcW w:w="437" w:type="pct"/>
            <w:tcBorders>
              <w:top w:val="single" w:sz="4" w:space="0" w:color="auto"/>
              <w:left w:val="single" w:sz="4" w:space="0" w:color="auto"/>
              <w:bottom w:val="single" w:sz="4" w:space="0" w:color="auto"/>
              <w:right w:val="single" w:sz="4" w:space="0" w:color="auto"/>
            </w:tcBorders>
            <w:vAlign w:val="center"/>
          </w:tcPr>
          <w:p w14:paraId="7BDD4CBD" w14:textId="77777777" w:rsidR="003A11CB" w:rsidRPr="006D4AA8" w:rsidRDefault="003A11CB" w:rsidP="00AE16C3">
            <w:pPr>
              <w:spacing w:line="276" w:lineRule="auto"/>
              <w:ind w:left="-113" w:right="-113"/>
              <w:jc w:val="center"/>
              <w:rPr>
                <w:rFonts w:ascii="Times New Roman" w:hAnsi="Times New Roman"/>
              </w:rPr>
            </w:pPr>
            <w:r w:rsidRPr="006D4AA8">
              <w:rPr>
                <w:rFonts w:ascii="Times New Roman" w:hAnsi="Times New Roman"/>
              </w:rPr>
              <w:t>сталь</w:t>
            </w:r>
          </w:p>
        </w:tc>
        <w:tc>
          <w:tcPr>
            <w:tcW w:w="267" w:type="pct"/>
            <w:tcBorders>
              <w:top w:val="single" w:sz="4" w:space="0" w:color="auto"/>
              <w:left w:val="single" w:sz="4" w:space="0" w:color="auto"/>
              <w:bottom w:val="single" w:sz="4" w:space="0" w:color="auto"/>
              <w:right w:val="single" w:sz="4" w:space="0" w:color="auto"/>
            </w:tcBorders>
            <w:vAlign w:val="center"/>
          </w:tcPr>
          <w:p w14:paraId="73D5F7C7" w14:textId="77777777" w:rsidR="003A11CB" w:rsidRPr="006D4AA8" w:rsidRDefault="003A11CB" w:rsidP="00AE16C3">
            <w:pPr>
              <w:spacing w:line="276" w:lineRule="auto"/>
              <w:ind w:left="-113" w:right="-113"/>
              <w:jc w:val="center"/>
              <w:rPr>
                <w:rFonts w:ascii="Times New Roman" w:hAnsi="Times New Roman"/>
              </w:rPr>
            </w:pPr>
            <w:r w:rsidRPr="006D4AA8">
              <w:rPr>
                <w:rFonts w:ascii="Times New Roman" w:hAnsi="Times New Roman"/>
              </w:rPr>
              <w:t>57</w:t>
            </w:r>
          </w:p>
        </w:tc>
        <w:tc>
          <w:tcPr>
            <w:tcW w:w="542" w:type="pct"/>
            <w:tcBorders>
              <w:top w:val="single" w:sz="4" w:space="0" w:color="auto"/>
              <w:left w:val="single" w:sz="4" w:space="0" w:color="auto"/>
              <w:bottom w:val="single" w:sz="4" w:space="0" w:color="auto"/>
              <w:right w:val="single" w:sz="4" w:space="0" w:color="auto"/>
            </w:tcBorders>
            <w:vAlign w:val="center"/>
          </w:tcPr>
          <w:p w14:paraId="728F76B7" w14:textId="77777777" w:rsidR="003A11CB" w:rsidRPr="006D4AA8" w:rsidRDefault="003A11CB" w:rsidP="00AE16C3">
            <w:pPr>
              <w:ind w:left="-57" w:right="-57"/>
              <w:jc w:val="center"/>
              <w:rPr>
                <w:rFonts w:ascii="Times New Roman" w:hAnsi="Times New Roman"/>
              </w:rPr>
            </w:pPr>
            <w:r w:rsidRPr="006D4AA8">
              <w:rPr>
                <w:rFonts w:ascii="Times New Roman" w:hAnsi="Times New Roman"/>
              </w:rPr>
              <w:t>0,8500</w:t>
            </w:r>
          </w:p>
        </w:tc>
        <w:tc>
          <w:tcPr>
            <w:tcW w:w="489" w:type="pct"/>
            <w:tcBorders>
              <w:top w:val="single" w:sz="4" w:space="0" w:color="auto"/>
              <w:left w:val="single" w:sz="4" w:space="0" w:color="auto"/>
              <w:bottom w:val="single" w:sz="4" w:space="0" w:color="auto"/>
              <w:right w:val="single" w:sz="4" w:space="0" w:color="auto"/>
            </w:tcBorders>
            <w:vAlign w:val="center"/>
          </w:tcPr>
          <w:p w14:paraId="04CA3A34" w14:textId="77777777" w:rsidR="003A11CB" w:rsidRPr="006D4AA8" w:rsidRDefault="003A11CB" w:rsidP="00AE16C3">
            <w:pPr>
              <w:jc w:val="center"/>
              <w:rPr>
                <w:rFonts w:ascii="Times New Roman" w:hAnsi="Times New Roman"/>
              </w:rPr>
            </w:pPr>
            <w:r w:rsidRPr="006D4AA8">
              <w:rPr>
                <w:rFonts w:ascii="Times New Roman" w:hAnsi="Times New Roman"/>
              </w:rPr>
              <w:t>1,783</w:t>
            </w:r>
          </w:p>
        </w:tc>
        <w:tc>
          <w:tcPr>
            <w:tcW w:w="221" w:type="pct"/>
            <w:tcBorders>
              <w:top w:val="single" w:sz="4" w:space="0" w:color="auto"/>
              <w:left w:val="single" w:sz="4" w:space="0" w:color="auto"/>
              <w:bottom w:val="single" w:sz="4" w:space="0" w:color="auto"/>
              <w:right w:val="single" w:sz="4" w:space="0" w:color="auto"/>
            </w:tcBorders>
            <w:vAlign w:val="center"/>
          </w:tcPr>
          <w:p w14:paraId="5D2789C5" w14:textId="77777777" w:rsidR="003A11CB" w:rsidRPr="006D4AA8" w:rsidRDefault="003A11CB" w:rsidP="00AE16C3">
            <w:pPr>
              <w:spacing w:line="276" w:lineRule="auto"/>
              <w:ind w:left="-113" w:right="-113"/>
              <w:jc w:val="center"/>
              <w:rPr>
                <w:rFonts w:ascii="Times New Roman" w:hAnsi="Times New Roman"/>
                <w:lang w:val="uk-UA"/>
              </w:rPr>
            </w:pPr>
            <w:r w:rsidRPr="006D4AA8">
              <w:rPr>
                <w:rFonts w:ascii="Times New Roman" w:hAnsi="Times New Roman"/>
                <w:lang w:val="uk-UA"/>
              </w:rPr>
              <w:t>6,5</w:t>
            </w:r>
          </w:p>
        </w:tc>
        <w:tc>
          <w:tcPr>
            <w:tcW w:w="353" w:type="pct"/>
            <w:tcBorders>
              <w:top w:val="single" w:sz="4" w:space="0" w:color="auto"/>
              <w:left w:val="single" w:sz="4" w:space="0" w:color="auto"/>
              <w:bottom w:val="single" w:sz="4" w:space="0" w:color="auto"/>
              <w:right w:val="single" w:sz="4" w:space="0" w:color="auto"/>
            </w:tcBorders>
            <w:vAlign w:val="center"/>
          </w:tcPr>
          <w:p w14:paraId="50DD4333" w14:textId="77777777" w:rsidR="003A11CB" w:rsidRPr="006D4AA8" w:rsidRDefault="003A11CB" w:rsidP="00AE16C3">
            <w:pPr>
              <w:jc w:val="center"/>
              <w:rPr>
                <w:rFonts w:ascii="Times New Roman" w:hAnsi="Times New Roman"/>
              </w:rPr>
            </w:pPr>
            <w:r w:rsidRPr="006D4AA8">
              <w:rPr>
                <w:rFonts w:ascii="Times New Roman" w:hAnsi="Times New Roman"/>
                <w:lang w:val="uk-UA"/>
              </w:rPr>
              <w:t>37</w:t>
            </w:r>
          </w:p>
        </w:tc>
        <w:tc>
          <w:tcPr>
            <w:tcW w:w="670" w:type="pct"/>
            <w:tcBorders>
              <w:top w:val="single" w:sz="4" w:space="0" w:color="auto"/>
              <w:left w:val="single" w:sz="4" w:space="0" w:color="auto"/>
              <w:bottom w:val="single" w:sz="4" w:space="0" w:color="auto"/>
              <w:right w:val="single" w:sz="4" w:space="0" w:color="auto"/>
            </w:tcBorders>
            <w:vAlign w:val="center"/>
          </w:tcPr>
          <w:p w14:paraId="5367E64D" w14:textId="77777777" w:rsidR="003A11CB" w:rsidRPr="006D4AA8" w:rsidRDefault="003A11CB" w:rsidP="00AE16C3">
            <w:pPr>
              <w:ind w:left="-113" w:right="-113"/>
              <w:jc w:val="center"/>
              <w:rPr>
                <w:rFonts w:ascii="Times New Roman" w:hAnsi="Times New Roman"/>
              </w:rPr>
            </w:pPr>
            <w:r w:rsidRPr="006D4AA8">
              <w:rPr>
                <w:rFonts w:ascii="Times New Roman" w:hAnsi="Times New Roman"/>
              </w:rPr>
              <w:t>4065,970458</w:t>
            </w:r>
          </w:p>
        </w:tc>
        <w:tc>
          <w:tcPr>
            <w:tcW w:w="667" w:type="pct"/>
            <w:tcBorders>
              <w:top w:val="single" w:sz="4" w:space="0" w:color="auto"/>
              <w:left w:val="single" w:sz="4" w:space="0" w:color="auto"/>
              <w:bottom w:val="single" w:sz="4" w:space="0" w:color="auto"/>
              <w:right w:val="single" w:sz="4" w:space="0" w:color="auto"/>
            </w:tcBorders>
            <w:vAlign w:val="center"/>
          </w:tcPr>
          <w:p w14:paraId="53FAEB97" w14:textId="77777777" w:rsidR="003A11CB" w:rsidRPr="006D4AA8" w:rsidRDefault="003A11CB" w:rsidP="00AE16C3">
            <w:pPr>
              <w:ind w:left="-113" w:right="-113"/>
              <w:jc w:val="center"/>
              <w:rPr>
                <w:rFonts w:ascii="Times New Roman" w:hAnsi="Times New Roman"/>
              </w:rPr>
            </w:pPr>
            <w:r w:rsidRPr="006D4AA8">
              <w:rPr>
                <w:rFonts w:ascii="Times New Roman" w:hAnsi="Times New Roman"/>
              </w:rPr>
              <w:t>0,253495</w:t>
            </w:r>
          </w:p>
        </w:tc>
      </w:tr>
      <w:tr w:rsidR="006D4AA8" w:rsidRPr="006D4AA8" w14:paraId="2D51FF90" w14:textId="77777777" w:rsidTr="0017464B">
        <w:tc>
          <w:tcPr>
            <w:tcW w:w="1042" w:type="pct"/>
            <w:tcBorders>
              <w:top w:val="single" w:sz="4" w:space="0" w:color="auto"/>
              <w:left w:val="single" w:sz="4" w:space="0" w:color="auto"/>
              <w:bottom w:val="single" w:sz="4" w:space="0" w:color="auto"/>
              <w:right w:val="single" w:sz="4" w:space="0" w:color="auto"/>
            </w:tcBorders>
            <w:vAlign w:val="center"/>
          </w:tcPr>
          <w:p w14:paraId="43BEA443" w14:textId="77777777" w:rsidR="003A11CB" w:rsidRPr="006D4AA8" w:rsidRDefault="003A11CB" w:rsidP="00AE16C3">
            <w:pPr>
              <w:spacing w:line="276" w:lineRule="auto"/>
              <w:ind w:left="-113" w:right="-113"/>
              <w:jc w:val="left"/>
              <w:rPr>
                <w:rFonts w:ascii="Times New Roman" w:hAnsi="Times New Roman"/>
                <w:sz w:val="24"/>
                <w:szCs w:val="24"/>
                <w:lang w:val="ru-RU"/>
              </w:rPr>
            </w:pPr>
            <w:r w:rsidRPr="006D4AA8">
              <w:rPr>
                <w:rFonts w:ascii="Times New Roman" w:hAnsi="Times New Roman"/>
                <w:sz w:val="24"/>
                <w:szCs w:val="24"/>
              </w:rPr>
              <w:t>Дубнівський водозабір</w:t>
            </w:r>
          </w:p>
        </w:tc>
        <w:tc>
          <w:tcPr>
            <w:tcW w:w="312" w:type="pct"/>
            <w:tcBorders>
              <w:top w:val="single" w:sz="4" w:space="0" w:color="auto"/>
              <w:left w:val="single" w:sz="4" w:space="0" w:color="auto"/>
              <w:bottom w:val="single" w:sz="4" w:space="0" w:color="auto"/>
              <w:right w:val="single" w:sz="4" w:space="0" w:color="auto"/>
            </w:tcBorders>
            <w:vAlign w:val="center"/>
          </w:tcPr>
          <w:p w14:paraId="03B073D6" w14:textId="77777777" w:rsidR="003A11CB" w:rsidRPr="006D4AA8" w:rsidRDefault="003A11CB" w:rsidP="00AE16C3">
            <w:pPr>
              <w:spacing w:line="276" w:lineRule="auto"/>
              <w:ind w:left="-113" w:right="-113"/>
              <w:jc w:val="center"/>
              <w:rPr>
                <w:rFonts w:ascii="Times New Roman" w:hAnsi="Times New Roman"/>
              </w:rPr>
            </w:pPr>
            <w:r w:rsidRPr="006D4AA8">
              <w:rPr>
                <w:rFonts w:ascii="Times New Roman" w:hAnsi="Times New Roman"/>
              </w:rPr>
              <w:t>50</w:t>
            </w:r>
          </w:p>
        </w:tc>
        <w:tc>
          <w:tcPr>
            <w:tcW w:w="437" w:type="pct"/>
            <w:tcBorders>
              <w:top w:val="single" w:sz="4" w:space="0" w:color="auto"/>
              <w:left w:val="single" w:sz="4" w:space="0" w:color="auto"/>
              <w:bottom w:val="single" w:sz="4" w:space="0" w:color="auto"/>
              <w:right w:val="single" w:sz="4" w:space="0" w:color="auto"/>
            </w:tcBorders>
            <w:vAlign w:val="center"/>
          </w:tcPr>
          <w:p w14:paraId="235895E3" w14:textId="77777777" w:rsidR="003A11CB" w:rsidRPr="006D4AA8" w:rsidRDefault="003A11CB" w:rsidP="00AE16C3">
            <w:pPr>
              <w:spacing w:line="276" w:lineRule="auto"/>
              <w:ind w:left="-113" w:right="-113"/>
              <w:jc w:val="center"/>
              <w:rPr>
                <w:rFonts w:ascii="Times New Roman" w:hAnsi="Times New Roman"/>
              </w:rPr>
            </w:pPr>
            <w:r w:rsidRPr="006D4AA8">
              <w:rPr>
                <w:rFonts w:ascii="Times New Roman" w:hAnsi="Times New Roman"/>
              </w:rPr>
              <w:t>чавун</w:t>
            </w:r>
          </w:p>
        </w:tc>
        <w:tc>
          <w:tcPr>
            <w:tcW w:w="267" w:type="pct"/>
            <w:tcBorders>
              <w:top w:val="single" w:sz="4" w:space="0" w:color="auto"/>
              <w:left w:val="single" w:sz="4" w:space="0" w:color="auto"/>
              <w:bottom w:val="single" w:sz="4" w:space="0" w:color="auto"/>
              <w:right w:val="single" w:sz="4" w:space="0" w:color="auto"/>
            </w:tcBorders>
            <w:vAlign w:val="center"/>
          </w:tcPr>
          <w:p w14:paraId="187AE156" w14:textId="77777777" w:rsidR="003A11CB" w:rsidRPr="006D4AA8" w:rsidRDefault="003A11CB" w:rsidP="00AE16C3">
            <w:pPr>
              <w:spacing w:line="276" w:lineRule="auto"/>
              <w:ind w:left="-113" w:right="-113"/>
              <w:jc w:val="center"/>
              <w:rPr>
                <w:rFonts w:ascii="Times New Roman" w:hAnsi="Times New Roman"/>
              </w:rPr>
            </w:pPr>
            <w:r w:rsidRPr="006D4AA8">
              <w:rPr>
                <w:rFonts w:ascii="Times New Roman" w:hAnsi="Times New Roman"/>
              </w:rPr>
              <w:t>53</w:t>
            </w:r>
          </w:p>
        </w:tc>
        <w:tc>
          <w:tcPr>
            <w:tcW w:w="542" w:type="pct"/>
            <w:tcBorders>
              <w:top w:val="single" w:sz="4" w:space="0" w:color="auto"/>
              <w:left w:val="single" w:sz="4" w:space="0" w:color="auto"/>
              <w:bottom w:val="single" w:sz="4" w:space="0" w:color="auto"/>
              <w:right w:val="single" w:sz="4" w:space="0" w:color="auto"/>
            </w:tcBorders>
            <w:vAlign w:val="center"/>
          </w:tcPr>
          <w:p w14:paraId="3D2358BD" w14:textId="77777777" w:rsidR="003A11CB" w:rsidRPr="006D4AA8" w:rsidRDefault="003A11CB" w:rsidP="00AE16C3">
            <w:pPr>
              <w:ind w:left="-57" w:right="-57"/>
              <w:jc w:val="center"/>
              <w:rPr>
                <w:rFonts w:ascii="Times New Roman" w:hAnsi="Times New Roman"/>
              </w:rPr>
            </w:pPr>
            <w:r w:rsidRPr="006D4AA8">
              <w:rPr>
                <w:rFonts w:ascii="Times New Roman" w:hAnsi="Times New Roman"/>
              </w:rPr>
              <w:t>0,35</w:t>
            </w:r>
          </w:p>
        </w:tc>
        <w:tc>
          <w:tcPr>
            <w:tcW w:w="489" w:type="pct"/>
            <w:tcBorders>
              <w:top w:val="single" w:sz="4" w:space="0" w:color="auto"/>
              <w:left w:val="single" w:sz="4" w:space="0" w:color="auto"/>
              <w:bottom w:val="single" w:sz="4" w:space="0" w:color="auto"/>
              <w:right w:val="single" w:sz="4" w:space="0" w:color="auto"/>
            </w:tcBorders>
            <w:vAlign w:val="center"/>
          </w:tcPr>
          <w:p w14:paraId="101022DB" w14:textId="77777777" w:rsidR="003A11CB" w:rsidRPr="006D4AA8" w:rsidRDefault="003A11CB" w:rsidP="00AE16C3">
            <w:pPr>
              <w:jc w:val="center"/>
              <w:rPr>
                <w:rFonts w:ascii="Times New Roman" w:hAnsi="Times New Roman"/>
              </w:rPr>
            </w:pPr>
            <w:r w:rsidRPr="006D4AA8">
              <w:rPr>
                <w:rFonts w:ascii="Times New Roman" w:hAnsi="Times New Roman"/>
              </w:rPr>
              <w:t>2,122</w:t>
            </w:r>
          </w:p>
        </w:tc>
        <w:tc>
          <w:tcPr>
            <w:tcW w:w="221" w:type="pct"/>
            <w:tcBorders>
              <w:top w:val="single" w:sz="4" w:space="0" w:color="auto"/>
              <w:left w:val="single" w:sz="4" w:space="0" w:color="auto"/>
              <w:bottom w:val="single" w:sz="4" w:space="0" w:color="auto"/>
              <w:right w:val="single" w:sz="4" w:space="0" w:color="auto"/>
            </w:tcBorders>
            <w:vAlign w:val="center"/>
          </w:tcPr>
          <w:p w14:paraId="5615D704" w14:textId="77777777" w:rsidR="003A11CB" w:rsidRPr="006D4AA8" w:rsidRDefault="003A11CB" w:rsidP="00AE16C3">
            <w:pPr>
              <w:spacing w:line="276" w:lineRule="auto"/>
              <w:ind w:left="-113" w:right="-113"/>
              <w:jc w:val="center"/>
              <w:rPr>
                <w:rFonts w:ascii="Times New Roman" w:hAnsi="Times New Roman"/>
                <w:lang w:val="uk-UA"/>
              </w:rPr>
            </w:pPr>
            <w:r w:rsidRPr="006D4AA8">
              <w:rPr>
                <w:rFonts w:ascii="Times New Roman" w:hAnsi="Times New Roman"/>
                <w:lang w:val="uk-UA"/>
              </w:rPr>
              <w:t>6,5</w:t>
            </w:r>
          </w:p>
        </w:tc>
        <w:tc>
          <w:tcPr>
            <w:tcW w:w="353" w:type="pct"/>
            <w:tcBorders>
              <w:top w:val="single" w:sz="4" w:space="0" w:color="auto"/>
              <w:left w:val="single" w:sz="4" w:space="0" w:color="auto"/>
              <w:bottom w:val="single" w:sz="4" w:space="0" w:color="auto"/>
              <w:right w:val="single" w:sz="4" w:space="0" w:color="auto"/>
            </w:tcBorders>
            <w:vAlign w:val="center"/>
          </w:tcPr>
          <w:p w14:paraId="1EE69BC8" w14:textId="77777777" w:rsidR="003A11CB" w:rsidRPr="006D4AA8" w:rsidRDefault="003A11CB" w:rsidP="00AE16C3">
            <w:pPr>
              <w:jc w:val="center"/>
              <w:rPr>
                <w:rFonts w:ascii="Times New Roman" w:hAnsi="Times New Roman"/>
              </w:rPr>
            </w:pPr>
            <w:r w:rsidRPr="006D4AA8">
              <w:rPr>
                <w:rFonts w:ascii="Times New Roman" w:hAnsi="Times New Roman"/>
                <w:lang w:val="uk-UA"/>
              </w:rPr>
              <w:t>37</w:t>
            </w:r>
          </w:p>
        </w:tc>
        <w:tc>
          <w:tcPr>
            <w:tcW w:w="670" w:type="pct"/>
            <w:tcBorders>
              <w:top w:val="single" w:sz="4" w:space="0" w:color="auto"/>
              <w:left w:val="single" w:sz="4" w:space="0" w:color="auto"/>
              <w:bottom w:val="single" w:sz="4" w:space="0" w:color="auto"/>
              <w:right w:val="single" w:sz="4" w:space="0" w:color="auto"/>
            </w:tcBorders>
            <w:vAlign w:val="center"/>
          </w:tcPr>
          <w:p w14:paraId="0FF30DA4" w14:textId="77777777" w:rsidR="003A11CB" w:rsidRPr="006D4AA8" w:rsidRDefault="003A11CB" w:rsidP="00AE16C3">
            <w:pPr>
              <w:ind w:left="-113" w:right="-113"/>
              <w:jc w:val="center"/>
              <w:rPr>
                <w:rFonts w:ascii="Times New Roman" w:hAnsi="Times New Roman"/>
              </w:rPr>
            </w:pPr>
            <w:r w:rsidRPr="006D4AA8">
              <w:rPr>
                <w:rFonts w:ascii="Times New Roman" w:hAnsi="Times New Roman"/>
              </w:rPr>
              <w:t>1992,541493</w:t>
            </w:r>
          </w:p>
        </w:tc>
        <w:tc>
          <w:tcPr>
            <w:tcW w:w="667" w:type="pct"/>
            <w:tcBorders>
              <w:top w:val="single" w:sz="4" w:space="0" w:color="auto"/>
              <w:left w:val="single" w:sz="4" w:space="0" w:color="auto"/>
              <w:bottom w:val="single" w:sz="4" w:space="0" w:color="auto"/>
              <w:right w:val="single" w:sz="4" w:space="0" w:color="auto"/>
            </w:tcBorders>
            <w:vAlign w:val="center"/>
          </w:tcPr>
          <w:p w14:paraId="7A5F1914" w14:textId="77777777" w:rsidR="003A11CB" w:rsidRPr="006D4AA8" w:rsidRDefault="003A11CB" w:rsidP="00AE16C3">
            <w:pPr>
              <w:ind w:left="-113" w:right="-113"/>
              <w:jc w:val="center"/>
              <w:rPr>
                <w:rFonts w:ascii="Times New Roman" w:hAnsi="Times New Roman"/>
              </w:rPr>
            </w:pPr>
            <w:r w:rsidRPr="006D4AA8">
              <w:rPr>
                <w:rFonts w:ascii="Times New Roman" w:hAnsi="Times New Roman"/>
              </w:rPr>
              <w:t>0,124226</w:t>
            </w:r>
          </w:p>
        </w:tc>
      </w:tr>
      <w:tr w:rsidR="006D4AA8" w:rsidRPr="006D4AA8" w14:paraId="239B7E1A" w14:textId="77777777" w:rsidTr="0017464B">
        <w:tc>
          <w:tcPr>
            <w:tcW w:w="1042" w:type="pct"/>
            <w:tcBorders>
              <w:top w:val="single" w:sz="4" w:space="0" w:color="auto"/>
              <w:left w:val="single" w:sz="4" w:space="0" w:color="auto"/>
              <w:bottom w:val="single" w:sz="4" w:space="0" w:color="auto"/>
              <w:right w:val="single" w:sz="4" w:space="0" w:color="auto"/>
            </w:tcBorders>
            <w:vAlign w:val="center"/>
          </w:tcPr>
          <w:p w14:paraId="3DC61559" w14:textId="77777777" w:rsidR="003A11CB" w:rsidRPr="006D4AA8" w:rsidRDefault="003A11CB" w:rsidP="00AE16C3">
            <w:pPr>
              <w:spacing w:line="276" w:lineRule="auto"/>
              <w:ind w:left="-113" w:right="-113"/>
              <w:jc w:val="left"/>
              <w:rPr>
                <w:rFonts w:ascii="Times New Roman" w:hAnsi="Times New Roman"/>
                <w:sz w:val="24"/>
                <w:szCs w:val="24"/>
                <w:lang w:val="ru-RU"/>
              </w:rPr>
            </w:pPr>
            <w:r w:rsidRPr="006D4AA8">
              <w:rPr>
                <w:rFonts w:ascii="Times New Roman" w:hAnsi="Times New Roman"/>
                <w:sz w:val="24"/>
                <w:szCs w:val="24"/>
              </w:rPr>
              <w:t>Омелянівський водозабір</w:t>
            </w:r>
          </w:p>
        </w:tc>
        <w:tc>
          <w:tcPr>
            <w:tcW w:w="312" w:type="pct"/>
            <w:tcBorders>
              <w:top w:val="single" w:sz="4" w:space="0" w:color="auto"/>
              <w:left w:val="single" w:sz="4" w:space="0" w:color="auto"/>
              <w:bottom w:val="single" w:sz="4" w:space="0" w:color="auto"/>
              <w:right w:val="single" w:sz="4" w:space="0" w:color="auto"/>
            </w:tcBorders>
            <w:vAlign w:val="center"/>
          </w:tcPr>
          <w:p w14:paraId="732DCF98" w14:textId="77777777" w:rsidR="003A11CB" w:rsidRPr="006D4AA8" w:rsidRDefault="003A11CB" w:rsidP="00AE16C3">
            <w:pPr>
              <w:spacing w:line="276" w:lineRule="auto"/>
              <w:ind w:left="-113" w:right="-113"/>
              <w:jc w:val="center"/>
              <w:rPr>
                <w:rFonts w:ascii="Times New Roman" w:hAnsi="Times New Roman"/>
              </w:rPr>
            </w:pPr>
            <w:r w:rsidRPr="006D4AA8">
              <w:rPr>
                <w:rFonts w:ascii="Times New Roman" w:hAnsi="Times New Roman"/>
              </w:rPr>
              <w:t>50</w:t>
            </w:r>
          </w:p>
        </w:tc>
        <w:tc>
          <w:tcPr>
            <w:tcW w:w="437" w:type="pct"/>
            <w:tcBorders>
              <w:top w:val="single" w:sz="4" w:space="0" w:color="auto"/>
              <w:left w:val="single" w:sz="4" w:space="0" w:color="auto"/>
              <w:bottom w:val="single" w:sz="4" w:space="0" w:color="auto"/>
              <w:right w:val="single" w:sz="4" w:space="0" w:color="auto"/>
            </w:tcBorders>
            <w:vAlign w:val="center"/>
          </w:tcPr>
          <w:p w14:paraId="3F81F95F" w14:textId="77777777" w:rsidR="003A11CB" w:rsidRPr="006D4AA8" w:rsidRDefault="003A11CB" w:rsidP="00AE16C3">
            <w:pPr>
              <w:spacing w:line="276" w:lineRule="auto"/>
              <w:ind w:left="-113" w:right="-113"/>
              <w:jc w:val="center"/>
              <w:rPr>
                <w:rFonts w:ascii="Times New Roman" w:hAnsi="Times New Roman"/>
              </w:rPr>
            </w:pPr>
            <w:r w:rsidRPr="006D4AA8">
              <w:rPr>
                <w:rFonts w:ascii="Times New Roman" w:hAnsi="Times New Roman"/>
              </w:rPr>
              <w:t>чавун</w:t>
            </w:r>
          </w:p>
        </w:tc>
        <w:tc>
          <w:tcPr>
            <w:tcW w:w="267" w:type="pct"/>
            <w:tcBorders>
              <w:top w:val="single" w:sz="4" w:space="0" w:color="auto"/>
              <w:left w:val="single" w:sz="4" w:space="0" w:color="auto"/>
              <w:bottom w:val="single" w:sz="4" w:space="0" w:color="auto"/>
              <w:right w:val="single" w:sz="4" w:space="0" w:color="auto"/>
            </w:tcBorders>
            <w:vAlign w:val="center"/>
          </w:tcPr>
          <w:p w14:paraId="784894CA" w14:textId="77777777" w:rsidR="003A11CB" w:rsidRPr="006D4AA8" w:rsidRDefault="003A11CB" w:rsidP="00AE16C3">
            <w:pPr>
              <w:spacing w:line="276" w:lineRule="auto"/>
              <w:ind w:left="-113" w:right="-113"/>
              <w:jc w:val="center"/>
              <w:rPr>
                <w:rFonts w:ascii="Times New Roman" w:hAnsi="Times New Roman"/>
              </w:rPr>
            </w:pPr>
            <w:r w:rsidRPr="006D4AA8">
              <w:rPr>
                <w:rFonts w:ascii="Times New Roman" w:hAnsi="Times New Roman"/>
              </w:rPr>
              <w:t>57</w:t>
            </w:r>
          </w:p>
        </w:tc>
        <w:tc>
          <w:tcPr>
            <w:tcW w:w="542" w:type="pct"/>
            <w:tcBorders>
              <w:top w:val="single" w:sz="4" w:space="0" w:color="auto"/>
              <w:left w:val="single" w:sz="4" w:space="0" w:color="auto"/>
              <w:bottom w:val="single" w:sz="4" w:space="0" w:color="auto"/>
              <w:right w:val="single" w:sz="4" w:space="0" w:color="auto"/>
            </w:tcBorders>
            <w:vAlign w:val="center"/>
          </w:tcPr>
          <w:p w14:paraId="1380FD13" w14:textId="77777777" w:rsidR="003A11CB" w:rsidRPr="006D4AA8" w:rsidRDefault="003A11CB" w:rsidP="00AE16C3">
            <w:pPr>
              <w:ind w:left="-57" w:right="-57"/>
              <w:jc w:val="center"/>
              <w:rPr>
                <w:rFonts w:ascii="Times New Roman" w:hAnsi="Times New Roman"/>
                <w:lang w:val="uk-UA"/>
              </w:rPr>
            </w:pPr>
            <w:r w:rsidRPr="006D4AA8">
              <w:rPr>
                <w:rFonts w:ascii="Times New Roman" w:hAnsi="Times New Roman"/>
              </w:rPr>
              <w:t>0,120</w:t>
            </w:r>
            <w:r w:rsidRPr="006D4AA8">
              <w:rPr>
                <w:rFonts w:ascii="Times New Roman" w:hAnsi="Times New Roman"/>
                <w:lang w:val="uk-UA"/>
              </w:rPr>
              <w:t>4</w:t>
            </w:r>
          </w:p>
        </w:tc>
        <w:tc>
          <w:tcPr>
            <w:tcW w:w="489" w:type="pct"/>
            <w:tcBorders>
              <w:top w:val="single" w:sz="4" w:space="0" w:color="auto"/>
              <w:left w:val="single" w:sz="4" w:space="0" w:color="auto"/>
              <w:bottom w:val="single" w:sz="4" w:space="0" w:color="auto"/>
              <w:right w:val="single" w:sz="4" w:space="0" w:color="auto"/>
            </w:tcBorders>
            <w:vAlign w:val="center"/>
          </w:tcPr>
          <w:p w14:paraId="567986C3" w14:textId="77777777" w:rsidR="003A11CB" w:rsidRPr="006D4AA8" w:rsidRDefault="003A11CB" w:rsidP="00AE16C3">
            <w:pPr>
              <w:jc w:val="center"/>
              <w:rPr>
                <w:rFonts w:ascii="Times New Roman" w:hAnsi="Times New Roman"/>
              </w:rPr>
            </w:pPr>
            <w:r w:rsidRPr="006D4AA8">
              <w:rPr>
                <w:rFonts w:ascii="Times New Roman" w:hAnsi="Times New Roman"/>
              </w:rPr>
              <w:t>0,344</w:t>
            </w:r>
          </w:p>
        </w:tc>
        <w:tc>
          <w:tcPr>
            <w:tcW w:w="221" w:type="pct"/>
            <w:tcBorders>
              <w:top w:val="single" w:sz="4" w:space="0" w:color="auto"/>
              <w:left w:val="single" w:sz="4" w:space="0" w:color="auto"/>
              <w:bottom w:val="single" w:sz="4" w:space="0" w:color="auto"/>
              <w:right w:val="single" w:sz="4" w:space="0" w:color="auto"/>
            </w:tcBorders>
            <w:vAlign w:val="center"/>
          </w:tcPr>
          <w:p w14:paraId="0F33BDE9" w14:textId="77777777" w:rsidR="003A11CB" w:rsidRPr="006D4AA8" w:rsidRDefault="003A11CB" w:rsidP="00AE16C3">
            <w:pPr>
              <w:spacing w:line="276" w:lineRule="auto"/>
              <w:ind w:left="-113" w:right="-113"/>
              <w:jc w:val="center"/>
              <w:rPr>
                <w:rFonts w:ascii="Times New Roman" w:hAnsi="Times New Roman"/>
                <w:lang w:val="uk-UA"/>
              </w:rPr>
            </w:pPr>
            <w:r w:rsidRPr="006D4AA8">
              <w:rPr>
                <w:rFonts w:ascii="Times New Roman" w:hAnsi="Times New Roman"/>
                <w:lang w:val="uk-UA"/>
              </w:rPr>
              <w:t>6,5</w:t>
            </w:r>
          </w:p>
        </w:tc>
        <w:tc>
          <w:tcPr>
            <w:tcW w:w="353" w:type="pct"/>
            <w:tcBorders>
              <w:top w:val="single" w:sz="4" w:space="0" w:color="auto"/>
              <w:left w:val="single" w:sz="4" w:space="0" w:color="auto"/>
              <w:bottom w:val="single" w:sz="4" w:space="0" w:color="auto"/>
              <w:right w:val="single" w:sz="4" w:space="0" w:color="auto"/>
            </w:tcBorders>
            <w:vAlign w:val="center"/>
          </w:tcPr>
          <w:p w14:paraId="4F0949AB" w14:textId="77777777" w:rsidR="003A11CB" w:rsidRPr="006D4AA8" w:rsidRDefault="003A11CB" w:rsidP="00AE16C3">
            <w:pPr>
              <w:jc w:val="center"/>
              <w:rPr>
                <w:rFonts w:ascii="Times New Roman" w:hAnsi="Times New Roman"/>
              </w:rPr>
            </w:pPr>
            <w:r w:rsidRPr="006D4AA8">
              <w:rPr>
                <w:rFonts w:ascii="Times New Roman" w:hAnsi="Times New Roman"/>
                <w:lang w:val="uk-UA"/>
              </w:rPr>
              <w:t>37</w:t>
            </w:r>
          </w:p>
        </w:tc>
        <w:tc>
          <w:tcPr>
            <w:tcW w:w="670" w:type="pct"/>
            <w:tcBorders>
              <w:top w:val="single" w:sz="4" w:space="0" w:color="auto"/>
              <w:left w:val="single" w:sz="4" w:space="0" w:color="auto"/>
              <w:bottom w:val="single" w:sz="4" w:space="0" w:color="auto"/>
              <w:right w:val="single" w:sz="4" w:space="0" w:color="auto"/>
            </w:tcBorders>
            <w:vAlign w:val="center"/>
          </w:tcPr>
          <w:p w14:paraId="325BFD8A" w14:textId="77777777" w:rsidR="003A11CB" w:rsidRPr="006D4AA8" w:rsidRDefault="003A11CB" w:rsidP="00AE16C3">
            <w:pPr>
              <w:ind w:left="-113" w:right="-113"/>
              <w:jc w:val="center"/>
              <w:rPr>
                <w:rFonts w:ascii="Times New Roman" w:hAnsi="Times New Roman"/>
              </w:rPr>
            </w:pPr>
            <w:r w:rsidRPr="006D4AA8">
              <w:rPr>
                <w:rFonts w:ascii="Times New Roman" w:hAnsi="Times New Roman"/>
              </w:rPr>
              <w:t>111,116583</w:t>
            </w:r>
          </w:p>
        </w:tc>
        <w:tc>
          <w:tcPr>
            <w:tcW w:w="667" w:type="pct"/>
            <w:tcBorders>
              <w:top w:val="single" w:sz="4" w:space="0" w:color="auto"/>
              <w:left w:val="single" w:sz="4" w:space="0" w:color="auto"/>
              <w:bottom w:val="single" w:sz="4" w:space="0" w:color="auto"/>
              <w:right w:val="single" w:sz="4" w:space="0" w:color="auto"/>
            </w:tcBorders>
            <w:vAlign w:val="center"/>
          </w:tcPr>
          <w:p w14:paraId="0E1A5780" w14:textId="77777777" w:rsidR="003A11CB" w:rsidRPr="006D4AA8" w:rsidRDefault="003A11CB" w:rsidP="00AE16C3">
            <w:pPr>
              <w:ind w:left="-113" w:right="-113"/>
              <w:jc w:val="center"/>
              <w:rPr>
                <w:rFonts w:ascii="Times New Roman" w:hAnsi="Times New Roman"/>
              </w:rPr>
            </w:pPr>
            <w:r w:rsidRPr="006D4AA8">
              <w:rPr>
                <w:rFonts w:ascii="Times New Roman" w:hAnsi="Times New Roman"/>
              </w:rPr>
              <w:t>0,006928</w:t>
            </w:r>
          </w:p>
        </w:tc>
      </w:tr>
      <w:tr w:rsidR="006D4AA8" w:rsidRPr="006D4AA8" w14:paraId="6063D58D" w14:textId="77777777" w:rsidTr="0017464B">
        <w:tc>
          <w:tcPr>
            <w:tcW w:w="1042" w:type="pct"/>
            <w:tcBorders>
              <w:top w:val="single" w:sz="4" w:space="0" w:color="auto"/>
              <w:left w:val="single" w:sz="4" w:space="0" w:color="auto"/>
              <w:bottom w:val="single" w:sz="4" w:space="0" w:color="auto"/>
              <w:right w:val="single" w:sz="4" w:space="0" w:color="auto"/>
            </w:tcBorders>
            <w:vAlign w:val="center"/>
          </w:tcPr>
          <w:p w14:paraId="1F41728E" w14:textId="77777777" w:rsidR="003A11CB" w:rsidRPr="006D4AA8" w:rsidRDefault="003A11CB" w:rsidP="00AE16C3">
            <w:pPr>
              <w:spacing w:line="276" w:lineRule="auto"/>
              <w:ind w:left="-113" w:right="-113"/>
              <w:jc w:val="left"/>
              <w:rPr>
                <w:rFonts w:ascii="Times New Roman" w:hAnsi="Times New Roman"/>
                <w:sz w:val="24"/>
                <w:szCs w:val="24"/>
                <w:lang w:val="ru-RU"/>
              </w:rPr>
            </w:pPr>
            <w:r w:rsidRPr="006D4AA8">
              <w:rPr>
                <w:rFonts w:ascii="Times New Roman" w:hAnsi="Times New Roman"/>
                <w:sz w:val="24"/>
                <w:szCs w:val="24"/>
              </w:rPr>
              <w:t>Гнідавський водозабір</w:t>
            </w:r>
          </w:p>
        </w:tc>
        <w:tc>
          <w:tcPr>
            <w:tcW w:w="312" w:type="pct"/>
            <w:tcBorders>
              <w:top w:val="single" w:sz="4" w:space="0" w:color="auto"/>
              <w:left w:val="single" w:sz="4" w:space="0" w:color="auto"/>
              <w:bottom w:val="single" w:sz="4" w:space="0" w:color="auto"/>
              <w:right w:val="single" w:sz="4" w:space="0" w:color="auto"/>
            </w:tcBorders>
            <w:vAlign w:val="center"/>
          </w:tcPr>
          <w:p w14:paraId="2CD47386" w14:textId="77777777" w:rsidR="003A11CB" w:rsidRPr="006D4AA8" w:rsidRDefault="003A11CB" w:rsidP="00AE16C3">
            <w:pPr>
              <w:spacing w:line="276" w:lineRule="auto"/>
              <w:ind w:left="-113" w:right="-113"/>
              <w:jc w:val="center"/>
              <w:rPr>
                <w:rFonts w:ascii="Times New Roman" w:hAnsi="Times New Roman"/>
              </w:rPr>
            </w:pPr>
            <w:r w:rsidRPr="006D4AA8">
              <w:rPr>
                <w:rFonts w:ascii="Times New Roman" w:hAnsi="Times New Roman"/>
              </w:rPr>
              <w:t>50</w:t>
            </w:r>
          </w:p>
        </w:tc>
        <w:tc>
          <w:tcPr>
            <w:tcW w:w="437" w:type="pct"/>
            <w:tcBorders>
              <w:top w:val="single" w:sz="4" w:space="0" w:color="auto"/>
              <w:left w:val="single" w:sz="4" w:space="0" w:color="auto"/>
              <w:bottom w:val="single" w:sz="4" w:space="0" w:color="auto"/>
              <w:right w:val="single" w:sz="4" w:space="0" w:color="auto"/>
            </w:tcBorders>
            <w:vAlign w:val="center"/>
          </w:tcPr>
          <w:p w14:paraId="6D60AF86" w14:textId="77777777" w:rsidR="003A11CB" w:rsidRPr="006D4AA8" w:rsidRDefault="003A11CB" w:rsidP="00AE16C3">
            <w:pPr>
              <w:spacing w:line="276" w:lineRule="auto"/>
              <w:ind w:left="-113" w:right="-113"/>
              <w:jc w:val="center"/>
              <w:rPr>
                <w:rFonts w:ascii="Times New Roman" w:hAnsi="Times New Roman"/>
              </w:rPr>
            </w:pPr>
            <w:r w:rsidRPr="006D4AA8">
              <w:rPr>
                <w:rFonts w:ascii="Times New Roman" w:hAnsi="Times New Roman"/>
              </w:rPr>
              <w:t>чавун</w:t>
            </w:r>
          </w:p>
        </w:tc>
        <w:tc>
          <w:tcPr>
            <w:tcW w:w="267" w:type="pct"/>
            <w:tcBorders>
              <w:top w:val="single" w:sz="4" w:space="0" w:color="auto"/>
              <w:left w:val="single" w:sz="4" w:space="0" w:color="auto"/>
              <w:bottom w:val="single" w:sz="4" w:space="0" w:color="auto"/>
              <w:right w:val="single" w:sz="4" w:space="0" w:color="auto"/>
            </w:tcBorders>
            <w:vAlign w:val="center"/>
          </w:tcPr>
          <w:p w14:paraId="313A8B56" w14:textId="77777777" w:rsidR="003A11CB" w:rsidRPr="006D4AA8" w:rsidRDefault="003A11CB" w:rsidP="00AE16C3">
            <w:pPr>
              <w:spacing w:line="276" w:lineRule="auto"/>
              <w:ind w:left="-113" w:right="-113"/>
              <w:jc w:val="center"/>
              <w:rPr>
                <w:rFonts w:ascii="Times New Roman" w:hAnsi="Times New Roman"/>
              </w:rPr>
            </w:pPr>
            <w:r w:rsidRPr="006D4AA8">
              <w:rPr>
                <w:rFonts w:ascii="Times New Roman" w:hAnsi="Times New Roman"/>
              </w:rPr>
              <w:t>34</w:t>
            </w:r>
          </w:p>
        </w:tc>
        <w:tc>
          <w:tcPr>
            <w:tcW w:w="542" w:type="pct"/>
            <w:tcBorders>
              <w:top w:val="single" w:sz="4" w:space="0" w:color="auto"/>
              <w:left w:val="single" w:sz="4" w:space="0" w:color="auto"/>
              <w:bottom w:val="single" w:sz="4" w:space="0" w:color="auto"/>
              <w:right w:val="single" w:sz="4" w:space="0" w:color="auto"/>
            </w:tcBorders>
            <w:vAlign w:val="center"/>
          </w:tcPr>
          <w:p w14:paraId="2E002C33" w14:textId="77777777" w:rsidR="003A11CB" w:rsidRPr="006D4AA8" w:rsidRDefault="003A11CB" w:rsidP="00AE16C3">
            <w:pPr>
              <w:ind w:left="-57" w:right="-57"/>
              <w:jc w:val="center"/>
              <w:rPr>
                <w:rFonts w:ascii="Times New Roman" w:hAnsi="Times New Roman"/>
                <w:lang w:val="uk-UA"/>
              </w:rPr>
            </w:pPr>
            <w:r w:rsidRPr="006D4AA8">
              <w:rPr>
                <w:rFonts w:ascii="Times New Roman" w:hAnsi="Times New Roman"/>
              </w:rPr>
              <w:t>0,03</w:t>
            </w:r>
            <w:r w:rsidRPr="006D4AA8">
              <w:rPr>
                <w:rFonts w:ascii="Times New Roman" w:hAnsi="Times New Roman"/>
                <w:lang w:val="uk-UA"/>
              </w:rPr>
              <w:t>115</w:t>
            </w:r>
          </w:p>
        </w:tc>
        <w:tc>
          <w:tcPr>
            <w:tcW w:w="489" w:type="pct"/>
            <w:tcBorders>
              <w:top w:val="single" w:sz="4" w:space="0" w:color="auto"/>
              <w:left w:val="single" w:sz="4" w:space="0" w:color="auto"/>
              <w:bottom w:val="single" w:sz="4" w:space="0" w:color="auto"/>
              <w:right w:val="single" w:sz="4" w:space="0" w:color="auto"/>
            </w:tcBorders>
            <w:vAlign w:val="center"/>
          </w:tcPr>
          <w:p w14:paraId="57AC5EB7" w14:textId="77777777" w:rsidR="003A11CB" w:rsidRPr="006D4AA8" w:rsidRDefault="003A11CB" w:rsidP="00AE16C3">
            <w:pPr>
              <w:jc w:val="center"/>
              <w:rPr>
                <w:rFonts w:ascii="Times New Roman" w:hAnsi="Times New Roman"/>
              </w:rPr>
            </w:pPr>
            <w:r w:rsidRPr="006D4AA8">
              <w:rPr>
                <w:rFonts w:ascii="Times New Roman" w:hAnsi="Times New Roman"/>
              </w:rPr>
              <w:t>0,089</w:t>
            </w:r>
          </w:p>
        </w:tc>
        <w:tc>
          <w:tcPr>
            <w:tcW w:w="221" w:type="pct"/>
            <w:tcBorders>
              <w:top w:val="single" w:sz="4" w:space="0" w:color="auto"/>
              <w:left w:val="single" w:sz="4" w:space="0" w:color="auto"/>
              <w:bottom w:val="single" w:sz="4" w:space="0" w:color="auto"/>
              <w:right w:val="single" w:sz="4" w:space="0" w:color="auto"/>
            </w:tcBorders>
            <w:vAlign w:val="center"/>
          </w:tcPr>
          <w:p w14:paraId="0ABA898C" w14:textId="77777777" w:rsidR="003A11CB" w:rsidRPr="006D4AA8" w:rsidRDefault="003A11CB" w:rsidP="00AE16C3">
            <w:pPr>
              <w:spacing w:line="276" w:lineRule="auto"/>
              <w:ind w:left="-113" w:right="-113"/>
              <w:jc w:val="center"/>
              <w:rPr>
                <w:rFonts w:ascii="Times New Roman" w:hAnsi="Times New Roman"/>
                <w:lang w:val="uk-UA"/>
              </w:rPr>
            </w:pPr>
            <w:r w:rsidRPr="006D4AA8">
              <w:rPr>
                <w:rFonts w:ascii="Times New Roman" w:hAnsi="Times New Roman"/>
                <w:lang w:val="uk-UA"/>
              </w:rPr>
              <w:t>4,4</w:t>
            </w:r>
          </w:p>
        </w:tc>
        <w:tc>
          <w:tcPr>
            <w:tcW w:w="353" w:type="pct"/>
            <w:tcBorders>
              <w:top w:val="single" w:sz="4" w:space="0" w:color="auto"/>
              <w:left w:val="single" w:sz="4" w:space="0" w:color="auto"/>
              <w:bottom w:val="single" w:sz="4" w:space="0" w:color="auto"/>
              <w:right w:val="single" w:sz="4" w:space="0" w:color="auto"/>
            </w:tcBorders>
            <w:vAlign w:val="center"/>
          </w:tcPr>
          <w:p w14:paraId="313B6506" w14:textId="77777777" w:rsidR="003A11CB" w:rsidRPr="006D4AA8" w:rsidRDefault="003A11CB" w:rsidP="00AE16C3">
            <w:pPr>
              <w:jc w:val="center"/>
              <w:rPr>
                <w:rFonts w:ascii="Times New Roman" w:hAnsi="Times New Roman"/>
              </w:rPr>
            </w:pPr>
            <w:r w:rsidRPr="006D4AA8">
              <w:rPr>
                <w:rFonts w:ascii="Times New Roman" w:hAnsi="Times New Roman"/>
                <w:lang w:val="uk-UA"/>
              </w:rPr>
              <w:t>37</w:t>
            </w:r>
          </w:p>
        </w:tc>
        <w:tc>
          <w:tcPr>
            <w:tcW w:w="670" w:type="pct"/>
            <w:tcBorders>
              <w:top w:val="single" w:sz="4" w:space="0" w:color="auto"/>
              <w:left w:val="single" w:sz="4" w:space="0" w:color="auto"/>
              <w:bottom w:val="single" w:sz="4" w:space="0" w:color="auto"/>
              <w:right w:val="single" w:sz="4" w:space="0" w:color="auto"/>
            </w:tcBorders>
            <w:vAlign w:val="center"/>
          </w:tcPr>
          <w:p w14:paraId="4E9F749D" w14:textId="77777777" w:rsidR="003A11CB" w:rsidRPr="006D4AA8" w:rsidRDefault="003A11CB" w:rsidP="00AE16C3">
            <w:pPr>
              <w:ind w:left="-113" w:right="-113"/>
              <w:jc w:val="center"/>
              <w:rPr>
                <w:rFonts w:ascii="Times New Roman" w:hAnsi="Times New Roman"/>
              </w:rPr>
            </w:pPr>
            <w:r w:rsidRPr="006D4AA8">
              <w:rPr>
                <w:rFonts w:ascii="Times New Roman" w:hAnsi="Times New Roman"/>
              </w:rPr>
              <w:t>5,034790</w:t>
            </w:r>
          </w:p>
        </w:tc>
        <w:tc>
          <w:tcPr>
            <w:tcW w:w="667" w:type="pct"/>
            <w:tcBorders>
              <w:top w:val="single" w:sz="4" w:space="0" w:color="auto"/>
              <w:left w:val="single" w:sz="4" w:space="0" w:color="auto"/>
              <w:bottom w:val="single" w:sz="4" w:space="0" w:color="auto"/>
              <w:right w:val="single" w:sz="4" w:space="0" w:color="auto"/>
            </w:tcBorders>
            <w:vAlign w:val="center"/>
          </w:tcPr>
          <w:p w14:paraId="56499848" w14:textId="77777777" w:rsidR="003A11CB" w:rsidRPr="006D4AA8" w:rsidRDefault="003A11CB" w:rsidP="00AE16C3">
            <w:pPr>
              <w:ind w:left="-113" w:right="-113"/>
              <w:jc w:val="center"/>
              <w:rPr>
                <w:rFonts w:ascii="Times New Roman" w:hAnsi="Times New Roman"/>
              </w:rPr>
            </w:pPr>
            <w:r w:rsidRPr="006D4AA8">
              <w:rPr>
                <w:rFonts w:ascii="Times New Roman" w:hAnsi="Times New Roman"/>
              </w:rPr>
              <w:t>0,000314</w:t>
            </w:r>
          </w:p>
        </w:tc>
      </w:tr>
      <w:tr w:rsidR="006D4AA8" w:rsidRPr="006D4AA8" w14:paraId="10B9B0B9" w14:textId="77777777" w:rsidTr="0017464B">
        <w:tc>
          <w:tcPr>
            <w:tcW w:w="1042" w:type="pct"/>
            <w:tcBorders>
              <w:top w:val="single" w:sz="4" w:space="0" w:color="auto"/>
              <w:left w:val="single" w:sz="4" w:space="0" w:color="auto"/>
              <w:bottom w:val="single" w:sz="4" w:space="0" w:color="auto"/>
              <w:right w:val="single" w:sz="4" w:space="0" w:color="auto"/>
            </w:tcBorders>
            <w:vAlign w:val="center"/>
          </w:tcPr>
          <w:p w14:paraId="7104626E" w14:textId="77777777" w:rsidR="003A11CB" w:rsidRPr="006D4AA8" w:rsidRDefault="003A11CB" w:rsidP="00AE16C3">
            <w:pPr>
              <w:spacing w:line="276" w:lineRule="auto"/>
              <w:ind w:left="-113" w:right="-113"/>
              <w:jc w:val="left"/>
              <w:rPr>
                <w:rFonts w:ascii="Times New Roman" w:hAnsi="Times New Roman"/>
                <w:sz w:val="24"/>
                <w:szCs w:val="24"/>
              </w:rPr>
            </w:pPr>
            <w:r w:rsidRPr="006D4AA8">
              <w:rPr>
                <w:rFonts w:ascii="Times New Roman" w:hAnsi="Times New Roman"/>
                <w:sz w:val="24"/>
                <w:szCs w:val="24"/>
              </w:rPr>
              <w:t>Дубнівський водозабір</w:t>
            </w:r>
          </w:p>
        </w:tc>
        <w:tc>
          <w:tcPr>
            <w:tcW w:w="312" w:type="pct"/>
            <w:tcBorders>
              <w:top w:val="single" w:sz="4" w:space="0" w:color="auto"/>
              <w:left w:val="single" w:sz="4" w:space="0" w:color="auto"/>
              <w:bottom w:val="single" w:sz="4" w:space="0" w:color="auto"/>
              <w:right w:val="single" w:sz="4" w:space="0" w:color="auto"/>
            </w:tcBorders>
            <w:vAlign w:val="center"/>
          </w:tcPr>
          <w:p w14:paraId="5040F87E" w14:textId="77777777" w:rsidR="003A11CB" w:rsidRPr="006D4AA8" w:rsidRDefault="003A11CB" w:rsidP="00AE16C3">
            <w:pPr>
              <w:spacing w:line="276" w:lineRule="auto"/>
              <w:ind w:left="-113" w:right="-113"/>
              <w:jc w:val="center"/>
              <w:rPr>
                <w:rFonts w:ascii="Times New Roman" w:hAnsi="Times New Roman"/>
                <w:lang w:val="uk-UA"/>
              </w:rPr>
            </w:pPr>
            <w:r w:rsidRPr="006D4AA8">
              <w:rPr>
                <w:rFonts w:ascii="Times New Roman" w:hAnsi="Times New Roman"/>
                <w:lang w:val="uk-UA"/>
              </w:rPr>
              <w:t>65</w:t>
            </w:r>
          </w:p>
        </w:tc>
        <w:tc>
          <w:tcPr>
            <w:tcW w:w="437" w:type="pct"/>
            <w:tcBorders>
              <w:top w:val="single" w:sz="4" w:space="0" w:color="auto"/>
              <w:left w:val="single" w:sz="4" w:space="0" w:color="auto"/>
              <w:bottom w:val="single" w:sz="4" w:space="0" w:color="auto"/>
              <w:right w:val="single" w:sz="4" w:space="0" w:color="auto"/>
            </w:tcBorders>
            <w:vAlign w:val="center"/>
          </w:tcPr>
          <w:p w14:paraId="6789CE37" w14:textId="77777777" w:rsidR="003A11CB" w:rsidRPr="006D4AA8" w:rsidRDefault="003A11CB" w:rsidP="00AE16C3">
            <w:pPr>
              <w:spacing w:line="276" w:lineRule="auto"/>
              <w:ind w:left="-113" w:right="-113"/>
              <w:jc w:val="center"/>
              <w:rPr>
                <w:rFonts w:ascii="Times New Roman" w:hAnsi="Times New Roman"/>
                <w:lang w:val="uk-UA"/>
              </w:rPr>
            </w:pPr>
            <w:r w:rsidRPr="006D4AA8">
              <w:rPr>
                <w:rFonts w:ascii="Times New Roman" w:hAnsi="Times New Roman"/>
                <w:lang w:val="uk-UA"/>
              </w:rPr>
              <w:t>чавун</w:t>
            </w:r>
          </w:p>
        </w:tc>
        <w:tc>
          <w:tcPr>
            <w:tcW w:w="267" w:type="pct"/>
            <w:tcBorders>
              <w:top w:val="single" w:sz="4" w:space="0" w:color="auto"/>
              <w:left w:val="single" w:sz="4" w:space="0" w:color="auto"/>
              <w:bottom w:val="single" w:sz="4" w:space="0" w:color="auto"/>
              <w:right w:val="single" w:sz="4" w:space="0" w:color="auto"/>
            </w:tcBorders>
            <w:vAlign w:val="center"/>
          </w:tcPr>
          <w:p w14:paraId="2CB90905" w14:textId="77777777" w:rsidR="003A11CB" w:rsidRPr="006D4AA8" w:rsidRDefault="003A11CB" w:rsidP="00AE16C3">
            <w:pPr>
              <w:spacing w:line="276" w:lineRule="auto"/>
              <w:ind w:left="-113" w:right="-113"/>
              <w:jc w:val="center"/>
              <w:rPr>
                <w:rFonts w:ascii="Times New Roman" w:hAnsi="Times New Roman"/>
              </w:rPr>
            </w:pPr>
            <w:r w:rsidRPr="006D4AA8">
              <w:rPr>
                <w:rFonts w:ascii="Times New Roman" w:hAnsi="Times New Roman"/>
              </w:rPr>
              <w:t>33</w:t>
            </w:r>
          </w:p>
        </w:tc>
        <w:tc>
          <w:tcPr>
            <w:tcW w:w="542" w:type="pct"/>
            <w:tcBorders>
              <w:top w:val="single" w:sz="4" w:space="0" w:color="auto"/>
              <w:left w:val="single" w:sz="4" w:space="0" w:color="auto"/>
              <w:bottom w:val="single" w:sz="4" w:space="0" w:color="auto"/>
              <w:right w:val="single" w:sz="4" w:space="0" w:color="auto"/>
            </w:tcBorders>
            <w:vAlign w:val="center"/>
          </w:tcPr>
          <w:p w14:paraId="519BD404" w14:textId="77777777" w:rsidR="003A11CB" w:rsidRPr="006D4AA8" w:rsidRDefault="003A11CB" w:rsidP="00AE16C3">
            <w:pPr>
              <w:ind w:left="-57" w:right="-57"/>
              <w:jc w:val="center"/>
              <w:rPr>
                <w:rFonts w:ascii="Times New Roman" w:hAnsi="Times New Roman"/>
                <w:lang w:val="uk-UA"/>
              </w:rPr>
            </w:pPr>
            <w:r w:rsidRPr="006D4AA8">
              <w:rPr>
                <w:rFonts w:ascii="Times New Roman" w:hAnsi="Times New Roman"/>
              </w:rPr>
              <w:t>0,0</w:t>
            </w:r>
            <w:r w:rsidRPr="006D4AA8">
              <w:rPr>
                <w:rFonts w:ascii="Times New Roman" w:hAnsi="Times New Roman"/>
                <w:lang w:val="uk-UA"/>
              </w:rPr>
              <w:t>0819</w:t>
            </w:r>
          </w:p>
        </w:tc>
        <w:tc>
          <w:tcPr>
            <w:tcW w:w="489" w:type="pct"/>
            <w:tcBorders>
              <w:top w:val="single" w:sz="4" w:space="0" w:color="auto"/>
              <w:left w:val="single" w:sz="4" w:space="0" w:color="auto"/>
              <w:bottom w:val="single" w:sz="4" w:space="0" w:color="auto"/>
              <w:right w:val="single" w:sz="4" w:space="0" w:color="auto"/>
            </w:tcBorders>
            <w:vAlign w:val="center"/>
          </w:tcPr>
          <w:p w14:paraId="62217711" w14:textId="77777777" w:rsidR="003A11CB" w:rsidRPr="006D4AA8" w:rsidRDefault="003A11CB" w:rsidP="00AE16C3">
            <w:pPr>
              <w:jc w:val="center"/>
              <w:rPr>
                <w:rFonts w:ascii="Times New Roman" w:hAnsi="Times New Roman"/>
              </w:rPr>
            </w:pPr>
            <w:r w:rsidRPr="006D4AA8">
              <w:rPr>
                <w:rFonts w:ascii="Times New Roman" w:hAnsi="Times New Roman"/>
              </w:rPr>
              <w:t>0,018</w:t>
            </w:r>
          </w:p>
        </w:tc>
        <w:tc>
          <w:tcPr>
            <w:tcW w:w="221" w:type="pct"/>
            <w:tcBorders>
              <w:top w:val="single" w:sz="4" w:space="0" w:color="auto"/>
              <w:left w:val="single" w:sz="4" w:space="0" w:color="auto"/>
              <w:bottom w:val="single" w:sz="4" w:space="0" w:color="auto"/>
              <w:right w:val="single" w:sz="4" w:space="0" w:color="auto"/>
            </w:tcBorders>
            <w:vAlign w:val="center"/>
          </w:tcPr>
          <w:p w14:paraId="38E1AA4F" w14:textId="77777777" w:rsidR="003A11CB" w:rsidRPr="006D4AA8" w:rsidRDefault="003A11CB" w:rsidP="00AE16C3">
            <w:pPr>
              <w:spacing w:line="276" w:lineRule="auto"/>
              <w:ind w:left="-113" w:right="-113"/>
              <w:jc w:val="center"/>
              <w:rPr>
                <w:rFonts w:ascii="Times New Roman" w:hAnsi="Times New Roman"/>
                <w:lang w:val="uk-UA"/>
              </w:rPr>
            </w:pPr>
            <w:r w:rsidRPr="006D4AA8">
              <w:rPr>
                <w:rFonts w:ascii="Times New Roman" w:hAnsi="Times New Roman"/>
                <w:lang w:val="uk-UA"/>
              </w:rPr>
              <w:t>4,4</w:t>
            </w:r>
          </w:p>
        </w:tc>
        <w:tc>
          <w:tcPr>
            <w:tcW w:w="353" w:type="pct"/>
            <w:tcBorders>
              <w:top w:val="single" w:sz="4" w:space="0" w:color="auto"/>
              <w:left w:val="single" w:sz="4" w:space="0" w:color="auto"/>
              <w:bottom w:val="single" w:sz="4" w:space="0" w:color="auto"/>
              <w:right w:val="single" w:sz="4" w:space="0" w:color="auto"/>
            </w:tcBorders>
            <w:vAlign w:val="center"/>
          </w:tcPr>
          <w:p w14:paraId="444F5817" w14:textId="77777777" w:rsidR="003A11CB" w:rsidRPr="006D4AA8" w:rsidRDefault="003A11CB" w:rsidP="00AE16C3">
            <w:pPr>
              <w:jc w:val="center"/>
              <w:rPr>
                <w:rFonts w:ascii="Times New Roman" w:hAnsi="Times New Roman"/>
              </w:rPr>
            </w:pPr>
            <w:r w:rsidRPr="006D4AA8">
              <w:rPr>
                <w:rFonts w:ascii="Times New Roman" w:hAnsi="Times New Roman"/>
                <w:lang w:val="uk-UA"/>
              </w:rPr>
              <w:t>37</w:t>
            </w:r>
          </w:p>
        </w:tc>
        <w:tc>
          <w:tcPr>
            <w:tcW w:w="670" w:type="pct"/>
            <w:tcBorders>
              <w:top w:val="single" w:sz="4" w:space="0" w:color="auto"/>
              <w:left w:val="single" w:sz="4" w:space="0" w:color="auto"/>
              <w:bottom w:val="single" w:sz="4" w:space="0" w:color="auto"/>
              <w:right w:val="single" w:sz="4" w:space="0" w:color="auto"/>
            </w:tcBorders>
            <w:vAlign w:val="center"/>
          </w:tcPr>
          <w:p w14:paraId="32F33775" w14:textId="77777777" w:rsidR="003A11CB" w:rsidRPr="006D4AA8" w:rsidRDefault="003A11CB" w:rsidP="00AE16C3">
            <w:pPr>
              <w:ind w:left="-113" w:right="-113"/>
              <w:jc w:val="center"/>
              <w:rPr>
                <w:rFonts w:ascii="Times New Roman" w:hAnsi="Times New Roman"/>
              </w:rPr>
            </w:pPr>
            <w:r w:rsidRPr="006D4AA8">
              <w:rPr>
                <w:rFonts w:ascii="Times New Roman" w:hAnsi="Times New Roman"/>
              </w:rPr>
              <w:t>0,267725</w:t>
            </w:r>
          </w:p>
        </w:tc>
        <w:tc>
          <w:tcPr>
            <w:tcW w:w="667" w:type="pct"/>
            <w:tcBorders>
              <w:top w:val="single" w:sz="4" w:space="0" w:color="auto"/>
              <w:left w:val="single" w:sz="4" w:space="0" w:color="auto"/>
              <w:bottom w:val="single" w:sz="4" w:space="0" w:color="auto"/>
              <w:right w:val="single" w:sz="4" w:space="0" w:color="auto"/>
            </w:tcBorders>
            <w:vAlign w:val="center"/>
          </w:tcPr>
          <w:p w14:paraId="37A359D2" w14:textId="77777777" w:rsidR="003A11CB" w:rsidRPr="006D4AA8" w:rsidRDefault="003A11CB" w:rsidP="00AE16C3">
            <w:pPr>
              <w:ind w:left="-113" w:right="-113"/>
              <w:jc w:val="center"/>
              <w:rPr>
                <w:rFonts w:ascii="Times New Roman" w:hAnsi="Times New Roman"/>
              </w:rPr>
            </w:pPr>
            <w:r w:rsidRPr="006D4AA8">
              <w:rPr>
                <w:rFonts w:ascii="Times New Roman" w:hAnsi="Times New Roman"/>
              </w:rPr>
              <w:t>0,000017</w:t>
            </w:r>
          </w:p>
        </w:tc>
      </w:tr>
      <w:tr w:rsidR="006D4AA8" w:rsidRPr="006D4AA8" w14:paraId="7AE27625" w14:textId="77777777" w:rsidTr="0017464B">
        <w:tc>
          <w:tcPr>
            <w:tcW w:w="1042" w:type="pct"/>
            <w:tcBorders>
              <w:top w:val="single" w:sz="4" w:space="0" w:color="auto"/>
              <w:left w:val="single" w:sz="4" w:space="0" w:color="auto"/>
              <w:bottom w:val="single" w:sz="4" w:space="0" w:color="auto"/>
              <w:right w:val="single" w:sz="4" w:space="0" w:color="auto"/>
            </w:tcBorders>
            <w:vAlign w:val="center"/>
          </w:tcPr>
          <w:p w14:paraId="3EBD5E1B" w14:textId="77777777" w:rsidR="003A11CB" w:rsidRPr="006D4AA8" w:rsidRDefault="003A11CB" w:rsidP="00AE16C3">
            <w:pPr>
              <w:spacing w:line="276" w:lineRule="auto"/>
              <w:ind w:left="-113" w:right="-113"/>
              <w:jc w:val="left"/>
              <w:rPr>
                <w:rFonts w:ascii="Times New Roman" w:hAnsi="Times New Roman"/>
                <w:sz w:val="24"/>
                <w:szCs w:val="24"/>
                <w:lang w:val="ru-RU"/>
              </w:rPr>
            </w:pPr>
            <w:r w:rsidRPr="006D4AA8">
              <w:rPr>
                <w:rFonts w:ascii="Times New Roman" w:hAnsi="Times New Roman"/>
                <w:sz w:val="24"/>
                <w:szCs w:val="24"/>
              </w:rPr>
              <w:t>Омелянівський</w:t>
            </w:r>
          </w:p>
        </w:tc>
        <w:tc>
          <w:tcPr>
            <w:tcW w:w="312" w:type="pct"/>
            <w:tcBorders>
              <w:top w:val="single" w:sz="4" w:space="0" w:color="auto"/>
              <w:left w:val="single" w:sz="4" w:space="0" w:color="auto"/>
              <w:bottom w:val="single" w:sz="4" w:space="0" w:color="auto"/>
              <w:right w:val="single" w:sz="4" w:space="0" w:color="auto"/>
            </w:tcBorders>
            <w:vAlign w:val="center"/>
          </w:tcPr>
          <w:p w14:paraId="01D014CB" w14:textId="77777777" w:rsidR="003A11CB" w:rsidRPr="006D4AA8" w:rsidRDefault="003A11CB" w:rsidP="00AE16C3">
            <w:pPr>
              <w:spacing w:line="276" w:lineRule="auto"/>
              <w:ind w:left="-113" w:right="-113"/>
              <w:jc w:val="center"/>
              <w:rPr>
                <w:rFonts w:ascii="Times New Roman" w:hAnsi="Times New Roman"/>
              </w:rPr>
            </w:pPr>
            <w:r w:rsidRPr="006D4AA8">
              <w:rPr>
                <w:rFonts w:ascii="Times New Roman" w:hAnsi="Times New Roman"/>
              </w:rPr>
              <w:t>65</w:t>
            </w:r>
          </w:p>
        </w:tc>
        <w:tc>
          <w:tcPr>
            <w:tcW w:w="437" w:type="pct"/>
            <w:tcBorders>
              <w:top w:val="single" w:sz="4" w:space="0" w:color="auto"/>
              <w:left w:val="single" w:sz="4" w:space="0" w:color="auto"/>
              <w:bottom w:val="single" w:sz="4" w:space="0" w:color="auto"/>
              <w:right w:val="single" w:sz="4" w:space="0" w:color="auto"/>
            </w:tcBorders>
            <w:vAlign w:val="center"/>
          </w:tcPr>
          <w:p w14:paraId="26BA6133" w14:textId="77777777" w:rsidR="003A11CB" w:rsidRPr="006D4AA8" w:rsidRDefault="003A11CB" w:rsidP="00AE16C3">
            <w:pPr>
              <w:spacing w:line="276" w:lineRule="auto"/>
              <w:ind w:left="-113" w:right="-113"/>
              <w:jc w:val="center"/>
              <w:rPr>
                <w:rFonts w:ascii="Times New Roman" w:hAnsi="Times New Roman"/>
              </w:rPr>
            </w:pPr>
            <w:r w:rsidRPr="006D4AA8">
              <w:rPr>
                <w:rFonts w:ascii="Times New Roman" w:hAnsi="Times New Roman"/>
              </w:rPr>
              <w:t>чавун</w:t>
            </w:r>
          </w:p>
        </w:tc>
        <w:tc>
          <w:tcPr>
            <w:tcW w:w="267" w:type="pct"/>
            <w:tcBorders>
              <w:top w:val="single" w:sz="4" w:space="0" w:color="auto"/>
              <w:left w:val="single" w:sz="4" w:space="0" w:color="auto"/>
              <w:bottom w:val="single" w:sz="4" w:space="0" w:color="auto"/>
              <w:right w:val="single" w:sz="4" w:space="0" w:color="auto"/>
            </w:tcBorders>
            <w:vAlign w:val="center"/>
          </w:tcPr>
          <w:p w14:paraId="572FB6DF" w14:textId="77777777" w:rsidR="003A11CB" w:rsidRPr="006D4AA8" w:rsidRDefault="003A11CB" w:rsidP="00AE16C3">
            <w:pPr>
              <w:spacing w:line="276" w:lineRule="auto"/>
              <w:ind w:left="-113" w:right="-113"/>
              <w:jc w:val="center"/>
              <w:rPr>
                <w:rFonts w:ascii="Times New Roman" w:hAnsi="Times New Roman"/>
              </w:rPr>
            </w:pPr>
            <w:r w:rsidRPr="006D4AA8">
              <w:rPr>
                <w:rFonts w:ascii="Times New Roman" w:hAnsi="Times New Roman"/>
              </w:rPr>
              <w:t>26</w:t>
            </w:r>
          </w:p>
        </w:tc>
        <w:tc>
          <w:tcPr>
            <w:tcW w:w="542" w:type="pct"/>
            <w:tcBorders>
              <w:top w:val="single" w:sz="4" w:space="0" w:color="auto"/>
              <w:left w:val="single" w:sz="4" w:space="0" w:color="auto"/>
              <w:bottom w:val="single" w:sz="4" w:space="0" w:color="auto"/>
              <w:right w:val="single" w:sz="4" w:space="0" w:color="auto"/>
            </w:tcBorders>
            <w:vAlign w:val="center"/>
          </w:tcPr>
          <w:p w14:paraId="5C877595" w14:textId="77777777" w:rsidR="003A11CB" w:rsidRPr="006D4AA8" w:rsidRDefault="003A11CB" w:rsidP="00AE16C3">
            <w:pPr>
              <w:ind w:left="-57" w:right="-57"/>
              <w:jc w:val="center"/>
              <w:rPr>
                <w:rFonts w:ascii="Times New Roman" w:hAnsi="Times New Roman"/>
                <w:lang w:val="uk-UA"/>
              </w:rPr>
            </w:pPr>
            <w:r w:rsidRPr="006D4AA8">
              <w:rPr>
                <w:rFonts w:ascii="Times New Roman" w:hAnsi="Times New Roman"/>
              </w:rPr>
              <w:t>0,08</w:t>
            </w:r>
            <w:r w:rsidRPr="006D4AA8">
              <w:rPr>
                <w:rFonts w:ascii="Times New Roman" w:hAnsi="Times New Roman"/>
                <w:lang w:val="uk-UA"/>
              </w:rPr>
              <w:t>008</w:t>
            </w:r>
          </w:p>
        </w:tc>
        <w:tc>
          <w:tcPr>
            <w:tcW w:w="489" w:type="pct"/>
            <w:tcBorders>
              <w:top w:val="single" w:sz="4" w:space="0" w:color="auto"/>
              <w:left w:val="single" w:sz="4" w:space="0" w:color="auto"/>
              <w:bottom w:val="single" w:sz="4" w:space="0" w:color="auto"/>
              <w:right w:val="single" w:sz="4" w:space="0" w:color="auto"/>
            </w:tcBorders>
            <w:vAlign w:val="center"/>
          </w:tcPr>
          <w:p w14:paraId="53B6B689" w14:textId="77777777" w:rsidR="003A11CB" w:rsidRPr="006D4AA8" w:rsidRDefault="003A11CB" w:rsidP="00AE16C3">
            <w:pPr>
              <w:jc w:val="center"/>
              <w:rPr>
                <w:rFonts w:ascii="Times New Roman" w:hAnsi="Times New Roman"/>
              </w:rPr>
            </w:pPr>
            <w:r w:rsidRPr="006D4AA8">
              <w:rPr>
                <w:rFonts w:ascii="Times New Roman" w:hAnsi="Times New Roman"/>
              </w:rPr>
              <w:t>0,176</w:t>
            </w:r>
          </w:p>
        </w:tc>
        <w:tc>
          <w:tcPr>
            <w:tcW w:w="221" w:type="pct"/>
            <w:tcBorders>
              <w:top w:val="single" w:sz="4" w:space="0" w:color="auto"/>
              <w:left w:val="single" w:sz="4" w:space="0" w:color="auto"/>
              <w:bottom w:val="single" w:sz="4" w:space="0" w:color="auto"/>
              <w:right w:val="single" w:sz="4" w:space="0" w:color="auto"/>
            </w:tcBorders>
            <w:vAlign w:val="center"/>
          </w:tcPr>
          <w:p w14:paraId="238584B5" w14:textId="77777777" w:rsidR="003A11CB" w:rsidRPr="006D4AA8" w:rsidRDefault="003A11CB" w:rsidP="00AE16C3">
            <w:pPr>
              <w:spacing w:line="276" w:lineRule="auto"/>
              <w:ind w:left="-113" w:right="-113"/>
              <w:jc w:val="center"/>
              <w:rPr>
                <w:rFonts w:ascii="Times New Roman" w:hAnsi="Times New Roman"/>
                <w:lang w:val="uk-UA"/>
              </w:rPr>
            </w:pPr>
            <w:r w:rsidRPr="006D4AA8">
              <w:rPr>
                <w:rFonts w:ascii="Times New Roman" w:hAnsi="Times New Roman"/>
                <w:lang w:val="uk-UA"/>
              </w:rPr>
              <w:t>3,2</w:t>
            </w:r>
          </w:p>
        </w:tc>
        <w:tc>
          <w:tcPr>
            <w:tcW w:w="353" w:type="pct"/>
            <w:tcBorders>
              <w:top w:val="single" w:sz="4" w:space="0" w:color="auto"/>
              <w:left w:val="single" w:sz="4" w:space="0" w:color="auto"/>
              <w:bottom w:val="single" w:sz="4" w:space="0" w:color="auto"/>
              <w:right w:val="single" w:sz="4" w:space="0" w:color="auto"/>
            </w:tcBorders>
            <w:vAlign w:val="center"/>
          </w:tcPr>
          <w:p w14:paraId="5440CC8C" w14:textId="77777777" w:rsidR="003A11CB" w:rsidRPr="006D4AA8" w:rsidRDefault="003A11CB" w:rsidP="00AE16C3">
            <w:pPr>
              <w:jc w:val="center"/>
              <w:rPr>
                <w:rFonts w:ascii="Times New Roman" w:hAnsi="Times New Roman"/>
              </w:rPr>
            </w:pPr>
            <w:r w:rsidRPr="006D4AA8">
              <w:rPr>
                <w:rFonts w:ascii="Times New Roman" w:hAnsi="Times New Roman"/>
                <w:lang w:val="uk-UA"/>
              </w:rPr>
              <w:t>37</w:t>
            </w:r>
          </w:p>
        </w:tc>
        <w:tc>
          <w:tcPr>
            <w:tcW w:w="670" w:type="pct"/>
            <w:tcBorders>
              <w:top w:val="single" w:sz="4" w:space="0" w:color="auto"/>
              <w:left w:val="single" w:sz="4" w:space="0" w:color="auto"/>
              <w:bottom w:val="single" w:sz="4" w:space="0" w:color="auto"/>
              <w:right w:val="single" w:sz="4" w:space="0" w:color="auto"/>
            </w:tcBorders>
            <w:vAlign w:val="center"/>
          </w:tcPr>
          <w:p w14:paraId="54F40AEC" w14:textId="77777777" w:rsidR="003A11CB" w:rsidRPr="006D4AA8" w:rsidRDefault="003A11CB" w:rsidP="00AE16C3">
            <w:pPr>
              <w:ind w:left="-113" w:right="-113"/>
              <w:jc w:val="center"/>
              <w:rPr>
                <w:rFonts w:ascii="Times New Roman" w:hAnsi="Times New Roman"/>
              </w:rPr>
            </w:pPr>
            <w:r w:rsidRPr="006D4AA8">
              <w:rPr>
                <w:rFonts w:ascii="Times New Roman" w:hAnsi="Times New Roman"/>
              </w:rPr>
              <w:t>18,615183</w:t>
            </w:r>
          </w:p>
        </w:tc>
        <w:tc>
          <w:tcPr>
            <w:tcW w:w="667" w:type="pct"/>
            <w:tcBorders>
              <w:top w:val="single" w:sz="4" w:space="0" w:color="auto"/>
              <w:left w:val="single" w:sz="4" w:space="0" w:color="auto"/>
              <w:bottom w:val="single" w:sz="4" w:space="0" w:color="auto"/>
              <w:right w:val="single" w:sz="4" w:space="0" w:color="auto"/>
            </w:tcBorders>
            <w:vAlign w:val="center"/>
          </w:tcPr>
          <w:p w14:paraId="3153E770" w14:textId="77777777" w:rsidR="003A11CB" w:rsidRPr="006D4AA8" w:rsidRDefault="003A11CB" w:rsidP="00AE16C3">
            <w:pPr>
              <w:ind w:left="-113" w:right="-113"/>
              <w:jc w:val="center"/>
              <w:rPr>
                <w:rFonts w:ascii="Times New Roman" w:hAnsi="Times New Roman"/>
              </w:rPr>
            </w:pPr>
            <w:r w:rsidRPr="006D4AA8">
              <w:rPr>
                <w:rFonts w:ascii="Times New Roman" w:hAnsi="Times New Roman"/>
              </w:rPr>
              <w:t>0,001161</w:t>
            </w:r>
          </w:p>
        </w:tc>
      </w:tr>
      <w:tr w:rsidR="006D4AA8" w:rsidRPr="006D4AA8" w14:paraId="356E5AD4" w14:textId="77777777" w:rsidTr="0017464B">
        <w:tc>
          <w:tcPr>
            <w:tcW w:w="1042" w:type="pct"/>
            <w:tcBorders>
              <w:top w:val="single" w:sz="4" w:space="0" w:color="auto"/>
              <w:left w:val="single" w:sz="4" w:space="0" w:color="auto"/>
              <w:bottom w:val="single" w:sz="4" w:space="0" w:color="auto"/>
              <w:right w:val="single" w:sz="4" w:space="0" w:color="auto"/>
            </w:tcBorders>
            <w:vAlign w:val="center"/>
          </w:tcPr>
          <w:p w14:paraId="5CDB6E10" w14:textId="77777777" w:rsidR="003A11CB" w:rsidRPr="006D4AA8" w:rsidRDefault="003A11CB" w:rsidP="00AE16C3">
            <w:pPr>
              <w:spacing w:line="276" w:lineRule="auto"/>
              <w:ind w:left="-113" w:right="-113"/>
              <w:jc w:val="left"/>
              <w:rPr>
                <w:rFonts w:ascii="Times New Roman" w:hAnsi="Times New Roman"/>
                <w:sz w:val="24"/>
                <w:szCs w:val="24"/>
                <w:lang w:val="uk-UA"/>
              </w:rPr>
            </w:pPr>
            <w:r w:rsidRPr="006D4AA8">
              <w:rPr>
                <w:rFonts w:ascii="Times New Roman" w:hAnsi="Times New Roman"/>
                <w:sz w:val="24"/>
                <w:szCs w:val="24"/>
              </w:rPr>
              <w:t>Дубнівський водозабір</w:t>
            </w:r>
          </w:p>
        </w:tc>
        <w:tc>
          <w:tcPr>
            <w:tcW w:w="312" w:type="pct"/>
            <w:tcBorders>
              <w:top w:val="single" w:sz="4" w:space="0" w:color="auto"/>
              <w:left w:val="single" w:sz="4" w:space="0" w:color="auto"/>
              <w:bottom w:val="single" w:sz="4" w:space="0" w:color="auto"/>
              <w:right w:val="single" w:sz="4" w:space="0" w:color="auto"/>
            </w:tcBorders>
            <w:vAlign w:val="center"/>
          </w:tcPr>
          <w:p w14:paraId="691A4921" w14:textId="77777777" w:rsidR="003A11CB" w:rsidRPr="006D4AA8" w:rsidRDefault="003A11CB" w:rsidP="00AE16C3">
            <w:pPr>
              <w:spacing w:line="276" w:lineRule="auto"/>
              <w:ind w:left="-113" w:right="-113"/>
              <w:jc w:val="center"/>
              <w:rPr>
                <w:rFonts w:ascii="Times New Roman" w:hAnsi="Times New Roman"/>
                <w:lang w:val="uk-UA"/>
              </w:rPr>
            </w:pPr>
            <w:r w:rsidRPr="006D4AA8">
              <w:rPr>
                <w:rFonts w:ascii="Times New Roman" w:hAnsi="Times New Roman"/>
                <w:lang w:val="uk-UA"/>
              </w:rPr>
              <w:t>80</w:t>
            </w:r>
          </w:p>
        </w:tc>
        <w:tc>
          <w:tcPr>
            <w:tcW w:w="437" w:type="pct"/>
            <w:tcBorders>
              <w:top w:val="single" w:sz="4" w:space="0" w:color="auto"/>
              <w:left w:val="single" w:sz="4" w:space="0" w:color="auto"/>
              <w:bottom w:val="single" w:sz="4" w:space="0" w:color="auto"/>
              <w:right w:val="single" w:sz="4" w:space="0" w:color="auto"/>
            </w:tcBorders>
            <w:vAlign w:val="center"/>
          </w:tcPr>
          <w:p w14:paraId="307477B7" w14:textId="77777777" w:rsidR="003A11CB" w:rsidRPr="006D4AA8" w:rsidRDefault="003A11CB" w:rsidP="00AE16C3">
            <w:pPr>
              <w:spacing w:line="276" w:lineRule="auto"/>
              <w:ind w:left="-113" w:right="-113"/>
              <w:jc w:val="center"/>
              <w:rPr>
                <w:rFonts w:ascii="Times New Roman" w:hAnsi="Times New Roman"/>
                <w:lang w:val="uk-UA"/>
              </w:rPr>
            </w:pPr>
            <w:r w:rsidRPr="006D4AA8">
              <w:rPr>
                <w:rFonts w:ascii="Times New Roman" w:hAnsi="Times New Roman"/>
                <w:lang w:val="uk-UA"/>
              </w:rPr>
              <w:t>чавун</w:t>
            </w:r>
          </w:p>
        </w:tc>
        <w:tc>
          <w:tcPr>
            <w:tcW w:w="267" w:type="pct"/>
            <w:tcBorders>
              <w:top w:val="single" w:sz="4" w:space="0" w:color="auto"/>
              <w:left w:val="single" w:sz="4" w:space="0" w:color="auto"/>
              <w:bottom w:val="single" w:sz="4" w:space="0" w:color="auto"/>
              <w:right w:val="single" w:sz="4" w:space="0" w:color="auto"/>
            </w:tcBorders>
            <w:vAlign w:val="center"/>
          </w:tcPr>
          <w:p w14:paraId="7F218390" w14:textId="77777777" w:rsidR="003A11CB" w:rsidRPr="006D4AA8" w:rsidRDefault="003A11CB" w:rsidP="00AE16C3">
            <w:pPr>
              <w:spacing w:line="276" w:lineRule="auto"/>
              <w:ind w:left="-113" w:right="-113"/>
              <w:jc w:val="center"/>
              <w:rPr>
                <w:rFonts w:ascii="Times New Roman" w:hAnsi="Times New Roman"/>
              </w:rPr>
            </w:pPr>
            <w:r w:rsidRPr="006D4AA8">
              <w:rPr>
                <w:rFonts w:ascii="Times New Roman" w:hAnsi="Times New Roman"/>
              </w:rPr>
              <w:t>82</w:t>
            </w:r>
          </w:p>
        </w:tc>
        <w:tc>
          <w:tcPr>
            <w:tcW w:w="542" w:type="pct"/>
            <w:tcBorders>
              <w:top w:val="single" w:sz="4" w:space="0" w:color="auto"/>
              <w:left w:val="single" w:sz="4" w:space="0" w:color="auto"/>
              <w:bottom w:val="single" w:sz="4" w:space="0" w:color="auto"/>
              <w:right w:val="single" w:sz="4" w:space="0" w:color="auto"/>
            </w:tcBorders>
            <w:vAlign w:val="center"/>
          </w:tcPr>
          <w:p w14:paraId="43C13495" w14:textId="77777777" w:rsidR="003A11CB" w:rsidRPr="006D4AA8" w:rsidRDefault="003A11CB" w:rsidP="00AE16C3">
            <w:pPr>
              <w:ind w:left="-57" w:right="-57"/>
              <w:jc w:val="center"/>
              <w:rPr>
                <w:rFonts w:ascii="Times New Roman" w:hAnsi="Times New Roman"/>
                <w:lang w:val="uk-UA"/>
              </w:rPr>
            </w:pPr>
            <w:r w:rsidRPr="006D4AA8">
              <w:rPr>
                <w:rFonts w:ascii="Times New Roman" w:hAnsi="Times New Roman"/>
              </w:rPr>
              <w:t>0,21</w:t>
            </w:r>
            <w:r w:rsidRPr="006D4AA8">
              <w:rPr>
                <w:rFonts w:ascii="Times New Roman" w:hAnsi="Times New Roman"/>
                <w:lang w:val="uk-UA"/>
              </w:rPr>
              <w:t>28</w:t>
            </w:r>
          </w:p>
        </w:tc>
        <w:tc>
          <w:tcPr>
            <w:tcW w:w="489" w:type="pct"/>
            <w:tcBorders>
              <w:top w:val="single" w:sz="4" w:space="0" w:color="auto"/>
              <w:left w:val="single" w:sz="4" w:space="0" w:color="auto"/>
              <w:bottom w:val="single" w:sz="4" w:space="0" w:color="auto"/>
              <w:right w:val="single" w:sz="4" w:space="0" w:color="auto"/>
            </w:tcBorders>
            <w:vAlign w:val="center"/>
          </w:tcPr>
          <w:p w14:paraId="660B08F9" w14:textId="77777777" w:rsidR="003A11CB" w:rsidRPr="006D4AA8" w:rsidRDefault="003A11CB" w:rsidP="00AE16C3">
            <w:pPr>
              <w:jc w:val="center"/>
              <w:rPr>
                <w:rFonts w:ascii="Times New Roman" w:hAnsi="Times New Roman"/>
              </w:rPr>
            </w:pPr>
            <w:r w:rsidRPr="006D4AA8">
              <w:rPr>
                <w:rFonts w:ascii="Times New Roman" w:hAnsi="Times New Roman"/>
              </w:rPr>
              <w:t>0,380</w:t>
            </w:r>
          </w:p>
        </w:tc>
        <w:tc>
          <w:tcPr>
            <w:tcW w:w="221" w:type="pct"/>
            <w:tcBorders>
              <w:top w:val="single" w:sz="4" w:space="0" w:color="auto"/>
              <w:left w:val="single" w:sz="4" w:space="0" w:color="auto"/>
              <w:bottom w:val="single" w:sz="4" w:space="0" w:color="auto"/>
              <w:right w:val="single" w:sz="4" w:space="0" w:color="auto"/>
            </w:tcBorders>
            <w:vAlign w:val="center"/>
          </w:tcPr>
          <w:p w14:paraId="50643849" w14:textId="77777777" w:rsidR="003A11CB" w:rsidRPr="006D4AA8" w:rsidRDefault="003A11CB" w:rsidP="00AE16C3">
            <w:pPr>
              <w:spacing w:line="276" w:lineRule="auto"/>
              <w:ind w:left="-113" w:right="-113"/>
              <w:jc w:val="center"/>
              <w:rPr>
                <w:rFonts w:ascii="Times New Roman" w:hAnsi="Times New Roman"/>
                <w:lang w:val="uk-UA"/>
              </w:rPr>
            </w:pPr>
            <w:r w:rsidRPr="006D4AA8">
              <w:rPr>
                <w:rFonts w:ascii="Times New Roman" w:hAnsi="Times New Roman"/>
                <w:lang w:val="uk-UA"/>
              </w:rPr>
              <w:t>8,5</w:t>
            </w:r>
          </w:p>
        </w:tc>
        <w:tc>
          <w:tcPr>
            <w:tcW w:w="353" w:type="pct"/>
            <w:tcBorders>
              <w:top w:val="single" w:sz="4" w:space="0" w:color="auto"/>
              <w:left w:val="single" w:sz="4" w:space="0" w:color="auto"/>
              <w:bottom w:val="single" w:sz="4" w:space="0" w:color="auto"/>
              <w:right w:val="single" w:sz="4" w:space="0" w:color="auto"/>
            </w:tcBorders>
            <w:vAlign w:val="center"/>
          </w:tcPr>
          <w:p w14:paraId="2FD01DB7" w14:textId="77777777" w:rsidR="003A11CB" w:rsidRPr="006D4AA8" w:rsidRDefault="003A11CB" w:rsidP="00AE16C3">
            <w:pPr>
              <w:jc w:val="center"/>
              <w:rPr>
                <w:rFonts w:ascii="Times New Roman" w:hAnsi="Times New Roman"/>
              </w:rPr>
            </w:pPr>
            <w:r w:rsidRPr="006D4AA8">
              <w:rPr>
                <w:rFonts w:ascii="Times New Roman" w:hAnsi="Times New Roman"/>
                <w:lang w:val="uk-UA"/>
              </w:rPr>
              <w:t>37</w:t>
            </w:r>
          </w:p>
        </w:tc>
        <w:tc>
          <w:tcPr>
            <w:tcW w:w="670" w:type="pct"/>
            <w:tcBorders>
              <w:top w:val="single" w:sz="4" w:space="0" w:color="auto"/>
              <w:left w:val="single" w:sz="4" w:space="0" w:color="auto"/>
              <w:bottom w:val="single" w:sz="4" w:space="0" w:color="auto"/>
              <w:right w:val="single" w:sz="4" w:space="0" w:color="auto"/>
            </w:tcBorders>
            <w:vAlign w:val="center"/>
          </w:tcPr>
          <w:p w14:paraId="5E10BD1C" w14:textId="77777777" w:rsidR="003A11CB" w:rsidRPr="006D4AA8" w:rsidRDefault="003A11CB" w:rsidP="00AE16C3">
            <w:pPr>
              <w:ind w:left="-113" w:right="-113"/>
              <w:jc w:val="center"/>
              <w:rPr>
                <w:rFonts w:ascii="Times New Roman" w:hAnsi="Times New Roman"/>
              </w:rPr>
            </w:pPr>
            <w:r w:rsidRPr="006D4AA8">
              <w:rPr>
                <w:rFonts w:ascii="Times New Roman" w:hAnsi="Times New Roman"/>
              </w:rPr>
              <w:t>283,696997</w:t>
            </w:r>
          </w:p>
        </w:tc>
        <w:tc>
          <w:tcPr>
            <w:tcW w:w="667" w:type="pct"/>
            <w:tcBorders>
              <w:top w:val="single" w:sz="4" w:space="0" w:color="auto"/>
              <w:left w:val="single" w:sz="4" w:space="0" w:color="auto"/>
              <w:bottom w:val="single" w:sz="4" w:space="0" w:color="auto"/>
              <w:right w:val="single" w:sz="4" w:space="0" w:color="auto"/>
            </w:tcBorders>
            <w:vAlign w:val="center"/>
          </w:tcPr>
          <w:p w14:paraId="4333CDE3" w14:textId="77777777" w:rsidR="003A11CB" w:rsidRPr="006D4AA8" w:rsidRDefault="003A11CB" w:rsidP="00AE16C3">
            <w:pPr>
              <w:ind w:left="-113" w:right="-113"/>
              <w:jc w:val="center"/>
              <w:rPr>
                <w:rFonts w:ascii="Times New Roman" w:hAnsi="Times New Roman"/>
              </w:rPr>
            </w:pPr>
            <w:r w:rsidRPr="006D4AA8">
              <w:rPr>
                <w:rFonts w:ascii="Times New Roman" w:hAnsi="Times New Roman"/>
              </w:rPr>
              <w:t>0,017687</w:t>
            </w:r>
          </w:p>
        </w:tc>
      </w:tr>
      <w:tr w:rsidR="006D4AA8" w:rsidRPr="006D4AA8" w14:paraId="585D0989" w14:textId="77777777" w:rsidTr="0017464B">
        <w:tc>
          <w:tcPr>
            <w:tcW w:w="1042" w:type="pct"/>
            <w:tcBorders>
              <w:top w:val="single" w:sz="4" w:space="0" w:color="auto"/>
              <w:left w:val="single" w:sz="4" w:space="0" w:color="auto"/>
              <w:bottom w:val="single" w:sz="4" w:space="0" w:color="auto"/>
              <w:right w:val="single" w:sz="4" w:space="0" w:color="auto"/>
            </w:tcBorders>
            <w:vAlign w:val="center"/>
          </w:tcPr>
          <w:p w14:paraId="659F36ED" w14:textId="77777777" w:rsidR="003A11CB" w:rsidRPr="006D4AA8" w:rsidRDefault="003A11CB" w:rsidP="00AE16C3">
            <w:pPr>
              <w:spacing w:line="276" w:lineRule="auto"/>
              <w:ind w:left="-113" w:right="-113"/>
              <w:jc w:val="left"/>
              <w:rPr>
                <w:rFonts w:ascii="Times New Roman" w:hAnsi="Times New Roman"/>
                <w:sz w:val="24"/>
                <w:szCs w:val="24"/>
                <w:lang w:val="ru-RU"/>
              </w:rPr>
            </w:pPr>
            <w:r w:rsidRPr="006D4AA8">
              <w:rPr>
                <w:rFonts w:ascii="Times New Roman" w:hAnsi="Times New Roman"/>
                <w:sz w:val="24"/>
                <w:szCs w:val="24"/>
              </w:rPr>
              <w:t>Дубнівський водозабір</w:t>
            </w:r>
          </w:p>
        </w:tc>
        <w:tc>
          <w:tcPr>
            <w:tcW w:w="312" w:type="pct"/>
            <w:tcBorders>
              <w:top w:val="single" w:sz="4" w:space="0" w:color="auto"/>
              <w:left w:val="single" w:sz="4" w:space="0" w:color="auto"/>
              <w:bottom w:val="single" w:sz="4" w:space="0" w:color="auto"/>
              <w:right w:val="single" w:sz="4" w:space="0" w:color="auto"/>
            </w:tcBorders>
            <w:vAlign w:val="center"/>
          </w:tcPr>
          <w:p w14:paraId="280B1FFB" w14:textId="77777777" w:rsidR="003A11CB" w:rsidRPr="006D4AA8" w:rsidRDefault="003A11CB" w:rsidP="00AE16C3">
            <w:pPr>
              <w:spacing w:line="276" w:lineRule="auto"/>
              <w:ind w:left="-113" w:right="-113"/>
              <w:jc w:val="center"/>
              <w:rPr>
                <w:rFonts w:ascii="Times New Roman" w:hAnsi="Times New Roman"/>
              </w:rPr>
            </w:pPr>
            <w:r w:rsidRPr="006D4AA8">
              <w:rPr>
                <w:rFonts w:ascii="Times New Roman" w:hAnsi="Times New Roman"/>
              </w:rPr>
              <w:t>100</w:t>
            </w:r>
          </w:p>
        </w:tc>
        <w:tc>
          <w:tcPr>
            <w:tcW w:w="437" w:type="pct"/>
            <w:tcBorders>
              <w:top w:val="single" w:sz="4" w:space="0" w:color="auto"/>
              <w:left w:val="single" w:sz="4" w:space="0" w:color="auto"/>
              <w:bottom w:val="single" w:sz="4" w:space="0" w:color="auto"/>
              <w:right w:val="single" w:sz="4" w:space="0" w:color="auto"/>
            </w:tcBorders>
            <w:vAlign w:val="center"/>
          </w:tcPr>
          <w:p w14:paraId="4DD699A7" w14:textId="77777777" w:rsidR="003A11CB" w:rsidRPr="006D4AA8" w:rsidRDefault="003A11CB" w:rsidP="00AE16C3">
            <w:pPr>
              <w:spacing w:line="276" w:lineRule="auto"/>
              <w:ind w:left="-113" w:right="-113"/>
              <w:jc w:val="center"/>
              <w:rPr>
                <w:rFonts w:ascii="Times New Roman" w:hAnsi="Times New Roman"/>
              </w:rPr>
            </w:pPr>
            <w:r w:rsidRPr="006D4AA8">
              <w:rPr>
                <w:rFonts w:ascii="Times New Roman" w:hAnsi="Times New Roman"/>
              </w:rPr>
              <w:t>чавун</w:t>
            </w:r>
          </w:p>
        </w:tc>
        <w:tc>
          <w:tcPr>
            <w:tcW w:w="267" w:type="pct"/>
            <w:tcBorders>
              <w:top w:val="single" w:sz="4" w:space="0" w:color="auto"/>
              <w:left w:val="single" w:sz="4" w:space="0" w:color="auto"/>
              <w:bottom w:val="single" w:sz="4" w:space="0" w:color="auto"/>
              <w:right w:val="single" w:sz="4" w:space="0" w:color="auto"/>
            </w:tcBorders>
            <w:vAlign w:val="center"/>
          </w:tcPr>
          <w:p w14:paraId="3CD181B9" w14:textId="77777777" w:rsidR="003A11CB" w:rsidRPr="006D4AA8" w:rsidRDefault="003A11CB" w:rsidP="00AE16C3">
            <w:pPr>
              <w:spacing w:line="276" w:lineRule="auto"/>
              <w:ind w:left="-113" w:right="-113"/>
              <w:jc w:val="center"/>
              <w:rPr>
                <w:rFonts w:ascii="Times New Roman" w:hAnsi="Times New Roman"/>
              </w:rPr>
            </w:pPr>
            <w:r w:rsidRPr="006D4AA8">
              <w:rPr>
                <w:rFonts w:ascii="Times New Roman" w:hAnsi="Times New Roman"/>
              </w:rPr>
              <w:t>40</w:t>
            </w:r>
          </w:p>
        </w:tc>
        <w:tc>
          <w:tcPr>
            <w:tcW w:w="542" w:type="pct"/>
            <w:tcBorders>
              <w:top w:val="single" w:sz="4" w:space="0" w:color="auto"/>
              <w:left w:val="single" w:sz="4" w:space="0" w:color="auto"/>
              <w:bottom w:val="single" w:sz="4" w:space="0" w:color="auto"/>
              <w:right w:val="single" w:sz="4" w:space="0" w:color="auto"/>
            </w:tcBorders>
            <w:vAlign w:val="center"/>
          </w:tcPr>
          <w:p w14:paraId="4C6A58D1" w14:textId="77777777" w:rsidR="003A11CB" w:rsidRPr="006D4AA8" w:rsidRDefault="003A11CB" w:rsidP="00AE16C3">
            <w:pPr>
              <w:ind w:left="-57" w:right="-57"/>
              <w:jc w:val="center"/>
              <w:rPr>
                <w:rFonts w:ascii="Times New Roman" w:hAnsi="Times New Roman"/>
              </w:rPr>
            </w:pPr>
            <w:r w:rsidRPr="006D4AA8">
              <w:rPr>
                <w:rFonts w:ascii="Times New Roman" w:hAnsi="Times New Roman"/>
              </w:rPr>
              <w:t>0,70</w:t>
            </w:r>
          </w:p>
        </w:tc>
        <w:tc>
          <w:tcPr>
            <w:tcW w:w="489" w:type="pct"/>
            <w:tcBorders>
              <w:top w:val="single" w:sz="4" w:space="0" w:color="auto"/>
              <w:left w:val="single" w:sz="4" w:space="0" w:color="auto"/>
              <w:bottom w:val="single" w:sz="4" w:space="0" w:color="auto"/>
              <w:right w:val="single" w:sz="4" w:space="0" w:color="auto"/>
            </w:tcBorders>
            <w:vAlign w:val="center"/>
          </w:tcPr>
          <w:p w14:paraId="26DE3620" w14:textId="77777777" w:rsidR="003A11CB" w:rsidRPr="006D4AA8" w:rsidRDefault="003A11CB" w:rsidP="00AE16C3">
            <w:pPr>
              <w:jc w:val="center"/>
              <w:rPr>
                <w:rFonts w:ascii="Times New Roman" w:hAnsi="Times New Roman"/>
              </w:rPr>
            </w:pPr>
            <w:r w:rsidRPr="006D4AA8">
              <w:rPr>
                <w:rFonts w:ascii="Times New Roman" w:hAnsi="Times New Roman"/>
              </w:rPr>
              <w:t>34,532</w:t>
            </w:r>
          </w:p>
        </w:tc>
        <w:tc>
          <w:tcPr>
            <w:tcW w:w="221" w:type="pct"/>
            <w:tcBorders>
              <w:top w:val="single" w:sz="4" w:space="0" w:color="auto"/>
              <w:left w:val="single" w:sz="4" w:space="0" w:color="auto"/>
              <w:bottom w:val="single" w:sz="4" w:space="0" w:color="auto"/>
              <w:right w:val="single" w:sz="4" w:space="0" w:color="auto"/>
            </w:tcBorders>
            <w:vAlign w:val="center"/>
          </w:tcPr>
          <w:p w14:paraId="35CF2831" w14:textId="77777777" w:rsidR="003A11CB" w:rsidRPr="006D4AA8" w:rsidRDefault="003A11CB" w:rsidP="00AE16C3">
            <w:pPr>
              <w:spacing w:line="276" w:lineRule="auto"/>
              <w:ind w:left="-113" w:right="-113"/>
              <w:jc w:val="center"/>
              <w:rPr>
                <w:rFonts w:ascii="Times New Roman" w:hAnsi="Times New Roman"/>
                <w:lang w:val="uk-UA"/>
              </w:rPr>
            </w:pPr>
            <w:r w:rsidRPr="006D4AA8">
              <w:rPr>
                <w:rFonts w:ascii="Times New Roman" w:hAnsi="Times New Roman"/>
                <w:lang w:val="uk-UA"/>
              </w:rPr>
              <w:t>4,4</w:t>
            </w:r>
          </w:p>
        </w:tc>
        <w:tc>
          <w:tcPr>
            <w:tcW w:w="353" w:type="pct"/>
            <w:tcBorders>
              <w:top w:val="single" w:sz="4" w:space="0" w:color="auto"/>
              <w:left w:val="single" w:sz="4" w:space="0" w:color="auto"/>
              <w:bottom w:val="single" w:sz="4" w:space="0" w:color="auto"/>
              <w:right w:val="single" w:sz="4" w:space="0" w:color="auto"/>
            </w:tcBorders>
            <w:vAlign w:val="center"/>
          </w:tcPr>
          <w:p w14:paraId="6745ACFA" w14:textId="77777777" w:rsidR="003A11CB" w:rsidRPr="006D4AA8" w:rsidRDefault="003A11CB" w:rsidP="00AE16C3">
            <w:pPr>
              <w:jc w:val="center"/>
              <w:rPr>
                <w:rFonts w:ascii="Times New Roman" w:hAnsi="Times New Roman"/>
              </w:rPr>
            </w:pPr>
            <w:r w:rsidRPr="006D4AA8">
              <w:rPr>
                <w:rFonts w:ascii="Times New Roman" w:hAnsi="Times New Roman"/>
                <w:lang w:val="uk-UA"/>
              </w:rPr>
              <w:t>37</w:t>
            </w:r>
          </w:p>
        </w:tc>
        <w:tc>
          <w:tcPr>
            <w:tcW w:w="670" w:type="pct"/>
            <w:tcBorders>
              <w:top w:val="single" w:sz="4" w:space="0" w:color="auto"/>
              <w:left w:val="single" w:sz="4" w:space="0" w:color="auto"/>
              <w:bottom w:val="single" w:sz="4" w:space="0" w:color="auto"/>
              <w:right w:val="single" w:sz="4" w:space="0" w:color="auto"/>
            </w:tcBorders>
            <w:vAlign w:val="center"/>
          </w:tcPr>
          <w:p w14:paraId="7709D01A" w14:textId="77777777" w:rsidR="003A11CB" w:rsidRPr="006D4AA8" w:rsidRDefault="003A11CB" w:rsidP="00AE16C3">
            <w:pPr>
              <w:ind w:left="-113" w:right="-113"/>
              <w:jc w:val="center"/>
              <w:rPr>
                <w:rFonts w:ascii="Times New Roman" w:hAnsi="Times New Roman"/>
              </w:rPr>
            </w:pPr>
            <w:r w:rsidRPr="006D4AA8">
              <w:rPr>
                <w:rFonts w:ascii="Times New Roman" w:hAnsi="Times New Roman"/>
              </w:rPr>
              <w:t>43898,839768</w:t>
            </w:r>
          </w:p>
        </w:tc>
        <w:tc>
          <w:tcPr>
            <w:tcW w:w="667" w:type="pct"/>
            <w:tcBorders>
              <w:top w:val="single" w:sz="4" w:space="0" w:color="auto"/>
              <w:left w:val="single" w:sz="4" w:space="0" w:color="auto"/>
              <w:bottom w:val="single" w:sz="4" w:space="0" w:color="auto"/>
              <w:right w:val="single" w:sz="4" w:space="0" w:color="auto"/>
            </w:tcBorders>
            <w:vAlign w:val="center"/>
          </w:tcPr>
          <w:p w14:paraId="4E817B1E" w14:textId="77777777" w:rsidR="003A11CB" w:rsidRPr="006D4AA8" w:rsidRDefault="003A11CB" w:rsidP="00AE16C3">
            <w:pPr>
              <w:ind w:left="-113" w:right="-113"/>
              <w:jc w:val="center"/>
              <w:rPr>
                <w:rFonts w:ascii="Times New Roman" w:hAnsi="Times New Roman"/>
              </w:rPr>
            </w:pPr>
            <w:r w:rsidRPr="006D4AA8">
              <w:rPr>
                <w:rFonts w:ascii="Times New Roman" w:hAnsi="Times New Roman"/>
              </w:rPr>
              <w:t>2,736900</w:t>
            </w:r>
          </w:p>
        </w:tc>
      </w:tr>
      <w:tr w:rsidR="006D4AA8" w:rsidRPr="006D4AA8" w14:paraId="2E7A322C" w14:textId="77777777" w:rsidTr="0017464B">
        <w:tc>
          <w:tcPr>
            <w:tcW w:w="1042" w:type="pct"/>
            <w:tcBorders>
              <w:top w:val="single" w:sz="4" w:space="0" w:color="auto"/>
              <w:left w:val="single" w:sz="4" w:space="0" w:color="auto"/>
              <w:bottom w:val="single" w:sz="4" w:space="0" w:color="auto"/>
              <w:right w:val="single" w:sz="4" w:space="0" w:color="auto"/>
            </w:tcBorders>
            <w:vAlign w:val="center"/>
          </w:tcPr>
          <w:p w14:paraId="0443AC3B" w14:textId="77777777" w:rsidR="003A11CB" w:rsidRPr="006D4AA8" w:rsidRDefault="003A11CB" w:rsidP="00AE16C3">
            <w:pPr>
              <w:spacing w:line="276" w:lineRule="auto"/>
              <w:ind w:left="-113" w:right="-113"/>
              <w:jc w:val="left"/>
              <w:rPr>
                <w:rFonts w:ascii="Times New Roman" w:hAnsi="Times New Roman"/>
                <w:sz w:val="24"/>
                <w:szCs w:val="24"/>
                <w:lang w:val="ru-RU"/>
              </w:rPr>
            </w:pPr>
            <w:r w:rsidRPr="006D4AA8">
              <w:rPr>
                <w:rFonts w:ascii="Times New Roman" w:hAnsi="Times New Roman"/>
                <w:sz w:val="24"/>
                <w:szCs w:val="24"/>
              </w:rPr>
              <w:t>Омелянівський водозабір</w:t>
            </w:r>
          </w:p>
        </w:tc>
        <w:tc>
          <w:tcPr>
            <w:tcW w:w="312" w:type="pct"/>
            <w:tcBorders>
              <w:top w:val="single" w:sz="4" w:space="0" w:color="auto"/>
              <w:left w:val="single" w:sz="4" w:space="0" w:color="auto"/>
              <w:bottom w:val="single" w:sz="4" w:space="0" w:color="auto"/>
              <w:right w:val="single" w:sz="4" w:space="0" w:color="auto"/>
            </w:tcBorders>
            <w:vAlign w:val="center"/>
          </w:tcPr>
          <w:p w14:paraId="333316A5" w14:textId="77777777" w:rsidR="003A11CB" w:rsidRPr="006D4AA8" w:rsidRDefault="003A11CB" w:rsidP="00AE16C3">
            <w:pPr>
              <w:spacing w:line="276" w:lineRule="auto"/>
              <w:ind w:left="-113" w:right="-113"/>
              <w:jc w:val="center"/>
              <w:rPr>
                <w:rFonts w:ascii="Times New Roman" w:hAnsi="Times New Roman"/>
              </w:rPr>
            </w:pPr>
            <w:r w:rsidRPr="006D4AA8">
              <w:rPr>
                <w:rFonts w:ascii="Times New Roman" w:hAnsi="Times New Roman"/>
                <w:lang w:val="uk-UA"/>
              </w:rPr>
              <w:t>100</w:t>
            </w:r>
          </w:p>
        </w:tc>
        <w:tc>
          <w:tcPr>
            <w:tcW w:w="437" w:type="pct"/>
            <w:tcBorders>
              <w:top w:val="single" w:sz="4" w:space="0" w:color="auto"/>
              <w:left w:val="single" w:sz="4" w:space="0" w:color="auto"/>
              <w:bottom w:val="single" w:sz="4" w:space="0" w:color="auto"/>
              <w:right w:val="single" w:sz="4" w:space="0" w:color="auto"/>
            </w:tcBorders>
            <w:vAlign w:val="center"/>
          </w:tcPr>
          <w:p w14:paraId="49F88F28" w14:textId="77777777" w:rsidR="003A11CB" w:rsidRPr="006D4AA8" w:rsidRDefault="003A11CB" w:rsidP="00AE16C3">
            <w:pPr>
              <w:spacing w:line="276" w:lineRule="auto"/>
              <w:ind w:left="-113" w:right="-113"/>
              <w:jc w:val="center"/>
              <w:rPr>
                <w:rFonts w:ascii="Times New Roman" w:hAnsi="Times New Roman"/>
              </w:rPr>
            </w:pPr>
            <w:r w:rsidRPr="006D4AA8">
              <w:rPr>
                <w:rFonts w:ascii="Times New Roman" w:hAnsi="Times New Roman"/>
                <w:lang w:val="uk-UA"/>
              </w:rPr>
              <w:t>чавун</w:t>
            </w:r>
          </w:p>
        </w:tc>
        <w:tc>
          <w:tcPr>
            <w:tcW w:w="267" w:type="pct"/>
            <w:tcBorders>
              <w:top w:val="single" w:sz="4" w:space="0" w:color="auto"/>
              <w:left w:val="single" w:sz="4" w:space="0" w:color="auto"/>
              <w:bottom w:val="single" w:sz="4" w:space="0" w:color="auto"/>
              <w:right w:val="single" w:sz="4" w:space="0" w:color="auto"/>
            </w:tcBorders>
            <w:vAlign w:val="center"/>
          </w:tcPr>
          <w:p w14:paraId="5F98DBDA" w14:textId="77777777" w:rsidR="003A11CB" w:rsidRPr="006D4AA8" w:rsidRDefault="003A11CB" w:rsidP="00AE16C3">
            <w:pPr>
              <w:spacing w:line="276" w:lineRule="auto"/>
              <w:ind w:left="-113" w:right="-113"/>
              <w:jc w:val="center"/>
              <w:rPr>
                <w:rFonts w:ascii="Times New Roman" w:hAnsi="Times New Roman"/>
              </w:rPr>
            </w:pPr>
            <w:r w:rsidRPr="006D4AA8">
              <w:rPr>
                <w:rFonts w:ascii="Times New Roman" w:hAnsi="Times New Roman"/>
              </w:rPr>
              <w:t>45</w:t>
            </w:r>
          </w:p>
        </w:tc>
        <w:tc>
          <w:tcPr>
            <w:tcW w:w="542" w:type="pct"/>
            <w:tcBorders>
              <w:top w:val="single" w:sz="4" w:space="0" w:color="auto"/>
              <w:left w:val="single" w:sz="4" w:space="0" w:color="auto"/>
              <w:bottom w:val="single" w:sz="4" w:space="0" w:color="auto"/>
              <w:right w:val="single" w:sz="4" w:space="0" w:color="auto"/>
            </w:tcBorders>
            <w:vAlign w:val="center"/>
          </w:tcPr>
          <w:p w14:paraId="063730BC" w14:textId="77777777" w:rsidR="003A11CB" w:rsidRPr="006D4AA8" w:rsidRDefault="003A11CB" w:rsidP="00AE16C3">
            <w:pPr>
              <w:ind w:left="-57" w:right="-57"/>
              <w:jc w:val="center"/>
              <w:rPr>
                <w:rFonts w:ascii="Times New Roman" w:hAnsi="Times New Roman"/>
              </w:rPr>
            </w:pPr>
            <w:r w:rsidRPr="006D4AA8">
              <w:rPr>
                <w:rFonts w:ascii="Times New Roman" w:hAnsi="Times New Roman"/>
              </w:rPr>
              <w:t>0,70</w:t>
            </w:r>
          </w:p>
        </w:tc>
        <w:tc>
          <w:tcPr>
            <w:tcW w:w="489" w:type="pct"/>
            <w:tcBorders>
              <w:top w:val="single" w:sz="4" w:space="0" w:color="auto"/>
              <w:left w:val="single" w:sz="4" w:space="0" w:color="auto"/>
              <w:bottom w:val="single" w:sz="4" w:space="0" w:color="auto"/>
              <w:right w:val="single" w:sz="4" w:space="0" w:color="auto"/>
            </w:tcBorders>
            <w:vAlign w:val="center"/>
          </w:tcPr>
          <w:p w14:paraId="0E555D6A" w14:textId="77777777" w:rsidR="003A11CB" w:rsidRPr="006D4AA8" w:rsidRDefault="003A11CB" w:rsidP="00AE16C3">
            <w:pPr>
              <w:jc w:val="center"/>
              <w:rPr>
                <w:rFonts w:ascii="Times New Roman" w:hAnsi="Times New Roman"/>
              </w:rPr>
            </w:pPr>
            <w:r w:rsidRPr="006D4AA8">
              <w:rPr>
                <w:rFonts w:ascii="Times New Roman" w:hAnsi="Times New Roman"/>
              </w:rPr>
              <w:t>5,449</w:t>
            </w:r>
          </w:p>
        </w:tc>
        <w:tc>
          <w:tcPr>
            <w:tcW w:w="221" w:type="pct"/>
            <w:tcBorders>
              <w:top w:val="single" w:sz="4" w:space="0" w:color="auto"/>
              <w:left w:val="single" w:sz="4" w:space="0" w:color="auto"/>
              <w:bottom w:val="single" w:sz="4" w:space="0" w:color="auto"/>
              <w:right w:val="single" w:sz="4" w:space="0" w:color="auto"/>
            </w:tcBorders>
            <w:vAlign w:val="center"/>
          </w:tcPr>
          <w:p w14:paraId="7BED5910" w14:textId="77777777" w:rsidR="003A11CB" w:rsidRPr="006D4AA8" w:rsidRDefault="003A11CB" w:rsidP="00AE16C3">
            <w:pPr>
              <w:spacing w:line="276" w:lineRule="auto"/>
              <w:ind w:left="-113" w:right="-113"/>
              <w:jc w:val="center"/>
              <w:rPr>
                <w:rFonts w:ascii="Times New Roman" w:hAnsi="Times New Roman"/>
                <w:lang w:val="uk-UA"/>
              </w:rPr>
            </w:pPr>
            <w:r w:rsidRPr="006D4AA8">
              <w:rPr>
                <w:rFonts w:ascii="Times New Roman" w:hAnsi="Times New Roman"/>
                <w:lang w:val="uk-UA"/>
              </w:rPr>
              <w:t>5,5</w:t>
            </w:r>
          </w:p>
        </w:tc>
        <w:tc>
          <w:tcPr>
            <w:tcW w:w="353" w:type="pct"/>
            <w:tcBorders>
              <w:top w:val="single" w:sz="4" w:space="0" w:color="auto"/>
              <w:left w:val="single" w:sz="4" w:space="0" w:color="auto"/>
              <w:bottom w:val="single" w:sz="4" w:space="0" w:color="auto"/>
              <w:right w:val="single" w:sz="4" w:space="0" w:color="auto"/>
            </w:tcBorders>
            <w:vAlign w:val="center"/>
          </w:tcPr>
          <w:p w14:paraId="5B7EA56F" w14:textId="77777777" w:rsidR="003A11CB" w:rsidRPr="006D4AA8" w:rsidRDefault="003A11CB" w:rsidP="00AE16C3">
            <w:pPr>
              <w:jc w:val="center"/>
              <w:rPr>
                <w:rFonts w:ascii="Times New Roman" w:hAnsi="Times New Roman"/>
              </w:rPr>
            </w:pPr>
            <w:r w:rsidRPr="006D4AA8">
              <w:rPr>
                <w:rFonts w:ascii="Times New Roman" w:hAnsi="Times New Roman"/>
                <w:lang w:val="uk-UA"/>
              </w:rPr>
              <w:t>37</w:t>
            </w:r>
          </w:p>
        </w:tc>
        <w:tc>
          <w:tcPr>
            <w:tcW w:w="670" w:type="pct"/>
            <w:tcBorders>
              <w:top w:val="single" w:sz="4" w:space="0" w:color="auto"/>
              <w:left w:val="single" w:sz="4" w:space="0" w:color="auto"/>
              <w:bottom w:val="single" w:sz="4" w:space="0" w:color="auto"/>
              <w:right w:val="single" w:sz="4" w:space="0" w:color="auto"/>
            </w:tcBorders>
            <w:vAlign w:val="center"/>
          </w:tcPr>
          <w:p w14:paraId="249D7F73" w14:textId="77777777" w:rsidR="003A11CB" w:rsidRPr="006D4AA8" w:rsidRDefault="003A11CB" w:rsidP="00AE16C3">
            <w:pPr>
              <w:ind w:left="-113" w:right="-113"/>
              <w:jc w:val="center"/>
              <w:rPr>
                <w:rFonts w:ascii="Times New Roman" w:hAnsi="Times New Roman"/>
              </w:rPr>
            </w:pPr>
            <w:r w:rsidRPr="006D4AA8">
              <w:rPr>
                <w:rFonts w:ascii="Times New Roman" w:hAnsi="Times New Roman"/>
              </w:rPr>
              <w:t>8658,808420</w:t>
            </w:r>
          </w:p>
        </w:tc>
        <w:tc>
          <w:tcPr>
            <w:tcW w:w="667" w:type="pct"/>
            <w:tcBorders>
              <w:top w:val="single" w:sz="4" w:space="0" w:color="auto"/>
              <w:left w:val="single" w:sz="4" w:space="0" w:color="auto"/>
              <w:bottom w:val="single" w:sz="4" w:space="0" w:color="auto"/>
              <w:right w:val="single" w:sz="4" w:space="0" w:color="auto"/>
            </w:tcBorders>
            <w:vAlign w:val="center"/>
          </w:tcPr>
          <w:p w14:paraId="492F1660" w14:textId="77777777" w:rsidR="003A11CB" w:rsidRPr="006D4AA8" w:rsidRDefault="003A11CB" w:rsidP="00AE16C3">
            <w:pPr>
              <w:ind w:left="-113" w:right="-113"/>
              <w:jc w:val="center"/>
              <w:rPr>
                <w:rFonts w:ascii="Times New Roman" w:hAnsi="Times New Roman"/>
              </w:rPr>
            </w:pPr>
            <w:r w:rsidRPr="006D4AA8">
              <w:rPr>
                <w:rFonts w:ascii="Times New Roman" w:hAnsi="Times New Roman"/>
              </w:rPr>
              <w:t>0,539839</w:t>
            </w:r>
          </w:p>
        </w:tc>
      </w:tr>
      <w:tr w:rsidR="006D4AA8" w:rsidRPr="006D4AA8" w14:paraId="0868BEA3" w14:textId="77777777" w:rsidTr="0017464B">
        <w:tc>
          <w:tcPr>
            <w:tcW w:w="1042" w:type="pct"/>
            <w:tcBorders>
              <w:top w:val="single" w:sz="4" w:space="0" w:color="auto"/>
              <w:left w:val="single" w:sz="4" w:space="0" w:color="auto"/>
              <w:bottom w:val="single" w:sz="4" w:space="0" w:color="auto"/>
              <w:right w:val="single" w:sz="4" w:space="0" w:color="auto"/>
            </w:tcBorders>
            <w:vAlign w:val="center"/>
          </w:tcPr>
          <w:p w14:paraId="20E39EE6" w14:textId="77777777" w:rsidR="003A11CB" w:rsidRPr="006D4AA8" w:rsidRDefault="003A11CB" w:rsidP="00AE16C3">
            <w:pPr>
              <w:spacing w:line="276" w:lineRule="auto"/>
              <w:ind w:left="-113" w:right="-113"/>
              <w:jc w:val="left"/>
              <w:rPr>
                <w:rFonts w:ascii="Times New Roman" w:hAnsi="Times New Roman"/>
                <w:sz w:val="24"/>
                <w:szCs w:val="24"/>
                <w:lang w:val="ru-RU"/>
              </w:rPr>
            </w:pPr>
            <w:r w:rsidRPr="006D4AA8">
              <w:rPr>
                <w:rFonts w:ascii="Times New Roman" w:hAnsi="Times New Roman"/>
                <w:sz w:val="24"/>
                <w:szCs w:val="24"/>
              </w:rPr>
              <w:t>Гнідавський водозабір</w:t>
            </w:r>
          </w:p>
        </w:tc>
        <w:tc>
          <w:tcPr>
            <w:tcW w:w="312" w:type="pct"/>
            <w:tcBorders>
              <w:top w:val="single" w:sz="4" w:space="0" w:color="auto"/>
              <w:left w:val="single" w:sz="4" w:space="0" w:color="auto"/>
              <w:bottom w:val="single" w:sz="4" w:space="0" w:color="auto"/>
              <w:right w:val="single" w:sz="4" w:space="0" w:color="auto"/>
            </w:tcBorders>
            <w:vAlign w:val="center"/>
          </w:tcPr>
          <w:p w14:paraId="57539A05" w14:textId="77777777" w:rsidR="003A11CB" w:rsidRPr="006D4AA8" w:rsidRDefault="003A11CB" w:rsidP="00AE16C3">
            <w:pPr>
              <w:spacing w:line="276" w:lineRule="auto"/>
              <w:ind w:left="-113" w:right="-113"/>
              <w:jc w:val="center"/>
              <w:rPr>
                <w:rFonts w:ascii="Times New Roman" w:hAnsi="Times New Roman"/>
              </w:rPr>
            </w:pPr>
            <w:r w:rsidRPr="006D4AA8">
              <w:rPr>
                <w:rFonts w:ascii="Times New Roman" w:hAnsi="Times New Roman"/>
              </w:rPr>
              <w:t>100</w:t>
            </w:r>
          </w:p>
        </w:tc>
        <w:tc>
          <w:tcPr>
            <w:tcW w:w="437" w:type="pct"/>
            <w:tcBorders>
              <w:top w:val="single" w:sz="4" w:space="0" w:color="auto"/>
              <w:left w:val="single" w:sz="4" w:space="0" w:color="auto"/>
              <w:bottom w:val="single" w:sz="4" w:space="0" w:color="auto"/>
              <w:right w:val="single" w:sz="4" w:space="0" w:color="auto"/>
            </w:tcBorders>
            <w:vAlign w:val="center"/>
          </w:tcPr>
          <w:p w14:paraId="3D48A20F" w14:textId="77777777" w:rsidR="003A11CB" w:rsidRPr="006D4AA8" w:rsidRDefault="003A11CB" w:rsidP="00AE16C3">
            <w:pPr>
              <w:spacing w:line="276" w:lineRule="auto"/>
              <w:ind w:left="-113" w:right="-113"/>
              <w:jc w:val="center"/>
              <w:rPr>
                <w:rFonts w:ascii="Times New Roman" w:hAnsi="Times New Roman"/>
              </w:rPr>
            </w:pPr>
            <w:r w:rsidRPr="006D4AA8">
              <w:rPr>
                <w:rFonts w:ascii="Times New Roman" w:hAnsi="Times New Roman"/>
              </w:rPr>
              <w:t>чавун</w:t>
            </w:r>
          </w:p>
        </w:tc>
        <w:tc>
          <w:tcPr>
            <w:tcW w:w="267" w:type="pct"/>
            <w:tcBorders>
              <w:top w:val="single" w:sz="4" w:space="0" w:color="auto"/>
              <w:left w:val="single" w:sz="4" w:space="0" w:color="auto"/>
              <w:bottom w:val="single" w:sz="4" w:space="0" w:color="auto"/>
              <w:right w:val="single" w:sz="4" w:space="0" w:color="auto"/>
            </w:tcBorders>
            <w:vAlign w:val="center"/>
          </w:tcPr>
          <w:p w14:paraId="267DF709" w14:textId="77777777" w:rsidR="003A11CB" w:rsidRPr="006D4AA8" w:rsidRDefault="003A11CB" w:rsidP="00AE16C3">
            <w:pPr>
              <w:spacing w:line="276" w:lineRule="auto"/>
              <w:ind w:left="-113" w:right="-113"/>
              <w:jc w:val="center"/>
              <w:rPr>
                <w:rFonts w:ascii="Times New Roman" w:hAnsi="Times New Roman"/>
              </w:rPr>
            </w:pPr>
            <w:r w:rsidRPr="006D4AA8">
              <w:rPr>
                <w:rFonts w:ascii="Times New Roman" w:hAnsi="Times New Roman"/>
              </w:rPr>
              <w:t>35</w:t>
            </w:r>
          </w:p>
        </w:tc>
        <w:tc>
          <w:tcPr>
            <w:tcW w:w="542" w:type="pct"/>
            <w:tcBorders>
              <w:top w:val="single" w:sz="4" w:space="0" w:color="auto"/>
              <w:left w:val="single" w:sz="4" w:space="0" w:color="auto"/>
              <w:bottom w:val="single" w:sz="4" w:space="0" w:color="auto"/>
              <w:right w:val="single" w:sz="4" w:space="0" w:color="auto"/>
            </w:tcBorders>
            <w:vAlign w:val="center"/>
          </w:tcPr>
          <w:p w14:paraId="497AE917" w14:textId="77777777" w:rsidR="003A11CB" w:rsidRPr="006D4AA8" w:rsidRDefault="003A11CB" w:rsidP="00AE16C3">
            <w:pPr>
              <w:ind w:left="-57" w:right="-57"/>
              <w:jc w:val="center"/>
              <w:rPr>
                <w:rFonts w:ascii="Times New Roman" w:hAnsi="Times New Roman"/>
              </w:rPr>
            </w:pPr>
            <w:r w:rsidRPr="006D4AA8">
              <w:rPr>
                <w:rFonts w:ascii="Times New Roman" w:hAnsi="Times New Roman"/>
              </w:rPr>
              <w:t>0,70</w:t>
            </w:r>
          </w:p>
        </w:tc>
        <w:tc>
          <w:tcPr>
            <w:tcW w:w="489" w:type="pct"/>
            <w:tcBorders>
              <w:top w:val="single" w:sz="4" w:space="0" w:color="auto"/>
              <w:left w:val="single" w:sz="4" w:space="0" w:color="auto"/>
              <w:bottom w:val="single" w:sz="4" w:space="0" w:color="auto"/>
              <w:right w:val="single" w:sz="4" w:space="0" w:color="auto"/>
            </w:tcBorders>
            <w:vAlign w:val="center"/>
          </w:tcPr>
          <w:p w14:paraId="0B4CE283" w14:textId="77777777" w:rsidR="003A11CB" w:rsidRPr="006D4AA8" w:rsidRDefault="003A11CB" w:rsidP="00AE16C3">
            <w:pPr>
              <w:jc w:val="center"/>
              <w:rPr>
                <w:rFonts w:ascii="Times New Roman" w:hAnsi="Times New Roman"/>
              </w:rPr>
            </w:pPr>
            <w:r w:rsidRPr="006D4AA8">
              <w:rPr>
                <w:rFonts w:ascii="Times New Roman" w:hAnsi="Times New Roman"/>
              </w:rPr>
              <w:t>4,697</w:t>
            </w:r>
          </w:p>
        </w:tc>
        <w:tc>
          <w:tcPr>
            <w:tcW w:w="221" w:type="pct"/>
            <w:tcBorders>
              <w:top w:val="single" w:sz="4" w:space="0" w:color="auto"/>
              <w:left w:val="single" w:sz="4" w:space="0" w:color="auto"/>
              <w:bottom w:val="single" w:sz="4" w:space="0" w:color="auto"/>
              <w:right w:val="single" w:sz="4" w:space="0" w:color="auto"/>
            </w:tcBorders>
            <w:vAlign w:val="center"/>
          </w:tcPr>
          <w:p w14:paraId="1F9A7630" w14:textId="77777777" w:rsidR="003A11CB" w:rsidRPr="006D4AA8" w:rsidRDefault="003A11CB" w:rsidP="00AE16C3">
            <w:pPr>
              <w:spacing w:line="276" w:lineRule="auto"/>
              <w:ind w:left="-113" w:right="-113"/>
              <w:jc w:val="center"/>
              <w:rPr>
                <w:rFonts w:ascii="Times New Roman" w:hAnsi="Times New Roman"/>
                <w:lang w:val="uk-UA"/>
              </w:rPr>
            </w:pPr>
            <w:r w:rsidRPr="006D4AA8">
              <w:rPr>
                <w:rFonts w:ascii="Times New Roman" w:hAnsi="Times New Roman"/>
                <w:lang w:val="uk-UA"/>
              </w:rPr>
              <w:t>4,4</w:t>
            </w:r>
          </w:p>
        </w:tc>
        <w:tc>
          <w:tcPr>
            <w:tcW w:w="353" w:type="pct"/>
            <w:tcBorders>
              <w:top w:val="single" w:sz="4" w:space="0" w:color="auto"/>
              <w:left w:val="single" w:sz="4" w:space="0" w:color="auto"/>
              <w:bottom w:val="single" w:sz="4" w:space="0" w:color="auto"/>
              <w:right w:val="single" w:sz="4" w:space="0" w:color="auto"/>
            </w:tcBorders>
            <w:vAlign w:val="center"/>
          </w:tcPr>
          <w:p w14:paraId="03B4C491" w14:textId="77777777" w:rsidR="003A11CB" w:rsidRPr="006D4AA8" w:rsidRDefault="003A11CB" w:rsidP="00AE16C3">
            <w:pPr>
              <w:jc w:val="center"/>
              <w:rPr>
                <w:rFonts w:ascii="Times New Roman" w:hAnsi="Times New Roman"/>
              </w:rPr>
            </w:pPr>
            <w:r w:rsidRPr="006D4AA8">
              <w:rPr>
                <w:rFonts w:ascii="Times New Roman" w:hAnsi="Times New Roman"/>
                <w:lang w:val="uk-UA"/>
              </w:rPr>
              <w:t>37</w:t>
            </w:r>
          </w:p>
        </w:tc>
        <w:tc>
          <w:tcPr>
            <w:tcW w:w="670" w:type="pct"/>
            <w:tcBorders>
              <w:top w:val="single" w:sz="4" w:space="0" w:color="auto"/>
              <w:left w:val="single" w:sz="4" w:space="0" w:color="auto"/>
              <w:bottom w:val="single" w:sz="4" w:space="0" w:color="auto"/>
              <w:right w:val="single" w:sz="4" w:space="0" w:color="auto"/>
            </w:tcBorders>
            <w:vAlign w:val="center"/>
          </w:tcPr>
          <w:p w14:paraId="48E599D6" w14:textId="77777777" w:rsidR="003A11CB" w:rsidRPr="006D4AA8" w:rsidRDefault="003A11CB" w:rsidP="00AE16C3">
            <w:pPr>
              <w:ind w:left="-113" w:right="-113"/>
              <w:jc w:val="center"/>
              <w:rPr>
                <w:rFonts w:ascii="Times New Roman" w:hAnsi="Times New Roman"/>
              </w:rPr>
            </w:pPr>
            <w:r w:rsidRPr="006D4AA8">
              <w:rPr>
                <w:rFonts w:ascii="Times New Roman" w:hAnsi="Times New Roman"/>
              </w:rPr>
              <w:t>5971,065979</w:t>
            </w:r>
          </w:p>
        </w:tc>
        <w:tc>
          <w:tcPr>
            <w:tcW w:w="667" w:type="pct"/>
            <w:tcBorders>
              <w:top w:val="single" w:sz="4" w:space="0" w:color="auto"/>
              <w:left w:val="single" w:sz="4" w:space="0" w:color="auto"/>
              <w:bottom w:val="single" w:sz="4" w:space="0" w:color="auto"/>
              <w:right w:val="single" w:sz="4" w:space="0" w:color="auto"/>
            </w:tcBorders>
            <w:vAlign w:val="center"/>
          </w:tcPr>
          <w:p w14:paraId="2B4B7232" w14:textId="77777777" w:rsidR="003A11CB" w:rsidRPr="006D4AA8" w:rsidRDefault="003A11CB" w:rsidP="00AE16C3">
            <w:pPr>
              <w:ind w:left="-113" w:right="-113"/>
              <w:jc w:val="center"/>
              <w:rPr>
                <w:rFonts w:ascii="Times New Roman" w:hAnsi="Times New Roman"/>
              </w:rPr>
            </w:pPr>
            <w:r w:rsidRPr="006D4AA8">
              <w:rPr>
                <w:rFonts w:ascii="Times New Roman" w:hAnsi="Times New Roman"/>
              </w:rPr>
              <w:t>0,372270</w:t>
            </w:r>
          </w:p>
        </w:tc>
      </w:tr>
      <w:tr w:rsidR="006D4AA8" w:rsidRPr="006D4AA8" w14:paraId="68A45537" w14:textId="77777777" w:rsidTr="0017464B">
        <w:tc>
          <w:tcPr>
            <w:tcW w:w="1042" w:type="pct"/>
            <w:tcBorders>
              <w:top w:val="single" w:sz="4" w:space="0" w:color="auto"/>
              <w:left w:val="single" w:sz="4" w:space="0" w:color="auto"/>
              <w:bottom w:val="single" w:sz="4" w:space="0" w:color="auto"/>
              <w:right w:val="single" w:sz="4" w:space="0" w:color="auto"/>
            </w:tcBorders>
            <w:vAlign w:val="center"/>
          </w:tcPr>
          <w:p w14:paraId="356617DB" w14:textId="77777777" w:rsidR="003A11CB" w:rsidRPr="006D4AA8" w:rsidRDefault="003A11CB" w:rsidP="00AE16C3">
            <w:pPr>
              <w:spacing w:line="276" w:lineRule="auto"/>
              <w:ind w:left="-113" w:right="-113"/>
              <w:jc w:val="left"/>
              <w:rPr>
                <w:rFonts w:ascii="Times New Roman" w:hAnsi="Times New Roman"/>
                <w:sz w:val="24"/>
                <w:szCs w:val="24"/>
                <w:lang w:val="ru-RU"/>
              </w:rPr>
            </w:pPr>
            <w:r w:rsidRPr="006D4AA8">
              <w:rPr>
                <w:rFonts w:ascii="Times New Roman" w:hAnsi="Times New Roman"/>
                <w:sz w:val="24"/>
                <w:szCs w:val="24"/>
              </w:rPr>
              <w:t>Дубнівський водозабір</w:t>
            </w:r>
          </w:p>
        </w:tc>
        <w:tc>
          <w:tcPr>
            <w:tcW w:w="312" w:type="pct"/>
            <w:tcBorders>
              <w:top w:val="single" w:sz="4" w:space="0" w:color="auto"/>
              <w:left w:val="single" w:sz="4" w:space="0" w:color="auto"/>
              <w:bottom w:val="single" w:sz="4" w:space="0" w:color="auto"/>
              <w:right w:val="single" w:sz="4" w:space="0" w:color="auto"/>
            </w:tcBorders>
            <w:vAlign w:val="center"/>
          </w:tcPr>
          <w:p w14:paraId="28ADFF95" w14:textId="77777777" w:rsidR="003A11CB" w:rsidRPr="006D4AA8" w:rsidRDefault="003A11CB" w:rsidP="00AE16C3">
            <w:pPr>
              <w:spacing w:line="276" w:lineRule="auto"/>
              <w:ind w:left="-113" w:right="-113"/>
              <w:jc w:val="center"/>
              <w:rPr>
                <w:rFonts w:ascii="Times New Roman" w:hAnsi="Times New Roman"/>
              </w:rPr>
            </w:pPr>
            <w:r w:rsidRPr="006D4AA8">
              <w:rPr>
                <w:rFonts w:ascii="Times New Roman" w:hAnsi="Times New Roman"/>
              </w:rPr>
              <w:t>150</w:t>
            </w:r>
          </w:p>
        </w:tc>
        <w:tc>
          <w:tcPr>
            <w:tcW w:w="437" w:type="pct"/>
            <w:tcBorders>
              <w:top w:val="single" w:sz="4" w:space="0" w:color="auto"/>
              <w:left w:val="single" w:sz="4" w:space="0" w:color="auto"/>
              <w:bottom w:val="single" w:sz="4" w:space="0" w:color="auto"/>
              <w:right w:val="single" w:sz="4" w:space="0" w:color="auto"/>
            </w:tcBorders>
            <w:vAlign w:val="center"/>
          </w:tcPr>
          <w:p w14:paraId="3632B47F" w14:textId="77777777" w:rsidR="003A11CB" w:rsidRPr="006D4AA8" w:rsidRDefault="003A11CB" w:rsidP="00AE16C3">
            <w:pPr>
              <w:spacing w:line="276" w:lineRule="auto"/>
              <w:ind w:left="-113" w:right="-113"/>
              <w:jc w:val="center"/>
              <w:rPr>
                <w:rFonts w:ascii="Times New Roman" w:hAnsi="Times New Roman"/>
              </w:rPr>
            </w:pPr>
            <w:r w:rsidRPr="006D4AA8">
              <w:rPr>
                <w:rFonts w:ascii="Times New Roman" w:hAnsi="Times New Roman"/>
              </w:rPr>
              <w:t>чавун</w:t>
            </w:r>
          </w:p>
        </w:tc>
        <w:tc>
          <w:tcPr>
            <w:tcW w:w="267" w:type="pct"/>
            <w:tcBorders>
              <w:top w:val="single" w:sz="4" w:space="0" w:color="auto"/>
              <w:left w:val="single" w:sz="4" w:space="0" w:color="auto"/>
              <w:bottom w:val="single" w:sz="4" w:space="0" w:color="auto"/>
              <w:right w:val="single" w:sz="4" w:space="0" w:color="auto"/>
            </w:tcBorders>
            <w:vAlign w:val="center"/>
          </w:tcPr>
          <w:p w14:paraId="52433CE9" w14:textId="77777777" w:rsidR="003A11CB" w:rsidRPr="006D4AA8" w:rsidRDefault="003A11CB" w:rsidP="00AE16C3">
            <w:pPr>
              <w:spacing w:line="276" w:lineRule="auto"/>
              <w:ind w:left="-113" w:right="-113"/>
              <w:jc w:val="center"/>
              <w:rPr>
                <w:rFonts w:ascii="Times New Roman" w:hAnsi="Times New Roman"/>
              </w:rPr>
            </w:pPr>
            <w:r w:rsidRPr="006D4AA8">
              <w:rPr>
                <w:rFonts w:ascii="Times New Roman" w:hAnsi="Times New Roman"/>
              </w:rPr>
              <w:t>41</w:t>
            </w:r>
          </w:p>
        </w:tc>
        <w:tc>
          <w:tcPr>
            <w:tcW w:w="542" w:type="pct"/>
            <w:tcBorders>
              <w:top w:val="single" w:sz="4" w:space="0" w:color="auto"/>
              <w:left w:val="single" w:sz="4" w:space="0" w:color="auto"/>
              <w:bottom w:val="single" w:sz="4" w:space="0" w:color="auto"/>
              <w:right w:val="single" w:sz="4" w:space="0" w:color="auto"/>
            </w:tcBorders>
            <w:vAlign w:val="center"/>
          </w:tcPr>
          <w:p w14:paraId="78848923" w14:textId="77777777" w:rsidR="003A11CB" w:rsidRPr="006D4AA8" w:rsidRDefault="003A11CB" w:rsidP="00AE16C3">
            <w:pPr>
              <w:ind w:left="-57" w:right="-57"/>
              <w:jc w:val="center"/>
              <w:rPr>
                <w:rFonts w:ascii="Times New Roman" w:hAnsi="Times New Roman"/>
              </w:rPr>
            </w:pPr>
            <w:r w:rsidRPr="006D4AA8">
              <w:rPr>
                <w:rFonts w:ascii="Times New Roman" w:hAnsi="Times New Roman"/>
              </w:rPr>
              <w:t>1,05</w:t>
            </w:r>
          </w:p>
        </w:tc>
        <w:tc>
          <w:tcPr>
            <w:tcW w:w="489" w:type="pct"/>
            <w:tcBorders>
              <w:top w:val="single" w:sz="4" w:space="0" w:color="auto"/>
              <w:left w:val="single" w:sz="4" w:space="0" w:color="auto"/>
              <w:bottom w:val="single" w:sz="4" w:space="0" w:color="auto"/>
              <w:right w:val="single" w:sz="4" w:space="0" w:color="auto"/>
            </w:tcBorders>
            <w:vAlign w:val="center"/>
          </w:tcPr>
          <w:p w14:paraId="0F8E0365" w14:textId="77777777" w:rsidR="003A11CB" w:rsidRPr="006D4AA8" w:rsidRDefault="003A11CB" w:rsidP="00AE16C3">
            <w:pPr>
              <w:jc w:val="center"/>
              <w:rPr>
                <w:rFonts w:ascii="Times New Roman" w:hAnsi="Times New Roman"/>
              </w:rPr>
            </w:pPr>
            <w:r w:rsidRPr="006D4AA8">
              <w:rPr>
                <w:rFonts w:ascii="Times New Roman" w:hAnsi="Times New Roman"/>
              </w:rPr>
              <w:t>33,647</w:t>
            </w:r>
          </w:p>
        </w:tc>
        <w:tc>
          <w:tcPr>
            <w:tcW w:w="221" w:type="pct"/>
            <w:tcBorders>
              <w:top w:val="single" w:sz="4" w:space="0" w:color="auto"/>
              <w:left w:val="single" w:sz="4" w:space="0" w:color="auto"/>
              <w:bottom w:val="single" w:sz="4" w:space="0" w:color="auto"/>
              <w:right w:val="single" w:sz="4" w:space="0" w:color="auto"/>
            </w:tcBorders>
            <w:vAlign w:val="center"/>
          </w:tcPr>
          <w:p w14:paraId="562500F2" w14:textId="77777777" w:rsidR="003A11CB" w:rsidRPr="006D4AA8" w:rsidRDefault="003A11CB" w:rsidP="00AE16C3">
            <w:pPr>
              <w:spacing w:line="276" w:lineRule="auto"/>
              <w:ind w:left="-113" w:right="-113"/>
              <w:jc w:val="center"/>
              <w:rPr>
                <w:rFonts w:ascii="Times New Roman" w:hAnsi="Times New Roman"/>
                <w:lang w:val="uk-UA"/>
              </w:rPr>
            </w:pPr>
            <w:r w:rsidRPr="006D4AA8">
              <w:rPr>
                <w:rFonts w:ascii="Times New Roman" w:hAnsi="Times New Roman"/>
                <w:lang w:val="uk-UA"/>
              </w:rPr>
              <w:t>5,5</w:t>
            </w:r>
          </w:p>
        </w:tc>
        <w:tc>
          <w:tcPr>
            <w:tcW w:w="353" w:type="pct"/>
            <w:tcBorders>
              <w:top w:val="single" w:sz="4" w:space="0" w:color="auto"/>
              <w:left w:val="single" w:sz="4" w:space="0" w:color="auto"/>
              <w:bottom w:val="single" w:sz="4" w:space="0" w:color="auto"/>
              <w:right w:val="single" w:sz="4" w:space="0" w:color="auto"/>
            </w:tcBorders>
            <w:vAlign w:val="center"/>
          </w:tcPr>
          <w:p w14:paraId="64A23A26" w14:textId="77777777" w:rsidR="003A11CB" w:rsidRPr="006D4AA8" w:rsidRDefault="003A11CB" w:rsidP="00AE16C3">
            <w:pPr>
              <w:jc w:val="center"/>
              <w:rPr>
                <w:rFonts w:ascii="Times New Roman" w:hAnsi="Times New Roman"/>
              </w:rPr>
            </w:pPr>
            <w:r w:rsidRPr="006D4AA8">
              <w:rPr>
                <w:rFonts w:ascii="Times New Roman" w:hAnsi="Times New Roman"/>
                <w:lang w:val="uk-UA"/>
              </w:rPr>
              <w:t>37</w:t>
            </w:r>
          </w:p>
        </w:tc>
        <w:tc>
          <w:tcPr>
            <w:tcW w:w="670" w:type="pct"/>
            <w:tcBorders>
              <w:top w:val="single" w:sz="4" w:space="0" w:color="auto"/>
              <w:left w:val="single" w:sz="4" w:space="0" w:color="auto"/>
              <w:bottom w:val="single" w:sz="4" w:space="0" w:color="auto"/>
              <w:right w:val="single" w:sz="4" w:space="0" w:color="auto"/>
            </w:tcBorders>
            <w:vAlign w:val="center"/>
          </w:tcPr>
          <w:p w14:paraId="3E9DB5C5" w14:textId="77777777" w:rsidR="003A11CB" w:rsidRPr="006D4AA8" w:rsidRDefault="003A11CB" w:rsidP="00AE16C3">
            <w:pPr>
              <w:ind w:left="-113" w:right="-113"/>
              <w:jc w:val="center"/>
              <w:rPr>
                <w:rFonts w:ascii="Times New Roman" w:hAnsi="Times New Roman"/>
              </w:rPr>
            </w:pPr>
            <w:r w:rsidRPr="006D4AA8">
              <w:rPr>
                <w:rFonts w:ascii="Times New Roman" w:hAnsi="Times New Roman"/>
              </w:rPr>
              <w:t>80200,842426</w:t>
            </w:r>
          </w:p>
        </w:tc>
        <w:tc>
          <w:tcPr>
            <w:tcW w:w="667" w:type="pct"/>
            <w:tcBorders>
              <w:top w:val="single" w:sz="4" w:space="0" w:color="auto"/>
              <w:left w:val="single" w:sz="4" w:space="0" w:color="auto"/>
              <w:bottom w:val="single" w:sz="4" w:space="0" w:color="auto"/>
              <w:right w:val="single" w:sz="4" w:space="0" w:color="auto"/>
            </w:tcBorders>
            <w:vAlign w:val="center"/>
          </w:tcPr>
          <w:p w14:paraId="43532AF8" w14:textId="77777777" w:rsidR="003A11CB" w:rsidRPr="006D4AA8" w:rsidRDefault="003A11CB" w:rsidP="00AE16C3">
            <w:pPr>
              <w:ind w:left="-113" w:right="-113"/>
              <w:jc w:val="center"/>
              <w:rPr>
                <w:rFonts w:ascii="Times New Roman" w:hAnsi="Times New Roman"/>
              </w:rPr>
            </w:pPr>
            <w:r w:rsidRPr="006D4AA8">
              <w:rPr>
                <w:rFonts w:ascii="Times New Roman" w:hAnsi="Times New Roman"/>
              </w:rPr>
              <w:t>5,000171</w:t>
            </w:r>
          </w:p>
        </w:tc>
      </w:tr>
      <w:tr w:rsidR="006D4AA8" w:rsidRPr="006D4AA8" w14:paraId="66C8889D" w14:textId="77777777" w:rsidTr="0017464B">
        <w:tc>
          <w:tcPr>
            <w:tcW w:w="1042" w:type="pct"/>
            <w:tcBorders>
              <w:top w:val="single" w:sz="4" w:space="0" w:color="auto"/>
              <w:left w:val="single" w:sz="4" w:space="0" w:color="auto"/>
              <w:bottom w:val="single" w:sz="4" w:space="0" w:color="auto"/>
              <w:right w:val="single" w:sz="4" w:space="0" w:color="auto"/>
            </w:tcBorders>
            <w:vAlign w:val="center"/>
          </w:tcPr>
          <w:p w14:paraId="0366191E" w14:textId="77777777" w:rsidR="003A11CB" w:rsidRPr="006D4AA8" w:rsidRDefault="003A11CB" w:rsidP="00AE16C3">
            <w:pPr>
              <w:spacing w:line="276" w:lineRule="auto"/>
              <w:ind w:left="-113" w:right="-113"/>
              <w:jc w:val="left"/>
              <w:rPr>
                <w:rFonts w:ascii="Times New Roman" w:hAnsi="Times New Roman"/>
                <w:sz w:val="24"/>
                <w:szCs w:val="24"/>
                <w:lang w:val="ru-RU"/>
              </w:rPr>
            </w:pPr>
            <w:r w:rsidRPr="006D4AA8">
              <w:rPr>
                <w:rFonts w:ascii="Times New Roman" w:hAnsi="Times New Roman"/>
                <w:sz w:val="24"/>
                <w:szCs w:val="24"/>
              </w:rPr>
              <w:t>Гнідавський водозабір</w:t>
            </w:r>
          </w:p>
        </w:tc>
        <w:tc>
          <w:tcPr>
            <w:tcW w:w="312" w:type="pct"/>
            <w:tcBorders>
              <w:top w:val="single" w:sz="4" w:space="0" w:color="auto"/>
              <w:left w:val="single" w:sz="4" w:space="0" w:color="auto"/>
              <w:bottom w:val="single" w:sz="4" w:space="0" w:color="auto"/>
              <w:right w:val="single" w:sz="4" w:space="0" w:color="auto"/>
            </w:tcBorders>
            <w:vAlign w:val="center"/>
          </w:tcPr>
          <w:p w14:paraId="7EDE4A38" w14:textId="77777777" w:rsidR="003A11CB" w:rsidRPr="006D4AA8" w:rsidRDefault="003A11CB" w:rsidP="00AE16C3">
            <w:pPr>
              <w:spacing w:line="276" w:lineRule="auto"/>
              <w:ind w:left="-113" w:right="-113"/>
              <w:jc w:val="center"/>
              <w:rPr>
                <w:rFonts w:ascii="Times New Roman" w:hAnsi="Times New Roman"/>
              </w:rPr>
            </w:pPr>
            <w:r w:rsidRPr="006D4AA8">
              <w:rPr>
                <w:rFonts w:ascii="Times New Roman" w:hAnsi="Times New Roman"/>
              </w:rPr>
              <w:t>150</w:t>
            </w:r>
          </w:p>
        </w:tc>
        <w:tc>
          <w:tcPr>
            <w:tcW w:w="437" w:type="pct"/>
            <w:tcBorders>
              <w:top w:val="single" w:sz="4" w:space="0" w:color="auto"/>
              <w:left w:val="single" w:sz="4" w:space="0" w:color="auto"/>
              <w:bottom w:val="single" w:sz="4" w:space="0" w:color="auto"/>
              <w:right w:val="single" w:sz="4" w:space="0" w:color="auto"/>
            </w:tcBorders>
            <w:vAlign w:val="center"/>
          </w:tcPr>
          <w:p w14:paraId="30D23AA2" w14:textId="77777777" w:rsidR="003A11CB" w:rsidRPr="006D4AA8" w:rsidRDefault="003A11CB" w:rsidP="00AE16C3">
            <w:pPr>
              <w:spacing w:line="276" w:lineRule="auto"/>
              <w:ind w:left="-113" w:right="-113"/>
              <w:jc w:val="center"/>
              <w:rPr>
                <w:rFonts w:ascii="Times New Roman" w:hAnsi="Times New Roman"/>
              </w:rPr>
            </w:pPr>
            <w:r w:rsidRPr="006D4AA8">
              <w:rPr>
                <w:rFonts w:ascii="Times New Roman" w:hAnsi="Times New Roman"/>
              </w:rPr>
              <w:t>чавун</w:t>
            </w:r>
          </w:p>
        </w:tc>
        <w:tc>
          <w:tcPr>
            <w:tcW w:w="267" w:type="pct"/>
            <w:tcBorders>
              <w:top w:val="single" w:sz="4" w:space="0" w:color="auto"/>
              <w:left w:val="single" w:sz="4" w:space="0" w:color="auto"/>
              <w:bottom w:val="single" w:sz="4" w:space="0" w:color="auto"/>
              <w:right w:val="single" w:sz="4" w:space="0" w:color="auto"/>
            </w:tcBorders>
            <w:vAlign w:val="center"/>
          </w:tcPr>
          <w:p w14:paraId="0C202F19" w14:textId="77777777" w:rsidR="003A11CB" w:rsidRPr="006D4AA8" w:rsidRDefault="003A11CB" w:rsidP="00AE16C3">
            <w:pPr>
              <w:spacing w:line="276" w:lineRule="auto"/>
              <w:ind w:left="-113" w:right="-113"/>
              <w:jc w:val="center"/>
              <w:rPr>
                <w:rFonts w:ascii="Times New Roman" w:hAnsi="Times New Roman"/>
              </w:rPr>
            </w:pPr>
            <w:r w:rsidRPr="006D4AA8">
              <w:rPr>
                <w:rFonts w:ascii="Times New Roman" w:hAnsi="Times New Roman"/>
              </w:rPr>
              <w:t>38</w:t>
            </w:r>
          </w:p>
        </w:tc>
        <w:tc>
          <w:tcPr>
            <w:tcW w:w="542" w:type="pct"/>
            <w:tcBorders>
              <w:top w:val="single" w:sz="4" w:space="0" w:color="auto"/>
              <w:left w:val="single" w:sz="4" w:space="0" w:color="auto"/>
              <w:bottom w:val="single" w:sz="4" w:space="0" w:color="auto"/>
              <w:right w:val="single" w:sz="4" w:space="0" w:color="auto"/>
            </w:tcBorders>
            <w:vAlign w:val="center"/>
          </w:tcPr>
          <w:p w14:paraId="49BB882E" w14:textId="77777777" w:rsidR="003A11CB" w:rsidRPr="006D4AA8" w:rsidRDefault="003A11CB" w:rsidP="00AE16C3">
            <w:pPr>
              <w:ind w:left="-57" w:right="-57"/>
              <w:jc w:val="center"/>
              <w:rPr>
                <w:rFonts w:ascii="Times New Roman" w:hAnsi="Times New Roman"/>
              </w:rPr>
            </w:pPr>
            <w:r w:rsidRPr="006D4AA8">
              <w:rPr>
                <w:rFonts w:ascii="Times New Roman" w:hAnsi="Times New Roman"/>
              </w:rPr>
              <w:t>1,05</w:t>
            </w:r>
          </w:p>
        </w:tc>
        <w:tc>
          <w:tcPr>
            <w:tcW w:w="489" w:type="pct"/>
            <w:tcBorders>
              <w:top w:val="single" w:sz="4" w:space="0" w:color="auto"/>
              <w:left w:val="single" w:sz="4" w:space="0" w:color="auto"/>
              <w:bottom w:val="single" w:sz="4" w:space="0" w:color="auto"/>
              <w:right w:val="single" w:sz="4" w:space="0" w:color="auto"/>
            </w:tcBorders>
            <w:vAlign w:val="center"/>
          </w:tcPr>
          <w:p w14:paraId="3A642C18" w14:textId="77777777" w:rsidR="003A11CB" w:rsidRPr="006D4AA8" w:rsidRDefault="003A11CB" w:rsidP="00AE16C3">
            <w:pPr>
              <w:jc w:val="center"/>
              <w:rPr>
                <w:rFonts w:ascii="Times New Roman" w:hAnsi="Times New Roman"/>
              </w:rPr>
            </w:pPr>
            <w:r w:rsidRPr="006D4AA8">
              <w:rPr>
                <w:rFonts w:ascii="Times New Roman" w:hAnsi="Times New Roman"/>
              </w:rPr>
              <w:t>6,877</w:t>
            </w:r>
          </w:p>
        </w:tc>
        <w:tc>
          <w:tcPr>
            <w:tcW w:w="221" w:type="pct"/>
            <w:tcBorders>
              <w:top w:val="single" w:sz="4" w:space="0" w:color="auto"/>
              <w:left w:val="single" w:sz="4" w:space="0" w:color="auto"/>
              <w:bottom w:val="single" w:sz="4" w:space="0" w:color="auto"/>
              <w:right w:val="single" w:sz="4" w:space="0" w:color="auto"/>
            </w:tcBorders>
            <w:vAlign w:val="center"/>
          </w:tcPr>
          <w:p w14:paraId="2FFC7753" w14:textId="77777777" w:rsidR="003A11CB" w:rsidRPr="006D4AA8" w:rsidRDefault="003A11CB" w:rsidP="00AE16C3">
            <w:pPr>
              <w:spacing w:line="276" w:lineRule="auto"/>
              <w:ind w:left="-113" w:right="-113"/>
              <w:jc w:val="center"/>
              <w:rPr>
                <w:rFonts w:ascii="Times New Roman" w:hAnsi="Times New Roman"/>
                <w:lang w:val="uk-UA"/>
              </w:rPr>
            </w:pPr>
            <w:r w:rsidRPr="006D4AA8">
              <w:rPr>
                <w:rFonts w:ascii="Times New Roman" w:hAnsi="Times New Roman"/>
                <w:lang w:val="uk-UA"/>
              </w:rPr>
              <w:t>4,4</w:t>
            </w:r>
          </w:p>
        </w:tc>
        <w:tc>
          <w:tcPr>
            <w:tcW w:w="353" w:type="pct"/>
            <w:tcBorders>
              <w:top w:val="single" w:sz="4" w:space="0" w:color="auto"/>
              <w:left w:val="single" w:sz="4" w:space="0" w:color="auto"/>
              <w:bottom w:val="single" w:sz="4" w:space="0" w:color="auto"/>
              <w:right w:val="single" w:sz="4" w:space="0" w:color="auto"/>
            </w:tcBorders>
            <w:vAlign w:val="center"/>
          </w:tcPr>
          <w:p w14:paraId="037A867E" w14:textId="77777777" w:rsidR="003A11CB" w:rsidRPr="006D4AA8" w:rsidRDefault="003A11CB" w:rsidP="00AE16C3">
            <w:pPr>
              <w:jc w:val="center"/>
              <w:rPr>
                <w:rFonts w:ascii="Times New Roman" w:hAnsi="Times New Roman"/>
              </w:rPr>
            </w:pPr>
            <w:r w:rsidRPr="006D4AA8">
              <w:rPr>
                <w:rFonts w:ascii="Times New Roman" w:hAnsi="Times New Roman"/>
                <w:lang w:val="uk-UA"/>
              </w:rPr>
              <w:t>37</w:t>
            </w:r>
          </w:p>
        </w:tc>
        <w:tc>
          <w:tcPr>
            <w:tcW w:w="670" w:type="pct"/>
            <w:tcBorders>
              <w:top w:val="single" w:sz="4" w:space="0" w:color="auto"/>
              <w:left w:val="single" w:sz="4" w:space="0" w:color="auto"/>
              <w:bottom w:val="single" w:sz="4" w:space="0" w:color="auto"/>
              <w:right w:val="single" w:sz="4" w:space="0" w:color="auto"/>
            </w:tcBorders>
            <w:vAlign w:val="center"/>
          </w:tcPr>
          <w:p w14:paraId="0E86535D" w14:textId="77777777" w:rsidR="003A11CB" w:rsidRPr="006D4AA8" w:rsidRDefault="003A11CB" w:rsidP="00AE16C3">
            <w:pPr>
              <w:ind w:left="-113" w:right="-113"/>
              <w:jc w:val="center"/>
              <w:rPr>
                <w:rFonts w:ascii="Times New Roman" w:hAnsi="Times New Roman"/>
              </w:rPr>
            </w:pPr>
            <w:r w:rsidRPr="006D4AA8">
              <w:rPr>
                <w:rFonts w:ascii="Times New Roman" w:hAnsi="Times New Roman"/>
              </w:rPr>
              <w:t>13113,589761</w:t>
            </w:r>
          </w:p>
        </w:tc>
        <w:tc>
          <w:tcPr>
            <w:tcW w:w="667" w:type="pct"/>
            <w:tcBorders>
              <w:top w:val="single" w:sz="4" w:space="0" w:color="auto"/>
              <w:left w:val="single" w:sz="4" w:space="0" w:color="auto"/>
              <w:bottom w:val="single" w:sz="4" w:space="0" w:color="auto"/>
              <w:right w:val="single" w:sz="4" w:space="0" w:color="auto"/>
            </w:tcBorders>
            <w:vAlign w:val="center"/>
          </w:tcPr>
          <w:p w14:paraId="5238C41E" w14:textId="77777777" w:rsidR="003A11CB" w:rsidRPr="006D4AA8" w:rsidRDefault="003A11CB" w:rsidP="00AE16C3">
            <w:pPr>
              <w:ind w:left="-113" w:right="-113"/>
              <w:jc w:val="center"/>
              <w:rPr>
                <w:rFonts w:ascii="Times New Roman" w:hAnsi="Times New Roman"/>
              </w:rPr>
            </w:pPr>
            <w:r w:rsidRPr="006D4AA8">
              <w:rPr>
                <w:rFonts w:ascii="Times New Roman" w:hAnsi="Times New Roman"/>
              </w:rPr>
              <w:t>0,817575</w:t>
            </w:r>
          </w:p>
        </w:tc>
      </w:tr>
      <w:tr w:rsidR="006D4AA8" w:rsidRPr="006D4AA8" w14:paraId="38EC0C9B" w14:textId="77777777" w:rsidTr="0017464B">
        <w:tc>
          <w:tcPr>
            <w:tcW w:w="1042" w:type="pct"/>
            <w:tcBorders>
              <w:top w:val="single" w:sz="4" w:space="0" w:color="auto"/>
              <w:left w:val="single" w:sz="4" w:space="0" w:color="auto"/>
              <w:bottom w:val="single" w:sz="4" w:space="0" w:color="auto"/>
              <w:right w:val="single" w:sz="4" w:space="0" w:color="auto"/>
            </w:tcBorders>
            <w:vAlign w:val="center"/>
          </w:tcPr>
          <w:p w14:paraId="362DE772" w14:textId="77777777" w:rsidR="003A11CB" w:rsidRPr="006D4AA8" w:rsidRDefault="003A11CB" w:rsidP="00AE16C3">
            <w:pPr>
              <w:spacing w:line="276" w:lineRule="auto"/>
              <w:ind w:left="-113" w:right="-113"/>
              <w:jc w:val="left"/>
              <w:rPr>
                <w:rFonts w:ascii="Times New Roman" w:hAnsi="Times New Roman"/>
                <w:sz w:val="24"/>
                <w:szCs w:val="24"/>
                <w:lang w:val="ru-RU"/>
              </w:rPr>
            </w:pPr>
            <w:r w:rsidRPr="006D4AA8">
              <w:rPr>
                <w:rFonts w:ascii="Times New Roman" w:hAnsi="Times New Roman"/>
                <w:sz w:val="24"/>
                <w:szCs w:val="24"/>
              </w:rPr>
              <w:t>Омелянівський водозабір</w:t>
            </w:r>
          </w:p>
        </w:tc>
        <w:tc>
          <w:tcPr>
            <w:tcW w:w="312" w:type="pct"/>
            <w:tcBorders>
              <w:top w:val="single" w:sz="4" w:space="0" w:color="auto"/>
              <w:left w:val="single" w:sz="4" w:space="0" w:color="auto"/>
              <w:bottom w:val="single" w:sz="4" w:space="0" w:color="auto"/>
              <w:right w:val="single" w:sz="4" w:space="0" w:color="auto"/>
            </w:tcBorders>
            <w:vAlign w:val="center"/>
          </w:tcPr>
          <w:p w14:paraId="1A14D649" w14:textId="77777777" w:rsidR="003A11CB" w:rsidRPr="006D4AA8" w:rsidRDefault="003A11CB" w:rsidP="00AE16C3">
            <w:pPr>
              <w:spacing w:line="276" w:lineRule="auto"/>
              <w:ind w:left="-113" w:right="-113"/>
              <w:jc w:val="center"/>
              <w:rPr>
                <w:rFonts w:ascii="Times New Roman" w:hAnsi="Times New Roman"/>
              </w:rPr>
            </w:pPr>
            <w:r w:rsidRPr="006D4AA8">
              <w:rPr>
                <w:rFonts w:ascii="Times New Roman" w:hAnsi="Times New Roman"/>
              </w:rPr>
              <w:t>150</w:t>
            </w:r>
          </w:p>
        </w:tc>
        <w:tc>
          <w:tcPr>
            <w:tcW w:w="437" w:type="pct"/>
            <w:tcBorders>
              <w:top w:val="single" w:sz="4" w:space="0" w:color="auto"/>
              <w:left w:val="single" w:sz="4" w:space="0" w:color="auto"/>
              <w:bottom w:val="single" w:sz="4" w:space="0" w:color="auto"/>
              <w:right w:val="single" w:sz="4" w:space="0" w:color="auto"/>
            </w:tcBorders>
            <w:vAlign w:val="center"/>
          </w:tcPr>
          <w:p w14:paraId="2C6D6824" w14:textId="77777777" w:rsidR="003A11CB" w:rsidRPr="006D4AA8" w:rsidRDefault="003A11CB" w:rsidP="00AE16C3">
            <w:pPr>
              <w:spacing w:line="276" w:lineRule="auto"/>
              <w:ind w:left="-113" w:right="-113"/>
              <w:jc w:val="center"/>
              <w:rPr>
                <w:rFonts w:ascii="Times New Roman" w:hAnsi="Times New Roman"/>
              </w:rPr>
            </w:pPr>
            <w:r w:rsidRPr="006D4AA8">
              <w:rPr>
                <w:rFonts w:ascii="Times New Roman" w:hAnsi="Times New Roman"/>
              </w:rPr>
              <w:t>чавун</w:t>
            </w:r>
          </w:p>
        </w:tc>
        <w:tc>
          <w:tcPr>
            <w:tcW w:w="267" w:type="pct"/>
            <w:tcBorders>
              <w:top w:val="single" w:sz="4" w:space="0" w:color="auto"/>
              <w:left w:val="single" w:sz="4" w:space="0" w:color="auto"/>
              <w:bottom w:val="single" w:sz="4" w:space="0" w:color="auto"/>
              <w:right w:val="single" w:sz="4" w:space="0" w:color="auto"/>
            </w:tcBorders>
            <w:vAlign w:val="center"/>
          </w:tcPr>
          <w:p w14:paraId="7C40FAB3" w14:textId="77777777" w:rsidR="003A11CB" w:rsidRPr="006D4AA8" w:rsidRDefault="003A11CB" w:rsidP="00AE16C3">
            <w:pPr>
              <w:spacing w:line="276" w:lineRule="auto"/>
              <w:ind w:left="-113" w:right="-113"/>
              <w:jc w:val="center"/>
              <w:rPr>
                <w:rFonts w:ascii="Times New Roman" w:hAnsi="Times New Roman"/>
              </w:rPr>
            </w:pPr>
            <w:r w:rsidRPr="006D4AA8">
              <w:rPr>
                <w:rFonts w:ascii="Times New Roman" w:hAnsi="Times New Roman"/>
              </w:rPr>
              <w:t>43</w:t>
            </w:r>
          </w:p>
        </w:tc>
        <w:tc>
          <w:tcPr>
            <w:tcW w:w="542" w:type="pct"/>
            <w:tcBorders>
              <w:top w:val="single" w:sz="4" w:space="0" w:color="auto"/>
              <w:left w:val="single" w:sz="4" w:space="0" w:color="auto"/>
              <w:bottom w:val="single" w:sz="4" w:space="0" w:color="auto"/>
              <w:right w:val="single" w:sz="4" w:space="0" w:color="auto"/>
            </w:tcBorders>
            <w:vAlign w:val="center"/>
          </w:tcPr>
          <w:p w14:paraId="63DEAC1F" w14:textId="77777777" w:rsidR="003A11CB" w:rsidRPr="006D4AA8" w:rsidRDefault="003A11CB" w:rsidP="00AE16C3">
            <w:pPr>
              <w:ind w:left="-57" w:right="-57"/>
              <w:jc w:val="center"/>
              <w:rPr>
                <w:rFonts w:ascii="Times New Roman" w:hAnsi="Times New Roman"/>
              </w:rPr>
            </w:pPr>
            <w:r w:rsidRPr="006D4AA8">
              <w:rPr>
                <w:rFonts w:ascii="Times New Roman" w:hAnsi="Times New Roman"/>
              </w:rPr>
              <w:t>1,05</w:t>
            </w:r>
          </w:p>
        </w:tc>
        <w:tc>
          <w:tcPr>
            <w:tcW w:w="489" w:type="pct"/>
            <w:tcBorders>
              <w:top w:val="single" w:sz="4" w:space="0" w:color="auto"/>
              <w:left w:val="single" w:sz="4" w:space="0" w:color="auto"/>
              <w:bottom w:val="single" w:sz="4" w:space="0" w:color="auto"/>
              <w:right w:val="single" w:sz="4" w:space="0" w:color="auto"/>
            </w:tcBorders>
            <w:vAlign w:val="center"/>
          </w:tcPr>
          <w:p w14:paraId="707E0E48" w14:textId="77777777" w:rsidR="003A11CB" w:rsidRPr="006D4AA8" w:rsidRDefault="003A11CB" w:rsidP="00AE16C3">
            <w:pPr>
              <w:jc w:val="center"/>
              <w:rPr>
                <w:rFonts w:ascii="Times New Roman" w:hAnsi="Times New Roman"/>
              </w:rPr>
            </w:pPr>
            <w:r w:rsidRPr="006D4AA8">
              <w:rPr>
                <w:rFonts w:ascii="Times New Roman" w:hAnsi="Times New Roman"/>
              </w:rPr>
              <w:t>9,460</w:t>
            </w:r>
          </w:p>
        </w:tc>
        <w:tc>
          <w:tcPr>
            <w:tcW w:w="221" w:type="pct"/>
            <w:tcBorders>
              <w:top w:val="single" w:sz="4" w:space="0" w:color="auto"/>
              <w:left w:val="single" w:sz="4" w:space="0" w:color="auto"/>
              <w:bottom w:val="single" w:sz="4" w:space="0" w:color="auto"/>
              <w:right w:val="single" w:sz="4" w:space="0" w:color="auto"/>
            </w:tcBorders>
            <w:vAlign w:val="center"/>
          </w:tcPr>
          <w:p w14:paraId="2EF6C503" w14:textId="77777777" w:rsidR="003A11CB" w:rsidRPr="006D4AA8" w:rsidRDefault="003A11CB" w:rsidP="00AE16C3">
            <w:pPr>
              <w:spacing w:line="276" w:lineRule="auto"/>
              <w:ind w:left="-113" w:right="-113"/>
              <w:jc w:val="center"/>
              <w:rPr>
                <w:rFonts w:ascii="Times New Roman" w:hAnsi="Times New Roman"/>
                <w:lang w:val="uk-UA"/>
              </w:rPr>
            </w:pPr>
            <w:r w:rsidRPr="006D4AA8">
              <w:rPr>
                <w:rFonts w:ascii="Times New Roman" w:hAnsi="Times New Roman"/>
                <w:lang w:val="uk-UA"/>
              </w:rPr>
              <w:t>5,5</w:t>
            </w:r>
          </w:p>
        </w:tc>
        <w:tc>
          <w:tcPr>
            <w:tcW w:w="353" w:type="pct"/>
            <w:tcBorders>
              <w:top w:val="single" w:sz="4" w:space="0" w:color="auto"/>
              <w:left w:val="single" w:sz="4" w:space="0" w:color="auto"/>
              <w:bottom w:val="single" w:sz="4" w:space="0" w:color="auto"/>
              <w:right w:val="single" w:sz="4" w:space="0" w:color="auto"/>
            </w:tcBorders>
            <w:vAlign w:val="center"/>
          </w:tcPr>
          <w:p w14:paraId="4BF0CA72" w14:textId="77777777" w:rsidR="003A11CB" w:rsidRPr="006D4AA8" w:rsidRDefault="003A11CB" w:rsidP="00AE16C3">
            <w:pPr>
              <w:jc w:val="center"/>
              <w:rPr>
                <w:rFonts w:ascii="Times New Roman" w:hAnsi="Times New Roman"/>
              </w:rPr>
            </w:pPr>
            <w:r w:rsidRPr="006D4AA8">
              <w:rPr>
                <w:rFonts w:ascii="Times New Roman" w:hAnsi="Times New Roman"/>
                <w:lang w:val="uk-UA"/>
              </w:rPr>
              <w:t>37</w:t>
            </w:r>
          </w:p>
        </w:tc>
        <w:tc>
          <w:tcPr>
            <w:tcW w:w="670" w:type="pct"/>
            <w:tcBorders>
              <w:top w:val="single" w:sz="4" w:space="0" w:color="auto"/>
              <w:left w:val="single" w:sz="4" w:space="0" w:color="auto"/>
              <w:bottom w:val="single" w:sz="4" w:space="0" w:color="auto"/>
              <w:right w:val="single" w:sz="4" w:space="0" w:color="auto"/>
            </w:tcBorders>
            <w:vAlign w:val="center"/>
          </w:tcPr>
          <w:p w14:paraId="6F9366C1" w14:textId="77777777" w:rsidR="003A11CB" w:rsidRPr="006D4AA8" w:rsidRDefault="003A11CB" w:rsidP="00AE16C3">
            <w:pPr>
              <w:ind w:left="-113" w:right="-113"/>
              <w:jc w:val="center"/>
              <w:rPr>
                <w:rFonts w:ascii="Times New Roman" w:hAnsi="Times New Roman"/>
              </w:rPr>
            </w:pPr>
            <w:r w:rsidRPr="006D4AA8">
              <w:rPr>
                <w:rFonts w:ascii="Times New Roman" w:hAnsi="Times New Roman"/>
              </w:rPr>
              <w:t>22548,814734</w:t>
            </w:r>
          </w:p>
        </w:tc>
        <w:tc>
          <w:tcPr>
            <w:tcW w:w="667" w:type="pct"/>
            <w:tcBorders>
              <w:top w:val="single" w:sz="4" w:space="0" w:color="auto"/>
              <w:left w:val="single" w:sz="4" w:space="0" w:color="auto"/>
              <w:bottom w:val="single" w:sz="4" w:space="0" w:color="auto"/>
              <w:right w:val="single" w:sz="4" w:space="0" w:color="auto"/>
            </w:tcBorders>
            <w:vAlign w:val="center"/>
          </w:tcPr>
          <w:p w14:paraId="04D9F72C" w14:textId="77777777" w:rsidR="003A11CB" w:rsidRPr="006D4AA8" w:rsidRDefault="003A11CB" w:rsidP="00AE16C3">
            <w:pPr>
              <w:ind w:left="-113" w:right="-113"/>
              <w:jc w:val="center"/>
              <w:rPr>
                <w:rFonts w:ascii="Times New Roman" w:hAnsi="Times New Roman"/>
              </w:rPr>
            </w:pPr>
            <w:r w:rsidRPr="006D4AA8">
              <w:rPr>
                <w:rFonts w:ascii="Times New Roman" w:hAnsi="Times New Roman"/>
              </w:rPr>
              <w:t>1,405820</w:t>
            </w:r>
          </w:p>
        </w:tc>
      </w:tr>
      <w:tr w:rsidR="006D4AA8" w:rsidRPr="006D4AA8" w14:paraId="455087CA" w14:textId="77777777" w:rsidTr="0017464B">
        <w:tc>
          <w:tcPr>
            <w:tcW w:w="1042" w:type="pct"/>
            <w:tcBorders>
              <w:top w:val="single" w:sz="4" w:space="0" w:color="auto"/>
              <w:left w:val="single" w:sz="4" w:space="0" w:color="auto"/>
              <w:bottom w:val="single" w:sz="4" w:space="0" w:color="auto"/>
              <w:right w:val="single" w:sz="4" w:space="0" w:color="auto"/>
            </w:tcBorders>
            <w:vAlign w:val="center"/>
          </w:tcPr>
          <w:p w14:paraId="52AC63EF" w14:textId="77777777" w:rsidR="003A11CB" w:rsidRPr="006D4AA8" w:rsidRDefault="003A11CB" w:rsidP="00AE16C3">
            <w:pPr>
              <w:spacing w:line="276" w:lineRule="auto"/>
              <w:ind w:left="-113" w:right="-113"/>
              <w:jc w:val="left"/>
              <w:rPr>
                <w:rFonts w:ascii="Times New Roman" w:hAnsi="Times New Roman"/>
                <w:sz w:val="24"/>
                <w:szCs w:val="24"/>
                <w:lang w:val="ru-RU"/>
              </w:rPr>
            </w:pPr>
            <w:r w:rsidRPr="006D4AA8">
              <w:rPr>
                <w:rFonts w:ascii="Times New Roman" w:hAnsi="Times New Roman"/>
                <w:sz w:val="24"/>
                <w:szCs w:val="24"/>
              </w:rPr>
              <w:t>Дубнівський водозабір</w:t>
            </w:r>
          </w:p>
        </w:tc>
        <w:tc>
          <w:tcPr>
            <w:tcW w:w="312" w:type="pct"/>
            <w:tcBorders>
              <w:top w:val="single" w:sz="4" w:space="0" w:color="auto"/>
              <w:left w:val="single" w:sz="4" w:space="0" w:color="auto"/>
              <w:bottom w:val="single" w:sz="4" w:space="0" w:color="auto"/>
              <w:right w:val="single" w:sz="4" w:space="0" w:color="auto"/>
            </w:tcBorders>
            <w:vAlign w:val="center"/>
          </w:tcPr>
          <w:p w14:paraId="3A82A88F" w14:textId="77777777" w:rsidR="003A11CB" w:rsidRPr="006D4AA8" w:rsidRDefault="003A11CB" w:rsidP="00AE16C3">
            <w:pPr>
              <w:spacing w:line="276" w:lineRule="auto"/>
              <w:ind w:left="-113" w:right="-113"/>
              <w:jc w:val="center"/>
              <w:rPr>
                <w:rFonts w:ascii="Times New Roman" w:hAnsi="Times New Roman"/>
              </w:rPr>
            </w:pPr>
            <w:r w:rsidRPr="006D4AA8">
              <w:rPr>
                <w:rFonts w:ascii="Times New Roman" w:hAnsi="Times New Roman"/>
              </w:rPr>
              <w:t>200</w:t>
            </w:r>
          </w:p>
        </w:tc>
        <w:tc>
          <w:tcPr>
            <w:tcW w:w="437" w:type="pct"/>
            <w:tcBorders>
              <w:top w:val="single" w:sz="4" w:space="0" w:color="auto"/>
              <w:left w:val="single" w:sz="4" w:space="0" w:color="auto"/>
              <w:bottom w:val="single" w:sz="4" w:space="0" w:color="auto"/>
              <w:right w:val="single" w:sz="4" w:space="0" w:color="auto"/>
            </w:tcBorders>
            <w:vAlign w:val="center"/>
          </w:tcPr>
          <w:p w14:paraId="41893C88" w14:textId="77777777" w:rsidR="003A11CB" w:rsidRPr="006D4AA8" w:rsidRDefault="003A11CB" w:rsidP="00AE16C3">
            <w:pPr>
              <w:spacing w:line="276" w:lineRule="auto"/>
              <w:ind w:left="-113" w:right="-113"/>
              <w:jc w:val="center"/>
              <w:rPr>
                <w:rFonts w:ascii="Times New Roman" w:hAnsi="Times New Roman"/>
              </w:rPr>
            </w:pPr>
            <w:r w:rsidRPr="006D4AA8">
              <w:rPr>
                <w:rFonts w:ascii="Times New Roman" w:hAnsi="Times New Roman"/>
              </w:rPr>
              <w:t>чавун</w:t>
            </w:r>
          </w:p>
        </w:tc>
        <w:tc>
          <w:tcPr>
            <w:tcW w:w="267" w:type="pct"/>
            <w:tcBorders>
              <w:top w:val="single" w:sz="4" w:space="0" w:color="auto"/>
              <w:left w:val="single" w:sz="4" w:space="0" w:color="auto"/>
              <w:bottom w:val="single" w:sz="4" w:space="0" w:color="auto"/>
              <w:right w:val="single" w:sz="4" w:space="0" w:color="auto"/>
            </w:tcBorders>
            <w:vAlign w:val="center"/>
          </w:tcPr>
          <w:p w14:paraId="48E40B4B" w14:textId="77777777" w:rsidR="003A11CB" w:rsidRPr="006D4AA8" w:rsidRDefault="003A11CB" w:rsidP="00AE16C3">
            <w:pPr>
              <w:spacing w:line="276" w:lineRule="auto"/>
              <w:ind w:left="-113" w:right="-113"/>
              <w:jc w:val="center"/>
              <w:rPr>
                <w:rFonts w:ascii="Times New Roman" w:hAnsi="Times New Roman"/>
              </w:rPr>
            </w:pPr>
            <w:r w:rsidRPr="006D4AA8">
              <w:rPr>
                <w:rFonts w:ascii="Times New Roman" w:hAnsi="Times New Roman"/>
              </w:rPr>
              <w:t>36</w:t>
            </w:r>
          </w:p>
        </w:tc>
        <w:tc>
          <w:tcPr>
            <w:tcW w:w="542" w:type="pct"/>
            <w:tcBorders>
              <w:top w:val="single" w:sz="4" w:space="0" w:color="auto"/>
              <w:left w:val="single" w:sz="4" w:space="0" w:color="auto"/>
              <w:bottom w:val="single" w:sz="4" w:space="0" w:color="auto"/>
              <w:right w:val="single" w:sz="4" w:space="0" w:color="auto"/>
            </w:tcBorders>
            <w:vAlign w:val="center"/>
          </w:tcPr>
          <w:p w14:paraId="6F920693" w14:textId="77777777" w:rsidR="003A11CB" w:rsidRPr="006D4AA8" w:rsidRDefault="003A11CB" w:rsidP="00AE16C3">
            <w:pPr>
              <w:ind w:left="-57" w:right="-57"/>
              <w:jc w:val="center"/>
              <w:rPr>
                <w:rFonts w:ascii="Times New Roman" w:hAnsi="Times New Roman"/>
              </w:rPr>
            </w:pPr>
            <w:r w:rsidRPr="006D4AA8">
              <w:rPr>
                <w:rFonts w:ascii="Times New Roman" w:hAnsi="Times New Roman"/>
              </w:rPr>
              <w:t>1,40</w:t>
            </w:r>
          </w:p>
        </w:tc>
        <w:tc>
          <w:tcPr>
            <w:tcW w:w="489" w:type="pct"/>
            <w:tcBorders>
              <w:top w:val="single" w:sz="4" w:space="0" w:color="auto"/>
              <w:left w:val="single" w:sz="4" w:space="0" w:color="auto"/>
              <w:bottom w:val="single" w:sz="4" w:space="0" w:color="auto"/>
              <w:right w:val="single" w:sz="4" w:space="0" w:color="auto"/>
            </w:tcBorders>
            <w:vAlign w:val="center"/>
          </w:tcPr>
          <w:p w14:paraId="5013166F" w14:textId="77777777" w:rsidR="003A11CB" w:rsidRPr="006D4AA8" w:rsidRDefault="003A11CB" w:rsidP="00AE16C3">
            <w:pPr>
              <w:jc w:val="center"/>
              <w:rPr>
                <w:rFonts w:ascii="Times New Roman" w:hAnsi="Times New Roman"/>
              </w:rPr>
            </w:pPr>
            <w:r w:rsidRPr="006D4AA8">
              <w:rPr>
                <w:rFonts w:ascii="Times New Roman" w:hAnsi="Times New Roman"/>
              </w:rPr>
              <w:t>12,348</w:t>
            </w:r>
          </w:p>
        </w:tc>
        <w:tc>
          <w:tcPr>
            <w:tcW w:w="221" w:type="pct"/>
            <w:tcBorders>
              <w:top w:val="single" w:sz="4" w:space="0" w:color="auto"/>
              <w:left w:val="single" w:sz="4" w:space="0" w:color="auto"/>
              <w:bottom w:val="single" w:sz="4" w:space="0" w:color="auto"/>
              <w:right w:val="single" w:sz="4" w:space="0" w:color="auto"/>
            </w:tcBorders>
            <w:vAlign w:val="center"/>
          </w:tcPr>
          <w:p w14:paraId="075082DC" w14:textId="77777777" w:rsidR="003A11CB" w:rsidRPr="006D4AA8" w:rsidRDefault="003A11CB" w:rsidP="00AE16C3">
            <w:pPr>
              <w:spacing w:line="276" w:lineRule="auto"/>
              <w:ind w:left="-113" w:right="-113"/>
              <w:jc w:val="center"/>
              <w:rPr>
                <w:rFonts w:ascii="Times New Roman" w:hAnsi="Times New Roman"/>
                <w:lang w:val="uk-UA"/>
              </w:rPr>
            </w:pPr>
            <w:r w:rsidRPr="006D4AA8">
              <w:rPr>
                <w:rFonts w:ascii="Times New Roman" w:hAnsi="Times New Roman"/>
                <w:lang w:val="uk-UA"/>
              </w:rPr>
              <w:t>4,4</w:t>
            </w:r>
          </w:p>
        </w:tc>
        <w:tc>
          <w:tcPr>
            <w:tcW w:w="353" w:type="pct"/>
            <w:tcBorders>
              <w:top w:val="single" w:sz="4" w:space="0" w:color="auto"/>
              <w:left w:val="single" w:sz="4" w:space="0" w:color="auto"/>
              <w:bottom w:val="single" w:sz="4" w:space="0" w:color="auto"/>
              <w:right w:val="single" w:sz="4" w:space="0" w:color="auto"/>
            </w:tcBorders>
            <w:vAlign w:val="center"/>
          </w:tcPr>
          <w:p w14:paraId="36B8DFEE" w14:textId="77777777" w:rsidR="003A11CB" w:rsidRPr="006D4AA8" w:rsidRDefault="003A11CB" w:rsidP="00AE16C3">
            <w:pPr>
              <w:jc w:val="center"/>
              <w:rPr>
                <w:rFonts w:ascii="Times New Roman" w:hAnsi="Times New Roman"/>
              </w:rPr>
            </w:pPr>
            <w:r w:rsidRPr="006D4AA8">
              <w:rPr>
                <w:rFonts w:ascii="Times New Roman" w:hAnsi="Times New Roman"/>
                <w:lang w:val="uk-UA"/>
              </w:rPr>
              <w:t>37</w:t>
            </w:r>
          </w:p>
        </w:tc>
        <w:tc>
          <w:tcPr>
            <w:tcW w:w="670" w:type="pct"/>
            <w:tcBorders>
              <w:top w:val="single" w:sz="4" w:space="0" w:color="auto"/>
              <w:left w:val="single" w:sz="4" w:space="0" w:color="auto"/>
              <w:bottom w:val="single" w:sz="4" w:space="0" w:color="auto"/>
              <w:right w:val="single" w:sz="4" w:space="0" w:color="auto"/>
            </w:tcBorders>
            <w:vAlign w:val="center"/>
          </w:tcPr>
          <w:p w14:paraId="6D73752A" w14:textId="77777777" w:rsidR="003A11CB" w:rsidRPr="006D4AA8" w:rsidRDefault="003A11CB" w:rsidP="00AE16C3">
            <w:pPr>
              <w:ind w:left="-113" w:right="-113"/>
              <w:jc w:val="center"/>
              <w:rPr>
                <w:rFonts w:ascii="Times New Roman" w:hAnsi="Times New Roman"/>
              </w:rPr>
            </w:pPr>
            <w:r w:rsidRPr="006D4AA8">
              <w:rPr>
                <w:rFonts w:ascii="Times New Roman" w:hAnsi="Times New Roman"/>
              </w:rPr>
              <w:t>31394,814865</w:t>
            </w:r>
          </w:p>
        </w:tc>
        <w:tc>
          <w:tcPr>
            <w:tcW w:w="667" w:type="pct"/>
            <w:tcBorders>
              <w:top w:val="single" w:sz="4" w:space="0" w:color="auto"/>
              <w:left w:val="single" w:sz="4" w:space="0" w:color="auto"/>
              <w:bottom w:val="single" w:sz="4" w:space="0" w:color="auto"/>
              <w:right w:val="single" w:sz="4" w:space="0" w:color="auto"/>
            </w:tcBorders>
            <w:vAlign w:val="center"/>
          </w:tcPr>
          <w:p w14:paraId="0162C5F2" w14:textId="77777777" w:rsidR="003A11CB" w:rsidRPr="006D4AA8" w:rsidRDefault="003A11CB" w:rsidP="00AE16C3">
            <w:pPr>
              <w:ind w:left="-113" w:right="-113"/>
              <w:jc w:val="center"/>
              <w:rPr>
                <w:rFonts w:ascii="Times New Roman" w:hAnsi="Times New Roman"/>
              </w:rPr>
            </w:pPr>
            <w:r w:rsidRPr="006D4AA8">
              <w:rPr>
                <w:rFonts w:ascii="Times New Roman" w:hAnsi="Times New Roman"/>
              </w:rPr>
              <w:t>1,957329</w:t>
            </w:r>
          </w:p>
        </w:tc>
      </w:tr>
      <w:tr w:rsidR="006D4AA8" w:rsidRPr="006D4AA8" w14:paraId="7FAD347F" w14:textId="77777777" w:rsidTr="0017464B">
        <w:tc>
          <w:tcPr>
            <w:tcW w:w="1042" w:type="pct"/>
            <w:tcBorders>
              <w:top w:val="single" w:sz="4" w:space="0" w:color="auto"/>
              <w:left w:val="single" w:sz="4" w:space="0" w:color="auto"/>
              <w:bottom w:val="single" w:sz="4" w:space="0" w:color="auto"/>
              <w:right w:val="single" w:sz="4" w:space="0" w:color="auto"/>
            </w:tcBorders>
            <w:vAlign w:val="center"/>
          </w:tcPr>
          <w:p w14:paraId="3D763709" w14:textId="77777777" w:rsidR="003A11CB" w:rsidRPr="006D4AA8" w:rsidRDefault="003A11CB" w:rsidP="00AE16C3">
            <w:pPr>
              <w:spacing w:line="276" w:lineRule="auto"/>
              <w:ind w:left="-113" w:right="-113"/>
              <w:jc w:val="left"/>
              <w:rPr>
                <w:rFonts w:ascii="Times New Roman" w:hAnsi="Times New Roman"/>
                <w:sz w:val="24"/>
                <w:szCs w:val="24"/>
                <w:lang w:val="ru-RU"/>
              </w:rPr>
            </w:pPr>
            <w:r w:rsidRPr="006D4AA8">
              <w:rPr>
                <w:rFonts w:ascii="Times New Roman" w:hAnsi="Times New Roman"/>
                <w:sz w:val="24"/>
                <w:szCs w:val="24"/>
              </w:rPr>
              <w:t>Гнідавський</w:t>
            </w:r>
          </w:p>
        </w:tc>
        <w:tc>
          <w:tcPr>
            <w:tcW w:w="312" w:type="pct"/>
            <w:tcBorders>
              <w:top w:val="single" w:sz="4" w:space="0" w:color="auto"/>
              <w:left w:val="single" w:sz="4" w:space="0" w:color="auto"/>
              <w:bottom w:val="single" w:sz="4" w:space="0" w:color="auto"/>
              <w:right w:val="single" w:sz="4" w:space="0" w:color="auto"/>
            </w:tcBorders>
            <w:vAlign w:val="center"/>
          </w:tcPr>
          <w:p w14:paraId="7B2A33BA" w14:textId="77777777" w:rsidR="003A11CB" w:rsidRPr="006D4AA8" w:rsidRDefault="003A11CB" w:rsidP="00AE16C3">
            <w:pPr>
              <w:spacing w:line="276" w:lineRule="auto"/>
              <w:ind w:left="-113" w:right="-113"/>
              <w:jc w:val="center"/>
              <w:rPr>
                <w:rFonts w:ascii="Times New Roman" w:hAnsi="Times New Roman"/>
              </w:rPr>
            </w:pPr>
            <w:r w:rsidRPr="006D4AA8">
              <w:rPr>
                <w:rFonts w:ascii="Times New Roman" w:hAnsi="Times New Roman"/>
              </w:rPr>
              <w:t>200</w:t>
            </w:r>
          </w:p>
        </w:tc>
        <w:tc>
          <w:tcPr>
            <w:tcW w:w="437" w:type="pct"/>
            <w:tcBorders>
              <w:top w:val="single" w:sz="4" w:space="0" w:color="auto"/>
              <w:left w:val="single" w:sz="4" w:space="0" w:color="auto"/>
              <w:bottom w:val="single" w:sz="4" w:space="0" w:color="auto"/>
              <w:right w:val="single" w:sz="4" w:space="0" w:color="auto"/>
            </w:tcBorders>
            <w:vAlign w:val="center"/>
          </w:tcPr>
          <w:p w14:paraId="1D0F5026" w14:textId="77777777" w:rsidR="003A11CB" w:rsidRPr="006D4AA8" w:rsidRDefault="003A11CB" w:rsidP="00AE16C3">
            <w:pPr>
              <w:spacing w:line="276" w:lineRule="auto"/>
              <w:ind w:left="-113" w:right="-113"/>
              <w:jc w:val="center"/>
              <w:rPr>
                <w:rFonts w:ascii="Times New Roman" w:hAnsi="Times New Roman"/>
              </w:rPr>
            </w:pPr>
            <w:r w:rsidRPr="006D4AA8">
              <w:rPr>
                <w:rFonts w:ascii="Times New Roman" w:hAnsi="Times New Roman"/>
              </w:rPr>
              <w:t>чавун</w:t>
            </w:r>
          </w:p>
        </w:tc>
        <w:tc>
          <w:tcPr>
            <w:tcW w:w="267" w:type="pct"/>
            <w:tcBorders>
              <w:top w:val="single" w:sz="4" w:space="0" w:color="auto"/>
              <w:left w:val="single" w:sz="4" w:space="0" w:color="auto"/>
              <w:bottom w:val="single" w:sz="4" w:space="0" w:color="auto"/>
              <w:right w:val="single" w:sz="4" w:space="0" w:color="auto"/>
            </w:tcBorders>
            <w:vAlign w:val="center"/>
          </w:tcPr>
          <w:p w14:paraId="6F8272BB" w14:textId="77777777" w:rsidR="003A11CB" w:rsidRPr="006D4AA8" w:rsidRDefault="003A11CB" w:rsidP="00AE16C3">
            <w:pPr>
              <w:spacing w:line="276" w:lineRule="auto"/>
              <w:ind w:left="-113" w:right="-113"/>
              <w:jc w:val="center"/>
              <w:rPr>
                <w:rFonts w:ascii="Times New Roman" w:hAnsi="Times New Roman"/>
              </w:rPr>
            </w:pPr>
            <w:r w:rsidRPr="006D4AA8">
              <w:rPr>
                <w:rFonts w:ascii="Times New Roman" w:hAnsi="Times New Roman"/>
              </w:rPr>
              <w:t>37</w:t>
            </w:r>
          </w:p>
        </w:tc>
        <w:tc>
          <w:tcPr>
            <w:tcW w:w="542" w:type="pct"/>
            <w:tcBorders>
              <w:top w:val="single" w:sz="4" w:space="0" w:color="auto"/>
              <w:left w:val="single" w:sz="4" w:space="0" w:color="auto"/>
              <w:bottom w:val="single" w:sz="4" w:space="0" w:color="auto"/>
              <w:right w:val="single" w:sz="4" w:space="0" w:color="auto"/>
            </w:tcBorders>
            <w:vAlign w:val="center"/>
          </w:tcPr>
          <w:p w14:paraId="7A786139" w14:textId="77777777" w:rsidR="003A11CB" w:rsidRPr="006D4AA8" w:rsidRDefault="003A11CB" w:rsidP="00AE16C3">
            <w:pPr>
              <w:ind w:left="-57" w:right="-57"/>
              <w:jc w:val="center"/>
              <w:rPr>
                <w:rFonts w:ascii="Times New Roman" w:hAnsi="Times New Roman"/>
              </w:rPr>
            </w:pPr>
            <w:r w:rsidRPr="006D4AA8">
              <w:rPr>
                <w:rFonts w:ascii="Times New Roman" w:hAnsi="Times New Roman"/>
              </w:rPr>
              <w:t>1,40</w:t>
            </w:r>
          </w:p>
        </w:tc>
        <w:tc>
          <w:tcPr>
            <w:tcW w:w="489" w:type="pct"/>
            <w:tcBorders>
              <w:top w:val="single" w:sz="4" w:space="0" w:color="auto"/>
              <w:left w:val="single" w:sz="4" w:space="0" w:color="auto"/>
              <w:bottom w:val="single" w:sz="4" w:space="0" w:color="auto"/>
              <w:right w:val="single" w:sz="4" w:space="0" w:color="auto"/>
            </w:tcBorders>
            <w:vAlign w:val="center"/>
          </w:tcPr>
          <w:p w14:paraId="7736BA1F" w14:textId="77777777" w:rsidR="003A11CB" w:rsidRPr="006D4AA8" w:rsidRDefault="003A11CB" w:rsidP="00AE16C3">
            <w:pPr>
              <w:jc w:val="center"/>
              <w:rPr>
                <w:rFonts w:ascii="Times New Roman" w:hAnsi="Times New Roman"/>
              </w:rPr>
            </w:pPr>
            <w:r w:rsidRPr="006D4AA8">
              <w:rPr>
                <w:rFonts w:ascii="Times New Roman" w:hAnsi="Times New Roman"/>
              </w:rPr>
              <w:t>1,892</w:t>
            </w:r>
          </w:p>
        </w:tc>
        <w:tc>
          <w:tcPr>
            <w:tcW w:w="221" w:type="pct"/>
            <w:tcBorders>
              <w:top w:val="single" w:sz="4" w:space="0" w:color="auto"/>
              <w:left w:val="single" w:sz="4" w:space="0" w:color="auto"/>
              <w:bottom w:val="single" w:sz="4" w:space="0" w:color="auto"/>
              <w:right w:val="single" w:sz="4" w:space="0" w:color="auto"/>
            </w:tcBorders>
            <w:vAlign w:val="center"/>
          </w:tcPr>
          <w:p w14:paraId="098F1F31" w14:textId="77777777" w:rsidR="003A11CB" w:rsidRPr="006D4AA8" w:rsidRDefault="003A11CB" w:rsidP="00AE16C3">
            <w:pPr>
              <w:spacing w:line="276" w:lineRule="auto"/>
              <w:ind w:left="-113" w:right="-113"/>
              <w:jc w:val="center"/>
              <w:rPr>
                <w:rFonts w:ascii="Times New Roman" w:hAnsi="Times New Roman"/>
                <w:lang w:val="uk-UA"/>
              </w:rPr>
            </w:pPr>
            <w:r w:rsidRPr="006D4AA8">
              <w:rPr>
                <w:rFonts w:ascii="Times New Roman" w:hAnsi="Times New Roman"/>
                <w:lang w:val="uk-UA"/>
              </w:rPr>
              <w:t>4,4</w:t>
            </w:r>
          </w:p>
        </w:tc>
        <w:tc>
          <w:tcPr>
            <w:tcW w:w="353" w:type="pct"/>
            <w:tcBorders>
              <w:top w:val="single" w:sz="4" w:space="0" w:color="auto"/>
              <w:left w:val="single" w:sz="4" w:space="0" w:color="auto"/>
              <w:bottom w:val="single" w:sz="4" w:space="0" w:color="auto"/>
              <w:right w:val="single" w:sz="4" w:space="0" w:color="auto"/>
            </w:tcBorders>
            <w:vAlign w:val="center"/>
          </w:tcPr>
          <w:p w14:paraId="52AC4BE1" w14:textId="77777777" w:rsidR="003A11CB" w:rsidRPr="006D4AA8" w:rsidRDefault="003A11CB" w:rsidP="00AE16C3">
            <w:pPr>
              <w:jc w:val="center"/>
              <w:rPr>
                <w:rFonts w:ascii="Times New Roman" w:hAnsi="Times New Roman"/>
              </w:rPr>
            </w:pPr>
            <w:r w:rsidRPr="006D4AA8">
              <w:rPr>
                <w:rFonts w:ascii="Times New Roman" w:hAnsi="Times New Roman"/>
                <w:lang w:val="uk-UA"/>
              </w:rPr>
              <w:t>37</w:t>
            </w:r>
          </w:p>
        </w:tc>
        <w:tc>
          <w:tcPr>
            <w:tcW w:w="670" w:type="pct"/>
            <w:tcBorders>
              <w:top w:val="single" w:sz="4" w:space="0" w:color="auto"/>
              <w:left w:val="single" w:sz="4" w:space="0" w:color="auto"/>
              <w:bottom w:val="single" w:sz="4" w:space="0" w:color="auto"/>
              <w:right w:val="single" w:sz="4" w:space="0" w:color="auto"/>
            </w:tcBorders>
            <w:vAlign w:val="center"/>
          </w:tcPr>
          <w:p w14:paraId="36E7CF9B" w14:textId="77777777" w:rsidR="003A11CB" w:rsidRPr="006D4AA8" w:rsidRDefault="003A11CB" w:rsidP="00AE16C3">
            <w:pPr>
              <w:ind w:left="-113" w:right="-113"/>
              <w:jc w:val="center"/>
              <w:rPr>
                <w:rFonts w:ascii="Times New Roman" w:hAnsi="Times New Roman"/>
              </w:rPr>
            </w:pPr>
            <w:r w:rsidRPr="006D4AA8">
              <w:rPr>
                <w:rFonts w:ascii="Times New Roman" w:hAnsi="Times New Roman"/>
              </w:rPr>
              <w:t>4810,413810</w:t>
            </w:r>
          </w:p>
        </w:tc>
        <w:tc>
          <w:tcPr>
            <w:tcW w:w="667" w:type="pct"/>
            <w:tcBorders>
              <w:top w:val="single" w:sz="4" w:space="0" w:color="auto"/>
              <w:left w:val="single" w:sz="4" w:space="0" w:color="auto"/>
              <w:bottom w:val="single" w:sz="4" w:space="0" w:color="auto"/>
              <w:right w:val="single" w:sz="4" w:space="0" w:color="auto"/>
            </w:tcBorders>
            <w:vAlign w:val="center"/>
          </w:tcPr>
          <w:p w14:paraId="7614311E" w14:textId="77777777" w:rsidR="003A11CB" w:rsidRPr="006D4AA8" w:rsidRDefault="003A11CB" w:rsidP="00AE16C3">
            <w:pPr>
              <w:ind w:left="-113" w:right="-113"/>
              <w:jc w:val="center"/>
              <w:rPr>
                <w:rFonts w:ascii="Times New Roman" w:hAnsi="Times New Roman"/>
              </w:rPr>
            </w:pPr>
            <w:r w:rsidRPr="006D4AA8">
              <w:rPr>
                <w:rFonts w:ascii="Times New Roman" w:hAnsi="Times New Roman"/>
              </w:rPr>
              <w:t>0,299908</w:t>
            </w:r>
          </w:p>
        </w:tc>
      </w:tr>
      <w:tr w:rsidR="006D4AA8" w:rsidRPr="006D4AA8" w14:paraId="0EFF888A" w14:textId="77777777" w:rsidTr="0017464B">
        <w:tc>
          <w:tcPr>
            <w:tcW w:w="1042" w:type="pct"/>
            <w:tcBorders>
              <w:top w:val="single" w:sz="4" w:space="0" w:color="auto"/>
              <w:left w:val="single" w:sz="4" w:space="0" w:color="auto"/>
              <w:bottom w:val="single" w:sz="4" w:space="0" w:color="auto"/>
              <w:right w:val="single" w:sz="4" w:space="0" w:color="auto"/>
            </w:tcBorders>
            <w:vAlign w:val="center"/>
          </w:tcPr>
          <w:p w14:paraId="32C3DBDB" w14:textId="77777777" w:rsidR="003A11CB" w:rsidRPr="006D4AA8" w:rsidRDefault="003A11CB" w:rsidP="00AE16C3">
            <w:pPr>
              <w:spacing w:line="276" w:lineRule="auto"/>
              <w:ind w:left="-113" w:right="-113"/>
              <w:jc w:val="left"/>
              <w:rPr>
                <w:rFonts w:ascii="Times New Roman" w:hAnsi="Times New Roman"/>
                <w:sz w:val="24"/>
                <w:szCs w:val="24"/>
              </w:rPr>
            </w:pPr>
            <w:r w:rsidRPr="006D4AA8">
              <w:rPr>
                <w:rFonts w:ascii="Times New Roman" w:hAnsi="Times New Roman"/>
                <w:sz w:val="24"/>
                <w:szCs w:val="24"/>
                <w:lang w:val="ru-RU"/>
              </w:rPr>
              <w:t>Омелянівський водозабір</w:t>
            </w:r>
          </w:p>
        </w:tc>
        <w:tc>
          <w:tcPr>
            <w:tcW w:w="312" w:type="pct"/>
            <w:tcBorders>
              <w:top w:val="single" w:sz="4" w:space="0" w:color="auto"/>
              <w:left w:val="single" w:sz="4" w:space="0" w:color="auto"/>
              <w:bottom w:val="single" w:sz="4" w:space="0" w:color="auto"/>
              <w:right w:val="single" w:sz="4" w:space="0" w:color="auto"/>
            </w:tcBorders>
            <w:vAlign w:val="center"/>
          </w:tcPr>
          <w:p w14:paraId="1ED633CE" w14:textId="77777777" w:rsidR="003A11CB" w:rsidRPr="006D4AA8" w:rsidRDefault="003A11CB" w:rsidP="00AE16C3">
            <w:pPr>
              <w:spacing w:line="276" w:lineRule="auto"/>
              <w:ind w:left="-113" w:right="-113"/>
              <w:jc w:val="center"/>
              <w:rPr>
                <w:rFonts w:ascii="Times New Roman" w:hAnsi="Times New Roman"/>
                <w:lang w:val="uk-UA"/>
              </w:rPr>
            </w:pPr>
            <w:r w:rsidRPr="006D4AA8">
              <w:rPr>
                <w:rFonts w:ascii="Times New Roman" w:hAnsi="Times New Roman"/>
                <w:lang w:val="uk-UA"/>
              </w:rPr>
              <w:t>200</w:t>
            </w:r>
          </w:p>
        </w:tc>
        <w:tc>
          <w:tcPr>
            <w:tcW w:w="437" w:type="pct"/>
            <w:tcBorders>
              <w:top w:val="single" w:sz="4" w:space="0" w:color="auto"/>
              <w:left w:val="single" w:sz="4" w:space="0" w:color="auto"/>
              <w:bottom w:val="single" w:sz="4" w:space="0" w:color="auto"/>
              <w:right w:val="single" w:sz="4" w:space="0" w:color="auto"/>
            </w:tcBorders>
            <w:vAlign w:val="center"/>
          </w:tcPr>
          <w:p w14:paraId="1A8E381C" w14:textId="77777777" w:rsidR="003A11CB" w:rsidRPr="006D4AA8" w:rsidRDefault="003A11CB" w:rsidP="00AE16C3">
            <w:pPr>
              <w:spacing w:line="276" w:lineRule="auto"/>
              <w:ind w:left="-113" w:right="-113"/>
              <w:jc w:val="center"/>
              <w:rPr>
                <w:rFonts w:ascii="Times New Roman" w:hAnsi="Times New Roman"/>
                <w:lang w:val="uk-UA"/>
              </w:rPr>
            </w:pPr>
            <w:r w:rsidRPr="006D4AA8">
              <w:rPr>
                <w:rFonts w:ascii="Times New Roman" w:hAnsi="Times New Roman"/>
                <w:lang w:val="uk-UA"/>
              </w:rPr>
              <w:t>чавун</w:t>
            </w:r>
          </w:p>
        </w:tc>
        <w:tc>
          <w:tcPr>
            <w:tcW w:w="267" w:type="pct"/>
            <w:tcBorders>
              <w:top w:val="single" w:sz="4" w:space="0" w:color="auto"/>
              <w:left w:val="single" w:sz="4" w:space="0" w:color="auto"/>
              <w:bottom w:val="single" w:sz="4" w:space="0" w:color="auto"/>
              <w:right w:val="single" w:sz="4" w:space="0" w:color="auto"/>
            </w:tcBorders>
            <w:vAlign w:val="center"/>
          </w:tcPr>
          <w:p w14:paraId="5D0B4E94" w14:textId="77777777" w:rsidR="003A11CB" w:rsidRPr="006D4AA8" w:rsidRDefault="003A11CB" w:rsidP="00AE16C3">
            <w:pPr>
              <w:spacing w:line="276" w:lineRule="auto"/>
              <w:ind w:left="-113" w:right="-113"/>
              <w:jc w:val="center"/>
              <w:rPr>
                <w:rFonts w:ascii="Times New Roman" w:hAnsi="Times New Roman"/>
              </w:rPr>
            </w:pPr>
            <w:r w:rsidRPr="006D4AA8">
              <w:rPr>
                <w:rFonts w:ascii="Times New Roman" w:hAnsi="Times New Roman"/>
              </w:rPr>
              <w:t>57</w:t>
            </w:r>
          </w:p>
        </w:tc>
        <w:tc>
          <w:tcPr>
            <w:tcW w:w="542" w:type="pct"/>
            <w:tcBorders>
              <w:top w:val="single" w:sz="4" w:space="0" w:color="auto"/>
              <w:left w:val="single" w:sz="4" w:space="0" w:color="auto"/>
              <w:bottom w:val="single" w:sz="4" w:space="0" w:color="auto"/>
              <w:right w:val="single" w:sz="4" w:space="0" w:color="auto"/>
            </w:tcBorders>
            <w:vAlign w:val="center"/>
          </w:tcPr>
          <w:p w14:paraId="15D27DC0" w14:textId="77777777" w:rsidR="003A11CB" w:rsidRPr="006D4AA8" w:rsidRDefault="003A11CB" w:rsidP="00AE16C3">
            <w:pPr>
              <w:ind w:left="-57" w:right="-57"/>
              <w:jc w:val="center"/>
              <w:rPr>
                <w:rFonts w:ascii="Times New Roman" w:hAnsi="Times New Roman"/>
              </w:rPr>
            </w:pPr>
            <w:r w:rsidRPr="006D4AA8">
              <w:rPr>
                <w:rFonts w:ascii="Times New Roman" w:hAnsi="Times New Roman"/>
              </w:rPr>
              <w:t>0,371</w:t>
            </w:r>
          </w:p>
        </w:tc>
        <w:tc>
          <w:tcPr>
            <w:tcW w:w="489" w:type="pct"/>
            <w:tcBorders>
              <w:top w:val="single" w:sz="4" w:space="0" w:color="auto"/>
              <w:left w:val="single" w:sz="4" w:space="0" w:color="auto"/>
              <w:bottom w:val="single" w:sz="4" w:space="0" w:color="auto"/>
              <w:right w:val="single" w:sz="4" w:space="0" w:color="auto"/>
            </w:tcBorders>
            <w:vAlign w:val="center"/>
          </w:tcPr>
          <w:p w14:paraId="472EFD80" w14:textId="77777777" w:rsidR="003A11CB" w:rsidRPr="006D4AA8" w:rsidRDefault="003A11CB" w:rsidP="00AE16C3">
            <w:pPr>
              <w:jc w:val="center"/>
              <w:rPr>
                <w:rFonts w:ascii="Times New Roman" w:hAnsi="Times New Roman"/>
              </w:rPr>
            </w:pPr>
            <w:r w:rsidRPr="006D4AA8">
              <w:rPr>
                <w:rFonts w:ascii="Times New Roman" w:hAnsi="Times New Roman"/>
              </w:rPr>
              <w:t>0,265</w:t>
            </w:r>
          </w:p>
        </w:tc>
        <w:tc>
          <w:tcPr>
            <w:tcW w:w="221" w:type="pct"/>
            <w:tcBorders>
              <w:top w:val="single" w:sz="4" w:space="0" w:color="auto"/>
              <w:left w:val="single" w:sz="4" w:space="0" w:color="auto"/>
              <w:bottom w:val="single" w:sz="4" w:space="0" w:color="auto"/>
              <w:right w:val="single" w:sz="4" w:space="0" w:color="auto"/>
            </w:tcBorders>
            <w:vAlign w:val="center"/>
          </w:tcPr>
          <w:p w14:paraId="70BFEDAA" w14:textId="77777777" w:rsidR="003A11CB" w:rsidRPr="006D4AA8" w:rsidRDefault="003A11CB" w:rsidP="00AE16C3">
            <w:pPr>
              <w:spacing w:line="276" w:lineRule="auto"/>
              <w:ind w:left="-113" w:right="-113"/>
              <w:jc w:val="center"/>
              <w:rPr>
                <w:rFonts w:ascii="Times New Roman" w:hAnsi="Times New Roman"/>
                <w:lang w:val="uk-UA"/>
              </w:rPr>
            </w:pPr>
            <w:r w:rsidRPr="006D4AA8">
              <w:rPr>
                <w:rFonts w:ascii="Times New Roman" w:hAnsi="Times New Roman"/>
                <w:lang w:val="uk-UA"/>
              </w:rPr>
              <w:t>6,5</w:t>
            </w:r>
          </w:p>
        </w:tc>
        <w:tc>
          <w:tcPr>
            <w:tcW w:w="353" w:type="pct"/>
            <w:tcBorders>
              <w:top w:val="single" w:sz="4" w:space="0" w:color="auto"/>
              <w:left w:val="single" w:sz="4" w:space="0" w:color="auto"/>
              <w:bottom w:val="single" w:sz="4" w:space="0" w:color="auto"/>
              <w:right w:val="single" w:sz="4" w:space="0" w:color="auto"/>
            </w:tcBorders>
            <w:vAlign w:val="center"/>
          </w:tcPr>
          <w:p w14:paraId="0E0D8E9E" w14:textId="77777777" w:rsidR="003A11CB" w:rsidRPr="006D4AA8" w:rsidRDefault="003A11CB" w:rsidP="00AE16C3">
            <w:pPr>
              <w:jc w:val="center"/>
              <w:rPr>
                <w:rFonts w:ascii="Times New Roman" w:hAnsi="Times New Roman"/>
              </w:rPr>
            </w:pPr>
            <w:r w:rsidRPr="006D4AA8">
              <w:rPr>
                <w:rFonts w:ascii="Times New Roman" w:hAnsi="Times New Roman"/>
                <w:lang w:val="uk-UA"/>
              </w:rPr>
              <w:t>37</w:t>
            </w:r>
          </w:p>
        </w:tc>
        <w:tc>
          <w:tcPr>
            <w:tcW w:w="670" w:type="pct"/>
            <w:tcBorders>
              <w:top w:val="single" w:sz="4" w:space="0" w:color="auto"/>
              <w:left w:val="single" w:sz="4" w:space="0" w:color="auto"/>
              <w:bottom w:val="single" w:sz="4" w:space="0" w:color="auto"/>
              <w:right w:val="single" w:sz="4" w:space="0" w:color="auto"/>
            </w:tcBorders>
            <w:vAlign w:val="center"/>
          </w:tcPr>
          <w:p w14:paraId="3925009E" w14:textId="77777777" w:rsidR="003A11CB" w:rsidRPr="006D4AA8" w:rsidRDefault="003A11CB" w:rsidP="00AE16C3">
            <w:pPr>
              <w:ind w:left="-113" w:right="-113"/>
              <w:jc w:val="center"/>
              <w:rPr>
                <w:rFonts w:ascii="Times New Roman" w:hAnsi="Times New Roman"/>
              </w:rPr>
            </w:pPr>
            <w:r w:rsidRPr="006D4AA8">
              <w:rPr>
                <w:rFonts w:ascii="Times New Roman" w:hAnsi="Times New Roman"/>
              </w:rPr>
              <w:t>263,762915</w:t>
            </w:r>
          </w:p>
        </w:tc>
        <w:tc>
          <w:tcPr>
            <w:tcW w:w="667" w:type="pct"/>
            <w:tcBorders>
              <w:top w:val="single" w:sz="4" w:space="0" w:color="auto"/>
              <w:left w:val="single" w:sz="4" w:space="0" w:color="auto"/>
              <w:bottom w:val="single" w:sz="4" w:space="0" w:color="auto"/>
              <w:right w:val="single" w:sz="4" w:space="0" w:color="auto"/>
            </w:tcBorders>
            <w:vAlign w:val="center"/>
          </w:tcPr>
          <w:p w14:paraId="5B95703C" w14:textId="77777777" w:rsidR="003A11CB" w:rsidRPr="006D4AA8" w:rsidRDefault="003A11CB" w:rsidP="00AE16C3">
            <w:pPr>
              <w:ind w:left="-113" w:right="-113"/>
              <w:jc w:val="center"/>
              <w:rPr>
                <w:rFonts w:ascii="Times New Roman" w:hAnsi="Times New Roman"/>
              </w:rPr>
            </w:pPr>
            <w:r w:rsidRPr="006D4AA8">
              <w:rPr>
                <w:rFonts w:ascii="Times New Roman" w:hAnsi="Times New Roman"/>
              </w:rPr>
              <w:t>0,016444</w:t>
            </w:r>
          </w:p>
        </w:tc>
      </w:tr>
      <w:tr w:rsidR="006D4AA8" w:rsidRPr="006D4AA8" w14:paraId="5D160C83" w14:textId="77777777" w:rsidTr="0017464B">
        <w:tc>
          <w:tcPr>
            <w:tcW w:w="1042" w:type="pct"/>
            <w:tcBorders>
              <w:top w:val="single" w:sz="4" w:space="0" w:color="auto"/>
              <w:left w:val="single" w:sz="4" w:space="0" w:color="auto"/>
              <w:bottom w:val="single" w:sz="4" w:space="0" w:color="auto"/>
              <w:right w:val="single" w:sz="4" w:space="0" w:color="auto"/>
            </w:tcBorders>
            <w:vAlign w:val="center"/>
          </w:tcPr>
          <w:p w14:paraId="7C25C855" w14:textId="77777777" w:rsidR="003A11CB" w:rsidRPr="006D4AA8" w:rsidRDefault="003A11CB" w:rsidP="00AE16C3">
            <w:pPr>
              <w:spacing w:line="276" w:lineRule="auto"/>
              <w:ind w:left="-113" w:right="-113"/>
              <w:jc w:val="left"/>
              <w:rPr>
                <w:rFonts w:ascii="Times New Roman" w:hAnsi="Times New Roman"/>
                <w:sz w:val="24"/>
                <w:szCs w:val="24"/>
                <w:lang w:val="ru-RU"/>
              </w:rPr>
            </w:pPr>
            <w:r w:rsidRPr="006D4AA8">
              <w:rPr>
                <w:rFonts w:ascii="Times New Roman" w:hAnsi="Times New Roman"/>
                <w:sz w:val="24"/>
                <w:szCs w:val="24"/>
              </w:rPr>
              <w:t>Дубнівський водозабір</w:t>
            </w:r>
          </w:p>
        </w:tc>
        <w:tc>
          <w:tcPr>
            <w:tcW w:w="312" w:type="pct"/>
            <w:tcBorders>
              <w:top w:val="single" w:sz="4" w:space="0" w:color="auto"/>
              <w:left w:val="single" w:sz="4" w:space="0" w:color="auto"/>
              <w:bottom w:val="single" w:sz="4" w:space="0" w:color="auto"/>
              <w:right w:val="single" w:sz="4" w:space="0" w:color="auto"/>
            </w:tcBorders>
            <w:vAlign w:val="center"/>
          </w:tcPr>
          <w:p w14:paraId="5083598B" w14:textId="77777777" w:rsidR="003A11CB" w:rsidRPr="006D4AA8" w:rsidRDefault="003A11CB" w:rsidP="00AE16C3">
            <w:pPr>
              <w:spacing w:line="276" w:lineRule="auto"/>
              <w:ind w:left="-113" w:right="-113"/>
              <w:jc w:val="center"/>
              <w:rPr>
                <w:rFonts w:ascii="Times New Roman" w:hAnsi="Times New Roman"/>
              </w:rPr>
            </w:pPr>
            <w:r w:rsidRPr="006D4AA8">
              <w:rPr>
                <w:rFonts w:ascii="Times New Roman" w:hAnsi="Times New Roman"/>
              </w:rPr>
              <w:t>250</w:t>
            </w:r>
          </w:p>
        </w:tc>
        <w:tc>
          <w:tcPr>
            <w:tcW w:w="437" w:type="pct"/>
            <w:tcBorders>
              <w:top w:val="single" w:sz="4" w:space="0" w:color="auto"/>
              <w:left w:val="single" w:sz="4" w:space="0" w:color="auto"/>
              <w:bottom w:val="single" w:sz="4" w:space="0" w:color="auto"/>
              <w:right w:val="single" w:sz="4" w:space="0" w:color="auto"/>
            </w:tcBorders>
            <w:vAlign w:val="center"/>
          </w:tcPr>
          <w:p w14:paraId="5A0EFC4A" w14:textId="77777777" w:rsidR="003A11CB" w:rsidRPr="006D4AA8" w:rsidRDefault="003A11CB" w:rsidP="00AE16C3">
            <w:pPr>
              <w:spacing w:line="276" w:lineRule="auto"/>
              <w:ind w:left="-113" w:right="-113"/>
              <w:jc w:val="center"/>
              <w:rPr>
                <w:rFonts w:ascii="Times New Roman" w:hAnsi="Times New Roman"/>
              </w:rPr>
            </w:pPr>
            <w:r w:rsidRPr="006D4AA8">
              <w:rPr>
                <w:rFonts w:ascii="Times New Roman" w:hAnsi="Times New Roman"/>
              </w:rPr>
              <w:t>чавун</w:t>
            </w:r>
          </w:p>
        </w:tc>
        <w:tc>
          <w:tcPr>
            <w:tcW w:w="267" w:type="pct"/>
            <w:tcBorders>
              <w:top w:val="single" w:sz="4" w:space="0" w:color="auto"/>
              <w:left w:val="single" w:sz="4" w:space="0" w:color="auto"/>
              <w:bottom w:val="single" w:sz="4" w:space="0" w:color="auto"/>
              <w:right w:val="single" w:sz="4" w:space="0" w:color="auto"/>
            </w:tcBorders>
            <w:vAlign w:val="center"/>
          </w:tcPr>
          <w:p w14:paraId="0BF19813" w14:textId="77777777" w:rsidR="003A11CB" w:rsidRPr="006D4AA8" w:rsidRDefault="003A11CB" w:rsidP="00AE16C3">
            <w:pPr>
              <w:spacing w:line="276" w:lineRule="auto"/>
              <w:ind w:left="-113" w:right="-113"/>
              <w:jc w:val="center"/>
              <w:rPr>
                <w:rFonts w:ascii="Times New Roman" w:hAnsi="Times New Roman"/>
              </w:rPr>
            </w:pPr>
            <w:r w:rsidRPr="006D4AA8">
              <w:rPr>
                <w:rFonts w:ascii="Times New Roman" w:hAnsi="Times New Roman"/>
              </w:rPr>
              <w:t>45</w:t>
            </w:r>
          </w:p>
        </w:tc>
        <w:tc>
          <w:tcPr>
            <w:tcW w:w="542" w:type="pct"/>
            <w:tcBorders>
              <w:top w:val="single" w:sz="4" w:space="0" w:color="auto"/>
              <w:left w:val="single" w:sz="4" w:space="0" w:color="auto"/>
              <w:bottom w:val="single" w:sz="4" w:space="0" w:color="auto"/>
              <w:right w:val="single" w:sz="4" w:space="0" w:color="auto"/>
            </w:tcBorders>
            <w:vAlign w:val="center"/>
          </w:tcPr>
          <w:p w14:paraId="4E63C7AD" w14:textId="77777777" w:rsidR="003A11CB" w:rsidRPr="006D4AA8" w:rsidRDefault="003A11CB" w:rsidP="00AE16C3">
            <w:pPr>
              <w:ind w:left="-57" w:right="-57"/>
              <w:jc w:val="center"/>
              <w:rPr>
                <w:rFonts w:ascii="Times New Roman" w:hAnsi="Times New Roman"/>
              </w:rPr>
            </w:pPr>
            <w:r w:rsidRPr="006D4AA8">
              <w:rPr>
                <w:rFonts w:ascii="Times New Roman" w:hAnsi="Times New Roman"/>
              </w:rPr>
              <w:t>1,55</w:t>
            </w:r>
          </w:p>
        </w:tc>
        <w:tc>
          <w:tcPr>
            <w:tcW w:w="489" w:type="pct"/>
            <w:tcBorders>
              <w:top w:val="single" w:sz="4" w:space="0" w:color="auto"/>
              <w:left w:val="single" w:sz="4" w:space="0" w:color="auto"/>
              <w:bottom w:val="single" w:sz="4" w:space="0" w:color="auto"/>
              <w:right w:val="single" w:sz="4" w:space="0" w:color="auto"/>
            </w:tcBorders>
            <w:vAlign w:val="center"/>
          </w:tcPr>
          <w:p w14:paraId="64F00938" w14:textId="77777777" w:rsidR="003A11CB" w:rsidRPr="006D4AA8" w:rsidRDefault="003A11CB" w:rsidP="00AE16C3">
            <w:pPr>
              <w:jc w:val="center"/>
              <w:rPr>
                <w:rFonts w:ascii="Times New Roman" w:hAnsi="Times New Roman"/>
              </w:rPr>
            </w:pPr>
            <w:r w:rsidRPr="006D4AA8">
              <w:rPr>
                <w:rFonts w:ascii="Times New Roman" w:hAnsi="Times New Roman"/>
              </w:rPr>
              <w:t>4,989</w:t>
            </w:r>
          </w:p>
        </w:tc>
        <w:tc>
          <w:tcPr>
            <w:tcW w:w="221" w:type="pct"/>
            <w:tcBorders>
              <w:top w:val="single" w:sz="4" w:space="0" w:color="auto"/>
              <w:left w:val="single" w:sz="4" w:space="0" w:color="auto"/>
              <w:bottom w:val="single" w:sz="4" w:space="0" w:color="auto"/>
              <w:right w:val="single" w:sz="4" w:space="0" w:color="auto"/>
            </w:tcBorders>
            <w:vAlign w:val="center"/>
          </w:tcPr>
          <w:p w14:paraId="679E8D39" w14:textId="77777777" w:rsidR="003A11CB" w:rsidRPr="006D4AA8" w:rsidRDefault="003A11CB" w:rsidP="00AE16C3">
            <w:pPr>
              <w:spacing w:line="276" w:lineRule="auto"/>
              <w:ind w:left="-113" w:right="-113"/>
              <w:jc w:val="center"/>
              <w:rPr>
                <w:rFonts w:ascii="Times New Roman" w:hAnsi="Times New Roman"/>
                <w:lang w:val="uk-UA"/>
              </w:rPr>
            </w:pPr>
            <w:r w:rsidRPr="006D4AA8">
              <w:rPr>
                <w:rFonts w:ascii="Times New Roman" w:hAnsi="Times New Roman"/>
                <w:lang w:val="uk-UA"/>
              </w:rPr>
              <w:t>5,5</w:t>
            </w:r>
          </w:p>
        </w:tc>
        <w:tc>
          <w:tcPr>
            <w:tcW w:w="353" w:type="pct"/>
            <w:tcBorders>
              <w:top w:val="single" w:sz="4" w:space="0" w:color="auto"/>
              <w:left w:val="single" w:sz="4" w:space="0" w:color="auto"/>
              <w:bottom w:val="single" w:sz="4" w:space="0" w:color="auto"/>
              <w:right w:val="single" w:sz="4" w:space="0" w:color="auto"/>
            </w:tcBorders>
            <w:vAlign w:val="center"/>
          </w:tcPr>
          <w:p w14:paraId="489CA26B" w14:textId="77777777" w:rsidR="003A11CB" w:rsidRPr="006D4AA8" w:rsidRDefault="003A11CB" w:rsidP="00AE16C3">
            <w:pPr>
              <w:jc w:val="center"/>
              <w:rPr>
                <w:rFonts w:ascii="Times New Roman" w:hAnsi="Times New Roman"/>
              </w:rPr>
            </w:pPr>
            <w:r w:rsidRPr="006D4AA8">
              <w:rPr>
                <w:rFonts w:ascii="Times New Roman" w:hAnsi="Times New Roman"/>
                <w:lang w:val="uk-UA"/>
              </w:rPr>
              <w:t>37</w:t>
            </w:r>
          </w:p>
        </w:tc>
        <w:tc>
          <w:tcPr>
            <w:tcW w:w="670" w:type="pct"/>
            <w:tcBorders>
              <w:top w:val="single" w:sz="4" w:space="0" w:color="auto"/>
              <w:left w:val="single" w:sz="4" w:space="0" w:color="auto"/>
              <w:bottom w:val="single" w:sz="4" w:space="0" w:color="auto"/>
              <w:right w:val="single" w:sz="4" w:space="0" w:color="auto"/>
            </w:tcBorders>
            <w:vAlign w:val="center"/>
          </w:tcPr>
          <w:p w14:paraId="3C0FAD20" w14:textId="77777777" w:rsidR="003A11CB" w:rsidRPr="006D4AA8" w:rsidRDefault="003A11CB" w:rsidP="00AE16C3">
            <w:pPr>
              <w:ind w:left="-113" w:right="-113"/>
              <w:jc w:val="center"/>
              <w:rPr>
                <w:rFonts w:ascii="Times New Roman" w:hAnsi="Times New Roman"/>
              </w:rPr>
            </w:pPr>
            <w:r w:rsidRPr="006D4AA8">
              <w:rPr>
                <w:rFonts w:ascii="Times New Roman" w:hAnsi="Times New Roman"/>
              </w:rPr>
              <w:t>17554,500845</w:t>
            </w:r>
          </w:p>
        </w:tc>
        <w:tc>
          <w:tcPr>
            <w:tcW w:w="667" w:type="pct"/>
            <w:tcBorders>
              <w:top w:val="single" w:sz="4" w:space="0" w:color="auto"/>
              <w:left w:val="single" w:sz="4" w:space="0" w:color="auto"/>
              <w:bottom w:val="single" w:sz="4" w:space="0" w:color="auto"/>
              <w:right w:val="single" w:sz="4" w:space="0" w:color="auto"/>
            </w:tcBorders>
            <w:vAlign w:val="center"/>
          </w:tcPr>
          <w:p w14:paraId="40717EB0" w14:textId="77777777" w:rsidR="003A11CB" w:rsidRPr="006D4AA8" w:rsidRDefault="003A11CB" w:rsidP="00AE16C3">
            <w:pPr>
              <w:ind w:left="-113" w:right="-113"/>
              <w:jc w:val="center"/>
              <w:rPr>
                <w:rFonts w:ascii="Times New Roman" w:hAnsi="Times New Roman"/>
              </w:rPr>
            </w:pPr>
            <w:r w:rsidRPr="006D4AA8">
              <w:rPr>
                <w:rFonts w:ascii="Times New Roman" w:hAnsi="Times New Roman"/>
              </w:rPr>
              <w:t>1,094446</w:t>
            </w:r>
          </w:p>
        </w:tc>
      </w:tr>
      <w:tr w:rsidR="006D4AA8" w:rsidRPr="006D4AA8" w14:paraId="0328A00D" w14:textId="77777777" w:rsidTr="0017464B">
        <w:tc>
          <w:tcPr>
            <w:tcW w:w="1042" w:type="pct"/>
            <w:tcBorders>
              <w:top w:val="single" w:sz="4" w:space="0" w:color="auto"/>
              <w:left w:val="single" w:sz="4" w:space="0" w:color="auto"/>
              <w:bottom w:val="single" w:sz="4" w:space="0" w:color="auto"/>
              <w:right w:val="single" w:sz="4" w:space="0" w:color="auto"/>
            </w:tcBorders>
            <w:vAlign w:val="center"/>
          </w:tcPr>
          <w:p w14:paraId="31EAF0FB" w14:textId="77777777" w:rsidR="003A11CB" w:rsidRPr="006D4AA8" w:rsidRDefault="003A11CB" w:rsidP="00AE16C3">
            <w:pPr>
              <w:spacing w:line="276" w:lineRule="auto"/>
              <w:ind w:left="-113" w:right="-113"/>
              <w:jc w:val="left"/>
              <w:rPr>
                <w:rFonts w:ascii="Times New Roman" w:hAnsi="Times New Roman"/>
                <w:sz w:val="24"/>
                <w:szCs w:val="24"/>
                <w:lang w:val="ru-RU"/>
              </w:rPr>
            </w:pPr>
            <w:r w:rsidRPr="006D4AA8">
              <w:rPr>
                <w:rFonts w:ascii="Times New Roman" w:hAnsi="Times New Roman"/>
                <w:sz w:val="24"/>
                <w:szCs w:val="24"/>
              </w:rPr>
              <w:t>Омелянівський водозабір</w:t>
            </w:r>
          </w:p>
        </w:tc>
        <w:tc>
          <w:tcPr>
            <w:tcW w:w="312" w:type="pct"/>
            <w:tcBorders>
              <w:top w:val="single" w:sz="4" w:space="0" w:color="auto"/>
              <w:left w:val="single" w:sz="4" w:space="0" w:color="auto"/>
              <w:bottom w:val="single" w:sz="4" w:space="0" w:color="auto"/>
              <w:right w:val="single" w:sz="4" w:space="0" w:color="auto"/>
            </w:tcBorders>
            <w:vAlign w:val="center"/>
          </w:tcPr>
          <w:p w14:paraId="1D2B9C89" w14:textId="77777777" w:rsidR="003A11CB" w:rsidRPr="006D4AA8" w:rsidRDefault="003A11CB" w:rsidP="00AE16C3">
            <w:pPr>
              <w:spacing w:line="276" w:lineRule="auto"/>
              <w:ind w:left="-113" w:right="-113"/>
              <w:jc w:val="center"/>
              <w:rPr>
                <w:rFonts w:ascii="Times New Roman" w:hAnsi="Times New Roman"/>
              </w:rPr>
            </w:pPr>
            <w:r w:rsidRPr="006D4AA8">
              <w:rPr>
                <w:rFonts w:ascii="Times New Roman" w:hAnsi="Times New Roman"/>
              </w:rPr>
              <w:t>250</w:t>
            </w:r>
          </w:p>
        </w:tc>
        <w:tc>
          <w:tcPr>
            <w:tcW w:w="437" w:type="pct"/>
            <w:tcBorders>
              <w:top w:val="single" w:sz="4" w:space="0" w:color="auto"/>
              <w:left w:val="single" w:sz="4" w:space="0" w:color="auto"/>
              <w:bottom w:val="single" w:sz="4" w:space="0" w:color="auto"/>
              <w:right w:val="single" w:sz="4" w:space="0" w:color="auto"/>
            </w:tcBorders>
            <w:vAlign w:val="center"/>
          </w:tcPr>
          <w:p w14:paraId="2D20F4F5" w14:textId="77777777" w:rsidR="003A11CB" w:rsidRPr="006D4AA8" w:rsidRDefault="003A11CB" w:rsidP="00AE16C3">
            <w:pPr>
              <w:spacing w:line="276" w:lineRule="auto"/>
              <w:ind w:left="-113" w:right="-113"/>
              <w:jc w:val="center"/>
              <w:rPr>
                <w:rFonts w:ascii="Times New Roman" w:hAnsi="Times New Roman"/>
              </w:rPr>
            </w:pPr>
            <w:r w:rsidRPr="006D4AA8">
              <w:rPr>
                <w:rFonts w:ascii="Times New Roman" w:hAnsi="Times New Roman"/>
              </w:rPr>
              <w:t>чавун</w:t>
            </w:r>
          </w:p>
        </w:tc>
        <w:tc>
          <w:tcPr>
            <w:tcW w:w="267" w:type="pct"/>
            <w:tcBorders>
              <w:top w:val="single" w:sz="4" w:space="0" w:color="auto"/>
              <w:left w:val="single" w:sz="4" w:space="0" w:color="auto"/>
              <w:bottom w:val="single" w:sz="4" w:space="0" w:color="auto"/>
              <w:right w:val="single" w:sz="4" w:space="0" w:color="auto"/>
            </w:tcBorders>
            <w:vAlign w:val="center"/>
          </w:tcPr>
          <w:p w14:paraId="646235E4" w14:textId="77777777" w:rsidR="003A11CB" w:rsidRPr="006D4AA8" w:rsidRDefault="003A11CB" w:rsidP="00AE16C3">
            <w:pPr>
              <w:spacing w:line="276" w:lineRule="auto"/>
              <w:ind w:left="-113" w:right="-113"/>
              <w:jc w:val="center"/>
              <w:rPr>
                <w:rFonts w:ascii="Times New Roman" w:hAnsi="Times New Roman"/>
              </w:rPr>
            </w:pPr>
            <w:r w:rsidRPr="006D4AA8">
              <w:rPr>
                <w:rFonts w:ascii="Times New Roman" w:hAnsi="Times New Roman"/>
              </w:rPr>
              <w:t>43</w:t>
            </w:r>
          </w:p>
        </w:tc>
        <w:tc>
          <w:tcPr>
            <w:tcW w:w="542" w:type="pct"/>
            <w:tcBorders>
              <w:top w:val="single" w:sz="4" w:space="0" w:color="auto"/>
              <w:left w:val="single" w:sz="4" w:space="0" w:color="auto"/>
              <w:bottom w:val="single" w:sz="4" w:space="0" w:color="auto"/>
              <w:right w:val="single" w:sz="4" w:space="0" w:color="auto"/>
            </w:tcBorders>
            <w:vAlign w:val="center"/>
          </w:tcPr>
          <w:p w14:paraId="26BA5255" w14:textId="77777777" w:rsidR="003A11CB" w:rsidRPr="006D4AA8" w:rsidRDefault="003A11CB" w:rsidP="00AE16C3">
            <w:pPr>
              <w:ind w:left="-57" w:right="-57"/>
              <w:jc w:val="center"/>
              <w:rPr>
                <w:rFonts w:ascii="Times New Roman" w:hAnsi="Times New Roman"/>
              </w:rPr>
            </w:pPr>
            <w:r w:rsidRPr="006D4AA8">
              <w:rPr>
                <w:rFonts w:ascii="Times New Roman" w:hAnsi="Times New Roman"/>
              </w:rPr>
              <w:t>1,1501</w:t>
            </w:r>
          </w:p>
        </w:tc>
        <w:tc>
          <w:tcPr>
            <w:tcW w:w="489" w:type="pct"/>
            <w:tcBorders>
              <w:top w:val="single" w:sz="4" w:space="0" w:color="auto"/>
              <w:left w:val="single" w:sz="4" w:space="0" w:color="auto"/>
              <w:bottom w:val="single" w:sz="4" w:space="0" w:color="auto"/>
              <w:right w:val="single" w:sz="4" w:space="0" w:color="auto"/>
            </w:tcBorders>
            <w:vAlign w:val="center"/>
          </w:tcPr>
          <w:p w14:paraId="54F54CF0" w14:textId="77777777" w:rsidR="003A11CB" w:rsidRPr="006D4AA8" w:rsidRDefault="003A11CB" w:rsidP="00AE16C3">
            <w:pPr>
              <w:jc w:val="center"/>
              <w:rPr>
                <w:rFonts w:ascii="Times New Roman" w:hAnsi="Times New Roman"/>
              </w:rPr>
            </w:pPr>
            <w:r w:rsidRPr="006D4AA8">
              <w:rPr>
                <w:rFonts w:ascii="Times New Roman" w:hAnsi="Times New Roman"/>
              </w:rPr>
              <w:t>0,742</w:t>
            </w:r>
          </w:p>
        </w:tc>
        <w:tc>
          <w:tcPr>
            <w:tcW w:w="221" w:type="pct"/>
            <w:tcBorders>
              <w:top w:val="single" w:sz="4" w:space="0" w:color="auto"/>
              <w:left w:val="single" w:sz="4" w:space="0" w:color="auto"/>
              <w:bottom w:val="single" w:sz="4" w:space="0" w:color="auto"/>
              <w:right w:val="single" w:sz="4" w:space="0" w:color="auto"/>
            </w:tcBorders>
            <w:vAlign w:val="center"/>
          </w:tcPr>
          <w:p w14:paraId="619566A8" w14:textId="77777777" w:rsidR="003A11CB" w:rsidRPr="006D4AA8" w:rsidRDefault="003A11CB" w:rsidP="00AE16C3">
            <w:pPr>
              <w:spacing w:line="276" w:lineRule="auto"/>
              <w:ind w:left="-113" w:right="-113"/>
              <w:jc w:val="center"/>
              <w:rPr>
                <w:rFonts w:ascii="Times New Roman" w:hAnsi="Times New Roman"/>
                <w:lang w:val="uk-UA"/>
              </w:rPr>
            </w:pPr>
            <w:r w:rsidRPr="006D4AA8">
              <w:rPr>
                <w:rFonts w:ascii="Times New Roman" w:hAnsi="Times New Roman"/>
                <w:lang w:val="uk-UA"/>
              </w:rPr>
              <w:t>5,5</w:t>
            </w:r>
          </w:p>
        </w:tc>
        <w:tc>
          <w:tcPr>
            <w:tcW w:w="353" w:type="pct"/>
            <w:tcBorders>
              <w:top w:val="single" w:sz="4" w:space="0" w:color="auto"/>
              <w:left w:val="single" w:sz="4" w:space="0" w:color="auto"/>
              <w:bottom w:val="single" w:sz="4" w:space="0" w:color="auto"/>
              <w:right w:val="single" w:sz="4" w:space="0" w:color="auto"/>
            </w:tcBorders>
            <w:vAlign w:val="center"/>
          </w:tcPr>
          <w:p w14:paraId="3B902235" w14:textId="77777777" w:rsidR="003A11CB" w:rsidRPr="006D4AA8" w:rsidRDefault="003A11CB" w:rsidP="00AE16C3">
            <w:pPr>
              <w:jc w:val="center"/>
              <w:rPr>
                <w:rFonts w:ascii="Times New Roman" w:hAnsi="Times New Roman"/>
              </w:rPr>
            </w:pPr>
            <w:r w:rsidRPr="006D4AA8">
              <w:rPr>
                <w:rFonts w:ascii="Times New Roman" w:hAnsi="Times New Roman"/>
                <w:lang w:val="uk-UA"/>
              </w:rPr>
              <w:t>37</w:t>
            </w:r>
          </w:p>
        </w:tc>
        <w:tc>
          <w:tcPr>
            <w:tcW w:w="670" w:type="pct"/>
            <w:tcBorders>
              <w:top w:val="single" w:sz="4" w:space="0" w:color="auto"/>
              <w:left w:val="single" w:sz="4" w:space="0" w:color="auto"/>
              <w:bottom w:val="single" w:sz="4" w:space="0" w:color="auto"/>
              <w:right w:val="single" w:sz="4" w:space="0" w:color="auto"/>
            </w:tcBorders>
            <w:vAlign w:val="center"/>
          </w:tcPr>
          <w:p w14:paraId="237D29AA" w14:textId="77777777" w:rsidR="003A11CB" w:rsidRPr="006D4AA8" w:rsidRDefault="003A11CB" w:rsidP="00AE16C3">
            <w:pPr>
              <w:ind w:left="-113" w:right="-113"/>
              <w:jc w:val="center"/>
              <w:rPr>
                <w:rFonts w:ascii="Times New Roman" w:hAnsi="Times New Roman"/>
              </w:rPr>
            </w:pPr>
            <w:r w:rsidRPr="006D4AA8">
              <w:rPr>
                <w:rFonts w:ascii="Times New Roman" w:hAnsi="Times New Roman"/>
              </w:rPr>
              <w:t>1937,237162</w:t>
            </w:r>
          </w:p>
        </w:tc>
        <w:tc>
          <w:tcPr>
            <w:tcW w:w="667" w:type="pct"/>
            <w:tcBorders>
              <w:top w:val="single" w:sz="4" w:space="0" w:color="auto"/>
              <w:left w:val="single" w:sz="4" w:space="0" w:color="auto"/>
              <w:bottom w:val="single" w:sz="4" w:space="0" w:color="auto"/>
              <w:right w:val="single" w:sz="4" w:space="0" w:color="auto"/>
            </w:tcBorders>
            <w:vAlign w:val="center"/>
          </w:tcPr>
          <w:p w14:paraId="13B43381" w14:textId="77777777" w:rsidR="003A11CB" w:rsidRPr="006D4AA8" w:rsidRDefault="003A11CB" w:rsidP="00AE16C3">
            <w:pPr>
              <w:ind w:left="-113" w:right="-113"/>
              <w:jc w:val="center"/>
              <w:rPr>
                <w:rFonts w:ascii="Times New Roman" w:hAnsi="Times New Roman"/>
              </w:rPr>
            </w:pPr>
            <w:r w:rsidRPr="006D4AA8">
              <w:rPr>
                <w:rFonts w:ascii="Times New Roman" w:hAnsi="Times New Roman"/>
              </w:rPr>
              <w:t>0,120778</w:t>
            </w:r>
          </w:p>
        </w:tc>
      </w:tr>
      <w:tr w:rsidR="006D4AA8" w:rsidRPr="006D4AA8" w14:paraId="750C1374" w14:textId="77777777" w:rsidTr="0017464B">
        <w:tc>
          <w:tcPr>
            <w:tcW w:w="1042" w:type="pct"/>
            <w:tcBorders>
              <w:top w:val="single" w:sz="4" w:space="0" w:color="auto"/>
              <w:left w:val="single" w:sz="4" w:space="0" w:color="auto"/>
              <w:bottom w:val="single" w:sz="4" w:space="0" w:color="auto"/>
              <w:right w:val="single" w:sz="4" w:space="0" w:color="auto"/>
            </w:tcBorders>
            <w:vAlign w:val="center"/>
          </w:tcPr>
          <w:p w14:paraId="4890D170" w14:textId="77777777" w:rsidR="003A11CB" w:rsidRPr="006D4AA8" w:rsidRDefault="003A11CB" w:rsidP="00AE16C3">
            <w:pPr>
              <w:spacing w:line="276" w:lineRule="auto"/>
              <w:ind w:left="-113" w:right="-113"/>
              <w:jc w:val="left"/>
              <w:rPr>
                <w:rFonts w:ascii="Times New Roman" w:hAnsi="Times New Roman"/>
                <w:sz w:val="24"/>
                <w:szCs w:val="24"/>
              </w:rPr>
            </w:pPr>
            <w:r w:rsidRPr="006D4AA8">
              <w:rPr>
                <w:rFonts w:ascii="Times New Roman" w:hAnsi="Times New Roman"/>
                <w:sz w:val="24"/>
                <w:szCs w:val="24"/>
              </w:rPr>
              <w:t>Гнідавський водозабір</w:t>
            </w:r>
          </w:p>
        </w:tc>
        <w:tc>
          <w:tcPr>
            <w:tcW w:w="312" w:type="pct"/>
            <w:tcBorders>
              <w:top w:val="single" w:sz="4" w:space="0" w:color="auto"/>
              <w:left w:val="single" w:sz="4" w:space="0" w:color="auto"/>
              <w:bottom w:val="single" w:sz="4" w:space="0" w:color="auto"/>
              <w:right w:val="single" w:sz="4" w:space="0" w:color="auto"/>
            </w:tcBorders>
            <w:vAlign w:val="center"/>
          </w:tcPr>
          <w:p w14:paraId="76BF90CD" w14:textId="77777777" w:rsidR="003A11CB" w:rsidRPr="006D4AA8" w:rsidRDefault="003A11CB" w:rsidP="00AE16C3">
            <w:pPr>
              <w:spacing w:line="276" w:lineRule="auto"/>
              <w:ind w:left="-113" w:right="-113"/>
              <w:jc w:val="center"/>
              <w:rPr>
                <w:rFonts w:ascii="Times New Roman" w:hAnsi="Times New Roman"/>
                <w:lang w:val="uk-UA"/>
              </w:rPr>
            </w:pPr>
            <w:r w:rsidRPr="006D4AA8">
              <w:rPr>
                <w:rFonts w:ascii="Times New Roman" w:hAnsi="Times New Roman"/>
                <w:lang w:val="uk-UA"/>
              </w:rPr>
              <w:t>250</w:t>
            </w:r>
          </w:p>
        </w:tc>
        <w:tc>
          <w:tcPr>
            <w:tcW w:w="437" w:type="pct"/>
            <w:tcBorders>
              <w:top w:val="single" w:sz="4" w:space="0" w:color="auto"/>
              <w:left w:val="single" w:sz="4" w:space="0" w:color="auto"/>
              <w:bottom w:val="single" w:sz="4" w:space="0" w:color="auto"/>
              <w:right w:val="single" w:sz="4" w:space="0" w:color="auto"/>
            </w:tcBorders>
            <w:vAlign w:val="center"/>
          </w:tcPr>
          <w:p w14:paraId="2E22F485" w14:textId="77777777" w:rsidR="003A11CB" w:rsidRPr="006D4AA8" w:rsidRDefault="003A11CB" w:rsidP="00AE16C3">
            <w:pPr>
              <w:spacing w:line="276" w:lineRule="auto"/>
              <w:ind w:left="-113" w:right="-113"/>
              <w:jc w:val="center"/>
              <w:rPr>
                <w:rFonts w:ascii="Times New Roman" w:hAnsi="Times New Roman"/>
                <w:lang w:val="uk-UA"/>
              </w:rPr>
            </w:pPr>
            <w:r w:rsidRPr="006D4AA8">
              <w:rPr>
                <w:rFonts w:ascii="Times New Roman" w:hAnsi="Times New Roman"/>
                <w:lang w:val="uk-UA"/>
              </w:rPr>
              <w:t>чавун</w:t>
            </w:r>
          </w:p>
        </w:tc>
        <w:tc>
          <w:tcPr>
            <w:tcW w:w="267" w:type="pct"/>
            <w:tcBorders>
              <w:top w:val="single" w:sz="4" w:space="0" w:color="auto"/>
              <w:left w:val="single" w:sz="4" w:space="0" w:color="auto"/>
              <w:bottom w:val="single" w:sz="4" w:space="0" w:color="auto"/>
              <w:right w:val="single" w:sz="4" w:space="0" w:color="auto"/>
            </w:tcBorders>
            <w:vAlign w:val="center"/>
          </w:tcPr>
          <w:p w14:paraId="0E0B6976" w14:textId="77777777" w:rsidR="003A11CB" w:rsidRPr="006D4AA8" w:rsidRDefault="003A11CB" w:rsidP="00AE16C3">
            <w:pPr>
              <w:spacing w:line="276" w:lineRule="auto"/>
              <w:ind w:left="-113" w:right="-113"/>
              <w:jc w:val="center"/>
              <w:rPr>
                <w:rFonts w:ascii="Times New Roman" w:hAnsi="Times New Roman"/>
              </w:rPr>
            </w:pPr>
            <w:r w:rsidRPr="006D4AA8">
              <w:rPr>
                <w:rFonts w:ascii="Times New Roman" w:hAnsi="Times New Roman"/>
              </w:rPr>
              <w:t>36</w:t>
            </w:r>
          </w:p>
        </w:tc>
        <w:tc>
          <w:tcPr>
            <w:tcW w:w="542" w:type="pct"/>
            <w:tcBorders>
              <w:top w:val="single" w:sz="4" w:space="0" w:color="auto"/>
              <w:left w:val="single" w:sz="4" w:space="0" w:color="auto"/>
              <w:bottom w:val="single" w:sz="4" w:space="0" w:color="auto"/>
              <w:right w:val="single" w:sz="4" w:space="0" w:color="auto"/>
            </w:tcBorders>
            <w:vAlign w:val="center"/>
          </w:tcPr>
          <w:p w14:paraId="66D990DB" w14:textId="77777777" w:rsidR="003A11CB" w:rsidRPr="006D4AA8" w:rsidRDefault="003A11CB" w:rsidP="00AE16C3">
            <w:pPr>
              <w:ind w:left="-57" w:right="-57"/>
              <w:jc w:val="center"/>
              <w:rPr>
                <w:rFonts w:ascii="Times New Roman" w:hAnsi="Times New Roman"/>
              </w:rPr>
            </w:pPr>
            <w:r w:rsidRPr="006D4AA8">
              <w:rPr>
                <w:rFonts w:ascii="Times New Roman" w:hAnsi="Times New Roman"/>
              </w:rPr>
              <w:t>0,899</w:t>
            </w:r>
          </w:p>
        </w:tc>
        <w:tc>
          <w:tcPr>
            <w:tcW w:w="489" w:type="pct"/>
            <w:tcBorders>
              <w:top w:val="single" w:sz="4" w:space="0" w:color="auto"/>
              <w:left w:val="single" w:sz="4" w:space="0" w:color="auto"/>
              <w:bottom w:val="single" w:sz="4" w:space="0" w:color="auto"/>
              <w:right w:val="single" w:sz="4" w:space="0" w:color="auto"/>
            </w:tcBorders>
            <w:vAlign w:val="center"/>
          </w:tcPr>
          <w:p w14:paraId="43971C37" w14:textId="77777777" w:rsidR="003A11CB" w:rsidRPr="006D4AA8" w:rsidRDefault="003A11CB" w:rsidP="00AE16C3">
            <w:pPr>
              <w:jc w:val="center"/>
              <w:rPr>
                <w:rFonts w:ascii="Times New Roman" w:hAnsi="Times New Roman"/>
              </w:rPr>
            </w:pPr>
            <w:r w:rsidRPr="006D4AA8">
              <w:rPr>
                <w:rFonts w:ascii="Times New Roman" w:hAnsi="Times New Roman"/>
              </w:rPr>
              <w:t>0,580</w:t>
            </w:r>
          </w:p>
        </w:tc>
        <w:tc>
          <w:tcPr>
            <w:tcW w:w="221" w:type="pct"/>
            <w:tcBorders>
              <w:top w:val="single" w:sz="4" w:space="0" w:color="auto"/>
              <w:left w:val="single" w:sz="4" w:space="0" w:color="auto"/>
              <w:bottom w:val="single" w:sz="4" w:space="0" w:color="auto"/>
              <w:right w:val="single" w:sz="4" w:space="0" w:color="auto"/>
            </w:tcBorders>
            <w:vAlign w:val="center"/>
          </w:tcPr>
          <w:p w14:paraId="17225116" w14:textId="77777777" w:rsidR="003A11CB" w:rsidRPr="006D4AA8" w:rsidRDefault="003A11CB" w:rsidP="00AE16C3">
            <w:pPr>
              <w:spacing w:line="276" w:lineRule="auto"/>
              <w:ind w:left="-113" w:right="-113"/>
              <w:jc w:val="center"/>
              <w:rPr>
                <w:rFonts w:ascii="Times New Roman" w:hAnsi="Times New Roman"/>
                <w:lang w:val="uk-UA"/>
              </w:rPr>
            </w:pPr>
            <w:r w:rsidRPr="006D4AA8">
              <w:rPr>
                <w:rFonts w:ascii="Times New Roman" w:hAnsi="Times New Roman"/>
                <w:lang w:val="uk-UA"/>
              </w:rPr>
              <w:t>4,4</w:t>
            </w:r>
          </w:p>
        </w:tc>
        <w:tc>
          <w:tcPr>
            <w:tcW w:w="353" w:type="pct"/>
            <w:tcBorders>
              <w:top w:val="single" w:sz="4" w:space="0" w:color="auto"/>
              <w:left w:val="single" w:sz="4" w:space="0" w:color="auto"/>
              <w:bottom w:val="single" w:sz="4" w:space="0" w:color="auto"/>
              <w:right w:val="single" w:sz="4" w:space="0" w:color="auto"/>
            </w:tcBorders>
            <w:vAlign w:val="center"/>
          </w:tcPr>
          <w:p w14:paraId="1A8D6A13" w14:textId="77777777" w:rsidR="003A11CB" w:rsidRPr="006D4AA8" w:rsidRDefault="003A11CB" w:rsidP="00AE16C3">
            <w:pPr>
              <w:jc w:val="center"/>
              <w:rPr>
                <w:rFonts w:ascii="Times New Roman" w:hAnsi="Times New Roman"/>
              </w:rPr>
            </w:pPr>
            <w:r w:rsidRPr="006D4AA8">
              <w:rPr>
                <w:rFonts w:ascii="Times New Roman" w:hAnsi="Times New Roman"/>
                <w:lang w:val="uk-UA"/>
              </w:rPr>
              <w:t>37</w:t>
            </w:r>
          </w:p>
        </w:tc>
        <w:tc>
          <w:tcPr>
            <w:tcW w:w="670" w:type="pct"/>
            <w:tcBorders>
              <w:top w:val="single" w:sz="4" w:space="0" w:color="auto"/>
              <w:left w:val="single" w:sz="4" w:space="0" w:color="auto"/>
              <w:bottom w:val="single" w:sz="4" w:space="0" w:color="auto"/>
              <w:right w:val="single" w:sz="4" w:space="0" w:color="auto"/>
            </w:tcBorders>
            <w:vAlign w:val="center"/>
          </w:tcPr>
          <w:p w14:paraId="3E2B0D68" w14:textId="77777777" w:rsidR="003A11CB" w:rsidRPr="006D4AA8" w:rsidRDefault="003A11CB" w:rsidP="00AE16C3">
            <w:pPr>
              <w:ind w:left="-113" w:right="-113"/>
              <w:jc w:val="center"/>
              <w:rPr>
                <w:rFonts w:ascii="Times New Roman" w:hAnsi="Times New Roman"/>
              </w:rPr>
            </w:pPr>
            <w:r w:rsidRPr="006D4AA8">
              <w:rPr>
                <w:rFonts w:ascii="Times New Roman" w:hAnsi="Times New Roman"/>
              </w:rPr>
              <w:t>946,936714</w:t>
            </w:r>
          </w:p>
        </w:tc>
        <w:tc>
          <w:tcPr>
            <w:tcW w:w="667" w:type="pct"/>
            <w:tcBorders>
              <w:top w:val="single" w:sz="4" w:space="0" w:color="auto"/>
              <w:left w:val="single" w:sz="4" w:space="0" w:color="auto"/>
              <w:bottom w:val="single" w:sz="4" w:space="0" w:color="auto"/>
              <w:right w:val="single" w:sz="4" w:space="0" w:color="auto"/>
            </w:tcBorders>
            <w:vAlign w:val="center"/>
          </w:tcPr>
          <w:p w14:paraId="14AE1298" w14:textId="77777777" w:rsidR="003A11CB" w:rsidRPr="006D4AA8" w:rsidRDefault="003A11CB" w:rsidP="00AE16C3">
            <w:pPr>
              <w:ind w:left="-113" w:right="-113"/>
              <w:jc w:val="center"/>
              <w:rPr>
                <w:rFonts w:ascii="Times New Roman" w:hAnsi="Times New Roman"/>
              </w:rPr>
            </w:pPr>
            <w:r w:rsidRPr="006D4AA8">
              <w:rPr>
                <w:rFonts w:ascii="Times New Roman" w:hAnsi="Times New Roman"/>
              </w:rPr>
              <w:t>0,059037</w:t>
            </w:r>
          </w:p>
        </w:tc>
      </w:tr>
      <w:tr w:rsidR="006D4AA8" w:rsidRPr="006D4AA8" w14:paraId="3BD2C9DA" w14:textId="77777777" w:rsidTr="0017464B">
        <w:tc>
          <w:tcPr>
            <w:tcW w:w="1042" w:type="pct"/>
            <w:tcBorders>
              <w:top w:val="single" w:sz="4" w:space="0" w:color="auto"/>
              <w:left w:val="single" w:sz="4" w:space="0" w:color="auto"/>
              <w:bottom w:val="single" w:sz="4" w:space="0" w:color="auto"/>
              <w:right w:val="single" w:sz="4" w:space="0" w:color="auto"/>
            </w:tcBorders>
            <w:vAlign w:val="center"/>
          </w:tcPr>
          <w:p w14:paraId="6B5338DB" w14:textId="77777777" w:rsidR="003A11CB" w:rsidRPr="006D4AA8" w:rsidRDefault="003A11CB" w:rsidP="00AE16C3">
            <w:pPr>
              <w:spacing w:line="276" w:lineRule="auto"/>
              <w:ind w:left="-113" w:right="-113"/>
              <w:jc w:val="left"/>
              <w:rPr>
                <w:rFonts w:ascii="Times New Roman" w:hAnsi="Times New Roman"/>
                <w:sz w:val="24"/>
                <w:szCs w:val="24"/>
                <w:lang w:val="ru-RU"/>
              </w:rPr>
            </w:pPr>
            <w:r w:rsidRPr="006D4AA8">
              <w:rPr>
                <w:rFonts w:ascii="Times New Roman" w:hAnsi="Times New Roman"/>
                <w:sz w:val="24"/>
                <w:szCs w:val="24"/>
              </w:rPr>
              <w:t>Дубнівський водозабір</w:t>
            </w:r>
          </w:p>
        </w:tc>
        <w:tc>
          <w:tcPr>
            <w:tcW w:w="312" w:type="pct"/>
            <w:tcBorders>
              <w:top w:val="single" w:sz="4" w:space="0" w:color="auto"/>
              <w:left w:val="single" w:sz="4" w:space="0" w:color="auto"/>
              <w:bottom w:val="single" w:sz="4" w:space="0" w:color="auto"/>
              <w:right w:val="single" w:sz="4" w:space="0" w:color="auto"/>
            </w:tcBorders>
            <w:vAlign w:val="center"/>
          </w:tcPr>
          <w:p w14:paraId="72B9232A" w14:textId="77777777" w:rsidR="003A11CB" w:rsidRPr="006D4AA8" w:rsidRDefault="003A11CB" w:rsidP="00AE16C3">
            <w:pPr>
              <w:spacing w:line="276" w:lineRule="auto"/>
              <w:ind w:left="-113" w:right="-113"/>
              <w:jc w:val="center"/>
              <w:rPr>
                <w:rFonts w:ascii="Times New Roman" w:hAnsi="Times New Roman"/>
              </w:rPr>
            </w:pPr>
            <w:r w:rsidRPr="006D4AA8">
              <w:rPr>
                <w:rFonts w:ascii="Times New Roman" w:hAnsi="Times New Roman"/>
              </w:rPr>
              <w:t>300</w:t>
            </w:r>
          </w:p>
        </w:tc>
        <w:tc>
          <w:tcPr>
            <w:tcW w:w="437" w:type="pct"/>
            <w:tcBorders>
              <w:top w:val="single" w:sz="4" w:space="0" w:color="auto"/>
              <w:left w:val="single" w:sz="4" w:space="0" w:color="auto"/>
              <w:bottom w:val="single" w:sz="4" w:space="0" w:color="auto"/>
              <w:right w:val="single" w:sz="4" w:space="0" w:color="auto"/>
            </w:tcBorders>
            <w:vAlign w:val="center"/>
          </w:tcPr>
          <w:p w14:paraId="4386FAF8" w14:textId="77777777" w:rsidR="003A11CB" w:rsidRPr="006D4AA8" w:rsidRDefault="003A11CB" w:rsidP="00AE16C3">
            <w:pPr>
              <w:spacing w:line="276" w:lineRule="auto"/>
              <w:ind w:left="-113" w:right="-113"/>
              <w:jc w:val="center"/>
              <w:rPr>
                <w:rFonts w:ascii="Times New Roman" w:hAnsi="Times New Roman"/>
              </w:rPr>
            </w:pPr>
            <w:r w:rsidRPr="006D4AA8">
              <w:rPr>
                <w:rFonts w:ascii="Times New Roman" w:hAnsi="Times New Roman"/>
              </w:rPr>
              <w:t>чавун</w:t>
            </w:r>
          </w:p>
        </w:tc>
        <w:tc>
          <w:tcPr>
            <w:tcW w:w="267" w:type="pct"/>
            <w:tcBorders>
              <w:top w:val="single" w:sz="4" w:space="0" w:color="auto"/>
              <w:left w:val="single" w:sz="4" w:space="0" w:color="auto"/>
              <w:bottom w:val="single" w:sz="4" w:space="0" w:color="auto"/>
              <w:right w:val="single" w:sz="4" w:space="0" w:color="auto"/>
            </w:tcBorders>
            <w:vAlign w:val="center"/>
          </w:tcPr>
          <w:p w14:paraId="2C56C78C" w14:textId="77777777" w:rsidR="003A11CB" w:rsidRPr="006D4AA8" w:rsidRDefault="003A11CB" w:rsidP="00AE16C3">
            <w:pPr>
              <w:spacing w:line="276" w:lineRule="auto"/>
              <w:ind w:left="-113" w:right="-113"/>
              <w:jc w:val="center"/>
              <w:rPr>
                <w:rFonts w:ascii="Times New Roman" w:hAnsi="Times New Roman"/>
              </w:rPr>
            </w:pPr>
            <w:r w:rsidRPr="006D4AA8">
              <w:rPr>
                <w:rFonts w:ascii="Times New Roman" w:hAnsi="Times New Roman"/>
              </w:rPr>
              <w:t>42</w:t>
            </w:r>
          </w:p>
        </w:tc>
        <w:tc>
          <w:tcPr>
            <w:tcW w:w="542" w:type="pct"/>
            <w:tcBorders>
              <w:top w:val="single" w:sz="4" w:space="0" w:color="auto"/>
              <w:left w:val="single" w:sz="4" w:space="0" w:color="auto"/>
              <w:bottom w:val="single" w:sz="4" w:space="0" w:color="auto"/>
              <w:right w:val="single" w:sz="4" w:space="0" w:color="auto"/>
            </w:tcBorders>
            <w:vAlign w:val="center"/>
          </w:tcPr>
          <w:p w14:paraId="18321C54" w14:textId="77777777" w:rsidR="003A11CB" w:rsidRPr="006D4AA8" w:rsidRDefault="003A11CB" w:rsidP="00AE16C3">
            <w:pPr>
              <w:ind w:left="-57" w:right="-57"/>
              <w:jc w:val="center"/>
              <w:rPr>
                <w:rFonts w:ascii="Times New Roman" w:hAnsi="Times New Roman"/>
              </w:rPr>
            </w:pPr>
            <w:r w:rsidRPr="006D4AA8">
              <w:rPr>
                <w:rFonts w:ascii="Times New Roman" w:hAnsi="Times New Roman"/>
              </w:rPr>
              <w:t>1,70</w:t>
            </w:r>
          </w:p>
        </w:tc>
        <w:tc>
          <w:tcPr>
            <w:tcW w:w="489" w:type="pct"/>
            <w:tcBorders>
              <w:top w:val="single" w:sz="4" w:space="0" w:color="auto"/>
              <w:left w:val="single" w:sz="4" w:space="0" w:color="auto"/>
              <w:bottom w:val="single" w:sz="4" w:space="0" w:color="auto"/>
              <w:right w:val="single" w:sz="4" w:space="0" w:color="auto"/>
            </w:tcBorders>
            <w:vAlign w:val="center"/>
          </w:tcPr>
          <w:p w14:paraId="55758D85" w14:textId="77777777" w:rsidR="003A11CB" w:rsidRPr="006D4AA8" w:rsidRDefault="003A11CB" w:rsidP="00AE16C3">
            <w:pPr>
              <w:jc w:val="center"/>
              <w:rPr>
                <w:rFonts w:ascii="Times New Roman" w:hAnsi="Times New Roman"/>
              </w:rPr>
            </w:pPr>
            <w:r w:rsidRPr="006D4AA8">
              <w:rPr>
                <w:rFonts w:ascii="Times New Roman" w:hAnsi="Times New Roman"/>
              </w:rPr>
              <w:t>5,137</w:t>
            </w:r>
          </w:p>
        </w:tc>
        <w:tc>
          <w:tcPr>
            <w:tcW w:w="221" w:type="pct"/>
            <w:tcBorders>
              <w:top w:val="single" w:sz="4" w:space="0" w:color="auto"/>
              <w:left w:val="single" w:sz="4" w:space="0" w:color="auto"/>
              <w:bottom w:val="single" w:sz="4" w:space="0" w:color="auto"/>
              <w:right w:val="single" w:sz="4" w:space="0" w:color="auto"/>
            </w:tcBorders>
            <w:vAlign w:val="center"/>
          </w:tcPr>
          <w:p w14:paraId="19C2FA57" w14:textId="77777777" w:rsidR="003A11CB" w:rsidRPr="006D4AA8" w:rsidRDefault="003A11CB" w:rsidP="00AE16C3">
            <w:pPr>
              <w:spacing w:line="276" w:lineRule="auto"/>
              <w:ind w:left="-113" w:right="-113"/>
              <w:jc w:val="center"/>
              <w:rPr>
                <w:rFonts w:ascii="Times New Roman" w:hAnsi="Times New Roman"/>
                <w:lang w:val="uk-UA"/>
              </w:rPr>
            </w:pPr>
            <w:r w:rsidRPr="006D4AA8">
              <w:rPr>
                <w:rFonts w:ascii="Times New Roman" w:hAnsi="Times New Roman"/>
                <w:lang w:val="uk-UA"/>
              </w:rPr>
              <w:t>5,5</w:t>
            </w:r>
          </w:p>
        </w:tc>
        <w:tc>
          <w:tcPr>
            <w:tcW w:w="353" w:type="pct"/>
            <w:tcBorders>
              <w:top w:val="single" w:sz="4" w:space="0" w:color="auto"/>
              <w:left w:val="single" w:sz="4" w:space="0" w:color="auto"/>
              <w:bottom w:val="single" w:sz="4" w:space="0" w:color="auto"/>
              <w:right w:val="single" w:sz="4" w:space="0" w:color="auto"/>
            </w:tcBorders>
            <w:vAlign w:val="center"/>
          </w:tcPr>
          <w:p w14:paraId="680A98F8" w14:textId="77777777" w:rsidR="003A11CB" w:rsidRPr="006D4AA8" w:rsidRDefault="003A11CB" w:rsidP="00AE16C3">
            <w:pPr>
              <w:jc w:val="center"/>
              <w:rPr>
                <w:rFonts w:ascii="Times New Roman" w:hAnsi="Times New Roman"/>
              </w:rPr>
            </w:pPr>
            <w:r w:rsidRPr="006D4AA8">
              <w:rPr>
                <w:rFonts w:ascii="Times New Roman" w:hAnsi="Times New Roman"/>
                <w:lang w:val="uk-UA"/>
              </w:rPr>
              <w:t>37</w:t>
            </w:r>
          </w:p>
        </w:tc>
        <w:tc>
          <w:tcPr>
            <w:tcW w:w="670" w:type="pct"/>
            <w:tcBorders>
              <w:top w:val="single" w:sz="4" w:space="0" w:color="auto"/>
              <w:left w:val="single" w:sz="4" w:space="0" w:color="auto"/>
              <w:bottom w:val="single" w:sz="4" w:space="0" w:color="auto"/>
              <w:right w:val="single" w:sz="4" w:space="0" w:color="auto"/>
            </w:tcBorders>
            <w:vAlign w:val="center"/>
          </w:tcPr>
          <w:p w14:paraId="799B593A" w14:textId="77777777" w:rsidR="003A11CB" w:rsidRPr="006D4AA8" w:rsidRDefault="003A11CB" w:rsidP="00AE16C3">
            <w:pPr>
              <w:ind w:left="-113" w:right="-113"/>
              <w:jc w:val="center"/>
              <w:rPr>
                <w:rFonts w:ascii="Times New Roman" w:hAnsi="Times New Roman"/>
              </w:rPr>
            </w:pPr>
            <w:r w:rsidRPr="006D4AA8">
              <w:rPr>
                <w:rFonts w:ascii="Times New Roman" w:hAnsi="Times New Roman"/>
              </w:rPr>
              <w:t>19824,478424</w:t>
            </w:r>
          </w:p>
        </w:tc>
        <w:tc>
          <w:tcPr>
            <w:tcW w:w="667" w:type="pct"/>
            <w:tcBorders>
              <w:top w:val="single" w:sz="4" w:space="0" w:color="auto"/>
              <w:left w:val="single" w:sz="4" w:space="0" w:color="auto"/>
              <w:bottom w:val="single" w:sz="4" w:space="0" w:color="auto"/>
              <w:right w:val="single" w:sz="4" w:space="0" w:color="auto"/>
            </w:tcBorders>
            <w:vAlign w:val="center"/>
          </w:tcPr>
          <w:p w14:paraId="57BAFEEE" w14:textId="77777777" w:rsidR="003A11CB" w:rsidRPr="006D4AA8" w:rsidRDefault="003A11CB" w:rsidP="00AE16C3">
            <w:pPr>
              <w:ind w:left="-113" w:right="-113"/>
              <w:jc w:val="center"/>
              <w:rPr>
                <w:rFonts w:ascii="Times New Roman" w:hAnsi="Times New Roman"/>
              </w:rPr>
            </w:pPr>
            <w:r w:rsidRPr="006D4AA8">
              <w:rPr>
                <w:rFonts w:ascii="Times New Roman" w:hAnsi="Times New Roman"/>
              </w:rPr>
              <w:t>1,235969</w:t>
            </w:r>
          </w:p>
        </w:tc>
      </w:tr>
      <w:tr w:rsidR="006D4AA8" w:rsidRPr="006D4AA8" w14:paraId="1F4B2EFA" w14:textId="77777777" w:rsidTr="0017464B">
        <w:tc>
          <w:tcPr>
            <w:tcW w:w="1042" w:type="pct"/>
            <w:tcBorders>
              <w:top w:val="single" w:sz="4" w:space="0" w:color="auto"/>
              <w:left w:val="single" w:sz="4" w:space="0" w:color="auto"/>
              <w:bottom w:val="single" w:sz="4" w:space="0" w:color="auto"/>
              <w:right w:val="single" w:sz="4" w:space="0" w:color="auto"/>
            </w:tcBorders>
            <w:vAlign w:val="center"/>
          </w:tcPr>
          <w:p w14:paraId="20967E6C" w14:textId="77777777" w:rsidR="003A11CB" w:rsidRPr="006D4AA8" w:rsidRDefault="003A11CB" w:rsidP="00AE16C3">
            <w:pPr>
              <w:spacing w:line="276" w:lineRule="auto"/>
              <w:ind w:left="-113" w:right="-113"/>
              <w:jc w:val="left"/>
              <w:rPr>
                <w:rFonts w:ascii="Times New Roman" w:hAnsi="Times New Roman"/>
                <w:sz w:val="24"/>
                <w:szCs w:val="24"/>
                <w:lang w:val="ru-RU"/>
              </w:rPr>
            </w:pPr>
            <w:r w:rsidRPr="006D4AA8">
              <w:rPr>
                <w:rFonts w:ascii="Times New Roman" w:hAnsi="Times New Roman"/>
                <w:sz w:val="24"/>
                <w:szCs w:val="24"/>
              </w:rPr>
              <w:t>Гнідавський водозабір</w:t>
            </w:r>
          </w:p>
        </w:tc>
        <w:tc>
          <w:tcPr>
            <w:tcW w:w="312" w:type="pct"/>
            <w:tcBorders>
              <w:top w:val="single" w:sz="4" w:space="0" w:color="auto"/>
              <w:left w:val="single" w:sz="4" w:space="0" w:color="auto"/>
              <w:bottom w:val="single" w:sz="4" w:space="0" w:color="auto"/>
              <w:right w:val="single" w:sz="4" w:space="0" w:color="auto"/>
            </w:tcBorders>
            <w:vAlign w:val="center"/>
          </w:tcPr>
          <w:p w14:paraId="487CC0FD" w14:textId="77777777" w:rsidR="003A11CB" w:rsidRPr="006D4AA8" w:rsidRDefault="003A11CB" w:rsidP="00AE16C3">
            <w:pPr>
              <w:spacing w:line="276" w:lineRule="auto"/>
              <w:ind w:left="-113" w:right="-113"/>
              <w:jc w:val="center"/>
              <w:rPr>
                <w:rFonts w:ascii="Times New Roman" w:hAnsi="Times New Roman"/>
              </w:rPr>
            </w:pPr>
            <w:r w:rsidRPr="006D4AA8">
              <w:rPr>
                <w:rFonts w:ascii="Times New Roman" w:hAnsi="Times New Roman"/>
              </w:rPr>
              <w:t>300</w:t>
            </w:r>
          </w:p>
        </w:tc>
        <w:tc>
          <w:tcPr>
            <w:tcW w:w="437" w:type="pct"/>
            <w:tcBorders>
              <w:top w:val="single" w:sz="4" w:space="0" w:color="auto"/>
              <w:left w:val="single" w:sz="4" w:space="0" w:color="auto"/>
              <w:bottom w:val="single" w:sz="4" w:space="0" w:color="auto"/>
              <w:right w:val="single" w:sz="4" w:space="0" w:color="auto"/>
            </w:tcBorders>
            <w:vAlign w:val="center"/>
          </w:tcPr>
          <w:p w14:paraId="750475E2" w14:textId="77777777" w:rsidR="003A11CB" w:rsidRPr="006D4AA8" w:rsidRDefault="003A11CB" w:rsidP="00AE16C3">
            <w:pPr>
              <w:spacing w:line="276" w:lineRule="auto"/>
              <w:ind w:left="-113" w:right="-113"/>
              <w:jc w:val="center"/>
              <w:rPr>
                <w:rFonts w:ascii="Times New Roman" w:hAnsi="Times New Roman"/>
              </w:rPr>
            </w:pPr>
            <w:r w:rsidRPr="006D4AA8">
              <w:rPr>
                <w:rFonts w:ascii="Times New Roman" w:hAnsi="Times New Roman"/>
              </w:rPr>
              <w:t>чавун</w:t>
            </w:r>
          </w:p>
        </w:tc>
        <w:tc>
          <w:tcPr>
            <w:tcW w:w="267" w:type="pct"/>
            <w:tcBorders>
              <w:top w:val="single" w:sz="4" w:space="0" w:color="auto"/>
              <w:left w:val="single" w:sz="4" w:space="0" w:color="auto"/>
              <w:bottom w:val="single" w:sz="4" w:space="0" w:color="auto"/>
              <w:right w:val="single" w:sz="4" w:space="0" w:color="auto"/>
            </w:tcBorders>
            <w:vAlign w:val="center"/>
          </w:tcPr>
          <w:p w14:paraId="472B6659" w14:textId="77777777" w:rsidR="003A11CB" w:rsidRPr="006D4AA8" w:rsidRDefault="003A11CB" w:rsidP="00AE16C3">
            <w:pPr>
              <w:spacing w:line="276" w:lineRule="auto"/>
              <w:ind w:left="-113" w:right="-113"/>
              <w:jc w:val="center"/>
              <w:rPr>
                <w:rFonts w:ascii="Times New Roman" w:hAnsi="Times New Roman"/>
              </w:rPr>
            </w:pPr>
            <w:r w:rsidRPr="006D4AA8">
              <w:rPr>
                <w:rFonts w:ascii="Times New Roman" w:hAnsi="Times New Roman"/>
              </w:rPr>
              <w:t>35</w:t>
            </w:r>
          </w:p>
        </w:tc>
        <w:tc>
          <w:tcPr>
            <w:tcW w:w="542" w:type="pct"/>
            <w:tcBorders>
              <w:top w:val="single" w:sz="4" w:space="0" w:color="auto"/>
              <w:left w:val="single" w:sz="4" w:space="0" w:color="auto"/>
              <w:bottom w:val="single" w:sz="4" w:space="0" w:color="auto"/>
              <w:right w:val="single" w:sz="4" w:space="0" w:color="auto"/>
            </w:tcBorders>
            <w:vAlign w:val="center"/>
          </w:tcPr>
          <w:p w14:paraId="670238ED" w14:textId="77777777" w:rsidR="003A11CB" w:rsidRPr="006D4AA8" w:rsidRDefault="003A11CB" w:rsidP="00AE16C3">
            <w:pPr>
              <w:ind w:left="-57" w:right="-57"/>
              <w:jc w:val="center"/>
              <w:rPr>
                <w:rFonts w:ascii="Times New Roman" w:hAnsi="Times New Roman"/>
              </w:rPr>
            </w:pPr>
            <w:r w:rsidRPr="006D4AA8">
              <w:rPr>
                <w:rFonts w:ascii="Times New Roman" w:hAnsi="Times New Roman"/>
              </w:rPr>
              <w:t>1,70</w:t>
            </w:r>
          </w:p>
        </w:tc>
        <w:tc>
          <w:tcPr>
            <w:tcW w:w="489" w:type="pct"/>
            <w:tcBorders>
              <w:top w:val="single" w:sz="4" w:space="0" w:color="auto"/>
              <w:left w:val="single" w:sz="4" w:space="0" w:color="auto"/>
              <w:bottom w:val="single" w:sz="4" w:space="0" w:color="auto"/>
              <w:right w:val="single" w:sz="4" w:space="0" w:color="auto"/>
            </w:tcBorders>
            <w:vAlign w:val="center"/>
          </w:tcPr>
          <w:p w14:paraId="5B4EB8B5" w14:textId="77777777" w:rsidR="003A11CB" w:rsidRPr="006D4AA8" w:rsidRDefault="003A11CB" w:rsidP="00AE16C3">
            <w:pPr>
              <w:jc w:val="center"/>
              <w:rPr>
                <w:rFonts w:ascii="Times New Roman" w:hAnsi="Times New Roman"/>
              </w:rPr>
            </w:pPr>
            <w:r w:rsidRPr="006D4AA8">
              <w:rPr>
                <w:rFonts w:ascii="Times New Roman" w:hAnsi="Times New Roman"/>
              </w:rPr>
              <w:t>3,771</w:t>
            </w:r>
          </w:p>
        </w:tc>
        <w:tc>
          <w:tcPr>
            <w:tcW w:w="221" w:type="pct"/>
            <w:tcBorders>
              <w:top w:val="single" w:sz="4" w:space="0" w:color="auto"/>
              <w:left w:val="single" w:sz="4" w:space="0" w:color="auto"/>
              <w:bottom w:val="single" w:sz="4" w:space="0" w:color="auto"/>
              <w:right w:val="single" w:sz="4" w:space="0" w:color="auto"/>
            </w:tcBorders>
            <w:vAlign w:val="center"/>
          </w:tcPr>
          <w:p w14:paraId="7610E512" w14:textId="77777777" w:rsidR="003A11CB" w:rsidRPr="006D4AA8" w:rsidRDefault="003A11CB" w:rsidP="00AE16C3">
            <w:pPr>
              <w:spacing w:line="276" w:lineRule="auto"/>
              <w:ind w:left="-113" w:right="-113"/>
              <w:jc w:val="center"/>
              <w:rPr>
                <w:rFonts w:ascii="Times New Roman" w:hAnsi="Times New Roman"/>
                <w:lang w:val="uk-UA"/>
              </w:rPr>
            </w:pPr>
            <w:r w:rsidRPr="006D4AA8">
              <w:rPr>
                <w:rFonts w:ascii="Times New Roman" w:hAnsi="Times New Roman"/>
                <w:lang w:val="uk-UA"/>
              </w:rPr>
              <w:t>4,4</w:t>
            </w:r>
          </w:p>
        </w:tc>
        <w:tc>
          <w:tcPr>
            <w:tcW w:w="353" w:type="pct"/>
            <w:tcBorders>
              <w:top w:val="single" w:sz="4" w:space="0" w:color="auto"/>
              <w:left w:val="single" w:sz="4" w:space="0" w:color="auto"/>
              <w:bottom w:val="single" w:sz="4" w:space="0" w:color="auto"/>
              <w:right w:val="single" w:sz="4" w:space="0" w:color="auto"/>
            </w:tcBorders>
            <w:vAlign w:val="center"/>
          </w:tcPr>
          <w:p w14:paraId="0130E445" w14:textId="77777777" w:rsidR="003A11CB" w:rsidRPr="006D4AA8" w:rsidRDefault="003A11CB" w:rsidP="00AE16C3">
            <w:pPr>
              <w:jc w:val="center"/>
              <w:rPr>
                <w:rFonts w:ascii="Times New Roman" w:hAnsi="Times New Roman"/>
              </w:rPr>
            </w:pPr>
            <w:r w:rsidRPr="006D4AA8">
              <w:rPr>
                <w:rFonts w:ascii="Times New Roman" w:hAnsi="Times New Roman"/>
                <w:lang w:val="uk-UA"/>
              </w:rPr>
              <w:t>37</w:t>
            </w:r>
          </w:p>
        </w:tc>
        <w:tc>
          <w:tcPr>
            <w:tcW w:w="670" w:type="pct"/>
            <w:tcBorders>
              <w:top w:val="single" w:sz="4" w:space="0" w:color="auto"/>
              <w:left w:val="single" w:sz="4" w:space="0" w:color="auto"/>
              <w:bottom w:val="single" w:sz="4" w:space="0" w:color="auto"/>
              <w:right w:val="single" w:sz="4" w:space="0" w:color="auto"/>
            </w:tcBorders>
            <w:vAlign w:val="center"/>
          </w:tcPr>
          <w:p w14:paraId="4BB1E0F1" w14:textId="77777777" w:rsidR="003A11CB" w:rsidRPr="006D4AA8" w:rsidRDefault="003A11CB" w:rsidP="00AE16C3">
            <w:pPr>
              <w:ind w:left="-113" w:right="-113"/>
              <w:jc w:val="center"/>
              <w:rPr>
                <w:rFonts w:ascii="Times New Roman" w:hAnsi="Times New Roman"/>
              </w:rPr>
            </w:pPr>
            <w:r w:rsidRPr="006D4AA8">
              <w:rPr>
                <w:rFonts w:ascii="Times New Roman" w:hAnsi="Times New Roman"/>
              </w:rPr>
              <w:t>11642,298328</w:t>
            </w:r>
          </w:p>
        </w:tc>
        <w:tc>
          <w:tcPr>
            <w:tcW w:w="667" w:type="pct"/>
            <w:tcBorders>
              <w:top w:val="single" w:sz="4" w:space="0" w:color="auto"/>
              <w:left w:val="single" w:sz="4" w:space="0" w:color="auto"/>
              <w:bottom w:val="single" w:sz="4" w:space="0" w:color="auto"/>
              <w:right w:val="single" w:sz="4" w:space="0" w:color="auto"/>
            </w:tcBorders>
            <w:vAlign w:val="center"/>
          </w:tcPr>
          <w:p w14:paraId="020F4809" w14:textId="77777777" w:rsidR="003A11CB" w:rsidRPr="006D4AA8" w:rsidRDefault="003A11CB" w:rsidP="00AE16C3">
            <w:pPr>
              <w:ind w:left="-113" w:right="-113"/>
              <w:jc w:val="center"/>
              <w:rPr>
                <w:rFonts w:ascii="Times New Roman" w:hAnsi="Times New Roman"/>
              </w:rPr>
            </w:pPr>
            <w:r w:rsidRPr="006D4AA8">
              <w:rPr>
                <w:rFonts w:ascii="Times New Roman" w:hAnsi="Times New Roman"/>
              </w:rPr>
              <w:t>0,725846</w:t>
            </w:r>
          </w:p>
        </w:tc>
      </w:tr>
      <w:tr w:rsidR="006D4AA8" w:rsidRPr="006D4AA8" w14:paraId="3FB7307A" w14:textId="77777777" w:rsidTr="0017464B">
        <w:tc>
          <w:tcPr>
            <w:tcW w:w="1042" w:type="pct"/>
            <w:tcBorders>
              <w:top w:val="single" w:sz="4" w:space="0" w:color="auto"/>
              <w:left w:val="single" w:sz="4" w:space="0" w:color="auto"/>
              <w:bottom w:val="single" w:sz="4" w:space="0" w:color="auto"/>
              <w:right w:val="single" w:sz="4" w:space="0" w:color="auto"/>
            </w:tcBorders>
            <w:vAlign w:val="center"/>
          </w:tcPr>
          <w:p w14:paraId="2255FF05" w14:textId="77777777" w:rsidR="003A11CB" w:rsidRPr="006D4AA8" w:rsidRDefault="003A11CB" w:rsidP="00AE16C3">
            <w:pPr>
              <w:spacing w:line="276" w:lineRule="auto"/>
              <w:ind w:left="-113" w:right="-113"/>
              <w:jc w:val="left"/>
              <w:rPr>
                <w:rFonts w:ascii="Times New Roman" w:hAnsi="Times New Roman"/>
                <w:sz w:val="24"/>
                <w:szCs w:val="24"/>
              </w:rPr>
            </w:pPr>
            <w:r w:rsidRPr="006D4AA8">
              <w:rPr>
                <w:rFonts w:ascii="Times New Roman" w:hAnsi="Times New Roman"/>
                <w:sz w:val="24"/>
                <w:szCs w:val="24"/>
                <w:lang w:val="ru-RU"/>
              </w:rPr>
              <w:t>Омелянівський водозабір</w:t>
            </w:r>
          </w:p>
        </w:tc>
        <w:tc>
          <w:tcPr>
            <w:tcW w:w="312" w:type="pct"/>
            <w:tcBorders>
              <w:top w:val="single" w:sz="4" w:space="0" w:color="auto"/>
              <w:left w:val="single" w:sz="4" w:space="0" w:color="auto"/>
              <w:bottom w:val="single" w:sz="4" w:space="0" w:color="auto"/>
              <w:right w:val="single" w:sz="4" w:space="0" w:color="auto"/>
            </w:tcBorders>
            <w:vAlign w:val="center"/>
          </w:tcPr>
          <w:p w14:paraId="58253742" w14:textId="77777777" w:rsidR="003A11CB" w:rsidRPr="006D4AA8" w:rsidRDefault="003A11CB" w:rsidP="00AE16C3">
            <w:pPr>
              <w:spacing w:line="276" w:lineRule="auto"/>
              <w:ind w:left="-113" w:right="-113"/>
              <w:jc w:val="center"/>
              <w:rPr>
                <w:rFonts w:ascii="Times New Roman" w:hAnsi="Times New Roman"/>
                <w:lang w:val="uk-UA"/>
              </w:rPr>
            </w:pPr>
            <w:r w:rsidRPr="006D4AA8">
              <w:rPr>
                <w:rFonts w:ascii="Times New Roman" w:hAnsi="Times New Roman"/>
                <w:lang w:val="uk-UA"/>
              </w:rPr>
              <w:t>300</w:t>
            </w:r>
          </w:p>
        </w:tc>
        <w:tc>
          <w:tcPr>
            <w:tcW w:w="437" w:type="pct"/>
            <w:tcBorders>
              <w:top w:val="single" w:sz="4" w:space="0" w:color="auto"/>
              <w:left w:val="single" w:sz="4" w:space="0" w:color="auto"/>
              <w:bottom w:val="single" w:sz="4" w:space="0" w:color="auto"/>
              <w:right w:val="single" w:sz="4" w:space="0" w:color="auto"/>
            </w:tcBorders>
            <w:vAlign w:val="center"/>
          </w:tcPr>
          <w:p w14:paraId="26C5D404" w14:textId="77777777" w:rsidR="003A11CB" w:rsidRPr="006D4AA8" w:rsidRDefault="003A11CB" w:rsidP="00AE16C3">
            <w:pPr>
              <w:spacing w:line="276" w:lineRule="auto"/>
              <w:ind w:left="-113" w:right="-113"/>
              <w:jc w:val="center"/>
              <w:rPr>
                <w:rFonts w:ascii="Times New Roman" w:hAnsi="Times New Roman"/>
                <w:lang w:val="uk-UA"/>
              </w:rPr>
            </w:pPr>
            <w:r w:rsidRPr="006D4AA8">
              <w:rPr>
                <w:rFonts w:ascii="Times New Roman" w:hAnsi="Times New Roman"/>
                <w:lang w:val="uk-UA"/>
              </w:rPr>
              <w:t>чавун</w:t>
            </w:r>
          </w:p>
        </w:tc>
        <w:tc>
          <w:tcPr>
            <w:tcW w:w="267" w:type="pct"/>
            <w:tcBorders>
              <w:top w:val="single" w:sz="4" w:space="0" w:color="auto"/>
              <w:left w:val="single" w:sz="4" w:space="0" w:color="auto"/>
              <w:bottom w:val="single" w:sz="4" w:space="0" w:color="auto"/>
              <w:right w:val="single" w:sz="4" w:space="0" w:color="auto"/>
            </w:tcBorders>
            <w:vAlign w:val="center"/>
          </w:tcPr>
          <w:p w14:paraId="0E636CA8" w14:textId="77777777" w:rsidR="003A11CB" w:rsidRPr="006D4AA8" w:rsidRDefault="003A11CB" w:rsidP="00AE16C3">
            <w:pPr>
              <w:spacing w:line="276" w:lineRule="auto"/>
              <w:ind w:left="-113" w:right="-113"/>
              <w:jc w:val="center"/>
              <w:rPr>
                <w:rFonts w:ascii="Times New Roman" w:hAnsi="Times New Roman"/>
              </w:rPr>
            </w:pPr>
            <w:r w:rsidRPr="006D4AA8">
              <w:rPr>
                <w:rFonts w:ascii="Times New Roman" w:hAnsi="Times New Roman"/>
              </w:rPr>
              <w:t>54</w:t>
            </w:r>
          </w:p>
        </w:tc>
        <w:tc>
          <w:tcPr>
            <w:tcW w:w="542" w:type="pct"/>
            <w:tcBorders>
              <w:top w:val="single" w:sz="4" w:space="0" w:color="auto"/>
              <w:left w:val="single" w:sz="4" w:space="0" w:color="auto"/>
              <w:bottom w:val="single" w:sz="4" w:space="0" w:color="auto"/>
              <w:right w:val="single" w:sz="4" w:space="0" w:color="auto"/>
            </w:tcBorders>
            <w:vAlign w:val="center"/>
          </w:tcPr>
          <w:p w14:paraId="174C1C49" w14:textId="77777777" w:rsidR="003A11CB" w:rsidRPr="006D4AA8" w:rsidRDefault="003A11CB" w:rsidP="00AE16C3">
            <w:pPr>
              <w:ind w:left="-57" w:right="-57"/>
              <w:jc w:val="center"/>
              <w:rPr>
                <w:rFonts w:ascii="Times New Roman" w:hAnsi="Times New Roman"/>
              </w:rPr>
            </w:pPr>
            <w:r w:rsidRPr="006D4AA8">
              <w:rPr>
                <w:rFonts w:ascii="Times New Roman" w:hAnsi="Times New Roman"/>
              </w:rPr>
              <w:t>1,70</w:t>
            </w:r>
          </w:p>
        </w:tc>
        <w:tc>
          <w:tcPr>
            <w:tcW w:w="489" w:type="pct"/>
            <w:tcBorders>
              <w:top w:val="single" w:sz="4" w:space="0" w:color="auto"/>
              <w:left w:val="single" w:sz="4" w:space="0" w:color="auto"/>
              <w:bottom w:val="single" w:sz="4" w:space="0" w:color="auto"/>
              <w:right w:val="single" w:sz="4" w:space="0" w:color="auto"/>
            </w:tcBorders>
            <w:vAlign w:val="center"/>
          </w:tcPr>
          <w:p w14:paraId="5DE5D949" w14:textId="77777777" w:rsidR="003A11CB" w:rsidRPr="006D4AA8" w:rsidRDefault="003A11CB" w:rsidP="00AE16C3">
            <w:pPr>
              <w:jc w:val="center"/>
              <w:rPr>
                <w:rFonts w:ascii="Times New Roman" w:hAnsi="Times New Roman"/>
              </w:rPr>
            </w:pPr>
            <w:r w:rsidRPr="006D4AA8">
              <w:rPr>
                <w:rFonts w:ascii="Times New Roman" w:hAnsi="Times New Roman"/>
              </w:rPr>
              <w:t>1,062</w:t>
            </w:r>
          </w:p>
        </w:tc>
        <w:tc>
          <w:tcPr>
            <w:tcW w:w="221" w:type="pct"/>
            <w:tcBorders>
              <w:top w:val="single" w:sz="4" w:space="0" w:color="auto"/>
              <w:left w:val="single" w:sz="4" w:space="0" w:color="auto"/>
              <w:bottom w:val="single" w:sz="4" w:space="0" w:color="auto"/>
              <w:right w:val="single" w:sz="4" w:space="0" w:color="auto"/>
            </w:tcBorders>
            <w:vAlign w:val="center"/>
          </w:tcPr>
          <w:p w14:paraId="55CDAB45" w14:textId="77777777" w:rsidR="003A11CB" w:rsidRPr="006D4AA8" w:rsidRDefault="003A11CB" w:rsidP="00AE16C3">
            <w:pPr>
              <w:spacing w:line="276" w:lineRule="auto"/>
              <w:ind w:left="-113" w:right="-113"/>
              <w:jc w:val="center"/>
              <w:rPr>
                <w:rFonts w:ascii="Times New Roman" w:hAnsi="Times New Roman"/>
                <w:lang w:val="uk-UA"/>
              </w:rPr>
            </w:pPr>
            <w:r w:rsidRPr="006D4AA8">
              <w:rPr>
                <w:rFonts w:ascii="Times New Roman" w:hAnsi="Times New Roman"/>
                <w:lang w:val="uk-UA"/>
              </w:rPr>
              <w:t>6,5</w:t>
            </w:r>
          </w:p>
        </w:tc>
        <w:tc>
          <w:tcPr>
            <w:tcW w:w="353" w:type="pct"/>
            <w:tcBorders>
              <w:top w:val="single" w:sz="4" w:space="0" w:color="auto"/>
              <w:left w:val="single" w:sz="4" w:space="0" w:color="auto"/>
              <w:bottom w:val="single" w:sz="4" w:space="0" w:color="auto"/>
              <w:right w:val="single" w:sz="4" w:space="0" w:color="auto"/>
            </w:tcBorders>
            <w:vAlign w:val="center"/>
          </w:tcPr>
          <w:p w14:paraId="4E306988" w14:textId="77777777" w:rsidR="003A11CB" w:rsidRPr="006D4AA8" w:rsidRDefault="003A11CB" w:rsidP="00AE16C3">
            <w:pPr>
              <w:jc w:val="center"/>
              <w:rPr>
                <w:rFonts w:ascii="Times New Roman" w:hAnsi="Times New Roman"/>
              </w:rPr>
            </w:pPr>
            <w:r w:rsidRPr="006D4AA8">
              <w:rPr>
                <w:rFonts w:ascii="Times New Roman" w:hAnsi="Times New Roman"/>
                <w:lang w:val="uk-UA"/>
              </w:rPr>
              <w:t>37</w:t>
            </w:r>
          </w:p>
        </w:tc>
        <w:tc>
          <w:tcPr>
            <w:tcW w:w="670" w:type="pct"/>
            <w:tcBorders>
              <w:top w:val="single" w:sz="4" w:space="0" w:color="auto"/>
              <w:left w:val="single" w:sz="4" w:space="0" w:color="auto"/>
              <w:bottom w:val="single" w:sz="4" w:space="0" w:color="auto"/>
              <w:right w:val="single" w:sz="4" w:space="0" w:color="auto"/>
            </w:tcBorders>
            <w:vAlign w:val="center"/>
          </w:tcPr>
          <w:p w14:paraId="324D5CBA" w14:textId="77777777" w:rsidR="003A11CB" w:rsidRPr="006D4AA8" w:rsidRDefault="003A11CB" w:rsidP="00AE16C3">
            <w:pPr>
              <w:ind w:left="-113" w:right="-113"/>
              <w:jc w:val="center"/>
              <w:rPr>
                <w:rFonts w:ascii="Times New Roman" w:hAnsi="Times New Roman"/>
              </w:rPr>
            </w:pPr>
            <w:r w:rsidRPr="006D4AA8">
              <w:rPr>
                <w:rFonts w:ascii="Times New Roman" w:hAnsi="Times New Roman"/>
              </w:rPr>
              <w:t>4843,590159</w:t>
            </w:r>
          </w:p>
        </w:tc>
        <w:tc>
          <w:tcPr>
            <w:tcW w:w="667" w:type="pct"/>
            <w:tcBorders>
              <w:top w:val="single" w:sz="4" w:space="0" w:color="auto"/>
              <w:left w:val="single" w:sz="4" w:space="0" w:color="auto"/>
              <w:bottom w:val="single" w:sz="4" w:space="0" w:color="auto"/>
              <w:right w:val="single" w:sz="4" w:space="0" w:color="auto"/>
            </w:tcBorders>
            <w:vAlign w:val="center"/>
          </w:tcPr>
          <w:p w14:paraId="5CEB08A3" w14:textId="77777777" w:rsidR="003A11CB" w:rsidRPr="006D4AA8" w:rsidRDefault="003A11CB" w:rsidP="00AE16C3">
            <w:pPr>
              <w:ind w:left="-113" w:right="-113"/>
              <w:jc w:val="center"/>
              <w:rPr>
                <w:rFonts w:ascii="Times New Roman" w:hAnsi="Times New Roman"/>
              </w:rPr>
            </w:pPr>
            <w:r w:rsidRPr="006D4AA8">
              <w:rPr>
                <w:rFonts w:ascii="Times New Roman" w:hAnsi="Times New Roman"/>
              </w:rPr>
              <w:t>0,301977</w:t>
            </w:r>
          </w:p>
        </w:tc>
      </w:tr>
      <w:tr w:rsidR="006D4AA8" w:rsidRPr="006D4AA8" w14:paraId="7C452D5D" w14:textId="77777777" w:rsidTr="0017464B">
        <w:tc>
          <w:tcPr>
            <w:tcW w:w="1042" w:type="pct"/>
            <w:tcBorders>
              <w:top w:val="single" w:sz="4" w:space="0" w:color="auto"/>
              <w:left w:val="single" w:sz="4" w:space="0" w:color="auto"/>
              <w:bottom w:val="single" w:sz="4" w:space="0" w:color="auto"/>
              <w:right w:val="single" w:sz="4" w:space="0" w:color="auto"/>
            </w:tcBorders>
            <w:vAlign w:val="center"/>
          </w:tcPr>
          <w:p w14:paraId="71CB9B4C" w14:textId="77777777" w:rsidR="003A11CB" w:rsidRPr="006D4AA8" w:rsidRDefault="003A11CB" w:rsidP="00AE16C3">
            <w:pPr>
              <w:spacing w:line="276" w:lineRule="auto"/>
              <w:ind w:left="-113" w:right="-113"/>
              <w:jc w:val="left"/>
              <w:rPr>
                <w:rFonts w:ascii="Times New Roman" w:hAnsi="Times New Roman"/>
                <w:sz w:val="24"/>
                <w:szCs w:val="24"/>
                <w:lang w:val="ru-RU"/>
              </w:rPr>
            </w:pPr>
            <w:r w:rsidRPr="006D4AA8">
              <w:rPr>
                <w:rFonts w:ascii="Times New Roman" w:hAnsi="Times New Roman"/>
                <w:sz w:val="24"/>
                <w:szCs w:val="24"/>
                <w:lang w:val="ru-RU"/>
              </w:rPr>
              <w:t>Омелянівський водозабір</w:t>
            </w:r>
          </w:p>
        </w:tc>
        <w:tc>
          <w:tcPr>
            <w:tcW w:w="312" w:type="pct"/>
            <w:tcBorders>
              <w:top w:val="single" w:sz="4" w:space="0" w:color="auto"/>
              <w:left w:val="single" w:sz="4" w:space="0" w:color="auto"/>
              <w:bottom w:val="single" w:sz="4" w:space="0" w:color="auto"/>
              <w:right w:val="single" w:sz="4" w:space="0" w:color="auto"/>
            </w:tcBorders>
            <w:vAlign w:val="center"/>
          </w:tcPr>
          <w:p w14:paraId="2B11B0CA" w14:textId="77777777" w:rsidR="003A11CB" w:rsidRPr="006D4AA8" w:rsidRDefault="003A11CB" w:rsidP="00AE16C3">
            <w:pPr>
              <w:spacing w:line="276" w:lineRule="auto"/>
              <w:ind w:left="-113" w:right="-113"/>
              <w:jc w:val="center"/>
              <w:rPr>
                <w:rFonts w:ascii="Times New Roman" w:hAnsi="Times New Roman"/>
                <w:lang w:val="uk-UA"/>
              </w:rPr>
            </w:pPr>
            <w:r w:rsidRPr="006D4AA8">
              <w:rPr>
                <w:rFonts w:ascii="Times New Roman" w:hAnsi="Times New Roman"/>
                <w:lang w:val="uk-UA"/>
              </w:rPr>
              <w:t>350</w:t>
            </w:r>
          </w:p>
        </w:tc>
        <w:tc>
          <w:tcPr>
            <w:tcW w:w="437" w:type="pct"/>
            <w:tcBorders>
              <w:top w:val="single" w:sz="4" w:space="0" w:color="auto"/>
              <w:left w:val="single" w:sz="4" w:space="0" w:color="auto"/>
              <w:bottom w:val="single" w:sz="4" w:space="0" w:color="auto"/>
              <w:right w:val="single" w:sz="4" w:space="0" w:color="auto"/>
            </w:tcBorders>
            <w:vAlign w:val="center"/>
          </w:tcPr>
          <w:p w14:paraId="60B80AB9" w14:textId="77777777" w:rsidR="003A11CB" w:rsidRPr="006D4AA8" w:rsidRDefault="003A11CB" w:rsidP="00AE16C3">
            <w:pPr>
              <w:spacing w:line="276" w:lineRule="auto"/>
              <w:ind w:left="-113" w:right="-113"/>
              <w:jc w:val="center"/>
              <w:rPr>
                <w:rFonts w:ascii="Times New Roman" w:hAnsi="Times New Roman"/>
                <w:lang w:val="uk-UA"/>
              </w:rPr>
            </w:pPr>
            <w:r w:rsidRPr="006D4AA8">
              <w:rPr>
                <w:rFonts w:ascii="Times New Roman" w:hAnsi="Times New Roman"/>
                <w:lang w:val="uk-UA"/>
              </w:rPr>
              <w:t>чавун</w:t>
            </w:r>
          </w:p>
        </w:tc>
        <w:tc>
          <w:tcPr>
            <w:tcW w:w="267" w:type="pct"/>
            <w:tcBorders>
              <w:top w:val="single" w:sz="4" w:space="0" w:color="auto"/>
              <w:left w:val="single" w:sz="4" w:space="0" w:color="auto"/>
              <w:bottom w:val="single" w:sz="4" w:space="0" w:color="auto"/>
              <w:right w:val="single" w:sz="4" w:space="0" w:color="auto"/>
            </w:tcBorders>
            <w:vAlign w:val="center"/>
          </w:tcPr>
          <w:p w14:paraId="0F805724" w14:textId="77777777" w:rsidR="003A11CB" w:rsidRPr="006D4AA8" w:rsidRDefault="003A11CB" w:rsidP="00AE16C3">
            <w:pPr>
              <w:spacing w:line="276" w:lineRule="auto"/>
              <w:ind w:left="-113" w:right="-113"/>
              <w:jc w:val="center"/>
              <w:rPr>
                <w:rFonts w:ascii="Times New Roman" w:hAnsi="Times New Roman"/>
              </w:rPr>
            </w:pPr>
            <w:r w:rsidRPr="006D4AA8">
              <w:rPr>
                <w:rFonts w:ascii="Times New Roman" w:hAnsi="Times New Roman"/>
              </w:rPr>
              <w:t>67</w:t>
            </w:r>
          </w:p>
        </w:tc>
        <w:tc>
          <w:tcPr>
            <w:tcW w:w="542" w:type="pct"/>
            <w:tcBorders>
              <w:top w:val="single" w:sz="4" w:space="0" w:color="auto"/>
              <w:left w:val="single" w:sz="4" w:space="0" w:color="auto"/>
              <w:bottom w:val="single" w:sz="4" w:space="0" w:color="auto"/>
              <w:right w:val="single" w:sz="4" w:space="0" w:color="auto"/>
            </w:tcBorders>
            <w:vAlign w:val="center"/>
          </w:tcPr>
          <w:p w14:paraId="499BC430" w14:textId="77777777" w:rsidR="003A11CB" w:rsidRPr="006D4AA8" w:rsidRDefault="003A11CB" w:rsidP="00AE16C3">
            <w:pPr>
              <w:ind w:left="-57" w:right="-57"/>
              <w:jc w:val="center"/>
              <w:rPr>
                <w:rFonts w:ascii="Times New Roman" w:hAnsi="Times New Roman"/>
              </w:rPr>
            </w:pPr>
            <w:r w:rsidRPr="006D4AA8">
              <w:rPr>
                <w:rFonts w:ascii="Times New Roman" w:hAnsi="Times New Roman"/>
              </w:rPr>
              <w:t>0,2664</w:t>
            </w:r>
          </w:p>
        </w:tc>
        <w:tc>
          <w:tcPr>
            <w:tcW w:w="489" w:type="pct"/>
            <w:tcBorders>
              <w:top w:val="single" w:sz="4" w:space="0" w:color="auto"/>
              <w:left w:val="single" w:sz="4" w:space="0" w:color="auto"/>
              <w:bottom w:val="single" w:sz="4" w:space="0" w:color="auto"/>
              <w:right w:val="single" w:sz="4" w:space="0" w:color="auto"/>
            </w:tcBorders>
            <w:vAlign w:val="center"/>
          </w:tcPr>
          <w:p w14:paraId="77C2438B" w14:textId="77777777" w:rsidR="003A11CB" w:rsidRPr="006D4AA8" w:rsidRDefault="003A11CB" w:rsidP="00AE16C3">
            <w:pPr>
              <w:jc w:val="center"/>
              <w:rPr>
                <w:rFonts w:ascii="Times New Roman" w:hAnsi="Times New Roman"/>
              </w:rPr>
            </w:pPr>
            <w:r w:rsidRPr="006D4AA8">
              <w:rPr>
                <w:rFonts w:ascii="Times New Roman" w:hAnsi="Times New Roman"/>
              </w:rPr>
              <w:t>0,148</w:t>
            </w:r>
          </w:p>
        </w:tc>
        <w:tc>
          <w:tcPr>
            <w:tcW w:w="221" w:type="pct"/>
            <w:tcBorders>
              <w:top w:val="single" w:sz="4" w:space="0" w:color="auto"/>
              <w:left w:val="single" w:sz="4" w:space="0" w:color="auto"/>
              <w:bottom w:val="single" w:sz="4" w:space="0" w:color="auto"/>
              <w:right w:val="single" w:sz="4" w:space="0" w:color="auto"/>
            </w:tcBorders>
            <w:vAlign w:val="center"/>
          </w:tcPr>
          <w:p w14:paraId="72A63117" w14:textId="77777777" w:rsidR="003A11CB" w:rsidRPr="006D4AA8" w:rsidRDefault="003A11CB" w:rsidP="00AE16C3">
            <w:pPr>
              <w:spacing w:line="276" w:lineRule="auto"/>
              <w:ind w:left="-113" w:right="-113"/>
              <w:jc w:val="center"/>
              <w:rPr>
                <w:rFonts w:ascii="Times New Roman" w:hAnsi="Times New Roman"/>
                <w:lang w:val="uk-UA"/>
              </w:rPr>
            </w:pPr>
            <w:r w:rsidRPr="006D4AA8">
              <w:rPr>
                <w:rFonts w:ascii="Times New Roman" w:hAnsi="Times New Roman"/>
                <w:lang w:val="uk-UA"/>
              </w:rPr>
              <w:t>7,5</w:t>
            </w:r>
          </w:p>
        </w:tc>
        <w:tc>
          <w:tcPr>
            <w:tcW w:w="353" w:type="pct"/>
            <w:tcBorders>
              <w:top w:val="single" w:sz="4" w:space="0" w:color="auto"/>
              <w:left w:val="single" w:sz="4" w:space="0" w:color="auto"/>
              <w:bottom w:val="single" w:sz="4" w:space="0" w:color="auto"/>
              <w:right w:val="single" w:sz="4" w:space="0" w:color="auto"/>
            </w:tcBorders>
            <w:vAlign w:val="center"/>
          </w:tcPr>
          <w:p w14:paraId="6CB63A76" w14:textId="77777777" w:rsidR="003A11CB" w:rsidRPr="006D4AA8" w:rsidRDefault="003A11CB" w:rsidP="00AE16C3">
            <w:pPr>
              <w:jc w:val="center"/>
              <w:rPr>
                <w:rFonts w:ascii="Times New Roman" w:hAnsi="Times New Roman"/>
              </w:rPr>
            </w:pPr>
            <w:r w:rsidRPr="006D4AA8">
              <w:rPr>
                <w:rFonts w:ascii="Times New Roman" w:hAnsi="Times New Roman"/>
                <w:lang w:val="uk-UA"/>
              </w:rPr>
              <w:t>37</w:t>
            </w:r>
          </w:p>
        </w:tc>
        <w:tc>
          <w:tcPr>
            <w:tcW w:w="670" w:type="pct"/>
            <w:tcBorders>
              <w:top w:val="single" w:sz="4" w:space="0" w:color="auto"/>
              <w:left w:val="single" w:sz="4" w:space="0" w:color="auto"/>
              <w:bottom w:val="single" w:sz="4" w:space="0" w:color="auto"/>
              <w:right w:val="single" w:sz="4" w:space="0" w:color="auto"/>
            </w:tcBorders>
            <w:vAlign w:val="center"/>
          </w:tcPr>
          <w:p w14:paraId="25EDAB7E" w14:textId="77777777" w:rsidR="003A11CB" w:rsidRPr="006D4AA8" w:rsidRDefault="003A11CB" w:rsidP="00AE16C3">
            <w:pPr>
              <w:ind w:left="-113" w:right="-113"/>
              <w:jc w:val="center"/>
              <w:rPr>
                <w:rFonts w:ascii="Times New Roman" w:hAnsi="Times New Roman"/>
              </w:rPr>
            </w:pPr>
            <w:r w:rsidRPr="006D4AA8">
              <w:rPr>
                <w:rFonts w:ascii="Times New Roman" w:hAnsi="Times New Roman"/>
              </w:rPr>
              <w:t>122,050003</w:t>
            </w:r>
          </w:p>
        </w:tc>
        <w:tc>
          <w:tcPr>
            <w:tcW w:w="667" w:type="pct"/>
            <w:tcBorders>
              <w:top w:val="single" w:sz="4" w:space="0" w:color="auto"/>
              <w:left w:val="single" w:sz="4" w:space="0" w:color="auto"/>
              <w:bottom w:val="single" w:sz="4" w:space="0" w:color="auto"/>
              <w:right w:val="single" w:sz="4" w:space="0" w:color="auto"/>
            </w:tcBorders>
            <w:vAlign w:val="center"/>
          </w:tcPr>
          <w:p w14:paraId="29D8C689" w14:textId="77777777" w:rsidR="003A11CB" w:rsidRPr="006D4AA8" w:rsidRDefault="003A11CB" w:rsidP="00AE16C3">
            <w:pPr>
              <w:ind w:left="-113" w:right="-113"/>
              <w:jc w:val="center"/>
              <w:rPr>
                <w:rFonts w:ascii="Times New Roman" w:hAnsi="Times New Roman"/>
              </w:rPr>
            </w:pPr>
            <w:r w:rsidRPr="006D4AA8">
              <w:rPr>
                <w:rFonts w:ascii="Times New Roman" w:hAnsi="Times New Roman"/>
              </w:rPr>
              <w:t>0,007609</w:t>
            </w:r>
          </w:p>
        </w:tc>
      </w:tr>
      <w:tr w:rsidR="006D4AA8" w:rsidRPr="006D4AA8" w14:paraId="55FAF855" w14:textId="77777777" w:rsidTr="0017464B">
        <w:tc>
          <w:tcPr>
            <w:tcW w:w="1042" w:type="pct"/>
            <w:tcBorders>
              <w:top w:val="single" w:sz="4" w:space="0" w:color="auto"/>
              <w:left w:val="single" w:sz="4" w:space="0" w:color="auto"/>
              <w:bottom w:val="single" w:sz="4" w:space="0" w:color="auto"/>
              <w:right w:val="single" w:sz="4" w:space="0" w:color="auto"/>
            </w:tcBorders>
            <w:vAlign w:val="center"/>
          </w:tcPr>
          <w:p w14:paraId="04EA4073" w14:textId="77777777" w:rsidR="003A11CB" w:rsidRPr="006D4AA8" w:rsidRDefault="003A11CB" w:rsidP="00AE16C3">
            <w:pPr>
              <w:spacing w:line="276" w:lineRule="auto"/>
              <w:ind w:left="-113" w:right="-113"/>
              <w:jc w:val="left"/>
              <w:rPr>
                <w:rFonts w:ascii="Times New Roman" w:hAnsi="Times New Roman"/>
                <w:sz w:val="24"/>
                <w:szCs w:val="24"/>
                <w:lang w:val="ru-RU"/>
              </w:rPr>
            </w:pPr>
            <w:r w:rsidRPr="006D4AA8">
              <w:rPr>
                <w:rFonts w:ascii="Times New Roman" w:hAnsi="Times New Roman"/>
                <w:sz w:val="24"/>
                <w:szCs w:val="24"/>
                <w:lang w:val="ru-RU"/>
              </w:rPr>
              <w:t>Омелянівський водозабір</w:t>
            </w:r>
          </w:p>
        </w:tc>
        <w:tc>
          <w:tcPr>
            <w:tcW w:w="312" w:type="pct"/>
            <w:tcBorders>
              <w:top w:val="single" w:sz="4" w:space="0" w:color="auto"/>
              <w:left w:val="single" w:sz="4" w:space="0" w:color="auto"/>
              <w:bottom w:val="single" w:sz="4" w:space="0" w:color="auto"/>
              <w:right w:val="single" w:sz="4" w:space="0" w:color="auto"/>
            </w:tcBorders>
            <w:vAlign w:val="center"/>
          </w:tcPr>
          <w:p w14:paraId="29B73267" w14:textId="77777777" w:rsidR="003A11CB" w:rsidRPr="006D4AA8" w:rsidRDefault="003A11CB" w:rsidP="00AE16C3">
            <w:pPr>
              <w:spacing w:line="276" w:lineRule="auto"/>
              <w:ind w:left="-113" w:right="-113"/>
              <w:jc w:val="center"/>
              <w:rPr>
                <w:rFonts w:ascii="Times New Roman" w:hAnsi="Times New Roman"/>
                <w:lang w:val="uk-UA"/>
              </w:rPr>
            </w:pPr>
            <w:r w:rsidRPr="006D4AA8">
              <w:rPr>
                <w:rFonts w:ascii="Times New Roman" w:hAnsi="Times New Roman"/>
                <w:lang w:val="uk-UA"/>
              </w:rPr>
              <w:t>400</w:t>
            </w:r>
          </w:p>
        </w:tc>
        <w:tc>
          <w:tcPr>
            <w:tcW w:w="437" w:type="pct"/>
            <w:tcBorders>
              <w:top w:val="single" w:sz="4" w:space="0" w:color="auto"/>
              <w:left w:val="single" w:sz="4" w:space="0" w:color="auto"/>
              <w:bottom w:val="single" w:sz="4" w:space="0" w:color="auto"/>
              <w:right w:val="single" w:sz="4" w:space="0" w:color="auto"/>
            </w:tcBorders>
            <w:vAlign w:val="center"/>
          </w:tcPr>
          <w:p w14:paraId="74155CDA" w14:textId="77777777" w:rsidR="003A11CB" w:rsidRPr="006D4AA8" w:rsidRDefault="003A11CB" w:rsidP="00AE16C3">
            <w:pPr>
              <w:spacing w:line="276" w:lineRule="auto"/>
              <w:ind w:left="-113" w:right="-113"/>
              <w:jc w:val="center"/>
              <w:rPr>
                <w:rFonts w:ascii="Times New Roman" w:hAnsi="Times New Roman"/>
                <w:lang w:val="uk-UA"/>
              </w:rPr>
            </w:pPr>
            <w:r w:rsidRPr="006D4AA8">
              <w:rPr>
                <w:rFonts w:ascii="Times New Roman" w:hAnsi="Times New Roman"/>
                <w:lang w:val="uk-UA"/>
              </w:rPr>
              <w:t>чавун</w:t>
            </w:r>
          </w:p>
        </w:tc>
        <w:tc>
          <w:tcPr>
            <w:tcW w:w="267" w:type="pct"/>
            <w:tcBorders>
              <w:top w:val="single" w:sz="4" w:space="0" w:color="auto"/>
              <w:left w:val="single" w:sz="4" w:space="0" w:color="auto"/>
              <w:bottom w:val="single" w:sz="4" w:space="0" w:color="auto"/>
              <w:right w:val="single" w:sz="4" w:space="0" w:color="auto"/>
            </w:tcBorders>
            <w:vAlign w:val="center"/>
          </w:tcPr>
          <w:p w14:paraId="72980350" w14:textId="77777777" w:rsidR="003A11CB" w:rsidRPr="006D4AA8" w:rsidRDefault="003A11CB" w:rsidP="00AE16C3">
            <w:pPr>
              <w:spacing w:line="276" w:lineRule="auto"/>
              <w:ind w:left="-113" w:right="-113"/>
              <w:jc w:val="center"/>
              <w:rPr>
                <w:rFonts w:ascii="Times New Roman" w:hAnsi="Times New Roman"/>
              </w:rPr>
            </w:pPr>
            <w:r w:rsidRPr="006D4AA8">
              <w:rPr>
                <w:rFonts w:ascii="Times New Roman" w:hAnsi="Times New Roman"/>
              </w:rPr>
              <w:t>47</w:t>
            </w:r>
          </w:p>
        </w:tc>
        <w:tc>
          <w:tcPr>
            <w:tcW w:w="542" w:type="pct"/>
            <w:tcBorders>
              <w:top w:val="single" w:sz="4" w:space="0" w:color="auto"/>
              <w:left w:val="single" w:sz="4" w:space="0" w:color="auto"/>
              <w:bottom w:val="single" w:sz="4" w:space="0" w:color="auto"/>
              <w:right w:val="single" w:sz="4" w:space="0" w:color="auto"/>
            </w:tcBorders>
            <w:vAlign w:val="center"/>
          </w:tcPr>
          <w:p w14:paraId="4CC41876" w14:textId="77777777" w:rsidR="003A11CB" w:rsidRPr="006D4AA8" w:rsidRDefault="003A11CB" w:rsidP="00AE16C3">
            <w:pPr>
              <w:ind w:left="-57" w:right="-57"/>
              <w:jc w:val="center"/>
              <w:rPr>
                <w:rFonts w:ascii="Times New Roman" w:hAnsi="Times New Roman"/>
              </w:rPr>
            </w:pPr>
            <w:r w:rsidRPr="006D4AA8">
              <w:rPr>
                <w:rFonts w:ascii="Times New Roman" w:hAnsi="Times New Roman"/>
              </w:rPr>
              <w:t>1,4625</w:t>
            </w:r>
          </w:p>
        </w:tc>
        <w:tc>
          <w:tcPr>
            <w:tcW w:w="489" w:type="pct"/>
            <w:tcBorders>
              <w:top w:val="single" w:sz="4" w:space="0" w:color="auto"/>
              <w:left w:val="single" w:sz="4" w:space="0" w:color="auto"/>
              <w:bottom w:val="single" w:sz="4" w:space="0" w:color="auto"/>
              <w:right w:val="single" w:sz="4" w:space="0" w:color="auto"/>
            </w:tcBorders>
            <w:vAlign w:val="center"/>
          </w:tcPr>
          <w:p w14:paraId="19EB3F36" w14:textId="77777777" w:rsidR="003A11CB" w:rsidRPr="006D4AA8" w:rsidRDefault="003A11CB" w:rsidP="00AE16C3">
            <w:pPr>
              <w:jc w:val="center"/>
              <w:rPr>
                <w:rFonts w:ascii="Times New Roman" w:hAnsi="Times New Roman"/>
              </w:rPr>
            </w:pPr>
            <w:r w:rsidRPr="006D4AA8">
              <w:rPr>
                <w:rFonts w:ascii="Times New Roman" w:hAnsi="Times New Roman"/>
              </w:rPr>
              <w:t>0,750</w:t>
            </w:r>
          </w:p>
        </w:tc>
        <w:tc>
          <w:tcPr>
            <w:tcW w:w="221" w:type="pct"/>
            <w:tcBorders>
              <w:top w:val="single" w:sz="4" w:space="0" w:color="auto"/>
              <w:left w:val="single" w:sz="4" w:space="0" w:color="auto"/>
              <w:bottom w:val="single" w:sz="4" w:space="0" w:color="auto"/>
              <w:right w:val="single" w:sz="4" w:space="0" w:color="auto"/>
            </w:tcBorders>
            <w:vAlign w:val="center"/>
          </w:tcPr>
          <w:p w14:paraId="70E4B402" w14:textId="77777777" w:rsidR="003A11CB" w:rsidRPr="006D4AA8" w:rsidRDefault="003A11CB" w:rsidP="00AE16C3">
            <w:pPr>
              <w:spacing w:line="276" w:lineRule="auto"/>
              <w:ind w:left="-113" w:right="-113"/>
              <w:jc w:val="center"/>
              <w:rPr>
                <w:rFonts w:ascii="Times New Roman" w:hAnsi="Times New Roman"/>
                <w:lang w:val="uk-UA"/>
              </w:rPr>
            </w:pPr>
            <w:r w:rsidRPr="006D4AA8">
              <w:rPr>
                <w:rFonts w:ascii="Times New Roman" w:hAnsi="Times New Roman"/>
                <w:lang w:val="uk-UA"/>
              </w:rPr>
              <w:t>5,5</w:t>
            </w:r>
          </w:p>
        </w:tc>
        <w:tc>
          <w:tcPr>
            <w:tcW w:w="353" w:type="pct"/>
            <w:tcBorders>
              <w:top w:val="single" w:sz="4" w:space="0" w:color="auto"/>
              <w:left w:val="single" w:sz="4" w:space="0" w:color="auto"/>
              <w:bottom w:val="single" w:sz="4" w:space="0" w:color="auto"/>
              <w:right w:val="single" w:sz="4" w:space="0" w:color="auto"/>
            </w:tcBorders>
            <w:vAlign w:val="center"/>
          </w:tcPr>
          <w:p w14:paraId="10DAB62D" w14:textId="77777777" w:rsidR="003A11CB" w:rsidRPr="006D4AA8" w:rsidRDefault="003A11CB" w:rsidP="00AE16C3">
            <w:pPr>
              <w:jc w:val="center"/>
              <w:rPr>
                <w:rFonts w:ascii="Times New Roman" w:hAnsi="Times New Roman"/>
              </w:rPr>
            </w:pPr>
            <w:r w:rsidRPr="006D4AA8">
              <w:rPr>
                <w:rFonts w:ascii="Times New Roman" w:hAnsi="Times New Roman"/>
                <w:lang w:val="uk-UA"/>
              </w:rPr>
              <w:t>37</w:t>
            </w:r>
          </w:p>
        </w:tc>
        <w:tc>
          <w:tcPr>
            <w:tcW w:w="670" w:type="pct"/>
            <w:tcBorders>
              <w:top w:val="single" w:sz="4" w:space="0" w:color="auto"/>
              <w:left w:val="single" w:sz="4" w:space="0" w:color="auto"/>
              <w:bottom w:val="single" w:sz="4" w:space="0" w:color="auto"/>
              <w:right w:val="single" w:sz="4" w:space="0" w:color="auto"/>
            </w:tcBorders>
            <w:vAlign w:val="center"/>
          </w:tcPr>
          <w:p w14:paraId="318BA328" w14:textId="77777777" w:rsidR="003A11CB" w:rsidRPr="006D4AA8" w:rsidRDefault="003A11CB" w:rsidP="00AE16C3">
            <w:pPr>
              <w:ind w:left="-113" w:right="-113"/>
              <w:jc w:val="center"/>
              <w:rPr>
                <w:rFonts w:ascii="Times New Roman" w:hAnsi="Times New Roman"/>
              </w:rPr>
            </w:pPr>
            <w:r w:rsidRPr="006D4AA8">
              <w:rPr>
                <w:rFonts w:ascii="Times New Roman" w:hAnsi="Times New Roman"/>
              </w:rPr>
              <w:t>2490,006157</w:t>
            </w:r>
          </w:p>
        </w:tc>
        <w:tc>
          <w:tcPr>
            <w:tcW w:w="667" w:type="pct"/>
            <w:tcBorders>
              <w:top w:val="single" w:sz="4" w:space="0" w:color="auto"/>
              <w:left w:val="single" w:sz="4" w:space="0" w:color="auto"/>
              <w:bottom w:val="single" w:sz="4" w:space="0" w:color="auto"/>
              <w:right w:val="single" w:sz="4" w:space="0" w:color="auto"/>
            </w:tcBorders>
            <w:vAlign w:val="center"/>
          </w:tcPr>
          <w:p w14:paraId="54FF01F5" w14:textId="77777777" w:rsidR="003A11CB" w:rsidRPr="006D4AA8" w:rsidRDefault="003A11CB" w:rsidP="00AE16C3">
            <w:pPr>
              <w:ind w:left="-113" w:right="-113"/>
              <w:jc w:val="center"/>
              <w:rPr>
                <w:rFonts w:ascii="Times New Roman" w:hAnsi="Times New Roman"/>
              </w:rPr>
            </w:pPr>
            <w:r w:rsidRPr="006D4AA8">
              <w:rPr>
                <w:rFonts w:ascii="Times New Roman" w:hAnsi="Times New Roman"/>
              </w:rPr>
              <w:t>0,155241</w:t>
            </w:r>
          </w:p>
        </w:tc>
      </w:tr>
      <w:tr w:rsidR="006D4AA8" w:rsidRPr="006D4AA8" w14:paraId="16E43411" w14:textId="77777777" w:rsidTr="0017464B">
        <w:tc>
          <w:tcPr>
            <w:tcW w:w="1042" w:type="pct"/>
            <w:tcBorders>
              <w:top w:val="single" w:sz="4" w:space="0" w:color="auto"/>
              <w:left w:val="single" w:sz="4" w:space="0" w:color="auto"/>
              <w:bottom w:val="single" w:sz="4" w:space="0" w:color="auto"/>
              <w:right w:val="single" w:sz="4" w:space="0" w:color="auto"/>
            </w:tcBorders>
            <w:vAlign w:val="center"/>
          </w:tcPr>
          <w:p w14:paraId="1815B70A" w14:textId="77777777" w:rsidR="003A11CB" w:rsidRPr="006D4AA8" w:rsidRDefault="003A11CB" w:rsidP="00AE16C3">
            <w:pPr>
              <w:spacing w:line="276" w:lineRule="auto"/>
              <w:ind w:left="-113" w:right="-113"/>
              <w:jc w:val="left"/>
              <w:rPr>
                <w:rFonts w:ascii="Times New Roman" w:hAnsi="Times New Roman"/>
                <w:sz w:val="24"/>
                <w:szCs w:val="24"/>
                <w:lang w:val="ru-RU"/>
              </w:rPr>
            </w:pPr>
            <w:r w:rsidRPr="006D4AA8">
              <w:rPr>
                <w:rFonts w:ascii="Times New Roman" w:hAnsi="Times New Roman"/>
                <w:sz w:val="24"/>
                <w:szCs w:val="24"/>
                <w:lang w:val="ru-RU"/>
              </w:rPr>
              <w:t>Дубнівський водозабір</w:t>
            </w:r>
          </w:p>
        </w:tc>
        <w:tc>
          <w:tcPr>
            <w:tcW w:w="312" w:type="pct"/>
            <w:tcBorders>
              <w:top w:val="single" w:sz="4" w:space="0" w:color="auto"/>
              <w:left w:val="single" w:sz="4" w:space="0" w:color="auto"/>
              <w:bottom w:val="single" w:sz="4" w:space="0" w:color="auto"/>
              <w:right w:val="single" w:sz="4" w:space="0" w:color="auto"/>
            </w:tcBorders>
            <w:vAlign w:val="center"/>
          </w:tcPr>
          <w:p w14:paraId="141BAC2A" w14:textId="77777777" w:rsidR="003A11CB" w:rsidRPr="006D4AA8" w:rsidRDefault="003A11CB" w:rsidP="00AE16C3">
            <w:pPr>
              <w:spacing w:line="276" w:lineRule="auto"/>
              <w:ind w:left="-113" w:right="-113"/>
              <w:jc w:val="center"/>
              <w:rPr>
                <w:rFonts w:ascii="Times New Roman" w:hAnsi="Times New Roman"/>
                <w:lang w:val="uk-UA"/>
              </w:rPr>
            </w:pPr>
            <w:r w:rsidRPr="006D4AA8">
              <w:rPr>
                <w:rFonts w:ascii="Times New Roman" w:hAnsi="Times New Roman"/>
                <w:lang w:val="uk-UA"/>
              </w:rPr>
              <w:t>400</w:t>
            </w:r>
          </w:p>
        </w:tc>
        <w:tc>
          <w:tcPr>
            <w:tcW w:w="437" w:type="pct"/>
            <w:tcBorders>
              <w:top w:val="single" w:sz="4" w:space="0" w:color="auto"/>
              <w:left w:val="single" w:sz="4" w:space="0" w:color="auto"/>
              <w:bottom w:val="single" w:sz="4" w:space="0" w:color="auto"/>
              <w:right w:val="single" w:sz="4" w:space="0" w:color="auto"/>
            </w:tcBorders>
            <w:vAlign w:val="center"/>
          </w:tcPr>
          <w:p w14:paraId="04A87D36" w14:textId="77777777" w:rsidR="003A11CB" w:rsidRPr="006D4AA8" w:rsidRDefault="003A11CB" w:rsidP="00AE16C3">
            <w:pPr>
              <w:spacing w:line="276" w:lineRule="auto"/>
              <w:ind w:left="-113" w:right="-113"/>
              <w:jc w:val="center"/>
              <w:rPr>
                <w:rFonts w:ascii="Times New Roman" w:hAnsi="Times New Roman"/>
                <w:lang w:val="uk-UA"/>
              </w:rPr>
            </w:pPr>
            <w:r w:rsidRPr="006D4AA8">
              <w:rPr>
                <w:rFonts w:ascii="Times New Roman" w:hAnsi="Times New Roman"/>
                <w:lang w:val="uk-UA"/>
              </w:rPr>
              <w:t>чавун</w:t>
            </w:r>
          </w:p>
        </w:tc>
        <w:tc>
          <w:tcPr>
            <w:tcW w:w="267" w:type="pct"/>
            <w:tcBorders>
              <w:top w:val="single" w:sz="4" w:space="0" w:color="auto"/>
              <w:left w:val="single" w:sz="4" w:space="0" w:color="auto"/>
              <w:bottom w:val="single" w:sz="4" w:space="0" w:color="auto"/>
              <w:right w:val="single" w:sz="4" w:space="0" w:color="auto"/>
            </w:tcBorders>
            <w:vAlign w:val="center"/>
          </w:tcPr>
          <w:p w14:paraId="4ED82BB3" w14:textId="77777777" w:rsidR="003A11CB" w:rsidRPr="006D4AA8" w:rsidRDefault="003A11CB" w:rsidP="00AE16C3">
            <w:pPr>
              <w:spacing w:line="276" w:lineRule="auto"/>
              <w:ind w:left="-113" w:right="-113"/>
              <w:jc w:val="center"/>
              <w:rPr>
                <w:rFonts w:ascii="Times New Roman" w:hAnsi="Times New Roman"/>
              </w:rPr>
            </w:pPr>
            <w:r w:rsidRPr="006D4AA8">
              <w:rPr>
                <w:rFonts w:ascii="Times New Roman" w:hAnsi="Times New Roman"/>
              </w:rPr>
              <w:t>40</w:t>
            </w:r>
          </w:p>
        </w:tc>
        <w:tc>
          <w:tcPr>
            <w:tcW w:w="542" w:type="pct"/>
            <w:tcBorders>
              <w:top w:val="single" w:sz="4" w:space="0" w:color="auto"/>
              <w:left w:val="single" w:sz="4" w:space="0" w:color="auto"/>
              <w:bottom w:val="single" w:sz="4" w:space="0" w:color="auto"/>
              <w:right w:val="single" w:sz="4" w:space="0" w:color="auto"/>
            </w:tcBorders>
            <w:vAlign w:val="center"/>
          </w:tcPr>
          <w:p w14:paraId="56115CE0" w14:textId="77777777" w:rsidR="003A11CB" w:rsidRPr="006D4AA8" w:rsidRDefault="003A11CB" w:rsidP="00AE16C3">
            <w:pPr>
              <w:ind w:left="-57" w:right="-57"/>
              <w:jc w:val="center"/>
              <w:rPr>
                <w:rFonts w:ascii="Times New Roman" w:hAnsi="Times New Roman"/>
              </w:rPr>
            </w:pPr>
            <w:r w:rsidRPr="006D4AA8">
              <w:rPr>
                <w:rFonts w:ascii="Times New Roman" w:hAnsi="Times New Roman"/>
              </w:rPr>
              <w:t>1,2285</w:t>
            </w:r>
          </w:p>
        </w:tc>
        <w:tc>
          <w:tcPr>
            <w:tcW w:w="489" w:type="pct"/>
            <w:tcBorders>
              <w:top w:val="single" w:sz="4" w:space="0" w:color="auto"/>
              <w:left w:val="single" w:sz="4" w:space="0" w:color="auto"/>
              <w:bottom w:val="single" w:sz="4" w:space="0" w:color="auto"/>
              <w:right w:val="single" w:sz="4" w:space="0" w:color="auto"/>
            </w:tcBorders>
            <w:vAlign w:val="center"/>
          </w:tcPr>
          <w:p w14:paraId="7324D7F6" w14:textId="77777777" w:rsidR="003A11CB" w:rsidRPr="006D4AA8" w:rsidRDefault="003A11CB" w:rsidP="00AE16C3">
            <w:pPr>
              <w:jc w:val="center"/>
              <w:rPr>
                <w:rFonts w:ascii="Times New Roman" w:hAnsi="Times New Roman"/>
              </w:rPr>
            </w:pPr>
            <w:r w:rsidRPr="006D4AA8">
              <w:rPr>
                <w:rFonts w:ascii="Times New Roman" w:hAnsi="Times New Roman"/>
              </w:rPr>
              <w:t>0,630</w:t>
            </w:r>
          </w:p>
        </w:tc>
        <w:tc>
          <w:tcPr>
            <w:tcW w:w="221" w:type="pct"/>
            <w:tcBorders>
              <w:top w:val="single" w:sz="4" w:space="0" w:color="auto"/>
              <w:left w:val="single" w:sz="4" w:space="0" w:color="auto"/>
              <w:bottom w:val="single" w:sz="4" w:space="0" w:color="auto"/>
              <w:right w:val="single" w:sz="4" w:space="0" w:color="auto"/>
            </w:tcBorders>
            <w:vAlign w:val="center"/>
          </w:tcPr>
          <w:p w14:paraId="677DE95B" w14:textId="77777777" w:rsidR="003A11CB" w:rsidRPr="006D4AA8" w:rsidRDefault="003A11CB" w:rsidP="00AE16C3">
            <w:pPr>
              <w:spacing w:line="276" w:lineRule="auto"/>
              <w:ind w:left="-113" w:right="-113"/>
              <w:jc w:val="center"/>
              <w:rPr>
                <w:rFonts w:ascii="Times New Roman" w:hAnsi="Times New Roman"/>
                <w:lang w:val="uk-UA"/>
              </w:rPr>
            </w:pPr>
            <w:r w:rsidRPr="006D4AA8">
              <w:rPr>
                <w:rFonts w:ascii="Times New Roman" w:hAnsi="Times New Roman"/>
                <w:lang w:val="uk-UA"/>
              </w:rPr>
              <w:t>4,4</w:t>
            </w:r>
          </w:p>
        </w:tc>
        <w:tc>
          <w:tcPr>
            <w:tcW w:w="353" w:type="pct"/>
            <w:tcBorders>
              <w:top w:val="single" w:sz="4" w:space="0" w:color="auto"/>
              <w:left w:val="single" w:sz="4" w:space="0" w:color="auto"/>
              <w:bottom w:val="single" w:sz="4" w:space="0" w:color="auto"/>
              <w:right w:val="single" w:sz="4" w:space="0" w:color="auto"/>
            </w:tcBorders>
            <w:vAlign w:val="center"/>
          </w:tcPr>
          <w:p w14:paraId="646E44F6" w14:textId="77777777" w:rsidR="003A11CB" w:rsidRPr="006D4AA8" w:rsidRDefault="003A11CB" w:rsidP="00AE16C3">
            <w:pPr>
              <w:jc w:val="center"/>
              <w:rPr>
                <w:rFonts w:ascii="Times New Roman" w:hAnsi="Times New Roman"/>
              </w:rPr>
            </w:pPr>
            <w:r w:rsidRPr="006D4AA8">
              <w:rPr>
                <w:rFonts w:ascii="Times New Roman" w:hAnsi="Times New Roman"/>
                <w:lang w:val="uk-UA"/>
              </w:rPr>
              <w:t>37</w:t>
            </w:r>
          </w:p>
        </w:tc>
        <w:tc>
          <w:tcPr>
            <w:tcW w:w="670" w:type="pct"/>
            <w:tcBorders>
              <w:top w:val="single" w:sz="4" w:space="0" w:color="auto"/>
              <w:left w:val="single" w:sz="4" w:space="0" w:color="auto"/>
              <w:bottom w:val="single" w:sz="4" w:space="0" w:color="auto"/>
              <w:right w:val="single" w:sz="4" w:space="0" w:color="auto"/>
            </w:tcBorders>
            <w:vAlign w:val="center"/>
          </w:tcPr>
          <w:p w14:paraId="755889B3" w14:textId="77777777" w:rsidR="003A11CB" w:rsidRPr="006D4AA8" w:rsidRDefault="003A11CB" w:rsidP="00AE16C3">
            <w:pPr>
              <w:ind w:left="-113" w:right="-113"/>
              <w:jc w:val="center"/>
              <w:rPr>
                <w:rFonts w:ascii="Times New Roman" w:hAnsi="Times New Roman"/>
              </w:rPr>
            </w:pPr>
            <w:r w:rsidRPr="006D4AA8">
              <w:rPr>
                <w:rFonts w:ascii="Times New Roman" w:hAnsi="Times New Roman"/>
              </w:rPr>
              <w:t>1405,558676</w:t>
            </w:r>
          </w:p>
        </w:tc>
        <w:tc>
          <w:tcPr>
            <w:tcW w:w="667" w:type="pct"/>
            <w:tcBorders>
              <w:top w:val="single" w:sz="4" w:space="0" w:color="auto"/>
              <w:left w:val="single" w:sz="4" w:space="0" w:color="auto"/>
              <w:bottom w:val="single" w:sz="4" w:space="0" w:color="auto"/>
              <w:right w:val="single" w:sz="4" w:space="0" w:color="auto"/>
            </w:tcBorders>
            <w:vAlign w:val="center"/>
          </w:tcPr>
          <w:p w14:paraId="60A78D4A" w14:textId="77777777" w:rsidR="003A11CB" w:rsidRPr="006D4AA8" w:rsidRDefault="003A11CB" w:rsidP="00AE16C3">
            <w:pPr>
              <w:ind w:left="-113" w:right="-113"/>
              <w:jc w:val="center"/>
              <w:rPr>
                <w:rFonts w:ascii="Times New Roman" w:hAnsi="Times New Roman"/>
              </w:rPr>
            </w:pPr>
            <w:r w:rsidRPr="006D4AA8">
              <w:rPr>
                <w:rFonts w:ascii="Times New Roman" w:hAnsi="Times New Roman"/>
              </w:rPr>
              <w:t>0,087630</w:t>
            </w:r>
          </w:p>
        </w:tc>
      </w:tr>
      <w:tr w:rsidR="006D4AA8" w:rsidRPr="006D4AA8" w14:paraId="5FC76D08" w14:textId="77777777" w:rsidTr="0017464B">
        <w:tc>
          <w:tcPr>
            <w:tcW w:w="1042" w:type="pct"/>
            <w:tcBorders>
              <w:top w:val="single" w:sz="4" w:space="0" w:color="auto"/>
              <w:left w:val="single" w:sz="4" w:space="0" w:color="auto"/>
              <w:bottom w:val="single" w:sz="4" w:space="0" w:color="auto"/>
              <w:right w:val="single" w:sz="4" w:space="0" w:color="auto"/>
            </w:tcBorders>
            <w:vAlign w:val="center"/>
          </w:tcPr>
          <w:p w14:paraId="4BAE1E08" w14:textId="77777777" w:rsidR="003A11CB" w:rsidRPr="006D4AA8" w:rsidRDefault="003A11CB" w:rsidP="00AE16C3">
            <w:pPr>
              <w:spacing w:line="276" w:lineRule="auto"/>
              <w:ind w:left="-113" w:right="-113"/>
              <w:jc w:val="left"/>
              <w:rPr>
                <w:rFonts w:ascii="Times New Roman" w:hAnsi="Times New Roman"/>
                <w:sz w:val="24"/>
                <w:szCs w:val="24"/>
                <w:lang w:val="ru-RU"/>
              </w:rPr>
            </w:pPr>
            <w:r w:rsidRPr="006D4AA8">
              <w:rPr>
                <w:rFonts w:ascii="Times New Roman" w:hAnsi="Times New Roman"/>
                <w:sz w:val="24"/>
                <w:szCs w:val="24"/>
                <w:lang w:val="ru-RU"/>
              </w:rPr>
              <w:t>Дубнівський водозабір</w:t>
            </w:r>
          </w:p>
        </w:tc>
        <w:tc>
          <w:tcPr>
            <w:tcW w:w="312" w:type="pct"/>
            <w:tcBorders>
              <w:top w:val="single" w:sz="4" w:space="0" w:color="auto"/>
              <w:left w:val="single" w:sz="4" w:space="0" w:color="auto"/>
              <w:bottom w:val="single" w:sz="4" w:space="0" w:color="auto"/>
              <w:right w:val="single" w:sz="4" w:space="0" w:color="auto"/>
            </w:tcBorders>
            <w:vAlign w:val="center"/>
          </w:tcPr>
          <w:p w14:paraId="71C2F909" w14:textId="77777777" w:rsidR="003A11CB" w:rsidRPr="006D4AA8" w:rsidRDefault="003A11CB" w:rsidP="00AE16C3">
            <w:pPr>
              <w:spacing w:line="276" w:lineRule="auto"/>
              <w:ind w:left="-113" w:right="-113"/>
              <w:jc w:val="center"/>
              <w:rPr>
                <w:rFonts w:ascii="Times New Roman" w:hAnsi="Times New Roman"/>
                <w:lang w:val="uk-UA"/>
              </w:rPr>
            </w:pPr>
            <w:r w:rsidRPr="006D4AA8">
              <w:rPr>
                <w:rFonts w:ascii="Times New Roman" w:hAnsi="Times New Roman"/>
                <w:lang w:val="uk-UA"/>
              </w:rPr>
              <w:t>500</w:t>
            </w:r>
          </w:p>
        </w:tc>
        <w:tc>
          <w:tcPr>
            <w:tcW w:w="437" w:type="pct"/>
            <w:tcBorders>
              <w:top w:val="single" w:sz="4" w:space="0" w:color="auto"/>
              <w:left w:val="single" w:sz="4" w:space="0" w:color="auto"/>
              <w:bottom w:val="single" w:sz="4" w:space="0" w:color="auto"/>
              <w:right w:val="single" w:sz="4" w:space="0" w:color="auto"/>
            </w:tcBorders>
            <w:vAlign w:val="center"/>
          </w:tcPr>
          <w:p w14:paraId="5FD8D032" w14:textId="77777777" w:rsidR="003A11CB" w:rsidRPr="006D4AA8" w:rsidRDefault="003A11CB" w:rsidP="00AE16C3">
            <w:pPr>
              <w:spacing w:line="276" w:lineRule="auto"/>
              <w:ind w:left="-113" w:right="-113"/>
              <w:jc w:val="center"/>
              <w:rPr>
                <w:rFonts w:ascii="Times New Roman" w:hAnsi="Times New Roman"/>
                <w:lang w:val="uk-UA"/>
              </w:rPr>
            </w:pPr>
            <w:r w:rsidRPr="006D4AA8">
              <w:rPr>
                <w:rFonts w:ascii="Times New Roman" w:hAnsi="Times New Roman"/>
                <w:lang w:val="uk-UA"/>
              </w:rPr>
              <w:t>чавун</w:t>
            </w:r>
          </w:p>
        </w:tc>
        <w:tc>
          <w:tcPr>
            <w:tcW w:w="267" w:type="pct"/>
            <w:tcBorders>
              <w:top w:val="single" w:sz="4" w:space="0" w:color="auto"/>
              <w:left w:val="single" w:sz="4" w:space="0" w:color="auto"/>
              <w:bottom w:val="single" w:sz="4" w:space="0" w:color="auto"/>
              <w:right w:val="single" w:sz="4" w:space="0" w:color="auto"/>
            </w:tcBorders>
            <w:vAlign w:val="center"/>
          </w:tcPr>
          <w:p w14:paraId="1BB7E6CF" w14:textId="77777777" w:rsidR="003A11CB" w:rsidRPr="006D4AA8" w:rsidRDefault="003A11CB" w:rsidP="00AE16C3">
            <w:pPr>
              <w:spacing w:line="276" w:lineRule="auto"/>
              <w:ind w:left="-113" w:right="-113"/>
              <w:jc w:val="center"/>
              <w:rPr>
                <w:rFonts w:ascii="Times New Roman" w:hAnsi="Times New Roman"/>
              </w:rPr>
            </w:pPr>
            <w:r w:rsidRPr="006D4AA8">
              <w:rPr>
                <w:rFonts w:ascii="Times New Roman" w:hAnsi="Times New Roman"/>
              </w:rPr>
              <w:t>32</w:t>
            </w:r>
          </w:p>
        </w:tc>
        <w:tc>
          <w:tcPr>
            <w:tcW w:w="542" w:type="pct"/>
            <w:tcBorders>
              <w:top w:val="single" w:sz="4" w:space="0" w:color="auto"/>
              <w:left w:val="single" w:sz="4" w:space="0" w:color="auto"/>
              <w:bottom w:val="single" w:sz="4" w:space="0" w:color="auto"/>
              <w:right w:val="single" w:sz="4" w:space="0" w:color="auto"/>
            </w:tcBorders>
            <w:vAlign w:val="center"/>
          </w:tcPr>
          <w:p w14:paraId="791E421A" w14:textId="77777777" w:rsidR="003A11CB" w:rsidRPr="006D4AA8" w:rsidRDefault="003A11CB" w:rsidP="00AE16C3">
            <w:pPr>
              <w:ind w:left="-57" w:right="-57"/>
              <w:jc w:val="center"/>
              <w:rPr>
                <w:rFonts w:ascii="Times New Roman" w:hAnsi="Times New Roman"/>
              </w:rPr>
            </w:pPr>
            <w:r w:rsidRPr="006D4AA8">
              <w:rPr>
                <w:rFonts w:ascii="Times New Roman" w:hAnsi="Times New Roman"/>
              </w:rPr>
              <w:t>2,1120</w:t>
            </w:r>
          </w:p>
        </w:tc>
        <w:tc>
          <w:tcPr>
            <w:tcW w:w="489" w:type="pct"/>
            <w:tcBorders>
              <w:top w:val="single" w:sz="4" w:space="0" w:color="auto"/>
              <w:left w:val="single" w:sz="4" w:space="0" w:color="auto"/>
              <w:bottom w:val="single" w:sz="4" w:space="0" w:color="auto"/>
              <w:right w:val="single" w:sz="4" w:space="0" w:color="auto"/>
            </w:tcBorders>
            <w:vAlign w:val="center"/>
          </w:tcPr>
          <w:p w14:paraId="18DAD469" w14:textId="77777777" w:rsidR="003A11CB" w:rsidRPr="006D4AA8" w:rsidRDefault="003A11CB" w:rsidP="00AE16C3">
            <w:pPr>
              <w:jc w:val="center"/>
              <w:rPr>
                <w:rFonts w:ascii="Times New Roman" w:hAnsi="Times New Roman"/>
              </w:rPr>
            </w:pPr>
            <w:r w:rsidRPr="006D4AA8">
              <w:rPr>
                <w:rFonts w:ascii="Times New Roman" w:hAnsi="Times New Roman"/>
              </w:rPr>
              <w:t>0,960</w:t>
            </w:r>
          </w:p>
        </w:tc>
        <w:tc>
          <w:tcPr>
            <w:tcW w:w="221" w:type="pct"/>
            <w:tcBorders>
              <w:top w:val="single" w:sz="4" w:space="0" w:color="auto"/>
              <w:left w:val="single" w:sz="4" w:space="0" w:color="auto"/>
              <w:bottom w:val="single" w:sz="4" w:space="0" w:color="auto"/>
              <w:right w:val="single" w:sz="4" w:space="0" w:color="auto"/>
            </w:tcBorders>
            <w:vAlign w:val="center"/>
          </w:tcPr>
          <w:p w14:paraId="1E138874" w14:textId="77777777" w:rsidR="003A11CB" w:rsidRPr="006D4AA8" w:rsidRDefault="003A11CB" w:rsidP="00AE16C3">
            <w:pPr>
              <w:spacing w:line="276" w:lineRule="auto"/>
              <w:ind w:left="-113" w:right="-113"/>
              <w:jc w:val="center"/>
              <w:rPr>
                <w:rFonts w:ascii="Times New Roman" w:hAnsi="Times New Roman"/>
                <w:lang w:val="uk-UA"/>
              </w:rPr>
            </w:pPr>
            <w:r w:rsidRPr="006D4AA8">
              <w:rPr>
                <w:rFonts w:ascii="Times New Roman" w:hAnsi="Times New Roman"/>
                <w:lang w:val="uk-UA"/>
              </w:rPr>
              <w:t>4,4</w:t>
            </w:r>
          </w:p>
        </w:tc>
        <w:tc>
          <w:tcPr>
            <w:tcW w:w="353" w:type="pct"/>
            <w:tcBorders>
              <w:top w:val="single" w:sz="4" w:space="0" w:color="auto"/>
              <w:left w:val="single" w:sz="4" w:space="0" w:color="auto"/>
              <w:bottom w:val="single" w:sz="4" w:space="0" w:color="auto"/>
              <w:right w:val="single" w:sz="4" w:space="0" w:color="auto"/>
            </w:tcBorders>
            <w:vAlign w:val="center"/>
          </w:tcPr>
          <w:p w14:paraId="6E66887A" w14:textId="77777777" w:rsidR="003A11CB" w:rsidRPr="006D4AA8" w:rsidRDefault="003A11CB" w:rsidP="00AE16C3">
            <w:pPr>
              <w:jc w:val="center"/>
              <w:rPr>
                <w:rFonts w:ascii="Times New Roman" w:hAnsi="Times New Roman"/>
              </w:rPr>
            </w:pPr>
            <w:r w:rsidRPr="006D4AA8">
              <w:rPr>
                <w:rFonts w:ascii="Times New Roman" w:hAnsi="Times New Roman"/>
                <w:lang w:val="uk-UA"/>
              </w:rPr>
              <w:t>37</w:t>
            </w:r>
          </w:p>
        </w:tc>
        <w:tc>
          <w:tcPr>
            <w:tcW w:w="670" w:type="pct"/>
            <w:tcBorders>
              <w:top w:val="single" w:sz="4" w:space="0" w:color="auto"/>
              <w:left w:val="single" w:sz="4" w:space="0" w:color="auto"/>
              <w:bottom w:val="single" w:sz="4" w:space="0" w:color="auto"/>
              <w:right w:val="single" w:sz="4" w:space="0" w:color="auto"/>
            </w:tcBorders>
            <w:vAlign w:val="center"/>
          </w:tcPr>
          <w:p w14:paraId="6E8EB551" w14:textId="77777777" w:rsidR="003A11CB" w:rsidRPr="006D4AA8" w:rsidRDefault="003A11CB" w:rsidP="00AE16C3">
            <w:pPr>
              <w:ind w:left="-113" w:right="-113"/>
              <w:jc w:val="center"/>
              <w:rPr>
                <w:rFonts w:ascii="Times New Roman" w:hAnsi="Times New Roman"/>
              </w:rPr>
            </w:pPr>
            <w:r w:rsidRPr="006D4AA8">
              <w:rPr>
                <w:rFonts w:ascii="Times New Roman" w:hAnsi="Times New Roman"/>
              </w:rPr>
              <w:t>3682,124059</w:t>
            </w:r>
          </w:p>
        </w:tc>
        <w:tc>
          <w:tcPr>
            <w:tcW w:w="667" w:type="pct"/>
            <w:tcBorders>
              <w:top w:val="single" w:sz="4" w:space="0" w:color="auto"/>
              <w:left w:val="single" w:sz="4" w:space="0" w:color="auto"/>
              <w:bottom w:val="single" w:sz="4" w:space="0" w:color="auto"/>
              <w:right w:val="single" w:sz="4" w:space="0" w:color="auto"/>
            </w:tcBorders>
            <w:vAlign w:val="center"/>
          </w:tcPr>
          <w:p w14:paraId="73CECE26" w14:textId="77777777" w:rsidR="003A11CB" w:rsidRPr="006D4AA8" w:rsidRDefault="003A11CB" w:rsidP="00AE16C3">
            <w:pPr>
              <w:ind w:left="-113" w:right="-113"/>
              <w:jc w:val="center"/>
              <w:rPr>
                <w:rFonts w:ascii="Times New Roman" w:hAnsi="Times New Roman"/>
              </w:rPr>
            </w:pPr>
            <w:r w:rsidRPr="006D4AA8">
              <w:rPr>
                <w:rFonts w:ascii="Times New Roman" w:hAnsi="Times New Roman"/>
              </w:rPr>
              <w:t>0,229564</w:t>
            </w:r>
          </w:p>
        </w:tc>
      </w:tr>
      <w:tr w:rsidR="003A006D" w:rsidRPr="006D4AA8" w14:paraId="13113B90" w14:textId="77777777" w:rsidTr="003A006D">
        <w:tc>
          <w:tcPr>
            <w:tcW w:w="1042" w:type="pct"/>
            <w:tcBorders>
              <w:top w:val="single" w:sz="4" w:space="0" w:color="auto"/>
              <w:left w:val="single" w:sz="4" w:space="0" w:color="auto"/>
              <w:bottom w:val="single" w:sz="4" w:space="0" w:color="auto"/>
              <w:right w:val="single" w:sz="4" w:space="0" w:color="auto"/>
            </w:tcBorders>
            <w:shd w:val="clear" w:color="auto" w:fill="auto"/>
            <w:vAlign w:val="center"/>
          </w:tcPr>
          <w:p w14:paraId="00AEB509" w14:textId="77777777" w:rsidR="001D797D" w:rsidRPr="006D4AA8" w:rsidRDefault="0078757E" w:rsidP="00AE16C3">
            <w:pPr>
              <w:spacing w:line="276" w:lineRule="auto"/>
              <w:ind w:left="-113" w:right="-113"/>
              <w:jc w:val="left"/>
              <w:rPr>
                <w:rFonts w:ascii="Times New Roman" w:hAnsi="Times New Roman"/>
                <w:b/>
                <w:sz w:val="24"/>
                <w:szCs w:val="24"/>
                <w:lang w:val="ru-RU"/>
              </w:rPr>
            </w:pPr>
            <w:r w:rsidRPr="006D4AA8">
              <w:rPr>
                <w:rFonts w:ascii="Times New Roman" w:hAnsi="Times New Roman"/>
                <w:b/>
                <w:sz w:val="24"/>
                <w:szCs w:val="24"/>
                <w:lang w:val="ru-RU"/>
              </w:rPr>
              <w:t>ВСЬОГО</w:t>
            </w:r>
          </w:p>
        </w:tc>
        <w:tc>
          <w:tcPr>
            <w:tcW w:w="312" w:type="pct"/>
            <w:tcBorders>
              <w:top w:val="single" w:sz="4" w:space="0" w:color="auto"/>
              <w:left w:val="single" w:sz="4" w:space="0" w:color="auto"/>
              <w:bottom w:val="single" w:sz="4" w:space="0" w:color="auto"/>
              <w:right w:val="single" w:sz="4" w:space="0" w:color="auto"/>
            </w:tcBorders>
            <w:shd w:val="clear" w:color="auto" w:fill="auto"/>
            <w:vAlign w:val="center"/>
          </w:tcPr>
          <w:p w14:paraId="4963C7AD" w14:textId="77777777" w:rsidR="001D797D" w:rsidRPr="006D4AA8" w:rsidRDefault="001D797D" w:rsidP="00AE16C3">
            <w:pPr>
              <w:spacing w:line="276" w:lineRule="auto"/>
              <w:ind w:left="-113" w:right="-113"/>
              <w:jc w:val="center"/>
              <w:rPr>
                <w:rFonts w:ascii="Times New Roman" w:hAnsi="Times New Roman"/>
                <w:lang w:val="uk-UA"/>
              </w:rPr>
            </w:pP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13F0148A" w14:textId="77777777" w:rsidR="001D797D" w:rsidRPr="006D4AA8" w:rsidRDefault="001D797D" w:rsidP="00AE16C3">
            <w:pPr>
              <w:spacing w:line="276" w:lineRule="auto"/>
              <w:ind w:left="-113" w:right="-113"/>
              <w:jc w:val="center"/>
              <w:rPr>
                <w:rFonts w:ascii="Times New Roman" w:hAnsi="Times New Roman"/>
                <w:lang w:val="uk-UA"/>
              </w:rPr>
            </w:pP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14:paraId="7C50A528" w14:textId="77777777" w:rsidR="001D797D" w:rsidRPr="006D4AA8" w:rsidRDefault="001D797D" w:rsidP="00AE16C3">
            <w:pPr>
              <w:spacing w:line="276" w:lineRule="auto"/>
              <w:ind w:left="-113" w:right="-113"/>
              <w:jc w:val="center"/>
              <w:rPr>
                <w:rFonts w:ascii="Times New Roman" w:hAnsi="Times New Roman"/>
              </w:rPr>
            </w:pPr>
          </w:p>
        </w:tc>
        <w:tc>
          <w:tcPr>
            <w:tcW w:w="542" w:type="pct"/>
            <w:tcBorders>
              <w:top w:val="single" w:sz="4" w:space="0" w:color="auto"/>
              <w:left w:val="single" w:sz="4" w:space="0" w:color="auto"/>
              <w:bottom w:val="single" w:sz="4" w:space="0" w:color="auto"/>
              <w:right w:val="single" w:sz="4" w:space="0" w:color="auto"/>
            </w:tcBorders>
            <w:shd w:val="clear" w:color="auto" w:fill="auto"/>
            <w:vAlign w:val="center"/>
          </w:tcPr>
          <w:p w14:paraId="3CDCE41F" w14:textId="77777777" w:rsidR="001D797D" w:rsidRPr="006D4AA8" w:rsidRDefault="001D797D" w:rsidP="00AE16C3">
            <w:pPr>
              <w:ind w:left="-57" w:right="-57"/>
              <w:jc w:val="center"/>
              <w:rPr>
                <w:rFonts w:ascii="Times New Roman" w:hAnsi="Times New Roman"/>
              </w:rPr>
            </w:pP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01284505" w14:textId="77777777" w:rsidR="001D797D" w:rsidRPr="006D4AA8" w:rsidRDefault="001D797D" w:rsidP="00AE16C3">
            <w:pPr>
              <w:jc w:val="center"/>
              <w:rPr>
                <w:rFonts w:ascii="Times New Roman" w:hAnsi="Times New Roman"/>
              </w:rPr>
            </w:pPr>
          </w:p>
        </w:tc>
        <w:tc>
          <w:tcPr>
            <w:tcW w:w="221" w:type="pct"/>
            <w:tcBorders>
              <w:top w:val="single" w:sz="4" w:space="0" w:color="auto"/>
              <w:left w:val="single" w:sz="4" w:space="0" w:color="auto"/>
              <w:bottom w:val="single" w:sz="4" w:space="0" w:color="auto"/>
              <w:right w:val="single" w:sz="4" w:space="0" w:color="auto"/>
            </w:tcBorders>
            <w:shd w:val="clear" w:color="auto" w:fill="auto"/>
            <w:vAlign w:val="center"/>
          </w:tcPr>
          <w:p w14:paraId="00EC766F" w14:textId="77777777" w:rsidR="001D797D" w:rsidRPr="006D4AA8" w:rsidRDefault="001D797D" w:rsidP="00AE16C3">
            <w:pPr>
              <w:spacing w:line="276" w:lineRule="auto"/>
              <w:ind w:left="-113" w:right="-113"/>
              <w:jc w:val="center"/>
              <w:rPr>
                <w:rFonts w:ascii="Times New Roman" w:hAnsi="Times New Roman"/>
                <w:lang w:val="uk-UA"/>
              </w:rPr>
            </w:pPr>
          </w:p>
        </w:tc>
        <w:tc>
          <w:tcPr>
            <w:tcW w:w="353" w:type="pct"/>
            <w:tcBorders>
              <w:top w:val="single" w:sz="4" w:space="0" w:color="auto"/>
              <w:left w:val="single" w:sz="4" w:space="0" w:color="auto"/>
              <w:bottom w:val="single" w:sz="4" w:space="0" w:color="auto"/>
              <w:right w:val="single" w:sz="4" w:space="0" w:color="auto"/>
            </w:tcBorders>
            <w:shd w:val="clear" w:color="auto" w:fill="auto"/>
            <w:vAlign w:val="center"/>
          </w:tcPr>
          <w:p w14:paraId="0A883AD9" w14:textId="77777777" w:rsidR="001D797D" w:rsidRPr="006D4AA8" w:rsidRDefault="001D797D" w:rsidP="00AE16C3">
            <w:pPr>
              <w:jc w:val="center"/>
              <w:rPr>
                <w:rFonts w:ascii="Times New Roman" w:hAnsi="Times New Roman"/>
                <w:lang w:val="uk-UA"/>
              </w:rPr>
            </w:pPr>
          </w:p>
        </w:tc>
        <w:tc>
          <w:tcPr>
            <w:tcW w:w="670" w:type="pct"/>
            <w:tcBorders>
              <w:top w:val="single" w:sz="4" w:space="0" w:color="auto"/>
              <w:left w:val="single" w:sz="4" w:space="0" w:color="auto"/>
              <w:bottom w:val="single" w:sz="4" w:space="0" w:color="auto"/>
              <w:right w:val="single" w:sz="4" w:space="0" w:color="auto"/>
            </w:tcBorders>
            <w:shd w:val="clear" w:color="auto" w:fill="auto"/>
            <w:vAlign w:val="center"/>
          </w:tcPr>
          <w:p w14:paraId="2746507D" w14:textId="77777777" w:rsidR="001D797D" w:rsidRPr="006D4AA8" w:rsidRDefault="0078757E" w:rsidP="00AE16C3">
            <w:pPr>
              <w:ind w:left="-170" w:right="-170"/>
              <w:jc w:val="center"/>
              <w:rPr>
                <w:rFonts w:ascii="Times New Roman" w:hAnsi="Times New Roman"/>
                <w:b/>
                <w:sz w:val="20"/>
                <w:szCs w:val="20"/>
              </w:rPr>
            </w:pPr>
            <w:r w:rsidRPr="006D4AA8">
              <w:rPr>
                <w:rFonts w:ascii="Times New Roman" w:hAnsi="Times New Roman"/>
                <w:b/>
                <w:sz w:val="20"/>
                <w:szCs w:val="20"/>
                <w:lang w:val="ru-RU" w:eastAsia="ru-RU"/>
              </w:rPr>
              <w:t>649703,200232</w:t>
            </w:r>
          </w:p>
        </w:tc>
        <w:tc>
          <w:tcPr>
            <w:tcW w:w="667" w:type="pct"/>
            <w:tcBorders>
              <w:top w:val="single" w:sz="4" w:space="0" w:color="auto"/>
              <w:left w:val="single" w:sz="4" w:space="0" w:color="auto"/>
              <w:bottom w:val="single" w:sz="4" w:space="0" w:color="auto"/>
              <w:right w:val="single" w:sz="4" w:space="0" w:color="auto"/>
            </w:tcBorders>
            <w:shd w:val="clear" w:color="auto" w:fill="auto"/>
            <w:vAlign w:val="center"/>
          </w:tcPr>
          <w:p w14:paraId="4F8A98B5" w14:textId="77777777" w:rsidR="001D797D" w:rsidRPr="006D4AA8" w:rsidRDefault="0078757E" w:rsidP="00AE16C3">
            <w:pPr>
              <w:ind w:left="-170" w:right="-170"/>
              <w:jc w:val="center"/>
              <w:rPr>
                <w:rFonts w:ascii="Times New Roman" w:hAnsi="Times New Roman"/>
                <w:b/>
                <w:sz w:val="20"/>
                <w:szCs w:val="20"/>
              </w:rPr>
            </w:pPr>
            <w:r w:rsidRPr="006D4AA8">
              <w:rPr>
                <w:rFonts w:ascii="Times New Roman" w:hAnsi="Times New Roman"/>
                <w:b/>
                <w:sz w:val="20"/>
                <w:szCs w:val="20"/>
                <w:lang w:val="ru-RU" w:eastAsia="ru-RU"/>
              </w:rPr>
              <w:t>40,506144</w:t>
            </w:r>
          </w:p>
        </w:tc>
      </w:tr>
    </w:tbl>
    <w:p w14:paraId="1726B4B1" w14:textId="77777777" w:rsidR="00FE1D2F" w:rsidRPr="006D4AA8" w:rsidRDefault="00FE1D2F" w:rsidP="00AE16C3">
      <w:pPr>
        <w:pStyle w:val="rvps2"/>
        <w:spacing w:before="0" w:beforeAutospacing="0" w:after="0" w:afterAutospacing="0"/>
        <w:jc w:val="center"/>
        <w:rPr>
          <w:sz w:val="10"/>
          <w:szCs w:val="10"/>
          <w:lang w:val="uk-UA"/>
        </w:rPr>
      </w:pPr>
    </w:p>
    <w:p w14:paraId="42EEB8AD" w14:textId="77777777" w:rsidR="00FE1D2F" w:rsidRPr="006D4AA8" w:rsidRDefault="00FE1D2F" w:rsidP="00AE16C3">
      <w:pPr>
        <w:ind w:firstLine="709"/>
        <w:jc w:val="left"/>
        <w:rPr>
          <w:rFonts w:ascii="Times New Roman" w:hAnsi="Times New Roman"/>
          <w:b/>
          <w:sz w:val="28"/>
          <w:szCs w:val="28"/>
          <w:lang w:val="uk-UA"/>
        </w:rPr>
      </w:pPr>
    </w:p>
    <w:p w14:paraId="5B2F9E89" w14:textId="77777777" w:rsidR="00FE1D2F" w:rsidRPr="006D4AA8" w:rsidRDefault="00FE1D2F" w:rsidP="00AE16C3">
      <w:pPr>
        <w:ind w:firstLine="709"/>
        <w:rPr>
          <w:rFonts w:ascii="Times New Roman" w:hAnsi="Times New Roman"/>
          <w:b/>
          <w:sz w:val="28"/>
          <w:szCs w:val="28"/>
          <w:lang w:val="uk-UA"/>
        </w:rPr>
      </w:pPr>
      <w:r w:rsidRPr="006D4AA8">
        <w:rPr>
          <w:rFonts w:ascii="Times New Roman" w:hAnsi="Times New Roman"/>
          <w:b/>
          <w:sz w:val="28"/>
          <w:szCs w:val="28"/>
          <w:lang w:val="uk-UA"/>
        </w:rPr>
        <w:t>Всього сховані витоки пов’язані з протіканнями через стики і стіни трубопроводів будуть становити:</w:t>
      </w:r>
    </w:p>
    <w:p w14:paraId="4CE1D7DE" w14:textId="77777777" w:rsidR="004B0786" w:rsidRPr="006D4AA8" w:rsidRDefault="00FE1D2F" w:rsidP="00AE16C3">
      <w:pPr>
        <w:spacing w:line="240" w:lineRule="auto"/>
        <w:jc w:val="center"/>
        <w:rPr>
          <w:rFonts w:ascii="Times New Roman" w:hAnsi="Times New Roman"/>
          <w:sz w:val="28"/>
          <w:szCs w:val="28"/>
          <w:lang w:val="ru-RU" w:eastAsia="ru-RU"/>
        </w:rPr>
      </w:pPr>
      <w:r w:rsidRPr="006D4AA8">
        <w:rPr>
          <w:rFonts w:ascii="Times New Roman" w:hAnsi="Times New Roman"/>
          <w:sz w:val="28"/>
          <w:szCs w:val="28"/>
          <w:lang w:val="uk-UA"/>
        </w:rPr>
        <w:t>W</w:t>
      </w:r>
      <w:r w:rsidRPr="006D4AA8">
        <w:rPr>
          <w:rFonts w:ascii="Times New Roman" w:hAnsi="Times New Roman"/>
          <w:sz w:val="28"/>
          <w:szCs w:val="28"/>
          <w:vertAlign w:val="subscript"/>
          <w:lang w:val="uk-UA"/>
        </w:rPr>
        <w:t>131</w:t>
      </w:r>
      <w:r w:rsidRPr="006D4AA8">
        <w:rPr>
          <w:rFonts w:ascii="Times New Roman" w:hAnsi="Times New Roman"/>
          <w:sz w:val="28"/>
          <w:szCs w:val="28"/>
          <w:lang w:val="uk-UA"/>
        </w:rPr>
        <w:t xml:space="preserve">= </w:t>
      </w:r>
      <w:r w:rsidR="00880434" w:rsidRPr="006D4AA8">
        <w:rPr>
          <w:rFonts w:ascii="Times New Roman" w:hAnsi="Times New Roman"/>
          <w:sz w:val="28"/>
          <w:szCs w:val="28"/>
          <w:lang w:val="ru-RU" w:eastAsia="ru-RU"/>
        </w:rPr>
        <w:t xml:space="preserve">649703,200232 </w:t>
      </w:r>
      <w:r w:rsidRPr="006D4AA8">
        <w:rPr>
          <w:rFonts w:ascii="Times New Roman" w:hAnsi="Times New Roman"/>
          <w:sz w:val="28"/>
          <w:szCs w:val="28"/>
          <w:lang w:val="uk-UA"/>
        </w:rPr>
        <w:t>м</w:t>
      </w:r>
      <w:r w:rsidRPr="006D4AA8">
        <w:rPr>
          <w:rFonts w:ascii="Times New Roman" w:hAnsi="Times New Roman"/>
          <w:sz w:val="28"/>
          <w:szCs w:val="28"/>
          <w:vertAlign w:val="superscript"/>
          <w:lang w:val="uk-UA"/>
        </w:rPr>
        <w:t>3</w:t>
      </w:r>
    </w:p>
    <w:p w14:paraId="0F234149" w14:textId="77777777" w:rsidR="004B0786" w:rsidRPr="006D4AA8" w:rsidRDefault="004B0786" w:rsidP="00AE16C3">
      <w:pPr>
        <w:spacing w:line="240" w:lineRule="auto"/>
        <w:jc w:val="center"/>
        <w:rPr>
          <w:rFonts w:ascii="Times New Roman" w:hAnsi="Times New Roman"/>
          <w:sz w:val="28"/>
          <w:szCs w:val="28"/>
          <w:lang w:val="ru-RU" w:eastAsia="ru-RU"/>
        </w:rPr>
      </w:pPr>
      <w:r w:rsidRPr="006D4AA8">
        <w:rPr>
          <w:rFonts w:ascii="Times New Roman" w:hAnsi="Times New Roman"/>
          <w:sz w:val="28"/>
          <w:szCs w:val="28"/>
          <w:lang w:val="uk-UA"/>
        </w:rPr>
        <w:t>W</w:t>
      </w:r>
      <w:r w:rsidRPr="006D4AA8">
        <w:rPr>
          <w:rFonts w:ascii="Times New Roman" w:hAnsi="Times New Roman"/>
          <w:sz w:val="28"/>
          <w:szCs w:val="28"/>
          <w:vertAlign w:val="subscript"/>
          <w:lang w:val="uk-UA"/>
        </w:rPr>
        <w:t>131</w:t>
      </w:r>
      <w:r w:rsidRPr="006D4AA8">
        <w:rPr>
          <w:rFonts w:ascii="Times New Roman" w:hAnsi="Times New Roman"/>
          <w:sz w:val="28"/>
          <w:szCs w:val="28"/>
          <w:lang w:val="uk-UA"/>
        </w:rPr>
        <w:t xml:space="preserve">= </w:t>
      </w:r>
      <w:r w:rsidR="005A625F" w:rsidRPr="006D4AA8">
        <w:rPr>
          <w:rFonts w:ascii="Times New Roman" w:hAnsi="Times New Roman"/>
          <w:sz w:val="28"/>
          <w:szCs w:val="28"/>
          <w:lang w:val="ru-RU" w:eastAsia="ru-RU"/>
        </w:rPr>
        <w:t xml:space="preserve">40,506144 </w:t>
      </w:r>
      <w:r w:rsidRPr="006D4AA8">
        <w:rPr>
          <w:rFonts w:ascii="Times New Roman" w:hAnsi="Times New Roman"/>
          <w:sz w:val="28"/>
          <w:szCs w:val="28"/>
          <w:lang w:val="uk-UA"/>
        </w:rPr>
        <w:t>м</w:t>
      </w:r>
      <w:r w:rsidRPr="006D4AA8">
        <w:rPr>
          <w:rFonts w:ascii="Times New Roman" w:hAnsi="Times New Roman"/>
          <w:sz w:val="28"/>
          <w:szCs w:val="28"/>
          <w:vertAlign w:val="superscript"/>
          <w:lang w:val="uk-UA"/>
        </w:rPr>
        <w:t>3</w:t>
      </w:r>
      <w:r w:rsidRPr="006D4AA8">
        <w:rPr>
          <w:rFonts w:ascii="Times New Roman" w:hAnsi="Times New Roman"/>
          <w:sz w:val="28"/>
          <w:szCs w:val="28"/>
          <w:lang w:val="uk-UA"/>
        </w:rPr>
        <w:t>/тис. м</w:t>
      </w:r>
      <w:r w:rsidRPr="006D4AA8">
        <w:rPr>
          <w:rFonts w:ascii="Times New Roman" w:hAnsi="Times New Roman"/>
          <w:sz w:val="28"/>
          <w:szCs w:val="28"/>
          <w:vertAlign w:val="superscript"/>
          <w:lang w:val="uk-UA"/>
        </w:rPr>
        <w:t>3</w:t>
      </w:r>
    </w:p>
    <w:p w14:paraId="568C34A2" w14:textId="77777777" w:rsidR="00FE1D2F" w:rsidRPr="006D4AA8" w:rsidRDefault="00FE1D2F" w:rsidP="00AE16C3">
      <w:pPr>
        <w:ind w:firstLine="709"/>
        <w:rPr>
          <w:rFonts w:ascii="Times New Roman" w:hAnsi="Times New Roman"/>
          <w:sz w:val="28"/>
          <w:szCs w:val="28"/>
          <w:lang w:val="uk-UA"/>
        </w:rPr>
      </w:pPr>
      <w:r w:rsidRPr="006D4AA8">
        <w:rPr>
          <w:rFonts w:ascii="Times New Roman" w:hAnsi="Times New Roman"/>
          <w:bCs/>
          <w:sz w:val="28"/>
          <w:szCs w:val="28"/>
          <w:lang w:val="uk-UA"/>
        </w:rPr>
        <w:t>Водопровідні мережі були обстежені на предмет виявлення свищів корелятором і прихованих свищів не виявлено, т</w:t>
      </w:r>
      <w:r w:rsidRPr="006D4AA8">
        <w:rPr>
          <w:rFonts w:ascii="Times New Roman" w:hAnsi="Times New Roman"/>
          <w:bCs/>
          <w:sz w:val="28"/>
          <w:szCs w:val="28"/>
          <w:lang w:val="ru-RU"/>
        </w:rPr>
        <w:t xml:space="preserve">аким чином втрати води через невиявлені свищі </w:t>
      </w:r>
      <w:r w:rsidRPr="006D4AA8">
        <w:rPr>
          <w:rFonts w:ascii="Times New Roman" w:hAnsi="Times New Roman"/>
          <w:bCs/>
          <w:sz w:val="28"/>
          <w:szCs w:val="28"/>
          <w:lang w:val="uk-UA"/>
        </w:rPr>
        <w:t xml:space="preserve">відсутні: </w:t>
      </w:r>
      <w:r w:rsidRPr="006D4AA8">
        <w:rPr>
          <w:rFonts w:ascii="Times New Roman" w:hAnsi="Times New Roman"/>
          <w:b/>
          <w:sz w:val="28"/>
          <w:szCs w:val="28"/>
          <w:lang w:val="uk-UA"/>
        </w:rPr>
        <w:t>W</w:t>
      </w:r>
      <w:r w:rsidRPr="006D4AA8">
        <w:rPr>
          <w:rFonts w:ascii="Times New Roman" w:hAnsi="Times New Roman"/>
          <w:b/>
          <w:sz w:val="28"/>
          <w:szCs w:val="28"/>
          <w:vertAlign w:val="subscript"/>
          <w:lang w:val="uk-UA"/>
        </w:rPr>
        <w:t xml:space="preserve">132 </w:t>
      </w:r>
      <w:r w:rsidRPr="006D4AA8">
        <w:rPr>
          <w:rFonts w:ascii="Times New Roman" w:hAnsi="Times New Roman"/>
          <w:b/>
          <w:sz w:val="28"/>
          <w:szCs w:val="28"/>
          <w:lang w:val="uk-UA"/>
        </w:rPr>
        <w:t>= 0.</w:t>
      </w:r>
    </w:p>
    <w:p w14:paraId="5BCBFDA5" w14:textId="77777777" w:rsidR="00FE1D2F" w:rsidRPr="006D4AA8" w:rsidRDefault="00FE1D2F" w:rsidP="00AE16C3">
      <w:pPr>
        <w:ind w:firstLine="709"/>
        <w:rPr>
          <w:rFonts w:ascii="Times New Roman" w:hAnsi="Times New Roman"/>
          <w:b/>
          <w:sz w:val="28"/>
          <w:szCs w:val="28"/>
          <w:lang w:val="uk-UA"/>
        </w:rPr>
      </w:pPr>
      <w:r w:rsidRPr="006D4AA8">
        <w:rPr>
          <w:rFonts w:ascii="Times New Roman" w:hAnsi="Times New Roman"/>
          <w:sz w:val="28"/>
          <w:szCs w:val="28"/>
          <w:lang w:val="uk-UA"/>
        </w:rPr>
        <w:t xml:space="preserve">Враховуючи, що невиявлених свищів не має, то </w:t>
      </w:r>
      <w:r w:rsidRPr="006D4AA8">
        <w:rPr>
          <w:rFonts w:ascii="Times New Roman" w:hAnsi="Times New Roman"/>
          <w:b/>
          <w:sz w:val="28"/>
          <w:szCs w:val="28"/>
          <w:lang w:val="uk-UA"/>
        </w:rPr>
        <w:t>загальні сховані витоки з трубопроводів складатимуть:</w:t>
      </w:r>
    </w:p>
    <w:p w14:paraId="3BCE9821" w14:textId="77777777" w:rsidR="00A32D98" w:rsidRPr="006D4AA8" w:rsidRDefault="00A32D98" w:rsidP="00AE16C3">
      <w:pPr>
        <w:jc w:val="center"/>
        <w:rPr>
          <w:rFonts w:ascii="Times New Roman" w:hAnsi="Times New Roman"/>
          <w:sz w:val="28"/>
          <w:szCs w:val="28"/>
          <w:lang w:val="uk-UA"/>
        </w:rPr>
      </w:pPr>
    </w:p>
    <w:p w14:paraId="7FAF071F" w14:textId="77777777" w:rsidR="00ED5128" w:rsidRPr="006D4AA8" w:rsidRDefault="00FE1D2F" w:rsidP="00AE16C3">
      <w:pPr>
        <w:jc w:val="center"/>
        <w:rPr>
          <w:rFonts w:ascii="Times New Roman" w:hAnsi="Times New Roman"/>
          <w:sz w:val="28"/>
          <w:szCs w:val="28"/>
          <w:lang w:val="uk-UA"/>
        </w:rPr>
      </w:pPr>
      <w:r w:rsidRPr="006D4AA8">
        <w:rPr>
          <w:rFonts w:ascii="Times New Roman" w:hAnsi="Times New Roman"/>
          <w:sz w:val="28"/>
          <w:szCs w:val="28"/>
          <w:lang w:val="uk-UA"/>
        </w:rPr>
        <w:t>W</w:t>
      </w:r>
      <w:r w:rsidRPr="006D4AA8">
        <w:rPr>
          <w:rFonts w:ascii="Times New Roman" w:hAnsi="Times New Roman"/>
          <w:sz w:val="28"/>
          <w:szCs w:val="28"/>
          <w:vertAlign w:val="subscript"/>
          <w:lang w:val="uk-UA"/>
        </w:rPr>
        <w:t>13</w:t>
      </w:r>
      <w:r w:rsidRPr="006D4AA8">
        <w:rPr>
          <w:rFonts w:ascii="Times New Roman" w:hAnsi="Times New Roman"/>
          <w:sz w:val="28"/>
          <w:szCs w:val="28"/>
          <w:lang w:val="uk-UA"/>
        </w:rPr>
        <w:t xml:space="preserve"> = W</w:t>
      </w:r>
      <w:r w:rsidRPr="006D4AA8">
        <w:rPr>
          <w:rFonts w:ascii="Times New Roman" w:hAnsi="Times New Roman"/>
          <w:sz w:val="28"/>
          <w:szCs w:val="28"/>
          <w:vertAlign w:val="subscript"/>
          <w:lang w:val="uk-UA"/>
        </w:rPr>
        <w:t>131</w:t>
      </w:r>
      <w:r w:rsidRPr="006D4AA8">
        <w:rPr>
          <w:rFonts w:ascii="Times New Roman" w:hAnsi="Times New Roman"/>
          <w:sz w:val="28"/>
          <w:szCs w:val="28"/>
          <w:lang w:val="uk-UA"/>
        </w:rPr>
        <w:t xml:space="preserve"> + W</w:t>
      </w:r>
      <w:r w:rsidRPr="006D4AA8">
        <w:rPr>
          <w:rFonts w:ascii="Times New Roman" w:hAnsi="Times New Roman"/>
          <w:sz w:val="28"/>
          <w:szCs w:val="28"/>
          <w:vertAlign w:val="subscript"/>
          <w:lang w:val="uk-UA"/>
        </w:rPr>
        <w:t xml:space="preserve">132 </w:t>
      </w:r>
      <w:r w:rsidRPr="006D4AA8">
        <w:rPr>
          <w:rFonts w:ascii="Times New Roman" w:hAnsi="Times New Roman"/>
          <w:sz w:val="28"/>
          <w:szCs w:val="28"/>
          <w:lang w:val="uk-UA"/>
        </w:rPr>
        <w:t xml:space="preserve">= </w:t>
      </w:r>
      <w:r w:rsidR="00F77E1C" w:rsidRPr="006D4AA8">
        <w:rPr>
          <w:rFonts w:ascii="Times New Roman" w:hAnsi="Times New Roman"/>
          <w:sz w:val="28"/>
          <w:szCs w:val="28"/>
          <w:lang w:val="uk-UA" w:eastAsia="ru-RU"/>
        </w:rPr>
        <w:t xml:space="preserve">649703,200232 </w:t>
      </w:r>
      <w:r w:rsidRPr="006D4AA8">
        <w:rPr>
          <w:rFonts w:ascii="Times New Roman" w:hAnsi="Times New Roman"/>
          <w:sz w:val="28"/>
          <w:szCs w:val="28"/>
          <w:lang w:val="uk-UA"/>
        </w:rPr>
        <w:t xml:space="preserve">+ 0 =  </w:t>
      </w:r>
      <w:r w:rsidR="00F77E1C" w:rsidRPr="006D4AA8">
        <w:rPr>
          <w:rFonts w:ascii="Times New Roman" w:hAnsi="Times New Roman"/>
          <w:sz w:val="28"/>
          <w:szCs w:val="28"/>
          <w:lang w:val="uk-UA" w:eastAsia="ru-RU"/>
        </w:rPr>
        <w:t xml:space="preserve">649703,200232 </w:t>
      </w:r>
      <w:r w:rsidRPr="006D4AA8">
        <w:rPr>
          <w:rFonts w:ascii="Times New Roman" w:hAnsi="Times New Roman"/>
          <w:sz w:val="28"/>
          <w:szCs w:val="28"/>
          <w:lang w:val="uk-UA"/>
        </w:rPr>
        <w:t>м</w:t>
      </w:r>
      <w:r w:rsidRPr="006D4AA8">
        <w:rPr>
          <w:rFonts w:ascii="Times New Roman" w:hAnsi="Times New Roman"/>
          <w:sz w:val="28"/>
          <w:szCs w:val="28"/>
          <w:vertAlign w:val="superscript"/>
          <w:lang w:val="uk-UA"/>
        </w:rPr>
        <w:t>3</w:t>
      </w:r>
    </w:p>
    <w:p w14:paraId="78B127FE" w14:textId="77777777" w:rsidR="00ED5128" w:rsidRPr="006D4AA8" w:rsidRDefault="00ED5128" w:rsidP="00AE16C3">
      <w:pPr>
        <w:jc w:val="center"/>
        <w:rPr>
          <w:rFonts w:ascii="Times New Roman" w:hAnsi="Times New Roman"/>
          <w:b/>
          <w:sz w:val="28"/>
          <w:szCs w:val="28"/>
          <w:lang w:val="uk-UA"/>
        </w:rPr>
      </w:pPr>
      <w:r w:rsidRPr="006D4AA8">
        <w:rPr>
          <w:rFonts w:ascii="Times New Roman" w:hAnsi="Times New Roman"/>
          <w:b/>
          <w:sz w:val="28"/>
          <w:szCs w:val="28"/>
          <w:lang w:val="uk-UA"/>
        </w:rPr>
        <w:t>W</w:t>
      </w:r>
      <w:r w:rsidRPr="006D4AA8">
        <w:rPr>
          <w:rFonts w:ascii="Times New Roman" w:hAnsi="Times New Roman"/>
          <w:b/>
          <w:sz w:val="28"/>
          <w:szCs w:val="28"/>
          <w:vertAlign w:val="subscript"/>
          <w:lang w:val="uk-UA"/>
        </w:rPr>
        <w:t>13</w:t>
      </w:r>
      <w:r w:rsidRPr="006D4AA8">
        <w:rPr>
          <w:rFonts w:ascii="Times New Roman" w:hAnsi="Times New Roman"/>
          <w:b/>
          <w:sz w:val="28"/>
          <w:szCs w:val="28"/>
          <w:lang w:val="uk-UA"/>
        </w:rPr>
        <w:t xml:space="preserve"> = </w:t>
      </w:r>
      <w:r w:rsidR="00F77E1C" w:rsidRPr="006D4AA8">
        <w:rPr>
          <w:rFonts w:ascii="Times New Roman" w:hAnsi="Times New Roman"/>
          <w:sz w:val="28"/>
          <w:szCs w:val="28"/>
          <w:lang w:val="uk-UA" w:eastAsia="ru-RU"/>
        </w:rPr>
        <w:t xml:space="preserve">649703,200232 </w:t>
      </w:r>
      <w:r w:rsidRPr="006D4AA8">
        <w:rPr>
          <w:rFonts w:ascii="Times New Roman" w:hAnsi="Times New Roman"/>
          <w:b/>
          <w:sz w:val="28"/>
          <w:szCs w:val="28"/>
          <w:lang w:val="uk-UA"/>
        </w:rPr>
        <w:t>м</w:t>
      </w:r>
      <w:r w:rsidRPr="006D4AA8">
        <w:rPr>
          <w:rFonts w:ascii="Times New Roman" w:hAnsi="Times New Roman"/>
          <w:b/>
          <w:sz w:val="28"/>
          <w:szCs w:val="28"/>
          <w:vertAlign w:val="superscript"/>
          <w:lang w:val="uk-UA"/>
        </w:rPr>
        <w:t>3</w:t>
      </w:r>
      <w:r w:rsidR="006863F6" w:rsidRPr="006D4AA8">
        <w:rPr>
          <w:rFonts w:ascii="Times New Roman" w:hAnsi="Times New Roman"/>
          <w:b/>
          <w:sz w:val="28"/>
          <w:szCs w:val="28"/>
          <w:lang w:val="uk-UA"/>
        </w:rPr>
        <w:t>≈ 6</w:t>
      </w:r>
      <w:r w:rsidR="003A11CB" w:rsidRPr="006D4AA8">
        <w:rPr>
          <w:rFonts w:ascii="Times New Roman" w:hAnsi="Times New Roman"/>
          <w:b/>
          <w:sz w:val="28"/>
          <w:szCs w:val="28"/>
          <w:lang w:val="uk-UA"/>
        </w:rPr>
        <w:t>49</w:t>
      </w:r>
      <w:r w:rsidR="00D161A7" w:rsidRPr="006D4AA8">
        <w:rPr>
          <w:rFonts w:ascii="Times New Roman" w:hAnsi="Times New Roman"/>
          <w:b/>
          <w:sz w:val="28"/>
          <w:szCs w:val="28"/>
          <w:lang w:val="uk-UA"/>
        </w:rPr>
        <w:t>,</w:t>
      </w:r>
      <w:r w:rsidR="003A11CB" w:rsidRPr="006D4AA8">
        <w:rPr>
          <w:rFonts w:ascii="Times New Roman" w:hAnsi="Times New Roman"/>
          <w:b/>
          <w:sz w:val="28"/>
          <w:szCs w:val="28"/>
          <w:lang w:val="uk-UA"/>
        </w:rPr>
        <w:t>703</w:t>
      </w:r>
      <w:r w:rsidR="006863F6" w:rsidRPr="006D4AA8">
        <w:rPr>
          <w:rFonts w:ascii="Times New Roman" w:hAnsi="Times New Roman"/>
          <w:b/>
          <w:sz w:val="28"/>
          <w:szCs w:val="28"/>
          <w:lang w:val="uk-UA"/>
        </w:rPr>
        <w:t xml:space="preserve"> тис. м</w:t>
      </w:r>
      <w:r w:rsidR="006863F6" w:rsidRPr="006D4AA8">
        <w:rPr>
          <w:rFonts w:ascii="Times New Roman" w:hAnsi="Times New Roman"/>
          <w:b/>
          <w:sz w:val="28"/>
          <w:szCs w:val="28"/>
          <w:vertAlign w:val="superscript"/>
          <w:lang w:val="uk-UA"/>
        </w:rPr>
        <w:t>3</w:t>
      </w:r>
    </w:p>
    <w:p w14:paraId="3F5845AB" w14:textId="77777777" w:rsidR="00ED5128" w:rsidRPr="006D4AA8" w:rsidRDefault="00FE1D2F" w:rsidP="00AE16C3">
      <w:pPr>
        <w:jc w:val="center"/>
        <w:rPr>
          <w:rFonts w:ascii="Times New Roman" w:hAnsi="Times New Roman"/>
          <w:sz w:val="28"/>
          <w:szCs w:val="28"/>
          <w:lang w:val="uk-UA"/>
        </w:rPr>
      </w:pPr>
      <w:r w:rsidRPr="006D4AA8">
        <w:rPr>
          <w:rFonts w:ascii="Times New Roman" w:hAnsi="Times New Roman"/>
          <w:sz w:val="28"/>
          <w:szCs w:val="28"/>
          <w:lang w:val="uk-UA"/>
        </w:rPr>
        <w:t>W</w:t>
      </w:r>
      <w:r w:rsidRPr="006D4AA8">
        <w:rPr>
          <w:rFonts w:ascii="Times New Roman" w:hAnsi="Times New Roman"/>
          <w:sz w:val="28"/>
          <w:szCs w:val="28"/>
          <w:vertAlign w:val="subscript"/>
          <w:lang w:val="uk-UA"/>
        </w:rPr>
        <w:t>13</w:t>
      </w:r>
      <w:r w:rsidRPr="006D4AA8">
        <w:rPr>
          <w:rFonts w:ascii="Times New Roman" w:hAnsi="Times New Roman"/>
          <w:sz w:val="28"/>
          <w:szCs w:val="28"/>
          <w:lang w:val="uk-UA"/>
        </w:rPr>
        <w:t xml:space="preserve"> =</w:t>
      </w:r>
      <w:r w:rsidR="00ED5128" w:rsidRPr="006D4AA8">
        <w:rPr>
          <w:rFonts w:ascii="Times New Roman" w:hAnsi="Times New Roman"/>
          <w:sz w:val="28"/>
          <w:szCs w:val="28"/>
          <w:lang w:val="uk-UA"/>
        </w:rPr>
        <w:t>W</w:t>
      </w:r>
      <w:r w:rsidR="00ED5128" w:rsidRPr="006D4AA8">
        <w:rPr>
          <w:rFonts w:ascii="Times New Roman" w:hAnsi="Times New Roman"/>
          <w:sz w:val="28"/>
          <w:szCs w:val="28"/>
          <w:vertAlign w:val="subscript"/>
          <w:lang w:val="uk-UA"/>
        </w:rPr>
        <w:t>131</w:t>
      </w:r>
      <w:r w:rsidR="00ED5128" w:rsidRPr="006D4AA8">
        <w:rPr>
          <w:rFonts w:ascii="Times New Roman" w:hAnsi="Times New Roman"/>
          <w:sz w:val="28"/>
          <w:szCs w:val="28"/>
          <w:lang w:val="uk-UA"/>
        </w:rPr>
        <w:t xml:space="preserve"> + W</w:t>
      </w:r>
      <w:r w:rsidR="00ED5128" w:rsidRPr="006D4AA8">
        <w:rPr>
          <w:rFonts w:ascii="Times New Roman" w:hAnsi="Times New Roman"/>
          <w:sz w:val="28"/>
          <w:szCs w:val="28"/>
          <w:vertAlign w:val="subscript"/>
          <w:lang w:val="uk-UA"/>
        </w:rPr>
        <w:t xml:space="preserve">132 </w:t>
      </w:r>
      <w:r w:rsidR="00ED5128" w:rsidRPr="006D4AA8">
        <w:rPr>
          <w:rFonts w:ascii="Times New Roman" w:hAnsi="Times New Roman"/>
          <w:sz w:val="28"/>
          <w:szCs w:val="28"/>
          <w:lang w:val="uk-UA"/>
        </w:rPr>
        <w:t xml:space="preserve">= </w:t>
      </w:r>
      <w:r w:rsidR="00F77E1C" w:rsidRPr="006D4AA8">
        <w:rPr>
          <w:rFonts w:ascii="Times New Roman" w:hAnsi="Times New Roman"/>
          <w:sz w:val="28"/>
          <w:szCs w:val="28"/>
          <w:lang w:val="uk-UA" w:eastAsia="ru-RU"/>
        </w:rPr>
        <w:t xml:space="preserve">40,506144 </w:t>
      </w:r>
      <w:r w:rsidR="00ED5128" w:rsidRPr="006D4AA8">
        <w:rPr>
          <w:rFonts w:ascii="Times New Roman" w:hAnsi="Times New Roman"/>
          <w:sz w:val="28"/>
          <w:szCs w:val="28"/>
          <w:lang w:val="uk-UA"/>
        </w:rPr>
        <w:t xml:space="preserve">+ 0 = </w:t>
      </w:r>
      <w:r w:rsidR="00F77E1C" w:rsidRPr="006D4AA8">
        <w:rPr>
          <w:rFonts w:ascii="Times New Roman" w:hAnsi="Times New Roman"/>
          <w:sz w:val="28"/>
          <w:szCs w:val="28"/>
          <w:lang w:val="uk-UA" w:eastAsia="ru-RU"/>
        </w:rPr>
        <w:t xml:space="preserve">40,506144 </w:t>
      </w:r>
      <w:r w:rsidR="00ED5128" w:rsidRPr="006D4AA8">
        <w:rPr>
          <w:rFonts w:ascii="Times New Roman" w:hAnsi="Times New Roman"/>
          <w:sz w:val="28"/>
          <w:szCs w:val="28"/>
          <w:lang w:val="uk-UA"/>
        </w:rPr>
        <w:t xml:space="preserve">≈  </w:t>
      </w:r>
      <w:r w:rsidR="00D161A7" w:rsidRPr="006D4AA8">
        <w:rPr>
          <w:rFonts w:ascii="Times New Roman" w:hAnsi="Times New Roman"/>
          <w:sz w:val="28"/>
          <w:szCs w:val="28"/>
          <w:lang w:val="uk-UA"/>
        </w:rPr>
        <w:t>40,</w:t>
      </w:r>
      <w:r w:rsidR="003A11CB" w:rsidRPr="006D4AA8">
        <w:rPr>
          <w:rFonts w:ascii="Times New Roman" w:hAnsi="Times New Roman"/>
          <w:sz w:val="28"/>
          <w:szCs w:val="28"/>
          <w:lang w:val="uk-UA"/>
        </w:rPr>
        <w:t>51</w:t>
      </w:r>
      <w:r w:rsidR="00ED5128" w:rsidRPr="006D4AA8">
        <w:rPr>
          <w:rFonts w:ascii="Times New Roman" w:hAnsi="Times New Roman"/>
          <w:sz w:val="28"/>
          <w:szCs w:val="28"/>
          <w:lang w:val="uk-UA"/>
        </w:rPr>
        <w:t>м</w:t>
      </w:r>
      <w:r w:rsidR="00ED5128" w:rsidRPr="006D4AA8">
        <w:rPr>
          <w:rFonts w:ascii="Times New Roman" w:hAnsi="Times New Roman"/>
          <w:sz w:val="28"/>
          <w:szCs w:val="28"/>
          <w:vertAlign w:val="superscript"/>
          <w:lang w:val="uk-UA"/>
        </w:rPr>
        <w:t>3</w:t>
      </w:r>
      <w:r w:rsidR="00ED5128" w:rsidRPr="006D4AA8">
        <w:rPr>
          <w:rFonts w:ascii="Times New Roman" w:hAnsi="Times New Roman"/>
          <w:sz w:val="28"/>
          <w:szCs w:val="28"/>
          <w:lang w:val="uk-UA"/>
        </w:rPr>
        <w:t>/тис. м</w:t>
      </w:r>
      <w:r w:rsidR="00ED5128" w:rsidRPr="006D4AA8">
        <w:rPr>
          <w:rFonts w:ascii="Times New Roman" w:hAnsi="Times New Roman"/>
          <w:sz w:val="28"/>
          <w:szCs w:val="28"/>
          <w:vertAlign w:val="superscript"/>
          <w:lang w:val="uk-UA"/>
        </w:rPr>
        <w:t>3</w:t>
      </w:r>
    </w:p>
    <w:p w14:paraId="3875777B" w14:textId="77777777" w:rsidR="00FE1D2F" w:rsidRPr="006D4AA8" w:rsidRDefault="00ED5128" w:rsidP="00AE16C3">
      <w:pPr>
        <w:jc w:val="center"/>
        <w:rPr>
          <w:rFonts w:ascii="Times New Roman" w:hAnsi="Times New Roman"/>
          <w:b/>
          <w:sz w:val="28"/>
          <w:szCs w:val="28"/>
          <w:lang w:val="uk-UA"/>
        </w:rPr>
      </w:pPr>
      <w:r w:rsidRPr="006D4AA8">
        <w:rPr>
          <w:rFonts w:ascii="Times New Roman" w:hAnsi="Times New Roman"/>
          <w:b/>
          <w:sz w:val="28"/>
          <w:szCs w:val="28"/>
          <w:lang w:val="uk-UA"/>
        </w:rPr>
        <w:t>W</w:t>
      </w:r>
      <w:r w:rsidRPr="006D4AA8">
        <w:rPr>
          <w:rFonts w:ascii="Times New Roman" w:hAnsi="Times New Roman"/>
          <w:b/>
          <w:sz w:val="28"/>
          <w:szCs w:val="28"/>
          <w:vertAlign w:val="subscript"/>
          <w:lang w:val="uk-UA"/>
        </w:rPr>
        <w:t>13</w:t>
      </w:r>
      <w:r w:rsidRPr="006D4AA8">
        <w:rPr>
          <w:rFonts w:ascii="Times New Roman" w:hAnsi="Times New Roman"/>
          <w:b/>
          <w:sz w:val="28"/>
          <w:szCs w:val="28"/>
          <w:lang w:val="uk-UA"/>
        </w:rPr>
        <w:t xml:space="preserve"> = </w:t>
      </w:r>
      <w:r w:rsidR="00D161A7" w:rsidRPr="006D4AA8">
        <w:rPr>
          <w:rFonts w:ascii="Times New Roman" w:hAnsi="Times New Roman"/>
          <w:b/>
          <w:sz w:val="28"/>
          <w:szCs w:val="28"/>
          <w:lang w:val="uk-UA"/>
        </w:rPr>
        <w:t>40,</w:t>
      </w:r>
      <w:r w:rsidR="003A11CB" w:rsidRPr="006D4AA8">
        <w:rPr>
          <w:rFonts w:ascii="Times New Roman" w:hAnsi="Times New Roman"/>
          <w:b/>
          <w:sz w:val="28"/>
          <w:szCs w:val="28"/>
          <w:lang w:val="uk-UA"/>
        </w:rPr>
        <w:t>51</w:t>
      </w:r>
      <w:r w:rsidR="00FE1D2F" w:rsidRPr="006D4AA8">
        <w:rPr>
          <w:rFonts w:ascii="Times New Roman" w:hAnsi="Times New Roman"/>
          <w:b/>
          <w:sz w:val="28"/>
          <w:szCs w:val="28"/>
          <w:lang w:val="uk-UA"/>
        </w:rPr>
        <w:t xml:space="preserve"> м</w:t>
      </w:r>
      <w:r w:rsidR="00FE1D2F" w:rsidRPr="006D4AA8">
        <w:rPr>
          <w:rFonts w:ascii="Times New Roman" w:hAnsi="Times New Roman"/>
          <w:b/>
          <w:sz w:val="28"/>
          <w:szCs w:val="28"/>
          <w:vertAlign w:val="superscript"/>
          <w:lang w:val="uk-UA"/>
        </w:rPr>
        <w:t>3</w:t>
      </w:r>
      <w:r w:rsidR="00FE1D2F" w:rsidRPr="006D4AA8">
        <w:rPr>
          <w:rFonts w:ascii="Times New Roman" w:hAnsi="Times New Roman"/>
          <w:b/>
          <w:sz w:val="28"/>
          <w:szCs w:val="28"/>
          <w:lang w:val="uk-UA"/>
        </w:rPr>
        <w:t>/тис. м</w:t>
      </w:r>
      <w:r w:rsidR="00FE1D2F" w:rsidRPr="006D4AA8">
        <w:rPr>
          <w:rFonts w:ascii="Times New Roman" w:hAnsi="Times New Roman"/>
          <w:b/>
          <w:sz w:val="28"/>
          <w:szCs w:val="28"/>
          <w:vertAlign w:val="superscript"/>
          <w:lang w:val="uk-UA"/>
        </w:rPr>
        <w:t>3</w:t>
      </w:r>
    </w:p>
    <w:p w14:paraId="0D7572AB" w14:textId="77777777" w:rsidR="00FE1D2F" w:rsidRPr="006D4AA8" w:rsidRDefault="00FE1D2F" w:rsidP="00AE16C3">
      <w:pPr>
        <w:pStyle w:val="rvps2"/>
        <w:spacing w:before="0" w:beforeAutospacing="0" w:after="0" w:afterAutospacing="0" w:line="360" w:lineRule="auto"/>
        <w:ind w:firstLine="709"/>
        <w:rPr>
          <w:b/>
          <w:sz w:val="28"/>
          <w:szCs w:val="28"/>
          <w:lang w:val="uk-UA"/>
        </w:rPr>
      </w:pPr>
      <w:r w:rsidRPr="006D4AA8">
        <w:rPr>
          <w:b/>
          <w:sz w:val="28"/>
          <w:szCs w:val="28"/>
          <w:lang w:val="uk-UA"/>
        </w:rPr>
        <w:t>2.1.4. Витоки з ємнісних споруд</w:t>
      </w:r>
    </w:p>
    <w:p w14:paraId="6DBCBA73" w14:textId="77777777" w:rsidR="00FE1D2F" w:rsidRPr="006D4AA8" w:rsidRDefault="00FE1D2F" w:rsidP="00AE16C3">
      <w:pPr>
        <w:pStyle w:val="rvps2"/>
        <w:spacing w:before="0" w:beforeAutospacing="0" w:after="0" w:afterAutospacing="0" w:line="360" w:lineRule="auto"/>
        <w:ind w:firstLine="709"/>
        <w:rPr>
          <w:sz w:val="28"/>
          <w:szCs w:val="28"/>
          <w:lang w:val="uk-UA"/>
        </w:rPr>
      </w:pPr>
      <w:r w:rsidRPr="006D4AA8">
        <w:rPr>
          <w:sz w:val="28"/>
          <w:szCs w:val="28"/>
          <w:lang w:val="uk-UA"/>
        </w:rPr>
        <w:t>Витоки з ємнісних споруд розраховуються за формулою:</w:t>
      </w:r>
    </w:p>
    <w:tbl>
      <w:tblPr>
        <w:tblW w:w="4988" w:type="pct"/>
        <w:tblCellSpacing w:w="0" w:type="dxa"/>
        <w:tblInd w:w="13" w:type="dxa"/>
        <w:tblCellMar>
          <w:left w:w="0" w:type="dxa"/>
          <w:right w:w="0" w:type="dxa"/>
        </w:tblCellMar>
        <w:tblLook w:val="0000" w:firstRow="0" w:lastRow="0" w:firstColumn="0" w:lastColumn="0" w:noHBand="0" w:noVBand="0"/>
      </w:tblPr>
      <w:tblGrid>
        <w:gridCol w:w="9231"/>
        <w:gridCol w:w="385"/>
      </w:tblGrid>
      <w:tr w:rsidR="006D4AA8" w:rsidRPr="006D4AA8" w14:paraId="7BAFA5E6" w14:textId="77777777" w:rsidTr="00D60547">
        <w:trPr>
          <w:tblCellSpacing w:w="0" w:type="dxa"/>
        </w:trPr>
        <w:tc>
          <w:tcPr>
            <w:tcW w:w="9231" w:type="dxa"/>
          </w:tcPr>
          <w:tbl>
            <w:tblPr>
              <w:tblW w:w="4988" w:type="pct"/>
              <w:tblCellSpacing w:w="0" w:type="dxa"/>
              <w:tblInd w:w="13" w:type="dxa"/>
              <w:tblCellMar>
                <w:left w:w="0" w:type="dxa"/>
                <w:right w:w="0" w:type="dxa"/>
              </w:tblCellMar>
              <w:tblLook w:val="04A0" w:firstRow="1" w:lastRow="0" w:firstColumn="1" w:lastColumn="0" w:noHBand="0" w:noVBand="1"/>
            </w:tblPr>
            <w:tblGrid>
              <w:gridCol w:w="8850"/>
              <w:gridCol w:w="359"/>
            </w:tblGrid>
            <w:tr w:rsidR="006D4AA8" w:rsidRPr="006D4AA8" w14:paraId="55924F25" w14:textId="77777777" w:rsidTr="004B0786">
              <w:trPr>
                <w:tblCellSpacing w:w="0" w:type="dxa"/>
              </w:trPr>
              <w:tc>
                <w:tcPr>
                  <w:tcW w:w="9230" w:type="dxa"/>
                  <w:hideMark/>
                </w:tcPr>
                <w:p w14:paraId="7C49ADAF" w14:textId="77777777" w:rsidR="004B0786" w:rsidRPr="006D4AA8" w:rsidRDefault="004B0786" w:rsidP="00AE16C3">
                  <w:pPr>
                    <w:pStyle w:val="rvps12"/>
                    <w:spacing w:before="0" w:beforeAutospacing="0" w:after="0" w:afterAutospacing="0" w:line="276" w:lineRule="auto"/>
                    <w:jc w:val="center"/>
                    <w:rPr>
                      <w:lang w:val="uk-UA"/>
                    </w:rPr>
                  </w:pPr>
                  <w:r w:rsidRPr="006D4AA8">
                    <w:rPr>
                      <w:noProof/>
                      <w:lang w:val="ru-RU" w:eastAsia="ru-RU"/>
                    </w:rPr>
                    <w:drawing>
                      <wp:inline distT="0" distB="0" distL="0" distR="0" wp14:anchorId="524ADE72" wp14:editId="1D44A9F0">
                        <wp:extent cx="2324100" cy="495300"/>
                        <wp:effectExtent l="0" t="0" r="0" b="0"/>
                        <wp:docPr id="23" name="Рисунок 23" descr="p431213n91-6">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p431213n91-6">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324100" cy="495300"/>
                                </a:xfrm>
                                <a:prstGeom prst="rect">
                                  <a:avLst/>
                                </a:prstGeom>
                                <a:noFill/>
                                <a:ln>
                                  <a:noFill/>
                                </a:ln>
                              </pic:spPr>
                            </pic:pic>
                          </a:graphicData>
                        </a:graphic>
                      </wp:inline>
                    </w:drawing>
                  </w:r>
                </w:p>
              </w:tc>
              <w:tc>
                <w:tcPr>
                  <w:tcW w:w="385" w:type="dxa"/>
                </w:tcPr>
                <w:p w14:paraId="3198FF99" w14:textId="77777777" w:rsidR="004B0786" w:rsidRPr="006D4AA8" w:rsidRDefault="004B0786" w:rsidP="00AE16C3">
                  <w:pPr>
                    <w:pStyle w:val="rvps11"/>
                    <w:spacing w:before="0" w:beforeAutospacing="0" w:after="0" w:afterAutospacing="0" w:line="276" w:lineRule="auto"/>
                    <w:rPr>
                      <w:lang w:val="uk-UA" w:eastAsia="en-US"/>
                    </w:rPr>
                  </w:pPr>
                </w:p>
              </w:tc>
            </w:tr>
          </w:tbl>
          <w:p w14:paraId="68F331FB" w14:textId="77777777" w:rsidR="00FE1D2F" w:rsidRPr="006D4AA8" w:rsidRDefault="00FE1D2F" w:rsidP="00AE16C3">
            <w:pPr>
              <w:pStyle w:val="rvps12"/>
              <w:spacing w:before="0" w:beforeAutospacing="0" w:after="0" w:afterAutospacing="0" w:line="360" w:lineRule="auto"/>
              <w:jc w:val="center"/>
              <w:rPr>
                <w:sz w:val="28"/>
                <w:szCs w:val="28"/>
                <w:lang w:val="uk-UA"/>
              </w:rPr>
            </w:pPr>
          </w:p>
        </w:tc>
        <w:tc>
          <w:tcPr>
            <w:tcW w:w="385" w:type="dxa"/>
          </w:tcPr>
          <w:p w14:paraId="54D14778" w14:textId="77777777" w:rsidR="00FE1D2F" w:rsidRPr="006D4AA8" w:rsidRDefault="00FE1D2F" w:rsidP="00AE16C3">
            <w:pPr>
              <w:pStyle w:val="rvps11"/>
              <w:spacing w:before="0" w:beforeAutospacing="0" w:after="0" w:afterAutospacing="0" w:line="360" w:lineRule="auto"/>
              <w:rPr>
                <w:sz w:val="28"/>
                <w:szCs w:val="28"/>
                <w:lang w:val="uk-UA"/>
              </w:rPr>
            </w:pPr>
          </w:p>
        </w:tc>
      </w:tr>
    </w:tbl>
    <w:p w14:paraId="1C7C6A8F" w14:textId="77777777" w:rsidR="00FE1D2F" w:rsidRPr="006D4AA8" w:rsidRDefault="00FE1D2F" w:rsidP="00AE16C3">
      <w:pPr>
        <w:ind w:firstLine="709"/>
        <w:rPr>
          <w:rFonts w:ascii="Times New Roman" w:hAnsi="Times New Roman"/>
          <w:sz w:val="28"/>
          <w:szCs w:val="28"/>
          <w:lang w:val="uk-UA"/>
        </w:rPr>
      </w:pPr>
      <w:bookmarkStart w:id="12" w:name="n91"/>
      <w:bookmarkStart w:id="13" w:name="n92"/>
      <w:bookmarkStart w:id="14" w:name="n93"/>
      <w:bookmarkEnd w:id="12"/>
      <w:bookmarkEnd w:id="13"/>
      <w:bookmarkEnd w:id="14"/>
      <w:r w:rsidRPr="006D4AA8">
        <w:rPr>
          <w:rFonts w:ascii="Times New Roman" w:hAnsi="Times New Roman"/>
          <w:sz w:val="28"/>
          <w:szCs w:val="28"/>
          <w:lang w:val="uk-UA"/>
        </w:rPr>
        <w:t xml:space="preserve">де: </w:t>
      </w:r>
      <w:r w:rsidRPr="006D4AA8">
        <w:rPr>
          <w:rFonts w:ascii="Times New Roman" w:hAnsi="Times New Roman"/>
          <w:sz w:val="28"/>
          <w:szCs w:val="28"/>
          <w:lang w:val="uk-UA"/>
        </w:rPr>
        <w:tab/>
        <w:t>∑</w:t>
      </w:r>
      <w:r w:rsidRPr="006D4AA8">
        <w:rPr>
          <w:rFonts w:ascii="Times New Roman" w:hAnsi="Times New Roman"/>
          <w:i/>
          <w:sz w:val="28"/>
          <w:szCs w:val="28"/>
          <w:lang w:val="uk-UA"/>
        </w:rPr>
        <w:t xml:space="preserve">F – </w:t>
      </w:r>
      <w:r w:rsidRPr="006D4AA8">
        <w:rPr>
          <w:rFonts w:ascii="Times New Roman" w:hAnsi="Times New Roman"/>
          <w:sz w:val="28"/>
          <w:szCs w:val="28"/>
          <w:lang w:val="uk-UA"/>
        </w:rPr>
        <w:t xml:space="preserve"> сумарна змоченаповерхня бака ємнісних споруд.</w:t>
      </w:r>
    </w:p>
    <w:p w14:paraId="6C10A91E" w14:textId="77777777" w:rsidR="00FE1D2F" w:rsidRPr="006D4AA8" w:rsidRDefault="00FE1D2F" w:rsidP="00AE16C3">
      <w:pPr>
        <w:ind w:firstLine="709"/>
        <w:rPr>
          <w:rFonts w:ascii="Times New Roman" w:hAnsi="Times New Roman"/>
          <w:sz w:val="28"/>
          <w:szCs w:val="28"/>
          <w:lang w:val="uk-UA"/>
        </w:rPr>
      </w:pPr>
      <w:r w:rsidRPr="006D4AA8">
        <w:rPr>
          <w:rFonts w:ascii="Times New Roman" w:hAnsi="Times New Roman"/>
          <w:sz w:val="28"/>
          <w:szCs w:val="28"/>
          <w:lang w:val="uk-UA"/>
        </w:rPr>
        <w:tab/>
        <w:t>К – коефіцієнт, який залежить від віку споруди і визначається згідно з таблицею 1 «Методики …..». Враховуючи, що середній вік РЧВ становить 3</w:t>
      </w:r>
      <w:r w:rsidR="00127F70" w:rsidRPr="006D4AA8">
        <w:rPr>
          <w:rFonts w:ascii="Times New Roman" w:hAnsi="Times New Roman"/>
          <w:sz w:val="28"/>
          <w:szCs w:val="28"/>
          <w:lang w:val="uk-UA"/>
        </w:rPr>
        <w:t>5</w:t>
      </w:r>
      <w:r w:rsidR="00E97F39" w:rsidRPr="006D4AA8">
        <w:rPr>
          <w:rFonts w:ascii="Times New Roman" w:hAnsi="Times New Roman"/>
          <w:sz w:val="28"/>
          <w:szCs w:val="28"/>
          <w:lang w:val="uk-UA"/>
        </w:rPr>
        <w:t> </w:t>
      </w:r>
      <w:r w:rsidRPr="006D4AA8">
        <w:rPr>
          <w:rFonts w:ascii="Times New Roman" w:hAnsi="Times New Roman"/>
          <w:sz w:val="28"/>
          <w:szCs w:val="28"/>
          <w:lang w:val="uk-UA"/>
        </w:rPr>
        <w:t>роки, то  К= 4,8.</w:t>
      </w:r>
    </w:p>
    <w:p w14:paraId="5634D471" w14:textId="77777777" w:rsidR="00FE1D2F" w:rsidRPr="006D4AA8" w:rsidRDefault="00FE1D2F" w:rsidP="00AE16C3">
      <w:pPr>
        <w:ind w:firstLine="709"/>
        <w:rPr>
          <w:rFonts w:ascii="Times New Roman" w:hAnsi="Times New Roman"/>
          <w:sz w:val="28"/>
          <w:szCs w:val="28"/>
          <w:lang w:val="uk-UA"/>
        </w:rPr>
      </w:pPr>
      <w:r w:rsidRPr="006D4AA8">
        <w:rPr>
          <w:rFonts w:ascii="Times New Roman" w:hAnsi="Times New Roman"/>
          <w:sz w:val="28"/>
          <w:szCs w:val="28"/>
          <w:lang w:val="uk-UA"/>
        </w:rPr>
        <w:t>Змоченаповерхня баків ємнісних споруд буде розраховуватись, враховуючи, що резервуар за геометричною формою:</w:t>
      </w:r>
    </w:p>
    <w:p w14:paraId="43C6C64C" w14:textId="77777777" w:rsidR="00FE1D2F" w:rsidRPr="006D4AA8" w:rsidRDefault="00FE1D2F" w:rsidP="00AE16C3">
      <w:pPr>
        <w:ind w:firstLine="709"/>
        <w:rPr>
          <w:rFonts w:ascii="Times New Roman" w:hAnsi="Times New Roman"/>
          <w:b/>
          <w:bCs/>
          <w:sz w:val="24"/>
          <w:szCs w:val="24"/>
          <w:lang w:val="uk-UA"/>
        </w:rPr>
      </w:pPr>
      <w:r w:rsidRPr="006D4AA8">
        <w:rPr>
          <w:rFonts w:ascii="Times New Roman" w:hAnsi="Times New Roman"/>
          <w:sz w:val="28"/>
          <w:szCs w:val="28"/>
          <w:lang w:val="uk-UA"/>
        </w:rPr>
        <w:t xml:space="preserve"> – прямокутник (прямокутний паралелепіпет):</w:t>
      </w:r>
    </w:p>
    <w:p w14:paraId="3BB223E2" w14:textId="77777777" w:rsidR="00FE1D2F" w:rsidRPr="006D4AA8" w:rsidRDefault="00FE1D2F" w:rsidP="00AE16C3">
      <w:pPr>
        <w:ind w:firstLine="709"/>
        <w:jc w:val="center"/>
        <w:rPr>
          <w:rFonts w:ascii="Times New Roman" w:hAnsi="Times New Roman"/>
          <w:b/>
          <w:bCs/>
          <w:sz w:val="28"/>
          <w:szCs w:val="28"/>
          <w:lang w:val="ru-RU"/>
        </w:rPr>
      </w:pPr>
      <w:r w:rsidRPr="006D4AA8">
        <w:rPr>
          <w:rFonts w:ascii="Times New Roman" w:hAnsi="Times New Roman"/>
          <w:b/>
          <w:bCs/>
          <w:sz w:val="28"/>
          <w:szCs w:val="28"/>
          <w:lang w:val="uk-UA"/>
        </w:rPr>
        <w:t>S = 2х</w:t>
      </w:r>
      <w:r w:rsidRPr="006D4AA8">
        <w:rPr>
          <w:rFonts w:ascii="Times New Roman" w:hAnsi="Times New Roman"/>
          <w:b/>
          <w:bCs/>
          <w:sz w:val="28"/>
          <w:szCs w:val="28"/>
        </w:rPr>
        <w:t>h</w:t>
      </w:r>
      <w:r w:rsidRPr="006D4AA8">
        <w:rPr>
          <w:rFonts w:ascii="Times New Roman" w:hAnsi="Times New Roman"/>
          <w:b/>
          <w:bCs/>
          <w:sz w:val="28"/>
          <w:szCs w:val="28"/>
          <w:lang w:val="uk-UA"/>
        </w:rPr>
        <w:t xml:space="preserve"> (</w:t>
      </w:r>
      <w:r w:rsidRPr="006D4AA8">
        <w:rPr>
          <w:rFonts w:ascii="Times New Roman" w:hAnsi="Times New Roman"/>
          <w:b/>
          <w:bCs/>
          <w:sz w:val="28"/>
          <w:szCs w:val="28"/>
        </w:rPr>
        <w:t>b </w:t>
      </w:r>
      <w:r w:rsidRPr="006D4AA8">
        <w:rPr>
          <w:rFonts w:ascii="Times New Roman" w:hAnsi="Times New Roman"/>
          <w:b/>
          <w:bCs/>
          <w:sz w:val="28"/>
          <w:szCs w:val="28"/>
          <w:lang w:val="uk-UA"/>
        </w:rPr>
        <w:t>+</w:t>
      </w:r>
      <w:r w:rsidRPr="006D4AA8">
        <w:rPr>
          <w:rFonts w:ascii="Times New Roman" w:hAnsi="Times New Roman"/>
          <w:b/>
          <w:bCs/>
          <w:sz w:val="28"/>
          <w:szCs w:val="28"/>
        </w:rPr>
        <w:t> c</w:t>
      </w:r>
      <w:r w:rsidRPr="006D4AA8">
        <w:rPr>
          <w:rFonts w:ascii="Times New Roman" w:hAnsi="Times New Roman"/>
          <w:b/>
          <w:bCs/>
          <w:sz w:val="28"/>
          <w:szCs w:val="28"/>
          <w:lang w:val="uk-UA"/>
        </w:rPr>
        <w:t xml:space="preserve">) + </w:t>
      </w:r>
      <w:r w:rsidRPr="006D4AA8">
        <w:rPr>
          <w:rFonts w:ascii="Times New Roman" w:hAnsi="Times New Roman"/>
          <w:b/>
          <w:bCs/>
          <w:sz w:val="28"/>
          <w:szCs w:val="28"/>
        </w:rPr>
        <w:t>b </w:t>
      </w:r>
      <w:r w:rsidRPr="006D4AA8">
        <w:rPr>
          <w:rFonts w:ascii="Times New Roman" w:hAnsi="Times New Roman"/>
          <w:b/>
          <w:bCs/>
          <w:sz w:val="28"/>
          <w:szCs w:val="28"/>
          <w:lang w:val="uk-UA"/>
        </w:rPr>
        <w:t>х</w:t>
      </w:r>
      <w:r w:rsidRPr="006D4AA8">
        <w:rPr>
          <w:rFonts w:ascii="Times New Roman" w:hAnsi="Times New Roman"/>
          <w:b/>
          <w:bCs/>
          <w:sz w:val="28"/>
          <w:szCs w:val="28"/>
        </w:rPr>
        <w:t> c</w:t>
      </w:r>
    </w:p>
    <w:p w14:paraId="3C175983" w14:textId="77777777" w:rsidR="00FE1D2F" w:rsidRPr="006D4AA8" w:rsidRDefault="00FE1D2F" w:rsidP="00AE16C3">
      <w:pPr>
        <w:spacing w:line="240" w:lineRule="auto"/>
        <w:ind w:firstLine="709"/>
        <w:rPr>
          <w:rFonts w:ascii="Times New Roman" w:hAnsi="Times New Roman"/>
          <w:sz w:val="28"/>
          <w:szCs w:val="28"/>
          <w:shd w:val="clear" w:color="auto" w:fill="FFFFFF"/>
          <w:lang w:val="uk-UA"/>
        </w:rPr>
      </w:pPr>
      <w:r w:rsidRPr="006D4AA8">
        <w:rPr>
          <w:rFonts w:ascii="Times New Roman" w:hAnsi="Times New Roman"/>
          <w:sz w:val="28"/>
          <w:szCs w:val="28"/>
          <w:shd w:val="clear" w:color="auto" w:fill="FFFFFF"/>
          <w:lang w:val="uk-UA"/>
        </w:rPr>
        <w:t xml:space="preserve">де S </w:t>
      </w:r>
      <w:r w:rsidRPr="006D4AA8">
        <w:rPr>
          <w:rFonts w:ascii="Times New Roman" w:hAnsi="Times New Roman"/>
          <w:sz w:val="28"/>
          <w:szCs w:val="28"/>
          <w:lang w:val="uk-UA"/>
        </w:rPr>
        <w:t>–</w:t>
      </w:r>
      <w:r w:rsidRPr="006D4AA8">
        <w:rPr>
          <w:rFonts w:ascii="Times New Roman" w:hAnsi="Times New Roman"/>
          <w:sz w:val="28"/>
          <w:szCs w:val="28"/>
          <w:shd w:val="clear" w:color="auto" w:fill="FFFFFF"/>
          <w:lang w:val="uk-UA"/>
        </w:rPr>
        <w:t xml:space="preserve"> площа;</w:t>
      </w:r>
    </w:p>
    <w:p w14:paraId="66D1CA35" w14:textId="77777777" w:rsidR="00FE1D2F" w:rsidRPr="006D4AA8" w:rsidRDefault="00FE1D2F" w:rsidP="00AE16C3">
      <w:pPr>
        <w:spacing w:line="240" w:lineRule="auto"/>
        <w:ind w:firstLine="709"/>
        <w:rPr>
          <w:rFonts w:ascii="Times New Roman" w:hAnsi="Times New Roman"/>
          <w:sz w:val="28"/>
          <w:szCs w:val="28"/>
          <w:shd w:val="clear" w:color="auto" w:fill="FFFFFF"/>
          <w:lang w:val="uk-UA"/>
        </w:rPr>
      </w:pPr>
      <w:r w:rsidRPr="006D4AA8">
        <w:rPr>
          <w:rFonts w:ascii="Times New Roman" w:hAnsi="Times New Roman"/>
          <w:sz w:val="28"/>
          <w:szCs w:val="28"/>
          <w:shd w:val="clear" w:color="auto" w:fill="FFFFFF"/>
          <w:lang w:val="uk-UA"/>
        </w:rPr>
        <w:t xml:space="preserve">     </w:t>
      </w:r>
      <w:r w:rsidRPr="006D4AA8">
        <w:rPr>
          <w:rFonts w:ascii="MJI" w:hAnsi="MJI"/>
          <w:sz w:val="28"/>
          <w:szCs w:val="28"/>
          <w:shd w:val="clear" w:color="auto" w:fill="FFFFFF"/>
          <w:lang w:val="uk-UA"/>
        </w:rPr>
        <w:t>h</w:t>
      </w:r>
      <w:r w:rsidRPr="006D4AA8">
        <w:rPr>
          <w:rFonts w:ascii="Times New Roman" w:hAnsi="Times New Roman"/>
          <w:sz w:val="28"/>
          <w:szCs w:val="28"/>
          <w:shd w:val="clear" w:color="auto" w:fill="FFFFFF"/>
          <w:lang w:val="uk-UA"/>
        </w:rPr>
        <w:t> </w:t>
      </w:r>
      <w:r w:rsidRPr="006D4AA8">
        <w:rPr>
          <w:rFonts w:ascii="Times New Roman" w:hAnsi="Times New Roman"/>
          <w:sz w:val="28"/>
          <w:szCs w:val="28"/>
          <w:lang w:val="uk-UA"/>
        </w:rPr>
        <w:t>–</w:t>
      </w:r>
      <w:r w:rsidRPr="006D4AA8">
        <w:rPr>
          <w:rFonts w:ascii="Times New Roman" w:hAnsi="Times New Roman"/>
          <w:sz w:val="28"/>
          <w:szCs w:val="28"/>
          <w:shd w:val="clear" w:color="auto" w:fill="FFFFFF"/>
          <w:lang w:val="uk-UA"/>
        </w:rPr>
        <w:t xml:space="preserve"> висота прямокутника; </w:t>
      </w:r>
    </w:p>
    <w:p w14:paraId="1947485F" w14:textId="77777777" w:rsidR="00FE1D2F" w:rsidRPr="006D4AA8" w:rsidRDefault="00FE1D2F" w:rsidP="00AE16C3">
      <w:pPr>
        <w:spacing w:line="240" w:lineRule="auto"/>
        <w:ind w:firstLine="709"/>
        <w:rPr>
          <w:rFonts w:ascii="Times New Roman" w:hAnsi="Times New Roman"/>
          <w:sz w:val="28"/>
          <w:szCs w:val="28"/>
          <w:shd w:val="clear" w:color="auto" w:fill="FFFFFF"/>
          <w:lang w:val="uk-UA"/>
        </w:rPr>
      </w:pPr>
      <w:r w:rsidRPr="006D4AA8">
        <w:rPr>
          <w:rFonts w:ascii="Times New Roman" w:hAnsi="Times New Roman"/>
          <w:bCs/>
          <w:sz w:val="28"/>
          <w:szCs w:val="28"/>
        </w:rPr>
        <w:t>b</w:t>
      </w:r>
      <w:r w:rsidRPr="006D4AA8">
        <w:rPr>
          <w:rFonts w:ascii="Times New Roman" w:hAnsi="Times New Roman"/>
          <w:sz w:val="28"/>
          <w:szCs w:val="28"/>
          <w:shd w:val="clear" w:color="auto" w:fill="FFFFFF"/>
          <w:lang w:val="uk-UA"/>
        </w:rPr>
        <w:t> </w:t>
      </w:r>
      <w:r w:rsidRPr="006D4AA8">
        <w:rPr>
          <w:rFonts w:ascii="Times New Roman" w:hAnsi="Times New Roman"/>
          <w:sz w:val="28"/>
          <w:szCs w:val="28"/>
          <w:lang w:val="uk-UA"/>
        </w:rPr>
        <w:t>–</w:t>
      </w:r>
      <w:r w:rsidRPr="006D4AA8">
        <w:rPr>
          <w:rFonts w:ascii="Times New Roman" w:hAnsi="Times New Roman"/>
          <w:sz w:val="28"/>
          <w:szCs w:val="28"/>
          <w:shd w:val="clear" w:color="auto" w:fill="FFFFFF"/>
          <w:lang w:val="uk-UA"/>
        </w:rPr>
        <w:t>довжина прямокутника;</w:t>
      </w:r>
    </w:p>
    <w:p w14:paraId="5EB01450" w14:textId="77777777" w:rsidR="00FE1D2F" w:rsidRPr="006D4AA8" w:rsidRDefault="00FE1D2F" w:rsidP="00AE16C3">
      <w:pPr>
        <w:spacing w:line="240" w:lineRule="auto"/>
        <w:ind w:firstLine="709"/>
        <w:rPr>
          <w:rFonts w:ascii="Times New Roman" w:hAnsi="Times New Roman"/>
          <w:b/>
          <w:noProof/>
          <w:sz w:val="28"/>
          <w:szCs w:val="28"/>
          <w:lang w:val="uk-UA"/>
        </w:rPr>
      </w:pPr>
      <w:r w:rsidRPr="006D4AA8">
        <w:rPr>
          <w:rFonts w:ascii="Times New Roman" w:hAnsi="Times New Roman"/>
          <w:bCs/>
          <w:sz w:val="28"/>
          <w:szCs w:val="28"/>
        </w:rPr>
        <w:t>c</w:t>
      </w:r>
      <w:r w:rsidRPr="006D4AA8">
        <w:rPr>
          <w:rFonts w:ascii="Times New Roman" w:hAnsi="Times New Roman"/>
          <w:sz w:val="28"/>
          <w:szCs w:val="28"/>
          <w:lang w:val="uk-UA"/>
        </w:rPr>
        <w:t>–</w:t>
      </w:r>
      <w:r w:rsidRPr="006D4AA8">
        <w:rPr>
          <w:rFonts w:ascii="Times New Roman" w:hAnsi="Times New Roman"/>
          <w:sz w:val="28"/>
          <w:szCs w:val="28"/>
          <w:shd w:val="clear" w:color="auto" w:fill="FFFFFF"/>
          <w:lang w:val="uk-UA"/>
        </w:rPr>
        <w:t xml:space="preserve"> ширина прямокутника </w:t>
      </w:r>
    </w:p>
    <w:p w14:paraId="24083CEC" w14:textId="77777777" w:rsidR="00FE1D2F" w:rsidRPr="006D4AA8" w:rsidRDefault="00FE1D2F" w:rsidP="00AE16C3">
      <w:pPr>
        <w:ind w:firstLine="709"/>
        <w:rPr>
          <w:rFonts w:ascii="Times New Roman" w:hAnsi="Times New Roman"/>
          <w:sz w:val="28"/>
          <w:szCs w:val="28"/>
          <w:lang w:val="uk-UA"/>
        </w:rPr>
      </w:pPr>
    </w:p>
    <w:p w14:paraId="6B15E6E0" w14:textId="77777777" w:rsidR="00FE1D2F" w:rsidRPr="006D4AA8" w:rsidRDefault="00FE1D2F" w:rsidP="00AE16C3">
      <w:pPr>
        <w:ind w:firstLine="709"/>
        <w:rPr>
          <w:rFonts w:ascii="Times New Roman" w:hAnsi="Times New Roman"/>
          <w:b/>
          <w:bCs/>
          <w:sz w:val="24"/>
          <w:szCs w:val="24"/>
          <w:lang w:val="uk-UA"/>
        </w:rPr>
      </w:pPr>
      <w:r w:rsidRPr="006D4AA8">
        <w:rPr>
          <w:rFonts w:ascii="Times New Roman" w:hAnsi="Times New Roman"/>
          <w:sz w:val="28"/>
          <w:szCs w:val="28"/>
          <w:lang w:val="uk-UA"/>
        </w:rPr>
        <w:t>– циліндр, тому площа змоченої поверхні буде розраховуватись за формулою:</w:t>
      </w:r>
    </w:p>
    <w:p w14:paraId="4247019B" w14:textId="77777777" w:rsidR="00FE1D2F" w:rsidRPr="006D4AA8" w:rsidRDefault="00FE1D2F" w:rsidP="00AE16C3">
      <w:pPr>
        <w:ind w:firstLine="709"/>
        <w:jc w:val="center"/>
        <w:rPr>
          <w:rFonts w:ascii="Times New Roman" w:hAnsi="Times New Roman"/>
          <w:b/>
          <w:bCs/>
          <w:sz w:val="28"/>
          <w:szCs w:val="28"/>
          <w:lang w:val="uk-UA"/>
        </w:rPr>
      </w:pPr>
      <w:r w:rsidRPr="006D4AA8">
        <w:rPr>
          <w:rFonts w:ascii="Times New Roman" w:hAnsi="Times New Roman"/>
          <w:b/>
          <w:bCs/>
          <w:sz w:val="28"/>
          <w:szCs w:val="28"/>
          <w:lang w:val="uk-UA"/>
        </w:rPr>
        <w:t xml:space="preserve">S = </w:t>
      </w:r>
      <w:r w:rsidRPr="006D4AA8">
        <w:rPr>
          <w:rFonts w:ascii="MJI" w:hAnsi="MJI"/>
          <w:b/>
          <w:bCs/>
          <w:sz w:val="28"/>
          <w:szCs w:val="28"/>
          <w:lang w:val="uk-UA"/>
        </w:rPr>
        <w:t xml:space="preserve">π </w:t>
      </w:r>
      <w:r w:rsidRPr="006D4AA8">
        <w:rPr>
          <w:rFonts w:ascii="Times New Roman" w:hAnsi="Times New Roman"/>
          <w:b/>
          <w:bCs/>
          <w:sz w:val="28"/>
          <w:szCs w:val="28"/>
          <w:lang w:val="uk-UA"/>
        </w:rPr>
        <w:t>х</w:t>
      </w:r>
      <w:r w:rsidRPr="006D4AA8">
        <w:rPr>
          <w:rFonts w:ascii="MJI" w:hAnsi="MJI"/>
          <w:b/>
          <w:bCs/>
          <w:sz w:val="28"/>
          <w:szCs w:val="28"/>
          <w:lang w:val="uk-UA"/>
        </w:rPr>
        <w:t xml:space="preserve"> R</w:t>
      </w:r>
      <w:r w:rsidRPr="006D4AA8">
        <w:rPr>
          <w:rFonts w:ascii="Times New Roman" w:hAnsi="Times New Roman"/>
          <w:b/>
          <w:bCs/>
          <w:sz w:val="28"/>
          <w:szCs w:val="28"/>
          <w:lang w:val="uk-UA"/>
        </w:rPr>
        <w:t xml:space="preserve"> х (</w:t>
      </w:r>
      <w:r w:rsidRPr="006D4AA8">
        <w:rPr>
          <w:rFonts w:ascii="MJI" w:hAnsi="MJI"/>
          <w:b/>
          <w:bCs/>
          <w:sz w:val="28"/>
          <w:szCs w:val="28"/>
          <w:lang w:val="uk-UA"/>
        </w:rPr>
        <w:t>R</w:t>
      </w:r>
      <w:r w:rsidRPr="006D4AA8">
        <w:rPr>
          <w:rFonts w:ascii="Times New Roman" w:hAnsi="Times New Roman"/>
          <w:b/>
          <w:bCs/>
          <w:sz w:val="28"/>
          <w:szCs w:val="28"/>
          <w:lang w:val="uk-UA"/>
        </w:rPr>
        <w:t xml:space="preserve"> +2 х </w:t>
      </w:r>
      <w:r w:rsidRPr="006D4AA8">
        <w:rPr>
          <w:rFonts w:ascii="MJI" w:hAnsi="MJI"/>
          <w:b/>
          <w:bCs/>
          <w:sz w:val="28"/>
          <w:szCs w:val="28"/>
          <w:lang w:val="uk-UA"/>
        </w:rPr>
        <w:t>h</w:t>
      </w:r>
      <w:r w:rsidRPr="006D4AA8">
        <w:rPr>
          <w:rFonts w:ascii="Times New Roman" w:hAnsi="Times New Roman"/>
          <w:b/>
          <w:bCs/>
          <w:sz w:val="28"/>
          <w:szCs w:val="28"/>
          <w:lang w:val="uk-UA"/>
        </w:rPr>
        <w:t>)</w:t>
      </w:r>
    </w:p>
    <w:p w14:paraId="3915763E" w14:textId="77777777" w:rsidR="00FE1D2F" w:rsidRPr="006D4AA8" w:rsidRDefault="00FE1D2F" w:rsidP="00AE16C3">
      <w:pPr>
        <w:spacing w:line="240" w:lineRule="auto"/>
        <w:ind w:firstLine="709"/>
        <w:rPr>
          <w:rFonts w:ascii="Times New Roman" w:hAnsi="Times New Roman"/>
          <w:sz w:val="28"/>
          <w:szCs w:val="28"/>
          <w:shd w:val="clear" w:color="auto" w:fill="FFFFFF"/>
          <w:lang w:val="uk-UA"/>
        </w:rPr>
      </w:pPr>
      <w:r w:rsidRPr="006D4AA8">
        <w:rPr>
          <w:rFonts w:ascii="Times New Roman" w:hAnsi="Times New Roman"/>
          <w:sz w:val="28"/>
          <w:szCs w:val="28"/>
          <w:shd w:val="clear" w:color="auto" w:fill="FFFFFF"/>
          <w:lang w:val="uk-UA"/>
        </w:rPr>
        <w:t xml:space="preserve">де S </w:t>
      </w:r>
      <w:r w:rsidRPr="006D4AA8">
        <w:rPr>
          <w:rFonts w:ascii="Times New Roman" w:hAnsi="Times New Roman"/>
          <w:sz w:val="28"/>
          <w:szCs w:val="28"/>
          <w:lang w:val="uk-UA"/>
        </w:rPr>
        <w:t>–</w:t>
      </w:r>
      <w:r w:rsidRPr="006D4AA8">
        <w:rPr>
          <w:rFonts w:ascii="Times New Roman" w:hAnsi="Times New Roman"/>
          <w:sz w:val="28"/>
          <w:szCs w:val="28"/>
          <w:shd w:val="clear" w:color="auto" w:fill="FFFFFF"/>
          <w:lang w:val="uk-UA"/>
        </w:rPr>
        <w:t xml:space="preserve"> площа;</w:t>
      </w:r>
    </w:p>
    <w:p w14:paraId="076607B0" w14:textId="77777777" w:rsidR="00FE1D2F" w:rsidRPr="006D4AA8" w:rsidRDefault="00FE1D2F" w:rsidP="00AE16C3">
      <w:pPr>
        <w:spacing w:line="240" w:lineRule="auto"/>
        <w:ind w:firstLine="709"/>
        <w:rPr>
          <w:rFonts w:ascii="Times New Roman" w:hAnsi="Times New Roman"/>
          <w:sz w:val="28"/>
          <w:szCs w:val="28"/>
          <w:shd w:val="clear" w:color="auto" w:fill="FFFFFF"/>
          <w:lang w:val="uk-UA"/>
        </w:rPr>
      </w:pPr>
      <w:r w:rsidRPr="006D4AA8">
        <w:rPr>
          <w:rFonts w:ascii="Times New Roman" w:hAnsi="Times New Roman"/>
          <w:sz w:val="28"/>
          <w:szCs w:val="28"/>
          <w:shd w:val="clear" w:color="auto" w:fill="FFFFFF"/>
          <w:lang w:val="uk-UA"/>
        </w:rPr>
        <w:t xml:space="preserve">     </w:t>
      </w:r>
      <w:r w:rsidRPr="006D4AA8">
        <w:rPr>
          <w:rFonts w:ascii="MJI" w:hAnsi="MJI"/>
          <w:sz w:val="28"/>
          <w:szCs w:val="28"/>
          <w:shd w:val="clear" w:color="auto" w:fill="FFFFFF"/>
          <w:lang w:val="uk-UA"/>
        </w:rPr>
        <w:t>R</w:t>
      </w:r>
      <w:r w:rsidRPr="006D4AA8">
        <w:rPr>
          <w:rFonts w:ascii="Times New Roman" w:hAnsi="Times New Roman"/>
          <w:sz w:val="28"/>
          <w:szCs w:val="28"/>
          <w:shd w:val="clear" w:color="auto" w:fill="FFFFFF"/>
          <w:lang w:val="uk-UA"/>
        </w:rPr>
        <w:t> </w:t>
      </w:r>
      <w:r w:rsidRPr="006D4AA8">
        <w:rPr>
          <w:rFonts w:ascii="Times New Roman" w:hAnsi="Times New Roman"/>
          <w:sz w:val="28"/>
          <w:szCs w:val="28"/>
          <w:lang w:val="uk-UA"/>
        </w:rPr>
        <w:t>–</w:t>
      </w:r>
      <w:r w:rsidRPr="006D4AA8">
        <w:rPr>
          <w:rFonts w:ascii="Times New Roman" w:hAnsi="Times New Roman"/>
          <w:sz w:val="28"/>
          <w:szCs w:val="28"/>
          <w:shd w:val="clear" w:color="auto" w:fill="FFFFFF"/>
          <w:lang w:val="uk-UA"/>
        </w:rPr>
        <w:t xml:space="preserve"> радіус циліндра; </w:t>
      </w:r>
    </w:p>
    <w:p w14:paraId="70419246" w14:textId="77777777" w:rsidR="00FE1D2F" w:rsidRPr="006D4AA8" w:rsidRDefault="00FE1D2F" w:rsidP="00AE16C3">
      <w:pPr>
        <w:spacing w:line="240" w:lineRule="auto"/>
        <w:ind w:firstLine="709"/>
        <w:rPr>
          <w:rFonts w:ascii="Times New Roman" w:hAnsi="Times New Roman"/>
          <w:sz w:val="28"/>
          <w:szCs w:val="28"/>
          <w:shd w:val="clear" w:color="auto" w:fill="FFFFFF"/>
          <w:lang w:val="uk-UA"/>
        </w:rPr>
      </w:pPr>
      <w:r w:rsidRPr="006D4AA8">
        <w:rPr>
          <w:rFonts w:ascii="MJI" w:hAnsi="MJI"/>
          <w:sz w:val="28"/>
          <w:szCs w:val="28"/>
          <w:shd w:val="clear" w:color="auto" w:fill="FFFFFF"/>
          <w:lang w:val="uk-UA"/>
        </w:rPr>
        <w:t>h</w:t>
      </w:r>
      <w:r w:rsidRPr="006D4AA8">
        <w:rPr>
          <w:rFonts w:ascii="Times New Roman" w:hAnsi="Times New Roman"/>
          <w:sz w:val="28"/>
          <w:szCs w:val="28"/>
          <w:shd w:val="clear" w:color="auto" w:fill="FFFFFF"/>
          <w:lang w:val="uk-UA"/>
        </w:rPr>
        <w:t> </w:t>
      </w:r>
      <w:r w:rsidRPr="006D4AA8">
        <w:rPr>
          <w:rFonts w:ascii="Times New Roman" w:hAnsi="Times New Roman"/>
          <w:sz w:val="28"/>
          <w:szCs w:val="28"/>
          <w:lang w:val="uk-UA"/>
        </w:rPr>
        <w:t>–</w:t>
      </w:r>
      <w:r w:rsidRPr="006D4AA8">
        <w:rPr>
          <w:rFonts w:ascii="Times New Roman" w:hAnsi="Times New Roman"/>
          <w:sz w:val="28"/>
          <w:szCs w:val="28"/>
          <w:shd w:val="clear" w:color="auto" w:fill="FFFFFF"/>
          <w:lang w:val="uk-UA"/>
        </w:rPr>
        <w:t xml:space="preserve"> висота циліндра; </w:t>
      </w:r>
    </w:p>
    <w:p w14:paraId="1E956F22" w14:textId="77777777" w:rsidR="00FE1D2F" w:rsidRPr="006D4AA8" w:rsidRDefault="00FE1D2F" w:rsidP="00AE16C3">
      <w:pPr>
        <w:spacing w:line="240" w:lineRule="auto"/>
        <w:ind w:firstLine="709"/>
        <w:rPr>
          <w:rFonts w:ascii="Times New Roman" w:hAnsi="Times New Roman"/>
          <w:b/>
          <w:noProof/>
          <w:sz w:val="28"/>
          <w:szCs w:val="28"/>
          <w:lang w:val="uk-UA"/>
        </w:rPr>
      </w:pPr>
      <w:r w:rsidRPr="006D4AA8">
        <w:rPr>
          <w:rFonts w:ascii="MJI" w:hAnsi="MJI"/>
          <w:sz w:val="28"/>
          <w:szCs w:val="28"/>
          <w:shd w:val="clear" w:color="auto" w:fill="FFFFFF"/>
          <w:lang w:val="uk-UA"/>
        </w:rPr>
        <w:t>π</w:t>
      </w:r>
      <w:r w:rsidRPr="006D4AA8">
        <w:rPr>
          <w:rFonts w:ascii="Times New Roman" w:hAnsi="Times New Roman"/>
          <w:sz w:val="28"/>
          <w:szCs w:val="28"/>
          <w:shd w:val="clear" w:color="auto" w:fill="FFFFFF"/>
          <w:lang w:val="uk-UA"/>
        </w:rPr>
        <w:t> = 3,141592.</w:t>
      </w:r>
    </w:p>
    <w:p w14:paraId="65D52DD0" w14:textId="77777777" w:rsidR="00FE1D2F" w:rsidRPr="006D4AA8" w:rsidRDefault="00FE1D2F" w:rsidP="00AE16C3">
      <w:pPr>
        <w:ind w:firstLine="709"/>
        <w:jc w:val="center"/>
        <w:rPr>
          <w:rFonts w:ascii="Times New Roman" w:hAnsi="Times New Roman"/>
          <w:b/>
          <w:bCs/>
          <w:sz w:val="28"/>
          <w:szCs w:val="28"/>
          <w:lang w:val="ru-RU"/>
        </w:rPr>
      </w:pPr>
    </w:p>
    <w:p w14:paraId="3E4B62D3" w14:textId="77777777" w:rsidR="00FE1D2F" w:rsidRPr="006D4AA8" w:rsidRDefault="00FE1D2F" w:rsidP="00AE16C3">
      <w:pPr>
        <w:pStyle w:val="rvps6"/>
        <w:spacing w:before="0" w:beforeAutospacing="0" w:after="0" w:afterAutospacing="0" w:line="360" w:lineRule="auto"/>
        <w:ind w:firstLine="709"/>
        <w:textAlignment w:val="baseline"/>
        <w:rPr>
          <w:sz w:val="28"/>
          <w:szCs w:val="28"/>
          <w:lang w:val="uk-UA"/>
        </w:rPr>
      </w:pPr>
      <w:r w:rsidRPr="006D4AA8">
        <w:rPr>
          <w:sz w:val="28"/>
          <w:szCs w:val="28"/>
          <w:lang w:val="uk-UA"/>
        </w:rPr>
        <w:t>Дані та розрахунки схованих витоків, пов’язаних з протіканнями через стики і стіни трубопроводів наведені в табл. 2.10</w:t>
      </w:r>
    </w:p>
    <w:p w14:paraId="6D1AFF75" w14:textId="77777777" w:rsidR="00FE1D2F" w:rsidRPr="006D4AA8" w:rsidRDefault="00FE1D2F" w:rsidP="00AE16C3">
      <w:pPr>
        <w:jc w:val="right"/>
        <w:rPr>
          <w:rFonts w:ascii="Times New Roman" w:hAnsi="Times New Roman"/>
          <w:noProof/>
          <w:sz w:val="28"/>
          <w:szCs w:val="28"/>
          <w:lang w:val="uk-UA"/>
        </w:rPr>
      </w:pPr>
      <w:r w:rsidRPr="006D4AA8">
        <w:rPr>
          <w:rFonts w:ascii="Times New Roman" w:hAnsi="Times New Roman"/>
          <w:noProof/>
          <w:sz w:val="28"/>
          <w:szCs w:val="28"/>
          <w:lang w:val="uk-UA"/>
        </w:rPr>
        <w:t>Таблиця 2.10</w:t>
      </w:r>
    </w:p>
    <w:tbl>
      <w:tblPr>
        <w:tblW w:w="52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04"/>
        <w:gridCol w:w="1005"/>
        <w:gridCol w:w="1005"/>
        <w:gridCol w:w="1005"/>
        <w:gridCol w:w="1005"/>
        <w:gridCol w:w="1005"/>
        <w:gridCol w:w="1005"/>
        <w:gridCol w:w="1005"/>
        <w:gridCol w:w="1005"/>
        <w:gridCol w:w="1005"/>
      </w:tblGrid>
      <w:tr w:rsidR="006D4AA8" w:rsidRPr="006D4AA8" w14:paraId="7B6BC0D1" w14:textId="77777777" w:rsidTr="00E97F39">
        <w:trPr>
          <w:trHeight w:val="20"/>
        </w:trPr>
        <w:tc>
          <w:tcPr>
            <w:tcW w:w="500" w:type="pct"/>
            <w:shd w:val="clear" w:color="auto" w:fill="FFFFFF"/>
            <w:vAlign w:val="center"/>
          </w:tcPr>
          <w:p w14:paraId="3FC71E4B" w14:textId="77777777" w:rsidR="00E97F39" w:rsidRPr="006D4AA8" w:rsidRDefault="00E97F39" w:rsidP="00AE16C3">
            <w:pPr>
              <w:pStyle w:val="Bodytext3"/>
              <w:shd w:val="clear" w:color="auto" w:fill="auto"/>
              <w:tabs>
                <w:tab w:val="left" w:pos="720"/>
              </w:tabs>
              <w:spacing w:before="0" w:line="240" w:lineRule="auto"/>
              <w:jc w:val="center"/>
              <w:rPr>
                <w:i/>
                <w:sz w:val="24"/>
                <w:szCs w:val="24"/>
                <w:lang w:eastAsia="uk-UA"/>
              </w:rPr>
            </w:pPr>
            <w:r w:rsidRPr="006D4AA8">
              <w:rPr>
                <w:rStyle w:val="11pt"/>
                <w:i w:val="0"/>
                <w:iCs/>
                <w:color w:val="auto"/>
                <w:sz w:val="24"/>
                <w:szCs w:val="24"/>
              </w:rPr>
              <w:t xml:space="preserve">Назва </w:t>
            </w:r>
          </w:p>
        </w:tc>
        <w:tc>
          <w:tcPr>
            <w:tcW w:w="500" w:type="pct"/>
            <w:shd w:val="clear" w:color="auto" w:fill="FFFFFF"/>
            <w:vAlign w:val="center"/>
          </w:tcPr>
          <w:p w14:paraId="54E20793" w14:textId="77777777" w:rsidR="00E97F39" w:rsidRPr="006D4AA8" w:rsidRDefault="00E97F39" w:rsidP="00AE16C3">
            <w:pPr>
              <w:pStyle w:val="Bodytext3"/>
              <w:shd w:val="clear" w:color="auto" w:fill="auto"/>
              <w:tabs>
                <w:tab w:val="left" w:pos="720"/>
              </w:tabs>
              <w:spacing w:before="0" w:line="240" w:lineRule="auto"/>
              <w:jc w:val="center"/>
              <w:rPr>
                <w:sz w:val="24"/>
                <w:szCs w:val="24"/>
                <w:vertAlign w:val="superscript"/>
                <w:lang w:eastAsia="uk-UA"/>
              </w:rPr>
            </w:pPr>
            <w:r w:rsidRPr="006D4AA8">
              <w:rPr>
                <w:sz w:val="24"/>
                <w:szCs w:val="24"/>
                <w:lang w:eastAsia="uk-UA"/>
              </w:rPr>
              <w:t>Об’єм, м</w:t>
            </w:r>
            <w:r w:rsidRPr="006D4AA8">
              <w:rPr>
                <w:sz w:val="24"/>
                <w:szCs w:val="24"/>
                <w:vertAlign w:val="superscript"/>
                <w:lang w:eastAsia="uk-UA"/>
              </w:rPr>
              <w:t>3</w:t>
            </w:r>
          </w:p>
        </w:tc>
        <w:tc>
          <w:tcPr>
            <w:tcW w:w="500" w:type="pct"/>
            <w:shd w:val="clear" w:color="auto" w:fill="FFFFFF"/>
            <w:vAlign w:val="center"/>
          </w:tcPr>
          <w:p w14:paraId="7E49748E" w14:textId="77777777" w:rsidR="00E97F39" w:rsidRPr="006D4AA8" w:rsidRDefault="00E97F39" w:rsidP="00AE16C3">
            <w:pPr>
              <w:pStyle w:val="Bodytext3"/>
              <w:shd w:val="clear" w:color="auto" w:fill="auto"/>
              <w:tabs>
                <w:tab w:val="left" w:pos="720"/>
              </w:tabs>
              <w:spacing w:before="0" w:line="240" w:lineRule="auto"/>
              <w:jc w:val="center"/>
              <w:rPr>
                <w:sz w:val="24"/>
                <w:szCs w:val="24"/>
                <w:lang w:eastAsia="uk-UA"/>
              </w:rPr>
            </w:pPr>
            <w:r w:rsidRPr="006D4AA8">
              <w:rPr>
                <w:sz w:val="24"/>
                <w:szCs w:val="24"/>
                <w:lang w:eastAsia="uk-UA"/>
              </w:rPr>
              <w:t>Вік, роки</w:t>
            </w:r>
          </w:p>
        </w:tc>
        <w:tc>
          <w:tcPr>
            <w:tcW w:w="500" w:type="pct"/>
            <w:shd w:val="clear" w:color="auto" w:fill="FFFFFF"/>
            <w:vAlign w:val="center"/>
          </w:tcPr>
          <w:p w14:paraId="630969D7" w14:textId="77777777" w:rsidR="00E97F39" w:rsidRPr="006D4AA8" w:rsidRDefault="00E97F39" w:rsidP="00AE16C3">
            <w:pPr>
              <w:pStyle w:val="Bodytext3"/>
              <w:shd w:val="clear" w:color="auto" w:fill="auto"/>
              <w:tabs>
                <w:tab w:val="left" w:pos="720"/>
              </w:tabs>
              <w:spacing w:before="0" w:line="240" w:lineRule="auto"/>
              <w:jc w:val="center"/>
              <w:rPr>
                <w:sz w:val="24"/>
                <w:szCs w:val="24"/>
                <w:lang w:eastAsia="uk-UA"/>
              </w:rPr>
            </w:pPr>
            <w:r w:rsidRPr="006D4AA8">
              <w:rPr>
                <w:sz w:val="24"/>
                <w:szCs w:val="24"/>
                <w:lang w:eastAsia="uk-UA"/>
              </w:rPr>
              <w:t>Загаль-на висота, м</w:t>
            </w:r>
          </w:p>
        </w:tc>
        <w:tc>
          <w:tcPr>
            <w:tcW w:w="500" w:type="pct"/>
            <w:shd w:val="clear" w:color="auto" w:fill="FFFFFF"/>
            <w:vAlign w:val="center"/>
          </w:tcPr>
          <w:p w14:paraId="7B2E397D" w14:textId="77777777" w:rsidR="00E97F39" w:rsidRPr="006D4AA8" w:rsidRDefault="00E97F39" w:rsidP="00AE16C3">
            <w:pPr>
              <w:pStyle w:val="Bodytext3"/>
              <w:shd w:val="clear" w:color="auto" w:fill="auto"/>
              <w:tabs>
                <w:tab w:val="left" w:pos="720"/>
              </w:tabs>
              <w:spacing w:before="0" w:line="240" w:lineRule="auto"/>
              <w:jc w:val="center"/>
              <w:rPr>
                <w:sz w:val="24"/>
                <w:szCs w:val="24"/>
                <w:lang w:eastAsia="uk-UA"/>
              </w:rPr>
            </w:pPr>
            <w:r w:rsidRPr="006D4AA8">
              <w:rPr>
                <w:sz w:val="24"/>
                <w:szCs w:val="24"/>
                <w:lang w:eastAsia="uk-UA"/>
              </w:rPr>
              <w:t>К-ть</w:t>
            </w:r>
          </w:p>
        </w:tc>
        <w:tc>
          <w:tcPr>
            <w:tcW w:w="500" w:type="pct"/>
            <w:shd w:val="clear" w:color="auto" w:fill="FFFFFF"/>
            <w:vAlign w:val="center"/>
          </w:tcPr>
          <w:p w14:paraId="37606F31" w14:textId="77777777" w:rsidR="00E97F39" w:rsidRPr="006D4AA8" w:rsidRDefault="00E97F39" w:rsidP="00AE16C3">
            <w:pPr>
              <w:pStyle w:val="Bodytext3"/>
              <w:shd w:val="clear" w:color="auto" w:fill="auto"/>
              <w:tabs>
                <w:tab w:val="left" w:pos="720"/>
              </w:tabs>
              <w:spacing w:before="0" w:line="240" w:lineRule="auto"/>
              <w:jc w:val="center"/>
              <w:rPr>
                <w:sz w:val="24"/>
                <w:szCs w:val="24"/>
                <w:lang w:eastAsia="uk-UA"/>
              </w:rPr>
            </w:pPr>
            <w:r w:rsidRPr="006D4AA8">
              <w:rPr>
                <w:sz w:val="24"/>
                <w:szCs w:val="24"/>
                <w:lang w:eastAsia="uk-UA"/>
              </w:rPr>
              <w:t>К-ть пром. в рік</w:t>
            </w:r>
          </w:p>
        </w:tc>
        <w:tc>
          <w:tcPr>
            <w:tcW w:w="500" w:type="pct"/>
            <w:shd w:val="clear" w:color="auto" w:fill="FFFFFF"/>
            <w:vAlign w:val="center"/>
          </w:tcPr>
          <w:p w14:paraId="09966B2B" w14:textId="77777777" w:rsidR="00E97F39" w:rsidRPr="006D4AA8" w:rsidRDefault="00E97F39" w:rsidP="00AE16C3">
            <w:pPr>
              <w:spacing w:line="240" w:lineRule="auto"/>
              <w:ind w:left="-113" w:right="-113"/>
              <w:jc w:val="center"/>
              <w:rPr>
                <w:rFonts w:ascii="Times New Roman" w:hAnsi="Times New Roman"/>
                <w:b/>
                <w:sz w:val="24"/>
                <w:szCs w:val="24"/>
                <w:lang w:val="uk-UA"/>
              </w:rPr>
            </w:pPr>
            <w:r w:rsidRPr="006D4AA8">
              <w:rPr>
                <w:rFonts w:ascii="Times New Roman" w:hAnsi="Times New Roman"/>
                <w:b/>
                <w:sz w:val="24"/>
                <w:szCs w:val="24"/>
                <w:lang w:val="uk-UA"/>
              </w:rPr>
              <w:t>Ширина /довжи-</w:t>
            </w:r>
          </w:p>
          <w:p w14:paraId="6A9A0538" w14:textId="77777777" w:rsidR="00E97F39" w:rsidRPr="006D4AA8" w:rsidRDefault="00E97F39" w:rsidP="00AE16C3">
            <w:pPr>
              <w:spacing w:line="240" w:lineRule="auto"/>
              <w:ind w:left="-113" w:right="-113"/>
              <w:jc w:val="center"/>
              <w:rPr>
                <w:rFonts w:ascii="Times New Roman" w:hAnsi="Times New Roman"/>
                <w:b/>
                <w:sz w:val="24"/>
                <w:szCs w:val="24"/>
                <w:lang w:val="uk-UA"/>
              </w:rPr>
            </w:pPr>
            <w:r w:rsidRPr="006D4AA8">
              <w:rPr>
                <w:rFonts w:ascii="Times New Roman" w:hAnsi="Times New Roman"/>
                <w:b/>
                <w:sz w:val="24"/>
                <w:szCs w:val="24"/>
                <w:lang w:val="uk-UA"/>
              </w:rPr>
              <w:t>на дна, м</w:t>
            </w:r>
          </w:p>
        </w:tc>
        <w:tc>
          <w:tcPr>
            <w:tcW w:w="500" w:type="pct"/>
            <w:shd w:val="clear" w:color="auto" w:fill="FFFFFF"/>
            <w:vAlign w:val="center"/>
          </w:tcPr>
          <w:p w14:paraId="31C722D1" w14:textId="77777777" w:rsidR="00E97F39" w:rsidRPr="006D4AA8" w:rsidRDefault="00E97F39" w:rsidP="00AE16C3">
            <w:pPr>
              <w:pStyle w:val="Bodytext4"/>
              <w:shd w:val="clear" w:color="auto" w:fill="auto"/>
              <w:tabs>
                <w:tab w:val="left" w:pos="720"/>
              </w:tabs>
              <w:spacing w:line="240" w:lineRule="auto"/>
              <w:ind w:left="-113" w:right="-113"/>
              <w:jc w:val="center"/>
              <w:rPr>
                <w:sz w:val="24"/>
                <w:szCs w:val="24"/>
                <w:lang w:val="uk-UA"/>
              </w:rPr>
            </w:pPr>
            <w:r w:rsidRPr="006D4AA8">
              <w:rPr>
                <w:sz w:val="24"/>
                <w:szCs w:val="24"/>
                <w:lang w:val="uk-UA"/>
              </w:rPr>
              <w:t>Діа-</w:t>
            </w:r>
          </w:p>
          <w:p w14:paraId="3F8F6DDD" w14:textId="77777777" w:rsidR="00E97F39" w:rsidRPr="006D4AA8" w:rsidRDefault="00E97F39" w:rsidP="00AE16C3">
            <w:pPr>
              <w:pStyle w:val="Bodytext4"/>
              <w:shd w:val="clear" w:color="auto" w:fill="auto"/>
              <w:tabs>
                <w:tab w:val="left" w:pos="720"/>
              </w:tabs>
              <w:spacing w:line="240" w:lineRule="auto"/>
              <w:ind w:left="-113" w:right="-113"/>
              <w:jc w:val="center"/>
              <w:rPr>
                <w:sz w:val="24"/>
                <w:szCs w:val="24"/>
                <w:lang w:val="uk-UA"/>
              </w:rPr>
            </w:pPr>
            <w:r w:rsidRPr="006D4AA8">
              <w:rPr>
                <w:sz w:val="24"/>
                <w:szCs w:val="24"/>
                <w:lang w:val="uk-UA"/>
              </w:rPr>
              <w:t>метр, м</w:t>
            </w:r>
          </w:p>
        </w:tc>
        <w:tc>
          <w:tcPr>
            <w:tcW w:w="500" w:type="pct"/>
            <w:vAlign w:val="center"/>
          </w:tcPr>
          <w:p w14:paraId="7C768B20" w14:textId="77777777" w:rsidR="00E97F39" w:rsidRPr="006D4AA8" w:rsidRDefault="00E97F39" w:rsidP="00AE16C3">
            <w:pPr>
              <w:pStyle w:val="Bodytext4"/>
              <w:shd w:val="clear" w:color="auto" w:fill="auto"/>
              <w:tabs>
                <w:tab w:val="left" w:pos="720"/>
              </w:tabs>
              <w:spacing w:line="240" w:lineRule="auto"/>
              <w:jc w:val="center"/>
              <w:rPr>
                <w:sz w:val="24"/>
                <w:szCs w:val="24"/>
                <w:lang w:val="uk-UA" w:eastAsia="uk-UA"/>
              </w:rPr>
            </w:pPr>
            <w:r w:rsidRPr="006D4AA8">
              <w:rPr>
                <w:sz w:val="24"/>
                <w:szCs w:val="24"/>
                <w:lang w:val="uk-UA" w:eastAsia="uk-UA"/>
              </w:rPr>
              <w:t>Висота</w:t>
            </w:r>
          </w:p>
          <w:p w14:paraId="6AC454A4" w14:textId="77777777" w:rsidR="00E97F39" w:rsidRPr="006D4AA8" w:rsidRDefault="00E97F39" w:rsidP="00AE16C3">
            <w:pPr>
              <w:pStyle w:val="Bodytext4"/>
              <w:shd w:val="clear" w:color="auto" w:fill="auto"/>
              <w:tabs>
                <w:tab w:val="left" w:pos="720"/>
              </w:tabs>
              <w:spacing w:line="240" w:lineRule="auto"/>
              <w:jc w:val="center"/>
              <w:rPr>
                <w:sz w:val="24"/>
                <w:szCs w:val="24"/>
                <w:lang w:val="uk-UA" w:eastAsia="uk-UA"/>
              </w:rPr>
            </w:pPr>
            <w:r w:rsidRPr="006D4AA8">
              <w:rPr>
                <w:sz w:val="24"/>
                <w:szCs w:val="24"/>
                <w:lang w:val="uk-UA" w:eastAsia="uk-UA"/>
              </w:rPr>
              <w:t>змоченої поверх-ні,  м</w:t>
            </w:r>
          </w:p>
        </w:tc>
        <w:tc>
          <w:tcPr>
            <w:tcW w:w="500" w:type="pct"/>
            <w:vAlign w:val="center"/>
          </w:tcPr>
          <w:p w14:paraId="08F007E6" w14:textId="77777777" w:rsidR="00E97F39" w:rsidRPr="006D4AA8" w:rsidRDefault="00E97F39" w:rsidP="00AE16C3">
            <w:pPr>
              <w:pStyle w:val="Bodytext4"/>
              <w:shd w:val="clear" w:color="auto" w:fill="auto"/>
              <w:tabs>
                <w:tab w:val="left" w:pos="720"/>
              </w:tabs>
              <w:spacing w:line="240" w:lineRule="auto"/>
              <w:jc w:val="center"/>
              <w:rPr>
                <w:sz w:val="24"/>
                <w:szCs w:val="24"/>
                <w:lang w:val="uk-UA"/>
              </w:rPr>
            </w:pPr>
            <w:r w:rsidRPr="006D4AA8">
              <w:rPr>
                <w:sz w:val="24"/>
                <w:szCs w:val="24"/>
                <w:lang w:val="uk-UA" w:eastAsia="uk-UA"/>
              </w:rPr>
              <w:t>Площа змоченої поверхні, м</w:t>
            </w:r>
            <w:r w:rsidRPr="006D4AA8">
              <w:rPr>
                <w:sz w:val="24"/>
                <w:szCs w:val="24"/>
                <w:vertAlign w:val="superscript"/>
                <w:lang w:val="uk-UA" w:eastAsia="uk-UA"/>
              </w:rPr>
              <w:t>2</w:t>
            </w:r>
          </w:p>
        </w:tc>
      </w:tr>
      <w:tr w:rsidR="006D4AA8" w:rsidRPr="006D4AA8" w14:paraId="425DF190" w14:textId="77777777" w:rsidTr="00D60547">
        <w:trPr>
          <w:trHeight w:val="456"/>
        </w:trPr>
        <w:tc>
          <w:tcPr>
            <w:tcW w:w="5000" w:type="pct"/>
            <w:gridSpan w:val="10"/>
            <w:shd w:val="clear" w:color="auto" w:fill="FFFFFF"/>
            <w:vAlign w:val="center"/>
          </w:tcPr>
          <w:p w14:paraId="6FD10FF4" w14:textId="77777777" w:rsidR="00FE1D2F" w:rsidRPr="006D4AA8" w:rsidRDefault="00FE1D2F" w:rsidP="00AE16C3">
            <w:pPr>
              <w:pStyle w:val="Bodytext6"/>
              <w:shd w:val="clear" w:color="auto" w:fill="auto"/>
              <w:tabs>
                <w:tab w:val="left" w:pos="720"/>
              </w:tabs>
              <w:spacing w:line="240" w:lineRule="auto"/>
              <w:jc w:val="center"/>
              <w:rPr>
                <w:rFonts w:eastAsia="Times New Roman"/>
                <w:bCs/>
                <w:i/>
                <w:sz w:val="24"/>
                <w:szCs w:val="24"/>
                <w:lang w:eastAsia="en-US"/>
              </w:rPr>
            </w:pPr>
            <w:r w:rsidRPr="006D4AA8">
              <w:rPr>
                <w:rFonts w:eastAsia="Times New Roman"/>
                <w:bCs/>
                <w:i/>
                <w:sz w:val="24"/>
                <w:szCs w:val="24"/>
                <w:lang w:eastAsia="en-US"/>
              </w:rPr>
              <w:t>Дубнівський вод</w:t>
            </w:r>
            <w:r w:rsidR="00127F70" w:rsidRPr="006D4AA8">
              <w:rPr>
                <w:rFonts w:eastAsia="Times New Roman"/>
                <w:bCs/>
                <w:i/>
                <w:sz w:val="24"/>
                <w:szCs w:val="24"/>
                <w:lang w:eastAsia="en-US"/>
              </w:rPr>
              <w:t>о</w:t>
            </w:r>
            <w:r w:rsidRPr="006D4AA8">
              <w:rPr>
                <w:rFonts w:eastAsia="Times New Roman"/>
                <w:bCs/>
                <w:i/>
                <w:sz w:val="24"/>
                <w:szCs w:val="24"/>
                <w:lang w:eastAsia="en-US"/>
              </w:rPr>
              <w:t>озабір</w:t>
            </w:r>
          </w:p>
        </w:tc>
      </w:tr>
      <w:tr w:rsidR="006D4AA8" w:rsidRPr="006D4AA8" w14:paraId="0383CEB8" w14:textId="77777777" w:rsidTr="00F07D78">
        <w:trPr>
          <w:trHeight w:val="456"/>
        </w:trPr>
        <w:tc>
          <w:tcPr>
            <w:tcW w:w="500" w:type="pct"/>
            <w:shd w:val="clear" w:color="auto" w:fill="FFFFFF"/>
            <w:vAlign w:val="center"/>
          </w:tcPr>
          <w:p w14:paraId="2908E6C6" w14:textId="77777777" w:rsidR="00E97F39" w:rsidRPr="006D4AA8" w:rsidRDefault="00E97F39" w:rsidP="00AE16C3">
            <w:pPr>
              <w:spacing w:line="240" w:lineRule="auto"/>
              <w:ind w:left="-57" w:right="-57" w:firstLine="57"/>
              <w:jc w:val="left"/>
              <w:rPr>
                <w:rFonts w:ascii="Times New Roman" w:hAnsi="Times New Roman"/>
                <w:sz w:val="24"/>
                <w:szCs w:val="24"/>
                <w:lang w:val="uk-UA"/>
              </w:rPr>
            </w:pPr>
            <w:r w:rsidRPr="006D4AA8">
              <w:rPr>
                <w:rFonts w:ascii="Times New Roman" w:hAnsi="Times New Roman"/>
                <w:sz w:val="24"/>
                <w:szCs w:val="24"/>
              </w:rPr>
              <w:t>РЧВ №</w:t>
            </w:r>
            <w:r w:rsidRPr="006D4AA8">
              <w:rPr>
                <w:rFonts w:ascii="Times New Roman" w:hAnsi="Times New Roman"/>
                <w:sz w:val="24"/>
                <w:szCs w:val="24"/>
                <w:lang w:val="uk-UA"/>
              </w:rPr>
              <w:t>1</w:t>
            </w:r>
          </w:p>
        </w:tc>
        <w:tc>
          <w:tcPr>
            <w:tcW w:w="500" w:type="pct"/>
            <w:shd w:val="clear" w:color="auto" w:fill="FFFFFF"/>
            <w:vAlign w:val="center"/>
          </w:tcPr>
          <w:p w14:paraId="5589FC04" w14:textId="77777777" w:rsidR="00E97F39" w:rsidRPr="006D4AA8" w:rsidRDefault="00E97F39" w:rsidP="00AE16C3">
            <w:pPr>
              <w:spacing w:line="240" w:lineRule="auto"/>
              <w:ind w:left="-57" w:right="-57"/>
              <w:jc w:val="center"/>
              <w:rPr>
                <w:rFonts w:ascii="Times New Roman" w:hAnsi="Times New Roman"/>
                <w:sz w:val="24"/>
                <w:szCs w:val="24"/>
              </w:rPr>
            </w:pPr>
            <w:r w:rsidRPr="006D4AA8">
              <w:rPr>
                <w:rFonts w:ascii="Times New Roman" w:hAnsi="Times New Roman"/>
                <w:sz w:val="24"/>
                <w:szCs w:val="24"/>
              </w:rPr>
              <w:t>6000</w:t>
            </w:r>
          </w:p>
        </w:tc>
        <w:tc>
          <w:tcPr>
            <w:tcW w:w="500" w:type="pct"/>
            <w:shd w:val="clear" w:color="auto" w:fill="auto"/>
            <w:vAlign w:val="center"/>
          </w:tcPr>
          <w:p w14:paraId="2996073C" w14:textId="77777777" w:rsidR="00E97F39" w:rsidRPr="006D4AA8" w:rsidRDefault="00E97F39" w:rsidP="00AE16C3">
            <w:pPr>
              <w:spacing w:line="240" w:lineRule="auto"/>
              <w:jc w:val="center"/>
              <w:rPr>
                <w:rFonts w:ascii="Times New Roman" w:hAnsi="Times New Roman"/>
                <w:sz w:val="24"/>
                <w:szCs w:val="24"/>
                <w:lang w:val="ru-RU"/>
              </w:rPr>
            </w:pPr>
            <w:r w:rsidRPr="006D4AA8">
              <w:rPr>
                <w:rFonts w:ascii="Times New Roman" w:hAnsi="Times New Roman"/>
                <w:sz w:val="24"/>
                <w:szCs w:val="24"/>
              </w:rPr>
              <w:t>41</w:t>
            </w:r>
          </w:p>
        </w:tc>
        <w:tc>
          <w:tcPr>
            <w:tcW w:w="500" w:type="pct"/>
            <w:shd w:val="clear" w:color="auto" w:fill="FFFFFF"/>
            <w:vAlign w:val="center"/>
          </w:tcPr>
          <w:p w14:paraId="7BA06435" w14:textId="77777777" w:rsidR="00E97F39" w:rsidRPr="006D4AA8" w:rsidRDefault="005D4C5F" w:rsidP="00AE16C3">
            <w:pPr>
              <w:tabs>
                <w:tab w:val="left" w:pos="720"/>
              </w:tabs>
              <w:spacing w:line="240" w:lineRule="auto"/>
              <w:jc w:val="center"/>
              <w:rPr>
                <w:rFonts w:ascii="Times New Roman" w:hAnsi="Times New Roman"/>
                <w:sz w:val="24"/>
                <w:szCs w:val="24"/>
                <w:lang w:val="uk-UA"/>
              </w:rPr>
            </w:pPr>
            <w:r w:rsidRPr="006D4AA8">
              <w:rPr>
                <w:rFonts w:ascii="Times New Roman" w:hAnsi="Times New Roman"/>
                <w:sz w:val="24"/>
                <w:szCs w:val="24"/>
                <w:lang w:val="uk-UA"/>
              </w:rPr>
              <w:t>5,06</w:t>
            </w:r>
          </w:p>
        </w:tc>
        <w:tc>
          <w:tcPr>
            <w:tcW w:w="500" w:type="pct"/>
            <w:shd w:val="clear" w:color="auto" w:fill="FFFFFF"/>
            <w:vAlign w:val="center"/>
          </w:tcPr>
          <w:p w14:paraId="5331362C" w14:textId="77777777" w:rsidR="00E97F39" w:rsidRPr="006D4AA8" w:rsidRDefault="00E97F39" w:rsidP="00AE16C3">
            <w:pPr>
              <w:tabs>
                <w:tab w:val="left" w:pos="720"/>
              </w:tabs>
              <w:spacing w:line="240" w:lineRule="auto"/>
              <w:jc w:val="center"/>
              <w:rPr>
                <w:rFonts w:ascii="Times New Roman" w:hAnsi="Times New Roman"/>
                <w:sz w:val="24"/>
                <w:szCs w:val="24"/>
                <w:lang w:val="uk-UA"/>
              </w:rPr>
            </w:pPr>
            <w:r w:rsidRPr="006D4AA8">
              <w:rPr>
                <w:rFonts w:ascii="Times New Roman" w:hAnsi="Times New Roman"/>
                <w:sz w:val="24"/>
                <w:szCs w:val="24"/>
                <w:lang w:val="uk-UA"/>
              </w:rPr>
              <w:t>1</w:t>
            </w:r>
          </w:p>
        </w:tc>
        <w:tc>
          <w:tcPr>
            <w:tcW w:w="500" w:type="pct"/>
            <w:shd w:val="clear" w:color="auto" w:fill="FFFFFF"/>
            <w:vAlign w:val="center"/>
          </w:tcPr>
          <w:p w14:paraId="21F805A3" w14:textId="77777777" w:rsidR="00E97F39" w:rsidRPr="006D4AA8" w:rsidRDefault="00E97F39" w:rsidP="00AE16C3">
            <w:pPr>
              <w:tabs>
                <w:tab w:val="left" w:pos="720"/>
              </w:tabs>
              <w:spacing w:line="240" w:lineRule="auto"/>
              <w:jc w:val="center"/>
              <w:rPr>
                <w:rFonts w:ascii="Times New Roman" w:hAnsi="Times New Roman"/>
                <w:sz w:val="24"/>
                <w:szCs w:val="24"/>
                <w:lang w:val="uk-UA"/>
              </w:rPr>
            </w:pPr>
            <w:r w:rsidRPr="006D4AA8">
              <w:rPr>
                <w:rFonts w:ascii="Times New Roman" w:hAnsi="Times New Roman"/>
                <w:sz w:val="24"/>
                <w:szCs w:val="24"/>
                <w:lang w:val="uk-UA"/>
              </w:rPr>
              <w:t>1</w:t>
            </w:r>
          </w:p>
        </w:tc>
        <w:tc>
          <w:tcPr>
            <w:tcW w:w="500" w:type="pct"/>
            <w:vMerge w:val="restart"/>
            <w:shd w:val="clear" w:color="auto" w:fill="FFFFFF"/>
            <w:vAlign w:val="center"/>
          </w:tcPr>
          <w:p w14:paraId="42FCF4EA" w14:textId="77777777" w:rsidR="00E97F39" w:rsidRPr="006D4AA8" w:rsidRDefault="00E97F39" w:rsidP="00AE16C3">
            <w:pPr>
              <w:spacing w:line="240" w:lineRule="auto"/>
              <w:ind w:left="-57" w:right="-57"/>
              <w:jc w:val="center"/>
              <w:rPr>
                <w:rFonts w:ascii="Times New Roman" w:hAnsi="Times New Roman"/>
                <w:spacing w:val="22"/>
                <w:sz w:val="24"/>
                <w:szCs w:val="24"/>
                <w:u w:val="single"/>
                <w:lang w:val="uk-UA"/>
              </w:rPr>
            </w:pPr>
            <w:r w:rsidRPr="006D4AA8">
              <w:rPr>
                <w:rFonts w:ascii="Times New Roman" w:hAnsi="Times New Roman"/>
                <w:spacing w:val="22"/>
                <w:sz w:val="24"/>
                <w:szCs w:val="24"/>
                <w:u w:val="single"/>
                <w:lang w:val="uk-UA"/>
              </w:rPr>
              <w:t>36</w:t>
            </w:r>
          </w:p>
          <w:p w14:paraId="7D4C7F68" w14:textId="77777777" w:rsidR="00E97F39" w:rsidRPr="006D4AA8" w:rsidRDefault="00E97F39" w:rsidP="00AE16C3">
            <w:pPr>
              <w:spacing w:line="240" w:lineRule="auto"/>
              <w:ind w:left="-57" w:right="-57"/>
              <w:jc w:val="center"/>
              <w:rPr>
                <w:rFonts w:ascii="Times New Roman" w:hAnsi="Times New Roman"/>
                <w:spacing w:val="22"/>
                <w:sz w:val="24"/>
                <w:szCs w:val="24"/>
                <w:lang w:val="uk-UA"/>
              </w:rPr>
            </w:pPr>
            <w:r w:rsidRPr="006D4AA8">
              <w:rPr>
                <w:rFonts w:ascii="Times New Roman" w:hAnsi="Times New Roman"/>
                <w:spacing w:val="22"/>
                <w:sz w:val="24"/>
                <w:szCs w:val="24"/>
                <w:lang w:val="uk-UA"/>
              </w:rPr>
              <w:t>36</w:t>
            </w:r>
          </w:p>
        </w:tc>
        <w:tc>
          <w:tcPr>
            <w:tcW w:w="500" w:type="pct"/>
            <w:shd w:val="clear" w:color="auto" w:fill="FFFFFF"/>
            <w:vAlign w:val="center"/>
          </w:tcPr>
          <w:p w14:paraId="7AC0C724" w14:textId="77777777" w:rsidR="00E97F39" w:rsidRPr="006D4AA8" w:rsidRDefault="00E97F39" w:rsidP="00AE16C3">
            <w:pPr>
              <w:jc w:val="center"/>
              <w:rPr>
                <w:sz w:val="24"/>
                <w:szCs w:val="24"/>
              </w:rPr>
            </w:pPr>
            <w:r w:rsidRPr="006D4AA8">
              <w:rPr>
                <w:rFonts w:ascii="Times New Roman" w:hAnsi="Times New Roman"/>
                <w:spacing w:val="22"/>
                <w:sz w:val="24"/>
                <w:szCs w:val="24"/>
                <w:lang w:val="uk-UA"/>
              </w:rPr>
              <w:t>-</w:t>
            </w:r>
          </w:p>
        </w:tc>
        <w:tc>
          <w:tcPr>
            <w:tcW w:w="500" w:type="pct"/>
            <w:vAlign w:val="center"/>
          </w:tcPr>
          <w:p w14:paraId="50A4B4C7" w14:textId="77777777" w:rsidR="00E97F39" w:rsidRPr="006D4AA8" w:rsidRDefault="00E97F39" w:rsidP="00AE16C3">
            <w:pPr>
              <w:pStyle w:val="Bodytext6"/>
              <w:shd w:val="clear" w:color="auto" w:fill="auto"/>
              <w:tabs>
                <w:tab w:val="left" w:pos="720"/>
              </w:tabs>
              <w:spacing w:line="240" w:lineRule="auto"/>
              <w:jc w:val="center"/>
              <w:rPr>
                <w:sz w:val="24"/>
                <w:szCs w:val="24"/>
                <w:lang w:eastAsia="uk-UA"/>
              </w:rPr>
            </w:pPr>
            <w:r w:rsidRPr="006D4AA8">
              <w:rPr>
                <w:sz w:val="24"/>
                <w:szCs w:val="24"/>
                <w:lang w:eastAsia="uk-UA"/>
              </w:rPr>
              <w:t>4,5</w:t>
            </w:r>
          </w:p>
        </w:tc>
        <w:tc>
          <w:tcPr>
            <w:tcW w:w="500" w:type="pct"/>
            <w:vAlign w:val="center"/>
          </w:tcPr>
          <w:p w14:paraId="59B80424" w14:textId="77777777" w:rsidR="00E97F39" w:rsidRPr="006D4AA8" w:rsidRDefault="00E97F39" w:rsidP="00AE16C3">
            <w:pPr>
              <w:pStyle w:val="Bodytext6"/>
              <w:shd w:val="clear" w:color="auto" w:fill="auto"/>
              <w:tabs>
                <w:tab w:val="left" w:pos="720"/>
              </w:tabs>
              <w:spacing w:line="240" w:lineRule="auto"/>
              <w:jc w:val="center"/>
              <w:rPr>
                <w:sz w:val="24"/>
                <w:szCs w:val="24"/>
                <w:lang w:eastAsia="uk-UA"/>
              </w:rPr>
            </w:pPr>
            <w:r w:rsidRPr="006D4AA8">
              <w:rPr>
                <w:bCs/>
                <w:sz w:val="28"/>
                <w:szCs w:val="28"/>
              </w:rPr>
              <w:t>1944</w:t>
            </w:r>
          </w:p>
        </w:tc>
      </w:tr>
      <w:tr w:rsidR="006D4AA8" w:rsidRPr="006D4AA8" w14:paraId="73824BED" w14:textId="77777777" w:rsidTr="00B93752">
        <w:trPr>
          <w:trHeight w:val="456"/>
        </w:trPr>
        <w:tc>
          <w:tcPr>
            <w:tcW w:w="500" w:type="pct"/>
            <w:shd w:val="clear" w:color="auto" w:fill="FFFFFF"/>
            <w:vAlign w:val="center"/>
          </w:tcPr>
          <w:p w14:paraId="729E230F" w14:textId="77777777" w:rsidR="00E97F39" w:rsidRPr="006D4AA8" w:rsidRDefault="00E97F39" w:rsidP="00AE16C3">
            <w:pPr>
              <w:spacing w:line="240" w:lineRule="auto"/>
              <w:ind w:left="-57" w:right="-57" w:firstLine="57"/>
              <w:jc w:val="left"/>
              <w:rPr>
                <w:rFonts w:ascii="Times New Roman" w:hAnsi="Times New Roman"/>
                <w:sz w:val="24"/>
                <w:szCs w:val="24"/>
                <w:lang w:val="uk-UA"/>
              </w:rPr>
            </w:pPr>
            <w:r w:rsidRPr="006D4AA8">
              <w:rPr>
                <w:rFonts w:ascii="Times New Roman" w:hAnsi="Times New Roman"/>
                <w:sz w:val="24"/>
                <w:szCs w:val="24"/>
              </w:rPr>
              <w:t>РЧВ №</w:t>
            </w:r>
            <w:r w:rsidRPr="006D4AA8">
              <w:rPr>
                <w:rFonts w:ascii="Times New Roman" w:hAnsi="Times New Roman"/>
                <w:sz w:val="24"/>
                <w:szCs w:val="24"/>
                <w:lang w:val="uk-UA"/>
              </w:rPr>
              <w:t>2</w:t>
            </w:r>
          </w:p>
        </w:tc>
        <w:tc>
          <w:tcPr>
            <w:tcW w:w="500" w:type="pct"/>
            <w:shd w:val="clear" w:color="auto" w:fill="FFFFFF"/>
            <w:vAlign w:val="center"/>
          </w:tcPr>
          <w:p w14:paraId="37B3FBD3" w14:textId="77777777" w:rsidR="00E97F39" w:rsidRPr="006D4AA8" w:rsidRDefault="00E97F39" w:rsidP="00AE16C3">
            <w:pPr>
              <w:spacing w:line="240" w:lineRule="auto"/>
              <w:ind w:left="-57" w:right="-57"/>
              <w:jc w:val="center"/>
              <w:rPr>
                <w:rFonts w:ascii="Times New Roman" w:hAnsi="Times New Roman"/>
                <w:sz w:val="24"/>
                <w:szCs w:val="24"/>
              </w:rPr>
            </w:pPr>
            <w:r w:rsidRPr="006D4AA8">
              <w:rPr>
                <w:rFonts w:ascii="Times New Roman" w:hAnsi="Times New Roman"/>
                <w:sz w:val="24"/>
                <w:szCs w:val="24"/>
              </w:rPr>
              <w:t>6000</w:t>
            </w:r>
          </w:p>
        </w:tc>
        <w:tc>
          <w:tcPr>
            <w:tcW w:w="500" w:type="pct"/>
            <w:shd w:val="clear" w:color="auto" w:fill="auto"/>
            <w:vAlign w:val="center"/>
          </w:tcPr>
          <w:p w14:paraId="0ED08D6B" w14:textId="77777777" w:rsidR="00E97F39" w:rsidRPr="006D4AA8" w:rsidRDefault="00E97F39" w:rsidP="00AE16C3">
            <w:pPr>
              <w:jc w:val="center"/>
              <w:rPr>
                <w:rFonts w:ascii="Times New Roman" w:hAnsi="Times New Roman"/>
                <w:sz w:val="24"/>
                <w:szCs w:val="24"/>
              </w:rPr>
            </w:pPr>
            <w:r w:rsidRPr="006D4AA8">
              <w:rPr>
                <w:rFonts w:ascii="Times New Roman" w:hAnsi="Times New Roman"/>
                <w:sz w:val="24"/>
                <w:szCs w:val="24"/>
              </w:rPr>
              <w:t>36</w:t>
            </w:r>
          </w:p>
        </w:tc>
        <w:tc>
          <w:tcPr>
            <w:tcW w:w="500" w:type="pct"/>
            <w:shd w:val="clear" w:color="auto" w:fill="FFFFFF"/>
            <w:vAlign w:val="center"/>
          </w:tcPr>
          <w:p w14:paraId="71CE0B73" w14:textId="77777777" w:rsidR="00E97F39" w:rsidRPr="006D4AA8" w:rsidRDefault="005D4C5F" w:rsidP="00AE16C3">
            <w:pPr>
              <w:tabs>
                <w:tab w:val="left" w:pos="720"/>
              </w:tabs>
              <w:spacing w:line="240" w:lineRule="auto"/>
              <w:jc w:val="center"/>
              <w:rPr>
                <w:rFonts w:ascii="Times New Roman" w:hAnsi="Times New Roman"/>
                <w:sz w:val="24"/>
                <w:szCs w:val="24"/>
                <w:lang w:val="uk-UA"/>
              </w:rPr>
            </w:pPr>
            <w:r w:rsidRPr="006D4AA8">
              <w:rPr>
                <w:rFonts w:ascii="Times New Roman" w:hAnsi="Times New Roman"/>
                <w:sz w:val="24"/>
                <w:szCs w:val="24"/>
                <w:lang w:val="uk-UA"/>
              </w:rPr>
              <w:t>5,06</w:t>
            </w:r>
          </w:p>
        </w:tc>
        <w:tc>
          <w:tcPr>
            <w:tcW w:w="500" w:type="pct"/>
            <w:shd w:val="clear" w:color="auto" w:fill="FFFFFF"/>
            <w:vAlign w:val="center"/>
          </w:tcPr>
          <w:p w14:paraId="089A22DB" w14:textId="77777777" w:rsidR="00E97F39" w:rsidRPr="006D4AA8" w:rsidRDefault="00E97F39" w:rsidP="00AE16C3">
            <w:pPr>
              <w:tabs>
                <w:tab w:val="left" w:pos="720"/>
              </w:tabs>
              <w:spacing w:line="240" w:lineRule="auto"/>
              <w:jc w:val="center"/>
              <w:rPr>
                <w:rFonts w:ascii="Times New Roman" w:hAnsi="Times New Roman"/>
                <w:sz w:val="24"/>
                <w:szCs w:val="24"/>
                <w:lang w:val="uk-UA"/>
              </w:rPr>
            </w:pPr>
            <w:r w:rsidRPr="006D4AA8">
              <w:rPr>
                <w:rFonts w:ascii="Times New Roman" w:hAnsi="Times New Roman"/>
                <w:sz w:val="24"/>
                <w:szCs w:val="24"/>
                <w:lang w:val="uk-UA"/>
              </w:rPr>
              <w:t>1</w:t>
            </w:r>
          </w:p>
        </w:tc>
        <w:tc>
          <w:tcPr>
            <w:tcW w:w="500" w:type="pct"/>
            <w:shd w:val="clear" w:color="auto" w:fill="FFFFFF"/>
            <w:vAlign w:val="center"/>
          </w:tcPr>
          <w:p w14:paraId="1C37EA93" w14:textId="77777777" w:rsidR="00E97F39" w:rsidRPr="006D4AA8" w:rsidRDefault="00E97F39" w:rsidP="00AE16C3">
            <w:pPr>
              <w:tabs>
                <w:tab w:val="left" w:pos="720"/>
              </w:tabs>
              <w:spacing w:line="240" w:lineRule="auto"/>
              <w:jc w:val="center"/>
              <w:rPr>
                <w:rFonts w:ascii="Times New Roman" w:hAnsi="Times New Roman"/>
                <w:sz w:val="24"/>
                <w:szCs w:val="24"/>
                <w:lang w:val="uk-UA"/>
              </w:rPr>
            </w:pPr>
            <w:r w:rsidRPr="006D4AA8">
              <w:rPr>
                <w:rFonts w:ascii="Times New Roman" w:hAnsi="Times New Roman"/>
                <w:sz w:val="24"/>
                <w:szCs w:val="24"/>
                <w:lang w:val="uk-UA"/>
              </w:rPr>
              <w:t>1</w:t>
            </w:r>
          </w:p>
        </w:tc>
        <w:tc>
          <w:tcPr>
            <w:tcW w:w="500" w:type="pct"/>
            <w:vMerge/>
            <w:shd w:val="clear" w:color="auto" w:fill="FFFFFF"/>
            <w:vAlign w:val="center"/>
          </w:tcPr>
          <w:p w14:paraId="282EDA07" w14:textId="77777777" w:rsidR="00E97F39" w:rsidRPr="006D4AA8" w:rsidRDefault="00E97F39" w:rsidP="00AE16C3">
            <w:pPr>
              <w:pStyle w:val="Bodytext6"/>
              <w:shd w:val="clear" w:color="auto" w:fill="auto"/>
              <w:tabs>
                <w:tab w:val="left" w:pos="720"/>
              </w:tabs>
              <w:spacing w:line="240" w:lineRule="auto"/>
              <w:jc w:val="center"/>
              <w:rPr>
                <w:sz w:val="24"/>
                <w:szCs w:val="24"/>
                <w:lang w:eastAsia="uk-UA"/>
              </w:rPr>
            </w:pPr>
          </w:p>
        </w:tc>
        <w:tc>
          <w:tcPr>
            <w:tcW w:w="500" w:type="pct"/>
            <w:shd w:val="clear" w:color="auto" w:fill="FFFFFF"/>
            <w:vAlign w:val="center"/>
          </w:tcPr>
          <w:p w14:paraId="286F031B" w14:textId="77777777" w:rsidR="00E97F39" w:rsidRPr="006D4AA8" w:rsidRDefault="00E97F39" w:rsidP="00AE16C3">
            <w:pPr>
              <w:jc w:val="center"/>
              <w:rPr>
                <w:sz w:val="24"/>
                <w:szCs w:val="24"/>
              </w:rPr>
            </w:pPr>
            <w:r w:rsidRPr="006D4AA8">
              <w:rPr>
                <w:rFonts w:ascii="Times New Roman" w:hAnsi="Times New Roman"/>
                <w:spacing w:val="22"/>
                <w:sz w:val="24"/>
                <w:szCs w:val="24"/>
                <w:lang w:val="uk-UA"/>
              </w:rPr>
              <w:t>-</w:t>
            </w:r>
          </w:p>
        </w:tc>
        <w:tc>
          <w:tcPr>
            <w:tcW w:w="500" w:type="pct"/>
            <w:vAlign w:val="center"/>
          </w:tcPr>
          <w:p w14:paraId="45D6DE00" w14:textId="77777777" w:rsidR="00E97F39" w:rsidRPr="006D4AA8" w:rsidRDefault="00E97F39" w:rsidP="00AE16C3">
            <w:pPr>
              <w:jc w:val="center"/>
              <w:rPr>
                <w:rFonts w:ascii="Times New Roman" w:hAnsi="Times New Roman"/>
                <w:sz w:val="24"/>
                <w:szCs w:val="24"/>
              </w:rPr>
            </w:pPr>
            <w:r w:rsidRPr="006D4AA8">
              <w:rPr>
                <w:rFonts w:ascii="Times New Roman" w:hAnsi="Times New Roman"/>
                <w:sz w:val="24"/>
                <w:szCs w:val="24"/>
                <w:lang w:eastAsia="uk-UA"/>
              </w:rPr>
              <w:t>4,5</w:t>
            </w:r>
          </w:p>
        </w:tc>
        <w:tc>
          <w:tcPr>
            <w:tcW w:w="500" w:type="pct"/>
            <w:vAlign w:val="center"/>
          </w:tcPr>
          <w:p w14:paraId="5F0F92DF" w14:textId="77777777" w:rsidR="00E97F39" w:rsidRPr="006D4AA8" w:rsidRDefault="00E97F39" w:rsidP="00AE16C3">
            <w:pPr>
              <w:pStyle w:val="Bodytext6"/>
              <w:shd w:val="clear" w:color="auto" w:fill="auto"/>
              <w:tabs>
                <w:tab w:val="left" w:pos="720"/>
              </w:tabs>
              <w:spacing w:line="240" w:lineRule="auto"/>
              <w:jc w:val="center"/>
              <w:rPr>
                <w:bCs/>
                <w:sz w:val="24"/>
                <w:szCs w:val="24"/>
              </w:rPr>
            </w:pPr>
            <w:r w:rsidRPr="006D4AA8">
              <w:rPr>
                <w:bCs/>
                <w:sz w:val="28"/>
                <w:szCs w:val="28"/>
              </w:rPr>
              <w:t>1944</w:t>
            </w:r>
          </w:p>
        </w:tc>
      </w:tr>
      <w:tr w:rsidR="006D4AA8" w:rsidRPr="006D4AA8" w14:paraId="6C8C4754" w14:textId="77777777" w:rsidTr="00B93752">
        <w:trPr>
          <w:trHeight w:val="456"/>
        </w:trPr>
        <w:tc>
          <w:tcPr>
            <w:tcW w:w="500" w:type="pct"/>
            <w:shd w:val="clear" w:color="auto" w:fill="FFFFFF"/>
            <w:vAlign w:val="center"/>
          </w:tcPr>
          <w:p w14:paraId="68A7B7E9" w14:textId="77777777" w:rsidR="00E97F39" w:rsidRPr="006D4AA8" w:rsidRDefault="00E97F39" w:rsidP="00AE16C3">
            <w:pPr>
              <w:spacing w:line="240" w:lineRule="auto"/>
              <w:ind w:left="-57" w:right="-57" w:firstLine="57"/>
              <w:jc w:val="left"/>
              <w:rPr>
                <w:rFonts w:ascii="Times New Roman" w:hAnsi="Times New Roman"/>
                <w:sz w:val="24"/>
                <w:szCs w:val="24"/>
                <w:lang w:val="uk-UA"/>
              </w:rPr>
            </w:pPr>
            <w:r w:rsidRPr="006D4AA8">
              <w:rPr>
                <w:rFonts w:ascii="Times New Roman" w:hAnsi="Times New Roman"/>
                <w:sz w:val="24"/>
                <w:szCs w:val="24"/>
              </w:rPr>
              <w:t>РЧВ №</w:t>
            </w:r>
            <w:r w:rsidRPr="006D4AA8">
              <w:rPr>
                <w:rFonts w:ascii="Times New Roman" w:hAnsi="Times New Roman"/>
                <w:sz w:val="24"/>
                <w:szCs w:val="24"/>
                <w:lang w:val="uk-UA"/>
              </w:rPr>
              <w:t>3</w:t>
            </w:r>
          </w:p>
        </w:tc>
        <w:tc>
          <w:tcPr>
            <w:tcW w:w="500" w:type="pct"/>
            <w:shd w:val="clear" w:color="auto" w:fill="FFFFFF"/>
            <w:vAlign w:val="center"/>
          </w:tcPr>
          <w:p w14:paraId="05474662" w14:textId="77777777" w:rsidR="00E97F39" w:rsidRPr="006D4AA8" w:rsidRDefault="00E97F39" w:rsidP="00AE16C3">
            <w:pPr>
              <w:spacing w:line="240" w:lineRule="auto"/>
              <w:ind w:left="-57" w:right="-57"/>
              <w:jc w:val="center"/>
              <w:rPr>
                <w:rFonts w:ascii="Times New Roman" w:hAnsi="Times New Roman"/>
                <w:sz w:val="24"/>
                <w:szCs w:val="24"/>
              </w:rPr>
            </w:pPr>
            <w:r w:rsidRPr="006D4AA8">
              <w:rPr>
                <w:rFonts w:ascii="Times New Roman" w:hAnsi="Times New Roman"/>
                <w:sz w:val="24"/>
                <w:szCs w:val="24"/>
              </w:rPr>
              <w:t>6000</w:t>
            </w:r>
          </w:p>
        </w:tc>
        <w:tc>
          <w:tcPr>
            <w:tcW w:w="500" w:type="pct"/>
            <w:shd w:val="clear" w:color="auto" w:fill="auto"/>
            <w:vAlign w:val="center"/>
          </w:tcPr>
          <w:p w14:paraId="1A63BDD3" w14:textId="77777777" w:rsidR="00E97F39" w:rsidRPr="006D4AA8" w:rsidRDefault="00E97F39" w:rsidP="00AE16C3">
            <w:pPr>
              <w:jc w:val="center"/>
              <w:rPr>
                <w:rFonts w:ascii="Times New Roman" w:hAnsi="Times New Roman"/>
                <w:sz w:val="24"/>
                <w:szCs w:val="24"/>
              </w:rPr>
            </w:pPr>
            <w:r w:rsidRPr="006D4AA8">
              <w:rPr>
                <w:rFonts w:ascii="Times New Roman" w:hAnsi="Times New Roman"/>
                <w:sz w:val="24"/>
                <w:szCs w:val="24"/>
              </w:rPr>
              <w:t>33</w:t>
            </w:r>
          </w:p>
        </w:tc>
        <w:tc>
          <w:tcPr>
            <w:tcW w:w="500" w:type="pct"/>
            <w:shd w:val="clear" w:color="auto" w:fill="FFFFFF"/>
            <w:vAlign w:val="center"/>
          </w:tcPr>
          <w:p w14:paraId="7F75FF2C" w14:textId="77777777" w:rsidR="00E97F39" w:rsidRPr="006D4AA8" w:rsidRDefault="005D4C5F" w:rsidP="00AE16C3">
            <w:pPr>
              <w:tabs>
                <w:tab w:val="left" w:pos="720"/>
              </w:tabs>
              <w:spacing w:line="240" w:lineRule="auto"/>
              <w:jc w:val="center"/>
              <w:rPr>
                <w:rFonts w:ascii="Times New Roman" w:hAnsi="Times New Roman"/>
                <w:sz w:val="24"/>
                <w:szCs w:val="24"/>
                <w:lang w:val="uk-UA"/>
              </w:rPr>
            </w:pPr>
            <w:r w:rsidRPr="006D4AA8">
              <w:rPr>
                <w:rFonts w:ascii="Times New Roman" w:hAnsi="Times New Roman"/>
                <w:sz w:val="24"/>
                <w:szCs w:val="24"/>
                <w:lang w:val="uk-UA"/>
              </w:rPr>
              <w:t>5,06</w:t>
            </w:r>
          </w:p>
        </w:tc>
        <w:tc>
          <w:tcPr>
            <w:tcW w:w="500" w:type="pct"/>
            <w:shd w:val="clear" w:color="auto" w:fill="FFFFFF"/>
            <w:vAlign w:val="center"/>
          </w:tcPr>
          <w:p w14:paraId="6CCB2BAD" w14:textId="77777777" w:rsidR="00E97F39" w:rsidRPr="006D4AA8" w:rsidRDefault="00E97F39" w:rsidP="00AE16C3">
            <w:pPr>
              <w:tabs>
                <w:tab w:val="left" w:pos="720"/>
              </w:tabs>
              <w:spacing w:line="240" w:lineRule="auto"/>
              <w:jc w:val="center"/>
              <w:rPr>
                <w:rFonts w:ascii="Times New Roman" w:hAnsi="Times New Roman"/>
                <w:sz w:val="24"/>
                <w:szCs w:val="24"/>
                <w:lang w:val="uk-UA"/>
              </w:rPr>
            </w:pPr>
            <w:r w:rsidRPr="006D4AA8">
              <w:rPr>
                <w:rFonts w:ascii="Times New Roman" w:hAnsi="Times New Roman"/>
                <w:sz w:val="24"/>
                <w:szCs w:val="24"/>
                <w:lang w:val="uk-UA"/>
              </w:rPr>
              <w:t>1</w:t>
            </w:r>
          </w:p>
        </w:tc>
        <w:tc>
          <w:tcPr>
            <w:tcW w:w="500" w:type="pct"/>
            <w:shd w:val="clear" w:color="auto" w:fill="FFFFFF"/>
            <w:vAlign w:val="center"/>
          </w:tcPr>
          <w:p w14:paraId="49576CE1" w14:textId="77777777" w:rsidR="00E97F39" w:rsidRPr="006D4AA8" w:rsidRDefault="00E97F39" w:rsidP="00AE16C3">
            <w:pPr>
              <w:tabs>
                <w:tab w:val="left" w:pos="720"/>
              </w:tabs>
              <w:spacing w:line="240" w:lineRule="auto"/>
              <w:jc w:val="center"/>
              <w:rPr>
                <w:rFonts w:ascii="Times New Roman" w:hAnsi="Times New Roman"/>
                <w:sz w:val="24"/>
                <w:szCs w:val="24"/>
                <w:lang w:val="uk-UA"/>
              </w:rPr>
            </w:pPr>
            <w:r w:rsidRPr="006D4AA8">
              <w:rPr>
                <w:rFonts w:ascii="Times New Roman" w:hAnsi="Times New Roman"/>
                <w:sz w:val="24"/>
                <w:szCs w:val="24"/>
                <w:lang w:val="uk-UA"/>
              </w:rPr>
              <w:t>1</w:t>
            </w:r>
          </w:p>
        </w:tc>
        <w:tc>
          <w:tcPr>
            <w:tcW w:w="500" w:type="pct"/>
            <w:vMerge/>
            <w:shd w:val="clear" w:color="auto" w:fill="FFFFFF"/>
            <w:vAlign w:val="center"/>
          </w:tcPr>
          <w:p w14:paraId="39F8D645" w14:textId="77777777" w:rsidR="00E97F39" w:rsidRPr="006D4AA8" w:rsidRDefault="00E97F39" w:rsidP="00AE16C3">
            <w:pPr>
              <w:pStyle w:val="Bodytext6"/>
              <w:shd w:val="clear" w:color="auto" w:fill="auto"/>
              <w:tabs>
                <w:tab w:val="left" w:pos="720"/>
              </w:tabs>
              <w:spacing w:line="240" w:lineRule="auto"/>
              <w:jc w:val="center"/>
              <w:rPr>
                <w:sz w:val="24"/>
                <w:szCs w:val="24"/>
                <w:lang w:eastAsia="uk-UA"/>
              </w:rPr>
            </w:pPr>
          </w:p>
        </w:tc>
        <w:tc>
          <w:tcPr>
            <w:tcW w:w="500" w:type="pct"/>
            <w:shd w:val="clear" w:color="auto" w:fill="FFFFFF"/>
            <w:vAlign w:val="center"/>
          </w:tcPr>
          <w:p w14:paraId="1A40E970" w14:textId="77777777" w:rsidR="00E97F39" w:rsidRPr="006D4AA8" w:rsidRDefault="00E97F39" w:rsidP="00AE16C3">
            <w:pPr>
              <w:jc w:val="center"/>
              <w:rPr>
                <w:sz w:val="24"/>
                <w:szCs w:val="24"/>
              </w:rPr>
            </w:pPr>
            <w:r w:rsidRPr="006D4AA8">
              <w:rPr>
                <w:rFonts w:ascii="Times New Roman" w:hAnsi="Times New Roman"/>
                <w:spacing w:val="22"/>
                <w:sz w:val="24"/>
                <w:szCs w:val="24"/>
                <w:lang w:val="uk-UA"/>
              </w:rPr>
              <w:t>-</w:t>
            </w:r>
          </w:p>
        </w:tc>
        <w:tc>
          <w:tcPr>
            <w:tcW w:w="500" w:type="pct"/>
            <w:vAlign w:val="center"/>
          </w:tcPr>
          <w:p w14:paraId="47483565" w14:textId="77777777" w:rsidR="00E97F39" w:rsidRPr="006D4AA8" w:rsidRDefault="00E97F39" w:rsidP="00AE16C3">
            <w:pPr>
              <w:jc w:val="center"/>
              <w:rPr>
                <w:rFonts w:ascii="Times New Roman" w:hAnsi="Times New Roman"/>
                <w:sz w:val="24"/>
                <w:szCs w:val="24"/>
              </w:rPr>
            </w:pPr>
            <w:r w:rsidRPr="006D4AA8">
              <w:rPr>
                <w:rFonts w:ascii="Times New Roman" w:hAnsi="Times New Roman"/>
                <w:sz w:val="24"/>
                <w:szCs w:val="24"/>
                <w:lang w:eastAsia="uk-UA"/>
              </w:rPr>
              <w:t>4,5</w:t>
            </w:r>
          </w:p>
        </w:tc>
        <w:tc>
          <w:tcPr>
            <w:tcW w:w="500" w:type="pct"/>
            <w:vAlign w:val="center"/>
          </w:tcPr>
          <w:p w14:paraId="38353703" w14:textId="77777777" w:rsidR="00E97F39" w:rsidRPr="006D4AA8" w:rsidRDefault="00E97F39" w:rsidP="00AE16C3">
            <w:pPr>
              <w:pStyle w:val="Bodytext6"/>
              <w:shd w:val="clear" w:color="auto" w:fill="auto"/>
              <w:tabs>
                <w:tab w:val="left" w:pos="720"/>
              </w:tabs>
              <w:spacing w:line="240" w:lineRule="auto"/>
              <w:jc w:val="center"/>
              <w:rPr>
                <w:bCs/>
                <w:sz w:val="24"/>
                <w:szCs w:val="24"/>
              </w:rPr>
            </w:pPr>
            <w:r w:rsidRPr="006D4AA8">
              <w:rPr>
                <w:bCs/>
                <w:sz w:val="28"/>
                <w:szCs w:val="28"/>
              </w:rPr>
              <w:t>1944</w:t>
            </w:r>
          </w:p>
        </w:tc>
      </w:tr>
      <w:tr w:rsidR="006D4AA8" w:rsidRPr="006D4AA8" w14:paraId="29A04287" w14:textId="77777777" w:rsidTr="00F07D78">
        <w:trPr>
          <w:trHeight w:val="456"/>
        </w:trPr>
        <w:tc>
          <w:tcPr>
            <w:tcW w:w="500" w:type="pct"/>
            <w:shd w:val="clear" w:color="auto" w:fill="FFFFFF"/>
            <w:vAlign w:val="center"/>
          </w:tcPr>
          <w:p w14:paraId="5C99482A" w14:textId="77777777" w:rsidR="00E97F39" w:rsidRPr="006D4AA8" w:rsidRDefault="00E97F39" w:rsidP="00AE16C3">
            <w:pPr>
              <w:spacing w:line="240" w:lineRule="auto"/>
              <w:ind w:left="-57" w:right="-57" w:firstLine="57"/>
              <w:jc w:val="left"/>
              <w:rPr>
                <w:rFonts w:ascii="Times New Roman" w:hAnsi="Times New Roman"/>
                <w:sz w:val="24"/>
                <w:szCs w:val="24"/>
                <w:lang w:val="uk-UA"/>
              </w:rPr>
            </w:pPr>
            <w:r w:rsidRPr="006D4AA8">
              <w:rPr>
                <w:rFonts w:ascii="Times New Roman" w:hAnsi="Times New Roman"/>
                <w:sz w:val="24"/>
                <w:szCs w:val="24"/>
              </w:rPr>
              <w:t>РЧВ №</w:t>
            </w:r>
            <w:r w:rsidRPr="006D4AA8">
              <w:rPr>
                <w:rFonts w:ascii="Times New Roman" w:hAnsi="Times New Roman"/>
                <w:sz w:val="24"/>
                <w:szCs w:val="24"/>
                <w:lang w:val="uk-UA"/>
              </w:rPr>
              <w:t>4</w:t>
            </w:r>
          </w:p>
        </w:tc>
        <w:tc>
          <w:tcPr>
            <w:tcW w:w="500" w:type="pct"/>
            <w:shd w:val="clear" w:color="auto" w:fill="FFFFFF"/>
            <w:vAlign w:val="center"/>
          </w:tcPr>
          <w:p w14:paraId="7F726DC3" w14:textId="77777777" w:rsidR="00E97F39" w:rsidRPr="006D4AA8" w:rsidRDefault="00E97F39" w:rsidP="00AE16C3">
            <w:pPr>
              <w:spacing w:line="240" w:lineRule="auto"/>
              <w:ind w:left="-57" w:right="-57"/>
              <w:jc w:val="center"/>
              <w:rPr>
                <w:rFonts w:ascii="Times New Roman" w:hAnsi="Times New Roman"/>
                <w:sz w:val="24"/>
                <w:szCs w:val="24"/>
              </w:rPr>
            </w:pPr>
            <w:r w:rsidRPr="006D4AA8">
              <w:rPr>
                <w:rFonts w:ascii="Times New Roman" w:hAnsi="Times New Roman"/>
                <w:sz w:val="24"/>
                <w:szCs w:val="24"/>
              </w:rPr>
              <w:t>6000</w:t>
            </w:r>
          </w:p>
        </w:tc>
        <w:tc>
          <w:tcPr>
            <w:tcW w:w="500" w:type="pct"/>
            <w:shd w:val="clear" w:color="auto" w:fill="auto"/>
            <w:vAlign w:val="center"/>
          </w:tcPr>
          <w:p w14:paraId="63E9D15E" w14:textId="77777777" w:rsidR="00E97F39" w:rsidRPr="006D4AA8" w:rsidRDefault="00E97F39" w:rsidP="00AE16C3">
            <w:pPr>
              <w:jc w:val="center"/>
              <w:rPr>
                <w:rFonts w:ascii="Times New Roman" w:hAnsi="Times New Roman"/>
                <w:sz w:val="24"/>
                <w:szCs w:val="24"/>
              </w:rPr>
            </w:pPr>
            <w:r w:rsidRPr="006D4AA8">
              <w:rPr>
                <w:rFonts w:ascii="Times New Roman" w:hAnsi="Times New Roman"/>
                <w:sz w:val="24"/>
                <w:szCs w:val="24"/>
              </w:rPr>
              <w:t>28</w:t>
            </w:r>
          </w:p>
        </w:tc>
        <w:tc>
          <w:tcPr>
            <w:tcW w:w="500" w:type="pct"/>
            <w:shd w:val="clear" w:color="auto" w:fill="FFFFFF"/>
            <w:vAlign w:val="center"/>
          </w:tcPr>
          <w:p w14:paraId="1C11E2FC" w14:textId="77777777" w:rsidR="00E97F39" w:rsidRPr="006D4AA8" w:rsidRDefault="005D4C5F" w:rsidP="00AE16C3">
            <w:pPr>
              <w:tabs>
                <w:tab w:val="left" w:pos="720"/>
              </w:tabs>
              <w:spacing w:line="240" w:lineRule="auto"/>
              <w:jc w:val="center"/>
              <w:rPr>
                <w:rFonts w:ascii="Times New Roman" w:hAnsi="Times New Roman"/>
                <w:sz w:val="24"/>
                <w:szCs w:val="24"/>
                <w:lang w:val="uk-UA"/>
              </w:rPr>
            </w:pPr>
            <w:r w:rsidRPr="006D4AA8">
              <w:rPr>
                <w:rFonts w:ascii="Times New Roman" w:hAnsi="Times New Roman"/>
                <w:sz w:val="24"/>
                <w:szCs w:val="24"/>
                <w:lang w:val="uk-UA"/>
              </w:rPr>
              <w:t>5,06</w:t>
            </w:r>
          </w:p>
        </w:tc>
        <w:tc>
          <w:tcPr>
            <w:tcW w:w="500" w:type="pct"/>
            <w:shd w:val="clear" w:color="auto" w:fill="FFFFFF"/>
            <w:vAlign w:val="center"/>
          </w:tcPr>
          <w:p w14:paraId="753D9D3C" w14:textId="77777777" w:rsidR="00E97F39" w:rsidRPr="006D4AA8" w:rsidRDefault="00E97F39" w:rsidP="00AE16C3">
            <w:pPr>
              <w:tabs>
                <w:tab w:val="left" w:pos="720"/>
              </w:tabs>
              <w:spacing w:line="240" w:lineRule="auto"/>
              <w:jc w:val="center"/>
              <w:rPr>
                <w:rFonts w:ascii="Times New Roman" w:hAnsi="Times New Roman"/>
                <w:sz w:val="24"/>
                <w:szCs w:val="24"/>
                <w:lang w:val="uk-UA"/>
              </w:rPr>
            </w:pPr>
            <w:r w:rsidRPr="006D4AA8">
              <w:rPr>
                <w:rFonts w:ascii="Times New Roman" w:hAnsi="Times New Roman"/>
                <w:sz w:val="24"/>
                <w:szCs w:val="24"/>
                <w:lang w:val="uk-UA"/>
              </w:rPr>
              <w:t>1</w:t>
            </w:r>
          </w:p>
        </w:tc>
        <w:tc>
          <w:tcPr>
            <w:tcW w:w="500" w:type="pct"/>
            <w:shd w:val="clear" w:color="auto" w:fill="FFFFFF"/>
            <w:vAlign w:val="center"/>
          </w:tcPr>
          <w:p w14:paraId="57C5EFC5" w14:textId="77777777" w:rsidR="00E97F39" w:rsidRPr="006D4AA8" w:rsidRDefault="00E97F39" w:rsidP="00AE16C3">
            <w:pPr>
              <w:tabs>
                <w:tab w:val="left" w:pos="720"/>
              </w:tabs>
              <w:spacing w:line="240" w:lineRule="auto"/>
              <w:jc w:val="center"/>
              <w:rPr>
                <w:rFonts w:ascii="Times New Roman" w:hAnsi="Times New Roman"/>
                <w:sz w:val="24"/>
                <w:szCs w:val="24"/>
                <w:lang w:val="uk-UA"/>
              </w:rPr>
            </w:pPr>
            <w:r w:rsidRPr="006D4AA8">
              <w:rPr>
                <w:rFonts w:ascii="Times New Roman" w:hAnsi="Times New Roman"/>
                <w:sz w:val="24"/>
                <w:szCs w:val="24"/>
                <w:lang w:val="uk-UA"/>
              </w:rPr>
              <w:t>1</w:t>
            </w:r>
          </w:p>
        </w:tc>
        <w:tc>
          <w:tcPr>
            <w:tcW w:w="500" w:type="pct"/>
            <w:vMerge/>
            <w:shd w:val="clear" w:color="auto" w:fill="FFFFFF"/>
            <w:vAlign w:val="center"/>
          </w:tcPr>
          <w:p w14:paraId="5F8C44D6" w14:textId="77777777" w:rsidR="00E97F39" w:rsidRPr="006D4AA8" w:rsidRDefault="00E97F39" w:rsidP="00AE16C3">
            <w:pPr>
              <w:pStyle w:val="Bodytext6"/>
              <w:shd w:val="clear" w:color="auto" w:fill="auto"/>
              <w:tabs>
                <w:tab w:val="left" w:pos="720"/>
              </w:tabs>
              <w:spacing w:line="240" w:lineRule="auto"/>
              <w:jc w:val="center"/>
              <w:rPr>
                <w:sz w:val="24"/>
                <w:szCs w:val="24"/>
                <w:lang w:eastAsia="uk-UA"/>
              </w:rPr>
            </w:pPr>
          </w:p>
        </w:tc>
        <w:tc>
          <w:tcPr>
            <w:tcW w:w="500" w:type="pct"/>
            <w:shd w:val="clear" w:color="auto" w:fill="FFFFFF"/>
            <w:vAlign w:val="center"/>
          </w:tcPr>
          <w:p w14:paraId="2339B1A4" w14:textId="77777777" w:rsidR="00E97F39" w:rsidRPr="006D4AA8" w:rsidRDefault="00E97F39" w:rsidP="00AE16C3">
            <w:pPr>
              <w:jc w:val="center"/>
              <w:rPr>
                <w:sz w:val="24"/>
                <w:szCs w:val="24"/>
              </w:rPr>
            </w:pPr>
            <w:r w:rsidRPr="006D4AA8">
              <w:rPr>
                <w:rFonts w:ascii="Times New Roman" w:hAnsi="Times New Roman"/>
                <w:spacing w:val="22"/>
                <w:sz w:val="24"/>
                <w:szCs w:val="24"/>
                <w:lang w:val="uk-UA"/>
              </w:rPr>
              <w:t>-</w:t>
            </w:r>
          </w:p>
        </w:tc>
        <w:tc>
          <w:tcPr>
            <w:tcW w:w="500" w:type="pct"/>
            <w:vAlign w:val="center"/>
          </w:tcPr>
          <w:p w14:paraId="7760A9A1" w14:textId="77777777" w:rsidR="00E97F39" w:rsidRPr="006D4AA8" w:rsidRDefault="00E97F39" w:rsidP="00AE16C3">
            <w:pPr>
              <w:jc w:val="center"/>
              <w:rPr>
                <w:rFonts w:ascii="Times New Roman" w:hAnsi="Times New Roman"/>
                <w:sz w:val="24"/>
                <w:szCs w:val="24"/>
              </w:rPr>
            </w:pPr>
            <w:r w:rsidRPr="006D4AA8">
              <w:rPr>
                <w:rFonts w:ascii="Times New Roman" w:hAnsi="Times New Roman"/>
                <w:sz w:val="24"/>
                <w:szCs w:val="24"/>
                <w:lang w:eastAsia="uk-UA"/>
              </w:rPr>
              <w:t>4,5</w:t>
            </w:r>
          </w:p>
        </w:tc>
        <w:tc>
          <w:tcPr>
            <w:tcW w:w="500" w:type="pct"/>
            <w:vAlign w:val="center"/>
          </w:tcPr>
          <w:p w14:paraId="52588983" w14:textId="77777777" w:rsidR="00E97F39" w:rsidRPr="006D4AA8" w:rsidRDefault="00E97F39" w:rsidP="00AE16C3">
            <w:pPr>
              <w:pStyle w:val="Bodytext6"/>
              <w:shd w:val="clear" w:color="auto" w:fill="auto"/>
              <w:tabs>
                <w:tab w:val="left" w:pos="720"/>
              </w:tabs>
              <w:spacing w:line="240" w:lineRule="auto"/>
              <w:jc w:val="center"/>
              <w:rPr>
                <w:bCs/>
                <w:sz w:val="24"/>
                <w:szCs w:val="24"/>
              </w:rPr>
            </w:pPr>
            <w:r w:rsidRPr="006D4AA8">
              <w:rPr>
                <w:bCs/>
                <w:sz w:val="28"/>
                <w:szCs w:val="28"/>
              </w:rPr>
              <w:t>1944</w:t>
            </w:r>
          </w:p>
        </w:tc>
      </w:tr>
      <w:tr w:rsidR="006D4AA8" w:rsidRPr="006D4AA8" w14:paraId="2832124A" w14:textId="77777777" w:rsidTr="00F07D78">
        <w:trPr>
          <w:trHeight w:val="456"/>
        </w:trPr>
        <w:tc>
          <w:tcPr>
            <w:tcW w:w="500" w:type="pct"/>
            <w:shd w:val="clear" w:color="auto" w:fill="FFFFFF"/>
            <w:vAlign w:val="center"/>
          </w:tcPr>
          <w:p w14:paraId="04250A04" w14:textId="77777777" w:rsidR="00E97F39" w:rsidRPr="006D4AA8" w:rsidRDefault="00E97F39" w:rsidP="00AE16C3">
            <w:pPr>
              <w:spacing w:line="240" w:lineRule="auto"/>
              <w:ind w:left="-57" w:right="-57" w:firstLine="57"/>
              <w:jc w:val="left"/>
              <w:rPr>
                <w:rFonts w:ascii="Times New Roman" w:hAnsi="Times New Roman"/>
                <w:sz w:val="24"/>
                <w:szCs w:val="24"/>
                <w:lang w:val="uk-UA"/>
              </w:rPr>
            </w:pPr>
            <w:r w:rsidRPr="006D4AA8">
              <w:rPr>
                <w:rFonts w:ascii="Times New Roman" w:hAnsi="Times New Roman"/>
                <w:sz w:val="24"/>
                <w:szCs w:val="24"/>
              </w:rPr>
              <w:t>РЧВ №</w:t>
            </w:r>
            <w:r w:rsidRPr="006D4AA8">
              <w:rPr>
                <w:rFonts w:ascii="Times New Roman" w:hAnsi="Times New Roman"/>
                <w:sz w:val="24"/>
                <w:szCs w:val="24"/>
                <w:lang w:val="uk-UA"/>
              </w:rPr>
              <w:t>5</w:t>
            </w:r>
          </w:p>
        </w:tc>
        <w:tc>
          <w:tcPr>
            <w:tcW w:w="500" w:type="pct"/>
            <w:shd w:val="clear" w:color="auto" w:fill="FFFFFF"/>
            <w:vAlign w:val="center"/>
          </w:tcPr>
          <w:p w14:paraId="1BFDEE2F" w14:textId="77777777" w:rsidR="00E97F39" w:rsidRPr="006D4AA8" w:rsidRDefault="00E97F39" w:rsidP="00AE16C3">
            <w:pPr>
              <w:spacing w:line="240" w:lineRule="auto"/>
              <w:ind w:left="-57" w:right="-57"/>
              <w:jc w:val="center"/>
              <w:rPr>
                <w:rFonts w:ascii="Times New Roman" w:hAnsi="Times New Roman"/>
                <w:sz w:val="24"/>
                <w:szCs w:val="24"/>
              </w:rPr>
            </w:pPr>
            <w:r w:rsidRPr="006D4AA8">
              <w:rPr>
                <w:rFonts w:ascii="Times New Roman" w:hAnsi="Times New Roman"/>
                <w:sz w:val="24"/>
                <w:szCs w:val="24"/>
              </w:rPr>
              <w:t>6000</w:t>
            </w:r>
          </w:p>
        </w:tc>
        <w:tc>
          <w:tcPr>
            <w:tcW w:w="500" w:type="pct"/>
            <w:shd w:val="clear" w:color="auto" w:fill="auto"/>
            <w:vAlign w:val="center"/>
          </w:tcPr>
          <w:p w14:paraId="77A7336C" w14:textId="77777777" w:rsidR="00E97F39" w:rsidRPr="006D4AA8" w:rsidRDefault="00E97F39" w:rsidP="00AE16C3">
            <w:pPr>
              <w:jc w:val="center"/>
              <w:rPr>
                <w:rFonts w:ascii="Times New Roman" w:hAnsi="Times New Roman"/>
                <w:sz w:val="24"/>
                <w:szCs w:val="24"/>
              </w:rPr>
            </w:pPr>
            <w:r w:rsidRPr="006D4AA8">
              <w:rPr>
                <w:rFonts w:ascii="Times New Roman" w:hAnsi="Times New Roman"/>
                <w:sz w:val="24"/>
                <w:szCs w:val="24"/>
              </w:rPr>
              <w:t>23</w:t>
            </w:r>
          </w:p>
        </w:tc>
        <w:tc>
          <w:tcPr>
            <w:tcW w:w="500" w:type="pct"/>
            <w:shd w:val="clear" w:color="auto" w:fill="FFFFFF"/>
            <w:vAlign w:val="center"/>
          </w:tcPr>
          <w:p w14:paraId="646CB8D5" w14:textId="77777777" w:rsidR="00E97F39" w:rsidRPr="006D4AA8" w:rsidRDefault="005D4C5F" w:rsidP="00AE16C3">
            <w:pPr>
              <w:tabs>
                <w:tab w:val="left" w:pos="720"/>
              </w:tabs>
              <w:spacing w:line="240" w:lineRule="auto"/>
              <w:jc w:val="center"/>
              <w:rPr>
                <w:rFonts w:ascii="Times New Roman" w:hAnsi="Times New Roman"/>
                <w:sz w:val="24"/>
                <w:szCs w:val="24"/>
                <w:lang w:val="uk-UA"/>
              </w:rPr>
            </w:pPr>
            <w:r w:rsidRPr="006D4AA8">
              <w:rPr>
                <w:rFonts w:ascii="Times New Roman" w:hAnsi="Times New Roman"/>
                <w:sz w:val="24"/>
                <w:szCs w:val="24"/>
                <w:lang w:val="uk-UA"/>
              </w:rPr>
              <w:t>5,06</w:t>
            </w:r>
          </w:p>
        </w:tc>
        <w:tc>
          <w:tcPr>
            <w:tcW w:w="500" w:type="pct"/>
            <w:shd w:val="clear" w:color="auto" w:fill="FFFFFF"/>
            <w:vAlign w:val="center"/>
          </w:tcPr>
          <w:p w14:paraId="39FBB44C" w14:textId="77777777" w:rsidR="00E97F39" w:rsidRPr="006D4AA8" w:rsidRDefault="00E97F39" w:rsidP="00AE16C3">
            <w:pPr>
              <w:tabs>
                <w:tab w:val="left" w:pos="720"/>
              </w:tabs>
              <w:spacing w:line="240" w:lineRule="auto"/>
              <w:jc w:val="center"/>
              <w:rPr>
                <w:rFonts w:ascii="Times New Roman" w:hAnsi="Times New Roman"/>
                <w:sz w:val="24"/>
                <w:szCs w:val="24"/>
                <w:lang w:val="uk-UA"/>
              </w:rPr>
            </w:pPr>
            <w:r w:rsidRPr="006D4AA8">
              <w:rPr>
                <w:rFonts w:ascii="Times New Roman" w:hAnsi="Times New Roman"/>
                <w:sz w:val="24"/>
                <w:szCs w:val="24"/>
                <w:lang w:val="uk-UA"/>
              </w:rPr>
              <w:t>1</w:t>
            </w:r>
          </w:p>
        </w:tc>
        <w:tc>
          <w:tcPr>
            <w:tcW w:w="500" w:type="pct"/>
            <w:shd w:val="clear" w:color="auto" w:fill="FFFFFF"/>
            <w:vAlign w:val="center"/>
          </w:tcPr>
          <w:p w14:paraId="08409730" w14:textId="77777777" w:rsidR="00E97F39" w:rsidRPr="006D4AA8" w:rsidRDefault="00E97F39" w:rsidP="00AE16C3">
            <w:pPr>
              <w:tabs>
                <w:tab w:val="left" w:pos="720"/>
              </w:tabs>
              <w:spacing w:line="240" w:lineRule="auto"/>
              <w:jc w:val="center"/>
              <w:rPr>
                <w:rFonts w:ascii="Times New Roman" w:hAnsi="Times New Roman"/>
                <w:sz w:val="24"/>
                <w:szCs w:val="24"/>
                <w:lang w:val="uk-UA"/>
              </w:rPr>
            </w:pPr>
            <w:r w:rsidRPr="006D4AA8">
              <w:rPr>
                <w:rFonts w:ascii="Times New Roman" w:hAnsi="Times New Roman"/>
                <w:sz w:val="24"/>
                <w:szCs w:val="24"/>
                <w:lang w:val="uk-UA"/>
              </w:rPr>
              <w:t>1</w:t>
            </w:r>
          </w:p>
        </w:tc>
        <w:tc>
          <w:tcPr>
            <w:tcW w:w="500" w:type="pct"/>
            <w:vMerge/>
            <w:shd w:val="clear" w:color="auto" w:fill="FFFFFF"/>
            <w:vAlign w:val="center"/>
          </w:tcPr>
          <w:p w14:paraId="30F4BC2B" w14:textId="77777777" w:rsidR="00E97F39" w:rsidRPr="006D4AA8" w:rsidRDefault="00E97F39" w:rsidP="00AE16C3">
            <w:pPr>
              <w:pStyle w:val="Bodytext6"/>
              <w:shd w:val="clear" w:color="auto" w:fill="auto"/>
              <w:tabs>
                <w:tab w:val="left" w:pos="720"/>
              </w:tabs>
              <w:spacing w:line="240" w:lineRule="auto"/>
              <w:jc w:val="center"/>
              <w:rPr>
                <w:sz w:val="24"/>
                <w:szCs w:val="24"/>
                <w:lang w:eastAsia="uk-UA"/>
              </w:rPr>
            </w:pPr>
          </w:p>
        </w:tc>
        <w:tc>
          <w:tcPr>
            <w:tcW w:w="500" w:type="pct"/>
            <w:shd w:val="clear" w:color="auto" w:fill="FFFFFF"/>
            <w:vAlign w:val="center"/>
          </w:tcPr>
          <w:p w14:paraId="37E38C26" w14:textId="77777777" w:rsidR="00E97F39" w:rsidRPr="006D4AA8" w:rsidRDefault="00E97F39" w:rsidP="00AE16C3">
            <w:pPr>
              <w:jc w:val="center"/>
              <w:rPr>
                <w:sz w:val="24"/>
                <w:szCs w:val="24"/>
              </w:rPr>
            </w:pPr>
            <w:r w:rsidRPr="006D4AA8">
              <w:rPr>
                <w:rFonts w:ascii="Times New Roman" w:hAnsi="Times New Roman"/>
                <w:spacing w:val="22"/>
                <w:sz w:val="24"/>
                <w:szCs w:val="24"/>
                <w:lang w:val="uk-UA"/>
              </w:rPr>
              <w:t>-</w:t>
            </w:r>
          </w:p>
        </w:tc>
        <w:tc>
          <w:tcPr>
            <w:tcW w:w="500" w:type="pct"/>
            <w:vAlign w:val="center"/>
          </w:tcPr>
          <w:p w14:paraId="2F844F12" w14:textId="77777777" w:rsidR="00E97F39" w:rsidRPr="006D4AA8" w:rsidRDefault="00E97F39" w:rsidP="00AE16C3">
            <w:pPr>
              <w:jc w:val="center"/>
              <w:rPr>
                <w:rFonts w:ascii="Times New Roman" w:hAnsi="Times New Roman"/>
                <w:sz w:val="24"/>
                <w:szCs w:val="24"/>
              </w:rPr>
            </w:pPr>
            <w:r w:rsidRPr="006D4AA8">
              <w:rPr>
                <w:rFonts w:ascii="Times New Roman" w:hAnsi="Times New Roman"/>
                <w:sz w:val="24"/>
                <w:szCs w:val="24"/>
                <w:lang w:eastAsia="uk-UA"/>
              </w:rPr>
              <w:t>4,5</w:t>
            </w:r>
          </w:p>
        </w:tc>
        <w:tc>
          <w:tcPr>
            <w:tcW w:w="500" w:type="pct"/>
            <w:vAlign w:val="center"/>
          </w:tcPr>
          <w:p w14:paraId="01DA2109" w14:textId="77777777" w:rsidR="00E97F39" w:rsidRPr="006D4AA8" w:rsidRDefault="00E97F39" w:rsidP="00AE16C3">
            <w:pPr>
              <w:pStyle w:val="Bodytext6"/>
              <w:shd w:val="clear" w:color="auto" w:fill="auto"/>
              <w:tabs>
                <w:tab w:val="left" w:pos="720"/>
              </w:tabs>
              <w:spacing w:line="240" w:lineRule="auto"/>
              <w:jc w:val="center"/>
              <w:rPr>
                <w:bCs/>
                <w:sz w:val="24"/>
                <w:szCs w:val="24"/>
              </w:rPr>
            </w:pPr>
            <w:r w:rsidRPr="006D4AA8">
              <w:rPr>
                <w:bCs/>
                <w:sz w:val="28"/>
                <w:szCs w:val="28"/>
              </w:rPr>
              <w:t>1944</w:t>
            </w:r>
          </w:p>
        </w:tc>
      </w:tr>
      <w:tr w:rsidR="006D4AA8" w:rsidRPr="006D4AA8" w14:paraId="40A9589A" w14:textId="77777777" w:rsidTr="00F07D78">
        <w:trPr>
          <w:trHeight w:val="456"/>
        </w:trPr>
        <w:tc>
          <w:tcPr>
            <w:tcW w:w="500" w:type="pct"/>
            <w:shd w:val="clear" w:color="auto" w:fill="FFFFFF"/>
            <w:vAlign w:val="center"/>
          </w:tcPr>
          <w:p w14:paraId="23F46752" w14:textId="77777777" w:rsidR="00E97F39" w:rsidRPr="006D4AA8" w:rsidRDefault="00E97F39" w:rsidP="00AE16C3">
            <w:pPr>
              <w:spacing w:line="240" w:lineRule="auto"/>
              <w:ind w:left="-57" w:right="-57" w:firstLine="57"/>
              <w:jc w:val="left"/>
              <w:rPr>
                <w:rFonts w:ascii="Times New Roman" w:hAnsi="Times New Roman"/>
                <w:sz w:val="24"/>
                <w:szCs w:val="24"/>
                <w:lang w:val="uk-UA"/>
              </w:rPr>
            </w:pPr>
            <w:r w:rsidRPr="006D4AA8">
              <w:rPr>
                <w:rFonts w:ascii="Times New Roman" w:hAnsi="Times New Roman"/>
                <w:sz w:val="24"/>
                <w:szCs w:val="24"/>
              </w:rPr>
              <w:t>РЧВ №</w:t>
            </w:r>
            <w:r w:rsidRPr="006D4AA8">
              <w:rPr>
                <w:rFonts w:ascii="Times New Roman" w:hAnsi="Times New Roman"/>
                <w:sz w:val="24"/>
                <w:szCs w:val="24"/>
                <w:lang w:val="uk-UA"/>
              </w:rPr>
              <w:t>6</w:t>
            </w:r>
          </w:p>
        </w:tc>
        <w:tc>
          <w:tcPr>
            <w:tcW w:w="500" w:type="pct"/>
            <w:shd w:val="clear" w:color="auto" w:fill="FFFFFF"/>
            <w:vAlign w:val="center"/>
          </w:tcPr>
          <w:p w14:paraId="722C7560" w14:textId="77777777" w:rsidR="00E97F39" w:rsidRPr="006D4AA8" w:rsidRDefault="00E97F39" w:rsidP="00AE16C3">
            <w:pPr>
              <w:spacing w:line="240" w:lineRule="auto"/>
              <w:ind w:left="-57" w:right="-57"/>
              <w:jc w:val="center"/>
              <w:rPr>
                <w:rFonts w:ascii="Times New Roman" w:hAnsi="Times New Roman"/>
                <w:sz w:val="24"/>
                <w:szCs w:val="24"/>
              </w:rPr>
            </w:pPr>
            <w:r w:rsidRPr="006D4AA8">
              <w:rPr>
                <w:rFonts w:ascii="Times New Roman" w:hAnsi="Times New Roman"/>
                <w:sz w:val="24"/>
                <w:szCs w:val="24"/>
              </w:rPr>
              <w:t>3000</w:t>
            </w:r>
          </w:p>
        </w:tc>
        <w:tc>
          <w:tcPr>
            <w:tcW w:w="500" w:type="pct"/>
            <w:shd w:val="clear" w:color="auto" w:fill="auto"/>
            <w:vAlign w:val="center"/>
          </w:tcPr>
          <w:p w14:paraId="2E9FD3BF" w14:textId="77777777" w:rsidR="00E97F39" w:rsidRPr="006D4AA8" w:rsidRDefault="00E97F39" w:rsidP="00AE16C3">
            <w:pPr>
              <w:jc w:val="center"/>
              <w:rPr>
                <w:rFonts w:ascii="Times New Roman" w:hAnsi="Times New Roman"/>
                <w:sz w:val="24"/>
                <w:szCs w:val="24"/>
              </w:rPr>
            </w:pPr>
            <w:r w:rsidRPr="006D4AA8">
              <w:rPr>
                <w:rFonts w:ascii="Times New Roman" w:hAnsi="Times New Roman"/>
                <w:sz w:val="24"/>
                <w:szCs w:val="24"/>
              </w:rPr>
              <w:t>46</w:t>
            </w:r>
          </w:p>
        </w:tc>
        <w:tc>
          <w:tcPr>
            <w:tcW w:w="500" w:type="pct"/>
            <w:shd w:val="clear" w:color="auto" w:fill="FFFFFF"/>
            <w:vAlign w:val="center"/>
          </w:tcPr>
          <w:p w14:paraId="448B0135" w14:textId="77777777" w:rsidR="00E97F39" w:rsidRPr="006D4AA8" w:rsidRDefault="005D4C5F" w:rsidP="00AE16C3">
            <w:pPr>
              <w:tabs>
                <w:tab w:val="left" w:pos="720"/>
              </w:tabs>
              <w:spacing w:line="240" w:lineRule="auto"/>
              <w:jc w:val="center"/>
              <w:rPr>
                <w:rFonts w:ascii="Times New Roman" w:hAnsi="Times New Roman"/>
                <w:sz w:val="24"/>
                <w:szCs w:val="24"/>
                <w:lang w:val="uk-UA"/>
              </w:rPr>
            </w:pPr>
            <w:r w:rsidRPr="006D4AA8">
              <w:rPr>
                <w:rFonts w:ascii="Times New Roman" w:hAnsi="Times New Roman"/>
                <w:sz w:val="24"/>
                <w:szCs w:val="24"/>
                <w:lang w:val="uk-UA"/>
              </w:rPr>
              <w:t>5,06</w:t>
            </w:r>
          </w:p>
        </w:tc>
        <w:tc>
          <w:tcPr>
            <w:tcW w:w="500" w:type="pct"/>
            <w:shd w:val="clear" w:color="auto" w:fill="FFFFFF"/>
            <w:vAlign w:val="center"/>
          </w:tcPr>
          <w:p w14:paraId="23BA1849" w14:textId="77777777" w:rsidR="00E97F39" w:rsidRPr="006D4AA8" w:rsidRDefault="00E97F39" w:rsidP="00AE16C3">
            <w:pPr>
              <w:tabs>
                <w:tab w:val="left" w:pos="720"/>
              </w:tabs>
              <w:spacing w:line="240" w:lineRule="auto"/>
              <w:jc w:val="center"/>
              <w:rPr>
                <w:rFonts w:ascii="Times New Roman" w:hAnsi="Times New Roman"/>
                <w:sz w:val="24"/>
                <w:szCs w:val="24"/>
                <w:lang w:val="uk-UA"/>
              </w:rPr>
            </w:pPr>
            <w:r w:rsidRPr="006D4AA8">
              <w:rPr>
                <w:rFonts w:ascii="Times New Roman" w:hAnsi="Times New Roman"/>
                <w:sz w:val="24"/>
                <w:szCs w:val="24"/>
                <w:lang w:val="uk-UA"/>
              </w:rPr>
              <w:t>1</w:t>
            </w:r>
          </w:p>
        </w:tc>
        <w:tc>
          <w:tcPr>
            <w:tcW w:w="500" w:type="pct"/>
            <w:shd w:val="clear" w:color="auto" w:fill="FFFFFF"/>
            <w:vAlign w:val="center"/>
          </w:tcPr>
          <w:p w14:paraId="35426DAE" w14:textId="77777777" w:rsidR="00E97F39" w:rsidRPr="006D4AA8" w:rsidRDefault="00E97F39" w:rsidP="00AE16C3">
            <w:pPr>
              <w:tabs>
                <w:tab w:val="left" w:pos="720"/>
              </w:tabs>
              <w:spacing w:line="240" w:lineRule="auto"/>
              <w:jc w:val="center"/>
              <w:rPr>
                <w:rFonts w:ascii="Times New Roman" w:hAnsi="Times New Roman"/>
                <w:sz w:val="24"/>
                <w:szCs w:val="24"/>
                <w:lang w:val="uk-UA"/>
              </w:rPr>
            </w:pPr>
            <w:r w:rsidRPr="006D4AA8">
              <w:rPr>
                <w:rFonts w:ascii="Times New Roman" w:hAnsi="Times New Roman"/>
                <w:sz w:val="24"/>
                <w:szCs w:val="24"/>
                <w:lang w:val="uk-UA"/>
              </w:rPr>
              <w:t>1</w:t>
            </w:r>
          </w:p>
        </w:tc>
        <w:tc>
          <w:tcPr>
            <w:tcW w:w="500" w:type="pct"/>
            <w:shd w:val="clear" w:color="auto" w:fill="FFFFFF"/>
            <w:vAlign w:val="center"/>
          </w:tcPr>
          <w:p w14:paraId="507678C9" w14:textId="77777777" w:rsidR="00E97F39" w:rsidRPr="006D4AA8" w:rsidRDefault="00E97F39" w:rsidP="00AE16C3">
            <w:pPr>
              <w:spacing w:line="240" w:lineRule="auto"/>
              <w:ind w:left="-57" w:right="-57"/>
              <w:jc w:val="center"/>
              <w:rPr>
                <w:rFonts w:ascii="Times New Roman" w:hAnsi="Times New Roman"/>
                <w:spacing w:val="22"/>
                <w:sz w:val="24"/>
                <w:szCs w:val="24"/>
                <w:u w:val="single"/>
                <w:lang w:val="uk-UA"/>
              </w:rPr>
            </w:pPr>
            <w:r w:rsidRPr="006D4AA8">
              <w:rPr>
                <w:rFonts w:ascii="Times New Roman" w:hAnsi="Times New Roman"/>
                <w:spacing w:val="22"/>
                <w:sz w:val="24"/>
                <w:szCs w:val="24"/>
                <w:u w:val="single"/>
                <w:lang w:val="uk-UA"/>
              </w:rPr>
              <w:t>24</w:t>
            </w:r>
          </w:p>
          <w:p w14:paraId="6C04A948" w14:textId="77777777" w:rsidR="00E97F39" w:rsidRPr="006D4AA8" w:rsidRDefault="00E97F39" w:rsidP="00AE16C3">
            <w:pPr>
              <w:spacing w:line="240" w:lineRule="auto"/>
              <w:ind w:left="-57" w:right="-57"/>
              <w:jc w:val="center"/>
              <w:rPr>
                <w:rFonts w:ascii="Times New Roman" w:hAnsi="Times New Roman"/>
                <w:spacing w:val="22"/>
                <w:sz w:val="24"/>
                <w:szCs w:val="24"/>
                <w:lang w:val="uk-UA"/>
              </w:rPr>
            </w:pPr>
            <w:r w:rsidRPr="006D4AA8">
              <w:rPr>
                <w:rFonts w:ascii="Times New Roman" w:hAnsi="Times New Roman"/>
                <w:spacing w:val="22"/>
                <w:sz w:val="24"/>
                <w:szCs w:val="24"/>
                <w:lang w:val="uk-UA"/>
              </w:rPr>
              <w:t>30</w:t>
            </w:r>
          </w:p>
        </w:tc>
        <w:tc>
          <w:tcPr>
            <w:tcW w:w="500" w:type="pct"/>
            <w:shd w:val="clear" w:color="auto" w:fill="FFFFFF"/>
            <w:vAlign w:val="center"/>
          </w:tcPr>
          <w:p w14:paraId="09DF2F70" w14:textId="77777777" w:rsidR="00E97F39" w:rsidRPr="006D4AA8" w:rsidRDefault="00E97F39" w:rsidP="00AE16C3">
            <w:pPr>
              <w:jc w:val="center"/>
              <w:rPr>
                <w:sz w:val="24"/>
                <w:szCs w:val="24"/>
              </w:rPr>
            </w:pPr>
            <w:r w:rsidRPr="006D4AA8">
              <w:rPr>
                <w:rFonts w:ascii="Times New Roman" w:hAnsi="Times New Roman"/>
                <w:spacing w:val="22"/>
                <w:sz w:val="24"/>
                <w:szCs w:val="24"/>
                <w:lang w:val="uk-UA"/>
              </w:rPr>
              <w:t>-</w:t>
            </w:r>
          </w:p>
        </w:tc>
        <w:tc>
          <w:tcPr>
            <w:tcW w:w="500" w:type="pct"/>
            <w:vAlign w:val="center"/>
          </w:tcPr>
          <w:p w14:paraId="522B8DF7" w14:textId="77777777" w:rsidR="00E97F39" w:rsidRPr="006D4AA8" w:rsidRDefault="00E97F39" w:rsidP="00AE16C3">
            <w:pPr>
              <w:jc w:val="center"/>
              <w:rPr>
                <w:rFonts w:ascii="Times New Roman" w:hAnsi="Times New Roman"/>
                <w:sz w:val="24"/>
                <w:szCs w:val="24"/>
              </w:rPr>
            </w:pPr>
            <w:r w:rsidRPr="006D4AA8">
              <w:rPr>
                <w:rFonts w:ascii="Times New Roman" w:hAnsi="Times New Roman"/>
                <w:sz w:val="24"/>
                <w:szCs w:val="24"/>
                <w:lang w:eastAsia="uk-UA"/>
              </w:rPr>
              <w:t>4,5</w:t>
            </w:r>
          </w:p>
        </w:tc>
        <w:tc>
          <w:tcPr>
            <w:tcW w:w="500" w:type="pct"/>
            <w:vAlign w:val="center"/>
          </w:tcPr>
          <w:p w14:paraId="6BF211FF" w14:textId="77777777" w:rsidR="00E97F39" w:rsidRPr="006D4AA8" w:rsidRDefault="00E97F39" w:rsidP="00AE16C3">
            <w:pPr>
              <w:pStyle w:val="Bodytext6"/>
              <w:shd w:val="clear" w:color="auto" w:fill="auto"/>
              <w:tabs>
                <w:tab w:val="left" w:pos="720"/>
              </w:tabs>
              <w:spacing w:line="240" w:lineRule="auto"/>
              <w:jc w:val="center"/>
              <w:rPr>
                <w:bCs/>
                <w:sz w:val="24"/>
                <w:szCs w:val="24"/>
              </w:rPr>
            </w:pPr>
            <w:r w:rsidRPr="006D4AA8">
              <w:rPr>
                <w:bCs/>
                <w:sz w:val="28"/>
                <w:szCs w:val="28"/>
              </w:rPr>
              <w:t>1206</w:t>
            </w:r>
          </w:p>
        </w:tc>
      </w:tr>
      <w:tr w:rsidR="006D4AA8" w:rsidRPr="006D4AA8" w14:paraId="4BC44766" w14:textId="77777777" w:rsidTr="00F07D78">
        <w:trPr>
          <w:trHeight w:val="456"/>
        </w:trPr>
        <w:tc>
          <w:tcPr>
            <w:tcW w:w="500" w:type="pct"/>
            <w:shd w:val="clear" w:color="auto" w:fill="FFFFFF"/>
            <w:vAlign w:val="center"/>
          </w:tcPr>
          <w:p w14:paraId="3BB8D440" w14:textId="77777777" w:rsidR="00E97F39" w:rsidRPr="006D4AA8" w:rsidRDefault="00E97F39" w:rsidP="00AE16C3">
            <w:pPr>
              <w:spacing w:line="240" w:lineRule="auto"/>
              <w:ind w:left="-57" w:right="-57" w:firstLine="57"/>
              <w:jc w:val="left"/>
              <w:rPr>
                <w:rFonts w:ascii="Times New Roman" w:hAnsi="Times New Roman"/>
                <w:sz w:val="24"/>
                <w:szCs w:val="24"/>
                <w:lang w:val="uk-UA"/>
              </w:rPr>
            </w:pPr>
            <w:r w:rsidRPr="006D4AA8">
              <w:rPr>
                <w:rFonts w:ascii="Times New Roman" w:hAnsi="Times New Roman"/>
                <w:sz w:val="24"/>
                <w:szCs w:val="24"/>
              </w:rPr>
              <w:t>РЧВ №</w:t>
            </w:r>
            <w:r w:rsidRPr="006D4AA8">
              <w:rPr>
                <w:rFonts w:ascii="Times New Roman" w:hAnsi="Times New Roman"/>
                <w:sz w:val="24"/>
                <w:szCs w:val="24"/>
                <w:lang w:val="uk-UA"/>
              </w:rPr>
              <w:t>7</w:t>
            </w:r>
          </w:p>
        </w:tc>
        <w:tc>
          <w:tcPr>
            <w:tcW w:w="500" w:type="pct"/>
            <w:shd w:val="clear" w:color="auto" w:fill="FFFFFF"/>
            <w:vAlign w:val="center"/>
          </w:tcPr>
          <w:p w14:paraId="3CB37FF4" w14:textId="77777777" w:rsidR="00E97F39" w:rsidRPr="006D4AA8" w:rsidRDefault="00E97F39" w:rsidP="00AE16C3">
            <w:pPr>
              <w:spacing w:line="240" w:lineRule="auto"/>
              <w:ind w:left="-57" w:right="-57"/>
              <w:jc w:val="center"/>
              <w:rPr>
                <w:rFonts w:ascii="Times New Roman" w:hAnsi="Times New Roman"/>
                <w:sz w:val="24"/>
                <w:szCs w:val="24"/>
              </w:rPr>
            </w:pPr>
            <w:r w:rsidRPr="006D4AA8">
              <w:rPr>
                <w:rFonts w:ascii="Times New Roman" w:hAnsi="Times New Roman"/>
                <w:sz w:val="24"/>
                <w:szCs w:val="24"/>
              </w:rPr>
              <w:t>2000</w:t>
            </w:r>
          </w:p>
        </w:tc>
        <w:tc>
          <w:tcPr>
            <w:tcW w:w="500" w:type="pct"/>
            <w:shd w:val="clear" w:color="auto" w:fill="auto"/>
            <w:vAlign w:val="center"/>
          </w:tcPr>
          <w:p w14:paraId="4D409246" w14:textId="77777777" w:rsidR="00E97F39" w:rsidRPr="006D4AA8" w:rsidRDefault="00E97F39" w:rsidP="00AE16C3">
            <w:pPr>
              <w:jc w:val="center"/>
              <w:rPr>
                <w:rFonts w:ascii="Times New Roman" w:hAnsi="Times New Roman"/>
                <w:sz w:val="24"/>
                <w:szCs w:val="24"/>
              </w:rPr>
            </w:pPr>
            <w:r w:rsidRPr="006D4AA8">
              <w:rPr>
                <w:rFonts w:ascii="Times New Roman" w:hAnsi="Times New Roman"/>
                <w:sz w:val="24"/>
                <w:szCs w:val="24"/>
              </w:rPr>
              <w:t>49</w:t>
            </w:r>
          </w:p>
        </w:tc>
        <w:tc>
          <w:tcPr>
            <w:tcW w:w="500" w:type="pct"/>
            <w:shd w:val="clear" w:color="auto" w:fill="FFFFFF"/>
            <w:vAlign w:val="center"/>
          </w:tcPr>
          <w:p w14:paraId="41387114" w14:textId="77777777" w:rsidR="00E97F39" w:rsidRPr="006D4AA8" w:rsidRDefault="005D4C5F" w:rsidP="00AE16C3">
            <w:pPr>
              <w:tabs>
                <w:tab w:val="left" w:pos="720"/>
              </w:tabs>
              <w:spacing w:line="240" w:lineRule="auto"/>
              <w:jc w:val="center"/>
              <w:rPr>
                <w:rFonts w:ascii="Times New Roman" w:hAnsi="Times New Roman"/>
                <w:sz w:val="24"/>
                <w:szCs w:val="24"/>
                <w:lang w:val="uk-UA"/>
              </w:rPr>
            </w:pPr>
            <w:r w:rsidRPr="006D4AA8">
              <w:rPr>
                <w:rFonts w:ascii="Times New Roman" w:hAnsi="Times New Roman"/>
                <w:sz w:val="24"/>
                <w:szCs w:val="24"/>
                <w:lang w:val="uk-UA"/>
              </w:rPr>
              <w:t>5,06</w:t>
            </w:r>
          </w:p>
        </w:tc>
        <w:tc>
          <w:tcPr>
            <w:tcW w:w="500" w:type="pct"/>
            <w:shd w:val="clear" w:color="auto" w:fill="FFFFFF"/>
            <w:vAlign w:val="center"/>
          </w:tcPr>
          <w:p w14:paraId="2D56EA74" w14:textId="77777777" w:rsidR="00E97F39" w:rsidRPr="006D4AA8" w:rsidRDefault="00E97F39" w:rsidP="00AE16C3">
            <w:pPr>
              <w:tabs>
                <w:tab w:val="left" w:pos="720"/>
              </w:tabs>
              <w:spacing w:line="240" w:lineRule="auto"/>
              <w:jc w:val="center"/>
              <w:rPr>
                <w:rFonts w:ascii="Times New Roman" w:hAnsi="Times New Roman"/>
                <w:sz w:val="24"/>
                <w:szCs w:val="24"/>
                <w:lang w:val="uk-UA"/>
              </w:rPr>
            </w:pPr>
            <w:r w:rsidRPr="006D4AA8">
              <w:rPr>
                <w:rFonts w:ascii="Times New Roman" w:hAnsi="Times New Roman"/>
                <w:sz w:val="24"/>
                <w:szCs w:val="24"/>
                <w:lang w:val="uk-UA"/>
              </w:rPr>
              <w:t>1</w:t>
            </w:r>
          </w:p>
        </w:tc>
        <w:tc>
          <w:tcPr>
            <w:tcW w:w="500" w:type="pct"/>
            <w:shd w:val="clear" w:color="auto" w:fill="FFFFFF"/>
            <w:vAlign w:val="center"/>
          </w:tcPr>
          <w:p w14:paraId="7A6D23FA" w14:textId="77777777" w:rsidR="00E97F39" w:rsidRPr="006D4AA8" w:rsidRDefault="00E97F39" w:rsidP="00AE16C3">
            <w:pPr>
              <w:tabs>
                <w:tab w:val="left" w:pos="720"/>
              </w:tabs>
              <w:spacing w:line="240" w:lineRule="auto"/>
              <w:jc w:val="center"/>
              <w:rPr>
                <w:rFonts w:ascii="Times New Roman" w:hAnsi="Times New Roman"/>
                <w:sz w:val="24"/>
                <w:szCs w:val="24"/>
                <w:lang w:val="uk-UA"/>
              </w:rPr>
            </w:pPr>
            <w:r w:rsidRPr="006D4AA8">
              <w:rPr>
                <w:rFonts w:ascii="Times New Roman" w:hAnsi="Times New Roman"/>
                <w:sz w:val="24"/>
                <w:szCs w:val="24"/>
                <w:lang w:val="uk-UA"/>
              </w:rPr>
              <w:t>1</w:t>
            </w:r>
          </w:p>
        </w:tc>
        <w:tc>
          <w:tcPr>
            <w:tcW w:w="500" w:type="pct"/>
            <w:shd w:val="clear" w:color="auto" w:fill="FFFFFF"/>
            <w:vAlign w:val="center"/>
          </w:tcPr>
          <w:p w14:paraId="480A24BB" w14:textId="77777777" w:rsidR="00E97F39" w:rsidRPr="006D4AA8" w:rsidRDefault="00E97F39" w:rsidP="00AE16C3">
            <w:pPr>
              <w:spacing w:line="240" w:lineRule="auto"/>
              <w:ind w:left="-57" w:right="-57"/>
              <w:jc w:val="center"/>
              <w:rPr>
                <w:rFonts w:ascii="Times New Roman" w:hAnsi="Times New Roman"/>
                <w:spacing w:val="22"/>
                <w:sz w:val="24"/>
                <w:szCs w:val="24"/>
                <w:u w:val="single"/>
                <w:lang w:val="uk-UA"/>
              </w:rPr>
            </w:pPr>
            <w:r w:rsidRPr="006D4AA8">
              <w:rPr>
                <w:rFonts w:ascii="Times New Roman" w:hAnsi="Times New Roman"/>
                <w:spacing w:val="22"/>
                <w:sz w:val="24"/>
                <w:szCs w:val="24"/>
                <w:u w:val="single"/>
                <w:lang w:val="uk-UA"/>
              </w:rPr>
              <w:t>23</w:t>
            </w:r>
          </w:p>
          <w:p w14:paraId="482FFDF6" w14:textId="77777777" w:rsidR="00E97F39" w:rsidRPr="006D4AA8" w:rsidRDefault="00E97F39" w:rsidP="00AE16C3">
            <w:pPr>
              <w:spacing w:line="240" w:lineRule="auto"/>
              <w:ind w:left="-57" w:right="-57"/>
              <w:jc w:val="center"/>
              <w:rPr>
                <w:rFonts w:ascii="Times New Roman" w:hAnsi="Times New Roman"/>
                <w:spacing w:val="22"/>
                <w:sz w:val="24"/>
                <w:szCs w:val="24"/>
                <w:lang w:val="uk-UA"/>
              </w:rPr>
            </w:pPr>
            <w:r w:rsidRPr="006D4AA8">
              <w:rPr>
                <w:rFonts w:ascii="Times New Roman" w:hAnsi="Times New Roman"/>
                <w:spacing w:val="22"/>
                <w:sz w:val="24"/>
                <w:szCs w:val="24"/>
                <w:lang w:val="uk-UA"/>
              </w:rPr>
              <w:t>23</w:t>
            </w:r>
          </w:p>
        </w:tc>
        <w:tc>
          <w:tcPr>
            <w:tcW w:w="500" w:type="pct"/>
            <w:shd w:val="clear" w:color="auto" w:fill="FFFFFF"/>
            <w:vAlign w:val="center"/>
          </w:tcPr>
          <w:p w14:paraId="742EB303" w14:textId="77777777" w:rsidR="00E97F39" w:rsidRPr="006D4AA8" w:rsidRDefault="00E97F39" w:rsidP="00AE16C3">
            <w:pPr>
              <w:jc w:val="center"/>
              <w:rPr>
                <w:sz w:val="24"/>
                <w:szCs w:val="24"/>
              </w:rPr>
            </w:pPr>
            <w:r w:rsidRPr="006D4AA8">
              <w:rPr>
                <w:rFonts w:ascii="Times New Roman" w:hAnsi="Times New Roman"/>
                <w:spacing w:val="22"/>
                <w:sz w:val="24"/>
                <w:szCs w:val="24"/>
                <w:lang w:val="uk-UA"/>
              </w:rPr>
              <w:t>-</w:t>
            </w:r>
          </w:p>
        </w:tc>
        <w:tc>
          <w:tcPr>
            <w:tcW w:w="500" w:type="pct"/>
            <w:vAlign w:val="center"/>
          </w:tcPr>
          <w:p w14:paraId="3E966277" w14:textId="77777777" w:rsidR="00E97F39" w:rsidRPr="006D4AA8" w:rsidRDefault="00E97F39" w:rsidP="00AE16C3">
            <w:pPr>
              <w:jc w:val="center"/>
              <w:rPr>
                <w:rFonts w:ascii="Times New Roman" w:hAnsi="Times New Roman"/>
                <w:sz w:val="24"/>
                <w:szCs w:val="24"/>
              </w:rPr>
            </w:pPr>
            <w:r w:rsidRPr="006D4AA8">
              <w:rPr>
                <w:rFonts w:ascii="Times New Roman" w:hAnsi="Times New Roman"/>
                <w:sz w:val="24"/>
                <w:szCs w:val="24"/>
                <w:lang w:eastAsia="uk-UA"/>
              </w:rPr>
              <w:t>4,5</w:t>
            </w:r>
          </w:p>
        </w:tc>
        <w:tc>
          <w:tcPr>
            <w:tcW w:w="500" w:type="pct"/>
            <w:vAlign w:val="center"/>
          </w:tcPr>
          <w:p w14:paraId="2A4C4A1F" w14:textId="77777777" w:rsidR="00E97F39" w:rsidRPr="006D4AA8" w:rsidRDefault="00E97F39" w:rsidP="00AE16C3">
            <w:pPr>
              <w:pStyle w:val="Bodytext6"/>
              <w:shd w:val="clear" w:color="auto" w:fill="auto"/>
              <w:tabs>
                <w:tab w:val="left" w:pos="720"/>
              </w:tabs>
              <w:spacing w:line="240" w:lineRule="auto"/>
              <w:jc w:val="center"/>
              <w:rPr>
                <w:bCs/>
                <w:sz w:val="24"/>
                <w:szCs w:val="24"/>
              </w:rPr>
            </w:pPr>
            <w:r w:rsidRPr="006D4AA8">
              <w:rPr>
                <w:bCs/>
                <w:sz w:val="28"/>
                <w:szCs w:val="28"/>
              </w:rPr>
              <w:t>943</w:t>
            </w:r>
          </w:p>
        </w:tc>
      </w:tr>
      <w:tr w:rsidR="006D4AA8" w:rsidRPr="006D4AA8" w14:paraId="02C31BCB" w14:textId="77777777" w:rsidTr="00F07D78">
        <w:trPr>
          <w:trHeight w:val="456"/>
        </w:trPr>
        <w:tc>
          <w:tcPr>
            <w:tcW w:w="5000" w:type="pct"/>
            <w:gridSpan w:val="10"/>
            <w:shd w:val="clear" w:color="auto" w:fill="auto"/>
            <w:vAlign w:val="center"/>
          </w:tcPr>
          <w:p w14:paraId="43F4007A" w14:textId="77777777" w:rsidR="00FE1D2F" w:rsidRPr="006D4AA8" w:rsidRDefault="00FE1D2F" w:rsidP="00AE16C3">
            <w:pPr>
              <w:pStyle w:val="Bodytext6"/>
              <w:shd w:val="clear" w:color="auto" w:fill="auto"/>
              <w:tabs>
                <w:tab w:val="left" w:pos="720"/>
              </w:tabs>
              <w:spacing w:line="240" w:lineRule="auto"/>
              <w:jc w:val="center"/>
              <w:rPr>
                <w:bCs/>
                <w:sz w:val="24"/>
                <w:szCs w:val="24"/>
              </w:rPr>
            </w:pPr>
            <w:r w:rsidRPr="006D4AA8">
              <w:rPr>
                <w:rFonts w:eastAsia="Times New Roman"/>
                <w:bCs/>
                <w:i/>
                <w:sz w:val="24"/>
                <w:szCs w:val="24"/>
                <w:lang w:eastAsia="en-US"/>
              </w:rPr>
              <w:t>Гнідавський водозабір</w:t>
            </w:r>
          </w:p>
        </w:tc>
      </w:tr>
      <w:tr w:rsidR="006D4AA8" w:rsidRPr="006D4AA8" w14:paraId="421E2BF4" w14:textId="77777777" w:rsidTr="00B93752">
        <w:trPr>
          <w:trHeight w:val="456"/>
        </w:trPr>
        <w:tc>
          <w:tcPr>
            <w:tcW w:w="500" w:type="pct"/>
            <w:shd w:val="clear" w:color="auto" w:fill="FFFFFF"/>
            <w:vAlign w:val="center"/>
          </w:tcPr>
          <w:p w14:paraId="120DFB90" w14:textId="77777777" w:rsidR="00E97F39" w:rsidRPr="006D4AA8" w:rsidRDefault="00E97F39" w:rsidP="00AE16C3">
            <w:pPr>
              <w:spacing w:line="240" w:lineRule="auto"/>
              <w:ind w:left="-57" w:right="-57" w:firstLine="57"/>
              <w:jc w:val="left"/>
              <w:rPr>
                <w:rFonts w:ascii="Times New Roman" w:hAnsi="Times New Roman"/>
                <w:sz w:val="24"/>
                <w:szCs w:val="24"/>
                <w:lang w:val="uk-UA"/>
              </w:rPr>
            </w:pPr>
            <w:r w:rsidRPr="006D4AA8">
              <w:rPr>
                <w:rFonts w:ascii="Times New Roman" w:hAnsi="Times New Roman"/>
                <w:sz w:val="24"/>
                <w:szCs w:val="24"/>
              </w:rPr>
              <w:t>РЧВ №</w:t>
            </w:r>
            <w:r w:rsidRPr="006D4AA8">
              <w:rPr>
                <w:rFonts w:ascii="Times New Roman" w:hAnsi="Times New Roman"/>
                <w:sz w:val="24"/>
                <w:szCs w:val="24"/>
                <w:lang w:val="uk-UA"/>
              </w:rPr>
              <w:t>1</w:t>
            </w:r>
          </w:p>
        </w:tc>
        <w:tc>
          <w:tcPr>
            <w:tcW w:w="500" w:type="pct"/>
            <w:shd w:val="clear" w:color="auto" w:fill="FFFFFF"/>
            <w:vAlign w:val="center"/>
          </w:tcPr>
          <w:p w14:paraId="3D787B5D" w14:textId="77777777" w:rsidR="00E97F39" w:rsidRPr="006D4AA8" w:rsidRDefault="00E97F39" w:rsidP="00AE16C3">
            <w:pPr>
              <w:spacing w:line="240" w:lineRule="auto"/>
              <w:jc w:val="center"/>
              <w:rPr>
                <w:rFonts w:ascii="Times New Roman" w:hAnsi="Times New Roman"/>
                <w:sz w:val="24"/>
                <w:szCs w:val="24"/>
                <w:lang w:val="ru-RU"/>
              </w:rPr>
            </w:pPr>
            <w:r w:rsidRPr="006D4AA8">
              <w:rPr>
                <w:rFonts w:ascii="Times New Roman" w:hAnsi="Times New Roman"/>
                <w:sz w:val="24"/>
                <w:szCs w:val="24"/>
              </w:rPr>
              <w:t>6000</w:t>
            </w:r>
          </w:p>
        </w:tc>
        <w:tc>
          <w:tcPr>
            <w:tcW w:w="500" w:type="pct"/>
            <w:shd w:val="clear" w:color="auto" w:fill="auto"/>
            <w:vAlign w:val="center"/>
          </w:tcPr>
          <w:p w14:paraId="5221642B" w14:textId="77777777" w:rsidR="00E97F39" w:rsidRPr="006D4AA8" w:rsidRDefault="00E97F39" w:rsidP="00AE16C3">
            <w:pPr>
              <w:spacing w:line="240" w:lineRule="auto"/>
              <w:jc w:val="center"/>
              <w:rPr>
                <w:rFonts w:ascii="Times New Roman" w:hAnsi="Times New Roman"/>
                <w:sz w:val="24"/>
                <w:szCs w:val="24"/>
                <w:lang w:val="ru-RU"/>
              </w:rPr>
            </w:pPr>
            <w:r w:rsidRPr="006D4AA8">
              <w:rPr>
                <w:rFonts w:ascii="Times New Roman" w:hAnsi="Times New Roman"/>
                <w:sz w:val="24"/>
                <w:szCs w:val="24"/>
              </w:rPr>
              <w:t>32</w:t>
            </w:r>
          </w:p>
        </w:tc>
        <w:tc>
          <w:tcPr>
            <w:tcW w:w="500" w:type="pct"/>
            <w:shd w:val="clear" w:color="auto" w:fill="FFFFFF"/>
            <w:vAlign w:val="center"/>
          </w:tcPr>
          <w:p w14:paraId="660CA71A" w14:textId="77777777" w:rsidR="00E97F39" w:rsidRPr="006D4AA8" w:rsidRDefault="005D4C5F" w:rsidP="00AE16C3">
            <w:pPr>
              <w:tabs>
                <w:tab w:val="left" w:pos="720"/>
              </w:tabs>
              <w:spacing w:line="240" w:lineRule="auto"/>
              <w:jc w:val="center"/>
              <w:rPr>
                <w:rFonts w:ascii="Times New Roman" w:hAnsi="Times New Roman"/>
                <w:sz w:val="24"/>
                <w:szCs w:val="24"/>
                <w:lang w:val="uk-UA"/>
              </w:rPr>
            </w:pPr>
            <w:r w:rsidRPr="006D4AA8">
              <w:rPr>
                <w:rFonts w:ascii="Times New Roman" w:hAnsi="Times New Roman"/>
                <w:sz w:val="24"/>
                <w:szCs w:val="24"/>
                <w:lang w:val="uk-UA"/>
              </w:rPr>
              <w:t>5,06</w:t>
            </w:r>
          </w:p>
        </w:tc>
        <w:tc>
          <w:tcPr>
            <w:tcW w:w="500" w:type="pct"/>
            <w:shd w:val="clear" w:color="auto" w:fill="FFFFFF"/>
            <w:vAlign w:val="center"/>
          </w:tcPr>
          <w:p w14:paraId="0E73765A" w14:textId="77777777" w:rsidR="00E97F39" w:rsidRPr="006D4AA8" w:rsidRDefault="00E97F39" w:rsidP="00AE16C3">
            <w:pPr>
              <w:tabs>
                <w:tab w:val="left" w:pos="720"/>
              </w:tabs>
              <w:spacing w:line="240" w:lineRule="auto"/>
              <w:jc w:val="center"/>
              <w:rPr>
                <w:rFonts w:ascii="Times New Roman" w:hAnsi="Times New Roman"/>
                <w:sz w:val="24"/>
                <w:szCs w:val="24"/>
                <w:lang w:val="uk-UA"/>
              </w:rPr>
            </w:pPr>
            <w:r w:rsidRPr="006D4AA8">
              <w:rPr>
                <w:rFonts w:ascii="Times New Roman" w:hAnsi="Times New Roman"/>
                <w:sz w:val="24"/>
                <w:szCs w:val="24"/>
                <w:lang w:val="uk-UA"/>
              </w:rPr>
              <w:t>1</w:t>
            </w:r>
          </w:p>
        </w:tc>
        <w:tc>
          <w:tcPr>
            <w:tcW w:w="500" w:type="pct"/>
            <w:shd w:val="clear" w:color="auto" w:fill="FFFFFF"/>
            <w:vAlign w:val="center"/>
          </w:tcPr>
          <w:p w14:paraId="7E900F5E" w14:textId="77777777" w:rsidR="00E97F39" w:rsidRPr="006D4AA8" w:rsidRDefault="00E97F39" w:rsidP="00AE16C3">
            <w:pPr>
              <w:tabs>
                <w:tab w:val="left" w:pos="720"/>
              </w:tabs>
              <w:spacing w:line="240" w:lineRule="auto"/>
              <w:jc w:val="center"/>
              <w:rPr>
                <w:rFonts w:ascii="Times New Roman" w:hAnsi="Times New Roman"/>
                <w:sz w:val="24"/>
                <w:szCs w:val="24"/>
                <w:lang w:val="uk-UA"/>
              </w:rPr>
            </w:pPr>
            <w:r w:rsidRPr="006D4AA8">
              <w:rPr>
                <w:rFonts w:ascii="Times New Roman" w:hAnsi="Times New Roman"/>
                <w:sz w:val="24"/>
                <w:szCs w:val="24"/>
                <w:lang w:val="uk-UA"/>
              </w:rPr>
              <w:t>1</w:t>
            </w:r>
          </w:p>
        </w:tc>
        <w:tc>
          <w:tcPr>
            <w:tcW w:w="500" w:type="pct"/>
            <w:vMerge w:val="restart"/>
            <w:shd w:val="clear" w:color="auto" w:fill="FFFFFF"/>
            <w:vAlign w:val="center"/>
          </w:tcPr>
          <w:p w14:paraId="77AA7D95" w14:textId="77777777" w:rsidR="00E97F39" w:rsidRPr="006D4AA8" w:rsidRDefault="00E97F39" w:rsidP="00AE16C3">
            <w:pPr>
              <w:spacing w:line="240" w:lineRule="auto"/>
              <w:ind w:left="-57" w:right="-57"/>
              <w:jc w:val="center"/>
              <w:rPr>
                <w:rFonts w:ascii="Times New Roman" w:hAnsi="Times New Roman"/>
                <w:spacing w:val="22"/>
                <w:sz w:val="24"/>
                <w:szCs w:val="24"/>
                <w:u w:val="single"/>
                <w:lang w:val="uk-UA"/>
              </w:rPr>
            </w:pPr>
            <w:r w:rsidRPr="006D4AA8">
              <w:rPr>
                <w:rFonts w:ascii="Times New Roman" w:hAnsi="Times New Roman"/>
                <w:spacing w:val="22"/>
                <w:sz w:val="24"/>
                <w:szCs w:val="24"/>
                <w:u w:val="single"/>
                <w:lang w:val="uk-UA"/>
              </w:rPr>
              <w:t>36</w:t>
            </w:r>
          </w:p>
          <w:p w14:paraId="62A0C7D2" w14:textId="77777777" w:rsidR="00E97F39" w:rsidRPr="006D4AA8" w:rsidRDefault="00E97F39" w:rsidP="00AE16C3">
            <w:pPr>
              <w:pStyle w:val="Bodytext6"/>
              <w:shd w:val="clear" w:color="auto" w:fill="auto"/>
              <w:tabs>
                <w:tab w:val="left" w:pos="720"/>
              </w:tabs>
              <w:spacing w:line="240" w:lineRule="auto"/>
              <w:jc w:val="center"/>
              <w:rPr>
                <w:sz w:val="24"/>
                <w:szCs w:val="24"/>
                <w:lang w:eastAsia="uk-UA"/>
              </w:rPr>
            </w:pPr>
            <w:r w:rsidRPr="006D4AA8">
              <w:rPr>
                <w:spacing w:val="22"/>
                <w:sz w:val="24"/>
                <w:szCs w:val="24"/>
              </w:rPr>
              <w:t>36</w:t>
            </w:r>
          </w:p>
        </w:tc>
        <w:tc>
          <w:tcPr>
            <w:tcW w:w="500" w:type="pct"/>
            <w:shd w:val="clear" w:color="auto" w:fill="FFFFFF"/>
            <w:vAlign w:val="center"/>
          </w:tcPr>
          <w:p w14:paraId="4D1EA585" w14:textId="77777777" w:rsidR="00E97F39" w:rsidRPr="006D4AA8" w:rsidRDefault="00E97F39" w:rsidP="00AE16C3">
            <w:pPr>
              <w:pStyle w:val="Bodytext6"/>
              <w:shd w:val="clear" w:color="auto" w:fill="auto"/>
              <w:tabs>
                <w:tab w:val="left" w:pos="720"/>
              </w:tabs>
              <w:spacing w:line="240" w:lineRule="auto"/>
              <w:jc w:val="center"/>
              <w:rPr>
                <w:sz w:val="24"/>
                <w:szCs w:val="24"/>
                <w:lang w:eastAsia="uk-UA"/>
              </w:rPr>
            </w:pPr>
            <w:r w:rsidRPr="006D4AA8">
              <w:rPr>
                <w:sz w:val="24"/>
                <w:szCs w:val="24"/>
                <w:lang w:eastAsia="uk-UA"/>
              </w:rPr>
              <w:t>-</w:t>
            </w:r>
          </w:p>
        </w:tc>
        <w:tc>
          <w:tcPr>
            <w:tcW w:w="500" w:type="pct"/>
            <w:vAlign w:val="center"/>
          </w:tcPr>
          <w:p w14:paraId="2BC0BE2D" w14:textId="77777777" w:rsidR="00E97F39" w:rsidRPr="006D4AA8" w:rsidRDefault="00E97F39" w:rsidP="00AE16C3">
            <w:pPr>
              <w:jc w:val="center"/>
              <w:rPr>
                <w:rFonts w:ascii="Times New Roman" w:hAnsi="Times New Roman"/>
                <w:sz w:val="24"/>
                <w:szCs w:val="24"/>
                <w:lang w:val="uk-UA" w:eastAsia="uk-UA"/>
              </w:rPr>
            </w:pPr>
            <w:r w:rsidRPr="006D4AA8">
              <w:rPr>
                <w:rFonts w:ascii="Times New Roman" w:hAnsi="Times New Roman"/>
                <w:sz w:val="24"/>
                <w:szCs w:val="24"/>
                <w:lang w:val="uk-UA" w:eastAsia="uk-UA"/>
              </w:rPr>
              <w:t>4,5</w:t>
            </w:r>
          </w:p>
        </w:tc>
        <w:tc>
          <w:tcPr>
            <w:tcW w:w="500" w:type="pct"/>
            <w:vAlign w:val="center"/>
          </w:tcPr>
          <w:p w14:paraId="1C4C9C8A" w14:textId="77777777" w:rsidR="00E97F39" w:rsidRPr="006D4AA8" w:rsidRDefault="00E97F39" w:rsidP="00AE16C3">
            <w:pPr>
              <w:pStyle w:val="Bodytext6"/>
              <w:shd w:val="clear" w:color="auto" w:fill="auto"/>
              <w:tabs>
                <w:tab w:val="left" w:pos="720"/>
              </w:tabs>
              <w:spacing w:line="240" w:lineRule="auto"/>
              <w:jc w:val="center"/>
              <w:rPr>
                <w:bCs/>
                <w:sz w:val="24"/>
                <w:szCs w:val="24"/>
              </w:rPr>
            </w:pPr>
            <w:r w:rsidRPr="006D4AA8">
              <w:rPr>
                <w:bCs/>
                <w:sz w:val="28"/>
                <w:szCs w:val="28"/>
              </w:rPr>
              <w:t>1944</w:t>
            </w:r>
          </w:p>
        </w:tc>
      </w:tr>
      <w:tr w:rsidR="006D4AA8" w:rsidRPr="006D4AA8" w14:paraId="70FA8463" w14:textId="77777777" w:rsidTr="00B93752">
        <w:trPr>
          <w:trHeight w:val="456"/>
        </w:trPr>
        <w:tc>
          <w:tcPr>
            <w:tcW w:w="500" w:type="pct"/>
            <w:shd w:val="clear" w:color="auto" w:fill="FFFFFF"/>
            <w:vAlign w:val="center"/>
          </w:tcPr>
          <w:p w14:paraId="1A8916F8" w14:textId="77777777" w:rsidR="00E97F39" w:rsidRPr="006D4AA8" w:rsidRDefault="00E97F39" w:rsidP="00AE16C3">
            <w:pPr>
              <w:spacing w:line="240" w:lineRule="auto"/>
              <w:ind w:left="-57" w:right="-57" w:firstLine="57"/>
              <w:jc w:val="left"/>
              <w:rPr>
                <w:rFonts w:ascii="Times New Roman" w:hAnsi="Times New Roman"/>
                <w:sz w:val="24"/>
                <w:szCs w:val="24"/>
                <w:lang w:val="uk-UA"/>
              </w:rPr>
            </w:pPr>
            <w:r w:rsidRPr="006D4AA8">
              <w:rPr>
                <w:rFonts w:ascii="Times New Roman" w:hAnsi="Times New Roman"/>
                <w:sz w:val="24"/>
                <w:szCs w:val="24"/>
              </w:rPr>
              <w:t>РЧВ №</w:t>
            </w:r>
            <w:r w:rsidRPr="006D4AA8">
              <w:rPr>
                <w:rFonts w:ascii="Times New Roman" w:hAnsi="Times New Roman"/>
                <w:sz w:val="24"/>
                <w:szCs w:val="24"/>
                <w:lang w:val="uk-UA"/>
              </w:rPr>
              <w:t>2</w:t>
            </w:r>
          </w:p>
        </w:tc>
        <w:tc>
          <w:tcPr>
            <w:tcW w:w="500" w:type="pct"/>
            <w:shd w:val="clear" w:color="auto" w:fill="FFFFFF"/>
            <w:vAlign w:val="center"/>
          </w:tcPr>
          <w:p w14:paraId="1842EE14" w14:textId="77777777" w:rsidR="00E97F39" w:rsidRPr="006D4AA8" w:rsidRDefault="00E97F39" w:rsidP="00AE16C3">
            <w:pPr>
              <w:jc w:val="center"/>
              <w:rPr>
                <w:rFonts w:ascii="Times New Roman" w:hAnsi="Times New Roman"/>
                <w:sz w:val="24"/>
                <w:szCs w:val="24"/>
              </w:rPr>
            </w:pPr>
            <w:r w:rsidRPr="006D4AA8">
              <w:rPr>
                <w:rFonts w:ascii="Times New Roman" w:hAnsi="Times New Roman"/>
                <w:sz w:val="24"/>
                <w:szCs w:val="24"/>
              </w:rPr>
              <w:t>6000</w:t>
            </w:r>
          </w:p>
        </w:tc>
        <w:tc>
          <w:tcPr>
            <w:tcW w:w="500" w:type="pct"/>
            <w:shd w:val="clear" w:color="auto" w:fill="auto"/>
            <w:vAlign w:val="center"/>
          </w:tcPr>
          <w:p w14:paraId="5AB441C4" w14:textId="77777777" w:rsidR="00E97F39" w:rsidRPr="006D4AA8" w:rsidRDefault="00E97F39" w:rsidP="00AE16C3">
            <w:pPr>
              <w:jc w:val="center"/>
              <w:rPr>
                <w:rFonts w:ascii="Times New Roman" w:hAnsi="Times New Roman"/>
                <w:sz w:val="24"/>
                <w:szCs w:val="24"/>
              </w:rPr>
            </w:pPr>
            <w:r w:rsidRPr="006D4AA8">
              <w:rPr>
                <w:rFonts w:ascii="Times New Roman" w:hAnsi="Times New Roman"/>
                <w:sz w:val="24"/>
                <w:szCs w:val="24"/>
              </w:rPr>
              <w:t>32</w:t>
            </w:r>
          </w:p>
        </w:tc>
        <w:tc>
          <w:tcPr>
            <w:tcW w:w="500" w:type="pct"/>
            <w:shd w:val="clear" w:color="auto" w:fill="FFFFFF"/>
            <w:vAlign w:val="center"/>
          </w:tcPr>
          <w:p w14:paraId="504BE780" w14:textId="77777777" w:rsidR="00E97F39" w:rsidRPr="006D4AA8" w:rsidRDefault="005D4C5F" w:rsidP="00AE16C3">
            <w:pPr>
              <w:tabs>
                <w:tab w:val="left" w:pos="720"/>
              </w:tabs>
              <w:spacing w:line="240" w:lineRule="auto"/>
              <w:jc w:val="center"/>
              <w:rPr>
                <w:rFonts w:ascii="Times New Roman" w:hAnsi="Times New Roman"/>
                <w:sz w:val="24"/>
                <w:szCs w:val="24"/>
                <w:lang w:val="uk-UA"/>
              </w:rPr>
            </w:pPr>
            <w:r w:rsidRPr="006D4AA8">
              <w:rPr>
                <w:rFonts w:ascii="Times New Roman" w:hAnsi="Times New Roman"/>
                <w:sz w:val="24"/>
                <w:szCs w:val="24"/>
                <w:lang w:val="uk-UA"/>
              </w:rPr>
              <w:t>5,06</w:t>
            </w:r>
          </w:p>
        </w:tc>
        <w:tc>
          <w:tcPr>
            <w:tcW w:w="500" w:type="pct"/>
            <w:shd w:val="clear" w:color="auto" w:fill="FFFFFF"/>
            <w:vAlign w:val="center"/>
          </w:tcPr>
          <w:p w14:paraId="0AFCF78A" w14:textId="77777777" w:rsidR="00E97F39" w:rsidRPr="006D4AA8" w:rsidRDefault="00E97F39" w:rsidP="00AE16C3">
            <w:pPr>
              <w:tabs>
                <w:tab w:val="left" w:pos="720"/>
              </w:tabs>
              <w:spacing w:line="240" w:lineRule="auto"/>
              <w:jc w:val="center"/>
              <w:rPr>
                <w:rFonts w:ascii="Times New Roman" w:hAnsi="Times New Roman"/>
                <w:sz w:val="24"/>
                <w:szCs w:val="24"/>
                <w:lang w:val="uk-UA"/>
              </w:rPr>
            </w:pPr>
            <w:r w:rsidRPr="006D4AA8">
              <w:rPr>
                <w:rFonts w:ascii="Times New Roman" w:hAnsi="Times New Roman"/>
                <w:sz w:val="24"/>
                <w:szCs w:val="24"/>
                <w:lang w:val="uk-UA"/>
              </w:rPr>
              <w:t>1</w:t>
            </w:r>
          </w:p>
        </w:tc>
        <w:tc>
          <w:tcPr>
            <w:tcW w:w="500" w:type="pct"/>
            <w:shd w:val="clear" w:color="auto" w:fill="FFFFFF"/>
            <w:vAlign w:val="center"/>
          </w:tcPr>
          <w:p w14:paraId="25B11B09" w14:textId="77777777" w:rsidR="00E97F39" w:rsidRPr="006D4AA8" w:rsidRDefault="00E97F39" w:rsidP="00AE16C3">
            <w:pPr>
              <w:tabs>
                <w:tab w:val="left" w:pos="720"/>
              </w:tabs>
              <w:spacing w:line="240" w:lineRule="auto"/>
              <w:jc w:val="center"/>
              <w:rPr>
                <w:rFonts w:ascii="Times New Roman" w:hAnsi="Times New Roman"/>
                <w:sz w:val="24"/>
                <w:szCs w:val="24"/>
                <w:lang w:val="uk-UA"/>
              </w:rPr>
            </w:pPr>
            <w:r w:rsidRPr="006D4AA8">
              <w:rPr>
                <w:rFonts w:ascii="Times New Roman" w:hAnsi="Times New Roman"/>
                <w:sz w:val="24"/>
                <w:szCs w:val="24"/>
                <w:lang w:val="uk-UA"/>
              </w:rPr>
              <w:t>1</w:t>
            </w:r>
          </w:p>
        </w:tc>
        <w:tc>
          <w:tcPr>
            <w:tcW w:w="500" w:type="pct"/>
            <w:vMerge/>
            <w:shd w:val="clear" w:color="auto" w:fill="FFFFFF"/>
            <w:vAlign w:val="center"/>
          </w:tcPr>
          <w:p w14:paraId="16670110" w14:textId="77777777" w:rsidR="00E97F39" w:rsidRPr="006D4AA8" w:rsidRDefault="00E97F39" w:rsidP="00AE16C3">
            <w:pPr>
              <w:pStyle w:val="Bodytext6"/>
              <w:shd w:val="clear" w:color="auto" w:fill="auto"/>
              <w:tabs>
                <w:tab w:val="left" w:pos="720"/>
              </w:tabs>
              <w:spacing w:line="240" w:lineRule="auto"/>
              <w:jc w:val="center"/>
              <w:rPr>
                <w:sz w:val="24"/>
                <w:szCs w:val="24"/>
                <w:lang w:eastAsia="uk-UA"/>
              </w:rPr>
            </w:pPr>
          </w:p>
        </w:tc>
        <w:tc>
          <w:tcPr>
            <w:tcW w:w="500" w:type="pct"/>
            <w:shd w:val="clear" w:color="auto" w:fill="FFFFFF"/>
            <w:vAlign w:val="center"/>
          </w:tcPr>
          <w:p w14:paraId="08A07FA8" w14:textId="77777777" w:rsidR="00E97F39" w:rsidRPr="006D4AA8" w:rsidRDefault="00E97F39" w:rsidP="00AE16C3">
            <w:pPr>
              <w:pStyle w:val="Bodytext6"/>
              <w:shd w:val="clear" w:color="auto" w:fill="auto"/>
              <w:tabs>
                <w:tab w:val="left" w:pos="720"/>
              </w:tabs>
              <w:spacing w:line="240" w:lineRule="auto"/>
              <w:jc w:val="center"/>
              <w:rPr>
                <w:sz w:val="24"/>
                <w:szCs w:val="24"/>
                <w:lang w:eastAsia="uk-UA"/>
              </w:rPr>
            </w:pPr>
            <w:r w:rsidRPr="006D4AA8">
              <w:rPr>
                <w:sz w:val="24"/>
                <w:szCs w:val="24"/>
                <w:lang w:eastAsia="uk-UA"/>
              </w:rPr>
              <w:t>-</w:t>
            </w:r>
          </w:p>
        </w:tc>
        <w:tc>
          <w:tcPr>
            <w:tcW w:w="500" w:type="pct"/>
            <w:vAlign w:val="center"/>
          </w:tcPr>
          <w:p w14:paraId="104E1664" w14:textId="77777777" w:rsidR="00E97F39" w:rsidRPr="006D4AA8" w:rsidRDefault="00E97F39" w:rsidP="00AE16C3">
            <w:pPr>
              <w:jc w:val="center"/>
              <w:rPr>
                <w:rFonts w:ascii="Times New Roman" w:hAnsi="Times New Roman"/>
                <w:sz w:val="24"/>
                <w:szCs w:val="24"/>
                <w:lang w:val="uk-UA" w:eastAsia="uk-UA"/>
              </w:rPr>
            </w:pPr>
            <w:r w:rsidRPr="006D4AA8">
              <w:rPr>
                <w:rFonts w:ascii="Times New Roman" w:hAnsi="Times New Roman"/>
                <w:sz w:val="24"/>
                <w:szCs w:val="24"/>
                <w:lang w:val="uk-UA" w:eastAsia="uk-UA"/>
              </w:rPr>
              <w:t>4,5</w:t>
            </w:r>
          </w:p>
        </w:tc>
        <w:tc>
          <w:tcPr>
            <w:tcW w:w="500" w:type="pct"/>
            <w:vAlign w:val="center"/>
          </w:tcPr>
          <w:p w14:paraId="1EBDC350" w14:textId="77777777" w:rsidR="00E97F39" w:rsidRPr="006D4AA8" w:rsidRDefault="00E97F39" w:rsidP="00AE16C3">
            <w:pPr>
              <w:pStyle w:val="Bodytext6"/>
              <w:shd w:val="clear" w:color="auto" w:fill="auto"/>
              <w:tabs>
                <w:tab w:val="left" w:pos="720"/>
              </w:tabs>
              <w:spacing w:line="240" w:lineRule="auto"/>
              <w:jc w:val="center"/>
              <w:rPr>
                <w:bCs/>
                <w:sz w:val="24"/>
                <w:szCs w:val="24"/>
              </w:rPr>
            </w:pPr>
            <w:r w:rsidRPr="006D4AA8">
              <w:rPr>
                <w:bCs/>
                <w:sz w:val="28"/>
                <w:szCs w:val="28"/>
              </w:rPr>
              <w:t>1944</w:t>
            </w:r>
          </w:p>
        </w:tc>
      </w:tr>
      <w:tr w:rsidR="006D4AA8" w:rsidRPr="006D4AA8" w14:paraId="3B027AD1" w14:textId="77777777" w:rsidTr="00F07D78">
        <w:trPr>
          <w:trHeight w:val="456"/>
        </w:trPr>
        <w:tc>
          <w:tcPr>
            <w:tcW w:w="5000" w:type="pct"/>
            <w:gridSpan w:val="10"/>
            <w:shd w:val="clear" w:color="auto" w:fill="auto"/>
            <w:vAlign w:val="center"/>
          </w:tcPr>
          <w:p w14:paraId="55B5D03C" w14:textId="77777777" w:rsidR="00FE1D2F" w:rsidRPr="006D4AA8" w:rsidRDefault="00FE1D2F" w:rsidP="00AE16C3">
            <w:pPr>
              <w:pStyle w:val="Bodytext6"/>
              <w:shd w:val="clear" w:color="auto" w:fill="auto"/>
              <w:tabs>
                <w:tab w:val="left" w:pos="720"/>
              </w:tabs>
              <w:spacing w:line="240" w:lineRule="auto"/>
              <w:jc w:val="center"/>
              <w:rPr>
                <w:bCs/>
                <w:sz w:val="24"/>
                <w:szCs w:val="24"/>
              </w:rPr>
            </w:pPr>
            <w:r w:rsidRPr="006D4AA8">
              <w:rPr>
                <w:rFonts w:eastAsia="Times New Roman"/>
                <w:bCs/>
                <w:i/>
                <w:sz w:val="24"/>
                <w:szCs w:val="24"/>
                <w:lang w:eastAsia="en-US"/>
              </w:rPr>
              <w:t>Омелянівський водозабір</w:t>
            </w:r>
          </w:p>
        </w:tc>
      </w:tr>
      <w:tr w:rsidR="006D4AA8" w:rsidRPr="006D4AA8" w14:paraId="60EC3917" w14:textId="77777777" w:rsidTr="00F07D78">
        <w:trPr>
          <w:trHeight w:val="456"/>
        </w:trPr>
        <w:tc>
          <w:tcPr>
            <w:tcW w:w="500" w:type="pct"/>
            <w:shd w:val="clear" w:color="auto" w:fill="FFFFFF"/>
            <w:vAlign w:val="center"/>
          </w:tcPr>
          <w:p w14:paraId="692E88C7" w14:textId="77777777" w:rsidR="00E97F39" w:rsidRPr="006D4AA8" w:rsidRDefault="00E97F39" w:rsidP="00AE16C3">
            <w:pPr>
              <w:spacing w:line="240" w:lineRule="auto"/>
              <w:ind w:left="-57" w:right="-57" w:firstLine="57"/>
              <w:jc w:val="left"/>
              <w:rPr>
                <w:rFonts w:ascii="Times New Roman" w:hAnsi="Times New Roman"/>
                <w:sz w:val="24"/>
                <w:szCs w:val="24"/>
                <w:lang w:val="uk-UA"/>
              </w:rPr>
            </w:pPr>
            <w:r w:rsidRPr="006D4AA8">
              <w:rPr>
                <w:rFonts w:ascii="Times New Roman" w:hAnsi="Times New Roman"/>
                <w:sz w:val="24"/>
                <w:szCs w:val="24"/>
              </w:rPr>
              <w:t>РЧВ №</w:t>
            </w:r>
            <w:r w:rsidRPr="006D4AA8">
              <w:rPr>
                <w:rFonts w:ascii="Times New Roman" w:hAnsi="Times New Roman"/>
                <w:sz w:val="24"/>
                <w:szCs w:val="24"/>
                <w:lang w:val="uk-UA"/>
              </w:rPr>
              <w:t>1</w:t>
            </w:r>
          </w:p>
        </w:tc>
        <w:tc>
          <w:tcPr>
            <w:tcW w:w="500" w:type="pct"/>
            <w:shd w:val="clear" w:color="auto" w:fill="FFFFFF"/>
            <w:vAlign w:val="center"/>
          </w:tcPr>
          <w:p w14:paraId="394226DD" w14:textId="77777777" w:rsidR="00E97F39" w:rsidRPr="006D4AA8" w:rsidRDefault="000E1096" w:rsidP="00AE16C3">
            <w:pPr>
              <w:spacing w:line="240" w:lineRule="auto"/>
              <w:jc w:val="center"/>
              <w:rPr>
                <w:rFonts w:ascii="Times New Roman" w:hAnsi="Times New Roman"/>
                <w:sz w:val="24"/>
                <w:szCs w:val="24"/>
                <w:lang w:val="ru-RU"/>
              </w:rPr>
            </w:pPr>
            <w:r w:rsidRPr="006D4AA8">
              <w:rPr>
                <w:rFonts w:ascii="Times New Roman" w:hAnsi="Times New Roman"/>
                <w:sz w:val="24"/>
                <w:szCs w:val="24"/>
                <w:lang w:val="uk-UA"/>
              </w:rPr>
              <w:t>20</w:t>
            </w:r>
            <w:r w:rsidR="00E97F39" w:rsidRPr="006D4AA8">
              <w:rPr>
                <w:rFonts w:ascii="Times New Roman" w:hAnsi="Times New Roman"/>
                <w:sz w:val="24"/>
                <w:szCs w:val="24"/>
              </w:rPr>
              <w:t>00</w:t>
            </w:r>
          </w:p>
        </w:tc>
        <w:tc>
          <w:tcPr>
            <w:tcW w:w="500" w:type="pct"/>
            <w:shd w:val="clear" w:color="auto" w:fill="auto"/>
            <w:vAlign w:val="center"/>
          </w:tcPr>
          <w:p w14:paraId="39D9CDB1" w14:textId="77777777" w:rsidR="00E97F39" w:rsidRPr="006D4AA8" w:rsidRDefault="00E97F39" w:rsidP="00AE16C3">
            <w:pPr>
              <w:spacing w:line="240" w:lineRule="auto"/>
              <w:jc w:val="center"/>
              <w:rPr>
                <w:rFonts w:ascii="Times New Roman" w:hAnsi="Times New Roman"/>
                <w:sz w:val="24"/>
                <w:szCs w:val="24"/>
                <w:lang w:val="ru-RU"/>
              </w:rPr>
            </w:pPr>
            <w:r w:rsidRPr="006D4AA8">
              <w:rPr>
                <w:rFonts w:ascii="Times New Roman" w:hAnsi="Times New Roman"/>
                <w:sz w:val="24"/>
                <w:szCs w:val="24"/>
              </w:rPr>
              <w:t>56</w:t>
            </w:r>
          </w:p>
        </w:tc>
        <w:tc>
          <w:tcPr>
            <w:tcW w:w="500" w:type="pct"/>
            <w:shd w:val="clear" w:color="auto" w:fill="FFFFFF"/>
            <w:vAlign w:val="center"/>
          </w:tcPr>
          <w:p w14:paraId="73B4DE3B" w14:textId="77777777" w:rsidR="00E97F39" w:rsidRPr="006D4AA8" w:rsidRDefault="005D4C5F" w:rsidP="00AE16C3">
            <w:pPr>
              <w:tabs>
                <w:tab w:val="left" w:pos="720"/>
              </w:tabs>
              <w:spacing w:line="240" w:lineRule="auto"/>
              <w:jc w:val="center"/>
              <w:rPr>
                <w:rFonts w:ascii="Times New Roman" w:hAnsi="Times New Roman"/>
                <w:sz w:val="24"/>
                <w:szCs w:val="24"/>
                <w:lang w:val="uk-UA"/>
              </w:rPr>
            </w:pPr>
            <w:r w:rsidRPr="006D4AA8">
              <w:rPr>
                <w:rFonts w:ascii="Times New Roman" w:hAnsi="Times New Roman"/>
                <w:sz w:val="24"/>
                <w:szCs w:val="24"/>
                <w:lang w:val="uk-UA"/>
              </w:rPr>
              <w:t>5,06</w:t>
            </w:r>
          </w:p>
        </w:tc>
        <w:tc>
          <w:tcPr>
            <w:tcW w:w="500" w:type="pct"/>
            <w:shd w:val="clear" w:color="auto" w:fill="FFFFFF"/>
            <w:vAlign w:val="center"/>
          </w:tcPr>
          <w:p w14:paraId="7CBE82F4" w14:textId="77777777" w:rsidR="00E97F39" w:rsidRPr="006D4AA8" w:rsidRDefault="00E97F39" w:rsidP="00AE16C3">
            <w:pPr>
              <w:tabs>
                <w:tab w:val="left" w:pos="720"/>
              </w:tabs>
              <w:spacing w:line="240" w:lineRule="auto"/>
              <w:jc w:val="center"/>
              <w:rPr>
                <w:rFonts w:ascii="Times New Roman" w:hAnsi="Times New Roman"/>
                <w:sz w:val="24"/>
                <w:szCs w:val="24"/>
                <w:lang w:val="uk-UA"/>
              </w:rPr>
            </w:pPr>
            <w:r w:rsidRPr="006D4AA8">
              <w:rPr>
                <w:rFonts w:ascii="Times New Roman" w:hAnsi="Times New Roman"/>
                <w:sz w:val="24"/>
                <w:szCs w:val="24"/>
                <w:lang w:val="uk-UA"/>
              </w:rPr>
              <w:t>1</w:t>
            </w:r>
          </w:p>
        </w:tc>
        <w:tc>
          <w:tcPr>
            <w:tcW w:w="500" w:type="pct"/>
            <w:shd w:val="clear" w:color="auto" w:fill="FFFFFF"/>
            <w:vAlign w:val="center"/>
          </w:tcPr>
          <w:p w14:paraId="33B2BEDB" w14:textId="77777777" w:rsidR="00E97F39" w:rsidRPr="006D4AA8" w:rsidRDefault="00E97F39" w:rsidP="00AE16C3">
            <w:pPr>
              <w:tabs>
                <w:tab w:val="left" w:pos="720"/>
              </w:tabs>
              <w:spacing w:line="240" w:lineRule="auto"/>
              <w:jc w:val="center"/>
              <w:rPr>
                <w:rFonts w:ascii="Times New Roman" w:hAnsi="Times New Roman"/>
                <w:sz w:val="24"/>
                <w:szCs w:val="24"/>
                <w:lang w:val="uk-UA"/>
              </w:rPr>
            </w:pPr>
            <w:r w:rsidRPr="006D4AA8">
              <w:rPr>
                <w:rFonts w:ascii="Times New Roman" w:hAnsi="Times New Roman"/>
                <w:sz w:val="24"/>
                <w:szCs w:val="24"/>
                <w:lang w:val="uk-UA"/>
              </w:rPr>
              <w:t>1</w:t>
            </w:r>
          </w:p>
        </w:tc>
        <w:tc>
          <w:tcPr>
            <w:tcW w:w="500" w:type="pct"/>
            <w:shd w:val="clear" w:color="auto" w:fill="FFFFFF"/>
            <w:vAlign w:val="center"/>
          </w:tcPr>
          <w:p w14:paraId="6B50A6E8" w14:textId="77777777" w:rsidR="00E97F39" w:rsidRPr="006D4AA8" w:rsidRDefault="00E97F39" w:rsidP="00AE16C3">
            <w:pPr>
              <w:pStyle w:val="Bodytext6"/>
              <w:shd w:val="clear" w:color="auto" w:fill="auto"/>
              <w:tabs>
                <w:tab w:val="left" w:pos="720"/>
              </w:tabs>
              <w:spacing w:line="240" w:lineRule="auto"/>
              <w:jc w:val="center"/>
              <w:rPr>
                <w:sz w:val="24"/>
                <w:szCs w:val="24"/>
                <w:lang w:eastAsia="uk-UA"/>
              </w:rPr>
            </w:pPr>
            <w:r w:rsidRPr="006D4AA8">
              <w:rPr>
                <w:sz w:val="24"/>
                <w:szCs w:val="24"/>
                <w:lang w:eastAsia="uk-UA"/>
              </w:rPr>
              <w:t>-</w:t>
            </w:r>
          </w:p>
        </w:tc>
        <w:tc>
          <w:tcPr>
            <w:tcW w:w="500" w:type="pct"/>
            <w:shd w:val="clear" w:color="auto" w:fill="FFFFFF"/>
            <w:vAlign w:val="center"/>
          </w:tcPr>
          <w:p w14:paraId="101FF9D6" w14:textId="77777777" w:rsidR="00E97F39" w:rsidRPr="006D4AA8" w:rsidRDefault="00E97F39" w:rsidP="00AE16C3">
            <w:pPr>
              <w:pStyle w:val="Bodytext6"/>
              <w:shd w:val="clear" w:color="auto" w:fill="auto"/>
              <w:tabs>
                <w:tab w:val="left" w:pos="720"/>
              </w:tabs>
              <w:spacing w:line="240" w:lineRule="auto"/>
              <w:jc w:val="center"/>
              <w:rPr>
                <w:sz w:val="24"/>
                <w:szCs w:val="24"/>
                <w:lang w:eastAsia="uk-UA"/>
              </w:rPr>
            </w:pPr>
            <w:r w:rsidRPr="006D4AA8">
              <w:rPr>
                <w:sz w:val="24"/>
                <w:szCs w:val="24"/>
                <w:lang w:eastAsia="uk-UA"/>
              </w:rPr>
              <w:t>23</w:t>
            </w:r>
          </w:p>
        </w:tc>
        <w:tc>
          <w:tcPr>
            <w:tcW w:w="500" w:type="pct"/>
            <w:vAlign w:val="center"/>
          </w:tcPr>
          <w:p w14:paraId="35C03B6B" w14:textId="77777777" w:rsidR="00E97F39" w:rsidRPr="006D4AA8" w:rsidRDefault="00E97F39" w:rsidP="00AE16C3">
            <w:pPr>
              <w:jc w:val="center"/>
              <w:rPr>
                <w:rFonts w:ascii="Times New Roman" w:hAnsi="Times New Roman"/>
                <w:sz w:val="24"/>
                <w:szCs w:val="24"/>
                <w:lang w:val="uk-UA" w:eastAsia="uk-UA"/>
              </w:rPr>
            </w:pPr>
            <w:r w:rsidRPr="006D4AA8">
              <w:rPr>
                <w:rFonts w:ascii="Times New Roman" w:hAnsi="Times New Roman"/>
                <w:sz w:val="24"/>
                <w:szCs w:val="24"/>
                <w:lang w:val="uk-UA" w:eastAsia="uk-UA"/>
              </w:rPr>
              <w:t>4,5</w:t>
            </w:r>
          </w:p>
        </w:tc>
        <w:tc>
          <w:tcPr>
            <w:tcW w:w="500" w:type="pct"/>
            <w:vAlign w:val="center"/>
          </w:tcPr>
          <w:p w14:paraId="2AB445F3" w14:textId="77777777" w:rsidR="00E97F39" w:rsidRPr="006D4AA8" w:rsidRDefault="00E97F39" w:rsidP="00AE16C3">
            <w:pPr>
              <w:pStyle w:val="Bodytext6"/>
              <w:shd w:val="clear" w:color="auto" w:fill="auto"/>
              <w:tabs>
                <w:tab w:val="left" w:pos="720"/>
              </w:tabs>
              <w:spacing w:line="240" w:lineRule="auto"/>
              <w:jc w:val="center"/>
              <w:rPr>
                <w:bCs/>
                <w:sz w:val="24"/>
                <w:szCs w:val="24"/>
              </w:rPr>
            </w:pPr>
            <w:r w:rsidRPr="006D4AA8">
              <w:rPr>
                <w:bCs/>
                <w:sz w:val="24"/>
                <w:szCs w:val="24"/>
              </w:rPr>
              <w:t>740</w:t>
            </w:r>
            <w:r w:rsidR="005F088F" w:rsidRPr="006D4AA8">
              <w:rPr>
                <w:bCs/>
                <w:sz w:val="24"/>
                <w:szCs w:val="24"/>
              </w:rPr>
              <w:t>,255</w:t>
            </w:r>
          </w:p>
        </w:tc>
      </w:tr>
      <w:tr w:rsidR="006D4AA8" w:rsidRPr="006D4AA8" w14:paraId="5BE30E0E" w14:textId="77777777" w:rsidTr="00F07D78">
        <w:trPr>
          <w:trHeight w:val="456"/>
        </w:trPr>
        <w:tc>
          <w:tcPr>
            <w:tcW w:w="500" w:type="pct"/>
            <w:shd w:val="clear" w:color="auto" w:fill="FFFFFF"/>
            <w:vAlign w:val="center"/>
          </w:tcPr>
          <w:p w14:paraId="615721F0" w14:textId="77777777" w:rsidR="00E97F39" w:rsidRPr="006D4AA8" w:rsidRDefault="00E97F39" w:rsidP="00AE16C3">
            <w:pPr>
              <w:spacing w:line="240" w:lineRule="auto"/>
              <w:ind w:left="-57" w:right="-57" w:firstLine="57"/>
              <w:jc w:val="left"/>
              <w:rPr>
                <w:rFonts w:ascii="Times New Roman" w:hAnsi="Times New Roman"/>
                <w:sz w:val="24"/>
                <w:szCs w:val="24"/>
                <w:lang w:val="uk-UA"/>
              </w:rPr>
            </w:pPr>
            <w:r w:rsidRPr="006D4AA8">
              <w:rPr>
                <w:rFonts w:ascii="Times New Roman" w:hAnsi="Times New Roman"/>
                <w:sz w:val="24"/>
                <w:szCs w:val="24"/>
              </w:rPr>
              <w:t>РЧВ №</w:t>
            </w:r>
            <w:r w:rsidRPr="006D4AA8">
              <w:rPr>
                <w:rFonts w:ascii="Times New Roman" w:hAnsi="Times New Roman"/>
                <w:sz w:val="24"/>
                <w:szCs w:val="24"/>
                <w:lang w:val="uk-UA"/>
              </w:rPr>
              <w:t>2</w:t>
            </w:r>
          </w:p>
        </w:tc>
        <w:tc>
          <w:tcPr>
            <w:tcW w:w="500" w:type="pct"/>
            <w:shd w:val="clear" w:color="auto" w:fill="FFFFFF"/>
            <w:vAlign w:val="center"/>
          </w:tcPr>
          <w:p w14:paraId="66BDD452" w14:textId="77777777" w:rsidR="00E97F39" w:rsidRPr="006D4AA8" w:rsidRDefault="00E97F39" w:rsidP="00AE16C3">
            <w:pPr>
              <w:jc w:val="center"/>
              <w:rPr>
                <w:rFonts w:ascii="Times New Roman" w:hAnsi="Times New Roman"/>
                <w:sz w:val="24"/>
                <w:szCs w:val="24"/>
              </w:rPr>
            </w:pPr>
            <w:r w:rsidRPr="006D4AA8">
              <w:rPr>
                <w:rFonts w:ascii="Times New Roman" w:hAnsi="Times New Roman"/>
                <w:sz w:val="24"/>
                <w:szCs w:val="24"/>
              </w:rPr>
              <w:t>2000</w:t>
            </w:r>
          </w:p>
        </w:tc>
        <w:tc>
          <w:tcPr>
            <w:tcW w:w="500" w:type="pct"/>
            <w:shd w:val="clear" w:color="auto" w:fill="auto"/>
            <w:vAlign w:val="center"/>
          </w:tcPr>
          <w:p w14:paraId="1B87295B" w14:textId="77777777" w:rsidR="00E97F39" w:rsidRPr="006D4AA8" w:rsidRDefault="00E97F39" w:rsidP="00AE16C3">
            <w:pPr>
              <w:jc w:val="center"/>
              <w:rPr>
                <w:rFonts w:ascii="Times New Roman" w:hAnsi="Times New Roman"/>
                <w:sz w:val="24"/>
                <w:szCs w:val="24"/>
              </w:rPr>
            </w:pPr>
            <w:r w:rsidRPr="006D4AA8">
              <w:rPr>
                <w:rFonts w:ascii="Times New Roman" w:hAnsi="Times New Roman"/>
                <w:sz w:val="24"/>
                <w:szCs w:val="24"/>
              </w:rPr>
              <w:t>44</w:t>
            </w:r>
          </w:p>
        </w:tc>
        <w:tc>
          <w:tcPr>
            <w:tcW w:w="500" w:type="pct"/>
            <w:shd w:val="clear" w:color="auto" w:fill="FFFFFF"/>
            <w:vAlign w:val="center"/>
          </w:tcPr>
          <w:p w14:paraId="2B4A3A30" w14:textId="77777777" w:rsidR="00E97F39" w:rsidRPr="006D4AA8" w:rsidRDefault="005D4C5F" w:rsidP="00AE16C3">
            <w:pPr>
              <w:tabs>
                <w:tab w:val="left" w:pos="720"/>
              </w:tabs>
              <w:spacing w:line="240" w:lineRule="auto"/>
              <w:jc w:val="center"/>
              <w:rPr>
                <w:rFonts w:ascii="Times New Roman" w:hAnsi="Times New Roman"/>
                <w:sz w:val="24"/>
                <w:szCs w:val="24"/>
                <w:lang w:val="uk-UA"/>
              </w:rPr>
            </w:pPr>
            <w:r w:rsidRPr="006D4AA8">
              <w:rPr>
                <w:rFonts w:ascii="Times New Roman" w:hAnsi="Times New Roman"/>
                <w:sz w:val="24"/>
                <w:szCs w:val="24"/>
                <w:lang w:val="uk-UA"/>
              </w:rPr>
              <w:t>5,06</w:t>
            </w:r>
          </w:p>
        </w:tc>
        <w:tc>
          <w:tcPr>
            <w:tcW w:w="500" w:type="pct"/>
            <w:shd w:val="clear" w:color="auto" w:fill="FFFFFF"/>
            <w:vAlign w:val="center"/>
          </w:tcPr>
          <w:p w14:paraId="59A70AC5" w14:textId="77777777" w:rsidR="00E97F39" w:rsidRPr="006D4AA8" w:rsidRDefault="00E97F39" w:rsidP="00AE16C3">
            <w:pPr>
              <w:tabs>
                <w:tab w:val="left" w:pos="720"/>
              </w:tabs>
              <w:spacing w:line="240" w:lineRule="auto"/>
              <w:jc w:val="center"/>
              <w:rPr>
                <w:rFonts w:ascii="Times New Roman" w:hAnsi="Times New Roman"/>
                <w:sz w:val="24"/>
                <w:szCs w:val="24"/>
                <w:lang w:val="uk-UA"/>
              </w:rPr>
            </w:pPr>
            <w:r w:rsidRPr="006D4AA8">
              <w:rPr>
                <w:rFonts w:ascii="Times New Roman" w:hAnsi="Times New Roman"/>
                <w:sz w:val="24"/>
                <w:szCs w:val="24"/>
                <w:lang w:val="uk-UA"/>
              </w:rPr>
              <w:t>1</w:t>
            </w:r>
          </w:p>
        </w:tc>
        <w:tc>
          <w:tcPr>
            <w:tcW w:w="500" w:type="pct"/>
            <w:shd w:val="clear" w:color="auto" w:fill="FFFFFF"/>
            <w:vAlign w:val="center"/>
          </w:tcPr>
          <w:p w14:paraId="7854FE68" w14:textId="77777777" w:rsidR="00E97F39" w:rsidRPr="006D4AA8" w:rsidRDefault="00E97F39" w:rsidP="00AE16C3">
            <w:pPr>
              <w:tabs>
                <w:tab w:val="left" w:pos="720"/>
              </w:tabs>
              <w:spacing w:line="240" w:lineRule="auto"/>
              <w:jc w:val="center"/>
              <w:rPr>
                <w:rFonts w:ascii="Times New Roman" w:hAnsi="Times New Roman"/>
                <w:sz w:val="24"/>
                <w:szCs w:val="24"/>
                <w:lang w:val="uk-UA"/>
              </w:rPr>
            </w:pPr>
            <w:r w:rsidRPr="006D4AA8">
              <w:rPr>
                <w:rFonts w:ascii="Times New Roman" w:hAnsi="Times New Roman"/>
                <w:sz w:val="24"/>
                <w:szCs w:val="24"/>
                <w:lang w:val="uk-UA"/>
              </w:rPr>
              <w:t>1</w:t>
            </w:r>
          </w:p>
        </w:tc>
        <w:tc>
          <w:tcPr>
            <w:tcW w:w="500" w:type="pct"/>
            <w:shd w:val="clear" w:color="auto" w:fill="FFFFFF"/>
            <w:vAlign w:val="center"/>
          </w:tcPr>
          <w:p w14:paraId="6FB0C9A0" w14:textId="77777777" w:rsidR="00E97F39" w:rsidRPr="006D4AA8" w:rsidRDefault="00E97F39" w:rsidP="00AE16C3">
            <w:pPr>
              <w:spacing w:line="240" w:lineRule="auto"/>
              <w:ind w:left="-57" w:right="-57"/>
              <w:jc w:val="center"/>
              <w:rPr>
                <w:rFonts w:ascii="Times New Roman" w:hAnsi="Times New Roman"/>
                <w:spacing w:val="22"/>
                <w:sz w:val="24"/>
                <w:szCs w:val="24"/>
                <w:u w:val="single"/>
                <w:lang w:val="uk-UA"/>
              </w:rPr>
            </w:pPr>
            <w:r w:rsidRPr="006D4AA8">
              <w:rPr>
                <w:rFonts w:ascii="Times New Roman" w:hAnsi="Times New Roman"/>
                <w:spacing w:val="22"/>
                <w:sz w:val="24"/>
                <w:szCs w:val="24"/>
                <w:u w:val="single"/>
                <w:lang w:val="uk-UA"/>
              </w:rPr>
              <w:t>23</w:t>
            </w:r>
          </w:p>
          <w:p w14:paraId="6C33E40D" w14:textId="77777777" w:rsidR="00E97F39" w:rsidRPr="006D4AA8" w:rsidRDefault="00E97F39" w:rsidP="00AE16C3">
            <w:pPr>
              <w:pStyle w:val="Bodytext6"/>
              <w:shd w:val="clear" w:color="auto" w:fill="auto"/>
              <w:tabs>
                <w:tab w:val="left" w:pos="720"/>
              </w:tabs>
              <w:spacing w:line="240" w:lineRule="auto"/>
              <w:jc w:val="center"/>
              <w:rPr>
                <w:sz w:val="24"/>
                <w:szCs w:val="24"/>
                <w:lang w:eastAsia="uk-UA"/>
              </w:rPr>
            </w:pPr>
            <w:r w:rsidRPr="006D4AA8">
              <w:rPr>
                <w:spacing w:val="22"/>
                <w:sz w:val="24"/>
                <w:szCs w:val="24"/>
              </w:rPr>
              <w:t>23</w:t>
            </w:r>
          </w:p>
        </w:tc>
        <w:tc>
          <w:tcPr>
            <w:tcW w:w="500" w:type="pct"/>
            <w:shd w:val="clear" w:color="auto" w:fill="FFFFFF"/>
            <w:vAlign w:val="center"/>
          </w:tcPr>
          <w:p w14:paraId="1DC0BA57" w14:textId="77777777" w:rsidR="00E97F39" w:rsidRPr="006D4AA8" w:rsidRDefault="00E97F39" w:rsidP="00AE16C3">
            <w:pPr>
              <w:pStyle w:val="Bodytext6"/>
              <w:shd w:val="clear" w:color="auto" w:fill="auto"/>
              <w:tabs>
                <w:tab w:val="left" w:pos="720"/>
              </w:tabs>
              <w:spacing w:line="240" w:lineRule="auto"/>
              <w:jc w:val="center"/>
              <w:rPr>
                <w:sz w:val="24"/>
                <w:szCs w:val="24"/>
                <w:lang w:eastAsia="uk-UA"/>
              </w:rPr>
            </w:pPr>
            <w:r w:rsidRPr="006D4AA8">
              <w:rPr>
                <w:sz w:val="24"/>
                <w:szCs w:val="24"/>
                <w:lang w:eastAsia="uk-UA"/>
              </w:rPr>
              <w:t>-</w:t>
            </w:r>
          </w:p>
        </w:tc>
        <w:tc>
          <w:tcPr>
            <w:tcW w:w="500" w:type="pct"/>
            <w:vAlign w:val="center"/>
          </w:tcPr>
          <w:p w14:paraId="05B95993" w14:textId="77777777" w:rsidR="00E97F39" w:rsidRPr="006D4AA8" w:rsidRDefault="00E97F39" w:rsidP="00AE16C3">
            <w:pPr>
              <w:jc w:val="center"/>
              <w:rPr>
                <w:rFonts w:ascii="Times New Roman" w:hAnsi="Times New Roman"/>
                <w:sz w:val="24"/>
                <w:szCs w:val="24"/>
                <w:lang w:val="uk-UA" w:eastAsia="uk-UA"/>
              </w:rPr>
            </w:pPr>
            <w:r w:rsidRPr="006D4AA8">
              <w:rPr>
                <w:rFonts w:ascii="Times New Roman" w:hAnsi="Times New Roman"/>
                <w:sz w:val="24"/>
                <w:szCs w:val="24"/>
                <w:lang w:val="uk-UA" w:eastAsia="uk-UA"/>
              </w:rPr>
              <w:t>4,5</w:t>
            </w:r>
          </w:p>
        </w:tc>
        <w:tc>
          <w:tcPr>
            <w:tcW w:w="500" w:type="pct"/>
            <w:vAlign w:val="center"/>
          </w:tcPr>
          <w:p w14:paraId="32AE1832" w14:textId="77777777" w:rsidR="00E97F39" w:rsidRPr="006D4AA8" w:rsidRDefault="00E97F39" w:rsidP="00AE16C3">
            <w:pPr>
              <w:pStyle w:val="Bodytext6"/>
              <w:shd w:val="clear" w:color="auto" w:fill="auto"/>
              <w:tabs>
                <w:tab w:val="left" w:pos="720"/>
              </w:tabs>
              <w:spacing w:line="240" w:lineRule="auto"/>
              <w:jc w:val="center"/>
              <w:rPr>
                <w:bCs/>
                <w:sz w:val="24"/>
                <w:szCs w:val="24"/>
              </w:rPr>
            </w:pPr>
            <w:r w:rsidRPr="006D4AA8">
              <w:rPr>
                <w:bCs/>
                <w:sz w:val="24"/>
                <w:szCs w:val="24"/>
              </w:rPr>
              <w:t>943</w:t>
            </w:r>
          </w:p>
        </w:tc>
      </w:tr>
    </w:tbl>
    <w:p w14:paraId="309F0B66" w14:textId="77777777" w:rsidR="00FE1D2F" w:rsidRPr="006D4AA8" w:rsidRDefault="00FE1D2F" w:rsidP="00AE16C3">
      <w:pPr>
        <w:pStyle w:val="Bodytext4"/>
        <w:shd w:val="clear" w:color="auto" w:fill="auto"/>
        <w:tabs>
          <w:tab w:val="left" w:pos="720"/>
        </w:tabs>
        <w:spacing w:line="360" w:lineRule="auto"/>
        <w:ind w:firstLine="709"/>
        <w:jc w:val="both"/>
        <w:rPr>
          <w:b w:val="0"/>
          <w:sz w:val="28"/>
          <w:szCs w:val="28"/>
          <w:lang w:val="uk-UA"/>
        </w:rPr>
      </w:pPr>
    </w:p>
    <w:p w14:paraId="60851980" w14:textId="77777777" w:rsidR="00FE1D2F" w:rsidRPr="006D4AA8" w:rsidRDefault="00FE1D2F" w:rsidP="00AE16C3">
      <w:pPr>
        <w:ind w:firstLine="709"/>
        <w:jc w:val="left"/>
        <w:rPr>
          <w:rFonts w:ascii="Times New Roman" w:hAnsi="Times New Roman"/>
          <w:bCs/>
          <w:i/>
          <w:sz w:val="28"/>
          <w:szCs w:val="28"/>
          <w:lang w:val="uk-UA"/>
        </w:rPr>
      </w:pPr>
      <w:r w:rsidRPr="006D4AA8">
        <w:rPr>
          <w:rFonts w:ascii="Times New Roman" w:hAnsi="Times New Roman"/>
          <w:bCs/>
          <w:i/>
          <w:sz w:val="28"/>
          <w:szCs w:val="28"/>
          <w:lang w:val="uk-UA"/>
        </w:rPr>
        <w:t>Дубнівський водозабір:</w:t>
      </w:r>
    </w:p>
    <w:p w14:paraId="6D302E58" w14:textId="77777777" w:rsidR="00FE1D2F" w:rsidRPr="006D4AA8" w:rsidRDefault="00FE1D2F" w:rsidP="00AE16C3">
      <w:pPr>
        <w:ind w:firstLine="709"/>
        <w:jc w:val="left"/>
        <w:rPr>
          <w:rFonts w:ascii="Times New Roman" w:hAnsi="Times New Roman"/>
          <w:bCs/>
          <w:sz w:val="28"/>
          <w:szCs w:val="28"/>
          <w:lang w:val="uk-UA"/>
        </w:rPr>
      </w:pPr>
      <w:r w:rsidRPr="006D4AA8">
        <w:rPr>
          <w:rFonts w:ascii="Times New Roman" w:hAnsi="Times New Roman"/>
          <w:bCs/>
          <w:sz w:val="28"/>
          <w:szCs w:val="28"/>
          <w:lang w:val="uk-UA"/>
        </w:rPr>
        <w:t>РЧВ №№1-5:</w:t>
      </w:r>
    </w:p>
    <w:p w14:paraId="6C6EE6EB" w14:textId="77777777" w:rsidR="00FE1D2F" w:rsidRPr="006D4AA8" w:rsidRDefault="00FE1D2F" w:rsidP="00AE16C3">
      <w:pPr>
        <w:pStyle w:val="Bodytext4"/>
        <w:shd w:val="clear" w:color="auto" w:fill="auto"/>
        <w:tabs>
          <w:tab w:val="left" w:pos="720"/>
        </w:tabs>
        <w:spacing w:line="360" w:lineRule="auto"/>
        <w:ind w:firstLine="709"/>
        <w:jc w:val="both"/>
        <w:rPr>
          <w:b w:val="0"/>
          <w:bCs w:val="0"/>
          <w:sz w:val="28"/>
          <w:szCs w:val="28"/>
          <w:lang w:val="uk-UA"/>
        </w:rPr>
      </w:pPr>
      <w:r w:rsidRPr="006D4AA8">
        <w:rPr>
          <w:b w:val="0"/>
          <w:sz w:val="28"/>
          <w:szCs w:val="28"/>
          <w:lang w:val="uk-UA"/>
        </w:rPr>
        <w:t xml:space="preserve">Враховуючи, що </w:t>
      </w:r>
      <w:r w:rsidRPr="006D4AA8">
        <w:rPr>
          <w:b w:val="0"/>
          <w:bCs w:val="0"/>
          <w:sz w:val="28"/>
          <w:szCs w:val="28"/>
          <w:lang w:val="uk-UA"/>
        </w:rPr>
        <w:t xml:space="preserve">РЧВ №№1-7 </w:t>
      </w:r>
      <w:r w:rsidRPr="006D4AA8">
        <w:rPr>
          <w:b w:val="0"/>
          <w:sz w:val="28"/>
          <w:szCs w:val="28"/>
          <w:lang w:val="uk-UA"/>
        </w:rPr>
        <w:t>за геометричною формою –  прямокутник(прямокутний паралелепіпет), то площа змоченої поверхні буде становити</w:t>
      </w:r>
      <w:r w:rsidRPr="006D4AA8">
        <w:rPr>
          <w:b w:val="0"/>
          <w:bCs w:val="0"/>
          <w:sz w:val="28"/>
          <w:szCs w:val="28"/>
          <w:lang w:val="uk-UA"/>
        </w:rPr>
        <w:t>:</w:t>
      </w:r>
    </w:p>
    <w:p w14:paraId="759DB66F" w14:textId="77777777" w:rsidR="00FE1D2F" w:rsidRPr="006D4AA8" w:rsidRDefault="00FE1D2F" w:rsidP="00AE16C3">
      <w:pPr>
        <w:ind w:firstLine="709"/>
        <w:jc w:val="center"/>
        <w:rPr>
          <w:rFonts w:ascii="Times New Roman" w:hAnsi="Times New Roman"/>
          <w:bCs/>
          <w:sz w:val="28"/>
          <w:szCs w:val="28"/>
          <w:lang w:val="uk-UA"/>
        </w:rPr>
      </w:pPr>
      <w:r w:rsidRPr="006D4AA8">
        <w:rPr>
          <w:rFonts w:ascii="Times New Roman" w:hAnsi="Times New Roman"/>
          <w:bCs/>
          <w:sz w:val="28"/>
          <w:szCs w:val="28"/>
          <w:lang w:val="uk-UA"/>
        </w:rPr>
        <w:t>S</w:t>
      </w:r>
      <w:r w:rsidRPr="006D4AA8">
        <w:rPr>
          <w:rFonts w:ascii="Times New Roman" w:hAnsi="Times New Roman"/>
          <w:bCs/>
          <w:sz w:val="28"/>
          <w:szCs w:val="28"/>
          <w:vertAlign w:val="subscript"/>
          <w:lang w:val="uk-UA"/>
        </w:rPr>
        <w:t>111</w:t>
      </w:r>
      <w:r w:rsidRPr="006D4AA8">
        <w:rPr>
          <w:rFonts w:ascii="Times New Roman" w:hAnsi="Times New Roman"/>
          <w:bCs/>
          <w:sz w:val="28"/>
          <w:szCs w:val="28"/>
          <w:lang w:val="uk-UA"/>
        </w:rPr>
        <w:t xml:space="preserve"> = 2х4,5 (36</w:t>
      </w:r>
      <w:r w:rsidRPr="006D4AA8">
        <w:rPr>
          <w:rFonts w:ascii="Times New Roman" w:hAnsi="Times New Roman"/>
          <w:bCs/>
          <w:sz w:val="28"/>
          <w:szCs w:val="28"/>
        </w:rPr>
        <w:t> </w:t>
      </w:r>
      <w:r w:rsidRPr="006D4AA8">
        <w:rPr>
          <w:rFonts w:ascii="Times New Roman" w:hAnsi="Times New Roman"/>
          <w:bCs/>
          <w:sz w:val="28"/>
          <w:szCs w:val="28"/>
          <w:lang w:val="uk-UA"/>
        </w:rPr>
        <w:t>+</w:t>
      </w:r>
      <w:r w:rsidRPr="006D4AA8">
        <w:rPr>
          <w:rFonts w:ascii="Times New Roman" w:hAnsi="Times New Roman"/>
          <w:bCs/>
          <w:sz w:val="28"/>
          <w:szCs w:val="28"/>
        </w:rPr>
        <w:t> </w:t>
      </w:r>
      <w:r w:rsidRPr="006D4AA8">
        <w:rPr>
          <w:rFonts w:ascii="Times New Roman" w:hAnsi="Times New Roman"/>
          <w:bCs/>
          <w:sz w:val="28"/>
          <w:szCs w:val="28"/>
          <w:lang w:val="uk-UA"/>
        </w:rPr>
        <w:t>36) + 36</w:t>
      </w:r>
      <w:r w:rsidRPr="006D4AA8">
        <w:rPr>
          <w:rFonts w:ascii="Times New Roman" w:hAnsi="Times New Roman"/>
          <w:bCs/>
          <w:sz w:val="28"/>
          <w:szCs w:val="28"/>
        </w:rPr>
        <w:t> </w:t>
      </w:r>
      <w:r w:rsidRPr="006D4AA8">
        <w:rPr>
          <w:rFonts w:ascii="Times New Roman" w:hAnsi="Times New Roman"/>
          <w:bCs/>
          <w:sz w:val="28"/>
          <w:szCs w:val="28"/>
          <w:lang w:val="uk-UA"/>
        </w:rPr>
        <w:t>х</w:t>
      </w:r>
      <w:r w:rsidRPr="006D4AA8">
        <w:rPr>
          <w:rFonts w:ascii="Times New Roman" w:hAnsi="Times New Roman"/>
          <w:bCs/>
          <w:sz w:val="28"/>
          <w:szCs w:val="28"/>
        </w:rPr>
        <w:t> </w:t>
      </w:r>
      <w:r w:rsidRPr="006D4AA8">
        <w:rPr>
          <w:rFonts w:ascii="Times New Roman" w:hAnsi="Times New Roman"/>
          <w:bCs/>
          <w:sz w:val="28"/>
          <w:szCs w:val="28"/>
          <w:lang w:val="uk-UA"/>
        </w:rPr>
        <w:t>36 = 1944 м</w:t>
      </w:r>
      <w:r w:rsidRPr="006D4AA8">
        <w:rPr>
          <w:rFonts w:ascii="Times New Roman" w:hAnsi="Times New Roman"/>
          <w:bCs/>
          <w:sz w:val="28"/>
          <w:szCs w:val="28"/>
          <w:vertAlign w:val="superscript"/>
          <w:lang w:val="uk-UA"/>
        </w:rPr>
        <w:t>2</w:t>
      </w:r>
    </w:p>
    <w:p w14:paraId="3E6CC446" w14:textId="77777777" w:rsidR="00FE1D2F" w:rsidRPr="006D4AA8" w:rsidRDefault="00FE1D2F" w:rsidP="00AE16C3">
      <w:pPr>
        <w:ind w:firstLine="709"/>
        <w:rPr>
          <w:rFonts w:ascii="Times New Roman" w:hAnsi="Times New Roman"/>
          <w:sz w:val="28"/>
          <w:szCs w:val="28"/>
          <w:lang w:val="uk-UA"/>
        </w:rPr>
      </w:pPr>
      <w:r w:rsidRPr="006D4AA8">
        <w:rPr>
          <w:rFonts w:ascii="Times New Roman" w:hAnsi="Times New Roman"/>
          <w:sz w:val="28"/>
          <w:szCs w:val="28"/>
          <w:lang w:val="ru-RU"/>
        </w:rPr>
        <w:t xml:space="preserve">Враховуючи, що на даній ділянці водозабору знаходиться п’ять РЧВ за аналогічними параметрами, то </w:t>
      </w:r>
      <w:r w:rsidRPr="006D4AA8">
        <w:rPr>
          <w:rFonts w:ascii="Times New Roman" w:hAnsi="Times New Roman"/>
          <w:sz w:val="28"/>
          <w:szCs w:val="28"/>
          <w:lang w:val="uk-UA"/>
        </w:rPr>
        <w:t>площа змоченої поверхні буде становити:</w:t>
      </w:r>
    </w:p>
    <w:p w14:paraId="6DB28652" w14:textId="77777777" w:rsidR="00FE1D2F" w:rsidRPr="006D4AA8" w:rsidRDefault="00FE1D2F" w:rsidP="00AE16C3">
      <w:pPr>
        <w:ind w:firstLine="709"/>
        <w:jc w:val="center"/>
        <w:rPr>
          <w:rFonts w:ascii="Times New Roman" w:hAnsi="Times New Roman"/>
          <w:bCs/>
          <w:sz w:val="28"/>
          <w:szCs w:val="28"/>
          <w:lang w:val="uk-UA"/>
        </w:rPr>
      </w:pPr>
      <w:r w:rsidRPr="006D4AA8">
        <w:rPr>
          <w:rFonts w:ascii="Times New Roman" w:hAnsi="Times New Roman"/>
          <w:bCs/>
          <w:sz w:val="28"/>
          <w:szCs w:val="28"/>
          <w:lang w:val="uk-UA"/>
        </w:rPr>
        <w:t>S</w:t>
      </w:r>
      <w:r w:rsidRPr="006D4AA8">
        <w:rPr>
          <w:rFonts w:ascii="Times New Roman" w:hAnsi="Times New Roman"/>
          <w:bCs/>
          <w:sz w:val="28"/>
          <w:szCs w:val="28"/>
          <w:vertAlign w:val="subscript"/>
          <w:lang w:val="uk-UA"/>
        </w:rPr>
        <w:t>111</w:t>
      </w:r>
      <w:r w:rsidRPr="006D4AA8">
        <w:rPr>
          <w:rFonts w:ascii="Times New Roman" w:hAnsi="Times New Roman"/>
          <w:bCs/>
          <w:sz w:val="28"/>
          <w:szCs w:val="28"/>
          <w:lang w:val="uk-UA"/>
        </w:rPr>
        <w:t xml:space="preserve"> = 1944 х 5 = 9720 м</w:t>
      </w:r>
      <w:r w:rsidRPr="006D4AA8">
        <w:rPr>
          <w:rFonts w:ascii="Times New Roman" w:hAnsi="Times New Roman"/>
          <w:bCs/>
          <w:sz w:val="28"/>
          <w:szCs w:val="28"/>
          <w:vertAlign w:val="superscript"/>
          <w:lang w:val="uk-UA"/>
        </w:rPr>
        <w:t>2</w:t>
      </w:r>
    </w:p>
    <w:p w14:paraId="74D7F045" w14:textId="77777777" w:rsidR="00FE1D2F" w:rsidRPr="006D4AA8" w:rsidRDefault="00FE1D2F" w:rsidP="00AE16C3">
      <w:pPr>
        <w:ind w:firstLine="709"/>
        <w:jc w:val="left"/>
        <w:rPr>
          <w:rFonts w:ascii="Times New Roman" w:hAnsi="Times New Roman"/>
          <w:bCs/>
          <w:sz w:val="28"/>
          <w:szCs w:val="28"/>
          <w:lang w:val="uk-UA"/>
        </w:rPr>
      </w:pPr>
      <w:r w:rsidRPr="006D4AA8">
        <w:rPr>
          <w:rFonts w:ascii="Times New Roman" w:hAnsi="Times New Roman"/>
          <w:bCs/>
          <w:sz w:val="28"/>
          <w:szCs w:val="28"/>
          <w:lang w:val="uk-UA"/>
        </w:rPr>
        <w:t>РЧВ №6:</w:t>
      </w:r>
    </w:p>
    <w:p w14:paraId="1B298A45" w14:textId="77777777" w:rsidR="00FE1D2F" w:rsidRPr="006D4AA8" w:rsidRDefault="00FE1D2F" w:rsidP="00AE16C3">
      <w:pPr>
        <w:ind w:firstLine="709"/>
        <w:jc w:val="center"/>
        <w:rPr>
          <w:rFonts w:ascii="Times New Roman" w:hAnsi="Times New Roman"/>
          <w:bCs/>
          <w:sz w:val="28"/>
          <w:szCs w:val="28"/>
          <w:lang w:val="uk-UA"/>
        </w:rPr>
      </w:pPr>
      <w:r w:rsidRPr="006D4AA8">
        <w:rPr>
          <w:rFonts w:ascii="Times New Roman" w:hAnsi="Times New Roman"/>
          <w:bCs/>
          <w:sz w:val="28"/>
          <w:szCs w:val="28"/>
          <w:lang w:val="uk-UA"/>
        </w:rPr>
        <w:t>S</w:t>
      </w:r>
      <w:r w:rsidRPr="006D4AA8">
        <w:rPr>
          <w:rFonts w:ascii="Times New Roman" w:hAnsi="Times New Roman"/>
          <w:bCs/>
          <w:sz w:val="28"/>
          <w:szCs w:val="28"/>
          <w:vertAlign w:val="subscript"/>
          <w:lang w:val="uk-UA"/>
        </w:rPr>
        <w:t>112</w:t>
      </w:r>
      <w:r w:rsidRPr="006D4AA8">
        <w:rPr>
          <w:rFonts w:ascii="Times New Roman" w:hAnsi="Times New Roman"/>
          <w:bCs/>
          <w:sz w:val="28"/>
          <w:szCs w:val="28"/>
          <w:lang w:val="uk-UA"/>
        </w:rPr>
        <w:t xml:space="preserve"> = 2х4,5 (24</w:t>
      </w:r>
      <w:r w:rsidRPr="006D4AA8">
        <w:rPr>
          <w:rFonts w:ascii="Times New Roman" w:hAnsi="Times New Roman"/>
          <w:bCs/>
          <w:sz w:val="28"/>
          <w:szCs w:val="28"/>
        </w:rPr>
        <w:t> </w:t>
      </w:r>
      <w:r w:rsidRPr="006D4AA8">
        <w:rPr>
          <w:rFonts w:ascii="Times New Roman" w:hAnsi="Times New Roman"/>
          <w:bCs/>
          <w:sz w:val="28"/>
          <w:szCs w:val="28"/>
          <w:lang w:val="uk-UA"/>
        </w:rPr>
        <w:t>+</w:t>
      </w:r>
      <w:r w:rsidRPr="006D4AA8">
        <w:rPr>
          <w:rFonts w:ascii="Times New Roman" w:hAnsi="Times New Roman"/>
          <w:bCs/>
          <w:sz w:val="28"/>
          <w:szCs w:val="28"/>
        </w:rPr>
        <w:t> </w:t>
      </w:r>
      <w:r w:rsidRPr="006D4AA8">
        <w:rPr>
          <w:rFonts w:ascii="Times New Roman" w:hAnsi="Times New Roman"/>
          <w:bCs/>
          <w:sz w:val="28"/>
          <w:szCs w:val="28"/>
          <w:lang w:val="uk-UA"/>
        </w:rPr>
        <w:t>30) + 24х</w:t>
      </w:r>
      <w:r w:rsidRPr="006D4AA8">
        <w:rPr>
          <w:rFonts w:ascii="Times New Roman" w:hAnsi="Times New Roman"/>
          <w:bCs/>
          <w:sz w:val="28"/>
          <w:szCs w:val="28"/>
        </w:rPr>
        <w:t> </w:t>
      </w:r>
      <w:r w:rsidRPr="006D4AA8">
        <w:rPr>
          <w:rFonts w:ascii="Times New Roman" w:hAnsi="Times New Roman"/>
          <w:bCs/>
          <w:sz w:val="28"/>
          <w:szCs w:val="28"/>
          <w:lang w:val="uk-UA"/>
        </w:rPr>
        <w:t>30 = 1206 м</w:t>
      </w:r>
      <w:r w:rsidRPr="006D4AA8">
        <w:rPr>
          <w:rFonts w:ascii="Times New Roman" w:hAnsi="Times New Roman"/>
          <w:bCs/>
          <w:sz w:val="28"/>
          <w:szCs w:val="28"/>
          <w:vertAlign w:val="superscript"/>
          <w:lang w:val="uk-UA"/>
        </w:rPr>
        <w:t>2</w:t>
      </w:r>
    </w:p>
    <w:p w14:paraId="23AA2EA4" w14:textId="77777777" w:rsidR="00870F22" w:rsidRPr="006D4AA8" w:rsidRDefault="00870F22" w:rsidP="00AE16C3">
      <w:pPr>
        <w:ind w:firstLine="709"/>
        <w:jc w:val="left"/>
        <w:rPr>
          <w:rFonts w:ascii="Times New Roman" w:hAnsi="Times New Roman"/>
          <w:bCs/>
          <w:sz w:val="28"/>
          <w:szCs w:val="28"/>
          <w:lang w:val="uk-UA"/>
        </w:rPr>
      </w:pPr>
    </w:p>
    <w:p w14:paraId="52CC1E8C" w14:textId="77777777" w:rsidR="00FE1D2F" w:rsidRPr="006D4AA8" w:rsidRDefault="00FE1D2F" w:rsidP="00AE16C3">
      <w:pPr>
        <w:ind w:firstLine="709"/>
        <w:jc w:val="left"/>
        <w:rPr>
          <w:rFonts w:ascii="Times New Roman" w:hAnsi="Times New Roman"/>
          <w:bCs/>
          <w:sz w:val="28"/>
          <w:szCs w:val="28"/>
          <w:lang w:val="uk-UA"/>
        </w:rPr>
      </w:pPr>
      <w:r w:rsidRPr="006D4AA8">
        <w:rPr>
          <w:rFonts w:ascii="Times New Roman" w:hAnsi="Times New Roman"/>
          <w:bCs/>
          <w:sz w:val="28"/>
          <w:szCs w:val="28"/>
          <w:lang w:val="uk-UA"/>
        </w:rPr>
        <w:t>РЧВ №7:</w:t>
      </w:r>
    </w:p>
    <w:p w14:paraId="7BBCB9F2" w14:textId="77777777" w:rsidR="00FE1D2F" w:rsidRPr="006D4AA8" w:rsidRDefault="00FE1D2F" w:rsidP="00AE16C3">
      <w:pPr>
        <w:ind w:firstLine="709"/>
        <w:jc w:val="center"/>
        <w:rPr>
          <w:rFonts w:ascii="Times New Roman" w:hAnsi="Times New Roman"/>
          <w:bCs/>
          <w:sz w:val="28"/>
          <w:szCs w:val="28"/>
          <w:lang w:val="uk-UA"/>
        </w:rPr>
      </w:pPr>
      <w:r w:rsidRPr="006D4AA8">
        <w:rPr>
          <w:rFonts w:ascii="Times New Roman" w:hAnsi="Times New Roman"/>
          <w:bCs/>
          <w:sz w:val="28"/>
          <w:szCs w:val="28"/>
          <w:lang w:val="uk-UA"/>
        </w:rPr>
        <w:t>S</w:t>
      </w:r>
      <w:r w:rsidRPr="006D4AA8">
        <w:rPr>
          <w:rFonts w:ascii="Times New Roman" w:hAnsi="Times New Roman"/>
          <w:bCs/>
          <w:sz w:val="28"/>
          <w:szCs w:val="28"/>
          <w:vertAlign w:val="subscript"/>
          <w:lang w:val="uk-UA"/>
        </w:rPr>
        <w:t>113</w:t>
      </w:r>
      <w:r w:rsidRPr="006D4AA8">
        <w:rPr>
          <w:rFonts w:ascii="Times New Roman" w:hAnsi="Times New Roman"/>
          <w:bCs/>
          <w:sz w:val="28"/>
          <w:szCs w:val="28"/>
          <w:lang w:val="uk-UA"/>
        </w:rPr>
        <w:t xml:space="preserve"> = 2х4,5 (23 +</w:t>
      </w:r>
      <w:r w:rsidRPr="006D4AA8">
        <w:rPr>
          <w:rFonts w:ascii="Times New Roman" w:hAnsi="Times New Roman"/>
          <w:bCs/>
          <w:sz w:val="28"/>
          <w:szCs w:val="28"/>
        </w:rPr>
        <w:t> </w:t>
      </w:r>
      <w:r w:rsidRPr="006D4AA8">
        <w:rPr>
          <w:rFonts w:ascii="Times New Roman" w:hAnsi="Times New Roman"/>
          <w:bCs/>
          <w:sz w:val="28"/>
          <w:szCs w:val="28"/>
          <w:lang w:val="uk-UA"/>
        </w:rPr>
        <w:t>23) + 23</w:t>
      </w:r>
      <w:r w:rsidRPr="006D4AA8">
        <w:rPr>
          <w:rFonts w:ascii="Times New Roman" w:hAnsi="Times New Roman"/>
          <w:bCs/>
          <w:sz w:val="28"/>
          <w:szCs w:val="28"/>
        </w:rPr>
        <w:t> </w:t>
      </w:r>
      <w:r w:rsidRPr="006D4AA8">
        <w:rPr>
          <w:rFonts w:ascii="Times New Roman" w:hAnsi="Times New Roman"/>
          <w:bCs/>
          <w:sz w:val="28"/>
          <w:szCs w:val="28"/>
          <w:lang w:val="uk-UA"/>
        </w:rPr>
        <w:t>х</w:t>
      </w:r>
      <w:r w:rsidRPr="006D4AA8">
        <w:rPr>
          <w:rFonts w:ascii="Times New Roman" w:hAnsi="Times New Roman"/>
          <w:bCs/>
          <w:sz w:val="28"/>
          <w:szCs w:val="28"/>
        </w:rPr>
        <w:t> </w:t>
      </w:r>
      <w:r w:rsidRPr="006D4AA8">
        <w:rPr>
          <w:rFonts w:ascii="Times New Roman" w:hAnsi="Times New Roman"/>
          <w:bCs/>
          <w:sz w:val="28"/>
          <w:szCs w:val="28"/>
          <w:lang w:val="uk-UA"/>
        </w:rPr>
        <w:t>23 = 943 м</w:t>
      </w:r>
      <w:r w:rsidRPr="006D4AA8">
        <w:rPr>
          <w:rFonts w:ascii="Times New Roman" w:hAnsi="Times New Roman"/>
          <w:bCs/>
          <w:sz w:val="28"/>
          <w:szCs w:val="28"/>
          <w:vertAlign w:val="superscript"/>
          <w:lang w:val="uk-UA"/>
        </w:rPr>
        <w:t>2</w:t>
      </w:r>
    </w:p>
    <w:p w14:paraId="123677FF" w14:textId="77777777" w:rsidR="00FE1D2F" w:rsidRPr="006D4AA8" w:rsidRDefault="00FE1D2F" w:rsidP="00AE16C3">
      <w:pPr>
        <w:ind w:firstLine="709"/>
        <w:jc w:val="left"/>
        <w:rPr>
          <w:rFonts w:ascii="Times New Roman" w:hAnsi="Times New Roman"/>
          <w:sz w:val="28"/>
          <w:szCs w:val="28"/>
          <w:lang w:val="uk-UA"/>
        </w:rPr>
      </w:pPr>
      <w:r w:rsidRPr="006D4AA8">
        <w:rPr>
          <w:rFonts w:ascii="Times New Roman" w:hAnsi="Times New Roman"/>
          <w:bCs/>
          <w:sz w:val="28"/>
          <w:szCs w:val="28"/>
          <w:lang w:val="uk-UA"/>
        </w:rPr>
        <w:t xml:space="preserve">Сумарна </w:t>
      </w:r>
      <w:r w:rsidRPr="006D4AA8">
        <w:rPr>
          <w:rFonts w:ascii="Times New Roman" w:hAnsi="Times New Roman"/>
          <w:sz w:val="28"/>
          <w:szCs w:val="28"/>
          <w:lang w:val="uk-UA"/>
        </w:rPr>
        <w:t xml:space="preserve">площа змоченої поверхні на </w:t>
      </w:r>
      <w:r w:rsidRPr="006D4AA8">
        <w:rPr>
          <w:rFonts w:ascii="Times New Roman" w:hAnsi="Times New Roman"/>
          <w:bCs/>
          <w:sz w:val="28"/>
          <w:szCs w:val="28"/>
          <w:lang w:val="uk-UA"/>
        </w:rPr>
        <w:t>Дубнівській</w:t>
      </w:r>
      <w:r w:rsidRPr="006D4AA8">
        <w:rPr>
          <w:rFonts w:ascii="Times New Roman" w:hAnsi="Times New Roman"/>
          <w:sz w:val="28"/>
          <w:szCs w:val="28"/>
          <w:lang w:val="uk-UA"/>
        </w:rPr>
        <w:t xml:space="preserve">ділянці водозабору буде складати: </w:t>
      </w:r>
    </w:p>
    <w:p w14:paraId="4EA62782" w14:textId="77777777" w:rsidR="00FE1D2F" w:rsidRPr="006D4AA8" w:rsidRDefault="00FE1D2F" w:rsidP="00AE16C3">
      <w:pPr>
        <w:ind w:firstLine="709"/>
        <w:jc w:val="center"/>
        <w:rPr>
          <w:rFonts w:ascii="Times New Roman" w:hAnsi="Times New Roman"/>
          <w:sz w:val="28"/>
          <w:szCs w:val="28"/>
          <w:lang w:val="uk-UA"/>
        </w:rPr>
      </w:pPr>
      <w:r w:rsidRPr="006D4AA8">
        <w:rPr>
          <w:rFonts w:ascii="Times New Roman" w:hAnsi="Times New Roman"/>
          <w:b/>
          <w:bCs/>
          <w:sz w:val="28"/>
          <w:szCs w:val="28"/>
          <w:lang w:val="uk-UA"/>
        </w:rPr>
        <w:t>S</w:t>
      </w:r>
      <w:r w:rsidRPr="006D4AA8">
        <w:rPr>
          <w:rFonts w:ascii="Times New Roman" w:hAnsi="Times New Roman"/>
          <w:b/>
          <w:bCs/>
          <w:sz w:val="28"/>
          <w:szCs w:val="28"/>
          <w:vertAlign w:val="subscript"/>
          <w:lang w:val="uk-UA"/>
        </w:rPr>
        <w:t>11</w:t>
      </w:r>
      <w:r w:rsidRPr="006D4AA8">
        <w:rPr>
          <w:rFonts w:ascii="Times New Roman" w:hAnsi="Times New Roman"/>
          <w:b/>
          <w:bCs/>
          <w:sz w:val="28"/>
          <w:szCs w:val="28"/>
          <w:lang w:val="uk-UA"/>
        </w:rPr>
        <w:t xml:space="preserve"> = 9720 + 1206+943= 11869 м</w:t>
      </w:r>
      <w:r w:rsidRPr="006D4AA8">
        <w:rPr>
          <w:rFonts w:ascii="Times New Roman" w:hAnsi="Times New Roman"/>
          <w:b/>
          <w:bCs/>
          <w:sz w:val="28"/>
          <w:szCs w:val="28"/>
          <w:vertAlign w:val="superscript"/>
          <w:lang w:val="uk-UA"/>
        </w:rPr>
        <w:t>2</w:t>
      </w:r>
    </w:p>
    <w:p w14:paraId="57469711" w14:textId="77777777" w:rsidR="00FE1D2F" w:rsidRPr="006D4AA8" w:rsidRDefault="00FE1D2F" w:rsidP="00AE16C3">
      <w:pPr>
        <w:ind w:firstLine="709"/>
        <w:jc w:val="left"/>
        <w:rPr>
          <w:rFonts w:ascii="Times New Roman" w:hAnsi="Times New Roman"/>
          <w:bCs/>
          <w:i/>
          <w:sz w:val="28"/>
          <w:szCs w:val="28"/>
          <w:lang w:val="uk-UA"/>
        </w:rPr>
      </w:pPr>
      <w:r w:rsidRPr="006D4AA8">
        <w:rPr>
          <w:rFonts w:ascii="Times New Roman" w:hAnsi="Times New Roman"/>
          <w:bCs/>
          <w:i/>
          <w:sz w:val="28"/>
          <w:szCs w:val="28"/>
          <w:lang w:val="uk-UA"/>
        </w:rPr>
        <w:t>Гнідавський водозабір:</w:t>
      </w:r>
    </w:p>
    <w:p w14:paraId="4A1E5625" w14:textId="77777777" w:rsidR="00FE1D2F" w:rsidRPr="006D4AA8" w:rsidRDefault="00FE1D2F" w:rsidP="00AE16C3">
      <w:pPr>
        <w:ind w:firstLine="709"/>
        <w:jc w:val="left"/>
        <w:rPr>
          <w:rFonts w:ascii="Times New Roman" w:hAnsi="Times New Roman"/>
          <w:bCs/>
          <w:sz w:val="28"/>
          <w:szCs w:val="28"/>
          <w:lang w:val="uk-UA"/>
        </w:rPr>
      </w:pPr>
      <w:r w:rsidRPr="006D4AA8">
        <w:rPr>
          <w:rFonts w:ascii="Times New Roman" w:hAnsi="Times New Roman"/>
          <w:bCs/>
          <w:sz w:val="28"/>
          <w:szCs w:val="28"/>
          <w:lang w:val="uk-UA"/>
        </w:rPr>
        <w:t>РЧВ №№1-2 :</w:t>
      </w:r>
    </w:p>
    <w:p w14:paraId="08DBA3A9" w14:textId="77777777" w:rsidR="00FE1D2F" w:rsidRPr="006D4AA8" w:rsidRDefault="00FE1D2F" w:rsidP="00AE16C3">
      <w:pPr>
        <w:ind w:firstLine="709"/>
        <w:rPr>
          <w:rFonts w:ascii="Times New Roman" w:hAnsi="Times New Roman"/>
          <w:sz w:val="28"/>
          <w:szCs w:val="28"/>
          <w:lang w:val="uk-UA"/>
        </w:rPr>
      </w:pPr>
      <w:r w:rsidRPr="006D4AA8">
        <w:rPr>
          <w:rFonts w:ascii="Times New Roman" w:hAnsi="Times New Roman"/>
          <w:sz w:val="28"/>
          <w:szCs w:val="28"/>
          <w:lang w:val="uk-UA"/>
        </w:rPr>
        <w:t>Враховуючи, що РЧВ №№1-5 за геометричною формою –  прямокутник (прямокутний паралелепіпет), то площа змоченої поверхні буде становити:</w:t>
      </w:r>
    </w:p>
    <w:p w14:paraId="6D22322E" w14:textId="77777777" w:rsidR="00FE1D2F" w:rsidRPr="006D4AA8" w:rsidRDefault="00FE1D2F" w:rsidP="00AE16C3">
      <w:pPr>
        <w:ind w:firstLine="709"/>
        <w:jc w:val="center"/>
        <w:rPr>
          <w:rFonts w:ascii="Times New Roman" w:hAnsi="Times New Roman"/>
          <w:bCs/>
          <w:sz w:val="28"/>
          <w:szCs w:val="28"/>
          <w:lang w:val="uk-UA"/>
        </w:rPr>
      </w:pPr>
      <w:r w:rsidRPr="006D4AA8">
        <w:rPr>
          <w:rFonts w:ascii="Times New Roman" w:hAnsi="Times New Roman"/>
          <w:bCs/>
          <w:sz w:val="28"/>
          <w:szCs w:val="28"/>
          <w:lang w:val="uk-UA"/>
        </w:rPr>
        <w:t>S</w:t>
      </w:r>
      <w:r w:rsidRPr="006D4AA8">
        <w:rPr>
          <w:rFonts w:ascii="Times New Roman" w:hAnsi="Times New Roman"/>
          <w:bCs/>
          <w:sz w:val="28"/>
          <w:szCs w:val="28"/>
          <w:vertAlign w:val="subscript"/>
          <w:lang w:val="uk-UA"/>
        </w:rPr>
        <w:t xml:space="preserve">12 </w:t>
      </w:r>
      <w:r w:rsidRPr="006D4AA8">
        <w:rPr>
          <w:rFonts w:ascii="Times New Roman" w:hAnsi="Times New Roman"/>
          <w:bCs/>
          <w:sz w:val="28"/>
          <w:szCs w:val="28"/>
          <w:lang w:val="uk-UA"/>
        </w:rPr>
        <w:t>= 2х4,5 (36</w:t>
      </w:r>
      <w:r w:rsidRPr="006D4AA8">
        <w:rPr>
          <w:rFonts w:ascii="Times New Roman" w:hAnsi="Times New Roman"/>
          <w:bCs/>
          <w:sz w:val="28"/>
          <w:szCs w:val="28"/>
        </w:rPr>
        <w:t> </w:t>
      </w:r>
      <w:r w:rsidRPr="006D4AA8">
        <w:rPr>
          <w:rFonts w:ascii="Times New Roman" w:hAnsi="Times New Roman"/>
          <w:bCs/>
          <w:sz w:val="28"/>
          <w:szCs w:val="28"/>
          <w:lang w:val="uk-UA"/>
        </w:rPr>
        <w:t>+</w:t>
      </w:r>
      <w:r w:rsidRPr="006D4AA8">
        <w:rPr>
          <w:rFonts w:ascii="Times New Roman" w:hAnsi="Times New Roman"/>
          <w:bCs/>
          <w:sz w:val="28"/>
          <w:szCs w:val="28"/>
        </w:rPr>
        <w:t> </w:t>
      </w:r>
      <w:r w:rsidRPr="006D4AA8">
        <w:rPr>
          <w:rFonts w:ascii="Times New Roman" w:hAnsi="Times New Roman"/>
          <w:bCs/>
          <w:sz w:val="28"/>
          <w:szCs w:val="28"/>
          <w:lang w:val="uk-UA"/>
        </w:rPr>
        <w:t>36) + 36</w:t>
      </w:r>
      <w:r w:rsidRPr="006D4AA8">
        <w:rPr>
          <w:rFonts w:ascii="Times New Roman" w:hAnsi="Times New Roman"/>
          <w:bCs/>
          <w:sz w:val="28"/>
          <w:szCs w:val="28"/>
        </w:rPr>
        <w:t> </w:t>
      </w:r>
      <w:r w:rsidRPr="006D4AA8">
        <w:rPr>
          <w:rFonts w:ascii="Times New Roman" w:hAnsi="Times New Roman"/>
          <w:bCs/>
          <w:sz w:val="28"/>
          <w:szCs w:val="28"/>
          <w:lang w:val="uk-UA"/>
        </w:rPr>
        <w:t>х</w:t>
      </w:r>
      <w:r w:rsidRPr="006D4AA8">
        <w:rPr>
          <w:rFonts w:ascii="Times New Roman" w:hAnsi="Times New Roman"/>
          <w:bCs/>
          <w:sz w:val="28"/>
          <w:szCs w:val="28"/>
        </w:rPr>
        <w:t> </w:t>
      </w:r>
      <w:r w:rsidRPr="006D4AA8">
        <w:rPr>
          <w:rFonts w:ascii="Times New Roman" w:hAnsi="Times New Roman"/>
          <w:bCs/>
          <w:sz w:val="28"/>
          <w:szCs w:val="28"/>
          <w:lang w:val="uk-UA"/>
        </w:rPr>
        <w:t>36 = 1944 м</w:t>
      </w:r>
      <w:r w:rsidRPr="006D4AA8">
        <w:rPr>
          <w:rFonts w:ascii="Times New Roman" w:hAnsi="Times New Roman"/>
          <w:bCs/>
          <w:sz w:val="28"/>
          <w:szCs w:val="28"/>
          <w:vertAlign w:val="superscript"/>
          <w:lang w:val="uk-UA"/>
        </w:rPr>
        <w:t>2</w:t>
      </w:r>
    </w:p>
    <w:p w14:paraId="53EBF9DC" w14:textId="77777777" w:rsidR="00FE1D2F" w:rsidRPr="006D4AA8" w:rsidRDefault="00FE1D2F" w:rsidP="00AE16C3">
      <w:pPr>
        <w:ind w:firstLine="709"/>
        <w:rPr>
          <w:rFonts w:ascii="Times New Roman" w:hAnsi="Times New Roman"/>
          <w:sz w:val="28"/>
          <w:szCs w:val="28"/>
          <w:lang w:val="uk-UA"/>
        </w:rPr>
      </w:pPr>
      <w:r w:rsidRPr="006D4AA8">
        <w:rPr>
          <w:rFonts w:ascii="Times New Roman" w:hAnsi="Times New Roman"/>
          <w:sz w:val="28"/>
          <w:szCs w:val="28"/>
          <w:lang w:val="ru-RU"/>
        </w:rPr>
        <w:t xml:space="preserve">Враховуючи, що на даній ділянці водозабору знаходиться два РЧВ за аналогічними параметрами, то </w:t>
      </w:r>
      <w:r w:rsidRPr="006D4AA8">
        <w:rPr>
          <w:rFonts w:ascii="Times New Roman" w:hAnsi="Times New Roman"/>
          <w:sz w:val="28"/>
          <w:szCs w:val="28"/>
          <w:lang w:val="uk-UA"/>
        </w:rPr>
        <w:t>площа змоченої поверхні буде становити:</w:t>
      </w:r>
    </w:p>
    <w:p w14:paraId="1EDD3D2C" w14:textId="77777777" w:rsidR="00FE1D2F" w:rsidRPr="006D4AA8" w:rsidRDefault="00FE1D2F" w:rsidP="00AE16C3">
      <w:pPr>
        <w:ind w:firstLine="709"/>
        <w:jc w:val="center"/>
        <w:rPr>
          <w:rFonts w:ascii="Times New Roman" w:hAnsi="Times New Roman"/>
          <w:b/>
          <w:bCs/>
          <w:sz w:val="28"/>
          <w:szCs w:val="28"/>
          <w:lang w:val="uk-UA"/>
        </w:rPr>
      </w:pPr>
      <w:r w:rsidRPr="006D4AA8">
        <w:rPr>
          <w:rFonts w:ascii="Times New Roman" w:hAnsi="Times New Roman"/>
          <w:b/>
          <w:bCs/>
          <w:sz w:val="28"/>
          <w:szCs w:val="28"/>
          <w:lang w:val="uk-UA"/>
        </w:rPr>
        <w:t>S</w:t>
      </w:r>
      <w:r w:rsidRPr="006D4AA8">
        <w:rPr>
          <w:rFonts w:ascii="Times New Roman" w:hAnsi="Times New Roman"/>
          <w:b/>
          <w:bCs/>
          <w:sz w:val="28"/>
          <w:szCs w:val="28"/>
          <w:vertAlign w:val="subscript"/>
          <w:lang w:val="uk-UA"/>
        </w:rPr>
        <w:t>12</w:t>
      </w:r>
      <w:r w:rsidRPr="006D4AA8">
        <w:rPr>
          <w:rFonts w:ascii="Times New Roman" w:hAnsi="Times New Roman"/>
          <w:b/>
          <w:bCs/>
          <w:sz w:val="28"/>
          <w:szCs w:val="28"/>
          <w:lang w:val="uk-UA"/>
        </w:rPr>
        <w:t xml:space="preserve"> = 1944 х 2 = 3888 м</w:t>
      </w:r>
      <w:r w:rsidRPr="006D4AA8">
        <w:rPr>
          <w:rFonts w:ascii="Times New Roman" w:hAnsi="Times New Roman"/>
          <w:b/>
          <w:bCs/>
          <w:sz w:val="28"/>
          <w:szCs w:val="28"/>
          <w:vertAlign w:val="superscript"/>
          <w:lang w:val="uk-UA"/>
        </w:rPr>
        <w:t>2</w:t>
      </w:r>
    </w:p>
    <w:p w14:paraId="28808911" w14:textId="77777777" w:rsidR="00190969" w:rsidRDefault="00190969" w:rsidP="00AE16C3">
      <w:pPr>
        <w:ind w:firstLine="709"/>
        <w:jc w:val="left"/>
        <w:rPr>
          <w:rFonts w:ascii="Times New Roman" w:hAnsi="Times New Roman"/>
          <w:bCs/>
          <w:i/>
          <w:sz w:val="28"/>
          <w:szCs w:val="28"/>
          <w:lang w:val="uk-UA"/>
        </w:rPr>
      </w:pPr>
    </w:p>
    <w:p w14:paraId="661720F9" w14:textId="77777777" w:rsidR="00FE1D2F" w:rsidRPr="006D4AA8" w:rsidRDefault="00FE1D2F" w:rsidP="00AE16C3">
      <w:pPr>
        <w:ind w:firstLine="709"/>
        <w:jc w:val="left"/>
        <w:rPr>
          <w:rFonts w:ascii="Times New Roman" w:hAnsi="Times New Roman"/>
          <w:bCs/>
          <w:i/>
          <w:sz w:val="28"/>
          <w:szCs w:val="28"/>
          <w:lang w:val="uk-UA"/>
        </w:rPr>
      </w:pPr>
      <w:r w:rsidRPr="006D4AA8">
        <w:rPr>
          <w:rFonts w:ascii="Times New Roman" w:hAnsi="Times New Roman"/>
          <w:bCs/>
          <w:i/>
          <w:sz w:val="28"/>
          <w:szCs w:val="28"/>
          <w:lang w:val="uk-UA"/>
        </w:rPr>
        <w:t>Омелянівський водозабір:</w:t>
      </w:r>
    </w:p>
    <w:p w14:paraId="2058DB75" w14:textId="77777777" w:rsidR="00FE1D2F" w:rsidRPr="006D4AA8" w:rsidRDefault="00FE1D2F" w:rsidP="00AE16C3">
      <w:pPr>
        <w:ind w:firstLine="709"/>
        <w:jc w:val="left"/>
        <w:rPr>
          <w:rFonts w:ascii="Times New Roman" w:hAnsi="Times New Roman"/>
          <w:bCs/>
          <w:sz w:val="28"/>
          <w:szCs w:val="28"/>
          <w:lang w:val="uk-UA"/>
        </w:rPr>
      </w:pPr>
      <w:r w:rsidRPr="006D4AA8">
        <w:rPr>
          <w:rFonts w:ascii="Times New Roman" w:hAnsi="Times New Roman"/>
          <w:sz w:val="28"/>
          <w:szCs w:val="28"/>
          <w:lang w:val="ru-RU"/>
        </w:rPr>
        <w:t xml:space="preserve">РЧВ №1: </w:t>
      </w:r>
    </w:p>
    <w:p w14:paraId="0BE7D9AB" w14:textId="77777777" w:rsidR="00FE1D2F" w:rsidRPr="006D4AA8" w:rsidRDefault="00FE1D2F" w:rsidP="00AE16C3">
      <w:pPr>
        <w:ind w:firstLine="709"/>
        <w:rPr>
          <w:rFonts w:ascii="Times New Roman" w:hAnsi="Times New Roman"/>
          <w:b/>
          <w:bCs/>
          <w:sz w:val="24"/>
          <w:szCs w:val="24"/>
          <w:lang w:val="uk-UA"/>
        </w:rPr>
      </w:pPr>
      <w:r w:rsidRPr="006D4AA8">
        <w:rPr>
          <w:rFonts w:ascii="Times New Roman" w:hAnsi="Times New Roman"/>
          <w:sz w:val="28"/>
          <w:szCs w:val="28"/>
          <w:lang w:val="uk-UA"/>
        </w:rPr>
        <w:t xml:space="preserve">Враховуючи, що </w:t>
      </w:r>
      <w:r w:rsidRPr="006D4AA8">
        <w:rPr>
          <w:rFonts w:ascii="Times New Roman" w:hAnsi="Times New Roman"/>
          <w:sz w:val="28"/>
          <w:szCs w:val="28"/>
          <w:lang w:val="ru-RU"/>
        </w:rPr>
        <w:t xml:space="preserve">РЧВ №1 </w:t>
      </w:r>
      <w:r w:rsidRPr="006D4AA8">
        <w:rPr>
          <w:rFonts w:ascii="Times New Roman" w:hAnsi="Times New Roman"/>
          <w:sz w:val="28"/>
          <w:szCs w:val="28"/>
          <w:lang w:val="uk-UA"/>
        </w:rPr>
        <w:t>за геометричною формою – циліндр, то площа змоченої поверхні буде становити:</w:t>
      </w:r>
    </w:p>
    <w:p w14:paraId="58963782" w14:textId="77777777" w:rsidR="00FE1D2F" w:rsidRPr="006D4AA8" w:rsidRDefault="00FE1D2F" w:rsidP="00AE16C3">
      <w:pPr>
        <w:ind w:firstLine="709"/>
        <w:jc w:val="center"/>
        <w:rPr>
          <w:rFonts w:ascii="Times New Roman" w:hAnsi="Times New Roman"/>
          <w:bCs/>
          <w:sz w:val="28"/>
          <w:szCs w:val="28"/>
          <w:vertAlign w:val="superscript"/>
          <w:lang w:val="uk-UA"/>
        </w:rPr>
      </w:pPr>
      <w:r w:rsidRPr="006D4AA8">
        <w:rPr>
          <w:rFonts w:ascii="Times New Roman" w:hAnsi="Times New Roman"/>
          <w:bCs/>
          <w:sz w:val="28"/>
          <w:szCs w:val="28"/>
          <w:lang w:val="uk-UA"/>
        </w:rPr>
        <w:t>S</w:t>
      </w:r>
      <w:r w:rsidRPr="006D4AA8">
        <w:rPr>
          <w:rFonts w:ascii="Times New Roman" w:hAnsi="Times New Roman"/>
          <w:bCs/>
          <w:sz w:val="28"/>
          <w:szCs w:val="28"/>
          <w:vertAlign w:val="subscript"/>
          <w:lang w:val="uk-UA"/>
        </w:rPr>
        <w:t>132</w:t>
      </w:r>
      <w:r w:rsidRPr="006D4AA8">
        <w:rPr>
          <w:rFonts w:ascii="Times New Roman" w:hAnsi="Times New Roman"/>
          <w:bCs/>
          <w:sz w:val="28"/>
          <w:szCs w:val="28"/>
          <w:lang w:val="uk-UA"/>
        </w:rPr>
        <w:t xml:space="preserve"> = 3,14 х 11,5 х (11,5+2 х 4,5) = 740</w:t>
      </w:r>
      <w:r w:rsidR="005F7F49" w:rsidRPr="006D4AA8">
        <w:rPr>
          <w:rFonts w:ascii="Times New Roman" w:hAnsi="Times New Roman"/>
          <w:bCs/>
          <w:sz w:val="28"/>
          <w:szCs w:val="28"/>
          <w:lang w:val="uk-UA"/>
        </w:rPr>
        <w:t>,2</w:t>
      </w:r>
      <w:r w:rsidR="005F088F" w:rsidRPr="006D4AA8">
        <w:rPr>
          <w:rFonts w:ascii="Times New Roman" w:hAnsi="Times New Roman"/>
          <w:bCs/>
          <w:sz w:val="28"/>
          <w:szCs w:val="28"/>
          <w:lang w:val="uk-UA"/>
        </w:rPr>
        <w:t>55</w:t>
      </w:r>
      <w:r w:rsidRPr="006D4AA8">
        <w:rPr>
          <w:rFonts w:ascii="Times New Roman" w:hAnsi="Times New Roman"/>
          <w:bCs/>
          <w:sz w:val="28"/>
          <w:szCs w:val="28"/>
          <w:lang w:val="uk-UA"/>
        </w:rPr>
        <w:t xml:space="preserve"> м</w:t>
      </w:r>
      <w:r w:rsidRPr="006D4AA8">
        <w:rPr>
          <w:rFonts w:ascii="Times New Roman" w:hAnsi="Times New Roman"/>
          <w:bCs/>
          <w:sz w:val="28"/>
          <w:szCs w:val="28"/>
          <w:vertAlign w:val="superscript"/>
          <w:lang w:val="uk-UA"/>
        </w:rPr>
        <w:t>2</w:t>
      </w:r>
    </w:p>
    <w:p w14:paraId="15DC4D85" w14:textId="77777777" w:rsidR="00FE1D2F" w:rsidRPr="006D4AA8" w:rsidRDefault="00FE1D2F" w:rsidP="00AE16C3">
      <w:pPr>
        <w:ind w:firstLine="709"/>
        <w:jc w:val="left"/>
        <w:rPr>
          <w:rFonts w:ascii="Times New Roman" w:hAnsi="Times New Roman"/>
          <w:bCs/>
          <w:sz w:val="28"/>
          <w:szCs w:val="28"/>
          <w:lang w:val="uk-UA"/>
        </w:rPr>
      </w:pPr>
      <w:r w:rsidRPr="006D4AA8">
        <w:rPr>
          <w:rFonts w:ascii="Times New Roman" w:hAnsi="Times New Roman"/>
          <w:bCs/>
          <w:sz w:val="28"/>
          <w:szCs w:val="28"/>
          <w:lang w:val="uk-UA"/>
        </w:rPr>
        <w:t>РЧВ № 2:</w:t>
      </w:r>
    </w:p>
    <w:p w14:paraId="3F96B23F" w14:textId="77777777" w:rsidR="00FE1D2F" w:rsidRPr="006D4AA8" w:rsidRDefault="00FE1D2F" w:rsidP="00AE16C3">
      <w:pPr>
        <w:ind w:firstLine="709"/>
        <w:rPr>
          <w:rFonts w:ascii="Times New Roman" w:hAnsi="Times New Roman"/>
          <w:sz w:val="28"/>
          <w:szCs w:val="28"/>
          <w:lang w:val="uk-UA"/>
        </w:rPr>
      </w:pPr>
      <w:r w:rsidRPr="006D4AA8">
        <w:rPr>
          <w:rFonts w:ascii="Times New Roman" w:hAnsi="Times New Roman"/>
          <w:sz w:val="28"/>
          <w:szCs w:val="28"/>
          <w:lang w:val="uk-UA"/>
        </w:rPr>
        <w:t>Враховуючи, що РЧВ №2 за геометричною формою –  прямокутник (прямокутний паралелепіпет), то площа змоченої поверхні буде становити:</w:t>
      </w:r>
    </w:p>
    <w:p w14:paraId="1340E6F1" w14:textId="77777777" w:rsidR="00FE1D2F" w:rsidRPr="006D4AA8" w:rsidRDefault="00FE1D2F" w:rsidP="00AE16C3">
      <w:pPr>
        <w:ind w:firstLine="709"/>
        <w:jc w:val="left"/>
        <w:rPr>
          <w:rFonts w:ascii="Times New Roman" w:hAnsi="Times New Roman"/>
          <w:bCs/>
          <w:sz w:val="28"/>
          <w:szCs w:val="28"/>
          <w:lang w:val="uk-UA"/>
        </w:rPr>
      </w:pPr>
    </w:p>
    <w:p w14:paraId="3BE86D0A" w14:textId="77777777" w:rsidR="00FE1D2F" w:rsidRPr="006D4AA8" w:rsidRDefault="00FE1D2F" w:rsidP="00AE16C3">
      <w:pPr>
        <w:ind w:firstLine="709"/>
        <w:jc w:val="center"/>
        <w:rPr>
          <w:rFonts w:ascii="Times New Roman" w:hAnsi="Times New Roman"/>
          <w:bCs/>
          <w:sz w:val="28"/>
          <w:szCs w:val="28"/>
          <w:lang w:val="uk-UA"/>
        </w:rPr>
      </w:pPr>
      <w:r w:rsidRPr="006D4AA8">
        <w:rPr>
          <w:rFonts w:ascii="Times New Roman" w:hAnsi="Times New Roman"/>
          <w:bCs/>
          <w:sz w:val="28"/>
          <w:szCs w:val="28"/>
          <w:lang w:val="uk-UA"/>
        </w:rPr>
        <w:t>S</w:t>
      </w:r>
      <w:r w:rsidRPr="006D4AA8">
        <w:rPr>
          <w:rFonts w:ascii="Times New Roman" w:hAnsi="Times New Roman"/>
          <w:bCs/>
          <w:sz w:val="28"/>
          <w:szCs w:val="28"/>
          <w:vertAlign w:val="subscript"/>
          <w:lang w:val="uk-UA"/>
        </w:rPr>
        <w:t>131</w:t>
      </w:r>
      <w:r w:rsidRPr="006D4AA8">
        <w:rPr>
          <w:rFonts w:ascii="Times New Roman" w:hAnsi="Times New Roman"/>
          <w:bCs/>
          <w:sz w:val="28"/>
          <w:szCs w:val="28"/>
          <w:lang w:val="uk-UA"/>
        </w:rPr>
        <w:t xml:space="preserve"> = 2х4,5 (23 +</w:t>
      </w:r>
      <w:r w:rsidRPr="006D4AA8">
        <w:rPr>
          <w:rFonts w:ascii="Times New Roman" w:hAnsi="Times New Roman"/>
          <w:bCs/>
          <w:sz w:val="28"/>
          <w:szCs w:val="28"/>
        </w:rPr>
        <w:t> </w:t>
      </w:r>
      <w:r w:rsidRPr="006D4AA8">
        <w:rPr>
          <w:rFonts w:ascii="Times New Roman" w:hAnsi="Times New Roman"/>
          <w:bCs/>
          <w:sz w:val="28"/>
          <w:szCs w:val="28"/>
          <w:lang w:val="uk-UA"/>
        </w:rPr>
        <w:t>23) + 23</w:t>
      </w:r>
      <w:r w:rsidRPr="006D4AA8">
        <w:rPr>
          <w:rFonts w:ascii="Times New Roman" w:hAnsi="Times New Roman"/>
          <w:bCs/>
          <w:sz w:val="28"/>
          <w:szCs w:val="28"/>
        </w:rPr>
        <w:t> </w:t>
      </w:r>
      <w:r w:rsidRPr="006D4AA8">
        <w:rPr>
          <w:rFonts w:ascii="Times New Roman" w:hAnsi="Times New Roman"/>
          <w:bCs/>
          <w:sz w:val="28"/>
          <w:szCs w:val="28"/>
          <w:lang w:val="uk-UA"/>
        </w:rPr>
        <w:t>х</w:t>
      </w:r>
      <w:r w:rsidRPr="006D4AA8">
        <w:rPr>
          <w:rFonts w:ascii="Times New Roman" w:hAnsi="Times New Roman"/>
          <w:bCs/>
          <w:sz w:val="28"/>
          <w:szCs w:val="28"/>
        </w:rPr>
        <w:t> </w:t>
      </w:r>
      <w:r w:rsidRPr="006D4AA8">
        <w:rPr>
          <w:rFonts w:ascii="Times New Roman" w:hAnsi="Times New Roman"/>
          <w:bCs/>
          <w:sz w:val="28"/>
          <w:szCs w:val="28"/>
          <w:lang w:val="uk-UA"/>
        </w:rPr>
        <w:t>23 = 943 м</w:t>
      </w:r>
      <w:r w:rsidRPr="006D4AA8">
        <w:rPr>
          <w:rFonts w:ascii="Times New Roman" w:hAnsi="Times New Roman"/>
          <w:bCs/>
          <w:sz w:val="28"/>
          <w:szCs w:val="28"/>
          <w:vertAlign w:val="superscript"/>
          <w:lang w:val="uk-UA"/>
        </w:rPr>
        <w:t>2</w:t>
      </w:r>
    </w:p>
    <w:p w14:paraId="5EABE908" w14:textId="77777777" w:rsidR="00FE1D2F" w:rsidRPr="006D4AA8" w:rsidRDefault="00FE1D2F" w:rsidP="00AE16C3">
      <w:pPr>
        <w:ind w:firstLine="709"/>
        <w:jc w:val="left"/>
        <w:rPr>
          <w:rFonts w:ascii="Times New Roman" w:hAnsi="Times New Roman"/>
          <w:sz w:val="28"/>
          <w:szCs w:val="28"/>
          <w:lang w:val="uk-UA"/>
        </w:rPr>
      </w:pPr>
      <w:r w:rsidRPr="006D4AA8">
        <w:rPr>
          <w:rFonts w:ascii="Times New Roman" w:hAnsi="Times New Roman"/>
          <w:bCs/>
          <w:sz w:val="28"/>
          <w:szCs w:val="28"/>
          <w:lang w:val="uk-UA"/>
        </w:rPr>
        <w:t xml:space="preserve">Сумарна </w:t>
      </w:r>
      <w:r w:rsidRPr="006D4AA8">
        <w:rPr>
          <w:rFonts w:ascii="Times New Roman" w:hAnsi="Times New Roman"/>
          <w:sz w:val="28"/>
          <w:szCs w:val="28"/>
          <w:lang w:val="uk-UA"/>
        </w:rPr>
        <w:t xml:space="preserve">площа змоченої поверхні на Омелянівській ділянці водозабору буде складати: </w:t>
      </w:r>
    </w:p>
    <w:p w14:paraId="0417ADEE" w14:textId="77777777" w:rsidR="00FE1D2F" w:rsidRPr="006D4AA8" w:rsidRDefault="00FE1D2F" w:rsidP="00AE16C3">
      <w:pPr>
        <w:ind w:firstLine="709"/>
        <w:jc w:val="center"/>
        <w:rPr>
          <w:rFonts w:ascii="Times New Roman" w:hAnsi="Times New Roman"/>
          <w:sz w:val="28"/>
          <w:szCs w:val="28"/>
          <w:lang w:val="uk-UA"/>
        </w:rPr>
      </w:pPr>
      <w:r w:rsidRPr="006D4AA8">
        <w:rPr>
          <w:rFonts w:ascii="Times New Roman" w:hAnsi="Times New Roman"/>
          <w:b/>
          <w:bCs/>
          <w:sz w:val="28"/>
          <w:szCs w:val="28"/>
          <w:lang w:val="uk-UA"/>
        </w:rPr>
        <w:t>S</w:t>
      </w:r>
      <w:r w:rsidRPr="006D4AA8">
        <w:rPr>
          <w:rFonts w:ascii="Times New Roman" w:hAnsi="Times New Roman"/>
          <w:b/>
          <w:bCs/>
          <w:sz w:val="28"/>
          <w:szCs w:val="28"/>
          <w:vertAlign w:val="subscript"/>
          <w:lang w:val="uk-UA"/>
        </w:rPr>
        <w:t>13</w:t>
      </w:r>
      <w:r w:rsidRPr="006D4AA8">
        <w:rPr>
          <w:rFonts w:ascii="Times New Roman" w:hAnsi="Times New Roman"/>
          <w:b/>
          <w:bCs/>
          <w:sz w:val="28"/>
          <w:szCs w:val="28"/>
          <w:lang w:val="uk-UA"/>
        </w:rPr>
        <w:t xml:space="preserve"> = 740</w:t>
      </w:r>
      <w:r w:rsidR="005F088F" w:rsidRPr="006D4AA8">
        <w:rPr>
          <w:rFonts w:ascii="Times New Roman" w:hAnsi="Times New Roman"/>
          <w:b/>
          <w:bCs/>
          <w:sz w:val="28"/>
          <w:szCs w:val="28"/>
          <w:lang w:val="uk-UA"/>
        </w:rPr>
        <w:t>,255</w:t>
      </w:r>
      <w:r w:rsidRPr="006D4AA8">
        <w:rPr>
          <w:rFonts w:ascii="Times New Roman" w:hAnsi="Times New Roman"/>
          <w:b/>
          <w:bCs/>
          <w:sz w:val="28"/>
          <w:szCs w:val="28"/>
          <w:lang w:val="uk-UA"/>
        </w:rPr>
        <w:t xml:space="preserve"> + 943  = 1683</w:t>
      </w:r>
      <w:r w:rsidR="005F088F" w:rsidRPr="006D4AA8">
        <w:rPr>
          <w:rFonts w:ascii="Times New Roman" w:hAnsi="Times New Roman"/>
          <w:b/>
          <w:bCs/>
          <w:sz w:val="28"/>
          <w:szCs w:val="28"/>
          <w:lang w:val="uk-UA"/>
        </w:rPr>
        <w:t>,255</w:t>
      </w:r>
      <w:r w:rsidRPr="006D4AA8">
        <w:rPr>
          <w:rFonts w:ascii="Times New Roman" w:hAnsi="Times New Roman"/>
          <w:b/>
          <w:bCs/>
          <w:sz w:val="28"/>
          <w:szCs w:val="28"/>
          <w:lang w:val="uk-UA"/>
        </w:rPr>
        <w:t xml:space="preserve"> м</w:t>
      </w:r>
      <w:r w:rsidRPr="006D4AA8">
        <w:rPr>
          <w:rFonts w:ascii="Times New Roman" w:hAnsi="Times New Roman"/>
          <w:b/>
          <w:bCs/>
          <w:sz w:val="28"/>
          <w:szCs w:val="28"/>
          <w:vertAlign w:val="superscript"/>
          <w:lang w:val="uk-UA"/>
        </w:rPr>
        <w:t>2</w:t>
      </w:r>
    </w:p>
    <w:p w14:paraId="1B7824A8" w14:textId="77777777" w:rsidR="00FE1D2F" w:rsidRPr="006D4AA8" w:rsidRDefault="00FE1D2F" w:rsidP="00AE16C3">
      <w:pPr>
        <w:ind w:firstLine="709"/>
        <w:jc w:val="left"/>
        <w:rPr>
          <w:rFonts w:ascii="Times New Roman" w:hAnsi="Times New Roman"/>
          <w:bCs/>
          <w:sz w:val="28"/>
          <w:szCs w:val="28"/>
          <w:lang w:val="uk-UA"/>
        </w:rPr>
      </w:pPr>
    </w:p>
    <w:p w14:paraId="6B23066A" w14:textId="77777777" w:rsidR="00FE1D2F" w:rsidRPr="006D4AA8" w:rsidRDefault="00FE1D2F" w:rsidP="00AE16C3">
      <w:pPr>
        <w:ind w:firstLine="709"/>
        <w:rPr>
          <w:rFonts w:ascii="Times New Roman" w:hAnsi="Times New Roman"/>
          <w:sz w:val="28"/>
          <w:szCs w:val="28"/>
          <w:lang w:val="uk-UA"/>
        </w:rPr>
      </w:pPr>
      <w:r w:rsidRPr="006D4AA8">
        <w:rPr>
          <w:rFonts w:ascii="Times New Roman" w:hAnsi="Times New Roman"/>
          <w:sz w:val="28"/>
          <w:szCs w:val="28"/>
          <w:lang w:val="ru-RU"/>
        </w:rPr>
        <w:t xml:space="preserve">Отже, загальна площа змоченої </w:t>
      </w:r>
      <w:r w:rsidRPr="006D4AA8">
        <w:rPr>
          <w:rFonts w:ascii="Times New Roman" w:hAnsi="Times New Roman"/>
          <w:sz w:val="28"/>
          <w:szCs w:val="28"/>
          <w:lang w:val="uk-UA"/>
        </w:rPr>
        <w:t xml:space="preserve">поверхні на всіх діялнках водозаборів буде становити: </w:t>
      </w:r>
    </w:p>
    <w:p w14:paraId="39B9F1FE" w14:textId="77777777" w:rsidR="00FE1D2F" w:rsidRPr="006D4AA8" w:rsidRDefault="00FE1D2F" w:rsidP="00AE16C3">
      <w:pPr>
        <w:ind w:firstLine="709"/>
        <w:jc w:val="center"/>
        <w:rPr>
          <w:rFonts w:ascii="Times New Roman" w:hAnsi="Times New Roman"/>
          <w:sz w:val="28"/>
          <w:szCs w:val="28"/>
          <w:lang w:val="ru-RU"/>
        </w:rPr>
      </w:pPr>
      <w:r w:rsidRPr="006D4AA8">
        <w:rPr>
          <w:rFonts w:ascii="Times New Roman" w:hAnsi="Times New Roman"/>
          <w:bCs/>
          <w:sz w:val="28"/>
          <w:szCs w:val="28"/>
          <w:lang w:val="uk-UA"/>
        </w:rPr>
        <w:t>S</w:t>
      </w:r>
      <w:r w:rsidRPr="006D4AA8">
        <w:rPr>
          <w:rFonts w:ascii="Times New Roman" w:hAnsi="Times New Roman"/>
          <w:bCs/>
          <w:sz w:val="28"/>
          <w:szCs w:val="28"/>
          <w:vertAlign w:val="subscript"/>
          <w:lang w:val="uk-UA"/>
        </w:rPr>
        <w:t>заг</w:t>
      </w:r>
      <w:r w:rsidRPr="006D4AA8">
        <w:rPr>
          <w:rFonts w:ascii="Times New Roman" w:hAnsi="Times New Roman"/>
          <w:bCs/>
          <w:sz w:val="28"/>
          <w:szCs w:val="28"/>
          <w:lang w:val="uk-UA"/>
        </w:rPr>
        <w:t xml:space="preserve"> = 11869 + 3888+ 1683</w:t>
      </w:r>
      <w:r w:rsidR="005F088F" w:rsidRPr="006D4AA8">
        <w:rPr>
          <w:rFonts w:ascii="Times New Roman" w:hAnsi="Times New Roman"/>
          <w:bCs/>
          <w:sz w:val="28"/>
          <w:szCs w:val="28"/>
          <w:lang w:val="uk-UA"/>
        </w:rPr>
        <w:t>,225</w:t>
      </w:r>
      <w:r w:rsidRPr="006D4AA8">
        <w:rPr>
          <w:rFonts w:ascii="Times New Roman" w:hAnsi="Times New Roman"/>
          <w:bCs/>
          <w:sz w:val="28"/>
          <w:szCs w:val="28"/>
          <w:lang w:val="uk-UA"/>
        </w:rPr>
        <w:t xml:space="preserve"> = 17440</w:t>
      </w:r>
      <w:r w:rsidR="005F088F" w:rsidRPr="006D4AA8">
        <w:rPr>
          <w:rFonts w:ascii="Times New Roman" w:hAnsi="Times New Roman"/>
          <w:bCs/>
          <w:sz w:val="28"/>
          <w:szCs w:val="28"/>
          <w:lang w:val="uk-UA"/>
        </w:rPr>
        <w:t>,225</w:t>
      </w:r>
      <w:r w:rsidRPr="006D4AA8">
        <w:rPr>
          <w:rFonts w:ascii="Times New Roman" w:hAnsi="Times New Roman"/>
          <w:bCs/>
          <w:sz w:val="28"/>
          <w:szCs w:val="28"/>
          <w:lang w:val="uk-UA"/>
        </w:rPr>
        <w:t xml:space="preserve"> м</w:t>
      </w:r>
      <w:r w:rsidRPr="006D4AA8">
        <w:rPr>
          <w:rFonts w:ascii="Times New Roman" w:hAnsi="Times New Roman"/>
          <w:bCs/>
          <w:sz w:val="28"/>
          <w:szCs w:val="28"/>
          <w:vertAlign w:val="superscript"/>
          <w:lang w:val="uk-UA"/>
        </w:rPr>
        <w:t>2</w:t>
      </w:r>
    </w:p>
    <w:p w14:paraId="2D855CE4" w14:textId="77777777" w:rsidR="00FE1D2F" w:rsidRPr="006D4AA8" w:rsidRDefault="00FE1D2F" w:rsidP="00AE16C3">
      <w:pPr>
        <w:ind w:firstLine="709"/>
        <w:jc w:val="center"/>
        <w:rPr>
          <w:rFonts w:ascii="Times New Roman" w:hAnsi="Times New Roman"/>
          <w:sz w:val="28"/>
          <w:szCs w:val="28"/>
          <w:lang w:val="ru-RU"/>
        </w:rPr>
      </w:pPr>
      <w:r w:rsidRPr="006D4AA8">
        <w:rPr>
          <w:rFonts w:ascii="Times New Roman" w:hAnsi="Times New Roman"/>
          <w:b/>
          <w:bCs/>
          <w:sz w:val="28"/>
          <w:szCs w:val="28"/>
          <w:lang w:val="uk-UA"/>
        </w:rPr>
        <w:t>S</w:t>
      </w:r>
      <w:r w:rsidRPr="006D4AA8">
        <w:rPr>
          <w:rFonts w:ascii="Times New Roman" w:hAnsi="Times New Roman"/>
          <w:b/>
          <w:bCs/>
          <w:sz w:val="28"/>
          <w:szCs w:val="28"/>
          <w:vertAlign w:val="subscript"/>
          <w:lang w:val="uk-UA"/>
        </w:rPr>
        <w:t>заг</w:t>
      </w:r>
      <w:r w:rsidRPr="006D4AA8">
        <w:rPr>
          <w:rFonts w:ascii="Times New Roman" w:hAnsi="Times New Roman"/>
          <w:b/>
          <w:bCs/>
          <w:sz w:val="28"/>
          <w:szCs w:val="28"/>
          <w:lang w:val="uk-UA"/>
        </w:rPr>
        <w:t xml:space="preserve"> = 17440</w:t>
      </w:r>
      <w:r w:rsidR="005F088F" w:rsidRPr="006D4AA8">
        <w:rPr>
          <w:rFonts w:ascii="Times New Roman" w:hAnsi="Times New Roman"/>
          <w:b/>
          <w:bCs/>
          <w:sz w:val="28"/>
          <w:szCs w:val="28"/>
          <w:lang w:val="uk-UA"/>
        </w:rPr>
        <w:t>,255</w:t>
      </w:r>
      <w:r w:rsidRPr="006D4AA8">
        <w:rPr>
          <w:rFonts w:ascii="Times New Roman" w:hAnsi="Times New Roman"/>
          <w:b/>
          <w:bCs/>
          <w:sz w:val="28"/>
          <w:szCs w:val="28"/>
          <w:lang w:val="uk-UA"/>
        </w:rPr>
        <w:t xml:space="preserve"> м</w:t>
      </w:r>
      <w:r w:rsidRPr="006D4AA8">
        <w:rPr>
          <w:rFonts w:ascii="Times New Roman" w:hAnsi="Times New Roman"/>
          <w:b/>
          <w:bCs/>
          <w:sz w:val="28"/>
          <w:szCs w:val="28"/>
          <w:vertAlign w:val="superscript"/>
          <w:lang w:val="uk-UA"/>
        </w:rPr>
        <w:t>2</w:t>
      </w:r>
    </w:p>
    <w:p w14:paraId="70495278" w14:textId="77777777" w:rsidR="00FE1D2F" w:rsidRPr="006D4AA8" w:rsidRDefault="00FE1D2F" w:rsidP="00AE16C3">
      <w:pPr>
        <w:pStyle w:val="rvps2"/>
        <w:spacing w:before="0" w:beforeAutospacing="0" w:after="0" w:afterAutospacing="0" w:line="360" w:lineRule="auto"/>
        <w:ind w:firstLine="709"/>
        <w:rPr>
          <w:sz w:val="28"/>
          <w:szCs w:val="28"/>
          <w:lang w:val="uk-UA"/>
        </w:rPr>
      </w:pPr>
      <w:r w:rsidRPr="006D4AA8">
        <w:rPr>
          <w:b/>
          <w:sz w:val="28"/>
          <w:szCs w:val="28"/>
          <w:lang w:val="uk-UA"/>
        </w:rPr>
        <w:t>Витоки з ємнісних споруд відповідно складатимуть</w:t>
      </w:r>
      <w:r w:rsidRPr="006D4AA8">
        <w:rPr>
          <w:sz w:val="28"/>
          <w:szCs w:val="28"/>
          <w:lang w:val="uk-UA"/>
        </w:rPr>
        <w:t>:</w:t>
      </w:r>
    </w:p>
    <w:p w14:paraId="47EDB5E9" w14:textId="77777777" w:rsidR="00FE1D2F" w:rsidRPr="006D4AA8" w:rsidRDefault="00FE1D2F" w:rsidP="00AE16C3">
      <w:pPr>
        <w:jc w:val="center"/>
        <w:rPr>
          <w:rFonts w:ascii="Times New Roman" w:hAnsi="Times New Roman"/>
          <w:sz w:val="28"/>
          <w:szCs w:val="28"/>
          <w:vertAlign w:val="superscript"/>
          <w:lang w:val="uk-UA"/>
        </w:rPr>
      </w:pPr>
      <w:r w:rsidRPr="006D4AA8">
        <w:rPr>
          <w:rFonts w:ascii="Times New Roman" w:hAnsi="Times New Roman"/>
          <w:sz w:val="28"/>
          <w:szCs w:val="28"/>
          <w:lang w:val="ru-RU"/>
        </w:rPr>
        <w:t>W</w:t>
      </w:r>
      <w:r w:rsidRPr="006D4AA8">
        <w:rPr>
          <w:rFonts w:ascii="Times New Roman" w:hAnsi="Times New Roman"/>
          <w:sz w:val="28"/>
          <w:szCs w:val="28"/>
          <w:vertAlign w:val="subscript"/>
          <w:lang w:val="uk-UA"/>
        </w:rPr>
        <w:t>14</w:t>
      </w:r>
      <w:r w:rsidR="00E97F39" w:rsidRPr="006D4AA8">
        <w:rPr>
          <w:rFonts w:ascii="Times New Roman" w:hAnsi="Times New Roman"/>
          <w:sz w:val="28"/>
          <w:szCs w:val="28"/>
          <w:lang w:val="uk-UA"/>
        </w:rPr>
        <w:t xml:space="preserve"> = 4,8*17440</w:t>
      </w:r>
      <w:r w:rsidR="005F088F" w:rsidRPr="006D4AA8">
        <w:rPr>
          <w:rFonts w:ascii="Times New Roman" w:hAnsi="Times New Roman"/>
          <w:sz w:val="28"/>
          <w:szCs w:val="28"/>
          <w:lang w:val="uk-UA"/>
        </w:rPr>
        <w:t>,225</w:t>
      </w:r>
      <w:r w:rsidRPr="006D4AA8">
        <w:rPr>
          <w:rFonts w:ascii="Times New Roman" w:hAnsi="Times New Roman"/>
          <w:sz w:val="28"/>
          <w:szCs w:val="28"/>
          <w:lang w:val="uk-UA"/>
        </w:rPr>
        <w:t xml:space="preserve">= </w:t>
      </w:r>
      <w:r w:rsidR="00E97F39" w:rsidRPr="006D4AA8">
        <w:rPr>
          <w:rFonts w:ascii="Times New Roman" w:hAnsi="Times New Roman"/>
          <w:sz w:val="28"/>
          <w:szCs w:val="28"/>
          <w:lang w:val="uk-UA"/>
        </w:rPr>
        <w:t>8371</w:t>
      </w:r>
      <w:r w:rsidR="005F088F" w:rsidRPr="006D4AA8">
        <w:rPr>
          <w:rFonts w:ascii="Times New Roman" w:hAnsi="Times New Roman"/>
          <w:sz w:val="28"/>
          <w:szCs w:val="28"/>
          <w:lang w:val="uk-UA"/>
        </w:rPr>
        <w:t>3</w:t>
      </w:r>
      <w:r w:rsidR="00E97F39" w:rsidRPr="006D4AA8">
        <w:rPr>
          <w:rFonts w:ascii="Times New Roman" w:hAnsi="Times New Roman"/>
          <w:sz w:val="28"/>
          <w:szCs w:val="28"/>
          <w:lang w:val="uk-UA"/>
        </w:rPr>
        <w:t>,</w:t>
      </w:r>
      <w:r w:rsidR="00196690" w:rsidRPr="006D4AA8">
        <w:rPr>
          <w:rFonts w:ascii="Times New Roman" w:hAnsi="Times New Roman"/>
          <w:sz w:val="28"/>
          <w:szCs w:val="28"/>
          <w:lang w:val="uk-UA"/>
        </w:rPr>
        <w:t>08</w:t>
      </w:r>
      <w:r w:rsidRPr="006D4AA8">
        <w:rPr>
          <w:rFonts w:ascii="Times New Roman" w:hAnsi="Times New Roman"/>
          <w:sz w:val="28"/>
          <w:szCs w:val="28"/>
          <w:lang w:val="uk-UA"/>
        </w:rPr>
        <w:t xml:space="preserve"> м</w:t>
      </w:r>
      <w:r w:rsidRPr="006D4AA8">
        <w:rPr>
          <w:rFonts w:ascii="Times New Roman" w:hAnsi="Times New Roman"/>
          <w:sz w:val="28"/>
          <w:szCs w:val="28"/>
          <w:vertAlign w:val="superscript"/>
          <w:lang w:val="uk-UA"/>
        </w:rPr>
        <w:t>3</w:t>
      </w:r>
    </w:p>
    <w:p w14:paraId="05689047" w14:textId="77777777" w:rsidR="00870F22" w:rsidRPr="006D4AA8" w:rsidRDefault="00870F22" w:rsidP="00AE16C3">
      <w:pPr>
        <w:jc w:val="center"/>
        <w:rPr>
          <w:rFonts w:ascii="Times New Roman" w:hAnsi="Times New Roman"/>
          <w:b/>
          <w:sz w:val="28"/>
          <w:szCs w:val="28"/>
          <w:lang w:val="uk-UA"/>
        </w:rPr>
      </w:pPr>
      <w:r w:rsidRPr="006D4AA8">
        <w:rPr>
          <w:rFonts w:ascii="Times New Roman" w:hAnsi="Times New Roman"/>
          <w:b/>
          <w:sz w:val="28"/>
          <w:szCs w:val="28"/>
          <w:lang w:val="ru-RU"/>
        </w:rPr>
        <w:t>W</w:t>
      </w:r>
      <w:r w:rsidRPr="006D4AA8">
        <w:rPr>
          <w:rFonts w:ascii="Times New Roman" w:hAnsi="Times New Roman"/>
          <w:b/>
          <w:sz w:val="28"/>
          <w:szCs w:val="28"/>
          <w:vertAlign w:val="subscript"/>
          <w:lang w:val="uk-UA"/>
        </w:rPr>
        <w:t>14</w:t>
      </w:r>
      <w:r w:rsidRPr="006D4AA8">
        <w:rPr>
          <w:rFonts w:ascii="Times New Roman" w:hAnsi="Times New Roman"/>
          <w:b/>
          <w:sz w:val="28"/>
          <w:szCs w:val="28"/>
          <w:lang w:val="uk-UA"/>
        </w:rPr>
        <w:t xml:space="preserve"> =  8371</w:t>
      </w:r>
      <w:r w:rsidR="005F088F" w:rsidRPr="006D4AA8">
        <w:rPr>
          <w:rFonts w:ascii="Times New Roman" w:hAnsi="Times New Roman"/>
          <w:b/>
          <w:sz w:val="28"/>
          <w:szCs w:val="28"/>
          <w:lang w:val="uk-UA"/>
        </w:rPr>
        <w:t>3</w:t>
      </w:r>
      <w:r w:rsidRPr="006D4AA8">
        <w:rPr>
          <w:rFonts w:ascii="Times New Roman" w:hAnsi="Times New Roman"/>
          <w:b/>
          <w:sz w:val="28"/>
          <w:szCs w:val="28"/>
          <w:lang w:val="uk-UA"/>
        </w:rPr>
        <w:t>,</w:t>
      </w:r>
      <w:r w:rsidR="00196690" w:rsidRPr="006D4AA8">
        <w:rPr>
          <w:rFonts w:ascii="Times New Roman" w:hAnsi="Times New Roman"/>
          <w:b/>
          <w:sz w:val="28"/>
          <w:szCs w:val="28"/>
          <w:lang w:val="uk-UA"/>
        </w:rPr>
        <w:t>08</w:t>
      </w:r>
      <w:r w:rsidRPr="006D4AA8">
        <w:rPr>
          <w:rFonts w:ascii="Times New Roman" w:hAnsi="Times New Roman"/>
          <w:b/>
          <w:sz w:val="28"/>
          <w:szCs w:val="28"/>
          <w:lang w:val="uk-UA"/>
        </w:rPr>
        <w:t xml:space="preserve"> м</w:t>
      </w:r>
      <w:r w:rsidRPr="006D4AA8">
        <w:rPr>
          <w:rFonts w:ascii="Times New Roman" w:hAnsi="Times New Roman"/>
          <w:b/>
          <w:sz w:val="28"/>
          <w:szCs w:val="28"/>
          <w:vertAlign w:val="superscript"/>
          <w:lang w:val="uk-UA"/>
        </w:rPr>
        <w:t>3</w:t>
      </w:r>
      <w:r w:rsidR="006863F6" w:rsidRPr="006D4AA8">
        <w:rPr>
          <w:rFonts w:ascii="Times New Roman" w:hAnsi="Times New Roman"/>
          <w:b/>
          <w:sz w:val="28"/>
          <w:szCs w:val="28"/>
          <w:lang w:val="uk-UA"/>
        </w:rPr>
        <w:t>= 83,71</w:t>
      </w:r>
      <w:r w:rsidR="00196690" w:rsidRPr="006D4AA8">
        <w:rPr>
          <w:rFonts w:ascii="Times New Roman" w:hAnsi="Times New Roman"/>
          <w:b/>
          <w:sz w:val="28"/>
          <w:szCs w:val="28"/>
          <w:lang w:val="uk-UA"/>
        </w:rPr>
        <w:t>3</w:t>
      </w:r>
      <w:r w:rsidR="006863F6" w:rsidRPr="006D4AA8">
        <w:rPr>
          <w:rFonts w:ascii="Times New Roman" w:hAnsi="Times New Roman"/>
          <w:b/>
          <w:sz w:val="28"/>
          <w:szCs w:val="28"/>
          <w:lang w:val="uk-UA"/>
        </w:rPr>
        <w:t xml:space="preserve"> тис. м</w:t>
      </w:r>
      <w:r w:rsidR="006863F6" w:rsidRPr="006D4AA8">
        <w:rPr>
          <w:rFonts w:ascii="Times New Roman" w:hAnsi="Times New Roman"/>
          <w:b/>
          <w:sz w:val="28"/>
          <w:szCs w:val="28"/>
          <w:vertAlign w:val="superscript"/>
          <w:lang w:val="uk-UA"/>
        </w:rPr>
        <w:t>3</w:t>
      </w:r>
    </w:p>
    <w:p w14:paraId="1773A519" w14:textId="77777777" w:rsidR="00E97F39" w:rsidRPr="006D4AA8" w:rsidRDefault="00E97F39" w:rsidP="00AE16C3">
      <w:pPr>
        <w:ind w:firstLine="709"/>
        <w:jc w:val="center"/>
        <w:rPr>
          <w:rFonts w:ascii="Times New Roman" w:hAnsi="Times New Roman"/>
          <w:sz w:val="28"/>
          <w:szCs w:val="28"/>
          <w:vertAlign w:val="superscript"/>
          <w:lang w:val="uk-UA"/>
        </w:rPr>
      </w:pPr>
      <w:r w:rsidRPr="006D4AA8">
        <w:rPr>
          <w:rFonts w:ascii="Times New Roman" w:hAnsi="Times New Roman"/>
          <w:sz w:val="28"/>
          <w:szCs w:val="28"/>
          <w:lang w:val="ru-RU"/>
        </w:rPr>
        <w:t>W</w:t>
      </w:r>
      <w:r w:rsidRPr="006D4AA8">
        <w:rPr>
          <w:rFonts w:ascii="Times New Roman" w:hAnsi="Times New Roman"/>
          <w:sz w:val="28"/>
          <w:szCs w:val="28"/>
          <w:vertAlign w:val="subscript"/>
          <w:lang w:val="uk-UA"/>
        </w:rPr>
        <w:t>14</w:t>
      </w:r>
      <w:r w:rsidRPr="006D4AA8">
        <w:rPr>
          <w:rFonts w:ascii="Times New Roman" w:hAnsi="Times New Roman"/>
          <w:sz w:val="28"/>
          <w:szCs w:val="28"/>
          <w:lang w:val="uk-UA"/>
        </w:rPr>
        <w:t xml:space="preserve"> = 8371</w:t>
      </w:r>
      <w:r w:rsidR="00196690" w:rsidRPr="006D4AA8">
        <w:rPr>
          <w:rFonts w:ascii="Times New Roman" w:hAnsi="Times New Roman"/>
          <w:sz w:val="28"/>
          <w:szCs w:val="28"/>
          <w:lang w:val="uk-UA"/>
        </w:rPr>
        <w:t>3</w:t>
      </w:r>
      <w:r w:rsidRPr="006D4AA8">
        <w:rPr>
          <w:rFonts w:ascii="Times New Roman" w:hAnsi="Times New Roman"/>
          <w:sz w:val="28"/>
          <w:szCs w:val="28"/>
          <w:lang w:val="uk-UA"/>
        </w:rPr>
        <w:t>,0</w:t>
      </w:r>
      <w:r w:rsidR="00196690" w:rsidRPr="006D4AA8">
        <w:rPr>
          <w:rFonts w:ascii="Times New Roman" w:hAnsi="Times New Roman"/>
          <w:sz w:val="28"/>
          <w:szCs w:val="28"/>
          <w:lang w:val="uk-UA"/>
        </w:rPr>
        <w:t>8</w:t>
      </w:r>
      <w:r w:rsidRPr="006D4AA8">
        <w:rPr>
          <w:rFonts w:ascii="Times New Roman" w:hAnsi="Times New Roman"/>
          <w:sz w:val="28"/>
          <w:szCs w:val="28"/>
          <w:lang w:val="uk-UA"/>
        </w:rPr>
        <w:t>/16039,62= 5,22 м</w:t>
      </w:r>
      <w:r w:rsidRPr="006D4AA8">
        <w:rPr>
          <w:rFonts w:ascii="Times New Roman" w:hAnsi="Times New Roman"/>
          <w:sz w:val="28"/>
          <w:szCs w:val="28"/>
          <w:vertAlign w:val="superscript"/>
          <w:lang w:val="uk-UA"/>
        </w:rPr>
        <w:t>3</w:t>
      </w:r>
      <w:r w:rsidRPr="006D4AA8">
        <w:rPr>
          <w:rFonts w:ascii="Times New Roman" w:hAnsi="Times New Roman"/>
          <w:sz w:val="28"/>
          <w:szCs w:val="28"/>
          <w:lang w:val="uk-UA"/>
        </w:rPr>
        <w:t>/тис. м</w:t>
      </w:r>
      <w:r w:rsidRPr="006D4AA8">
        <w:rPr>
          <w:rFonts w:ascii="Times New Roman" w:hAnsi="Times New Roman"/>
          <w:sz w:val="28"/>
          <w:szCs w:val="28"/>
          <w:vertAlign w:val="superscript"/>
          <w:lang w:val="uk-UA"/>
        </w:rPr>
        <w:t>3</w:t>
      </w:r>
    </w:p>
    <w:p w14:paraId="4A91777D" w14:textId="77777777" w:rsidR="00FE1D2F" w:rsidRPr="006D4AA8" w:rsidRDefault="00FE1D2F" w:rsidP="00AE16C3">
      <w:pPr>
        <w:ind w:firstLine="709"/>
        <w:jc w:val="center"/>
        <w:rPr>
          <w:rFonts w:ascii="Times New Roman" w:hAnsi="Times New Roman"/>
          <w:b/>
          <w:sz w:val="28"/>
          <w:szCs w:val="28"/>
          <w:lang w:val="uk-UA"/>
        </w:rPr>
      </w:pPr>
      <w:r w:rsidRPr="006D4AA8">
        <w:rPr>
          <w:rFonts w:ascii="Times New Roman" w:hAnsi="Times New Roman"/>
          <w:b/>
          <w:sz w:val="28"/>
          <w:szCs w:val="28"/>
          <w:lang w:val="ru-RU"/>
        </w:rPr>
        <w:t>W</w:t>
      </w:r>
      <w:r w:rsidRPr="006D4AA8">
        <w:rPr>
          <w:rFonts w:ascii="Times New Roman" w:hAnsi="Times New Roman"/>
          <w:b/>
          <w:sz w:val="28"/>
          <w:szCs w:val="28"/>
          <w:vertAlign w:val="subscript"/>
          <w:lang w:val="ru-RU"/>
        </w:rPr>
        <w:t>14</w:t>
      </w:r>
      <w:r w:rsidRPr="006D4AA8">
        <w:rPr>
          <w:rFonts w:ascii="Times New Roman" w:hAnsi="Times New Roman"/>
          <w:b/>
          <w:sz w:val="28"/>
          <w:szCs w:val="28"/>
          <w:lang w:val="ru-RU"/>
        </w:rPr>
        <w:t xml:space="preserve"> =  5,22 м</w:t>
      </w:r>
      <w:r w:rsidRPr="006D4AA8">
        <w:rPr>
          <w:rFonts w:ascii="Times New Roman" w:hAnsi="Times New Roman"/>
          <w:b/>
          <w:sz w:val="28"/>
          <w:szCs w:val="28"/>
          <w:vertAlign w:val="superscript"/>
          <w:lang w:val="ru-RU"/>
        </w:rPr>
        <w:t>3</w:t>
      </w:r>
      <w:r w:rsidRPr="006D4AA8">
        <w:rPr>
          <w:rFonts w:ascii="Times New Roman" w:hAnsi="Times New Roman"/>
          <w:b/>
          <w:sz w:val="28"/>
          <w:szCs w:val="28"/>
          <w:lang w:val="ru-RU"/>
        </w:rPr>
        <w:t>/тис. м</w:t>
      </w:r>
      <w:r w:rsidRPr="006D4AA8">
        <w:rPr>
          <w:rFonts w:ascii="Times New Roman" w:hAnsi="Times New Roman"/>
          <w:b/>
          <w:sz w:val="28"/>
          <w:szCs w:val="28"/>
          <w:vertAlign w:val="superscript"/>
          <w:lang w:val="ru-RU"/>
        </w:rPr>
        <w:t>3</w:t>
      </w:r>
    </w:p>
    <w:p w14:paraId="49A1D438" w14:textId="77777777" w:rsidR="007A501D" w:rsidRDefault="007A501D" w:rsidP="00AE16C3">
      <w:pPr>
        <w:pStyle w:val="rvps2"/>
        <w:spacing w:before="0" w:beforeAutospacing="0" w:after="0" w:afterAutospacing="0" w:line="360" w:lineRule="auto"/>
        <w:ind w:firstLine="709"/>
        <w:rPr>
          <w:b/>
          <w:sz w:val="28"/>
          <w:szCs w:val="28"/>
          <w:lang w:val="uk-UA"/>
        </w:rPr>
      </w:pPr>
    </w:p>
    <w:p w14:paraId="60575211" w14:textId="77777777" w:rsidR="007A501D" w:rsidRDefault="007A501D" w:rsidP="00AE16C3">
      <w:pPr>
        <w:pStyle w:val="rvps2"/>
        <w:spacing w:before="0" w:beforeAutospacing="0" w:after="0" w:afterAutospacing="0" w:line="360" w:lineRule="auto"/>
        <w:ind w:firstLine="709"/>
        <w:rPr>
          <w:b/>
          <w:sz w:val="28"/>
          <w:szCs w:val="28"/>
          <w:lang w:val="uk-UA"/>
        </w:rPr>
      </w:pPr>
    </w:p>
    <w:p w14:paraId="10F43B55" w14:textId="77777777" w:rsidR="007A501D" w:rsidRDefault="007A501D" w:rsidP="00AE16C3">
      <w:pPr>
        <w:pStyle w:val="rvps2"/>
        <w:spacing w:before="0" w:beforeAutospacing="0" w:after="0" w:afterAutospacing="0" w:line="360" w:lineRule="auto"/>
        <w:ind w:firstLine="709"/>
        <w:rPr>
          <w:b/>
          <w:sz w:val="28"/>
          <w:szCs w:val="28"/>
          <w:lang w:val="uk-UA"/>
        </w:rPr>
      </w:pPr>
    </w:p>
    <w:p w14:paraId="0494E79A" w14:textId="77777777" w:rsidR="007A501D" w:rsidRDefault="007A501D" w:rsidP="00AE16C3">
      <w:pPr>
        <w:pStyle w:val="rvps2"/>
        <w:spacing w:before="0" w:beforeAutospacing="0" w:after="0" w:afterAutospacing="0" w:line="360" w:lineRule="auto"/>
        <w:ind w:firstLine="709"/>
        <w:rPr>
          <w:b/>
          <w:sz w:val="28"/>
          <w:szCs w:val="28"/>
          <w:lang w:val="uk-UA"/>
        </w:rPr>
      </w:pPr>
    </w:p>
    <w:p w14:paraId="5F85A981" w14:textId="77777777" w:rsidR="007A501D" w:rsidRDefault="007A501D" w:rsidP="00AE16C3">
      <w:pPr>
        <w:pStyle w:val="rvps2"/>
        <w:spacing w:before="0" w:beforeAutospacing="0" w:after="0" w:afterAutospacing="0" w:line="360" w:lineRule="auto"/>
        <w:ind w:firstLine="709"/>
        <w:rPr>
          <w:b/>
          <w:sz w:val="28"/>
          <w:szCs w:val="28"/>
          <w:lang w:val="uk-UA"/>
        </w:rPr>
      </w:pPr>
    </w:p>
    <w:p w14:paraId="25C49A4C" w14:textId="77777777" w:rsidR="007A501D" w:rsidRDefault="007A501D" w:rsidP="00AE16C3">
      <w:pPr>
        <w:pStyle w:val="rvps2"/>
        <w:spacing w:before="0" w:beforeAutospacing="0" w:after="0" w:afterAutospacing="0" w:line="360" w:lineRule="auto"/>
        <w:ind w:firstLine="709"/>
        <w:rPr>
          <w:b/>
          <w:sz w:val="28"/>
          <w:szCs w:val="28"/>
          <w:lang w:val="uk-UA"/>
        </w:rPr>
      </w:pPr>
    </w:p>
    <w:p w14:paraId="026026B0" w14:textId="77777777" w:rsidR="007A501D" w:rsidRDefault="007A501D" w:rsidP="00AE16C3">
      <w:pPr>
        <w:pStyle w:val="rvps2"/>
        <w:spacing w:before="0" w:beforeAutospacing="0" w:after="0" w:afterAutospacing="0" w:line="360" w:lineRule="auto"/>
        <w:ind w:firstLine="709"/>
        <w:rPr>
          <w:b/>
          <w:sz w:val="28"/>
          <w:szCs w:val="28"/>
          <w:lang w:val="uk-UA"/>
        </w:rPr>
      </w:pPr>
    </w:p>
    <w:p w14:paraId="3DB8CF95" w14:textId="77777777" w:rsidR="00FE1D2F" w:rsidRPr="006D4AA8" w:rsidRDefault="00FE1D2F" w:rsidP="00AE16C3">
      <w:pPr>
        <w:pStyle w:val="rvps2"/>
        <w:spacing w:before="0" w:beforeAutospacing="0" w:after="0" w:afterAutospacing="0" w:line="360" w:lineRule="auto"/>
        <w:ind w:firstLine="709"/>
        <w:rPr>
          <w:b/>
          <w:sz w:val="28"/>
          <w:szCs w:val="28"/>
          <w:lang w:val="uk-UA"/>
        </w:rPr>
      </w:pPr>
      <w:r w:rsidRPr="006D4AA8">
        <w:rPr>
          <w:b/>
          <w:sz w:val="28"/>
          <w:szCs w:val="28"/>
          <w:lang w:val="uk-UA"/>
        </w:rPr>
        <w:t>2.1.5. Витоки через нещільності арматури</w:t>
      </w:r>
    </w:p>
    <w:p w14:paraId="76004FF5" w14:textId="77777777" w:rsidR="00FE1D2F" w:rsidRPr="006D4AA8" w:rsidRDefault="00FE1D2F" w:rsidP="00AE16C3">
      <w:pPr>
        <w:pStyle w:val="rvps2"/>
        <w:spacing w:before="0" w:beforeAutospacing="0" w:after="0" w:afterAutospacing="0" w:line="360" w:lineRule="auto"/>
        <w:ind w:firstLine="709"/>
        <w:rPr>
          <w:sz w:val="28"/>
          <w:szCs w:val="28"/>
          <w:lang w:val="uk-UA"/>
        </w:rPr>
      </w:pPr>
      <w:r w:rsidRPr="006D4AA8">
        <w:rPr>
          <w:sz w:val="28"/>
          <w:szCs w:val="28"/>
          <w:lang w:val="uk-UA"/>
        </w:rPr>
        <w:t>2.1.5.1 Витоки через ущільнення при несправностях розраховується за формулою:</w:t>
      </w:r>
    </w:p>
    <w:tbl>
      <w:tblPr>
        <w:tblW w:w="4988" w:type="pct"/>
        <w:tblCellSpacing w:w="0" w:type="dxa"/>
        <w:tblInd w:w="13" w:type="dxa"/>
        <w:tblCellMar>
          <w:left w:w="0" w:type="dxa"/>
          <w:right w:w="0" w:type="dxa"/>
        </w:tblCellMar>
        <w:tblLook w:val="0000" w:firstRow="0" w:lastRow="0" w:firstColumn="0" w:lastColumn="0" w:noHBand="0" w:noVBand="0"/>
      </w:tblPr>
      <w:tblGrid>
        <w:gridCol w:w="9066"/>
        <w:gridCol w:w="550"/>
      </w:tblGrid>
      <w:tr w:rsidR="006D4AA8" w:rsidRPr="006D4AA8" w14:paraId="3DFB886B" w14:textId="77777777" w:rsidTr="00D60547">
        <w:trPr>
          <w:tblCellSpacing w:w="0" w:type="dxa"/>
        </w:trPr>
        <w:tc>
          <w:tcPr>
            <w:tcW w:w="9066" w:type="dxa"/>
          </w:tcPr>
          <w:tbl>
            <w:tblPr>
              <w:tblW w:w="4988" w:type="pct"/>
              <w:tblCellSpacing w:w="0" w:type="dxa"/>
              <w:tblInd w:w="13" w:type="dxa"/>
              <w:tblCellMar>
                <w:left w:w="0" w:type="dxa"/>
                <w:right w:w="0" w:type="dxa"/>
              </w:tblCellMar>
              <w:tblLook w:val="04A0" w:firstRow="1" w:lastRow="0" w:firstColumn="1" w:lastColumn="0" w:noHBand="0" w:noVBand="1"/>
            </w:tblPr>
            <w:tblGrid>
              <w:gridCol w:w="8545"/>
              <w:gridCol w:w="499"/>
            </w:tblGrid>
            <w:tr w:rsidR="006D4AA8" w:rsidRPr="006D4AA8" w14:paraId="4E247E97" w14:textId="77777777" w:rsidTr="002B771D">
              <w:trPr>
                <w:tblCellSpacing w:w="0" w:type="dxa"/>
              </w:trPr>
              <w:tc>
                <w:tcPr>
                  <w:tcW w:w="9065" w:type="dxa"/>
                  <w:hideMark/>
                </w:tcPr>
                <w:p w14:paraId="05087021" w14:textId="77777777" w:rsidR="002B771D" w:rsidRPr="006D4AA8" w:rsidRDefault="002B771D" w:rsidP="00AE16C3">
                  <w:pPr>
                    <w:pStyle w:val="rvps12"/>
                    <w:spacing w:before="0" w:beforeAutospacing="0" w:after="0" w:afterAutospacing="0" w:line="276" w:lineRule="auto"/>
                    <w:jc w:val="center"/>
                    <w:rPr>
                      <w:lang w:val="uk-UA"/>
                    </w:rPr>
                  </w:pPr>
                  <w:r w:rsidRPr="006D4AA8">
                    <w:rPr>
                      <w:noProof/>
                      <w:lang w:val="ru-RU" w:eastAsia="ru-RU"/>
                    </w:rPr>
                    <w:drawing>
                      <wp:inline distT="0" distB="0" distL="0" distR="0" wp14:anchorId="6E380C97" wp14:editId="7747E3BB">
                        <wp:extent cx="2200275" cy="409575"/>
                        <wp:effectExtent l="0" t="0" r="9525" b="9525"/>
                        <wp:docPr id="24" name="Рисунок 24" descr="p431213n95-7">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p431213n95-7">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00275" cy="409575"/>
                                </a:xfrm>
                                <a:prstGeom prst="rect">
                                  <a:avLst/>
                                </a:prstGeom>
                                <a:noFill/>
                                <a:ln>
                                  <a:noFill/>
                                </a:ln>
                              </pic:spPr>
                            </pic:pic>
                          </a:graphicData>
                        </a:graphic>
                      </wp:inline>
                    </w:drawing>
                  </w:r>
                </w:p>
              </w:tc>
              <w:tc>
                <w:tcPr>
                  <w:tcW w:w="550" w:type="dxa"/>
                  <w:vAlign w:val="center"/>
                </w:tcPr>
                <w:p w14:paraId="2FC25ADC" w14:textId="77777777" w:rsidR="002B771D" w:rsidRPr="006D4AA8" w:rsidRDefault="002B771D" w:rsidP="00AE16C3">
                  <w:pPr>
                    <w:pStyle w:val="rvps11"/>
                    <w:spacing w:before="0" w:beforeAutospacing="0" w:after="0" w:afterAutospacing="0" w:line="276" w:lineRule="auto"/>
                    <w:rPr>
                      <w:lang w:val="uk-UA" w:eastAsia="en-US"/>
                    </w:rPr>
                  </w:pPr>
                </w:p>
              </w:tc>
            </w:tr>
          </w:tbl>
          <w:p w14:paraId="69194A6F" w14:textId="77777777" w:rsidR="00FE1D2F" w:rsidRPr="006D4AA8" w:rsidRDefault="00FE1D2F" w:rsidP="00AE16C3">
            <w:pPr>
              <w:pStyle w:val="rvps12"/>
              <w:spacing w:before="0" w:beforeAutospacing="0" w:after="0" w:afterAutospacing="0" w:line="360" w:lineRule="auto"/>
              <w:jc w:val="center"/>
              <w:rPr>
                <w:sz w:val="28"/>
                <w:szCs w:val="28"/>
                <w:lang w:val="uk-UA"/>
              </w:rPr>
            </w:pPr>
          </w:p>
        </w:tc>
        <w:tc>
          <w:tcPr>
            <w:tcW w:w="550" w:type="dxa"/>
            <w:vAlign w:val="center"/>
          </w:tcPr>
          <w:p w14:paraId="0A496D87" w14:textId="77777777" w:rsidR="00FE1D2F" w:rsidRPr="006D4AA8" w:rsidRDefault="00FE1D2F" w:rsidP="00AE16C3">
            <w:pPr>
              <w:pStyle w:val="rvps11"/>
              <w:spacing w:before="0" w:beforeAutospacing="0" w:after="0" w:afterAutospacing="0" w:line="360" w:lineRule="auto"/>
              <w:rPr>
                <w:sz w:val="28"/>
                <w:szCs w:val="28"/>
                <w:lang w:val="uk-UA"/>
              </w:rPr>
            </w:pPr>
          </w:p>
        </w:tc>
      </w:tr>
    </w:tbl>
    <w:p w14:paraId="75AD496F" w14:textId="77777777" w:rsidR="00FE1D2F" w:rsidRPr="006D4AA8" w:rsidRDefault="00FE1D2F" w:rsidP="00AE16C3">
      <w:pPr>
        <w:ind w:left="720" w:hanging="720"/>
        <w:rPr>
          <w:rFonts w:ascii="Times New Roman" w:hAnsi="Times New Roman"/>
          <w:sz w:val="28"/>
          <w:szCs w:val="28"/>
          <w:lang w:val="uk-UA"/>
        </w:rPr>
      </w:pPr>
      <w:bookmarkStart w:id="15" w:name="n95"/>
      <w:bookmarkStart w:id="16" w:name="n96"/>
      <w:bookmarkStart w:id="17" w:name="n97"/>
      <w:bookmarkEnd w:id="15"/>
      <w:bookmarkEnd w:id="16"/>
      <w:bookmarkEnd w:id="17"/>
      <w:r w:rsidRPr="006D4AA8">
        <w:rPr>
          <w:rFonts w:ascii="Times New Roman" w:hAnsi="Times New Roman"/>
          <w:sz w:val="28"/>
          <w:szCs w:val="28"/>
          <w:lang w:val="uk-UA"/>
        </w:rPr>
        <w:t xml:space="preserve">де </w:t>
      </w:r>
      <w:r w:rsidRPr="006D4AA8">
        <w:rPr>
          <w:rFonts w:ascii="Times New Roman" w:hAnsi="Times New Roman"/>
          <w:sz w:val="28"/>
          <w:szCs w:val="28"/>
          <w:lang w:val="uk-UA"/>
        </w:rPr>
        <w:object w:dxaOrig="220" w:dyaOrig="279" w14:anchorId="1BF865E9">
          <v:shape id="_x0000_i1043" type="#_x0000_t75" style="width:15pt;height:15pt" o:ole="">
            <v:imagedata r:id="rId22" o:title=""/>
          </v:shape>
          <o:OLEObject Type="Embed" ProgID="Equation.3" ShapeID="_x0000_i1043" DrawAspect="Content" ObjectID="_1698058193" r:id="rId47"/>
        </w:object>
      </w:r>
      <w:r w:rsidRPr="006D4AA8">
        <w:rPr>
          <w:rFonts w:ascii="Times New Roman" w:hAnsi="Times New Roman"/>
          <w:i/>
          <w:sz w:val="28"/>
          <w:szCs w:val="28"/>
          <w:lang w:val="uk-UA"/>
        </w:rPr>
        <w:t>–</w:t>
      </w:r>
      <w:r w:rsidRPr="006D4AA8">
        <w:rPr>
          <w:rFonts w:ascii="Times New Roman" w:hAnsi="Times New Roman"/>
          <w:sz w:val="28"/>
          <w:szCs w:val="28"/>
          <w:lang w:val="uk-UA"/>
        </w:rPr>
        <w:t xml:space="preserve"> доля арматури, яка має протікання;</w:t>
      </w:r>
      <w:r w:rsidRPr="006D4AA8">
        <w:rPr>
          <w:rFonts w:ascii="Times New Roman" w:hAnsi="Times New Roman"/>
          <w:sz w:val="28"/>
          <w:szCs w:val="28"/>
          <w:lang w:val="uk-UA"/>
        </w:rPr>
        <w:object w:dxaOrig="220" w:dyaOrig="279" w14:anchorId="236A618E">
          <v:shape id="_x0000_i1044" type="#_x0000_t75" style="width:15pt;height:15pt" o:ole="">
            <v:imagedata r:id="rId22" o:title=""/>
          </v:shape>
          <o:OLEObject Type="Embed" ProgID="Equation.3" ShapeID="_x0000_i1044" DrawAspect="Content" ObjectID="_1698058194" r:id="rId48"/>
        </w:object>
      </w:r>
      <w:r w:rsidRPr="006D4AA8">
        <w:rPr>
          <w:rFonts w:ascii="Times New Roman" w:hAnsi="Times New Roman"/>
          <w:i/>
          <w:sz w:val="28"/>
          <w:szCs w:val="28"/>
          <w:lang w:val="uk-UA"/>
        </w:rPr>
        <w:t>–</w:t>
      </w:r>
      <w:r w:rsidRPr="006D4AA8">
        <w:rPr>
          <w:rFonts w:ascii="Times New Roman" w:hAnsi="Times New Roman"/>
          <w:sz w:val="28"/>
          <w:szCs w:val="28"/>
          <w:lang w:val="uk-UA"/>
        </w:rPr>
        <w:t xml:space="preserve"> 0,1.</w:t>
      </w:r>
    </w:p>
    <w:p w14:paraId="13E71BFE" w14:textId="77777777" w:rsidR="00FE1D2F" w:rsidRPr="006D4AA8" w:rsidRDefault="00FE1D2F" w:rsidP="00AE16C3">
      <w:pPr>
        <w:tabs>
          <w:tab w:val="left" w:pos="5835"/>
        </w:tabs>
        <w:rPr>
          <w:rFonts w:ascii="Times New Roman" w:hAnsi="Times New Roman"/>
          <w:sz w:val="28"/>
          <w:szCs w:val="28"/>
          <w:lang w:val="uk-UA"/>
        </w:rPr>
      </w:pPr>
      <w:r w:rsidRPr="006D4AA8">
        <w:rPr>
          <w:rFonts w:ascii="Times New Roman" w:hAnsi="Times New Roman"/>
          <w:sz w:val="28"/>
          <w:szCs w:val="28"/>
          <w:lang w:val="uk-UA"/>
        </w:rPr>
        <w:object w:dxaOrig="200" w:dyaOrig="220" w14:anchorId="432D4A1F">
          <v:shape id="_x0000_i1045" type="#_x0000_t75" style="width:15pt;height:15pt" o:ole="">
            <v:imagedata r:id="rId25" o:title=""/>
          </v:shape>
          <o:OLEObject Type="Embed" ProgID="Equation.3" ShapeID="_x0000_i1045" DrawAspect="Content" ObjectID="_1698058195" r:id="rId49"/>
        </w:object>
      </w:r>
      <w:r w:rsidRPr="006D4AA8">
        <w:rPr>
          <w:rFonts w:ascii="Times New Roman" w:hAnsi="Times New Roman"/>
          <w:i/>
          <w:sz w:val="28"/>
          <w:szCs w:val="28"/>
          <w:lang w:val="uk-UA"/>
        </w:rPr>
        <w:t>–</w:t>
      </w:r>
      <w:r w:rsidRPr="006D4AA8">
        <w:rPr>
          <w:rFonts w:ascii="Times New Roman" w:hAnsi="Times New Roman"/>
          <w:sz w:val="28"/>
          <w:szCs w:val="28"/>
          <w:lang w:val="uk-UA"/>
        </w:rPr>
        <w:t xml:space="preserve"> загальна кількість одиниць арматури. Водопровідна мережа нараховує  5423 од. арматури;</w:t>
      </w:r>
    </w:p>
    <w:p w14:paraId="24298BB5" w14:textId="77777777" w:rsidR="00FE1D2F" w:rsidRPr="006D4AA8" w:rsidRDefault="00FE1D2F" w:rsidP="00AE16C3">
      <w:pPr>
        <w:tabs>
          <w:tab w:val="left" w:pos="5835"/>
        </w:tabs>
        <w:rPr>
          <w:rFonts w:ascii="Times New Roman" w:hAnsi="Times New Roman"/>
          <w:sz w:val="28"/>
          <w:szCs w:val="28"/>
          <w:lang w:val="uk-UA"/>
        </w:rPr>
      </w:pPr>
      <w:r w:rsidRPr="006D4AA8">
        <w:rPr>
          <w:rFonts w:ascii="Times New Roman" w:hAnsi="Times New Roman"/>
          <w:sz w:val="28"/>
          <w:szCs w:val="28"/>
          <w:lang w:val="uk-UA"/>
        </w:rPr>
        <w:object w:dxaOrig="200" w:dyaOrig="260" w14:anchorId="3B815051">
          <v:shape id="_x0000_i1046" type="#_x0000_t75" style="width:15pt;height:15pt" o:ole="">
            <v:imagedata r:id="rId27" o:title=""/>
          </v:shape>
          <o:OLEObject Type="Embed" ProgID="Equation.3" ShapeID="_x0000_i1046" DrawAspect="Content" ObjectID="_1698058196" r:id="rId50"/>
        </w:object>
      </w:r>
      <w:r w:rsidRPr="006D4AA8">
        <w:rPr>
          <w:rFonts w:ascii="Times New Roman" w:hAnsi="Times New Roman"/>
          <w:sz w:val="28"/>
          <w:szCs w:val="28"/>
          <w:lang w:val="uk-UA"/>
        </w:rPr>
        <w:t xml:space="preserve"> - середні втрати води через ущільнення мереженої арматури, м</w:t>
      </w:r>
      <w:r w:rsidRPr="006D4AA8">
        <w:rPr>
          <w:rFonts w:ascii="Times New Roman" w:hAnsi="Times New Roman"/>
          <w:sz w:val="28"/>
          <w:szCs w:val="28"/>
          <w:vertAlign w:val="superscript"/>
          <w:lang w:val="uk-UA"/>
        </w:rPr>
        <w:t>3</w:t>
      </w:r>
      <w:r w:rsidRPr="006D4AA8">
        <w:rPr>
          <w:rFonts w:ascii="Times New Roman" w:hAnsi="Times New Roman"/>
          <w:sz w:val="28"/>
          <w:szCs w:val="28"/>
          <w:lang w:val="uk-UA"/>
        </w:rPr>
        <w:t>/добу. Цей показник за відсутністю фактичних даних приймається на рівні 4,3 м</w:t>
      </w:r>
      <w:r w:rsidRPr="006D4AA8">
        <w:rPr>
          <w:rFonts w:ascii="Times New Roman" w:hAnsi="Times New Roman"/>
          <w:sz w:val="28"/>
          <w:szCs w:val="28"/>
          <w:vertAlign w:val="superscript"/>
          <w:lang w:val="uk-UA"/>
        </w:rPr>
        <w:t>3</w:t>
      </w:r>
      <w:r w:rsidRPr="006D4AA8">
        <w:rPr>
          <w:rFonts w:ascii="Times New Roman" w:hAnsi="Times New Roman"/>
          <w:sz w:val="28"/>
          <w:szCs w:val="28"/>
          <w:lang w:val="uk-UA"/>
        </w:rPr>
        <w:t>/добу.</w:t>
      </w:r>
    </w:p>
    <w:p w14:paraId="68E16D94" w14:textId="77777777" w:rsidR="00FE1D2F" w:rsidRPr="006D4AA8" w:rsidRDefault="00FE1D2F" w:rsidP="00AE16C3">
      <w:pPr>
        <w:pStyle w:val="rvps2"/>
        <w:spacing w:before="0" w:beforeAutospacing="0" w:after="0" w:afterAutospacing="0" w:line="360" w:lineRule="auto"/>
        <w:ind w:firstLine="709"/>
        <w:rPr>
          <w:sz w:val="28"/>
          <w:szCs w:val="28"/>
          <w:lang w:val="uk-UA"/>
        </w:rPr>
      </w:pPr>
    </w:p>
    <w:p w14:paraId="2B35A3E7" w14:textId="77777777" w:rsidR="00FE1D2F" w:rsidRPr="006D4AA8" w:rsidRDefault="00FE1D2F" w:rsidP="00AE16C3">
      <w:pPr>
        <w:pStyle w:val="rvps2"/>
        <w:spacing w:before="0" w:beforeAutospacing="0" w:after="0" w:afterAutospacing="0" w:line="360" w:lineRule="auto"/>
        <w:ind w:firstLine="709"/>
        <w:rPr>
          <w:sz w:val="28"/>
          <w:szCs w:val="28"/>
          <w:lang w:val="uk-UA"/>
        </w:rPr>
      </w:pPr>
      <w:r w:rsidRPr="006D4AA8">
        <w:rPr>
          <w:sz w:val="28"/>
          <w:szCs w:val="28"/>
          <w:lang w:val="uk-UA"/>
        </w:rPr>
        <w:t xml:space="preserve">Отже, </w:t>
      </w:r>
      <w:r w:rsidRPr="006D4AA8">
        <w:rPr>
          <w:b/>
          <w:sz w:val="28"/>
          <w:szCs w:val="28"/>
          <w:lang w:val="uk-UA"/>
        </w:rPr>
        <w:t xml:space="preserve">витоки через ущільнення при несправностях </w:t>
      </w:r>
      <w:r w:rsidRPr="006D4AA8">
        <w:rPr>
          <w:sz w:val="28"/>
          <w:szCs w:val="28"/>
          <w:lang w:val="uk-UA"/>
        </w:rPr>
        <w:t>становлять:</w:t>
      </w:r>
    </w:p>
    <w:p w14:paraId="43DDA64A" w14:textId="77777777" w:rsidR="00FE1D2F" w:rsidRPr="006D4AA8" w:rsidRDefault="00FE1D2F" w:rsidP="00AE16C3">
      <w:pPr>
        <w:jc w:val="center"/>
        <w:rPr>
          <w:rFonts w:ascii="Times New Roman" w:hAnsi="Times New Roman"/>
          <w:sz w:val="28"/>
          <w:szCs w:val="28"/>
          <w:lang w:val="ru-RU" w:eastAsia="ru-RU"/>
        </w:rPr>
      </w:pPr>
      <w:r w:rsidRPr="006D4AA8">
        <w:rPr>
          <w:rFonts w:ascii="Times New Roman" w:hAnsi="Times New Roman"/>
          <w:sz w:val="28"/>
          <w:szCs w:val="28"/>
          <w:lang w:val="uk-UA"/>
        </w:rPr>
        <w:t>W</w:t>
      </w:r>
      <w:r w:rsidRPr="006D4AA8">
        <w:rPr>
          <w:rFonts w:ascii="Times New Roman" w:hAnsi="Times New Roman"/>
          <w:sz w:val="28"/>
          <w:szCs w:val="28"/>
          <w:vertAlign w:val="subscript"/>
          <w:lang w:val="uk-UA"/>
        </w:rPr>
        <w:t>151</w:t>
      </w:r>
      <w:r w:rsidRPr="006D4AA8">
        <w:rPr>
          <w:rFonts w:ascii="Times New Roman" w:hAnsi="Times New Roman"/>
          <w:sz w:val="28"/>
          <w:szCs w:val="28"/>
          <w:lang w:val="uk-UA"/>
        </w:rPr>
        <w:t xml:space="preserve"> =365*0,1*5423*4,3=</w:t>
      </w:r>
      <w:r w:rsidR="002B771D" w:rsidRPr="006D4AA8">
        <w:rPr>
          <w:rFonts w:ascii="Times New Roman" w:hAnsi="Times New Roman"/>
          <w:sz w:val="28"/>
          <w:szCs w:val="28"/>
          <w:lang w:val="ru-RU" w:eastAsia="ru-RU"/>
        </w:rPr>
        <w:t>851139,</w:t>
      </w:r>
      <w:r w:rsidR="00870F22" w:rsidRPr="006D4AA8">
        <w:rPr>
          <w:rFonts w:ascii="Times New Roman" w:hAnsi="Times New Roman"/>
          <w:sz w:val="28"/>
          <w:szCs w:val="28"/>
          <w:lang w:val="ru-RU" w:eastAsia="ru-RU"/>
        </w:rPr>
        <w:t>85</w:t>
      </w:r>
      <w:r w:rsidRPr="006D4AA8">
        <w:rPr>
          <w:rFonts w:ascii="Times New Roman" w:hAnsi="Times New Roman"/>
          <w:sz w:val="28"/>
          <w:szCs w:val="28"/>
          <w:lang w:val="uk-UA"/>
        </w:rPr>
        <w:t xml:space="preserve"> м</w:t>
      </w:r>
      <w:r w:rsidRPr="006D4AA8">
        <w:rPr>
          <w:rFonts w:ascii="Times New Roman" w:hAnsi="Times New Roman"/>
          <w:sz w:val="28"/>
          <w:szCs w:val="28"/>
          <w:vertAlign w:val="superscript"/>
          <w:lang w:val="uk-UA"/>
        </w:rPr>
        <w:t>3</w:t>
      </w:r>
    </w:p>
    <w:p w14:paraId="294148C4" w14:textId="77777777" w:rsidR="00870F22" w:rsidRPr="006D4AA8" w:rsidRDefault="00870F22" w:rsidP="00AE16C3">
      <w:pPr>
        <w:ind w:firstLine="709"/>
        <w:jc w:val="center"/>
        <w:rPr>
          <w:rFonts w:ascii="Times New Roman" w:hAnsi="Times New Roman"/>
          <w:sz w:val="28"/>
          <w:szCs w:val="28"/>
          <w:lang w:val="uk-UA"/>
        </w:rPr>
      </w:pPr>
      <w:r w:rsidRPr="006D4AA8">
        <w:rPr>
          <w:rFonts w:ascii="Times New Roman" w:hAnsi="Times New Roman"/>
          <w:sz w:val="28"/>
          <w:szCs w:val="28"/>
          <w:lang w:val="uk-UA"/>
        </w:rPr>
        <w:t>W</w:t>
      </w:r>
      <w:r w:rsidRPr="006D4AA8">
        <w:rPr>
          <w:rFonts w:ascii="Times New Roman" w:hAnsi="Times New Roman"/>
          <w:sz w:val="28"/>
          <w:szCs w:val="28"/>
          <w:vertAlign w:val="subscript"/>
          <w:lang w:val="uk-UA"/>
        </w:rPr>
        <w:t>151</w:t>
      </w:r>
      <w:r w:rsidRPr="006D4AA8">
        <w:rPr>
          <w:rFonts w:ascii="Times New Roman" w:hAnsi="Times New Roman"/>
          <w:sz w:val="28"/>
          <w:szCs w:val="28"/>
          <w:lang w:val="uk-UA"/>
        </w:rPr>
        <w:t xml:space="preserve"> = </w:t>
      </w:r>
      <w:r w:rsidRPr="006D4AA8">
        <w:rPr>
          <w:rFonts w:ascii="Times New Roman" w:hAnsi="Times New Roman"/>
          <w:sz w:val="28"/>
          <w:szCs w:val="28"/>
          <w:lang w:val="ru-RU" w:eastAsia="ru-RU"/>
        </w:rPr>
        <w:t>851139,85</w:t>
      </w:r>
      <w:r w:rsidRPr="006D4AA8">
        <w:rPr>
          <w:rFonts w:ascii="Times New Roman" w:hAnsi="Times New Roman"/>
          <w:sz w:val="28"/>
          <w:szCs w:val="28"/>
          <w:lang w:val="uk-UA"/>
        </w:rPr>
        <w:t xml:space="preserve"> м</w:t>
      </w:r>
      <w:r w:rsidRPr="006D4AA8">
        <w:rPr>
          <w:rFonts w:ascii="Times New Roman" w:hAnsi="Times New Roman"/>
          <w:sz w:val="28"/>
          <w:szCs w:val="28"/>
          <w:vertAlign w:val="superscript"/>
          <w:lang w:val="uk-UA"/>
        </w:rPr>
        <w:t>3</w:t>
      </w:r>
    </w:p>
    <w:p w14:paraId="48913F8D" w14:textId="77777777" w:rsidR="002B771D" w:rsidRPr="006D4AA8" w:rsidRDefault="002B771D" w:rsidP="00AE16C3">
      <w:pPr>
        <w:ind w:firstLine="709"/>
        <w:jc w:val="center"/>
        <w:rPr>
          <w:rFonts w:ascii="Times New Roman" w:hAnsi="Times New Roman"/>
          <w:sz w:val="28"/>
          <w:szCs w:val="28"/>
          <w:vertAlign w:val="superscript"/>
          <w:lang w:val="uk-UA"/>
        </w:rPr>
      </w:pPr>
      <w:r w:rsidRPr="006D4AA8">
        <w:rPr>
          <w:rFonts w:ascii="Times New Roman" w:hAnsi="Times New Roman"/>
          <w:sz w:val="28"/>
          <w:szCs w:val="28"/>
          <w:lang w:val="uk-UA"/>
        </w:rPr>
        <w:t>W</w:t>
      </w:r>
      <w:r w:rsidRPr="006D4AA8">
        <w:rPr>
          <w:rFonts w:ascii="Times New Roman" w:hAnsi="Times New Roman"/>
          <w:sz w:val="28"/>
          <w:szCs w:val="28"/>
          <w:vertAlign w:val="subscript"/>
          <w:lang w:val="uk-UA"/>
        </w:rPr>
        <w:t>151</w:t>
      </w:r>
      <w:r w:rsidRPr="006D4AA8">
        <w:rPr>
          <w:rFonts w:ascii="Times New Roman" w:hAnsi="Times New Roman"/>
          <w:sz w:val="28"/>
          <w:szCs w:val="28"/>
          <w:lang w:val="uk-UA"/>
        </w:rPr>
        <w:t xml:space="preserve"> =</w:t>
      </w:r>
      <w:r w:rsidRPr="006D4AA8">
        <w:rPr>
          <w:rFonts w:ascii="Times New Roman" w:hAnsi="Times New Roman"/>
          <w:sz w:val="28"/>
          <w:szCs w:val="28"/>
          <w:lang w:val="ru-RU" w:eastAsia="ru-RU"/>
        </w:rPr>
        <w:t>851139,</w:t>
      </w:r>
      <w:r w:rsidR="00870F22" w:rsidRPr="006D4AA8">
        <w:rPr>
          <w:rFonts w:ascii="Times New Roman" w:hAnsi="Times New Roman"/>
          <w:sz w:val="28"/>
          <w:szCs w:val="28"/>
          <w:lang w:val="ru-RU" w:eastAsia="ru-RU"/>
        </w:rPr>
        <w:t>85</w:t>
      </w:r>
      <w:r w:rsidRPr="006D4AA8">
        <w:rPr>
          <w:rFonts w:ascii="Times New Roman" w:hAnsi="Times New Roman"/>
          <w:sz w:val="28"/>
          <w:szCs w:val="28"/>
          <w:lang w:val="uk-UA"/>
        </w:rPr>
        <w:t>/16039,62=53,06 м</w:t>
      </w:r>
      <w:r w:rsidRPr="006D4AA8">
        <w:rPr>
          <w:rFonts w:ascii="Times New Roman" w:hAnsi="Times New Roman"/>
          <w:sz w:val="28"/>
          <w:szCs w:val="28"/>
          <w:vertAlign w:val="superscript"/>
          <w:lang w:val="uk-UA"/>
        </w:rPr>
        <w:t>3</w:t>
      </w:r>
      <w:r w:rsidRPr="006D4AA8">
        <w:rPr>
          <w:rFonts w:ascii="Times New Roman" w:hAnsi="Times New Roman"/>
          <w:sz w:val="28"/>
          <w:szCs w:val="28"/>
          <w:lang w:val="uk-UA"/>
        </w:rPr>
        <w:t>/тис. м</w:t>
      </w:r>
      <w:r w:rsidRPr="006D4AA8">
        <w:rPr>
          <w:rFonts w:ascii="Times New Roman" w:hAnsi="Times New Roman"/>
          <w:sz w:val="28"/>
          <w:szCs w:val="28"/>
          <w:vertAlign w:val="superscript"/>
          <w:lang w:val="uk-UA"/>
        </w:rPr>
        <w:t>3</w:t>
      </w:r>
    </w:p>
    <w:p w14:paraId="073FCE7B" w14:textId="77777777" w:rsidR="00FE1D2F" w:rsidRPr="006D4AA8" w:rsidRDefault="00FE1D2F" w:rsidP="00AE16C3">
      <w:pPr>
        <w:ind w:firstLine="709"/>
        <w:jc w:val="center"/>
        <w:rPr>
          <w:rFonts w:ascii="Times New Roman" w:hAnsi="Times New Roman"/>
          <w:sz w:val="28"/>
          <w:szCs w:val="28"/>
          <w:vertAlign w:val="superscript"/>
          <w:lang w:val="uk-UA"/>
        </w:rPr>
      </w:pPr>
      <w:r w:rsidRPr="006D4AA8">
        <w:rPr>
          <w:rFonts w:ascii="Times New Roman" w:hAnsi="Times New Roman"/>
          <w:sz w:val="28"/>
          <w:szCs w:val="28"/>
          <w:lang w:val="uk-UA"/>
        </w:rPr>
        <w:t>W</w:t>
      </w:r>
      <w:r w:rsidRPr="006D4AA8">
        <w:rPr>
          <w:rFonts w:ascii="Times New Roman" w:hAnsi="Times New Roman"/>
          <w:sz w:val="28"/>
          <w:szCs w:val="28"/>
          <w:vertAlign w:val="subscript"/>
          <w:lang w:val="uk-UA"/>
        </w:rPr>
        <w:t>151</w:t>
      </w:r>
      <w:r w:rsidRPr="006D4AA8">
        <w:rPr>
          <w:rFonts w:ascii="Times New Roman" w:hAnsi="Times New Roman"/>
          <w:sz w:val="28"/>
          <w:szCs w:val="28"/>
          <w:lang w:val="uk-UA"/>
        </w:rPr>
        <w:t xml:space="preserve"> =53,06 м</w:t>
      </w:r>
      <w:r w:rsidRPr="006D4AA8">
        <w:rPr>
          <w:rFonts w:ascii="Times New Roman" w:hAnsi="Times New Roman"/>
          <w:sz w:val="28"/>
          <w:szCs w:val="28"/>
          <w:vertAlign w:val="superscript"/>
          <w:lang w:val="uk-UA"/>
        </w:rPr>
        <w:t>3</w:t>
      </w:r>
      <w:r w:rsidRPr="006D4AA8">
        <w:rPr>
          <w:rFonts w:ascii="Times New Roman" w:hAnsi="Times New Roman"/>
          <w:sz w:val="28"/>
          <w:szCs w:val="28"/>
          <w:lang w:val="uk-UA"/>
        </w:rPr>
        <w:t>/тис. м</w:t>
      </w:r>
      <w:r w:rsidRPr="006D4AA8">
        <w:rPr>
          <w:rFonts w:ascii="Times New Roman" w:hAnsi="Times New Roman"/>
          <w:sz w:val="28"/>
          <w:szCs w:val="28"/>
          <w:vertAlign w:val="superscript"/>
          <w:lang w:val="uk-UA"/>
        </w:rPr>
        <w:t>3</w:t>
      </w:r>
    </w:p>
    <w:p w14:paraId="35E0F863" w14:textId="77777777" w:rsidR="00FE1D2F" w:rsidRPr="006D4AA8" w:rsidRDefault="00FE1D2F" w:rsidP="00AE16C3">
      <w:pPr>
        <w:ind w:firstLine="709"/>
        <w:jc w:val="center"/>
        <w:rPr>
          <w:rFonts w:ascii="Times New Roman" w:hAnsi="Times New Roman"/>
          <w:sz w:val="28"/>
          <w:szCs w:val="28"/>
          <w:vertAlign w:val="superscript"/>
          <w:lang w:val="uk-UA"/>
        </w:rPr>
      </w:pPr>
    </w:p>
    <w:p w14:paraId="12A5AE2E" w14:textId="77777777" w:rsidR="00FE1D2F" w:rsidRPr="006D4AA8" w:rsidRDefault="00FE1D2F" w:rsidP="00AE16C3">
      <w:pPr>
        <w:pStyle w:val="rvps2"/>
        <w:spacing w:before="0" w:beforeAutospacing="0" w:after="0" w:afterAutospacing="0" w:line="360" w:lineRule="auto"/>
        <w:ind w:firstLine="709"/>
        <w:rPr>
          <w:b/>
          <w:sz w:val="28"/>
          <w:szCs w:val="28"/>
          <w:lang w:val="uk-UA"/>
        </w:rPr>
      </w:pPr>
      <w:r w:rsidRPr="006D4AA8">
        <w:rPr>
          <w:b/>
          <w:sz w:val="28"/>
          <w:szCs w:val="28"/>
          <w:lang w:val="uk-UA"/>
        </w:rPr>
        <w:t xml:space="preserve">2.1.5.2 Втрати внаслідок просочування води через закриту арматуру </w:t>
      </w:r>
    </w:p>
    <w:p w14:paraId="7917E7BC" w14:textId="77777777" w:rsidR="00FE1D2F" w:rsidRPr="006D4AA8" w:rsidRDefault="00FE1D2F" w:rsidP="00AE16C3">
      <w:pPr>
        <w:pStyle w:val="rvps2"/>
        <w:spacing w:before="0" w:beforeAutospacing="0" w:after="0" w:afterAutospacing="0" w:line="360" w:lineRule="auto"/>
        <w:ind w:firstLine="709"/>
        <w:rPr>
          <w:sz w:val="28"/>
          <w:szCs w:val="28"/>
          <w:lang w:val="uk-UA"/>
        </w:rPr>
      </w:pPr>
      <w:r w:rsidRPr="006D4AA8">
        <w:rPr>
          <w:sz w:val="28"/>
          <w:szCs w:val="28"/>
          <w:lang w:val="uk-UA"/>
        </w:rPr>
        <w:t>Втрати внаслідок просочування води через закриту арматуру розраховуються за формулою:</w:t>
      </w:r>
    </w:p>
    <w:tbl>
      <w:tblPr>
        <w:tblW w:w="4988" w:type="pct"/>
        <w:tblCellSpacing w:w="0" w:type="dxa"/>
        <w:tblInd w:w="12" w:type="dxa"/>
        <w:tblCellMar>
          <w:left w:w="0" w:type="dxa"/>
          <w:right w:w="0" w:type="dxa"/>
        </w:tblCellMar>
        <w:tblLook w:val="0000" w:firstRow="0" w:lastRow="0" w:firstColumn="0" w:lastColumn="0" w:noHBand="0" w:noVBand="0"/>
      </w:tblPr>
      <w:tblGrid>
        <w:gridCol w:w="9082"/>
        <w:gridCol w:w="534"/>
      </w:tblGrid>
      <w:tr w:rsidR="006D4AA8" w:rsidRPr="006D4AA8" w14:paraId="2EE1F6F9" w14:textId="77777777" w:rsidTr="00D60547">
        <w:trPr>
          <w:tblCellSpacing w:w="0" w:type="dxa"/>
        </w:trPr>
        <w:tc>
          <w:tcPr>
            <w:tcW w:w="9081" w:type="dxa"/>
          </w:tcPr>
          <w:tbl>
            <w:tblPr>
              <w:tblW w:w="4988" w:type="pct"/>
              <w:tblCellSpacing w:w="0" w:type="dxa"/>
              <w:tblInd w:w="12" w:type="dxa"/>
              <w:tblCellMar>
                <w:left w:w="0" w:type="dxa"/>
                <w:right w:w="0" w:type="dxa"/>
              </w:tblCellMar>
              <w:tblLook w:val="04A0" w:firstRow="1" w:lastRow="0" w:firstColumn="1" w:lastColumn="0" w:noHBand="0" w:noVBand="1"/>
            </w:tblPr>
            <w:tblGrid>
              <w:gridCol w:w="8574"/>
              <w:gridCol w:w="486"/>
            </w:tblGrid>
            <w:tr w:rsidR="006D4AA8" w:rsidRPr="006D4AA8" w14:paraId="62F3778D" w14:textId="77777777" w:rsidTr="002B771D">
              <w:trPr>
                <w:tblCellSpacing w:w="0" w:type="dxa"/>
              </w:trPr>
              <w:tc>
                <w:tcPr>
                  <w:tcW w:w="9081" w:type="dxa"/>
                  <w:hideMark/>
                </w:tcPr>
                <w:p w14:paraId="25220D03" w14:textId="77777777" w:rsidR="002B771D" w:rsidRPr="006D4AA8" w:rsidRDefault="002B771D" w:rsidP="00AE16C3">
                  <w:pPr>
                    <w:pStyle w:val="rvps12"/>
                    <w:spacing w:before="0" w:beforeAutospacing="0" w:after="0" w:afterAutospacing="0" w:line="276" w:lineRule="auto"/>
                    <w:jc w:val="center"/>
                  </w:pPr>
                  <w:bookmarkStart w:id="18" w:name="n98"/>
                  <w:bookmarkStart w:id="19" w:name="n99"/>
                  <w:bookmarkStart w:id="20" w:name="n100"/>
                  <w:bookmarkEnd w:id="18"/>
                  <w:bookmarkEnd w:id="19"/>
                  <w:bookmarkEnd w:id="20"/>
                  <w:r w:rsidRPr="006D4AA8">
                    <w:rPr>
                      <w:noProof/>
                      <w:lang w:val="ru-RU" w:eastAsia="ru-RU"/>
                    </w:rPr>
                    <w:drawing>
                      <wp:inline distT="0" distB="0" distL="0" distR="0" wp14:anchorId="6AF31115" wp14:editId="09E354C8">
                        <wp:extent cx="2200275" cy="438150"/>
                        <wp:effectExtent l="0" t="0" r="9525" b="0"/>
                        <wp:docPr id="25" name="Рисунок 25" descr="p431213n98-8">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p431213n98-8">
                                  <a:hlinkClick r:id="rId51"/>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200275" cy="438150"/>
                                </a:xfrm>
                                <a:prstGeom prst="rect">
                                  <a:avLst/>
                                </a:prstGeom>
                                <a:noFill/>
                                <a:ln>
                                  <a:noFill/>
                                </a:ln>
                              </pic:spPr>
                            </pic:pic>
                          </a:graphicData>
                        </a:graphic>
                      </wp:inline>
                    </w:drawing>
                  </w:r>
                </w:p>
              </w:tc>
              <w:tc>
                <w:tcPr>
                  <w:tcW w:w="534" w:type="dxa"/>
                  <w:vAlign w:val="center"/>
                </w:tcPr>
                <w:p w14:paraId="2659ED5B" w14:textId="77777777" w:rsidR="002B771D" w:rsidRPr="006D4AA8" w:rsidRDefault="002B771D" w:rsidP="00AE16C3">
                  <w:pPr>
                    <w:pStyle w:val="rvps11"/>
                    <w:spacing w:before="0" w:beforeAutospacing="0" w:after="0" w:afterAutospacing="0" w:line="276" w:lineRule="auto"/>
                    <w:rPr>
                      <w:lang w:eastAsia="en-US"/>
                    </w:rPr>
                  </w:pPr>
                </w:p>
              </w:tc>
            </w:tr>
          </w:tbl>
          <w:p w14:paraId="313E3E9B" w14:textId="77777777" w:rsidR="00FE1D2F" w:rsidRPr="006D4AA8" w:rsidRDefault="00FE1D2F" w:rsidP="00AE16C3">
            <w:pPr>
              <w:pStyle w:val="rvps12"/>
              <w:spacing w:before="0" w:beforeAutospacing="0" w:after="0" w:afterAutospacing="0" w:line="360" w:lineRule="auto"/>
              <w:jc w:val="center"/>
              <w:rPr>
                <w:sz w:val="28"/>
                <w:szCs w:val="28"/>
              </w:rPr>
            </w:pPr>
          </w:p>
        </w:tc>
        <w:tc>
          <w:tcPr>
            <w:tcW w:w="534" w:type="dxa"/>
            <w:vAlign w:val="center"/>
          </w:tcPr>
          <w:p w14:paraId="3BF486BE" w14:textId="77777777" w:rsidR="00FE1D2F" w:rsidRPr="006D4AA8" w:rsidRDefault="00FE1D2F" w:rsidP="00AE16C3">
            <w:pPr>
              <w:pStyle w:val="rvps11"/>
              <w:spacing w:before="0" w:beforeAutospacing="0" w:after="0" w:afterAutospacing="0" w:line="360" w:lineRule="auto"/>
              <w:rPr>
                <w:sz w:val="28"/>
                <w:szCs w:val="28"/>
              </w:rPr>
            </w:pPr>
          </w:p>
        </w:tc>
      </w:tr>
    </w:tbl>
    <w:p w14:paraId="2DCC8108" w14:textId="77777777" w:rsidR="00FE1D2F" w:rsidRPr="006D4AA8" w:rsidRDefault="00FE1D2F" w:rsidP="00AE16C3">
      <w:pPr>
        <w:tabs>
          <w:tab w:val="left" w:pos="5835"/>
        </w:tabs>
        <w:ind w:firstLine="426"/>
        <w:rPr>
          <w:rFonts w:ascii="Times New Roman" w:hAnsi="Times New Roman"/>
          <w:sz w:val="28"/>
          <w:szCs w:val="28"/>
          <w:lang w:val="uk-UA"/>
        </w:rPr>
      </w:pPr>
      <w:r w:rsidRPr="006D4AA8">
        <w:rPr>
          <w:rFonts w:ascii="Times New Roman" w:hAnsi="Times New Roman"/>
          <w:sz w:val="28"/>
          <w:szCs w:val="28"/>
          <w:lang w:val="ru-RU"/>
        </w:rPr>
        <w:t>де</w:t>
      </w:r>
      <w:r w:rsidRPr="006D4AA8">
        <w:rPr>
          <w:rFonts w:ascii="Times New Roman" w:hAnsi="Times New Roman"/>
          <w:position w:val="-12"/>
          <w:sz w:val="28"/>
          <w:szCs w:val="28"/>
          <w:lang w:val="uk-UA"/>
        </w:rPr>
        <w:object w:dxaOrig="279" w:dyaOrig="360" w14:anchorId="713843C3">
          <v:shape id="_x0000_i1047" type="#_x0000_t75" style="width:15pt;height:22.2pt" o:ole="">
            <v:imagedata r:id="rId29" o:title=""/>
          </v:shape>
          <o:OLEObject Type="Embed" ProgID="Equation.3" ShapeID="_x0000_i1047" DrawAspect="Content" ObjectID="_1698058197" r:id="rId53"/>
        </w:object>
      </w:r>
      <w:r w:rsidRPr="006D4AA8">
        <w:rPr>
          <w:rFonts w:ascii="Times New Roman" w:hAnsi="Times New Roman"/>
          <w:sz w:val="28"/>
          <w:szCs w:val="28"/>
          <w:lang w:val="uk-UA"/>
        </w:rPr>
        <w:t xml:space="preserve"> - допустимий рівень протікання води через закриту арматуру. За відсутністю  даних приймаємо на рівні 4 л/год. (0,096 м</w:t>
      </w:r>
      <w:r w:rsidRPr="006D4AA8">
        <w:rPr>
          <w:rFonts w:ascii="Times New Roman" w:hAnsi="Times New Roman"/>
          <w:sz w:val="28"/>
          <w:szCs w:val="28"/>
          <w:vertAlign w:val="superscript"/>
          <w:lang w:val="uk-UA"/>
        </w:rPr>
        <w:t>3</w:t>
      </w:r>
      <w:r w:rsidRPr="006D4AA8">
        <w:rPr>
          <w:rFonts w:ascii="Times New Roman" w:hAnsi="Times New Roman"/>
          <w:sz w:val="28"/>
          <w:szCs w:val="28"/>
          <w:lang w:val="uk-UA"/>
        </w:rPr>
        <w:t>/добу)</w:t>
      </w:r>
    </w:p>
    <w:p w14:paraId="197EC9D4" w14:textId="77777777" w:rsidR="00FE1D2F" w:rsidRPr="006D4AA8" w:rsidRDefault="00FE1D2F" w:rsidP="00AE16C3">
      <w:pPr>
        <w:tabs>
          <w:tab w:val="left" w:pos="5835"/>
        </w:tabs>
        <w:rPr>
          <w:rFonts w:ascii="Times New Roman" w:hAnsi="Times New Roman"/>
          <w:sz w:val="28"/>
          <w:szCs w:val="28"/>
          <w:lang w:val="uk-UA"/>
        </w:rPr>
      </w:pPr>
      <w:r w:rsidRPr="006D4AA8">
        <w:rPr>
          <w:rFonts w:ascii="Times New Roman" w:hAnsi="Times New Roman"/>
          <w:position w:val="-6"/>
          <w:sz w:val="28"/>
          <w:szCs w:val="28"/>
          <w:lang w:val="uk-UA"/>
        </w:rPr>
        <w:object w:dxaOrig="200" w:dyaOrig="220" w14:anchorId="168C7825">
          <v:shape id="_x0000_i1048" type="#_x0000_t75" style="width:15pt;height:15pt" o:ole="">
            <v:imagedata r:id="rId31" o:title=""/>
          </v:shape>
          <o:OLEObject Type="Embed" ProgID="Equation.3" ShapeID="_x0000_i1048" DrawAspect="Content" ObjectID="_1698058198" r:id="rId54"/>
        </w:object>
      </w:r>
      <w:r w:rsidRPr="006D4AA8">
        <w:rPr>
          <w:rFonts w:ascii="Times New Roman" w:hAnsi="Times New Roman"/>
          <w:sz w:val="28"/>
          <w:szCs w:val="28"/>
          <w:lang w:val="uk-UA"/>
        </w:rPr>
        <w:t xml:space="preserve"> - загальна кількість одиниць арматури, яка перебуває в експлуатації – 5423 од. арматури.</w:t>
      </w:r>
    </w:p>
    <w:p w14:paraId="30118D27" w14:textId="77777777" w:rsidR="00FE1D2F" w:rsidRPr="006D4AA8" w:rsidRDefault="00FE1D2F" w:rsidP="00AE16C3">
      <w:pPr>
        <w:tabs>
          <w:tab w:val="left" w:pos="5835"/>
        </w:tabs>
        <w:ind w:firstLine="709"/>
        <w:rPr>
          <w:rFonts w:ascii="Times New Roman" w:hAnsi="Times New Roman"/>
          <w:b/>
          <w:sz w:val="28"/>
          <w:szCs w:val="28"/>
          <w:lang w:val="ru-RU"/>
        </w:rPr>
      </w:pPr>
      <w:r w:rsidRPr="006D4AA8">
        <w:rPr>
          <w:rFonts w:ascii="Times New Roman" w:hAnsi="Times New Roman"/>
          <w:sz w:val="28"/>
          <w:szCs w:val="28"/>
          <w:lang w:val="ru-RU"/>
        </w:rPr>
        <w:t xml:space="preserve">Отже, </w:t>
      </w:r>
      <w:r w:rsidRPr="006D4AA8">
        <w:rPr>
          <w:rFonts w:ascii="Times New Roman" w:hAnsi="Times New Roman"/>
          <w:b/>
          <w:sz w:val="28"/>
          <w:szCs w:val="28"/>
          <w:lang w:val="ru-RU"/>
        </w:rPr>
        <w:t xml:space="preserve">витоки </w:t>
      </w:r>
      <w:r w:rsidRPr="006D4AA8">
        <w:rPr>
          <w:rFonts w:ascii="Times New Roman" w:hAnsi="Times New Roman"/>
          <w:b/>
          <w:sz w:val="28"/>
          <w:szCs w:val="28"/>
          <w:lang w:val="uk-UA"/>
        </w:rPr>
        <w:t xml:space="preserve">внаслідок просочування води через закриту арматуру </w:t>
      </w:r>
      <w:r w:rsidRPr="006D4AA8">
        <w:rPr>
          <w:rFonts w:ascii="Times New Roman" w:hAnsi="Times New Roman"/>
          <w:sz w:val="28"/>
          <w:szCs w:val="28"/>
          <w:lang w:val="ru-RU"/>
        </w:rPr>
        <w:t>становлять:</w:t>
      </w:r>
    </w:p>
    <w:p w14:paraId="2C60E16B" w14:textId="77777777" w:rsidR="00FE1D2F" w:rsidRPr="006D4AA8" w:rsidRDefault="00FE1D2F" w:rsidP="00AE16C3">
      <w:pPr>
        <w:jc w:val="center"/>
        <w:rPr>
          <w:rFonts w:ascii="Times New Roman" w:hAnsi="Times New Roman"/>
          <w:lang w:val="ru-RU" w:eastAsia="ru-RU"/>
        </w:rPr>
      </w:pPr>
      <w:r w:rsidRPr="006D4AA8">
        <w:rPr>
          <w:rFonts w:ascii="Times New Roman" w:hAnsi="Times New Roman"/>
          <w:sz w:val="28"/>
          <w:szCs w:val="28"/>
          <w:lang w:val="ru-RU"/>
        </w:rPr>
        <w:t>W</w:t>
      </w:r>
      <w:r w:rsidRPr="006D4AA8">
        <w:rPr>
          <w:rFonts w:ascii="Times New Roman" w:hAnsi="Times New Roman"/>
          <w:sz w:val="28"/>
          <w:szCs w:val="28"/>
          <w:vertAlign w:val="subscript"/>
          <w:lang w:val="ru-RU"/>
        </w:rPr>
        <w:t>152</w:t>
      </w:r>
      <w:r w:rsidRPr="006D4AA8">
        <w:rPr>
          <w:rFonts w:ascii="Times New Roman" w:hAnsi="Times New Roman"/>
          <w:sz w:val="28"/>
          <w:szCs w:val="28"/>
          <w:lang w:val="ru-RU"/>
        </w:rPr>
        <w:t xml:space="preserve"> =365*5423*0,096=</w:t>
      </w:r>
      <w:r w:rsidR="002B771D" w:rsidRPr="006D4AA8">
        <w:rPr>
          <w:rFonts w:ascii="Times New Roman" w:hAnsi="Times New Roman"/>
          <w:sz w:val="28"/>
          <w:szCs w:val="28"/>
          <w:lang w:val="ru-RU"/>
        </w:rPr>
        <w:t xml:space="preserve"> 190021,9</w:t>
      </w:r>
      <w:r w:rsidR="00870F22" w:rsidRPr="006D4AA8">
        <w:rPr>
          <w:rFonts w:ascii="Times New Roman" w:hAnsi="Times New Roman"/>
          <w:sz w:val="28"/>
          <w:szCs w:val="28"/>
          <w:lang w:val="ru-RU"/>
        </w:rPr>
        <w:t>2</w:t>
      </w:r>
      <w:r w:rsidRPr="006D4AA8">
        <w:rPr>
          <w:rFonts w:ascii="Times New Roman" w:hAnsi="Times New Roman"/>
          <w:sz w:val="28"/>
          <w:szCs w:val="28"/>
          <w:lang w:val="ru-RU"/>
        </w:rPr>
        <w:t>м</w:t>
      </w:r>
      <w:r w:rsidRPr="006D4AA8">
        <w:rPr>
          <w:rFonts w:ascii="Times New Roman" w:hAnsi="Times New Roman"/>
          <w:sz w:val="28"/>
          <w:szCs w:val="28"/>
          <w:vertAlign w:val="superscript"/>
          <w:lang w:val="ru-RU"/>
        </w:rPr>
        <w:t>3</w:t>
      </w:r>
    </w:p>
    <w:p w14:paraId="1BB48DF4" w14:textId="77777777" w:rsidR="00870F22" w:rsidRPr="006D4AA8" w:rsidRDefault="00870F22" w:rsidP="00AE16C3">
      <w:pPr>
        <w:jc w:val="center"/>
        <w:rPr>
          <w:rFonts w:ascii="Times New Roman" w:hAnsi="Times New Roman"/>
          <w:lang w:val="ru-RU" w:eastAsia="ru-RU"/>
        </w:rPr>
      </w:pPr>
      <w:r w:rsidRPr="006D4AA8">
        <w:rPr>
          <w:rFonts w:ascii="Times New Roman" w:hAnsi="Times New Roman"/>
          <w:sz w:val="28"/>
          <w:szCs w:val="28"/>
          <w:lang w:val="ru-RU"/>
        </w:rPr>
        <w:t>W</w:t>
      </w:r>
      <w:r w:rsidRPr="006D4AA8">
        <w:rPr>
          <w:rFonts w:ascii="Times New Roman" w:hAnsi="Times New Roman"/>
          <w:sz w:val="28"/>
          <w:szCs w:val="28"/>
          <w:vertAlign w:val="subscript"/>
          <w:lang w:val="ru-RU"/>
        </w:rPr>
        <w:t>152</w:t>
      </w:r>
      <w:r w:rsidRPr="006D4AA8">
        <w:rPr>
          <w:rFonts w:ascii="Times New Roman" w:hAnsi="Times New Roman"/>
          <w:sz w:val="28"/>
          <w:szCs w:val="28"/>
          <w:lang w:val="ru-RU"/>
        </w:rPr>
        <w:t xml:space="preserve"> =190021,92м</w:t>
      </w:r>
      <w:r w:rsidRPr="006D4AA8">
        <w:rPr>
          <w:rFonts w:ascii="Times New Roman" w:hAnsi="Times New Roman"/>
          <w:sz w:val="28"/>
          <w:szCs w:val="28"/>
          <w:vertAlign w:val="superscript"/>
          <w:lang w:val="ru-RU"/>
        </w:rPr>
        <w:t>3</w:t>
      </w:r>
    </w:p>
    <w:p w14:paraId="78B69970" w14:textId="77777777" w:rsidR="002B771D" w:rsidRPr="006D4AA8" w:rsidRDefault="002B771D" w:rsidP="00AE16C3">
      <w:pPr>
        <w:pStyle w:val="rvps2"/>
        <w:spacing w:before="0" w:beforeAutospacing="0" w:after="0" w:afterAutospacing="0" w:line="360" w:lineRule="auto"/>
        <w:jc w:val="center"/>
        <w:rPr>
          <w:sz w:val="28"/>
          <w:szCs w:val="28"/>
          <w:lang w:val="ru-RU"/>
        </w:rPr>
      </w:pPr>
      <w:r w:rsidRPr="006D4AA8">
        <w:rPr>
          <w:sz w:val="28"/>
          <w:szCs w:val="28"/>
          <w:lang w:val="ru-RU"/>
        </w:rPr>
        <w:t>W</w:t>
      </w:r>
      <w:r w:rsidRPr="006D4AA8">
        <w:rPr>
          <w:sz w:val="28"/>
          <w:szCs w:val="28"/>
          <w:vertAlign w:val="subscript"/>
          <w:lang w:val="ru-RU"/>
        </w:rPr>
        <w:t>152</w:t>
      </w:r>
      <w:r w:rsidRPr="006D4AA8">
        <w:rPr>
          <w:sz w:val="28"/>
          <w:szCs w:val="28"/>
          <w:lang w:val="ru-RU"/>
        </w:rPr>
        <w:t xml:space="preserve"> =190021,9</w:t>
      </w:r>
      <w:r w:rsidR="00870F22" w:rsidRPr="006D4AA8">
        <w:rPr>
          <w:sz w:val="28"/>
          <w:szCs w:val="28"/>
          <w:lang w:val="ru-RU"/>
        </w:rPr>
        <w:t>2</w:t>
      </w:r>
      <w:r w:rsidRPr="006D4AA8">
        <w:rPr>
          <w:sz w:val="28"/>
          <w:szCs w:val="28"/>
          <w:lang w:val="ru-RU"/>
        </w:rPr>
        <w:t>/16039,62=11,85 м</w:t>
      </w:r>
      <w:r w:rsidRPr="006D4AA8">
        <w:rPr>
          <w:sz w:val="28"/>
          <w:szCs w:val="28"/>
          <w:vertAlign w:val="superscript"/>
          <w:lang w:val="ru-RU"/>
        </w:rPr>
        <w:t>3</w:t>
      </w:r>
      <w:r w:rsidRPr="006D4AA8">
        <w:rPr>
          <w:sz w:val="28"/>
          <w:szCs w:val="28"/>
          <w:lang w:val="ru-RU"/>
        </w:rPr>
        <w:t>/тис. м</w:t>
      </w:r>
      <w:r w:rsidRPr="006D4AA8">
        <w:rPr>
          <w:sz w:val="28"/>
          <w:szCs w:val="28"/>
          <w:vertAlign w:val="superscript"/>
          <w:lang w:val="ru-RU"/>
        </w:rPr>
        <w:t>3</w:t>
      </w:r>
    </w:p>
    <w:p w14:paraId="102948B0" w14:textId="77777777" w:rsidR="00FE1D2F" w:rsidRPr="006D4AA8" w:rsidRDefault="00FE1D2F" w:rsidP="00AE16C3">
      <w:pPr>
        <w:pStyle w:val="rvps2"/>
        <w:spacing w:before="0" w:beforeAutospacing="0" w:after="0" w:afterAutospacing="0" w:line="360" w:lineRule="auto"/>
        <w:jc w:val="center"/>
        <w:rPr>
          <w:sz w:val="28"/>
          <w:szCs w:val="28"/>
          <w:lang w:val="ru-RU"/>
        </w:rPr>
      </w:pPr>
      <w:r w:rsidRPr="006D4AA8">
        <w:rPr>
          <w:sz w:val="28"/>
          <w:szCs w:val="28"/>
          <w:lang w:val="ru-RU"/>
        </w:rPr>
        <w:t>W</w:t>
      </w:r>
      <w:r w:rsidRPr="006D4AA8">
        <w:rPr>
          <w:sz w:val="28"/>
          <w:szCs w:val="28"/>
          <w:vertAlign w:val="subscript"/>
          <w:lang w:val="ru-RU"/>
        </w:rPr>
        <w:t>152</w:t>
      </w:r>
      <w:r w:rsidRPr="006D4AA8">
        <w:rPr>
          <w:sz w:val="28"/>
          <w:szCs w:val="28"/>
          <w:lang w:val="ru-RU"/>
        </w:rPr>
        <w:t xml:space="preserve"> =11,85 м</w:t>
      </w:r>
      <w:r w:rsidRPr="006D4AA8">
        <w:rPr>
          <w:sz w:val="28"/>
          <w:szCs w:val="28"/>
          <w:vertAlign w:val="superscript"/>
          <w:lang w:val="ru-RU"/>
        </w:rPr>
        <w:t>3</w:t>
      </w:r>
      <w:r w:rsidRPr="006D4AA8">
        <w:rPr>
          <w:sz w:val="28"/>
          <w:szCs w:val="28"/>
          <w:lang w:val="ru-RU"/>
        </w:rPr>
        <w:t>/тис. м</w:t>
      </w:r>
      <w:r w:rsidRPr="006D4AA8">
        <w:rPr>
          <w:sz w:val="28"/>
          <w:szCs w:val="28"/>
          <w:vertAlign w:val="superscript"/>
          <w:lang w:val="ru-RU"/>
        </w:rPr>
        <w:t>3</w:t>
      </w:r>
    </w:p>
    <w:p w14:paraId="1AD64A1A" w14:textId="77777777" w:rsidR="00FE1D2F" w:rsidRPr="006D4AA8" w:rsidRDefault="00FE1D2F" w:rsidP="00AE16C3">
      <w:pPr>
        <w:pStyle w:val="rvps2"/>
        <w:spacing w:before="0" w:beforeAutospacing="0" w:after="0" w:afterAutospacing="0" w:line="360" w:lineRule="auto"/>
        <w:ind w:firstLine="709"/>
        <w:rPr>
          <w:b/>
          <w:sz w:val="28"/>
          <w:szCs w:val="28"/>
          <w:lang w:val="uk-UA"/>
        </w:rPr>
      </w:pPr>
      <w:r w:rsidRPr="006D4AA8">
        <w:rPr>
          <w:b/>
          <w:sz w:val="28"/>
          <w:szCs w:val="28"/>
          <w:lang w:val="ru-RU"/>
        </w:rPr>
        <w:t xml:space="preserve">Загальні </w:t>
      </w:r>
      <w:r w:rsidRPr="006D4AA8">
        <w:rPr>
          <w:b/>
          <w:sz w:val="28"/>
          <w:szCs w:val="28"/>
          <w:lang w:val="uk-UA"/>
        </w:rPr>
        <w:t>витоки через нещільності арматури становлять:</w:t>
      </w:r>
    </w:p>
    <w:p w14:paraId="29E589D5" w14:textId="77777777" w:rsidR="00870F22" w:rsidRPr="006D4AA8" w:rsidRDefault="00870F22" w:rsidP="00AE16C3">
      <w:pPr>
        <w:jc w:val="center"/>
        <w:rPr>
          <w:rFonts w:ascii="Times New Roman" w:hAnsi="Times New Roman"/>
          <w:sz w:val="28"/>
          <w:szCs w:val="28"/>
          <w:lang w:val="uk-UA" w:eastAsia="ru-RU"/>
        </w:rPr>
      </w:pPr>
      <w:r w:rsidRPr="006D4AA8">
        <w:rPr>
          <w:rFonts w:ascii="Times New Roman" w:hAnsi="Times New Roman"/>
          <w:sz w:val="28"/>
          <w:szCs w:val="28"/>
          <w:lang w:val="ru-RU"/>
        </w:rPr>
        <w:t>W</w:t>
      </w:r>
      <w:r w:rsidRPr="006D4AA8">
        <w:rPr>
          <w:rFonts w:ascii="Times New Roman" w:hAnsi="Times New Roman"/>
          <w:sz w:val="28"/>
          <w:szCs w:val="28"/>
          <w:vertAlign w:val="subscript"/>
          <w:lang w:val="uk-UA"/>
        </w:rPr>
        <w:t>15</w:t>
      </w:r>
      <w:r w:rsidRPr="006D4AA8">
        <w:rPr>
          <w:rFonts w:ascii="Times New Roman" w:hAnsi="Times New Roman"/>
          <w:sz w:val="28"/>
          <w:szCs w:val="28"/>
          <w:lang w:val="uk-UA"/>
        </w:rPr>
        <w:t xml:space="preserve"> = </w:t>
      </w:r>
      <w:r w:rsidRPr="006D4AA8">
        <w:rPr>
          <w:rFonts w:ascii="Times New Roman" w:hAnsi="Times New Roman"/>
          <w:sz w:val="28"/>
          <w:szCs w:val="28"/>
          <w:lang w:val="uk-UA" w:eastAsia="ru-RU"/>
        </w:rPr>
        <w:t>851139,85</w:t>
      </w:r>
      <w:r w:rsidRPr="006D4AA8">
        <w:rPr>
          <w:rFonts w:ascii="Times New Roman" w:hAnsi="Times New Roman"/>
          <w:sz w:val="28"/>
          <w:szCs w:val="28"/>
          <w:lang w:val="uk-UA"/>
        </w:rPr>
        <w:t xml:space="preserve">+190021,92= </w:t>
      </w:r>
      <w:r w:rsidRPr="006D4AA8">
        <w:rPr>
          <w:rFonts w:ascii="Times New Roman" w:hAnsi="Times New Roman"/>
          <w:sz w:val="28"/>
          <w:szCs w:val="28"/>
          <w:lang w:val="uk-UA" w:eastAsia="ru-RU"/>
        </w:rPr>
        <w:t xml:space="preserve">1041161,77 </w:t>
      </w:r>
      <w:r w:rsidRPr="006D4AA8">
        <w:rPr>
          <w:rFonts w:ascii="Times New Roman" w:hAnsi="Times New Roman"/>
          <w:sz w:val="28"/>
          <w:szCs w:val="28"/>
          <w:lang w:val="uk-UA"/>
        </w:rPr>
        <w:t>м</w:t>
      </w:r>
      <w:r w:rsidRPr="006D4AA8">
        <w:rPr>
          <w:rFonts w:ascii="Times New Roman" w:hAnsi="Times New Roman"/>
          <w:sz w:val="28"/>
          <w:szCs w:val="28"/>
          <w:vertAlign w:val="superscript"/>
          <w:lang w:val="uk-UA"/>
        </w:rPr>
        <w:t>3</w:t>
      </w:r>
    </w:p>
    <w:p w14:paraId="65E587AB" w14:textId="77777777" w:rsidR="00870F22" w:rsidRPr="006D4AA8" w:rsidRDefault="00870F22" w:rsidP="00AE16C3">
      <w:pPr>
        <w:jc w:val="center"/>
        <w:rPr>
          <w:rFonts w:ascii="Times New Roman" w:hAnsi="Times New Roman"/>
          <w:sz w:val="28"/>
          <w:szCs w:val="28"/>
          <w:lang w:val="uk-UA" w:eastAsia="ru-RU"/>
        </w:rPr>
      </w:pPr>
      <w:r w:rsidRPr="006D4AA8">
        <w:rPr>
          <w:rFonts w:ascii="Times New Roman" w:hAnsi="Times New Roman"/>
          <w:b/>
          <w:sz w:val="28"/>
          <w:szCs w:val="28"/>
          <w:lang w:val="ru-RU"/>
        </w:rPr>
        <w:t>W</w:t>
      </w:r>
      <w:r w:rsidRPr="006D4AA8">
        <w:rPr>
          <w:rFonts w:ascii="Times New Roman" w:hAnsi="Times New Roman"/>
          <w:b/>
          <w:sz w:val="28"/>
          <w:szCs w:val="28"/>
          <w:vertAlign w:val="subscript"/>
          <w:lang w:val="uk-UA"/>
        </w:rPr>
        <w:t>15</w:t>
      </w:r>
      <w:r w:rsidRPr="006D4AA8">
        <w:rPr>
          <w:rFonts w:ascii="Times New Roman" w:hAnsi="Times New Roman"/>
          <w:b/>
          <w:sz w:val="28"/>
          <w:szCs w:val="28"/>
          <w:lang w:val="uk-UA"/>
        </w:rPr>
        <w:t xml:space="preserve"> = </w:t>
      </w:r>
      <w:r w:rsidRPr="006D4AA8">
        <w:rPr>
          <w:rFonts w:ascii="Times New Roman" w:hAnsi="Times New Roman"/>
          <w:b/>
          <w:sz w:val="28"/>
          <w:szCs w:val="28"/>
          <w:lang w:val="uk-UA" w:eastAsia="ru-RU"/>
        </w:rPr>
        <w:t xml:space="preserve">1041161,77 </w:t>
      </w:r>
      <w:r w:rsidRPr="006D4AA8">
        <w:rPr>
          <w:rFonts w:ascii="Times New Roman" w:hAnsi="Times New Roman"/>
          <w:b/>
          <w:sz w:val="28"/>
          <w:szCs w:val="28"/>
          <w:lang w:val="uk-UA"/>
        </w:rPr>
        <w:t>м</w:t>
      </w:r>
      <w:r w:rsidRPr="006D4AA8">
        <w:rPr>
          <w:rFonts w:ascii="Times New Roman" w:hAnsi="Times New Roman"/>
          <w:b/>
          <w:sz w:val="28"/>
          <w:szCs w:val="28"/>
          <w:vertAlign w:val="superscript"/>
          <w:lang w:val="uk-UA"/>
        </w:rPr>
        <w:t>3</w:t>
      </w:r>
      <w:r w:rsidR="006863F6" w:rsidRPr="006D4AA8">
        <w:rPr>
          <w:rFonts w:ascii="Times New Roman" w:hAnsi="Times New Roman"/>
          <w:b/>
          <w:sz w:val="28"/>
          <w:szCs w:val="28"/>
          <w:lang w:val="uk-UA"/>
        </w:rPr>
        <w:t>≈ 1041,162 тис. м</w:t>
      </w:r>
      <w:r w:rsidR="006863F6" w:rsidRPr="006D4AA8">
        <w:rPr>
          <w:rFonts w:ascii="Times New Roman" w:hAnsi="Times New Roman"/>
          <w:b/>
          <w:sz w:val="28"/>
          <w:szCs w:val="28"/>
          <w:vertAlign w:val="superscript"/>
          <w:lang w:val="uk-UA"/>
        </w:rPr>
        <w:t>3</w:t>
      </w:r>
    </w:p>
    <w:p w14:paraId="31929C6A" w14:textId="77777777" w:rsidR="00FE1D2F" w:rsidRPr="006D4AA8" w:rsidRDefault="00FE1D2F" w:rsidP="00AE16C3">
      <w:pPr>
        <w:pStyle w:val="rvps2"/>
        <w:spacing w:before="0" w:beforeAutospacing="0" w:after="0" w:afterAutospacing="0" w:line="360" w:lineRule="auto"/>
        <w:ind w:firstLine="709"/>
        <w:jc w:val="center"/>
        <w:rPr>
          <w:sz w:val="28"/>
          <w:szCs w:val="28"/>
          <w:lang w:val="uk-UA"/>
        </w:rPr>
      </w:pPr>
      <w:r w:rsidRPr="006D4AA8">
        <w:rPr>
          <w:sz w:val="28"/>
          <w:szCs w:val="28"/>
          <w:lang w:val="ru-RU"/>
        </w:rPr>
        <w:t>W</w:t>
      </w:r>
      <w:r w:rsidRPr="006D4AA8">
        <w:rPr>
          <w:sz w:val="28"/>
          <w:szCs w:val="28"/>
          <w:vertAlign w:val="subscript"/>
          <w:lang w:val="uk-UA"/>
        </w:rPr>
        <w:t>15</w:t>
      </w:r>
      <w:r w:rsidRPr="006D4AA8">
        <w:rPr>
          <w:sz w:val="28"/>
          <w:szCs w:val="28"/>
          <w:lang w:val="uk-UA"/>
        </w:rPr>
        <w:t xml:space="preserve"> = 53,06+11,85 = 64,91 м</w:t>
      </w:r>
      <w:r w:rsidRPr="006D4AA8">
        <w:rPr>
          <w:sz w:val="28"/>
          <w:szCs w:val="28"/>
          <w:vertAlign w:val="superscript"/>
          <w:lang w:val="uk-UA"/>
        </w:rPr>
        <w:t>3</w:t>
      </w:r>
      <w:r w:rsidRPr="006D4AA8">
        <w:rPr>
          <w:sz w:val="28"/>
          <w:szCs w:val="28"/>
          <w:lang w:val="uk-UA"/>
        </w:rPr>
        <w:t>/тис. м</w:t>
      </w:r>
      <w:r w:rsidRPr="006D4AA8">
        <w:rPr>
          <w:sz w:val="28"/>
          <w:szCs w:val="28"/>
          <w:vertAlign w:val="superscript"/>
          <w:lang w:val="uk-UA"/>
        </w:rPr>
        <w:t>3</w:t>
      </w:r>
    </w:p>
    <w:p w14:paraId="60875A8F" w14:textId="77777777" w:rsidR="00FE1D2F" w:rsidRPr="006D4AA8" w:rsidRDefault="00870F22" w:rsidP="00AE16C3">
      <w:pPr>
        <w:pStyle w:val="rvps2"/>
        <w:spacing w:before="0" w:beforeAutospacing="0" w:after="0" w:afterAutospacing="0" w:line="360" w:lineRule="auto"/>
        <w:ind w:firstLine="709"/>
        <w:jc w:val="center"/>
        <w:rPr>
          <w:b/>
          <w:sz w:val="28"/>
          <w:szCs w:val="28"/>
          <w:lang w:val="ru-RU"/>
        </w:rPr>
      </w:pPr>
      <w:r w:rsidRPr="006D4AA8">
        <w:rPr>
          <w:b/>
          <w:sz w:val="28"/>
          <w:szCs w:val="28"/>
          <w:lang w:val="ru-RU"/>
        </w:rPr>
        <w:t>W</w:t>
      </w:r>
      <w:r w:rsidRPr="006D4AA8">
        <w:rPr>
          <w:b/>
          <w:sz w:val="28"/>
          <w:szCs w:val="28"/>
          <w:vertAlign w:val="subscript"/>
          <w:lang w:val="ru-RU"/>
        </w:rPr>
        <w:t>15</w:t>
      </w:r>
      <w:r w:rsidRPr="006D4AA8">
        <w:rPr>
          <w:b/>
          <w:sz w:val="28"/>
          <w:szCs w:val="28"/>
          <w:lang w:val="ru-RU"/>
        </w:rPr>
        <w:t xml:space="preserve"> = 64,91 м</w:t>
      </w:r>
      <w:r w:rsidRPr="006D4AA8">
        <w:rPr>
          <w:b/>
          <w:sz w:val="28"/>
          <w:szCs w:val="28"/>
          <w:vertAlign w:val="superscript"/>
          <w:lang w:val="ru-RU"/>
        </w:rPr>
        <w:t>3</w:t>
      </w:r>
      <w:r w:rsidRPr="006D4AA8">
        <w:rPr>
          <w:b/>
          <w:sz w:val="28"/>
          <w:szCs w:val="28"/>
          <w:lang w:val="ru-RU"/>
        </w:rPr>
        <w:t>/тис. м</w:t>
      </w:r>
      <w:r w:rsidRPr="006D4AA8">
        <w:rPr>
          <w:b/>
          <w:sz w:val="28"/>
          <w:szCs w:val="28"/>
          <w:vertAlign w:val="superscript"/>
          <w:lang w:val="ru-RU"/>
        </w:rPr>
        <w:t>3</w:t>
      </w:r>
    </w:p>
    <w:p w14:paraId="43AA07CD" w14:textId="77777777" w:rsidR="00870F22" w:rsidRPr="006D4AA8" w:rsidRDefault="00870F22" w:rsidP="00AE16C3">
      <w:pPr>
        <w:pStyle w:val="rvps2"/>
        <w:spacing w:before="0" w:beforeAutospacing="0" w:after="0" w:afterAutospacing="0" w:line="360" w:lineRule="auto"/>
        <w:ind w:firstLine="709"/>
        <w:rPr>
          <w:b/>
          <w:sz w:val="28"/>
          <w:szCs w:val="28"/>
          <w:lang w:val="ru-RU"/>
        </w:rPr>
      </w:pPr>
    </w:p>
    <w:p w14:paraId="6CFA13DE" w14:textId="77777777" w:rsidR="00FE1D2F" w:rsidRPr="006D4AA8" w:rsidRDefault="00FE1D2F" w:rsidP="00AE16C3">
      <w:pPr>
        <w:pStyle w:val="rvps2"/>
        <w:spacing w:before="0" w:beforeAutospacing="0" w:after="0" w:afterAutospacing="0" w:line="360" w:lineRule="auto"/>
        <w:ind w:firstLine="709"/>
        <w:rPr>
          <w:b/>
          <w:sz w:val="28"/>
          <w:szCs w:val="28"/>
          <w:lang w:val="ru-RU"/>
        </w:rPr>
      </w:pPr>
      <w:r w:rsidRPr="006D4AA8">
        <w:rPr>
          <w:b/>
          <w:sz w:val="28"/>
          <w:szCs w:val="28"/>
          <w:lang w:val="ru-RU"/>
        </w:rPr>
        <w:t xml:space="preserve">2.1.6. </w:t>
      </w:r>
      <w:r w:rsidRPr="006D4AA8">
        <w:rPr>
          <w:b/>
          <w:sz w:val="28"/>
          <w:szCs w:val="28"/>
          <w:lang w:val="uk-UA"/>
        </w:rPr>
        <w:t>Витоки  на водорозбірних колонках</w:t>
      </w:r>
    </w:p>
    <w:p w14:paraId="50D92807" w14:textId="77777777" w:rsidR="00FE1D2F" w:rsidRPr="006D4AA8" w:rsidRDefault="00FE1D2F" w:rsidP="00AE16C3">
      <w:pPr>
        <w:pStyle w:val="rvps2"/>
        <w:spacing w:before="0" w:beforeAutospacing="0" w:after="0" w:afterAutospacing="0" w:line="360" w:lineRule="auto"/>
        <w:ind w:firstLine="709"/>
        <w:rPr>
          <w:sz w:val="28"/>
          <w:szCs w:val="28"/>
          <w:lang w:val="ru-RU"/>
        </w:rPr>
      </w:pPr>
      <w:r w:rsidRPr="006D4AA8">
        <w:rPr>
          <w:sz w:val="28"/>
          <w:szCs w:val="28"/>
          <w:lang w:val="ru-RU"/>
        </w:rPr>
        <w:t>Витоки води на водорозбірних колонках (</w:t>
      </w:r>
      <w:r w:rsidRPr="006D4AA8">
        <w:rPr>
          <w:b/>
          <w:sz w:val="28"/>
          <w:szCs w:val="28"/>
          <w:lang w:val="ru-RU"/>
        </w:rPr>
        <w:t>W</w:t>
      </w:r>
      <w:r w:rsidRPr="006D4AA8">
        <w:rPr>
          <w:b/>
          <w:sz w:val="28"/>
          <w:szCs w:val="28"/>
          <w:vertAlign w:val="subscript"/>
          <w:lang w:val="ru-RU"/>
        </w:rPr>
        <w:t>16</w:t>
      </w:r>
      <w:r w:rsidRPr="006D4AA8">
        <w:rPr>
          <w:sz w:val="28"/>
          <w:szCs w:val="28"/>
          <w:lang w:val="ru-RU"/>
        </w:rPr>
        <w:t>) розраховуються за формулою:</w:t>
      </w:r>
    </w:p>
    <w:tbl>
      <w:tblPr>
        <w:tblW w:w="6730" w:type="pct"/>
        <w:tblCellSpacing w:w="0" w:type="dxa"/>
        <w:tblCellMar>
          <w:left w:w="0" w:type="dxa"/>
          <w:right w:w="0" w:type="dxa"/>
        </w:tblCellMar>
        <w:tblLook w:val="04A0" w:firstRow="1" w:lastRow="0" w:firstColumn="1" w:lastColumn="0" w:noHBand="0" w:noVBand="1"/>
      </w:tblPr>
      <w:tblGrid>
        <w:gridCol w:w="9273"/>
        <w:gridCol w:w="365"/>
        <w:gridCol w:w="2751"/>
        <w:gridCol w:w="585"/>
      </w:tblGrid>
      <w:tr w:rsidR="006D4AA8" w:rsidRPr="006D4AA8" w14:paraId="49276C84" w14:textId="77777777" w:rsidTr="002B771D">
        <w:trPr>
          <w:tblCellSpacing w:w="0" w:type="dxa"/>
        </w:trPr>
        <w:tc>
          <w:tcPr>
            <w:tcW w:w="12390" w:type="dxa"/>
            <w:gridSpan w:val="3"/>
            <w:hideMark/>
          </w:tcPr>
          <w:p w14:paraId="35E18277" w14:textId="77777777" w:rsidR="002B771D" w:rsidRPr="006D4AA8" w:rsidRDefault="002B771D" w:rsidP="00AE16C3">
            <w:pPr>
              <w:pStyle w:val="rvps12"/>
              <w:jc w:val="center"/>
              <w:rPr>
                <w:lang w:val="ru-RU"/>
              </w:rPr>
            </w:pPr>
            <w:r w:rsidRPr="006D4AA8">
              <w:rPr>
                <w:noProof/>
                <w:lang w:val="ru-RU" w:eastAsia="ru-RU"/>
              </w:rPr>
              <w:drawing>
                <wp:inline distT="0" distB="0" distL="0" distR="0" wp14:anchorId="25E9D0ED" wp14:editId="1600D164">
                  <wp:extent cx="2695575" cy="438150"/>
                  <wp:effectExtent l="0" t="0" r="9525" b="0"/>
                  <wp:docPr id="27" name="Рисунок 27" descr="http://zakon2.rada.gov.ua/laws/file/imgs/26/p431213n101-9.gif">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descr="http://zakon2.rada.gov.ua/laws/file/imgs/26/p431213n101-9.gif"/>
                          <pic:cNvPicPr>
                            <a:picLocks noChangeAspect="1" noChangeArrowheads="1"/>
                          </pic:cNvPicPr>
                        </pic:nvPicPr>
                        <pic:blipFill>
                          <a:blip r:embed="rId56" r:link="rId57" cstate="print">
                            <a:extLst>
                              <a:ext uri="{28A0092B-C50C-407E-A947-70E740481C1C}">
                                <a14:useLocalDpi xmlns:a14="http://schemas.microsoft.com/office/drawing/2010/main" val="0"/>
                              </a:ext>
                            </a:extLst>
                          </a:blip>
                          <a:srcRect/>
                          <a:stretch>
                            <a:fillRect/>
                          </a:stretch>
                        </pic:blipFill>
                        <pic:spPr bwMode="auto">
                          <a:xfrm>
                            <a:off x="0" y="0"/>
                            <a:ext cx="2695575" cy="438150"/>
                          </a:xfrm>
                          <a:prstGeom prst="rect">
                            <a:avLst/>
                          </a:prstGeom>
                          <a:noFill/>
                          <a:ln>
                            <a:noFill/>
                          </a:ln>
                        </pic:spPr>
                      </pic:pic>
                    </a:graphicData>
                  </a:graphic>
                </wp:inline>
              </w:drawing>
            </w:r>
          </w:p>
        </w:tc>
        <w:tc>
          <w:tcPr>
            <w:tcW w:w="585" w:type="dxa"/>
            <w:vAlign w:val="center"/>
            <w:hideMark/>
          </w:tcPr>
          <w:p w14:paraId="2756D49E" w14:textId="77777777" w:rsidR="002B771D" w:rsidRPr="006D4AA8" w:rsidRDefault="002B771D" w:rsidP="00AE16C3">
            <w:pPr>
              <w:pStyle w:val="rvps11"/>
              <w:jc w:val="center"/>
            </w:pPr>
            <w:r w:rsidRPr="006D4AA8">
              <w:t>(14)</w:t>
            </w:r>
          </w:p>
        </w:tc>
      </w:tr>
      <w:tr w:rsidR="006D4AA8" w:rsidRPr="006D4AA8" w14:paraId="7FC928A7" w14:textId="77777777" w:rsidTr="002B771D">
        <w:tblPrEx>
          <w:tblLook w:val="0000" w:firstRow="0" w:lastRow="0" w:firstColumn="0" w:lastColumn="0" w:noHBand="0" w:noVBand="0"/>
        </w:tblPrEx>
        <w:trPr>
          <w:gridAfter w:val="2"/>
          <w:wAfter w:w="3336" w:type="dxa"/>
          <w:tblCellSpacing w:w="0" w:type="dxa"/>
        </w:trPr>
        <w:tc>
          <w:tcPr>
            <w:tcW w:w="9274" w:type="dxa"/>
          </w:tcPr>
          <w:p w14:paraId="087AE9DC" w14:textId="77777777" w:rsidR="00FE1D2F" w:rsidRPr="006D4AA8" w:rsidRDefault="00FE1D2F" w:rsidP="00AE16C3">
            <w:pPr>
              <w:pStyle w:val="rvps12"/>
              <w:jc w:val="center"/>
            </w:pPr>
          </w:p>
        </w:tc>
        <w:tc>
          <w:tcPr>
            <w:tcW w:w="365" w:type="dxa"/>
            <w:vAlign w:val="center"/>
          </w:tcPr>
          <w:p w14:paraId="6E6A5198" w14:textId="77777777" w:rsidR="00FE1D2F" w:rsidRPr="006D4AA8" w:rsidRDefault="00FE1D2F" w:rsidP="00AE16C3">
            <w:pPr>
              <w:pStyle w:val="rvps11"/>
            </w:pPr>
          </w:p>
        </w:tc>
      </w:tr>
    </w:tbl>
    <w:p w14:paraId="6329995C" w14:textId="77777777" w:rsidR="00FE1D2F" w:rsidRPr="006D4AA8" w:rsidRDefault="00FE1D2F" w:rsidP="00AE16C3">
      <w:pPr>
        <w:pStyle w:val="rvps2"/>
        <w:spacing w:before="0" w:beforeAutospacing="0" w:after="0" w:afterAutospacing="0" w:line="360" w:lineRule="auto"/>
        <w:ind w:firstLine="709"/>
        <w:rPr>
          <w:sz w:val="28"/>
          <w:szCs w:val="28"/>
          <w:lang w:val="uk-UA"/>
        </w:rPr>
      </w:pPr>
      <w:r w:rsidRPr="006D4AA8">
        <w:rPr>
          <w:sz w:val="28"/>
          <w:szCs w:val="28"/>
          <w:lang w:val="ru-RU"/>
        </w:rPr>
        <w:t xml:space="preserve">де: </w:t>
      </w:r>
      <w:r w:rsidRPr="006D4AA8">
        <w:rPr>
          <w:sz w:val="28"/>
          <w:szCs w:val="28"/>
        </w:rPr>
        <w:t>N</w:t>
      </w:r>
      <w:r w:rsidRPr="006D4AA8">
        <w:rPr>
          <w:sz w:val="28"/>
          <w:szCs w:val="28"/>
          <w:lang w:val="uk-UA"/>
        </w:rPr>
        <w:t xml:space="preserve"> - </w:t>
      </w:r>
      <w:r w:rsidRPr="006D4AA8">
        <w:rPr>
          <w:sz w:val="28"/>
          <w:szCs w:val="28"/>
          <w:lang w:val="ru-RU"/>
        </w:rPr>
        <w:t xml:space="preserve">кількість водорозбірних колонок </w:t>
      </w:r>
      <w:r w:rsidRPr="006D4AA8">
        <w:rPr>
          <w:sz w:val="28"/>
          <w:szCs w:val="28"/>
          <w:lang w:val="uk-UA"/>
        </w:rPr>
        <w:t xml:space="preserve">– </w:t>
      </w:r>
      <w:r w:rsidRPr="006D4AA8">
        <w:rPr>
          <w:sz w:val="28"/>
          <w:szCs w:val="28"/>
          <w:lang w:val="ru-RU"/>
        </w:rPr>
        <w:t xml:space="preserve"> 80 шт.</w:t>
      </w:r>
      <w:r w:rsidRPr="006D4AA8">
        <w:rPr>
          <w:sz w:val="28"/>
          <w:szCs w:val="28"/>
          <w:lang w:val="uk-UA"/>
        </w:rPr>
        <w:t>;</w:t>
      </w:r>
    </w:p>
    <w:p w14:paraId="4DED40A7" w14:textId="77777777" w:rsidR="00FE1D2F" w:rsidRPr="006D4AA8" w:rsidRDefault="00FE1D2F" w:rsidP="00AE16C3">
      <w:pPr>
        <w:pStyle w:val="rvps2"/>
        <w:spacing w:before="0" w:beforeAutospacing="0" w:after="0" w:afterAutospacing="0" w:line="360" w:lineRule="auto"/>
        <w:ind w:firstLine="709"/>
        <w:rPr>
          <w:sz w:val="28"/>
          <w:szCs w:val="28"/>
          <w:lang w:val="uk-UA"/>
        </w:rPr>
      </w:pPr>
      <w:r w:rsidRPr="006D4AA8">
        <w:rPr>
          <w:rStyle w:val="rvts80"/>
          <w:sz w:val="28"/>
          <w:szCs w:val="28"/>
        </w:rPr>
        <w:t>δ</w:t>
      </w:r>
      <w:r w:rsidRPr="006D4AA8">
        <w:rPr>
          <w:rStyle w:val="rvts80"/>
          <w:sz w:val="28"/>
          <w:szCs w:val="28"/>
          <w:lang w:val="uk-UA"/>
        </w:rPr>
        <w:t xml:space="preserve"> - </w:t>
      </w:r>
      <w:r w:rsidRPr="006D4AA8">
        <w:rPr>
          <w:sz w:val="28"/>
          <w:szCs w:val="28"/>
          <w:lang w:val="ru-RU"/>
        </w:rPr>
        <w:t>доля колонок з витоками. При відсутності фактичних даних приймається значення 0,1.</w:t>
      </w:r>
    </w:p>
    <w:p w14:paraId="21D62588" w14:textId="77777777" w:rsidR="00FE1D2F" w:rsidRPr="006D4AA8" w:rsidRDefault="00FE1D2F" w:rsidP="00AE16C3">
      <w:pPr>
        <w:jc w:val="center"/>
        <w:rPr>
          <w:rFonts w:ascii="Times New Roman" w:hAnsi="Times New Roman"/>
          <w:sz w:val="28"/>
          <w:szCs w:val="28"/>
          <w:lang w:val="ru-RU" w:eastAsia="ru-RU"/>
        </w:rPr>
      </w:pPr>
      <w:r w:rsidRPr="006D4AA8">
        <w:rPr>
          <w:rFonts w:ascii="Times New Roman" w:hAnsi="Times New Roman"/>
          <w:sz w:val="28"/>
          <w:szCs w:val="28"/>
          <w:lang w:val="ru-RU"/>
        </w:rPr>
        <w:t>W</w:t>
      </w:r>
      <w:r w:rsidRPr="006D4AA8">
        <w:rPr>
          <w:rFonts w:ascii="Times New Roman" w:hAnsi="Times New Roman"/>
          <w:sz w:val="28"/>
          <w:szCs w:val="28"/>
          <w:vertAlign w:val="subscript"/>
          <w:lang w:val="ru-RU"/>
        </w:rPr>
        <w:t>16</w:t>
      </w:r>
      <w:r w:rsidRPr="006D4AA8">
        <w:rPr>
          <w:rFonts w:ascii="Times New Roman" w:hAnsi="Times New Roman"/>
          <w:sz w:val="28"/>
          <w:szCs w:val="28"/>
          <w:lang w:val="ru-RU"/>
        </w:rPr>
        <w:t>=(864+7884х0,1)х80=</w:t>
      </w:r>
      <w:r w:rsidR="002B771D" w:rsidRPr="006D4AA8">
        <w:rPr>
          <w:rFonts w:ascii="Times New Roman" w:hAnsi="Times New Roman"/>
          <w:sz w:val="28"/>
          <w:szCs w:val="28"/>
          <w:lang w:val="ru-RU" w:eastAsia="ru-RU"/>
        </w:rPr>
        <w:t>132192</w:t>
      </w:r>
      <w:r w:rsidR="00BC406A" w:rsidRPr="006D4AA8">
        <w:rPr>
          <w:rFonts w:ascii="Times New Roman" w:hAnsi="Times New Roman"/>
          <w:sz w:val="28"/>
          <w:szCs w:val="28"/>
          <w:lang w:val="ru-RU" w:eastAsia="ru-RU"/>
        </w:rPr>
        <w:t>,00</w:t>
      </w:r>
      <w:r w:rsidR="002B771D" w:rsidRPr="006D4AA8">
        <w:rPr>
          <w:rFonts w:ascii="Times New Roman" w:hAnsi="Times New Roman"/>
          <w:sz w:val="28"/>
          <w:szCs w:val="28"/>
          <w:lang w:val="ru-RU"/>
        </w:rPr>
        <w:t>м</w:t>
      </w:r>
      <w:r w:rsidR="002B771D" w:rsidRPr="006D4AA8">
        <w:rPr>
          <w:rFonts w:ascii="Times New Roman" w:hAnsi="Times New Roman"/>
          <w:sz w:val="28"/>
          <w:szCs w:val="28"/>
          <w:vertAlign w:val="superscript"/>
          <w:lang w:val="ru-RU"/>
        </w:rPr>
        <w:t>3</w:t>
      </w:r>
    </w:p>
    <w:p w14:paraId="2F6A843C" w14:textId="77777777" w:rsidR="00BC406A" w:rsidRPr="006D4AA8" w:rsidRDefault="00BC406A" w:rsidP="00AE16C3">
      <w:pPr>
        <w:jc w:val="center"/>
        <w:rPr>
          <w:rFonts w:ascii="Times New Roman" w:hAnsi="Times New Roman"/>
          <w:b/>
          <w:sz w:val="28"/>
          <w:szCs w:val="28"/>
          <w:lang w:val="ru-RU" w:eastAsia="ru-RU"/>
        </w:rPr>
      </w:pPr>
      <w:r w:rsidRPr="006D4AA8">
        <w:rPr>
          <w:rFonts w:ascii="Times New Roman" w:hAnsi="Times New Roman"/>
          <w:b/>
          <w:sz w:val="28"/>
          <w:szCs w:val="28"/>
          <w:lang w:val="ru-RU"/>
        </w:rPr>
        <w:t>W</w:t>
      </w:r>
      <w:r w:rsidRPr="006D4AA8">
        <w:rPr>
          <w:rFonts w:ascii="Times New Roman" w:hAnsi="Times New Roman"/>
          <w:b/>
          <w:sz w:val="28"/>
          <w:szCs w:val="28"/>
          <w:vertAlign w:val="subscript"/>
          <w:lang w:val="ru-RU"/>
        </w:rPr>
        <w:t xml:space="preserve">16 </w:t>
      </w:r>
      <w:r w:rsidRPr="006D4AA8">
        <w:rPr>
          <w:rFonts w:ascii="Times New Roman" w:hAnsi="Times New Roman"/>
          <w:b/>
          <w:sz w:val="28"/>
          <w:szCs w:val="28"/>
          <w:lang w:val="ru-RU"/>
        </w:rPr>
        <w:t xml:space="preserve">= </w:t>
      </w:r>
      <w:r w:rsidRPr="006D4AA8">
        <w:rPr>
          <w:rFonts w:ascii="Times New Roman" w:hAnsi="Times New Roman"/>
          <w:b/>
          <w:sz w:val="28"/>
          <w:szCs w:val="28"/>
          <w:lang w:val="ru-RU" w:eastAsia="ru-RU"/>
        </w:rPr>
        <w:t xml:space="preserve">132192,00 </w:t>
      </w:r>
      <w:r w:rsidRPr="006D4AA8">
        <w:rPr>
          <w:rFonts w:ascii="Times New Roman" w:hAnsi="Times New Roman"/>
          <w:b/>
          <w:sz w:val="28"/>
          <w:szCs w:val="28"/>
          <w:lang w:val="ru-RU"/>
        </w:rPr>
        <w:t>м</w:t>
      </w:r>
      <w:r w:rsidRPr="006D4AA8">
        <w:rPr>
          <w:rFonts w:ascii="Times New Roman" w:hAnsi="Times New Roman"/>
          <w:b/>
          <w:sz w:val="28"/>
          <w:szCs w:val="28"/>
          <w:vertAlign w:val="superscript"/>
          <w:lang w:val="ru-RU"/>
        </w:rPr>
        <w:t>3</w:t>
      </w:r>
      <w:r w:rsidR="006863F6" w:rsidRPr="006D4AA8">
        <w:rPr>
          <w:rFonts w:ascii="Times New Roman" w:hAnsi="Times New Roman"/>
          <w:b/>
          <w:sz w:val="28"/>
          <w:szCs w:val="28"/>
          <w:lang w:val="ru-RU"/>
        </w:rPr>
        <w:t xml:space="preserve"> = 132,192 тис. м</w:t>
      </w:r>
      <w:r w:rsidR="006863F6" w:rsidRPr="006D4AA8">
        <w:rPr>
          <w:rFonts w:ascii="Times New Roman" w:hAnsi="Times New Roman"/>
          <w:b/>
          <w:sz w:val="28"/>
          <w:szCs w:val="28"/>
          <w:vertAlign w:val="superscript"/>
          <w:lang w:val="ru-RU"/>
        </w:rPr>
        <w:t>3</w:t>
      </w:r>
    </w:p>
    <w:p w14:paraId="245FC39F" w14:textId="77777777" w:rsidR="002B771D" w:rsidRPr="006D4AA8" w:rsidRDefault="002B771D" w:rsidP="00AE16C3">
      <w:pPr>
        <w:pStyle w:val="rvps2"/>
        <w:spacing w:before="0" w:beforeAutospacing="0" w:after="0" w:afterAutospacing="0" w:line="360" w:lineRule="auto"/>
        <w:ind w:firstLine="709"/>
        <w:jc w:val="center"/>
        <w:rPr>
          <w:sz w:val="28"/>
          <w:szCs w:val="28"/>
          <w:lang w:val="ru-RU"/>
        </w:rPr>
      </w:pPr>
      <w:r w:rsidRPr="006D4AA8">
        <w:rPr>
          <w:sz w:val="28"/>
          <w:szCs w:val="28"/>
          <w:lang w:val="ru-RU"/>
        </w:rPr>
        <w:t>W</w:t>
      </w:r>
      <w:r w:rsidRPr="006D4AA8">
        <w:rPr>
          <w:sz w:val="28"/>
          <w:szCs w:val="28"/>
          <w:vertAlign w:val="subscript"/>
          <w:lang w:val="ru-RU"/>
        </w:rPr>
        <w:t xml:space="preserve">16 </w:t>
      </w:r>
      <w:r w:rsidRPr="006D4AA8">
        <w:rPr>
          <w:sz w:val="28"/>
          <w:szCs w:val="28"/>
          <w:lang w:val="ru-RU"/>
        </w:rPr>
        <w:t xml:space="preserve">= </w:t>
      </w:r>
      <w:r w:rsidRPr="006D4AA8">
        <w:rPr>
          <w:sz w:val="28"/>
          <w:szCs w:val="28"/>
          <w:lang w:val="ru-RU" w:eastAsia="ru-RU"/>
        </w:rPr>
        <w:t>132192</w:t>
      </w:r>
      <w:r w:rsidR="00BC406A" w:rsidRPr="006D4AA8">
        <w:rPr>
          <w:sz w:val="28"/>
          <w:szCs w:val="28"/>
          <w:lang w:val="ru-RU" w:eastAsia="ru-RU"/>
        </w:rPr>
        <w:t>,00</w:t>
      </w:r>
      <w:r w:rsidRPr="006D4AA8">
        <w:rPr>
          <w:sz w:val="28"/>
          <w:szCs w:val="28"/>
          <w:lang w:val="ru-RU"/>
        </w:rPr>
        <w:t>/16039,62=8,24 м</w:t>
      </w:r>
      <w:r w:rsidRPr="006D4AA8">
        <w:rPr>
          <w:sz w:val="28"/>
          <w:szCs w:val="28"/>
          <w:vertAlign w:val="superscript"/>
          <w:lang w:val="ru-RU"/>
        </w:rPr>
        <w:t>3</w:t>
      </w:r>
      <w:r w:rsidRPr="006D4AA8">
        <w:rPr>
          <w:sz w:val="28"/>
          <w:szCs w:val="28"/>
          <w:lang w:val="ru-RU"/>
        </w:rPr>
        <w:t>/тис. м</w:t>
      </w:r>
      <w:r w:rsidRPr="006D4AA8">
        <w:rPr>
          <w:sz w:val="28"/>
          <w:szCs w:val="28"/>
          <w:vertAlign w:val="superscript"/>
          <w:lang w:val="ru-RU"/>
        </w:rPr>
        <w:t>3</w:t>
      </w:r>
    </w:p>
    <w:p w14:paraId="08E06BBA" w14:textId="77777777" w:rsidR="00FE1D2F" w:rsidRPr="006D4AA8" w:rsidRDefault="00FE1D2F" w:rsidP="00AE16C3">
      <w:pPr>
        <w:pStyle w:val="rvps2"/>
        <w:spacing w:before="0" w:beforeAutospacing="0" w:after="0" w:afterAutospacing="0" w:line="360" w:lineRule="auto"/>
        <w:ind w:firstLine="709"/>
        <w:jc w:val="center"/>
        <w:rPr>
          <w:b/>
          <w:sz w:val="28"/>
          <w:szCs w:val="28"/>
          <w:lang w:val="ru-RU"/>
        </w:rPr>
      </w:pPr>
      <w:r w:rsidRPr="006D4AA8">
        <w:rPr>
          <w:b/>
          <w:sz w:val="28"/>
          <w:szCs w:val="28"/>
          <w:lang w:val="ru-RU"/>
        </w:rPr>
        <w:t>W</w:t>
      </w:r>
      <w:r w:rsidRPr="006D4AA8">
        <w:rPr>
          <w:b/>
          <w:sz w:val="28"/>
          <w:szCs w:val="28"/>
          <w:vertAlign w:val="subscript"/>
          <w:lang w:val="ru-RU"/>
        </w:rPr>
        <w:t xml:space="preserve">16 </w:t>
      </w:r>
      <w:r w:rsidRPr="006D4AA8">
        <w:rPr>
          <w:b/>
          <w:sz w:val="28"/>
          <w:szCs w:val="28"/>
          <w:lang w:val="ru-RU"/>
        </w:rPr>
        <w:t>= 8,24 м</w:t>
      </w:r>
      <w:r w:rsidRPr="006D4AA8">
        <w:rPr>
          <w:b/>
          <w:sz w:val="28"/>
          <w:szCs w:val="28"/>
          <w:vertAlign w:val="superscript"/>
          <w:lang w:val="ru-RU"/>
        </w:rPr>
        <w:t>3</w:t>
      </w:r>
      <w:r w:rsidRPr="006D4AA8">
        <w:rPr>
          <w:b/>
          <w:sz w:val="28"/>
          <w:szCs w:val="28"/>
          <w:lang w:val="ru-RU"/>
        </w:rPr>
        <w:t>/тис. м</w:t>
      </w:r>
      <w:r w:rsidRPr="006D4AA8">
        <w:rPr>
          <w:b/>
          <w:sz w:val="28"/>
          <w:szCs w:val="28"/>
          <w:vertAlign w:val="superscript"/>
          <w:lang w:val="ru-RU"/>
        </w:rPr>
        <w:t>3</w:t>
      </w:r>
    </w:p>
    <w:p w14:paraId="2491848E" w14:textId="77777777" w:rsidR="00FE1D2F" w:rsidRPr="006D4AA8" w:rsidRDefault="00FE1D2F" w:rsidP="00AE16C3">
      <w:pPr>
        <w:pStyle w:val="rvps2"/>
        <w:spacing w:before="0" w:beforeAutospacing="0" w:after="0" w:afterAutospacing="0" w:line="360" w:lineRule="auto"/>
        <w:ind w:firstLine="709"/>
        <w:rPr>
          <w:b/>
          <w:sz w:val="28"/>
          <w:szCs w:val="28"/>
          <w:lang w:val="ru-RU"/>
        </w:rPr>
      </w:pPr>
      <w:r w:rsidRPr="006D4AA8">
        <w:rPr>
          <w:sz w:val="28"/>
          <w:szCs w:val="28"/>
          <w:lang w:val="ru-RU"/>
        </w:rPr>
        <w:t xml:space="preserve">Враховуючи вище наведені розрахунки складових </w:t>
      </w:r>
      <w:r w:rsidRPr="006D4AA8">
        <w:rPr>
          <w:b/>
          <w:sz w:val="28"/>
          <w:szCs w:val="28"/>
          <w:lang w:val="ru-RU"/>
        </w:rPr>
        <w:t>загальні витоки води будуть становити:</w:t>
      </w:r>
    </w:p>
    <w:p w14:paraId="7D970816" w14:textId="77777777" w:rsidR="00FE1D2F" w:rsidRPr="006D4AA8" w:rsidRDefault="00FE1D2F" w:rsidP="00AE16C3">
      <w:pPr>
        <w:pStyle w:val="rvps2"/>
        <w:spacing w:before="0" w:beforeAutospacing="0" w:after="0" w:afterAutospacing="0" w:line="360" w:lineRule="auto"/>
        <w:ind w:firstLine="709"/>
        <w:jc w:val="center"/>
        <w:rPr>
          <w:sz w:val="28"/>
          <w:szCs w:val="28"/>
          <w:lang w:val="ru-RU"/>
        </w:rPr>
      </w:pPr>
      <w:r w:rsidRPr="006D4AA8">
        <w:rPr>
          <w:sz w:val="28"/>
          <w:szCs w:val="28"/>
          <w:lang w:val="uk-UA"/>
        </w:rPr>
        <w:t>W</w:t>
      </w:r>
      <w:r w:rsidRPr="006D4AA8">
        <w:rPr>
          <w:sz w:val="28"/>
          <w:szCs w:val="28"/>
          <w:vertAlign w:val="subscript"/>
          <w:lang w:val="uk-UA"/>
        </w:rPr>
        <w:t>1</w:t>
      </w:r>
      <w:r w:rsidRPr="006D4AA8">
        <w:rPr>
          <w:sz w:val="28"/>
          <w:szCs w:val="28"/>
          <w:lang w:val="uk-UA"/>
        </w:rPr>
        <w:t> = W</w:t>
      </w:r>
      <w:r w:rsidRPr="006D4AA8">
        <w:rPr>
          <w:sz w:val="28"/>
          <w:szCs w:val="28"/>
          <w:vertAlign w:val="subscript"/>
          <w:lang w:val="uk-UA"/>
        </w:rPr>
        <w:t>11</w:t>
      </w:r>
      <w:r w:rsidRPr="006D4AA8">
        <w:rPr>
          <w:sz w:val="28"/>
          <w:szCs w:val="28"/>
          <w:lang w:val="uk-UA"/>
        </w:rPr>
        <w:t> + W</w:t>
      </w:r>
      <w:r w:rsidRPr="006D4AA8">
        <w:rPr>
          <w:sz w:val="28"/>
          <w:szCs w:val="28"/>
          <w:vertAlign w:val="subscript"/>
          <w:lang w:val="uk-UA"/>
        </w:rPr>
        <w:t>12</w:t>
      </w:r>
      <w:r w:rsidRPr="006D4AA8">
        <w:rPr>
          <w:sz w:val="28"/>
          <w:szCs w:val="28"/>
          <w:lang w:val="uk-UA"/>
        </w:rPr>
        <w:t> + W</w:t>
      </w:r>
      <w:r w:rsidRPr="006D4AA8">
        <w:rPr>
          <w:sz w:val="28"/>
          <w:szCs w:val="28"/>
          <w:vertAlign w:val="subscript"/>
          <w:lang w:val="uk-UA"/>
        </w:rPr>
        <w:t>13</w:t>
      </w:r>
      <w:r w:rsidRPr="006D4AA8">
        <w:rPr>
          <w:sz w:val="28"/>
          <w:szCs w:val="28"/>
          <w:lang w:val="uk-UA"/>
        </w:rPr>
        <w:t> + W</w:t>
      </w:r>
      <w:r w:rsidRPr="006D4AA8">
        <w:rPr>
          <w:sz w:val="28"/>
          <w:szCs w:val="28"/>
          <w:vertAlign w:val="subscript"/>
          <w:lang w:val="uk-UA"/>
        </w:rPr>
        <w:t>14</w:t>
      </w:r>
      <w:r w:rsidRPr="006D4AA8">
        <w:rPr>
          <w:sz w:val="28"/>
          <w:szCs w:val="28"/>
          <w:lang w:val="uk-UA"/>
        </w:rPr>
        <w:t> + W</w:t>
      </w:r>
      <w:r w:rsidRPr="006D4AA8">
        <w:rPr>
          <w:sz w:val="28"/>
          <w:szCs w:val="28"/>
          <w:vertAlign w:val="subscript"/>
          <w:lang w:val="uk-UA"/>
        </w:rPr>
        <w:t>15</w:t>
      </w:r>
      <w:r w:rsidRPr="006D4AA8">
        <w:rPr>
          <w:sz w:val="28"/>
          <w:szCs w:val="28"/>
          <w:lang w:val="uk-UA"/>
        </w:rPr>
        <w:t> + W</w:t>
      </w:r>
      <w:r w:rsidRPr="006D4AA8">
        <w:rPr>
          <w:sz w:val="28"/>
          <w:szCs w:val="28"/>
          <w:vertAlign w:val="subscript"/>
          <w:lang w:val="uk-UA"/>
        </w:rPr>
        <w:t>16=</w:t>
      </w:r>
    </w:p>
    <w:p w14:paraId="261E1F4B" w14:textId="77777777" w:rsidR="00464807" w:rsidRPr="006D4AA8" w:rsidRDefault="00BC406A" w:rsidP="00AE16C3">
      <w:pPr>
        <w:spacing w:line="240" w:lineRule="auto"/>
        <w:jc w:val="center"/>
        <w:rPr>
          <w:rFonts w:ascii="Times New Roman" w:hAnsi="Times New Roman"/>
          <w:sz w:val="28"/>
          <w:szCs w:val="28"/>
          <w:lang w:val="ru-RU" w:eastAsia="ru-RU"/>
        </w:rPr>
      </w:pPr>
      <w:r w:rsidRPr="006D4AA8">
        <w:rPr>
          <w:rFonts w:ascii="Times New Roman" w:hAnsi="Times New Roman"/>
          <w:b/>
          <w:sz w:val="28"/>
          <w:szCs w:val="28"/>
          <w:lang w:val="uk-UA"/>
        </w:rPr>
        <w:t>W</w:t>
      </w:r>
      <w:r w:rsidRPr="006D4AA8">
        <w:rPr>
          <w:rFonts w:ascii="Times New Roman" w:hAnsi="Times New Roman"/>
          <w:b/>
          <w:sz w:val="28"/>
          <w:szCs w:val="28"/>
          <w:vertAlign w:val="subscript"/>
          <w:lang w:val="uk-UA"/>
        </w:rPr>
        <w:t>1</w:t>
      </w:r>
      <w:r w:rsidRPr="006D4AA8">
        <w:rPr>
          <w:rFonts w:ascii="Times New Roman" w:hAnsi="Times New Roman"/>
          <w:b/>
          <w:sz w:val="28"/>
          <w:szCs w:val="28"/>
          <w:lang w:val="uk-UA"/>
        </w:rPr>
        <w:t> =</w:t>
      </w:r>
      <w:r w:rsidR="0017464B" w:rsidRPr="006D4AA8">
        <w:rPr>
          <w:rFonts w:ascii="Times New Roman" w:hAnsi="Times New Roman"/>
          <w:b/>
          <w:sz w:val="28"/>
          <w:szCs w:val="28"/>
          <w:lang w:val="uk-UA" w:eastAsia="ru-RU"/>
        </w:rPr>
        <w:t>107481,36</w:t>
      </w:r>
      <w:r w:rsidRPr="006D4AA8">
        <w:rPr>
          <w:rFonts w:ascii="Times New Roman" w:hAnsi="Times New Roman"/>
          <w:b/>
          <w:sz w:val="28"/>
          <w:szCs w:val="28"/>
          <w:lang w:val="uk-UA"/>
        </w:rPr>
        <w:t>+</w:t>
      </w:r>
      <w:r w:rsidR="00DC705E" w:rsidRPr="006D4AA8">
        <w:rPr>
          <w:rFonts w:ascii="Times New Roman" w:hAnsi="Times New Roman"/>
          <w:b/>
          <w:sz w:val="28"/>
          <w:szCs w:val="28"/>
          <w:lang w:val="ru-RU" w:eastAsia="ru-RU"/>
        </w:rPr>
        <w:t>628825,65</w:t>
      </w:r>
      <w:r w:rsidRPr="006D4AA8">
        <w:rPr>
          <w:rFonts w:ascii="Times New Roman" w:hAnsi="Times New Roman"/>
          <w:b/>
          <w:sz w:val="28"/>
          <w:szCs w:val="28"/>
          <w:lang w:val="uk-UA"/>
        </w:rPr>
        <w:t>+</w:t>
      </w:r>
      <w:r w:rsidR="0017464B" w:rsidRPr="006D4AA8">
        <w:rPr>
          <w:rFonts w:ascii="Times New Roman" w:hAnsi="Times New Roman"/>
          <w:b/>
          <w:sz w:val="28"/>
          <w:szCs w:val="28"/>
          <w:lang w:val="uk-UA" w:eastAsia="ru-RU"/>
        </w:rPr>
        <w:t>649703,28</w:t>
      </w:r>
      <w:r w:rsidRPr="006D4AA8">
        <w:rPr>
          <w:rFonts w:ascii="Times New Roman" w:hAnsi="Times New Roman"/>
          <w:b/>
          <w:sz w:val="28"/>
          <w:szCs w:val="28"/>
          <w:lang w:val="uk-UA"/>
        </w:rPr>
        <w:t>+</w:t>
      </w:r>
      <w:r w:rsidR="00464807" w:rsidRPr="006D4AA8">
        <w:rPr>
          <w:rFonts w:ascii="Times New Roman" w:hAnsi="Times New Roman"/>
          <w:b/>
          <w:sz w:val="28"/>
          <w:szCs w:val="28"/>
          <w:lang w:val="uk-UA"/>
        </w:rPr>
        <w:t>83712,00</w:t>
      </w:r>
      <w:r w:rsidRPr="006D4AA8">
        <w:rPr>
          <w:rFonts w:ascii="Times New Roman" w:hAnsi="Times New Roman"/>
          <w:b/>
          <w:sz w:val="28"/>
          <w:szCs w:val="28"/>
          <w:lang w:val="uk-UA"/>
        </w:rPr>
        <w:t>+</w:t>
      </w:r>
      <w:r w:rsidR="00464807" w:rsidRPr="006D4AA8">
        <w:rPr>
          <w:rFonts w:ascii="Times New Roman" w:hAnsi="Times New Roman"/>
          <w:b/>
          <w:sz w:val="28"/>
          <w:szCs w:val="28"/>
          <w:lang w:val="uk-UA" w:eastAsia="ru-RU"/>
        </w:rPr>
        <w:t xml:space="preserve">1041161,77 </w:t>
      </w:r>
      <w:r w:rsidRPr="006D4AA8">
        <w:rPr>
          <w:rFonts w:ascii="Times New Roman" w:hAnsi="Times New Roman"/>
          <w:b/>
          <w:sz w:val="28"/>
          <w:szCs w:val="28"/>
          <w:lang w:val="uk-UA"/>
        </w:rPr>
        <w:t>+</w:t>
      </w:r>
      <w:r w:rsidR="00464807" w:rsidRPr="006D4AA8">
        <w:rPr>
          <w:rFonts w:ascii="Times New Roman" w:hAnsi="Times New Roman"/>
          <w:b/>
          <w:sz w:val="28"/>
          <w:szCs w:val="28"/>
          <w:lang w:val="uk-UA" w:eastAsia="ru-RU"/>
        </w:rPr>
        <w:t>132192,00</w:t>
      </w:r>
    </w:p>
    <w:p w14:paraId="6CA337EA" w14:textId="77777777" w:rsidR="00BC406A" w:rsidRPr="006D4AA8" w:rsidRDefault="00BC406A" w:rsidP="00AE16C3">
      <w:pPr>
        <w:spacing w:line="240" w:lineRule="auto"/>
        <w:jc w:val="center"/>
        <w:rPr>
          <w:rFonts w:ascii="Times New Roman" w:hAnsi="Times New Roman"/>
          <w:b/>
          <w:sz w:val="28"/>
          <w:szCs w:val="28"/>
          <w:lang w:val="ru-RU"/>
        </w:rPr>
      </w:pPr>
      <w:r w:rsidRPr="006D4AA8">
        <w:rPr>
          <w:rFonts w:ascii="Times New Roman" w:hAnsi="Times New Roman"/>
          <w:b/>
          <w:sz w:val="28"/>
          <w:szCs w:val="28"/>
          <w:lang w:val="ru-RU"/>
        </w:rPr>
        <w:t xml:space="preserve">= </w:t>
      </w:r>
      <w:r w:rsidR="00DC705E" w:rsidRPr="006D4AA8">
        <w:rPr>
          <w:rFonts w:ascii="Times New Roman" w:hAnsi="Times New Roman"/>
          <w:b/>
          <w:sz w:val="28"/>
          <w:szCs w:val="28"/>
          <w:lang w:val="ru-RU"/>
        </w:rPr>
        <w:t>2643076,06</w:t>
      </w:r>
      <w:r w:rsidRPr="006D4AA8">
        <w:rPr>
          <w:rFonts w:ascii="Times New Roman" w:hAnsi="Times New Roman"/>
          <w:b/>
          <w:sz w:val="28"/>
          <w:szCs w:val="28"/>
          <w:lang w:val="ru-RU"/>
        </w:rPr>
        <w:t>м3</w:t>
      </w:r>
      <w:r w:rsidR="006863F6" w:rsidRPr="006D4AA8">
        <w:rPr>
          <w:rFonts w:ascii="Times New Roman" w:hAnsi="Times New Roman"/>
          <w:b/>
          <w:sz w:val="28"/>
          <w:szCs w:val="28"/>
          <w:lang w:val="ru-RU"/>
        </w:rPr>
        <w:t xml:space="preserve"> = 2</w:t>
      </w:r>
      <w:r w:rsidR="00967BC9" w:rsidRPr="006D4AA8">
        <w:rPr>
          <w:rFonts w:ascii="Times New Roman" w:hAnsi="Times New Roman"/>
          <w:b/>
          <w:sz w:val="28"/>
          <w:szCs w:val="28"/>
          <w:lang w:val="ru-RU"/>
        </w:rPr>
        <w:t>643</w:t>
      </w:r>
      <w:r w:rsidR="006863F6" w:rsidRPr="006D4AA8">
        <w:rPr>
          <w:rFonts w:ascii="Times New Roman" w:hAnsi="Times New Roman"/>
          <w:b/>
          <w:sz w:val="28"/>
          <w:szCs w:val="28"/>
          <w:lang w:val="ru-RU"/>
        </w:rPr>
        <w:t>,</w:t>
      </w:r>
      <w:r w:rsidR="00967BC9" w:rsidRPr="006D4AA8">
        <w:rPr>
          <w:rFonts w:ascii="Times New Roman" w:hAnsi="Times New Roman"/>
          <w:b/>
          <w:sz w:val="28"/>
          <w:szCs w:val="28"/>
          <w:lang w:val="ru-RU"/>
        </w:rPr>
        <w:t>076</w:t>
      </w:r>
      <w:r w:rsidR="006863F6" w:rsidRPr="006D4AA8">
        <w:rPr>
          <w:rFonts w:ascii="Times New Roman" w:hAnsi="Times New Roman"/>
          <w:b/>
          <w:sz w:val="28"/>
          <w:szCs w:val="28"/>
          <w:lang w:val="ru-RU"/>
        </w:rPr>
        <w:t xml:space="preserve"> тис. м3</w:t>
      </w:r>
    </w:p>
    <w:p w14:paraId="4CA50AA3" w14:textId="77777777" w:rsidR="006863F6" w:rsidRPr="006D4AA8" w:rsidRDefault="00BC406A" w:rsidP="00AE16C3">
      <w:pPr>
        <w:jc w:val="center"/>
        <w:rPr>
          <w:rFonts w:ascii="Times New Roman" w:hAnsi="Times New Roman"/>
          <w:sz w:val="28"/>
          <w:szCs w:val="28"/>
          <w:vertAlign w:val="superscript"/>
          <w:lang w:val="ru-RU" w:eastAsia="ru-RU"/>
        </w:rPr>
      </w:pPr>
      <w:r w:rsidRPr="006D4AA8">
        <w:rPr>
          <w:rFonts w:ascii="Times New Roman" w:hAnsi="Times New Roman"/>
          <w:b/>
          <w:sz w:val="28"/>
          <w:szCs w:val="28"/>
          <w:lang w:val="ru-RU"/>
        </w:rPr>
        <w:t xml:space="preserve">W1 = </w:t>
      </w:r>
      <w:r w:rsidR="00967BC9" w:rsidRPr="006D4AA8">
        <w:rPr>
          <w:rFonts w:ascii="Times New Roman" w:hAnsi="Times New Roman"/>
          <w:b/>
          <w:sz w:val="28"/>
          <w:szCs w:val="28"/>
          <w:lang w:val="ru-RU"/>
        </w:rPr>
        <w:t>2643,076</w:t>
      </w:r>
      <w:r w:rsidR="006863F6" w:rsidRPr="006D4AA8">
        <w:rPr>
          <w:rFonts w:ascii="Times New Roman" w:hAnsi="Times New Roman"/>
          <w:b/>
          <w:sz w:val="28"/>
          <w:szCs w:val="28"/>
          <w:lang w:val="ru-RU"/>
        </w:rPr>
        <w:t xml:space="preserve"> тис. м</w:t>
      </w:r>
      <w:r w:rsidR="006863F6" w:rsidRPr="006D4AA8">
        <w:rPr>
          <w:rFonts w:ascii="Times New Roman" w:hAnsi="Times New Roman"/>
          <w:b/>
          <w:sz w:val="28"/>
          <w:szCs w:val="28"/>
          <w:vertAlign w:val="superscript"/>
          <w:lang w:val="ru-RU"/>
        </w:rPr>
        <w:t>3</w:t>
      </w:r>
    </w:p>
    <w:p w14:paraId="7295E827" w14:textId="77777777" w:rsidR="00FE1D2F" w:rsidRPr="006D4AA8" w:rsidRDefault="00FE1D2F" w:rsidP="00AE16C3">
      <w:pPr>
        <w:pStyle w:val="rvps2"/>
        <w:spacing w:before="0" w:beforeAutospacing="0" w:after="0" w:afterAutospacing="0" w:line="360" w:lineRule="auto"/>
        <w:ind w:left="720"/>
        <w:jc w:val="center"/>
        <w:rPr>
          <w:b/>
          <w:sz w:val="28"/>
          <w:szCs w:val="28"/>
          <w:vertAlign w:val="superscript"/>
          <w:lang w:val="ru-RU"/>
        </w:rPr>
      </w:pPr>
      <w:r w:rsidRPr="006D4AA8">
        <w:rPr>
          <w:b/>
          <w:sz w:val="28"/>
          <w:szCs w:val="28"/>
          <w:lang w:val="uk-UA"/>
        </w:rPr>
        <w:t>W</w:t>
      </w:r>
      <w:r w:rsidRPr="006D4AA8">
        <w:rPr>
          <w:b/>
          <w:sz w:val="28"/>
          <w:szCs w:val="28"/>
          <w:vertAlign w:val="subscript"/>
          <w:lang w:val="uk-UA"/>
        </w:rPr>
        <w:t>1</w:t>
      </w:r>
      <w:r w:rsidRPr="006D4AA8">
        <w:rPr>
          <w:b/>
          <w:sz w:val="28"/>
          <w:szCs w:val="28"/>
          <w:lang w:val="uk-UA"/>
        </w:rPr>
        <w:t> =6,7</w:t>
      </w:r>
      <w:r w:rsidR="000B38F8" w:rsidRPr="006D4AA8">
        <w:rPr>
          <w:b/>
          <w:sz w:val="28"/>
          <w:szCs w:val="28"/>
          <w:lang w:val="uk-UA"/>
        </w:rPr>
        <w:t>0</w:t>
      </w:r>
      <w:r w:rsidRPr="006D4AA8">
        <w:rPr>
          <w:b/>
          <w:sz w:val="28"/>
          <w:szCs w:val="28"/>
          <w:lang w:val="uk-UA"/>
        </w:rPr>
        <w:t>+</w:t>
      </w:r>
      <w:r w:rsidR="00967BC9" w:rsidRPr="006D4AA8">
        <w:rPr>
          <w:b/>
          <w:sz w:val="28"/>
          <w:szCs w:val="28"/>
          <w:lang w:val="uk-UA"/>
        </w:rPr>
        <w:t>39,20</w:t>
      </w:r>
      <w:r w:rsidRPr="006D4AA8">
        <w:rPr>
          <w:b/>
          <w:sz w:val="28"/>
          <w:szCs w:val="28"/>
          <w:lang w:val="uk-UA"/>
        </w:rPr>
        <w:t>+</w:t>
      </w:r>
      <w:r w:rsidR="00E715AD" w:rsidRPr="006D4AA8">
        <w:rPr>
          <w:b/>
          <w:sz w:val="28"/>
          <w:szCs w:val="28"/>
          <w:lang w:val="uk-UA"/>
        </w:rPr>
        <w:t>40,</w:t>
      </w:r>
      <w:r w:rsidR="000B38F8" w:rsidRPr="006D4AA8">
        <w:rPr>
          <w:b/>
          <w:sz w:val="28"/>
          <w:szCs w:val="28"/>
          <w:lang w:val="uk-UA"/>
        </w:rPr>
        <w:t>51</w:t>
      </w:r>
      <w:r w:rsidRPr="006D4AA8">
        <w:rPr>
          <w:b/>
          <w:sz w:val="28"/>
          <w:szCs w:val="28"/>
          <w:lang w:val="uk-UA"/>
        </w:rPr>
        <w:t xml:space="preserve">+5,22+64,91+8,24 = </w:t>
      </w:r>
      <w:r w:rsidR="000B38F8" w:rsidRPr="006D4AA8">
        <w:rPr>
          <w:b/>
          <w:sz w:val="28"/>
          <w:szCs w:val="28"/>
          <w:lang w:val="ru-RU"/>
        </w:rPr>
        <w:t>1</w:t>
      </w:r>
      <w:r w:rsidR="00967BC9" w:rsidRPr="006D4AA8">
        <w:rPr>
          <w:b/>
          <w:sz w:val="28"/>
          <w:szCs w:val="28"/>
          <w:lang w:val="ru-RU"/>
        </w:rPr>
        <w:t>64</w:t>
      </w:r>
      <w:r w:rsidR="000B38F8" w:rsidRPr="006D4AA8">
        <w:rPr>
          <w:b/>
          <w:sz w:val="28"/>
          <w:szCs w:val="28"/>
          <w:lang w:val="ru-RU"/>
        </w:rPr>
        <w:t>,</w:t>
      </w:r>
      <w:r w:rsidR="00967BC9" w:rsidRPr="006D4AA8">
        <w:rPr>
          <w:b/>
          <w:sz w:val="28"/>
          <w:szCs w:val="28"/>
          <w:lang w:val="ru-RU"/>
        </w:rPr>
        <w:t>7</w:t>
      </w:r>
      <w:r w:rsidR="000B38F8" w:rsidRPr="006D4AA8">
        <w:rPr>
          <w:b/>
          <w:sz w:val="28"/>
          <w:szCs w:val="28"/>
          <w:lang w:val="ru-RU"/>
        </w:rPr>
        <w:t>8</w:t>
      </w:r>
      <w:r w:rsidRPr="006D4AA8">
        <w:rPr>
          <w:b/>
          <w:sz w:val="28"/>
          <w:szCs w:val="28"/>
          <w:lang w:val="ru-RU"/>
        </w:rPr>
        <w:t>м</w:t>
      </w:r>
      <w:r w:rsidRPr="006D4AA8">
        <w:rPr>
          <w:b/>
          <w:sz w:val="28"/>
          <w:szCs w:val="28"/>
          <w:vertAlign w:val="superscript"/>
          <w:lang w:val="ru-RU"/>
        </w:rPr>
        <w:t>3</w:t>
      </w:r>
      <w:r w:rsidRPr="006D4AA8">
        <w:rPr>
          <w:b/>
          <w:sz w:val="28"/>
          <w:szCs w:val="28"/>
          <w:lang w:val="ru-RU"/>
        </w:rPr>
        <w:t>/тис. м</w:t>
      </w:r>
      <w:r w:rsidRPr="006D4AA8">
        <w:rPr>
          <w:b/>
          <w:sz w:val="28"/>
          <w:szCs w:val="28"/>
          <w:vertAlign w:val="superscript"/>
          <w:lang w:val="ru-RU"/>
        </w:rPr>
        <w:t>3</w:t>
      </w:r>
    </w:p>
    <w:p w14:paraId="7BF8114E" w14:textId="77777777" w:rsidR="00FE1D2F" w:rsidRPr="006D4AA8" w:rsidRDefault="00FE1D2F" w:rsidP="00AE16C3">
      <w:pPr>
        <w:pStyle w:val="rvps2"/>
        <w:spacing w:before="0" w:beforeAutospacing="0" w:after="0" w:afterAutospacing="0" w:line="360" w:lineRule="auto"/>
        <w:ind w:firstLine="709"/>
        <w:jc w:val="center"/>
        <w:rPr>
          <w:b/>
          <w:sz w:val="28"/>
          <w:szCs w:val="28"/>
          <w:vertAlign w:val="superscript"/>
          <w:lang w:val="ru-RU"/>
        </w:rPr>
      </w:pPr>
      <w:r w:rsidRPr="006D4AA8">
        <w:rPr>
          <w:b/>
          <w:sz w:val="28"/>
          <w:szCs w:val="28"/>
          <w:lang w:val="uk-UA"/>
        </w:rPr>
        <w:t>W</w:t>
      </w:r>
      <w:r w:rsidRPr="006D4AA8">
        <w:rPr>
          <w:b/>
          <w:sz w:val="28"/>
          <w:szCs w:val="28"/>
          <w:vertAlign w:val="subscript"/>
          <w:lang w:val="uk-UA"/>
        </w:rPr>
        <w:t>1</w:t>
      </w:r>
      <w:r w:rsidRPr="006D4AA8">
        <w:rPr>
          <w:b/>
          <w:sz w:val="28"/>
          <w:szCs w:val="28"/>
          <w:lang w:val="uk-UA"/>
        </w:rPr>
        <w:t xml:space="preserve"> = </w:t>
      </w:r>
      <w:r w:rsidR="000B38F8" w:rsidRPr="006D4AA8">
        <w:rPr>
          <w:b/>
          <w:sz w:val="28"/>
          <w:szCs w:val="28"/>
          <w:lang w:val="uk-UA"/>
        </w:rPr>
        <w:t>1</w:t>
      </w:r>
      <w:r w:rsidR="00967BC9" w:rsidRPr="006D4AA8">
        <w:rPr>
          <w:b/>
          <w:sz w:val="28"/>
          <w:szCs w:val="28"/>
          <w:lang w:val="uk-UA"/>
        </w:rPr>
        <w:t>64</w:t>
      </w:r>
      <w:r w:rsidR="000B38F8" w:rsidRPr="006D4AA8">
        <w:rPr>
          <w:b/>
          <w:sz w:val="28"/>
          <w:szCs w:val="28"/>
          <w:lang w:val="uk-UA"/>
        </w:rPr>
        <w:t>,</w:t>
      </w:r>
      <w:r w:rsidR="00967BC9" w:rsidRPr="006D4AA8">
        <w:rPr>
          <w:b/>
          <w:sz w:val="28"/>
          <w:szCs w:val="28"/>
          <w:lang w:val="uk-UA"/>
        </w:rPr>
        <w:t>7</w:t>
      </w:r>
      <w:r w:rsidR="000B38F8" w:rsidRPr="006D4AA8">
        <w:rPr>
          <w:b/>
          <w:sz w:val="28"/>
          <w:szCs w:val="28"/>
          <w:lang w:val="uk-UA"/>
        </w:rPr>
        <w:t>8</w:t>
      </w:r>
      <w:r w:rsidRPr="006D4AA8">
        <w:rPr>
          <w:b/>
          <w:sz w:val="28"/>
          <w:szCs w:val="28"/>
          <w:lang w:val="ru-RU"/>
        </w:rPr>
        <w:t>м</w:t>
      </w:r>
      <w:r w:rsidRPr="006D4AA8">
        <w:rPr>
          <w:b/>
          <w:sz w:val="28"/>
          <w:szCs w:val="28"/>
          <w:vertAlign w:val="superscript"/>
          <w:lang w:val="ru-RU"/>
        </w:rPr>
        <w:t>3</w:t>
      </w:r>
      <w:r w:rsidRPr="006D4AA8">
        <w:rPr>
          <w:b/>
          <w:sz w:val="28"/>
          <w:szCs w:val="28"/>
          <w:lang w:val="ru-RU"/>
        </w:rPr>
        <w:t>/тис. м</w:t>
      </w:r>
      <w:r w:rsidRPr="006D4AA8">
        <w:rPr>
          <w:b/>
          <w:sz w:val="28"/>
          <w:szCs w:val="28"/>
          <w:vertAlign w:val="superscript"/>
          <w:lang w:val="ru-RU"/>
        </w:rPr>
        <w:t>3</w:t>
      </w:r>
    </w:p>
    <w:p w14:paraId="76BCE853" w14:textId="77777777" w:rsidR="00BC406A" w:rsidRPr="006D4AA8" w:rsidRDefault="00BC406A" w:rsidP="00AE16C3">
      <w:pPr>
        <w:pStyle w:val="rvps2"/>
        <w:spacing w:before="0" w:beforeAutospacing="0" w:after="0" w:afterAutospacing="0" w:line="336" w:lineRule="auto"/>
        <w:ind w:firstLine="709"/>
        <w:rPr>
          <w:b/>
          <w:sz w:val="28"/>
          <w:szCs w:val="28"/>
          <w:lang w:val="ru-RU"/>
        </w:rPr>
      </w:pPr>
    </w:p>
    <w:p w14:paraId="4829B642" w14:textId="77777777" w:rsidR="00370113" w:rsidRPr="006D4AA8" w:rsidRDefault="00370113" w:rsidP="00AE16C3">
      <w:pPr>
        <w:pStyle w:val="rvps2"/>
        <w:spacing w:before="0" w:beforeAutospacing="0" w:after="0" w:afterAutospacing="0" w:line="336" w:lineRule="auto"/>
        <w:ind w:firstLine="709"/>
        <w:rPr>
          <w:b/>
          <w:sz w:val="28"/>
          <w:szCs w:val="28"/>
          <w:lang w:val="ru-RU"/>
        </w:rPr>
      </w:pPr>
    </w:p>
    <w:p w14:paraId="0341D06E" w14:textId="77777777" w:rsidR="00370113" w:rsidRPr="006D4AA8" w:rsidRDefault="00370113" w:rsidP="00AE16C3">
      <w:pPr>
        <w:pStyle w:val="rvps2"/>
        <w:spacing w:before="0" w:beforeAutospacing="0" w:after="0" w:afterAutospacing="0" w:line="336" w:lineRule="auto"/>
        <w:ind w:firstLine="709"/>
        <w:rPr>
          <w:b/>
          <w:sz w:val="28"/>
          <w:szCs w:val="28"/>
          <w:lang w:val="ru-RU"/>
        </w:rPr>
      </w:pPr>
    </w:p>
    <w:p w14:paraId="0EE5C642" w14:textId="77777777" w:rsidR="00FE1D2F" w:rsidRPr="006D4AA8" w:rsidRDefault="00FE1D2F" w:rsidP="00AE16C3">
      <w:pPr>
        <w:pStyle w:val="rvps2"/>
        <w:spacing w:before="0" w:beforeAutospacing="0" w:after="0" w:afterAutospacing="0" w:line="336" w:lineRule="auto"/>
        <w:ind w:firstLine="709"/>
        <w:rPr>
          <w:b/>
          <w:sz w:val="28"/>
          <w:szCs w:val="28"/>
          <w:lang w:val="ru-RU"/>
        </w:rPr>
      </w:pPr>
      <w:r w:rsidRPr="006D4AA8">
        <w:rPr>
          <w:b/>
          <w:sz w:val="28"/>
          <w:szCs w:val="28"/>
          <w:lang w:val="ru-RU"/>
        </w:rPr>
        <w:t>2.2. Необліковані втрати води</w:t>
      </w:r>
    </w:p>
    <w:p w14:paraId="1FF39198" w14:textId="77777777" w:rsidR="00FE1D2F" w:rsidRPr="006D4AA8" w:rsidRDefault="00FE1D2F" w:rsidP="00AE16C3">
      <w:pPr>
        <w:pStyle w:val="rvps2"/>
        <w:spacing w:before="0" w:beforeAutospacing="0" w:after="0" w:afterAutospacing="0" w:line="336" w:lineRule="auto"/>
        <w:ind w:firstLine="709"/>
        <w:rPr>
          <w:b/>
          <w:sz w:val="28"/>
          <w:szCs w:val="28"/>
          <w:lang w:val="ru-RU"/>
        </w:rPr>
      </w:pPr>
      <w:r w:rsidRPr="006D4AA8">
        <w:rPr>
          <w:b/>
          <w:sz w:val="28"/>
          <w:szCs w:val="28"/>
          <w:lang w:val="ru-RU"/>
        </w:rPr>
        <w:t xml:space="preserve">2.2.1. </w:t>
      </w:r>
      <w:r w:rsidRPr="006D4AA8">
        <w:rPr>
          <w:b/>
          <w:sz w:val="28"/>
          <w:szCs w:val="28"/>
          <w:lang w:val="uk-UA"/>
        </w:rPr>
        <w:t>Втрати води, які не обліковані засобами вимірювальної техніки</w:t>
      </w:r>
    </w:p>
    <w:p w14:paraId="5E2546DD" w14:textId="77777777" w:rsidR="00FE1D2F" w:rsidRPr="006D4AA8" w:rsidRDefault="00FE1D2F" w:rsidP="00AE16C3">
      <w:pPr>
        <w:spacing w:line="336" w:lineRule="auto"/>
        <w:ind w:firstLine="709"/>
        <w:textAlignment w:val="baseline"/>
        <w:rPr>
          <w:rFonts w:ascii="Times New Roman" w:hAnsi="Times New Roman"/>
          <w:sz w:val="28"/>
          <w:szCs w:val="28"/>
          <w:lang w:val="ru-RU" w:eastAsia="ru-RU"/>
        </w:rPr>
      </w:pPr>
      <w:bookmarkStart w:id="21" w:name="n104"/>
      <w:bookmarkEnd w:id="21"/>
      <w:r w:rsidRPr="006D4AA8">
        <w:rPr>
          <w:rFonts w:ascii="Times New Roman" w:hAnsi="Times New Roman"/>
          <w:sz w:val="28"/>
          <w:szCs w:val="28"/>
          <w:lang w:val="ru-RU"/>
        </w:rPr>
        <w:t xml:space="preserve">Втрати води за рахунок розбору води нижче порогу чутливості приладів </w:t>
      </w:r>
      <w:r w:rsidRPr="006D4AA8">
        <w:rPr>
          <w:rFonts w:ascii="Times New Roman" w:hAnsi="Times New Roman"/>
          <w:sz w:val="28"/>
          <w:szCs w:val="28"/>
          <w:lang w:val="ru-RU" w:eastAsia="ru-RU"/>
        </w:rPr>
        <w:t>розраховуються за формулою:</w:t>
      </w:r>
    </w:p>
    <w:tbl>
      <w:tblPr>
        <w:tblW w:w="0" w:type="auto"/>
        <w:tblLook w:val="04A0" w:firstRow="1" w:lastRow="0" w:firstColumn="1" w:lastColumn="0" w:noHBand="0" w:noVBand="1"/>
      </w:tblPr>
      <w:tblGrid>
        <w:gridCol w:w="8777"/>
        <w:gridCol w:w="862"/>
      </w:tblGrid>
      <w:tr w:rsidR="006D4AA8" w:rsidRPr="006D4AA8" w14:paraId="1FA2666E" w14:textId="77777777" w:rsidTr="009C1A30">
        <w:tc>
          <w:tcPr>
            <w:tcW w:w="8960" w:type="dxa"/>
            <w:hideMark/>
          </w:tcPr>
          <w:p w14:paraId="571C7389" w14:textId="77777777" w:rsidR="009C1A30" w:rsidRPr="006D4AA8" w:rsidRDefault="009C1A30" w:rsidP="00AE16C3">
            <w:pPr>
              <w:spacing w:line="276" w:lineRule="auto"/>
              <w:ind w:firstLine="709"/>
              <w:jc w:val="center"/>
              <w:rPr>
                <w:rFonts w:ascii="Times New Roman" w:hAnsi="Times New Roman"/>
                <w:sz w:val="24"/>
                <w:szCs w:val="24"/>
              </w:rPr>
            </w:pPr>
            <w:r w:rsidRPr="006D4AA8">
              <w:rPr>
                <w:noProof/>
                <w:sz w:val="24"/>
                <w:szCs w:val="24"/>
                <w:lang w:val="ru-RU" w:eastAsia="ru-RU"/>
              </w:rPr>
              <w:drawing>
                <wp:inline distT="0" distB="0" distL="0" distR="0" wp14:anchorId="386DB322" wp14:editId="637DF5F8">
                  <wp:extent cx="2543175" cy="476250"/>
                  <wp:effectExtent l="0" t="0" r="9525" b="0"/>
                  <wp:docPr id="28" name="Рисунок 28" descr="http://zakon2.rada.gov.ua/laws/file/imgs/26/p431213n106-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zakon2.rada.gov.ua/laws/file/imgs/26/p431213n106-10.gif"/>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543175" cy="476250"/>
                          </a:xfrm>
                          <a:prstGeom prst="rect">
                            <a:avLst/>
                          </a:prstGeom>
                          <a:noFill/>
                          <a:ln>
                            <a:noFill/>
                          </a:ln>
                        </pic:spPr>
                      </pic:pic>
                    </a:graphicData>
                  </a:graphic>
                </wp:inline>
              </w:drawing>
            </w:r>
          </w:p>
        </w:tc>
        <w:tc>
          <w:tcPr>
            <w:tcW w:w="893" w:type="dxa"/>
          </w:tcPr>
          <w:p w14:paraId="79893425" w14:textId="77777777" w:rsidR="009C1A30" w:rsidRPr="006D4AA8" w:rsidRDefault="009C1A30" w:rsidP="00AE16C3">
            <w:pPr>
              <w:spacing w:line="276" w:lineRule="auto"/>
              <w:jc w:val="center"/>
              <w:textAlignment w:val="baseline"/>
              <w:rPr>
                <w:rFonts w:ascii="Times New Roman" w:hAnsi="Times New Roman"/>
                <w:sz w:val="24"/>
                <w:szCs w:val="24"/>
                <w:lang w:eastAsia="ru-RU"/>
              </w:rPr>
            </w:pPr>
          </w:p>
        </w:tc>
      </w:tr>
    </w:tbl>
    <w:p w14:paraId="34404E85" w14:textId="77777777" w:rsidR="00FE1D2F" w:rsidRPr="006D4AA8" w:rsidRDefault="00FE1D2F" w:rsidP="00AE16C3">
      <w:pPr>
        <w:pStyle w:val="23"/>
        <w:spacing w:line="336" w:lineRule="auto"/>
        <w:ind w:left="0"/>
        <w:rPr>
          <w:rFonts w:cs="Times New Roman"/>
          <w:szCs w:val="28"/>
          <w:lang w:val="uk-UA"/>
        </w:rPr>
      </w:pPr>
      <w:r w:rsidRPr="006D4AA8">
        <w:rPr>
          <w:rFonts w:cs="Times New Roman"/>
          <w:iCs/>
          <w:szCs w:val="28"/>
          <w:lang w:val="uk-UA"/>
        </w:rPr>
        <w:t xml:space="preserve">де     </w:t>
      </w:r>
      <m:oMath>
        <m:sSubSup>
          <m:sSubSupPr>
            <m:ctrlPr>
              <w:rPr>
                <w:rFonts w:ascii="Cambria Math" w:hAnsi="Cambria Math" w:cs="Times New Roman"/>
                <w:bCs/>
                <w:i/>
                <w:szCs w:val="28"/>
                <w:lang w:val="uk-UA"/>
              </w:rPr>
            </m:ctrlPr>
          </m:sSubSupPr>
          <m:e>
            <m:r>
              <w:rPr>
                <w:rFonts w:ascii="Cambria Math" w:hAnsi="Cambria Math" w:cs="Times New Roman"/>
                <w:szCs w:val="28"/>
                <w:lang w:val="uk-UA"/>
              </w:rPr>
              <m:t>q</m:t>
            </m:r>
          </m:e>
          <m:sub>
            <m:r>
              <w:rPr>
                <w:rFonts w:ascii="Cambria Math" w:hAnsi="Cambria Math" w:cs="Times New Roman"/>
                <w:szCs w:val="28"/>
                <w:lang w:val="uk-UA"/>
              </w:rPr>
              <m:t>i</m:t>
            </m:r>
          </m:sub>
          <m:sup>
            <m:r>
              <w:rPr>
                <w:rFonts w:ascii="Cambria Math" w:hAnsi="Cambria Math" w:cs="Times New Roman"/>
                <w:szCs w:val="28"/>
                <w:lang w:val="uk-UA"/>
              </w:rPr>
              <m:t>пор</m:t>
            </m:r>
          </m:sup>
        </m:sSubSup>
      </m:oMath>
      <w:r w:rsidRPr="006D4AA8">
        <w:rPr>
          <w:rFonts w:cs="Times New Roman"/>
          <w:szCs w:val="28"/>
          <w:lang w:val="uk-UA"/>
        </w:rPr>
        <w:t xml:space="preserve"> – поріг чутливості засобу вимірювальної техніки</w:t>
      </w:r>
      <w:r w:rsidRPr="006D4AA8">
        <w:rPr>
          <w:rFonts w:cs="Times New Roman"/>
          <w:i/>
          <w:iCs/>
          <w:szCs w:val="28"/>
          <w:lang w:val="uk-UA"/>
        </w:rPr>
        <w:t xml:space="preserve"> i</w:t>
      </w:r>
      <w:r w:rsidRPr="006D4AA8">
        <w:rPr>
          <w:rFonts w:cs="Times New Roman"/>
          <w:szCs w:val="28"/>
          <w:lang w:val="uk-UA"/>
        </w:rPr>
        <w:t>-го калібру, м</w:t>
      </w:r>
      <w:r w:rsidRPr="006D4AA8">
        <w:rPr>
          <w:rFonts w:cs="Times New Roman"/>
          <w:szCs w:val="28"/>
          <w:vertAlign w:val="superscript"/>
          <w:lang w:val="uk-UA"/>
        </w:rPr>
        <w:t>3</w:t>
      </w:r>
      <w:r w:rsidRPr="006D4AA8">
        <w:rPr>
          <w:rFonts w:cs="Times New Roman"/>
          <w:szCs w:val="28"/>
          <w:lang w:val="uk-UA"/>
        </w:rPr>
        <w:t>/год.;</w:t>
      </w:r>
    </w:p>
    <w:p w14:paraId="221125E0" w14:textId="77777777" w:rsidR="00FE1D2F" w:rsidRPr="006D4AA8" w:rsidRDefault="00FE1D2F" w:rsidP="00AE16C3">
      <w:pPr>
        <w:pStyle w:val="23"/>
        <w:spacing w:line="336" w:lineRule="auto"/>
        <w:ind w:left="0" w:firstLine="709"/>
        <w:rPr>
          <w:rFonts w:cs="Times New Roman"/>
          <w:szCs w:val="28"/>
          <w:lang w:val="uk-UA"/>
        </w:rPr>
      </w:pPr>
      <w:r w:rsidRPr="006D4AA8">
        <w:rPr>
          <w:rFonts w:cs="Times New Roman"/>
          <w:i/>
          <w:iCs/>
          <w:szCs w:val="28"/>
          <w:lang w:val="uk-UA"/>
        </w:rPr>
        <w:t>n</w:t>
      </w:r>
      <w:r w:rsidRPr="006D4AA8">
        <w:rPr>
          <w:rFonts w:cs="Times New Roman"/>
          <w:i/>
          <w:iCs/>
          <w:szCs w:val="28"/>
          <w:vertAlign w:val="subscript"/>
          <w:lang w:val="uk-UA"/>
        </w:rPr>
        <w:t>i</w:t>
      </w:r>
      <w:r w:rsidRPr="006D4AA8">
        <w:rPr>
          <w:rFonts w:cs="Times New Roman"/>
          <w:i/>
          <w:iCs/>
          <w:szCs w:val="28"/>
          <w:lang w:val="uk-UA"/>
        </w:rPr>
        <w:t xml:space="preserve"> – </w:t>
      </w:r>
      <w:r w:rsidRPr="006D4AA8">
        <w:rPr>
          <w:rFonts w:cs="Times New Roman"/>
          <w:szCs w:val="28"/>
          <w:lang w:val="uk-UA"/>
        </w:rPr>
        <w:t xml:space="preserve">кількість засобів вимірювальної техніки </w:t>
      </w:r>
      <w:r w:rsidRPr="006D4AA8">
        <w:rPr>
          <w:rFonts w:cs="Times New Roman"/>
          <w:i/>
          <w:szCs w:val="28"/>
          <w:lang w:val="uk-UA"/>
        </w:rPr>
        <w:t>i</w:t>
      </w:r>
      <w:r w:rsidRPr="006D4AA8">
        <w:rPr>
          <w:rFonts w:cs="Times New Roman"/>
          <w:szCs w:val="28"/>
          <w:lang w:val="uk-UA"/>
        </w:rPr>
        <w:t xml:space="preserve">-го калібру; </w:t>
      </w:r>
    </w:p>
    <w:p w14:paraId="06E6C8E3" w14:textId="77777777" w:rsidR="00FE1D2F" w:rsidRPr="006D4AA8" w:rsidRDefault="00FE1D2F" w:rsidP="00AE16C3">
      <w:pPr>
        <w:pStyle w:val="23"/>
        <w:spacing w:line="336" w:lineRule="auto"/>
        <w:ind w:left="0" w:firstLine="709"/>
        <w:rPr>
          <w:rFonts w:cs="Times New Roman"/>
          <w:szCs w:val="28"/>
          <w:lang w:val="uk-UA"/>
        </w:rPr>
      </w:pPr>
      <w:r w:rsidRPr="006D4AA8">
        <w:rPr>
          <w:rFonts w:cs="Times New Roman"/>
          <w:i/>
          <w:iCs/>
          <w:szCs w:val="28"/>
          <w:lang w:val="uk-UA"/>
        </w:rPr>
        <w:t>t</w:t>
      </w:r>
      <w:r w:rsidRPr="006D4AA8">
        <w:rPr>
          <w:rFonts w:cs="Times New Roman"/>
          <w:i/>
          <w:iCs/>
          <w:szCs w:val="28"/>
          <w:vertAlign w:val="subscript"/>
          <w:lang w:val="uk-UA"/>
        </w:rPr>
        <w:t>i</w:t>
      </w:r>
      <w:r w:rsidRPr="006D4AA8">
        <w:rPr>
          <w:rFonts w:cs="Times New Roman"/>
          <w:szCs w:val="28"/>
          <w:lang w:val="uk-UA"/>
        </w:rPr>
        <w:t xml:space="preserve"> – кількість годин роботи нижче порогу чутливості. Згідно фактичних даних кількість годин роботи нижче порогу становить в середньому – 1095 год/рік.</w:t>
      </w:r>
    </w:p>
    <w:p w14:paraId="5EB55D04" w14:textId="77777777" w:rsidR="00FE1D2F" w:rsidRPr="006D4AA8" w:rsidRDefault="00FE1D2F" w:rsidP="00AE16C3">
      <w:pPr>
        <w:pStyle w:val="rvps6"/>
        <w:spacing w:before="0" w:beforeAutospacing="0" w:after="0" w:afterAutospacing="0" w:line="336" w:lineRule="auto"/>
        <w:ind w:firstLine="709"/>
        <w:textAlignment w:val="baseline"/>
        <w:rPr>
          <w:sz w:val="28"/>
          <w:szCs w:val="28"/>
          <w:lang w:val="uk-UA"/>
        </w:rPr>
      </w:pPr>
      <w:r w:rsidRPr="006D4AA8">
        <w:rPr>
          <w:sz w:val="28"/>
          <w:szCs w:val="28"/>
          <w:lang w:val="uk-UA"/>
        </w:rPr>
        <w:t xml:space="preserve">Дані та розрахунки </w:t>
      </w:r>
      <w:r w:rsidRPr="006D4AA8">
        <w:rPr>
          <w:sz w:val="28"/>
          <w:szCs w:val="28"/>
          <w:lang w:val="ru-RU"/>
        </w:rPr>
        <w:t>втрат води за рахунок розбору води нижче порогу чутливості приладів</w:t>
      </w:r>
      <w:r w:rsidRPr="006D4AA8">
        <w:rPr>
          <w:sz w:val="28"/>
          <w:szCs w:val="28"/>
          <w:lang w:val="uk-UA"/>
        </w:rPr>
        <w:t xml:space="preserve"> наведені в табл. 2.11</w:t>
      </w:r>
    </w:p>
    <w:p w14:paraId="6EBE5744" w14:textId="77777777" w:rsidR="00FE1D2F" w:rsidRPr="006D4AA8" w:rsidRDefault="00FE1D2F" w:rsidP="00AE16C3">
      <w:pPr>
        <w:pStyle w:val="rvps6"/>
        <w:spacing w:before="0" w:beforeAutospacing="0" w:after="0" w:afterAutospacing="0" w:line="360" w:lineRule="auto"/>
        <w:ind w:firstLine="709"/>
        <w:jc w:val="right"/>
        <w:textAlignment w:val="baseline"/>
        <w:rPr>
          <w:rStyle w:val="rvts23"/>
          <w:bCs/>
          <w:sz w:val="28"/>
          <w:szCs w:val="28"/>
          <w:bdr w:val="none" w:sz="0" w:space="0" w:color="auto" w:frame="1"/>
          <w:lang w:val="uk-UA"/>
        </w:rPr>
      </w:pPr>
      <w:r w:rsidRPr="006D4AA8">
        <w:rPr>
          <w:sz w:val="28"/>
          <w:szCs w:val="28"/>
          <w:lang w:val="uk-UA"/>
        </w:rPr>
        <w:t>Таблиця 2.11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4"/>
        <w:gridCol w:w="1495"/>
        <w:gridCol w:w="1924"/>
        <w:gridCol w:w="1924"/>
        <w:gridCol w:w="1922"/>
      </w:tblGrid>
      <w:tr w:rsidR="006D4AA8" w:rsidRPr="006D4AA8" w14:paraId="46CDA1DC" w14:textId="77777777" w:rsidTr="00464807">
        <w:tc>
          <w:tcPr>
            <w:tcW w:w="1228" w:type="pct"/>
            <w:vAlign w:val="center"/>
          </w:tcPr>
          <w:p w14:paraId="1726AC5D" w14:textId="77777777" w:rsidR="00BC406A" w:rsidRPr="006D4AA8" w:rsidRDefault="00BC406A" w:rsidP="00AE16C3">
            <w:pPr>
              <w:tabs>
                <w:tab w:val="left" w:pos="5835"/>
              </w:tabs>
              <w:spacing w:line="336" w:lineRule="auto"/>
              <w:jc w:val="center"/>
              <w:rPr>
                <w:rFonts w:ascii="Times New Roman" w:hAnsi="Times New Roman"/>
                <w:sz w:val="24"/>
                <w:szCs w:val="24"/>
                <w:lang w:val="uk-UA"/>
              </w:rPr>
            </w:pPr>
            <w:r w:rsidRPr="006D4AA8">
              <w:rPr>
                <w:rFonts w:ascii="Times New Roman" w:hAnsi="Times New Roman"/>
                <w:sz w:val="24"/>
                <w:szCs w:val="24"/>
                <w:lang w:val="uk-UA"/>
              </w:rPr>
              <w:t>Марка лічильника</w:t>
            </w:r>
          </w:p>
        </w:tc>
        <w:tc>
          <w:tcPr>
            <w:tcW w:w="776" w:type="pct"/>
            <w:vAlign w:val="center"/>
          </w:tcPr>
          <w:p w14:paraId="41AF2B8D" w14:textId="77777777" w:rsidR="00BC406A" w:rsidRPr="006D4AA8" w:rsidRDefault="00BC406A" w:rsidP="00AE16C3">
            <w:pPr>
              <w:spacing w:line="336" w:lineRule="auto"/>
              <w:jc w:val="center"/>
              <w:rPr>
                <w:rFonts w:ascii="Times New Roman" w:hAnsi="Times New Roman"/>
                <w:sz w:val="24"/>
                <w:szCs w:val="24"/>
                <w:lang w:val="uk-UA"/>
              </w:rPr>
            </w:pPr>
            <w:r w:rsidRPr="006D4AA8">
              <w:rPr>
                <w:rFonts w:ascii="Times New Roman" w:hAnsi="Times New Roman"/>
                <w:sz w:val="24"/>
                <w:szCs w:val="24"/>
                <w:lang w:val="uk-UA"/>
              </w:rPr>
              <w:t>Кількість лічильників, шт</w:t>
            </w:r>
          </w:p>
        </w:tc>
        <w:tc>
          <w:tcPr>
            <w:tcW w:w="999" w:type="pct"/>
            <w:vAlign w:val="center"/>
          </w:tcPr>
          <w:p w14:paraId="782689CD" w14:textId="77777777" w:rsidR="00BC406A" w:rsidRPr="006D4AA8" w:rsidRDefault="00BC406A" w:rsidP="00AE16C3">
            <w:pPr>
              <w:spacing w:line="336" w:lineRule="auto"/>
              <w:jc w:val="center"/>
              <w:rPr>
                <w:rFonts w:ascii="Times New Roman" w:hAnsi="Times New Roman"/>
                <w:sz w:val="24"/>
                <w:szCs w:val="24"/>
                <w:lang w:val="uk-UA"/>
              </w:rPr>
            </w:pPr>
            <w:r w:rsidRPr="006D4AA8">
              <w:rPr>
                <w:rFonts w:ascii="Times New Roman" w:hAnsi="Times New Roman"/>
                <w:sz w:val="24"/>
                <w:szCs w:val="24"/>
                <w:lang w:val="uk-UA"/>
              </w:rPr>
              <w:t>Поріг чутливості приладу, м</w:t>
            </w:r>
            <w:r w:rsidRPr="006D4AA8">
              <w:rPr>
                <w:rFonts w:ascii="Times New Roman" w:hAnsi="Times New Roman"/>
                <w:sz w:val="24"/>
                <w:szCs w:val="24"/>
                <w:vertAlign w:val="superscript"/>
                <w:lang w:val="uk-UA"/>
              </w:rPr>
              <w:t>3</w:t>
            </w:r>
            <w:r w:rsidRPr="006D4AA8">
              <w:rPr>
                <w:rFonts w:ascii="Times New Roman" w:hAnsi="Times New Roman"/>
                <w:sz w:val="24"/>
                <w:szCs w:val="24"/>
                <w:lang w:val="uk-UA"/>
              </w:rPr>
              <w:t>/год.</w:t>
            </w:r>
          </w:p>
        </w:tc>
        <w:tc>
          <w:tcPr>
            <w:tcW w:w="999" w:type="pct"/>
            <w:vAlign w:val="center"/>
          </w:tcPr>
          <w:p w14:paraId="7981658B" w14:textId="77777777" w:rsidR="00BC406A" w:rsidRPr="006D4AA8" w:rsidRDefault="00BC406A" w:rsidP="00AE16C3">
            <w:pPr>
              <w:spacing w:line="336" w:lineRule="auto"/>
              <w:jc w:val="center"/>
              <w:rPr>
                <w:rFonts w:ascii="Times New Roman" w:hAnsi="Times New Roman"/>
                <w:sz w:val="24"/>
                <w:szCs w:val="24"/>
              </w:rPr>
            </w:pPr>
            <w:r w:rsidRPr="006D4AA8">
              <w:rPr>
                <w:rFonts w:ascii="Times New Roman" w:hAnsi="Times New Roman"/>
                <w:sz w:val="24"/>
                <w:szCs w:val="24"/>
                <w:lang w:val="uk-UA"/>
              </w:rPr>
              <w:t>W</w:t>
            </w:r>
            <w:r w:rsidRPr="006D4AA8">
              <w:rPr>
                <w:rFonts w:ascii="Times New Roman" w:hAnsi="Times New Roman"/>
                <w:sz w:val="24"/>
                <w:szCs w:val="24"/>
                <w:vertAlign w:val="subscript"/>
                <w:lang w:val="uk-UA"/>
              </w:rPr>
              <w:t>211,</w:t>
            </w:r>
            <w:r w:rsidRPr="006D4AA8">
              <w:rPr>
                <w:rFonts w:ascii="Times New Roman" w:hAnsi="Times New Roman"/>
                <w:sz w:val="24"/>
                <w:szCs w:val="24"/>
                <w:lang w:val="uk-UA"/>
              </w:rPr>
              <w:t xml:space="preserve"> м</w:t>
            </w:r>
            <w:r w:rsidRPr="006D4AA8">
              <w:rPr>
                <w:rFonts w:ascii="Times New Roman" w:hAnsi="Times New Roman"/>
                <w:sz w:val="24"/>
                <w:szCs w:val="24"/>
                <w:vertAlign w:val="superscript"/>
                <w:lang w:val="uk-UA"/>
              </w:rPr>
              <w:t>3</w:t>
            </w:r>
          </w:p>
        </w:tc>
        <w:tc>
          <w:tcPr>
            <w:tcW w:w="998" w:type="pct"/>
            <w:vAlign w:val="center"/>
          </w:tcPr>
          <w:p w14:paraId="7421913C" w14:textId="77777777" w:rsidR="00BC406A" w:rsidRPr="006D4AA8" w:rsidRDefault="00BC406A" w:rsidP="00AE16C3">
            <w:pPr>
              <w:spacing w:line="336" w:lineRule="auto"/>
              <w:jc w:val="center"/>
              <w:rPr>
                <w:rFonts w:ascii="Times New Roman" w:hAnsi="Times New Roman"/>
                <w:sz w:val="24"/>
                <w:szCs w:val="24"/>
                <w:lang w:val="uk-UA"/>
              </w:rPr>
            </w:pPr>
            <w:r w:rsidRPr="006D4AA8">
              <w:rPr>
                <w:rFonts w:ascii="Times New Roman" w:hAnsi="Times New Roman"/>
                <w:sz w:val="24"/>
                <w:szCs w:val="24"/>
                <w:lang w:val="uk-UA"/>
              </w:rPr>
              <w:t>W211, м</w:t>
            </w:r>
            <w:r w:rsidRPr="006D4AA8">
              <w:rPr>
                <w:rFonts w:ascii="Times New Roman" w:hAnsi="Times New Roman"/>
                <w:sz w:val="24"/>
                <w:szCs w:val="24"/>
                <w:vertAlign w:val="superscript"/>
                <w:lang w:val="uk-UA"/>
              </w:rPr>
              <w:t>3</w:t>
            </w:r>
            <w:r w:rsidRPr="006D4AA8">
              <w:rPr>
                <w:rFonts w:ascii="Times New Roman" w:hAnsi="Times New Roman"/>
                <w:sz w:val="24"/>
                <w:szCs w:val="24"/>
                <w:lang w:val="uk-UA"/>
              </w:rPr>
              <w:t>/тис. м</w:t>
            </w:r>
            <w:r w:rsidRPr="006D4AA8">
              <w:rPr>
                <w:rFonts w:ascii="Times New Roman" w:hAnsi="Times New Roman"/>
                <w:sz w:val="24"/>
                <w:szCs w:val="24"/>
                <w:vertAlign w:val="superscript"/>
                <w:lang w:val="uk-UA"/>
              </w:rPr>
              <w:t>3</w:t>
            </w:r>
          </w:p>
        </w:tc>
      </w:tr>
      <w:tr w:rsidR="006D4AA8" w:rsidRPr="006D4AA8" w14:paraId="285B6B4F" w14:textId="77777777" w:rsidTr="00F07D78">
        <w:tc>
          <w:tcPr>
            <w:tcW w:w="1228" w:type="pct"/>
            <w:vAlign w:val="center"/>
          </w:tcPr>
          <w:p w14:paraId="59C74086" w14:textId="77777777" w:rsidR="00F07D78" w:rsidRPr="006D4AA8" w:rsidRDefault="00F07D78" w:rsidP="00AE16C3">
            <w:pPr>
              <w:spacing w:line="336" w:lineRule="auto"/>
              <w:jc w:val="left"/>
              <w:rPr>
                <w:rFonts w:ascii="Times New Roman" w:hAnsi="Times New Roman"/>
                <w:sz w:val="24"/>
                <w:szCs w:val="24"/>
                <w:lang w:val="uk-UA"/>
              </w:rPr>
            </w:pPr>
            <w:r w:rsidRPr="006D4AA8">
              <w:rPr>
                <w:rFonts w:ascii="Times New Roman" w:hAnsi="Times New Roman"/>
                <w:sz w:val="24"/>
                <w:szCs w:val="24"/>
              </w:rPr>
              <w:t xml:space="preserve">MWN </w:t>
            </w:r>
            <w:r w:rsidRPr="006D4AA8">
              <w:rPr>
                <w:rFonts w:ascii="Times New Roman" w:hAnsi="Times New Roman"/>
                <w:sz w:val="24"/>
                <w:szCs w:val="24"/>
                <w:lang w:val="ru-RU"/>
              </w:rPr>
              <w:t>-150</w:t>
            </w:r>
          </w:p>
        </w:tc>
        <w:tc>
          <w:tcPr>
            <w:tcW w:w="776" w:type="pct"/>
            <w:vAlign w:val="center"/>
          </w:tcPr>
          <w:p w14:paraId="4C033915" w14:textId="77777777" w:rsidR="00F07D78" w:rsidRPr="006D4AA8" w:rsidRDefault="00F07D78" w:rsidP="00AE16C3">
            <w:pPr>
              <w:pStyle w:val="14"/>
              <w:shd w:val="clear" w:color="auto" w:fill="auto"/>
              <w:spacing w:line="336" w:lineRule="auto"/>
              <w:jc w:val="center"/>
              <w:rPr>
                <w:rStyle w:val="11pt"/>
                <w:rFonts w:ascii="Times New Roman" w:hAnsi="Times New Roman" w:cs="Times New Roman"/>
                <w:i w:val="0"/>
                <w:iCs/>
                <w:color w:val="auto"/>
                <w:sz w:val="24"/>
                <w:szCs w:val="24"/>
              </w:rPr>
            </w:pPr>
            <w:r w:rsidRPr="006D4AA8">
              <w:rPr>
                <w:rStyle w:val="11pt"/>
                <w:rFonts w:ascii="Times New Roman" w:hAnsi="Times New Roman" w:cs="Times New Roman"/>
                <w:i w:val="0"/>
                <w:iCs/>
                <w:color w:val="auto"/>
                <w:sz w:val="24"/>
                <w:szCs w:val="24"/>
              </w:rPr>
              <w:t>34</w:t>
            </w:r>
          </w:p>
        </w:tc>
        <w:tc>
          <w:tcPr>
            <w:tcW w:w="999" w:type="pct"/>
            <w:shd w:val="clear" w:color="auto" w:fill="auto"/>
            <w:vAlign w:val="center"/>
          </w:tcPr>
          <w:p w14:paraId="32B1C3C1" w14:textId="77777777" w:rsidR="00F07D78" w:rsidRPr="006D4AA8" w:rsidRDefault="00F07D78" w:rsidP="00AE16C3">
            <w:pPr>
              <w:spacing w:line="336" w:lineRule="auto"/>
              <w:jc w:val="center"/>
              <w:rPr>
                <w:rFonts w:ascii="Times New Roman" w:hAnsi="Times New Roman"/>
                <w:sz w:val="24"/>
                <w:szCs w:val="24"/>
                <w:lang w:val="uk-UA"/>
              </w:rPr>
            </w:pPr>
            <w:r w:rsidRPr="006D4AA8">
              <w:rPr>
                <w:rFonts w:ascii="Times New Roman" w:hAnsi="Times New Roman"/>
                <w:sz w:val="24"/>
                <w:szCs w:val="24"/>
                <w:lang w:val="uk-UA"/>
              </w:rPr>
              <w:t>0,075</w:t>
            </w:r>
          </w:p>
        </w:tc>
        <w:tc>
          <w:tcPr>
            <w:tcW w:w="999" w:type="pct"/>
            <w:vAlign w:val="center"/>
          </w:tcPr>
          <w:p w14:paraId="68AF96E2" w14:textId="77777777" w:rsidR="00F07D78" w:rsidRPr="006D4AA8" w:rsidRDefault="00F07D78" w:rsidP="00AE16C3">
            <w:pPr>
              <w:spacing w:line="240" w:lineRule="auto"/>
              <w:jc w:val="center"/>
              <w:rPr>
                <w:rFonts w:ascii="Times New Roman" w:hAnsi="Times New Roman"/>
                <w:sz w:val="24"/>
                <w:szCs w:val="24"/>
                <w:lang w:val="ru-RU"/>
              </w:rPr>
            </w:pPr>
            <w:r w:rsidRPr="006D4AA8">
              <w:rPr>
                <w:rFonts w:ascii="Times New Roman" w:hAnsi="Times New Roman"/>
                <w:sz w:val="24"/>
                <w:szCs w:val="24"/>
              </w:rPr>
              <w:t>2792,2500000</w:t>
            </w:r>
          </w:p>
        </w:tc>
        <w:tc>
          <w:tcPr>
            <w:tcW w:w="998" w:type="pct"/>
            <w:vAlign w:val="center"/>
          </w:tcPr>
          <w:p w14:paraId="333C38CA"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0,174085</w:t>
            </w:r>
          </w:p>
        </w:tc>
      </w:tr>
      <w:tr w:rsidR="006D4AA8" w:rsidRPr="006D4AA8" w14:paraId="5859A441" w14:textId="77777777" w:rsidTr="00F07D78">
        <w:tc>
          <w:tcPr>
            <w:tcW w:w="1228" w:type="pct"/>
            <w:vAlign w:val="center"/>
          </w:tcPr>
          <w:p w14:paraId="56308BF1" w14:textId="77777777" w:rsidR="00F07D78" w:rsidRPr="006D4AA8" w:rsidRDefault="00F07D78" w:rsidP="00AE16C3">
            <w:pPr>
              <w:spacing w:line="336" w:lineRule="auto"/>
              <w:jc w:val="left"/>
              <w:rPr>
                <w:rFonts w:ascii="Times New Roman" w:hAnsi="Times New Roman"/>
                <w:sz w:val="24"/>
                <w:szCs w:val="24"/>
                <w:lang w:val="ru-RU"/>
              </w:rPr>
            </w:pPr>
            <w:r w:rsidRPr="006D4AA8">
              <w:rPr>
                <w:rFonts w:ascii="Times New Roman" w:hAnsi="Times New Roman"/>
                <w:sz w:val="24"/>
                <w:szCs w:val="24"/>
              </w:rPr>
              <w:t xml:space="preserve">MWN </w:t>
            </w:r>
            <w:r w:rsidRPr="006D4AA8">
              <w:rPr>
                <w:rFonts w:ascii="Times New Roman" w:hAnsi="Times New Roman"/>
                <w:sz w:val="24"/>
                <w:szCs w:val="24"/>
                <w:lang w:val="uk-UA"/>
              </w:rPr>
              <w:t>-</w:t>
            </w:r>
            <w:r w:rsidRPr="006D4AA8">
              <w:rPr>
                <w:rFonts w:ascii="Times New Roman" w:hAnsi="Times New Roman"/>
                <w:sz w:val="24"/>
                <w:szCs w:val="24"/>
                <w:lang w:val="ru-RU"/>
              </w:rPr>
              <w:t>100</w:t>
            </w:r>
          </w:p>
        </w:tc>
        <w:tc>
          <w:tcPr>
            <w:tcW w:w="776" w:type="pct"/>
            <w:vAlign w:val="center"/>
          </w:tcPr>
          <w:p w14:paraId="1F757904" w14:textId="77777777" w:rsidR="00F07D78" w:rsidRPr="006D4AA8" w:rsidRDefault="00F07D78" w:rsidP="00AE16C3">
            <w:pPr>
              <w:pStyle w:val="14"/>
              <w:shd w:val="clear" w:color="auto" w:fill="auto"/>
              <w:spacing w:line="336" w:lineRule="auto"/>
              <w:jc w:val="center"/>
              <w:rPr>
                <w:rStyle w:val="11pt"/>
                <w:rFonts w:ascii="Times New Roman" w:hAnsi="Times New Roman" w:cs="Times New Roman"/>
                <w:i w:val="0"/>
                <w:iCs/>
                <w:color w:val="auto"/>
                <w:sz w:val="24"/>
                <w:szCs w:val="24"/>
              </w:rPr>
            </w:pPr>
            <w:r w:rsidRPr="006D4AA8">
              <w:rPr>
                <w:rStyle w:val="11pt"/>
                <w:rFonts w:ascii="Times New Roman" w:hAnsi="Times New Roman" w:cs="Times New Roman"/>
                <w:i w:val="0"/>
                <w:iCs/>
                <w:color w:val="auto"/>
                <w:sz w:val="24"/>
                <w:szCs w:val="24"/>
              </w:rPr>
              <w:t>100</w:t>
            </w:r>
          </w:p>
        </w:tc>
        <w:tc>
          <w:tcPr>
            <w:tcW w:w="999" w:type="pct"/>
            <w:vAlign w:val="center"/>
          </w:tcPr>
          <w:p w14:paraId="78B04778" w14:textId="77777777" w:rsidR="00F07D78" w:rsidRPr="006D4AA8" w:rsidRDefault="00F07D78" w:rsidP="00AE16C3">
            <w:pPr>
              <w:spacing w:line="336" w:lineRule="auto"/>
              <w:jc w:val="center"/>
              <w:rPr>
                <w:rFonts w:ascii="Times New Roman" w:hAnsi="Times New Roman"/>
                <w:sz w:val="24"/>
                <w:szCs w:val="24"/>
                <w:lang w:val="uk-UA"/>
              </w:rPr>
            </w:pPr>
            <w:r w:rsidRPr="006D4AA8">
              <w:rPr>
                <w:rFonts w:ascii="Times New Roman" w:hAnsi="Times New Roman"/>
                <w:sz w:val="24"/>
                <w:szCs w:val="24"/>
                <w:lang w:val="uk-UA"/>
              </w:rPr>
              <w:t>0,030</w:t>
            </w:r>
          </w:p>
        </w:tc>
        <w:tc>
          <w:tcPr>
            <w:tcW w:w="999" w:type="pct"/>
            <w:vAlign w:val="center"/>
          </w:tcPr>
          <w:p w14:paraId="1DB2CF91"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3285,0000000</w:t>
            </w:r>
          </w:p>
        </w:tc>
        <w:tc>
          <w:tcPr>
            <w:tcW w:w="998" w:type="pct"/>
            <w:vAlign w:val="center"/>
          </w:tcPr>
          <w:p w14:paraId="6FD1A2A6"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0,204805</w:t>
            </w:r>
          </w:p>
        </w:tc>
      </w:tr>
      <w:tr w:rsidR="006D4AA8" w:rsidRPr="006D4AA8" w14:paraId="35D47377" w14:textId="77777777" w:rsidTr="00F07D78">
        <w:tc>
          <w:tcPr>
            <w:tcW w:w="1228" w:type="pct"/>
            <w:vAlign w:val="center"/>
          </w:tcPr>
          <w:p w14:paraId="01FF2576" w14:textId="77777777" w:rsidR="00F07D78" w:rsidRPr="006D4AA8" w:rsidRDefault="00F07D78" w:rsidP="00AE16C3">
            <w:pPr>
              <w:spacing w:line="336" w:lineRule="auto"/>
              <w:jc w:val="left"/>
              <w:rPr>
                <w:rFonts w:ascii="Times New Roman" w:hAnsi="Times New Roman"/>
                <w:sz w:val="24"/>
                <w:szCs w:val="24"/>
                <w:lang w:val="ru-RU"/>
              </w:rPr>
            </w:pPr>
            <w:r w:rsidRPr="006D4AA8">
              <w:rPr>
                <w:rFonts w:ascii="Times New Roman" w:hAnsi="Times New Roman"/>
                <w:sz w:val="24"/>
                <w:szCs w:val="24"/>
              </w:rPr>
              <w:t>Minol</w:t>
            </w:r>
          </w:p>
        </w:tc>
        <w:tc>
          <w:tcPr>
            <w:tcW w:w="776" w:type="pct"/>
            <w:vAlign w:val="center"/>
          </w:tcPr>
          <w:p w14:paraId="344CDD29" w14:textId="77777777" w:rsidR="00F07D78" w:rsidRPr="006D4AA8" w:rsidRDefault="00F07D78" w:rsidP="00AE16C3">
            <w:pPr>
              <w:spacing w:line="336" w:lineRule="auto"/>
              <w:jc w:val="center"/>
              <w:rPr>
                <w:rFonts w:ascii="Times New Roman" w:hAnsi="Times New Roman"/>
                <w:sz w:val="24"/>
                <w:szCs w:val="24"/>
              </w:rPr>
            </w:pPr>
            <w:r w:rsidRPr="006D4AA8">
              <w:rPr>
                <w:rFonts w:ascii="Times New Roman" w:hAnsi="Times New Roman"/>
                <w:sz w:val="24"/>
                <w:szCs w:val="24"/>
              </w:rPr>
              <w:t>1</w:t>
            </w:r>
          </w:p>
        </w:tc>
        <w:tc>
          <w:tcPr>
            <w:tcW w:w="999" w:type="pct"/>
            <w:vAlign w:val="center"/>
          </w:tcPr>
          <w:p w14:paraId="03CD37B5" w14:textId="77777777" w:rsidR="00F07D78" w:rsidRPr="006D4AA8" w:rsidRDefault="00F07D78" w:rsidP="00AE16C3">
            <w:pPr>
              <w:spacing w:line="336" w:lineRule="auto"/>
              <w:jc w:val="center"/>
              <w:rPr>
                <w:rFonts w:ascii="Times New Roman" w:hAnsi="Times New Roman"/>
                <w:sz w:val="24"/>
                <w:szCs w:val="24"/>
              </w:rPr>
            </w:pPr>
            <w:r w:rsidRPr="006D4AA8">
              <w:rPr>
                <w:rFonts w:ascii="Times New Roman" w:hAnsi="Times New Roman"/>
                <w:sz w:val="24"/>
                <w:szCs w:val="24"/>
              </w:rPr>
              <w:t>0,015</w:t>
            </w:r>
          </w:p>
        </w:tc>
        <w:tc>
          <w:tcPr>
            <w:tcW w:w="999" w:type="pct"/>
            <w:vAlign w:val="center"/>
          </w:tcPr>
          <w:p w14:paraId="72DEBBA5"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16,4300000</w:t>
            </w:r>
          </w:p>
        </w:tc>
        <w:tc>
          <w:tcPr>
            <w:tcW w:w="998" w:type="pct"/>
            <w:vAlign w:val="center"/>
          </w:tcPr>
          <w:p w14:paraId="65D19F2D"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0,001024</w:t>
            </w:r>
          </w:p>
        </w:tc>
      </w:tr>
      <w:tr w:rsidR="006D4AA8" w:rsidRPr="006D4AA8" w14:paraId="5DDA21FA" w14:textId="77777777" w:rsidTr="00F07D78">
        <w:tc>
          <w:tcPr>
            <w:tcW w:w="1228" w:type="pct"/>
            <w:vAlign w:val="center"/>
          </w:tcPr>
          <w:p w14:paraId="325E6835" w14:textId="77777777" w:rsidR="00F07D78" w:rsidRPr="006D4AA8" w:rsidRDefault="00F07D78" w:rsidP="00AE16C3">
            <w:pPr>
              <w:spacing w:line="336" w:lineRule="auto"/>
              <w:jc w:val="left"/>
              <w:rPr>
                <w:rFonts w:ascii="Times New Roman" w:hAnsi="Times New Roman"/>
                <w:sz w:val="24"/>
                <w:szCs w:val="24"/>
              </w:rPr>
            </w:pPr>
            <w:r w:rsidRPr="006D4AA8">
              <w:rPr>
                <w:rFonts w:ascii="Times New Roman" w:hAnsi="Times New Roman"/>
                <w:sz w:val="24"/>
                <w:szCs w:val="24"/>
              </w:rPr>
              <w:t>КВ-1,5</w:t>
            </w:r>
          </w:p>
        </w:tc>
        <w:tc>
          <w:tcPr>
            <w:tcW w:w="776" w:type="pct"/>
            <w:vAlign w:val="center"/>
          </w:tcPr>
          <w:p w14:paraId="6AD09A22" w14:textId="77777777" w:rsidR="00F07D78" w:rsidRPr="006D4AA8" w:rsidRDefault="00F07D78" w:rsidP="00AE16C3">
            <w:pPr>
              <w:spacing w:line="336" w:lineRule="auto"/>
              <w:jc w:val="center"/>
              <w:rPr>
                <w:rFonts w:ascii="Times New Roman" w:hAnsi="Times New Roman"/>
                <w:sz w:val="24"/>
                <w:szCs w:val="24"/>
              </w:rPr>
            </w:pPr>
            <w:r w:rsidRPr="006D4AA8">
              <w:rPr>
                <w:rFonts w:ascii="Times New Roman" w:hAnsi="Times New Roman"/>
                <w:sz w:val="24"/>
                <w:szCs w:val="24"/>
              </w:rPr>
              <w:t>7</w:t>
            </w:r>
          </w:p>
        </w:tc>
        <w:tc>
          <w:tcPr>
            <w:tcW w:w="999" w:type="pct"/>
            <w:vAlign w:val="center"/>
          </w:tcPr>
          <w:p w14:paraId="5FB6053B" w14:textId="77777777" w:rsidR="00F07D78" w:rsidRPr="006D4AA8" w:rsidRDefault="00F07D78" w:rsidP="00AE16C3">
            <w:pPr>
              <w:spacing w:line="336" w:lineRule="auto"/>
              <w:jc w:val="center"/>
              <w:rPr>
                <w:rFonts w:ascii="Times New Roman" w:hAnsi="Times New Roman"/>
                <w:sz w:val="24"/>
                <w:szCs w:val="24"/>
              </w:rPr>
            </w:pPr>
            <w:r w:rsidRPr="006D4AA8">
              <w:rPr>
                <w:rFonts w:ascii="Times New Roman" w:hAnsi="Times New Roman"/>
                <w:sz w:val="24"/>
                <w:szCs w:val="24"/>
              </w:rPr>
              <w:t>0,012</w:t>
            </w:r>
          </w:p>
        </w:tc>
        <w:tc>
          <w:tcPr>
            <w:tcW w:w="999" w:type="pct"/>
            <w:vAlign w:val="center"/>
          </w:tcPr>
          <w:p w14:paraId="64F3A470"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91,9800000</w:t>
            </w:r>
          </w:p>
        </w:tc>
        <w:tc>
          <w:tcPr>
            <w:tcW w:w="998" w:type="pct"/>
            <w:vAlign w:val="center"/>
          </w:tcPr>
          <w:p w14:paraId="71F84E20"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0,005735</w:t>
            </w:r>
          </w:p>
        </w:tc>
      </w:tr>
      <w:tr w:rsidR="006D4AA8" w:rsidRPr="006D4AA8" w14:paraId="5350592A" w14:textId="77777777" w:rsidTr="00F07D78">
        <w:tc>
          <w:tcPr>
            <w:tcW w:w="1228" w:type="pct"/>
            <w:vAlign w:val="center"/>
          </w:tcPr>
          <w:p w14:paraId="14565382" w14:textId="77777777" w:rsidR="00F07D78" w:rsidRPr="006D4AA8" w:rsidRDefault="00F07D78" w:rsidP="00AE16C3">
            <w:pPr>
              <w:spacing w:line="336" w:lineRule="auto"/>
              <w:jc w:val="left"/>
              <w:rPr>
                <w:rFonts w:ascii="Times New Roman" w:hAnsi="Times New Roman"/>
                <w:sz w:val="24"/>
                <w:szCs w:val="24"/>
              </w:rPr>
            </w:pPr>
            <w:r w:rsidRPr="006D4AA8">
              <w:rPr>
                <w:rFonts w:ascii="Times New Roman" w:hAnsi="Times New Roman"/>
                <w:sz w:val="24"/>
                <w:szCs w:val="24"/>
              </w:rPr>
              <w:t>СК15Х01</w:t>
            </w:r>
          </w:p>
        </w:tc>
        <w:tc>
          <w:tcPr>
            <w:tcW w:w="776" w:type="pct"/>
            <w:vAlign w:val="center"/>
          </w:tcPr>
          <w:p w14:paraId="4ECE53FA" w14:textId="77777777" w:rsidR="00F07D78" w:rsidRPr="006D4AA8" w:rsidRDefault="00F07D78" w:rsidP="00AE16C3">
            <w:pPr>
              <w:spacing w:line="336" w:lineRule="auto"/>
              <w:jc w:val="center"/>
              <w:rPr>
                <w:rFonts w:ascii="Times New Roman" w:hAnsi="Times New Roman"/>
                <w:sz w:val="24"/>
                <w:szCs w:val="24"/>
              </w:rPr>
            </w:pPr>
            <w:r w:rsidRPr="006D4AA8">
              <w:rPr>
                <w:rFonts w:ascii="Times New Roman" w:hAnsi="Times New Roman"/>
                <w:sz w:val="24"/>
                <w:szCs w:val="24"/>
              </w:rPr>
              <w:t>1</w:t>
            </w:r>
          </w:p>
        </w:tc>
        <w:tc>
          <w:tcPr>
            <w:tcW w:w="999" w:type="pct"/>
            <w:vAlign w:val="center"/>
          </w:tcPr>
          <w:p w14:paraId="5C788F09" w14:textId="77777777" w:rsidR="00F07D78" w:rsidRPr="006D4AA8" w:rsidRDefault="00F07D78" w:rsidP="00AE16C3">
            <w:pPr>
              <w:spacing w:line="336" w:lineRule="auto"/>
              <w:jc w:val="center"/>
              <w:rPr>
                <w:rFonts w:ascii="Times New Roman" w:hAnsi="Times New Roman"/>
                <w:sz w:val="24"/>
                <w:szCs w:val="24"/>
              </w:rPr>
            </w:pPr>
            <w:r w:rsidRPr="006D4AA8">
              <w:rPr>
                <w:rFonts w:ascii="Times New Roman" w:hAnsi="Times New Roman"/>
                <w:sz w:val="24"/>
                <w:szCs w:val="24"/>
              </w:rPr>
              <w:t>0,015</w:t>
            </w:r>
          </w:p>
        </w:tc>
        <w:tc>
          <w:tcPr>
            <w:tcW w:w="999" w:type="pct"/>
            <w:vAlign w:val="center"/>
          </w:tcPr>
          <w:p w14:paraId="181437B8"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16,4300000</w:t>
            </w:r>
          </w:p>
        </w:tc>
        <w:tc>
          <w:tcPr>
            <w:tcW w:w="998" w:type="pct"/>
            <w:vAlign w:val="center"/>
          </w:tcPr>
          <w:p w14:paraId="5AAA5373"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0,001024</w:t>
            </w:r>
          </w:p>
        </w:tc>
      </w:tr>
      <w:tr w:rsidR="006D4AA8" w:rsidRPr="006D4AA8" w14:paraId="022A985D" w14:textId="77777777" w:rsidTr="00F07D78">
        <w:tc>
          <w:tcPr>
            <w:tcW w:w="1228" w:type="pct"/>
            <w:vAlign w:val="center"/>
          </w:tcPr>
          <w:p w14:paraId="4C7979CC" w14:textId="77777777" w:rsidR="00F07D78" w:rsidRPr="006D4AA8" w:rsidRDefault="00F07D78" w:rsidP="00AE16C3">
            <w:pPr>
              <w:spacing w:line="336" w:lineRule="auto"/>
              <w:jc w:val="left"/>
              <w:rPr>
                <w:rFonts w:ascii="Times New Roman" w:hAnsi="Times New Roman"/>
                <w:sz w:val="24"/>
                <w:szCs w:val="24"/>
              </w:rPr>
            </w:pPr>
            <w:r w:rsidRPr="006D4AA8">
              <w:rPr>
                <w:rFonts w:ascii="Times New Roman" w:hAnsi="Times New Roman"/>
                <w:sz w:val="24"/>
                <w:szCs w:val="24"/>
              </w:rPr>
              <w:t>"ВЗЛЕТ-7 РУ</w:t>
            </w:r>
          </w:p>
        </w:tc>
        <w:tc>
          <w:tcPr>
            <w:tcW w:w="776" w:type="pct"/>
            <w:vAlign w:val="center"/>
          </w:tcPr>
          <w:p w14:paraId="6B426345" w14:textId="77777777" w:rsidR="00F07D78" w:rsidRPr="006D4AA8" w:rsidRDefault="00F07D78" w:rsidP="00AE16C3">
            <w:pPr>
              <w:spacing w:line="336" w:lineRule="auto"/>
              <w:jc w:val="center"/>
              <w:rPr>
                <w:rFonts w:ascii="Times New Roman" w:hAnsi="Times New Roman"/>
                <w:sz w:val="24"/>
                <w:szCs w:val="24"/>
                <w:lang w:val="uk-UA"/>
              </w:rPr>
            </w:pPr>
            <w:r w:rsidRPr="006D4AA8">
              <w:rPr>
                <w:rFonts w:ascii="Times New Roman" w:hAnsi="Times New Roman"/>
                <w:sz w:val="24"/>
                <w:szCs w:val="24"/>
                <w:lang w:val="uk-UA"/>
              </w:rPr>
              <w:t>2</w:t>
            </w:r>
          </w:p>
        </w:tc>
        <w:tc>
          <w:tcPr>
            <w:tcW w:w="999" w:type="pct"/>
            <w:vAlign w:val="center"/>
          </w:tcPr>
          <w:p w14:paraId="6CE737F0" w14:textId="77777777" w:rsidR="00F07D78" w:rsidRPr="006D4AA8" w:rsidRDefault="00F07D78" w:rsidP="00AE16C3">
            <w:pPr>
              <w:spacing w:line="336" w:lineRule="auto"/>
              <w:jc w:val="center"/>
              <w:rPr>
                <w:rFonts w:ascii="Times New Roman" w:hAnsi="Times New Roman"/>
                <w:sz w:val="24"/>
                <w:szCs w:val="24"/>
              </w:rPr>
            </w:pPr>
            <w:r w:rsidRPr="006D4AA8">
              <w:rPr>
                <w:rFonts w:ascii="Times New Roman" w:hAnsi="Times New Roman"/>
                <w:sz w:val="24"/>
                <w:szCs w:val="24"/>
              </w:rPr>
              <w:t>0,02</w:t>
            </w:r>
          </w:p>
        </w:tc>
        <w:tc>
          <w:tcPr>
            <w:tcW w:w="999" w:type="pct"/>
            <w:vAlign w:val="center"/>
          </w:tcPr>
          <w:p w14:paraId="7D59E559"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43,8000000</w:t>
            </w:r>
          </w:p>
        </w:tc>
        <w:tc>
          <w:tcPr>
            <w:tcW w:w="998" w:type="pct"/>
            <w:vAlign w:val="center"/>
          </w:tcPr>
          <w:p w14:paraId="7CC08E93"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0,002731</w:t>
            </w:r>
          </w:p>
        </w:tc>
      </w:tr>
      <w:tr w:rsidR="006D4AA8" w:rsidRPr="006D4AA8" w14:paraId="595C1682" w14:textId="77777777" w:rsidTr="00F07D78">
        <w:tc>
          <w:tcPr>
            <w:tcW w:w="1228" w:type="pct"/>
            <w:vAlign w:val="center"/>
          </w:tcPr>
          <w:p w14:paraId="3723DE1C" w14:textId="77777777" w:rsidR="00F07D78" w:rsidRPr="006D4AA8" w:rsidRDefault="00F07D78" w:rsidP="00AE16C3">
            <w:pPr>
              <w:spacing w:line="336" w:lineRule="auto"/>
              <w:jc w:val="left"/>
              <w:rPr>
                <w:rFonts w:ascii="Times New Roman" w:hAnsi="Times New Roman"/>
                <w:sz w:val="24"/>
                <w:szCs w:val="24"/>
              </w:rPr>
            </w:pPr>
            <w:r w:rsidRPr="006D4AA8">
              <w:rPr>
                <w:rFonts w:ascii="Times New Roman" w:hAnsi="Times New Roman"/>
                <w:sz w:val="24"/>
                <w:szCs w:val="24"/>
              </w:rPr>
              <w:t>Apator MasterC+JS6,3-01</w:t>
            </w:r>
          </w:p>
        </w:tc>
        <w:tc>
          <w:tcPr>
            <w:tcW w:w="776" w:type="pct"/>
            <w:vAlign w:val="center"/>
          </w:tcPr>
          <w:p w14:paraId="760CA619" w14:textId="77777777" w:rsidR="00F07D78" w:rsidRPr="006D4AA8" w:rsidRDefault="00F07D78" w:rsidP="00AE16C3">
            <w:pPr>
              <w:spacing w:line="336" w:lineRule="auto"/>
              <w:jc w:val="center"/>
              <w:rPr>
                <w:rFonts w:ascii="Times New Roman" w:hAnsi="Times New Roman"/>
                <w:sz w:val="24"/>
                <w:szCs w:val="24"/>
              </w:rPr>
            </w:pPr>
            <w:r w:rsidRPr="006D4AA8">
              <w:rPr>
                <w:rFonts w:ascii="Times New Roman" w:hAnsi="Times New Roman"/>
                <w:sz w:val="24"/>
                <w:szCs w:val="24"/>
              </w:rPr>
              <w:t>3</w:t>
            </w:r>
          </w:p>
        </w:tc>
        <w:tc>
          <w:tcPr>
            <w:tcW w:w="999" w:type="pct"/>
            <w:vAlign w:val="center"/>
          </w:tcPr>
          <w:p w14:paraId="5E4CFA53" w14:textId="77777777" w:rsidR="00F07D78" w:rsidRPr="006D4AA8" w:rsidRDefault="00F07D78" w:rsidP="00AE16C3">
            <w:pPr>
              <w:spacing w:line="336" w:lineRule="auto"/>
              <w:jc w:val="center"/>
              <w:rPr>
                <w:rFonts w:ascii="Times New Roman" w:hAnsi="Times New Roman"/>
                <w:sz w:val="24"/>
                <w:szCs w:val="24"/>
              </w:rPr>
            </w:pPr>
            <w:r w:rsidRPr="006D4AA8">
              <w:rPr>
                <w:rFonts w:ascii="Times New Roman" w:hAnsi="Times New Roman"/>
                <w:sz w:val="24"/>
                <w:szCs w:val="24"/>
              </w:rPr>
              <w:t>0,021</w:t>
            </w:r>
          </w:p>
        </w:tc>
        <w:tc>
          <w:tcPr>
            <w:tcW w:w="999" w:type="pct"/>
            <w:vAlign w:val="center"/>
          </w:tcPr>
          <w:p w14:paraId="4A2C3C0F"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68,9900000</w:t>
            </w:r>
          </w:p>
        </w:tc>
        <w:tc>
          <w:tcPr>
            <w:tcW w:w="998" w:type="pct"/>
            <w:vAlign w:val="center"/>
          </w:tcPr>
          <w:p w14:paraId="1E08F999"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0,004301</w:t>
            </w:r>
          </w:p>
        </w:tc>
      </w:tr>
      <w:tr w:rsidR="006D4AA8" w:rsidRPr="006D4AA8" w14:paraId="0407C096" w14:textId="77777777" w:rsidTr="00F07D78">
        <w:tc>
          <w:tcPr>
            <w:tcW w:w="1228" w:type="pct"/>
            <w:vAlign w:val="center"/>
          </w:tcPr>
          <w:p w14:paraId="3CD84E58" w14:textId="77777777" w:rsidR="00F07D78" w:rsidRPr="006D4AA8" w:rsidRDefault="00F07D78" w:rsidP="00AE16C3">
            <w:pPr>
              <w:spacing w:line="336" w:lineRule="auto"/>
              <w:jc w:val="left"/>
              <w:rPr>
                <w:rFonts w:ascii="Times New Roman" w:hAnsi="Times New Roman"/>
                <w:sz w:val="24"/>
                <w:szCs w:val="24"/>
              </w:rPr>
            </w:pPr>
            <w:r w:rsidRPr="006D4AA8">
              <w:rPr>
                <w:rFonts w:ascii="Times New Roman" w:hAnsi="Times New Roman"/>
                <w:sz w:val="24"/>
                <w:szCs w:val="24"/>
              </w:rPr>
              <w:t>BAYLAN</w:t>
            </w:r>
          </w:p>
        </w:tc>
        <w:tc>
          <w:tcPr>
            <w:tcW w:w="776" w:type="pct"/>
            <w:vAlign w:val="center"/>
          </w:tcPr>
          <w:p w14:paraId="51426CFF" w14:textId="77777777" w:rsidR="00F07D78" w:rsidRPr="006D4AA8" w:rsidRDefault="00F07D78" w:rsidP="00AE16C3">
            <w:pPr>
              <w:spacing w:line="336" w:lineRule="auto"/>
              <w:jc w:val="center"/>
              <w:rPr>
                <w:rFonts w:ascii="Times New Roman" w:hAnsi="Times New Roman"/>
                <w:sz w:val="24"/>
                <w:szCs w:val="24"/>
              </w:rPr>
            </w:pPr>
            <w:r w:rsidRPr="006D4AA8">
              <w:rPr>
                <w:rFonts w:ascii="Times New Roman" w:hAnsi="Times New Roman"/>
                <w:sz w:val="24"/>
                <w:szCs w:val="24"/>
              </w:rPr>
              <w:t>4</w:t>
            </w:r>
          </w:p>
        </w:tc>
        <w:tc>
          <w:tcPr>
            <w:tcW w:w="999" w:type="pct"/>
            <w:vAlign w:val="center"/>
          </w:tcPr>
          <w:p w14:paraId="7C5C431B" w14:textId="77777777" w:rsidR="00F07D78" w:rsidRPr="006D4AA8" w:rsidRDefault="00F07D78" w:rsidP="00AE16C3">
            <w:pPr>
              <w:spacing w:line="336" w:lineRule="auto"/>
              <w:jc w:val="center"/>
              <w:rPr>
                <w:rFonts w:ascii="Times New Roman" w:hAnsi="Times New Roman"/>
                <w:sz w:val="24"/>
                <w:szCs w:val="24"/>
                <w:lang w:val="uk-UA"/>
              </w:rPr>
            </w:pPr>
            <w:r w:rsidRPr="006D4AA8">
              <w:rPr>
                <w:rFonts w:ascii="Times New Roman" w:hAnsi="Times New Roman"/>
                <w:sz w:val="24"/>
                <w:szCs w:val="24"/>
              </w:rPr>
              <w:t>0,00</w:t>
            </w:r>
            <w:r w:rsidRPr="006D4AA8">
              <w:rPr>
                <w:rFonts w:ascii="Times New Roman" w:hAnsi="Times New Roman"/>
                <w:sz w:val="24"/>
                <w:szCs w:val="24"/>
                <w:lang w:val="uk-UA"/>
              </w:rPr>
              <w:t>7</w:t>
            </w:r>
          </w:p>
        </w:tc>
        <w:tc>
          <w:tcPr>
            <w:tcW w:w="999" w:type="pct"/>
            <w:vAlign w:val="center"/>
          </w:tcPr>
          <w:p w14:paraId="7A876628"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30,6600000</w:t>
            </w:r>
          </w:p>
        </w:tc>
        <w:tc>
          <w:tcPr>
            <w:tcW w:w="998" w:type="pct"/>
            <w:vAlign w:val="center"/>
          </w:tcPr>
          <w:p w14:paraId="3766F668"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0,001912</w:t>
            </w:r>
          </w:p>
        </w:tc>
      </w:tr>
      <w:tr w:rsidR="006D4AA8" w:rsidRPr="006D4AA8" w14:paraId="4727B1E6" w14:textId="77777777" w:rsidTr="00F07D78">
        <w:tc>
          <w:tcPr>
            <w:tcW w:w="1228" w:type="pct"/>
            <w:vAlign w:val="center"/>
          </w:tcPr>
          <w:p w14:paraId="3873F4F0" w14:textId="77777777" w:rsidR="00F07D78" w:rsidRPr="006D4AA8" w:rsidRDefault="00F07D78" w:rsidP="00AE16C3">
            <w:pPr>
              <w:spacing w:line="336" w:lineRule="auto"/>
              <w:jc w:val="left"/>
              <w:rPr>
                <w:rFonts w:ascii="Times New Roman" w:hAnsi="Times New Roman"/>
                <w:sz w:val="24"/>
                <w:szCs w:val="24"/>
                <w:lang w:val="ru-RU"/>
              </w:rPr>
            </w:pPr>
            <w:r w:rsidRPr="006D4AA8">
              <w:rPr>
                <w:rFonts w:ascii="Times New Roman" w:hAnsi="Times New Roman"/>
                <w:sz w:val="24"/>
                <w:szCs w:val="24"/>
              </w:rPr>
              <w:t>BKOC-20</w:t>
            </w:r>
          </w:p>
        </w:tc>
        <w:tc>
          <w:tcPr>
            <w:tcW w:w="776" w:type="pct"/>
            <w:vAlign w:val="center"/>
          </w:tcPr>
          <w:p w14:paraId="538868BD" w14:textId="77777777" w:rsidR="00F07D78" w:rsidRPr="006D4AA8" w:rsidRDefault="00F07D78" w:rsidP="00AE16C3">
            <w:pPr>
              <w:spacing w:line="336" w:lineRule="auto"/>
              <w:jc w:val="center"/>
              <w:rPr>
                <w:rFonts w:ascii="Times New Roman" w:hAnsi="Times New Roman"/>
                <w:sz w:val="24"/>
                <w:szCs w:val="24"/>
              </w:rPr>
            </w:pPr>
            <w:r w:rsidRPr="006D4AA8">
              <w:rPr>
                <w:rFonts w:ascii="Times New Roman" w:hAnsi="Times New Roman"/>
                <w:sz w:val="24"/>
                <w:szCs w:val="24"/>
              </w:rPr>
              <w:t>5</w:t>
            </w:r>
          </w:p>
        </w:tc>
        <w:tc>
          <w:tcPr>
            <w:tcW w:w="999" w:type="pct"/>
            <w:vAlign w:val="center"/>
          </w:tcPr>
          <w:p w14:paraId="3326F46D" w14:textId="77777777" w:rsidR="00F07D78" w:rsidRPr="006D4AA8" w:rsidRDefault="00F07D78" w:rsidP="00AE16C3">
            <w:pPr>
              <w:spacing w:line="336" w:lineRule="auto"/>
              <w:jc w:val="center"/>
              <w:rPr>
                <w:rFonts w:ascii="Times New Roman" w:hAnsi="Times New Roman"/>
                <w:sz w:val="24"/>
                <w:szCs w:val="24"/>
                <w:lang w:val="uk-UA"/>
              </w:rPr>
            </w:pPr>
            <w:r w:rsidRPr="006D4AA8">
              <w:rPr>
                <w:rFonts w:ascii="Times New Roman" w:hAnsi="Times New Roman"/>
                <w:sz w:val="24"/>
                <w:szCs w:val="24"/>
                <w:lang w:val="uk-UA"/>
              </w:rPr>
              <w:t>0,003</w:t>
            </w:r>
          </w:p>
        </w:tc>
        <w:tc>
          <w:tcPr>
            <w:tcW w:w="999" w:type="pct"/>
            <w:vAlign w:val="center"/>
          </w:tcPr>
          <w:p w14:paraId="787BC44C"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16,4300000</w:t>
            </w:r>
          </w:p>
        </w:tc>
        <w:tc>
          <w:tcPr>
            <w:tcW w:w="998" w:type="pct"/>
            <w:vAlign w:val="center"/>
          </w:tcPr>
          <w:p w14:paraId="3F269B7C"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0,001024</w:t>
            </w:r>
          </w:p>
        </w:tc>
      </w:tr>
      <w:tr w:rsidR="006D4AA8" w:rsidRPr="006D4AA8" w14:paraId="06F3EAB4" w14:textId="77777777" w:rsidTr="00F07D78">
        <w:tc>
          <w:tcPr>
            <w:tcW w:w="1228" w:type="pct"/>
            <w:vAlign w:val="center"/>
          </w:tcPr>
          <w:p w14:paraId="58E093D4" w14:textId="77777777" w:rsidR="00F07D78" w:rsidRPr="006D4AA8" w:rsidRDefault="00F07D78" w:rsidP="00AE16C3">
            <w:pPr>
              <w:spacing w:line="336" w:lineRule="auto"/>
              <w:jc w:val="left"/>
              <w:rPr>
                <w:rFonts w:ascii="Times New Roman" w:hAnsi="Times New Roman"/>
                <w:sz w:val="24"/>
                <w:szCs w:val="24"/>
              </w:rPr>
            </w:pPr>
            <w:r w:rsidRPr="006D4AA8">
              <w:rPr>
                <w:rFonts w:ascii="Times New Roman" w:hAnsi="Times New Roman"/>
                <w:sz w:val="24"/>
                <w:szCs w:val="24"/>
              </w:rPr>
              <w:t>B-Meters</w:t>
            </w:r>
          </w:p>
        </w:tc>
        <w:tc>
          <w:tcPr>
            <w:tcW w:w="776" w:type="pct"/>
            <w:vAlign w:val="center"/>
          </w:tcPr>
          <w:p w14:paraId="3A940C99" w14:textId="77777777" w:rsidR="00F07D78" w:rsidRPr="006D4AA8" w:rsidRDefault="00F07D78" w:rsidP="00AE16C3">
            <w:pPr>
              <w:spacing w:line="336" w:lineRule="auto"/>
              <w:jc w:val="center"/>
              <w:rPr>
                <w:rFonts w:ascii="Times New Roman" w:hAnsi="Times New Roman"/>
                <w:sz w:val="24"/>
                <w:szCs w:val="24"/>
              </w:rPr>
            </w:pPr>
            <w:r w:rsidRPr="006D4AA8">
              <w:rPr>
                <w:rFonts w:ascii="Times New Roman" w:hAnsi="Times New Roman"/>
                <w:sz w:val="24"/>
                <w:szCs w:val="24"/>
              </w:rPr>
              <w:t>1</w:t>
            </w:r>
          </w:p>
        </w:tc>
        <w:tc>
          <w:tcPr>
            <w:tcW w:w="999" w:type="pct"/>
            <w:vAlign w:val="center"/>
          </w:tcPr>
          <w:p w14:paraId="5CB42897" w14:textId="77777777" w:rsidR="00F07D78" w:rsidRPr="006D4AA8" w:rsidRDefault="00F07D78" w:rsidP="00AE16C3">
            <w:pPr>
              <w:spacing w:line="336" w:lineRule="auto"/>
              <w:jc w:val="center"/>
              <w:rPr>
                <w:rFonts w:ascii="Times New Roman" w:hAnsi="Times New Roman"/>
                <w:sz w:val="24"/>
                <w:szCs w:val="24"/>
              </w:rPr>
            </w:pPr>
            <w:r w:rsidRPr="006D4AA8">
              <w:rPr>
                <w:rFonts w:ascii="Times New Roman" w:hAnsi="Times New Roman"/>
                <w:sz w:val="24"/>
                <w:szCs w:val="24"/>
              </w:rPr>
              <w:t>0,016</w:t>
            </w:r>
          </w:p>
        </w:tc>
        <w:tc>
          <w:tcPr>
            <w:tcW w:w="999" w:type="pct"/>
            <w:vAlign w:val="center"/>
          </w:tcPr>
          <w:p w14:paraId="06860EFD"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17,5200000</w:t>
            </w:r>
          </w:p>
        </w:tc>
        <w:tc>
          <w:tcPr>
            <w:tcW w:w="998" w:type="pct"/>
            <w:vAlign w:val="center"/>
          </w:tcPr>
          <w:p w14:paraId="5FF9A320"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0,001092</w:t>
            </w:r>
          </w:p>
        </w:tc>
      </w:tr>
      <w:tr w:rsidR="006D4AA8" w:rsidRPr="006D4AA8" w14:paraId="108AB100" w14:textId="77777777" w:rsidTr="00F07D78">
        <w:tc>
          <w:tcPr>
            <w:tcW w:w="1228" w:type="pct"/>
            <w:vAlign w:val="center"/>
          </w:tcPr>
          <w:p w14:paraId="567FBA54" w14:textId="77777777" w:rsidR="00F07D78" w:rsidRPr="006D4AA8" w:rsidRDefault="00F07D78" w:rsidP="00AE16C3">
            <w:pPr>
              <w:spacing w:line="336" w:lineRule="auto"/>
              <w:jc w:val="left"/>
              <w:rPr>
                <w:rFonts w:ascii="Times New Roman" w:hAnsi="Times New Roman"/>
                <w:sz w:val="24"/>
                <w:szCs w:val="24"/>
              </w:rPr>
            </w:pPr>
            <w:r w:rsidRPr="006D4AA8">
              <w:rPr>
                <w:rFonts w:ascii="Times New Roman" w:hAnsi="Times New Roman"/>
                <w:sz w:val="24"/>
                <w:szCs w:val="24"/>
              </w:rPr>
              <w:t>CK-32Г</w:t>
            </w:r>
          </w:p>
        </w:tc>
        <w:tc>
          <w:tcPr>
            <w:tcW w:w="776" w:type="pct"/>
            <w:vAlign w:val="center"/>
          </w:tcPr>
          <w:p w14:paraId="7D1C1888" w14:textId="77777777" w:rsidR="00F07D78" w:rsidRPr="006D4AA8" w:rsidRDefault="00F07D78" w:rsidP="00AE16C3">
            <w:pPr>
              <w:spacing w:line="336" w:lineRule="auto"/>
              <w:jc w:val="center"/>
              <w:rPr>
                <w:rFonts w:ascii="Times New Roman" w:hAnsi="Times New Roman"/>
                <w:sz w:val="24"/>
                <w:szCs w:val="24"/>
              </w:rPr>
            </w:pPr>
            <w:r w:rsidRPr="006D4AA8">
              <w:rPr>
                <w:rFonts w:ascii="Times New Roman" w:hAnsi="Times New Roman"/>
                <w:sz w:val="24"/>
                <w:szCs w:val="24"/>
              </w:rPr>
              <w:t>1</w:t>
            </w:r>
          </w:p>
        </w:tc>
        <w:tc>
          <w:tcPr>
            <w:tcW w:w="999" w:type="pct"/>
            <w:vAlign w:val="center"/>
          </w:tcPr>
          <w:p w14:paraId="39E60873" w14:textId="77777777" w:rsidR="00F07D78" w:rsidRPr="006D4AA8" w:rsidRDefault="00F07D78" w:rsidP="00AE16C3">
            <w:pPr>
              <w:spacing w:line="336" w:lineRule="auto"/>
              <w:jc w:val="center"/>
              <w:rPr>
                <w:rFonts w:ascii="Times New Roman" w:hAnsi="Times New Roman"/>
                <w:sz w:val="24"/>
                <w:szCs w:val="24"/>
              </w:rPr>
            </w:pPr>
            <w:r w:rsidRPr="006D4AA8">
              <w:rPr>
                <w:rFonts w:ascii="Times New Roman" w:hAnsi="Times New Roman"/>
                <w:sz w:val="24"/>
                <w:szCs w:val="24"/>
              </w:rPr>
              <w:t>0,06</w:t>
            </w:r>
          </w:p>
        </w:tc>
        <w:tc>
          <w:tcPr>
            <w:tcW w:w="999" w:type="pct"/>
            <w:vAlign w:val="center"/>
          </w:tcPr>
          <w:p w14:paraId="48DF051C"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65,7000000</w:t>
            </w:r>
          </w:p>
        </w:tc>
        <w:tc>
          <w:tcPr>
            <w:tcW w:w="998" w:type="pct"/>
            <w:vAlign w:val="center"/>
          </w:tcPr>
          <w:p w14:paraId="2ED3DB24"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0,004096</w:t>
            </w:r>
          </w:p>
        </w:tc>
      </w:tr>
      <w:tr w:rsidR="006D4AA8" w:rsidRPr="006D4AA8" w14:paraId="3A7D5893" w14:textId="77777777" w:rsidTr="00F07D78">
        <w:tc>
          <w:tcPr>
            <w:tcW w:w="1228" w:type="pct"/>
            <w:vAlign w:val="center"/>
          </w:tcPr>
          <w:p w14:paraId="33B4F3F7" w14:textId="77777777" w:rsidR="00F07D78" w:rsidRPr="006D4AA8" w:rsidRDefault="00F07D78" w:rsidP="00AE16C3">
            <w:pPr>
              <w:spacing w:line="336" w:lineRule="auto"/>
              <w:jc w:val="left"/>
              <w:rPr>
                <w:rFonts w:ascii="Times New Roman" w:hAnsi="Times New Roman"/>
                <w:sz w:val="24"/>
                <w:szCs w:val="24"/>
              </w:rPr>
            </w:pPr>
            <w:r w:rsidRPr="006D4AA8">
              <w:rPr>
                <w:rFonts w:ascii="Times New Roman" w:hAnsi="Times New Roman"/>
                <w:sz w:val="24"/>
                <w:szCs w:val="24"/>
              </w:rPr>
              <w:t>DN-20</w:t>
            </w:r>
          </w:p>
        </w:tc>
        <w:tc>
          <w:tcPr>
            <w:tcW w:w="776" w:type="pct"/>
            <w:vAlign w:val="center"/>
          </w:tcPr>
          <w:p w14:paraId="40000F97" w14:textId="77777777" w:rsidR="00F07D78" w:rsidRPr="006D4AA8" w:rsidRDefault="00F07D78" w:rsidP="00AE16C3">
            <w:pPr>
              <w:spacing w:line="336" w:lineRule="auto"/>
              <w:jc w:val="center"/>
              <w:rPr>
                <w:rFonts w:ascii="Times New Roman" w:hAnsi="Times New Roman"/>
                <w:sz w:val="24"/>
                <w:szCs w:val="24"/>
                <w:lang w:val="uk-UA"/>
              </w:rPr>
            </w:pPr>
            <w:r w:rsidRPr="006D4AA8">
              <w:rPr>
                <w:rFonts w:ascii="Times New Roman" w:hAnsi="Times New Roman"/>
                <w:sz w:val="24"/>
                <w:szCs w:val="24"/>
                <w:lang w:val="uk-UA"/>
              </w:rPr>
              <w:t>9</w:t>
            </w:r>
          </w:p>
        </w:tc>
        <w:tc>
          <w:tcPr>
            <w:tcW w:w="999" w:type="pct"/>
            <w:vAlign w:val="center"/>
          </w:tcPr>
          <w:p w14:paraId="5D62EAEC" w14:textId="77777777" w:rsidR="00F07D78" w:rsidRPr="006D4AA8" w:rsidRDefault="00F07D78" w:rsidP="00AE16C3">
            <w:pPr>
              <w:spacing w:line="336" w:lineRule="auto"/>
              <w:jc w:val="center"/>
              <w:rPr>
                <w:rFonts w:ascii="Times New Roman" w:hAnsi="Times New Roman"/>
                <w:sz w:val="24"/>
                <w:szCs w:val="24"/>
              </w:rPr>
            </w:pPr>
            <w:r w:rsidRPr="006D4AA8">
              <w:rPr>
                <w:rFonts w:ascii="Times New Roman" w:hAnsi="Times New Roman"/>
                <w:sz w:val="24"/>
                <w:szCs w:val="24"/>
              </w:rPr>
              <w:t>0,001</w:t>
            </w:r>
          </w:p>
        </w:tc>
        <w:tc>
          <w:tcPr>
            <w:tcW w:w="999" w:type="pct"/>
            <w:vAlign w:val="center"/>
          </w:tcPr>
          <w:p w14:paraId="36DB3C1F"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9,8600000</w:t>
            </w:r>
          </w:p>
        </w:tc>
        <w:tc>
          <w:tcPr>
            <w:tcW w:w="998" w:type="pct"/>
            <w:vAlign w:val="center"/>
          </w:tcPr>
          <w:p w14:paraId="139E49AE"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0,000615</w:t>
            </w:r>
          </w:p>
        </w:tc>
      </w:tr>
      <w:tr w:rsidR="006D4AA8" w:rsidRPr="006D4AA8" w14:paraId="773BD733" w14:textId="77777777" w:rsidTr="00F07D78">
        <w:tc>
          <w:tcPr>
            <w:tcW w:w="1228" w:type="pct"/>
            <w:vAlign w:val="center"/>
          </w:tcPr>
          <w:p w14:paraId="75BBDA5D" w14:textId="77777777" w:rsidR="00F07D78" w:rsidRPr="006D4AA8" w:rsidRDefault="00F07D78" w:rsidP="00AE16C3">
            <w:pPr>
              <w:spacing w:line="336" w:lineRule="auto"/>
              <w:jc w:val="left"/>
              <w:rPr>
                <w:rFonts w:ascii="Times New Roman" w:hAnsi="Times New Roman"/>
                <w:sz w:val="24"/>
                <w:szCs w:val="24"/>
              </w:rPr>
            </w:pPr>
            <w:r w:rsidRPr="006D4AA8">
              <w:rPr>
                <w:rFonts w:ascii="Times New Roman" w:hAnsi="Times New Roman"/>
                <w:sz w:val="24"/>
                <w:szCs w:val="24"/>
              </w:rPr>
              <w:t>DN-25</w:t>
            </w:r>
          </w:p>
        </w:tc>
        <w:tc>
          <w:tcPr>
            <w:tcW w:w="776" w:type="pct"/>
            <w:vAlign w:val="center"/>
          </w:tcPr>
          <w:p w14:paraId="42B50F41" w14:textId="77777777" w:rsidR="00F07D78" w:rsidRPr="006D4AA8" w:rsidRDefault="00F07D78" w:rsidP="00AE16C3">
            <w:pPr>
              <w:spacing w:line="336" w:lineRule="auto"/>
              <w:jc w:val="center"/>
              <w:rPr>
                <w:rFonts w:ascii="Times New Roman" w:hAnsi="Times New Roman"/>
                <w:sz w:val="24"/>
                <w:szCs w:val="24"/>
              </w:rPr>
            </w:pPr>
            <w:r w:rsidRPr="006D4AA8">
              <w:rPr>
                <w:rFonts w:ascii="Times New Roman" w:hAnsi="Times New Roman"/>
                <w:sz w:val="24"/>
                <w:szCs w:val="24"/>
              </w:rPr>
              <w:t>2</w:t>
            </w:r>
          </w:p>
        </w:tc>
        <w:tc>
          <w:tcPr>
            <w:tcW w:w="999" w:type="pct"/>
            <w:vAlign w:val="center"/>
          </w:tcPr>
          <w:p w14:paraId="371718FD" w14:textId="77777777" w:rsidR="00F07D78" w:rsidRPr="006D4AA8" w:rsidRDefault="00F07D78" w:rsidP="00AE16C3">
            <w:pPr>
              <w:spacing w:line="336" w:lineRule="auto"/>
              <w:jc w:val="center"/>
              <w:rPr>
                <w:rFonts w:ascii="Times New Roman" w:hAnsi="Times New Roman"/>
                <w:sz w:val="24"/>
                <w:szCs w:val="24"/>
              </w:rPr>
            </w:pPr>
            <w:r w:rsidRPr="006D4AA8">
              <w:rPr>
                <w:rFonts w:ascii="Times New Roman" w:hAnsi="Times New Roman"/>
                <w:sz w:val="24"/>
                <w:szCs w:val="24"/>
              </w:rPr>
              <w:t>0,0105</w:t>
            </w:r>
          </w:p>
        </w:tc>
        <w:tc>
          <w:tcPr>
            <w:tcW w:w="999" w:type="pct"/>
            <w:vAlign w:val="center"/>
          </w:tcPr>
          <w:p w14:paraId="0C267CBA"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23,0000000</w:t>
            </w:r>
          </w:p>
        </w:tc>
        <w:tc>
          <w:tcPr>
            <w:tcW w:w="998" w:type="pct"/>
            <w:vAlign w:val="center"/>
          </w:tcPr>
          <w:p w14:paraId="3B8BA4BE"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0,001434</w:t>
            </w:r>
          </w:p>
        </w:tc>
      </w:tr>
      <w:tr w:rsidR="006D4AA8" w:rsidRPr="006D4AA8" w14:paraId="13C11AEB" w14:textId="77777777" w:rsidTr="00F07D78">
        <w:tc>
          <w:tcPr>
            <w:tcW w:w="1228" w:type="pct"/>
            <w:vAlign w:val="center"/>
          </w:tcPr>
          <w:p w14:paraId="4DBBB8FC" w14:textId="77777777" w:rsidR="00F07D78" w:rsidRPr="006D4AA8" w:rsidRDefault="00F07D78" w:rsidP="00AE16C3">
            <w:pPr>
              <w:spacing w:line="336" w:lineRule="auto"/>
              <w:jc w:val="left"/>
              <w:rPr>
                <w:rFonts w:ascii="Times New Roman" w:hAnsi="Times New Roman"/>
                <w:sz w:val="24"/>
                <w:szCs w:val="24"/>
              </w:rPr>
            </w:pPr>
            <w:r w:rsidRPr="006D4AA8">
              <w:rPr>
                <w:rFonts w:ascii="Times New Roman" w:hAnsi="Times New Roman"/>
                <w:sz w:val="24"/>
                <w:szCs w:val="24"/>
              </w:rPr>
              <w:t>DN-32</w:t>
            </w:r>
          </w:p>
        </w:tc>
        <w:tc>
          <w:tcPr>
            <w:tcW w:w="776" w:type="pct"/>
            <w:vAlign w:val="center"/>
          </w:tcPr>
          <w:p w14:paraId="35B48652" w14:textId="77777777" w:rsidR="00F07D78" w:rsidRPr="006D4AA8" w:rsidRDefault="00F07D78" w:rsidP="00AE16C3">
            <w:pPr>
              <w:spacing w:line="336" w:lineRule="auto"/>
              <w:jc w:val="center"/>
              <w:rPr>
                <w:rFonts w:ascii="Times New Roman" w:hAnsi="Times New Roman"/>
                <w:sz w:val="24"/>
                <w:szCs w:val="24"/>
              </w:rPr>
            </w:pPr>
            <w:r w:rsidRPr="006D4AA8">
              <w:rPr>
                <w:rFonts w:ascii="Times New Roman" w:hAnsi="Times New Roman"/>
                <w:sz w:val="24"/>
                <w:szCs w:val="24"/>
              </w:rPr>
              <w:t>1</w:t>
            </w:r>
          </w:p>
        </w:tc>
        <w:tc>
          <w:tcPr>
            <w:tcW w:w="999" w:type="pct"/>
            <w:vAlign w:val="center"/>
          </w:tcPr>
          <w:p w14:paraId="6991CB68" w14:textId="77777777" w:rsidR="00F07D78" w:rsidRPr="006D4AA8" w:rsidRDefault="00F07D78" w:rsidP="00AE16C3">
            <w:pPr>
              <w:spacing w:line="336" w:lineRule="auto"/>
              <w:jc w:val="center"/>
              <w:rPr>
                <w:rFonts w:ascii="Times New Roman" w:hAnsi="Times New Roman"/>
                <w:sz w:val="24"/>
                <w:szCs w:val="24"/>
              </w:rPr>
            </w:pPr>
            <w:r w:rsidRPr="006D4AA8">
              <w:rPr>
                <w:rFonts w:ascii="Times New Roman" w:hAnsi="Times New Roman"/>
                <w:sz w:val="24"/>
                <w:szCs w:val="24"/>
              </w:rPr>
              <w:t>0,0105</w:t>
            </w:r>
          </w:p>
        </w:tc>
        <w:tc>
          <w:tcPr>
            <w:tcW w:w="999" w:type="pct"/>
            <w:vAlign w:val="center"/>
          </w:tcPr>
          <w:p w14:paraId="193549E6"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11,5000000</w:t>
            </w:r>
          </w:p>
        </w:tc>
        <w:tc>
          <w:tcPr>
            <w:tcW w:w="998" w:type="pct"/>
            <w:vAlign w:val="center"/>
          </w:tcPr>
          <w:p w14:paraId="2C60AC5C"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0,000717</w:t>
            </w:r>
          </w:p>
        </w:tc>
      </w:tr>
      <w:tr w:rsidR="006D4AA8" w:rsidRPr="006D4AA8" w14:paraId="457D4D08" w14:textId="77777777" w:rsidTr="00F07D78">
        <w:tc>
          <w:tcPr>
            <w:tcW w:w="1228" w:type="pct"/>
            <w:vAlign w:val="center"/>
          </w:tcPr>
          <w:p w14:paraId="72326683" w14:textId="77777777" w:rsidR="00F07D78" w:rsidRPr="006D4AA8" w:rsidRDefault="00F07D78" w:rsidP="00AE16C3">
            <w:pPr>
              <w:spacing w:line="336" w:lineRule="auto"/>
              <w:jc w:val="left"/>
              <w:rPr>
                <w:rFonts w:ascii="Times New Roman" w:hAnsi="Times New Roman"/>
                <w:sz w:val="24"/>
                <w:szCs w:val="24"/>
              </w:rPr>
            </w:pPr>
            <w:r w:rsidRPr="006D4AA8">
              <w:rPr>
                <w:rFonts w:ascii="Times New Roman" w:hAnsi="Times New Roman"/>
                <w:sz w:val="24"/>
                <w:szCs w:val="24"/>
              </w:rPr>
              <w:t>DN-65</w:t>
            </w:r>
          </w:p>
        </w:tc>
        <w:tc>
          <w:tcPr>
            <w:tcW w:w="776" w:type="pct"/>
            <w:vAlign w:val="center"/>
          </w:tcPr>
          <w:p w14:paraId="129391D3" w14:textId="77777777" w:rsidR="00F07D78" w:rsidRPr="006D4AA8" w:rsidRDefault="00F07D78" w:rsidP="00AE16C3">
            <w:pPr>
              <w:spacing w:line="336" w:lineRule="auto"/>
              <w:jc w:val="center"/>
              <w:rPr>
                <w:rFonts w:ascii="Times New Roman" w:hAnsi="Times New Roman"/>
                <w:sz w:val="24"/>
                <w:szCs w:val="24"/>
              </w:rPr>
            </w:pPr>
            <w:r w:rsidRPr="006D4AA8">
              <w:rPr>
                <w:rFonts w:ascii="Times New Roman" w:hAnsi="Times New Roman"/>
                <w:sz w:val="24"/>
                <w:szCs w:val="24"/>
              </w:rPr>
              <w:t>2</w:t>
            </w:r>
          </w:p>
        </w:tc>
        <w:tc>
          <w:tcPr>
            <w:tcW w:w="999" w:type="pct"/>
            <w:vAlign w:val="center"/>
          </w:tcPr>
          <w:p w14:paraId="424E0439" w14:textId="77777777" w:rsidR="00F07D78" w:rsidRPr="006D4AA8" w:rsidRDefault="00F07D78" w:rsidP="00AE16C3">
            <w:pPr>
              <w:spacing w:line="336" w:lineRule="auto"/>
              <w:jc w:val="center"/>
              <w:rPr>
                <w:rFonts w:ascii="Times New Roman" w:hAnsi="Times New Roman"/>
                <w:sz w:val="24"/>
                <w:szCs w:val="24"/>
                <w:lang w:val="uk-UA"/>
              </w:rPr>
            </w:pPr>
            <w:r w:rsidRPr="006D4AA8">
              <w:rPr>
                <w:rFonts w:ascii="Times New Roman" w:hAnsi="Times New Roman"/>
                <w:sz w:val="24"/>
                <w:szCs w:val="24"/>
              </w:rPr>
              <w:t>0,</w:t>
            </w:r>
            <w:r w:rsidRPr="006D4AA8">
              <w:rPr>
                <w:rFonts w:ascii="Times New Roman" w:hAnsi="Times New Roman"/>
                <w:sz w:val="24"/>
                <w:szCs w:val="24"/>
                <w:lang w:val="uk-UA"/>
              </w:rPr>
              <w:t>040</w:t>
            </w:r>
          </w:p>
        </w:tc>
        <w:tc>
          <w:tcPr>
            <w:tcW w:w="999" w:type="pct"/>
            <w:vAlign w:val="center"/>
          </w:tcPr>
          <w:p w14:paraId="4604DDDE"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87,6000000</w:t>
            </w:r>
          </w:p>
        </w:tc>
        <w:tc>
          <w:tcPr>
            <w:tcW w:w="998" w:type="pct"/>
            <w:vAlign w:val="center"/>
          </w:tcPr>
          <w:p w14:paraId="43C05B59"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0,005461</w:t>
            </w:r>
          </w:p>
        </w:tc>
      </w:tr>
      <w:tr w:rsidR="006D4AA8" w:rsidRPr="006D4AA8" w14:paraId="12D57087" w14:textId="77777777" w:rsidTr="00F07D78">
        <w:tc>
          <w:tcPr>
            <w:tcW w:w="1228" w:type="pct"/>
            <w:tcBorders>
              <w:top w:val="single" w:sz="4" w:space="0" w:color="auto"/>
              <w:left w:val="single" w:sz="4" w:space="0" w:color="auto"/>
              <w:bottom w:val="single" w:sz="4" w:space="0" w:color="auto"/>
              <w:right w:val="single" w:sz="4" w:space="0" w:color="auto"/>
            </w:tcBorders>
            <w:vAlign w:val="center"/>
          </w:tcPr>
          <w:p w14:paraId="730114BA" w14:textId="77777777" w:rsidR="00F07D78" w:rsidRPr="006D4AA8" w:rsidRDefault="00F07D78" w:rsidP="00AE16C3">
            <w:pPr>
              <w:spacing w:line="336" w:lineRule="auto"/>
              <w:jc w:val="left"/>
              <w:rPr>
                <w:rFonts w:ascii="Times New Roman" w:hAnsi="Times New Roman"/>
                <w:sz w:val="24"/>
                <w:szCs w:val="24"/>
              </w:rPr>
            </w:pPr>
            <w:r w:rsidRPr="006D4AA8">
              <w:rPr>
                <w:rFonts w:ascii="Times New Roman" w:hAnsi="Times New Roman"/>
                <w:sz w:val="24"/>
                <w:szCs w:val="24"/>
              </w:rPr>
              <w:t>DN-80</w:t>
            </w:r>
          </w:p>
        </w:tc>
        <w:tc>
          <w:tcPr>
            <w:tcW w:w="776" w:type="pct"/>
            <w:tcBorders>
              <w:top w:val="single" w:sz="4" w:space="0" w:color="auto"/>
              <w:left w:val="single" w:sz="4" w:space="0" w:color="auto"/>
              <w:bottom w:val="single" w:sz="4" w:space="0" w:color="auto"/>
            </w:tcBorders>
            <w:vAlign w:val="center"/>
          </w:tcPr>
          <w:p w14:paraId="0B852832" w14:textId="77777777" w:rsidR="00F07D78" w:rsidRPr="006D4AA8" w:rsidRDefault="00F07D78" w:rsidP="00AE16C3">
            <w:pPr>
              <w:spacing w:line="336" w:lineRule="auto"/>
              <w:jc w:val="center"/>
              <w:rPr>
                <w:rFonts w:ascii="Times New Roman" w:hAnsi="Times New Roman"/>
                <w:sz w:val="24"/>
                <w:szCs w:val="24"/>
              </w:rPr>
            </w:pPr>
            <w:r w:rsidRPr="006D4AA8">
              <w:rPr>
                <w:rFonts w:ascii="Times New Roman" w:hAnsi="Times New Roman"/>
                <w:sz w:val="24"/>
                <w:szCs w:val="24"/>
              </w:rPr>
              <w:t>2</w:t>
            </w:r>
          </w:p>
        </w:tc>
        <w:tc>
          <w:tcPr>
            <w:tcW w:w="999" w:type="pct"/>
            <w:vAlign w:val="center"/>
          </w:tcPr>
          <w:p w14:paraId="0E63CD20" w14:textId="77777777" w:rsidR="00F07D78" w:rsidRPr="006D4AA8" w:rsidRDefault="00F07D78" w:rsidP="00AE16C3">
            <w:pPr>
              <w:spacing w:line="336" w:lineRule="auto"/>
              <w:jc w:val="center"/>
              <w:rPr>
                <w:rFonts w:ascii="Times New Roman" w:hAnsi="Times New Roman"/>
                <w:sz w:val="24"/>
                <w:szCs w:val="24"/>
                <w:lang w:val="uk-UA"/>
              </w:rPr>
            </w:pPr>
            <w:r w:rsidRPr="006D4AA8">
              <w:rPr>
                <w:rFonts w:ascii="Times New Roman" w:hAnsi="Times New Roman"/>
                <w:sz w:val="24"/>
                <w:szCs w:val="24"/>
              </w:rPr>
              <w:t>0,</w:t>
            </w:r>
            <w:r w:rsidRPr="006D4AA8">
              <w:rPr>
                <w:rFonts w:ascii="Times New Roman" w:hAnsi="Times New Roman"/>
                <w:sz w:val="24"/>
                <w:szCs w:val="24"/>
                <w:lang w:val="uk-UA"/>
              </w:rPr>
              <w:t>040</w:t>
            </w:r>
          </w:p>
        </w:tc>
        <w:tc>
          <w:tcPr>
            <w:tcW w:w="999" w:type="pct"/>
            <w:vAlign w:val="center"/>
          </w:tcPr>
          <w:p w14:paraId="25C0F8A1"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87,6000000</w:t>
            </w:r>
          </w:p>
        </w:tc>
        <w:tc>
          <w:tcPr>
            <w:tcW w:w="998" w:type="pct"/>
            <w:vAlign w:val="center"/>
          </w:tcPr>
          <w:p w14:paraId="770EEE35"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0,005461</w:t>
            </w:r>
          </w:p>
        </w:tc>
      </w:tr>
      <w:tr w:rsidR="006D4AA8" w:rsidRPr="006D4AA8" w14:paraId="0F51055D" w14:textId="77777777" w:rsidTr="00F07D78">
        <w:tc>
          <w:tcPr>
            <w:tcW w:w="1228" w:type="pct"/>
            <w:tcBorders>
              <w:top w:val="single" w:sz="4" w:space="0" w:color="auto"/>
              <w:left w:val="single" w:sz="4" w:space="0" w:color="auto"/>
              <w:bottom w:val="single" w:sz="4" w:space="0" w:color="auto"/>
              <w:right w:val="single" w:sz="4" w:space="0" w:color="auto"/>
            </w:tcBorders>
            <w:vAlign w:val="center"/>
          </w:tcPr>
          <w:p w14:paraId="214A9588" w14:textId="77777777" w:rsidR="00F07D78" w:rsidRPr="006D4AA8" w:rsidRDefault="00F07D78" w:rsidP="00AE16C3">
            <w:pPr>
              <w:spacing w:line="336" w:lineRule="auto"/>
              <w:jc w:val="left"/>
              <w:rPr>
                <w:rFonts w:ascii="Times New Roman" w:hAnsi="Times New Roman"/>
                <w:sz w:val="24"/>
                <w:szCs w:val="24"/>
              </w:rPr>
            </w:pPr>
            <w:r w:rsidRPr="006D4AA8">
              <w:rPr>
                <w:rFonts w:ascii="Times New Roman" w:hAnsi="Times New Roman"/>
                <w:sz w:val="24"/>
                <w:szCs w:val="24"/>
              </w:rPr>
              <w:t>DSTPR MADDALENA</w:t>
            </w:r>
          </w:p>
        </w:tc>
        <w:tc>
          <w:tcPr>
            <w:tcW w:w="776" w:type="pct"/>
            <w:tcBorders>
              <w:top w:val="single" w:sz="4" w:space="0" w:color="auto"/>
              <w:left w:val="single" w:sz="4" w:space="0" w:color="auto"/>
              <w:bottom w:val="single" w:sz="4" w:space="0" w:color="auto"/>
            </w:tcBorders>
            <w:vAlign w:val="center"/>
          </w:tcPr>
          <w:p w14:paraId="45573582" w14:textId="77777777" w:rsidR="00F07D78" w:rsidRPr="006D4AA8" w:rsidRDefault="00F07D78" w:rsidP="00AE16C3">
            <w:pPr>
              <w:spacing w:line="336" w:lineRule="auto"/>
              <w:jc w:val="center"/>
              <w:rPr>
                <w:rFonts w:ascii="Times New Roman" w:hAnsi="Times New Roman"/>
                <w:sz w:val="24"/>
                <w:szCs w:val="24"/>
              </w:rPr>
            </w:pPr>
            <w:r w:rsidRPr="006D4AA8">
              <w:rPr>
                <w:rFonts w:ascii="Times New Roman" w:hAnsi="Times New Roman"/>
                <w:sz w:val="24"/>
                <w:szCs w:val="24"/>
              </w:rPr>
              <w:t>1</w:t>
            </w:r>
          </w:p>
        </w:tc>
        <w:tc>
          <w:tcPr>
            <w:tcW w:w="999" w:type="pct"/>
            <w:vAlign w:val="center"/>
          </w:tcPr>
          <w:p w14:paraId="3DAC916C" w14:textId="77777777" w:rsidR="00F07D78" w:rsidRPr="006D4AA8" w:rsidRDefault="00F07D78" w:rsidP="00AE16C3">
            <w:pPr>
              <w:spacing w:line="336" w:lineRule="auto"/>
              <w:jc w:val="center"/>
              <w:rPr>
                <w:rFonts w:ascii="Times New Roman" w:hAnsi="Times New Roman"/>
                <w:sz w:val="24"/>
                <w:szCs w:val="24"/>
              </w:rPr>
            </w:pPr>
            <w:r w:rsidRPr="006D4AA8">
              <w:rPr>
                <w:rFonts w:ascii="Times New Roman" w:hAnsi="Times New Roman"/>
                <w:sz w:val="24"/>
                <w:szCs w:val="24"/>
              </w:rPr>
              <w:t>0,01</w:t>
            </w:r>
          </w:p>
        </w:tc>
        <w:tc>
          <w:tcPr>
            <w:tcW w:w="999" w:type="pct"/>
            <w:vAlign w:val="center"/>
          </w:tcPr>
          <w:p w14:paraId="2053A3DE"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10,9500000</w:t>
            </w:r>
          </w:p>
        </w:tc>
        <w:tc>
          <w:tcPr>
            <w:tcW w:w="998" w:type="pct"/>
            <w:vAlign w:val="center"/>
          </w:tcPr>
          <w:p w14:paraId="43C24800"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0,000683</w:t>
            </w:r>
          </w:p>
        </w:tc>
      </w:tr>
      <w:tr w:rsidR="006D4AA8" w:rsidRPr="006D4AA8" w14:paraId="4C039764" w14:textId="77777777" w:rsidTr="00F07D78">
        <w:tc>
          <w:tcPr>
            <w:tcW w:w="1228" w:type="pct"/>
            <w:tcBorders>
              <w:top w:val="single" w:sz="4" w:space="0" w:color="auto"/>
              <w:left w:val="single" w:sz="4" w:space="0" w:color="auto"/>
              <w:bottom w:val="single" w:sz="4" w:space="0" w:color="auto"/>
              <w:right w:val="single" w:sz="4" w:space="0" w:color="auto"/>
            </w:tcBorders>
            <w:vAlign w:val="center"/>
          </w:tcPr>
          <w:p w14:paraId="324780B3" w14:textId="77777777" w:rsidR="00F07D78" w:rsidRPr="006D4AA8" w:rsidRDefault="00F07D78" w:rsidP="00AE16C3">
            <w:pPr>
              <w:spacing w:line="336" w:lineRule="auto"/>
              <w:jc w:val="left"/>
              <w:rPr>
                <w:rFonts w:ascii="Times New Roman" w:hAnsi="Times New Roman"/>
                <w:sz w:val="24"/>
                <w:szCs w:val="24"/>
              </w:rPr>
            </w:pPr>
            <w:r w:rsidRPr="006D4AA8">
              <w:rPr>
                <w:rFonts w:ascii="Times New Roman" w:hAnsi="Times New Roman"/>
                <w:sz w:val="24"/>
                <w:szCs w:val="24"/>
              </w:rPr>
              <w:t>DW-40</w:t>
            </w:r>
          </w:p>
        </w:tc>
        <w:tc>
          <w:tcPr>
            <w:tcW w:w="776" w:type="pct"/>
            <w:tcBorders>
              <w:top w:val="single" w:sz="4" w:space="0" w:color="auto"/>
              <w:left w:val="single" w:sz="4" w:space="0" w:color="auto"/>
              <w:bottom w:val="single" w:sz="4" w:space="0" w:color="auto"/>
            </w:tcBorders>
            <w:vAlign w:val="center"/>
          </w:tcPr>
          <w:p w14:paraId="7C212A8A" w14:textId="77777777" w:rsidR="00F07D78" w:rsidRPr="006D4AA8" w:rsidRDefault="00F07D78" w:rsidP="00AE16C3">
            <w:pPr>
              <w:spacing w:line="336" w:lineRule="auto"/>
              <w:jc w:val="center"/>
              <w:rPr>
                <w:rFonts w:ascii="Times New Roman" w:hAnsi="Times New Roman"/>
                <w:sz w:val="24"/>
                <w:szCs w:val="24"/>
              </w:rPr>
            </w:pPr>
            <w:r w:rsidRPr="006D4AA8">
              <w:rPr>
                <w:rFonts w:ascii="Times New Roman" w:hAnsi="Times New Roman"/>
                <w:sz w:val="24"/>
                <w:szCs w:val="24"/>
              </w:rPr>
              <w:t>1</w:t>
            </w:r>
          </w:p>
        </w:tc>
        <w:tc>
          <w:tcPr>
            <w:tcW w:w="999" w:type="pct"/>
            <w:vAlign w:val="center"/>
          </w:tcPr>
          <w:p w14:paraId="1F69F655" w14:textId="77777777" w:rsidR="00F07D78" w:rsidRPr="006D4AA8" w:rsidRDefault="00F07D78" w:rsidP="00AE16C3">
            <w:pPr>
              <w:spacing w:line="336" w:lineRule="auto"/>
              <w:jc w:val="center"/>
              <w:rPr>
                <w:rFonts w:ascii="Times New Roman" w:hAnsi="Times New Roman"/>
                <w:sz w:val="24"/>
                <w:szCs w:val="24"/>
              </w:rPr>
            </w:pPr>
            <w:r w:rsidRPr="006D4AA8">
              <w:rPr>
                <w:rFonts w:ascii="Times New Roman" w:hAnsi="Times New Roman"/>
                <w:sz w:val="24"/>
                <w:szCs w:val="24"/>
              </w:rPr>
              <w:t>0,05</w:t>
            </w:r>
          </w:p>
        </w:tc>
        <w:tc>
          <w:tcPr>
            <w:tcW w:w="999" w:type="pct"/>
            <w:vAlign w:val="center"/>
          </w:tcPr>
          <w:p w14:paraId="3F1BDAA5"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54,7500000</w:t>
            </w:r>
          </w:p>
        </w:tc>
        <w:tc>
          <w:tcPr>
            <w:tcW w:w="998" w:type="pct"/>
            <w:vAlign w:val="center"/>
          </w:tcPr>
          <w:p w14:paraId="2A9FB586"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0,003413</w:t>
            </w:r>
          </w:p>
        </w:tc>
      </w:tr>
      <w:tr w:rsidR="006D4AA8" w:rsidRPr="006D4AA8" w14:paraId="72CD6A71" w14:textId="77777777" w:rsidTr="00F07D78">
        <w:tc>
          <w:tcPr>
            <w:tcW w:w="1228" w:type="pct"/>
            <w:tcBorders>
              <w:top w:val="single" w:sz="4" w:space="0" w:color="auto"/>
              <w:left w:val="single" w:sz="4" w:space="0" w:color="auto"/>
              <w:bottom w:val="single" w:sz="4" w:space="0" w:color="auto"/>
              <w:right w:val="single" w:sz="4" w:space="0" w:color="auto"/>
            </w:tcBorders>
            <w:vAlign w:val="center"/>
          </w:tcPr>
          <w:p w14:paraId="40D3BCA2" w14:textId="77777777" w:rsidR="00F07D78" w:rsidRPr="006D4AA8" w:rsidRDefault="00F07D78" w:rsidP="00AE16C3">
            <w:pPr>
              <w:spacing w:line="336" w:lineRule="auto"/>
              <w:jc w:val="left"/>
              <w:rPr>
                <w:rFonts w:ascii="Times New Roman" w:hAnsi="Times New Roman"/>
                <w:sz w:val="24"/>
                <w:szCs w:val="24"/>
              </w:rPr>
            </w:pPr>
            <w:r w:rsidRPr="006D4AA8">
              <w:rPr>
                <w:rFonts w:ascii="Times New Roman" w:hAnsi="Times New Roman"/>
                <w:sz w:val="24"/>
                <w:szCs w:val="24"/>
              </w:rPr>
              <w:t>ENBRA-1,5</w:t>
            </w:r>
          </w:p>
        </w:tc>
        <w:tc>
          <w:tcPr>
            <w:tcW w:w="776" w:type="pct"/>
            <w:tcBorders>
              <w:top w:val="single" w:sz="4" w:space="0" w:color="auto"/>
              <w:left w:val="single" w:sz="4" w:space="0" w:color="auto"/>
              <w:bottom w:val="single" w:sz="4" w:space="0" w:color="auto"/>
            </w:tcBorders>
            <w:vAlign w:val="center"/>
          </w:tcPr>
          <w:p w14:paraId="15F85C82" w14:textId="77777777" w:rsidR="00F07D78" w:rsidRPr="006D4AA8" w:rsidRDefault="00F07D78" w:rsidP="00AE16C3">
            <w:pPr>
              <w:spacing w:line="336" w:lineRule="auto"/>
              <w:jc w:val="center"/>
              <w:rPr>
                <w:rFonts w:ascii="Times New Roman" w:hAnsi="Times New Roman"/>
                <w:sz w:val="24"/>
                <w:szCs w:val="24"/>
                <w:lang w:val="uk-UA"/>
              </w:rPr>
            </w:pPr>
            <w:r w:rsidRPr="006D4AA8">
              <w:rPr>
                <w:rFonts w:ascii="Times New Roman" w:hAnsi="Times New Roman"/>
                <w:sz w:val="24"/>
                <w:szCs w:val="24"/>
                <w:lang w:val="uk-UA"/>
              </w:rPr>
              <w:t>1846</w:t>
            </w:r>
          </w:p>
        </w:tc>
        <w:tc>
          <w:tcPr>
            <w:tcW w:w="999" w:type="pct"/>
            <w:vAlign w:val="center"/>
          </w:tcPr>
          <w:p w14:paraId="7401AFE7" w14:textId="77777777" w:rsidR="00F07D78" w:rsidRPr="006D4AA8" w:rsidRDefault="00F07D78" w:rsidP="00AE16C3">
            <w:pPr>
              <w:spacing w:line="336" w:lineRule="auto"/>
              <w:jc w:val="center"/>
              <w:rPr>
                <w:rFonts w:ascii="Times New Roman" w:hAnsi="Times New Roman"/>
                <w:sz w:val="24"/>
                <w:szCs w:val="24"/>
              </w:rPr>
            </w:pPr>
            <w:r w:rsidRPr="006D4AA8">
              <w:rPr>
                <w:rFonts w:ascii="Times New Roman" w:hAnsi="Times New Roman"/>
                <w:sz w:val="24"/>
                <w:szCs w:val="24"/>
              </w:rPr>
              <w:t>0,015</w:t>
            </w:r>
          </w:p>
        </w:tc>
        <w:tc>
          <w:tcPr>
            <w:tcW w:w="999" w:type="pct"/>
            <w:vAlign w:val="center"/>
          </w:tcPr>
          <w:p w14:paraId="7FC63876"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30320,5500000</w:t>
            </w:r>
          </w:p>
        </w:tc>
        <w:tc>
          <w:tcPr>
            <w:tcW w:w="998" w:type="pct"/>
            <w:vAlign w:val="center"/>
          </w:tcPr>
          <w:p w14:paraId="7270F755"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1,890353</w:t>
            </w:r>
          </w:p>
        </w:tc>
      </w:tr>
      <w:tr w:rsidR="006D4AA8" w:rsidRPr="006D4AA8" w14:paraId="40A45076" w14:textId="77777777" w:rsidTr="00F07D78">
        <w:tc>
          <w:tcPr>
            <w:tcW w:w="1228" w:type="pct"/>
            <w:tcBorders>
              <w:top w:val="single" w:sz="4" w:space="0" w:color="auto"/>
              <w:left w:val="single" w:sz="4" w:space="0" w:color="auto"/>
              <w:bottom w:val="single" w:sz="4" w:space="0" w:color="auto"/>
              <w:right w:val="single" w:sz="4" w:space="0" w:color="auto"/>
            </w:tcBorders>
            <w:vAlign w:val="center"/>
          </w:tcPr>
          <w:p w14:paraId="4D7966EA" w14:textId="77777777" w:rsidR="00F07D78" w:rsidRPr="006D4AA8" w:rsidRDefault="00F07D78" w:rsidP="00AE16C3">
            <w:pPr>
              <w:spacing w:line="336" w:lineRule="auto"/>
              <w:jc w:val="left"/>
              <w:rPr>
                <w:rFonts w:ascii="Times New Roman" w:hAnsi="Times New Roman"/>
                <w:sz w:val="24"/>
                <w:szCs w:val="24"/>
              </w:rPr>
            </w:pPr>
            <w:r w:rsidRPr="006D4AA8">
              <w:rPr>
                <w:rFonts w:ascii="Times New Roman" w:hAnsi="Times New Roman"/>
                <w:sz w:val="24"/>
                <w:szCs w:val="24"/>
              </w:rPr>
              <w:t>ET-1,5U</w:t>
            </w:r>
          </w:p>
        </w:tc>
        <w:tc>
          <w:tcPr>
            <w:tcW w:w="776" w:type="pct"/>
            <w:tcBorders>
              <w:top w:val="single" w:sz="4" w:space="0" w:color="auto"/>
              <w:left w:val="single" w:sz="4" w:space="0" w:color="auto"/>
              <w:bottom w:val="single" w:sz="4" w:space="0" w:color="auto"/>
            </w:tcBorders>
            <w:vAlign w:val="center"/>
          </w:tcPr>
          <w:p w14:paraId="456DEE35" w14:textId="77777777" w:rsidR="00F07D78" w:rsidRPr="006D4AA8" w:rsidRDefault="00F07D78" w:rsidP="00AE16C3">
            <w:pPr>
              <w:spacing w:line="336" w:lineRule="auto"/>
              <w:jc w:val="center"/>
              <w:rPr>
                <w:rFonts w:ascii="Times New Roman" w:hAnsi="Times New Roman"/>
                <w:sz w:val="24"/>
                <w:szCs w:val="24"/>
              </w:rPr>
            </w:pPr>
            <w:r w:rsidRPr="006D4AA8">
              <w:rPr>
                <w:rFonts w:ascii="Times New Roman" w:hAnsi="Times New Roman"/>
                <w:sz w:val="24"/>
                <w:szCs w:val="24"/>
              </w:rPr>
              <w:t>9</w:t>
            </w:r>
          </w:p>
        </w:tc>
        <w:tc>
          <w:tcPr>
            <w:tcW w:w="999" w:type="pct"/>
            <w:vAlign w:val="center"/>
          </w:tcPr>
          <w:p w14:paraId="255840DF" w14:textId="77777777" w:rsidR="00F07D78" w:rsidRPr="006D4AA8" w:rsidRDefault="00F07D78" w:rsidP="00AE16C3">
            <w:pPr>
              <w:spacing w:line="336" w:lineRule="auto"/>
              <w:jc w:val="center"/>
              <w:rPr>
                <w:rFonts w:ascii="Times New Roman" w:hAnsi="Times New Roman"/>
                <w:sz w:val="24"/>
                <w:szCs w:val="24"/>
              </w:rPr>
            </w:pPr>
            <w:r w:rsidRPr="006D4AA8">
              <w:rPr>
                <w:rFonts w:ascii="Times New Roman" w:hAnsi="Times New Roman"/>
                <w:sz w:val="24"/>
                <w:szCs w:val="24"/>
              </w:rPr>
              <w:t>0,01</w:t>
            </w:r>
          </w:p>
        </w:tc>
        <w:tc>
          <w:tcPr>
            <w:tcW w:w="999" w:type="pct"/>
            <w:vAlign w:val="center"/>
          </w:tcPr>
          <w:p w14:paraId="45BD67C7"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98,5500000</w:t>
            </w:r>
          </w:p>
        </w:tc>
        <w:tc>
          <w:tcPr>
            <w:tcW w:w="998" w:type="pct"/>
            <w:vAlign w:val="center"/>
          </w:tcPr>
          <w:p w14:paraId="0E43230D"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0,006144</w:t>
            </w:r>
          </w:p>
        </w:tc>
      </w:tr>
      <w:tr w:rsidR="006D4AA8" w:rsidRPr="006D4AA8" w14:paraId="5E9D482B" w14:textId="77777777" w:rsidTr="00F07D78">
        <w:tc>
          <w:tcPr>
            <w:tcW w:w="1228" w:type="pct"/>
            <w:tcBorders>
              <w:top w:val="single" w:sz="4" w:space="0" w:color="auto"/>
              <w:left w:val="single" w:sz="4" w:space="0" w:color="auto"/>
              <w:bottom w:val="single" w:sz="4" w:space="0" w:color="auto"/>
              <w:right w:val="single" w:sz="4" w:space="0" w:color="auto"/>
            </w:tcBorders>
            <w:vAlign w:val="center"/>
          </w:tcPr>
          <w:p w14:paraId="7AAF952E" w14:textId="77777777" w:rsidR="00F07D78" w:rsidRPr="006D4AA8" w:rsidRDefault="00F07D78" w:rsidP="00AE16C3">
            <w:pPr>
              <w:spacing w:line="336" w:lineRule="auto"/>
              <w:jc w:val="left"/>
              <w:rPr>
                <w:rFonts w:ascii="Times New Roman" w:hAnsi="Times New Roman"/>
                <w:sz w:val="24"/>
                <w:szCs w:val="24"/>
              </w:rPr>
            </w:pPr>
            <w:r w:rsidRPr="006D4AA8">
              <w:rPr>
                <w:rFonts w:ascii="Times New Roman" w:hAnsi="Times New Roman"/>
                <w:sz w:val="24"/>
                <w:szCs w:val="24"/>
              </w:rPr>
              <w:t>ETR-UA</w:t>
            </w:r>
          </w:p>
        </w:tc>
        <w:tc>
          <w:tcPr>
            <w:tcW w:w="776" w:type="pct"/>
            <w:tcBorders>
              <w:top w:val="single" w:sz="4" w:space="0" w:color="auto"/>
              <w:left w:val="single" w:sz="4" w:space="0" w:color="auto"/>
              <w:bottom w:val="single" w:sz="4" w:space="0" w:color="auto"/>
            </w:tcBorders>
            <w:vAlign w:val="center"/>
          </w:tcPr>
          <w:p w14:paraId="3CFB0F81" w14:textId="77777777" w:rsidR="00F07D78" w:rsidRPr="006D4AA8" w:rsidRDefault="00F07D78" w:rsidP="00AE16C3">
            <w:pPr>
              <w:spacing w:line="336" w:lineRule="auto"/>
              <w:jc w:val="center"/>
              <w:rPr>
                <w:rFonts w:ascii="Times New Roman" w:hAnsi="Times New Roman"/>
                <w:sz w:val="24"/>
                <w:szCs w:val="24"/>
              </w:rPr>
            </w:pPr>
            <w:r w:rsidRPr="006D4AA8">
              <w:rPr>
                <w:rFonts w:ascii="Times New Roman" w:hAnsi="Times New Roman"/>
                <w:sz w:val="24"/>
                <w:szCs w:val="24"/>
              </w:rPr>
              <w:t>2</w:t>
            </w:r>
          </w:p>
        </w:tc>
        <w:tc>
          <w:tcPr>
            <w:tcW w:w="999" w:type="pct"/>
            <w:vAlign w:val="center"/>
          </w:tcPr>
          <w:p w14:paraId="068EA334" w14:textId="77777777" w:rsidR="00F07D78" w:rsidRPr="006D4AA8" w:rsidRDefault="00F07D78" w:rsidP="00AE16C3">
            <w:pPr>
              <w:spacing w:line="336" w:lineRule="auto"/>
              <w:jc w:val="center"/>
              <w:rPr>
                <w:rFonts w:ascii="Times New Roman" w:hAnsi="Times New Roman"/>
                <w:sz w:val="24"/>
                <w:szCs w:val="24"/>
              </w:rPr>
            </w:pPr>
            <w:r w:rsidRPr="006D4AA8">
              <w:rPr>
                <w:rFonts w:ascii="Times New Roman" w:hAnsi="Times New Roman"/>
                <w:sz w:val="24"/>
                <w:szCs w:val="24"/>
              </w:rPr>
              <w:t>0,01</w:t>
            </w:r>
          </w:p>
        </w:tc>
        <w:tc>
          <w:tcPr>
            <w:tcW w:w="999" w:type="pct"/>
            <w:vAlign w:val="center"/>
          </w:tcPr>
          <w:p w14:paraId="2917C57A"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21,9000000</w:t>
            </w:r>
          </w:p>
        </w:tc>
        <w:tc>
          <w:tcPr>
            <w:tcW w:w="998" w:type="pct"/>
            <w:vAlign w:val="center"/>
          </w:tcPr>
          <w:p w14:paraId="0FFFAD05"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0,001365</w:t>
            </w:r>
          </w:p>
        </w:tc>
      </w:tr>
      <w:tr w:rsidR="006D4AA8" w:rsidRPr="006D4AA8" w14:paraId="1AF48CF8" w14:textId="77777777" w:rsidTr="00F07D78">
        <w:tc>
          <w:tcPr>
            <w:tcW w:w="1228" w:type="pct"/>
            <w:tcBorders>
              <w:top w:val="single" w:sz="4" w:space="0" w:color="auto"/>
              <w:left w:val="single" w:sz="4" w:space="0" w:color="auto"/>
              <w:bottom w:val="single" w:sz="4" w:space="0" w:color="auto"/>
              <w:right w:val="single" w:sz="4" w:space="0" w:color="auto"/>
            </w:tcBorders>
            <w:vAlign w:val="center"/>
          </w:tcPr>
          <w:p w14:paraId="52E69208" w14:textId="77777777" w:rsidR="00F07D78" w:rsidRPr="006D4AA8" w:rsidRDefault="00F07D78" w:rsidP="00AE16C3">
            <w:pPr>
              <w:spacing w:line="336" w:lineRule="auto"/>
              <w:jc w:val="left"/>
              <w:rPr>
                <w:rFonts w:ascii="Times New Roman" w:hAnsi="Times New Roman"/>
                <w:sz w:val="24"/>
                <w:szCs w:val="24"/>
              </w:rPr>
            </w:pPr>
            <w:r w:rsidRPr="006D4AA8">
              <w:rPr>
                <w:rFonts w:ascii="Times New Roman" w:hAnsi="Times New Roman"/>
                <w:sz w:val="24"/>
                <w:szCs w:val="24"/>
              </w:rPr>
              <w:t>ETR-UA-1,5</w:t>
            </w:r>
          </w:p>
        </w:tc>
        <w:tc>
          <w:tcPr>
            <w:tcW w:w="776" w:type="pct"/>
            <w:tcBorders>
              <w:top w:val="single" w:sz="4" w:space="0" w:color="auto"/>
              <w:left w:val="single" w:sz="4" w:space="0" w:color="auto"/>
              <w:bottom w:val="single" w:sz="4" w:space="0" w:color="auto"/>
            </w:tcBorders>
            <w:vAlign w:val="center"/>
          </w:tcPr>
          <w:p w14:paraId="727D12C5" w14:textId="77777777" w:rsidR="00F07D78" w:rsidRPr="006D4AA8" w:rsidRDefault="00F07D78" w:rsidP="00AE16C3">
            <w:pPr>
              <w:spacing w:line="336" w:lineRule="auto"/>
              <w:jc w:val="center"/>
              <w:rPr>
                <w:rFonts w:ascii="Times New Roman" w:hAnsi="Times New Roman"/>
                <w:sz w:val="24"/>
                <w:szCs w:val="24"/>
                <w:lang w:val="uk-UA"/>
              </w:rPr>
            </w:pPr>
            <w:r w:rsidRPr="006D4AA8">
              <w:rPr>
                <w:rFonts w:ascii="Times New Roman" w:hAnsi="Times New Roman"/>
                <w:sz w:val="24"/>
                <w:szCs w:val="24"/>
                <w:lang w:val="uk-UA"/>
              </w:rPr>
              <w:t>7</w:t>
            </w:r>
          </w:p>
        </w:tc>
        <w:tc>
          <w:tcPr>
            <w:tcW w:w="999" w:type="pct"/>
            <w:vAlign w:val="center"/>
          </w:tcPr>
          <w:p w14:paraId="434615EA" w14:textId="77777777" w:rsidR="00F07D78" w:rsidRPr="006D4AA8" w:rsidRDefault="00F07D78" w:rsidP="00AE16C3">
            <w:pPr>
              <w:spacing w:line="336" w:lineRule="auto"/>
              <w:jc w:val="center"/>
              <w:rPr>
                <w:rFonts w:ascii="Times New Roman" w:hAnsi="Times New Roman"/>
                <w:sz w:val="24"/>
                <w:szCs w:val="24"/>
              </w:rPr>
            </w:pPr>
            <w:r w:rsidRPr="006D4AA8">
              <w:rPr>
                <w:rFonts w:ascii="Times New Roman" w:hAnsi="Times New Roman"/>
                <w:sz w:val="24"/>
                <w:szCs w:val="24"/>
              </w:rPr>
              <w:t>0,01</w:t>
            </w:r>
          </w:p>
        </w:tc>
        <w:tc>
          <w:tcPr>
            <w:tcW w:w="999" w:type="pct"/>
            <w:vAlign w:val="center"/>
          </w:tcPr>
          <w:p w14:paraId="72C37FB5"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76,6500000</w:t>
            </w:r>
          </w:p>
        </w:tc>
        <w:tc>
          <w:tcPr>
            <w:tcW w:w="998" w:type="pct"/>
            <w:vAlign w:val="center"/>
          </w:tcPr>
          <w:p w14:paraId="51072A74"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0,004779</w:t>
            </w:r>
          </w:p>
        </w:tc>
      </w:tr>
      <w:tr w:rsidR="006D4AA8" w:rsidRPr="006D4AA8" w14:paraId="13AC64CD" w14:textId="77777777" w:rsidTr="00F07D78">
        <w:tc>
          <w:tcPr>
            <w:tcW w:w="1228" w:type="pct"/>
            <w:tcBorders>
              <w:top w:val="single" w:sz="4" w:space="0" w:color="auto"/>
              <w:left w:val="single" w:sz="4" w:space="0" w:color="auto"/>
              <w:bottom w:val="single" w:sz="4" w:space="0" w:color="auto"/>
              <w:right w:val="single" w:sz="4" w:space="0" w:color="auto"/>
            </w:tcBorders>
            <w:vAlign w:val="center"/>
          </w:tcPr>
          <w:p w14:paraId="32D0BDFE" w14:textId="77777777" w:rsidR="00F07D78" w:rsidRPr="006D4AA8" w:rsidRDefault="00F07D78" w:rsidP="00AE16C3">
            <w:pPr>
              <w:spacing w:line="336" w:lineRule="auto"/>
              <w:jc w:val="left"/>
              <w:rPr>
                <w:rFonts w:ascii="Times New Roman" w:hAnsi="Times New Roman"/>
                <w:sz w:val="24"/>
                <w:szCs w:val="24"/>
              </w:rPr>
            </w:pPr>
            <w:r w:rsidRPr="006D4AA8">
              <w:rPr>
                <w:rFonts w:ascii="Times New Roman" w:hAnsi="Times New Roman"/>
                <w:sz w:val="24"/>
                <w:szCs w:val="24"/>
              </w:rPr>
              <w:t>ETR-UA-2,5</w:t>
            </w:r>
          </w:p>
        </w:tc>
        <w:tc>
          <w:tcPr>
            <w:tcW w:w="776" w:type="pct"/>
            <w:tcBorders>
              <w:top w:val="single" w:sz="4" w:space="0" w:color="auto"/>
              <w:left w:val="single" w:sz="4" w:space="0" w:color="auto"/>
              <w:bottom w:val="single" w:sz="4" w:space="0" w:color="auto"/>
            </w:tcBorders>
            <w:vAlign w:val="center"/>
          </w:tcPr>
          <w:p w14:paraId="0D158016" w14:textId="77777777" w:rsidR="00F07D78" w:rsidRPr="006D4AA8" w:rsidRDefault="00F07D78" w:rsidP="00AE16C3">
            <w:pPr>
              <w:spacing w:line="336" w:lineRule="auto"/>
              <w:jc w:val="center"/>
              <w:rPr>
                <w:rFonts w:ascii="Times New Roman" w:hAnsi="Times New Roman"/>
                <w:sz w:val="24"/>
                <w:szCs w:val="24"/>
                <w:lang w:val="uk-UA"/>
              </w:rPr>
            </w:pPr>
            <w:r w:rsidRPr="006D4AA8">
              <w:rPr>
                <w:rFonts w:ascii="Times New Roman" w:hAnsi="Times New Roman"/>
                <w:sz w:val="24"/>
                <w:szCs w:val="24"/>
                <w:lang w:val="uk-UA"/>
              </w:rPr>
              <w:t>8</w:t>
            </w:r>
          </w:p>
        </w:tc>
        <w:tc>
          <w:tcPr>
            <w:tcW w:w="999" w:type="pct"/>
            <w:vAlign w:val="center"/>
          </w:tcPr>
          <w:p w14:paraId="0CDF720F" w14:textId="77777777" w:rsidR="00F07D78" w:rsidRPr="006D4AA8" w:rsidRDefault="00F07D78" w:rsidP="00AE16C3">
            <w:pPr>
              <w:spacing w:line="336" w:lineRule="auto"/>
              <w:jc w:val="center"/>
              <w:rPr>
                <w:rFonts w:ascii="Times New Roman" w:hAnsi="Times New Roman"/>
                <w:sz w:val="24"/>
                <w:szCs w:val="24"/>
              </w:rPr>
            </w:pPr>
            <w:r w:rsidRPr="006D4AA8">
              <w:rPr>
                <w:rFonts w:ascii="Times New Roman" w:hAnsi="Times New Roman"/>
                <w:sz w:val="24"/>
                <w:szCs w:val="24"/>
              </w:rPr>
              <w:t>0,01</w:t>
            </w:r>
          </w:p>
        </w:tc>
        <w:tc>
          <w:tcPr>
            <w:tcW w:w="999" w:type="pct"/>
            <w:vAlign w:val="center"/>
          </w:tcPr>
          <w:p w14:paraId="7327676A"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87,6000000</w:t>
            </w:r>
          </w:p>
        </w:tc>
        <w:tc>
          <w:tcPr>
            <w:tcW w:w="998" w:type="pct"/>
            <w:vAlign w:val="center"/>
          </w:tcPr>
          <w:p w14:paraId="49B72FAA"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0,005461</w:t>
            </w:r>
          </w:p>
        </w:tc>
      </w:tr>
      <w:tr w:rsidR="006D4AA8" w:rsidRPr="006D4AA8" w14:paraId="5A90597B" w14:textId="77777777" w:rsidTr="00F07D78">
        <w:tc>
          <w:tcPr>
            <w:tcW w:w="1228" w:type="pct"/>
            <w:tcBorders>
              <w:top w:val="single" w:sz="4" w:space="0" w:color="auto"/>
              <w:left w:val="single" w:sz="4" w:space="0" w:color="auto"/>
              <w:bottom w:val="single" w:sz="4" w:space="0" w:color="auto"/>
              <w:right w:val="single" w:sz="4" w:space="0" w:color="auto"/>
            </w:tcBorders>
            <w:vAlign w:val="center"/>
          </w:tcPr>
          <w:p w14:paraId="57A3D05B" w14:textId="77777777" w:rsidR="00F07D78" w:rsidRPr="006D4AA8" w:rsidRDefault="00F07D78" w:rsidP="00AE16C3">
            <w:pPr>
              <w:spacing w:line="336" w:lineRule="auto"/>
              <w:jc w:val="left"/>
              <w:rPr>
                <w:rFonts w:ascii="Times New Roman" w:hAnsi="Times New Roman"/>
                <w:sz w:val="24"/>
                <w:szCs w:val="24"/>
                <w:lang w:val="ru-RU"/>
              </w:rPr>
            </w:pPr>
            <w:r w:rsidRPr="006D4AA8">
              <w:rPr>
                <w:rFonts w:ascii="Times New Roman" w:hAnsi="Times New Roman"/>
                <w:sz w:val="24"/>
                <w:szCs w:val="24"/>
              </w:rPr>
              <w:t>ETR-UA-20x/130</w:t>
            </w:r>
          </w:p>
        </w:tc>
        <w:tc>
          <w:tcPr>
            <w:tcW w:w="776" w:type="pct"/>
            <w:tcBorders>
              <w:top w:val="single" w:sz="4" w:space="0" w:color="auto"/>
              <w:left w:val="single" w:sz="4" w:space="0" w:color="auto"/>
              <w:bottom w:val="single" w:sz="4" w:space="0" w:color="auto"/>
            </w:tcBorders>
            <w:vAlign w:val="center"/>
          </w:tcPr>
          <w:p w14:paraId="427D22A1" w14:textId="77777777" w:rsidR="00F07D78" w:rsidRPr="006D4AA8" w:rsidRDefault="00F07D78" w:rsidP="00AE16C3">
            <w:pPr>
              <w:spacing w:line="336" w:lineRule="auto"/>
              <w:jc w:val="center"/>
              <w:rPr>
                <w:rFonts w:ascii="Times New Roman" w:hAnsi="Times New Roman"/>
                <w:sz w:val="24"/>
                <w:szCs w:val="24"/>
              </w:rPr>
            </w:pPr>
            <w:r w:rsidRPr="006D4AA8">
              <w:rPr>
                <w:rFonts w:ascii="Times New Roman" w:hAnsi="Times New Roman"/>
                <w:sz w:val="24"/>
                <w:szCs w:val="24"/>
              </w:rPr>
              <w:t>9</w:t>
            </w:r>
          </w:p>
        </w:tc>
        <w:tc>
          <w:tcPr>
            <w:tcW w:w="999" w:type="pct"/>
            <w:vAlign w:val="center"/>
          </w:tcPr>
          <w:p w14:paraId="55A63FB9" w14:textId="77777777" w:rsidR="00F07D78" w:rsidRPr="006D4AA8" w:rsidRDefault="00F07D78" w:rsidP="00AE16C3">
            <w:pPr>
              <w:spacing w:line="336" w:lineRule="auto"/>
              <w:jc w:val="center"/>
              <w:rPr>
                <w:rFonts w:ascii="Times New Roman" w:hAnsi="Times New Roman"/>
                <w:sz w:val="24"/>
                <w:szCs w:val="24"/>
              </w:rPr>
            </w:pPr>
            <w:r w:rsidRPr="006D4AA8">
              <w:rPr>
                <w:rFonts w:ascii="Times New Roman" w:hAnsi="Times New Roman"/>
                <w:sz w:val="24"/>
                <w:szCs w:val="24"/>
              </w:rPr>
              <w:t>0,015</w:t>
            </w:r>
          </w:p>
        </w:tc>
        <w:tc>
          <w:tcPr>
            <w:tcW w:w="999" w:type="pct"/>
            <w:vAlign w:val="center"/>
          </w:tcPr>
          <w:p w14:paraId="65E76FC0"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147,8300000</w:t>
            </w:r>
          </w:p>
        </w:tc>
        <w:tc>
          <w:tcPr>
            <w:tcW w:w="998" w:type="pct"/>
            <w:vAlign w:val="center"/>
          </w:tcPr>
          <w:p w14:paraId="7AB706E4"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0,009217</w:t>
            </w:r>
          </w:p>
        </w:tc>
      </w:tr>
      <w:tr w:rsidR="006D4AA8" w:rsidRPr="006D4AA8" w14:paraId="184CFDDD" w14:textId="77777777" w:rsidTr="00F07D78">
        <w:tc>
          <w:tcPr>
            <w:tcW w:w="1228" w:type="pct"/>
            <w:tcBorders>
              <w:top w:val="single" w:sz="4" w:space="0" w:color="auto"/>
              <w:left w:val="single" w:sz="4" w:space="0" w:color="auto"/>
              <w:bottom w:val="single" w:sz="4" w:space="0" w:color="auto"/>
              <w:right w:val="single" w:sz="4" w:space="0" w:color="auto"/>
            </w:tcBorders>
            <w:vAlign w:val="center"/>
          </w:tcPr>
          <w:p w14:paraId="6EC598E0" w14:textId="77777777" w:rsidR="00F07D78" w:rsidRPr="006D4AA8" w:rsidRDefault="00F07D78" w:rsidP="00AE16C3">
            <w:pPr>
              <w:spacing w:line="336" w:lineRule="auto"/>
              <w:jc w:val="left"/>
              <w:rPr>
                <w:rFonts w:ascii="Times New Roman" w:hAnsi="Times New Roman"/>
                <w:sz w:val="24"/>
                <w:szCs w:val="24"/>
              </w:rPr>
            </w:pPr>
            <w:r w:rsidRPr="006D4AA8">
              <w:rPr>
                <w:rFonts w:ascii="Times New Roman" w:hAnsi="Times New Roman"/>
                <w:sz w:val="24"/>
                <w:szCs w:val="24"/>
              </w:rPr>
              <w:t>ETR-UA-20Г/230</w:t>
            </w:r>
          </w:p>
        </w:tc>
        <w:tc>
          <w:tcPr>
            <w:tcW w:w="776" w:type="pct"/>
            <w:tcBorders>
              <w:top w:val="single" w:sz="4" w:space="0" w:color="auto"/>
              <w:left w:val="single" w:sz="4" w:space="0" w:color="auto"/>
              <w:bottom w:val="single" w:sz="4" w:space="0" w:color="auto"/>
            </w:tcBorders>
            <w:vAlign w:val="center"/>
          </w:tcPr>
          <w:p w14:paraId="2D86B75F" w14:textId="77777777" w:rsidR="00F07D78" w:rsidRPr="006D4AA8" w:rsidRDefault="00F07D78" w:rsidP="00AE16C3">
            <w:pPr>
              <w:spacing w:line="336" w:lineRule="auto"/>
              <w:jc w:val="center"/>
              <w:rPr>
                <w:rFonts w:ascii="Times New Roman" w:hAnsi="Times New Roman"/>
                <w:sz w:val="24"/>
                <w:szCs w:val="24"/>
              </w:rPr>
            </w:pPr>
            <w:r w:rsidRPr="006D4AA8">
              <w:rPr>
                <w:rFonts w:ascii="Times New Roman" w:hAnsi="Times New Roman"/>
                <w:sz w:val="24"/>
                <w:szCs w:val="24"/>
              </w:rPr>
              <w:t>7</w:t>
            </w:r>
          </w:p>
        </w:tc>
        <w:tc>
          <w:tcPr>
            <w:tcW w:w="999" w:type="pct"/>
            <w:vAlign w:val="center"/>
          </w:tcPr>
          <w:p w14:paraId="243583DE" w14:textId="77777777" w:rsidR="00F07D78" w:rsidRPr="006D4AA8" w:rsidRDefault="00F07D78" w:rsidP="00AE16C3">
            <w:pPr>
              <w:spacing w:line="336" w:lineRule="auto"/>
              <w:jc w:val="center"/>
              <w:rPr>
                <w:rFonts w:ascii="Times New Roman" w:hAnsi="Times New Roman"/>
                <w:sz w:val="24"/>
                <w:szCs w:val="24"/>
              </w:rPr>
            </w:pPr>
            <w:r w:rsidRPr="006D4AA8">
              <w:rPr>
                <w:rFonts w:ascii="Times New Roman" w:hAnsi="Times New Roman"/>
                <w:sz w:val="24"/>
                <w:szCs w:val="24"/>
              </w:rPr>
              <w:t>0,015</w:t>
            </w:r>
          </w:p>
        </w:tc>
        <w:tc>
          <w:tcPr>
            <w:tcW w:w="999" w:type="pct"/>
            <w:vAlign w:val="center"/>
          </w:tcPr>
          <w:p w14:paraId="341092A6"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114,9800000</w:t>
            </w:r>
          </w:p>
        </w:tc>
        <w:tc>
          <w:tcPr>
            <w:tcW w:w="998" w:type="pct"/>
            <w:vAlign w:val="center"/>
          </w:tcPr>
          <w:p w14:paraId="7AD6AA37"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0,007168</w:t>
            </w:r>
          </w:p>
        </w:tc>
      </w:tr>
      <w:tr w:rsidR="006D4AA8" w:rsidRPr="006D4AA8" w14:paraId="2EAF41CF" w14:textId="77777777" w:rsidTr="00F07D78">
        <w:tc>
          <w:tcPr>
            <w:tcW w:w="1228" w:type="pct"/>
            <w:tcBorders>
              <w:top w:val="single" w:sz="4" w:space="0" w:color="auto"/>
              <w:left w:val="single" w:sz="4" w:space="0" w:color="auto"/>
              <w:bottom w:val="single" w:sz="4" w:space="0" w:color="auto"/>
              <w:right w:val="single" w:sz="4" w:space="0" w:color="auto"/>
            </w:tcBorders>
            <w:vAlign w:val="center"/>
          </w:tcPr>
          <w:p w14:paraId="5CB3C0C1" w14:textId="77777777" w:rsidR="00F07D78" w:rsidRPr="006D4AA8" w:rsidRDefault="00F07D78" w:rsidP="00AE16C3">
            <w:pPr>
              <w:spacing w:line="336" w:lineRule="auto"/>
              <w:jc w:val="left"/>
              <w:rPr>
                <w:rFonts w:ascii="Times New Roman" w:hAnsi="Times New Roman"/>
                <w:sz w:val="24"/>
                <w:szCs w:val="24"/>
              </w:rPr>
            </w:pPr>
            <w:r w:rsidRPr="006D4AA8">
              <w:rPr>
                <w:rFonts w:ascii="Times New Roman" w:hAnsi="Times New Roman"/>
                <w:sz w:val="24"/>
                <w:szCs w:val="24"/>
              </w:rPr>
              <w:t>FN-80</w:t>
            </w:r>
          </w:p>
        </w:tc>
        <w:tc>
          <w:tcPr>
            <w:tcW w:w="776" w:type="pct"/>
            <w:tcBorders>
              <w:top w:val="single" w:sz="4" w:space="0" w:color="auto"/>
              <w:left w:val="single" w:sz="4" w:space="0" w:color="auto"/>
              <w:bottom w:val="single" w:sz="4" w:space="0" w:color="auto"/>
            </w:tcBorders>
            <w:vAlign w:val="center"/>
          </w:tcPr>
          <w:p w14:paraId="76F6922A" w14:textId="77777777" w:rsidR="00F07D78" w:rsidRPr="006D4AA8" w:rsidRDefault="00F07D78" w:rsidP="00AE16C3">
            <w:pPr>
              <w:spacing w:line="336" w:lineRule="auto"/>
              <w:jc w:val="center"/>
              <w:rPr>
                <w:rFonts w:ascii="Times New Roman" w:hAnsi="Times New Roman"/>
                <w:sz w:val="24"/>
                <w:szCs w:val="24"/>
              </w:rPr>
            </w:pPr>
            <w:r w:rsidRPr="006D4AA8">
              <w:rPr>
                <w:rFonts w:ascii="Times New Roman" w:hAnsi="Times New Roman"/>
                <w:sz w:val="24"/>
                <w:szCs w:val="24"/>
              </w:rPr>
              <w:t>1</w:t>
            </w:r>
          </w:p>
        </w:tc>
        <w:tc>
          <w:tcPr>
            <w:tcW w:w="999" w:type="pct"/>
            <w:vAlign w:val="center"/>
          </w:tcPr>
          <w:p w14:paraId="6C523E3B" w14:textId="77777777" w:rsidR="00F07D78" w:rsidRPr="006D4AA8" w:rsidRDefault="00F07D78" w:rsidP="00AE16C3">
            <w:pPr>
              <w:spacing w:line="336" w:lineRule="auto"/>
              <w:jc w:val="center"/>
              <w:rPr>
                <w:rFonts w:ascii="Times New Roman" w:hAnsi="Times New Roman"/>
                <w:sz w:val="24"/>
                <w:szCs w:val="24"/>
              </w:rPr>
            </w:pPr>
            <w:r w:rsidRPr="006D4AA8">
              <w:rPr>
                <w:rFonts w:ascii="Times New Roman" w:hAnsi="Times New Roman"/>
                <w:sz w:val="24"/>
                <w:szCs w:val="24"/>
              </w:rPr>
              <w:t>0,015</w:t>
            </w:r>
          </w:p>
        </w:tc>
        <w:tc>
          <w:tcPr>
            <w:tcW w:w="999" w:type="pct"/>
            <w:vAlign w:val="center"/>
          </w:tcPr>
          <w:p w14:paraId="2A2A49B5"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16,4300000</w:t>
            </w:r>
          </w:p>
        </w:tc>
        <w:tc>
          <w:tcPr>
            <w:tcW w:w="998" w:type="pct"/>
            <w:vAlign w:val="center"/>
          </w:tcPr>
          <w:p w14:paraId="335A6A5D"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0,001024</w:t>
            </w:r>
          </w:p>
        </w:tc>
      </w:tr>
      <w:tr w:rsidR="006D4AA8" w:rsidRPr="006D4AA8" w14:paraId="76E516A2" w14:textId="77777777" w:rsidTr="00F07D78">
        <w:tc>
          <w:tcPr>
            <w:tcW w:w="1228" w:type="pct"/>
            <w:tcBorders>
              <w:top w:val="single" w:sz="4" w:space="0" w:color="auto"/>
              <w:left w:val="single" w:sz="4" w:space="0" w:color="auto"/>
              <w:bottom w:val="single" w:sz="4" w:space="0" w:color="auto"/>
              <w:right w:val="single" w:sz="4" w:space="0" w:color="auto"/>
            </w:tcBorders>
            <w:vAlign w:val="center"/>
          </w:tcPr>
          <w:p w14:paraId="147C7BBE" w14:textId="77777777" w:rsidR="00F07D78" w:rsidRPr="006D4AA8" w:rsidRDefault="00F07D78" w:rsidP="00AE16C3">
            <w:pPr>
              <w:spacing w:line="336" w:lineRule="auto"/>
              <w:jc w:val="left"/>
              <w:rPr>
                <w:rFonts w:ascii="Times New Roman" w:hAnsi="Times New Roman"/>
                <w:sz w:val="24"/>
                <w:szCs w:val="24"/>
                <w:lang w:val="ru-RU"/>
              </w:rPr>
            </w:pPr>
            <w:r w:rsidRPr="006D4AA8">
              <w:rPr>
                <w:rFonts w:ascii="Times New Roman" w:hAnsi="Times New Roman"/>
                <w:sz w:val="24"/>
                <w:szCs w:val="24"/>
              </w:rPr>
              <w:t>EVZ</w:t>
            </w:r>
          </w:p>
        </w:tc>
        <w:tc>
          <w:tcPr>
            <w:tcW w:w="776" w:type="pct"/>
            <w:tcBorders>
              <w:top w:val="single" w:sz="4" w:space="0" w:color="auto"/>
              <w:left w:val="single" w:sz="4" w:space="0" w:color="auto"/>
              <w:bottom w:val="single" w:sz="4" w:space="0" w:color="auto"/>
            </w:tcBorders>
            <w:vAlign w:val="center"/>
          </w:tcPr>
          <w:p w14:paraId="06A3DDD3" w14:textId="77777777" w:rsidR="00F07D78" w:rsidRPr="006D4AA8" w:rsidRDefault="00F07D78" w:rsidP="00AE16C3">
            <w:pPr>
              <w:spacing w:line="336" w:lineRule="auto"/>
              <w:jc w:val="center"/>
              <w:rPr>
                <w:rFonts w:ascii="Times New Roman" w:hAnsi="Times New Roman"/>
                <w:sz w:val="24"/>
                <w:szCs w:val="24"/>
              </w:rPr>
            </w:pPr>
            <w:r w:rsidRPr="006D4AA8">
              <w:rPr>
                <w:rFonts w:ascii="Times New Roman" w:hAnsi="Times New Roman"/>
                <w:sz w:val="24"/>
                <w:szCs w:val="24"/>
              </w:rPr>
              <w:t>10</w:t>
            </w:r>
          </w:p>
        </w:tc>
        <w:tc>
          <w:tcPr>
            <w:tcW w:w="999" w:type="pct"/>
            <w:vAlign w:val="center"/>
          </w:tcPr>
          <w:p w14:paraId="5781AB29" w14:textId="77777777" w:rsidR="00F07D78" w:rsidRPr="006D4AA8" w:rsidRDefault="00F07D78" w:rsidP="00AE16C3">
            <w:pPr>
              <w:spacing w:line="336" w:lineRule="auto"/>
              <w:jc w:val="center"/>
              <w:rPr>
                <w:rFonts w:ascii="Times New Roman" w:hAnsi="Times New Roman"/>
                <w:sz w:val="24"/>
                <w:szCs w:val="24"/>
                <w:lang w:val="uk-UA"/>
              </w:rPr>
            </w:pPr>
            <w:r w:rsidRPr="006D4AA8">
              <w:rPr>
                <w:rFonts w:ascii="Times New Roman" w:hAnsi="Times New Roman"/>
                <w:sz w:val="24"/>
                <w:szCs w:val="24"/>
                <w:lang w:val="uk-UA"/>
              </w:rPr>
              <w:t>0,001</w:t>
            </w:r>
          </w:p>
        </w:tc>
        <w:tc>
          <w:tcPr>
            <w:tcW w:w="999" w:type="pct"/>
            <w:vAlign w:val="center"/>
          </w:tcPr>
          <w:p w14:paraId="249036FD"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10,9500000</w:t>
            </w:r>
          </w:p>
        </w:tc>
        <w:tc>
          <w:tcPr>
            <w:tcW w:w="998" w:type="pct"/>
            <w:vAlign w:val="center"/>
          </w:tcPr>
          <w:p w14:paraId="4B9A3B63"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0,000683</w:t>
            </w:r>
          </w:p>
        </w:tc>
      </w:tr>
      <w:tr w:rsidR="006D4AA8" w:rsidRPr="006D4AA8" w14:paraId="390B70E6" w14:textId="77777777" w:rsidTr="00F07D78">
        <w:tc>
          <w:tcPr>
            <w:tcW w:w="1228" w:type="pct"/>
            <w:tcBorders>
              <w:top w:val="single" w:sz="4" w:space="0" w:color="auto"/>
              <w:left w:val="single" w:sz="4" w:space="0" w:color="auto"/>
              <w:bottom w:val="single" w:sz="4" w:space="0" w:color="auto"/>
              <w:right w:val="single" w:sz="4" w:space="0" w:color="auto"/>
            </w:tcBorders>
            <w:vAlign w:val="center"/>
          </w:tcPr>
          <w:p w14:paraId="4DA2449B" w14:textId="77777777" w:rsidR="00F07D78" w:rsidRPr="006D4AA8" w:rsidRDefault="00F07D78" w:rsidP="00AE16C3">
            <w:pPr>
              <w:spacing w:line="336" w:lineRule="auto"/>
              <w:jc w:val="left"/>
              <w:rPr>
                <w:rFonts w:ascii="Times New Roman" w:hAnsi="Times New Roman"/>
                <w:sz w:val="24"/>
                <w:szCs w:val="24"/>
              </w:rPr>
            </w:pPr>
            <w:r w:rsidRPr="006D4AA8">
              <w:rPr>
                <w:rFonts w:ascii="Times New Roman" w:hAnsi="Times New Roman"/>
                <w:sz w:val="24"/>
                <w:szCs w:val="24"/>
              </w:rPr>
              <w:t>GROSS-1,5</w:t>
            </w:r>
          </w:p>
        </w:tc>
        <w:tc>
          <w:tcPr>
            <w:tcW w:w="776" w:type="pct"/>
            <w:tcBorders>
              <w:top w:val="single" w:sz="4" w:space="0" w:color="auto"/>
              <w:left w:val="single" w:sz="4" w:space="0" w:color="auto"/>
              <w:bottom w:val="single" w:sz="4" w:space="0" w:color="auto"/>
            </w:tcBorders>
            <w:vAlign w:val="center"/>
          </w:tcPr>
          <w:p w14:paraId="652EBC9B" w14:textId="77777777" w:rsidR="00F07D78" w:rsidRPr="006D4AA8" w:rsidRDefault="00F07D78" w:rsidP="00AE16C3">
            <w:pPr>
              <w:spacing w:line="336" w:lineRule="auto"/>
              <w:jc w:val="center"/>
              <w:rPr>
                <w:rFonts w:ascii="Times New Roman" w:hAnsi="Times New Roman"/>
                <w:sz w:val="24"/>
                <w:szCs w:val="24"/>
                <w:lang w:val="uk-UA"/>
              </w:rPr>
            </w:pPr>
            <w:r w:rsidRPr="006D4AA8">
              <w:rPr>
                <w:rFonts w:ascii="Times New Roman" w:hAnsi="Times New Roman"/>
                <w:sz w:val="24"/>
                <w:szCs w:val="24"/>
                <w:lang w:val="uk-UA"/>
              </w:rPr>
              <w:t>48</w:t>
            </w:r>
          </w:p>
        </w:tc>
        <w:tc>
          <w:tcPr>
            <w:tcW w:w="999" w:type="pct"/>
            <w:vAlign w:val="center"/>
          </w:tcPr>
          <w:p w14:paraId="4D067F64" w14:textId="77777777" w:rsidR="00F07D78" w:rsidRPr="006D4AA8" w:rsidRDefault="00F07D78" w:rsidP="00AE16C3">
            <w:pPr>
              <w:spacing w:line="336" w:lineRule="auto"/>
              <w:jc w:val="center"/>
              <w:rPr>
                <w:rFonts w:ascii="Times New Roman" w:hAnsi="Times New Roman"/>
                <w:sz w:val="24"/>
                <w:szCs w:val="24"/>
              </w:rPr>
            </w:pPr>
            <w:r w:rsidRPr="006D4AA8">
              <w:rPr>
                <w:rFonts w:ascii="Times New Roman" w:hAnsi="Times New Roman"/>
                <w:sz w:val="24"/>
                <w:szCs w:val="24"/>
              </w:rPr>
              <w:t>0,015</w:t>
            </w:r>
          </w:p>
        </w:tc>
        <w:tc>
          <w:tcPr>
            <w:tcW w:w="999" w:type="pct"/>
            <w:vAlign w:val="center"/>
          </w:tcPr>
          <w:p w14:paraId="0D520D8D"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788,4000000</w:t>
            </w:r>
          </w:p>
        </w:tc>
        <w:tc>
          <w:tcPr>
            <w:tcW w:w="998" w:type="pct"/>
            <w:vAlign w:val="center"/>
          </w:tcPr>
          <w:p w14:paraId="1FDE951E"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0,049153</w:t>
            </w:r>
          </w:p>
        </w:tc>
      </w:tr>
      <w:tr w:rsidR="006D4AA8" w:rsidRPr="006D4AA8" w14:paraId="307BE97A" w14:textId="77777777" w:rsidTr="00F07D78">
        <w:tc>
          <w:tcPr>
            <w:tcW w:w="1228" w:type="pct"/>
            <w:tcBorders>
              <w:top w:val="single" w:sz="4" w:space="0" w:color="auto"/>
              <w:left w:val="single" w:sz="4" w:space="0" w:color="auto"/>
              <w:bottom w:val="single" w:sz="4" w:space="0" w:color="auto"/>
              <w:right w:val="single" w:sz="4" w:space="0" w:color="auto"/>
            </w:tcBorders>
            <w:vAlign w:val="center"/>
          </w:tcPr>
          <w:p w14:paraId="06F6E899" w14:textId="77777777" w:rsidR="00F07D78" w:rsidRPr="006D4AA8" w:rsidRDefault="00F07D78" w:rsidP="00AE16C3">
            <w:pPr>
              <w:spacing w:line="336" w:lineRule="auto"/>
              <w:jc w:val="left"/>
              <w:rPr>
                <w:rFonts w:ascii="Times New Roman" w:hAnsi="Times New Roman"/>
                <w:sz w:val="24"/>
                <w:szCs w:val="24"/>
              </w:rPr>
            </w:pPr>
            <w:r w:rsidRPr="006D4AA8">
              <w:rPr>
                <w:rFonts w:ascii="Times New Roman" w:hAnsi="Times New Roman"/>
                <w:sz w:val="24"/>
                <w:szCs w:val="24"/>
              </w:rPr>
              <w:t>GROSS-2,5</w:t>
            </w:r>
          </w:p>
        </w:tc>
        <w:tc>
          <w:tcPr>
            <w:tcW w:w="776" w:type="pct"/>
            <w:tcBorders>
              <w:top w:val="single" w:sz="4" w:space="0" w:color="auto"/>
              <w:left w:val="single" w:sz="4" w:space="0" w:color="auto"/>
              <w:bottom w:val="single" w:sz="4" w:space="0" w:color="auto"/>
            </w:tcBorders>
            <w:vAlign w:val="center"/>
          </w:tcPr>
          <w:p w14:paraId="4945DC2B" w14:textId="77777777" w:rsidR="00F07D78" w:rsidRPr="006D4AA8" w:rsidRDefault="00F07D78" w:rsidP="00AE16C3">
            <w:pPr>
              <w:spacing w:line="336" w:lineRule="auto"/>
              <w:jc w:val="center"/>
              <w:rPr>
                <w:rFonts w:ascii="Times New Roman" w:hAnsi="Times New Roman"/>
                <w:sz w:val="24"/>
                <w:szCs w:val="24"/>
                <w:lang w:val="uk-UA"/>
              </w:rPr>
            </w:pPr>
            <w:r w:rsidRPr="006D4AA8">
              <w:rPr>
                <w:rFonts w:ascii="Times New Roman" w:hAnsi="Times New Roman"/>
                <w:sz w:val="24"/>
                <w:szCs w:val="24"/>
                <w:lang w:val="uk-UA"/>
              </w:rPr>
              <w:t>7</w:t>
            </w:r>
          </w:p>
        </w:tc>
        <w:tc>
          <w:tcPr>
            <w:tcW w:w="999" w:type="pct"/>
            <w:vAlign w:val="center"/>
          </w:tcPr>
          <w:p w14:paraId="181C4C5E" w14:textId="77777777" w:rsidR="00F07D78" w:rsidRPr="006D4AA8" w:rsidRDefault="00F07D78" w:rsidP="00AE16C3">
            <w:pPr>
              <w:spacing w:line="336" w:lineRule="auto"/>
              <w:jc w:val="center"/>
              <w:rPr>
                <w:rFonts w:ascii="Times New Roman" w:hAnsi="Times New Roman"/>
                <w:sz w:val="24"/>
                <w:szCs w:val="24"/>
              </w:rPr>
            </w:pPr>
            <w:r w:rsidRPr="006D4AA8">
              <w:rPr>
                <w:rFonts w:ascii="Times New Roman" w:hAnsi="Times New Roman"/>
                <w:sz w:val="24"/>
                <w:szCs w:val="24"/>
              </w:rPr>
              <w:t>0,02</w:t>
            </w:r>
          </w:p>
        </w:tc>
        <w:tc>
          <w:tcPr>
            <w:tcW w:w="999" w:type="pct"/>
            <w:vAlign w:val="center"/>
          </w:tcPr>
          <w:p w14:paraId="10AA7776"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153,3000000</w:t>
            </w:r>
          </w:p>
        </w:tc>
        <w:tc>
          <w:tcPr>
            <w:tcW w:w="998" w:type="pct"/>
            <w:vAlign w:val="center"/>
          </w:tcPr>
          <w:p w14:paraId="76B59E04"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0,009558</w:t>
            </w:r>
          </w:p>
        </w:tc>
      </w:tr>
      <w:tr w:rsidR="006D4AA8" w:rsidRPr="006D4AA8" w14:paraId="409DFEBB" w14:textId="77777777" w:rsidTr="00F07D78">
        <w:tc>
          <w:tcPr>
            <w:tcW w:w="1228" w:type="pct"/>
            <w:tcBorders>
              <w:top w:val="single" w:sz="4" w:space="0" w:color="auto"/>
              <w:left w:val="single" w:sz="4" w:space="0" w:color="auto"/>
              <w:bottom w:val="single" w:sz="4" w:space="0" w:color="auto"/>
              <w:right w:val="single" w:sz="4" w:space="0" w:color="auto"/>
            </w:tcBorders>
            <w:vAlign w:val="center"/>
          </w:tcPr>
          <w:p w14:paraId="1CB8C810" w14:textId="77777777" w:rsidR="00F07D78" w:rsidRPr="006D4AA8" w:rsidRDefault="00F07D78" w:rsidP="00AE16C3">
            <w:pPr>
              <w:spacing w:line="336" w:lineRule="auto"/>
              <w:jc w:val="left"/>
              <w:rPr>
                <w:rFonts w:ascii="Times New Roman" w:hAnsi="Times New Roman"/>
                <w:sz w:val="24"/>
                <w:szCs w:val="24"/>
              </w:rPr>
            </w:pPr>
            <w:r w:rsidRPr="006D4AA8">
              <w:rPr>
                <w:rFonts w:ascii="Times New Roman" w:hAnsi="Times New Roman"/>
                <w:sz w:val="24"/>
                <w:szCs w:val="24"/>
              </w:rPr>
              <w:t>GROSS-20/30</w:t>
            </w:r>
          </w:p>
        </w:tc>
        <w:tc>
          <w:tcPr>
            <w:tcW w:w="776" w:type="pct"/>
            <w:tcBorders>
              <w:top w:val="single" w:sz="4" w:space="0" w:color="auto"/>
              <w:left w:val="single" w:sz="4" w:space="0" w:color="auto"/>
              <w:bottom w:val="single" w:sz="4" w:space="0" w:color="auto"/>
            </w:tcBorders>
            <w:vAlign w:val="center"/>
          </w:tcPr>
          <w:p w14:paraId="77DFC003" w14:textId="77777777" w:rsidR="00F07D78" w:rsidRPr="006D4AA8" w:rsidRDefault="00F07D78" w:rsidP="00AE16C3">
            <w:pPr>
              <w:spacing w:line="336" w:lineRule="auto"/>
              <w:jc w:val="center"/>
              <w:rPr>
                <w:rFonts w:ascii="Times New Roman" w:hAnsi="Times New Roman"/>
                <w:sz w:val="24"/>
                <w:szCs w:val="24"/>
                <w:lang w:val="uk-UA"/>
              </w:rPr>
            </w:pPr>
            <w:r w:rsidRPr="006D4AA8">
              <w:rPr>
                <w:rFonts w:ascii="Times New Roman" w:hAnsi="Times New Roman"/>
                <w:sz w:val="24"/>
                <w:szCs w:val="24"/>
                <w:lang w:val="uk-UA"/>
              </w:rPr>
              <w:t>5</w:t>
            </w:r>
          </w:p>
        </w:tc>
        <w:tc>
          <w:tcPr>
            <w:tcW w:w="999" w:type="pct"/>
            <w:vAlign w:val="center"/>
          </w:tcPr>
          <w:p w14:paraId="5DD627C0" w14:textId="77777777" w:rsidR="00F07D78" w:rsidRPr="006D4AA8" w:rsidRDefault="00F07D78" w:rsidP="00AE16C3">
            <w:pPr>
              <w:spacing w:line="336" w:lineRule="auto"/>
              <w:jc w:val="center"/>
              <w:rPr>
                <w:rFonts w:ascii="Times New Roman" w:hAnsi="Times New Roman"/>
                <w:sz w:val="24"/>
                <w:szCs w:val="24"/>
              </w:rPr>
            </w:pPr>
            <w:r w:rsidRPr="006D4AA8">
              <w:rPr>
                <w:rFonts w:ascii="Times New Roman" w:hAnsi="Times New Roman"/>
                <w:sz w:val="24"/>
                <w:szCs w:val="24"/>
              </w:rPr>
              <w:t>0,02</w:t>
            </w:r>
          </w:p>
        </w:tc>
        <w:tc>
          <w:tcPr>
            <w:tcW w:w="999" w:type="pct"/>
            <w:vAlign w:val="center"/>
          </w:tcPr>
          <w:p w14:paraId="7BBFE9E8"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109,5000000</w:t>
            </w:r>
          </w:p>
        </w:tc>
        <w:tc>
          <w:tcPr>
            <w:tcW w:w="998" w:type="pct"/>
            <w:vAlign w:val="center"/>
          </w:tcPr>
          <w:p w14:paraId="0C7D5E79"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0,006827</w:t>
            </w:r>
          </w:p>
        </w:tc>
      </w:tr>
      <w:tr w:rsidR="006D4AA8" w:rsidRPr="006D4AA8" w14:paraId="13C6CCE2" w14:textId="77777777" w:rsidTr="00F07D78">
        <w:tc>
          <w:tcPr>
            <w:tcW w:w="1228" w:type="pct"/>
            <w:tcBorders>
              <w:top w:val="single" w:sz="4" w:space="0" w:color="auto"/>
              <w:left w:val="single" w:sz="4" w:space="0" w:color="auto"/>
              <w:bottom w:val="single" w:sz="4" w:space="0" w:color="auto"/>
              <w:right w:val="single" w:sz="4" w:space="0" w:color="auto"/>
            </w:tcBorders>
            <w:vAlign w:val="center"/>
          </w:tcPr>
          <w:p w14:paraId="08421D4F" w14:textId="77777777" w:rsidR="00F07D78" w:rsidRPr="006D4AA8" w:rsidRDefault="00F07D78" w:rsidP="00AE16C3">
            <w:pPr>
              <w:spacing w:line="336" w:lineRule="auto"/>
              <w:jc w:val="left"/>
              <w:rPr>
                <w:rFonts w:ascii="Times New Roman" w:hAnsi="Times New Roman"/>
                <w:sz w:val="24"/>
                <w:szCs w:val="24"/>
              </w:rPr>
            </w:pPr>
            <w:r w:rsidRPr="006D4AA8">
              <w:rPr>
                <w:rFonts w:ascii="Times New Roman" w:hAnsi="Times New Roman"/>
                <w:sz w:val="24"/>
                <w:szCs w:val="24"/>
              </w:rPr>
              <w:t>GROSS-40</w:t>
            </w:r>
          </w:p>
        </w:tc>
        <w:tc>
          <w:tcPr>
            <w:tcW w:w="776" w:type="pct"/>
            <w:tcBorders>
              <w:top w:val="single" w:sz="4" w:space="0" w:color="auto"/>
              <w:left w:val="single" w:sz="4" w:space="0" w:color="auto"/>
              <w:bottom w:val="single" w:sz="4" w:space="0" w:color="auto"/>
            </w:tcBorders>
            <w:vAlign w:val="center"/>
          </w:tcPr>
          <w:p w14:paraId="6B6B1D37" w14:textId="77777777" w:rsidR="00F07D78" w:rsidRPr="006D4AA8" w:rsidRDefault="00F07D78" w:rsidP="00AE16C3">
            <w:pPr>
              <w:spacing w:line="336" w:lineRule="auto"/>
              <w:jc w:val="center"/>
              <w:rPr>
                <w:rFonts w:ascii="Times New Roman" w:hAnsi="Times New Roman"/>
                <w:sz w:val="24"/>
                <w:szCs w:val="24"/>
                <w:lang w:val="uk-UA"/>
              </w:rPr>
            </w:pPr>
            <w:r w:rsidRPr="006D4AA8">
              <w:rPr>
                <w:rFonts w:ascii="Times New Roman" w:hAnsi="Times New Roman"/>
                <w:sz w:val="24"/>
                <w:szCs w:val="24"/>
                <w:lang w:val="uk-UA"/>
              </w:rPr>
              <w:t>8</w:t>
            </w:r>
          </w:p>
        </w:tc>
        <w:tc>
          <w:tcPr>
            <w:tcW w:w="999" w:type="pct"/>
            <w:vAlign w:val="center"/>
          </w:tcPr>
          <w:p w14:paraId="074CA5B2" w14:textId="77777777" w:rsidR="00F07D78" w:rsidRPr="006D4AA8" w:rsidRDefault="00F07D78" w:rsidP="00AE16C3">
            <w:pPr>
              <w:spacing w:line="336" w:lineRule="auto"/>
              <w:jc w:val="center"/>
              <w:rPr>
                <w:rFonts w:ascii="Times New Roman" w:hAnsi="Times New Roman"/>
                <w:sz w:val="24"/>
                <w:szCs w:val="24"/>
              </w:rPr>
            </w:pPr>
            <w:r w:rsidRPr="006D4AA8">
              <w:rPr>
                <w:rFonts w:ascii="Times New Roman" w:hAnsi="Times New Roman"/>
                <w:sz w:val="24"/>
                <w:szCs w:val="24"/>
              </w:rPr>
              <w:t>0,04</w:t>
            </w:r>
          </w:p>
        </w:tc>
        <w:tc>
          <w:tcPr>
            <w:tcW w:w="999" w:type="pct"/>
            <w:vAlign w:val="center"/>
          </w:tcPr>
          <w:p w14:paraId="227D418F"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350,4000000</w:t>
            </w:r>
          </w:p>
        </w:tc>
        <w:tc>
          <w:tcPr>
            <w:tcW w:w="998" w:type="pct"/>
            <w:vAlign w:val="center"/>
          </w:tcPr>
          <w:p w14:paraId="3A48BEA7"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0,021846</w:t>
            </w:r>
          </w:p>
        </w:tc>
      </w:tr>
      <w:tr w:rsidR="006D4AA8" w:rsidRPr="006D4AA8" w14:paraId="215A761E" w14:textId="77777777" w:rsidTr="00F07D78">
        <w:tc>
          <w:tcPr>
            <w:tcW w:w="1228" w:type="pct"/>
            <w:tcBorders>
              <w:top w:val="single" w:sz="4" w:space="0" w:color="auto"/>
              <w:left w:val="single" w:sz="4" w:space="0" w:color="auto"/>
              <w:bottom w:val="single" w:sz="4" w:space="0" w:color="auto"/>
              <w:right w:val="single" w:sz="4" w:space="0" w:color="auto"/>
            </w:tcBorders>
            <w:vAlign w:val="center"/>
          </w:tcPr>
          <w:p w14:paraId="4CAEC721" w14:textId="77777777" w:rsidR="00F07D78" w:rsidRPr="006D4AA8" w:rsidRDefault="00F07D78" w:rsidP="00AE16C3">
            <w:pPr>
              <w:spacing w:line="336" w:lineRule="auto"/>
              <w:jc w:val="left"/>
              <w:rPr>
                <w:rFonts w:ascii="Times New Roman" w:hAnsi="Times New Roman"/>
                <w:sz w:val="24"/>
                <w:szCs w:val="24"/>
              </w:rPr>
            </w:pPr>
            <w:r w:rsidRPr="006D4AA8">
              <w:rPr>
                <w:rFonts w:ascii="Times New Roman" w:hAnsi="Times New Roman"/>
                <w:sz w:val="24"/>
                <w:szCs w:val="24"/>
              </w:rPr>
              <w:t>GSD-1,5</w:t>
            </w:r>
          </w:p>
        </w:tc>
        <w:tc>
          <w:tcPr>
            <w:tcW w:w="776" w:type="pct"/>
            <w:tcBorders>
              <w:top w:val="single" w:sz="4" w:space="0" w:color="auto"/>
              <w:left w:val="single" w:sz="4" w:space="0" w:color="auto"/>
              <w:bottom w:val="single" w:sz="4" w:space="0" w:color="auto"/>
            </w:tcBorders>
            <w:vAlign w:val="center"/>
          </w:tcPr>
          <w:p w14:paraId="681A0C56" w14:textId="77777777" w:rsidR="00F07D78" w:rsidRPr="006D4AA8" w:rsidRDefault="00F07D78" w:rsidP="00AE16C3">
            <w:pPr>
              <w:spacing w:line="336" w:lineRule="auto"/>
              <w:jc w:val="center"/>
              <w:rPr>
                <w:rFonts w:ascii="Times New Roman" w:hAnsi="Times New Roman"/>
                <w:sz w:val="24"/>
                <w:szCs w:val="24"/>
                <w:lang w:val="uk-UA"/>
              </w:rPr>
            </w:pPr>
            <w:r w:rsidRPr="006D4AA8">
              <w:rPr>
                <w:rFonts w:ascii="Times New Roman" w:hAnsi="Times New Roman"/>
                <w:sz w:val="24"/>
                <w:szCs w:val="24"/>
                <w:lang w:val="uk-UA"/>
              </w:rPr>
              <w:t>10</w:t>
            </w:r>
          </w:p>
        </w:tc>
        <w:tc>
          <w:tcPr>
            <w:tcW w:w="999" w:type="pct"/>
            <w:vAlign w:val="center"/>
          </w:tcPr>
          <w:p w14:paraId="4A5826CB" w14:textId="77777777" w:rsidR="00F07D78" w:rsidRPr="006D4AA8" w:rsidRDefault="00F07D78" w:rsidP="00AE16C3">
            <w:pPr>
              <w:spacing w:line="336" w:lineRule="auto"/>
              <w:jc w:val="center"/>
              <w:rPr>
                <w:rFonts w:ascii="Times New Roman" w:hAnsi="Times New Roman"/>
                <w:sz w:val="24"/>
                <w:szCs w:val="24"/>
              </w:rPr>
            </w:pPr>
            <w:r w:rsidRPr="006D4AA8">
              <w:rPr>
                <w:rFonts w:ascii="Times New Roman" w:hAnsi="Times New Roman"/>
                <w:sz w:val="24"/>
                <w:szCs w:val="24"/>
              </w:rPr>
              <w:t>0,015</w:t>
            </w:r>
          </w:p>
        </w:tc>
        <w:tc>
          <w:tcPr>
            <w:tcW w:w="999" w:type="pct"/>
            <w:vAlign w:val="center"/>
          </w:tcPr>
          <w:p w14:paraId="32D514A3"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164,2500000</w:t>
            </w:r>
          </w:p>
        </w:tc>
        <w:tc>
          <w:tcPr>
            <w:tcW w:w="998" w:type="pct"/>
            <w:vAlign w:val="center"/>
          </w:tcPr>
          <w:p w14:paraId="3385715B"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0,01024</w:t>
            </w:r>
          </w:p>
        </w:tc>
      </w:tr>
      <w:tr w:rsidR="006D4AA8" w:rsidRPr="006D4AA8" w14:paraId="7CCD36ED" w14:textId="77777777" w:rsidTr="00F07D78">
        <w:tc>
          <w:tcPr>
            <w:tcW w:w="1228" w:type="pct"/>
            <w:tcBorders>
              <w:top w:val="single" w:sz="4" w:space="0" w:color="auto"/>
              <w:left w:val="single" w:sz="4" w:space="0" w:color="auto"/>
              <w:bottom w:val="single" w:sz="4" w:space="0" w:color="auto"/>
              <w:right w:val="single" w:sz="4" w:space="0" w:color="auto"/>
            </w:tcBorders>
            <w:vAlign w:val="center"/>
          </w:tcPr>
          <w:p w14:paraId="2672305F" w14:textId="77777777" w:rsidR="00F07D78" w:rsidRPr="006D4AA8" w:rsidRDefault="00F07D78" w:rsidP="00AE16C3">
            <w:pPr>
              <w:spacing w:line="336" w:lineRule="auto"/>
              <w:jc w:val="left"/>
              <w:rPr>
                <w:rFonts w:ascii="Times New Roman" w:hAnsi="Times New Roman"/>
                <w:sz w:val="24"/>
                <w:szCs w:val="24"/>
              </w:rPr>
            </w:pPr>
            <w:r w:rsidRPr="006D4AA8">
              <w:rPr>
                <w:rFonts w:ascii="Times New Roman" w:hAnsi="Times New Roman"/>
                <w:sz w:val="24"/>
                <w:szCs w:val="24"/>
              </w:rPr>
              <w:t>GSD8</w:t>
            </w:r>
          </w:p>
        </w:tc>
        <w:tc>
          <w:tcPr>
            <w:tcW w:w="776" w:type="pct"/>
            <w:tcBorders>
              <w:top w:val="single" w:sz="4" w:space="0" w:color="auto"/>
              <w:left w:val="single" w:sz="4" w:space="0" w:color="auto"/>
              <w:bottom w:val="single" w:sz="4" w:space="0" w:color="auto"/>
            </w:tcBorders>
            <w:vAlign w:val="center"/>
          </w:tcPr>
          <w:p w14:paraId="05B66D54" w14:textId="77777777" w:rsidR="00F07D78" w:rsidRPr="006D4AA8" w:rsidRDefault="00F07D78" w:rsidP="00AE16C3">
            <w:pPr>
              <w:spacing w:line="336" w:lineRule="auto"/>
              <w:jc w:val="center"/>
              <w:rPr>
                <w:rFonts w:ascii="Times New Roman" w:hAnsi="Times New Roman"/>
                <w:sz w:val="24"/>
                <w:szCs w:val="24"/>
                <w:lang w:val="uk-UA"/>
              </w:rPr>
            </w:pPr>
            <w:r w:rsidRPr="006D4AA8">
              <w:rPr>
                <w:rFonts w:ascii="Times New Roman" w:hAnsi="Times New Roman"/>
                <w:sz w:val="24"/>
                <w:szCs w:val="24"/>
                <w:lang w:val="uk-UA"/>
              </w:rPr>
              <w:t>102</w:t>
            </w:r>
          </w:p>
        </w:tc>
        <w:tc>
          <w:tcPr>
            <w:tcW w:w="999" w:type="pct"/>
            <w:vAlign w:val="center"/>
          </w:tcPr>
          <w:p w14:paraId="428CE790" w14:textId="77777777" w:rsidR="00F07D78" w:rsidRPr="006D4AA8" w:rsidRDefault="00F07D78" w:rsidP="00AE16C3">
            <w:pPr>
              <w:spacing w:line="336" w:lineRule="auto"/>
              <w:jc w:val="center"/>
              <w:rPr>
                <w:rFonts w:ascii="Times New Roman" w:hAnsi="Times New Roman"/>
                <w:sz w:val="24"/>
                <w:szCs w:val="24"/>
              </w:rPr>
            </w:pPr>
            <w:r w:rsidRPr="006D4AA8">
              <w:rPr>
                <w:rFonts w:ascii="Times New Roman" w:hAnsi="Times New Roman"/>
                <w:sz w:val="24"/>
                <w:szCs w:val="24"/>
              </w:rPr>
              <w:t>0,015</w:t>
            </w:r>
          </w:p>
        </w:tc>
        <w:tc>
          <w:tcPr>
            <w:tcW w:w="999" w:type="pct"/>
            <w:vAlign w:val="center"/>
          </w:tcPr>
          <w:p w14:paraId="329C540F"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1675,3500000</w:t>
            </w:r>
          </w:p>
        </w:tc>
        <w:tc>
          <w:tcPr>
            <w:tcW w:w="998" w:type="pct"/>
            <w:vAlign w:val="center"/>
          </w:tcPr>
          <w:p w14:paraId="325187A3"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0,104451</w:t>
            </w:r>
          </w:p>
        </w:tc>
      </w:tr>
      <w:tr w:rsidR="006D4AA8" w:rsidRPr="006D4AA8" w14:paraId="4906877B" w14:textId="77777777" w:rsidTr="00F07D78">
        <w:tc>
          <w:tcPr>
            <w:tcW w:w="1228" w:type="pct"/>
            <w:tcBorders>
              <w:top w:val="single" w:sz="4" w:space="0" w:color="auto"/>
              <w:left w:val="single" w:sz="4" w:space="0" w:color="auto"/>
              <w:bottom w:val="single" w:sz="4" w:space="0" w:color="auto"/>
              <w:right w:val="single" w:sz="4" w:space="0" w:color="auto"/>
            </w:tcBorders>
            <w:vAlign w:val="center"/>
          </w:tcPr>
          <w:p w14:paraId="67C12392" w14:textId="77777777" w:rsidR="00F07D78" w:rsidRPr="006D4AA8" w:rsidRDefault="00F07D78" w:rsidP="00AE16C3">
            <w:pPr>
              <w:spacing w:line="336" w:lineRule="auto"/>
              <w:jc w:val="left"/>
              <w:rPr>
                <w:rFonts w:ascii="Times New Roman" w:hAnsi="Times New Roman"/>
                <w:sz w:val="24"/>
                <w:szCs w:val="24"/>
                <w:lang w:val="ru-RU"/>
              </w:rPr>
            </w:pPr>
            <w:r w:rsidRPr="006D4AA8">
              <w:rPr>
                <w:rFonts w:ascii="Times New Roman" w:hAnsi="Times New Roman"/>
                <w:sz w:val="24"/>
                <w:szCs w:val="24"/>
              </w:rPr>
              <w:t>HJS 2.5</w:t>
            </w:r>
          </w:p>
        </w:tc>
        <w:tc>
          <w:tcPr>
            <w:tcW w:w="776" w:type="pct"/>
            <w:tcBorders>
              <w:top w:val="single" w:sz="4" w:space="0" w:color="auto"/>
              <w:left w:val="single" w:sz="4" w:space="0" w:color="auto"/>
              <w:bottom w:val="single" w:sz="4" w:space="0" w:color="auto"/>
            </w:tcBorders>
            <w:vAlign w:val="center"/>
          </w:tcPr>
          <w:p w14:paraId="777E9371" w14:textId="77777777" w:rsidR="00F07D78" w:rsidRPr="006D4AA8" w:rsidRDefault="00F07D78" w:rsidP="00AE16C3">
            <w:pPr>
              <w:spacing w:line="336" w:lineRule="auto"/>
              <w:jc w:val="center"/>
              <w:rPr>
                <w:rFonts w:ascii="Times New Roman" w:hAnsi="Times New Roman"/>
                <w:sz w:val="24"/>
                <w:szCs w:val="24"/>
              </w:rPr>
            </w:pPr>
            <w:r w:rsidRPr="006D4AA8">
              <w:rPr>
                <w:rFonts w:ascii="Times New Roman" w:hAnsi="Times New Roman"/>
                <w:sz w:val="24"/>
                <w:szCs w:val="24"/>
              </w:rPr>
              <w:t>5</w:t>
            </w:r>
          </w:p>
        </w:tc>
        <w:tc>
          <w:tcPr>
            <w:tcW w:w="999" w:type="pct"/>
            <w:vAlign w:val="center"/>
          </w:tcPr>
          <w:p w14:paraId="4DEB5C79" w14:textId="77777777" w:rsidR="00F07D78" w:rsidRPr="006D4AA8" w:rsidRDefault="00F07D78" w:rsidP="00AE16C3">
            <w:pPr>
              <w:spacing w:line="336" w:lineRule="auto"/>
              <w:jc w:val="center"/>
              <w:rPr>
                <w:rFonts w:ascii="Times New Roman" w:hAnsi="Times New Roman"/>
                <w:sz w:val="24"/>
                <w:szCs w:val="24"/>
                <w:lang w:val="uk-UA"/>
              </w:rPr>
            </w:pPr>
            <w:r w:rsidRPr="006D4AA8">
              <w:rPr>
                <w:rFonts w:ascii="Times New Roman" w:hAnsi="Times New Roman"/>
                <w:sz w:val="24"/>
                <w:szCs w:val="24"/>
                <w:lang w:val="uk-UA"/>
              </w:rPr>
              <w:t>0,015</w:t>
            </w:r>
          </w:p>
        </w:tc>
        <w:tc>
          <w:tcPr>
            <w:tcW w:w="999" w:type="pct"/>
            <w:vAlign w:val="center"/>
          </w:tcPr>
          <w:p w14:paraId="594762B3"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82,1300000</w:t>
            </w:r>
          </w:p>
        </w:tc>
        <w:tc>
          <w:tcPr>
            <w:tcW w:w="998" w:type="pct"/>
            <w:vAlign w:val="center"/>
          </w:tcPr>
          <w:p w14:paraId="22A25794"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0,00512</w:t>
            </w:r>
          </w:p>
        </w:tc>
      </w:tr>
      <w:tr w:rsidR="006D4AA8" w:rsidRPr="006D4AA8" w14:paraId="0152F541" w14:textId="77777777" w:rsidTr="00F07D78">
        <w:tc>
          <w:tcPr>
            <w:tcW w:w="1228" w:type="pct"/>
            <w:tcBorders>
              <w:top w:val="single" w:sz="4" w:space="0" w:color="auto"/>
              <w:left w:val="single" w:sz="4" w:space="0" w:color="auto"/>
              <w:bottom w:val="single" w:sz="4" w:space="0" w:color="auto"/>
              <w:right w:val="single" w:sz="4" w:space="0" w:color="auto"/>
            </w:tcBorders>
            <w:vAlign w:val="center"/>
          </w:tcPr>
          <w:p w14:paraId="1A8854CD" w14:textId="77777777" w:rsidR="00F07D78" w:rsidRPr="006D4AA8" w:rsidRDefault="00F07D78" w:rsidP="00AE16C3">
            <w:pPr>
              <w:spacing w:line="336" w:lineRule="auto"/>
              <w:jc w:val="left"/>
              <w:rPr>
                <w:rFonts w:ascii="Times New Roman" w:hAnsi="Times New Roman"/>
                <w:sz w:val="24"/>
                <w:szCs w:val="24"/>
              </w:rPr>
            </w:pPr>
            <w:r w:rsidRPr="006D4AA8">
              <w:rPr>
                <w:rFonts w:ascii="Times New Roman" w:hAnsi="Times New Roman"/>
                <w:sz w:val="24"/>
                <w:szCs w:val="24"/>
              </w:rPr>
              <w:t>HLZ 1.5</w:t>
            </w:r>
          </w:p>
        </w:tc>
        <w:tc>
          <w:tcPr>
            <w:tcW w:w="776" w:type="pct"/>
            <w:tcBorders>
              <w:top w:val="single" w:sz="4" w:space="0" w:color="auto"/>
              <w:left w:val="single" w:sz="4" w:space="0" w:color="auto"/>
              <w:bottom w:val="single" w:sz="4" w:space="0" w:color="auto"/>
            </w:tcBorders>
            <w:vAlign w:val="center"/>
          </w:tcPr>
          <w:p w14:paraId="7B29EB26" w14:textId="77777777" w:rsidR="00F07D78" w:rsidRPr="006D4AA8" w:rsidRDefault="00F07D78" w:rsidP="00AE16C3">
            <w:pPr>
              <w:spacing w:line="336" w:lineRule="auto"/>
              <w:jc w:val="center"/>
              <w:rPr>
                <w:rFonts w:ascii="Times New Roman" w:hAnsi="Times New Roman"/>
                <w:sz w:val="24"/>
                <w:szCs w:val="24"/>
              </w:rPr>
            </w:pPr>
            <w:r w:rsidRPr="006D4AA8">
              <w:rPr>
                <w:rFonts w:ascii="Times New Roman" w:hAnsi="Times New Roman"/>
                <w:sz w:val="24"/>
                <w:szCs w:val="24"/>
              </w:rPr>
              <w:t>2</w:t>
            </w:r>
          </w:p>
        </w:tc>
        <w:tc>
          <w:tcPr>
            <w:tcW w:w="999" w:type="pct"/>
            <w:vAlign w:val="center"/>
          </w:tcPr>
          <w:p w14:paraId="122F173B" w14:textId="77777777" w:rsidR="00F07D78" w:rsidRPr="006D4AA8" w:rsidRDefault="00F07D78" w:rsidP="00AE16C3">
            <w:pPr>
              <w:spacing w:line="336" w:lineRule="auto"/>
              <w:jc w:val="center"/>
              <w:rPr>
                <w:rFonts w:ascii="Times New Roman" w:hAnsi="Times New Roman"/>
                <w:sz w:val="24"/>
                <w:szCs w:val="24"/>
                <w:lang w:val="uk-UA"/>
              </w:rPr>
            </w:pPr>
            <w:r w:rsidRPr="006D4AA8">
              <w:rPr>
                <w:rFonts w:ascii="Times New Roman" w:hAnsi="Times New Roman"/>
                <w:sz w:val="24"/>
                <w:szCs w:val="24"/>
                <w:lang w:val="uk-UA"/>
              </w:rPr>
              <w:t>0,015</w:t>
            </w:r>
          </w:p>
        </w:tc>
        <w:tc>
          <w:tcPr>
            <w:tcW w:w="999" w:type="pct"/>
            <w:vAlign w:val="center"/>
          </w:tcPr>
          <w:p w14:paraId="339AE0D1"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32,8500000</w:t>
            </w:r>
          </w:p>
        </w:tc>
        <w:tc>
          <w:tcPr>
            <w:tcW w:w="998" w:type="pct"/>
            <w:vAlign w:val="center"/>
          </w:tcPr>
          <w:p w14:paraId="57AF761C"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0,002048</w:t>
            </w:r>
          </w:p>
        </w:tc>
      </w:tr>
      <w:tr w:rsidR="006D4AA8" w:rsidRPr="006D4AA8" w14:paraId="3961D8CE" w14:textId="77777777" w:rsidTr="00F07D78">
        <w:tc>
          <w:tcPr>
            <w:tcW w:w="1228" w:type="pct"/>
            <w:tcBorders>
              <w:top w:val="single" w:sz="4" w:space="0" w:color="auto"/>
              <w:left w:val="single" w:sz="4" w:space="0" w:color="auto"/>
              <w:bottom w:val="single" w:sz="4" w:space="0" w:color="auto"/>
              <w:right w:val="single" w:sz="4" w:space="0" w:color="auto"/>
            </w:tcBorders>
            <w:vAlign w:val="center"/>
          </w:tcPr>
          <w:p w14:paraId="6697735C" w14:textId="77777777" w:rsidR="00F07D78" w:rsidRPr="006D4AA8" w:rsidRDefault="00F07D78" w:rsidP="00AE16C3">
            <w:pPr>
              <w:spacing w:line="336" w:lineRule="auto"/>
              <w:jc w:val="left"/>
              <w:rPr>
                <w:rFonts w:ascii="Times New Roman" w:hAnsi="Times New Roman"/>
                <w:sz w:val="24"/>
                <w:szCs w:val="24"/>
                <w:lang w:val="ru-RU"/>
              </w:rPr>
            </w:pPr>
            <w:r w:rsidRPr="006D4AA8">
              <w:rPr>
                <w:rFonts w:ascii="Times New Roman" w:hAnsi="Times New Roman"/>
                <w:sz w:val="24"/>
                <w:szCs w:val="24"/>
              </w:rPr>
              <w:t>JS</w:t>
            </w:r>
          </w:p>
        </w:tc>
        <w:tc>
          <w:tcPr>
            <w:tcW w:w="776" w:type="pct"/>
            <w:tcBorders>
              <w:top w:val="single" w:sz="4" w:space="0" w:color="auto"/>
              <w:left w:val="single" w:sz="4" w:space="0" w:color="auto"/>
              <w:bottom w:val="single" w:sz="4" w:space="0" w:color="auto"/>
            </w:tcBorders>
            <w:vAlign w:val="center"/>
          </w:tcPr>
          <w:p w14:paraId="5B318BD4" w14:textId="77777777" w:rsidR="00F07D78" w:rsidRPr="006D4AA8" w:rsidRDefault="00F07D78" w:rsidP="00AE16C3">
            <w:pPr>
              <w:spacing w:line="336" w:lineRule="auto"/>
              <w:jc w:val="center"/>
              <w:rPr>
                <w:rFonts w:ascii="Times New Roman" w:hAnsi="Times New Roman"/>
                <w:sz w:val="24"/>
                <w:szCs w:val="24"/>
              </w:rPr>
            </w:pPr>
            <w:r w:rsidRPr="006D4AA8">
              <w:rPr>
                <w:rFonts w:ascii="Times New Roman" w:hAnsi="Times New Roman"/>
                <w:sz w:val="24"/>
                <w:szCs w:val="24"/>
              </w:rPr>
              <w:t>13</w:t>
            </w:r>
          </w:p>
        </w:tc>
        <w:tc>
          <w:tcPr>
            <w:tcW w:w="999" w:type="pct"/>
            <w:vAlign w:val="center"/>
          </w:tcPr>
          <w:p w14:paraId="16CE2F8A" w14:textId="77777777" w:rsidR="00F07D78" w:rsidRPr="006D4AA8" w:rsidRDefault="00F07D78" w:rsidP="00AE16C3">
            <w:pPr>
              <w:spacing w:line="336" w:lineRule="auto"/>
              <w:jc w:val="center"/>
              <w:rPr>
                <w:rFonts w:ascii="Times New Roman" w:hAnsi="Times New Roman"/>
                <w:sz w:val="24"/>
                <w:szCs w:val="24"/>
                <w:lang w:val="uk-UA"/>
              </w:rPr>
            </w:pPr>
            <w:r w:rsidRPr="006D4AA8">
              <w:rPr>
                <w:rFonts w:ascii="Times New Roman" w:hAnsi="Times New Roman"/>
                <w:sz w:val="24"/>
                <w:szCs w:val="24"/>
                <w:lang w:val="uk-UA"/>
              </w:rPr>
              <w:t>0,015</w:t>
            </w:r>
          </w:p>
        </w:tc>
        <w:tc>
          <w:tcPr>
            <w:tcW w:w="999" w:type="pct"/>
            <w:vAlign w:val="center"/>
          </w:tcPr>
          <w:p w14:paraId="7F028DB5"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213,5300000</w:t>
            </w:r>
          </w:p>
        </w:tc>
        <w:tc>
          <w:tcPr>
            <w:tcW w:w="998" w:type="pct"/>
            <w:vAlign w:val="center"/>
          </w:tcPr>
          <w:p w14:paraId="20034B06"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0,013313</w:t>
            </w:r>
          </w:p>
        </w:tc>
      </w:tr>
      <w:tr w:rsidR="006D4AA8" w:rsidRPr="006D4AA8" w14:paraId="2F27812A" w14:textId="77777777" w:rsidTr="00F07D78">
        <w:tc>
          <w:tcPr>
            <w:tcW w:w="1228" w:type="pct"/>
            <w:tcBorders>
              <w:top w:val="single" w:sz="4" w:space="0" w:color="auto"/>
              <w:left w:val="single" w:sz="4" w:space="0" w:color="auto"/>
              <w:bottom w:val="single" w:sz="4" w:space="0" w:color="auto"/>
              <w:right w:val="single" w:sz="4" w:space="0" w:color="auto"/>
            </w:tcBorders>
            <w:vAlign w:val="center"/>
          </w:tcPr>
          <w:p w14:paraId="79C73671" w14:textId="77777777" w:rsidR="00F07D78" w:rsidRPr="006D4AA8" w:rsidRDefault="00F07D78" w:rsidP="00AE16C3">
            <w:pPr>
              <w:spacing w:line="336" w:lineRule="auto"/>
              <w:jc w:val="left"/>
              <w:rPr>
                <w:rFonts w:ascii="Times New Roman" w:hAnsi="Times New Roman"/>
                <w:sz w:val="24"/>
                <w:szCs w:val="24"/>
              </w:rPr>
            </w:pPr>
            <w:r w:rsidRPr="006D4AA8">
              <w:rPr>
                <w:rFonts w:ascii="Times New Roman" w:hAnsi="Times New Roman"/>
                <w:sz w:val="24"/>
                <w:szCs w:val="24"/>
              </w:rPr>
              <w:t>JS 1.6 Smart</w:t>
            </w:r>
          </w:p>
        </w:tc>
        <w:tc>
          <w:tcPr>
            <w:tcW w:w="776" w:type="pct"/>
            <w:tcBorders>
              <w:top w:val="single" w:sz="4" w:space="0" w:color="auto"/>
              <w:left w:val="single" w:sz="4" w:space="0" w:color="auto"/>
              <w:bottom w:val="single" w:sz="4" w:space="0" w:color="auto"/>
            </w:tcBorders>
            <w:vAlign w:val="center"/>
          </w:tcPr>
          <w:p w14:paraId="6A80848F" w14:textId="77777777" w:rsidR="00F07D78" w:rsidRPr="006D4AA8" w:rsidRDefault="00F07D78" w:rsidP="00AE16C3">
            <w:pPr>
              <w:spacing w:line="336" w:lineRule="auto"/>
              <w:jc w:val="center"/>
              <w:rPr>
                <w:rFonts w:ascii="Times New Roman" w:hAnsi="Times New Roman"/>
                <w:sz w:val="24"/>
                <w:szCs w:val="24"/>
              </w:rPr>
            </w:pPr>
            <w:r w:rsidRPr="006D4AA8">
              <w:rPr>
                <w:rFonts w:ascii="Times New Roman" w:hAnsi="Times New Roman"/>
                <w:sz w:val="24"/>
                <w:szCs w:val="24"/>
              </w:rPr>
              <w:t>7</w:t>
            </w:r>
          </w:p>
        </w:tc>
        <w:tc>
          <w:tcPr>
            <w:tcW w:w="999" w:type="pct"/>
            <w:vAlign w:val="center"/>
          </w:tcPr>
          <w:p w14:paraId="5F6A575C" w14:textId="77777777" w:rsidR="00F07D78" w:rsidRPr="006D4AA8" w:rsidRDefault="00F07D78" w:rsidP="00AE16C3">
            <w:pPr>
              <w:spacing w:line="336" w:lineRule="auto"/>
              <w:jc w:val="center"/>
              <w:rPr>
                <w:rFonts w:ascii="Times New Roman" w:hAnsi="Times New Roman"/>
                <w:sz w:val="24"/>
                <w:szCs w:val="24"/>
              </w:rPr>
            </w:pPr>
            <w:r w:rsidRPr="006D4AA8">
              <w:rPr>
                <w:rFonts w:ascii="Times New Roman" w:hAnsi="Times New Roman"/>
                <w:sz w:val="24"/>
                <w:szCs w:val="24"/>
              </w:rPr>
              <w:t>0,006</w:t>
            </w:r>
          </w:p>
        </w:tc>
        <w:tc>
          <w:tcPr>
            <w:tcW w:w="999" w:type="pct"/>
            <w:vAlign w:val="center"/>
          </w:tcPr>
          <w:p w14:paraId="0DA65677"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45,9900000</w:t>
            </w:r>
          </w:p>
        </w:tc>
        <w:tc>
          <w:tcPr>
            <w:tcW w:w="998" w:type="pct"/>
            <w:vAlign w:val="center"/>
          </w:tcPr>
          <w:p w14:paraId="414FD83D"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0,002867</w:t>
            </w:r>
          </w:p>
        </w:tc>
      </w:tr>
      <w:tr w:rsidR="006D4AA8" w:rsidRPr="006D4AA8" w14:paraId="47A16542" w14:textId="77777777" w:rsidTr="00F07D78">
        <w:tc>
          <w:tcPr>
            <w:tcW w:w="1228" w:type="pct"/>
            <w:tcBorders>
              <w:top w:val="single" w:sz="4" w:space="0" w:color="auto"/>
              <w:left w:val="single" w:sz="4" w:space="0" w:color="auto"/>
              <w:bottom w:val="single" w:sz="4" w:space="0" w:color="auto"/>
              <w:right w:val="single" w:sz="4" w:space="0" w:color="auto"/>
            </w:tcBorders>
            <w:vAlign w:val="center"/>
          </w:tcPr>
          <w:p w14:paraId="1992FC68" w14:textId="77777777" w:rsidR="00F07D78" w:rsidRPr="006D4AA8" w:rsidRDefault="00F07D78" w:rsidP="00AE16C3">
            <w:pPr>
              <w:spacing w:line="336" w:lineRule="auto"/>
              <w:jc w:val="left"/>
              <w:rPr>
                <w:rFonts w:ascii="Times New Roman" w:hAnsi="Times New Roman"/>
                <w:sz w:val="24"/>
                <w:szCs w:val="24"/>
              </w:rPr>
            </w:pPr>
            <w:r w:rsidRPr="006D4AA8">
              <w:rPr>
                <w:rFonts w:ascii="Times New Roman" w:hAnsi="Times New Roman"/>
                <w:sz w:val="24"/>
                <w:szCs w:val="24"/>
              </w:rPr>
              <w:t>JS 16-01 (DN40)</w:t>
            </w:r>
          </w:p>
        </w:tc>
        <w:tc>
          <w:tcPr>
            <w:tcW w:w="776" w:type="pct"/>
            <w:tcBorders>
              <w:top w:val="single" w:sz="4" w:space="0" w:color="auto"/>
              <w:left w:val="single" w:sz="4" w:space="0" w:color="auto"/>
              <w:bottom w:val="single" w:sz="4" w:space="0" w:color="auto"/>
            </w:tcBorders>
            <w:vAlign w:val="center"/>
          </w:tcPr>
          <w:p w14:paraId="36E9D495" w14:textId="77777777" w:rsidR="00F07D78" w:rsidRPr="006D4AA8" w:rsidRDefault="00F07D78" w:rsidP="00AE16C3">
            <w:pPr>
              <w:spacing w:line="336" w:lineRule="auto"/>
              <w:jc w:val="center"/>
              <w:rPr>
                <w:rFonts w:ascii="Times New Roman" w:hAnsi="Times New Roman"/>
                <w:sz w:val="24"/>
                <w:szCs w:val="24"/>
              </w:rPr>
            </w:pPr>
            <w:r w:rsidRPr="006D4AA8">
              <w:rPr>
                <w:rFonts w:ascii="Times New Roman" w:hAnsi="Times New Roman"/>
                <w:sz w:val="24"/>
                <w:szCs w:val="24"/>
              </w:rPr>
              <w:t>2</w:t>
            </w:r>
          </w:p>
        </w:tc>
        <w:tc>
          <w:tcPr>
            <w:tcW w:w="999" w:type="pct"/>
            <w:vAlign w:val="center"/>
          </w:tcPr>
          <w:p w14:paraId="438D37D0" w14:textId="77777777" w:rsidR="00F07D78" w:rsidRPr="006D4AA8" w:rsidRDefault="00F07D78" w:rsidP="00AE16C3">
            <w:pPr>
              <w:spacing w:line="336" w:lineRule="auto"/>
              <w:jc w:val="center"/>
              <w:rPr>
                <w:rFonts w:ascii="Times New Roman" w:hAnsi="Times New Roman"/>
                <w:sz w:val="24"/>
                <w:szCs w:val="24"/>
              </w:rPr>
            </w:pPr>
            <w:r w:rsidRPr="006D4AA8">
              <w:rPr>
                <w:rFonts w:ascii="Times New Roman" w:hAnsi="Times New Roman"/>
                <w:sz w:val="24"/>
                <w:szCs w:val="24"/>
              </w:rPr>
              <w:t>0,015</w:t>
            </w:r>
          </w:p>
        </w:tc>
        <w:tc>
          <w:tcPr>
            <w:tcW w:w="999" w:type="pct"/>
            <w:vAlign w:val="center"/>
          </w:tcPr>
          <w:p w14:paraId="1BA2FEAE"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32,8500000</w:t>
            </w:r>
          </w:p>
        </w:tc>
        <w:tc>
          <w:tcPr>
            <w:tcW w:w="998" w:type="pct"/>
            <w:vAlign w:val="center"/>
          </w:tcPr>
          <w:p w14:paraId="57112410"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0,002048</w:t>
            </w:r>
          </w:p>
        </w:tc>
      </w:tr>
      <w:tr w:rsidR="006D4AA8" w:rsidRPr="006D4AA8" w14:paraId="445B47DA" w14:textId="77777777" w:rsidTr="00F07D78">
        <w:tc>
          <w:tcPr>
            <w:tcW w:w="1228" w:type="pct"/>
            <w:tcBorders>
              <w:top w:val="single" w:sz="4" w:space="0" w:color="auto"/>
              <w:left w:val="single" w:sz="4" w:space="0" w:color="auto"/>
              <w:bottom w:val="single" w:sz="4" w:space="0" w:color="auto"/>
              <w:right w:val="single" w:sz="4" w:space="0" w:color="auto"/>
            </w:tcBorders>
            <w:vAlign w:val="center"/>
          </w:tcPr>
          <w:p w14:paraId="15B680F3" w14:textId="77777777" w:rsidR="00F07D78" w:rsidRPr="006D4AA8" w:rsidRDefault="00F07D78" w:rsidP="00AE16C3">
            <w:pPr>
              <w:spacing w:line="336" w:lineRule="auto"/>
              <w:jc w:val="left"/>
              <w:rPr>
                <w:rFonts w:ascii="Times New Roman" w:hAnsi="Times New Roman"/>
                <w:sz w:val="24"/>
                <w:szCs w:val="24"/>
              </w:rPr>
            </w:pPr>
            <w:r w:rsidRPr="006D4AA8">
              <w:rPr>
                <w:rFonts w:ascii="Times New Roman" w:hAnsi="Times New Roman"/>
                <w:sz w:val="24"/>
                <w:szCs w:val="24"/>
              </w:rPr>
              <w:t>JS 6,3-NK 40166246</w:t>
            </w:r>
          </w:p>
        </w:tc>
        <w:tc>
          <w:tcPr>
            <w:tcW w:w="776" w:type="pct"/>
            <w:tcBorders>
              <w:top w:val="single" w:sz="4" w:space="0" w:color="auto"/>
              <w:left w:val="single" w:sz="4" w:space="0" w:color="auto"/>
              <w:bottom w:val="single" w:sz="4" w:space="0" w:color="auto"/>
            </w:tcBorders>
            <w:vAlign w:val="center"/>
          </w:tcPr>
          <w:p w14:paraId="157DBA4E" w14:textId="77777777" w:rsidR="00F07D78" w:rsidRPr="006D4AA8" w:rsidRDefault="00F07D78" w:rsidP="00AE16C3">
            <w:pPr>
              <w:spacing w:line="336" w:lineRule="auto"/>
              <w:jc w:val="center"/>
              <w:rPr>
                <w:rFonts w:ascii="Times New Roman" w:hAnsi="Times New Roman"/>
                <w:sz w:val="24"/>
                <w:szCs w:val="24"/>
              </w:rPr>
            </w:pPr>
            <w:r w:rsidRPr="006D4AA8">
              <w:rPr>
                <w:rFonts w:ascii="Times New Roman" w:hAnsi="Times New Roman"/>
                <w:sz w:val="24"/>
                <w:szCs w:val="24"/>
              </w:rPr>
              <w:t>6</w:t>
            </w:r>
          </w:p>
        </w:tc>
        <w:tc>
          <w:tcPr>
            <w:tcW w:w="999" w:type="pct"/>
            <w:vAlign w:val="center"/>
          </w:tcPr>
          <w:p w14:paraId="1360F584" w14:textId="77777777" w:rsidR="00F07D78" w:rsidRPr="006D4AA8" w:rsidRDefault="00F07D78" w:rsidP="00AE16C3">
            <w:pPr>
              <w:spacing w:line="336" w:lineRule="auto"/>
              <w:jc w:val="center"/>
              <w:rPr>
                <w:rFonts w:ascii="Times New Roman" w:hAnsi="Times New Roman"/>
                <w:sz w:val="24"/>
                <w:szCs w:val="24"/>
              </w:rPr>
            </w:pPr>
            <w:r w:rsidRPr="006D4AA8">
              <w:rPr>
                <w:rFonts w:ascii="Times New Roman" w:hAnsi="Times New Roman"/>
                <w:sz w:val="24"/>
                <w:szCs w:val="24"/>
              </w:rPr>
              <w:t>0,015</w:t>
            </w:r>
          </w:p>
        </w:tc>
        <w:tc>
          <w:tcPr>
            <w:tcW w:w="999" w:type="pct"/>
            <w:vAlign w:val="center"/>
          </w:tcPr>
          <w:p w14:paraId="09B77EC1"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98,5500000</w:t>
            </w:r>
          </w:p>
        </w:tc>
        <w:tc>
          <w:tcPr>
            <w:tcW w:w="998" w:type="pct"/>
            <w:vAlign w:val="center"/>
          </w:tcPr>
          <w:p w14:paraId="5F86759F"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0,006144</w:t>
            </w:r>
          </w:p>
        </w:tc>
      </w:tr>
      <w:tr w:rsidR="006D4AA8" w:rsidRPr="006D4AA8" w14:paraId="698349BD" w14:textId="77777777" w:rsidTr="00F07D78">
        <w:tc>
          <w:tcPr>
            <w:tcW w:w="1228" w:type="pct"/>
            <w:tcBorders>
              <w:top w:val="single" w:sz="4" w:space="0" w:color="auto"/>
              <w:left w:val="single" w:sz="4" w:space="0" w:color="auto"/>
              <w:bottom w:val="single" w:sz="4" w:space="0" w:color="auto"/>
              <w:right w:val="single" w:sz="4" w:space="0" w:color="auto"/>
            </w:tcBorders>
            <w:vAlign w:val="center"/>
          </w:tcPr>
          <w:p w14:paraId="7CE05008" w14:textId="77777777" w:rsidR="00F07D78" w:rsidRPr="006D4AA8" w:rsidRDefault="00F07D78" w:rsidP="00AE16C3">
            <w:pPr>
              <w:spacing w:line="336" w:lineRule="auto"/>
              <w:jc w:val="left"/>
              <w:rPr>
                <w:rFonts w:ascii="Times New Roman" w:hAnsi="Times New Roman"/>
                <w:sz w:val="24"/>
                <w:szCs w:val="24"/>
              </w:rPr>
            </w:pPr>
            <w:r w:rsidRPr="006D4AA8">
              <w:rPr>
                <w:rFonts w:ascii="Times New Roman" w:hAnsi="Times New Roman"/>
                <w:sz w:val="24"/>
                <w:szCs w:val="24"/>
              </w:rPr>
              <w:t>JS DN 15,20</w:t>
            </w:r>
          </w:p>
        </w:tc>
        <w:tc>
          <w:tcPr>
            <w:tcW w:w="776" w:type="pct"/>
            <w:tcBorders>
              <w:top w:val="single" w:sz="4" w:space="0" w:color="auto"/>
              <w:left w:val="single" w:sz="4" w:space="0" w:color="auto"/>
              <w:bottom w:val="single" w:sz="4" w:space="0" w:color="auto"/>
            </w:tcBorders>
            <w:vAlign w:val="center"/>
          </w:tcPr>
          <w:p w14:paraId="446B3AF1" w14:textId="77777777" w:rsidR="00F07D78" w:rsidRPr="006D4AA8" w:rsidRDefault="00F07D78" w:rsidP="00AE16C3">
            <w:pPr>
              <w:spacing w:line="336" w:lineRule="auto"/>
              <w:jc w:val="center"/>
              <w:rPr>
                <w:rFonts w:ascii="Times New Roman" w:hAnsi="Times New Roman"/>
                <w:sz w:val="24"/>
                <w:szCs w:val="24"/>
              </w:rPr>
            </w:pPr>
            <w:r w:rsidRPr="006D4AA8">
              <w:rPr>
                <w:rFonts w:ascii="Times New Roman" w:hAnsi="Times New Roman"/>
                <w:sz w:val="24"/>
                <w:szCs w:val="24"/>
              </w:rPr>
              <w:t>1</w:t>
            </w:r>
          </w:p>
        </w:tc>
        <w:tc>
          <w:tcPr>
            <w:tcW w:w="999" w:type="pct"/>
            <w:vAlign w:val="center"/>
          </w:tcPr>
          <w:p w14:paraId="60C10917" w14:textId="77777777" w:rsidR="00F07D78" w:rsidRPr="006D4AA8" w:rsidRDefault="00F07D78" w:rsidP="00AE16C3">
            <w:pPr>
              <w:spacing w:line="336" w:lineRule="auto"/>
              <w:jc w:val="center"/>
              <w:rPr>
                <w:rFonts w:ascii="Times New Roman" w:hAnsi="Times New Roman"/>
                <w:sz w:val="24"/>
                <w:szCs w:val="24"/>
              </w:rPr>
            </w:pPr>
            <w:r w:rsidRPr="006D4AA8">
              <w:rPr>
                <w:rFonts w:ascii="Times New Roman" w:hAnsi="Times New Roman"/>
                <w:sz w:val="24"/>
                <w:szCs w:val="24"/>
              </w:rPr>
              <w:t>0,008</w:t>
            </w:r>
          </w:p>
        </w:tc>
        <w:tc>
          <w:tcPr>
            <w:tcW w:w="999" w:type="pct"/>
            <w:vAlign w:val="center"/>
          </w:tcPr>
          <w:p w14:paraId="68869384"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8,7600000</w:t>
            </w:r>
          </w:p>
        </w:tc>
        <w:tc>
          <w:tcPr>
            <w:tcW w:w="998" w:type="pct"/>
            <w:vAlign w:val="center"/>
          </w:tcPr>
          <w:p w14:paraId="0DD618D5"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0,000546</w:t>
            </w:r>
          </w:p>
        </w:tc>
      </w:tr>
      <w:tr w:rsidR="006D4AA8" w:rsidRPr="006D4AA8" w14:paraId="3768B902" w14:textId="77777777" w:rsidTr="00F07D78">
        <w:tc>
          <w:tcPr>
            <w:tcW w:w="1228" w:type="pct"/>
            <w:tcBorders>
              <w:top w:val="single" w:sz="4" w:space="0" w:color="auto"/>
              <w:left w:val="single" w:sz="4" w:space="0" w:color="auto"/>
              <w:bottom w:val="single" w:sz="4" w:space="0" w:color="auto"/>
              <w:right w:val="single" w:sz="4" w:space="0" w:color="auto"/>
            </w:tcBorders>
            <w:vAlign w:val="center"/>
          </w:tcPr>
          <w:p w14:paraId="6CB0D7DC" w14:textId="77777777" w:rsidR="00F07D78" w:rsidRPr="006D4AA8" w:rsidRDefault="00F07D78" w:rsidP="00AE16C3">
            <w:pPr>
              <w:spacing w:line="336" w:lineRule="auto"/>
              <w:jc w:val="left"/>
              <w:rPr>
                <w:rFonts w:ascii="Times New Roman" w:hAnsi="Times New Roman"/>
                <w:sz w:val="24"/>
                <w:szCs w:val="24"/>
              </w:rPr>
            </w:pPr>
            <w:r w:rsidRPr="006D4AA8">
              <w:rPr>
                <w:rFonts w:ascii="Times New Roman" w:hAnsi="Times New Roman"/>
                <w:sz w:val="24"/>
                <w:szCs w:val="24"/>
              </w:rPr>
              <w:t>JS Smart+ DN 15</w:t>
            </w:r>
          </w:p>
        </w:tc>
        <w:tc>
          <w:tcPr>
            <w:tcW w:w="776" w:type="pct"/>
            <w:tcBorders>
              <w:top w:val="single" w:sz="4" w:space="0" w:color="auto"/>
              <w:left w:val="single" w:sz="4" w:space="0" w:color="auto"/>
              <w:bottom w:val="single" w:sz="4" w:space="0" w:color="auto"/>
            </w:tcBorders>
            <w:vAlign w:val="center"/>
          </w:tcPr>
          <w:p w14:paraId="57560AF5" w14:textId="77777777" w:rsidR="00F07D78" w:rsidRPr="006D4AA8" w:rsidRDefault="00F07D78" w:rsidP="00AE16C3">
            <w:pPr>
              <w:spacing w:line="336" w:lineRule="auto"/>
              <w:jc w:val="center"/>
              <w:rPr>
                <w:rFonts w:ascii="Times New Roman" w:hAnsi="Times New Roman"/>
                <w:sz w:val="24"/>
                <w:szCs w:val="24"/>
              </w:rPr>
            </w:pPr>
            <w:r w:rsidRPr="006D4AA8">
              <w:rPr>
                <w:rFonts w:ascii="Times New Roman" w:hAnsi="Times New Roman"/>
                <w:sz w:val="24"/>
                <w:szCs w:val="24"/>
              </w:rPr>
              <w:t>2</w:t>
            </w:r>
          </w:p>
        </w:tc>
        <w:tc>
          <w:tcPr>
            <w:tcW w:w="999" w:type="pct"/>
            <w:vAlign w:val="center"/>
          </w:tcPr>
          <w:p w14:paraId="1AEF328C" w14:textId="77777777" w:rsidR="00F07D78" w:rsidRPr="006D4AA8" w:rsidRDefault="00F07D78" w:rsidP="00AE16C3">
            <w:pPr>
              <w:spacing w:line="336" w:lineRule="auto"/>
              <w:jc w:val="center"/>
              <w:rPr>
                <w:rFonts w:ascii="Times New Roman" w:hAnsi="Times New Roman"/>
                <w:sz w:val="24"/>
                <w:szCs w:val="24"/>
              </w:rPr>
            </w:pPr>
            <w:r w:rsidRPr="006D4AA8">
              <w:rPr>
                <w:rFonts w:ascii="Times New Roman" w:hAnsi="Times New Roman"/>
                <w:sz w:val="24"/>
                <w:szCs w:val="24"/>
              </w:rPr>
              <w:t>0,008</w:t>
            </w:r>
          </w:p>
        </w:tc>
        <w:tc>
          <w:tcPr>
            <w:tcW w:w="999" w:type="pct"/>
            <w:vAlign w:val="center"/>
          </w:tcPr>
          <w:p w14:paraId="6572DAA8"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17,5200000</w:t>
            </w:r>
          </w:p>
        </w:tc>
        <w:tc>
          <w:tcPr>
            <w:tcW w:w="998" w:type="pct"/>
            <w:vAlign w:val="center"/>
          </w:tcPr>
          <w:p w14:paraId="023B48E9"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0,001092</w:t>
            </w:r>
          </w:p>
        </w:tc>
      </w:tr>
      <w:tr w:rsidR="006D4AA8" w:rsidRPr="006D4AA8" w14:paraId="27D57CAD" w14:textId="77777777" w:rsidTr="00F07D78">
        <w:tc>
          <w:tcPr>
            <w:tcW w:w="1228" w:type="pct"/>
            <w:tcBorders>
              <w:top w:val="single" w:sz="4" w:space="0" w:color="auto"/>
              <w:left w:val="single" w:sz="4" w:space="0" w:color="auto"/>
              <w:bottom w:val="single" w:sz="4" w:space="0" w:color="auto"/>
              <w:right w:val="single" w:sz="4" w:space="0" w:color="auto"/>
            </w:tcBorders>
            <w:vAlign w:val="center"/>
          </w:tcPr>
          <w:p w14:paraId="478E5B91" w14:textId="77777777" w:rsidR="00F07D78" w:rsidRPr="006D4AA8" w:rsidRDefault="00F07D78" w:rsidP="00AE16C3">
            <w:pPr>
              <w:spacing w:line="336" w:lineRule="auto"/>
              <w:jc w:val="left"/>
              <w:rPr>
                <w:rFonts w:ascii="Times New Roman" w:hAnsi="Times New Roman"/>
                <w:sz w:val="24"/>
                <w:szCs w:val="24"/>
              </w:rPr>
            </w:pPr>
            <w:r w:rsidRPr="006D4AA8">
              <w:rPr>
                <w:rFonts w:ascii="Times New Roman" w:hAnsi="Times New Roman"/>
                <w:sz w:val="24"/>
                <w:szCs w:val="24"/>
              </w:rPr>
              <w:t>JS-1,5</w:t>
            </w:r>
          </w:p>
        </w:tc>
        <w:tc>
          <w:tcPr>
            <w:tcW w:w="776" w:type="pct"/>
            <w:tcBorders>
              <w:top w:val="single" w:sz="4" w:space="0" w:color="auto"/>
              <w:left w:val="single" w:sz="4" w:space="0" w:color="auto"/>
              <w:bottom w:val="single" w:sz="4" w:space="0" w:color="auto"/>
            </w:tcBorders>
            <w:vAlign w:val="center"/>
          </w:tcPr>
          <w:p w14:paraId="3B5BB25A" w14:textId="77777777" w:rsidR="00F07D78" w:rsidRPr="006D4AA8" w:rsidRDefault="00F07D78" w:rsidP="00AE16C3">
            <w:pPr>
              <w:spacing w:line="336" w:lineRule="auto"/>
              <w:jc w:val="center"/>
              <w:rPr>
                <w:rFonts w:ascii="Times New Roman" w:hAnsi="Times New Roman"/>
                <w:sz w:val="24"/>
                <w:szCs w:val="24"/>
                <w:lang w:val="uk-UA"/>
              </w:rPr>
            </w:pPr>
            <w:r w:rsidRPr="006D4AA8">
              <w:rPr>
                <w:rFonts w:ascii="Times New Roman" w:hAnsi="Times New Roman"/>
                <w:sz w:val="24"/>
                <w:szCs w:val="24"/>
                <w:lang w:val="uk-UA"/>
              </w:rPr>
              <w:t>3248</w:t>
            </w:r>
          </w:p>
        </w:tc>
        <w:tc>
          <w:tcPr>
            <w:tcW w:w="999" w:type="pct"/>
            <w:vAlign w:val="center"/>
          </w:tcPr>
          <w:p w14:paraId="47D5F705" w14:textId="77777777" w:rsidR="00F07D78" w:rsidRPr="006D4AA8" w:rsidRDefault="00F07D78" w:rsidP="00AE16C3">
            <w:pPr>
              <w:spacing w:line="336" w:lineRule="auto"/>
              <w:jc w:val="center"/>
              <w:rPr>
                <w:rFonts w:ascii="Times New Roman" w:hAnsi="Times New Roman"/>
                <w:sz w:val="24"/>
                <w:szCs w:val="24"/>
              </w:rPr>
            </w:pPr>
            <w:r w:rsidRPr="006D4AA8">
              <w:rPr>
                <w:rFonts w:ascii="Times New Roman" w:hAnsi="Times New Roman"/>
                <w:sz w:val="24"/>
                <w:szCs w:val="24"/>
              </w:rPr>
              <w:t>0,008</w:t>
            </w:r>
          </w:p>
        </w:tc>
        <w:tc>
          <w:tcPr>
            <w:tcW w:w="999" w:type="pct"/>
            <w:vAlign w:val="center"/>
          </w:tcPr>
          <w:p w14:paraId="767249DD"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28452,4800000</w:t>
            </w:r>
          </w:p>
        </w:tc>
        <w:tc>
          <w:tcPr>
            <w:tcW w:w="998" w:type="pct"/>
            <w:vAlign w:val="center"/>
          </w:tcPr>
          <w:p w14:paraId="19889554"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1,773887</w:t>
            </w:r>
          </w:p>
        </w:tc>
      </w:tr>
      <w:tr w:rsidR="006D4AA8" w:rsidRPr="006D4AA8" w14:paraId="6BB2DF5F" w14:textId="77777777" w:rsidTr="00F07D78">
        <w:tc>
          <w:tcPr>
            <w:tcW w:w="1228" w:type="pct"/>
            <w:tcBorders>
              <w:top w:val="single" w:sz="4" w:space="0" w:color="auto"/>
              <w:left w:val="single" w:sz="4" w:space="0" w:color="auto"/>
              <w:bottom w:val="single" w:sz="4" w:space="0" w:color="auto"/>
              <w:right w:val="single" w:sz="4" w:space="0" w:color="auto"/>
            </w:tcBorders>
            <w:vAlign w:val="center"/>
          </w:tcPr>
          <w:p w14:paraId="441CC56D" w14:textId="77777777" w:rsidR="00F07D78" w:rsidRPr="006D4AA8" w:rsidRDefault="00F07D78" w:rsidP="00AE16C3">
            <w:pPr>
              <w:spacing w:line="336" w:lineRule="auto"/>
              <w:jc w:val="left"/>
              <w:rPr>
                <w:rFonts w:ascii="Times New Roman" w:hAnsi="Times New Roman"/>
                <w:sz w:val="24"/>
                <w:szCs w:val="24"/>
              </w:rPr>
            </w:pPr>
            <w:r w:rsidRPr="006D4AA8">
              <w:rPr>
                <w:rFonts w:ascii="Times New Roman" w:hAnsi="Times New Roman"/>
                <w:sz w:val="24"/>
                <w:szCs w:val="24"/>
              </w:rPr>
              <w:t>JS-1,6 (DN 15)</w:t>
            </w:r>
          </w:p>
        </w:tc>
        <w:tc>
          <w:tcPr>
            <w:tcW w:w="776" w:type="pct"/>
            <w:tcBorders>
              <w:top w:val="single" w:sz="4" w:space="0" w:color="auto"/>
              <w:left w:val="single" w:sz="4" w:space="0" w:color="auto"/>
              <w:bottom w:val="single" w:sz="4" w:space="0" w:color="auto"/>
            </w:tcBorders>
            <w:vAlign w:val="center"/>
          </w:tcPr>
          <w:p w14:paraId="1ECEB281" w14:textId="77777777" w:rsidR="00F07D78" w:rsidRPr="006D4AA8" w:rsidRDefault="00F07D78" w:rsidP="00AE16C3">
            <w:pPr>
              <w:spacing w:line="336" w:lineRule="auto"/>
              <w:jc w:val="center"/>
              <w:rPr>
                <w:rFonts w:ascii="Times New Roman" w:hAnsi="Times New Roman"/>
                <w:sz w:val="24"/>
                <w:szCs w:val="24"/>
              </w:rPr>
            </w:pPr>
            <w:r w:rsidRPr="006D4AA8">
              <w:rPr>
                <w:rFonts w:ascii="Times New Roman" w:hAnsi="Times New Roman"/>
                <w:sz w:val="24"/>
                <w:szCs w:val="24"/>
              </w:rPr>
              <w:t>6</w:t>
            </w:r>
          </w:p>
        </w:tc>
        <w:tc>
          <w:tcPr>
            <w:tcW w:w="999" w:type="pct"/>
            <w:vAlign w:val="center"/>
          </w:tcPr>
          <w:p w14:paraId="7AA2B269" w14:textId="77777777" w:rsidR="00F07D78" w:rsidRPr="006D4AA8" w:rsidRDefault="00F07D78" w:rsidP="00AE16C3">
            <w:pPr>
              <w:spacing w:line="336" w:lineRule="auto"/>
              <w:jc w:val="center"/>
              <w:rPr>
                <w:rFonts w:ascii="Times New Roman" w:hAnsi="Times New Roman"/>
                <w:sz w:val="24"/>
                <w:szCs w:val="24"/>
              </w:rPr>
            </w:pPr>
            <w:r w:rsidRPr="006D4AA8">
              <w:rPr>
                <w:rFonts w:ascii="Times New Roman" w:hAnsi="Times New Roman"/>
                <w:sz w:val="24"/>
                <w:szCs w:val="24"/>
              </w:rPr>
              <w:t>0,008</w:t>
            </w:r>
          </w:p>
        </w:tc>
        <w:tc>
          <w:tcPr>
            <w:tcW w:w="999" w:type="pct"/>
            <w:vAlign w:val="center"/>
          </w:tcPr>
          <w:p w14:paraId="4EA36526"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52,5600000</w:t>
            </w:r>
          </w:p>
        </w:tc>
        <w:tc>
          <w:tcPr>
            <w:tcW w:w="998" w:type="pct"/>
            <w:vAlign w:val="center"/>
          </w:tcPr>
          <w:p w14:paraId="6D6C3825"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0,003277</w:t>
            </w:r>
          </w:p>
        </w:tc>
      </w:tr>
      <w:tr w:rsidR="006D4AA8" w:rsidRPr="006D4AA8" w14:paraId="5655BB84" w14:textId="77777777" w:rsidTr="00F07D78">
        <w:tc>
          <w:tcPr>
            <w:tcW w:w="1228" w:type="pct"/>
            <w:tcBorders>
              <w:top w:val="single" w:sz="4" w:space="0" w:color="auto"/>
              <w:left w:val="single" w:sz="4" w:space="0" w:color="auto"/>
              <w:bottom w:val="single" w:sz="4" w:space="0" w:color="auto"/>
              <w:right w:val="single" w:sz="4" w:space="0" w:color="auto"/>
            </w:tcBorders>
            <w:vAlign w:val="center"/>
          </w:tcPr>
          <w:p w14:paraId="48302A22" w14:textId="77777777" w:rsidR="00F07D78" w:rsidRPr="006D4AA8" w:rsidRDefault="00F07D78" w:rsidP="00AE16C3">
            <w:pPr>
              <w:spacing w:line="336" w:lineRule="auto"/>
              <w:jc w:val="left"/>
              <w:rPr>
                <w:rFonts w:ascii="Times New Roman" w:hAnsi="Times New Roman"/>
                <w:sz w:val="24"/>
                <w:szCs w:val="24"/>
              </w:rPr>
            </w:pPr>
            <w:r w:rsidRPr="006D4AA8">
              <w:rPr>
                <w:rFonts w:ascii="Times New Roman" w:hAnsi="Times New Roman"/>
                <w:sz w:val="24"/>
                <w:szCs w:val="24"/>
              </w:rPr>
              <w:t>JS-1,6-02</w:t>
            </w:r>
          </w:p>
        </w:tc>
        <w:tc>
          <w:tcPr>
            <w:tcW w:w="776" w:type="pct"/>
            <w:tcBorders>
              <w:top w:val="single" w:sz="4" w:space="0" w:color="auto"/>
              <w:left w:val="single" w:sz="4" w:space="0" w:color="auto"/>
              <w:bottom w:val="single" w:sz="4" w:space="0" w:color="auto"/>
            </w:tcBorders>
            <w:vAlign w:val="center"/>
          </w:tcPr>
          <w:p w14:paraId="7ACD4678" w14:textId="77777777" w:rsidR="00F07D78" w:rsidRPr="006D4AA8" w:rsidRDefault="00F07D78" w:rsidP="00AE16C3">
            <w:pPr>
              <w:spacing w:line="336" w:lineRule="auto"/>
              <w:jc w:val="center"/>
              <w:rPr>
                <w:rFonts w:ascii="Times New Roman" w:hAnsi="Times New Roman"/>
                <w:sz w:val="24"/>
                <w:szCs w:val="24"/>
              </w:rPr>
            </w:pPr>
            <w:r w:rsidRPr="006D4AA8">
              <w:rPr>
                <w:rFonts w:ascii="Times New Roman" w:hAnsi="Times New Roman"/>
                <w:sz w:val="24"/>
                <w:szCs w:val="24"/>
              </w:rPr>
              <w:t>14</w:t>
            </w:r>
          </w:p>
        </w:tc>
        <w:tc>
          <w:tcPr>
            <w:tcW w:w="999" w:type="pct"/>
            <w:vAlign w:val="center"/>
          </w:tcPr>
          <w:p w14:paraId="30156DEB" w14:textId="77777777" w:rsidR="00F07D78" w:rsidRPr="006D4AA8" w:rsidRDefault="00F07D78" w:rsidP="00AE16C3">
            <w:pPr>
              <w:spacing w:line="336" w:lineRule="auto"/>
              <w:jc w:val="center"/>
              <w:rPr>
                <w:rFonts w:ascii="Times New Roman" w:hAnsi="Times New Roman"/>
                <w:sz w:val="24"/>
                <w:szCs w:val="24"/>
              </w:rPr>
            </w:pPr>
            <w:r w:rsidRPr="006D4AA8">
              <w:rPr>
                <w:rFonts w:ascii="Times New Roman" w:hAnsi="Times New Roman"/>
                <w:sz w:val="24"/>
                <w:szCs w:val="24"/>
              </w:rPr>
              <w:t>0,008</w:t>
            </w:r>
          </w:p>
        </w:tc>
        <w:tc>
          <w:tcPr>
            <w:tcW w:w="999" w:type="pct"/>
            <w:vAlign w:val="center"/>
          </w:tcPr>
          <w:p w14:paraId="4126A1D2"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122,6400000</w:t>
            </w:r>
          </w:p>
        </w:tc>
        <w:tc>
          <w:tcPr>
            <w:tcW w:w="998" w:type="pct"/>
            <w:vAlign w:val="center"/>
          </w:tcPr>
          <w:p w14:paraId="021AB9C7"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0,007646</w:t>
            </w:r>
          </w:p>
        </w:tc>
      </w:tr>
      <w:tr w:rsidR="006D4AA8" w:rsidRPr="006D4AA8" w14:paraId="07FD1D50" w14:textId="77777777" w:rsidTr="00F07D78">
        <w:tc>
          <w:tcPr>
            <w:tcW w:w="1228" w:type="pct"/>
            <w:tcBorders>
              <w:top w:val="single" w:sz="4" w:space="0" w:color="auto"/>
              <w:left w:val="single" w:sz="4" w:space="0" w:color="auto"/>
              <w:bottom w:val="single" w:sz="4" w:space="0" w:color="auto"/>
              <w:right w:val="single" w:sz="4" w:space="0" w:color="auto"/>
            </w:tcBorders>
            <w:vAlign w:val="center"/>
          </w:tcPr>
          <w:p w14:paraId="3207A7F3" w14:textId="77777777" w:rsidR="00F07D78" w:rsidRPr="006D4AA8" w:rsidRDefault="00F07D78" w:rsidP="00AE16C3">
            <w:pPr>
              <w:spacing w:line="336" w:lineRule="auto"/>
              <w:jc w:val="left"/>
              <w:rPr>
                <w:rFonts w:ascii="Times New Roman" w:hAnsi="Times New Roman"/>
                <w:sz w:val="24"/>
                <w:szCs w:val="24"/>
              </w:rPr>
            </w:pPr>
            <w:r w:rsidRPr="006D4AA8">
              <w:rPr>
                <w:rFonts w:ascii="Times New Roman" w:hAnsi="Times New Roman"/>
                <w:sz w:val="24"/>
                <w:szCs w:val="24"/>
              </w:rPr>
              <w:t>JS10NK</w:t>
            </w:r>
          </w:p>
        </w:tc>
        <w:tc>
          <w:tcPr>
            <w:tcW w:w="776" w:type="pct"/>
            <w:tcBorders>
              <w:top w:val="single" w:sz="4" w:space="0" w:color="auto"/>
              <w:left w:val="single" w:sz="4" w:space="0" w:color="auto"/>
              <w:bottom w:val="single" w:sz="4" w:space="0" w:color="auto"/>
            </w:tcBorders>
            <w:vAlign w:val="center"/>
          </w:tcPr>
          <w:p w14:paraId="6AC2DC75" w14:textId="77777777" w:rsidR="00F07D78" w:rsidRPr="006D4AA8" w:rsidRDefault="00F07D78" w:rsidP="00AE16C3">
            <w:pPr>
              <w:spacing w:line="336" w:lineRule="auto"/>
              <w:jc w:val="center"/>
              <w:rPr>
                <w:rFonts w:ascii="Times New Roman" w:hAnsi="Times New Roman"/>
                <w:sz w:val="24"/>
                <w:szCs w:val="24"/>
              </w:rPr>
            </w:pPr>
            <w:r w:rsidRPr="006D4AA8">
              <w:rPr>
                <w:rFonts w:ascii="Times New Roman" w:hAnsi="Times New Roman"/>
                <w:sz w:val="24"/>
                <w:szCs w:val="24"/>
              </w:rPr>
              <w:t>1</w:t>
            </w:r>
          </w:p>
        </w:tc>
        <w:tc>
          <w:tcPr>
            <w:tcW w:w="999" w:type="pct"/>
            <w:vAlign w:val="center"/>
          </w:tcPr>
          <w:p w14:paraId="509063C6" w14:textId="77777777" w:rsidR="00F07D78" w:rsidRPr="006D4AA8" w:rsidRDefault="00F07D78" w:rsidP="00AE16C3">
            <w:pPr>
              <w:spacing w:line="336" w:lineRule="auto"/>
              <w:jc w:val="center"/>
              <w:rPr>
                <w:rFonts w:ascii="Times New Roman" w:hAnsi="Times New Roman"/>
                <w:sz w:val="24"/>
                <w:szCs w:val="24"/>
              </w:rPr>
            </w:pPr>
            <w:r w:rsidRPr="006D4AA8">
              <w:rPr>
                <w:rFonts w:ascii="Times New Roman" w:hAnsi="Times New Roman"/>
                <w:sz w:val="24"/>
                <w:szCs w:val="24"/>
              </w:rPr>
              <w:t>0,05</w:t>
            </w:r>
          </w:p>
        </w:tc>
        <w:tc>
          <w:tcPr>
            <w:tcW w:w="999" w:type="pct"/>
            <w:vAlign w:val="center"/>
          </w:tcPr>
          <w:p w14:paraId="4E5072A7"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54,7500000</w:t>
            </w:r>
          </w:p>
        </w:tc>
        <w:tc>
          <w:tcPr>
            <w:tcW w:w="998" w:type="pct"/>
            <w:vAlign w:val="center"/>
          </w:tcPr>
          <w:p w14:paraId="7F4B54B2"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0,003413</w:t>
            </w:r>
          </w:p>
        </w:tc>
      </w:tr>
      <w:tr w:rsidR="006D4AA8" w:rsidRPr="006D4AA8" w14:paraId="0B3BCB6E" w14:textId="77777777" w:rsidTr="00F07D78">
        <w:tc>
          <w:tcPr>
            <w:tcW w:w="1228" w:type="pct"/>
            <w:tcBorders>
              <w:top w:val="single" w:sz="4" w:space="0" w:color="auto"/>
              <w:left w:val="single" w:sz="4" w:space="0" w:color="auto"/>
              <w:bottom w:val="single" w:sz="4" w:space="0" w:color="auto"/>
              <w:right w:val="single" w:sz="4" w:space="0" w:color="auto"/>
            </w:tcBorders>
            <w:vAlign w:val="center"/>
          </w:tcPr>
          <w:p w14:paraId="145A483A" w14:textId="77777777" w:rsidR="00F07D78" w:rsidRPr="006D4AA8" w:rsidRDefault="00F07D78" w:rsidP="00AE16C3">
            <w:pPr>
              <w:spacing w:line="336" w:lineRule="auto"/>
              <w:jc w:val="left"/>
              <w:rPr>
                <w:rFonts w:ascii="Times New Roman" w:hAnsi="Times New Roman"/>
                <w:sz w:val="24"/>
                <w:szCs w:val="24"/>
              </w:rPr>
            </w:pPr>
            <w:r w:rsidRPr="006D4AA8">
              <w:rPr>
                <w:rFonts w:ascii="Times New Roman" w:hAnsi="Times New Roman"/>
                <w:sz w:val="24"/>
                <w:szCs w:val="24"/>
              </w:rPr>
              <w:t>JS130-6NK</w:t>
            </w:r>
          </w:p>
        </w:tc>
        <w:tc>
          <w:tcPr>
            <w:tcW w:w="776" w:type="pct"/>
            <w:tcBorders>
              <w:top w:val="single" w:sz="4" w:space="0" w:color="auto"/>
              <w:left w:val="single" w:sz="4" w:space="0" w:color="auto"/>
              <w:bottom w:val="single" w:sz="4" w:space="0" w:color="auto"/>
            </w:tcBorders>
            <w:vAlign w:val="center"/>
          </w:tcPr>
          <w:p w14:paraId="66919B74" w14:textId="77777777" w:rsidR="00F07D78" w:rsidRPr="006D4AA8" w:rsidRDefault="00F07D78" w:rsidP="00AE16C3">
            <w:pPr>
              <w:spacing w:line="336" w:lineRule="auto"/>
              <w:jc w:val="center"/>
              <w:rPr>
                <w:rFonts w:ascii="Times New Roman" w:hAnsi="Times New Roman"/>
                <w:sz w:val="24"/>
                <w:szCs w:val="24"/>
              </w:rPr>
            </w:pPr>
            <w:r w:rsidRPr="006D4AA8">
              <w:rPr>
                <w:rFonts w:ascii="Times New Roman" w:hAnsi="Times New Roman"/>
                <w:sz w:val="24"/>
                <w:szCs w:val="24"/>
              </w:rPr>
              <w:t>3</w:t>
            </w:r>
          </w:p>
        </w:tc>
        <w:tc>
          <w:tcPr>
            <w:tcW w:w="999" w:type="pct"/>
            <w:vAlign w:val="center"/>
          </w:tcPr>
          <w:p w14:paraId="7B05AECB" w14:textId="77777777" w:rsidR="00F07D78" w:rsidRPr="006D4AA8" w:rsidRDefault="00F07D78" w:rsidP="00AE16C3">
            <w:pPr>
              <w:spacing w:line="336" w:lineRule="auto"/>
              <w:jc w:val="center"/>
              <w:rPr>
                <w:rFonts w:ascii="Times New Roman" w:hAnsi="Times New Roman"/>
                <w:sz w:val="24"/>
                <w:szCs w:val="24"/>
              </w:rPr>
            </w:pPr>
            <w:r w:rsidRPr="006D4AA8">
              <w:rPr>
                <w:rFonts w:ascii="Times New Roman" w:hAnsi="Times New Roman"/>
                <w:sz w:val="24"/>
                <w:szCs w:val="24"/>
              </w:rPr>
              <w:t>0,05</w:t>
            </w:r>
          </w:p>
        </w:tc>
        <w:tc>
          <w:tcPr>
            <w:tcW w:w="999" w:type="pct"/>
            <w:vAlign w:val="center"/>
          </w:tcPr>
          <w:p w14:paraId="240F930A"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164,2500000</w:t>
            </w:r>
          </w:p>
        </w:tc>
        <w:tc>
          <w:tcPr>
            <w:tcW w:w="998" w:type="pct"/>
            <w:vAlign w:val="center"/>
          </w:tcPr>
          <w:p w14:paraId="0488B2B0"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0,01024</w:t>
            </w:r>
          </w:p>
        </w:tc>
      </w:tr>
      <w:tr w:rsidR="006D4AA8" w:rsidRPr="006D4AA8" w14:paraId="16C9048F" w14:textId="77777777" w:rsidTr="00F07D78">
        <w:tc>
          <w:tcPr>
            <w:tcW w:w="1228" w:type="pct"/>
            <w:tcBorders>
              <w:top w:val="single" w:sz="4" w:space="0" w:color="auto"/>
              <w:left w:val="single" w:sz="4" w:space="0" w:color="auto"/>
              <w:bottom w:val="single" w:sz="4" w:space="0" w:color="auto"/>
              <w:right w:val="single" w:sz="4" w:space="0" w:color="auto"/>
            </w:tcBorders>
            <w:vAlign w:val="center"/>
          </w:tcPr>
          <w:p w14:paraId="0FF7E500" w14:textId="77777777" w:rsidR="00F07D78" w:rsidRPr="006D4AA8" w:rsidRDefault="00F07D78" w:rsidP="00AE16C3">
            <w:pPr>
              <w:spacing w:line="336" w:lineRule="auto"/>
              <w:jc w:val="left"/>
              <w:rPr>
                <w:rFonts w:ascii="Times New Roman" w:hAnsi="Times New Roman"/>
                <w:sz w:val="24"/>
                <w:szCs w:val="24"/>
              </w:rPr>
            </w:pPr>
            <w:r w:rsidRPr="006D4AA8">
              <w:rPr>
                <w:rFonts w:ascii="Times New Roman" w:hAnsi="Times New Roman"/>
                <w:sz w:val="24"/>
                <w:szCs w:val="24"/>
              </w:rPr>
              <w:t>JS16-01 JS-16</w:t>
            </w:r>
          </w:p>
        </w:tc>
        <w:tc>
          <w:tcPr>
            <w:tcW w:w="776" w:type="pct"/>
            <w:tcBorders>
              <w:top w:val="single" w:sz="4" w:space="0" w:color="auto"/>
              <w:left w:val="single" w:sz="4" w:space="0" w:color="auto"/>
              <w:bottom w:val="single" w:sz="4" w:space="0" w:color="auto"/>
            </w:tcBorders>
            <w:vAlign w:val="center"/>
          </w:tcPr>
          <w:p w14:paraId="3418E0A8" w14:textId="77777777" w:rsidR="00F07D78" w:rsidRPr="006D4AA8" w:rsidRDefault="00F07D78" w:rsidP="00AE16C3">
            <w:pPr>
              <w:spacing w:line="336" w:lineRule="auto"/>
              <w:jc w:val="center"/>
              <w:rPr>
                <w:rFonts w:ascii="Times New Roman" w:hAnsi="Times New Roman"/>
                <w:sz w:val="24"/>
                <w:szCs w:val="24"/>
              </w:rPr>
            </w:pPr>
            <w:r w:rsidRPr="006D4AA8">
              <w:rPr>
                <w:rFonts w:ascii="Times New Roman" w:hAnsi="Times New Roman"/>
                <w:sz w:val="24"/>
                <w:szCs w:val="24"/>
              </w:rPr>
              <w:t>2</w:t>
            </w:r>
          </w:p>
        </w:tc>
        <w:tc>
          <w:tcPr>
            <w:tcW w:w="999" w:type="pct"/>
            <w:vAlign w:val="center"/>
          </w:tcPr>
          <w:p w14:paraId="396F5497" w14:textId="77777777" w:rsidR="00F07D78" w:rsidRPr="006D4AA8" w:rsidRDefault="00F07D78" w:rsidP="00AE16C3">
            <w:pPr>
              <w:spacing w:line="336" w:lineRule="auto"/>
              <w:jc w:val="center"/>
              <w:rPr>
                <w:rFonts w:ascii="Times New Roman" w:hAnsi="Times New Roman"/>
                <w:sz w:val="24"/>
                <w:szCs w:val="24"/>
              </w:rPr>
            </w:pPr>
            <w:r w:rsidRPr="006D4AA8">
              <w:rPr>
                <w:rFonts w:ascii="Times New Roman" w:hAnsi="Times New Roman"/>
                <w:sz w:val="24"/>
                <w:szCs w:val="24"/>
              </w:rPr>
              <w:t>0,05</w:t>
            </w:r>
          </w:p>
        </w:tc>
        <w:tc>
          <w:tcPr>
            <w:tcW w:w="999" w:type="pct"/>
            <w:vAlign w:val="center"/>
          </w:tcPr>
          <w:p w14:paraId="7F0CEA3C"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109,5000000</w:t>
            </w:r>
          </w:p>
        </w:tc>
        <w:tc>
          <w:tcPr>
            <w:tcW w:w="998" w:type="pct"/>
            <w:vAlign w:val="center"/>
          </w:tcPr>
          <w:p w14:paraId="2D8307A5"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0,006827</w:t>
            </w:r>
          </w:p>
        </w:tc>
      </w:tr>
      <w:tr w:rsidR="006D4AA8" w:rsidRPr="006D4AA8" w14:paraId="6602D3B7" w14:textId="77777777" w:rsidTr="00F07D78">
        <w:tc>
          <w:tcPr>
            <w:tcW w:w="1228" w:type="pct"/>
            <w:tcBorders>
              <w:top w:val="single" w:sz="4" w:space="0" w:color="auto"/>
              <w:left w:val="single" w:sz="4" w:space="0" w:color="auto"/>
              <w:bottom w:val="single" w:sz="4" w:space="0" w:color="auto"/>
              <w:right w:val="single" w:sz="4" w:space="0" w:color="auto"/>
            </w:tcBorders>
            <w:vAlign w:val="center"/>
          </w:tcPr>
          <w:p w14:paraId="38C09D98" w14:textId="77777777" w:rsidR="00F07D78" w:rsidRPr="006D4AA8" w:rsidRDefault="00F07D78" w:rsidP="00AE16C3">
            <w:pPr>
              <w:spacing w:line="336" w:lineRule="auto"/>
              <w:jc w:val="left"/>
              <w:rPr>
                <w:rFonts w:ascii="Times New Roman" w:hAnsi="Times New Roman"/>
                <w:sz w:val="24"/>
                <w:szCs w:val="24"/>
                <w:lang w:val="ru-RU"/>
              </w:rPr>
            </w:pPr>
            <w:r w:rsidRPr="006D4AA8">
              <w:rPr>
                <w:rFonts w:ascii="Times New Roman" w:hAnsi="Times New Roman"/>
                <w:sz w:val="24"/>
                <w:szCs w:val="24"/>
              </w:rPr>
              <w:t>JS-16-NK</w:t>
            </w:r>
          </w:p>
        </w:tc>
        <w:tc>
          <w:tcPr>
            <w:tcW w:w="776" w:type="pct"/>
            <w:tcBorders>
              <w:top w:val="single" w:sz="4" w:space="0" w:color="auto"/>
              <w:left w:val="single" w:sz="4" w:space="0" w:color="auto"/>
              <w:bottom w:val="single" w:sz="4" w:space="0" w:color="auto"/>
            </w:tcBorders>
            <w:vAlign w:val="center"/>
          </w:tcPr>
          <w:p w14:paraId="506A9A2C" w14:textId="77777777" w:rsidR="00F07D78" w:rsidRPr="006D4AA8" w:rsidRDefault="00F07D78" w:rsidP="00AE16C3">
            <w:pPr>
              <w:spacing w:line="336" w:lineRule="auto"/>
              <w:jc w:val="center"/>
              <w:rPr>
                <w:rFonts w:ascii="Times New Roman" w:hAnsi="Times New Roman"/>
                <w:sz w:val="24"/>
                <w:szCs w:val="24"/>
              </w:rPr>
            </w:pPr>
            <w:r w:rsidRPr="006D4AA8">
              <w:rPr>
                <w:rFonts w:ascii="Times New Roman" w:hAnsi="Times New Roman"/>
                <w:sz w:val="24"/>
                <w:szCs w:val="24"/>
              </w:rPr>
              <w:t>1</w:t>
            </w:r>
          </w:p>
        </w:tc>
        <w:tc>
          <w:tcPr>
            <w:tcW w:w="999" w:type="pct"/>
            <w:vAlign w:val="center"/>
          </w:tcPr>
          <w:p w14:paraId="24A96E8A" w14:textId="77777777" w:rsidR="00F07D78" w:rsidRPr="006D4AA8" w:rsidRDefault="00F07D78" w:rsidP="00AE16C3">
            <w:pPr>
              <w:spacing w:line="336" w:lineRule="auto"/>
              <w:jc w:val="center"/>
              <w:rPr>
                <w:rFonts w:ascii="Times New Roman" w:hAnsi="Times New Roman"/>
                <w:sz w:val="24"/>
                <w:szCs w:val="24"/>
              </w:rPr>
            </w:pPr>
            <w:r w:rsidRPr="006D4AA8">
              <w:rPr>
                <w:rFonts w:ascii="Times New Roman" w:hAnsi="Times New Roman"/>
                <w:sz w:val="24"/>
                <w:szCs w:val="24"/>
              </w:rPr>
              <w:t>0,008</w:t>
            </w:r>
          </w:p>
        </w:tc>
        <w:tc>
          <w:tcPr>
            <w:tcW w:w="999" w:type="pct"/>
            <w:vAlign w:val="center"/>
          </w:tcPr>
          <w:p w14:paraId="130274D5"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8,7600000</w:t>
            </w:r>
          </w:p>
        </w:tc>
        <w:tc>
          <w:tcPr>
            <w:tcW w:w="998" w:type="pct"/>
            <w:vAlign w:val="center"/>
          </w:tcPr>
          <w:p w14:paraId="6048DAE8"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0,000546</w:t>
            </w:r>
          </w:p>
        </w:tc>
      </w:tr>
      <w:tr w:rsidR="006D4AA8" w:rsidRPr="006D4AA8" w14:paraId="533192B0" w14:textId="77777777" w:rsidTr="00F07D78">
        <w:tc>
          <w:tcPr>
            <w:tcW w:w="1228" w:type="pct"/>
            <w:tcBorders>
              <w:top w:val="single" w:sz="4" w:space="0" w:color="auto"/>
              <w:left w:val="single" w:sz="4" w:space="0" w:color="auto"/>
              <w:bottom w:val="single" w:sz="4" w:space="0" w:color="auto"/>
              <w:right w:val="single" w:sz="4" w:space="0" w:color="auto"/>
            </w:tcBorders>
            <w:vAlign w:val="center"/>
          </w:tcPr>
          <w:p w14:paraId="158100BB" w14:textId="77777777" w:rsidR="00F07D78" w:rsidRPr="006D4AA8" w:rsidRDefault="00F07D78" w:rsidP="00AE16C3">
            <w:pPr>
              <w:spacing w:line="336" w:lineRule="auto"/>
              <w:jc w:val="left"/>
              <w:rPr>
                <w:rFonts w:ascii="Times New Roman" w:hAnsi="Times New Roman"/>
                <w:sz w:val="24"/>
                <w:szCs w:val="24"/>
              </w:rPr>
            </w:pPr>
            <w:r w:rsidRPr="006D4AA8">
              <w:rPr>
                <w:rFonts w:ascii="Times New Roman" w:hAnsi="Times New Roman"/>
                <w:sz w:val="24"/>
                <w:szCs w:val="24"/>
              </w:rPr>
              <w:t>JS-2,5</w:t>
            </w:r>
          </w:p>
        </w:tc>
        <w:tc>
          <w:tcPr>
            <w:tcW w:w="776" w:type="pct"/>
            <w:tcBorders>
              <w:top w:val="single" w:sz="4" w:space="0" w:color="auto"/>
              <w:left w:val="single" w:sz="4" w:space="0" w:color="auto"/>
              <w:bottom w:val="single" w:sz="4" w:space="0" w:color="auto"/>
            </w:tcBorders>
            <w:vAlign w:val="center"/>
          </w:tcPr>
          <w:p w14:paraId="1105B2F8" w14:textId="77777777" w:rsidR="00F07D78" w:rsidRPr="006D4AA8" w:rsidRDefault="00F07D78" w:rsidP="00AE16C3">
            <w:pPr>
              <w:spacing w:line="336" w:lineRule="auto"/>
              <w:jc w:val="center"/>
              <w:rPr>
                <w:rFonts w:ascii="Times New Roman" w:hAnsi="Times New Roman"/>
                <w:sz w:val="24"/>
                <w:szCs w:val="24"/>
                <w:lang w:val="uk-UA"/>
              </w:rPr>
            </w:pPr>
            <w:r w:rsidRPr="006D4AA8">
              <w:rPr>
                <w:rFonts w:ascii="Times New Roman" w:hAnsi="Times New Roman"/>
                <w:sz w:val="24"/>
                <w:szCs w:val="24"/>
              </w:rPr>
              <w:t>12</w:t>
            </w:r>
          </w:p>
        </w:tc>
        <w:tc>
          <w:tcPr>
            <w:tcW w:w="999" w:type="pct"/>
            <w:vAlign w:val="center"/>
          </w:tcPr>
          <w:p w14:paraId="22AF8DF1" w14:textId="77777777" w:rsidR="00F07D78" w:rsidRPr="006D4AA8" w:rsidRDefault="00F07D78" w:rsidP="00AE16C3">
            <w:pPr>
              <w:spacing w:line="336" w:lineRule="auto"/>
              <w:jc w:val="center"/>
              <w:rPr>
                <w:rFonts w:ascii="Times New Roman" w:hAnsi="Times New Roman"/>
                <w:sz w:val="24"/>
                <w:szCs w:val="24"/>
              </w:rPr>
            </w:pPr>
            <w:r w:rsidRPr="006D4AA8">
              <w:rPr>
                <w:rFonts w:ascii="Times New Roman" w:hAnsi="Times New Roman"/>
                <w:sz w:val="24"/>
                <w:szCs w:val="24"/>
              </w:rPr>
              <w:t>0,008</w:t>
            </w:r>
          </w:p>
        </w:tc>
        <w:tc>
          <w:tcPr>
            <w:tcW w:w="999" w:type="pct"/>
            <w:vAlign w:val="center"/>
          </w:tcPr>
          <w:p w14:paraId="43E512B8"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105,1200000</w:t>
            </w:r>
          </w:p>
        </w:tc>
        <w:tc>
          <w:tcPr>
            <w:tcW w:w="998" w:type="pct"/>
            <w:vAlign w:val="center"/>
          </w:tcPr>
          <w:p w14:paraId="460BF137"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0,006554</w:t>
            </w:r>
          </w:p>
        </w:tc>
      </w:tr>
      <w:tr w:rsidR="006D4AA8" w:rsidRPr="006D4AA8" w14:paraId="41131B60" w14:textId="77777777" w:rsidTr="00F07D78">
        <w:tc>
          <w:tcPr>
            <w:tcW w:w="1228" w:type="pct"/>
            <w:tcBorders>
              <w:top w:val="single" w:sz="4" w:space="0" w:color="auto"/>
              <w:left w:val="single" w:sz="4" w:space="0" w:color="auto"/>
              <w:bottom w:val="single" w:sz="4" w:space="0" w:color="auto"/>
              <w:right w:val="single" w:sz="4" w:space="0" w:color="auto"/>
            </w:tcBorders>
            <w:vAlign w:val="center"/>
          </w:tcPr>
          <w:p w14:paraId="2FD53D42" w14:textId="77777777" w:rsidR="00F07D78" w:rsidRPr="006D4AA8" w:rsidRDefault="00F07D78" w:rsidP="00AE16C3">
            <w:pPr>
              <w:spacing w:line="336" w:lineRule="auto"/>
              <w:jc w:val="left"/>
              <w:rPr>
                <w:rFonts w:ascii="Times New Roman" w:hAnsi="Times New Roman"/>
                <w:sz w:val="24"/>
                <w:szCs w:val="24"/>
              </w:rPr>
            </w:pPr>
            <w:r w:rsidRPr="006D4AA8">
              <w:rPr>
                <w:rFonts w:ascii="Times New Roman" w:hAnsi="Times New Roman"/>
                <w:sz w:val="24"/>
                <w:szCs w:val="24"/>
              </w:rPr>
              <w:t>JS4,0 NK</w:t>
            </w:r>
          </w:p>
        </w:tc>
        <w:tc>
          <w:tcPr>
            <w:tcW w:w="776" w:type="pct"/>
            <w:tcBorders>
              <w:top w:val="single" w:sz="4" w:space="0" w:color="auto"/>
              <w:left w:val="single" w:sz="4" w:space="0" w:color="auto"/>
              <w:bottom w:val="single" w:sz="4" w:space="0" w:color="auto"/>
            </w:tcBorders>
            <w:vAlign w:val="center"/>
          </w:tcPr>
          <w:p w14:paraId="229BE638" w14:textId="77777777" w:rsidR="00F07D78" w:rsidRPr="006D4AA8" w:rsidRDefault="00F07D78" w:rsidP="00AE16C3">
            <w:pPr>
              <w:spacing w:line="336" w:lineRule="auto"/>
              <w:jc w:val="center"/>
              <w:rPr>
                <w:rFonts w:ascii="Times New Roman" w:hAnsi="Times New Roman"/>
                <w:sz w:val="24"/>
                <w:szCs w:val="24"/>
              </w:rPr>
            </w:pPr>
            <w:r w:rsidRPr="006D4AA8">
              <w:rPr>
                <w:rFonts w:ascii="Times New Roman" w:hAnsi="Times New Roman"/>
                <w:sz w:val="24"/>
                <w:szCs w:val="24"/>
              </w:rPr>
              <w:t>6</w:t>
            </w:r>
          </w:p>
        </w:tc>
        <w:tc>
          <w:tcPr>
            <w:tcW w:w="999" w:type="pct"/>
            <w:vAlign w:val="center"/>
          </w:tcPr>
          <w:p w14:paraId="51DBB2A2" w14:textId="77777777" w:rsidR="00F07D78" w:rsidRPr="006D4AA8" w:rsidRDefault="00F07D78" w:rsidP="00AE16C3">
            <w:pPr>
              <w:spacing w:line="336" w:lineRule="auto"/>
              <w:jc w:val="center"/>
              <w:rPr>
                <w:rFonts w:ascii="Times New Roman" w:hAnsi="Times New Roman"/>
                <w:sz w:val="24"/>
                <w:szCs w:val="24"/>
              </w:rPr>
            </w:pPr>
            <w:r w:rsidRPr="006D4AA8">
              <w:rPr>
                <w:rFonts w:ascii="Times New Roman" w:hAnsi="Times New Roman"/>
                <w:sz w:val="24"/>
                <w:szCs w:val="24"/>
              </w:rPr>
              <w:t>0,008</w:t>
            </w:r>
          </w:p>
        </w:tc>
        <w:tc>
          <w:tcPr>
            <w:tcW w:w="999" w:type="pct"/>
            <w:vAlign w:val="center"/>
          </w:tcPr>
          <w:p w14:paraId="7460C4D8"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52,5600000</w:t>
            </w:r>
          </w:p>
        </w:tc>
        <w:tc>
          <w:tcPr>
            <w:tcW w:w="998" w:type="pct"/>
            <w:vAlign w:val="center"/>
          </w:tcPr>
          <w:p w14:paraId="3F6C840F"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0,003277</w:t>
            </w:r>
          </w:p>
        </w:tc>
      </w:tr>
      <w:tr w:rsidR="006D4AA8" w:rsidRPr="006D4AA8" w14:paraId="442A9183" w14:textId="77777777" w:rsidTr="00F07D78">
        <w:tc>
          <w:tcPr>
            <w:tcW w:w="1228" w:type="pct"/>
            <w:tcBorders>
              <w:top w:val="single" w:sz="4" w:space="0" w:color="auto"/>
              <w:left w:val="single" w:sz="4" w:space="0" w:color="auto"/>
              <w:bottom w:val="single" w:sz="4" w:space="0" w:color="auto"/>
              <w:right w:val="single" w:sz="4" w:space="0" w:color="auto"/>
            </w:tcBorders>
            <w:vAlign w:val="center"/>
          </w:tcPr>
          <w:p w14:paraId="150E093F" w14:textId="77777777" w:rsidR="00F07D78" w:rsidRPr="006D4AA8" w:rsidRDefault="00F07D78" w:rsidP="00AE16C3">
            <w:pPr>
              <w:spacing w:line="336" w:lineRule="auto"/>
              <w:jc w:val="left"/>
              <w:rPr>
                <w:rFonts w:ascii="Times New Roman" w:hAnsi="Times New Roman"/>
                <w:sz w:val="24"/>
                <w:szCs w:val="24"/>
              </w:rPr>
            </w:pPr>
            <w:r w:rsidRPr="006D4AA8">
              <w:rPr>
                <w:rFonts w:ascii="Times New Roman" w:hAnsi="Times New Roman"/>
                <w:sz w:val="24"/>
                <w:szCs w:val="24"/>
              </w:rPr>
              <w:t>JS-4.0 DN-20</w:t>
            </w:r>
          </w:p>
        </w:tc>
        <w:tc>
          <w:tcPr>
            <w:tcW w:w="776" w:type="pct"/>
            <w:tcBorders>
              <w:top w:val="single" w:sz="4" w:space="0" w:color="auto"/>
              <w:left w:val="single" w:sz="4" w:space="0" w:color="auto"/>
              <w:bottom w:val="single" w:sz="4" w:space="0" w:color="auto"/>
            </w:tcBorders>
            <w:vAlign w:val="center"/>
          </w:tcPr>
          <w:p w14:paraId="5685616B" w14:textId="77777777" w:rsidR="00F07D78" w:rsidRPr="006D4AA8" w:rsidRDefault="00F07D78" w:rsidP="00AE16C3">
            <w:pPr>
              <w:spacing w:line="336" w:lineRule="auto"/>
              <w:jc w:val="center"/>
              <w:rPr>
                <w:rFonts w:ascii="Times New Roman" w:hAnsi="Times New Roman"/>
                <w:sz w:val="24"/>
                <w:szCs w:val="24"/>
              </w:rPr>
            </w:pPr>
            <w:r w:rsidRPr="006D4AA8">
              <w:rPr>
                <w:rFonts w:ascii="Times New Roman" w:hAnsi="Times New Roman"/>
                <w:sz w:val="24"/>
                <w:szCs w:val="24"/>
              </w:rPr>
              <w:t>3</w:t>
            </w:r>
          </w:p>
        </w:tc>
        <w:tc>
          <w:tcPr>
            <w:tcW w:w="999" w:type="pct"/>
            <w:vAlign w:val="center"/>
          </w:tcPr>
          <w:p w14:paraId="55F7342A" w14:textId="77777777" w:rsidR="00F07D78" w:rsidRPr="006D4AA8" w:rsidRDefault="00F07D78" w:rsidP="00AE16C3">
            <w:pPr>
              <w:spacing w:line="336" w:lineRule="auto"/>
              <w:jc w:val="center"/>
              <w:rPr>
                <w:rFonts w:ascii="Times New Roman" w:hAnsi="Times New Roman"/>
                <w:sz w:val="24"/>
                <w:szCs w:val="24"/>
              </w:rPr>
            </w:pPr>
            <w:r w:rsidRPr="006D4AA8">
              <w:rPr>
                <w:rFonts w:ascii="Times New Roman" w:hAnsi="Times New Roman"/>
                <w:sz w:val="24"/>
                <w:szCs w:val="24"/>
              </w:rPr>
              <w:t>0,008</w:t>
            </w:r>
          </w:p>
        </w:tc>
        <w:tc>
          <w:tcPr>
            <w:tcW w:w="999" w:type="pct"/>
            <w:vAlign w:val="center"/>
          </w:tcPr>
          <w:p w14:paraId="0799177D"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26,2800000</w:t>
            </w:r>
          </w:p>
        </w:tc>
        <w:tc>
          <w:tcPr>
            <w:tcW w:w="998" w:type="pct"/>
            <w:vAlign w:val="center"/>
          </w:tcPr>
          <w:p w14:paraId="1726BCED"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0,001638</w:t>
            </w:r>
          </w:p>
        </w:tc>
      </w:tr>
      <w:tr w:rsidR="006D4AA8" w:rsidRPr="006D4AA8" w14:paraId="4B53EE54" w14:textId="77777777" w:rsidTr="00F07D78">
        <w:tc>
          <w:tcPr>
            <w:tcW w:w="1228" w:type="pct"/>
            <w:tcBorders>
              <w:top w:val="single" w:sz="4" w:space="0" w:color="auto"/>
              <w:left w:val="single" w:sz="4" w:space="0" w:color="auto"/>
              <w:bottom w:val="single" w:sz="4" w:space="0" w:color="auto"/>
              <w:right w:val="single" w:sz="4" w:space="0" w:color="auto"/>
            </w:tcBorders>
            <w:vAlign w:val="center"/>
          </w:tcPr>
          <w:p w14:paraId="301D1805" w14:textId="77777777" w:rsidR="00F07D78" w:rsidRPr="006D4AA8" w:rsidRDefault="00F07D78" w:rsidP="00AE16C3">
            <w:pPr>
              <w:spacing w:line="336" w:lineRule="auto"/>
              <w:jc w:val="left"/>
              <w:rPr>
                <w:rFonts w:ascii="Times New Roman" w:hAnsi="Times New Roman"/>
                <w:sz w:val="24"/>
                <w:szCs w:val="24"/>
              </w:rPr>
            </w:pPr>
            <w:r w:rsidRPr="006D4AA8">
              <w:rPr>
                <w:rFonts w:ascii="Times New Roman" w:hAnsi="Times New Roman"/>
                <w:sz w:val="24"/>
                <w:szCs w:val="24"/>
              </w:rPr>
              <w:t>JS4-02</w:t>
            </w:r>
          </w:p>
        </w:tc>
        <w:tc>
          <w:tcPr>
            <w:tcW w:w="776" w:type="pct"/>
            <w:tcBorders>
              <w:top w:val="single" w:sz="4" w:space="0" w:color="auto"/>
              <w:left w:val="single" w:sz="4" w:space="0" w:color="auto"/>
              <w:bottom w:val="single" w:sz="4" w:space="0" w:color="auto"/>
            </w:tcBorders>
            <w:vAlign w:val="center"/>
          </w:tcPr>
          <w:p w14:paraId="672F51F4" w14:textId="77777777" w:rsidR="00F07D78" w:rsidRPr="006D4AA8" w:rsidRDefault="00F07D78" w:rsidP="00AE16C3">
            <w:pPr>
              <w:spacing w:line="336" w:lineRule="auto"/>
              <w:jc w:val="center"/>
              <w:rPr>
                <w:rFonts w:ascii="Times New Roman" w:hAnsi="Times New Roman"/>
                <w:sz w:val="24"/>
                <w:szCs w:val="24"/>
              </w:rPr>
            </w:pPr>
            <w:r w:rsidRPr="006D4AA8">
              <w:rPr>
                <w:rFonts w:ascii="Times New Roman" w:hAnsi="Times New Roman"/>
                <w:sz w:val="24"/>
                <w:szCs w:val="24"/>
              </w:rPr>
              <w:t>6</w:t>
            </w:r>
          </w:p>
        </w:tc>
        <w:tc>
          <w:tcPr>
            <w:tcW w:w="999" w:type="pct"/>
            <w:vAlign w:val="center"/>
          </w:tcPr>
          <w:p w14:paraId="1D67EB30" w14:textId="77777777" w:rsidR="00F07D78" w:rsidRPr="006D4AA8" w:rsidRDefault="00F07D78" w:rsidP="00AE16C3">
            <w:pPr>
              <w:spacing w:line="336" w:lineRule="auto"/>
              <w:jc w:val="center"/>
              <w:rPr>
                <w:rFonts w:ascii="Times New Roman" w:hAnsi="Times New Roman"/>
                <w:sz w:val="24"/>
                <w:szCs w:val="24"/>
              </w:rPr>
            </w:pPr>
            <w:r w:rsidRPr="006D4AA8">
              <w:rPr>
                <w:rFonts w:ascii="Times New Roman" w:hAnsi="Times New Roman"/>
                <w:sz w:val="24"/>
                <w:szCs w:val="24"/>
              </w:rPr>
              <w:t>0,015</w:t>
            </w:r>
          </w:p>
        </w:tc>
        <w:tc>
          <w:tcPr>
            <w:tcW w:w="999" w:type="pct"/>
            <w:vAlign w:val="center"/>
          </w:tcPr>
          <w:p w14:paraId="36B65958"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98,5500000</w:t>
            </w:r>
          </w:p>
        </w:tc>
        <w:tc>
          <w:tcPr>
            <w:tcW w:w="998" w:type="pct"/>
            <w:vAlign w:val="center"/>
          </w:tcPr>
          <w:p w14:paraId="0C8E54B2"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0,006144</w:t>
            </w:r>
          </w:p>
        </w:tc>
      </w:tr>
      <w:tr w:rsidR="006D4AA8" w:rsidRPr="006D4AA8" w14:paraId="4D67F4F8" w14:textId="77777777" w:rsidTr="00F07D78">
        <w:tc>
          <w:tcPr>
            <w:tcW w:w="1228" w:type="pct"/>
            <w:tcBorders>
              <w:top w:val="single" w:sz="4" w:space="0" w:color="auto"/>
              <w:left w:val="single" w:sz="4" w:space="0" w:color="auto"/>
              <w:bottom w:val="single" w:sz="4" w:space="0" w:color="auto"/>
              <w:right w:val="single" w:sz="4" w:space="0" w:color="auto"/>
            </w:tcBorders>
            <w:vAlign w:val="center"/>
          </w:tcPr>
          <w:p w14:paraId="6DEAF929" w14:textId="77777777" w:rsidR="00F07D78" w:rsidRPr="006D4AA8" w:rsidRDefault="00F07D78" w:rsidP="00AE16C3">
            <w:pPr>
              <w:spacing w:line="336" w:lineRule="auto"/>
              <w:jc w:val="left"/>
              <w:rPr>
                <w:rFonts w:ascii="Times New Roman" w:hAnsi="Times New Roman"/>
                <w:sz w:val="24"/>
                <w:szCs w:val="24"/>
              </w:rPr>
            </w:pPr>
            <w:r w:rsidRPr="006D4AA8">
              <w:rPr>
                <w:rFonts w:ascii="Times New Roman" w:hAnsi="Times New Roman"/>
                <w:sz w:val="24"/>
                <w:szCs w:val="24"/>
              </w:rPr>
              <w:t>JS6,3-01</w:t>
            </w:r>
          </w:p>
        </w:tc>
        <w:tc>
          <w:tcPr>
            <w:tcW w:w="776" w:type="pct"/>
            <w:tcBorders>
              <w:top w:val="single" w:sz="4" w:space="0" w:color="auto"/>
              <w:left w:val="single" w:sz="4" w:space="0" w:color="auto"/>
              <w:bottom w:val="single" w:sz="4" w:space="0" w:color="auto"/>
            </w:tcBorders>
            <w:vAlign w:val="center"/>
          </w:tcPr>
          <w:p w14:paraId="6A658244" w14:textId="77777777" w:rsidR="00F07D78" w:rsidRPr="006D4AA8" w:rsidRDefault="00F07D78" w:rsidP="00AE16C3">
            <w:pPr>
              <w:spacing w:line="336" w:lineRule="auto"/>
              <w:jc w:val="center"/>
              <w:rPr>
                <w:rFonts w:ascii="Times New Roman" w:hAnsi="Times New Roman"/>
                <w:sz w:val="24"/>
                <w:szCs w:val="24"/>
              </w:rPr>
            </w:pPr>
            <w:r w:rsidRPr="006D4AA8">
              <w:rPr>
                <w:rFonts w:ascii="Times New Roman" w:hAnsi="Times New Roman"/>
                <w:sz w:val="24"/>
                <w:szCs w:val="24"/>
              </w:rPr>
              <w:t>2</w:t>
            </w:r>
          </w:p>
        </w:tc>
        <w:tc>
          <w:tcPr>
            <w:tcW w:w="999" w:type="pct"/>
            <w:vAlign w:val="center"/>
          </w:tcPr>
          <w:p w14:paraId="53436BF4" w14:textId="77777777" w:rsidR="00F07D78" w:rsidRPr="006D4AA8" w:rsidRDefault="00F07D78" w:rsidP="00AE16C3">
            <w:pPr>
              <w:spacing w:line="336" w:lineRule="auto"/>
              <w:jc w:val="center"/>
              <w:rPr>
                <w:rFonts w:ascii="Times New Roman" w:hAnsi="Times New Roman"/>
                <w:sz w:val="24"/>
                <w:szCs w:val="24"/>
              </w:rPr>
            </w:pPr>
            <w:r w:rsidRPr="006D4AA8">
              <w:rPr>
                <w:rFonts w:ascii="Times New Roman" w:hAnsi="Times New Roman"/>
                <w:sz w:val="24"/>
                <w:szCs w:val="24"/>
              </w:rPr>
              <w:t>0,015</w:t>
            </w:r>
          </w:p>
        </w:tc>
        <w:tc>
          <w:tcPr>
            <w:tcW w:w="999" w:type="pct"/>
            <w:vAlign w:val="center"/>
          </w:tcPr>
          <w:p w14:paraId="5C915624"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32,8500000</w:t>
            </w:r>
          </w:p>
        </w:tc>
        <w:tc>
          <w:tcPr>
            <w:tcW w:w="998" w:type="pct"/>
            <w:vAlign w:val="center"/>
          </w:tcPr>
          <w:p w14:paraId="4EA28F80"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0,002048</w:t>
            </w:r>
          </w:p>
        </w:tc>
      </w:tr>
      <w:tr w:rsidR="006D4AA8" w:rsidRPr="006D4AA8" w14:paraId="2FC6E081" w14:textId="77777777" w:rsidTr="00F07D78">
        <w:tc>
          <w:tcPr>
            <w:tcW w:w="1228" w:type="pct"/>
            <w:tcBorders>
              <w:top w:val="single" w:sz="4" w:space="0" w:color="auto"/>
              <w:left w:val="single" w:sz="4" w:space="0" w:color="auto"/>
              <w:bottom w:val="single" w:sz="4" w:space="0" w:color="auto"/>
              <w:right w:val="single" w:sz="4" w:space="0" w:color="auto"/>
            </w:tcBorders>
            <w:vAlign w:val="center"/>
          </w:tcPr>
          <w:p w14:paraId="282DB546" w14:textId="77777777" w:rsidR="00F07D78" w:rsidRPr="006D4AA8" w:rsidRDefault="00F07D78" w:rsidP="00AE16C3">
            <w:pPr>
              <w:spacing w:line="336" w:lineRule="auto"/>
              <w:jc w:val="left"/>
              <w:rPr>
                <w:rFonts w:ascii="Times New Roman" w:hAnsi="Times New Roman"/>
                <w:sz w:val="24"/>
                <w:szCs w:val="24"/>
              </w:rPr>
            </w:pPr>
            <w:r w:rsidRPr="006D4AA8">
              <w:rPr>
                <w:rFonts w:ascii="Times New Roman" w:hAnsi="Times New Roman"/>
                <w:sz w:val="24"/>
                <w:szCs w:val="24"/>
              </w:rPr>
              <w:t>JS-90-4-02</w:t>
            </w:r>
          </w:p>
        </w:tc>
        <w:tc>
          <w:tcPr>
            <w:tcW w:w="776" w:type="pct"/>
            <w:tcBorders>
              <w:top w:val="single" w:sz="4" w:space="0" w:color="auto"/>
              <w:left w:val="single" w:sz="4" w:space="0" w:color="auto"/>
              <w:bottom w:val="single" w:sz="4" w:space="0" w:color="auto"/>
            </w:tcBorders>
            <w:vAlign w:val="center"/>
          </w:tcPr>
          <w:p w14:paraId="7C8FF679" w14:textId="77777777" w:rsidR="00F07D78" w:rsidRPr="006D4AA8" w:rsidRDefault="00F07D78" w:rsidP="00AE16C3">
            <w:pPr>
              <w:spacing w:line="336" w:lineRule="auto"/>
              <w:jc w:val="center"/>
              <w:rPr>
                <w:rFonts w:ascii="Times New Roman" w:hAnsi="Times New Roman"/>
                <w:sz w:val="24"/>
                <w:szCs w:val="24"/>
              </w:rPr>
            </w:pPr>
            <w:r w:rsidRPr="006D4AA8">
              <w:rPr>
                <w:rFonts w:ascii="Times New Roman" w:hAnsi="Times New Roman"/>
                <w:sz w:val="24"/>
                <w:szCs w:val="24"/>
              </w:rPr>
              <w:t>9</w:t>
            </w:r>
          </w:p>
        </w:tc>
        <w:tc>
          <w:tcPr>
            <w:tcW w:w="999" w:type="pct"/>
            <w:vAlign w:val="center"/>
          </w:tcPr>
          <w:p w14:paraId="39EF7B11" w14:textId="77777777" w:rsidR="00F07D78" w:rsidRPr="006D4AA8" w:rsidRDefault="00F07D78" w:rsidP="00AE16C3">
            <w:pPr>
              <w:spacing w:line="336" w:lineRule="auto"/>
              <w:jc w:val="center"/>
              <w:rPr>
                <w:rFonts w:ascii="Times New Roman" w:hAnsi="Times New Roman"/>
                <w:sz w:val="24"/>
                <w:szCs w:val="24"/>
              </w:rPr>
            </w:pPr>
            <w:r w:rsidRPr="006D4AA8">
              <w:rPr>
                <w:rFonts w:ascii="Times New Roman" w:hAnsi="Times New Roman"/>
                <w:sz w:val="24"/>
                <w:szCs w:val="24"/>
              </w:rPr>
              <w:t>0,015</w:t>
            </w:r>
          </w:p>
        </w:tc>
        <w:tc>
          <w:tcPr>
            <w:tcW w:w="999" w:type="pct"/>
            <w:vAlign w:val="center"/>
          </w:tcPr>
          <w:p w14:paraId="3350FF70"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147,8300000</w:t>
            </w:r>
          </w:p>
        </w:tc>
        <w:tc>
          <w:tcPr>
            <w:tcW w:w="998" w:type="pct"/>
            <w:vAlign w:val="center"/>
          </w:tcPr>
          <w:p w14:paraId="4564315F"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0,009217</w:t>
            </w:r>
          </w:p>
        </w:tc>
      </w:tr>
      <w:tr w:rsidR="006D4AA8" w:rsidRPr="006D4AA8" w14:paraId="02F2265F" w14:textId="77777777" w:rsidTr="00F07D78">
        <w:tc>
          <w:tcPr>
            <w:tcW w:w="1228" w:type="pct"/>
            <w:tcBorders>
              <w:top w:val="single" w:sz="4" w:space="0" w:color="auto"/>
              <w:left w:val="single" w:sz="4" w:space="0" w:color="auto"/>
              <w:bottom w:val="single" w:sz="4" w:space="0" w:color="auto"/>
              <w:right w:val="single" w:sz="4" w:space="0" w:color="auto"/>
            </w:tcBorders>
            <w:vAlign w:val="center"/>
          </w:tcPr>
          <w:p w14:paraId="7B9F8A47" w14:textId="77777777" w:rsidR="00F07D78" w:rsidRPr="006D4AA8" w:rsidRDefault="00F07D78" w:rsidP="00AE16C3">
            <w:pPr>
              <w:spacing w:line="336" w:lineRule="auto"/>
              <w:jc w:val="left"/>
              <w:rPr>
                <w:rFonts w:ascii="Times New Roman" w:hAnsi="Times New Roman"/>
                <w:sz w:val="24"/>
                <w:szCs w:val="24"/>
              </w:rPr>
            </w:pPr>
            <w:r w:rsidRPr="006D4AA8">
              <w:rPr>
                <w:rFonts w:ascii="Times New Roman" w:hAnsi="Times New Roman"/>
                <w:sz w:val="24"/>
                <w:szCs w:val="24"/>
              </w:rPr>
              <w:t>MasterC+JS-6.3 (DN25)</w:t>
            </w:r>
          </w:p>
        </w:tc>
        <w:tc>
          <w:tcPr>
            <w:tcW w:w="776" w:type="pct"/>
            <w:tcBorders>
              <w:top w:val="single" w:sz="4" w:space="0" w:color="auto"/>
              <w:left w:val="single" w:sz="4" w:space="0" w:color="auto"/>
              <w:bottom w:val="single" w:sz="4" w:space="0" w:color="auto"/>
            </w:tcBorders>
            <w:vAlign w:val="center"/>
          </w:tcPr>
          <w:p w14:paraId="3288C8B2" w14:textId="77777777" w:rsidR="00F07D78" w:rsidRPr="006D4AA8" w:rsidRDefault="00F07D78" w:rsidP="00AE16C3">
            <w:pPr>
              <w:spacing w:line="336" w:lineRule="auto"/>
              <w:jc w:val="center"/>
              <w:rPr>
                <w:rFonts w:ascii="Times New Roman" w:hAnsi="Times New Roman"/>
                <w:sz w:val="24"/>
                <w:szCs w:val="24"/>
              </w:rPr>
            </w:pPr>
            <w:r w:rsidRPr="006D4AA8">
              <w:rPr>
                <w:rFonts w:ascii="Times New Roman" w:hAnsi="Times New Roman"/>
                <w:sz w:val="24"/>
                <w:szCs w:val="24"/>
              </w:rPr>
              <w:t>5</w:t>
            </w:r>
          </w:p>
        </w:tc>
        <w:tc>
          <w:tcPr>
            <w:tcW w:w="999" w:type="pct"/>
            <w:vAlign w:val="center"/>
          </w:tcPr>
          <w:p w14:paraId="448814BA" w14:textId="77777777" w:rsidR="00F07D78" w:rsidRPr="006D4AA8" w:rsidRDefault="00F07D78" w:rsidP="00AE16C3">
            <w:pPr>
              <w:spacing w:line="336" w:lineRule="auto"/>
              <w:jc w:val="center"/>
              <w:rPr>
                <w:rFonts w:ascii="Times New Roman" w:hAnsi="Times New Roman"/>
                <w:sz w:val="24"/>
                <w:szCs w:val="24"/>
              </w:rPr>
            </w:pPr>
            <w:r w:rsidRPr="006D4AA8">
              <w:rPr>
                <w:rFonts w:ascii="Times New Roman" w:hAnsi="Times New Roman"/>
                <w:sz w:val="24"/>
                <w:szCs w:val="24"/>
              </w:rPr>
              <w:t>0,013</w:t>
            </w:r>
          </w:p>
        </w:tc>
        <w:tc>
          <w:tcPr>
            <w:tcW w:w="999" w:type="pct"/>
            <w:vAlign w:val="center"/>
          </w:tcPr>
          <w:p w14:paraId="33900906"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71,1800000</w:t>
            </w:r>
          </w:p>
        </w:tc>
        <w:tc>
          <w:tcPr>
            <w:tcW w:w="998" w:type="pct"/>
            <w:vAlign w:val="center"/>
          </w:tcPr>
          <w:p w14:paraId="37B702C6"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0,004438</w:t>
            </w:r>
          </w:p>
        </w:tc>
      </w:tr>
      <w:tr w:rsidR="006D4AA8" w:rsidRPr="006D4AA8" w14:paraId="5EAE0C5F" w14:textId="77777777" w:rsidTr="00F07D78">
        <w:tc>
          <w:tcPr>
            <w:tcW w:w="1228" w:type="pct"/>
            <w:tcBorders>
              <w:top w:val="single" w:sz="4" w:space="0" w:color="auto"/>
              <w:left w:val="single" w:sz="4" w:space="0" w:color="auto"/>
              <w:bottom w:val="single" w:sz="4" w:space="0" w:color="auto"/>
              <w:right w:val="single" w:sz="4" w:space="0" w:color="auto"/>
            </w:tcBorders>
            <w:vAlign w:val="center"/>
          </w:tcPr>
          <w:p w14:paraId="1EB6C615" w14:textId="77777777" w:rsidR="00F07D78" w:rsidRPr="006D4AA8" w:rsidRDefault="00F07D78" w:rsidP="00AE16C3">
            <w:pPr>
              <w:spacing w:line="336" w:lineRule="auto"/>
              <w:jc w:val="left"/>
              <w:rPr>
                <w:rFonts w:ascii="Times New Roman" w:hAnsi="Times New Roman"/>
                <w:sz w:val="24"/>
                <w:szCs w:val="24"/>
              </w:rPr>
            </w:pPr>
            <w:r w:rsidRPr="006D4AA8">
              <w:rPr>
                <w:rFonts w:ascii="Times New Roman" w:hAnsi="Times New Roman"/>
                <w:sz w:val="24"/>
                <w:szCs w:val="24"/>
              </w:rPr>
              <w:t>MasterC+JS-16 (DN 40)</w:t>
            </w:r>
          </w:p>
        </w:tc>
        <w:tc>
          <w:tcPr>
            <w:tcW w:w="776" w:type="pct"/>
            <w:tcBorders>
              <w:top w:val="single" w:sz="4" w:space="0" w:color="auto"/>
              <w:left w:val="single" w:sz="4" w:space="0" w:color="auto"/>
              <w:bottom w:val="single" w:sz="4" w:space="0" w:color="auto"/>
            </w:tcBorders>
            <w:vAlign w:val="center"/>
          </w:tcPr>
          <w:p w14:paraId="64D9D69D" w14:textId="77777777" w:rsidR="00F07D78" w:rsidRPr="006D4AA8" w:rsidRDefault="00F07D78" w:rsidP="00AE16C3">
            <w:pPr>
              <w:spacing w:line="336" w:lineRule="auto"/>
              <w:jc w:val="center"/>
              <w:rPr>
                <w:rFonts w:ascii="Times New Roman" w:hAnsi="Times New Roman"/>
                <w:sz w:val="24"/>
                <w:szCs w:val="24"/>
              </w:rPr>
            </w:pPr>
            <w:r w:rsidRPr="006D4AA8">
              <w:rPr>
                <w:rFonts w:ascii="Times New Roman" w:hAnsi="Times New Roman"/>
                <w:sz w:val="24"/>
                <w:szCs w:val="24"/>
              </w:rPr>
              <w:t>4</w:t>
            </w:r>
          </w:p>
        </w:tc>
        <w:tc>
          <w:tcPr>
            <w:tcW w:w="999" w:type="pct"/>
            <w:vAlign w:val="center"/>
          </w:tcPr>
          <w:p w14:paraId="140B44B7" w14:textId="77777777" w:rsidR="00F07D78" w:rsidRPr="006D4AA8" w:rsidRDefault="00F07D78" w:rsidP="00AE16C3">
            <w:pPr>
              <w:spacing w:line="336" w:lineRule="auto"/>
              <w:jc w:val="center"/>
              <w:rPr>
                <w:rFonts w:ascii="Times New Roman" w:hAnsi="Times New Roman"/>
                <w:sz w:val="24"/>
                <w:szCs w:val="24"/>
              </w:rPr>
            </w:pPr>
            <w:r w:rsidRPr="006D4AA8">
              <w:rPr>
                <w:rFonts w:ascii="Times New Roman" w:hAnsi="Times New Roman"/>
                <w:sz w:val="24"/>
                <w:szCs w:val="24"/>
              </w:rPr>
              <w:t>0,013</w:t>
            </w:r>
          </w:p>
        </w:tc>
        <w:tc>
          <w:tcPr>
            <w:tcW w:w="999" w:type="pct"/>
            <w:vAlign w:val="center"/>
          </w:tcPr>
          <w:p w14:paraId="0F57E7BE"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56,9400000</w:t>
            </w:r>
          </w:p>
        </w:tc>
        <w:tc>
          <w:tcPr>
            <w:tcW w:w="998" w:type="pct"/>
            <w:vAlign w:val="center"/>
          </w:tcPr>
          <w:p w14:paraId="3A620D89"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0,00355</w:t>
            </w:r>
          </w:p>
        </w:tc>
      </w:tr>
      <w:tr w:rsidR="006D4AA8" w:rsidRPr="006D4AA8" w14:paraId="2A17D285" w14:textId="77777777" w:rsidTr="00F07D78">
        <w:tc>
          <w:tcPr>
            <w:tcW w:w="1228" w:type="pct"/>
            <w:tcBorders>
              <w:top w:val="single" w:sz="4" w:space="0" w:color="auto"/>
              <w:left w:val="single" w:sz="4" w:space="0" w:color="auto"/>
              <w:bottom w:val="single" w:sz="4" w:space="0" w:color="auto"/>
              <w:right w:val="single" w:sz="4" w:space="0" w:color="auto"/>
            </w:tcBorders>
            <w:vAlign w:val="center"/>
          </w:tcPr>
          <w:p w14:paraId="561D7CEA" w14:textId="77777777" w:rsidR="00F07D78" w:rsidRPr="006D4AA8" w:rsidRDefault="00F07D78" w:rsidP="00AE16C3">
            <w:pPr>
              <w:spacing w:line="336" w:lineRule="auto"/>
              <w:jc w:val="left"/>
              <w:rPr>
                <w:rFonts w:ascii="Times New Roman" w:hAnsi="Times New Roman"/>
                <w:sz w:val="24"/>
                <w:szCs w:val="24"/>
                <w:lang w:val="ru-RU"/>
              </w:rPr>
            </w:pPr>
            <w:r w:rsidRPr="006D4AA8">
              <w:rPr>
                <w:rFonts w:ascii="Times New Roman" w:hAnsi="Times New Roman"/>
                <w:sz w:val="24"/>
                <w:szCs w:val="24"/>
              </w:rPr>
              <w:t>MEMERS-Qn.1,5</w:t>
            </w:r>
          </w:p>
        </w:tc>
        <w:tc>
          <w:tcPr>
            <w:tcW w:w="776" w:type="pct"/>
            <w:tcBorders>
              <w:top w:val="single" w:sz="4" w:space="0" w:color="auto"/>
              <w:left w:val="single" w:sz="4" w:space="0" w:color="auto"/>
              <w:bottom w:val="single" w:sz="4" w:space="0" w:color="auto"/>
            </w:tcBorders>
            <w:vAlign w:val="center"/>
          </w:tcPr>
          <w:p w14:paraId="444E0622" w14:textId="77777777" w:rsidR="00F07D78" w:rsidRPr="006D4AA8" w:rsidRDefault="00F07D78" w:rsidP="00AE16C3">
            <w:pPr>
              <w:spacing w:line="336" w:lineRule="auto"/>
              <w:jc w:val="center"/>
              <w:rPr>
                <w:rFonts w:ascii="Times New Roman" w:hAnsi="Times New Roman"/>
                <w:sz w:val="24"/>
                <w:szCs w:val="24"/>
              </w:rPr>
            </w:pPr>
            <w:r w:rsidRPr="006D4AA8">
              <w:rPr>
                <w:rFonts w:ascii="Times New Roman" w:hAnsi="Times New Roman"/>
                <w:sz w:val="24"/>
                <w:szCs w:val="24"/>
              </w:rPr>
              <w:t>13</w:t>
            </w:r>
          </w:p>
        </w:tc>
        <w:tc>
          <w:tcPr>
            <w:tcW w:w="999" w:type="pct"/>
            <w:vAlign w:val="center"/>
          </w:tcPr>
          <w:p w14:paraId="004E1A20" w14:textId="77777777" w:rsidR="00F07D78" w:rsidRPr="006D4AA8" w:rsidRDefault="00F07D78" w:rsidP="00AE16C3">
            <w:pPr>
              <w:spacing w:line="336" w:lineRule="auto"/>
              <w:jc w:val="center"/>
              <w:rPr>
                <w:rFonts w:ascii="Times New Roman" w:hAnsi="Times New Roman"/>
                <w:sz w:val="24"/>
                <w:szCs w:val="24"/>
                <w:lang w:val="uk-UA"/>
              </w:rPr>
            </w:pPr>
            <w:r w:rsidRPr="006D4AA8">
              <w:rPr>
                <w:rFonts w:ascii="Times New Roman" w:hAnsi="Times New Roman"/>
                <w:sz w:val="24"/>
                <w:szCs w:val="24"/>
                <w:lang w:val="uk-UA"/>
              </w:rPr>
              <w:t>0,001</w:t>
            </w:r>
          </w:p>
        </w:tc>
        <w:tc>
          <w:tcPr>
            <w:tcW w:w="999" w:type="pct"/>
            <w:vAlign w:val="center"/>
          </w:tcPr>
          <w:p w14:paraId="4F4CF3F3"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14,2400000</w:t>
            </w:r>
          </w:p>
        </w:tc>
        <w:tc>
          <w:tcPr>
            <w:tcW w:w="998" w:type="pct"/>
            <w:vAlign w:val="center"/>
          </w:tcPr>
          <w:p w14:paraId="56377F34"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0,000888</w:t>
            </w:r>
          </w:p>
        </w:tc>
      </w:tr>
      <w:tr w:rsidR="006D4AA8" w:rsidRPr="006D4AA8" w14:paraId="218CDFF4" w14:textId="77777777" w:rsidTr="00F07D78">
        <w:tc>
          <w:tcPr>
            <w:tcW w:w="1228" w:type="pct"/>
            <w:tcBorders>
              <w:top w:val="single" w:sz="4" w:space="0" w:color="auto"/>
              <w:left w:val="single" w:sz="4" w:space="0" w:color="auto"/>
              <w:bottom w:val="single" w:sz="4" w:space="0" w:color="auto"/>
              <w:right w:val="single" w:sz="4" w:space="0" w:color="auto"/>
            </w:tcBorders>
            <w:vAlign w:val="center"/>
          </w:tcPr>
          <w:p w14:paraId="6EF40FFB" w14:textId="77777777" w:rsidR="00F07D78" w:rsidRPr="006D4AA8" w:rsidRDefault="00F07D78" w:rsidP="00AE16C3">
            <w:pPr>
              <w:spacing w:line="336" w:lineRule="auto"/>
              <w:jc w:val="left"/>
              <w:rPr>
                <w:rFonts w:ascii="Times New Roman" w:hAnsi="Times New Roman"/>
                <w:sz w:val="24"/>
                <w:szCs w:val="24"/>
              </w:rPr>
            </w:pPr>
            <w:r w:rsidRPr="006D4AA8">
              <w:rPr>
                <w:rFonts w:ascii="Times New Roman" w:hAnsi="Times New Roman"/>
                <w:sz w:val="24"/>
                <w:szCs w:val="24"/>
              </w:rPr>
              <w:t>MEPRS-20</w:t>
            </w:r>
          </w:p>
        </w:tc>
        <w:tc>
          <w:tcPr>
            <w:tcW w:w="776" w:type="pct"/>
            <w:tcBorders>
              <w:top w:val="single" w:sz="4" w:space="0" w:color="auto"/>
              <w:left w:val="single" w:sz="4" w:space="0" w:color="auto"/>
              <w:bottom w:val="single" w:sz="4" w:space="0" w:color="auto"/>
            </w:tcBorders>
            <w:vAlign w:val="center"/>
          </w:tcPr>
          <w:p w14:paraId="2415FDF5" w14:textId="77777777" w:rsidR="00F07D78" w:rsidRPr="006D4AA8" w:rsidRDefault="00F07D78" w:rsidP="00AE16C3">
            <w:pPr>
              <w:spacing w:line="336" w:lineRule="auto"/>
              <w:jc w:val="center"/>
              <w:rPr>
                <w:rFonts w:ascii="Times New Roman" w:hAnsi="Times New Roman"/>
                <w:sz w:val="24"/>
                <w:szCs w:val="24"/>
              </w:rPr>
            </w:pPr>
            <w:r w:rsidRPr="006D4AA8">
              <w:rPr>
                <w:rFonts w:ascii="Times New Roman" w:hAnsi="Times New Roman"/>
                <w:sz w:val="24"/>
                <w:szCs w:val="24"/>
              </w:rPr>
              <w:t>1</w:t>
            </w:r>
          </w:p>
        </w:tc>
        <w:tc>
          <w:tcPr>
            <w:tcW w:w="999" w:type="pct"/>
            <w:vAlign w:val="center"/>
          </w:tcPr>
          <w:p w14:paraId="7ABC5786" w14:textId="77777777" w:rsidR="00F07D78" w:rsidRPr="006D4AA8" w:rsidRDefault="00F07D78" w:rsidP="00AE16C3">
            <w:pPr>
              <w:spacing w:line="336" w:lineRule="auto"/>
              <w:jc w:val="center"/>
              <w:rPr>
                <w:rFonts w:ascii="Times New Roman" w:hAnsi="Times New Roman"/>
                <w:sz w:val="24"/>
                <w:szCs w:val="24"/>
                <w:lang w:val="uk-UA"/>
              </w:rPr>
            </w:pPr>
            <w:r w:rsidRPr="006D4AA8">
              <w:rPr>
                <w:rFonts w:ascii="Times New Roman" w:hAnsi="Times New Roman"/>
                <w:sz w:val="24"/>
                <w:szCs w:val="24"/>
                <w:lang w:val="uk-UA"/>
              </w:rPr>
              <w:t>0,001</w:t>
            </w:r>
          </w:p>
        </w:tc>
        <w:tc>
          <w:tcPr>
            <w:tcW w:w="999" w:type="pct"/>
            <w:vAlign w:val="center"/>
          </w:tcPr>
          <w:p w14:paraId="2676A060"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1,1000000</w:t>
            </w:r>
          </w:p>
        </w:tc>
        <w:tc>
          <w:tcPr>
            <w:tcW w:w="998" w:type="pct"/>
            <w:vAlign w:val="center"/>
          </w:tcPr>
          <w:p w14:paraId="2FF33D8C"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0,000069</w:t>
            </w:r>
          </w:p>
        </w:tc>
      </w:tr>
      <w:tr w:rsidR="006D4AA8" w:rsidRPr="006D4AA8" w14:paraId="138A4169" w14:textId="77777777" w:rsidTr="00F07D78">
        <w:tc>
          <w:tcPr>
            <w:tcW w:w="1228" w:type="pct"/>
            <w:tcBorders>
              <w:top w:val="single" w:sz="4" w:space="0" w:color="auto"/>
              <w:left w:val="single" w:sz="4" w:space="0" w:color="auto"/>
              <w:bottom w:val="single" w:sz="4" w:space="0" w:color="auto"/>
              <w:right w:val="single" w:sz="4" w:space="0" w:color="auto"/>
            </w:tcBorders>
            <w:vAlign w:val="center"/>
          </w:tcPr>
          <w:p w14:paraId="3478610B" w14:textId="77777777" w:rsidR="00F07D78" w:rsidRPr="006D4AA8" w:rsidRDefault="00F07D78" w:rsidP="00AE16C3">
            <w:pPr>
              <w:spacing w:line="336" w:lineRule="auto"/>
              <w:jc w:val="left"/>
              <w:rPr>
                <w:rFonts w:ascii="Times New Roman" w:hAnsi="Times New Roman"/>
                <w:sz w:val="24"/>
                <w:szCs w:val="24"/>
              </w:rPr>
            </w:pPr>
            <w:r w:rsidRPr="006D4AA8">
              <w:rPr>
                <w:rFonts w:ascii="Times New Roman" w:hAnsi="Times New Roman"/>
                <w:sz w:val="24"/>
                <w:szCs w:val="24"/>
              </w:rPr>
              <w:t>METERS DW-20</w:t>
            </w:r>
          </w:p>
        </w:tc>
        <w:tc>
          <w:tcPr>
            <w:tcW w:w="776" w:type="pct"/>
            <w:tcBorders>
              <w:top w:val="single" w:sz="4" w:space="0" w:color="auto"/>
              <w:left w:val="single" w:sz="4" w:space="0" w:color="auto"/>
              <w:bottom w:val="single" w:sz="4" w:space="0" w:color="auto"/>
            </w:tcBorders>
            <w:vAlign w:val="center"/>
          </w:tcPr>
          <w:p w14:paraId="092FAED4" w14:textId="77777777" w:rsidR="00F07D78" w:rsidRPr="006D4AA8" w:rsidRDefault="00F07D78" w:rsidP="00AE16C3">
            <w:pPr>
              <w:spacing w:line="336" w:lineRule="auto"/>
              <w:jc w:val="center"/>
              <w:rPr>
                <w:rFonts w:ascii="Times New Roman" w:hAnsi="Times New Roman"/>
                <w:sz w:val="24"/>
                <w:szCs w:val="24"/>
              </w:rPr>
            </w:pPr>
            <w:r w:rsidRPr="006D4AA8">
              <w:rPr>
                <w:rFonts w:ascii="Times New Roman" w:hAnsi="Times New Roman"/>
                <w:sz w:val="24"/>
                <w:szCs w:val="24"/>
              </w:rPr>
              <w:t>7</w:t>
            </w:r>
          </w:p>
        </w:tc>
        <w:tc>
          <w:tcPr>
            <w:tcW w:w="999" w:type="pct"/>
            <w:vAlign w:val="center"/>
          </w:tcPr>
          <w:p w14:paraId="0552A79A" w14:textId="77777777" w:rsidR="00F07D78" w:rsidRPr="006D4AA8" w:rsidRDefault="00F07D78" w:rsidP="00AE16C3">
            <w:pPr>
              <w:spacing w:line="336" w:lineRule="auto"/>
              <w:jc w:val="center"/>
              <w:rPr>
                <w:rFonts w:ascii="Times New Roman" w:hAnsi="Times New Roman"/>
                <w:sz w:val="24"/>
                <w:szCs w:val="24"/>
                <w:lang w:val="uk-UA"/>
              </w:rPr>
            </w:pPr>
            <w:r w:rsidRPr="006D4AA8">
              <w:rPr>
                <w:rFonts w:ascii="Times New Roman" w:hAnsi="Times New Roman"/>
                <w:sz w:val="24"/>
                <w:szCs w:val="24"/>
                <w:lang w:val="uk-UA"/>
              </w:rPr>
              <w:t>0,001</w:t>
            </w:r>
          </w:p>
        </w:tc>
        <w:tc>
          <w:tcPr>
            <w:tcW w:w="999" w:type="pct"/>
            <w:vAlign w:val="center"/>
          </w:tcPr>
          <w:p w14:paraId="4EF47558"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7,6700000</w:t>
            </w:r>
          </w:p>
        </w:tc>
        <w:tc>
          <w:tcPr>
            <w:tcW w:w="998" w:type="pct"/>
            <w:vAlign w:val="center"/>
          </w:tcPr>
          <w:p w14:paraId="134685DE"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0,000478</w:t>
            </w:r>
          </w:p>
        </w:tc>
      </w:tr>
      <w:tr w:rsidR="006D4AA8" w:rsidRPr="006D4AA8" w14:paraId="6804DC76" w14:textId="77777777" w:rsidTr="00F07D78">
        <w:tc>
          <w:tcPr>
            <w:tcW w:w="1228" w:type="pct"/>
            <w:tcBorders>
              <w:top w:val="single" w:sz="4" w:space="0" w:color="auto"/>
              <w:left w:val="single" w:sz="4" w:space="0" w:color="auto"/>
              <w:bottom w:val="single" w:sz="4" w:space="0" w:color="auto"/>
              <w:right w:val="single" w:sz="4" w:space="0" w:color="auto"/>
            </w:tcBorders>
            <w:vAlign w:val="center"/>
          </w:tcPr>
          <w:p w14:paraId="39FC0F9E" w14:textId="77777777" w:rsidR="00F07D78" w:rsidRPr="006D4AA8" w:rsidRDefault="00F07D78" w:rsidP="00AE16C3">
            <w:pPr>
              <w:spacing w:line="336" w:lineRule="auto"/>
              <w:jc w:val="left"/>
              <w:rPr>
                <w:rFonts w:ascii="Times New Roman" w:hAnsi="Times New Roman"/>
                <w:sz w:val="24"/>
                <w:szCs w:val="24"/>
              </w:rPr>
            </w:pPr>
            <w:r w:rsidRPr="006D4AA8">
              <w:rPr>
                <w:rFonts w:ascii="Times New Roman" w:hAnsi="Times New Roman"/>
                <w:sz w:val="24"/>
                <w:szCs w:val="24"/>
              </w:rPr>
              <w:t>METERS-1.5</w:t>
            </w:r>
          </w:p>
        </w:tc>
        <w:tc>
          <w:tcPr>
            <w:tcW w:w="776" w:type="pct"/>
            <w:tcBorders>
              <w:top w:val="single" w:sz="4" w:space="0" w:color="auto"/>
              <w:left w:val="single" w:sz="4" w:space="0" w:color="auto"/>
              <w:bottom w:val="single" w:sz="4" w:space="0" w:color="auto"/>
            </w:tcBorders>
            <w:vAlign w:val="center"/>
          </w:tcPr>
          <w:p w14:paraId="15EFFC43" w14:textId="77777777" w:rsidR="00F07D78" w:rsidRPr="006D4AA8" w:rsidRDefault="00F07D78" w:rsidP="00AE16C3">
            <w:pPr>
              <w:spacing w:line="336" w:lineRule="auto"/>
              <w:jc w:val="center"/>
              <w:rPr>
                <w:rFonts w:ascii="Times New Roman" w:hAnsi="Times New Roman"/>
                <w:sz w:val="24"/>
                <w:szCs w:val="24"/>
              </w:rPr>
            </w:pPr>
            <w:r w:rsidRPr="006D4AA8">
              <w:rPr>
                <w:rFonts w:ascii="Times New Roman" w:hAnsi="Times New Roman"/>
                <w:sz w:val="24"/>
                <w:szCs w:val="24"/>
              </w:rPr>
              <w:t>128</w:t>
            </w:r>
          </w:p>
        </w:tc>
        <w:tc>
          <w:tcPr>
            <w:tcW w:w="999" w:type="pct"/>
            <w:vAlign w:val="center"/>
          </w:tcPr>
          <w:p w14:paraId="32AD6457" w14:textId="77777777" w:rsidR="00F07D78" w:rsidRPr="006D4AA8" w:rsidRDefault="00F07D78" w:rsidP="00AE16C3">
            <w:pPr>
              <w:spacing w:line="336" w:lineRule="auto"/>
              <w:jc w:val="center"/>
              <w:rPr>
                <w:rFonts w:ascii="Times New Roman" w:hAnsi="Times New Roman"/>
                <w:sz w:val="24"/>
                <w:szCs w:val="24"/>
                <w:lang w:val="uk-UA"/>
              </w:rPr>
            </w:pPr>
            <w:r w:rsidRPr="006D4AA8">
              <w:rPr>
                <w:rFonts w:ascii="Times New Roman" w:hAnsi="Times New Roman"/>
                <w:sz w:val="24"/>
                <w:szCs w:val="24"/>
                <w:lang w:val="uk-UA"/>
              </w:rPr>
              <w:t>0,001</w:t>
            </w:r>
          </w:p>
        </w:tc>
        <w:tc>
          <w:tcPr>
            <w:tcW w:w="999" w:type="pct"/>
            <w:vAlign w:val="center"/>
          </w:tcPr>
          <w:p w14:paraId="40EF3AD1"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140,1600000</w:t>
            </w:r>
          </w:p>
        </w:tc>
        <w:tc>
          <w:tcPr>
            <w:tcW w:w="998" w:type="pct"/>
            <w:vAlign w:val="center"/>
          </w:tcPr>
          <w:p w14:paraId="34B03C44"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0,008738</w:t>
            </w:r>
          </w:p>
        </w:tc>
      </w:tr>
      <w:tr w:rsidR="006D4AA8" w:rsidRPr="006D4AA8" w14:paraId="783B4F06" w14:textId="77777777" w:rsidTr="00F07D78">
        <w:tc>
          <w:tcPr>
            <w:tcW w:w="1228" w:type="pct"/>
            <w:tcBorders>
              <w:top w:val="single" w:sz="4" w:space="0" w:color="auto"/>
              <w:left w:val="single" w:sz="4" w:space="0" w:color="auto"/>
              <w:bottom w:val="single" w:sz="4" w:space="0" w:color="auto"/>
              <w:right w:val="single" w:sz="4" w:space="0" w:color="auto"/>
            </w:tcBorders>
            <w:vAlign w:val="center"/>
          </w:tcPr>
          <w:p w14:paraId="1D8A79F4" w14:textId="77777777" w:rsidR="00F07D78" w:rsidRPr="006D4AA8" w:rsidRDefault="00F07D78" w:rsidP="00AE16C3">
            <w:pPr>
              <w:spacing w:line="336" w:lineRule="auto"/>
              <w:jc w:val="left"/>
              <w:rPr>
                <w:rFonts w:ascii="Times New Roman" w:hAnsi="Times New Roman"/>
                <w:sz w:val="24"/>
                <w:szCs w:val="24"/>
              </w:rPr>
            </w:pPr>
            <w:r w:rsidRPr="006D4AA8">
              <w:rPr>
                <w:rFonts w:ascii="Times New Roman" w:hAnsi="Times New Roman"/>
                <w:sz w:val="24"/>
                <w:szCs w:val="24"/>
              </w:rPr>
              <w:t>METERS GSD</w:t>
            </w:r>
          </w:p>
        </w:tc>
        <w:tc>
          <w:tcPr>
            <w:tcW w:w="776" w:type="pct"/>
            <w:tcBorders>
              <w:top w:val="single" w:sz="4" w:space="0" w:color="auto"/>
              <w:left w:val="single" w:sz="4" w:space="0" w:color="auto"/>
              <w:bottom w:val="single" w:sz="4" w:space="0" w:color="auto"/>
            </w:tcBorders>
            <w:vAlign w:val="center"/>
          </w:tcPr>
          <w:p w14:paraId="64754C5F" w14:textId="77777777" w:rsidR="00F07D78" w:rsidRPr="006D4AA8" w:rsidRDefault="00F07D78" w:rsidP="00AE16C3">
            <w:pPr>
              <w:spacing w:line="336" w:lineRule="auto"/>
              <w:jc w:val="center"/>
              <w:rPr>
                <w:rFonts w:ascii="Times New Roman" w:hAnsi="Times New Roman"/>
                <w:sz w:val="24"/>
                <w:szCs w:val="24"/>
              </w:rPr>
            </w:pPr>
            <w:r w:rsidRPr="006D4AA8">
              <w:rPr>
                <w:rFonts w:ascii="Times New Roman" w:hAnsi="Times New Roman"/>
                <w:sz w:val="24"/>
                <w:szCs w:val="24"/>
              </w:rPr>
              <w:t>2</w:t>
            </w:r>
          </w:p>
        </w:tc>
        <w:tc>
          <w:tcPr>
            <w:tcW w:w="999" w:type="pct"/>
            <w:vAlign w:val="center"/>
          </w:tcPr>
          <w:p w14:paraId="02FFC456" w14:textId="77777777" w:rsidR="00F07D78" w:rsidRPr="006D4AA8" w:rsidRDefault="00F07D78" w:rsidP="00AE16C3">
            <w:pPr>
              <w:spacing w:line="336" w:lineRule="auto"/>
              <w:jc w:val="center"/>
              <w:rPr>
                <w:rFonts w:ascii="Times New Roman" w:hAnsi="Times New Roman"/>
                <w:sz w:val="24"/>
                <w:szCs w:val="24"/>
              </w:rPr>
            </w:pPr>
            <w:r w:rsidRPr="006D4AA8">
              <w:rPr>
                <w:rFonts w:ascii="Times New Roman" w:hAnsi="Times New Roman"/>
                <w:sz w:val="24"/>
                <w:szCs w:val="24"/>
              </w:rPr>
              <w:t>0,015</w:t>
            </w:r>
          </w:p>
        </w:tc>
        <w:tc>
          <w:tcPr>
            <w:tcW w:w="999" w:type="pct"/>
            <w:vAlign w:val="center"/>
          </w:tcPr>
          <w:p w14:paraId="291BD955"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32,8500000</w:t>
            </w:r>
          </w:p>
        </w:tc>
        <w:tc>
          <w:tcPr>
            <w:tcW w:w="998" w:type="pct"/>
            <w:vAlign w:val="center"/>
          </w:tcPr>
          <w:p w14:paraId="2C6D4D4D"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0,002048</w:t>
            </w:r>
          </w:p>
        </w:tc>
      </w:tr>
      <w:tr w:rsidR="006D4AA8" w:rsidRPr="006D4AA8" w14:paraId="33728ABF" w14:textId="77777777" w:rsidTr="00F07D78">
        <w:tc>
          <w:tcPr>
            <w:tcW w:w="1228" w:type="pct"/>
            <w:tcBorders>
              <w:top w:val="single" w:sz="4" w:space="0" w:color="auto"/>
              <w:left w:val="single" w:sz="4" w:space="0" w:color="auto"/>
              <w:bottom w:val="single" w:sz="4" w:space="0" w:color="auto"/>
              <w:right w:val="single" w:sz="4" w:space="0" w:color="auto"/>
            </w:tcBorders>
            <w:vAlign w:val="center"/>
          </w:tcPr>
          <w:p w14:paraId="16538108" w14:textId="77777777" w:rsidR="00F07D78" w:rsidRPr="006D4AA8" w:rsidRDefault="00F07D78" w:rsidP="00AE16C3">
            <w:pPr>
              <w:spacing w:line="336" w:lineRule="auto"/>
              <w:jc w:val="left"/>
              <w:rPr>
                <w:rFonts w:ascii="Times New Roman" w:hAnsi="Times New Roman"/>
                <w:sz w:val="24"/>
                <w:szCs w:val="24"/>
              </w:rPr>
            </w:pPr>
            <w:r w:rsidRPr="006D4AA8">
              <w:rPr>
                <w:rFonts w:ascii="Times New Roman" w:hAnsi="Times New Roman"/>
                <w:sz w:val="24"/>
                <w:szCs w:val="24"/>
              </w:rPr>
              <w:t>METERS-1.5</w:t>
            </w:r>
          </w:p>
        </w:tc>
        <w:tc>
          <w:tcPr>
            <w:tcW w:w="776" w:type="pct"/>
            <w:tcBorders>
              <w:top w:val="single" w:sz="4" w:space="0" w:color="auto"/>
              <w:left w:val="single" w:sz="4" w:space="0" w:color="auto"/>
              <w:bottom w:val="single" w:sz="4" w:space="0" w:color="auto"/>
            </w:tcBorders>
            <w:vAlign w:val="center"/>
          </w:tcPr>
          <w:p w14:paraId="1C89E075" w14:textId="77777777" w:rsidR="00F07D78" w:rsidRPr="006D4AA8" w:rsidRDefault="00F07D78" w:rsidP="00AE16C3">
            <w:pPr>
              <w:spacing w:line="336" w:lineRule="auto"/>
              <w:jc w:val="center"/>
              <w:rPr>
                <w:rFonts w:ascii="Times New Roman" w:hAnsi="Times New Roman"/>
                <w:sz w:val="24"/>
                <w:szCs w:val="24"/>
                <w:lang w:val="uk-UA"/>
              </w:rPr>
            </w:pPr>
            <w:r w:rsidRPr="006D4AA8">
              <w:rPr>
                <w:rFonts w:ascii="Times New Roman" w:hAnsi="Times New Roman"/>
                <w:sz w:val="24"/>
                <w:szCs w:val="24"/>
              </w:rPr>
              <w:t>2</w:t>
            </w:r>
          </w:p>
        </w:tc>
        <w:tc>
          <w:tcPr>
            <w:tcW w:w="999" w:type="pct"/>
            <w:vAlign w:val="center"/>
          </w:tcPr>
          <w:p w14:paraId="7074A618" w14:textId="77777777" w:rsidR="00F07D78" w:rsidRPr="006D4AA8" w:rsidRDefault="00F07D78" w:rsidP="00AE16C3">
            <w:pPr>
              <w:spacing w:line="336" w:lineRule="auto"/>
              <w:jc w:val="center"/>
              <w:rPr>
                <w:rFonts w:ascii="Times New Roman" w:hAnsi="Times New Roman"/>
                <w:sz w:val="24"/>
                <w:szCs w:val="24"/>
              </w:rPr>
            </w:pPr>
            <w:r w:rsidRPr="006D4AA8">
              <w:rPr>
                <w:rFonts w:ascii="Times New Roman" w:hAnsi="Times New Roman"/>
                <w:sz w:val="24"/>
                <w:szCs w:val="24"/>
              </w:rPr>
              <w:t>0,015</w:t>
            </w:r>
          </w:p>
        </w:tc>
        <w:tc>
          <w:tcPr>
            <w:tcW w:w="999" w:type="pct"/>
            <w:vAlign w:val="center"/>
          </w:tcPr>
          <w:p w14:paraId="4614CC65"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32,8500000</w:t>
            </w:r>
          </w:p>
        </w:tc>
        <w:tc>
          <w:tcPr>
            <w:tcW w:w="998" w:type="pct"/>
            <w:vAlign w:val="center"/>
          </w:tcPr>
          <w:p w14:paraId="26F22B44"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0,002048</w:t>
            </w:r>
          </w:p>
        </w:tc>
      </w:tr>
      <w:tr w:rsidR="006D4AA8" w:rsidRPr="006D4AA8" w14:paraId="1AAD0757" w14:textId="77777777" w:rsidTr="00F07D78">
        <w:tc>
          <w:tcPr>
            <w:tcW w:w="1228" w:type="pct"/>
            <w:tcBorders>
              <w:top w:val="single" w:sz="4" w:space="0" w:color="auto"/>
              <w:left w:val="single" w:sz="4" w:space="0" w:color="auto"/>
              <w:bottom w:val="single" w:sz="4" w:space="0" w:color="auto"/>
              <w:right w:val="single" w:sz="4" w:space="0" w:color="auto"/>
            </w:tcBorders>
            <w:vAlign w:val="center"/>
          </w:tcPr>
          <w:p w14:paraId="4C41A052" w14:textId="77777777" w:rsidR="00F07D78" w:rsidRPr="006D4AA8" w:rsidRDefault="00F07D78" w:rsidP="00AE16C3">
            <w:pPr>
              <w:spacing w:line="336" w:lineRule="auto"/>
              <w:jc w:val="left"/>
              <w:rPr>
                <w:rFonts w:ascii="Times New Roman" w:hAnsi="Times New Roman"/>
                <w:sz w:val="24"/>
                <w:szCs w:val="24"/>
              </w:rPr>
            </w:pPr>
            <w:r w:rsidRPr="006D4AA8">
              <w:rPr>
                <w:rFonts w:ascii="Times New Roman" w:hAnsi="Times New Roman"/>
                <w:sz w:val="24"/>
                <w:szCs w:val="24"/>
              </w:rPr>
              <w:t>METRON-1,5</w:t>
            </w:r>
          </w:p>
        </w:tc>
        <w:tc>
          <w:tcPr>
            <w:tcW w:w="776" w:type="pct"/>
            <w:tcBorders>
              <w:top w:val="single" w:sz="4" w:space="0" w:color="auto"/>
              <w:left w:val="single" w:sz="4" w:space="0" w:color="auto"/>
              <w:bottom w:val="single" w:sz="4" w:space="0" w:color="auto"/>
            </w:tcBorders>
            <w:vAlign w:val="center"/>
          </w:tcPr>
          <w:p w14:paraId="0CB048F4" w14:textId="77777777" w:rsidR="00F07D78" w:rsidRPr="006D4AA8" w:rsidRDefault="00F07D78" w:rsidP="00AE16C3">
            <w:pPr>
              <w:spacing w:line="336" w:lineRule="auto"/>
              <w:jc w:val="center"/>
              <w:rPr>
                <w:rFonts w:ascii="Times New Roman" w:hAnsi="Times New Roman"/>
                <w:sz w:val="24"/>
                <w:szCs w:val="24"/>
                <w:lang w:val="uk-UA"/>
              </w:rPr>
            </w:pPr>
            <w:r w:rsidRPr="006D4AA8">
              <w:rPr>
                <w:rFonts w:ascii="Times New Roman" w:hAnsi="Times New Roman"/>
                <w:sz w:val="24"/>
                <w:szCs w:val="24"/>
                <w:lang w:val="uk-UA"/>
              </w:rPr>
              <w:t>176</w:t>
            </w:r>
          </w:p>
        </w:tc>
        <w:tc>
          <w:tcPr>
            <w:tcW w:w="999" w:type="pct"/>
            <w:vAlign w:val="center"/>
          </w:tcPr>
          <w:p w14:paraId="61EB5FFA" w14:textId="77777777" w:rsidR="00F07D78" w:rsidRPr="006D4AA8" w:rsidRDefault="00F07D78" w:rsidP="00AE16C3">
            <w:pPr>
              <w:spacing w:line="336" w:lineRule="auto"/>
              <w:jc w:val="center"/>
              <w:rPr>
                <w:rFonts w:ascii="Times New Roman" w:hAnsi="Times New Roman"/>
                <w:sz w:val="24"/>
                <w:szCs w:val="24"/>
              </w:rPr>
            </w:pPr>
            <w:r w:rsidRPr="006D4AA8">
              <w:rPr>
                <w:rFonts w:ascii="Times New Roman" w:hAnsi="Times New Roman"/>
                <w:sz w:val="24"/>
                <w:szCs w:val="24"/>
              </w:rPr>
              <w:t>0,005</w:t>
            </w:r>
          </w:p>
        </w:tc>
        <w:tc>
          <w:tcPr>
            <w:tcW w:w="999" w:type="pct"/>
            <w:vAlign w:val="center"/>
          </w:tcPr>
          <w:p w14:paraId="1DCDE186"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963,6000000</w:t>
            </w:r>
          </w:p>
        </w:tc>
        <w:tc>
          <w:tcPr>
            <w:tcW w:w="998" w:type="pct"/>
            <w:vAlign w:val="center"/>
          </w:tcPr>
          <w:p w14:paraId="7E519423"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0,060076</w:t>
            </w:r>
          </w:p>
        </w:tc>
      </w:tr>
      <w:tr w:rsidR="006D4AA8" w:rsidRPr="006D4AA8" w14:paraId="165BB09B" w14:textId="77777777" w:rsidTr="00F07D78">
        <w:tc>
          <w:tcPr>
            <w:tcW w:w="1228" w:type="pct"/>
            <w:tcBorders>
              <w:top w:val="single" w:sz="4" w:space="0" w:color="auto"/>
              <w:left w:val="single" w:sz="4" w:space="0" w:color="auto"/>
              <w:bottom w:val="single" w:sz="4" w:space="0" w:color="auto"/>
              <w:right w:val="single" w:sz="4" w:space="0" w:color="auto"/>
            </w:tcBorders>
            <w:vAlign w:val="center"/>
          </w:tcPr>
          <w:p w14:paraId="7AFF5B8F" w14:textId="77777777" w:rsidR="00F07D78" w:rsidRPr="006D4AA8" w:rsidRDefault="00F07D78" w:rsidP="00AE16C3">
            <w:pPr>
              <w:spacing w:line="336" w:lineRule="auto"/>
              <w:jc w:val="left"/>
              <w:rPr>
                <w:rFonts w:ascii="Times New Roman" w:hAnsi="Times New Roman"/>
                <w:sz w:val="24"/>
                <w:szCs w:val="24"/>
              </w:rPr>
            </w:pPr>
            <w:r w:rsidRPr="006D4AA8">
              <w:rPr>
                <w:rFonts w:ascii="Times New Roman" w:hAnsi="Times New Roman"/>
                <w:sz w:val="24"/>
                <w:szCs w:val="24"/>
              </w:rPr>
              <w:t>METRON-2.5</w:t>
            </w:r>
          </w:p>
        </w:tc>
        <w:tc>
          <w:tcPr>
            <w:tcW w:w="776" w:type="pct"/>
            <w:tcBorders>
              <w:top w:val="single" w:sz="4" w:space="0" w:color="auto"/>
              <w:left w:val="single" w:sz="4" w:space="0" w:color="auto"/>
              <w:bottom w:val="single" w:sz="4" w:space="0" w:color="auto"/>
            </w:tcBorders>
            <w:vAlign w:val="center"/>
          </w:tcPr>
          <w:p w14:paraId="31687DAD" w14:textId="77777777" w:rsidR="00F07D78" w:rsidRPr="006D4AA8" w:rsidRDefault="00F07D78" w:rsidP="00AE16C3">
            <w:pPr>
              <w:spacing w:line="336" w:lineRule="auto"/>
              <w:jc w:val="center"/>
              <w:rPr>
                <w:rFonts w:ascii="Times New Roman" w:hAnsi="Times New Roman"/>
                <w:sz w:val="24"/>
                <w:szCs w:val="24"/>
                <w:lang w:val="uk-UA"/>
              </w:rPr>
            </w:pPr>
            <w:r w:rsidRPr="006D4AA8">
              <w:rPr>
                <w:rFonts w:ascii="Times New Roman" w:hAnsi="Times New Roman"/>
                <w:sz w:val="24"/>
                <w:szCs w:val="24"/>
                <w:lang w:val="uk-UA"/>
              </w:rPr>
              <w:t>4</w:t>
            </w:r>
          </w:p>
        </w:tc>
        <w:tc>
          <w:tcPr>
            <w:tcW w:w="999" w:type="pct"/>
            <w:vAlign w:val="center"/>
          </w:tcPr>
          <w:p w14:paraId="10AA3216" w14:textId="77777777" w:rsidR="00F07D78" w:rsidRPr="006D4AA8" w:rsidRDefault="00F07D78" w:rsidP="00AE16C3">
            <w:pPr>
              <w:spacing w:line="336" w:lineRule="auto"/>
              <w:jc w:val="center"/>
              <w:rPr>
                <w:rFonts w:ascii="Times New Roman" w:hAnsi="Times New Roman"/>
                <w:sz w:val="24"/>
                <w:szCs w:val="24"/>
              </w:rPr>
            </w:pPr>
            <w:r w:rsidRPr="006D4AA8">
              <w:rPr>
                <w:rFonts w:ascii="Times New Roman" w:hAnsi="Times New Roman"/>
                <w:sz w:val="24"/>
                <w:szCs w:val="24"/>
              </w:rPr>
              <w:t>0,005</w:t>
            </w:r>
          </w:p>
        </w:tc>
        <w:tc>
          <w:tcPr>
            <w:tcW w:w="999" w:type="pct"/>
            <w:vAlign w:val="center"/>
          </w:tcPr>
          <w:p w14:paraId="6C504078"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21,9000000</w:t>
            </w:r>
          </w:p>
        </w:tc>
        <w:tc>
          <w:tcPr>
            <w:tcW w:w="998" w:type="pct"/>
            <w:vAlign w:val="center"/>
          </w:tcPr>
          <w:p w14:paraId="5DC62A90"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0,001365</w:t>
            </w:r>
          </w:p>
        </w:tc>
      </w:tr>
      <w:tr w:rsidR="006D4AA8" w:rsidRPr="006D4AA8" w14:paraId="54A94CDA" w14:textId="77777777" w:rsidTr="00F07D78">
        <w:tc>
          <w:tcPr>
            <w:tcW w:w="1228" w:type="pct"/>
            <w:tcBorders>
              <w:top w:val="single" w:sz="4" w:space="0" w:color="auto"/>
              <w:left w:val="single" w:sz="4" w:space="0" w:color="auto"/>
              <w:bottom w:val="single" w:sz="4" w:space="0" w:color="auto"/>
              <w:right w:val="single" w:sz="4" w:space="0" w:color="auto"/>
            </w:tcBorders>
            <w:vAlign w:val="center"/>
          </w:tcPr>
          <w:p w14:paraId="5692D910" w14:textId="77777777" w:rsidR="00F07D78" w:rsidRPr="006D4AA8" w:rsidRDefault="00F07D78" w:rsidP="00AE16C3">
            <w:pPr>
              <w:spacing w:line="336" w:lineRule="auto"/>
              <w:jc w:val="left"/>
              <w:rPr>
                <w:rFonts w:ascii="Times New Roman" w:hAnsi="Times New Roman"/>
                <w:sz w:val="24"/>
                <w:szCs w:val="24"/>
              </w:rPr>
            </w:pPr>
            <w:r w:rsidRPr="006D4AA8">
              <w:rPr>
                <w:rFonts w:ascii="Times New Roman" w:hAnsi="Times New Roman"/>
                <w:sz w:val="24"/>
                <w:szCs w:val="24"/>
              </w:rPr>
              <w:t>METRON-20</w:t>
            </w:r>
          </w:p>
        </w:tc>
        <w:tc>
          <w:tcPr>
            <w:tcW w:w="776" w:type="pct"/>
            <w:tcBorders>
              <w:top w:val="single" w:sz="4" w:space="0" w:color="auto"/>
              <w:left w:val="single" w:sz="4" w:space="0" w:color="auto"/>
              <w:bottom w:val="single" w:sz="4" w:space="0" w:color="auto"/>
            </w:tcBorders>
            <w:vAlign w:val="center"/>
          </w:tcPr>
          <w:p w14:paraId="5A9E21D6" w14:textId="77777777" w:rsidR="00F07D78" w:rsidRPr="006D4AA8" w:rsidRDefault="00F07D78" w:rsidP="00AE16C3">
            <w:pPr>
              <w:spacing w:line="336" w:lineRule="auto"/>
              <w:jc w:val="center"/>
              <w:rPr>
                <w:rFonts w:ascii="Times New Roman" w:hAnsi="Times New Roman"/>
                <w:sz w:val="24"/>
                <w:szCs w:val="24"/>
                <w:lang w:val="uk-UA"/>
              </w:rPr>
            </w:pPr>
            <w:r w:rsidRPr="006D4AA8">
              <w:rPr>
                <w:rFonts w:ascii="Times New Roman" w:hAnsi="Times New Roman"/>
                <w:sz w:val="24"/>
                <w:szCs w:val="24"/>
              </w:rPr>
              <w:t>4</w:t>
            </w:r>
          </w:p>
        </w:tc>
        <w:tc>
          <w:tcPr>
            <w:tcW w:w="999" w:type="pct"/>
            <w:vAlign w:val="center"/>
          </w:tcPr>
          <w:p w14:paraId="7F850593" w14:textId="77777777" w:rsidR="00F07D78" w:rsidRPr="006D4AA8" w:rsidRDefault="00F07D78" w:rsidP="00AE16C3">
            <w:pPr>
              <w:spacing w:line="336" w:lineRule="auto"/>
              <w:jc w:val="center"/>
              <w:rPr>
                <w:rFonts w:ascii="Times New Roman" w:hAnsi="Times New Roman"/>
                <w:sz w:val="24"/>
                <w:szCs w:val="24"/>
              </w:rPr>
            </w:pPr>
            <w:r w:rsidRPr="006D4AA8">
              <w:rPr>
                <w:rFonts w:ascii="Times New Roman" w:hAnsi="Times New Roman"/>
                <w:sz w:val="24"/>
                <w:szCs w:val="24"/>
              </w:rPr>
              <w:t>0,005</w:t>
            </w:r>
          </w:p>
        </w:tc>
        <w:tc>
          <w:tcPr>
            <w:tcW w:w="999" w:type="pct"/>
            <w:vAlign w:val="center"/>
          </w:tcPr>
          <w:p w14:paraId="2D33DBC1"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21,9000000</w:t>
            </w:r>
          </w:p>
        </w:tc>
        <w:tc>
          <w:tcPr>
            <w:tcW w:w="998" w:type="pct"/>
            <w:vAlign w:val="center"/>
          </w:tcPr>
          <w:p w14:paraId="39823EA0"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0,001365</w:t>
            </w:r>
          </w:p>
        </w:tc>
      </w:tr>
      <w:tr w:rsidR="006D4AA8" w:rsidRPr="006D4AA8" w14:paraId="7E31C6BD" w14:textId="77777777" w:rsidTr="00F07D78">
        <w:tc>
          <w:tcPr>
            <w:tcW w:w="1228" w:type="pct"/>
            <w:tcBorders>
              <w:top w:val="single" w:sz="4" w:space="0" w:color="auto"/>
              <w:left w:val="single" w:sz="4" w:space="0" w:color="auto"/>
              <w:bottom w:val="single" w:sz="4" w:space="0" w:color="auto"/>
              <w:right w:val="single" w:sz="4" w:space="0" w:color="auto"/>
            </w:tcBorders>
            <w:vAlign w:val="center"/>
          </w:tcPr>
          <w:p w14:paraId="7DF62108" w14:textId="77777777" w:rsidR="00F07D78" w:rsidRPr="006D4AA8" w:rsidRDefault="00F07D78" w:rsidP="00AE16C3">
            <w:pPr>
              <w:spacing w:line="336" w:lineRule="auto"/>
              <w:jc w:val="left"/>
              <w:rPr>
                <w:rFonts w:ascii="Times New Roman" w:hAnsi="Times New Roman"/>
                <w:sz w:val="24"/>
                <w:szCs w:val="24"/>
              </w:rPr>
            </w:pPr>
            <w:r w:rsidRPr="006D4AA8">
              <w:rPr>
                <w:rFonts w:ascii="Times New Roman" w:hAnsi="Times New Roman"/>
                <w:sz w:val="24"/>
                <w:szCs w:val="24"/>
              </w:rPr>
              <w:t>METRON-3,5</w:t>
            </w:r>
          </w:p>
        </w:tc>
        <w:tc>
          <w:tcPr>
            <w:tcW w:w="776" w:type="pct"/>
            <w:tcBorders>
              <w:top w:val="single" w:sz="4" w:space="0" w:color="auto"/>
              <w:left w:val="single" w:sz="4" w:space="0" w:color="auto"/>
              <w:bottom w:val="single" w:sz="4" w:space="0" w:color="auto"/>
            </w:tcBorders>
            <w:vAlign w:val="center"/>
          </w:tcPr>
          <w:p w14:paraId="665E27F0" w14:textId="77777777" w:rsidR="00F07D78" w:rsidRPr="006D4AA8" w:rsidRDefault="00F07D78" w:rsidP="00AE16C3">
            <w:pPr>
              <w:spacing w:line="336" w:lineRule="auto"/>
              <w:jc w:val="center"/>
              <w:rPr>
                <w:rFonts w:ascii="Times New Roman" w:hAnsi="Times New Roman"/>
                <w:sz w:val="24"/>
                <w:szCs w:val="24"/>
              </w:rPr>
            </w:pPr>
            <w:r w:rsidRPr="006D4AA8">
              <w:rPr>
                <w:rFonts w:ascii="Times New Roman" w:hAnsi="Times New Roman"/>
                <w:sz w:val="24"/>
                <w:szCs w:val="24"/>
              </w:rPr>
              <w:t>1</w:t>
            </w:r>
          </w:p>
        </w:tc>
        <w:tc>
          <w:tcPr>
            <w:tcW w:w="999" w:type="pct"/>
            <w:vAlign w:val="center"/>
          </w:tcPr>
          <w:p w14:paraId="452F2217" w14:textId="77777777" w:rsidR="00F07D78" w:rsidRPr="006D4AA8" w:rsidRDefault="00F07D78" w:rsidP="00AE16C3">
            <w:pPr>
              <w:spacing w:line="336" w:lineRule="auto"/>
              <w:jc w:val="center"/>
              <w:rPr>
                <w:rFonts w:ascii="Times New Roman" w:hAnsi="Times New Roman"/>
                <w:sz w:val="24"/>
                <w:szCs w:val="24"/>
              </w:rPr>
            </w:pPr>
            <w:r w:rsidRPr="006D4AA8">
              <w:rPr>
                <w:rFonts w:ascii="Times New Roman" w:hAnsi="Times New Roman"/>
                <w:sz w:val="24"/>
                <w:szCs w:val="24"/>
              </w:rPr>
              <w:t>0,005</w:t>
            </w:r>
          </w:p>
        </w:tc>
        <w:tc>
          <w:tcPr>
            <w:tcW w:w="999" w:type="pct"/>
            <w:vAlign w:val="center"/>
          </w:tcPr>
          <w:p w14:paraId="3C3BA885"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5,4800000</w:t>
            </w:r>
          </w:p>
        </w:tc>
        <w:tc>
          <w:tcPr>
            <w:tcW w:w="998" w:type="pct"/>
            <w:vAlign w:val="center"/>
          </w:tcPr>
          <w:p w14:paraId="57BCB9D3"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0,000342</w:t>
            </w:r>
          </w:p>
        </w:tc>
      </w:tr>
      <w:tr w:rsidR="006D4AA8" w:rsidRPr="006D4AA8" w14:paraId="730B24F8" w14:textId="77777777" w:rsidTr="00F07D78">
        <w:tc>
          <w:tcPr>
            <w:tcW w:w="1228" w:type="pct"/>
            <w:tcBorders>
              <w:top w:val="single" w:sz="4" w:space="0" w:color="auto"/>
              <w:left w:val="single" w:sz="4" w:space="0" w:color="auto"/>
              <w:bottom w:val="single" w:sz="4" w:space="0" w:color="auto"/>
              <w:right w:val="single" w:sz="4" w:space="0" w:color="auto"/>
            </w:tcBorders>
            <w:vAlign w:val="center"/>
          </w:tcPr>
          <w:p w14:paraId="56A240DD" w14:textId="77777777" w:rsidR="00F07D78" w:rsidRPr="006D4AA8" w:rsidRDefault="00F07D78" w:rsidP="00AE16C3">
            <w:pPr>
              <w:spacing w:line="336" w:lineRule="auto"/>
              <w:jc w:val="left"/>
              <w:rPr>
                <w:rFonts w:ascii="Times New Roman" w:hAnsi="Times New Roman"/>
                <w:sz w:val="24"/>
                <w:szCs w:val="24"/>
              </w:rPr>
            </w:pPr>
            <w:r w:rsidRPr="006D4AA8">
              <w:rPr>
                <w:rFonts w:ascii="Times New Roman" w:hAnsi="Times New Roman"/>
                <w:sz w:val="24"/>
                <w:szCs w:val="24"/>
              </w:rPr>
              <w:t>Minol-2,5</w:t>
            </w:r>
          </w:p>
        </w:tc>
        <w:tc>
          <w:tcPr>
            <w:tcW w:w="776" w:type="pct"/>
            <w:tcBorders>
              <w:top w:val="single" w:sz="4" w:space="0" w:color="auto"/>
              <w:left w:val="single" w:sz="4" w:space="0" w:color="auto"/>
              <w:bottom w:val="single" w:sz="4" w:space="0" w:color="auto"/>
            </w:tcBorders>
            <w:vAlign w:val="center"/>
          </w:tcPr>
          <w:p w14:paraId="299F3009" w14:textId="77777777" w:rsidR="00F07D78" w:rsidRPr="006D4AA8" w:rsidRDefault="00F07D78" w:rsidP="00AE16C3">
            <w:pPr>
              <w:spacing w:line="336" w:lineRule="auto"/>
              <w:jc w:val="center"/>
              <w:rPr>
                <w:rFonts w:ascii="Times New Roman" w:hAnsi="Times New Roman"/>
                <w:sz w:val="24"/>
                <w:szCs w:val="24"/>
              </w:rPr>
            </w:pPr>
            <w:r w:rsidRPr="006D4AA8">
              <w:rPr>
                <w:rFonts w:ascii="Times New Roman" w:hAnsi="Times New Roman"/>
                <w:sz w:val="24"/>
                <w:szCs w:val="24"/>
              </w:rPr>
              <w:t>1</w:t>
            </w:r>
          </w:p>
        </w:tc>
        <w:tc>
          <w:tcPr>
            <w:tcW w:w="999" w:type="pct"/>
            <w:vAlign w:val="center"/>
          </w:tcPr>
          <w:p w14:paraId="5B028343" w14:textId="77777777" w:rsidR="00F07D78" w:rsidRPr="006D4AA8" w:rsidRDefault="00F07D78" w:rsidP="00AE16C3">
            <w:pPr>
              <w:spacing w:line="336" w:lineRule="auto"/>
              <w:jc w:val="center"/>
              <w:rPr>
                <w:rFonts w:ascii="Times New Roman" w:hAnsi="Times New Roman"/>
                <w:sz w:val="24"/>
                <w:szCs w:val="24"/>
              </w:rPr>
            </w:pPr>
            <w:r w:rsidRPr="006D4AA8">
              <w:rPr>
                <w:rFonts w:ascii="Times New Roman" w:hAnsi="Times New Roman"/>
                <w:sz w:val="24"/>
                <w:szCs w:val="24"/>
              </w:rPr>
              <w:t>0,005</w:t>
            </w:r>
          </w:p>
        </w:tc>
        <w:tc>
          <w:tcPr>
            <w:tcW w:w="999" w:type="pct"/>
            <w:vAlign w:val="center"/>
          </w:tcPr>
          <w:p w14:paraId="0A7291D0"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5,4800000</w:t>
            </w:r>
          </w:p>
        </w:tc>
        <w:tc>
          <w:tcPr>
            <w:tcW w:w="998" w:type="pct"/>
            <w:vAlign w:val="center"/>
          </w:tcPr>
          <w:p w14:paraId="68507E53"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0,000342</w:t>
            </w:r>
          </w:p>
        </w:tc>
      </w:tr>
      <w:tr w:rsidR="006D4AA8" w:rsidRPr="006D4AA8" w14:paraId="47D2B1FB" w14:textId="77777777" w:rsidTr="00F07D78">
        <w:tc>
          <w:tcPr>
            <w:tcW w:w="1228" w:type="pct"/>
            <w:tcBorders>
              <w:top w:val="single" w:sz="4" w:space="0" w:color="auto"/>
              <w:left w:val="single" w:sz="4" w:space="0" w:color="auto"/>
              <w:bottom w:val="single" w:sz="4" w:space="0" w:color="auto"/>
              <w:right w:val="single" w:sz="4" w:space="0" w:color="auto"/>
            </w:tcBorders>
            <w:vAlign w:val="center"/>
          </w:tcPr>
          <w:p w14:paraId="0D9630BD" w14:textId="77777777" w:rsidR="00F07D78" w:rsidRPr="006D4AA8" w:rsidRDefault="00F07D78" w:rsidP="00AE16C3">
            <w:pPr>
              <w:spacing w:line="336" w:lineRule="auto"/>
              <w:jc w:val="left"/>
              <w:rPr>
                <w:rFonts w:ascii="Times New Roman" w:hAnsi="Times New Roman"/>
                <w:sz w:val="24"/>
                <w:szCs w:val="24"/>
                <w:lang w:val="ru-RU"/>
              </w:rPr>
            </w:pPr>
            <w:r w:rsidRPr="006D4AA8">
              <w:rPr>
                <w:rFonts w:ascii="Times New Roman" w:hAnsi="Times New Roman"/>
                <w:sz w:val="24"/>
                <w:szCs w:val="24"/>
              </w:rPr>
              <w:t>MINOMESS-1.5</w:t>
            </w:r>
          </w:p>
        </w:tc>
        <w:tc>
          <w:tcPr>
            <w:tcW w:w="776" w:type="pct"/>
            <w:tcBorders>
              <w:top w:val="single" w:sz="4" w:space="0" w:color="auto"/>
              <w:left w:val="single" w:sz="4" w:space="0" w:color="auto"/>
              <w:bottom w:val="single" w:sz="4" w:space="0" w:color="auto"/>
            </w:tcBorders>
            <w:vAlign w:val="center"/>
          </w:tcPr>
          <w:p w14:paraId="55D872D7" w14:textId="77777777" w:rsidR="00F07D78" w:rsidRPr="006D4AA8" w:rsidRDefault="00F07D78" w:rsidP="00AE16C3">
            <w:pPr>
              <w:spacing w:line="336" w:lineRule="auto"/>
              <w:jc w:val="center"/>
              <w:rPr>
                <w:rFonts w:ascii="Times New Roman" w:hAnsi="Times New Roman"/>
                <w:sz w:val="24"/>
                <w:szCs w:val="24"/>
              </w:rPr>
            </w:pPr>
            <w:r w:rsidRPr="006D4AA8">
              <w:rPr>
                <w:rFonts w:ascii="Times New Roman" w:hAnsi="Times New Roman"/>
                <w:sz w:val="24"/>
                <w:szCs w:val="24"/>
              </w:rPr>
              <w:t>3</w:t>
            </w:r>
          </w:p>
        </w:tc>
        <w:tc>
          <w:tcPr>
            <w:tcW w:w="999" w:type="pct"/>
            <w:vAlign w:val="center"/>
          </w:tcPr>
          <w:p w14:paraId="6BBA7413" w14:textId="77777777" w:rsidR="00F07D78" w:rsidRPr="006D4AA8" w:rsidRDefault="00F07D78" w:rsidP="00AE16C3">
            <w:pPr>
              <w:spacing w:line="336" w:lineRule="auto"/>
              <w:jc w:val="center"/>
              <w:rPr>
                <w:rFonts w:ascii="Times New Roman" w:hAnsi="Times New Roman"/>
                <w:sz w:val="24"/>
                <w:szCs w:val="24"/>
                <w:lang w:val="uk-UA"/>
              </w:rPr>
            </w:pPr>
            <w:r w:rsidRPr="006D4AA8">
              <w:rPr>
                <w:rFonts w:ascii="Times New Roman" w:hAnsi="Times New Roman"/>
                <w:sz w:val="24"/>
                <w:szCs w:val="24"/>
                <w:lang w:val="uk-UA"/>
              </w:rPr>
              <w:t>0,005</w:t>
            </w:r>
          </w:p>
        </w:tc>
        <w:tc>
          <w:tcPr>
            <w:tcW w:w="999" w:type="pct"/>
            <w:vAlign w:val="center"/>
          </w:tcPr>
          <w:p w14:paraId="6B03F22A"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16,4300000</w:t>
            </w:r>
          </w:p>
        </w:tc>
        <w:tc>
          <w:tcPr>
            <w:tcW w:w="998" w:type="pct"/>
            <w:vAlign w:val="center"/>
          </w:tcPr>
          <w:p w14:paraId="116E1971"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0,001024</w:t>
            </w:r>
          </w:p>
        </w:tc>
      </w:tr>
      <w:tr w:rsidR="006D4AA8" w:rsidRPr="006D4AA8" w14:paraId="2F3ADEA2" w14:textId="77777777" w:rsidTr="00F07D78">
        <w:tc>
          <w:tcPr>
            <w:tcW w:w="1228" w:type="pct"/>
            <w:tcBorders>
              <w:top w:val="single" w:sz="4" w:space="0" w:color="auto"/>
              <w:left w:val="single" w:sz="4" w:space="0" w:color="auto"/>
              <w:bottom w:val="single" w:sz="4" w:space="0" w:color="auto"/>
              <w:right w:val="single" w:sz="4" w:space="0" w:color="auto"/>
            </w:tcBorders>
            <w:vAlign w:val="center"/>
          </w:tcPr>
          <w:p w14:paraId="7902D148" w14:textId="77777777" w:rsidR="00F07D78" w:rsidRPr="006D4AA8" w:rsidRDefault="00F07D78" w:rsidP="00AE16C3">
            <w:pPr>
              <w:spacing w:line="336" w:lineRule="auto"/>
              <w:jc w:val="left"/>
              <w:rPr>
                <w:rFonts w:ascii="Times New Roman" w:hAnsi="Times New Roman"/>
                <w:sz w:val="24"/>
                <w:szCs w:val="24"/>
              </w:rPr>
            </w:pPr>
            <w:r w:rsidRPr="006D4AA8">
              <w:rPr>
                <w:rFonts w:ascii="Times New Roman" w:hAnsi="Times New Roman"/>
                <w:sz w:val="24"/>
                <w:szCs w:val="24"/>
              </w:rPr>
              <w:t>Minol-32</w:t>
            </w:r>
          </w:p>
        </w:tc>
        <w:tc>
          <w:tcPr>
            <w:tcW w:w="776" w:type="pct"/>
            <w:tcBorders>
              <w:top w:val="single" w:sz="4" w:space="0" w:color="auto"/>
              <w:left w:val="single" w:sz="4" w:space="0" w:color="auto"/>
              <w:bottom w:val="single" w:sz="4" w:space="0" w:color="auto"/>
            </w:tcBorders>
            <w:vAlign w:val="center"/>
          </w:tcPr>
          <w:p w14:paraId="7C23B4F5" w14:textId="77777777" w:rsidR="00F07D78" w:rsidRPr="006D4AA8" w:rsidRDefault="00F07D78" w:rsidP="00AE16C3">
            <w:pPr>
              <w:spacing w:line="336" w:lineRule="auto"/>
              <w:jc w:val="center"/>
              <w:rPr>
                <w:rFonts w:ascii="Times New Roman" w:hAnsi="Times New Roman"/>
                <w:sz w:val="24"/>
                <w:szCs w:val="24"/>
              </w:rPr>
            </w:pPr>
            <w:r w:rsidRPr="006D4AA8">
              <w:rPr>
                <w:rFonts w:ascii="Times New Roman" w:hAnsi="Times New Roman"/>
                <w:sz w:val="24"/>
                <w:szCs w:val="24"/>
              </w:rPr>
              <w:t>1</w:t>
            </w:r>
          </w:p>
        </w:tc>
        <w:tc>
          <w:tcPr>
            <w:tcW w:w="999" w:type="pct"/>
            <w:vAlign w:val="center"/>
          </w:tcPr>
          <w:p w14:paraId="00E21A50" w14:textId="77777777" w:rsidR="00F07D78" w:rsidRPr="006D4AA8" w:rsidRDefault="00F07D78" w:rsidP="00AE16C3">
            <w:pPr>
              <w:spacing w:line="336" w:lineRule="auto"/>
              <w:jc w:val="center"/>
              <w:rPr>
                <w:rFonts w:ascii="Times New Roman" w:hAnsi="Times New Roman"/>
                <w:sz w:val="24"/>
                <w:szCs w:val="24"/>
              </w:rPr>
            </w:pPr>
            <w:r w:rsidRPr="006D4AA8">
              <w:rPr>
                <w:rFonts w:ascii="Times New Roman" w:hAnsi="Times New Roman"/>
                <w:sz w:val="24"/>
                <w:szCs w:val="24"/>
              </w:rPr>
              <w:t>0,005</w:t>
            </w:r>
          </w:p>
        </w:tc>
        <w:tc>
          <w:tcPr>
            <w:tcW w:w="999" w:type="pct"/>
            <w:vAlign w:val="center"/>
          </w:tcPr>
          <w:p w14:paraId="7D18138D"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5,4800000</w:t>
            </w:r>
          </w:p>
        </w:tc>
        <w:tc>
          <w:tcPr>
            <w:tcW w:w="998" w:type="pct"/>
            <w:vAlign w:val="center"/>
          </w:tcPr>
          <w:p w14:paraId="1FB2F3AC"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0,000342</w:t>
            </w:r>
          </w:p>
        </w:tc>
      </w:tr>
      <w:tr w:rsidR="006D4AA8" w:rsidRPr="006D4AA8" w14:paraId="5078EB96" w14:textId="77777777" w:rsidTr="00F07D78">
        <w:tc>
          <w:tcPr>
            <w:tcW w:w="1228" w:type="pct"/>
            <w:tcBorders>
              <w:top w:val="single" w:sz="4" w:space="0" w:color="auto"/>
              <w:left w:val="single" w:sz="4" w:space="0" w:color="auto"/>
              <w:bottom w:val="single" w:sz="4" w:space="0" w:color="auto"/>
              <w:right w:val="single" w:sz="4" w:space="0" w:color="auto"/>
            </w:tcBorders>
            <w:vAlign w:val="center"/>
          </w:tcPr>
          <w:p w14:paraId="007BBBD5" w14:textId="77777777" w:rsidR="00F07D78" w:rsidRPr="006D4AA8" w:rsidRDefault="00F07D78" w:rsidP="00AE16C3">
            <w:pPr>
              <w:spacing w:line="336" w:lineRule="auto"/>
              <w:jc w:val="left"/>
              <w:rPr>
                <w:rFonts w:ascii="Times New Roman" w:hAnsi="Times New Roman"/>
                <w:sz w:val="24"/>
                <w:szCs w:val="24"/>
              </w:rPr>
            </w:pPr>
            <w:r w:rsidRPr="006D4AA8">
              <w:rPr>
                <w:rFonts w:ascii="Times New Roman" w:hAnsi="Times New Roman"/>
                <w:sz w:val="24"/>
                <w:szCs w:val="24"/>
              </w:rPr>
              <w:t>MNK-UA 20</w:t>
            </w:r>
          </w:p>
        </w:tc>
        <w:tc>
          <w:tcPr>
            <w:tcW w:w="776" w:type="pct"/>
            <w:tcBorders>
              <w:top w:val="single" w:sz="4" w:space="0" w:color="auto"/>
              <w:left w:val="single" w:sz="4" w:space="0" w:color="auto"/>
              <w:bottom w:val="single" w:sz="4" w:space="0" w:color="auto"/>
            </w:tcBorders>
            <w:vAlign w:val="center"/>
          </w:tcPr>
          <w:p w14:paraId="25E178BA" w14:textId="77777777" w:rsidR="00F07D78" w:rsidRPr="006D4AA8" w:rsidRDefault="00F07D78" w:rsidP="00AE16C3">
            <w:pPr>
              <w:spacing w:line="336" w:lineRule="auto"/>
              <w:jc w:val="center"/>
              <w:rPr>
                <w:rFonts w:ascii="Times New Roman" w:hAnsi="Times New Roman"/>
                <w:sz w:val="24"/>
                <w:szCs w:val="24"/>
              </w:rPr>
            </w:pPr>
            <w:r w:rsidRPr="006D4AA8">
              <w:rPr>
                <w:rFonts w:ascii="Times New Roman" w:hAnsi="Times New Roman"/>
                <w:sz w:val="24"/>
                <w:szCs w:val="24"/>
              </w:rPr>
              <w:t>1</w:t>
            </w:r>
          </w:p>
        </w:tc>
        <w:tc>
          <w:tcPr>
            <w:tcW w:w="999" w:type="pct"/>
            <w:vAlign w:val="center"/>
          </w:tcPr>
          <w:p w14:paraId="55E140B3" w14:textId="77777777" w:rsidR="00F07D78" w:rsidRPr="006D4AA8" w:rsidRDefault="00F07D78" w:rsidP="00AE16C3">
            <w:pPr>
              <w:spacing w:line="336" w:lineRule="auto"/>
              <w:jc w:val="center"/>
              <w:rPr>
                <w:rFonts w:ascii="Times New Roman" w:hAnsi="Times New Roman"/>
                <w:sz w:val="24"/>
                <w:szCs w:val="24"/>
              </w:rPr>
            </w:pPr>
            <w:r w:rsidRPr="006D4AA8">
              <w:rPr>
                <w:rFonts w:ascii="Times New Roman" w:hAnsi="Times New Roman"/>
                <w:sz w:val="24"/>
                <w:szCs w:val="24"/>
              </w:rPr>
              <w:t>0,015</w:t>
            </w:r>
          </w:p>
        </w:tc>
        <w:tc>
          <w:tcPr>
            <w:tcW w:w="999" w:type="pct"/>
            <w:vAlign w:val="center"/>
          </w:tcPr>
          <w:p w14:paraId="3D7C0328"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16,4300000</w:t>
            </w:r>
          </w:p>
        </w:tc>
        <w:tc>
          <w:tcPr>
            <w:tcW w:w="998" w:type="pct"/>
            <w:vAlign w:val="center"/>
          </w:tcPr>
          <w:p w14:paraId="5991FBE2"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0,001024</w:t>
            </w:r>
          </w:p>
        </w:tc>
      </w:tr>
      <w:tr w:rsidR="006D4AA8" w:rsidRPr="006D4AA8" w14:paraId="760DC323" w14:textId="77777777" w:rsidTr="00F07D78">
        <w:tc>
          <w:tcPr>
            <w:tcW w:w="1228" w:type="pct"/>
            <w:tcBorders>
              <w:top w:val="single" w:sz="4" w:space="0" w:color="auto"/>
              <w:left w:val="single" w:sz="4" w:space="0" w:color="auto"/>
              <w:bottom w:val="single" w:sz="4" w:space="0" w:color="auto"/>
              <w:right w:val="single" w:sz="4" w:space="0" w:color="auto"/>
            </w:tcBorders>
            <w:vAlign w:val="center"/>
          </w:tcPr>
          <w:p w14:paraId="49F2B534" w14:textId="77777777" w:rsidR="00F07D78" w:rsidRPr="006D4AA8" w:rsidRDefault="00F07D78" w:rsidP="00AE16C3">
            <w:pPr>
              <w:spacing w:line="336" w:lineRule="auto"/>
              <w:jc w:val="left"/>
              <w:rPr>
                <w:rFonts w:ascii="Times New Roman" w:hAnsi="Times New Roman"/>
                <w:sz w:val="24"/>
                <w:szCs w:val="24"/>
              </w:rPr>
            </w:pPr>
            <w:r w:rsidRPr="006D4AA8">
              <w:rPr>
                <w:rFonts w:ascii="Times New Roman" w:hAnsi="Times New Roman"/>
                <w:sz w:val="24"/>
                <w:szCs w:val="24"/>
              </w:rPr>
              <w:t>MTK-1UA-15</w:t>
            </w:r>
          </w:p>
        </w:tc>
        <w:tc>
          <w:tcPr>
            <w:tcW w:w="776" w:type="pct"/>
            <w:tcBorders>
              <w:top w:val="single" w:sz="4" w:space="0" w:color="auto"/>
              <w:left w:val="single" w:sz="4" w:space="0" w:color="auto"/>
              <w:bottom w:val="single" w:sz="4" w:space="0" w:color="auto"/>
            </w:tcBorders>
            <w:vAlign w:val="center"/>
          </w:tcPr>
          <w:p w14:paraId="7F1E7250" w14:textId="77777777" w:rsidR="00F07D78" w:rsidRPr="006D4AA8" w:rsidRDefault="00F07D78" w:rsidP="00AE16C3">
            <w:pPr>
              <w:spacing w:line="336" w:lineRule="auto"/>
              <w:jc w:val="center"/>
              <w:rPr>
                <w:rFonts w:ascii="Times New Roman" w:hAnsi="Times New Roman"/>
                <w:sz w:val="24"/>
                <w:szCs w:val="24"/>
              </w:rPr>
            </w:pPr>
            <w:r w:rsidRPr="006D4AA8">
              <w:rPr>
                <w:rFonts w:ascii="Times New Roman" w:hAnsi="Times New Roman"/>
                <w:sz w:val="24"/>
                <w:szCs w:val="24"/>
              </w:rPr>
              <w:t>1</w:t>
            </w:r>
          </w:p>
        </w:tc>
        <w:tc>
          <w:tcPr>
            <w:tcW w:w="999" w:type="pct"/>
            <w:vAlign w:val="center"/>
          </w:tcPr>
          <w:p w14:paraId="4E1472E1" w14:textId="77777777" w:rsidR="00F07D78" w:rsidRPr="006D4AA8" w:rsidRDefault="00F07D78" w:rsidP="00AE16C3">
            <w:pPr>
              <w:spacing w:line="336" w:lineRule="auto"/>
              <w:jc w:val="center"/>
              <w:rPr>
                <w:rFonts w:ascii="Times New Roman" w:hAnsi="Times New Roman"/>
                <w:sz w:val="24"/>
                <w:szCs w:val="24"/>
              </w:rPr>
            </w:pPr>
            <w:r w:rsidRPr="006D4AA8">
              <w:rPr>
                <w:rFonts w:ascii="Times New Roman" w:hAnsi="Times New Roman"/>
                <w:sz w:val="24"/>
                <w:szCs w:val="24"/>
              </w:rPr>
              <w:t>0,01</w:t>
            </w:r>
          </w:p>
        </w:tc>
        <w:tc>
          <w:tcPr>
            <w:tcW w:w="999" w:type="pct"/>
            <w:vAlign w:val="center"/>
          </w:tcPr>
          <w:p w14:paraId="0187F97C"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10,9500000</w:t>
            </w:r>
          </w:p>
        </w:tc>
        <w:tc>
          <w:tcPr>
            <w:tcW w:w="998" w:type="pct"/>
            <w:vAlign w:val="center"/>
          </w:tcPr>
          <w:p w14:paraId="587AB20F"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0,000683</w:t>
            </w:r>
          </w:p>
        </w:tc>
      </w:tr>
      <w:tr w:rsidR="006D4AA8" w:rsidRPr="006D4AA8" w14:paraId="24DE8E38" w14:textId="77777777" w:rsidTr="00F07D78">
        <w:tc>
          <w:tcPr>
            <w:tcW w:w="1228" w:type="pct"/>
            <w:tcBorders>
              <w:top w:val="single" w:sz="4" w:space="0" w:color="auto"/>
              <w:left w:val="single" w:sz="4" w:space="0" w:color="auto"/>
              <w:bottom w:val="single" w:sz="4" w:space="0" w:color="auto"/>
              <w:right w:val="single" w:sz="4" w:space="0" w:color="auto"/>
            </w:tcBorders>
            <w:vAlign w:val="center"/>
          </w:tcPr>
          <w:p w14:paraId="09040B48" w14:textId="77777777" w:rsidR="00F07D78" w:rsidRPr="006D4AA8" w:rsidRDefault="00F07D78" w:rsidP="00AE16C3">
            <w:pPr>
              <w:spacing w:line="336" w:lineRule="auto"/>
              <w:jc w:val="left"/>
              <w:rPr>
                <w:rFonts w:ascii="Times New Roman" w:hAnsi="Times New Roman"/>
                <w:sz w:val="24"/>
                <w:szCs w:val="24"/>
              </w:rPr>
            </w:pPr>
            <w:r w:rsidRPr="006D4AA8">
              <w:rPr>
                <w:rFonts w:ascii="Times New Roman" w:hAnsi="Times New Roman"/>
                <w:sz w:val="24"/>
                <w:szCs w:val="24"/>
              </w:rPr>
              <w:t>MTK-UA-25</w:t>
            </w:r>
          </w:p>
        </w:tc>
        <w:tc>
          <w:tcPr>
            <w:tcW w:w="776" w:type="pct"/>
            <w:tcBorders>
              <w:top w:val="single" w:sz="4" w:space="0" w:color="auto"/>
              <w:left w:val="single" w:sz="4" w:space="0" w:color="auto"/>
              <w:bottom w:val="single" w:sz="4" w:space="0" w:color="auto"/>
            </w:tcBorders>
            <w:vAlign w:val="center"/>
          </w:tcPr>
          <w:p w14:paraId="7B317C7B" w14:textId="77777777" w:rsidR="00F07D78" w:rsidRPr="006D4AA8" w:rsidRDefault="00F07D78" w:rsidP="00AE16C3">
            <w:pPr>
              <w:spacing w:line="336" w:lineRule="auto"/>
              <w:jc w:val="center"/>
              <w:rPr>
                <w:rFonts w:ascii="Times New Roman" w:hAnsi="Times New Roman"/>
                <w:sz w:val="24"/>
                <w:szCs w:val="24"/>
              </w:rPr>
            </w:pPr>
            <w:r w:rsidRPr="006D4AA8">
              <w:rPr>
                <w:rFonts w:ascii="Times New Roman" w:hAnsi="Times New Roman"/>
                <w:sz w:val="24"/>
                <w:szCs w:val="24"/>
              </w:rPr>
              <w:t>13</w:t>
            </w:r>
          </w:p>
        </w:tc>
        <w:tc>
          <w:tcPr>
            <w:tcW w:w="999" w:type="pct"/>
            <w:vAlign w:val="center"/>
          </w:tcPr>
          <w:p w14:paraId="348164C8" w14:textId="77777777" w:rsidR="00F07D78" w:rsidRPr="006D4AA8" w:rsidRDefault="00F07D78" w:rsidP="00AE16C3">
            <w:pPr>
              <w:spacing w:line="336" w:lineRule="auto"/>
              <w:jc w:val="center"/>
              <w:rPr>
                <w:rFonts w:ascii="Times New Roman" w:hAnsi="Times New Roman"/>
                <w:sz w:val="24"/>
                <w:szCs w:val="24"/>
              </w:rPr>
            </w:pPr>
            <w:r w:rsidRPr="006D4AA8">
              <w:rPr>
                <w:rFonts w:ascii="Times New Roman" w:hAnsi="Times New Roman"/>
                <w:sz w:val="24"/>
                <w:szCs w:val="24"/>
              </w:rPr>
              <w:t>0,01</w:t>
            </w:r>
          </w:p>
        </w:tc>
        <w:tc>
          <w:tcPr>
            <w:tcW w:w="999" w:type="pct"/>
            <w:vAlign w:val="center"/>
          </w:tcPr>
          <w:p w14:paraId="63042E49"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142,3500000</w:t>
            </w:r>
          </w:p>
        </w:tc>
        <w:tc>
          <w:tcPr>
            <w:tcW w:w="998" w:type="pct"/>
            <w:vAlign w:val="center"/>
          </w:tcPr>
          <w:p w14:paraId="32709A5C"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0,008875</w:t>
            </w:r>
          </w:p>
        </w:tc>
      </w:tr>
      <w:tr w:rsidR="006D4AA8" w:rsidRPr="006D4AA8" w14:paraId="5D067D45" w14:textId="77777777" w:rsidTr="00F07D78">
        <w:tc>
          <w:tcPr>
            <w:tcW w:w="1228" w:type="pct"/>
            <w:tcBorders>
              <w:top w:val="single" w:sz="4" w:space="0" w:color="auto"/>
              <w:left w:val="single" w:sz="4" w:space="0" w:color="auto"/>
              <w:bottom w:val="single" w:sz="4" w:space="0" w:color="auto"/>
              <w:right w:val="single" w:sz="4" w:space="0" w:color="auto"/>
            </w:tcBorders>
            <w:vAlign w:val="center"/>
          </w:tcPr>
          <w:p w14:paraId="0902C92C" w14:textId="77777777" w:rsidR="00F07D78" w:rsidRPr="006D4AA8" w:rsidRDefault="00F07D78" w:rsidP="00AE16C3">
            <w:pPr>
              <w:spacing w:line="336" w:lineRule="auto"/>
              <w:jc w:val="left"/>
              <w:rPr>
                <w:rFonts w:ascii="Times New Roman" w:hAnsi="Times New Roman"/>
                <w:sz w:val="24"/>
                <w:szCs w:val="24"/>
                <w:lang w:val="ru-RU"/>
              </w:rPr>
            </w:pPr>
            <w:r w:rsidRPr="006D4AA8">
              <w:rPr>
                <w:rFonts w:ascii="Times New Roman" w:hAnsi="Times New Roman"/>
                <w:sz w:val="24"/>
                <w:szCs w:val="24"/>
              </w:rPr>
              <w:t>MTK-UA-40/300</w:t>
            </w:r>
          </w:p>
        </w:tc>
        <w:tc>
          <w:tcPr>
            <w:tcW w:w="776" w:type="pct"/>
            <w:tcBorders>
              <w:top w:val="single" w:sz="4" w:space="0" w:color="auto"/>
              <w:left w:val="single" w:sz="4" w:space="0" w:color="auto"/>
              <w:bottom w:val="single" w:sz="4" w:space="0" w:color="auto"/>
            </w:tcBorders>
            <w:vAlign w:val="center"/>
          </w:tcPr>
          <w:p w14:paraId="4AEC53C2" w14:textId="77777777" w:rsidR="00F07D78" w:rsidRPr="006D4AA8" w:rsidRDefault="00F07D78" w:rsidP="00AE16C3">
            <w:pPr>
              <w:spacing w:line="336" w:lineRule="auto"/>
              <w:jc w:val="center"/>
              <w:rPr>
                <w:rFonts w:ascii="Times New Roman" w:hAnsi="Times New Roman"/>
                <w:sz w:val="24"/>
                <w:szCs w:val="24"/>
              </w:rPr>
            </w:pPr>
            <w:r w:rsidRPr="006D4AA8">
              <w:rPr>
                <w:rFonts w:ascii="Times New Roman" w:hAnsi="Times New Roman"/>
                <w:sz w:val="24"/>
                <w:szCs w:val="24"/>
              </w:rPr>
              <w:t>12</w:t>
            </w:r>
          </w:p>
        </w:tc>
        <w:tc>
          <w:tcPr>
            <w:tcW w:w="999" w:type="pct"/>
            <w:vAlign w:val="center"/>
          </w:tcPr>
          <w:p w14:paraId="67560AD9" w14:textId="77777777" w:rsidR="00F07D78" w:rsidRPr="006D4AA8" w:rsidRDefault="00F07D78" w:rsidP="00AE16C3">
            <w:pPr>
              <w:spacing w:line="336" w:lineRule="auto"/>
              <w:jc w:val="center"/>
              <w:rPr>
                <w:rFonts w:ascii="Times New Roman" w:hAnsi="Times New Roman"/>
                <w:sz w:val="24"/>
                <w:szCs w:val="24"/>
              </w:rPr>
            </w:pPr>
            <w:r w:rsidRPr="006D4AA8">
              <w:rPr>
                <w:rFonts w:ascii="Times New Roman" w:hAnsi="Times New Roman"/>
                <w:sz w:val="24"/>
                <w:szCs w:val="24"/>
              </w:rPr>
              <w:t>0,015</w:t>
            </w:r>
          </w:p>
        </w:tc>
        <w:tc>
          <w:tcPr>
            <w:tcW w:w="999" w:type="pct"/>
            <w:vAlign w:val="center"/>
          </w:tcPr>
          <w:p w14:paraId="6AEB0AB6"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197,1000000</w:t>
            </w:r>
          </w:p>
        </w:tc>
        <w:tc>
          <w:tcPr>
            <w:tcW w:w="998" w:type="pct"/>
            <w:vAlign w:val="center"/>
          </w:tcPr>
          <w:p w14:paraId="5606C6D3"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0,012288</w:t>
            </w:r>
          </w:p>
        </w:tc>
      </w:tr>
      <w:tr w:rsidR="006D4AA8" w:rsidRPr="006D4AA8" w14:paraId="44D67960" w14:textId="77777777" w:rsidTr="00F07D78">
        <w:tc>
          <w:tcPr>
            <w:tcW w:w="1228" w:type="pct"/>
            <w:tcBorders>
              <w:top w:val="single" w:sz="4" w:space="0" w:color="auto"/>
              <w:left w:val="single" w:sz="4" w:space="0" w:color="auto"/>
              <w:bottom w:val="single" w:sz="4" w:space="0" w:color="auto"/>
              <w:right w:val="single" w:sz="4" w:space="0" w:color="auto"/>
            </w:tcBorders>
            <w:vAlign w:val="center"/>
          </w:tcPr>
          <w:p w14:paraId="5D009A21" w14:textId="77777777" w:rsidR="00F07D78" w:rsidRPr="006D4AA8" w:rsidRDefault="00F07D78" w:rsidP="00AE16C3">
            <w:pPr>
              <w:spacing w:line="336" w:lineRule="auto"/>
              <w:jc w:val="left"/>
              <w:rPr>
                <w:rFonts w:ascii="Times New Roman" w:hAnsi="Times New Roman"/>
                <w:sz w:val="24"/>
                <w:szCs w:val="24"/>
              </w:rPr>
            </w:pPr>
            <w:r w:rsidRPr="006D4AA8">
              <w:rPr>
                <w:rFonts w:ascii="Times New Roman" w:hAnsi="Times New Roman"/>
                <w:sz w:val="24"/>
                <w:szCs w:val="24"/>
              </w:rPr>
              <w:t>MTK-UA-50/280</w:t>
            </w:r>
          </w:p>
        </w:tc>
        <w:tc>
          <w:tcPr>
            <w:tcW w:w="776" w:type="pct"/>
            <w:tcBorders>
              <w:top w:val="single" w:sz="4" w:space="0" w:color="auto"/>
              <w:left w:val="single" w:sz="4" w:space="0" w:color="auto"/>
              <w:bottom w:val="single" w:sz="4" w:space="0" w:color="auto"/>
            </w:tcBorders>
            <w:vAlign w:val="center"/>
          </w:tcPr>
          <w:p w14:paraId="7B25CA90" w14:textId="77777777" w:rsidR="00F07D78" w:rsidRPr="006D4AA8" w:rsidRDefault="00F07D78" w:rsidP="00AE16C3">
            <w:pPr>
              <w:spacing w:line="336" w:lineRule="auto"/>
              <w:jc w:val="center"/>
              <w:rPr>
                <w:rFonts w:ascii="Times New Roman" w:hAnsi="Times New Roman"/>
                <w:sz w:val="24"/>
                <w:szCs w:val="24"/>
              </w:rPr>
            </w:pPr>
            <w:r w:rsidRPr="006D4AA8">
              <w:rPr>
                <w:rFonts w:ascii="Times New Roman" w:hAnsi="Times New Roman"/>
                <w:sz w:val="24"/>
                <w:szCs w:val="24"/>
              </w:rPr>
              <w:t>7</w:t>
            </w:r>
          </w:p>
        </w:tc>
        <w:tc>
          <w:tcPr>
            <w:tcW w:w="999" w:type="pct"/>
            <w:vAlign w:val="center"/>
          </w:tcPr>
          <w:p w14:paraId="73D8E9B3" w14:textId="77777777" w:rsidR="00F07D78" w:rsidRPr="006D4AA8" w:rsidRDefault="00F07D78" w:rsidP="00AE16C3">
            <w:pPr>
              <w:spacing w:line="336" w:lineRule="auto"/>
              <w:jc w:val="center"/>
              <w:rPr>
                <w:rFonts w:ascii="Times New Roman" w:hAnsi="Times New Roman"/>
                <w:sz w:val="24"/>
                <w:szCs w:val="24"/>
              </w:rPr>
            </w:pPr>
            <w:r w:rsidRPr="006D4AA8">
              <w:rPr>
                <w:rFonts w:ascii="Times New Roman" w:hAnsi="Times New Roman"/>
                <w:sz w:val="24"/>
                <w:szCs w:val="24"/>
              </w:rPr>
              <w:t>0,04</w:t>
            </w:r>
          </w:p>
        </w:tc>
        <w:tc>
          <w:tcPr>
            <w:tcW w:w="999" w:type="pct"/>
            <w:vAlign w:val="center"/>
          </w:tcPr>
          <w:p w14:paraId="638A6DBD"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306,6000000</w:t>
            </w:r>
          </w:p>
        </w:tc>
        <w:tc>
          <w:tcPr>
            <w:tcW w:w="998" w:type="pct"/>
            <w:vAlign w:val="center"/>
          </w:tcPr>
          <w:p w14:paraId="50A0D349"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0,019115</w:t>
            </w:r>
          </w:p>
        </w:tc>
      </w:tr>
      <w:tr w:rsidR="006D4AA8" w:rsidRPr="006D4AA8" w14:paraId="47572AC2" w14:textId="77777777" w:rsidTr="00F07D78">
        <w:tc>
          <w:tcPr>
            <w:tcW w:w="1228" w:type="pct"/>
            <w:tcBorders>
              <w:top w:val="single" w:sz="4" w:space="0" w:color="auto"/>
              <w:left w:val="single" w:sz="4" w:space="0" w:color="auto"/>
              <w:bottom w:val="single" w:sz="4" w:space="0" w:color="auto"/>
              <w:right w:val="single" w:sz="4" w:space="0" w:color="auto"/>
            </w:tcBorders>
            <w:vAlign w:val="center"/>
          </w:tcPr>
          <w:p w14:paraId="72FB3A41" w14:textId="77777777" w:rsidR="00F07D78" w:rsidRPr="006D4AA8" w:rsidRDefault="00F07D78" w:rsidP="00AE16C3">
            <w:pPr>
              <w:spacing w:line="336" w:lineRule="auto"/>
              <w:jc w:val="left"/>
              <w:rPr>
                <w:rFonts w:ascii="Times New Roman" w:hAnsi="Times New Roman"/>
                <w:sz w:val="24"/>
                <w:szCs w:val="24"/>
              </w:rPr>
            </w:pPr>
            <w:r w:rsidRPr="006D4AA8">
              <w:rPr>
                <w:rFonts w:ascii="Times New Roman" w:hAnsi="Times New Roman"/>
                <w:sz w:val="24"/>
                <w:szCs w:val="24"/>
              </w:rPr>
              <w:t>MTK-UА-32</w:t>
            </w:r>
          </w:p>
        </w:tc>
        <w:tc>
          <w:tcPr>
            <w:tcW w:w="776" w:type="pct"/>
            <w:tcBorders>
              <w:top w:val="single" w:sz="4" w:space="0" w:color="auto"/>
              <w:left w:val="single" w:sz="4" w:space="0" w:color="auto"/>
              <w:bottom w:val="single" w:sz="4" w:space="0" w:color="auto"/>
            </w:tcBorders>
            <w:vAlign w:val="center"/>
          </w:tcPr>
          <w:p w14:paraId="2AF6BC69" w14:textId="77777777" w:rsidR="00F07D78" w:rsidRPr="006D4AA8" w:rsidRDefault="00F07D78" w:rsidP="00AE16C3">
            <w:pPr>
              <w:spacing w:line="336" w:lineRule="auto"/>
              <w:jc w:val="center"/>
              <w:rPr>
                <w:rFonts w:ascii="Times New Roman" w:hAnsi="Times New Roman"/>
                <w:sz w:val="24"/>
                <w:szCs w:val="24"/>
              </w:rPr>
            </w:pPr>
            <w:r w:rsidRPr="006D4AA8">
              <w:rPr>
                <w:rFonts w:ascii="Times New Roman" w:hAnsi="Times New Roman"/>
                <w:sz w:val="24"/>
                <w:szCs w:val="24"/>
              </w:rPr>
              <w:t>13</w:t>
            </w:r>
          </w:p>
        </w:tc>
        <w:tc>
          <w:tcPr>
            <w:tcW w:w="999" w:type="pct"/>
            <w:vAlign w:val="center"/>
          </w:tcPr>
          <w:p w14:paraId="56A6D818" w14:textId="77777777" w:rsidR="00F07D78" w:rsidRPr="006D4AA8" w:rsidRDefault="00F07D78" w:rsidP="00AE16C3">
            <w:pPr>
              <w:spacing w:line="336" w:lineRule="auto"/>
              <w:jc w:val="center"/>
              <w:rPr>
                <w:rFonts w:ascii="Times New Roman" w:hAnsi="Times New Roman"/>
                <w:sz w:val="24"/>
                <w:szCs w:val="24"/>
              </w:rPr>
            </w:pPr>
            <w:r w:rsidRPr="006D4AA8">
              <w:rPr>
                <w:rFonts w:ascii="Times New Roman" w:hAnsi="Times New Roman"/>
                <w:sz w:val="24"/>
                <w:szCs w:val="24"/>
              </w:rPr>
              <w:t>0,02</w:t>
            </w:r>
          </w:p>
        </w:tc>
        <w:tc>
          <w:tcPr>
            <w:tcW w:w="999" w:type="pct"/>
            <w:vAlign w:val="center"/>
          </w:tcPr>
          <w:p w14:paraId="59BCE34A"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284,7000000</w:t>
            </w:r>
          </w:p>
        </w:tc>
        <w:tc>
          <w:tcPr>
            <w:tcW w:w="998" w:type="pct"/>
            <w:vAlign w:val="center"/>
          </w:tcPr>
          <w:p w14:paraId="3E686E2B"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0,01775</w:t>
            </w:r>
          </w:p>
        </w:tc>
      </w:tr>
      <w:tr w:rsidR="006D4AA8" w:rsidRPr="006D4AA8" w14:paraId="6BE53E1D" w14:textId="77777777" w:rsidTr="00F07D78">
        <w:tc>
          <w:tcPr>
            <w:tcW w:w="1228" w:type="pct"/>
            <w:tcBorders>
              <w:top w:val="single" w:sz="4" w:space="0" w:color="auto"/>
              <w:left w:val="single" w:sz="4" w:space="0" w:color="auto"/>
              <w:bottom w:val="single" w:sz="4" w:space="0" w:color="auto"/>
              <w:right w:val="single" w:sz="4" w:space="0" w:color="auto"/>
            </w:tcBorders>
            <w:vAlign w:val="center"/>
          </w:tcPr>
          <w:p w14:paraId="761024B9" w14:textId="77777777" w:rsidR="00F07D78" w:rsidRPr="006D4AA8" w:rsidRDefault="00F07D78" w:rsidP="00AE16C3">
            <w:pPr>
              <w:spacing w:line="336" w:lineRule="auto"/>
              <w:jc w:val="left"/>
              <w:rPr>
                <w:rFonts w:ascii="Times New Roman" w:hAnsi="Times New Roman"/>
                <w:sz w:val="24"/>
                <w:szCs w:val="24"/>
              </w:rPr>
            </w:pPr>
            <w:r w:rsidRPr="006D4AA8">
              <w:rPr>
                <w:rFonts w:ascii="Times New Roman" w:hAnsi="Times New Roman"/>
                <w:sz w:val="24"/>
                <w:szCs w:val="24"/>
              </w:rPr>
              <w:t>MTW-UA-25/260</w:t>
            </w:r>
          </w:p>
        </w:tc>
        <w:tc>
          <w:tcPr>
            <w:tcW w:w="776" w:type="pct"/>
            <w:tcBorders>
              <w:top w:val="single" w:sz="4" w:space="0" w:color="auto"/>
              <w:left w:val="single" w:sz="4" w:space="0" w:color="auto"/>
              <w:bottom w:val="single" w:sz="4" w:space="0" w:color="auto"/>
            </w:tcBorders>
            <w:vAlign w:val="center"/>
          </w:tcPr>
          <w:p w14:paraId="645DBBA6" w14:textId="77777777" w:rsidR="00F07D78" w:rsidRPr="006D4AA8" w:rsidRDefault="00F07D78" w:rsidP="00AE16C3">
            <w:pPr>
              <w:spacing w:line="336" w:lineRule="auto"/>
              <w:jc w:val="center"/>
              <w:rPr>
                <w:rFonts w:ascii="Times New Roman" w:hAnsi="Times New Roman"/>
                <w:sz w:val="24"/>
                <w:szCs w:val="24"/>
              </w:rPr>
            </w:pPr>
            <w:r w:rsidRPr="006D4AA8">
              <w:rPr>
                <w:rFonts w:ascii="Times New Roman" w:hAnsi="Times New Roman"/>
                <w:sz w:val="24"/>
                <w:szCs w:val="24"/>
              </w:rPr>
              <w:t>14</w:t>
            </w:r>
          </w:p>
        </w:tc>
        <w:tc>
          <w:tcPr>
            <w:tcW w:w="999" w:type="pct"/>
            <w:vAlign w:val="center"/>
          </w:tcPr>
          <w:p w14:paraId="7AF4C59D" w14:textId="77777777" w:rsidR="00F07D78" w:rsidRPr="006D4AA8" w:rsidRDefault="00F07D78" w:rsidP="00AE16C3">
            <w:pPr>
              <w:spacing w:line="336" w:lineRule="auto"/>
              <w:jc w:val="center"/>
              <w:rPr>
                <w:rFonts w:ascii="Times New Roman" w:hAnsi="Times New Roman"/>
                <w:sz w:val="24"/>
                <w:szCs w:val="24"/>
              </w:rPr>
            </w:pPr>
            <w:r w:rsidRPr="006D4AA8">
              <w:rPr>
                <w:rFonts w:ascii="Times New Roman" w:hAnsi="Times New Roman"/>
                <w:sz w:val="24"/>
                <w:szCs w:val="24"/>
              </w:rPr>
              <w:t>0,02</w:t>
            </w:r>
          </w:p>
        </w:tc>
        <w:tc>
          <w:tcPr>
            <w:tcW w:w="999" w:type="pct"/>
            <w:vAlign w:val="center"/>
          </w:tcPr>
          <w:p w14:paraId="1B4E10F9"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306,6000000</w:t>
            </w:r>
          </w:p>
        </w:tc>
        <w:tc>
          <w:tcPr>
            <w:tcW w:w="998" w:type="pct"/>
            <w:vAlign w:val="center"/>
          </w:tcPr>
          <w:p w14:paraId="1CEDDA87"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0,019115</w:t>
            </w:r>
          </w:p>
        </w:tc>
      </w:tr>
      <w:tr w:rsidR="006D4AA8" w:rsidRPr="006D4AA8" w14:paraId="305D999D" w14:textId="77777777" w:rsidTr="00F07D78">
        <w:tc>
          <w:tcPr>
            <w:tcW w:w="1228" w:type="pct"/>
            <w:tcBorders>
              <w:top w:val="single" w:sz="4" w:space="0" w:color="auto"/>
              <w:left w:val="single" w:sz="4" w:space="0" w:color="auto"/>
              <w:bottom w:val="single" w:sz="4" w:space="0" w:color="auto"/>
              <w:right w:val="single" w:sz="4" w:space="0" w:color="auto"/>
            </w:tcBorders>
            <w:vAlign w:val="center"/>
          </w:tcPr>
          <w:p w14:paraId="548CCCE7" w14:textId="77777777" w:rsidR="00F07D78" w:rsidRPr="006D4AA8" w:rsidRDefault="00F07D78" w:rsidP="00AE16C3">
            <w:pPr>
              <w:spacing w:line="336" w:lineRule="auto"/>
              <w:jc w:val="left"/>
              <w:rPr>
                <w:rFonts w:ascii="Times New Roman" w:hAnsi="Times New Roman"/>
                <w:sz w:val="24"/>
                <w:szCs w:val="24"/>
              </w:rPr>
            </w:pPr>
            <w:r w:rsidRPr="006D4AA8">
              <w:rPr>
                <w:rFonts w:ascii="Times New Roman" w:hAnsi="Times New Roman"/>
                <w:sz w:val="24"/>
                <w:szCs w:val="24"/>
              </w:rPr>
              <w:t>MTW-UA-32</w:t>
            </w:r>
          </w:p>
        </w:tc>
        <w:tc>
          <w:tcPr>
            <w:tcW w:w="776" w:type="pct"/>
            <w:tcBorders>
              <w:top w:val="single" w:sz="4" w:space="0" w:color="auto"/>
              <w:left w:val="single" w:sz="4" w:space="0" w:color="auto"/>
              <w:bottom w:val="single" w:sz="4" w:space="0" w:color="auto"/>
            </w:tcBorders>
            <w:vAlign w:val="center"/>
          </w:tcPr>
          <w:p w14:paraId="389DA930" w14:textId="77777777" w:rsidR="00F07D78" w:rsidRPr="006D4AA8" w:rsidRDefault="00F07D78" w:rsidP="00AE16C3">
            <w:pPr>
              <w:spacing w:line="336" w:lineRule="auto"/>
              <w:jc w:val="center"/>
              <w:rPr>
                <w:rFonts w:ascii="Times New Roman" w:hAnsi="Times New Roman"/>
                <w:sz w:val="24"/>
                <w:szCs w:val="24"/>
              </w:rPr>
            </w:pPr>
            <w:r w:rsidRPr="006D4AA8">
              <w:rPr>
                <w:rFonts w:ascii="Times New Roman" w:hAnsi="Times New Roman"/>
                <w:sz w:val="24"/>
                <w:szCs w:val="24"/>
              </w:rPr>
              <w:t>15</w:t>
            </w:r>
          </w:p>
        </w:tc>
        <w:tc>
          <w:tcPr>
            <w:tcW w:w="999" w:type="pct"/>
            <w:vAlign w:val="center"/>
          </w:tcPr>
          <w:p w14:paraId="1370662A" w14:textId="77777777" w:rsidR="00F07D78" w:rsidRPr="006D4AA8" w:rsidRDefault="00F07D78" w:rsidP="00AE16C3">
            <w:pPr>
              <w:spacing w:line="336" w:lineRule="auto"/>
              <w:jc w:val="center"/>
              <w:rPr>
                <w:rFonts w:ascii="Times New Roman" w:hAnsi="Times New Roman"/>
                <w:sz w:val="24"/>
                <w:szCs w:val="24"/>
              </w:rPr>
            </w:pPr>
            <w:r w:rsidRPr="006D4AA8">
              <w:rPr>
                <w:rFonts w:ascii="Times New Roman" w:hAnsi="Times New Roman"/>
                <w:sz w:val="24"/>
                <w:szCs w:val="24"/>
              </w:rPr>
              <w:t>0,02</w:t>
            </w:r>
          </w:p>
        </w:tc>
        <w:tc>
          <w:tcPr>
            <w:tcW w:w="999" w:type="pct"/>
            <w:vAlign w:val="center"/>
          </w:tcPr>
          <w:p w14:paraId="5A0C16EC"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328,5000000</w:t>
            </w:r>
          </w:p>
        </w:tc>
        <w:tc>
          <w:tcPr>
            <w:tcW w:w="998" w:type="pct"/>
            <w:vAlign w:val="center"/>
          </w:tcPr>
          <w:p w14:paraId="1CD84862"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0,020481</w:t>
            </w:r>
          </w:p>
        </w:tc>
      </w:tr>
      <w:tr w:rsidR="006D4AA8" w:rsidRPr="006D4AA8" w14:paraId="5D165B08" w14:textId="77777777" w:rsidTr="00F07D78">
        <w:tc>
          <w:tcPr>
            <w:tcW w:w="1228" w:type="pct"/>
            <w:tcBorders>
              <w:top w:val="single" w:sz="4" w:space="0" w:color="auto"/>
              <w:left w:val="single" w:sz="4" w:space="0" w:color="auto"/>
              <w:bottom w:val="single" w:sz="4" w:space="0" w:color="auto"/>
              <w:right w:val="single" w:sz="4" w:space="0" w:color="auto"/>
            </w:tcBorders>
            <w:vAlign w:val="center"/>
          </w:tcPr>
          <w:p w14:paraId="11DAF6DA" w14:textId="77777777" w:rsidR="00F07D78" w:rsidRPr="006D4AA8" w:rsidRDefault="00F07D78" w:rsidP="00AE16C3">
            <w:pPr>
              <w:spacing w:line="336" w:lineRule="auto"/>
              <w:jc w:val="left"/>
              <w:rPr>
                <w:rFonts w:ascii="Times New Roman" w:hAnsi="Times New Roman"/>
                <w:sz w:val="24"/>
                <w:szCs w:val="24"/>
              </w:rPr>
            </w:pPr>
            <w:r w:rsidRPr="006D4AA8">
              <w:rPr>
                <w:rFonts w:ascii="Times New Roman" w:hAnsi="Times New Roman"/>
                <w:sz w:val="24"/>
                <w:szCs w:val="24"/>
              </w:rPr>
              <w:t>MTW-UA-40</w:t>
            </w:r>
          </w:p>
        </w:tc>
        <w:tc>
          <w:tcPr>
            <w:tcW w:w="776" w:type="pct"/>
            <w:tcBorders>
              <w:top w:val="single" w:sz="4" w:space="0" w:color="auto"/>
              <w:left w:val="single" w:sz="4" w:space="0" w:color="auto"/>
              <w:bottom w:val="single" w:sz="4" w:space="0" w:color="auto"/>
            </w:tcBorders>
            <w:vAlign w:val="center"/>
          </w:tcPr>
          <w:p w14:paraId="183CC25E" w14:textId="77777777" w:rsidR="00F07D78" w:rsidRPr="006D4AA8" w:rsidRDefault="00F07D78" w:rsidP="00AE16C3">
            <w:pPr>
              <w:spacing w:line="336" w:lineRule="auto"/>
              <w:jc w:val="center"/>
              <w:rPr>
                <w:rFonts w:ascii="Times New Roman" w:hAnsi="Times New Roman"/>
                <w:sz w:val="24"/>
                <w:szCs w:val="24"/>
                <w:lang w:val="uk-UA"/>
              </w:rPr>
            </w:pPr>
            <w:r w:rsidRPr="006D4AA8">
              <w:rPr>
                <w:rFonts w:ascii="Times New Roman" w:hAnsi="Times New Roman"/>
                <w:sz w:val="24"/>
                <w:szCs w:val="24"/>
                <w:lang w:val="uk-UA"/>
              </w:rPr>
              <w:t>9</w:t>
            </w:r>
          </w:p>
        </w:tc>
        <w:tc>
          <w:tcPr>
            <w:tcW w:w="999" w:type="pct"/>
            <w:vAlign w:val="center"/>
          </w:tcPr>
          <w:p w14:paraId="6DF95A53" w14:textId="77777777" w:rsidR="00F07D78" w:rsidRPr="006D4AA8" w:rsidRDefault="00F07D78" w:rsidP="00AE16C3">
            <w:pPr>
              <w:spacing w:line="336" w:lineRule="auto"/>
              <w:jc w:val="center"/>
              <w:rPr>
                <w:rFonts w:ascii="Times New Roman" w:hAnsi="Times New Roman"/>
                <w:sz w:val="24"/>
                <w:szCs w:val="24"/>
              </w:rPr>
            </w:pPr>
            <w:r w:rsidRPr="006D4AA8">
              <w:rPr>
                <w:rFonts w:ascii="Times New Roman" w:hAnsi="Times New Roman"/>
                <w:sz w:val="24"/>
                <w:szCs w:val="24"/>
              </w:rPr>
              <w:t>0,04</w:t>
            </w:r>
          </w:p>
        </w:tc>
        <w:tc>
          <w:tcPr>
            <w:tcW w:w="999" w:type="pct"/>
            <w:vAlign w:val="center"/>
          </w:tcPr>
          <w:p w14:paraId="120B1B9D"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394,2000000</w:t>
            </w:r>
          </w:p>
        </w:tc>
        <w:tc>
          <w:tcPr>
            <w:tcW w:w="998" w:type="pct"/>
            <w:vAlign w:val="center"/>
          </w:tcPr>
          <w:p w14:paraId="4F2F1A72"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0,024577</w:t>
            </w:r>
          </w:p>
        </w:tc>
      </w:tr>
      <w:tr w:rsidR="006D4AA8" w:rsidRPr="006D4AA8" w14:paraId="5D120AC6" w14:textId="77777777" w:rsidTr="00F07D78">
        <w:tc>
          <w:tcPr>
            <w:tcW w:w="1228" w:type="pct"/>
            <w:tcBorders>
              <w:top w:val="single" w:sz="4" w:space="0" w:color="auto"/>
              <w:left w:val="single" w:sz="4" w:space="0" w:color="auto"/>
              <w:bottom w:val="single" w:sz="4" w:space="0" w:color="auto"/>
              <w:right w:val="single" w:sz="4" w:space="0" w:color="auto"/>
            </w:tcBorders>
            <w:vAlign w:val="center"/>
          </w:tcPr>
          <w:p w14:paraId="3DAF3705" w14:textId="77777777" w:rsidR="00F07D78" w:rsidRPr="006D4AA8" w:rsidRDefault="00F07D78" w:rsidP="00AE16C3">
            <w:pPr>
              <w:spacing w:line="336" w:lineRule="auto"/>
              <w:jc w:val="left"/>
              <w:rPr>
                <w:rFonts w:ascii="Times New Roman" w:hAnsi="Times New Roman"/>
                <w:sz w:val="24"/>
                <w:szCs w:val="24"/>
              </w:rPr>
            </w:pPr>
            <w:r w:rsidRPr="006D4AA8">
              <w:rPr>
                <w:rFonts w:ascii="Times New Roman" w:hAnsi="Times New Roman"/>
                <w:sz w:val="24"/>
                <w:szCs w:val="24"/>
              </w:rPr>
              <w:t>MWK-UA-20/190</w:t>
            </w:r>
          </w:p>
        </w:tc>
        <w:tc>
          <w:tcPr>
            <w:tcW w:w="776" w:type="pct"/>
            <w:tcBorders>
              <w:top w:val="single" w:sz="4" w:space="0" w:color="auto"/>
              <w:left w:val="single" w:sz="4" w:space="0" w:color="auto"/>
              <w:bottom w:val="single" w:sz="4" w:space="0" w:color="auto"/>
            </w:tcBorders>
            <w:vAlign w:val="center"/>
          </w:tcPr>
          <w:p w14:paraId="05DE90FD" w14:textId="77777777" w:rsidR="00F07D78" w:rsidRPr="006D4AA8" w:rsidRDefault="00F07D78" w:rsidP="00AE16C3">
            <w:pPr>
              <w:spacing w:line="336" w:lineRule="auto"/>
              <w:jc w:val="center"/>
              <w:rPr>
                <w:rFonts w:ascii="Times New Roman" w:hAnsi="Times New Roman"/>
                <w:sz w:val="24"/>
                <w:szCs w:val="24"/>
              </w:rPr>
            </w:pPr>
            <w:r w:rsidRPr="006D4AA8">
              <w:rPr>
                <w:rFonts w:ascii="Times New Roman" w:hAnsi="Times New Roman"/>
                <w:sz w:val="24"/>
                <w:szCs w:val="24"/>
              </w:rPr>
              <w:t>1</w:t>
            </w:r>
          </w:p>
        </w:tc>
        <w:tc>
          <w:tcPr>
            <w:tcW w:w="999" w:type="pct"/>
            <w:vAlign w:val="center"/>
          </w:tcPr>
          <w:p w14:paraId="466CE90A" w14:textId="77777777" w:rsidR="00F07D78" w:rsidRPr="006D4AA8" w:rsidRDefault="00F07D78" w:rsidP="00AE16C3">
            <w:pPr>
              <w:spacing w:line="336" w:lineRule="auto"/>
              <w:jc w:val="center"/>
              <w:rPr>
                <w:rFonts w:ascii="Times New Roman" w:hAnsi="Times New Roman"/>
                <w:sz w:val="24"/>
                <w:szCs w:val="24"/>
              </w:rPr>
            </w:pPr>
            <w:r w:rsidRPr="006D4AA8">
              <w:rPr>
                <w:rFonts w:ascii="Times New Roman" w:hAnsi="Times New Roman"/>
                <w:sz w:val="24"/>
                <w:szCs w:val="24"/>
              </w:rPr>
              <w:t>0,015</w:t>
            </w:r>
          </w:p>
        </w:tc>
        <w:tc>
          <w:tcPr>
            <w:tcW w:w="999" w:type="pct"/>
            <w:vAlign w:val="center"/>
          </w:tcPr>
          <w:p w14:paraId="5B350823"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16,4300000</w:t>
            </w:r>
          </w:p>
        </w:tc>
        <w:tc>
          <w:tcPr>
            <w:tcW w:w="998" w:type="pct"/>
            <w:vAlign w:val="center"/>
          </w:tcPr>
          <w:p w14:paraId="1C8608F3"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0,001024</w:t>
            </w:r>
          </w:p>
        </w:tc>
      </w:tr>
      <w:tr w:rsidR="006D4AA8" w:rsidRPr="006D4AA8" w14:paraId="66F5B271" w14:textId="77777777" w:rsidTr="00F07D78">
        <w:tc>
          <w:tcPr>
            <w:tcW w:w="1228" w:type="pct"/>
            <w:tcBorders>
              <w:top w:val="single" w:sz="4" w:space="0" w:color="auto"/>
              <w:left w:val="single" w:sz="4" w:space="0" w:color="auto"/>
              <w:bottom w:val="single" w:sz="4" w:space="0" w:color="auto"/>
              <w:right w:val="single" w:sz="4" w:space="0" w:color="auto"/>
            </w:tcBorders>
            <w:vAlign w:val="center"/>
          </w:tcPr>
          <w:p w14:paraId="1834261F" w14:textId="77777777" w:rsidR="00F07D78" w:rsidRPr="006D4AA8" w:rsidRDefault="00F07D78" w:rsidP="00AE16C3">
            <w:pPr>
              <w:spacing w:line="336" w:lineRule="auto"/>
              <w:jc w:val="left"/>
              <w:rPr>
                <w:rFonts w:ascii="Times New Roman" w:hAnsi="Times New Roman"/>
                <w:sz w:val="24"/>
                <w:szCs w:val="24"/>
                <w:lang w:val="uk-UA"/>
              </w:rPr>
            </w:pPr>
            <w:r w:rsidRPr="006D4AA8">
              <w:rPr>
                <w:rFonts w:ascii="Times New Roman" w:hAnsi="Times New Roman"/>
                <w:sz w:val="24"/>
                <w:szCs w:val="24"/>
              </w:rPr>
              <w:t>MWN 1</w:t>
            </w:r>
            <w:r w:rsidRPr="006D4AA8">
              <w:rPr>
                <w:rFonts w:ascii="Times New Roman" w:hAnsi="Times New Roman"/>
                <w:sz w:val="24"/>
                <w:szCs w:val="24"/>
                <w:lang w:val="uk-UA"/>
              </w:rPr>
              <w:t>25</w:t>
            </w:r>
          </w:p>
        </w:tc>
        <w:tc>
          <w:tcPr>
            <w:tcW w:w="776" w:type="pct"/>
            <w:tcBorders>
              <w:top w:val="single" w:sz="4" w:space="0" w:color="auto"/>
              <w:left w:val="single" w:sz="4" w:space="0" w:color="auto"/>
              <w:bottom w:val="single" w:sz="4" w:space="0" w:color="auto"/>
            </w:tcBorders>
            <w:vAlign w:val="center"/>
          </w:tcPr>
          <w:p w14:paraId="23A74516" w14:textId="77777777" w:rsidR="00F07D78" w:rsidRPr="006D4AA8" w:rsidRDefault="00F07D78" w:rsidP="00AE16C3">
            <w:pPr>
              <w:spacing w:line="336" w:lineRule="auto"/>
              <w:jc w:val="center"/>
              <w:rPr>
                <w:rFonts w:ascii="Times New Roman" w:hAnsi="Times New Roman"/>
                <w:sz w:val="24"/>
                <w:szCs w:val="24"/>
              </w:rPr>
            </w:pPr>
            <w:r w:rsidRPr="006D4AA8">
              <w:rPr>
                <w:rFonts w:ascii="Times New Roman" w:hAnsi="Times New Roman"/>
                <w:sz w:val="24"/>
                <w:szCs w:val="24"/>
              </w:rPr>
              <w:t>1</w:t>
            </w:r>
          </w:p>
        </w:tc>
        <w:tc>
          <w:tcPr>
            <w:tcW w:w="999" w:type="pct"/>
            <w:vAlign w:val="center"/>
          </w:tcPr>
          <w:p w14:paraId="63121DF4" w14:textId="77777777" w:rsidR="00F07D78" w:rsidRPr="006D4AA8" w:rsidRDefault="00F07D78" w:rsidP="00AE16C3">
            <w:pPr>
              <w:spacing w:line="336" w:lineRule="auto"/>
              <w:jc w:val="center"/>
              <w:rPr>
                <w:rFonts w:ascii="Times New Roman" w:hAnsi="Times New Roman"/>
                <w:sz w:val="24"/>
                <w:szCs w:val="24"/>
                <w:lang w:val="uk-UA"/>
              </w:rPr>
            </w:pPr>
            <w:r w:rsidRPr="006D4AA8">
              <w:rPr>
                <w:rFonts w:ascii="Times New Roman" w:hAnsi="Times New Roman"/>
                <w:sz w:val="24"/>
                <w:szCs w:val="24"/>
              </w:rPr>
              <w:t>0,</w:t>
            </w:r>
            <w:r w:rsidRPr="006D4AA8">
              <w:rPr>
                <w:rFonts w:ascii="Times New Roman" w:hAnsi="Times New Roman"/>
                <w:sz w:val="24"/>
                <w:szCs w:val="24"/>
                <w:lang w:val="uk-UA"/>
              </w:rPr>
              <w:t>05</w:t>
            </w:r>
          </w:p>
        </w:tc>
        <w:tc>
          <w:tcPr>
            <w:tcW w:w="999" w:type="pct"/>
            <w:vAlign w:val="center"/>
          </w:tcPr>
          <w:p w14:paraId="491405FD"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54,7500000</w:t>
            </w:r>
          </w:p>
        </w:tc>
        <w:tc>
          <w:tcPr>
            <w:tcW w:w="998" w:type="pct"/>
            <w:vAlign w:val="center"/>
          </w:tcPr>
          <w:p w14:paraId="2036876A"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0,003413</w:t>
            </w:r>
          </w:p>
        </w:tc>
      </w:tr>
      <w:tr w:rsidR="006D4AA8" w:rsidRPr="006D4AA8" w14:paraId="4C040540" w14:textId="77777777" w:rsidTr="00F07D78">
        <w:tc>
          <w:tcPr>
            <w:tcW w:w="1228" w:type="pct"/>
            <w:tcBorders>
              <w:top w:val="single" w:sz="4" w:space="0" w:color="auto"/>
              <w:left w:val="single" w:sz="4" w:space="0" w:color="auto"/>
              <w:bottom w:val="single" w:sz="4" w:space="0" w:color="auto"/>
              <w:right w:val="single" w:sz="4" w:space="0" w:color="auto"/>
            </w:tcBorders>
            <w:vAlign w:val="center"/>
          </w:tcPr>
          <w:p w14:paraId="7ACB7715" w14:textId="77777777" w:rsidR="00F07D78" w:rsidRPr="006D4AA8" w:rsidRDefault="00F07D78" w:rsidP="00AE16C3">
            <w:pPr>
              <w:spacing w:line="336" w:lineRule="auto"/>
              <w:jc w:val="left"/>
              <w:rPr>
                <w:rFonts w:ascii="Times New Roman" w:hAnsi="Times New Roman"/>
                <w:sz w:val="24"/>
                <w:szCs w:val="24"/>
              </w:rPr>
            </w:pPr>
            <w:r w:rsidRPr="006D4AA8">
              <w:rPr>
                <w:rFonts w:ascii="Times New Roman" w:hAnsi="Times New Roman"/>
                <w:sz w:val="24"/>
                <w:szCs w:val="24"/>
              </w:rPr>
              <w:t>MWN-150</w:t>
            </w:r>
          </w:p>
        </w:tc>
        <w:tc>
          <w:tcPr>
            <w:tcW w:w="776" w:type="pct"/>
            <w:tcBorders>
              <w:top w:val="single" w:sz="4" w:space="0" w:color="auto"/>
              <w:left w:val="single" w:sz="4" w:space="0" w:color="auto"/>
              <w:bottom w:val="single" w:sz="4" w:space="0" w:color="auto"/>
            </w:tcBorders>
            <w:vAlign w:val="center"/>
          </w:tcPr>
          <w:p w14:paraId="6AA45F41" w14:textId="77777777" w:rsidR="00F07D78" w:rsidRPr="006D4AA8" w:rsidRDefault="00F07D78" w:rsidP="00AE16C3">
            <w:pPr>
              <w:spacing w:line="336" w:lineRule="auto"/>
              <w:jc w:val="center"/>
              <w:rPr>
                <w:rFonts w:ascii="Times New Roman" w:hAnsi="Times New Roman"/>
                <w:sz w:val="24"/>
                <w:szCs w:val="24"/>
              </w:rPr>
            </w:pPr>
            <w:r w:rsidRPr="006D4AA8">
              <w:rPr>
                <w:rFonts w:ascii="Times New Roman" w:hAnsi="Times New Roman"/>
                <w:sz w:val="24"/>
                <w:szCs w:val="24"/>
              </w:rPr>
              <w:t>1</w:t>
            </w:r>
          </w:p>
        </w:tc>
        <w:tc>
          <w:tcPr>
            <w:tcW w:w="999" w:type="pct"/>
            <w:shd w:val="clear" w:color="auto" w:fill="auto"/>
            <w:vAlign w:val="center"/>
          </w:tcPr>
          <w:p w14:paraId="3EE73FEB" w14:textId="77777777" w:rsidR="00F07D78" w:rsidRPr="006D4AA8" w:rsidRDefault="00F07D78" w:rsidP="00AE16C3">
            <w:pPr>
              <w:spacing w:line="336" w:lineRule="auto"/>
              <w:jc w:val="center"/>
              <w:rPr>
                <w:rFonts w:ascii="Times New Roman" w:hAnsi="Times New Roman"/>
                <w:sz w:val="24"/>
                <w:szCs w:val="24"/>
                <w:lang w:val="uk-UA"/>
              </w:rPr>
            </w:pPr>
            <w:r w:rsidRPr="006D4AA8">
              <w:rPr>
                <w:rFonts w:ascii="Times New Roman" w:hAnsi="Times New Roman"/>
                <w:sz w:val="24"/>
                <w:szCs w:val="24"/>
                <w:lang w:val="uk-UA"/>
              </w:rPr>
              <w:t>0,075</w:t>
            </w:r>
          </w:p>
        </w:tc>
        <w:tc>
          <w:tcPr>
            <w:tcW w:w="999" w:type="pct"/>
            <w:vAlign w:val="center"/>
          </w:tcPr>
          <w:p w14:paraId="488BE526"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82,1300000</w:t>
            </w:r>
          </w:p>
        </w:tc>
        <w:tc>
          <w:tcPr>
            <w:tcW w:w="998" w:type="pct"/>
            <w:vAlign w:val="center"/>
          </w:tcPr>
          <w:p w14:paraId="39E2C749"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0,00512</w:t>
            </w:r>
          </w:p>
        </w:tc>
      </w:tr>
      <w:tr w:rsidR="006D4AA8" w:rsidRPr="006D4AA8" w14:paraId="73F27D05" w14:textId="77777777" w:rsidTr="00F07D78">
        <w:tc>
          <w:tcPr>
            <w:tcW w:w="1228" w:type="pct"/>
            <w:tcBorders>
              <w:top w:val="single" w:sz="4" w:space="0" w:color="auto"/>
              <w:left w:val="single" w:sz="4" w:space="0" w:color="auto"/>
              <w:bottom w:val="single" w:sz="4" w:space="0" w:color="auto"/>
              <w:right w:val="single" w:sz="4" w:space="0" w:color="auto"/>
            </w:tcBorders>
            <w:vAlign w:val="center"/>
          </w:tcPr>
          <w:p w14:paraId="514A37E6" w14:textId="77777777" w:rsidR="00F07D78" w:rsidRPr="006D4AA8" w:rsidRDefault="00F07D78" w:rsidP="00AE16C3">
            <w:pPr>
              <w:spacing w:line="336" w:lineRule="auto"/>
              <w:jc w:val="left"/>
              <w:rPr>
                <w:rFonts w:ascii="Times New Roman" w:hAnsi="Times New Roman"/>
                <w:sz w:val="24"/>
                <w:szCs w:val="24"/>
              </w:rPr>
            </w:pPr>
            <w:r w:rsidRPr="006D4AA8">
              <w:rPr>
                <w:rFonts w:ascii="Times New Roman" w:hAnsi="Times New Roman"/>
                <w:sz w:val="24"/>
                <w:szCs w:val="24"/>
              </w:rPr>
              <w:t>MWN-40 NK</w:t>
            </w:r>
          </w:p>
        </w:tc>
        <w:tc>
          <w:tcPr>
            <w:tcW w:w="776" w:type="pct"/>
            <w:tcBorders>
              <w:top w:val="single" w:sz="4" w:space="0" w:color="auto"/>
              <w:left w:val="single" w:sz="4" w:space="0" w:color="auto"/>
              <w:bottom w:val="single" w:sz="4" w:space="0" w:color="auto"/>
            </w:tcBorders>
            <w:vAlign w:val="center"/>
          </w:tcPr>
          <w:p w14:paraId="274F4F9E" w14:textId="77777777" w:rsidR="00F07D78" w:rsidRPr="006D4AA8" w:rsidRDefault="00F07D78" w:rsidP="00AE16C3">
            <w:pPr>
              <w:spacing w:line="336" w:lineRule="auto"/>
              <w:jc w:val="center"/>
              <w:rPr>
                <w:rFonts w:ascii="Times New Roman" w:hAnsi="Times New Roman"/>
                <w:sz w:val="24"/>
                <w:szCs w:val="24"/>
              </w:rPr>
            </w:pPr>
            <w:r w:rsidRPr="006D4AA8">
              <w:rPr>
                <w:rFonts w:ascii="Times New Roman" w:hAnsi="Times New Roman"/>
                <w:sz w:val="24"/>
                <w:szCs w:val="24"/>
              </w:rPr>
              <w:t>3</w:t>
            </w:r>
          </w:p>
        </w:tc>
        <w:tc>
          <w:tcPr>
            <w:tcW w:w="999" w:type="pct"/>
            <w:vAlign w:val="center"/>
          </w:tcPr>
          <w:p w14:paraId="28AE2ACE" w14:textId="77777777" w:rsidR="00F07D78" w:rsidRPr="006D4AA8" w:rsidRDefault="00F07D78" w:rsidP="00AE16C3">
            <w:pPr>
              <w:spacing w:line="336" w:lineRule="auto"/>
              <w:jc w:val="center"/>
              <w:rPr>
                <w:rFonts w:ascii="Times New Roman" w:hAnsi="Times New Roman"/>
                <w:sz w:val="24"/>
                <w:szCs w:val="24"/>
                <w:lang w:val="uk-UA"/>
              </w:rPr>
            </w:pPr>
            <w:r w:rsidRPr="006D4AA8">
              <w:rPr>
                <w:rFonts w:ascii="Times New Roman" w:hAnsi="Times New Roman"/>
                <w:sz w:val="24"/>
                <w:szCs w:val="24"/>
              </w:rPr>
              <w:t>0,</w:t>
            </w:r>
            <w:r w:rsidRPr="006D4AA8">
              <w:rPr>
                <w:rFonts w:ascii="Times New Roman" w:hAnsi="Times New Roman"/>
                <w:sz w:val="24"/>
                <w:szCs w:val="24"/>
                <w:lang w:val="uk-UA"/>
              </w:rPr>
              <w:t>0075</w:t>
            </w:r>
          </w:p>
        </w:tc>
        <w:tc>
          <w:tcPr>
            <w:tcW w:w="999" w:type="pct"/>
            <w:vAlign w:val="center"/>
          </w:tcPr>
          <w:p w14:paraId="3CACE279"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24,6400000</w:t>
            </w:r>
          </w:p>
        </w:tc>
        <w:tc>
          <w:tcPr>
            <w:tcW w:w="998" w:type="pct"/>
            <w:vAlign w:val="center"/>
          </w:tcPr>
          <w:p w14:paraId="4F791A4B"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0,001536</w:t>
            </w:r>
          </w:p>
        </w:tc>
      </w:tr>
      <w:tr w:rsidR="006D4AA8" w:rsidRPr="006D4AA8" w14:paraId="6CE649E5" w14:textId="77777777" w:rsidTr="00F07D78">
        <w:tc>
          <w:tcPr>
            <w:tcW w:w="1228" w:type="pct"/>
            <w:tcBorders>
              <w:top w:val="single" w:sz="4" w:space="0" w:color="auto"/>
              <w:left w:val="single" w:sz="4" w:space="0" w:color="auto"/>
              <w:bottom w:val="single" w:sz="4" w:space="0" w:color="auto"/>
              <w:right w:val="single" w:sz="4" w:space="0" w:color="auto"/>
            </w:tcBorders>
            <w:vAlign w:val="center"/>
          </w:tcPr>
          <w:p w14:paraId="38B3177C" w14:textId="77777777" w:rsidR="00F07D78" w:rsidRPr="006D4AA8" w:rsidRDefault="00F07D78" w:rsidP="00AE16C3">
            <w:pPr>
              <w:spacing w:line="336" w:lineRule="auto"/>
              <w:jc w:val="left"/>
              <w:rPr>
                <w:rFonts w:ascii="Times New Roman" w:hAnsi="Times New Roman"/>
                <w:sz w:val="24"/>
                <w:szCs w:val="24"/>
              </w:rPr>
            </w:pPr>
            <w:r w:rsidRPr="006D4AA8">
              <w:rPr>
                <w:rFonts w:ascii="Times New Roman" w:hAnsi="Times New Roman"/>
                <w:sz w:val="24"/>
                <w:szCs w:val="24"/>
              </w:rPr>
              <w:t>MWN-50</w:t>
            </w:r>
          </w:p>
        </w:tc>
        <w:tc>
          <w:tcPr>
            <w:tcW w:w="776" w:type="pct"/>
            <w:tcBorders>
              <w:top w:val="single" w:sz="4" w:space="0" w:color="auto"/>
              <w:left w:val="single" w:sz="4" w:space="0" w:color="auto"/>
              <w:bottom w:val="single" w:sz="4" w:space="0" w:color="auto"/>
            </w:tcBorders>
            <w:vAlign w:val="center"/>
          </w:tcPr>
          <w:p w14:paraId="4998D4D3" w14:textId="77777777" w:rsidR="00F07D78" w:rsidRPr="006D4AA8" w:rsidRDefault="00F07D78" w:rsidP="00AE16C3">
            <w:pPr>
              <w:spacing w:line="336" w:lineRule="auto"/>
              <w:jc w:val="center"/>
              <w:rPr>
                <w:rFonts w:ascii="Times New Roman" w:hAnsi="Times New Roman"/>
                <w:sz w:val="24"/>
                <w:szCs w:val="24"/>
              </w:rPr>
            </w:pPr>
            <w:r w:rsidRPr="006D4AA8">
              <w:rPr>
                <w:rFonts w:ascii="Times New Roman" w:hAnsi="Times New Roman"/>
                <w:sz w:val="24"/>
                <w:szCs w:val="24"/>
              </w:rPr>
              <w:t>2</w:t>
            </w:r>
          </w:p>
        </w:tc>
        <w:tc>
          <w:tcPr>
            <w:tcW w:w="999" w:type="pct"/>
            <w:vAlign w:val="center"/>
          </w:tcPr>
          <w:p w14:paraId="07298842" w14:textId="77777777" w:rsidR="00F07D78" w:rsidRPr="006D4AA8" w:rsidRDefault="00F07D78" w:rsidP="00AE16C3">
            <w:pPr>
              <w:spacing w:line="336" w:lineRule="auto"/>
              <w:jc w:val="center"/>
              <w:rPr>
                <w:rFonts w:ascii="Times New Roman" w:hAnsi="Times New Roman"/>
                <w:sz w:val="24"/>
                <w:szCs w:val="24"/>
                <w:lang w:val="uk-UA"/>
              </w:rPr>
            </w:pPr>
            <w:r w:rsidRPr="006D4AA8">
              <w:rPr>
                <w:rFonts w:ascii="Times New Roman" w:hAnsi="Times New Roman"/>
                <w:sz w:val="24"/>
                <w:szCs w:val="24"/>
              </w:rPr>
              <w:t>0,</w:t>
            </w:r>
            <w:r w:rsidRPr="006D4AA8">
              <w:rPr>
                <w:rFonts w:ascii="Times New Roman" w:hAnsi="Times New Roman"/>
                <w:sz w:val="24"/>
                <w:szCs w:val="24"/>
                <w:lang w:val="uk-UA"/>
              </w:rPr>
              <w:t>0075</w:t>
            </w:r>
          </w:p>
        </w:tc>
        <w:tc>
          <w:tcPr>
            <w:tcW w:w="999" w:type="pct"/>
            <w:vAlign w:val="center"/>
          </w:tcPr>
          <w:p w14:paraId="5F5D0B24"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16,4300000</w:t>
            </w:r>
          </w:p>
        </w:tc>
        <w:tc>
          <w:tcPr>
            <w:tcW w:w="998" w:type="pct"/>
            <w:vAlign w:val="center"/>
          </w:tcPr>
          <w:p w14:paraId="0F8142A4"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0,001024</w:t>
            </w:r>
          </w:p>
        </w:tc>
      </w:tr>
      <w:tr w:rsidR="006D4AA8" w:rsidRPr="006D4AA8" w14:paraId="6F8E289E" w14:textId="77777777" w:rsidTr="00F07D78">
        <w:tc>
          <w:tcPr>
            <w:tcW w:w="1228" w:type="pct"/>
            <w:tcBorders>
              <w:top w:val="single" w:sz="4" w:space="0" w:color="auto"/>
              <w:left w:val="single" w:sz="4" w:space="0" w:color="auto"/>
              <w:bottom w:val="single" w:sz="4" w:space="0" w:color="auto"/>
              <w:right w:val="single" w:sz="4" w:space="0" w:color="auto"/>
            </w:tcBorders>
            <w:vAlign w:val="center"/>
          </w:tcPr>
          <w:p w14:paraId="59ADB87F" w14:textId="77777777" w:rsidR="00F07D78" w:rsidRPr="006D4AA8" w:rsidRDefault="00F07D78" w:rsidP="00AE16C3">
            <w:pPr>
              <w:spacing w:line="336" w:lineRule="auto"/>
              <w:jc w:val="left"/>
              <w:rPr>
                <w:rFonts w:ascii="Times New Roman" w:hAnsi="Times New Roman"/>
                <w:sz w:val="24"/>
                <w:szCs w:val="24"/>
              </w:rPr>
            </w:pPr>
            <w:r w:rsidRPr="006D4AA8">
              <w:rPr>
                <w:rFonts w:ascii="Times New Roman" w:hAnsi="Times New Roman"/>
                <w:sz w:val="24"/>
                <w:szCs w:val="24"/>
              </w:rPr>
              <w:t>MWN-65</w:t>
            </w:r>
          </w:p>
        </w:tc>
        <w:tc>
          <w:tcPr>
            <w:tcW w:w="776" w:type="pct"/>
            <w:tcBorders>
              <w:top w:val="single" w:sz="4" w:space="0" w:color="auto"/>
              <w:left w:val="single" w:sz="4" w:space="0" w:color="auto"/>
              <w:bottom w:val="single" w:sz="4" w:space="0" w:color="auto"/>
            </w:tcBorders>
            <w:vAlign w:val="center"/>
          </w:tcPr>
          <w:p w14:paraId="788BC5F6" w14:textId="77777777" w:rsidR="00F07D78" w:rsidRPr="006D4AA8" w:rsidRDefault="00F07D78" w:rsidP="00AE16C3">
            <w:pPr>
              <w:spacing w:line="336" w:lineRule="auto"/>
              <w:jc w:val="center"/>
              <w:rPr>
                <w:rFonts w:ascii="Times New Roman" w:hAnsi="Times New Roman"/>
                <w:sz w:val="24"/>
                <w:szCs w:val="24"/>
              </w:rPr>
            </w:pPr>
            <w:r w:rsidRPr="006D4AA8">
              <w:rPr>
                <w:rFonts w:ascii="Times New Roman" w:hAnsi="Times New Roman"/>
                <w:sz w:val="24"/>
                <w:szCs w:val="24"/>
              </w:rPr>
              <w:t>4</w:t>
            </w:r>
          </w:p>
        </w:tc>
        <w:tc>
          <w:tcPr>
            <w:tcW w:w="999" w:type="pct"/>
            <w:vAlign w:val="center"/>
          </w:tcPr>
          <w:p w14:paraId="253668CD" w14:textId="77777777" w:rsidR="00F07D78" w:rsidRPr="006D4AA8" w:rsidRDefault="00F07D78" w:rsidP="00AE16C3">
            <w:pPr>
              <w:spacing w:line="336" w:lineRule="auto"/>
              <w:jc w:val="center"/>
              <w:rPr>
                <w:rFonts w:ascii="Times New Roman" w:hAnsi="Times New Roman"/>
                <w:sz w:val="24"/>
                <w:szCs w:val="24"/>
                <w:lang w:val="uk-UA"/>
              </w:rPr>
            </w:pPr>
            <w:r w:rsidRPr="006D4AA8">
              <w:rPr>
                <w:rFonts w:ascii="Times New Roman" w:hAnsi="Times New Roman"/>
                <w:sz w:val="24"/>
                <w:szCs w:val="24"/>
              </w:rPr>
              <w:t>0,</w:t>
            </w:r>
            <w:r w:rsidRPr="006D4AA8">
              <w:rPr>
                <w:rFonts w:ascii="Times New Roman" w:hAnsi="Times New Roman"/>
                <w:sz w:val="24"/>
                <w:szCs w:val="24"/>
                <w:lang w:val="uk-UA"/>
              </w:rPr>
              <w:t>0125</w:t>
            </w:r>
          </w:p>
        </w:tc>
        <w:tc>
          <w:tcPr>
            <w:tcW w:w="999" w:type="pct"/>
            <w:vAlign w:val="center"/>
          </w:tcPr>
          <w:p w14:paraId="335F52D2"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54,7500000</w:t>
            </w:r>
          </w:p>
        </w:tc>
        <w:tc>
          <w:tcPr>
            <w:tcW w:w="998" w:type="pct"/>
            <w:vAlign w:val="center"/>
          </w:tcPr>
          <w:p w14:paraId="6AF90DAA"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0,003413</w:t>
            </w:r>
          </w:p>
        </w:tc>
      </w:tr>
      <w:tr w:rsidR="006D4AA8" w:rsidRPr="006D4AA8" w14:paraId="11C3673C" w14:textId="77777777" w:rsidTr="00F07D78">
        <w:tc>
          <w:tcPr>
            <w:tcW w:w="1228" w:type="pct"/>
            <w:tcBorders>
              <w:top w:val="single" w:sz="4" w:space="0" w:color="auto"/>
              <w:left w:val="single" w:sz="4" w:space="0" w:color="auto"/>
              <w:bottom w:val="single" w:sz="4" w:space="0" w:color="auto"/>
              <w:right w:val="single" w:sz="4" w:space="0" w:color="auto"/>
            </w:tcBorders>
            <w:vAlign w:val="center"/>
          </w:tcPr>
          <w:p w14:paraId="3BB92AF6" w14:textId="77777777" w:rsidR="00F07D78" w:rsidRPr="006D4AA8" w:rsidRDefault="00F07D78" w:rsidP="00AE16C3">
            <w:pPr>
              <w:spacing w:line="336" w:lineRule="auto"/>
              <w:jc w:val="left"/>
              <w:rPr>
                <w:rFonts w:ascii="Times New Roman" w:hAnsi="Times New Roman"/>
                <w:sz w:val="24"/>
                <w:szCs w:val="24"/>
              </w:rPr>
            </w:pPr>
            <w:r w:rsidRPr="006D4AA8">
              <w:rPr>
                <w:rFonts w:ascii="Times New Roman" w:hAnsi="Times New Roman"/>
                <w:sz w:val="24"/>
                <w:szCs w:val="24"/>
              </w:rPr>
              <w:t>MWN-80</w:t>
            </w:r>
          </w:p>
        </w:tc>
        <w:tc>
          <w:tcPr>
            <w:tcW w:w="776" w:type="pct"/>
            <w:tcBorders>
              <w:top w:val="single" w:sz="4" w:space="0" w:color="auto"/>
              <w:left w:val="single" w:sz="4" w:space="0" w:color="auto"/>
              <w:bottom w:val="single" w:sz="4" w:space="0" w:color="auto"/>
            </w:tcBorders>
            <w:vAlign w:val="center"/>
          </w:tcPr>
          <w:p w14:paraId="49B1F90E" w14:textId="77777777" w:rsidR="00F07D78" w:rsidRPr="006D4AA8" w:rsidRDefault="00F07D78" w:rsidP="00AE16C3">
            <w:pPr>
              <w:spacing w:line="336" w:lineRule="auto"/>
              <w:jc w:val="center"/>
              <w:rPr>
                <w:rFonts w:ascii="Times New Roman" w:hAnsi="Times New Roman"/>
                <w:sz w:val="24"/>
                <w:szCs w:val="24"/>
              </w:rPr>
            </w:pPr>
            <w:r w:rsidRPr="006D4AA8">
              <w:rPr>
                <w:rFonts w:ascii="Times New Roman" w:hAnsi="Times New Roman"/>
                <w:sz w:val="24"/>
                <w:szCs w:val="24"/>
              </w:rPr>
              <w:t>13</w:t>
            </w:r>
          </w:p>
        </w:tc>
        <w:tc>
          <w:tcPr>
            <w:tcW w:w="999" w:type="pct"/>
            <w:vAlign w:val="center"/>
          </w:tcPr>
          <w:p w14:paraId="4BAC782F" w14:textId="77777777" w:rsidR="00F07D78" w:rsidRPr="006D4AA8" w:rsidRDefault="00F07D78" w:rsidP="00AE16C3">
            <w:pPr>
              <w:spacing w:line="336" w:lineRule="auto"/>
              <w:jc w:val="center"/>
              <w:rPr>
                <w:rFonts w:ascii="Times New Roman" w:hAnsi="Times New Roman"/>
                <w:sz w:val="24"/>
                <w:szCs w:val="24"/>
                <w:lang w:val="uk-UA"/>
              </w:rPr>
            </w:pPr>
            <w:r w:rsidRPr="006D4AA8">
              <w:rPr>
                <w:rFonts w:ascii="Times New Roman" w:hAnsi="Times New Roman"/>
                <w:sz w:val="24"/>
                <w:szCs w:val="24"/>
              </w:rPr>
              <w:t>0,</w:t>
            </w:r>
            <w:r w:rsidRPr="006D4AA8">
              <w:rPr>
                <w:rFonts w:ascii="Times New Roman" w:hAnsi="Times New Roman"/>
                <w:sz w:val="24"/>
                <w:szCs w:val="24"/>
                <w:lang w:val="uk-UA"/>
              </w:rPr>
              <w:t>02</w:t>
            </w:r>
          </w:p>
        </w:tc>
        <w:tc>
          <w:tcPr>
            <w:tcW w:w="999" w:type="pct"/>
            <w:vAlign w:val="center"/>
          </w:tcPr>
          <w:p w14:paraId="328B84B5"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284,7000000</w:t>
            </w:r>
          </w:p>
        </w:tc>
        <w:tc>
          <w:tcPr>
            <w:tcW w:w="998" w:type="pct"/>
            <w:vAlign w:val="center"/>
          </w:tcPr>
          <w:p w14:paraId="2D6EE13B"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0,01775</w:t>
            </w:r>
          </w:p>
        </w:tc>
      </w:tr>
      <w:tr w:rsidR="006D4AA8" w:rsidRPr="006D4AA8" w14:paraId="12411E91" w14:textId="77777777" w:rsidTr="00F07D78">
        <w:tc>
          <w:tcPr>
            <w:tcW w:w="1228" w:type="pct"/>
            <w:tcBorders>
              <w:top w:val="single" w:sz="4" w:space="0" w:color="auto"/>
              <w:left w:val="single" w:sz="4" w:space="0" w:color="auto"/>
              <w:bottom w:val="single" w:sz="4" w:space="0" w:color="auto"/>
              <w:right w:val="single" w:sz="4" w:space="0" w:color="auto"/>
            </w:tcBorders>
            <w:vAlign w:val="center"/>
          </w:tcPr>
          <w:p w14:paraId="105C1143" w14:textId="77777777" w:rsidR="00F07D78" w:rsidRPr="006D4AA8" w:rsidRDefault="00F07D78" w:rsidP="00AE16C3">
            <w:pPr>
              <w:spacing w:line="336" w:lineRule="auto"/>
              <w:jc w:val="left"/>
              <w:rPr>
                <w:rFonts w:ascii="Times New Roman" w:hAnsi="Times New Roman"/>
                <w:sz w:val="24"/>
                <w:szCs w:val="24"/>
              </w:rPr>
            </w:pPr>
            <w:r w:rsidRPr="006D4AA8">
              <w:rPr>
                <w:rFonts w:ascii="Times New Roman" w:hAnsi="Times New Roman"/>
                <w:sz w:val="24"/>
                <w:szCs w:val="24"/>
              </w:rPr>
              <w:t>MZ-100</w:t>
            </w:r>
          </w:p>
        </w:tc>
        <w:tc>
          <w:tcPr>
            <w:tcW w:w="776" w:type="pct"/>
            <w:tcBorders>
              <w:top w:val="single" w:sz="4" w:space="0" w:color="auto"/>
              <w:left w:val="single" w:sz="4" w:space="0" w:color="auto"/>
              <w:bottom w:val="single" w:sz="4" w:space="0" w:color="auto"/>
            </w:tcBorders>
            <w:vAlign w:val="center"/>
          </w:tcPr>
          <w:p w14:paraId="370EEE1D" w14:textId="77777777" w:rsidR="00F07D78" w:rsidRPr="006D4AA8" w:rsidRDefault="00F07D78" w:rsidP="00AE16C3">
            <w:pPr>
              <w:spacing w:line="336" w:lineRule="auto"/>
              <w:jc w:val="center"/>
              <w:rPr>
                <w:rFonts w:ascii="Times New Roman" w:hAnsi="Times New Roman"/>
                <w:sz w:val="24"/>
                <w:szCs w:val="24"/>
                <w:lang w:val="uk-UA"/>
              </w:rPr>
            </w:pPr>
            <w:r w:rsidRPr="006D4AA8">
              <w:rPr>
                <w:rFonts w:ascii="Times New Roman" w:hAnsi="Times New Roman"/>
                <w:sz w:val="24"/>
                <w:szCs w:val="24"/>
                <w:lang w:val="uk-UA"/>
              </w:rPr>
              <w:t>12</w:t>
            </w:r>
          </w:p>
        </w:tc>
        <w:tc>
          <w:tcPr>
            <w:tcW w:w="999" w:type="pct"/>
            <w:vAlign w:val="center"/>
          </w:tcPr>
          <w:p w14:paraId="52D19FE8" w14:textId="77777777" w:rsidR="00F07D78" w:rsidRPr="006D4AA8" w:rsidRDefault="00F07D78" w:rsidP="00AE16C3">
            <w:pPr>
              <w:spacing w:line="336" w:lineRule="auto"/>
              <w:jc w:val="center"/>
              <w:rPr>
                <w:rFonts w:ascii="Times New Roman" w:hAnsi="Times New Roman"/>
                <w:sz w:val="24"/>
                <w:szCs w:val="24"/>
                <w:lang w:val="uk-UA"/>
              </w:rPr>
            </w:pPr>
            <w:r w:rsidRPr="006D4AA8">
              <w:rPr>
                <w:rFonts w:ascii="Times New Roman" w:hAnsi="Times New Roman"/>
                <w:sz w:val="24"/>
                <w:szCs w:val="24"/>
              </w:rPr>
              <w:t>0,</w:t>
            </w:r>
            <w:r w:rsidRPr="006D4AA8">
              <w:rPr>
                <w:rFonts w:ascii="Times New Roman" w:hAnsi="Times New Roman"/>
                <w:sz w:val="24"/>
                <w:szCs w:val="24"/>
                <w:lang w:val="uk-UA"/>
              </w:rPr>
              <w:t>03</w:t>
            </w:r>
          </w:p>
        </w:tc>
        <w:tc>
          <w:tcPr>
            <w:tcW w:w="999" w:type="pct"/>
            <w:vAlign w:val="center"/>
          </w:tcPr>
          <w:p w14:paraId="4EF06B29"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394,2000000</w:t>
            </w:r>
          </w:p>
        </w:tc>
        <w:tc>
          <w:tcPr>
            <w:tcW w:w="998" w:type="pct"/>
            <w:vAlign w:val="center"/>
          </w:tcPr>
          <w:p w14:paraId="784BE29A"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0,024577</w:t>
            </w:r>
          </w:p>
        </w:tc>
      </w:tr>
      <w:tr w:rsidR="006D4AA8" w:rsidRPr="006D4AA8" w14:paraId="72F78CBC" w14:textId="77777777" w:rsidTr="00F07D78">
        <w:tc>
          <w:tcPr>
            <w:tcW w:w="1228" w:type="pct"/>
            <w:tcBorders>
              <w:top w:val="single" w:sz="4" w:space="0" w:color="auto"/>
              <w:left w:val="single" w:sz="4" w:space="0" w:color="auto"/>
              <w:bottom w:val="single" w:sz="4" w:space="0" w:color="auto"/>
              <w:right w:val="single" w:sz="4" w:space="0" w:color="auto"/>
            </w:tcBorders>
            <w:vAlign w:val="center"/>
          </w:tcPr>
          <w:p w14:paraId="673E5473" w14:textId="77777777" w:rsidR="00F07D78" w:rsidRPr="006D4AA8" w:rsidRDefault="00F07D78" w:rsidP="00AE16C3">
            <w:pPr>
              <w:spacing w:line="336" w:lineRule="auto"/>
              <w:jc w:val="left"/>
              <w:rPr>
                <w:rFonts w:ascii="Times New Roman" w:hAnsi="Times New Roman"/>
                <w:sz w:val="24"/>
                <w:szCs w:val="24"/>
                <w:lang w:val="ru-RU"/>
              </w:rPr>
            </w:pPr>
            <w:r w:rsidRPr="006D4AA8">
              <w:rPr>
                <w:rFonts w:ascii="Times New Roman" w:hAnsi="Times New Roman"/>
                <w:sz w:val="24"/>
                <w:szCs w:val="24"/>
              </w:rPr>
              <w:t>Minol-32</w:t>
            </w:r>
          </w:p>
        </w:tc>
        <w:tc>
          <w:tcPr>
            <w:tcW w:w="776" w:type="pct"/>
            <w:tcBorders>
              <w:top w:val="single" w:sz="4" w:space="0" w:color="auto"/>
              <w:left w:val="single" w:sz="4" w:space="0" w:color="auto"/>
              <w:bottom w:val="single" w:sz="4" w:space="0" w:color="auto"/>
            </w:tcBorders>
            <w:vAlign w:val="center"/>
          </w:tcPr>
          <w:p w14:paraId="5D3AAD52" w14:textId="77777777" w:rsidR="00F07D78" w:rsidRPr="006D4AA8" w:rsidRDefault="00F07D78" w:rsidP="00AE16C3">
            <w:pPr>
              <w:spacing w:line="336" w:lineRule="auto"/>
              <w:jc w:val="center"/>
              <w:rPr>
                <w:rFonts w:ascii="Times New Roman" w:hAnsi="Times New Roman"/>
                <w:sz w:val="24"/>
                <w:szCs w:val="24"/>
              </w:rPr>
            </w:pPr>
            <w:r w:rsidRPr="006D4AA8">
              <w:rPr>
                <w:rFonts w:ascii="Times New Roman" w:hAnsi="Times New Roman"/>
                <w:sz w:val="24"/>
                <w:szCs w:val="24"/>
              </w:rPr>
              <w:t>1</w:t>
            </w:r>
          </w:p>
        </w:tc>
        <w:tc>
          <w:tcPr>
            <w:tcW w:w="999" w:type="pct"/>
            <w:vAlign w:val="center"/>
          </w:tcPr>
          <w:p w14:paraId="2F18120F" w14:textId="77777777" w:rsidR="00F07D78" w:rsidRPr="006D4AA8" w:rsidRDefault="00F07D78" w:rsidP="00AE16C3">
            <w:pPr>
              <w:spacing w:line="336" w:lineRule="auto"/>
              <w:jc w:val="center"/>
              <w:rPr>
                <w:rFonts w:ascii="Times New Roman" w:hAnsi="Times New Roman"/>
                <w:sz w:val="24"/>
                <w:szCs w:val="24"/>
                <w:lang w:val="uk-UA"/>
              </w:rPr>
            </w:pPr>
            <w:r w:rsidRPr="006D4AA8">
              <w:rPr>
                <w:rFonts w:ascii="Times New Roman" w:hAnsi="Times New Roman"/>
                <w:sz w:val="24"/>
                <w:szCs w:val="24"/>
                <w:lang w:val="uk-UA"/>
              </w:rPr>
              <w:t>0,005</w:t>
            </w:r>
          </w:p>
        </w:tc>
        <w:tc>
          <w:tcPr>
            <w:tcW w:w="999" w:type="pct"/>
            <w:vAlign w:val="center"/>
          </w:tcPr>
          <w:p w14:paraId="4979992C"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5,4800000</w:t>
            </w:r>
          </w:p>
        </w:tc>
        <w:tc>
          <w:tcPr>
            <w:tcW w:w="998" w:type="pct"/>
            <w:vAlign w:val="center"/>
          </w:tcPr>
          <w:p w14:paraId="58F61103"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0,000342</w:t>
            </w:r>
          </w:p>
        </w:tc>
      </w:tr>
      <w:tr w:rsidR="006D4AA8" w:rsidRPr="006D4AA8" w14:paraId="2DAE8EA1" w14:textId="77777777" w:rsidTr="00F07D78">
        <w:tc>
          <w:tcPr>
            <w:tcW w:w="1228" w:type="pct"/>
            <w:tcBorders>
              <w:top w:val="single" w:sz="4" w:space="0" w:color="auto"/>
              <w:left w:val="single" w:sz="4" w:space="0" w:color="auto"/>
              <w:bottom w:val="single" w:sz="4" w:space="0" w:color="auto"/>
              <w:right w:val="single" w:sz="4" w:space="0" w:color="auto"/>
            </w:tcBorders>
            <w:vAlign w:val="center"/>
          </w:tcPr>
          <w:p w14:paraId="1DDEF0AD" w14:textId="77777777" w:rsidR="00F07D78" w:rsidRPr="006D4AA8" w:rsidRDefault="00F07D78" w:rsidP="00AE16C3">
            <w:pPr>
              <w:spacing w:line="336" w:lineRule="auto"/>
              <w:jc w:val="left"/>
              <w:rPr>
                <w:rFonts w:ascii="Times New Roman" w:hAnsi="Times New Roman"/>
                <w:sz w:val="24"/>
                <w:szCs w:val="24"/>
              </w:rPr>
            </w:pPr>
            <w:r w:rsidRPr="006D4AA8">
              <w:rPr>
                <w:rFonts w:ascii="Times New Roman" w:hAnsi="Times New Roman"/>
                <w:sz w:val="24"/>
                <w:szCs w:val="24"/>
              </w:rPr>
              <w:t>NOVATOR-1,5</w:t>
            </w:r>
          </w:p>
        </w:tc>
        <w:tc>
          <w:tcPr>
            <w:tcW w:w="776" w:type="pct"/>
            <w:tcBorders>
              <w:top w:val="single" w:sz="4" w:space="0" w:color="auto"/>
              <w:left w:val="single" w:sz="4" w:space="0" w:color="auto"/>
              <w:bottom w:val="single" w:sz="4" w:space="0" w:color="auto"/>
            </w:tcBorders>
            <w:vAlign w:val="center"/>
          </w:tcPr>
          <w:p w14:paraId="0CC3D160" w14:textId="77777777" w:rsidR="00F07D78" w:rsidRPr="006D4AA8" w:rsidRDefault="00F07D78" w:rsidP="00AE16C3">
            <w:pPr>
              <w:spacing w:line="336" w:lineRule="auto"/>
              <w:jc w:val="center"/>
              <w:rPr>
                <w:rFonts w:ascii="Times New Roman" w:hAnsi="Times New Roman"/>
                <w:sz w:val="24"/>
                <w:szCs w:val="24"/>
                <w:lang w:val="uk-UA"/>
              </w:rPr>
            </w:pPr>
            <w:r w:rsidRPr="006D4AA8">
              <w:rPr>
                <w:rFonts w:ascii="Times New Roman" w:hAnsi="Times New Roman"/>
                <w:sz w:val="24"/>
                <w:szCs w:val="24"/>
              </w:rPr>
              <w:t>3</w:t>
            </w:r>
            <w:r w:rsidRPr="006D4AA8">
              <w:rPr>
                <w:rFonts w:ascii="Times New Roman" w:hAnsi="Times New Roman"/>
                <w:sz w:val="24"/>
                <w:szCs w:val="24"/>
                <w:lang w:val="uk-UA"/>
              </w:rPr>
              <w:t>31</w:t>
            </w:r>
          </w:p>
        </w:tc>
        <w:tc>
          <w:tcPr>
            <w:tcW w:w="999" w:type="pct"/>
            <w:vAlign w:val="center"/>
          </w:tcPr>
          <w:p w14:paraId="4F441003" w14:textId="77777777" w:rsidR="00F07D78" w:rsidRPr="006D4AA8" w:rsidRDefault="00F07D78" w:rsidP="00AE16C3">
            <w:pPr>
              <w:spacing w:line="336" w:lineRule="auto"/>
              <w:jc w:val="center"/>
              <w:rPr>
                <w:rFonts w:ascii="Times New Roman" w:hAnsi="Times New Roman"/>
                <w:sz w:val="24"/>
                <w:szCs w:val="24"/>
              </w:rPr>
            </w:pPr>
            <w:r w:rsidRPr="006D4AA8">
              <w:rPr>
                <w:rFonts w:ascii="Times New Roman" w:hAnsi="Times New Roman"/>
                <w:sz w:val="24"/>
                <w:szCs w:val="24"/>
              </w:rPr>
              <w:t>0,012</w:t>
            </w:r>
          </w:p>
        </w:tc>
        <w:tc>
          <w:tcPr>
            <w:tcW w:w="999" w:type="pct"/>
            <w:vAlign w:val="center"/>
          </w:tcPr>
          <w:p w14:paraId="01272F84"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4349,3400000</w:t>
            </w:r>
          </w:p>
        </w:tc>
        <w:tc>
          <w:tcPr>
            <w:tcW w:w="998" w:type="pct"/>
            <w:vAlign w:val="center"/>
          </w:tcPr>
          <w:p w14:paraId="5756880F"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0,271162</w:t>
            </w:r>
          </w:p>
        </w:tc>
      </w:tr>
      <w:tr w:rsidR="006D4AA8" w:rsidRPr="006D4AA8" w14:paraId="67E760B9" w14:textId="77777777" w:rsidTr="00F07D78">
        <w:tc>
          <w:tcPr>
            <w:tcW w:w="1228" w:type="pct"/>
            <w:tcBorders>
              <w:top w:val="single" w:sz="4" w:space="0" w:color="auto"/>
              <w:left w:val="single" w:sz="4" w:space="0" w:color="auto"/>
              <w:bottom w:val="single" w:sz="4" w:space="0" w:color="auto"/>
              <w:right w:val="single" w:sz="4" w:space="0" w:color="auto"/>
            </w:tcBorders>
            <w:vAlign w:val="center"/>
          </w:tcPr>
          <w:p w14:paraId="1CA27A00" w14:textId="77777777" w:rsidR="00F07D78" w:rsidRPr="006D4AA8" w:rsidRDefault="00F07D78" w:rsidP="00AE16C3">
            <w:pPr>
              <w:spacing w:line="336" w:lineRule="auto"/>
              <w:jc w:val="left"/>
              <w:rPr>
                <w:rFonts w:ascii="Times New Roman" w:hAnsi="Times New Roman"/>
                <w:sz w:val="24"/>
                <w:szCs w:val="24"/>
              </w:rPr>
            </w:pPr>
            <w:r w:rsidRPr="006D4AA8">
              <w:rPr>
                <w:rFonts w:ascii="Times New Roman" w:hAnsi="Times New Roman"/>
                <w:sz w:val="24"/>
                <w:szCs w:val="24"/>
              </w:rPr>
              <w:t>NWN-65</w:t>
            </w:r>
          </w:p>
        </w:tc>
        <w:tc>
          <w:tcPr>
            <w:tcW w:w="776" w:type="pct"/>
            <w:tcBorders>
              <w:top w:val="single" w:sz="4" w:space="0" w:color="auto"/>
              <w:left w:val="single" w:sz="4" w:space="0" w:color="auto"/>
              <w:bottom w:val="single" w:sz="4" w:space="0" w:color="auto"/>
            </w:tcBorders>
            <w:vAlign w:val="center"/>
          </w:tcPr>
          <w:p w14:paraId="202F1EBB" w14:textId="77777777" w:rsidR="00F07D78" w:rsidRPr="006D4AA8" w:rsidRDefault="00F07D78" w:rsidP="00AE16C3">
            <w:pPr>
              <w:spacing w:line="336" w:lineRule="auto"/>
              <w:jc w:val="center"/>
              <w:rPr>
                <w:rFonts w:ascii="Times New Roman" w:hAnsi="Times New Roman"/>
                <w:sz w:val="24"/>
                <w:szCs w:val="24"/>
              </w:rPr>
            </w:pPr>
            <w:r w:rsidRPr="006D4AA8">
              <w:rPr>
                <w:rFonts w:ascii="Times New Roman" w:hAnsi="Times New Roman"/>
                <w:sz w:val="24"/>
                <w:szCs w:val="24"/>
              </w:rPr>
              <w:t>2</w:t>
            </w:r>
          </w:p>
        </w:tc>
        <w:tc>
          <w:tcPr>
            <w:tcW w:w="999" w:type="pct"/>
            <w:vAlign w:val="center"/>
          </w:tcPr>
          <w:p w14:paraId="4ABA9F69" w14:textId="77777777" w:rsidR="00F07D78" w:rsidRPr="006D4AA8" w:rsidRDefault="00F07D78" w:rsidP="00AE16C3">
            <w:pPr>
              <w:spacing w:line="336" w:lineRule="auto"/>
              <w:jc w:val="center"/>
              <w:rPr>
                <w:rFonts w:ascii="Times New Roman" w:hAnsi="Times New Roman"/>
                <w:sz w:val="24"/>
                <w:szCs w:val="24"/>
                <w:lang w:val="uk-UA"/>
              </w:rPr>
            </w:pPr>
            <w:r w:rsidRPr="006D4AA8">
              <w:rPr>
                <w:rFonts w:ascii="Times New Roman" w:hAnsi="Times New Roman"/>
                <w:sz w:val="24"/>
                <w:szCs w:val="24"/>
              </w:rPr>
              <w:t>0,</w:t>
            </w:r>
            <w:r w:rsidRPr="006D4AA8">
              <w:rPr>
                <w:rFonts w:ascii="Times New Roman" w:hAnsi="Times New Roman"/>
                <w:sz w:val="24"/>
                <w:szCs w:val="24"/>
                <w:lang w:val="uk-UA"/>
              </w:rPr>
              <w:t>015</w:t>
            </w:r>
          </w:p>
        </w:tc>
        <w:tc>
          <w:tcPr>
            <w:tcW w:w="999" w:type="pct"/>
            <w:vAlign w:val="center"/>
          </w:tcPr>
          <w:p w14:paraId="748250D0"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32,8500000</w:t>
            </w:r>
          </w:p>
        </w:tc>
        <w:tc>
          <w:tcPr>
            <w:tcW w:w="998" w:type="pct"/>
            <w:vAlign w:val="center"/>
          </w:tcPr>
          <w:p w14:paraId="46633B51"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0,002048</w:t>
            </w:r>
          </w:p>
        </w:tc>
      </w:tr>
      <w:tr w:rsidR="006D4AA8" w:rsidRPr="006D4AA8" w14:paraId="3E3C431A" w14:textId="77777777" w:rsidTr="00F07D78">
        <w:tc>
          <w:tcPr>
            <w:tcW w:w="1228" w:type="pct"/>
            <w:tcBorders>
              <w:top w:val="single" w:sz="4" w:space="0" w:color="auto"/>
              <w:left w:val="single" w:sz="4" w:space="0" w:color="auto"/>
              <w:bottom w:val="single" w:sz="4" w:space="0" w:color="auto"/>
              <w:right w:val="single" w:sz="4" w:space="0" w:color="auto"/>
            </w:tcBorders>
            <w:vAlign w:val="center"/>
          </w:tcPr>
          <w:p w14:paraId="3276924B" w14:textId="77777777" w:rsidR="00F07D78" w:rsidRPr="006D4AA8" w:rsidRDefault="00F07D78" w:rsidP="00AE16C3">
            <w:pPr>
              <w:spacing w:line="336" w:lineRule="auto"/>
              <w:jc w:val="left"/>
              <w:rPr>
                <w:rFonts w:ascii="Times New Roman" w:hAnsi="Times New Roman"/>
                <w:sz w:val="24"/>
                <w:szCs w:val="24"/>
              </w:rPr>
            </w:pPr>
            <w:r w:rsidRPr="006D4AA8">
              <w:rPr>
                <w:rFonts w:ascii="Times New Roman" w:hAnsi="Times New Roman"/>
                <w:sz w:val="24"/>
                <w:szCs w:val="24"/>
              </w:rPr>
              <w:t>NWN-80</w:t>
            </w:r>
          </w:p>
        </w:tc>
        <w:tc>
          <w:tcPr>
            <w:tcW w:w="776" w:type="pct"/>
            <w:tcBorders>
              <w:top w:val="single" w:sz="4" w:space="0" w:color="auto"/>
              <w:left w:val="single" w:sz="4" w:space="0" w:color="auto"/>
              <w:bottom w:val="single" w:sz="4" w:space="0" w:color="auto"/>
            </w:tcBorders>
            <w:vAlign w:val="center"/>
          </w:tcPr>
          <w:p w14:paraId="09D70F1B" w14:textId="77777777" w:rsidR="00F07D78" w:rsidRPr="006D4AA8" w:rsidRDefault="00F07D78" w:rsidP="00AE16C3">
            <w:pPr>
              <w:spacing w:line="336" w:lineRule="auto"/>
              <w:jc w:val="center"/>
              <w:rPr>
                <w:rFonts w:ascii="Times New Roman" w:hAnsi="Times New Roman"/>
                <w:sz w:val="24"/>
                <w:szCs w:val="24"/>
              </w:rPr>
            </w:pPr>
            <w:r w:rsidRPr="006D4AA8">
              <w:rPr>
                <w:rFonts w:ascii="Times New Roman" w:hAnsi="Times New Roman"/>
                <w:sz w:val="24"/>
                <w:szCs w:val="24"/>
              </w:rPr>
              <w:t>1</w:t>
            </w:r>
          </w:p>
        </w:tc>
        <w:tc>
          <w:tcPr>
            <w:tcW w:w="999" w:type="pct"/>
            <w:vAlign w:val="center"/>
          </w:tcPr>
          <w:p w14:paraId="1A6B39B4" w14:textId="77777777" w:rsidR="00F07D78" w:rsidRPr="006D4AA8" w:rsidRDefault="00F07D78" w:rsidP="00AE16C3">
            <w:pPr>
              <w:spacing w:line="336" w:lineRule="auto"/>
              <w:jc w:val="center"/>
              <w:rPr>
                <w:rFonts w:ascii="Times New Roman" w:hAnsi="Times New Roman"/>
                <w:sz w:val="24"/>
                <w:szCs w:val="24"/>
                <w:lang w:val="uk-UA"/>
              </w:rPr>
            </w:pPr>
            <w:r w:rsidRPr="006D4AA8">
              <w:rPr>
                <w:rFonts w:ascii="Times New Roman" w:hAnsi="Times New Roman"/>
                <w:sz w:val="24"/>
                <w:szCs w:val="24"/>
              </w:rPr>
              <w:t>0,</w:t>
            </w:r>
            <w:r w:rsidRPr="006D4AA8">
              <w:rPr>
                <w:rFonts w:ascii="Times New Roman" w:hAnsi="Times New Roman"/>
                <w:sz w:val="24"/>
                <w:szCs w:val="24"/>
                <w:lang w:val="uk-UA"/>
              </w:rPr>
              <w:t>020</w:t>
            </w:r>
          </w:p>
        </w:tc>
        <w:tc>
          <w:tcPr>
            <w:tcW w:w="999" w:type="pct"/>
            <w:vAlign w:val="center"/>
          </w:tcPr>
          <w:p w14:paraId="1E917F64"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21,9000000</w:t>
            </w:r>
          </w:p>
        </w:tc>
        <w:tc>
          <w:tcPr>
            <w:tcW w:w="998" w:type="pct"/>
            <w:vAlign w:val="center"/>
          </w:tcPr>
          <w:p w14:paraId="4ED0E05E"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0,001365</w:t>
            </w:r>
          </w:p>
        </w:tc>
      </w:tr>
      <w:tr w:rsidR="006D4AA8" w:rsidRPr="006D4AA8" w14:paraId="39344D89" w14:textId="77777777" w:rsidTr="00F07D78">
        <w:tc>
          <w:tcPr>
            <w:tcW w:w="1228" w:type="pct"/>
            <w:tcBorders>
              <w:top w:val="single" w:sz="4" w:space="0" w:color="auto"/>
              <w:left w:val="single" w:sz="4" w:space="0" w:color="auto"/>
              <w:bottom w:val="single" w:sz="4" w:space="0" w:color="auto"/>
              <w:right w:val="single" w:sz="4" w:space="0" w:color="auto"/>
            </w:tcBorders>
            <w:vAlign w:val="center"/>
          </w:tcPr>
          <w:p w14:paraId="28E704D4" w14:textId="77777777" w:rsidR="00F07D78" w:rsidRPr="006D4AA8" w:rsidRDefault="00F07D78" w:rsidP="00AE16C3">
            <w:pPr>
              <w:spacing w:line="336" w:lineRule="auto"/>
              <w:jc w:val="left"/>
              <w:rPr>
                <w:rFonts w:ascii="Times New Roman" w:hAnsi="Times New Roman"/>
                <w:sz w:val="24"/>
                <w:szCs w:val="24"/>
              </w:rPr>
            </w:pPr>
            <w:r w:rsidRPr="006D4AA8">
              <w:rPr>
                <w:rFonts w:ascii="Times New Roman" w:hAnsi="Times New Roman"/>
                <w:sz w:val="24"/>
                <w:szCs w:val="24"/>
              </w:rPr>
              <w:t>PLT-80</w:t>
            </w:r>
          </w:p>
        </w:tc>
        <w:tc>
          <w:tcPr>
            <w:tcW w:w="776" w:type="pct"/>
            <w:tcBorders>
              <w:top w:val="single" w:sz="4" w:space="0" w:color="auto"/>
              <w:left w:val="single" w:sz="4" w:space="0" w:color="auto"/>
              <w:bottom w:val="single" w:sz="4" w:space="0" w:color="auto"/>
            </w:tcBorders>
            <w:vAlign w:val="center"/>
          </w:tcPr>
          <w:p w14:paraId="41B0FE53" w14:textId="77777777" w:rsidR="00F07D78" w:rsidRPr="006D4AA8" w:rsidRDefault="00F07D78" w:rsidP="00AE16C3">
            <w:pPr>
              <w:spacing w:line="336" w:lineRule="auto"/>
              <w:jc w:val="center"/>
              <w:rPr>
                <w:rFonts w:ascii="Times New Roman" w:hAnsi="Times New Roman"/>
                <w:sz w:val="24"/>
                <w:szCs w:val="24"/>
              </w:rPr>
            </w:pPr>
            <w:r w:rsidRPr="006D4AA8">
              <w:rPr>
                <w:rFonts w:ascii="Times New Roman" w:hAnsi="Times New Roman"/>
                <w:sz w:val="24"/>
                <w:szCs w:val="24"/>
              </w:rPr>
              <w:t>1</w:t>
            </w:r>
          </w:p>
        </w:tc>
        <w:tc>
          <w:tcPr>
            <w:tcW w:w="999" w:type="pct"/>
            <w:vAlign w:val="center"/>
          </w:tcPr>
          <w:p w14:paraId="3E1990AB" w14:textId="77777777" w:rsidR="00F07D78" w:rsidRPr="006D4AA8" w:rsidRDefault="00F07D78" w:rsidP="00AE16C3">
            <w:pPr>
              <w:spacing w:line="336" w:lineRule="auto"/>
              <w:jc w:val="center"/>
              <w:rPr>
                <w:rFonts w:ascii="Times New Roman" w:hAnsi="Times New Roman"/>
                <w:sz w:val="24"/>
                <w:szCs w:val="24"/>
              </w:rPr>
            </w:pPr>
            <w:r w:rsidRPr="006D4AA8">
              <w:rPr>
                <w:rFonts w:ascii="Times New Roman" w:hAnsi="Times New Roman"/>
                <w:sz w:val="24"/>
                <w:szCs w:val="24"/>
              </w:rPr>
              <w:t>0,015</w:t>
            </w:r>
          </w:p>
        </w:tc>
        <w:tc>
          <w:tcPr>
            <w:tcW w:w="999" w:type="pct"/>
            <w:vAlign w:val="center"/>
          </w:tcPr>
          <w:p w14:paraId="75CFB3C7"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16,4300000</w:t>
            </w:r>
          </w:p>
        </w:tc>
        <w:tc>
          <w:tcPr>
            <w:tcW w:w="998" w:type="pct"/>
            <w:vAlign w:val="center"/>
          </w:tcPr>
          <w:p w14:paraId="3C30DA52"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0,001024</w:t>
            </w:r>
          </w:p>
        </w:tc>
      </w:tr>
      <w:tr w:rsidR="006D4AA8" w:rsidRPr="006D4AA8" w14:paraId="2366244A" w14:textId="77777777" w:rsidTr="00F07D78">
        <w:tc>
          <w:tcPr>
            <w:tcW w:w="1228" w:type="pct"/>
            <w:tcBorders>
              <w:top w:val="single" w:sz="4" w:space="0" w:color="auto"/>
              <w:left w:val="single" w:sz="4" w:space="0" w:color="auto"/>
              <w:bottom w:val="single" w:sz="4" w:space="0" w:color="auto"/>
              <w:right w:val="single" w:sz="4" w:space="0" w:color="auto"/>
            </w:tcBorders>
            <w:vAlign w:val="center"/>
          </w:tcPr>
          <w:p w14:paraId="268F6121" w14:textId="77777777" w:rsidR="00F07D78" w:rsidRPr="006D4AA8" w:rsidRDefault="00F07D78" w:rsidP="00AE16C3">
            <w:pPr>
              <w:spacing w:line="336" w:lineRule="auto"/>
              <w:jc w:val="left"/>
              <w:rPr>
                <w:rFonts w:ascii="Times New Roman" w:hAnsi="Times New Roman"/>
                <w:sz w:val="24"/>
                <w:szCs w:val="24"/>
                <w:lang w:val="ru-RU"/>
              </w:rPr>
            </w:pPr>
            <w:r w:rsidRPr="006D4AA8">
              <w:rPr>
                <w:rFonts w:ascii="Times New Roman" w:hAnsi="Times New Roman"/>
                <w:sz w:val="24"/>
                <w:szCs w:val="24"/>
              </w:rPr>
              <w:t>POWOGAZ 16</w:t>
            </w:r>
          </w:p>
        </w:tc>
        <w:tc>
          <w:tcPr>
            <w:tcW w:w="776" w:type="pct"/>
            <w:tcBorders>
              <w:top w:val="single" w:sz="4" w:space="0" w:color="auto"/>
              <w:left w:val="single" w:sz="4" w:space="0" w:color="auto"/>
              <w:bottom w:val="single" w:sz="4" w:space="0" w:color="auto"/>
            </w:tcBorders>
            <w:vAlign w:val="center"/>
          </w:tcPr>
          <w:p w14:paraId="658DF917" w14:textId="77777777" w:rsidR="00F07D78" w:rsidRPr="006D4AA8" w:rsidRDefault="00F07D78" w:rsidP="00AE16C3">
            <w:pPr>
              <w:spacing w:line="336" w:lineRule="auto"/>
              <w:jc w:val="center"/>
              <w:rPr>
                <w:rFonts w:ascii="Times New Roman" w:hAnsi="Times New Roman"/>
                <w:sz w:val="24"/>
                <w:szCs w:val="24"/>
              </w:rPr>
            </w:pPr>
            <w:r w:rsidRPr="006D4AA8">
              <w:rPr>
                <w:rFonts w:ascii="Times New Roman" w:hAnsi="Times New Roman"/>
                <w:sz w:val="24"/>
                <w:szCs w:val="24"/>
              </w:rPr>
              <w:t>1</w:t>
            </w:r>
          </w:p>
        </w:tc>
        <w:tc>
          <w:tcPr>
            <w:tcW w:w="999" w:type="pct"/>
            <w:vAlign w:val="center"/>
          </w:tcPr>
          <w:p w14:paraId="1299D9D9" w14:textId="77777777" w:rsidR="00F07D78" w:rsidRPr="006D4AA8" w:rsidRDefault="00F07D78" w:rsidP="00AE16C3">
            <w:pPr>
              <w:spacing w:line="336" w:lineRule="auto"/>
              <w:jc w:val="center"/>
              <w:rPr>
                <w:rFonts w:ascii="Times New Roman" w:hAnsi="Times New Roman"/>
                <w:sz w:val="24"/>
                <w:szCs w:val="24"/>
              </w:rPr>
            </w:pPr>
            <w:r w:rsidRPr="006D4AA8">
              <w:rPr>
                <w:rFonts w:ascii="Times New Roman" w:hAnsi="Times New Roman"/>
                <w:sz w:val="24"/>
                <w:szCs w:val="24"/>
              </w:rPr>
              <w:t>0,</w:t>
            </w:r>
            <w:r w:rsidRPr="006D4AA8">
              <w:rPr>
                <w:rFonts w:ascii="Times New Roman" w:hAnsi="Times New Roman"/>
                <w:sz w:val="24"/>
                <w:szCs w:val="24"/>
                <w:lang w:val="uk-UA"/>
              </w:rPr>
              <w:t>0</w:t>
            </w:r>
            <w:r w:rsidRPr="006D4AA8">
              <w:rPr>
                <w:rFonts w:ascii="Times New Roman" w:hAnsi="Times New Roman"/>
                <w:sz w:val="24"/>
                <w:szCs w:val="24"/>
              </w:rPr>
              <w:t>15</w:t>
            </w:r>
          </w:p>
        </w:tc>
        <w:tc>
          <w:tcPr>
            <w:tcW w:w="999" w:type="pct"/>
            <w:vAlign w:val="center"/>
          </w:tcPr>
          <w:p w14:paraId="3347224A"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16,4300000</w:t>
            </w:r>
          </w:p>
        </w:tc>
        <w:tc>
          <w:tcPr>
            <w:tcW w:w="998" w:type="pct"/>
            <w:vAlign w:val="center"/>
          </w:tcPr>
          <w:p w14:paraId="4AFB3D29"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0,001024</w:t>
            </w:r>
          </w:p>
        </w:tc>
      </w:tr>
      <w:tr w:rsidR="006D4AA8" w:rsidRPr="006D4AA8" w14:paraId="7807227F" w14:textId="77777777" w:rsidTr="00F07D78">
        <w:tc>
          <w:tcPr>
            <w:tcW w:w="1228" w:type="pct"/>
            <w:tcBorders>
              <w:top w:val="single" w:sz="4" w:space="0" w:color="auto"/>
              <w:left w:val="single" w:sz="4" w:space="0" w:color="auto"/>
              <w:bottom w:val="single" w:sz="4" w:space="0" w:color="auto"/>
              <w:right w:val="single" w:sz="4" w:space="0" w:color="auto"/>
            </w:tcBorders>
            <w:vAlign w:val="center"/>
          </w:tcPr>
          <w:p w14:paraId="208AEEEC" w14:textId="77777777" w:rsidR="00F07D78" w:rsidRPr="006D4AA8" w:rsidRDefault="00F07D78" w:rsidP="00AE16C3">
            <w:pPr>
              <w:spacing w:line="336" w:lineRule="auto"/>
              <w:jc w:val="left"/>
              <w:rPr>
                <w:rFonts w:ascii="Times New Roman" w:hAnsi="Times New Roman"/>
                <w:sz w:val="24"/>
                <w:szCs w:val="24"/>
              </w:rPr>
            </w:pPr>
            <w:r w:rsidRPr="006D4AA8">
              <w:rPr>
                <w:rFonts w:ascii="Times New Roman" w:hAnsi="Times New Roman"/>
                <w:sz w:val="24"/>
                <w:szCs w:val="24"/>
              </w:rPr>
              <w:t>POWOGAZ JS-2,5</w:t>
            </w:r>
          </w:p>
        </w:tc>
        <w:tc>
          <w:tcPr>
            <w:tcW w:w="776" w:type="pct"/>
            <w:tcBorders>
              <w:top w:val="single" w:sz="4" w:space="0" w:color="auto"/>
              <w:left w:val="single" w:sz="4" w:space="0" w:color="auto"/>
              <w:bottom w:val="single" w:sz="4" w:space="0" w:color="auto"/>
            </w:tcBorders>
            <w:vAlign w:val="center"/>
          </w:tcPr>
          <w:p w14:paraId="0CFC8484" w14:textId="77777777" w:rsidR="00F07D78" w:rsidRPr="006D4AA8" w:rsidRDefault="00F07D78" w:rsidP="00AE16C3">
            <w:pPr>
              <w:spacing w:line="336" w:lineRule="auto"/>
              <w:jc w:val="center"/>
              <w:rPr>
                <w:rFonts w:ascii="Times New Roman" w:hAnsi="Times New Roman"/>
                <w:sz w:val="24"/>
                <w:szCs w:val="24"/>
                <w:lang w:val="uk-UA"/>
              </w:rPr>
            </w:pPr>
            <w:r w:rsidRPr="006D4AA8">
              <w:rPr>
                <w:rFonts w:ascii="Times New Roman" w:hAnsi="Times New Roman"/>
                <w:sz w:val="24"/>
                <w:szCs w:val="24"/>
                <w:lang w:val="uk-UA"/>
              </w:rPr>
              <w:t>11</w:t>
            </w:r>
          </w:p>
        </w:tc>
        <w:tc>
          <w:tcPr>
            <w:tcW w:w="999" w:type="pct"/>
            <w:vAlign w:val="center"/>
          </w:tcPr>
          <w:p w14:paraId="4E7478F2" w14:textId="77777777" w:rsidR="00F07D78" w:rsidRPr="006D4AA8" w:rsidRDefault="00F07D78" w:rsidP="00AE16C3">
            <w:pPr>
              <w:spacing w:line="336" w:lineRule="auto"/>
              <w:jc w:val="center"/>
              <w:rPr>
                <w:rFonts w:ascii="Times New Roman" w:hAnsi="Times New Roman"/>
                <w:sz w:val="24"/>
                <w:szCs w:val="24"/>
              </w:rPr>
            </w:pPr>
            <w:r w:rsidRPr="006D4AA8">
              <w:rPr>
                <w:rFonts w:ascii="Times New Roman" w:hAnsi="Times New Roman"/>
                <w:sz w:val="24"/>
                <w:szCs w:val="24"/>
              </w:rPr>
              <w:t>0,015</w:t>
            </w:r>
          </w:p>
        </w:tc>
        <w:tc>
          <w:tcPr>
            <w:tcW w:w="999" w:type="pct"/>
            <w:vAlign w:val="center"/>
          </w:tcPr>
          <w:p w14:paraId="6550B035"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180,6800000</w:t>
            </w:r>
          </w:p>
        </w:tc>
        <w:tc>
          <w:tcPr>
            <w:tcW w:w="998" w:type="pct"/>
            <w:vAlign w:val="center"/>
          </w:tcPr>
          <w:p w14:paraId="6384C85A"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0,011265</w:t>
            </w:r>
          </w:p>
        </w:tc>
      </w:tr>
      <w:tr w:rsidR="006D4AA8" w:rsidRPr="006D4AA8" w14:paraId="50A82C80" w14:textId="77777777" w:rsidTr="00F07D78">
        <w:tc>
          <w:tcPr>
            <w:tcW w:w="1228" w:type="pct"/>
            <w:tcBorders>
              <w:top w:val="single" w:sz="4" w:space="0" w:color="auto"/>
              <w:left w:val="single" w:sz="4" w:space="0" w:color="auto"/>
              <w:bottom w:val="single" w:sz="4" w:space="0" w:color="auto"/>
              <w:right w:val="single" w:sz="4" w:space="0" w:color="auto"/>
            </w:tcBorders>
            <w:vAlign w:val="center"/>
          </w:tcPr>
          <w:p w14:paraId="44C3615D" w14:textId="77777777" w:rsidR="00F07D78" w:rsidRPr="006D4AA8" w:rsidRDefault="00F07D78" w:rsidP="00AE16C3">
            <w:pPr>
              <w:spacing w:line="336" w:lineRule="auto"/>
              <w:jc w:val="left"/>
              <w:rPr>
                <w:rFonts w:ascii="Times New Roman" w:hAnsi="Times New Roman"/>
                <w:sz w:val="24"/>
                <w:szCs w:val="24"/>
              </w:rPr>
            </w:pPr>
            <w:r w:rsidRPr="006D4AA8">
              <w:rPr>
                <w:rFonts w:ascii="Times New Roman" w:hAnsi="Times New Roman"/>
                <w:sz w:val="24"/>
                <w:szCs w:val="24"/>
              </w:rPr>
              <w:t>POWOGAZ MWN-50</w:t>
            </w:r>
          </w:p>
        </w:tc>
        <w:tc>
          <w:tcPr>
            <w:tcW w:w="776" w:type="pct"/>
            <w:tcBorders>
              <w:top w:val="single" w:sz="4" w:space="0" w:color="auto"/>
              <w:left w:val="single" w:sz="4" w:space="0" w:color="auto"/>
              <w:bottom w:val="single" w:sz="4" w:space="0" w:color="auto"/>
            </w:tcBorders>
            <w:vAlign w:val="center"/>
          </w:tcPr>
          <w:p w14:paraId="167B171C" w14:textId="77777777" w:rsidR="00F07D78" w:rsidRPr="006D4AA8" w:rsidRDefault="00F07D78" w:rsidP="00AE16C3">
            <w:pPr>
              <w:spacing w:line="336" w:lineRule="auto"/>
              <w:jc w:val="center"/>
              <w:rPr>
                <w:rFonts w:ascii="Times New Roman" w:hAnsi="Times New Roman"/>
                <w:sz w:val="24"/>
                <w:szCs w:val="24"/>
              </w:rPr>
            </w:pPr>
            <w:r w:rsidRPr="006D4AA8">
              <w:rPr>
                <w:rFonts w:ascii="Times New Roman" w:hAnsi="Times New Roman"/>
                <w:sz w:val="24"/>
                <w:szCs w:val="24"/>
              </w:rPr>
              <w:t>1</w:t>
            </w:r>
          </w:p>
        </w:tc>
        <w:tc>
          <w:tcPr>
            <w:tcW w:w="999" w:type="pct"/>
            <w:vAlign w:val="center"/>
          </w:tcPr>
          <w:p w14:paraId="0B325D59" w14:textId="77777777" w:rsidR="00F07D78" w:rsidRPr="006D4AA8" w:rsidRDefault="00F07D78" w:rsidP="00AE16C3">
            <w:pPr>
              <w:spacing w:line="336" w:lineRule="auto"/>
              <w:jc w:val="center"/>
              <w:rPr>
                <w:rFonts w:ascii="Times New Roman" w:hAnsi="Times New Roman"/>
                <w:sz w:val="24"/>
                <w:szCs w:val="24"/>
              </w:rPr>
            </w:pPr>
            <w:r w:rsidRPr="006D4AA8">
              <w:rPr>
                <w:rFonts w:ascii="Times New Roman" w:hAnsi="Times New Roman"/>
                <w:sz w:val="24"/>
                <w:szCs w:val="24"/>
              </w:rPr>
              <w:t>0,0075</w:t>
            </w:r>
          </w:p>
        </w:tc>
        <w:tc>
          <w:tcPr>
            <w:tcW w:w="999" w:type="pct"/>
            <w:vAlign w:val="center"/>
          </w:tcPr>
          <w:p w14:paraId="2633E072"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8,2100000</w:t>
            </w:r>
          </w:p>
        </w:tc>
        <w:tc>
          <w:tcPr>
            <w:tcW w:w="998" w:type="pct"/>
            <w:vAlign w:val="center"/>
          </w:tcPr>
          <w:p w14:paraId="2F364956"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0,000512</w:t>
            </w:r>
          </w:p>
        </w:tc>
      </w:tr>
      <w:tr w:rsidR="006D4AA8" w:rsidRPr="006D4AA8" w14:paraId="5B835FF6" w14:textId="77777777" w:rsidTr="00F07D78">
        <w:tc>
          <w:tcPr>
            <w:tcW w:w="1228" w:type="pct"/>
            <w:tcBorders>
              <w:top w:val="single" w:sz="4" w:space="0" w:color="auto"/>
              <w:left w:val="single" w:sz="4" w:space="0" w:color="auto"/>
              <w:bottom w:val="single" w:sz="4" w:space="0" w:color="auto"/>
              <w:right w:val="single" w:sz="4" w:space="0" w:color="auto"/>
            </w:tcBorders>
            <w:vAlign w:val="center"/>
          </w:tcPr>
          <w:p w14:paraId="5EC0168C" w14:textId="77777777" w:rsidR="00F07D78" w:rsidRPr="006D4AA8" w:rsidRDefault="00F07D78" w:rsidP="00AE16C3">
            <w:pPr>
              <w:spacing w:line="336" w:lineRule="auto"/>
              <w:jc w:val="left"/>
              <w:rPr>
                <w:rFonts w:ascii="Times New Roman" w:hAnsi="Times New Roman"/>
                <w:sz w:val="24"/>
                <w:szCs w:val="24"/>
              </w:rPr>
            </w:pPr>
            <w:r w:rsidRPr="006D4AA8">
              <w:rPr>
                <w:rFonts w:ascii="Times New Roman" w:hAnsi="Times New Roman"/>
                <w:sz w:val="24"/>
                <w:szCs w:val="24"/>
              </w:rPr>
              <w:t>POWOGAZ-1,5</w:t>
            </w:r>
          </w:p>
        </w:tc>
        <w:tc>
          <w:tcPr>
            <w:tcW w:w="776" w:type="pct"/>
            <w:tcBorders>
              <w:top w:val="single" w:sz="4" w:space="0" w:color="auto"/>
              <w:left w:val="single" w:sz="4" w:space="0" w:color="auto"/>
              <w:bottom w:val="single" w:sz="4" w:space="0" w:color="auto"/>
            </w:tcBorders>
            <w:vAlign w:val="center"/>
          </w:tcPr>
          <w:p w14:paraId="0A2DCFDB" w14:textId="77777777" w:rsidR="00F07D78" w:rsidRPr="006D4AA8" w:rsidRDefault="00F07D78" w:rsidP="00AE16C3">
            <w:pPr>
              <w:spacing w:line="336" w:lineRule="auto"/>
              <w:jc w:val="center"/>
              <w:rPr>
                <w:rFonts w:ascii="Times New Roman" w:hAnsi="Times New Roman"/>
                <w:sz w:val="24"/>
                <w:szCs w:val="24"/>
                <w:lang w:val="uk-UA"/>
              </w:rPr>
            </w:pPr>
            <w:r w:rsidRPr="006D4AA8">
              <w:rPr>
                <w:rFonts w:ascii="Times New Roman" w:hAnsi="Times New Roman"/>
                <w:sz w:val="24"/>
                <w:szCs w:val="24"/>
                <w:lang w:val="uk-UA"/>
              </w:rPr>
              <w:t>7</w:t>
            </w:r>
          </w:p>
        </w:tc>
        <w:tc>
          <w:tcPr>
            <w:tcW w:w="999" w:type="pct"/>
            <w:vAlign w:val="center"/>
          </w:tcPr>
          <w:p w14:paraId="1A8BB39E" w14:textId="77777777" w:rsidR="00F07D78" w:rsidRPr="006D4AA8" w:rsidRDefault="00F07D78" w:rsidP="00AE16C3">
            <w:pPr>
              <w:spacing w:line="336" w:lineRule="auto"/>
              <w:jc w:val="center"/>
              <w:rPr>
                <w:rFonts w:ascii="Times New Roman" w:hAnsi="Times New Roman"/>
                <w:sz w:val="24"/>
                <w:szCs w:val="24"/>
                <w:lang w:val="uk-UA"/>
              </w:rPr>
            </w:pPr>
            <w:r w:rsidRPr="006D4AA8">
              <w:rPr>
                <w:rFonts w:ascii="Times New Roman" w:hAnsi="Times New Roman"/>
                <w:sz w:val="24"/>
                <w:szCs w:val="24"/>
              </w:rPr>
              <w:t>0,0</w:t>
            </w:r>
            <w:r w:rsidRPr="006D4AA8">
              <w:rPr>
                <w:rFonts w:ascii="Times New Roman" w:hAnsi="Times New Roman"/>
                <w:sz w:val="24"/>
                <w:szCs w:val="24"/>
                <w:lang w:val="uk-UA"/>
              </w:rPr>
              <w:t>15</w:t>
            </w:r>
          </w:p>
        </w:tc>
        <w:tc>
          <w:tcPr>
            <w:tcW w:w="999" w:type="pct"/>
            <w:vAlign w:val="center"/>
          </w:tcPr>
          <w:p w14:paraId="7C766A91"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114,9800000</w:t>
            </w:r>
          </w:p>
        </w:tc>
        <w:tc>
          <w:tcPr>
            <w:tcW w:w="998" w:type="pct"/>
            <w:vAlign w:val="center"/>
          </w:tcPr>
          <w:p w14:paraId="65E34964"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0,007168</w:t>
            </w:r>
          </w:p>
        </w:tc>
      </w:tr>
      <w:tr w:rsidR="006D4AA8" w:rsidRPr="006D4AA8" w14:paraId="3C40E955" w14:textId="77777777" w:rsidTr="00F07D78">
        <w:tc>
          <w:tcPr>
            <w:tcW w:w="1228" w:type="pct"/>
            <w:tcBorders>
              <w:top w:val="single" w:sz="4" w:space="0" w:color="auto"/>
              <w:left w:val="single" w:sz="4" w:space="0" w:color="auto"/>
              <w:bottom w:val="single" w:sz="4" w:space="0" w:color="auto"/>
              <w:right w:val="single" w:sz="4" w:space="0" w:color="auto"/>
            </w:tcBorders>
            <w:vAlign w:val="center"/>
          </w:tcPr>
          <w:p w14:paraId="5A054A04" w14:textId="77777777" w:rsidR="00F07D78" w:rsidRPr="006D4AA8" w:rsidRDefault="00F07D78" w:rsidP="00AE16C3">
            <w:pPr>
              <w:spacing w:line="336" w:lineRule="auto"/>
              <w:jc w:val="left"/>
              <w:rPr>
                <w:rFonts w:ascii="Times New Roman" w:hAnsi="Times New Roman"/>
                <w:sz w:val="24"/>
                <w:szCs w:val="24"/>
              </w:rPr>
            </w:pPr>
            <w:r w:rsidRPr="006D4AA8">
              <w:rPr>
                <w:rFonts w:ascii="Times New Roman" w:hAnsi="Times New Roman"/>
                <w:sz w:val="24"/>
                <w:szCs w:val="24"/>
              </w:rPr>
              <w:t>POWOGAZ-65</w:t>
            </w:r>
          </w:p>
        </w:tc>
        <w:tc>
          <w:tcPr>
            <w:tcW w:w="776" w:type="pct"/>
            <w:tcBorders>
              <w:top w:val="single" w:sz="4" w:space="0" w:color="auto"/>
              <w:left w:val="single" w:sz="4" w:space="0" w:color="auto"/>
              <w:bottom w:val="single" w:sz="4" w:space="0" w:color="auto"/>
            </w:tcBorders>
            <w:vAlign w:val="center"/>
          </w:tcPr>
          <w:p w14:paraId="17F559A4" w14:textId="77777777" w:rsidR="00F07D78" w:rsidRPr="006D4AA8" w:rsidRDefault="00F07D78" w:rsidP="00AE16C3">
            <w:pPr>
              <w:spacing w:line="336" w:lineRule="auto"/>
              <w:jc w:val="center"/>
              <w:rPr>
                <w:rFonts w:ascii="Times New Roman" w:hAnsi="Times New Roman"/>
                <w:sz w:val="24"/>
                <w:szCs w:val="24"/>
              </w:rPr>
            </w:pPr>
            <w:r w:rsidRPr="006D4AA8">
              <w:rPr>
                <w:rFonts w:ascii="Times New Roman" w:hAnsi="Times New Roman"/>
                <w:sz w:val="24"/>
                <w:szCs w:val="24"/>
              </w:rPr>
              <w:t>1</w:t>
            </w:r>
          </w:p>
        </w:tc>
        <w:tc>
          <w:tcPr>
            <w:tcW w:w="999" w:type="pct"/>
            <w:vAlign w:val="center"/>
          </w:tcPr>
          <w:p w14:paraId="3A7CA86B" w14:textId="77777777" w:rsidR="00F07D78" w:rsidRPr="006D4AA8" w:rsidRDefault="00F07D78" w:rsidP="00AE16C3">
            <w:pPr>
              <w:spacing w:line="336" w:lineRule="auto"/>
              <w:jc w:val="center"/>
              <w:rPr>
                <w:rFonts w:ascii="Times New Roman" w:hAnsi="Times New Roman"/>
                <w:sz w:val="24"/>
                <w:szCs w:val="24"/>
              </w:rPr>
            </w:pPr>
            <w:r w:rsidRPr="006D4AA8">
              <w:rPr>
                <w:rFonts w:ascii="Times New Roman" w:hAnsi="Times New Roman"/>
                <w:sz w:val="24"/>
                <w:szCs w:val="24"/>
              </w:rPr>
              <w:t>0,015</w:t>
            </w:r>
          </w:p>
        </w:tc>
        <w:tc>
          <w:tcPr>
            <w:tcW w:w="999" w:type="pct"/>
            <w:vAlign w:val="center"/>
          </w:tcPr>
          <w:p w14:paraId="5B55E16B"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16,4300000</w:t>
            </w:r>
          </w:p>
        </w:tc>
        <w:tc>
          <w:tcPr>
            <w:tcW w:w="998" w:type="pct"/>
            <w:vAlign w:val="center"/>
          </w:tcPr>
          <w:p w14:paraId="08B5A9D4"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0,001024</w:t>
            </w:r>
          </w:p>
        </w:tc>
      </w:tr>
      <w:tr w:rsidR="006D4AA8" w:rsidRPr="006D4AA8" w14:paraId="3363A1F5" w14:textId="77777777" w:rsidTr="00F07D78">
        <w:tc>
          <w:tcPr>
            <w:tcW w:w="1228" w:type="pct"/>
            <w:tcBorders>
              <w:top w:val="single" w:sz="4" w:space="0" w:color="auto"/>
              <w:left w:val="single" w:sz="4" w:space="0" w:color="auto"/>
              <w:bottom w:val="single" w:sz="4" w:space="0" w:color="auto"/>
              <w:right w:val="single" w:sz="4" w:space="0" w:color="auto"/>
            </w:tcBorders>
            <w:vAlign w:val="center"/>
          </w:tcPr>
          <w:p w14:paraId="21442804" w14:textId="77777777" w:rsidR="00F07D78" w:rsidRPr="006D4AA8" w:rsidRDefault="00F07D78" w:rsidP="00AE16C3">
            <w:pPr>
              <w:spacing w:line="336" w:lineRule="auto"/>
              <w:jc w:val="left"/>
              <w:rPr>
                <w:rFonts w:ascii="Times New Roman" w:hAnsi="Times New Roman"/>
                <w:sz w:val="24"/>
                <w:szCs w:val="24"/>
              </w:rPr>
            </w:pPr>
            <w:r w:rsidRPr="006D4AA8">
              <w:rPr>
                <w:rFonts w:ascii="Times New Roman" w:hAnsi="Times New Roman"/>
                <w:sz w:val="24"/>
                <w:szCs w:val="24"/>
              </w:rPr>
              <w:t>POWOGAZ-80</w:t>
            </w:r>
          </w:p>
        </w:tc>
        <w:tc>
          <w:tcPr>
            <w:tcW w:w="776" w:type="pct"/>
            <w:tcBorders>
              <w:top w:val="single" w:sz="4" w:space="0" w:color="auto"/>
              <w:left w:val="single" w:sz="4" w:space="0" w:color="auto"/>
              <w:bottom w:val="single" w:sz="4" w:space="0" w:color="auto"/>
            </w:tcBorders>
            <w:vAlign w:val="center"/>
          </w:tcPr>
          <w:p w14:paraId="4EBFD587" w14:textId="77777777" w:rsidR="00F07D78" w:rsidRPr="006D4AA8" w:rsidRDefault="00F07D78" w:rsidP="00AE16C3">
            <w:pPr>
              <w:spacing w:line="336" w:lineRule="auto"/>
              <w:jc w:val="center"/>
              <w:rPr>
                <w:rFonts w:ascii="Times New Roman" w:hAnsi="Times New Roman"/>
                <w:sz w:val="24"/>
                <w:szCs w:val="24"/>
              </w:rPr>
            </w:pPr>
            <w:r w:rsidRPr="006D4AA8">
              <w:rPr>
                <w:rFonts w:ascii="Times New Roman" w:hAnsi="Times New Roman"/>
                <w:sz w:val="24"/>
                <w:szCs w:val="24"/>
              </w:rPr>
              <w:t>1</w:t>
            </w:r>
          </w:p>
        </w:tc>
        <w:tc>
          <w:tcPr>
            <w:tcW w:w="999" w:type="pct"/>
            <w:vAlign w:val="center"/>
          </w:tcPr>
          <w:p w14:paraId="306F7F19" w14:textId="77777777" w:rsidR="00F07D78" w:rsidRPr="006D4AA8" w:rsidRDefault="00F07D78" w:rsidP="00AE16C3">
            <w:pPr>
              <w:spacing w:line="336" w:lineRule="auto"/>
              <w:jc w:val="center"/>
              <w:rPr>
                <w:rFonts w:ascii="Times New Roman" w:hAnsi="Times New Roman"/>
                <w:sz w:val="24"/>
                <w:szCs w:val="24"/>
              </w:rPr>
            </w:pPr>
            <w:r w:rsidRPr="006D4AA8">
              <w:rPr>
                <w:rFonts w:ascii="Times New Roman" w:hAnsi="Times New Roman"/>
                <w:sz w:val="24"/>
                <w:szCs w:val="24"/>
              </w:rPr>
              <w:t>0,</w:t>
            </w:r>
            <w:r w:rsidRPr="006D4AA8">
              <w:rPr>
                <w:rFonts w:ascii="Times New Roman" w:hAnsi="Times New Roman"/>
                <w:sz w:val="24"/>
                <w:szCs w:val="24"/>
                <w:lang w:val="uk-UA"/>
              </w:rPr>
              <w:t>0</w:t>
            </w:r>
            <w:r w:rsidRPr="006D4AA8">
              <w:rPr>
                <w:rFonts w:ascii="Times New Roman" w:hAnsi="Times New Roman"/>
                <w:sz w:val="24"/>
                <w:szCs w:val="24"/>
              </w:rPr>
              <w:t>2</w:t>
            </w:r>
          </w:p>
        </w:tc>
        <w:tc>
          <w:tcPr>
            <w:tcW w:w="999" w:type="pct"/>
            <w:vAlign w:val="center"/>
          </w:tcPr>
          <w:p w14:paraId="406BC0DE"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21,9000000</w:t>
            </w:r>
          </w:p>
        </w:tc>
        <w:tc>
          <w:tcPr>
            <w:tcW w:w="998" w:type="pct"/>
            <w:vAlign w:val="center"/>
          </w:tcPr>
          <w:p w14:paraId="00D2D5E0"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0,001365</w:t>
            </w:r>
          </w:p>
        </w:tc>
      </w:tr>
      <w:tr w:rsidR="006D4AA8" w:rsidRPr="006D4AA8" w14:paraId="4BA840B3" w14:textId="77777777" w:rsidTr="00F07D78">
        <w:tc>
          <w:tcPr>
            <w:tcW w:w="1228" w:type="pct"/>
            <w:tcBorders>
              <w:top w:val="single" w:sz="4" w:space="0" w:color="auto"/>
              <w:left w:val="single" w:sz="4" w:space="0" w:color="auto"/>
              <w:bottom w:val="single" w:sz="4" w:space="0" w:color="auto"/>
              <w:right w:val="single" w:sz="4" w:space="0" w:color="auto"/>
            </w:tcBorders>
            <w:vAlign w:val="center"/>
          </w:tcPr>
          <w:p w14:paraId="1048F499" w14:textId="77777777" w:rsidR="00F07D78" w:rsidRPr="006D4AA8" w:rsidRDefault="00F07D78" w:rsidP="00AE16C3">
            <w:pPr>
              <w:spacing w:line="336" w:lineRule="auto"/>
              <w:jc w:val="left"/>
              <w:rPr>
                <w:rFonts w:ascii="Times New Roman" w:hAnsi="Times New Roman"/>
                <w:sz w:val="24"/>
                <w:szCs w:val="24"/>
                <w:lang w:val="ru-RU"/>
              </w:rPr>
            </w:pPr>
            <w:r w:rsidRPr="006D4AA8">
              <w:rPr>
                <w:rFonts w:ascii="Times New Roman" w:hAnsi="Times New Roman"/>
                <w:sz w:val="24"/>
                <w:szCs w:val="24"/>
              </w:rPr>
              <w:t>QJ-1/8</w:t>
            </w:r>
          </w:p>
        </w:tc>
        <w:tc>
          <w:tcPr>
            <w:tcW w:w="776" w:type="pct"/>
            <w:tcBorders>
              <w:top w:val="single" w:sz="4" w:space="0" w:color="auto"/>
              <w:left w:val="single" w:sz="4" w:space="0" w:color="auto"/>
              <w:bottom w:val="single" w:sz="4" w:space="0" w:color="auto"/>
            </w:tcBorders>
            <w:vAlign w:val="center"/>
          </w:tcPr>
          <w:p w14:paraId="59DC4039" w14:textId="77777777" w:rsidR="00F07D78" w:rsidRPr="006D4AA8" w:rsidRDefault="00F07D78" w:rsidP="00AE16C3">
            <w:pPr>
              <w:spacing w:line="336" w:lineRule="auto"/>
              <w:jc w:val="center"/>
              <w:rPr>
                <w:rFonts w:ascii="Times New Roman" w:hAnsi="Times New Roman"/>
                <w:sz w:val="24"/>
                <w:szCs w:val="24"/>
              </w:rPr>
            </w:pPr>
            <w:r w:rsidRPr="006D4AA8">
              <w:rPr>
                <w:rFonts w:ascii="Times New Roman" w:hAnsi="Times New Roman"/>
                <w:sz w:val="24"/>
                <w:szCs w:val="24"/>
              </w:rPr>
              <w:t>1</w:t>
            </w:r>
          </w:p>
        </w:tc>
        <w:tc>
          <w:tcPr>
            <w:tcW w:w="999" w:type="pct"/>
            <w:vAlign w:val="center"/>
          </w:tcPr>
          <w:p w14:paraId="7198BA76" w14:textId="77777777" w:rsidR="00F07D78" w:rsidRPr="006D4AA8" w:rsidRDefault="00F07D78" w:rsidP="00AE16C3">
            <w:pPr>
              <w:spacing w:line="336" w:lineRule="auto"/>
              <w:jc w:val="center"/>
              <w:rPr>
                <w:rFonts w:ascii="Times New Roman" w:hAnsi="Times New Roman"/>
                <w:sz w:val="24"/>
                <w:szCs w:val="24"/>
                <w:lang w:val="uk-UA"/>
              </w:rPr>
            </w:pPr>
            <w:r w:rsidRPr="006D4AA8">
              <w:rPr>
                <w:rFonts w:ascii="Times New Roman" w:hAnsi="Times New Roman"/>
                <w:sz w:val="24"/>
                <w:szCs w:val="24"/>
                <w:lang w:val="uk-UA"/>
              </w:rPr>
              <w:t>0,015</w:t>
            </w:r>
          </w:p>
        </w:tc>
        <w:tc>
          <w:tcPr>
            <w:tcW w:w="999" w:type="pct"/>
            <w:vAlign w:val="center"/>
          </w:tcPr>
          <w:p w14:paraId="0B362AAB"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16,4300000</w:t>
            </w:r>
          </w:p>
        </w:tc>
        <w:tc>
          <w:tcPr>
            <w:tcW w:w="998" w:type="pct"/>
            <w:vAlign w:val="center"/>
          </w:tcPr>
          <w:p w14:paraId="380FA7E1"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0,001024</w:t>
            </w:r>
          </w:p>
        </w:tc>
      </w:tr>
      <w:tr w:rsidR="006D4AA8" w:rsidRPr="006D4AA8" w14:paraId="1AD27B32" w14:textId="77777777" w:rsidTr="00F07D78">
        <w:tc>
          <w:tcPr>
            <w:tcW w:w="1228" w:type="pct"/>
            <w:tcBorders>
              <w:top w:val="single" w:sz="4" w:space="0" w:color="auto"/>
              <w:left w:val="single" w:sz="4" w:space="0" w:color="auto"/>
              <w:bottom w:val="single" w:sz="4" w:space="0" w:color="auto"/>
              <w:right w:val="single" w:sz="4" w:space="0" w:color="auto"/>
            </w:tcBorders>
            <w:vAlign w:val="center"/>
          </w:tcPr>
          <w:p w14:paraId="10C6E454" w14:textId="77777777" w:rsidR="00F07D78" w:rsidRPr="006D4AA8" w:rsidRDefault="00F07D78" w:rsidP="00AE16C3">
            <w:pPr>
              <w:spacing w:line="336" w:lineRule="auto"/>
              <w:jc w:val="left"/>
              <w:rPr>
                <w:rFonts w:ascii="Times New Roman" w:hAnsi="Times New Roman"/>
                <w:sz w:val="24"/>
                <w:szCs w:val="24"/>
              </w:rPr>
            </w:pPr>
            <w:r w:rsidRPr="006D4AA8">
              <w:rPr>
                <w:rFonts w:ascii="Times New Roman" w:hAnsi="Times New Roman"/>
                <w:sz w:val="24"/>
                <w:szCs w:val="24"/>
              </w:rPr>
              <w:t>Qn-1,5</w:t>
            </w:r>
          </w:p>
        </w:tc>
        <w:tc>
          <w:tcPr>
            <w:tcW w:w="776" w:type="pct"/>
            <w:tcBorders>
              <w:top w:val="single" w:sz="4" w:space="0" w:color="auto"/>
              <w:left w:val="single" w:sz="4" w:space="0" w:color="auto"/>
              <w:bottom w:val="single" w:sz="4" w:space="0" w:color="auto"/>
            </w:tcBorders>
            <w:vAlign w:val="center"/>
          </w:tcPr>
          <w:p w14:paraId="39322110" w14:textId="77777777" w:rsidR="00F07D78" w:rsidRPr="006D4AA8" w:rsidRDefault="00F07D78" w:rsidP="00AE16C3">
            <w:pPr>
              <w:spacing w:line="336" w:lineRule="auto"/>
              <w:jc w:val="center"/>
              <w:rPr>
                <w:rFonts w:ascii="Times New Roman" w:hAnsi="Times New Roman"/>
                <w:sz w:val="24"/>
                <w:szCs w:val="24"/>
                <w:lang w:val="uk-UA"/>
              </w:rPr>
            </w:pPr>
            <w:r w:rsidRPr="006D4AA8">
              <w:rPr>
                <w:rFonts w:ascii="Times New Roman" w:hAnsi="Times New Roman"/>
                <w:sz w:val="24"/>
                <w:szCs w:val="24"/>
                <w:lang w:val="uk-UA"/>
              </w:rPr>
              <w:t>20</w:t>
            </w:r>
          </w:p>
        </w:tc>
        <w:tc>
          <w:tcPr>
            <w:tcW w:w="999" w:type="pct"/>
            <w:vAlign w:val="center"/>
          </w:tcPr>
          <w:p w14:paraId="532B45A4" w14:textId="77777777" w:rsidR="00F07D78" w:rsidRPr="006D4AA8" w:rsidRDefault="00F07D78" w:rsidP="00AE16C3">
            <w:pPr>
              <w:spacing w:line="336" w:lineRule="auto"/>
              <w:jc w:val="center"/>
              <w:rPr>
                <w:rFonts w:ascii="Times New Roman" w:hAnsi="Times New Roman"/>
                <w:sz w:val="24"/>
                <w:szCs w:val="24"/>
              </w:rPr>
            </w:pPr>
            <w:r w:rsidRPr="006D4AA8">
              <w:rPr>
                <w:rFonts w:ascii="Times New Roman" w:hAnsi="Times New Roman"/>
                <w:sz w:val="24"/>
                <w:szCs w:val="24"/>
                <w:lang w:val="uk-UA"/>
              </w:rPr>
              <w:t>0,001</w:t>
            </w:r>
          </w:p>
        </w:tc>
        <w:tc>
          <w:tcPr>
            <w:tcW w:w="999" w:type="pct"/>
            <w:vAlign w:val="center"/>
          </w:tcPr>
          <w:p w14:paraId="3E1B94D2"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21,9000000</w:t>
            </w:r>
          </w:p>
        </w:tc>
        <w:tc>
          <w:tcPr>
            <w:tcW w:w="998" w:type="pct"/>
            <w:vAlign w:val="center"/>
          </w:tcPr>
          <w:p w14:paraId="432919E0"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0,001365</w:t>
            </w:r>
          </w:p>
        </w:tc>
      </w:tr>
      <w:tr w:rsidR="006D4AA8" w:rsidRPr="006D4AA8" w14:paraId="0CB2F346" w14:textId="77777777" w:rsidTr="00F07D78">
        <w:tc>
          <w:tcPr>
            <w:tcW w:w="1228" w:type="pct"/>
            <w:tcBorders>
              <w:top w:val="single" w:sz="4" w:space="0" w:color="auto"/>
              <w:left w:val="single" w:sz="4" w:space="0" w:color="auto"/>
              <w:bottom w:val="single" w:sz="4" w:space="0" w:color="auto"/>
              <w:right w:val="single" w:sz="4" w:space="0" w:color="auto"/>
            </w:tcBorders>
            <w:vAlign w:val="center"/>
          </w:tcPr>
          <w:p w14:paraId="17CCF852" w14:textId="77777777" w:rsidR="00F07D78" w:rsidRPr="006D4AA8" w:rsidRDefault="00F07D78" w:rsidP="00AE16C3">
            <w:pPr>
              <w:spacing w:line="336" w:lineRule="auto"/>
              <w:jc w:val="left"/>
              <w:rPr>
                <w:rFonts w:ascii="Times New Roman" w:hAnsi="Times New Roman"/>
                <w:sz w:val="24"/>
                <w:szCs w:val="24"/>
              </w:rPr>
            </w:pPr>
            <w:r w:rsidRPr="006D4AA8">
              <w:rPr>
                <w:rFonts w:ascii="Times New Roman" w:hAnsi="Times New Roman"/>
                <w:sz w:val="24"/>
                <w:szCs w:val="24"/>
              </w:rPr>
              <w:t>Qn-2,5</w:t>
            </w:r>
          </w:p>
        </w:tc>
        <w:tc>
          <w:tcPr>
            <w:tcW w:w="776" w:type="pct"/>
            <w:tcBorders>
              <w:top w:val="single" w:sz="4" w:space="0" w:color="auto"/>
              <w:left w:val="single" w:sz="4" w:space="0" w:color="auto"/>
              <w:bottom w:val="single" w:sz="4" w:space="0" w:color="auto"/>
            </w:tcBorders>
            <w:vAlign w:val="center"/>
          </w:tcPr>
          <w:p w14:paraId="2D5F1C62" w14:textId="77777777" w:rsidR="00F07D78" w:rsidRPr="006D4AA8" w:rsidRDefault="00F07D78" w:rsidP="00AE16C3">
            <w:pPr>
              <w:spacing w:line="336" w:lineRule="auto"/>
              <w:jc w:val="center"/>
              <w:rPr>
                <w:rFonts w:ascii="Times New Roman" w:hAnsi="Times New Roman"/>
                <w:sz w:val="24"/>
                <w:szCs w:val="24"/>
              </w:rPr>
            </w:pPr>
            <w:r w:rsidRPr="006D4AA8">
              <w:rPr>
                <w:rFonts w:ascii="Times New Roman" w:hAnsi="Times New Roman"/>
                <w:sz w:val="24"/>
                <w:szCs w:val="24"/>
              </w:rPr>
              <w:t>4</w:t>
            </w:r>
          </w:p>
        </w:tc>
        <w:tc>
          <w:tcPr>
            <w:tcW w:w="999" w:type="pct"/>
            <w:vAlign w:val="center"/>
          </w:tcPr>
          <w:p w14:paraId="34D0B717" w14:textId="77777777" w:rsidR="00F07D78" w:rsidRPr="006D4AA8" w:rsidRDefault="00F07D78" w:rsidP="00AE16C3">
            <w:pPr>
              <w:spacing w:line="336" w:lineRule="auto"/>
              <w:jc w:val="center"/>
              <w:rPr>
                <w:rFonts w:ascii="Times New Roman" w:hAnsi="Times New Roman"/>
                <w:sz w:val="24"/>
                <w:szCs w:val="24"/>
              </w:rPr>
            </w:pPr>
            <w:r w:rsidRPr="006D4AA8">
              <w:rPr>
                <w:rFonts w:ascii="Times New Roman" w:hAnsi="Times New Roman"/>
                <w:sz w:val="24"/>
                <w:szCs w:val="24"/>
                <w:lang w:val="uk-UA"/>
              </w:rPr>
              <w:t>0,001</w:t>
            </w:r>
          </w:p>
        </w:tc>
        <w:tc>
          <w:tcPr>
            <w:tcW w:w="999" w:type="pct"/>
            <w:vAlign w:val="center"/>
          </w:tcPr>
          <w:p w14:paraId="460CBEE1"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4,3800000</w:t>
            </w:r>
          </w:p>
        </w:tc>
        <w:tc>
          <w:tcPr>
            <w:tcW w:w="998" w:type="pct"/>
            <w:vAlign w:val="center"/>
          </w:tcPr>
          <w:p w14:paraId="72038930"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0,000273</w:t>
            </w:r>
          </w:p>
        </w:tc>
      </w:tr>
      <w:tr w:rsidR="006D4AA8" w:rsidRPr="006D4AA8" w14:paraId="130D1D20" w14:textId="77777777" w:rsidTr="00F07D78">
        <w:tc>
          <w:tcPr>
            <w:tcW w:w="1228" w:type="pct"/>
            <w:tcBorders>
              <w:top w:val="single" w:sz="4" w:space="0" w:color="auto"/>
              <w:left w:val="single" w:sz="4" w:space="0" w:color="auto"/>
              <w:bottom w:val="single" w:sz="4" w:space="0" w:color="auto"/>
              <w:right w:val="single" w:sz="4" w:space="0" w:color="auto"/>
            </w:tcBorders>
            <w:vAlign w:val="center"/>
          </w:tcPr>
          <w:p w14:paraId="482B6938" w14:textId="77777777" w:rsidR="00F07D78" w:rsidRPr="006D4AA8" w:rsidRDefault="00F07D78" w:rsidP="00AE16C3">
            <w:pPr>
              <w:spacing w:line="336" w:lineRule="auto"/>
              <w:jc w:val="left"/>
              <w:rPr>
                <w:rFonts w:ascii="Times New Roman" w:hAnsi="Times New Roman"/>
                <w:sz w:val="24"/>
                <w:szCs w:val="24"/>
                <w:lang w:val="ru-RU"/>
              </w:rPr>
            </w:pPr>
            <w:r w:rsidRPr="006D4AA8">
              <w:rPr>
                <w:rFonts w:ascii="Times New Roman" w:hAnsi="Times New Roman"/>
                <w:sz w:val="24"/>
                <w:szCs w:val="24"/>
              </w:rPr>
              <w:t>R-Jet-1.5</w:t>
            </w:r>
          </w:p>
        </w:tc>
        <w:tc>
          <w:tcPr>
            <w:tcW w:w="776" w:type="pct"/>
            <w:tcBorders>
              <w:top w:val="single" w:sz="4" w:space="0" w:color="auto"/>
              <w:left w:val="single" w:sz="4" w:space="0" w:color="auto"/>
              <w:bottom w:val="single" w:sz="4" w:space="0" w:color="auto"/>
            </w:tcBorders>
            <w:vAlign w:val="center"/>
          </w:tcPr>
          <w:p w14:paraId="44706A4D" w14:textId="77777777" w:rsidR="00F07D78" w:rsidRPr="006D4AA8" w:rsidRDefault="00F07D78" w:rsidP="00AE16C3">
            <w:pPr>
              <w:spacing w:line="336" w:lineRule="auto"/>
              <w:jc w:val="center"/>
              <w:rPr>
                <w:rFonts w:ascii="Times New Roman" w:hAnsi="Times New Roman"/>
                <w:sz w:val="24"/>
                <w:szCs w:val="24"/>
              </w:rPr>
            </w:pPr>
            <w:r w:rsidRPr="006D4AA8">
              <w:rPr>
                <w:rFonts w:ascii="Times New Roman" w:hAnsi="Times New Roman"/>
                <w:sz w:val="24"/>
                <w:szCs w:val="24"/>
              </w:rPr>
              <w:t>65</w:t>
            </w:r>
          </w:p>
        </w:tc>
        <w:tc>
          <w:tcPr>
            <w:tcW w:w="999" w:type="pct"/>
            <w:vAlign w:val="center"/>
          </w:tcPr>
          <w:p w14:paraId="27AAE776" w14:textId="77777777" w:rsidR="00F07D78" w:rsidRPr="006D4AA8" w:rsidRDefault="00F07D78" w:rsidP="00AE16C3">
            <w:pPr>
              <w:spacing w:line="336" w:lineRule="auto"/>
              <w:jc w:val="center"/>
              <w:rPr>
                <w:rFonts w:ascii="Times New Roman" w:hAnsi="Times New Roman"/>
                <w:sz w:val="24"/>
                <w:szCs w:val="24"/>
              </w:rPr>
            </w:pPr>
            <w:r w:rsidRPr="006D4AA8">
              <w:rPr>
                <w:rFonts w:ascii="Times New Roman" w:hAnsi="Times New Roman"/>
                <w:sz w:val="24"/>
                <w:szCs w:val="24"/>
                <w:lang w:val="uk-UA"/>
              </w:rPr>
              <w:t>0,015</w:t>
            </w:r>
          </w:p>
        </w:tc>
        <w:tc>
          <w:tcPr>
            <w:tcW w:w="999" w:type="pct"/>
            <w:vAlign w:val="center"/>
          </w:tcPr>
          <w:p w14:paraId="627E6B63"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1067,6300000</w:t>
            </w:r>
          </w:p>
        </w:tc>
        <w:tc>
          <w:tcPr>
            <w:tcW w:w="998" w:type="pct"/>
            <w:vAlign w:val="center"/>
          </w:tcPr>
          <w:p w14:paraId="26EAA6C8"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0,066562</w:t>
            </w:r>
          </w:p>
        </w:tc>
      </w:tr>
      <w:tr w:rsidR="006D4AA8" w:rsidRPr="006D4AA8" w14:paraId="25D79DB4" w14:textId="77777777" w:rsidTr="00F07D78">
        <w:tc>
          <w:tcPr>
            <w:tcW w:w="1228" w:type="pct"/>
            <w:tcBorders>
              <w:top w:val="single" w:sz="4" w:space="0" w:color="auto"/>
              <w:left w:val="single" w:sz="4" w:space="0" w:color="auto"/>
              <w:bottom w:val="single" w:sz="4" w:space="0" w:color="auto"/>
              <w:right w:val="single" w:sz="4" w:space="0" w:color="auto"/>
            </w:tcBorders>
            <w:vAlign w:val="center"/>
          </w:tcPr>
          <w:p w14:paraId="79231FA0" w14:textId="77777777" w:rsidR="00F07D78" w:rsidRPr="006D4AA8" w:rsidRDefault="00F07D78" w:rsidP="00AE16C3">
            <w:pPr>
              <w:spacing w:line="336" w:lineRule="auto"/>
              <w:jc w:val="left"/>
              <w:rPr>
                <w:rFonts w:ascii="Times New Roman" w:hAnsi="Times New Roman"/>
                <w:sz w:val="24"/>
                <w:szCs w:val="24"/>
              </w:rPr>
            </w:pPr>
            <w:r w:rsidRPr="006D4AA8">
              <w:rPr>
                <w:rFonts w:ascii="Times New Roman" w:hAnsi="Times New Roman"/>
                <w:sz w:val="24"/>
                <w:szCs w:val="24"/>
              </w:rPr>
              <w:t>RP T-SK 1-6</w:t>
            </w:r>
          </w:p>
        </w:tc>
        <w:tc>
          <w:tcPr>
            <w:tcW w:w="776" w:type="pct"/>
            <w:tcBorders>
              <w:top w:val="single" w:sz="4" w:space="0" w:color="auto"/>
              <w:left w:val="single" w:sz="4" w:space="0" w:color="auto"/>
              <w:bottom w:val="single" w:sz="4" w:space="0" w:color="auto"/>
            </w:tcBorders>
            <w:vAlign w:val="center"/>
          </w:tcPr>
          <w:p w14:paraId="53813682" w14:textId="77777777" w:rsidR="00F07D78" w:rsidRPr="006D4AA8" w:rsidRDefault="00F07D78" w:rsidP="00AE16C3">
            <w:pPr>
              <w:spacing w:line="336" w:lineRule="auto"/>
              <w:jc w:val="center"/>
              <w:rPr>
                <w:rFonts w:ascii="Times New Roman" w:hAnsi="Times New Roman"/>
                <w:sz w:val="24"/>
                <w:szCs w:val="24"/>
              </w:rPr>
            </w:pPr>
            <w:r w:rsidRPr="006D4AA8">
              <w:rPr>
                <w:rFonts w:ascii="Times New Roman" w:hAnsi="Times New Roman"/>
                <w:sz w:val="24"/>
                <w:szCs w:val="24"/>
              </w:rPr>
              <w:t>1</w:t>
            </w:r>
          </w:p>
        </w:tc>
        <w:tc>
          <w:tcPr>
            <w:tcW w:w="999" w:type="pct"/>
            <w:vAlign w:val="center"/>
          </w:tcPr>
          <w:p w14:paraId="1F14FCF5" w14:textId="77777777" w:rsidR="00F07D78" w:rsidRPr="006D4AA8" w:rsidRDefault="00F07D78" w:rsidP="00AE16C3">
            <w:pPr>
              <w:spacing w:line="336" w:lineRule="auto"/>
              <w:jc w:val="center"/>
              <w:rPr>
                <w:rFonts w:ascii="Times New Roman" w:hAnsi="Times New Roman"/>
                <w:sz w:val="24"/>
                <w:szCs w:val="24"/>
              </w:rPr>
            </w:pPr>
            <w:r w:rsidRPr="006D4AA8">
              <w:rPr>
                <w:rFonts w:ascii="Times New Roman" w:hAnsi="Times New Roman"/>
                <w:sz w:val="24"/>
                <w:szCs w:val="24"/>
                <w:lang w:val="uk-UA"/>
              </w:rPr>
              <w:t>0,015</w:t>
            </w:r>
          </w:p>
        </w:tc>
        <w:tc>
          <w:tcPr>
            <w:tcW w:w="999" w:type="pct"/>
            <w:vAlign w:val="center"/>
          </w:tcPr>
          <w:p w14:paraId="033913C8"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16,4300000</w:t>
            </w:r>
          </w:p>
        </w:tc>
        <w:tc>
          <w:tcPr>
            <w:tcW w:w="998" w:type="pct"/>
            <w:vAlign w:val="center"/>
          </w:tcPr>
          <w:p w14:paraId="3FB88BCA"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0,001024</w:t>
            </w:r>
          </w:p>
        </w:tc>
      </w:tr>
      <w:tr w:rsidR="006D4AA8" w:rsidRPr="006D4AA8" w14:paraId="231DC703" w14:textId="77777777" w:rsidTr="00F07D78">
        <w:tc>
          <w:tcPr>
            <w:tcW w:w="1228" w:type="pct"/>
            <w:tcBorders>
              <w:top w:val="single" w:sz="4" w:space="0" w:color="auto"/>
              <w:left w:val="single" w:sz="4" w:space="0" w:color="auto"/>
              <w:bottom w:val="single" w:sz="4" w:space="0" w:color="auto"/>
              <w:right w:val="single" w:sz="4" w:space="0" w:color="auto"/>
            </w:tcBorders>
            <w:vAlign w:val="center"/>
          </w:tcPr>
          <w:p w14:paraId="5BC9BA49" w14:textId="77777777" w:rsidR="00F07D78" w:rsidRPr="006D4AA8" w:rsidRDefault="00F07D78" w:rsidP="00AE16C3">
            <w:pPr>
              <w:spacing w:line="336" w:lineRule="auto"/>
              <w:jc w:val="left"/>
              <w:rPr>
                <w:rFonts w:ascii="Times New Roman" w:hAnsi="Times New Roman"/>
                <w:sz w:val="24"/>
                <w:szCs w:val="24"/>
              </w:rPr>
            </w:pPr>
            <w:r w:rsidRPr="006D4AA8">
              <w:rPr>
                <w:rFonts w:ascii="Times New Roman" w:hAnsi="Times New Roman"/>
                <w:sz w:val="24"/>
                <w:szCs w:val="24"/>
              </w:rPr>
              <w:t>ROSSA-1,5</w:t>
            </w:r>
          </w:p>
        </w:tc>
        <w:tc>
          <w:tcPr>
            <w:tcW w:w="776" w:type="pct"/>
            <w:tcBorders>
              <w:top w:val="single" w:sz="4" w:space="0" w:color="auto"/>
              <w:left w:val="single" w:sz="4" w:space="0" w:color="auto"/>
              <w:bottom w:val="single" w:sz="4" w:space="0" w:color="auto"/>
            </w:tcBorders>
            <w:vAlign w:val="center"/>
          </w:tcPr>
          <w:p w14:paraId="64FC6FB0" w14:textId="77777777" w:rsidR="00F07D78" w:rsidRPr="006D4AA8" w:rsidRDefault="00F07D78" w:rsidP="00AE16C3">
            <w:pPr>
              <w:spacing w:line="336" w:lineRule="auto"/>
              <w:jc w:val="center"/>
              <w:rPr>
                <w:rFonts w:ascii="Times New Roman" w:hAnsi="Times New Roman"/>
                <w:sz w:val="24"/>
                <w:szCs w:val="24"/>
              </w:rPr>
            </w:pPr>
            <w:r w:rsidRPr="006D4AA8">
              <w:rPr>
                <w:rFonts w:ascii="Times New Roman" w:hAnsi="Times New Roman"/>
                <w:sz w:val="24"/>
                <w:szCs w:val="24"/>
              </w:rPr>
              <w:t>1</w:t>
            </w:r>
          </w:p>
        </w:tc>
        <w:tc>
          <w:tcPr>
            <w:tcW w:w="999" w:type="pct"/>
            <w:vAlign w:val="center"/>
          </w:tcPr>
          <w:p w14:paraId="4355A5BA" w14:textId="77777777" w:rsidR="00F07D78" w:rsidRPr="006D4AA8" w:rsidRDefault="00F07D78" w:rsidP="00AE16C3">
            <w:pPr>
              <w:spacing w:line="336" w:lineRule="auto"/>
              <w:jc w:val="center"/>
              <w:rPr>
                <w:rFonts w:ascii="Times New Roman" w:hAnsi="Times New Roman"/>
                <w:sz w:val="24"/>
                <w:szCs w:val="24"/>
              </w:rPr>
            </w:pPr>
            <w:r w:rsidRPr="006D4AA8">
              <w:rPr>
                <w:rFonts w:ascii="Times New Roman" w:hAnsi="Times New Roman"/>
                <w:sz w:val="24"/>
                <w:szCs w:val="24"/>
              </w:rPr>
              <w:t>0,015</w:t>
            </w:r>
          </w:p>
        </w:tc>
        <w:tc>
          <w:tcPr>
            <w:tcW w:w="999" w:type="pct"/>
            <w:vAlign w:val="center"/>
          </w:tcPr>
          <w:p w14:paraId="47C3B4E6"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16,4300000</w:t>
            </w:r>
          </w:p>
        </w:tc>
        <w:tc>
          <w:tcPr>
            <w:tcW w:w="998" w:type="pct"/>
            <w:vAlign w:val="center"/>
          </w:tcPr>
          <w:p w14:paraId="39FFBDB6"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0,001024</w:t>
            </w:r>
          </w:p>
        </w:tc>
      </w:tr>
      <w:tr w:rsidR="006D4AA8" w:rsidRPr="006D4AA8" w14:paraId="70303427" w14:textId="77777777" w:rsidTr="00F07D78">
        <w:tc>
          <w:tcPr>
            <w:tcW w:w="1228" w:type="pct"/>
            <w:tcBorders>
              <w:top w:val="single" w:sz="4" w:space="0" w:color="auto"/>
              <w:left w:val="single" w:sz="4" w:space="0" w:color="auto"/>
              <w:bottom w:val="single" w:sz="4" w:space="0" w:color="auto"/>
              <w:right w:val="single" w:sz="4" w:space="0" w:color="auto"/>
            </w:tcBorders>
            <w:vAlign w:val="center"/>
          </w:tcPr>
          <w:p w14:paraId="4868740A" w14:textId="77777777" w:rsidR="00F07D78" w:rsidRPr="006D4AA8" w:rsidRDefault="00F07D78" w:rsidP="00AE16C3">
            <w:pPr>
              <w:spacing w:line="336" w:lineRule="auto"/>
              <w:jc w:val="left"/>
              <w:rPr>
                <w:rFonts w:ascii="Times New Roman" w:hAnsi="Times New Roman"/>
                <w:sz w:val="24"/>
                <w:szCs w:val="24"/>
              </w:rPr>
            </w:pPr>
            <w:r w:rsidRPr="006D4AA8">
              <w:rPr>
                <w:rFonts w:ascii="Times New Roman" w:hAnsi="Times New Roman"/>
                <w:sz w:val="24"/>
                <w:szCs w:val="24"/>
              </w:rPr>
              <w:t>SENSUS</w:t>
            </w:r>
          </w:p>
        </w:tc>
        <w:tc>
          <w:tcPr>
            <w:tcW w:w="776" w:type="pct"/>
            <w:tcBorders>
              <w:top w:val="single" w:sz="4" w:space="0" w:color="auto"/>
              <w:left w:val="single" w:sz="4" w:space="0" w:color="auto"/>
              <w:bottom w:val="single" w:sz="4" w:space="0" w:color="auto"/>
            </w:tcBorders>
            <w:vAlign w:val="center"/>
          </w:tcPr>
          <w:p w14:paraId="6A387514" w14:textId="77777777" w:rsidR="00F07D78" w:rsidRPr="006D4AA8" w:rsidRDefault="00F07D78" w:rsidP="00AE16C3">
            <w:pPr>
              <w:spacing w:line="336" w:lineRule="auto"/>
              <w:jc w:val="center"/>
              <w:rPr>
                <w:rFonts w:ascii="Times New Roman" w:hAnsi="Times New Roman"/>
                <w:sz w:val="24"/>
                <w:szCs w:val="24"/>
              </w:rPr>
            </w:pPr>
            <w:r w:rsidRPr="006D4AA8">
              <w:rPr>
                <w:rFonts w:ascii="Times New Roman" w:hAnsi="Times New Roman"/>
                <w:sz w:val="24"/>
                <w:szCs w:val="24"/>
              </w:rPr>
              <w:t>1</w:t>
            </w:r>
          </w:p>
        </w:tc>
        <w:tc>
          <w:tcPr>
            <w:tcW w:w="999" w:type="pct"/>
            <w:vAlign w:val="center"/>
          </w:tcPr>
          <w:p w14:paraId="12F06B1E" w14:textId="77777777" w:rsidR="00F07D78" w:rsidRPr="006D4AA8" w:rsidRDefault="00F07D78" w:rsidP="00AE16C3">
            <w:pPr>
              <w:spacing w:line="336" w:lineRule="auto"/>
              <w:jc w:val="center"/>
              <w:rPr>
                <w:rFonts w:ascii="Times New Roman" w:hAnsi="Times New Roman"/>
                <w:sz w:val="24"/>
                <w:szCs w:val="24"/>
              </w:rPr>
            </w:pPr>
            <w:r w:rsidRPr="006D4AA8">
              <w:rPr>
                <w:rFonts w:ascii="Times New Roman" w:hAnsi="Times New Roman"/>
                <w:sz w:val="24"/>
                <w:szCs w:val="24"/>
              </w:rPr>
              <w:t>0,001</w:t>
            </w:r>
          </w:p>
        </w:tc>
        <w:tc>
          <w:tcPr>
            <w:tcW w:w="999" w:type="pct"/>
            <w:vAlign w:val="center"/>
          </w:tcPr>
          <w:p w14:paraId="2C4A1220"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1,1000000</w:t>
            </w:r>
          </w:p>
        </w:tc>
        <w:tc>
          <w:tcPr>
            <w:tcW w:w="998" w:type="pct"/>
            <w:vAlign w:val="center"/>
          </w:tcPr>
          <w:p w14:paraId="30A62041"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0,000069</w:t>
            </w:r>
          </w:p>
        </w:tc>
      </w:tr>
      <w:tr w:rsidR="006D4AA8" w:rsidRPr="006D4AA8" w14:paraId="728B5A83" w14:textId="77777777" w:rsidTr="00F07D78">
        <w:tc>
          <w:tcPr>
            <w:tcW w:w="1228" w:type="pct"/>
            <w:tcBorders>
              <w:top w:val="single" w:sz="4" w:space="0" w:color="auto"/>
              <w:left w:val="single" w:sz="4" w:space="0" w:color="auto"/>
              <w:bottom w:val="single" w:sz="4" w:space="0" w:color="auto"/>
              <w:right w:val="single" w:sz="4" w:space="0" w:color="auto"/>
            </w:tcBorders>
            <w:vAlign w:val="center"/>
          </w:tcPr>
          <w:p w14:paraId="044DB482" w14:textId="77777777" w:rsidR="00F07D78" w:rsidRPr="006D4AA8" w:rsidRDefault="00F07D78" w:rsidP="00AE16C3">
            <w:pPr>
              <w:spacing w:line="336" w:lineRule="auto"/>
              <w:jc w:val="left"/>
              <w:rPr>
                <w:rFonts w:ascii="Times New Roman" w:hAnsi="Times New Roman"/>
                <w:sz w:val="24"/>
                <w:szCs w:val="24"/>
              </w:rPr>
            </w:pPr>
            <w:r w:rsidRPr="006D4AA8">
              <w:rPr>
                <w:rFonts w:ascii="Times New Roman" w:hAnsi="Times New Roman"/>
                <w:sz w:val="24"/>
                <w:szCs w:val="24"/>
              </w:rPr>
              <w:t>SENSUS 420PC DN 15-40</w:t>
            </w:r>
          </w:p>
        </w:tc>
        <w:tc>
          <w:tcPr>
            <w:tcW w:w="776" w:type="pct"/>
            <w:tcBorders>
              <w:top w:val="single" w:sz="4" w:space="0" w:color="auto"/>
              <w:left w:val="single" w:sz="4" w:space="0" w:color="auto"/>
              <w:bottom w:val="single" w:sz="4" w:space="0" w:color="auto"/>
            </w:tcBorders>
            <w:vAlign w:val="center"/>
          </w:tcPr>
          <w:p w14:paraId="341287EA" w14:textId="77777777" w:rsidR="00F07D78" w:rsidRPr="006D4AA8" w:rsidRDefault="00F07D78" w:rsidP="00AE16C3">
            <w:pPr>
              <w:spacing w:line="336" w:lineRule="auto"/>
              <w:jc w:val="center"/>
              <w:rPr>
                <w:rFonts w:ascii="Times New Roman" w:hAnsi="Times New Roman"/>
                <w:sz w:val="24"/>
                <w:szCs w:val="24"/>
              </w:rPr>
            </w:pPr>
            <w:r w:rsidRPr="006D4AA8">
              <w:rPr>
                <w:rFonts w:ascii="Times New Roman" w:hAnsi="Times New Roman"/>
                <w:sz w:val="24"/>
                <w:szCs w:val="24"/>
              </w:rPr>
              <w:t>1</w:t>
            </w:r>
          </w:p>
        </w:tc>
        <w:tc>
          <w:tcPr>
            <w:tcW w:w="999" w:type="pct"/>
            <w:vAlign w:val="center"/>
          </w:tcPr>
          <w:p w14:paraId="45F4E7AF" w14:textId="77777777" w:rsidR="00F07D78" w:rsidRPr="006D4AA8" w:rsidRDefault="00F07D78" w:rsidP="00AE16C3">
            <w:pPr>
              <w:spacing w:line="336" w:lineRule="auto"/>
              <w:jc w:val="center"/>
              <w:rPr>
                <w:rFonts w:ascii="Times New Roman" w:hAnsi="Times New Roman"/>
                <w:sz w:val="24"/>
                <w:szCs w:val="24"/>
              </w:rPr>
            </w:pPr>
            <w:r w:rsidRPr="006D4AA8">
              <w:rPr>
                <w:rFonts w:ascii="Times New Roman" w:hAnsi="Times New Roman"/>
                <w:sz w:val="24"/>
                <w:szCs w:val="24"/>
              </w:rPr>
              <w:t>0,001</w:t>
            </w:r>
          </w:p>
        </w:tc>
        <w:tc>
          <w:tcPr>
            <w:tcW w:w="999" w:type="pct"/>
            <w:vAlign w:val="center"/>
          </w:tcPr>
          <w:p w14:paraId="5F690FF2"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1,1000000</w:t>
            </w:r>
          </w:p>
        </w:tc>
        <w:tc>
          <w:tcPr>
            <w:tcW w:w="998" w:type="pct"/>
            <w:vAlign w:val="center"/>
          </w:tcPr>
          <w:p w14:paraId="5C959BEA"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0,000069</w:t>
            </w:r>
          </w:p>
        </w:tc>
      </w:tr>
      <w:tr w:rsidR="006D4AA8" w:rsidRPr="006D4AA8" w14:paraId="20C1F085" w14:textId="77777777" w:rsidTr="00F07D78">
        <w:tc>
          <w:tcPr>
            <w:tcW w:w="1228" w:type="pct"/>
            <w:tcBorders>
              <w:top w:val="single" w:sz="4" w:space="0" w:color="auto"/>
              <w:left w:val="single" w:sz="4" w:space="0" w:color="auto"/>
              <w:bottom w:val="single" w:sz="4" w:space="0" w:color="auto"/>
              <w:right w:val="single" w:sz="4" w:space="0" w:color="auto"/>
            </w:tcBorders>
            <w:vAlign w:val="center"/>
          </w:tcPr>
          <w:p w14:paraId="671C531E" w14:textId="77777777" w:rsidR="00F07D78" w:rsidRPr="006D4AA8" w:rsidRDefault="00F07D78" w:rsidP="00AE16C3">
            <w:pPr>
              <w:spacing w:line="336" w:lineRule="auto"/>
              <w:jc w:val="left"/>
              <w:rPr>
                <w:rFonts w:ascii="Times New Roman" w:hAnsi="Times New Roman"/>
                <w:sz w:val="24"/>
                <w:szCs w:val="24"/>
              </w:rPr>
            </w:pPr>
            <w:r w:rsidRPr="006D4AA8">
              <w:rPr>
                <w:rFonts w:ascii="Times New Roman" w:hAnsi="Times New Roman"/>
                <w:sz w:val="24"/>
                <w:szCs w:val="24"/>
              </w:rPr>
              <w:t>SENSUS WP-100</w:t>
            </w:r>
          </w:p>
        </w:tc>
        <w:tc>
          <w:tcPr>
            <w:tcW w:w="776" w:type="pct"/>
            <w:tcBorders>
              <w:top w:val="single" w:sz="4" w:space="0" w:color="auto"/>
              <w:left w:val="single" w:sz="4" w:space="0" w:color="auto"/>
              <w:bottom w:val="single" w:sz="4" w:space="0" w:color="auto"/>
            </w:tcBorders>
            <w:vAlign w:val="center"/>
          </w:tcPr>
          <w:p w14:paraId="44AD85BB" w14:textId="77777777" w:rsidR="00F07D78" w:rsidRPr="006D4AA8" w:rsidRDefault="00F07D78" w:rsidP="00AE16C3">
            <w:pPr>
              <w:spacing w:line="336" w:lineRule="auto"/>
              <w:jc w:val="center"/>
              <w:rPr>
                <w:rFonts w:ascii="Times New Roman" w:hAnsi="Times New Roman"/>
                <w:sz w:val="24"/>
                <w:szCs w:val="24"/>
              </w:rPr>
            </w:pPr>
            <w:r w:rsidRPr="006D4AA8">
              <w:rPr>
                <w:rFonts w:ascii="Times New Roman" w:hAnsi="Times New Roman"/>
                <w:sz w:val="24"/>
                <w:szCs w:val="24"/>
              </w:rPr>
              <w:t>2</w:t>
            </w:r>
          </w:p>
        </w:tc>
        <w:tc>
          <w:tcPr>
            <w:tcW w:w="999" w:type="pct"/>
            <w:vAlign w:val="center"/>
          </w:tcPr>
          <w:p w14:paraId="4FF03CFC" w14:textId="77777777" w:rsidR="00F07D78" w:rsidRPr="006D4AA8" w:rsidRDefault="00F07D78" w:rsidP="00AE16C3">
            <w:pPr>
              <w:spacing w:line="336" w:lineRule="auto"/>
              <w:jc w:val="center"/>
              <w:rPr>
                <w:rFonts w:ascii="Times New Roman" w:hAnsi="Times New Roman"/>
                <w:sz w:val="24"/>
                <w:szCs w:val="24"/>
              </w:rPr>
            </w:pPr>
            <w:r w:rsidRPr="006D4AA8">
              <w:rPr>
                <w:rFonts w:ascii="Times New Roman" w:hAnsi="Times New Roman"/>
                <w:sz w:val="24"/>
                <w:szCs w:val="24"/>
              </w:rPr>
              <w:t>0,01</w:t>
            </w:r>
          </w:p>
        </w:tc>
        <w:tc>
          <w:tcPr>
            <w:tcW w:w="999" w:type="pct"/>
            <w:vAlign w:val="center"/>
          </w:tcPr>
          <w:p w14:paraId="4E607885"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21,9000000</w:t>
            </w:r>
          </w:p>
        </w:tc>
        <w:tc>
          <w:tcPr>
            <w:tcW w:w="998" w:type="pct"/>
            <w:vAlign w:val="center"/>
          </w:tcPr>
          <w:p w14:paraId="65FC7283"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0,001365</w:t>
            </w:r>
          </w:p>
        </w:tc>
      </w:tr>
      <w:tr w:rsidR="006D4AA8" w:rsidRPr="006D4AA8" w14:paraId="6B50E6FF" w14:textId="77777777" w:rsidTr="00F07D78">
        <w:tc>
          <w:tcPr>
            <w:tcW w:w="1228" w:type="pct"/>
            <w:tcBorders>
              <w:top w:val="single" w:sz="4" w:space="0" w:color="auto"/>
              <w:left w:val="single" w:sz="4" w:space="0" w:color="auto"/>
              <w:bottom w:val="single" w:sz="4" w:space="0" w:color="auto"/>
              <w:right w:val="single" w:sz="4" w:space="0" w:color="auto"/>
            </w:tcBorders>
            <w:vAlign w:val="center"/>
          </w:tcPr>
          <w:p w14:paraId="4B34EB7E" w14:textId="77777777" w:rsidR="00F07D78" w:rsidRPr="006D4AA8" w:rsidRDefault="00F07D78" w:rsidP="00AE16C3">
            <w:pPr>
              <w:spacing w:line="336" w:lineRule="auto"/>
              <w:jc w:val="left"/>
              <w:rPr>
                <w:rFonts w:ascii="Times New Roman" w:hAnsi="Times New Roman"/>
                <w:sz w:val="24"/>
                <w:szCs w:val="24"/>
              </w:rPr>
            </w:pPr>
            <w:r w:rsidRPr="006D4AA8">
              <w:rPr>
                <w:rFonts w:ascii="Times New Roman" w:hAnsi="Times New Roman"/>
                <w:sz w:val="24"/>
                <w:szCs w:val="24"/>
              </w:rPr>
              <w:t>SENSUS-1,5</w:t>
            </w:r>
          </w:p>
        </w:tc>
        <w:tc>
          <w:tcPr>
            <w:tcW w:w="776" w:type="pct"/>
            <w:tcBorders>
              <w:top w:val="single" w:sz="4" w:space="0" w:color="auto"/>
              <w:left w:val="single" w:sz="4" w:space="0" w:color="auto"/>
              <w:bottom w:val="single" w:sz="4" w:space="0" w:color="auto"/>
            </w:tcBorders>
            <w:vAlign w:val="center"/>
          </w:tcPr>
          <w:p w14:paraId="483B1E0F" w14:textId="77777777" w:rsidR="00F07D78" w:rsidRPr="006D4AA8" w:rsidRDefault="00F07D78" w:rsidP="00AE16C3">
            <w:pPr>
              <w:spacing w:line="336" w:lineRule="auto"/>
              <w:jc w:val="center"/>
              <w:rPr>
                <w:rFonts w:ascii="Times New Roman" w:hAnsi="Times New Roman"/>
                <w:sz w:val="24"/>
                <w:szCs w:val="24"/>
                <w:lang w:val="uk-UA"/>
              </w:rPr>
            </w:pPr>
            <w:r w:rsidRPr="006D4AA8">
              <w:rPr>
                <w:rFonts w:ascii="Times New Roman" w:hAnsi="Times New Roman"/>
                <w:sz w:val="24"/>
                <w:szCs w:val="24"/>
                <w:lang w:val="uk-UA"/>
              </w:rPr>
              <w:t>70</w:t>
            </w:r>
          </w:p>
        </w:tc>
        <w:tc>
          <w:tcPr>
            <w:tcW w:w="999" w:type="pct"/>
            <w:vAlign w:val="center"/>
          </w:tcPr>
          <w:p w14:paraId="1EFD04C3" w14:textId="77777777" w:rsidR="00F07D78" w:rsidRPr="006D4AA8" w:rsidRDefault="00F07D78" w:rsidP="00AE16C3">
            <w:pPr>
              <w:spacing w:line="336" w:lineRule="auto"/>
              <w:jc w:val="center"/>
              <w:rPr>
                <w:rFonts w:ascii="Times New Roman" w:hAnsi="Times New Roman"/>
                <w:sz w:val="24"/>
                <w:szCs w:val="24"/>
              </w:rPr>
            </w:pPr>
            <w:r w:rsidRPr="006D4AA8">
              <w:rPr>
                <w:rFonts w:ascii="Times New Roman" w:hAnsi="Times New Roman"/>
                <w:sz w:val="24"/>
                <w:szCs w:val="24"/>
              </w:rPr>
              <w:t>0,001</w:t>
            </w:r>
          </w:p>
        </w:tc>
        <w:tc>
          <w:tcPr>
            <w:tcW w:w="999" w:type="pct"/>
            <w:vAlign w:val="center"/>
          </w:tcPr>
          <w:p w14:paraId="6BAC621D"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76,6500000</w:t>
            </w:r>
          </w:p>
        </w:tc>
        <w:tc>
          <w:tcPr>
            <w:tcW w:w="998" w:type="pct"/>
            <w:vAlign w:val="center"/>
          </w:tcPr>
          <w:p w14:paraId="4F3CD1FE"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0,004779</w:t>
            </w:r>
          </w:p>
        </w:tc>
      </w:tr>
      <w:tr w:rsidR="006D4AA8" w:rsidRPr="006D4AA8" w14:paraId="2E04496F" w14:textId="77777777" w:rsidTr="00F07D78">
        <w:tc>
          <w:tcPr>
            <w:tcW w:w="1228" w:type="pct"/>
            <w:tcBorders>
              <w:top w:val="single" w:sz="4" w:space="0" w:color="auto"/>
              <w:left w:val="single" w:sz="4" w:space="0" w:color="auto"/>
              <w:bottom w:val="single" w:sz="4" w:space="0" w:color="auto"/>
              <w:right w:val="single" w:sz="4" w:space="0" w:color="auto"/>
            </w:tcBorders>
            <w:vAlign w:val="center"/>
          </w:tcPr>
          <w:p w14:paraId="19BAA9CB" w14:textId="77777777" w:rsidR="00F07D78" w:rsidRPr="006D4AA8" w:rsidRDefault="00F07D78" w:rsidP="00AE16C3">
            <w:pPr>
              <w:spacing w:line="336" w:lineRule="auto"/>
              <w:jc w:val="left"/>
              <w:rPr>
                <w:rFonts w:ascii="Times New Roman" w:hAnsi="Times New Roman"/>
                <w:sz w:val="24"/>
                <w:szCs w:val="24"/>
              </w:rPr>
            </w:pPr>
            <w:r w:rsidRPr="006D4AA8">
              <w:rPr>
                <w:rFonts w:ascii="Times New Roman" w:hAnsi="Times New Roman"/>
                <w:sz w:val="24"/>
                <w:szCs w:val="24"/>
              </w:rPr>
              <w:t>SENSUS-2,5</w:t>
            </w:r>
          </w:p>
        </w:tc>
        <w:tc>
          <w:tcPr>
            <w:tcW w:w="776" w:type="pct"/>
            <w:tcBorders>
              <w:top w:val="single" w:sz="4" w:space="0" w:color="auto"/>
              <w:left w:val="single" w:sz="4" w:space="0" w:color="auto"/>
              <w:bottom w:val="single" w:sz="4" w:space="0" w:color="auto"/>
            </w:tcBorders>
            <w:vAlign w:val="center"/>
          </w:tcPr>
          <w:p w14:paraId="29108C9E" w14:textId="77777777" w:rsidR="00F07D78" w:rsidRPr="006D4AA8" w:rsidRDefault="00F07D78" w:rsidP="00AE16C3">
            <w:pPr>
              <w:spacing w:line="336" w:lineRule="auto"/>
              <w:jc w:val="center"/>
              <w:rPr>
                <w:rFonts w:ascii="Times New Roman" w:hAnsi="Times New Roman"/>
                <w:sz w:val="24"/>
                <w:szCs w:val="24"/>
              </w:rPr>
            </w:pPr>
            <w:r w:rsidRPr="006D4AA8">
              <w:rPr>
                <w:rFonts w:ascii="Times New Roman" w:hAnsi="Times New Roman"/>
                <w:sz w:val="24"/>
                <w:szCs w:val="24"/>
              </w:rPr>
              <w:t>1</w:t>
            </w:r>
          </w:p>
        </w:tc>
        <w:tc>
          <w:tcPr>
            <w:tcW w:w="999" w:type="pct"/>
            <w:vAlign w:val="center"/>
          </w:tcPr>
          <w:p w14:paraId="7AEF41E4" w14:textId="77777777" w:rsidR="00F07D78" w:rsidRPr="006D4AA8" w:rsidRDefault="00F07D78" w:rsidP="00AE16C3">
            <w:pPr>
              <w:spacing w:line="336" w:lineRule="auto"/>
              <w:jc w:val="center"/>
              <w:rPr>
                <w:rFonts w:ascii="Times New Roman" w:hAnsi="Times New Roman"/>
                <w:sz w:val="24"/>
                <w:szCs w:val="24"/>
              </w:rPr>
            </w:pPr>
            <w:r w:rsidRPr="006D4AA8">
              <w:rPr>
                <w:rFonts w:ascii="Times New Roman" w:hAnsi="Times New Roman"/>
                <w:sz w:val="24"/>
                <w:szCs w:val="24"/>
              </w:rPr>
              <w:t>0,001</w:t>
            </w:r>
          </w:p>
        </w:tc>
        <w:tc>
          <w:tcPr>
            <w:tcW w:w="999" w:type="pct"/>
            <w:vAlign w:val="center"/>
          </w:tcPr>
          <w:p w14:paraId="47BFC662"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1,1000000</w:t>
            </w:r>
          </w:p>
        </w:tc>
        <w:tc>
          <w:tcPr>
            <w:tcW w:w="998" w:type="pct"/>
            <w:vAlign w:val="center"/>
          </w:tcPr>
          <w:p w14:paraId="232A6F80"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0,000069</w:t>
            </w:r>
          </w:p>
        </w:tc>
      </w:tr>
      <w:tr w:rsidR="006D4AA8" w:rsidRPr="006D4AA8" w14:paraId="1AE89EFA" w14:textId="77777777" w:rsidTr="00F07D78">
        <w:tc>
          <w:tcPr>
            <w:tcW w:w="1228" w:type="pct"/>
            <w:tcBorders>
              <w:top w:val="single" w:sz="4" w:space="0" w:color="auto"/>
              <w:left w:val="single" w:sz="4" w:space="0" w:color="auto"/>
              <w:bottom w:val="single" w:sz="4" w:space="0" w:color="auto"/>
              <w:right w:val="single" w:sz="4" w:space="0" w:color="auto"/>
            </w:tcBorders>
            <w:vAlign w:val="center"/>
          </w:tcPr>
          <w:p w14:paraId="7581E92F" w14:textId="77777777" w:rsidR="00F07D78" w:rsidRPr="006D4AA8" w:rsidRDefault="00F07D78" w:rsidP="00AE16C3">
            <w:pPr>
              <w:spacing w:line="336" w:lineRule="auto"/>
              <w:jc w:val="left"/>
              <w:rPr>
                <w:rFonts w:ascii="Times New Roman" w:hAnsi="Times New Roman"/>
                <w:sz w:val="24"/>
                <w:szCs w:val="24"/>
              </w:rPr>
            </w:pPr>
            <w:r w:rsidRPr="006D4AA8">
              <w:rPr>
                <w:rFonts w:ascii="Times New Roman" w:hAnsi="Times New Roman"/>
                <w:sz w:val="24"/>
                <w:szCs w:val="24"/>
              </w:rPr>
              <w:t>SENSUS-40</w:t>
            </w:r>
          </w:p>
        </w:tc>
        <w:tc>
          <w:tcPr>
            <w:tcW w:w="776" w:type="pct"/>
            <w:tcBorders>
              <w:top w:val="single" w:sz="4" w:space="0" w:color="auto"/>
              <w:left w:val="single" w:sz="4" w:space="0" w:color="auto"/>
              <w:bottom w:val="single" w:sz="4" w:space="0" w:color="auto"/>
            </w:tcBorders>
            <w:vAlign w:val="center"/>
          </w:tcPr>
          <w:p w14:paraId="13DBA351" w14:textId="77777777" w:rsidR="00F07D78" w:rsidRPr="006D4AA8" w:rsidRDefault="00F07D78" w:rsidP="00AE16C3">
            <w:pPr>
              <w:spacing w:line="336" w:lineRule="auto"/>
              <w:jc w:val="center"/>
              <w:rPr>
                <w:rFonts w:ascii="Times New Roman" w:hAnsi="Times New Roman"/>
                <w:sz w:val="24"/>
                <w:szCs w:val="24"/>
              </w:rPr>
            </w:pPr>
            <w:r w:rsidRPr="006D4AA8">
              <w:rPr>
                <w:rFonts w:ascii="Times New Roman" w:hAnsi="Times New Roman"/>
                <w:sz w:val="24"/>
                <w:szCs w:val="24"/>
              </w:rPr>
              <w:t>2</w:t>
            </w:r>
          </w:p>
        </w:tc>
        <w:tc>
          <w:tcPr>
            <w:tcW w:w="999" w:type="pct"/>
            <w:vAlign w:val="center"/>
          </w:tcPr>
          <w:p w14:paraId="6C151BFC" w14:textId="77777777" w:rsidR="00F07D78" w:rsidRPr="006D4AA8" w:rsidRDefault="00F07D78" w:rsidP="00AE16C3">
            <w:pPr>
              <w:spacing w:line="336" w:lineRule="auto"/>
              <w:jc w:val="center"/>
              <w:rPr>
                <w:rFonts w:ascii="Times New Roman" w:hAnsi="Times New Roman"/>
                <w:sz w:val="24"/>
                <w:szCs w:val="24"/>
              </w:rPr>
            </w:pPr>
            <w:r w:rsidRPr="006D4AA8">
              <w:rPr>
                <w:rFonts w:ascii="Times New Roman" w:hAnsi="Times New Roman"/>
                <w:sz w:val="24"/>
                <w:szCs w:val="24"/>
              </w:rPr>
              <w:t>0,004</w:t>
            </w:r>
          </w:p>
        </w:tc>
        <w:tc>
          <w:tcPr>
            <w:tcW w:w="999" w:type="pct"/>
            <w:vAlign w:val="center"/>
          </w:tcPr>
          <w:p w14:paraId="00DF9048"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8,7600000</w:t>
            </w:r>
          </w:p>
        </w:tc>
        <w:tc>
          <w:tcPr>
            <w:tcW w:w="998" w:type="pct"/>
            <w:vAlign w:val="center"/>
          </w:tcPr>
          <w:p w14:paraId="1BAEC5D8"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0,000546</w:t>
            </w:r>
          </w:p>
        </w:tc>
      </w:tr>
      <w:tr w:rsidR="006D4AA8" w:rsidRPr="006D4AA8" w14:paraId="7D08BFBA" w14:textId="77777777" w:rsidTr="00F07D78">
        <w:tc>
          <w:tcPr>
            <w:tcW w:w="1228" w:type="pct"/>
            <w:tcBorders>
              <w:top w:val="single" w:sz="4" w:space="0" w:color="auto"/>
              <w:left w:val="single" w:sz="4" w:space="0" w:color="auto"/>
              <w:bottom w:val="single" w:sz="4" w:space="0" w:color="auto"/>
              <w:right w:val="single" w:sz="4" w:space="0" w:color="auto"/>
            </w:tcBorders>
            <w:vAlign w:val="center"/>
          </w:tcPr>
          <w:p w14:paraId="6927A1F1" w14:textId="77777777" w:rsidR="00F07D78" w:rsidRPr="006D4AA8" w:rsidRDefault="00F07D78" w:rsidP="00AE16C3">
            <w:pPr>
              <w:spacing w:line="336" w:lineRule="auto"/>
              <w:jc w:val="left"/>
              <w:rPr>
                <w:rFonts w:ascii="Times New Roman" w:hAnsi="Times New Roman"/>
                <w:sz w:val="24"/>
                <w:szCs w:val="24"/>
              </w:rPr>
            </w:pPr>
            <w:r w:rsidRPr="006D4AA8">
              <w:rPr>
                <w:rFonts w:ascii="Times New Roman" w:hAnsi="Times New Roman"/>
                <w:sz w:val="24"/>
                <w:szCs w:val="24"/>
              </w:rPr>
              <w:t>SENSUS-80</w:t>
            </w:r>
          </w:p>
        </w:tc>
        <w:tc>
          <w:tcPr>
            <w:tcW w:w="776" w:type="pct"/>
            <w:tcBorders>
              <w:top w:val="single" w:sz="4" w:space="0" w:color="auto"/>
              <w:left w:val="single" w:sz="4" w:space="0" w:color="auto"/>
              <w:bottom w:val="single" w:sz="4" w:space="0" w:color="auto"/>
            </w:tcBorders>
            <w:vAlign w:val="center"/>
          </w:tcPr>
          <w:p w14:paraId="307C76D4" w14:textId="77777777" w:rsidR="00F07D78" w:rsidRPr="006D4AA8" w:rsidRDefault="00F07D78" w:rsidP="00AE16C3">
            <w:pPr>
              <w:spacing w:line="336" w:lineRule="auto"/>
              <w:jc w:val="center"/>
              <w:rPr>
                <w:rFonts w:ascii="Times New Roman" w:hAnsi="Times New Roman"/>
                <w:sz w:val="24"/>
                <w:szCs w:val="24"/>
              </w:rPr>
            </w:pPr>
            <w:r w:rsidRPr="006D4AA8">
              <w:rPr>
                <w:rFonts w:ascii="Times New Roman" w:hAnsi="Times New Roman"/>
                <w:sz w:val="24"/>
                <w:szCs w:val="24"/>
              </w:rPr>
              <w:t>3</w:t>
            </w:r>
          </w:p>
        </w:tc>
        <w:tc>
          <w:tcPr>
            <w:tcW w:w="999" w:type="pct"/>
            <w:vAlign w:val="center"/>
          </w:tcPr>
          <w:p w14:paraId="31E75DC3" w14:textId="77777777" w:rsidR="00F07D78" w:rsidRPr="006D4AA8" w:rsidRDefault="00F07D78" w:rsidP="00AE16C3">
            <w:pPr>
              <w:spacing w:line="336" w:lineRule="auto"/>
              <w:jc w:val="center"/>
              <w:rPr>
                <w:rFonts w:ascii="Times New Roman" w:hAnsi="Times New Roman"/>
                <w:sz w:val="24"/>
                <w:szCs w:val="24"/>
              </w:rPr>
            </w:pPr>
            <w:r w:rsidRPr="006D4AA8">
              <w:rPr>
                <w:rFonts w:ascii="Times New Roman" w:hAnsi="Times New Roman"/>
                <w:sz w:val="24"/>
                <w:szCs w:val="24"/>
              </w:rPr>
              <w:t>0,008</w:t>
            </w:r>
          </w:p>
        </w:tc>
        <w:tc>
          <w:tcPr>
            <w:tcW w:w="999" w:type="pct"/>
            <w:vAlign w:val="center"/>
          </w:tcPr>
          <w:p w14:paraId="1404C4E7"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26,2800000</w:t>
            </w:r>
          </w:p>
        </w:tc>
        <w:tc>
          <w:tcPr>
            <w:tcW w:w="998" w:type="pct"/>
            <w:vAlign w:val="center"/>
          </w:tcPr>
          <w:p w14:paraId="16029B33"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0,001638</w:t>
            </w:r>
          </w:p>
        </w:tc>
      </w:tr>
      <w:tr w:rsidR="006D4AA8" w:rsidRPr="006D4AA8" w14:paraId="21A3BA30" w14:textId="77777777" w:rsidTr="00F07D78">
        <w:tc>
          <w:tcPr>
            <w:tcW w:w="1228" w:type="pct"/>
            <w:tcBorders>
              <w:top w:val="single" w:sz="4" w:space="0" w:color="auto"/>
              <w:left w:val="single" w:sz="4" w:space="0" w:color="auto"/>
              <w:bottom w:val="single" w:sz="4" w:space="0" w:color="auto"/>
              <w:right w:val="single" w:sz="4" w:space="0" w:color="auto"/>
            </w:tcBorders>
            <w:vAlign w:val="center"/>
          </w:tcPr>
          <w:p w14:paraId="53B0385B" w14:textId="77777777" w:rsidR="00F07D78" w:rsidRPr="006D4AA8" w:rsidRDefault="00F07D78" w:rsidP="00AE16C3">
            <w:pPr>
              <w:spacing w:line="336" w:lineRule="auto"/>
              <w:jc w:val="left"/>
              <w:rPr>
                <w:rFonts w:ascii="Times New Roman" w:hAnsi="Times New Roman"/>
                <w:sz w:val="24"/>
                <w:szCs w:val="24"/>
              </w:rPr>
            </w:pPr>
            <w:r w:rsidRPr="006D4AA8">
              <w:rPr>
                <w:rFonts w:ascii="Times New Roman" w:hAnsi="Times New Roman"/>
                <w:sz w:val="24"/>
                <w:szCs w:val="24"/>
              </w:rPr>
              <w:t>Smart +DN20</w:t>
            </w:r>
          </w:p>
        </w:tc>
        <w:tc>
          <w:tcPr>
            <w:tcW w:w="776" w:type="pct"/>
            <w:tcBorders>
              <w:top w:val="single" w:sz="4" w:space="0" w:color="auto"/>
              <w:left w:val="single" w:sz="4" w:space="0" w:color="auto"/>
              <w:bottom w:val="single" w:sz="4" w:space="0" w:color="auto"/>
            </w:tcBorders>
            <w:vAlign w:val="center"/>
          </w:tcPr>
          <w:p w14:paraId="2A6EE994" w14:textId="77777777" w:rsidR="00F07D78" w:rsidRPr="006D4AA8" w:rsidRDefault="00F07D78" w:rsidP="00AE16C3">
            <w:pPr>
              <w:spacing w:line="336" w:lineRule="auto"/>
              <w:jc w:val="center"/>
              <w:rPr>
                <w:rFonts w:ascii="Times New Roman" w:hAnsi="Times New Roman"/>
                <w:sz w:val="24"/>
                <w:szCs w:val="24"/>
              </w:rPr>
            </w:pPr>
            <w:r w:rsidRPr="006D4AA8">
              <w:rPr>
                <w:rFonts w:ascii="Times New Roman" w:hAnsi="Times New Roman"/>
                <w:sz w:val="24"/>
                <w:szCs w:val="24"/>
              </w:rPr>
              <w:t>1</w:t>
            </w:r>
          </w:p>
        </w:tc>
        <w:tc>
          <w:tcPr>
            <w:tcW w:w="999" w:type="pct"/>
            <w:vAlign w:val="center"/>
          </w:tcPr>
          <w:p w14:paraId="7C03A987" w14:textId="77777777" w:rsidR="00F07D78" w:rsidRPr="006D4AA8" w:rsidRDefault="00F07D78" w:rsidP="00AE16C3">
            <w:pPr>
              <w:spacing w:line="336" w:lineRule="auto"/>
              <w:jc w:val="center"/>
              <w:rPr>
                <w:rFonts w:ascii="Times New Roman" w:hAnsi="Times New Roman"/>
                <w:sz w:val="24"/>
                <w:szCs w:val="24"/>
              </w:rPr>
            </w:pPr>
            <w:r w:rsidRPr="006D4AA8">
              <w:rPr>
                <w:rFonts w:ascii="Times New Roman" w:hAnsi="Times New Roman"/>
                <w:sz w:val="24"/>
                <w:szCs w:val="24"/>
              </w:rPr>
              <w:t>0,005</w:t>
            </w:r>
          </w:p>
        </w:tc>
        <w:tc>
          <w:tcPr>
            <w:tcW w:w="999" w:type="pct"/>
            <w:vAlign w:val="center"/>
          </w:tcPr>
          <w:p w14:paraId="338BAD49"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5,4800000</w:t>
            </w:r>
          </w:p>
        </w:tc>
        <w:tc>
          <w:tcPr>
            <w:tcW w:w="998" w:type="pct"/>
            <w:vAlign w:val="center"/>
          </w:tcPr>
          <w:p w14:paraId="10838C22"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0,000342</w:t>
            </w:r>
          </w:p>
        </w:tc>
      </w:tr>
      <w:tr w:rsidR="006D4AA8" w:rsidRPr="006D4AA8" w14:paraId="4770FBAE" w14:textId="77777777" w:rsidTr="00F07D78">
        <w:tc>
          <w:tcPr>
            <w:tcW w:w="1228" w:type="pct"/>
            <w:tcBorders>
              <w:top w:val="single" w:sz="4" w:space="0" w:color="auto"/>
              <w:left w:val="single" w:sz="4" w:space="0" w:color="auto"/>
              <w:bottom w:val="single" w:sz="4" w:space="0" w:color="auto"/>
              <w:right w:val="single" w:sz="4" w:space="0" w:color="auto"/>
            </w:tcBorders>
            <w:vAlign w:val="center"/>
          </w:tcPr>
          <w:p w14:paraId="212A8201" w14:textId="77777777" w:rsidR="00F07D78" w:rsidRPr="006D4AA8" w:rsidRDefault="00F07D78" w:rsidP="00AE16C3">
            <w:pPr>
              <w:spacing w:line="336" w:lineRule="auto"/>
              <w:jc w:val="left"/>
              <w:rPr>
                <w:rFonts w:ascii="Times New Roman" w:hAnsi="Times New Roman"/>
                <w:sz w:val="24"/>
                <w:szCs w:val="24"/>
              </w:rPr>
            </w:pPr>
            <w:r w:rsidRPr="006D4AA8">
              <w:rPr>
                <w:rFonts w:ascii="Times New Roman" w:hAnsi="Times New Roman"/>
                <w:sz w:val="24"/>
                <w:szCs w:val="24"/>
              </w:rPr>
              <w:t>Smart C+</w:t>
            </w:r>
          </w:p>
        </w:tc>
        <w:tc>
          <w:tcPr>
            <w:tcW w:w="776" w:type="pct"/>
            <w:tcBorders>
              <w:top w:val="single" w:sz="4" w:space="0" w:color="auto"/>
              <w:left w:val="single" w:sz="4" w:space="0" w:color="auto"/>
              <w:bottom w:val="single" w:sz="4" w:space="0" w:color="auto"/>
            </w:tcBorders>
            <w:vAlign w:val="center"/>
          </w:tcPr>
          <w:p w14:paraId="76CA2D89" w14:textId="77777777" w:rsidR="00F07D78" w:rsidRPr="006D4AA8" w:rsidRDefault="00F07D78" w:rsidP="00AE16C3">
            <w:pPr>
              <w:spacing w:line="336" w:lineRule="auto"/>
              <w:jc w:val="center"/>
              <w:rPr>
                <w:rFonts w:ascii="Times New Roman" w:hAnsi="Times New Roman"/>
                <w:sz w:val="24"/>
                <w:szCs w:val="24"/>
              </w:rPr>
            </w:pPr>
            <w:r w:rsidRPr="006D4AA8">
              <w:rPr>
                <w:rFonts w:ascii="Times New Roman" w:hAnsi="Times New Roman"/>
                <w:sz w:val="24"/>
                <w:szCs w:val="24"/>
              </w:rPr>
              <w:t>1</w:t>
            </w:r>
          </w:p>
        </w:tc>
        <w:tc>
          <w:tcPr>
            <w:tcW w:w="999" w:type="pct"/>
            <w:vAlign w:val="center"/>
          </w:tcPr>
          <w:p w14:paraId="4541E46B" w14:textId="77777777" w:rsidR="00F07D78" w:rsidRPr="006D4AA8" w:rsidRDefault="00F07D78" w:rsidP="00AE16C3">
            <w:pPr>
              <w:spacing w:line="336" w:lineRule="auto"/>
              <w:jc w:val="center"/>
              <w:rPr>
                <w:rFonts w:ascii="Times New Roman" w:hAnsi="Times New Roman"/>
                <w:sz w:val="24"/>
                <w:szCs w:val="24"/>
              </w:rPr>
            </w:pPr>
            <w:r w:rsidRPr="006D4AA8">
              <w:rPr>
                <w:rFonts w:ascii="Times New Roman" w:hAnsi="Times New Roman"/>
                <w:sz w:val="24"/>
                <w:szCs w:val="24"/>
              </w:rPr>
              <w:t>0,013</w:t>
            </w:r>
          </w:p>
        </w:tc>
        <w:tc>
          <w:tcPr>
            <w:tcW w:w="999" w:type="pct"/>
            <w:vAlign w:val="center"/>
          </w:tcPr>
          <w:p w14:paraId="0BE4BC42"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14,2400000</w:t>
            </w:r>
          </w:p>
        </w:tc>
        <w:tc>
          <w:tcPr>
            <w:tcW w:w="998" w:type="pct"/>
            <w:vAlign w:val="center"/>
          </w:tcPr>
          <w:p w14:paraId="6116EC38"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0,000888</w:t>
            </w:r>
          </w:p>
        </w:tc>
      </w:tr>
      <w:tr w:rsidR="006D4AA8" w:rsidRPr="006D4AA8" w14:paraId="7D2BA9EC" w14:textId="77777777" w:rsidTr="00F07D78">
        <w:tc>
          <w:tcPr>
            <w:tcW w:w="1228" w:type="pct"/>
            <w:tcBorders>
              <w:top w:val="single" w:sz="4" w:space="0" w:color="auto"/>
              <w:left w:val="single" w:sz="4" w:space="0" w:color="auto"/>
              <w:bottom w:val="single" w:sz="4" w:space="0" w:color="auto"/>
              <w:right w:val="single" w:sz="4" w:space="0" w:color="auto"/>
            </w:tcBorders>
            <w:vAlign w:val="center"/>
          </w:tcPr>
          <w:p w14:paraId="54742C29" w14:textId="77777777" w:rsidR="00F07D78" w:rsidRPr="006D4AA8" w:rsidRDefault="00F07D78" w:rsidP="00AE16C3">
            <w:pPr>
              <w:spacing w:line="336" w:lineRule="auto"/>
              <w:jc w:val="left"/>
              <w:rPr>
                <w:rFonts w:ascii="Times New Roman" w:hAnsi="Times New Roman"/>
                <w:sz w:val="24"/>
                <w:szCs w:val="24"/>
              </w:rPr>
            </w:pPr>
            <w:r w:rsidRPr="006D4AA8">
              <w:rPr>
                <w:rFonts w:ascii="Times New Roman" w:hAnsi="Times New Roman"/>
                <w:sz w:val="24"/>
                <w:szCs w:val="24"/>
              </w:rPr>
              <w:t>Smart JS 1,6</w:t>
            </w:r>
          </w:p>
        </w:tc>
        <w:tc>
          <w:tcPr>
            <w:tcW w:w="776" w:type="pct"/>
            <w:tcBorders>
              <w:top w:val="single" w:sz="4" w:space="0" w:color="auto"/>
              <w:left w:val="single" w:sz="4" w:space="0" w:color="auto"/>
              <w:bottom w:val="single" w:sz="4" w:space="0" w:color="auto"/>
            </w:tcBorders>
            <w:vAlign w:val="center"/>
          </w:tcPr>
          <w:p w14:paraId="07CEF498" w14:textId="77777777" w:rsidR="00F07D78" w:rsidRPr="006D4AA8" w:rsidRDefault="00F07D78" w:rsidP="00AE16C3">
            <w:pPr>
              <w:spacing w:line="336" w:lineRule="auto"/>
              <w:jc w:val="center"/>
              <w:rPr>
                <w:rFonts w:ascii="Times New Roman" w:hAnsi="Times New Roman"/>
                <w:sz w:val="24"/>
                <w:szCs w:val="24"/>
              </w:rPr>
            </w:pPr>
            <w:r w:rsidRPr="006D4AA8">
              <w:rPr>
                <w:rFonts w:ascii="Times New Roman" w:hAnsi="Times New Roman"/>
                <w:sz w:val="24"/>
                <w:szCs w:val="24"/>
              </w:rPr>
              <w:t>119</w:t>
            </w:r>
          </w:p>
        </w:tc>
        <w:tc>
          <w:tcPr>
            <w:tcW w:w="999" w:type="pct"/>
            <w:vAlign w:val="center"/>
          </w:tcPr>
          <w:p w14:paraId="298A1A93" w14:textId="77777777" w:rsidR="00F07D78" w:rsidRPr="006D4AA8" w:rsidRDefault="00F07D78" w:rsidP="00AE16C3">
            <w:pPr>
              <w:spacing w:line="336" w:lineRule="auto"/>
              <w:jc w:val="center"/>
              <w:rPr>
                <w:rFonts w:ascii="Times New Roman" w:hAnsi="Times New Roman"/>
                <w:sz w:val="24"/>
                <w:szCs w:val="24"/>
              </w:rPr>
            </w:pPr>
            <w:r w:rsidRPr="006D4AA8">
              <w:rPr>
                <w:rFonts w:ascii="Times New Roman" w:hAnsi="Times New Roman"/>
                <w:sz w:val="24"/>
                <w:szCs w:val="24"/>
              </w:rPr>
              <w:t>0,013</w:t>
            </w:r>
          </w:p>
        </w:tc>
        <w:tc>
          <w:tcPr>
            <w:tcW w:w="999" w:type="pct"/>
            <w:vAlign w:val="center"/>
          </w:tcPr>
          <w:p w14:paraId="322A4B73"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1693,9700000</w:t>
            </w:r>
          </w:p>
        </w:tc>
        <w:tc>
          <w:tcPr>
            <w:tcW w:w="998" w:type="pct"/>
            <w:vAlign w:val="center"/>
          </w:tcPr>
          <w:p w14:paraId="1B9D50A6"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0,105612</w:t>
            </w:r>
          </w:p>
        </w:tc>
      </w:tr>
      <w:tr w:rsidR="006D4AA8" w:rsidRPr="006D4AA8" w14:paraId="3DB61371" w14:textId="77777777" w:rsidTr="00F07D78">
        <w:tc>
          <w:tcPr>
            <w:tcW w:w="1228" w:type="pct"/>
            <w:tcBorders>
              <w:top w:val="single" w:sz="4" w:space="0" w:color="auto"/>
              <w:left w:val="single" w:sz="4" w:space="0" w:color="auto"/>
              <w:bottom w:val="single" w:sz="4" w:space="0" w:color="auto"/>
              <w:right w:val="single" w:sz="4" w:space="0" w:color="auto"/>
            </w:tcBorders>
            <w:vAlign w:val="center"/>
          </w:tcPr>
          <w:p w14:paraId="0F22B6BA" w14:textId="77777777" w:rsidR="00F07D78" w:rsidRPr="006D4AA8" w:rsidRDefault="00F07D78" w:rsidP="00AE16C3">
            <w:pPr>
              <w:spacing w:line="336" w:lineRule="auto"/>
              <w:jc w:val="left"/>
              <w:rPr>
                <w:rFonts w:ascii="Times New Roman" w:hAnsi="Times New Roman"/>
                <w:sz w:val="24"/>
                <w:szCs w:val="24"/>
                <w:lang w:val="ru-RU"/>
              </w:rPr>
            </w:pPr>
            <w:r w:rsidRPr="006D4AA8">
              <w:rPr>
                <w:rFonts w:ascii="Times New Roman" w:hAnsi="Times New Roman"/>
                <w:sz w:val="24"/>
                <w:szCs w:val="24"/>
              </w:rPr>
              <w:t>Smart+JS1,6-02</w:t>
            </w:r>
          </w:p>
        </w:tc>
        <w:tc>
          <w:tcPr>
            <w:tcW w:w="776" w:type="pct"/>
            <w:tcBorders>
              <w:top w:val="single" w:sz="4" w:space="0" w:color="auto"/>
              <w:left w:val="single" w:sz="4" w:space="0" w:color="auto"/>
              <w:bottom w:val="single" w:sz="4" w:space="0" w:color="auto"/>
            </w:tcBorders>
            <w:vAlign w:val="center"/>
          </w:tcPr>
          <w:p w14:paraId="41C8B7F1" w14:textId="77777777" w:rsidR="00F07D78" w:rsidRPr="006D4AA8" w:rsidRDefault="00F07D78" w:rsidP="00AE16C3">
            <w:pPr>
              <w:spacing w:line="336" w:lineRule="auto"/>
              <w:jc w:val="center"/>
              <w:rPr>
                <w:rFonts w:ascii="Times New Roman" w:hAnsi="Times New Roman"/>
                <w:sz w:val="24"/>
                <w:szCs w:val="24"/>
              </w:rPr>
            </w:pPr>
            <w:r w:rsidRPr="006D4AA8">
              <w:rPr>
                <w:rFonts w:ascii="Times New Roman" w:hAnsi="Times New Roman"/>
                <w:sz w:val="24"/>
                <w:szCs w:val="24"/>
              </w:rPr>
              <w:t>126</w:t>
            </w:r>
          </w:p>
        </w:tc>
        <w:tc>
          <w:tcPr>
            <w:tcW w:w="999" w:type="pct"/>
            <w:vAlign w:val="center"/>
          </w:tcPr>
          <w:p w14:paraId="4C455F22" w14:textId="77777777" w:rsidR="00F07D78" w:rsidRPr="006D4AA8" w:rsidRDefault="00F07D78" w:rsidP="00AE16C3">
            <w:pPr>
              <w:spacing w:line="336" w:lineRule="auto"/>
              <w:jc w:val="center"/>
              <w:rPr>
                <w:rFonts w:ascii="Times New Roman" w:hAnsi="Times New Roman"/>
                <w:sz w:val="24"/>
                <w:szCs w:val="24"/>
              </w:rPr>
            </w:pPr>
            <w:r w:rsidRPr="006D4AA8">
              <w:rPr>
                <w:rFonts w:ascii="Times New Roman" w:hAnsi="Times New Roman"/>
                <w:sz w:val="24"/>
                <w:szCs w:val="24"/>
              </w:rPr>
              <w:t>0,013</w:t>
            </w:r>
          </w:p>
        </w:tc>
        <w:tc>
          <w:tcPr>
            <w:tcW w:w="999" w:type="pct"/>
            <w:vAlign w:val="center"/>
          </w:tcPr>
          <w:p w14:paraId="1C5F793D"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1793,6100000</w:t>
            </w:r>
          </w:p>
        </w:tc>
        <w:tc>
          <w:tcPr>
            <w:tcW w:w="998" w:type="pct"/>
            <w:vAlign w:val="center"/>
          </w:tcPr>
          <w:p w14:paraId="15BAE37E"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0,111824</w:t>
            </w:r>
          </w:p>
        </w:tc>
      </w:tr>
      <w:tr w:rsidR="006D4AA8" w:rsidRPr="006D4AA8" w14:paraId="21964953" w14:textId="77777777" w:rsidTr="00F07D78">
        <w:tc>
          <w:tcPr>
            <w:tcW w:w="1228" w:type="pct"/>
            <w:tcBorders>
              <w:top w:val="single" w:sz="4" w:space="0" w:color="auto"/>
              <w:left w:val="single" w:sz="4" w:space="0" w:color="auto"/>
              <w:bottom w:val="single" w:sz="4" w:space="0" w:color="auto"/>
              <w:right w:val="single" w:sz="4" w:space="0" w:color="auto"/>
            </w:tcBorders>
            <w:vAlign w:val="center"/>
          </w:tcPr>
          <w:p w14:paraId="0D14B883" w14:textId="77777777" w:rsidR="00F07D78" w:rsidRPr="006D4AA8" w:rsidRDefault="00F07D78" w:rsidP="00AE16C3">
            <w:pPr>
              <w:spacing w:line="336" w:lineRule="auto"/>
              <w:jc w:val="left"/>
              <w:rPr>
                <w:rFonts w:ascii="Times New Roman" w:hAnsi="Times New Roman"/>
                <w:sz w:val="24"/>
                <w:szCs w:val="24"/>
              </w:rPr>
            </w:pPr>
            <w:r w:rsidRPr="006D4AA8">
              <w:rPr>
                <w:rFonts w:ascii="Times New Roman" w:hAnsi="Times New Roman"/>
                <w:sz w:val="24"/>
                <w:szCs w:val="24"/>
              </w:rPr>
              <w:t>Smart JS 1.6+DN15</w:t>
            </w:r>
          </w:p>
        </w:tc>
        <w:tc>
          <w:tcPr>
            <w:tcW w:w="776" w:type="pct"/>
            <w:tcBorders>
              <w:top w:val="single" w:sz="4" w:space="0" w:color="auto"/>
              <w:left w:val="single" w:sz="4" w:space="0" w:color="auto"/>
              <w:bottom w:val="single" w:sz="4" w:space="0" w:color="auto"/>
            </w:tcBorders>
            <w:vAlign w:val="center"/>
          </w:tcPr>
          <w:p w14:paraId="6EF720A0" w14:textId="77777777" w:rsidR="00F07D78" w:rsidRPr="006D4AA8" w:rsidRDefault="00F07D78" w:rsidP="00AE16C3">
            <w:pPr>
              <w:spacing w:line="336" w:lineRule="auto"/>
              <w:jc w:val="center"/>
              <w:rPr>
                <w:rFonts w:ascii="Times New Roman" w:hAnsi="Times New Roman"/>
                <w:sz w:val="24"/>
                <w:szCs w:val="24"/>
              </w:rPr>
            </w:pPr>
            <w:r w:rsidRPr="006D4AA8">
              <w:rPr>
                <w:rFonts w:ascii="Times New Roman" w:hAnsi="Times New Roman"/>
                <w:sz w:val="24"/>
                <w:szCs w:val="24"/>
              </w:rPr>
              <w:t>21</w:t>
            </w:r>
          </w:p>
        </w:tc>
        <w:tc>
          <w:tcPr>
            <w:tcW w:w="999" w:type="pct"/>
            <w:vAlign w:val="center"/>
          </w:tcPr>
          <w:p w14:paraId="19AB8C52" w14:textId="77777777" w:rsidR="00F07D78" w:rsidRPr="006D4AA8" w:rsidRDefault="00F07D78" w:rsidP="00AE16C3">
            <w:pPr>
              <w:spacing w:line="336" w:lineRule="auto"/>
              <w:jc w:val="center"/>
              <w:rPr>
                <w:rFonts w:ascii="Times New Roman" w:hAnsi="Times New Roman"/>
                <w:sz w:val="24"/>
                <w:szCs w:val="24"/>
              </w:rPr>
            </w:pPr>
            <w:r w:rsidRPr="006D4AA8">
              <w:rPr>
                <w:rFonts w:ascii="Times New Roman" w:hAnsi="Times New Roman"/>
                <w:sz w:val="24"/>
                <w:szCs w:val="24"/>
              </w:rPr>
              <w:t>0,013</w:t>
            </w:r>
          </w:p>
        </w:tc>
        <w:tc>
          <w:tcPr>
            <w:tcW w:w="999" w:type="pct"/>
            <w:vAlign w:val="center"/>
          </w:tcPr>
          <w:p w14:paraId="6532D25F"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298,9400000</w:t>
            </w:r>
          </w:p>
        </w:tc>
        <w:tc>
          <w:tcPr>
            <w:tcW w:w="998" w:type="pct"/>
            <w:vAlign w:val="center"/>
          </w:tcPr>
          <w:p w14:paraId="69BD6345"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0,018638</w:t>
            </w:r>
          </w:p>
        </w:tc>
      </w:tr>
      <w:tr w:rsidR="006D4AA8" w:rsidRPr="006D4AA8" w14:paraId="5A250692" w14:textId="77777777" w:rsidTr="00F07D78">
        <w:tc>
          <w:tcPr>
            <w:tcW w:w="1228" w:type="pct"/>
            <w:tcBorders>
              <w:top w:val="single" w:sz="4" w:space="0" w:color="auto"/>
              <w:left w:val="single" w:sz="4" w:space="0" w:color="auto"/>
              <w:bottom w:val="single" w:sz="4" w:space="0" w:color="auto"/>
              <w:right w:val="single" w:sz="4" w:space="0" w:color="auto"/>
            </w:tcBorders>
            <w:vAlign w:val="center"/>
          </w:tcPr>
          <w:p w14:paraId="1D87C747" w14:textId="77777777" w:rsidR="00F07D78" w:rsidRPr="006D4AA8" w:rsidRDefault="00F07D78" w:rsidP="00AE16C3">
            <w:pPr>
              <w:spacing w:line="336" w:lineRule="auto"/>
              <w:jc w:val="left"/>
              <w:rPr>
                <w:rFonts w:ascii="Times New Roman" w:hAnsi="Times New Roman"/>
                <w:sz w:val="24"/>
                <w:szCs w:val="24"/>
              </w:rPr>
            </w:pPr>
            <w:r w:rsidRPr="006D4AA8">
              <w:rPr>
                <w:rFonts w:ascii="Times New Roman" w:hAnsi="Times New Roman"/>
                <w:sz w:val="24"/>
                <w:szCs w:val="24"/>
              </w:rPr>
              <w:t>Smart js 6,3</w:t>
            </w:r>
          </w:p>
        </w:tc>
        <w:tc>
          <w:tcPr>
            <w:tcW w:w="776" w:type="pct"/>
            <w:tcBorders>
              <w:top w:val="single" w:sz="4" w:space="0" w:color="auto"/>
              <w:left w:val="single" w:sz="4" w:space="0" w:color="auto"/>
              <w:bottom w:val="single" w:sz="4" w:space="0" w:color="auto"/>
            </w:tcBorders>
            <w:vAlign w:val="center"/>
          </w:tcPr>
          <w:p w14:paraId="7CF4A543" w14:textId="77777777" w:rsidR="00F07D78" w:rsidRPr="006D4AA8" w:rsidRDefault="00F07D78" w:rsidP="00AE16C3">
            <w:pPr>
              <w:spacing w:line="336" w:lineRule="auto"/>
              <w:jc w:val="center"/>
              <w:rPr>
                <w:rFonts w:ascii="Times New Roman" w:hAnsi="Times New Roman"/>
                <w:sz w:val="24"/>
                <w:szCs w:val="24"/>
              </w:rPr>
            </w:pPr>
            <w:r w:rsidRPr="006D4AA8">
              <w:rPr>
                <w:rFonts w:ascii="Times New Roman" w:hAnsi="Times New Roman"/>
                <w:sz w:val="24"/>
                <w:szCs w:val="24"/>
              </w:rPr>
              <w:t>1</w:t>
            </w:r>
          </w:p>
        </w:tc>
        <w:tc>
          <w:tcPr>
            <w:tcW w:w="999" w:type="pct"/>
            <w:vAlign w:val="center"/>
          </w:tcPr>
          <w:p w14:paraId="5074FD91" w14:textId="77777777" w:rsidR="00F07D78" w:rsidRPr="006D4AA8" w:rsidRDefault="00F07D78" w:rsidP="00AE16C3">
            <w:pPr>
              <w:spacing w:line="336" w:lineRule="auto"/>
              <w:jc w:val="center"/>
              <w:rPr>
                <w:rFonts w:ascii="Times New Roman" w:hAnsi="Times New Roman"/>
                <w:sz w:val="24"/>
                <w:szCs w:val="24"/>
              </w:rPr>
            </w:pPr>
            <w:r w:rsidRPr="006D4AA8">
              <w:rPr>
                <w:rFonts w:ascii="Times New Roman" w:hAnsi="Times New Roman"/>
                <w:sz w:val="24"/>
                <w:szCs w:val="24"/>
              </w:rPr>
              <w:t>0,001</w:t>
            </w:r>
          </w:p>
        </w:tc>
        <w:tc>
          <w:tcPr>
            <w:tcW w:w="999" w:type="pct"/>
            <w:vAlign w:val="center"/>
          </w:tcPr>
          <w:p w14:paraId="333071D4"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1,1000000</w:t>
            </w:r>
          </w:p>
        </w:tc>
        <w:tc>
          <w:tcPr>
            <w:tcW w:w="998" w:type="pct"/>
            <w:vAlign w:val="center"/>
          </w:tcPr>
          <w:p w14:paraId="648B96CC"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0,000069</w:t>
            </w:r>
          </w:p>
        </w:tc>
      </w:tr>
      <w:tr w:rsidR="006D4AA8" w:rsidRPr="006D4AA8" w14:paraId="4FB90BFA" w14:textId="77777777" w:rsidTr="00F07D78">
        <w:tc>
          <w:tcPr>
            <w:tcW w:w="1228" w:type="pct"/>
            <w:tcBorders>
              <w:top w:val="single" w:sz="4" w:space="0" w:color="auto"/>
              <w:left w:val="single" w:sz="4" w:space="0" w:color="auto"/>
              <w:bottom w:val="single" w:sz="4" w:space="0" w:color="auto"/>
              <w:right w:val="single" w:sz="4" w:space="0" w:color="auto"/>
            </w:tcBorders>
            <w:vAlign w:val="center"/>
          </w:tcPr>
          <w:p w14:paraId="5979EF8C" w14:textId="77777777" w:rsidR="00F07D78" w:rsidRPr="006D4AA8" w:rsidRDefault="00F07D78" w:rsidP="00AE16C3">
            <w:pPr>
              <w:spacing w:line="336" w:lineRule="auto"/>
              <w:jc w:val="left"/>
              <w:rPr>
                <w:rFonts w:ascii="Times New Roman" w:hAnsi="Times New Roman"/>
                <w:sz w:val="24"/>
                <w:szCs w:val="24"/>
              </w:rPr>
            </w:pPr>
            <w:r w:rsidRPr="006D4AA8">
              <w:rPr>
                <w:rFonts w:ascii="Times New Roman" w:hAnsi="Times New Roman"/>
                <w:sz w:val="24"/>
                <w:szCs w:val="24"/>
              </w:rPr>
              <w:t>Smart JS-1,6 (DN40)</w:t>
            </w:r>
          </w:p>
        </w:tc>
        <w:tc>
          <w:tcPr>
            <w:tcW w:w="776" w:type="pct"/>
            <w:tcBorders>
              <w:top w:val="single" w:sz="4" w:space="0" w:color="auto"/>
              <w:left w:val="single" w:sz="4" w:space="0" w:color="auto"/>
              <w:bottom w:val="single" w:sz="4" w:space="0" w:color="auto"/>
            </w:tcBorders>
            <w:vAlign w:val="center"/>
          </w:tcPr>
          <w:p w14:paraId="35E7A5E7" w14:textId="77777777" w:rsidR="00F07D78" w:rsidRPr="006D4AA8" w:rsidRDefault="00F07D78" w:rsidP="00AE16C3">
            <w:pPr>
              <w:spacing w:line="336" w:lineRule="auto"/>
              <w:jc w:val="center"/>
              <w:rPr>
                <w:rFonts w:ascii="Times New Roman" w:hAnsi="Times New Roman"/>
                <w:sz w:val="24"/>
                <w:szCs w:val="24"/>
              </w:rPr>
            </w:pPr>
            <w:r w:rsidRPr="006D4AA8">
              <w:rPr>
                <w:rFonts w:ascii="Times New Roman" w:hAnsi="Times New Roman"/>
                <w:sz w:val="24"/>
                <w:szCs w:val="24"/>
              </w:rPr>
              <w:t>3</w:t>
            </w:r>
          </w:p>
        </w:tc>
        <w:tc>
          <w:tcPr>
            <w:tcW w:w="999" w:type="pct"/>
            <w:vAlign w:val="center"/>
          </w:tcPr>
          <w:p w14:paraId="12D452CE" w14:textId="77777777" w:rsidR="00F07D78" w:rsidRPr="006D4AA8" w:rsidRDefault="00F07D78" w:rsidP="00AE16C3">
            <w:pPr>
              <w:spacing w:line="336" w:lineRule="auto"/>
              <w:jc w:val="center"/>
              <w:rPr>
                <w:rFonts w:ascii="Times New Roman" w:hAnsi="Times New Roman"/>
                <w:sz w:val="24"/>
                <w:szCs w:val="24"/>
              </w:rPr>
            </w:pPr>
            <w:r w:rsidRPr="006D4AA8">
              <w:rPr>
                <w:rFonts w:ascii="Times New Roman" w:hAnsi="Times New Roman"/>
                <w:sz w:val="24"/>
                <w:szCs w:val="24"/>
              </w:rPr>
              <w:t>0,001</w:t>
            </w:r>
          </w:p>
        </w:tc>
        <w:tc>
          <w:tcPr>
            <w:tcW w:w="999" w:type="pct"/>
            <w:vAlign w:val="center"/>
          </w:tcPr>
          <w:p w14:paraId="7679720A"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3,2900000</w:t>
            </w:r>
          </w:p>
        </w:tc>
        <w:tc>
          <w:tcPr>
            <w:tcW w:w="998" w:type="pct"/>
            <w:vAlign w:val="center"/>
          </w:tcPr>
          <w:p w14:paraId="2C18D53B"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0,000205</w:t>
            </w:r>
          </w:p>
        </w:tc>
      </w:tr>
      <w:tr w:rsidR="006D4AA8" w:rsidRPr="006D4AA8" w14:paraId="374DA442" w14:textId="77777777" w:rsidTr="00F07D78">
        <w:tc>
          <w:tcPr>
            <w:tcW w:w="1228" w:type="pct"/>
            <w:tcBorders>
              <w:top w:val="single" w:sz="4" w:space="0" w:color="auto"/>
              <w:left w:val="single" w:sz="4" w:space="0" w:color="auto"/>
              <w:bottom w:val="single" w:sz="4" w:space="0" w:color="auto"/>
              <w:right w:val="single" w:sz="4" w:space="0" w:color="auto"/>
            </w:tcBorders>
            <w:vAlign w:val="center"/>
          </w:tcPr>
          <w:p w14:paraId="090D63F8" w14:textId="77777777" w:rsidR="00F07D78" w:rsidRPr="006D4AA8" w:rsidRDefault="00F07D78" w:rsidP="00AE16C3">
            <w:pPr>
              <w:spacing w:line="336" w:lineRule="auto"/>
              <w:jc w:val="left"/>
              <w:rPr>
                <w:rFonts w:ascii="Times New Roman" w:hAnsi="Times New Roman"/>
                <w:sz w:val="24"/>
                <w:szCs w:val="24"/>
              </w:rPr>
            </w:pPr>
            <w:r w:rsidRPr="006D4AA8">
              <w:rPr>
                <w:rFonts w:ascii="Times New Roman" w:hAnsi="Times New Roman"/>
                <w:sz w:val="24"/>
                <w:szCs w:val="24"/>
              </w:rPr>
              <w:t>Smart JS 4.0</w:t>
            </w:r>
          </w:p>
        </w:tc>
        <w:tc>
          <w:tcPr>
            <w:tcW w:w="776" w:type="pct"/>
            <w:tcBorders>
              <w:top w:val="single" w:sz="4" w:space="0" w:color="auto"/>
              <w:left w:val="single" w:sz="4" w:space="0" w:color="auto"/>
              <w:bottom w:val="single" w:sz="4" w:space="0" w:color="auto"/>
            </w:tcBorders>
            <w:vAlign w:val="center"/>
          </w:tcPr>
          <w:p w14:paraId="61C0D504" w14:textId="77777777" w:rsidR="00F07D78" w:rsidRPr="006D4AA8" w:rsidRDefault="00F07D78" w:rsidP="00AE16C3">
            <w:pPr>
              <w:spacing w:line="336" w:lineRule="auto"/>
              <w:jc w:val="center"/>
              <w:rPr>
                <w:rFonts w:ascii="Times New Roman" w:hAnsi="Times New Roman"/>
                <w:sz w:val="24"/>
                <w:szCs w:val="24"/>
              </w:rPr>
            </w:pPr>
            <w:r w:rsidRPr="006D4AA8">
              <w:rPr>
                <w:rFonts w:ascii="Times New Roman" w:hAnsi="Times New Roman"/>
                <w:sz w:val="24"/>
                <w:szCs w:val="24"/>
              </w:rPr>
              <w:t>14</w:t>
            </w:r>
          </w:p>
        </w:tc>
        <w:tc>
          <w:tcPr>
            <w:tcW w:w="999" w:type="pct"/>
            <w:vAlign w:val="center"/>
          </w:tcPr>
          <w:p w14:paraId="3DB8F5EF" w14:textId="77777777" w:rsidR="00F07D78" w:rsidRPr="006D4AA8" w:rsidRDefault="00F07D78" w:rsidP="00AE16C3">
            <w:pPr>
              <w:spacing w:line="336" w:lineRule="auto"/>
              <w:jc w:val="center"/>
              <w:rPr>
                <w:rFonts w:ascii="Times New Roman" w:hAnsi="Times New Roman"/>
                <w:sz w:val="24"/>
                <w:szCs w:val="24"/>
              </w:rPr>
            </w:pPr>
            <w:r w:rsidRPr="006D4AA8">
              <w:rPr>
                <w:rFonts w:ascii="Times New Roman" w:hAnsi="Times New Roman"/>
                <w:sz w:val="24"/>
                <w:szCs w:val="24"/>
              </w:rPr>
              <w:t>0,015</w:t>
            </w:r>
          </w:p>
        </w:tc>
        <w:tc>
          <w:tcPr>
            <w:tcW w:w="999" w:type="pct"/>
            <w:vAlign w:val="center"/>
          </w:tcPr>
          <w:p w14:paraId="7BBFB8D9"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229,9500000</w:t>
            </w:r>
          </w:p>
        </w:tc>
        <w:tc>
          <w:tcPr>
            <w:tcW w:w="998" w:type="pct"/>
            <w:vAlign w:val="center"/>
          </w:tcPr>
          <w:p w14:paraId="052353AC"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0,014336</w:t>
            </w:r>
          </w:p>
        </w:tc>
      </w:tr>
      <w:tr w:rsidR="006D4AA8" w:rsidRPr="006D4AA8" w14:paraId="748EA710" w14:textId="77777777" w:rsidTr="00F07D78">
        <w:tc>
          <w:tcPr>
            <w:tcW w:w="1228" w:type="pct"/>
            <w:tcBorders>
              <w:top w:val="single" w:sz="4" w:space="0" w:color="auto"/>
              <w:left w:val="single" w:sz="4" w:space="0" w:color="auto"/>
              <w:bottom w:val="single" w:sz="4" w:space="0" w:color="auto"/>
              <w:right w:val="single" w:sz="4" w:space="0" w:color="auto"/>
            </w:tcBorders>
            <w:vAlign w:val="center"/>
          </w:tcPr>
          <w:p w14:paraId="38A34959" w14:textId="77777777" w:rsidR="00F07D78" w:rsidRPr="006D4AA8" w:rsidRDefault="00F07D78" w:rsidP="00AE16C3">
            <w:pPr>
              <w:spacing w:line="336" w:lineRule="auto"/>
              <w:jc w:val="left"/>
              <w:rPr>
                <w:rFonts w:ascii="Times New Roman" w:hAnsi="Times New Roman"/>
                <w:sz w:val="24"/>
                <w:szCs w:val="24"/>
              </w:rPr>
            </w:pPr>
            <w:r w:rsidRPr="006D4AA8">
              <w:rPr>
                <w:rFonts w:ascii="Times New Roman" w:hAnsi="Times New Roman"/>
                <w:sz w:val="24"/>
                <w:szCs w:val="24"/>
              </w:rPr>
              <w:t>Smart js-90</w:t>
            </w:r>
          </w:p>
        </w:tc>
        <w:tc>
          <w:tcPr>
            <w:tcW w:w="776" w:type="pct"/>
            <w:tcBorders>
              <w:top w:val="single" w:sz="4" w:space="0" w:color="auto"/>
              <w:left w:val="single" w:sz="4" w:space="0" w:color="auto"/>
              <w:bottom w:val="single" w:sz="4" w:space="0" w:color="auto"/>
            </w:tcBorders>
            <w:vAlign w:val="center"/>
          </w:tcPr>
          <w:p w14:paraId="6B41BF36" w14:textId="77777777" w:rsidR="00F07D78" w:rsidRPr="006D4AA8" w:rsidRDefault="00F07D78" w:rsidP="00AE16C3">
            <w:pPr>
              <w:spacing w:line="336" w:lineRule="auto"/>
              <w:jc w:val="center"/>
              <w:rPr>
                <w:rFonts w:ascii="Times New Roman" w:hAnsi="Times New Roman"/>
                <w:sz w:val="24"/>
                <w:szCs w:val="24"/>
              </w:rPr>
            </w:pPr>
            <w:r w:rsidRPr="006D4AA8">
              <w:rPr>
                <w:rFonts w:ascii="Times New Roman" w:hAnsi="Times New Roman"/>
                <w:sz w:val="24"/>
                <w:szCs w:val="24"/>
              </w:rPr>
              <w:t>41</w:t>
            </w:r>
          </w:p>
        </w:tc>
        <w:tc>
          <w:tcPr>
            <w:tcW w:w="999" w:type="pct"/>
            <w:vAlign w:val="center"/>
          </w:tcPr>
          <w:p w14:paraId="54515953" w14:textId="77777777" w:rsidR="00F07D78" w:rsidRPr="006D4AA8" w:rsidRDefault="00F07D78" w:rsidP="00AE16C3">
            <w:pPr>
              <w:spacing w:line="336" w:lineRule="auto"/>
              <w:jc w:val="center"/>
              <w:rPr>
                <w:rFonts w:ascii="Times New Roman" w:hAnsi="Times New Roman"/>
                <w:sz w:val="24"/>
                <w:szCs w:val="24"/>
              </w:rPr>
            </w:pPr>
            <w:r w:rsidRPr="006D4AA8">
              <w:rPr>
                <w:rFonts w:ascii="Times New Roman" w:hAnsi="Times New Roman"/>
                <w:sz w:val="24"/>
                <w:szCs w:val="24"/>
              </w:rPr>
              <w:t>0,015</w:t>
            </w:r>
          </w:p>
        </w:tc>
        <w:tc>
          <w:tcPr>
            <w:tcW w:w="999" w:type="pct"/>
            <w:vAlign w:val="center"/>
          </w:tcPr>
          <w:p w14:paraId="4FDCB5C5"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673,4300000</w:t>
            </w:r>
          </w:p>
        </w:tc>
        <w:tc>
          <w:tcPr>
            <w:tcW w:w="998" w:type="pct"/>
            <w:vAlign w:val="center"/>
          </w:tcPr>
          <w:p w14:paraId="613620A1"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0,041985</w:t>
            </w:r>
          </w:p>
        </w:tc>
      </w:tr>
      <w:tr w:rsidR="006D4AA8" w:rsidRPr="006D4AA8" w14:paraId="448FF4B5" w14:textId="77777777" w:rsidTr="00F07D78">
        <w:tc>
          <w:tcPr>
            <w:tcW w:w="1228" w:type="pct"/>
            <w:tcBorders>
              <w:top w:val="single" w:sz="4" w:space="0" w:color="auto"/>
              <w:left w:val="single" w:sz="4" w:space="0" w:color="auto"/>
              <w:bottom w:val="single" w:sz="4" w:space="0" w:color="auto"/>
              <w:right w:val="single" w:sz="4" w:space="0" w:color="auto"/>
            </w:tcBorders>
            <w:vAlign w:val="center"/>
          </w:tcPr>
          <w:p w14:paraId="1FAC0434" w14:textId="77777777" w:rsidR="00F07D78" w:rsidRPr="006D4AA8" w:rsidRDefault="00F07D78" w:rsidP="00AE16C3">
            <w:pPr>
              <w:spacing w:line="336" w:lineRule="auto"/>
              <w:jc w:val="left"/>
              <w:rPr>
                <w:rFonts w:ascii="Times New Roman" w:hAnsi="Times New Roman"/>
                <w:sz w:val="24"/>
                <w:szCs w:val="24"/>
              </w:rPr>
            </w:pPr>
            <w:r w:rsidRPr="006D4AA8">
              <w:rPr>
                <w:rFonts w:ascii="Times New Roman" w:hAnsi="Times New Roman"/>
                <w:sz w:val="24"/>
                <w:szCs w:val="24"/>
              </w:rPr>
              <w:t>Smart JS-90-4-0,2</w:t>
            </w:r>
          </w:p>
        </w:tc>
        <w:tc>
          <w:tcPr>
            <w:tcW w:w="776" w:type="pct"/>
            <w:tcBorders>
              <w:top w:val="single" w:sz="4" w:space="0" w:color="auto"/>
              <w:left w:val="single" w:sz="4" w:space="0" w:color="auto"/>
              <w:bottom w:val="single" w:sz="4" w:space="0" w:color="auto"/>
            </w:tcBorders>
            <w:vAlign w:val="center"/>
          </w:tcPr>
          <w:p w14:paraId="252A0E3E" w14:textId="77777777" w:rsidR="00F07D78" w:rsidRPr="006D4AA8" w:rsidRDefault="00F07D78" w:rsidP="00AE16C3">
            <w:pPr>
              <w:spacing w:line="336" w:lineRule="auto"/>
              <w:jc w:val="center"/>
              <w:rPr>
                <w:rFonts w:ascii="Times New Roman" w:hAnsi="Times New Roman"/>
                <w:sz w:val="24"/>
                <w:szCs w:val="24"/>
              </w:rPr>
            </w:pPr>
            <w:r w:rsidRPr="006D4AA8">
              <w:rPr>
                <w:rFonts w:ascii="Times New Roman" w:hAnsi="Times New Roman"/>
                <w:sz w:val="24"/>
                <w:szCs w:val="24"/>
              </w:rPr>
              <w:t>4</w:t>
            </w:r>
          </w:p>
        </w:tc>
        <w:tc>
          <w:tcPr>
            <w:tcW w:w="999" w:type="pct"/>
            <w:vAlign w:val="center"/>
          </w:tcPr>
          <w:p w14:paraId="597121B6" w14:textId="77777777" w:rsidR="00F07D78" w:rsidRPr="006D4AA8" w:rsidRDefault="00F07D78" w:rsidP="00AE16C3">
            <w:pPr>
              <w:spacing w:line="336" w:lineRule="auto"/>
              <w:jc w:val="center"/>
              <w:rPr>
                <w:rFonts w:ascii="Times New Roman" w:hAnsi="Times New Roman"/>
                <w:sz w:val="24"/>
                <w:szCs w:val="24"/>
              </w:rPr>
            </w:pPr>
            <w:r w:rsidRPr="006D4AA8">
              <w:rPr>
                <w:rFonts w:ascii="Times New Roman" w:hAnsi="Times New Roman"/>
                <w:sz w:val="24"/>
                <w:szCs w:val="24"/>
              </w:rPr>
              <w:t>0,015</w:t>
            </w:r>
          </w:p>
        </w:tc>
        <w:tc>
          <w:tcPr>
            <w:tcW w:w="999" w:type="pct"/>
            <w:vAlign w:val="center"/>
          </w:tcPr>
          <w:p w14:paraId="64271E01"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65,7000000</w:t>
            </w:r>
          </w:p>
        </w:tc>
        <w:tc>
          <w:tcPr>
            <w:tcW w:w="998" w:type="pct"/>
            <w:vAlign w:val="center"/>
          </w:tcPr>
          <w:p w14:paraId="4BB6F2DD"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0,004096</w:t>
            </w:r>
          </w:p>
        </w:tc>
      </w:tr>
      <w:tr w:rsidR="006D4AA8" w:rsidRPr="006D4AA8" w14:paraId="7C5443AC" w14:textId="77777777" w:rsidTr="00F07D78">
        <w:tc>
          <w:tcPr>
            <w:tcW w:w="1228" w:type="pct"/>
            <w:tcBorders>
              <w:top w:val="single" w:sz="4" w:space="0" w:color="auto"/>
              <w:left w:val="single" w:sz="4" w:space="0" w:color="auto"/>
              <w:bottom w:val="single" w:sz="4" w:space="0" w:color="auto"/>
              <w:right w:val="single" w:sz="4" w:space="0" w:color="auto"/>
            </w:tcBorders>
            <w:vAlign w:val="center"/>
          </w:tcPr>
          <w:p w14:paraId="61AB9739" w14:textId="77777777" w:rsidR="00F07D78" w:rsidRPr="006D4AA8" w:rsidRDefault="00F07D78" w:rsidP="00AE16C3">
            <w:pPr>
              <w:spacing w:line="336" w:lineRule="auto"/>
              <w:jc w:val="left"/>
              <w:rPr>
                <w:rFonts w:ascii="Times New Roman" w:hAnsi="Times New Roman"/>
                <w:sz w:val="24"/>
                <w:szCs w:val="24"/>
              </w:rPr>
            </w:pPr>
            <w:r w:rsidRPr="006D4AA8">
              <w:rPr>
                <w:rFonts w:ascii="Times New Roman" w:hAnsi="Times New Roman"/>
                <w:sz w:val="24"/>
                <w:szCs w:val="24"/>
              </w:rPr>
              <w:t>Smart+C JS 2,5</w:t>
            </w:r>
          </w:p>
        </w:tc>
        <w:tc>
          <w:tcPr>
            <w:tcW w:w="776" w:type="pct"/>
            <w:tcBorders>
              <w:top w:val="single" w:sz="4" w:space="0" w:color="auto"/>
              <w:left w:val="single" w:sz="4" w:space="0" w:color="auto"/>
              <w:bottom w:val="single" w:sz="4" w:space="0" w:color="auto"/>
            </w:tcBorders>
            <w:vAlign w:val="center"/>
          </w:tcPr>
          <w:p w14:paraId="0ED54CE3" w14:textId="77777777" w:rsidR="00F07D78" w:rsidRPr="006D4AA8" w:rsidRDefault="00F07D78" w:rsidP="00AE16C3">
            <w:pPr>
              <w:spacing w:line="336" w:lineRule="auto"/>
              <w:jc w:val="center"/>
              <w:rPr>
                <w:rFonts w:ascii="Times New Roman" w:hAnsi="Times New Roman"/>
                <w:sz w:val="24"/>
                <w:szCs w:val="24"/>
              </w:rPr>
            </w:pPr>
            <w:r w:rsidRPr="006D4AA8">
              <w:rPr>
                <w:rFonts w:ascii="Times New Roman" w:hAnsi="Times New Roman"/>
                <w:sz w:val="24"/>
                <w:szCs w:val="24"/>
              </w:rPr>
              <w:t>4</w:t>
            </w:r>
          </w:p>
        </w:tc>
        <w:tc>
          <w:tcPr>
            <w:tcW w:w="999" w:type="pct"/>
            <w:vAlign w:val="center"/>
          </w:tcPr>
          <w:p w14:paraId="27F35883" w14:textId="77777777" w:rsidR="00F07D78" w:rsidRPr="006D4AA8" w:rsidRDefault="00F07D78" w:rsidP="00AE16C3">
            <w:pPr>
              <w:spacing w:line="336" w:lineRule="auto"/>
              <w:jc w:val="center"/>
              <w:rPr>
                <w:rFonts w:ascii="Times New Roman" w:hAnsi="Times New Roman"/>
                <w:sz w:val="24"/>
                <w:szCs w:val="24"/>
              </w:rPr>
            </w:pPr>
            <w:r w:rsidRPr="006D4AA8">
              <w:rPr>
                <w:rFonts w:ascii="Times New Roman" w:hAnsi="Times New Roman"/>
                <w:sz w:val="24"/>
                <w:szCs w:val="24"/>
              </w:rPr>
              <w:t>0,001</w:t>
            </w:r>
          </w:p>
        </w:tc>
        <w:tc>
          <w:tcPr>
            <w:tcW w:w="999" w:type="pct"/>
            <w:vAlign w:val="center"/>
          </w:tcPr>
          <w:p w14:paraId="3D976E56"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4,3800000</w:t>
            </w:r>
          </w:p>
        </w:tc>
        <w:tc>
          <w:tcPr>
            <w:tcW w:w="998" w:type="pct"/>
            <w:vAlign w:val="center"/>
          </w:tcPr>
          <w:p w14:paraId="75709D6D"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0,000273</w:t>
            </w:r>
          </w:p>
        </w:tc>
      </w:tr>
      <w:tr w:rsidR="006D4AA8" w:rsidRPr="006D4AA8" w14:paraId="3D473CA1" w14:textId="77777777" w:rsidTr="00F07D78">
        <w:tc>
          <w:tcPr>
            <w:tcW w:w="1228" w:type="pct"/>
            <w:tcBorders>
              <w:top w:val="single" w:sz="4" w:space="0" w:color="auto"/>
              <w:left w:val="single" w:sz="4" w:space="0" w:color="auto"/>
              <w:bottom w:val="single" w:sz="4" w:space="0" w:color="auto"/>
              <w:right w:val="single" w:sz="4" w:space="0" w:color="auto"/>
            </w:tcBorders>
            <w:vAlign w:val="center"/>
          </w:tcPr>
          <w:p w14:paraId="47B51F09" w14:textId="77777777" w:rsidR="00F07D78" w:rsidRPr="006D4AA8" w:rsidRDefault="00F07D78" w:rsidP="00AE16C3">
            <w:pPr>
              <w:spacing w:line="336" w:lineRule="auto"/>
              <w:jc w:val="left"/>
              <w:rPr>
                <w:rFonts w:ascii="Times New Roman" w:hAnsi="Times New Roman"/>
                <w:sz w:val="24"/>
                <w:szCs w:val="24"/>
              </w:rPr>
            </w:pPr>
            <w:r w:rsidRPr="006D4AA8">
              <w:rPr>
                <w:rFonts w:ascii="Times New Roman" w:hAnsi="Times New Roman"/>
                <w:sz w:val="24"/>
                <w:szCs w:val="24"/>
              </w:rPr>
              <w:t>VALTЕC-1,5</w:t>
            </w:r>
          </w:p>
        </w:tc>
        <w:tc>
          <w:tcPr>
            <w:tcW w:w="776" w:type="pct"/>
            <w:tcBorders>
              <w:top w:val="single" w:sz="4" w:space="0" w:color="auto"/>
              <w:left w:val="single" w:sz="4" w:space="0" w:color="auto"/>
              <w:bottom w:val="single" w:sz="4" w:space="0" w:color="auto"/>
            </w:tcBorders>
            <w:vAlign w:val="center"/>
          </w:tcPr>
          <w:p w14:paraId="0A74785C" w14:textId="77777777" w:rsidR="00F07D78" w:rsidRPr="006D4AA8" w:rsidRDefault="00F07D78" w:rsidP="00AE16C3">
            <w:pPr>
              <w:spacing w:line="336" w:lineRule="auto"/>
              <w:jc w:val="center"/>
              <w:rPr>
                <w:rFonts w:ascii="Times New Roman" w:hAnsi="Times New Roman"/>
                <w:sz w:val="24"/>
                <w:szCs w:val="24"/>
                <w:lang w:val="uk-UA"/>
              </w:rPr>
            </w:pPr>
            <w:r w:rsidRPr="006D4AA8">
              <w:rPr>
                <w:rFonts w:ascii="Times New Roman" w:hAnsi="Times New Roman"/>
                <w:sz w:val="24"/>
                <w:szCs w:val="24"/>
                <w:lang w:val="uk-UA"/>
              </w:rPr>
              <w:t>10</w:t>
            </w:r>
          </w:p>
        </w:tc>
        <w:tc>
          <w:tcPr>
            <w:tcW w:w="999" w:type="pct"/>
            <w:vAlign w:val="center"/>
          </w:tcPr>
          <w:p w14:paraId="313A1DF7" w14:textId="77777777" w:rsidR="00F07D78" w:rsidRPr="006D4AA8" w:rsidRDefault="00F07D78" w:rsidP="00AE16C3">
            <w:pPr>
              <w:spacing w:line="336" w:lineRule="auto"/>
              <w:jc w:val="center"/>
              <w:rPr>
                <w:rFonts w:ascii="Times New Roman" w:hAnsi="Times New Roman"/>
                <w:sz w:val="24"/>
                <w:szCs w:val="24"/>
              </w:rPr>
            </w:pPr>
            <w:r w:rsidRPr="006D4AA8">
              <w:rPr>
                <w:rFonts w:ascii="Times New Roman" w:hAnsi="Times New Roman"/>
                <w:sz w:val="24"/>
                <w:szCs w:val="24"/>
              </w:rPr>
              <w:t>0,001</w:t>
            </w:r>
          </w:p>
        </w:tc>
        <w:tc>
          <w:tcPr>
            <w:tcW w:w="999" w:type="pct"/>
            <w:vAlign w:val="center"/>
          </w:tcPr>
          <w:p w14:paraId="1D9C5D95"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10,9500000</w:t>
            </w:r>
          </w:p>
        </w:tc>
        <w:tc>
          <w:tcPr>
            <w:tcW w:w="998" w:type="pct"/>
            <w:vAlign w:val="center"/>
          </w:tcPr>
          <w:p w14:paraId="12BED03C"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0,000683</w:t>
            </w:r>
          </w:p>
        </w:tc>
      </w:tr>
      <w:tr w:rsidR="006D4AA8" w:rsidRPr="006D4AA8" w14:paraId="727ACE72" w14:textId="77777777" w:rsidTr="00F07D78">
        <w:tc>
          <w:tcPr>
            <w:tcW w:w="1228" w:type="pct"/>
            <w:tcBorders>
              <w:top w:val="single" w:sz="4" w:space="0" w:color="auto"/>
              <w:left w:val="single" w:sz="4" w:space="0" w:color="auto"/>
              <w:bottom w:val="single" w:sz="4" w:space="0" w:color="auto"/>
              <w:right w:val="single" w:sz="4" w:space="0" w:color="auto"/>
            </w:tcBorders>
            <w:vAlign w:val="center"/>
          </w:tcPr>
          <w:p w14:paraId="70EDB41E" w14:textId="77777777" w:rsidR="00F07D78" w:rsidRPr="006D4AA8" w:rsidRDefault="00F07D78" w:rsidP="00AE16C3">
            <w:pPr>
              <w:spacing w:line="336" w:lineRule="auto"/>
              <w:jc w:val="left"/>
              <w:rPr>
                <w:rFonts w:ascii="Times New Roman" w:hAnsi="Times New Roman"/>
                <w:sz w:val="24"/>
                <w:szCs w:val="24"/>
                <w:lang w:val="ru-RU"/>
              </w:rPr>
            </w:pPr>
            <w:r w:rsidRPr="006D4AA8">
              <w:rPr>
                <w:rFonts w:ascii="Times New Roman" w:hAnsi="Times New Roman"/>
                <w:sz w:val="24"/>
                <w:szCs w:val="24"/>
              </w:rPr>
              <w:t>WALTER</w:t>
            </w:r>
          </w:p>
        </w:tc>
        <w:tc>
          <w:tcPr>
            <w:tcW w:w="776" w:type="pct"/>
            <w:tcBorders>
              <w:top w:val="single" w:sz="4" w:space="0" w:color="auto"/>
              <w:left w:val="single" w:sz="4" w:space="0" w:color="auto"/>
              <w:bottom w:val="single" w:sz="4" w:space="0" w:color="auto"/>
            </w:tcBorders>
            <w:vAlign w:val="center"/>
          </w:tcPr>
          <w:p w14:paraId="6A23D59D" w14:textId="77777777" w:rsidR="00F07D78" w:rsidRPr="006D4AA8" w:rsidRDefault="00F07D78" w:rsidP="00AE16C3">
            <w:pPr>
              <w:spacing w:line="336" w:lineRule="auto"/>
              <w:jc w:val="center"/>
              <w:rPr>
                <w:rFonts w:ascii="Times New Roman" w:hAnsi="Times New Roman"/>
                <w:sz w:val="24"/>
                <w:szCs w:val="24"/>
              </w:rPr>
            </w:pPr>
            <w:r w:rsidRPr="006D4AA8">
              <w:rPr>
                <w:rFonts w:ascii="Times New Roman" w:hAnsi="Times New Roman"/>
                <w:sz w:val="24"/>
                <w:szCs w:val="24"/>
              </w:rPr>
              <w:t>18</w:t>
            </w:r>
          </w:p>
        </w:tc>
        <w:tc>
          <w:tcPr>
            <w:tcW w:w="999" w:type="pct"/>
            <w:vAlign w:val="center"/>
          </w:tcPr>
          <w:p w14:paraId="7BC6C578" w14:textId="77777777" w:rsidR="00F07D78" w:rsidRPr="006D4AA8" w:rsidRDefault="00F07D78" w:rsidP="00AE16C3">
            <w:pPr>
              <w:spacing w:line="336" w:lineRule="auto"/>
              <w:jc w:val="center"/>
              <w:rPr>
                <w:rFonts w:ascii="Times New Roman" w:hAnsi="Times New Roman"/>
                <w:sz w:val="24"/>
                <w:szCs w:val="24"/>
                <w:lang w:val="uk-UA"/>
              </w:rPr>
            </w:pPr>
            <w:r w:rsidRPr="006D4AA8">
              <w:rPr>
                <w:rFonts w:ascii="Times New Roman" w:hAnsi="Times New Roman"/>
                <w:sz w:val="24"/>
                <w:szCs w:val="24"/>
                <w:lang w:val="uk-UA"/>
              </w:rPr>
              <w:t>0,015</w:t>
            </w:r>
          </w:p>
        </w:tc>
        <w:tc>
          <w:tcPr>
            <w:tcW w:w="999" w:type="pct"/>
            <w:vAlign w:val="center"/>
          </w:tcPr>
          <w:p w14:paraId="139279D8"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295,6500000</w:t>
            </w:r>
          </w:p>
        </w:tc>
        <w:tc>
          <w:tcPr>
            <w:tcW w:w="998" w:type="pct"/>
            <w:vAlign w:val="center"/>
          </w:tcPr>
          <w:p w14:paraId="755900A6"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0,018432</w:t>
            </w:r>
          </w:p>
        </w:tc>
      </w:tr>
      <w:tr w:rsidR="006D4AA8" w:rsidRPr="006D4AA8" w14:paraId="27FD1CD8" w14:textId="77777777" w:rsidTr="00F07D78">
        <w:tc>
          <w:tcPr>
            <w:tcW w:w="1228" w:type="pct"/>
            <w:tcBorders>
              <w:top w:val="single" w:sz="4" w:space="0" w:color="auto"/>
              <w:left w:val="single" w:sz="4" w:space="0" w:color="auto"/>
              <w:bottom w:val="single" w:sz="4" w:space="0" w:color="auto"/>
              <w:right w:val="single" w:sz="4" w:space="0" w:color="auto"/>
            </w:tcBorders>
            <w:vAlign w:val="center"/>
          </w:tcPr>
          <w:p w14:paraId="6C4EEC37" w14:textId="77777777" w:rsidR="00F07D78" w:rsidRPr="006D4AA8" w:rsidRDefault="00F07D78" w:rsidP="00AE16C3">
            <w:pPr>
              <w:spacing w:line="336" w:lineRule="auto"/>
              <w:jc w:val="left"/>
              <w:rPr>
                <w:rFonts w:ascii="Times New Roman" w:hAnsi="Times New Roman"/>
                <w:sz w:val="24"/>
                <w:szCs w:val="24"/>
              </w:rPr>
            </w:pPr>
            <w:r w:rsidRPr="006D4AA8">
              <w:rPr>
                <w:rFonts w:ascii="Times New Roman" w:hAnsi="Times New Roman"/>
                <w:sz w:val="24"/>
                <w:szCs w:val="24"/>
              </w:rPr>
              <w:t>W1250-NKP-03</w:t>
            </w:r>
          </w:p>
        </w:tc>
        <w:tc>
          <w:tcPr>
            <w:tcW w:w="776" w:type="pct"/>
            <w:tcBorders>
              <w:top w:val="single" w:sz="4" w:space="0" w:color="auto"/>
              <w:left w:val="single" w:sz="4" w:space="0" w:color="auto"/>
              <w:bottom w:val="single" w:sz="4" w:space="0" w:color="auto"/>
            </w:tcBorders>
            <w:vAlign w:val="center"/>
          </w:tcPr>
          <w:p w14:paraId="2AC8DD1D" w14:textId="77777777" w:rsidR="00F07D78" w:rsidRPr="006D4AA8" w:rsidRDefault="00F07D78" w:rsidP="00AE16C3">
            <w:pPr>
              <w:spacing w:line="336" w:lineRule="auto"/>
              <w:jc w:val="center"/>
              <w:rPr>
                <w:rFonts w:ascii="Times New Roman" w:hAnsi="Times New Roman"/>
                <w:sz w:val="24"/>
                <w:szCs w:val="24"/>
              </w:rPr>
            </w:pPr>
            <w:r w:rsidRPr="006D4AA8">
              <w:rPr>
                <w:rFonts w:ascii="Times New Roman" w:hAnsi="Times New Roman"/>
                <w:sz w:val="24"/>
                <w:szCs w:val="24"/>
              </w:rPr>
              <w:t>1</w:t>
            </w:r>
          </w:p>
        </w:tc>
        <w:tc>
          <w:tcPr>
            <w:tcW w:w="999" w:type="pct"/>
            <w:vAlign w:val="center"/>
          </w:tcPr>
          <w:p w14:paraId="76D760FF" w14:textId="77777777" w:rsidR="00F07D78" w:rsidRPr="006D4AA8" w:rsidRDefault="00F07D78" w:rsidP="00AE16C3">
            <w:pPr>
              <w:spacing w:line="336" w:lineRule="auto"/>
              <w:jc w:val="center"/>
              <w:rPr>
                <w:rFonts w:ascii="Times New Roman" w:hAnsi="Times New Roman"/>
                <w:sz w:val="24"/>
                <w:szCs w:val="24"/>
              </w:rPr>
            </w:pPr>
            <w:r w:rsidRPr="006D4AA8">
              <w:rPr>
                <w:rFonts w:ascii="Times New Roman" w:hAnsi="Times New Roman"/>
                <w:sz w:val="24"/>
                <w:szCs w:val="24"/>
              </w:rPr>
              <w:t>0,001</w:t>
            </w:r>
          </w:p>
        </w:tc>
        <w:tc>
          <w:tcPr>
            <w:tcW w:w="999" w:type="pct"/>
            <w:vAlign w:val="center"/>
          </w:tcPr>
          <w:p w14:paraId="3FB11112"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1,1000000</w:t>
            </w:r>
          </w:p>
        </w:tc>
        <w:tc>
          <w:tcPr>
            <w:tcW w:w="998" w:type="pct"/>
            <w:vAlign w:val="center"/>
          </w:tcPr>
          <w:p w14:paraId="06E8B1E4"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0,000069</w:t>
            </w:r>
          </w:p>
        </w:tc>
      </w:tr>
      <w:tr w:rsidR="006D4AA8" w:rsidRPr="006D4AA8" w14:paraId="239CC50E" w14:textId="77777777" w:rsidTr="00F07D78">
        <w:tc>
          <w:tcPr>
            <w:tcW w:w="1228" w:type="pct"/>
            <w:tcBorders>
              <w:top w:val="single" w:sz="4" w:space="0" w:color="auto"/>
              <w:left w:val="single" w:sz="4" w:space="0" w:color="auto"/>
              <w:bottom w:val="single" w:sz="4" w:space="0" w:color="auto"/>
              <w:right w:val="single" w:sz="4" w:space="0" w:color="auto"/>
            </w:tcBorders>
            <w:vAlign w:val="center"/>
          </w:tcPr>
          <w:p w14:paraId="344859F8" w14:textId="77777777" w:rsidR="00F07D78" w:rsidRPr="006D4AA8" w:rsidRDefault="00F07D78" w:rsidP="00AE16C3">
            <w:pPr>
              <w:spacing w:line="336" w:lineRule="auto"/>
              <w:jc w:val="left"/>
              <w:rPr>
                <w:rFonts w:ascii="Times New Roman" w:hAnsi="Times New Roman"/>
                <w:sz w:val="24"/>
                <w:szCs w:val="24"/>
              </w:rPr>
            </w:pPr>
            <w:r w:rsidRPr="006D4AA8">
              <w:rPr>
                <w:rFonts w:ascii="Times New Roman" w:hAnsi="Times New Roman"/>
                <w:sz w:val="24"/>
                <w:szCs w:val="24"/>
              </w:rPr>
              <w:t>WP-80</w:t>
            </w:r>
          </w:p>
        </w:tc>
        <w:tc>
          <w:tcPr>
            <w:tcW w:w="776" w:type="pct"/>
            <w:tcBorders>
              <w:top w:val="single" w:sz="4" w:space="0" w:color="auto"/>
              <w:left w:val="single" w:sz="4" w:space="0" w:color="auto"/>
              <w:bottom w:val="single" w:sz="4" w:space="0" w:color="auto"/>
            </w:tcBorders>
            <w:vAlign w:val="center"/>
          </w:tcPr>
          <w:p w14:paraId="56B04E38" w14:textId="77777777" w:rsidR="00F07D78" w:rsidRPr="006D4AA8" w:rsidRDefault="00F07D78" w:rsidP="00AE16C3">
            <w:pPr>
              <w:spacing w:line="336" w:lineRule="auto"/>
              <w:jc w:val="center"/>
              <w:rPr>
                <w:rFonts w:ascii="Times New Roman" w:hAnsi="Times New Roman"/>
                <w:sz w:val="24"/>
                <w:szCs w:val="24"/>
              </w:rPr>
            </w:pPr>
            <w:r w:rsidRPr="006D4AA8">
              <w:rPr>
                <w:rFonts w:ascii="Times New Roman" w:hAnsi="Times New Roman"/>
                <w:sz w:val="24"/>
                <w:szCs w:val="24"/>
              </w:rPr>
              <w:t>1</w:t>
            </w:r>
          </w:p>
        </w:tc>
        <w:tc>
          <w:tcPr>
            <w:tcW w:w="999" w:type="pct"/>
            <w:vAlign w:val="center"/>
          </w:tcPr>
          <w:p w14:paraId="44B58CFD" w14:textId="77777777" w:rsidR="00F07D78" w:rsidRPr="006D4AA8" w:rsidRDefault="00F07D78" w:rsidP="00AE16C3">
            <w:pPr>
              <w:spacing w:line="336" w:lineRule="auto"/>
              <w:jc w:val="center"/>
              <w:rPr>
                <w:rFonts w:ascii="Times New Roman" w:hAnsi="Times New Roman"/>
                <w:sz w:val="24"/>
                <w:szCs w:val="24"/>
              </w:rPr>
            </w:pPr>
            <w:r w:rsidRPr="006D4AA8">
              <w:rPr>
                <w:rFonts w:ascii="Times New Roman" w:hAnsi="Times New Roman"/>
                <w:sz w:val="24"/>
                <w:szCs w:val="24"/>
              </w:rPr>
              <w:t>0,25</w:t>
            </w:r>
          </w:p>
        </w:tc>
        <w:tc>
          <w:tcPr>
            <w:tcW w:w="999" w:type="pct"/>
            <w:vAlign w:val="center"/>
          </w:tcPr>
          <w:p w14:paraId="03EEAD2A"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273,7500000</w:t>
            </w:r>
          </w:p>
        </w:tc>
        <w:tc>
          <w:tcPr>
            <w:tcW w:w="998" w:type="pct"/>
            <w:vAlign w:val="center"/>
          </w:tcPr>
          <w:p w14:paraId="7675E345"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0,017067</w:t>
            </w:r>
          </w:p>
        </w:tc>
      </w:tr>
      <w:tr w:rsidR="006D4AA8" w:rsidRPr="006D4AA8" w14:paraId="109BEA10" w14:textId="77777777" w:rsidTr="00F07D78">
        <w:tc>
          <w:tcPr>
            <w:tcW w:w="1228" w:type="pct"/>
            <w:tcBorders>
              <w:top w:val="single" w:sz="4" w:space="0" w:color="auto"/>
              <w:left w:val="single" w:sz="4" w:space="0" w:color="auto"/>
              <w:bottom w:val="single" w:sz="4" w:space="0" w:color="auto"/>
              <w:right w:val="single" w:sz="4" w:space="0" w:color="auto"/>
            </w:tcBorders>
            <w:vAlign w:val="center"/>
          </w:tcPr>
          <w:p w14:paraId="50406EA5" w14:textId="77777777" w:rsidR="00F07D78" w:rsidRPr="006D4AA8" w:rsidRDefault="00F07D78" w:rsidP="00AE16C3">
            <w:pPr>
              <w:spacing w:line="336" w:lineRule="auto"/>
              <w:jc w:val="left"/>
              <w:rPr>
                <w:rFonts w:ascii="Times New Roman" w:hAnsi="Times New Roman"/>
                <w:sz w:val="24"/>
                <w:szCs w:val="24"/>
              </w:rPr>
            </w:pPr>
            <w:r w:rsidRPr="006D4AA8">
              <w:rPr>
                <w:rFonts w:ascii="Times New Roman" w:hAnsi="Times New Roman"/>
                <w:sz w:val="24"/>
                <w:szCs w:val="24"/>
              </w:rPr>
              <w:t>WP-Dynamic 50/150</w:t>
            </w:r>
          </w:p>
        </w:tc>
        <w:tc>
          <w:tcPr>
            <w:tcW w:w="776" w:type="pct"/>
            <w:tcBorders>
              <w:top w:val="single" w:sz="4" w:space="0" w:color="auto"/>
              <w:left w:val="single" w:sz="4" w:space="0" w:color="auto"/>
              <w:bottom w:val="single" w:sz="4" w:space="0" w:color="auto"/>
            </w:tcBorders>
            <w:vAlign w:val="center"/>
          </w:tcPr>
          <w:p w14:paraId="52E1917F" w14:textId="77777777" w:rsidR="00F07D78" w:rsidRPr="006D4AA8" w:rsidRDefault="00F07D78" w:rsidP="00AE16C3">
            <w:pPr>
              <w:spacing w:line="336" w:lineRule="auto"/>
              <w:jc w:val="center"/>
              <w:rPr>
                <w:rFonts w:ascii="Times New Roman" w:hAnsi="Times New Roman"/>
                <w:sz w:val="24"/>
                <w:szCs w:val="24"/>
              </w:rPr>
            </w:pPr>
            <w:r w:rsidRPr="006D4AA8">
              <w:rPr>
                <w:rFonts w:ascii="Times New Roman" w:hAnsi="Times New Roman"/>
                <w:sz w:val="24"/>
                <w:szCs w:val="24"/>
              </w:rPr>
              <w:t>1</w:t>
            </w:r>
          </w:p>
        </w:tc>
        <w:tc>
          <w:tcPr>
            <w:tcW w:w="999" w:type="pct"/>
            <w:vAlign w:val="center"/>
          </w:tcPr>
          <w:p w14:paraId="3297A202" w14:textId="77777777" w:rsidR="00F07D78" w:rsidRPr="006D4AA8" w:rsidRDefault="00F07D78" w:rsidP="00AE16C3">
            <w:pPr>
              <w:spacing w:line="336" w:lineRule="auto"/>
              <w:jc w:val="center"/>
              <w:rPr>
                <w:rFonts w:ascii="Times New Roman" w:hAnsi="Times New Roman"/>
                <w:sz w:val="24"/>
                <w:szCs w:val="24"/>
              </w:rPr>
            </w:pPr>
            <w:r w:rsidRPr="006D4AA8">
              <w:rPr>
                <w:rFonts w:ascii="Times New Roman" w:hAnsi="Times New Roman"/>
                <w:sz w:val="24"/>
                <w:szCs w:val="24"/>
              </w:rPr>
              <w:t>0,15</w:t>
            </w:r>
          </w:p>
        </w:tc>
        <w:tc>
          <w:tcPr>
            <w:tcW w:w="999" w:type="pct"/>
            <w:vAlign w:val="center"/>
          </w:tcPr>
          <w:p w14:paraId="7E2EFDA4"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164,2500000</w:t>
            </w:r>
          </w:p>
        </w:tc>
        <w:tc>
          <w:tcPr>
            <w:tcW w:w="998" w:type="pct"/>
            <w:vAlign w:val="center"/>
          </w:tcPr>
          <w:p w14:paraId="6BC57164"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0,01024</w:t>
            </w:r>
          </w:p>
        </w:tc>
      </w:tr>
      <w:tr w:rsidR="006D4AA8" w:rsidRPr="006D4AA8" w14:paraId="2F17E274" w14:textId="77777777" w:rsidTr="00F07D78">
        <w:tc>
          <w:tcPr>
            <w:tcW w:w="1228" w:type="pct"/>
            <w:tcBorders>
              <w:top w:val="single" w:sz="4" w:space="0" w:color="auto"/>
              <w:left w:val="single" w:sz="4" w:space="0" w:color="auto"/>
              <w:bottom w:val="single" w:sz="4" w:space="0" w:color="auto"/>
              <w:right w:val="single" w:sz="4" w:space="0" w:color="auto"/>
            </w:tcBorders>
            <w:vAlign w:val="center"/>
          </w:tcPr>
          <w:p w14:paraId="486F2E78" w14:textId="77777777" w:rsidR="00F07D78" w:rsidRPr="006D4AA8" w:rsidRDefault="00F07D78" w:rsidP="00AE16C3">
            <w:pPr>
              <w:spacing w:line="336" w:lineRule="auto"/>
              <w:jc w:val="left"/>
              <w:rPr>
                <w:rFonts w:ascii="Times New Roman" w:hAnsi="Times New Roman"/>
                <w:sz w:val="24"/>
                <w:szCs w:val="24"/>
              </w:rPr>
            </w:pPr>
            <w:r w:rsidRPr="006D4AA8">
              <w:rPr>
                <w:rFonts w:ascii="Times New Roman" w:hAnsi="Times New Roman"/>
                <w:sz w:val="24"/>
                <w:szCs w:val="24"/>
              </w:rPr>
              <w:t>WPK-UA-100</w:t>
            </w:r>
          </w:p>
        </w:tc>
        <w:tc>
          <w:tcPr>
            <w:tcW w:w="776" w:type="pct"/>
            <w:tcBorders>
              <w:top w:val="single" w:sz="4" w:space="0" w:color="auto"/>
              <w:left w:val="single" w:sz="4" w:space="0" w:color="auto"/>
              <w:bottom w:val="single" w:sz="4" w:space="0" w:color="auto"/>
            </w:tcBorders>
            <w:vAlign w:val="center"/>
          </w:tcPr>
          <w:p w14:paraId="6C569672" w14:textId="77777777" w:rsidR="00F07D78" w:rsidRPr="006D4AA8" w:rsidRDefault="00F07D78" w:rsidP="00AE16C3">
            <w:pPr>
              <w:spacing w:line="336" w:lineRule="auto"/>
              <w:jc w:val="center"/>
              <w:rPr>
                <w:rFonts w:ascii="Times New Roman" w:hAnsi="Times New Roman"/>
                <w:sz w:val="24"/>
                <w:szCs w:val="24"/>
              </w:rPr>
            </w:pPr>
            <w:r w:rsidRPr="006D4AA8">
              <w:rPr>
                <w:rFonts w:ascii="Times New Roman" w:hAnsi="Times New Roman"/>
                <w:sz w:val="24"/>
                <w:szCs w:val="24"/>
              </w:rPr>
              <w:t>3</w:t>
            </w:r>
          </w:p>
        </w:tc>
        <w:tc>
          <w:tcPr>
            <w:tcW w:w="999" w:type="pct"/>
            <w:vAlign w:val="center"/>
          </w:tcPr>
          <w:p w14:paraId="50D67FFC" w14:textId="77777777" w:rsidR="00F07D78" w:rsidRPr="006D4AA8" w:rsidRDefault="00F07D78" w:rsidP="00AE16C3">
            <w:pPr>
              <w:spacing w:line="336" w:lineRule="auto"/>
              <w:jc w:val="center"/>
              <w:rPr>
                <w:rFonts w:ascii="Times New Roman" w:hAnsi="Times New Roman"/>
                <w:sz w:val="24"/>
                <w:szCs w:val="24"/>
              </w:rPr>
            </w:pPr>
            <w:r w:rsidRPr="006D4AA8">
              <w:rPr>
                <w:rFonts w:ascii="Times New Roman" w:hAnsi="Times New Roman"/>
                <w:sz w:val="24"/>
                <w:szCs w:val="24"/>
              </w:rPr>
              <w:t>0,4</w:t>
            </w:r>
          </w:p>
        </w:tc>
        <w:tc>
          <w:tcPr>
            <w:tcW w:w="999" w:type="pct"/>
            <w:vAlign w:val="center"/>
          </w:tcPr>
          <w:p w14:paraId="4FF8C807"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1314,0000000</w:t>
            </w:r>
          </w:p>
        </w:tc>
        <w:tc>
          <w:tcPr>
            <w:tcW w:w="998" w:type="pct"/>
            <w:vAlign w:val="center"/>
          </w:tcPr>
          <w:p w14:paraId="161E9A73"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0,081922</w:t>
            </w:r>
          </w:p>
        </w:tc>
      </w:tr>
      <w:tr w:rsidR="006D4AA8" w:rsidRPr="006D4AA8" w14:paraId="303DDA37" w14:textId="77777777" w:rsidTr="00F07D78">
        <w:tc>
          <w:tcPr>
            <w:tcW w:w="1228" w:type="pct"/>
            <w:vAlign w:val="center"/>
          </w:tcPr>
          <w:p w14:paraId="42574A37" w14:textId="77777777" w:rsidR="00F07D78" w:rsidRPr="006D4AA8" w:rsidRDefault="00F07D78" w:rsidP="00AE16C3">
            <w:pPr>
              <w:spacing w:line="336" w:lineRule="auto"/>
              <w:jc w:val="left"/>
              <w:rPr>
                <w:rFonts w:ascii="Times New Roman" w:hAnsi="Times New Roman"/>
                <w:sz w:val="24"/>
                <w:szCs w:val="24"/>
              </w:rPr>
            </w:pPr>
            <w:r w:rsidRPr="006D4AA8">
              <w:rPr>
                <w:rFonts w:ascii="Times New Roman" w:hAnsi="Times New Roman"/>
                <w:sz w:val="24"/>
                <w:szCs w:val="24"/>
              </w:rPr>
              <w:t>WPK-UA-65</w:t>
            </w:r>
          </w:p>
        </w:tc>
        <w:tc>
          <w:tcPr>
            <w:tcW w:w="776" w:type="pct"/>
            <w:vAlign w:val="center"/>
          </w:tcPr>
          <w:p w14:paraId="29C70429" w14:textId="77777777" w:rsidR="00F07D78" w:rsidRPr="006D4AA8" w:rsidRDefault="00F07D78" w:rsidP="00AE16C3">
            <w:pPr>
              <w:spacing w:line="336" w:lineRule="auto"/>
              <w:jc w:val="center"/>
              <w:rPr>
                <w:rFonts w:ascii="Times New Roman" w:hAnsi="Times New Roman"/>
                <w:sz w:val="24"/>
                <w:szCs w:val="24"/>
              </w:rPr>
            </w:pPr>
            <w:r w:rsidRPr="006D4AA8">
              <w:rPr>
                <w:rFonts w:ascii="Times New Roman" w:hAnsi="Times New Roman"/>
                <w:sz w:val="24"/>
                <w:szCs w:val="24"/>
              </w:rPr>
              <w:t>6</w:t>
            </w:r>
          </w:p>
        </w:tc>
        <w:tc>
          <w:tcPr>
            <w:tcW w:w="999" w:type="pct"/>
            <w:vAlign w:val="center"/>
          </w:tcPr>
          <w:p w14:paraId="52F76D1D" w14:textId="77777777" w:rsidR="00F07D78" w:rsidRPr="006D4AA8" w:rsidRDefault="00F07D78" w:rsidP="00AE16C3">
            <w:pPr>
              <w:spacing w:line="336" w:lineRule="auto"/>
              <w:jc w:val="center"/>
              <w:rPr>
                <w:rFonts w:ascii="Times New Roman" w:hAnsi="Times New Roman"/>
                <w:sz w:val="24"/>
                <w:szCs w:val="24"/>
              </w:rPr>
            </w:pPr>
            <w:r w:rsidRPr="006D4AA8">
              <w:rPr>
                <w:rFonts w:ascii="Times New Roman" w:hAnsi="Times New Roman"/>
                <w:sz w:val="24"/>
                <w:szCs w:val="24"/>
              </w:rPr>
              <w:t>0,15</w:t>
            </w:r>
          </w:p>
        </w:tc>
        <w:tc>
          <w:tcPr>
            <w:tcW w:w="999" w:type="pct"/>
            <w:vAlign w:val="center"/>
          </w:tcPr>
          <w:p w14:paraId="7921D1AA"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985,5000000</w:t>
            </w:r>
          </w:p>
        </w:tc>
        <w:tc>
          <w:tcPr>
            <w:tcW w:w="998" w:type="pct"/>
            <w:vAlign w:val="center"/>
          </w:tcPr>
          <w:p w14:paraId="217568B0"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0,061442</w:t>
            </w:r>
          </w:p>
        </w:tc>
      </w:tr>
      <w:tr w:rsidR="006D4AA8" w:rsidRPr="006D4AA8" w14:paraId="68E99320" w14:textId="77777777" w:rsidTr="00F07D78">
        <w:tc>
          <w:tcPr>
            <w:tcW w:w="1228" w:type="pct"/>
            <w:vAlign w:val="center"/>
          </w:tcPr>
          <w:p w14:paraId="4FE94540" w14:textId="77777777" w:rsidR="00F07D78" w:rsidRPr="006D4AA8" w:rsidRDefault="00F07D78" w:rsidP="00AE16C3">
            <w:pPr>
              <w:spacing w:line="336" w:lineRule="auto"/>
              <w:jc w:val="left"/>
              <w:rPr>
                <w:rFonts w:ascii="Times New Roman" w:hAnsi="Times New Roman"/>
                <w:sz w:val="24"/>
                <w:szCs w:val="24"/>
              </w:rPr>
            </w:pPr>
            <w:r w:rsidRPr="006D4AA8">
              <w:rPr>
                <w:rFonts w:ascii="Times New Roman" w:hAnsi="Times New Roman"/>
                <w:sz w:val="24"/>
                <w:szCs w:val="24"/>
              </w:rPr>
              <w:t>WPK-UA-80</w:t>
            </w:r>
          </w:p>
        </w:tc>
        <w:tc>
          <w:tcPr>
            <w:tcW w:w="776" w:type="pct"/>
            <w:vAlign w:val="center"/>
          </w:tcPr>
          <w:p w14:paraId="431276DA" w14:textId="77777777" w:rsidR="00F07D78" w:rsidRPr="006D4AA8" w:rsidRDefault="00F07D78" w:rsidP="00AE16C3">
            <w:pPr>
              <w:spacing w:line="336" w:lineRule="auto"/>
              <w:jc w:val="center"/>
              <w:rPr>
                <w:rFonts w:ascii="Times New Roman" w:hAnsi="Times New Roman"/>
                <w:sz w:val="24"/>
                <w:szCs w:val="24"/>
              </w:rPr>
            </w:pPr>
            <w:r w:rsidRPr="006D4AA8">
              <w:rPr>
                <w:rFonts w:ascii="Times New Roman" w:hAnsi="Times New Roman"/>
                <w:sz w:val="24"/>
                <w:szCs w:val="24"/>
              </w:rPr>
              <w:t>7</w:t>
            </w:r>
          </w:p>
        </w:tc>
        <w:tc>
          <w:tcPr>
            <w:tcW w:w="999" w:type="pct"/>
            <w:vAlign w:val="center"/>
          </w:tcPr>
          <w:p w14:paraId="3666516D" w14:textId="77777777" w:rsidR="00F07D78" w:rsidRPr="006D4AA8" w:rsidRDefault="00F07D78" w:rsidP="00AE16C3">
            <w:pPr>
              <w:spacing w:line="336" w:lineRule="auto"/>
              <w:jc w:val="center"/>
              <w:rPr>
                <w:rFonts w:ascii="Times New Roman" w:hAnsi="Times New Roman"/>
                <w:sz w:val="24"/>
                <w:szCs w:val="24"/>
              </w:rPr>
            </w:pPr>
            <w:r w:rsidRPr="006D4AA8">
              <w:rPr>
                <w:rFonts w:ascii="Times New Roman" w:hAnsi="Times New Roman"/>
                <w:sz w:val="24"/>
                <w:szCs w:val="24"/>
              </w:rPr>
              <w:t>0,25</w:t>
            </w:r>
          </w:p>
        </w:tc>
        <w:tc>
          <w:tcPr>
            <w:tcW w:w="999" w:type="pct"/>
            <w:vAlign w:val="center"/>
          </w:tcPr>
          <w:p w14:paraId="0E4EA056"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1916,2500000</w:t>
            </w:r>
          </w:p>
        </w:tc>
        <w:tc>
          <w:tcPr>
            <w:tcW w:w="998" w:type="pct"/>
            <w:vAlign w:val="center"/>
          </w:tcPr>
          <w:p w14:paraId="7969BFA2"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0,11947</w:t>
            </w:r>
          </w:p>
        </w:tc>
      </w:tr>
      <w:tr w:rsidR="006D4AA8" w:rsidRPr="006D4AA8" w14:paraId="6FAE9754" w14:textId="77777777" w:rsidTr="00F07D78">
        <w:tc>
          <w:tcPr>
            <w:tcW w:w="1228" w:type="pct"/>
            <w:vAlign w:val="center"/>
          </w:tcPr>
          <w:p w14:paraId="63BE1468" w14:textId="77777777" w:rsidR="00F07D78" w:rsidRPr="006D4AA8" w:rsidRDefault="00F07D78" w:rsidP="00AE16C3">
            <w:pPr>
              <w:spacing w:line="336" w:lineRule="auto"/>
              <w:jc w:val="left"/>
              <w:rPr>
                <w:rFonts w:ascii="Times New Roman" w:hAnsi="Times New Roman"/>
                <w:sz w:val="24"/>
                <w:szCs w:val="24"/>
              </w:rPr>
            </w:pPr>
            <w:r w:rsidRPr="006D4AA8">
              <w:rPr>
                <w:rFonts w:ascii="Times New Roman" w:hAnsi="Times New Roman"/>
                <w:sz w:val="24"/>
                <w:szCs w:val="24"/>
              </w:rPr>
              <w:t>WPW-UA 50</w:t>
            </w:r>
          </w:p>
        </w:tc>
        <w:tc>
          <w:tcPr>
            <w:tcW w:w="776" w:type="pct"/>
            <w:vAlign w:val="center"/>
          </w:tcPr>
          <w:p w14:paraId="0E21B532" w14:textId="77777777" w:rsidR="00F07D78" w:rsidRPr="006D4AA8" w:rsidRDefault="00F07D78" w:rsidP="00AE16C3">
            <w:pPr>
              <w:spacing w:line="336" w:lineRule="auto"/>
              <w:jc w:val="center"/>
              <w:rPr>
                <w:rFonts w:ascii="Times New Roman" w:hAnsi="Times New Roman"/>
                <w:sz w:val="24"/>
                <w:szCs w:val="24"/>
              </w:rPr>
            </w:pPr>
            <w:r w:rsidRPr="006D4AA8">
              <w:rPr>
                <w:rFonts w:ascii="Times New Roman" w:hAnsi="Times New Roman"/>
                <w:sz w:val="24"/>
                <w:szCs w:val="24"/>
              </w:rPr>
              <w:t>4</w:t>
            </w:r>
          </w:p>
        </w:tc>
        <w:tc>
          <w:tcPr>
            <w:tcW w:w="999" w:type="pct"/>
            <w:vAlign w:val="center"/>
          </w:tcPr>
          <w:p w14:paraId="3E3109B8" w14:textId="77777777" w:rsidR="00F07D78" w:rsidRPr="006D4AA8" w:rsidRDefault="00F07D78" w:rsidP="00AE16C3">
            <w:pPr>
              <w:spacing w:line="336" w:lineRule="auto"/>
              <w:jc w:val="center"/>
              <w:rPr>
                <w:rFonts w:ascii="Times New Roman" w:hAnsi="Times New Roman"/>
                <w:sz w:val="24"/>
                <w:szCs w:val="24"/>
              </w:rPr>
            </w:pPr>
            <w:r w:rsidRPr="006D4AA8">
              <w:rPr>
                <w:rFonts w:ascii="Times New Roman" w:hAnsi="Times New Roman"/>
                <w:sz w:val="24"/>
                <w:szCs w:val="24"/>
              </w:rPr>
              <w:t>0,1</w:t>
            </w:r>
          </w:p>
        </w:tc>
        <w:tc>
          <w:tcPr>
            <w:tcW w:w="999" w:type="pct"/>
            <w:vAlign w:val="center"/>
          </w:tcPr>
          <w:p w14:paraId="7A4EA76A"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438,0000000</w:t>
            </w:r>
          </w:p>
        </w:tc>
        <w:tc>
          <w:tcPr>
            <w:tcW w:w="998" w:type="pct"/>
            <w:vAlign w:val="center"/>
          </w:tcPr>
          <w:p w14:paraId="367989F7"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0,027307</w:t>
            </w:r>
          </w:p>
        </w:tc>
      </w:tr>
      <w:tr w:rsidR="006D4AA8" w:rsidRPr="006D4AA8" w14:paraId="0435C545" w14:textId="77777777" w:rsidTr="00F07D78">
        <w:tc>
          <w:tcPr>
            <w:tcW w:w="1228" w:type="pct"/>
            <w:vAlign w:val="center"/>
          </w:tcPr>
          <w:p w14:paraId="17F0601D" w14:textId="77777777" w:rsidR="00F07D78" w:rsidRPr="006D4AA8" w:rsidRDefault="00F07D78" w:rsidP="00AE16C3">
            <w:pPr>
              <w:spacing w:line="336" w:lineRule="auto"/>
              <w:jc w:val="left"/>
              <w:rPr>
                <w:rFonts w:ascii="Times New Roman" w:hAnsi="Times New Roman"/>
                <w:sz w:val="24"/>
                <w:szCs w:val="24"/>
              </w:rPr>
            </w:pPr>
            <w:r w:rsidRPr="006D4AA8">
              <w:rPr>
                <w:rFonts w:ascii="Times New Roman" w:hAnsi="Times New Roman"/>
                <w:sz w:val="24"/>
                <w:szCs w:val="24"/>
              </w:rPr>
              <w:t>WSG-32</w:t>
            </w:r>
          </w:p>
        </w:tc>
        <w:tc>
          <w:tcPr>
            <w:tcW w:w="776" w:type="pct"/>
            <w:vAlign w:val="center"/>
          </w:tcPr>
          <w:p w14:paraId="7BA3EFE7" w14:textId="77777777" w:rsidR="00F07D78" w:rsidRPr="006D4AA8" w:rsidRDefault="00F07D78" w:rsidP="00AE16C3">
            <w:pPr>
              <w:spacing w:line="336" w:lineRule="auto"/>
              <w:jc w:val="center"/>
              <w:rPr>
                <w:rFonts w:ascii="Times New Roman" w:hAnsi="Times New Roman"/>
                <w:sz w:val="24"/>
                <w:szCs w:val="24"/>
              </w:rPr>
            </w:pPr>
            <w:r w:rsidRPr="006D4AA8">
              <w:rPr>
                <w:rFonts w:ascii="Times New Roman" w:hAnsi="Times New Roman"/>
                <w:sz w:val="24"/>
                <w:szCs w:val="24"/>
              </w:rPr>
              <w:t>1</w:t>
            </w:r>
          </w:p>
        </w:tc>
        <w:tc>
          <w:tcPr>
            <w:tcW w:w="999" w:type="pct"/>
            <w:vAlign w:val="center"/>
          </w:tcPr>
          <w:p w14:paraId="5B377A09" w14:textId="77777777" w:rsidR="00F07D78" w:rsidRPr="006D4AA8" w:rsidRDefault="00F07D78" w:rsidP="00AE16C3">
            <w:pPr>
              <w:spacing w:line="336" w:lineRule="auto"/>
              <w:jc w:val="center"/>
              <w:rPr>
                <w:rFonts w:ascii="Times New Roman" w:hAnsi="Times New Roman"/>
                <w:sz w:val="24"/>
                <w:szCs w:val="24"/>
              </w:rPr>
            </w:pPr>
            <w:r w:rsidRPr="006D4AA8">
              <w:rPr>
                <w:rFonts w:ascii="Times New Roman" w:hAnsi="Times New Roman"/>
                <w:sz w:val="24"/>
                <w:szCs w:val="24"/>
              </w:rPr>
              <w:t>0,05</w:t>
            </w:r>
          </w:p>
        </w:tc>
        <w:tc>
          <w:tcPr>
            <w:tcW w:w="999" w:type="pct"/>
            <w:vAlign w:val="center"/>
          </w:tcPr>
          <w:p w14:paraId="7A5194B1"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54,7500000</w:t>
            </w:r>
          </w:p>
        </w:tc>
        <w:tc>
          <w:tcPr>
            <w:tcW w:w="998" w:type="pct"/>
            <w:vAlign w:val="center"/>
          </w:tcPr>
          <w:p w14:paraId="26C239F2"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0,003413</w:t>
            </w:r>
          </w:p>
        </w:tc>
      </w:tr>
      <w:tr w:rsidR="006D4AA8" w:rsidRPr="006D4AA8" w14:paraId="0FFF514B" w14:textId="77777777" w:rsidTr="00F07D78">
        <w:tc>
          <w:tcPr>
            <w:tcW w:w="1228" w:type="pct"/>
            <w:vAlign w:val="center"/>
          </w:tcPr>
          <w:p w14:paraId="1DDD9F11" w14:textId="77777777" w:rsidR="00F07D78" w:rsidRPr="006D4AA8" w:rsidRDefault="00F07D78" w:rsidP="00AE16C3">
            <w:pPr>
              <w:spacing w:line="336" w:lineRule="auto"/>
              <w:jc w:val="left"/>
              <w:rPr>
                <w:rFonts w:ascii="Times New Roman" w:hAnsi="Times New Roman"/>
                <w:sz w:val="24"/>
                <w:szCs w:val="24"/>
                <w:lang w:val="ru-RU"/>
              </w:rPr>
            </w:pPr>
            <w:r w:rsidRPr="006D4AA8">
              <w:rPr>
                <w:rFonts w:ascii="Times New Roman" w:hAnsi="Times New Roman"/>
                <w:sz w:val="24"/>
                <w:szCs w:val="24"/>
              </w:rPr>
              <w:t>ZENNER DN15</w:t>
            </w:r>
          </w:p>
        </w:tc>
        <w:tc>
          <w:tcPr>
            <w:tcW w:w="776" w:type="pct"/>
            <w:vAlign w:val="center"/>
          </w:tcPr>
          <w:p w14:paraId="5A2C0F17" w14:textId="77777777" w:rsidR="00F07D78" w:rsidRPr="006D4AA8" w:rsidRDefault="00F07D78" w:rsidP="00AE16C3">
            <w:pPr>
              <w:spacing w:line="336" w:lineRule="auto"/>
              <w:jc w:val="center"/>
              <w:rPr>
                <w:rFonts w:ascii="Times New Roman" w:hAnsi="Times New Roman"/>
                <w:sz w:val="24"/>
                <w:szCs w:val="24"/>
              </w:rPr>
            </w:pPr>
            <w:r w:rsidRPr="006D4AA8">
              <w:rPr>
                <w:rFonts w:ascii="Times New Roman" w:hAnsi="Times New Roman"/>
                <w:sz w:val="24"/>
                <w:szCs w:val="24"/>
              </w:rPr>
              <w:t>14</w:t>
            </w:r>
          </w:p>
        </w:tc>
        <w:tc>
          <w:tcPr>
            <w:tcW w:w="999" w:type="pct"/>
            <w:vAlign w:val="center"/>
          </w:tcPr>
          <w:p w14:paraId="674BBCDF" w14:textId="77777777" w:rsidR="00F07D78" w:rsidRPr="006D4AA8" w:rsidRDefault="00F07D78" w:rsidP="00AE16C3">
            <w:pPr>
              <w:spacing w:line="336" w:lineRule="auto"/>
              <w:jc w:val="center"/>
              <w:rPr>
                <w:rFonts w:ascii="Times New Roman" w:hAnsi="Times New Roman"/>
                <w:sz w:val="24"/>
                <w:szCs w:val="24"/>
                <w:lang w:val="uk-UA"/>
              </w:rPr>
            </w:pPr>
            <w:r w:rsidRPr="006D4AA8">
              <w:rPr>
                <w:rFonts w:ascii="Times New Roman" w:hAnsi="Times New Roman"/>
                <w:sz w:val="24"/>
                <w:szCs w:val="24"/>
                <w:lang w:val="uk-UA"/>
              </w:rPr>
              <w:t>0,015</w:t>
            </w:r>
          </w:p>
        </w:tc>
        <w:tc>
          <w:tcPr>
            <w:tcW w:w="999" w:type="pct"/>
            <w:vAlign w:val="center"/>
          </w:tcPr>
          <w:p w14:paraId="5F9996D8"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229,9500000</w:t>
            </w:r>
          </w:p>
        </w:tc>
        <w:tc>
          <w:tcPr>
            <w:tcW w:w="998" w:type="pct"/>
            <w:vAlign w:val="center"/>
          </w:tcPr>
          <w:p w14:paraId="223CC286"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0,014336</w:t>
            </w:r>
          </w:p>
        </w:tc>
      </w:tr>
      <w:tr w:rsidR="006D4AA8" w:rsidRPr="006D4AA8" w14:paraId="0061D978" w14:textId="77777777" w:rsidTr="00F07D78">
        <w:tc>
          <w:tcPr>
            <w:tcW w:w="1228" w:type="pct"/>
            <w:vAlign w:val="center"/>
          </w:tcPr>
          <w:p w14:paraId="50DE7014" w14:textId="77777777" w:rsidR="00F07D78" w:rsidRPr="006D4AA8" w:rsidRDefault="00F07D78" w:rsidP="00AE16C3">
            <w:pPr>
              <w:spacing w:line="336" w:lineRule="auto"/>
              <w:jc w:val="left"/>
              <w:rPr>
                <w:rFonts w:ascii="Times New Roman" w:hAnsi="Times New Roman"/>
                <w:sz w:val="24"/>
                <w:szCs w:val="24"/>
                <w:lang w:val="ru-RU"/>
              </w:rPr>
            </w:pPr>
            <w:r w:rsidRPr="006D4AA8">
              <w:rPr>
                <w:rFonts w:ascii="Times New Roman" w:hAnsi="Times New Roman"/>
                <w:sz w:val="24"/>
                <w:szCs w:val="24"/>
              </w:rPr>
              <w:t>ВНА-1,5</w:t>
            </w:r>
          </w:p>
        </w:tc>
        <w:tc>
          <w:tcPr>
            <w:tcW w:w="776" w:type="pct"/>
            <w:vAlign w:val="center"/>
          </w:tcPr>
          <w:p w14:paraId="007E9433" w14:textId="77777777" w:rsidR="00F07D78" w:rsidRPr="006D4AA8" w:rsidRDefault="00F07D78" w:rsidP="00AE16C3">
            <w:pPr>
              <w:spacing w:line="336" w:lineRule="auto"/>
              <w:jc w:val="center"/>
              <w:rPr>
                <w:rFonts w:ascii="Times New Roman" w:hAnsi="Times New Roman"/>
                <w:sz w:val="24"/>
                <w:szCs w:val="24"/>
              </w:rPr>
            </w:pPr>
            <w:r w:rsidRPr="006D4AA8">
              <w:rPr>
                <w:rFonts w:ascii="Times New Roman" w:hAnsi="Times New Roman"/>
                <w:sz w:val="24"/>
                <w:szCs w:val="24"/>
              </w:rPr>
              <w:t>4</w:t>
            </w:r>
          </w:p>
        </w:tc>
        <w:tc>
          <w:tcPr>
            <w:tcW w:w="999" w:type="pct"/>
            <w:vAlign w:val="center"/>
          </w:tcPr>
          <w:p w14:paraId="13080F58" w14:textId="77777777" w:rsidR="00F07D78" w:rsidRPr="006D4AA8" w:rsidRDefault="00F07D78" w:rsidP="00AE16C3">
            <w:pPr>
              <w:spacing w:line="336" w:lineRule="auto"/>
              <w:jc w:val="center"/>
              <w:rPr>
                <w:rFonts w:ascii="Times New Roman" w:hAnsi="Times New Roman"/>
                <w:sz w:val="24"/>
                <w:szCs w:val="24"/>
                <w:lang w:val="uk-UA"/>
              </w:rPr>
            </w:pPr>
            <w:r w:rsidRPr="006D4AA8">
              <w:rPr>
                <w:rFonts w:ascii="Times New Roman" w:hAnsi="Times New Roman"/>
                <w:sz w:val="24"/>
                <w:szCs w:val="24"/>
                <w:lang w:val="uk-UA"/>
              </w:rPr>
              <w:t>0,015</w:t>
            </w:r>
          </w:p>
        </w:tc>
        <w:tc>
          <w:tcPr>
            <w:tcW w:w="999" w:type="pct"/>
            <w:vAlign w:val="center"/>
          </w:tcPr>
          <w:p w14:paraId="374159E5"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65,7000000</w:t>
            </w:r>
          </w:p>
        </w:tc>
        <w:tc>
          <w:tcPr>
            <w:tcW w:w="998" w:type="pct"/>
            <w:vAlign w:val="center"/>
          </w:tcPr>
          <w:p w14:paraId="61226AA3"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0,004096</w:t>
            </w:r>
          </w:p>
        </w:tc>
      </w:tr>
      <w:tr w:rsidR="006D4AA8" w:rsidRPr="006D4AA8" w14:paraId="7746DD34" w14:textId="77777777" w:rsidTr="00F07D78">
        <w:tc>
          <w:tcPr>
            <w:tcW w:w="1228" w:type="pct"/>
            <w:vAlign w:val="center"/>
          </w:tcPr>
          <w:p w14:paraId="44E0736F" w14:textId="77777777" w:rsidR="00F07D78" w:rsidRPr="006D4AA8" w:rsidRDefault="00F07D78" w:rsidP="00AE16C3">
            <w:pPr>
              <w:spacing w:line="336" w:lineRule="auto"/>
              <w:jc w:val="left"/>
              <w:rPr>
                <w:rFonts w:ascii="Times New Roman" w:hAnsi="Times New Roman"/>
                <w:sz w:val="24"/>
                <w:szCs w:val="24"/>
                <w:lang w:val="ru-RU"/>
              </w:rPr>
            </w:pPr>
            <w:r w:rsidRPr="006D4AA8">
              <w:rPr>
                <w:rFonts w:ascii="Times New Roman" w:hAnsi="Times New Roman"/>
                <w:sz w:val="24"/>
                <w:szCs w:val="24"/>
              </w:rPr>
              <w:t>ВСКМ 10/32</w:t>
            </w:r>
          </w:p>
        </w:tc>
        <w:tc>
          <w:tcPr>
            <w:tcW w:w="776" w:type="pct"/>
            <w:vAlign w:val="center"/>
          </w:tcPr>
          <w:p w14:paraId="71B954EC" w14:textId="77777777" w:rsidR="00F07D78" w:rsidRPr="006D4AA8" w:rsidRDefault="00F07D78" w:rsidP="00AE16C3">
            <w:pPr>
              <w:spacing w:line="336" w:lineRule="auto"/>
              <w:jc w:val="center"/>
              <w:rPr>
                <w:rFonts w:ascii="Times New Roman" w:hAnsi="Times New Roman"/>
                <w:sz w:val="24"/>
                <w:szCs w:val="24"/>
              </w:rPr>
            </w:pPr>
            <w:r w:rsidRPr="006D4AA8">
              <w:rPr>
                <w:rFonts w:ascii="Times New Roman" w:hAnsi="Times New Roman"/>
                <w:sz w:val="24"/>
                <w:szCs w:val="24"/>
              </w:rPr>
              <w:t>1</w:t>
            </w:r>
          </w:p>
        </w:tc>
        <w:tc>
          <w:tcPr>
            <w:tcW w:w="999" w:type="pct"/>
            <w:vAlign w:val="center"/>
          </w:tcPr>
          <w:p w14:paraId="6DFBC3AA" w14:textId="77777777" w:rsidR="00F07D78" w:rsidRPr="006D4AA8" w:rsidRDefault="00F07D78" w:rsidP="00AE16C3">
            <w:pPr>
              <w:spacing w:line="336" w:lineRule="auto"/>
              <w:jc w:val="center"/>
              <w:rPr>
                <w:rFonts w:ascii="Times New Roman" w:hAnsi="Times New Roman"/>
                <w:sz w:val="24"/>
                <w:szCs w:val="24"/>
                <w:lang w:val="uk-UA"/>
              </w:rPr>
            </w:pPr>
            <w:r w:rsidRPr="006D4AA8">
              <w:rPr>
                <w:rFonts w:ascii="Times New Roman" w:hAnsi="Times New Roman"/>
                <w:sz w:val="24"/>
                <w:szCs w:val="24"/>
                <w:lang w:val="uk-UA"/>
              </w:rPr>
              <w:t>0,015</w:t>
            </w:r>
          </w:p>
        </w:tc>
        <w:tc>
          <w:tcPr>
            <w:tcW w:w="999" w:type="pct"/>
            <w:vAlign w:val="center"/>
          </w:tcPr>
          <w:p w14:paraId="6E8E3A2E"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16,4300000</w:t>
            </w:r>
          </w:p>
        </w:tc>
        <w:tc>
          <w:tcPr>
            <w:tcW w:w="998" w:type="pct"/>
            <w:vAlign w:val="center"/>
          </w:tcPr>
          <w:p w14:paraId="615AE66D"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0,001024</w:t>
            </w:r>
          </w:p>
        </w:tc>
      </w:tr>
      <w:tr w:rsidR="006D4AA8" w:rsidRPr="006D4AA8" w14:paraId="61C2C89D" w14:textId="77777777" w:rsidTr="00F07D78">
        <w:tc>
          <w:tcPr>
            <w:tcW w:w="1228" w:type="pct"/>
            <w:vAlign w:val="center"/>
          </w:tcPr>
          <w:p w14:paraId="74A10C86" w14:textId="77777777" w:rsidR="00F07D78" w:rsidRPr="006D4AA8" w:rsidRDefault="00F07D78" w:rsidP="00AE16C3">
            <w:pPr>
              <w:spacing w:line="336" w:lineRule="auto"/>
              <w:jc w:val="left"/>
              <w:rPr>
                <w:rFonts w:ascii="Times New Roman" w:hAnsi="Times New Roman"/>
                <w:sz w:val="24"/>
                <w:szCs w:val="24"/>
              </w:rPr>
            </w:pPr>
            <w:r w:rsidRPr="006D4AA8">
              <w:rPr>
                <w:rFonts w:ascii="Times New Roman" w:hAnsi="Times New Roman"/>
                <w:sz w:val="24"/>
                <w:szCs w:val="24"/>
              </w:rPr>
              <w:t>ВСКМ 16/40</w:t>
            </w:r>
          </w:p>
        </w:tc>
        <w:tc>
          <w:tcPr>
            <w:tcW w:w="776" w:type="pct"/>
            <w:vAlign w:val="center"/>
          </w:tcPr>
          <w:p w14:paraId="616A5B9A" w14:textId="77777777" w:rsidR="00F07D78" w:rsidRPr="006D4AA8" w:rsidRDefault="00F07D78" w:rsidP="00AE16C3">
            <w:pPr>
              <w:spacing w:line="336" w:lineRule="auto"/>
              <w:jc w:val="center"/>
              <w:rPr>
                <w:rFonts w:ascii="Times New Roman" w:hAnsi="Times New Roman"/>
                <w:sz w:val="24"/>
                <w:szCs w:val="24"/>
                <w:lang w:val="uk-UA"/>
              </w:rPr>
            </w:pPr>
            <w:r w:rsidRPr="006D4AA8">
              <w:rPr>
                <w:rFonts w:ascii="Times New Roman" w:hAnsi="Times New Roman"/>
                <w:sz w:val="24"/>
                <w:szCs w:val="24"/>
                <w:lang w:val="uk-UA"/>
              </w:rPr>
              <w:t>27</w:t>
            </w:r>
          </w:p>
        </w:tc>
        <w:tc>
          <w:tcPr>
            <w:tcW w:w="999" w:type="pct"/>
            <w:vAlign w:val="center"/>
          </w:tcPr>
          <w:p w14:paraId="48490494" w14:textId="77777777" w:rsidR="00F07D78" w:rsidRPr="006D4AA8" w:rsidRDefault="00F07D78" w:rsidP="00AE16C3">
            <w:pPr>
              <w:spacing w:line="336" w:lineRule="auto"/>
              <w:jc w:val="center"/>
              <w:rPr>
                <w:rFonts w:ascii="Times New Roman" w:hAnsi="Times New Roman"/>
                <w:sz w:val="24"/>
                <w:szCs w:val="24"/>
              </w:rPr>
            </w:pPr>
            <w:r w:rsidRPr="006D4AA8">
              <w:rPr>
                <w:rFonts w:ascii="Times New Roman" w:hAnsi="Times New Roman"/>
                <w:sz w:val="24"/>
                <w:szCs w:val="24"/>
              </w:rPr>
              <w:t>0,015</w:t>
            </w:r>
          </w:p>
        </w:tc>
        <w:tc>
          <w:tcPr>
            <w:tcW w:w="999" w:type="pct"/>
            <w:vAlign w:val="center"/>
          </w:tcPr>
          <w:p w14:paraId="34416F3E"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443,4800000</w:t>
            </w:r>
          </w:p>
        </w:tc>
        <w:tc>
          <w:tcPr>
            <w:tcW w:w="998" w:type="pct"/>
            <w:vAlign w:val="center"/>
          </w:tcPr>
          <w:p w14:paraId="4D557052"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0,027649</w:t>
            </w:r>
          </w:p>
        </w:tc>
      </w:tr>
      <w:tr w:rsidR="006D4AA8" w:rsidRPr="006D4AA8" w14:paraId="15872C44" w14:textId="77777777" w:rsidTr="00F07D78">
        <w:tc>
          <w:tcPr>
            <w:tcW w:w="1228" w:type="pct"/>
            <w:vAlign w:val="center"/>
          </w:tcPr>
          <w:p w14:paraId="08970C2D" w14:textId="77777777" w:rsidR="00F07D78" w:rsidRPr="006D4AA8" w:rsidRDefault="00F07D78" w:rsidP="00AE16C3">
            <w:pPr>
              <w:spacing w:line="336" w:lineRule="auto"/>
              <w:jc w:val="left"/>
              <w:rPr>
                <w:rFonts w:ascii="Times New Roman" w:hAnsi="Times New Roman"/>
                <w:sz w:val="24"/>
                <w:szCs w:val="24"/>
              </w:rPr>
            </w:pPr>
            <w:r w:rsidRPr="006D4AA8">
              <w:rPr>
                <w:rFonts w:ascii="Times New Roman" w:hAnsi="Times New Roman"/>
                <w:sz w:val="24"/>
                <w:szCs w:val="24"/>
              </w:rPr>
              <w:t>ВСКМ 5/20</w:t>
            </w:r>
          </w:p>
        </w:tc>
        <w:tc>
          <w:tcPr>
            <w:tcW w:w="776" w:type="pct"/>
            <w:vAlign w:val="center"/>
          </w:tcPr>
          <w:p w14:paraId="25BAC55C" w14:textId="77777777" w:rsidR="00F07D78" w:rsidRPr="006D4AA8" w:rsidRDefault="00F07D78" w:rsidP="00AE16C3">
            <w:pPr>
              <w:spacing w:line="336" w:lineRule="auto"/>
              <w:jc w:val="center"/>
              <w:rPr>
                <w:rFonts w:ascii="Times New Roman" w:hAnsi="Times New Roman"/>
                <w:sz w:val="24"/>
                <w:szCs w:val="24"/>
                <w:lang w:val="uk-UA"/>
              </w:rPr>
            </w:pPr>
            <w:r w:rsidRPr="006D4AA8">
              <w:rPr>
                <w:rFonts w:ascii="Times New Roman" w:hAnsi="Times New Roman"/>
                <w:sz w:val="24"/>
                <w:szCs w:val="24"/>
                <w:lang w:val="uk-UA"/>
              </w:rPr>
              <w:t>262</w:t>
            </w:r>
          </w:p>
        </w:tc>
        <w:tc>
          <w:tcPr>
            <w:tcW w:w="999" w:type="pct"/>
            <w:vAlign w:val="center"/>
          </w:tcPr>
          <w:p w14:paraId="093217F1" w14:textId="77777777" w:rsidR="00F07D78" w:rsidRPr="006D4AA8" w:rsidRDefault="00F07D78" w:rsidP="00AE16C3">
            <w:pPr>
              <w:spacing w:line="336" w:lineRule="auto"/>
              <w:jc w:val="center"/>
              <w:rPr>
                <w:rFonts w:ascii="Times New Roman" w:hAnsi="Times New Roman"/>
                <w:sz w:val="24"/>
                <w:szCs w:val="24"/>
              </w:rPr>
            </w:pPr>
            <w:r w:rsidRPr="006D4AA8">
              <w:rPr>
                <w:rFonts w:ascii="Times New Roman" w:hAnsi="Times New Roman"/>
                <w:sz w:val="24"/>
                <w:szCs w:val="24"/>
              </w:rPr>
              <w:t>0,01</w:t>
            </w:r>
          </w:p>
        </w:tc>
        <w:tc>
          <w:tcPr>
            <w:tcW w:w="999" w:type="pct"/>
            <w:vAlign w:val="center"/>
          </w:tcPr>
          <w:p w14:paraId="61CD30E5"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2868,9000000</w:t>
            </w:r>
          </w:p>
        </w:tc>
        <w:tc>
          <w:tcPr>
            <w:tcW w:w="998" w:type="pct"/>
            <w:vAlign w:val="center"/>
          </w:tcPr>
          <w:p w14:paraId="17D9B1D0"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0,178863</w:t>
            </w:r>
          </w:p>
        </w:tc>
      </w:tr>
      <w:tr w:rsidR="006D4AA8" w:rsidRPr="006D4AA8" w14:paraId="643EB5AF" w14:textId="77777777" w:rsidTr="00F07D78">
        <w:tc>
          <w:tcPr>
            <w:tcW w:w="1228" w:type="pct"/>
            <w:vAlign w:val="center"/>
          </w:tcPr>
          <w:p w14:paraId="7DB9ECEA" w14:textId="77777777" w:rsidR="00F07D78" w:rsidRPr="006D4AA8" w:rsidRDefault="00F07D78" w:rsidP="00AE16C3">
            <w:pPr>
              <w:spacing w:line="336" w:lineRule="auto"/>
              <w:jc w:val="left"/>
              <w:rPr>
                <w:rFonts w:ascii="Times New Roman" w:hAnsi="Times New Roman"/>
                <w:sz w:val="24"/>
                <w:szCs w:val="24"/>
              </w:rPr>
            </w:pPr>
            <w:r w:rsidRPr="006D4AA8">
              <w:rPr>
                <w:rFonts w:ascii="Times New Roman" w:hAnsi="Times New Roman"/>
                <w:sz w:val="24"/>
                <w:szCs w:val="24"/>
              </w:rPr>
              <w:t>ВСХН/50 (РОСІЯ)</w:t>
            </w:r>
          </w:p>
        </w:tc>
        <w:tc>
          <w:tcPr>
            <w:tcW w:w="776" w:type="pct"/>
            <w:vAlign w:val="center"/>
          </w:tcPr>
          <w:p w14:paraId="60C2C065" w14:textId="77777777" w:rsidR="00F07D78" w:rsidRPr="006D4AA8" w:rsidRDefault="00F07D78" w:rsidP="00AE16C3">
            <w:pPr>
              <w:spacing w:line="336" w:lineRule="auto"/>
              <w:jc w:val="center"/>
              <w:rPr>
                <w:rFonts w:ascii="Times New Roman" w:hAnsi="Times New Roman"/>
                <w:sz w:val="24"/>
                <w:szCs w:val="24"/>
              </w:rPr>
            </w:pPr>
            <w:r w:rsidRPr="006D4AA8">
              <w:rPr>
                <w:rFonts w:ascii="Times New Roman" w:hAnsi="Times New Roman"/>
                <w:sz w:val="24"/>
                <w:szCs w:val="24"/>
              </w:rPr>
              <w:t>1</w:t>
            </w:r>
          </w:p>
        </w:tc>
        <w:tc>
          <w:tcPr>
            <w:tcW w:w="999" w:type="pct"/>
            <w:vAlign w:val="center"/>
          </w:tcPr>
          <w:p w14:paraId="2A5BD868" w14:textId="77777777" w:rsidR="00F07D78" w:rsidRPr="006D4AA8" w:rsidRDefault="00F07D78" w:rsidP="00AE16C3">
            <w:pPr>
              <w:spacing w:line="336" w:lineRule="auto"/>
              <w:jc w:val="center"/>
              <w:rPr>
                <w:rFonts w:ascii="Times New Roman" w:hAnsi="Times New Roman"/>
                <w:sz w:val="24"/>
                <w:szCs w:val="24"/>
              </w:rPr>
            </w:pPr>
            <w:r w:rsidRPr="006D4AA8">
              <w:rPr>
                <w:rFonts w:ascii="Times New Roman" w:hAnsi="Times New Roman"/>
                <w:sz w:val="24"/>
                <w:szCs w:val="24"/>
              </w:rPr>
              <w:t>0,15</w:t>
            </w:r>
          </w:p>
        </w:tc>
        <w:tc>
          <w:tcPr>
            <w:tcW w:w="999" w:type="pct"/>
            <w:vAlign w:val="center"/>
          </w:tcPr>
          <w:p w14:paraId="2089CEF9"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164,2500000</w:t>
            </w:r>
          </w:p>
        </w:tc>
        <w:tc>
          <w:tcPr>
            <w:tcW w:w="998" w:type="pct"/>
            <w:vAlign w:val="center"/>
          </w:tcPr>
          <w:p w14:paraId="61D5DAFB"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0,01024</w:t>
            </w:r>
          </w:p>
        </w:tc>
      </w:tr>
      <w:tr w:rsidR="006D4AA8" w:rsidRPr="006D4AA8" w14:paraId="381743F0" w14:textId="77777777" w:rsidTr="00F07D78">
        <w:tc>
          <w:tcPr>
            <w:tcW w:w="1228" w:type="pct"/>
            <w:vAlign w:val="center"/>
          </w:tcPr>
          <w:p w14:paraId="54CCE6FF" w14:textId="77777777" w:rsidR="00F07D78" w:rsidRPr="006D4AA8" w:rsidRDefault="00F07D78" w:rsidP="00AE16C3">
            <w:pPr>
              <w:spacing w:line="336" w:lineRule="auto"/>
              <w:jc w:val="left"/>
              <w:rPr>
                <w:rFonts w:ascii="Times New Roman" w:hAnsi="Times New Roman"/>
                <w:sz w:val="24"/>
                <w:szCs w:val="24"/>
                <w:lang w:val="ru-RU"/>
              </w:rPr>
            </w:pPr>
            <w:r w:rsidRPr="006D4AA8">
              <w:rPr>
                <w:rFonts w:ascii="Times New Roman" w:hAnsi="Times New Roman"/>
                <w:sz w:val="24"/>
                <w:szCs w:val="24"/>
              </w:rPr>
              <w:t>ГІДРОТЕК-1,5</w:t>
            </w:r>
          </w:p>
        </w:tc>
        <w:tc>
          <w:tcPr>
            <w:tcW w:w="776" w:type="pct"/>
            <w:vAlign w:val="center"/>
          </w:tcPr>
          <w:p w14:paraId="53C6981B" w14:textId="77777777" w:rsidR="00F07D78" w:rsidRPr="006D4AA8" w:rsidRDefault="00F07D78" w:rsidP="00AE16C3">
            <w:pPr>
              <w:spacing w:line="336" w:lineRule="auto"/>
              <w:jc w:val="center"/>
              <w:rPr>
                <w:rFonts w:ascii="Times New Roman" w:hAnsi="Times New Roman"/>
                <w:sz w:val="24"/>
                <w:szCs w:val="24"/>
                <w:lang w:val="uk-UA"/>
              </w:rPr>
            </w:pPr>
            <w:r w:rsidRPr="006D4AA8">
              <w:rPr>
                <w:rFonts w:ascii="Times New Roman" w:hAnsi="Times New Roman"/>
                <w:sz w:val="24"/>
                <w:szCs w:val="24"/>
                <w:lang w:val="uk-UA"/>
              </w:rPr>
              <w:t>327</w:t>
            </w:r>
          </w:p>
        </w:tc>
        <w:tc>
          <w:tcPr>
            <w:tcW w:w="999" w:type="pct"/>
            <w:vAlign w:val="center"/>
          </w:tcPr>
          <w:p w14:paraId="04C62AFD" w14:textId="77777777" w:rsidR="00F07D78" w:rsidRPr="006D4AA8" w:rsidRDefault="00F07D78" w:rsidP="00AE16C3">
            <w:pPr>
              <w:spacing w:line="336" w:lineRule="auto"/>
              <w:jc w:val="center"/>
              <w:rPr>
                <w:rFonts w:ascii="Times New Roman" w:hAnsi="Times New Roman"/>
                <w:sz w:val="24"/>
                <w:szCs w:val="24"/>
              </w:rPr>
            </w:pPr>
            <w:r w:rsidRPr="006D4AA8">
              <w:rPr>
                <w:rFonts w:ascii="Times New Roman" w:hAnsi="Times New Roman"/>
                <w:sz w:val="24"/>
                <w:szCs w:val="24"/>
              </w:rPr>
              <w:t>0,001</w:t>
            </w:r>
          </w:p>
        </w:tc>
        <w:tc>
          <w:tcPr>
            <w:tcW w:w="999" w:type="pct"/>
            <w:vAlign w:val="center"/>
          </w:tcPr>
          <w:p w14:paraId="416BE3F5"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358,0700000</w:t>
            </w:r>
          </w:p>
        </w:tc>
        <w:tc>
          <w:tcPr>
            <w:tcW w:w="998" w:type="pct"/>
            <w:vAlign w:val="center"/>
          </w:tcPr>
          <w:p w14:paraId="631502BF"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0,022324</w:t>
            </w:r>
          </w:p>
        </w:tc>
      </w:tr>
      <w:tr w:rsidR="006D4AA8" w:rsidRPr="006D4AA8" w14:paraId="0BEB8B6F" w14:textId="77777777" w:rsidTr="00F07D78">
        <w:tc>
          <w:tcPr>
            <w:tcW w:w="1228" w:type="pct"/>
            <w:vAlign w:val="center"/>
          </w:tcPr>
          <w:p w14:paraId="6F960CE6" w14:textId="77777777" w:rsidR="00F07D78" w:rsidRPr="006D4AA8" w:rsidRDefault="00F07D78" w:rsidP="00AE16C3">
            <w:pPr>
              <w:spacing w:line="336" w:lineRule="auto"/>
              <w:jc w:val="left"/>
              <w:rPr>
                <w:rFonts w:ascii="Times New Roman" w:hAnsi="Times New Roman"/>
                <w:sz w:val="24"/>
                <w:szCs w:val="24"/>
              </w:rPr>
            </w:pPr>
            <w:r w:rsidRPr="006D4AA8">
              <w:rPr>
                <w:rFonts w:ascii="Times New Roman" w:hAnsi="Times New Roman"/>
                <w:sz w:val="24"/>
                <w:szCs w:val="24"/>
              </w:rPr>
              <w:t>ГРВ</w:t>
            </w:r>
          </w:p>
        </w:tc>
        <w:tc>
          <w:tcPr>
            <w:tcW w:w="776" w:type="pct"/>
            <w:vAlign w:val="center"/>
          </w:tcPr>
          <w:p w14:paraId="6A79D507" w14:textId="77777777" w:rsidR="00F07D78" w:rsidRPr="006D4AA8" w:rsidRDefault="00F07D78" w:rsidP="00AE16C3">
            <w:pPr>
              <w:spacing w:line="336" w:lineRule="auto"/>
              <w:jc w:val="center"/>
              <w:rPr>
                <w:rFonts w:ascii="Times New Roman" w:hAnsi="Times New Roman"/>
                <w:sz w:val="24"/>
                <w:szCs w:val="24"/>
              </w:rPr>
            </w:pPr>
            <w:r w:rsidRPr="006D4AA8">
              <w:rPr>
                <w:rFonts w:ascii="Times New Roman" w:hAnsi="Times New Roman"/>
                <w:sz w:val="24"/>
                <w:szCs w:val="24"/>
              </w:rPr>
              <w:t>2</w:t>
            </w:r>
          </w:p>
        </w:tc>
        <w:tc>
          <w:tcPr>
            <w:tcW w:w="999" w:type="pct"/>
            <w:vAlign w:val="center"/>
          </w:tcPr>
          <w:p w14:paraId="5EEE68F3" w14:textId="77777777" w:rsidR="00F07D78" w:rsidRPr="006D4AA8" w:rsidRDefault="00F07D78" w:rsidP="00AE16C3">
            <w:pPr>
              <w:spacing w:line="336" w:lineRule="auto"/>
              <w:jc w:val="center"/>
              <w:rPr>
                <w:rFonts w:ascii="Times New Roman" w:hAnsi="Times New Roman"/>
                <w:sz w:val="24"/>
                <w:szCs w:val="24"/>
              </w:rPr>
            </w:pPr>
            <w:r w:rsidRPr="006D4AA8">
              <w:rPr>
                <w:rFonts w:ascii="Times New Roman" w:hAnsi="Times New Roman"/>
                <w:sz w:val="24"/>
                <w:szCs w:val="24"/>
              </w:rPr>
              <w:t>0,001</w:t>
            </w:r>
          </w:p>
        </w:tc>
        <w:tc>
          <w:tcPr>
            <w:tcW w:w="999" w:type="pct"/>
            <w:vAlign w:val="center"/>
          </w:tcPr>
          <w:p w14:paraId="7B3D1255"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2,1900000</w:t>
            </w:r>
          </w:p>
        </w:tc>
        <w:tc>
          <w:tcPr>
            <w:tcW w:w="998" w:type="pct"/>
            <w:vAlign w:val="center"/>
          </w:tcPr>
          <w:p w14:paraId="70F541D5"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0,000137</w:t>
            </w:r>
          </w:p>
        </w:tc>
      </w:tr>
      <w:tr w:rsidR="006D4AA8" w:rsidRPr="006D4AA8" w14:paraId="73B037A5" w14:textId="77777777" w:rsidTr="00F07D78">
        <w:tc>
          <w:tcPr>
            <w:tcW w:w="1228" w:type="pct"/>
            <w:vAlign w:val="center"/>
          </w:tcPr>
          <w:p w14:paraId="6650C8F6" w14:textId="77777777" w:rsidR="00F07D78" w:rsidRPr="006D4AA8" w:rsidRDefault="00F07D78" w:rsidP="00AE16C3">
            <w:pPr>
              <w:spacing w:line="336" w:lineRule="auto"/>
              <w:jc w:val="left"/>
              <w:rPr>
                <w:rFonts w:ascii="Times New Roman" w:hAnsi="Times New Roman"/>
                <w:sz w:val="24"/>
                <w:szCs w:val="24"/>
                <w:lang w:val="ru-RU"/>
              </w:rPr>
            </w:pPr>
            <w:r w:rsidRPr="006D4AA8">
              <w:rPr>
                <w:rFonts w:ascii="Times New Roman" w:hAnsi="Times New Roman"/>
                <w:sz w:val="24"/>
                <w:szCs w:val="24"/>
              </w:rPr>
              <w:t>ДIKOM-2,5</w:t>
            </w:r>
          </w:p>
        </w:tc>
        <w:tc>
          <w:tcPr>
            <w:tcW w:w="776" w:type="pct"/>
            <w:vAlign w:val="center"/>
          </w:tcPr>
          <w:p w14:paraId="443A6294" w14:textId="77777777" w:rsidR="00F07D78" w:rsidRPr="006D4AA8" w:rsidRDefault="00F07D78" w:rsidP="00AE16C3">
            <w:pPr>
              <w:spacing w:line="336" w:lineRule="auto"/>
              <w:jc w:val="center"/>
              <w:rPr>
                <w:rFonts w:ascii="Times New Roman" w:hAnsi="Times New Roman"/>
                <w:sz w:val="24"/>
                <w:szCs w:val="24"/>
              </w:rPr>
            </w:pPr>
            <w:r w:rsidRPr="006D4AA8">
              <w:rPr>
                <w:rFonts w:ascii="Times New Roman" w:hAnsi="Times New Roman"/>
                <w:sz w:val="24"/>
                <w:szCs w:val="24"/>
              </w:rPr>
              <w:t>1</w:t>
            </w:r>
          </w:p>
        </w:tc>
        <w:tc>
          <w:tcPr>
            <w:tcW w:w="999" w:type="pct"/>
            <w:vAlign w:val="center"/>
          </w:tcPr>
          <w:p w14:paraId="0EE4A01C" w14:textId="77777777" w:rsidR="00F07D78" w:rsidRPr="006D4AA8" w:rsidRDefault="00F07D78" w:rsidP="00AE16C3">
            <w:pPr>
              <w:spacing w:line="336" w:lineRule="auto"/>
              <w:jc w:val="center"/>
              <w:rPr>
                <w:rFonts w:ascii="Times New Roman" w:hAnsi="Times New Roman"/>
                <w:sz w:val="24"/>
                <w:szCs w:val="24"/>
                <w:lang w:val="uk-UA"/>
              </w:rPr>
            </w:pPr>
            <w:r w:rsidRPr="006D4AA8">
              <w:rPr>
                <w:rFonts w:ascii="Times New Roman" w:hAnsi="Times New Roman"/>
                <w:sz w:val="24"/>
                <w:szCs w:val="24"/>
                <w:lang w:val="uk-UA"/>
              </w:rPr>
              <w:t>0,015</w:t>
            </w:r>
          </w:p>
        </w:tc>
        <w:tc>
          <w:tcPr>
            <w:tcW w:w="999" w:type="pct"/>
            <w:vAlign w:val="center"/>
          </w:tcPr>
          <w:p w14:paraId="73DF0B90"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16,4300000</w:t>
            </w:r>
          </w:p>
        </w:tc>
        <w:tc>
          <w:tcPr>
            <w:tcW w:w="998" w:type="pct"/>
            <w:vAlign w:val="center"/>
          </w:tcPr>
          <w:p w14:paraId="4ECB98C2"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0,001024</w:t>
            </w:r>
          </w:p>
        </w:tc>
      </w:tr>
      <w:tr w:rsidR="006D4AA8" w:rsidRPr="006D4AA8" w14:paraId="0A870C02" w14:textId="77777777" w:rsidTr="00F07D78">
        <w:tc>
          <w:tcPr>
            <w:tcW w:w="1228" w:type="pct"/>
            <w:vAlign w:val="center"/>
          </w:tcPr>
          <w:p w14:paraId="4A53A7BB" w14:textId="77777777" w:rsidR="00F07D78" w:rsidRPr="006D4AA8" w:rsidRDefault="00F07D78" w:rsidP="00AE16C3">
            <w:pPr>
              <w:spacing w:line="336" w:lineRule="auto"/>
              <w:jc w:val="left"/>
              <w:rPr>
                <w:rFonts w:ascii="Times New Roman" w:hAnsi="Times New Roman"/>
                <w:sz w:val="24"/>
                <w:szCs w:val="24"/>
              </w:rPr>
            </w:pPr>
            <w:r w:rsidRPr="006D4AA8">
              <w:rPr>
                <w:rFonts w:ascii="Times New Roman" w:hAnsi="Times New Roman"/>
                <w:sz w:val="24"/>
                <w:szCs w:val="24"/>
              </w:rPr>
              <w:t>ДНЕПР-7У</w:t>
            </w:r>
          </w:p>
        </w:tc>
        <w:tc>
          <w:tcPr>
            <w:tcW w:w="776" w:type="pct"/>
            <w:vAlign w:val="center"/>
          </w:tcPr>
          <w:p w14:paraId="06569544" w14:textId="77777777" w:rsidR="00F07D78" w:rsidRPr="006D4AA8" w:rsidRDefault="00F07D78" w:rsidP="00AE16C3">
            <w:pPr>
              <w:spacing w:line="336" w:lineRule="auto"/>
              <w:jc w:val="center"/>
              <w:rPr>
                <w:rFonts w:ascii="Times New Roman" w:hAnsi="Times New Roman"/>
                <w:sz w:val="24"/>
                <w:szCs w:val="24"/>
              </w:rPr>
            </w:pPr>
            <w:r w:rsidRPr="006D4AA8">
              <w:rPr>
                <w:rFonts w:ascii="Times New Roman" w:hAnsi="Times New Roman"/>
                <w:sz w:val="24"/>
                <w:szCs w:val="24"/>
              </w:rPr>
              <w:t>1</w:t>
            </w:r>
          </w:p>
        </w:tc>
        <w:tc>
          <w:tcPr>
            <w:tcW w:w="999" w:type="pct"/>
            <w:vAlign w:val="center"/>
          </w:tcPr>
          <w:p w14:paraId="42A90D7F" w14:textId="77777777" w:rsidR="00F07D78" w:rsidRPr="006D4AA8" w:rsidRDefault="00F07D78" w:rsidP="00AE16C3">
            <w:pPr>
              <w:spacing w:line="336" w:lineRule="auto"/>
              <w:jc w:val="center"/>
              <w:rPr>
                <w:rFonts w:ascii="Times New Roman" w:hAnsi="Times New Roman"/>
                <w:sz w:val="24"/>
                <w:szCs w:val="24"/>
              </w:rPr>
            </w:pPr>
            <w:r w:rsidRPr="006D4AA8">
              <w:rPr>
                <w:rFonts w:ascii="Times New Roman" w:hAnsi="Times New Roman"/>
                <w:sz w:val="24"/>
                <w:szCs w:val="24"/>
              </w:rPr>
              <w:t>0,4</w:t>
            </w:r>
          </w:p>
        </w:tc>
        <w:tc>
          <w:tcPr>
            <w:tcW w:w="999" w:type="pct"/>
            <w:vAlign w:val="center"/>
          </w:tcPr>
          <w:p w14:paraId="6A779906"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438,0000000</w:t>
            </w:r>
          </w:p>
        </w:tc>
        <w:tc>
          <w:tcPr>
            <w:tcW w:w="998" w:type="pct"/>
            <w:vAlign w:val="center"/>
          </w:tcPr>
          <w:p w14:paraId="09367DDC"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0,027307</w:t>
            </w:r>
          </w:p>
        </w:tc>
      </w:tr>
      <w:tr w:rsidR="006D4AA8" w:rsidRPr="006D4AA8" w14:paraId="7ECD252E" w14:textId="77777777" w:rsidTr="00F07D78">
        <w:tc>
          <w:tcPr>
            <w:tcW w:w="1228" w:type="pct"/>
            <w:tcBorders>
              <w:top w:val="single" w:sz="4" w:space="0" w:color="auto"/>
              <w:left w:val="single" w:sz="4" w:space="0" w:color="auto"/>
              <w:bottom w:val="single" w:sz="4" w:space="0" w:color="auto"/>
              <w:right w:val="single" w:sz="4" w:space="0" w:color="auto"/>
            </w:tcBorders>
            <w:vAlign w:val="center"/>
          </w:tcPr>
          <w:p w14:paraId="79E46D35" w14:textId="77777777" w:rsidR="00F07D78" w:rsidRPr="006D4AA8" w:rsidRDefault="00F07D78" w:rsidP="00AE16C3">
            <w:pPr>
              <w:spacing w:line="336" w:lineRule="auto"/>
              <w:jc w:val="left"/>
              <w:rPr>
                <w:rFonts w:ascii="Times New Roman" w:hAnsi="Times New Roman"/>
                <w:sz w:val="24"/>
                <w:szCs w:val="24"/>
              </w:rPr>
            </w:pPr>
            <w:r w:rsidRPr="006D4AA8">
              <w:rPr>
                <w:rFonts w:ascii="Times New Roman" w:hAnsi="Times New Roman"/>
                <w:sz w:val="24"/>
                <w:szCs w:val="24"/>
              </w:rPr>
              <w:t>ЕNBRA-1.5</w:t>
            </w:r>
          </w:p>
        </w:tc>
        <w:tc>
          <w:tcPr>
            <w:tcW w:w="776" w:type="pct"/>
            <w:tcBorders>
              <w:top w:val="single" w:sz="4" w:space="0" w:color="auto"/>
              <w:left w:val="single" w:sz="4" w:space="0" w:color="auto"/>
              <w:bottom w:val="single" w:sz="4" w:space="0" w:color="auto"/>
            </w:tcBorders>
            <w:vAlign w:val="center"/>
          </w:tcPr>
          <w:p w14:paraId="4B3E8B35" w14:textId="77777777" w:rsidR="00F07D78" w:rsidRPr="006D4AA8" w:rsidRDefault="00F07D78" w:rsidP="00AE16C3">
            <w:pPr>
              <w:spacing w:line="336" w:lineRule="auto"/>
              <w:jc w:val="center"/>
              <w:rPr>
                <w:rFonts w:ascii="Times New Roman" w:hAnsi="Times New Roman"/>
                <w:sz w:val="24"/>
                <w:szCs w:val="24"/>
                <w:lang w:val="uk-UA"/>
              </w:rPr>
            </w:pPr>
            <w:r w:rsidRPr="006D4AA8">
              <w:rPr>
                <w:rFonts w:ascii="Times New Roman" w:hAnsi="Times New Roman"/>
                <w:sz w:val="24"/>
                <w:szCs w:val="24"/>
                <w:lang w:val="uk-UA"/>
              </w:rPr>
              <w:t>4</w:t>
            </w:r>
          </w:p>
        </w:tc>
        <w:tc>
          <w:tcPr>
            <w:tcW w:w="999" w:type="pct"/>
            <w:vAlign w:val="center"/>
          </w:tcPr>
          <w:p w14:paraId="396F3AF5" w14:textId="77777777" w:rsidR="00F07D78" w:rsidRPr="006D4AA8" w:rsidRDefault="00F07D78" w:rsidP="00AE16C3">
            <w:pPr>
              <w:spacing w:line="336" w:lineRule="auto"/>
              <w:jc w:val="center"/>
              <w:rPr>
                <w:rFonts w:ascii="Times New Roman" w:hAnsi="Times New Roman"/>
                <w:sz w:val="24"/>
                <w:szCs w:val="24"/>
              </w:rPr>
            </w:pPr>
            <w:r w:rsidRPr="006D4AA8">
              <w:rPr>
                <w:rFonts w:ascii="Times New Roman" w:hAnsi="Times New Roman"/>
                <w:sz w:val="24"/>
                <w:szCs w:val="24"/>
              </w:rPr>
              <w:t>0,015</w:t>
            </w:r>
          </w:p>
        </w:tc>
        <w:tc>
          <w:tcPr>
            <w:tcW w:w="999" w:type="pct"/>
            <w:vAlign w:val="center"/>
          </w:tcPr>
          <w:p w14:paraId="7B35A683"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65,7000000</w:t>
            </w:r>
          </w:p>
        </w:tc>
        <w:tc>
          <w:tcPr>
            <w:tcW w:w="998" w:type="pct"/>
            <w:vAlign w:val="center"/>
          </w:tcPr>
          <w:p w14:paraId="5441E3CD"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0,004096</w:t>
            </w:r>
          </w:p>
        </w:tc>
      </w:tr>
      <w:tr w:rsidR="006D4AA8" w:rsidRPr="006D4AA8" w14:paraId="2362D942" w14:textId="77777777" w:rsidTr="00F07D78">
        <w:tc>
          <w:tcPr>
            <w:tcW w:w="1228" w:type="pct"/>
            <w:tcBorders>
              <w:top w:val="single" w:sz="4" w:space="0" w:color="auto"/>
              <w:left w:val="single" w:sz="4" w:space="0" w:color="auto"/>
              <w:bottom w:val="single" w:sz="4" w:space="0" w:color="auto"/>
              <w:right w:val="single" w:sz="4" w:space="0" w:color="auto"/>
            </w:tcBorders>
            <w:vAlign w:val="center"/>
          </w:tcPr>
          <w:p w14:paraId="1F1863A1" w14:textId="77777777" w:rsidR="00F07D78" w:rsidRPr="006D4AA8" w:rsidRDefault="00F07D78" w:rsidP="00AE16C3">
            <w:pPr>
              <w:spacing w:line="336" w:lineRule="auto"/>
              <w:jc w:val="left"/>
              <w:rPr>
                <w:rFonts w:ascii="Times New Roman" w:hAnsi="Times New Roman"/>
                <w:sz w:val="24"/>
                <w:szCs w:val="24"/>
              </w:rPr>
            </w:pPr>
            <w:r w:rsidRPr="006D4AA8">
              <w:rPr>
                <w:rFonts w:ascii="Times New Roman" w:hAnsi="Times New Roman"/>
                <w:sz w:val="24"/>
                <w:szCs w:val="24"/>
              </w:rPr>
              <w:t>ЕTR-UA 20Х/130</w:t>
            </w:r>
          </w:p>
        </w:tc>
        <w:tc>
          <w:tcPr>
            <w:tcW w:w="776" w:type="pct"/>
            <w:tcBorders>
              <w:top w:val="single" w:sz="4" w:space="0" w:color="auto"/>
              <w:left w:val="single" w:sz="4" w:space="0" w:color="auto"/>
              <w:bottom w:val="single" w:sz="4" w:space="0" w:color="auto"/>
            </w:tcBorders>
            <w:vAlign w:val="center"/>
          </w:tcPr>
          <w:p w14:paraId="05B2CC2B" w14:textId="77777777" w:rsidR="00F07D78" w:rsidRPr="006D4AA8" w:rsidRDefault="00F07D78" w:rsidP="00AE16C3">
            <w:pPr>
              <w:spacing w:line="336" w:lineRule="auto"/>
              <w:jc w:val="center"/>
              <w:rPr>
                <w:rFonts w:ascii="Times New Roman" w:hAnsi="Times New Roman"/>
                <w:sz w:val="24"/>
                <w:szCs w:val="24"/>
                <w:lang w:val="uk-UA"/>
              </w:rPr>
            </w:pPr>
            <w:r w:rsidRPr="006D4AA8">
              <w:rPr>
                <w:rFonts w:ascii="Times New Roman" w:hAnsi="Times New Roman"/>
                <w:sz w:val="24"/>
                <w:szCs w:val="24"/>
                <w:lang w:val="uk-UA"/>
              </w:rPr>
              <w:t>9</w:t>
            </w:r>
          </w:p>
        </w:tc>
        <w:tc>
          <w:tcPr>
            <w:tcW w:w="999" w:type="pct"/>
            <w:vAlign w:val="center"/>
          </w:tcPr>
          <w:p w14:paraId="374F3555" w14:textId="77777777" w:rsidR="00F07D78" w:rsidRPr="006D4AA8" w:rsidRDefault="00F07D78" w:rsidP="00AE16C3">
            <w:pPr>
              <w:spacing w:line="336" w:lineRule="auto"/>
              <w:jc w:val="center"/>
              <w:rPr>
                <w:rFonts w:ascii="Times New Roman" w:hAnsi="Times New Roman"/>
                <w:sz w:val="24"/>
                <w:szCs w:val="24"/>
              </w:rPr>
            </w:pPr>
            <w:r w:rsidRPr="006D4AA8">
              <w:rPr>
                <w:rFonts w:ascii="Times New Roman" w:hAnsi="Times New Roman"/>
                <w:sz w:val="24"/>
                <w:szCs w:val="24"/>
              </w:rPr>
              <w:t>0,015</w:t>
            </w:r>
          </w:p>
        </w:tc>
        <w:tc>
          <w:tcPr>
            <w:tcW w:w="999" w:type="pct"/>
            <w:vAlign w:val="center"/>
          </w:tcPr>
          <w:p w14:paraId="74BDE20E"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147,8300000</w:t>
            </w:r>
          </w:p>
        </w:tc>
        <w:tc>
          <w:tcPr>
            <w:tcW w:w="998" w:type="pct"/>
            <w:vAlign w:val="center"/>
          </w:tcPr>
          <w:p w14:paraId="33962DAB"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0,009217</w:t>
            </w:r>
          </w:p>
        </w:tc>
      </w:tr>
      <w:tr w:rsidR="006D4AA8" w:rsidRPr="006D4AA8" w14:paraId="707E8F3E" w14:textId="77777777" w:rsidTr="00F07D78">
        <w:tc>
          <w:tcPr>
            <w:tcW w:w="1228" w:type="pct"/>
            <w:tcBorders>
              <w:top w:val="single" w:sz="4" w:space="0" w:color="auto"/>
              <w:left w:val="single" w:sz="4" w:space="0" w:color="auto"/>
              <w:bottom w:val="single" w:sz="4" w:space="0" w:color="auto"/>
              <w:right w:val="single" w:sz="4" w:space="0" w:color="auto"/>
            </w:tcBorders>
            <w:vAlign w:val="center"/>
          </w:tcPr>
          <w:p w14:paraId="22356E2E" w14:textId="77777777" w:rsidR="00F07D78" w:rsidRPr="006D4AA8" w:rsidRDefault="00F07D78" w:rsidP="00AE16C3">
            <w:pPr>
              <w:spacing w:line="336" w:lineRule="auto"/>
              <w:jc w:val="left"/>
              <w:rPr>
                <w:rFonts w:ascii="Times New Roman" w:hAnsi="Times New Roman"/>
                <w:sz w:val="24"/>
                <w:szCs w:val="24"/>
              </w:rPr>
            </w:pPr>
            <w:r w:rsidRPr="006D4AA8">
              <w:rPr>
                <w:rFonts w:ascii="Times New Roman" w:hAnsi="Times New Roman"/>
                <w:sz w:val="24"/>
                <w:szCs w:val="24"/>
              </w:rPr>
              <w:t>ЕTR-UA-2,5</w:t>
            </w:r>
          </w:p>
        </w:tc>
        <w:tc>
          <w:tcPr>
            <w:tcW w:w="776" w:type="pct"/>
            <w:tcBorders>
              <w:top w:val="single" w:sz="4" w:space="0" w:color="auto"/>
              <w:left w:val="single" w:sz="4" w:space="0" w:color="auto"/>
              <w:bottom w:val="single" w:sz="4" w:space="0" w:color="auto"/>
            </w:tcBorders>
            <w:vAlign w:val="center"/>
          </w:tcPr>
          <w:p w14:paraId="76D08CD6" w14:textId="77777777" w:rsidR="00F07D78" w:rsidRPr="006D4AA8" w:rsidRDefault="00F07D78" w:rsidP="00AE16C3">
            <w:pPr>
              <w:spacing w:line="336" w:lineRule="auto"/>
              <w:jc w:val="center"/>
              <w:rPr>
                <w:rFonts w:ascii="Times New Roman" w:hAnsi="Times New Roman"/>
                <w:sz w:val="24"/>
                <w:szCs w:val="24"/>
              </w:rPr>
            </w:pPr>
            <w:r w:rsidRPr="006D4AA8">
              <w:rPr>
                <w:rFonts w:ascii="Times New Roman" w:hAnsi="Times New Roman"/>
                <w:sz w:val="24"/>
                <w:szCs w:val="24"/>
              </w:rPr>
              <w:t>8</w:t>
            </w:r>
          </w:p>
        </w:tc>
        <w:tc>
          <w:tcPr>
            <w:tcW w:w="999" w:type="pct"/>
            <w:vAlign w:val="center"/>
          </w:tcPr>
          <w:p w14:paraId="39B7DB70" w14:textId="77777777" w:rsidR="00F07D78" w:rsidRPr="006D4AA8" w:rsidRDefault="00F07D78" w:rsidP="00AE16C3">
            <w:pPr>
              <w:spacing w:line="336" w:lineRule="auto"/>
              <w:jc w:val="center"/>
              <w:rPr>
                <w:rFonts w:ascii="Times New Roman" w:hAnsi="Times New Roman"/>
                <w:sz w:val="24"/>
                <w:szCs w:val="24"/>
              </w:rPr>
            </w:pPr>
            <w:r w:rsidRPr="006D4AA8">
              <w:rPr>
                <w:rFonts w:ascii="Times New Roman" w:hAnsi="Times New Roman"/>
                <w:sz w:val="24"/>
                <w:szCs w:val="24"/>
              </w:rPr>
              <w:t>0,015</w:t>
            </w:r>
          </w:p>
        </w:tc>
        <w:tc>
          <w:tcPr>
            <w:tcW w:w="999" w:type="pct"/>
            <w:vAlign w:val="center"/>
          </w:tcPr>
          <w:p w14:paraId="5D6A2E87"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131,4000000</w:t>
            </w:r>
          </w:p>
        </w:tc>
        <w:tc>
          <w:tcPr>
            <w:tcW w:w="998" w:type="pct"/>
            <w:vAlign w:val="center"/>
          </w:tcPr>
          <w:p w14:paraId="4D87DEE3"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0,008192</w:t>
            </w:r>
          </w:p>
        </w:tc>
      </w:tr>
      <w:tr w:rsidR="006D4AA8" w:rsidRPr="006D4AA8" w14:paraId="0A0BCA4A" w14:textId="77777777" w:rsidTr="00F07D78">
        <w:tc>
          <w:tcPr>
            <w:tcW w:w="1228" w:type="pct"/>
            <w:tcBorders>
              <w:top w:val="single" w:sz="4" w:space="0" w:color="auto"/>
              <w:left w:val="single" w:sz="4" w:space="0" w:color="auto"/>
              <w:bottom w:val="single" w:sz="4" w:space="0" w:color="auto"/>
              <w:right w:val="single" w:sz="4" w:space="0" w:color="auto"/>
            </w:tcBorders>
            <w:vAlign w:val="center"/>
          </w:tcPr>
          <w:p w14:paraId="424A2320" w14:textId="77777777" w:rsidR="00F07D78" w:rsidRPr="006D4AA8" w:rsidRDefault="00F07D78" w:rsidP="00AE16C3">
            <w:pPr>
              <w:spacing w:line="336" w:lineRule="auto"/>
              <w:jc w:val="left"/>
              <w:rPr>
                <w:rFonts w:ascii="Times New Roman" w:hAnsi="Times New Roman"/>
                <w:sz w:val="24"/>
                <w:szCs w:val="24"/>
              </w:rPr>
            </w:pPr>
            <w:r w:rsidRPr="006D4AA8">
              <w:rPr>
                <w:rFonts w:ascii="Times New Roman" w:hAnsi="Times New Roman"/>
                <w:sz w:val="24"/>
                <w:szCs w:val="24"/>
              </w:rPr>
              <w:t>ЕГ-1,5</w:t>
            </w:r>
          </w:p>
        </w:tc>
        <w:tc>
          <w:tcPr>
            <w:tcW w:w="776" w:type="pct"/>
            <w:tcBorders>
              <w:top w:val="single" w:sz="4" w:space="0" w:color="auto"/>
              <w:left w:val="single" w:sz="4" w:space="0" w:color="auto"/>
              <w:bottom w:val="single" w:sz="4" w:space="0" w:color="auto"/>
            </w:tcBorders>
            <w:vAlign w:val="center"/>
          </w:tcPr>
          <w:p w14:paraId="31326827" w14:textId="77777777" w:rsidR="00F07D78" w:rsidRPr="006D4AA8" w:rsidRDefault="00F07D78" w:rsidP="00AE16C3">
            <w:pPr>
              <w:spacing w:line="336" w:lineRule="auto"/>
              <w:jc w:val="center"/>
              <w:rPr>
                <w:rFonts w:ascii="Times New Roman" w:hAnsi="Times New Roman"/>
                <w:sz w:val="24"/>
                <w:szCs w:val="24"/>
                <w:lang w:val="uk-UA"/>
              </w:rPr>
            </w:pPr>
            <w:r w:rsidRPr="006D4AA8">
              <w:rPr>
                <w:rFonts w:ascii="Times New Roman" w:hAnsi="Times New Roman"/>
                <w:sz w:val="24"/>
                <w:szCs w:val="24"/>
                <w:lang w:val="uk-UA"/>
              </w:rPr>
              <w:t>6</w:t>
            </w:r>
          </w:p>
        </w:tc>
        <w:tc>
          <w:tcPr>
            <w:tcW w:w="999" w:type="pct"/>
            <w:vAlign w:val="center"/>
          </w:tcPr>
          <w:p w14:paraId="75D27EB9" w14:textId="77777777" w:rsidR="00F07D78" w:rsidRPr="006D4AA8" w:rsidRDefault="00F07D78" w:rsidP="00AE16C3">
            <w:pPr>
              <w:spacing w:line="336" w:lineRule="auto"/>
              <w:jc w:val="center"/>
              <w:rPr>
                <w:rFonts w:ascii="Times New Roman" w:hAnsi="Times New Roman"/>
                <w:sz w:val="24"/>
                <w:szCs w:val="24"/>
              </w:rPr>
            </w:pPr>
            <w:r w:rsidRPr="006D4AA8">
              <w:rPr>
                <w:rFonts w:ascii="Times New Roman" w:hAnsi="Times New Roman"/>
                <w:sz w:val="24"/>
                <w:szCs w:val="24"/>
              </w:rPr>
              <w:t>0,015</w:t>
            </w:r>
          </w:p>
        </w:tc>
        <w:tc>
          <w:tcPr>
            <w:tcW w:w="999" w:type="pct"/>
            <w:vAlign w:val="center"/>
          </w:tcPr>
          <w:p w14:paraId="27548841"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98,5500000</w:t>
            </w:r>
          </w:p>
        </w:tc>
        <w:tc>
          <w:tcPr>
            <w:tcW w:w="998" w:type="pct"/>
            <w:vAlign w:val="center"/>
          </w:tcPr>
          <w:p w14:paraId="70FBE1A1"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0,006144</w:t>
            </w:r>
          </w:p>
        </w:tc>
      </w:tr>
      <w:tr w:rsidR="006D4AA8" w:rsidRPr="006D4AA8" w14:paraId="662A3FAB" w14:textId="77777777" w:rsidTr="00F07D78">
        <w:tc>
          <w:tcPr>
            <w:tcW w:w="1228" w:type="pct"/>
            <w:tcBorders>
              <w:top w:val="single" w:sz="4" w:space="0" w:color="auto"/>
              <w:left w:val="single" w:sz="4" w:space="0" w:color="auto"/>
              <w:bottom w:val="single" w:sz="4" w:space="0" w:color="auto"/>
              <w:right w:val="single" w:sz="4" w:space="0" w:color="auto"/>
            </w:tcBorders>
            <w:vAlign w:val="center"/>
          </w:tcPr>
          <w:p w14:paraId="015C2279" w14:textId="77777777" w:rsidR="00F07D78" w:rsidRPr="006D4AA8" w:rsidRDefault="00F07D78" w:rsidP="00AE16C3">
            <w:pPr>
              <w:spacing w:line="336" w:lineRule="auto"/>
              <w:jc w:val="left"/>
              <w:rPr>
                <w:rFonts w:ascii="Times New Roman" w:hAnsi="Times New Roman"/>
                <w:sz w:val="24"/>
                <w:szCs w:val="24"/>
              </w:rPr>
            </w:pPr>
            <w:r w:rsidRPr="006D4AA8">
              <w:rPr>
                <w:rFonts w:ascii="Times New Roman" w:hAnsi="Times New Roman"/>
                <w:sz w:val="24"/>
                <w:szCs w:val="24"/>
              </w:rPr>
              <w:t>ЕЕ-1,5U</w:t>
            </w:r>
          </w:p>
        </w:tc>
        <w:tc>
          <w:tcPr>
            <w:tcW w:w="776" w:type="pct"/>
            <w:tcBorders>
              <w:top w:val="single" w:sz="4" w:space="0" w:color="auto"/>
              <w:left w:val="single" w:sz="4" w:space="0" w:color="auto"/>
              <w:bottom w:val="single" w:sz="4" w:space="0" w:color="auto"/>
            </w:tcBorders>
            <w:vAlign w:val="center"/>
          </w:tcPr>
          <w:p w14:paraId="46A3282A" w14:textId="77777777" w:rsidR="00F07D78" w:rsidRPr="006D4AA8" w:rsidRDefault="00F07D78" w:rsidP="00AE16C3">
            <w:pPr>
              <w:spacing w:line="336" w:lineRule="auto"/>
              <w:jc w:val="center"/>
              <w:rPr>
                <w:rFonts w:ascii="Times New Roman" w:hAnsi="Times New Roman"/>
                <w:sz w:val="24"/>
                <w:szCs w:val="24"/>
              </w:rPr>
            </w:pPr>
            <w:r w:rsidRPr="006D4AA8">
              <w:rPr>
                <w:rFonts w:ascii="Times New Roman" w:hAnsi="Times New Roman"/>
                <w:sz w:val="24"/>
                <w:szCs w:val="24"/>
              </w:rPr>
              <w:t>2</w:t>
            </w:r>
          </w:p>
        </w:tc>
        <w:tc>
          <w:tcPr>
            <w:tcW w:w="999" w:type="pct"/>
            <w:vAlign w:val="center"/>
          </w:tcPr>
          <w:p w14:paraId="7C48B38A" w14:textId="77777777" w:rsidR="00F07D78" w:rsidRPr="006D4AA8" w:rsidRDefault="00F07D78" w:rsidP="00AE16C3">
            <w:pPr>
              <w:spacing w:line="336" w:lineRule="auto"/>
              <w:jc w:val="center"/>
              <w:rPr>
                <w:rFonts w:ascii="Times New Roman" w:hAnsi="Times New Roman"/>
                <w:sz w:val="24"/>
                <w:szCs w:val="24"/>
              </w:rPr>
            </w:pPr>
            <w:r w:rsidRPr="006D4AA8">
              <w:rPr>
                <w:rFonts w:ascii="Times New Roman" w:hAnsi="Times New Roman"/>
                <w:sz w:val="24"/>
                <w:szCs w:val="24"/>
              </w:rPr>
              <w:t>0,015</w:t>
            </w:r>
          </w:p>
        </w:tc>
        <w:tc>
          <w:tcPr>
            <w:tcW w:w="999" w:type="pct"/>
            <w:vAlign w:val="center"/>
          </w:tcPr>
          <w:p w14:paraId="0C1CAA19"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32,8500000</w:t>
            </w:r>
          </w:p>
        </w:tc>
        <w:tc>
          <w:tcPr>
            <w:tcW w:w="998" w:type="pct"/>
            <w:vAlign w:val="center"/>
          </w:tcPr>
          <w:p w14:paraId="42B64963"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0,002048</w:t>
            </w:r>
          </w:p>
        </w:tc>
      </w:tr>
      <w:tr w:rsidR="006D4AA8" w:rsidRPr="006D4AA8" w14:paraId="4539072A" w14:textId="77777777" w:rsidTr="00F07D78">
        <w:tc>
          <w:tcPr>
            <w:tcW w:w="1228" w:type="pct"/>
            <w:tcBorders>
              <w:top w:val="single" w:sz="4" w:space="0" w:color="auto"/>
              <w:left w:val="single" w:sz="4" w:space="0" w:color="auto"/>
              <w:bottom w:val="single" w:sz="4" w:space="0" w:color="auto"/>
              <w:right w:val="single" w:sz="4" w:space="0" w:color="auto"/>
            </w:tcBorders>
            <w:vAlign w:val="center"/>
          </w:tcPr>
          <w:p w14:paraId="7DD961C1" w14:textId="77777777" w:rsidR="00F07D78" w:rsidRPr="006D4AA8" w:rsidRDefault="00F07D78" w:rsidP="00AE16C3">
            <w:pPr>
              <w:spacing w:line="336" w:lineRule="auto"/>
              <w:jc w:val="left"/>
              <w:rPr>
                <w:rFonts w:ascii="Times New Roman" w:hAnsi="Times New Roman"/>
                <w:sz w:val="24"/>
                <w:szCs w:val="24"/>
              </w:rPr>
            </w:pPr>
            <w:r w:rsidRPr="006D4AA8">
              <w:rPr>
                <w:rFonts w:ascii="Times New Roman" w:hAnsi="Times New Roman"/>
                <w:sz w:val="24"/>
                <w:szCs w:val="24"/>
              </w:rPr>
              <w:t>Ергомера-125</w:t>
            </w:r>
          </w:p>
        </w:tc>
        <w:tc>
          <w:tcPr>
            <w:tcW w:w="776" w:type="pct"/>
            <w:tcBorders>
              <w:top w:val="single" w:sz="4" w:space="0" w:color="auto"/>
              <w:left w:val="single" w:sz="4" w:space="0" w:color="auto"/>
              <w:bottom w:val="single" w:sz="4" w:space="0" w:color="auto"/>
            </w:tcBorders>
            <w:vAlign w:val="center"/>
          </w:tcPr>
          <w:p w14:paraId="178812C4" w14:textId="77777777" w:rsidR="00F07D78" w:rsidRPr="006D4AA8" w:rsidRDefault="00F07D78" w:rsidP="00AE16C3">
            <w:pPr>
              <w:spacing w:line="336" w:lineRule="auto"/>
              <w:jc w:val="center"/>
              <w:rPr>
                <w:rFonts w:ascii="Times New Roman" w:hAnsi="Times New Roman"/>
                <w:sz w:val="24"/>
                <w:szCs w:val="24"/>
              </w:rPr>
            </w:pPr>
            <w:r w:rsidRPr="006D4AA8">
              <w:rPr>
                <w:rFonts w:ascii="Times New Roman" w:hAnsi="Times New Roman"/>
                <w:sz w:val="24"/>
                <w:szCs w:val="24"/>
              </w:rPr>
              <w:t>3</w:t>
            </w:r>
          </w:p>
        </w:tc>
        <w:tc>
          <w:tcPr>
            <w:tcW w:w="999" w:type="pct"/>
            <w:vAlign w:val="center"/>
          </w:tcPr>
          <w:p w14:paraId="5A44A12C" w14:textId="77777777" w:rsidR="00F07D78" w:rsidRPr="006D4AA8" w:rsidRDefault="00F07D78" w:rsidP="00AE16C3">
            <w:pPr>
              <w:spacing w:line="336" w:lineRule="auto"/>
              <w:jc w:val="center"/>
              <w:rPr>
                <w:rFonts w:ascii="Times New Roman" w:hAnsi="Times New Roman"/>
                <w:sz w:val="24"/>
                <w:szCs w:val="24"/>
              </w:rPr>
            </w:pPr>
            <w:r w:rsidRPr="006D4AA8">
              <w:rPr>
                <w:rFonts w:ascii="Times New Roman" w:hAnsi="Times New Roman"/>
                <w:sz w:val="24"/>
                <w:szCs w:val="24"/>
              </w:rPr>
              <w:t>0,015</w:t>
            </w:r>
          </w:p>
        </w:tc>
        <w:tc>
          <w:tcPr>
            <w:tcW w:w="999" w:type="pct"/>
            <w:vAlign w:val="center"/>
          </w:tcPr>
          <w:p w14:paraId="15E80920"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49,2800000</w:t>
            </w:r>
          </w:p>
        </w:tc>
        <w:tc>
          <w:tcPr>
            <w:tcW w:w="998" w:type="pct"/>
            <w:vAlign w:val="center"/>
          </w:tcPr>
          <w:p w14:paraId="01B2D8EF"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0,003072</w:t>
            </w:r>
          </w:p>
        </w:tc>
      </w:tr>
      <w:tr w:rsidR="006D4AA8" w:rsidRPr="006D4AA8" w14:paraId="55065898" w14:textId="77777777" w:rsidTr="00F07D78">
        <w:tc>
          <w:tcPr>
            <w:tcW w:w="1228" w:type="pct"/>
            <w:tcBorders>
              <w:top w:val="single" w:sz="4" w:space="0" w:color="auto"/>
              <w:left w:val="single" w:sz="4" w:space="0" w:color="auto"/>
              <w:bottom w:val="single" w:sz="4" w:space="0" w:color="auto"/>
              <w:right w:val="single" w:sz="4" w:space="0" w:color="auto"/>
            </w:tcBorders>
            <w:vAlign w:val="center"/>
          </w:tcPr>
          <w:p w14:paraId="37D4B4E5" w14:textId="77777777" w:rsidR="00F07D78" w:rsidRPr="006D4AA8" w:rsidRDefault="00F07D78" w:rsidP="00AE16C3">
            <w:pPr>
              <w:spacing w:line="336" w:lineRule="auto"/>
              <w:jc w:val="left"/>
              <w:rPr>
                <w:rFonts w:ascii="Times New Roman" w:hAnsi="Times New Roman"/>
                <w:sz w:val="24"/>
                <w:szCs w:val="24"/>
              </w:rPr>
            </w:pPr>
            <w:r w:rsidRPr="006D4AA8">
              <w:rPr>
                <w:rFonts w:ascii="Times New Roman" w:hAnsi="Times New Roman"/>
                <w:sz w:val="24"/>
                <w:szCs w:val="24"/>
              </w:rPr>
              <w:t>ЕТ 1,5 U</w:t>
            </w:r>
          </w:p>
        </w:tc>
        <w:tc>
          <w:tcPr>
            <w:tcW w:w="776" w:type="pct"/>
            <w:tcBorders>
              <w:top w:val="single" w:sz="4" w:space="0" w:color="auto"/>
              <w:left w:val="single" w:sz="4" w:space="0" w:color="auto"/>
              <w:bottom w:val="single" w:sz="4" w:space="0" w:color="auto"/>
            </w:tcBorders>
            <w:vAlign w:val="center"/>
          </w:tcPr>
          <w:p w14:paraId="762C8F7A" w14:textId="77777777" w:rsidR="00F07D78" w:rsidRPr="006D4AA8" w:rsidRDefault="00F07D78" w:rsidP="00AE16C3">
            <w:pPr>
              <w:spacing w:line="336" w:lineRule="auto"/>
              <w:jc w:val="center"/>
              <w:rPr>
                <w:rFonts w:ascii="Times New Roman" w:hAnsi="Times New Roman"/>
                <w:sz w:val="24"/>
                <w:szCs w:val="24"/>
                <w:lang w:val="uk-UA"/>
              </w:rPr>
            </w:pPr>
            <w:r w:rsidRPr="006D4AA8">
              <w:rPr>
                <w:rFonts w:ascii="Times New Roman" w:hAnsi="Times New Roman"/>
                <w:sz w:val="24"/>
                <w:szCs w:val="24"/>
              </w:rPr>
              <w:t>9</w:t>
            </w:r>
          </w:p>
        </w:tc>
        <w:tc>
          <w:tcPr>
            <w:tcW w:w="999" w:type="pct"/>
            <w:vAlign w:val="center"/>
          </w:tcPr>
          <w:p w14:paraId="268936CE" w14:textId="77777777" w:rsidR="00F07D78" w:rsidRPr="006D4AA8" w:rsidRDefault="00F07D78" w:rsidP="00AE16C3">
            <w:pPr>
              <w:spacing w:line="336" w:lineRule="auto"/>
              <w:jc w:val="center"/>
              <w:rPr>
                <w:rFonts w:ascii="Times New Roman" w:hAnsi="Times New Roman"/>
                <w:sz w:val="24"/>
                <w:szCs w:val="24"/>
              </w:rPr>
            </w:pPr>
            <w:r w:rsidRPr="006D4AA8">
              <w:rPr>
                <w:rFonts w:ascii="Times New Roman" w:hAnsi="Times New Roman"/>
                <w:sz w:val="24"/>
                <w:szCs w:val="24"/>
              </w:rPr>
              <w:t>0,015</w:t>
            </w:r>
          </w:p>
        </w:tc>
        <w:tc>
          <w:tcPr>
            <w:tcW w:w="999" w:type="pct"/>
            <w:vAlign w:val="center"/>
          </w:tcPr>
          <w:p w14:paraId="79083D7F"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147,8300000</w:t>
            </w:r>
          </w:p>
        </w:tc>
        <w:tc>
          <w:tcPr>
            <w:tcW w:w="998" w:type="pct"/>
            <w:vAlign w:val="center"/>
          </w:tcPr>
          <w:p w14:paraId="4C2C27F9"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0,009217</w:t>
            </w:r>
          </w:p>
        </w:tc>
      </w:tr>
      <w:tr w:rsidR="006D4AA8" w:rsidRPr="006D4AA8" w14:paraId="2A1873AB" w14:textId="77777777" w:rsidTr="00F07D78">
        <w:tc>
          <w:tcPr>
            <w:tcW w:w="1228" w:type="pct"/>
            <w:tcBorders>
              <w:top w:val="single" w:sz="4" w:space="0" w:color="auto"/>
              <w:left w:val="single" w:sz="4" w:space="0" w:color="auto"/>
              <w:bottom w:val="single" w:sz="4" w:space="0" w:color="auto"/>
              <w:right w:val="single" w:sz="4" w:space="0" w:color="auto"/>
            </w:tcBorders>
            <w:vAlign w:val="center"/>
          </w:tcPr>
          <w:p w14:paraId="6F819097" w14:textId="77777777" w:rsidR="00F07D78" w:rsidRPr="006D4AA8" w:rsidRDefault="00F07D78" w:rsidP="00AE16C3">
            <w:pPr>
              <w:spacing w:line="336" w:lineRule="auto"/>
              <w:jc w:val="left"/>
              <w:rPr>
                <w:rFonts w:ascii="Times New Roman" w:hAnsi="Times New Roman"/>
                <w:sz w:val="24"/>
                <w:szCs w:val="24"/>
              </w:rPr>
            </w:pPr>
            <w:r w:rsidRPr="006D4AA8">
              <w:rPr>
                <w:rFonts w:ascii="Times New Roman" w:hAnsi="Times New Roman"/>
                <w:sz w:val="24"/>
                <w:szCs w:val="24"/>
              </w:rPr>
              <w:t>ЕТ 1,6 U</w:t>
            </w:r>
          </w:p>
        </w:tc>
        <w:tc>
          <w:tcPr>
            <w:tcW w:w="776" w:type="pct"/>
            <w:tcBorders>
              <w:top w:val="single" w:sz="4" w:space="0" w:color="auto"/>
              <w:left w:val="single" w:sz="4" w:space="0" w:color="auto"/>
              <w:bottom w:val="single" w:sz="4" w:space="0" w:color="auto"/>
            </w:tcBorders>
            <w:vAlign w:val="center"/>
          </w:tcPr>
          <w:p w14:paraId="5894D4BC" w14:textId="77777777" w:rsidR="00F07D78" w:rsidRPr="006D4AA8" w:rsidRDefault="00F07D78" w:rsidP="00AE16C3">
            <w:pPr>
              <w:spacing w:line="336" w:lineRule="auto"/>
              <w:jc w:val="center"/>
              <w:rPr>
                <w:rFonts w:ascii="Times New Roman" w:hAnsi="Times New Roman"/>
                <w:sz w:val="24"/>
                <w:szCs w:val="24"/>
              </w:rPr>
            </w:pPr>
            <w:r w:rsidRPr="006D4AA8">
              <w:rPr>
                <w:rFonts w:ascii="Times New Roman" w:hAnsi="Times New Roman"/>
                <w:sz w:val="24"/>
                <w:szCs w:val="24"/>
              </w:rPr>
              <w:t>9</w:t>
            </w:r>
          </w:p>
        </w:tc>
        <w:tc>
          <w:tcPr>
            <w:tcW w:w="999" w:type="pct"/>
            <w:vAlign w:val="center"/>
          </w:tcPr>
          <w:p w14:paraId="60B20F14" w14:textId="77777777" w:rsidR="00F07D78" w:rsidRPr="006D4AA8" w:rsidRDefault="00F07D78" w:rsidP="00AE16C3">
            <w:pPr>
              <w:spacing w:line="336" w:lineRule="auto"/>
              <w:jc w:val="center"/>
              <w:rPr>
                <w:rFonts w:ascii="Times New Roman" w:hAnsi="Times New Roman"/>
                <w:sz w:val="24"/>
                <w:szCs w:val="24"/>
              </w:rPr>
            </w:pPr>
            <w:r w:rsidRPr="006D4AA8">
              <w:rPr>
                <w:rFonts w:ascii="Times New Roman" w:hAnsi="Times New Roman"/>
                <w:sz w:val="24"/>
                <w:szCs w:val="24"/>
              </w:rPr>
              <w:t>0,015</w:t>
            </w:r>
          </w:p>
        </w:tc>
        <w:tc>
          <w:tcPr>
            <w:tcW w:w="999" w:type="pct"/>
            <w:vAlign w:val="center"/>
          </w:tcPr>
          <w:p w14:paraId="29F969DA"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147,8300000</w:t>
            </w:r>
          </w:p>
        </w:tc>
        <w:tc>
          <w:tcPr>
            <w:tcW w:w="998" w:type="pct"/>
            <w:vAlign w:val="center"/>
          </w:tcPr>
          <w:p w14:paraId="605EA623"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0,009217</w:t>
            </w:r>
          </w:p>
        </w:tc>
      </w:tr>
      <w:tr w:rsidR="006D4AA8" w:rsidRPr="006D4AA8" w14:paraId="2E7DC725" w14:textId="77777777" w:rsidTr="00F07D78">
        <w:tc>
          <w:tcPr>
            <w:tcW w:w="1228" w:type="pct"/>
            <w:tcBorders>
              <w:top w:val="single" w:sz="4" w:space="0" w:color="auto"/>
              <w:left w:val="single" w:sz="4" w:space="0" w:color="auto"/>
              <w:bottom w:val="single" w:sz="4" w:space="0" w:color="auto"/>
              <w:right w:val="single" w:sz="4" w:space="0" w:color="auto"/>
            </w:tcBorders>
            <w:vAlign w:val="center"/>
          </w:tcPr>
          <w:p w14:paraId="071A30A1" w14:textId="77777777" w:rsidR="00F07D78" w:rsidRPr="006D4AA8" w:rsidRDefault="00F07D78" w:rsidP="00AE16C3">
            <w:pPr>
              <w:spacing w:line="336" w:lineRule="auto"/>
              <w:jc w:val="left"/>
              <w:rPr>
                <w:rFonts w:ascii="Times New Roman" w:hAnsi="Times New Roman"/>
                <w:sz w:val="24"/>
                <w:szCs w:val="24"/>
              </w:rPr>
            </w:pPr>
            <w:r w:rsidRPr="006D4AA8">
              <w:rPr>
                <w:rFonts w:ascii="Times New Roman" w:hAnsi="Times New Roman"/>
                <w:sz w:val="24"/>
                <w:szCs w:val="24"/>
              </w:rPr>
              <w:t>ЕТ-1,5</w:t>
            </w:r>
          </w:p>
        </w:tc>
        <w:tc>
          <w:tcPr>
            <w:tcW w:w="776" w:type="pct"/>
            <w:tcBorders>
              <w:top w:val="single" w:sz="4" w:space="0" w:color="auto"/>
              <w:left w:val="single" w:sz="4" w:space="0" w:color="auto"/>
              <w:bottom w:val="single" w:sz="4" w:space="0" w:color="auto"/>
            </w:tcBorders>
            <w:vAlign w:val="center"/>
          </w:tcPr>
          <w:p w14:paraId="12C84B3C" w14:textId="77777777" w:rsidR="00F07D78" w:rsidRPr="006D4AA8" w:rsidRDefault="00F07D78" w:rsidP="00AE16C3">
            <w:pPr>
              <w:spacing w:line="336" w:lineRule="auto"/>
              <w:jc w:val="center"/>
              <w:rPr>
                <w:rFonts w:ascii="Times New Roman" w:hAnsi="Times New Roman"/>
                <w:sz w:val="24"/>
                <w:szCs w:val="24"/>
                <w:lang w:val="uk-UA"/>
              </w:rPr>
            </w:pPr>
            <w:r w:rsidRPr="006D4AA8">
              <w:rPr>
                <w:rFonts w:ascii="Times New Roman" w:hAnsi="Times New Roman"/>
                <w:sz w:val="24"/>
                <w:szCs w:val="24"/>
                <w:lang w:val="uk-UA"/>
              </w:rPr>
              <w:t>2257</w:t>
            </w:r>
          </w:p>
        </w:tc>
        <w:tc>
          <w:tcPr>
            <w:tcW w:w="999" w:type="pct"/>
            <w:vAlign w:val="center"/>
          </w:tcPr>
          <w:p w14:paraId="28FAFFDC" w14:textId="77777777" w:rsidR="00F07D78" w:rsidRPr="006D4AA8" w:rsidRDefault="00F07D78" w:rsidP="00AE16C3">
            <w:pPr>
              <w:spacing w:line="336" w:lineRule="auto"/>
              <w:jc w:val="center"/>
              <w:rPr>
                <w:rFonts w:ascii="Times New Roman" w:hAnsi="Times New Roman"/>
                <w:sz w:val="24"/>
                <w:szCs w:val="24"/>
              </w:rPr>
            </w:pPr>
            <w:r w:rsidRPr="006D4AA8">
              <w:rPr>
                <w:rFonts w:ascii="Times New Roman" w:hAnsi="Times New Roman"/>
                <w:sz w:val="24"/>
                <w:szCs w:val="24"/>
              </w:rPr>
              <w:t>0,015</w:t>
            </w:r>
          </w:p>
        </w:tc>
        <w:tc>
          <w:tcPr>
            <w:tcW w:w="999" w:type="pct"/>
            <w:vAlign w:val="center"/>
          </w:tcPr>
          <w:p w14:paraId="40366434"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37071,2300000</w:t>
            </w:r>
          </w:p>
        </w:tc>
        <w:tc>
          <w:tcPr>
            <w:tcW w:w="998" w:type="pct"/>
            <w:vAlign w:val="center"/>
          </w:tcPr>
          <w:p w14:paraId="01AEEB19"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2,311229</w:t>
            </w:r>
          </w:p>
        </w:tc>
      </w:tr>
      <w:tr w:rsidR="006D4AA8" w:rsidRPr="006D4AA8" w14:paraId="6249A005" w14:textId="77777777" w:rsidTr="00F07D78">
        <w:tc>
          <w:tcPr>
            <w:tcW w:w="1228" w:type="pct"/>
            <w:tcBorders>
              <w:top w:val="single" w:sz="4" w:space="0" w:color="auto"/>
              <w:left w:val="single" w:sz="4" w:space="0" w:color="auto"/>
              <w:bottom w:val="single" w:sz="4" w:space="0" w:color="auto"/>
              <w:right w:val="single" w:sz="4" w:space="0" w:color="auto"/>
            </w:tcBorders>
            <w:vAlign w:val="center"/>
          </w:tcPr>
          <w:p w14:paraId="2A4D9E9A" w14:textId="77777777" w:rsidR="00F07D78" w:rsidRPr="006D4AA8" w:rsidRDefault="00F07D78" w:rsidP="00AE16C3">
            <w:pPr>
              <w:spacing w:line="336" w:lineRule="auto"/>
              <w:jc w:val="left"/>
              <w:rPr>
                <w:rFonts w:ascii="Times New Roman" w:hAnsi="Times New Roman"/>
                <w:sz w:val="24"/>
                <w:szCs w:val="24"/>
              </w:rPr>
            </w:pPr>
            <w:r w:rsidRPr="006D4AA8">
              <w:rPr>
                <w:rFonts w:ascii="Times New Roman" w:hAnsi="Times New Roman"/>
                <w:sz w:val="24"/>
                <w:szCs w:val="24"/>
              </w:rPr>
              <w:t>ЕТR-UA-15/80</w:t>
            </w:r>
          </w:p>
        </w:tc>
        <w:tc>
          <w:tcPr>
            <w:tcW w:w="776" w:type="pct"/>
            <w:tcBorders>
              <w:top w:val="single" w:sz="4" w:space="0" w:color="auto"/>
              <w:left w:val="single" w:sz="4" w:space="0" w:color="auto"/>
              <w:bottom w:val="single" w:sz="4" w:space="0" w:color="auto"/>
            </w:tcBorders>
            <w:vAlign w:val="center"/>
          </w:tcPr>
          <w:p w14:paraId="7ECA4159" w14:textId="77777777" w:rsidR="00F07D78" w:rsidRPr="006D4AA8" w:rsidRDefault="00F07D78" w:rsidP="00AE16C3">
            <w:pPr>
              <w:spacing w:line="336" w:lineRule="auto"/>
              <w:jc w:val="center"/>
              <w:rPr>
                <w:rFonts w:ascii="Times New Roman" w:hAnsi="Times New Roman"/>
                <w:sz w:val="24"/>
                <w:szCs w:val="24"/>
              </w:rPr>
            </w:pPr>
            <w:r w:rsidRPr="006D4AA8">
              <w:rPr>
                <w:rFonts w:ascii="Times New Roman" w:hAnsi="Times New Roman"/>
                <w:sz w:val="24"/>
                <w:szCs w:val="24"/>
              </w:rPr>
              <w:t>1</w:t>
            </w:r>
          </w:p>
        </w:tc>
        <w:tc>
          <w:tcPr>
            <w:tcW w:w="999" w:type="pct"/>
            <w:vAlign w:val="center"/>
          </w:tcPr>
          <w:p w14:paraId="3039F782" w14:textId="77777777" w:rsidR="00F07D78" w:rsidRPr="006D4AA8" w:rsidRDefault="00F07D78" w:rsidP="00AE16C3">
            <w:pPr>
              <w:spacing w:line="336" w:lineRule="auto"/>
              <w:jc w:val="center"/>
              <w:rPr>
                <w:rFonts w:ascii="Times New Roman" w:hAnsi="Times New Roman"/>
                <w:sz w:val="24"/>
                <w:szCs w:val="24"/>
              </w:rPr>
            </w:pPr>
            <w:r w:rsidRPr="006D4AA8">
              <w:rPr>
                <w:rFonts w:ascii="Times New Roman" w:hAnsi="Times New Roman"/>
                <w:sz w:val="24"/>
                <w:szCs w:val="24"/>
              </w:rPr>
              <w:t>0,01</w:t>
            </w:r>
          </w:p>
        </w:tc>
        <w:tc>
          <w:tcPr>
            <w:tcW w:w="999" w:type="pct"/>
            <w:vAlign w:val="center"/>
          </w:tcPr>
          <w:p w14:paraId="3AD8F996"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10,9500000</w:t>
            </w:r>
          </w:p>
        </w:tc>
        <w:tc>
          <w:tcPr>
            <w:tcW w:w="998" w:type="pct"/>
            <w:vAlign w:val="center"/>
          </w:tcPr>
          <w:p w14:paraId="30EBD4A6"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0,000683</w:t>
            </w:r>
          </w:p>
        </w:tc>
      </w:tr>
      <w:tr w:rsidR="006D4AA8" w:rsidRPr="006D4AA8" w14:paraId="2E27EBC5" w14:textId="77777777" w:rsidTr="00F07D78">
        <w:tc>
          <w:tcPr>
            <w:tcW w:w="1228" w:type="pct"/>
            <w:tcBorders>
              <w:top w:val="single" w:sz="4" w:space="0" w:color="auto"/>
              <w:left w:val="single" w:sz="4" w:space="0" w:color="auto"/>
              <w:bottom w:val="single" w:sz="4" w:space="0" w:color="auto"/>
              <w:right w:val="single" w:sz="4" w:space="0" w:color="auto"/>
            </w:tcBorders>
            <w:vAlign w:val="center"/>
          </w:tcPr>
          <w:p w14:paraId="3D8CD71A" w14:textId="77777777" w:rsidR="00F07D78" w:rsidRPr="006D4AA8" w:rsidRDefault="00F07D78" w:rsidP="00AE16C3">
            <w:pPr>
              <w:spacing w:line="336" w:lineRule="auto"/>
              <w:jc w:val="left"/>
              <w:rPr>
                <w:rFonts w:ascii="Times New Roman" w:hAnsi="Times New Roman"/>
                <w:sz w:val="24"/>
                <w:szCs w:val="24"/>
              </w:rPr>
            </w:pPr>
            <w:r w:rsidRPr="006D4AA8">
              <w:rPr>
                <w:rFonts w:ascii="Times New Roman" w:hAnsi="Times New Roman"/>
                <w:sz w:val="24"/>
                <w:szCs w:val="24"/>
              </w:rPr>
              <w:t>ЕТR-UA-20х</w:t>
            </w:r>
          </w:p>
        </w:tc>
        <w:tc>
          <w:tcPr>
            <w:tcW w:w="776" w:type="pct"/>
            <w:tcBorders>
              <w:top w:val="single" w:sz="4" w:space="0" w:color="auto"/>
              <w:left w:val="single" w:sz="4" w:space="0" w:color="auto"/>
              <w:bottom w:val="single" w:sz="4" w:space="0" w:color="auto"/>
            </w:tcBorders>
            <w:vAlign w:val="center"/>
          </w:tcPr>
          <w:p w14:paraId="5F24E0E0" w14:textId="77777777" w:rsidR="00F07D78" w:rsidRPr="006D4AA8" w:rsidRDefault="00F07D78" w:rsidP="00AE16C3">
            <w:pPr>
              <w:spacing w:line="336" w:lineRule="auto"/>
              <w:jc w:val="center"/>
              <w:rPr>
                <w:rFonts w:ascii="Times New Roman" w:hAnsi="Times New Roman"/>
                <w:sz w:val="24"/>
                <w:szCs w:val="24"/>
                <w:lang w:val="uk-UA"/>
              </w:rPr>
            </w:pPr>
            <w:r w:rsidRPr="006D4AA8">
              <w:rPr>
                <w:rFonts w:ascii="Times New Roman" w:hAnsi="Times New Roman"/>
                <w:sz w:val="24"/>
                <w:szCs w:val="24"/>
                <w:lang w:val="uk-UA"/>
              </w:rPr>
              <w:t>14</w:t>
            </w:r>
          </w:p>
        </w:tc>
        <w:tc>
          <w:tcPr>
            <w:tcW w:w="999" w:type="pct"/>
            <w:vAlign w:val="center"/>
          </w:tcPr>
          <w:p w14:paraId="24D3E8D0" w14:textId="77777777" w:rsidR="00F07D78" w:rsidRPr="006D4AA8" w:rsidRDefault="00F07D78" w:rsidP="00AE16C3">
            <w:pPr>
              <w:spacing w:line="336" w:lineRule="auto"/>
              <w:jc w:val="center"/>
              <w:rPr>
                <w:rFonts w:ascii="Times New Roman" w:hAnsi="Times New Roman"/>
                <w:sz w:val="24"/>
                <w:szCs w:val="24"/>
              </w:rPr>
            </w:pPr>
            <w:r w:rsidRPr="006D4AA8">
              <w:rPr>
                <w:rFonts w:ascii="Times New Roman" w:hAnsi="Times New Roman"/>
                <w:sz w:val="24"/>
                <w:szCs w:val="24"/>
              </w:rPr>
              <w:t>0,015</w:t>
            </w:r>
          </w:p>
        </w:tc>
        <w:tc>
          <w:tcPr>
            <w:tcW w:w="999" w:type="pct"/>
            <w:vAlign w:val="center"/>
          </w:tcPr>
          <w:p w14:paraId="70973B91"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229,9500000</w:t>
            </w:r>
          </w:p>
        </w:tc>
        <w:tc>
          <w:tcPr>
            <w:tcW w:w="998" w:type="pct"/>
            <w:vAlign w:val="center"/>
          </w:tcPr>
          <w:p w14:paraId="74D518DE"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0,014336</w:t>
            </w:r>
          </w:p>
        </w:tc>
      </w:tr>
      <w:tr w:rsidR="006D4AA8" w:rsidRPr="006D4AA8" w14:paraId="6A58F94C" w14:textId="77777777" w:rsidTr="00F07D78">
        <w:tc>
          <w:tcPr>
            <w:tcW w:w="1228" w:type="pct"/>
            <w:tcBorders>
              <w:top w:val="single" w:sz="4" w:space="0" w:color="auto"/>
              <w:left w:val="single" w:sz="4" w:space="0" w:color="auto"/>
              <w:bottom w:val="single" w:sz="4" w:space="0" w:color="auto"/>
              <w:right w:val="single" w:sz="4" w:space="0" w:color="auto"/>
            </w:tcBorders>
            <w:vAlign w:val="center"/>
          </w:tcPr>
          <w:p w14:paraId="4C8CA66E" w14:textId="77777777" w:rsidR="00F07D78" w:rsidRPr="006D4AA8" w:rsidRDefault="00F07D78" w:rsidP="00AE16C3">
            <w:pPr>
              <w:spacing w:line="336" w:lineRule="auto"/>
              <w:jc w:val="left"/>
              <w:rPr>
                <w:rFonts w:ascii="Times New Roman" w:hAnsi="Times New Roman"/>
                <w:sz w:val="24"/>
                <w:szCs w:val="24"/>
              </w:rPr>
            </w:pPr>
            <w:r w:rsidRPr="006D4AA8">
              <w:rPr>
                <w:rFonts w:ascii="Times New Roman" w:hAnsi="Times New Roman"/>
                <w:sz w:val="24"/>
                <w:szCs w:val="24"/>
              </w:rPr>
              <w:t>ЕТК-UA-2,5</w:t>
            </w:r>
          </w:p>
        </w:tc>
        <w:tc>
          <w:tcPr>
            <w:tcW w:w="776" w:type="pct"/>
            <w:tcBorders>
              <w:top w:val="single" w:sz="4" w:space="0" w:color="auto"/>
              <w:left w:val="single" w:sz="4" w:space="0" w:color="auto"/>
              <w:bottom w:val="single" w:sz="4" w:space="0" w:color="auto"/>
            </w:tcBorders>
            <w:vAlign w:val="center"/>
          </w:tcPr>
          <w:p w14:paraId="4AD996D6" w14:textId="77777777" w:rsidR="00F07D78" w:rsidRPr="006D4AA8" w:rsidRDefault="00F07D78" w:rsidP="00AE16C3">
            <w:pPr>
              <w:spacing w:line="336" w:lineRule="auto"/>
              <w:jc w:val="center"/>
              <w:rPr>
                <w:rFonts w:ascii="Times New Roman" w:hAnsi="Times New Roman"/>
                <w:sz w:val="24"/>
                <w:szCs w:val="24"/>
              </w:rPr>
            </w:pPr>
            <w:r w:rsidRPr="006D4AA8">
              <w:rPr>
                <w:rFonts w:ascii="Times New Roman" w:hAnsi="Times New Roman"/>
                <w:sz w:val="24"/>
                <w:szCs w:val="24"/>
              </w:rPr>
              <w:t>1</w:t>
            </w:r>
          </w:p>
        </w:tc>
        <w:tc>
          <w:tcPr>
            <w:tcW w:w="999" w:type="pct"/>
            <w:vAlign w:val="center"/>
          </w:tcPr>
          <w:p w14:paraId="187C7785" w14:textId="77777777" w:rsidR="00F07D78" w:rsidRPr="006D4AA8" w:rsidRDefault="00F07D78" w:rsidP="00AE16C3">
            <w:pPr>
              <w:spacing w:line="336" w:lineRule="auto"/>
              <w:jc w:val="center"/>
              <w:rPr>
                <w:rFonts w:ascii="Times New Roman" w:hAnsi="Times New Roman"/>
                <w:sz w:val="24"/>
                <w:szCs w:val="24"/>
              </w:rPr>
            </w:pPr>
            <w:r w:rsidRPr="006D4AA8">
              <w:rPr>
                <w:rFonts w:ascii="Times New Roman" w:hAnsi="Times New Roman"/>
                <w:sz w:val="24"/>
                <w:szCs w:val="24"/>
              </w:rPr>
              <w:t>0,015</w:t>
            </w:r>
          </w:p>
        </w:tc>
        <w:tc>
          <w:tcPr>
            <w:tcW w:w="999" w:type="pct"/>
            <w:vAlign w:val="center"/>
          </w:tcPr>
          <w:p w14:paraId="7A01F2BE"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16,4300000</w:t>
            </w:r>
          </w:p>
        </w:tc>
        <w:tc>
          <w:tcPr>
            <w:tcW w:w="998" w:type="pct"/>
            <w:vAlign w:val="center"/>
          </w:tcPr>
          <w:p w14:paraId="37CA6387"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0,001024</w:t>
            </w:r>
          </w:p>
        </w:tc>
      </w:tr>
      <w:tr w:rsidR="006D4AA8" w:rsidRPr="006D4AA8" w14:paraId="73C8FB49" w14:textId="77777777" w:rsidTr="00F07D78">
        <w:tc>
          <w:tcPr>
            <w:tcW w:w="1228" w:type="pct"/>
            <w:tcBorders>
              <w:top w:val="single" w:sz="4" w:space="0" w:color="auto"/>
              <w:left w:val="single" w:sz="4" w:space="0" w:color="auto"/>
              <w:bottom w:val="single" w:sz="4" w:space="0" w:color="auto"/>
              <w:right w:val="single" w:sz="4" w:space="0" w:color="auto"/>
            </w:tcBorders>
            <w:vAlign w:val="center"/>
          </w:tcPr>
          <w:p w14:paraId="7260CED8" w14:textId="77777777" w:rsidR="00F07D78" w:rsidRPr="006D4AA8" w:rsidRDefault="00F07D78" w:rsidP="00AE16C3">
            <w:pPr>
              <w:spacing w:line="336" w:lineRule="auto"/>
              <w:jc w:val="left"/>
              <w:rPr>
                <w:rFonts w:ascii="Times New Roman" w:hAnsi="Times New Roman"/>
                <w:sz w:val="24"/>
                <w:szCs w:val="24"/>
              </w:rPr>
            </w:pPr>
            <w:r w:rsidRPr="006D4AA8">
              <w:rPr>
                <w:rFonts w:ascii="Times New Roman" w:hAnsi="Times New Roman"/>
                <w:sz w:val="24"/>
                <w:szCs w:val="24"/>
              </w:rPr>
              <w:t>ЕТМ-1,5</w:t>
            </w:r>
          </w:p>
        </w:tc>
        <w:tc>
          <w:tcPr>
            <w:tcW w:w="776" w:type="pct"/>
            <w:tcBorders>
              <w:top w:val="single" w:sz="4" w:space="0" w:color="auto"/>
              <w:left w:val="single" w:sz="4" w:space="0" w:color="auto"/>
              <w:bottom w:val="single" w:sz="4" w:space="0" w:color="auto"/>
            </w:tcBorders>
            <w:vAlign w:val="center"/>
          </w:tcPr>
          <w:p w14:paraId="06EC2670" w14:textId="77777777" w:rsidR="00F07D78" w:rsidRPr="006D4AA8" w:rsidRDefault="00F07D78" w:rsidP="00AE16C3">
            <w:pPr>
              <w:spacing w:line="336" w:lineRule="auto"/>
              <w:jc w:val="center"/>
              <w:rPr>
                <w:rFonts w:ascii="Times New Roman" w:hAnsi="Times New Roman"/>
                <w:sz w:val="24"/>
                <w:szCs w:val="24"/>
                <w:lang w:val="uk-UA"/>
              </w:rPr>
            </w:pPr>
            <w:r w:rsidRPr="006D4AA8">
              <w:rPr>
                <w:rFonts w:ascii="Times New Roman" w:hAnsi="Times New Roman"/>
                <w:sz w:val="24"/>
                <w:szCs w:val="24"/>
              </w:rPr>
              <w:t>1</w:t>
            </w:r>
            <w:r w:rsidRPr="006D4AA8">
              <w:rPr>
                <w:rFonts w:ascii="Times New Roman" w:hAnsi="Times New Roman"/>
                <w:sz w:val="24"/>
                <w:szCs w:val="24"/>
                <w:lang w:val="uk-UA"/>
              </w:rPr>
              <w:t>2</w:t>
            </w:r>
          </w:p>
        </w:tc>
        <w:tc>
          <w:tcPr>
            <w:tcW w:w="999" w:type="pct"/>
            <w:vAlign w:val="center"/>
          </w:tcPr>
          <w:p w14:paraId="2C8B54CE" w14:textId="77777777" w:rsidR="00F07D78" w:rsidRPr="006D4AA8" w:rsidRDefault="00F07D78" w:rsidP="00AE16C3">
            <w:pPr>
              <w:spacing w:line="336" w:lineRule="auto"/>
              <w:jc w:val="center"/>
              <w:rPr>
                <w:rFonts w:ascii="Times New Roman" w:hAnsi="Times New Roman"/>
                <w:sz w:val="24"/>
                <w:szCs w:val="24"/>
              </w:rPr>
            </w:pPr>
            <w:r w:rsidRPr="006D4AA8">
              <w:rPr>
                <w:rFonts w:ascii="Times New Roman" w:hAnsi="Times New Roman"/>
                <w:sz w:val="24"/>
                <w:szCs w:val="24"/>
              </w:rPr>
              <w:t>0,015</w:t>
            </w:r>
          </w:p>
        </w:tc>
        <w:tc>
          <w:tcPr>
            <w:tcW w:w="999" w:type="pct"/>
            <w:vAlign w:val="center"/>
          </w:tcPr>
          <w:p w14:paraId="78412C90"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197,1000000</w:t>
            </w:r>
          </w:p>
        </w:tc>
        <w:tc>
          <w:tcPr>
            <w:tcW w:w="998" w:type="pct"/>
            <w:vAlign w:val="center"/>
          </w:tcPr>
          <w:p w14:paraId="77578652"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0,012288</w:t>
            </w:r>
          </w:p>
        </w:tc>
      </w:tr>
      <w:tr w:rsidR="006D4AA8" w:rsidRPr="006D4AA8" w14:paraId="12BE49A1" w14:textId="77777777" w:rsidTr="00F07D78">
        <w:tc>
          <w:tcPr>
            <w:tcW w:w="1228" w:type="pct"/>
            <w:tcBorders>
              <w:top w:val="single" w:sz="4" w:space="0" w:color="auto"/>
              <w:left w:val="single" w:sz="4" w:space="0" w:color="auto"/>
              <w:bottom w:val="single" w:sz="4" w:space="0" w:color="auto"/>
              <w:right w:val="single" w:sz="4" w:space="0" w:color="auto"/>
            </w:tcBorders>
            <w:vAlign w:val="center"/>
          </w:tcPr>
          <w:p w14:paraId="005D1756" w14:textId="77777777" w:rsidR="00F07D78" w:rsidRPr="006D4AA8" w:rsidRDefault="00F07D78" w:rsidP="00AE16C3">
            <w:pPr>
              <w:spacing w:line="336" w:lineRule="auto"/>
              <w:jc w:val="left"/>
              <w:rPr>
                <w:rFonts w:ascii="Times New Roman" w:hAnsi="Times New Roman"/>
                <w:sz w:val="24"/>
                <w:szCs w:val="24"/>
              </w:rPr>
            </w:pPr>
            <w:r w:rsidRPr="006D4AA8">
              <w:rPr>
                <w:rFonts w:ascii="Times New Roman" w:hAnsi="Times New Roman"/>
                <w:sz w:val="24"/>
                <w:szCs w:val="24"/>
              </w:rPr>
              <w:t>КВ 1,5</w:t>
            </w:r>
          </w:p>
        </w:tc>
        <w:tc>
          <w:tcPr>
            <w:tcW w:w="776" w:type="pct"/>
            <w:tcBorders>
              <w:top w:val="single" w:sz="4" w:space="0" w:color="auto"/>
              <w:left w:val="single" w:sz="4" w:space="0" w:color="auto"/>
              <w:bottom w:val="single" w:sz="4" w:space="0" w:color="auto"/>
            </w:tcBorders>
            <w:vAlign w:val="center"/>
          </w:tcPr>
          <w:p w14:paraId="0E54DC71" w14:textId="77777777" w:rsidR="00F07D78" w:rsidRPr="006D4AA8" w:rsidRDefault="00F07D78" w:rsidP="00AE16C3">
            <w:pPr>
              <w:spacing w:line="336" w:lineRule="auto"/>
              <w:jc w:val="center"/>
              <w:rPr>
                <w:rFonts w:ascii="Times New Roman" w:hAnsi="Times New Roman"/>
                <w:sz w:val="24"/>
                <w:szCs w:val="24"/>
                <w:lang w:val="uk-UA"/>
              </w:rPr>
            </w:pPr>
            <w:r w:rsidRPr="006D4AA8">
              <w:rPr>
                <w:rFonts w:ascii="Times New Roman" w:hAnsi="Times New Roman"/>
                <w:sz w:val="24"/>
                <w:szCs w:val="24"/>
                <w:lang w:val="uk-UA"/>
              </w:rPr>
              <w:t>69910</w:t>
            </w:r>
          </w:p>
        </w:tc>
        <w:tc>
          <w:tcPr>
            <w:tcW w:w="999" w:type="pct"/>
            <w:vAlign w:val="center"/>
          </w:tcPr>
          <w:p w14:paraId="6899963E" w14:textId="77777777" w:rsidR="00F07D78" w:rsidRPr="006D4AA8" w:rsidRDefault="00F07D78" w:rsidP="00AE16C3">
            <w:pPr>
              <w:spacing w:line="336" w:lineRule="auto"/>
              <w:jc w:val="center"/>
              <w:rPr>
                <w:rFonts w:ascii="Times New Roman" w:hAnsi="Times New Roman"/>
                <w:sz w:val="24"/>
                <w:szCs w:val="24"/>
                <w:lang w:val="uk-UA"/>
              </w:rPr>
            </w:pPr>
            <w:r w:rsidRPr="006D4AA8">
              <w:rPr>
                <w:rFonts w:ascii="Times New Roman" w:hAnsi="Times New Roman"/>
                <w:sz w:val="24"/>
                <w:szCs w:val="24"/>
              </w:rPr>
              <w:t>0,0</w:t>
            </w:r>
            <w:r w:rsidRPr="006D4AA8">
              <w:rPr>
                <w:rFonts w:ascii="Times New Roman" w:hAnsi="Times New Roman"/>
                <w:sz w:val="24"/>
                <w:szCs w:val="24"/>
                <w:lang w:val="uk-UA"/>
              </w:rPr>
              <w:t>01</w:t>
            </w:r>
          </w:p>
        </w:tc>
        <w:tc>
          <w:tcPr>
            <w:tcW w:w="999" w:type="pct"/>
            <w:vAlign w:val="center"/>
          </w:tcPr>
          <w:p w14:paraId="6725C3C2"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76551,4500000</w:t>
            </w:r>
          </w:p>
        </w:tc>
        <w:tc>
          <w:tcPr>
            <w:tcW w:w="998" w:type="pct"/>
            <w:vAlign w:val="center"/>
          </w:tcPr>
          <w:p w14:paraId="2ED3E9D5"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4,772647</w:t>
            </w:r>
          </w:p>
        </w:tc>
      </w:tr>
      <w:tr w:rsidR="006D4AA8" w:rsidRPr="006D4AA8" w14:paraId="618E6486" w14:textId="77777777" w:rsidTr="00F07D78">
        <w:tc>
          <w:tcPr>
            <w:tcW w:w="1228" w:type="pct"/>
            <w:tcBorders>
              <w:top w:val="single" w:sz="4" w:space="0" w:color="auto"/>
              <w:left w:val="single" w:sz="4" w:space="0" w:color="auto"/>
              <w:bottom w:val="single" w:sz="4" w:space="0" w:color="auto"/>
              <w:right w:val="single" w:sz="4" w:space="0" w:color="auto"/>
            </w:tcBorders>
            <w:vAlign w:val="center"/>
          </w:tcPr>
          <w:p w14:paraId="291B5046" w14:textId="77777777" w:rsidR="00F07D78" w:rsidRPr="006D4AA8" w:rsidRDefault="00F07D78" w:rsidP="00AE16C3">
            <w:pPr>
              <w:spacing w:line="336" w:lineRule="auto"/>
              <w:jc w:val="left"/>
              <w:rPr>
                <w:rFonts w:ascii="Times New Roman" w:hAnsi="Times New Roman"/>
                <w:sz w:val="24"/>
                <w:szCs w:val="24"/>
              </w:rPr>
            </w:pPr>
            <w:r w:rsidRPr="006D4AA8">
              <w:rPr>
                <w:rFonts w:ascii="Times New Roman" w:hAnsi="Times New Roman"/>
                <w:sz w:val="24"/>
                <w:szCs w:val="24"/>
              </w:rPr>
              <w:t>КВ-2,5</w:t>
            </w:r>
          </w:p>
        </w:tc>
        <w:tc>
          <w:tcPr>
            <w:tcW w:w="776" w:type="pct"/>
            <w:tcBorders>
              <w:top w:val="single" w:sz="4" w:space="0" w:color="auto"/>
              <w:left w:val="single" w:sz="4" w:space="0" w:color="auto"/>
              <w:bottom w:val="single" w:sz="4" w:space="0" w:color="auto"/>
            </w:tcBorders>
            <w:vAlign w:val="center"/>
          </w:tcPr>
          <w:p w14:paraId="17E35C68" w14:textId="77777777" w:rsidR="00F07D78" w:rsidRPr="006D4AA8" w:rsidRDefault="00F07D78" w:rsidP="00AE16C3">
            <w:pPr>
              <w:spacing w:line="336" w:lineRule="auto"/>
              <w:jc w:val="center"/>
              <w:rPr>
                <w:rFonts w:ascii="Times New Roman" w:hAnsi="Times New Roman"/>
                <w:sz w:val="24"/>
                <w:szCs w:val="24"/>
                <w:lang w:val="uk-UA"/>
              </w:rPr>
            </w:pPr>
            <w:r w:rsidRPr="006D4AA8">
              <w:rPr>
                <w:rFonts w:ascii="Times New Roman" w:hAnsi="Times New Roman"/>
                <w:sz w:val="24"/>
                <w:szCs w:val="24"/>
                <w:lang w:val="uk-UA"/>
              </w:rPr>
              <w:t>561</w:t>
            </w:r>
          </w:p>
        </w:tc>
        <w:tc>
          <w:tcPr>
            <w:tcW w:w="999" w:type="pct"/>
            <w:vAlign w:val="center"/>
          </w:tcPr>
          <w:p w14:paraId="085CC67F" w14:textId="77777777" w:rsidR="00F07D78" w:rsidRPr="006D4AA8" w:rsidRDefault="00F07D78" w:rsidP="00AE16C3">
            <w:pPr>
              <w:spacing w:line="336" w:lineRule="auto"/>
              <w:jc w:val="center"/>
              <w:rPr>
                <w:rFonts w:ascii="Times New Roman" w:hAnsi="Times New Roman"/>
                <w:sz w:val="24"/>
                <w:szCs w:val="24"/>
              </w:rPr>
            </w:pPr>
            <w:r w:rsidRPr="006D4AA8">
              <w:rPr>
                <w:rFonts w:ascii="Times New Roman" w:hAnsi="Times New Roman"/>
                <w:sz w:val="24"/>
                <w:szCs w:val="24"/>
              </w:rPr>
              <w:t>0,015</w:t>
            </w:r>
          </w:p>
        </w:tc>
        <w:tc>
          <w:tcPr>
            <w:tcW w:w="999" w:type="pct"/>
            <w:vAlign w:val="center"/>
          </w:tcPr>
          <w:p w14:paraId="6A3798E7"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9214,4300000</w:t>
            </w:r>
          </w:p>
        </w:tc>
        <w:tc>
          <w:tcPr>
            <w:tcW w:w="998" w:type="pct"/>
            <w:vAlign w:val="center"/>
          </w:tcPr>
          <w:p w14:paraId="71F1BA8B"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0,574479</w:t>
            </w:r>
          </w:p>
        </w:tc>
      </w:tr>
      <w:tr w:rsidR="006D4AA8" w:rsidRPr="006D4AA8" w14:paraId="049E4110" w14:textId="77777777" w:rsidTr="00F07D78">
        <w:tc>
          <w:tcPr>
            <w:tcW w:w="1228" w:type="pct"/>
            <w:tcBorders>
              <w:top w:val="single" w:sz="4" w:space="0" w:color="auto"/>
              <w:left w:val="single" w:sz="4" w:space="0" w:color="auto"/>
              <w:bottom w:val="single" w:sz="4" w:space="0" w:color="auto"/>
              <w:right w:val="single" w:sz="4" w:space="0" w:color="auto"/>
            </w:tcBorders>
            <w:vAlign w:val="center"/>
          </w:tcPr>
          <w:p w14:paraId="2EB3569A" w14:textId="77777777" w:rsidR="00F07D78" w:rsidRPr="006D4AA8" w:rsidRDefault="00F07D78" w:rsidP="00AE16C3">
            <w:pPr>
              <w:spacing w:line="336" w:lineRule="auto"/>
              <w:jc w:val="left"/>
              <w:rPr>
                <w:rFonts w:ascii="Times New Roman" w:hAnsi="Times New Roman"/>
                <w:sz w:val="24"/>
                <w:szCs w:val="24"/>
              </w:rPr>
            </w:pPr>
            <w:r w:rsidRPr="006D4AA8">
              <w:rPr>
                <w:rFonts w:ascii="Times New Roman" w:hAnsi="Times New Roman"/>
                <w:sz w:val="24"/>
                <w:szCs w:val="24"/>
              </w:rPr>
              <w:t>КВБ 10</w:t>
            </w:r>
          </w:p>
        </w:tc>
        <w:tc>
          <w:tcPr>
            <w:tcW w:w="776" w:type="pct"/>
            <w:tcBorders>
              <w:top w:val="single" w:sz="4" w:space="0" w:color="auto"/>
              <w:left w:val="single" w:sz="4" w:space="0" w:color="auto"/>
              <w:bottom w:val="single" w:sz="4" w:space="0" w:color="auto"/>
            </w:tcBorders>
            <w:vAlign w:val="center"/>
          </w:tcPr>
          <w:p w14:paraId="310E1755" w14:textId="77777777" w:rsidR="00F07D78" w:rsidRPr="006D4AA8" w:rsidRDefault="00F07D78" w:rsidP="00AE16C3">
            <w:pPr>
              <w:spacing w:line="336" w:lineRule="auto"/>
              <w:jc w:val="center"/>
              <w:rPr>
                <w:rFonts w:ascii="Times New Roman" w:hAnsi="Times New Roman"/>
                <w:sz w:val="24"/>
                <w:szCs w:val="24"/>
                <w:lang w:val="uk-UA"/>
              </w:rPr>
            </w:pPr>
            <w:r w:rsidRPr="006D4AA8">
              <w:rPr>
                <w:rFonts w:ascii="Times New Roman" w:hAnsi="Times New Roman"/>
                <w:sz w:val="24"/>
                <w:szCs w:val="24"/>
                <w:lang w:val="uk-UA"/>
              </w:rPr>
              <w:t>184</w:t>
            </w:r>
          </w:p>
        </w:tc>
        <w:tc>
          <w:tcPr>
            <w:tcW w:w="999" w:type="pct"/>
            <w:vAlign w:val="center"/>
          </w:tcPr>
          <w:p w14:paraId="04A1D300" w14:textId="77777777" w:rsidR="00F07D78" w:rsidRPr="006D4AA8" w:rsidRDefault="00F07D78" w:rsidP="00AE16C3">
            <w:pPr>
              <w:spacing w:line="336" w:lineRule="auto"/>
              <w:jc w:val="center"/>
              <w:rPr>
                <w:rFonts w:ascii="Times New Roman" w:hAnsi="Times New Roman"/>
                <w:sz w:val="24"/>
                <w:szCs w:val="24"/>
                <w:lang w:val="uk-UA"/>
              </w:rPr>
            </w:pPr>
            <w:r w:rsidRPr="006D4AA8">
              <w:rPr>
                <w:rFonts w:ascii="Times New Roman" w:hAnsi="Times New Roman"/>
                <w:sz w:val="24"/>
                <w:szCs w:val="24"/>
                <w:lang w:val="uk-UA"/>
              </w:rPr>
              <w:t>0,2</w:t>
            </w:r>
          </w:p>
        </w:tc>
        <w:tc>
          <w:tcPr>
            <w:tcW w:w="999" w:type="pct"/>
            <w:vAlign w:val="center"/>
          </w:tcPr>
          <w:p w14:paraId="4F28668A"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40296,0000000</w:t>
            </w:r>
          </w:p>
        </w:tc>
        <w:tc>
          <w:tcPr>
            <w:tcW w:w="998" w:type="pct"/>
            <w:vAlign w:val="center"/>
          </w:tcPr>
          <w:p w14:paraId="5BF2972B"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2,512279</w:t>
            </w:r>
          </w:p>
        </w:tc>
      </w:tr>
      <w:tr w:rsidR="006D4AA8" w:rsidRPr="006D4AA8" w14:paraId="4F99209A" w14:textId="77777777" w:rsidTr="00F07D78">
        <w:tc>
          <w:tcPr>
            <w:tcW w:w="1228" w:type="pct"/>
            <w:tcBorders>
              <w:top w:val="single" w:sz="4" w:space="0" w:color="auto"/>
              <w:left w:val="single" w:sz="4" w:space="0" w:color="auto"/>
              <w:bottom w:val="single" w:sz="4" w:space="0" w:color="auto"/>
              <w:right w:val="single" w:sz="4" w:space="0" w:color="auto"/>
            </w:tcBorders>
            <w:vAlign w:val="center"/>
          </w:tcPr>
          <w:p w14:paraId="4632C0A1" w14:textId="77777777" w:rsidR="00F07D78" w:rsidRPr="006D4AA8" w:rsidRDefault="00F07D78" w:rsidP="00AE16C3">
            <w:pPr>
              <w:spacing w:line="336" w:lineRule="auto"/>
              <w:jc w:val="left"/>
              <w:rPr>
                <w:rFonts w:ascii="Times New Roman" w:hAnsi="Times New Roman"/>
                <w:sz w:val="24"/>
                <w:szCs w:val="24"/>
              </w:rPr>
            </w:pPr>
            <w:r w:rsidRPr="006D4AA8">
              <w:rPr>
                <w:rFonts w:ascii="Times New Roman" w:hAnsi="Times New Roman"/>
                <w:sz w:val="24"/>
                <w:szCs w:val="24"/>
              </w:rPr>
              <w:t>КВБ-2,5</w:t>
            </w:r>
          </w:p>
        </w:tc>
        <w:tc>
          <w:tcPr>
            <w:tcW w:w="776" w:type="pct"/>
            <w:tcBorders>
              <w:top w:val="single" w:sz="4" w:space="0" w:color="auto"/>
              <w:left w:val="single" w:sz="4" w:space="0" w:color="auto"/>
              <w:bottom w:val="single" w:sz="4" w:space="0" w:color="auto"/>
            </w:tcBorders>
            <w:vAlign w:val="center"/>
          </w:tcPr>
          <w:p w14:paraId="2414B4B6" w14:textId="77777777" w:rsidR="00F07D78" w:rsidRPr="006D4AA8" w:rsidRDefault="00F07D78" w:rsidP="00AE16C3">
            <w:pPr>
              <w:spacing w:line="336" w:lineRule="auto"/>
              <w:jc w:val="center"/>
              <w:rPr>
                <w:rFonts w:ascii="Times New Roman" w:hAnsi="Times New Roman"/>
                <w:sz w:val="24"/>
                <w:szCs w:val="24"/>
                <w:lang w:val="uk-UA"/>
              </w:rPr>
            </w:pPr>
            <w:r w:rsidRPr="006D4AA8">
              <w:rPr>
                <w:rFonts w:ascii="Times New Roman" w:hAnsi="Times New Roman"/>
                <w:sz w:val="24"/>
                <w:szCs w:val="24"/>
                <w:lang w:val="uk-UA"/>
              </w:rPr>
              <w:t>369</w:t>
            </w:r>
          </w:p>
        </w:tc>
        <w:tc>
          <w:tcPr>
            <w:tcW w:w="999" w:type="pct"/>
            <w:vAlign w:val="center"/>
          </w:tcPr>
          <w:p w14:paraId="496563E3" w14:textId="77777777" w:rsidR="00F07D78" w:rsidRPr="006D4AA8" w:rsidRDefault="00F07D78" w:rsidP="00AE16C3">
            <w:pPr>
              <w:spacing w:line="336" w:lineRule="auto"/>
              <w:jc w:val="center"/>
              <w:rPr>
                <w:rFonts w:ascii="Times New Roman" w:hAnsi="Times New Roman"/>
                <w:sz w:val="24"/>
                <w:szCs w:val="24"/>
                <w:lang w:val="uk-UA"/>
              </w:rPr>
            </w:pPr>
            <w:r w:rsidRPr="006D4AA8">
              <w:rPr>
                <w:rFonts w:ascii="Times New Roman" w:hAnsi="Times New Roman"/>
                <w:sz w:val="24"/>
                <w:szCs w:val="24"/>
                <w:lang w:val="uk-UA"/>
              </w:rPr>
              <w:t>0,015</w:t>
            </w:r>
          </w:p>
        </w:tc>
        <w:tc>
          <w:tcPr>
            <w:tcW w:w="999" w:type="pct"/>
            <w:vAlign w:val="center"/>
          </w:tcPr>
          <w:p w14:paraId="51B5D707"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6060,8300000</w:t>
            </w:r>
          </w:p>
        </w:tc>
        <w:tc>
          <w:tcPr>
            <w:tcW w:w="998" w:type="pct"/>
            <w:vAlign w:val="center"/>
          </w:tcPr>
          <w:p w14:paraId="48070008"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0,377866</w:t>
            </w:r>
          </w:p>
        </w:tc>
      </w:tr>
      <w:tr w:rsidR="006D4AA8" w:rsidRPr="006D4AA8" w14:paraId="07D65FE8" w14:textId="77777777" w:rsidTr="00F07D78">
        <w:tc>
          <w:tcPr>
            <w:tcW w:w="1228" w:type="pct"/>
            <w:tcBorders>
              <w:top w:val="single" w:sz="4" w:space="0" w:color="auto"/>
              <w:left w:val="single" w:sz="4" w:space="0" w:color="auto"/>
              <w:bottom w:val="single" w:sz="4" w:space="0" w:color="auto"/>
              <w:right w:val="single" w:sz="4" w:space="0" w:color="auto"/>
            </w:tcBorders>
            <w:vAlign w:val="center"/>
          </w:tcPr>
          <w:p w14:paraId="40848ACA" w14:textId="77777777" w:rsidR="00F07D78" w:rsidRPr="006D4AA8" w:rsidRDefault="00F07D78" w:rsidP="00AE16C3">
            <w:pPr>
              <w:spacing w:line="336" w:lineRule="auto"/>
              <w:jc w:val="left"/>
              <w:rPr>
                <w:rFonts w:ascii="Times New Roman" w:hAnsi="Times New Roman"/>
                <w:sz w:val="24"/>
                <w:szCs w:val="24"/>
                <w:lang w:val="uk-UA"/>
              </w:rPr>
            </w:pPr>
            <w:r w:rsidRPr="006D4AA8">
              <w:rPr>
                <w:rFonts w:ascii="Times New Roman" w:hAnsi="Times New Roman"/>
                <w:sz w:val="24"/>
                <w:szCs w:val="24"/>
              </w:rPr>
              <w:t>КВМ-U-X 10</w:t>
            </w:r>
            <w:r w:rsidRPr="006D4AA8">
              <w:rPr>
                <w:rFonts w:ascii="Times New Roman" w:hAnsi="Times New Roman"/>
                <w:sz w:val="24"/>
                <w:szCs w:val="24"/>
                <w:lang w:val="uk-UA"/>
              </w:rPr>
              <w:t>, КВМ-U-1,5</w:t>
            </w:r>
          </w:p>
        </w:tc>
        <w:tc>
          <w:tcPr>
            <w:tcW w:w="776" w:type="pct"/>
            <w:tcBorders>
              <w:top w:val="single" w:sz="4" w:space="0" w:color="auto"/>
              <w:left w:val="single" w:sz="4" w:space="0" w:color="auto"/>
              <w:bottom w:val="single" w:sz="4" w:space="0" w:color="auto"/>
            </w:tcBorders>
            <w:vAlign w:val="center"/>
          </w:tcPr>
          <w:p w14:paraId="37CD2EDD" w14:textId="77777777" w:rsidR="00F07D78" w:rsidRPr="006D4AA8" w:rsidRDefault="00F07D78" w:rsidP="00AE16C3">
            <w:pPr>
              <w:spacing w:line="336" w:lineRule="auto"/>
              <w:jc w:val="center"/>
              <w:rPr>
                <w:rFonts w:ascii="Times New Roman" w:hAnsi="Times New Roman"/>
                <w:sz w:val="24"/>
                <w:szCs w:val="24"/>
                <w:lang w:val="uk-UA"/>
              </w:rPr>
            </w:pPr>
            <w:r w:rsidRPr="006D4AA8">
              <w:rPr>
                <w:rFonts w:ascii="Times New Roman" w:hAnsi="Times New Roman"/>
                <w:sz w:val="24"/>
                <w:szCs w:val="24"/>
                <w:lang w:val="uk-UA"/>
              </w:rPr>
              <w:t>2</w:t>
            </w:r>
          </w:p>
        </w:tc>
        <w:tc>
          <w:tcPr>
            <w:tcW w:w="999" w:type="pct"/>
            <w:vAlign w:val="center"/>
          </w:tcPr>
          <w:p w14:paraId="558BB910" w14:textId="77777777" w:rsidR="00F07D78" w:rsidRPr="006D4AA8" w:rsidRDefault="00F07D78" w:rsidP="00AE16C3">
            <w:pPr>
              <w:spacing w:line="336" w:lineRule="auto"/>
              <w:jc w:val="center"/>
              <w:rPr>
                <w:rFonts w:ascii="Times New Roman" w:hAnsi="Times New Roman"/>
                <w:sz w:val="24"/>
                <w:szCs w:val="24"/>
                <w:lang w:val="uk-UA"/>
              </w:rPr>
            </w:pPr>
            <w:r w:rsidRPr="006D4AA8">
              <w:rPr>
                <w:rFonts w:ascii="Times New Roman" w:hAnsi="Times New Roman"/>
                <w:sz w:val="24"/>
                <w:szCs w:val="24"/>
                <w:lang w:val="uk-UA"/>
              </w:rPr>
              <w:t>0,015</w:t>
            </w:r>
          </w:p>
        </w:tc>
        <w:tc>
          <w:tcPr>
            <w:tcW w:w="999" w:type="pct"/>
            <w:vAlign w:val="center"/>
          </w:tcPr>
          <w:p w14:paraId="6C47806A"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32,8500000</w:t>
            </w:r>
          </w:p>
        </w:tc>
        <w:tc>
          <w:tcPr>
            <w:tcW w:w="998" w:type="pct"/>
            <w:vAlign w:val="center"/>
          </w:tcPr>
          <w:p w14:paraId="0E16480A"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0,002048</w:t>
            </w:r>
          </w:p>
        </w:tc>
      </w:tr>
      <w:tr w:rsidR="006D4AA8" w:rsidRPr="006D4AA8" w14:paraId="0484B805" w14:textId="77777777" w:rsidTr="00F07D78">
        <w:tc>
          <w:tcPr>
            <w:tcW w:w="1228" w:type="pct"/>
            <w:tcBorders>
              <w:top w:val="single" w:sz="4" w:space="0" w:color="auto"/>
              <w:left w:val="single" w:sz="4" w:space="0" w:color="auto"/>
              <w:bottom w:val="single" w:sz="4" w:space="0" w:color="auto"/>
              <w:right w:val="single" w:sz="4" w:space="0" w:color="auto"/>
            </w:tcBorders>
            <w:vAlign w:val="center"/>
          </w:tcPr>
          <w:p w14:paraId="462A0A91" w14:textId="77777777" w:rsidR="00F07D78" w:rsidRPr="006D4AA8" w:rsidRDefault="00F07D78" w:rsidP="00AE16C3">
            <w:pPr>
              <w:spacing w:line="336" w:lineRule="auto"/>
              <w:jc w:val="left"/>
              <w:rPr>
                <w:rFonts w:ascii="Times New Roman" w:hAnsi="Times New Roman"/>
                <w:sz w:val="24"/>
                <w:szCs w:val="24"/>
              </w:rPr>
            </w:pPr>
            <w:r w:rsidRPr="006D4AA8">
              <w:rPr>
                <w:rFonts w:ascii="Times New Roman" w:hAnsi="Times New Roman"/>
                <w:sz w:val="24"/>
                <w:szCs w:val="24"/>
              </w:rPr>
              <w:t>ЛК 1,5 Г</w:t>
            </w:r>
          </w:p>
        </w:tc>
        <w:tc>
          <w:tcPr>
            <w:tcW w:w="776" w:type="pct"/>
            <w:tcBorders>
              <w:top w:val="single" w:sz="4" w:space="0" w:color="auto"/>
              <w:left w:val="single" w:sz="4" w:space="0" w:color="auto"/>
              <w:bottom w:val="single" w:sz="4" w:space="0" w:color="auto"/>
            </w:tcBorders>
            <w:vAlign w:val="center"/>
          </w:tcPr>
          <w:p w14:paraId="55E43ADC" w14:textId="77777777" w:rsidR="00F07D78" w:rsidRPr="006D4AA8" w:rsidRDefault="00F07D78" w:rsidP="00AE16C3">
            <w:pPr>
              <w:spacing w:line="336" w:lineRule="auto"/>
              <w:jc w:val="center"/>
              <w:rPr>
                <w:rFonts w:ascii="Times New Roman" w:hAnsi="Times New Roman"/>
                <w:sz w:val="24"/>
                <w:szCs w:val="24"/>
                <w:lang w:val="uk-UA"/>
              </w:rPr>
            </w:pPr>
            <w:r w:rsidRPr="006D4AA8">
              <w:rPr>
                <w:rFonts w:ascii="Times New Roman" w:hAnsi="Times New Roman"/>
                <w:sz w:val="24"/>
                <w:szCs w:val="24"/>
                <w:lang w:val="uk-UA"/>
              </w:rPr>
              <w:t>619</w:t>
            </w:r>
          </w:p>
        </w:tc>
        <w:tc>
          <w:tcPr>
            <w:tcW w:w="999" w:type="pct"/>
            <w:vAlign w:val="center"/>
          </w:tcPr>
          <w:p w14:paraId="2FB2F020" w14:textId="77777777" w:rsidR="00F07D78" w:rsidRPr="006D4AA8" w:rsidRDefault="00F07D78" w:rsidP="00AE16C3">
            <w:pPr>
              <w:spacing w:line="336" w:lineRule="auto"/>
              <w:jc w:val="center"/>
              <w:rPr>
                <w:rFonts w:ascii="Times New Roman" w:hAnsi="Times New Roman"/>
                <w:sz w:val="24"/>
                <w:szCs w:val="24"/>
                <w:lang w:val="uk-UA"/>
              </w:rPr>
            </w:pPr>
            <w:r w:rsidRPr="006D4AA8">
              <w:rPr>
                <w:rFonts w:ascii="Times New Roman" w:hAnsi="Times New Roman"/>
                <w:sz w:val="24"/>
                <w:szCs w:val="24"/>
                <w:lang w:val="uk-UA"/>
              </w:rPr>
              <w:t>0,0101</w:t>
            </w:r>
          </w:p>
        </w:tc>
        <w:tc>
          <w:tcPr>
            <w:tcW w:w="999" w:type="pct"/>
            <w:vAlign w:val="center"/>
          </w:tcPr>
          <w:p w14:paraId="7EB2CC2B"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6845,8300000</w:t>
            </w:r>
          </w:p>
        </w:tc>
        <w:tc>
          <w:tcPr>
            <w:tcW w:w="998" w:type="pct"/>
            <w:vAlign w:val="center"/>
          </w:tcPr>
          <w:p w14:paraId="2C4F97F1"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0,426807</w:t>
            </w:r>
          </w:p>
        </w:tc>
      </w:tr>
      <w:tr w:rsidR="006D4AA8" w:rsidRPr="006D4AA8" w14:paraId="4C74EDD9" w14:textId="77777777" w:rsidTr="00F07D78">
        <w:tc>
          <w:tcPr>
            <w:tcW w:w="1228" w:type="pct"/>
            <w:tcBorders>
              <w:top w:val="single" w:sz="4" w:space="0" w:color="auto"/>
              <w:left w:val="single" w:sz="4" w:space="0" w:color="auto"/>
              <w:bottom w:val="single" w:sz="4" w:space="0" w:color="auto"/>
              <w:right w:val="single" w:sz="4" w:space="0" w:color="auto"/>
            </w:tcBorders>
            <w:vAlign w:val="center"/>
          </w:tcPr>
          <w:p w14:paraId="72944585" w14:textId="77777777" w:rsidR="00F07D78" w:rsidRPr="006D4AA8" w:rsidRDefault="00F07D78" w:rsidP="00AE16C3">
            <w:pPr>
              <w:spacing w:line="336" w:lineRule="auto"/>
              <w:jc w:val="left"/>
              <w:rPr>
                <w:rFonts w:ascii="Times New Roman" w:hAnsi="Times New Roman"/>
                <w:sz w:val="24"/>
                <w:szCs w:val="24"/>
              </w:rPr>
            </w:pPr>
            <w:r w:rsidRPr="006D4AA8">
              <w:rPr>
                <w:rFonts w:ascii="Times New Roman" w:hAnsi="Times New Roman"/>
                <w:sz w:val="24"/>
                <w:szCs w:val="24"/>
              </w:rPr>
              <w:t>ЛК-2,5</w:t>
            </w:r>
          </w:p>
        </w:tc>
        <w:tc>
          <w:tcPr>
            <w:tcW w:w="776" w:type="pct"/>
            <w:tcBorders>
              <w:top w:val="single" w:sz="4" w:space="0" w:color="auto"/>
              <w:left w:val="single" w:sz="4" w:space="0" w:color="auto"/>
              <w:bottom w:val="single" w:sz="4" w:space="0" w:color="auto"/>
            </w:tcBorders>
            <w:vAlign w:val="center"/>
          </w:tcPr>
          <w:p w14:paraId="3D3BF7E0" w14:textId="77777777" w:rsidR="00F07D78" w:rsidRPr="006D4AA8" w:rsidRDefault="00F07D78" w:rsidP="00AE16C3">
            <w:pPr>
              <w:spacing w:line="336" w:lineRule="auto"/>
              <w:jc w:val="center"/>
              <w:rPr>
                <w:rFonts w:ascii="Times New Roman" w:hAnsi="Times New Roman"/>
                <w:sz w:val="24"/>
                <w:szCs w:val="24"/>
                <w:lang w:val="uk-UA"/>
              </w:rPr>
            </w:pPr>
            <w:r w:rsidRPr="006D4AA8">
              <w:rPr>
                <w:rFonts w:ascii="Times New Roman" w:hAnsi="Times New Roman"/>
                <w:sz w:val="24"/>
                <w:szCs w:val="24"/>
                <w:lang w:val="uk-UA"/>
              </w:rPr>
              <w:t>4</w:t>
            </w:r>
          </w:p>
        </w:tc>
        <w:tc>
          <w:tcPr>
            <w:tcW w:w="999" w:type="pct"/>
            <w:vAlign w:val="center"/>
          </w:tcPr>
          <w:p w14:paraId="40A13041" w14:textId="77777777" w:rsidR="00F07D78" w:rsidRPr="006D4AA8" w:rsidRDefault="00F07D78" w:rsidP="00AE16C3">
            <w:pPr>
              <w:spacing w:line="336" w:lineRule="auto"/>
              <w:jc w:val="center"/>
              <w:rPr>
                <w:rFonts w:ascii="Times New Roman" w:hAnsi="Times New Roman"/>
                <w:sz w:val="24"/>
                <w:szCs w:val="24"/>
                <w:lang w:val="uk-UA"/>
              </w:rPr>
            </w:pPr>
            <w:r w:rsidRPr="006D4AA8">
              <w:rPr>
                <w:rFonts w:ascii="Times New Roman" w:hAnsi="Times New Roman"/>
                <w:sz w:val="24"/>
                <w:szCs w:val="24"/>
                <w:lang w:val="uk-UA"/>
              </w:rPr>
              <w:t>0,015</w:t>
            </w:r>
          </w:p>
        </w:tc>
        <w:tc>
          <w:tcPr>
            <w:tcW w:w="999" w:type="pct"/>
            <w:vAlign w:val="center"/>
          </w:tcPr>
          <w:p w14:paraId="02C50C54"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65,7000000</w:t>
            </w:r>
          </w:p>
        </w:tc>
        <w:tc>
          <w:tcPr>
            <w:tcW w:w="998" w:type="pct"/>
            <w:vAlign w:val="center"/>
          </w:tcPr>
          <w:p w14:paraId="5C769668"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0,004096</w:t>
            </w:r>
          </w:p>
        </w:tc>
      </w:tr>
      <w:tr w:rsidR="006D4AA8" w:rsidRPr="006D4AA8" w14:paraId="0FCAE984" w14:textId="77777777" w:rsidTr="00F07D78">
        <w:tc>
          <w:tcPr>
            <w:tcW w:w="1228" w:type="pct"/>
            <w:tcBorders>
              <w:top w:val="single" w:sz="4" w:space="0" w:color="auto"/>
              <w:left w:val="single" w:sz="4" w:space="0" w:color="auto"/>
              <w:bottom w:val="single" w:sz="4" w:space="0" w:color="auto"/>
              <w:right w:val="single" w:sz="4" w:space="0" w:color="auto"/>
            </w:tcBorders>
            <w:vAlign w:val="center"/>
          </w:tcPr>
          <w:p w14:paraId="3CD5750D" w14:textId="77777777" w:rsidR="00F07D78" w:rsidRPr="006D4AA8" w:rsidRDefault="00F07D78" w:rsidP="00AE16C3">
            <w:pPr>
              <w:spacing w:line="336" w:lineRule="auto"/>
              <w:jc w:val="left"/>
              <w:rPr>
                <w:rFonts w:ascii="Times New Roman" w:hAnsi="Times New Roman"/>
                <w:sz w:val="24"/>
                <w:szCs w:val="24"/>
              </w:rPr>
            </w:pPr>
            <w:r w:rsidRPr="006D4AA8">
              <w:rPr>
                <w:rFonts w:ascii="Times New Roman" w:hAnsi="Times New Roman"/>
                <w:sz w:val="24"/>
                <w:szCs w:val="24"/>
              </w:rPr>
              <w:t>ЛК-20х</w:t>
            </w:r>
          </w:p>
        </w:tc>
        <w:tc>
          <w:tcPr>
            <w:tcW w:w="776" w:type="pct"/>
            <w:tcBorders>
              <w:top w:val="single" w:sz="4" w:space="0" w:color="auto"/>
              <w:left w:val="single" w:sz="4" w:space="0" w:color="auto"/>
              <w:bottom w:val="single" w:sz="4" w:space="0" w:color="auto"/>
            </w:tcBorders>
            <w:vAlign w:val="center"/>
          </w:tcPr>
          <w:p w14:paraId="63F837AE" w14:textId="77777777" w:rsidR="00F07D78" w:rsidRPr="006D4AA8" w:rsidRDefault="00F07D78" w:rsidP="00AE16C3">
            <w:pPr>
              <w:spacing w:line="336" w:lineRule="auto"/>
              <w:jc w:val="center"/>
              <w:rPr>
                <w:rFonts w:ascii="Times New Roman" w:hAnsi="Times New Roman"/>
                <w:sz w:val="24"/>
                <w:szCs w:val="24"/>
                <w:lang w:val="uk-UA"/>
              </w:rPr>
            </w:pPr>
            <w:r w:rsidRPr="006D4AA8">
              <w:rPr>
                <w:rFonts w:ascii="Times New Roman" w:hAnsi="Times New Roman"/>
                <w:sz w:val="24"/>
                <w:szCs w:val="24"/>
                <w:lang w:val="uk-UA"/>
              </w:rPr>
              <w:t>18</w:t>
            </w:r>
          </w:p>
        </w:tc>
        <w:tc>
          <w:tcPr>
            <w:tcW w:w="999" w:type="pct"/>
            <w:vAlign w:val="center"/>
          </w:tcPr>
          <w:p w14:paraId="447D04BF" w14:textId="77777777" w:rsidR="00F07D78" w:rsidRPr="006D4AA8" w:rsidRDefault="00F07D78" w:rsidP="00AE16C3">
            <w:pPr>
              <w:spacing w:line="336" w:lineRule="auto"/>
              <w:jc w:val="center"/>
              <w:rPr>
                <w:rFonts w:ascii="Times New Roman" w:hAnsi="Times New Roman"/>
                <w:sz w:val="24"/>
                <w:szCs w:val="24"/>
                <w:lang w:val="uk-UA"/>
              </w:rPr>
            </w:pPr>
            <w:r w:rsidRPr="006D4AA8">
              <w:rPr>
                <w:rFonts w:ascii="Times New Roman" w:hAnsi="Times New Roman"/>
                <w:sz w:val="24"/>
                <w:szCs w:val="24"/>
                <w:lang w:val="uk-UA"/>
              </w:rPr>
              <w:t>0,020</w:t>
            </w:r>
          </w:p>
        </w:tc>
        <w:tc>
          <w:tcPr>
            <w:tcW w:w="999" w:type="pct"/>
            <w:vAlign w:val="center"/>
          </w:tcPr>
          <w:p w14:paraId="0B2BFADE"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394,2000000</w:t>
            </w:r>
          </w:p>
        </w:tc>
        <w:tc>
          <w:tcPr>
            <w:tcW w:w="998" w:type="pct"/>
            <w:vAlign w:val="center"/>
          </w:tcPr>
          <w:p w14:paraId="3143C435"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0,024577</w:t>
            </w:r>
          </w:p>
        </w:tc>
      </w:tr>
      <w:tr w:rsidR="006D4AA8" w:rsidRPr="006D4AA8" w14:paraId="59559562" w14:textId="77777777" w:rsidTr="00F07D78">
        <w:tc>
          <w:tcPr>
            <w:tcW w:w="1228" w:type="pct"/>
            <w:tcBorders>
              <w:top w:val="single" w:sz="4" w:space="0" w:color="auto"/>
              <w:left w:val="single" w:sz="4" w:space="0" w:color="auto"/>
              <w:bottom w:val="single" w:sz="4" w:space="0" w:color="auto"/>
              <w:right w:val="single" w:sz="4" w:space="0" w:color="auto"/>
            </w:tcBorders>
            <w:vAlign w:val="center"/>
          </w:tcPr>
          <w:p w14:paraId="766D32A2" w14:textId="77777777" w:rsidR="00F07D78" w:rsidRPr="006D4AA8" w:rsidRDefault="00F07D78" w:rsidP="00AE16C3">
            <w:pPr>
              <w:spacing w:line="336" w:lineRule="auto"/>
              <w:jc w:val="left"/>
              <w:rPr>
                <w:rFonts w:ascii="Times New Roman" w:hAnsi="Times New Roman"/>
                <w:sz w:val="24"/>
                <w:szCs w:val="24"/>
              </w:rPr>
            </w:pPr>
            <w:r w:rsidRPr="006D4AA8">
              <w:rPr>
                <w:rFonts w:ascii="Times New Roman" w:hAnsi="Times New Roman"/>
                <w:sz w:val="24"/>
                <w:szCs w:val="24"/>
              </w:rPr>
              <w:t>ЛК-25х</w:t>
            </w:r>
          </w:p>
        </w:tc>
        <w:tc>
          <w:tcPr>
            <w:tcW w:w="776" w:type="pct"/>
            <w:tcBorders>
              <w:top w:val="single" w:sz="4" w:space="0" w:color="auto"/>
              <w:left w:val="single" w:sz="4" w:space="0" w:color="auto"/>
              <w:bottom w:val="single" w:sz="4" w:space="0" w:color="auto"/>
            </w:tcBorders>
            <w:vAlign w:val="center"/>
          </w:tcPr>
          <w:p w14:paraId="563C6E35" w14:textId="77777777" w:rsidR="00F07D78" w:rsidRPr="006D4AA8" w:rsidRDefault="00F07D78" w:rsidP="00AE16C3">
            <w:pPr>
              <w:spacing w:line="336" w:lineRule="auto"/>
              <w:jc w:val="center"/>
              <w:rPr>
                <w:rFonts w:ascii="Times New Roman" w:hAnsi="Times New Roman"/>
                <w:sz w:val="24"/>
                <w:szCs w:val="24"/>
              </w:rPr>
            </w:pPr>
            <w:r w:rsidRPr="006D4AA8">
              <w:rPr>
                <w:rFonts w:ascii="Times New Roman" w:hAnsi="Times New Roman"/>
                <w:sz w:val="24"/>
                <w:szCs w:val="24"/>
              </w:rPr>
              <w:t>2</w:t>
            </w:r>
          </w:p>
        </w:tc>
        <w:tc>
          <w:tcPr>
            <w:tcW w:w="999" w:type="pct"/>
            <w:vAlign w:val="center"/>
          </w:tcPr>
          <w:p w14:paraId="675CBCBF" w14:textId="77777777" w:rsidR="00F07D78" w:rsidRPr="006D4AA8" w:rsidRDefault="00F07D78" w:rsidP="00AE16C3">
            <w:pPr>
              <w:spacing w:line="336" w:lineRule="auto"/>
              <w:jc w:val="center"/>
              <w:rPr>
                <w:rFonts w:ascii="Times New Roman" w:hAnsi="Times New Roman"/>
                <w:sz w:val="24"/>
                <w:szCs w:val="24"/>
                <w:lang w:val="uk-UA"/>
              </w:rPr>
            </w:pPr>
            <w:r w:rsidRPr="006D4AA8">
              <w:rPr>
                <w:rFonts w:ascii="Times New Roman" w:hAnsi="Times New Roman"/>
                <w:sz w:val="24"/>
                <w:szCs w:val="24"/>
                <w:lang w:val="uk-UA"/>
              </w:rPr>
              <w:t>0,020</w:t>
            </w:r>
          </w:p>
        </w:tc>
        <w:tc>
          <w:tcPr>
            <w:tcW w:w="999" w:type="pct"/>
            <w:vAlign w:val="center"/>
          </w:tcPr>
          <w:p w14:paraId="6BC1CEE4"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43,8000000</w:t>
            </w:r>
          </w:p>
        </w:tc>
        <w:tc>
          <w:tcPr>
            <w:tcW w:w="998" w:type="pct"/>
            <w:vAlign w:val="center"/>
          </w:tcPr>
          <w:p w14:paraId="052AE310"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0,002731</w:t>
            </w:r>
          </w:p>
        </w:tc>
      </w:tr>
      <w:tr w:rsidR="006D4AA8" w:rsidRPr="006D4AA8" w14:paraId="0A5F49FB" w14:textId="77777777" w:rsidTr="00F07D78">
        <w:tc>
          <w:tcPr>
            <w:tcW w:w="1228" w:type="pct"/>
            <w:tcBorders>
              <w:top w:val="single" w:sz="4" w:space="0" w:color="auto"/>
              <w:left w:val="single" w:sz="4" w:space="0" w:color="auto"/>
              <w:bottom w:val="single" w:sz="4" w:space="0" w:color="auto"/>
              <w:right w:val="single" w:sz="4" w:space="0" w:color="auto"/>
            </w:tcBorders>
            <w:vAlign w:val="center"/>
          </w:tcPr>
          <w:p w14:paraId="4350AFC3" w14:textId="77777777" w:rsidR="00F07D78" w:rsidRPr="006D4AA8" w:rsidRDefault="00F07D78" w:rsidP="00AE16C3">
            <w:pPr>
              <w:spacing w:line="336" w:lineRule="auto"/>
              <w:jc w:val="left"/>
              <w:rPr>
                <w:rFonts w:ascii="Times New Roman" w:hAnsi="Times New Roman"/>
                <w:sz w:val="24"/>
                <w:szCs w:val="24"/>
              </w:rPr>
            </w:pPr>
            <w:r w:rsidRPr="006D4AA8">
              <w:rPr>
                <w:rFonts w:ascii="Times New Roman" w:hAnsi="Times New Roman"/>
                <w:sz w:val="24"/>
                <w:szCs w:val="24"/>
              </w:rPr>
              <w:t>ЛК-32х</w:t>
            </w:r>
          </w:p>
        </w:tc>
        <w:tc>
          <w:tcPr>
            <w:tcW w:w="776" w:type="pct"/>
            <w:tcBorders>
              <w:top w:val="single" w:sz="4" w:space="0" w:color="auto"/>
              <w:left w:val="single" w:sz="4" w:space="0" w:color="auto"/>
              <w:bottom w:val="single" w:sz="4" w:space="0" w:color="auto"/>
            </w:tcBorders>
            <w:vAlign w:val="center"/>
          </w:tcPr>
          <w:p w14:paraId="0973998B" w14:textId="77777777" w:rsidR="00F07D78" w:rsidRPr="006D4AA8" w:rsidRDefault="00F07D78" w:rsidP="00AE16C3">
            <w:pPr>
              <w:spacing w:line="336" w:lineRule="auto"/>
              <w:jc w:val="center"/>
              <w:rPr>
                <w:rFonts w:ascii="Times New Roman" w:hAnsi="Times New Roman"/>
                <w:sz w:val="24"/>
                <w:szCs w:val="24"/>
                <w:lang w:val="uk-UA"/>
              </w:rPr>
            </w:pPr>
            <w:r w:rsidRPr="006D4AA8">
              <w:rPr>
                <w:rFonts w:ascii="Times New Roman" w:hAnsi="Times New Roman"/>
                <w:sz w:val="24"/>
                <w:szCs w:val="24"/>
                <w:lang w:val="uk-UA"/>
              </w:rPr>
              <w:t>5</w:t>
            </w:r>
          </w:p>
        </w:tc>
        <w:tc>
          <w:tcPr>
            <w:tcW w:w="999" w:type="pct"/>
            <w:vAlign w:val="center"/>
          </w:tcPr>
          <w:p w14:paraId="32D62AD6" w14:textId="77777777" w:rsidR="00F07D78" w:rsidRPr="006D4AA8" w:rsidRDefault="00F07D78" w:rsidP="00AE16C3">
            <w:pPr>
              <w:spacing w:line="336" w:lineRule="auto"/>
              <w:jc w:val="center"/>
              <w:rPr>
                <w:rFonts w:ascii="Times New Roman" w:hAnsi="Times New Roman"/>
                <w:sz w:val="24"/>
                <w:szCs w:val="24"/>
                <w:lang w:val="uk-UA"/>
              </w:rPr>
            </w:pPr>
            <w:r w:rsidRPr="006D4AA8">
              <w:rPr>
                <w:rFonts w:ascii="Times New Roman" w:hAnsi="Times New Roman"/>
                <w:sz w:val="24"/>
                <w:szCs w:val="24"/>
                <w:lang w:val="uk-UA"/>
              </w:rPr>
              <w:t>0,060</w:t>
            </w:r>
          </w:p>
        </w:tc>
        <w:tc>
          <w:tcPr>
            <w:tcW w:w="999" w:type="pct"/>
            <w:vAlign w:val="center"/>
          </w:tcPr>
          <w:p w14:paraId="5D361634"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328,5000000</w:t>
            </w:r>
          </w:p>
        </w:tc>
        <w:tc>
          <w:tcPr>
            <w:tcW w:w="998" w:type="pct"/>
            <w:vAlign w:val="center"/>
          </w:tcPr>
          <w:p w14:paraId="7EFEA726"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0,020481</w:t>
            </w:r>
          </w:p>
        </w:tc>
      </w:tr>
      <w:tr w:rsidR="006D4AA8" w:rsidRPr="006D4AA8" w14:paraId="3E9418DB" w14:textId="77777777" w:rsidTr="00F07D78">
        <w:tc>
          <w:tcPr>
            <w:tcW w:w="1228" w:type="pct"/>
            <w:tcBorders>
              <w:top w:val="single" w:sz="4" w:space="0" w:color="auto"/>
              <w:left w:val="single" w:sz="4" w:space="0" w:color="auto"/>
              <w:bottom w:val="single" w:sz="4" w:space="0" w:color="auto"/>
              <w:right w:val="single" w:sz="4" w:space="0" w:color="auto"/>
            </w:tcBorders>
            <w:vAlign w:val="center"/>
          </w:tcPr>
          <w:p w14:paraId="04A5C853" w14:textId="77777777" w:rsidR="00F07D78" w:rsidRPr="006D4AA8" w:rsidRDefault="00F07D78" w:rsidP="00AE16C3">
            <w:pPr>
              <w:spacing w:line="336" w:lineRule="auto"/>
              <w:jc w:val="left"/>
              <w:rPr>
                <w:rFonts w:ascii="Times New Roman" w:hAnsi="Times New Roman"/>
                <w:sz w:val="24"/>
                <w:szCs w:val="24"/>
              </w:rPr>
            </w:pPr>
            <w:r w:rsidRPr="006D4AA8">
              <w:rPr>
                <w:rFonts w:ascii="Times New Roman" w:hAnsi="Times New Roman"/>
                <w:sz w:val="24"/>
                <w:szCs w:val="24"/>
              </w:rPr>
              <w:t>ЛК-40</w:t>
            </w:r>
          </w:p>
        </w:tc>
        <w:tc>
          <w:tcPr>
            <w:tcW w:w="776" w:type="pct"/>
            <w:tcBorders>
              <w:top w:val="single" w:sz="4" w:space="0" w:color="auto"/>
              <w:left w:val="single" w:sz="4" w:space="0" w:color="auto"/>
              <w:bottom w:val="single" w:sz="4" w:space="0" w:color="auto"/>
            </w:tcBorders>
            <w:vAlign w:val="center"/>
          </w:tcPr>
          <w:p w14:paraId="6702DD16" w14:textId="77777777" w:rsidR="00F07D78" w:rsidRPr="006D4AA8" w:rsidRDefault="00F07D78" w:rsidP="00AE16C3">
            <w:pPr>
              <w:spacing w:line="336" w:lineRule="auto"/>
              <w:jc w:val="center"/>
              <w:rPr>
                <w:rFonts w:ascii="Times New Roman" w:hAnsi="Times New Roman"/>
                <w:sz w:val="24"/>
                <w:szCs w:val="24"/>
              </w:rPr>
            </w:pPr>
            <w:r w:rsidRPr="006D4AA8">
              <w:rPr>
                <w:rFonts w:ascii="Times New Roman" w:hAnsi="Times New Roman"/>
                <w:sz w:val="24"/>
                <w:szCs w:val="24"/>
              </w:rPr>
              <w:t>14</w:t>
            </w:r>
          </w:p>
        </w:tc>
        <w:tc>
          <w:tcPr>
            <w:tcW w:w="999" w:type="pct"/>
            <w:vAlign w:val="center"/>
          </w:tcPr>
          <w:p w14:paraId="73E87306" w14:textId="77777777" w:rsidR="00F07D78" w:rsidRPr="006D4AA8" w:rsidRDefault="00F07D78" w:rsidP="00AE16C3">
            <w:pPr>
              <w:spacing w:line="336" w:lineRule="auto"/>
              <w:jc w:val="center"/>
              <w:rPr>
                <w:rFonts w:ascii="Times New Roman" w:hAnsi="Times New Roman"/>
                <w:sz w:val="24"/>
                <w:szCs w:val="24"/>
                <w:lang w:val="uk-UA"/>
              </w:rPr>
            </w:pPr>
            <w:r w:rsidRPr="006D4AA8">
              <w:rPr>
                <w:rFonts w:ascii="Times New Roman" w:hAnsi="Times New Roman"/>
                <w:sz w:val="24"/>
                <w:szCs w:val="24"/>
                <w:lang w:val="uk-UA"/>
              </w:rPr>
              <w:t>0,060</w:t>
            </w:r>
          </w:p>
        </w:tc>
        <w:tc>
          <w:tcPr>
            <w:tcW w:w="999" w:type="pct"/>
            <w:vAlign w:val="center"/>
          </w:tcPr>
          <w:p w14:paraId="3791ABCF"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919,8000000</w:t>
            </w:r>
          </w:p>
        </w:tc>
        <w:tc>
          <w:tcPr>
            <w:tcW w:w="998" w:type="pct"/>
            <w:vAlign w:val="center"/>
          </w:tcPr>
          <w:p w14:paraId="6A78FD23"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0,057345</w:t>
            </w:r>
          </w:p>
        </w:tc>
      </w:tr>
      <w:tr w:rsidR="006D4AA8" w:rsidRPr="006D4AA8" w14:paraId="0685FF27" w14:textId="77777777" w:rsidTr="00F07D78">
        <w:tc>
          <w:tcPr>
            <w:tcW w:w="1228" w:type="pct"/>
            <w:tcBorders>
              <w:top w:val="single" w:sz="4" w:space="0" w:color="auto"/>
              <w:left w:val="single" w:sz="4" w:space="0" w:color="auto"/>
              <w:bottom w:val="single" w:sz="4" w:space="0" w:color="auto"/>
              <w:right w:val="single" w:sz="4" w:space="0" w:color="auto"/>
            </w:tcBorders>
            <w:vAlign w:val="center"/>
          </w:tcPr>
          <w:p w14:paraId="528A6E09" w14:textId="77777777" w:rsidR="00F07D78" w:rsidRPr="006D4AA8" w:rsidRDefault="00F07D78" w:rsidP="00AE16C3">
            <w:pPr>
              <w:spacing w:line="336" w:lineRule="auto"/>
              <w:jc w:val="left"/>
              <w:rPr>
                <w:rFonts w:ascii="Times New Roman" w:hAnsi="Times New Roman"/>
                <w:sz w:val="24"/>
                <w:szCs w:val="24"/>
              </w:rPr>
            </w:pPr>
            <w:r w:rsidRPr="006D4AA8">
              <w:rPr>
                <w:rFonts w:ascii="Times New Roman" w:hAnsi="Times New Roman"/>
                <w:sz w:val="24"/>
                <w:szCs w:val="24"/>
              </w:rPr>
              <w:t>ЛЛ-2,5Х</w:t>
            </w:r>
          </w:p>
        </w:tc>
        <w:tc>
          <w:tcPr>
            <w:tcW w:w="776" w:type="pct"/>
            <w:tcBorders>
              <w:top w:val="single" w:sz="4" w:space="0" w:color="auto"/>
              <w:left w:val="single" w:sz="4" w:space="0" w:color="auto"/>
              <w:bottom w:val="single" w:sz="4" w:space="0" w:color="auto"/>
            </w:tcBorders>
            <w:vAlign w:val="center"/>
          </w:tcPr>
          <w:p w14:paraId="23AC3F5D" w14:textId="77777777" w:rsidR="00F07D78" w:rsidRPr="006D4AA8" w:rsidRDefault="00F07D78" w:rsidP="00AE16C3">
            <w:pPr>
              <w:spacing w:line="336" w:lineRule="auto"/>
              <w:jc w:val="center"/>
              <w:rPr>
                <w:rFonts w:ascii="Times New Roman" w:hAnsi="Times New Roman"/>
                <w:sz w:val="24"/>
                <w:szCs w:val="24"/>
                <w:lang w:val="uk-UA"/>
              </w:rPr>
            </w:pPr>
            <w:r w:rsidRPr="006D4AA8">
              <w:rPr>
                <w:rFonts w:ascii="Times New Roman" w:hAnsi="Times New Roman"/>
                <w:sz w:val="24"/>
                <w:szCs w:val="24"/>
                <w:lang w:val="uk-UA"/>
              </w:rPr>
              <w:t>3</w:t>
            </w:r>
          </w:p>
        </w:tc>
        <w:tc>
          <w:tcPr>
            <w:tcW w:w="999" w:type="pct"/>
            <w:vAlign w:val="center"/>
          </w:tcPr>
          <w:p w14:paraId="2207A270" w14:textId="77777777" w:rsidR="00F07D78" w:rsidRPr="006D4AA8" w:rsidRDefault="00F07D78" w:rsidP="00AE16C3">
            <w:pPr>
              <w:spacing w:line="336" w:lineRule="auto"/>
              <w:jc w:val="center"/>
              <w:rPr>
                <w:rFonts w:ascii="Times New Roman" w:hAnsi="Times New Roman"/>
                <w:sz w:val="24"/>
                <w:szCs w:val="24"/>
                <w:lang w:val="uk-UA"/>
              </w:rPr>
            </w:pPr>
            <w:r w:rsidRPr="006D4AA8">
              <w:rPr>
                <w:rFonts w:ascii="Times New Roman" w:hAnsi="Times New Roman"/>
                <w:sz w:val="24"/>
                <w:szCs w:val="24"/>
                <w:lang w:val="uk-UA"/>
              </w:rPr>
              <w:t>0,015</w:t>
            </w:r>
          </w:p>
        </w:tc>
        <w:tc>
          <w:tcPr>
            <w:tcW w:w="999" w:type="pct"/>
            <w:vAlign w:val="center"/>
          </w:tcPr>
          <w:p w14:paraId="19EF5963"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49,2800000</w:t>
            </w:r>
          </w:p>
        </w:tc>
        <w:tc>
          <w:tcPr>
            <w:tcW w:w="998" w:type="pct"/>
            <w:vAlign w:val="center"/>
          </w:tcPr>
          <w:p w14:paraId="0E44F55F"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0,003072</w:t>
            </w:r>
          </w:p>
        </w:tc>
      </w:tr>
      <w:tr w:rsidR="006D4AA8" w:rsidRPr="006D4AA8" w14:paraId="3EBE6809" w14:textId="77777777" w:rsidTr="00F07D78">
        <w:tc>
          <w:tcPr>
            <w:tcW w:w="1228" w:type="pct"/>
            <w:tcBorders>
              <w:top w:val="single" w:sz="4" w:space="0" w:color="auto"/>
              <w:left w:val="single" w:sz="4" w:space="0" w:color="auto"/>
              <w:bottom w:val="single" w:sz="4" w:space="0" w:color="auto"/>
              <w:right w:val="single" w:sz="4" w:space="0" w:color="auto"/>
            </w:tcBorders>
            <w:vAlign w:val="center"/>
          </w:tcPr>
          <w:p w14:paraId="5D9A3323" w14:textId="77777777" w:rsidR="00F07D78" w:rsidRPr="006D4AA8" w:rsidRDefault="00F07D78" w:rsidP="00AE16C3">
            <w:pPr>
              <w:spacing w:line="336" w:lineRule="auto"/>
              <w:jc w:val="left"/>
              <w:rPr>
                <w:rFonts w:ascii="Times New Roman" w:hAnsi="Times New Roman"/>
                <w:sz w:val="24"/>
                <w:szCs w:val="24"/>
              </w:rPr>
            </w:pPr>
            <w:r w:rsidRPr="006D4AA8">
              <w:rPr>
                <w:rFonts w:ascii="Times New Roman" w:hAnsi="Times New Roman"/>
                <w:sz w:val="24"/>
                <w:szCs w:val="24"/>
              </w:rPr>
              <w:t>ЛЛ-32Х</w:t>
            </w:r>
          </w:p>
        </w:tc>
        <w:tc>
          <w:tcPr>
            <w:tcW w:w="776" w:type="pct"/>
            <w:tcBorders>
              <w:top w:val="single" w:sz="4" w:space="0" w:color="auto"/>
              <w:left w:val="single" w:sz="4" w:space="0" w:color="auto"/>
              <w:bottom w:val="single" w:sz="4" w:space="0" w:color="auto"/>
            </w:tcBorders>
            <w:vAlign w:val="center"/>
          </w:tcPr>
          <w:p w14:paraId="7FA8B9DA" w14:textId="77777777" w:rsidR="00F07D78" w:rsidRPr="006D4AA8" w:rsidRDefault="00F07D78" w:rsidP="00AE16C3">
            <w:pPr>
              <w:spacing w:line="336" w:lineRule="auto"/>
              <w:jc w:val="center"/>
              <w:rPr>
                <w:rFonts w:ascii="Times New Roman" w:hAnsi="Times New Roman"/>
                <w:sz w:val="24"/>
                <w:szCs w:val="24"/>
              </w:rPr>
            </w:pPr>
            <w:r w:rsidRPr="006D4AA8">
              <w:rPr>
                <w:rFonts w:ascii="Times New Roman" w:hAnsi="Times New Roman"/>
                <w:sz w:val="24"/>
                <w:szCs w:val="24"/>
              </w:rPr>
              <w:t>1</w:t>
            </w:r>
          </w:p>
        </w:tc>
        <w:tc>
          <w:tcPr>
            <w:tcW w:w="999" w:type="pct"/>
            <w:vAlign w:val="center"/>
          </w:tcPr>
          <w:p w14:paraId="06EECEDE" w14:textId="77777777" w:rsidR="00F07D78" w:rsidRPr="006D4AA8" w:rsidRDefault="00F07D78" w:rsidP="00AE16C3">
            <w:pPr>
              <w:spacing w:line="336" w:lineRule="auto"/>
              <w:jc w:val="center"/>
              <w:rPr>
                <w:rFonts w:ascii="Times New Roman" w:hAnsi="Times New Roman"/>
                <w:sz w:val="24"/>
                <w:szCs w:val="24"/>
                <w:lang w:val="uk-UA"/>
              </w:rPr>
            </w:pPr>
            <w:r w:rsidRPr="006D4AA8">
              <w:rPr>
                <w:rFonts w:ascii="Times New Roman" w:hAnsi="Times New Roman"/>
                <w:sz w:val="24"/>
                <w:szCs w:val="24"/>
                <w:lang w:val="uk-UA"/>
              </w:rPr>
              <w:t>0,06</w:t>
            </w:r>
          </w:p>
        </w:tc>
        <w:tc>
          <w:tcPr>
            <w:tcW w:w="999" w:type="pct"/>
            <w:vAlign w:val="center"/>
          </w:tcPr>
          <w:p w14:paraId="1282D911"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65,7000000</w:t>
            </w:r>
          </w:p>
        </w:tc>
        <w:tc>
          <w:tcPr>
            <w:tcW w:w="998" w:type="pct"/>
            <w:vAlign w:val="center"/>
          </w:tcPr>
          <w:p w14:paraId="40CE206A"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0,004096</w:t>
            </w:r>
          </w:p>
        </w:tc>
      </w:tr>
      <w:tr w:rsidR="006D4AA8" w:rsidRPr="006D4AA8" w14:paraId="5E547508" w14:textId="77777777" w:rsidTr="00F07D78">
        <w:tc>
          <w:tcPr>
            <w:tcW w:w="1228" w:type="pct"/>
            <w:tcBorders>
              <w:top w:val="single" w:sz="4" w:space="0" w:color="auto"/>
              <w:left w:val="single" w:sz="4" w:space="0" w:color="auto"/>
              <w:bottom w:val="single" w:sz="4" w:space="0" w:color="auto"/>
              <w:right w:val="single" w:sz="4" w:space="0" w:color="auto"/>
            </w:tcBorders>
            <w:vAlign w:val="center"/>
          </w:tcPr>
          <w:p w14:paraId="29A9FFD5" w14:textId="77777777" w:rsidR="00F07D78" w:rsidRPr="006D4AA8" w:rsidRDefault="00F07D78" w:rsidP="00AE16C3">
            <w:pPr>
              <w:spacing w:line="336" w:lineRule="auto"/>
              <w:jc w:val="left"/>
              <w:rPr>
                <w:rFonts w:ascii="Times New Roman" w:hAnsi="Times New Roman"/>
                <w:sz w:val="24"/>
                <w:szCs w:val="24"/>
                <w:lang w:val="ru-RU"/>
              </w:rPr>
            </w:pPr>
            <w:r w:rsidRPr="006D4AA8">
              <w:rPr>
                <w:rFonts w:ascii="Times New Roman" w:hAnsi="Times New Roman"/>
                <w:sz w:val="24"/>
                <w:szCs w:val="24"/>
              </w:rPr>
              <w:t>ЛЛ-20Г</w:t>
            </w:r>
          </w:p>
        </w:tc>
        <w:tc>
          <w:tcPr>
            <w:tcW w:w="776" w:type="pct"/>
            <w:tcBorders>
              <w:top w:val="single" w:sz="4" w:space="0" w:color="auto"/>
              <w:left w:val="single" w:sz="4" w:space="0" w:color="auto"/>
              <w:bottom w:val="single" w:sz="4" w:space="0" w:color="auto"/>
            </w:tcBorders>
            <w:vAlign w:val="center"/>
          </w:tcPr>
          <w:p w14:paraId="79C84AB1" w14:textId="77777777" w:rsidR="00F07D78" w:rsidRPr="006D4AA8" w:rsidRDefault="00F07D78" w:rsidP="00AE16C3">
            <w:pPr>
              <w:spacing w:line="336" w:lineRule="auto"/>
              <w:jc w:val="center"/>
              <w:rPr>
                <w:rFonts w:ascii="Times New Roman" w:hAnsi="Times New Roman"/>
                <w:sz w:val="24"/>
                <w:szCs w:val="24"/>
              </w:rPr>
            </w:pPr>
            <w:r w:rsidRPr="006D4AA8">
              <w:rPr>
                <w:rFonts w:ascii="Times New Roman" w:hAnsi="Times New Roman"/>
                <w:sz w:val="24"/>
                <w:szCs w:val="24"/>
              </w:rPr>
              <w:t>1</w:t>
            </w:r>
          </w:p>
        </w:tc>
        <w:tc>
          <w:tcPr>
            <w:tcW w:w="999" w:type="pct"/>
            <w:vAlign w:val="center"/>
          </w:tcPr>
          <w:p w14:paraId="13E670F9" w14:textId="77777777" w:rsidR="00F07D78" w:rsidRPr="006D4AA8" w:rsidRDefault="00F07D78" w:rsidP="00AE16C3">
            <w:pPr>
              <w:spacing w:line="336" w:lineRule="auto"/>
              <w:jc w:val="center"/>
              <w:rPr>
                <w:rFonts w:ascii="Times New Roman" w:hAnsi="Times New Roman"/>
                <w:sz w:val="24"/>
                <w:szCs w:val="24"/>
                <w:lang w:val="uk-UA"/>
              </w:rPr>
            </w:pPr>
            <w:r w:rsidRPr="006D4AA8">
              <w:rPr>
                <w:rFonts w:ascii="Times New Roman" w:hAnsi="Times New Roman"/>
                <w:sz w:val="24"/>
                <w:szCs w:val="24"/>
                <w:lang w:val="uk-UA"/>
              </w:rPr>
              <w:t>0,020</w:t>
            </w:r>
          </w:p>
        </w:tc>
        <w:tc>
          <w:tcPr>
            <w:tcW w:w="999" w:type="pct"/>
            <w:vAlign w:val="center"/>
          </w:tcPr>
          <w:p w14:paraId="0A88BFED"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21,9000000</w:t>
            </w:r>
          </w:p>
        </w:tc>
        <w:tc>
          <w:tcPr>
            <w:tcW w:w="998" w:type="pct"/>
            <w:vAlign w:val="center"/>
          </w:tcPr>
          <w:p w14:paraId="3B3794CE"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0,001365</w:t>
            </w:r>
          </w:p>
        </w:tc>
      </w:tr>
      <w:tr w:rsidR="006D4AA8" w:rsidRPr="006D4AA8" w14:paraId="1EFC3563" w14:textId="77777777" w:rsidTr="00F07D78">
        <w:tc>
          <w:tcPr>
            <w:tcW w:w="1228" w:type="pct"/>
            <w:tcBorders>
              <w:top w:val="single" w:sz="4" w:space="0" w:color="auto"/>
              <w:left w:val="single" w:sz="4" w:space="0" w:color="auto"/>
              <w:bottom w:val="single" w:sz="4" w:space="0" w:color="auto"/>
              <w:right w:val="single" w:sz="4" w:space="0" w:color="auto"/>
            </w:tcBorders>
            <w:vAlign w:val="center"/>
          </w:tcPr>
          <w:p w14:paraId="691A97B5" w14:textId="77777777" w:rsidR="00F07D78" w:rsidRPr="006D4AA8" w:rsidRDefault="00F07D78" w:rsidP="00AE16C3">
            <w:pPr>
              <w:spacing w:line="336" w:lineRule="auto"/>
              <w:jc w:val="left"/>
              <w:rPr>
                <w:rFonts w:ascii="Times New Roman" w:hAnsi="Times New Roman"/>
                <w:sz w:val="24"/>
                <w:szCs w:val="24"/>
              </w:rPr>
            </w:pPr>
            <w:r w:rsidRPr="006D4AA8">
              <w:rPr>
                <w:rFonts w:ascii="Times New Roman" w:hAnsi="Times New Roman"/>
                <w:sz w:val="24"/>
                <w:szCs w:val="24"/>
              </w:rPr>
              <w:t>ЛЛ-40Х</w:t>
            </w:r>
          </w:p>
        </w:tc>
        <w:tc>
          <w:tcPr>
            <w:tcW w:w="776" w:type="pct"/>
            <w:tcBorders>
              <w:top w:val="single" w:sz="4" w:space="0" w:color="auto"/>
              <w:left w:val="single" w:sz="4" w:space="0" w:color="auto"/>
              <w:bottom w:val="single" w:sz="4" w:space="0" w:color="auto"/>
            </w:tcBorders>
            <w:vAlign w:val="center"/>
          </w:tcPr>
          <w:p w14:paraId="3C3AF8DC" w14:textId="77777777" w:rsidR="00F07D78" w:rsidRPr="006D4AA8" w:rsidRDefault="00F07D78" w:rsidP="00AE16C3">
            <w:pPr>
              <w:spacing w:line="336" w:lineRule="auto"/>
              <w:jc w:val="center"/>
              <w:rPr>
                <w:rFonts w:ascii="Times New Roman" w:hAnsi="Times New Roman"/>
                <w:sz w:val="24"/>
                <w:szCs w:val="24"/>
              </w:rPr>
            </w:pPr>
            <w:r w:rsidRPr="006D4AA8">
              <w:rPr>
                <w:rFonts w:ascii="Times New Roman" w:hAnsi="Times New Roman"/>
                <w:sz w:val="24"/>
                <w:szCs w:val="24"/>
              </w:rPr>
              <w:t>2</w:t>
            </w:r>
          </w:p>
        </w:tc>
        <w:tc>
          <w:tcPr>
            <w:tcW w:w="999" w:type="pct"/>
            <w:vAlign w:val="center"/>
          </w:tcPr>
          <w:p w14:paraId="3D69DE4C" w14:textId="77777777" w:rsidR="00F07D78" w:rsidRPr="006D4AA8" w:rsidRDefault="00F07D78" w:rsidP="00AE16C3">
            <w:pPr>
              <w:spacing w:line="336" w:lineRule="auto"/>
              <w:jc w:val="center"/>
              <w:rPr>
                <w:rFonts w:ascii="Times New Roman" w:hAnsi="Times New Roman"/>
                <w:sz w:val="24"/>
                <w:szCs w:val="24"/>
                <w:lang w:val="uk-UA"/>
              </w:rPr>
            </w:pPr>
            <w:r w:rsidRPr="006D4AA8">
              <w:rPr>
                <w:rFonts w:ascii="Times New Roman" w:hAnsi="Times New Roman"/>
                <w:sz w:val="24"/>
                <w:szCs w:val="24"/>
                <w:lang w:val="uk-UA"/>
              </w:rPr>
              <w:t>0,06</w:t>
            </w:r>
          </w:p>
        </w:tc>
        <w:tc>
          <w:tcPr>
            <w:tcW w:w="999" w:type="pct"/>
            <w:vAlign w:val="center"/>
          </w:tcPr>
          <w:p w14:paraId="2181E34D"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131,4000000</w:t>
            </w:r>
          </w:p>
        </w:tc>
        <w:tc>
          <w:tcPr>
            <w:tcW w:w="998" w:type="pct"/>
            <w:vAlign w:val="center"/>
          </w:tcPr>
          <w:p w14:paraId="0EF9C4B6"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0,008192</w:t>
            </w:r>
          </w:p>
        </w:tc>
      </w:tr>
      <w:tr w:rsidR="006D4AA8" w:rsidRPr="006D4AA8" w14:paraId="67E51A03" w14:textId="77777777" w:rsidTr="00F07D78">
        <w:tc>
          <w:tcPr>
            <w:tcW w:w="1228" w:type="pct"/>
            <w:tcBorders>
              <w:top w:val="single" w:sz="4" w:space="0" w:color="auto"/>
              <w:left w:val="single" w:sz="4" w:space="0" w:color="auto"/>
              <w:bottom w:val="single" w:sz="4" w:space="0" w:color="auto"/>
              <w:right w:val="single" w:sz="4" w:space="0" w:color="auto"/>
            </w:tcBorders>
            <w:vAlign w:val="center"/>
          </w:tcPr>
          <w:p w14:paraId="4C98E471" w14:textId="77777777" w:rsidR="00F07D78" w:rsidRPr="006D4AA8" w:rsidRDefault="00F07D78" w:rsidP="00AE16C3">
            <w:pPr>
              <w:spacing w:line="336" w:lineRule="auto"/>
              <w:jc w:val="left"/>
              <w:rPr>
                <w:rFonts w:ascii="Times New Roman" w:hAnsi="Times New Roman"/>
                <w:sz w:val="24"/>
                <w:szCs w:val="24"/>
              </w:rPr>
            </w:pPr>
            <w:r w:rsidRPr="006D4AA8">
              <w:rPr>
                <w:rFonts w:ascii="Times New Roman" w:hAnsi="Times New Roman"/>
                <w:sz w:val="24"/>
                <w:szCs w:val="24"/>
              </w:rPr>
              <w:t>ЛЛТ-50 X</w:t>
            </w:r>
          </w:p>
        </w:tc>
        <w:tc>
          <w:tcPr>
            <w:tcW w:w="776" w:type="pct"/>
            <w:tcBorders>
              <w:top w:val="single" w:sz="4" w:space="0" w:color="auto"/>
              <w:left w:val="single" w:sz="4" w:space="0" w:color="auto"/>
              <w:bottom w:val="single" w:sz="4" w:space="0" w:color="auto"/>
            </w:tcBorders>
            <w:vAlign w:val="center"/>
          </w:tcPr>
          <w:p w14:paraId="208095D9" w14:textId="77777777" w:rsidR="00F07D78" w:rsidRPr="006D4AA8" w:rsidRDefault="00F07D78" w:rsidP="00AE16C3">
            <w:pPr>
              <w:spacing w:line="336" w:lineRule="auto"/>
              <w:jc w:val="center"/>
              <w:rPr>
                <w:rFonts w:ascii="Times New Roman" w:hAnsi="Times New Roman"/>
                <w:sz w:val="24"/>
                <w:szCs w:val="24"/>
              </w:rPr>
            </w:pPr>
            <w:r w:rsidRPr="006D4AA8">
              <w:rPr>
                <w:rFonts w:ascii="Times New Roman" w:hAnsi="Times New Roman"/>
                <w:sz w:val="24"/>
                <w:szCs w:val="24"/>
              </w:rPr>
              <w:t>4</w:t>
            </w:r>
          </w:p>
        </w:tc>
        <w:tc>
          <w:tcPr>
            <w:tcW w:w="999" w:type="pct"/>
            <w:vAlign w:val="center"/>
          </w:tcPr>
          <w:p w14:paraId="000174A9" w14:textId="77777777" w:rsidR="00F07D78" w:rsidRPr="006D4AA8" w:rsidRDefault="00F07D78" w:rsidP="00AE16C3">
            <w:pPr>
              <w:spacing w:line="336" w:lineRule="auto"/>
              <w:jc w:val="center"/>
              <w:rPr>
                <w:rFonts w:ascii="Times New Roman" w:hAnsi="Times New Roman"/>
                <w:sz w:val="24"/>
                <w:szCs w:val="24"/>
                <w:lang w:val="uk-UA"/>
              </w:rPr>
            </w:pPr>
            <w:r w:rsidRPr="006D4AA8">
              <w:rPr>
                <w:rFonts w:ascii="Times New Roman" w:hAnsi="Times New Roman"/>
                <w:sz w:val="24"/>
                <w:szCs w:val="24"/>
                <w:lang w:val="uk-UA"/>
              </w:rPr>
              <w:t>0,06</w:t>
            </w:r>
          </w:p>
        </w:tc>
        <w:tc>
          <w:tcPr>
            <w:tcW w:w="999" w:type="pct"/>
            <w:vAlign w:val="center"/>
          </w:tcPr>
          <w:p w14:paraId="52E52E2B"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262,8000000</w:t>
            </w:r>
          </w:p>
        </w:tc>
        <w:tc>
          <w:tcPr>
            <w:tcW w:w="998" w:type="pct"/>
            <w:vAlign w:val="center"/>
          </w:tcPr>
          <w:p w14:paraId="3D28F8FF"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0,016384</w:t>
            </w:r>
          </w:p>
        </w:tc>
      </w:tr>
      <w:tr w:rsidR="006D4AA8" w:rsidRPr="006D4AA8" w14:paraId="76D9FE16" w14:textId="77777777" w:rsidTr="00F07D78">
        <w:tc>
          <w:tcPr>
            <w:tcW w:w="1228" w:type="pct"/>
            <w:tcBorders>
              <w:top w:val="single" w:sz="4" w:space="0" w:color="auto"/>
              <w:left w:val="single" w:sz="4" w:space="0" w:color="auto"/>
              <w:bottom w:val="single" w:sz="4" w:space="0" w:color="auto"/>
              <w:right w:val="single" w:sz="4" w:space="0" w:color="auto"/>
            </w:tcBorders>
            <w:vAlign w:val="center"/>
          </w:tcPr>
          <w:p w14:paraId="5B23DAF3" w14:textId="77777777" w:rsidR="00F07D78" w:rsidRPr="006D4AA8" w:rsidRDefault="00F07D78" w:rsidP="00AE16C3">
            <w:pPr>
              <w:spacing w:line="336" w:lineRule="auto"/>
              <w:jc w:val="left"/>
              <w:rPr>
                <w:rFonts w:ascii="Times New Roman" w:hAnsi="Times New Roman"/>
                <w:sz w:val="24"/>
                <w:szCs w:val="24"/>
              </w:rPr>
            </w:pPr>
            <w:r w:rsidRPr="006D4AA8">
              <w:rPr>
                <w:rFonts w:ascii="Times New Roman" w:hAnsi="Times New Roman"/>
                <w:sz w:val="24"/>
                <w:szCs w:val="24"/>
              </w:rPr>
              <w:t>ЛЛТ-80</w:t>
            </w:r>
          </w:p>
        </w:tc>
        <w:tc>
          <w:tcPr>
            <w:tcW w:w="776" w:type="pct"/>
            <w:tcBorders>
              <w:top w:val="single" w:sz="4" w:space="0" w:color="auto"/>
              <w:left w:val="single" w:sz="4" w:space="0" w:color="auto"/>
              <w:bottom w:val="single" w:sz="4" w:space="0" w:color="auto"/>
            </w:tcBorders>
            <w:vAlign w:val="center"/>
          </w:tcPr>
          <w:p w14:paraId="099391C5" w14:textId="77777777" w:rsidR="00F07D78" w:rsidRPr="006D4AA8" w:rsidRDefault="00F07D78" w:rsidP="00AE16C3">
            <w:pPr>
              <w:spacing w:line="336" w:lineRule="auto"/>
              <w:jc w:val="center"/>
              <w:rPr>
                <w:rFonts w:ascii="Times New Roman" w:hAnsi="Times New Roman"/>
                <w:sz w:val="24"/>
                <w:szCs w:val="24"/>
              </w:rPr>
            </w:pPr>
            <w:r w:rsidRPr="006D4AA8">
              <w:rPr>
                <w:rFonts w:ascii="Times New Roman" w:hAnsi="Times New Roman"/>
                <w:sz w:val="24"/>
                <w:szCs w:val="24"/>
              </w:rPr>
              <w:t>1</w:t>
            </w:r>
          </w:p>
        </w:tc>
        <w:tc>
          <w:tcPr>
            <w:tcW w:w="999" w:type="pct"/>
            <w:vAlign w:val="center"/>
          </w:tcPr>
          <w:p w14:paraId="7D4BDED8" w14:textId="77777777" w:rsidR="00F07D78" w:rsidRPr="006D4AA8" w:rsidRDefault="00F07D78" w:rsidP="00AE16C3">
            <w:pPr>
              <w:spacing w:line="336" w:lineRule="auto"/>
              <w:jc w:val="center"/>
              <w:rPr>
                <w:rFonts w:ascii="Times New Roman" w:hAnsi="Times New Roman"/>
                <w:sz w:val="24"/>
                <w:szCs w:val="24"/>
                <w:lang w:val="uk-UA"/>
              </w:rPr>
            </w:pPr>
            <w:r w:rsidRPr="006D4AA8">
              <w:rPr>
                <w:rFonts w:ascii="Times New Roman" w:hAnsi="Times New Roman"/>
                <w:sz w:val="24"/>
                <w:szCs w:val="24"/>
                <w:lang w:val="uk-UA"/>
              </w:rPr>
              <w:t>0,060</w:t>
            </w:r>
          </w:p>
        </w:tc>
        <w:tc>
          <w:tcPr>
            <w:tcW w:w="999" w:type="pct"/>
            <w:vAlign w:val="center"/>
          </w:tcPr>
          <w:p w14:paraId="62B11215"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65,7000000</w:t>
            </w:r>
          </w:p>
        </w:tc>
        <w:tc>
          <w:tcPr>
            <w:tcW w:w="998" w:type="pct"/>
            <w:vAlign w:val="center"/>
          </w:tcPr>
          <w:p w14:paraId="3E0F9528"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0,004096</w:t>
            </w:r>
          </w:p>
        </w:tc>
      </w:tr>
      <w:tr w:rsidR="006D4AA8" w:rsidRPr="006D4AA8" w14:paraId="74D0B39F" w14:textId="77777777" w:rsidTr="00F07D78">
        <w:tc>
          <w:tcPr>
            <w:tcW w:w="1228" w:type="pct"/>
            <w:tcBorders>
              <w:top w:val="single" w:sz="4" w:space="0" w:color="auto"/>
              <w:left w:val="single" w:sz="4" w:space="0" w:color="auto"/>
              <w:bottom w:val="single" w:sz="4" w:space="0" w:color="auto"/>
              <w:right w:val="single" w:sz="4" w:space="0" w:color="auto"/>
            </w:tcBorders>
            <w:vAlign w:val="center"/>
          </w:tcPr>
          <w:p w14:paraId="23F59B0A" w14:textId="77777777" w:rsidR="00F07D78" w:rsidRPr="006D4AA8" w:rsidRDefault="00F07D78" w:rsidP="00AE16C3">
            <w:pPr>
              <w:spacing w:line="336" w:lineRule="auto"/>
              <w:jc w:val="left"/>
              <w:rPr>
                <w:rFonts w:ascii="Times New Roman" w:hAnsi="Times New Roman"/>
                <w:sz w:val="24"/>
                <w:szCs w:val="24"/>
              </w:rPr>
            </w:pPr>
            <w:r w:rsidRPr="006D4AA8">
              <w:rPr>
                <w:rFonts w:ascii="Times New Roman" w:hAnsi="Times New Roman"/>
                <w:sz w:val="24"/>
                <w:szCs w:val="24"/>
              </w:rPr>
              <w:t>ЛТК-32</w:t>
            </w:r>
          </w:p>
        </w:tc>
        <w:tc>
          <w:tcPr>
            <w:tcW w:w="776" w:type="pct"/>
            <w:tcBorders>
              <w:top w:val="single" w:sz="4" w:space="0" w:color="auto"/>
              <w:left w:val="single" w:sz="4" w:space="0" w:color="auto"/>
              <w:bottom w:val="single" w:sz="4" w:space="0" w:color="auto"/>
            </w:tcBorders>
            <w:vAlign w:val="center"/>
          </w:tcPr>
          <w:p w14:paraId="20498AA7" w14:textId="77777777" w:rsidR="00F07D78" w:rsidRPr="006D4AA8" w:rsidRDefault="00F07D78" w:rsidP="00AE16C3">
            <w:pPr>
              <w:spacing w:line="336" w:lineRule="auto"/>
              <w:jc w:val="center"/>
              <w:rPr>
                <w:rFonts w:ascii="Times New Roman" w:hAnsi="Times New Roman"/>
                <w:sz w:val="24"/>
                <w:szCs w:val="24"/>
              </w:rPr>
            </w:pPr>
            <w:r w:rsidRPr="006D4AA8">
              <w:rPr>
                <w:rFonts w:ascii="Times New Roman" w:hAnsi="Times New Roman"/>
                <w:sz w:val="24"/>
                <w:szCs w:val="24"/>
              </w:rPr>
              <w:t>1</w:t>
            </w:r>
          </w:p>
        </w:tc>
        <w:tc>
          <w:tcPr>
            <w:tcW w:w="999" w:type="pct"/>
            <w:vAlign w:val="center"/>
          </w:tcPr>
          <w:p w14:paraId="4058EF1A" w14:textId="77777777" w:rsidR="00F07D78" w:rsidRPr="006D4AA8" w:rsidRDefault="00F07D78" w:rsidP="00AE16C3">
            <w:pPr>
              <w:spacing w:line="336" w:lineRule="auto"/>
              <w:jc w:val="center"/>
              <w:rPr>
                <w:rFonts w:ascii="Times New Roman" w:hAnsi="Times New Roman"/>
                <w:sz w:val="24"/>
                <w:szCs w:val="24"/>
                <w:lang w:val="uk-UA"/>
              </w:rPr>
            </w:pPr>
            <w:r w:rsidRPr="006D4AA8">
              <w:rPr>
                <w:rFonts w:ascii="Times New Roman" w:hAnsi="Times New Roman"/>
                <w:sz w:val="24"/>
                <w:szCs w:val="24"/>
                <w:lang w:val="uk-UA"/>
              </w:rPr>
              <w:t>0,060</w:t>
            </w:r>
          </w:p>
        </w:tc>
        <w:tc>
          <w:tcPr>
            <w:tcW w:w="999" w:type="pct"/>
            <w:vAlign w:val="center"/>
          </w:tcPr>
          <w:p w14:paraId="2ED98865"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65,7000000</w:t>
            </w:r>
          </w:p>
        </w:tc>
        <w:tc>
          <w:tcPr>
            <w:tcW w:w="998" w:type="pct"/>
            <w:vAlign w:val="center"/>
          </w:tcPr>
          <w:p w14:paraId="6A525D43"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0,004096</w:t>
            </w:r>
          </w:p>
        </w:tc>
      </w:tr>
      <w:tr w:rsidR="006D4AA8" w:rsidRPr="006D4AA8" w14:paraId="1AC7DF06" w14:textId="77777777" w:rsidTr="00F07D78">
        <w:tc>
          <w:tcPr>
            <w:tcW w:w="1228" w:type="pct"/>
            <w:tcBorders>
              <w:top w:val="single" w:sz="4" w:space="0" w:color="auto"/>
              <w:left w:val="single" w:sz="4" w:space="0" w:color="auto"/>
              <w:bottom w:val="single" w:sz="4" w:space="0" w:color="auto"/>
              <w:right w:val="single" w:sz="4" w:space="0" w:color="auto"/>
            </w:tcBorders>
            <w:vAlign w:val="center"/>
          </w:tcPr>
          <w:p w14:paraId="0587C444" w14:textId="77777777" w:rsidR="00F07D78" w:rsidRPr="006D4AA8" w:rsidRDefault="00F07D78" w:rsidP="00AE16C3">
            <w:pPr>
              <w:spacing w:line="336" w:lineRule="auto"/>
              <w:jc w:val="left"/>
              <w:rPr>
                <w:rFonts w:ascii="Times New Roman" w:hAnsi="Times New Roman"/>
                <w:sz w:val="24"/>
                <w:szCs w:val="24"/>
                <w:lang w:val="uk-UA"/>
              </w:rPr>
            </w:pPr>
            <w:r w:rsidRPr="006D4AA8">
              <w:rPr>
                <w:rFonts w:ascii="Times New Roman" w:hAnsi="Times New Roman"/>
                <w:sz w:val="24"/>
                <w:szCs w:val="24"/>
              </w:rPr>
              <w:t>МWN-80</w:t>
            </w:r>
          </w:p>
        </w:tc>
        <w:tc>
          <w:tcPr>
            <w:tcW w:w="776" w:type="pct"/>
            <w:tcBorders>
              <w:top w:val="single" w:sz="4" w:space="0" w:color="auto"/>
              <w:left w:val="single" w:sz="4" w:space="0" w:color="auto"/>
              <w:bottom w:val="single" w:sz="4" w:space="0" w:color="auto"/>
            </w:tcBorders>
            <w:vAlign w:val="center"/>
          </w:tcPr>
          <w:p w14:paraId="44810E97" w14:textId="77777777" w:rsidR="00F07D78" w:rsidRPr="006D4AA8" w:rsidRDefault="00F07D78" w:rsidP="00AE16C3">
            <w:pPr>
              <w:spacing w:line="336" w:lineRule="auto"/>
              <w:jc w:val="center"/>
              <w:rPr>
                <w:rFonts w:ascii="Times New Roman" w:hAnsi="Times New Roman"/>
                <w:sz w:val="24"/>
                <w:szCs w:val="24"/>
              </w:rPr>
            </w:pPr>
            <w:r w:rsidRPr="006D4AA8">
              <w:rPr>
                <w:rFonts w:ascii="Times New Roman" w:hAnsi="Times New Roman"/>
                <w:sz w:val="24"/>
                <w:szCs w:val="24"/>
              </w:rPr>
              <w:t>6</w:t>
            </w:r>
          </w:p>
        </w:tc>
        <w:tc>
          <w:tcPr>
            <w:tcW w:w="999" w:type="pct"/>
            <w:vAlign w:val="center"/>
          </w:tcPr>
          <w:p w14:paraId="26197EF0" w14:textId="77777777" w:rsidR="00F07D78" w:rsidRPr="006D4AA8" w:rsidRDefault="00F07D78" w:rsidP="00AE16C3">
            <w:pPr>
              <w:spacing w:line="336" w:lineRule="auto"/>
              <w:jc w:val="center"/>
              <w:rPr>
                <w:rFonts w:ascii="Times New Roman" w:hAnsi="Times New Roman"/>
                <w:sz w:val="24"/>
                <w:szCs w:val="24"/>
                <w:lang w:val="uk-UA"/>
              </w:rPr>
            </w:pPr>
            <w:r w:rsidRPr="006D4AA8">
              <w:rPr>
                <w:rFonts w:ascii="Times New Roman" w:hAnsi="Times New Roman"/>
                <w:sz w:val="24"/>
                <w:szCs w:val="24"/>
                <w:lang w:val="uk-UA"/>
              </w:rPr>
              <w:t>0,25</w:t>
            </w:r>
          </w:p>
        </w:tc>
        <w:tc>
          <w:tcPr>
            <w:tcW w:w="999" w:type="pct"/>
            <w:vAlign w:val="center"/>
          </w:tcPr>
          <w:p w14:paraId="3B278CFD"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1642,5000000</w:t>
            </w:r>
          </w:p>
        </w:tc>
        <w:tc>
          <w:tcPr>
            <w:tcW w:w="998" w:type="pct"/>
            <w:vAlign w:val="center"/>
          </w:tcPr>
          <w:p w14:paraId="77588A8B"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0,102403</w:t>
            </w:r>
          </w:p>
        </w:tc>
      </w:tr>
      <w:tr w:rsidR="006D4AA8" w:rsidRPr="006D4AA8" w14:paraId="3035BEE1" w14:textId="77777777" w:rsidTr="00F07D78">
        <w:tc>
          <w:tcPr>
            <w:tcW w:w="1228" w:type="pct"/>
            <w:tcBorders>
              <w:top w:val="single" w:sz="4" w:space="0" w:color="auto"/>
              <w:left w:val="single" w:sz="4" w:space="0" w:color="auto"/>
              <w:bottom w:val="single" w:sz="4" w:space="0" w:color="auto"/>
              <w:right w:val="single" w:sz="4" w:space="0" w:color="auto"/>
            </w:tcBorders>
            <w:vAlign w:val="center"/>
          </w:tcPr>
          <w:p w14:paraId="00C3ABA5" w14:textId="77777777" w:rsidR="00F07D78" w:rsidRPr="006D4AA8" w:rsidRDefault="00F07D78" w:rsidP="00AE16C3">
            <w:pPr>
              <w:spacing w:line="336" w:lineRule="auto"/>
              <w:jc w:val="left"/>
              <w:rPr>
                <w:rFonts w:ascii="Times New Roman" w:hAnsi="Times New Roman"/>
                <w:sz w:val="24"/>
                <w:szCs w:val="24"/>
              </w:rPr>
            </w:pPr>
            <w:r w:rsidRPr="006D4AA8">
              <w:rPr>
                <w:rFonts w:ascii="Times New Roman" w:hAnsi="Times New Roman"/>
                <w:sz w:val="24"/>
                <w:szCs w:val="24"/>
              </w:rPr>
              <w:t>МТW-UA-32/260</w:t>
            </w:r>
          </w:p>
        </w:tc>
        <w:tc>
          <w:tcPr>
            <w:tcW w:w="776" w:type="pct"/>
            <w:tcBorders>
              <w:top w:val="single" w:sz="4" w:space="0" w:color="auto"/>
              <w:left w:val="single" w:sz="4" w:space="0" w:color="auto"/>
              <w:bottom w:val="single" w:sz="4" w:space="0" w:color="auto"/>
            </w:tcBorders>
            <w:vAlign w:val="center"/>
          </w:tcPr>
          <w:p w14:paraId="6D9C90D6" w14:textId="77777777" w:rsidR="00F07D78" w:rsidRPr="006D4AA8" w:rsidRDefault="00F07D78" w:rsidP="00AE16C3">
            <w:pPr>
              <w:spacing w:line="336" w:lineRule="auto"/>
              <w:jc w:val="center"/>
              <w:rPr>
                <w:rFonts w:ascii="Times New Roman" w:hAnsi="Times New Roman"/>
                <w:sz w:val="24"/>
                <w:szCs w:val="24"/>
              </w:rPr>
            </w:pPr>
            <w:r w:rsidRPr="006D4AA8">
              <w:rPr>
                <w:rFonts w:ascii="Times New Roman" w:hAnsi="Times New Roman"/>
                <w:sz w:val="24"/>
                <w:szCs w:val="24"/>
              </w:rPr>
              <w:t>9</w:t>
            </w:r>
          </w:p>
        </w:tc>
        <w:tc>
          <w:tcPr>
            <w:tcW w:w="999" w:type="pct"/>
            <w:vAlign w:val="center"/>
          </w:tcPr>
          <w:p w14:paraId="2A6D4EEA" w14:textId="77777777" w:rsidR="00F07D78" w:rsidRPr="006D4AA8" w:rsidRDefault="00F07D78" w:rsidP="00AE16C3">
            <w:pPr>
              <w:spacing w:line="336" w:lineRule="auto"/>
              <w:jc w:val="center"/>
              <w:rPr>
                <w:rFonts w:ascii="Times New Roman" w:hAnsi="Times New Roman"/>
                <w:sz w:val="24"/>
                <w:szCs w:val="24"/>
                <w:lang w:val="uk-UA"/>
              </w:rPr>
            </w:pPr>
            <w:r w:rsidRPr="006D4AA8">
              <w:rPr>
                <w:rFonts w:ascii="Times New Roman" w:hAnsi="Times New Roman"/>
                <w:sz w:val="24"/>
                <w:szCs w:val="24"/>
                <w:lang w:val="uk-UA"/>
              </w:rPr>
              <w:t>0,020</w:t>
            </w:r>
          </w:p>
        </w:tc>
        <w:tc>
          <w:tcPr>
            <w:tcW w:w="999" w:type="pct"/>
            <w:vAlign w:val="center"/>
          </w:tcPr>
          <w:p w14:paraId="3E793F0D"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197,1000000</w:t>
            </w:r>
          </w:p>
        </w:tc>
        <w:tc>
          <w:tcPr>
            <w:tcW w:w="998" w:type="pct"/>
            <w:vAlign w:val="center"/>
          </w:tcPr>
          <w:p w14:paraId="4C74999B"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0,012288</w:t>
            </w:r>
          </w:p>
        </w:tc>
      </w:tr>
      <w:tr w:rsidR="006D4AA8" w:rsidRPr="006D4AA8" w14:paraId="10BF19C1" w14:textId="77777777" w:rsidTr="00F07D78">
        <w:tc>
          <w:tcPr>
            <w:tcW w:w="1228" w:type="pct"/>
            <w:tcBorders>
              <w:top w:val="single" w:sz="4" w:space="0" w:color="auto"/>
              <w:left w:val="single" w:sz="4" w:space="0" w:color="auto"/>
              <w:bottom w:val="single" w:sz="4" w:space="0" w:color="auto"/>
              <w:right w:val="single" w:sz="4" w:space="0" w:color="auto"/>
            </w:tcBorders>
            <w:vAlign w:val="center"/>
          </w:tcPr>
          <w:p w14:paraId="18E882FA" w14:textId="77777777" w:rsidR="00F07D78" w:rsidRPr="006D4AA8" w:rsidRDefault="00F07D78" w:rsidP="00AE16C3">
            <w:pPr>
              <w:spacing w:line="336" w:lineRule="auto"/>
              <w:jc w:val="left"/>
              <w:rPr>
                <w:rFonts w:ascii="Times New Roman" w:hAnsi="Times New Roman"/>
                <w:sz w:val="24"/>
                <w:szCs w:val="24"/>
              </w:rPr>
            </w:pPr>
            <w:r w:rsidRPr="006D4AA8">
              <w:rPr>
                <w:rFonts w:ascii="Times New Roman" w:hAnsi="Times New Roman"/>
                <w:sz w:val="24"/>
                <w:szCs w:val="24"/>
              </w:rPr>
              <w:t>МТК-2,5</w:t>
            </w:r>
          </w:p>
        </w:tc>
        <w:tc>
          <w:tcPr>
            <w:tcW w:w="776" w:type="pct"/>
            <w:tcBorders>
              <w:top w:val="single" w:sz="4" w:space="0" w:color="auto"/>
              <w:left w:val="single" w:sz="4" w:space="0" w:color="auto"/>
              <w:bottom w:val="single" w:sz="4" w:space="0" w:color="auto"/>
            </w:tcBorders>
            <w:vAlign w:val="center"/>
          </w:tcPr>
          <w:p w14:paraId="2AF55E01" w14:textId="77777777" w:rsidR="00F07D78" w:rsidRPr="006D4AA8" w:rsidRDefault="00F07D78" w:rsidP="00AE16C3">
            <w:pPr>
              <w:spacing w:line="336" w:lineRule="auto"/>
              <w:jc w:val="center"/>
              <w:rPr>
                <w:rFonts w:ascii="Times New Roman" w:hAnsi="Times New Roman"/>
                <w:sz w:val="24"/>
                <w:szCs w:val="24"/>
              </w:rPr>
            </w:pPr>
            <w:r w:rsidRPr="006D4AA8">
              <w:rPr>
                <w:rFonts w:ascii="Times New Roman" w:hAnsi="Times New Roman"/>
                <w:sz w:val="24"/>
                <w:szCs w:val="24"/>
              </w:rPr>
              <w:t>1</w:t>
            </w:r>
          </w:p>
        </w:tc>
        <w:tc>
          <w:tcPr>
            <w:tcW w:w="999" w:type="pct"/>
            <w:vAlign w:val="center"/>
          </w:tcPr>
          <w:p w14:paraId="22241426" w14:textId="77777777" w:rsidR="00F07D78" w:rsidRPr="006D4AA8" w:rsidRDefault="00F07D78" w:rsidP="00AE16C3">
            <w:pPr>
              <w:spacing w:line="336" w:lineRule="auto"/>
              <w:jc w:val="center"/>
              <w:rPr>
                <w:rFonts w:ascii="Times New Roman" w:hAnsi="Times New Roman"/>
                <w:sz w:val="24"/>
                <w:szCs w:val="24"/>
                <w:lang w:val="uk-UA"/>
              </w:rPr>
            </w:pPr>
            <w:r w:rsidRPr="006D4AA8">
              <w:rPr>
                <w:rFonts w:ascii="Times New Roman" w:hAnsi="Times New Roman"/>
                <w:sz w:val="24"/>
                <w:szCs w:val="24"/>
                <w:lang w:val="uk-UA"/>
              </w:rPr>
              <w:t>0,040</w:t>
            </w:r>
          </w:p>
        </w:tc>
        <w:tc>
          <w:tcPr>
            <w:tcW w:w="999" w:type="pct"/>
            <w:vAlign w:val="center"/>
          </w:tcPr>
          <w:p w14:paraId="5D25A9BB"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43,8000000</w:t>
            </w:r>
          </w:p>
        </w:tc>
        <w:tc>
          <w:tcPr>
            <w:tcW w:w="998" w:type="pct"/>
            <w:vAlign w:val="center"/>
          </w:tcPr>
          <w:p w14:paraId="08ED400E"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0,002731</w:t>
            </w:r>
          </w:p>
        </w:tc>
      </w:tr>
      <w:tr w:rsidR="006D4AA8" w:rsidRPr="006D4AA8" w14:paraId="6DC45D7D" w14:textId="77777777" w:rsidTr="00F07D78">
        <w:tc>
          <w:tcPr>
            <w:tcW w:w="1228" w:type="pct"/>
            <w:tcBorders>
              <w:top w:val="single" w:sz="4" w:space="0" w:color="auto"/>
              <w:left w:val="single" w:sz="4" w:space="0" w:color="auto"/>
              <w:bottom w:val="single" w:sz="4" w:space="0" w:color="auto"/>
              <w:right w:val="single" w:sz="4" w:space="0" w:color="auto"/>
            </w:tcBorders>
            <w:vAlign w:val="center"/>
          </w:tcPr>
          <w:p w14:paraId="0E4BAB3A" w14:textId="77777777" w:rsidR="00F07D78" w:rsidRPr="006D4AA8" w:rsidRDefault="00F07D78" w:rsidP="00AE16C3">
            <w:pPr>
              <w:spacing w:line="336" w:lineRule="auto"/>
              <w:jc w:val="left"/>
              <w:rPr>
                <w:rFonts w:ascii="Times New Roman" w:hAnsi="Times New Roman"/>
                <w:sz w:val="24"/>
                <w:szCs w:val="24"/>
              </w:rPr>
            </w:pPr>
            <w:r w:rsidRPr="006D4AA8">
              <w:rPr>
                <w:rFonts w:ascii="Times New Roman" w:hAnsi="Times New Roman"/>
                <w:sz w:val="24"/>
                <w:szCs w:val="24"/>
              </w:rPr>
              <w:t>МТК-32</w:t>
            </w:r>
          </w:p>
        </w:tc>
        <w:tc>
          <w:tcPr>
            <w:tcW w:w="776" w:type="pct"/>
            <w:tcBorders>
              <w:top w:val="single" w:sz="4" w:space="0" w:color="auto"/>
              <w:left w:val="single" w:sz="4" w:space="0" w:color="auto"/>
              <w:bottom w:val="single" w:sz="4" w:space="0" w:color="auto"/>
            </w:tcBorders>
            <w:vAlign w:val="center"/>
          </w:tcPr>
          <w:p w14:paraId="07F486B2" w14:textId="77777777" w:rsidR="00F07D78" w:rsidRPr="006D4AA8" w:rsidRDefault="00F07D78" w:rsidP="00AE16C3">
            <w:pPr>
              <w:spacing w:line="336" w:lineRule="auto"/>
              <w:jc w:val="center"/>
              <w:rPr>
                <w:rFonts w:ascii="Times New Roman" w:hAnsi="Times New Roman"/>
                <w:sz w:val="24"/>
                <w:szCs w:val="24"/>
              </w:rPr>
            </w:pPr>
            <w:r w:rsidRPr="006D4AA8">
              <w:rPr>
                <w:rFonts w:ascii="Times New Roman" w:hAnsi="Times New Roman"/>
                <w:sz w:val="24"/>
                <w:szCs w:val="24"/>
              </w:rPr>
              <w:t>3</w:t>
            </w:r>
          </w:p>
        </w:tc>
        <w:tc>
          <w:tcPr>
            <w:tcW w:w="999" w:type="pct"/>
            <w:vAlign w:val="center"/>
          </w:tcPr>
          <w:p w14:paraId="4AE01E19" w14:textId="77777777" w:rsidR="00F07D78" w:rsidRPr="006D4AA8" w:rsidRDefault="00F07D78" w:rsidP="00AE16C3">
            <w:pPr>
              <w:spacing w:line="336" w:lineRule="auto"/>
              <w:jc w:val="center"/>
              <w:rPr>
                <w:rFonts w:ascii="Times New Roman" w:hAnsi="Times New Roman"/>
                <w:sz w:val="24"/>
                <w:szCs w:val="24"/>
                <w:lang w:val="uk-UA"/>
              </w:rPr>
            </w:pPr>
            <w:r w:rsidRPr="006D4AA8">
              <w:rPr>
                <w:rFonts w:ascii="Times New Roman" w:hAnsi="Times New Roman"/>
                <w:sz w:val="24"/>
                <w:szCs w:val="24"/>
                <w:lang w:val="uk-UA"/>
              </w:rPr>
              <w:t>0,020</w:t>
            </w:r>
          </w:p>
        </w:tc>
        <w:tc>
          <w:tcPr>
            <w:tcW w:w="999" w:type="pct"/>
            <w:vAlign w:val="center"/>
          </w:tcPr>
          <w:p w14:paraId="12EF9135"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65,7000000</w:t>
            </w:r>
          </w:p>
        </w:tc>
        <w:tc>
          <w:tcPr>
            <w:tcW w:w="998" w:type="pct"/>
            <w:vAlign w:val="center"/>
          </w:tcPr>
          <w:p w14:paraId="0BA255DB"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0,004096</w:t>
            </w:r>
          </w:p>
        </w:tc>
      </w:tr>
      <w:tr w:rsidR="006D4AA8" w:rsidRPr="006D4AA8" w14:paraId="565A9D76" w14:textId="77777777" w:rsidTr="00F07D78">
        <w:tc>
          <w:tcPr>
            <w:tcW w:w="1228" w:type="pct"/>
            <w:tcBorders>
              <w:top w:val="single" w:sz="4" w:space="0" w:color="auto"/>
              <w:left w:val="single" w:sz="4" w:space="0" w:color="auto"/>
              <w:bottom w:val="single" w:sz="4" w:space="0" w:color="auto"/>
              <w:right w:val="single" w:sz="4" w:space="0" w:color="auto"/>
            </w:tcBorders>
            <w:vAlign w:val="center"/>
          </w:tcPr>
          <w:p w14:paraId="214387B0" w14:textId="77777777" w:rsidR="00F07D78" w:rsidRPr="006D4AA8" w:rsidRDefault="00F07D78" w:rsidP="00AE16C3">
            <w:pPr>
              <w:spacing w:line="336" w:lineRule="auto"/>
              <w:jc w:val="left"/>
              <w:rPr>
                <w:rFonts w:ascii="Times New Roman" w:hAnsi="Times New Roman"/>
                <w:sz w:val="24"/>
                <w:szCs w:val="24"/>
              </w:rPr>
            </w:pPr>
            <w:r w:rsidRPr="006D4AA8">
              <w:rPr>
                <w:rFonts w:ascii="Times New Roman" w:hAnsi="Times New Roman"/>
                <w:sz w:val="24"/>
                <w:szCs w:val="24"/>
              </w:rPr>
              <w:t>МТК-UA-20</w:t>
            </w:r>
          </w:p>
        </w:tc>
        <w:tc>
          <w:tcPr>
            <w:tcW w:w="776" w:type="pct"/>
            <w:tcBorders>
              <w:top w:val="single" w:sz="4" w:space="0" w:color="auto"/>
              <w:left w:val="single" w:sz="4" w:space="0" w:color="auto"/>
              <w:bottom w:val="single" w:sz="4" w:space="0" w:color="auto"/>
            </w:tcBorders>
            <w:vAlign w:val="center"/>
          </w:tcPr>
          <w:p w14:paraId="36B92768" w14:textId="77777777" w:rsidR="00F07D78" w:rsidRPr="006D4AA8" w:rsidRDefault="00F07D78" w:rsidP="00AE16C3">
            <w:pPr>
              <w:spacing w:line="336" w:lineRule="auto"/>
              <w:jc w:val="center"/>
              <w:rPr>
                <w:rFonts w:ascii="Times New Roman" w:hAnsi="Times New Roman"/>
                <w:sz w:val="24"/>
                <w:szCs w:val="24"/>
              </w:rPr>
            </w:pPr>
            <w:r w:rsidRPr="006D4AA8">
              <w:rPr>
                <w:rFonts w:ascii="Times New Roman" w:hAnsi="Times New Roman"/>
                <w:sz w:val="24"/>
                <w:szCs w:val="24"/>
              </w:rPr>
              <w:t>5</w:t>
            </w:r>
          </w:p>
        </w:tc>
        <w:tc>
          <w:tcPr>
            <w:tcW w:w="999" w:type="pct"/>
            <w:vAlign w:val="center"/>
          </w:tcPr>
          <w:p w14:paraId="78298AA8" w14:textId="77777777" w:rsidR="00F07D78" w:rsidRPr="006D4AA8" w:rsidRDefault="00F07D78" w:rsidP="00AE16C3">
            <w:pPr>
              <w:spacing w:line="336" w:lineRule="auto"/>
              <w:jc w:val="center"/>
              <w:rPr>
                <w:rFonts w:ascii="Times New Roman" w:hAnsi="Times New Roman"/>
                <w:sz w:val="24"/>
                <w:szCs w:val="24"/>
                <w:lang w:val="uk-UA"/>
              </w:rPr>
            </w:pPr>
            <w:r w:rsidRPr="006D4AA8">
              <w:rPr>
                <w:rFonts w:ascii="Times New Roman" w:hAnsi="Times New Roman"/>
                <w:sz w:val="24"/>
                <w:szCs w:val="24"/>
                <w:lang w:val="uk-UA"/>
              </w:rPr>
              <w:t>0,015</w:t>
            </w:r>
          </w:p>
        </w:tc>
        <w:tc>
          <w:tcPr>
            <w:tcW w:w="999" w:type="pct"/>
            <w:vAlign w:val="center"/>
          </w:tcPr>
          <w:p w14:paraId="6CB952FA"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82,1300000</w:t>
            </w:r>
          </w:p>
        </w:tc>
        <w:tc>
          <w:tcPr>
            <w:tcW w:w="998" w:type="pct"/>
            <w:vAlign w:val="center"/>
          </w:tcPr>
          <w:p w14:paraId="1CB13C14"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0,00512</w:t>
            </w:r>
          </w:p>
        </w:tc>
      </w:tr>
      <w:tr w:rsidR="006D4AA8" w:rsidRPr="006D4AA8" w14:paraId="04E1D856" w14:textId="77777777" w:rsidTr="00F07D78">
        <w:tc>
          <w:tcPr>
            <w:tcW w:w="1228" w:type="pct"/>
            <w:tcBorders>
              <w:top w:val="single" w:sz="4" w:space="0" w:color="auto"/>
              <w:left w:val="single" w:sz="4" w:space="0" w:color="auto"/>
              <w:bottom w:val="single" w:sz="4" w:space="0" w:color="auto"/>
              <w:right w:val="single" w:sz="4" w:space="0" w:color="auto"/>
            </w:tcBorders>
            <w:vAlign w:val="center"/>
          </w:tcPr>
          <w:p w14:paraId="6D579BAB" w14:textId="77777777" w:rsidR="00F07D78" w:rsidRPr="006D4AA8" w:rsidRDefault="00F07D78" w:rsidP="00AE16C3">
            <w:pPr>
              <w:spacing w:line="336" w:lineRule="auto"/>
              <w:jc w:val="left"/>
              <w:rPr>
                <w:rFonts w:ascii="Times New Roman" w:hAnsi="Times New Roman"/>
                <w:sz w:val="24"/>
                <w:szCs w:val="24"/>
              </w:rPr>
            </w:pPr>
            <w:r w:rsidRPr="006D4AA8">
              <w:rPr>
                <w:rFonts w:ascii="Times New Roman" w:hAnsi="Times New Roman"/>
                <w:sz w:val="24"/>
                <w:szCs w:val="24"/>
              </w:rPr>
              <w:t>МТК-UA-25</w:t>
            </w:r>
          </w:p>
        </w:tc>
        <w:tc>
          <w:tcPr>
            <w:tcW w:w="776" w:type="pct"/>
            <w:tcBorders>
              <w:top w:val="single" w:sz="4" w:space="0" w:color="auto"/>
              <w:left w:val="single" w:sz="4" w:space="0" w:color="auto"/>
              <w:bottom w:val="single" w:sz="4" w:space="0" w:color="auto"/>
            </w:tcBorders>
            <w:vAlign w:val="center"/>
          </w:tcPr>
          <w:p w14:paraId="54FBED39" w14:textId="77777777" w:rsidR="00F07D78" w:rsidRPr="006D4AA8" w:rsidRDefault="00F07D78" w:rsidP="00AE16C3">
            <w:pPr>
              <w:spacing w:line="336" w:lineRule="auto"/>
              <w:jc w:val="center"/>
              <w:rPr>
                <w:rFonts w:ascii="Times New Roman" w:hAnsi="Times New Roman"/>
                <w:sz w:val="24"/>
                <w:szCs w:val="24"/>
              </w:rPr>
            </w:pPr>
            <w:r w:rsidRPr="006D4AA8">
              <w:rPr>
                <w:rFonts w:ascii="Times New Roman" w:hAnsi="Times New Roman"/>
                <w:sz w:val="24"/>
                <w:szCs w:val="24"/>
              </w:rPr>
              <w:t>7</w:t>
            </w:r>
          </w:p>
        </w:tc>
        <w:tc>
          <w:tcPr>
            <w:tcW w:w="999" w:type="pct"/>
            <w:vAlign w:val="center"/>
          </w:tcPr>
          <w:p w14:paraId="5FC89885" w14:textId="77777777" w:rsidR="00F07D78" w:rsidRPr="006D4AA8" w:rsidRDefault="00F07D78" w:rsidP="00AE16C3">
            <w:pPr>
              <w:spacing w:line="336" w:lineRule="auto"/>
              <w:jc w:val="center"/>
              <w:rPr>
                <w:rFonts w:ascii="Times New Roman" w:hAnsi="Times New Roman"/>
                <w:sz w:val="24"/>
                <w:szCs w:val="24"/>
                <w:lang w:val="uk-UA"/>
              </w:rPr>
            </w:pPr>
            <w:r w:rsidRPr="006D4AA8">
              <w:rPr>
                <w:rFonts w:ascii="Times New Roman" w:hAnsi="Times New Roman"/>
                <w:sz w:val="24"/>
                <w:szCs w:val="24"/>
                <w:lang w:val="uk-UA"/>
              </w:rPr>
              <w:t>0,015</w:t>
            </w:r>
          </w:p>
        </w:tc>
        <w:tc>
          <w:tcPr>
            <w:tcW w:w="999" w:type="pct"/>
            <w:vAlign w:val="center"/>
          </w:tcPr>
          <w:p w14:paraId="2D9006FA"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114,9800000</w:t>
            </w:r>
          </w:p>
        </w:tc>
        <w:tc>
          <w:tcPr>
            <w:tcW w:w="998" w:type="pct"/>
            <w:vAlign w:val="center"/>
          </w:tcPr>
          <w:p w14:paraId="09686470"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0,007168</w:t>
            </w:r>
          </w:p>
        </w:tc>
      </w:tr>
      <w:tr w:rsidR="006D4AA8" w:rsidRPr="006D4AA8" w14:paraId="12F0B714" w14:textId="77777777" w:rsidTr="00F07D78">
        <w:tc>
          <w:tcPr>
            <w:tcW w:w="1228" w:type="pct"/>
            <w:tcBorders>
              <w:top w:val="single" w:sz="4" w:space="0" w:color="auto"/>
              <w:left w:val="single" w:sz="4" w:space="0" w:color="auto"/>
              <w:bottom w:val="single" w:sz="4" w:space="0" w:color="auto"/>
              <w:right w:val="single" w:sz="4" w:space="0" w:color="auto"/>
            </w:tcBorders>
            <w:vAlign w:val="center"/>
          </w:tcPr>
          <w:p w14:paraId="6734FED5" w14:textId="77777777" w:rsidR="00F07D78" w:rsidRPr="006D4AA8" w:rsidRDefault="00F07D78" w:rsidP="00AE16C3">
            <w:pPr>
              <w:spacing w:line="336" w:lineRule="auto"/>
              <w:jc w:val="left"/>
              <w:rPr>
                <w:rFonts w:ascii="Times New Roman" w:hAnsi="Times New Roman"/>
                <w:sz w:val="24"/>
                <w:szCs w:val="24"/>
              </w:rPr>
            </w:pPr>
            <w:r w:rsidRPr="006D4AA8">
              <w:rPr>
                <w:rFonts w:ascii="Times New Roman" w:hAnsi="Times New Roman"/>
                <w:sz w:val="24"/>
                <w:szCs w:val="24"/>
              </w:rPr>
              <w:t>МТК-UA-40</w:t>
            </w:r>
          </w:p>
        </w:tc>
        <w:tc>
          <w:tcPr>
            <w:tcW w:w="776" w:type="pct"/>
            <w:tcBorders>
              <w:top w:val="single" w:sz="4" w:space="0" w:color="auto"/>
              <w:left w:val="single" w:sz="4" w:space="0" w:color="auto"/>
              <w:bottom w:val="single" w:sz="4" w:space="0" w:color="auto"/>
            </w:tcBorders>
            <w:vAlign w:val="center"/>
          </w:tcPr>
          <w:p w14:paraId="772115EE" w14:textId="77777777" w:rsidR="00F07D78" w:rsidRPr="006D4AA8" w:rsidRDefault="00F07D78" w:rsidP="00AE16C3">
            <w:pPr>
              <w:spacing w:line="336" w:lineRule="auto"/>
              <w:jc w:val="center"/>
              <w:rPr>
                <w:rFonts w:ascii="Times New Roman" w:hAnsi="Times New Roman"/>
                <w:sz w:val="24"/>
                <w:szCs w:val="24"/>
              </w:rPr>
            </w:pPr>
            <w:r w:rsidRPr="006D4AA8">
              <w:rPr>
                <w:rFonts w:ascii="Times New Roman" w:hAnsi="Times New Roman"/>
                <w:sz w:val="24"/>
                <w:szCs w:val="24"/>
              </w:rPr>
              <w:t>17</w:t>
            </w:r>
          </w:p>
        </w:tc>
        <w:tc>
          <w:tcPr>
            <w:tcW w:w="999" w:type="pct"/>
            <w:vAlign w:val="center"/>
          </w:tcPr>
          <w:p w14:paraId="4B534286" w14:textId="77777777" w:rsidR="00F07D78" w:rsidRPr="006D4AA8" w:rsidRDefault="00F07D78" w:rsidP="00AE16C3">
            <w:pPr>
              <w:spacing w:line="336" w:lineRule="auto"/>
              <w:jc w:val="center"/>
              <w:rPr>
                <w:rFonts w:ascii="Times New Roman" w:hAnsi="Times New Roman"/>
                <w:sz w:val="24"/>
                <w:szCs w:val="24"/>
                <w:lang w:val="uk-UA"/>
              </w:rPr>
            </w:pPr>
            <w:r w:rsidRPr="006D4AA8">
              <w:rPr>
                <w:rFonts w:ascii="Times New Roman" w:hAnsi="Times New Roman"/>
                <w:sz w:val="24"/>
                <w:szCs w:val="24"/>
                <w:lang w:val="uk-UA"/>
              </w:rPr>
              <w:t>0,040</w:t>
            </w:r>
          </w:p>
        </w:tc>
        <w:tc>
          <w:tcPr>
            <w:tcW w:w="999" w:type="pct"/>
            <w:vAlign w:val="center"/>
          </w:tcPr>
          <w:p w14:paraId="542BDA48"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744,6000000</w:t>
            </w:r>
          </w:p>
        </w:tc>
        <w:tc>
          <w:tcPr>
            <w:tcW w:w="998" w:type="pct"/>
            <w:vAlign w:val="center"/>
          </w:tcPr>
          <w:p w14:paraId="3161E090"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0,046423</w:t>
            </w:r>
          </w:p>
        </w:tc>
      </w:tr>
      <w:tr w:rsidR="006D4AA8" w:rsidRPr="006D4AA8" w14:paraId="4622AA7C" w14:textId="77777777" w:rsidTr="00F07D78">
        <w:tc>
          <w:tcPr>
            <w:tcW w:w="1228" w:type="pct"/>
            <w:tcBorders>
              <w:top w:val="single" w:sz="4" w:space="0" w:color="auto"/>
              <w:left w:val="single" w:sz="4" w:space="0" w:color="auto"/>
              <w:bottom w:val="single" w:sz="4" w:space="0" w:color="auto"/>
              <w:right w:val="single" w:sz="4" w:space="0" w:color="auto"/>
            </w:tcBorders>
            <w:vAlign w:val="center"/>
          </w:tcPr>
          <w:p w14:paraId="37AC27AC" w14:textId="77777777" w:rsidR="00F07D78" w:rsidRPr="006D4AA8" w:rsidRDefault="00F07D78" w:rsidP="00AE16C3">
            <w:pPr>
              <w:spacing w:line="336" w:lineRule="auto"/>
              <w:jc w:val="left"/>
              <w:rPr>
                <w:rFonts w:ascii="Times New Roman" w:hAnsi="Times New Roman"/>
                <w:sz w:val="24"/>
                <w:szCs w:val="24"/>
                <w:lang w:val="ru-RU"/>
              </w:rPr>
            </w:pPr>
            <w:r w:rsidRPr="006D4AA8">
              <w:rPr>
                <w:rFonts w:ascii="Times New Roman" w:hAnsi="Times New Roman"/>
                <w:sz w:val="24"/>
                <w:szCs w:val="24"/>
              </w:rPr>
              <w:t>МТК-UA-50</w:t>
            </w:r>
          </w:p>
        </w:tc>
        <w:tc>
          <w:tcPr>
            <w:tcW w:w="776" w:type="pct"/>
            <w:tcBorders>
              <w:top w:val="single" w:sz="4" w:space="0" w:color="auto"/>
              <w:left w:val="single" w:sz="4" w:space="0" w:color="auto"/>
              <w:bottom w:val="single" w:sz="4" w:space="0" w:color="auto"/>
            </w:tcBorders>
            <w:vAlign w:val="center"/>
          </w:tcPr>
          <w:p w14:paraId="627ACE2B" w14:textId="77777777" w:rsidR="00F07D78" w:rsidRPr="006D4AA8" w:rsidRDefault="00F07D78" w:rsidP="00AE16C3">
            <w:pPr>
              <w:spacing w:line="336" w:lineRule="auto"/>
              <w:jc w:val="center"/>
              <w:rPr>
                <w:rFonts w:ascii="Times New Roman" w:hAnsi="Times New Roman"/>
                <w:sz w:val="24"/>
                <w:szCs w:val="24"/>
              </w:rPr>
            </w:pPr>
            <w:r w:rsidRPr="006D4AA8">
              <w:rPr>
                <w:rFonts w:ascii="Times New Roman" w:hAnsi="Times New Roman"/>
                <w:sz w:val="24"/>
                <w:szCs w:val="24"/>
              </w:rPr>
              <w:t>6</w:t>
            </w:r>
          </w:p>
        </w:tc>
        <w:tc>
          <w:tcPr>
            <w:tcW w:w="999" w:type="pct"/>
            <w:vAlign w:val="center"/>
          </w:tcPr>
          <w:p w14:paraId="1C443BEA" w14:textId="77777777" w:rsidR="00F07D78" w:rsidRPr="006D4AA8" w:rsidRDefault="00F07D78" w:rsidP="00AE16C3">
            <w:pPr>
              <w:spacing w:line="336" w:lineRule="auto"/>
              <w:jc w:val="center"/>
              <w:rPr>
                <w:rFonts w:ascii="Times New Roman" w:hAnsi="Times New Roman"/>
                <w:sz w:val="24"/>
                <w:szCs w:val="24"/>
                <w:lang w:val="uk-UA"/>
              </w:rPr>
            </w:pPr>
            <w:r w:rsidRPr="006D4AA8">
              <w:rPr>
                <w:rFonts w:ascii="Times New Roman" w:hAnsi="Times New Roman"/>
                <w:sz w:val="24"/>
                <w:szCs w:val="24"/>
                <w:lang w:val="uk-UA"/>
              </w:rPr>
              <w:t>0,040</w:t>
            </w:r>
          </w:p>
        </w:tc>
        <w:tc>
          <w:tcPr>
            <w:tcW w:w="999" w:type="pct"/>
            <w:vAlign w:val="center"/>
          </w:tcPr>
          <w:p w14:paraId="00BB2FE4"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262,8000000</w:t>
            </w:r>
          </w:p>
        </w:tc>
        <w:tc>
          <w:tcPr>
            <w:tcW w:w="998" w:type="pct"/>
            <w:vAlign w:val="center"/>
          </w:tcPr>
          <w:p w14:paraId="2828F3EE"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0,016384</w:t>
            </w:r>
          </w:p>
        </w:tc>
      </w:tr>
      <w:tr w:rsidR="006D4AA8" w:rsidRPr="006D4AA8" w14:paraId="15E86192" w14:textId="77777777" w:rsidTr="00F07D78">
        <w:tc>
          <w:tcPr>
            <w:tcW w:w="1228" w:type="pct"/>
            <w:tcBorders>
              <w:top w:val="single" w:sz="4" w:space="0" w:color="auto"/>
              <w:left w:val="single" w:sz="4" w:space="0" w:color="auto"/>
              <w:bottom w:val="single" w:sz="4" w:space="0" w:color="auto"/>
              <w:right w:val="single" w:sz="4" w:space="0" w:color="auto"/>
            </w:tcBorders>
            <w:vAlign w:val="center"/>
          </w:tcPr>
          <w:p w14:paraId="3AF31ECB" w14:textId="77777777" w:rsidR="00F07D78" w:rsidRPr="006D4AA8" w:rsidRDefault="00F07D78" w:rsidP="00AE16C3">
            <w:pPr>
              <w:spacing w:line="336" w:lineRule="auto"/>
              <w:jc w:val="left"/>
              <w:rPr>
                <w:rFonts w:ascii="Times New Roman" w:hAnsi="Times New Roman"/>
                <w:sz w:val="24"/>
                <w:szCs w:val="24"/>
                <w:lang w:val="ru-RU"/>
              </w:rPr>
            </w:pPr>
            <w:r w:rsidRPr="006D4AA8">
              <w:rPr>
                <w:rFonts w:ascii="Times New Roman" w:hAnsi="Times New Roman"/>
                <w:sz w:val="24"/>
                <w:szCs w:val="24"/>
              </w:rPr>
              <w:t>Невідомий</w:t>
            </w:r>
          </w:p>
        </w:tc>
        <w:tc>
          <w:tcPr>
            <w:tcW w:w="776" w:type="pct"/>
            <w:tcBorders>
              <w:top w:val="single" w:sz="4" w:space="0" w:color="auto"/>
              <w:left w:val="single" w:sz="4" w:space="0" w:color="auto"/>
              <w:bottom w:val="single" w:sz="4" w:space="0" w:color="auto"/>
            </w:tcBorders>
            <w:vAlign w:val="center"/>
          </w:tcPr>
          <w:p w14:paraId="1BF11555" w14:textId="77777777" w:rsidR="00F07D78" w:rsidRPr="006D4AA8" w:rsidRDefault="00F07D78" w:rsidP="00AE16C3">
            <w:pPr>
              <w:spacing w:line="336" w:lineRule="auto"/>
              <w:jc w:val="center"/>
              <w:rPr>
                <w:rFonts w:ascii="Times New Roman" w:hAnsi="Times New Roman"/>
                <w:sz w:val="24"/>
                <w:szCs w:val="24"/>
                <w:lang w:val="uk-UA"/>
              </w:rPr>
            </w:pPr>
            <w:r w:rsidRPr="006D4AA8">
              <w:rPr>
                <w:rFonts w:ascii="Times New Roman" w:hAnsi="Times New Roman"/>
                <w:sz w:val="24"/>
                <w:szCs w:val="24"/>
              </w:rPr>
              <w:t>832</w:t>
            </w:r>
            <w:r w:rsidRPr="006D4AA8">
              <w:rPr>
                <w:rFonts w:ascii="Times New Roman" w:hAnsi="Times New Roman"/>
                <w:sz w:val="24"/>
                <w:szCs w:val="24"/>
                <w:lang w:val="uk-UA"/>
              </w:rPr>
              <w:t>6</w:t>
            </w:r>
          </w:p>
        </w:tc>
        <w:tc>
          <w:tcPr>
            <w:tcW w:w="999" w:type="pct"/>
            <w:vAlign w:val="center"/>
          </w:tcPr>
          <w:p w14:paraId="0ACC3194" w14:textId="77777777" w:rsidR="00F07D78" w:rsidRPr="006D4AA8" w:rsidRDefault="00F07D78" w:rsidP="00AE16C3">
            <w:pPr>
              <w:spacing w:line="336" w:lineRule="auto"/>
              <w:jc w:val="center"/>
              <w:rPr>
                <w:rFonts w:ascii="Times New Roman" w:hAnsi="Times New Roman"/>
                <w:sz w:val="24"/>
                <w:szCs w:val="24"/>
                <w:vertAlign w:val="superscript"/>
                <w:lang w:val="uk-UA"/>
              </w:rPr>
            </w:pPr>
            <w:r w:rsidRPr="006D4AA8">
              <w:rPr>
                <w:rFonts w:ascii="Times New Roman" w:hAnsi="Times New Roman"/>
                <w:sz w:val="24"/>
                <w:szCs w:val="24"/>
                <w:lang w:val="uk-UA"/>
              </w:rPr>
              <w:t>0,015</w:t>
            </w:r>
          </w:p>
        </w:tc>
        <w:tc>
          <w:tcPr>
            <w:tcW w:w="999" w:type="pct"/>
            <w:vAlign w:val="center"/>
          </w:tcPr>
          <w:p w14:paraId="5696AA1F"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136754,5500000</w:t>
            </w:r>
          </w:p>
        </w:tc>
        <w:tc>
          <w:tcPr>
            <w:tcW w:w="998" w:type="pct"/>
            <w:vAlign w:val="center"/>
          </w:tcPr>
          <w:p w14:paraId="6D09394E"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8,526047</w:t>
            </w:r>
          </w:p>
        </w:tc>
      </w:tr>
      <w:tr w:rsidR="006D4AA8" w:rsidRPr="006D4AA8" w14:paraId="7037D059" w14:textId="77777777" w:rsidTr="00F07D78">
        <w:tc>
          <w:tcPr>
            <w:tcW w:w="1228" w:type="pct"/>
            <w:tcBorders>
              <w:top w:val="single" w:sz="4" w:space="0" w:color="auto"/>
              <w:left w:val="single" w:sz="4" w:space="0" w:color="auto"/>
              <w:bottom w:val="single" w:sz="4" w:space="0" w:color="auto"/>
              <w:right w:val="single" w:sz="4" w:space="0" w:color="auto"/>
            </w:tcBorders>
            <w:vAlign w:val="center"/>
          </w:tcPr>
          <w:p w14:paraId="0EF3D7D0" w14:textId="77777777" w:rsidR="00F07D78" w:rsidRPr="006D4AA8" w:rsidRDefault="00F07D78" w:rsidP="00AE16C3">
            <w:pPr>
              <w:spacing w:line="336" w:lineRule="auto"/>
              <w:jc w:val="left"/>
              <w:rPr>
                <w:rFonts w:ascii="Times New Roman" w:hAnsi="Times New Roman"/>
                <w:sz w:val="24"/>
                <w:szCs w:val="24"/>
              </w:rPr>
            </w:pPr>
            <w:r w:rsidRPr="006D4AA8">
              <w:rPr>
                <w:rFonts w:ascii="Times New Roman" w:hAnsi="Times New Roman"/>
                <w:sz w:val="24"/>
                <w:szCs w:val="24"/>
              </w:rPr>
              <w:t>НО-1,5</w:t>
            </w:r>
          </w:p>
        </w:tc>
        <w:tc>
          <w:tcPr>
            <w:tcW w:w="776" w:type="pct"/>
            <w:tcBorders>
              <w:top w:val="single" w:sz="4" w:space="0" w:color="auto"/>
              <w:left w:val="single" w:sz="4" w:space="0" w:color="auto"/>
              <w:bottom w:val="single" w:sz="4" w:space="0" w:color="auto"/>
            </w:tcBorders>
            <w:vAlign w:val="center"/>
          </w:tcPr>
          <w:p w14:paraId="3BAAFBC3" w14:textId="77777777" w:rsidR="00F07D78" w:rsidRPr="006D4AA8" w:rsidRDefault="00F07D78" w:rsidP="00AE16C3">
            <w:pPr>
              <w:spacing w:line="336" w:lineRule="auto"/>
              <w:jc w:val="center"/>
              <w:rPr>
                <w:rFonts w:ascii="Times New Roman" w:hAnsi="Times New Roman"/>
                <w:sz w:val="24"/>
                <w:szCs w:val="24"/>
              </w:rPr>
            </w:pPr>
            <w:r w:rsidRPr="006D4AA8">
              <w:rPr>
                <w:rFonts w:ascii="Times New Roman" w:hAnsi="Times New Roman"/>
                <w:sz w:val="24"/>
                <w:szCs w:val="24"/>
              </w:rPr>
              <w:t>2</w:t>
            </w:r>
          </w:p>
        </w:tc>
        <w:tc>
          <w:tcPr>
            <w:tcW w:w="999" w:type="pct"/>
            <w:vAlign w:val="center"/>
          </w:tcPr>
          <w:p w14:paraId="29894055" w14:textId="77777777" w:rsidR="00F07D78" w:rsidRPr="006D4AA8" w:rsidRDefault="00F07D78" w:rsidP="00AE16C3">
            <w:pPr>
              <w:spacing w:line="336" w:lineRule="auto"/>
              <w:jc w:val="center"/>
              <w:rPr>
                <w:rFonts w:ascii="Times New Roman" w:hAnsi="Times New Roman"/>
                <w:sz w:val="24"/>
                <w:szCs w:val="24"/>
                <w:lang w:val="uk-UA"/>
              </w:rPr>
            </w:pPr>
            <w:r w:rsidRPr="006D4AA8">
              <w:rPr>
                <w:rFonts w:ascii="Times New Roman" w:hAnsi="Times New Roman"/>
                <w:sz w:val="24"/>
                <w:szCs w:val="24"/>
                <w:lang w:val="uk-UA"/>
              </w:rPr>
              <w:t>0,001</w:t>
            </w:r>
          </w:p>
        </w:tc>
        <w:tc>
          <w:tcPr>
            <w:tcW w:w="999" w:type="pct"/>
            <w:vAlign w:val="center"/>
          </w:tcPr>
          <w:p w14:paraId="1175C437"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2,1900000</w:t>
            </w:r>
          </w:p>
        </w:tc>
        <w:tc>
          <w:tcPr>
            <w:tcW w:w="998" w:type="pct"/>
            <w:vAlign w:val="center"/>
          </w:tcPr>
          <w:p w14:paraId="6DF52275"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0,000137</w:t>
            </w:r>
          </w:p>
        </w:tc>
      </w:tr>
      <w:tr w:rsidR="006D4AA8" w:rsidRPr="006D4AA8" w14:paraId="5A15B343" w14:textId="77777777" w:rsidTr="00F07D78">
        <w:tc>
          <w:tcPr>
            <w:tcW w:w="1228" w:type="pct"/>
            <w:tcBorders>
              <w:top w:val="single" w:sz="4" w:space="0" w:color="auto"/>
              <w:left w:val="single" w:sz="4" w:space="0" w:color="auto"/>
              <w:bottom w:val="single" w:sz="4" w:space="0" w:color="auto"/>
              <w:right w:val="single" w:sz="4" w:space="0" w:color="auto"/>
            </w:tcBorders>
            <w:vAlign w:val="center"/>
          </w:tcPr>
          <w:p w14:paraId="2840CB43" w14:textId="77777777" w:rsidR="00F07D78" w:rsidRPr="006D4AA8" w:rsidRDefault="00F07D78" w:rsidP="00AE16C3">
            <w:pPr>
              <w:spacing w:line="336" w:lineRule="auto"/>
              <w:jc w:val="left"/>
              <w:rPr>
                <w:rFonts w:ascii="Times New Roman" w:hAnsi="Times New Roman"/>
                <w:sz w:val="24"/>
                <w:szCs w:val="24"/>
              </w:rPr>
            </w:pPr>
            <w:r w:rsidRPr="006D4AA8">
              <w:rPr>
                <w:rFonts w:ascii="Times New Roman" w:hAnsi="Times New Roman"/>
                <w:sz w:val="24"/>
                <w:szCs w:val="24"/>
              </w:rPr>
              <w:t>ПРЕМ-UA-100</w:t>
            </w:r>
          </w:p>
        </w:tc>
        <w:tc>
          <w:tcPr>
            <w:tcW w:w="776" w:type="pct"/>
            <w:tcBorders>
              <w:top w:val="single" w:sz="4" w:space="0" w:color="auto"/>
              <w:left w:val="single" w:sz="4" w:space="0" w:color="auto"/>
              <w:bottom w:val="single" w:sz="4" w:space="0" w:color="auto"/>
            </w:tcBorders>
            <w:vAlign w:val="center"/>
          </w:tcPr>
          <w:p w14:paraId="58C29697" w14:textId="77777777" w:rsidR="00F07D78" w:rsidRPr="006D4AA8" w:rsidRDefault="00F07D78" w:rsidP="00AE16C3">
            <w:pPr>
              <w:spacing w:line="336" w:lineRule="auto"/>
              <w:jc w:val="center"/>
              <w:rPr>
                <w:rFonts w:ascii="Times New Roman" w:hAnsi="Times New Roman"/>
                <w:sz w:val="24"/>
                <w:szCs w:val="24"/>
              </w:rPr>
            </w:pPr>
            <w:r w:rsidRPr="006D4AA8">
              <w:rPr>
                <w:rFonts w:ascii="Times New Roman" w:hAnsi="Times New Roman"/>
                <w:sz w:val="24"/>
                <w:szCs w:val="24"/>
              </w:rPr>
              <w:t>1</w:t>
            </w:r>
          </w:p>
        </w:tc>
        <w:tc>
          <w:tcPr>
            <w:tcW w:w="999" w:type="pct"/>
            <w:vAlign w:val="center"/>
          </w:tcPr>
          <w:p w14:paraId="3C18031C" w14:textId="77777777" w:rsidR="00F07D78" w:rsidRPr="006D4AA8" w:rsidRDefault="00F07D78" w:rsidP="00AE16C3">
            <w:pPr>
              <w:spacing w:line="336" w:lineRule="auto"/>
              <w:jc w:val="center"/>
              <w:rPr>
                <w:rFonts w:ascii="Times New Roman" w:hAnsi="Times New Roman"/>
                <w:sz w:val="24"/>
                <w:szCs w:val="24"/>
                <w:lang w:val="uk-UA"/>
              </w:rPr>
            </w:pPr>
            <w:r w:rsidRPr="006D4AA8">
              <w:rPr>
                <w:rFonts w:ascii="Times New Roman" w:hAnsi="Times New Roman"/>
                <w:sz w:val="24"/>
                <w:szCs w:val="24"/>
                <w:lang w:val="uk-UA"/>
              </w:rPr>
              <w:t>0,09</w:t>
            </w:r>
          </w:p>
        </w:tc>
        <w:tc>
          <w:tcPr>
            <w:tcW w:w="999" w:type="pct"/>
            <w:vAlign w:val="center"/>
          </w:tcPr>
          <w:p w14:paraId="003C245D"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98,5500000</w:t>
            </w:r>
          </w:p>
        </w:tc>
        <w:tc>
          <w:tcPr>
            <w:tcW w:w="998" w:type="pct"/>
            <w:vAlign w:val="center"/>
          </w:tcPr>
          <w:p w14:paraId="1E4BB970"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0,006144</w:t>
            </w:r>
          </w:p>
        </w:tc>
      </w:tr>
      <w:tr w:rsidR="006D4AA8" w:rsidRPr="006D4AA8" w14:paraId="5DACA7B5" w14:textId="77777777" w:rsidTr="00F07D78">
        <w:tc>
          <w:tcPr>
            <w:tcW w:w="1228" w:type="pct"/>
            <w:tcBorders>
              <w:top w:val="single" w:sz="4" w:space="0" w:color="auto"/>
              <w:left w:val="single" w:sz="4" w:space="0" w:color="auto"/>
              <w:bottom w:val="single" w:sz="4" w:space="0" w:color="auto"/>
              <w:right w:val="single" w:sz="4" w:space="0" w:color="auto"/>
            </w:tcBorders>
            <w:vAlign w:val="center"/>
          </w:tcPr>
          <w:p w14:paraId="0D8AF4B3" w14:textId="77777777" w:rsidR="00F07D78" w:rsidRPr="006D4AA8" w:rsidRDefault="00F07D78" w:rsidP="00AE16C3">
            <w:pPr>
              <w:spacing w:line="336" w:lineRule="auto"/>
              <w:jc w:val="left"/>
              <w:rPr>
                <w:rFonts w:ascii="Times New Roman" w:hAnsi="Times New Roman"/>
                <w:sz w:val="24"/>
                <w:szCs w:val="24"/>
              </w:rPr>
            </w:pPr>
            <w:r w:rsidRPr="006D4AA8">
              <w:rPr>
                <w:rFonts w:ascii="Times New Roman" w:hAnsi="Times New Roman"/>
                <w:sz w:val="24"/>
                <w:szCs w:val="24"/>
              </w:rPr>
              <w:t>РОСА-1,5</w:t>
            </w:r>
          </w:p>
        </w:tc>
        <w:tc>
          <w:tcPr>
            <w:tcW w:w="776" w:type="pct"/>
            <w:tcBorders>
              <w:top w:val="single" w:sz="4" w:space="0" w:color="auto"/>
              <w:left w:val="single" w:sz="4" w:space="0" w:color="auto"/>
              <w:bottom w:val="single" w:sz="4" w:space="0" w:color="auto"/>
            </w:tcBorders>
            <w:vAlign w:val="center"/>
          </w:tcPr>
          <w:p w14:paraId="26DA24F6" w14:textId="77777777" w:rsidR="00F07D78" w:rsidRPr="006D4AA8" w:rsidRDefault="00F07D78" w:rsidP="00AE16C3">
            <w:pPr>
              <w:spacing w:line="336" w:lineRule="auto"/>
              <w:jc w:val="center"/>
              <w:rPr>
                <w:rFonts w:ascii="Times New Roman" w:hAnsi="Times New Roman"/>
                <w:sz w:val="24"/>
                <w:szCs w:val="24"/>
                <w:lang w:val="uk-UA"/>
              </w:rPr>
            </w:pPr>
            <w:r w:rsidRPr="006D4AA8">
              <w:rPr>
                <w:rFonts w:ascii="Times New Roman" w:hAnsi="Times New Roman"/>
                <w:sz w:val="24"/>
                <w:szCs w:val="24"/>
                <w:lang w:val="uk-UA"/>
              </w:rPr>
              <w:t>15</w:t>
            </w:r>
          </w:p>
        </w:tc>
        <w:tc>
          <w:tcPr>
            <w:tcW w:w="999" w:type="pct"/>
            <w:vAlign w:val="center"/>
          </w:tcPr>
          <w:p w14:paraId="19C8B21C" w14:textId="77777777" w:rsidR="00F07D78" w:rsidRPr="006D4AA8" w:rsidRDefault="00F07D78" w:rsidP="00AE16C3">
            <w:pPr>
              <w:spacing w:line="336" w:lineRule="auto"/>
              <w:jc w:val="center"/>
              <w:rPr>
                <w:rFonts w:ascii="Times New Roman" w:hAnsi="Times New Roman"/>
                <w:sz w:val="24"/>
                <w:szCs w:val="24"/>
                <w:lang w:val="uk-UA"/>
              </w:rPr>
            </w:pPr>
            <w:r w:rsidRPr="006D4AA8">
              <w:rPr>
                <w:rFonts w:ascii="Times New Roman" w:hAnsi="Times New Roman"/>
                <w:sz w:val="24"/>
                <w:szCs w:val="24"/>
                <w:lang w:val="uk-UA"/>
              </w:rPr>
              <w:t>0,012</w:t>
            </w:r>
          </w:p>
        </w:tc>
        <w:tc>
          <w:tcPr>
            <w:tcW w:w="999" w:type="pct"/>
            <w:vAlign w:val="center"/>
          </w:tcPr>
          <w:p w14:paraId="43658D40"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197,1000000</w:t>
            </w:r>
          </w:p>
        </w:tc>
        <w:tc>
          <w:tcPr>
            <w:tcW w:w="998" w:type="pct"/>
            <w:vAlign w:val="center"/>
          </w:tcPr>
          <w:p w14:paraId="29E8A91E"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0,012288</w:t>
            </w:r>
          </w:p>
        </w:tc>
      </w:tr>
      <w:tr w:rsidR="006D4AA8" w:rsidRPr="006D4AA8" w14:paraId="0137724C" w14:textId="77777777" w:rsidTr="00F07D78">
        <w:tc>
          <w:tcPr>
            <w:tcW w:w="1228" w:type="pct"/>
            <w:tcBorders>
              <w:top w:val="single" w:sz="4" w:space="0" w:color="auto"/>
              <w:left w:val="single" w:sz="4" w:space="0" w:color="auto"/>
              <w:bottom w:val="single" w:sz="4" w:space="0" w:color="auto"/>
              <w:right w:val="single" w:sz="4" w:space="0" w:color="auto"/>
            </w:tcBorders>
            <w:vAlign w:val="center"/>
          </w:tcPr>
          <w:p w14:paraId="43AAB35B" w14:textId="77777777" w:rsidR="00F07D78" w:rsidRPr="006D4AA8" w:rsidRDefault="00F07D78" w:rsidP="00AE16C3">
            <w:pPr>
              <w:spacing w:line="336" w:lineRule="auto"/>
              <w:jc w:val="left"/>
              <w:rPr>
                <w:rFonts w:ascii="Times New Roman" w:hAnsi="Times New Roman"/>
                <w:sz w:val="24"/>
                <w:szCs w:val="24"/>
              </w:rPr>
            </w:pPr>
            <w:r w:rsidRPr="006D4AA8">
              <w:rPr>
                <w:rFonts w:ascii="Times New Roman" w:hAnsi="Times New Roman"/>
                <w:sz w:val="24"/>
                <w:szCs w:val="24"/>
              </w:rPr>
              <w:t>СВК-20</w:t>
            </w:r>
          </w:p>
        </w:tc>
        <w:tc>
          <w:tcPr>
            <w:tcW w:w="776" w:type="pct"/>
            <w:tcBorders>
              <w:top w:val="single" w:sz="4" w:space="0" w:color="auto"/>
              <w:left w:val="single" w:sz="4" w:space="0" w:color="auto"/>
              <w:bottom w:val="single" w:sz="4" w:space="0" w:color="auto"/>
            </w:tcBorders>
            <w:vAlign w:val="center"/>
          </w:tcPr>
          <w:p w14:paraId="06AF736B" w14:textId="77777777" w:rsidR="00F07D78" w:rsidRPr="006D4AA8" w:rsidRDefault="00F07D78" w:rsidP="00AE16C3">
            <w:pPr>
              <w:spacing w:line="336" w:lineRule="auto"/>
              <w:jc w:val="center"/>
              <w:rPr>
                <w:rFonts w:ascii="Times New Roman" w:hAnsi="Times New Roman"/>
                <w:sz w:val="24"/>
                <w:szCs w:val="24"/>
              </w:rPr>
            </w:pPr>
            <w:r w:rsidRPr="006D4AA8">
              <w:rPr>
                <w:rFonts w:ascii="Times New Roman" w:hAnsi="Times New Roman"/>
                <w:sz w:val="24"/>
                <w:szCs w:val="24"/>
              </w:rPr>
              <w:t>6</w:t>
            </w:r>
          </w:p>
        </w:tc>
        <w:tc>
          <w:tcPr>
            <w:tcW w:w="999" w:type="pct"/>
            <w:vAlign w:val="center"/>
          </w:tcPr>
          <w:p w14:paraId="13EB7CAE" w14:textId="77777777" w:rsidR="00F07D78" w:rsidRPr="006D4AA8" w:rsidRDefault="00F07D78" w:rsidP="00AE16C3">
            <w:pPr>
              <w:spacing w:line="336" w:lineRule="auto"/>
              <w:jc w:val="center"/>
              <w:rPr>
                <w:rFonts w:ascii="Times New Roman" w:hAnsi="Times New Roman"/>
                <w:sz w:val="24"/>
                <w:szCs w:val="24"/>
                <w:lang w:val="uk-UA"/>
              </w:rPr>
            </w:pPr>
            <w:r w:rsidRPr="006D4AA8">
              <w:rPr>
                <w:rFonts w:ascii="Times New Roman" w:hAnsi="Times New Roman"/>
                <w:sz w:val="24"/>
                <w:szCs w:val="24"/>
                <w:lang w:val="uk-UA"/>
              </w:rPr>
              <w:t>0,025</w:t>
            </w:r>
          </w:p>
        </w:tc>
        <w:tc>
          <w:tcPr>
            <w:tcW w:w="999" w:type="pct"/>
            <w:vAlign w:val="center"/>
          </w:tcPr>
          <w:p w14:paraId="4C1AEA83"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164,2500000</w:t>
            </w:r>
          </w:p>
        </w:tc>
        <w:tc>
          <w:tcPr>
            <w:tcW w:w="998" w:type="pct"/>
            <w:vAlign w:val="center"/>
          </w:tcPr>
          <w:p w14:paraId="3FA3927C"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0,01024</w:t>
            </w:r>
          </w:p>
        </w:tc>
      </w:tr>
      <w:tr w:rsidR="006D4AA8" w:rsidRPr="006D4AA8" w14:paraId="262591BD" w14:textId="77777777" w:rsidTr="00F07D78">
        <w:tc>
          <w:tcPr>
            <w:tcW w:w="1228" w:type="pct"/>
            <w:tcBorders>
              <w:top w:val="single" w:sz="4" w:space="0" w:color="auto"/>
              <w:left w:val="single" w:sz="4" w:space="0" w:color="auto"/>
              <w:bottom w:val="single" w:sz="4" w:space="0" w:color="auto"/>
              <w:right w:val="single" w:sz="4" w:space="0" w:color="auto"/>
            </w:tcBorders>
            <w:vAlign w:val="center"/>
          </w:tcPr>
          <w:p w14:paraId="47287984" w14:textId="77777777" w:rsidR="00F07D78" w:rsidRPr="006D4AA8" w:rsidRDefault="00F07D78" w:rsidP="00AE16C3">
            <w:pPr>
              <w:spacing w:line="336" w:lineRule="auto"/>
              <w:jc w:val="left"/>
              <w:rPr>
                <w:rFonts w:ascii="Times New Roman" w:hAnsi="Times New Roman"/>
                <w:sz w:val="24"/>
                <w:szCs w:val="24"/>
                <w:lang w:val="ru-RU"/>
              </w:rPr>
            </w:pPr>
            <w:r w:rsidRPr="006D4AA8">
              <w:rPr>
                <w:rFonts w:ascii="Times New Roman" w:hAnsi="Times New Roman"/>
                <w:sz w:val="24"/>
                <w:szCs w:val="24"/>
              </w:rPr>
              <w:t>СВК-1,5-1</w:t>
            </w:r>
          </w:p>
        </w:tc>
        <w:tc>
          <w:tcPr>
            <w:tcW w:w="776" w:type="pct"/>
            <w:tcBorders>
              <w:top w:val="single" w:sz="4" w:space="0" w:color="auto"/>
              <w:left w:val="single" w:sz="4" w:space="0" w:color="auto"/>
              <w:bottom w:val="single" w:sz="4" w:space="0" w:color="auto"/>
            </w:tcBorders>
            <w:vAlign w:val="center"/>
          </w:tcPr>
          <w:p w14:paraId="76CAA7B9" w14:textId="77777777" w:rsidR="00F07D78" w:rsidRPr="006D4AA8" w:rsidRDefault="00F07D78" w:rsidP="00AE16C3">
            <w:pPr>
              <w:spacing w:line="336" w:lineRule="auto"/>
              <w:jc w:val="center"/>
              <w:rPr>
                <w:rFonts w:ascii="Times New Roman" w:hAnsi="Times New Roman"/>
                <w:sz w:val="24"/>
                <w:szCs w:val="24"/>
              </w:rPr>
            </w:pPr>
            <w:r w:rsidRPr="006D4AA8">
              <w:rPr>
                <w:rFonts w:ascii="Times New Roman" w:hAnsi="Times New Roman"/>
                <w:sz w:val="24"/>
                <w:szCs w:val="24"/>
              </w:rPr>
              <w:t>1</w:t>
            </w:r>
          </w:p>
        </w:tc>
        <w:tc>
          <w:tcPr>
            <w:tcW w:w="999" w:type="pct"/>
            <w:vAlign w:val="center"/>
          </w:tcPr>
          <w:p w14:paraId="579169A7" w14:textId="77777777" w:rsidR="00F07D78" w:rsidRPr="006D4AA8" w:rsidRDefault="00F07D78" w:rsidP="00AE16C3">
            <w:pPr>
              <w:spacing w:line="336" w:lineRule="auto"/>
              <w:jc w:val="center"/>
              <w:rPr>
                <w:rFonts w:ascii="Times New Roman" w:hAnsi="Times New Roman"/>
                <w:sz w:val="24"/>
                <w:szCs w:val="24"/>
                <w:lang w:val="uk-UA"/>
              </w:rPr>
            </w:pPr>
            <w:r w:rsidRPr="006D4AA8">
              <w:rPr>
                <w:rFonts w:ascii="Times New Roman" w:hAnsi="Times New Roman"/>
                <w:sz w:val="24"/>
                <w:szCs w:val="24"/>
                <w:lang w:val="uk-UA"/>
              </w:rPr>
              <w:t>0,015</w:t>
            </w:r>
          </w:p>
        </w:tc>
        <w:tc>
          <w:tcPr>
            <w:tcW w:w="999" w:type="pct"/>
            <w:vAlign w:val="center"/>
          </w:tcPr>
          <w:p w14:paraId="008F18D8"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16,4300000</w:t>
            </w:r>
          </w:p>
        </w:tc>
        <w:tc>
          <w:tcPr>
            <w:tcW w:w="998" w:type="pct"/>
            <w:vAlign w:val="center"/>
          </w:tcPr>
          <w:p w14:paraId="0CB8BC89"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0,001024</w:t>
            </w:r>
          </w:p>
        </w:tc>
      </w:tr>
      <w:tr w:rsidR="006D4AA8" w:rsidRPr="006D4AA8" w14:paraId="4AE8D61B" w14:textId="77777777" w:rsidTr="00F07D78">
        <w:tc>
          <w:tcPr>
            <w:tcW w:w="1228" w:type="pct"/>
            <w:tcBorders>
              <w:top w:val="single" w:sz="4" w:space="0" w:color="auto"/>
              <w:left w:val="single" w:sz="4" w:space="0" w:color="auto"/>
              <w:bottom w:val="single" w:sz="4" w:space="0" w:color="auto"/>
              <w:right w:val="single" w:sz="4" w:space="0" w:color="auto"/>
            </w:tcBorders>
            <w:vAlign w:val="center"/>
          </w:tcPr>
          <w:p w14:paraId="0A54C6F5" w14:textId="77777777" w:rsidR="00F07D78" w:rsidRPr="006D4AA8" w:rsidRDefault="00F07D78" w:rsidP="00AE16C3">
            <w:pPr>
              <w:spacing w:line="336" w:lineRule="auto"/>
              <w:jc w:val="left"/>
              <w:rPr>
                <w:rFonts w:ascii="Times New Roman" w:hAnsi="Times New Roman"/>
                <w:sz w:val="24"/>
                <w:szCs w:val="24"/>
              </w:rPr>
            </w:pPr>
            <w:r w:rsidRPr="006D4AA8">
              <w:rPr>
                <w:rFonts w:ascii="Times New Roman" w:hAnsi="Times New Roman"/>
                <w:sz w:val="24"/>
                <w:szCs w:val="24"/>
              </w:rPr>
              <w:t>СГВ-1,5</w:t>
            </w:r>
          </w:p>
        </w:tc>
        <w:tc>
          <w:tcPr>
            <w:tcW w:w="776" w:type="pct"/>
            <w:tcBorders>
              <w:top w:val="single" w:sz="4" w:space="0" w:color="auto"/>
              <w:left w:val="single" w:sz="4" w:space="0" w:color="auto"/>
              <w:bottom w:val="single" w:sz="4" w:space="0" w:color="auto"/>
            </w:tcBorders>
            <w:vAlign w:val="center"/>
          </w:tcPr>
          <w:p w14:paraId="7161652D" w14:textId="77777777" w:rsidR="00F07D78" w:rsidRPr="006D4AA8" w:rsidRDefault="00F07D78" w:rsidP="00AE16C3">
            <w:pPr>
              <w:spacing w:line="336" w:lineRule="auto"/>
              <w:jc w:val="center"/>
              <w:rPr>
                <w:rFonts w:ascii="Times New Roman" w:hAnsi="Times New Roman"/>
                <w:sz w:val="24"/>
                <w:szCs w:val="24"/>
                <w:lang w:val="uk-UA"/>
              </w:rPr>
            </w:pPr>
            <w:r w:rsidRPr="006D4AA8">
              <w:rPr>
                <w:rFonts w:ascii="Times New Roman" w:hAnsi="Times New Roman"/>
                <w:sz w:val="24"/>
                <w:szCs w:val="24"/>
                <w:lang w:val="uk-UA"/>
              </w:rPr>
              <w:t>4</w:t>
            </w:r>
          </w:p>
        </w:tc>
        <w:tc>
          <w:tcPr>
            <w:tcW w:w="999" w:type="pct"/>
            <w:vAlign w:val="center"/>
          </w:tcPr>
          <w:p w14:paraId="4073726F" w14:textId="77777777" w:rsidR="00F07D78" w:rsidRPr="006D4AA8" w:rsidRDefault="00F07D78" w:rsidP="00AE16C3">
            <w:pPr>
              <w:spacing w:line="336" w:lineRule="auto"/>
              <w:jc w:val="center"/>
              <w:rPr>
                <w:rFonts w:ascii="Times New Roman" w:hAnsi="Times New Roman"/>
                <w:sz w:val="24"/>
                <w:szCs w:val="24"/>
                <w:lang w:val="uk-UA"/>
              </w:rPr>
            </w:pPr>
            <w:r w:rsidRPr="006D4AA8">
              <w:rPr>
                <w:rFonts w:ascii="Times New Roman" w:hAnsi="Times New Roman"/>
                <w:sz w:val="24"/>
                <w:szCs w:val="24"/>
                <w:lang w:val="uk-UA"/>
              </w:rPr>
              <w:t>0,015</w:t>
            </w:r>
          </w:p>
        </w:tc>
        <w:tc>
          <w:tcPr>
            <w:tcW w:w="999" w:type="pct"/>
            <w:vAlign w:val="center"/>
          </w:tcPr>
          <w:p w14:paraId="27F9F0F4"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65,7000000</w:t>
            </w:r>
          </w:p>
        </w:tc>
        <w:tc>
          <w:tcPr>
            <w:tcW w:w="998" w:type="pct"/>
            <w:vAlign w:val="center"/>
          </w:tcPr>
          <w:p w14:paraId="3A9D984F"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0,004096</w:t>
            </w:r>
          </w:p>
        </w:tc>
      </w:tr>
      <w:tr w:rsidR="006D4AA8" w:rsidRPr="006D4AA8" w14:paraId="3B4337BA" w14:textId="77777777" w:rsidTr="00F07D78">
        <w:tc>
          <w:tcPr>
            <w:tcW w:w="1228" w:type="pct"/>
            <w:tcBorders>
              <w:top w:val="single" w:sz="4" w:space="0" w:color="auto"/>
              <w:left w:val="single" w:sz="4" w:space="0" w:color="auto"/>
              <w:bottom w:val="single" w:sz="4" w:space="0" w:color="auto"/>
              <w:right w:val="single" w:sz="4" w:space="0" w:color="auto"/>
            </w:tcBorders>
            <w:vAlign w:val="center"/>
          </w:tcPr>
          <w:p w14:paraId="616AA79E" w14:textId="77777777" w:rsidR="00F07D78" w:rsidRPr="006D4AA8" w:rsidRDefault="00F07D78" w:rsidP="00AE16C3">
            <w:pPr>
              <w:spacing w:line="336" w:lineRule="auto"/>
              <w:jc w:val="left"/>
              <w:rPr>
                <w:rFonts w:ascii="Times New Roman" w:hAnsi="Times New Roman"/>
                <w:sz w:val="24"/>
                <w:szCs w:val="24"/>
                <w:lang w:val="uk-UA"/>
              </w:rPr>
            </w:pPr>
            <w:r w:rsidRPr="006D4AA8">
              <w:rPr>
                <w:rFonts w:ascii="Times New Roman" w:hAnsi="Times New Roman"/>
                <w:sz w:val="24"/>
                <w:szCs w:val="24"/>
              </w:rPr>
              <w:t>СК-1,5Х-01</w:t>
            </w:r>
          </w:p>
        </w:tc>
        <w:tc>
          <w:tcPr>
            <w:tcW w:w="776" w:type="pct"/>
            <w:tcBorders>
              <w:top w:val="single" w:sz="4" w:space="0" w:color="auto"/>
              <w:left w:val="single" w:sz="4" w:space="0" w:color="auto"/>
              <w:bottom w:val="single" w:sz="4" w:space="0" w:color="auto"/>
            </w:tcBorders>
            <w:vAlign w:val="center"/>
          </w:tcPr>
          <w:p w14:paraId="53AD421F" w14:textId="77777777" w:rsidR="00F07D78" w:rsidRPr="006D4AA8" w:rsidRDefault="00F07D78" w:rsidP="00AE16C3">
            <w:pPr>
              <w:spacing w:line="336" w:lineRule="auto"/>
              <w:jc w:val="center"/>
              <w:rPr>
                <w:rFonts w:ascii="Times New Roman" w:hAnsi="Times New Roman"/>
                <w:sz w:val="24"/>
                <w:szCs w:val="24"/>
                <w:lang w:val="uk-UA"/>
              </w:rPr>
            </w:pPr>
            <w:r w:rsidRPr="006D4AA8">
              <w:rPr>
                <w:rFonts w:ascii="Times New Roman" w:hAnsi="Times New Roman"/>
                <w:sz w:val="24"/>
                <w:szCs w:val="24"/>
                <w:lang w:val="uk-UA"/>
              </w:rPr>
              <w:t>41</w:t>
            </w:r>
          </w:p>
        </w:tc>
        <w:tc>
          <w:tcPr>
            <w:tcW w:w="999" w:type="pct"/>
            <w:vAlign w:val="center"/>
          </w:tcPr>
          <w:p w14:paraId="38CE846A" w14:textId="77777777" w:rsidR="00F07D78" w:rsidRPr="006D4AA8" w:rsidRDefault="00F07D78" w:rsidP="00AE16C3">
            <w:pPr>
              <w:spacing w:line="336" w:lineRule="auto"/>
              <w:jc w:val="center"/>
              <w:rPr>
                <w:rFonts w:ascii="Times New Roman" w:hAnsi="Times New Roman"/>
                <w:sz w:val="24"/>
                <w:szCs w:val="24"/>
                <w:lang w:val="uk-UA"/>
              </w:rPr>
            </w:pPr>
            <w:r w:rsidRPr="006D4AA8">
              <w:rPr>
                <w:rFonts w:ascii="Times New Roman" w:hAnsi="Times New Roman"/>
                <w:sz w:val="24"/>
                <w:szCs w:val="24"/>
                <w:lang w:val="uk-UA"/>
              </w:rPr>
              <w:t>0,015</w:t>
            </w:r>
          </w:p>
        </w:tc>
        <w:tc>
          <w:tcPr>
            <w:tcW w:w="999" w:type="pct"/>
            <w:vAlign w:val="center"/>
          </w:tcPr>
          <w:p w14:paraId="65BAB896"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673,4300000</w:t>
            </w:r>
          </w:p>
        </w:tc>
        <w:tc>
          <w:tcPr>
            <w:tcW w:w="998" w:type="pct"/>
            <w:vAlign w:val="center"/>
          </w:tcPr>
          <w:p w14:paraId="474849C7"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0,041985</w:t>
            </w:r>
          </w:p>
        </w:tc>
      </w:tr>
      <w:tr w:rsidR="006D4AA8" w:rsidRPr="006D4AA8" w14:paraId="7B1A8228" w14:textId="77777777" w:rsidTr="00F07D78">
        <w:tc>
          <w:tcPr>
            <w:tcW w:w="1228" w:type="pct"/>
            <w:tcBorders>
              <w:top w:val="single" w:sz="4" w:space="0" w:color="auto"/>
              <w:left w:val="single" w:sz="4" w:space="0" w:color="auto"/>
              <w:bottom w:val="single" w:sz="4" w:space="0" w:color="auto"/>
              <w:right w:val="single" w:sz="4" w:space="0" w:color="auto"/>
            </w:tcBorders>
            <w:vAlign w:val="center"/>
          </w:tcPr>
          <w:p w14:paraId="1CBDABA5" w14:textId="77777777" w:rsidR="00F07D78" w:rsidRPr="006D4AA8" w:rsidRDefault="00F07D78" w:rsidP="00AE16C3">
            <w:pPr>
              <w:spacing w:line="336" w:lineRule="auto"/>
              <w:jc w:val="left"/>
              <w:rPr>
                <w:rFonts w:ascii="Times New Roman" w:hAnsi="Times New Roman"/>
                <w:sz w:val="24"/>
                <w:szCs w:val="24"/>
              </w:rPr>
            </w:pPr>
            <w:r w:rsidRPr="006D4AA8">
              <w:rPr>
                <w:rFonts w:ascii="Times New Roman" w:hAnsi="Times New Roman"/>
                <w:sz w:val="24"/>
                <w:szCs w:val="24"/>
              </w:rPr>
              <w:t>СК-2,5Х</w:t>
            </w:r>
          </w:p>
        </w:tc>
        <w:tc>
          <w:tcPr>
            <w:tcW w:w="776" w:type="pct"/>
            <w:tcBorders>
              <w:top w:val="single" w:sz="4" w:space="0" w:color="auto"/>
              <w:left w:val="single" w:sz="4" w:space="0" w:color="auto"/>
              <w:bottom w:val="single" w:sz="4" w:space="0" w:color="auto"/>
            </w:tcBorders>
            <w:vAlign w:val="center"/>
          </w:tcPr>
          <w:p w14:paraId="336EA0F3" w14:textId="77777777" w:rsidR="00F07D78" w:rsidRPr="006D4AA8" w:rsidRDefault="00F07D78" w:rsidP="00AE16C3">
            <w:pPr>
              <w:spacing w:line="336" w:lineRule="auto"/>
              <w:jc w:val="center"/>
              <w:rPr>
                <w:rFonts w:ascii="Times New Roman" w:hAnsi="Times New Roman"/>
                <w:sz w:val="24"/>
                <w:szCs w:val="24"/>
              </w:rPr>
            </w:pPr>
            <w:r w:rsidRPr="006D4AA8">
              <w:rPr>
                <w:rFonts w:ascii="Times New Roman" w:hAnsi="Times New Roman"/>
                <w:sz w:val="24"/>
                <w:szCs w:val="24"/>
              </w:rPr>
              <w:t>1</w:t>
            </w:r>
          </w:p>
        </w:tc>
        <w:tc>
          <w:tcPr>
            <w:tcW w:w="999" w:type="pct"/>
            <w:vAlign w:val="center"/>
          </w:tcPr>
          <w:p w14:paraId="3621531C" w14:textId="77777777" w:rsidR="00F07D78" w:rsidRPr="006D4AA8" w:rsidRDefault="00F07D78" w:rsidP="00AE16C3">
            <w:pPr>
              <w:spacing w:line="336" w:lineRule="auto"/>
              <w:jc w:val="center"/>
              <w:rPr>
                <w:rFonts w:ascii="Times New Roman" w:hAnsi="Times New Roman"/>
                <w:sz w:val="24"/>
                <w:szCs w:val="24"/>
                <w:lang w:val="uk-UA"/>
              </w:rPr>
            </w:pPr>
            <w:r w:rsidRPr="006D4AA8">
              <w:rPr>
                <w:rFonts w:ascii="Times New Roman" w:hAnsi="Times New Roman"/>
                <w:sz w:val="24"/>
                <w:szCs w:val="24"/>
                <w:lang w:val="uk-UA"/>
              </w:rPr>
              <w:t>0,015</w:t>
            </w:r>
          </w:p>
        </w:tc>
        <w:tc>
          <w:tcPr>
            <w:tcW w:w="999" w:type="pct"/>
            <w:vAlign w:val="center"/>
          </w:tcPr>
          <w:p w14:paraId="377E21EE"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16,4300000</w:t>
            </w:r>
          </w:p>
        </w:tc>
        <w:tc>
          <w:tcPr>
            <w:tcW w:w="998" w:type="pct"/>
            <w:vAlign w:val="center"/>
          </w:tcPr>
          <w:p w14:paraId="7CE8693F"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0,001024</w:t>
            </w:r>
          </w:p>
        </w:tc>
      </w:tr>
      <w:tr w:rsidR="006D4AA8" w:rsidRPr="006D4AA8" w14:paraId="04C8D1AF" w14:textId="77777777" w:rsidTr="00F07D78">
        <w:tc>
          <w:tcPr>
            <w:tcW w:w="1228" w:type="pct"/>
            <w:tcBorders>
              <w:top w:val="single" w:sz="4" w:space="0" w:color="auto"/>
              <w:left w:val="single" w:sz="4" w:space="0" w:color="auto"/>
              <w:bottom w:val="single" w:sz="4" w:space="0" w:color="auto"/>
              <w:right w:val="single" w:sz="4" w:space="0" w:color="auto"/>
            </w:tcBorders>
            <w:vAlign w:val="center"/>
          </w:tcPr>
          <w:p w14:paraId="43002481" w14:textId="77777777" w:rsidR="00F07D78" w:rsidRPr="006D4AA8" w:rsidRDefault="00F07D78" w:rsidP="00AE16C3">
            <w:pPr>
              <w:spacing w:line="336" w:lineRule="auto"/>
              <w:jc w:val="left"/>
              <w:rPr>
                <w:rFonts w:ascii="Times New Roman" w:hAnsi="Times New Roman"/>
                <w:sz w:val="24"/>
                <w:szCs w:val="24"/>
                <w:lang w:val="ru-RU"/>
              </w:rPr>
            </w:pPr>
            <w:r w:rsidRPr="006D4AA8">
              <w:rPr>
                <w:rFonts w:ascii="Times New Roman" w:hAnsi="Times New Roman"/>
                <w:sz w:val="24"/>
                <w:szCs w:val="24"/>
              </w:rPr>
              <w:t>СК-15-Г</w:t>
            </w:r>
          </w:p>
        </w:tc>
        <w:tc>
          <w:tcPr>
            <w:tcW w:w="776" w:type="pct"/>
            <w:tcBorders>
              <w:top w:val="single" w:sz="4" w:space="0" w:color="auto"/>
              <w:left w:val="single" w:sz="4" w:space="0" w:color="auto"/>
              <w:bottom w:val="single" w:sz="4" w:space="0" w:color="auto"/>
            </w:tcBorders>
            <w:vAlign w:val="center"/>
          </w:tcPr>
          <w:p w14:paraId="778538F5" w14:textId="77777777" w:rsidR="00F07D78" w:rsidRPr="006D4AA8" w:rsidRDefault="00F07D78" w:rsidP="00AE16C3">
            <w:pPr>
              <w:spacing w:line="336" w:lineRule="auto"/>
              <w:jc w:val="center"/>
              <w:rPr>
                <w:rFonts w:ascii="Times New Roman" w:hAnsi="Times New Roman"/>
                <w:sz w:val="24"/>
                <w:szCs w:val="24"/>
                <w:lang w:val="uk-UA"/>
              </w:rPr>
            </w:pPr>
            <w:r w:rsidRPr="006D4AA8">
              <w:rPr>
                <w:rFonts w:ascii="Times New Roman" w:hAnsi="Times New Roman"/>
                <w:sz w:val="24"/>
                <w:szCs w:val="24"/>
              </w:rPr>
              <w:t>39</w:t>
            </w:r>
            <w:r w:rsidRPr="006D4AA8">
              <w:rPr>
                <w:rFonts w:ascii="Times New Roman" w:hAnsi="Times New Roman"/>
                <w:sz w:val="24"/>
                <w:szCs w:val="24"/>
                <w:lang w:val="uk-UA"/>
              </w:rPr>
              <w:t>2</w:t>
            </w:r>
          </w:p>
        </w:tc>
        <w:tc>
          <w:tcPr>
            <w:tcW w:w="999" w:type="pct"/>
            <w:vAlign w:val="center"/>
          </w:tcPr>
          <w:p w14:paraId="4CE715E0" w14:textId="77777777" w:rsidR="00F07D78" w:rsidRPr="006D4AA8" w:rsidRDefault="00F07D78" w:rsidP="00AE16C3">
            <w:pPr>
              <w:spacing w:line="336" w:lineRule="auto"/>
              <w:jc w:val="center"/>
              <w:rPr>
                <w:rFonts w:ascii="Times New Roman" w:hAnsi="Times New Roman"/>
                <w:sz w:val="24"/>
                <w:szCs w:val="24"/>
                <w:lang w:val="uk-UA"/>
              </w:rPr>
            </w:pPr>
            <w:r w:rsidRPr="006D4AA8">
              <w:rPr>
                <w:rFonts w:ascii="Times New Roman" w:hAnsi="Times New Roman"/>
                <w:sz w:val="24"/>
                <w:szCs w:val="24"/>
                <w:lang w:val="uk-UA"/>
              </w:rPr>
              <w:t>0,015</w:t>
            </w:r>
          </w:p>
        </w:tc>
        <w:tc>
          <w:tcPr>
            <w:tcW w:w="999" w:type="pct"/>
            <w:vAlign w:val="center"/>
          </w:tcPr>
          <w:p w14:paraId="583F0A6A"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6438,6000000</w:t>
            </w:r>
          </w:p>
        </w:tc>
        <w:tc>
          <w:tcPr>
            <w:tcW w:w="998" w:type="pct"/>
            <w:vAlign w:val="center"/>
          </w:tcPr>
          <w:p w14:paraId="057F6EC3"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0,401418</w:t>
            </w:r>
          </w:p>
        </w:tc>
      </w:tr>
      <w:tr w:rsidR="006D4AA8" w:rsidRPr="006D4AA8" w14:paraId="3F694FDE" w14:textId="77777777" w:rsidTr="00F07D78">
        <w:tc>
          <w:tcPr>
            <w:tcW w:w="1228" w:type="pct"/>
            <w:tcBorders>
              <w:top w:val="single" w:sz="4" w:space="0" w:color="auto"/>
              <w:left w:val="single" w:sz="4" w:space="0" w:color="auto"/>
              <w:bottom w:val="single" w:sz="4" w:space="0" w:color="auto"/>
              <w:right w:val="single" w:sz="4" w:space="0" w:color="auto"/>
            </w:tcBorders>
            <w:vAlign w:val="center"/>
          </w:tcPr>
          <w:p w14:paraId="2720EBCF" w14:textId="77777777" w:rsidR="00F07D78" w:rsidRPr="006D4AA8" w:rsidRDefault="00F07D78" w:rsidP="00AE16C3">
            <w:pPr>
              <w:spacing w:line="336" w:lineRule="auto"/>
              <w:jc w:val="left"/>
              <w:rPr>
                <w:rFonts w:ascii="Times New Roman" w:hAnsi="Times New Roman"/>
                <w:sz w:val="24"/>
                <w:szCs w:val="24"/>
                <w:lang w:val="ru-RU"/>
              </w:rPr>
            </w:pPr>
            <w:r w:rsidRPr="006D4AA8">
              <w:rPr>
                <w:rFonts w:ascii="Times New Roman" w:hAnsi="Times New Roman"/>
                <w:sz w:val="24"/>
                <w:szCs w:val="24"/>
              </w:rPr>
              <w:t>СХВ-15</w:t>
            </w:r>
          </w:p>
        </w:tc>
        <w:tc>
          <w:tcPr>
            <w:tcW w:w="776" w:type="pct"/>
            <w:tcBorders>
              <w:top w:val="single" w:sz="4" w:space="0" w:color="auto"/>
              <w:left w:val="single" w:sz="4" w:space="0" w:color="auto"/>
              <w:bottom w:val="single" w:sz="4" w:space="0" w:color="auto"/>
            </w:tcBorders>
            <w:vAlign w:val="center"/>
          </w:tcPr>
          <w:p w14:paraId="350337BF" w14:textId="77777777" w:rsidR="00F07D78" w:rsidRPr="006D4AA8" w:rsidRDefault="00F07D78" w:rsidP="00AE16C3">
            <w:pPr>
              <w:spacing w:line="336" w:lineRule="auto"/>
              <w:jc w:val="center"/>
              <w:rPr>
                <w:rFonts w:ascii="Times New Roman" w:hAnsi="Times New Roman"/>
                <w:sz w:val="24"/>
                <w:szCs w:val="24"/>
              </w:rPr>
            </w:pPr>
            <w:r w:rsidRPr="006D4AA8">
              <w:rPr>
                <w:rFonts w:ascii="Times New Roman" w:hAnsi="Times New Roman"/>
                <w:sz w:val="24"/>
                <w:szCs w:val="24"/>
              </w:rPr>
              <w:t>78</w:t>
            </w:r>
          </w:p>
        </w:tc>
        <w:tc>
          <w:tcPr>
            <w:tcW w:w="999" w:type="pct"/>
            <w:vAlign w:val="center"/>
          </w:tcPr>
          <w:p w14:paraId="577E622B" w14:textId="77777777" w:rsidR="00F07D78" w:rsidRPr="006D4AA8" w:rsidRDefault="00F07D78" w:rsidP="00AE16C3">
            <w:pPr>
              <w:spacing w:line="336" w:lineRule="auto"/>
              <w:jc w:val="center"/>
              <w:rPr>
                <w:rFonts w:ascii="Times New Roman" w:hAnsi="Times New Roman"/>
                <w:sz w:val="24"/>
                <w:szCs w:val="24"/>
                <w:lang w:val="uk-UA"/>
              </w:rPr>
            </w:pPr>
            <w:r w:rsidRPr="006D4AA8">
              <w:rPr>
                <w:rFonts w:ascii="Times New Roman" w:hAnsi="Times New Roman"/>
                <w:sz w:val="24"/>
                <w:szCs w:val="24"/>
                <w:lang w:val="uk-UA"/>
              </w:rPr>
              <w:t>0,015</w:t>
            </w:r>
          </w:p>
        </w:tc>
        <w:tc>
          <w:tcPr>
            <w:tcW w:w="999" w:type="pct"/>
            <w:vAlign w:val="center"/>
          </w:tcPr>
          <w:p w14:paraId="2688E5E9"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1281,1500000</w:t>
            </w:r>
          </w:p>
        </w:tc>
        <w:tc>
          <w:tcPr>
            <w:tcW w:w="998" w:type="pct"/>
            <w:vAlign w:val="center"/>
          </w:tcPr>
          <w:p w14:paraId="6CE8F0C3"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0,079874</w:t>
            </w:r>
          </w:p>
        </w:tc>
      </w:tr>
      <w:tr w:rsidR="006D4AA8" w:rsidRPr="006D4AA8" w14:paraId="16584955" w14:textId="77777777" w:rsidTr="00F07D78">
        <w:tc>
          <w:tcPr>
            <w:tcW w:w="1228" w:type="pct"/>
            <w:tcBorders>
              <w:top w:val="single" w:sz="4" w:space="0" w:color="auto"/>
              <w:left w:val="single" w:sz="4" w:space="0" w:color="auto"/>
              <w:bottom w:val="single" w:sz="4" w:space="0" w:color="auto"/>
              <w:right w:val="single" w:sz="4" w:space="0" w:color="auto"/>
            </w:tcBorders>
            <w:vAlign w:val="center"/>
          </w:tcPr>
          <w:p w14:paraId="4629C832" w14:textId="77777777" w:rsidR="00F07D78" w:rsidRPr="006D4AA8" w:rsidRDefault="00F07D78" w:rsidP="00AE16C3">
            <w:pPr>
              <w:spacing w:line="336" w:lineRule="auto"/>
              <w:jc w:val="left"/>
              <w:rPr>
                <w:rFonts w:ascii="Times New Roman" w:hAnsi="Times New Roman"/>
                <w:sz w:val="24"/>
                <w:szCs w:val="24"/>
              </w:rPr>
            </w:pPr>
            <w:r w:rsidRPr="006D4AA8">
              <w:rPr>
                <w:rFonts w:ascii="Times New Roman" w:hAnsi="Times New Roman"/>
                <w:sz w:val="24"/>
                <w:szCs w:val="24"/>
              </w:rPr>
              <w:t>СТВ-1,5</w:t>
            </w:r>
          </w:p>
        </w:tc>
        <w:tc>
          <w:tcPr>
            <w:tcW w:w="776" w:type="pct"/>
            <w:tcBorders>
              <w:top w:val="single" w:sz="4" w:space="0" w:color="auto"/>
              <w:left w:val="single" w:sz="4" w:space="0" w:color="auto"/>
              <w:bottom w:val="single" w:sz="4" w:space="0" w:color="auto"/>
            </w:tcBorders>
            <w:vAlign w:val="center"/>
          </w:tcPr>
          <w:p w14:paraId="4BF20A1E" w14:textId="77777777" w:rsidR="00F07D78" w:rsidRPr="006D4AA8" w:rsidRDefault="00F07D78" w:rsidP="00AE16C3">
            <w:pPr>
              <w:spacing w:line="336" w:lineRule="auto"/>
              <w:jc w:val="center"/>
              <w:rPr>
                <w:rFonts w:ascii="Times New Roman" w:hAnsi="Times New Roman"/>
                <w:sz w:val="24"/>
                <w:szCs w:val="24"/>
              </w:rPr>
            </w:pPr>
            <w:r w:rsidRPr="006D4AA8">
              <w:rPr>
                <w:rFonts w:ascii="Times New Roman" w:hAnsi="Times New Roman"/>
                <w:sz w:val="24"/>
                <w:szCs w:val="24"/>
              </w:rPr>
              <w:t>1</w:t>
            </w:r>
          </w:p>
        </w:tc>
        <w:tc>
          <w:tcPr>
            <w:tcW w:w="999" w:type="pct"/>
            <w:vAlign w:val="center"/>
          </w:tcPr>
          <w:p w14:paraId="1F7B0694" w14:textId="77777777" w:rsidR="00F07D78" w:rsidRPr="006D4AA8" w:rsidRDefault="00F07D78" w:rsidP="00AE16C3">
            <w:pPr>
              <w:spacing w:line="336" w:lineRule="auto"/>
              <w:jc w:val="center"/>
              <w:rPr>
                <w:rFonts w:ascii="Times New Roman" w:hAnsi="Times New Roman"/>
                <w:sz w:val="24"/>
                <w:szCs w:val="24"/>
                <w:lang w:val="uk-UA"/>
              </w:rPr>
            </w:pPr>
            <w:r w:rsidRPr="006D4AA8">
              <w:rPr>
                <w:rFonts w:ascii="Times New Roman" w:hAnsi="Times New Roman"/>
                <w:sz w:val="24"/>
                <w:szCs w:val="24"/>
                <w:lang w:val="uk-UA"/>
              </w:rPr>
              <w:t>0,015</w:t>
            </w:r>
          </w:p>
        </w:tc>
        <w:tc>
          <w:tcPr>
            <w:tcW w:w="999" w:type="pct"/>
            <w:vAlign w:val="center"/>
          </w:tcPr>
          <w:p w14:paraId="4DB821E6"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16,4300000</w:t>
            </w:r>
          </w:p>
        </w:tc>
        <w:tc>
          <w:tcPr>
            <w:tcW w:w="998" w:type="pct"/>
            <w:vAlign w:val="center"/>
          </w:tcPr>
          <w:p w14:paraId="2BF94EFF"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0,001024</w:t>
            </w:r>
          </w:p>
        </w:tc>
      </w:tr>
      <w:tr w:rsidR="006D4AA8" w:rsidRPr="006D4AA8" w14:paraId="0AD8A36F" w14:textId="77777777" w:rsidTr="00F07D78">
        <w:tc>
          <w:tcPr>
            <w:tcW w:w="1228" w:type="pct"/>
            <w:tcBorders>
              <w:top w:val="single" w:sz="4" w:space="0" w:color="auto"/>
              <w:left w:val="single" w:sz="4" w:space="0" w:color="auto"/>
              <w:bottom w:val="single" w:sz="4" w:space="0" w:color="auto"/>
              <w:right w:val="single" w:sz="4" w:space="0" w:color="auto"/>
            </w:tcBorders>
            <w:vAlign w:val="center"/>
          </w:tcPr>
          <w:p w14:paraId="5401FA4D" w14:textId="77777777" w:rsidR="00F07D78" w:rsidRPr="006D4AA8" w:rsidRDefault="00F07D78" w:rsidP="00AE16C3">
            <w:pPr>
              <w:spacing w:line="336" w:lineRule="auto"/>
              <w:jc w:val="left"/>
              <w:rPr>
                <w:rFonts w:ascii="Times New Roman" w:hAnsi="Times New Roman"/>
                <w:sz w:val="24"/>
                <w:szCs w:val="24"/>
              </w:rPr>
            </w:pPr>
            <w:r w:rsidRPr="006D4AA8">
              <w:rPr>
                <w:rFonts w:ascii="Times New Roman" w:hAnsi="Times New Roman"/>
                <w:sz w:val="24"/>
                <w:szCs w:val="24"/>
              </w:rPr>
              <w:t>СТВ-100</w:t>
            </w:r>
          </w:p>
        </w:tc>
        <w:tc>
          <w:tcPr>
            <w:tcW w:w="776" w:type="pct"/>
            <w:tcBorders>
              <w:top w:val="single" w:sz="4" w:space="0" w:color="auto"/>
              <w:left w:val="single" w:sz="4" w:space="0" w:color="auto"/>
              <w:bottom w:val="single" w:sz="4" w:space="0" w:color="auto"/>
            </w:tcBorders>
            <w:vAlign w:val="center"/>
          </w:tcPr>
          <w:p w14:paraId="6AEC2D31" w14:textId="77777777" w:rsidR="00F07D78" w:rsidRPr="006D4AA8" w:rsidRDefault="00F07D78" w:rsidP="00AE16C3">
            <w:pPr>
              <w:spacing w:line="336" w:lineRule="auto"/>
              <w:jc w:val="center"/>
              <w:rPr>
                <w:rFonts w:ascii="Times New Roman" w:hAnsi="Times New Roman"/>
                <w:sz w:val="24"/>
                <w:szCs w:val="24"/>
              </w:rPr>
            </w:pPr>
            <w:r w:rsidRPr="006D4AA8">
              <w:rPr>
                <w:rFonts w:ascii="Times New Roman" w:hAnsi="Times New Roman"/>
                <w:sz w:val="24"/>
                <w:szCs w:val="24"/>
              </w:rPr>
              <w:t>1</w:t>
            </w:r>
          </w:p>
        </w:tc>
        <w:tc>
          <w:tcPr>
            <w:tcW w:w="999" w:type="pct"/>
            <w:vAlign w:val="center"/>
          </w:tcPr>
          <w:p w14:paraId="018EAD1C" w14:textId="77777777" w:rsidR="00F07D78" w:rsidRPr="006D4AA8" w:rsidRDefault="00F07D78" w:rsidP="00AE16C3">
            <w:pPr>
              <w:spacing w:line="336" w:lineRule="auto"/>
              <w:jc w:val="center"/>
              <w:rPr>
                <w:rFonts w:ascii="Times New Roman" w:hAnsi="Times New Roman"/>
                <w:sz w:val="24"/>
                <w:szCs w:val="24"/>
                <w:lang w:val="uk-UA"/>
              </w:rPr>
            </w:pPr>
            <w:r w:rsidRPr="006D4AA8">
              <w:rPr>
                <w:rFonts w:ascii="Times New Roman" w:hAnsi="Times New Roman"/>
                <w:sz w:val="24"/>
                <w:szCs w:val="24"/>
                <w:lang w:val="uk-UA"/>
              </w:rPr>
              <w:t>0,5</w:t>
            </w:r>
          </w:p>
        </w:tc>
        <w:tc>
          <w:tcPr>
            <w:tcW w:w="999" w:type="pct"/>
            <w:vAlign w:val="center"/>
          </w:tcPr>
          <w:p w14:paraId="5993CBD5"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547,5000000</w:t>
            </w:r>
          </w:p>
        </w:tc>
        <w:tc>
          <w:tcPr>
            <w:tcW w:w="998" w:type="pct"/>
            <w:vAlign w:val="center"/>
          </w:tcPr>
          <w:p w14:paraId="15FFA138"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0,034134</w:t>
            </w:r>
          </w:p>
        </w:tc>
      </w:tr>
      <w:tr w:rsidR="006D4AA8" w:rsidRPr="006D4AA8" w14:paraId="1DCC8EE0" w14:textId="77777777" w:rsidTr="00F07D78">
        <w:tc>
          <w:tcPr>
            <w:tcW w:w="1228" w:type="pct"/>
            <w:tcBorders>
              <w:top w:val="single" w:sz="4" w:space="0" w:color="auto"/>
              <w:left w:val="single" w:sz="4" w:space="0" w:color="auto"/>
              <w:bottom w:val="single" w:sz="4" w:space="0" w:color="auto"/>
              <w:right w:val="single" w:sz="4" w:space="0" w:color="auto"/>
            </w:tcBorders>
            <w:shd w:val="clear" w:color="auto" w:fill="auto"/>
            <w:vAlign w:val="center"/>
          </w:tcPr>
          <w:p w14:paraId="340294BE" w14:textId="77777777" w:rsidR="00F07D78" w:rsidRPr="006D4AA8" w:rsidRDefault="00F07D78" w:rsidP="00AE16C3">
            <w:pPr>
              <w:spacing w:line="336" w:lineRule="auto"/>
              <w:jc w:val="left"/>
              <w:rPr>
                <w:rFonts w:ascii="Times New Roman" w:hAnsi="Times New Roman"/>
                <w:sz w:val="24"/>
                <w:szCs w:val="24"/>
              </w:rPr>
            </w:pPr>
            <w:r w:rsidRPr="006D4AA8">
              <w:rPr>
                <w:rFonts w:ascii="Times New Roman" w:hAnsi="Times New Roman"/>
                <w:sz w:val="24"/>
                <w:szCs w:val="24"/>
              </w:rPr>
              <w:t>СТВ-150</w:t>
            </w:r>
          </w:p>
        </w:tc>
        <w:tc>
          <w:tcPr>
            <w:tcW w:w="776" w:type="pct"/>
            <w:tcBorders>
              <w:top w:val="single" w:sz="4" w:space="0" w:color="auto"/>
              <w:left w:val="single" w:sz="4" w:space="0" w:color="auto"/>
              <w:bottom w:val="single" w:sz="4" w:space="0" w:color="auto"/>
            </w:tcBorders>
            <w:shd w:val="clear" w:color="auto" w:fill="auto"/>
            <w:vAlign w:val="center"/>
          </w:tcPr>
          <w:p w14:paraId="6211186F" w14:textId="77777777" w:rsidR="00F07D78" w:rsidRPr="006D4AA8" w:rsidRDefault="00F07D78" w:rsidP="00AE16C3">
            <w:pPr>
              <w:spacing w:line="336" w:lineRule="auto"/>
              <w:jc w:val="center"/>
              <w:rPr>
                <w:rFonts w:ascii="Times New Roman" w:hAnsi="Times New Roman"/>
                <w:sz w:val="24"/>
                <w:szCs w:val="24"/>
              </w:rPr>
            </w:pPr>
            <w:r w:rsidRPr="006D4AA8">
              <w:rPr>
                <w:rFonts w:ascii="Times New Roman" w:hAnsi="Times New Roman"/>
                <w:sz w:val="24"/>
                <w:szCs w:val="24"/>
              </w:rPr>
              <w:t>1</w:t>
            </w:r>
          </w:p>
        </w:tc>
        <w:tc>
          <w:tcPr>
            <w:tcW w:w="999" w:type="pct"/>
            <w:shd w:val="clear" w:color="auto" w:fill="auto"/>
            <w:vAlign w:val="center"/>
          </w:tcPr>
          <w:p w14:paraId="44E34B3E" w14:textId="77777777" w:rsidR="00F07D78" w:rsidRPr="006D4AA8" w:rsidRDefault="00F07D78" w:rsidP="00AE16C3">
            <w:pPr>
              <w:spacing w:line="336" w:lineRule="auto"/>
              <w:jc w:val="center"/>
              <w:rPr>
                <w:rFonts w:ascii="Times New Roman" w:hAnsi="Times New Roman"/>
                <w:sz w:val="24"/>
                <w:szCs w:val="24"/>
                <w:lang w:val="uk-UA"/>
              </w:rPr>
            </w:pPr>
            <w:r w:rsidRPr="006D4AA8">
              <w:rPr>
                <w:rFonts w:ascii="Times New Roman" w:hAnsi="Times New Roman"/>
                <w:sz w:val="24"/>
                <w:szCs w:val="24"/>
                <w:lang w:val="uk-UA"/>
              </w:rPr>
              <w:t>1,25</w:t>
            </w:r>
          </w:p>
        </w:tc>
        <w:tc>
          <w:tcPr>
            <w:tcW w:w="999" w:type="pct"/>
            <w:shd w:val="clear" w:color="auto" w:fill="auto"/>
            <w:vAlign w:val="center"/>
          </w:tcPr>
          <w:p w14:paraId="5ECA5919"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1368,7500000</w:t>
            </w:r>
          </w:p>
        </w:tc>
        <w:tc>
          <w:tcPr>
            <w:tcW w:w="998" w:type="pct"/>
            <w:shd w:val="clear" w:color="auto" w:fill="auto"/>
            <w:vAlign w:val="center"/>
          </w:tcPr>
          <w:p w14:paraId="13C8EA2D"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0,085336</w:t>
            </w:r>
          </w:p>
        </w:tc>
      </w:tr>
      <w:tr w:rsidR="006D4AA8" w:rsidRPr="006D4AA8" w14:paraId="13C7BF9D" w14:textId="77777777" w:rsidTr="00F07D78">
        <w:tc>
          <w:tcPr>
            <w:tcW w:w="1228" w:type="pct"/>
            <w:tcBorders>
              <w:top w:val="single" w:sz="4" w:space="0" w:color="auto"/>
              <w:left w:val="single" w:sz="4" w:space="0" w:color="auto"/>
              <w:bottom w:val="single" w:sz="4" w:space="0" w:color="auto"/>
              <w:right w:val="single" w:sz="4" w:space="0" w:color="auto"/>
            </w:tcBorders>
            <w:vAlign w:val="center"/>
          </w:tcPr>
          <w:p w14:paraId="4B91E8A3" w14:textId="77777777" w:rsidR="00F07D78" w:rsidRPr="006D4AA8" w:rsidRDefault="00F07D78" w:rsidP="00AE16C3">
            <w:pPr>
              <w:spacing w:line="336" w:lineRule="auto"/>
              <w:jc w:val="left"/>
              <w:rPr>
                <w:rFonts w:ascii="Times New Roman" w:hAnsi="Times New Roman"/>
                <w:sz w:val="24"/>
                <w:szCs w:val="24"/>
              </w:rPr>
            </w:pPr>
            <w:r w:rsidRPr="006D4AA8">
              <w:rPr>
                <w:rFonts w:ascii="Times New Roman" w:hAnsi="Times New Roman"/>
                <w:sz w:val="24"/>
                <w:szCs w:val="24"/>
              </w:rPr>
              <w:t>СТВ-65</w:t>
            </w:r>
          </w:p>
        </w:tc>
        <w:tc>
          <w:tcPr>
            <w:tcW w:w="776" w:type="pct"/>
            <w:tcBorders>
              <w:top w:val="single" w:sz="4" w:space="0" w:color="auto"/>
              <w:left w:val="single" w:sz="4" w:space="0" w:color="auto"/>
              <w:bottom w:val="single" w:sz="4" w:space="0" w:color="auto"/>
            </w:tcBorders>
            <w:vAlign w:val="center"/>
          </w:tcPr>
          <w:p w14:paraId="37969712" w14:textId="77777777" w:rsidR="00F07D78" w:rsidRPr="006D4AA8" w:rsidRDefault="00F07D78" w:rsidP="00AE16C3">
            <w:pPr>
              <w:spacing w:line="336" w:lineRule="auto"/>
              <w:jc w:val="center"/>
              <w:rPr>
                <w:rFonts w:ascii="Times New Roman" w:hAnsi="Times New Roman"/>
                <w:sz w:val="24"/>
                <w:szCs w:val="24"/>
              </w:rPr>
            </w:pPr>
            <w:r w:rsidRPr="006D4AA8">
              <w:rPr>
                <w:rFonts w:ascii="Times New Roman" w:hAnsi="Times New Roman"/>
                <w:sz w:val="24"/>
                <w:szCs w:val="24"/>
              </w:rPr>
              <w:t>1</w:t>
            </w:r>
          </w:p>
        </w:tc>
        <w:tc>
          <w:tcPr>
            <w:tcW w:w="999" w:type="pct"/>
            <w:vAlign w:val="center"/>
          </w:tcPr>
          <w:p w14:paraId="272E6FEC" w14:textId="77777777" w:rsidR="00F07D78" w:rsidRPr="006D4AA8" w:rsidRDefault="00F07D78" w:rsidP="00AE16C3">
            <w:pPr>
              <w:spacing w:line="336" w:lineRule="auto"/>
              <w:jc w:val="center"/>
              <w:rPr>
                <w:rFonts w:ascii="Times New Roman" w:hAnsi="Times New Roman"/>
                <w:sz w:val="24"/>
                <w:szCs w:val="24"/>
                <w:lang w:val="uk-UA"/>
              </w:rPr>
            </w:pPr>
            <w:r w:rsidRPr="006D4AA8">
              <w:rPr>
                <w:rFonts w:ascii="Times New Roman" w:hAnsi="Times New Roman"/>
                <w:sz w:val="24"/>
                <w:szCs w:val="24"/>
                <w:lang w:val="uk-UA"/>
              </w:rPr>
              <w:t>0,25</w:t>
            </w:r>
          </w:p>
        </w:tc>
        <w:tc>
          <w:tcPr>
            <w:tcW w:w="999" w:type="pct"/>
            <w:vAlign w:val="center"/>
          </w:tcPr>
          <w:p w14:paraId="3B88772B"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273,7500000</w:t>
            </w:r>
          </w:p>
        </w:tc>
        <w:tc>
          <w:tcPr>
            <w:tcW w:w="998" w:type="pct"/>
            <w:vAlign w:val="center"/>
          </w:tcPr>
          <w:p w14:paraId="7D507C91"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0,017067</w:t>
            </w:r>
          </w:p>
        </w:tc>
      </w:tr>
      <w:tr w:rsidR="006D4AA8" w:rsidRPr="006D4AA8" w14:paraId="7F599B73" w14:textId="77777777" w:rsidTr="00F07D78">
        <w:tc>
          <w:tcPr>
            <w:tcW w:w="1228" w:type="pct"/>
            <w:tcBorders>
              <w:top w:val="single" w:sz="4" w:space="0" w:color="auto"/>
              <w:left w:val="single" w:sz="4" w:space="0" w:color="auto"/>
              <w:bottom w:val="single" w:sz="4" w:space="0" w:color="auto"/>
              <w:right w:val="single" w:sz="4" w:space="0" w:color="auto"/>
            </w:tcBorders>
            <w:vAlign w:val="center"/>
          </w:tcPr>
          <w:p w14:paraId="710EA41A" w14:textId="77777777" w:rsidR="00F07D78" w:rsidRPr="006D4AA8" w:rsidRDefault="00F07D78" w:rsidP="00AE16C3">
            <w:pPr>
              <w:spacing w:line="336" w:lineRule="auto"/>
              <w:jc w:val="left"/>
              <w:rPr>
                <w:rFonts w:ascii="Times New Roman" w:hAnsi="Times New Roman"/>
                <w:sz w:val="24"/>
                <w:szCs w:val="24"/>
              </w:rPr>
            </w:pPr>
            <w:r w:rsidRPr="006D4AA8">
              <w:rPr>
                <w:rFonts w:ascii="Times New Roman" w:hAnsi="Times New Roman"/>
                <w:sz w:val="24"/>
                <w:szCs w:val="24"/>
              </w:rPr>
              <w:t>СТВ-80</w:t>
            </w:r>
          </w:p>
        </w:tc>
        <w:tc>
          <w:tcPr>
            <w:tcW w:w="776" w:type="pct"/>
            <w:tcBorders>
              <w:top w:val="single" w:sz="4" w:space="0" w:color="auto"/>
              <w:left w:val="single" w:sz="4" w:space="0" w:color="auto"/>
              <w:bottom w:val="single" w:sz="4" w:space="0" w:color="auto"/>
            </w:tcBorders>
            <w:vAlign w:val="center"/>
          </w:tcPr>
          <w:p w14:paraId="59BA70E1" w14:textId="77777777" w:rsidR="00F07D78" w:rsidRPr="006D4AA8" w:rsidRDefault="00F07D78" w:rsidP="00AE16C3">
            <w:pPr>
              <w:spacing w:line="336" w:lineRule="auto"/>
              <w:jc w:val="center"/>
              <w:rPr>
                <w:rFonts w:ascii="Times New Roman" w:hAnsi="Times New Roman"/>
                <w:sz w:val="24"/>
                <w:szCs w:val="24"/>
              </w:rPr>
            </w:pPr>
            <w:r w:rsidRPr="006D4AA8">
              <w:rPr>
                <w:rFonts w:ascii="Times New Roman" w:hAnsi="Times New Roman"/>
                <w:sz w:val="24"/>
                <w:szCs w:val="24"/>
              </w:rPr>
              <w:t>18</w:t>
            </w:r>
          </w:p>
        </w:tc>
        <w:tc>
          <w:tcPr>
            <w:tcW w:w="999" w:type="pct"/>
            <w:vAlign w:val="center"/>
          </w:tcPr>
          <w:p w14:paraId="60895641" w14:textId="77777777" w:rsidR="00F07D78" w:rsidRPr="006D4AA8" w:rsidRDefault="00F07D78" w:rsidP="00AE16C3">
            <w:pPr>
              <w:spacing w:line="336" w:lineRule="auto"/>
              <w:jc w:val="center"/>
              <w:rPr>
                <w:rFonts w:ascii="Times New Roman" w:hAnsi="Times New Roman"/>
                <w:sz w:val="24"/>
                <w:szCs w:val="24"/>
                <w:lang w:val="uk-UA"/>
              </w:rPr>
            </w:pPr>
            <w:r w:rsidRPr="006D4AA8">
              <w:rPr>
                <w:rFonts w:ascii="Times New Roman" w:hAnsi="Times New Roman"/>
                <w:sz w:val="24"/>
                <w:szCs w:val="24"/>
                <w:lang w:val="uk-UA"/>
              </w:rPr>
              <w:t>0,315</w:t>
            </w:r>
          </w:p>
        </w:tc>
        <w:tc>
          <w:tcPr>
            <w:tcW w:w="999" w:type="pct"/>
            <w:vAlign w:val="center"/>
          </w:tcPr>
          <w:p w14:paraId="0FBEF8BF"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6208,6500000</w:t>
            </w:r>
          </w:p>
        </w:tc>
        <w:tc>
          <w:tcPr>
            <w:tcW w:w="998" w:type="pct"/>
            <w:vAlign w:val="center"/>
          </w:tcPr>
          <w:p w14:paraId="2C5977E7"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0,387082</w:t>
            </w:r>
          </w:p>
        </w:tc>
      </w:tr>
      <w:tr w:rsidR="006D4AA8" w:rsidRPr="006D4AA8" w14:paraId="74088485" w14:textId="77777777" w:rsidTr="00F07D78">
        <w:tc>
          <w:tcPr>
            <w:tcW w:w="1228" w:type="pct"/>
            <w:tcBorders>
              <w:top w:val="single" w:sz="4" w:space="0" w:color="auto"/>
              <w:left w:val="single" w:sz="4" w:space="0" w:color="auto"/>
              <w:bottom w:val="single" w:sz="4" w:space="0" w:color="auto"/>
              <w:right w:val="single" w:sz="4" w:space="0" w:color="auto"/>
            </w:tcBorders>
            <w:vAlign w:val="center"/>
          </w:tcPr>
          <w:p w14:paraId="2BAD965F" w14:textId="77777777" w:rsidR="00F07D78" w:rsidRPr="006D4AA8" w:rsidRDefault="00F07D78" w:rsidP="00AE16C3">
            <w:pPr>
              <w:spacing w:line="336" w:lineRule="auto"/>
              <w:jc w:val="left"/>
              <w:rPr>
                <w:rFonts w:ascii="Times New Roman" w:hAnsi="Times New Roman"/>
                <w:sz w:val="24"/>
                <w:szCs w:val="24"/>
              </w:rPr>
            </w:pPr>
            <w:r w:rsidRPr="006D4AA8">
              <w:rPr>
                <w:rFonts w:ascii="Times New Roman" w:hAnsi="Times New Roman"/>
                <w:sz w:val="24"/>
                <w:szCs w:val="24"/>
              </w:rPr>
              <w:t>ТАКТ-1,5</w:t>
            </w:r>
          </w:p>
        </w:tc>
        <w:tc>
          <w:tcPr>
            <w:tcW w:w="776" w:type="pct"/>
            <w:tcBorders>
              <w:top w:val="single" w:sz="4" w:space="0" w:color="auto"/>
              <w:left w:val="single" w:sz="4" w:space="0" w:color="auto"/>
              <w:bottom w:val="single" w:sz="4" w:space="0" w:color="auto"/>
            </w:tcBorders>
            <w:vAlign w:val="center"/>
          </w:tcPr>
          <w:p w14:paraId="3D6E7D46" w14:textId="77777777" w:rsidR="00F07D78" w:rsidRPr="006D4AA8" w:rsidRDefault="00F07D78" w:rsidP="00AE16C3">
            <w:pPr>
              <w:spacing w:line="336" w:lineRule="auto"/>
              <w:jc w:val="center"/>
              <w:rPr>
                <w:rFonts w:ascii="Times New Roman" w:hAnsi="Times New Roman"/>
                <w:sz w:val="24"/>
                <w:szCs w:val="24"/>
                <w:lang w:val="uk-UA"/>
              </w:rPr>
            </w:pPr>
            <w:r w:rsidRPr="006D4AA8">
              <w:rPr>
                <w:rFonts w:ascii="Times New Roman" w:hAnsi="Times New Roman"/>
                <w:sz w:val="24"/>
                <w:szCs w:val="24"/>
                <w:lang w:val="uk-UA"/>
              </w:rPr>
              <w:t>1901</w:t>
            </w:r>
          </w:p>
        </w:tc>
        <w:tc>
          <w:tcPr>
            <w:tcW w:w="999" w:type="pct"/>
            <w:vAlign w:val="center"/>
          </w:tcPr>
          <w:p w14:paraId="52C8BA33" w14:textId="77777777" w:rsidR="00F07D78" w:rsidRPr="006D4AA8" w:rsidRDefault="00F07D78" w:rsidP="00AE16C3">
            <w:pPr>
              <w:spacing w:line="336" w:lineRule="auto"/>
              <w:jc w:val="center"/>
              <w:rPr>
                <w:rFonts w:ascii="Times New Roman" w:hAnsi="Times New Roman"/>
                <w:sz w:val="24"/>
                <w:szCs w:val="24"/>
                <w:lang w:val="uk-UA"/>
              </w:rPr>
            </w:pPr>
            <w:r w:rsidRPr="006D4AA8">
              <w:rPr>
                <w:rFonts w:ascii="Times New Roman" w:hAnsi="Times New Roman"/>
                <w:sz w:val="24"/>
                <w:szCs w:val="24"/>
                <w:lang w:val="uk-UA"/>
              </w:rPr>
              <w:t>0,015</w:t>
            </w:r>
          </w:p>
        </w:tc>
        <w:tc>
          <w:tcPr>
            <w:tcW w:w="999" w:type="pct"/>
            <w:vAlign w:val="center"/>
          </w:tcPr>
          <w:p w14:paraId="799C1336"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31223,9300000</w:t>
            </w:r>
          </w:p>
        </w:tc>
        <w:tc>
          <w:tcPr>
            <w:tcW w:w="998" w:type="pct"/>
            <w:vAlign w:val="center"/>
          </w:tcPr>
          <w:p w14:paraId="7399F2E7"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1,946675</w:t>
            </w:r>
          </w:p>
        </w:tc>
      </w:tr>
      <w:tr w:rsidR="006D4AA8" w:rsidRPr="006D4AA8" w14:paraId="167F9623" w14:textId="77777777" w:rsidTr="00F07D78">
        <w:tc>
          <w:tcPr>
            <w:tcW w:w="1228" w:type="pct"/>
            <w:tcBorders>
              <w:top w:val="single" w:sz="4" w:space="0" w:color="auto"/>
              <w:left w:val="single" w:sz="4" w:space="0" w:color="auto"/>
              <w:bottom w:val="single" w:sz="4" w:space="0" w:color="auto"/>
              <w:right w:val="single" w:sz="4" w:space="0" w:color="auto"/>
            </w:tcBorders>
            <w:vAlign w:val="center"/>
          </w:tcPr>
          <w:p w14:paraId="05D0E538" w14:textId="77777777" w:rsidR="00F07D78" w:rsidRPr="006D4AA8" w:rsidRDefault="00F07D78" w:rsidP="00AE16C3">
            <w:pPr>
              <w:spacing w:line="336" w:lineRule="auto"/>
              <w:jc w:val="left"/>
              <w:rPr>
                <w:rFonts w:ascii="Times New Roman" w:hAnsi="Times New Roman"/>
                <w:sz w:val="24"/>
                <w:szCs w:val="24"/>
              </w:rPr>
            </w:pPr>
            <w:r w:rsidRPr="006D4AA8">
              <w:rPr>
                <w:rFonts w:ascii="Times New Roman" w:hAnsi="Times New Roman"/>
                <w:sz w:val="24"/>
                <w:szCs w:val="24"/>
              </w:rPr>
              <w:t>ТВ-50</w:t>
            </w:r>
          </w:p>
        </w:tc>
        <w:tc>
          <w:tcPr>
            <w:tcW w:w="776" w:type="pct"/>
            <w:tcBorders>
              <w:top w:val="single" w:sz="4" w:space="0" w:color="auto"/>
              <w:left w:val="single" w:sz="4" w:space="0" w:color="auto"/>
              <w:bottom w:val="single" w:sz="4" w:space="0" w:color="auto"/>
            </w:tcBorders>
            <w:vAlign w:val="center"/>
          </w:tcPr>
          <w:p w14:paraId="39F65568" w14:textId="77777777" w:rsidR="00F07D78" w:rsidRPr="006D4AA8" w:rsidRDefault="00F07D78" w:rsidP="00AE16C3">
            <w:pPr>
              <w:spacing w:line="336" w:lineRule="auto"/>
              <w:jc w:val="center"/>
              <w:rPr>
                <w:rFonts w:ascii="Times New Roman" w:hAnsi="Times New Roman"/>
                <w:sz w:val="24"/>
                <w:szCs w:val="24"/>
              </w:rPr>
            </w:pPr>
            <w:r w:rsidRPr="006D4AA8">
              <w:rPr>
                <w:rFonts w:ascii="Times New Roman" w:hAnsi="Times New Roman"/>
                <w:sz w:val="24"/>
                <w:szCs w:val="24"/>
              </w:rPr>
              <w:t>7</w:t>
            </w:r>
          </w:p>
        </w:tc>
        <w:tc>
          <w:tcPr>
            <w:tcW w:w="999" w:type="pct"/>
            <w:vAlign w:val="center"/>
          </w:tcPr>
          <w:p w14:paraId="3A375C3C" w14:textId="77777777" w:rsidR="00F07D78" w:rsidRPr="006D4AA8" w:rsidRDefault="00F07D78" w:rsidP="00AE16C3">
            <w:pPr>
              <w:spacing w:line="336" w:lineRule="auto"/>
              <w:jc w:val="center"/>
              <w:rPr>
                <w:rFonts w:ascii="Times New Roman" w:hAnsi="Times New Roman"/>
                <w:sz w:val="24"/>
                <w:szCs w:val="24"/>
                <w:lang w:val="uk-UA"/>
              </w:rPr>
            </w:pPr>
            <w:r w:rsidRPr="006D4AA8">
              <w:rPr>
                <w:rFonts w:ascii="Times New Roman" w:hAnsi="Times New Roman"/>
                <w:sz w:val="24"/>
                <w:szCs w:val="24"/>
                <w:lang w:val="uk-UA"/>
              </w:rPr>
              <w:t>0,1</w:t>
            </w:r>
          </w:p>
        </w:tc>
        <w:tc>
          <w:tcPr>
            <w:tcW w:w="999" w:type="pct"/>
            <w:vAlign w:val="center"/>
          </w:tcPr>
          <w:p w14:paraId="78DA4163"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766,5000000</w:t>
            </w:r>
          </w:p>
        </w:tc>
        <w:tc>
          <w:tcPr>
            <w:tcW w:w="998" w:type="pct"/>
            <w:vAlign w:val="center"/>
          </w:tcPr>
          <w:p w14:paraId="680B59C4"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0,047788</w:t>
            </w:r>
          </w:p>
        </w:tc>
      </w:tr>
      <w:tr w:rsidR="006D4AA8" w:rsidRPr="006D4AA8" w14:paraId="7E28E826" w14:textId="77777777" w:rsidTr="00F07D78">
        <w:tc>
          <w:tcPr>
            <w:tcW w:w="1228" w:type="pct"/>
            <w:tcBorders>
              <w:top w:val="single" w:sz="4" w:space="0" w:color="auto"/>
              <w:left w:val="single" w:sz="4" w:space="0" w:color="auto"/>
              <w:bottom w:val="single" w:sz="4" w:space="0" w:color="auto"/>
              <w:right w:val="single" w:sz="4" w:space="0" w:color="auto"/>
            </w:tcBorders>
            <w:vAlign w:val="center"/>
          </w:tcPr>
          <w:p w14:paraId="37AF7FB4" w14:textId="77777777" w:rsidR="00F07D78" w:rsidRPr="006D4AA8" w:rsidRDefault="00F07D78" w:rsidP="00AE16C3">
            <w:pPr>
              <w:spacing w:line="336" w:lineRule="auto"/>
              <w:jc w:val="left"/>
              <w:rPr>
                <w:rFonts w:ascii="Times New Roman" w:hAnsi="Times New Roman"/>
                <w:sz w:val="24"/>
                <w:szCs w:val="24"/>
                <w:lang w:val="ru-RU"/>
              </w:rPr>
            </w:pPr>
            <w:r w:rsidRPr="006D4AA8">
              <w:rPr>
                <w:rFonts w:ascii="Times New Roman" w:hAnsi="Times New Roman"/>
                <w:sz w:val="24"/>
                <w:szCs w:val="24"/>
              </w:rPr>
              <w:t>ТАКТ-15</w:t>
            </w:r>
          </w:p>
        </w:tc>
        <w:tc>
          <w:tcPr>
            <w:tcW w:w="776" w:type="pct"/>
            <w:tcBorders>
              <w:top w:val="single" w:sz="4" w:space="0" w:color="auto"/>
              <w:left w:val="single" w:sz="4" w:space="0" w:color="auto"/>
              <w:bottom w:val="single" w:sz="4" w:space="0" w:color="auto"/>
            </w:tcBorders>
            <w:vAlign w:val="center"/>
          </w:tcPr>
          <w:p w14:paraId="62C2DEB3" w14:textId="77777777" w:rsidR="00F07D78" w:rsidRPr="006D4AA8" w:rsidRDefault="00F07D78" w:rsidP="00AE16C3">
            <w:pPr>
              <w:spacing w:line="336" w:lineRule="auto"/>
              <w:jc w:val="center"/>
              <w:rPr>
                <w:rFonts w:ascii="Times New Roman" w:hAnsi="Times New Roman"/>
                <w:sz w:val="24"/>
                <w:szCs w:val="24"/>
              </w:rPr>
            </w:pPr>
            <w:r w:rsidRPr="006D4AA8">
              <w:rPr>
                <w:rFonts w:ascii="Times New Roman" w:hAnsi="Times New Roman"/>
                <w:sz w:val="24"/>
                <w:szCs w:val="24"/>
              </w:rPr>
              <w:t>7</w:t>
            </w:r>
          </w:p>
        </w:tc>
        <w:tc>
          <w:tcPr>
            <w:tcW w:w="999" w:type="pct"/>
            <w:vAlign w:val="center"/>
          </w:tcPr>
          <w:p w14:paraId="68E66FB6" w14:textId="77777777" w:rsidR="00F07D78" w:rsidRPr="006D4AA8" w:rsidRDefault="00F07D78" w:rsidP="00AE16C3">
            <w:pPr>
              <w:spacing w:line="336" w:lineRule="auto"/>
              <w:jc w:val="center"/>
              <w:rPr>
                <w:rFonts w:ascii="Times New Roman" w:hAnsi="Times New Roman"/>
                <w:sz w:val="24"/>
                <w:szCs w:val="24"/>
                <w:lang w:val="uk-UA"/>
              </w:rPr>
            </w:pPr>
            <w:r w:rsidRPr="006D4AA8">
              <w:rPr>
                <w:rFonts w:ascii="Times New Roman" w:hAnsi="Times New Roman"/>
                <w:sz w:val="24"/>
                <w:szCs w:val="24"/>
                <w:lang w:val="uk-UA"/>
              </w:rPr>
              <w:t>0,015</w:t>
            </w:r>
          </w:p>
        </w:tc>
        <w:tc>
          <w:tcPr>
            <w:tcW w:w="999" w:type="pct"/>
            <w:vAlign w:val="center"/>
          </w:tcPr>
          <w:p w14:paraId="6B588E87"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114,9800000</w:t>
            </w:r>
          </w:p>
        </w:tc>
        <w:tc>
          <w:tcPr>
            <w:tcW w:w="998" w:type="pct"/>
            <w:vAlign w:val="center"/>
          </w:tcPr>
          <w:p w14:paraId="3F60C316"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0,007168</w:t>
            </w:r>
          </w:p>
        </w:tc>
      </w:tr>
      <w:tr w:rsidR="006D4AA8" w:rsidRPr="006D4AA8" w14:paraId="7B3D4996" w14:textId="77777777" w:rsidTr="00F07D78">
        <w:tc>
          <w:tcPr>
            <w:tcW w:w="1228" w:type="pct"/>
            <w:tcBorders>
              <w:top w:val="single" w:sz="4" w:space="0" w:color="auto"/>
              <w:left w:val="single" w:sz="4" w:space="0" w:color="auto"/>
              <w:bottom w:val="single" w:sz="4" w:space="0" w:color="auto"/>
              <w:right w:val="single" w:sz="4" w:space="0" w:color="auto"/>
            </w:tcBorders>
            <w:vAlign w:val="center"/>
          </w:tcPr>
          <w:p w14:paraId="025EECC0" w14:textId="77777777" w:rsidR="00F07D78" w:rsidRPr="006D4AA8" w:rsidRDefault="00F07D78" w:rsidP="00AE16C3">
            <w:pPr>
              <w:spacing w:line="336" w:lineRule="auto"/>
              <w:jc w:val="left"/>
              <w:rPr>
                <w:rFonts w:ascii="Times New Roman" w:hAnsi="Times New Roman"/>
                <w:sz w:val="24"/>
                <w:szCs w:val="24"/>
              </w:rPr>
            </w:pPr>
            <w:r w:rsidRPr="006D4AA8">
              <w:rPr>
                <w:rFonts w:ascii="Times New Roman" w:hAnsi="Times New Roman"/>
                <w:sz w:val="24"/>
                <w:szCs w:val="24"/>
              </w:rPr>
              <w:t>ТЕКТ-1,5</w:t>
            </w:r>
          </w:p>
        </w:tc>
        <w:tc>
          <w:tcPr>
            <w:tcW w:w="776" w:type="pct"/>
            <w:tcBorders>
              <w:top w:val="single" w:sz="4" w:space="0" w:color="auto"/>
              <w:left w:val="single" w:sz="4" w:space="0" w:color="auto"/>
              <w:bottom w:val="single" w:sz="4" w:space="0" w:color="auto"/>
            </w:tcBorders>
            <w:vAlign w:val="center"/>
          </w:tcPr>
          <w:p w14:paraId="0EAD2771" w14:textId="77777777" w:rsidR="00F07D78" w:rsidRPr="006D4AA8" w:rsidRDefault="00F07D78" w:rsidP="00AE16C3">
            <w:pPr>
              <w:spacing w:line="336" w:lineRule="auto"/>
              <w:jc w:val="center"/>
              <w:rPr>
                <w:rFonts w:ascii="Times New Roman" w:hAnsi="Times New Roman"/>
                <w:sz w:val="24"/>
                <w:szCs w:val="24"/>
                <w:lang w:val="uk-UA"/>
              </w:rPr>
            </w:pPr>
            <w:r w:rsidRPr="006D4AA8">
              <w:rPr>
                <w:rFonts w:ascii="Times New Roman" w:hAnsi="Times New Roman"/>
                <w:sz w:val="24"/>
                <w:szCs w:val="24"/>
                <w:lang w:val="uk-UA"/>
              </w:rPr>
              <w:t>2</w:t>
            </w:r>
          </w:p>
        </w:tc>
        <w:tc>
          <w:tcPr>
            <w:tcW w:w="999" w:type="pct"/>
            <w:vAlign w:val="center"/>
          </w:tcPr>
          <w:p w14:paraId="23CEDB8B" w14:textId="77777777" w:rsidR="00F07D78" w:rsidRPr="006D4AA8" w:rsidRDefault="00F07D78" w:rsidP="00AE16C3">
            <w:pPr>
              <w:spacing w:line="336" w:lineRule="auto"/>
              <w:jc w:val="center"/>
              <w:rPr>
                <w:rFonts w:ascii="Times New Roman" w:hAnsi="Times New Roman"/>
                <w:sz w:val="24"/>
                <w:szCs w:val="24"/>
                <w:lang w:val="uk-UA"/>
              </w:rPr>
            </w:pPr>
            <w:r w:rsidRPr="006D4AA8">
              <w:rPr>
                <w:rFonts w:ascii="Times New Roman" w:hAnsi="Times New Roman"/>
                <w:sz w:val="24"/>
                <w:szCs w:val="24"/>
                <w:lang w:val="uk-UA"/>
              </w:rPr>
              <w:t>0,015</w:t>
            </w:r>
          </w:p>
        </w:tc>
        <w:tc>
          <w:tcPr>
            <w:tcW w:w="999" w:type="pct"/>
            <w:vAlign w:val="center"/>
          </w:tcPr>
          <w:p w14:paraId="51C92488"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32,8500000</w:t>
            </w:r>
          </w:p>
        </w:tc>
        <w:tc>
          <w:tcPr>
            <w:tcW w:w="998" w:type="pct"/>
            <w:vAlign w:val="center"/>
          </w:tcPr>
          <w:p w14:paraId="2C8B68B9"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0,002048</w:t>
            </w:r>
          </w:p>
        </w:tc>
      </w:tr>
      <w:tr w:rsidR="006D4AA8" w:rsidRPr="006D4AA8" w14:paraId="7010F000" w14:textId="77777777" w:rsidTr="00F07D78">
        <w:tc>
          <w:tcPr>
            <w:tcW w:w="1228" w:type="pct"/>
            <w:tcBorders>
              <w:top w:val="single" w:sz="4" w:space="0" w:color="auto"/>
              <w:left w:val="single" w:sz="4" w:space="0" w:color="auto"/>
              <w:bottom w:val="single" w:sz="4" w:space="0" w:color="auto"/>
              <w:right w:val="single" w:sz="4" w:space="0" w:color="auto"/>
            </w:tcBorders>
            <w:vAlign w:val="center"/>
          </w:tcPr>
          <w:p w14:paraId="793CEB29" w14:textId="77777777" w:rsidR="00F07D78" w:rsidRPr="006D4AA8" w:rsidRDefault="00F07D78" w:rsidP="00AE16C3">
            <w:pPr>
              <w:spacing w:line="336" w:lineRule="auto"/>
              <w:jc w:val="left"/>
              <w:rPr>
                <w:rFonts w:ascii="Times New Roman" w:hAnsi="Times New Roman"/>
                <w:sz w:val="24"/>
                <w:szCs w:val="24"/>
                <w:lang w:val="ru-RU"/>
              </w:rPr>
            </w:pPr>
            <w:r w:rsidRPr="006D4AA8">
              <w:rPr>
                <w:rFonts w:ascii="Times New Roman" w:hAnsi="Times New Roman"/>
                <w:sz w:val="24"/>
                <w:szCs w:val="24"/>
              </w:rPr>
              <w:t>УВК-20</w:t>
            </w:r>
          </w:p>
        </w:tc>
        <w:tc>
          <w:tcPr>
            <w:tcW w:w="776" w:type="pct"/>
            <w:tcBorders>
              <w:top w:val="single" w:sz="4" w:space="0" w:color="auto"/>
              <w:left w:val="single" w:sz="4" w:space="0" w:color="auto"/>
              <w:bottom w:val="single" w:sz="4" w:space="0" w:color="auto"/>
            </w:tcBorders>
            <w:vAlign w:val="center"/>
          </w:tcPr>
          <w:p w14:paraId="311684D9" w14:textId="77777777" w:rsidR="00F07D78" w:rsidRPr="006D4AA8" w:rsidRDefault="00F07D78" w:rsidP="00AE16C3">
            <w:pPr>
              <w:spacing w:line="336" w:lineRule="auto"/>
              <w:jc w:val="center"/>
              <w:rPr>
                <w:rFonts w:ascii="Times New Roman" w:hAnsi="Times New Roman"/>
                <w:sz w:val="24"/>
                <w:szCs w:val="24"/>
              </w:rPr>
            </w:pPr>
            <w:r w:rsidRPr="006D4AA8">
              <w:rPr>
                <w:rFonts w:ascii="Times New Roman" w:hAnsi="Times New Roman"/>
                <w:sz w:val="24"/>
                <w:szCs w:val="24"/>
              </w:rPr>
              <w:t>16</w:t>
            </w:r>
          </w:p>
        </w:tc>
        <w:tc>
          <w:tcPr>
            <w:tcW w:w="999" w:type="pct"/>
            <w:vAlign w:val="center"/>
          </w:tcPr>
          <w:p w14:paraId="47F34389" w14:textId="77777777" w:rsidR="00F07D78" w:rsidRPr="006D4AA8" w:rsidRDefault="00F07D78" w:rsidP="00AE16C3">
            <w:pPr>
              <w:spacing w:line="336" w:lineRule="auto"/>
              <w:jc w:val="center"/>
              <w:rPr>
                <w:rFonts w:ascii="Times New Roman" w:hAnsi="Times New Roman"/>
                <w:sz w:val="24"/>
                <w:szCs w:val="24"/>
                <w:lang w:val="uk-UA"/>
              </w:rPr>
            </w:pPr>
            <w:r w:rsidRPr="006D4AA8">
              <w:rPr>
                <w:rFonts w:ascii="Times New Roman" w:hAnsi="Times New Roman"/>
                <w:sz w:val="24"/>
                <w:szCs w:val="24"/>
                <w:lang w:val="uk-UA"/>
              </w:rPr>
              <w:t>0,020</w:t>
            </w:r>
          </w:p>
        </w:tc>
        <w:tc>
          <w:tcPr>
            <w:tcW w:w="999" w:type="pct"/>
            <w:vAlign w:val="center"/>
          </w:tcPr>
          <w:p w14:paraId="5A72BC47"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350,4000000</w:t>
            </w:r>
          </w:p>
        </w:tc>
        <w:tc>
          <w:tcPr>
            <w:tcW w:w="998" w:type="pct"/>
            <w:vAlign w:val="center"/>
          </w:tcPr>
          <w:p w14:paraId="7EADE401"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0,021846</w:t>
            </w:r>
          </w:p>
        </w:tc>
      </w:tr>
      <w:tr w:rsidR="006D4AA8" w:rsidRPr="006D4AA8" w14:paraId="6F65D7CE" w14:textId="77777777" w:rsidTr="00F07D78">
        <w:tc>
          <w:tcPr>
            <w:tcW w:w="1228" w:type="pct"/>
            <w:tcBorders>
              <w:top w:val="single" w:sz="4" w:space="0" w:color="auto"/>
              <w:left w:val="single" w:sz="4" w:space="0" w:color="auto"/>
              <w:bottom w:val="single" w:sz="4" w:space="0" w:color="auto"/>
              <w:right w:val="single" w:sz="4" w:space="0" w:color="auto"/>
            </w:tcBorders>
            <w:vAlign w:val="center"/>
          </w:tcPr>
          <w:p w14:paraId="54D410BB" w14:textId="77777777" w:rsidR="00F07D78" w:rsidRPr="006D4AA8" w:rsidRDefault="00F07D78" w:rsidP="00AE16C3">
            <w:pPr>
              <w:spacing w:line="336" w:lineRule="auto"/>
              <w:jc w:val="left"/>
              <w:rPr>
                <w:rFonts w:ascii="Times New Roman" w:hAnsi="Times New Roman"/>
                <w:sz w:val="24"/>
                <w:szCs w:val="24"/>
              </w:rPr>
            </w:pPr>
            <w:r w:rsidRPr="006D4AA8">
              <w:rPr>
                <w:rFonts w:ascii="Times New Roman" w:hAnsi="Times New Roman"/>
                <w:sz w:val="24"/>
                <w:szCs w:val="24"/>
              </w:rPr>
              <w:t>УВР-011</w:t>
            </w:r>
          </w:p>
        </w:tc>
        <w:tc>
          <w:tcPr>
            <w:tcW w:w="776" w:type="pct"/>
            <w:tcBorders>
              <w:top w:val="single" w:sz="4" w:space="0" w:color="auto"/>
              <w:left w:val="single" w:sz="4" w:space="0" w:color="auto"/>
              <w:bottom w:val="single" w:sz="4" w:space="0" w:color="auto"/>
            </w:tcBorders>
            <w:vAlign w:val="center"/>
          </w:tcPr>
          <w:p w14:paraId="6692C2F4" w14:textId="77777777" w:rsidR="00F07D78" w:rsidRPr="006D4AA8" w:rsidRDefault="00F07D78" w:rsidP="00AE16C3">
            <w:pPr>
              <w:spacing w:line="336" w:lineRule="auto"/>
              <w:jc w:val="center"/>
              <w:rPr>
                <w:rFonts w:ascii="Times New Roman" w:hAnsi="Times New Roman"/>
                <w:sz w:val="24"/>
                <w:szCs w:val="24"/>
              </w:rPr>
            </w:pPr>
            <w:r w:rsidRPr="006D4AA8">
              <w:rPr>
                <w:rFonts w:ascii="Times New Roman" w:hAnsi="Times New Roman"/>
                <w:sz w:val="24"/>
                <w:szCs w:val="24"/>
              </w:rPr>
              <w:t>1</w:t>
            </w:r>
          </w:p>
        </w:tc>
        <w:tc>
          <w:tcPr>
            <w:tcW w:w="999" w:type="pct"/>
            <w:vAlign w:val="center"/>
          </w:tcPr>
          <w:p w14:paraId="274DEF7F" w14:textId="77777777" w:rsidR="00F07D78" w:rsidRPr="006D4AA8" w:rsidRDefault="00F07D78" w:rsidP="00AE16C3">
            <w:pPr>
              <w:spacing w:line="336" w:lineRule="auto"/>
              <w:jc w:val="center"/>
              <w:rPr>
                <w:rFonts w:ascii="Times New Roman" w:hAnsi="Times New Roman"/>
                <w:sz w:val="24"/>
                <w:szCs w:val="24"/>
                <w:lang w:val="uk-UA"/>
              </w:rPr>
            </w:pPr>
            <w:r w:rsidRPr="006D4AA8">
              <w:rPr>
                <w:rFonts w:ascii="Times New Roman" w:hAnsi="Times New Roman"/>
                <w:sz w:val="24"/>
                <w:szCs w:val="24"/>
                <w:lang w:val="uk-UA"/>
              </w:rPr>
              <w:t>0,015</w:t>
            </w:r>
          </w:p>
        </w:tc>
        <w:tc>
          <w:tcPr>
            <w:tcW w:w="999" w:type="pct"/>
            <w:vAlign w:val="center"/>
          </w:tcPr>
          <w:p w14:paraId="73E9A157"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16,4300000</w:t>
            </w:r>
          </w:p>
        </w:tc>
        <w:tc>
          <w:tcPr>
            <w:tcW w:w="998" w:type="pct"/>
            <w:vAlign w:val="center"/>
          </w:tcPr>
          <w:p w14:paraId="64DF8E60"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0,001024</w:t>
            </w:r>
          </w:p>
        </w:tc>
      </w:tr>
      <w:tr w:rsidR="006D4AA8" w:rsidRPr="006D4AA8" w14:paraId="53D1055B" w14:textId="77777777" w:rsidTr="00F07D78">
        <w:tc>
          <w:tcPr>
            <w:tcW w:w="1228" w:type="pct"/>
            <w:tcBorders>
              <w:top w:val="single" w:sz="4" w:space="0" w:color="auto"/>
              <w:left w:val="single" w:sz="4" w:space="0" w:color="auto"/>
              <w:bottom w:val="single" w:sz="4" w:space="0" w:color="auto"/>
              <w:right w:val="single" w:sz="4" w:space="0" w:color="auto"/>
            </w:tcBorders>
            <w:vAlign w:val="center"/>
          </w:tcPr>
          <w:p w14:paraId="3114FF5C" w14:textId="77777777" w:rsidR="00F07D78" w:rsidRPr="006D4AA8" w:rsidRDefault="00F07D78" w:rsidP="00AE16C3">
            <w:pPr>
              <w:spacing w:line="336" w:lineRule="auto"/>
              <w:jc w:val="left"/>
              <w:rPr>
                <w:rFonts w:ascii="Times New Roman" w:hAnsi="Times New Roman"/>
                <w:sz w:val="24"/>
                <w:szCs w:val="24"/>
              </w:rPr>
            </w:pPr>
            <w:r w:rsidRPr="006D4AA8">
              <w:rPr>
                <w:rFonts w:ascii="Times New Roman" w:hAnsi="Times New Roman"/>
                <w:sz w:val="24"/>
                <w:szCs w:val="24"/>
              </w:rPr>
              <w:t>УРЖ2КМ</w:t>
            </w:r>
          </w:p>
        </w:tc>
        <w:tc>
          <w:tcPr>
            <w:tcW w:w="776" w:type="pct"/>
            <w:tcBorders>
              <w:top w:val="single" w:sz="4" w:space="0" w:color="auto"/>
              <w:left w:val="single" w:sz="4" w:space="0" w:color="auto"/>
              <w:bottom w:val="single" w:sz="4" w:space="0" w:color="auto"/>
            </w:tcBorders>
            <w:vAlign w:val="center"/>
          </w:tcPr>
          <w:p w14:paraId="0D953A47" w14:textId="77777777" w:rsidR="00F07D78" w:rsidRPr="006D4AA8" w:rsidRDefault="00F07D78" w:rsidP="00AE16C3">
            <w:pPr>
              <w:spacing w:line="336" w:lineRule="auto"/>
              <w:jc w:val="center"/>
              <w:rPr>
                <w:rFonts w:ascii="Times New Roman" w:hAnsi="Times New Roman"/>
                <w:sz w:val="24"/>
                <w:szCs w:val="24"/>
              </w:rPr>
            </w:pPr>
            <w:r w:rsidRPr="006D4AA8">
              <w:rPr>
                <w:rFonts w:ascii="Times New Roman" w:hAnsi="Times New Roman"/>
                <w:sz w:val="24"/>
                <w:szCs w:val="24"/>
              </w:rPr>
              <w:t>1</w:t>
            </w:r>
          </w:p>
        </w:tc>
        <w:tc>
          <w:tcPr>
            <w:tcW w:w="999" w:type="pct"/>
            <w:vAlign w:val="center"/>
          </w:tcPr>
          <w:p w14:paraId="30E95EB4" w14:textId="77777777" w:rsidR="00F07D78" w:rsidRPr="006D4AA8" w:rsidRDefault="00F07D78" w:rsidP="00AE16C3">
            <w:pPr>
              <w:spacing w:line="336" w:lineRule="auto"/>
              <w:jc w:val="center"/>
              <w:rPr>
                <w:rFonts w:ascii="Times New Roman" w:hAnsi="Times New Roman"/>
                <w:sz w:val="24"/>
                <w:szCs w:val="24"/>
                <w:lang w:val="uk-UA"/>
              </w:rPr>
            </w:pPr>
            <w:r w:rsidRPr="006D4AA8">
              <w:rPr>
                <w:rFonts w:ascii="Times New Roman" w:hAnsi="Times New Roman"/>
                <w:sz w:val="24"/>
                <w:szCs w:val="24"/>
                <w:lang w:val="uk-UA"/>
              </w:rPr>
              <w:t>0,015</w:t>
            </w:r>
          </w:p>
        </w:tc>
        <w:tc>
          <w:tcPr>
            <w:tcW w:w="999" w:type="pct"/>
            <w:vAlign w:val="center"/>
          </w:tcPr>
          <w:p w14:paraId="03E2FFFA"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16,4300000</w:t>
            </w:r>
          </w:p>
        </w:tc>
        <w:tc>
          <w:tcPr>
            <w:tcW w:w="998" w:type="pct"/>
            <w:vAlign w:val="center"/>
          </w:tcPr>
          <w:p w14:paraId="3682D278"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0,001024</w:t>
            </w:r>
          </w:p>
        </w:tc>
      </w:tr>
      <w:tr w:rsidR="006D4AA8" w:rsidRPr="006D4AA8" w14:paraId="3D41F435" w14:textId="77777777" w:rsidTr="00F07D78">
        <w:tc>
          <w:tcPr>
            <w:tcW w:w="1228" w:type="pct"/>
            <w:tcBorders>
              <w:top w:val="single" w:sz="4" w:space="0" w:color="auto"/>
              <w:left w:val="single" w:sz="4" w:space="0" w:color="auto"/>
              <w:bottom w:val="single" w:sz="4" w:space="0" w:color="auto"/>
              <w:right w:val="single" w:sz="4" w:space="0" w:color="auto"/>
            </w:tcBorders>
            <w:vAlign w:val="center"/>
          </w:tcPr>
          <w:p w14:paraId="14C76401" w14:textId="77777777" w:rsidR="00F07D78" w:rsidRPr="006D4AA8" w:rsidRDefault="00F07D78" w:rsidP="00AE16C3">
            <w:pPr>
              <w:spacing w:line="336" w:lineRule="auto"/>
              <w:jc w:val="left"/>
              <w:rPr>
                <w:rFonts w:ascii="Times New Roman" w:hAnsi="Times New Roman"/>
                <w:sz w:val="24"/>
                <w:szCs w:val="24"/>
              </w:rPr>
            </w:pPr>
            <w:r w:rsidRPr="006D4AA8">
              <w:rPr>
                <w:rFonts w:ascii="Times New Roman" w:hAnsi="Times New Roman"/>
                <w:sz w:val="24"/>
                <w:szCs w:val="24"/>
              </w:rPr>
              <w:t>У-Т-1,5-U</w:t>
            </w:r>
          </w:p>
        </w:tc>
        <w:tc>
          <w:tcPr>
            <w:tcW w:w="776" w:type="pct"/>
            <w:tcBorders>
              <w:top w:val="single" w:sz="4" w:space="0" w:color="auto"/>
              <w:left w:val="single" w:sz="4" w:space="0" w:color="auto"/>
              <w:bottom w:val="single" w:sz="4" w:space="0" w:color="auto"/>
            </w:tcBorders>
            <w:vAlign w:val="center"/>
          </w:tcPr>
          <w:p w14:paraId="40543C13" w14:textId="77777777" w:rsidR="00F07D78" w:rsidRPr="006D4AA8" w:rsidRDefault="00F07D78" w:rsidP="00AE16C3">
            <w:pPr>
              <w:spacing w:line="336" w:lineRule="auto"/>
              <w:jc w:val="center"/>
              <w:rPr>
                <w:rFonts w:ascii="Times New Roman" w:hAnsi="Times New Roman"/>
                <w:sz w:val="24"/>
                <w:szCs w:val="24"/>
              </w:rPr>
            </w:pPr>
            <w:r w:rsidRPr="006D4AA8">
              <w:rPr>
                <w:rFonts w:ascii="Times New Roman" w:hAnsi="Times New Roman"/>
                <w:sz w:val="24"/>
                <w:szCs w:val="24"/>
              </w:rPr>
              <w:t>1</w:t>
            </w:r>
          </w:p>
        </w:tc>
        <w:tc>
          <w:tcPr>
            <w:tcW w:w="999" w:type="pct"/>
            <w:vAlign w:val="center"/>
          </w:tcPr>
          <w:p w14:paraId="7A918A34" w14:textId="77777777" w:rsidR="00F07D78" w:rsidRPr="006D4AA8" w:rsidRDefault="00F07D78" w:rsidP="00AE16C3">
            <w:pPr>
              <w:spacing w:line="336" w:lineRule="auto"/>
              <w:jc w:val="center"/>
              <w:rPr>
                <w:rFonts w:ascii="Times New Roman" w:hAnsi="Times New Roman"/>
                <w:sz w:val="24"/>
                <w:szCs w:val="24"/>
                <w:lang w:val="uk-UA"/>
              </w:rPr>
            </w:pPr>
            <w:r w:rsidRPr="006D4AA8">
              <w:rPr>
                <w:rFonts w:ascii="Times New Roman" w:hAnsi="Times New Roman"/>
                <w:sz w:val="24"/>
                <w:szCs w:val="24"/>
                <w:lang w:val="uk-UA"/>
              </w:rPr>
              <w:t>0,015</w:t>
            </w:r>
          </w:p>
        </w:tc>
        <w:tc>
          <w:tcPr>
            <w:tcW w:w="999" w:type="pct"/>
            <w:vAlign w:val="center"/>
          </w:tcPr>
          <w:p w14:paraId="3C6FDCE9"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16,4300000</w:t>
            </w:r>
          </w:p>
        </w:tc>
        <w:tc>
          <w:tcPr>
            <w:tcW w:w="998" w:type="pct"/>
            <w:vAlign w:val="center"/>
          </w:tcPr>
          <w:p w14:paraId="2A7A9F67" w14:textId="77777777" w:rsidR="00F07D78" w:rsidRPr="006D4AA8" w:rsidRDefault="00F07D78" w:rsidP="00AE16C3">
            <w:pPr>
              <w:jc w:val="center"/>
              <w:rPr>
                <w:rFonts w:ascii="Times New Roman" w:hAnsi="Times New Roman"/>
                <w:sz w:val="24"/>
                <w:szCs w:val="24"/>
              </w:rPr>
            </w:pPr>
            <w:r w:rsidRPr="006D4AA8">
              <w:rPr>
                <w:rFonts w:ascii="Times New Roman" w:hAnsi="Times New Roman"/>
                <w:sz w:val="24"/>
                <w:szCs w:val="24"/>
              </w:rPr>
              <w:t>0,001024</w:t>
            </w:r>
          </w:p>
        </w:tc>
      </w:tr>
      <w:tr w:rsidR="00F07D78" w:rsidRPr="006D4AA8" w14:paraId="7280E91B" w14:textId="77777777" w:rsidTr="00F07D78">
        <w:tc>
          <w:tcPr>
            <w:tcW w:w="1228" w:type="pct"/>
            <w:tcBorders>
              <w:top w:val="single" w:sz="4" w:space="0" w:color="auto"/>
              <w:left w:val="single" w:sz="4" w:space="0" w:color="auto"/>
              <w:bottom w:val="single" w:sz="4" w:space="0" w:color="auto"/>
              <w:right w:val="single" w:sz="4" w:space="0" w:color="auto"/>
            </w:tcBorders>
            <w:vAlign w:val="center"/>
          </w:tcPr>
          <w:p w14:paraId="26425B2A" w14:textId="77777777" w:rsidR="00F07D78" w:rsidRPr="006D4AA8" w:rsidRDefault="00F07D78" w:rsidP="00AE16C3">
            <w:pPr>
              <w:spacing w:line="336" w:lineRule="auto"/>
              <w:jc w:val="left"/>
              <w:rPr>
                <w:rFonts w:ascii="Times New Roman" w:hAnsi="Times New Roman"/>
                <w:b/>
                <w:sz w:val="24"/>
                <w:szCs w:val="24"/>
                <w:lang w:val="uk-UA"/>
              </w:rPr>
            </w:pPr>
            <w:r w:rsidRPr="006D4AA8">
              <w:rPr>
                <w:rFonts w:ascii="Times New Roman" w:hAnsi="Times New Roman"/>
                <w:b/>
                <w:sz w:val="24"/>
                <w:szCs w:val="24"/>
                <w:lang w:val="uk-UA"/>
              </w:rPr>
              <w:t>ВСЬОГО</w:t>
            </w:r>
          </w:p>
        </w:tc>
        <w:tc>
          <w:tcPr>
            <w:tcW w:w="776" w:type="pct"/>
            <w:tcBorders>
              <w:top w:val="single" w:sz="4" w:space="0" w:color="auto"/>
              <w:left w:val="single" w:sz="4" w:space="0" w:color="auto"/>
              <w:bottom w:val="single" w:sz="4" w:space="0" w:color="auto"/>
            </w:tcBorders>
            <w:vAlign w:val="center"/>
          </w:tcPr>
          <w:p w14:paraId="5AB01FCA" w14:textId="77777777" w:rsidR="00F07D78" w:rsidRPr="006D4AA8" w:rsidRDefault="00F07D78" w:rsidP="00AE16C3">
            <w:pPr>
              <w:spacing w:line="336" w:lineRule="auto"/>
              <w:jc w:val="center"/>
              <w:rPr>
                <w:rFonts w:ascii="Times New Roman" w:hAnsi="Times New Roman"/>
                <w:sz w:val="24"/>
                <w:szCs w:val="24"/>
              </w:rPr>
            </w:pPr>
          </w:p>
        </w:tc>
        <w:tc>
          <w:tcPr>
            <w:tcW w:w="999" w:type="pct"/>
            <w:vAlign w:val="center"/>
          </w:tcPr>
          <w:p w14:paraId="31C077CD" w14:textId="77777777" w:rsidR="00F07D78" w:rsidRPr="006D4AA8" w:rsidRDefault="00F07D78" w:rsidP="00AE16C3">
            <w:pPr>
              <w:spacing w:line="336" w:lineRule="auto"/>
              <w:jc w:val="center"/>
              <w:rPr>
                <w:rFonts w:ascii="Times New Roman" w:hAnsi="Times New Roman"/>
                <w:sz w:val="24"/>
                <w:szCs w:val="24"/>
                <w:lang w:val="uk-UA"/>
              </w:rPr>
            </w:pPr>
          </w:p>
        </w:tc>
        <w:tc>
          <w:tcPr>
            <w:tcW w:w="999" w:type="pct"/>
            <w:vAlign w:val="center"/>
          </w:tcPr>
          <w:p w14:paraId="3FC0D122" w14:textId="77777777" w:rsidR="00F07D78" w:rsidRPr="006D4AA8" w:rsidRDefault="00F07D78" w:rsidP="00AE16C3">
            <w:pPr>
              <w:spacing w:line="240" w:lineRule="auto"/>
              <w:jc w:val="center"/>
              <w:rPr>
                <w:rFonts w:ascii="Times New Roman" w:hAnsi="Times New Roman"/>
                <w:lang w:val="uk-UA"/>
              </w:rPr>
            </w:pPr>
            <w:r w:rsidRPr="006D4AA8">
              <w:rPr>
                <w:rFonts w:ascii="Times New Roman" w:hAnsi="Times New Roman"/>
              </w:rPr>
              <w:t>465624,350</w:t>
            </w:r>
            <w:r w:rsidRPr="006D4AA8">
              <w:rPr>
                <w:rFonts w:ascii="Times New Roman" w:hAnsi="Times New Roman"/>
                <w:lang w:val="uk-UA"/>
              </w:rPr>
              <w:t>000</w:t>
            </w:r>
          </w:p>
        </w:tc>
        <w:tc>
          <w:tcPr>
            <w:tcW w:w="998" w:type="pct"/>
            <w:vAlign w:val="center"/>
          </w:tcPr>
          <w:p w14:paraId="6323E123" w14:textId="77777777" w:rsidR="00F07D78" w:rsidRPr="006D4AA8" w:rsidRDefault="00F07D78" w:rsidP="00AE16C3">
            <w:pPr>
              <w:jc w:val="center"/>
              <w:rPr>
                <w:rFonts w:ascii="Times New Roman" w:hAnsi="Times New Roman"/>
              </w:rPr>
            </w:pPr>
            <w:r w:rsidRPr="006D4AA8">
              <w:rPr>
                <w:rFonts w:ascii="Times New Roman" w:hAnsi="Times New Roman"/>
              </w:rPr>
              <w:t>29,029621</w:t>
            </w:r>
          </w:p>
        </w:tc>
      </w:tr>
    </w:tbl>
    <w:p w14:paraId="567BB881" w14:textId="77777777" w:rsidR="00FE1D2F" w:rsidRPr="006D4AA8" w:rsidRDefault="00FE1D2F" w:rsidP="00AE16C3">
      <w:pPr>
        <w:pStyle w:val="rvps2"/>
        <w:spacing w:before="0" w:beforeAutospacing="0" w:after="0" w:afterAutospacing="0" w:line="360" w:lineRule="auto"/>
        <w:ind w:firstLine="709"/>
        <w:rPr>
          <w:sz w:val="28"/>
          <w:szCs w:val="28"/>
          <w:lang w:val="ru-RU"/>
        </w:rPr>
      </w:pPr>
    </w:p>
    <w:p w14:paraId="636204E7" w14:textId="77777777" w:rsidR="00FE1D2F" w:rsidRPr="006D4AA8" w:rsidRDefault="00FE1D2F" w:rsidP="00AE16C3">
      <w:pPr>
        <w:pStyle w:val="rvps2"/>
        <w:spacing w:before="0" w:beforeAutospacing="0" w:after="0" w:afterAutospacing="0" w:line="360" w:lineRule="auto"/>
        <w:ind w:firstLine="709"/>
        <w:rPr>
          <w:sz w:val="28"/>
          <w:szCs w:val="28"/>
          <w:lang w:val="uk-UA"/>
        </w:rPr>
      </w:pPr>
      <w:r w:rsidRPr="006D4AA8">
        <w:rPr>
          <w:sz w:val="28"/>
          <w:szCs w:val="28"/>
          <w:lang w:val="ru-RU"/>
        </w:rPr>
        <w:t xml:space="preserve">Всього втрати води за рахунок розбору води нижче порогу чутливості лічильників </w:t>
      </w:r>
      <w:r w:rsidRPr="006D4AA8">
        <w:rPr>
          <w:sz w:val="28"/>
          <w:szCs w:val="28"/>
          <w:lang w:val="uk-UA"/>
        </w:rPr>
        <w:t>будуть становити:</w:t>
      </w:r>
    </w:p>
    <w:p w14:paraId="4262FC2B" w14:textId="77777777" w:rsidR="00FE1D2F" w:rsidRPr="006D4AA8" w:rsidRDefault="00FE1D2F" w:rsidP="00AE16C3">
      <w:pPr>
        <w:jc w:val="center"/>
        <w:rPr>
          <w:rFonts w:ascii="Times New Roman" w:hAnsi="Times New Roman"/>
          <w:b/>
          <w:sz w:val="28"/>
          <w:szCs w:val="28"/>
          <w:lang w:val="uk-UA" w:eastAsia="ru-RU"/>
        </w:rPr>
      </w:pPr>
      <w:r w:rsidRPr="006D4AA8">
        <w:rPr>
          <w:rFonts w:ascii="Times New Roman" w:hAnsi="Times New Roman"/>
          <w:b/>
          <w:sz w:val="28"/>
          <w:szCs w:val="28"/>
          <w:lang w:val="uk-UA"/>
        </w:rPr>
        <w:t>W</w:t>
      </w:r>
      <w:r w:rsidRPr="006D4AA8">
        <w:rPr>
          <w:rFonts w:ascii="Times New Roman" w:hAnsi="Times New Roman"/>
          <w:b/>
          <w:sz w:val="28"/>
          <w:szCs w:val="28"/>
          <w:vertAlign w:val="subscript"/>
          <w:lang w:val="uk-UA"/>
        </w:rPr>
        <w:t xml:space="preserve">211 </w:t>
      </w:r>
      <w:r w:rsidRPr="006D4AA8">
        <w:rPr>
          <w:rFonts w:ascii="Times New Roman" w:hAnsi="Times New Roman"/>
          <w:b/>
          <w:sz w:val="28"/>
          <w:szCs w:val="28"/>
          <w:lang w:val="uk-UA"/>
        </w:rPr>
        <w:t xml:space="preserve">= </w:t>
      </w:r>
      <w:r w:rsidR="00F07D78" w:rsidRPr="006D4AA8">
        <w:rPr>
          <w:rFonts w:ascii="Times New Roman" w:hAnsi="Times New Roman"/>
          <w:b/>
          <w:sz w:val="28"/>
          <w:szCs w:val="28"/>
          <w:lang w:val="ru-RU"/>
        </w:rPr>
        <w:t>465624,350000</w:t>
      </w:r>
      <w:r w:rsidRPr="006D4AA8">
        <w:rPr>
          <w:rFonts w:ascii="Times New Roman" w:hAnsi="Times New Roman"/>
          <w:b/>
          <w:sz w:val="28"/>
          <w:szCs w:val="28"/>
          <w:lang w:val="uk-UA"/>
        </w:rPr>
        <w:t xml:space="preserve"> м</w:t>
      </w:r>
      <w:r w:rsidRPr="006D4AA8">
        <w:rPr>
          <w:rFonts w:ascii="Times New Roman" w:hAnsi="Times New Roman"/>
          <w:b/>
          <w:sz w:val="28"/>
          <w:szCs w:val="28"/>
          <w:vertAlign w:val="superscript"/>
          <w:lang w:val="uk-UA"/>
        </w:rPr>
        <w:t>3</w:t>
      </w:r>
    </w:p>
    <w:p w14:paraId="6A70C6D3" w14:textId="77777777" w:rsidR="00991067" w:rsidRPr="006D4AA8" w:rsidRDefault="00991067" w:rsidP="00AE16C3">
      <w:pPr>
        <w:jc w:val="center"/>
        <w:rPr>
          <w:rFonts w:ascii="Times New Roman" w:hAnsi="Times New Roman"/>
          <w:b/>
          <w:sz w:val="28"/>
          <w:szCs w:val="28"/>
          <w:lang w:val="ru-RU" w:eastAsia="ru-RU"/>
        </w:rPr>
      </w:pPr>
      <w:r w:rsidRPr="006D4AA8">
        <w:rPr>
          <w:rFonts w:ascii="Times New Roman" w:hAnsi="Times New Roman"/>
          <w:b/>
          <w:sz w:val="28"/>
          <w:szCs w:val="28"/>
          <w:lang w:val="uk-UA"/>
        </w:rPr>
        <w:t>W</w:t>
      </w:r>
      <w:r w:rsidRPr="006D4AA8">
        <w:rPr>
          <w:rFonts w:ascii="Times New Roman" w:hAnsi="Times New Roman"/>
          <w:b/>
          <w:sz w:val="28"/>
          <w:szCs w:val="28"/>
          <w:vertAlign w:val="subscript"/>
          <w:lang w:val="uk-UA"/>
        </w:rPr>
        <w:t xml:space="preserve">211 </w:t>
      </w:r>
      <w:r w:rsidR="00464807" w:rsidRPr="006D4AA8">
        <w:rPr>
          <w:rFonts w:ascii="Times New Roman" w:hAnsi="Times New Roman"/>
          <w:b/>
          <w:sz w:val="28"/>
          <w:szCs w:val="28"/>
          <w:lang w:val="uk-UA"/>
        </w:rPr>
        <w:t>=</w:t>
      </w:r>
      <w:r w:rsidR="00F07D78" w:rsidRPr="006D4AA8">
        <w:rPr>
          <w:rFonts w:ascii="Times New Roman" w:hAnsi="Times New Roman"/>
          <w:b/>
          <w:sz w:val="28"/>
          <w:szCs w:val="28"/>
          <w:lang w:val="ru-RU"/>
        </w:rPr>
        <w:t>29,029621</w:t>
      </w:r>
      <w:r w:rsidRPr="006D4AA8">
        <w:rPr>
          <w:rFonts w:ascii="Times New Roman" w:hAnsi="Times New Roman"/>
          <w:b/>
          <w:sz w:val="28"/>
          <w:szCs w:val="28"/>
          <w:lang w:val="uk-UA"/>
        </w:rPr>
        <w:t>м</w:t>
      </w:r>
      <w:r w:rsidRPr="006D4AA8">
        <w:rPr>
          <w:rFonts w:ascii="Times New Roman" w:hAnsi="Times New Roman"/>
          <w:b/>
          <w:sz w:val="28"/>
          <w:szCs w:val="28"/>
          <w:vertAlign w:val="superscript"/>
          <w:lang w:val="uk-UA"/>
        </w:rPr>
        <w:t>3</w:t>
      </w:r>
      <w:r w:rsidRPr="006D4AA8">
        <w:rPr>
          <w:rFonts w:ascii="Times New Roman" w:hAnsi="Times New Roman"/>
          <w:b/>
          <w:sz w:val="28"/>
          <w:szCs w:val="28"/>
          <w:lang w:val="uk-UA"/>
        </w:rPr>
        <w:t>/тис. м</w:t>
      </w:r>
      <w:r w:rsidRPr="006D4AA8">
        <w:rPr>
          <w:rFonts w:ascii="Times New Roman" w:hAnsi="Times New Roman"/>
          <w:b/>
          <w:sz w:val="28"/>
          <w:szCs w:val="28"/>
          <w:vertAlign w:val="superscript"/>
          <w:lang w:val="uk-UA"/>
        </w:rPr>
        <w:t>3</w:t>
      </w:r>
    </w:p>
    <w:p w14:paraId="03887841" w14:textId="77777777" w:rsidR="00991067" w:rsidRPr="006D4AA8" w:rsidRDefault="00991067" w:rsidP="00AE16C3">
      <w:pPr>
        <w:pStyle w:val="rvps2"/>
        <w:spacing w:before="0" w:beforeAutospacing="0" w:after="0" w:afterAutospacing="0" w:line="360" w:lineRule="auto"/>
        <w:ind w:firstLine="709"/>
        <w:jc w:val="center"/>
        <w:rPr>
          <w:b/>
          <w:sz w:val="28"/>
          <w:szCs w:val="28"/>
          <w:vertAlign w:val="superscript"/>
          <w:lang w:val="uk-UA"/>
        </w:rPr>
      </w:pPr>
    </w:p>
    <w:p w14:paraId="257A02CC" w14:textId="77777777" w:rsidR="00FE1D2F" w:rsidRPr="006D4AA8" w:rsidRDefault="00FE1D2F" w:rsidP="00AE16C3">
      <w:pPr>
        <w:pStyle w:val="rvps2"/>
        <w:spacing w:before="0" w:beforeAutospacing="0" w:after="0" w:afterAutospacing="0" w:line="360" w:lineRule="auto"/>
        <w:ind w:firstLine="709"/>
        <w:rPr>
          <w:sz w:val="28"/>
          <w:szCs w:val="28"/>
          <w:lang w:val="uk-UA"/>
        </w:rPr>
      </w:pPr>
      <w:r w:rsidRPr="006D4AA8">
        <w:rPr>
          <w:sz w:val="28"/>
          <w:szCs w:val="28"/>
          <w:lang w:val="ru-RU"/>
        </w:rPr>
        <w:t xml:space="preserve">Враховуючи, що для лічильників </w:t>
      </w:r>
      <w:r w:rsidRPr="006D4AA8">
        <w:rPr>
          <w:sz w:val="28"/>
          <w:szCs w:val="28"/>
          <w:lang w:val="uk-UA"/>
        </w:rPr>
        <w:t xml:space="preserve">абонентів похибка не нормується, то </w:t>
      </w:r>
      <w:r w:rsidRPr="006D4AA8">
        <w:rPr>
          <w:b/>
          <w:sz w:val="28"/>
          <w:szCs w:val="28"/>
          <w:lang w:val="uk-UA"/>
        </w:rPr>
        <w:t>W</w:t>
      </w:r>
      <w:r w:rsidRPr="006D4AA8">
        <w:rPr>
          <w:b/>
          <w:sz w:val="28"/>
          <w:szCs w:val="28"/>
          <w:vertAlign w:val="subscript"/>
          <w:lang w:val="uk-UA"/>
        </w:rPr>
        <w:t xml:space="preserve">212 </w:t>
      </w:r>
      <w:r w:rsidRPr="006D4AA8">
        <w:rPr>
          <w:b/>
          <w:sz w:val="28"/>
          <w:szCs w:val="28"/>
          <w:lang w:val="uk-UA"/>
        </w:rPr>
        <w:t>= 0.</w:t>
      </w:r>
    </w:p>
    <w:p w14:paraId="54CA13E4" w14:textId="77777777" w:rsidR="00FE1D2F" w:rsidRPr="006D4AA8" w:rsidRDefault="00FE1D2F" w:rsidP="00AE16C3">
      <w:pPr>
        <w:pStyle w:val="rvps2"/>
        <w:spacing w:line="360" w:lineRule="auto"/>
        <w:ind w:firstLine="709"/>
        <w:rPr>
          <w:sz w:val="28"/>
          <w:szCs w:val="28"/>
          <w:lang w:val="ru-RU"/>
        </w:rPr>
      </w:pPr>
      <w:r w:rsidRPr="006D4AA8">
        <w:rPr>
          <w:sz w:val="28"/>
          <w:szCs w:val="28"/>
          <w:lang w:val="ru-RU"/>
        </w:rPr>
        <w:t xml:space="preserve">Втрати води на засобах вимірювальної техніки за рахунок їх несправності розраховуються за формулою: </w:t>
      </w:r>
    </w:p>
    <w:tbl>
      <w:tblPr>
        <w:tblW w:w="5000" w:type="pct"/>
        <w:tblCellSpacing w:w="0" w:type="dxa"/>
        <w:tblCellMar>
          <w:left w:w="0" w:type="dxa"/>
          <w:right w:w="0" w:type="dxa"/>
        </w:tblCellMar>
        <w:tblLook w:val="04A0" w:firstRow="1" w:lastRow="0" w:firstColumn="1" w:lastColumn="0" w:noHBand="0" w:noVBand="1"/>
      </w:tblPr>
      <w:tblGrid>
        <w:gridCol w:w="498"/>
        <w:gridCol w:w="1230"/>
        <w:gridCol w:w="144"/>
        <w:gridCol w:w="7212"/>
        <w:gridCol w:w="534"/>
        <w:gridCol w:w="21"/>
      </w:tblGrid>
      <w:tr w:rsidR="006D4AA8" w:rsidRPr="006D4AA8" w14:paraId="71174F27" w14:textId="77777777" w:rsidTr="00991067">
        <w:trPr>
          <w:gridAfter w:val="1"/>
          <w:wAfter w:w="21" w:type="dxa"/>
          <w:trHeight w:val="982"/>
          <w:tblCellSpacing w:w="0" w:type="dxa"/>
        </w:trPr>
        <w:tc>
          <w:tcPr>
            <w:tcW w:w="9084" w:type="dxa"/>
            <w:gridSpan w:val="4"/>
            <w:vAlign w:val="center"/>
          </w:tcPr>
          <w:p w14:paraId="6769EC1D" w14:textId="77777777" w:rsidR="00991067" w:rsidRPr="006D4AA8" w:rsidRDefault="00991067" w:rsidP="00AE16C3">
            <w:pPr>
              <w:pStyle w:val="rvps12"/>
              <w:spacing w:line="276" w:lineRule="auto"/>
              <w:jc w:val="center"/>
              <w:rPr>
                <w:lang w:val="uk-UA"/>
              </w:rPr>
            </w:pPr>
            <w:r w:rsidRPr="006D4AA8">
              <w:rPr>
                <w:noProof/>
                <w:lang w:val="ru-RU" w:eastAsia="ru-RU"/>
              </w:rPr>
              <w:drawing>
                <wp:inline distT="0" distB="0" distL="0" distR="0" wp14:anchorId="72520408" wp14:editId="4F71980C">
                  <wp:extent cx="3276600" cy="457200"/>
                  <wp:effectExtent l="0" t="0" r="0" b="0"/>
                  <wp:docPr id="29" name="Рисунок 29" descr="p431213n112-12">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p431213n112-12">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276600" cy="457200"/>
                          </a:xfrm>
                          <a:prstGeom prst="rect">
                            <a:avLst/>
                          </a:prstGeom>
                          <a:noFill/>
                          <a:ln>
                            <a:noFill/>
                          </a:ln>
                        </pic:spPr>
                      </pic:pic>
                    </a:graphicData>
                  </a:graphic>
                </wp:inline>
              </w:drawing>
            </w:r>
          </w:p>
          <w:p w14:paraId="65941004" w14:textId="77777777" w:rsidR="00991067" w:rsidRPr="006D4AA8" w:rsidRDefault="00991067" w:rsidP="00AE16C3">
            <w:pPr>
              <w:pStyle w:val="rvps12"/>
              <w:spacing w:line="276" w:lineRule="auto"/>
              <w:jc w:val="center"/>
              <w:rPr>
                <w:lang w:val="uk-UA"/>
              </w:rPr>
            </w:pPr>
          </w:p>
        </w:tc>
        <w:tc>
          <w:tcPr>
            <w:tcW w:w="534" w:type="dxa"/>
            <w:vAlign w:val="center"/>
          </w:tcPr>
          <w:p w14:paraId="7C37507A" w14:textId="77777777" w:rsidR="00991067" w:rsidRPr="006D4AA8" w:rsidRDefault="00991067" w:rsidP="00AE16C3">
            <w:pPr>
              <w:pStyle w:val="rvps11"/>
              <w:spacing w:line="276" w:lineRule="auto"/>
              <w:jc w:val="center"/>
              <w:rPr>
                <w:lang w:eastAsia="en-US"/>
              </w:rPr>
            </w:pPr>
          </w:p>
        </w:tc>
      </w:tr>
      <w:tr w:rsidR="006D4AA8" w:rsidRPr="000D1F53" w14:paraId="1CAEA4B3" w14:textId="77777777" w:rsidTr="00D60547">
        <w:tblPrEx>
          <w:tblCellSpacing w:w="0" w:type="nil"/>
          <w:tblBorders>
            <w:top w:val="outset" w:sz="2" w:space="0" w:color="auto"/>
            <w:left w:val="outset" w:sz="2" w:space="0" w:color="auto"/>
            <w:bottom w:val="outset" w:sz="2" w:space="0" w:color="auto"/>
            <w:right w:val="outset" w:sz="2" w:space="0" w:color="auto"/>
          </w:tblBorders>
          <w:tblCellMar>
            <w:top w:w="15" w:type="dxa"/>
            <w:left w:w="15" w:type="dxa"/>
            <w:bottom w:w="15" w:type="dxa"/>
            <w:right w:w="15" w:type="dxa"/>
          </w:tblCellMar>
          <w:tblLook w:val="0000" w:firstRow="0" w:lastRow="0" w:firstColumn="0" w:lastColumn="0" w:noHBand="0" w:noVBand="0"/>
        </w:tblPrEx>
        <w:trPr>
          <w:trHeight w:val="75"/>
        </w:trPr>
        <w:tc>
          <w:tcPr>
            <w:tcW w:w="498" w:type="dxa"/>
            <w:tcBorders>
              <w:top w:val="nil"/>
              <w:left w:val="nil"/>
              <w:bottom w:val="nil"/>
              <w:right w:val="nil"/>
            </w:tcBorders>
          </w:tcPr>
          <w:p w14:paraId="26448EAB" w14:textId="77777777" w:rsidR="00FE1D2F" w:rsidRPr="006D4AA8" w:rsidRDefault="00FE1D2F" w:rsidP="00AE16C3">
            <w:pPr>
              <w:pStyle w:val="rvps14"/>
              <w:spacing w:line="75" w:lineRule="atLeast"/>
              <w:rPr>
                <w:sz w:val="28"/>
                <w:szCs w:val="28"/>
              </w:rPr>
            </w:pPr>
            <w:bookmarkStart w:id="22" w:name="n112"/>
            <w:bookmarkStart w:id="23" w:name="n113"/>
            <w:bookmarkEnd w:id="22"/>
            <w:bookmarkEnd w:id="23"/>
            <w:r w:rsidRPr="006D4AA8">
              <w:rPr>
                <w:sz w:val="28"/>
                <w:szCs w:val="28"/>
              </w:rPr>
              <w:t>де</w:t>
            </w:r>
          </w:p>
        </w:tc>
        <w:tc>
          <w:tcPr>
            <w:tcW w:w="1230" w:type="dxa"/>
            <w:tcBorders>
              <w:top w:val="nil"/>
              <w:left w:val="nil"/>
              <w:bottom w:val="nil"/>
              <w:right w:val="nil"/>
            </w:tcBorders>
          </w:tcPr>
          <w:p w14:paraId="2F220792" w14:textId="77777777" w:rsidR="00FE1D2F" w:rsidRPr="006D4AA8" w:rsidRDefault="00FE1D2F" w:rsidP="00AE16C3">
            <w:pPr>
              <w:pStyle w:val="rvps14"/>
              <w:spacing w:line="75" w:lineRule="atLeast"/>
              <w:rPr>
                <w:i/>
                <w:sz w:val="28"/>
                <w:szCs w:val="28"/>
              </w:rPr>
            </w:pPr>
            <w:r w:rsidRPr="006D4AA8">
              <w:rPr>
                <w:i/>
                <w:sz w:val="28"/>
                <w:szCs w:val="28"/>
              </w:rPr>
              <w:t>n</w:t>
            </w:r>
            <w:r w:rsidRPr="006D4AA8">
              <w:rPr>
                <w:rStyle w:val="rvts40"/>
                <w:i/>
                <w:sz w:val="28"/>
                <w:szCs w:val="28"/>
                <w:vertAlign w:val="subscript"/>
              </w:rPr>
              <w:t>нес</w:t>
            </w:r>
            <w:r w:rsidRPr="006D4AA8">
              <w:rPr>
                <w:i/>
                <w:sz w:val="28"/>
                <w:szCs w:val="28"/>
              </w:rPr>
              <w:t xml:space="preserve"> ,δ</w:t>
            </w:r>
            <w:r w:rsidRPr="006D4AA8">
              <w:rPr>
                <w:rStyle w:val="rvts40"/>
                <w:i/>
                <w:sz w:val="28"/>
                <w:szCs w:val="28"/>
                <w:vertAlign w:val="subscript"/>
              </w:rPr>
              <w:t>нес</w:t>
            </w:r>
          </w:p>
        </w:tc>
        <w:tc>
          <w:tcPr>
            <w:tcW w:w="144" w:type="dxa"/>
            <w:tcBorders>
              <w:top w:val="nil"/>
              <w:left w:val="nil"/>
              <w:bottom w:val="nil"/>
              <w:right w:val="nil"/>
            </w:tcBorders>
          </w:tcPr>
          <w:p w14:paraId="47893086" w14:textId="77777777" w:rsidR="00FE1D2F" w:rsidRPr="006D4AA8" w:rsidRDefault="00FE1D2F" w:rsidP="00AE16C3">
            <w:pPr>
              <w:pStyle w:val="rvps12"/>
              <w:spacing w:line="360" w:lineRule="auto"/>
              <w:rPr>
                <w:sz w:val="28"/>
                <w:szCs w:val="28"/>
              </w:rPr>
            </w:pPr>
            <w:r w:rsidRPr="006D4AA8">
              <w:rPr>
                <w:sz w:val="28"/>
                <w:szCs w:val="28"/>
              </w:rPr>
              <w:t>-</w:t>
            </w:r>
          </w:p>
        </w:tc>
        <w:tc>
          <w:tcPr>
            <w:tcW w:w="7767" w:type="dxa"/>
            <w:gridSpan w:val="3"/>
            <w:tcBorders>
              <w:top w:val="nil"/>
              <w:left w:val="nil"/>
              <w:bottom w:val="nil"/>
              <w:right w:val="nil"/>
            </w:tcBorders>
          </w:tcPr>
          <w:p w14:paraId="75175F44" w14:textId="77777777" w:rsidR="00FE1D2F" w:rsidRPr="006D4AA8" w:rsidRDefault="00FE1D2F" w:rsidP="00AE16C3">
            <w:pPr>
              <w:pStyle w:val="rvps14"/>
              <w:spacing w:line="360" w:lineRule="auto"/>
              <w:rPr>
                <w:sz w:val="28"/>
                <w:szCs w:val="28"/>
                <w:lang w:val="ru-RU"/>
              </w:rPr>
            </w:pPr>
            <w:r w:rsidRPr="006D4AA8">
              <w:rPr>
                <w:sz w:val="28"/>
                <w:szCs w:val="28"/>
                <w:lang w:val="ru-RU"/>
              </w:rPr>
              <w:t>відповідно кількість та доля несправних засобів вимірювальної техніки у абонентів – 1226 шт.;</w:t>
            </w:r>
          </w:p>
        </w:tc>
      </w:tr>
      <w:tr w:rsidR="006D4AA8" w:rsidRPr="000D1F53" w14:paraId="5A5CA8B5" w14:textId="77777777" w:rsidTr="00D60547">
        <w:tblPrEx>
          <w:tblCellSpacing w:w="0" w:type="nil"/>
          <w:tblBorders>
            <w:top w:val="outset" w:sz="2" w:space="0" w:color="auto"/>
            <w:left w:val="outset" w:sz="2" w:space="0" w:color="auto"/>
            <w:bottom w:val="outset" w:sz="2" w:space="0" w:color="auto"/>
            <w:right w:val="outset" w:sz="2" w:space="0" w:color="auto"/>
          </w:tblBorders>
          <w:tblCellMar>
            <w:top w:w="15" w:type="dxa"/>
            <w:left w:w="15" w:type="dxa"/>
            <w:bottom w:w="15" w:type="dxa"/>
            <w:right w:w="15" w:type="dxa"/>
          </w:tblCellMar>
          <w:tblLook w:val="0000" w:firstRow="0" w:lastRow="0" w:firstColumn="0" w:lastColumn="0" w:noHBand="0" w:noVBand="0"/>
        </w:tblPrEx>
        <w:trPr>
          <w:trHeight w:val="75"/>
        </w:trPr>
        <w:tc>
          <w:tcPr>
            <w:tcW w:w="498" w:type="dxa"/>
            <w:tcBorders>
              <w:top w:val="nil"/>
              <w:left w:val="nil"/>
              <w:bottom w:val="nil"/>
              <w:right w:val="nil"/>
            </w:tcBorders>
          </w:tcPr>
          <w:p w14:paraId="72F11734" w14:textId="77777777" w:rsidR="00FE1D2F" w:rsidRPr="006D4AA8" w:rsidRDefault="00FE1D2F" w:rsidP="00AE16C3">
            <w:pPr>
              <w:pStyle w:val="rvps14"/>
              <w:rPr>
                <w:i/>
                <w:sz w:val="28"/>
                <w:szCs w:val="28"/>
                <w:lang w:val="ru-RU"/>
              </w:rPr>
            </w:pPr>
          </w:p>
        </w:tc>
        <w:tc>
          <w:tcPr>
            <w:tcW w:w="1230" w:type="dxa"/>
            <w:tcBorders>
              <w:top w:val="nil"/>
              <w:left w:val="nil"/>
              <w:bottom w:val="nil"/>
              <w:right w:val="nil"/>
            </w:tcBorders>
          </w:tcPr>
          <w:p w14:paraId="26141E3A" w14:textId="77777777" w:rsidR="00FE1D2F" w:rsidRPr="006D4AA8" w:rsidRDefault="00FE1D2F" w:rsidP="00AE16C3">
            <w:pPr>
              <w:pStyle w:val="rvps14"/>
              <w:spacing w:line="75" w:lineRule="atLeast"/>
              <w:rPr>
                <w:i/>
                <w:sz w:val="28"/>
                <w:szCs w:val="28"/>
              </w:rPr>
            </w:pPr>
            <w:r w:rsidRPr="006D4AA8">
              <w:rPr>
                <w:i/>
                <w:sz w:val="28"/>
                <w:szCs w:val="28"/>
              </w:rPr>
              <w:t>n</w:t>
            </w:r>
            <w:r w:rsidRPr="006D4AA8">
              <w:rPr>
                <w:rStyle w:val="rvts40"/>
                <w:i/>
                <w:sz w:val="28"/>
                <w:szCs w:val="28"/>
                <w:vertAlign w:val="subscript"/>
              </w:rPr>
              <w:t>ліч</w:t>
            </w:r>
          </w:p>
        </w:tc>
        <w:tc>
          <w:tcPr>
            <w:tcW w:w="144" w:type="dxa"/>
            <w:tcBorders>
              <w:top w:val="nil"/>
              <w:left w:val="nil"/>
              <w:bottom w:val="nil"/>
              <w:right w:val="nil"/>
            </w:tcBorders>
          </w:tcPr>
          <w:p w14:paraId="6CD8661E" w14:textId="77777777" w:rsidR="00FE1D2F" w:rsidRPr="006D4AA8" w:rsidRDefault="00FE1D2F" w:rsidP="00AE16C3">
            <w:pPr>
              <w:pStyle w:val="rvps12"/>
              <w:spacing w:line="360" w:lineRule="auto"/>
              <w:rPr>
                <w:sz w:val="28"/>
                <w:szCs w:val="28"/>
              </w:rPr>
            </w:pPr>
            <w:r w:rsidRPr="006D4AA8">
              <w:rPr>
                <w:sz w:val="28"/>
                <w:szCs w:val="28"/>
              </w:rPr>
              <w:t>-</w:t>
            </w:r>
          </w:p>
        </w:tc>
        <w:tc>
          <w:tcPr>
            <w:tcW w:w="7767" w:type="dxa"/>
            <w:gridSpan w:val="3"/>
            <w:tcBorders>
              <w:top w:val="nil"/>
              <w:left w:val="nil"/>
              <w:bottom w:val="nil"/>
              <w:right w:val="nil"/>
            </w:tcBorders>
          </w:tcPr>
          <w:p w14:paraId="44D27EF0" w14:textId="77777777" w:rsidR="00FE1D2F" w:rsidRPr="006D4AA8" w:rsidRDefault="00FE1D2F" w:rsidP="00AE16C3">
            <w:pPr>
              <w:pStyle w:val="rvps14"/>
              <w:spacing w:line="360" w:lineRule="auto"/>
              <w:rPr>
                <w:sz w:val="28"/>
                <w:szCs w:val="28"/>
                <w:lang w:val="ru-RU"/>
              </w:rPr>
            </w:pPr>
            <w:r w:rsidRPr="006D4AA8">
              <w:rPr>
                <w:sz w:val="28"/>
                <w:szCs w:val="28"/>
                <w:lang w:val="ru-RU"/>
              </w:rPr>
              <w:t xml:space="preserve">загальна кількість засобів вимірювальної техніки в абонентів – </w:t>
            </w:r>
            <w:r w:rsidR="00964C9E" w:rsidRPr="006D4AA8">
              <w:rPr>
                <w:sz w:val="28"/>
                <w:szCs w:val="28"/>
                <w:lang w:val="ru-RU"/>
              </w:rPr>
              <w:t>92553</w:t>
            </w:r>
            <w:r w:rsidRPr="006D4AA8">
              <w:rPr>
                <w:sz w:val="28"/>
                <w:szCs w:val="28"/>
                <w:lang w:val="ru-RU"/>
              </w:rPr>
              <w:t>шт.;</w:t>
            </w:r>
          </w:p>
        </w:tc>
      </w:tr>
      <w:tr w:rsidR="006D4AA8" w:rsidRPr="000D1F53" w14:paraId="30049868" w14:textId="77777777" w:rsidTr="00D60547">
        <w:tblPrEx>
          <w:tblCellSpacing w:w="0" w:type="nil"/>
          <w:tblBorders>
            <w:top w:val="outset" w:sz="2" w:space="0" w:color="auto"/>
            <w:left w:val="outset" w:sz="2" w:space="0" w:color="auto"/>
            <w:bottom w:val="outset" w:sz="2" w:space="0" w:color="auto"/>
            <w:right w:val="outset" w:sz="2" w:space="0" w:color="auto"/>
          </w:tblBorders>
          <w:tblCellMar>
            <w:top w:w="15" w:type="dxa"/>
            <w:left w:w="15" w:type="dxa"/>
            <w:bottom w:w="15" w:type="dxa"/>
            <w:right w:w="15" w:type="dxa"/>
          </w:tblCellMar>
          <w:tblLook w:val="0000" w:firstRow="0" w:lastRow="0" w:firstColumn="0" w:lastColumn="0" w:noHBand="0" w:noVBand="0"/>
        </w:tblPrEx>
        <w:trPr>
          <w:trHeight w:val="75"/>
        </w:trPr>
        <w:tc>
          <w:tcPr>
            <w:tcW w:w="498" w:type="dxa"/>
            <w:tcBorders>
              <w:top w:val="nil"/>
              <w:left w:val="nil"/>
              <w:bottom w:val="nil"/>
              <w:right w:val="nil"/>
            </w:tcBorders>
          </w:tcPr>
          <w:p w14:paraId="2FC11AB2" w14:textId="77777777" w:rsidR="00FE1D2F" w:rsidRPr="006D4AA8" w:rsidRDefault="00FE1D2F" w:rsidP="00AE16C3">
            <w:pPr>
              <w:pStyle w:val="rvps14"/>
              <w:rPr>
                <w:i/>
                <w:sz w:val="28"/>
                <w:szCs w:val="28"/>
                <w:lang w:val="ru-RU"/>
              </w:rPr>
            </w:pPr>
          </w:p>
        </w:tc>
        <w:tc>
          <w:tcPr>
            <w:tcW w:w="1230" w:type="dxa"/>
            <w:tcBorders>
              <w:top w:val="nil"/>
              <w:left w:val="nil"/>
              <w:bottom w:val="nil"/>
              <w:right w:val="nil"/>
            </w:tcBorders>
          </w:tcPr>
          <w:p w14:paraId="1E29EA92" w14:textId="77777777" w:rsidR="00FE1D2F" w:rsidRPr="006D4AA8" w:rsidRDefault="00FE1D2F" w:rsidP="00AE16C3">
            <w:pPr>
              <w:pStyle w:val="rvps14"/>
              <w:spacing w:line="75" w:lineRule="atLeast"/>
              <w:rPr>
                <w:i/>
                <w:sz w:val="28"/>
                <w:szCs w:val="28"/>
              </w:rPr>
            </w:pPr>
            <w:r w:rsidRPr="006D4AA8">
              <w:rPr>
                <w:i/>
                <w:sz w:val="28"/>
                <w:szCs w:val="28"/>
              </w:rPr>
              <w:t>q</w:t>
            </w:r>
          </w:p>
        </w:tc>
        <w:tc>
          <w:tcPr>
            <w:tcW w:w="144" w:type="dxa"/>
            <w:tcBorders>
              <w:top w:val="nil"/>
              <w:left w:val="nil"/>
              <w:bottom w:val="nil"/>
              <w:right w:val="nil"/>
            </w:tcBorders>
          </w:tcPr>
          <w:p w14:paraId="49189697" w14:textId="77777777" w:rsidR="00FE1D2F" w:rsidRPr="006D4AA8" w:rsidRDefault="00FE1D2F" w:rsidP="00AE16C3">
            <w:pPr>
              <w:pStyle w:val="rvps12"/>
              <w:spacing w:line="360" w:lineRule="auto"/>
              <w:rPr>
                <w:sz w:val="28"/>
                <w:szCs w:val="28"/>
              </w:rPr>
            </w:pPr>
            <w:r w:rsidRPr="006D4AA8">
              <w:rPr>
                <w:sz w:val="28"/>
                <w:szCs w:val="28"/>
              </w:rPr>
              <w:t>-</w:t>
            </w:r>
          </w:p>
        </w:tc>
        <w:tc>
          <w:tcPr>
            <w:tcW w:w="7767" w:type="dxa"/>
            <w:gridSpan w:val="3"/>
            <w:tcBorders>
              <w:top w:val="nil"/>
              <w:left w:val="nil"/>
              <w:bottom w:val="nil"/>
              <w:right w:val="nil"/>
            </w:tcBorders>
          </w:tcPr>
          <w:p w14:paraId="4F55F77F" w14:textId="77777777" w:rsidR="00FE1D2F" w:rsidRPr="006D4AA8" w:rsidRDefault="00FE1D2F" w:rsidP="00AE16C3">
            <w:pPr>
              <w:pStyle w:val="rvps14"/>
              <w:spacing w:line="360" w:lineRule="auto"/>
              <w:rPr>
                <w:sz w:val="28"/>
                <w:szCs w:val="28"/>
                <w:lang w:val="ru-RU"/>
              </w:rPr>
            </w:pPr>
            <w:r w:rsidRPr="006D4AA8">
              <w:rPr>
                <w:sz w:val="28"/>
                <w:szCs w:val="28"/>
                <w:lang w:val="ru-RU"/>
              </w:rPr>
              <w:t>середня норма водоспоживання</w:t>
            </w:r>
            <w:r w:rsidRPr="006D4AA8">
              <w:rPr>
                <w:sz w:val="28"/>
                <w:szCs w:val="28"/>
                <w:lang w:val="uk-UA"/>
              </w:rPr>
              <w:t xml:space="preserve"> – 0,19</w:t>
            </w:r>
            <w:r w:rsidR="002A3B3D" w:rsidRPr="006D4AA8">
              <w:rPr>
                <w:sz w:val="28"/>
                <w:szCs w:val="28"/>
                <w:lang w:val="uk-UA"/>
              </w:rPr>
              <w:t>7</w:t>
            </w:r>
            <w:r w:rsidRPr="006D4AA8">
              <w:rPr>
                <w:sz w:val="28"/>
                <w:szCs w:val="28"/>
                <w:lang w:val="uk-UA"/>
              </w:rPr>
              <w:t xml:space="preserve"> м</w:t>
            </w:r>
            <w:r w:rsidRPr="006D4AA8">
              <w:rPr>
                <w:sz w:val="28"/>
                <w:szCs w:val="28"/>
                <w:vertAlign w:val="superscript"/>
                <w:lang w:val="uk-UA"/>
              </w:rPr>
              <w:t>3</w:t>
            </w:r>
            <w:r w:rsidRPr="006D4AA8">
              <w:rPr>
                <w:sz w:val="28"/>
                <w:szCs w:val="28"/>
                <w:lang w:val="uk-UA"/>
              </w:rPr>
              <w:t>/добу – 0,008 м</w:t>
            </w:r>
            <w:r w:rsidRPr="006D4AA8">
              <w:rPr>
                <w:sz w:val="28"/>
                <w:szCs w:val="28"/>
                <w:vertAlign w:val="superscript"/>
                <w:lang w:val="uk-UA"/>
              </w:rPr>
              <w:t>3</w:t>
            </w:r>
            <w:r w:rsidRPr="006D4AA8">
              <w:rPr>
                <w:sz w:val="28"/>
                <w:szCs w:val="28"/>
                <w:lang w:val="uk-UA"/>
              </w:rPr>
              <w:t>/год</w:t>
            </w:r>
            <w:r w:rsidR="002A3B3D" w:rsidRPr="006D4AA8">
              <w:rPr>
                <w:sz w:val="28"/>
                <w:szCs w:val="28"/>
                <w:lang w:val="uk-UA"/>
              </w:rPr>
              <w:t xml:space="preserve"> (Додаток 7)</w:t>
            </w:r>
            <w:r w:rsidRPr="006D4AA8">
              <w:rPr>
                <w:sz w:val="28"/>
                <w:szCs w:val="28"/>
                <w:lang w:val="ru-RU"/>
              </w:rPr>
              <w:t>;</w:t>
            </w:r>
          </w:p>
        </w:tc>
      </w:tr>
      <w:tr w:rsidR="006D4AA8" w:rsidRPr="000D1F53" w14:paraId="2076EF29" w14:textId="77777777" w:rsidTr="00D60547">
        <w:tblPrEx>
          <w:tblCellSpacing w:w="0" w:type="nil"/>
          <w:tblBorders>
            <w:top w:val="outset" w:sz="2" w:space="0" w:color="auto"/>
            <w:left w:val="outset" w:sz="2" w:space="0" w:color="auto"/>
            <w:bottom w:val="outset" w:sz="2" w:space="0" w:color="auto"/>
            <w:right w:val="outset" w:sz="2" w:space="0" w:color="auto"/>
          </w:tblBorders>
          <w:tblCellMar>
            <w:top w:w="15" w:type="dxa"/>
            <w:left w:w="15" w:type="dxa"/>
            <w:bottom w:w="15" w:type="dxa"/>
            <w:right w:w="15" w:type="dxa"/>
          </w:tblCellMar>
          <w:tblLook w:val="0000" w:firstRow="0" w:lastRow="0" w:firstColumn="0" w:lastColumn="0" w:noHBand="0" w:noVBand="0"/>
        </w:tblPrEx>
        <w:trPr>
          <w:trHeight w:val="75"/>
        </w:trPr>
        <w:tc>
          <w:tcPr>
            <w:tcW w:w="498" w:type="dxa"/>
            <w:tcBorders>
              <w:top w:val="nil"/>
              <w:left w:val="nil"/>
              <w:bottom w:val="nil"/>
              <w:right w:val="nil"/>
            </w:tcBorders>
          </w:tcPr>
          <w:p w14:paraId="3B579C62" w14:textId="77777777" w:rsidR="00FE1D2F" w:rsidRPr="006D4AA8" w:rsidRDefault="00FE1D2F" w:rsidP="00AE16C3">
            <w:pPr>
              <w:pStyle w:val="rvps14"/>
              <w:spacing w:line="360" w:lineRule="auto"/>
              <w:rPr>
                <w:i/>
                <w:sz w:val="28"/>
                <w:szCs w:val="28"/>
                <w:lang w:val="ru-RU"/>
              </w:rPr>
            </w:pPr>
          </w:p>
        </w:tc>
        <w:tc>
          <w:tcPr>
            <w:tcW w:w="1230" w:type="dxa"/>
            <w:tcBorders>
              <w:top w:val="nil"/>
              <w:left w:val="nil"/>
              <w:bottom w:val="nil"/>
              <w:right w:val="nil"/>
            </w:tcBorders>
          </w:tcPr>
          <w:p w14:paraId="2B1723D6" w14:textId="77777777" w:rsidR="00FE1D2F" w:rsidRPr="006D4AA8" w:rsidRDefault="00FE1D2F" w:rsidP="00AE16C3">
            <w:pPr>
              <w:pStyle w:val="rvps14"/>
              <w:spacing w:line="360" w:lineRule="auto"/>
              <w:rPr>
                <w:i/>
                <w:sz w:val="28"/>
                <w:szCs w:val="28"/>
              </w:rPr>
            </w:pPr>
            <w:r w:rsidRPr="006D4AA8">
              <w:rPr>
                <w:i/>
                <w:sz w:val="28"/>
                <w:szCs w:val="28"/>
              </w:rPr>
              <w:t>T</w:t>
            </w:r>
          </w:p>
        </w:tc>
        <w:tc>
          <w:tcPr>
            <w:tcW w:w="144" w:type="dxa"/>
            <w:tcBorders>
              <w:top w:val="nil"/>
              <w:left w:val="nil"/>
              <w:bottom w:val="nil"/>
              <w:right w:val="nil"/>
            </w:tcBorders>
          </w:tcPr>
          <w:p w14:paraId="31C6801E" w14:textId="77777777" w:rsidR="00FE1D2F" w:rsidRPr="006D4AA8" w:rsidRDefault="00FE1D2F" w:rsidP="00AE16C3">
            <w:pPr>
              <w:pStyle w:val="rvps12"/>
              <w:spacing w:line="360" w:lineRule="auto"/>
              <w:rPr>
                <w:sz w:val="28"/>
                <w:szCs w:val="28"/>
              </w:rPr>
            </w:pPr>
            <w:r w:rsidRPr="006D4AA8">
              <w:rPr>
                <w:sz w:val="28"/>
                <w:szCs w:val="28"/>
              </w:rPr>
              <w:t>-</w:t>
            </w:r>
          </w:p>
        </w:tc>
        <w:tc>
          <w:tcPr>
            <w:tcW w:w="7767" w:type="dxa"/>
            <w:gridSpan w:val="3"/>
            <w:tcBorders>
              <w:top w:val="nil"/>
              <w:left w:val="nil"/>
              <w:bottom w:val="nil"/>
              <w:right w:val="nil"/>
            </w:tcBorders>
          </w:tcPr>
          <w:p w14:paraId="272DBB4B" w14:textId="77777777" w:rsidR="00FE1D2F" w:rsidRPr="006D4AA8" w:rsidRDefault="00FE1D2F" w:rsidP="00AE16C3">
            <w:pPr>
              <w:pStyle w:val="rvps14"/>
              <w:spacing w:line="360" w:lineRule="auto"/>
              <w:rPr>
                <w:sz w:val="28"/>
                <w:szCs w:val="28"/>
                <w:lang w:val="ru-RU"/>
              </w:rPr>
            </w:pPr>
            <w:r w:rsidRPr="006D4AA8">
              <w:rPr>
                <w:sz w:val="28"/>
                <w:szCs w:val="28"/>
                <w:lang w:val="ru-RU"/>
              </w:rPr>
              <w:t xml:space="preserve">середній час від виявлення до заміни несправного засобу вимірювальної техніки на працюючий (пов’язаний з періодичністю перевірки даних) </w:t>
            </w:r>
            <w:r w:rsidRPr="006D4AA8">
              <w:rPr>
                <w:sz w:val="28"/>
                <w:szCs w:val="28"/>
                <w:lang w:val="uk-UA"/>
              </w:rPr>
              <w:t>–</w:t>
            </w:r>
            <w:r w:rsidRPr="006D4AA8">
              <w:rPr>
                <w:sz w:val="28"/>
                <w:szCs w:val="28"/>
                <w:lang w:val="ru-RU"/>
              </w:rPr>
              <w:t xml:space="preserve"> 48 год.</w:t>
            </w:r>
          </w:p>
        </w:tc>
      </w:tr>
    </w:tbl>
    <w:p w14:paraId="0DC1B33E" w14:textId="77777777" w:rsidR="00FE1D2F" w:rsidRPr="006D4AA8" w:rsidRDefault="00FE1D2F" w:rsidP="00AE16C3">
      <w:pPr>
        <w:pStyle w:val="rvps2"/>
        <w:spacing w:before="0" w:beforeAutospacing="0" w:after="0" w:afterAutospacing="0" w:line="360" w:lineRule="auto"/>
        <w:ind w:firstLine="709"/>
        <w:rPr>
          <w:sz w:val="28"/>
          <w:szCs w:val="28"/>
          <w:lang w:val="uk-UA"/>
        </w:rPr>
      </w:pPr>
    </w:p>
    <w:p w14:paraId="5B05FF9A" w14:textId="77777777" w:rsidR="00FE1D2F" w:rsidRPr="006D4AA8" w:rsidRDefault="00FE1D2F" w:rsidP="00AE16C3">
      <w:pPr>
        <w:pStyle w:val="rvps2"/>
        <w:spacing w:before="0" w:beforeAutospacing="0" w:after="0" w:afterAutospacing="0" w:line="360" w:lineRule="auto"/>
        <w:ind w:firstLine="709"/>
        <w:rPr>
          <w:sz w:val="28"/>
          <w:szCs w:val="28"/>
          <w:lang w:val="uk-UA"/>
        </w:rPr>
      </w:pPr>
      <w:r w:rsidRPr="006D4AA8">
        <w:rPr>
          <w:sz w:val="28"/>
          <w:szCs w:val="28"/>
          <w:lang w:val="uk-UA"/>
        </w:rPr>
        <w:t>На засобах вимірювальної техніки водопровідної мережі було зафіксовані несправності на засобів вимірювальної техніки, тому втрати води на засобах вимірювальної техніки за рахунок їх несправності будуть становити:</w:t>
      </w:r>
    </w:p>
    <w:p w14:paraId="102BABFD" w14:textId="77777777" w:rsidR="00FE1D2F" w:rsidRPr="006D4AA8" w:rsidRDefault="00FE1D2F" w:rsidP="00AE16C3">
      <w:pPr>
        <w:jc w:val="center"/>
        <w:rPr>
          <w:rFonts w:ascii="Times New Roman" w:hAnsi="Times New Roman"/>
          <w:sz w:val="28"/>
          <w:szCs w:val="28"/>
          <w:lang w:val="ru-RU" w:eastAsia="ru-RU"/>
        </w:rPr>
      </w:pPr>
      <w:r w:rsidRPr="006D4AA8">
        <w:rPr>
          <w:rFonts w:ascii="Times New Roman" w:hAnsi="Times New Roman"/>
          <w:sz w:val="28"/>
          <w:szCs w:val="28"/>
          <w:lang w:val="uk-UA"/>
        </w:rPr>
        <w:t>W</w:t>
      </w:r>
      <w:r w:rsidRPr="006D4AA8">
        <w:rPr>
          <w:rFonts w:ascii="Times New Roman" w:hAnsi="Times New Roman"/>
          <w:sz w:val="28"/>
          <w:szCs w:val="28"/>
          <w:vertAlign w:val="subscript"/>
          <w:lang w:val="uk-UA"/>
        </w:rPr>
        <w:t xml:space="preserve">213 </w:t>
      </w:r>
      <w:r w:rsidRPr="006D4AA8">
        <w:rPr>
          <w:rFonts w:ascii="Times New Roman" w:hAnsi="Times New Roman"/>
          <w:sz w:val="28"/>
          <w:szCs w:val="28"/>
          <w:lang w:val="uk-UA"/>
        </w:rPr>
        <w:t xml:space="preserve">= </w:t>
      </w:r>
      <w:r w:rsidR="00EE4E14" w:rsidRPr="006D4AA8">
        <w:rPr>
          <w:rFonts w:ascii="Times New Roman" w:hAnsi="Times New Roman"/>
          <w:sz w:val="28"/>
          <w:szCs w:val="28"/>
          <w:lang w:val="uk-UA"/>
        </w:rPr>
        <w:t>(</w:t>
      </w:r>
      <w:r w:rsidR="008C2DFA" w:rsidRPr="006D4AA8">
        <w:rPr>
          <w:rFonts w:ascii="Times New Roman" w:hAnsi="Times New Roman"/>
          <w:sz w:val="28"/>
          <w:szCs w:val="28"/>
          <w:lang w:val="uk-UA"/>
        </w:rPr>
        <w:t>1226х100/92553</w:t>
      </w:r>
      <w:r w:rsidR="00EE4E14" w:rsidRPr="006D4AA8">
        <w:rPr>
          <w:rFonts w:ascii="Times New Roman" w:hAnsi="Times New Roman"/>
          <w:sz w:val="28"/>
          <w:szCs w:val="28"/>
          <w:lang w:val="uk-UA"/>
        </w:rPr>
        <w:t>)х100</w:t>
      </w:r>
      <w:r w:rsidRPr="006D4AA8">
        <w:rPr>
          <w:rFonts w:ascii="Times New Roman" w:hAnsi="Times New Roman"/>
          <w:sz w:val="28"/>
          <w:szCs w:val="28"/>
          <w:lang w:val="uk-UA"/>
        </w:rPr>
        <w:t xml:space="preserve"> х </w:t>
      </w:r>
      <w:r w:rsidR="004D146D" w:rsidRPr="006D4AA8">
        <w:rPr>
          <w:rFonts w:ascii="Times New Roman" w:hAnsi="Times New Roman"/>
          <w:sz w:val="28"/>
          <w:szCs w:val="28"/>
          <w:lang w:val="uk-UA"/>
        </w:rPr>
        <w:t>92553</w:t>
      </w:r>
      <w:r w:rsidRPr="006D4AA8">
        <w:rPr>
          <w:rFonts w:ascii="Times New Roman" w:hAnsi="Times New Roman"/>
          <w:sz w:val="28"/>
          <w:szCs w:val="28"/>
          <w:lang w:val="uk-UA"/>
        </w:rPr>
        <w:t xml:space="preserve"> х 0,008 х 48 = </w:t>
      </w:r>
      <w:r w:rsidR="00BC2B63" w:rsidRPr="006D4AA8">
        <w:rPr>
          <w:rFonts w:ascii="Times New Roman" w:hAnsi="Times New Roman"/>
          <w:sz w:val="28"/>
          <w:szCs w:val="28"/>
          <w:lang w:val="ru-RU" w:eastAsia="ru-RU"/>
        </w:rPr>
        <w:t>4</w:t>
      </w:r>
      <w:r w:rsidR="00742AF3" w:rsidRPr="006D4AA8">
        <w:rPr>
          <w:rFonts w:ascii="Times New Roman" w:hAnsi="Times New Roman"/>
          <w:sz w:val="28"/>
          <w:szCs w:val="28"/>
          <w:lang w:val="ru-RU" w:eastAsia="ru-RU"/>
        </w:rPr>
        <w:t>70</w:t>
      </w:r>
      <w:r w:rsidR="00BC2B63" w:rsidRPr="006D4AA8">
        <w:rPr>
          <w:rFonts w:ascii="Times New Roman" w:hAnsi="Times New Roman"/>
          <w:sz w:val="28"/>
          <w:szCs w:val="28"/>
          <w:lang w:val="ru-RU" w:eastAsia="ru-RU"/>
        </w:rPr>
        <w:t>,</w:t>
      </w:r>
      <w:r w:rsidR="00742AF3" w:rsidRPr="006D4AA8">
        <w:rPr>
          <w:rFonts w:ascii="Times New Roman" w:hAnsi="Times New Roman"/>
          <w:sz w:val="28"/>
          <w:szCs w:val="28"/>
          <w:lang w:val="ru-RU" w:eastAsia="ru-RU"/>
        </w:rPr>
        <w:t>784</w:t>
      </w:r>
      <w:r w:rsidRPr="006D4AA8">
        <w:rPr>
          <w:rFonts w:ascii="Times New Roman" w:hAnsi="Times New Roman"/>
          <w:sz w:val="28"/>
          <w:szCs w:val="28"/>
          <w:lang w:val="ru-RU"/>
        </w:rPr>
        <w:t>м</w:t>
      </w:r>
      <w:r w:rsidRPr="006D4AA8">
        <w:rPr>
          <w:rFonts w:ascii="Times New Roman" w:hAnsi="Times New Roman"/>
          <w:sz w:val="28"/>
          <w:szCs w:val="28"/>
          <w:vertAlign w:val="superscript"/>
          <w:lang w:val="ru-RU"/>
        </w:rPr>
        <w:t>3</w:t>
      </w:r>
    </w:p>
    <w:p w14:paraId="7671B1BE" w14:textId="77777777" w:rsidR="00464807" w:rsidRPr="006D4AA8" w:rsidRDefault="00464807" w:rsidP="00AE16C3">
      <w:pPr>
        <w:jc w:val="center"/>
        <w:rPr>
          <w:rFonts w:ascii="Times New Roman" w:hAnsi="Times New Roman"/>
          <w:sz w:val="28"/>
          <w:szCs w:val="28"/>
          <w:lang w:val="ru-RU" w:eastAsia="ru-RU"/>
        </w:rPr>
      </w:pPr>
      <w:r w:rsidRPr="006D4AA8">
        <w:rPr>
          <w:rFonts w:ascii="Times New Roman" w:hAnsi="Times New Roman"/>
          <w:sz w:val="28"/>
          <w:szCs w:val="28"/>
          <w:lang w:val="uk-UA"/>
        </w:rPr>
        <w:t>W</w:t>
      </w:r>
      <w:r w:rsidRPr="006D4AA8">
        <w:rPr>
          <w:rFonts w:ascii="Times New Roman" w:hAnsi="Times New Roman"/>
          <w:sz w:val="28"/>
          <w:szCs w:val="28"/>
          <w:vertAlign w:val="subscript"/>
          <w:lang w:val="uk-UA"/>
        </w:rPr>
        <w:t xml:space="preserve">213 </w:t>
      </w:r>
      <w:r w:rsidRPr="006D4AA8">
        <w:rPr>
          <w:rFonts w:ascii="Times New Roman" w:hAnsi="Times New Roman"/>
          <w:sz w:val="28"/>
          <w:szCs w:val="28"/>
          <w:lang w:val="uk-UA"/>
        </w:rPr>
        <w:t xml:space="preserve"> = </w:t>
      </w:r>
      <w:r w:rsidR="00742AF3" w:rsidRPr="006D4AA8">
        <w:rPr>
          <w:rFonts w:ascii="Times New Roman" w:hAnsi="Times New Roman"/>
          <w:sz w:val="28"/>
          <w:szCs w:val="28"/>
          <w:lang w:val="ru-RU" w:eastAsia="ru-RU"/>
        </w:rPr>
        <w:t>470,784</w:t>
      </w:r>
      <w:r w:rsidRPr="006D4AA8">
        <w:rPr>
          <w:rFonts w:ascii="Times New Roman" w:hAnsi="Times New Roman"/>
          <w:sz w:val="28"/>
          <w:szCs w:val="28"/>
          <w:lang w:val="ru-RU"/>
        </w:rPr>
        <w:t>м</w:t>
      </w:r>
      <w:r w:rsidRPr="006D4AA8">
        <w:rPr>
          <w:rFonts w:ascii="Times New Roman" w:hAnsi="Times New Roman"/>
          <w:sz w:val="28"/>
          <w:szCs w:val="28"/>
          <w:vertAlign w:val="superscript"/>
          <w:lang w:val="ru-RU"/>
        </w:rPr>
        <w:t>3</w:t>
      </w:r>
    </w:p>
    <w:p w14:paraId="02BCC601" w14:textId="77777777" w:rsidR="00991067" w:rsidRPr="006D4AA8" w:rsidRDefault="00991067" w:rsidP="00AE16C3">
      <w:pPr>
        <w:jc w:val="center"/>
        <w:rPr>
          <w:rFonts w:ascii="Times New Roman" w:hAnsi="Times New Roman"/>
          <w:sz w:val="28"/>
          <w:szCs w:val="28"/>
          <w:lang w:val="ru-RU" w:eastAsia="ru-RU"/>
        </w:rPr>
      </w:pPr>
      <w:r w:rsidRPr="006D4AA8">
        <w:rPr>
          <w:rFonts w:ascii="Times New Roman" w:hAnsi="Times New Roman"/>
          <w:sz w:val="28"/>
          <w:szCs w:val="28"/>
          <w:lang w:val="uk-UA"/>
        </w:rPr>
        <w:t>W</w:t>
      </w:r>
      <w:r w:rsidRPr="006D4AA8">
        <w:rPr>
          <w:rFonts w:ascii="Times New Roman" w:hAnsi="Times New Roman"/>
          <w:sz w:val="28"/>
          <w:szCs w:val="28"/>
          <w:vertAlign w:val="subscript"/>
          <w:lang w:val="uk-UA"/>
        </w:rPr>
        <w:t xml:space="preserve">213 </w:t>
      </w:r>
      <w:r w:rsidRPr="006D4AA8">
        <w:rPr>
          <w:rFonts w:ascii="Times New Roman" w:hAnsi="Times New Roman"/>
          <w:sz w:val="28"/>
          <w:szCs w:val="28"/>
          <w:lang w:val="uk-UA"/>
        </w:rPr>
        <w:t xml:space="preserve">= </w:t>
      </w:r>
      <w:r w:rsidR="00742AF3" w:rsidRPr="006D4AA8">
        <w:rPr>
          <w:rFonts w:ascii="Times New Roman" w:hAnsi="Times New Roman"/>
          <w:sz w:val="28"/>
          <w:szCs w:val="28"/>
          <w:lang w:val="ru-RU" w:eastAsia="ru-RU"/>
        </w:rPr>
        <w:t>470,784</w:t>
      </w:r>
      <w:r w:rsidR="00742AF3" w:rsidRPr="006D4AA8">
        <w:rPr>
          <w:rFonts w:ascii="Times New Roman" w:hAnsi="Times New Roman"/>
          <w:sz w:val="28"/>
          <w:szCs w:val="28"/>
          <w:lang w:val="uk-UA"/>
        </w:rPr>
        <w:t>/</w:t>
      </w:r>
      <w:r w:rsidRPr="006D4AA8">
        <w:rPr>
          <w:rFonts w:ascii="Times New Roman" w:hAnsi="Times New Roman"/>
          <w:sz w:val="28"/>
          <w:szCs w:val="28"/>
          <w:lang w:val="uk-UA"/>
        </w:rPr>
        <w:t xml:space="preserve">16039,62 = </w:t>
      </w:r>
      <w:r w:rsidR="00BC2B63" w:rsidRPr="006D4AA8">
        <w:rPr>
          <w:rFonts w:ascii="Times New Roman" w:hAnsi="Times New Roman"/>
          <w:sz w:val="28"/>
          <w:szCs w:val="28"/>
          <w:lang w:val="ru-RU" w:eastAsia="ru-RU"/>
        </w:rPr>
        <w:t>0,</w:t>
      </w:r>
      <w:r w:rsidR="00742AF3" w:rsidRPr="006D4AA8">
        <w:rPr>
          <w:rFonts w:ascii="Times New Roman" w:hAnsi="Times New Roman"/>
          <w:sz w:val="28"/>
          <w:szCs w:val="28"/>
          <w:lang w:val="ru-RU" w:eastAsia="ru-RU"/>
        </w:rPr>
        <w:t>029351</w:t>
      </w:r>
      <w:r w:rsidRPr="006D4AA8">
        <w:rPr>
          <w:rFonts w:ascii="Times New Roman" w:hAnsi="Times New Roman"/>
          <w:sz w:val="28"/>
          <w:szCs w:val="28"/>
          <w:lang w:val="ru-RU"/>
        </w:rPr>
        <w:t>м</w:t>
      </w:r>
      <w:r w:rsidRPr="006D4AA8">
        <w:rPr>
          <w:rFonts w:ascii="Times New Roman" w:hAnsi="Times New Roman"/>
          <w:sz w:val="28"/>
          <w:szCs w:val="28"/>
          <w:vertAlign w:val="superscript"/>
          <w:lang w:val="ru-RU"/>
        </w:rPr>
        <w:t>3</w:t>
      </w:r>
      <w:r w:rsidRPr="006D4AA8">
        <w:rPr>
          <w:rFonts w:ascii="Times New Roman" w:hAnsi="Times New Roman"/>
          <w:sz w:val="28"/>
          <w:szCs w:val="28"/>
          <w:lang w:val="ru-RU"/>
        </w:rPr>
        <w:t>/тис. м</w:t>
      </w:r>
      <w:r w:rsidRPr="006D4AA8">
        <w:rPr>
          <w:rFonts w:ascii="Times New Roman" w:hAnsi="Times New Roman"/>
          <w:sz w:val="28"/>
          <w:szCs w:val="28"/>
          <w:vertAlign w:val="superscript"/>
          <w:lang w:val="ru-RU"/>
        </w:rPr>
        <w:t>3</w:t>
      </w:r>
    </w:p>
    <w:p w14:paraId="1F04D122" w14:textId="77777777" w:rsidR="00FE1D2F" w:rsidRPr="006D4AA8" w:rsidRDefault="00FE1D2F" w:rsidP="00AE16C3">
      <w:pPr>
        <w:jc w:val="center"/>
        <w:rPr>
          <w:rFonts w:ascii="Times New Roman" w:hAnsi="Times New Roman"/>
          <w:sz w:val="28"/>
          <w:szCs w:val="28"/>
          <w:lang w:val="ru-RU" w:eastAsia="ru-RU"/>
        </w:rPr>
      </w:pPr>
      <w:r w:rsidRPr="006D4AA8">
        <w:rPr>
          <w:rFonts w:ascii="Times New Roman" w:hAnsi="Times New Roman"/>
          <w:sz w:val="28"/>
          <w:szCs w:val="28"/>
          <w:lang w:val="uk-UA"/>
        </w:rPr>
        <w:t>W</w:t>
      </w:r>
      <w:r w:rsidRPr="006D4AA8">
        <w:rPr>
          <w:rFonts w:ascii="Times New Roman" w:hAnsi="Times New Roman"/>
          <w:sz w:val="28"/>
          <w:szCs w:val="28"/>
          <w:vertAlign w:val="subscript"/>
          <w:lang w:val="uk-UA"/>
        </w:rPr>
        <w:t xml:space="preserve">213 </w:t>
      </w:r>
      <w:r w:rsidRPr="006D4AA8">
        <w:rPr>
          <w:rFonts w:ascii="Times New Roman" w:hAnsi="Times New Roman"/>
          <w:sz w:val="28"/>
          <w:szCs w:val="28"/>
          <w:lang w:val="uk-UA"/>
        </w:rPr>
        <w:t xml:space="preserve">= </w:t>
      </w:r>
      <w:r w:rsidR="00BC2B63" w:rsidRPr="006D4AA8">
        <w:rPr>
          <w:rFonts w:ascii="Times New Roman" w:hAnsi="Times New Roman"/>
          <w:sz w:val="28"/>
          <w:szCs w:val="28"/>
          <w:lang w:val="ru-RU" w:eastAsia="ru-RU"/>
        </w:rPr>
        <w:t>0,02</w:t>
      </w:r>
      <w:r w:rsidR="00742AF3" w:rsidRPr="006D4AA8">
        <w:rPr>
          <w:rFonts w:ascii="Times New Roman" w:hAnsi="Times New Roman"/>
          <w:sz w:val="28"/>
          <w:szCs w:val="28"/>
          <w:lang w:val="ru-RU" w:eastAsia="ru-RU"/>
        </w:rPr>
        <w:t>9351</w:t>
      </w:r>
      <w:r w:rsidRPr="006D4AA8">
        <w:rPr>
          <w:rFonts w:ascii="Times New Roman" w:hAnsi="Times New Roman"/>
          <w:sz w:val="28"/>
          <w:szCs w:val="28"/>
          <w:lang w:val="ru-RU"/>
        </w:rPr>
        <w:t>м</w:t>
      </w:r>
      <w:r w:rsidRPr="006D4AA8">
        <w:rPr>
          <w:rFonts w:ascii="Times New Roman" w:hAnsi="Times New Roman"/>
          <w:sz w:val="28"/>
          <w:szCs w:val="28"/>
          <w:vertAlign w:val="superscript"/>
          <w:lang w:val="ru-RU"/>
        </w:rPr>
        <w:t>3</w:t>
      </w:r>
      <w:r w:rsidRPr="006D4AA8">
        <w:rPr>
          <w:rFonts w:ascii="Times New Roman" w:hAnsi="Times New Roman"/>
          <w:sz w:val="28"/>
          <w:szCs w:val="28"/>
          <w:lang w:val="ru-RU"/>
        </w:rPr>
        <w:t>/тис. м</w:t>
      </w:r>
      <w:r w:rsidRPr="006D4AA8">
        <w:rPr>
          <w:rFonts w:ascii="Times New Roman" w:hAnsi="Times New Roman"/>
          <w:sz w:val="28"/>
          <w:szCs w:val="28"/>
          <w:vertAlign w:val="superscript"/>
          <w:lang w:val="ru-RU"/>
        </w:rPr>
        <w:t>3</w:t>
      </w:r>
    </w:p>
    <w:p w14:paraId="16D7C4BF" w14:textId="77777777" w:rsidR="00FE1D2F" w:rsidRPr="006D4AA8" w:rsidRDefault="00FE1D2F" w:rsidP="00AE16C3">
      <w:pPr>
        <w:pStyle w:val="rvps2"/>
        <w:spacing w:before="0" w:beforeAutospacing="0" w:after="0" w:afterAutospacing="0" w:line="360" w:lineRule="auto"/>
        <w:ind w:firstLine="709"/>
        <w:rPr>
          <w:b/>
          <w:sz w:val="28"/>
          <w:szCs w:val="28"/>
          <w:lang w:val="uk-UA"/>
        </w:rPr>
      </w:pPr>
    </w:p>
    <w:p w14:paraId="6EA39120" w14:textId="77777777" w:rsidR="00FE1D2F" w:rsidRPr="006D4AA8" w:rsidRDefault="00FE1D2F" w:rsidP="00AE16C3">
      <w:pPr>
        <w:pStyle w:val="rvps2"/>
        <w:spacing w:before="0" w:beforeAutospacing="0" w:after="0" w:afterAutospacing="0" w:line="360" w:lineRule="auto"/>
        <w:ind w:firstLine="709"/>
        <w:rPr>
          <w:b/>
          <w:sz w:val="28"/>
          <w:szCs w:val="28"/>
          <w:lang w:val="uk-UA"/>
        </w:rPr>
      </w:pPr>
      <w:r w:rsidRPr="006D4AA8">
        <w:rPr>
          <w:b/>
          <w:sz w:val="28"/>
          <w:szCs w:val="28"/>
          <w:lang w:val="uk-UA"/>
        </w:rPr>
        <w:t>Отже, загальні втрати води, які не обліковані засобами вимірювальної техніки будуть становити:</w:t>
      </w:r>
    </w:p>
    <w:p w14:paraId="14036C3E" w14:textId="77777777" w:rsidR="00FE1D2F" w:rsidRPr="006D4AA8" w:rsidRDefault="00464807" w:rsidP="00AE16C3">
      <w:pPr>
        <w:spacing w:line="240" w:lineRule="auto"/>
        <w:jc w:val="center"/>
        <w:rPr>
          <w:lang w:val="uk-UA" w:eastAsia="ru-RU"/>
        </w:rPr>
      </w:pPr>
      <w:r w:rsidRPr="006D4AA8">
        <w:rPr>
          <w:rFonts w:ascii="Times New Roman" w:hAnsi="Times New Roman"/>
          <w:sz w:val="28"/>
          <w:szCs w:val="28"/>
          <w:lang w:val="uk-UA"/>
        </w:rPr>
        <w:t>W</w:t>
      </w:r>
      <w:r w:rsidRPr="006D4AA8">
        <w:rPr>
          <w:rFonts w:ascii="Times New Roman" w:hAnsi="Times New Roman"/>
          <w:sz w:val="28"/>
          <w:szCs w:val="28"/>
          <w:vertAlign w:val="subscript"/>
          <w:lang w:val="uk-UA"/>
        </w:rPr>
        <w:t>21</w:t>
      </w:r>
      <w:r w:rsidRPr="006D4AA8">
        <w:rPr>
          <w:rFonts w:ascii="Times New Roman" w:hAnsi="Times New Roman"/>
          <w:sz w:val="28"/>
          <w:szCs w:val="28"/>
          <w:lang w:val="uk-UA"/>
        </w:rPr>
        <w:t xml:space="preserve">= </w:t>
      </w:r>
      <w:r w:rsidR="00F07D78" w:rsidRPr="006D4AA8">
        <w:rPr>
          <w:rFonts w:ascii="Times New Roman" w:hAnsi="Times New Roman"/>
          <w:sz w:val="28"/>
          <w:szCs w:val="28"/>
          <w:lang w:val="uk-UA"/>
        </w:rPr>
        <w:t>465624,350000</w:t>
      </w:r>
      <w:r w:rsidRPr="006D4AA8">
        <w:rPr>
          <w:rFonts w:ascii="Times New Roman" w:hAnsi="Times New Roman"/>
          <w:sz w:val="28"/>
          <w:szCs w:val="28"/>
          <w:lang w:val="uk-UA"/>
        </w:rPr>
        <w:t>+0+</w:t>
      </w:r>
      <w:r w:rsidR="00742AF3" w:rsidRPr="006D4AA8">
        <w:rPr>
          <w:rFonts w:ascii="Times New Roman" w:hAnsi="Times New Roman"/>
          <w:sz w:val="28"/>
          <w:szCs w:val="28"/>
          <w:lang w:val="uk-UA" w:eastAsia="ru-RU"/>
        </w:rPr>
        <w:t>470,784</w:t>
      </w:r>
      <w:r w:rsidRPr="006D4AA8">
        <w:rPr>
          <w:rFonts w:ascii="Times New Roman" w:hAnsi="Times New Roman"/>
          <w:sz w:val="28"/>
          <w:szCs w:val="28"/>
          <w:lang w:val="uk-UA"/>
        </w:rPr>
        <w:t xml:space="preserve">= </w:t>
      </w:r>
      <w:r w:rsidR="00F07D78" w:rsidRPr="006D4AA8">
        <w:rPr>
          <w:rFonts w:ascii="Times New Roman" w:hAnsi="Times New Roman"/>
          <w:sz w:val="28"/>
          <w:szCs w:val="28"/>
          <w:lang w:val="uk-UA"/>
        </w:rPr>
        <w:t>466095,134000</w:t>
      </w:r>
      <w:r w:rsidRPr="006D4AA8">
        <w:rPr>
          <w:rFonts w:ascii="Times New Roman" w:hAnsi="Times New Roman"/>
          <w:sz w:val="28"/>
          <w:szCs w:val="28"/>
          <w:lang w:val="uk-UA"/>
        </w:rPr>
        <w:t>м</w:t>
      </w:r>
      <w:r w:rsidRPr="006D4AA8">
        <w:rPr>
          <w:rFonts w:ascii="Times New Roman" w:hAnsi="Times New Roman"/>
          <w:sz w:val="28"/>
          <w:szCs w:val="28"/>
          <w:vertAlign w:val="superscript"/>
          <w:lang w:val="uk-UA"/>
        </w:rPr>
        <w:t>3</w:t>
      </w:r>
    </w:p>
    <w:p w14:paraId="625C447D" w14:textId="77777777" w:rsidR="00464807" w:rsidRPr="006D4AA8" w:rsidRDefault="00464807" w:rsidP="00AE16C3">
      <w:pPr>
        <w:jc w:val="center"/>
        <w:rPr>
          <w:rFonts w:ascii="Times New Roman" w:hAnsi="Times New Roman"/>
          <w:sz w:val="28"/>
          <w:szCs w:val="28"/>
          <w:lang w:val="uk-UA" w:eastAsia="ru-RU"/>
        </w:rPr>
      </w:pPr>
      <w:r w:rsidRPr="006D4AA8">
        <w:rPr>
          <w:rFonts w:ascii="Times New Roman" w:hAnsi="Times New Roman"/>
          <w:b/>
          <w:sz w:val="28"/>
          <w:szCs w:val="28"/>
          <w:lang w:val="uk-UA"/>
        </w:rPr>
        <w:t>W</w:t>
      </w:r>
      <w:r w:rsidRPr="006D4AA8">
        <w:rPr>
          <w:rFonts w:ascii="Times New Roman" w:hAnsi="Times New Roman"/>
          <w:b/>
          <w:sz w:val="28"/>
          <w:szCs w:val="28"/>
          <w:vertAlign w:val="subscript"/>
          <w:lang w:val="uk-UA"/>
        </w:rPr>
        <w:t>21</w:t>
      </w:r>
      <w:r w:rsidRPr="006D4AA8">
        <w:rPr>
          <w:rFonts w:ascii="Times New Roman" w:hAnsi="Times New Roman"/>
          <w:b/>
          <w:sz w:val="28"/>
          <w:szCs w:val="28"/>
          <w:lang w:val="uk-UA"/>
        </w:rPr>
        <w:t xml:space="preserve">= </w:t>
      </w:r>
      <w:r w:rsidR="00F07D78" w:rsidRPr="006D4AA8">
        <w:rPr>
          <w:rFonts w:ascii="Times New Roman" w:hAnsi="Times New Roman"/>
          <w:sz w:val="28"/>
          <w:szCs w:val="28"/>
          <w:lang w:val="uk-UA"/>
        </w:rPr>
        <w:t>466095,134000</w:t>
      </w:r>
      <w:r w:rsidRPr="006D4AA8">
        <w:rPr>
          <w:rFonts w:ascii="Times New Roman" w:hAnsi="Times New Roman"/>
          <w:b/>
          <w:sz w:val="28"/>
          <w:szCs w:val="28"/>
          <w:lang w:val="uk-UA"/>
        </w:rPr>
        <w:t>м</w:t>
      </w:r>
      <w:r w:rsidRPr="006D4AA8">
        <w:rPr>
          <w:rFonts w:ascii="Times New Roman" w:hAnsi="Times New Roman"/>
          <w:b/>
          <w:sz w:val="28"/>
          <w:szCs w:val="28"/>
          <w:vertAlign w:val="superscript"/>
          <w:lang w:val="uk-UA"/>
        </w:rPr>
        <w:t>3</w:t>
      </w:r>
      <w:r w:rsidR="006863F6" w:rsidRPr="006D4AA8">
        <w:rPr>
          <w:rFonts w:ascii="Times New Roman" w:hAnsi="Times New Roman"/>
          <w:b/>
          <w:sz w:val="28"/>
          <w:szCs w:val="28"/>
          <w:lang w:val="uk-UA"/>
        </w:rPr>
        <w:t xml:space="preserve">≈ </w:t>
      </w:r>
      <w:r w:rsidR="00F07D78" w:rsidRPr="006D4AA8">
        <w:rPr>
          <w:rFonts w:ascii="Times New Roman" w:hAnsi="Times New Roman"/>
          <w:b/>
          <w:sz w:val="28"/>
          <w:szCs w:val="28"/>
          <w:lang w:val="uk-UA"/>
        </w:rPr>
        <w:t>466,095</w:t>
      </w:r>
      <w:r w:rsidR="006863F6" w:rsidRPr="006D4AA8">
        <w:rPr>
          <w:rFonts w:ascii="Times New Roman" w:hAnsi="Times New Roman"/>
          <w:b/>
          <w:sz w:val="28"/>
          <w:szCs w:val="28"/>
          <w:lang w:val="uk-UA"/>
        </w:rPr>
        <w:t xml:space="preserve"> тис. м</w:t>
      </w:r>
      <w:r w:rsidR="006863F6" w:rsidRPr="006D4AA8">
        <w:rPr>
          <w:rFonts w:ascii="Times New Roman" w:hAnsi="Times New Roman"/>
          <w:b/>
          <w:sz w:val="28"/>
          <w:szCs w:val="28"/>
          <w:vertAlign w:val="superscript"/>
          <w:lang w:val="uk-UA"/>
        </w:rPr>
        <w:t>3</w:t>
      </w:r>
    </w:p>
    <w:p w14:paraId="08BC5192" w14:textId="77777777" w:rsidR="00FE1D2F" w:rsidRPr="006D4AA8" w:rsidRDefault="00FE1D2F" w:rsidP="00AE16C3">
      <w:pPr>
        <w:spacing w:line="240" w:lineRule="auto"/>
        <w:jc w:val="center"/>
        <w:rPr>
          <w:lang w:val="uk-UA" w:eastAsia="ru-RU"/>
        </w:rPr>
      </w:pPr>
      <w:r w:rsidRPr="006D4AA8">
        <w:rPr>
          <w:sz w:val="28"/>
          <w:szCs w:val="28"/>
          <w:lang w:val="uk-UA"/>
        </w:rPr>
        <w:t>W</w:t>
      </w:r>
      <w:r w:rsidRPr="006D4AA8">
        <w:rPr>
          <w:sz w:val="28"/>
          <w:szCs w:val="28"/>
          <w:vertAlign w:val="subscript"/>
          <w:lang w:val="uk-UA"/>
        </w:rPr>
        <w:t>21</w:t>
      </w:r>
      <w:r w:rsidRPr="006D4AA8">
        <w:rPr>
          <w:sz w:val="28"/>
          <w:szCs w:val="28"/>
          <w:lang w:val="uk-UA"/>
        </w:rPr>
        <w:t xml:space="preserve">= </w:t>
      </w:r>
      <w:r w:rsidR="00F07D78" w:rsidRPr="006D4AA8">
        <w:rPr>
          <w:rFonts w:ascii="Times New Roman" w:hAnsi="Times New Roman"/>
          <w:sz w:val="28"/>
          <w:szCs w:val="28"/>
          <w:lang w:val="uk-UA"/>
        </w:rPr>
        <w:t>29,029621</w:t>
      </w:r>
      <w:r w:rsidRPr="006D4AA8">
        <w:rPr>
          <w:rFonts w:ascii="Times New Roman" w:hAnsi="Times New Roman"/>
          <w:sz w:val="28"/>
          <w:szCs w:val="28"/>
          <w:lang w:val="uk-UA"/>
        </w:rPr>
        <w:t>+0+</w:t>
      </w:r>
      <w:r w:rsidR="00BC2B63" w:rsidRPr="006D4AA8">
        <w:rPr>
          <w:rFonts w:ascii="Times New Roman" w:hAnsi="Times New Roman"/>
          <w:sz w:val="28"/>
          <w:szCs w:val="28"/>
          <w:lang w:val="uk-UA" w:eastAsia="ru-RU"/>
        </w:rPr>
        <w:t>0,02</w:t>
      </w:r>
      <w:r w:rsidR="00742AF3" w:rsidRPr="006D4AA8">
        <w:rPr>
          <w:rFonts w:ascii="Times New Roman" w:hAnsi="Times New Roman"/>
          <w:sz w:val="28"/>
          <w:szCs w:val="28"/>
          <w:lang w:val="uk-UA" w:eastAsia="ru-RU"/>
        </w:rPr>
        <w:t>9351</w:t>
      </w:r>
      <w:r w:rsidRPr="006D4AA8">
        <w:rPr>
          <w:rFonts w:ascii="Times New Roman" w:hAnsi="Times New Roman"/>
          <w:sz w:val="28"/>
          <w:szCs w:val="28"/>
          <w:lang w:val="uk-UA"/>
        </w:rPr>
        <w:t xml:space="preserve">= </w:t>
      </w:r>
      <w:r w:rsidR="00F07D78" w:rsidRPr="006D4AA8">
        <w:rPr>
          <w:rFonts w:ascii="Times New Roman" w:hAnsi="Times New Roman"/>
          <w:sz w:val="28"/>
          <w:szCs w:val="28"/>
          <w:lang w:val="uk-UA"/>
        </w:rPr>
        <w:t>29,0589720</w:t>
      </w:r>
      <w:r w:rsidRPr="006D4AA8">
        <w:rPr>
          <w:rFonts w:ascii="Times New Roman" w:hAnsi="Times New Roman"/>
          <w:sz w:val="28"/>
          <w:szCs w:val="28"/>
          <w:lang w:val="uk-UA"/>
        </w:rPr>
        <w:t xml:space="preserve"> м</w:t>
      </w:r>
      <w:r w:rsidRPr="006D4AA8">
        <w:rPr>
          <w:rFonts w:ascii="Times New Roman" w:hAnsi="Times New Roman"/>
          <w:sz w:val="28"/>
          <w:szCs w:val="28"/>
          <w:vertAlign w:val="superscript"/>
          <w:lang w:val="uk-UA"/>
        </w:rPr>
        <w:t>3</w:t>
      </w:r>
      <w:r w:rsidRPr="006D4AA8">
        <w:rPr>
          <w:rFonts w:ascii="Times New Roman" w:hAnsi="Times New Roman"/>
          <w:sz w:val="28"/>
          <w:szCs w:val="28"/>
          <w:lang w:val="uk-UA"/>
        </w:rPr>
        <w:t>/тис. м</w:t>
      </w:r>
      <w:r w:rsidRPr="006D4AA8">
        <w:rPr>
          <w:rFonts w:ascii="Times New Roman" w:hAnsi="Times New Roman"/>
          <w:sz w:val="28"/>
          <w:szCs w:val="28"/>
          <w:vertAlign w:val="superscript"/>
          <w:lang w:val="uk-UA"/>
        </w:rPr>
        <w:t>3</w:t>
      </w:r>
    </w:p>
    <w:p w14:paraId="3B91FF91" w14:textId="77777777" w:rsidR="00FE1D2F" w:rsidRPr="006D4AA8" w:rsidRDefault="00FE1D2F" w:rsidP="00AE16C3">
      <w:pPr>
        <w:pStyle w:val="rvps2"/>
        <w:spacing w:before="0" w:beforeAutospacing="0" w:after="0" w:afterAutospacing="0" w:line="360" w:lineRule="auto"/>
        <w:ind w:firstLine="709"/>
        <w:jc w:val="center"/>
        <w:rPr>
          <w:b/>
          <w:sz w:val="28"/>
          <w:szCs w:val="28"/>
          <w:vertAlign w:val="superscript"/>
          <w:lang w:val="uk-UA"/>
        </w:rPr>
      </w:pPr>
      <w:r w:rsidRPr="006D4AA8">
        <w:rPr>
          <w:b/>
          <w:sz w:val="28"/>
          <w:szCs w:val="28"/>
          <w:lang w:val="uk-UA"/>
        </w:rPr>
        <w:t>W</w:t>
      </w:r>
      <w:r w:rsidRPr="006D4AA8">
        <w:rPr>
          <w:b/>
          <w:sz w:val="28"/>
          <w:szCs w:val="28"/>
          <w:vertAlign w:val="subscript"/>
          <w:lang w:val="uk-UA"/>
        </w:rPr>
        <w:t>21</w:t>
      </w:r>
      <w:r w:rsidRPr="006D4AA8">
        <w:rPr>
          <w:b/>
          <w:sz w:val="28"/>
          <w:szCs w:val="28"/>
          <w:lang w:val="uk-UA"/>
        </w:rPr>
        <w:t xml:space="preserve">= </w:t>
      </w:r>
      <w:r w:rsidR="00F07D78" w:rsidRPr="006D4AA8">
        <w:rPr>
          <w:b/>
          <w:sz w:val="28"/>
          <w:szCs w:val="28"/>
          <w:lang w:val="uk-UA"/>
        </w:rPr>
        <w:t xml:space="preserve">29,0589720 </w:t>
      </w:r>
      <w:r w:rsidR="00BC2B63" w:rsidRPr="006D4AA8">
        <w:rPr>
          <w:b/>
          <w:sz w:val="28"/>
          <w:szCs w:val="28"/>
          <w:lang w:val="uk-UA"/>
        </w:rPr>
        <w:t xml:space="preserve">≈ </w:t>
      </w:r>
      <w:r w:rsidR="00F07D78" w:rsidRPr="006D4AA8">
        <w:rPr>
          <w:b/>
          <w:sz w:val="28"/>
          <w:szCs w:val="28"/>
          <w:lang w:val="uk-UA"/>
        </w:rPr>
        <w:t>29,06</w:t>
      </w:r>
      <w:r w:rsidRPr="006D4AA8">
        <w:rPr>
          <w:b/>
          <w:sz w:val="28"/>
          <w:szCs w:val="28"/>
          <w:lang w:val="uk-UA"/>
        </w:rPr>
        <w:t xml:space="preserve"> м</w:t>
      </w:r>
      <w:r w:rsidRPr="006D4AA8">
        <w:rPr>
          <w:b/>
          <w:sz w:val="28"/>
          <w:szCs w:val="28"/>
          <w:vertAlign w:val="superscript"/>
          <w:lang w:val="uk-UA"/>
        </w:rPr>
        <w:t>3</w:t>
      </w:r>
      <w:r w:rsidRPr="006D4AA8">
        <w:rPr>
          <w:b/>
          <w:sz w:val="28"/>
          <w:szCs w:val="28"/>
          <w:lang w:val="uk-UA"/>
        </w:rPr>
        <w:t>/тис. м</w:t>
      </w:r>
      <w:r w:rsidRPr="006D4AA8">
        <w:rPr>
          <w:b/>
          <w:sz w:val="28"/>
          <w:szCs w:val="28"/>
          <w:vertAlign w:val="superscript"/>
          <w:lang w:val="uk-UA"/>
        </w:rPr>
        <w:t>3</w:t>
      </w:r>
    </w:p>
    <w:p w14:paraId="6B0639FC" w14:textId="77777777" w:rsidR="00FE1D2F" w:rsidRPr="006D4AA8" w:rsidRDefault="00FE1D2F" w:rsidP="00AE16C3">
      <w:pPr>
        <w:pStyle w:val="rvps2"/>
        <w:spacing w:before="0" w:beforeAutospacing="0" w:after="0" w:afterAutospacing="0" w:line="360" w:lineRule="auto"/>
        <w:ind w:firstLine="709"/>
        <w:rPr>
          <w:b/>
          <w:sz w:val="28"/>
          <w:szCs w:val="28"/>
          <w:lang w:val="uk-UA"/>
        </w:rPr>
      </w:pPr>
    </w:p>
    <w:p w14:paraId="68EB705B" w14:textId="77777777" w:rsidR="00FE1D2F" w:rsidRPr="006D4AA8" w:rsidRDefault="00FE1D2F" w:rsidP="00AE16C3">
      <w:pPr>
        <w:pStyle w:val="rvps2"/>
        <w:spacing w:before="0" w:beforeAutospacing="0" w:after="0" w:afterAutospacing="0" w:line="360" w:lineRule="auto"/>
        <w:ind w:firstLine="709"/>
        <w:rPr>
          <w:b/>
          <w:sz w:val="28"/>
          <w:szCs w:val="28"/>
          <w:lang w:val="uk-UA"/>
        </w:rPr>
      </w:pPr>
      <w:r w:rsidRPr="006D4AA8">
        <w:rPr>
          <w:b/>
          <w:sz w:val="28"/>
          <w:szCs w:val="28"/>
          <w:lang w:val="uk-UA"/>
        </w:rPr>
        <w:t>2.2.2. Втрати, пов’язані з невідповідністю норм водоспоживання фактичній кількості спожитої води</w:t>
      </w:r>
    </w:p>
    <w:p w14:paraId="2B423DFC" w14:textId="77777777" w:rsidR="00FE1D2F" w:rsidRPr="006D4AA8" w:rsidRDefault="00FE1D2F" w:rsidP="00AE16C3">
      <w:pPr>
        <w:pStyle w:val="rvps2"/>
        <w:spacing w:before="0" w:beforeAutospacing="0" w:after="0" w:afterAutospacing="0" w:line="360" w:lineRule="auto"/>
        <w:ind w:firstLine="709"/>
        <w:rPr>
          <w:sz w:val="28"/>
          <w:szCs w:val="28"/>
          <w:lang w:val="uk-UA"/>
        </w:rPr>
      </w:pPr>
      <w:bookmarkStart w:id="24" w:name="n115"/>
      <w:bookmarkEnd w:id="24"/>
      <w:r w:rsidRPr="006D4AA8">
        <w:rPr>
          <w:sz w:val="28"/>
          <w:szCs w:val="28"/>
          <w:lang w:val="uk-UA"/>
        </w:rPr>
        <w:t>Втрати, пов’язані з невідповідністю норм водоспоживання фактичній кількості спожитої води розраховуються за формулою:</w:t>
      </w:r>
    </w:p>
    <w:p w14:paraId="2750A7BE" w14:textId="77777777" w:rsidR="00FE1D2F" w:rsidRPr="006D4AA8" w:rsidRDefault="00FE1D2F" w:rsidP="00AE16C3">
      <w:pPr>
        <w:pStyle w:val="rvps2"/>
        <w:spacing w:before="0" w:beforeAutospacing="0" w:after="0" w:afterAutospacing="0" w:line="360" w:lineRule="auto"/>
        <w:ind w:firstLine="709"/>
        <w:rPr>
          <w:sz w:val="28"/>
          <w:szCs w:val="28"/>
          <w:lang w:val="uk-UA"/>
        </w:rPr>
      </w:pPr>
    </w:p>
    <w:p w14:paraId="5C3FEA88" w14:textId="77777777" w:rsidR="00FE1D2F" w:rsidRPr="006D4AA8" w:rsidRDefault="00704492" w:rsidP="00AE16C3">
      <w:pPr>
        <w:pStyle w:val="rvps2"/>
        <w:spacing w:before="0" w:beforeAutospacing="0" w:after="0" w:afterAutospacing="0" w:line="360" w:lineRule="auto"/>
        <w:ind w:firstLine="709"/>
        <w:jc w:val="center"/>
        <w:rPr>
          <w:i/>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W</m:t>
            </m:r>
          </m:e>
          <m:sub>
            <m:r>
              <w:rPr>
                <w:rFonts w:ascii="Cambria Math" w:hAnsi="Cambria Math"/>
                <w:sz w:val="28"/>
                <w:szCs w:val="28"/>
                <w:lang w:val="uk-UA"/>
              </w:rPr>
              <m:t>22</m:t>
            </m:r>
          </m:sub>
        </m:sSub>
        <m:r>
          <w:rPr>
            <w:rFonts w:ascii="Cambria Math" w:hAnsi="Cambria Math"/>
            <w:sz w:val="28"/>
            <w:szCs w:val="28"/>
            <w:lang w:val="uk-UA"/>
          </w:rPr>
          <m:t>=</m:t>
        </m:r>
        <m:f>
          <m:fPr>
            <m:ctrlPr>
              <w:rPr>
                <w:rFonts w:ascii="Cambria Math" w:hAnsi="Cambria Math"/>
                <w:i/>
                <w:sz w:val="28"/>
                <w:szCs w:val="28"/>
                <w:lang w:val="uk-UA"/>
              </w:rPr>
            </m:ctrlPr>
          </m:fPr>
          <m:num>
            <m:r>
              <w:rPr>
                <w:rFonts w:ascii="Cambria Math" w:hAnsi="Cambria Math"/>
                <w:sz w:val="28"/>
                <w:szCs w:val="28"/>
                <w:lang w:val="uk-UA"/>
              </w:rPr>
              <m:t>30×</m:t>
            </m:r>
            <m:sSub>
              <m:sSubPr>
                <m:ctrlPr>
                  <w:rPr>
                    <w:rFonts w:ascii="Cambria Math" w:hAnsi="Cambria Math"/>
                    <w:i/>
                    <w:sz w:val="28"/>
                    <w:szCs w:val="28"/>
                    <w:lang w:val="uk-UA"/>
                  </w:rPr>
                </m:ctrlPr>
              </m:sSubPr>
              <m:e>
                <m:r>
                  <w:rPr>
                    <w:rFonts w:ascii="Cambria Math" w:hAnsi="Cambria Math"/>
                    <w:sz w:val="28"/>
                    <w:szCs w:val="28"/>
                    <w:lang w:val="uk-UA"/>
                  </w:rPr>
                  <m:t>Q</m:t>
                </m:r>
              </m:e>
              <m:sub>
                <m:r>
                  <w:rPr>
                    <w:rFonts w:ascii="Cambria Math" w:hAnsi="Cambria Math"/>
                    <w:sz w:val="28"/>
                    <w:szCs w:val="28"/>
                    <w:lang w:val="uk-UA"/>
                  </w:rPr>
                  <m:t>нор</m:t>
                </m:r>
              </m:sub>
            </m:sSub>
          </m:num>
          <m:den>
            <m:sSub>
              <m:sSubPr>
                <m:ctrlPr>
                  <w:rPr>
                    <w:rFonts w:ascii="Cambria Math" w:hAnsi="Cambria Math"/>
                    <w:i/>
                    <w:sz w:val="28"/>
                    <w:szCs w:val="28"/>
                    <w:lang w:val="uk-UA"/>
                  </w:rPr>
                </m:ctrlPr>
              </m:sSubPr>
              <m:e>
                <m:r>
                  <w:rPr>
                    <w:rFonts w:ascii="Cambria Math" w:hAnsi="Cambria Math"/>
                    <w:sz w:val="28"/>
                    <w:szCs w:val="28"/>
                    <w:lang w:val="uk-UA"/>
                  </w:rPr>
                  <m:t>Q</m:t>
                </m:r>
              </m:e>
              <m:sub>
                <m:r>
                  <w:rPr>
                    <w:rFonts w:ascii="Cambria Math" w:hAnsi="Cambria Math"/>
                    <w:sz w:val="28"/>
                    <w:szCs w:val="28"/>
                    <w:lang w:val="uk-UA"/>
                  </w:rPr>
                  <m:t>реал</m:t>
                </m:r>
              </m:sub>
            </m:sSub>
          </m:den>
        </m:f>
      </m:oMath>
      <w:r w:rsidR="00FE1D2F" w:rsidRPr="006D4AA8">
        <w:rPr>
          <w:i/>
          <w:sz w:val="28"/>
          <w:szCs w:val="28"/>
          <w:lang w:val="uk-UA"/>
        </w:rPr>
        <w:t xml:space="preserve">, </w:t>
      </w:r>
      <w:r w:rsidR="00FE1D2F" w:rsidRPr="006D4AA8">
        <w:rPr>
          <w:i/>
          <w:sz w:val="28"/>
          <w:szCs w:val="28"/>
          <w:lang w:val="ru-RU"/>
        </w:rPr>
        <w:t>м</w:t>
      </w:r>
      <w:r w:rsidR="00FE1D2F" w:rsidRPr="006D4AA8">
        <w:rPr>
          <w:i/>
          <w:sz w:val="28"/>
          <w:szCs w:val="28"/>
          <w:vertAlign w:val="superscript"/>
          <w:lang w:val="ru-RU"/>
        </w:rPr>
        <w:t>3</w:t>
      </w:r>
      <w:r w:rsidR="00FE1D2F" w:rsidRPr="006D4AA8">
        <w:rPr>
          <w:i/>
          <w:sz w:val="28"/>
          <w:szCs w:val="28"/>
          <w:lang w:val="ru-RU"/>
        </w:rPr>
        <w:t>/тис. м</w:t>
      </w:r>
      <w:r w:rsidR="00FE1D2F" w:rsidRPr="006D4AA8">
        <w:rPr>
          <w:i/>
          <w:sz w:val="28"/>
          <w:szCs w:val="28"/>
          <w:vertAlign w:val="superscript"/>
          <w:lang w:val="ru-RU"/>
        </w:rPr>
        <w:t>3</w:t>
      </w:r>
    </w:p>
    <w:tbl>
      <w:tblPr>
        <w:tblW w:w="5000" w:type="pct"/>
        <w:tblCellSpacing w:w="0" w:type="dxa"/>
        <w:tblInd w:w="-15" w:type="dxa"/>
        <w:tblCellMar>
          <w:left w:w="0" w:type="dxa"/>
          <w:right w:w="0" w:type="dxa"/>
        </w:tblCellMar>
        <w:tblLook w:val="0000" w:firstRow="0" w:lastRow="0" w:firstColumn="0" w:lastColumn="0" w:noHBand="0" w:noVBand="0"/>
      </w:tblPr>
      <w:tblGrid>
        <w:gridCol w:w="28"/>
        <w:gridCol w:w="416"/>
        <w:gridCol w:w="895"/>
        <w:gridCol w:w="205"/>
        <w:gridCol w:w="7462"/>
        <w:gridCol w:w="608"/>
        <w:gridCol w:w="25"/>
      </w:tblGrid>
      <w:tr w:rsidR="006D4AA8" w:rsidRPr="000D1F53" w14:paraId="6800049A" w14:textId="77777777" w:rsidTr="00D60547">
        <w:trPr>
          <w:gridBefore w:val="1"/>
          <w:gridAfter w:val="1"/>
          <w:wBefore w:w="28" w:type="dxa"/>
          <w:wAfter w:w="25" w:type="dxa"/>
          <w:tblCellSpacing w:w="0" w:type="dxa"/>
        </w:trPr>
        <w:tc>
          <w:tcPr>
            <w:tcW w:w="9006" w:type="dxa"/>
            <w:gridSpan w:val="4"/>
          </w:tcPr>
          <w:p w14:paraId="1B153A53" w14:textId="77777777" w:rsidR="00FE1D2F" w:rsidRPr="006D4AA8" w:rsidRDefault="00FE1D2F" w:rsidP="00AE16C3">
            <w:pPr>
              <w:pStyle w:val="rvps12"/>
              <w:jc w:val="center"/>
              <w:rPr>
                <w:sz w:val="28"/>
                <w:szCs w:val="28"/>
                <w:lang w:val="ru-RU"/>
              </w:rPr>
            </w:pPr>
          </w:p>
        </w:tc>
        <w:tc>
          <w:tcPr>
            <w:tcW w:w="610" w:type="dxa"/>
            <w:vAlign w:val="center"/>
          </w:tcPr>
          <w:p w14:paraId="186B509B" w14:textId="77777777" w:rsidR="00FE1D2F" w:rsidRPr="006D4AA8" w:rsidRDefault="00FE1D2F" w:rsidP="00AE16C3">
            <w:pPr>
              <w:pStyle w:val="rvps11"/>
              <w:jc w:val="center"/>
              <w:rPr>
                <w:sz w:val="28"/>
                <w:szCs w:val="28"/>
              </w:rPr>
            </w:pPr>
          </w:p>
        </w:tc>
      </w:tr>
      <w:tr w:rsidR="006D4AA8" w:rsidRPr="000D1F53" w14:paraId="67B42C71" w14:textId="77777777" w:rsidTr="00D60547">
        <w:tblPrEx>
          <w:tblCellSpacing w:w="0" w:type="nil"/>
          <w:tblBorders>
            <w:top w:val="outset" w:sz="2" w:space="0" w:color="auto"/>
            <w:left w:val="outset" w:sz="2" w:space="0" w:color="auto"/>
            <w:bottom w:val="outset" w:sz="2" w:space="0" w:color="auto"/>
            <w:right w:val="outset" w:sz="2" w:space="0" w:color="auto"/>
          </w:tblBorders>
          <w:tblCellMar>
            <w:top w:w="15" w:type="dxa"/>
            <w:left w:w="15" w:type="dxa"/>
            <w:bottom w:w="15" w:type="dxa"/>
            <w:right w:w="15" w:type="dxa"/>
          </w:tblCellMar>
        </w:tblPrEx>
        <w:trPr>
          <w:trHeight w:val="75"/>
        </w:trPr>
        <w:tc>
          <w:tcPr>
            <w:tcW w:w="446" w:type="dxa"/>
            <w:gridSpan w:val="2"/>
            <w:tcBorders>
              <w:top w:val="nil"/>
              <w:left w:val="nil"/>
              <w:bottom w:val="nil"/>
              <w:right w:val="nil"/>
            </w:tcBorders>
          </w:tcPr>
          <w:p w14:paraId="63BD6DEC" w14:textId="77777777" w:rsidR="00FE1D2F" w:rsidRPr="006D4AA8" w:rsidRDefault="00FE1D2F" w:rsidP="00AE16C3">
            <w:pPr>
              <w:pStyle w:val="rvps14"/>
              <w:spacing w:line="360" w:lineRule="auto"/>
              <w:rPr>
                <w:sz w:val="28"/>
                <w:szCs w:val="28"/>
              </w:rPr>
            </w:pPr>
            <w:bookmarkStart w:id="25" w:name="n117"/>
            <w:bookmarkEnd w:id="25"/>
            <w:r w:rsidRPr="006D4AA8">
              <w:rPr>
                <w:sz w:val="28"/>
                <w:szCs w:val="28"/>
              </w:rPr>
              <w:t>де</w:t>
            </w:r>
          </w:p>
        </w:tc>
        <w:tc>
          <w:tcPr>
            <w:tcW w:w="896" w:type="dxa"/>
            <w:tcBorders>
              <w:top w:val="nil"/>
              <w:left w:val="nil"/>
              <w:bottom w:val="nil"/>
              <w:right w:val="nil"/>
            </w:tcBorders>
          </w:tcPr>
          <w:p w14:paraId="752ED8BD" w14:textId="77777777" w:rsidR="00FE1D2F" w:rsidRPr="006D4AA8" w:rsidRDefault="00FE1D2F" w:rsidP="00AE16C3">
            <w:pPr>
              <w:pStyle w:val="rvps14"/>
              <w:spacing w:line="360" w:lineRule="auto"/>
              <w:rPr>
                <w:i/>
                <w:sz w:val="28"/>
                <w:szCs w:val="28"/>
              </w:rPr>
            </w:pPr>
            <w:r w:rsidRPr="006D4AA8">
              <w:rPr>
                <w:i/>
                <w:sz w:val="28"/>
                <w:szCs w:val="28"/>
              </w:rPr>
              <w:t>Q</w:t>
            </w:r>
            <w:r w:rsidRPr="006D4AA8">
              <w:rPr>
                <w:rStyle w:val="rvts40"/>
                <w:i/>
                <w:sz w:val="28"/>
                <w:szCs w:val="28"/>
                <w:vertAlign w:val="subscript"/>
              </w:rPr>
              <w:t>нор</w:t>
            </w:r>
          </w:p>
        </w:tc>
        <w:tc>
          <w:tcPr>
            <w:tcW w:w="205" w:type="dxa"/>
            <w:tcBorders>
              <w:top w:val="nil"/>
              <w:left w:val="nil"/>
              <w:bottom w:val="nil"/>
              <w:right w:val="nil"/>
            </w:tcBorders>
          </w:tcPr>
          <w:p w14:paraId="213DBAFB" w14:textId="77777777" w:rsidR="00FE1D2F" w:rsidRPr="006D4AA8" w:rsidRDefault="00FE1D2F" w:rsidP="00AE16C3">
            <w:pPr>
              <w:pStyle w:val="rvps12"/>
              <w:spacing w:line="360" w:lineRule="auto"/>
              <w:rPr>
                <w:sz w:val="28"/>
                <w:szCs w:val="28"/>
              </w:rPr>
            </w:pPr>
            <w:r w:rsidRPr="006D4AA8">
              <w:rPr>
                <w:sz w:val="28"/>
                <w:szCs w:val="28"/>
              </w:rPr>
              <w:t>-</w:t>
            </w:r>
          </w:p>
        </w:tc>
        <w:tc>
          <w:tcPr>
            <w:tcW w:w="8122" w:type="dxa"/>
            <w:gridSpan w:val="3"/>
            <w:tcBorders>
              <w:top w:val="nil"/>
              <w:left w:val="nil"/>
              <w:bottom w:val="nil"/>
              <w:right w:val="nil"/>
            </w:tcBorders>
          </w:tcPr>
          <w:p w14:paraId="583AED73" w14:textId="77777777" w:rsidR="00FE1D2F" w:rsidRPr="006D4AA8" w:rsidRDefault="00FE1D2F" w:rsidP="00AE16C3">
            <w:pPr>
              <w:pStyle w:val="rvps14"/>
              <w:spacing w:line="360" w:lineRule="auto"/>
              <w:rPr>
                <w:sz w:val="28"/>
                <w:szCs w:val="28"/>
                <w:lang w:val="ru-RU"/>
              </w:rPr>
            </w:pPr>
            <w:r w:rsidRPr="006D4AA8">
              <w:rPr>
                <w:sz w:val="28"/>
                <w:szCs w:val="28"/>
                <w:lang w:val="ru-RU"/>
              </w:rPr>
              <w:t>кількість води, реалізованої за нормами, м</w:t>
            </w:r>
            <w:r w:rsidRPr="006D4AA8">
              <w:rPr>
                <w:rStyle w:val="rvts37"/>
                <w:sz w:val="28"/>
                <w:szCs w:val="28"/>
                <w:vertAlign w:val="superscript"/>
                <w:lang w:val="ru-RU"/>
              </w:rPr>
              <w:t>3</w:t>
            </w:r>
            <w:r w:rsidRPr="006D4AA8">
              <w:rPr>
                <w:sz w:val="28"/>
                <w:szCs w:val="28"/>
                <w:lang w:val="ru-RU"/>
              </w:rPr>
              <w:t>/рік – 1418450 м</w:t>
            </w:r>
            <w:r w:rsidRPr="006D4AA8">
              <w:rPr>
                <w:rStyle w:val="rvts37"/>
                <w:sz w:val="28"/>
                <w:szCs w:val="28"/>
                <w:vertAlign w:val="superscript"/>
                <w:lang w:val="ru-RU"/>
              </w:rPr>
              <w:t>3</w:t>
            </w:r>
            <w:r w:rsidRPr="006D4AA8">
              <w:rPr>
                <w:sz w:val="28"/>
                <w:szCs w:val="28"/>
                <w:lang w:val="ru-RU"/>
              </w:rPr>
              <w:t>/рік;</w:t>
            </w:r>
          </w:p>
        </w:tc>
      </w:tr>
      <w:tr w:rsidR="006D4AA8" w:rsidRPr="000D1F53" w14:paraId="4B3590FE" w14:textId="77777777" w:rsidTr="00D60547">
        <w:tblPrEx>
          <w:tblCellSpacing w:w="0" w:type="nil"/>
          <w:tblBorders>
            <w:top w:val="outset" w:sz="2" w:space="0" w:color="auto"/>
            <w:left w:val="outset" w:sz="2" w:space="0" w:color="auto"/>
            <w:bottom w:val="outset" w:sz="2" w:space="0" w:color="auto"/>
            <w:right w:val="outset" w:sz="2" w:space="0" w:color="auto"/>
          </w:tblBorders>
          <w:tblCellMar>
            <w:top w:w="15" w:type="dxa"/>
            <w:left w:w="15" w:type="dxa"/>
            <w:bottom w:w="15" w:type="dxa"/>
            <w:right w:w="15" w:type="dxa"/>
          </w:tblCellMar>
        </w:tblPrEx>
        <w:trPr>
          <w:trHeight w:val="75"/>
        </w:trPr>
        <w:tc>
          <w:tcPr>
            <w:tcW w:w="446" w:type="dxa"/>
            <w:gridSpan w:val="2"/>
            <w:tcBorders>
              <w:top w:val="nil"/>
              <w:left w:val="nil"/>
              <w:bottom w:val="nil"/>
              <w:right w:val="nil"/>
            </w:tcBorders>
          </w:tcPr>
          <w:p w14:paraId="0619D8D3" w14:textId="77777777" w:rsidR="00FE1D2F" w:rsidRPr="006D4AA8" w:rsidRDefault="00FE1D2F" w:rsidP="00AE16C3">
            <w:pPr>
              <w:pStyle w:val="rvps14"/>
              <w:spacing w:line="360" w:lineRule="auto"/>
              <w:rPr>
                <w:sz w:val="28"/>
                <w:szCs w:val="28"/>
                <w:lang w:val="ru-RU"/>
              </w:rPr>
            </w:pPr>
          </w:p>
        </w:tc>
        <w:tc>
          <w:tcPr>
            <w:tcW w:w="896" w:type="dxa"/>
            <w:tcBorders>
              <w:top w:val="nil"/>
              <w:left w:val="nil"/>
              <w:bottom w:val="nil"/>
              <w:right w:val="nil"/>
            </w:tcBorders>
          </w:tcPr>
          <w:p w14:paraId="289FCE1A" w14:textId="77777777" w:rsidR="00FE1D2F" w:rsidRPr="006D4AA8" w:rsidRDefault="00FE1D2F" w:rsidP="00AE16C3">
            <w:pPr>
              <w:pStyle w:val="rvps14"/>
              <w:spacing w:line="360" w:lineRule="auto"/>
              <w:rPr>
                <w:sz w:val="28"/>
                <w:szCs w:val="28"/>
              </w:rPr>
            </w:pPr>
            <w:r w:rsidRPr="006D4AA8">
              <w:rPr>
                <w:sz w:val="28"/>
                <w:szCs w:val="28"/>
              </w:rPr>
              <w:t>Q</w:t>
            </w:r>
            <w:r w:rsidRPr="006D4AA8">
              <w:rPr>
                <w:rStyle w:val="rvts40"/>
                <w:sz w:val="28"/>
                <w:szCs w:val="28"/>
                <w:vertAlign w:val="subscript"/>
              </w:rPr>
              <w:t>реал</w:t>
            </w:r>
          </w:p>
        </w:tc>
        <w:tc>
          <w:tcPr>
            <w:tcW w:w="205" w:type="dxa"/>
            <w:tcBorders>
              <w:top w:val="nil"/>
              <w:left w:val="nil"/>
              <w:bottom w:val="nil"/>
              <w:right w:val="nil"/>
            </w:tcBorders>
          </w:tcPr>
          <w:p w14:paraId="15B27ECF" w14:textId="77777777" w:rsidR="00FE1D2F" w:rsidRPr="006D4AA8" w:rsidRDefault="00FE1D2F" w:rsidP="00AE16C3">
            <w:pPr>
              <w:pStyle w:val="rvps12"/>
              <w:spacing w:line="360" w:lineRule="auto"/>
              <w:rPr>
                <w:sz w:val="28"/>
                <w:szCs w:val="28"/>
              </w:rPr>
            </w:pPr>
            <w:r w:rsidRPr="006D4AA8">
              <w:rPr>
                <w:sz w:val="28"/>
                <w:szCs w:val="28"/>
              </w:rPr>
              <w:t>-</w:t>
            </w:r>
          </w:p>
        </w:tc>
        <w:tc>
          <w:tcPr>
            <w:tcW w:w="8122" w:type="dxa"/>
            <w:gridSpan w:val="3"/>
            <w:tcBorders>
              <w:top w:val="nil"/>
              <w:left w:val="nil"/>
              <w:bottom w:val="nil"/>
              <w:right w:val="nil"/>
            </w:tcBorders>
          </w:tcPr>
          <w:p w14:paraId="7BB789FC" w14:textId="77777777" w:rsidR="00FE1D2F" w:rsidRPr="006D4AA8" w:rsidRDefault="00FE1D2F" w:rsidP="00AE16C3">
            <w:pPr>
              <w:pStyle w:val="rvps14"/>
              <w:spacing w:line="360" w:lineRule="auto"/>
              <w:rPr>
                <w:sz w:val="28"/>
                <w:szCs w:val="28"/>
                <w:lang w:val="ru-RU"/>
              </w:rPr>
            </w:pPr>
            <w:r w:rsidRPr="006D4AA8">
              <w:rPr>
                <w:sz w:val="28"/>
                <w:szCs w:val="28"/>
                <w:lang w:val="ru-RU"/>
              </w:rPr>
              <w:t>загальна кількість реалізованої води,  м</w:t>
            </w:r>
            <w:r w:rsidRPr="006D4AA8">
              <w:rPr>
                <w:rStyle w:val="rvts37"/>
                <w:sz w:val="28"/>
                <w:szCs w:val="28"/>
                <w:vertAlign w:val="superscript"/>
                <w:lang w:val="ru-RU"/>
              </w:rPr>
              <w:t>3</w:t>
            </w:r>
            <w:r w:rsidRPr="006D4AA8">
              <w:rPr>
                <w:sz w:val="28"/>
                <w:szCs w:val="28"/>
                <w:lang w:val="ru-RU"/>
              </w:rPr>
              <w:t>/рік – 11267900 м</w:t>
            </w:r>
            <w:r w:rsidRPr="006D4AA8">
              <w:rPr>
                <w:rStyle w:val="rvts37"/>
                <w:vertAlign w:val="superscript"/>
                <w:lang w:val="uk-UA"/>
              </w:rPr>
              <w:t>3</w:t>
            </w:r>
            <w:r w:rsidRPr="006D4AA8">
              <w:rPr>
                <w:sz w:val="28"/>
                <w:szCs w:val="28"/>
                <w:lang w:val="ru-RU"/>
              </w:rPr>
              <w:t>/рік.</w:t>
            </w:r>
          </w:p>
        </w:tc>
      </w:tr>
    </w:tbl>
    <w:p w14:paraId="61083145" w14:textId="77777777" w:rsidR="00FE1D2F" w:rsidRPr="006D4AA8" w:rsidRDefault="00FE1D2F" w:rsidP="00AE16C3">
      <w:pPr>
        <w:pStyle w:val="rvps2"/>
        <w:spacing w:before="0" w:beforeAutospacing="0" w:after="0" w:afterAutospacing="0" w:line="360" w:lineRule="auto"/>
        <w:ind w:firstLine="709"/>
        <w:jc w:val="center"/>
        <w:rPr>
          <w:b/>
          <w:sz w:val="28"/>
          <w:szCs w:val="28"/>
          <w:lang w:val="uk-UA"/>
        </w:rPr>
      </w:pPr>
    </w:p>
    <w:p w14:paraId="12570B78" w14:textId="77777777" w:rsidR="00FE1D2F" w:rsidRPr="006D4AA8" w:rsidRDefault="00FE1D2F" w:rsidP="00AE16C3">
      <w:pPr>
        <w:pStyle w:val="rvps2"/>
        <w:spacing w:before="0" w:beforeAutospacing="0" w:after="0" w:afterAutospacing="0" w:line="360" w:lineRule="auto"/>
        <w:ind w:firstLine="709"/>
        <w:rPr>
          <w:sz w:val="28"/>
          <w:szCs w:val="28"/>
          <w:lang w:val="uk-UA"/>
        </w:rPr>
      </w:pPr>
      <w:r w:rsidRPr="006D4AA8">
        <w:rPr>
          <w:sz w:val="28"/>
          <w:szCs w:val="28"/>
          <w:lang w:val="uk-UA"/>
        </w:rPr>
        <w:t xml:space="preserve">Звідси </w:t>
      </w:r>
      <w:r w:rsidRPr="006D4AA8">
        <w:rPr>
          <w:b/>
          <w:sz w:val="28"/>
          <w:szCs w:val="28"/>
          <w:lang w:val="uk-UA"/>
        </w:rPr>
        <w:t>втрати води, пов’язані з невідповідністю норм водоспоживання фактичній кільк</w:t>
      </w:r>
      <w:r w:rsidR="00383E10" w:rsidRPr="006D4AA8">
        <w:rPr>
          <w:b/>
          <w:sz w:val="28"/>
          <w:szCs w:val="28"/>
          <w:lang w:val="uk-UA"/>
        </w:rPr>
        <w:t>ості спожитої води</w:t>
      </w:r>
      <w:r w:rsidR="00383E10" w:rsidRPr="006D4AA8">
        <w:rPr>
          <w:sz w:val="28"/>
          <w:szCs w:val="28"/>
          <w:lang w:val="uk-UA"/>
        </w:rPr>
        <w:t xml:space="preserve"> будуть стано</w:t>
      </w:r>
      <w:r w:rsidRPr="006D4AA8">
        <w:rPr>
          <w:sz w:val="28"/>
          <w:szCs w:val="28"/>
          <w:lang w:val="uk-UA"/>
        </w:rPr>
        <w:t>вити:</w:t>
      </w:r>
    </w:p>
    <w:p w14:paraId="305FC78C" w14:textId="77777777" w:rsidR="00FE1D2F" w:rsidRPr="006D4AA8" w:rsidRDefault="00FE1D2F" w:rsidP="00AE16C3">
      <w:pPr>
        <w:jc w:val="center"/>
        <w:rPr>
          <w:rFonts w:ascii="Times New Roman" w:hAnsi="Times New Roman"/>
          <w:sz w:val="28"/>
          <w:szCs w:val="28"/>
          <w:lang w:val="uk-UA"/>
        </w:rPr>
      </w:pPr>
      <w:r w:rsidRPr="006D4AA8">
        <w:rPr>
          <w:rFonts w:ascii="Times New Roman" w:hAnsi="Times New Roman"/>
          <w:sz w:val="28"/>
          <w:szCs w:val="28"/>
          <w:lang w:val="uk-UA"/>
        </w:rPr>
        <w:t>W</w:t>
      </w:r>
      <w:r w:rsidRPr="006D4AA8">
        <w:rPr>
          <w:rFonts w:ascii="Times New Roman" w:hAnsi="Times New Roman"/>
          <w:sz w:val="28"/>
          <w:szCs w:val="28"/>
          <w:vertAlign w:val="subscript"/>
          <w:lang w:val="uk-UA"/>
        </w:rPr>
        <w:t xml:space="preserve">22 </w:t>
      </w:r>
      <w:r w:rsidRPr="006D4AA8">
        <w:rPr>
          <w:rFonts w:ascii="Times New Roman" w:hAnsi="Times New Roman"/>
          <w:sz w:val="28"/>
          <w:szCs w:val="28"/>
          <w:lang w:val="uk-UA"/>
        </w:rPr>
        <w:t xml:space="preserve">=  30 х </w:t>
      </w:r>
      <w:r w:rsidRPr="006D4AA8">
        <w:rPr>
          <w:rFonts w:ascii="Times New Roman" w:hAnsi="Times New Roman"/>
          <w:sz w:val="28"/>
          <w:szCs w:val="28"/>
          <w:lang w:val="ru-RU"/>
        </w:rPr>
        <w:t>1418450</w:t>
      </w:r>
      <w:r w:rsidR="00354935" w:rsidRPr="006D4AA8">
        <w:rPr>
          <w:rFonts w:ascii="Times New Roman" w:hAnsi="Times New Roman"/>
          <w:sz w:val="28"/>
          <w:szCs w:val="28"/>
          <w:lang w:val="ru-RU" w:eastAsia="ru-RU"/>
        </w:rPr>
        <w:t>/</w:t>
      </w:r>
      <w:r w:rsidR="00354935" w:rsidRPr="006D4AA8">
        <w:rPr>
          <w:rFonts w:ascii="Times New Roman" w:hAnsi="Times New Roman"/>
          <w:sz w:val="28"/>
          <w:szCs w:val="28"/>
          <w:lang w:val="ru-RU"/>
        </w:rPr>
        <w:t>11267900 =</w:t>
      </w:r>
      <w:r w:rsidRPr="006D4AA8">
        <w:rPr>
          <w:rFonts w:ascii="Times New Roman" w:hAnsi="Times New Roman"/>
          <w:sz w:val="28"/>
          <w:szCs w:val="28"/>
          <w:lang w:val="uk-UA"/>
        </w:rPr>
        <w:t xml:space="preserve"> 3,78 </w:t>
      </w:r>
      <w:r w:rsidRPr="006D4AA8">
        <w:rPr>
          <w:rFonts w:ascii="Times New Roman" w:hAnsi="Times New Roman"/>
          <w:sz w:val="28"/>
          <w:szCs w:val="28"/>
          <w:lang w:val="ru-RU"/>
        </w:rPr>
        <w:t>м</w:t>
      </w:r>
      <w:r w:rsidRPr="006D4AA8">
        <w:rPr>
          <w:rFonts w:ascii="Times New Roman" w:hAnsi="Times New Roman"/>
          <w:sz w:val="28"/>
          <w:szCs w:val="28"/>
          <w:vertAlign w:val="superscript"/>
          <w:lang w:val="ru-RU"/>
        </w:rPr>
        <w:t>3</w:t>
      </w:r>
      <w:r w:rsidRPr="006D4AA8">
        <w:rPr>
          <w:rFonts w:ascii="Times New Roman" w:hAnsi="Times New Roman"/>
          <w:sz w:val="28"/>
          <w:szCs w:val="28"/>
          <w:lang w:val="ru-RU"/>
        </w:rPr>
        <w:t>/тис. м</w:t>
      </w:r>
      <w:r w:rsidRPr="006D4AA8">
        <w:rPr>
          <w:rFonts w:ascii="Times New Roman" w:hAnsi="Times New Roman"/>
          <w:sz w:val="28"/>
          <w:szCs w:val="28"/>
          <w:vertAlign w:val="superscript"/>
          <w:lang w:val="ru-RU"/>
        </w:rPr>
        <w:t>3</w:t>
      </w:r>
    </w:p>
    <w:p w14:paraId="65770E3D" w14:textId="77777777" w:rsidR="00354935" w:rsidRPr="006D4AA8" w:rsidRDefault="00354935" w:rsidP="00AE16C3">
      <w:pPr>
        <w:pStyle w:val="rvps2"/>
        <w:spacing w:before="0" w:beforeAutospacing="0" w:after="0" w:afterAutospacing="0" w:line="360" w:lineRule="auto"/>
        <w:ind w:firstLine="709"/>
        <w:jc w:val="center"/>
        <w:rPr>
          <w:b/>
          <w:sz w:val="28"/>
          <w:szCs w:val="28"/>
          <w:lang w:val="uk-UA"/>
        </w:rPr>
      </w:pPr>
      <w:r w:rsidRPr="006D4AA8">
        <w:rPr>
          <w:b/>
          <w:sz w:val="28"/>
          <w:szCs w:val="28"/>
          <w:lang w:val="uk-UA"/>
        </w:rPr>
        <w:t>W</w:t>
      </w:r>
      <w:r w:rsidRPr="006D4AA8">
        <w:rPr>
          <w:b/>
          <w:sz w:val="28"/>
          <w:szCs w:val="28"/>
          <w:vertAlign w:val="subscript"/>
          <w:lang w:val="uk-UA"/>
        </w:rPr>
        <w:t>22</w:t>
      </w:r>
      <w:r w:rsidRPr="006D4AA8">
        <w:rPr>
          <w:b/>
          <w:sz w:val="28"/>
          <w:szCs w:val="28"/>
          <w:lang w:val="uk-UA"/>
        </w:rPr>
        <w:t xml:space="preserve"> = 3,78 </w:t>
      </w:r>
      <w:r w:rsidRPr="006D4AA8">
        <w:rPr>
          <w:b/>
          <w:sz w:val="28"/>
          <w:szCs w:val="28"/>
          <w:lang w:val="ru-RU"/>
        </w:rPr>
        <w:t>м</w:t>
      </w:r>
      <w:r w:rsidRPr="006D4AA8">
        <w:rPr>
          <w:b/>
          <w:sz w:val="28"/>
          <w:szCs w:val="28"/>
          <w:vertAlign w:val="superscript"/>
          <w:lang w:val="ru-RU"/>
        </w:rPr>
        <w:t>3</w:t>
      </w:r>
      <w:r w:rsidRPr="006D4AA8">
        <w:rPr>
          <w:b/>
          <w:sz w:val="28"/>
          <w:szCs w:val="28"/>
          <w:lang w:val="ru-RU"/>
        </w:rPr>
        <w:t>/тис. м</w:t>
      </w:r>
      <w:r w:rsidRPr="006D4AA8">
        <w:rPr>
          <w:b/>
          <w:sz w:val="28"/>
          <w:szCs w:val="28"/>
          <w:vertAlign w:val="superscript"/>
          <w:lang w:val="ru-RU"/>
        </w:rPr>
        <w:t>3</w:t>
      </w:r>
    </w:p>
    <w:p w14:paraId="236A25D6" w14:textId="77777777" w:rsidR="006863F6" w:rsidRPr="006D4AA8" w:rsidRDefault="006863F6" w:rsidP="00AE16C3">
      <w:pPr>
        <w:pStyle w:val="rvps2"/>
        <w:spacing w:before="0" w:beforeAutospacing="0" w:after="0" w:afterAutospacing="0" w:line="360" w:lineRule="auto"/>
        <w:ind w:firstLine="709"/>
        <w:jc w:val="center"/>
        <w:rPr>
          <w:b/>
          <w:sz w:val="28"/>
          <w:szCs w:val="28"/>
          <w:lang w:val="uk-UA"/>
        </w:rPr>
      </w:pPr>
      <w:r w:rsidRPr="006D4AA8">
        <w:rPr>
          <w:b/>
          <w:sz w:val="28"/>
          <w:szCs w:val="28"/>
          <w:lang w:val="uk-UA"/>
        </w:rPr>
        <w:t>W</w:t>
      </w:r>
      <w:r w:rsidRPr="006D4AA8">
        <w:rPr>
          <w:b/>
          <w:sz w:val="28"/>
          <w:szCs w:val="28"/>
          <w:vertAlign w:val="subscript"/>
          <w:lang w:val="uk-UA"/>
        </w:rPr>
        <w:t xml:space="preserve">22 </w:t>
      </w:r>
      <w:r w:rsidRPr="006D4AA8">
        <w:rPr>
          <w:b/>
          <w:sz w:val="28"/>
          <w:szCs w:val="28"/>
          <w:lang w:val="uk-UA"/>
        </w:rPr>
        <w:t xml:space="preserve">= </w:t>
      </w:r>
      <w:r w:rsidRPr="006D4AA8">
        <w:rPr>
          <w:b/>
          <w:sz w:val="28"/>
          <w:szCs w:val="28"/>
          <w:lang w:val="ru-RU" w:eastAsia="ru-RU"/>
        </w:rPr>
        <w:t>60629,76</w:t>
      </w:r>
      <w:r w:rsidRPr="006D4AA8">
        <w:rPr>
          <w:b/>
          <w:sz w:val="28"/>
          <w:szCs w:val="28"/>
          <w:lang w:val="ru-RU"/>
        </w:rPr>
        <w:t>м</w:t>
      </w:r>
      <w:r w:rsidRPr="006D4AA8">
        <w:rPr>
          <w:b/>
          <w:sz w:val="28"/>
          <w:szCs w:val="28"/>
          <w:vertAlign w:val="superscript"/>
          <w:lang w:val="ru-RU"/>
        </w:rPr>
        <w:t xml:space="preserve">3 </w:t>
      </w:r>
      <w:r w:rsidRPr="006D4AA8">
        <w:rPr>
          <w:b/>
          <w:sz w:val="28"/>
          <w:szCs w:val="28"/>
          <w:lang w:val="ru-RU"/>
        </w:rPr>
        <w:t>= 60,630 тис. м</w:t>
      </w:r>
      <w:r w:rsidRPr="006D4AA8">
        <w:rPr>
          <w:b/>
          <w:sz w:val="28"/>
          <w:szCs w:val="28"/>
          <w:vertAlign w:val="superscript"/>
          <w:lang w:val="ru-RU"/>
        </w:rPr>
        <w:t>3</w:t>
      </w:r>
    </w:p>
    <w:p w14:paraId="3A3A36E5" w14:textId="77777777" w:rsidR="00FE1D2F" w:rsidRPr="006D4AA8" w:rsidRDefault="00FE1D2F" w:rsidP="00AE16C3">
      <w:pPr>
        <w:pStyle w:val="rvps2"/>
        <w:spacing w:before="0" w:beforeAutospacing="0" w:after="0" w:afterAutospacing="0" w:line="360" w:lineRule="auto"/>
        <w:ind w:firstLine="709"/>
        <w:rPr>
          <w:b/>
          <w:sz w:val="28"/>
          <w:szCs w:val="28"/>
          <w:lang w:val="uk-UA"/>
        </w:rPr>
      </w:pPr>
    </w:p>
    <w:p w14:paraId="6658B2DA" w14:textId="77777777" w:rsidR="00FE1D2F" w:rsidRPr="006D4AA8" w:rsidRDefault="00FE1D2F" w:rsidP="00AE16C3">
      <w:pPr>
        <w:pStyle w:val="rvps2"/>
        <w:spacing w:before="0" w:beforeAutospacing="0" w:after="0" w:afterAutospacing="0" w:line="360" w:lineRule="auto"/>
        <w:ind w:firstLine="709"/>
        <w:rPr>
          <w:b/>
          <w:sz w:val="28"/>
          <w:szCs w:val="28"/>
          <w:lang w:val="ru-RU"/>
        </w:rPr>
      </w:pPr>
      <w:r w:rsidRPr="006D4AA8">
        <w:rPr>
          <w:b/>
          <w:sz w:val="28"/>
          <w:szCs w:val="28"/>
          <w:lang w:val="ru-RU"/>
        </w:rPr>
        <w:t xml:space="preserve">2.2.3 </w:t>
      </w:r>
      <w:r w:rsidRPr="006D4AA8">
        <w:rPr>
          <w:b/>
          <w:sz w:val="28"/>
          <w:szCs w:val="28"/>
          <w:lang w:val="uk-UA"/>
        </w:rPr>
        <w:t>Втрати, пов’язані з несанкціонованим розбором води з водопровідної мережі</w:t>
      </w:r>
    </w:p>
    <w:p w14:paraId="73D22FDB" w14:textId="77777777" w:rsidR="00FE1D2F" w:rsidRPr="006D4AA8" w:rsidRDefault="00FE1D2F" w:rsidP="00AE16C3">
      <w:pPr>
        <w:pStyle w:val="rvps2"/>
        <w:spacing w:before="0" w:beforeAutospacing="0" w:after="0" w:afterAutospacing="0" w:line="360" w:lineRule="auto"/>
        <w:ind w:firstLine="709"/>
        <w:rPr>
          <w:sz w:val="28"/>
          <w:szCs w:val="28"/>
          <w:lang w:val="ru-RU"/>
        </w:rPr>
      </w:pPr>
      <w:bookmarkStart w:id="26" w:name="n122"/>
      <w:bookmarkEnd w:id="26"/>
      <w:r w:rsidRPr="006D4AA8">
        <w:rPr>
          <w:sz w:val="28"/>
          <w:szCs w:val="28"/>
          <w:lang w:val="ru-RU"/>
        </w:rPr>
        <w:t xml:space="preserve">Втрати, пов’язані з несанкціонованим розбором води з водопровідної мережі, встановлюються на підставі інструментального аналізу на рівні: </w:t>
      </w:r>
    </w:p>
    <w:p w14:paraId="6182DC84" w14:textId="77777777" w:rsidR="00FE1D2F" w:rsidRPr="006D4AA8" w:rsidRDefault="00FE1D2F" w:rsidP="00AE16C3">
      <w:pPr>
        <w:pStyle w:val="rvps2"/>
        <w:spacing w:before="0" w:beforeAutospacing="0" w:after="0" w:afterAutospacing="0" w:line="360" w:lineRule="auto"/>
        <w:ind w:firstLine="709"/>
        <w:jc w:val="center"/>
        <w:rPr>
          <w:b/>
          <w:sz w:val="28"/>
          <w:szCs w:val="28"/>
          <w:vertAlign w:val="superscript"/>
          <w:lang w:val="ru-RU"/>
        </w:rPr>
      </w:pPr>
      <w:r w:rsidRPr="006D4AA8">
        <w:rPr>
          <w:b/>
          <w:sz w:val="28"/>
          <w:szCs w:val="28"/>
        </w:rPr>
        <w:t>W</w:t>
      </w:r>
      <w:r w:rsidRPr="006D4AA8">
        <w:rPr>
          <w:rStyle w:val="rvts40"/>
          <w:b/>
          <w:sz w:val="28"/>
          <w:szCs w:val="28"/>
          <w:vertAlign w:val="subscript"/>
          <w:lang w:val="ru-RU"/>
        </w:rPr>
        <w:t>23</w:t>
      </w:r>
      <w:r w:rsidRPr="006D4AA8">
        <w:rPr>
          <w:b/>
          <w:sz w:val="28"/>
          <w:szCs w:val="28"/>
          <w:lang w:val="ru-RU"/>
        </w:rPr>
        <w:t xml:space="preserve"> = 12 </w:t>
      </w:r>
      <w:bookmarkStart w:id="27" w:name="n123"/>
      <w:bookmarkEnd w:id="27"/>
      <w:r w:rsidRPr="006D4AA8">
        <w:rPr>
          <w:b/>
          <w:sz w:val="28"/>
          <w:szCs w:val="28"/>
          <w:lang w:val="ru-RU"/>
        </w:rPr>
        <w:t>м</w:t>
      </w:r>
      <w:r w:rsidRPr="006D4AA8">
        <w:rPr>
          <w:b/>
          <w:sz w:val="28"/>
          <w:szCs w:val="28"/>
          <w:vertAlign w:val="superscript"/>
          <w:lang w:val="ru-RU"/>
        </w:rPr>
        <w:t>3</w:t>
      </w:r>
      <w:r w:rsidRPr="006D4AA8">
        <w:rPr>
          <w:b/>
          <w:sz w:val="28"/>
          <w:szCs w:val="28"/>
          <w:lang w:val="ru-RU"/>
        </w:rPr>
        <w:t>/тис. м</w:t>
      </w:r>
      <w:r w:rsidRPr="006D4AA8">
        <w:rPr>
          <w:b/>
          <w:sz w:val="28"/>
          <w:szCs w:val="28"/>
          <w:vertAlign w:val="superscript"/>
          <w:lang w:val="ru-RU"/>
        </w:rPr>
        <w:t>3</w:t>
      </w:r>
    </w:p>
    <w:p w14:paraId="7452ACCF" w14:textId="77777777" w:rsidR="008B470F" w:rsidRPr="006D4AA8" w:rsidRDefault="008B470F" w:rsidP="00AE16C3">
      <w:pPr>
        <w:pStyle w:val="rvps2"/>
        <w:spacing w:before="0" w:beforeAutospacing="0" w:after="0" w:afterAutospacing="0" w:line="360" w:lineRule="auto"/>
        <w:ind w:firstLine="709"/>
        <w:jc w:val="center"/>
        <w:rPr>
          <w:b/>
          <w:sz w:val="28"/>
          <w:szCs w:val="28"/>
          <w:lang w:val="uk-UA"/>
        </w:rPr>
      </w:pPr>
      <w:r w:rsidRPr="006D4AA8">
        <w:rPr>
          <w:b/>
          <w:sz w:val="28"/>
          <w:szCs w:val="28"/>
        </w:rPr>
        <w:t>W</w:t>
      </w:r>
      <w:r w:rsidRPr="006D4AA8">
        <w:rPr>
          <w:rStyle w:val="rvts40"/>
          <w:b/>
          <w:sz w:val="28"/>
          <w:szCs w:val="28"/>
          <w:vertAlign w:val="subscript"/>
          <w:lang w:val="ru-RU"/>
        </w:rPr>
        <w:t>23</w:t>
      </w:r>
      <w:r w:rsidRPr="006D4AA8">
        <w:rPr>
          <w:b/>
          <w:sz w:val="28"/>
          <w:szCs w:val="28"/>
          <w:lang w:val="ru-RU"/>
        </w:rPr>
        <w:t xml:space="preserve"> = </w:t>
      </w:r>
      <w:r w:rsidRPr="006D4AA8">
        <w:rPr>
          <w:b/>
          <w:sz w:val="28"/>
          <w:szCs w:val="28"/>
          <w:lang w:val="ru-RU" w:eastAsia="ru-RU"/>
        </w:rPr>
        <w:t xml:space="preserve">192475,44 </w:t>
      </w:r>
      <w:r w:rsidRPr="006D4AA8">
        <w:rPr>
          <w:b/>
          <w:sz w:val="28"/>
          <w:szCs w:val="28"/>
          <w:lang w:val="ru-RU"/>
        </w:rPr>
        <w:t>м</w:t>
      </w:r>
      <w:r w:rsidRPr="006D4AA8">
        <w:rPr>
          <w:b/>
          <w:sz w:val="28"/>
          <w:szCs w:val="28"/>
          <w:vertAlign w:val="superscript"/>
          <w:lang w:val="ru-RU"/>
        </w:rPr>
        <w:t xml:space="preserve">3 </w:t>
      </w:r>
      <w:r w:rsidRPr="006D4AA8">
        <w:rPr>
          <w:b/>
          <w:sz w:val="28"/>
          <w:szCs w:val="28"/>
          <w:lang w:val="ru-RU"/>
        </w:rPr>
        <w:t>≈ 192,475 тис. м</w:t>
      </w:r>
      <w:r w:rsidRPr="006D4AA8">
        <w:rPr>
          <w:b/>
          <w:sz w:val="28"/>
          <w:szCs w:val="28"/>
          <w:vertAlign w:val="superscript"/>
          <w:lang w:val="ru-RU"/>
        </w:rPr>
        <w:t>3</w:t>
      </w:r>
    </w:p>
    <w:p w14:paraId="22BC80E1" w14:textId="77777777" w:rsidR="00FE1D2F" w:rsidRPr="006D4AA8" w:rsidRDefault="00FE1D2F" w:rsidP="00AE16C3">
      <w:pPr>
        <w:pStyle w:val="rvps2"/>
        <w:spacing w:before="0" w:beforeAutospacing="0" w:after="0" w:afterAutospacing="0" w:line="360" w:lineRule="auto"/>
        <w:ind w:firstLine="709"/>
        <w:rPr>
          <w:b/>
          <w:sz w:val="28"/>
          <w:szCs w:val="28"/>
          <w:lang w:val="ru-RU"/>
        </w:rPr>
      </w:pPr>
    </w:p>
    <w:p w14:paraId="34A8FEFF" w14:textId="77777777" w:rsidR="00370113" w:rsidRPr="006D4AA8" w:rsidRDefault="00370113" w:rsidP="00AE16C3">
      <w:pPr>
        <w:pStyle w:val="rvps2"/>
        <w:spacing w:before="0" w:beforeAutospacing="0" w:after="0" w:afterAutospacing="0" w:line="360" w:lineRule="auto"/>
        <w:ind w:firstLine="709"/>
        <w:rPr>
          <w:b/>
          <w:sz w:val="28"/>
          <w:szCs w:val="28"/>
          <w:lang w:val="ru-RU"/>
        </w:rPr>
      </w:pPr>
    </w:p>
    <w:p w14:paraId="524B4C82" w14:textId="77777777" w:rsidR="00370113" w:rsidRPr="006D4AA8" w:rsidRDefault="00370113" w:rsidP="00AE16C3">
      <w:pPr>
        <w:pStyle w:val="rvps2"/>
        <w:spacing w:before="0" w:beforeAutospacing="0" w:after="0" w:afterAutospacing="0" w:line="360" w:lineRule="auto"/>
        <w:ind w:firstLine="709"/>
        <w:rPr>
          <w:b/>
          <w:sz w:val="28"/>
          <w:szCs w:val="28"/>
          <w:lang w:val="ru-RU"/>
        </w:rPr>
      </w:pPr>
    </w:p>
    <w:p w14:paraId="2DC30932" w14:textId="77777777" w:rsidR="00370113" w:rsidRDefault="00370113" w:rsidP="00AE16C3">
      <w:pPr>
        <w:pStyle w:val="rvps2"/>
        <w:spacing w:before="0" w:beforeAutospacing="0" w:after="0" w:afterAutospacing="0" w:line="360" w:lineRule="auto"/>
        <w:ind w:firstLine="709"/>
        <w:rPr>
          <w:b/>
          <w:sz w:val="28"/>
          <w:szCs w:val="28"/>
          <w:lang w:val="ru-RU"/>
        </w:rPr>
      </w:pPr>
    </w:p>
    <w:p w14:paraId="2E448135" w14:textId="77777777" w:rsidR="007A501D" w:rsidRDefault="007A501D" w:rsidP="00AE16C3">
      <w:pPr>
        <w:pStyle w:val="rvps2"/>
        <w:spacing w:before="0" w:beforeAutospacing="0" w:after="0" w:afterAutospacing="0" w:line="360" w:lineRule="auto"/>
        <w:ind w:firstLine="709"/>
        <w:rPr>
          <w:b/>
          <w:sz w:val="28"/>
          <w:szCs w:val="28"/>
          <w:lang w:val="ru-RU"/>
        </w:rPr>
      </w:pPr>
    </w:p>
    <w:p w14:paraId="151D9105" w14:textId="77777777" w:rsidR="007A501D" w:rsidRPr="006D4AA8" w:rsidRDefault="007A501D" w:rsidP="00AE16C3">
      <w:pPr>
        <w:pStyle w:val="rvps2"/>
        <w:spacing w:before="0" w:beforeAutospacing="0" w:after="0" w:afterAutospacing="0" w:line="360" w:lineRule="auto"/>
        <w:ind w:firstLine="709"/>
        <w:rPr>
          <w:b/>
          <w:sz w:val="28"/>
          <w:szCs w:val="28"/>
          <w:lang w:val="ru-RU"/>
        </w:rPr>
      </w:pPr>
    </w:p>
    <w:p w14:paraId="2A511A39" w14:textId="77777777" w:rsidR="00370113" w:rsidRPr="006D4AA8" w:rsidRDefault="00370113" w:rsidP="00AE16C3">
      <w:pPr>
        <w:pStyle w:val="rvps2"/>
        <w:spacing w:before="0" w:beforeAutospacing="0" w:after="0" w:afterAutospacing="0" w:line="360" w:lineRule="auto"/>
        <w:ind w:firstLine="709"/>
        <w:rPr>
          <w:b/>
          <w:sz w:val="28"/>
          <w:szCs w:val="28"/>
          <w:lang w:val="ru-RU"/>
        </w:rPr>
      </w:pPr>
    </w:p>
    <w:p w14:paraId="0467D966" w14:textId="77777777" w:rsidR="00FE1D2F" w:rsidRPr="006D4AA8" w:rsidRDefault="00FE1D2F" w:rsidP="00AE16C3">
      <w:pPr>
        <w:pStyle w:val="rvps2"/>
        <w:spacing w:before="0" w:beforeAutospacing="0" w:after="0" w:afterAutospacing="0" w:line="360" w:lineRule="auto"/>
        <w:ind w:firstLine="709"/>
        <w:rPr>
          <w:b/>
          <w:sz w:val="28"/>
          <w:szCs w:val="28"/>
          <w:lang w:val="ru-RU"/>
        </w:rPr>
      </w:pPr>
      <w:r w:rsidRPr="006D4AA8">
        <w:rPr>
          <w:b/>
          <w:sz w:val="28"/>
          <w:szCs w:val="28"/>
          <w:lang w:val="ru-RU"/>
        </w:rPr>
        <w:t xml:space="preserve">2.2.4. </w:t>
      </w:r>
      <w:r w:rsidRPr="006D4AA8">
        <w:rPr>
          <w:b/>
          <w:sz w:val="28"/>
          <w:szCs w:val="28"/>
          <w:lang w:val="uk-UA"/>
        </w:rPr>
        <w:t>Технологічні втрати води на протипожежні цілі</w:t>
      </w:r>
    </w:p>
    <w:p w14:paraId="1F0BC59F" w14:textId="77777777" w:rsidR="00FE1D2F" w:rsidRPr="006D4AA8" w:rsidRDefault="00FE1D2F" w:rsidP="00AE16C3">
      <w:pPr>
        <w:pStyle w:val="rvps2"/>
        <w:spacing w:before="0" w:beforeAutospacing="0" w:after="0" w:afterAutospacing="0" w:line="360" w:lineRule="auto"/>
        <w:ind w:firstLine="709"/>
        <w:rPr>
          <w:b/>
          <w:sz w:val="28"/>
          <w:szCs w:val="28"/>
          <w:lang w:val="uk-UA"/>
        </w:rPr>
      </w:pPr>
      <w:r w:rsidRPr="006D4AA8">
        <w:rPr>
          <w:b/>
          <w:sz w:val="28"/>
          <w:szCs w:val="28"/>
          <w:lang w:val="ru-RU"/>
        </w:rPr>
        <w:t>2.2.</w:t>
      </w:r>
      <w:r w:rsidRPr="006D4AA8">
        <w:rPr>
          <w:b/>
          <w:sz w:val="28"/>
          <w:szCs w:val="28"/>
          <w:lang w:val="uk-UA"/>
        </w:rPr>
        <w:t>4.1. Технологічні втрати води на пожежогасіння</w:t>
      </w:r>
    </w:p>
    <w:p w14:paraId="21A914A5" w14:textId="77777777" w:rsidR="00354935" w:rsidRPr="006D4AA8" w:rsidRDefault="00354935" w:rsidP="00AE16C3">
      <w:pPr>
        <w:pStyle w:val="rvps2"/>
        <w:spacing w:before="0" w:beforeAutospacing="0" w:after="0" w:afterAutospacing="0" w:line="360" w:lineRule="auto"/>
        <w:ind w:firstLine="709"/>
        <w:rPr>
          <w:sz w:val="28"/>
          <w:szCs w:val="28"/>
          <w:lang w:val="ru-RU"/>
        </w:rPr>
      </w:pPr>
      <w:r w:rsidRPr="006D4AA8">
        <w:rPr>
          <w:sz w:val="28"/>
          <w:szCs w:val="28"/>
          <w:lang w:val="ru-RU"/>
        </w:rPr>
        <w:t xml:space="preserve">Розрахунок </w:t>
      </w:r>
      <w:r w:rsidRPr="006D4AA8">
        <w:rPr>
          <w:sz w:val="28"/>
          <w:szCs w:val="28"/>
          <w:lang w:val="uk-UA"/>
        </w:rPr>
        <w:t>технологічних втрат води на пожежогасіння</w:t>
      </w:r>
      <w:r w:rsidRPr="006D4AA8">
        <w:rPr>
          <w:sz w:val="28"/>
          <w:szCs w:val="28"/>
          <w:lang w:val="ru-RU"/>
        </w:rPr>
        <w:t xml:space="preserve"> здійcнюється за формулою:</w:t>
      </w:r>
    </w:p>
    <w:tbl>
      <w:tblPr>
        <w:tblW w:w="4989" w:type="pct"/>
        <w:tblCellSpacing w:w="0" w:type="dxa"/>
        <w:tblInd w:w="11" w:type="dxa"/>
        <w:tblCellMar>
          <w:left w:w="0" w:type="dxa"/>
          <w:right w:w="0" w:type="dxa"/>
        </w:tblCellMar>
        <w:tblLook w:val="04A0" w:firstRow="1" w:lastRow="0" w:firstColumn="1" w:lastColumn="0" w:noHBand="0" w:noVBand="1"/>
      </w:tblPr>
      <w:tblGrid>
        <w:gridCol w:w="9039"/>
        <w:gridCol w:w="579"/>
      </w:tblGrid>
      <w:tr w:rsidR="006D4AA8" w:rsidRPr="006D4AA8" w14:paraId="51625322" w14:textId="77777777" w:rsidTr="00354935">
        <w:trPr>
          <w:tblCellSpacing w:w="0" w:type="dxa"/>
        </w:trPr>
        <w:tc>
          <w:tcPr>
            <w:tcW w:w="9056" w:type="dxa"/>
            <w:hideMark/>
          </w:tcPr>
          <w:p w14:paraId="6E89B40A" w14:textId="77777777" w:rsidR="00354935" w:rsidRPr="006D4AA8" w:rsidRDefault="00354935" w:rsidP="00AE16C3">
            <w:pPr>
              <w:pStyle w:val="rvps12"/>
              <w:spacing w:line="276" w:lineRule="auto"/>
              <w:jc w:val="center"/>
              <w:rPr>
                <w:lang w:val="uk-UA"/>
              </w:rPr>
            </w:pPr>
            <w:r w:rsidRPr="006D4AA8">
              <w:rPr>
                <w:noProof/>
                <w:lang w:val="ru-RU" w:eastAsia="ru-RU"/>
              </w:rPr>
              <w:drawing>
                <wp:inline distT="0" distB="0" distL="0" distR="0" wp14:anchorId="53E2E8FD" wp14:editId="43110994">
                  <wp:extent cx="2009775" cy="403860"/>
                  <wp:effectExtent l="0" t="0" r="9525" b="0"/>
                  <wp:docPr id="1" name="Рисунок 1" descr="p431213n128-16">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p431213n128-16">
                            <a:hlinkClick r:id="rId61"/>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009775" cy="403860"/>
                          </a:xfrm>
                          <a:prstGeom prst="rect">
                            <a:avLst/>
                          </a:prstGeom>
                          <a:noFill/>
                          <a:ln>
                            <a:noFill/>
                          </a:ln>
                        </pic:spPr>
                      </pic:pic>
                    </a:graphicData>
                  </a:graphic>
                </wp:inline>
              </w:drawing>
            </w:r>
          </w:p>
        </w:tc>
        <w:tc>
          <w:tcPr>
            <w:tcW w:w="581" w:type="dxa"/>
            <w:vAlign w:val="center"/>
          </w:tcPr>
          <w:p w14:paraId="33CCC305" w14:textId="77777777" w:rsidR="00354935" w:rsidRPr="006D4AA8" w:rsidRDefault="00354935" w:rsidP="00AE16C3">
            <w:pPr>
              <w:pStyle w:val="rvps11"/>
              <w:spacing w:line="276" w:lineRule="auto"/>
              <w:rPr>
                <w:lang w:val="uk-UA" w:eastAsia="en-US"/>
              </w:rPr>
            </w:pPr>
          </w:p>
        </w:tc>
      </w:tr>
    </w:tbl>
    <w:p w14:paraId="441C21A8" w14:textId="77777777" w:rsidR="00354935" w:rsidRPr="006D4AA8" w:rsidRDefault="00354935" w:rsidP="00AE16C3">
      <w:pPr>
        <w:pStyle w:val="rvps14"/>
        <w:spacing w:before="0" w:beforeAutospacing="0" w:after="0" w:afterAutospacing="0" w:line="75" w:lineRule="atLeast"/>
        <w:ind w:firstLine="709"/>
        <w:rPr>
          <w:lang w:val="ru-RU"/>
        </w:rPr>
      </w:pPr>
      <w:r w:rsidRPr="006D4AA8">
        <w:rPr>
          <w:lang w:val="uk-UA"/>
        </w:rPr>
        <w:t>де N</w:t>
      </w:r>
      <w:r w:rsidRPr="006D4AA8">
        <w:rPr>
          <w:rStyle w:val="rvts40"/>
          <w:vertAlign w:val="subscript"/>
          <w:lang w:val="uk-UA"/>
        </w:rPr>
        <w:t>пож</w:t>
      </w:r>
      <w:r w:rsidRPr="006D4AA8">
        <w:rPr>
          <w:rStyle w:val="rvts40"/>
          <w:lang w:val="uk-UA"/>
        </w:rPr>
        <w:t xml:space="preserve"> –</w:t>
      </w:r>
      <w:r w:rsidRPr="006D4AA8">
        <w:rPr>
          <w:lang w:val="uk-UA"/>
        </w:rPr>
        <w:t xml:space="preserve"> кількість пожеж у середньому за рік (за даними 3 минулих</w:t>
      </w:r>
      <w:r w:rsidRPr="006D4AA8">
        <w:rPr>
          <w:lang w:val="ru-RU"/>
        </w:rPr>
        <w:t xml:space="preserve"> років)</w:t>
      </w:r>
    </w:p>
    <w:p w14:paraId="06440FDD" w14:textId="77777777" w:rsidR="00354935" w:rsidRPr="006D4AA8" w:rsidRDefault="00354935" w:rsidP="00AE16C3">
      <w:pPr>
        <w:pStyle w:val="rvps2"/>
        <w:spacing w:before="0" w:beforeAutospacing="0" w:after="0" w:afterAutospacing="0" w:line="360" w:lineRule="auto"/>
        <w:ind w:firstLine="709"/>
        <w:rPr>
          <w:sz w:val="28"/>
          <w:szCs w:val="28"/>
          <w:lang w:val="uk-UA"/>
        </w:rPr>
      </w:pPr>
    </w:p>
    <w:p w14:paraId="7C213EFD" w14:textId="77777777" w:rsidR="00354935" w:rsidRPr="006D4AA8" w:rsidRDefault="00354935" w:rsidP="00AE16C3">
      <w:pPr>
        <w:pStyle w:val="rvps2"/>
        <w:spacing w:before="0" w:beforeAutospacing="0" w:after="0" w:afterAutospacing="0" w:line="360" w:lineRule="auto"/>
        <w:ind w:firstLine="709"/>
        <w:rPr>
          <w:b/>
          <w:sz w:val="28"/>
          <w:szCs w:val="28"/>
          <w:lang w:val="uk-UA"/>
        </w:rPr>
      </w:pPr>
      <w:r w:rsidRPr="006D4AA8">
        <w:rPr>
          <w:sz w:val="28"/>
          <w:szCs w:val="28"/>
          <w:lang w:val="uk-UA"/>
        </w:rPr>
        <w:t>Враховуючи, що на території водного об’єкту та водогосподарських ділянках за даними 3 минулих років була зафіксована 1342 пожеж, то</w:t>
      </w:r>
      <w:r w:rsidRPr="006D4AA8">
        <w:rPr>
          <w:b/>
          <w:sz w:val="28"/>
          <w:szCs w:val="28"/>
          <w:lang w:val="uk-UA"/>
        </w:rPr>
        <w:t xml:space="preserve"> технологічні втрати води на пожежогасіння становитимуть:  </w:t>
      </w:r>
    </w:p>
    <w:p w14:paraId="227A6879" w14:textId="77777777" w:rsidR="00FE1D2F" w:rsidRPr="006D4AA8" w:rsidRDefault="00FE1D2F" w:rsidP="00AE16C3">
      <w:pPr>
        <w:jc w:val="center"/>
        <w:rPr>
          <w:rFonts w:ascii="Times New Roman" w:hAnsi="Times New Roman"/>
          <w:sz w:val="28"/>
          <w:szCs w:val="28"/>
          <w:lang w:val="ru-RU" w:eastAsia="ru-RU"/>
        </w:rPr>
      </w:pPr>
      <w:r w:rsidRPr="006D4AA8">
        <w:rPr>
          <w:rFonts w:ascii="Times New Roman" w:hAnsi="Times New Roman"/>
          <w:sz w:val="28"/>
          <w:szCs w:val="28"/>
        </w:rPr>
        <w:t>W</w:t>
      </w:r>
      <w:r w:rsidRPr="006D4AA8">
        <w:rPr>
          <w:rStyle w:val="rvts40"/>
          <w:rFonts w:ascii="Times New Roman" w:hAnsi="Times New Roman"/>
          <w:sz w:val="28"/>
          <w:szCs w:val="28"/>
          <w:vertAlign w:val="subscript"/>
          <w:lang w:val="ru-RU"/>
        </w:rPr>
        <w:t>241</w:t>
      </w:r>
      <w:r w:rsidRPr="006D4AA8">
        <w:rPr>
          <w:rStyle w:val="rvts40"/>
          <w:rFonts w:ascii="Times New Roman" w:hAnsi="Times New Roman"/>
          <w:sz w:val="28"/>
          <w:szCs w:val="28"/>
          <w:lang w:val="ru-RU"/>
        </w:rPr>
        <w:t xml:space="preserve">= </w:t>
      </w:r>
      <w:r w:rsidR="00354935" w:rsidRPr="006D4AA8">
        <w:rPr>
          <w:rStyle w:val="rvts40"/>
          <w:rFonts w:ascii="Times New Roman" w:hAnsi="Times New Roman"/>
          <w:sz w:val="28"/>
          <w:szCs w:val="28"/>
          <w:lang w:val="ru-RU"/>
        </w:rPr>
        <w:t>162</w:t>
      </w:r>
      <w:r w:rsidRPr="006D4AA8">
        <w:rPr>
          <w:rStyle w:val="rvts40"/>
          <w:rFonts w:ascii="Times New Roman" w:hAnsi="Times New Roman"/>
          <w:sz w:val="28"/>
          <w:szCs w:val="28"/>
          <w:lang w:val="ru-RU"/>
        </w:rPr>
        <w:t>х1342=</w:t>
      </w:r>
      <w:r w:rsidR="00354935" w:rsidRPr="006D4AA8">
        <w:rPr>
          <w:rFonts w:ascii="Times New Roman" w:hAnsi="Times New Roman"/>
          <w:sz w:val="28"/>
          <w:szCs w:val="28"/>
          <w:lang w:val="ru-RU" w:eastAsia="ru-RU"/>
        </w:rPr>
        <w:t xml:space="preserve">217404,00 </w:t>
      </w:r>
      <w:r w:rsidRPr="006D4AA8">
        <w:rPr>
          <w:rFonts w:ascii="Times New Roman" w:hAnsi="Times New Roman"/>
          <w:sz w:val="28"/>
          <w:szCs w:val="28"/>
          <w:lang w:val="ru-RU"/>
        </w:rPr>
        <w:t>м</w:t>
      </w:r>
      <w:r w:rsidRPr="006D4AA8">
        <w:rPr>
          <w:rFonts w:ascii="Times New Roman" w:hAnsi="Times New Roman"/>
          <w:sz w:val="28"/>
          <w:szCs w:val="28"/>
          <w:vertAlign w:val="superscript"/>
          <w:lang w:val="ru-RU"/>
        </w:rPr>
        <w:t>3</w:t>
      </w:r>
    </w:p>
    <w:p w14:paraId="4D06A779" w14:textId="77777777" w:rsidR="00354935" w:rsidRPr="006D4AA8" w:rsidRDefault="00354935" w:rsidP="00AE16C3">
      <w:pPr>
        <w:jc w:val="center"/>
        <w:rPr>
          <w:rFonts w:ascii="Times New Roman" w:hAnsi="Times New Roman"/>
          <w:sz w:val="28"/>
          <w:szCs w:val="28"/>
          <w:lang w:val="ru-RU" w:eastAsia="ru-RU"/>
        </w:rPr>
      </w:pPr>
      <w:r w:rsidRPr="006D4AA8">
        <w:rPr>
          <w:rFonts w:ascii="Times New Roman" w:hAnsi="Times New Roman"/>
          <w:sz w:val="28"/>
          <w:szCs w:val="28"/>
        </w:rPr>
        <w:t>W</w:t>
      </w:r>
      <w:r w:rsidRPr="006D4AA8">
        <w:rPr>
          <w:rStyle w:val="rvts40"/>
          <w:rFonts w:ascii="Times New Roman" w:hAnsi="Times New Roman"/>
          <w:sz w:val="28"/>
          <w:szCs w:val="28"/>
          <w:vertAlign w:val="subscript"/>
          <w:lang w:val="ru-RU"/>
        </w:rPr>
        <w:t>241</w:t>
      </w:r>
      <w:r w:rsidRPr="006D4AA8">
        <w:rPr>
          <w:rStyle w:val="rvts40"/>
          <w:rFonts w:ascii="Times New Roman" w:hAnsi="Times New Roman"/>
          <w:sz w:val="28"/>
          <w:szCs w:val="28"/>
          <w:lang w:val="ru-RU"/>
        </w:rPr>
        <w:t xml:space="preserve">= </w:t>
      </w:r>
      <w:r w:rsidRPr="006D4AA8">
        <w:rPr>
          <w:rFonts w:ascii="Times New Roman" w:hAnsi="Times New Roman"/>
          <w:sz w:val="28"/>
          <w:szCs w:val="28"/>
          <w:lang w:val="ru-RU" w:eastAsia="ru-RU"/>
        </w:rPr>
        <w:t xml:space="preserve">217404,00 </w:t>
      </w:r>
      <w:r w:rsidRPr="006D4AA8">
        <w:rPr>
          <w:rFonts w:ascii="Times New Roman" w:hAnsi="Times New Roman"/>
          <w:sz w:val="28"/>
          <w:szCs w:val="28"/>
          <w:lang w:val="ru-RU"/>
        </w:rPr>
        <w:t>м</w:t>
      </w:r>
      <w:r w:rsidRPr="006D4AA8">
        <w:rPr>
          <w:rFonts w:ascii="Times New Roman" w:hAnsi="Times New Roman"/>
          <w:sz w:val="28"/>
          <w:szCs w:val="28"/>
          <w:vertAlign w:val="superscript"/>
          <w:lang w:val="ru-RU"/>
        </w:rPr>
        <w:t>3</w:t>
      </w:r>
    </w:p>
    <w:p w14:paraId="1353ABAB" w14:textId="77777777" w:rsidR="00FE27DC" w:rsidRPr="006D4AA8" w:rsidRDefault="00FE27DC" w:rsidP="00AE16C3">
      <w:pPr>
        <w:pStyle w:val="rvps2"/>
        <w:spacing w:before="0" w:beforeAutospacing="0" w:after="0" w:afterAutospacing="0" w:line="360" w:lineRule="auto"/>
        <w:jc w:val="center"/>
        <w:rPr>
          <w:sz w:val="28"/>
          <w:szCs w:val="28"/>
          <w:lang w:val="ru-RU"/>
        </w:rPr>
      </w:pPr>
      <w:r w:rsidRPr="006D4AA8">
        <w:rPr>
          <w:sz w:val="28"/>
          <w:szCs w:val="28"/>
        </w:rPr>
        <w:t>W</w:t>
      </w:r>
      <w:r w:rsidRPr="006D4AA8">
        <w:rPr>
          <w:rStyle w:val="rvts40"/>
          <w:sz w:val="28"/>
          <w:szCs w:val="28"/>
          <w:vertAlign w:val="subscript"/>
          <w:lang w:val="ru-RU"/>
        </w:rPr>
        <w:t>241</w:t>
      </w:r>
      <w:r w:rsidRPr="006D4AA8">
        <w:rPr>
          <w:rStyle w:val="rvts40"/>
          <w:sz w:val="28"/>
          <w:szCs w:val="28"/>
          <w:lang w:val="ru-RU"/>
        </w:rPr>
        <w:t xml:space="preserve">= </w:t>
      </w:r>
      <w:r w:rsidR="00354935" w:rsidRPr="006D4AA8">
        <w:rPr>
          <w:sz w:val="28"/>
          <w:szCs w:val="28"/>
          <w:lang w:val="ru-RU" w:eastAsia="ru-RU"/>
        </w:rPr>
        <w:t xml:space="preserve">217404,00 </w:t>
      </w:r>
      <w:r w:rsidRPr="006D4AA8">
        <w:rPr>
          <w:rStyle w:val="rvts40"/>
          <w:sz w:val="28"/>
          <w:szCs w:val="28"/>
          <w:lang w:val="ru-RU"/>
        </w:rPr>
        <w:t xml:space="preserve">/ </w:t>
      </w:r>
      <w:r w:rsidRPr="006D4AA8">
        <w:rPr>
          <w:sz w:val="28"/>
          <w:szCs w:val="28"/>
          <w:lang w:val="uk-UA"/>
        </w:rPr>
        <w:t>16039,62</w:t>
      </w:r>
      <w:r w:rsidRPr="006D4AA8">
        <w:rPr>
          <w:rStyle w:val="rvts40"/>
          <w:sz w:val="28"/>
          <w:szCs w:val="28"/>
          <w:lang w:val="ru-RU"/>
        </w:rPr>
        <w:t>=</w:t>
      </w:r>
      <w:r w:rsidR="00CF5FDB" w:rsidRPr="006D4AA8">
        <w:rPr>
          <w:rStyle w:val="rvts40"/>
          <w:sz w:val="28"/>
          <w:szCs w:val="28"/>
          <w:lang w:val="ru-RU"/>
        </w:rPr>
        <w:t>13,554</w:t>
      </w:r>
      <w:r w:rsidRPr="006D4AA8">
        <w:rPr>
          <w:sz w:val="28"/>
          <w:szCs w:val="28"/>
          <w:lang w:val="ru-RU"/>
        </w:rPr>
        <w:t>м</w:t>
      </w:r>
      <w:r w:rsidRPr="006D4AA8">
        <w:rPr>
          <w:sz w:val="28"/>
          <w:szCs w:val="28"/>
          <w:vertAlign w:val="superscript"/>
          <w:lang w:val="ru-RU"/>
        </w:rPr>
        <w:t>3</w:t>
      </w:r>
      <w:r w:rsidRPr="006D4AA8">
        <w:rPr>
          <w:sz w:val="28"/>
          <w:szCs w:val="28"/>
          <w:lang w:val="ru-RU"/>
        </w:rPr>
        <w:t>/тис. м</w:t>
      </w:r>
      <w:r w:rsidRPr="006D4AA8">
        <w:rPr>
          <w:sz w:val="28"/>
          <w:szCs w:val="28"/>
          <w:vertAlign w:val="superscript"/>
          <w:lang w:val="ru-RU"/>
        </w:rPr>
        <w:t>3</w:t>
      </w:r>
    </w:p>
    <w:p w14:paraId="0BED8961" w14:textId="77777777" w:rsidR="00FE1D2F" w:rsidRPr="006D4AA8" w:rsidRDefault="00FE1D2F" w:rsidP="00AE16C3">
      <w:pPr>
        <w:pStyle w:val="rvps2"/>
        <w:spacing w:before="0" w:beforeAutospacing="0" w:after="0" w:afterAutospacing="0" w:line="360" w:lineRule="auto"/>
        <w:jc w:val="center"/>
        <w:rPr>
          <w:rStyle w:val="rvts40"/>
          <w:sz w:val="28"/>
          <w:szCs w:val="28"/>
          <w:lang w:val="ru-RU"/>
        </w:rPr>
      </w:pPr>
      <w:r w:rsidRPr="006D4AA8">
        <w:rPr>
          <w:b/>
          <w:sz w:val="28"/>
          <w:szCs w:val="28"/>
        </w:rPr>
        <w:t>W</w:t>
      </w:r>
      <w:r w:rsidRPr="006D4AA8">
        <w:rPr>
          <w:rStyle w:val="rvts40"/>
          <w:b/>
          <w:sz w:val="28"/>
          <w:szCs w:val="28"/>
          <w:vertAlign w:val="subscript"/>
          <w:lang w:val="ru-RU"/>
        </w:rPr>
        <w:t>241</w:t>
      </w:r>
      <w:r w:rsidRPr="006D4AA8">
        <w:rPr>
          <w:rStyle w:val="rvts40"/>
          <w:b/>
          <w:sz w:val="28"/>
          <w:szCs w:val="28"/>
          <w:lang w:val="ru-RU"/>
        </w:rPr>
        <w:t>=</w:t>
      </w:r>
      <w:r w:rsidR="00CF5FDB" w:rsidRPr="006D4AA8">
        <w:rPr>
          <w:rStyle w:val="rvts40"/>
          <w:b/>
          <w:sz w:val="28"/>
          <w:szCs w:val="28"/>
          <w:lang w:val="ru-RU"/>
        </w:rPr>
        <w:t>13,554</w:t>
      </w:r>
      <w:r w:rsidRPr="006D4AA8">
        <w:rPr>
          <w:b/>
          <w:sz w:val="28"/>
          <w:szCs w:val="28"/>
          <w:lang w:val="ru-RU"/>
        </w:rPr>
        <w:t>м</w:t>
      </w:r>
      <w:r w:rsidRPr="006D4AA8">
        <w:rPr>
          <w:b/>
          <w:sz w:val="28"/>
          <w:szCs w:val="28"/>
          <w:vertAlign w:val="superscript"/>
          <w:lang w:val="ru-RU"/>
        </w:rPr>
        <w:t>3</w:t>
      </w:r>
      <w:r w:rsidRPr="006D4AA8">
        <w:rPr>
          <w:b/>
          <w:sz w:val="28"/>
          <w:szCs w:val="28"/>
          <w:lang w:val="ru-RU"/>
        </w:rPr>
        <w:t>/тис. м</w:t>
      </w:r>
      <w:r w:rsidRPr="006D4AA8">
        <w:rPr>
          <w:b/>
          <w:sz w:val="28"/>
          <w:szCs w:val="28"/>
          <w:vertAlign w:val="superscript"/>
          <w:lang w:val="ru-RU"/>
        </w:rPr>
        <w:t>3</w:t>
      </w:r>
    </w:p>
    <w:p w14:paraId="32BC01F1" w14:textId="77777777" w:rsidR="00FE1D2F" w:rsidRPr="006D4AA8" w:rsidRDefault="00FE1D2F" w:rsidP="00AE16C3">
      <w:pPr>
        <w:pStyle w:val="rvps2"/>
        <w:spacing w:before="0" w:beforeAutospacing="0" w:after="0" w:afterAutospacing="0" w:line="360" w:lineRule="auto"/>
        <w:jc w:val="center"/>
        <w:rPr>
          <w:rStyle w:val="rvts40"/>
          <w:sz w:val="28"/>
          <w:szCs w:val="28"/>
          <w:lang w:val="ru-RU"/>
        </w:rPr>
      </w:pPr>
    </w:p>
    <w:p w14:paraId="71A33AC3" w14:textId="77777777" w:rsidR="00FE1D2F" w:rsidRPr="006D4AA8" w:rsidRDefault="00FE1D2F" w:rsidP="00AE16C3">
      <w:pPr>
        <w:pStyle w:val="rvps2"/>
        <w:spacing w:before="0" w:beforeAutospacing="0" w:after="0" w:afterAutospacing="0" w:line="360" w:lineRule="auto"/>
        <w:ind w:firstLine="709"/>
        <w:rPr>
          <w:b/>
          <w:sz w:val="28"/>
          <w:szCs w:val="28"/>
          <w:lang w:val="ru-RU"/>
        </w:rPr>
      </w:pPr>
      <w:r w:rsidRPr="006D4AA8">
        <w:rPr>
          <w:b/>
          <w:sz w:val="28"/>
          <w:szCs w:val="28"/>
          <w:lang w:val="ru-RU"/>
        </w:rPr>
        <w:t>2.2.4.2. Технологічні втрати води на перевірку пожежних гідрантів і проведення навчальних занять</w:t>
      </w:r>
    </w:p>
    <w:p w14:paraId="1E123E3B" w14:textId="77777777" w:rsidR="00FE1D2F" w:rsidRPr="006D4AA8" w:rsidRDefault="00FE1D2F" w:rsidP="00AE16C3">
      <w:pPr>
        <w:pStyle w:val="rvps2"/>
        <w:spacing w:before="0" w:beforeAutospacing="0" w:after="0" w:afterAutospacing="0" w:line="360" w:lineRule="auto"/>
        <w:ind w:firstLine="709"/>
        <w:rPr>
          <w:sz w:val="28"/>
          <w:szCs w:val="28"/>
          <w:lang w:val="ru-RU"/>
        </w:rPr>
      </w:pPr>
      <w:bookmarkStart w:id="28" w:name="n130"/>
      <w:bookmarkEnd w:id="28"/>
      <w:r w:rsidRPr="006D4AA8">
        <w:rPr>
          <w:sz w:val="28"/>
          <w:szCs w:val="28"/>
          <w:lang w:val="ru-RU"/>
        </w:rPr>
        <w:t>Розрахунок витрат на перевірку пожежних гідрантів здійснюється за формулою:</w:t>
      </w:r>
    </w:p>
    <w:tbl>
      <w:tblPr>
        <w:tblW w:w="4989" w:type="pct"/>
        <w:tblCellSpacing w:w="0" w:type="dxa"/>
        <w:tblInd w:w="11" w:type="dxa"/>
        <w:tblCellMar>
          <w:left w:w="0" w:type="dxa"/>
          <w:right w:w="0" w:type="dxa"/>
        </w:tblCellMar>
        <w:tblLook w:val="0000" w:firstRow="0" w:lastRow="0" w:firstColumn="0" w:lastColumn="0" w:noHBand="0" w:noVBand="0"/>
      </w:tblPr>
      <w:tblGrid>
        <w:gridCol w:w="9061"/>
        <w:gridCol w:w="557"/>
      </w:tblGrid>
      <w:tr w:rsidR="006D4AA8" w:rsidRPr="006D4AA8" w14:paraId="70B65BCC" w14:textId="77777777" w:rsidTr="00D60547">
        <w:trPr>
          <w:tblCellSpacing w:w="0" w:type="dxa"/>
        </w:trPr>
        <w:tc>
          <w:tcPr>
            <w:tcW w:w="9061" w:type="dxa"/>
          </w:tcPr>
          <w:tbl>
            <w:tblPr>
              <w:tblW w:w="4989" w:type="pct"/>
              <w:tblCellSpacing w:w="0" w:type="dxa"/>
              <w:tblInd w:w="11" w:type="dxa"/>
              <w:tblCellMar>
                <w:left w:w="0" w:type="dxa"/>
                <w:right w:w="0" w:type="dxa"/>
              </w:tblCellMar>
              <w:tblLook w:val="04A0" w:firstRow="1" w:lastRow="0" w:firstColumn="1" w:lastColumn="0" w:noHBand="0" w:noVBand="1"/>
            </w:tblPr>
            <w:tblGrid>
              <w:gridCol w:w="8543"/>
              <w:gridCol w:w="498"/>
            </w:tblGrid>
            <w:tr w:rsidR="006D4AA8" w:rsidRPr="006D4AA8" w14:paraId="6140B824" w14:textId="77777777" w:rsidTr="00FE27DC">
              <w:trPr>
                <w:tblCellSpacing w:w="0" w:type="dxa"/>
              </w:trPr>
              <w:tc>
                <w:tcPr>
                  <w:tcW w:w="9061" w:type="dxa"/>
                  <w:hideMark/>
                </w:tcPr>
                <w:p w14:paraId="3CEA2CC8" w14:textId="77777777" w:rsidR="00FE27DC" w:rsidRPr="006D4AA8" w:rsidRDefault="00FE27DC" w:rsidP="00AE16C3">
                  <w:pPr>
                    <w:pStyle w:val="rvps12"/>
                    <w:spacing w:before="0" w:beforeAutospacing="0" w:after="0" w:afterAutospacing="0" w:line="276" w:lineRule="auto"/>
                    <w:jc w:val="center"/>
                  </w:pPr>
                  <w:r w:rsidRPr="006D4AA8">
                    <w:rPr>
                      <w:noProof/>
                      <w:lang w:val="ru-RU" w:eastAsia="ru-RU"/>
                    </w:rPr>
                    <w:drawing>
                      <wp:inline distT="0" distB="0" distL="0" distR="0" wp14:anchorId="7FA93A2B" wp14:editId="1A2987CC">
                        <wp:extent cx="2676525" cy="495300"/>
                        <wp:effectExtent l="0" t="0" r="9525" b="0"/>
                        <wp:docPr id="30" name="Рисунок 30" descr="p431213n131-17">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p431213n131-17">
                                  <a:hlinkClick r:id="rId63"/>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676525" cy="495300"/>
                                </a:xfrm>
                                <a:prstGeom prst="rect">
                                  <a:avLst/>
                                </a:prstGeom>
                                <a:noFill/>
                                <a:ln>
                                  <a:noFill/>
                                </a:ln>
                              </pic:spPr>
                            </pic:pic>
                          </a:graphicData>
                        </a:graphic>
                      </wp:inline>
                    </w:drawing>
                  </w:r>
                </w:p>
              </w:tc>
              <w:tc>
                <w:tcPr>
                  <w:tcW w:w="557" w:type="dxa"/>
                  <w:vAlign w:val="center"/>
                </w:tcPr>
                <w:p w14:paraId="7EC4DC34" w14:textId="77777777" w:rsidR="00FE27DC" w:rsidRPr="006D4AA8" w:rsidRDefault="00FE27DC" w:rsidP="00AE16C3">
                  <w:pPr>
                    <w:pStyle w:val="rvps11"/>
                    <w:spacing w:before="0" w:beforeAutospacing="0" w:after="0" w:afterAutospacing="0" w:line="276" w:lineRule="auto"/>
                    <w:rPr>
                      <w:lang w:eastAsia="en-US"/>
                    </w:rPr>
                  </w:pPr>
                </w:p>
              </w:tc>
            </w:tr>
          </w:tbl>
          <w:p w14:paraId="0AE523A9" w14:textId="77777777" w:rsidR="00FE1D2F" w:rsidRPr="006D4AA8" w:rsidRDefault="00FE1D2F" w:rsidP="00AE16C3">
            <w:pPr>
              <w:pStyle w:val="rvps12"/>
              <w:spacing w:before="0" w:beforeAutospacing="0" w:after="0" w:afterAutospacing="0" w:line="360" w:lineRule="auto"/>
              <w:jc w:val="center"/>
              <w:rPr>
                <w:sz w:val="28"/>
                <w:szCs w:val="28"/>
              </w:rPr>
            </w:pPr>
          </w:p>
        </w:tc>
        <w:tc>
          <w:tcPr>
            <w:tcW w:w="557" w:type="dxa"/>
            <w:vAlign w:val="center"/>
          </w:tcPr>
          <w:p w14:paraId="1395B110" w14:textId="77777777" w:rsidR="00FE1D2F" w:rsidRPr="006D4AA8" w:rsidRDefault="00FE1D2F" w:rsidP="00AE16C3">
            <w:pPr>
              <w:pStyle w:val="rvps11"/>
              <w:spacing w:before="0" w:beforeAutospacing="0" w:after="0" w:afterAutospacing="0" w:line="360" w:lineRule="auto"/>
              <w:rPr>
                <w:sz w:val="28"/>
                <w:szCs w:val="28"/>
              </w:rPr>
            </w:pPr>
          </w:p>
        </w:tc>
      </w:tr>
    </w:tbl>
    <w:p w14:paraId="1EEC88AA" w14:textId="77777777" w:rsidR="00FE1D2F" w:rsidRPr="006D4AA8" w:rsidRDefault="00FE1D2F" w:rsidP="00AE16C3">
      <w:pPr>
        <w:tabs>
          <w:tab w:val="left" w:pos="5835"/>
        </w:tabs>
        <w:rPr>
          <w:rFonts w:ascii="Times New Roman" w:hAnsi="Times New Roman"/>
          <w:sz w:val="28"/>
          <w:szCs w:val="28"/>
          <w:lang w:val="uk-UA"/>
        </w:rPr>
      </w:pPr>
      <w:bookmarkStart w:id="29" w:name="n131"/>
      <w:bookmarkStart w:id="30" w:name="n132"/>
      <w:bookmarkEnd w:id="29"/>
      <w:bookmarkEnd w:id="30"/>
      <w:r w:rsidRPr="006D4AA8">
        <w:rPr>
          <w:rFonts w:ascii="Times New Roman" w:hAnsi="Times New Roman"/>
          <w:sz w:val="28"/>
          <w:szCs w:val="28"/>
          <w:lang w:val="uk-UA"/>
        </w:rPr>
        <w:t xml:space="preserve">де        </w:t>
      </w:r>
      <w:r w:rsidRPr="006D4AA8">
        <w:rPr>
          <w:rFonts w:ascii="Times New Roman" w:hAnsi="Times New Roman"/>
          <w:position w:val="-12"/>
          <w:sz w:val="28"/>
          <w:szCs w:val="28"/>
          <w:lang w:val="uk-UA"/>
        </w:rPr>
        <w:object w:dxaOrig="380" w:dyaOrig="360" w14:anchorId="464B6078">
          <v:shape id="_x0000_i1049" type="#_x0000_t75" style="width:22.2pt;height:22.2pt" o:ole="">
            <v:imagedata r:id="rId65" o:title=""/>
          </v:shape>
          <o:OLEObject Type="Embed" ProgID="Equation.3" ShapeID="_x0000_i1049" DrawAspect="Content" ObjectID="_1698058199" r:id="rId66"/>
        </w:object>
      </w:r>
      <w:r w:rsidRPr="006D4AA8">
        <w:rPr>
          <w:rFonts w:ascii="Times New Roman" w:hAnsi="Times New Roman"/>
          <w:sz w:val="28"/>
          <w:szCs w:val="28"/>
          <w:lang w:val="uk-UA"/>
        </w:rPr>
        <w:t xml:space="preserve"> – загальна кількість пожежних гідрантів – 1000 шт.;</w:t>
      </w:r>
    </w:p>
    <w:p w14:paraId="7343966E" w14:textId="77777777" w:rsidR="00FE1D2F" w:rsidRPr="006D4AA8" w:rsidRDefault="00FE1D2F" w:rsidP="00AE16C3">
      <w:pPr>
        <w:tabs>
          <w:tab w:val="left" w:pos="5835"/>
        </w:tabs>
        <w:rPr>
          <w:rFonts w:ascii="Times New Roman" w:hAnsi="Times New Roman"/>
          <w:sz w:val="28"/>
          <w:szCs w:val="28"/>
          <w:lang w:val="uk-UA"/>
        </w:rPr>
      </w:pPr>
      <w:r w:rsidRPr="006D4AA8">
        <w:rPr>
          <w:rFonts w:ascii="Times New Roman" w:hAnsi="Times New Roman"/>
          <w:position w:val="-6"/>
          <w:sz w:val="28"/>
          <w:szCs w:val="28"/>
          <w:lang w:val="uk-UA"/>
        </w:rPr>
        <w:object w:dxaOrig="139" w:dyaOrig="240" w14:anchorId="54C0C0BF">
          <v:shape id="_x0000_i1050" type="#_x0000_t75" style="width:7.2pt;height:15pt" o:ole="">
            <v:imagedata r:id="rId67" o:title=""/>
          </v:shape>
          <o:OLEObject Type="Embed" ProgID="Equation.3" ShapeID="_x0000_i1050" DrawAspect="Content" ObjectID="_1698058200" r:id="rId68"/>
        </w:object>
      </w:r>
      <w:r w:rsidRPr="006D4AA8">
        <w:rPr>
          <w:rFonts w:ascii="Times New Roman" w:hAnsi="Times New Roman"/>
          <w:sz w:val="28"/>
          <w:szCs w:val="28"/>
          <w:lang w:val="uk-UA"/>
        </w:rPr>
        <w:t xml:space="preserve"> – тривалість перевірки гідрантів, год. Як правило, складає 0,12 год.;</w:t>
      </w:r>
    </w:p>
    <w:p w14:paraId="02EEEE67" w14:textId="77777777" w:rsidR="00FE1D2F" w:rsidRPr="006D4AA8" w:rsidRDefault="00FE1D2F" w:rsidP="00AE16C3">
      <w:pPr>
        <w:tabs>
          <w:tab w:val="left" w:pos="5835"/>
        </w:tabs>
        <w:ind w:left="900" w:hanging="900"/>
        <w:rPr>
          <w:rFonts w:ascii="Times New Roman" w:hAnsi="Times New Roman"/>
          <w:sz w:val="28"/>
          <w:szCs w:val="28"/>
          <w:lang w:val="uk-UA"/>
        </w:rPr>
      </w:pPr>
      <w:r w:rsidRPr="006D4AA8">
        <w:rPr>
          <w:rFonts w:ascii="Times New Roman" w:hAnsi="Times New Roman"/>
          <w:position w:val="-10"/>
          <w:sz w:val="28"/>
          <w:szCs w:val="28"/>
          <w:lang w:val="uk-UA"/>
        </w:rPr>
        <w:object w:dxaOrig="200" w:dyaOrig="260" w14:anchorId="01AF4179">
          <v:shape id="_x0000_i1051" type="#_x0000_t75" style="width:15pt;height:15pt" o:ole="">
            <v:imagedata r:id="rId69" o:title=""/>
          </v:shape>
          <o:OLEObject Type="Embed" ProgID="Equation.3" ShapeID="_x0000_i1051" DrawAspect="Content" ObjectID="_1698058201" r:id="rId70"/>
        </w:object>
      </w:r>
      <w:r w:rsidRPr="006D4AA8">
        <w:rPr>
          <w:rFonts w:ascii="Times New Roman" w:hAnsi="Times New Roman"/>
          <w:sz w:val="28"/>
          <w:szCs w:val="28"/>
          <w:lang w:val="uk-UA"/>
        </w:rPr>
        <w:t xml:space="preserve"> – витрати води, що виникають при перевірці одного пожежного гідранта, л/с.  Витрати води при перевірці гідранта становлять 15 л/с.</w:t>
      </w:r>
    </w:p>
    <w:p w14:paraId="233CA363" w14:textId="77777777" w:rsidR="00354935" w:rsidRPr="006D4AA8" w:rsidRDefault="00354935" w:rsidP="00AE16C3">
      <w:pPr>
        <w:ind w:firstLine="709"/>
        <w:rPr>
          <w:rFonts w:ascii="Times New Roman" w:hAnsi="Times New Roman"/>
          <w:sz w:val="28"/>
          <w:szCs w:val="28"/>
          <w:lang w:val="uk-UA"/>
        </w:rPr>
      </w:pPr>
      <w:r w:rsidRPr="006D4AA8">
        <w:rPr>
          <w:rFonts w:ascii="Times New Roman" w:hAnsi="Times New Roman"/>
          <w:sz w:val="28"/>
          <w:szCs w:val="28"/>
          <w:lang w:val="uk-UA"/>
        </w:rPr>
        <w:t xml:space="preserve">Підприємство здійснює </w:t>
      </w:r>
      <w:r w:rsidR="00CF5FDB" w:rsidRPr="006D4AA8">
        <w:rPr>
          <w:rFonts w:ascii="Times New Roman" w:hAnsi="Times New Roman"/>
          <w:sz w:val="28"/>
          <w:szCs w:val="28"/>
          <w:lang w:val="uk-UA"/>
        </w:rPr>
        <w:t xml:space="preserve">один раз на рік </w:t>
      </w:r>
      <w:r w:rsidR="00CF5FDB" w:rsidRPr="006D4AA8">
        <w:rPr>
          <w:rFonts w:ascii="Times New Roman" w:hAnsi="Times New Roman"/>
          <w:sz w:val="28"/>
          <w:szCs w:val="28"/>
          <w:lang w:val="ru-RU"/>
        </w:rPr>
        <w:t>перевірку</w:t>
      </w:r>
      <w:r w:rsidR="00CF5FDB" w:rsidRPr="006D4AA8">
        <w:rPr>
          <w:rFonts w:ascii="Times New Roman" w:hAnsi="Times New Roman"/>
          <w:sz w:val="28"/>
          <w:szCs w:val="28"/>
          <w:lang w:val="uk-UA"/>
        </w:rPr>
        <w:t xml:space="preserve">кожного пожежного гідранта з одночасним проведенням навчальних занять. </w:t>
      </w:r>
    </w:p>
    <w:p w14:paraId="6854C8C2" w14:textId="77777777" w:rsidR="00FE1D2F" w:rsidRPr="006D4AA8" w:rsidRDefault="00FE1D2F" w:rsidP="00AE16C3">
      <w:pPr>
        <w:ind w:firstLine="709"/>
        <w:rPr>
          <w:rFonts w:ascii="Times New Roman" w:hAnsi="Times New Roman"/>
          <w:sz w:val="28"/>
          <w:szCs w:val="28"/>
          <w:lang w:val="ru-RU"/>
        </w:rPr>
      </w:pPr>
      <w:r w:rsidRPr="006D4AA8">
        <w:rPr>
          <w:rFonts w:ascii="Times New Roman" w:hAnsi="Times New Roman"/>
          <w:sz w:val="28"/>
          <w:szCs w:val="28"/>
          <w:lang w:val="ru-RU"/>
        </w:rPr>
        <w:t>Витрати на перевірку пожежних гідрантів становитимуть:</w:t>
      </w:r>
    </w:p>
    <w:p w14:paraId="17A6A960" w14:textId="77777777" w:rsidR="00FE1D2F" w:rsidRPr="006D4AA8" w:rsidRDefault="00FE1D2F" w:rsidP="00AE16C3">
      <w:pPr>
        <w:pStyle w:val="rvps2"/>
        <w:spacing w:before="0" w:beforeAutospacing="0" w:after="0" w:afterAutospacing="0" w:line="360" w:lineRule="auto"/>
        <w:ind w:firstLine="709"/>
        <w:jc w:val="center"/>
        <w:rPr>
          <w:sz w:val="28"/>
          <w:szCs w:val="28"/>
          <w:vertAlign w:val="superscript"/>
          <w:lang w:val="ru-RU"/>
        </w:rPr>
      </w:pPr>
      <w:r w:rsidRPr="006D4AA8">
        <w:rPr>
          <w:sz w:val="28"/>
          <w:szCs w:val="28"/>
        </w:rPr>
        <w:t>W</w:t>
      </w:r>
      <w:r w:rsidRPr="006D4AA8">
        <w:rPr>
          <w:rStyle w:val="rvts40"/>
          <w:sz w:val="28"/>
          <w:szCs w:val="28"/>
          <w:vertAlign w:val="subscript"/>
          <w:lang w:val="ru-RU"/>
        </w:rPr>
        <w:t>242</w:t>
      </w:r>
      <w:r w:rsidRPr="006D4AA8">
        <w:rPr>
          <w:rStyle w:val="rvts40"/>
          <w:sz w:val="28"/>
          <w:szCs w:val="28"/>
          <w:lang w:val="ru-RU"/>
        </w:rPr>
        <w:t>=3,6*15*1000*0,12=</w:t>
      </w:r>
      <w:r w:rsidR="00FE27DC" w:rsidRPr="006D4AA8">
        <w:rPr>
          <w:rStyle w:val="rvts40"/>
          <w:sz w:val="28"/>
          <w:szCs w:val="28"/>
          <w:lang w:val="ru-RU"/>
        </w:rPr>
        <w:t xml:space="preserve"> 6480,0</w:t>
      </w:r>
      <w:r w:rsidR="00CF5FDB" w:rsidRPr="006D4AA8">
        <w:rPr>
          <w:rStyle w:val="rvts40"/>
          <w:sz w:val="28"/>
          <w:szCs w:val="28"/>
          <w:lang w:val="ru-RU"/>
        </w:rPr>
        <w:t>0</w:t>
      </w:r>
      <w:r w:rsidRPr="006D4AA8">
        <w:rPr>
          <w:sz w:val="28"/>
          <w:szCs w:val="28"/>
          <w:lang w:val="ru-RU"/>
        </w:rPr>
        <w:t>м</w:t>
      </w:r>
      <w:r w:rsidRPr="006D4AA8">
        <w:rPr>
          <w:sz w:val="28"/>
          <w:szCs w:val="28"/>
          <w:vertAlign w:val="superscript"/>
          <w:lang w:val="ru-RU"/>
        </w:rPr>
        <w:t>3</w:t>
      </w:r>
      <w:r w:rsidRPr="006D4AA8">
        <w:rPr>
          <w:sz w:val="28"/>
          <w:szCs w:val="28"/>
          <w:lang w:val="ru-RU"/>
        </w:rPr>
        <w:t>/тис. м</w:t>
      </w:r>
      <w:r w:rsidRPr="006D4AA8">
        <w:rPr>
          <w:sz w:val="28"/>
          <w:szCs w:val="28"/>
          <w:vertAlign w:val="superscript"/>
          <w:lang w:val="ru-RU"/>
        </w:rPr>
        <w:t>3</w:t>
      </w:r>
    </w:p>
    <w:p w14:paraId="6FBC74C1" w14:textId="77777777" w:rsidR="00CF5FDB" w:rsidRPr="006D4AA8" w:rsidRDefault="00CF5FDB" w:rsidP="00AE16C3">
      <w:pPr>
        <w:pStyle w:val="rvps2"/>
        <w:spacing w:before="0" w:beforeAutospacing="0" w:after="0" w:afterAutospacing="0" w:line="360" w:lineRule="auto"/>
        <w:ind w:firstLine="709"/>
        <w:jc w:val="center"/>
        <w:rPr>
          <w:sz w:val="28"/>
          <w:szCs w:val="28"/>
          <w:vertAlign w:val="superscript"/>
          <w:lang w:val="ru-RU"/>
        </w:rPr>
      </w:pPr>
      <w:r w:rsidRPr="006D4AA8">
        <w:rPr>
          <w:sz w:val="28"/>
          <w:szCs w:val="28"/>
        </w:rPr>
        <w:t>W</w:t>
      </w:r>
      <w:r w:rsidRPr="006D4AA8">
        <w:rPr>
          <w:rStyle w:val="rvts40"/>
          <w:sz w:val="28"/>
          <w:szCs w:val="28"/>
          <w:vertAlign w:val="subscript"/>
          <w:lang w:val="ru-RU"/>
        </w:rPr>
        <w:t>242</w:t>
      </w:r>
      <w:r w:rsidRPr="006D4AA8">
        <w:rPr>
          <w:rStyle w:val="rvts40"/>
          <w:sz w:val="28"/>
          <w:szCs w:val="28"/>
          <w:lang w:val="ru-RU"/>
        </w:rPr>
        <w:t xml:space="preserve">=6480,00 </w:t>
      </w:r>
      <w:r w:rsidRPr="006D4AA8">
        <w:rPr>
          <w:sz w:val="28"/>
          <w:szCs w:val="28"/>
          <w:lang w:val="ru-RU"/>
        </w:rPr>
        <w:t>м</w:t>
      </w:r>
      <w:r w:rsidRPr="006D4AA8">
        <w:rPr>
          <w:sz w:val="28"/>
          <w:szCs w:val="28"/>
          <w:vertAlign w:val="superscript"/>
          <w:lang w:val="ru-RU"/>
        </w:rPr>
        <w:t>3</w:t>
      </w:r>
      <w:r w:rsidRPr="006D4AA8">
        <w:rPr>
          <w:sz w:val="28"/>
          <w:szCs w:val="28"/>
          <w:lang w:val="ru-RU"/>
        </w:rPr>
        <w:t>/тис. м</w:t>
      </w:r>
      <w:r w:rsidRPr="006D4AA8">
        <w:rPr>
          <w:sz w:val="28"/>
          <w:szCs w:val="28"/>
          <w:vertAlign w:val="superscript"/>
          <w:lang w:val="ru-RU"/>
        </w:rPr>
        <w:t>3</w:t>
      </w:r>
    </w:p>
    <w:p w14:paraId="2BD808C0" w14:textId="77777777" w:rsidR="00FE27DC" w:rsidRPr="006D4AA8" w:rsidRDefault="00FE27DC" w:rsidP="00AE16C3">
      <w:pPr>
        <w:pStyle w:val="rvps2"/>
        <w:spacing w:before="0" w:beforeAutospacing="0" w:after="0" w:afterAutospacing="0" w:line="360" w:lineRule="auto"/>
        <w:ind w:firstLine="709"/>
        <w:jc w:val="center"/>
        <w:rPr>
          <w:sz w:val="28"/>
          <w:szCs w:val="28"/>
          <w:vertAlign w:val="superscript"/>
          <w:lang w:val="ru-RU"/>
        </w:rPr>
      </w:pPr>
      <w:r w:rsidRPr="006D4AA8">
        <w:rPr>
          <w:sz w:val="28"/>
          <w:szCs w:val="28"/>
        </w:rPr>
        <w:t>W</w:t>
      </w:r>
      <w:r w:rsidRPr="006D4AA8">
        <w:rPr>
          <w:rStyle w:val="rvts40"/>
          <w:sz w:val="28"/>
          <w:szCs w:val="28"/>
          <w:vertAlign w:val="subscript"/>
          <w:lang w:val="ru-RU"/>
        </w:rPr>
        <w:t>242</w:t>
      </w:r>
      <w:r w:rsidRPr="006D4AA8">
        <w:rPr>
          <w:rStyle w:val="rvts40"/>
          <w:sz w:val="28"/>
          <w:szCs w:val="28"/>
          <w:lang w:val="ru-RU"/>
        </w:rPr>
        <w:t>=6480,0/16039,62=0,40</w:t>
      </w:r>
      <w:r w:rsidR="00CF5FDB" w:rsidRPr="006D4AA8">
        <w:rPr>
          <w:rStyle w:val="rvts40"/>
          <w:sz w:val="28"/>
          <w:szCs w:val="28"/>
          <w:lang w:val="ru-RU"/>
        </w:rPr>
        <w:t>4</w:t>
      </w:r>
      <w:r w:rsidRPr="006D4AA8">
        <w:rPr>
          <w:sz w:val="28"/>
          <w:szCs w:val="28"/>
          <w:lang w:val="ru-RU"/>
        </w:rPr>
        <w:t>м</w:t>
      </w:r>
      <w:r w:rsidRPr="006D4AA8">
        <w:rPr>
          <w:sz w:val="28"/>
          <w:szCs w:val="28"/>
          <w:vertAlign w:val="superscript"/>
          <w:lang w:val="ru-RU"/>
        </w:rPr>
        <w:t>3</w:t>
      </w:r>
      <w:r w:rsidRPr="006D4AA8">
        <w:rPr>
          <w:sz w:val="28"/>
          <w:szCs w:val="28"/>
          <w:lang w:val="ru-RU"/>
        </w:rPr>
        <w:t>/тис. м</w:t>
      </w:r>
      <w:r w:rsidRPr="006D4AA8">
        <w:rPr>
          <w:sz w:val="28"/>
          <w:szCs w:val="28"/>
          <w:vertAlign w:val="superscript"/>
          <w:lang w:val="ru-RU"/>
        </w:rPr>
        <w:t>3</w:t>
      </w:r>
    </w:p>
    <w:p w14:paraId="19D47250" w14:textId="77777777" w:rsidR="00FE1D2F" w:rsidRPr="006D4AA8" w:rsidRDefault="00FE1D2F" w:rsidP="00AE16C3">
      <w:pPr>
        <w:pStyle w:val="rvps2"/>
        <w:spacing w:before="0" w:beforeAutospacing="0" w:after="0" w:afterAutospacing="0" w:line="360" w:lineRule="auto"/>
        <w:ind w:firstLine="709"/>
        <w:jc w:val="center"/>
        <w:rPr>
          <w:b/>
          <w:sz w:val="28"/>
          <w:szCs w:val="28"/>
          <w:vertAlign w:val="superscript"/>
          <w:lang w:val="ru-RU"/>
        </w:rPr>
      </w:pPr>
      <w:r w:rsidRPr="006D4AA8">
        <w:rPr>
          <w:b/>
          <w:sz w:val="28"/>
          <w:szCs w:val="28"/>
        </w:rPr>
        <w:t>W</w:t>
      </w:r>
      <w:r w:rsidRPr="006D4AA8">
        <w:rPr>
          <w:rStyle w:val="rvts40"/>
          <w:b/>
          <w:sz w:val="28"/>
          <w:szCs w:val="28"/>
          <w:vertAlign w:val="subscript"/>
          <w:lang w:val="ru-RU"/>
        </w:rPr>
        <w:t>242</w:t>
      </w:r>
      <w:r w:rsidRPr="006D4AA8">
        <w:rPr>
          <w:rStyle w:val="rvts40"/>
          <w:b/>
          <w:sz w:val="28"/>
          <w:szCs w:val="28"/>
          <w:lang w:val="ru-RU"/>
        </w:rPr>
        <w:t>=0,4</w:t>
      </w:r>
      <w:r w:rsidR="00FE27DC" w:rsidRPr="006D4AA8">
        <w:rPr>
          <w:rStyle w:val="rvts40"/>
          <w:b/>
          <w:sz w:val="28"/>
          <w:szCs w:val="28"/>
          <w:lang w:val="ru-RU"/>
        </w:rPr>
        <w:t>0</w:t>
      </w:r>
      <w:r w:rsidR="00CF5FDB" w:rsidRPr="006D4AA8">
        <w:rPr>
          <w:rStyle w:val="rvts40"/>
          <w:b/>
          <w:sz w:val="28"/>
          <w:szCs w:val="28"/>
          <w:lang w:val="ru-RU"/>
        </w:rPr>
        <w:t>4</w:t>
      </w:r>
      <w:r w:rsidRPr="006D4AA8">
        <w:rPr>
          <w:b/>
          <w:sz w:val="28"/>
          <w:szCs w:val="28"/>
          <w:lang w:val="ru-RU"/>
        </w:rPr>
        <w:t>м</w:t>
      </w:r>
      <w:r w:rsidRPr="006D4AA8">
        <w:rPr>
          <w:b/>
          <w:sz w:val="28"/>
          <w:szCs w:val="28"/>
          <w:vertAlign w:val="superscript"/>
          <w:lang w:val="ru-RU"/>
        </w:rPr>
        <w:t>3</w:t>
      </w:r>
      <w:r w:rsidRPr="006D4AA8">
        <w:rPr>
          <w:b/>
          <w:sz w:val="28"/>
          <w:szCs w:val="28"/>
          <w:lang w:val="ru-RU"/>
        </w:rPr>
        <w:t>/тис. м</w:t>
      </w:r>
      <w:r w:rsidRPr="006D4AA8">
        <w:rPr>
          <w:b/>
          <w:sz w:val="28"/>
          <w:szCs w:val="28"/>
          <w:vertAlign w:val="superscript"/>
          <w:lang w:val="ru-RU"/>
        </w:rPr>
        <w:t>3</w:t>
      </w:r>
    </w:p>
    <w:p w14:paraId="06322242" w14:textId="77777777" w:rsidR="00FE1D2F" w:rsidRPr="006D4AA8" w:rsidRDefault="00FE1D2F" w:rsidP="00AE16C3">
      <w:pPr>
        <w:ind w:firstLine="709"/>
        <w:outlineLvl w:val="2"/>
        <w:rPr>
          <w:rFonts w:ascii="Times New Roman" w:hAnsi="Times New Roman"/>
          <w:b/>
          <w:sz w:val="28"/>
          <w:szCs w:val="28"/>
          <w:lang w:val="uk-UA"/>
        </w:rPr>
      </w:pPr>
      <w:r w:rsidRPr="006D4AA8">
        <w:rPr>
          <w:rFonts w:ascii="Times New Roman" w:hAnsi="Times New Roman"/>
          <w:b/>
          <w:sz w:val="28"/>
          <w:szCs w:val="28"/>
          <w:lang w:val="uk-UA"/>
        </w:rPr>
        <w:t xml:space="preserve">Загальні технологічні втрати води на протипожежні цілі </w:t>
      </w:r>
      <w:r w:rsidRPr="006D4AA8">
        <w:rPr>
          <w:rFonts w:ascii="Times New Roman" w:hAnsi="Times New Roman"/>
          <w:sz w:val="28"/>
          <w:szCs w:val="28"/>
          <w:lang w:val="uk-UA"/>
        </w:rPr>
        <w:t>становитимуть:</w:t>
      </w:r>
    </w:p>
    <w:p w14:paraId="4C59047C" w14:textId="77777777" w:rsidR="00FE1D2F" w:rsidRPr="006D4AA8" w:rsidRDefault="00FE1D2F" w:rsidP="00AE16C3">
      <w:pPr>
        <w:jc w:val="center"/>
        <w:rPr>
          <w:rFonts w:ascii="Times New Roman" w:hAnsi="Times New Roman"/>
          <w:sz w:val="28"/>
          <w:szCs w:val="28"/>
          <w:vertAlign w:val="superscript"/>
          <w:lang w:val="uk-UA"/>
        </w:rPr>
      </w:pPr>
      <w:r w:rsidRPr="006D4AA8">
        <w:rPr>
          <w:rFonts w:ascii="Times New Roman" w:hAnsi="Times New Roman"/>
          <w:sz w:val="28"/>
          <w:szCs w:val="28"/>
        </w:rPr>
        <w:t>W</w:t>
      </w:r>
      <w:r w:rsidRPr="006D4AA8">
        <w:rPr>
          <w:rStyle w:val="rvts40"/>
          <w:rFonts w:ascii="Times New Roman" w:hAnsi="Times New Roman"/>
          <w:sz w:val="28"/>
          <w:szCs w:val="28"/>
          <w:vertAlign w:val="subscript"/>
          <w:lang w:val="uk-UA"/>
        </w:rPr>
        <w:t>24</w:t>
      </w:r>
      <w:r w:rsidRPr="006D4AA8">
        <w:rPr>
          <w:rStyle w:val="rvts40"/>
          <w:rFonts w:ascii="Times New Roman" w:hAnsi="Times New Roman"/>
          <w:sz w:val="28"/>
          <w:szCs w:val="28"/>
          <w:lang w:val="uk-UA"/>
        </w:rPr>
        <w:t>=</w:t>
      </w:r>
      <w:r w:rsidR="00CF5FDB" w:rsidRPr="006D4AA8">
        <w:rPr>
          <w:rFonts w:ascii="Times New Roman" w:hAnsi="Times New Roman"/>
          <w:sz w:val="28"/>
          <w:szCs w:val="28"/>
          <w:lang w:val="uk-UA" w:eastAsia="ru-RU"/>
        </w:rPr>
        <w:t>217404,00</w:t>
      </w:r>
      <w:r w:rsidRPr="006D4AA8">
        <w:rPr>
          <w:rStyle w:val="rvts40"/>
          <w:rFonts w:ascii="Times New Roman" w:hAnsi="Times New Roman"/>
          <w:sz w:val="28"/>
          <w:szCs w:val="28"/>
          <w:lang w:val="uk-UA"/>
        </w:rPr>
        <w:t>+</w:t>
      </w:r>
      <w:r w:rsidR="00CF5FDB" w:rsidRPr="006D4AA8">
        <w:rPr>
          <w:rStyle w:val="rvts40"/>
          <w:rFonts w:ascii="Times New Roman" w:hAnsi="Times New Roman"/>
          <w:sz w:val="28"/>
          <w:szCs w:val="28"/>
          <w:lang w:val="uk-UA"/>
        </w:rPr>
        <w:t xml:space="preserve">6480,00 </w:t>
      </w:r>
      <w:r w:rsidRPr="006D4AA8">
        <w:rPr>
          <w:rStyle w:val="rvts40"/>
          <w:rFonts w:ascii="Times New Roman" w:hAnsi="Times New Roman"/>
          <w:sz w:val="28"/>
          <w:szCs w:val="28"/>
          <w:lang w:val="uk-UA"/>
        </w:rPr>
        <w:t>=</w:t>
      </w:r>
      <w:r w:rsidR="00CF5FDB" w:rsidRPr="006D4AA8">
        <w:rPr>
          <w:rFonts w:ascii="Times New Roman" w:hAnsi="Times New Roman"/>
          <w:sz w:val="28"/>
          <w:szCs w:val="28"/>
          <w:lang w:val="uk-UA" w:eastAsia="ru-RU"/>
        </w:rPr>
        <w:t xml:space="preserve">223884,00 </w:t>
      </w:r>
      <w:r w:rsidRPr="006D4AA8">
        <w:rPr>
          <w:rFonts w:ascii="Times New Roman" w:hAnsi="Times New Roman"/>
          <w:sz w:val="28"/>
          <w:szCs w:val="28"/>
          <w:lang w:val="uk-UA"/>
        </w:rPr>
        <w:t>м</w:t>
      </w:r>
      <w:r w:rsidRPr="006D4AA8">
        <w:rPr>
          <w:rFonts w:ascii="Times New Roman" w:hAnsi="Times New Roman"/>
          <w:sz w:val="28"/>
          <w:szCs w:val="28"/>
          <w:vertAlign w:val="superscript"/>
          <w:lang w:val="uk-UA"/>
        </w:rPr>
        <w:t>3</w:t>
      </w:r>
    </w:p>
    <w:p w14:paraId="0E0DDFF8" w14:textId="77777777" w:rsidR="00CF5FDB" w:rsidRPr="006D4AA8" w:rsidRDefault="00CF5FDB" w:rsidP="00AE16C3">
      <w:pPr>
        <w:jc w:val="center"/>
        <w:rPr>
          <w:rFonts w:ascii="Times New Roman" w:hAnsi="Times New Roman"/>
          <w:b/>
          <w:sz w:val="28"/>
          <w:szCs w:val="28"/>
          <w:lang w:val="uk-UA" w:eastAsia="ru-RU"/>
        </w:rPr>
      </w:pPr>
      <w:r w:rsidRPr="006D4AA8">
        <w:rPr>
          <w:rFonts w:ascii="Times New Roman" w:hAnsi="Times New Roman"/>
          <w:b/>
          <w:sz w:val="28"/>
          <w:szCs w:val="28"/>
        </w:rPr>
        <w:t>W</w:t>
      </w:r>
      <w:r w:rsidRPr="006D4AA8">
        <w:rPr>
          <w:rStyle w:val="rvts40"/>
          <w:rFonts w:ascii="Times New Roman" w:hAnsi="Times New Roman"/>
          <w:b/>
          <w:sz w:val="28"/>
          <w:szCs w:val="28"/>
          <w:vertAlign w:val="subscript"/>
          <w:lang w:val="uk-UA"/>
        </w:rPr>
        <w:t xml:space="preserve">24 </w:t>
      </w:r>
      <w:r w:rsidRPr="006D4AA8">
        <w:rPr>
          <w:rStyle w:val="rvts40"/>
          <w:rFonts w:ascii="Times New Roman" w:hAnsi="Times New Roman"/>
          <w:b/>
          <w:sz w:val="28"/>
          <w:szCs w:val="28"/>
          <w:lang w:val="uk-UA"/>
        </w:rPr>
        <w:t>=</w:t>
      </w:r>
      <w:r w:rsidRPr="006D4AA8">
        <w:rPr>
          <w:rFonts w:ascii="Times New Roman" w:hAnsi="Times New Roman"/>
          <w:b/>
          <w:sz w:val="28"/>
          <w:szCs w:val="28"/>
          <w:lang w:val="uk-UA" w:eastAsia="ru-RU"/>
        </w:rPr>
        <w:t xml:space="preserve"> 223884,00 </w:t>
      </w:r>
      <w:r w:rsidRPr="006D4AA8">
        <w:rPr>
          <w:rFonts w:ascii="Times New Roman" w:hAnsi="Times New Roman"/>
          <w:b/>
          <w:sz w:val="28"/>
          <w:szCs w:val="28"/>
          <w:lang w:val="uk-UA"/>
        </w:rPr>
        <w:t>м</w:t>
      </w:r>
      <w:r w:rsidRPr="006D4AA8">
        <w:rPr>
          <w:rFonts w:ascii="Times New Roman" w:hAnsi="Times New Roman"/>
          <w:b/>
          <w:sz w:val="28"/>
          <w:szCs w:val="28"/>
          <w:vertAlign w:val="superscript"/>
          <w:lang w:val="uk-UA"/>
        </w:rPr>
        <w:t>3</w:t>
      </w:r>
      <w:r w:rsidR="003F042F" w:rsidRPr="006D4AA8">
        <w:rPr>
          <w:rFonts w:ascii="Times New Roman" w:hAnsi="Times New Roman"/>
          <w:b/>
          <w:sz w:val="28"/>
          <w:szCs w:val="28"/>
          <w:lang w:val="uk-UA"/>
        </w:rPr>
        <w:t>= 223,884 тис. м</w:t>
      </w:r>
      <w:r w:rsidR="003F042F" w:rsidRPr="006D4AA8">
        <w:rPr>
          <w:rFonts w:ascii="Times New Roman" w:hAnsi="Times New Roman"/>
          <w:b/>
          <w:sz w:val="28"/>
          <w:szCs w:val="28"/>
          <w:vertAlign w:val="superscript"/>
          <w:lang w:val="uk-UA"/>
        </w:rPr>
        <w:t>3</w:t>
      </w:r>
    </w:p>
    <w:p w14:paraId="4555D52E" w14:textId="77777777" w:rsidR="00CF5FDB" w:rsidRPr="006D4AA8" w:rsidRDefault="00CF5FDB" w:rsidP="00AE16C3">
      <w:pPr>
        <w:jc w:val="center"/>
        <w:rPr>
          <w:rFonts w:ascii="Times New Roman" w:hAnsi="Times New Roman"/>
          <w:sz w:val="28"/>
          <w:szCs w:val="28"/>
          <w:lang w:val="uk-UA" w:eastAsia="ru-RU"/>
        </w:rPr>
      </w:pPr>
      <w:r w:rsidRPr="006D4AA8">
        <w:rPr>
          <w:rFonts w:ascii="Times New Roman" w:hAnsi="Times New Roman"/>
          <w:sz w:val="28"/>
          <w:szCs w:val="28"/>
        </w:rPr>
        <w:t>W</w:t>
      </w:r>
      <w:r w:rsidRPr="006D4AA8">
        <w:rPr>
          <w:rStyle w:val="rvts40"/>
          <w:rFonts w:ascii="Times New Roman" w:hAnsi="Times New Roman"/>
          <w:sz w:val="28"/>
          <w:szCs w:val="28"/>
          <w:vertAlign w:val="subscript"/>
          <w:lang w:val="uk-UA"/>
        </w:rPr>
        <w:t>24</w:t>
      </w:r>
      <w:r w:rsidRPr="006D4AA8">
        <w:rPr>
          <w:rStyle w:val="rvts40"/>
          <w:rFonts w:ascii="Times New Roman" w:hAnsi="Times New Roman"/>
          <w:sz w:val="28"/>
          <w:szCs w:val="28"/>
          <w:lang w:val="uk-UA"/>
        </w:rPr>
        <w:t>=</w:t>
      </w:r>
      <w:r w:rsidRPr="006D4AA8">
        <w:rPr>
          <w:rFonts w:ascii="Times New Roman" w:hAnsi="Times New Roman"/>
          <w:sz w:val="28"/>
          <w:szCs w:val="28"/>
          <w:lang w:val="uk-UA" w:eastAsia="ru-RU"/>
        </w:rPr>
        <w:t>13,554</w:t>
      </w:r>
      <w:r w:rsidRPr="006D4AA8">
        <w:rPr>
          <w:rStyle w:val="rvts40"/>
          <w:rFonts w:ascii="Times New Roman" w:hAnsi="Times New Roman"/>
          <w:sz w:val="28"/>
          <w:szCs w:val="28"/>
          <w:lang w:val="uk-UA"/>
        </w:rPr>
        <w:t xml:space="preserve">+0,404 = 13,958 ≈ 13,96 </w:t>
      </w:r>
      <w:r w:rsidRPr="006D4AA8">
        <w:rPr>
          <w:rFonts w:ascii="Times New Roman" w:hAnsi="Times New Roman"/>
          <w:sz w:val="28"/>
          <w:szCs w:val="28"/>
          <w:lang w:val="uk-UA"/>
        </w:rPr>
        <w:t>м</w:t>
      </w:r>
      <w:r w:rsidRPr="006D4AA8">
        <w:rPr>
          <w:rFonts w:ascii="Times New Roman" w:hAnsi="Times New Roman"/>
          <w:sz w:val="28"/>
          <w:szCs w:val="28"/>
          <w:vertAlign w:val="superscript"/>
          <w:lang w:val="uk-UA"/>
        </w:rPr>
        <w:t>3</w:t>
      </w:r>
      <w:r w:rsidRPr="006D4AA8">
        <w:rPr>
          <w:rFonts w:ascii="Times New Roman" w:hAnsi="Times New Roman"/>
          <w:sz w:val="28"/>
          <w:szCs w:val="28"/>
          <w:lang w:val="uk-UA"/>
        </w:rPr>
        <w:t>/тис. м</w:t>
      </w:r>
      <w:r w:rsidRPr="006D4AA8">
        <w:rPr>
          <w:rFonts w:ascii="Times New Roman" w:hAnsi="Times New Roman"/>
          <w:sz w:val="28"/>
          <w:szCs w:val="28"/>
          <w:vertAlign w:val="superscript"/>
          <w:lang w:val="uk-UA"/>
        </w:rPr>
        <w:t>3</w:t>
      </w:r>
    </w:p>
    <w:p w14:paraId="08E0265F" w14:textId="77777777" w:rsidR="00FE1D2F" w:rsidRPr="006D4AA8" w:rsidRDefault="00FE1D2F" w:rsidP="00AE16C3">
      <w:pPr>
        <w:ind w:firstLine="709"/>
        <w:jc w:val="center"/>
        <w:outlineLvl w:val="2"/>
        <w:rPr>
          <w:rFonts w:ascii="Times New Roman" w:hAnsi="Times New Roman"/>
          <w:b/>
          <w:sz w:val="28"/>
          <w:szCs w:val="28"/>
          <w:vertAlign w:val="superscript"/>
          <w:lang w:val="ru-RU"/>
        </w:rPr>
      </w:pPr>
      <w:r w:rsidRPr="006D4AA8">
        <w:rPr>
          <w:rFonts w:ascii="Times New Roman" w:hAnsi="Times New Roman"/>
          <w:b/>
          <w:sz w:val="28"/>
          <w:szCs w:val="28"/>
        </w:rPr>
        <w:t>W</w:t>
      </w:r>
      <w:r w:rsidRPr="006D4AA8">
        <w:rPr>
          <w:rStyle w:val="rvts40"/>
          <w:rFonts w:ascii="Times New Roman" w:hAnsi="Times New Roman"/>
          <w:b/>
          <w:sz w:val="28"/>
          <w:szCs w:val="28"/>
          <w:vertAlign w:val="subscript"/>
          <w:lang w:val="ru-RU"/>
        </w:rPr>
        <w:t>24</w:t>
      </w:r>
      <w:r w:rsidRPr="006D4AA8">
        <w:rPr>
          <w:rStyle w:val="rvts40"/>
          <w:rFonts w:ascii="Times New Roman" w:hAnsi="Times New Roman"/>
          <w:b/>
          <w:sz w:val="28"/>
          <w:szCs w:val="28"/>
          <w:lang w:val="ru-RU"/>
        </w:rPr>
        <w:t>=</w:t>
      </w:r>
      <w:r w:rsidR="00CF5FDB" w:rsidRPr="006D4AA8">
        <w:rPr>
          <w:rStyle w:val="rvts40"/>
          <w:rFonts w:ascii="Times New Roman" w:hAnsi="Times New Roman"/>
          <w:b/>
          <w:sz w:val="28"/>
          <w:szCs w:val="28"/>
          <w:lang w:val="ru-RU"/>
        </w:rPr>
        <w:t xml:space="preserve"> 13,96</w:t>
      </w:r>
      <w:r w:rsidRPr="006D4AA8">
        <w:rPr>
          <w:rFonts w:ascii="Times New Roman" w:hAnsi="Times New Roman"/>
          <w:b/>
          <w:sz w:val="28"/>
          <w:szCs w:val="28"/>
          <w:lang w:val="ru-RU"/>
        </w:rPr>
        <w:t>м</w:t>
      </w:r>
      <w:r w:rsidRPr="006D4AA8">
        <w:rPr>
          <w:rFonts w:ascii="Times New Roman" w:hAnsi="Times New Roman"/>
          <w:b/>
          <w:sz w:val="28"/>
          <w:szCs w:val="28"/>
          <w:vertAlign w:val="superscript"/>
          <w:lang w:val="ru-RU"/>
        </w:rPr>
        <w:t>3</w:t>
      </w:r>
      <w:r w:rsidRPr="006D4AA8">
        <w:rPr>
          <w:rFonts w:ascii="Times New Roman" w:hAnsi="Times New Roman"/>
          <w:b/>
          <w:sz w:val="28"/>
          <w:szCs w:val="28"/>
          <w:lang w:val="ru-RU"/>
        </w:rPr>
        <w:t>/тис. м</w:t>
      </w:r>
      <w:r w:rsidRPr="006D4AA8">
        <w:rPr>
          <w:rFonts w:ascii="Times New Roman" w:hAnsi="Times New Roman"/>
          <w:b/>
          <w:sz w:val="28"/>
          <w:szCs w:val="28"/>
          <w:vertAlign w:val="superscript"/>
          <w:lang w:val="ru-RU"/>
        </w:rPr>
        <w:t>3</w:t>
      </w:r>
    </w:p>
    <w:p w14:paraId="1A2CCA21" w14:textId="77777777" w:rsidR="003F042F" w:rsidRPr="006D4AA8" w:rsidRDefault="003F042F" w:rsidP="00AE16C3">
      <w:pPr>
        <w:pStyle w:val="rvps2"/>
        <w:spacing w:before="0" w:beforeAutospacing="0" w:after="0" w:afterAutospacing="0" w:line="340" w:lineRule="auto"/>
        <w:ind w:firstLine="709"/>
        <w:rPr>
          <w:b/>
          <w:sz w:val="28"/>
          <w:szCs w:val="28"/>
          <w:lang w:val="ru-RU"/>
        </w:rPr>
      </w:pPr>
      <w:r w:rsidRPr="006D4AA8">
        <w:rPr>
          <w:sz w:val="28"/>
          <w:szCs w:val="28"/>
          <w:lang w:val="ru-RU"/>
        </w:rPr>
        <w:t xml:space="preserve">Враховуючи вище наведені розрахунки складових </w:t>
      </w:r>
      <w:r w:rsidRPr="006D4AA8">
        <w:rPr>
          <w:b/>
          <w:sz w:val="28"/>
          <w:szCs w:val="28"/>
          <w:lang w:val="ru-RU"/>
        </w:rPr>
        <w:t>загальні необліковані втрати води будуть становити:</w:t>
      </w:r>
    </w:p>
    <w:p w14:paraId="43530FA2" w14:textId="77777777" w:rsidR="003F042F" w:rsidRPr="006D4AA8" w:rsidRDefault="003F042F" w:rsidP="00AE16C3">
      <w:pPr>
        <w:pStyle w:val="rvps2"/>
        <w:spacing w:before="0" w:beforeAutospacing="0" w:after="0" w:afterAutospacing="0" w:line="360" w:lineRule="auto"/>
        <w:ind w:firstLine="709"/>
        <w:jc w:val="center"/>
        <w:rPr>
          <w:sz w:val="28"/>
          <w:szCs w:val="28"/>
          <w:vertAlign w:val="subscript"/>
          <w:lang w:val="uk-UA"/>
        </w:rPr>
      </w:pPr>
      <w:r w:rsidRPr="006D4AA8">
        <w:rPr>
          <w:sz w:val="28"/>
          <w:szCs w:val="28"/>
          <w:lang w:val="uk-UA"/>
        </w:rPr>
        <w:t>W</w:t>
      </w:r>
      <w:r w:rsidRPr="006D4AA8">
        <w:rPr>
          <w:sz w:val="28"/>
          <w:szCs w:val="28"/>
          <w:vertAlign w:val="subscript"/>
          <w:lang w:val="uk-UA"/>
        </w:rPr>
        <w:t>2</w:t>
      </w:r>
      <w:r w:rsidRPr="006D4AA8">
        <w:rPr>
          <w:sz w:val="28"/>
          <w:szCs w:val="28"/>
          <w:lang w:val="uk-UA"/>
        </w:rPr>
        <w:t> = W</w:t>
      </w:r>
      <w:r w:rsidRPr="006D4AA8">
        <w:rPr>
          <w:sz w:val="28"/>
          <w:szCs w:val="28"/>
          <w:vertAlign w:val="subscript"/>
          <w:lang w:val="uk-UA"/>
        </w:rPr>
        <w:t>21</w:t>
      </w:r>
      <w:r w:rsidRPr="006D4AA8">
        <w:rPr>
          <w:sz w:val="28"/>
          <w:szCs w:val="28"/>
          <w:lang w:val="uk-UA"/>
        </w:rPr>
        <w:t> + W</w:t>
      </w:r>
      <w:r w:rsidRPr="006D4AA8">
        <w:rPr>
          <w:sz w:val="28"/>
          <w:szCs w:val="28"/>
          <w:vertAlign w:val="subscript"/>
          <w:lang w:val="uk-UA"/>
        </w:rPr>
        <w:t>22</w:t>
      </w:r>
      <w:r w:rsidRPr="006D4AA8">
        <w:rPr>
          <w:sz w:val="28"/>
          <w:szCs w:val="28"/>
          <w:lang w:val="uk-UA"/>
        </w:rPr>
        <w:t> + W</w:t>
      </w:r>
      <w:r w:rsidRPr="006D4AA8">
        <w:rPr>
          <w:sz w:val="28"/>
          <w:szCs w:val="28"/>
          <w:vertAlign w:val="subscript"/>
          <w:lang w:val="uk-UA"/>
        </w:rPr>
        <w:t>23</w:t>
      </w:r>
      <w:r w:rsidRPr="006D4AA8">
        <w:rPr>
          <w:sz w:val="28"/>
          <w:szCs w:val="28"/>
          <w:lang w:val="uk-UA"/>
        </w:rPr>
        <w:t> + W</w:t>
      </w:r>
      <w:r w:rsidRPr="006D4AA8">
        <w:rPr>
          <w:sz w:val="28"/>
          <w:szCs w:val="28"/>
          <w:vertAlign w:val="subscript"/>
          <w:lang w:val="uk-UA"/>
        </w:rPr>
        <w:t>24</w:t>
      </w:r>
    </w:p>
    <w:p w14:paraId="648B83CE" w14:textId="77777777" w:rsidR="00340B6F" w:rsidRPr="006D4AA8" w:rsidRDefault="003F042F" w:rsidP="00AE16C3">
      <w:pPr>
        <w:spacing w:line="240" w:lineRule="auto"/>
        <w:jc w:val="center"/>
        <w:rPr>
          <w:lang w:val="ru-RU" w:eastAsia="ru-RU"/>
        </w:rPr>
      </w:pPr>
      <w:r w:rsidRPr="006D4AA8">
        <w:rPr>
          <w:rFonts w:ascii="Times New Roman" w:hAnsi="Times New Roman"/>
          <w:sz w:val="28"/>
          <w:szCs w:val="28"/>
          <w:lang w:val="uk-UA"/>
        </w:rPr>
        <w:t>W</w:t>
      </w:r>
      <w:r w:rsidRPr="006D4AA8">
        <w:rPr>
          <w:rFonts w:ascii="Times New Roman" w:hAnsi="Times New Roman"/>
          <w:sz w:val="28"/>
          <w:szCs w:val="28"/>
          <w:vertAlign w:val="subscript"/>
          <w:lang w:val="uk-UA"/>
        </w:rPr>
        <w:t>2</w:t>
      </w:r>
      <w:r w:rsidRPr="006D4AA8">
        <w:rPr>
          <w:rFonts w:ascii="Times New Roman" w:hAnsi="Times New Roman"/>
          <w:sz w:val="28"/>
          <w:szCs w:val="28"/>
          <w:lang w:val="uk-UA"/>
        </w:rPr>
        <w:t> =</w:t>
      </w:r>
      <w:r w:rsidR="00701A8E" w:rsidRPr="006D4AA8">
        <w:rPr>
          <w:rFonts w:ascii="Times New Roman" w:hAnsi="Times New Roman"/>
          <w:sz w:val="28"/>
          <w:szCs w:val="28"/>
          <w:lang w:val="uk-UA"/>
        </w:rPr>
        <w:t>466095,134000</w:t>
      </w:r>
      <w:r w:rsidRPr="006D4AA8">
        <w:rPr>
          <w:rFonts w:ascii="Times New Roman" w:hAnsi="Times New Roman"/>
          <w:sz w:val="28"/>
          <w:szCs w:val="28"/>
          <w:lang w:val="uk-UA"/>
        </w:rPr>
        <w:t>+</w:t>
      </w:r>
      <w:r w:rsidRPr="006D4AA8">
        <w:rPr>
          <w:rFonts w:ascii="Times New Roman" w:hAnsi="Times New Roman"/>
          <w:sz w:val="28"/>
          <w:szCs w:val="28"/>
          <w:lang w:val="ru-RU" w:eastAsia="ru-RU"/>
        </w:rPr>
        <w:t>60629,76</w:t>
      </w:r>
      <w:r w:rsidRPr="006D4AA8">
        <w:rPr>
          <w:rFonts w:ascii="Times New Roman" w:hAnsi="Times New Roman"/>
          <w:sz w:val="28"/>
          <w:szCs w:val="28"/>
          <w:lang w:val="uk-UA"/>
        </w:rPr>
        <w:t>+</w:t>
      </w:r>
      <w:r w:rsidRPr="006D4AA8">
        <w:rPr>
          <w:rFonts w:ascii="Times New Roman" w:hAnsi="Times New Roman"/>
          <w:sz w:val="28"/>
          <w:szCs w:val="28"/>
          <w:lang w:val="ru-RU" w:eastAsia="ru-RU"/>
        </w:rPr>
        <w:t xml:space="preserve">192475,44 </w:t>
      </w:r>
      <w:r w:rsidRPr="006D4AA8">
        <w:rPr>
          <w:rFonts w:ascii="Times New Roman" w:hAnsi="Times New Roman"/>
          <w:sz w:val="28"/>
          <w:szCs w:val="28"/>
          <w:lang w:val="uk-UA"/>
        </w:rPr>
        <w:t>+</w:t>
      </w:r>
      <w:r w:rsidRPr="006D4AA8">
        <w:rPr>
          <w:rFonts w:ascii="Times New Roman" w:hAnsi="Times New Roman"/>
          <w:sz w:val="28"/>
          <w:szCs w:val="28"/>
          <w:lang w:val="ru-RU" w:eastAsia="ru-RU"/>
        </w:rPr>
        <w:t xml:space="preserve">223884,00 </w:t>
      </w:r>
      <w:r w:rsidRPr="006D4AA8">
        <w:rPr>
          <w:rFonts w:ascii="Times New Roman" w:hAnsi="Times New Roman"/>
          <w:sz w:val="28"/>
          <w:szCs w:val="28"/>
          <w:lang w:val="uk-UA"/>
        </w:rPr>
        <w:t xml:space="preserve">= </w:t>
      </w:r>
      <w:r w:rsidR="00701A8E" w:rsidRPr="006D4AA8">
        <w:rPr>
          <w:rFonts w:ascii="Times New Roman" w:hAnsi="Times New Roman"/>
          <w:sz w:val="28"/>
          <w:szCs w:val="28"/>
          <w:lang w:val="ru-RU" w:eastAsia="ru-RU"/>
        </w:rPr>
        <w:t>943084,334000</w:t>
      </w:r>
      <w:r w:rsidRPr="006D4AA8">
        <w:rPr>
          <w:rFonts w:ascii="Times New Roman" w:hAnsi="Times New Roman"/>
          <w:sz w:val="28"/>
          <w:szCs w:val="28"/>
          <w:lang w:val="ru-RU"/>
        </w:rPr>
        <w:t>м</w:t>
      </w:r>
      <w:r w:rsidRPr="006D4AA8">
        <w:rPr>
          <w:rFonts w:ascii="Times New Roman" w:hAnsi="Times New Roman"/>
          <w:sz w:val="28"/>
          <w:szCs w:val="28"/>
          <w:vertAlign w:val="superscript"/>
          <w:lang w:val="ru-RU"/>
        </w:rPr>
        <w:t>3</w:t>
      </w:r>
    </w:p>
    <w:p w14:paraId="574C5A63" w14:textId="77777777" w:rsidR="00340B6F" w:rsidRPr="006D4AA8" w:rsidRDefault="00340B6F" w:rsidP="00AE16C3">
      <w:pPr>
        <w:jc w:val="center"/>
        <w:rPr>
          <w:rFonts w:ascii="Times New Roman" w:hAnsi="Times New Roman"/>
          <w:b/>
          <w:sz w:val="28"/>
          <w:szCs w:val="28"/>
          <w:lang w:val="ru-RU" w:eastAsia="ru-RU"/>
        </w:rPr>
      </w:pPr>
      <w:r w:rsidRPr="006D4AA8">
        <w:rPr>
          <w:rFonts w:ascii="Times New Roman" w:hAnsi="Times New Roman"/>
          <w:b/>
          <w:sz w:val="28"/>
          <w:szCs w:val="28"/>
          <w:lang w:val="uk-UA"/>
        </w:rPr>
        <w:t>W</w:t>
      </w:r>
      <w:r w:rsidRPr="006D4AA8">
        <w:rPr>
          <w:rFonts w:ascii="Times New Roman" w:hAnsi="Times New Roman"/>
          <w:b/>
          <w:sz w:val="28"/>
          <w:szCs w:val="28"/>
          <w:vertAlign w:val="subscript"/>
          <w:lang w:val="uk-UA"/>
        </w:rPr>
        <w:t>2</w:t>
      </w:r>
      <w:r w:rsidRPr="006D4AA8">
        <w:rPr>
          <w:rFonts w:ascii="Times New Roman" w:hAnsi="Times New Roman"/>
          <w:b/>
          <w:sz w:val="28"/>
          <w:szCs w:val="28"/>
          <w:lang w:val="uk-UA"/>
        </w:rPr>
        <w:t xml:space="preserve"> = </w:t>
      </w:r>
      <w:r w:rsidR="00701A8E" w:rsidRPr="006D4AA8">
        <w:rPr>
          <w:rFonts w:ascii="Times New Roman" w:hAnsi="Times New Roman"/>
          <w:b/>
          <w:sz w:val="28"/>
          <w:szCs w:val="28"/>
          <w:lang w:val="ru-RU" w:eastAsia="ru-RU"/>
        </w:rPr>
        <w:t>943,084</w:t>
      </w:r>
      <w:r w:rsidRPr="006D4AA8">
        <w:rPr>
          <w:rFonts w:ascii="Times New Roman" w:hAnsi="Times New Roman"/>
          <w:b/>
          <w:sz w:val="28"/>
          <w:szCs w:val="28"/>
          <w:lang w:val="ru-RU" w:eastAsia="ru-RU"/>
        </w:rPr>
        <w:t> </w:t>
      </w:r>
      <w:r w:rsidRPr="006D4AA8">
        <w:rPr>
          <w:rFonts w:ascii="Times New Roman" w:hAnsi="Times New Roman"/>
          <w:b/>
          <w:sz w:val="28"/>
          <w:szCs w:val="28"/>
          <w:lang w:val="ru-RU"/>
        </w:rPr>
        <w:t>тис. м</w:t>
      </w:r>
      <w:r w:rsidRPr="006D4AA8">
        <w:rPr>
          <w:rFonts w:ascii="Times New Roman" w:hAnsi="Times New Roman"/>
          <w:b/>
          <w:sz w:val="28"/>
          <w:szCs w:val="28"/>
          <w:vertAlign w:val="superscript"/>
          <w:lang w:val="ru-RU"/>
        </w:rPr>
        <w:t>3</w:t>
      </w:r>
    </w:p>
    <w:p w14:paraId="27347F07" w14:textId="77777777" w:rsidR="003F042F" w:rsidRPr="006D4AA8" w:rsidRDefault="003F042F" w:rsidP="00AE16C3">
      <w:pPr>
        <w:pStyle w:val="rvps2"/>
        <w:spacing w:before="0" w:beforeAutospacing="0" w:after="0" w:afterAutospacing="0" w:line="360" w:lineRule="auto"/>
        <w:ind w:firstLine="709"/>
        <w:jc w:val="center"/>
        <w:rPr>
          <w:b/>
          <w:sz w:val="28"/>
          <w:szCs w:val="28"/>
          <w:vertAlign w:val="superscript"/>
          <w:lang w:val="ru-RU"/>
        </w:rPr>
      </w:pPr>
      <w:r w:rsidRPr="006D4AA8">
        <w:rPr>
          <w:b/>
          <w:sz w:val="28"/>
          <w:szCs w:val="28"/>
          <w:lang w:val="uk-UA"/>
        </w:rPr>
        <w:t>W</w:t>
      </w:r>
      <w:r w:rsidRPr="006D4AA8">
        <w:rPr>
          <w:b/>
          <w:sz w:val="28"/>
          <w:szCs w:val="28"/>
          <w:vertAlign w:val="subscript"/>
          <w:lang w:val="uk-UA"/>
        </w:rPr>
        <w:t>2</w:t>
      </w:r>
      <w:r w:rsidRPr="006D4AA8">
        <w:rPr>
          <w:b/>
          <w:sz w:val="28"/>
          <w:szCs w:val="28"/>
          <w:lang w:val="uk-UA"/>
        </w:rPr>
        <w:t> =</w:t>
      </w:r>
      <w:r w:rsidR="00701A8E" w:rsidRPr="006D4AA8">
        <w:rPr>
          <w:b/>
          <w:sz w:val="28"/>
          <w:szCs w:val="28"/>
          <w:lang w:val="uk-UA"/>
        </w:rPr>
        <w:t>29,06</w:t>
      </w:r>
      <w:r w:rsidRPr="006D4AA8">
        <w:rPr>
          <w:b/>
          <w:sz w:val="28"/>
          <w:szCs w:val="28"/>
          <w:lang w:val="uk-UA"/>
        </w:rPr>
        <w:t>+</w:t>
      </w:r>
      <w:r w:rsidR="00340B6F" w:rsidRPr="006D4AA8">
        <w:rPr>
          <w:b/>
          <w:sz w:val="28"/>
          <w:szCs w:val="28"/>
          <w:lang w:val="uk-UA"/>
        </w:rPr>
        <w:t>3,78</w:t>
      </w:r>
      <w:r w:rsidRPr="006D4AA8">
        <w:rPr>
          <w:b/>
          <w:sz w:val="28"/>
          <w:szCs w:val="28"/>
          <w:lang w:val="uk-UA"/>
        </w:rPr>
        <w:t>+12+</w:t>
      </w:r>
      <w:r w:rsidR="00340B6F" w:rsidRPr="006D4AA8">
        <w:rPr>
          <w:b/>
          <w:sz w:val="28"/>
          <w:szCs w:val="28"/>
          <w:lang w:val="uk-UA"/>
        </w:rPr>
        <w:t>13,96</w:t>
      </w:r>
      <w:r w:rsidRPr="006D4AA8">
        <w:rPr>
          <w:b/>
          <w:sz w:val="28"/>
          <w:szCs w:val="28"/>
          <w:lang w:val="uk-UA"/>
        </w:rPr>
        <w:t xml:space="preserve">= </w:t>
      </w:r>
      <w:r w:rsidR="00701A8E" w:rsidRPr="006D4AA8">
        <w:rPr>
          <w:b/>
          <w:sz w:val="28"/>
          <w:szCs w:val="28"/>
          <w:lang w:val="uk-UA"/>
        </w:rPr>
        <w:t>58,80</w:t>
      </w:r>
      <w:r w:rsidRPr="006D4AA8">
        <w:rPr>
          <w:b/>
          <w:sz w:val="28"/>
          <w:szCs w:val="28"/>
          <w:lang w:val="ru-RU"/>
        </w:rPr>
        <w:t>м</w:t>
      </w:r>
      <w:r w:rsidRPr="006D4AA8">
        <w:rPr>
          <w:b/>
          <w:sz w:val="28"/>
          <w:szCs w:val="28"/>
          <w:vertAlign w:val="superscript"/>
          <w:lang w:val="ru-RU"/>
        </w:rPr>
        <w:t>3</w:t>
      </w:r>
      <w:r w:rsidRPr="006D4AA8">
        <w:rPr>
          <w:b/>
          <w:sz w:val="28"/>
          <w:szCs w:val="28"/>
          <w:lang w:val="ru-RU"/>
        </w:rPr>
        <w:t>/тис. м</w:t>
      </w:r>
      <w:r w:rsidRPr="006D4AA8">
        <w:rPr>
          <w:b/>
          <w:sz w:val="28"/>
          <w:szCs w:val="28"/>
          <w:vertAlign w:val="superscript"/>
          <w:lang w:val="ru-RU"/>
        </w:rPr>
        <w:t>3</w:t>
      </w:r>
    </w:p>
    <w:p w14:paraId="23F9FB13" w14:textId="77777777" w:rsidR="003F042F" w:rsidRPr="006D4AA8" w:rsidRDefault="003F042F" w:rsidP="00AE16C3">
      <w:pPr>
        <w:pStyle w:val="rvps2"/>
        <w:spacing w:before="0" w:beforeAutospacing="0" w:after="0" w:afterAutospacing="0" w:line="360" w:lineRule="auto"/>
        <w:ind w:firstLine="709"/>
        <w:jc w:val="center"/>
        <w:rPr>
          <w:b/>
          <w:sz w:val="28"/>
          <w:szCs w:val="28"/>
          <w:vertAlign w:val="superscript"/>
          <w:lang w:val="ru-RU"/>
        </w:rPr>
      </w:pPr>
      <w:r w:rsidRPr="006D4AA8">
        <w:rPr>
          <w:b/>
          <w:sz w:val="28"/>
          <w:szCs w:val="28"/>
          <w:lang w:val="uk-UA"/>
        </w:rPr>
        <w:t>W</w:t>
      </w:r>
      <w:r w:rsidRPr="006D4AA8">
        <w:rPr>
          <w:b/>
          <w:sz w:val="28"/>
          <w:szCs w:val="28"/>
          <w:vertAlign w:val="subscript"/>
          <w:lang w:val="uk-UA"/>
        </w:rPr>
        <w:t>2</w:t>
      </w:r>
      <w:r w:rsidRPr="006D4AA8">
        <w:rPr>
          <w:b/>
          <w:sz w:val="28"/>
          <w:szCs w:val="28"/>
          <w:lang w:val="uk-UA"/>
        </w:rPr>
        <w:t xml:space="preserve"> = </w:t>
      </w:r>
      <w:r w:rsidR="00701A8E" w:rsidRPr="006D4AA8">
        <w:rPr>
          <w:b/>
          <w:sz w:val="28"/>
          <w:szCs w:val="28"/>
          <w:lang w:val="uk-UA"/>
        </w:rPr>
        <w:t>58,80</w:t>
      </w:r>
      <w:r w:rsidRPr="006D4AA8">
        <w:rPr>
          <w:b/>
          <w:sz w:val="28"/>
          <w:szCs w:val="28"/>
          <w:lang w:val="ru-RU"/>
        </w:rPr>
        <w:t>м</w:t>
      </w:r>
      <w:r w:rsidRPr="006D4AA8">
        <w:rPr>
          <w:b/>
          <w:sz w:val="28"/>
          <w:szCs w:val="28"/>
          <w:vertAlign w:val="superscript"/>
          <w:lang w:val="ru-RU"/>
        </w:rPr>
        <w:t>3</w:t>
      </w:r>
      <w:r w:rsidRPr="006D4AA8">
        <w:rPr>
          <w:b/>
          <w:sz w:val="28"/>
          <w:szCs w:val="28"/>
          <w:lang w:val="ru-RU"/>
        </w:rPr>
        <w:t>/тис. м</w:t>
      </w:r>
      <w:r w:rsidRPr="006D4AA8">
        <w:rPr>
          <w:b/>
          <w:sz w:val="28"/>
          <w:szCs w:val="28"/>
          <w:vertAlign w:val="superscript"/>
          <w:lang w:val="ru-RU"/>
        </w:rPr>
        <w:t>3</w:t>
      </w:r>
    </w:p>
    <w:p w14:paraId="4821BEF9" w14:textId="77777777" w:rsidR="00CF5FDB" w:rsidRPr="006D4AA8" w:rsidRDefault="00CF5FDB" w:rsidP="00AE16C3">
      <w:pPr>
        <w:ind w:firstLine="709"/>
        <w:jc w:val="center"/>
        <w:outlineLvl w:val="2"/>
        <w:rPr>
          <w:rFonts w:ascii="Times New Roman" w:hAnsi="Times New Roman"/>
          <w:b/>
          <w:sz w:val="28"/>
          <w:szCs w:val="28"/>
          <w:lang w:val="uk-UA"/>
        </w:rPr>
      </w:pPr>
    </w:p>
    <w:p w14:paraId="51A843B4" w14:textId="77777777" w:rsidR="00FE1D2F" w:rsidRPr="006D4AA8" w:rsidRDefault="00FE1D2F" w:rsidP="00AE16C3">
      <w:pPr>
        <w:jc w:val="center"/>
        <w:outlineLvl w:val="2"/>
        <w:rPr>
          <w:rFonts w:ascii="Times New Roman" w:hAnsi="Times New Roman"/>
          <w:b/>
          <w:sz w:val="28"/>
          <w:szCs w:val="28"/>
          <w:lang w:val="uk-UA"/>
        </w:rPr>
      </w:pPr>
    </w:p>
    <w:p w14:paraId="3F3A23C9" w14:textId="77777777" w:rsidR="00FE1D2F" w:rsidRPr="006D4AA8" w:rsidRDefault="00FE1D2F" w:rsidP="00AE16C3">
      <w:pPr>
        <w:jc w:val="center"/>
        <w:outlineLvl w:val="2"/>
        <w:rPr>
          <w:rFonts w:ascii="Times New Roman" w:hAnsi="Times New Roman"/>
          <w:b/>
          <w:sz w:val="28"/>
          <w:szCs w:val="28"/>
          <w:lang w:val="uk-UA"/>
        </w:rPr>
      </w:pPr>
    </w:p>
    <w:p w14:paraId="347BB63A" w14:textId="77777777" w:rsidR="00FE1D2F" w:rsidRPr="006D4AA8" w:rsidRDefault="00FE1D2F" w:rsidP="00AE16C3">
      <w:pPr>
        <w:jc w:val="center"/>
        <w:outlineLvl w:val="2"/>
        <w:rPr>
          <w:rFonts w:ascii="Times New Roman" w:hAnsi="Times New Roman"/>
          <w:b/>
          <w:sz w:val="28"/>
          <w:szCs w:val="28"/>
          <w:lang w:val="uk-UA"/>
        </w:rPr>
      </w:pPr>
    </w:p>
    <w:p w14:paraId="090AB19B" w14:textId="77777777" w:rsidR="00CF5FDB" w:rsidRPr="006D4AA8" w:rsidRDefault="00CF5FDB" w:rsidP="00AE16C3">
      <w:pPr>
        <w:jc w:val="center"/>
        <w:outlineLvl w:val="2"/>
        <w:rPr>
          <w:rFonts w:ascii="Times New Roman" w:hAnsi="Times New Roman"/>
          <w:b/>
          <w:sz w:val="28"/>
          <w:szCs w:val="28"/>
          <w:lang w:val="uk-UA"/>
        </w:rPr>
      </w:pPr>
    </w:p>
    <w:p w14:paraId="7A4C3550" w14:textId="77777777" w:rsidR="00CF5FDB" w:rsidRPr="006D4AA8" w:rsidRDefault="00CF5FDB" w:rsidP="00AE16C3">
      <w:pPr>
        <w:jc w:val="center"/>
        <w:outlineLvl w:val="2"/>
        <w:rPr>
          <w:rFonts w:ascii="Times New Roman" w:hAnsi="Times New Roman"/>
          <w:b/>
          <w:sz w:val="28"/>
          <w:szCs w:val="28"/>
          <w:lang w:val="uk-UA"/>
        </w:rPr>
      </w:pPr>
    </w:p>
    <w:p w14:paraId="58A62C22" w14:textId="77777777" w:rsidR="00CF5FDB" w:rsidRPr="006D4AA8" w:rsidRDefault="00CF5FDB" w:rsidP="00AE16C3">
      <w:pPr>
        <w:jc w:val="center"/>
        <w:outlineLvl w:val="2"/>
        <w:rPr>
          <w:rFonts w:ascii="Times New Roman" w:hAnsi="Times New Roman"/>
          <w:b/>
          <w:sz w:val="28"/>
          <w:szCs w:val="28"/>
          <w:lang w:val="uk-UA"/>
        </w:rPr>
      </w:pPr>
    </w:p>
    <w:p w14:paraId="79F7E7BE" w14:textId="77777777" w:rsidR="00BC2B63" w:rsidRPr="006D4AA8" w:rsidRDefault="00BC2B63" w:rsidP="00AE16C3">
      <w:pPr>
        <w:jc w:val="center"/>
        <w:outlineLvl w:val="2"/>
        <w:rPr>
          <w:rFonts w:ascii="Times New Roman" w:hAnsi="Times New Roman"/>
          <w:b/>
          <w:sz w:val="28"/>
          <w:szCs w:val="28"/>
          <w:lang w:val="uk-UA"/>
        </w:rPr>
      </w:pPr>
    </w:p>
    <w:p w14:paraId="36826A98" w14:textId="77777777" w:rsidR="00BC2B63" w:rsidRPr="006D4AA8" w:rsidRDefault="00BC2B63" w:rsidP="00AE16C3">
      <w:pPr>
        <w:jc w:val="center"/>
        <w:outlineLvl w:val="2"/>
        <w:rPr>
          <w:rFonts w:ascii="Times New Roman" w:hAnsi="Times New Roman"/>
          <w:b/>
          <w:sz w:val="28"/>
          <w:szCs w:val="28"/>
          <w:lang w:val="uk-UA"/>
        </w:rPr>
      </w:pPr>
    </w:p>
    <w:p w14:paraId="44402BC0" w14:textId="77777777" w:rsidR="00BC2B63" w:rsidRPr="006D4AA8" w:rsidRDefault="00BC2B63" w:rsidP="00AE16C3">
      <w:pPr>
        <w:jc w:val="center"/>
        <w:outlineLvl w:val="2"/>
        <w:rPr>
          <w:rFonts w:ascii="Times New Roman" w:hAnsi="Times New Roman"/>
          <w:b/>
          <w:sz w:val="28"/>
          <w:szCs w:val="28"/>
          <w:lang w:val="uk-UA"/>
        </w:rPr>
      </w:pPr>
    </w:p>
    <w:p w14:paraId="6CDB391E" w14:textId="77777777" w:rsidR="00BC2B63" w:rsidRPr="006D4AA8" w:rsidRDefault="00BC2B63" w:rsidP="00AE16C3">
      <w:pPr>
        <w:jc w:val="center"/>
        <w:outlineLvl w:val="2"/>
        <w:rPr>
          <w:rFonts w:ascii="Times New Roman" w:hAnsi="Times New Roman"/>
          <w:b/>
          <w:sz w:val="28"/>
          <w:szCs w:val="28"/>
          <w:lang w:val="uk-UA"/>
        </w:rPr>
      </w:pPr>
    </w:p>
    <w:p w14:paraId="312B21F8" w14:textId="77777777" w:rsidR="00BC2B63" w:rsidRPr="006D4AA8" w:rsidRDefault="00BC2B63" w:rsidP="00AE16C3">
      <w:pPr>
        <w:jc w:val="center"/>
        <w:outlineLvl w:val="2"/>
        <w:rPr>
          <w:rFonts w:ascii="Times New Roman" w:hAnsi="Times New Roman"/>
          <w:b/>
          <w:sz w:val="28"/>
          <w:szCs w:val="28"/>
          <w:lang w:val="uk-UA"/>
        </w:rPr>
      </w:pPr>
    </w:p>
    <w:p w14:paraId="5EC2FA7D" w14:textId="77777777" w:rsidR="00B67B20" w:rsidRPr="006D4AA8" w:rsidRDefault="00B67B20" w:rsidP="00AE16C3">
      <w:pPr>
        <w:jc w:val="center"/>
        <w:outlineLvl w:val="2"/>
        <w:rPr>
          <w:rFonts w:ascii="Times New Roman" w:hAnsi="Times New Roman"/>
          <w:b/>
          <w:sz w:val="28"/>
          <w:szCs w:val="28"/>
          <w:lang w:val="uk-UA"/>
        </w:rPr>
      </w:pPr>
    </w:p>
    <w:p w14:paraId="79106D9D" w14:textId="77777777" w:rsidR="00B67B20" w:rsidRPr="006D4AA8" w:rsidRDefault="00B67B20" w:rsidP="00AE16C3">
      <w:pPr>
        <w:jc w:val="center"/>
        <w:outlineLvl w:val="2"/>
        <w:rPr>
          <w:rFonts w:ascii="Times New Roman" w:hAnsi="Times New Roman"/>
          <w:b/>
          <w:sz w:val="28"/>
          <w:szCs w:val="28"/>
          <w:lang w:val="uk-UA"/>
        </w:rPr>
      </w:pPr>
    </w:p>
    <w:p w14:paraId="064A28EF" w14:textId="77777777" w:rsidR="00B67B20" w:rsidRPr="006D4AA8" w:rsidRDefault="00B67B20" w:rsidP="00AE16C3">
      <w:pPr>
        <w:jc w:val="center"/>
        <w:outlineLvl w:val="2"/>
        <w:rPr>
          <w:rFonts w:ascii="Times New Roman" w:hAnsi="Times New Roman"/>
          <w:b/>
          <w:sz w:val="28"/>
          <w:szCs w:val="28"/>
          <w:lang w:val="uk-UA"/>
        </w:rPr>
      </w:pPr>
    </w:p>
    <w:p w14:paraId="661106E7" w14:textId="77777777" w:rsidR="00FE1D2F" w:rsidRPr="006D4AA8" w:rsidRDefault="006E35AA" w:rsidP="00AE16C3">
      <w:pPr>
        <w:jc w:val="center"/>
        <w:outlineLvl w:val="2"/>
        <w:rPr>
          <w:rFonts w:ascii="Times New Roman" w:hAnsi="Times New Roman"/>
          <w:b/>
          <w:sz w:val="28"/>
          <w:szCs w:val="28"/>
          <w:lang w:val="uk-UA"/>
        </w:rPr>
      </w:pPr>
      <w:r>
        <w:rPr>
          <w:rFonts w:ascii="Times New Roman" w:hAnsi="Times New Roman"/>
          <w:noProof/>
          <w:lang w:val="ru-RU" w:eastAsia="ru-RU"/>
        </w:rPr>
        <mc:AlternateContent>
          <mc:Choice Requires="wps">
            <w:drawing>
              <wp:anchor distT="0" distB="0" distL="114300" distR="114300" simplePos="0" relativeHeight="251654144" behindDoc="0" locked="0" layoutInCell="1" allowOverlap="1" wp14:anchorId="3B6F6984" wp14:editId="3C2FCD64">
                <wp:simplePos x="0" y="0"/>
                <wp:positionH relativeFrom="column">
                  <wp:posOffset>9388475</wp:posOffset>
                </wp:positionH>
                <wp:positionV relativeFrom="paragraph">
                  <wp:posOffset>6019800</wp:posOffset>
                </wp:positionV>
                <wp:extent cx="464185" cy="361950"/>
                <wp:effectExtent l="0" t="0" r="0" b="0"/>
                <wp:wrapNone/>
                <wp:docPr id="7"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4185" cy="361950"/>
                        </a:xfrm>
                        <a:prstGeom prst="rect">
                          <a:avLst/>
                        </a:prstGeom>
                        <a:solidFill>
                          <a:srgbClr val="FFFFFF"/>
                        </a:solidFill>
                        <a:ln w="25400">
                          <a:solidFill>
                            <a:srgbClr val="FFFFFF"/>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C8C5394" id="Прямоугольник 6" o:spid="_x0000_s1026" style="position:absolute;margin-left:739.25pt;margin-top:474pt;width:36.55pt;height:28.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" strokecolor="white" strokeweight="2pt"/>
            </w:pict>
          </mc:Fallback>
        </mc:AlternateContent>
      </w:r>
      <w:r w:rsidR="00FE1D2F" w:rsidRPr="006D4AA8">
        <w:rPr>
          <w:rFonts w:ascii="Times New Roman" w:hAnsi="Times New Roman"/>
          <w:b/>
          <w:sz w:val="28"/>
          <w:szCs w:val="28"/>
          <w:lang w:val="uk-UA"/>
        </w:rPr>
        <w:t>IІІ. ЗВЕДЕНИЙ РОЗРАХУНОК</w:t>
      </w:r>
    </w:p>
    <w:p w14:paraId="3642C0F5" w14:textId="77777777" w:rsidR="00FE1D2F" w:rsidRPr="006D4AA8" w:rsidRDefault="00FE1D2F" w:rsidP="00AE16C3">
      <w:pPr>
        <w:pStyle w:val="rvps2"/>
        <w:spacing w:before="0" w:beforeAutospacing="0" w:after="0" w:afterAutospacing="0" w:line="360" w:lineRule="auto"/>
        <w:ind w:firstLine="709"/>
        <w:jc w:val="center"/>
        <w:textAlignment w:val="baseline"/>
        <w:rPr>
          <w:b/>
          <w:sz w:val="28"/>
          <w:szCs w:val="28"/>
          <w:lang w:val="uk-UA"/>
        </w:rPr>
      </w:pPr>
      <w:r w:rsidRPr="006D4AA8">
        <w:rPr>
          <w:b/>
          <w:sz w:val="28"/>
          <w:szCs w:val="28"/>
          <w:lang w:val="uk-UA"/>
        </w:rPr>
        <w:t xml:space="preserve">індивідуальних технологічних нормативів втрат і необлікованих витрат води в  водопровідному господарстві   </w:t>
      </w:r>
    </w:p>
    <w:p w14:paraId="39F14634" w14:textId="77777777" w:rsidR="00FE1D2F" w:rsidRPr="006D4AA8" w:rsidRDefault="00FE1D2F" w:rsidP="00AE16C3">
      <w:pPr>
        <w:pStyle w:val="rvps2"/>
        <w:spacing w:before="0" w:beforeAutospacing="0" w:after="0" w:afterAutospacing="0" w:line="360" w:lineRule="auto"/>
        <w:ind w:firstLine="709"/>
        <w:jc w:val="right"/>
        <w:textAlignment w:val="baseline"/>
        <w:rPr>
          <w:b/>
          <w:sz w:val="28"/>
          <w:szCs w:val="28"/>
          <w:lang w:val="uk-UA"/>
        </w:rPr>
      </w:pPr>
      <w:r w:rsidRPr="006D4AA8">
        <w:rPr>
          <w:sz w:val="28"/>
          <w:szCs w:val="28"/>
          <w:lang w:val="uk-UA"/>
        </w:rPr>
        <w:t>Таблиця 3.1</w:t>
      </w:r>
    </w:p>
    <w:tbl>
      <w:tblPr>
        <w:tblW w:w="50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A0" w:firstRow="1" w:lastRow="0" w:firstColumn="1" w:lastColumn="0" w:noHBand="0" w:noVBand="0"/>
      </w:tblPr>
      <w:tblGrid>
        <w:gridCol w:w="711"/>
        <w:gridCol w:w="4884"/>
        <w:gridCol w:w="2230"/>
        <w:gridCol w:w="1947"/>
      </w:tblGrid>
      <w:tr w:rsidR="006D4AA8" w:rsidRPr="006D4AA8" w14:paraId="1FA9A084" w14:textId="77777777" w:rsidTr="00D6771F">
        <w:trPr>
          <w:trHeight w:val="273"/>
        </w:trPr>
        <w:tc>
          <w:tcPr>
            <w:tcW w:w="364" w:type="pct"/>
            <w:vMerge w:val="restart"/>
            <w:shd w:val="clear" w:color="auto" w:fill="FFFFFF"/>
            <w:tcMar>
              <w:top w:w="0" w:type="dxa"/>
              <w:left w:w="0" w:type="dxa"/>
              <w:bottom w:w="0" w:type="dxa"/>
              <w:right w:w="0" w:type="dxa"/>
            </w:tcMar>
            <w:vAlign w:val="center"/>
          </w:tcPr>
          <w:p w14:paraId="781F1280" w14:textId="77777777" w:rsidR="00B242F7" w:rsidRPr="006D4AA8" w:rsidRDefault="00B242F7" w:rsidP="00AE16C3">
            <w:pPr>
              <w:spacing w:line="276" w:lineRule="auto"/>
              <w:jc w:val="center"/>
              <w:rPr>
                <w:rFonts w:ascii="Times New Roman" w:hAnsi="Times New Roman"/>
                <w:sz w:val="28"/>
                <w:szCs w:val="28"/>
                <w:lang w:val="uk-UA"/>
              </w:rPr>
            </w:pPr>
            <w:r w:rsidRPr="006D4AA8">
              <w:rPr>
                <w:rFonts w:ascii="Times New Roman" w:hAnsi="Times New Roman"/>
                <w:b/>
                <w:bCs/>
                <w:sz w:val="28"/>
                <w:szCs w:val="28"/>
                <w:lang w:val="uk-UA"/>
              </w:rPr>
              <w:t>№</w:t>
            </w:r>
          </w:p>
        </w:tc>
        <w:tc>
          <w:tcPr>
            <w:tcW w:w="2499" w:type="pct"/>
            <w:vMerge w:val="restart"/>
            <w:shd w:val="clear" w:color="auto" w:fill="FFFFFF"/>
            <w:tcMar>
              <w:top w:w="0" w:type="dxa"/>
              <w:left w:w="0" w:type="dxa"/>
              <w:bottom w:w="0" w:type="dxa"/>
              <w:right w:w="0" w:type="dxa"/>
            </w:tcMar>
            <w:vAlign w:val="center"/>
          </w:tcPr>
          <w:p w14:paraId="5B15C1FE" w14:textId="77777777" w:rsidR="00B242F7" w:rsidRPr="006D4AA8" w:rsidRDefault="00B242F7" w:rsidP="00AE16C3">
            <w:pPr>
              <w:spacing w:line="276" w:lineRule="auto"/>
              <w:jc w:val="center"/>
              <w:rPr>
                <w:rFonts w:ascii="Times New Roman" w:hAnsi="Times New Roman"/>
                <w:sz w:val="28"/>
                <w:szCs w:val="28"/>
                <w:lang w:val="uk-UA"/>
              </w:rPr>
            </w:pPr>
            <w:r w:rsidRPr="006D4AA8">
              <w:rPr>
                <w:rFonts w:ascii="Times New Roman" w:hAnsi="Times New Roman"/>
                <w:b/>
                <w:bCs/>
                <w:sz w:val="28"/>
                <w:szCs w:val="28"/>
                <w:lang w:val="uk-UA"/>
              </w:rPr>
              <w:t>Складова ІТНВПВ</w:t>
            </w:r>
          </w:p>
        </w:tc>
        <w:tc>
          <w:tcPr>
            <w:tcW w:w="2137" w:type="pct"/>
            <w:gridSpan w:val="2"/>
            <w:shd w:val="clear" w:color="auto" w:fill="auto"/>
            <w:vAlign w:val="center"/>
          </w:tcPr>
          <w:p w14:paraId="6CC01319" w14:textId="77777777" w:rsidR="00B242F7" w:rsidRPr="006D4AA8" w:rsidRDefault="00B242F7" w:rsidP="00AE16C3">
            <w:pPr>
              <w:spacing w:line="276" w:lineRule="auto"/>
              <w:jc w:val="center"/>
              <w:rPr>
                <w:rFonts w:ascii="Times New Roman" w:hAnsi="Times New Roman"/>
                <w:b/>
                <w:bCs/>
                <w:sz w:val="28"/>
                <w:szCs w:val="28"/>
                <w:lang w:val="uk-UA"/>
              </w:rPr>
            </w:pPr>
            <w:r w:rsidRPr="006D4AA8">
              <w:rPr>
                <w:rFonts w:ascii="Times New Roman" w:hAnsi="Times New Roman"/>
                <w:b/>
                <w:bCs/>
                <w:sz w:val="28"/>
                <w:szCs w:val="28"/>
                <w:lang w:val="uk-UA"/>
              </w:rPr>
              <w:t>Значення</w:t>
            </w:r>
          </w:p>
        </w:tc>
      </w:tr>
      <w:tr w:rsidR="006D4AA8" w:rsidRPr="006D4AA8" w14:paraId="18A61188" w14:textId="77777777" w:rsidTr="00D6771F">
        <w:trPr>
          <w:trHeight w:val="879"/>
        </w:trPr>
        <w:tc>
          <w:tcPr>
            <w:tcW w:w="364" w:type="pct"/>
            <w:vMerge/>
            <w:shd w:val="clear" w:color="auto" w:fill="FFFFFF"/>
            <w:tcMar>
              <w:top w:w="0" w:type="dxa"/>
              <w:left w:w="0" w:type="dxa"/>
              <w:bottom w:w="0" w:type="dxa"/>
              <w:right w:w="0" w:type="dxa"/>
            </w:tcMar>
            <w:vAlign w:val="center"/>
          </w:tcPr>
          <w:p w14:paraId="497FBA4D" w14:textId="77777777" w:rsidR="00B242F7" w:rsidRPr="006D4AA8" w:rsidRDefault="00B242F7" w:rsidP="00AE16C3">
            <w:pPr>
              <w:spacing w:line="276" w:lineRule="auto"/>
              <w:jc w:val="center"/>
              <w:rPr>
                <w:rFonts w:ascii="Times New Roman" w:hAnsi="Times New Roman"/>
                <w:b/>
                <w:bCs/>
                <w:sz w:val="28"/>
                <w:szCs w:val="28"/>
                <w:lang w:val="uk-UA"/>
              </w:rPr>
            </w:pPr>
          </w:p>
        </w:tc>
        <w:tc>
          <w:tcPr>
            <w:tcW w:w="2499" w:type="pct"/>
            <w:vMerge/>
            <w:shd w:val="clear" w:color="auto" w:fill="FFFFFF"/>
            <w:tcMar>
              <w:top w:w="0" w:type="dxa"/>
              <w:left w:w="0" w:type="dxa"/>
              <w:bottom w:w="0" w:type="dxa"/>
              <w:right w:w="0" w:type="dxa"/>
            </w:tcMar>
            <w:vAlign w:val="center"/>
          </w:tcPr>
          <w:p w14:paraId="441AE75A" w14:textId="77777777" w:rsidR="00B242F7" w:rsidRPr="006D4AA8" w:rsidRDefault="00B242F7" w:rsidP="00AE16C3">
            <w:pPr>
              <w:spacing w:line="276" w:lineRule="auto"/>
              <w:jc w:val="center"/>
              <w:rPr>
                <w:rFonts w:ascii="Times New Roman" w:hAnsi="Times New Roman"/>
                <w:b/>
                <w:bCs/>
                <w:sz w:val="28"/>
                <w:szCs w:val="28"/>
                <w:lang w:val="uk-UA"/>
              </w:rPr>
            </w:pPr>
          </w:p>
        </w:tc>
        <w:tc>
          <w:tcPr>
            <w:tcW w:w="1141" w:type="pct"/>
            <w:shd w:val="clear" w:color="auto" w:fill="auto"/>
            <w:vAlign w:val="center"/>
          </w:tcPr>
          <w:p w14:paraId="572A3731" w14:textId="77777777" w:rsidR="00B242F7" w:rsidRPr="006D4AA8" w:rsidRDefault="00B242F7" w:rsidP="00AE16C3">
            <w:pPr>
              <w:spacing w:line="276" w:lineRule="auto"/>
              <w:jc w:val="center"/>
              <w:rPr>
                <w:rFonts w:ascii="Times New Roman" w:hAnsi="Times New Roman"/>
                <w:b/>
                <w:bCs/>
                <w:sz w:val="28"/>
                <w:szCs w:val="28"/>
                <w:lang w:val="uk-UA"/>
              </w:rPr>
            </w:pPr>
            <w:r w:rsidRPr="006D4AA8">
              <w:rPr>
                <w:rFonts w:ascii="Times New Roman" w:hAnsi="Times New Roman"/>
                <w:b/>
                <w:bCs/>
                <w:sz w:val="28"/>
                <w:szCs w:val="28"/>
                <w:lang w:val="uk-UA"/>
              </w:rPr>
              <w:t>тис. м</w:t>
            </w:r>
            <w:r w:rsidRPr="006D4AA8">
              <w:rPr>
                <w:rFonts w:ascii="Times New Roman" w:hAnsi="Times New Roman"/>
                <w:b/>
                <w:bCs/>
                <w:sz w:val="28"/>
                <w:szCs w:val="28"/>
                <w:vertAlign w:val="superscript"/>
                <w:lang w:val="uk-UA"/>
              </w:rPr>
              <w:t>3</w:t>
            </w:r>
          </w:p>
        </w:tc>
        <w:tc>
          <w:tcPr>
            <w:tcW w:w="995" w:type="pct"/>
            <w:shd w:val="clear" w:color="auto" w:fill="auto"/>
            <w:vAlign w:val="center"/>
          </w:tcPr>
          <w:p w14:paraId="0994484B" w14:textId="77777777" w:rsidR="00B242F7" w:rsidRPr="006D4AA8" w:rsidRDefault="00B242F7" w:rsidP="00AE16C3">
            <w:pPr>
              <w:spacing w:line="276" w:lineRule="auto"/>
              <w:jc w:val="center"/>
              <w:rPr>
                <w:rFonts w:ascii="Times New Roman" w:hAnsi="Times New Roman"/>
                <w:b/>
                <w:bCs/>
                <w:sz w:val="28"/>
                <w:szCs w:val="28"/>
                <w:lang w:val="uk-UA"/>
              </w:rPr>
            </w:pPr>
            <w:r w:rsidRPr="006D4AA8">
              <w:rPr>
                <w:rFonts w:ascii="Times New Roman" w:hAnsi="Times New Roman"/>
                <w:b/>
                <w:bCs/>
                <w:sz w:val="28"/>
                <w:szCs w:val="28"/>
                <w:lang w:val="uk-UA"/>
              </w:rPr>
              <w:t>м</w:t>
            </w:r>
            <w:r w:rsidRPr="006D4AA8">
              <w:rPr>
                <w:rFonts w:ascii="Times New Roman" w:hAnsi="Times New Roman"/>
                <w:b/>
                <w:bCs/>
                <w:sz w:val="28"/>
                <w:szCs w:val="28"/>
                <w:vertAlign w:val="superscript"/>
                <w:lang w:val="uk-UA"/>
              </w:rPr>
              <w:t>3</w:t>
            </w:r>
            <w:r w:rsidRPr="006D4AA8">
              <w:rPr>
                <w:rFonts w:ascii="Times New Roman" w:hAnsi="Times New Roman"/>
                <w:b/>
                <w:bCs/>
                <w:sz w:val="28"/>
                <w:szCs w:val="28"/>
                <w:lang w:val="uk-UA"/>
              </w:rPr>
              <w:t>/тис. м</w:t>
            </w:r>
            <w:r w:rsidRPr="006D4AA8">
              <w:rPr>
                <w:rFonts w:ascii="Times New Roman" w:hAnsi="Times New Roman"/>
                <w:b/>
                <w:bCs/>
                <w:sz w:val="28"/>
                <w:szCs w:val="28"/>
                <w:vertAlign w:val="superscript"/>
                <w:lang w:val="uk-UA"/>
              </w:rPr>
              <w:t>3</w:t>
            </w:r>
          </w:p>
        </w:tc>
      </w:tr>
      <w:tr w:rsidR="006D4AA8" w:rsidRPr="006D4AA8" w14:paraId="49AD9D41" w14:textId="77777777" w:rsidTr="00D6771F">
        <w:trPr>
          <w:trHeight w:val="147"/>
        </w:trPr>
        <w:tc>
          <w:tcPr>
            <w:tcW w:w="364" w:type="pct"/>
            <w:shd w:val="clear" w:color="auto" w:fill="FFFFFF"/>
            <w:tcMar>
              <w:top w:w="0" w:type="dxa"/>
              <w:left w:w="0" w:type="dxa"/>
              <w:bottom w:w="0" w:type="dxa"/>
              <w:right w:w="0" w:type="dxa"/>
            </w:tcMar>
            <w:vAlign w:val="center"/>
          </w:tcPr>
          <w:p w14:paraId="35FB4F4C" w14:textId="77777777" w:rsidR="00382A20" w:rsidRPr="006D4AA8" w:rsidRDefault="00382A20" w:rsidP="00AE16C3">
            <w:pPr>
              <w:spacing w:line="276" w:lineRule="auto"/>
              <w:jc w:val="center"/>
              <w:rPr>
                <w:rFonts w:ascii="Times New Roman" w:hAnsi="Times New Roman"/>
                <w:sz w:val="28"/>
                <w:szCs w:val="28"/>
                <w:lang w:val="uk-UA"/>
              </w:rPr>
            </w:pPr>
            <w:r w:rsidRPr="006D4AA8">
              <w:rPr>
                <w:rFonts w:ascii="Times New Roman" w:hAnsi="Times New Roman"/>
                <w:sz w:val="28"/>
                <w:szCs w:val="28"/>
                <w:lang w:val="uk-UA"/>
              </w:rPr>
              <w:t>1</w:t>
            </w:r>
            <w:r w:rsidR="00701A8E" w:rsidRPr="006D4AA8">
              <w:rPr>
                <w:rFonts w:ascii="Times New Roman" w:hAnsi="Times New Roman"/>
                <w:sz w:val="28"/>
                <w:szCs w:val="28"/>
                <w:lang w:val="uk-UA"/>
              </w:rPr>
              <w:t>.1</w:t>
            </w:r>
          </w:p>
        </w:tc>
        <w:tc>
          <w:tcPr>
            <w:tcW w:w="2499" w:type="pct"/>
            <w:shd w:val="clear" w:color="auto" w:fill="FFFFFF"/>
            <w:tcMar>
              <w:top w:w="0" w:type="dxa"/>
              <w:left w:w="0" w:type="dxa"/>
              <w:bottom w:w="0" w:type="dxa"/>
              <w:right w:w="0" w:type="dxa"/>
            </w:tcMar>
            <w:vAlign w:val="center"/>
          </w:tcPr>
          <w:p w14:paraId="051DD5A1" w14:textId="77777777" w:rsidR="00382A20" w:rsidRPr="006D4AA8" w:rsidRDefault="00382A20" w:rsidP="00AE16C3">
            <w:pPr>
              <w:spacing w:line="276" w:lineRule="auto"/>
              <w:jc w:val="left"/>
              <w:rPr>
                <w:rFonts w:ascii="Times New Roman" w:hAnsi="Times New Roman"/>
                <w:b/>
                <w:sz w:val="28"/>
                <w:szCs w:val="28"/>
                <w:lang w:val="uk-UA"/>
              </w:rPr>
            </w:pPr>
            <w:r w:rsidRPr="006D4AA8">
              <w:rPr>
                <w:rFonts w:ascii="Times New Roman" w:hAnsi="Times New Roman"/>
                <w:b/>
                <w:sz w:val="28"/>
                <w:szCs w:val="28"/>
                <w:lang w:val="uk-UA"/>
              </w:rPr>
              <w:t>Витоки води, у т. ч.:</w:t>
            </w:r>
          </w:p>
        </w:tc>
        <w:tc>
          <w:tcPr>
            <w:tcW w:w="1141" w:type="pct"/>
            <w:shd w:val="clear" w:color="auto" w:fill="FFFFFF"/>
            <w:vAlign w:val="center"/>
          </w:tcPr>
          <w:p w14:paraId="64992BBF" w14:textId="77777777" w:rsidR="00382A20" w:rsidRPr="006D4AA8" w:rsidRDefault="00701A8E" w:rsidP="00AE16C3">
            <w:pPr>
              <w:spacing w:line="240" w:lineRule="auto"/>
              <w:jc w:val="center"/>
              <w:rPr>
                <w:rFonts w:ascii="Times New Roman" w:hAnsi="Times New Roman"/>
                <w:b/>
                <w:sz w:val="24"/>
                <w:szCs w:val="24"/>
                <w:lang w:val="uk-UA"/>
              </w:rPr>
            </w:pPr>
            <w:r w:rsidRPr="006D4AA8">
              <w:rPr>
                <w:rFonts w:ascii="Times New Roman" w:hAnsi="Times New Roman"/>
                <w:b/>
                <w:sz w:val="24"/>
                <w:szCs w:val="24"/>
                <w:lang w:val="uk-UA"/>
              </w:rPr>
              <w:t>2604,903</w:t>
            </w:r>
          </w:p>
        </w:tc>
        <w:tc>
          <w:tcPr>
            <w:tcW w:w="995" w:type="pct"/>
            <w:shd w:val="clear" w:color="auto" w:fill="FFFFFF"/>
            <w:vAlign w:val="center"/>
          </w:tcPr>
          <w:p w14:paraId="6330294F" w14:textId="77777777" w:rsidR="00382A20" w:rsidRPr="006D4AA8" w:rsidRDefault="00701A8E" w:rsidP="00AE16C3">
            <w:pPr>
              <w:jc w:val="center"/>
              <w:rPr>
                <w:rFonts w:ascii="Times New Roman" w:hAnsi="Times New Roman"/>
                <w:b/>
                <w:sz w:val="24"/>
                <w:szCs w:val="24"/>
                <w:lang w:val="uk-UA"/>
              </w:rPr>
            </w:pPr>
            <w:r w:rsidRPr="006D4AA8">
              <w:rPr>
                <w:rFonts w:ascii="Times New Roman" w:hAnsi="Times New Roman"/>
                <w:b/>
                <w:sz w:val="24"/>
                <w:szCs w:val="24"/>
                <w:lang w:val="uk-UA"/>
              </w:rPr>
              <w:t>162,40</w:t>
            </w:r>
          </w:p>
        </w:tc>
      </w:tr>
      <w:tr w:rsidR="006D4AA8" w:rsidRPr="006D4AA8" w14:paraId="5BD48912" w14:textId="77777777" w:rsidTr="00D6771F">
        <w:trPr>
          <w:trHeight w:val="147"/>
        </w:trPr>
        <w:tc>
          <w:tcPr>
            <w:tcW w:w="364" w:type="pct"/>
            <w:shd w:val="clear" w:color="auto" w:fill="FFFFFF"/>
            <w:tcMar>
              <w:top w:w="0" w:type="dxa"/>
              <w:left w:w="0" w:type="dxa"/>
              <w:bottom w:w="0" w:type="dxa"/>
              <w:right w:w="0" w:type="dxa"/>
            </w:tcMar>
            <w:vAlign w:val="center"/>
          </w:tcPr>
          <w:p w14:paraId="2476B37C" w14:textId="77777777" w:rsidR="00701A8E" w:rsidRPr="006D4AA8" w:rsidRDefault="00701A8E" w:rsidP="00AE16C3">
            <w:pPr>
              <w:spacing w:line="276" w:lineRule="auto"/>
              <w:jc w:val="center"/>
              <w:rPr>
                <w:rFonts w:ascii="Times New Roman" w:hAnsi="Times New Roman"/>
                <w:sz w:val="28"/>
                <w:szCs w:val="28"/>
                <w:lang w:val="uk-UA"/>
              </w:rPr>
            </w:pPr>
            <w:r w:rsidRPr="006D4AA8">
              <w:rPr>
                <w:rFonts w:ascii="Times New Roman" w:hAnsi="Times New Roman"/>
                <w:sz w:val="28"/>
                <w:szCs w:val="28"/>
                <w:lang w:val="uk-UA"/>
              </w:rPr>
              <w:t>1.1.1</w:t>
            </w:r>
          </w:p>
        </w:tc>
        <w:tc>
          <w:tcPr>
            <w:tcW w:w="2499" w:type="pct"/>
            <w:shd w:val="clear" w:color="auto" w:fill="FFFFFF"/>
            <w:tcMar>
              <w:top w:w="0" w:type="dxa"/>
              <w:left w:w="0" w:type="dxa"/>
              <w:bottom w:w="0" w:type="dxa"/>
              <w:right w:w="0" w:type="dxa"/>
            </w:tcMar>
          </w:tcPr>
          <w:p w14:paraId="78D072F6" w14:textId="77777777" w:rsidR="00701A8E" w:rsidRPr="006D4AA8" w:rsidRDefault="00701A8E" w:rsidP="00AE16C3">
            <w:pPr>
              <w:spacing w:line="240" w:lineRule="auto"/>
              <w:rPr>
                <w:rFonts w:ascii="Times New Roman" w:hAnsi="Times New Roman"/>
                <w:sz w:val="28"/>
                <w:szCs w:val="28"/>
                <w:lang w:val="uk-UA"/>
              </w:rPr>
            </w:pPr>
            <w:r w:rsidRPr="006D4AA8">
              <w:rPr>
                <w:rFonts w:ascii="Times New Roman" w:hAnsi="Times New Roman"/>
                <w:sz w:val="28"/>
                <w:szCs w:val="28"/>
                <w:lang w:val="uk-UA"/>
              </w:rPr>
              <w:t>витоки при підйомі та очищенні;</w:t>
            </w:r>
          </w:p>
        </w:tc>
        <w:tc>
          <w:tcPr>
            <w:tcW w:w="1141" w:type="pct"/>
            <w:shd w:val="clear" w:color="auto" w:fill="FFFFFF"/>
            <w:vAlign w:val="center"/>
          </w:tcPr>
          <w:p w14:paraId="6FD73C2E" w14:textId="77777777" w:rsidR="00701A8E" w:rsidRPr="006D4AA8" w:rsidRDefault="00701A8E" w:rsidP="00AE16C3">
            <w:pPr>
              <w:spacing w:line="276" w:lineRule="auto"/>
              <w:jc w:val="center"/>
              <w:rPr>
                <w:rFonts w:ascii="Times New Roman" w:hAnsi="Times New Roman"/>
                <w:sz w:val="24"/>
                <w:szCs w:val="24"/>
                <w:lang w:val="uk-UA"/>
              </w:rPr>
            </w:pPr>
            <w:r w:rsidRPr="006D4AA8">
              <w:rPr>
                <w:rFonts w:ascii="Times New Roman" w:hAnsi="Times New Roman"/>
                <w:sz w:val="24"/>
                <w:szCs w:val="24"/>
                <w:lang w:val="uk-UA"/>
              </w:rPr>
              <w:t>69,298</w:t>
            </w:r>
          </w:p>
        </w:tc>
        <w:tc>
          <w:tcPr>
            <w:tcW w:w="995" w:type="pct"/>
            <w:shd w:val="clear" w:color="auto" w:fill="FFFFFF"/>
            <w:vAlign w:val="center"/>
          </w:tcPr>
          <w:p w14:paraId="2F2C9172" w14:textId="77777777" w:rsidR="00701A8E" w:rsidRPr="006D4AA8" w:rsidRDefault="00701A8E" w:rsidP="00AE16C3">
            <w:pPr>
              <w:spacing w:line="276" w:lineRule="auto"/>
              <w:jc w:val="center"/>
              <w:rPr>
                <w:rFonts w:ascii="Times New Roman" w:hAnsi="Times New Roman"/>
                <w:sz w:val="24"/>
                <w:szCs w:val="24"/>
                <w:lang w:val="uk-UA"/>
              </w:rPr>
            </w:pPr>
            <w:r w:rsidRPr="006D4AA8">
              <w:rPr>
                <w:rFonts w:ascii="Times New Roman" w:hAnsi="Times New Roman"/>
                <w:sz w:val="24"/>
                <w:szCs w:val="24"/>
                <w:lang w:val="uk-UA"/>
              </w:rPr>
              <w:t>4,32</w:t>
            </w:r>
          </w:p>
        </w:tc>
      </w:tr>
      <w:tr w:rsidR="006D4AA8" w:rsidRPr="006D4AA8" w14:paraId="52DB7121" w14:textId="77777777" w:rsidTr="00D6771F">
        <w:trPr>
          <w:trHeight w:val="359"/>
        </w:trPr>
        <w:tc>
          <w:tcPr>
            <w:tcW w:w="364" w:type="pct"/>
            <w:shd w:val="clear" w:color="auto" w:fill="FFFFFF"/>
            <w:tcMar>
              <w:top w:w="0" w:type="dxa"/>
              <w:left w:w="0" w:type="dxa"/>
              <w:bottom w:w="0" w:type="dxa"/>
              <w:right w:w="0" w:type="dxa"/>
            </w:tcMar>
            <w:vAlign w:val="center"/>
          </w:tcPr>
          <w:p w14:paraId="039B5C66" w14:textId="77777777" w:rsidR="00280711" w:rsidRPr="006D4AA8" w:rsidRDefault="00701A8E" w:rsidP="00AE16C3">
            <w:pPr>
              <w:spacing w:line="276" w:lineRule="auto"/>
              <w:jc w:val="center"/>
              <w:rPr>
                <w:rFonts w:ascii="Times New Roman" w:hAnsi="Times New Roman"/>
                <w:sz w:val="28"/>
                <w:szCs w:val="28"/>
                <w:lang w:val="uk-UA"/>
              </w:rPr>
            </w:pPr>
            <w:r w:rsidRPr="006D4AA8">
              <w:rPr>
                <w:rFonts w:ascii="Times New Roman" w:hAnsi="Times New Roman"/>
                <w:sz w:val="28"/>
                <w:szCs w:val="28"/>
                <w:lang w:val="uk-UA"/>
              </w:rPr>
              <w:t>1.</w:t>
            </w:r>
            <w:r w:rsidR="00280711" w:rsidRPr="006D4AA8">
              <w:rPr>
                <w:rFonts w:ascii="Times New Roman" w:hAnsi="Times New Roman"/>
                <w:sz w:val="28"/>
                <w:szCs w:val="28"/>
                <w:lang w:val="uk-UA"/>
              </w:rPr>
              <w:t>1.2</w:t>
            </w:r>
          </w:p>
        </w:tc>
        <w:tc>
          <w:tcPr>
            <w:tcW w:w="2499" w:type="pct"/>
            <w:shd w:val="clear" w:color="auto" w:fill="FFFFFF"/>
            <w:tcMar>
              <w:top w:w="0" w:type="dxa"/>
              <w:left w:w="0" w:type="dxa"/>
              <w:bottom w:w="0" w:type="dxa"/>
              <w:right w:w="0" w:type="dxa"/>
            </w:tcMar>
          </w:tcPr>
          <w:p w14:paraId="7A3454E5" w14:textId="77777777" w:rsidR="00280711" w:rsidRPr="006D4AA8" w:rsidRDefault="00280711" w:rsidP="00AE16C3">
            <w:pPr>
              <w:spacing w:line="240" w:lineRule="auto"/>
              <w:rPr>
                <w:rFonts w:ascii="Times New Roman" w:hAnsi="Times New Roman"/>
                <w:sz w:val="28"/>
                <w:szCs w:val="28"/>
                <w:lang w:val="uk-UA"/>
              </w:rPr>
            </w:pPr>
            <w:r w:rsidRPr="006D4AA8">
              <w:rPr>
                <w:rFonts w:ascii="Times New Roman" w:hAnsi="Times New Roman"/>
                <w:sz w:val="28"/>
                <w:szCs w:val="28"/>
                <w:lang w:val="uk-UA"/>
              </w:rPr>
              <w:t>витоки води з трубопроводів при аваріях;</w:t>
            </w:r>
          </w:p>
        </w:tc>
        <w:tc>
          <w:tcPr>
            <w:tcW w:w="1141" w:type="pct"/>
            <w:shd w:val="clear" w:color="auto" w:fill="FFFFFF"/>
            <w:vAlign w:val="center"/>
          </w:tcPr>
          <w:p w14:paraId="44A9DCF6" w14:textId="77777777" w:rsidR="00280711" w:rsidRPr="006D4AA8" w:rsidRDefault="002A1447" w:rsidP="00AE16C3">
            <w:pPr>
              <w:spacing w:line="276" w:lineRule="auto"/>
              <w:jc w:val="center"/>
              <w:rPr>
                <w:rFonts w:ascii="Times New Roman" w:hAnsi="Times New Roman"/>
                <w:sz w:val="24"/>
                <w:szCs w:val="24"/>
                <w:lang w:val="uk-UA"/>
              </w:rPr>
            </w:pPr>
            <w:r w:rsidRPr="006D4AA8">
              <w:rPr>
                <w:rFonts w:ascii="Times New Roman" w:hAnsi="Times New Roman"/>
                <w:sz w:val="24"/>
                <w:szCs w:val="24"/>
                <w:lang w:val="uk-UA"/>
              </w:rPr>
              <w:t>628,8</w:t>
            </w:r>
            <w:r w:rsidR="00B67B20" w:rsidRPr="006D4AA8">
              <w:rPr>
                <w:rFonts w:ascii="Times New Roman" w:hAnsi="Times New Roman"/>
                <w:sz w:val="24"/>
                <w:szCs w:val="24"/>
                <w:lang w:val="uk-UA"/>
              </w:rPr>
              <w:t>3</w:t>
            </w:r>
            <w:r w:rsidR="00196690" w:rsidRPr="006D4AA8">
              <w:rPr>
                <w:rFonts w:ascii="Times New Roman" w:hAnsi="Times New Roman"/>
                <w:sz w:val="24"/>
                <w:szCs w:val="24"/>
                <w:lang w:val="uk-UA"/>
              </w:rPr>
              <w:t>5</w:t>
            </w:r>
          </w:p>
        </w:tc>
        <w:tc>
          <w:tcPr>
            <w:tcW w:w="995" w:type="pct"/>
            <w:shd w:val="clear" w:color="auto" w:fill="FFFFFF"/>
            <w:vAlign w:val="center"/>
          </w:tcPr>
          <w:p w14:paraId="438EA84D" w14:textId="77777777" w:rsidR="00280711" w:rsidRPr="006D4AA8" w:rsidRDefault="002A1447" w:rsidP="00AE16C3">
            <w:pPr>
              <w:spacing w:line="276" w:lineRule="auto"/>
              <w:jc w:val="center"/>
              <w:rPr>
                <w:rFonts w:ascii="Times New Roman" w:hAnsi="Times New Roman"/>
                <w:sz w:val="24"/>
                <w:szCs w:val="24"/>
                <w:lang w:val="uk-UA"/>
              </w:rPr>
            </w:pPr>
            <w:r w:rsidRPr="006D4AA8">
              <w:rPr>
                <w:rFonts w:ascii="Times New Roman" w:hAnsi="Times New Roman"/>
                <w:sz w:val="24"/>
                <w:szCs w:val="24"/>
                <w:lang w:val="uk-UA"/>
              </w:rPr>
              <w:t>39,2</w:t>
            </w:r>
            <w:r w:rsidR="00742AF3" w:rsidRPr="006D4AA8">
              <w:rPr>
                <w:rFonts w:ascii="Times New Roman" w:hAnsi="Times New Roman"/>
                <w:sz w:val="24"/>
                <w:szCs w:val="24"/>
                <w:lang w:val="uk-UA"/>
              </w:rPr>
              <w:t>0</w:t>
            </w:r>
          </w:p>
        </w:tc>
      </w:tr>
      <w:tr w:rsidR="006D4AA8" w:rsidRPr="006D4AA8" w14:paraId="616AF2CB" w14:textId="77777777" w:rsidTr="00D6771F">
        <w:trPr>
          <w:trHeight w:val="147"/>
        </w:trPr>
        <w:tc>
          <w:tcPr>
            <w:tcW w:w="364" w:type="pct"/>
            <w:shd w:val="clear" w:color="auto" w:fill="FFFFFF"/>
            <w:tcMar>
              <w:top w:w="0" w:type="dxa"/>
              <w:left w:w="0" w:type="dxa"/>
              <w:bottom w:w="0" w:type="dxa"/>
              <w:right w:w="0" w:type="dxa"/>
            </w:tcMar>
            <w:vAlign w:val="center"/>
          </w:tcPr>
          <w:p w14:paraId="478FF30D" w14:textId="77777777" w:rsidR="00280711" w:rsidRPr="006D4AA8" w:rsidRDefault="00701A8E" w:rsidP="00AE16C3">
            <w:pPr>
              <w:spacing w:line="276" w:lineRule="auto"/>
              <w:jc w:val="center"/>
              <w:rPr>
                <w:rFonts w:ascii="Times New Roman" w:hAnsi="Times New Roman"/>
                <w:sz w:val="28"/>
                <w:szCs w:val="28"/>
                <w:lang w:val="uk-UA"/>
              </w:rPr>
            </w:pPr>
            <w:r w:rsidRPr="006D4AA8">
              <w:rPr>
                <w:rFonts w:ascii="Times New Roman" w:hAnsi="Times New Roman"/>
                <w:sz w:val="28"/>
                <w:szCs w:val="28"/>
                <w:lang w:val="uk-UA"/>
              </w:rPr>
              <w:t>1.</w:t>
            </w:r>
            <w:r w:rsidR="00280711" w:rsidRPr="006D4AA8">
              <w:rPr>
                <w:rFonts w:ascii="Times New Roman" w:hAnsi="Times New Roman"/>
                <w:sz w:val="28"/>
                <w:szCs w:val="28"/>
                <w:lang w:val="uk-UA"/>
              </w:rPr>
              <w:t>1.3</w:t>
            </w:r>
          </w:p>
        </w:tc>
        <w:tc>
          <w:tcPr>
            <w:tcW w:w="2499" w:type="pct"/>
            <w:tcMar>
              <w:top w:w="0" w:type="dxa"/>
              <w:left w:w="0" w:type="dxa"/>
              <w:bottom w:w="0" w:type="dxa"/>
              <w:right w:w="0" w:type="dxa"/>
            </w:tcMar>
          </w:tcPr>
          <w:p w14:paraId="786C216C" w14:textId="77777777" w:rsidR="00280711" w:rsidRPr="006D4AA8" w:rsidRDefault="00280711" w:rsidP="00AE16C3">
            <w:pPr>
              <w:spacing w:line="240" w:lineRule="auto"/>
              <w:rPr>
                <w:rFonts w:ascii="Times New Roman" w:hAnsi="Times New Roman"/>
                <w:sz w:val="28"/>
                <w:szCs w:val="28"/>
                <w:lang w:val="uk-UA"/>
              </w:rPr>
            </w:pPr>
            <w:r w:rsidRPr="006D4AA8">
              <w:rPr>
                <w:rFonts w:ascii="Times New Roman" w:hAnsi="Times New Roman"/>
                <w:sz w:val="28"/>
                <w:szCs w:val="28"/>
                <w:lang w:val="uk-UA"/>
              </w:rPr>
              <w:t>сховані витоки води з трубопроводів;</w:t>
            </w:r>
          </w:p>
        </w:tc>
        <w:tc>
          <w:tcPr>
            <w:tcW w:w="1141" w:type="pct"/>
            <w:shd w:val="clear" w:color="auto" w:fill="FFFFFF"/>
            <w:vAlign w:val="center"/>
          </w:tcPr>
          <w:p w14:paraId="674B150F" w14:textId="77777777" w:rsidR="00280711" w:rsidRPr="006D4AA8" w:rsidRDefault="00280711" w:rsidP="00AE16C3">
            <w:pPr>
              <w:spacing w:line="276" w:lineRule="auto"/>
              <w:jc w:val="center"/>
              <w:rPr>
                <w:rFonts w:ascii="Times New Roman" w:hAnsi="Times New Roman"/>
                <w:sz w:val="24"/>
                <w:szCs w:val="24"/>
                <w:lang w:val="uk-UA"/>
              </w:rPr>
            </w:pPr>
            <w:r w:rsidRPr="006D4AA8">
              <w:rPr>
                <w:rFonts w:ascii="Times New Roman" w:hAnsi="Times New Roman"/>
                <w:sz w:val="24"/>
                <w:szCs w:val="24"/>
                <w:lang w:val="uk-UA"/>
              </w:rPr>
              <w:t>6</w:t>
            </w:r>
            <w:r w:rsidR="00161013" w:rsidRPr="006D4AA8">
              <w:rPr>
                <w:rFonts w:ascii="Times New Roman" w:hAnsi="Times New Roman"/>
                <w:sz w:val="24"/>
                <w:szCs w:val="24"/>
                <w:lang w:val="uk-UA"/>
              </w:rPr>
              <w:t>49</w:t>
            </w:r>
            <w:r w:rsidRPr="006D4AA8">
              <w:rPr>
                <w:rFonts w:ascii="Times New Roman" w:hAnsi="Times New Roman"/>
                <w:sz w:val="24"/>
                <w:szCs w:val="24"/>
                <w:lang w:val="uk-UA"/>
              </w:rPr>
              <w:t>,</w:t>
            </w:r>
            <w:r w:rsidR="00161013" w:rsidRPr="006D4AA8">
              <w:rPr>
                <w:rFonts w:ascii="Times New Roman" w:hAnsi="Times New Roman"/>
                <w:sz w:val="24"/>
                <w:szCs w:val="24"/>
                <w:lang w:val="uk-UA"/>
              </w:rPr>
              <w:t>703</w:t>
            </w:r>
          </w:p>
        </w:tc>
        <w:tc>
          <w:tcPr>
            <w:tcW w:w="995" w:type="pct"/>
            <w:shd w:val="clear" w:color="auto" w:fill="FFFFFF"/>
            <w:vAlign w:val="center"/>
          </w:tcPr>
          <w:p w14:paraId="4673BEC9" w14:textId="77777777" w:rsidR="00280711" w:rsidRPr="006D4AA8" w:rsidRDefault="00280711" w:rsidP="00AE16C3">
            <w:pPr>
              <w:spacing w:line="276" w:lineRule="auto"/>
              <w:jc w:val="center"/>
              <w:rPr>
                <w:rFonts w:ascii="Times New Roman" w:hAnsi="Times New Roman"/>
                <w:sz w:val="24"/>
                <w:szCs w:val="24"/>
                <w:lang w:val="uk-UA"/>
              </w:rPr>
            </w:pPr>
            <w:r w:rsidRPr="006D4AA8">
              <w:rPr>
                <w:rFonts w:ascii="Times New Roman" w:hAnsi="Times New Roman"/>
                <w:sz w:val="24"/>
                <w:szCs w:val="24"/>
                <w:lang w:val="uk-UA"/>
              </w:rPr>
              <w:t>40,</w:t>
            </w:r>
            <w:r w:rsidR="00161013" w:rsidRPr="006D4AA8">
              <w:rPr>
                <w:rFonts w:ascii="Times New Roman" w:hAnsi="Times New Roman"/>
                <w:sz w:val="24"/>
                <w:szCs w:val="24"/>
                <w:lang w:val="uk-UA"/>
              </w:rPr>
              <w:t>51</w:t>
            </w:r>
          </w:p>
        </w:tc>
      </w:tr>
      <w:tr w:rsidR="006D4AA8" w:rsidRPr="006D4AA8" w14:paraId="2DCB62BE" w14:textId="77777777" w:rsidTr="00D6771F">
        <w:trPr>
          <w:trHeight w:val="436"/>
        </w:trPr>
        <w:tc>
          <w:tcPr>
            <w:tcW w:w="364" w:type="pct"/>
            <w:shd w:val="clear" w:color="auto" w:fill="FFFFFF"/>
            <w:tcMar>
              <w:top w:w="0" w:type="dxa"/>
              <w:left w:w="0" w:type="dxa"/>
              <w:bottom w:w="0" w:type="dxa"/>
              <w:right w:w="0" w:type="dxa"/>
            </w:tcMar>
            <w:vAlign w:val="center"/>
          </w:tcPr>
          <w:p w14:paraId="5EF1446A" w14:textId="77777777" w:rsidR="00280711" w:rsidRPr="006D4AA8" w:rsidRDefault="00701A8E" w:rsidP="00AE16C3">
            <w:pPr>
              <w:spacing w:line="276" w:lineRule="auto"/>
              <w:jc w:val="center"/>
              <w:rPr>
                <w:rFonts w:ascii="Times New Roman" w:hAnsi="Times New Roman"/>
                <w:sz w:val="28"/>
                <w:szCs w:val="28"/>
                <w:lang w:val="uk-UA"/>
              </w:rPr>
            </w:pPr>
            <w:r w:rsidRPr="006D4AA8">
              <w:rPr>
                <w:rFonts w:ascii="Times New Roman" w:hAnsi="Times New Roman"/>
                <w:sz w:val="28"/>
                <w:szCs w:val="28"/>
                <w:lang w:val="uk-UA"/>
              </w:rPr>
              <w:t>1.</w:t>
            </w:r>
            <w:r w:rsidR="00280711" w:rsidRPr="006D4AA8">
              <w:rPr>
                <w:rFonts w:ascii="Times New Roman" w:hAnsi="Times New Roman"/>
                <w:sz w:val="28"/>
                <w:szCs w:val="28"/>
                <w:lang w:val="uk-UA"/>
              </w:rPr>
              <w:t>1.4</w:t>
            </w:r>
          </w:p>
        </w:tc>
        <w:tc>
          <w:tcPr>
            <w:tcW w:w="2499" w:type="pct"/>
            <w:tcMar>
              <w:top w:w="0" w:type="dxa"/>
              <w:left w:w="0" w:type="dxa"/>
              <w:bottom w:w="0" w:type="dxa"/>
              <w:right w:w="0" w:type="dxa"/>
            </w:tcMar>
          </w:tcPr>
          <w:p w14:paraId="68DA7B36" w14:textId="77777777" w:rsidR="00280711" w:rsidRPr="006D4AA8" w:rsidRDefault="00280711" w:rsidP="00AE16C3">
            <w:pPr>
              <w:spacing w:line="240" w:lineRule="auto"/>
              <w:rPr>
                <w:rFonts w:ascii="Times New Roman" w:hAnsi="Times New Roman"/>
                <w:sz w:val="28"/>
                <w:szCs w:val="28"/>
                <w:lang w:val="uk-UA"/>
              </w:rPr>
            </w:pPr>
            <w:r w:rsidRPr="006D4AA8">
              <w:rPr>
                <w:rFonts w:ascii="Times New Roman" w:hAnsi="Times New Roman"/>
                <w:sz w:val="28"/>
                <w:szCs w:val="28"/>
                <w:lang w:val="uk-UA"/>
              </w:rPr>
              <w:t>витоки води з ємнісних споруд;</w:t>
            </w:r>
          </w:p>
        </w:tc>
        <w:tc>
          <w:tcPr>
            <w:tcW w:w="1141" w:type="pct"/>
            <w:shd w:val="clear" w:color="auto" w:fill="FFFFFF"/>
            <w:vAlign w:val="center"/>
          </w:tcPr>
          <w:p w14:paraId="20B5A541" w14:textId="77777777" w:rsidR="00280711" w:rsidRPr="006D4AA8" w:rsidRDefault="00280711" w:rsidP="00AE16C3">
            <w:pPr>
              <w:spacing w:line="276" w:lineRule="auto"/>
              <w:jc w:val="center"/>
              <w:rPr>
                <w:rFonts w:ascii="Times New Roman" w:hAnsi="Times New Roman"/>
                <w:sz w:val="24"/>
                <w:szCs w:val="24"/>
                <w:lang w:val="uk-UA"/>
              </w:rPr>
            </w:pPr>
            <w:r w:rsidRPr="006D4AA8">
              <w:rPr>
                <w:rFonts w:ascii="Times New Roman" w:hAnsi="Times New Roman"/>
                <w:sz w:val="24"/>
                <w:szCs w:val="24"/>
                <w:lang w:val="uk-UA"/>
              </w:rPr>
              <w:t>83,71</w:t>
            </w:r>
            <w:r w:rsidR="00196690" w:rsidRPr="006D4AA8">
              <w:rPr>
                <w:rFonts w:ascii="Times New Roman" w:hAnsi="Times New Roman"/>
                <w:sz w:val="24"/>
                <w:szCs w:val="24"/>
                <w:lang w:val="uk-UA"/>
              </w:rPr>
              <w:t>3</w:t>
            </w:r>
          </w:p>
        </w:tc>
        <w:tc>
          <w:tcPr>
            <w:tcW w:w="995" w:type="pct"/>
            <w:shd w:val="clear" w:color="auto" w:fill="FFFFFF"/>
            <w:vAlign w:val="center"/>
          </w:tcPr>
          <w:p w14:paraId="739171E5" w14:textId="77777777" w:rsidR="00280711" w:rsidRPr="006D4AA8" w:rsidRDefault="00280711" w:rsidP="00AE16C3">
            <w:pPr>
              <w:spacing w:line="276" w:lineRule="auto"/>
              <w:jc w:val="center"/>
              <w:rPr>
                <w:rFonts w:ascii="Times New Roman" w:hAnsi="Times New Roman"/>
                <w:sz w:val="24"/>
                <w:szCs w:val="24"/>
                <w:lang w:val="uk-UA"/>
              </w:rPr>
            </w:pPr>
            <w:r w:rsidRPr="006D4AA8">
              <w:rPr>
                <w:rFonts w:ascii="Times New Roman" w:hAnsi="Times New Roman"/>
                <w:sz w:val="24"/>
                <w:szCs w:val="24"/>
                <w:lang w:val="ru-RU"/>
              </w:rPr>
              <w:t>5,22</w:t>
            </w:r>
          </w:p>
        </w:tc>
      </w:tr>
      <w:tr w:rsidR="006D4AA8" w:rsidRPr="006D4AA8" w14:paraId="57668473" w14:textId="77777777" w:rsidTr="00D6771F">
        <w:trPr>
          <w:trHeight w:val="147"/>
        </w:trPr>
        <w:tc>
          <w:tcPr>
            <w:tcW w:w="364" w:type="pct"/>
            <w:shd w:val="clear" w:color="auto" w:fill="FFFFFF"/>
            <w:tcMar>
              <w:top w:w="0" w:type="dxa"/>
              <w:left w:w="0" w:type="dxa"/>
              <w:bottom w:w="0" w:type="dxa"/>
              <w:right w:w="0" w:type="dxa"/>
            </w:tcMar>
            <w:vAlign w:val="center"/>
          </w:tcPr>
          <w:p w14:paraId="6E97D2EF" w14:textId="77777777" w:rsidR="00280711" w:rsidRPr="006D4AA8" w:rsidRDefault="00701A8E" w:rsidP="00AE16C3">
            <w:pPr>
              <w:spacing w:line="276" w:lineRule="auto"/>
              <w:jc w:val="center"/>
              <w:rPr>
                <w:rFonts w:ascii="Times New Roman" w:hAnsi="Times New Roman"/>
                <w:sz w:val="28"/>
                <w:szCs w:val="28"/>
                <w:lang w:val="uk-UA"/>
              </w:rPr>
            </w:pPr>
            <w:r w:rsidRPr="006D4AA8">
              <w:rPr>
                <w:rFonts w:ascii="Times New Roman" w:hAnsi="Times New Roman"/>
                <w:sz w:val="28"/>
                <w:szCs w:val="28"/>
                <w:lang w:val="uk-UA"/>
              </w:rPr>
              <w:t>1.</w:t>
            </w:r>
            <w:r w:rsidR="00280711" w:rsidRPr="006D4AA8">
              <w:rPr>
                <w:rFonts w:ascii="Times New Roman" w:hAnsi="Times New Roman"/>
                <w:sz w:val="28"/>
                <w:szCs w:val="28"/>
                <w:lang w:val="uk-UA"/>
              </w:rPr>
              <w:t>1.5</w:t>
            </w:r>
          </w:p>
        </w:tc>
        <w:tc>
          <w:tcPr>
            <w:tcW w:w="2499" w:type="pct"/>
            <w:tcMar>
              <w:top w:w="0" w:type="dxa"/>
              <w:left w:w="0" w:type="dxa"/>
              <w:bottom w:w="0" w:type="dxa"/>
              <w:right w:w="0" w:type="dxa"/>
            </w:tcMar>
          </w:tcPr>
          <w:p w14:paraId="518418B4" w14:textId="77777777" w:rsidR="00280711" w:rsidRPr="006D4AA8" w:rsidRDefault="00280711" w:rsidP="00AE16C3">
            <w:pPr>
              <w:spacing w:line="240" w:lineRule="auto"/>
              <w:rPr>
                <w:rFonts w:ascii="Times New Roman" w:hAnsi="Times New Roman"/>
                <w:sz w:val="28"/>
                <w:szCs w:val="28"/>
                <w:lang w:val="uk-UA"/>
              </w:rPr>
            </w:pPr>
            <w:r w:rsidRPr="006D4AA8">
              <w:rPr>
                <w:rFonts w:ascii="Times New Roman" w:hAnsi="Times New Roman"/>
                <w:sz w:val="28"/>
                <w:szCs w:val="28"/>
                <w:lang w:val="uk-UA"/>
              </w:rPr>
              <w:t>витоки води через нещільності арматури;</w:t>
            </w:r>
          </w:p>
        </w:tc>
        <w:tc>
          <w:tcPr>
            <w:tcW w:w="1141" w:type="pct"/>
            <w:shd w:val="clear" w:color="auto" w:fill="FFFFFF"/>
            <w:vAlign w:val="center"/>
          </w:tcPr>
          <w:p w14:paraId="53B49139" w14:textId="77777777" w:rsidR="00280711" w:rsidRPr="006D4AA8" w:rsidRDefault="00280711" w:rsidP="00AE16C3">
            <w:pPr>
              <w:spacing w:line="276" w:lineRule="auto"/>
              <w:jc w:val="center"/>
              <w:rPr>
                <w:rFonts w:ascii="Times New Roman" w:hAnsi="Times New Roman"/>
                <w:sz w:val="24"/>
                <w:szCs w:val="24"/>
                <w:lang w:val="uk-UA"/>
              </w:rPr>
            </w:pPr>
            <w:r w:rsidRPr="006D4AA8">
              <w:rPr>
                <w:rFonts w:ascii="Times New Roman" w:hAnsi="Times New Roman"/>
                <w:sz w:val="24"/>
                <w:szCs w:val="24"/>
                <w:lang w:val="ru-RU"/>
              </w:rPr>
              <w:t>1041,162</w:t>
            </w:r>
          </w:p>
        </w:tc>
        <w:tc>
          <w:tcPr>
            <w:tcW w:w="995" w:type="pct"/>
            <w:shd w:val="clear" w:color="auto" w:fill="FFFFFF"/>
            <w:vAlign w:val="center"/>
          </w:tcPr>
          <w:p w14:paraId="51341DC2" w14:textId="77777777" w:rsidR="00280711" w:rsidRPr="006D4AA8" w:rsidRDefault="00280711" w:rsidP="00AE16C3">
            <w:pPr>
              <w:spacing w:line="276" w:lineRule="auto"/>
              <w:jc w:val="center"/>
              <w:rPr>
                <w:rFonts w:ascii="Times New Roman" w:hAnsi="Times New Roman"/>
                <w:sz w:val="24"/>
                <w:szCs w:val="24"/>
                <w:lang w:val="uk-UA"/>
              </w:rPr>
            </w:pPr>
            <w:r w:rsidRPr="006D4AA8">
              <w:rPr>
                <w:rFonts w:ascii="Times New Roman" w:hAnsi="Times New Roman"/>
                <w:sz w:val="24"/>
                <w:szCs w:val="24"/>
                <w:lang w:val="uk-UA"/>
              </w:rPr>
              <w:t>64,91</w:t>
            </w:r>
          </w:p>
        </w:tc>
      </w:tr>
      <w:tr w:rsidR="006D4AA8" w:rsidRPr="006D4AA8" w14:paraId="741CD817" w14:textId="77777777" w:rsidTr="00D6771F">
        <w:trPr>
          <w:trHeight w:val="147"/>
        </w:trPr>
        <w:tc>
          <w:tcPr>
            <w:tcW w:w="364" w:type="pct"/>
            <w:shd w:val="clear" w:color="auto" w:fill="FFFFFF"/>
            <w:tcMar>
              <w:top w:w="0" w:type="dxa"/>
              <w:left w:w="0" w:type="dxa"/>
              <w:bottom w:w="0" w:type="dxa"/>
              <w:right w:w="0" w:type="dxa"/>
            </w:tcMar>
            <w:vAlign w:val="center"/>
          </w:tcPr>
          <w:p w14:paraId="12F41BFA" w14:textId="77777777" w:rsidR="00280711" w:rsidRPr="006D4AA8" w:rsidRDefault="00701A8E" w:rsidP="00AE16C3">
            <w:pPr>
              <w:spacing w:line="276" w:lineRule="auto"/>
              <w:jc w:val="center"/>
              <w:rPr>
                <w:rFonts w:ascii="Times New Roman" w:hAnsi="Times New Roman"/>
                <w:sz w:val="28"/>
                <w:szCs w:val="28"/>
                <w:lang w:val="uk-UA"/>
              </w:rPr>
            </w:pPr>
            <w:r w:rsidRPr="006D4AA8">
              <w:rPr>
                <w:rFonts w:ascii="Times New Roman" w:hAnsi="Times New Roman"/>
                <w:sz w:val="28"/>
                <w:szCs w:val="28"/>
                <w:lang w:val="uk-UA"/>
              </w:rPr>
              <w:t>1.</w:t>
            </w:r>
            <w:r w:rsidR="00280711" w:rsidRPr="006D4AA8">
              <w:rPr>
                <w:rFonts w:ascii="Times New Roman" w:hAnsi="Times New Roman"/>
                <w:sz w:val="28"/>
                <w:szCs w:val="28"/>
                <w:lang w:val="uk-UA"/>
              </w:rPr>
              <w:t>1.6</w:t>
            </w:r>
          </w:p>
        </w:tc>
        <w:tc>
          <w:tcPr>
            <w:tcW w:w="2499" w:type="pct"/>
            <w:shd w:val="clear" w:color="auto" w:fill="FFFFFF"/>
            <w:tcMar>
              <w:top w:w="0" w:type="dxa"/>
              <w:left w:w="0" w:type="dxa"/>
              <w:bottom w:w="0" w:type="dxa"/>
              <w:right w:w="0" w:type="dxa"/>
            </w:tcMar>
          </w:tcPr>
          <w:p w14:paraId="39E20463" w14:textId="77777777" w:rsidR="00280711" w:rsidRPr="006D4AA8" w:rsidRDefault="00280711" w:rsidP="00AE16C3">
            <w:pPr>
              <w:spacing w:line="240" w:lineRule="auto"/>
              <w:rPr>
                <w:rFonts w:ascii="Times New Roman" w:hAnsi="Times New Roman"/>
                <w:sz w:val="28"/>
                <w:szCs w:val="28"/>
                <w:lang w:val="uk-UA"/>
              </w:rPr>
            </w:pPr>
            <w:r w:rsidRPr="006D4AA8">
              <w:rPr>
                <w:rFonts w:ascii="Times New Roman" w:hAnsi="Times New Roman"/>
                <w:sz w:val="28"/>
                <w:szCs w:val="28"/>
                <w:lang w:val="uk-UA"/>
              </w:rPr>
              <w:t>витоки води на водорозбірних колонках.</w:t>
            </w:r>
          </w:p>
        </w:tc>
        <w:tc>
          <w:tcPr>
            <w:tcW w:w="1141" w:type="pct"/>
            <w:shd w:val="clear" w:color="auto" w:fill="FFFFFF"/>
            <w:vAlign w:val="center"/>
          </w:tcPr>
          <w:p w14:paraId="2ECF1724" w14:textId="77777777" w:rsidR="00280711" w:rsidRPr="006D4AA8" w:rsidRDefault="00280711" w:rsidP="00AE16C3">
            <w:pPr>
              <w:spacing w:line="276" w:lineRule="auto"/>
              <w:jc w:val="center"/>
              <w:rPr>
                <w:rFonts w:ascii="Times New Roman" w:hAnsi="Times New Roman"/>
                <w:sz w:val="24"/>
                <w:szCs w:val="24"/>
                <w:lang w:val="uk-UA"/>
              </w:rPr>
            </w:pPr>
            <w:r w:rsidRPr="006D4AA8">
              <w:rPr>
                <w:rFonts w:ascii="Times New Roman" w:hAnsi="Times New Roman"/>
                <w:sz w:val="24"/>
                <w:szCs w:val="24"/>
                <w:lang w:val="ru-RU"/>
              </w:rPr>
              <w:t>132,192</w:t>
            </w:r>
          </w:p>
        </w:tc>
        <w:tc>
          <w:tcPr>
            <w:tcW w:w="995" w:type="pct"/>
            <w:shd w:val="clear" w:color="auto" w:fill="FFFFFF"/>
            <w:vAlign w:val="center"/>
          </w:tcPr>
          <w:p w14:paraId="59B79D5D" w14:textId="77777777" w:rsidR="00280711" w:rsidRPr="006D4AA8" w:rsidRDefault="00280711" w:rsidP="00AE16C3">
            <w:pPr>
              <w:spacing w:line="276" w:lineRule="auto"/>
              <w:jc w:val="center"/>
              <w:rPr>
                <w:rFonts w:ascii="Times New Roman" w:hAnsi="Times New Roman"/>
                <w:sz w:val="24"/>
                <w:szCs w:val="24"/>
                <w:lang w:val="uk-UA"/>
              </w:rPr>
            </w:pPr>
            <w:r w:rsidRPr="006D4AA8">
              <w:rPr>
                <w:rFonts w:ascii="Times New Roman" w:hAnsi="Times New Roman"/>
                <w:sz w:val="24"/>
                <w:szCs w:val="24"/>
                <w:lang w:val="uk-UA"/>
              </w:rPr>
              <w:t>8,24</w:t>
            </w:r>
          </w:p>
        </w:tc>
      </w:tr>
      <w:tr w:rsidR="006D4AA8" w:rsidRPr="006D4AA8" w14:paraId="77F3973E" w14:textId="77777777" w:rsidTr="00D6771F">
        <w:trPr>
          <w:trHeight w:val="147"/>
        </w:trPr>
        <w:tc>
          <w:tcPr>
            <w:tcW w:w="364" w:type="pct"/>
            <w:shd w:val="clear" w:color="auto" w:fill="FFFFFF"/>
            <w:tcMar>
              <w:top w:w="0" w:type="dxa"/>
              <w:left w:w="0" w:type="dxa"/>
              <w:bottom w:w="0" w:type="dxa"/>
              <w:right w:w="0" w:type="dxa"/>
            </w:tcMar>
            <w:vAlign w:val="center"/>
          </w:tcPr>
          <w:p w14:paraId="119AEC5C" w14:textId="77777777" w:rsidR="00BC2B63" w:rsidRPr="006D4AA8" w:rsidRDefault="00701A8E" w:rsidP="00AE16C3">
            <w:pPr>
              <w:spacing w:line="276" w:lineRule="auto"/>
              <w:jc w:val="center"/>
              <w:rPr>
                <w:rFonts w:ascii="Times New Roman" w:hAnsi="Times New Roman"/>
                <w:sz w:val="28"/>
                <w:szCs w:val="28"/>
                <w:lang w:val="uk-UA"/>
              </w:rPr>
            </w:pPr>
            <w:r w:rsidRPr="006D4AA8">
              <w:rPr>
                <w:rFonts w:ascii="Times New Roman" w:hAnsi="Times New Roman"/>
                <w:sz w:val="28"/>
                <w:szCs w:val="28"/>
                <w:lang w:val="uk-UA"/>
              </w:rPr>
              <w:t>1.</w:t>
            </w:r>
            <w:r w:rsidR="00BC2B63" w:rsidRPr="006D4AA8">
              <w:rPr>
                <w:rFonts w:ascii="Times New Roman" w:hAnsi="Times New Roman"/>
                <w:sz w:val="28"/>
                <w:szCs w:val="28"/>
                <w:lang w:val="uk-UA"/>
              </w:rPr>
              <w:t>2</w:t>
            </w:r>
          </w:p>
        </w:tc>
        <w:tc>
          <w:tcPr>
            <w:tcW w:w="2499" w:type="pct"/>
            <w:shd w:val="clear" w:color="auto" w:fill="FFFFFF"/>
            <w:tcMar>
              <w:top w:w="0" w:type="dxa"/>
              <w:left w:w="0" w:type="dxa"/>
              <w:bottom w:w="0" w:type="dxa"/>
              <w:right w:w="0" w:type="dxa"/>
            </w:tcMar>
            <w:vAlign w:val="center"/>
          </w:tcPr>
          <w:p w14:paraId="7F6A3E97" w14:textId="77777777" w:rsidR="00BC2B63" w:rsidRPr="006D4AA8" w:rsidRDefault="00BC2B63" w:rsidP="00AE16C3">
            <w:pPr>
              <w:spacing w:line="276" w:lineRule="auto"/>
              <w:jc w:val="left"/>
              <w:rPr>
                <w:rFonts w:ascii="Times New Roman" w:hAnsi="Times New Roman"/>
                <w:b/>
                <w:sz w:val="28"/>
                <w:szCs w:val="28"/>
                <w:lang w:val="uk-UA"/>
              </w:rPr>
            </w:pPr>
            <w:r w:rsidRPr="006D4AA8">
              <w:rPr>
                <w:rFonts w:ascii="Times New Roman" w:hAnsi="Times New Roman"/>
                <w:b/>
                <w:sz w:val="28"/>
                <w:szCs w:val="28"/>
                <w:lang w:val="uk-UA"/>
              </w:rPr>
              <w:t>Необліковані втрати води, у т. ч.:</w:t>
            </w:r>
          </w:p>
        </w:tc>
        <w:tc>
          <w:tcPr>
            <w:tcW w:w="1141" w:type="pct"/>
            <w:shd w:val="clear" w:color="auto" w:fill="FFFFFF"/>
            <w:vAlign w:val="center"/>
          </w:tcPr>
          <w:p w14:paraId="29F01766" w14:textId="77777777" w:rsidR="00BC2B63" w:rsidRPr="006D4AA8" w:rsidRDefault="00701A8E" w:rsidP="00AE16C3">
            <w:pPr>
              <w:spacing w:line="240" w:lineRule="auto"/>
              <w:jc w:val="center"/>
              <w:rPr>
                <w:rFonts w:ascii="Times New Roman" w:hAnsi="Times New Roman"/>
                <w:b/>
                <w:sz w:val="24"/>
                <w:szCs w:val="24"/>
                <w:lang w:val="uk-UA"/>
              </w:rPr>
            </w:pPr>
            <w:r w:rsidRPr="006D4AA8">
              <w:rPr>
                <w:rFonts w:ascii="Times New Roman" w:hAnsi="Times New Roman"/>
                <w:b/>
                <w:sz w:val="24"/>
                <w:szCs w:val="24"/>
                <w:lang w:val="uk-UA"/>
              </w:rPr>
              <w:t>943,084</w:t>
            </w:r>
          </w:p>
        </w:tc>
        <w:tc>
          <w:tcPr>
            <w:tcW w:w="995" w:type="pct"/>
            <w:shd w:val="clear" w:color="auto" w:fill="FFFFFF"/>
            <w:vAlign w:val="center"/>
          </w:tcPr>
          <w:p w14:paraId="7ABE774C" w14:textId="77777777" w:rsidR="00BC2B63" w:rsidRPr="006D4AA8" w:rsidRDefault="00701A8E" w:rsidP="00AE16C3">
            <w:pPr>
              <w:jc w:val="center"/>
              <w:rPr>
                <w:rFonts w:ascii="Times New Roman" w:hAnsi="Times New Roman"/>
                <w:b/>
                <w:sz w:val="24"/>
                <w:szCs w:val="24"/>
                <w:lang w:val="uk-UA"/>
              </w:rPr>
            </w:pPr>
            <w:r w:rsidRPr="006D4AA8">
              <w:rPr>
                <w:rFonts w:ascii="Times New Roman" w:hAnsi="Times New Roman"/>
                <w:b/>
                <w:sz w:val="24"/>
                <w:szCs w:val="24"/>
                <w:lang w:val="uk-UA"/>
              </w:rPr>
              <w:t>58,80</w:t>
            </w:r>
          </w:p>
        </w:tc>
      </w:tr>
      <w:tr w:rsidR="006D4AA8" w:rsidRPr="006D4AA8" w14:paraId="142214B4" w14:textId="77777777" w:rsidTr="00D6771F">
        <w:trPr>
          <w:trHeight w:val="147"/>
        </w:trPr>
        <w:tc>
          <w:tcPr>
            <w:tcW w:w="364" w:type="pct"/>
            <w:shd w:val="clear" w:color="auto" w:fill="FFFFFF"/>
            <w:tcMar>
              <w:top w:w="0" w:type="dxa"/>
              <w:left w:w="0" w:type="dxa"/>
              <w:bottom w:w="0" w:type="dxa"/>
              <w:right w:w="0" w:type="dxa"/>
            </w:tcMar>
            <w:vAlign w:val="center"/>
          </w:tcPr>
          <w:p w14:paraId="56FE1072" w14:textId="77777777" w:rsidR="00280711" w:rsidRPr="006D4AA8" w:rsidRDefault="00701A8E" w:rsidP="00AE16C3">
            <w:pPr>
              <w:spacing w:line="276" w:lineRule="auto"/>
              <w:jc w:val="center"/>
              <w:rPr>
                <w:rFonts w:ascii="Times New Roman" w:hAnsi="Times New Roman"/>
                <w:sz w:val="28"/>
                <w:szCs w:val="28"/>
                <w:lang w:val="uk-UA"/>
              </w:rPr>
            </w:pPr>
            <w:r w:rsidRPr="006D4AA8">
              <w:rPr>
                <w:rFonts w:ascii="Times New Roman" w:hAnsi="Times New Roman"/>
                <w:sz w:val="28"/>
                <w:szCs w:val="28"/>
                <w:lang w:val="uk-UA"/>
              </w:rPr>
              <w:t>1.</w:t>
            </w:r>
            <w:r w:rsidR="00280711" w:rsidRPr="006D4AA8">
              <w:rPr>
                <w:rFonts w:ascii="Times New Roman" w:hAnsi="Times New Roman"/>
                <w:sz w:val="28"/>
                <w:szCs w:val="28"/>
                <w:lang w:val="uk-UA"/>
              </w:rPr>
              <w:t>2.1</w:t>
            </w:r>
          </w:p>
        </w:tc>
        <w:tc>
          <w:tcPr>
            <w:tcW w:w="2499" w:type="pct"/>
            <w:shd w:val="clear" w:color="auto" w:fill="FFFFFF"/>
            <w:tcMar>
              <w:top w:w="0" w:type="dxa"/>
              <w:left w:w="0" w:type="dxa"/>
              <w:bottom w:w="0" w:type="dxa"/>
              <w:right w:w="0" w:type="dxa"/>
            </w:tcMar>
          </w:tcPr>
          <w:p w14:paraId="6BC9C70B" w14:textId="77777777" w:rsidR="00280711" w:rsidRPr="006D4AA8" w:rsidRDefault="00280711" w:rsidP="00AE16C3">
            <w:pPr>
              <w:spacing w:line="240" w:lineRule="auto"/>
              <w:rPr>
                <w:rFonts w:ascii="Times New Roman" w:hAnsi="Times New Roman"/>
                <w:sz w:val="28"/>
                <w:szCs w:val="28"/>
                <w:lang w:val="uk-UA"/>
              </w:rPr>
            </w:pPr>
            <w:r w:rsidRPr="006D4AA8">
              <w:rPr>
                <w:rFonts w:ascii="Times New Roman" w:hAnsi="Times New Roman"/>
                <w:sz w:val="28"/>
                <w:szCs w:val="28"/>
                <w:lang w:val="uk-UA"/>
              </w:rPr>
              <w:t>втрати води, які не зареєстровані засобами вимірювальної техніки;</w:t>
            </w:r>
          </w:p>
        </w:tc>
        <w:tc>
          <w:tcPr>
            <w:tcW w:w="1141" w:type="pct"/>
            <w:shd w:val="clear" w:color="auto" w:fill="FFFFFF"/>
            <w:vAlign w:val="center"/>
          </w:tcPr>
          <w:p w14:paraId="36E5E4D6" w14:textId="77777777" w:rsidR="00280711" w:rsidRPr="006D4AA8" w:rsidRDefault="00701A8E" w:rsidP="00AE16C3">
            <w:pPr>
              <w:spacing w:line="276" w:lineRule="auto"/>
              <w:jc w:val="center"/>
              <w:rPr>
                <w:rFonts w:ascii="Times New Roman" w:hAnsi="Times New Roman"/>
                <w:sz w:val="24"/>
                <w:szCs w:val="24"/>
                <w:lang w:val="uk-UA"/>
              </w:rPr>
            </w:pPr>
            <w:r w:rsidRPr="006D4AA8">
              <w:rPr>
                <w:rFonts w:ascii="Times New Roman" w:hAnsi="Times New Roman"/>
                <w:sz w:val="24"/>
                <w:szCs w:val="24"/>
                <w:lang w:val="ru-RU"/>
              </w:rPr>
              <w:t>466,095</w:t>
            </w:r>
          </w:p>
        </w:tc>
        <w:tc>
          <w:tcPr>
            <w:tcW w:w="995" w:type="pct"/>
            <w:shd w:val="clear" w:color="auto" w:fill="FFFFFF"/>
            <w:vAlign w:val="center"/>
          </w:tcPr>
          <w:p w14:paraId="2C88B8B0" w14:textId="77777777" w:rsidR="00280711" w:rsidRPr="006D4AA8" w:rsidRDefault="00701A8E" w:rsidP="00AE16C3">
            <w:pPr>
              <w:spacing w:line="276" w:lineRule="auto"/>
              <w:jc w:val="center"/>
              <w:rPr>
                <w:rFonts w:ascii="Times New Roman" w:hAnsi="Times New Roman"/>
                <w:sz w:val="24"/>
                <w:szCs w:val="24"/>
                <w:lang w:val="uk-UA"/>
              </w:rPr>
            </w:pPr>
            <w:r w:rsidRPr="006D4AA8">
              <w:rPr>
                <w:rFonts w:ascii="Times New Roman" w:hAnsi="Times New Roman"/>
                <w:sz w:val="24"/>
                <w:szCs w:val="24"/>
                <w:lang w:val="uk-UA"/>
              </w:rPr>
              <w:t>29,06</w:t>
            </w:r>
          </w:p>
        </w:tc>
      </w:tr>
      <w:tr w:rsidR="006D4AA8" w:rsidRPr="006D4AA8" w14:paraId="29CABF97" w14:textId="77777777" w:rsidTr="00D6771F">
        <w:trPr>
          <w:trHeight w:val="147"/>
        </w:trPr>
        <w:tc>
          <w:tcPr>
            <w:tcW w:w="364" w:type="pct"/>
            <w:shd w:val="clear" w:color="auto" w:fill="FFFFFF"/>
            <w:tcMar>
              <w:top w:w="0" w:type="dxa"/>
              <w:left w:w="0" w:type="dxa"/>
              <w:bottom w:w="0" w:type="dxa"/>
              <w:right w:w="0" w:type="dxa"/>
            </w:tcMar>
            <w:vAlign w:val="center"/>
          </w:tcPr>
          <w:p w14:paraId="7A80EBEB" w14:textId="77777777" w:rsidR="00280711" w:rsidRPr="006D4AA8" w:rsidRDefault="00701A8E" w:rsidP="00AE16C3">
            <w:pPr>
              <w:spacing w:line="276" w:lineRule="auto"/>
              <w:jc w:val="center"/>
              <w:rPr>
                <w:rFonts w:ascii="Times New Roman" w:hAnsi="Times New Roman"/>
                <w:sz w:val="28"/>
                <w:szCs w:val="28"/>
                <w:lang w:val="uk-UA"/>
              </w:rPr>
            </w:pPr>
            <w:r w:rsidRPr="006D4AA8">
              <w:rPr>
                <w:rFonts w:ascii="Times New Roman" w:hAnsi="Times New Roman"/>
                <w:sz w:val="28"/>
                <w:szCs w:val="28"/>
                <w:lang w:val="uk-UA"/>
              </w:rPr>
              <w:t>1.</w:t>
            </w:r>
            <w:r w:rsidR="00280711" w:rsidRPr="006D4AA8">
              <w:rPr>
                <w:rFonts w:ascii="Times New Roman" w:hAnsi="Times New Roman"/>
                <w:sz w:val="28"/>
                <w:szCs w:val="28"/>
                <w:lang w:val="uk-UA"/>
              </w:rPr>
              <w:t>2.2</w:t>
            </w:r>
          </w:p>
        </w:tc>
        <w:tc>
          <w:tcPr>
            <w:tcW w:w="2499" w:type="pct"/>
            <w:shd w:val="clear" w:color="auto" w:fill="FFFFFF"/>
            <w:tcMar>
              <w:top w:w="0" w:type="dxa"/>
              <w:left w:w="0" w:type="dxa"/>
              <w:bottom w:w="0" w:type="dxa"/>
              <w:right w:w="0" w:type="dxa"/>
            </w:tcMar>
          </w:tcPr>
          <w:p w14:paraId="3EE78EDB" w14:textId="77777777" w:rsidR="00280711" w:rsidRPr="006D4AA8" w:rsidRDefault="00280711" w:rsidP="00AE16C3">
            <w:pPr>
              <w:spacing w:line="240" w:lineRule="auto"/>
              <w:rPr>
                <w:rFonts w:ascii="Times New Roman" w:hAnsi="Times New Roman"/>
                <w:sz w:val="28"/>
                <w:szCs w:val="28"/>
                <w:lang w:val="uk-UA"/>
              </w:rPr>
            </w:pPr>
            <w:r w:rsidRPr="006D4AA8">
              <w:rPr>
                <w:rFonts w:ascii="Times New Roman" w:hAnsi="Times New Roman"/>
                <w:sz w:val="28"/>
                <w:szCs w:val="28"/>
                <w:lang w:val="uk-UA"/>
              </w:rPr>
              <w:t>втрати, пов’язані з невідповідністю норм водоспоживання до фактичної кількості спожитої води;</w:t>
            </w:r>
          </w:p>
        </w:tc>
        <w:tc>
          <w:tcPr>
            <w:tcW w:w="1141" w:type="pct"/>
            <w:shd w:val="clear" w:color="auto" w:fill="FFFFFF"/>
            <w:vAlign w:val="center"/>
          </w:tcPr>
          <w:p w14:paraId="54604465" w14:textId="77777777" w:rsidR="00280711" w:rsidRPr="006D4AA8" w:rsidRDefault="00280711" w:rsidP="00AE16C3">
            <w:pPr>
              <w:spacing w:line="276" w:lineRule="auto"/>
              <w:jc w:val="center"/>
              <w:rPr>
                <w:rFonts w:ascii="Times New Roman" w:hAnsi="Times New Roman"/>
                <w:sz w:val="24"/>
                <w:szCs w:val="24"/>
                <w:lang w:val="uk-UA"/>
              </w:rPr>
            </w:pPr>
            <w:r w:rsidRPr="006D4AA8">
              <w:rPr>
                <w:rFonts w:ascii="Times New Roman" w:hAnsi="Times New Roman"/>
                <w:sz w:val="24"/>
                <w:szCs w:val="24"/>
                <w:lang w:val="ru-RU"/>
              </w:rPr>
              <w:t>60,630</w:t>
            </w:r>
          </w:p>
        </w:tc>
        <w:tc>
          <w:tcPr>
            <w:tcW w:w="995" w:type="pct"/>
            <w:shd w:val="clear" w:color="auto" w:fill="FFFFFF"/>
            <w:vAlign w:val="center"/>
          </w:tcPr>
          <w:p w14:paraId="0C2CB28F" w14:textId="77777777" w:rsidR="00280711" w:rsidRPr="006D4AA8" w:rsidRDefault="00280711" w:rsidP="00AE16C3">
            <w:pPr>
              <w:spacing w:line="276" w:lineRule="auto"/>
              <w:jc w:val="center"/>
              <w:rPr>
                <w:rFonts w:ascii="Times New Roman" w:hAnsi="Times New Roman"/>
                <w:sz w:val="24"/>
                <w:szCs w:val="24"/>
                <w:lang w:val="uk-UA"/>
              </w:rPr>
            </w:pPr>
            <w:r w:rsidRPr="006D4AA8">
              <w:rPr>
                <w:rFonts w:ascii="Times New Roman" w:hAnsi="Times New Roman"/>
                <w:sz w:val="24"/>
                <w:szCs w:val="24"/>
                <w:lang w:val="uk-UA"/>
              </w:rPr>
              <w:t>3,78</w:t>
            </w:r>
          </w:p>
        </w:tc>
      </w:tr>
      <w:tr w:rsidR="006D4AA8" w:rsidRPr="006D4AA8" w14:paraId="3D7709B3" w14:textId="77777777" w:rsidTr="00D6771F">
        <w:trPr>
          <w:trHeight w:val="147"/>
        </w:trPr>
        <w:tc>
          <w:tcPr>
            <w:tcW w:w="364" w:type="pct"/>
            <w:shd w:val="clear" w:color="auto" w:fill="FFFFFF"/>
            <w:tcMar>
              <w:top w:w="0" w:type="dxa"/>
              <w:left w:w="0" w:type="dxa"/>
              <w:bottom w:w="0" w:type="dxa"/>
              <w:right w:w="0" w:type="dxa"/>
            </w:tcMar>
            <w:vAlign w:val="center"/>
          </w:tcPr>
          <w:p w14:paraId="6224BAB4" w14:textId="77777777" w:rsidR="00280711" w:rsidRPr="006D4AA8" w:rsidRDefault="00701A8E" w:rsidP="00AE16C3">
            <w:pPr>
              <w:spacing w:line="276" w:lineRule="auto"/>
              <w:jc w:val="center"/>
              <w:rPr>
                <w:rFonts w:ascii="Times New Roman" w:hAnsi="Times New Roman"/>
                <w:sz w:val="28"/>
                <w:szCs w:val="28"/>
                <w:lang w:val="uk-UA"/>
              </w:rPr>
            </w:pPr>
            <w:r w:rsidRPr="006D4AA8">
              <w:rPr>
                <w:rFonts w:ascii="Times New Roman" w:hAnsi="Times New Roman"/>
                <w:sz w:val="28"/>
                <w:szCs w:val="28"/>
                <w:lang w:val="uk-UA"/>
              </w:rPr>
              <w:t>1.</w:t>
            </w:r>
            <w:r w:rsidR="00280711" w:rsidRPr="006D4AA8">
              <w:rPr>
                <w:rFonts w:ascii="Times New Roman" w:hAnsi="Times New Roman"/>
                <w:sz w:val="28"/>
                <w:szCs w:val="28"/>
                <w:lang w:val="uk-UA"/>
              </w:rPr>
              <w:t>2.3</w:t>
            </w:r>
          </w:p>
        </w:tc>
        <w:tc>
          <w:tcPr>
            <w:tcW w:w="2499" w:type="pct"/>
            <w:shd w:val="clear" w:color="auto" w:fill="FFFFFF"/>
            <w:tcMar>
              <w:top w:w="0" w:type="dxa"/>
              <w:left w:w="0" w:type="dxa"/>
              <w:bottom w:w="0" w:type="dxa"/>
              <w:right w:w="0" w:type="dxa"/>
            </w:tcMar>
          </w:tcPr>
          <w:p w14:paraId="361B63BB" w14:textId="77777777" w:rsidR="00280711" w:rsidRPr="006D4AA8" w:rsidRDefault="00280711" w:rsidP="00AE16C3">
            <w:pPr>
              <w:spacing w:line="240" w:lineRule="auto"/>
              <w:rPr>
                <w:rFonts w:ascii="Times New Roman" w:hAnsi="Times New Roman"/>
                <w:sz w:val="28"/>
                <w:szCs w:val="28"/>
                <w:lang w:val="uk-UA"/>
              </w:rPr>
            </w:pPr>
            <w:r w:rsidRPr="006D4AA8">
              <w:rPr>
                <w:rFonts w:ascii="Times New Roman" w:hAnsi="Times New Roman"/>
                <w:sz w:val="28"/>
                <w:szCs w:val="28"/>
                <w:lang w:val="uk-UA"/>
              </w:rPr>
              <w:t>втрати, пов’язані з несанкціонованим відбором води з мережі;</w:t>
            </w:r>
          </w:p>
        </w:tc>
        <w:tc>
          <w:tcPr>
            <w:tcW w:w="1141" w:type="pct"/>
            <w:shd w:val="clear" w:color="auto" w:fill="FFFFFF"/>
            <w:vAlign w:val="center"/>
          </w:tcPr>
          <w:p w14:paraId="53CDDCB1" w14:textId="77777777" w:rsidR="00280711" w:rsidRPr="006D4AA8" w:rsidRDefault="00280711" w:rsidP="00AE16C3">
            <w:pPr>
              <w:spacing w:line="276" w:lineRule="auto"/>
              <w:jc w:val="center"/>
              <w:rPr>
                <w:rFonts w:ascii="Times New Roman" w:hAnsi="Times New Roman"/>
                <w:sz w:val="24"/>
                <w:szCs w:val="24"/>
                <w:lang w:val="uk-UA"/>
              </w:rPr>
            </w:pPr>
            <w:r w:rsidRPr="006D4AA8">
              <w:rPr>
                <w:rFonts w:ascii="Times New Roman" w:hAnsi="Times New Roman"/>
                <w:sz w:val="24"/>
                <w:szCs w:val="24"/>
                <w:lang w:val="ru-RU"/>
              </w:rPr>
              <w:t>192,475</w:t>
            </w:r>
          </w:p>
        </w:tc>
        <w:tc>
          <w:tcPr>
            <w:tcW w:w="995" w:type="pct"/>
            <w:shd w:val="clear" w:color="auto" w:fill="FFFFFF"/>
            <w:vAlign w:val="center"/>
          </w:tcPr>
          <w:p w14:paraId="1B985163" w14:textId="77777777" w:rsidR="00280711" w:rsidRPr="006D4AA8" w:rsidRDefault="00280711" w:rsidP="00AE16C3">
            <w:pPr>
              <w:spacing w:line="276" w:lineRule="auto"/>
              <w:jc w:val="center"/>
              <w:rPr>
                <w:rFonts w:ascii="Times New Roman" w:hAnsi="Times New Roman"/>
                <w:sz w:val="24"/>
                <w:szCs w:val="24"/>
                <w:lang w:val="uk-UA"/>
              </w:rPr>
            </w:pPr>
            <w:r w:rsidRPr="006D4AA8">
              <w:rPr>
                <w:rFonts w:ascii="Times New Roman" w:hAnsi="Times New Roman"/>
                <w:sz w:val="24"/>
                <w:szCs w:val="24"/>
                <w:lang w:val="uk-UA"/>
              </w:rPr>
              <w:t>12,0</w:t>
            </w:r>
          </w:p>
        </w:tc>
      </w:tr>
      <w:tr w:rsidR="006D4AA8" w:rsidRPr="006D4AA8" w14:paraId="01F04294" w14:textId="77777777" w:rsidTr="00D6771F">
        <w:trPr>
          <w:trHeight w:val="147"/>
        </w:trPr>
        <w:tc>
          <w:tcPr>
            <w:tcW w:w="364" w:type="pct"/>
            <w:shd w:val="clear" w:color="auto" w:fill="FFFFFF"/>
            <w:tcMar>
              <w:top w:w="0" w:type="dxa"/>
              <w:left w:w="0" w:type="dxa"/>
              <w:bottom w:w="0" w:type="dxa"/>
              <w:right w:w="0" w:type="dxa"/>
            </w:tcMar>
            <w:vAlign w:val="center"/>
          </w:tcPr>
          <w:p w14:paraId="1ABBDD7D" w14:textId="77777777" w:rsidR="00280711" w:rsidRPr="006D4AA8" w:rsidRDefault="00701A8E" w:rsidP="00AE16C3">
            <w:pPr>
              <w:spacing w:line="276" w:lineRule="auto"/>
              <w:jc w:val="center"/>
              <w:rPr>
                <w:rFonts w:ascii="Times New Roman" w:hAnsi="Times New Roman"/>
                <w:sz w:val="28"/>
                <w:szCs w:val="28"/>
                <w:lang w:val="uk-UA"/>
              </w:rPr>
            </w:pPr>
            <w:r w:rsidRPr="006D4AA8">
              <w:rPr>
                <w:rFonts w:ascii="Times New Roman" w:hAnsi="Times New Roman"/>
                <w:sz w:val="28"/>
                <w:szCs w:val="28"/>
                <w:lang w:val="uk-UA"/>
              </w:rPr>
              <w:t>1.</w:t>
            </w:r>
            <w:r w:rsidR="00280711" w:rsidRPr="006D4AA8">
              <w:rPr>
                <w:rFonts w:ascii="Times New Roman" w:hAnsi="Times New Roman"/>
                <w:sz w:val="28"/>
                <w:szCs w:val="28"/>
                <w:lang w:val="uk-UA"/>
              </w:rPr>
              <w:t>2.4</w:t>
            </w:r>
          </w:p>
        </w:tc>
        <w:tc>
          <w:tcPr>
            <w:tcW w:w="2499" w:type="pct"/>
            <w:shd w:val="clear" w:color="auto" w:fill="FFFFFF"/>
            <w:tcMar>
              <w:top w:w="0" w:type="dxa"/>
              <w:left w:w="0" w:type="dxa"/>
              <w:bottom w:w="0" w:type="dxa"/>
              <w:right w:w="0" w:type="dxa"/>
            </w:tcMar>
          </w:tcPr>
          <w:p w14:paraId="342CC67F" w14:textId="77777777" w:rsidR="00280711" w:rsidRPr="006D4AA8" w:rsidRDefault="00280711" w:rsidP="00AE16C3">
            <w:pPr>
              <w:spacing w:line="240" w:lineRule="auto"/>
              <w:rPr>
                <w:rFonts w:ascii="Times New Roman" w:hAnsi="Times New Roman"/>
                <w:sz w:val="28"/>
                <w:szCs w:val="28"/>
                <w:lang w:val="uk-UA"/>
              </w:rPr>
            </w:pPr>
            <w:r w:rsidRPr="006D4AA8">
              <w:rPr>
                <w:rFonts w:ascii="Times New Roman" w:hAnsi="Times New Roman"/>
                <w:sz w:val="28"/>
                <w:szCs w:val="28"/>
                <w:lang w:val="uk-UA"/>
              </w:rPr>
              <w:t>технологічні втрати води на протипожежні цілі.</w:t>
            </w:r>
          </w:p>
        </w:tc>
        <w:tc>
          <w:tcPr>
            <w:tcW w:w="1141" w:type="pct"/>
            <w:shd w:val="clear" w:color="auto" w:fill="FFFFFF"/>
            <w:vAlign w:val="center"/>
          </w:tcPr>
          <w:p w14:paraId="34C7D7EB" w14:textId="77777777" w:rsidR="00280711" w:rsidRPr="006D4AA8" w:rsidRDefault="00280711" w:rsidP="00AE16C3">
            <w:pPr>
              <w:spacing w:line="276" w:lineRule="auto"/>
              <w:jc w:val="center"/>
              <w:rPr>
                <w:rFonts w:ascii="Times New Roman" w:hAnsi="Times New Roman"/>
                <w:sz w:val="24"/>
                <w:szCs w:val="24"/>
                <w:lang w:val="uk-UA"/>
              </w:rPr>
            </w:pPr>
            <w:r w:rsidRPr="006D4AA8">
              <w:rPr>
                <w:rFonts w:ascii="Times New Roman" w:hAnsi="Times New Roman"/>
                <w:sz w:val="24"/>
                <w:szCs w:val="24"/>
                <w:lang w:val="ru-RU" w:eastAsia="ru-RU"/>
              </w:rPr>
              <w:t>223,884</w:t>
            </w:r>
          </w:p>
        </w:tc>
        <w:tc>
          <w:tcPr>
            <w:tcW w:w="995" w:type="pct"/>
            <w:shd w:val="clear" w:color="auto" w:fill="FFFFFF"/>
            <w:vAlign w:val="center"/>
          </w:tcPr>
          <w:p w14:paraId="71B32DC8" w14:textId="77777777" w:rsidR="00280711" w:rsidRPr="006D4AA8" w:rsidRDefault="00280711" w:rsidP="00AE16C3">
            <w:pPr>
              <w:spacing w:line="276" w:lineRule="auto"/>
              <w:jc w:val="center"/>
              <w:rPr>
                <w:rFonts w:ascii="Times New Roman" w:hAnsi="Times New Roman"/>
                <w:sz w:val="24"/>
                <w:szCs w:val="24"/>
                <w:lang w:val="uk-UA"/>
              </w:rPr>
            </w:pPr>
            <w:r w:rsidRPr="006D4AA8">
              <w:rPr>
                <w:rStyle w:val="rvts40"/>
                <w:rFonts w:ascii="Times New Roman" w:hAnsi="Times New Roman"/>
                <w:sz w:val="24"/>
                <w:szCs w:val="24"/>
                <w:lang w:val="ru-RU"/>
              </w:rPr>
              <w:t>13,96</w:t>
            </w:r>
          </w:p>
        </w:tc>
      </w:tr>
      <w:tr w:rsidR="006D4AA8" w:rsidRPr="006D4AA8" w14:paraId="26583A75" w14:textId="77777777" w:rsidTr="00D6771F">
        <w:trPr>
          <w:trHeight w:val="804"/>
        </w:trPr>
        <w:tc>
          <w:tcPr>
            <w:tcW w:w="364" w:type="pct"/>
            <w:shd w:val="clear" w:color="auto" w:fill="FFFFFF"/>
            <w:tcMar>
              <w:top w:w="0" w:type="dxa"/>
              <w:left w:w="0" w:type="dxa"/>
              <w:bottom w:w="0" w:type="dxa"/>
              <w:right w:w="0" w:type="dxa"/>
            </w:tcMar>
            <w:vAlign w:val="center"/>
          </w:tcPr>
          <w:p w14:paraId="7936D10C" w14:textId="77777777" w:rsidR="00701A8E" w:rsidRPr="006D4AA8" w:rsidRDefault="00701A8E" w:rsidP="00AE16C3">
            <w:pPr>
              <w:spacing w:line="276" w:lineRule="auto"/>
              <w:jc w:val="center"/>
              <w:rPr>
                <w:rFonts w:ascii="Times New Roman" w:hAnsi="Times New Roman"/>
                <w:sz w:val="28"/>
                <w:szCs w:val="28"/>
                <w:lang w:val="uk-UA"/>
              </w:rPr>
            </w:pPr>
            <w:r w:rsidRPr="006D4AA8">
              <w:rPr>
                <w:rFonts w:ascii="Times New Roman" w:hAnsi="Times New Roman"/>
                <w:sz w:val="28"/>
                <w:szCs w:val="28"/>
                <w:lang w:val="uk-UA"/>
              </w:rPr>
              <w:t> </w:t>
            </w:r>
          </w:p>
        </w:tc>
        <w:tc>
          <w:tcPr>
            <w:tcW w:w="2499" w:type="pct"/>
            <w:shd w:val="clear" w:color="auto" w:fill="FFFFFF"/>
            <w:tcMar>
              <w:top w:w="0" w:type="dxa"/>
              <w:left w:w="0" w:type="dxa"/>
              <w:bottom w:w="0" w:type="dxa"/>
              <w:right w:w="0" w:type="dxa"/>
            </w:tcMar>
            <w:vAlign w:val="center"/>
          </w:tcPr>
          <w:p w14:paraId="46FEBCC9" w14:textId="77777777" w:rsidR="00701A8E" w:rsidRPr="006D4AA8" w:rsidRDefault="00701A8E" w:rsidP="00AE16C3">
            <w:pPr>
              <w:spacing w:line="276" w:lineRule="auto"/>
              <w:jc w:val="left"/>
              <w:rPr>
                <w:rFonts w:ascii="Times New Roman" w:hAnsi="Times New Roman"/>
                <w:sz w:val="28"/>
                <w:szCs w:val="28"/>
                <w:lang w:val="uk-UA"/>
              </w:rPr>
            </w:pPr>
            <w:r w:rsidRPr="006D4AA8">
              <w:rPr>
                <w:rFonts w:ascii="Times New Roman" w:hAnsi="Times New Roman"/>
                <w:b/>
                <w:bCs/>
                <w:sz w:val="28"/>
                <w:szCs w:val="28"/>
                <w:lang w:val="uk-UA"/>
              </w:rPr>
              <w:t>Всього втрат води, м</w:t>
            </w:r>
            <w:r w:rsidRPr="006D4AA8">
              <w:rPr>
                <w:rFonts w:ascii="Times New Roman" w:hAnsi="Times New Roman"/>
                <w:b/>
                <w:bCs/>
                <w:sz w:val="28"/>
                <w:szCs w:val="28"/>
                <w:vertAlign w:val="superscript"/>
                <w:lang w:val="uk-UA"/>
              </w:rPr>
              <w:t>3</w:t>
            </w:r>
            <w:r w:rsidRPr="006D4AA8">
              <w:rPr>
                <w:rFonts w:ascii="Times New Roman" w:hAnsi="Times New Roman"/>
                <w:b/>
                <w:bCs/>
                <w:sz w:val="28"/>
                <w:szCs w:val="28"/>
                <w:lang w:val="uk-UA"/>
              </w:rPr>
              <w:t>/тис. м</w:t>
            </w:r>
            <w:r w:rsidRPr="006D4AA8">
              <w:rPr>
                <w:rFonts w:ascii="Times New Roman" w:hAnsi="Times New Roman"/>
                <w:b/>
                <w:bCs/>
                <w:sz w:val="28"/>
                <w:szCs w:val="28"/>
                <w:vertAlign w:val="superscript"/>
                <w:lang w:val="uk-UA"/>
              </w:rPr>
              <w:t>3</w:t>
            </w:r>
          </w:p>
        </w:tc>
        <w:tc>
          <w:tcPr>
            <w:tcW w:w="1141" w:type="pct"/>
            <w:shd w:val="clear" w:color="auto" w:fill="FFFFFF"/>
            <w:vAlign w:val="center"/>
          </w:tcPr>
          <w:p w14:paraId="359D4C81" w14:textId="77777777" w:rsidR="00701A8E" w:rsidRPr="006D4AA8" w:rsidRDefault="00701A8E" w:rsidP="00AE16C3">
            <w:pPr>
              <w:spacing w:line="240" w:lineRule="auto"/>
              <w:jc w:val="center"/>
              <w:rPr>
                <w:rFonts w:ascii="Times New Roman" w:hAnsi="Times New Roman"/>
                <w:b/>
                <w:sz w:val="28"/>
                <w:szCs w:val="28"/>
                <w:lang w:val="ru-RU"/>
              </w:rPr>
            </w:pPr>
            <w:r w:rsidRPr="006D4AA8">
              <w:rPr>
                <w:rFonts w:ascii="Times New Roman" w:hAnsi="Times New Roman"/>
                <w:b/>
                <w:sz w:val="28"/>
                <w:szCs w:val="28"/>
              </w:rPr>
              <w:t>3547,987</w:t>
            </w:r>
          </w:p>
        </w:tc>
        <w:tc>
          <w:tcPr>
            <w:tcW w:w="995" w:type="pct"/>
            <w:shd w:val="clear" w:color="auto" w:fill="FFFFFF"/>
            <w:vAlign w:val="center"/>
          </w:tcPr>
          <w:p w14:paraId="6E8CB066" w14:textId="77777777" w:rsidR="00701A8E" w:rsidRPr="006D4AA8" w:rsidRDefault="00701A8E" w:rsidP="00AE16C3">
            <w:pPr>
              <w:jc w:val="center"/>
              <w:rPr>
                <w:rFonts w:ascii="Times New Roman" w:hAnsi="Times New Roman"/>
                <w:b/>
                <w:sz w:val="28"/>
                <w:szCs w:val="28"/>
              </w:rPr>
            </w:pPr>
            <w:r w:rsidRPr="006D4AA8">
              <w:rPr>
                <w:rFonts w:ascii="Times New Roman" w:hAnsi="Times New Roman"/>
                <w:b/>
                <w:sz w:val="28"/>
                <w:szCs w:val="28"/>
              </w:rPr>
              <w:t>221,20</w:t>
            </w:r>
          </w:p>
        </w:tc>
      </w:tr>
    </w:tbl>
    <w:p w14:paraId="21C768A8" w14:textId="77777777" w:rsidR="00FE1D2F" w:rsidRPr="006D4AA8" w:rsidRDefault="00FE1D2F" w:rsidP="00AE16C3">
      <w:pPr>
        <w:jc w:val="center"/>
        <w:rPr>
          <w:rFonts w:ascii="Times New Roman" w:hAnsi="Times New Roman"/>
          <w:b/>
          <w:sz w:val="28"/>
          <w:szCs w:val="28"/>
          <w:lang w:val="uk-UA"/>
        </w:rPr>
      </w:pPr>
    </w:p>
    <w:p w14:paraId="7A06B9D0" w14:textId="77777777" w:rsidR="00280711" w:rsidRPr="006D4AA8" w:rsidRDefault="00280711" w:rsidP="00AE16C3">
      <w:pPr>
        <w:jc w:val="center"/>
        <w:rPr>
          <w:rFonts w:ascii="Times New Roman" w:hAnsi="Times New Roman"/>
          <w:b/>
          <w:sz w:val="28"/>
          <w:szCs w:val="28"/>
          <w:lang w:val="uk-UA"/>
        </w:rPr>
      </w:pPr>
    </w:p>
    <w:p w14:paraId="6F135706" w14:textId="77777777" w:rsidR="00280711" w:rsidRPr="006D4AA8" w:rsidRDefault="00280711" w:rsidP="00AE16C3">
      <w:pPr>
        <w:jc w:val="center"/>
        <w:rPr>
          <w:rFonts w:ascii="Times New Roman" w:hAnsi="Times New Roman"/>
          <w:b/>
          <w:sz w:val="28"/>
          <w:szCs w:val="28"/>
          <w:lang w:val="uk-UA"/>
        </w:rPr>
      </w:pPr>
    </w:p>
    <w:p w14:paraId="53FE61C3" w14:textId="77777777" w:rsidR="00280711" w:rsidRPr="006D4AA8" w:rsidRDefault="00280711" w:rsidP="00AE16C3">
      <w:pPr>
        <w:jc w:val="center"/>
        <w:rPr>
          <w:rFonts w:ascii="Times New Roman" w:hAnsi="Times New Roman"/>
          <w:b/>
          <w:sz w:val="28"/>
          <w:szCs w:val="28"/>
          <w:lang w:val="uk-UA"/>
        </w:rPr>
      </w:pPr>
    </w:p>
    <w:p w14:paraId="60F954EC" w14:textId="77777777" w:rsidR="00280711" w:rsidRPr="006D4AA8" w:rsidRDefault="00280711" w:rsidP="00AE16C3">
      <w:pPr>
        <w:jc w:val="center"/>
        <w:rPr>
          <w:rFonts w:ascii="Times New Roman" w:hAnsi="Times New Roman"/>
          <w:b/>
          <w:sz w:val="28"/>
          <w:szCs w:val="28"/>
          <w:lang w:val="uk-UA"/>
        </w:rPr>
      </w:pPr>
    </w:p>
    <w:p w14:paraId="583BCED4" w14:textId="77777777" w:rsidR="00161013" w:rsidRPr="006D4AA8" w:rsidRDefault="00161013" w:rsidP="00AE16C3">
      <w:pPr>
        <w:jc w:val="center"/>
        <w:rPr>
          <w:rFonts w:ascii="Times New Roman" w:hAnsi="Times New Roman"/>
          <w:b/>
          <w:sz w:val="28"/>
          <w:szCs w:val="28"/>
          <w:lang w:val="uk-UA"/>
        </w:rPr>
      </w:pPr>
    </w:p>
    <w:p w14:paraId="097A86D7" w14:textId="77777777" w:rsidR="00161013" w:rsidRPr="006D4AA8" w:rsidRDefault="00161013" w:rsidP="00AE16C3">
      <w:pPr>
        <w:jc w:val="center"/>
        <w:rPr>
          <w:rFonts w:ascii="Times New Roman" w:hAnsi="Times New Roman"/>
          <w:b/>
          <w:sz w:val="28"/>
          <w:szCs w:val="28"/>
          <w:lang w:val="uk-UA"/>
        </w:rPr>
      </w:pPr>
    </w:p>
    <w:p w14:paraId="3C93A831" w14:textId="77777777" w:rsidR="00FE1D2F" w:rsidRPr="006D4AA8" w:rsidRDefault="00FE1D2F" w:rsidP="00AE16C3">
      <w:pPr>
        <w:jc w:val="center"/>
        <w:rPr>
          <w:rFonts w:ascii="Times New Roman" w:hAnsi="Times New Roman"/>
          <w:b/>
          <w:sz w:val="28"/>
          <w:szCs w:val="28"/>
          <w:lang w:val="uk-UA"/>
        </w:rPr>
      </w:pPr>
      <w:r w:rsidRPr="006D4AA8">
        <w:rPr>
          <w:rFonts w:ascii="Times New Roman" w:hAnsi="Times New Roman"/>
          <w:b/>
          <w:sz w:val="28"/>
          <w:szCs w:val="28"/>
          <w:lang w:val="uk-UA"/>
        </w:rPr>
        <w:t>І</w:t>
      </w:r>
      <w:r w:rsidRPr="006D4AA8">
        <w:rPr>
          <w:rFonts w:ascii="Times New Roman" w:hAnsi="Times New Roman"/>
          <w:b/>
          <w:sz w:val="28"/>
          <w:szCs w:val="28"/>
        </w:rPr>
        <w:t>V</w:t>
      </w:r>
      <w:r w:rsidRPr="006D4AA8">
        <w:rPr>
          <w:rFonts w:ascii="Times New Roman" w:hAnsi="Times New Roman"/>
          <w:b/>
          <w:sz w:val="28"/>
          <w:szCs w:val="28"/>
          <w:lang w:val="uk-UA"/>
        </w:rPr>
        <w:t xml:space="preserve">. РОЗРАХУНОК  ІТНВПВ  ТЕХНОЛОГІЧНИХ ВИТРАТ У ГОСПОДАРСТВІ  </w:t>
      </w:r>
    </w:p>
    <w:p w14:paraId="07A84196" w14:textId="77777777" w:rsidR="00FE1D2F" w:rsidRPr="006D4AA8" w:rsidRDefault="00FE1D2F" w:rsidP="00AE16C3">
      <w:pPr>
        <w:jc w:val="center"/>
        <w:rPr>
          <w:rFonts w:ascii="Times New Roman" w:hAnsi="Times New Roman"/>
          <w:b/>
          <w:sz w:val="28"/>
          <w:szCs w:val="28"/>
          <w:lang w:val="uk-UA"/>
        </w:rPr>
      </w:pPr>
    </w:p>
    <w:p w14:paraId="5CE8CC8A" w14:textId="77777777" w:rsidR="00FE1D2F" w:rsidRPr="006D4AA8" w:rsidRDefault="00FE1D2F" w:rsidP="00AE16C3">
      <w:pPr>
        <w:ind w:firstLine="851"/>
        <w:rPr>
          <w:rFonts w:ascii="Times New Roman" w:hAnsi="Times New Roman"/>
          <w:b/>
          <w:sz w:val="28"/>
          <w:szCs w:val="28"/>
          <w:lang w:val="uk-UA"/>
        </w:rPr>
      </w:pPr>
      <w:r w:rsidRPr="006D4AA8">
        <w:rPr>
          <w:rFonts w:ascii="Times New Roman" w:hAnsi="Times New Roman"/>
          <w:b/>
          <w:sz w:val="28"/>
          <w:szCs w:val="28"/>
          <w:lang w:val="uk-UA"/>
        </w:rPr>
        <w:t>4.1. ІТНВПВ технологічних витрат у водопровідному господарстві</w:t>
      </w:r>
    </w:p>
    <w:p w14:paraId="69FBBB0C" w14:textId="77777777" w:rsidR="00FE1D2F" w:rsidRPr="006D4AA8" w:rsidRDefault="00FE1D2F" w:rsidP="00AE16C3">
      <w:pPr>
        <w:ind w:firstLine="851"/>
        <w:rPr>
          <w:rFonts w:ascii="Times New Roman" w:hAnsi="Times New Roman"/>
          <w:sz w:val="28"/>
          <w:szCs w:val="28"/>
          <w:lang w:val="uk-UA"/>
        </w:rPr>
      </w:pPr>
      <w:r w:rsidRPr="006D4AA8">
        <w:rPr>
          <w:rFonts w:ascii="Times New Roman" w:hAnsi="Times New Roman"/>
          <w:sz w:val="28"/>
          <w:szCs w:val="28"/>
          <w:lang w:val="uk-UA"/>
        </w:rPr>
        <w:t xml:space="preserve">Розрахунок ІТНВПВ у водопровідному господарстві проводиться за формулою </w:t>
      </w:r>
    </w:p>
    <w:p w14:paraId="7943B14B" w14:textId="77777777" w:rsidR="00FE1D2F" w:rsidRPr="006D4AA8" w:rsidRDefault="00FE1D2F" w:rsidP="00AE16C3">
      <w:pPr>
        <w:rPr>
          <w:rFonts w:ascii="Times New Roman" w:hAnsi="Times New Roman"/>
          <w:sz w:val="28"/>
          <w:szCs w:val="28"/>
          <w:lang w:val="uk-UA"/>
        </w:rPr>
      </w:pPr>
    </w:p>
    <w:p w14:paraId="34F586B4" w14:textId="77777777" w:rsidR="00FE1D2F" w:rsidRPr="006D4AA8" w:rsidRDefault="00FE1D2F" w:rsidP="00AE16C3">
      <w:pPr>
        <w:pStyle w:val="a5"/>
        <w:jc w:val="center"/>
        <w:rPr>
          <w:rFonts w:ascii="Times New Roman" w:hAnsi="Times New Roman"/>
          <w:sz w:val="28"/>
          <w:szCs w:val="28"/>
          <w:lang w:val="uk-UA"/>
        </w:rPr>
      </w:pPr>
      <w:r w:rsidRPr="006D4AA8">
        <w:rPr>
          <w:rFonts w:ascii="Times New Roman" w:hAnsi="Times New Roman"/>
          <w:iCs/>
          <w:sz w:val="28"/>
          <w:szCs w:val="28"/>
          <w:lang w:val="uk-UA"/>
        </w:rPr>
        <w:t>W</w:t>
      </w:r>
      <w:r w:rsidRPr="006D4AA8">
        <w:rPr>
          <w:rFonts w:ascii="Times New Roman" w:hAnsi="Times New Roman"/>
          <w:iCs/>
          <w:sz w:val="28"/>
          <w:szCs w:val="28"/>
          <w:vertAlign w:val="subscript"/>
          <w:lang w:val="uk-UA"/>
        </w:rPr>
        <w:t>В</w:t>
      </w:r>
      <w:r w:rsidRPr="006D4AA8">
        <w:rPr>
          <w:rFonts w:ascii="Times New Roman" w:hAnsi="Times New Roman"/>
          <w:sz w:val="28"/>
          <w:szCs w:val="28"/>
          <w:lang w:val="uk-UA"/>
        </w:rPr>
        <w:t> = </w:t>
      </w:r>
      <w:r w:rsidRPr="006D4AA8">
        <w:rPr>
          <w:rFonts w:ascii="Times New Roman" w:hAnsi="Times New Roman"/>
          <w:iCs/>
          <w:sz w:val="28"/>
          <w:szCs w:val="28"/>
          <w:lang w:val="uk-UA"/>
        </w:rPr>
        <w:t>W</w:t>
      </w:r>
      <w:r w:rsidRPr="006D4AA8">
        <w:rPr>
          <w:rFonts w:ascii="Times New Roman" w:hAnsi="Times New Roman"/>
          <w:iCs/>
          <w:sz w:val="28"/>
          <w:szCs w:val="28"/>
          <w:vertAlign w:val="subscript"/>
          <w:lang w:val="uk-UA"/>
        </w:rPr>
        <w:t>1</w:t>
      </w:r>
      <w:r w:rsidRPr="006D4AA8">
        <w:rPr>
          <w:rFonts w:ascii="Times New Roman" w:hAnsi="Times New Roman"/>
          <w:sz w:val="28"/>
          <w:szCs w:val="28"/>
          <w:lang w:val="uk-UA"/>
        </w:rPr>
        <w:t> + </w:t>
      </w:r>
      <w:r w:rsidRPr="006D4AA8">
        <w:rPr>
          <w:rFonts w:ascii="Times New Roman" w:hAnsi="Times New Roman"/>
          <w:iCs/>
          <w:sz w:val="28"/>
          <w:szCs w:val="28"/>
          <w:lang w:val="uk-UA"/>
        </w:rPr>
        <w:t>W</w:t>
      </w:r>
      <w:r w:rsidRPr="006D4AA8">
        <w:rPr>
          <w:rFonts w:ascii="Times New Roman" w:hAnsi="Times New Roman"/>
          <w:iCs/>
          <w:sz w:val="28"/>
          <w:szCs w:val="28"/>
          <w:vertAlign w:val="subscript"/>
          <w:lang w:val="uk-UA"/>
        </w:rPr>
        <w:t>2</w:t>
      </w:r>
      <w:r w:rsidRPr="006D4AA8">
        <w:rPr>
          <w:rFonts w:ascii="Times New Roman" w:hAnsi="Times New Roman"/>
          <w:sz w:val="28"/>
          <w:szCs w:val="28"/>
          <w:lang w:val="uk-UA"/>
        </w:rPr>
        <w:t> + </w:t>
      </w:r>
      <w:r w:rsidRPr="006D4AA8">
        <w:rPr>
          <w:rFonts w:ascii="Times New Roman" w:hAnsi="Times New Roman"/>
          <w:iCs/>
          <w:sz w:val="28"/>
          <w:szCs w:val="28"/>
          <w:lang w:val="uk-UA"/>
        </w:rPr>
        <w:t>W</w:t>
      </w:r>
      <w:r w:rsidRPr="006D4AA8">
        <w:rPr>
          <w:rFonts w:ascii="Times New Roman" w:hAnsi="Times New Roman"/>
          <w:iCs/>
          <w:sz w:val="28"/>
          <w:szCs w:val="28"/>
          <w:vertAlign w:val="subscript"/>
          <w:lang w:val="uk-UA"/>
        </w:rPr>
        <w:t>4</w:t>
      </w:r>
      <w:r w:rsidRPr="006D4AA8">
        <w:rPr>
          <w:rFonts w:ascii="Times New Roman" w:hAnsi="Times New Roman"/>
          <w:sz w:val="28"/>
          <w:szCs w:val="28"/>
          <w:lang w:val="uk-UA"/>
        </w:rPr>
        <w:t> + </w:t>
      </w:r>
      <w:r w:rsidRPr="006D4AA8">
        <w:rPr>
          <w:rFonts w:ascii="Times New Roman" w:hAnsi="Times New Roman"/>
          <w:iCs/>
          <w:sz w:val="28"/>
          <w:szCs w:val="28"/>
          <w:lang w:val="uk-UA"/>
        </w:rPr>
        <w:t>W</w:t>
      </w:r>
      <w:r w:rsidRPr="006D4AA8">
        <w:rPr>
          <w:rFonts w:ascii="Times New Roman" w:hAnsi="Times New Roman"/>
          <w:iCs/>
          <w:sz w:val="28"/>
          <w:szCs w:val="28"/>
          <w:vertAlign w:val="subscript"/>
          <w:lang w:val="uk-UA"/>
        </w:rPr>
        <w:t>5</w:t>
      </w:r>
      <w:r w:rsidRPr="006D4AA8">
        <w:rPr>
          <w:rFonts w:ascii="Times New Roman" w:hAnsi="Times New Roman"/>
          <w:sz w:val="28"/>
          <w:szCs w:val="28"/>
          <w:lang w:val="uk-UA"/>
        </w:rPr>
        <w:t>, </w:t>
      </w:r>
      <w:r w:rsidRPr="006D4AA8">
        <w:rPr>
          <w:rFonts w:ascii="Times New Roman" w:hAnsi="Times New Roman"/>
          <w:iCs/>
          <w:sz w:val="28"/>
          <w:szCs w:val="28"/>
          <w:lang w:val="uk-UA"/>
        </w:rPr>
        <w:t>м</w:t>
      </w:r>
      <w:r w:rsidRPr="006D4AA8">
        <w:rPr>
          <w:rFonts w:ascii="Times New Roman" w:hAnsi="Times New Roman"/>
          <w:iCs/>
          <w:sz w:val="28"/>
          <w:szCs w:val="28"/>
          <w:vertAlign w:val="superscript"/>
          <w:lang w:val="uk-UA"/>
        </w:rPr>
        <w:t>3</w:t>
      </w:r>
      <w:r w:rsidRPr="006D4AA8">
        <w:rPr>
          <w:rFonts w:ascii="Times New Roman" w:hAnsi="Times New Roman"/>
          <w:iCs/>
          <w:sz w:val="28"/>
          <w:szCs w:val="28"/>
          <w:lang w:val="uk-UA"/>
        </w:rPr>
        <w:t>/тис. м</w:t>
      </w:r>
      <w:r w:rsidRPr="006D4AA8">
        <w:rPr>
          <w:rFonts w:ascii="Times New Roman" w:hAnsi="Times New Roman"/>
          <w:iCs/>
          <w:sz w:val="28"/>
          <w:szCs w:val="28"/>
          <w:vertAlign w:val="superscript"/>
          <w:lang w:val="uk-UA"/>
        </w:rPr>
        <w:t>3</w:t>
      </w:r>
      <w:r w:rsidRPr="006D4AA8">
        <w:rPr>
          <w:rFonts w:ascii="Times New Roman" w:hAnsi="Times New Roman"/>
          <w:sz w:val="28"/>
          <w:szCs w:val="28"/>
          <w:lang w:val="uk-UA"/>
        </w:rPr>
        <w:t>,</w:t>
      </w:r>
    </w:p>
    <w:tbl>
      <w:tblPr>
        <w:tblW w:w="5000" w:type="pct"/>
        <w:tblCellSpacing w:w="22" w:type="dxa"/>
        <w:tblCellMar>
          <w:top w:w="105" w:type="dxa"/>
          <w:left w:w="810" w:type="dxa"/>
          <w:bottom w:w="105" w:type="dxa"/>
          <w:right w:w="810" w:type="dxa"/>
        </w:tblCellMar>
        <w:tblLook w:val="00A0" w:firstRow="1" w:lastRow="0" w:firstColumn="1" w:lastColumn="0" w:noHBand="0" w:noVBand="0"/>
      </w:tblPr>
      <w:tblGrid>
        <w:gridCol w:w="8147"/>
        <w:gridCol w:w="1492"/>
      </w:tblGrid>
      <w:tr w:rsidR="006D4AA8" w:rsidRPr="000D1F53" w14:paraId="7D4A8798" w14:textId="77777777" w:rsidTr="00D60547">
        <w:trPr>
          <w:tblCellSpacing w:w="22" w:type="dxa"/>
        </w:trPr>
        <w:tc>
          <w:tcPr>
            <w:tcW w:w="4250" w:type="pct"/>
            <w:shd w:val="clear" w:color="auto" w:fill="FFFFFF"/>
            <w:tcMar>
              <w:top w:w="0" w:type="dxa"/>
              <w:left w:w="0" w:type="dxa"/>
              <w:bottom w:w="0" w:type="dxa"/>
              <w:right w:w="0" w:type="dxa"/>
            </w:tcMar>
          </w:tcPr>
          <w:p w14:paraId="4A3D75FD" w14:textId="77777777" w:rsidR="00FE1D2F" w:rsidRPr="006D4AA8" w:rsidRDefault="00FE1D2F" w:rsidP="00AE16C3">
            <w:pPr>
              <w:rPr>
                <w:rFonts w:ascii="Times New Roman" w:hAnsi="Times New Roman"/>
                <w:sz w:val="28"/>
                <w:szCs w:val="28"/>
                <w:lang w:val="uk-UA"/>
              </w:rPr>
            </w:pPr>
          </w:p>
        </w:tc>
        <w:tc>
          <w:tcPr>
            <w:tcW w:w="750" w:type="pct"/>
            <w:shd w:val="clear" w:color="auto" w:fill="FFFFFF"/>
            <w:tcMar>
              <w:top w:w="0" w:type="dxa"/>
              <w:left w:w="0" w:type="dxa"/>
              <w:bottom w:w="0" w:type="dxa"/>
              <w:right w:w="0" w:type="dxa"/>
            </w:tcMar>
          </w:tcPr>
          <w:p w14:paraId="32E45981" w14:textId="77777777" w:rsidR="00FE1D2F" w:rsidRPr="006D4AA8" w:rsidRDefault="00FE1D2F" w:rsidP="00AE16C3">
            <w:pPr>
              <w:rPr>
                <w:rFonts w:ascii="Times New Roman" w:hAnsi="Times New Roman"/>
                <w:sz w:val="28"/>
                <w:szCs w:val="28"/>
                <w:lang w:val="uk-UA"/>
              </w:rPr>
            </w:pPr>
          </w:p>
        </w:tc>
      </w:tr>
    </w:tbl>
    <w:p w14:paraId="2F40DB57" w14:textId="77777777" w:rsidR="00FE1D2F" w:rsidRPr="006D4AA8" w:rsidRDefault="00FE1D2F" w:rsidP="00AE16C3">
      <w:pPr>
        <w:rPr>
          <w:rFonts w:ascii="Times New Roman" w:hAnsi="Times New Roman"/>
          <w:sz w:val="28"/>
          <w:szCs w:val="28"/>
          <w:lang w:val="uk-UA"/>
        </w:rPr>
      </w:pPr>
      <w:r w:rsidRPr="006D4AA8">
        <w:rPr>
          <w:rFonts w:ascii="Times New Roman" w:hAnsi="Times New Roman"/>
          <w:sz w:val="28"/>
          <w:szCs w:val="28"/>
          <w:lang w:val="uk-UA"/>
        </w:rPr>
        <w:t xml:space="preserve">де  </w:t>
      </w:r>
      <w:r w:rsidRPr="006D4AA8">
        <w:rPr>
          <w:rFonts w:ascii="Times New Roman" w:hAnsi="Times New Roman"/>
          <w:iCs/>
          <w:sz w:val="28"/>
          <w:szCs w:val="28"/>
          <w:lang w:val="uk-UA"/>
        </w:rPr>
        <w:t>W</w:t>
      </w:r>
      <w:r w:rsidRPr="006D4AA8">
        <w:rPr>
          <w:rFonts w:ascii="Times New Roman" w:hAnsi="Times New Roman"/>
          <w:iCs/>
          <w:sz w:val="28"/>
          <w:szCs w:val="28"/>
          <w:vertAlign w:val="subscript"/>
          <w:lang w:val="uk-UA"/>
        </w:rPr>
        <w:t>1</w:t>
      </w:r>
      <w:r w:rsidRPr="006D4AA8">
        <w:rPr>
          <w:rFonts w:ascii="Times New Roman" w:hAnsi="Times New Roman"/>
          <w:sz w:val="28"/>
          <w:szCs w:val="28"/>
          <w:lang w:val="uk-UA"/>
        </w:rPr>
        <w:t> –  технологічні витрати води на виробництво питної води, м</w:t>
      </w:r>
      <w:r w:rsidRPr="006D4AA8">
        <w:rPr>
          <w:rFonts w:ascii="Times New Roman" w:hAnsi="Times New Roman"/>
          <w:sz w:val="28"/>
          <w:szCs w:val="28"/>
          <w:vertAlign w:val="superscript"/>
          <w:lang w:val="uk-UA"/>
        </w:rPr>
        <w:t>3</w:t>
      </w:r>
      <w:r w:rsidRPr="006D4AA8">
        <w:rPr>
          <w:rFonts w:ascii="Times New Roman" w:hAnsi="Times New Roman"/>
          <w:sz w:val="28"/>
          <w:szCs w:val="28"/>
          <w:lang w:val="uk-UA"/>
        </w:rPr>
        <w:t>/тис. м</w:t>
      </w:r>
      <w:r w:rsidRPr="006D4AA8">
        <w:rPr>
          <w:rFonts w:ascii="Times New Roman" w:hAnsi="Times New Roman"/>
          <w:sz w:val="28"/>
          <w:szCs w:val="28"/>
          <w:vertAlign w:val="superscript"/>
          <w:lang w:val="uk-UA"/>
        </w:rPr>
        <w:t>3</w:t>
      </w:r>
      <w:r w:rsidRPr="006D4AA8">
        <w:rPr>
          <w:rFonts w:ascii="Times New Roman" w:hAnsi="Times New Roman"/>
          <w:sz w:val="28"/>
          <w:szCs w:val="28"/>
          <w:lang w:val="uk-UA"/>
        </w:rPr>
        <w:t>;</w:t>
      </w:r>
    </w:p>
    <w:p w14:paraId="662B5BAA" w14:textId="77777777" w:rsidR="00FE1D2F" w:rsidRPr="006D4AA8" w:rsidRDefault="00FE1D2F" w:rsidP="00AE16C3">
      <w:pPr>
        <w:rPr>
          <w:rFonts w:ascii="Times New Roman" w:hAnsi="Times New Roman"/>
          <w:sz w:val="28"/>
          <w:szCs w:val="28"/>
          <w:lang w:val="uk-UA"/>
        </w:rPr>
      </w:pPr>
      <w:r w:rsidRPr="006D4AA8">
        <w:rPr>
          <w:rFonts w:ascii="Times New Roman" w:hAnsi="Times New Roman"/>
          <w:iCs/>
          <w:sz w:val="28"/>
          <w:szCs w:val="28"/>
          <w:lang w:val="uk-UA"/>
        </w:rPr>
        <w:t xml:space="preserve">      W</w:t>
      </w:r>
      <w:r w:rsidRPr="006D4AA8">
        <w:rPr>
          <w:rFonts w:ascii="Times New Roman" w:hAnsi="Times New Roman"/>
          <w:iCs/>
          <w:sz w:val="28"/>
          <w:szCs w:val="28"/>
          <w:vertAlign w:val="subscript"/>
          <w:lang w:val="uk-UA"/>
        </w:rPr>
        <w:t>2</w:t>
      </w:r>
      <w:r w:rsidRPr="006D4AA8">
        <w:rPr>
          <w:rFonts w:ascii="Times New Roman" w:hAnsi="Times New Roman"/>
          <w:sz w:val="28"/>
          <w:szCs w:val="28"/>
          <w:lang w:val="uk-UA"/>
        </w:rPr>
        <w:t> – технологічні витрати води на транспортування і постачання питної води, м</w:t>
      </w:r>
      <w:r w:rsidRPr="006D4AA8">
        <w:rPr>
          <w:rFonts w:ascii="Times New Roman" w:hAnsi="Times New Roman"/>
          <w:sz w:val="28"/>
          <w:szCs w:val="28"/>
          <w:vertAlign w:val="superscript"/>
          <w:lang w:val="uk-UA"/>
        </w:rPr>
        <w:t>3</w:t>
      </w:r>
      <w:r w:rsidRPr="006D4AA8">
        <w:rPr>
          <w:rFonts w:ascii="Times New Roman" w:hAnsi="Times New Roman"/>
          <w:sz w:val="28"/>
          <w:szCs w:val="28"/>
          <w:lang w:val="uk-UA"/>
        </w:rPr>
        <w:t>/тис. м</w:t>
      </w:r>
      <w:r w:rsidRPr="006D4AA8">
        <w:rPr>
          <w:rFonts w:ascii="Times New Roman" w:hAnsi="Times New Roman"/>
          <w:sz w:val="28"/>
          <w:szCs w:val="28"/>
          <w:vertAlign w:val="superscript"/>
          <w:lang w:val="uk-UA"/>
        </w:rPr>
        <w:t>3</w:t>
      </w:r>
      <w:r w:rsidRPr="006D4AA8">
        <w:rPr>
          <w:rFonts w:ascii="Times New Roman" w:hAnsi="Times New Roman"/>
          <w:sz w:val="28"/>
          <w:szCs w:val="28"/>
          <w:lang w:val="uk-UA"/>
        </w:rPr>
        <w:t>;</w:t>
      </w:r>
    </w:p>
    <w:p w14:paraId="28687867" w14:textId="77777777" w:rsidR="00FE1D2F" w:rsidRPr="006D4AA8" w:rsidRDefault="00FE1D2F" w:rsidP="00AE16C3">
      <w:pPr>
        <w:tabs>
          <w:tab w:val="left" w:pos="1134"/>
        </w:tabs>
        <w:rPr>
          <w:rFonts w:ascii="Times New Roman" w:hAnsi="Times New Roman"/>
          <w:sz w:val="28"/>
          <w:szCs w:val="28"/>
          <w:lang w:val="uk-UA"/>
        </w:rPr>
      </w:pPr>
      <w:r w:rsidRPr="006D4AA8">
        <w:rPr>
          <w:rFonts w:ascii="Times New Roman" w:hAnsi="Times New Roman"/>
          <w:iCs/>
          <w:sz w:val="28"/>
          <w:szCs w:val="28"/>
          <w:lang w:val="uk-UA"/>
        </w:rPr>
        <w:t xml:space="preserve">      W</w:t>
      </w:r>
      <w:r w:rsidRPr="006D4AA8">
        <w:rPr>
          <w:rFonts w:ascii="Times New Roman" w:hAnsi="Times New Roman"/>
          <w:iCs/>
          <w:sz w:val="28"/>
          <w:szCs w:val="28"/>
          <w:vertAlign w:val="subscript"/>
          <w:lang w:val="uk-UA"/>
        </w:rPr>
        <w:t>4</w:t>
      </w:r>
      <w:r w:rsidRPr="006D4AA8">
        <w:rPr>
          <w:rFonts w:ascii="Times New Roman" w:hAnsi="Times New Roman"/>
          <w:sz w:val="28"/>
          <w:szCs w:val="28"/>
          <w:lang w:val="uk-UA"/>
        </w:rPr>
        <w:t> –витрати води на господарсько-питні потреби працівників підприємства, м</w:t>
      </w:r>
      <w:r w:rsidRPr="006D4AA8">
        <w:rPr>
          <w:rFonts w:ascii="Times New Roman" w:hAnsi="Times New Roman"/>
          <w:sz w:val="28"/>
          <w:szCs w:val="28"/>
          <w:vertAlign w:val="superscript"/>
          <w:lang w:val="uk-UA"/>
        </w:rPr>
        <w:t>3</w:t>
      </w:r>
      <w:r w:rsidRPr="006D4AA8">
        <w:rPr>
          <w:rFonts w:ascii="Times New Roman" w:hAnsi="Times New Roman"/>
          <w:sz w:val="28"/>
          <w:szCs w:val="28"/>
          <w:lang w:val="uk-UA"/>
        </w:rPr>
        <w:t>/тис. м</w:t>
      </w:r>
      <w:r w:rsidRPr="006D4AA8">
        <w:rPr>
          <w:rFonts w:ascii="Times New Roman" w:hAnsi="Times New Roman"/>
          <w:sz w:val="28"/>
          <w:szCs w:val="28"/>
          <w:vertAlign w:val="superscript"/>
          <w:lang w:val="uk-UA"/>
        </w:rPr>
        <w:t>3</w:t>
      </w:r>
      <w:r w:rsidRPr="006D4AA8">
        <w:rPr>
          <w:rFonts w:ascii="Times New Roman" w:hAnsi="Times New Roman"/>
          <w:sz w:val="28"/>
          <w:szCs w:val="28"/>
          <w:lang w:val="uk-UA"/>
        </w:rPr>
        <w:t>;</w:t>
      </w:r>
    </w:p>
    <w:p w14:paraId="4ADFD39F" w14:textId="77777777" w:rsidR="00FE1D2F" w:rsidRPr="006D4AA8" w:rsidRDefault="00FE1D2F" w:rsidP="00AE16C3">
      <w:pPr>
        <w:rPr>
          <w:rFonts w:ascii="Times New Roman" w:hAnsi="Times New Roman"/>
          <w:sz w:val="28"/>
          <w:szCs w:val="28"/>
          <w:lang w:val="uk-UA"/>
        </w:rPr>
      </w:pPr>
      <w:r w:rsidRPr="006D4AA8">
        <w:rPr>
          <w:rFonts w:ascii="Times New Roman" w:hAnsi="Times New Roman"/>
          <w:iCs/>
          <w:sz w:val="28"/>
          <w:szCs w:val="28"/>
          <w:lang w:val="uk-UA"/>
        </w:rPr>
        <w:t xml:space="preserve">      W</w:t>
      </w:r>
      <w:r w:rsidRPr="006D4AA8">
        <w:rPr>
          <w:rFonts w:ascii="Times New Roman" w:hAnsi="Times New Roman"/>
          <w:iCs/>
          <w:sz w:val="28"/>
          <w:szCs w:val="28"/>
          <w:vertAlign w:val="subscript"/>
          <w:lang w:val="uk-UA"/>
        </w:rPr>
        <w:t>5</w:t>
      </w:r>
      <w:r w:rsidRPr="006D4AA8">
        <w:rPr>
          <w:rFonts w:ascii="Times New Roman" w:hAnsi="Times New Roman"/>
          <w:sz w:val="28"/>
          <w:szCs w:val="28"/>
          <w:lang w:val="uk-UA"/>
        </w:rPr>
        <w:t> – витрати води на утримання споруд, а також територій водозаборів і зон санітарної охорони у належному санітарному стані, м</w:t>
      </w:r>
      <w:r w:rsidRPr="006D4AA8">
        <w:rPr>
          <w:rFonts w:ascii="Times New Roman" w:hAnsi="Times New Roman"/>
          <w:sz w:val="28"/>
          <w:szCs w:val="28"/>
          <w:vertAlign w:val="superscript"/>
          <w:lang w:val="uk-UA"/>
        </w:rPr>
        <w:t>3</w:t>
      </w:r>
      <w:r w:rsidRPr="006D4AA8">
        <w:rPr>
          <w:rFonts w:ascii="Times New Roman" w:hAnsi="Times New Roman"/>
          <w:sz w:val="28"/>
          <w:szCs w:val="28"/>
          <w:lang w:val="uk-UA"/>
        </w:rPr>
        <w:t>/тис. м</w:t>
      </w:r>
      <w:r w:rsidRPr="006D4AA8">
        <w:rPr>
          <w:rFonts w:ascii="Times New Roman" w:hAnsi="Times New Roman"/>
          <w:sz w:val="28"/>
          <w:szCs w:val="28"/>
          <w:vertAlign w:val="superscript"/>
          <w:lang w:val="uk-UA"/>
        </w:rPr>
        <w:t>3</w:t>
      </w:r>
      <w:r w:rsidRPr="006D4AA8">
        <w:rPr>
          <w:rFonts w:ascii="Times New Roman" w:hAnsi="Times New Roman"/>
          <w:sz w:val="28"/>
          <w:szCs w:val="28"/>
          <w:lang w:val="uk-UA"/>
        </w:rPr>
        <w:t>.</w:t>
      </w:r>
    </w:p>
    <w:p w14:paraId="07C64A31" w14:textId="77777777" w:rsidR="00FE1D2F" w:rsidRPr="006D4AA8" w:rsidRDefault="00FE1D2F" w:rsidP="00AE16C3">
      <w:pPr>
        <w:rPr>
          <w:rFonts w:ascii="Times New Roman" w:hAnsi="Times New Roman"/>
          <w:sz w:val="28"/>
          <w:szCs w:val="28"/>
          <w:lang w:val="uk-UA"/>
        </w:rPr>
      </w:pPr>
    </w:p>
    <w:p w14:paraId="5D18DB98" w14:textId="77777777" w:rsidR="00FE1D2F" w:rsidRPr="006D4AA8" w:rsidRDefault="00FE1D2F" w:rsidP="00AE16C3">
      <w:pPr>
        <w:ind w:left="360" w:firstLine="349"/>
        <w:rPr>
          <w:rFonts w:ascii="Times New Roman" w:hAnsi="Times New Roman"/>
          <w:sz w:val="28"/>
          <w:szCs w:val="28"/>
          <w:lang w:val="uk-UA"/>
        </w:rPr>
      </w:pPr>
      <w:r w:rsidRPr="006D4AA8">
        <w:rPr>
          <w:rFonts w:ascii="Times New Roman" w:hAnsi="Times New Roman"/>
          <w:b/>
          <w:sz w:val="28"/>
          <w:szCs w:val="28"/>
          <w:lang w:val="uk-UA"/>
        </w:rPr>
        <w:t>4.1.1. Технологічні витрати на виробництво питної води</w:t>
      </w:r>
    </w:p>
    <w:p w14:paraId="1DAD2CFD" w14:textId="77777777" w:rsidR="00FE1D2F" w:rsidRPr="006D4AA8" w:rsidRDefault="00FE1D2F" w:rsidP="00AE16C3">
      <w:pPr>
        <w:widowControl w:val="0"/>
        <w:ind w:right="23" w:firstLine="567"/>
        <w:rPr>
          <w:rFonts w:ascii="Times New Roman" w:hAnsi="Times New Roman"/>
          <w:i/>
          <w:iCs/>
          <w:spacing w:val="2"/>
          <w:sz w:val="28"/>
          <w:szCs w:val="24"/>
          <w:lang w:val="uk-UA"/>
        </w:rPr>
      </w:pPr>
      <w:r w:rsidRPr="006D4AA8">
        <w:rPr>
          <w:rFonts w:ascii="Times New Roman" w:hAnsi="Times New Roman"/>
          <w:sz w:val="28"/>
          <w:szCs w:val="28"/>
          <w:lang w:val="uk-UA"/>
        </w:rPr>
        <w:t xml:space="preserve">Технологічні витрати на виробництво питної водипри водозаборі з підземних джерел визначаються відповідно до </w:t>
      </w:r>
      <w:r w:rsidRPr="006D4AA8">
        <w:rPr>
          <w:rFonts w:ascii="Times New Roman" w:hAnsi="Times New Roman"/>
          <w:noProof/>
          <w:sz w:val="28"/>
          <w:szCs w:val="28"/>
          <w:lang w:val="uk-UA"/>
        </w:rPr>
        <w:t>«</w:t>
      </w:r>
      <w:r w:rsidRPr="006D4AA8">
        <w:rPr>
          <w:rStyle w:val="FontStyle12"/>
          <w:b w:val="0"/>
          <w:sz w:val="28"/>
          <w:szCs w:val="28"/>
          <w:lang w:val="uk-UA" w:eastAsia="uk-UA"/>
        </w:rPr>
        <w:t xml:space="preserve">Правил технічної експлуатації споруд для забирання підземних вод». У водопровідній мережі </w:t>
      </w:r>
      <w:r w:rsidRPr="006D4AA8">
        <w:rPr>
          <w:rStyle w:val="FontStyle12"/>
          <w:b w:val="0"/>
          <w:bCs w:val="0"/>
          <w:sz w:val="28"/>
          <w:szCs w:val="28"/>
          <w:lang w:val="ru-RU" w:eastAsia="uk-UA"/>
        </w:rPr>
        <w:t>КП «ЛУЦЬКВОДОКАНАЛ»</w:t>
      </w:r>
      <w:r w:rsidRPr="006D4AA8">
        <w:rPr>
          <w:rStyle w:val="FontStyle12"/>
          <w:b w:val="0"/>
          <w:sz w:val="28"/>
          <w:szCs w:val="28"/>
          <w:lang w:val="uk-UA" w:eastAsia="uk-UA"/>
        </w:rPr>
        <w:t xml:space="preserve"> витрати включають статті</w:t>
      </w:r>
      <w:r w:rsidRPr="006D4AA8">
        <w:rPr>
          <w:rFonts w:ascii="Times New Roman" w:hAnsi="Times New Roman"/>
          <w:sz w:val="28"/>
          <w:szCs w:val="28"/>
          <w:lang w:val="uk-UA"/>
        </w:rPr>
        <w:t>:</w:t>
      </w:r>
      <w:r w:rsidRPr="006D4AA8">
        <w:rPr>
          <w:rFonts w:ascii="Times New Roman" w:hAnsi="Times New Roman"/>
          <w:sz w:val="28"/>
          <w:szCs w:val="28"/>
          <w:lang w:val="uk-UA"/>
        </w:rPr>
        <w:tab/>
        <w:t xml:space="preserve"> витрати води на промивку свердловин і підтримання в них  необхідного рівня води</w:t>
      </w:r>
      <w:r w:rsidRPr="006D4AA8">
        <w:rPr>
          <w:rFonts w:ascii="Times New Roman" w:hAnsi="Times New Roman"/>
          <w:spacing w:val="2"/>
          <w:sz w:val="28"/>
          <w:szCs w:val="24"/>
          <w:lang w:val="uk-UA"/>
        </w:rPr>
        <w:t xml:space="preserve"> та витрати води на промивку фільтрів.</w:t>
      </w:r>
    </w:p>
    <w:p w14:paraId="17A3A66D" w14:textId="77777777" w:rsidR="00FE1D2F" w:rsidRPr="006D4AA8" w:rsidRDefault="00FE1D2F" w:rsidP="00AE16C3">
      <w:pPr>
        <w:pStyle w:val="a5"/>
        <w:ind w:left="0" w:firstLine="709"/>
        <w:rPr>
          <w:rFonts w:ascii="Times New Roman" w:hAnsi="Times New Roman"/>
          <w:sz w:val="28"/>
          <w:szCs w:val="28"/>
          <w:lang w:val="ru-RU"/>
        </w:rPr>
      </w:pPr>
      <w:r w:rsidRPr="006D4AA8">
        <w:rPr>
          <w:rFonts w:ascii="Times New Roman" w:hAnsi="Times New Roman"/>
          <w:sz w:val="28"/>
          <w:szCs w:val="28"/>
          <w:lang w:val="ru-RU"/>
        </w:rPr>
        <w:t xml:space="preserve">Отже, </w:t>
      </w:r>
      <w:r w:rsidRPr="006D4AA8">
        <w:rPr>
          <w:rFonts w:ascii="Times New Roman" w:hAnsi="Times New Roman"/>
          <w:b/>
          <w:sz w:val="28"/>
          <w:szCs w:val="28"/>
          <w:lang w:val="uk-UA"/>
        </w:rPr>
        <w:t>технологічні витрати на виробництво питної води будуть розраховуватись за формулою:</w:t>
      </w:r>
    </w:p>
    <w:p w14:paraId="7C346621" w14:textId="77777777" w:rsidR="00FE1D2F" w:rsidRPr="006D4AA8" w:rsidRDefault="00FE1D2F" w:rsidP="00AE16C3">
      <w:pPr>
        <w:ind w:firstLine="709"/>
        <w:jc w:val="center"/>
        <w:rPr>
          <w:rFonts w:ascii="Times New Roman" w:hAnsi="Times New Roman"/>
          <w:sz w:val="28"/>
          <w:szCs w:val="28"/>
          <w:lang w:val="uk-UA"/>
        </w:rPr>
      </w:pPr>
      <w:r w:rsidRPr="006D4AA8">
        <w:rPr>
          <w:rFonts w:ascii="Times New Roman" w:hAnsi="Times New Roman"/>
          <w:sz w:val="28"/>
          <w:szCs w:val="28"/>
          <w:lang w:val="uk-UA"/>
        </w:rPr>
        <w:t>W</w:t>
      </w:r>
      <w:r w:rsidRPr="006D4AA8">
        <w:rPr>
          <w:rFonts w:ascii="Times New Roman" w:hAnsi="Times New Roman"/>
          <w:sz w:val="28"/>
          <w:szCs w:val="28"/>
          <w:vertAlign w:val="subscript"/>
          <w:lang w:val="uk-UA"/>
        </w:rPr>
        <w:t>1</w:t>
      </w:r>
      <w:r w:rsidRPr="006D4AA8">
        <w:rPr>
          <w:rFonts w:ascii="Times New Roman" w:hAnsi="Times New Roman"/>
          <w:sz w:val="28"/>
          <w:szCs w:val="28"/>
          <w:lang w:val="uk-UA"/>
        </w:rPr>
        <w:t xml:space="preserve"> = W</w:t>
      </w:r>
      <w:r w:rsidRPr="006D4AA8">
        <w:rPr>
          <w:rFonts w:ascii="Times New Roman" w:hAnsi="Times New Roman"/>
          <w:i/>
          <w:sz w:val="28"/>
          <w:szCs w:val="28"/>
          <w:vertAlign w:val="subscript"/>
          <w:lang w:val="uk-UA"/>
        </w:rPr>
        <w:t>11</w:t>
      </w:r>
      <w:r w:rsidRPr="006D4AA8">
        <w:rPr>
          <w:rFonts w:ascii="Times New Roman" w:hAnsi="Times New Roman"/>
          <w:i/>
          <w:sz w:val="28"/>
          <w:szCs w:val="28"/>
          <w:lang w:val="uk-UA"/>
        </w:rPr>
        <w:t xml:space="preserve"> + </w:t>
      </w:r>
      <w:r w:rsidRPr="006D4AA8">
        <w:rPr>
          <w:rFonts w:ascii="Times New Roman" w:hAnsi="Times New Roman"/>
          <w:i/>
          <w:iCs/>
          <w:spacing w:val="2"/>
          <w:sz w:val="28"/>
          <w:szCs w:val="24"/>
        </w:rPr>
        <w:t>W</w:t>
      </w:r>
      <w:r w:rsidRPr="006D4AA8">
        <w:rPr>
          <w:rFonts w:ascii="Times New Roman" w:hAnsi="Times New Roman"/>
          <w:b/>
          <w:bCs/>
          <w:i/>
          <w:iCs/>
          <w:spacing w:val="2"/>
          <w:sz w:val="28"/>
          <w:szCs w:val="24"/>
          <w:vertAlign w:val="subscript"/>
          <w:lang w:val="uk-UA"/>
        </w:rPr>
        <w:t>12</w:t>
      </w:r>
    </w:p>
    <w:p w14:paraId="013F0B95" w14:textId="77777777" w:rsidR="00FE1D2F" w:rsidRPr="006D4AA8" w:rsidRDefault="00FE1D2F" w:rsidP="00AE16C3">
      <w:pPr>
        <w:widowControl w:val="0"/>
        <w:ind w:right="23" w:firstLine="567"/>
        <w:rPr>
          <w:rFonts w:ascii="Times New Roman" w:hAnsi="Times New Roman"/>
          <w:i/>
          <w:iCs/>
          <w:spacing w:val="2"/>
          <w:sz w:val="28"/>
          <w:szCs w:val="24"/>
          <w:lang w:val="ru-RU"/>
        </w:rPr>
      </w:pPr>
      <w:r w:rsidRPr="006D4AA8">
        <w:rPr>
          <w:rFonts w:ascii="Times New Roman" w:hAnsi="Times New Roman"/>
          <w:sz w:val="28"/>
          <w:szCs w:val="28"/>
          <w:lang w:val="uk-UA"/>
        </w:rPr>
        <w:t>де,    W</w:t>
      </w:r>
      <w:r w:rsidRPr="006D4AA8">
        <w:rPr>
          <w:rFonts w:ascii="Times New Roman" w:hAnsi="Times New Roman"/>
          <w:i/>
          <w:sz w:val="28"/>
          <w:szCs w:val="28"/>
          <w:vertAlign w:val="subscript"/>
          <w:lang w:val="uk-UA"/>
        </w:rPr>
        <w:t>11</w:t>
      </w:r>
      <w:r w:rsidRPr="006D4AA8">
        <w:rPr>
          <w:rFonts w:ascii="Times New Roman" w:hAnsi="Times New Roman"/>
          <w:sz w:val="28"/>
          <w:szCs w:val="28"/>
          <w:lang w:val="uk-UA"/>
        </w:rPr>
        <w:t xml:space="preserve">- витрати води на промивку свердловин і підтримання в них                  необхідного рівня води, </w:t>
      </w:r>
      <w:r w:rsidRPr="006D4AA8">
        <w:rPr>
          <w:rFonts w:ascii="Times New Roman" w:hAnsi="Times New Roman"/>
          <w:spacing w:val="2"/>
          <w:sz w:val="28"/>
          <w:szCs w:val="24"/>
          <w:lang w:val="uk-UA"/>
        </w:rPr>
        <w:t>м</w:t>
      </w:r>
      <w:r w:rsidRPr="006D4AA8">
        <w:rPr>
          <w:rFonts w:ascii="Times New Roman" w:hAnsi="Times New Roman"/>
          <w:spacing w:val="2"/>
          <w:sz w:val="28"/>
          <w:szCs w:val="24"/>
          <w:vertAlign w:val="superscript"/>
          <w:lang w:val="ru-RU"/>
        </w:rPr>
        <w:t>3</w:t>
      </w:r>
      <w:r w:rsidRPr="006D4AA8">
        <w:rPr>
          <w:rFonts w:ascii="Times New Roman" w:hAnsi="Times New Roman"/>
          <w:spacing w:val="2"/>
          <w:sz w:val="28"/>
          <w:szCs w:val="24"/>
          <w:lang w:val="uk-UA"/>
        </w:rPr>
        <w:t>/тис.м</w:t>
      </w:r>
      <w:r w:rsidRPr="006D4AA8">
        <w:rPr>
          <w:rFonts w:ascii="Times New Roman" w:hAnsi="Times New Roman"/>
          <w:spacing w:val="2"/>
          <w:sz w:val="28"/>
          <w:szCs w:val="24"/>
          <w:vertAlign w:val="superscript"/>
          <w:lang w:val="ru-RU"/>
        </w:rPr>
        <w:t>3</w:t>
      </w:r>
      <w:r w:rsidRPr="006D4AA8">
        <w:rPr>
          <w:rFonts w:ascii="Times New Roman" w:hAnsi="Times New Roman"/>
          <w:sz w:val="28"/>
          <w:szCs w:val="28"/>
          <w:lang w:val="uk-UA"/>
        </w:rPr>
        <w:t xml:space="preserve">; </w:t>
      </w:r>
      <w:r w:rsidRPr="006D4AA8">
        <w:rPr>
          <w:rFonts w:ascii="Times New Roman" w:hAnsi="Times New Roman"/>
          <w:i/>
          <w:iCs/>
          <w:spacing w:val="2"/>
          <w:sz w:val="28"/>
          <w:szCs w:val="24"/>
        </w:rPr>
        <w:t>W</w:t>
      </w:r>
      <w:r w:rsidRPr="006D4AA8">
        <w:rPr>
          <w:rFonts w:ascii="Times New Roman" w:hAnsi="Times New Roman"/>
          <w:b/>
          <w:bCs/>
          <w:i/>
          <w:iCs/>
          <w:spacing w:val="2"/>
          <w:sz w:val="28"/>
          <w:szCs w:val="24"/>
          <w:vertAlign w:val="subscript"/>
          <w:lang w:val="uk-UA"/>
        </w:rPr>
        <w:t>12</w:t>
      </w:r>
      <w:r w:rsidRPr="006D4AA8">
        <w:rPr>
          <w:rFonts w:ascii="Times New Roman" w:hAnsi="Times New Roman"/>
          <w:spacing w:val="2"/>
          <w:sz w:val="28"/>
          <w:szCs w:val="24"/>
          <w:lang w:val="uk-UA"/>
        </w:rPr>
        <w:t xml:space="preserve"> - витрати води на промивку швидких фільтрів, м</w:t>
      </w:r>
      <w:r w:rsidRPr="006D4AA8">
        <w:rPr>
          <w:rFonts w:ascii="Times New Roman" w:hAnsi="Times New Roman"/>
          <w:spacing w:val="2"/>
          <w:sz w:val="28"/>
          <w:szCs w:val="24"/>
          <w:vertAlign w:val="superscript"/>
          <w:lang w:val="ru-RU"/>
        </w:rPr>
        <w:t>3</w:t>
      </w:r>
      <w:r w:rsidRPr="006D4AA8">
        <w:rPr>
          <w:rFonts w:ascii="Times New Roman" w:hAnsi="Times New Roman"/>
          <w:spacing w:val="2"/>
          <w:sz w:val="28"/>
          <w:szCs w:val="24"/>
          <w:lang w:val="uk-UA"/>
        </w:rPr>
        <w:t>/тис.м</w:t>
      </w:r>
      <w:r w:rsidRPr="006D4AA8">
        <w:rPr>
          <w:rFonts w:ascii="Times New Roman" w:hAnsi="Times New Roman"/>
          <w:spacing w:val="2"/>
          <w:sz w:val="28"/>
          <w:szCs w:val="24"/>
          <w:vertAlign w:val="superscript"/>
          <w:lang w:val="ru-RU"/>
        </w:rPr>
        <w:t>3</w:t>
      </w:r>
      <w:r w:rsidRPr="006D4AA8">
        <w:rPr>
          <w:rFonts w:ascii="Times New Roman" w:hAnsi="Times New Roman"/>
          <w:spacing w:val="2"/>
          <w:sz w:val="28"/>
          <w:szCs w:val="24"/>
          <w:lang w:val="uk-UA"/>
        </w:rPr>
        <w:t>.</w:t>
      </w:r>
    </w:p>
    <w:p w14:paraId="6AAC15E3" w14:textId="77777777" w:rsidR="00FE1D2F" w:rsidRPr="006D4AA8" w:rsidRDefault="00FE1D2F" w:rsidP="00AE16C3">
      <w:pPr>
        <w:ind w:firstLine="709"/>
        <w:rPr>
          <w:rFonts w:ascii="Times New Roman" w:hAnsi="Times New Roman"/>
          <w:sz w:val="28"/>
          <w:szCs w:val="28"/>
          <w:lang w:val="ru-RU"/>
        </w:rPr>
      </w:pPr>
    </w:p>
    <w:p w14:paraId="66D09F99" w14:textId="77777777" w:rsidR="00D92D67" w:rsidRPr="006D4AA8" w:rsidRDefault="00FE1D2F" w:rsidP="00AE16C3">
      <w:pPr>
        <w:pStyle w:val="rvps2"/>
        <w:spacing w:before="0" w:beforeAutospacing="0" w:after="0" w:afterAutospacing="0" w:line="348" w:lineRule="auto"/>
        <w:ind w:firstLine="709"/>
        <w:textAlignment w:val="baseline"/>
        <w:rPr>
          <w:b/>
          <w:sz w:val="28"/>
          <w:szCs w:val="28"/>
          <w:lang w:val="uk-UA"/>
        </w:rPr>
      </w:pPr>
      <w:r w:rsidRPr="006D4AA8">
        <w:rPr>
          <w:b/>
          <w:sz w:val="28"/>
          <w:szCs w:val="28"/>
          <w:lang w:val="uk-UA"/>
        </w:rPr>
        <w:t xml:space="preserve">4.1.1.1 Витрати води на промивку свердловини і підтримання в них </w:t>
      </w:r>
      <w:r w:rsidR="00D92D67" w:rsidRPr="006D4AA8">
        <w:rPr>
          <w:b/>
          <w:sz w:val="28"/>
          <w:szCs w:val="28"/>
          <w:lang w:val="uk-UA"/>
        </w:rPr>
        <w:t xml:space="preserve"> в них необхідного рівня води </w:t>
      </w:r>
    </w:p>
    <w:p w14:paraId="6C8798BB" w14:textId="77777777" w:rsidR="00FE1D2F" w:rsidRPr="006D4AA8" w:rsidRDefault="00FE1D2F" w:rsidP="00AE16C3">
      <w:pPr>
        <w:pStyle w:val="rvps2"/>
        <w:spacing w:before="0" w:beforeAutospacing="0" w:after="0" w:afterAutospacing="0" w:line="348" w:lineRule="auto"/>
        <w:ind w:firstLine="709"/>
        <w:textAlignment w:val="baseline"/>
        <w:rPr>
          <w:sz w:val="28"/>
          <w:szCs w:val="28"/>
          <w:lang w:val="uk-UA"/>
        </w:rPr>
      </w:pPr>
      <w:r w:rsidRPr="006D4AA8">
        <w:rPr>
          <w:sz w:val="28"/>
          <w:szCs w:val="28"/>
          <w:lang w:val="uk-UA"/>
        </w:rPr>
        <w:t>Періодичність здійснення заходів та витрати води на 1 операцію визначаються за технологічним регламентом роботи водозабору :</w:t>
      </w:r>
    </w:p>
    <w:p w14:paraId="28FB2A35" w14:textId="77777777" w:rsidR="00FE1D2F" w:rsidRPr="006D4AA8" w:rsidRDefault="00FE1D2F" w:rsidP="00AE16C3">
      <w:pPr>
        <w:spacing w:line="348" w:lineRule="auto"/>
        <w:ind w:firstLine="709"/>
        <w:rPr>
          <w:rFonts w:ascii="Times New Roman" w:hAnsi="Times New Roman"/>
          <w:sz w:val="28"/>
          <w:szCs w:val="28"/>
          <w:lang w:val="uk-UA"/>
        </w:rPr>
      </w:pPr>
      <w:r w:rsidRPr="006D4AA8">
        <w:rPr>
          <w:rFonts w:ascii="Times New Roman" w:hAnsi="Times New Roman"/>
          <w:sz w:val="28"/>
          <w:szCs w:val="28"/>
          <w:lang w:val="uk-UA"/>
        </w:rPr>
        <w:t xml:space="preserve">                                        W</w:t>
      </w:r>
      <w:r w:rsidRPr="006D4AA8">
        <w:rPr>
          <w:rFonts w:ascii="Times New Roman" w:hAnsi="Times New Roman"/>
          <w:i/>
          <w:sz w:val="28"/>
          <w:szCs w:val="28"/>
          <w:vertAlign w:val="subscript"/>
          <w:lang w:val="uk-UA"/>
        </w:rPr>
        <w:t>11</w:t>
      </w:r>
      <w:r w:rsidRPr="006D4AA8">
        <w:rPr>
          <w:rFonts w:ascii="Times New Roman" w:hAnsi="Times New Roman"/>
          <w:sz w:val="28"/>
          <w:szCs w:val="28"/>
          <w:lang w:val="uk-UA"/>
        </w:rPr>
        <w:t xml:space="preserve"> = W</w:t>
      </w:r>
      <w:r w:rsidRPr="006D4AA8">
        <w:rPr>
          <w:rFonts w:ascii="Times New Roman" w:hAnsi="Times New Roman"/>
          <w:sz w:val="28"/>
          <w:szCs w:val="28"/>
          <w:vertAlign w:val="subscript"/>
          <w:lang w:val="uk-UA"/>
        </w:rPr>
        <w:t>дез</w:t>
      </w:r>
    </w:p>
    <w:p w14:paraId="468EF8DD" w14:textId="77777777" w:rsidR="00FE1D2F" w:rsidRPr="006D4AA8" w:rsidRDefault="00FE1D2F" w:rsidP="00AE16C3">
      <w:pPr>
        <w:spacing w:line="348" w:lineRule="auto"/>
        <w:ind w:firstLine="709"/>
        <w:rPr>
          <w:rStyle w:val="FontStyle12"/>
          <w:bCs w:val="0"/>
          <w:sz w:val="28"/>
          <w:szCs w:val="28"/>
          <w:lang w:val="uk-UA"/>
        </w:rPr>
      </w:pPr>
      <w:r w:rsidRPr="006D4AA8">
        <w:rPr>
          <w:rFonts w:ascii="Times New Roman" w:hAnsi="Times New Roman"/>
          <w:sz w:val="28"/>
          <w:szCs w:val="28"/>
          <w:lang w:val="uk-UA"/>
        </w:rPr>
        <w:t xml:space="preserve">де </w:t>
      </w:r>
      <w:r w:rsidRPr="006D4AA8">
        <w:rPr>
          <w:rFonts w:ascii="Times New Roman" w:hAnsi="Times New Roman"/>
          <w:b/>
          <w:sz w:val="28"/>
          <w:szCs w:val="28"/>
          <w:lang w:val="uk-UA"/>
        </w:rPr>
        <w:t>W</w:t>
      </w:r>
      <w:r w:rsidRPr="006D4AA8">
        <w:rPr>
          <w:rFonts w:ascii="Times New Roman" w:hAnsi="Times New Roman"/>
          <w:b/>
          <w:sz w:val="28"/>
          <w:szCs w:val="28"/>
          <w:vertAlign w:val="subscript"/>
          <w:lang w:val="uk-UA"/>
        </w:rPr>
        <w:t>дез</w:t>
      </w:r>
      <w:r w:rsidRPr="006D4AA8">
        <w:rPr>
          <w:rFonts w:ascii="Times New Roman" w:hAnsi="Times New Roman"/>
          <w:b/>
          <w:sz w:val="28"/>
          <w:szCs w:val="28"/>
          <w:lang w:val="uk-UA"/>
        </w:rPr>
        <w:t xml:space="preserve"> - </w:t>
      </w:r>
      <w:r w:rsidRPr="006D4AA8">
        <w:rPr>
          <w:rFonts w:ascii="Times New Roman" w:hAnsi="Times New Roman"/>
          <w:sz w:val="28"/>
          <w:szCs w:val="28"/>
          <w:lang w:val="uk-UA"/>
        </w:rPr>
        <w:t xml:space="preserve">витрати води на промивку свердловин і підтримання в них необхідного рівня води; </w:t>
      </w:r>
    </w:p>
    <w:p w14:paraId="75EE064E" w14:textId="77777777" w:rsidR="00FE1D2F" w:rsidRPr="006D4AA8" w:rsidRDefault="00FE1D2F" w:rsidP="00AE16C3">
      <w:pPr>
        <w:pStyle w:val="rvps2"/>
        <w:spacing w:before="0" w:beforeAutospacing="0" w:after="0" w:afterAutospacing="0" w:line="348" w:lineRule="auto"/>
        <w:ind w:firstLine="709"/>
        <w:textAlignment w:val="baseline"/>
        <w:rPr>
          <w:rStyle w:val="FontStyle12"/>
          <w:b w:val="0"/>
          <w:sz w:val="28"/>
          <w:szCs w:val="28"/>
          <w:lang w:val="uk-UA"/>
        </w:rPr>
      </w:pPr>
      <w:r w:rsidRPr="006D4AA8">
        <w:rPr>
          <w:rStyle w:val="FontStyle12"/>
          <w:b w:val="0"/>
          <w:sz w:val="28"/>
          <w:szCs w:val="28"/>
          <w:lang w:val="uk-UA"/>
        </w:rPr>
        <w:t xml:space="preserve">Пробні відкачки води з свердловини </w:t>
      </w:r>
      <w:r w:rsidRPr="006D4AA8">
        <w:rPr>
          <w:sz w:val="28"/>
          <w:szCs w:val="28"/>
          <w:lang w:val="uk-UA"/>
        </w:rPr>
        <w:t>періодичність здійснення заходів та витрати води на 1операцію</w:t>
      </w:r>
      <w:r w:rsidRPr="006D4AA8">
        <w:rPr>
          <w:rStyle w:val="FontStyle12"/>
          <w:b w:val="0"/>
          <w:sz w:val="28"/>
          <w:szCs w:val="28"/>
          <w:lang w:val="uk-UA"/>
        </w:rPr>
        <w:t>:</w:t>
      </w:r>
    </w:p>
    <w:p w14:paraId="4774DE3D" w14:textId="77777777" w:rsidR="00FE1D2F" w:rsidRPr="006D4AA8" w:rsidRDefault="00FE1D2F" w:rsidP="00AE16C3">
      <w:pPr>
        <w:pStyle w:val="Style4"/>
        <w:widowControl/>
        <w:spacing w:line="348" w:lineRule="auto"/>
        <w:ind w:firstLine="709"/>
        <w:jc w:val="center"/>
        <w:rPr>
          <w:rStyle w:val="FontStyle12"/>
          <w:b w:val="0"/>
          <w:sz w:val="28"/>
          <w:szCs w:val="28"/>
          <w:vertAlign w:val="subscript"/>
          <w:lang w:val="uk-UA" w:eastAsia="uk-UA"/>
        </w:rPr>
      </w:pPr>
      <w:r w:rsidRPr="006D4AA8">
        <w:rPr>
          <w:rStyle w:val="FontStyle12"/>
          <w:b w:val="0"/>
          <w:sz w:val="28"/>
          <w:szCs w:val="28"/>
          <w:lang w:val="uk-UA" w:eastAsia="uk-UA"/>
        </w:rPr>
        <w:t>W дез.  =  D  х  t х  N / Q</w:t>
      </w:r>
      <w:r w:rsidRPr="006D4AA8">
        <w:rPr>
          <w:rStyle w:val="FontStyle12"/>
          <w:b w:val="0"/>
          <w:sz w:val="28"/>
          <w:szCs w:val="28"/>
          <w:vertAlign w:val="subscript"/>
          <w:lang w:val="uk-UA" w:eastAsia="uk-UA"/>
        </w:rPr>
        <w:t>під</w:t>
      </w:r>
    </w:p>
    <w:p w14:paraId="697EA665" w14:textId="77777777" w:rsidR="00FE1D2F" w:rsidRPr="006D4AA8" w:rsidRDefault="00FE1D2F" w:rsidP="00AE16C3">
      <w:pPr>
        <w:pStyle w:val="Style4"/>
        <w:widowControl/>
        <w:spacing w:before="120" w:line="348" w:lineRule="auto"/>
        <w:ind w:firstLine="709"/>
        <w:rPr>
          <w:rStyle w:val="FontStyle12"/>
          <w:b w:val="0"/>
          <w:sz w:val="28"/>
          <w:szCs w:val="28"/>
          <w:lang w:val="uk-UA" w:eastAsia="uk-UA"/>
        </w:rPr>
      </w:pPr>
      <w:r w:rsidRPr="006D4AA8">
        <w:rPr>
          <w:rStyle w:val="FontStyle12"/>
          <w:b w:val="0"/>
          <w:sz w:val="28"/>
          <w:szCs w:val="28"/>
          <w:lang w:val="uk-UA" w:eastAsia="uk-UA"/>
        </w:rPr>
        <w:t>де  D – дебіт свердловини, м</w:t>
      </w:r>
      <w:r w:rsidRPr="006D4AA8">
        <w:rPr>
          <w:rStyle w:val="FontStyle12"/>
          <w:b w:val="0"/>
          <w:sz w:val="28"/>
          <w:szCs w:val="28"/>
          <w:vertAlign w:val="superscript"/>
          <w:lang w:val="uk-UA" w:eastAsia="uk-UA"/>
        </w:rPr>
        <w:t>3</w:t>
      </w:r>
      <w:r w:rsidRPr="006D4AA8">
        <w:rPr>
          <w:rStyle w:val="FontStyle12"/>
          <w:b w:val="0"/>
          <w:sz w:val="28"/>
          <w:szCs w:val="28"/>
          <w:lang w:val="uk-UA" w:eastAsia="uk-UA"/>
        </w:rPr>
        <w:t xml:space="preserve">/год; </w:t>
      </w:r>
    </w:p>
    <w:p w14:paraId="3AC26189" w14:textId="77777777" w:rsidR="00FE1D2F" w:rsidRPr="006D4AA8" w:rsidRDefault="00FE1D2F" w:rsidP="00AE16C3">
      <w:pPr>
        <w:pStyle w:val="Style4"/>
        <w:widowControl/>
        <w:spacing w:line="348" w:lineRule="auto"/>
        <w:ind w:firstLine="1134"/>
        <w:rPr>
          <w:rStyle w:val="FontStyle12"/>
          <w:b w:val="0"/>
          <w:sz w:val="28"/>
          <w:szCs w:val="28"/>
          <w:lang w:val="uk-UA" w:eastAsia="uk-UA"/>
        </w:rPr>
      </w:pPr>
      <w:r w:rsidRPr="006D4AA8">
        <w:rPr>
          <w:rStyle w:val="FontStyle12"/>
          <w:b w:val="0"/>
          <w:sz w:val="28"/>
          <w:szCs w:val="28"/>
          <w:lang w:val="uk-UA" w:eastAsia="uk-UA"/>
        </w:rPr>
        <w:t xml:space="preserve"> t – час  відкачки свердловин після  знезараження, год;</w:t>
      </w:r>
    </w:p>
    <w:p w14:paraId="4E248D60" w14:textId="77777777" w:rsidR="00FE1D2F" w:rsidRPr="006D4AA8" w:rsidRDefault="00FE1D2F" w:rsidP="00AE16C3">
      <w:pPr>
        <w:pStyle w:val="21"/>
        <w:spacing w:after="0" w:line="348" w:lineRule="auto"/>
        <w:ind w:left="0" w:firstLine="1134"/>
        <w:rPr>
          <w:rFonts w:ascii="Times New Roman" w:hAnsi="Times New Roman"/>
          <w:sz w:val="28"/>
          <w:szCs w:val="28"/>
          <w:lang w:val="uk-UA"/>
        </w:rPr>
      </w:pPr>
      <w:r w:rsidRPr="006D4AA8">
        <w:rPr>
          <w:rStyle w:val="FontStyle12"/>
          <w:b w:val="0"/>
          <w:sz w:val="28"/>
          <w:szCs w:val="28"/>
          <w:lang w:val="uk-UA"/>
        </w:rPr>
        <w:t xml:space="preserve"> N  </w:t>
      </w:r>
      <w:r w:rsidRPr="006D4AA8">
        <w:rPr>
          <w:rStyle w:val="FontStyle12"/>
          <w:b w:val="0"/>
          <w:sz w:val="28"/>
          <w:szCs w:val="28"/>
          <w:lang w:val="uk-UA" w:eastAsia="uk-UA"/>
        </w:rPr>
        <w:t>–</w:t>
      </w:r>
      <w:r w:rsidRPr="006D4AA8">
        <w:rPr>
          <w:rStyle w:val="FontStyle12"/>
          <w:b w:val="0"/>
          <w:sz w:val="28"/>
          <w:szCs w:val="28"/>
          <w:lang w:val="uk-UA"/>
        </w:rPr>
        <w:t xml:space="preserve"> кількість профілактичних ремонтів насосного агрегату в рік (прийнято за фактичними даними роботи свердловини)</w:t>
      </w:r>
    </w:p>
    <w:p w14:paraId="6B507616" w14:textId="77777777" w:rsidR="00AE16C3" w:rsidRPr="006D4AA8" w:rsidRDefault="00AE16C3" w:rsidP="00AE16C3">
      <w:pPr>
        <w:widowControl w:val="0"/>
        <w:autoSpaceDE w:val="0"/>
        <w:autoSpaceDN w:val="0"/>
        <w:adjustRightInd w:val="0"/>
        <w:spacing w:line="324" w:lineRule="auto"/>
        <w:ind w:firstLine="709"/>
        <w:rPr>
          <w:rFonts w:ascii="Times New Roman" w:hAnsi="Times New Roman"/>
          <w:sz w:val="28"/>
          <w:szCs w:val="28"/>
          <w:lang w:val="uk-UA"/>
        </w:rPr>
      </w:pPr>
      <w:r w:rsidRPr="006D4AA8">
        <w:rPr>
          <w:rFonts w:ascii="Times New Roman" w:hAnsi="Times New Roman"/>
          <w:sz w:val="28"/>
          <w:szCs w:val="28"/>
          <w:lang w:val="uk-UA" w:eastAsia="uk-UA"/>
        </w:rPr>
        <w:t>Водозабори представлені 46 свердловинами, з яких 41 шт. – діючі та 5 шт. – резервні. Планово технологічним регламентом передбачається обов</w:t>
      </w:r>
      <w:r w:rsidRPr="006D4AA8">
        <w:rPr>
          <w:rFonts w:ascii="Times New Roman" w:hAnsi="Times New Roman"/>
          <w:sz w:val="28"/>
          <w:szCs w:val="28"/>
          <w:lang w:val="ru-RU" w:eastAsia="uk-UA"/>
        </w:rPr>
        <w:t>’</w:t>
      </w:r>
      <w:r w:rsidRPr="006D4AA8">
        <w:rPr>
          <w:rFonts w:ascii="Times New Roman" w:hAnsi="Times New Roman"/>
          <w:sz w:val="28"/>
          <w:szCs w:val="28"/>
          <w:lang w:val="uk-UA" w:eastAsia="uk-UA"/>
        </w:rPr>
        <w:t xml:space="preserve">язкова промивка як діючих так і резервних свердлловин. </w:t>
      </w:r>
    </w:p>
    <w:p w14:paraId="08CF1E82" w14:textId="77777777" w:rsidR="00FE1D2F" w:rsidRPr="006D4AA8" w:rsidRDefault="00FE1D2F" w:rsidP="00AE16C3">
      <w:pPr>
        <w:pStyle w:val="Style4"/>
        <w:widowControl/>
        <w:spacing w:line="348" w:lineRule="auto"/>
        <w:ind w:firstLine="709"/>
        <w:jc w:val="left"/>
        <w:rPr>
          <w:rStyle w:val="FontStyle12"/>
          <w:b w:val="0"/>
          <w:sz w:val="28"/>
          <w:szCs w:val="28"/>
          <w:lang w:val="uk-UA" w:eastAsia="uk-UA"/>
        </w:rPr>
      </w:pPr>
      <w:r w:rsidRPr="006D4AA8">
        <w:rPr>
          <w:rStyle w:val="FontStyle12"/>
          <w:b w:val="0"/>
          <w:sz w:val="28"/>
          <w:szCs w:val="28"/>
          <w:lang w:val="uk-UA" w:eastAsia="uk-UA"/>
        </w:rPr>
        <w:t>Дані для розрахунків витрат води</w:t>
      </w:r>
      <w:r w:rsidRPr="006D4AA8">
        <w:rPr>
          <w:sz w:val="28"/>
          <w:szCs w:val="28"/>
          <w:lang w:val="uk-UA"/>
        </w:rPr>
        <w:t>на промивку свердловин і підтримання в них необхідного рівня води</w:t>
      </w:r>
      <w:r w:rsidRPr="006D4AA8">
        <w:rPr>
          <w:rStyle w:val="FontStyle12"/>
          <w:b w:val="0"/>
          <w:sz w:val="28"/>
          <w:szCs w:val="28"/>
          <w:lang w:val="uk-UA" w:eastAsia="uk-UA"/>
        </w:rPr>
        <w:t xml:space="preserve"> наведені в табл. 4.1.</w:t>
      </w:r>
    </w:p>
    <w:p w14:paraId="0CD22617" w14:textId="77777777" w:rsidR="00FE1D2F" w:rsidRPr="006D4AA8" w:rsidRDefault="00FE1D2F" w:rsidP="00AE16C3">
      <w:pPr>
        <w:pStyle w:val="Style4"/>
        <w:widowControl/>
        <w:spacing w:line="360" w:lineRule="auto"/>
        <w:ind w:firstLine="709"/>
        <w:jc w:val="right"/>
        <w:rPr>
          <w:rStyle w:val="FontStyle12"/>
          <w:b w:val="0"/>
          <w:sz w:val="28"/>
          <w:szCs w:val="28"/>
          <w:lang w:val="uk-UA" w:eastAsia="uk-UA"/>
        </w:rPr>
      </w:pPr>
      <w:r w:rsidRPr="006D4AA8">
        <w:rPr>
          <w:rStyle w:val="FontStyle12"/>
          <w:b w:val="0"/>
          <w:sz w:val="28"/>
          <w:szCs w:val="28"/>
          <w:lang w:val="uk-UA" w:eastAsia="uk-UA"/>
        </w:rPr>
        <w:t xml:space="preserve">Таблиця 4.1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22"/>
        <w:gridCol w:w="1300"/>
        <w:gridCol w:w="1648"/>
        <w:gridCol w:w="2022"/>
        <w:gridCol w:w="1519"/>
        <w:gridCol w:w="1518"/>
      </w:tblGrid>
      <w:tr w:rsidR="006D4AA8" w:rsidRPr="006D4AA8" w14:paraId="65133191" w14:textId="77777777" w:rsidTr="00D92D67">
        <w:trPr>
          <w:trHeight w:val="628"/>
        </w:trPr>
        <w:tc>
          <w:tcPr>
            <w:tcW w:w="842" w:type="pct"/>
            <w:vAlign w:val="center"/>
          </w:tcPr>
          <w:p w14:paraId="750BF10E" w14:textId="77777777" w:rsidR="00D92D67" w:rsidRPr="006D4AA8" w:rsidRDefault="00D92D67" w:rsidP="00AE16C3">
            <w:pPr>
              <w:pStyle w:val="Style3"/>
              <w:widowControl/>
              <w:spacing w:line="240" w:lineRule="auto"/>
              <w:ind w:left="57"/>
              <w:rPr>
                <w:rStyle w:val="FontStyle12"/>
                <w:spacing w:val="-20"/>
                <w:sz w:val="24"/>
                <w:szCs w:val="24"/>
                <w:lang w:val="uk-UA"/>
              </w:rPr>
            </w:pPr>
            <w:r w:rsidRPr="006D4AA8">
              <w:rPr>
                <w:rStyle w:val="FontStyle12"/>
                <w:spacing w:val="-20"/>
                <w:sz w:val="24"/>
                <w:szCs w:val="24"/>
                <w:lang w:val="uk-UA"/>
              </w:rPr>
              <w:t>№  свердловини</w:t>
            </w:r>
          </w:p>
        </w:tc>
        <w:tc>
          <w:tcPr>
            <w:tcW w:w="675" w:type="pct"/>
            <w:vAlign w:val="center"/>
          </w:tcPr>
          <w:p w14:paraId="662BA8D5" w14:textId="77777777" w:rsidR="00D92D67" w:rsidRPr="006D4AA8" w:rsidRDefault="00D92D67" w:rsidP="00AE16C3">
            <w:pPr>
              <w:pStyle w:val="Style3"/>
              <w:spacing w:line="240" w:lineRule="auto"/>
              <w:ind w:left="113" w:right="113"/>
              <w:rPr>
                <w:rStyle w:val="FontStyle12"/>
                <w:b w:val="0"/>
                <w:sz w:val="24"/>
                <w:szCs w:val="24"/>
                <w:lang w:val="uk-UA"/>
              </w:rPr>
            </w:pPr>
            <w:r w:rsidRPr="006D4AA8">
              <w:rPr>
                <w:rStyle w:val="FontStyle12"/>
                <w:sz w:val="24"/>
                <w:szCs w:val="24"/>
                <w:lang w:val="uk-UA"/>
              </w:rPr>
              <w:t xml:space="preserve">Дебіт </w:t>
            </w:r>
          </w:p>
          <w:p w14:paraId="33F8F23C" w14:textId="77777777" w:rsidR="00D92D67" w:rsidRPr="006D4AA8" w:rsidRDefault="00D92D67" w:rsidP="00AE16C3">
            <w:pPr>
              <w:pStyle w:val="Style3"/>
              <w:spacing w:line="240" w:lineRule="auto"/>
              <w:ind w:left="113" w:right="113"/>
              <w:rPr>
                <w:rStyle w:val="FontStyle12"/>
                <w:sz w:val="24"/>
                <w:szCs w:val="24"/>
                <w:lang w:val="uk-UA"/>
              </w:rPr>
            </w:pPr>
            <w:r w:rsidRPr="006D4AA8">
              <w:rPr>
                <w:rStyle w:val="FontStyle12"/>
                <w:sz w:val="24"/>
                <w:szCs w:val="24"/>
                <w:lang w:val="uk-UA"/>
              </w:rPr>
              <w:t>м</w:t>
            </w:r>
            <w:r w:rsidRPr="006D4AA8">
              <w:rPr>
                <w:rStyle w:val="FontStyle12"/>
                <w:sz w:val="24"/>
                <w:szCs w:val="24"/>
                <w:vertAlign w:val="superscript"/>
                <w:lang w:val="uk-UA"/>
              </w:rPr>
              <w:t>3</w:t>
            </w:r>
            <w:r w:rsidRPr="006D4AA8">
              <w:rPr>
                <w:rStyle w:val="FontStyle12"/>
                <w:sz w:val="24"/>
                <w:szCs w:val="24"/>
                <w:lang w:val="uk-UA"/>
              </w:rPr>
              <w:t>/год</w:t>
            </w:r>
          </w:p>
        </w:tc>
        <w:tc>
          <w:tcPr>
            <w:tcW w:w="856" w:type="pct"/>
            <w:vAlign w:val="center"/>
          </w:tcPr>
          <w:p w14:paraId="7071AF20" w14:textId="77777777" w:rsidR="00D92D67" w:rsidRPr="006D4AA8" w:rsidRDefault="00D92D67" w:rsidP="00AE16C3">
            <w:pPr>
              <w:pStyle w:val="Style3"/>
              <w:widowControl/>
              <w:spacing w:line="240" w:lineRule="auto"/>
              <w:rPr>
                <w:rStyle w:val="FontStyle12"/>
                <w:sz w:val="24"/>
                <w:szCs w:val="24"/>
                <w:vertAlign w:val="superscript"/>
                <w:lang w:val="uk-UA"/>
              </w:rPr>
            </w:pPr>
            <w:r w:rsidRPr="006D4AA8">
              <w:rPr>
                <w:rStyle w:val="FontStyle12"/>
                <w:sz w:val="24"/>
                <w:szCs w:val="24"/>
                <w:lang w:val="uk-UA"/>
              </w:rPr>
              <w:t>Час відкачки, год</w:t>
            </w:r>
          </w:p>
        </w:tc>
        <w:tc>
          <w:tcPr>
            <w:tcW w:w="1050" w:type="pct"/>
            <w:vAlign w:val="center"/>
          </w:tcPr>
          <w:p w14:paraId="54585BD4" w14:textId="77777777" w:rsidR="00D92D67" w:rsidRPr="006D4AA8" w:rsidRDefault="00D92D67" w:rsidP="00AE16C3">
            <w:pPr>
              <w:pStyle w:val="Style3"/>
              <w:widowControl/>
              <w:spacing w:line="240" w:lineRule="auto"/>
              <w:rPr>
                <w:rStyle w:val="FontStyle12"/>
                <w:sz w:val="24"/>
                <w:szCs w:val="24"/>
                <w:vertAlign w:val="superscript"/>
                <w:lang w:val="uk-UA"/>
              </w:rPr>
            </w:pPr>
            <w:r w:rsidRPr="006D4AA8">
              <w:rPr>
                <w:rStyle w:val="FontStyle12"/>
                <w:sz w:val="24"/>
                <w:szCs w:val="24"/>
                <w:lang w:val="uk-UA"/>
              </w:rPr>
              <w:t>Кількість профілактичних ремонтів насосного агрегату, разів</w:t>
            </w:r>
          </w:p>
        </w:tc>
        <w:tc>
          <w:tcPr>
            <w:tcW w:w="789" w:type="pct"/>
            <w:vAlign w:val="center"/>
          </w:tcPr>
          <w:p w14:paraId="5CC7C1EF" w14:textId="77777777" w:rsidR="00D92D67" w:rsidRPr="006D4AA8" w:rsidRDefault="00D92D67" w:rsidP="00AE16C3">
            <w:pPr>
              <w:pStyle w:val="Style3"/>
              <w:widowControl/>
              <w:spacing w:line="240" w:lineRule="auto"/>
              <w:rPr>
                <w:rStyle w:val="FontStyle12"/>
                <w:sz w:val="24"/>
                <w:szCs w:val="24"/>
              </w:rPr>
            </w:pPr>
            <w:r w:rsidRPr="006D4AA8">
              <w:rPr>
                <w:rStyle w:val="FontStyle12"/>
                <w:sz w:val="24"/>
                <w:szCs w:val="24"/>
              </w:rPr>
              <w:t>W</w:t>
            </w:r>
            <w:r w:rsidRPr="006D4AA8">
              <w:rPr>
                <w:rStyle w:val="FontStyle12"/>
                <w:sz w:val="24"/>
                <w:szCs w:val="24"/>
                <w:vertAlign w:val="subscript"/>
              </w:rPr>
              <w:t>11</w:t>
            </w:r>
            <w:r w:rsidRPr="006D4AA8">
              <w:rPr>
                <w:rStyle w:val="FontStyle12"/>
                <w:sz w:val="24"/>
                <w:szCs w:val="24"/>
              </w:rPr>
              <w:t>,</w:t>
            </w:r>
          </w:p>
          <w:p w14:paraId="7667D991" w14:textId="77777777" w:rsidR="00D92D67" w:rsidRPr="006D4AA8" w:rsidRDefault="00D92D67" w:rsidP="00AE16C3">
            <w:pPr>
              <w:pStyle w:val="rvps2"/>
              <w:spacing w:before="0" w:beforeAutospacing="0" w:after="0" w:afterAutospacing="0" w:line="360" w:lineRule="auto"/>
              <w:jc w:val="center"/>
              <w:rPr>
                <w:rStyle w:val="FontStyle12"/>
                <w:sz w:val="24"/>
                <w:szCs w:val="24"/>
              </w:rPr>
            </w:pPr>
            <w:r w:rsidRPr="006D4AA8">
              <w:rPr>
                <w:rStyle w:val="FontStyle12"/>
                <w:sz w:val="24"/>
                <w:szCs w:val="24"/>
              </w:rPr>
              <w:t>м</w:t>
            </w:r>
            <w:r w:rsidRPr="006D4AA8">
              <w:rPr>
                <w:rStyle w:val="FontStyle12"/>
                <w:sz w:val="24"/>
                <w:szCs w:val="24"/>
                <w:vertAlign w:val="superscript"/>
              </w:rPr>
              <w:t>3</w:t>
            </w:r>
          </w:p>
          <w:p w14:paraId="09129786" w14:textId="77777777" w:rsidR="00D92D67" w:rsidRPr="006D4AA8" w:rsidRDefault="00D92D67" w:rsidP="00AE16C3">
            <w:pPr>
              <w:pStyle w:val="Style3"/>
              <w:widowControl/>
              <w:spacing w:line="240" w:lineRule="auto"/>
              <w:rPr>
                <w:rStyle w:val="FontStyle12"/>
                <w:sz w:val="24"/>
                <w:szCs w:val="24"/>
                <w:lang w:val="uk-UA"/>
              </w:rPr>
            </w:pPr>
          </w:p>
        </w:tc>
        <w:tc>
          <w:tcPr>
            <w:tcW w:w="788" w:type="pct"/>
            <w:vAlign w:val="center"/>
          </w:tcPr>
          <w:p w14:paraId="294BAF4C" w14:textId="77777777" w:rsidR="00D92D67" w:rsidRPr="006D4AA8" w:rsidRDefault="00D92D67" w:rsidP="00AE16C3">
            <w:pPr>
              <w:pStyle w:val="Style3"/>
              <w:widowControl/>
              <w:spacing w:line="240" w:lineRule="auto"/>
              <w:rPr>
                <w:rStyle w:val="FontStyle12"/>
                <w:sz w:val="24"/>
                <w:szCs w:val="24"/>
              </w:rPr>
            </w:pPr>
            <w:r w:rsidRPr="006D4AA8">
              <w:rPr>
                <w:rStyle w:val="FontStyle12"/>
                <w:sz w:val="24"/>
                <w:szCs w:val="24"/>
              </w:rPr>
              <w:t>W</w:t>
            </w:r>
            <w:r w:rsidRPr="006D4AA8">
              <w:rPr>
                <w:rStyle w:val="FontStyle12"/>
                <w:sz w:val="24"/>
                <w:szCs w:val="24"/>
                <w:vertAlign w:val="subscript"/>
              </w:rPr>
              <w:t>11</w:t>
            </w:r>
            <w:r w:rsidRPr="006D4AA8">
              <w:rPr>
                <w:rStyle w:val="FontStyle12"/>
                <w:sz w:val="24"/>
                <w:szCs w:val="24"/>
              </w:rPr>
              <w:t>,</w:t>
            </w:r>
          </w:p>
          <w:p w14:paraId="5790B240" w14:textId="77777777" w:rsidR="00D92D67" w:rsidRPr="006D4AA8" w:rsidRDefault="00D92D67" w:rsidP="00AE16C3">
            <w:pPr>
              <w:pStyle w:val="Style3"/>
              <w:widowControl/>
              <w:spacing w:line="240" w:lineRule="auto"/>
              <w:rPr>
                <w:rStyle w:val="FontStyle12"/>
                <w:sz w:val="24"/>
                <w:szCs w:val="24"/>
              </w:rPr>
            </w:pPr>
            <w:r w:rsidRPr="006D4AA8">
              <w:rPr>
                <w:b/>
                <w:lang w:val="uk-UA"/>
              </w:rPr>
              <w:t>м</w:t>
            </w:r>
            <w:r w:rsidRPr="006D4AA8">
              <w:rPr>
                <w:b/>
                <w:vertAlign w:val="superscript"/>
                <w:lang w:val="uk-UA"/>
              </w:rPr>
              <w:t>3</w:t>
            </w:r>
            <w:r w:rsidRPr="006D4AA8">
              <w:rPr>
                <w:b/>
                <w:lang w:val="uk-UA"/>
              </w:rPr>
              <w:t>/тис.м</w:t>
            </w:r>
            <w:r w:rsidRPr="006D4AA8">
              <w:rPr>
                <w:b/>
                <w:vertAlign w:val="superscript"/>
                <w:lang w:val="uk-UA"/>
              </w:rPr>
              <w:t>3</w:t>
            </w:r>
          </w:p>
        </w:tc>
      </w:tr>
      <w:tr w:rsidR="006D4AA8" w:rsidRPr="006D4AA8" w14:paraId="3E2E9C85" w14:textId="77777777" w:rsidTr="00934B50">
        <w:trPr>
          <w:trHeight w:val="387"/>
        </w:trPr>
        <w:tc>
          <w:tcPr>
            <w:tcW w:w="842" w:type="pct"/>
            <w:vAlign w:val="center"/>
          </w:tcPr>
          <w:p w14:paraId="2C616C3B" w14:textId="77777777" w:rsidR="00934B50" w:rsidRPr="006D4AA8" w:rsidRDefault="00934B50" w:rsidP="00AE16C3">
            <w:pPr>
              <w:pStyle w:val="14"/>
              <w:shd w:val="clear" w:color="auto" w:fill="auto"/>
              <w:ind w:left="142" w:right="-108"/>
              <w:rPr>
                <w:rFonts w:ascii="Times New Roman" w:hAnsi="Times New Roman"/>
                <w:sz w:val="24"/>
                <w:szCs w:val="24"/>
                <w:lang w:val="uk-UA" w:eastAsia="uk-UA"/>
              </w:rPr>
            </w:pPr>
            <w:r w:rsidRPr="006D4AA8">
              <w:rPr>
                <w:rFonts w:ascii="Times New Roman" w:hAnsi="Times New Roman"/>
                <w:sz w:val="24"/>
                <w:szCs w:val="24"/>
                <w:lang w:val="uk-UA" w:eastAsia="uk-UA"/>
              </w:rPr>
              <w:t>№</w:t>
            </w:r>
            <w:r w:rsidRPr="006D4AA8">
              <w:rPr>
                <w:rFonts w:ascii="Times New Roman" w:hAnsi="Times New Roman"/>
                <w:sz w:val="24"/>
                <w:szCs w:val="24"/>
                <w:lang w:val="en-US" w:eastAsia="uk-UA"/>
              </w:rPr>
              <w:t> </w:t>
            </w:r>
            <w:r w:rsidRPr="006D4AA8">
              <w:rPr>
                <w:rFonts w:ascii="Times New Roman" w:hAnsi="Times New Roman"/>
                <w:sz w:val="24"/>
                <w:szCs w:val="24"/>
                <w:lang w:val="uk-UA" w:eastAsia="uk-UA"/>
              </w:rPr>
              <w:t>1</w:t>
            </w:r>
          </w:p>
        </w:tc>
        <w:tc>
          <w:tcPr>
            <w:tcW w:w="675" w:type="pct"/>
            <w:vAlign w:val="center"/>
          </w:tcPr>
          <w:p w14:paraId="3081E422" w14:textId="77777777" w:rsidR="00934B50" w:rsidRPr="006D4AA8" w:rsidRDefault="00934B50" w:rsidP="00AE16C3">
            <w:pPr>
              <w:pStyle w:val="Style3"/>
              <w:widowControl/>
              <w:spacing w:line="240" w:lineRule="auto"/>
              <w:rPr>
                <w:rStyle w:val="FontStyle12"/>
                <w:b w:val="0"/>
                <w:sz w:val="24"/>
                <w:szCs w:val="24"/>
                <w:lang w:val="uk-UA"/>
              </w:rPr>
            </w:pPr>
            <w:r w:rsidRPr="006D4AA8">
              <w:rPr>
                <w:rStyle w:val="FontStyle12"/>
                <w:b w:val="0"/>
                <w:sz w:val="24"/>
                <w:szCs w:val="24"/>
                <w:lang w:val="uk-UA"/>
              </w:rPr>
              <w:t xml:space="preserve">75 </w:t>
            </w:r>
          </w:p>
        </w:tc>
        <w:tc>
          <w:tcPr>
            <w:tcW w:w="856" w:type="pct"/>
            <w:vAlign w:val="center"/>
          </w:tcPr>
          <w:p w14:paraId="0219B7E2" w14:textId="77777777" w:rsidR="00934B50" w:rsidRPr="006D4AA8" w:rsidRDefault="00934B50" w:rsidP="00AE16C3">
            <w:pPr>
              <w:spacing w:line="240" w:lineRule="auto"/>
              <w:jc w:val="center"/>
              <w:rPr>
                <w:rFonts w:ascii="Times New Roman" w:hAnsi="Times New Roman"/>
                <w:sz w:val="24"/>
                <w:szCs w:val="24"/>
                <w:lang w:val="uk-UA"/>
              </w:rPr>
            </w:pPr>
            <w:r w:rsidRPr="006D4AA8">
              <w:rPr>
                <w:rFonts w:ascii="Times New Roman" w:hAnsi="Times New Roman"/>
                <w:sz w:val="24"/>
                <w:szCs w:val="24"/>
                <w:lang w:val="uk-UA"/>
              </w:rPr>
              <w:t>2,0</w:t>
            </w:r>
          </w:p>
        </w:tc>
        <w:tc>
          <w:tcPr>
            <w:tcW w:w="1050" w:type="pct"/>
            <w:vAlign w:val="center"/>
          </w:tcPr>
          <w:p w14:paraId="2FB0102D" w14:textId="77777777" w:rsidR="00934B50" w:rsidRPr="006D4AA8" w:rsidRDefault="00934B50" w:rsidP="00AE16C3">
            <w:pPr>
              <w:spacing w:line="240" w:lineRule="auto"/>
              <w:jc w:val="center"/>
              <w:rPr>
                <w:rFonts w:ascii="Times New Roman" w:hAnsi="Times New Roman"/>
                <w:bCs/>
                <w:sz w:val="24"/>
                <w:szCs w:val="24"/>
                <w:lang w:val="uk-UA"/>
              </w:rPr>
            </w:pPr>
            <w:r w:rsidRPr="006D4AA8">
              <w:rPr>
                <w:rFonts w:ascii="Times New Roman" w:hAnsi="Times New Roman"/>
                <w:bCs/>
                <w:sz w:val="24"/>
                <w:szCs w:val="24"/>
                <w:lang w:val="uk-UA"/>
              </w:rPr>
              <w:t>1</w:t>
            </w:r>
          </w:p>
        </w:tc>
        <w:tc>
          <w:tcPr>
            <w:tcW w:w="789" w:type="pct"/>
            <w:vAlign w:val="center"/>
          </w:tcPr>
          <w:p w14:paraId="1069553C" w14:textId="77777777" w:rsidR="00934B50" w:rsidRPr="006D4AA8" w:rsidRDefault="00934B50" w:rsidP="00AE16C3">
            <w:pPr>
              <w:spacing w:line="240" w:lineRule="auto"/>
              <w:jc w:val="center"/>
              <w:rPr>
                <w:rFonts w:ascii="Times New Roman" w:hAnsi="Times New Roman"/>
                <w:sz w:val="24"/>
                <w:szCs w:val="24"/>
                <w:lang w:val="ru-RU"/>
              </w:rPr>
            </w:pPr>
            <w:r w:rsidRPr="006D4AA8">
              <w:rPr>
                <w:rFonts w:ascii="Times New Roman" w:hAnsi="Times New Roman"/>
                <w:sz w:val="24"/>
                <w:szCs w:val="24"/>
              </w:rPr>
              <w:t>150,000</w:t>
            </w:r>
          </w:p>
        </w:tc>
        <w:tc>
          <w:tcPr>
            <w:tcW w:w="788" w:type="pct"/>
            <w:vAlign w:val="center"/>
          </w:tcPr>
          <w:p w14:paraId="33F7A2D5" w14:textId="77777777" w:rsidR="00934B50" w:rsidRPr="006D4AA8" w:rsidRDefault="00934B50" w:rsidP="00AE16C3">
            <w:pPr>
              <w:spacing w:line="240" w:lineRule="auto"/>
              <w:jc w:val="center"/>
              <w:rPr>
                <w:rFonts w:ascii="Times New Roman" w:hAnsi="Times New Roman"/>
                <w:sz w:val="24"/>
                <w:szCs w:val="24"/>
                <w:lang w:val="ru-RU"/>
              </w:rPr>
            </w:pPr>
            <w:r w:rsidRPr="006D4AA8">
              <w:rPr>
                <w:rFonts w:ascii="Times New Roman" w:hAnsi="Times New Roman"/>
                <w:sz w:val="24"/>
                <w:szCs w:val="24"/>
              </w:rPr>
              <w:t>0,009352</w:t>
            </w:r>
          </w:p>
        </w:tc>
      </w:tr>
      <w:tr w:rsidR="006D4AA8" w:rsidRPr="006D4AA8" w14:paraId="5CB6F395" w14:textId="77777777" w:rsidTr="00934B50">
        <w:trPr>
          <w:trHeight w:val="387"/>
        </w:trPr>
        <w:tc>
          <w:tcPr>
            <w:tcW w:w="842" w:type="pct"/>
            <w:vAlign w:val="center"/>
          </w:tcPr>
          <w:p w14:paraId="1D377DAC" w14:textId="77777777" w:rsidR="00934B50" w:rsidRPr="006D4AA8" w:rsidRDefault="00934B50" w:rsidP="00AE16C3">
            <w:pPr>
              <w:pStyle w:val="14"/>
              <w:shd w:val="clear" w:color="auto" w:fill="auto"/>
              <w:ind w:left="142" w:right="-108"/>
              <w:rPr>
                <w:rFonts w:ascii="Times New Roman" w:hAnsi="Times New Roman" w:cs="Times New Roman"/>
                <w:sz w:val="24"/>
                <w:szCs w:val="24"/>
              </w:rPr>
            </w:pPr>
            <w:r w:rsidRPr="006D4AA8">
              <w:rPr>
                <w:rFonts w:ascii="Times New Roman" w:hAnsi="Times New Roman" w:cs="Times New Roman"/>
                <w:sz w:val="24"/>
                <w:szCs w:val="24"/>
                <w:lang w:val="uk-UA" w:eastAsia="uk-UA"/>
              </w:rPr>
              <w:t>№ </w:t>
            </w:r>
            <w:r w:rsidRPr="006D4AA8">
              <w:rPr>
                <w:rFonts w:ascii="Times New Roman" w:hAnsi="Times New Roman" w:cs="Times New Roman"/>
                <w:sz w:val="24"/>
                <w:szCs w:val="24"/>
              </w:rPr>
              <w:t>2</w:t>
            </w:r>
          </w:p>
        </w:tc>
        <w:tc>
          <w:tcPr>
            <w:tcW w:w="675" w:type="pct"/>
            <w:vAlign w:val="center"/>
          </w:tcPr>
          <w:p w14:paraId="74DD03C7" w14:textId="77777777" w:rsidR="00934B50" w:rsidRPr="006D4AA8" w:rsidRDefault="00934B50" w:rsidP="00AE16C3">
            <w:pPr>
              <w:pStyle w:val="Style3"/>
              <w:widowControl/>
              <w:spacing w:line="240" w:lineRule="auto"/>
              <w:rPr>
                <w:rStyle w:val="FontStyle12"/>
                <w:b w:val="0"/>
                <w:sz w:val="24"/>
                <w:szCs w:val="24"/>
                <w:lang w:val="uk-UA"/>
              </w:rPr>
            </w:pPr>
            <w:r w:rsidRPr="006D4AA8">
              <w:rPr>
                <w:rStyle w:val="FontStyle12"/>
                <w:b w:val="0"/>
                <w:sz w:val="24"/>
                <w:szCs w:val="24"/>
                <w:lang w:val="uk-UA"/>
              </w:rPr>
              <w:t>83</w:t>
            </w:r>
          </w:p>
        </w:tc>
        <w:tc>
          <w:tcPr>
            <w:tcW w:w="856" w:type="pct"/>
            <w:vAlign w:val="center"/>
          </w:tcPr>
          <w:p w14:paraId="5DE6D065" w14:textId="77777777" w:rsidR="00934B50" w:rsidRPr="006D4AA8" w:rsidRDefault="00934B50" w:rsidP="00AE16C3">
            <w:pPr>
              <w:spacing w:line="240" w:lineRule="auto"/>
              <w:jc w:val="center"/>
              <w:rPr>
                <w:rFonts w:ascii="Times New Roman" w:hAnsi="Times New Roman"/>
                <w:sz w:val="24"/>
                <w:szCs w:val="24"/>
                <w:lang w:val="uk-UA"/>
              </w:rPr>
            </w:pPr>
            <w:r w:rsidRPr="006D4AA8">
              <w:rPr>
                <w:rFonts w:ascii="Times New Roman" w:hAnsi="Times New Roman"/>
                <w:sz w:val="24"/>
                <w:szCs w:val="24"/>
                <w:lang w:val="uk-UA"/>
              </w:rPr>
              <w:t>2,0</w:t>
            </w:r>
          </w:p>
        </w:tc>
        <w:tc>
          <w:tcPr>
            <w:tcW w:w="1050" w:type="pct"/>
            <w:vAlign w:val="center"/>
          </w:tcPr>
          <w:p w14:paraId="7AD58A21" w14:textId="77777777" w:rsidR="00934B50" w:rsidRPr="006D4AA8" w:rsidRDefault="00934B50" w:rsidP="00AE16C3">
            <w:pPr>
              <w:spacing w:line="240" w:lineRule="auto"/>
              <w:jc w:val="center"/>
              <w:rPr>
                <w:rFonts w:ascii="Times New Roman" w:hAnsi="Times New Roman"/>
                <w:bCs/>
                <w:sz w:val="24"/>
                <w:szCs w:val="24"/>
                <w:lang w:val="uk-UA"/>
              </w:rPr>
            </w:pPr>
            <w:r w:rsidRPr="006D4AA8">
              <w:rPr>
                <w:rFonts w:ascii="Times New Roman" w:hAnsi="Times New Roman"/>
                <w:bCs/>
                <w:sz w:val="24"/>
                <w:szCs w:val="24"/>
                <w:lang w:val="uk-UA"/>
              </w:rPr>
              <w:t>1</w:t>
            </w:r>
          </w:p>
        </w:tc>
        <w:tc>
          <w:tcPr>
            <w:tcW w:w="789" w:type="pct"/>
            <w:vAlign w:val="center"/>
          </w:tcPr>
          <w:p w14:paraId="6D211337" w14:textId="77777777" w:rsidR="00934B50" w:rsidRPr="006D4AA8" w:rsidRDefault="00934B50" w:rsidP="00AE16C3">
            <w:pPr>
              <w:jc w:val="center"/>
              <w:rPr>
                <w:rFonts w:ascii="Times New Roman" w:hAnsi="Times New Roman"/>
                <w:sz w:val="24"/>
                <w:szCs w:val="24"/>
              </w:rPr>
            </w:pPr>
            <w:r w:rsidRPr="006D4AA8">
              <w:rPr>
                <w:rFonts w:ascii="Times New Roman" w:hAnsi="Times New Roman"/>
                <w:sz w:val="24"/>
                <w:szCs w:val="24"/>
              </w:rPr>
              <w:t>166,000</w:t>
            </w:r>
          </w:p>
        </w:tc>
        <w:tc>
          <w:tcPr>
            <w:tcW w:w="788" w:type="pct"/>
            <w:vAlign w:val="center"/>
          </w:tcPr>
          <w:p w14:paraId="28EB0F4E" w14:textId="77777777" w:rsidR="00934B50" w:rsidRPr="006D4AA8" w:rsidRDefault="00934B50" w:rsidP="00AE16C3">
            <w:pPr>
              <w:jc w:val="center"/>
              <w:rPr>
                <w:rFonts w:ascii="Times New Roman" w:hAnsi="Times New Roman"/>
                <w:sz w:val="24"/>
                <w:szCs w:val="24"/>
              </w:rPr>
            </w:pPr>
            <w:r w:rsidRPr="006D4AA8">
              <w:rPr>
                <w:rFonts w:ascii="Times New Roman" w:hAnsi="Times New Roman"/>
                <w:sz w:val="24"/>
                <w:szCs w:val="24"/>
              </w:rPr>
              <w:t>0,010349</w:t>
            </w:r>
          </w:p>
        </w:tc>
      </w:tr>
      <w:tr w:rsidR="006D4AA8" w:rsidRPr="006D4AA8" w14:paraId="375E364F" w14:textId="77777777" w:rsidTr="00934B50">
        <w:trPr>
          <w:trHeight w:val="387"/>
        </w:trPr>
        <w:tc>
          <w:tcPr>
            <w:tcW w:w="842" w:type="pct"/>
            <w:vAlign w:val="center"/>
          </w:tcPr>
          <w:p w14:paraId="71AB8992" w14:textId="77777777" w:rsidR="00934B50" w:rsidRPr="006D4AA8" w:rsidRDefault="00934B50" w:rsidP="00AE16C3">
            <w:pPr>
              <w:pStyle w:val="14"/>
              <w:shd w:val="clear" w:color="auto" w:fill="auto"/>
              <w:ind w:left="142" w:right="-108"/>
              <w:rPr>
                <w:rFonts w:ascii="Times New Roman" w:hAnsi="Times New Roman" w:cs="Times New Roman"/>
                <w:sz w:val="24"/>
                <w:szCs w:val="24"/>
                <w:lang w:val="uk-UA" w:eastAsia="uk-UA"/>
              </w:rPr>
            </w:pPr>
            <w:r w:rsidRPr="006D4AA8">
              <w:rPr>
                <w:rFonts w:ascii="Times New Roman" w:hAnsi="Times New Roman" w:cs="Times New Roman"/>
                <w:sz w:val="24"/>
                <w:szCs w:val="24"/>
                <w:lang w:val="uk-UA" w:eastAsia="uk-UA"/>
              </w:rPr>
              <w:t>№ 3</w:t>
            </w:r>
          </w:p>
        </w:tc>
        <w:tc>
          <w:tcPr>
            <w:tcW w:w="675" w:type="pct"/>
            <w:vAlign w:val="center"/>
          </w:tcPr>
          <w:p w14:paraId="5CC99C33" w14:textId="77777777" w:rsidR="00934B50" w:rsidRPr="006D4AA8" w:rsidRDefault="00934B50" w:rsidP="00AE16C3">
            <w:pPr>
              <w:pStyle w:val="Style3"/>
              <w:widowControl/>
              <w:spacing w:line="240" w:lineRule="auto"/>
              <w:rPr>
                <w:rStyle w:val="FontStyle12"/>
                <w:b w:val="0"/>
                <w:sz w:val="24"/>
                <w:szCs w:val="24"/>
                <w:lang w:val="uk-UA"/>
              </w:rPr>
            </w:pPr>
            <w:r w:rsidRPr="006D4AA8">
              <w:rPr>
                <w:rStyle w:val="FontStyle12"/>
                <w:b w:val="0"/>
                <w:sz w:val="24"/>
                <w:szCs w:val="24"/>
                <w:lang w:val="uk-UA"/>
              </w:rPr>
              <w:t>72</w:t>
            </w:r>
          </w:p>
        </w:tc>
        <w:tc>
          <w:tcPr>
            <w:tcW w:w="856" w:type="pct"/>
            <w:vAlign w:val="center"/>
          </w:tcPr>
          <w:p w14:paraId="3D7A3B9A" w14:textId="77777777" w:rsidR="00934B50" w:rsidRPr="006D4AA8" w:rsidRDefault="00934B50" w:rsidP="00AE16C3">
            <w:pPr>
              <w:spacing w:line="240" w:lineRule="auto"/>
              <w:jc w:val="center"/>
              <w:rPr>
                <w:rFonts w:ascii="Times New Roman" w:hAnsi="Times New Roman"/>
                <w:sz w:val="24"/>
                <w:szCs w:val="24"/>
                <w:lang w:val="uk-UA"/>
              </w:rPr>
            </w:pPr>
            <w:r w:rsidRPr="006D4AA8">
              <w:rPr>
                <w:rFonts w:ascii="Times New Roman" w:hAnsi="Times New Roman"/>
                <w:sz w:val="24"/>
                <w:szCs w:val="24"/>
                <w:lang w:val="uk-UA"/>
              </w:rPr>
              <w:t>2,0</w:t>
            </w:r>
          </w:p>
        </w:tc>
        <w:tc>
          <w:tcPr>
            <w:tcW w:w="1050" w:type="pct"/>
            <w:vAlign w:val="center"/>
          </w:tcPr>
          <w:p w14:paraId="154D4C14" w14:textId="77777777" w:rsidR="00934B50" w:rsidRPr="006D4AA8" w:rsidRDefault="00934B50" w:rsidP="00AE16C3">
            <w:pPr>
              <w:spacing w:line="240" w:lineRule="auto"/>
              <w:jc w:val="center"/>
              <w:rPr>
                <w:rFonts w:ascii="Times New Roman" w:hAnsi="Times New Roman"/>
                <w:bCs/>
                <w:sz w:val="24"/>
                <w:szCs w:val="24"/>
                <w:lang w:val="uk-UA"/>
              </w:rPr>
            </w:pPr>
            <w:r w:rsidRPr="006D4AA8">
              <w:rPr>
                <w:rFonts w:ascii="Times New Roman" w:hAnsi="Times New Roman"/>
                <w:bCs/>
                <w:sz w:val="24"/>
                <w:szCs w:val="24"/>
                <w:lang w:val="uk-UA"/>
              </w:rPr>
              <w:t>1</w:t>
            </w:r>
          </w:p>
        </w:tc>
        <w:tc>
          <w:tcPr>
            <w:tcW w:w="789" w:type="pct"/>
            <w:vAlign w:val="center"/>
          </w:tcPr>
          <w:p w14:paraId="516C5988" w14:textId="77777777" w:rsidR="00934B50" w:rsidRPr="006D4AA8" w:rsidRDefault="00934B50" w:rsidP="00AE16C3">
            <w:pPr>
              <w:jc w:val="center"/>
              <w:rPr>
                <w:rFonts w:ascii="Times New Roman" w:hAnsi="Times New Roman"/>
                <w:sz w:val="24"/>
                <w:szCs w:val="24"/>
              </w:rPr>
            </w:pPr>
            <w:r w:rsidRPr="006D4AA8">
              <w:rPr>
                <w:rFonts w:ascii="Times New Roman" w:hAnsi="Times New Roman"/>
                <w:sz w:val="24"/>
                <w:szCs w:val="24"/>
              </w:rPr>
              <w:t>144,000</w:t>
            </w:r>
          </w:p>
        </w:tc>
        <w:tc>
          <w:tcPr>
            <w:tcW w:w="788" w:type="pct"/>
            <w:vAlign w:val="center"/>
          </w:tcPr>
          <w:p w14:paraId="44B38E13" w14:textId="77777777" w:rsidR="00934B50" w:rsidRPr="006D4AA8" w:rsidRDefault="00934B50" w:rsidP="00AE16C3">
            <w:pPr>
              <w:jc w:val="center"/>
              <w:rPr>
                <w:rFonts w:ascii="Times New Roman" w:hAnsi="Times New Roman"/>
                <w:sz w:val="24"/>
                <w:szCs w:val="24"/>
              </w:rPr>
            </w:pPr>
            <w:r w:rsidRPr="006D4AA8">
              <w:rPr>
                <w:rFonts w:ascii="Times New Roman" w:hAnsi="Times New Roman"/>
                <w:sz w:val="24"/>
                <w:szCs w:val="24"/>
              </w:rPr>
              <w:t>0,008978</w:t>
            </w:r>
          </w:p>
        </w:tc>
      </w:tr>
      <w:tr w:rsidR="006D4AA8" w:rsidRPr="006D4AA8" w14:paraId="2FA73C64" w14:textId="77777777" w:rsidTr="00934B50">
        <w:trPr>
          <w:trHeight w:val="387"/>
        </w:trPr>
        <w:tc>
          <w:tcPr>
            <w:tcW w:w="842" w:type="pct"/>
            <w:vAlign w:val="center"/>
          </w:tcPr>
          <w:p w14:paraId="34565283" w14:textId="77777777" w:rsidR="00934B50" w:rsidRPr="006D4AA8" w:rsidRDefault="00934B50" w:rsidP="00AE16C3">
            <w:pPr>
              <w:pStyle w:val="14"/>
              <w:shd w:val="clear" w:color="auto" w:fill="auto"/>
              <w:ind w:left="142" w:right="-108"/>
              <w:rPr>
                <w:sz w:val="24"/>
                <w:szCs w:val="24"/>
              </w:rPr>
            </w:pPr>
            <w:r w:rsidRPr="006D4AA8">
              <w:rPr>
                <w:rFonts w:ascii="Times New Roman" w:hAnsi="Times New Roman" w:cs="Times New Roman"/>
                <w:sz w:val="24"/>
                <w:szCs w:val="24"/>
                <w:lang w:val="uk-UA" w:eastAsia="uk-UA"/>
              </w:rPr>
              <w:t>№ </w:t>
            </w:r>
            <w:r w:rsidRPr="006D4AA8">
              <w:rPr>
                <w:rFonts w:ascii="Times New Roman" w:hAnsi="Times New Roman" w:cs="Times New Roman"/>
                <w:sz w:val="24"/>
                <w:szCs w:val="24"/>
              </w:rPr>
              <w:t>3А</w:t>
            </w:r>
          </w:p>
        </w:tc>
        <w:tc>
          <w:tcPr>
            <w:tcW w:w="675" w:type="pct"/>
            <w:vAlign w:val="center"/>
          </w:tcPr>
          <w:p w14:paraId="6EA82EF3" w14:textId="77777777" w:rsidR="00934B50" w:rsidRPr="006D4AA8" w:rsidRDefault="00934B50" w:rsidP="00AE16C3">
            <w:pPr>
              <w:pStyle w:val="Style3"/>
              <w:widowControl/>
              <w:spacing w:line="240" w:lineRule="auto"/>
              <w:rPr>
                <w:rStyle w:val="FontStyle12"/>
                <w:b w:val="0"/>
                <w:sz w:val="24"/>
                <w:szCs w:val="24"/>
                <w:lang w:val="uk-UA"/>
              </w:rPr>
            </w:pPr>
            <w:r w:rsidRPr="006D4AA8">
              <w:rPr>
                <w:rStyle w:val="FontStyle12"/>
                <w:b w:val="0"/>
                <w:sz w:val="24"/>
                <w:szCs w:val="24"/>
                <w:lang w:val="uk-UA"/>
              </w:rPr>
              <w:t>79</w:t>
            </w:r>
          </w:p>
        </w:tc>
        <w:tc>
          <w:tcPr>
            <w:tcW w:w="856" w:type="pct"/>
            <w:vAlign w:val="center"/>
          </w:tcPr>
          <w:p w14:paraId="451E056E" w14:textId="77777777" w:rsidR="00934B50" w:rsidRPr="006D4AA8" w:rsidRDefault="00934B50" w:rsidP="00AE16C3">
            <w:pPr>
              <w:spacing w:line="240" w:lineRule="auto"/>
              <w:jc w:val="center"/>
              <w:rPr>
                <w:rFonts w:ascii="Times New Roman" w:hAnsi="Times New Roman"/>
                <w:sz w:val="24"/>
                <w:szCs w:val="24"/>
                <w:lang w:val="uk-UA"/>
              </w:rPr>
            </w:pPr>
            <w:r w:rsidRPr="006D4AA8">
              <w:rPr>
                <w:rFonts w:ascii="Times New Roman" w:hAnsi="Times New Roman"/>
                <w:sz w:val="24"/>
                <w:szCs w:val="24"/>
                <w:lang w:val="uk-UA"/>
              </w:rPr>
              <w:t>2,0</w:t>
            </w:r>
          </w:p>
        </w:tc>
        <w:tc>
          <w:tcPr>
            <w:tcW w:w="1050" w:type="pct"/>
            <w:vAlign w:val="center"/>
          </w:tcPr>
          <w:p w14:paraId="2BC32F32" w14:textId="77777777" w:rsidR="00934B50" w:rsidRPr="006D4AA8" w:rsidRDefault="00934B50" w:rsidP="00AE16C3">
            <w:pPr>
              <w:spacing w:line="240" w:lineRule="auto"/>
              <w:jc w:val="center"/>
              <w:rPr>
                <w:rFonts w:ascii="Times New Roman" w:hAnsi="Times New Roman"/>
                <w:bCs/>
                <w:sz w:val="24"/>
                <w:szCs w:val="24"/>
                <w:lang w:val="uk-UA"/>
              </w:rPr>
            </w:pPr>
            <w:r w:rsidRPr="006D4AA8">
              <w:rPr>
                <w:rFonts w:ascii="Times New Roman" w:hAnsi="Times New Roman"/>
                <w:bCs/>
                <w:sz w:val="24"/>
                <w:szCs w:val="24"/>
                <w:lang w:val="uk-UA"/>
              </w:rPr>
              <w:t>1</w:t>
            </w:r>
          </w:p>
        </w:tc>
        <w:tc>
          <w:tcPr>
            <w:tcW w:w="789" w:type="pct"/>
            <w:vAlign w:val="center"/>
          </w:tcPr>
          <w:p w14:paraId="79F649A8" w14:textId="77777777" w:rsidR="00934B50" w:rsidRPr="006D4AA8" w:rsidRDefault="00934B50" w:rsidP="00AE16C3">
            <w:pPr>
              <w:jc w:val="center"/>
              <w:rPr>
                <w:rFonts w:ascii="Times New Roman" w:hAnsi="Times New Roman"/>
                <w:sz w:val="24"/>
                <w:szCs w:val="24"/>
              </w:rPr>
            </w:pPr>
            <w:r w:rsidRPr="006D4AA8">
              <w:rPr>
                <w:rFonts w:ascii="Times New Roman" w:hAnsi="Times New Roman"/>
                <w:sz w:val="24"/>
                <w:szCs w:val="24"/>
              </w:rPr>
              <w:t>158,000</w:t>
            </w:r>
          </w:p>
        </w:tc>
        <w:tc>
          <w:tcPr>
            <w:tcW w:w="788" w:type="pct"/>
            <w:vAlign w:val="center"/>
          </w:tcPr>
          <w:p w14:paraId="7874B095" w14:textId="77777777" w:rsidR="00934B50" w:rsidRPr="006D4AA8" w:rsidRDefault="00934B50" w:rsidP="00AE16C3">
            <w:pPr>
              <w:jc w:val="center"/>
              <w:rPr>
                <w:rFonts w:ascii="Times New Roman" w:hAnsi="Times New Roman"/>
                <w:sz w:val="24"/>
                <w:szCs w:val="24"/>
              </w:rPr>
            </w:pPr>
            <w:r w:rsidRPr="006D4AA8">
              <w:rPr>
                <w:rFonts w:ascii="Times New Roman" w:hAnsi="Times New Roman"/>
                <w:sz w:val="24"/>
                <w:szCs w:val="24"/>
              </w:rPr>
              <w:t>0,009851</w:t>
            </w:r>
          </w:p>
        </w:tc>
      </w:tr>
      <w:tr w:rsidR="006D4AA8" w:rsidRPr="006D4AA8" w14:paraId="0ED629B0" w14:textId="77777777" w:rsidTr="00934B50">
        <w:trPr>
          <w:trHeight w:val="387"/>
        </w:trPr>
        <w:tc>
          <w:tcPr>
            <w:tcW w:w="842" w:type="pct"/>
            <w:vAlign w:val="center"/>
          </w:tcPr>
          <w:p w14:paraId="3DC49056" w14:textId="77777777" w:rsidR="00934B50" w:rsidRPr="006D4AA8" w:rsidRDefault="00934B50" w:rsidP="00AE16C3">
            <w:pPr>
              <w:pStyle w:val="14"/>
              <w:shd w:val="clear" w:color="auto" w:fill="auto"/>
              <w:ind w:left="142" w:right="-108"/>
              <w:rPr>
                <w:rFonts w:ascii="Times New Roman" w:hAnsi="Times New Roman" w:cs="Times New Roman"/>
                <w:sz w:val="24"/>
                <w:szCs w:val="24"/>
                <w:lang w:val="uk-UA" w:eastAsia="uk-UA"/>
              </w:rPr>
            </w:pPr>
            <w:r w:rsidRPr="006D4AA8">
              <w:rPr>
                <w:rFonts w:ascii="Times New Roman" w:hAnsi="Times New Roman" w:cs="Times New Roman"/>
                <w:sz w:val="24"/>
                <w:szCs w:val="24"/>
                <w:lang w:val="uk-UA" w:eastAsia="uk-UA"/>
              </w:rPr>
              <w:t>№ </w:t>
            </w:r>
            <w:r w:rsidRPr="006D4AA8">
              <w:rPr>
                <w:rFonts w:ascii="Times New Roman" w:hAnsi="Times New Roman" w:cs="Times New Roman"/>
                <w:sz w:val="24"/>
                <w:szCs w:val="24"/>
              </w:rPr>
              <w:t>4</w:t>
            </w:r>
          </w:p>
        </w:tc>
        <w:tc>
          <w:tcPr>
            <w:tcW w:w="675" w:type="pct"/>
            <w:vAlign w:val="center"/>
          </w:tcPr>
          <w:p w14:paraId="38E1FC13" w14:textId="77777777" w:rsidR="00934B50" w:rsidRPr="006D4AA8" w:rsidRDefault="00934B50" w:rsidP="00AE16C3">
            <w:pPr>
              <w:pStyle w:val="Style3"/>
              <w:widowControl/>
              <w:spacing w:line="240" w:lineRule="auto"/>
              <w:rPr>
                <w:rStyle w:val="FontStyle12"/>
                <w:b w:val="0"/>
                <w:sz w:val="24"/>
                <w:szCs w:val="24"/>
                <w:lang w:val="uk-UA"/>
              </w:rPr>
            </w:pPr>
            <w:r w:rsidRPr="006D4AA8">
              <w:rPr>
                <w:rStyle w:val="FontStyle12"/>
                <w:b w:val="0"/>
                <w:sz w:val="24"/>
                <w:szCs w:val="24"/>
                <w:lang w:val="uk-UA"/>
              </w:rPr>
              <w:t>72</w:t>
            </w:r>
          </w:p>
        </w:tc>
        <w:tc>
          <w:tcPr>
            <w:tcW w:w="856" w:type="pct"/>
            <w:vAlign w:val="center"/>
          </w:tcPr>
          <w:p w14:paraId="50902DA8" w14:textId="77777777" w:rsidR="00934B50" w:rsidRPr="006D4AA8" w:rsidRDefault="00934B50" w:rsidP="00AE16C3">
            <w:pPr>
              <w:spacing w:line="240" w:lineRule="auto"/>
              <w:jc w:val="center"/>
              <w:rPr>
                <w:rFonts w:ascii="Times New Roman" w:hAnsi="Times New Roman"/>
                <w:sz w:val="24"/>
                <w:szCs w:val="24"/>
                <w:lang w:val="uk-UA"/>
              </w:rPr>
            </w:pPr>
            <w:r w:rsidRPr="006D4AA8">
              <w:rPr>
                <w:rFonts w:ascii="Times New Roman" w:hAnsi="Times New Roman"/>
                <w:sz w:val="24"/>
                <w:szCs w:val="24"/>
                <w:lang w:val="uk-UA"/>
              </w:rPr>
              <w:t>2,0</w:t>
            </w:r>
          </w:p>
        </w:tc>
        <w:tc>
          <w:tcPr>
            <w:tcW w:w="1050" w:type="pct"/>
            <w:vAlign w:val="center"/>
          </w:tcPr>
          <w:p w14:paraId="46346E2E" w14:textId="77777777" w:rsidR="00934B50" w:rsidRPr="006D4AA8" w:rsidRDefault="00934B50" w:rsidP="00AE16C3">
            <w:pPr>
              <w:spacing w:line="240" w:lineRule="auto"/>
              <w:jc w:val="center"/>
              <w:rPr>
                <w:rFonts w:ascii="Times New Roman" w:hAnsi="Times New Roman"/>
                <w:bCs/>
                <w:sz w:val="24"/>
                <w:szCs w:val="24"/>
                <w:lang w:val="uk-UA"/>
              </w:rPr>
            </w:pPr>
            <w:r w:rsidRPr="006D4AA8">
              <w:rPr>
                <w:rFonts w:ascii="Times New Roman" w:hAnsi="Times New Roman"/>
                <w:bCs/>
                <w:sz w:val="24"/>
                <w:szCs w:val="24"/>
                <w:lang w:val="uk-UA"/>
              </w:rPr>
              <w:t>1</w:t>
            </w:r>
          </w:p>
        </w:tc>
        <w:tc>
          <w:tcPr>
            <w:tcW w:w="789" w:type="pct"/>
            <w:vAlign w:val="center"/>
          </w:tcPr>
          <w:p w14:paraId="6473C6FB" w14:textId="77777777" w:rsidR="00934B50" w:rsidRPr="006D4AA8" w:rsidRDefault="00934B50" w:rsidP="00AE16C3">
            <w:pPr>
              <w:jc w:val="center"/>
              <w:rPr>
                <w:rFonts w:ascii="Times New Roman" w:hAnsi="Times New Roman"/>
                <w:sz w:val="24"/>
                <w:szCs w:val="24"/>
              </w:rPr>
            </w:pPr>
            <w:r w:rsidRPr="006D4AA8">
              <w:rPr>
                <w:rFonts w:ascii="Times New Roman" w:hAnsi="Times New Roman"/>
                <w:sz w:val="24"/>
                <w:szCs w:val="24"/>
              </w:rPr>
              <w:t>144,000</w:t>
            </w:r>
          </w:p>
        </w:tc>
        <w:tc>
          <w:tcPr>
            <w:tcW w:w="788" w:type="pct"/>
            <w:vAlign w:val="center"/>
          </w:tcPr>
          <w:p w14:paraId="48A57715" w14:textId="77777777" w:rsidR="00934B50" w:rsidRPr="006D4AA8" w:rsidRDefault="00934B50" w:rsidP="00AE16C3">
            <w:pPr>
              <w:jc w:val="center"/>
              <w:rPr>
                <w:rFonts w:ascii="Times New Roman" w:hAnsi="Times New Roman"/>
                <w:sz w:val="24"/>
                <w:szCs w:val="24"/>
              </w:rPr>
            </w:pPr>
            <w:r w:rsidRPr="006D4AA8">
              <w:rPr>
                <w:rFonts w:ascii="Times New Roman" w:hAnsi="Times New Roman"/>
                <w:sz w:val="24"/>
                <w:szCs w:val="24"/>
              </w:rPr>
              <w:t>0,008978</w:t>
            </w:r>
          </w:p>
        </w:tc>
      </w:tr>
      <w:tr w:rsidR="006D4AA8" w:rsidRPr="006D4AA8" w14:paraId="621FFC3C" w14:textId="77777777" w:rsidTr="00934B50">
        <w:trPr>
          <w:trHeight w:val="387"/>
        </w:trPr>
        <w:tc>
          <w:tcPr>
            <w:tcW w:w="842" w:type="pct"/>
            <w:vAlign w:val="center"/>
          </w:tcPr>
          <w:p w14:paraId="4909FC3C" w14:textId="77777777" w:rsidR="00934B50" w:rsidRPr="006D4AA8" w:rsidRDefault="00934B50" w:rsidP="00AE16C3">
            <w:pPr>
              <w:pStyle w:val="14"/>
              <w:shd w:val="clear" w:color="auto" w:fill="auto"/>
              <w:ind w:left="142" w:right="-108"/>
              <w:rPr>
                <w:rFonts w:ascii="Times New Roman" w:hAnsi="Times New Roman" w:cs="Times New Roman"/>
                <w:sz w:val="24"/>
                <w:szCs w:val="24"/>
                <w:lang w:val="uk-UA" w:eastAsia="uk-UA"/>
              </w:rPr>
            </w:pPr>
            <w:r w:rsidRPr="006D4AA8">
              <w:rPr>
                <w:rFonts w:ascii="Times New Roman" w:hAnsi="Times New Roman" w:cs="Times New Roman"/>
                <w:sz w:val="24"/>
                <w:szCs w:val="24"/>
                <w:lang w:val="uk-UA" w:eastAsia="uk-UA"/>
              </w:rPr>
              <w:t>№ 5</w:t>
            </w:r>
          </w:p>
        </w:tc>
        <w:tc>
          <w:tcPr>
            <w:tcW w:w="675" w:type="pct"/>
            <w:vAlign w:val="center"/>
          </w:tcPr>
          <w:p w14:paraId="1F1E6596" w14:textId="77777777" w:rsidR="00934B50" w:rsidRPr="006D4AA8" w:rsidRDefault="00934B50" w:rsidP="00AE16C3">
            <w:pPr>
              <w:pStyle w:val="Style3"/>
              <w:widowControl/>
              <w:spacing w:line="240" w:lineRule="auto"/>
              <w:rPr>
                <w:rStyle w:val="FontStyle12"/>
                <w:b w:val="0"/>
                <w:sz w:val="24"/>
                <w:szCs w:val="24"/>
                <w:lang w:val="uk-UA"/>
              </w:rPr>
            </w:pPr>
            <w:r w:rsidRPr="006D4AA8">
              <w:rPr>
                <w:rStyle w:val="FontStyle12"/>
                <w:b w:val="0"/>
                <w:sz w:val="24"/>
                <w:szCs w:val="24"/>
                <w:lang w:val="uk-UA"/>
              </w:rPr>
              <w:t xml:space="preserve">74 </w:t>
            </w:r>
          </w:p>
        </w:tc>
        <w:tc>
          <w:tcPr>
            <w:tcW w:w="856" w:type="pct"/>
            <w:vAlign w:val="center"/>
          </w:tcPr>
          <w:p w14:paraId="6C2BF286" w14:textId="77777777" w:rsidR="00934B50" w:rsidRPr="006D4AA8" w:rsidRDefault="00934B50" w:rsidP="00AE16C3">
            <w:pPr>
              <w:spacing w:line="240" w:lineRule="auto"/>
              <w:jc w:val="center"/>
              <w:rPr>
                <w:rFonts w:ascii="Times New Roman" w:hAnsi="Times New Roman"/>
                <w:sz w:val="24"/>
                <w:szCs w:val="24"/>
                <w:lang w:val="uk-UA"/>
              </w:rPr>
            </w:pPr>
            <w:r w:rsidRPr="006D4AA8">
              <w:rPr>
                <w:rFonts w:ascii="Times New Roman" w:hAnsi="Times New Roman"/>
                <w:sz w:val="24"/>
                <w:szCs w:val="24"/>
                <w:lang w:val="uk-UA"/>
              </w:rPr>
              <w:t>2,0</w:t>
            </w:r>
          </w:p>
        </w:tc>
        <w:tc>
          <w:tcPr>
            <w:tcW w:w="1050" w:type="pct"/>
            <w:vAlign w:val="center"/>
          </w:tcPr>
          <w:p w14:paraId="6D03E002" w14:textId="77777777" w:rsidR="00934B50" w:rsidRPr="006D4AA8" w:rsidRDefault="00934B50" w:rsidP="00AE16C3">
            <w:pPr>
              <w:spacing w:line="240" w:lineRule="auto"/>
              <w:jc w:val="center"/>
              <w:rPr>
                <w:rFonts w:ascii="Times New Roman" w:hAnsi="Times New Roman"/>
                <w:bCs/>
                <w:sz w:val="24"/>
                <w:szCs w:val="24"/>
                <w:lang w:val="uk-UA"/>
              </w:rPr>
            </w:pPr>
            <w:r w:rsidRPr="006D4AA8">
              <w:rPr>
                <w:rFonts w:ascii="Times New Roman" w:hAnsi="Times New Roman"/>
                <w:bCs/>
                <w:sz w:val="24"/>
                <w:szCs w:val="24"/>
                <w:lang w:val="uk-UA"/>
              </w:rPr>
              <w:t>1</w:t>
            </w:r>
          </w:p>
        </w:tc>
        <w:tc>
          <w:tcPr>
            <w:tcW w:w="789" w:type="pct"/>
            <w:vAlign w:val="center"/>
          </w:tcPr>
          <w:p w14:paraId="48B5AB21" w14:textId="77777777" w:rsidR="00934B50" w:rsidRPr="006D4AA8" w:rsidRDefault="00934B50" w:rsidP="00AE16C3">
            <w:pPr>
              <w:jc w:val="center"/>
              <w:rPr>
                <w:rFonts w:ascii="Times New Roman" w:hAnsi="Times New Roman"/>
                <w:sz w:val="24"/>
                <w:szCs w:val="24"/>
              </w:rPr>
            </w:pPr>
            <w:r w:rsidRPr="006D4AA8">
              <w:rPr>
                <w:rFonts w:ascii="Times New Roman" w:hAnsi="Times New Roman"/>
                <w:sz w:val="24"/>
                <w:szCs w:val="24"/>
              </w:rPr>
              <w:t>148,000</w:t>
            </w:r>
          </w:p>
        </w:tc>
        <w:tc>
          <w:tcPr>
            <w:tcW w:w="788" w:type="pct"/>
            <w:vAlign w:val="center"/>
          </w:tcPr>
          <w:p w14:paraId="7C72FB4F" w14:textId="77777777" w:rsidR="00934B50" w:rsidRPr="006D4AA8" w:rsidRDefault="00934B50" w:rsidP="00AE16C3">
            <w:pPr>
              <w:jc w:val="center"/>
              <w:rPr>
                <w:rFonts w:ascii="Times New Roman" w:hAnsi="Times New Roman"/>
                <w:sz w:val="24"/>
                <w:szCs w:val="24"/>
              </w:rPr>
            </w:pPr>
            <w:r w:rsidRPr="006D4AA8">
              <w:rPr>
                <w:rFonts w:ascii="Times New Roman" w:hAnsi="Times New Roman"/>
                <w:sz w:val="24"/>
                <w:szCs w:val="24"/>
              </w:rPr>
              <w:t>0,009227</w:t>
            </w:r>
          </w:p>
        </w:tc>
      </w:tr>
      <w:tr w:rsidR="006D4AA8" w:rsidRPr="006D4AA8" w14:paraId="576276AA" w14:textId="77777777" w:rsidTr="00934B50">
        <w:trPr>
          <w:trHeight w:val="387"/>
        </w:trPr>
        <w:tc>
          <w:tcPr>
            <w:tcW w:w="842" w:type="pct"/>
            <w:vAlign w:val="center"/>
          </w:tcPr>
          <w:p w14:paraId="001C716D" w14:textId="77777777" w:rsidR="00934B50" w:rsidRPr="006D4AA8" w:rsidRDefault="00934B50" w:rsidP="00AE16C3">
            <w:pPr>
              <w:pStyle w:val="14"/>
              <w:shd w:val="clear" w:color="auto" w:fill="auto"/>
              <w:ind w:left="142" w:right="-108"/>
              <w:rPr>
                <w:rStyle w:val="FontStyle12"/>
                <w:b w:val="0"/>
                <w:sz w:val="24"/>
                <w:szCs w:val="24"/>
                <w:lang w:val="uk-UA"/>
              </w:rPr>
            </w:pPr>
            <w:r w:rsidRPr="006D4AA8">
              <w:rPr>
                <w:rFonts w:ascii="Times New Roman" w:hAnsi="Times New Roman" w:cs="Times New Roman"/>
                <w:sz w:val="24"/>
                <w:szCs w:val="24"/>
                <w:lang w:val="uk-UA" w:eastAsia="uk-UA"/>
              </w:rPr>
              <w:t>№ 8</w:t>
            </w:r>
          </w:p>
        </w:tc>
        <w:tc>
          <w:tcPr>
            <w:tcW w:w="675" w:type="pct"/>
            <w:vAlign w:val="center"/>
          </w:tcPr>
          <w:p w14:paraId="5E381E17" w14:textId="77777777" w:rsidR="00934B50" w:rsidRPr="006D4AA8" w:rsidRDefault="00934B50" w:rsidP="00AE16C3">
            <w:pPr>
              <w:pStyle w:val="Style3"/>
              <w:widowControl/>
              <w:spacing w:line="240" w:lineRule="auto"/>
              <w:rPr>
                <w:rStyle w:val="FontStyle12"/>
                <w:b w:val="0"/>
                <w:sz w:val="24"/>
                <w:szCs w:val="24"/>
                <w:lang w:val="uk-UA"/>
              </w:rPr>
            </w:pPr>
            <w:r w:rsidRPr="006D4AA8">
              <w:rPr>
                <w:rStyle w:val="FontStyle12"/>
                <w:b w:val="0"/>
                <w:sz w:val="24"/>
                <w:szCs w:val="24"/>
                <w:lang w:val="uk-UA"/>
              </w:rPr>
              <w:t xml:space="preserve">60 </w:t>
            </w:r>
          </w:p>
        </w:tc>
        <w:tc>
          <w:tcPr>
            <w:tcW w:w="856" w:type="pct"/>
            <w:vAlign w:val="center"/>
          </w:tcPr>
          <w:p w14:paraId="29E73ABD" w14:textId="77777777" w:rsidR="00934B50" w:rsidRPr="006D4AA8" w:rsidRDefault="00934B50" w:rsidP="00AE16C3">
            <w:pPr>
              <w:spacing w:line="240" w:lineRule="auto"/>
              <w:jc w:val="center"/>
              <w:rPr>
                <w:rFonts w:ascii="Times New Roman" w:hAnsi="Times New Roman"/>
                <w:sz w:val="24"/>
                <w:szCs w:val="24"/>
                <w:lang w:val="uk-UA"/>
              </w:rPr>
            </w:pPr>
            <w:r w:rsidRPr="006D4AA8">
              <w:rPr>
                <w:rFonts w:ascii="Times New Roman" w:hAnsi="Times New Roman"/>
                <w:sz w:val="24"/>
                <w:szCs w:val="24"/>
                <w:lang w:val="uk-UA"/>
              </w:rPr>
              <w:t>2,0</w:t>
            </w:r>
          </w:p>
        </w:tc>
        <w:tc>
          <w:tcPr>
            <w:tcW w:w="1050" w:type="pct"/>
            <w:vAlign w:val="center"/>
          </w:tcPr>
          <w:p w14:paraId="26C5397B" w14:textId="77777777" w:rsidR="00934B50" w:rsidRPr="006D4AA8" w:rsidRDefault="00934B50" w:rsidP="00AE16C3">
            <w:pPr>
              <w:spacing w:line="240" w:lineRule="auto"/>
              <w:jc w:val="center"/>
              <w:rPr>
                <w:rFonts w:ascii="Times New Roman" w:hAnsi="Times New Roman"/>
                <w:bCs/>
                <w:sz w:val="24"/>
                <w:szCs w:val="24"/>
                <w:lang w:val="uk-UA"/>
              </w:rPr>
            </w:pPr>
            <w:r w:rsidRPr="006D4AA8">
              <w:rPr>
                <w:rFonts w:ascii="Times New Roman" w:hAnsi="Times New Roman"/>
                <w:bCs/>
                <w:sz w:val="24"/>
                <w:szCs w:val="24"/>
                <w:lang w:val="uk-UA"/>
              </w:rPr>
              <w:t>1</w:t>
            </w:r>
          </w:p>
        </w:tc>
        <w:tc>
          <w:tcPr>
            <w:tcW w:w="789" w:type="pct"/>
            <w:vAlign w:val="center"/>
          </w:tcPr>
          <w:p w14:paraId="773AEED5" w14:textId="77777777" w:rsidR="00934B50" w:rsidRPr="006D4AA8" w:rsidRDefault="00934B50" w:rsidP="00AE16C3">
            <w:pPr>
              <w:jc w:val="center"/>
              <w:rPr>
                <w:rFonts w:ascii="Times New Roman" w:hAnsi="Times New Roman"/>
                <w:sz w:val="24"/>
                <w:szCs w:val="24"/>
              </w:rPr>
            </w:pPr>
            <w:r w:rsidRPr="006D4AA8">
              <w:rPr>
                <w:rFonts w:ascii="Times New Roman" w:hAnsi="Times New Roman"/>
                <w:sz w:val="24"/>
                <w:szCs w:val="24"/>
              </w:rPr>
              <w:t>120,000</w:t>
            </w:r>
          </w:p>
        </w:tc>
        <w:tc>
          <w:tcPr>
            <w:tcW w:w="788" w:type="pct"/>
            <w:vAlign w:val="center"/>
          </w:tcPr>
          <w:p w14:paraId="2AE968B3" w14:textId="77777777" w:rsidR="00934B50" w:rsidRPr="006D4AA8" w:rsidRDefault="00934B50" w:rsidP="00AE16C3">
            <w:pPr>
              <w:jc w:val="center"/>
              <w:rPr>
                <w:rFonts w:ascii="Times New Roman" w:hAnsi="Times New Roman"/>
                <w:sz w:val="24"/>
                <w:szCs w:val="24"/>
              </w:rPr>
            </w:pPr>
            <w:r w:rsidRPr="006D4AA8">
              <w:rPr>
                <w:rFonts w:ascii="Times New Roman" w:hAnsi="Times New Roman"/>
                <w:sz w:val="24"/>
                <w:szCs w:val="24"/>
              </w:rPr>
              <w:t>0,007481</w:t>
            </w:r>
          </w:p>
        </w:tc>
      </w:tr>
      <w:tr w:rsidR="006D4AA8" w:rsidRPr="006D4AA8" w14:paraId="0FF35910" w14:textId="77777777" w:rsidTr="00934B50">
        <w:trPr>
          <w:trHeight w:val="387"/>
        </w:trPr>
        <w:tc>
          <w:tcPr>
            <w:tcW w:w="842" w:type="pct"/>
            <w:vAlign w:val="center"/>
          </w:tcPr>
          <w:p w14:paraId="776F3737" w14:textId="77777777" w:rsidR="00934B50" w:rsidRPr="006D4AA8" w:rsidRDefault="00934B50" w:rsidP="00AE16C3">
            <w:pPr>
              <w:pStyle w:val="14"/>
              <w:shd w:val="clear" w:color="auto" w:fill="auto"/>
              <w:ind w:left="142" w:right="-108"/>
              <w:rPr>
                <w:rStyle w:val="FontStyle12"/>
                <w:b w:val="0"/>
                <w:sz w:val="24"/>
                <w:szCs w:val="24"/>
                <w:lang w:val="uk-UA"/>
              </w:rPr>
            </w:pPr>
            <w:r w:rsidRPr="006D4AA8">
              <w:rPr>
                <w:rFonts w:ascii="Times New Roman" w:hAnsi="Times New Roman" w:cs="Times New Roman"/>
                <w:sz w:val="24"/>
                <w:szCs w:val="24"/>
                <w:lang w:val="uk-UA" w:eastAsia="uk-UA"/>
              </w:rPr>
              <w:t>№ 9</w:t>
            </w:r>
          </w:p>
        </w:tc>
        <w:tc>
          <w:tcPr>
            <w:tcW w:w="675" w:type="pct"/>
            <w:vAlign w:val="center"/>
          </w:tcPr>
          <w:p w14:paraId="00A6228F" w14:textId="77777777" w:rsidR="00934B50" w:rsidRPr="006D4AA8" w:rsidRDefault="00934B50" w:rsidP="00AE16C3">
            <w:pPr>
              <w:pStyle w:val="Style3"/>
              <w:widowControl/>
              <w:spacing w:line="240" w:lineRule="auto"/>
              <w:rPr>
                <w:rStyle w:val="FontStyle12"/>
                <w:b w:val="0"/>
                <w:sz w:val="24"/>
                <w:szCs w:val="24"/>
                <w:lang w:val="uk-UA"/>
              </w:rPr>
            </w:pPr>
            <w:r w:rsidRPr="006D4AA8">
              <w:rPr>
                <w:rStyle w:val="FontStyle12"/>
                <w:b w:val="0"/>
                <w:sz w:val="24"/>
                <w:szCs w:val="24"/>
                <w:lang w:val="uk-UA"/>
              </w:rPr>
              <w:t xml:space="preserve">40 </w:t>
            </w:r>
          </w:p>
        </w:tc>
        <w:tc>
          <w:tcPr>
            <w:tcW w:w="856" w:type="pct"/>
            <w:vAlign w:val="center"/>
          </w:tcPr>
          <w:p w14:paraId="008878E2" w14:textId="77777777" w:rsidR="00934B50" w:rsidRPr="006D4AA8" w:rsidRDefault="00934B50" w:rsidP="00AE16C3">
            <w:pPr>
              <w:spacing w:line="240" w:lineRule="auto"/>
              <w:jc w:val="center"/>
              <w:rPr>
                <w:rFonts w:ascii="Times New Roman" w:hAnsi="Times New Roman"/>
                <w:sz w:val="24"/>
                <w:szCs w:val="24"/>
                <w:lang w:val="uk-UA"/>
              </w:rPr>
            </w:pPr>
            <w:r w:rsidRPr="006D4AA8">
              <w:rPr>
                <w:rFonts w:ascii="Times New Roman" w:hAnsi="Times New Roman"/>
                <w:sz w:val="24"/>
                <w:szCs w:val="24"/>
                <w:lang w:val="uk-UA"/>
              </w:rPr>
              <w:t>2,0</w:t>
            </w:r>
          </w:p>
        </w:tc>
        <w:tc>
          <w:tcPr>
            <w:tcW w:w="1050" w:type="pct"/>
            <w:vAlign w:val="center"/>
          </w:tcPr>
          <w:p w14:paraId="0E921AAC" w14:textId="77777777" w:rsidR="00934B50" w:rsidRPr="006D4AA8" w:rsidRDefault="00934B50" w:rsidP="00AE16C3">
            <w:pPr>
              <w:spacing w:line="240" w:lineRule="auto"/>
              <w:jc w:val="center"/>
              <w:rPr>
                <w:rFonts w:ascii="Times New Roman" w:hAnsi="Times New Roman"/>
                <w:bCs/>
                <w:sz w:val="24"/>
                <w:szCs w:val="24"/>
                <w:lang w:val="uk-UA"/>
              </w:rPr>
            </w:pPr>
            <w:r w:rsidRPr="006D4AA8">
              <w:rPr>
                <w:rFonts w:ascii="Times New Roman" w:hAnsi="Times New Roman"/>
                <w:bCs/>
                <w:sz w:val="24"/>
                <w:szCs w:val="24"/>
                <w:lang w:val="uk-UA"/>
              </w:rPr>
              <w:t>1</w:t>
            </w:r>
          </w:p>
        </w:tc>
        <w:tc>
          <w:tcPr>
            <w:tcW w:w="789" w:type="pct"/>
            <w:vAlign w:val="center"/>
          </w:tcPr>
          <w:p w14:paraId="1615E9AD" w14:textId="77777777" w:rsidR="00934B50" w:rsidRPr="006D4AA8" w:rsidRDefault="00934B50" w:rsidP="00AE16C3">
            <w:pPr>
              <w:jc w:val="center"/>
              <w:rPr>
                <w:rFonts w:ascii="Times New Roman" w:hAnsi="Times New Roman"/>
                <w:sz w:val="24"/>
                <w:szCs w:val="24"/>
              </w:rPr>
            </w:pPr>
            <w:r w:rsidRPr="006D4AA8">
              <w:rPr>
                <w:rFonts w:ascii="Times New Roman" w:hAnsi="Times New Roman"/>
                <w:sz w:val="24"/>
                <w:szCs w:val="24"/>
              </w:rPr>
              <w:t>80,000</w:t>
            </w:r>
          </w:p>
        </w:tc>
        <w:tc>
          <w:tcPr>
            <w:tcW w:w="788" w:type="pct"/>
            <w:vAlign w:val="center"/>
          </w:tcPr>
          <w:p w14:paraId="61B24AFB" w14:textId="77777777" w:rsidR="00934B50" w:rsidRPr="006D4AA8" w:rsidRDefault="00934B50" w:rsidP="00AE16C3">
            <w:pPr>
              <w:jc w:val="center"/>
              <w:rPr>
                <w:rFonts w:ascii="Times New Roman" w:hAnsi="Times New Roman"/>
                <w:sz w:val="24"/>
                <w:szCs w:val="24"/>
              </w:rPr>
            </w:pPr>
            <w:r w:rsidRPr="006D4AA8">
              <w:rPr>
                <w:rFonts w:ascii="Times New Roman" w:hAnsi="Times New Roman"/>
                <w:sz w:val="24"/>
                <w:szCs w:val="24"/>
              </w:rPr>
              <w:t>0,004988</w:t>
            </w:r>
          </w:p>
        </w:tc>
      </w:tr>
      <w:tr w:rsidR="006D4AA8" w:rsidRPr="006D4AA8" w14:paraId="50A3352C" w14:textId="77777777" w:rsidTr="00934B50">
        <w:trPr>
          <w:trHeight w:val="387"/>
        </w:trPr>
        <w:tc>
          <w:tcPr>
            <w:tcW w:w="842" w:type="pct"/>
            <w:vAlign w:val="center"/>
          </w:tcPr>
          <w:p w14:paraId="05AC7CC1" w14:textId="77777777" w:rsidR="00934B50" w:rsidRPr="006D4AA8" w:rsidRDefault="00934B50" w:rsidP="00AE16C3">
            <w:pPr>
              <w:pStyle w:val="14"/>
              <w:shd w:val="clear" w:color="auto" w:fill="auto"/>
              <w:ind w:left="142" w:right="-108"/>
              <w:rPr>
                <w:rStyle w:val="FontStyle12"/>
                <w:b w:val="0"/>
                <w:sz w:val="24"/>
                <w:szCs w:val="24"/>
                <w:lang w:val="uk-UA"/>
              </w:rPr>
            </w:pPr>
            <w:r w:rsidRPr="006D4AA8">
              <w:rPr>
                <w:rFonts w:ascii="Times New Roman" w:hAnsi="Times New Roman" w:cs="Times New Roman"/>
                <w:sz w:val="24"/>
                <w:szCs w:val="24"/>
                <w:lang w:val="uk-UA" w:eastAsia="uk-UA"/>
              </w:rPr>
              <w:t>№ 13</w:t>
            </w:r>
          </w:p>
        </w:tc>
        <w:tc>
          <w:tcPr>
            <w:tcW w:w="675" w:type="pct"/>
            <w:vAlign w:val="center"/>
          </w:tcPr>
          <w:p w14:paraId="453AA598" w14:textId="77777777" w:rsidR="00934B50" w:rsidRPr="006D4AA8" w:rsidRDefault="00934B50" w:rsidP="00AE16C3">
            <w:pPr>
              <w:pStyle w:val="Style3"/>
              <w:widowControl/>
              <w:spacing w:line="240" w:lineRule="auto"/>
              <w:rPr>
                <w:rStyle w:val="FontStyle12"/>
                <w:b w:val="0"/>
                <w:sz w:val="24"/>
                <w:szCs w:val="24"/>
                <w:lang w:val="uk-UA"/>
              </w:rPr>
            </w:pPr>
            <w:r w:rsidRPr="006D4AA8">
              <w:rPr>
                <w:rStyle w:val="FontStyle12"/>
                <w:b w:val="0"/>
                <w:sz w:val="24"/>
                <w:szCs w:val="24"/>
                <w:lang w:val="uk-UA"/>
              </w:rPr>
              <w:t>40</w:t>
            </w:r>
          </w:p>
        </w:tc>
        <w:tc>
          <w:tcPr>
            <w:tcW w:w="856" w:type="pct"/>
            <w:vAlign w:val="center"/>
          </w:tcPr>
          <w:p w14:paraId="75EF9BDF" w14:textId="77777777" w:rsidR="00934B50" w:rsidRPr="006D4AA8" w:rsidRDefault="00934B50" w:rsidP="00AE16C3">
            <w:pPr>
              <w:spacing w:line="240" w:lineRule="auto"/>
              <w:jc w:val="center"/>
              <w:rPr>
                <w:rFonts w:ascii="Times New Roman" w:hAnsi="Times New Roman"/>
                <w:sz w:val="24"/>
                <w:szCs w:val="24"/>
                <w:lang w:val="uk-UA"/>
              </w:rPr>
            </w:pPr>
            <w:r w:rsidRPr="006D4AA8">
              <w:rPr>
                <w:rFonts w:ascii="Times New Roman" w:hAnsi="Times New Roman"/>
                <w:sz w:val="24"/>
                <w:szCs w:val="24"/>
                <w:lang w:val="uk-UA"/>
              </w:rPr>
              <w:t>2,0</w:t>
            </w:r>
          </w:p>
        </w:tc>
        <w:tc>
          <w:tcPr>
            <w:tcW w:w="1050" w:type="pct"/>
            <w:vAlign w:val="center"/>
          </w:tcPr>
          <w:p w14:paraId="043BAA2F" w14:textId="77777777" w:rsidR="00934B50" w:rsidRPr="006D4AA8" w:rsidRDefault="00934B50" w:rsidP="00AE16C3">
            <w:pPr>
              <w:spacing w:line="240" w:lineRule="auto"/>
              <w:jc w:val="center"/>
              <w:rPr>
                <w:rFonts w:ascii="Times New Roman" w:hAnsi="Times New Roman"/>
                <w:bCs/>
                <w:sz w:val="24"/>
                <w:szCs w:val="24"/>
                <w:lang w:val="uk-UA"/>
              </w:rPr>
            </w:pPr>
            <w:r w:rsidRPr="006D4AA8">
              <w:rPr>
                <w:rFonts w:ascii="Times New Roman" w:hAnsi="Times New Roman"/>
                <w:bCs/>
                <w:sz w:val="24"/>
                <w:szCs w:val="24"/>
                <w:lang w:val="uk-UA"/>
              </w:rPr>
              <w:t>1</w:t>
            </w:r>
          </w:p>
        </w:tc>
        <w:tc>
          <w:tcPr>
            <w:tcW w:w="789" w:type="pct"/>
            <w:vAlign w:val="center"/>
          </w:tcPr>
          <w:p w14:paraId="7FFC7D66" w14:textId="77777777" w:rsidR="00934B50" w:rsidRPr="006D4AA8" w:rsidRDefault="00934B50" w:rsidP="00AE16C3">
            <w:pPr>
              <w:jc w:val="center"/>
              <w:rPr>
                <w:rFonts w:ascii="Times New Roman" w:hAnsi="Times New Roman"/>
                <w:sz w:val="24"/>
                <w:szCs w:val="24"/>
              </w:rPr>
            </w:pPr>
            <w:r w:rsidRPr="006D4AA8">
              <w:rPr>
                <w:rFonts w:ascii="Times New Roman" w:hAnsi="Times New Roman"/>
                <w:sz w:val="24"/>
                <w:szCs w:val="24"/>
              </w:rPr>
              <w:t>80,000</w:t>
            </w:r>
          </w:p>
        </w:tc>
        <w:tc>
          <w:tcPr>
            <w:tcW w:w="788" w:type="pct"/>
            <w:vAlign w:val="center"/>
          </w:tcPr>
          <w:p w14:paraId="1463B854" w14:textId="77777777" w:rsidR="00934B50" w:rsidRPr="006D4AA8" w:rsidRDefault="00934B50" w:rsidP="00AE16C3">
            <w:pPr>
              <w:jc w:val="center"/>
              <w:rPr>
                <w:rFonts w:ascii="Times New Roman" w:hAnsi="Times New Roman"/>
                <w:sz w:val="24"/>
                <w:szCs w:val="24"/>
              </w:rPr>
            </w:pPr>
            <w:r w:rsidRPr="006D4AA8">
              <w:rPr>
                <w:rFonts w:ascii="Times New Roman" w:hAnsi="Times New Roman"/>
                <w:sz w:val="24"/>
                <w:szCs w:val="24"/>
              </w:rPr>
              <w:t>0,004988</w:t>
            </w:r>
          </w:p>
        </w:tc>
      </w:tr>
      <w:tr w:rsidR="006D4AA8" w:rsidRPr="006D4AA8" w14:paraId="0B7C458F" w14:textId="77777777" w:rsidTr="00934B50">
        <w:trPr>
          <w:trHeight w:val="387"/>
        </w:trPr>
        <w:tc>
          <w:tcPr>
            <w:tcW w:w="842" w:type="pct"/>
            <w:vAlign w:val="center"/>
          </w:tcPr>
          <w:p w14:paraId="203BBDD7" w14:textId="77777777" w:rsidR="00934B50" w:rsidRPr="006D4AA8" w:rsidRDefault="00934B50" w:rsidP="00AE16C3">
            <w:pPr>
              <w:pStyle w:val="14"/>
              <w:shd w:val="clear" w:color="auto" w:fill="auto"/>
              <w:ind w:left="142" w:right="-108"/>
              <w:rPr>
                <w:rStyle w:val="FontStyle12"/>
                <w:b w:val="0"/>
                <w:sz w:val="24"/>
                <w:szCs w:val="24"/>
                <w:lang w:val="uk-UA"/>
              </w:rPr>
            </w:pPr>
            <w:r w:rsidRPr="006D4AA8">
              <w:rPr>
                <w:rFonts w:ascii="Times New Roman" w:hAnsi="Times New Roman" w:cs="Times New Roman"/>
                <w:sz w:val="24"/>
                <w:szCs w:val="24"/>
                <w:lang w:val="uk-UA" w:eastAsia="uk-UA"/>
              </w:rPr>
              <w:t>№ 13 А</w:t>
            </w:r>
          </w:p>
        </w:tc>
        <w:tc>
          <w:tcPr>
            <w:tcW w:w="675" w:type="pct"/>
            <w:vAlign w:val="center"/>
          </w:tcPr>
          <w:p w14:paraId="2EEEA751" w14:textId="77777777" w:rsidR="00934B50" w:rsidRPr="006D4AA8" w:rsidRDefault="00934B50" w:rsidP="00AE16C3">
            <w:pPr>
              <w:pStyle w:val="Style3"/>
              <w:widowControl/>
              <w:spacing w:line="240" w:lineRule="auto"/>
              <w:rPr>
                <w:rStyle w:val="FontStyle12"/>
                <w:b w:val="0"/>
                <w:sz w:val="24"/>
                <w:szCs w:val="24"/>
                <w:lang w:val="uk-UA"/>
              </w:rPr>
            </w:pPr>
            <w:r w:rsidRPr="006D4AA8">
              <w:rPr>
                <w:rStyle w:val="FontStyle12"/>
                <w:b w:val="0"/>
                <w:sz w:val="24"/>
                <w:szCs w:val="24"/>
                <w:lang w:val="uk-UA"/>
              </w:rPr>
              <w:t xml:space="preserve">100 </w:t>
            </w:r>
          </w:p>
        </w:tc>
        <w:tc>
          <w:tcPr>
            <w:tcW w:w="856" w:type="pct"/>
            <w:vAlign w:val="center"/>
          </w:tcPr>
          <w:p w14:paraId="14958979" w14:textId="77777777" w:rsidR="00934B50" w:rsidRPr="006D4AA8" w:rsidRDefault="00934B50" w:rsidP="00AE16C3">
            <w:pPr>
              <w:spacing w:line="240" w:lineRule="auto"/>
              <w:jc w:val="center"/>
              <w:rPr>
                <w:rFonts w:ascii="Times New Roman" w:hAnsi="Times New Roman"/>
                <w:sz w:val="24"/>
                <w:szCs w:val="24"/>
                <w:lang w:val="uk-UA"/>
              </w:rPr>
            </w:pPr>
            <w:r w:rsidRPr="006D4AA8">
              <w:rPr>
                <w:rFonts w:ascii="Times New Roman" w:hAnsi="Times New Roman"/>
                <w:sz w:val="24"/>
                <w:szCs w:val="24"/>
                <w:lang w:val="uk-UA"/>
              </w:rPr>
              <w:t>2,0</w:t>
            </w:r>
          </w:p>
        </w:tc>
        <w:tc>
          <w:tcPr>
            <w:tcW w:w="1050" w:type="pct"/>
            <w:vAlign w:val="center"/>
          </w:tcPr>
          <w:p w14:paraId="47C79F87" w14:textId="77777777" w:rsidR="00934B50" w:rsidRPr="006D4AA8" w:rsidRDefault="00934B50" w:rsidP="00AE16C3">
            <w:pPr>
              <w:spacing w:line="240" w:lineRule="auto"/>
              <w:jc w:val="center"/>
              <w:rPr>
                <w:rFonts w:ascii="Times New Roman" w:hAnsi="Times New Roman"/>
                <w:bCs/>
                <w:sz w:val="24"/>
                <w:szCs w:val="24"/>
                <w:lang w:val="uk-UA"/>
              </w:rPr>
            </w:pPr>
            <w:r w:rsidRPr="006D4AA8">
              <w:rPr>
                <w:rFonts w:ascii="Times New Roman" w:hAnsi="Times New Roman"/>
                <w:bCs/>
                <w:sz w:val="24"/>
                <w:szCs w:val="24"/>
                <w:lang w:val="uk-UA"/>
              </w:rPr>
              <w:t>1</w:t>
            </w:r>
          </w:p>
        </w:tc>
        <w:tc>
          <w:tcPr>
            <w:tcW w:w="789" w:type="pct"/>
            <w:vAlign w:val="center"/>
          </w:tcPr>
          <w:p w14:paraId="503FDD34" w14:textId="77777777" w:rsidR="00934B50" w:rsidRPr="006D4AA8" w:rsidRDefault="00934B50" w:rsidP="00AE16C3">
            <w:pPr>
              <w:jc w:val="center"/>
              <w:rPr>
                <w:rFonts w:ascii="Times New Roman" w:hAnsi="Times New Roman"/>
                <w:sz w:val="24"/>
                <w:szCs w:val="24"/>
              </w:rPr>
            </w:pPr>
            <w:r w:rsidRPr="006D4AA8">
              <w:rPr>
                <w:rFonts w:ascii="Times New Roman" w:hAnsi="Times New Roman"/>
                <w:sz w:val="24"/>
                <w:szCs w:val="24"/>
              </w:rPr>
              <w:t>200,000</w:t>
            </w:r>
          </w:p>
        </w:tc>
        <w:tc>
          <w:tcPr>
            <w:tcW w:w="788" w:type="pct"/>
            <w:vAlign w:val="center"/>
          </w:tcPr>
          <w:p w14:paraId="3D15E197" w14:textId="77777777" w:rsidR="00934B50" w:rsidRPr="006D4AA8" w:rsidRDefault="00934B50" w:rsidP="00AE16C3">
            <w:pPr>
              <w:jc w:val="center"/>
              <w:rPr>
                <w:rFonts w:ascii="Times New Roman" w:hAnsi="Times New Roman"/>
                <w:sz w:val="24"/>
                <w:szCs w:val="24"/>
              </w:rPr>
            </w:pPr>
            <w:r w:rsidRPr="006D4AA8">
              <w:rPr>
                <w:rFonts w:ascii="Times New Roman" w:hAnsi="Times New Roman"/>
                <w:sz w:val="24"/>
                <w:szCs w:val="24"/>
              </w:rPr>
              <w:t>0,012469</w:t>
            </w:r>
          </w:p>
        </w:tc>
      </w:tr>
      <w:tr w:rsidR="006D4AA8" w:rsidRPr="006D4AA8" w14:paraId="39A4A3C8" w14:textId="77777777" w:rsidTr="00934B50">
        <w:trPr>
          <w:trHeight w:val="387"/>
        </w:trPr>
        <w:tc>
          <w:tcPr>
            <w:tcW w:w="842" w:type="pct"/>
            <w:vAlign w:val="center"/>
          </w:tcPr>
          <w:p w14:paraId="39854169" w14:textId="77777777" w:rsidR="00934B50" w:rsidRPr="006D4AA8" w:rsidRDefault="00934B50" w:rsidP="00AE16C3">
            <w:pPr>
              <w:pStyle w:val="14"/>
              <w:shd w:val="clear" w:color="auto" w:fill="auto"/>
              <w:ind w:left="142" w:right="-108"/>
              <w:rPr>
                <w:rStyle w:val="FontStyle12"/>
                <w:b w:val="0"/>
                <w:sz w:val="24"/>
                <w:szCs w:val="24"/>
                <w:lang w:val="uk-UA"/>
              </w:rPr>
            </w:pPr>
            <w:r w:rsidRPr="006D4AA8">
              <w:rPr>
                <w:rFonts w:ascii="Times New Roman" w:hAnsi="Times New Roman" w:cs="Times New Roman"/>
                <w:sz w:val="24"/>
                <w:szCs w:val="24"/>
                <w:lang w:val="uk-UA" w:eastAsia="uk-UA"/>
              </w:rPr>
              <w:t>№ 15</w:t>
            </w:r>
          </w:p>
        </w:tc>
        <w:tc>
          <w:tcPr>
            <w:tcW w:w="675" w:type="pct"/>
            <w:vAlign w:val="center"/>
          </w:tcPr>
          <w:p w14:paraId="482B3767" w14:textId="77777777" w:rsidR="00934B50" w:rsidRPr="006D4AA8" w:rsidRDefault="00934B50" w:rsidP="00AE16C3">
            <w:pPr>
              <w:pStyle w:val="Style3"/>
              <w:widowControl/>
              <w:spacing w:line="240" w:lineRule="auto"/>
              <w:rPr>
                <w:rStyle w:val="FontStyle12"/>
                <w:b w:val="0"/>
                <w:sz w:val="24"/>
                <w:szCs w:val="24"/>
                <w:lang w:val="uk-UA"/>
              </w:rPr>
            </w:pPr>
            <w:r w:rsidRPr="006D4AA8">
              <w:rPr>
                <w:rStyle w:val="FontStyle12"/>
                <w:b w:val="0"/>
                <w:sz w:val="24"/>
                <w:szCs w:val="24"/>
                <w:lang w:val="uk-UA"/>
              </w:rPr>
              <w:t xml:space="preserve">90 </w:t>
            </w:r>
          </w:p>
        </w:tc>
        <w:tc>
          <w:tcPr>
            <w:tcW w:w="856" w:type="pct"/>
            <w:vAlign w:val="center"/>
          </w:tcPr>
          <w:p w14:paraId="3CF95797" w14:textId="77777777" w:rsidR="00934B50" w:rsidRPr="006D4AA8" w:rsidRDefault="00934B50" w:rsidP="00AE16C3">
            <w:pPr>
              <w:spacing w:line="240" w:lineRule="auto"/>
              <w:jc w:val="center"/>
              <w:rPr>
                <w:rFonts w:ascii="Times New Roman" w:hAnsi="Times New Roman"/>
                <w:sz w:val="24"/>
                <w:szCs w:val="24"/>
                <w:lang w:val="uk-UA"/>
              </w:rPr>
            </w:pPr>
            <w:r w:rsidRPr="006D4AA8">
              <w:rPr>
                <w:rFonts w:ascii="Times New Roman" w:hAnsi="Times New Roman"/>
                <w:sz w:val="24"/>
                <w:szCs w:val="24"/>
                <w:lang w:val="uk-UA"/>
              </w:rPr>
              <w:t>2,0</w:t>
            </w:r>
          </w:p>
        </w:tc>
        <w:tc>
          <w:tcPr>
            <w:tcW w:w="1050" w:type="pct"/>
            <w:vAlign w:val="center"/>
          </w:tcPr>
          <w:p w14:paraId="44A20848" w14:textId="77777777" w:rsidR="00934B50" w:rsidRPr="006D4AA8" w:rsidRDefault="00934B50" w:rsidP="00AE16C3">
            <w:pPr>
              <w:spacing w:line="240" w:lineRule="auto"/>
              <w:jc w:val="center"/>
              <w:rPr>
                <w:rFonts w:ascii="Times New Roman" w:hAnsi="Times New Roman"/>
                <w:bCs/>
                <w:sz w:val="24"/>
                <w:szCs w:val="24"/>
                <w:lang w:val="uk-UA"/>
              </w:rPr>
            </w:pPr>
            <w:r w:rsidRPr="006D4AA8">
              <w:rPr>
                <w:rFonts w:ascii="Times New Roman" w:hAnsi="Times New Roman"/>
                <w:bCs/>
                <w:sz w:val="24"/>
                <w:szCs w:val="24"/>
                <w:lang w:val="uk-UA"/>
              </w:rPr>
              <w:t>1</w:t>
            </w:r>
          </w:p>
        </w:tc>
        <w:tc>
          <w:tcPr>
            <w:tcW w:w="789" w:type="pct"/>
            <w:vAlign w:val="center"/>
          </w:tcPr>
          <w:p w14:paraId="1724967D" w14:textId="77777777" w:rsidR="00934B50" w:rsidRPr="006D4AA8" w:rsidRDefault="00934B50" w:rsidP="00AE16C3">
            <w:pPr>
              <w:jc w:val="center"/>
              <w:rPr>
                <w:rFonts w:ascii="Times New Roman" w:hAnsi="Times New Roman"/>
                <w:sz w:val="24"/>
                <w:szCs w:val="24"/>
              </w:rPr>
            </w:pPr>
            <w:r w:rsidRPr="006D4AA8">
              <w:rPr>
                <w:rFonts w:ascii="Times New Roman" w:hAnsi="Times New Roman"/>
                <w:sz w:val="24"/>
                <w:szCs w:val="24"/>
              </w:rPr>
              <w:t>180,000</w:t>
            </w:r>
          </w:p>
        </w:tc>
        <w:tc>
          <w:tcPr>
            <w:tcW w:w="788" w:type="pct"/>
            <w:vAlign w:val="center"/>
          </w:tcPr>
          <w:p w14:paraId="71ADF533" w14:textId="77777777" w:rsidR="00934B50" w:rsidRPr="006D4AA8" w:rsidRDefault="00934B50" w:rsidP="00AE16C3">
            <w:pPr>
              <w:jc w:val="center"/>
              <w:rPr>
                <w:rFonts w:ascii="Times New Roman" w:hAnsi="Times New Roman"/>
                <w:sz w:val="24"/>
                <w:szCs w:val="24"/>
              </w:rPr>
            </w:pPr>
            <w:r w:rsidRPr="006D4AA8">
              <w:rPr>
                <w:rFonts w:ascii="Times New Roman" w:hAnsi="Times New Roman"/>
                <w:sz w:val="24"/>
                <w:szCs w:val="24"/>
              </w:rPr>
              <w:t>0,011222</w:t>
            </w:r>
          </w:p>
        </w:tc>
      </w:tr>
      <w:tr w:rsidR="006D4AA8" w:rsidRPr="006D4AA8" w14:paraId="0F93AAE7" w14:textId="77777777" w:rsidTr="00934B50">
        <w:trPr>
          <w:trHeight w:val="387"/>
        </w:trPr>
        <w:tc>
          <w:tcPr>
            <w:tcW w:w="842" w:type="pct"/>
            <w:vAlign w:val="center"/>
          </w:tcPr>
          <w:p w14:paraId="7C2C0C0A" w14:textId="77777777" w:rsidR="00934B50" w:rsidRPr="006D4AA8" w:rsidRDefault="00934B50" w:rsidP="00AE16C3">
            <w:pPr>
              <w:pStyle w:val="14"/>
              <w:shd w:val="clear" w:color="auto" w:fill="auto"/>
              <w:ind w:left="142" w:right="-108"/>
              <w:rPr>
                <w:rStyle w:val="FontStyle12"/>
                <w:b w:val="0"/>
                <w:sz w:val="24"/>
                <w:szCs w:val="24"/>
                <w:lang w:val="uk-UA"/>
              </w:rPr>
            </w:pPr>
            <w:r w:rsidRPr="006D4AA8">
              <w:rPr>
                <w:rFonts w:ascii="Times New Roman" w:hAnsi="Times New Roman" w:cs="Times New Roman"/>
                <w:sz w:val="24"/>
                <w:szCs w:val="24"/>
                <w:lang w:val="uk-UA" w:eastAsia="uk-UA"/>
              </w:rPr>
              <w:t>№ 15 А</w:t>
            </w:r>
          </w:p>
        </w:tc>
        <w:tc>
          <w:tcPr>
            <w:tcW w:w="675" w:type="pct"/>
            <w:vAlign w:val="center"/>
          </w:tcPr>
          <w:p w14:paraId="40D6DA69" w14:textId="77777777" w:rsidR="00934B50" w:rsidRPr="006D4AA8" w:rsidRDefault="00934B50" w:rsidP="00AE16C3">
            <w:pPr>
              <w:pStyle w:val="Style3"/>
              <w:widowControl/>
              <w:spacing w:line="240" w:lineRule="auto"/>
              <w:rPr>
                <w:rStyle w:val="FontStyle12"/>
                <w:b w:val="0"/>
                <w:sz w:val="24"/>
                <w:szCs w:val="24"/>
                <w:lang w:val="uk-UA"/>
              </w:rPr>
            </w:pPr>
            <w:r w:rsidRPr="006D4AA8">
              <w:rPr>
                <w:rStyle w:val="FontStyle12"/>
                <w:b w:val="0"/>
                <w:sz w:val="24"/>
                <w:szCs w:val="24"/>
                <w:lang w:val="uk-UA"/>
              </w:rPr>
              <w:t>98</w:t>
            </w:r>
          </w:p>
        </w:tc>
        <w:tc>
          <w:tcPr>
            <w:tcW w:w="856" w:type="pct"/>
            <w:vAlign w:val="center"/>
          </w:tcPr>
          <w:p w14:paraId="0D85D4E0" w14:textId="77777777" w:rsidR="00934B50" w:rsidRPr="006D4AA8" w:rsidRDefault="00934B50" w:rsidP="00AE16C3">
            <w:pPr>
              <w:spacing w:line="240" w:lineRule="auto"/>
              <w:jc w:val="center"/>
              <w:rPr>
                <w:rFonts w:ascii="Times New Roman" w:hAnsi="Times New Roman"/>
                <w:sz w:val="24"/>
                <w:szCs w:val="24"/>
                <w:lang w:val="uk-UA"/>
              </w:rPr>
            </w:pPr>
            <w:r w:rsidRPr="006D4AA8">
              <w:rPr>
                <w:rFonts w:ascii="Times New Roman" w:hAnsi="Times New Roman"/>
                <w:sz w:val="24"/>
                <w:szCs w:val="24"/>
                <w:lang w:val="uk-UA"/>
              </w:rPr>
              <w:t>2,0</w:t>
            </w:r>
          </w:p>
        </w:tc>
        <w:tc>
          <w:tcPr>
            <w:tcW w:w="1050" w:type="pct"/>
            <w:vAlign w:val="center"/>
          </w:tcPr>
          <w:p w14:paraId="624449F9" w14:textId="77777777" w:rsidR="00934B50" w:rsidRPr="006D4AA8" w:rsidRDefault="00934B50" w:rsidP="00AE16C3">
            <w:pPr>
              <w:spacing w:line="240" w:lineRule="auto"/>
              <w:jc w:val="center"/>
              <w:rPr>
                <w:rFonts w:ascii="Times New Roman" w:hAnsi="Times New Roman"/>
                <w:bCs/>
                <w:sz w:val="24"/>
                <w:szCs w:val="24"/>
                <w:lang w:val="uk-UA"/>
              </w:rPr>
            </w:pPr>
            <w:r w:rsidRPr="006D4AA8">
              <w:rPr>
                <w:rFonts w:ascii="Times New Roman" w:hAnsi="Times New Roman"/>
                <w:bCs/>
                <w:sz w:val="24"/>
                <w:szCs w:val="24"/>
                <w:lang w:val="uk-UA"/>
              </w:rPr>
              <w:t>1</w:t>
            </w:r>
          </w:p>
        </w:tc>
        <w:tc>
          <w:tcPr>
            <w:tcW w:w="789" w:type="pct"/>
            <w:vAlign w:val="center"/>
          </w:tcPr>
          <w:p w14:paraId="70D6C2ED" w14:textId="77777777" w:rsidR="00934B50" w:rsidRPr="006D4AA8" w:rsidRDefault="00934B50" w:rsidP="00AE16C3">
            <w:pPr>
              <w:jc w:val="center"/>
              <w:rPr>
                <w:rFonts w:ascii="Times New Roman" w:hAnsi="Times New Roman"/>
                <w:sz w:val="24"/>
                <w:szCs w:val="24"/>
              </w:rPr>
            </w:pPr>
            <w:r w:rsidRPr="006D4AA8">
              <w:rPr>
                <w:rFonts w:ascii="Times New Roman" w:hAnsi="Times New Roman"/>
                <w:sz w:val="24"/>
                <w:szCs w:val="24"/>
              </w:rPr>
              <w:t>196,000</w:t>
            </w:r>
          </w:p>
        </w:tc>
        <w:tc>
          <w:tcPr>
            <w:tcW w:w="788" w:type="pct"/>
            <w:vAlign w:val="center"/>
          </w:tcPr>
          <w:p w14:paraId="7A00E665" w14:textId="77777777" w:rsidR="00934B50" w:rsidRPr="006D4AA8" w:rsidRDefault="00934B50" w:rsidP="00AE16C3">
            <w:pPr>
              <w:jc w:val="center"/>
              <w:rPr>
                <w:rFonts w:ascii="Times New Roman" w:hAnsi="Times New Roman"/>
                <w:sz w:val="24"/>
                <w:szCs w:val="24"/>
              </w:rPr>
            </w:pPr>
            <w:r w:rsidRPr="006D4AA8">
              <w:rPr>
                <w:rFonts w:ascii="Times New Roman" w:hAnsi="Times New Roman"/>
                <w:sz w:val="24"/>
                <w:szCs w:val="24"/>
              </w:rPr>
              <w:t>0,012220</w:t>
            </w:r>
          </w:p>
        </w:tc>
      </w:tr>
      <w:tr w:rsidR="006D4AA8" w:rsidRPr="006D4AA8" w14:paraId="5A53117F" w14:textId="77777777" w:rsidTr="00934B50">
        <w:trPr>
          <w:trHeight w:val="387"/>
        </w:trPr>
        <w:tc>
          <w:tcPr>
            <w:tcW w:w="842" w:type="pct"/>
            <w:vAlign w:val="center"/>
          </w:tcPr>
          <w:p w14:paraId="2F101D49" w14:textId="77777777" w:rsidR="00934B50" w:rsidRPr="006D4AA8" w:rsidRDefault="00934B50" w:rsidP="00AE16C3">
            <w:pPr>
              <w:pStyle w:val="14"/>
              <w:shd w:val="clear" w:color="auto" w:fill="auto"/>
              <w:ind w:left="142" w:right="-108"/>
              <w:rPr>
                <w:rStyle w:val="FontStyle12"/>
                <w:b w:val="0"/>
                <w:sz w:val="24"/>
                <w:szCs w:val="24"/>
                <w:lang w:val="uk-UA"/>
              </w:rPr>
            </w:pPr>
            <w:r w:rsidRPr="006D4AA8">
              <w:rPr>
                <w:rFonts w:ascii="Times New Roman" w:hAnsi="Times New Roman" w:cs="Times New Roman"/>
                <w:sz w:val="24"/>
                <w:szCs w:val="24"/>
                <w:lang w:val="uk-UA" w:eastAsia="uk-UA"/>
              </w:rPr>
              <w:t>№ 16</w:t>
            </w:r>
          </w:p>
        </w:tc>
        <w:tc>
          <w:tcPr>
            <w:tcW w:w="675" w:type="pct"/>
            <w:vAlign w:val="center"/>
          </w:tcPr>
          <w:p w14:paraId="18404A4C" w14:textId="77777777" w:rsidR="00934B50" w:rsidRPr="006D4AA8" w:rsidRDefault="00934B50" w:rsidP="00AE16C3">
            <w:pPr>
              <w:pStyle w:val="Style3"/>
              <w:widowControl/>
              <w:spacing w:line="240" w:lineRule="auto"/>
              <w:rPr>
                <w:rStyle w:val="FontStyle12"/>
                <w:b w:val="0"/>
                <w:sz w:val="24"/>
                <w:szCs w:val="24"/>
                <w:lang w:val="uk-UA"/>
              </w:rPr>
            </w:pPr>
            <w:r w:rsidRPr="006D4AA8">
              <w:rPr>
                <w:rStyle w:val="FontStyle12"/>
                <w:b w:val="0"/>
                <w:sz w:val="24"/>
                <w:szCs w:val="24"/>
                <w:lang w:val="uk-UA"/>
              </w:rPr>
              <w:t xml:space="preserve">96 </w:t>
            </w:r>
          </w:p>
        </w:tc>
        <w:tc>
          <w:tcPr>
            <w:tcW w:w="856" w:type="pct"/>
            <w:vAlign w:val="center"/>
          </w:tcPr>
          <w:p w14:paraId="756EF1BD" w14:textId="77777777" w:rsidR="00934B50" w:rsidRPr="006D4AA8" w:rsidRDefault="00934B50" w:rsidP="00AE16C3">
            <w:pPr>
              <w:spacing w:line="240" w:lineRule="auto"/>
              <w:jc w:val="center"/>
              <w:rPr>
                <w:rFonts w:ascii="Times New Roman" w:hAnsi="Times New Roman"/>
                <w:sz w:val="24"/>
                <w:szCs w:val="24"/>
                <w:lang w:val="uk-UA"/>
              </w:rPr>
            </w:pPr>
            <w:r w:rsidRPr="006D4AA8">
              <w:rPr>
                <w:rFonts w:ascii="Times New Roman" w:hAnsi="Times New Roman"/>
                <w:sz w:val="24"/>
                <w:szCs w:val="24"/>
                <w:lang w:val="uk-UA"/>
              </w:rPr>
              <w:t>2,0</w:t>
            </w:r>
          </w:p>
        </w:tc>
        <w:tc>
          <w:tcPr>
            <w:tcW w:w="1050" w:type="pct"/>
            <w:vAlign w:val="center"/>
          </w:tcPr>
          <w:p w14:paraId="3C3CDF57" w14:textId="77777777" w:rsidR="00934B50" w:rsidRPr="006D4AA8" w:rsidRDefault="00934B50" w:rsidP="00AE16C3">
            <w:pPr>
              <w:spacing w:line="240" w:lineRule="auto"/>
              <w:jc w:val="center"/>
              <w:rPr>
                <w:rFonts w:ascii="Times New Roman" w:hAnsi="Times New Roman"/>
                <w:bCs/>
                <w:sz w:val="24"/>
                <w:szCs w:val="24"/>
                <w:lang w:val="uk-UA"/>
              </w:rPr>
            </w:pPr>
            <w:r w:rsidRPr="006D4AA8">
              <w:rPr>
                <w:rFonts w:ascii="Times New Roman" w:hAnsi="Times New Roman"/>
                <w:bCs/>
                <w:sz w:val="24"/>
                <w:szCs w:val="24"/>
                <w:lang w:val="uk-UA"/>
              </w:rPr>
              <w:t>1</w:t>
            </w:r>
          </w:p>
        </w:tc>
        <w:tc>
          <w:tcPr>
            <w:tcW w:w="789" w:type="pct"/>
            <w:vAlign w:val="center"/>
          </w:tcPr>
          <w:p w14:paraId="0650D3DE" w14:textId="77777777" w:rsidR="00934B50" w:rsidRPr="006D4AA8" w:rsidRDefault="00934B50" w:rsidP="00AE16C3">
            <w:pPr>
              <w:jc w:val="center"/>
              <w:rPr>
                <w:rFonts w:ascii="Times New Roman" w:hAnsi="Times New Roman"/>
                <w:sz w:val="24"/>
                <w:szCs w:val="24"/>
              </w:rPr>
            </w:pPr>
            <w:r w:rsidRPr="006D4AA8">
              <w:rPr>
                <w:rFonts w:ascii="Times New Roman" w:hAnsi="Times New Roman"/>
                <w:sz w:val="24"/>
                <w:szCs w:val="24"/>
              </w:rPr>
              <w:t>192,000</w:t>
            </w:r>
          </w:p>
        </w:tc>
        <w:tc>
          <w:tcPr>
            <w:tcW w:w="788" w:type="pct"/>
            <w:vAlign w:val="center"/>
          </w:tcPr>
          <w:p w14:paraId="65DC9528" w14:textId="77777777" w:rsidR="00934B50" w:rsidRPr="006D4AA8" w:rsidRDefault="00934B50" w:rsidP="00AE16C3">
            <w:pPr>
              <w:jc w:val="center"/>
              <w:rPr>
                <w:rFonts w:ascii="Times New Roman" w:hAnsi="Times New Roman"/>
                <w:sz w:val="24"/>
                <w:szCs w:val="24"/>
              </w:rPr>
            </w:pPr>
            <w:r w:rsidRPr="006D4AA8">
              <w:rPr>
                <w:rFonts w:ascii="Times New Roman" w:hAnsi="Times New Roman"/>
                <w:sz w:val="24"/>
                <w:szCs w:val="24"/>
              </w:rPr>
              <w:t>0,011970</w:t>
            </w:r>
          </w:p>
        </w:tc>
      </w:tr>
      <w:tr w:rsidR="006D4AA8" w:rsidRPr="006D4AA8" w14:paraId="2DEA7471" w14:textId="77777777" w:rsidTr="00934B50">
        <w:trPr>
          <w:trHeight w:val="387"/>
        </w:trPr>
        <w:tc>
          <w:tcPr>
            <w:tcW w:w="842" w:type="pct"/>
            <w:vAlign w:val="center"/>
          </w:tcPr>
          <w:p w14:paraId="3FD3198A" w14:textId="77777777" w:rsidR="00934B50" w:rsidRPr="006D4AA8" w:rsidRDefault="00934B50" w:rsidP="00AE16C3">
            <w:pPr>
              <w:pStyle w:val="14"/>
              <w:shd w:val="clear" w:color="auto" w:fill="auto"/>
              <w:ind w:left="142" w:right="-108"/>
              <w:rPr>
                <w:rStyle w:val="FontStyle12"/>
                <w:b w:val="0"/>
                <w:sz w:val="24"/>
                <w:szCs w:val="24"/>
              </w:rPr>
            </w:pPr>
            <w:r w:rsidRPr="006D4AA8">
              <w:rPr>
                <w:rFonts w:ascii="Times New Roman" w:hAnsi="Times New Roman" w:cs="Times New Roman"/>
                <w:sz w:val="24"/>
                <w:szCs w:val="24"/>
                <w:lang w:val="uk-UA" w:eastAsia="uk-UA"/>
              </w:rPr>
              <w:t>№ 16</w:t>
            </w:r>
            <w:r w:rsidRPr="006D4AA8">
              <w:rPr>
                <w:rFonts w:ascii="Times New Roman" w:hAnsi="Times New Roman" w:cs="Times New Roman"/>
                <w:sz w:val="24"/>
                <w:szCs w:val="24"/>
                <w:lang w:eastAsia="uk-UA"/>
              </w:rPr>
              <w:t xml:space="preserve"> А</w:t>
            </w:r>
          </w:p>
        </w:tc>
        <w:tc>
          <w:tcPr>
            <w:tcW w:w="675" w:type="pct"/>
            <w:vAlign w:val="center"/>
          </w:tcPr>
          <w:p w14:paraId="2087AC42" w14:textId="77777777" w:rsidR="00934B50" w:rsidRPr="006D4AA8" w:rsidRDefault="00934B50" w:rsidP="00AE16C3">
            <w:pPr>
              <w:pStyle w:val="Style3"/>
              <w:widowControl/>
              <w:spacing w:line="240" w:lineRule="auto"/>
              <w:rPr>
                <w:rStyle w:val="FontStyle12"/>
                <w:b w:val="0"/>
                <w:sz w:val="24"/>
                <w:szCs w:val="24"/>
                <w:lang w:val="uk-UA"/>
              </w:rPr>
            </w:pPr>
            <w:r w:rsidRPr="006D4AA8">
              <w:rPr>
                <w:rStyle w:val="FontStyle12"/>
                <w:b w:val="0"/>
                <w:sz w:val="24"/>
                <w:szCs w:val="24"/>
                <w:lang w:val="uk-UA"/>
              </w:rPr>
              <w:t xml:space="preserve">100 </w:t>
            </w:r>
          </w:p>
        </w:tc>
        <w:tc>
          <w:tcPr>
            <w:tcW w:w="856" w:type="pct"/>
            <w:vAlign w:val="center"/>
          </w:tcPr>
          <w:p w14:paraId="0FE833C0" w14:textId="77777777" w:rsidR="00934B50" w:rsidRPr="006D4AA8" w:rsidRDefault="00934B50" w:rsidP="00AE16C3">
            <w:pPr>
              <w:spacing w:line="240" w:lineRule="auto"/>
              <w:jc w:val="center"/>
              <w:rPr>
                <w:rFonts w:ascii="Times New Roman" w:hAnsi="Times New Roman"/>
                <w:sz w:val="24"/>
                <w:szCs w:val="24"/>
                <w:lang w:val="uk-UA"/>
              </w:rPr>
            </w:pPr>
            <w:r w:rsidRPr="006D4AA8">
              <w:rPr>
                <w:rFonts w:ascii="Times New Roman" w:hAnsi="Times New Roman"/>
                <w:sz w:val="24"/>
                <w:szCs w:val="24"/>
                <w:lang w:val="uk-UA"/>
              </w:rPr>
              <w:t>2,0</w:t>
            </w:r>
          </w:p>
        </w:tc>
        <w:tc>
          <w:tcPr>
            <w:tcW w:w="1050" w:type="pct"/>
            <w:vAlign w:val="center"/>
          </w:tcPr>
          <w:p w14:paraId="5A160312" w14:textId="77777777" w:rsidR="00934B50" w:rsidRPr="006D4AA8" w:rsidRDefault="00934B50" w:rsidP="00AE16C3">
            <w:pPr>
              <w:spacing w:line="240" w:lineRule="auto"/>
              <w:jc w:val="center"/>
              <w:rPr>
                <w:rFonts w:ascii="Times New Roman" w:hAnsi="Times New Roman"/>
                <w:bCs/>
                <w:sz w:val="24"/>
                <w:szCs w:val="24"/>
                <w:lang w:val="uk-UA"/>
              </w:rPr>
            </w:pPr>
            <w:r w:rsidRPr="006D4AA8">
              <w:rPr>
                <w:rFonts w:ascii="Times New Roman" w:hAnsi="Times New Roman"/>
                <w:bCs/>
                <w:sz w:val="24"/>
                <w:szCs w:val="24"/>
                <w:lang w:val="uk-UA"/>
              </w:rPr>
              <w:t>1</w:t>
            </w:r>
          </w:p>
        </w:tc>
        <w:tc>
          <w:tcPr>
            <w:tcW w:w="789" w:type="pct"/>
            <w:vAlign w:val="center"/>
          </w:tcPr>
          <w:p w14:paraId="1980BDD5" w14:textId="77777777" w:rsidR="00934B50" w:rsidRPr="006D4AA8" w:rsidRDefault="00934B50" w:rsidP="00AE16C3">
            <w:pPr>
              <w:jc w:val="center"/>
              <w:rPr>
                <w:rFonts w:ascii="Times New Roman" w:hAnsi="Times New Roman"/>
                <w:sz w:val="24"/>
                <w:szCs w:val="24"/>
              </w:rPr>
            </w:pPr>
            <w:r w:rsidRPr="006D4AA8">
              <w:rPr>
                <w:rFonts w:ascii="Times New Roman" w:hAnsi="Times New Roman"/>
                <w:sz w:val="24"/>
                <w:szCs w:val="24"/>
              </w:rPr>
              <w:t>200,000</w:t>
            </w:r>
          </w:p>
        </w:tc>
        <w:tc>
          <w:tcPr>
            <w:tcW w:w="788" w:type="pct"/>
            <w:vAlign w:val="center"/>
          </w:tcPr>
          <w:p w14:paraId="7AFF4441" w14:textId="77777777" w:rsidR="00934B50" w:rsidRPr="006D4AA8" w:rsidRDefault="00934B50" w:rsidP="00AE16C3">
            <w:pPr>
              <w:jc w:val="center"/>
              <w:rPr>
                <w:rFonts w:ascii="Times New Roman" w:hAnsi="Times New Roman"/>
                <w:sz w:val="24"/>
                <w:szCs w:val="24"/>
              </w:rPr>
            </w:pPr>
            <w:r w:rsidRPr="006D4AA8">
              <w:rPr>
                <w:rFonts w:ascii="Times New Roman" w:hAnsi="Times New Roman"/>
                <w:sz w:val="24"/>
                <w:szCs w:val="24"/>
              </w:rPr>
              <w:t>0,012469</w:t>
            </w:r>
          </w:p>
        </w:tc>
      </w:tr>
      <w:tr w:rsidR="006D4AA8" w:rsidRPr="006D4AA8" w14:paraId="12192752" w14:textId="77777777" w:rsidTr="00934B50">
        <w:trPr>
          <w:trHeight w:val="387"/>
        </w:trPr>
        <w:tc>
          <w:tcPr>
            <w:tcW w:w="842" w:type="pct"/>
            <w:vAlign w:val="center"/>
          </w:tcPr>
          <w:p w14:paraId="1681CC39" w14:textId="77777777" w:rsidR="00934B50" w:rsidRPr="006D4AA8" w:rsidRDefault="00934B50" w:rsidP="00AE16C3">
            <w:pPr>
              <w:pStyle w:val="14"/>
              <w:shd w:val="clear" w:color="auto" w:fill="auto"/>
              <w:ind w:left="142" w:right="-108"/>
              <w:rPr>
                <w:rStyle w:val="FontStyle12"/>
                <w:b w:val="0"/>
                <w:sz w:val="24"/>
                <w:szCs w:val="24"/>
                <w:lang w:val="uk-UA"/>
              </w:rPr>
            </w:pPr>
            <w:r w:rsidRPr="006D4AA8">
              <w:rPr>
                <w:rFonts w:ascii="Times New Roman" w:hAnsi="Times New Roman" w:cs="Times New Roman"/>
                <w:sz w:val="24"/>
                <w:szCs w:val="24"/>
                <w:lang w:val="uk-UA" w:eastAsia="uk-UA"/>
              </w:rPr>
              <w:t>№ 41</w:t>
            </w:r>
          </w:p>
        </w:tc>
        <w:tc>
          <w:tcPr>
            <w:tcW w:w="675" w:type="pct"/>
            <w:vAlign w:val="center"/>
          </w:tcPr>
          <w:p w14:paraId="0C8470E4" w14:textId="77777777" w:rsidR="00934B50" w:rsidRPr="006D4AA8" w:rsidRDefault="00934B50" w:rsidP="00AE16C3">
            <w:pPr>
              <w:pStyle w:val="Style3"/>
              <w:widowControl/>
              <w:spacing w:line="240" w:lineRule="auto"/>
              <w:rPr>
                <w:rStyle w:val="FontStyle12"/>
                <w:b w:val="0"/>
                <w:sz w:val="24"/>
                <w:szCs w:val="24"/>
                <w:lang w:val="uk-UA"/>
              </w:rPr>
            </w:pPr>
            <w:r w:rsidRPr="006D4AA8">
              <w:rPr>
                <w:rStyle w:val="FontStyle12"/>
                <w:b w:val="0"/>
                <w:sz w:val="24"/>
                <w:szCs w:val="24"/>
                <w:lang w:val="uk-UA"/>
              </w:rPr>
              <w:t xml:space="preserve">60 </w:t>
            </w:r>
          </w:p>
        </w:tc>
        <w:tc>
          <w:tcPr>
            <w:tcW w:w="856" w:type="pct"/>
            <w:vAlign w:val="center"/>
          </w:tcPr>
          <w:p w14:paraId="4FEB878F" w14:textId="77777777" w:rsidR="00934B50" w:rsidRPr="006D4AA8" w:rsidRDefault="00934B50" w:rsidP="00AE16C3">
            <w:pPr>
              <w:spacing w:line="240" w:lineRule="auto"/>
              <w:jc w:val="center"/>
              <w:rPr>
                <w:rFonts w:ascii="Times New Roman" w:hAnsi="Times New Roman"/>
                <w:sz w:val="24"/>
                <w:szCs w:val="24"/>
                <w:lang w:val="uk-UA"/>
              </w:rPr>
            </w:pPr>
            <w:r w:rsidRPr="006D4AA8">
              <w:rPr>
                <w:rFonts w:ascii="Times New Roman" w:hAnsi="Times New Roman"/>
                <w:sz w:val="24"/>
                <w:szCs w:val="24"/>
                <w:lang w:val="uk-UA"/>
              </w:rPr>
              <w:t>2,0</w:t>
            </w:r>
          </w:p>
        </w:tc>
        <w:tc>
          <w:tcPr>
            <w:tcW w:w="1050" w:type="pct"/>
            <w:vAlign w:val="center"/>
          </w:tcPr>
          <w:p w14:paraId="19BC63A6" w14:textId="77777777" w:rsidR="00934B50" w:rsidRPr="006D4AA8" w:rsidRDefault="00934B50" w:rsidP="00AE16C3">
            <w:pPr>
              <w:spacing w:line="240" w:lineRule="auto"/>
              <w:jc w:val="center"/>
              <w:rPr>
                <w:rFonts w:ascii="Times New Roman" w:hAnsi="Times New Roman"/>
                <w:bCs/>
                <w:sz w:val="24"/>
                <w:szCs w:val="24"/>
                <w:lang w:val="uk-UA"/>
              </w:rPr>
            </w:pPr>
            <w:r w:rsidRPr="006D4AA8">
              <w:rPr>
                <w:rFonts w:ascii="Times New Roman" w:hAnsi="Times New Roman"/>
                <w:bCs/>
                <w:sz w:val="24"/>
                <w:szCs w:val="24"/>
                <w:lang w:val="uk-UA"/>
              </w:rPr>
              <w:t>1</w:t>
            </w:r>
          </w:p>
        </w:tc>
        <w:tc>
          <w:tcPr>
            <w:tcW w:w="789" w:type="pct"/>
            <w:vAlign w:val="center"/>
          </w:tcPr>
          <w:p w14:paraId="6B47A3F4" w14:textId="77777777" w:rsidR="00934B50" w:rsidRPr="006D4AA8" w:rsidRDefault="00934B50" w:rsidP="00AE16C3">
            <w:pPr>
              <w:jc w:val="center"/>
              <w:rPr>
                <w:rFonts w:ascii="Times New Roman" w:hAnsi="Times New Roman"/>
                <w:sz w:val="24"/>
                <w:szCs w:val="24"/>
              </w:rPr>
            </w:pPr>
            <w:r w:rsidRPr="006D4AA8">
              <w:rPr>
                <w:rFonts w:ascii="Times New Roman" w:hAnsi="Times New Roman"/>
                <w:sz w:val="24"/>
                <w:szCs w:val="24"/>
              </w:rPr>
              <w:t>120,000</w:t>
            </w:r>
          </w:p>
        </w:tc>
        <w:tc>
          <w:tcPr>
            <w:tcW w:w="788" w:type="pct"/>
            <w:vAlign w:val="center"/>
          </w:tcPr>
          <w:p w14:paraId="3669C0E0" w14:textId="77777777" w:rsidR="00934B50" w:rsidRPr="006D4AA8" w:rsidRDefault="00934B50" w:rsidP="00AE16C3">
            <w:pPr>
              <w:jc w:val="center"/>
              <w:rPr>
                <w:rFonts w:ascii="Times New Roman" w:hAnsi="Times New Roman"/>
                <w:sz w:val="24"/>
                <w:szCs w:val="24"/>
              </w:rPr>
            </w:pPr>
            <w:r w:rsidRPr="006D4AA8">
              <w:rPr>
                <w:rFonts w:ascii="Times New Roman" w:hAnsi="Times New Roman"/>
                <w:sz w:val="24"/>
                <w:szCs w:val="24"/>
              </w:rPr>
              <w:t>0,007481</w:t>
            </w:r>
          </w:p>
        </w:tc>
      </w:tr>
      <w:tr w:rsidR="006D4AA8" w:rsidRPr="006D4AA8" w14:paraId="45A791EB" w14:textId="77777777" w:rsidTr="00934B50">
        <w:trPr>
          <w:trHeight w:val="387"/>
        </w:trPr>
        <w:tc>
          <w:tcPr>
            <w:tcW w:w="842" w:type="pct"/>
            <w:vAlign w:val="center"/>
          </w:tcPr>
          <w:p w14:paraId="6A063560" w14:textId="77777777" w:rsidR="00934B50" w:rsidRPr="006D4AA8" w:rsidRDefault="00934B50" w:rsidP="00AE16C3">
            <w:pPr>
              <w:pStyle w:val="14"/>
              <w:shd w:val="clear" w:color="auto" w:fill="auto"/>
              <w:ind w:left="142" w:right="-108"/>
              <w:rPr>
                <w:rStyle w:val="FontStyle12"/>
                <w:b w:val="0"/>
                <w:sz w:val="24"/>
                <w:szCs w:val="24"/>
                <w:lang w:val="uk-UA"/>
              </w:rPr>
            </w:pPr>
            <w:r w:rsidRPr="006D4AA8">
              <w:rPr>
                <w:rFonts w:ascii="Times New Roman" w:hAnsi="Times New Roman" w:cs="Times New Roman"/>
                <w:sz w:val="24"/>
                <w:szCs w:val="24"/>
                <w:lang w:val="uk-UA" w:eastAsia="uk-UA"/>
              </w:rPr>
              <w:t>№ 18</w:t>
            </w:r>
          </w:p>
        </w:tc>
        <w:tc>
          <w:tcPr>
            <w:tcW w:w="675" w:type="pct"/>
            <w:vAlign w:val="center"/>
          </w:tcPr>
          <w:p w14:paraId="0B3A93BF" w14:textId="77777777" w:rsidR="00934B50" w:rsidRPr="006D4AA8" w:rsidRDefault="00934B50" w:rsidP="00AE16C3">
            <w:pPr>
              <w:pStyle w:val="Style3"/>
              <w:widowControl/>
              <w:spacing w:line="240" w:lineRule="auto"/>
              <w:rPr>
                <w:rStyle w:val="FontStyle12"/>
                <w:b w:val="0"/>
                <w:sz w:val="24"/>
                <w:szCs w:val="24"/>
                <w:lang w:val="uk-UA"/>
              </w:rPr>
            </w:pPr>
            <w:r w:rsidRPr="006D4AA8">
              <w:rPr>
                <w:rStyle w:val="FontStyle12"/>
                <w:b w:val="0"/>
                <w:sz w:val="24"/>
                <w:szCs w:val="24"/>
                <w:lang w:val="uk-UA"/>
              </w:rPr>
              <w:t>100</w:t>
            </w:r>
          </w:p>
        </w:tc>
        <w:tc>
          <w:tcPr>
            <w:tcW w:w="856" w:type="pct"/>
            <w:vAlign w:val="center"/>
          </w:tcPr>
          <w:p w14:paraId="6142C121" w14:textId="77777777" w:rsidR="00934B50" w:rsidRPr="006D4AA8" w:rsidRDefault="00934B50" w:rsidP="00AE16C3">
            <w:pPr>
              <w:spacing w:line="240" w:lineRule="auto"/>
              <w:jc w:val="center"/>
              <w:rPr>
                <w:rFonts w:ascii="Times New Roman" w:hAnsi="Times New Roman"/>
                <w:sz w:val="24"/>
                <w:szCs w:val="24"/>
                <w:lang w:val="uk-UA"/>
              </w:rPr>
            </w:pPr>
            <w:r w:rsidRPr="006D4AA8">
              <w:rPr>
                <w:rFonts w:ascii="Times New Roman" w:hAnsi="Times New Roman"/>
                <w:sz w:val="24"/>
                <w:szCs w:val="24"/>
                <w:lang w:val="uk-UA"/>
              </w:rPr>
              <w:t>2,0</w:t>
            </w:r>
          </w:p>
        </w:tc>
        <w:tc>
          <w:tcPr>
            <w:tcW w:w="1050" w:type="pct"/>
            <w:vAlign w:val="center"/>
          </w:tcPr>
          <w:p w14:paraId="58F7F869" w14:textId="77777777" w:rsidR="00934B50" w:rsidRPr="006D4AA8" w:rsidRDefault="00934B50" w:rsidP="00AE16C3">
            <w:pPr>
              <w:spacing w:line="240" w:lineRule="auto"/>
              <w:jc w:val="center"/>
              <w:rPr>
                <w:rFonts w:ascii="Times New Roman" w:hAnsi="Times New Roman"/>
                <w:bCs/>
                <w:sz w:val="24"/>
                <w:szCs w:val="24"/>
                <w:lang w:val="uk-UA"/>
              </w:rPr>
            </w:pPr>
            <w:r w:rsidRPr="006D4AA8">
              <w:rPr>
                <w:rFonts w:ascii="Times New Roman" w:hAnsi="Times New Roman"/>
                <w:bCs/>
                <w:sz w:val="24"/>
                <w:szCs w:val="24"/>
                <w:lang w:val="uk-UA"/>
              </w:rPr>
              <w:t>1</w:t>
            </w:r>
          </w:p>
        </w:tc>
        <w:tc>
          <w:tcPr>
            <w:tcW w:w="789" w:type="pct"/>
            <w:vAlign w:val="center"/>
          </w:tcPr>
          <w:p w14:paraId="3C01C3CA" w14:textId="77777777" w:rsidR="00934B50" w:rsidRPr="006D4AA8" w:rsidRDefault="00934B50" w:rsidP="00AE16C3">
            <w:pPr>
              <w:jc w:val="center"/>
              <w:rPr>
                <w:rFonts w:ascii="Times New Roman" w:hAnsi="Times New Roman"/>
                <w:sz w:val="24"/>
                <w:szCs w:val="24"/>
              </w:rPr>
            </w:pPr>
            <w:r w:rsidRPr="006D4AA8">
              <w:rPr>
                <w:rFonts w:ascii="Times New Roman" w:hAnsi="Times New Roman"/>
                <w:sz w:val="24"/>
                <w:szCs w:val="24"/>
              </w:rPr>
              <w:t>200,000</w:t>
            </w:r>
          </w:p>
        </w:tc>
        <w:tc>
          <w:tcPr>
            <w:tcW w:w="788" w:type="pct"/>
            <w:vAlign w:val="center"/>
          </w:tcPr>
          <w:p w14:paraId="2AC0E896" w14:textId="77777777" w:rsidR="00934B50" w:rsidRPr="006D4AA8" w:rsidRDefault="00934B50" w:rsidP="00AE16C3">
            <w:pPr>
              <w:jc w:val="center"/>
              <w:rPr>
                <w:rFonts w:ascii="Times New Roman" w:hAnsi="Times New Roman"/>
                <w:sz w:val="24"/>
                <w:szCs w:val="24"/>
              </w:rPr>
            </w:pPr>
            <w:r w:rsidRPr="006D4AA8">
              <w:rPr>
                <w:rFonts w:ascii="Times New Roman" w:hAnsi="Times New Roman"/>
                <w:sz w:val="24"/>
                <w:szCs w:val="24"/>
              </w:rPr>
              <w:t>0,012469</w:t>
            </w:r>
          </w:p>
        </w:tc>
      </w:tr>
      <w:tr w:rsidR="006D4AA8" w:rsidRPr="006D4AA8" w14:paraId="4FEB6E25" w14:textId="77777777" w:rsidTr="00934B50">
        <w:trPr>
          <w:trHeight w:val="387"/>
        </w:trPr>
        <w:tc>
          <w:tcPr>
            <w:tcW w:w="842" w:type="pct"/>
            <w:vAlign w:val="center"/>
          </w:tcPr>
          <w:p w14:paraId="4895AC87" w14:textId="77777777" w:rsidR="00934B50" w:rsidRPr="006D4AA8" w:rsidRDefault="00934B50" w:rsidP="00AE16C3">
            <w:pPr>
              <w:pStyle w:val="14"/>
              <w:shd w:val="clear" w:color="auto" w:fill="auto"/>
              <w:ind w:left="142" w:right="-108"/>
              <w:rPr>
                <w:rStyle w:val="FontStyle12"/>
                <w:b w:val="0"/>
                <w:sz w:val="24"/>
                <w:szCs w:val="24"/>
                <w:lang w:val="uk-UA"/>
              </w:rPr>
            </w:pPr>
            <w:r w:rsidRPr="006D4AA8">
              <w:rPr>
                <w:rFonts w:ascii="Times New Roman" w:hAnsi="Times New Roman" w:cs="Times New Roman"/>
                <w:sz w:val="24"/>
                <w:szCs w:val="24"/>
                <w:lang w:val="uk-UA" w:eastAsia="uk-UA"/>
              </w:rPr>
              <w:t>№ 19</w:t>
            </w:r>
          </w:p>
        </w:tc>
        <w:tc>
          <w:tcPr>
            <w:tcW w:w="675" w:type="pct"/>
            <w:vAlign w:val="center"/>
          </w:tcPr>
          <w:p w14:paraId="31088DD0" w14:textId="77777777" w:rsidR="00934B50" w:rsidRPr="006D4AA8" w:rsidRDefault="00934B50" w:rsidP="00AE16C3">
            <w:pPr>
              <w:pStyle w:val="Style3"/>
              <w:widowControl/>
              <w:spacing w:line="240" w:lineRule="auto"/>
              <w:rPr>
                <w:rStyle w:val="FontStyle12"/>
                <w:b w:val="0"/>
                <w:sz w:val="24"/>
                <w:szCs w:val="24"/>
                <w:lang w:val="uk-UA"/>
              </w:rPr>
            </w:pPr>
            <w:r w:rsidRPr="006D4AA8">
              <w:rPr>
                <w:rStyle w:val="FontStyle12"/>
                <w:b w:val="0"/>
                <w:sz w:val="24"/>
                <w:szCs w:val="24"/>
                <w:lang w:val="uk-UA"/>
              </w:rPr>
              <w:t xml:space="preserve">100 </w:t>
            </w:r>
          </w:p>
        </w:tc>
        <w:tc>
          <w:tcPr>
            <w:tcW w:w="856" w:type="pct"/>
            <w:vAlign w:val="center"/>
          </w:tcPr>
          <w:p w14:paraId="30352514" w14:textId="77777777" w:rsidR="00934B50" w:rsidRPr="006D4AA8" w:rsidRDefault="00934B50" w:rsidP="00AE16C3">
            <w:pPr>
              <w:spacing w:line="240" w:lineRule="auto"/>
              <w:jc w:val="center"/>
              <w:rPr>
                <w:rFonts w:ascii="Times New Roman" w:hAnsi="Times New Roman"/>
                <w:sz w:val="24"/>
                <w:szCs w:val="24"/>
                <w:lang w:val="uk-UA"/>
              </w:rPr>
            </w:pPr>
            <w:r w:rsidRPr="006D4AA8">
              <w:rPr>
                <w:rFonts w:ascii="Times New Roman" w:hAnsi="Times New Roman"/>
                <w:sz w:val="24"/>
                <w:szCs w:val="24"/>
                <w:lang w:val="uk-UA"/>
              </w:rPr>
              <w:t>2,0</w:t>
            </w:r>
          </w:p>
        </w:tc>
        <w:tc>
          <w:tcPr>
            <w:tcW w:w="1050" w:type="pct"/>
            <w:vAlign w:val="center"/>
          </w:tcPr>
          <w:p w14:paraId="01DC32CE" w14:textId="77777777" w:rsidR="00934B50" w:rsidRPr="006D4AA8" w:rsidRDefault="00934B50" w:rsidP="00AE16C3">
            <w:pPr>
              <w:spacing w:line="240" w:lineRule="auto"/>
              <w:jc w:val="center"/>
              <w:rPr>
                <w:rFonts w:ascii="Times New Roman" w:hAnsi="Times New Roman"/>
                <w:bCs/>
                <w:sz w:val="24"/>
                <w:szCs w:val="24"/>
                <w:lang w:val="uk-UA"/>
              </w:rPr>
            </w:pPr>
            <w:r w:rsidRPr="006D4AA8">
              <w:rPr>
                <w:rFonts w:ascii="Times New Roman" w:hAnsi="Times New Roman"/>
                <w:bCs/>
                <w:sz w:val="24"/>
                <w:szCs w:val="24"/>
                <w:lang w:val="uk-UA"/>
              </w:rPr>
              <w:t>1</w:t>
            </w:r>
          </w:p>
        </w:tc>
        <w:tc>
          <w:tcPr>
            <w:tcW w:w="789" w:type="pct"/>
            <w:vAlign w:val="center"/>
          </w:tcPr>
          <w:p w14:paraId="7795C7B3" w14:textId="77777777" w:rsidR="00934B50" w:rsidRPr="006D4AA8" w:rsidRDefault="00934B50" w:rsidP="00AE16C3">
            <w:pPr>
              <w:jc w:val="center"/>
              <w:rPr>
                <w:rFonts w:ascii="Times New Roman" w:hAnsi="Times New Roman"/>
                <w:sz w:val="24"/>
                <w:szCs w:val="24"/>
              </w:rPr>
            </w:pPr>
            <w:r w:rsidRPr="006D4AA8">
              <w:rPr>
                <w:rFonts w:ascii="Times New Roman" w:hAnsi="Times New Roman"/>
                <w:sz w:val="24"/>
                <w:szCs w:val="24"/>
              </w:rPr>
              <w:t>200,000</w:t>
            </w:r>
          </w:p>
        </w:tc>
        <w:tc>
          <w:tcPr>
            <w:tcW w:w="788" w:type="pct"/>
            <w:vAlign w:val="center"/>
          </w:tcPr>
          <w:p w14:paraId="481B0714" w14:textId="77777777" w:rsidR="00934B50" w:rsidRPr="006D4AA8" w:rsidRDefault="00934B50" w:rsidP="00AE16C3">
            <w:pPr>
              <w:jc w:val="center"/>
              <w:rPr>
                <w:rFonts w:ascii="Times New Roman" w:hAnsi="Times New Roman"/>
                <w:sz w:val="24"/>
                <w:szCs w:val="24"/>
              </w:rPr>
            </w:pPr>
            <w:r w:rsidRPr="006D4AA8">
              <w:rPr>
                <w:rFonts w:ascii="Times New Roman" w:hAnsi="Times New Roman"/>
                <w:sz w:val="24"/>
                <w:szCs w:val="24"/>
              </w:rPr>
              <w:t>0,012469</w:t>
            </w:r>
          </w:p>
        </w:tc>
      </w:tr>
      <w:tr w:rsidR="006D4AA8" w:rsidRPr="006D4AA8" w14:paraId="36D83C52" w14:textId="77777777" w:rsidTr="00934B50">
        <w:trPr>
          <w:trHeight w:val="387"/>
        </w:trPr>
        <w:tc>
          <w:tcPr>
            <w:tcW w:w="842" w:type="pct"/>
            <w:vAlign w:val="center"/>
          </w:tcPr>
          <w:p w14:paraId="15ED6027" w14:textId="77777777" w:rsidR="00934B50" w:rsidRPr="006D4AA8" w:rsidRDefault="00934B50" w:rsidP="00AE16C3">
            <w:pPr>
              <w:pStyle w:val="14"/>
              <w:shd w:val="clear" w:color="auto" w:fill="auto"/>
              <w:ind w:left="142" w:right="-108"/>
              <w:rPr>
                <w:rStyle w:val="FontStyle12"/>
                <w:b w:val="0"/>
                <w:sz w:val="24"/>
                <w:szCs w:val="24"/>
              </w:rPr>
            </w:pPr>
            <w:r w:rsidRPr="006D4AA8">
              <w:rPr>
                <w:rFonts w:ascii="Times New Roman" w:hAnsi="Times New Roman" w:cs="Times New Roman"/>
                <w:sz w:val="24"/>
                <w:szCs w:val="24"/>
                <w:lang w:val="uk-UA" w:eastAsia="uk-UA"/>
              </w:rPr>
              <w:t>№ 19</w:t>
            </w:r>
            <w:r w:rsidRPr="006D4AA8">
              <w:rPr>
                <w:rFonts w:ascii="Times New Roman" w:hAnsi="Times New Roman" w:cs="Times New Roman"/>
                <w:sz w:val="24"/>
                <w:szCs w:val="24"/>
                <w:lang w:eastAsia="uk-UA"/>
              </w:rPr>
              <w:t xml:space="preserve"> А</w:t>
            </w:r>
          </w:p>
        </w:tc>
        <w:tc>
          <w:tcPr>
            <w:tcW w:w="675" w:type="pct"/>
            <w:vAlign w:val="center"/>
          </w:tcPr>
          <w:p w14:paraId="4E8E826C" w14:textId="77777777" w:rsidR="00934B50" w:rsidRPr="006D4AA8" w:rsidRDefault="00934B50" w:rsidP="00AE16C3">
            <w:pPr>
              <w:pStyle w:val="Style3"/>
              <w:widowControl/>
              <w:spacing w:line="240" w:lineRule="auto"/>
              <w:rPr>
                <w:rStyle w:val="FontStyle12"/>
                <w:b w:val="0"/>
                <w:sz w:val="24"/>
                <w:szCs w:val="24"/>
                <w:lang w:val="uk-UA"/>
              </w:rPr>
            </w:pPr>
            <w:r w:rsidRPr="006D4AA8">
              <w:rPr>
                <w:rStyle w:val="FontStyle12"/>
                <w:b w:val="0"/>
                <w:sz w:val="24"/>
                <w:szCs w:val="24"/>
                <w:lang w:val="uk-UA"/>
              </w:rPr>
              <w:t xml:space="preserve">60 </w:t>
            </w:r>
          </w:p>
        </w:tc>
        <w:tc>
          <w:tcPr>
            <w:tcW w:w="856" w:type="pct"/>
            <w:vAlign w:val="center"/>
          </w:tcPr>
          <w:p w14:paraId="4C2E434C" w14:textId="77777777" w:rsidR="00934B50" w:rsidRPr="006D4AA8" w:rsidRDefault="00934B50" w:rsidP="00AE16C3">
            <w:pPr>
              <w:spacing w:line="240" w:lineRule="auto"/>
              <w:jc w:val="center"/>
              <w:rPr>
                <w:rFonts w:ascii="Times New Roman" w:hAnsi="Times New Roman"/>
                <w:sz w:val="24"/>
                <w:szCs w:val="24"/>
                <w:lang w:val="uk-UA"/>
              </w:rPr>
            </w:pPr>
            <w:r w:rsidRPr="006D4AA8">
              <w:rPr>
                <w:rFonts w:ascii="Times New Roman" w:hAnsi="Times New Roman"/>
                <w:sz w:val="24"/>
                <w:szCs w:val="24"/>
                <w:lang w:val="uk-UA"/>
              </w:rPr>
              <w:t>2,0</w:t>
            </w:r>
          </w:p>
        </w:tc>
        <w:tc>
          <w:tcPr>
            <w:tcW w:w="1050" w:type="pct"/>
            <w:vAlign w:val="center"/>
          </w:tcPr>
          <w:p w14:paraId="25D8A130" w14:textId="77777777" w:rsidR="00934B50" w:rsidRPr="006D4AA8" w:rsidRDefault="00934B50" w:rsidP="00AE16C3">
            <w:pPr>
              <w:spacing w:line="240" w:lineRule="auto"/>
              <w:jc w:val="center"/>
              <w:rPr>
                <w:rFonts w:ascii="Times New Roman" w:hAnsi="Times New Roman"/>
                <w:bCs/>
                <w:sz w:val="24"/>
                <w:szCs w:val="24"/>
                <w:lang w:val="uk-UA"/>
              </w:rPr>
            </w:pPr>
            <w:r w:rsidRPr="006D4AA8">
              <w:rPr>
                <w:rFonts w:ascii="Times New Roman" w:hAnsi="Times New Roman"/>
                <w:bCs/>
                <w:sz w:val="24"/>
                <w:szCs w:val="24"/>
                <w:lang w:val="uk-UA"/>
              </w:rPr>
              <w:t>1</w:t>
            </w:r>
          </w:p>
        </w:tc>
        <w:tc>
          <w:tcPr>
            <w:tcW w:w="789" w:type="pct"/>
            <w:vAlign w:val="center"/>
          </w:tcPr>
          <w:p w14:paraId="02AC7B78" w14:textId="77777777" w:rsidR="00934B50" w:rsidRPr="006D4AA8" w:rsidRDefault="00934B50" w:rsidP="00AE16C3">
            <w:pPr>
              <w:jc w:val="center"/>
              <w:rPr>
                <w:rFonts w:ascii="Times New Roman" w:hAnsi="Times New Roman"/>
                <w:sz w:val="24"/>
                <w:szCs w:val="24"/>
              </w:rPr>
            </w:pPr>
            <w:r w:rsidRPr="006D4AA8">
              <w:rPr>
                <w:rFonts w:ascii="Times New Roman" w:hAnsi="Times New Roman"/>
                <w:sz w:val="24"/>
                <w:szCs w:val="24"/>
              </w:rPr>
              <w:t>120,000</w:t>
            </w:r>
          </w:p>
        </w:tc>
        <w:tc>
          <w:tcPr>
            <w:tcW w:w="788" w:type="pct"/>
            <w:vAlign w:val="center"/>
          </w:tcPr>
          <w:p w14:paraId="2E095395" w14:textId="77777777" w:rsidR="00934B50" w:rsidRPr="006D4AA8" w:rsidRDefault="00934B50" w:rsidP="00AE16C3">
            <w:pPr>
              <w:jc w:val="center"/>
              <w:rPr>
                <w:rFonts w:ascii="Times New Roman" w:hAnsi="Times New Roman"/>
                <w:sz w:val="24"/>
                <w:szCs w:val="24"/>
              </w:rPr>
            </w:pPr>
            <w:r w:rsidRPr="006D4AA8">
              <w:rPr>
                <w:rFonts w:ascii="Times New Roman" w:hAnsi="Times New Roman"/>
                <w:sz w:val="24"/>
                <w:szCs w:val="24"/>
              </w:rPr>
              <w:t>0,007481</w:t>
            </w:r>
          </w:p>
        </w:tc>
      </w:tr>
      <w:tr w:rsidR="006D4AA8" w:rsidRPr="006D4AA8" w14:paraId="72A4E177" w14:textId="77777777" w:rsidTr="00934B50">
        <w:trPr>
          <w:trHeight w:val="387"/>
        </w:trPr>
        <w:tc>
          <w:tcPr>
            <w:tcW w:w="842" w:type="pct"/>
            <w:vAlign w:val="center"/>
          </w:tcPr>
          <w:p w14:paraId="208EE152" w14:textId="77777777" w:rsidR="00934B50" w:rsidRPr="006D4AA8" w:rsidRDefault="00934B50" w:rsidP="00AE16C3">
            <w:pPr>
              <w:pStyle w:val="14"/>
              <w:shd w:val="clear" w:color="auto" w:fill="auto"/>
              <w:ind w:left="142" w:right="-108"/>
              <w:rPr>
                <w:rStyle w:val="FontStyle12"/>
                <w:b w:val="0"/>
                <w:sz w:val="24"/>
                <w:szCs w:val="24"/>
                <w:lang w:val="uk-UA"/>
              </w:rPr>
            </w:pPr>
            <w:r w:rsidRPr="006D4AA8">
              <w:rPr>
                <w:rFonts w:ascii="Times New Roman" w:hAnsi="Times New Roman" w:cs="Times New Roman"/>
                <w:sz w:val="24"/>
                <w:szCs w:val="24"/>
                <w:lang w:val="uk-UA" w:eastAsia="uk-UA"/>
              </w:rPr>
              <w:t>№ 20 А</w:t>
            </w:r>
          </w:p>
        </w:tc>
        <w:tc>
          <w:tcPr>
            <w:tcW w:w="675" w:type="pct"/>
            <w:vAlign w:val="center"/>
          </w:tcPr>
          <w:p w14:paraId="2466BDDD" w14:textId="77777777" w:rsidR="00934B50" w:rsidRPr="006D4AA8" w:rsidRDefault="00934B50" w:rsidP="00AE16C3">
            <w:pPr>
              <w:pStyle w:val="Style3"/>
              <w:widowControl/>
              <w:spacing w:line="240" w:lineRule="auto"/>
              <w:rPr>
                <w:rStyle w:val="FontStyle12"/>
                <w:b w:val="0"/>
                <w:sz w:val="24"/>
                <w:szCs w:val="24"/>
                <w:lang w:val="uk-UA"/>
              </w:rPr>
            </w:pPr>
            <w:r w:rsidRPr="006D4AA8">
              <w:rPr>
                <w:rStyle w:val="FontStyle12"/>
                <w:b w:val="0"/>
                <w:sz w:val="24"/>
                <w:szCs w:val="24"/>
                <w:lang w:val="uk-UA"/>
              </w:rPr>
              <w:t>100</w:t>
            </w:r>
          </w:p>
        </w:tc>
        <w:tc>
          <w:tcPr>
            <w:tcW w:w="856" w:type="pct"/>
            <w:vAlign w:val="center"/>
          </w:tcPr>
          <w:p w14:paraId="148E8E2C" w14:textId="77777777" w:rsidR="00934B50" w:rsidRPr="006D4AA8" w:rsidRDefault="00934B50" w:rsidP="00AE16C3">
            <w:pPr>
              <w:spacing w:line="240" w:lineRule="auto"/>
              <w:jc w:val="center"/>
              <w:rPr>
                <w:rFonts w:ascii="Times New Roman" w:hAnsi="Times New Roman"/>
                <w:sz w:val="24"/>
                <w:szCs w:val="24"/>
                <w:lang w:val="uk-UA"/>
              </w:rPr>
            </w:pPr>
            <w:r w:rsidRPr="006D4AA8">
              <w:rPr>
                <w:rFonts w:ascii="Times New Roman" w:hAnsi="Times New Roman"/>
                <w:sz w:val="24"/>
                <w:szCs w:val="24"/>
                <w:lang w:val="uk-UA"/>
              </w:rPr>
              <w:t>2,0</w:t>
            </w:r>
          </w:p>
        </w:tc>
        <w:tc>
          <w:tcPr>
            <w:tcW w:w="1050" w:type="pct"/>
            <w:vAlign w:val="center"/>
          </w:tcPr>
          <w:p w14:paraId="3BF0DB04" w14:textId="77777777" w:rsidR="00934B50" w:rsidRPr="006D4AA8" w:rsidRDefault="00934B50" w:rsidP="00AE16C3">
            <w:pPr>
              <w:spacing w:line="240" w:lineRule="auto"/>
              <w:jc w:val="center"/>
              <w:rPr>
                <w:rFonts w:ascii="Times New Roman" w:hAnsi="Times New Roman"/>
                <w:bCs/>
                <w:sz w:val="24"/>
                <w:szCs w:val="24"/>
                <w:lang w:val="uk-UA"/>
              </w:rPr>
            </w:pPr>
            <w:r w:rsidRPr="006D4AA8">
              <w:rPr>
                <w:rFonts w:ascii="Times New Roman" w:hAnsi="Times New Roman"/>
                <w:bCs/>
                <w:sz w:val="24"/>
                <w:szCs w:val="24"/>
                <w:lang w:val="uk-UA"/>
              </w:rPr>
              <w:t>1</w:t>
            </w:r>
          </w:p>
        </w:tc>
        <w:tc>
          <w:tcPr>
            <w:tcW w:w="789" w:type="pct"/>
            <w:vAlign w:val="center"/>
          </w:tcPr>
          <w:p w14:paraId="220F08AA" w14:textId="77777777" w:rsidR="00934B50" w:rsidRPr="006D4AA8" w:rsidRDefault="00934B50" w:rsidP="00AE16C3">
            <w:pPr>
              <w:jc w:val="center"/>
              <w:rPr>
                <w:rFonts w:ascii="Times New Roman" w:hAnsi="Times New Roman"/>
                <w:sz w:val="24"/>
                <w:szCs w:val="24"/>
              </w:rPr>
            </w:pPr>
            <w:r w:rsidRPr="006D4AA8">
              <w:rPr>
                <w:rFonts w:ascii="Times New Roman" w:hAnsi="Times New Roman"/>
                <w:sz w:val="24"/>
                <w:szCs w:val="24"/>
              </w:rPr>
              <w:t>200,000</w:t>
            </w:r>
          </w:p>
        </w:tc>
        <w:tc>
          <w:tcPr>
            <w:tcW w:w="788" w:type="pct"/>
            <w:vAlign w:val="center"/>
          </w:tcPr>
          <w:p w14:paraId="35CC1DED" w14:textId="77777777" w:rsidR="00934B50" w:rsidRPr="006D4AA8" w:rsidRDefault="00934B50" w:rsidP="00AE16C3">
            <w:pPr>
              <w:jc w:val="center"/>
              <w:rPr>
                <w:rFonts w:ascii="Times New Roman" w:hAnsi="Times New Roman"/>
                <w:sz w:val="24"/>
                <w:szCs w:val="24"/>
              </w:rPr>
            </w:pPr>
            <w:r w:rsidRPr="006D4AA8">
              <w:rPr>
                <w:rFonts w:ascii="Times New Roman" w:hAnsi="Times New Roman"/>
                <w:sz w:val="24"/>
                <w:szCs w:val="24"/>
              </w:rPr>
              <w:t>0,012469</w:t>
            </w:r>
          </w:p>
        </w:tc>
      </w:tr>
      <w:tr w:rsidR="006D4AA8" w:rsidRPr="006D4AA8" w14:paraId="6DAEE25A" w14:textId="77777777" w:rsidTr="00934B50">
        <w:trPr>
          <w:trHeight w:val="387"/>
        </w:trPr>
        <w:tc>
          <w:tcPr>
            <w:tcW w:w="842" w:type="pct"/>
            <w:vAlign w:val="center"/>
          </w:tcPr>
          <w:p w14:paraId="3A6A804D" w14:textId="77777777" w:rsidR="00934B50" w:rsidRPr="006D4AA8" w:rsidRDefault="00934B50" w:rsidP="00AE16C3">
            <w:pPr>
              <w:pStyle w:val="14"/>
              <w:shd w:val="clear" w:color="auto" w:fill="auto"/>
              <w:ind w:left="142" w:right="-108"/>
              <w:rPr>
                <w:rStyle w:val="FontStyle12"/>
                <w:b w:val="0"/>
                <w:sz w:val="24"/>
                <w:szCs w:val="24"/>
                <w:lang w:val="uk-UA"/>
              </w:rPr>
            </w:pPr>
            <w:r w:rsidRPr="006D4AA8">
              <w:rPr>
                <w:rFonts w:ascii="Times New Roman" w:hAnsi="Times New Roman" w:cs="Times New Roman"/>
                <w:sz w:val="24"/>
                <w:szCs w:val="24"/>
                <w:lang w:val="uk-UA" w:eastAsia="uk-UA"/>
              </w:rPr>
              <w:t>№ 21</w:t>
            </w:r>
          </w:p>
        </w:tc>
        <w:tc>
          <w:tcPr>
            <w:tcW w:w="675" w:type="pct"/>
            <w:vAlign w:val="center"/>
          </w:tcPr>
          <w:p w14:paraId="22C8DD5F" w14:textId="77777777" w:rsidR="00934B50" w:rsidRPr="006D4AA8" w:rsidRDefault="00934B50" w:rsidP="00AE16C3">
            <w:pPr>
              <w:pStyle w:val="Style3"/>
              <w:widowControl/>
              <w:spacing w:line="240" w:lineRule="auto"/>
              <w:rPr>
                <w:rStyle w:val="FontStyle12"/>
                <w:b w:val="0"/>
                <w:sz w:val="24"/>
                <w:szCs w:val="24"/>
                <w:lang w:val="uk-UA"/>
              </w:rPr>
            </w:pPr>
            <w:r w:rsidRPr="006D4AA8">
              <w:rPr>
                <w:rStyle w:val="FontStyle12"/>
                <w:b w:val="0"/>
                <w:sz w:val="24"/>
                <w:szCs w:val="24"/>
                <w:lang w:val="uk-UA"/>
              </w:rPr>
              <w:t xml:space="preserve">70 </w:t>
            </w:r>
          </w:p>
        </w:tc>
        <w:tc>
          <w:tcPr>
            <w:tcW w:w="856" w:type="pct"/>
            <w:vAlign w:val="center"/>
          </w:tcPr>
          <w:p w14:paraId="0EE13F5C" w14:textId="77777777" w:rsidR="00934B50" w:rsidRPr="006D4AA8" w:rsidRDefault="00934B50" w:rsidP="00AE16C3">
            <w:pPr>
              <w:spacing w:line="240" w:lineRule="auto"/>
              <w:jc w:val="center"/>
              <w:rPr>
                <w:rFonts w:ascii="Times New Roman" w:hAnsi="Times New Roman"/>
                <w:sz w:val="24"/>
                <w:szCs w:val="24"/>
                <w:lang w:val="uk-UA"/>
              </w:rPr>
            </w:pPr>
            <w:r w:rsidRPr="006D4AA8">
              <w:rPr>
                <w:rFonts w:ascii="Times New Roman" w:hAnsi="Times New Roman"/>
                <w:sz w:val="24"/>
                <w:szCs w:val="24"/>
                <w:lang w:val="uk-UA"/>
              </w:rPr>
              <w:t>2,0</w:t>
            </w:r>
          </w:p>
        </w:tc>
        <w:tc>
          <w:tcPr>
            <w:tcW w:w="1050" w:type="pct"/>
            <w:vAlign w:val="center"/>
          </w:tcPr>
          <w:p w14:paraId="72486896" w14:textId="77777777" w:rsidR="00934B50" w:rsidRPr="006D4AA8" w:rsidRDefault="00934B50" w:rsidP="00AE16C3">
            <w:pPr>
              <w:spacing w:line="240" w:lineRule="auto"/>
              <w:jc w:val="center"/>
              <w:rPr>
                <w:rFonts w:ascii="Times New Roman" w:hAnsi="Times New Roman"/>
                <w:bCs/>
                <w:sz w:val="24"/>
                <w:szCs w:val="24"/>
                <w:lang w:val="uk-UA"/>
              </w:rPr>
            </w:pPr>
            <w:r w:rsidRPr="006D4AA8">
              <w:rPr>
                <w:rFonts w:ascii="Times New Roman" w:hAnsi="Times New Roman"/>
                <w:bCs/>
                <w:sz w:val="24"/>
                <w:szCs w:val="24"/>
                <w:lang w:val="uk-UA"/>
              </w:rPr>
              <w:t>1</w:t>
            </w:r>
          </w:p>
        </w:tc>
        <w:tc>
          <w:tcPr>
            <w:tcW w:w="789" w:type="pct"/>
            <w:vAlign w:val="center"/>
          </w:tcPr>
          <w:p w14:paraId="5EE13D39" w14:textId="77777777" w:rsidR="00934B50" w:rsidRPr="006D4AA8" w:rsidRDefault="00934B50" w:rsidP="00AE16C3">
            <w:pPr>
              <w:jc w:val="center"/>
              <w:rPr>
                <w:rFonts w:ascii="Times New Roman" w:hAnsi="Times New Roman"/>
                <w:sz w:val="24"/>
                <w:szCs w:val="24"/>
              </w:rPr>
            </w:pPr>
            <w:r w:rsidRPr="006D4AA8">
              <w:rPr>
                <w:rFonts w:ascii="Times New Roman" w:hAnsi="Times New Roman"/>
                <w:sz w:val="24"/>
                <w:szCs w:val="24"/>
              </w:rPr>
              <w:t>140,000</w:t>
            </w:r>
          </w:p>
        </w:tc>
        <w:tc>
          <w:tcPr>
            <w:tcW w:w="788" w:type="pct"/>
            <w:vAlign w:val="center"/>
          </w:tcPr>
          <w:p w14:paraId="01F6A1EE" w14:textId="77777777" w:rsidR="00934B50" w:rsidRPr="006D4AA8" w:rsidRDefault="00934B50" w:rsidP="00AE16C3">
            <w:pPr>
              <w:jc w:val="center"/>
              <w:rPr>
                <w:rFonts w:ascii="Times New Roman" w:hAnsi="Times New Roman"/>
                <w:sz w:val="24"/>
                <w:szCs w:val="24"/>
              </w:rPr>
            </w:pPr>
            <w:r w:rsidRPr="006D4AA8">
              <w:rPr>
                <w:rFonts w:ascii="Times New Roman" w:hAnsi="Times New Roman"/>
                <w:sz w:val="24"/>
                <w:szCs w:val="24"/>
              </w:rPr>
              <w:t>0,008728</w:t>
            </w:r>
          </w:p>
        </w:tc>
      </w:tr>
      <w:tr w:rsidR="006D4AA8" w:rsidRPr="006D4AA8" w14:paraId="108A4EC3" w14:textId="77777777" w:rsidTr="00934B50">
        <w:trPr>
          <w:trHeight w:val="387"/>
        </w:trPr>
        <w:tc>
          <w:tcPr>
            <w:tcW w:w="842" w:type="pct"/>
            <w:vAlign w:val="center"/>
          </w:tcPr>
          <w:p w14:paraId="692E8E0E" w14:textId="77777777" w:rsidR="00934B50" w:rsidRPr="006D4AA8" w:rsidRDefault="00934B50" w:rsidP="00AE16C3">
            <w:pPr>
              <w:pStyle w:val="14"/>
              <w:shd w:val="clear" w:color="auto" w:fill="auto"/>
              <w:ind w:left="142" w:right="-108"/>
              <w:rPr>
                <w:rStyle w:val="FontStyle12"/>
                <w:b w:val="0"/>
                <w:sz w:val="24"/>
                <w:szCs w:val="24"/>
                <w:lang w:val="uk-UA"/>
              </w:rPr>
            </w:pPr>
            <w:r w:rsidRPr="006D4AA8">
              <w:rPr>
                <w:rFonts w:ascii="Times New Roman" w:hAnsi="Times New Roman" w:cs="Times New Roman"/>
                <w:sz w:val="24"/>
                <w:szCs w:val="24"/>
                <w:lang w:val="uk-UA" w:eastAsia="uk-UA"/>
              </w:rPr>
              <w:t>№ 21 А</w:t>
            </w:r>
          </w:p>
        </w:tc>
        <w:tc>
          <w:tcPr>
            <w:tcW w:w="675" w:type="pct"/>
            <w:vAlign w:val="center"/>
          </w:tcPr>
          <w:p w14:paraId="3A0CAD7E" w14:textId="77777777" w:rsidR="00934B50" w:rsidRPr="006D4AA8" w:rsidRDefault="00934B50" w:rsidP="00AE16C3">
            <w:pPr>
              <w:pStyle w:val="Style3"/>
              <w:widowControl/>
              <w:spacing w:line="240" w:lineRule="auto"/>
              <w:rPr>
                <w:rStyle w:val="FontStyle12"/>
                <w:b w:val="0"/>
                <w:sz w:val="24"/>
                <w:szCs w:val="24"/>
                <w:lang w:val="uk-UA"/>
              </w:rPr>
            </w:pPr>
            <w:r w:rsidRPr="006D4AA8">
              <w:rPr>
                <w:rStyle w:val="FontStyle12"/>
                <w:b w:val="0"/>
                <w:sz w:val="24"/>
                <w:szCs w:val="24"/>
                <w:lang w:val="uk-UA"/>
              </w:rPr>
              <w:t xml:space="preserve">100 </w:t>
            </w:r>
          </w:p>
        </w:tc>
        <w:tc>
          <w:tcPr>
            <w:tcW w:w="856" w:type="pct"/>
            <w:vAlign w:val="center"/>
          </w:tcPr>
          <w:p w14:paraId="13687EA9" w14:textId="77777777" w:rsidR="00934B50" w:rsidRPr="006D4AA8" w:rsidRDefault="00934B50" w:rsidP="00AE16C3">
            <w:pPr>
              <w:spacing w:line="240" w:lineRule="auto"/>
              <w:jc w:val="center"/>
              <w:rPr>
                <w:rFonts w:ascii="Times New Roman" w:hAnsi="Times New Roman"/>
                <w:sz w:val="24"/>
                <w:szCs w:val="24"/>
                <w:lang w:val="uk-UA"/>
              </w:rPr>
            </w:pPr>
            <w:r w:rsidRPr="006D4AA8">
              <w:rPr>
                <w:rFonts w:ascii="Times New Roman" w:hAnsi="Times New Roman"/>
                <w:sz w:val="24"/>
                <w:szCs w:val="24"/>
                <w:lang w:val="uk-UA"/>
              </w:rPr>
              <w:t>2,0</w:t>
            </w:r>
          </w:p>
        </w:tc>
        <w:tc>
          <w:tcPr>
            <w:tcW w:w="1050" w:type="pct"/>
            <w:vAlign w:val="center"/>
          </w:tcPr>
          <w:p w14:paraId="2ACFE29A" w14:textId="77777777" w:rsidR="00934B50" w:rsidRPr="006D4AA8" w:rsidRDefault="00934B50" w:rsidP="00AE16C3">
            <w:pPr>
              <w:spacing w:line="240" w:lineRule="auto"/>
              <w:jc w:val="center"/>
              <w:rPr>
                <w:rFonts w:ascii="Times New Roman" w:hAnsi="Times New Roman"/>
                <w:bCs/>
                <w:sz w:val="24"/>
                <w:szCs w:val="24"/>
                <w:lang w:val="uk-UA"/>
              </w:rPr>
            </w:pPr>
            <w:r w:rsidRPr="006D4AA8">
              <w:rPr>
                <w:rFonts w:ascii="Times New Roman" w:hAnsi="Times New Roman"/>
                <w:bCs/>
                <w:sz w:val="24"/>
                <w:szCs w:val="24"/>
                <w:lang w:val="uk-UA"/>
              </w:rPr>
              <w:t>1</w:t>
            </w:r>
          </w:p>
        </w:tc>
        <w:tc>
          <w:tcPr>
            <w:tcW w:w="789" w:type="pct"/>
            <w:vAlign w:val="center"/>
          </w:tcPr>
          <w:p w14:paraId="0434F32F" w14:textId="77777777" w:rsidR="00934B50" w:rsidRPr="006D4AA8" w:rsidRDefault="00934B50" w:rsidP="00AE16C3">
            <w:pPr>
              <w:jc w:val="center"/>
              <w:rPr>
                <w:rFonts w:ascii="Times New Roman" w:hAnsi="Times New Roman"/>
                <w:sz w:val="24"/>
                <w:szCs w:val="24"/>
              </w:rPr>
            </w:pPr>
            <w:r w:rsidRPr="006D4AA8">
              <w:rPr>
                <w:rFonts w:ascii="Times New Roman" w:hAnsi="Times New Roman"/>
                <w:sz w:val="24"/>
                <w:szCs w:val="24"/>
              </w:rPr>
              <w:t>200,000</w:t>
            </w:r>
          </w:p>
        </w:tc>
        <w:tc>
          <w:tcPr>
            <w:tcW w:w="788" w:type="pct"/>
            <w:vAlign w:val="center"/>
          </w:tcPr>
          <w:p w14:paraId="7E61FF41" w14:textId="77777777" w:rsidR="00934B50" w:rsidRPr="006D4AA8" w:rsidRDefault="00934B50" w:rsidP="00AE16C3">
            <w:pPr>
              <w:jc w:val="center"/>
              <w:rPr>
                <w:rFonts w:ascii="Times New Roman" w:hAnsi="Times New Roman"/>
                <w:sz w:val="24"/>
                <w:szCs w:val="24"/>
              </w:rPr>
            </w:pPr>
            <w:r w:rsidRPr="006D4AA8">
              <w:rPr>
                <w:rFonts w:ascii="Times New Roman" w:hAnsi="Times New Roman"/>
                <w:sz w:val="24"/>
                <w:szCs w:val="24"/>
              </w:rPr>
              <w:t>0,012469</w:t>
            </w:r>
          </w:p>
        </w:tc>
      </w:tr>
      <w:tr w:rsidR="006D4AA8" w:rsidRPr="006D4AA8" w14:paraId="1A5EA399" w14:textId="77777777" w:rsidTr="00934B50">
        <w:trPr>
          <w:trHeight w:val="387"/>
        </w:trPr>
        <w:tc>
          <w:tcPr>
            <w:tcW w:w="842" w:type="pct"/>
            <w:vAlign w:val="center"/>
          </w:tcPr>
          <w:p w14:paraId="24FC42EB" w14:textId="77777777" w:rsidR="00934B50" w:rsidRPr="006D4AA8" w:rsidRDefault="00934B50" w:rsidP="00AE16C3">
            <w:pPr>
              <w:pStyle w:val="14"/>
              <w:shd w:val="clear" w:color="auto" w:fill="auto"/>
              <w:ind w:left="142" w:right="-108"/>
              <w:rPr>
                <w:rStyle w:val="FontStyle12"/>
                <w:b w:val="0"/>
                <w:sz w:val="24"/>
                <w:szCs w:val="24"/>
                <w:lang w:val="uk-UA"/>
              </w:rPr>
            </w:pPr>
            <w:r w:rsidRPr="006D4AA8">
              <w:rPr>
                <w:rFonts w:ascii="Times New Roman" w:hAnsi="Times New Roman" w:cs="Times New Roman"/>
                <w:sz w:val="24"/>
                <w:szCs w:val="24"/>
                <w:lang w:val="uk-UA" w:eastAsia="uk-UA"/>
              </w:rPr>
              <w:t>№ 22</w:t>
            </w:r>
          </w:p>
        </w:tc>
        <w:tc>
          <w:tcPr>
            <w:tcW w:w="675" w:type="pct"/>
            <w:vAlign w:val="center"/>
          </w:tcPr>
          <w:p w14:paraId="7C9FEE0F" w14:textId="77777777" w:rsidR="00934B50" w:rsidRPr="006D4AA8" w:rsidRDefault="00934B50" w:rsidP="00AE16C3">
            <w:pPr>
              <w:pStyle w:val="Style3"/>
              <w:widowControl/>
              <w:spacing w:line="240" w:lineRule="auto"/>
              <w:rPr>
                <w:rStyle w:val="FontStyle12"/>
                <w:b w:val="0"/>
                <w:sz w:val="24"/>
                <w:szCs w:val="24"/>
                <w:lang w:val="uk-UA"/>
              </w:rPr>
            </w:pPr>
            <w:r w:rsidRPr="006D4AA8">
              <w:rPr>
                <w:rStyle w:val="FontStyle12"/>
                <w:b w:val="0"/>
                <w:sz w:val="24"/>
                <w:szCs w:val="24"/>
                <w:lang w:val="uk-UA"/>
              </w:rPr>
              <w:t>120</w:t>
            </w:r>
          </w:p>
        </w:tc>
        <w:tc>
          <w:tcPr>
            <w:tcW w:w="856" w:type="pct"/>
            <w:vAlign w:val="center"/>
          </w:tcPr>
          <w:p w14:paraId="1E7CBA99" w14:textId="77777777" w:rsidR="00934B50" w:rsidRPr="006D4AA8" w:rsidRDefault="00934B50" w:rsidP="00AE16C3">
            <w:pPr>
              <w:spacing w:line="240" w:lineRule="auto"/>
              <w:jc w:val="center"/>
              <w:rPr>
                <w:rFonts w:ascii="Times New Roman" w:hAnsi="Times New Roman"/>
                <w:sz w:val="24"/>
                <w:szCs w:val="24"/>
                <w:lang w:val="uk-UA"/>
              </w:rPr>
            </w:pPr>
            <w:r w:rsidRPr="006D4AA8">
              <w:rPr>
                <w:rFonts w:ascii="Times New Roman" w:hAnsi="Times New Roman"/>
                <w:sz w:val="24"/>
                <w:szCs w:val="24"/>
                <w:lang w:val="uk-UA"/>
              </w:rPr>
              <w:t>2,0</w:t>
            </w:r>
          </w:p>
        </w:tc>
        <w:tc>
          <w:tcPr>
            <w:tcW w:w="1050" w:type="pct"/>
            <w:vAlign w:val="center"/>
          </w:tcPr>
          <w:p w14:paraId="320F50E1" w14:textId="77777777" w:rsidR="00934B50" w:rsidRPr="006D4AA8" w:rsidRDefault="00934B50" w:rsidP="00AE16C3">
            <w:pPr>
              <w:spacing w:line="240" w:lineRule="auto"/>
              <w:jc w:val="center"/>
              <w:rPr>
                <w:rFonts w:ascii="Times New Roman" w:hAnsi="Times New Roman"/>
                <w:bCs/>
                <w:sz w:val="24"/>
                <w:szCs w:val="24"/>
                <w:lang w:val="uk-UA"/>
              </w:rPr>
            </w:pPr>
            <w:r w:rsidRPr="006D4AA8">
              <w:rPr>
                <w:rFonts w:ascii="Times New Roman" w:hAnsi="Times New Roman"/>
                <w:bCs/>
                <w:sz w:val="24"/>
                <w:szCs w:val="24"/>
                <w:lang w:val="uk-UA"/>
              </w:rPr>
              <w:t>1</w:t>
            </w:r>
          </w:p>
        </w:tc>
        <w:tc>
          <w:tcPr>
            <w:tcW w:w="789" w:type="pct"/>
            <w:vAlign w:val="center"/>
          </w:tcPr>
          <w:p w14:paraId="109EA4A7" w14:textId="77777777" w:rsidR="00934B50" w:rsidRPr="006D4AA8" w:rsidRDefault="00934B50" w:rsidP="00AE16C3">
            <w:pPr>
              <w:jc w:val="center"/>
              <w:rPr>
                <w:rFonts w:ascii="Times New Roman" w:hAnsi="Times New Roman"/>
                <w:sz w:val="24"/>
                <w:szCs w:val="24"/>
              </w:rPr>
            </w:pPr>
            <w:r w:rsidRPr="006D4AA8">
              <w:rPr>
                <w:rFonts w:ascii="Times New Roman" w:hAnsi="Times New Roman"/>
                <w:sz w:val="24"/>
                <w:szCs w:val="24"/>
              </w:rPr>
              <w:t>240,000</w:t>
            </w:r>
          </w:p>
        </w:tc>
        <w:tc>
          <w:tcPr>
            <w:tcW w:w="788" w:type="pct"/>
            <w:vAlign w:val="center"/>
          </w:tcPr>
          <w:p w14:paraId="311F5723" w14:textId="77777777" w:rsidR="00934B50" w:rsidRPr="006D4AA8" w:rsidRDefault="00934B50" w:rsidP="00AE16C3">
            <w:pPr>
              <w:jc w:val="center"/>
              <w:rPr>
                <w:rFonts w:ascii="Times New Roman" w:hAnsi="Times New Roman"/>
                <w:sz w:val="24"/>
                <w:szCs w:val="24"/>
              </w:rPr>
            </w:pPr>
            <w:r w:rsidRPr="006D4AA8">
              <w:rPr>
                <w:rFonts w:ascii="Times New Roman" w:hAnsi="Times New Roman"/>
                <w:sz w:val="24"/>
                <w:szCs w:val="24"/>
              </w:rPr>
              <w:t>0,014963</w:t>
            </w:r>
          </w:p>
        </w:tc>
      </w:tr>
      <w:tr w:rsidR="006D4AA8" w:rsidRPr="006D4AA8" w14:paraId="515F29A3" w14:textId="77777777" w:rsidTr="00934B50">
        <w:trPr>
          <w:trHeight w:val="387"/>
        </w:trPr>
        <w:tc>
          <w:tcPr>
            <w:tcW w:w="842" w:type="pct"/>
            <w:vAlign w:val="center"/>
          </w:tcPr>
          <w:p w14:paraId="3BB6DBCE" w14:textId="77777777" w:rsidR="00934B50" w:rsidRPr="006D4AA8" w:rsidRDefault="00934B50" w:rsidP="00AE16C3">
            <w:pPr>
              <w:pStyle w:val="14"/>
              <w:shd w:val="clear" w:color="auto" w:fill="auto"/>
              <w:ind w:left="142" w:right="-108"/>
              <w:rPr>
                <w:rStyle w:val="FontStyle12"/>
                <w:b w:val="0"/>
                <w:sz w:val="24"/>
                <w:szCs w:val="24"/>
                <w:lang w:val="uk-UA"/>
              </w:rPr>
            </w:pPr>
            <w:r w:rsidRPr="006D4AA8">
              <w:rPr>
                <w:rFonts w:ascii="Times New Roman" w:hAnsi="Times New Roman" w:cs="Times New Roman"/>
                <w:sz w:val="24"/>
                <w:szCs w:val="24"/>
                <w:lang w:val="uk-UA" w:eastAsia="uk-UA"/>
              </w:rPr>
              <w:t>№ 22 А</w:t>
            </w:r>
          </w:p>
        </w:tc>
        <w:tc>
          <w:tcPr>
            <w:tcW w:w="675" w:type="pct"/>
            <w:vAlign w:val="center"/>
          </w:tcPr>
          <w:p w14:paraId="711B42A7" w14:textId="77777777" w:rsidR="00934B50" w:rsidRPr="006D4AA8" w:rsidRDefault="00934B50" w:rsidP="00AE16C3">
            <w:pPr>
              <w:pStyle w:val="Style3"/>
              <w:widowControl/>
              <w:spacing w:line="240" w:lineRule="auto"/>
              <w:rPr>
                <w:rStyle w:val="FontStyle12"/>
                <w:b w:val="0"/>
                <w:sz w:val="24"/>
                <w:szCs w:val="24"/>
                <w:lang w:val="uk-UA"/>
              </w:rPr>
            </w:pPr>
            <w:r w:rsidRPr="006D4AA8">
              <w:rPr>
                <w:rStyle w:val="FontStyle12"/>
                <w:b w:val="0"/>
                <w:sz w:val="24"/>
                <w:szCs w:val="24"/>
                <w:lang w:val="uk-UA"/>
              </w:rPr>
              <w:t>80</w:t>
            </w:r>
          </w:p>
        </w:tc>
        <w:tc>
          <w:tcPr>
            <w:tcW w:w="856" w:type="pct"/>
            <w:vAlign w:val="center"/>
          </w:tcPr>
          <w:p w14:paraId="3DD8F22F" w14:textId="77777777" w:rsidR="00934B50" w:rsidRPr="006D4AA8" w:rsidRDefault="00934B50" w:rsidP="00AE16C3">
            <w:pPr>
              <w:spacing w:line="240" w:lineRule="auto"/>
              <w:jc w:val="center"/>
              <w:rPr>
                <w:rFonts w:ascii="Times New Roman" w:hAnsi="Times New Roman"/>
                <w:sz w:val="24"/>
                <w:szCs w:val="24"/>
                <w:lang w:val="uk-UA"/>
              </w:rPr>
            </w:pPr>
            <w:r w:rsidRPr="006D4AA8">
              <w:rPr>
                <w:rFonts w:ascii="Times New Roman" w:hAnsi="Times New Roman"/>
                <w:sz w:val="24"/>
                <w:szCs w:val="24"/>
                <w:lang w:val="uk-UA"/>
              </w:rPr>
              <w:t>2,0</w:t>
            </w:r>
          </w:p>
        </w:tc>
        <w:tc>
          <w:tcPr>
            <w:tcW w:w="1050" w:type="pct"/>
            <w:vAlign w:val="center"/>
          </w:tcPr>
          <w:p w14:paraId="46CFD61B" w14:textId="77777777" w:rsidR="00934B50" w:rsidRPr="006D4AA8" w:rsidRDefault="00934B50" w:rsidP="00AE16C3">
            <w:pPr>
              <w:spacing w:line="240" w:lineRule="auto"/>
              <w:jc w:val="center"/>
              <w:rPr>
                <w:rFonts w:ascii="Times New Roman" w:hAnsi="Times New Roman"/>
                <w:bCs/>
                <w:sz w:val="24"/>
                <w:szCs w:val="24"/>
                <w:lang w:val="uk-UA"/>
              </w:rPr>
            </w:pPr>
            <w:r w:rsidRPr="006D4AA8">
              <w:rPr>
                <w:rFonts w:ascii="Times New Roman" w:hAnsi="Times New Roman"/>
                <w:bCs/>
                <w:sz w:val="24"/>
                <w:szCs w:val="24"/>
                <w:lang w:val="uk-UA"/>
              </w:rPr>
              <w:t>1</w:t>
            </w:r>
          </w:p>
        </w:tc>
        <w:tc>
          <w:tcPr>
            <w:tcW w:w="789" w:type="pct"/>
            <w:vAlign w:val="center"/>
          </w:tcPr>
          <w:p w14:paraId="2E55AC44" w14:textId="77777777" w:rsidR="00934B50" w:rsidRPr="006D4AA8" w:rsidRDefault="00934B50" w:rsidP="00AE16C3">
            <w:pPr>
              <w:jc w:val="center"/>
              <w:rPr>
                <w:rFonts w:ascii="Times New Roman" w:hAnsi="Times New Roman"/>
                <w:sz w:val="24"/>
                <w:szCs w:val="24"/>
              </w:rPr>
            </w:pPr>
            <w:r w:rsidRPr="006D4AA8">
              <w:rPr>
                <w:rFonts w:ascii="Times New Roman" w:hAnsi="Times New Roman"/>
                <w:sz w:val="24"/>
                <w:szCs w:val="24"/>
              </w:rPr>
              <w:t>160,000</w:t>
            </w:r>
          </w:p>
        </w:tc>
        <w:tc>
          <w:tcPr>
            <w:tcW w:w="788" w:type="pct"/>
            <w:vAlign w:val="center"/>
          </w:tcPr>
          <w:p w14:paraId="27BE7A1B" w14:textId="77777777" w:rsidR="00934B50" w:rsidRPr="006D4AA8" w:rsidRDefault="00934B50" w:rsidP="00AE16C3">
            <w:pPr>
              <w:jc w:val="center"/>
              <w:rPr>
                <w:rFonts w:ascii="Times New Roman" w:hAnsi="Times New Roman"/>
                <w:sz w:val="24"/>
                <w:szCs w:val="24"/>
              </w:rPr>
            </w:pPr>
            <w:r w:rsidRPr="006D4AA8">
              <w:rPr>
                <w:rFonts w:ascii="Times New Roman" w:hAnsi="Times New Roman"/>
                <w:sz w:val="24"/>
                <w:szCs w:val="24"/>
              </w:rPr>
              <w:t>0,009975</w:t>
            </w:r>
          </w:p>
        </w:tc>
      </w:tr>
      <w:tr w:rsidR="006D4AA8" w:rsidRPr="006D4AA8" w14:paraId="7D78A766" w14:textId="77777777" w:rsidTr="00934B50">
        <w:trPr>
          <w:trHeight w:val="387"/>
        </w:trPr>
        <w:tc>
          <w:tcPr>
            <w:tcW w:w="842" w:type="pct"/>
            <w:vAlign w:val="center"/>
          </w:tcPr>
          <w:p w14:paraId="4ACD2529" w14:textId="77777777" w:rsidR="00934B50" w:rsidRPr="006D4AA8" w:rsidRDefault="00934B50" w:rsidP="00AE16C3">
            <w:pPr>
              <w:pStyle w:val="14"/>
              <w:shd w:val="clear" w:color="auto" w:fill="auto"/>
              <w:ind w:left="142" w:right="-108"/>
              <w:rPr>
                <w:rStyle w:val="FontStyle12"/>
                <w:b w:val="0"/>
                <w:sz w:val="24"/>
                <w:szCs w:val="24"/>
                <w:lang w:val="uk-UA"/>
              </w:rPr>
            </w:pPr>
            <w:r w:rsidRPr="006D4AA8">
              <w:rPr>
                <w:rFonts w:ascii="Times New Roman" w:hAnsi="Times New Roman" w:cs="Times New Roman"/>
                <w:sz w:val="24"/>
                <w:szCs w:val="24"/>
                <w:lang w:val="uk-UA" w:eastAsia="uk-UA"/>
              </w:rPr>
              <w:t>№ 23</w:t>
            </w:r>
          </w:p>
        </w:tc>
        <w:tc>
          <w:tcPr>
            <w:tcW w:w="675" w:type="pct"/>
            <w:vAlign w:val="center"/>
          </w:tcPr>
          <w:p w14:paraId="3B1772A8" w14:textId="77777777" w:rsidR="00934B50" w:rsidRPr="006D4AA8" w:rsidRDefault="00934B50" w:rsidP="00AE16C3">
            <w:pPr>
              <w:pStyle w:val="Style3"/>
              <w:widowControl/>
              <w:spacing w:line="240" w:lineRule="auto"/>
              <w:rPr>
                <w:rStyle w:val="FontStyle12"/>
                <w:b w:val="0"/>
                <w:sz w:val="24"/>
                <w:szCs w:val="24"/>
                <w:lang w:val="uk-UA"/>
              </w:rPr>
            </w:pPr>
            <w:r w:rsidRPr="006D4AA8">
              <w:rPr>
                <w:rStyle w:val="FontStyle12"/>
                <w:b w:val="0"/>
                <w:sz w:val="24"/>
                <w:szCs w:val="24"/>
                <w:lang w:val="uk-UA"/>
              </w:rPr>
              <w:t xml:space="preserve">109 </w:t>
            </w:r>
          </w:p>
        </w:tc>
        <w:tc>
          <w:tcPr>
            <w:tcW w:w="856" w:type="pct"/>
            <w:vAlign w:val="center"/>
          </w:tcPr>
          <w:p w14:paraId="0D966BEE" w14:textId="77777777" w:rsidR="00934B50" w:rsidRPr="006D4AA8" w:rsidRDefault="00934B50" w:rsidP="00AE16C3">
            <w:pPr>
              <w:spacing w:line="240" w:lineRule="auto"/>
              <w:jc w:val="center"/>
              <w:rPr>
                <w:rFonts w:ascii="Times New Roman" w:hAnsi="Times New Roman"/>
                <w:sz w:val="24"/>
                <w:szCs w:val="24"/>
                <w:lang w:val="uk-UA"/>
              </w:rPr>
            </w:pPr>
            <w:r w:rsidRPr="006D4AA8">
              <w:rPr>
                <w:rFonts w:ascii="Times New Roman" w:hAnsi="Times New Roman"/>
                <w:sz w:val="24"/>
                <w:szCs w:val="24"/>
                <w:lang w:val="uk-UA"/>
              </w:rPr>
              <w:t>2,0</w:t>
            </w:r>
          </w:p>
        </w:tc>
        <w:tc>
          <w:tcPr>
            <w:tcW w:w="1050" w:type="pct"/>
            <w:vAlign w:val="center"/>
          </w:tcPr>
          <w:p w14:paraId="5EB73538" w14:textId="77777777" w:rsidR="00934B50" w:rsidRPr="006D4AA8" w:rsidRDefault="00934B50" w:rsidP="00AE16C3">
            <w:pPr>
              <w:spacing w:line="240" w:lineRule="auto"/>
              <w:jc w:val="center"/>
              <w:rPr>
                <w:rFonts w:ascii="Times New Roman" w:hAnsi="Times New Roman"/>
                <w:bCs/>
                <w:sz w:val="24"/>
                <w:szCs w:val="24"/>
                <w:lang w:val="uk-UA"/>
              </w:rPr>
            </w:pPr>
            <w:r w:rsidRPr="006D4AA8">
              <w:rPr>
                <w:rFonts w:ascii="Times New Roman" w:hAnsi="Times New Roman"/>
                <w:bCs/>
                <w:sz w:val="24"/>
                <w:szCs w:val="24"/>
                <w:lang w:val="uk-UA"/>
              </w:rPr>
              <w:t>1</w:t>
            </w:r>
          </w:p>
        </w:tc>
        <w:tc>
          <w:tcPr>
            <w:tcW w:w="789" w:type="pct"/>
            <w:vAlign w:val="center"/>
          </w:tcPr>
          <w:p w14:paraId="3581822E" w14:textId="77777777" w:rsidR="00934B50" w:rsidRPr="006D4AA8" w:rsidRDefault="00934B50" w:rsidP="00AE16C3">
            <w:pPr>
              <w:jc w:val="center"/>
              <w:rPr>
                <w:rFonts w:ascii="Times New Roman" w:hAnsi="Times New Roman"/>
                <w:sz w:val="24"/>
                <w:szCs w:val="24"/>
              </w:rPr>
            </w:pPr>
            <w:r w:rsidRPr="006D4AA8">
              <w:rPr>
                <w:rFonts w:ascii="Times New Roman" w:hAnsi="Times New Roman"/>
                <w:sz w:val="24"/>
                <w:szCs w:val="24"/>
              </w:rPr>
              <w:t>218,000</w:t>
            </w:r>
          </w:p>
        </w:tc>
        <w:tc>
          <w:tcPr>
            <w:tcW w:w="788" w:type="pct"/>
            <w:vAlign w:val="center"/>
          </w:tcPr>
          <w:p w14:paraId="446BFA93" w14:textId="77777777" w:rsidR="00934B50" w:rsidRPr="006D4AA8" w:rsidRDefault="00934B50" w:rsidP="00AE16C3">
            <w:pPr>
              <w:jc w:val="center"/>
              <w:rPr>
                <w:rFonts w:ascii="Times New Roman" w:hAnsi="Times New Roman"/>
                <w:sz w:val="24"/>
                <w:szCs w:val="24"/>
              </w:rPr>
            </w:pPr>
            <w:r w:rsidRPr="006D4AA8">
              <w:rPr>
                <w:rFonts w:ascii="Times New Roman" w:hAnsi="Times New Roman"/>
                <w:sz w:val="24"/>
                <w:szCs w:val="24"/>
              </w:rPr>
              <w:t>0,013591</w:t>
            </w:r>
          </w:p>
        </w:tc>
      </w:tr>
      <w:tr w:rsidR="006D4AA8" w:rsidRPr="006D4AA8" w14:paraId="1D7A49A5" w14:textId="77777777" w:rsidTr="00934B50">
        <w:trPr>
          <w:trHeight w:val="387"/>
        </w:trPr>
        <w:tc>
          <w:tcPr>
            <w:tcW w:w="842" w:type="pct"/>
            <w:vAlign w:val="center"/>
          </w:tcPr>
          <w:p w14:paraId="18BAF7A2" w14:textId="77777777" w:rsidR="00934B50" w:rsidRPr="006D4AA8" w:rsidRDefault="00934B50" w:rsidP="00AE16C3">
            <w:pPr>
              <w:pStyle w:val="14"/>
              <w:shd w:val="clear" w:color="auto" w:fill="auto"/>
              <w:ind w:left="142" w:right="-108"/>
              <w:rPr>
                <w:rStyle w:val="FontStyle12"/>
                <w:b w:val="0"/>
                <w:sz w:val="24"/>
                <w:szCs w:val="24"/>
                <w:lang w:val="uk-UA"/>
              </w:rPr>
            </w:pPr>
            <w:r w:rsidRPr="006D4AA8">
              <w:rPr>
                <w:rFonts w:ascii="Times New Roman" w:hAnsi="Times New Roman" w:cs="Times New Roman"/>
                <w:sz w:val="24"/>
                <w:szCs w:val="24"/>
                <w:lang w:val="uk-UA" w:eastAsia="uk-UA"/>
              </w:rPr>
              <w:t>№ 24</w:t>
            </w:r>
          </w:p>
        </w:tc>
        <w:tc>
          <w:tcPr>
            <w:tcW w:w="675" w:type="pct"/>
            <w:vAlign w:val="center"/>
          </w:tcPr>
          <w:p w14:paraId="57BAB3D4" w14:textId="77777777" w:rsidR="00934B50" w:rsidRPr="006D4AA8" w:rsidRDefault="00934B50" w:rsidP="00AE16C3">
            <w:pPr>
              <w:pStyle w:val="Style3"/>
              <w:widowControl/>
              <w:spacing w:line="240" w:lineRule="auto"/>
              <w:rPr>
                <w:rStyle w:val="FontStyle12"/>
                <w:b w:val="0"/>
                <w:sz w:val="24"/>
                <w:szCs w:val="24"/>
                <w:lang w:val="uk-UA"/>
              </w:rPr>
            </w:pPr>
            <w:r w:rsidRPr="006D4AA8">
              <w:rPr>
                <w:rStyle w:val="FontStyle12"/>
                <w:b w:val="0"/>
                <w:sz w:val="24"/>
                <w:szCs w:val="24"/>
                <w:lang w:val="uk-UA"/>
              </w:rPr>
              <w:t xml:space="preserve">48 </w:t>
            </w:r>
          </w:p>
        </w:tc>
        <w:tc>
          <w:tcPr>
            <w:tcW w:w="856" w:type="pct"/>
            <w:vAlign w:val="center"/>
          </w:tcPr>
          <w:p w14:paraId="3091ABC6" w14:textId="77777777" w:rsidR="00934B50" w:rsidRPr="006D4AA8" w:rsidRDefault="00934B50" w:rsidP="00AE16C3">
            <w:pPr>
              <w:spacing w:line="240" w:lineRule="auto"/>
              <w:jc w:val="center"/>
              <w:rPr>
                <w:rFonts w:ascii="Times New Roman" w:hAnsi="Times New Roman"/>
                <w:sz w:val="24"/>
                <w:szCs w:val="24"/>
                <w:lang w:val="uk-UA"/>
              </w:rPr>
            </w:pPr>
            <w:r w:rsidRPr="006D4AA8">
              <w:rPr>
                <w:rFonts w:ascii="Times New Roman" w:hAnsi="Times New Roman"/>
                <w:sz w:val="24"/>
                <w:szCs w:val="24"/>
                <w:lang w:val="uk-UA"/>
              </w:rPr>
              <w:t>2,0</w:t>
            </w:r>
          </w:p>
        </w:tc>
        <w:tc>
          <w:tcPr>
            <w:tcW w:w="1050" w:type="pct"/>
            <w:vAlign w:val="center"/>
          </w:tcPr>
          <w:p w14:paraId="5F77AA03" w14:textId="77777777" w:rsidR="00934B50" w:rsidRPr="006D4AA8" w:rsidRDefault="00934B50" w:rsidP="00AE16C3">
            <w:pPr>
              <w:spacing w:line="240" w:lineRule="auto"/>
              <w:jc w:val="center"/>
              <w:rPr>
                <w:rFonts w:ascii="Times New Roman" w:hAnsi="Times New Roman"/>
                <w:bCs/>
                <w:sz w:val="24"/>
                <w:szCs w:val="24"/>
                <w:lang w:val="uk-UA"/>
              </w:rPr>
            </w:pPr>
            <w:r w:rsidRPr="006D4AA8">
              <w:rPr>
                <w:rFonts w:ascii="Times New Roman" w:hAnsi="Times New Roman"/>
                <w:bCs/>
                <w:sz w:val="24"/>
                <w:szCs w:val="24"/>
                <w:lang w:val="uk-UA"/>
              </w:rPr>
              <w:t>1</w:t>
            </w:r>
          </w:p>
        </w:tc>
        <w:tc>
          <w:tcPr>
            <w:tcW w:w="789" w:type="pct"/>
            <w:vAlign w:val="center"/>
          </w:tcPr>
          <w:p w14:paraId="0CC22230" w14:textId="77777777" w:rsidR="00934B50" w:rsidRPr="006D4AA8" w:rsidRDefault="00934B50" w:rsidP="00AE16C3">
            <w:pPr>
              <w:jc w:val="center"/>
              <w:rPr>
                <w:rFonts w:ascii="Times New Roman" w:hAnsi="Times New Roman"/>
                <w:sz w:val="24"/>
                <w:szCs w:val="24"/>
              </w:rPr>
            </w:pPr>
            <w:r w:rsidRPr="006D4AA8">
              <w:rPr>
                <w:rFonts w:ascii="Times New Roman" w:hAnsi="Times New Roman"/>
                <w:sz w:val="24"/>
                <w:szCs w:val="24"/>
              </w:rPr>
              <w:t>96,000</w:t>
            </w:r>
          </w:p>
        </w:tc>
        <w:tc>
          <w:tcPr>
            <w:tcW w:w="788" w:type="pct"/>
            <w:vAlign w:val="center"/>
          </w:tcPr>
          <w:p w14:paraId="0EA650E6" w14:textId="77777777" w:rsidR="00934B50" w:rsidRPr="006D4AA8" w:rsidRDefault="00934B50" w:rsidP="00AE16C3">
            <w:pPr>
              <w:jc w:val="center"/>
              <w:rPr>
                <w:rFonts w:ascii="Times New Roman" w:hAnsi="Times New Roman"/>
                <w:sz w:val="24"/>
                <w:szCs w:val="24"/>
              </w:rPr>
            </w:pPr>
            <w:r w:rsidRPr="006D4AA8">
              <w:rPr>
                <w:rFonts w:ascii="Times New Roman" w:hAnsi="Times New Roman"/>
                <w:sz w:val="24"/>
                <w:szCs w:val="24"/>
              </w:rPr>
              <w:t>0,005985</w:t>
            </w:r>
          </w:p>
        </w:tc>
      </w:tr>
      <w:tr w:rsidR="006D4AA8" w:rsidRPr="006D4AA8" w14:paraId="67B1EF29" w14:textId="77777777" w:rsidTr="00934B50">
        <w:trPr>
          <w:trHeight w:val="387"/>
        </w:trPr>
        <w:tc>
          <w:tcPr>
            <w:tcW w:w="842" w:type="pct"/>
            <w:vAlign w:val="center"/>
          </w:tcPr>
          <w:p w14:paraId="7767FA5B" w14:textId="77777777" w:rsidR="00934B50" w:rsidRPr="006D4AA8" w:rsidRDefault="00934B50" w:rsidP="00AE16C3">
            <w:pPr>
              <w:pStyle w:val="14"/>
              <w:shd w:val="clear" w:color="auto" w:fill="auto"/>
              <w:ind w:left="142" w:right="-108"/>
              <w:rPr>
                <w:rStyle w:val="FontStyle12"/>
                <w:b w:val="0"/>
                <w:sz w:val="24"/>
                <w:szCs w:val="24"/>
                <w:lang w:val="uk-UA"/>
              </w:rPr>
            </w:pPr>
            <w:r w:rsidRPr="006D4AA8">
              <w:rPr>
                <w:rFonts w:ascii="Times New Roman" w:hAnsi="Times New Roman" w:cs="Times New Roman"/>
                <w:sz w:val="24"/>
                <w:szCs w:val="24"/>
                <w:lang w:val="uk-UA" w:eastAsia="uk-UA"/>
              </w:rPr>
              <w:t>№ 25</w:t>
            </w:r>
          </w:p>
        </w:tc>
        <w:tc>
          <w:tcPr>
            <w:tcW w:w="675" w:type="pct"/>
            <w:vAlign w:val="center"/>
          </w:tcPr>
          <w:p w14:paraId="6AFC76D5" w14:textId="77777777" w:rsidR="00934B50" w:rsidRPr="006D4AA8" w:rsidRDefault="00934B50" w:rsidP="00AE16C3">
            <w:pPr>
              <w:pStyle w:val="Style3"/>
              <w:widowControl/>
              <w:spacing w:line="240" w:lineRule="auto"/>
              <w:rPr>
                <w:rStyle w:val="FontStyle12"/>
                <w:b w:val="0"/>
                <w:sz w:val="24"/>
                <w:szCs w:val="24"/>
                <w:lang w:val="uk-UA"/>
              </w:rPr>
            </w:pPr>
            <w:r w:rsidRPr="006D4AA8">
              <w:rPr>
                <w:rStyle w:val="FontStyle12"/>
                <w:b w:val="0"/>
                <w:sz w:val="24"/>
                <w:szCs w:val="24"/>
                <w:lang w:val="uk-UA"/>
              </w:rPr>
              <w:t>80</w:t>
            </w:r>
          </w:p>
        </w:tc>
        <w:tc>
          <w:tcPr>
            <w:tcW w:w="856" w:type="pct"/>
            <w:vAlign w:val="center"/>
          </w:tcPr>
          <w:p w14:paraId="7267BA4B" w14:textId="77777777" w:rsidR="00934B50" w:rsidRPr="006D4AA8" w:rsidRDefault="00934B50" w:rsidP="00AE16C3">
            <w:pPr>
              <w:spacing w:line="240" w:lineRule="auto"/>
              <w:jc w:val="center"/>
              <w:rPr>
                <w:rFonts w:ascii="Times New Roman" w:hAnsi="Times New Roman"/>
                <w:sz w:val="24"/>
                <w:szCs w:val="24"/>
                <w:lang w:val="uk-UA"/>
              </w:rPr>
            </w:pPr>
            <w:r w:rsidRPr="006D4AA8">
              <w:rPr>
                <w:rFonts w:ascii="Times New Roman" w:hAnsi="Times New Roman"/>
                <w:sz w:val="24"/>
                <w:szCs w:val="24"/>
                <w:lang w:val="uk-UA"/>
              </w:rPr>
              <w:t>2,0</w:t>
            </w:r>
          </w:p>
        </w:tc>
        <w:tc>
          <w:tcPr>
            <w:tcW w:w="1050" w:type="pct"/>
            <w:vAlign w:val="center"/>
          </w:tcPr>
          <w:p w14:paraId="1062C543" w14:textId="77777777" w:rsidR="00934B50" w:rsidRPr="006D4AA8" w:rsidRDefault="00934B50" w:rsidP="00AE16C3">
            <w:pPr>
              <w:spacing w:line="240" w:lineRule="auto"/>
              <w:jc w:val="center"/>
              <w:rPr>
                <w:rFonts w:ascii="Times New Roman" w:hAnsi="Times New Roman"/>
                <w:bCs/>
                <w:sz w:val="24"/>
                <w:szCs w:val="24"/>
                <w:lang w:val="uk-UA"/>
              </w:rPr>
            </w:pPr>
            <w:r w:rsidRPr="006D4AA8">
              <w:rPr>
                <w:rFonts w:ascii="Times New Roman" w:hAnsi="Times New Roman"/>
                <w:bCs/>
                <w:sz w:val="24"/>
                <w:szCs w:val="24"/>
                <w:lang w:val="uk-UA"/>
              </w:rPr>
              <w:t>1</w:t>
            </w:r>
          </w:p>
        </w:tc>
        <w:tc>
          <w:tcPr>
            <w:tcW w:w="789" w:type="pct"/>
            <w:vAlign w:val="center"/>
          </w:tcPr>
          <w:p w14:paraId="3836521D" w14:textId="77777777" w:rsidR="00934B50" w:rsidRPr="006D4AA8" w:rsidRDefault="00934B50" w:rsidP="00AE16C3">
            <w:pPr>
              <w:jc w:val="center"/>
              <w:rPr>
                <w:rFonts w:ascii="Times New Roman" w:hAnsi="Times New Roman"/>
                <w:sz w:val="24"/>
                <w:szCs w:val="24"/>
              </w:rPr>
            </w:pPr>
            <w:r w:rsidRPr="006D4AA8">
              <w:rPr>
                <w:rFonts w:ascii="Times New Roman" w:hAnsi="Times New Roman"/>
                <w:sz w:val="24"/>
                <w:szCs w:val="24"/>
              </w:rPr>
              <w:t>160,000</w:t>
            </w:r>
          </w:p>
        </w:tc>
        <w:tc>
          <w:tcPr>
            <w:tcW w:w="788" w:type="pct"/>
            <w:vAlign w:val="center"/>
          </w:tcPr>
          <w:p w14:paraId="16F8F3E9" w14:textId="77777777" w:rsidR="00934B50" w:rsidRPr="006D4AA8" w:rsidRDefault="00934B50" w:rsidP="00AE16C3">
            <w:pPr>
              <w:jc w:val="center"/>
              <w:rPr>
                <w:rFonts w:ascii="Times New Roman" w:hAnsi="Times New Roman"/>
                <w:sz w:val="24"/>
                <w:szCs w:val="24"/>
              </w:rPr>
            </w:pPr>
            <w:r w:rsidRPr="006D4AA8">
              <w:rPr>
                <w:rFonts w:ascii="Times New Roman" w:hAnsi="Times New Roman"/>
                <w:sz w:val="24"/>
                <w:szCs w:val="24"/>
              </w:rPr>
              <w:t>0,009975</w:t>
            </w:r>
          </w:p>
        </w:tc>
      </w:tr>
      <w:tr w:rsidR="006D4AA8" w:rsidRPr="006D4AA8" w14:paraId="11F10DA6" w14:textId="77777777" w:rsidTr="00934B50">
        <w:trPr>
          <w:trHeight w:val="387"/>
        </w:trPr>
        <w:tc>
          <w:tcPr>
            <w:tcW w:w="842" w:type="pct"/>
            <w:vAlign w:val="center"/>
          </w:tcPr>
          <w:p w14:paraId="3030D69B" w14:textId="77777777" w:rsidR="00934B50" w:rsidRPr="006D4AA8" w:rsidRDefault="00934B50" w:rsidP="00AE16C3">
            <w:pPr>
              <w:pStyle w:val="14"/>
              <w:shd w:val="clear" w:color="auto" w:fill="auto"/>
              <w:ind w:left="142" w:right="-108"/>
              <w:rPr>
                <w:rStyle w:val="FontStyle12"/>
                <w:b w:val="0"/>
                <w:sz w:val="24"/>
                <w:szCs w:val="24"/>
                <w:lang w:val="uk-UA"/>
              </w:rPr>
            </w:pPr>
            <w:r w:rsidRPr="006D4AA8">
              <w:rPr>
                <w:rFonts w:ascii="Times New Roman" w:hAnsi="Times New Roman" w:cs="Times New Roman"/>
                <w:sz w:val="24"/>
                <w:szCs w:val="24"/>
                <w:lang w:val="uk-UA" w:eastAsia="uk-UA"/>
              </w:rPr>
              <w:t>№ 26</w:t>
            </w:r>
          </w:p>
        </w:tc>
        <w:tc>
          <w:tcPr>
            <w:tcW w:w="675" w:type="pct"/>
            <w:vAlign w:val="center"/>
          </w:tcPr>
          <w:p w14:paraId="5CA5C290" w14:textId="77777777" w:rsidR="00934B50" w:rsidRPr="006D4AA8" w:rsidRDefault="00934B50" w:rsidP="00AE16C3">
            <w:pPr>
              <w:pStyle w:val="Style3"/>
              <w:widowControl/>
              <w:spacing w:line="240" w:lineRule="auto"/>
              <w:rPr>
                <w:rStyle w:val="FontStyle12"/>
                <w:b w:val="0"/>
                <w:sz w:val="24"/>
                <w:szCs w:val="24"/>
                <w:lang w:val="uk-UA"/>
              </w:rPr>
            </w:pPr>
            <w:r w:rsidRPr="006D4AA8">
              <w:rPr>
                <w:rStyle w:val="FontStyle12"/>
                <w:b w:val="0"/>
                <w:sz w:val="24"/>
                <w:szCs w:val="24"/>
                <w:lang w:val="uk-UA"/>
              </w:rPr>
              <w:t xml:space="preserve">150 </w:t>
            </w:r>
          </w:p>
        </w:tc>
        <w:tc>
          <w:tcPr>
            <w:tcW w:w="856" w:type="pct"/>
            <w:vAlign w:val="center"/>
          </w:tcPr>
          <w:p w14:paraId="5E25E860" w14:textId="77777777" w:rsidR="00934B50" w:rsidRPr="006D4AA8" w:rsidRDefault="00934B50" w:rsidP="00AE16C3">
            <w:pPr>
              <w:spacing w:line="240" w:lineRule="auto"/>
              <w:jc w:val="center"/>
              <w:rPr>
                <w:rFonts w:ascii="Times New Roman" w:hAnsi="Times New Roman"/>
                <w:sz w:val="24"/>
                <w:szCs w:val="24"/>
                <w:lang w:val="uk-UA"/>
              </w:rPr>
            </w:pPr>
            <w:r w:rsidRPr="006D4AA8">
              <w:rPr>
                <w:rFonts w:ascii="Times New Roman" w:hAnsi="Times New Roman"/>
                <w:sz w:val="24"/>
                <w:szCs w:val="24"/>
                <w:lang w:val="uk-UA"/>
              </w:rPr>
              <w:t>2,0</w:t>
            </w:r>
          </w:p>
        </w:tc>
        <w:tc>
          <w:tcPr>
            <w:tcW w:w="1050" w:type="pct"/>
            <w:vAlign w:val="center"/>
          </w:tcPr>
          <w:p w14:paraId="6F509173" w14:textId="77777777" w:rsidR="00934B50" w:rsidRPr="006D4AA8" w:rsidRDefault="00934B50" w:rsidP="00AE16C3">
            <w:pPr>
              <w:spacing w:line="240" w:lineRule="auto"/>
              <w:jc w:val="center"/>
              <w:rPr>
                <w:rFonts w:ascii="Times New Roman" w:hAnsi="Times New Roman"/>
                <w:bCs/>
                <w:sz w:val="24"/>
                <w:szCs w:val="24"/>
                <w:lang w:val="uk-UA"/>
              </w:rPr>
            </w:pPr>
            <w:r w:rsidRPr="006D4AA8">
              <w:rPr>
                <w:rFonts w:ascii="Times New Roman" w:hAnsi="Times New Roman"/>
                <w:bCs/>
                <w:sz w:val="24"/>
                <w:szCs w:val="24"/>
                <w:lang w:val="uk-UA"/>
              </w:rPr>
              <w:t>1</w:t>
            </w:r>
          </w:p>
        </w:tc>
        <w:tc>
          <w:tcPr>
            <w:tcW w:w="789" w:type="pct"/>
            <w:vAlign w:val="center"/>
          </w:tcPr>
          <w:p w14:paraId="00E8DC2C" w14:textId="77777777" w:rsidR="00934B50" w:rsidRPr="006D4AA8" w:rsidRDefault="00934B50" w:rsidP="00AE16C3">
            <w:pPr>
              <w:jc w:val="center"/>
              <w:rPr>
                <w:rFonts w:ascii="Times New Roman" w:hAnsi="Times New Roman"/>
                <w:sz w:val="24"/>
                <w:szCs w:val="24"/>
              </w:rPr>
            </w:pPr>
            <w:r w:rsidRPr="006D4AA8">
              <w:rPr>
                <w:rFonts w:ascii="Times New Roman" w:hAnsi="Times New Roman"/>
                <w:sz w:val="24"/>
                <w:szCs w:val="24"/>
              </w:rPr>
              <w:t>300,000</w:t>
            </w:r>
          </w:p>
        </w:tc>
        <w:tc>
          <w:tcPr>
            <w:tcW w:w="788" w:type="pct"/>
            <w:vAlign w:val="center"/>
          </w:tcPr>
          <w:p w14:paraId="00532CF9" w14:textId="77777777" w:rsidR="00934B50" w:rsidRPr="006D4AA8" w:rsidRDefault="00934B50" w:rsidP="00AE16C3">
            <w:pPr>
              <w:jc w:val="center"/>
              <w:rPr>
                <w:rFonts w:ascii="Times New Roman" w:hAnsi="Times New Roman"/>
                <w:sz w:val="24"/>
                <w:szCs w:val="24"/>
              </w:rPr>
            </w:pPr>
            <w:r w:rsidRPr="006D4AA8">
              <w:rPr>
                <w:rFonts w:ascii="Times New Roman" w:hAnsi="Times New Roman"/>
                <w:sz w:val="24"/>
                <w:szCs w:val="24"/>
              </w:rPr>
              <w:t>0,018704</w:t>
            </w:r>
          </w:p>
        </w:tc>
      </w:tr>
      <w:tr w:rsidR="006D4AA8" w:rsidRPr="006D4AA8" w14:paraId="76149544" w14:textId="77777777" w:rsidTr="00934B50">
        <w:trPr>
          <w:trHeight w:val="387"/>
        </w:trPr>
        <w:tc>
          <w:tcPr>
            <w:tcW w:w="842" w:type="pct"/>
            <w:vAlign w:val="center"/>
          </w:tcPr>
          <w:p w14:paraId="67A55954" w14:textId="77777777" w:rsidR="00934B50" w:rsidRPr="006D4AA8" w:rsidRDefault="00934B50" w:rsidP="00AE16C3">
            <w:pPr>
              <w:pStyle w:val="14"/>
              <w:shd w:val="clear" w:color="auto" w:fill="auto"/>
              <w:ind w:left="142" w:right="-108"/>
              <w:rPr>
                <w:rStyle w:val="FontStyle12"/>
                <w:b w:val="0"/>
                <w:sz w:val="24"/>
                <w:szCs w:val="24"/>
                <w:lang w:val="uk-UA"/>
              </w:rPr>
            </w:pPr>
            <w:r w:rsidRPr="006D4AA8">
              <w:rPr>
                <w:rFonts w:ascii="Times New Roman" w:hAnsi="Times New Roman" w:cs="Times New Roman"/>
                <w:sz w:val="24"/>
                <w:szCs w:val="24"/>
                <w:lang w:val="uk-UA" w:eastAsia="uk-UA"/>
              </w:rPr>
              <w:t>№ 26 А</w:t>
            </w:r>
          </w:p>
        </w:tc>
        <w:tc>
          <w:tcPr>
            <w:tcW w:w="675" w:type="pct"/>
            <w:vAlign w:val="center"/>
          </w:tcPr>
          <w:p w14:paraId="4D60CC8C" w14:textId="77777777" w:rsidR="00934B50" w:rsidRPr="006D4AA8" w:rsidRDefault="00934B50" w:rsidP="00AE16C3">
            <w:pPr>
              <w:pStyle w:val="Style3"/>
              <w:widowControl/>
              <w:spacing w:line="240" w:lineRule="auto"/>
              <w:rPr>
                <w:rStyle w:val="FontStyle12"/>
                <w:b w:val="0"/>
                <w:sz w:val="24"/>
                <w:szCs w:val="24"/>
                <w:lang w:val="uk-UA"/>
              </w:rPr>
            </w:pPr>
            <w:r w:rsidRPr="006D4AA8">
              <w:rPr>
                <w:rStyle w:val="FontStyle12"/>
                <w:b w:val="0"/>
                <w:sz w:val="24"/>
                <w:szCs w:val="24"/>
                <w:lang w:val="uk-UA"/>
              </w:rPr>
              <w:t>96</w:t>
            </w:r>
          </w:p>
        </w:tc>
        <w:tc>
          <w:tcPr>
            <w:tcW w:w="856" w:type="pct"/>
            <w:vAlign w:val="center"/>
          </w:tcPr>
          <w:p w14:paraId="1593F951" w14:textId="77777777" w:rsidR="00934B50" w:rsidRPr="006D4AA8" w:rsidRDefault="00934B50" w:rsidP="00AE16C3">
            <w:pPr>
              <w:spacing w:line="240" w:lineRule="auto"/>
              <w:jc w:val="center"/>
              <w:rPr>
                <w:rFonts w:ascii="Times New Roman" w:hAnsi="Times New Roman"/>
                <w:sz w:val="24"/>
                <w:szCs w:val="24"/>
                <w:lang w:val="uk-UA"/>
              </w:rPr>
            </w:pPr>
            <w:r w:rsidRPr="006D4AA8">
              <w:rPr>
                <w:rFonts w:ascii="Times New Roman" w:hAnsi="Times New Roman"/>
                <w:sz w:val="24"/>
                <w:szCs w:val="24"/>
                <w:lang w:val="uk-UA"/>
              </w:rPr>
              <w:t>2,0</w:t>
            </w:r>
          </w:p>
        </w:tc>
        <w:tc>
          <w:tcPr>
            <w:tcW w:w="1050" w:type="pct"/>
            <w:vAlign w:val="center"/>
          </w:tcPr>
          <w:p w14:paraId="68D065D3" w14:textId="77777777" w:rsidR="00934B50" w:rsidRPr="006D4AA8" w:rsidRDefault="00934B50" w:rsidP="00AE16C3">
            <w:pPr>
              <w:spacing w:line="240" w:lineRule="auto"/>
              <w:jc w:val="center"/>
              <w:rPr>
                <w:rFonts w:ascii="Times New Roman" w:hAnsi="Times New Roman"/>
                <w:bCs/>
                <w:sz w:val="24"/>
                <w:szCs w:val="24"/>
                <w:lang w:val="uk-UA"/>
              </w:rPr>
            </w:pPr>
            <w:r w:rsidRPr="006D4AA8">
              <w:rPr>
                <w:rFonts w:ascii="Times New Roman" w:hAnsi="Times New Roman"/>
                <w:bCs/>
                <w:sz w:val="24"/>
                <w:szCs w:val="24"/>
                <w:lang w:val="uk-UA"/>
              </w:rPr>
              <w:t>1</w:t>
            </w:r>
          </w:p>
        </w:tc>
        <w:tc>
          <w:tcPr>
            <w:tcW w:w="789" w:type="pct"/>
            <w:vAlign w:val="center"/>
          </w:tcPr>
          <w:p w14:paraId="1DDF41D8" w14:textId="77777777" w:rsidR="00934B50" w:rsidRPr="006D4AA8" w:rsidRDefault="00934B50" w:rsidP="00AE16C3">
            <w:pPr>
              <w:jc w:val="center"/>
              <w:rPr>
                <w:rFonts w:ascii="Times New Roman" w:hAnsi="Times New Roman"/>
                <w:sz w:val="24"/>
                <w:szCs w:val="24"/>
              </w:rPr>
            </w:pPr>
            <w:r w:rsidRPr="006D4AA8">
              <w:rPr>
                <w:rFonts w:ascii="Times New Roman" w:hAnsi="Times New Roman"/>
                <w:sz w:val="24"/>
                <w:szCs w:val="24"/>
              </w:rPr>
              <w:t>192,000</w:t>
            </w:r>
          </w:p>
        </w:tc>
        <w:tc>
          <w:tcPr>
            <w:tcW w:w="788" w:type="pct"/>
            <w:vAlign w:val="center"/>
          </w:tcPr>
          <w:p w14:paraId="18EDCE6B" w14:textId="77777777" w:rsidR="00934B50" w:rsidRPr="006D4AA8" w:rsidRDefault="00934B50" w:rsidP="00AE16C3">
            <w:pPr>
              <w:jc w:val="center"/>
              <w:rPr>
                <w:rFonts w:ascii="Times New Roman" w:hAnsi="Times New Roman"/>
                <w:sz w:val="24"/>
                <w:szCs w:val="24"/>
              </w:rPr>
            </w:pPr>
            <w:r w:rsidRPr="006D4AA8">
              <w:rPr>
                <w:rFonts w:ascii="Times New Roman" w:hAnsi="Times New Roman"/>
                <w:sz w:val="24"/>
                <w:szCs w:val="24"/>
              </w:rPr>
              <w:t>0,011970</w:t>
            </w:r>
          </w:p>
        </w:tc>
      </w:tr>
      <w:tr w:rsidR="006D4AA8" w:rsidRPr="006D4AA8" w14:paraId="0B85B8EA" w14:textId="77777777" w:rsidTr="00934B50">
        <w:trPr>
          <w:trHeight w:val="387"/>
        </w:trPr>
        <w:tc>
          <w:tcPr>
            <w:tcW w:w="842" w:type="pct"/>
            <w:vAlign w:val="center"/>
          </w:tcPr>
          <w:p w14:paraId="0EAF4CF7" w14:textId="77777777" w:rsidR="00934B50" w:rsidRPr="006D4AA8" w:rsidRDefault="00934B50" w:rsidP="00AE16C3">
            <w:pPr>
              <w:pStyle w:val="14"/>
              <w:shd w:val="clear" w:color="auto" w:fill="auto"/>
              <w:ind w:left="142" w:right="-108"/>
              <w:rPr>
                <w:rFonts w:ascii="Times New Roman" w:hAnsi="Times New Roman" w:cs="Times New Roman"/>
                <w:sz w:val="24"/>
                <w:szCs w:val="24"/>
                <w:lang w:val="en-US" w:eastAsia="uk-UA"/>
              </w:rPr>
            </w:pPr>
            <w:r w:rsidRPr="006D4AA8">
              <w:rPr>
                <w:rFonts w:ascii="Times New Roman" w:hAnsi="Times New Roman" w:cs="Times New Roman"/>
                <w:sz w:val="24"/>
                <w:szCs w:val="24"/>
                <w:lang w:val="uk-UA" w:eastAsia="uk-UA"/>
              </w:rPr>
              <w:t>№ 2</w:t>
            </w:r>
            <w:r w:rsidRPr="006D4AA8">
              <w:rPr>
                <w:rFonts w:ascii="Times New Roman" w:hAnsi="Times New Roman" w:cs="Times New Roman"/>
                <w:sz w:val="24"/>
                <w:szCs w:val="24"/>
                <w:lang w:val="en-US" w:eastAsia="uk-UA"/>
              </w:rPr>
              <w:t>8</w:t>
            </w:r>
          </w:p>
        </w:tc>
        <w:tc>
          <w:tcPr>
            <w:tcW w:w="675" w:type="pct"/>
            <w:vAlign w:val="center"/>
          </w:tcPr>
          <w:p w14:paraId="76284B8F" w14:textId="77777777" w:rsidR="00934B50" w:rsidRPr="006D4AA8" w:rsidRDefault="00934B50" w:rsidP="00AE16C3">
            <w:pPr>
              <w:pStyle w:val="Style3"/>
              <w:widowControl/>
              <w:spacing w:line="240" w:lineRule="auto"/>
              <w:rPr>
                <w:rStyle w:val="FontStyle12"/>
                <w:b w:val="0"/>
                <w:sz w:val="24"/>
                <w:szCs w:val="24"/>
                <w:lang w:val="uk-UA"/>
              </w:rPr>
            </w:pPr>
            <w:r w:rsidRPr="006D4AA8">
              <w:rPr>
                <w:rStyle w:val="FontStyle12"/>
                <w:b w:val="0"/>
                <w:sz w:val="24"/>
                <w:szCs w:val="24"/>
                <w:lang w:val="uk-UA"/>
              </w:rPr>
              <w:t>100</w:t>
            </w:r>
          </w:p>
        </w:tc>
        <w:tc>
          <w:tcPr>
            <w:tcW w:w="856" w:type="pct"/>
            <w:vAlign w:val="center"/>
          </w:tcPr>
          <w:p w14:paraId="02E7B71F" w14:textId="77777777" w:rsidR="00934B50" w:rsidRPr="006D4AA8" w:rsidRDefault="00934B50" w:rsidP="00AE16C3">
            <w:pPr>
              <w:spacing w:line="240" w:lineRule="auto"/>
              <w:jc w:val="center"/>
              <w:rPr>
                <w:rFonts w:ascii="Times New Roman" w:hAnsi="Times New Roman"/>
                <w:sz w:val="24"/>
                <w:szCs w:val="24"/>
                <w:lang w:val="uk-UA"/>
              </w:rPr>
            </w:pPr>
            <w:r w:rsidRPr="006D4AA8">
              <w:rPr>
                <w:rFonts w:ascii="Times New Roman" w:hAnsi="Times New Roman"/>
                <w:sz w:val="24"/>
                <w:szCs w:val="24"/>
                <w:lang w:val="uk-UA"/>
              </w:rPr>
              <w:t>2,0</w:t>
            </w:r>
          </w:p>
        </w:tc>
        <w:tc>
          <w:tcPr>
            <w:tcW w:w="1050" w:type="pct"/>
            <w:vAlign w:val="center"/>
          </w:tcPr>
          <w:p w14:paraId="0E68D1A5" w14:textId="77777777" w:rsidR="00934B50" w:rsidRPr="006D4AA8" w:rsidRDefault="00934B50" w:rsidP="00AE16C3">
            <w:pPr>
              <w:spacing w:line="240" w:lineRule="auto"/>
              <w:jc w:val="center"/>
              <w:rPr>
                <w:rFonts w:ascii="Times New Roman" w:hAnsi="Times New Roman"/>
                <w:bCs/>
                <w:sz w:val="24"/>
                <w:szCs w:val="24"/>
                <w:lang w:val="uk-UA"/>
              </w:rPr>
            </w:pPr>
            <w:r w:rsidRPr="006D4AA8">
              <w:rPr>
                <w:rFonts w:ascii="Times New Roman" w:hAnsi="Times New Roman"/>
                <w:bCs/>
                <w:sz w:val="24"/>
                <w:szCs w:val="24"/>
                <w:lang w:val="uk-UA"/>
              </w:rPr>
              <w:t>1</w:t>
            </w:r>
          </w:p>
        </w:tc>
        <w:tc>
          <w:tcPr>
            <w:tcW w:w="789" w:type="pct"/>
            <w:vAlign w:val="center"/>
          </w:tcPr>
          <w:p w14:paraId="663F4EF4" w14:textId="77777777" w:rsidR="00934B50" w:rsidRPr="006D4AA8" w:rsidRDefault="00934B50" w:rsidP="00AE16C3">
            <w:pPr>
              <w:jc w:val="center"/>
              <w:rPr>
                <w:rFonts w:ascii="Times New Roman" w:hAnsi="Times New Roman"/>
                <w:sz w:val="24"/>
                <w:szCs w:val="24"/>
              </w:rPr>
            </w:pPr>
            <w:r w:rsidRPr="006D4AA8">
              <w:rPr>
                <w:rFonts w:ascii="Times New Roman" w:hAnsi="Times New Roman"/>
                <w:sz w:val="24"/>
                <w:szCs w:val="24"/>
              </w:rPr>
              <w:t>200,000</w:t>
            </w:r>
          </w:p>
        </w:tc>
        <w:tc>
          <w:tcPr>
            <w:tcW w:w="788" w:type="pct"/>
            <w:vAlign w:val="center"/>
          </w:tcPr>
          <w:p w14:paraId="25C4D756" w14:textId="77777777" w:rsidR="00934B50" w:rsidRPr="006D4AA8" w:rsidRDefault="00934B50" w:rsidP="00AE16C3">
            <w:pPr>
              <w:jc w:val="center"/>
              <w:rPr>
                <w:rFonts w:ascii="Times New Roman" w:hAnsi="Times New Roman"/>
                <w:sz w:val="24"/>
                <w:szCs w:val="24"/>
              </w:rPr>
            </w:pPr>
            <w:r w:rsidRPr="006D4AA8">
              <w:rPr>
                <w:rFonts w:ascii="Times New Roman" w:hAnsi="Times New Roman"/>
                <w:sz w:val="24"/>
                <w:szCs w:val="24"/>
              </w:rPr>
              <w:t>0,012469</w:t>
            </w:r>
          </w:p>
        </w:tc>
      </w:tr>
      <w:tr w:rsidR="006D4AA8" w:rsidRPr="006D4AA8" w14:paraId="07A0621F" w14:textId="77777777" w:rsidTr="00934B50">
        <w:trPr>
          <w:trHeight w:val="387"/>
        </w:trPr>
        <w:tc>
          <w:tcPr>
            <w:tcW w:w="842" w:type="pct"/>
            <w:vAlign w:val="center"/>
          </w:tcPr>
          <w:p w14:paraId="2413A51A" w14:textId="77777777" w:rsidR="00934B50" w:rsidRPr="006D4AA8" w:rsidRDefault="00934B50" w:rsidP="00AE16C3">
            <w:pPr>
              <w:pStyle w:val="14"/>
              <w:shd w:val="clear" w:color="auto" w:fill="auto"/>
              <w:ind w:left="142" w:right="-108"/>
              <w:rPr>
                <w:rFonts w:ascii="Times New Roman" w:hAnsi="Times New Roman" w:cs="Times New Roman"/>
                <w:sz w:val="24"/>
                <w:szCs w:val="24"/>
                <w:lang w:val="uk-UA" w:eastAsia="uk-UA"/>
              </w:rPr>
            </w:pPr>
            <w:r w:rsidRPr="006D4AA8">
              <w:rPr>
                <w:rFonts w:ascii="Times New Roman" w:hAnsi="Times New Roman" w:cs="Times New Roman"/>
                <w:sz w:val="24"/>
                <w:szCs w:val="24"/>
                <w:lang w:val="uk-UA" w:eastAsia="uk-UA"/>
              </w:rPr>
              <w:t>№ 2</w:t>
            </w:r>
            <w:r w:rsidRPr="006D4AA8">
              <w:rPr>
                <w:rFonts w:ascii="Times New Roman" w:hAnsi="Times New Roman" w:cs="Times New Roman"/>
                <w:sz w:val="24"/>
                <w:szCs w:val="24"/>
                <w:lang w:val="en-US" w:eastAsia="uk-UA"/>
              </w:rPr>
              <w:t>9</w:t>
            </w:r>
          </w:p>
        </w:tc>
        <w:tc>
          <w:tcPr>
            <w:tcW w:w="675" w:type="pct"/>
            <w:vAlign w:val="center"/>
          </w:tcPr>
          <w:p w14:paraId="20B1A3D9" w14:textId="77777777" w:rsidR="00934B50" w:rsidRPr="006D4AA8" w:rsidRDefault="00934B50" w:rsidP="00AE16C3">
            <w:pPr>
              <w:pStyle w:val="Style3"/>
              <w:widowControl/>
              <w:spacing w:line="240" w:lineRule="auto"/>
              <w:rPr>
                <w:rStyle w:val="FontStyle12"/>
                <w:b w:val="0"/>
                <w:sz w:val="24"/>
                <w:szCs w:val="24"/>
                <w:lang w:val="uk-UA"/>
              </w:rPr>
            </w:pPr>
            <w:r w:rsidRPr="006D4AA8">
              <w:rPr>
                <w:rStyle w:val="FontStyle12"/>
                <w:b w:val="0"/>
                <w:sz w:val="24"/>
                <w:szCs w:val="24"/>
                <w:lang w:val="uk-UA"/>
              </w:rPr>
              <w:t xml:space="preserve">90 </w:t>
            </w:r>
          </w:p>
        </w:tc>
        <w:tc>
          <w:tcPr>
            <w:tcW w:w="856" w:type="pct"/>
            <w:vAlign w:val="center"/>
          </w:tcPr>
          <w:p w14:paraId="59E787A9" w14:textId="77777777" w:rsidR="00934B50" w:rsidRPr="006D4AA8" w:rsidRDefault="00934B50" w:rsidP="00AE16C3">
            <w:pPr>
              <w:spacing w:line="240" w:lineRule="auto"/>
              <w:jc w:val="center"/>
              <w:rPr>
                <w:rFonts w:ascii="Times New Roman" w:hAnsi="Times New Roman"/>
                <w:sz w:val="24"/>
                <w:szCs w:val="24"/>
                <w:lang w:val="uk-UA"/>
              </w:rPr>
            </w:pPr>
            <w:r w:rsidRPr="006D4AA8">
              <w:rPr>
                <w:rFonts w:ascii="Times New Roman" w:hAnsi="Times New Roman"/>
                <w:sz w:val="24"/>
                <w:szCs w:val="24"/>
                <w:lang w:val="uk-UA"/>
              </w:rPr>
              <w:t>2,0</w:t>
            </w:r>
          </w:p>
        </w:tc>
        <w:tc>
          <w:tcPr>
            <w:tcW w:w="1050" w:type="pct"/>
            <w:vAlign w:val="center"/>
          </w:tcPr>
          <w:p w14:paraId="224C3158" w14:textId="77777777" w:rsidR="00934B50" w:rsidRPr="006D4AA8" w:rsidRDefault="00934B50" w:rsidP="00AE16C3">
            <w:pPr>
              <w:spacing w:line="240" w:lineRule="auto"/>
              <w:jc w:val="center"/>
              <w:rPr>
                <w:rFonts w:ascii="Times New Roman" w:hAnsi="Times New Roman"/>
                <w:bCs/>
                <w:sz w:val="24"/>
                <w:szCs w:val="24"/>
                <w:lang w:val="uk-UA"/>
              </w:rPr>
            </w:pPr>
            <w:r w:rsidRPr="006D4AA8">
              <w:rPr>
                <w:rFonts w:ascii="Times New Roman" w:hAnsi="Times New Roman"/>
                <w:bCs/>
                <w:sz w:val="24"/>
                <w:szCs w:val="24"/>
                <w:lang w:val="uk-UA"/>
              </w:rPr>
              <w:t>1</w:t>
            </w:r>
          </w:p>
        </w:tc>
        <w:tc>
          <w:tcPr>
            <w:tcW w:w="789" w:type="pct"/>
            <w:vAlign w:val="center"/>
          </w:tcPr>
          <w:p w14:paraId="600DB35D" w14:textId="77777777" w:rsidR="00934B50" w:rsidRPr="006D4AA8" w:rsidRDefault="00934B50" w:rsidP="00AE16C3">
            <w:pPr>
              <w:jc w:val="center"/>
              <w:rPr>
                <w:rFonts w:ascii="Times New Roman" w:hAnsi="Times New Roman"/>
                <w:sz w:val="24"/>
                <w:szCs w:val="24"/>
              </w:rPr>
            </w:pPr>
            <w:r w:rsidRPr="006D4AA8">
              <w:rPr>
                <w:rFonts w:ascii="Times New Roman" w:hAnsi="Times New Roman"/>
                <w:sz w:val="24"/>
                <w:szCs w:val="24"/>
              </w:rPr>
              <w:t>180,000</w:t>
            </w:r>
          </w:p>
        </w:tc>
        <w:tc>
          <w:tcPr>
            <w:tcW w:w="788" w:type="pct"/>
            <w:vAlign w:val="center"/>
          </w:tcPr>
          <w:p w14:paraId="08A6F20C" w14:textId="77777777" w:rsidR="00934B50" w:rsidRPr="006D4AA8" w:rsidRDefault="00934B50" w:rsidP="00AE16C3">
            <w:pPr>
              <w:jc w:val="center"/>
              <w:rPr>
                <w:rFonts w:ascii="Times New Roman" w:hAnsi="Times New Roman"/>
                <w:sz w:val="24"/>
                <w:szCs w:val="24"/>
              </w:rPr>
            </w:pPr>
            <w:r w:rsidRPr="006D4AA8">
              <w:rPr>
                <w:rFonts w:ascii="Times New Roman" w:hAnsi="Times New Roman"/>
                <w:sz w:val="24"/>
                <w:szCs w:val="24"/>
              </w:rPr>
              <w:t>0,011222</w:t>
            </w:r>
          </w:p>
        </w:tc>
      </w:tr>
      <w:tr w:rsidR="006D4AA8" w:rsidRPr="006D4AA8" w14:paraId="787632C0" w14:textId="77777777" w:rsidTr="00934B50">
        <w:trPr>
          <w:trHeight w:val="387"/>
        </w:trPr>
        <w:tc>
          <w:tcPr>
            <w:tcW w:w="842" w:type="pct"/>
            <w:vAlign w:val="center"/>
          </w:tcPr>
          <w:p w14:paraId="2EE0F5BC" w14:textId="77777777" w:rsidR="00934B50" w:rsidRPr="006D4AA8" w:rsidRDefault="00934B50" w:rsidP="00AE16C3">
            <w:pPr>
              <w:pStyle w:val="14"/>
              <w:shd w:val="clear" w:color="auto" w:fill="auto"/>
              <w:ind w:left="142" w:right="-108"/>
              <w:rPr>
                <w:rFonts w:ascii="Times New Roman" w:hAnsi="Times New Roman" w:cs="Times New Roman"/>
                <w:sz w:val="24"/>
                <w:szCs w:val="24"/>
                <w:lang w:val="uk-UA" w:eastAsia="uk-UA"/>
              </w:rPr>
            </w:pPr>
            <w:r w:rsidRPr="006D4AA8">
              <w:rPr>
                <w:rFonts w:ascii="Times New Roman" w:hAnsi="Times New Roman" w:cs="Times New Roman"/>
                <w:sz w:val="24"/>
                <w:szCs w:val="24"/>
                <w:lang w:val="uk-UA" w:eastAsia="uk-UA"/>
              </w:rPr>
              <w:t>№ 29 А</w:t>
            </w:r>
          </w:p>
        </w:tc>
        <w:tc>
          <w:tcPr>
            <w:tcW w:w="675" w:type="pct"/>
            <w:vAlign w:val="center"/>
          </w:tcPr>
          <w:p w14:paraId="0740092A" w14:textId="77777777" w:rsidR="00934B50" w:rsidRPr="006D4AA8" w:rsidRDefault="00934B50" w:rsidP="00AE16C3">
            <w:pPr>
              <w:pStyle w:val="Style3"/>
              <w:widowControl/>
              <w:spacing w:line="240" w:lineRule="auto"/>
              <w:rPr>
                <w:rStyle w:val="FontStyle12"/>
                <w:b w:val="0"/>
                <w:sz w:val="24"/>
                <w:szCs w:val="24"/>
                <w:lang w:val="uk-UA"/>
              </w:rPr>
            </w:pPr>
            <w:r w:rsidRPr="006D4AA8">
              <w:rPr>
                <w:rStyle w:val="FontStyle12"/>
                <w:b w:val="0"/>
                <w:sz w:val="24"/>
                <w:szCs w:val="24"/>
                <w:lang w:val="uk-UA"/>
              </w:rPr>
              <w:t>90</w:t>
            </w:r>
          </w:p>
        </w:tc>
        <w:tc>
          <w:tcPr>
            <w:tcW w:w="856" w:type="pct"/>
            <w:vAlign w:val="center"/>
          </w:tcPr>
          <w:p w14:paraId="3EAC37E5" w14:textId="77777777" w:rsidR="00934B50" w:rsidRPr="006D4AA8" w:rsidRDefault="00934B50" w:rsidP="00AE16C3">
            <w:pPr>
              <w:spacing w:line="240" w:lineRule="auto"/>
              <w:jc w:val="center"/>
              <w:rPr>
                <w:rFonts w:ascii="Times New Roman" w:hAnsi="Times New Roman"/>
                <w:sz w:val="24"/>
                <w:szCs w:val="24"/>
                <w:lang w:val="uk-UA"/>
              </w:rPr>
            </w:pPr>
            <w:r w:rsidRPr="006D4AA8">
              <w:rPr>
                <w:rFonts w:ascii="Times New Roman" w:hAnsi="Times New Roman"/>
                <w:sz w:val="24"/>
                <w:szCs w:val="24"/>
                <w:lang w:val="uk-UA"/>
              </w:rPr>
              <w:t>2,0</w:t>
            </w:r>
          </w:p>
        </w:tc>
        <w:tc>
          <w:tcPr>
            <w:tcW w:w="1050" w:type="pct"/>
            <w:vAlign w:val="center"/>
          </w:tcPr>
          <w:p w14:paraId="6FE92966" w14:textId="77777777" w:rsidR="00934B50" w:rsidRPr="006D4AA8" w:rsidRDefault="00934B50" w:rsidP="00AE16C3">
            <w:pPr>
              <w:spacing w:line="240" w:lineRule="auto"/>
              <w:jc w:val="center"/>
              <w:rPr>
                <w:rFonts w:ascii="Times New Roman" w:hAnsi="Times New Roman"/>
                <w:bCs/>
                <w:sz w:val="24"/>
                <w:szCs w:val="24"/>
                <w:lang w:val="uk-UA"/>
              </w:rPr>
            </w:pPr>
            <w:r w:rsidRPr="006D4AA8">
              <w:rPr>
                <w:rFonts w:ascii="Times New Roman" w:hAnsi="Times New Roman"/>
                <w:bCs/>
                <w:sz w:val="24"/>
                <w:szCs w:val="24"/>
                <w:lang w:val="uk-UA"/>
              </w:rPr>
              <w:t>1</w:t>
            </w:r>
          </w:p>
        </w:tc>
        <w:tc>
          <w:tcPr>
            <w:tcW w:w="789" w:type="pct"/>
            <w:vAlign w:val="center"/>
          </w:tcPr>
          <w:p w14:paraId="5EE62CC2" w14:textId="77777777" w:rsidR="00934B50" w:rsidRPr="006D4AA8" w:rsidRDefault="00934B50" w:rsidP="00AE16C3">
            <w:pPr>
              <w:jc w:val="center"/>
              <w:rPr>
                <w:rFonts w:ascii="Times New Roman" w:hAnsi="Times New Roman"/>
                <w:sz w:val="24"/>
                <w:szCs w:val="24"/>
              </w:rPr>
            </w:pPr>
            <w:r w:rsidRPr="006D4AA8">
              <w:rPr>
                <w:rFonts w:ascii="Times New Roman" w:hAnsi="Times New Roman"/>
                <w:sz w:val="24"/>
                <w:szCs w:val="24"/>
              </w:rPr>
              <w:t>180,000</w:t>
            </w:r>
          </w:p>
        </w:tc>
        <w:tc>
          <w:tcPr>
            <w:tcW w:w="788" w:type="pct"/>
            <w:vAlign w:val="center"/>
          </w:tcPr>
          <w:p w14:paraId="3F4FEE4F" w14:textId="77777777" w:rsidR="00934B50" w:rsidRPr="006D4AA8" w:rsidRDefault="00934B50" w:rsidP="00AE16C3">
            <w:pPr>
              <w:jc w:val="center"/>
              <w:rPr>
                <w:rFonts w:ascii="Times New Roman" w:hAnsi="Times New Roman"/>
                <w:sz w:val="24"/>
                <w:szCs w:val="24"/>
              </w:rPr>
            </w:pPr>
            <w:r w:rsidRPr="006D4AA8">
              <w:rPr>
                <w:rFonts w:ascii="Times New Roman" w:hAnsi="Times New Roman"/>
                <w:sz w:val="24"/>
                <w:szCs w:val="24"/>
              </w:rPr>
              <w:t>0,011222</w:t>
            </w:r>
          </w:p>
        </w:tc>
      </w:tr>
      <w:tr w:rsidR="006D4AA8" w:rsidRPr="006D4AA8" w14:paraId="23E74A2D" w14:textId="77777777" w:rsidTr="00934B50">
        <w:trPr>
          <w:trHeight w:val="387"/>
        </w:trPr>
        <w:tc>
          <w:tcPr>
            <w:tcW w:w="842" w:type="pct"/>
            <w:vAlign w:val="center"/>
          </w:tcPr>
          <w:p w14:paraId="6985D8B9" w14:textId="77777777" w:rsidR="00934B50" w:rsidRPr="006D4AA8" w:rsidRDefault="00934B50" w:rsidP="00AE16C3">
            <w:pPr>
              <w:pStyle w:val="14"/>
              <w:shd w:val="clear" w:color="auto" w:fill="auto"/>
              <w:ind w:left="142" w:right="-108"/>
              <w:rPr>
                <w:rFonts w:ascii="Times New Roman" w:hAnsi="Times New Roman" w:cs="Times New Roman"/>
                <w:sz w:val="24"/>
                <w:szCs w:val="24"/>
                <w:lang w:val="uk-UA" w:eastAsia="uk-UA"/>
              </w:rPr>
            </w:pPr>
            <w:r w:rsidRPr="006D4AA8">
              <w:rPr>
                <w:rFonts w:ascii="Times New Roman" w:hAnsi="Times New Roman" w:cs="Times New Roman"/>
                <w:sz w:val="24"/>
                <w:szCs w:val="24"/>
                <w:lang w:val="uk-UA" w:eastAsia="uk-UA"/>
              </w:rPr>
              <w:t>№ </w:t>
            </w:r>
            <w:r w:rsidRPr="006D4AA8">
              <w:rPr>
                <w:rFonts w:ascii="Times New Roman" w:hAnsi="Times New Roman" w:cs="Times New Roman"/>
                <w:sz w:val="24"/>
                <w:szCs w:val="24"/>
                <w:lang w:val="en-US" w:eastAsia="uk-UA"/>
              </w:rPr>
              <w:t>30</w:t>
            </w:r>
          </w:p>
        </w:tc>
        <w:tc>
          <w:tcPr>
            <w:tcW w:w="675" w:type="pct"/>
            <w:vAlign w:val="center"/>
          </w:tcPr>
          <w:p w14:paraId="4ED81D7A" w14:textId="77777777" w:rsidR="00934B50" w:rsidRPr="006D4AA8" w:rsidRDefault="00934B50" w:rsidP="00AE16C3">
            <w:pPr>
              <w:pStyle w:val="Style3"/>
              <w:widowControl/>
              <w:spacing w:line="240" w:lineRule="auto"/>
              <w:rPr>
                <w:rStyle w:val="FontStyle12"/>
                <w:b w:val="0"/>
                <w:sz w:val="24"/>
                <w:szCs w:val="24"/>
                <w:lang w:val="uk-UA"/>
              </w:rPr>
            </w:pPr>
            <w:r w:rsidRPr="006D4AA8">
              <w:rPr>
                <w:rStyle w:val="FontStyle12"/>
                <w:b w:val="0"/>
                <w:sz w:val="24"/>
                <w:szCs w:val="24"/>
                <w:lang w:val="uk-UA"/>
              </w:rPr>
              <w:t xml:space="preserve">90 </w:t>
            </w:r>
          </w:p>
        </w:tc>
        <w:tc>
          <w:tcPr>
            <w:tcW w:w="856" w:type="pct"/>
            <w:vAlign w:val="center"/>
          </w:tcPr>
          <w:p w14:paraId="53EFBD37" w14:textId="77777777" w:rsidR="00934B50" w:rsidRPr="006D4AA8" w:rsidRDefault="00934B50" w:rsidP="00AE16C3">
            <w:pPr>
              <w:spacing w:line="240" w:lineRule="auto"/>
              <w:jc w:val="center"/>
              <w:rPr>
                <w:rFonts w:ascii="Times New Roman" w:hAnsi="Times New Roman"/>
                <w:sz w:val="24"/>
                <w:szCs w:val="24"/>
                <w:lang w:val="uk-UA"/>
              </w:rPr>
            </w:pPr>
            <w:r w:rsidRPr="006D4AA8">
              <w:rPr>
                <w:rFonts w:ascii="Times New Roman" w:hAnsi="Times New Roman"/>
                <w:sz w:val="24"/>
                <w:szCs w:val="24"/>
                <w:lang w:val="uk-UA"/>
              </w:rPr>
              <w:t>2,0</w:t>
            </w:r>
          </w:p>
        </w:tc>
        <w:tc>
          <w:tcPr>
            <w:tcW w:w="1050" w:type="pct"/>
            <w:vAlign w:val="center"/>
          </w:tcPr>
          <w:p w14:paraId="2F3AD666" w14:textId="77777777" w:rsidR="00934B50" w:rsidRPr="006D4AA8" w:rsidRDefault="00934B50" w:rsidP="00AE16C3">
            <w:pPr>
              <w:spacing w:line="240" w:lineRule="auto"/>
              <w:jc w:val="center"/>
              <w:rPr>
                <w:rFonts w:ascii="Times New Roman" w:hAnsi="Times New Roman"/>
                <w:bCs/>
                <w:sz w:val="24"/>
                <w:szCs w:val="24"/>
                <w:lang w:val="uk-UA"/>
              </w:rPr>
            </w:pPr>
            <w:r w:rsidRPr="006D4AA8">
              <w:rPr>
                <w:rFonts w:ascii="Times New Roman" w:hAnsi="Times New Roman"/>
                <w:bCs/>
                <w:sz w:val="24"/>
                <w:szCs w:val="24"/>
                <w:lang w:val="uk-UA"/>
              </w:rPr>
              <w:t>1</w:t>
            </w:r>
          </w:p>
        </w:tc>
        <w:tc>
          <w:tcPr>
            <w:tcW w:w="789" w:type="pct"/>
            <w:vAlign w:val="center"/>
          </w:tcPr>
          <w:p w14:paraId="7F3FE4B6" w14:textId="77777777" w:rsidR="00934B50" w:rsidRPr="006D4AA8" w:rsidRDefault="00934B50" w:rsidP="00AE16C3">
            <w:pPr>
              <w:jc w:val="center"/>
              <w:rPr>
                <w:rFonts w:ascii="Times New Roman" w:hAnsi="Times New Roman"/>
                <w:sz w:val="24"/>
                <w:szCs w:val="24"/>
              </w:rPr>
            </w:pPr>
            <w:r w:rsidRPr="006D4AA8">
              <w:rPr>
                <w:rFonts w:ascii="Times New Roman" w:hAnsi="Times New Roman"/>
                <w:sz w:val="24"/>
                <w:szCs w:val="24"/>
              </w:rPr>
              <w:t>180,000</w:t>
            </w:r>
          </w:p>
        </w:tc>
        <w:tc>
          <w:tcPr>
            <w:tcW w:w="788" w:type="pct"/>
            <w:vAlign w:val="center"/>
          </w:tcPr>
          <w:p w14:paraId="51361C44" w14:textId="77777777" w:rsidR="00934B50" w:rsidRPr="006D4AA8" w:rsidRDefault="00934B50" w:rsidP="00AE16C3">
            <w:pPr>
              <w:jc w:val="center"/>
              <w:rPr>
                <w:rFonts w:ascii="Times New Roman" w:hAnsi="Times New Roman"/>
                <w:sz w:val="24"/>
                <w:szCs w:val="24"/>
              </w:rPr>
            </w:pPr>
            <w:r w:rsidRPr="006D4AA8">
              <w:rPr>
                <w:rFonts w:ascii="Times New Roman" w:hAnsi="Times New Roman"/>
                <w:sz w:val="24"/>
                <w:szCs w:val="24"/>
              </w:rPr>
              <w:t>0,011222</w:t>
            </w:r>
          </w:p>
        </w:tc>
      </w:tr>
      <w:tr w:rsidR="006D4AA8" w:rsidRPr="006D4AA8" w14:paraId="0A34AD3D" w14:textId="77777777" w:rsidTr="00934B50">
        <w:trPr>
          <w:trHeight w:val="589"/>
        </w:trPr>
        <w:tc>
          <w:tcPr>
            <w:tcW w:w="842" w:type="pct"/>
            <w:vAlign w:val="center"/>
          </w:tcPr>
          <w:p w14:paraId="7B156248" w14:textId="77777777" w:rsidR="00934B50" w:rsidRPr="006D4AA8" w:rsidRDefault="00934B50" w:rsidP="00AE16C3">
            <w:pPr>
              <w:pStyle w:val="14"/>
              <w:shd w:val="clear" w:color="auto" w:fill="auto"/>
              <w:ind w:left="142" w:right="-108"/>
              <w:rPr>
                <w:rFonts w:ascii="Times New Roman" w:hAnsi="Times New Roman" w:cs="Times New Roman"/>
                <w:sz w:val="24"/>
                <w:szCs w:val="24"/>
                <w:lang w:val="uk-UA" w:eastAsia="uk-UA"/>
              </w:rPr>
            </w:pPr>
            <w:r w:rsidRPr="006D4AA8">
              <w:rPr>
                <w:rFonts w:ascii="Times New Roman" w:hAnsi="Times New Roman" w:cs="Times New Roman"/>
                <w:sz w:val="24"/>
                <w:szCs w:val="24"/>
                <w:lang w:val="uk-UA" w:eastAsia="uk-UA"/>
              </w:rPr>
              <w:t>№ 31</w:t>
            </w:r>
          </w:p>
        </w:tc>
        <w:tc>
          <w:tcPr>
            <w:tcW w:w="675" w:type="pct"/>
            <w:vAlign w:val="center"/>
          </w:tcPr>
          <w:p w14:paraId="7E685E5C" w14:textId="77777777" w:rsidR="00934B50" w:rsidRPr="006D4AA8" w:rsidRDefault="00934B50" w:rsidP="00AE16C3">
            <w:pPr>
              <w:pStyle w:val="Style3"/>
              <w:widowControl/>
              <w:spacing w:line="240" w:lineRule="auto"/>
              <w:rPr>
                <w:rStyle w:val="FontStyle12"/>
                <w:b w:val="0"/>
                <w:sz w:val="24"/>
                <w:szCs w:val="24"/>
                <w:lang w:val="uk-UA"/>
              </w:rPr>
            </w:pPr>
            <w:r w:rsidRPr="006D4AA8">
              <w:rPr>
                <w:rStyle w:val="FontStyle12"/>
                <w:b w:val="0"/>
                <w:sz w:val="24"/>
                <w:szCs w:val="24"/>
                <w:lang w:val="uk-UA"/>
              </w:rPr>
              <w:t xml:space="preserve">80 </w:t>
            </w:r>
          </w:p>
        </w:tc>
        <w:tc>
          <w:tcPr>
            <w:tcW w:w="856" w:type="pct"/>
            <w:vAlign w:val="center"/>
          </w:tcPr>
          <w:p w14:paraId="04F8F985" w14:textId="77777777" w:rsidR="00934B50" w:rsidRPr="006D4AA8" w:rsidRDefault="00934B50" w:rsidP="00AE16C3">
            <w:pPr>
              <w:spacing w:line="240" w:lineRule="auto"/>
              <w:jc w:val="center"/>
              <w:rPr>
                <w:rFonts w:ascii="Times New Roman" w:hAnsi="Times New Roman"/>
                <w:sz w:val="24"/>
                <w:szCs w:val="24"/>
                <w:lang w:val="uk-UA"/>
              </w:rPr>
            </w:pPr>
            <w:r w:rsidRPr="006D4AA8">
              <w:rPr>
                <w:rFonts w:ascii="Times New Roman" w:hAnsi="Times New Roman"/>
                <w:sz w:val="24"/>
                <w:szCs w:val="24"/>
                <w:lang w:val="uk-UA"/>
              </w:rPr>
              <w:t>2,0</w:t>
            </w:r>
          </w:p>
        </w:tc>
        <w:tc>
          <w:tcPr>
            <w:tcW w:w="1050" w:type="pct"/>
            <w:vAlign w:val="center"/>
          </w:tcPr>
          <w:p w14:paraId="5E890DCD" w14:textId="77777777" w:rsidR="00934B50" w:rsidRPr="006D4AA8" w:rsidRDefault="00934B50" w:rsidP="00AE16C3">
            <w:pPr>
              <w:spacing w:line="240" w:lineRule="auto"/>
              <w:jc w:val="center"/>
              <w:rPr>
                <w:rFonts w:ascii="Times New Roman" w:hAnsi="Times New Roman"/>
                <w:bCs/>
                <w:sz w:val="24"/>
                <w:szCs w:val="24"/>
                <w:lang w:val="uk-UA"/>
              </w:rPr>
            </w:pPr>
            <w:r w:rsidRPr="006D4AA8">
              <w:rPr>
                <w:rFonts w:ascii="Times New Roman" w:hAnsi="Times New Roman"/>
                <w:bCs/>
                <w:sz w:val="24"/>
                <w:szCs w:val="24"/>
                <w:lang w:val="uk-UA"/>
              </w:rPr>
              <w:t>1</w:t>
            </w:r>
          </w:p>
        </w:tc>
        <w:tc>
          <w:tcPr>
            <w:tcW w:w="789" w:type="pct"/>
            <w:vAlign w:val="center"/>
          </w:tcPr>
          <w:p w14:paraId="4AE34AF0" w14:textId="77777777" w:rsidR="00934B50" w:rsidRPr="006D4AA8" w:rsidRDefault="00934B50" w:rsidP="00AE16C3">
            <w:pPr>
              <w:jc w:val="center"/>
              <w:rPr>
                <w:rFonts w:ascii="Times New Roman" w:hAnsi="Times New Roman"/>
                <w:sz w:val="24"/>
                <w:szCs w:val="24"/>
              </w:rPr>
            </w:pPr>
            <w:r w:rsidRPr="006D4AA8">
              <w:rPr>
                <w:rFonts w:ascii="Times New Roman" w:hAnsi="Times New Roman"/>
                <w:sz w:val="24"/>
                <w:szCs w:val="24"/>
              </w:rPr>
              <w:t>160,000</w:t>
            </w:r>
          </w:p>
        </w:tc>
        <w:tc>
          <w:tcPr>
            <w:tcW w:w="788" w:type="pct"/>
            <w:vAlign w:val="center"/>
          </w:tcPr>
          <w:p w14:paraId="0CBEAE62" w14:textId="77777777" w:rsidR="00934B50" w:rsidRPr="006D4AA8" w:rsidRDefault="00934B50" w:rsidP="00AE16C3">
            <w:pPr>
              <w:jc w:val="center"/>
              <w:rPr>
                <w:rFonts w:ascii="Times New Roman" w:hAnsi="Times New Roman"/>
                <w:sz w:val="24"/>
                <w:szCs w:val="24"/>
              </w:rPr>
            </w:pPr>
            <w:r w:rsidRPr="006D4AA8">
              <w:rPr>
                <w:rFonts w:ascii="Times New Roman" w:hAnsi="Times New Roman"/>
                <w:sz w:val="24"/>
                <w:szCs w:val="24"/>
              </w:rPr>
              <w:t>0,009975</w:t>
            </w:r>
          </w:p>
        </w:tc>
      </w:tr>
      <w:tr w:rsidR="006D4AA8" w:rsidRPr="006D4AA8" w14:paraId="08F69C5D" w14:textId="77777777" w:rsidTr="00934B50">
        <w:trPr>
          <w:trHeight w:val="387"/>
        </w:trPr>
        <w:tc>
          <w:tcPr>
            <w:tcW w:w="842" w:type="pct"/>
            <w:vAlign w:val="center"/>
          </w:tcPr>
          <w:p w14:paraId="21E6A327" w14:textId="77777777" w:rsidR="00934B50" w:rsidRPr="006D4AA8" w:rsidRDefault="00934B50" w:rsidP="00AE16C3">
            <w:pPr>
              <w:pStyle w:val="14"/>
              <w:shd w:val="clear" w:color="auto" w:fill="auto"/>
              <w:ind w:left="142" w:right="-108"/>
              <w:rPr>
                <w:rFonts w:ascii="Times New Roman" w:hAnsi="Times New Roman" w:cs="Times New Roman"/>
                <w:sz w:val="24"/>
                <w:szCs w:val="24"/>
                <w:lang w:val="uk-UA" w:eastAsia="uk-UA"/>
              </w:rPr>
            </w:pPr>
            <w:r w:rsidRPr="006D4AA8">
              <w:rPr>
                <w:rFonts w:ascii="Times New Roman" w:hAnsi="Times New Roman" w:cs="Times New Roman"/>
                <w:sz w:val="24"/>
                <w:szCs w:val="24"/>
                <w:lang w:val="uk-UA" w:eastAsia="uk-UA"/>
              </w:rPr>
              <w:t>№ 32</w:t>
            </w:r>
          </w:p>
        </w:tc>
        <w:tc>
          <w:tcPr>
            <w:tcW w:w="675" w:type="pct"/>
            <w:vAlign w:val="center"/>
          </w:tcPr>
          <w:p w14:paraId="280DC62B" w14:textId="77777777" w:rsidR="00934B50" w:rsidRPr="006D4AA8" w:rsidRDefault="00934B50" w:rsidP="00AE16C3">
            <w:pPr>
              <w:pStyle w:val="Style3"/>
              <w:widowControl/>
              <w:spacing w:line="240" w:lineRule="auto"/>
              <w:rPr>
                <w:rStyle w:val="FontStyle12"/>
                <w:b w:val="0"/>
                <w:sz w:val="24"/>
                <w:szCs w:val="24"/>
                <w:lang w:val="uk-UA"/>
              </w:rPr>
            </w:pPr>
            <w:r w:rsidRPr="006D4AA8">
              <w:rPr>
                <w:rStyle w:val="FontStyle12"/>
                <w:b w:val="0"/>
                <w:sz w:val="24"/>
                <w:szCs w:val="24"/>
                <w:lang w:val="uk-UA"/>
              </w:rPr>
              <w:t xml:space="preserve">90 </w:t>
            </w:r>
          </w:p>
        </w:tc>
        <w:tc>
          <w:tcPr>
            <w:tcW w:w="856" w:type="pct"/>
            <w:vAlign w:val="center"/>
          </w:tcPr>
          <w:p w14:paraId="33781F89" w14:textId="77777777" w:rsidR="00934B50" w:rsidRPr="006D4AA8" w:rsidRDefault="00934B50" w:rsidP="00AE16C3">
            <w:pPr>
              <w:spacing w:line="240" w:lineRule="auto"/>
              <w:jc w:val="center"/>
              <w:rPr>
                <w:rFonts w:ascii="Times New Roman" w:hAnsi="Times New Roman"/>
                <w:sz w:val="24"/>
                <w:szCs w:val="24"/>
                <w:lang w:val="uk-UA"/>
              </w:rPr>
            </w:pPr>
            <w:r w:rsidRPr="006D4AA8">
              <w:rPr>
                <w:rFonts w:ascii="Times New Roman" w:hAnsi="Times New Roman"/>
                <w:sz w:val="24"/>
                <w:szCs w:val="24"/>
                <w:lang w:val="uk-UA"/>
              </w:rPr>
              <w:t>2,0</w:t>
            </w:r>
          </w:p>
        </w:tc>
        <w:tc>
          <w:tcPr>
            <w:tcW w:w="1050" w:type="pct"/>
            <w:vAlign w:val="center"/>
          </w:tcPr>
          <w:p w14:paraId="225EA24A" w14:textId="77777777" w:rsidR="00934B50" w:rsidRPr="006D4AA8" w:rsidRDefault="00934B50" w:rsidP="00AE16C3">
            <w:pPr>
              <w:spacing w:line="240" w:lineRule="auto"/>
              <w:jc w:val="center"/>
              <w:rPr>
                <w:rFonts w:ascii="Times New Roman" w:hAnsi="Times New Roman"/>
                <w:bCs/>
                <w:sz w:val="24"/>
                <w:szCs w:val="24"/>
                <w:lang w:val="uk-UA"/>
              </w:rPr>
            </w:pPr>
            <w:r w:rsidRPr="006D4AA8">
              <w:rPr>
                <w:rFonts w:ascii="Times New Roman" w:hAnsi="Times New Roman"/>
                <w:bCs/>
                <w:sz w:val="24"/>
                <w:szCs w:val="24"/>
                <w:lang w:val="uk-UA"/>
              </w:rPr>
              <w:t>1</w:t>
            </w:r>
          </w:p>
        </w:tc>
        <w:tc>
          <w:tcPr>
            <w:tcW w:w="789" w:type="pct"/>
            <w:vAlign w:val="center"/>
          </w:tcPr>
          <w:p w14:paraId="2384AA5B" w14:textId="77777777" w:rsidR="00934B50" w:rsidRPr="006D4AA8" w:rsidRDefault="00934B50" w:rsidP="00AE16C3">
            <w:pPr>
              <w:jc w:val="center"/>
              <w:rPr>
                <w:rFonts w:ascii="Times New Roman" w:hAnsi="Times New Roman"/>
                <w:sz w:val="24"/>
                <w:szCs w:val="24"/>
              </w:rPr>
            </w:pPr>
            <w:r w:rsidRPr="006D4AA8">
              <w:rPr>
                <w:rFonts w:ascii="Times New Roman" w:hAnsi="Times New Roman"/>
                <w:sz w:val="24"/>
                <w:szCs w:val="24"/>
              </w:rPr>
              <w:t>180,000</w:t>
            </w:r>
          </w:p>
        </w:tc>
        <w:tc>
          <w:tcPr>
            <w:tcW w:w="788" w:type="pct"/>
            <w:vAlign w:val="center"/>
          </w:tcPr>
          <w:p w14:paraId="338824C0" w14:textId="77777777" w:rsidR="00934B50" w:rsidRPr="006D4AA8" w:rsidRDefault="00934B50" w:rsidP="00AE16C3">
            <w:pPr>
              <w:jc w:val="center"/>
              <w:rPr>
                <w:rFonts w:ascii="Times New Roman" w:hAnsi="Times New Roman"/>
                <w:sz w:val="24"/>
                <w:szCs w:val="24"/>
              </w:rPr>
            </w:pPr>
            <w:r w:rsidRPr="006D4AA8">
              <w:rPr>
                <w:rFonts w:ascii="Times New Roman" w:hAnsi="Times New Roman"/>
                <w:sz w:val="24"/>
                <w:szCs w:val="24"/>
              </w:rPr>
              <w:t>0,011222</w:t>
            </w:r>
          </w:p>
        </w:tc>
      </w:tr>
      <w:tr w:rsidR="006D4AA8" w:rsidRPr="006D4AA8" w14:paraId="53BDF300" w14:textId="77777777" w:rsidTr="00934B50">
        <w:trPr>
          <w:trHeight w:val="387"/>
        </w:trPr>
        <w:tc>
          <w:tcPr>
            <w:tcW w:w="842" w:type="pct"/>
            <w:vAlign w:val="center"/>
          </w:tcPr>
          <w:p w14:paraId="77D9619E" w14:textId="77777777" w:rsidR="00934B50" w:rsidRPr="006D4AA8" w:rsidRDefault="00934B50" w:rsidP="00AE16C3">
            <w:pPr>
              <w:pStyle w:val="14"/>
              <w:shd w:val="clear" w:color="auto" w:fill="auto"/>
              <w:ind w:left="142" w:right="-108"/>
              <w:rPr>
                <w:rFonts w:ascii="Times New Roman" w:hAnsi="Times New Roman" w:cs="Times New Roman"/>
                <w:sz w:val="24"/>
                <w:szCs w:val="24"/>
                <w:lang w:val="uk-UA" w:eastAsia="uk-UA"/>
              </w:rPr>
            </w:pPr>
            <w:r w:rsidRPr="006D4AA8">
              <w:rPr>
                <w:rFonts w:ascii="Times New Roman" w:hAnsi="Times New Roman" w:cs="Times New Roman"/>
                <w:sz w:val="24"/>
                <w:szCs w:val="24"/>
                <w:lang w:val="uk-UA" w:eastAsia="uk-UA"/>
              </w:rPr>
              <w:t>№ 33</w:t>
            </w:r>
          </w:p>
        </w:tc>
        <w:tc>
          <w:tcPr>
            <w:tcW w:w="675" w:type="pct"/>
            <w:vAlign w:val="center"/>
          </w:tcPr>
          <w:p w14:paraId="6982CF53" w14:textId="77777777" w:rsidR="00934B50" w:rsidRPr="006D4AA8" w:rsidRDefault="00934B50" w:rsidP="00AE16C3">
            <w:pPr>
              <w:pStyle w:val="Style3"/>
              <w:widowControl/>
              <w:spacing w:line="240" w:lineRule="auto"/>
              <w:rPr>
                <w:rStyle w:val="FontStyle12"/>
                <w:b w:val="0"/>
                <w:sz w:val="24"/>
                <w:szCs w:val="24"/>
                <w:lang w:val="uk-UA"/>
              </w:rPr>
            </w:pPr>
            <w:r w:rsidRPr="006D4AA8">
              <w:rPr>
                <w:rStyle w:val="FontStyle12"/>
                <w:b w:val="0"/>
                <w:sz w:val="24"/>
                <w:szCs w:val="24"/>
                <w:lang w:val="uk-UA"/>
              </w:rPr>
              <w:t>90</w:t>
            </w:r>
          </w:p>
        </w:tc>
        <w:tc>
          <w:tcPr>
            <w:tcW w:w="856" w:type="pct"/>
            <w:vAlign w:val="center"/>
          </w:tcPr>
          <w:p w14:paraId="5A5896C4" w14:textId="77777777" w:rsidR="00934B50" w:rsidRPr="006D4AA8" w:rsidRDefault="00934B50" w:rsidP="00AE16C3">
            <w:pPr>
              <w:spacing w:line="240" w:lineRule="auto"/>
              <w:jc w:val="center"/>
              <w:rPr>
                <w:rFonts w:ascii="Times New Roman" w:hAnsi="Times New Roman"/>
                <w:sz w:val="24"/>
                <w:szCs w:val="24"/>
                <w:lang w:val="uk-UA"/>
              </w:rPr>
            </w:pPr>
            <w:r w:rsidRPr="006D4AA8">
              <w:rPr>
                <w:rFonts w:ascii="Times New Roman" w:hAnsi="Times New Roman"/>
                <w:sz w:val="24"/>
                <w:szCs w:val="24"/>
                <w:lang w:val="uk-UA"/>
              </w:rPr>
              <w:t>2,0</w:t>
            </w:r>
          </w:p>
        </w:tc>
        <w:tc>
          <w:tcPr>
            <w:tcW w:w="1050" w:type="pct"/>
            <w:vAlign w:val="center"/>
          </w:tcPr>
          <w:p w14:paraId="139CC176" w14:textId="77777777" w:rsidR="00934B50" w:rsidRPr="006D4AA8" w:rsidRDefault="00934B50" w:rsidP="00AE16C3">
            <w:pPr>
              <w:spacing w:line="240" w:lineRule="auto"/>
              <w:jc w:val="center"/>
              <w:rPr>
                <w:rFonts w:ascii="Times New Roman" w:hAnsi="Times New Roman"/>
                <w:bCs/>
                <w:sz w:val="24"/>
                <w:szCs w:val="24"/>
                <w:lang w:val="uk-UA"/>
              </w:rPr>
            </w:pPr>
            <w:r w:rsidRPr="006D4AA8">
              <w:rPr>
                <w:rFonts w:ascii="Times New Roman" w:hAnsi="Times New Roman"/>
                <w:bCs/>
                <w:sz w:val="24"/>
                <w:szCs w:val="24"/>
                <w:lang w:val="uk-UA"/>
              </w:rPr>
              <w:t>1</w:t>
            </w:r>
          </w:p>
        </w:tc>
        <w:tc>
          <w:tcPr>
            <w:tcW w:w="789" w:type="pct"/>
            <w:vAlign w:val="center"/>
          </w:tcPr>
          <w:p w14:paraId="7FB680B0" w14:textId="77777777" w:rsidR="00934B50" w:rsidRPr="006D4AA8" w:rsidRDefault="00934B50" w:rsidP="00AE16C3">
            <w:pPr>
              <w:jc w:val="center"/>
              <w:rPr>
                <w:rFonts w:ascii="Times New Roman" w:hAnsi="Times New Roman"/>
                <w:sz w:val="24"/>
                <w:szCs w:val="24"/>
              </w:rPr>
            </w:pPr>
            <w:r w:rsidRPr="006D4AA8">
              <w:rPr>
                <w:rFonts w:ascii="Times New Roman" w:hAnsi="Times New Roman"/>
                <w:sz w:val="24"/>
                <w:szCs w:val="24"/>
              </w:rPr>
              <w:t>180,000</w:t>
            </w:r>
          </w:p>
        </w:tc>
        <w:tc>
          <w:tcPr>
            <w:tcW w:w="788" w:type="pct"/>
            <w:vAlign w:val="center"/>
          </w:tcPr>
          <w:p w14:paraId="1773E251" w14:textId="77777777" w:rsidR="00934B50" w:rsidRPr="006D4AA8" w:rsidRDefault="00934B50" w:rsidP="00AE16C3">
            <w:pPr>
              <w:jc w:val="center"/>
              <w:rPr>
                <w:rFonts w:ascii="Times New Roman" w:hAnsi="Times New Roman"/>
                <w:sz w:val="24"/>
                <w:szCs w:val="24"/>
              </w:rPr>
            </w:pPr>
            <w:r w:rsidRPr="006D4AA8">
              <w:rPr>
                <w:rFonts w:ascii="Times New Roman" w:hAnsi="Times New Roman"/>
                <w:sz w:val="24"/>
                <w:szCs w:val="24"/>
              </w:rPr>
              <w:t>0,011222</w:t>
            </w:r>
          </w:p>
        </w:tc>
      </w:tr>
      <w:tr w:rsidR="006D4AA8" w:rsidRPr="006D4AA8" w14:paraId="7E132333" w14:textId="77777777" w:rsidTr="00934B50">
        <w:trPr>
          <w:trHeight w:val="387"/>
        </w:trPr>
        <w:tc>
          <w:tcPr>
            <w:tcW w:w="842" w:type="pct"/>
            <w:vAlign w:val="center"/>
          </w:tcPr>
          <w:p w14:paraId="39201BF8" w14:textId="77777777" w:rsidR="00934B50" w:rsidRPr="006D4AA8" w:rsidRDefault="00934B50" w:rsidP="00AE16C3">
            <w:pPr>
              <w:pStyle w:val="14"/>
              <w:shd w:val="clear" w:color="auto" w:fill="auto"/>
              <w:ind w:left="142" w:right="-108"/>
              <w:rPr>
                <w:rFonts w:ascii="Times New Roman" w:hAnsi="Times New Roman" w:cs="Times New Roman"/>
                <w:sz w:val="24"/>
                <w:szCs w:val="24"/>
                <w:lang w:val="uk-UA" w:eastAsia="uk-UA"/>
              </w:rPr>
            </w:pPr>
            <w:r w:rsidRPr="006D4AA8">
              <w:rPr>
                <w:rFonts w:ascii="Times New Roman" w:hAnsi="Times New Roman" w:cs="Times New Roman"/>
                <w:sz w:val="24"/>
                <w:szCs w:val="24"/>
                <w:lang w:val="uk-UA" w:eastAsia="uk-UA"/>
              </w:rPr>
              <w:t>№ 34</w:t>
            </w:r>
          </w:p>
        </w:tc>
        <w:tc>
          <w:tcPr>
            <w:tcW w:w="675" w:type="pct"/>
            <w:vAlign w:val="center"/>
          </w:tcPr>
          <w:p w14:paraId="1FDDD230" w14:textId="77777777" w:rsidR="00934B50" w:rsidRPr="006D4AA8" w:rsidRDefault="00934B50" w:rsidP="00AE16C3">
            <w:pPr>
              <w:pStyle w:val="Style3"/>
              <w:widowControl/>
              <w:spacing w:line="240" w:lineRule="auto"/>
              <w:rPr>
                <w:rStyle w:val="FontStyle12"/>
                <w:b w:val="0"/>
                <w:sz w:val="24"/>
                <w:szCs w:val="24"/>
                <w:lang w:val="uk-UA"/>
              </w:rPr>
            </w:pPr>
            <w:r w:rsidRPr="006D4AA8">
              <w:rPr>
                <w:rStyle w:val="FontStyle12"/>
                <w:b w:val="0"/>
                <w:sz w:val="24"/>
                <w:szCs w:val="24"/>
                <w:lang w:val="uk-UA"/>
              </w:rPr>
              <w:t>90</w:t>
            </w:r>
          </w:p>
        </w:tc>
        <w:tc>
          <w:tcPr>
            <w:tcW w:w="856" w:type="pct"/>
            <w:vAlign w:val="center"/>
          </w:tcPr>
          <w:p w14:paraId="1BD52DCB" w14:textId="77777777" w:rsidR="00934B50" w:rsidRPr="006D4AA8" w:rsidRDefault="00934B50" w:rsidP="00AE16C3">
            <w:pPr>
              <w:spacing w:line="240" w:lineRule="auto"/>
              <w:jc w:val="center"/>
              <w:rPr>
                <w:rFonts w:ascii="Times New Roman" w:hAnsi="Times New Roman"/>
                <w:sz w:val="24"/>
                <w:szCs w:val="24"/>
                <w:lang w:val="uk-UA"/>
              </w:rPr>
            </w:pPr>
            <w:r w:rsidRPr="006D4AA8">
              <w:rPr>
                <w:rFonts w:ascii="Times New Roman" w:hAnsi="Times New Roman"/>
                <w:sz w:val="24"/>
                <w:szCs w:val="24"/>
                <w:lang w:val="uk-UA"/>
              </w:rPr>
              <w:t>2,0</w:t>
            </w:r>
          </w:p>
        </w:tc>
        <w:tc>
          <w:tcPr>
            <w:tcW w:w="1050" w:type="pct"/>
            <w:vAlign w:val="center"/>
          </w:tcPr>
          <w:p w14:paraId="5C4A7A9E" w14:textId="77777777" w:rsidR="00934B50" w:rsidRPr="006D4AA8" w:rsidRDefault="00934B50" w:rsidP="00AE16C3">
            <w:pPr>
              <w:spacing w:line="240" w:lineRule="auto"/>
              <w:jc w:val="center"/>
              <w:rPr>
                <w:rFonts w:ascii="Times New Roman" w:hAnsi="Times New Roman"/>
                <w:bCs/>
                <w:sz w:val="24"/>
                <w:szCs w:val="24"/>
                <w:lang w:val="uk-UA"/>
              </w:rPr>
            </w:pPr>
            <w:r w:rsidRPr="006D4AA8">
              <w:rPr>
                <w:rFonts w:ascii="Times New Roman" w:hAnsi="Times New Roman"/>
                <w:bCs/>
                <w:sz w:val="24"/>
                <w:szCs w:val="24"/>
                <w:lang w:val="uk-UA"/>
              </w:rPr>
              <w:t>1</w:t>
            </w:r>
          </w:p>
        </w:tc>
        <w:tc>
          <w:tcPr>
            <w:tcW w:w="789" w:type="pct"/>
            <w:vAlign w:val="center"/>
          </w:tcPr>
          <w:p w14:paraId="304EF03E" w14:textId="77777777" w:rsidR="00934B50" w:rsidRPr="006D4AA8" w:rsidRDefault="00934B50" w:rsidP="00AE16C3">
            <w:pPr>
              <w:jc w:val="center"/>
              <w:rPr>
                <w:rFonts w:ascii="Times New Roman" w:hAnsi="Times New Roman"/>
                <w:sz w:val="24"/>
                <w:szCs w:val="24"/>
              </w:rPr>
            </w:pPr>
            <w:r w:rsidRPr="006D4AA8">
              <w:rPr>
                <w:rFonts w:ascii="Times New Roman" w:hAnsi="Times New Roman"/>
                <w:sz w:val="24"/>
                <w:szCs w:val="24"/>
              </w:rPr>
              <w:t>180,000</w:t>
            </w:r>
          </w:p>
        </w:tc>
        <w:tc>
          <w:tcPr>
            <w:tcW w:w="788" w:type="pct"/>
            <w:vAlign w:val="center"/>
          </w:tcPr>
          <w:p w14:paraId="5F634321" w14:textId="77777777" w:rsidR="00934B50" w:rsidRPr="006D4AA8" w:rsidRDefault="00934B50" w:rsidP="00AE16C3">
            <w:pPr>
              <w:jc w:val="center"/>
              <w:rPr>
                <w:rFonts w:ascii="Times New Roman" w:hAnsi="Times New Roman"/>
                <w:sz w:val="24"/>
                <w:szCs w:val="24"/>
              </w:rPr>
            </w:pPr>
            <w:r w:rsidRPr="006D4AA8">
              <w:rPr>
                <w:rFonts w:ascii="Times New Roman" w:hAnsi="Times New Roman"/>
                <w:sz w:val="24"/>
                <w:szCs w:val="24"/>
              </w:rPr>
              <w:t>0,011222</w:t>
            </w:r>
          </w:p>
        </w:tc>
      </w:tr>
      <w:tr w:rsidR="006D4AA8" w:rsidRPr="006D4AA8" w14:paraId="253F6215" w14:textId="77777777" w:rsidTr="00934B50">
        <w:trPr>
          <w:trHeight w:val="387"/>
        </w:trPr>
        <w:tc>
          <w:tcPr>
            <w:tcW w:w="842" w:type="pct"/>
            <w:vAlign w:val="center"/>
          </w:tcPr>
          <w:p w14:paraId="3F3A500B" w14:textId="77777777" w:rsidR="00934B50" w:rsidRPr="006D4AA8" w:rsidRDefault="00934B50" w:rsidP="00AE16C3">
            <w:pPr>
              <w:pStyle w:val="14"/>
              <w:shd w:val="clear" w:color="auto" w:fill="auto"/>
              <w:ind w:left="142" w:right="-108"/>
              <w:rPr>
                <w:rFonts w:ascii="Times New Roman" w:hAnsi="Times New Roman" w:cs="Times New Roman"/>
                <w:sz w:val="24"/>
                <w:szCs w:val="24"/>
                <w:lang w:val="uk-UA" w:eastAsia="uk-UA"/>
              </w:rPr>
            </w:pPr>
            <w:r w:rsidRPr="006D4AA8">
              <w:rPr>
                <w:rFonts w:ascii="Times New Roman" w:hAnsi="Times New Roman" w:cs="Times New Roman"/>
                <w:sz w:val="24"/>
                <w:szCs w:val="24"/>
                <w:lang w:val="uk-UA" w:eastAsia="uk-UA"/>
              </w:rPr>
              <w:t>№ 35</w:t>
            </w:r>
          </w:p>
        </w:tc>
        <w:tc>
          <w:tcPr>
            <w:tcW w:w="675" w:type="pct"/>
            <w:vAlign w:val="center"/>
          </w:tcPr>
          <w:p w14:paraId="3B1D7ADB" w14:textId="77777777" w:rsidR="00934B50" w:rsidRPr="006D4AA8" w:rsidRDefault="00934B50" w:rsidP="00AE16C3">
            <w:pPr>
              <w:pStyle w:val="Style3"/>
              <w:widowControl/>
              <w:spacing w:line="240" w:lineRule="auto"/>
              <w:rPr>
                <w:rStyle w:val="FontStyle12"/>
                <w:b w:val="0"/>
                <w:sz w:val="24"/>
                <w:szCs w:val="24"/>
                <w:lang w:val="uk-UA"/>
              </w:rPr>
            </w:pPr>
            <w:r w:rsidRPr="006D4AA8">
              <w:rPr>
                <w:rStyle w:val="FontStyle12"/>
                <w:b w:val="0"/>
                <w:sz w:val="24"/>
                <w:szCs w:val="24"/>
                <w:lang w:val="uk-UA"/>
              </w:rPr>
              <w:t>90</w:t>
            </w:r>
          </w:p>
        </w:tc>
        <w:tc>
          <w:tcPr>
            <w:tcW w:w="856" w:type="pct"/>
            <w:vAlign w:val="center"/>
          </w:tcPr>
          <w:p w14:paraId="74FEFA9F" w14:textId="77777777" w:rsidR="00934B50" w:rsidRPr="006D4AA8" w:rsidRDefault="00934B50" w:rsidP="00AE16C3">
            <w:pPr>
              <w:spacing w:line="240" w:lineRule="auto"/>
              <w:jc w:val="center"/>
              <w:rPr>
                <w:rFonts w:ascii="Times New Roman" w:hAnsi="Times New Roman"/>
                <w:sz w:val="24"/>
                <w:szCs w:val="24"/>
                <w:lang w:val="uk-UA"/>
              </w:rPr>
            </w:pPr>
            <w:r w:rsidRPr="006D4AA8">
              <w:rPr>
                <w:rFonts w:ascii="Times New Roman" w:hAnsi="Times New Roman"/>
                <w:sz w:val="24"/>
                <w:szCs w:val="24"/>
                <w:lang w:val="uk-UA"/>
              </w:rPr>
              <w:t>2,0</w:t>
            </w:r>
          </w:p>
        </w:tc>
        <w:tc>
          <w:tcPr>
            <w:tcW w:w="1050" w:type="pct"/>
            <w:vAlign w:val="center"/>
          </w:tcPr>
          <w:p w14:paraId="74E1A882" w14:textId="77777777" w:rsidR="00934B50" w:rsidRPr="006D4AA8" w:rsidRDefault="00934B50" w:rsidP="00AE16C3">
            <w:pPr>
              <w:spacing w:line="240" w:lineRule="auto"/>
              <w:jc w:val="center"/>
              <w:rPr>
                <w:rFonts w:ascii="Times New Roman" w:hAnsi="Times New Roman"/>
                <w:bCs/>
                <w:sz w:val="24"/>
                <w:szCs w:val="24"/>
                <w:lang w:val="uk-UA"/>
              </w:rPr>
            </w:pPr>
            <w:r w:rsidRPr="006D4AA8">
              <w:rPr>
                <w:rFonts w:ascii="Times New Roman" w:hAnsi="Times New Roman"/>
                <w:bCs/>
                <w:sz w:val="24"/>
                <w:szCs w:val="24"/>
                <w:lang w:val="uk-UA"/>
              </w:rPr>
              <w:t>1</w:t>
            </w:r>
          </w:p>
        </w:tc>
        <w:tc>
          <w:tcPr>
            <w:tcW w:w="789" w:type="pct"/>
            <w:vAlign w:val="center"/>
          </w:tcPr>
          <w:p w14:paraId="100A8215" w14:textId="77777777" w:rsidR="00934B50" w:rsidRPr="006D4AA8" w:rsidRDefault="00934B50" w:rsidP="00AE16C3">
            <w:pPr>
              <w:jc w:val="center"/>
              <w:rPr>
                <w:rFonts w:ascii="Times New Roman" w:hAnsi="Times New Roman"/>
                <w:sz w:val="24"/>
                <w:szCs w:val="24"/>
              </w:rPr>
            </w:pPr>
            <w:r w:rsidRPr="006D4AA8">
              <w:rPr>
                <w:rFonts w:ascii="Times New Roman" w:hAnsi="Times New Roman"/>
                <w:sz w:val="24"/>
                <w:szCs w:val="24"/>
              </w:rPr>
              <w:t>180,000</w:t>
            </w:r>
          </w:p>
        </w:tc>
        <w:tc>
          <w:tcPr>
            <w:tcW w:w="788" w:type="pct"/>
            <w:vAlign w:val="center"/>
          </w:tcPr>
          <w:p w14:paraId="7E2D2708" w14:textId="77777777" w:rsidR="00934B50" w:rsidRPr="006D4AA8" w:rsidRDefault="00934B50" w:rsidP="00AE16C3">
            <w:pPr>
              <w:jc w:val="center"/>
              <w:rPr>
                <w:rFonts w:ascii="Times New Roman" w:hAnsi="Times New Roman"/>
                <w:sz w:val="24"/>
                <w:szCs w:val="24"/>
              </w:rPr>
            </w:pPr>
            <w:r w:rsidRPr="006D4AA8">
              <w:rPr>
                <w:rFonts w:ascii="Times New Roman" w:hAnsi="Times New Roman"/>
                <w:sz w:val="24"/>
                <w:szCs w:val="24"/>
              </w:rPr>
              <w:t>0,011222</w:t>
            </w:r>
          </w:p>
        </w:tc>
      </w:tr>
      <w:tr w:rsidR="006D4AA8" w:rsidRPr="006D4AA8" w14:paraId="0DB8A6E9" w14:textId="77777777" w:rsidTr="00934B50">
        <w:trPr>
          <w:trHeight w:val="387"/>
        </w:trPr>
        <w:tc>
          <w:tcPr>
            <w:tcW w:w="842" w:type="pct"/>
            <w:vAlign w:val="center"/>
          </w:tcPr>
          <w:p w14:paraId="0BA282FE" w14:textId="77777777" w:rsidR="00934B50" w:rsidRPr="006D4AA8" w:rsidRDefault="00934B50" w:rsidP="00AE16C3">
            <w:pPr>
              <w:pStyle w:val="14"/>
              <w:shd w:val="clear" w:color="auto" w:fill="auto"/>
              <w:ind w:left="142" w:right="-108"/>
              <w:rPr>
                <w:rFonts w:ascii="Times New Roman" w:hAnsi="Times New Roman" w:cs="Times New Roman"/>
                <w:sz w:val="24"/>
                <w:szCs w:val="24"/>
                <w:lang w:eastAsia="uk-UA"/>
              </w:rPr>
            </w:pPr>
            <w:r w:rsidRPr="006D4AA8">
              <w:rPr>
                <w:rFonts w:ascii="Times New Roman" w:hAnsi="Times New Roman" w:cs="Times New Roman"/>
                <w:sz w:val="24"/>
                <w:szCs w:val="24"/>
                <w:lang w:val="uk-UA" w:eastAsia="uk-UA"/>
              </w:rPr>
              <w:t>№ 35</w:t>
            </w:r>
            <w:r w:rsidRPr="006D4AA8">
              <w:rPr>
                <w:rFonts w:ascii="Times New Roman" w:hAnsi="Times New Roman" w:cs="Times New Roman"/>
                <w:sz w:val="24"/>
                <w:szCs w:val="24"/>
                <w:lang w:eastAsia="uk-UA"/>
              </w:rPr>
              <w:t xml:space="preserve"> А</w:t>
            </w:r>
          </w:p>
        </w:tc>
        <w:tc>
          <w:tcPr>
            <w:tcW w:w="675" w:type="pct"/>
            <w:vAlign w:val="center"/>
          </w:tcPr>
          <w:p w14:paraId="7488090F" w14:textId="77777777" w:rsidR="00934B50" w:rsidRPr="006D4AA8" w:rsidRDefault="00934B50" w:rsidP="00AE16C3">
            <w:pPr>
              <w:pStyle w:val="Style3"/>
              <w:widowControl/>
              <w:spacing w:line="240" w:lineRule="auto"/>
              <w:rPr>
                <w:rStyle w:val="FontStyle12"/>
                <w:b w:val="0"/>
                <w:sz w:val="24"/>
                <w:szCs w:val="24"/>
                <w:lang w:val="uk-UA"/>
              </w:rPr>
            </w:pPr>
            <w:r w:rsidRPr="006D4AA8">
              <w:rPr>
                <w:rStyle w:val="FontStyle12"/>
                <w:b w:val="0"/>
                <w:sz w:val="24"/>
                <w:szCs w:val="24"/>
                <w:lang w:val="uk-UA"/>
              </w:rPr>
              <w:t xml:space="preserve">90 </w:t>
            </w:r>
          </w:p>
        </w:tc>
        <w:tc>
          <w:tcPr>
            <w:tcW w:w="856" w:type="pct"/>
            <w:vAlign w:val="center"/>
          </w:tcPr>
          <w:p w14:paraId="21D08CE5" w14:textId="77777777" w:rsidR="00934B50" w:rsidRPr="006D4AA8" w:rsidRDefault="00934B50" w:rsidP="00AE16C3">
            <w:pPr>
              <w:spacing w:line="240" w:lineRule="auto"/>
              <w:jc w:val="center"/>
              <w:rPr>
                <w:rFonts w:ascii="Times New Roman" w:hAnsi="Times New Roman"/>
                <w:sz w:val="24"/>
                <w:szCs w:val="24"/>
                <w:lang w:val="uk-UA"/>
              </w:rPr>
            </w:pPr>
            <w:r w:rsidRPr="006D4AA8">
              <w:rPr>
                <w:rFonts w:ascii="Times New Roman" w:hAnsi="Times New Roman"/>
                <w:sz w:val="24"/>
                <w:szCs w:val="24"/>
                <w:lang w:val="uk-UA"/>
              </w:rPr>
              <w:t>2,0</w:t>
            </w:r>
          </w:p>
        </w:tc>
        <w:tc>
          <w:tcPr>
            <w:tcW w:w="1050" w:type="pct"/>
            <w:vAlign w:val="center"/>
          </w:tcPr>
          <w:p w14:paraId="58B9FE30" w14:textId="77777777" w:rsidR="00934B50" w:rsidRPr="006D4AA8" w:rsidRDefault="00934B50" w:rsidP="00AE16C3">
            <w:pPr>
              <w:spacing w:line="240" w:lineRule="auto"/>
              <w:jc w:val="center"/>
              <w:rPr>
                <w:rFonts w:ascii="Times New Roman" w:hAnsi="Times New Roman"/>
                <w:bCs/>
                <w:sz w:val="24"/>
                <w:szCs w:val="24"/>
                <w:lang w:val="uk-UA"/>
              </w:rPr>
            </w:pPr>
            <w:r w:rsidRPr="006D4AA8">
              <w:rPr>
                <w:rFonts w:ascii="Times New Roman" w:hAnsi="Times New Roman"/>
                <w:bCs/>
                <w:sz w:val="24"/>
                <w:szCs w:val="24"/>
                <w:lang w:val="uk-UA"/>
              </w:rPr>
              <w:t>1</w:t>
            </w:r>
          </w:p>
        </w:tc>
        <w:tc>
          <w:tcPr>
            <w:tcW w:w="789" w:type="pct"/>
            <w:vAlign w:val="center"/>
          </w:tcPr>
          <w:p w14:paraId="72595ED6" w14:textId="77777777" w:rsidR="00934B50" w:rsidRPr="006D4AA8" w:rsidRDefault="00934B50" w:rsidP="00AE16C3">
            <w:pPr>
              <w:jc w:val="center"/>
              <w:rPr>
                <w:rFonts w:ascii="Times New Roman" w:hAnsi="Times New Roman"/>
                <w:sz w:val="24"/>
                <w:szCs w:val="24"/>
              </w:rPr>
            </w:pPr>
            <w:r w:rsidRPr="006D4AA8">
              <w:rPr>
                <w:rFonts w:ascii="Times New Roman" w:hAnsi="Times New Roman"/>
                <w:sz w:val="24"/>
                <w:szCs w:val="24"/>
              </w:rPr>
              <w:t>180,000</w:t>
            </w:r>
          </w:p>
        </w:tc>
        <w:tc>
          <w:tcPr>
            <w:tcW w:w="788" w:type="pct"/>
            <w:vAlign w:val="center"/>
          </w:tcPr>
          <w:p w14:paraId="69982B0E" w14:textId="77777777" w:rsidR="00934B50" w:rsidRPr="006D4AA8" w:rsidRDefault="00934B50" w:rsidP="00AE16C3">
            <w:pPr>
              <w:jc w:val="center"/>
              <w:rPr>
                <w:rFonts w:ascii="Times New Roman" w:hAnsi="Times New Roman"/>
                <w:sz w:val="24"/>
                <w:szCs w:val="24"/>
              </w:rPr>
            </w:pPr>
            <w:r w:rsidRPr="006D4AA8">
              <w:rPr>
                <w:rFonts w:ascii="Times New Roman" w:hAnsi="Times New Roman"/>
                <w:sz w:val="24"/>
                <w:szCs w:val="24"/>
              </w:rPr>
              <w:t>0,011222</w:t>
            </w:r>
          </w:p>
        </w:tc>
      </w:tr>
      <w:tr w:rsidR="006D4AA8" w:rsidRPr="006D4AA8" w14:paraId="7DAE92E2" w14:textId="77777777" w:rsidTr="00934B50">
        <w:trPr>
          <w:trHeight w:val="387"/>
        </w:trPr>
        <w:tc>
          <w:tcPr>
            <w:tcW w:w="842" w:type="pct"/>
            <w:vAlign w:val="center"/>
          </w:tcPr>
          <w:p w14:paraId="7FE7DE8E" w14:textId="77777777" w:rsidR="00934B50" w:rsidRPr="006D4AA8" w:rsidRDefault="00934B50" w:rsidP="00AE16C3">
            <w:pPr>
              <w:pStyle w:val="14"/>
              <w:shd w:val="clear" w:color="auto" w:fill="auto"/>
              <w:ind w:left="142" w:right="-108"/>
              <w:rPr>
                <w:rFonts w:ascii="Times New Roman" w:hAnsi="Times New Roman" w:cs="Times New Roman"/>
                <w:sz w:val="24"/>
                <w:szCs w:val="24"/>
                <w:lang w:val="uk-UA" w:eastAsia="uk-UA"/>
              </w:rPr>
            </w:pPr>
            <w:r w:rsidRPr="006D4AA8">
              <w:rPr>
                <w:rFonts w:ascii="Times New Roman" w:hAnsi="Times New Roman" w:cs="Times New Roman"/>
                <w:sz w:val="24"/>
                <w:szCs w:val="24"/>
                <w:lang w:val="uk-UA" w:eastAsia="uk-UA"/>
              </w:rPr>
              <w:t>№ 36</w:t>
            </w:r>
          </w:p>
        </w:tc>
        <w:tc>
          <w:tcPr>
            <w:tcW w:w="675" w:type="pct"/>
            <w:vAlign w:val="center"/>
          </w:tcPr>
          <w:p w14:paraId="7D51EA57" w14:textId="77777777" w:rsidR="00934B50" w:rsidRPr="006D4AA8" w:rsidRDefault="00934B50" w:rsidP="00AE16C3">
            <w:pPr>
              <w:pStyle w:val="Style3"/>
              <w:widowControl/>
              <w:spacing w:line="240" w:lineRule="auto"/>
              <w:rPr>
                <w:rStyle w:val="FontStyle12"/>
                <w:b w:val="0"/>
                <w:sz w:val="24"/>
                <w:szCs w:val="24"/>
                <w:lang w:val="uk-UA"/>
              </w:rPr>
            </w:pPr>
            <w:r w:rsidRPr="006D4AA8">
              <w:rPr>
                <w:rStyle w:val="FontStyle12"/>
                <w:b w:val="0"/>
                <w:sz w:val="24"/>
                <w:szCs w:val="24"/>
                <w:lang w:val="uk-UA"/>
              </w:rPr>
              <w:t>90</w:t>
            </w:r>
          </w:p>
        </w:tc>
        <w:tc>
          <w:tcPr>
            <w:tcW w:w="856" w:type="pct"/>
            <w:vAlign w:val="center"/>
          </w:tcPr>
          <w:p w14:paraId="4A97F614" w14:textId="77777777" w:rsidR="00934B50" w:rsidRPr="006D4AA8" w:rsidRDefault="00934B50" w:rsidP="00AE16C3">
            <w:pPr>
              <w:spacing w:line="240" w:lineRule="auto"/>
              <w:jc w:val="center"/>
              <w:rPr>
                <w:rFonts w:ascii="Times New Roman" w:hAnsi="Times New Roman"/>
                <w:sz w:val="24"/>
                <w:szCs w:val="24"/>
                <w:lang w:val="uk-UA"/>
              </w:rPr>
            </w:pPr>
            <w:r w:rsidRPr="006D4AA8">
              <w:rPr>
                <w:rFonts w:ascii="Times New Roman" w:hAnsi="Times New Roman"/>
                <w:sz w:val="24"/>
                <w:szCs w:val="24"/>
                <w:lang w:val="uk-UA"/>
              </w:rPr>
              <w:t>2,0</w:t>
            </w:r>
          </w:p>
        </w:tc>
        <w:tc>
          <w:tcPr>
            <w:tcW w:w="1050" w:type="pct"/>
            <w:vAlign w:val="center"/>
          </w:tcPr>
          <w:p w14:paraId="42C83B73" w14:textId="77777777" w:rsidR="00934B50" w:rsidRPr="006D4AA8" w:rsidRDefault="00934B50" w:rsidP="00AE16C3">
            <w:pPr>
              <w:spacing w:line="240" w:lineRule="auto"/>
              <w:jc w:val="center"/>
              <w:rPr>
                <w:rFonts w:ascii="Times New Roman" w:hAnsi="Times New Roman"/>
                <w:bCs/>
                <w:sz w:val="24"/>
                <w:szCs w:val="24"/>
                <w:lang w:val="uk-UA"/>
              </w:rPr>
            </w:pPr>
            <w:r w:rsidRPr="006D4AA8">
              <w:rPr>
                <w:rFonts w:ascii="Times New Roman" w:hAnsi="Times New Roman"/>
                <w:bCs/>
                <w:sz w:val="24"/>
                <w:szCs w:val="24"/>
                <w:lang w:val="uk-UA"/>
              </w:rPr>
              <w:t>1</w:t>
            </w:r>
          </w:p>
        </w:tc>
        <w:tc>
          <w:tcPr>
            <w:tcW w:w="789" w:type="pct"/>
            <w:vAlign w:val="center"/>
          </w:tcPr>
          <w:p w14:paraId="169D90FB" w14:textId="77777777" w:rsidR="00934B50" w:rsidRPr="006D4AA8" w:rsidRDefault="00934B50" w:rsidP="00AE16C3">
            <w:pPr>
              <w:jc w:val="center"/>
              <w:rPr>
                <w:rFonts w:ascii="Times New Roman" w:hAnsi="Times New Roman"/>
                <w:sz w:val="24"/>
                <w:szCs w:val="24"/>
              </w:rPr>
            </w:pPr>
            <w:r w:rsidRPr="006D4AA8">
              <w:rPr>
                <w:rFonts w:ascii="Times New Roman" w:hAnsi="Times New Roman"/>
                <w:sz w:val="24"/>
                <w:szCs w:val="24"/>
              </w:rPr>
              <w:t>180,000</w:t>
            </w:r>
          </w:p>
        </w:tc>
        <w:tc>
          <w:tcPr>
            <w:tcW w:w="788" w:type="pct"/>
            <w:vAlign w:val="center"/>
          </w:tcPr>
          <w:p w14:paraId="35CFBDBC" w14:textId="77777777" w:rsidR="00934B50" w:rsidRPr="006D4AA8" w:rsidRDefault="00934B50" w:rsidP="00AE16C3">
            <w:pPr>
              <w:jc w:val="center"/>
              <w:rPr>
                <w:rFonts w:ascii="Times New Roman" w:hAnsi="Times New Roman"/>
                <w:sz w:val="24"/>
                <w:szCs w:val="24"/>
              </w:rPr>
            </w:pPr>
            <w:r w:rsidRPr="006D4AA8">
              <w:rPr>
                <w:rFonts w:ascii="Times New Roman" w:hAnsi="Times New Roman"/>
                <w:sz w:val="24"/>
                <w:szCs w:val="24"/>
              </w:rPr>
              <w:t>0,011222</w:t>
            </w:r>
          </w:p>
        </w:tc>
      </w:tr>
      <w:tr w:rsidR="006D4AA8" w:rsidRPr="006D4AA8" w14:paraId="7C26B2E9" w14:textId="77777777" w:rsidTr="00934B50">
        <w:trPr>
          <w:trHeight w:val="387"/>
        </w:trPr>
        <w:tc>
          <w:tcPr>
            <w:tcW w:w="842" w:type="pct"/>
            <w:vAlign w:val="center"/>
          </w:tcPr>
          <w:p w14:paraId="2D45F425" w14:textId="77777777" w:rsidR="00934B50" w:rsidRPr="006D4AA8" w:rsidRDefault="00934B50" w:rsidP="00AE16C3">
            <w:pPr>
              <w:pStyle w:val="14"/>
              <w:shd w:val="clear" w:color="auto" w:fill="auto"/>
              <w:ind w:left="142" w:right="-108"/>
              <w:rPr>
                <w:rFonts w:ascii="Times New Roman" w:hAnsi="Times New Roman" w:cs="Times New Roman"/>
                <w:sz w:val="24"/>
                <w:szCs w:val="24"/>
                <w:lang w:val="uk-UA" w:eastAsia="uk-UA"/>
              </w:rPr>
            </w:pPr>
            <w:r w:rsidRPr="006D4AA8">
              <w:rPr>
                <w:rFonts w:ascii="Times New Roman" w:hAnsi="Times New Roman" w:cs="Times New Roman"/>
                <w:sz w:val="24"/>
                <w:szCs w:val="24"/>
                <w:lang w:val="uk-UA" w:eastAsia="uk-UA"/>
              </w:rPr>
              <w:t>№ 37</w:t>
            </w:r>
          </w:p>
        </w:tc>
        <w:tc>
          <w:tcPr>
            <w:tcW w:w="675" w:type="pct"/>
            <w:vAlign w:val="center"/>
          </w:tcPr>
          <w:p w14:paraId="6FB3F5A6" w14:textId="77777777" w:rsidR="00934B50" w:rsidRPr="006D4AA8" w:rsidRDefault="00934B50" w:rsidP="00AE16C3">
            <w:pPr>
              <w:pStyle w:val="Style3"/>
              <w:widowControl/>
              <w:spacing w:line="240" w:lineRule="auto"/>
              <w:rPr>
                <w:rStyle w:val="FontStyle12"/>
                <w:b w:val="0"/>
                <w:sz w:val="24"/>
                <w:szCs w:val="24"/>
                <w:lang w:val="uk-UA"/>
              </w:rPr>
            </w:pPr>
            <w:r w:rsidRPr="006D4AA8">
              <w:rPr>
                <w:rStyle w:val="FontStyle12"/>
                <w:b w:val="0"/>
                <w:sz w:val="24"/>
                <w:szCs w:val="24"/>
                <w:lang w:val="uk-UA"/>
              </w:rPr>
              <w:t xml:space="preserve">90 </w:t>
            </w:r>
          </w:p>
        </w:tc>
        <w:tc>
          <w:tcPr>
            <w:tcW w:w="856" w:type="pct"/>
            <w:vAlign w:val="center"/>
          </w:tcPr>
          <w:p w14:paraId="65E3C2B6" w14:textId="77777777" w:rsidR="00934B50" w:rsidRPr="006D4AA8" w:rsidRDefault="00934B50" w:rsidP="00AE16C3">
            <w:pPr>
              <w:spacing w:line="240" w:lineRule="auto"/>
              <w:jc w:val="center"/>
              <w:rPr>
                <w:rFonts w:ascii="Times New Roman" w:hAnsi="Times New Roman"/>
                <w:sz w:val="24"/>
                <w:szCs w:val="24"/>
                <w:lang w:val="uk-UA"/>
              </w:rPr>
            </w:pPr>
            <w:r w:rsidRPr="006D4AA8">
              <w:rPr>
                <w:rFonts w:ascii="Times New Roman" w:hAnsi="Times New Roman"/>
                <w:sz w:val="24"/>
                <w:szCs w:val="24"/>
                <w:lang w:val="uk-UA"/>
              </w:rPr>
              <w:t>2,0</w:t>
            </w:r>
          </w:p>
        </w:tc>
        <w:tc>
          <w:tcPr>
            <w:tcW w:w="1050" w:type="pct"/>
            <w:vAlign w:val="center"/>
          </w:tcPr>
          <w:p w14:paraId="6DB19F0D" w14:textId="77777777" w:rsidR="00934B50" w:rsidRPr="006D4AA8" w:rsidRDefault="00934B50" w:rsidP="00AE16C3">
            <w:pPr>
              <w:spacing w:line="240" w:lineRule="auto"/>
              <w:jc w:val="center"/>
              <w:rPr>
                <w:rFonts w:ascii="Times New Roman" w:hAnsi="Times New Roman"/>
                <w:bCs/>
                <w:sz w:val="24"/>
                <w:szCs w:val="24"/>
                <w:lang w:val="uk-UA"/>
              </w:rPr>
            </w:pPr>
            <w:r w:rsidRPr="006D4AA8">
              <w:rPr>
                <w:rFonts w:ascii="Times New Roman" w:hAnsi="Times New Roman"/>
                <w:bCs/>
                <w:sz w:val="24"/>
                <w:szCs w:val="24"/>
                <w:lang w:val="uk-UA"/>
              </w:rPr>
              <w:t>1</w:t>
            </w:r>
          </w:p>
        </w:tc>
        <w:tc>
          <w:tcPr>
            <w:tcW w:w="789" w:type="pct"/>
            <w:vAlign w:val="center"/>
          </w:tcPr>
          <w:p w14:paraId="522F94E1" w14:textId="77777777" w:rsidR="00934B50" w:rsidRPr="006D4AA8" w:rsidRDefault="00934B50" w:rsidP="00AE16C3">
            <w:pPr>
              <w:jc w:val="center"/>
              <w:rPr>
                <w:rFonts w:ascii="Times New Roman" w:hAnsi="Times New Roman"/>
                <w:sz w:val="24"/>
                <w:szCs w:val="24"/>
              </w:rPr>
            </w:pPr>
            <w:r w:rsidRPr="006D4AA8">
              <w:rPr>
                <w:rFonts w:ascii="Times New Roman" w:hAnsi="Times New Roman"/>
                <w:sz w:val="24"/>
                <w:szCs w:val="24"/>
              </w:rPr>
              <w:t>180,000</w:t>
            </w:r>
          </w:p>
        </w:tc>
        <w:tc>
          <w:tcPr>
            <w:tcW w:w="788" w:type="pct"/>
            <w:vAlign w:val="center"/>
          </w:tcPr>
          <w:p w14:paraId="066F6FF5" w14:textId="77777777" w:rsidR="00934B50" w:rsidRPr="006D4AA8" w:rsidRDefault="00934B50" w:rsidP="00AE16C3">
            <w:pPr>
              <w:jc w:val="center"/>
              <w:rPr>
                <w:rFonts w:ascii="Times New Roman" w:hAnsi="Times New Roman"/>
                <w:sz w:val="24"/>
                <w:szCs w:val="24"/>
              </w:rPr>
            </w:pPr>
            <w:r w:rsidRPr="006D4AA8">
              <w:rPr>
                <w:rFonts w:ascii="Times New Roman" w:hAnsi="Times New Roman"/>
                <w:sz w:val="24"/>
                <w:szCs w:val="24"/>
              </w:rPr>
              <w:t>0,011222</w:t>
            </w:r>
          </w:p>
        </w:tc>
      </w:tr>
      <w:tr w:rsidR="006D4AA8" w:rsidRPr="006D4AA8" w14:paraId="68C7D9D0" w14:textId="77777777" w:rsidTr="00934B50">
        <w:trPr>
          <w:trHeight w:val="387"/>
        </w:trPr>
        <w:tc>
          <w:tcPr>
            <w:tcW w:w="842" w:type="pct"/>
            <w:vAlign w:val="center"/>
          </w:tcPr>
          <w:p w14:paraId="73AA9B96" w14:textId="77777777" w:rsidR="00934B50" w:rsidRPr="006D4AA8" w:rsidRDefault="00934B50" w:rsidP="00AE16C3">
            <w:pPr>
              <w:pStyle w:val="14"/>
              <w:shd w:val="clear" w:color="auto" w:fill="auto"/>
              <w:ind w:left="142" w:right="-108"/>
              <w:rPr>
                <w:rFonts w:ascii="Times New Roman" w:hAnsi="Times New Roman" w:cs="Times New Roman"/>
                <w:sz w:val="24"/>
                <w:szCs w:val="24"/>
                <w:lang w:val="uk-UA" w:eastAsia="uk-UA"/>
              </w:rPr>
            </w:pPr>
            <w:r w:rsidRPr="006D4AA8">
              <w:rPr>
                <w:rFonts w:ascii="Times New Roman" w:hAnsi="Times New Roman" w:cs="Times New Roman"/>
                <w:sz w:val="24"/>
                <w:szCs w:val="24"/>
                <w:lang w:val="uk-UA" w:eastAsia="uk-UA"/>
              </w:rPr>
              <w:t>№ 37А</w:t>
            </w:r>
          </w:p>
        </w:tc>
        <w:tc>
          <w:tcPr>
            <w:tcW w:w="675" w:type="pct"/>
            <w:vAlign w:val="center"/>
          </w:tcPr>
          <w:p w14:paraId="731FCEF0" w14:textId="77777777" w:rsidR="00934B50" w:rsidRPr="006D4AA8" w:rsidRDefault="00934B50" w:rsidP="00AE16C3">
            <w:pPr>
              <w:pStyle w:val="Style3"/>
              <w:widowControl/>
              <w:spacing w:line="240" w:lineRule="auto"/>
              <w:rPr>
                <w:rStyle w:val="FontStyle12"/>
                <w:b w:val="0"/>
                <w:sz w:val="24"/>
                <w:szCs w:val="24"/>
                <w:lang w:val="uk-UA"/>
              </w:rPr>
            </w:pPr>
            <w:r w:rsidRPr="006D4AA8">
              <w:rPr>
                <w:rStyle w:val="FontStyle12"/>
                <w:b w:val="0"/>
                <w:sz w:val="24"/>
                <w:szCs w:val="24"/>
                <w:lang w:val="uk-UA"/>
              </w:rPr>
              <w:t>100</w:t>
            </w:r>
          </w:p>
        </w:tc>
        <w:tc>
          <w:tcPr>
            <w:tcW w:w="856" w:type="pct"/>
            <w:vAlign w:val="center"/>
          </w:tcPr>
          <w:p w14:paraId="2652BA5C" w14:textId="77777777" w:rsidR="00934B50" w:rsidRPr="006D4AA8" w:rsidRDefault="00934B50" w:rsidP="00AE16C3">
            <w:pPr>
              <w:spacing w:line="240" w:lineRule="auto"/>
              <w:jc w:val="center"/>
              <w:rPr>
                <w:rFonts w:ascii="Times New Roman" w:hAnsi="Times New Roman"/>
                <w:sz w:val="24"/>
                <w:szCs w:val="24"/>
                <w:lang w:val="uk-UA"/>
              </w:rPr>
            </w:pPr>
            <w:r w:rsidRPr="006D4AA8">
              <w:rPr>
                <w:rFonts w:ascii="Times New Roman" w:hAnsi="Times New Roman"/>
                <w:sz w:val="24"/>
                <w:szCs w:val="24"/>
                <w:lang w:val="uk-UA"/>
              </w:rPr>
              <w:t>2,0</w:t>
            </w:r>
          </w:p>
        </w:tc>
        <w:tc>
          <w:tcPr>
            <w:tcW w:w="1050" w:type="pct"/>
            <w:vAlign w:val="center"/>
          </w:tcPr>
          <w:p w14:paraId="4EC427EC" w14:textId="77777777" w:rsidR="00934B50" w:rsidRPr="006D4AA8" w:rsidRDefault="00934B50" w:rsidP="00AE16C3">
            <w:pPr>
              <w:spacing w:line="240" w:lineRule="auto"/>
              <w:jc w:val="center"/>
              <w:rPr>
                <w:rFonts w:ascii="Times New Roman" w:hAnsi="Times New Roman"/>
                <w:bCs/>
                <w:sz w:val="24"/>
                <w:szCs w:val="24"/>
                <w:lang w:val="uk-UA"/>
              </w:rPr>
            </w:pPr>
            <w:r w:rsidRPr="006D4AA8">
              <w:rPr>
                <w:rFonts w:ascii="Times New Roman" w:hAnsi="Times New Roman"/>
                <w:bCs/>
                <w:sz w:val="24"/>
                <w:szCs w:val="24"/>
                <w:lang w:val="uk-UA"/>
              </w:rPr>
              <w:t>1</w:t>
            </w:r>
          </w:p>
        </w:tc>
        <w:tc>
          <w:tcPr>
            <w:tcW w:w="789" w:type="pct"/>
            <w:vAlign w:val="center"/>
          </w:tcPr>
          <w:p w14:paraId="563C7408" w14:textId="77777777" w:rsidR="00934B50" w:rsidRPr="006D4AA8" w:rsidRDefault="00934B50" w:rsidP="00AE16C3">
            <w:pPr>
              <w:jc w:val="center"/>
              <w:rPr>
                <w:rFonts w:ascii="Times New Roman" w:hAnsi="Times New Roman"/>
                <w:sz w:val="24"/>
                <w:szCs w:val="24"/>
              </w:rPr>
            </w:pPr>
            <w:r w:rsidRPr="006D4AA8">
              <w:rPr>
                <w:rFonts w:ascii="Times New Roman" w:hAnsi="Times New Roman"/>
                <w:sz w:val="24"/>
                <w:szCs w:val="24"/>
              </w:rPr>
              <w:t>200,000</w:t>
            </w:r>
          </w:p>
        </w:tc>
        <w:tc>
          <w:tcPr>
            <w:tcW w:w="788" w:type="pct"/>
            <w:vAlign w:val="center"/>
          </w:tcPr>
          <w:p w14:paraId="683C34F0" w14:textId="77777777" w:rsidR="00934B50" w:rsidRPr="006D4AA8" w:rsidRDefault="00934B50" w:rsidP="00AE16C3">
            <w:pPr>
              <w:jc w:val="center"/>
              <w:rPr>
                <w:rFonts w:ascii="Times New Roman" w:hAnsi="Times New Roman"/>
                <w:sz w:val="24"/>
                <w:szCs w:val="24"/>
              </w:rPr>
            </w:pPr>
            <w:r w:rsidRPr="006D4AA8">
              <w:rPr>
                <w:rFonts w:ascii="Times New Roman" w:hAnsi="Times New Roman"/>
                <w:sz w:val="24"/>
                <w:szCs w:val="24"/>
              </w:rPr>
              <w:t>0,012469</w:t>
            </w:r>
          </w:p>
        </w:tc>
      </w:tr>
      <w:tr w:rsidR="006D4AA8" w:rsidRPr="006D4AA8" w14:paraId="2CBFD93A" w14:textId="77777777" w:rsidTr="00934B50">
        <w:trPr>
          <w:trHeight w:val="387"/>
        </w:trPr>
        <w:tc>
          <w:tcPr>
            <w:tcW w:w="842" w:type="pct"/>
            <w:vAlign w:val="center"/>
          </w:tcPr>
          <w:p w14:paraId="55FBFFB7" w14:textId="77777777" w:rsidR="00934B50" w:rsidRPr="006D4AA8" w:rsidRDefault="00934B50" w:rsidP="00AE16C3">
            <w:pPr>
              <w:pStyle w:val="14"/>
              <w:shd w:val="clear" w:color="auto" w:fill="auto"/>
              <w:ind w:left="142" w:right="-108"/>
              <w:rPr>
                <w:rFonts w:ascii="Times New Roman" w:hAnsi="Times New Roman" w:cs="Times New Roman"/>
                <w:sz w:val="24"/>
                <w:szCs w:val="24"/>
                <w:lang w:val="uk-UA" w:eastAsia="uk-UA"/>
              </w:rPr>
            </w:pPr>
            <w:r w:rsidRPr="006D4AA8">
              <w:rPr>
                <w:rFonts w:ascii="Times New Roman" w:hAnsi="Times New Roman" w:cs="Times New Roman"/>
                <w:sz w:val="24"/>
                <w:szCs w:val="24"/>
                <w:lang w:val="uk-UA" w:eastAsia="uk-UA"/>
              </w:rPr>
              <w:t>№ 38</w:t>
            </w:r>
          </w:p>
        </w:tc>
        <w:tc>
          <w:tcPr>
            <w:tcW w:w="675" w:type="pct"/>
            <w:vAlign w:val="center"/>
          </w:tcPr>
          <w:p w14:paraId="3F8DF2B0" w14:textId="77777777" w:rsidR="00934B50" w:rsidRPr="006D4AA8" w:rsidRDefault="00934B50" w:rsidP="00AE16C3">
            <w:pPr>
              <w:pStyle w:val="Style3"/>
              <w:widowControl/>
              <w:spacing w:line="240" w:lineRule="auto"/>
              <w:rPr>
                <w:rStyle w:val="FontStyle12"/>
                <w:b w:val="0"/>
                <w:sz w:val="24"/>
                <w:szCs w:val="24"/>
                <w:lang w:val="uk-UA"/>
              </w:rPr>
            </w:pPr>
            <w:r w:rsidRPr="006D4AA8">
              <w:rPr>
                <w:rStyle w:val="FontStyle12"/>
                <w:b w:val="0"/>
                <w:sz w:val="24"/>
                <w:szCs w:val="24"/>
                <w:lang w:val="uk-UA"/>
              </w:rPr>
              <w:t>80</w:t>
            </w:r>
          </w:p>
        </w:tc>
        <w:tc>
          <w:tcPr>
            <w:tcW w:w="856" w:type="pct"/>
            <w:vAlign w:val="center"/>
          </w:tcPr>
          <w:p w14:paraId="43A4104C" w14:textId="77777777" w:rsidR="00934B50" w:rsidRPr="006D4AA8" w:rsidRDefault="00934B50" w:rsidP="00AE16C3">
            <w:pPr>
              <w:spacing w:line="240" w:lineRule="auto"/>
              <w:jc w:val="center"/>
              <w:rPr>
                <w:rFonts w:ascii="Times New Roman" w:hAnsi="Times New Roman"/>
                <w:sz w:val="24"/>
                <w:szCs w:val="24"/>
                <w:lang w:val="uk-UA"/>
              </w:rPr>
            </w:pPr>
            <w:r w:rsidRPr="006D4AA8">
              <w:rPr>
                <w:rFonts w:ascii="Times New Roman" w:hAnsi="Times New Roman"/>
                <w:sz w:val="24"/>
                <w:szCs w:val="24"/>
                <w:lang w:val="uk-UA"/>
              </w:rPr>
              <w:t>2,0</w:t>
            </w:r>
          </w:p>
        </w:tc>
        <w:tc>
          <w:tcPr>
            <w:tcW w:w="1050" w:type="pct"/>
            <w:vAlign w:val="center"/>
          </w:tcPr>
          <w:p w14:paraId="0811FC98" w14:textId="77777777" w:rsidR="00934B50" w:rsidRPr="006D4AA8" w:rsidRDefault="00934B50" w:rsidP="00AE16C3">
            <w:pPr>
              <w:spacing w:line="240" w:lineRule="auto"/>
              <w:jc w:val="center"/>
              <w:rPr>
                <w:rFonts w:ascii="Times New Roman" w:hAnsi="Times New Roman"/>
                <w:bCs/>
                <w:sz w:val="24"/>
                <w:szCs w:val="24"/>
                <w:lang w:val="uk-UA"/>
              </w:rPr>
            </w:pPr>
            <w:r w:rsidRPr="006D4AA8">
              <w:rPr>
                <w:rFonts w:ascii="Times New Roman" w:hAnsi="Times New Roman"/>
                <w:bCs/>
                <w:sz w:val="24"/>
                <w:szCs w:val="24"/>
                <w:lang w:val="uk-UA"/>
              </w:rPr>
              <w:t>1</w:t>
            </w:r>
          </w:p>
        </w:tc>
        <w:tc>
          <w:tcPr>
            <w:tcW w:w="789" w:type="pct"/>
            <w:vAlign w:val="center"/>
          </w:tcPr>
          <w:p w14:paraId="3514038C" w14:textId="77777777" w:rsidR="00934B50" w:rsidRPr="006D4AA8" w:rsidRDefault="00934B50" w:rsidP="00AE16C3">
            <w:pPr>
              <w:jc w:val="center"/>
              <w:rPr>
                <w:rFonts w:ascii="Times New Roman" w:hAnsi="Times New Roman"/>
                <w:sz w:val="24"/>
                <w:szCs w:val="24"/>
              </w:rPr>
            </w:pPr>
            <w:r w:rsidRPr="006D4AA8">
              <w:rPr>
                <w:rFonts w:ascii="Times New Roman" w:hAnsi="Times New Roman"/>
                <w:sz w:val="24"/>
                <w:szCs w:val="24"/>
              </w:rPr>
              <w:t>160,000</w:t>
            </w:r>
          </w:p>
        </w:tc>
        <w:tc>
          <w:tcPr>
            <w:tcW w:w="788" w:type="pct"/>
            <w:vAlign w:val="center"/>
          </w:tcPr>
          <w:p w14:paraId="5BD8F1C4" w14:textId="77777777" w:rsidR="00934B50" w:rsidRPr="006D4AA8" w:rsidRDefault="00934B50" w:rsidP="00AE16C3">
            <w:pPr>
              <w:jc w:val="center"/>
              <w:rPr>
                <w:rFonts w:ascii="Times New Roman" w:hAnsi="Times New Roman"/>
                <w:sz w:val="24"/>
                <w:szCs w:val="24"/>
              </w:rPr>
            </w:pPr>
            <w:r w:rsidRPr="006D4AA8">
              <w:rPr>
                <w:rFonts w:ascii="Times New Roman" w:hAnsi="Times New Roman"/>
                <w:sz w:val="24"/>
                <w:szCs w:val="24"/>
              </w:rPr>
              <w:t>0,009975</w:t>
            </w:r>
          </w:p>
        </w:tc>
      </w:tr>
      <w:tr w:rsidR="006D4AA8" w:rsidRPr="006D4AA8" w14:paraId="0BF5BDB3" w14:textId="77777777" w:rsidTr="00934B50">
        <w:trPr>
          <w:trHeight w:val="387"/>
        </w:trPr>
        <w:tc>
          <w:tcPr>
            <w:tcW w:w="842" w:type="pct"/>
            <w:vAlign w:val="center"/>
          </w:tcPr>
          <w:p w14:paraId="56FD448F" w14:textId="77777777" w:rsidR="00934B50" w:rsidRPr="006D4AA8" w:rsidRDefault="00934B50" w:rsidP="00AE16C3">
            <w:pPr>
              <w:pStyle w:val="14"/>
              <w:shd w:val="clear" w:color="auto" w:fill="auto"/>
              <w:ind w:left="142" w:right="-108"/>
              <w:rPr>
                <w:rFonts w:ascii="Times New Roman" w:hAnsi="Times New Roman" w:cs="Times New Roman"/>
                <w:sz w:val="24"/>
                <w:szCs w:val="24"/>
                <w:lang w:eastAsia="uk-UA"/>
              </w:rPr>
            </w:pPr>
            <w:r w:rsidRPr="006D4AA8">
              <w:rPr>
                <w:rFonts w:ascii="Times New Roman" w:hAnsi="Times New Roman" w:cs="Times New Roman"/>
                <w:sz w:val="24"/>
                <w:szCs w:val="24"/>
                <w:lang w:val="uk-UA" w:eastAsia="uk-UA"/>
              </w:rPr>
              <w:t>№ 38</w:t>
            </w:r>
            <w:r w:rsidRPr="006D4AA8">
              <w:rPr>
                <w:rFonts w:ascii="Times New Roman" w:hAnsi="Times New Roman" w:cs="Times New Roman"/>
                <w:sz w:val="24"/>
                <w:szCs w:val="24"/>
                <w:lang w:eastAsia="uk-UA"/>
              </w:rPr>
              <w:t xml:space="preserve"> А</w:t>
            </w:r>
          </w:p>
        </w:tc>
        <w:tc>
          <w:tcPr>
            <w:tcW w:w="675" w:type="pct"/>
            <w:vAlign w:val="center"/>
          </w:tcPr>
          <w:p w14:paraId="4D3C0E85" w14:textId="77777777" w:rsidR="00934B50" w:rsidRPr="006D4AA8" w:rsidRDefault="00934B50" w:rsidP="00AE16C3">
            <w:pPr>
              <w:pStyle w:val="Style3"/>
              <w:widowControl/>
              <w:spacing w:line="240" w:lineRule="auto"/>
              <w:rPr>
                <w:rStyle w:val="FontStyle12"/>
                <w:b w:val="0"/>
                <w:sz w:val="24"/>
                <w:szCs w:val="24"/>
                <w:lang w:val="uk-UA"/>
              </w:rPr>
            </w:pPr>
            <w:r w:rsidRPr="006D4AA8">
              <w:rPr>
                <w:rStyle w:val="FontStyle12"/>
                <w:b w:val="0"/>
                <w:sz w:val="24"/>
                <w:szCs w:val="24"/>
                <w:lang w:val="uk-UA"/>
              </w:rPr>
              <w:t>100</w:t>
            </w:r>
          </w:p>
        </w:tc>
        <w:tc>
          <w:tcPr>
            <w:tcW w:w="856" w:type="pct"/>
            <w:vAlign w:val="center"/>
          </w:tcPr>
          <w:p w14:paraId="1405E5BA" w14:textId="77777777" w:rsidR="00934B50" w:rsidRPr="006D4AA8" w:rsidRDefault="00934B50" w:rsidP="00AE16C3">
            <w:pPr>
              <w:spacing w:line="240" w:lineRule="auto"/>
              <w:jc w:val="center"/>
              <w:rPr>
                <w:rFonts w:ascii="Times New Roman" w:hAnsi="Times New Roman"/>
                <w:sz w:val="24"/>
                <w:szCs w:val="24"/>
                <w:lang w:val="uk-UA"/>
              </w:rPr>
            </w:pPr>
            <w:r w:rsidRPr="006D4AA8">
              <w:rPr>
                <w:rFonts w:ascii="Times New Roman" w:hAnsi="Times New Roman"/>
                <w:sz w:val="24"/>
                <w:szCs w:val="24"/>
                <w:lang w:val="uk-UA"/>
              </w:rPr>
              <w:t>2,0</w:t>
            </w:r>
          </w:p>
        </w:tc>
        <w:tc>
          <w:tcPr>
            <w:tcW w:w="1050" w:type="pct"/>
            <w:vAlign w:val="center"/>
          </w:tcPr>
          <w:p w14:paraId="414AC924" w14:textId="77777777" w:rsidR="00934B50" w:rsidRPr="006D4AA8" w:rsidRDefault="00934B50" w:rsidP="00AE16C3">
            <w:pPr>
              <w:spacing w:line="240" w:lineRule="auto"/>
              <w:jc w:val="center"/>
              <w:rPr>
                <w:rFonts w:ascii="Times New Roman" w:hAnsi="Times New Roman"/>
                <w:bCs/>
                <w:sz w:val="24"/>
                <w:szCs w:val="24"/>
                <w:lang w:val="uk-UA"/>
              </w:rPr>
            </w:pPr>
            <w:r w:rsidRPr="006D4AA8">
              <w:rPr>
                <w:rFonts w:ascii="Times New Roman" w:hAnsi="Times New Roman"/>
                <w:bCs/>
                <w:sz w:val="24"/>
                <w:szCs w:val="24"/>
                <w:lang w:val="uk-UA"/>
              </w:rPr>
              <w:t>1</w:t>
            </w:r>
          </w:p>
        </w:tc>
        <w:tc>
          <w:tcPr>
            <w:tcW w:w="789" w:type="pct"/>
            <w:vAlign w:val="center"/>
          </w:tcPr>
          <w:p w14:paraId="6D13493C" w14:textId="77777777" w:rsidR="00934B50" w:rsidRPr="006D4AA8" w:rsidRDefault="00934B50" w:rsidP="00AE16C3">
            <w:pPr>
              <w:jc w:val="center"/>
              <w:rPr>
                <w:rFonts w:ascii="Times New Roman" w:hAnsi="Times New Roman"/>
                <w:sz w:val="24"/>
                <w:szCs w:val="24"/>
              </w:rPr>
            </w:pPr>
            <w:r w:rsidRPr="006D4AA8">
              <w:rPr>
                <w:rFonts w:ascii="Times New Roman" w:hAnsi="Times New Roman"/>
                <w:sz w:val="24"/>
                <w:szCs w:val="24"/>
              </w:rPr>
              <w:t>200,000</w:t>
            </w:r>
          </w:p>
        </w:tc>
        <w:tc>
          <w:tcPr>
            <w:tcW w:w="788" w:type="pct"/>
            <w:vAlign w:val="center"/>
          </w:tcPr>
          <w:p w14:paraId="17ED76DD" w14:textId="77777777" w:rsidR="00934B50" w:rsidRPr="006D4AA8" w:rsidRDefault="00934B50" w:rsidP="00AE16C3">
            <w:pPr>
              <w:jc w:val="center"/>
              <w:rPr>
                <w:rFonts w:ascii="Times New Roman" w:hAnsi="Times New Roman"/>
                <w:sz w:val="24"/>
                <w:szCs w:val="24"/>
              </w:rPr>
            </w:pPr>
            <w:r w:rsidRPr="006D4AA8">
              <w:rPr>
                <w:rFonts w:ascii="Times New Roman" w:hAnsi="Times New Roman"/>
                <w:sz w:val="24"/>
                <w:szCs w:val="24"/>
              </w:rPr>
              <w:t>0,012469</w:t>
            </w:r>
          </w:p>
        </w:tc>
      </w:tr>
      <w:tr w:rsidR="006D4AA8" w:rsidRPr="006D4AA8" w14:paraId="52D94078" w14:textId="77777777" w:rsidTr="00934B50">
        <w:trPr>
          <w:trHeight w:val="387"/>
        </w:trPr>
        <w:tc>
          <w:tcPr>
            <w:tcW w:w="842" w:type="pct"/>
            <w:vAlign w:val="center"/>
          </w:tcPr>
          <w:p w14:paraId="6D7B4574" w14:textId="77777777" w:rsidR="00934B50" w:rsidRPr="006D4AA8" w:rsidRDefault="00934B50" w:rsidP="00AE16C3">
            <w:pPr>
              <w:pStyle w:val="14"/>
              <w:shd w:val="clear" w:color="auto" w:fill="auto"/>
              <w:ind w:left="142" w:right="-108"/>
              <w:rPr>
                <w:rFonts w:ascii="Times New Roman" w:hAnsi="Times New Roman" w:cs="Times New Roman"/>
                <w:sz w:val="24"/>
                <w:szCs w:val="24"/>
                <w:lang w:val="uk-UA" w:eastAsia="uk-UA"/>
              </w:rPr>
            </w:pPr>
            <w:r w:rsidRPr="006D4AA8">
              <w:rPr>
                <w:rFonts w:ascii="Times New Roman" w:hAnsi="Times New Roman" w:cs="Times New Roman"/>
                <w:sz w:val="24"/>
                <w:szCs w:val="24"/>
                <w:lang w:val="uk-UA" w:eastAsia="uk-UA"/>
              </w:rPr>
              <w:t>№ 39</w:t>
            </w:r>
          </w:p>
        </w:tc>
        <w:tc>
          <w:tcPr>
            <w:tcW w:w="675" w:type="pct"/>
            <w:vAlign w:val="center"/>
          </w:tcPr>
          <w:p w14:paraId="2D2473A5" w14:textId="77777777" w:rsidR="00934B50" w:rsidRPr="006D4AA8" w:rsidRDefault="00934B50" w:rsidP="00AE16C3">
            <w:pPr>
              <w:pStyle w:val="Style3"/>
              <w:widowControl/>
              <w:spacing w:line="240" w:lineRule="auto"/>
              <w:rPr>
                <w:rStyle w:val="FontStyle12"/>
                <w:b w:val="0"/>
                <w:sz w:val="24"/>
                <w:szCs w:val="24"/>
                <w:lang w:val="uk-UA"/>
              </w:rPr>
            </w:pPr>
            <w:r w:rsidRPr="006D4AA8">
              <w:rPr>
                <w:rStyle w:val="FontStyle12"/>
                <w:b w:val="0"/>
                <w:sz w:val="24"/>
                <w:szCs w:val="24"/>
                <w:lang w:val="uk-UA"/>
              </w:rPr>
              <w:t>90</w:t>
            </w:r>
          </w:p>
        </w:tc>
        <w:tc>
          <w:tcPr>
            <w:tcW w:w="856" w:type="pct"/>
            <w:vAlign w:val="center"/>
          </w:tcPr>
          <w:p w14:paraId="6A754832" w14:textId="77777777" w:rsidR="00934B50" w:rsidRPr="006D4AA8" w:rsidRDefault="00934B50" w:rsidP="00AE16C3">
            <w:pPr>
              <w:spacing w:line="240" w:lineRule="auto"/>
              <w:jc w:val="center"/>
              <w:rPr>
                <w:rFonts w:ascii="Times New Roman" w:hAnsi="Times New Roman"/>
                <w:sz w:val="24"/>
                <w:szCs w:val="24"/>
                <w:lang w:val="uk-UA"/>
              </w:rPr>
            </w:pPr>
            <w:r w:rsidRPr="006D4AA8">
              <w:rPr>
                <w:rFonts w:ascii="Times New Roman" w:hAnsi="Times New Roman"/>
                <w:sz w:val="24"/>
                <w:szCs w:val="24"/>
                <w:lang w:val="uk-UA"/>
              </w:rPr>
              <w:t>2,0</w:t>
            </w:r>
          </w:p>
        </w:tc>
        <w:tc>
          <w:tcPr>
            <w:tcW w:w="1050" w:type="pct"/>
            <w:vAlign w:val="center"/>
          </w:tcPr>
          <w:p w14:paraId="305F9C67" w14:textId="77777777" w:rsidR="00934B50" w:rsidRPr="006D4AA8" w:rsidRDefault="00934B50" w:rsidP="00AE16C3">
            <w:pPr>
              <w:spacing w:line="240" w:lineRule="auto"/>
              <w:jc w:val="center"/>
              <w:rPr>
                <w:rFonts w:ascii="Times New Roman" w:hAnsi="Times New Roman"/>
                <w:bCs/>
                <w:sz w:val="24"/>
                <w:szCs w:val="24"/>
                <w:lang w:val="uk-UA"/>
              </w:rPr>
            </w:pPr>
            <w:r w:rsidRPr="006D4AA8">
              <w:rPr>
                <w:rFonts w:ascii="Times New Roman" w:hAnsi="Times New Roman"/>
                <w:bCs/>
                <w:sz w:val="24"/>
                <w:szCs w:val="24"/>
                <w:lang w:val="uk-UA"/>
              </w:rPr>
              <w:t>1</w:t>
            </w:r>
          </w:p>
        </w:tc>
        <w:tc>
          <w:tcPr>
            <w:tcW w:w="789" w:type="pct"/>
            <w:vAlign w:val="center"/>
          </w:tcPr>
          <w:p w14:paraId="5EFFE705" w14:textId="77777777" w:rsidR="00934B50" w:rsidRPr="006D4AA8" w:rsidRDefault="00934B50" w:rsidP="00AE16C3">
            <w:pPr>
              <w:jc w:val="center"/>
              <w:rPr>
                <w:rFonts w:ascii="Times New Roman" w:hAnsi="Times New Roman"/>
                <w:sz w:val="24"/>
                <w:szCs w:val="24"/>
              </w:rPr>
            </w:pPr>
            <w:r w:rsidRPr="006D4AA8">
              <w:rPr>
                <w:rFonts w:ascii="Times New Roman" w:hAnsi="Times New Roman"/>
                <w:sz w:val="24"/>
                <w:szCs w:val="24"/>
              </w:rPr>
              <w:t>180,000</w:t>
            </w:r>
          </w:p>
        </w:tc>
        <w:tc>
          <w:tcPr>
            <w:tcW w:w="788" w:type="pct"/>
            <w:vAlign w:val="center"/>
          </w:tcPr>
          <w:p w14:paraId="1A4E8F39" w14:textId="77777777" w:rsidR="00934B50" w:rsidRPr="006D4AA8" w:rsidRDefault="00934B50" w:rsidP="00AE16C3">
            <w:pPr>
              <w:jc w:val="center"/>
              <w:rPr>
                <w:rFonts w:ascii="Times New Roman" w:hAnsi="Times New Roman"/>
                <w:sz w:val="24"/>
                <w:szCs w:val="24"/>
              </w:rPr>
            </w:pPr>
            <w:r w:rsidRPr="006D4AA8">
              <w:rPr>
                <w:rFonts w:ascii="Times New Roman" w:hAnsi="Times New Roman"/>
                <w:sz w:val="24"/>
                <w:szCs w:val="24"/>
              </w:rPr>
              <w:t>0,011222</w:t>
            </w:r>
          </w:p>
        </w:tc>
      </w:tr>
      <w:tr w:rsidR="006D4AA8" w:rsidRPr="006D4AA8" w14:paraId="23469718" w14:textId="77777777" w:rsidTr="00934B50">
        <w:trPr>
          <w:trHeight w:val="387"/>
        </w:trPr>
        <w:tc>
          <w:tcPr>
            <w:tcW w:w="842" w:type="pct"/>
            <w:vAlign w:val="center"/>
          </w:tcPr>
          <w:p w14:paraId="738B0F5C" w14:textId="77777777" w:rsidR="00934B50" w:rsidRPr="006D4AA8" w:rsidRDefault="00934B50" w:rsidP="00AE16C3">
            <w:pPr>
              <w:pStyle w:val="14"/>
              <w:shd w:val="clear" w:color="auto" w:fill="auto"/>
              <w:ind w:left="142" w:right="-108"/>
              <w:rPr>
                <w:rFonts w:ascii="Times New Roman" w:hAnsi="Times New Roman" w:cs="Times New Roman"/>
                <w:sz w:val="24"/>
                <w:szCs w:val="24"/>
                <w:lang w:val="uk-UA" w:eastAsia="uk-UA"/>
              </w:rPr>
            </w:pPr>
            <w:r w:rsidRPr="006D4AA8">
              <w:rPr>
                <w:rFonts w:ascii="Times New Roman" w:hAnsi="Times New Roman" w:cs="Times New Roman"/>
                <w:sz w:val="24"/>
                <w:szCs w:val="24"/>
                <w:lang w:val="uk-UA" w:eastAsia="uk-UA"/>
              </w:rPr>
              <w:t>№ 40</w:t>
            </w:r>
          </w:p>
        </w:tc>
        <w:tc>
          <w:tcPr>
            <w:tcW w:w="675" w:type="pct"/>
            <w:vAlign w:val="center"/>
          </w:tcPr>
          <w:p w14:paraId="38D93F79" w14:textId="77777777" w:rsidR="00934B50" w:rsidRPr="006D4AA8" w:rsidRDefault="00934B50" w:rsidP="00AE16C3">
            <w:pPr>
              <w:pStyle w:val="Style3"/>
              <w:widowControl/>
              <w:spacing w:line="240" w:lineRule="auto"/>
              <w:rPr>
                <w:rStyle w:val="FontStyle12"/>
                <w:b w:val="0"/>
                <w:sz w:val="24"/>
                <w:szCs w:val="24"/>
                <w:lang w:val="uk-UA"/>
              </w:rPr>
            </w:pPr>
            <w:r w:rsidRPr="006D4AA8">
              <w:rPr>
                <w:rStyle w:val="FontStyle12"/>
                <w:b w:val="0"/>
                <w:sz w:val="24"/>
                <w:szCs w:val="24"/>
                <w:lang w:val="uk-UA"/>
              </w:rPr>
              <w:t xml:space="preserve">70 </w:t>
            </w:r>
          </w:p>
        </w:tc>
        <w:tc>
          <w:tcPr>
            <w:tcW w:w="856" w:type="pct"/>
            <w:vAlign w:val="center"/>
          </w:tcPr>
          <w:p w14:paraId="0164D2F6" w14:textId="77777777" w:rsidR="00934B50" w:rsidRPr="006D4AA8" w:rsidRDefault="00934B50" w:rsidP="00AE16C3">
            <w:pPr>
              <w:spacing w:line="240" w:lineRule="auto"/>
              <w:jc w:val="center"/>
              <w:rPr>
                <w:rFonts w:ascii="Times New Roman" w:hAnsi="Times New Roman"/>
                <w:sz w:val="24"/>
                <w:szCs w:val="24"/>
                <w:lang w:val="uk-UA"/>
              </w:rPr>
            </w:pPr>
            <w:r w:rsidRPr="006D4AA8">
              <w:rPr>
                <w:rFonts w:ascii="Times New Roman" w:hAnsi="Times New Roman"/>
                <w:sz w:val="24"/>
                <w:szCs w:val="24"/>
                <w:lang w:val="uk-UA"/>
              </w:rPr>
              <w:t>2,0</w:t>
            </w:r>
          </w:p>
        </w:tc>
        <w:tc>
          <w:tcPr>
            <w:tcW w:w="1050" w:type="pct"/>
            <w:vAlign w:val="center"/>
          </w:tcPr>
          <w:p w14:paraId="13FDDE38" w14:textId="77777777" w:rsidR="00934B50" w:rsidRPr="006D4AA8" w:rsidRDefault="00934B50" w:rsidP="00AE16C3">
            <w:pPr>
              <w:spacing w:line="240" w:lineRule="auto"/>
              <w:jc w:val="center"/>
              <w:rPr>
                <w:rFonts w:ascii="Times New Roman" w:hAnsi="Times New Roman"/>
                <w:bCs/>
                <w:sz w:val="24"/>
                <w:szCs w:val="24"/>
                <w:lang w:val="uk-UA"/>
              </w:rPr>
            </w:pPr>
            <w:r w:rsidRPr="006D4AA8">
              <w:rPr>
                <w:rFonts w:ascii="Times New Roman" w:hAnsi="Times New Roman"/>
                <w:bCs/>
                <w:sz w:val="24"/>
                <w:szCs w:val="24"/>
                <w:lang w:val="uk-UA"/>
              </w:rPr>
              <w:t>1</w:t>
            </w:r>
          </w:p>
        </w:tc>
        <w:tc>
          <w:tcPr>
            <w:tcW w:w="789" w:type="pct"/>
            <w:vAlign w:val="center"/>
          </w:tcPr>
          <w:p w14:paraId="0D42BC53" w14:textId="77777777" w:rsidR="00934B50" w:rsidRPr="006D4AA8" w:rsidRDefault="00934B50" w:rsidP="00AE16C3">
            <w:pPr>
              <w:jc w:val="center"/>
              <w:rPr>
                <w:rFonts w:ascii="Times New Roman" w:hAnsi="Times New Roman"/>
                <w:sz w:val="24"/>
                <w:szCs w:val="24"/>
              </w:rPr>
            </w:pPr>
            <w:r w:rsidRPr="006D4AA8">
              <w:rPr>
                <w:rFonts w:ascii="Times New Roman" w:hAnsi="Times New Roman"/>
                <w:sz w:val="24"/>
                <w:szCs w:val="24"/>
              </w:rPr>
              <w:t>140,000</w:t>
            </w:r>
          </w:p>
        </w:tc>
        <w:tc>
          <w:tcPr>
            <w:tcW w:w="788" w:type="pct"/>
            <w:vAlign w:val="center"/>
          </w:tcPr>
          <w:p w14:paraId="543F810C" w14:textId="77777777" w:rsidR="00934B50" w:rsidRPr="006D4AA8" w:rsidRDefault="00934B50" w:rsidP="00AE16C3">
            <w:pPr>
              <w:jc w:val="center"/>
              <w:rPr>
                <w:rFonts w:ascii="Times New Roman" w:hAnsi="Times New Roman"/>
                <w:sz w:val="24"/>
                <w:szCs w:val="24"/>
              </w:rPr>
            </w:pPr>
            <w:r w:rsidRPr="006D4AA8">
              <w:rPr>
                <w:rFonts w:ascii="Times New Roman" w:hAnsi="Times New Roman"/>
                <w:sz w:val="24"/>
                <w:szCs w:val="24"/>
              </w:rPr>
              <w:t>0,008728</w:t>
            </w:r>
          </w:p>
        </w:tc>
      </w:tr>
      <w:tr w:rsidR="006D4AA8" w:rsidRPr="006D4AA8" w14:paraId="1C01E4C1" w14:textId="77777777" w:rsidTr="00934B50">
        <w:trPr>
          <w:trHeight w:val="387"/>
        </w:trPr>
        <w:tc>
          <w:tcPr>
            <w:tcW w:w="842" w:type="pct"/>
            <w:vAlign w:val="center"/>
          </w:tcPr>
          <w:p w14:paraId="661F3AE6" w14:textId="77777777" w:rsidR="00934B50" w:rsidRPr="006D4AA8" w:rsidRDefault="00934B50" w:rsidP="00AE16C3">
            <w:pPr>
              <w:pStyle w:val="14"/>
              <w:shd w:val="clear" w:color="auto" w:fill="auto"/>
              <w:ind w:left="142" w:right="-108"/>
              <w:rPr>
                <w:rFonts w:ascii="Times New Roman" w:hAnsi="Times New Roman" w:cs="Times New Roman"/>
                <w:sz w:val="24"/>
                <w:szCs w:val="24"/>
                <w:lang w:val="uk-UA" w:eastAsia="uk-UA"/>
              </w:rPr>
            </w:pPr>
            <w:r w:rsidRPr="006D4AA8">
              <w:rPr>
                <w:rFonts w:ascii="Times New Roman" w:hAnsi="Times New Roman" w:cs="Times New Roman"/>
                <w:sz w:val="24"/>
                <w:szCs w:val="24"/>
                <w:lang w:val="uk-UA" w:eastAsia="uk-UA"/>
              </w:rPr>
              <w:t>Б/н</w:t>
            </w:r>
          </w:p>
        </w:tc>
        <w:tc>
          <w:tcPr>
            <w:tcW w:w="675" w:type="pct"/>
            <w:vAlign w:val="center"/>
          </w:tcPr>
          <w:p w14:paraId="572378D2" w14:textId="77777777" w:rsidR="00934B50" w:rsidRPr="006D4AA8" w:rsidRDefault="00934B50" w:rsidP="00AE16C3">
            <w:pPr>
              <w:pStyle w:val="Style3"/>
              <w:widowControl/>
              <w:spacing w:line="240" w:lineRule="auto"/>
              <w:rPr>
                <w:rStyle w:val="FontStyle12"/>
                <w:b w:val="0"/>
                <w:sz w:val="24"/>
                <w:szCs w:val="24"/>
                <w:lang w:val="uk-UA"/>
              </w:rPr>
            </w:pPr>
            <w:r w:rsidRPr="006D4AA8">
              <w:rPr>
                <w:rStyle w:val="FontStyle12"/>
                <w:b w:val="0"/>
                <w:sz w:val="24"/>
                <w:szCs w:val="24"/>
                <w:lang w:val="uk-UA"/>
              </w:rPr>
              <w:t>60</w:t>
            </w:r>
          </w:p>
        </w:tc>
        <w:tc>
          <w:tcPr>
            <w:tcW w:w="856" w:type="pct"/>
            <w:vAlign w:val="center"/>
          </w:tcPr>
          <w:p w14:paraId="06DF0661" w14:textId="77777777" w:rsidR="00934B50" w:rsidRPr="006D4AA8" w:rsidRDefault="00934B50" w:rsidP="00AE16C3">
            <w:pPr>
              <w:spacing w:line="240" w:lineRule="auto"/>
              <w:jc w:val="center"/>
              <w:rPr>
                <w:rFonts w:ascii="Times New Roman" w:hAnsi="Times New Roman"/>
                <w:sz w:val="24"/>
                <w:szCs w:val="24"/>
                <w:lang w:val="uk-UA"/>
              </w:rPr>
            </w:pPr>
            <w:r w:rsidRPr="006D4AA8">
              <w:rPr>
                <w:rFonts w:ascii="Times New Roman" w:hAnsi="Times New Roman"/>
                <w:sz w:val="24"/>
                <w:szCs w:val="24"/>
                <w:lang w:val="uk-UA"/>
              </w:rPr>
              <w:t>2,0</w:t>
            </w:r>
          </w:p>
        </w:tc>
        <w:tc>
          <w:tcPr>
            <w:tcW w:w="1050" w:type="pct"/>
            <w:vAlign w:val="center"/>
          </w:tcPr>
          <w:p w14:paraId="350474E8" w14:textId="77777777" w:rsidR="00934B50" w:rsidRPr="006D4AA8" w:rsidRDefault="00934B50" w:rsidP="00AE16C3">
            <w:pPr>
              <w:spacing w:line="240" w:lineRule="auto"/>
              <w:jc w:val="center"/>
              <w:rPr>
                <w:rFonts w:ascii="Times New Roman" w:hAnsi="Times New Roman"/>
                <w:bCs/>
                <w:sz w:val="24"/>
                <w:szCs w:val="24"/>
                <w:lang w:val="uk-UA"/>
              </w:rPr>
            </w:pPr>
            <w:r w:rsidRPr="006D4AA8">
              <w:rPr>
                <w:rFonts w:ascii="Times New Roman" w:hAnsi="Times New Roman"/>
                <w:bCs/>
                <w:sz w:val="24"/>
                <w:szCs w:val="24"/>
                <w:lang w:val="uk-UA"/>
              </w:rPr>
              <w:t>1</w:t>
            </w:r>
          </w:p>
        </w:tc>
        <w:tc>
          <w:tcPr>
            <w:tcW w:w="789" w:type="pct"/>
            <w:vAlign w:val="center"/>
          </w:tcPr>
          <w:p w14:paraId="0705AE91" w14:textId="77777777" w:rsidR="00934B50" w:rsidRPr="006D4AA8" w:rsidRDefault="00934B50" w:rsidP="00AE16C3">
            <w:pPr>
              <w:jc w:val="center"/>
              <w:rPr>
                <w:rFonts w:ascii="Times New Roman" w:hAnsi="Times New Roman"/>
                <w:sz w:val="24"/>
                <w:szCs w:val="24"/>
              </w:rPr>
            </w:pPr>
            <w:r w:rsidRPr="006D4AA8">
              <w:rPr>
                <w:rFonts w:ascii="Times New Roman" w:hAnsi="Times New Roman"/>
                <w:sz w:val="24"/>
                <w:szCs w:val="24"/>
              </w:rPr>
              <w:t>120,000</w:t>
            </w:r>
          </w:p>
        </w:tc>
        <w:tc>
          <w:tcPr>
            <w:tcW w:w="788" w:type="pct"/>
            <w:vAlign w:val="center"/>
          </w:tcPr>
          <w:p w14:paraId="0006B2B1" w14:textId="77777777" w:rsidR="00934B50" w:rsidRPr="006D4AA8" w:rsidRDefault="00934B50" w:rsidP="00AE16C3">
            <w:pPr>
              <w:jc w:val="center"/>
              <w:rPr>
                <w:rFonts w:ascii="Times New Roman" w:hAnsi="Times New Roman"/>
                <w:sz w:val="24"/>
                <w:szCs w:val="24"/>
              </w:rPr>
            </w:pPr>
            <w:r w:rsidRPr="006D4AA8">
              <w:rPr>
                <w:rFonts w:ascii="Times New Roman" w:hAnsi="Times New Roman"/>
                <w:sz w:val="24"/>
                <w:szCs w:val="24"/>
              </w:rPr>
              <w:t>0,007481</w:t>
            </w:r>
          </w:p>
        </w:tc>
      </w:tr>
      <w:tr w:rsidR="00934B50" w:rsidRPr="006D4AA8" w14:paraId="4661AA34" w14:textId="77777777" w:rsidTr="00934B50">
        <w:trPr>
          <w:trHeight w:val="387"/>
        </w:trPr>
        <w:tc>
          <w:tcPr>
            <w:tcW w:w="842" w:type="pct"/>
            <w:vAlign w:val="center"/>
          </w:tcPr>
          <w:p w14:paraId="0FB1794A" w14:textId="77777777" w:rsidR="00934B50" w:rsidRPr="006D4AA8" w:rsidRDefault="00934B50" w:rsidP="00AE16C3">
            <w:pPr>
              <w:pStyle w:val="14"/>
              <w:shd w:val="clear" w:color="auto" w:fill="auto"/>
              <w:ind w:left="142" w:right="-108"/>
              <w:rPr>
                <w:rFonts w:ascii="Times New Roman" w:hAnsi="Times New Roman" w:cs="Times New Roman"/>
                <w:sz w:val="24"/>
                <w:szCs w:val="24"/>
                <w:lang w:val="uk-UA" w:eastAsia="uk-UA"/>
              </w:rPr>
            </w:pPr>
            <w:r w:rsidRPr="006D4AA8">
              <w:rPr>
                <w:rFonts w:ascii="Times New Roman" w:hAnsi="Times New Roman" w:cs="Times New Roman"/>
                <w:b/>
                <w:sz w:val="24"/>
                <w:szCs w:val="24"/>
                <w:lang w:val="uk-UA" w:eastAsia="uk-UA"/>
              </w:rPr>
              <w:t>ВСЬОГО</w:t>
            </w:r>
          </w:p>
        </w:tc>
        <w:tc>
          <w:tcPr>
            <w:tcW w:w="675" w:type="pct"/>
            <w:vAlign w:val="center"/>
          </w:tcPr>
          <w:p w14:paraId="2686BD56" w14:textId="77777777" w:rsidR="00934B50" w:rsidRPr="006D4AA8" w:rsidRDefault="00934B50" w:rsidP="00AE16C3">
            <w:pPr>
              <w:pStyle w:val="Style3"/>
              <w:widowControl/>
              <w:spacing w:line="240" w:lineRule="auto"/>
              <w:rPr>
                <w:rStyle w:val="FontStyle12"/>
                <w:b w:val="0"/>
                <w:sz w:val="24"/>
                <w:szCs w:val="24"/>
                <w:lang w:val="uk-UA"/>
              </w:rPr>
            </w:pPr>
          </w:p>
        </w:tc>
        <w:tc>
          <w:tcPr>
            <w:tcW w:w="856" w:type="pct"/>
            <w:vAlign w:val="center"/>
          </w:tcPr>
          <w:p w14:paraId="1A1A6197" w14:textId="77777777" w:rsidR="00934B50" w:rsidRPr="006D4AA8" w:rsidRDefault="00934B50" w:rsidP="00AE16C3">
            <w:pPr>
              <w:spacing w:line="240" w:lineRule="auto"/>
              <w:jc w:val="center"/>
              <w:rPr>
                <w:rFonts w:ascii="Times New Roman" w:hAnsi="Times New Roman"/>
                <w:sz w:val="24"/>
                <w:szCs w:val="24"/>
                <w:lang w:val="uk-UA"/>
              </w:rPr>
            </w:pPr>
          </w:p>
        </w:tc>
        <w:tc>
          <w:tcPr>
            <w:tcW w:w="1050" w:type="pct"/>
            <w:vAlign w:val="center"/>
          </w:tcPr>
          <w:p w14:paraId="011E8D11" w14:textId="77777777" w:rsidR="00934B50" w:rsidRPr="006D4AA8" w:rsidRDefault="00934B50" w:rsidP="00AE16C3">
            <w:pPr>
              <w:spacing w:line="240" w:lineRule="auto"/>
              <w:jc w:val="center"/>
              <w:rPr>
                <w:rFonts w:ascii="Times New Roman" w:hAnsi="Times New Roman"/>
                <w:bCs/>
                <w:sz w:val="24"/>
                <w:szCs w:val="24"/>
                <w:lang w:val="uk-UA"/>
              </w:rPr>
            </w:pPr>
          </w:p>
        </w:tc>
        <w:tc>
          <w:tcPr>
            <w:tcW w:w="789" w:type="pct"/>
            <w:vAlign w:val="center"/>
          </w:tcPr>
          <w:p w14:paraId="0C1662ED" w14:textId="77777777" w:rsidR="00934B50" w:rsidRPr="006D4AA8" w:rsidRDefault="00934B50" w:rsidP="00AE16C3">
            <w:pPr>
              <w:spacing w:line="240" w:lineRule="auto"/>
              <w:jc w:val="center"/>
              <w:rPr>
                <w:rFonts w:ascii="Times New Roman" w:hAnsi="Times New Roman"/>
                <w:b/>
                <w:sz w:val="24"/>
                <w:szCs w:val="24"/>
                <w:lang w:val="ru-RU"/>
              </w:rPr>
            </w:pPr>
            <w:r w:rsidRPr="006D4AA8">
              <w:rPr>
                <w:rFonts w:ascii="Times New Roman" w:hAnsi="Times New Roman"/>
                <w:b/>
                <w:sz w:val="24"/>
                <w:szCs w:val="24"/>
              </w:rPr>
              <w:t>7864,000</w:t>
            </w:r>
          </w:p>
        </w:tc>
        <w:tc>
          <w:tcPr>
            <w:tcW w:w="788" w:type="pct"/>
            <w:vAlign w:val="center"/>
          </w:tcPr>
          <w:p w14:paraId="51DDD5D8" w14:textId="77777777" w:rsidR="00934B50" w:rsidRPr="006D4AA8" w:rsidRDefault="00934B50" w:rsidP="00AE16C3">
            <w:pPr>
              <w:spacing w:line="240" w:lineRule="auto"/>
              <w:jc w:val="center"/>
              <w:rPr>
                <w:rFonts w:ascii="Times New Roman" w:hAnsi="Times New Roman"/>
                <w:b/>
                <w:sz w:val="24"/>
                <w:szCs w:val="24"/>
                <w:lang w:val="ru-RU"/>
              </w:rPr>
            </w:pPr>
            <w:r w:rsidRPr="006D4AA8">
              <w:rPr>
                <w:rFonts w:ascii="Times New Roman" w:hAnsi="Times New Roman"/>
                <w:b/>
                <w:sz w:val="24"/>
                <w:szCs w:val="24"/>
              </w:rPr>
              <w:t>0,490279</w:t>
            </w:r>
          </w:p>
        </w:tc>
      </w:tr>
    </w:tbl>
    <w:p w14:paraId="2BCB703F" w14:textId="77777777" w:rsidR="00934B50" w:rsidRPr="006D4AA8" w:rsidRDefault="00934B50" w:rsidP="00AE16C3">
      <w:pPr>
        <w:pStyle w:val="Style4"/>
        <w:widowControl/>
        <w:spacing w:line="360" w:lineRule="auto"/>
        <w:ind w:firstLine="709"/>
        <w:rPr>
          <w:b/>
          <w:sz w:val="28"/>
          <w:szCs w:val="28"/>
          <w:lang w:val="uk-UA"/>
        </w:rPr>
      </w:pPr>
    </w:p>
    <w:p w14:paraId="369DF52F" w14:textId="77777777" w:rsidR="00FE1D2F" w:rsidRPr="006D4AA8" w:rsidRDefault="00FE1D2F" w:rsidP="00AE16C3">
      <w:pPr>
        <w:pStyle w:val="Style4"/>
        <w:widowControl/>
        <w:spacing w:line="360" w:lineRule="auto"/>
        <w:ind w:firstLine="709"/>
        <w:rPr>
          <w:sz w:val="28"/>
          <w:szCs w:val="28"/>
          <w:lang w:val="uk-UA"/>
        </w:rPr>
      </w:pPr>
      <w:r w:rsidRPr="006D4AA8">
        <w:rPr>
          <w:b/>
          <w:sz w:val="28"/>
          <w:szCs w:val="28"/>
          <w:lang w:val="uk-UA"/>
        </w:rPr>
        <w:t>Загальні в</w:t>
      </w:r>
      <w:r w:rsidR="00EE379F" w:rsidRPr="006D4AA8">
        <w:rPr>
          <w:b/>
          <w:sz w:val="28"/>
          <w:szCs w:val="28"/>
          <w:lang w:val="uk-UA"/>
        </w:rPr>
        <w:t>и</w:t>
      </w:r>
      <w:r w:rsidRPr="006D4AA8">
        <w:rPr>
          <w:b/>
          <w:sz w:val="28"/>
          <w:szCs w:val="28"/>
          <w:lang w:val="uk-UA"/>
        </w:rPr>
        <w:t>трати води на промивку свердловин і підтримання в них необхідного рівня води</w:t>
      </w:r>
      <w:r w:rsidRPr="006D4AA8">
        <w:rPr>
          <w:sz w:val="28"/>
          <w:szCs w:val="28"/>
          <w:lang w:val="uk-UA"/>
        </w:rPr>
        <w:t xml:space="preserve"> відповідно становлять:</w:t>
      </w:r>
    </w:p>
    <w:p w14:paraId="64D3CCCF" w14:textId="77777777" w:rsidR="00FE27DC" w:rsidRPr="006D4AA8" w:rsidRDefault="00350600" w:rsidP="00AE16C3">
      <w:pPr>
        <w:jc w:val="center"/>
        <w:rPr>
          <w:rFonts w:ascii="Times New Roman" w:hAnsi="Times New Roman"/>
          <w:sz w:val="28"/>
          <w:szCs w:val="28"/>
          <w:lang w:val="uk-UA" w:eastAsia="ru-RU"/>
        </w:rPr>
      </w:pPr>
      <w:r w:rsidRPr="006D4AA8">
        <w:rPr>
          <w:rFonts w:ascii="Times New Roman" w:hAnsi="Times New Roman"/>
          <w:spacing w:val="20"/>
          <w:sz w:val="28"/>
          <w:szCs w:val="28"/>
          <w:lang w:val="uk-UA"/>
        </w:rPr>
        <w:t>W</w:t>
      </w:r>
      <w:r w:rsidRPr="006D4AA8">
        <w:rPr>
          <w:rStyle w:val="FontStyle12"/>
          <w:sz w:val="28"/>
          <w:szCs w:val="28"/>
          <w:vertAlign w:val="subscript"/>
          <w:lang w:val="uk-UA"/>
        </w:rPr>
        <w:t>дез</w:t>
      </w:r>
      <w:r w:rsidRPr="006D4AA8">
        <w:rPr>
          <w:rFonts w:ascii="Times New Roman" w:hAnsi="Times New Roman"/>
          <w:spacing w:val="20"/>
          <w:sz w:val="28"/>
          <w:szCs w:val="28"/>
          <w:lang w:val="uk-UA"/>
        </w:rPr>
        <w:t xml:space="preserve"> = W</w:t>
      </w:r>
      <w:r w:rsidRPr="006D4AA8">
        <w:rPr>
          <w:rStyle w:val="FontStyle12"/>
          <w:sz w:val="28"/>
          <w:szCs w:val="28"/>
          <w:vertAlign w:val="subscript"/>
          <w:lang w:val="uk-UA"/>
        </w:rPr>
        <w:t xml:space="preserve">11 </w:t>
      </w:r>
      <w:r w:rsidRPr="006D4AA8">
        <w:rPr>
          <w:rFonts w:ascii="Times New Roman" w:hAnsi="Times New Roman"/>
          <w:spacing w:val="20"/>
          <w:sz w:val="28"/>
          <w:szCs w:val="28"/>
          <w:lang w:val="uk-UA"/>
        </w:rPr>
        <w:t xml:space="preserve"> = </w:t>
      </w:r>
      <w:r w:rsidR="00934B50" w:rsidRPr="006D4AA8">
        <w:rPr>
          <w:rFonts w:ascii="Times New Roman" w:hAnsi="Times New Roman"/>
          <w:spacing w:val="20"/>
          <w:sz w:val="28"/>
          <w:szCs w:val="28"/>
          <w:lang w:val="uk-UA"/>
        </w:rPr>
        <w:t>7864,000</w:t>
      </w:r>
      <w:r w:rsidR="00FE27DC" w:rsidRPr="006D4AA8">
        <w:rPr>
          <w:rFonts w:ascii="Times New Roman" w:hAnsi="Times New Roman"/>
          <w:sz w:val="28"/>
          <w:szCs w:val="28"/>
          <w:lang w:val="uk-UA"/>
        </w:rPr>
        <w:t>м</w:t>
      </w:r>
      <w:r w:rsidR="00FE27DC" w:rsidRPr="006D4AA8">
        <w:rPr>
          <w:rFonts w:ascii="Times New Roman" w:hAnsi="Times New Roman"/>
          <w:sz w:val="28"/>
          <w:szCs w:val="28"/>
          <w:vertAlign w:val="superscript"/>
          <w:lang w:val="uk-UA"/>
        </w:rPr>
        <w:t>3</w:t>
      </w:r>
    </w:p>
    <w:p w14:paraId="2C651F01" w14:textId="77777777" w:rsidR="00350600" w:rsidRPr="006D4AA8" w:rsidRDefault="00350600" w:rsidP="00AE16C3">
      <w:pPr>
        <w:jc w:val="center"/>
        <w:rPr>
          <w:rFonts w:ascii="Times New Roman" w:hAnsi="Times New Roman"/>
          <w:b/>
          <w:sz w:val="28"/>
          <w:szCs w:val="28"/>
          <w:lang w:val="uk-UA" w:eastAsia="ru-RU"/>
        </w:rPr>
      </w:pPr>
      <w:r w:rsidRPr="006D4AA8">
        <w:rPr>
          <w:rFonts w:ascii="Times New Roman" w:hAnsi="Times New Roman"/>
          <w:b/>
          <w:spacing w:val="20"/>
          <w:sz w:val="28"/>
          <w:szCs w:val="28"/>
          <w:lang w:val="uk-UA"/>
        </w:rPr>
        <w:t>W</w:t>
      </w:r>
      <w:r w:rsidRPr="006D4AA8">
        <w:rPr>
          <w:rStyle w:val="FontStyle12"/>
          <w:b w:val="0"/>
          <w:sz w:val="28"/>
          <w:szCs w:val="28"/>
          <w:vertAlign w:val="subscript"/>
          <w:lang w:val="uk-UA"/>
        </w:rPr>
        <w:t xml:space="preserve">11 </w:t>
      </w:r>
      <w:r w:rsidRPr="006D4AA8">
        <w:rPr>
          <w:rFonts w:ascii="Times New Roman" w:hAnsi="Times New Roman"/>
          <w:b/>
          <w:spacing w:val="20"/>
          <w:sz w:val="28"/>
          <w:szCs w:val="28"/>
          <w:lang w:val="uk-UA"/>
        </w:rPr>
        <w:t xml:space="preserve"> = </w:t>
      </w:r>
      <w:r w:rsidR="00934B50" w:rsidRPr="006D4AA8">
        <w:rPr>
          <w:rFonts w:ascii="Times New Roman" w:hAnsi="Times New Roman"/>
          <w:b/>
          <w:sz w:val="28"/>
          <w:szCs w:val="28"/>
          <w:lang w:val="uk-UA" w:eastAsia="ru-RU"/>
        </w:rPr>
        <w:t>7864</w:t>
      </w:r>
      <w:r w:rsidR="00400F02" w:rsidRPr="006D4AA8">
        <w:rPr>
          <w:rFonts w:ascii="Times New Roman" w:hAnsi="Times New Roman"/>
          <w:b/>
          <w:sz w:val="28"/>
          <w:szCs w:val="28"/>
          <w:lang w:val="uk-UA" w:eastAsia="ru-RU"/>
        </w:rPr>
        <w:t>,0</w:t>
      </w:r>
      <w:r w:rsidR="00934B50" w:rsidRPr="006D4AA8">
        <w:rPr>
          <w:rFonts w:ascii="Times New Roman" w:hAnsi="Times New Roman"/>
          <w:b/>
          <w:sz w:val="28"/>
          <w:szCs w:val="28"/>
          <w:lang w:val="uk-UA" w:eastAsia="ru-RU"/>
        </w:rPr>
        <w:t>0</w:t>
      </w:r>
      <w:r w:rsidR="00400F02" w:rsidRPr="006D4AA8">
        <w:rPr>
          <w:rFonts w:ascii="Times New Roman" w:hAnsi="Times New Roman"/>
          <w:b/>
          <w:sz w:val="28"/>
          <w:szCs w:val="28"/>
          <w:lang w:val="uk-UA" w:eastAsia="ru-RU"/>
        </w:rPr>
        <w:t>0</w:t>
      </w:r>
      <w:r w:rsidRPr="006D4AA8">
        <w:rPr>
          <w:rFonts w:ascii="Times New Roman" w:hAnsi="Times New Roman"/>
          <w:b/>
          <w:sz w:val="28"/>
          <w:szCs w:val="28"/>
          <w:lang w:val="uk-UA"/>
        </w:rPr>
        <w:t>м</w:t>
      </w:r>
      <w:r w:rsidRPr="006D4AA8">
        <w:rPr>
          <w:rFonts w:ascii="Times New Roman" w:hAnsi="Times New Roman"/>
          <w:b/>
          <w:sz w:val="28"/>
          <w:szCs w:val="28"/>
          <w:vertAlign w:val="superscript"/>
          <w:lang w:val="uk-UA"/>
        </w:rPr>
        <w:t xml:space="preserve">3 </w:t>
      </w:r>
      <w:r w:rsidRPr="006D4AA8">
        <w:rPr>
          <w:rFonts w:ascii="Times New Roman" w:hAnsi="Times New Roman"/>
          <w:b/>
          <w:sz w:val="28"/>
          <w:szCs w:val="28"/>
          <w:lang w:val="uk-UA"/>
        </w:rPr>
        <w:t xml:space="preserve">= </w:t>
      </w:r>
      <w:r w:rsidR="00934B50" w:rsidRPr="006D4AA8">
        <w:rPr>
          <w:rFonts w:ascii="Times New Roman" w:hAnsi="Times New Roman"/>
          <w:b/>
          <w:sz w:val="28"/>
          <w:szCs w:val="28"/>
          <w:lang w:val="uk-UA"/>
        </w:rPr>
        <w:t>7,864</w:t>
      </w:r>
      <w:r w:rsidRPr="006D4AA8">
        <w:rPr>
          <w:rFonts w:ascii="Times New Roman" w:hAnsi="Times New Roman"/>
          <w:b/>
          <w:sz w:val="28"/>
          <w:szCs w:val="28"/>
          <w:lang w:val="uk-UA"/>
        </w:rPr>
        <w:t xml:space="preserve"> тис. м</w:t>
      </w:r>
      <w:r w:rsidRPr="006D4AA8">
        <w:rPr>
          <w:rFonts w:ascii="Times New Roman" w:hAnsi="Times New Roman"/>
          <w:b/>
          <w:sz w:val="28"/>
          <w:szCs w:val="28"/>
          <w:vertAlign w:val="superscript"/>
          <w:lang w:val="uk-UA"/>
        </w:rPr>
        <w:t>3</w:t>
      </w:r>
    </w:p>
    <w:p w14:paraId="3E63423B" w14:textId="77777777" w:rsidR="00FE1D2F" w:rsidRPr="006D4AA8" w:rsidRDefault="00350600" w:rsidP="00AE16C3">
      <w:pPr>
        <w:jc w:val="center"/>
        <w:rPr>
          <w:rFonts w:ascii="Times New Roman" w:hAnsi="Times New Roman"/>
          <w:sz w:val="28"/>
          <w:szCs w:val="28"/>
          <w:vertAlign w:val="superscript"/>
          <w:lang w:val="uk-UA"/>
        </w:rPr>
      </w:pPr>
      <w:r w:rsidRPr="006D4AA8">
        <w:rPr>
          <w:rFonts w:ascii="Times New Roman" w:hAnsi="Times New Roman"/>
          <w:spacing w:val="20"/>
          <w:sz w:val="28"/>
          <w:szCs w:val="28"/>
          <w:lang w:val="uk-UA"/>
        </w:rPr>
        <w:t xml:space="preserve"> W</w:t>
      </w:r>
      <w:r w:rsidRPr="006D4AA8">
        <w:rPr>
          <w:rStyle w:val="FontStyle12"/>
          <w:sz w:val="28"/>
          <w:szCs w:val="28"/>
          <w:vertAlign w:val="subscript"/>
          <w:lang w:val="uk-UA"/>
        </w:rPr>
        <w:t>дез</w:t>
      </w:r>
      <w:r w:rsidRPr="006D4AA8">
        <w:rPr>
          <w:rFonts w:ascii="Times New Roman" w:hAnsi="Times New Roman"/>
          <w:spacing w:val="20"/>
          <w:sz w:val="28"/>
          <w:szCs w:val="28"/>
          <w:lang w:val="uk-UA"/>
        </w:rPr>
        <w:t xml:space="preserve"> = W</w:t>
      </w:r>
      <w:r w:rsidRPr="006D4AA8">
        <w:rPr>
          <w:rStyle w:val="FontStyle12"/>
          <w:sz w:val="28"/>
          <w:szCs w:val="28"/>
          <w:vertAlign w:val="subscript"/>
          <w:lang w:val="uk-UA"/>
        </w:rPr>
        <w:t xml:space="preserve">11 </w:t>
      </w:r>
      <w:r w:rsidRPr="006D4AA8">
        <w:rPr>
          <w:rFonts w:ascii="Times New Roman" w:hAnsi="Times New Roman"/>
          <w:spacing w:val="20"/>
          <w:sz w:val="28"/>
          <w:szCs w:val="28"/>
          <w:lang w:val="uk-UA"/>
        </w:rPr>
        <w:t xml:space="preserve"> = </w:t>
      </w:r>
      <w:r w:rsidRPr="006D4AA8">
        <w:rPr>
          <w:rFonts w:ascii="Times New Roman" w:hAnsi="Times New Roman"/>
          <w:sz w:val="28"/>
          <w:szCs w:val="28"/>
          <w:lang w:val="uk-UA" w:eastAsia="ru-RU"/>
        </w:rPr>
        <w:t>0,</w:t>
      </w:r>
      <w:r w:rsidR="00934B50" w:rsidRPr="006D4AA8">
        <w:rPr>
          <w:rFonts w:ascii="Times New Roman" w:hAnsi="Times New Roman"/>
          <w:sz w:val="28"/>
          <w:szCs w:val="28"/>
          <w:lang w:val="uk-UA" w:eastAsia="ru-RU"/>
        </w:rPr>
        <w:t>490279</w:t>
      </w:r>
      <w:r w:rsidRPr="006D4AA8">
        <w:rPr>
          <w:rFonts w:ascii="Times New Roman" w:hAnsi="Times New Roman"/>
          <w:sz w:val="28"/>
          <w:szCs w:val="28"/>
          <w:lang w:val="uk-UA" w:eastAsia="ru-RU"/>
        </w:rPr>
        <w:t xml:space="preserve"> ≈ </w:t>
      </w:r>
      <w:r w:rsidR="00FE1D2F" w:rsidRPr="006D4AA8">
        <w:rPr>
          <w:rFonts w:ascii="Times New Roman" w:hAnsi="Times New Roman"/>
          <w:spacing w:val="20"/>
          <w:sz w:val="28"/>
          <w:szCs w:val="28"/>
          <w:lang w:val="uk-UA"/>
        </w:rPr>
        <w:t>0,</w:t>
      </w:r>
      <w:r w:rsidR="00934B50" w:rsidRPr="006D4AA8">
        <w:rPr>
          <w:rFonts w:ascii="Times New Roman" w:hAnsi="Times New Roman"/>
          <w:spacing w:val="20"/>
          <w:sz w:val="28"/>
          <w:szCs w:val="28"/>
          <w:lang w:val="uk-UA"/>
        </w:rPr>
        <w:t>49</w:t>
      </w:r>
      <w:r w:rsidR="00FE1D2F" w:rsidRPr="006D4AA8">
        <w:rPr>
          <w:rFonts w:ascii="Times New Roman" w:hAnsi="Times New Roman"/>
          <w:sz w:val="28"/>
          <w:szCs w:val="28"/>
          <w:lang w:val="uk-UA"/>
        </w:rPr>
        <w:t>м</w:t>
      </w:r>
      <w:r w:rsidR="00FE1D2F" w:rsidRPr="006D4AA8">
        <w:rPr>
          <w:rFonts w:ascii="Times New Roman" w:hAnsi="Times New Roman"/>
          <w:sz w:val="28"/>
          <w:szCs w:val="28"/>
          <w:vertAlign w:val="superscript"/>
          <w:lang w:val="uk-UA"/>
        </w:rPr>
        <w:t>3</w:t>
      </w:r>
      <w:r w:rsidR="00FE1D2F" w:rsidRPr="006D4AA8">
        <w:rPr>
          <w:rFonts w:ascii="Times New Roman" w:hAnsi="Times New Roman"/>
          <w:sz w:val="28"/>
          <w:szCs w:val="28"/>
          <w:lang w:val="uk-UA"/>
        </w:rPr>
        <w:t>/тис.м</w:t>
      </w:r>
      <w:r w:rsidR="00FE1D2F" w:rsidRPr="006D4AA8">
        <w:rPr>
          <w:rFonts w:ascii="Times New Roman" w:hAnsi="Times New Roman"/>
          <w:sz w:val="28"/>
          <w:szCs w:val="28"/>
          <w:vertAlign w:val="superscript"/>
          <w:lang w:val="uk-UA"/>
        </w:rPr>
        <w:t>3</w:t>
      </w:r>
    </w:p>
    <w:p w14:paraId="00F0953F" w14:textId="77777777" w:rsidR="00350600" w:rsidRPr="006D4AA8" w:rsidRDefault="00350600" w:rsidP="00AE16C3">
      <w:pPr>
        <w:ind w:firstLine="709"/>
        <w:jc w:val="center"/>
        <w:rPr>
          <w:rFonts w:ascii="Times New Roman" w:hAnsi="Times New Roman"/>
          <w:b/>
          <w:sz w:val="28"/>
          <w:szCs w:val="28"/>
          <w:vertAlign w:val="superscript"/>
          <w:lang w:val="uk-UA"/>
        </w:rPr>
      </w:pPr>
      <w:r w:rsidRPr="006D4AA8">
        <w:rPr>
          <w:rFonts w:ascii="Times New Roman" w:hAnsi="Times New Roman"/>
          <w:b/>
          <w:spacing w:val="20"/>
          <w:sz w:val="28"/>
          <w:szCs w:val="28"/>
          <w:lang w:val="uk-UA"/>
        </w:rPr>
        <w:t>W</w:t>
      </w:r>
      <w:r w:rsidRPr="006D4AA8">
        <w:rPr>
          <w:rStyle w:val="FontStyle12"/>
          <w:b w:val="0"/>
          <w:sz w:val="28"/>
          <w:szCs w:val="28"/>
          <w:vertAlign w:val="subscript"/>
          <w:lang w:val="uk-UA"/>
        </w:rPr>
        <w:t xml:space="preserve">11 </w:t>
      </w:r>
      <w:r w:rsidRPr="006D4AA8">
        <w:rPr>
          <w:rFonts w:ascii="Times New Roman" w:hAnsi="Times New Roman"/>
          <w:b/>
          <w:spacing w:val="20"/>
          <w:sz w:val="28"/>
          <w:szCs w:val="28"/>
          <w:lang w:val="uk-UA"/>
        </w:rPr>
        <w:t xml:space="preserve"> = 0,</w:t>
      </w:r>
      <w:r w:rsidR="00934B50" w:rsidRPr="006D4AA8">
        <w:rPr>
          <w:rFonts w:ascii="Times New Roman" w:hAnsi="Times New Roman"/>
          <w:b/>
          <w:spacing w:val="20"/>
          <w:sz w:val="28"/>
          <w:szCs w:val="28"/>
          <w:lang w:val="uk-UA"/>
        </w:rPr>
        <w:t>49</w:t>
      </w:r>
      <w:r w:rsidRPr="006D4AA8">
        <w:rPr>
          <w:rFonts w:ascii="Times New Roman" w:hAnsi="Times New Roman"/>
          <w:b/>
          <w:sz w:val="28"/>
          <w:szCs w:val="28"/>
          <w:lang w:val="uk-UA"/>
        </w:rPr>
        <w:t>м</w:t>
      </w:r>
      <w:r w:rsidRPr="006D4AA8">
        <w:rPr>
          <w:rFonts w:ascii="Times New Roman" w:hAnsi="Times New Roman"/>
          <w:b/>
          <w:sz w:val="28"/>
          <w:szCs w:val="28"/>
          <w:vertAlign w:val="superscript"/>
          <w:lang w:val="uk-UA"/>
        </w:rPr>
        <w:t>3</w:t>
      </w:r>
      <w:r w:rsidRPr="006D4AA8">
        <w:rPr>
          <w:rFonts w:ascii="Times New Roman" w:hAnsi="Times New Roman"/>
          <w:b/>
          <w:sz w:val="28"/>
          <w:szCs w:val="28"/>
          <w:lang w:val="uk-UA"/>
        </w:rPr>
        <w:t>/тис.м</w:t>
      </w:r>
      <w:r w:rsidRPr="006D4AA8">
        <w:rPr>
          <w:rFonts w:ascii="Times New Roman" w:hAnsi="Times New Roman"/>
          <w:b/>
          <w:sz w:val="28"/>
          <w:szCs w:val="28"/>
          <w:vertAlign w:val="superscript"/>
          <w:lang w:val="uk-UA"/>
        </w:rPr>
        <w:t>3</w:t>
      </w:r>
    </w:p>
    <w:p w14:paraId="289A5420" w14:textId="77777777" w:rsidR="00FE1D2F" w:rsidRPr="006D4AA8" w:rsidRDefault="00FE1D2F" w:rsidP="00AE16C3">
      <w:pPr>
        <w:pStyle w:val="Style4"/>
        <w:widowControl/>
        <w:spacing w:line="360" w:lineRule="auto"/>
        <w:ind w:firstLine="709"/>
        <w:rPr>
          <w:b/>
          <w:spacing w:val="2"/>
          <w:sz w:val="28"/>
          <w:lang w:val="uk-UA"/>
        </w:rPr>
      </w:pPr>
      <w:r w:rsidRPr="006D4AA8">
        <w:rPr>
          <w:b/>
          <w:sz w:val="28"/>
          <w:szCs w:val="28"/>
          <w:lang w:val="uk-UA"/>
        </w:rPr>
        <w:t xml:space="preserve">4.1.1.2. </w:t>
      </w:r>
      <w:r w:rsidRPr="006D4AA8">
        <w:rPr>
          <w:b/>
          <w:spacing w:val="2"/>
          <w:sz w:val="28"/>
          <w:lang w:val="uk-UA"/>
        </w:rPr>
        <w:t>Витрати води на промивку фільтрів</w:t>
      </w:r>
    </w:p>
    <w:p w14:paraId="439A18FB" w14:textId="77777777" w:rsidR="00FE1D2F" w:rsidRPr="006D4AA8" w:rsidRDefault="00FE1D2F" w:rsidP="00AE16C3">
      <w:pPr>
        <w:widowControl w:val="0"/>
        <w:ind w:right="23" w:firstLine="567"/>
        <w:rPr>
          <w:lang w:val="ru-RU"/>
        </w:rPr>
      </w:pPr>
      <w:r w:rsidRPr="006D4AA8">
        <w:rPr>
          <w:rFonts w:ascii="Times New Roman" w:hAnsi="Times New Roman"/>
          <w:spacing w:val="2"/>
          <w:sz w:val="28"/>
          <w:szCs w:val="24"/>
          <w:lang w:val="uk-UA"/>
        </w:rPr>
        <w:t xml:space="preserve">Витрати на промивку фільтрів розраховуються за </w:t>
      </w:r>
      <w:r w:rsidRPr="006D4AA8">
        <w:rPr>
          <w:rFonts w:ascii="Times New Roman" w:hAnsi="Times New Roman"/>
          <w:spacing w:val="2"/>
          <w:sz w:val="28"/>
          <w:szCs w:val="28"/>
          <w:lang w:val="uk-UA"/>
        </w:rPr>
        <w:t>формулою:</w:t>
      </w:r>
    </w:p>
    <w:tbl>
      <w:tblPr>
        <w:tblW w:w="4853" w:type="pct"/>
        <w:tblCellSpacing w:w="0" w:type="dxa"/>
        <w:tblCellMar>
          <w:left w:w="0" w:type="dxa"/>
          <w:right w:w="0" w:type="dxa"/>
        </w:tblCellMar>
        <w:tblLook w:val="0000" w:firstRow="0" w:lastRow="0" w:firstColumn="0" w:lastColumn="0" w:noHBand="0" w:noVBand="0"/>
      </w:tblPr>
      <w:tblGrid>
        <w:gridCol w:w="9356"/>
      </w:tblGrid>
      <w:tr w:rsidR="006D4AA8" w:rsidRPr="006D4AA8" w14:paraId="3A7B3279" w14:textId="77777777" w:rsidTr="006C1C0A">
        <w:trPr>
          <w:trHeight w:val="871"/>
          <w:tblCellSpacing w:w="0" w:type="dxa"/>
        </w:trPr>
        <w:tc>
          <w:tcPr>
            <w:tcW w:w="9355" w:type="dxa"/>
          </w:tcPr>
          <w:p w14:paraId="09BD33DC" w14:textId="77777777" w:rsidR="00FE1D2F" w:rsidRPr="006D4AA8" w:rsidRDefault="006C1C0A" w:rsidP="00AE16C3">
            <w:pPr>
              <w:pStyle w:val="rvps14"/>
              <w:spacing w:line="276" w:lineRule="auto"/>
              <w:jc w:val="center"/>
              <w:rPr>
                <w:sz w:val="28"/>
                <w:szCs w:val="28"/>
              </w:rPr>
            </w:pPr>
            <w:r w:rsidRPr="006D4AA8">
              <w:rPr>
                <w:noProof/>
                <w:sz w:val="28"/>
                <w:szCs w:val="28"/>
                <w:lang w:val="ru-RU" w:eastAsia="ru-RU"/>
              </w:rPr>
              <w:drawing>
                <wp:inline distT="0" distB="0" distL="0" distR="0" wp14:anchorId="10E7370B" wp14:editId="11375FF0">
                  <wp:extent cx="2647950" cy="485775"/>
                  <wp:effectExtent l="0" t="0" r="0" b="9525"/>
                  <wp:docPr id="31" name="Рисунок 31" descr="p431249n131-6">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p431249n131-6">
                            <a:hlinkClick r:id="rId71"/>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647950" cy="485775"/>
                          </a:xfrm>
                          <a:prstGeom prst="rect">
                            <a:avLst/>
                          </a:prstGeom>
                          <a:noFill/>
                          <a:ln>
                            <a:noFill/>
                          </a:ln>
                        </pic:spPr>
                      </pic:pic>
                    </a:graphicData>
                  </a:graphic>
                </wp:inline>
              </w:drawing>
            </w:r>
          </w:p>
        </w:tc>
      </w:tr>
    </w:tbl>
    <w:p w14:paraId="234C2499" w14:textId="77777777" w:rsidR="00FE1D2F" w:rsidRPr="006D4AA8" w:rsidRDefault="00FE1D2F" w:rsidP="00AE16C3">
      <w:pPr>
        <w:pStyle w:val="rvps14"/>
        <w:tabs>
          <w:tab w:val="left" w:pos="735"/>
          <w:tab w:val="left" w:pos="1575"/>
          <w:tab w:val="left" w:pos="1995"/>
        </w:tabs>
        <w:spacing w:before="0" w:beforeAutospacing="0" w:after="0" w:afterAutospacing="0" w:line="360" w:lineRule="auto"/>
        <w:rPr>
          <w:sz w:val="28"/>
          <w:szCs w:val="28"/>
          <w:lang w:val="ru-RU"/>
        </w:rPr>
      </w:pPr>
      <w:bookmarkStart w:id="31" w:name="n66"/>
      <w:bookmarkEnd w:id="31"/>
      <w:r w:rsidRPr="006D4AA8">
        <w:rPr>
          <w:sz w:val="28"/>
          <w:szCs w:val="28"/>
          <w:lang w:val="ru-RU"/>
        </w:rPr>
        <w:t>де</w:t>
      </w:r>
      <w:r w:rsidRPr="006D4AA8">
        <w:rPr>
          <w:sz w:val="28"/>
          <w:szCs w:val="28"/>
          <w:lang w:val="ru-RU" w:eastAsia="ru-RU" w:bidi="mr-IN"/>
        </w:rPr>
        <w:tab/>
      </w:r>
      <w:r w:rsidRPr="006D4AA8">
        <w:rPr>
          <w:rStyle w:val="rvts11"/>
          <w:sz w:val="28"/>
          <w:szCs w:val="28"/>
        </w:rPr>
        <w:t>n</w:t>
      </w:r>
      <w:r w:rsidRPr="006D4AA8">
        <w:rPr>
          <w:sz w:val="28"/>
          <w:szCs w:val="28"/>
          <w:lang w:val="ru-RU"/>
        </w:rPr>
        <w:tab/>
        <w:t>-</w:t>
      </w:r>
      <w:r w:rsidRPr="006D4AA8">
        <w:rPr>
          <w:sz w:val="28"/>
          <w:szCs w:val="28"/>
          <w:lang w:val="ru-RU"/>
        </w:rPr>
        <w:tab/>
        <w:t>загальна кількість промивок фільтра за рік;</w:t>
      </w:r>
    </w:p>
    <w:p w14:paraId="3B24D6DA" w14:textId="77777777" w:rsidR="00FE1D2F" w:rsidRPr="006D4AA8" w:rsidRDefault="00FE1D2F" w:rsidP="00AE16C3">
      <w:pPr>
        <w:pStyle w:val="rvps14"/>
        <w:tabs>
          <w:tab w:val="left" w:pos="735"/>
          <w:tab w:val="left" w:pos="1575"/>
          <w:tab w:val="left" w:pos="1995"/>
        </w:tabs>
        <w:spacing w:before="0" w:beforeAutospacing="0" w:after="0" w:afterAutospacing="0" w:line="360" w:lineRule="auto"/>
        <w:rPr>
          <w:sz w:val="28"/>
          <w:szCs w:val="28"/>
          <w:lang w:val="ru-RU"/>
        </w:rPr>
      </w:pPr>
      <w:r w:rsidRPr="006D4AA8">
        <w:rPr>
          <w:rFonts w:ascii="Calibri" w:hAnsi="Calibri"/>
          <w:sz w:val="28"/>
          <w:szCs w:val="28"/>
          <w:lang w:val="ru-RU"/>
        </w:rPr>
        <w:tab/>
      </w:r>
      <w:r w:rsidRPr="006D4AA8">
        <w:rPr>
          <w:rStyle w:val="rvts11"/>
          <w:sz w:val="28"/>
          <w:szCs w:val="28"/>
        </w:rPr>
        <w:t>N</w:t>
      </w:r>
      <w:r w:rsidRPr="006D4AA8">
        <w:rPr>
          <w:sz w:val="28"/>
          <w:szCs w:val="28"/>
          <w:lang w:val="ru-RU"/>
        </w:rPr>
        <w:tab/>
        <w:t>-</w:t>
      </w:r>
      <w:r w:rsidRPr="006D4AA8">
        <w:rPr>
          <w:sz w:val="28"/>
          <w:szCs w:val="28"/>
          <w:lang w:val="ru-RU"/>
        </w:rPr>
        <w:tab/>
        <w:t>кількість фільтрів;</w:t>
      </w:r>
    </w:p>
    <w:p w14:paraId="0F5337CC" w14:textId="77777777" w:rsidR="00FE1D2F" w:rsidRPr="006D4AA8" w:rsidRDefault="00FE1D2F" w:rsidP="00AE16C3">
      <w:pPr>
        <w:pStyle w:val="rvps14"/>
        <w:tabs>
          <w:tab w:val="left" w:pos="735"/>
          <w:tab w:val="left" w:pos="1575"/>
          <w:tab w:val="left" w:pos="1995"/>
        </w:tabs>
        <w:spacing w:before="0" w:beforeAutospacing="0" w:after="0" w:afterAutospacing="0" w:line="360" w:lineRule="auto"/>
        <w:rPr>
          <w:sz w:val="28"/>
          <w:szCs w:val="28"/>
          <w:lang w:val="ru-RU"/>
        </w:rPr>
      </w:pPr>
      <w:r w:rsidRPr="006D4AA8">
        <w:rPr>
          <w:rFonts w:ascii="Calibri" w:hAnsi="Calibri"/>
          <w:sz w:val="28"/>
          <w:szCs w:val="28"/>
          <w:lang w:val="ru-RU"/>
        </w:rPr>
        <w:tab/>
      </w:r>
      <w:r w:rsidRPr="006D4AA8">
        <w:rPr>
          <w:rStyle w:val="rvts11"/>
          <w:sz w:val="28"/>
          <w:szCs w:val="28"/>
        </w:rPr>
        <w:t>f</w:t>
      </w:r>
      <w:r w:rsidRPr="006D4AA8">
        <w:rPr>
          <w:sz w:val="28"/>
          <w:szCs w:val="28"/>
          <w:lang w:val="ru-RU"/>
        </w:rPr>
        <w:tab/>
        <w:t>-</w:t>
      </w:r>
      <w:r w:rsidRPr="006D4AA8">
        <w:rPr>
          <w:sz w:val="28"/>
          <w:szCs w:val="28"/>
          <w:lang w:val="ru-RU"/>
        </w:rPr>
        <w:tab/>
        <w:t>корисна площа фільтрів, м</w:t>
      </w:r>
      <w:r w:rsidRPr="006D4AA8">
        <w:rPr>
          <w:rStyle w:val="rvts37"/>
          <w:sz w:val="28"/>
          <w:szCs w:val="28"/>
          <w:vertAlign w:val="superscript"/>
          <w:lang w:val="ru-RU"/>
        </w:rPr>
        <w:t>2</w:t>
      </w:r>
      <w:r w:rsidRPr="006D4AA8">
        <w:rPr>
          <w:sz w:val="28"/>
          <w:szCs w:val="28"/>
          <w:lang w:val="ru-RU"/>
        </w:rPr>
        <w:t>;</w:t>
      </w:r>
    </w:p>
    <w:p w14:paraId="06905558" w14:textId="77777777" w:rsidR="00FE1D2F" w:rsidRPr="006D4AA8" w:rsidRDefault="00FE1D2F" w:rsidP="00AE16C3">
      <w:pPr>
        <w:pStyle w:val="rvps14"/>
        <w:tabs>
          <w:tab w:val="left" w:pos="735"/>
          <w:tab w:val="left" w:pos="1575"/>
          <w:tab w:val="left" w:pos="1995"/>
        </w:tabs>
        <w:spacing w:before="0" w:beforeAutospacing="0" w:after="0" w:afterAutospacing="0" w:line="360" w:lineRule="auto"/>
        <w:rPr>
          <w:sz w:val="28"/>
          <w:szCs w:val="28"/>
          <w:lang w:val="ru-RU"/>
        </w:rPr>
      </w:pPr>
      <w:r w:rsidRPr="006D4AA8">
        <w:rPr>
          <w:rFonts w:ascii="Calibri" w:hAnsi="Calibri"/>
          <w:sz w:val="28"/>
          <w:szCs w:val="28"/>
          <w:lang w:val="ru-RU"/>
        </w:rPr>
        <w:tab/>
      </w:r>
      <w:r w:rsidRPr="006D4AA8">
        <w:rPr>
          <w:rStyle w:val="rvts11"/>
          <w:sz w:val="28"/>
          <w:szCs w:val="28"/>
        </w:rPr>
        <w:t>q</w:t>
      </w:r>
      <w:r w:rsidRPr="006D4AA8">
        <w:rPr>
          <w:rStyle w:val="rvts40"/>
          <w:sz w:val="28"/>
          <w:szCs w:val="28"/>
          <w:vertAlign w:val="subscript"/>
          <w:lang w:val="ru-RU"/>
        </w:rPr>
        <w:t>пр</w:t>
      </w:r>
      <w:r w:rsidRPr="006D4AA8">
        <w:rPr>
          <w:sz w:val="28"/>
          <w:szCs w:val="28"/>
          <w:lang w:val="ru-RU"/>
        </w:rPr>
        <w:tab/>
        <w:t>-</w:t>
      </w:r>
      <w:r w:rsidRPr="006D4AA8">
        <w:rPr>
          <w:sz w:val="28"/>
          <w:szCs w:val="28"/>
          <w:lang w:val="ru-RU"/>
        </w:rPr>
        <w:tab/>
        <w:t>витрати води, м</w:t>
      </w:r>
      <w:r w:rsidRPr="006D4AA8">
        <w:rPr>
          <w:rStyle w:val="rvts37"/>
          <w:sz w:val="28"/>
          <w:szCs w:val="28"/>
          <w:vertAlign w:val="superscript"/>
          <w:lang w:val="ru-RU"/>
        </w:rPr>
        <w:t>3</w:t>
      </w:r>
      <w:r w:rsidRPr="006D4AA8">
        <w:rPr>
          <w:sz w:val="28"/>
          <w:szCs w:val="28"/>
          <w:lang w:val="ru-RU"/>
        </w:rPr>
        <w:t>/хв. (для перерахунку л/с у м</w:t>
      </w:r>
      <w:r w:rsidRPr="006D4AA8">
        <w:rPr>
          <w:rStyle w:val="rvts37"/>
          <w:sz w:val="28"/>
          <w:szCs w:val="28"/>
          <w:vertAlign w:val="superscript"/>
          <w:lang w:val="ru-RU"/>
        </w:rPr>
        <w:t>3</w:t>
      </w:r>
      <w:r w:rsidRPr="006D4AA8">
        <w:rPr>
          <w:sz w:val="28"/>
          <w:szCs w:val="28"/>
          <w:lang w:val="ru-RU"/>
        </w:rPr>
        <w:t xml:space="preserve">/хв. застосовується коефіцієнт переводу 0,06). </w:t>
      </w:r>
      <w:r w:rsidRPr="006D4AA8">
        <w:rPr>
          <w:sz w:val="28"/>
          <w:szCs w:val="28"/>
          <w:lang w:val="uk-UA"/>
        </w:rPr>
        <w:t xml:space="preserve">Згідно технічної характеристики фільтруючого модуля, який застосовується витрати води становлять </w:t>
      </w:r>
      <w:r w:rsidRPr="006D4AA8">
        <w:rPr>
          <w:sz w:val="28"/>
          <w:szCs w:val="28"/>
          <w:lang w:val="ru-RU"/>
        </w:rPr>
        <w:t>= 11л/сек = 0,66 м</w:t>
      </w:r>
      <w:r w:rsidRPr="006D4AA8">
        <w:rPr>
          <w:sz w:val="28"/>
          <w:szCs w:val="28"/>
          <w:vertAlign w:val="superscript"/>
          <w:lang w:val="ru-RU"/>
        </w:rPr>
        <w:t>3</w:t>
      </w:r>
      <w:r w:rsidRPr="006D4AA8">
        <w:rPr>
          <w:sz w:val="28"/>
          <w:szCs w:val="28"/>
          <w:lang w:val="ru-RU"/>
        </w:rPr>
        <w:t>/хв</w:t>
      </w:r>
      <w:r w:rsidRPr="006D4AA8">
        <w:rPr>
          <w:sz w:val="28"/>
          <w:szCs w:val="28"/>
          <w:lang w:val="uk-UA"/>
        </w:rPr>
        <w:t>)</w:t>
      </w:r>
      <w:r w:rsidRPr="006D4AA8">
        <w:rPr>
          <w:sz w:val="28"/>
          <w:szCs w:val="28"/>
          <w:lang w:val="ru-RU"/>
        </w:rPr>
        <w:t>;</w:t>
      </w:r>
    </w:p>
    <w:p w14:paraId="6A26C857" w14:textId="77777777" w:rsidR="00FE1D2F" w:rsidRPr="006D4AA8" w:rsidRDefault="00FE1D2F" w:rsidP="00AE16C3">
      <w:pPr>
        <w:pStyle w:val="rvps14"/>
        <w:tabs>
          <w:tab w:val="left" w:pos="735"/>
          <w:tab w:val="left" w:pos="1575"/>
          <w:tab w:val="left" w:pos="1995"/>
        </w:tabs>
        <w:spacing w:before="0" w:beforeAutospacing="0" w:after="0" w:afterAutospacing="0" w:line="360" w:lineRule="auto"/>
        <w:rPr>
          <w:sz w:val="28"/>
          <w:szCs w:val="28"/>
          <w:lang w:val="uk-UA"/>
        </w:rPr>
      </w:pPr>
      <w:r w:rsidRPr="006D4AA8">
        <w:rPr>
          <w:rFonts w:ascii="Calibri" w:hAnsi="Calibri"/>
          <w:sz w:val="28"/>
          <w:szCs w:val="28"/>
          <w:lang w:val="ru-RU"/>
        </w:rPr>
        <w:tab/>
      </w:r>
      <w:r w:rsidRPr="006D4AA8">
        <w:rPr>
          <w:rStyle w:val="rvts11"/>
          <w:sz w:val="28"/>
          <w:szCs w:val="28"/>
        </w:rPr>
        <w:t>t</w:t>
      </w:r>
      <w:r w:rsidRPr="006D4AA8">
        <w:rPr>
          <w:rStyle w:val="rvts40"/>
          <w:sz w:val="28"/>
          <w:szCs w:val="28"/>
          <w:vertAlign w:val="subscript"/>
          <w:lang w:val="ru-RU"/>
        </w:rPr>
        <w:t>пр</w:t>
      </w:r>
      <w:r w:rsidRPr="006D4AA8">
        <w:rPr>
          <w:sz w:val="28"/>
          <w:szCs w:val="28"/>
          <w:lang w:val="ru-RU"/>
        </w:rPr>
        <w:tab/>
        <w:t>-</w:t>
      </w:r>
      <w:r w:rsidRPr="006D4AA8">
        <w:rPr>
          <w:sz w:val="28"/>
          <w:szCs w:val="28"/>
          <w:lang w:val="ru-RU"/>
        </w:rPr>
        <w:tab/>
        <w:t>час промивки, хв.</w:t>
      </w:r>
    </w:p>
    <w:p w14:paraId="6CE0945C" w14:textId="77777777" w:rsidR="00FE1D2F" w:rsidRPr="006D4AA8" w:rsidRDefault="00FE1D2F" w:rsidP="00AE16C3">
      <w:pPr>
        <w:pStyle w:val="Style4"/>
        <w:widowControl/>
        <w:spacing w:line="348" w:lineRule="auto"/>
        <w:ind w:firstLine="709"/>
        <w:rPr>
          <w:rStyle w:val="FontStyle12"/>
          <w:sz w:val="28"/>
          <w:szCs w:val="28"/>
          <w:lang w:val="uk-UA" w:eastAsia="uk-UA"/>
        </w:rPr>
      </w:pPr>
      <w:r w:rsidRPr="006D4AA8">
        <w:rPr>
          <w:rStyle w:val="FontStyle12"/>
          <w:b w:val="0"/>
          <w:sz w:val="28"/>
          <w:szCs w:val="28"/>
          <w:lang w:val="uk-UA" w:eastAsia="uk-UA"/>
        </w:rPr>
        <w:t>Дані для розрахунків витрат води</w:t>
      </w:r>
      <w:r w:rsidRPr="006D4AA8">
        <w:rPr>
          <w:spacing w:val="2"/>
          <w:sz w:val="28"/>
          <w:lang w:val="uk-UA"/>
        </w:rPr>
        <w:t>на промивку фільтрів</w:t>
      </w:r>
      <w:r w:rsidRPr="006D4AA8">
        <w:rPr>
          <w:rStyle w:val="FontStyle12"/>
          <w:b w:val="0"/>
          <w:sz w:val="28"/>
          <w:szCs w:val="28"/>
          <w:lang w:val="uk-UA" w:eastAsia="uk-UA"/>
        </w:rPr>
        <w:t>наведені в табл. 4.2.</w:t>
      </w:r>
    </w:p>
    <w:p w14:paraId="7EA876B1" w14:textId="77777777" w:rsidR="00034237" w:rsidRPr="006D4AA8" w:rsidRDefault="00034237" w:rsidP="00AE16C3">
      <w:pPr>
        <w:pStyle w:val="Style4"/>
        <w:widowControl/>
        <w:spacing w:line="360" w:lineRule="auto"/>
        <w:ind w:firstLine="709"/>
        <w:jc w:val="right"/>
        <w:rPr>
          <w:rStyle w:val="FontStyle12"/>
          <w:b w:val="0"/>
          <w:sz w:val="28"/>
          <w:szCs w:val="28"/>
          <w:lang w:val="uk-UA" w:eastAsia="uk-UA"/>
        </w:rPr>
      </w:pPr>
    </w:p>
    <w:p w14:paraId="1FDE6C73" w14:textId="77777777" w:rsidR="00034237" w:rsidRPr="006D4AA8" w:rsidRDefault="00034237" w:rsidP="00AE16C3">
      <w:pPr>
        <w:pStyle w:val="Style4"/>
        <w:widowControl/>
        <w:spacing w:line="360" w:lineRule="auto"/>
        <w:ind w:firstLine="709"/>
        <w:jc w:val="right"/>
        <w:rPr>
          <w:rStyle w:val="FontStyle12"/>
          <w:b w:val="0"/>
          <w:sz w:val="28"/>
          <w:szCs w:val="28"/>
          <w:lang w:val="uk-UA" w:eastAsia="uk-UA"/>
        </w:rPr>
      </w:pPr>
    </w:p>
    <w:p w14:paraId="32F32CE7" w14:textId="77777777" w:rsidR="000C3293" w:rsidRPr="006D4AA8" w:rsidRDefault="000C3293" w:rsidP="00AE16C3">
      <w:pPr>
        <w:pStyle w:val="Style4"/>
        <w:widowControl/>
        <w:spacing w:line="360" w:lineRule="auto"/>
        <w:ind w:firstLine="709"/>
        <w:jc w:val="right"/>
        <w:rPr>
          <w:rStyle w:val="FontStyle12"/>
          <w:b w:val="0"/>
          <w:sz w:val="28"/>
          <w:szCs w:val="28"/>
          <w:lang w:val="uk-UA" w:eastAsia="uk-UA"/>
        </w:rPr>
      </w:pPr>
    </w:p>
    <w:p w14:paraId="360E6B71" w14:textId="77777777" w:rsidR="00FE1D2F" w:rsidRPr="006D4AA8" w:rsidRDefault="00FE1D2F" w:rsidP="00AE16C3">
      <w:pPr>
        <w:pStyle w:val="Style4"/>
        <w:widowControl/>
        <w:spacing w:line="360" w:lineRule="auto"/>
        <w:ind w:firstLine="709"/>
        <w:jc w:val="right"/>
        <w:rPr>
          <w:rStyle w:val="FontStyle12"/>
          <w:b w:val="0"/>
          <w:sz w:val="28"/>
          <w:szCs w:val="28"/>
          <w:lang w:val="uk-UA" w:eastAsia="uk-UA"/>
        </w:rPr>
      </w:pPr>
      <w:r w:rsidRPr="006D4AA8">
        <w:rPr>
          <w:rStyle w:val="FontStyle12"/>
          <w:b w:val="0"/>
          <w:sz w:val="28"/>
          <w:szCs w:val="28"/>
          <w:lang w:val="uk-UA" w:eastAsia="uk-UA"/>
        </w:rPr>
        <w:t xml:space="preserve">Таблиця 4.2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021"/>
        <w:gridCol w:w="1275"/>
        <w:gridCol w:w="1264"/>
        <w:gridCol w:w="1264"/>
        <w:gridCol w:w="1376"/>
        <w:gridCol w:w="1236"/>
        <w:gridCol w:w="1193"/>
      </w:tblGrid>
      <w:tr w:rsidR="006D4AA8" w:rsidRPr="006D4AA8" w14:paraId="7FBED22B" w14:textId="77777777" w:rsidTr="008B470F">
        <w:trPr>
          <w:trHeight w:val="1167"/>
        </w:trPr>
        <w:tc>
          <w:tcPr>
            <w:tcW w:w="1102" w:type="pct"/>
            <w:vAlign w:val="center"/>
          </w:tcPr>
          <w:p w14:paraId="623C9980" w14:textId="77777777" w:rsidR="00350600" w:rsidRPr="006D4AA8" w:rsidRDefault="00350600" w:rsidP="00AE16C3">
            <w:pPr>
              <w:pStyle w:val="Style3"/>
              <w:widowControl/>
              <w:spacing w:line="240" w:lineRule="auto"/>
              <w:rPr>
                <w:rStyle w:val="FontStyle12"/>
                <w:b w:val="0"/>
                <w:sz w:val="24"/>
                <w:szCs w:val="24"/>
                <w:vertAlign w:val="superscript"/>
                <w:lang w:val="uk-UA"/>
              </w:rPr>
            </w:pPr>
            <w:r w:rsidRPr="006D4AA8">
              <w:rPr>
                <w:b/>
                <w:lang w:val="ru-RU"/>
              </w:rPr>
              <w:t>Загальна к</w:t>
            </w:r>
            <w:r w:rsidR="008B470F" w:rsidRPr="006D4AA8">
              <w:rPr>
                <w:b/>
                <w:lang w:val="ru-RU"/>
              </w:rPr>
              <w:t>-</w:t>
            </w:r>
            <w:r w:rsidRPr="006D4AA8">
              <w:rPr>
                <w:b/>
                <w:lang w:val="ru-RU"/>
              </w:rPr>
              <w:t>ть промивок фільтра за рік, разів</w:t>
            </w:r>
          </w:p>
        </w:tc>
        <w:tc>
          <w:tcPr>
            <w:tcW w:w="435" w:type="pct"/>
            <w:vAlign w:val="center"/>
          </w:tcPr>
          <w:p w14:paraId="49D9C055" w14:textId="77777777" w:rsidR="00350600" w:rsidRPr="006D4AA8" w:rsidRDefault="00350600" w:rsidP="00AE16C3">
            <w:pPr>
              <w:pStyle w:val="Style3"/>
              <w:widowControl/>
              <w:spacing w:line="240" w:lineRule="auto"/>
              <w:rPr>
                <w:rStyle w:val="FontStyle12"/>
                <w:b w:val="0"/>
                <w:sz w:val="24"/>
                <w:szCs w:val="24"/>
                <w:vertAlign w:val="superscript"/>
                <w:lang w:val="uk-UA"/>
              </w:rPr>
            </w:pPr>
            <w:r w:rsidRPr="006D4AA8">
              <w:rPr>
                <w:b/>
                <w:lang w:val="uk-UA"/>
              </w:rPr>
              <w:t>К</w:t>
            </w:r>
            <w:r w:rsidRPr="006D4AA8">
              <w:rPr>
                <w:b/>
              </w:rPr>
              <w:t>ількість фільтрів</w:t>
            </w:r>
            <w:r w:rsidRPr="006D4AA8">
              <w:rPr>
                <w:b/>
                <w:lang w:val="uk-UA"/>
              </w:rPr>
              <w:t>, шт.</w:t>
            </w:r>
          </w:p>
        </w:tc>
        <w:tc>
          <w:tcPr>
            <w:tcW w:w="709" w:type="pct"/>
            <w:vAlign w:val="center"/>
          </w:tcPr>
          <w:p w14:paraId="41B447E2" w14:textId="77777777" w:rsidR="00350600" w:rsidRPr="006D4AA8" w:rsidRDefault="00350600" w:rsidP="00AE16C3">
            <w:pPr>
              <w:pStyle w:val="Style3"/>
              <w:widowControl/>
              <w:spacing w:line="240" w:lineRule="auto"/>
              <w:rPr>
                <w:rStyle w:val="FontStyle12"/>
                <w:b w:val="0"/>
                <w:sz w:val="24"/>
                <w:szCs w:val="24"/>
                <w:vertAlign w:val="superscript"/>
                <w:lang w:val="uk-UA"/>
              </w:rPr>
            </w:pPr>
            <w:r w:rsidRPr="006D4AA8">
              <w:rPr>
                <w:b/>
                <w:lang w:val="uk-UA"/>
              </w:rPr>
              <w:t>К</w:t>
            </w:r>
            <w:r w:rsidRPr="006D4AA8">
              <w:rPr>
                <w:b/>
              </w:rPr>
              <w:t>орисна площа фільтрів</w:t>
            </w:r>
            <w:r w:rsidRPr="006D4AA8">
              <w:rPr>
                <w:b/>
                <w:lang w:val="uk-UA"/>
              </w:rPr>
              <w:t>, м</w:t>
            </w:r>
            <w:r w:rsidRPr="006D4AA8">
              <w:rPr>
                <w:b/>
                <w:vertAlign w:val="superscript"/>
                <w:lang w:val="uk-UA"/>
              </w:rPr>
              <w:t>2</w:t>
            </w:r>
          </w:p>
        </w:tc>
        <w:tc>
          <w:tcPr>
            <w:tcW w:w="709" w:type="pct"/>
            <w:vAlign w:val="center"/>
          </w:tcPr>
          <w:p w14:paraId="3C367C1F" w14:textId="77777777" w:rsidR="00350600" w:rsidRPr="006D4AA8" w:rsidRDefault="00350600" w:rsidP="00AE16C3">
            <w:pPr>
              <w:pStyle w:val="Style3"/>
              <w:widowControl/>
              <w:spacing w:line="240" w:lineRule="auto"/>
              <w:rPr>
                <w:rStyle w:val="FontStyle12"/>
                <w:b w:val="0"/>
                <w:sz w:val="24"/>
                <w:szCs w:val="24"/>
                <w:vertAlign w:val="superscript"/>
                <w:lang w:val="uk-UA"/>
              </w:rPr>
            </w:pPr>
            <w:r w:rsidRPr="006D4AA8">
              <w:rPr>
                <w:b/>
                <w:lang w:val="ru-RU"/>
              </w:rPr>
              <w:t>Витрати води, м</w:t>
            </w:r>
            <w:r w:rsidRPr="006D4AA8">
              <w:rPr>
                <w:rStyle w:val="rvts37"/>
                <w:b/>
                <w:vertAlign w:val="superscript"/>
                <w:lang w:val="ru-RU"/>
              </w:rPr>
              <w:t>3</w:t>
            </w:r>
            <w:r w:rsidRPr="006D4AA8">
              <w:rPr>
                <w:b/>
                <w:lang w:val="ru-RU"/>
              </w:rPr>
              <w:t>/хв</w:t>
            </w:r>
          </w:p>
        </w:tc>
        <w:tc>
          <w:tcPr>
            <w:tcW w:w="767" w:type="pct"/>
            <w:vAlign w:val="center"/>
          </w:tcPr>
          <w:p w14:paraId="114494FF" w14:textId="77777777" w:rsidR="00350600" w:rsidRPr="006D4AA8" w:rsidRDefault="00350600" w:rsidP="00AE16C3">
            <w:pPr>
              <w:pStyle w:val="Style3"/>
              <w:widowControl/>
              <w:spacing w:line="240" w:lineRule="auto"/>
              <w:rPr>
                <w:rStyle w:val="FontStyle12"/>
                <w:b w:val="0"/>
                <w:sz w:val="24"/>
                <w:szCs w:val="24"/>
                <w:vertAlign w:val="superscript"/>
                <w:lang w:val="uk-UA"/>
              </w:rPr>
            </w:pPr>
            <w:r w:rsidRPr="006D4AA8">
              <w:rPr>
                <w:b/>
                <w:lang w:val="uk-UA"/>
              </w:rPr>
              <w:t>Ч</w:t>
            </w:r>
            <w:r w:rsidRPr="006D4AA8">
              <w:rPr>
                <w:b/>
              </w:rPr>
              <w:t>ас промивки, хв</w:t>
            </w:r>
          </w:p>
        </w:tc>
        <w:tc>
          <w:tcPr>
            <w:tcW w:w="643" w:type="pct"/>
            <w:vAlign w:val="center"/>
          </w:tcPr>
          <w:p w14:paraId="0F14A50D" w14:textId="77777777" w:rsidR="00350600" w:rsidRPr="006D4AA8" w:rsidRDefault="00350600" w:rsidP="00AE16C3">
            <w:pPr>
              <w:pStyle w:val="Style3"/>
              <w:widowControl/>
              <w:spacing w:line="240" w:lineRule="auto"/>
              <w:rPr>
                <w:rStyle w:val="FontStyle12"/>
                <w:sz w:val="24"/>
                <w:szCs w:val="24"/>
              </w:rPr>
            </w:pPr>
            <w:r w:rsidRPr="006D4AA8">
              <w:rPr>
                <w:rStyle w:val="FontStyle12"/>
                <w:sz w:val="24"/>
                <w:szCs w:val="24"/>
              </w:rPr>
              <w:t>W</w:t>
            </w:r>
            <w:r w:rsidRPr="006D4AA8">
              <w:rPr>
                <w:rStyle w:val="FontStyle12"/>
                <w:sz w:val="24"/>
                <w:szCs w:val="24"/>
                <w:vertAlign w:val="subscript"/>
              </w:rPr>
              <w:t>1</w:t>
            </w:r>
            <w:r w:rsidRPr="006D4AA8">
              <w:rPr>
                <w:rStyle w:val="FontStyle12"/>
                <w:sz w:val="24"/>
                <w:szCs w:val="24"/>
                <w:vertAlign w:val="subscript"/>
                <w:lang w:val="uk-UA"/>
              </w:rPr>
              <w:t>2</w:t>
            </w:r>
            <w:r w:rsidRPr="006D4AA8">
              <w:rPr>
                <w:rStyle w:val="FontStyle12"/>
                <w:sz w:val="24"/>
                <w:szCs w:val="24"/>
              </w:rPr>
              <w:t>,</w:t>
            </w:r>
          </w:p>
          <w:p w14:paraId="260C8FDB" w14:textId="77777777" w:rsidR="00350600" w:rsidRPr="006D4AA8" w:rsidRDefault="00350600" w:rsidP="00AE16C3">
            <w:pPr>
              <w:pStyle w:val="rvps2"/>
              <w:spacing w:before="0" w:beforeAutospacing="0" w:after="0" w:afterAutospacing="0" w:line="360" w:lineRule="auto"/>
              <w:jc w:val="center"/>
              <w:rPr>
                <w:rStyle w:val="FontStyle12"/>
                <w:sz w:val="24"/>
                <w:szCs w:val="24"/>
              </w:rPr>
            </w:pPr>
            <w:r w:rsidRPr="006D4AA8">
              <w:rPr>
                <w:rStyle w:val="FontStyle12"/>
                <w:sz w:val="24"/>
                <w:szCs w:val="24"/>
              </w:rPr>
              <w:t>м</w:t>
            </w:r>
            <w:r w:rsidRPr="006D4AA8">
              <w:rPr>
                <w:rStyle w:val="FontStyle12"/>
                <w:sz w:val="24"/>
                <w:szCs w:val="24"/>
                <w:vertAlign w:val="superscript"/>
              </w:rPr>
              <w:t>3</w:t>
            </w:r>
          </w:p>
          <w:p w14:paraId="4AF79DDF" w14:textId="77777777" w:rsidR="00350600" w:rsidRPr="006D4AA8" w:rsidRDefault="00350600" w:rsidP="00AE16C3">
            <w:pPr>
              <w:pStyle w:val="Style3"/>
              <w:widowControl/>
              <w:spacing w:line="240" w:lineRule="auto"/>
              <w:rPr>
                <w:rStyle w:val="FontStyle12"/>
                <w:sz w:val="24"/>
                <w:szCs w:val="24"/>
                <w:vertAlign w:val="superscript"/>
                <w:lang w:val="uk-UA"/>
              </w:rPr>
            </w:pPr>
          </w:p>
        </w:tc>
        <w:tc>
          <w:tcPr>
            <w:tcW w:w="636" w:type="pct"/>
            <w:vAlign w:val="center"/>
          </w:tcPr>
          <w:p w14:paraId="187061A2" w14:textId="77777777" w:rsidR="00350600" w:rsidRPr="006D4AA8" w:rsidRDefault="00350600" w:rsidP="00AE16C3">
            <w:pPr>
              <w:pStyle w:val="Style3"/>
              <w:widowControl/>
              <w:spacing w:line="240" w:lineRule="auto"/>
              <w:rPr>
                <w:rStyle w:val="FontStyle12"/>
                <w:sz w:val="24"/>
                <w:szCs w:val="24"/>
              </w:rPr>
            </w:pPr>
            <w:r w:rsidRPr="006D4AA8">
              <w:rPr>
                <w:rStyle w:val="FontStyle12"/>
                <w:sz w:val="24"/>
                <w:szCs w:val="24"/>
              </w:rPr>
              <w:t>W</w:t>
            </w:r>
            <w:r w:rsidRPr="006D4AA8">
              <w:rPr>
                <w:rStyle w:val="FontStyle12"/>
                <w:sz w:val="24"/>
                <w:szCs w:val="24"/>
                <w:vertAlign w:val="subscript"/>
              </w:rPr>
              <w:t>1</w:t>
            </w:r>
            <w:r w:rsidRPr="006D4AA8">
              <w:rPr>
                <w:rStyle w:val="FontStyle12"/>
                <w:sz w:val="24"/>
                <w:szCs w:val="24"/>
                <w:vertAlign w:val="subscript"/>
                <w:lang w:val="uk-UA"/>
              </w:rPr>
              <w:t>2</w:t>
            </w:r>
            <w:r w:rsidRPr="006D4AA8">
              <w:rPr>
                <w:rStyle w:val="FontStyle12"/>
                <w:sz w:val="24"/>
                <w:szCs w:val="24"/>
              </w:rPr>
              <w:t>,</w:t>
            </w:r>
          </w:p>
          <w:p w14:paraId="2A5E53BA" w14:textId="77777777" w:rsidR="00350600" w:rsidRPr="006D4AA8" w:rsidRDefault="00350600" w:rsidP="00AE16C3">
            <w:pPr>
              <w:pStyle w:val="Style3"/>
              <w:widowControl/>
              <w:spacing w:line="240" w:lineRule="auto"/>
              <w:rPr>
                <w:rStyle w:val="FontStyle12"/>
                <w:sz w:val="24"/>
                <w:szCs w:val="24"/>
              </w:rPr>
            </w:pPr>
            <w:r w:rsidRPr="006D4AA8">
              <w:rPr>
                <w:b/>
                <w:lang w:val="uk-UA"/>
              </w:rPr>
              <w:t>м</w:t>
            </w:r>
            <w:r w:rsidRPr="006D4AA8">
              <w:rPr>
                <w:b/>
                <w:vertAlign w:val="superscript"/>
                <w:lang w:val="uk-UA"/>
              </w:rPr>
              <w:t>3</w:t>
            </w:r>
            <w:r w:rsidRPr="006D4AA8">
              <w:rPr>
                <w:b/>
                <w:lang w:val="uk-UA"/>
              </w:rPr>
              <w:t>/тис.м</w:t>
            </w:r>
            <w:r w:rsidRPr="006D4AA8">
              <w:rPr>
                <w:b/>
                <w:vertAlign w:val="superscript"/>
                <w:lang w:val="uk-UA"/>
              </w:rPr>
              <w:t>3</w:t>
            </w:r>
          </w:p>
        </w:tc>
      </w:tr>
      <w:tr w:rsidR="006D4AA8" w:rsidRPr="006D4AA8" w14:paraId="64211F20" w14:textId="77777777" w:rsidTr="008B470F">
        <w:trPr>
          <w:trHeight w:val="356"/>
        </w:trPr>
        <w:tc>
          <w:tcPr>
            <w:tcW w:w="4364" w:type="pct"/>
            <w:gridSpan w:val="6"/>
            <w:vAlign w:val="center"/>
          </w:tcPr>
          <w:p w14:paraId="5691C663" w14:textId="77777777" w:rsidR="00350600" w:rsidRPr="006D4AA8" w:rsidRDefault="00350600" w:rsidP="00AE16C3">
            <w:pPr>
              <w:pStyle w:val="Style3"/>
              <w:widowControl/>
              <w:spacing w:line="240" w:lineRule="auto"/>
              <w:rPr>
                <w:rStyle w:val="FontStyle12"/>
                <w:sz w:val="24"/>
                <w:szCs w:val="24"/>
                <w:vertAlign w:val="superscript"/>
                <w:lang w:val="uk-UA"/>
              </w:rPr>
            </w:pPr>
            <w:r w:rsidRPr="006D4AA8">
              <w:rPr>
                <w:spacing w:val="22"/>
                <w:lang w:val="uk-UA"/>
              </w:rPr>
              <w:t>Дубнівська площадка водопідготовки</w:t>
            </w:r>
          </w:p>
        </w:tc>
        <w:tc>
          <w:tcPr>
            <w:tcW w:w="636" w:type="pct"/>
          </w:tcPr>
          <w:p w14:paraId="3174AD17" w14:textId="77777777" w:rsidR="00350600" w:rsidRPr="006D4AA8" w:rsidRDefault="00350600" w:rsidP="00AE16C3">
            <w:pPr>
              <w:pStyle w:val="Style3"/>
              <w:widowControl/>
              <w:spacing w:line="240" w:lineRule="auto"/>
              <w:rPr>
                <w:spacing w:val="22"/>
                <w:lang w:val="uk-UA"/>
              </w:rPr>
            </w:pPr>
          </w:p>
        </w:tc>
      </w:tr>
      <w:tr w:rsidR="006D4AA8" w:rsidRPr="006D4AA8" w14:paraId="2542A33F" w14:textId="77777777" w:rsidTr="008B470F">
        <w:trPr>
          <w:trHeight w:val="328"/>
        </w:trPr>
        <w:tc>
          <w:tcPr>
            <w:tcW w:w="1102" w:type="pct"/>
            <w:vAlign w:val="center"/>
          </w:tcPr>
          <w:p w14:paraId="65B3EB4F" w14:textId="77777777" w:rsidR="00350600" w:rsidRPr="006D4AA8" w:rsidRDefault="00350600" w:rsidP="00AE16C3">
            <w:pPr>
              <w:pStyle w:val="Style3"/>
              <w:widowControl/>
              <w:spacing w:line="240" w:lineRule="auto"/>
              <w:rPr>
                <w:rStyle w:val="FontStyle12"/>
                <w:b w:val="0"/>
                <w:sz w:val="24"/>
                <w:szCs w:val="24"/>
                <w:lang w:val="uk-UA"/>
              </w:rPr>
            </w:pPr>
            <w:r w:rsidRPr="006D4AA8">
              <w:rPr>
                <w:rStyle w:val="FontStyle12"/>
                <w:b w:val="0"/>
                <w:sz w:val="24"/>
                <w:szCs w:val="24"/>
                <w:lang w:val="uk-UA"/>
              </w:rPr>
              <w:t>12</w:t>
            </w:r>
          </w:p>
        </w:tc>
        <w:tc>
          <w:tcPr>
            <w:tcW w:w="435" w:type="pct"/>
            <w:vAlign w:val="center"/>
          </w:tcPr>
          <w:p w14:paraId="425729FD" w14:textId="77777777" w:rsidR="00350600" w:rsidRPr="006D4AA8" w:rsidRDefault="00350600" w:rsidP="00AE16C3">
            <w:pPr>
              <w:pStyle w:val="Style3"/>
              <w:widowControl/>
              <w:spacing w:line="240" w:lineRule="auto"/>
              <w:rPr>
                <w:rStyle w:val="FontStyle12"/>
                <w:b w:val="0"/>
                <w:sz w:val="24"/>
                <w:szCs w:val="24"/>
                <w:lang w:val="uk-UA"/>
              </w:rPr>
            </w:pPr>
            <w:r w:rsidRPr="006D4AA8">
              <w:rPr>
                <w:rStyle w:val="FontStyle12"/>
                <w:b w:val="0"/>
                <w:sz w:val="24"/>
                <w:szCs w:val="24"/>
                <w:lang w:val="uk-UA"/>
              </w:rPr>
              <w:t>6</w:t>
            </w:r>
          </w:p>
        </w:tc>
        <w:tc>
          <w:tcPr>
            <w:tcW w:w="709" w:type="pct"/>
            <w:vAlign w:val="center"/>
          </w:tcPr>
          <w:p w14:paraId="24F2A528" w14:textId="77777777" w:rsidR="00350600" w:rsidRPr="006D4AA8" w:rsidRDefault="00350600" w:rsidP="00AE16C3">
            <w:pPr>
              <w:pStyle w:val="Style3"/>
              <w:widowControl/>
              <w:spacing w:line="240" w:lineRule="auto"/>
              <w:rPr>
                <w:rStyle w:val="FontStyle12"/>
                <w:b w:val="0"/>
                <w:sz w:val="24"/>
                <w:szCs w:val="24"/>
                <w:lang w:val="uk-UA"/>
              </w:rPr>
            </w:pPr>
            <w:r w:rsidRPr="006D4AA8">
              <w:rPr>
                <w:lang w:val="uk-UA"/>
              </w:rPr>
              <w:t>271,2</w:t>
            </w:r>
          </w:p>
        </w:tc>
        <w:tc>
          <w:tcPr>
            <w:tcW w:w="709" w:type="pct"/>
            <w:vAlign w:val="center"/>
          </w:tcPr>
          <w:p w14:paraId="0BB6A5A2" w14:textId="77777777" w:rsidR="00350600" w:rsidRPr="006D4AA8" w:rsidRDefault="00350600" w:rsidP="00AE16C3">
            <w:pPr>
              <w:pStyle w:val="Style3"/>
              <w:widowControl/>
              <w:spacing w:line="240" w:lineRule="auto"/>
              <w:rPr>
                <w:rStyle w:val="FontStyle12"/>
                <w:b w:val="0"/>
                <w:sz w:val="24"/>
                <w:szCs w:val="24"/>
                <w:lang w:val="uk-UA"/>
              </w:rPr>
            </w:pPr>
            <w:r w:rsidRPr="006D4AA8">
              <w:rPr>
                <w:rStyle w:val="FontStyle12"/>
                <w:b w:val="0"/>
                <w:sz w:val="24"/>
                <w:szCs w:val="24"/>
                <w:lang w:val="uk-UA"/>
              </w:rPr>
              <w:t>0,66</w:t>
            </w:r>
          </w:p>
        </w:tc>
        <w:tc>
          <w:tcPr>
            <w:tcW w:w="767" w:type="pct"/>
            <w:vAlign w:val="center"/>
          </w:tcPr>
          <w:p w14:paraId="78FCF0DE" w14:textId="77777777" w:rsidR="00350600" w:rsidRPr="006D4AA8" w:rsidRDefault="00350600" w:rsidP="00AE16C3">
            <w:pPr>
              <w:pStyle w:val="Style3"/>
              <w:widowControl/>
              <w:spacing w:line="240" w:lineRule="auto"/>
              <w:rPr>
                <w:rStyle w:val="FontStyle12"/>
                <w:b w:val="0"/>
                <w:sz w:val="24"/>
                <w:szCs w:val="24"/>
                <w:lang w:val="uk-UA"/>
              </w:rPr>
            </w:pPr>
            <w:r w:rsidRPr="006D4AA8">
              <w:rPr>
                <w:rStyle w:val="FontStyle12"/>
                <w:b w:val="0"/>
                <w:sz w:val="24"/>
                <w:szCs w:val="24"/>
                <w:lang w:val="uk-UA"/>
              </w:rPr>
              <w:t>16</w:t>
            </w:r>
          </w:p>
        </w:tc>
        <w:tc>
          <w:tcPr>
            <w:tcW w:w="643" w:type="pct"/>
            <w:vAlign w:val="center"/>
          </w:tcPr>
          <w:p w14:paraId="1AB17D9F" w14:textId="77777777" w:rsidR="00350600" w:rsidRPr="006D4AA8" w:rsidRDefault="00350600" w:rsidP="00AE16C3">
            <w:pPr>
              <w:spacing w:line="240" w:lineRule="auto"/>
              <w:jc w:val="center"/>
              <w:rPr>
                <w:rFonts w:ascii="Times New Roman" w:hAnsi="Times New Roman"/>
                <w:sz w:val="24"/>
                <w:szCs w:val="24"/>
                <w:lang w:val="ru-RU"/>
              </w:rPr>
            </w:pPr>
            <w:r w:rsidRPr="006D4AA8">
              <w:rPr>
                <w:rFonts w:ascii="Times New Roman" w:hAnsi="Times New Roman"/>
                <w:sz w:val="24"/>
                <w:szCs w:val="24"/>
              </w:rPr>
              <w:t>206198,78</w:t>
            </w:r>
          </w:p>
        </w:tc>
        <w:tc>
          <w:tcPr>
            <w:tcW w:w="636" w:type="pct"/>
            <w:vAlign w:val="center"/>
          </w:tcPr>
          <w:p w14:paraId="262CF1BD" w14:textId="77777777" w:rsidR="00350600" w:rsidRPr="006D4AA8" w:rsidRDefault="00350600" w:rsidP="00AE16C3">
            <w:pPr>
              <w:jc w:val="center"/>
              <w:rPr>
                <w:rFonts w:ascii="Times New Roman" w:hAnsi="Times New Roman"/>
                <w:sz w:val="24"/>
                <w:szCs w:val="24"/>
              </w:rPr>
            </w:pPr>
            <w:r w:rsidRPr="006D4AA8">
              <w:rPr>
                <w:rFonts w:ascii="Times New Roman" w:hAnsi="Times New Roman"/>
                <w:sz w:val="24"/>
                <w:szCs w:val="24"/>
              </w:rPr>
              <w:t>12,85559</w:t>
            </w:r>
          </w:p>
        </w:tc>
      </w:tr>
      <w:tr w:rsidR="006D4AA8" w:rsidRPr="006D4AA8" w14:paraId="425DCEE1" w14:textId="77777777" w:rsidTr="008B470F">
        <w:trPr>
          <w:trHeight w:val="286"/>
        </w:trPr>
        <w:tc>
          <w:tcPr>
            <w:tcW w:w="4364" w:type="pct"/>
            <w:gridSpan w:val="6"/>
            <w:vAlign w:val="center"/>
          </w:tcPr>
          <w:p w14:paraId="087D7B96" w14:textId="77777777" w:rsidR="00350600" w:rsidRPr="006D4AA8" w:rsidRDefault="00350600" w:rsidP="00AE16C3">
            <w:pPr>
              <w:pStyle w:val="Style3"/>
              <w:widowControl/>
              <w:spacing w:line="240" w:lineRule="auto"/>
              <w:rPr>
                <w:rStyle w:val="FontStyle12"/>
                <w:sz w:val="24"/>
                <w:szCs w:val="24"/>
                <w:vertAlign w:val="superscript"/>
                <w:lang w:val="uk-UA"/>
              </w:rPr>
            </w:pPr>
            <w:r w:rsidRPr="006D4AA8">
              <w:rPr>
                <w:spacing w:val="22"/>
                <w:lang w:val="uk-UA"/>
              </w:rPr>
              <w:t>Омелянівська площадка водопідготовки</w:t>
            </w:r>
          </w:p>
        </w:tc>
        <w:tc>
          <w:tcPr>
            <w:tcW w:w="636" w:type="pct"/>
            <w:vAlign w:val="center"/>
          </w:tcPr>
          <w:p w14:paraId="50FAD8D9" w14:textId="77777777" w:rsidR="00350600" w:rsidRPr="006D4AA8" w:rsidRDefault="00350600" w:rsidP="00AE16C3">
            <w:pPr>
              <w:pStyle w:val="Style3"/>
              <w:widowControl/>
              <w:spacing w:line="240" w:lineRule="auto"/>
              <w:rPr>
                <w:spacing w:val="22"/>
                <w:lang w:val="uk-UA"/>
              </w:rPr>
            </w:pPr>
          </w:p>
        </w:tc>
      </w:tr>
      <w:tr w:rsidR="006D4AA8" w:rsidRPr="006D4AA8" w14:paraId="683E8B9F" w14:textId="77777777" w:rsidTr="008B470F">
        <w:trPr>
          <w:trHeight w:val="182"/>
        </w:trPr>
        <w:tc>
          <w:tcPr>
            <w:tcW w:w="1102" w:type="pct"/>
            <w:vAlign w:val="center"/>
          </w:tcPr>
          <w:p w14:paraId="23D6639C" w14:textId="77777777" w:rsidR="00350600" w:rsidRPr="006D4AA8" w:rsidRDefault="00350600" w:rsidP="00AE16C3">
            <w:pPr>
              <w:pStyle w:val="Style3"/>
              <w:widowControl/>
              <w:spacing w:line="240" w:lineRule="auto"/>
              <w:rPr>
                <w:rStyle w:val="FontStyle12"/>
                <w:b w:val="0"/>
                <w:sz w:val="24"/>
                <w:szCs w:val="24"/>
                <w:lang w:val="uk-UA"/>
              </w:rPr>
            </w:pPr>
            <w:r w:rsidRPr="006D4AA8">
              <w:rPr>
                <w:rStyle w:val="FontStyle12"/>
                <w:b w:val="0"/>
                <w:sz w:val="24"/>
                <w:szCs w:val="24"/>
                <w:lang w:val="uk-UA"/>
              </w:rPr>
              <w:t>12</w:t>
            </w:r>
          </w:p>
        </w:tc>
        <w:tc>
          <w:tcPr>
            <w:tcW w:w="435" w:type="pct"/>
            <w:vAlign w:val="center"/>
          </w:tcPr>
          <w:p w14:paraId="72B8114A" w14:textId="77777777" w:rsidR="00350600" w:rsidRPr="006D4AA8" w:rsidRDefault="00350600" w:rsidP="00AE16C3">
            <w:pPr>
              <w:pStyle w:val="Style3"/>
              <w:widowControl/>
              <w:spacing w:line="240" w:lineRule="auto"/>
              <w:rPr>
                <w:rStyle w:val="FontStyle12"/>
                <w:b w:val="0"/>
                <w:sz w:val="24"/>
                <w:szCs w:val="24"/>
                <w:lang w:val="uk-UA"/>
              </w:rPr>
            </w:pPr>
            <w:r w:rsidRPr="006D4AA8">
              <w:rPr>
                <w:rStyle w:val="FontStyle12"/>
                <w:b w:val="0"/>
                <w:sz w:val="24"/>
                <w:szCs w:val="24"/>
                <w:lang w:val="uk-UA"/>
              </w:rPr>
              <w:t>4</w:t>
            </w:r>
          </w:p>
        </w:tc>
        <w:tc>
          <w:tcPr>
            <w:tcW w:w="709" w:type="pct"/>
            <w:vAlign w:val="center"/>
          </w:tcPr>
          <w:p w14:paraId="1A7C37E0" w14:textId="77777777" w:rsidR="00350600" w:rsidRPr="006D4AA8" w:rsidRDefault="00350600" w:rsidP="00AE16C3">
            <w:pPr>
              <w:pStyle w:val="Style3"/>
              <w:widowControl/>
              <w:spacing w:line="240" w:lineRule="auto"/>
              <w:rPr>
                <w:rStyle w:val="FontStyle12"/>
                <w:b w:val="0"/>
                <w:sz w:val="24"/>
                <w:szCs w:val="24"/>
                <w:lang w:val="uk-UA"/>
              </w:rPr>
            </w:pPr>
            <w:r w:rsidRPr="006D4AA8">
              <w:rPr>
                <w:rStyle w:val="FontStyle12"/>
                <w:b w:val="0"/>
                <w:sz w:val="24"/>
                <w:szCs w:val="24"/>
                <w:lang w:val="uk-UA"/>
              </w:rPr>
              <w:t>37,44</w:t>
            </w:r>
          </w:p>
        </w:tc>
        <w:tc>
          <w:tcPr>
            <w:tcW w:w="709" w:type="pct"/>
            <w:vAlign w:val="center"/>
          </w:tcPr>
          <w:p w14:paraId="2A7846BF" w14:textId="77777777" w:rsidR="00350600" w:rsidRPr="006D4AA8" w:rsidRDefault="00350600" w:rsidP="00AE16C3">
            <w:pPr>
              <w:pStyle w:val="Style3"/>
              <w:widowControl/>
              <w:spacing w:line="240" w:lineRule="auto"/>
              <w:rPr>
                <w:rStyle w:val="FontStyle12"/>
                <w:b w:val="0"/>
                <w:sz w:val="24"/>
                <w:szCs w:val="24"/>
                <w:lang w:val="uk-UA"/>
              </w:rPr>
            </w:pPr>
            <w:r w:rsidRPr="006D4AA8">
              <w:rPr>
                <w:rStyle w:val="FontStyle12"/>
                <w:b w:val="0"/>
                <w:sz w:val="24"/>
                <w:szCs w:val="24"/>
                <w:lang w:val="uk-UA"/>
              </w:rPr>
              <w:t>0,66</w:t>
            </w:r>
          </w:p>
        </w:tc>
        <w:tc>
          <w:tcPr>
            <w:tcW w:w="767" w:type="pct"/>
            <w:vAlign w:val="center"/>
          </w:tcPr>
          <w:p w14:paraId="633ED3F8" w14:textId="77777777" w:rsidR="00350600" w:rsidRPr="006D4AA8" w:rsidRDefault="00350600" w:rsidP="00AE16C3">
            <w:pPr>
              <w:pStyle w:val="Style3"/>
              <w:widowControl/>
              <w:spacing w:line="240" w:lineRule="auto"/>
              <w:rPr>
                <w:rStyle w:val="FontStyle12"/>
                <w:b w:val="0"/>
                <w:sz w:val="24"/>
                <w:szCs w:val="24"/>
                <w:lang w:val="uk-UA"/>
              </w:rPr>
            </w:pPr>
            <w:r w:rsidRPr="006D4AA8">
              <w:rPr>
                <w:rStyle w:val="FontStyle12"/>
                <w:b w:val="0"/>
                <w:sz w:val="24"/>
                <w:szCs w:val="24"/>
                <w:lang w:val="uk-UA"/>
              </w:rPr>
              <w:t>16</w:t>
            </w:r>
          </w:p>
        </w:tc>
        <w:tc>
          <w:tcPr>
            <w:tcW w:w="643" w:type="pct"/>
            <w:vAlign w:val="center"/>
          </w:tcPr>
          <w:p w14:paraId="7C56AEFA" w14:textId="77777777" w:rsidR="00350600" w:rsidRPr="006D4AA8" w:rsidRDefault="00350600" w:rsidP="00AE16C3">
            <w:pPr>
              <w:spacing w:line="240" w:lineRule="auto"/>
              <w:jc w:val="center"/>
              <w:rPr>
                <w:rFonts w:ascii="Times New Roman" w:hAnsi="Times New Roman"/>
                <w:sz w:val="24"/>
                <w:szCs w:val="24"/>
                <w:lang w:val="ru-RU"/>
              </w:rPr>
            </w:pPr>
            <w:r w:rsidRPr="006D4AA8">
              <w:rPr>
                <w:rFonts w:ascii="Times New Roman" w:hAnsi="Times New Roman"/>
                <w:sz w:val="24"/>
                <w:szCs w:val="24"/>
              </w:rPr>
              <w:t>18977,59</w:t>
            </w:r>
          </w:p>
        </w:tc>
        <w:tc>
          <w:tcPr>
            <w:tcW w:w="636" w:type="pct"/>
            <w:vAlign w:val="center"/>
          </w:tcPr>
          <w:p w14:paraId="24839D84" w14:textId="77777777" w:rsidR="00350600" w:rsidRPr="006D4AA8" w:rsidRDefault="00350600" w:rsidP="00AE16C3">
            <w:pPr>
              <w:jc w:val="center"/>
              <w:rPr>
                <w:rFonts w:ascii="Times New Roman" w:hAnsi="Times New Roman"/>
                <w:sz w:val="24"/>
                <w:szCs w:val="24"/>
              </w:rPr>
            </w:pPr>
            <w:r w:rsidRPr="006D4AA8">
              <w:rPr>
                <w:rFonts w:ascii="Times New Roman" w:hAnsi="Times New Roman"/>
                <w:sz w:val="24"/>
                <w:szCs w:val="24"/>
              </w:rPr>
              <w:t>1,18317</w:t>
            </w:r>
          </w:p>
        </w:tc>
      </w:tr>
      <w:tr w:rsidR="006D4AA8" w:rsidRPr="006D4AA8" w14:paraId="4223D537" w14:textId="77777777" w:rsidTr="008B470F">
        <w:trPr>
          <w:trHeight w:val="362"/>
        </w:trPr>
        <w:tc>
          <w:tcPr>
            <w:tcW w:w="4364" w:type="pct"/>
            <w:gridSpan w:val="6"/>
            <w:vAlign w:val="center"/>
          </w:tcPr>
          <w:p w14:paraId="427F3538" w14:textId="77777777" w:rsidR="00350600" w:rsidRPr="006D4AA8" w:rsidRDefault="00350600" w:rsidP="00AE16C3">
            <w:pPr>
              <w:pStyle w:val="Style3"/>
              <w:widowControl/>
              <w:spacing w:line="240" w:lineRule="auto"/>
              <w:rPr>
                <w:rStyle w:val="FontStyle12"/>
                <w:sz w:val="24"/>
                <w:szCs w:val="24"/>
                <w:vertAlign w:val="superscript"/>
                <w:lang w:val="uk-UA"/>
              </w:rPr>
            </w:pPr>
            <w:r w:rsidRPr="006D4AA8">
              <w:rPr>
                <w:spacing w:val="22"/>
                <w:lang w:val="uk-UA"/>
              </w:rPr>
              <w:t>Гнідавська площадка водопідготовки</w:t>
            </w:r>
          </w:p>
        </w:tc>
        <w:tc>
          <w:tcPr>
            <w:tcW w:w="636" w:type="pct"/>
            <w:vAlign w:val="center"/>
          </w:tcPr>
          <w:p w14:paraId="252972BF" w14:textId="77777777" w:rsidR="00350600" w:rsidRPr="006D4AA8" w:rsidRDefault="00350600" w:rsidP="00AE16C3">
            <w:pPr>
              <w:pStyle w:val="Style3"/>
              <w:widowControl/>
              <w:spacing w:line="240" w:lineRule="auto"/>
              <w:rPr>
                <w:spacing w:val="22"/>
                <w:lang w:val="uk-UA"/>
              </w:rPr>
            </w:pPr>
          </w:p>
        </w:tc>
      </w:tr>
      <w:tr w:rsidR="006D4AA8" w:rsidRPr="006D4AA8" w14:paraId="18704586" w14:textId="77777777" w:rsidTr="008B470F">
        <w:trPr>
          <w:trHeight w:val="364"/>
        </w:trPr>
        <w:tc>
          <w:tcPr>
            <w:tcW w:w="1102" w:type="pct"/>
            <w:vAlign w:val="center"/>
          </w:tcPr>
          <w:p w14:paraId="73B771EC" w14:textId="77777777" w:rsidR="00350600" w:rsidRPr="006D4AA8" w:rsidRDefault="00350600" w:rsidP="00AE16C3">
            <w:pPr>
              <w:pStyle w:val="Style3"/>
              <w:widowControl/>
              <w:spacing w:line="240" w:lineRule="auto"/>
              <w:rPr>
                <w:rStyle w:val="FontStyle12"/>
                <w:b w:val="0"/>
                <w:sz w:val="24"/>
                <w:szCs w:val="24"/>
                <w:lang w:val="uk-UA"/>
              </w:rPr>
            </w:pPr>
            <w:r w:rsidRPr="006D4AA8">
              <w:rPr>
                <w:rStyle w:val="FontStyle12"/>
                <w:b w:val="0"/>
                <w:sz w:val="24"/>
                <w:szCs w:val="24"/>
                <w:lang w:val="uk-UA"/>
              </w:rPr>
              <w:t>12</w:t>
            </w:r>
          </w:p>
        </w:tc>
        <w:tc>
          <w:tcPr>
            <w:tcW w:w="435" w:type="pct"/>
            <w:vAlign w:val="center"/>
          </w:tcPr>
          <w:p w14:paraId="5F9A6DDB" w14:textId="77777777" w:rsidR="00350600" w:rsidRPr="006D4AA8" w:rsidRDefault="00350600" w:rsidP="00AE16C3">
            <w:pPr>
              <w:pStyle w:val="Style3"/>
              <w:widowControl/>
              <w:spacing w:line="240" w:lineRule="auto"/>
              <w:rPr>
                <w:rStyle w:val="FontStyle12"/>
                <w:b w:val="0"/>
                <w:sz w:val="24"/>
                <w:szCs w:val="24"/>
                <w:lang w:val="uk-UA"/>
              </w:rPr>
            </w:pPr>
            <w:r w:rsidRPr="006D4AA8">
              <w:rPr>
                <w:rStyle w:val="FontStyle12"/>
                <w:b w:val="0"/>
                <w:sz w:val="24"/>
                <w:szCs w:val="24"/>
                <w:lang w:val="uk-UA"/>
              </w:rPr>
              <w:t>8</w:t>
            </w:r>
          </w:p>
        </w:tc>
        <w:tc>
          <w:tcPr>
            <w:tcW w:w="709" w:type="pct"/>
            <w:vAlign w:val="center"/>
          </w:tcPr>
          <w:p w14:paraId="427565F7" w14:textId="77777777" w:rsidR="00350600" w:rsidRPr="006D4AA8" w:rsidRDefault="00350600" w:rsidP="00AE16C3">
            <w:pPr>
              <w:pStyle w:val="Style3"/>
              <w:widowControl/>
              <w:spacing w:line="240" w:lineRule="auto"/>
              <w:rPr>
                <w:rStyle w:val="FontStyle12"/>
                <w:b w:val="0"/>
                <w:sz w:val="24"/>
                <w:szCs w:val="24"/>
                <w:lang w:val="uk-UA"/>
              </w:rPr>
            </w:pPr>
            <w:r w:rsidRPr="006D4AA8">
              <w:rPr>
                <w:rStyle w:val="FontStyle12"/>
                <w:b w:val="0"/>
                <w:sz w:val="24"/>
                <w:szCs w:val="24"/>
                <w:lang w:val="uk-UA"/>
              </w:rPr>
              <w:t>174,08</w:t>
            </w:r>
          </w:p>
        </w:tc>
        <w:tc>
          <w:tcPr>
            <w:tcW w:w="709" w:type="pct"/>
            <w:vAlign w:val="center"/>
          </w:tcPr>
          <w:p w14:paraId="2CD594CA" w14:textId="77777777" w:rsidR="00350600" w:rsidRPr="006D4AA8" w:rsidRDefault="00350600" w:rsidP="00AE16C3">
            <w:pPr>
              <w:pStyle w:val="Style3"/>
              <w:widowControl/>
              <w:spacing w:line="240" w:lineRule="auto"/>
              <w:rPr>
                <w:rStyle w:val="FontStyle12"/>
                <w:b w:val="0"/>
                <w:sz w:val="24"/>
                <w:szCs w:val="24"/>
                <w:lang w:val="uk-UA"/>
              </w:rPr>
            </w:pPr>
            <w:r w:rsidRPr="006D4AA8">
              <w:rPr>
                <w:rStyle w:val="FontStyle12"/>
                <w:b w:val="0"/>
                <w:sz w:val="24"/>
                <w:szCs w:val="24"/>
                <w:lang w:val="uk-UA"/>
              </w:rPr>
              <w:t>0,66</w:t>
            </w:r>
          </w:p>
        </w:tc>
        <w:tc>
          <w:tcPr>
            <w:tcW w:w="767" w:type="pct"/>
            <w:vAlign w:val="center"/>
          </w:tcPr>
          <w:p w14:paraId="18B9DDFB" w14:textId="77777777" w:rsidR="00350600" w:rsidRPr="006D4AA8" w:rsidRDefault="00350600" w:rsidP="00AE16C3">
            <w:pPr>
              <w:pStyle w:val="Style3"/>
              <w:widowControl/>
              <w:spacing w:line="240" w:lineRule="auto"/>
              <w:rPr>
                <w:rStyle w:val="FontStyle12"/>
                <w:b w:val="0"/>
                <w:sz w:val="24"/>
                <w:szCs w:val="24"/>
                <w:lang w:val="uk-UA"/>
              </w:rPr>
            </w:pPr>
            <w:r w:rsidRPr="006D4AA8">
              <w:rPr>
                <w:rStyle w:val="FontStyle12"/>
                <w:b w:val="0"/>
                <w:sz w:val="24"/>
                <w:szCs w:val="24"/>
                <w:lang w:val="uk-UA"/>
              </w:rPr>
              <w:t>16</w:t>
            </w:r>
          </w:p>
        </w:tc>
        <w:tc>
          <w:tcPr>
            <w:tcW w:w="643" w:type="pct"/>
            <w:vAlign w:val="center"/>
          </w:tcPr>
          <w:p w14:paraId="2D859C6F" w14:textId="77777777" w:rsidR="00350600" w:rsidRPr="006D4AA8" w:rsidRDefault="00350600" w:rsidP="00AE16C3">
            <w:pPr>
              <w:spacing w:line="240" w:lineRule="auto"/>
              <w:jc w:val="center"/>
              <w:rPr>
                <w:rFonts w:ascii="Times New Roman" w:hAnsi="Times New Roman"/>
                <w:sz w:val="24"/>
                <w:szCs w:val="24"/>
                <w:lang w:val="ru-RU"/>
              </w:rPr>
            </w:pPr>
            <w:r w:rsidRPr="006D4AA8">
              <w:rPr>
                <w:rFonts w:ascii="Times New Roman" w:hAnsi="Times New Roman"/>
                <w:sz w:val="24"/>
                <w:szCs w:val="24"/>
              </w:rPr>
              <w:t>176475,34</w:t>
            </w:r>
          </w:p>
        </w:tc>
        <w:tc>
          <w:tcPr>
            <w:tcW w:w="636" w:type="pct"/>
            <w:vAlign w:val="center"/>
          </w:tcPr>
          <w:p w14:paraId="79CF1547" w14:textId="77777777" w:rsidR="00350600" w:rsidRPr="006D4AA8" w:rsidRDefault="00350600" w:rsidP="00AE16C3">
            <w:pPr>
              <w:jc w:val="center"/>
              <w:rPr>
                <w:rFonts w:ascii="Times New Roman" w:hAnsi="Times New Roman"/>
                <w:sz w:val="24"/>
                <w:szCs w:val="24"/>
              </w:rPr>
            </w:pPr>
            <w:r w:rsidRPr="006D4AA8">
              <w:rPr>
                <w:rFonts w:ascii="Times New Roman" w:hAnsi="Times New Roman"/>
                <w:sz w:val="24"/>
                <w:szCs w:val="24"/>
              </w:rPr>
              <w:t>11,00246</w:t>
            </w:r>
          </w:p>
        </w:tc>
      </w:tr>
      <w:tr w:rsidR="00093A3B" w:rsidRPr="006D4AA8" w14:paraId="13745D1F" w14:textId="77777777" w:rsidTr="008B470F">
        <w:trPr>
          <w:trHeight w:val="364"/>
        </w:trPr>
        <w:tc>
          <w:tcPr>
            <w:tcW w:w="1102" w:type="pct"/>
            <w:vAlign w:val="center"/>
          </w:tcPr>
          <w:p w14:paraId="2627DB8E" w14:textId="77777777" w:rsidR="00093A3B" w:rsidRPr="006D4AA8" w:rsidRDefault="00093A3B" w:rsidP="00AE16C3">
            <w:pPr>
              <w:pStyle w:val="Style3"/>
              <w:widowControl/>
              <w:spacing w:line="240" w:lineRule="auto"/>
              <w:rPr>
                <w:rStyle w:val="FontStyle12"/>
                <w:sz w:val="24"/>
                <w:szCs w:val="24"/>
                <w:lang w:val="uk-UA"/>
              </w:rPr>
            </w:pPr>
            <w:r w:rsidRPr="006D4AA8">
              <w:rPr>
                <w:rStyle w:val="FontStyle12"/>
                <w:sz w:val="24"/>
                <w:szCs w:val="24"/>
                <w:lang w:val="uk-UA"/>
              </w:rPr>
              <w:t>ВСЬОГО</w:t>
            </w:r>
          </w:p>
        </w:tc>
        <w:tc>
          <w:tcPr>
            <w:tcW w:w="435" w:type="pct"/>
            <w:vAlign w:val="center"/>
          </w:tcPr>
          <w:p w14:paraId="621EA110" w14:textId="77777777" w:rsidR="00093A3B" w:rsidRPr="006D4AA8" w:rsidRDefault="00093A3B" w:rsidP="00AE16C3">
            <w:pPr>
              <w:pStyle w:val="Style3"/>
              <w:widowControl/>
              <w:spacing w:line="240" w:lineRule="auto"/>
              <w:rPr>
                <w:rStyle w:val="FontStyle12"/>
                <w:b w:val="0"/>
                <w:sz w:val="24"/>
                <w:szCs w:val="24"/>
                <w:lang w:val="uk-UA"/>
              </w:rPr>
            </w:pPr>
          </w:p>
        </w:tc>
        <w:tc>
          <w:tcPr>
            <w:tcW w:w="709" w:type="pct"/>
            <w:vAlign w:val="center"/>
          </w:tcPr>
          <w:p w14:paraId="4C15D1C8" w14:textId="77777777" w:rsidR="00093A3B" w:rsidRPr="006D4AA8" w:rsidRDefault="00093A3B" w:rsidP="00AE16C3">
            <w:pPr>
              <w:pStyle w:val="Style3"/>
              <w:widowControl/>
              <w:spacing w:line="240" w:lineRule="auto"/>
              <w:rPr>
                <w:rStyle w:val="FontStyle12"/>
                <w:b w:val="0"/>
                <w:sz w:val="24"/>
                <w:szCs w:val="24"/>
                <w:lang w:val="uk-UA"/>
              </w:rPr>
            </w:pPr>
          </w:p>
        </w:tc>
        <w:tc>
          <w:tcPr>
            <w:tcW w:w="709" w:type="pct"/>
            <w:vAlign w:val="center"/>
          </w:tcPr>
          <w:p w14:paraId="7C1DBFDE" w14:textId="77777777" w:rsidR="00093A3B" w:rsidRPr="006D4AA8" w:rsidRDefault="00093A3B" w:rsidP="00AE16C3">
            <w:pPr>
              <w:pStyle w:val="Style3"/>
              <w:widowControl/>
              <w:spacing w:line="240" w:lineRule="auto"/>
              <w:rPr>
                <w:rStyle w:val="FontStyle12"/>
                <w:b w:val="0"/>
                <w:sz w:val="24"/>
                <w:szCs w:val="24"/>
                <w:lang w:val="uk-UA"/>
              </w:rPr>
            </w:pPr>
          </w:p>
        </w:tc>
        <w:tc>
          <w:tcPr>
            <w:tcW w:w="767" w:type="pct"/>
            <w:vAlign w:val="center"/>
          </w:tcPr>
          <w:p w14:paraId="1C569C2A" w14:textId="77777777" w:rsidR="00093A3B" w:rsidRPr="006D4AA8" w:rsidRDefault="00093A3B" w:rsidP="00AE16C3">
            <w:pPr>
              <w:pStyle w:val="Style3"/>
              <w:widowControl/>
              <w:spacing w:line="240" w:lineRule="auto"/>
              <w:rPr>
                <w:rStyle w:val="FontStyle12"/>
                <w:b w:val="0"/>
                <w:sz w:val="24"/>
                <w:szCs w:val="24"/>
                <w:lang w:val="uk-UA"/>
              </w:rPr>
            </w:pPr>
          </w:p>
        </w:tc>
        <w:tc>
          <w:tcPr>
            <w:tcW w:w="643" w:type="pct"/>
            <w:vAlign w:val="center"/>
          </w:tcPr>
          <w:p w14:paraId="41B1BC1E" w14:textId="77777777" w:rsidR="00093A3B" w:rsidRPr="006D4AA8" w:rsidRDefault="00093A3B" w:rsidP="00AE16C3">
            <w:pPr>
              <w:spacing w:line="240" w:lineRule="auto"/>
              <w:jc w:val="center"/>
              <w:rPr>
                <w:rFonts w:ascii="Times New Roman" w:hAnsi="Times New Roman"/>
                <w:sz w:val="24"/>
                <w:szCs w:val="24"/>
              </w:rPr>
            </w:pPr>
            <w:r w:rsidRPr="006D4AA8">
              <w:rPr>
                <w:rFonts w:ascii="Times New Roman" w:hAnsi="Times New Roman"/>
                <w:b/>
                <w:sz w:val="24"/>
                <w:szCs w:val="24"/>
                <w:lang w:val="uk-UA" w:eastAsia="ru-RU"/>
              </w:rPr>
              <w:t>401651,71</w:t>
            </w:r>
          </w:p>
        </w:tc>
        <w:tc>
          <w:tcPr>
            <w:tcW w:w="636" w:type="pct"/>
            <w:vAlign w:val="center"/>
          </w:tcPr>
          <w:p w14:paraId="5A8AA1F7" w14:textId="77777777" w:rsidR="00093A3B" w:rsidRPr="006D4AA8" w:rsidRDefault="00093A3B" w:rsidP="00AE16C3">
            <w:pPr>
              <w:jc w:val="center"/>
              <w:rPr>
                <w:rFonts w:ascii="Times New Roman" w:hAnsi="Times New Roman"/>
                <w:b/>
                <w:sz w:val="24"/>
                <w:szCs w:val="24"/>
              </w:rPr>
            </w:pPr>
            <w:r w:rsidRPr="006D4AA8">
              <w:rPr>
                <w:rFonts w:ascii="Times New Roman" w:hAnsi="Times New Roman"/>
                <w:b/>
                <w:sz w:val="24"/>
                <w:szCs w:val="24"/>
                <w:lang w:val="uk-UA" w:eastAsia="ru-RU"/>
              </w:rPr>
              <w:t>25,04122</w:t>
            </w:r>
          </w:p>
        </w:tc>
      </w:tr>
    </w:tbl>
    <w:p w14:paraId="72252050" w14:textId="77777777" w:rsidR="00FE1D2F" w:rsidRPr="006D4AA8" w:rsidRDefault="00FE1D2F" w:rsidP="00AE16C3">
      <w:pPr>
        <w:pStyle w:val="Style4"/>
        <w:widowControl/>
        <w:spacing w:line="360" w:lineRule="auto"/>
        <w:ind w:firstLine="709"/>
        <w:rPr>
          <w:spacing w:val="2"/>
          <w:sz w:val="10"/>
          <w:szCs w:val="10"/>
          <w:lang w:val="uk-UA"/>
        </w:rPr>
      </w:pPr>
    </w:p>
    <w:p w14:paraId="155583CB" w14:textId="77777777" w:rsidR="00FE1D2F" w:rsidRPr="006D4AA8" w:rsidRDefault="00FE1D2F" w:rsidP="00AE16C3">
      <w:pPr>
        <w:pStyle w:val="Style4"/>
        <w:widowControl/>
        <w:spacing w:line="336" w:lineRule="auto"/>
        <w:ind w:firstLine="709"/>
        <w:rPr>
          <w:sz w:val="28"/>
          <w:szCs w:val="28"/>
          <w:lang w:val="uk-UA"/>
        </w:rPr>
      </w:pPr>
      <w:r w:rsidRPr="006D4AA8">
        <w:rPr>
          <w:spacing w:val="2"/>
          <w:sz w:val="28"/>
          <w:lang w:val="uk-UA"/>
        </w:rPr>
        <w:t xml:space="preserve">Загальні витрати на промивку фільтрів </w:t>
      </w:r>
      <w:r w:rsidRPr="006D4AA8">
        <w:rPr>
          <w:sz w:val="28"/>
          <w:szCs w:val="28"/>
          <w:lang w:val="uk-UA"/>
        </w:rPr>
        <w:t>відповідно становлять:</w:t>
      </w:r>
    </w:p>
    <w:p w14:paraId="0CADB76D" w14:textId="77777777" w:rsidR="00FE1D2F" w:rsidRPr="006D4AA8" w:rsidRDefault="00FE1D2F" w:rsidP="00AE16C3">
      <w:pPr>
        <w:spacing w:line="336" w:lineRule="auto"/>
        <w:jc w:val="center"/>
        <w:rPr>
          <w:rFonts w:ascii="Times New Roman" w:hAnsi="Times New Roman"/>
          <w:b/>
          <w:sz w:val="28"/>
          <w:szCs w:val="28"/>
          <w:lang w:val="uk-UA" w:eastAsia="ru-RU"/>
        </w:rPr>
      </w:pPr>
      <w:r w:rsidRPr="006D4AA8">
        <w:rPr>
          <w:rFonts w:ascii="Times New Roman" w:hAnsi="Times New Roman"/>
          <w:b/>
          <w:sz w:val="28"/>
          <w:szCs w:val="28"/>
          <w:lang w:val="uk-UA"/>
        </w:rPr>
        <w:t>W</w:t>
      </w:r>
      <w:r w:rsidRPr="006D4AA8">
        <w:rPr>
          <w:rStyle w:val="FontStyle12"/>
          <w:b w:val="0"/>
          <w:sz w:val="28"/>
          <w:szCs w:val="28"/>
          <w:vertAlign w:val="subscript"/>
          <w:lang w:val="uk-UA"/>
        </w:rPr>
        <w:t xml:space="preserve">12 </w:t>
      </w:r>
      <w:r w:rsidRPr="006D4AA8">
        <w:rPr>
          <w:rFonts w:ascii="Times New Roman" w:hAnsi="Times New Roman"/>
          <w:b/>
          <w:sz w:val="28"/>
          <w:szCs w:val="28"/>
          <w:lang w:val="uk-UA"/>
        </w:rPr>
        <w:t xml:space="preserve">= </w:t>
      </w:r>
      <w:r w:rsidR="006C1C0A" w:rsidRPr="006D4AA8">
        <w:rPr>
          <w:rFonts w:ascii="Times New Roman" w:hAnsi="Times New Roman"/>
          <w:b/>
          <w:sz w:val="28"/>
          <w:szCs w:val="28"/>
          <w:lang w:val="uk-UA" w:eastAsia="ru-RU"/>
        </w:rPr>
        <w:t xml:space="preserve">401651,71 </w:t>
      </w:r>
      <w:r w:rsidRPr="006D4AA8">
        <w:rPr>
          <w:rFonts w:ascii="Times New Roman" w:hAnsi="Times New Roman"/>
          <w:b/>
          <w:sz w:val="28"/>
          <w:szCs w:val="28"/>
          <w:lang w:val="uk-UA"/>
        </w:rPr>
        <w:t>м</w:t>
      </w:r>
      <w:r w:rsidRPr="006D4AA8">
        <w:rPr>
          <w:rFonts w:ascii="Times New Roman" w:hAnsi="Times New Roman"/>
          <w:b/>
          <w:sz w:val="28"/>
          <w:szCs w:val="28"/>
          <w:vertAlign w:val="superscript"/>
          <w:lang w:val="uk-UA"/>
        </w:rPr>
        <w:t>3</w:t>
      </w:r>
      <w:r w:rsidR="00350600" w:rsidRPr="006D4AA8">
        <w:rPr>
          <w:rFonts w:ascii="Times New Roman" w:hAnsi="Times New Roman"/>
          <w:b/>
          <w:sz w:val="28"/>
          <w:szCs w:val="28"/>
          <w:lang w:val="uk-UA"/>
        </w:rPr>
        <w:t xml:space="preserve"> ≈ </w:t>
      </w:r>
      <w:r w:rsidR="00350600" w:rsidRPr="006D4AA8">
        <w:rPr>
          <w:rFonts w:ascii="Times New Roman" w:hAnsi="Times New Roman"/>
          <w:b/>
          <w:sz w:val="28"/>
          <w:szCs w:val="28"/>
          <w:lang w:val="uk-UA" w:eastAsia="ru-RU"/>
        </w:rPr>
        <w:t>401,652 тис.</w:t>
      </w:r>
      <w:r w:rsidR="00350600" w:rsidRPr="006D4AA8">
        <w:rPr>
          <w:rFonts w:ascii="Times New Roman" w:hAnsi="Times New Roman"/>
          <w:b/>
          <w:sz w:val="28"/>
          <w:szCs w:val="28"/>
          <w:lang w:val="uk-UA"/>
        </w:rPr>
        <w:t xml:space="preserve"> м</w:t>
      </w:r>
      <w:r w:rsidR="00350600" w:rsidRPr="006D4AA8">
        <w:rPr>
          <w:rFonts w:ascii="Times New Roman" w:hAnsi="Times New Roman"/>
          <w:b/>
          <w:sz w:val="28"/>
          <w:szCs w:val="28"/>
          <w:vertAlign w:val="superscript"/>
          <w:lang w:val="uk-UA"/>
        </w:rPr>
        <w:t>3</w:t>
      </w:r>
    </w:p>
    <w:p w14:paraId="7F62784E" w14:textId="77777777" w:rsidR="006C1C0A" w:rsidRPr="006D4AA8" w:rsidRDefault="006C1C0A" w:rsidP="00AE16C3">
      <w:pPr>
        <w:spacing w:line="336" w:lineRule="auto"/>
        <w:jc w:val="center"/>
        <w:rPr>
          <w:rFonts w:ascii="Times New Roman" w:hAnsi="Times New Roman"/>
          <w:sz w:val="28"/>
          <w:szCs w:val="28"/>
          <w:lang w:val="uk-UA" w:eastAsia="ru-RU"/>
        </w:rPr>
      </w:pPr>
      <w:r w:rsidRPr="006D4AA8">
        <w:rPr>
          <w:rFonts w:ascii="Times New Roman" w:hAnsi="Times New Roman"/>
          <w:sz w:val="28"/>
          <w:szCs w:val="28"/>
          <w:lang w:val="uk-UA"/>
        </w:rPr>
        <w:t>W</w:t>
      </w:r>
      <w:r w:rsidRPr="006D4AA8">
        <w:rPr>
          <w:rStyle w:val="FontStyle12"/>
          <w:sz w:val="28"/>
          <w:szCs w:val="28"/>
          <w:vertAlign w:val="subscript"/>
          <w:lang w:val="uk-UA"/>
        </w:rPr>
        <w:t xml:space="preserve">12 </w:t>
      </w:r>
      <w:r w:rsidRPr="006D4AA8">
        <w:rPr>
          <w:rFonts w:ascii="Times New Roman" w:hAnsi="Times New Roman"/>
          <w:sz w:val="28"/>
          <w:szCs w:val="28"/>
          <w:lang w:val="uk-UA"/>
        </w:rPr>
        <w:t xml:space="preserve">= </w:t>
      </w:r>
      <w:r w:rsidR="00350600" w:rsidRPr="006D4AA8">
        <w:rPr>
          <w:rFonts w:ascii="Times New Roman" w:hAnsi="Times New Roman"/>
          <w:sz w:val="28"/>
          <w:szCs w:val="28"/>
          <w:lang w:val="uk-UA" w:eastAsia="ru-RU"/>
        </w:rPr>
        <w:t>25,04122</w:t>
      </w:r>
      <w:r w:rsidR="00350600" w:rsidRPr="006D4AA8">
        <w:rPr>
          <w:rFonts w:ascii="Times New Roman" w:hAnsi="Times New Roman"/>
          <w:sz w:val="28"/>
          <w:szCs w:val="28"/>
          <w:lang w:val="uk-UA"/>
        </w:rPr>
        <w:t xml:space="preserve">≈ 25,04 </w:t>
      </w:r>
      <w:r w:rsidRPr="006D4AA8">
        <w:rPr>
          <w:rFonts w:ascii="Times New Roman" w:hAnsi="Times New Roman"/>
          <w:sz w:val="28"/>
          <w:szCs w:val="28"/>
          <w:lang w:val="uk-UA"/>
        </w:rPr>
        <w:t>м</w:t>
      </w:r>
      <w:r w:rsidRPr="006D4AA8">
        <w:rPr>
          <w:rFonts w:ascii="Times New Roman" w:hAnsi="Times New Roman"/>
          <w:sz w:val="28"/>
          <w:szCs w:val="28"/>
          <w:vertAlign w:val="superscript"/>
          <w:lang w:val="uk-UA"/>
        </w:rPr>
        <w:t>3</w:t>
      </w:r>
      <w:r w:rsidRPr="006D4AA8">
        <w:rPr>
          <w:rFonts w:ascii="Times New Roman" w:hAnsi="Times New Roman"/>
          <w:sz w:val="28"/>
          <w:szCs w:val="28"/>
          <w:lang w:val="uk-UA"/>
        </w:rPr>
        <w:t>/тис.м</w:t>
      </w:r>
      <w:r w:rsidRPr="006D4AA8">
        <w:rPr>
          <w:rFonts w:ascii="Times New Roman" w:hAnsi="Times New Roman"/>
          <w:sz w:val="28"/>
          <w:szCs w:val="28"/>
          <w:vertAlign w:val="superscript"/>
          <w:lang w:val="uk-UA"/>
        </w:rPr>
        <w:t>3</w:t>
      </w:r>
    </w:p>
    <w:p w14:paraId="7FAE52E0" w14:textId="77777777" w:rsidR="006C1C0A" w:rsidRPr="006D4AA8" w:rsidRDefault="006C1C0A" w:rsidP="00AE16C3">
      <w:pPr>
        <w:pStyle w:val="Style4"/>
        <w:widowControl/>
        <w:spacing w:line="336" w:lineRule="auto"/>
        <w:ind w:firstLine="709"/>
        <w:jc w:val="center"/>
        <w:rPr>
          <w:b/>
          <w:sz w:val="28"/>
          <w:szCs w:val="28"/>
          <w:vertAlign w:val="superscript"/>
          <w:lang w:val="uk-UA"/>
        </w:rPr>
      </w:pPr>
      <w:r w:rsidRPr="006D4AA8">
        <w:rPr>
          <w:b/>
          <w:sz w:val="28"/>
          <w:szCs w:val="28"/>
          <w:lang w:val="uk-UA"/>
        </w:rPr>
        <w:t>W</w:t>
      </w:r>
      <w:r w:rsidRPr="006D4AA8">
        <w:rPr>
          <w:rStyle w:val="FontStyle12"/>
          <w:sz w:val="28"/>
          <w:szCs w:val="28"/>
          <w:vertAlign w:val="subscript"/>
          <w:lang w:val="uk-UA"/>
        </w:rPr>
        <w:t>12</w:t>
      </w:r>
      <w:r w:rsidRPr="006D4AA8">
        <w:rPr>
          <w:b/>
          <w:sz w:val="28"/>
          <w:szCs w:val="28"/>
          <w:lang w:val="uk-UA"/>
        </w:rPr>
        <w:t>= 25,04 м</w:t>
      </w:r>
      <w:r w:rsidRPr="006D4AA8">
        <w:rPr>
          <w:b/>
          <w:sz w:val="28"/>
          <w:szCs w:val="28"/>
          <w:vertAlign w:val="superscript"/>
          <w:lang w:val="uk-UA"/>
        </w:rPr>
        <w:t>3</w:t>
      </w:r>
      <w:r w:rsidRPr="006D4AA8">
        <w:rPr>
          <w:b/>
          <w:sz w:val="28"/>
          <w:szCs w:val="28"/>
          <w:lang w:val="uk-UA"/>
        </w:rPr>
        <w:t>/тис.м</w:t>
      </w:r>
      <w:r w:rsidRPr="006D4AA8">
        <w:rPr>
          <w:b/>
          <w:sz w:val="28"/>
          <w:szCs w:val="28"/>
          <w:vertAlign w:val="superscript"/>
          <w:lang w:val="uk-UA"/>
        </w:rPr>
        <w:t>3</w:t>
      </w:r>
    </w:p>
    <w:p w14:paraId="5DAE5608" w14:textId="77777777" w:rsidR="00FE1D2F" w:rsidRPr="006D4AA8" w:rsidRDefault="00FE1D2F" w:rsidP="00AE16C3">
      <w:pPr>
        <w:pStyle w:val="Style4"/>
        <w:widowControl/>
        <w:spacing w:line="336" w:lineRule="auto"/>
        <w:ind w:firstLine="709"/>
        <w:rPr>
          <w:b/>
          <w:sz w:val="28"/>
          <w:szCs w:val="28"/>
          <w:lang w:val="uk-UA"/>
        </w:rPr>
      </w:pPr>
    </w:p>
    <w:p w14:paraId="04275816" w14:textId="77777777" w:rsidR="00A32D98" w:rsidRPr="006D4AA8" w:rsidRDefault="00A32D98" w:rsidP="00AE16C3">
      <w:pPr>
        <w:pStyle w:val="Style4"/>
        <w:widowControl/>
        <w:spacing w:line="312" w:lineRule="auto"/>
        <w:ind w:firstLine="709"/>
        <w:rPr>
          <w:b/>
          <w:sz w:val="28"/>
          <w:szCs w:val="28"/>
          <w:lang w:val="uk-UA"/>
        </w:rPr>
      </w:pPr>
      <w:r w:rsidRPr="006D4AA8">
        <w:rPr>
          <w:b/>
          <w:sz w:val="28"/>
          <w:szCs w:val="28"/>
          <w:lang w:val="uk-UA"/>
        </w:rPr>
        <w:t>4.1.1.3. Витрати на роботу хіміко-бактеріологічної лабораторії</w:t>
      </w:r>
    </w:p>
    <w:p w14:paraId="746AFC09" w14:textId="77777777" w:rsidR="00A32D98" w:rsidRPr="006D4AA8" w:rsidRDefault="00A32D98" w:rsidP="00AE16C3">
      <w:pPr>
        <w:pStyle w:val="Style4"/>
        <w:widowControl/>
        <w:spacing w:line="312" w:lineRule="auto"/>
        <w:ind w:firstLine="709"/>
        <w:rPr>
          <w:sz w:val="28"/>
          <w:szCs w:val="28"/>
          <w:lang w:val="uk-UA"/>
        </w:rPr>
      </w:pPr>
      <w:r w:rsidRPr="006D4AA8">
        <w:rPr>
          <w:sz w:val="28"/>
          <w:szCs w:val="28"/>
          <w:lang w:val="uk-UA"/>
        </w:rPr>
        <w:t xml:space="preserve">Технологічні витрати води на роботу хіміко-бактеріологічної лабораторії складаються з витрат на взяття проб води для  проведення досліджень якості питної води сертифіковано лабораторією відповідно до затвердженого графіка. </w:t>
      </w:r>
    </w:p>
    <w:p w14:paraId="4753E060" w14:textId="77777777" w:rsidR="00A32D98" w:rsidRPr="006D4AA8" w:rsidRDefault="00A32D98" w:rsidP="00AE16C3">
      <w:pPr>
        <w:spacing w:line="312" w:lineRule="auto"/>
        <w:jc w:val="center"/>
        <w:rPr>
          <w:rFonts w:ascii="Times New Roman" w:hAnsi="Times New Roman"/>
          <w:i/>
          <w:sz w:val="28"/>
          <w:szCs w:val="28"/>
          <w:lang w:val="uk-UA"/>
        </w:rPr>
      </w:pPr>
      <w:r w:rsidRPr="006D4AA8">
        <w:rPr>
          <w:rFonts w:ascii="Times New Roman" w:hAnsi="Times New Roman"/>
          <w:i/>
          <w:sz w:val="28"/>
          <w:szCs w:val="28"/>
          <w:lang w:val="uk-UA"/>
        </w:rPr>
        <w:t>W</w:t>
      </w:r>
      <w:r w:rsidRPr="006D4AA8">
        <w:rPr>
          <w:rFonts w:ascii="Times New Roman" w:hAnsi="Times New Roman"/>
          <w:i/>
          <w:sz w:val="28"/>
          <w:szCs w:val="28"/>
          <w:vertAlign w:val="subscript"/>
          <w:lang w:val="uk-UA"/>
        </w:rPr>
        <w:t>3</w:t>
      </w:r>
      <w:r w:rsidRPr="006D4AA8">
        <w:rPr>
          <w:rFonts w:ascii="Times New Roman" w:hAnsi="Times New Roman"/>
          <w:i/>
          <w:sz w:val="28"/>
          <w:szCs w:val="28"/>
          <w:lang w:val="uk-UA"/>
        </w:rPr>
        <w:t>.= W</w:t>
      </w:r>
      <w:r w:rsidRPr="006D4AA8">
        <w:rPr>
          <w:rFonts w:ascii="Times New Roman" w:hAnsi="Times New Roman"/>
          <w:i/>
          <w:sz w:val="28"/>
          <w:szCs w:val="28"/>
          <w:vertAlign w:val="subscript"/>
          <w:lang w:val="uk-UA"/>
        </w:rPr>
        <w:t>проб. вод</w:t>
      </w:r>
      <w:r w:rsidRPr="006D4AA8">
        <w:rPr>
          <w:rFonts w:ascii="Times New Roman" w:hAnsi="Times New Roman"/>
          <w:i/>
          <w:sz w:val="28"/>
          <w:szCs w:val="28"/>
          <w:lang w:val="uk-UA"/>
        </w:rPr>
        <w:t>. =  N х V</w:t>
      </w:r>
      <w:r w:rsidRPr="006D4AA8">
        <w:rPr>
          <w:rFonts w:ascii="Times New Roman" w:hAnsi="Times New Roman"/>
          <w:i/>
          <w:sz w:val="28"/>
          <w:szCs w:val="28"/>
          <w:vertAlign w:val="subscript"/>
          <w:lang w:val="uk-UA"/>
        </w:rPr>
        <w:t>заг</w:t>
      </w:r>
      <w:r w:rsidRPr="006D4AA8">
        <w:rPr>
          <w:rFonts w:ascii="Times New Roman" w:hAnsi="Times New Roman"/>
          <w:i/>
          <w:sz w:val="28"/>
          <w:szCs w:val="28"/>
          <w:lang w:val="uk-UA"/>
        </w:rPr>
        <w:t>/ Q</w:t>
      </w:r>
      <w:r w:rsidRPr="006D4AA8">
        <w:rPr>
          <w:rFonts w:ascii="Times New Roman" w:hAnsi="Times New Roman"/>
          <w:i/>
          <w:sz w:val="28"/>
          <w:szCs w:val="28"/>
          <w:vertAlign w:val="subscript"/>
          <w:lang w:val="uk-UA"/>
        </w:rPr>
        <w:t>під</w:t>
      </w:r>
      <w:r w:rsidRPr="006D4AA8">
        <w:rPr>
          <w:rFonts w:ascii="Times New Roman" w:hAnsi="Times New Roman"/>
          <w:i/>
          <w:sz w:val="28"/>
          <w:szCs w:val="28"/>
          <w:lang w:val="uk-UA"/>
        </w:rPr>
        <w:t xml:space="preserve">       м</w:t>
      </w:r>
      <w:r w:rsidRPr="006D4AA8">
        <w:rPr>
          <w:rFonts w:ascii="Times New Roman" w:hAnsi="Times New Roman"/>
          <w:i/>
          <w:sz w:val="28"/>
          <w:szCs w:val="28"/>
          <w:vertAlign w:val="superscript"/>
          <w:lang w:val="uk-UA"/>
        </w:rPr>
        <w:t>3</w:t>
      </w:r>
      <w:r w:rsidRPr="006D4AA8">
        <w:rPr>
          <w:rFonts w:ascii="Times New Roman" w:hAnsi="Times New Roman"/>
          <w:i/>
          <w:sz w:val="28"/>
          <w:szCs w:val="28"/>
          <w:lang w:val="uk-UA"/>
        </w:rPr>
        <w:t>/тис.м</w:t>
      </w:r>
      <w:r w:rsidRPr="006D4AA8">
        <w:rPr>
          <w:rFonts w:ascii="Times New Roman" w:hAnsi="Times New Roman"/>
          <w:i/>
          <w:sz w:val="28"/>
          <w:szCs w:val="28"/>
          <w:vertAlign w:val="superscript"/>
          <w:lang w:val="uk-UA"/>
        </w:rPr>
        <w:t>3</w:t>
      </w:r>
    </w:p>
    <w:p w14:paraId="77D3AD7F" w14:textId="77777777" w:rsidR="00A32D98" w:rsidRPr="006D4AA8" w:rsidRDefault="00A32D98" w:rsidP="00AE16C3">
      <w:pPr>
        <w:spacing w:line="312" w:lineRule="auto"/>
        <w:ind w:firstLine="709"/>
        <w:rPr>
          <w:rFonts w:ascii="Times New Roman" w:hAnsi="Times New Roman"/>
          <w:sz w:val="28"/>
          <w:szCs w:val="28"/>
          <w:lang w:val="uk-UA"/>
        </w:rPr>
      </w:pPr>
      <w:r w:rsidRPr="006D4AA8">
        <w:rPr>
          <w:rFonts w:ascii="Times New Roman" w:hAnsi="Times New Roman"/>
          <w:i/>
          <w:sz w:val="28"/>
          <w:szCs w:val="28"/>
          <w:lang w:val="uk-UA"/>
        </w:rPr>
        <w:t>N</w:t>
      </w:r>
      <w:r w:rsidRPr="006D4AA8">
        <w:rPr>
          <w:rFonts w:ascii="Times New Roman" w:hAnsi="Times New Roman"/>
          <w:sz w:val="28"/>
          <w:szCs w:val="28"/>
          <w:lang w:val="uk-UA"/>
        </w:rPr>
        <w:t xml:space="preserve"> – кількість відібраних проб на протязі року, шт. Згідно графіка КП «ЛУЦЬКВОДОКАНАЛ» кількість проб, що відбираються протягом року становить 1555 шт.;</w:t>
      </w:r>
    </w:p>
    <w:p w14:paraId="0EB3CD30" w14:textId="77777777" w:rsidR="00A32D98" w:rsidRPr="006D4AA8" w:rsidRDefault="00A32D98" w:rsidP="00AE16C3">
      <w:pPr>
        <w:spacing w:line="312" w:lineRule="auto"/>
        <w:ind w:firstLine="709"/>
        <w:rPr>
          <w:rFonts w:ascii="Times New Roman" w:hAnsi="Times New Roman"/>
          <w:sz w:val="28"/>
          <w:szCs w:val="28"/>
          <w:lang w:val="uk-UA"/>
        </w:rPr>
      </w:pPr>
      <w:r w:rsidRPr="006D4AA8">
        <w:rPr>
          <w:rFonts w:ascii="Times New Roman" w:hAnsi="Times New Roman"/>
          <w:i/>
          <w:sz w:val="28"/>
          <w:szCs w:val="28"/>
          <w:lang w:val="uk-UA"/>
        </w:rPr>
        <w:t>V</w:t>
      </w:r>
      <w:r w:rsidRPr="006D4AA8">
        <w:rPr>
          <w:rFonts w:ascii="Times New Roman" w:hAnsi="Times New Roman"/>
          <w:i/>
          <w:sz w:val="28"/>
          <w:szCs w:val="28"/>
          <w:vertAlign w:val="subscript"/>
          <w:lang w:val="uk-UA"/>
        </w:rPr>
        <w:t>заг</w:t>
      </w:r>
      <w:r w:rsidRPr="006D4AA8">
        <w:rPr>
          <w:rFonts w:ascii="Times New Roman" w:hAnsi="Times New Roman"/>
          <w:sz w:val="28"/>
          <w:szCs w:val="28"/>
          <w:lang w:val="uk-UA"/>
        </w:rPr>
        <w:t xml:space="preserve"> – об’єм води на одну пробу.</w:t>
      </w:r>
    </w:p>
    <w:p w14:paraId="22D35B38" w14:textId="77777777" w:rsidR="00A32D98" w:rsidRPr="006D4AA8" w:rsidRDefault="00A32D98" w:rsidP="00AE16C3">
      <w:pPr>
        <w:spacing w:line="312" w:lineRule="auto"/>
        <w:ind w:firstLine="709"/>
        <w:rPr>
          <w:rFonts w:ascii="Times New Roman" w:hAnsi="Times New Roman"/>
          <w:sz w:val="28"/>
          <w:szCs w:val="28"/>
          <w:lang w:val="uk-UA"/>
        </w:rPr>
      </w:pPr>
      <w:r w:rsidRPr="006D4AA8">
        <w:rPr>
          <w:rFonts w:ascii="Times New Roman" w:hAnsi="Times New Roman"/>
          <w:sz w:val="28"/>
          <w:szCs w:val="28"/>
          <w:lang w:val="uk-UA"/>
        </w:rPr>
        <w:t>Об’єм води на 1 пробу розраховується як об’єм води необхідний для проведення досліджень та об’єму зливу води перед відбором проби:</w:t>
      </w:r>
    </w:p>
    <w:p w14:paraId="215F3056" w14:textId="77777777" w:rsidR="00A32D98" w:rsidRPr="006D4AA8" w:rsidRDefault="00A32D98" w:rsidP="00AE16C3">
      <w:pPr>
        <w:spacing w:line="312" w:lineRule="auto"/>
        <w:ind w:firstLine="709"/>
        <w:jc w:val="center"/>
        <w:rPr>
          <w:rFonts w:ascii="Times New Roman" w:hAnsi="Times New Roman"/>
          <w:sz w:val="28"/>
          <w:szCs w:val="28"/>
          <w:lang w:val="uk-UA"/>
        </w:rPr>
      </w:pPr>
      <w:r w:rsidRPr="006D4AA8">
        <w:rPr>
          <w:rFonts w:ascii="Times New Roman" w:hAnsi="Times New Roman"/>
          <w:i/>
          <w:sz w:val="28"/>
          <w:szCs w:val="28"/>
          <w:lang w:val="uk-UA"/>
        </w:rPr>
        <w:t>V</w:t>
      </w:r>
      <w:r w:rsidRPr="006D4AA8">
        <w:rPr>
          <w:rFonts w:ascii="Times New Roman" w:hAnsi="Times New Roman"/>
          <w:i/>
          <w:sz w:val="28"/>
          <w:szCs w:val="28"/>
          <w:vertAlign w:val="subscript"/>
          <w:lang w:val="uk-UA"/>
        </w:rPr>
        <w:t>заг</w:t>
      </w:r>
      <w:r w:rsidRPr="006D4AA8">
        <w:rPr>
          <w:rFonts w:ascii="Times New Roman" w:hAnsi="Times New Roman"/>
          <w:i/>
          <w:sz w:val="28"/>
          <w:szCs w:val="28"/>
          <w:lang w:val="uk-UA"/>
        </w:rPr>
        <w:t xml:space="preserve"> = V</w:t>
      </w:r>
      <w:r w:rsidRPr="006D4AA8">
        <w:rPr>
          <w:rFonts w:ascii="Times New Roman" w:hAnsi="Times New Roman"/>
          <w:i/>
          <w:sz w:val="28"/>
          <w:szCs w:val="28"/>
          <w:vertAlign w:val="subscript"/>
          <w:lang w:val="uk-UA"/>
        </w:rPr>
        <w:t>дос</w:t>
      </w:r>
      <w:r w:rsidRPr="006D4AA8">
        <w:rPr>
          <w:rFonts w:ascii="Times New Roman" w:hAnsi="Times New Roman"/>
          <w:i/>
          <w:sz w:val="28"/>
          <w:szCs w:val="28"/>
          <w:lang w:val="uk-UA"/>
        </w:rPr>
        <w:t xml:space="preserve"> + V</w:t>
      </w:r>
      <w:r w:rsidRPr="006D4AA8">
        <w:rPr>
          <w:rFonts w:ascii="Times New Roman" w:hAnsi="Times New Roman"/>
          <w:i/>
          <w:sz w:val="28"/>
          <w:szCs w:val="28"/>
          <w:vertAlign w:val="subscript"/>
          <w:lang w:val="uk-UA"/>
        </w:rPr>
        <w:t>злив</w:t>
      </w:r>
    </w:p>
    <w:p w14:paraId="5BCE2789" w14:textId="77777777" w:rsidR="00A32D98" w:rsidRPr="006D4AA8" w:rsidRDefault="00A32D98" w:rsidP="00AE16C3">
      <w:pPr>
        <w:spacing w:line="312" w:lineRule="auto"/>
        <w:ind w:firstLine="709"/>
        <w:rPr>
          <w:rFonts w:ascii="Times New Roman" w:hAnsi="Times New Roman"/>
          <w:sz w:val="28"/>
          <w:szCs w:val="28"/>
          <w:lang w:val="uk-UA"/>
        </w:rPr>
      </w:pPr>
      <w:r w:rsidRPr="006D4AA8">
        <w:rPr>
          <w:rFonts w:ascii="Times New Roman" w:hAnsi="Times New Roman"/>
          <w:i/>
          <w:sz w:val="28"/>
          <w:szCs w:val="28"/>
          <w:lang w:val="uk-UA"/>
        </w:rPr>
        <w:t>V</w:t>
      </w:r>
      <w:r w:rsidRPr="006D4AA8">
        <w:rPr>
          <w:rFonts w:ascii="Times New Roman" w:hAnsi="Times New Roman"/>
          <w:i/>
          <w:sz w:val="28"/>
          <w:szCs w:val="28"/>
          <w:vertAlign w:val="subscript"/>
          <w:lang w:val="uk-UA"/>
        </w:rPr>
        <w:t>дос</w:t>
      </w:r>
      <w:r w:rsidRPr="006D4AA8">
        <w:rPr>
          <w:rFonts w:ascii="Times New Roman" w:hAnsi="Times New Roman"/>
          <w:sz w:val="28"/>
          <w:szCs w:val="28"/>
          <w:lang w:val="uk-UA"/>
        </w:rPr>
        <w:t xml:space="preserve"> – згідно ДСТУ І</w:t>
      </w:r>
      <w:r w:rsidRPr="006D4AA8">
        <w:rPr>
          <w:rFonts w:ascii="Times New Roman" w:hAnsi="Times New Roman"/>
          <w:sz w:val="28"/>
          <w:szCs w:val="28"/>
        </w:rPr>
        <w:t>SO</w:t>
      </w:r>
      <w:r w:rsidRPr="006D4AA8">
        <w:rPr>
          <w:rFonts w:ascii="Times New Roman" w:hAnsi="Times New Roman"/>
          <w:sz w:val="28"/>
          <w:szCs w:val="28"/>
          <w:lang w:val="uk-UA"/>
        </w:rPr>
        <w:t xml:space="preserve"> 5667-1 об’єм води на один повний аналіз повинен становити 5 л або 0,005 м</w:t>
      </w:r>
      <w:r w:rsidRPr="006D4AA8">
        <w:rPr>
          <w:rFonts w:ascii="Times New Roman" w:hAnsi="Times New Roman"/>
          <w:sz w:val="28"/>
          <w:szCs w:val="28"/>
          <w:vertAlign w:val="superscript"/>
          <w:lang w:val="uk-UA"/>
        </w:rPr>
        <w:t>3</w:t>
      </w:r>
      <w:r w:rsidRPr="006D4AA8">
        <w:rPr>
          <w:rFonts w:ascii="Times New Roman" w:hAnsi="Times New Roman"/>
          <w:sz w:val="28"/>
          <w:szCs w:val="28"/>
          <w:lang w:val="uk-UA"/>
        </w:rPr>
        <w:t xml:space="preserve"> (включені основні показник якості питної води);</w:t>
      </w:r>
    </w:p>
    <w:p w14:paraId="0ECF99E0" w14:textId="77777777" w:rsidR="00A32D98" w:rsidRPr="006D4AA8" w:rsidRDefault="00A32D98" w:rsidP="00AE16C3">
      <w:pPr>
        <w:spacing w:line="312" w:lineRule="auto"/>
        <w:ind w:firstLine="709"/>
        <w:rPr>
          <w:rFonts w:ascii="Times New Roman" w:hAnsi="Times New Roman"/>
          <w:sz w:val="28"/>
          <w:szCs w:val="28"/>
          <w:lang w:val="uk-UA"/>
        </w:rPr>
      </w:pPr>
      <w:r w:rsidRPr="006D4AA8">
        <w:rPr>
          <w:rFonts w:ascii="Times New Roman" w:hAnsi="Times New Roman"/>
          <w:i/>
          <w:sz w:val="28"/>
          <w:szCs w:val="28"/>
          <w:lang w:val="uk-UA"/>
        </w:rPr>
        <w:t>V</w:t>
      </w:r>
      <w:r w:rsidRPr="006D4AA8">
        <w:rPr>
          <w:rFonts w:ascii="Times New Roman" w:hAnsi="Times New Roman"/>
          <w:i/>
          <w:sz w:val="28"/>
          <w:szCs w:val="28"/>
          <w:vertAlign w:val="subscript"/>
          <w:lang w:val="uk-UA"/>
        </w:rPr>
        <w:t xml:space="preserve">злив </w:t>
      </w:r>
      <w:r w:rsidRPr="006D4AA8">
        <w:rPr>
          <w:rFonts w:ascii="Times New Roman" w:hAnsi="Times New Roman"/>
          <w:sz w:val="28"/>
          <w:szCs w:val="28"/>
          <w:lang w:val="uk-UA"/>
        </w:rPr>
        <w:t>– розраховується враховуючи, що згідно ДСТУ І</w:t>
      </w:r>
      <w:r w:rsidRPr="006D4AA8">
        <w:rPr>
          <w:rFonts w:ascii="Times New Roman" w:hAnsi="Times New Roman"/>
          <w:sz w:val="28"/>
          <w:szCs w:val="28"/>
        </w:rPr>
        <w:t>SO</w:t>
      </w:r>
      <w:r w:rsidRPr="006D4AA8">
        <w:rPr>
          <w:rFonts w:ascii="Times New Roman" w:hAnsi="Times New Roman"/>
          <w:sz w:val="28"/>
          <w:szCs w:val="28"/>
          <w:lang w:val="uk-UA"/>
        </w:rPr>
        <w:t xml:space="preserve"> 5667-1 проба води для аналізу відбирається після випуску води протягом 15 хв за максимально відкриття крану.</w:t>
      </w:r>
    </w:p>
    <w:p w14:paraId="4D4ED774" w14:textId="77777777" w:rsidR="00A32D98" w:rsidRPr="006D4AA8" w:rsidRDefault="00A32D98" w:rsidP="00AE16C3">
      <w:pPr>
        <w:pStyle w:val="rvps2"/>
        <w:spacing w:before="0" w:beforeAutospacing="0" w:after="0" w:afterAutospacing="0" w:line="312" w:lineRule="auto"/>
        <w:ind w:firstLine="709"/>
        <w:rPr>
          <w:sz w:val="28"/>
          <w:szCs w:val="28"/>
          <w:lang w:val="uk-UA"/>
        </w:rPr>
      </w:pPr>
      <w:r w:rsidRPr="006D4AA8">
        <w:rPr>
          <w:sz w:val="28"/>
          <w:szCs w:val="28"/>
          <w:lang w:val="uk-UA"/>
        </w:rPr>
        <w:t xml:space="preserve">Швидкість води у водопроводі становить 2 м/сек за  час  фактичного  водокористування (згідно Про затвердження Правил користування системами централізованого комунального водопостачання та водовідведення в населених пунктах України, Наказ №190 від 27.06.2008, зареєстровано в Міністерстві юстиції України 7.10.2008, № 936/15627). </w:t>
      </w:r>
    </w:p>
    <w:p w14:paraId="64AC5601" w14:textId="77777777" w:rsidR="00A32D98" w:rsidRPr="006D4AA8" w:rsidRDefault="00A32D98" w:rsidP="00AE16C3">
      <w:pPr>
        <w:pStyle w:val="rvps2"/>
        <w:spacing w:before="0" w:beforeAutospacing="0" w:after="0" w:afterAutospacing="0" w:line="312" w:lineRule="auto"/>
        <w:ind w:firstLine="709"/>
        <w:rPr>
          <w:sz w:val="28"/>
          <w:szCs w:val="28"/>
          <w:lang w:val="uk-UA"/>
        </w:rPr>
      </w:pPr>
      <w:r w:rsidRPr="006D4AA8">
        <w:rPr>
          <w:sz w:val="28"/>
          <w:szCs w:val="28"/>
          <w:lang w:val="ru-RU"/>
        </w:rPr>
        <w:t xml:space="preserve">По таблиці Шевелева при </w:t>
      </w:r>
      <w:r w:rsidRPr="006D4AA8">
        <w:rPr>
          <w:sz w:val="28"/>
          <w:szCs w:val="28"/>
        </w:rPr>
        <w:t>V</w:t>
      </w:r>
      <w:r w:rsidRPr="006D4AA8">
        <w:rPr>
          <w:sz w:val="28"/>
          <w:szCs w:val="28"/>
          <w:lang w:val="ru-RU"/>
        </w:rPr>
        <w:t xml:space="preserve">= 2 м/сек та </w:t>
      </w:r>
      <w:r w:rsidRPr="006D4AA8">
        <w:rPr>
          <w:sz w:val="28"/>
          <w:szCs w:val="28"/>
        </w:rPr>
        <w:t>d</w:t>
      </w:r>
      <w:r w:rsidRPr="006D4AA8">
        <w:rPr>
          <w:sz w:val="28"/>
          <w:szCs w:val="28"/>
          <w:vertAlign w:val="subscript"/>
          <w:lang w:val="uk-UA"/>
        </w:rPr>
        <w:t xml:space="preserve"> сер </w:t>
      </w:r>
      <w:r w:rsidRPr="006D4AA8">
        <w:rPr>
          <w:sz w:val="28"/>
          <w:szCs w:val="28"/>
          <w:lang w:val="ru-RU"/>
        </w:rPr>
        <w:t xml:space="preserve">=32 </w:t>
      </w:r>
      <w:r w:rsidRPr="006D4AA8">
        <w:rPr>
          <w:sz w:val="28"/>
          <w:szCs w:val="28"/>
          <w:lang w:val="uk-UA"/>
        </w:rPr>
        <w:t>мм</w:t>
      </w:r>
      <w:r w:rsidRPr="006D4AA8">
        <w:rPr>
          <w:sz w:val="28"/>
          <w:szCs w:val="28"/>
          <w:lang w:val="ru-RU"/>
        </w:rPr>
        <w:t xml:space="preserve">, </w:t>
      </w:r>
      <w:r w:rsidRPr="006D4AA8">
        <w:rPr>
          <w:sz w:val="28"/>
          <w:szCs w:val="28"/>
          <w:lang w:val="uk-UA"/>
        </w:rPr>
        <w:t>тобто витрат води (</w:t>
      </w:r>
      <w:r w:rsidRPr="006D4AA8">
        <w:rPr>
          <w:sz w:val="28"/>
          <w:szCs w:val="28"/>
          <w:lang w:val="ru-RU"/>
        </w:rPr>
        <w:t>q) буде становити 2,09 л/с (0,1254 м</w:t>
      </w:r>
      <w:r w:rsidRPr="006D4AA8">
        <w:rPr>
          <w:sz w:val="28"/>
          <w:szCs w:val="28"/>
          <w:vertAlign w:val="superscript"/>
          <w:lang w:val="ru-RU"/>
        </w:rPr>
        <w:t>3</w:t>
      </w:r>
      <w:r w:rsidRPr="006D4AA8">
        <w:rPr>
          <w:sz w:val="28"/>
          <w:szCs w:val="28"/>
          <w:lang w:val="ru-RU"/>
        </w:rPr>
        <w:t>/хв);</w:t>
      </w:r>
    </w:p>
    <w:p w14:paraId="426C4E89" w14:textId="77777777" w:rsidR="00A32D98" w:rsidRPr="006D4AA8" w:rsidRDefault="00A32D98" w:rsidP="00AE16C3">
      <w:pPr>
        <w:pStyle w:val="HTML"/>
        <w:spacing w:line="312" w:lineRule="auto"/>
        <w:ind w:firstLine="709"/>
        <w:rPr>
          <w:rFonts w:ascii="Times New Roman" w:hAnsi="Times New Roman"/>
          <w:sz w:val="28"/>
          <w:szCs w:val="28"/>
          <w:lang w:val="uk-UA"/>
        </w:rPr>
      </w:pPr>
      <w:r w:rsidRPr="006D4AA8">
        <w:rPr>
          <w:rFonts w:ascii="Times New Roman" w:hAnsi="Times New Roman"/>
          <w:sz w:val="28"/>
          <w:szCs w:val="28"/>
          <w:lang w:val="uk-UA"/>
        </w:rPr>
        <w:t xml:space="preserve">При відборі проб об’єм зливної води становить: </w:t>
      </w:r>
    </w:p>
    <w:p w14:paraId="500DC65E" w14:textId="77777777" w:rsidR="00A32D98" w:rsidRPr="006D4AA8" w:rsidRDefault="00A32D98" w:rsidP="00AE16C3">
      <w:pPr>
        <w:pStyle w:val="HTML"/>
        <w:spacing w:line="312" w:lineRule="auto"/>
        <w:ind w:firstLine="709"/>
        <w:jc w:val="center"/>
        <w:rPr>
          <w:rFonts w:ascii="Times New Roman" w:hAnsi="Times New Roman"/>
          <w:sz w:val="28"/>
          <w:szCs w:val="28"/>
        </w:rPr>
      </w:pPr>
      <w:r w:rsidRPr="006D4AA8">
        <w:rPr>
          <w:rFonts w:ascii="Times New Roman" w:hAnsi="Times New Roman"/>
          <w:i/>
          <w:sz w:val="28"/>
          <w:szCs w:val="28"/>
          <w:lang w:val="uk-UA"/>
        </w:rPr>
        <w:t>V</w:t>
      </w:r>
      <w:r w:rsidRPr="006D4AA8">
        <w:rPr>
          <w:rFonts w:ascii="Times New Roman" w:hAnsi="Times New Roman"/>
          <w:i/>
          <w:sz w:val="28"/>
          <w:szCs w:val="28"/>
          <w:vertAlign w:val="subscript"/>
          <w:lang w:val="uk-UA"/>
        </w:rPr>
        <w:t xml:space="preserve">злив </w:t>
      </w:r>
      <w:r w:rsidRPr="006D4AA8">
        <w:rPr>
          <w:rFonts w:ascii="Times New Roman" w:hAnsi="Times New Roman"/>
          <w:sz w:val="28"/>
          <w:szCs w:val="28"/>
          <w:lang w:val="uk-UA"/>
        </w:rPr>
        <w:t xml:space="preserve">=  </w:t>
      </w:r>
      <w:r w:rsidR="00034237" w:rsidRPr="006D4AA8">
        <w:rPr>
          <w:rFonts w:ascii="Times New Roman" w:hAnsi="Times New Roman"/>
          <w:sz w:val="28"/>
          <w:szCs w:val="28"/>
          <w:lang w:val="uk-UA"/>
        </w:rPr>
        <w:t>0,1254</w:t>
      </w:r>
      <w:r w:rsidRPr="006D4AA8">
        <w:rPr>
          <w:rFonts w:ascii="Times New Roman" w:hAnsi="Times New Roman"/>
          <w:sz w:val="28"/>
          <w:szCs w:val="28"/>
          <w:lang w:val="uk-UA"/>
        </w:rPr>
        <w:t xml:space="preserve">х15 = 1,881 </w:t>
      </w:r>
      <w:r w:rsidRPr="006D4AA8">
        <w:rPr>
          <w:rFonts w:ascii="Times New Roman" w:hAnsi="Times New Roman"/>
          <w:sz w:val="28"/>
          <w:szCs w:val="28"/>
        </w:rPr>
        <w:t>м</w:t>
      </w:r>
      <w:r w:rsidRPr="006D4AA8">
        <w:rPr>
          <w:rFonts w:ascii="Times New Roman" w:hAnsi="Times New Roman"/>
          <w:sz w:val="28"/>
          <w:szCs w:val="28"/>
          <w:vertAlign w:val="superscript"/>
        </w:rPr>
        <w:t>3</w:t>
      </w:r>
    </w:p>
    <w:p w14:paraId="3B7FF3DE" w14:textId="77777777" w:rsidR="00A32D98" w:rsidRPr="006D4AA8" w:rsidRDefault="00A32D98" w:rsidP="00AE16C3">
      <w:pPr>
        <w:pStyle w:val="HTML"/>
        <w:spacing w:line="312" w:lineRule="auto"/>
        <w:ind w:firstLine="709"/>
        <w:rPr>
          <w:rFonts w:ascii="Times New Roman" w:hAnsi="Times New Roman"/>
          <w:sz w:val="28"/>
          <w:szCs w:val="28"/>
          <w:lang w:val="uk-UA"/>
        </w:rPr>
      </w:pPr>
      <w:r w:rsidRPr="006D4AA8">
        <w:rPr>
          <w:rFonts w:ascii="Times New Roman" w:hAnsi="Times New Roman"/>
          <w:sz w:val="28"/>
          <w:szCs w:val="28"/>
          <w:lang w:val="uk-UA"/>
        </w:rPr>
        <w:t xml:space="preserve">Загальний об’єм води на відбір 1 проби відповідно буде становити </w:t>
      </w:r>
    </w:p>
    <w:p w14:paraId="36BB5ED2" w14:textId="77777777" w:rsidR="00A32D98" w:rsidRPr="006D4AA8" w:rsidRDefault="00A32D98" w:rsidP="00AE16C3">
      <w:pPr>
        <w:spacing w:line="312" w:lineRule="auto"/>
        <w:ind w:firstLine="709"/>
        <w:jc w:val="center"/>
        <w:rPr>
          <w:rFonts w:ascii="Times New Roman" w:hAnsi="Times New Roman"/>
          <w:sz w:val="28"/>
          <w:szCs w:val="28"/>
          <w:lang w:val="uk-UA" w:eastAsia="ru-RU"/>
        </w:rPr>
      </w:pPr>
      <w:r w:rsidRPr="006D4AA8">
        <w:rPr>
          <w:rFonts w:ascii="Times New Roman" w:hAnsi="Times New Roman"/>
          <w:sz w:val="28"/>
          <w:szCs w:val="28"/>
          <w:lang w:val="uk-UA"/>
        </w:rPr>
        <w:t>V</w:t>
      </w:r>
      <w:r w:rsidRPr="006D4AA8">
        <w:rPr>
          <w:rFonts w:ascii="Times New Roman" w:hAnsi="Times New Roman"/>
          <w:sz w:val="28"/>
          <w:szCs w:val="28"/>
          <w:vertAlign w:val="subscript"/>
          <w:lang w:val="uk-UA"/>
        </w:rPr>
        <w:t>заг</w:t>
      </w:r>
      <w:r w:rsidRPr="006D4AA8">
        <w:rPr>
          <w:rFonts w:ascii="Times New Roman" w:hAnsi="Times New Roman"/>
          <w:sz w:val="28"/>
          <w:szCs w:val="28"/>
          <w:lang w:val="uk-UA"/>
        </w:rPr>
        <w:t xml:space="preserve"> = 0,005+1,881 = 1,886 </w:t>
      </w:r>
      <w:r w:rsidRPr="006D4AA8">
        <w:rPr>
          <w:rFonts w:ascii="Times New Roman" w:hAnsi="Times New Roman"/>
          <w:sz w:val="28"/>
          <w:szCs w:val="28"/>
          <w:lang w:val="ru-RU"/>
        </w:rPr>
        <w:t>м</w:t>
      </w:r>
      <w:r w:rsidRPr="006D4AA8">
        <w:rPr>
          <w:rFonts w:ascii="Times New Roman" w:hAnsi="Times New Roman"/>
          <w:sz w:val="28"/>
          <w:szCs w:val="28"/>
          <w:vertAlign w:val="superscript"/>
          <w:lang w:val="ru-RU"/>
        </w:rPr>
        <w:t>3</w:t>
      </w:r>
    </w:p>
    <w:p w14:paraId="4D316997" w14:textId="77777777" w:rsidR="00A32D98" w:rsidRPr="006D4AA8" w:rsidRDefault="00A32D98" w:rsidP="00AE16C3">
      <w:pPr>
        <w:spacing w:line="312" w:lineRule="auto"/>
        <w:ind w:firstLine="709"/>
        <w:rPr>
          <w:rFonts w:ascii="Times New Roman" w:hAnsi="Times New Roman"/>
          <w:sz w:val="28"/>
          <w:szCs w:val="28"/>
          <w:lang w:val="uk-UA"/>
        </w:rPr>
      </w:pPr>
      <w:r w:rsidRPr="006D4AA8">
        <w:rPr>
          <w:rFonts w:ascii="Times New Roman" w:hAnsi="Times New Roman"/>
          <w:sz w:val="28"/>
          <w:szCs w:val="28"/>
          <w:lang w:val="uk-UA"/>
        </w:rPr>
        <w:t xml:space="preserve"> Отже, загальні </w:t>
      </w:r>
      <w:r w:rsidRPr="006D4AA8">
        <w:rPr>
          <w:rFonts w:ascii="Times New Roman" w:hAnsi="Times New Roman"/>
          <w:b/>
          <w:sz w:val="28"/>
          <w:szCs w:val="28"/>
          <w:lang w:val="uk-UA"/>
        </w:rPr>
        <w:t>витрати на</w:t>
      </w:r>
      <w:r w:rsidR="00400F02" w:rsidRPr="006D4AA8">
        <w:rPr>
          <w:rFonts w:ascii="Times New Roman" w:hAnsi="Times New Roman"/>
          <w:b/>
          <w:sz w:val="28"/>
          <w:szCs w:val="28"/>
          <w:lang w:val="uk-UA"/>
        </w:rPr>
        <w:t>роботу хіміко-бактеріологічної лабораторії</w:t>
      </w:r>
      <w:r w:rsidRPr="006D4AA8">
        <w:rPr>
          <w:rFonts w:ascii="Times New Roman" w:hAnsi="Times New Roman"/>
          <w:sz w:val="28"/>
          <w:szCs w:val="28"/>
          <w:lang w:val="uk-UA"/>
        </w:rPr>
        <w:t xml:space="preserve"> будуть складати:</w:t>
      </w:r>
    </w:p>
    <w:p w14:paraId="7BACB4BF" w14:textId="77777777" w:rsidR="00A32D98" w:rsidRPr="006D4AA8" w:rsidRDefault="00A32D98" w:rsidP="00AE16C3">
      <w:pPr>
        <w:spacing w:line="312" w:lineRule="auto"/>
        <w:ind w:firstLine="709"/>
        <w:jc w:val="center"/>
        <w:rPr>
          <w:rFonts w:ascii="Times New Roman" w:hAnsi="Times New Roman"/>
          <w:sz w:val="28"/>
          <w:szCs w:val="28"/>
          <w:lang w:val="uk-UA"/>
        </w:rPr>
      </w:pPr>
      <w:r w:rsidRPr="006D4AA8">
        <w:rPr>
          <w:rFonts w:ascii="Times New Roman" w:hAnsi="Times New Roman"/>
          <w:i/>
          <w:sz w:val="28"/>
          <w:szCs w:val="28"/>
          <w:lang w:val="uk-UA"/>
        </w:rPr>
        <w:t>W</w:t>
      </w:r>
      <w:r w:rsidRPr="006D4AA8">
        <w:rPr>
          <w:rFonts w:ascii="Times New Roman" w:hAnsi="Times New Roman"/>
          <w:i/>
          <w:sz w:val="28"/>
          <w:szCs w:val="28"/>
          <w:vertAlign w:val="subscript"/>
          <w:lang w:val="uk-UA"/>
        </w:rPr>
        <w:t xml:space="preserve">14 </w:t>
      </w:r>
      <w:r w:rsidRPr="006D4AA8">
        <w:rPr>
          <w:rFonts w:ascii="Times New Roman" w:hAnsi="Times New Roman"/>
          <w:sz w:val="28"/>
          <w:szCs w:val="28"/>
          <w:lang w:val="uk-UA"/>
        </w:rPr>
        <w:t>= 1555 х 1,886 = 2932,73 м</w:t>
      </w:r>
      <w:r w:rsidRPr="006D4AA8">
        <w:rPr>
          <w:rFonts w:ascii="Times New Roman" w:hAnsi="Times New Roman"/>
          <w:sz w:val="28"/>
          <w:szCs w:val="28"/>
          <w:vertAlign w:val="superscript"/>
          <w:lang w:val="uk-UA"/>
        </w:rPr>
        <w:t>3</w:t>
      </w:r>
    </w:p>
    <w:p w14:paraId="2B9EFCFF" w14:textId="77777777" w:rsidR="00A32D98" w:rsidRPr="006D4AA8" w:rsidRDefault="00A32D98" w:rsidP="00AE16C3">
      <w:pPr>
        <w:spacing w:line="312" w:lineRule="auto"/>
        <w:ind w:firstLine="709"/>
        <w:jc w:val="center"/>
        <w:rPr>
          <w:rFonts w:ascii="Times New Roman" w:hAnsi="Times New Roman"/>
          <w:b/>
          <w:sz w:val="28"/>
          <w:szCs w:val="28"/>
          <w:lang w:val="uk-UA"/>
        </w:rPr>
      </w:pPr>
      <w:r w:rsidRPr="006D4AA8">
        <w:rPr>
          <w:rFonts w:ascii="Times New Roman" w:hAnsi="Times New Roman"/>
          <w:b/>
          <w:i/>
          <w:sz w:val="28"/>
          <w:szCs w:val="28"/>
          <w:lang w:val="uk-UA"/>
        </w:rPr>
        <w:t>W</w:t>
      </w:r>
      <w:r w:rsidRPr="006D4AA8">
        <w:rPr>
          <w:rFonts w:ascii="Times New Roman" w:hAnsi="Times New Roman"/>
          <w:b/>
          <w:sz w:val="28"/>
          <w:szCs w:val="28"/>
          <w:vertAlign w:val="subscript"/>
          <w:lang w:val="uk-UA"/>
        </w:rPr>
        <w:t xml:space="preserve">14 </w:t>
      </w:r>
      <w:r w:rsidRPr="006D4AA8">
        <w:rPr>
          <w:rFonts w:ascii="Times New Roman" w:hAnsi="Times New Roman"/>
          <w:b/>
          <w:sz w:val="28"/>
          <w:szCs w:val="28"/>
          <w:lang w:val="uk-UA"/>
        </w:rPr>
        <w:t>=  2932,73 м</w:t>
      </w:r>
      <w:r w:rsidRPr="006D4AA8">
        <w:rPr>
          <w:rFonts w:ascii="Times New Roman" w:hAnsi="Times New Roman"/>
          <w:b/>
          <w:sz w:val="28"/>
          <w:szCs w:val="28"/>
          <w:vertAlign w:val="superscript"/>
          <w:lang w:val="uk-UA"/>
        </w:rPr>
        <w:t>3</w:t>
      </w:r>
      <w:r w:rsidRPr="006D4AA8">
        <w:rPr>
          <w:rFonts w:ascii="Times New Roman" w:hAnsi="Times New Roman"/>
          <w:b/>
          <w:sz w:val="28"/>
          <w:szCs w:val="28"/>
          <w:lang w:val="uk-UA"/>
        </w:rPr>
        <w:t xml:space="preserve"> ≈ 2,933 тис.м</w:t>
      </w:r>
      <w:r w:rsidRPr="006D4AA8">
        <w:rPr>
          <w:rFonts w:ascii="Times New Roman" w:hAnsi="Times New Roman"/>
          <w:b/>
          <w:sz w:val="28"/>
          <w:szCs w:val="28"/>
          <w:vertAlign w:val="superscript"/>
          <w:lang w:val="uk-UA"/>
        </w:rPr>
        <w:t>3</w:t>
      </w:r>
    </w:p>
    <w:p w14:paraId="0D5C94FD" w14:textId="77777777" w:rsidR="00A32D98" w:rsidRPr="006D4AA8" w:rsidRDefault="00A32D98" w:rsidP="00AE16C3">
      <w:pPr>
        <w:spacing w:line="312" w:lineRule="auto"/>
        <w:ind w:firstLine="709"/>
        <w:jc w:val="center"/>
        <w:rPr>
          <w:rFonts w:ascii="Times New Roman" w:hAnsi="Times New Roman"/>
          <w:sz w:val="28"/>
          <w:szCs w:val="28"/>
          <w:lang w:val="uk-UA"/>
        </w:rPr>
      </w:pPr>
      <w:r w:rsidRPr="006D4AA8">
        <w:rPr>
          <w:rFonts w:ascii="Times New Roman" w:hAnsi="Times New Roman"/>
          <w:i/>
          <w:sz w:val="28"/>
          <w:szCs w:val="28"/>
          <w:lang w:val="uk-UA"/>
        </w:rPr>
        <w:t>W</w:t>
      </w:r>
      <w:r w:rsidRPr="006D4AA8">
        <w:rPr>
          <w:rFonts w:ascii="Times New Roman" w:hAnsi="Times New Roman"/>
          <w:sz w:val="28"/>
          <w:szCs w:val="28"/>
          <w:vertAlign w:val="subscript"/>
          <w:lang w:val="uk-UA"/>
        </w:rPr>
        <w:t xml:space="preserve">14 </w:t>
      </w:r>
      <w:r w:rsidRPr="006D4AA8">
        <w:rPr>
          <w:rFonts w:ascii="Times New Roman" w:hAnsi="Times New Roman"/>
          <w:sz w:val="28"/>
          <w:szCs w:val="28"/>
          <w:lang w:val="uk-UA"/>
        </w:rPr>
        <w:t>=2932,73/16039,62=0,18 м</w:t>
      </w:r>
      <w:r w:rsidRPr="006D4AA8">
        <w:rPr>
          <w:rFonts w:ascii="Times New Roman" w:hAnsi="Times New Roman"/>
          <w:sz w:val="28"/>
          <w:szCs w:val="28"/>
          <w:vertAlign w:val="superscript"/>
          <w:lang w:val="uk-UA"/>
        </w:rPr>
        <w:t>3</w:t>
      </w:r>
      <w:r w:rsidRPr="006D4AA8">
        <w:rPr>
          <w:rFonts w:ascii="Times New Roman" w:hAnsi="Times New Roman"/>
          <w:sz w:val="28"/>
          <w:szCs w:val="28"/>
          <w:lang w:val="uk-UA"/>
        </w:rPr>
        <w:t>/тис.м</w:t>
      </w:r>
      <w:r w:rsidRPr="006D4AA8">
        <w:rPr>
          <w:rFonts w:ascii="Times New Roman" w:hAnsi="Times New Roman"/>
          <w:sz w:val="28"/>
          <w:szCs w:val="28"/>
          <w:vertAlign w:val="superscript"/>
          <w:lang w:val="uk-UA"/>
        </w:rPr>
        <w:t>3</w:t>
      </w:r>
    </w:p>
    <w:p w14:paraId="33CC52ED" w14:textId="77777777" w:rsidR="00A32D98" w:rsidRPr="006D4AA8" w:rsidRDefault="00A32D98" w:rsidP="00AE16C3">
      <w:pPr>
        <w:spacing w:line="312" w:lineRule="auto"/>
        <w:jc w:val="center"/>
        <w:rPr>
          <w:rFonts w:ascii="Times New Roman" w:hAnsi="Times New Roman"/>
          <w:b/>
          <w:sz w:val="28"/>
          <w:szCs w:val="28"/>
          <w:vertAlign w:val="superscript"/>
          <w:lang w:val="uk-UA"/>
        </w:rPr>
      </w:pPr>
      <w:r w:rsidRPr="006D4AA8">
        <w:rPr>
          <w:rFonts w:ascii="Times New Roman" w:hAnsi="Times New Roman"/>
          <w:b/>
          <w:i/>
          <w:sz w:val="28"/>
          <w:szCs w:val="28"/>
          <w:lang w:val="uk-UA"/>
        </w:rPr>
        <w:t>W</w:t>
      </w:r>
      <w:r w:rsidRPr="006D4AA8">
        <w:rPr>
          <w:rFonts w:ascii="Times New Roman" w:hAnsi="Times New Roman"/>
          <w:b/>
          <w:sz w:val="28"/>
          <w:szCs w:val="28"/>
          <w:vertAlign w:val="subscript"/>
          <w:lang w:val="uk-UA"/>
        </w:rPr>
        <w:t>14</w:t>
      </w:r>
      <w:r w:rsidRPr="006D4AA8">
        <w:rPr>
          <w:rFonts w:ascii="Times New Roman" w:hAnsi="Times New Roman"/>
          <w:b/>
          <w:sz w:val="28"/>
          <w:szCs w:val="28"/>
          <w:lang w:val="uk-UA"/>
        </w:rPr>
        <w:t xml:space="preserve"> = 0,18 м</w:t>
      </w:r>
      <w:r w:rsidRPr="006D4AA8">
        <w:rPr>
          <w:rFonts w:ascii="Times New Roman" w:hAnsi="Times New Roman"/>
          <w:b/>
          <w:sz w:val="28"/>
          <w:szCs w:val="28"/>
          <w:vertAlign w:val="superscript"/>
          <w:lang w:val="uk-UA"/>
        </w:rPr>
        <w:t>3</w:t>
      </w:r>
      <w:r w:rsidRPr="006D4AA8">
        <w:rPr>
          <w:rFonts w:ascii="Times New Roman" w:hAnsi="Times New Roman"/>
          <w:b/>
          <w:sz w:val="28"/>
          <w:szCs w:val="28"/>
          <w:lang w:val="uk-UA"/>
        </w:rPr>
        <w:t>/тис.м</w:t>
      </w:r>
      <w:r w:rsidRPr="006D4AA8">
        <w:rPr>
          <w:rFonts w:ascii="Times New Roman" w:hAnsi="Times New Roman"/>
          <w:b/>
          <w:sz w:val="28"/>
          <w:szCs w:val="28"/>
          <w:vertAlign w:val="superscript"/>
          <w:lang w:val="uk-UA"/>
        </w:rPr>
        <w:t>3</w:t>
      </w:r>
    </w:p>
    <w:p w14:paraId="40961D99" w14:textId="77777777" w:rsidR="00A32D98" w:rsidRPr="006D4AA8" w:rsidRDefault="00A32D98" w:rsidP="00AE16C3">
      <w:pPr>
        <w:pStyle w:val="Style4"/>
        <w:widowControl/>
        <w:spacing w:line="336" w:lineRule="auto"/>
        <w:ind w:firstLine="709"/>
        <w:rPr>
          <w:b/>
          <w:sz w:val="10"/>
          <w:szCs w:val="10"/>
          <w:lang w:val="uk-UA"/>
        </w:rPr>
      </w:pPr>
    </w:p>
    <w:p w14:paraId="59FA45B4" w14:textId="77777777" w:rsidR="00570A9F" w:rsidRPr="006D4AA8" w:rsidRDefault="00FE1D2F" w:rsidP="00AE16C3">
      <w:pPr>
        <w:pStyle w:val="Style4"/>
        <w:widowControl/>
        <w:spacing w:line="336" w:lineRule="auto"/>
        <w:ind w:firstLine="709"/>
        <w:rPr>
          <w:b/>
          <w:spacing w:val="2"/>
          <w:sz w:val="28"/>
          <w:szCs w:val="28"/>
          <w:lang w:val="uk-UA"/>
        </w:rPr>
      </w:pPr>
      <w:r w:rsidRPr="006D4AA8">
        <w:rPr>
          <w:b/>
          <w:sz w:val="28"/>
          <w:szCs w:val="28"/>
          <w:lang w:val="uk-UA"/>
        </w:rPr>
        <w:t>4.1.1.</w:t>
      </w:r>
      <w:r w:rsidR="00A32D98" w:rsidRPr="006D4AA8">
        <w:rPr>
          <w:b/>
          <w:sz w:val="28"/>
          <w:szCs w:val="28"/>
          <w:lang w:val="uk-UA"/>
        </w:rPr>
        <w:t>4</w:t>
      </w:r>
      <w:r w:rsidRPr="006D4AA8">
        <w:rPr>
          <w:b/>
          <w:spacing w:val="2"/>
          <w:sz w:val="28"/>
          <w:lang w:val="uk-UA"/>
        </w:rPr>
        <w:t xml:space="preserve">. </w:t>
      </w:r>
      <w:r w:rsidR="00570A9F" w:rsidRPr="006D4AA8">
        <w:rPr>
          <w:b/>
          <w:spacing w:val="2"/>
          <w:sz w:val="28"/>
          <w:szCs w:val="28"/>
          <w:lang w:val="uk-UA"/>
        </w:rPr>
        <w:t xml:space="preserve">Витрати при використанні спеціальних методів очищення води </w:t>
      </w:r>
      <w:r w:rsidR="00A33F17" w:rsidRPr="006D4AA8">
        <w:rPr>
          <w:b/>
          <w:spacing w:val="2"/>
          <w:sz w:val="28"/>
          <w:szCs w:val="28"/>
          <w:lang w:val="uk-UA"/>
        </w:rPr>
        <w:t>(</w:t>
      </w:r>
      <w:r w:rsidR="00A33F17" w:rsidRPr="006D4AA8">
        <w:rPr>
          <w:b/>
          <w:sz w:val="28"/>
          <w:szCs w:val="28"/>
          <w:lang w:val="uk-UA"/>
        </w:rPr>
        <w:t>витрати води на обмивання і дезінфекцію ємнісного обладнання).</w:t>
      </w:r>
    </w:p>
    <w:p w14:paraId="71510366" w14:textId="77777777" w:rsidR="00FE1D2F" w:rsidRPr="006D4AA8" w:rsidRDefault="00F47680" w:rsidP="00AE16C3">
      <w:pPr>
        <w:pStyle w:val="Style4"/>
        <w:widowControl/>
        <w:spacing w:line="336" w:lineRule="auto"/>
        <w:ind w:firstLine="709"/>
        <w:rPr>
          <w:spacing w:val="2"/>
          <w:sz w:val="28"/>
          <w:lang w:val="uk-UA"/>
        </w:rPr>
      </w:pPr>
      <w:r w:rsidRPr="006D4AA8">
        <w:rPr>
          <w:b/>
          <w:spacing w:val="2"/>
          <w:sz w:val="28"/>
          <w:lang w:val="uk-UA"/>
        </w:rPr>
        <w:t>Витрати при використанні спеціальних методів очищення води передбачають витрати води на  випуск осаду з РЧВ</w:t>
      </w:r>
      <w:r w:rsidR="00AE16C3" w:rsidRPr="006D4AA8">
        <w:rPr>
          <w:b/>
          <w:spacing w:val="2"/>
          <w:sz w:val="28"/>
          <w:lang w:val="uk-UA"/>
        </w:rPr>
        <w:t xml:space="preserve">, тобто </w:t>
      </w:r>
      <w:r w:rsidR="00AE16C3" w:rsidRPr="006D4AA8">
        <w:rPr>
          <w:b/>
          <w:sz w:val="28"/>
          <w:szCs w:val="28"/>
          <w:lang w:val="uk-UA"/>
        </w:rPr>
        <w:t>витрати води на обмивання і дезінфекцію ємнісного обладнання</w:t>
      </w:r>
      <w:r w:rsidRPr="006D4AA8">
        <w:rPr>
          <w:b/>
          <w:spacing w:val="2"/>
          <w:sz w:val="28"/>
          <w:lang w:val="uk-UA"/>
        </w:rPr>
        <w:t xml:space="preserve">. </w:t>
      </w:r>
      <w:r w:rsidRPr="006D4AA8">
        <w:rPr>
          <w:spacing w:val="2"/>
          <w:sz w:val="28"/>
          <w:lang w:val="uk-UA"/>
        </w:rPr>
        <w:t>Для підтримання санітарних норм резервуарів чистої води обов’язковою умовою є очистка їх від осаду, який утворюється при проведені дезинфекції питної води гіпохлоритом натрію.</w:t>
      </w:r>
      <w:r w:rsidR="00A60816" w:rsidRPr="006D4AA8">
        <w:rPr>
          <w:spacing w:val="2"/>
          <w:sz w:val="28"/>
          <w:lang w:val="uk-UA"/>
        </w:rPr>
        <w:t xml:space="preserve"> Це процес проводиться шляхом видалення осаду механічним методом та наступної промивки резервуарів водою.</w:t>
      </w:r>
      <w:r w:rsidR="00570A9F" w:rsidRPr="006D4AA8">
        <w:rPr>
          <w:spacing w:val="2"/>
          <w:sz w:val="28"/>
          <w:lang w:val="uk-UA"/>
        </w:rPr>
        <w:t xml:space="preserve">Витрати при використанні спеціальних методів очищення води передбачають витрати </w:t>
      </w:r>
      <w:r w:rsidR="00FE1D2F" w:rsidRPr="006D4AA8">
        <w:rPr>
          <w:spacing w:val="2"/>
          <w:sz w:val="28"/>
          <w:lang w:val="uk-UA"/>
        </w:rPr>
        <w:t xml:space="preserve">води на  випуск осаду з </w:t>
      </w:r>
      <w:r w:rsidR="00035752" w:rsidRPr="006D4AA8">
        <w:rPr>
          <w:spacing w:val="2"/>
          <w:sz w:val="28"/>
          <w:lang w:val="uk-UA"/>
        </w:rPr>
        <w:t>РЧВ</w:t>
      </w:r>
      <w:r w:rsidR="00FE1D2F" w:rsidRPr="006D4AA8">
        <w:rPr>
          <w:spacing w:val="2"/>
          <w:sz w:val="28"/>
          <w:lang w:val="uk-UA"/>
        </w:rPr>
        <w:t xml:space="preserve"> розраховується за формулою:</w:t>
      </w:r>
    </w:p>
    <w:p w14:paraId="4BFC474E" w14:textId="77777777" w:rsidR="00FE1D2F" w:rsidRPr="006D4AA8" w:rsidRDefault="00704492" w:rsidP="00AE16C3">
      <w:pPr>
        <w:pStyle w:val="Style4"/>
        <w:widowControl/>
        <w:spacing w:line="336" w:lineRule="auto"/>
        <w:ind w:firstLine="709"/>
        <w:rPr>
          <w:rStyle w:val="FontStyle11"/>
          <w:b w:val="0"/>
          <w:bCs w:val="0"/>
          <w:i/>
          <w:sz w:val="28"/>
          <w:szCs w:val="28"/>
          <w:lang w:val="en-US" w:eastAsia="uk-UA"/>
        </w:rPr>
      </w:pPr>
      <m:oMathPara>
        <m:oMath>
          <m:sSub>
            <m:sSubPr>
              <m:ctrlPr>
                <w:rPr>
                  <w:rStyle w:val="FontStyle11"/>
                  <w:rFonts w:ascii="Cambria Math" w:hAnsi="Cambria Math"/>
                  <w:b w:val="0"/>
                  <w:bCs w:val="0"/>
                  <w:i/>
                  <w:sz w:val="28"/>
                  <w:szCs w:val="28"/>
                  <w:lang w:val="en-US" w:eastAsia="uk-UA"/>
                </w:rPr>
              </m:ctrlPr>
            </m:sSubPr>
            <m:e>
              <m:r>
                <m:rPr>
                  <m:sty m:val="bi"/>
                </m:rPr>
                <w:rPr>
                  <w:rStyle w:val="FontStyle11"/>
                  <w:rFonts w:ascii="Cambria Math" w:hAnsi="Cambria Math"/>
                  <w:sz w:val="28"/>
                  <w:szCs w:val="28"/>
                  <w:lang w:val="en-US" w:eastAsia="uk-UA"/>
                </w:rPr>
                <m:t>W</m:t>
              </m:r>
            </m:e>
            <m:sub>
              <m:r>
                <m:rPr>
                  <m:sty m:val="bi"/>
                </m:rPr>
                <w:rPr>
                  <w:rStyle w:val="FontStyle11"/>
                  <w:rFonts w:ascii="Cambria Math" w:hAnsi="Cambria Math"/>
                  <w:sz w:val="28"/>
                  <w:szCs w:val="28"/>
                  <w:lang w:val="en-US" w:eastAsia="uk-UA"/>
                </w:rPr>
                <m:t>13</m:t>
              </m:r>
            </m:sub>
          </m:sSub>
          <m:r>
            <m:rPr>
              <m:sty m:val="bi"/>
            </m:rPr>
            <w:rPr>
              <w:rStyle w:val="FontStyle11"/>
              <w:rFonts w:ascii="Cambria Math" w:hAnsi="Cambria Math"/>
              <w:sz w:val="28"/>
              <w:szCs w:val="28"/>
              <w:lang w:val="en-US" w:eastAsia="uk-UA"/>
            </w:rPr>
            <m:t xml:space="preserve">= </m:t>
          </m:r>
          <m:f>
            <m:fPr>
              <m:ctrlPr>
                <w:rPr>
                  <w:rStyle w:val="FontStyle11"/>
                  <w:rFonts w:ascii="Cambria Math" w:hAnsi="Cambria Math"/>
                  <w:b w:val="0"/>
                  <w:bCs w:val="0"/>
                  <w:i/>
                  <w:sz w:val="28"/>
                  <w:szCs w:val="28"/>
                  <w:lang w:val="en-US" w:eastAsia="uk-UA"/>
                </w:rPr>
              </m:ctrlPr>
            </m:fPr>
            <m:num>
              <m:r>
                <m:rPr>
                  <m:sty m:val="bi"/>
                </m:rPr>
                <w:rPr>
                  <w:rStyle w:val="FontStyle11"/>
                  <w:rFonts w:ascii="Cambria Math" w:hAnsi="Cambria Math"/>
                  <w:sz w:val="28"/>
                  <w:szCs w:val="28"/>
                  <w:lang w:val="en-US" w:eastAsia="uk-UA"/>
                </w:rPr>
                <m:t>n×N×</m:t>
              </m:r>
              <m:sSub>
                <m:sSubPr>
                  <m:ctrlPr>
                    <w:rPr>
                      <w:rStyle w:val="FontStyle11"/>
                      <w:rFonts w:ascii="Cambria Math" w:hAnsi="Cambria Math"/>
                      <w:b w:val="0"/>
                      <w:bCs w:val="0"/>
                      <w:i/>
                      <w:sz w:val="28"/>
                      <w:szCs w:val="28"/>
                      <w:lang w:val="en-US" w:eastAsia="uk-UA"/>
                    </w:rPr>
                  </m:ctrlPr>
                </m:sSubPr>
                <m:e>
                  <m:r>
                    <m:rPr>
                      <m:sty m:val="bi"/>
                    </m:rPr>
                    <w:rPr>
                      <w:rStyle w:val="FontStyle11"/>
                      <w:rFonts w:ascii="Cambria Math" w:hAnsi="Cambria Math"/>
                      <w:sz w:val="28"/>
                      <w:szCs w:val="28"/>
                      <w:lang w:val="en-US" w:eastAsia="uk-UA"/>
                    </w:rPr>
                    <m:t>V</m:t>
                  </m:r>
                </m:e>
                <m:sub>
                  <m:r>
                    <m:rPr>
                      <m:sty m:val="bi"/>
                    </m:rPr>
                    <w:rPr>
                      <w:rStyle w:val="FontStyle11"/>
                      <w:rFonts w:ascii="Cambria Math" w:hAnsi="Cambria Math"/>
                      <w:sz w:val="28"/>
                      <w:szCs w:val="28"/>
                      <w:lang w:val="en-US" w:eastAsia="uk-UA"/>
                    </w:rPr>
                    <m:t>oc</m:t>
                  </m:r>
                </m:sub>
              </m:sSub>
            </m:num>
            <m:den>
              <m:sSub>
                <m:sSubPr>
                  <m:ctrlPr>
                    <w:rPr>
                      <w:rStyle w:val="FontStyle11"/>
                      <w:rFonts w:ascii="Cambria Math" w:hAnsi="Cambria Math"/>
                      <w:b w:val="0"/>
                      <w:bCs w:val="0"/>
                      <w:i/>
                      <w:sz w:val="28"/>
                      <w:szCs w:val="28"/>
                      <w:lang w:val="en-US" w:eastAsia="uk-UA"/>
                    </w:rPr>
                  </m:ctrlPr>
                </m:sSubPr>
                <m:e>
                  <m:r>
                    <m:rPr>
                      <m:sty m:val="bi"/>
                    </m:rPr>
                    <w:rPr>
                      <w:rStyle w:val="FontStyle11"/>
                      <w:rFonts w:ascii="Cambria Math" w:hAnsi="Cambria Math"/>
                      <w:sz w:val="28"/>
                      <w:szCs w:val="28"/>
                      <w:lang w:val="en-US" w:eastAsia="uk-UA"/>
                    </w:rPr>
                    <m:t>Q</m:t>
                  </m:r>
                </m:e>
                <m:sub>
                  <m:r>
                    <m:rPr>
                      <m:sty m:val="bi"/>
                    </m:rPr>
                    <w:rPr>
                      <w:rStyle w:val="FontStyle11"/>
                      <w:rFonts w:ascii="Cambria Math" w:hAnsi="Cambria Math"/>
                      <w:sz w:val="28"/>
                      <w:szCs w:val="28"/>
                      <w:lang w:val="uk-UA" w:eastAsia="uk-UA"/>
                    </w:rPr>
                    <m:t>під</m:t>
                  </m:r>
                </m:sub>
              </m:sSub>
            </m:den>
          </m:f>
        </m:oMath>
      </m:oMathPara>
    </w:p>
    <w:p w14:paraId="284860DE" w14:textId="77777777" w:rsidR="00AE16C3" w:rsidRPr="006D4AA8" w:rsidRDefault="00AE16C3" w:rsidP="00AE16C3">
      <w:pPr>
        <w:pStyle w:val="Style4"/>
        <w:widowControl/>
        <w:spacing w:line="336" w:lineRule="auto"/>
        <w:ind w:firstLine="709"/>
        <w:rPr>
          <w:rStyle w:val="FontStyle11"/>
          <w:b w:val="0"/>
          <w:bCs w:val="0"/>
          <w:i/>
          <w:sz w:val="28"/>
          <w:szCs w:val="28"/>
          <w:lang w:val="en-US" w:eastAsia="uk-UA"/>
        </w:rPr>
      </w:pPr>
    </w:p>
    <w:p w14:paraId="7BB8DCD7" w14:textId="77777777" w:rsidR="00AE16C3" w:rsidRPr="006D4AA8" w:rsidRDefault="00AE16C3" w:rsidP="00AE16C3">
      <w:pPr>
        <w:pStyle w:val="Style4"/>
        <w:widowControl/>
        <w:spacing w:line="336" w:lineRule="auto"/>
        <w:ind w:firstLine="709"/>
        <w:rPr>
          <w:rStyle w:val="FontStyle11"/>
          <w:b w:val="0"/>
          <w:bCs w:val="0"/>
          <w:i/>
          <w:sz w:val="28"/>
          <w:szCs w:val="28"/>
          <w:lang w:val="en-US" w:eastAsia="uk-UA"/>
        </w:rPr>
      </w:pPr>
    </w:p>
    <w:p w14:paraId="7DFD2D25" w14:textId="77777777" w:rsidR="00AE16C3" w:rsidRPr="006D4AA8" w:rsidRDefault="00AE16C3" w:rsidP="00AE16C3">
      <w:pPr>
        <w:pStyle w:val="Style4"/>
        <w:widowControl/>
        <w:spacing w:line="336" w:lineRule="auto"/>
        <w:ind w:firstLine="709"/>
        <w:rPr>
          <w:rStyle w:val="FontStyle11"/>
          <w:b w:val="0"/>
          <w:i/>
          <w:sz w:val="28"/>
          <w:szCs w:val="28"/>
          <w:lang w:val="en-US" w:eastAsia="uk-UA"/>
        </w:rPr>
      </w:pPr>
    </w:p>
    <w:tbl>
      <w:tblPr>
        <w:tblW w:w="5000" w:type="pct"/>
        <w:tblCellSpacing w:w="0" w:type="dxa"/>
        <w:tblCellMar>
          <w:left w:w="0" w:type="dxa"/>
          <w:right w:w="0" w:type="dxa"/>
        </w:tblCellMar>
        <w:tblLook w:val="0000" w:firstRow="0" w:lastRow="0" w:firstColumn="0" w:lastColumn="0" w:noHBand="0" w:noVBand="0"/>
      </w:tblPr>
      <w:tblGrid>
        <w:gridCol w:w="745"/>
        <w:gridCol w:w="367"/>
        <w:gridCol w:w="132"/>
        <w:gridCol w:w="139"/>
        <w:gridCol w:w="7416"/>
        <w:gridCol w:w="840"/>
      </w:tblGrid>
      <w:tr w:rsidR="006D4AA8" w:rsidRPr="000D1F53" w14:paraId="7B68FE8F" w14:textId="77777777" w:rsidTr="00D60547">
        <w:trPr>
          <w:gridAfter w:val="1"/>
          <w:wAfter w:w="876" w:type="dxa"/>
          <w:tblCellSpacing w:w="0" w:type="dxa"/>
        </w:trPr>
        <w:tc>
          <w:tcPr>
            <w:tcW w:w="767" w:type="dxa"/>
          </w:tcPr>
          <w:p w14:paraId="74B9ED2F" w14:textId="77777777" w:rsidR="00FE1D2F" w:rsidRPr="006D4AA8" w:rsidRDefault="00FE1D2F" w:rsidP="00AE16C3">
            <w:pPr>
              <w:pStyle w:val="rvps12"/>
              <w:spacing w:line="276" w:lineRule="auto"/>
              <w:rPr>
                <w:sz w:val="28"/>
                <w:szCs w:val="28"/>
              </w:rPr>
            </w:pPr>
            <w:bookmarkStart w:id="32" w:name="n63"/>
            <w:bookmarkEnd w:id="32"/>
            <w:r w:rsidRPr="006D4AA8">
              <w:rPr>
                <w:sz w:val="28"/>
                <w:szCs w:val="28"/>
              </w:rPr>
              <w:t>де</w:t>
            </w:r>
          </w:p>
        </w:tc>
        <w:tc>
          <w:tcPr>
            <w:tcW w:w="375" w:type="dxa"/>
          </w:tcPr>
          <w:p w14:paraId="1BCD10F3" w14:textId="77777777" w:rsidR="00FE1D2F" w:rsidRPr="006D4AA8" w:rsidRDefault="00FE1D2F" w:rsidP="00AE16C3">
            <w:pPr>
              <w:pStyle w:val="rvps12"/>
              <w:spacing w:line="276" w:lineRule="auto"/>
              <w:rPr>
                <w:i/>
                <w:sz w:val="28"/>
                <w:szCs w:val="28"/>
              </w:rPr>
            </w:pPr>
            <w:r w:rsidRPr="006D4AA8">
              <w:rPr>
                <w:rStyle w:val="rvts11"/>
                <w:i/>
                <w:sz w:val="28"/>
                <w:szCs w:val="28"/>
              </w:rPr>
              <w:t>n</w:t>
            </w:r>
          </w:p>
        </w:tc>
        <w:tc>
          <w:tcPr>
            <w:tcW w:w="276" w:type="dxa"/>
            <w:gridSpan w:val="2"/>
          </w:tcPr>
          <w:p w14:paraId="250FEAE8" w14:textId="77777777" w:rsidR="00FE1D2F" w:rsidRPr="006D4AA8" w:rsidRDefault="00FE1D2F" w:rsidP="00AE16C3">
            <w:pPr>
              <w:pStyle w:val="rvps12"/>
              <w:spacing w:line="276" w:lineRule="auto"/>
              <w:rPr>
                <w:sz w:val="28"/>
                <w:szCs w:val="28"/>
              </w:rPr>
            </w:pPr>
            <w:r w:rsidRPr="006D4AA8">
              <w:rPr>
                <w:sz w:val="28"/>
                <w:szCs w:val="28"/>
              </w:rPr>
              <w:t>-</w:t>
            </w:r>
          </w:p>
        </w:tc>
        <w:tc>
          <w:tcPr>
            <w:tcW w:w="7629" w:type="dxa"/>
          </w:tcPr>
          <w:p w14:paraId="6EB39BB2" w14:textId="77777777" w:rsidR="00FE1D2F" w:rsidRPr="006D4AA8" w:rsidRDefault="00FE1D2F" w:rsidP="00AE16C3">
            <w:pPr>
              <w:pStyle w:val="rvps14"/>
              <w:spacing w:line="276" w:lineRule="auto"/>
              <w:rPr>
                <w:sz w:val="28"/>
                <w:szCs w:val="28"/>
                <w:lang w:val="ru-RU"/>
              </w:rPr>
            </w:pPr>
            <w:r w:rsidRPr="006D4AA8">
              <w:rPr>
                <w:sz w:val="28"/>
                <w:szCs w:val="28"/>
                <w:lang w:val="ru-RU"/>
              </w:rPr>
              <w:t>кількість очищень на рік і-ї споруди – 1 очищення;</w:t>
            </w:r>
          </w:p>
        </w:tc>
      </w:tr>
      <w:tr w:rsidR="006D4AA8" w:rsidRPr="006D4AA8" w14:paraId="7DBC7978" w14:textId="77777777" w:rsidTr="00D60547">
        <w:trPr>
          <w:tblCellSpacing w:w="0" w:type="dxa"/>
        </w:trPr>
        <w:tc>
          <w:tcPr>
            <w:tcW w:w="767" w:type="dxa"/>
          </w:tcPr>
          <w:p w14:paraId="05FAC0BE" w14:textId="77777777" w:rsidR="00FE1D2F" w:rsidRPr="006D4AA8" w:rsidRDefault="00FE1D2F" w:rsidP="00AE16C3">
            <w:pPr>
              <w:spacing w:line="276" w:lineRule="auto"/>
              <w:rPr>
                <w:i/>
                <w:sz w:val="28"/>
                <w:szCs w:val="28"/>
                <w:lang w:val="ru-RU"/>
              </w:rPr>
            </w:pPr>
          </w:p>
        </w:tc>
        <w:tc>
          <w:tcPr>
            <w:tcW w:w="375" w:type="dxa"/>
          </w:tcPr>
          <w:p w14:paraId="7FC0F82F" w14:textId="77777777" w:rsidR="00FE1D2F" w:rsidRPr="006D4AA8" w:rsidRDefault="00FE1D2F" w:rsidP="00AE16C3">
            <w:pPr>
              <w:pStyle w:val="rvps12"/>
              <w:spacing w:line="276" w:lineRule="auto"/>
              <w:rPr>
                <w:i/>
                <w:sz w:val="28"/>
                <w:szCs w:val="28"/>
              </w:rPr>
            </w:pPr>
            <w:r w:rsidRPr="006D4AA8">
              <w:rPr>
                <w:rStyle w:val="rvts11"/>
                <w:i/>
                <w:sz w:val="28"/>
                <w:szCs w:val="28"/>
              </w:rPr>
              <w:t>N</w:t>
            </w:r>
          </w:p>
        </w:tc>
        <w:tc>
          <w:tcPr>
            <w:tcW w:w="134" w:type="dxa"/>
          </w:tcPr>
          <w:p w14:paraId="28FE2800" w14:textId="77777777" w:rsidR="00FE1D2F" w:rsidRPr="006D4AA8" w:rsidRDefault="00FE1D2F" w:rsidP="00AE16C3">
            <w:pPr>
              <w:pStyle w:val="rvps12"/>
              <w:spacing w:line="276" w:lineRule="auto"/>
              <w:rPr>
                <w:sz w:val="28"/>
                <w:szCs w:val="28"/>
              </w:rPr>
            </w:pPr>
            <w:r w:rsidRPr="006D4AA8">
              <w:rPr>
                <w:sz w:val="28"/>
                <w:szCs w:val="28"/>
              </w:rPr>
              <w:t>-</w:t>
            </w:r>
          </w:p>
        </w:tc>
        <w:tc>
          <w:tcPr>
            <w:tcW w:w="8647" w:type="dxa"/>
            <w:gridSpan w:val="3"/>
          </w:tcPr>
          <w:p w14:paraId="39514478" w14:textId="77777777" w:rsidR="00FE1D2F" w:rsidRPr="006D4AA8" w:rsidRDefault="00FE1D2F" w:rsidP="00AE16C3">
            <w:pPr>
              <w:pStyle w:val="rvps14"/>
              <w:spacing w:line="276" w:lineRule="auto"/>
              <w:rPr>
                <w:sz w:val="28"/>
                <w:szCs w:val="28"/>
              </w:rPr>
            </w:pPr>
            <w:r w:rsidRPr="006D4AA8">
              <w:rPr>
                <w:sz w:val="28"/>
                <w:szCs w:val="28"/>
                <w:lang w:val="ru-RU"/>
              </w:rPr>
              <w:t>загальнакількістьспоруд</w:t>
            </w:r>
            <w:r w:rsidRPr="006D4AA8">
              <w:rPr>
                <w:sz w:val="28"/>
                <w:szCs w:val="28"/>
              </w:rPr>
              <w:t xml:space="preserve">, </w:t>
            </w:r>
            <w:r w:rsidRPr="006D4AA8">
              <w:rPr>
                <w:sz w:val="28"/>
                <w:szCs w:val="28"/>
                <w:lang w:val="ru-RU"/>
              </w:rPr>
              <w:t>якіпроходятьочищення</w:t>
            </w:r>
            <w:r w:rsidRPr="006D4AA8">
              <w:rPr>
                <w:sz w:val="28"/>
                <w:szCs w:val="28"/>
              </w:rPr>
              <w:t xml:space="preserve">: </w:t>
            </w:r>
            <w:r w:rsidRPr="006D4AA8">
              <w:rPr>
                <w:sz w:val="28"/>
                <w:szCs w:val="28"/>
                <w:lang w:val="ru-RU"/>
              </w:rPr>
              <w:t>Дубнівськийводозабір</w:t>
            </w:r>
            <w:r w:rsidRPr="006D4AA8">
              <w:rPr>
                <w:sz w:val="28"/>
                <w:szCs w:val="28"/>
                <w:lang w:val="uk-UA"/>
              </w:rPr>
              <w:t>–</w:t>
            </w:r>
            <w:r w:rsidRPr="006D4AA8">
              <w:rPr>
                <w:sz w:val="28"/>
                <w:szCs w:val="28"/>
              </w:rPr>
              <w:t xml:space="preserve">7 </w:t>
            </w:r>
            <w:r w:rsidRPr="006D4AA8">
              <w:rPr>
                <w:sz w:val="28"/>
                <w:szCs w:val="28"/>
                <w:lang w:val="ru-RU"/>
              </w:rPr>
              <w:t>шт</w:t>
            </w:r>
            <w:r w:rsidRPr="006D4AA8">
              <w:rPr>
                <w:sz w:val="28"/>
                <w:szCs w:val="28"/>
              </w:rPr>
              <w:t xml:space="preserve">., </w:t>
            </w:r>
            <w:r w:rsidRPr="006D4AA8">
              <w:rPr>
                <w:sz w:val="28"/>
                <w:szCs w:val="28"/>
                <w:lang w:val="ru-RU"/>
              </w:rPr>
              <w:t>Гнідавськийводозабір</w:t>
            </w:r>
            <w:r w:rsidRPr="006D4AA8">
              <w:rPr>
                <w:sz w:val="28"/>
                <w:szCs w:val="28"/>
              </w:rPr>
              <w:t xml:space="preserve"> – 2 </w:t>
            </w:r>
            <w:r w:rsidRPr="006D4AA8">
              <w:rPr>
                <w:sz w:val="28"/>
                <w:szCs w:val="28"/>
                <w:lang w:val="ru-RU"/>
              </w:rPr>
              <w:t>шт</w:t>
            </w:r>
            <w:r w:rsidRPr="006D4AA8">
              <w:rPr>
                <w:sz w:val="28"/>
                <w:szCs w:val="28"/>
              </w:rPr>
              <w:t>.,</w:t>
            </w:r>
            <w:r w:rsidRPr="006D4AA8">
              <w:rPr>
                <w:sz w:val="28"/>
                <w:szCs w:val="28"/>
                <w:lang w:val="uk-UA"/>
              </w:rPr>
              <w:t xml:space="preserve"> Омелянівський водозабір – 2 шт.</w:t>
            </w:r>
            <w:r w:rsidRPr="006D4AA8">
              <w:rPr>
                <w:sz w:val="28"/>
                <w:szCs w:val="28"/>
              </w:rPr>
              <w:t>;</w:t>
            </w:r>
          </w:p>
        </w:tc>
      </w:tr>
      <w:tr w:rsidR="006D4AA8" w:rsidRPr="000D1F53" w14:paraId="187D59E6" w14:textId="77777777" w:rsidTr="00D60547">
        <w:trPr>
          <w:tblCellSpacing w:w="0" w:type="dxa"/>
        </w:trPr>
        <w:tc>
          <w:tcPr>
            <w:tcW w:w="767" w:type="dxa"/>
          </w:tcPr>
          <w:p w14:paraId="428CF48B" w14:textId="77777777" w:rsidR="00FE1D2F" w:rsidRPr="006D4AA8" w:rsidRDefault="00FE1D2F" w:rsidP="00AE16C3">
            <w:pPr>
              <w:spacing w:line="276" w:lineRule="auto"/>
              <w:rPr>
                <w:sz w:val="28"/>
                <w:szCs w:val="28"/>
              </w:rPr>
            </w:pPr>
          </w:p>
        </w:tc>
        <w:tc>
          <w:tcPr>
            <w:tcW w:w="375" w:type="dxa"/>
          </w:tcPr>
          <w:p w14:paraId="348E4D64" w14:textId="77777777" w:rsidR="00FE1D2F" w:rsidRPr="006D4AA8" w:rsidRDefault="006C1C0A" w:rsidP="00AE16C3">
            <w:pPr>
              <w:pStyle w:val="rvps12"/>
              <w:spacing w:line="276" w:lineRule="auto"/>
              <w:rPr>
                <w:i/>
                <w:sz w:val="28"/>
                <w:szCs w:val="28"/>
                <w:lang w:val="uk-UA"/>
              </w:rPr>
            </w:pPr>
            <w:r w:rsidRPr="006D4AA8">
              <w:rPr>
                <w:i/>
                <w:noProof/>
                <w:sz w:val="28"/>
                <w:szCs w:val="28"/>
                <w:lang w:eastAsia="ru-RU"/>
              </w:rPr>
              <w:t>V</w:t>
            </w:r>
          </w:p>
        </w:tc>
        <w:tc>
          <w:tcPr>
            <w:tcW w:w="134" w:type="dxa"/>
          </w:tcPr>
          <w:p w14:paraId="523BC773" w14:textId="77777777" w:rsidR="00FE1D2F" w:rsidRPr="006D4AA8" w:rsidRDefault="00FE1D2F" w:rsidP="00AE16C3">
            <w:pPr>
              <w:pStyle w:val="rvps12"/>
              <w:spacing w:line="276" w:lineRule="auto"/>
              <w:rPr>
                <w:sz w:val="28"/>
                <w:szCs w:val="28"/>
              </w:rPr>
            </w:pPr>
            <w:r w:rsidRPr="006D4AA8">
              <w:rPr>
                <w:sz w:val="28"/>
                <w:szCs w:val="28"/>
              </w:rPr>
              <w:t>-</w:t>
            </w:r>
          </w:p>
        </w:tc>
        <w:tc>
          <w:tcPr>
            <w:tcW w:w="8647" w:type="dxa"/>
            <w:gridSpan w:val="3"/>
          </w:tcPr>
          <w:p w14:paraId="5A5F639D" w14:textId="77777777" w:rsidR="00FE1D2F" w:rsidRPr="006D4AA8" w:rsidRDefault="00FE1D2F" w:rsidP="00AE16C3">
            <w:pPr>
              <w:pStyle w:val="rvps14"/>
              <w:spacing w:line="276" w:lineRule="auto"/>
              <w:rPr>
                <w:sz w:val="28"/>
                <w:szCs w:val="28"/>
                <w:lang w:val="uk-UA"/>
              </w:rPr>
            </w:pPr>
            <w:r w:rsidRPr="006D4AA8">
              <w:rPr>
                <w:sz w:val="28"/>
                <w:szCs w:val="28"/>
                <w:lang w:val="ru-RU"/>
              </w:rPr>
              <w:t>об’єм води, що випускається з однієї споруди при спусканні осаду, м</w:t>
            </w:r>
            <w:r w:rsidRPr="006D4AA8">
              <w:rPr>
                <w:rStyle w:val="rvts37"/>
                <w:sz w:val="28"/>
                <w:szCs w:val="28"/>
                <w:vertAlign w:val="superscript"/>
                <w:lang w:val="ru-RU"/>
              </w:rPr>
              <w:t>3</w:t>
            </w:r>
            <w:r w:rsidRPr="006D4AA8">
              <w:rPr>
                <w:rStyle w:val="rvts37"/>
                <w:sz w:val="28"/>
                <w:szCs w:val="28"/>
                <w:lang w:val="uk-UA"/>
              </w:rPr>
              <w:t xml:space="preserve">. Згідно технологічного регламенті </w:t>
            </w:r>
            <w:r w:rsidRPr="006D4AA8">
              <w:rPr>
                <w:sz w:val="28"/>
                <w:szCs w:val="28"/>
                <w:lang w:val="uk-UA"/>
              </w:rPr>
              <w:t>об’єм води, що випускається з однієї споруди при спусканні осаду становить: Дубнівський водозабір – 1828,97 м</w:t>
            </w:r>
            <w:r w:rsidRPr="006D4AA8">
              <w:rPr>
                <w:rStyle w:val="rvts37"/>
                <w:sz w:val="28"/>
                <w:szCs w:val="28"/>
                <w:vertAlign w:val="superscript"/>
                <w:lang w:val="uk-UA"/>
              </w:rPr>
              <w:t>3</w:t>
            </w:r>
            <w:r w:rsidRPr="006D4AA8">
              <w:rPr>
                <w:sz w:val="28"/>
                <w:szCs w:val="28"/>
                <w:lang w:val="uk-UA"/>
              </w:rPr>
              <w:t>, Гнідавський водозабір – 4212,25 м</w:t>
            </w:r>
            <w:r w:rsidRPr="006D4AA8">
              <w:rPr>
                <w:rStyle w:val="rvts37"/>
                <w:sz w:val="28"/>
                <w:szCs w:val="28"/>
                <w:vertAlign w:val="superscript"/>
                <w:lang w:val="uk-UA"/>
              </w:rPr>
              <w:t>3</w:t>
            </w:r>
            <w:r w:rsidRPr="006D4AA8">
              <w:rPr>
                <w:sz w:val="28"/>
                <w:szCs w:val="28"/>
                <w:lang w:val="uk-UA"/>
              </w:rPr>
              <w:t>, Омелянівський водозабір – 2133,6 м</w:t>
            </w:r>
            <w:r w:rsidRPr="006D4AA8">
              <w:rPr>
                <w:rStyle w:val="rvts37"/>
                <w:sz w:val="28"/>
                <w:szCs w:val="28"/>
                <w:vertAlign w:val="superscript"/>
                <w:lang w:val="uk-UA"/>
              </w:rPr>
              <w:t>3</w:t>
            </w:r>
            <w:r w:rsidRPr="006D4AA8">
              <w:rPr>
                <w:sz w:val="28"/>
                <w:szCs w:val="28"/>
                <w:lang w:val="uk-UA"/>
              </w:rPr>
              <w:t>.</w:t>
            </w:r>
          </w:p>
        </w:tc>
      </w:tr>
    </w:tbl>
    <w:p w14:paraId="1BEE9A8F" w14:textId="77777777" w:rsidR="00FE1D2F" w:rsidRPr="006D4AA8" w:rsidRDefault="00FE1D2F" w:rsidP="00AE16C3">
      <w:pPr>
        <w:spacing w:line="336" w:lineRule="auto"/>
        <w:ind w:left="360" w:firstLine="349"/>
        <w:rPr>
          <w:rFonts w:ascii="Times New Roman" w:hAnsi="Times New Roman"/>
          <w:spacing w:val="2"/>
          <w:sz w:val="28"/>
          <w:lang w:val="uk-UA"/>
        </w:rPr>
      </w:pPr>
      <w:r w:rsidRPr="006D4AA8">
        <w:rPr>
          <w:rStyle w:val="FontStyle11"/>
          <w:b w:val="0"/>
          <w:sz w:val="28"/>
          <w:szCs w:val="28"/>
          <w:lang w:val="uk-UA" w:eastAsia="uk-UA"/>
        </w:rPr>
        <w:t>Звідси</w:t>
      </w:r>
      <w:r w:rsidRPr="006D4AA8">
        <w:rPr>
          <w:rFonts w:ascii="Times New Roman" w:hAnsi="Times New Roman"/>
          <w:spacing w:val="2"/>
          <w:sz w:val="28"/>
          <w:lang w:val="uk-UA"/>
        </w:rPr>
        <w:t>витрати води на випуск осаду будуть становити:</w:t>
      </w:r>
    </w:p>
    <w:p w14:paraId="2BAC16CC" w14:textId="77777777" w:rsidR="00FE1D2F" w:rsidRPr="006D4AA8" w:rsidRDefault="00FE1D2F" w:rsidP="00AE16C3">
      <w:pPr>
        <w:spacing w:line="336" w:lineRule="auto"/>
        <w:ind w:left="360" w:firstLine="349"/>
        <w:rPr>
          <w:rFonts w:ascii="Times New Roman" w:hAnsi="Times New Roman"/>
          <w:i/>
          <w:sz w:val="28"/>
          <w:szCs w:val="28"/>
          <w:lang w:val="ru-RU"/>
        </w:rPr>
      </w:pPr>
      <w:r w:rsidRPr="006D4AA8">
        <w:rPr>
          <w:rFonts w:ascii="Times New Roman" w:hAnsi="Times New Roman"/>
          <w:i/>
          <w:sz w:val="28"/>
          <w:szCs w:val="28"/>
          <w:lang w:val="ru-RU"/>
        </w:rPr>
        <w:t>Дубнівський водозабір:</w:t>
      </w:r>
    </w:p>
    <w:p w14:paraId="03F36874" w14:textId="77777777" w:rsidR="00FE1D2F" w:rsidRPr="006D4AA8" w:rsidRDefault="00FE1D2F" w:rsidP="00AE16C3">
      <w:pPr>
        <w:spacing w:line="336" w:lineRule="auto"/>
        <w:jc w:val="center"/>
        <w:rPr>
          <w:rStyle w:val="FontStyle11"/>
          <w:rFonts w:ascii="Calibri" w:hAnsi="Calibri"/>
          <w:b w:val="0"/>
          <w:bCs w:val="0"/>
          <w:lang w:val="ru-RU" w:eastAsia="ru-RU"/>
        </w:rPr>
      </w:pPr>
      <w:r w:rsidRPr="006D4AA8">
        <w:rPr>
          <w:rFonts w:ascii="Times New Roman" w:hAnsi="Times New Roman"/>
          <w:sz w:val="28"/>
          <w:szCs w:val="28"/>
          <w:lang w:val="uk-UA"/>
        </w:rPr>
        <w:t>W</w:t>
      </w:r>
      <w:r w:rsidRPr="006D4AA8">
        <w:rPr>
          <w:rStyle w:val="FontStyle12"/>
          <w:b w:val="0"/>
          <w:sz w:val="28"/>
          <w:szCs w:val="28"/>
          <w:vertAlign w:val="subscript"/>
          <w:lang w:val="uk-UA"/>
        </w:rPr>
        <w:t>13</w:t>
      </w:r>
      <w:r w:rsidRPr="006D4AA8">
        <w:rPr>
          <w:rStyle w:val="FontStyle12"/>
          <w:b w:val="0"/>
          <w:sz w:val="28"/>
          <w:szCs w:val="28"/>
          <w:lang w:val="uk-UA"/>
        </w:rPr>
        <w:t xml:space="preserve"> = 1 х 7 х 1828,97= </w:t>
      </w:r>
      <w:r w:rsidR="006C1C0A" w:rsidRPr="006D4AA8">
        <w:rPr>
          <w:rStyle w:val="FontStyle12"/>
          <w:b w:val="0"/>
          <w:sz w:val="28"/>
          <w:szCs w:val="28"/>
          <w:lang w:val="uk-UA"/>
        </w:rPr>
        <w:t>12802,79</w:t>
      </w:r>
      <w:r w:rsidRPr="006D4AA8">
        <w:rPr>
          <w:rStyle w:val="FontStyle12"/>
          <w:b w:val="0"/>
          <w:sz w:val="28"/>
          <w:szCs w:val="28"/>
          <w:lang w:val="ru-RU"/>
        </w:rPr>
        <w:t>м</w:t>
      </w:r>
      <w:r w:rsidRPr="006D4AA8">
        <w:rPr>
          <w:rStyle w:val="FontStyle12"/>
          <w:b w:val="0"/>
          <w:sz w:val="28"/>
          <w:szCs w:val="28"/>
          <w:vertAlign w:val="superscript"/>
          <w:lang w:val="ru-RU"/>
        </w:rPr>
        <w:t>3</w:t>
      </w:r>
    </w:p>
    <w:p w14:paraId="2BFAE38A" w14:textId="77777777" w:rsidR="00FE1D2F" w:rsidRPr="006D4AA8" w:rsidRDefault="00FE1D2F" w:rsidP="00AE16C3">
      <w:pPr>
        <w:spacing w:line="336" w:lineRule="auto"/>
        <w:ind w:left="360" w:firstLine="349"/>
        <w:rPr>
          <w:rFonts w:ascii="Times New Roman" w:hAnsi="Times New Roman"/>
          <w:i/>
          <w:sz w:val="28"/>
          <w:szCs w:val="28"/>
          <w:lang w:val="ru-RU"/>
        </w:rPr>
      </w:pPr>
      <w:r w:rsidRPr="006D4AA8">
        <w:rPr>
          <w:rFonts w:ascii="Times New Roman" w:hAnsi="Times New Roman"/>
          <w:i/>
          <w:sz w:val="28"/>
          <w:szCs w:val="28"/>
          <w:lang w:val="ru-RU"/>
        </w:rPr>
        <w:t>Гнідавськийводозабір:</w:t>
      </w:r>
    </w:p>
    <w:p w14:paraId="52F7DDDA" w14:textId="77777777" w:rsidR="00FE1D2F" w:rsidRPr="006D4AA8" w:rsidRDefault="00FE1D2F" w:rsidP="00AE16C3">
      <w:pPr>
        <w:spacing w:line="336" w:lineRule="auto"/>
        <w:ind w:left="360" w:firstLine="349"/>
        <w:jc w:val="center"/>
        <w:rPr>
          <w:rStyle w:val="FontStyle11"/>
          <w:sz w:val="28"/>
          <w:szCs w:val="28"/>
          <w:lang w:val="uk-UA" w:eastAsia="uk-UA"/>
        </w:rPr>
      </w:pPr>
      <w:r w:rsidRPr="006D4AA8">
        <w:rPr>
          <w:rFonts w:ascii="Times New Roman" w:hAnsi="Times New Roman"/>
          <w:sz w:val="28"/>
          <w:szCs w:val="28"/>
          <w:lang w:val="uk-UA"/>
        </w:rPr>
        <w:t>W</w:t>
      </w:r>
      <w:r w:rsidRPr="006D4AA8">
        <w:rPr>
          <w:rStyle w:val="FontStyle12"/>
          <w:b w:val="0"/>
          <w:sz w:val="28"/>
          <w:szCs w:val="28"/>
          <w:vertAlign w:val="subscript"/>
          <w:lang w:val="uk-UA"/>
        </w:rPr>
        <w:t>13</w:t>
      </w:r>
      <w:r w:rsidRPr="006D4AA8">
        <w:rPr>
          <w:rStyle w:val="FontStyle12"/>
          <w:b w:val="0"/>
          <w:sz w:val="28"/>
          <w:szCs w:val="28"/>
          <w:lang w:val="uk-UA"/>
        </w:rPr>
        <w:t xml:space="preserve"> = 1 х 2 х </w:t>
      </w:r>
      <w:r w:rsidRPr="006D4AA8">
        <w:rPr>
          <w:rFonts w:ascii="Times New Roman" w:hAnsi="Times New Roman"/>
          <w:sz w:val="28"/>
          <w:szCs w:val="28"/>
          <w:lang w:val="uk-UA"/>
        </w:rPr>
        <w:t>4212,25</w:t>
      </w:r>
      <w:r w:rsidRPr="006D4AA8">
        <w:rPr>
          <w:rStyle w:val="FontStyle12"/>
          <w:b w:val="0"/>
          <w:sz w:val="28"/>
          <w:szCs w:val="28"/>
          <w:lang w:val="uk-UA"/>
        </w:rPr>
        <w:t xml:space="preserve">= </w:t>
      </w:r>
      <w:r w:rsidR="006C1C0A" w:rsidRPr="006D4AA8">
        <w:rPr>
          <w:rStyle w:val="FontStyle12"/>
          <w:b w:val="0"/>
          <w:sz w:val="28"/>
          <w:szCs w:val="28"/>
          <w:lang w:val="uk-UA"/>
        </w:rPr>
        <w:t>8424,50</w:t>
      </w:r>
      <w:r w:rsidRPr="006D4AA8">
        <w:rPr>
          <w:rFonts w:ascii="Times New Roman" w:hAnsi="Times New Roman"/>
          <w:sz w:val="28"/>
          <w:szCs w:val="28"/>
          <w:lang w:val="uk-UA"/>
        </w:rPr>
        <w:t>м</w:t>
      </w:r>
      <w:r w:rsidRPr="006D4AA8">
        <w:rPr>
          <w:rFonts w:ascii="Times New Roman" w:hAnsi="Times New Roman"/>
          <w:sz w:val="28"/>
          <w:szCs w:val="28"/>
          <w:vertAlign w:val="superscript"/>
          <w:lang w:val="uk-UA"/>
        </w:rPr>
        <w:t>3</w:t>
      </w:r>
    </w:p>
    <w:p w14:paraId="0A06E14B" w14:textId="77777777" w:rsidR="00FE1D2F" w:rsidRPr="006D4AA8" w:rsidRDefault="00FE1D2F" w:rsidP="00AE16C3">
      <w:pPr>
        <w:spacing w:line="336" w:lineRule="auto"/>
        <w:ind w:left="360" w:firstLine="349"/>
        <w:rPr>
          <w:rFonts w:ascii="Times New Roman" w:hAnsi="Times New Roman"/>
          <w:i/>
          <w:sz w:val="28"/>
          <w:szCs w:val="28"/>
          <w:lang w:val="ru-RU"/>
        </w:rPr>
      </w:pPr>
      <w:r w:rsidRPr="006D4AA8">
        <w:rPr>
          <w:rFonts w:ascii="Times New Roman" w:hAnsi="Times New Roman"/>
          <w:i/>
          <w:sz w:val="28"/>
          <w:szCs w:val="28"/>
          <w:lang w:val="uk-UA"/>
        </w:rPr>
        <w:t>Омелянівський</w:t>
      </w:r>
      <w:r w:rsidRPr="006D4AA8">
        <w:rPr>
          <w:rFonts w:ascii="Times New Roman" w:hAnsi="Times New Roman"/>
          <w:i/>
          <w:sz w:val="28"/>
          <w:szCs w:val="28"/>
          <w:lang w:val="ru-RU"/>
        </w:rPr>
        <w:t>водозабір:</w:t>
      </w:r>
    </w:p>
    <w:p w14:paraId="44FDBFB4" w14:textId="77777777" w:rsidR="00FE1D2F" w:rsidRPr="006D4AA8" w:rsidRDefault="00FE1D2F" w:rsidP="00AE16C3">
      <w:pPr>
        <w:spacing w:line="336" w:lineRule="auto"/>
        <w:ind w:left="360" w:firstLine="349"/>
        <w:jc w:val="center"/>
        <w:rPr>
          <w:rFonts w:ascii="Times New Roman" w:hAnsi="Times New Roman"/>
          <w:sz w:val="28"/>
          <w:szCs w:val="28"/>
          <w:vertAlign w:val="superscript"/>
          <w:lang w:val="uk-UA"/>
        </w:rPr>
      </w:pPr>
      <w:r w:rsidRPr="006D4AA8">
        <w:rPr>
          <w:rFonts w:ascii="Times New Roman" w:hAnsi="Times New Roman"/>
          <w:sz w:val="28"/>
          <w:szCs w:val="28"/>
          <w:lang w:val="uk-UA"/>
        </w:rPr>
        <w:t>W</w:t>
      </w:r>
      <w:r w:rsidRPr="006D4AA8">
        <w:rPr>
          <w:rStyle w:val="FontStyle12"/>
          <w:b w:val="0"/>
          <w:sz w:val="28"/>
          <w:szCs w:val="28"/>
          <w:vertAlign w:val="subscript"/>
          <w:lang w:val="uk-UA"/>
        </w:rPr>
        <w:t>13</w:t>
      </w:r>
      <w:r w:rsidRPr="006D4AA8">
        <w:rPr>
          <w:rStyle w:val="FontStyle12"/>
          <w:b w:val="0"/>
          <w:sz w:val="28"/>
          <w:szCs w:val="28"/>
          <w:lang w:val="uk-UA"/>
        </w:rPr>
        <w:t xml:space="preserve"> = 1 х 2 х </w:t>
      </w:r>
      <w:r w:rsidRPr="006D4AA8">
        <w:rPr>
          <w:rFonts w:ascii="Times New Roman" w:hAnsi="Times New Roman"/>
          <w:sz w:val="28"/>
          <w:szCs w:val="28"/>
          <w:lang w:val="uk-UA"/>
        </w:rPr>
        <w:t>2133,6</w:t>
      </w:r>
      <w:r w:rsidRPr="006D4AA8">
        <w:rPr>
          <w:rStyle w:val="FontStyle12"/>
          <w:b w:val="0"/>
          <w:sz w:val="28"/>
          <w:szCs w:val="28"/>
          <w:lang w:val="uk-UA"/>
        </w:rPr>
        <w:t xml:space="preserve">= </w:t>
      </w:r>
      <w:r w:rsidR="006C1C0A" w:rsidRPr="006D4AA8">
        <w:rPr>
          <w:rStyle w:val="FontStyle12"/>
          <w:b w:val="0"/>
          <w:sz w:val="28"/>
          <w:szCs w:val="28"/>
          <w:lang w:val="uk-UA"/>
        </w:rPr>
        <w:t>4267,20</w:t>
      </w:r>
      <w:r w:rsidRPr="006D4AA8">
        <w:rPr>
          <w:rFonts w:ascii="Times New Roman" w:hAnsi="Times New Roman"/>
          <w:sz w:val="28"/>
          <w:szCs w:val="28"/>
          <w:lang w:val="uk-UA"/>
        </w:rPr>
        <w:t>м</w:t>
      </w:r>
      <w:r w:rsidRPr="006D4AA8">
        <w:rPr>
          <w:rFonts w:ascii="Times New Roman" w:hAnsi="Times New Roman"/>
          <w:sz w:val="28"/>
          <w:szCs w:val="28"/>
          <w:vertAlign w:val="superscript"/>
          <w:lang w:val="uk-UA"/>
        </w:rPr>
        <w:t>3</w:t>
      </w:r>
    </w:p>
    <w:p w14:paraId="55B044D7" w14:textId="77777777" w:rsidR="00FE1D2F" w:rsidRPr="006D4AA8" w:rsidRDefault="00FE1D2F" w:rsidP="00AE16C3">
      <w:pPr>
        <w:spacing w:line="336" w:lineRule="auto"/>
        <w:ind w:left="360" w:firstLine="349"/>
        <w:rPr>
          <w:rFonts w:ascii="Times New Roman" w:hAnsi="Times New Roman"/>
          <w:spacing w:val="2"/>
          <w:sz w:val="28"/>
          <w:lang w:val="uk-UA"/>
        </w:rPr>
      </w:pPr>
      <w:r w:rsidRPr="006D4AA8">
        <w:rPr>
          <w:rFonts w:ascii="Times New Roman" w:hAnsi="Times New Roman"/>
          <w:sz w:val="28"/>
          <w:szCs w:val="28"/>
          <w:lang w:val="uk-UA"/>
        </w:rPr>
        <w:t xml:space="preserve">Всього </w:t>
      </w:r>
      <w:r w:rsidRPr="006D4AA8">
        <w:rPr>
          <w:rFonts w:ascii="Times New Roman" w:hAnsi="Times New Roman"/>
          <w:spacing w:val="2"/>
          <w:sz w:val="28"/>
          <w:lang w:val="uk-UA"/>
        </w:rPr>
        <w:t>витрати води на випуск осаду будуть становити:</w:t>
      </w:r>
    </w:p>
    <w:p w14:paraId="664DCDE3" w14:textId="77777777" w:rsidR="00FE1D2F" w:rsidRPr="006D4AA8" w:rsidRDefault="00FE1D2F" w:rsidP="00AE16C3">
      <w:pPr>
        <w:spacing w:line="336" w:lineRule="auto"/>
        <w:jc w:val="center"/>
        <w:rPr>
          <w:rFonts w:ascii="Times New Roman" w:hAnsi="Times New Roman"/>
          <w:b/>
          <w:sz w:val="28"/>
          <w:szCs w:val="28"/>
          <w:lang w:val="uk-UA" w:eastAsia="ru-RU"/>
        </w:rPr>
      </w:pPr>
      <w:r w:rsidRPr="006D4AA8">
        <w:rPr>
          <w:rFonts w:ascii="Times New Roman" w:hAnsi="Times New Roman"/>
          <w:b/>
          <w:sz w:val="28"/>
          <w:szCs w:val="28"/>
          <w:lang w:val="uk-UA"/>
        </w:rPr>
        <w:t>W</w:t>
      </w:r>
      <w:r w:rsidRPr="006D4AA8">
        <w:rPr>
          <w:rStyle w:val="FontStyle12"/>
          <w:b w:val="0"/>
          <w:sz w:val="28"/>
          <w:szCs w:val="28"/>
          <w:vertAlign w:val="subscript"/>
          <w:lang w:val="uk-UA"/>
        </w:rPr>
        <w:t xml:space="preserve">13 </w:t>
      </w:r>
      <w:r w:rsidRPr="006D4AA8">
        <w:rPr>
          <w:rStyle w:val="FontStyle12"/>
          <w:b w:val="0"/>
          <w:sz w:val="28"/>
          <w:szCs w:val="28"/>
          <w:lang w:val="uk-UA"/>
        </w:rPr>
        <w:t xml:space="preserve">= </w:t>
      </w:r>
      <w:r w:rsidR="006C1C0A" w:rsidRPr="006D4AA8">
        <w:rPr>
          <w:rFonts w:ascii="Times New Roman" w:hAnsi="Times New Roman"/>
          <w:b/>
          <w:sz w:val="28"/>
          <w:szCs w:val="28"/>
          <w:lang w:val="uk-UA" w:eastAsia="ru-RU"/>
        </w:rPr>
        <w:t>25494,49</w:t>
      </w:r>
      <w:r w:rsidRPr="006D4AA8">
        <w:rPr>
          <w:rFonts w:ascii="Times New Roman" w:hAnsi="Times New Roman"/>
          <w:b/>
          <w:sz w:val="28"/>
          <w:szCs w:val="28"/>
          <w:lang w:val="uk-UA"/>
        </w:rPr>
        <w:t>м</w:t>
      </w:r>
      <w:r w:rsidRPr="006D4AA8">
        <w:rPr>
          <w:rFonts w:ascii="Times New Roman" w:hAnsi="Times New Roman"/>
          <w:b/>
          <w:sz w:val="28"/>
          <w:szCs w:val="28"/>
          <w:vertAlign w:val="superscript"/>
          <w:lang w:val="uk-UA"/>
        </w:rPr>
        <w:t>3</w:t>
      </w:r>
      <w:r w:rsidR="00350600" w:rsidRPr="006D4AA8">
        <w:rPr>
          <w:rFonts w:ascii="Times New Roman" w:hAnsi="Times New Roman"/>
          <w:b/>
          <w:sz w:val="28"/>
          <w:szCs w:val="28"/>
          <w:lang w:val="uk-UA"/>
        </w:rPr>
        <w:t>≈  25,49</w:t>
      </w:r>
      <w:r w:rsidR="008525F1" w:rsidRPr="006D4AA8">
        <w:rPr>
          <w:rFonts w:ascii="Times New Roman" w:hAnsi="Times New Roman"/>
          <w:b/>
          <w:sz w:val="28"/>
          <w:szCs w:val="28"/>
          <w:lang w:val="uk-UA"/>
        </w:rPr>
        <w:t>4</w:t>
      </w:r>
      <w:r w:rsidR="00350600" w:rsidRPr="006D4AA8">
        <w:rPr>
          <w:rFonts w:ascii="Times New Roman" w:hAnsi="Times New Roman"/>
          <w:b/>
          <w:sz w:val="28"/>
          <w:szCs w:val="28"/>
          <w:lang w:val="uk-UA"/>
        </w:rPr>
        <w:t xml:space="preserve"> тис. м</w:t>
      </w:r>
      <w:r w:rsidR="00350600" w:rsidRPr="006D4AA8">
        <w:rPr>
          <w:rFonts w:ascii="Times New Roman" w:hAnsi="Times New Roman"/>
          <w:b/>
          <w:sz w:val="28"/>
          <w:szCs w:val="28"/>
          <w:vertAlign w:val="superscript"/>
          <w:lang w:val="uk-UA"/>
        </w:rPr>
        <w:t>3</w:t>
      </w:r>
    </w:p>
    <w:p w14:paraId="51E058E0" w14:textId="77777777" w:rsidR="00FE1D2F" w:rsidRPr="006D4AA8" w:rsidRDefault="00FE1D2F" w:rsidP="00AE16C3">
      <w:pPr>
        <w:spacing w:line="336" w:lineRule="auto"/>
        <w:ind w:left="360" w:firstLine="349"/>
        <w:jc w:val="center"/>
        <w:rPr>
          <w:rFonts w:ascii="Times New Roman" w:hAnsi="Times New Roman"/>
          <w:sz w:val="28"/>
          <w:szCs w:val="28"/>
          <w:vertAlign w:val="superscript"/>
          <w:lang w:val="uk-UA"/>
        </w:rPr>
      </w:pPr>
      <w:r w:rsidRPr="006D4AA8">
        <w:rPr>
          <w:rFonts w:ascii="Times New Roman" w:hAnsi="Times New Roman"/>
          <w:sz w:val="28"/>
          <w:szCs w:val="28"/>
          <w:lang w:val="uk-UA"/>
        </w:rPr>
        <w:t>W</w:t>
      </w:r>
      <w:r w:rsidRPr="006D4AA8">
        <w:rPr>
          <w:rStyle w:val="FontStyle12"/>
          <w:sz w:val="28"/>
          <w:szCs w:val="28"/>
          <w:vertAlign w:val="subscript"/>
          <w:lang w:val="uk-UA"/>
        </w:rPr>
        <w:t>13</w:t>
      </w:r>
      <w:r w:rsidRPr="006D4AA8">
        <w:rPr>
          <w:rStyle w:val="FontStyle12"/>
          <w:b w:val="0"/>
          <w:sz w:val="28"/>
          <w:szCs w:val="28"/>
          <w:lang w:val="uk-UA"/>
        </w:rPr>
        <w:t xml:space="preserve">= </w:t>
      </w:r>
      <w:r w:rsidR="006C1C0A" w:rsidRPr="006D4AA8">
        <w:rPr>
          <w:rFonts w:ascii="Times New Roman" w:hAnsi="Times New Roman"/>
          <w:sz w:val="28"/>
          <w:szCs w:val="28"/>
          <w:lang w:val="uk-UA" w:eastAsia="ru-RU"/>
        </w:rPr>
        <w:t>25494,49</w:t>
      </w:r>
      <w:r w:rsidR="006C1C0A" w:rsidRPr="006D4AA8">
        <w:rPr>
          <w:rStyle w:val="FontStyle12"/>
          <w:b w:val="0"/>
          <w:sz w:val="28"/>
          <w:szCs w:val="28"/>
          <w:lang w:val="uk-UA"/>
        </w:rPr>
        <w:t xml:space="preserve"> / 16039,62 = </w:t>
      </w:r>
      <w:r w:rsidRPr="006D4AA8">
        <w:rPr>
          <w:rStyle w:val="FontStyle12"/>
          <w:b w:val="0"/>
          <w:sz w:val="28"/>
          <w:szCs w:val="28"/>
          <w:lang w:val="uk-UA"/>
        </w:rPr>
        <w:t>1,</w:t>
      </w:r>
      <w:r w:rsidR="00572CA9" w:rsidRPr="006D4AA8">
        <w:rPr>
          <w:rStyle w:val="FontStyle12"/>
          <w:b w:val="0"/>
          <w:sz w:val="28"/>
          <w:szCs w:val="28"/>
          <w:lang w:val="uk-UA"/>
        </w:rPr>
        <w:t>59</w:t>
      </w:r>
      <w:r w:rsidRPr="006D4AA8">
        <w:rPr>
          <w:rFonts w:ascii="Times New Roman" w:hAnsi="Times New Roman"/>
          <w:sz w:val="28"/>
          <w:szCs w:val="28"/>
          <w:lang w:val="uk-UA"/>
        </w:rPr>
        <w:t>м</w:t>
      </w:r>
      <w:r w:rsidRPr="006D4AA8">
        <w:rPr>
          <w:rFonts w:ascii="Times New Roman" w:hAnsi="Times New Roman"/>
          <w:sz w:val="28"/>
          <w:szCs w:val="28"/>
          <w:vertAlign w:val="superscript"/>
          <w:lang w:val="uk-UA"/>
        </w:rPr>
        <w:t>3</w:t>
      </w:r>
      <w:r w:rsidRPr="006D4AA8">
        <w:rPr>
          <w:rFonts w:ascii="Times New Roman" w:hAnsi="Times New Roman"/>
          <w:sz w:val="28"/>
          <w:szCs w:val="28"/>
          <w:lang w:val="uk-UA"/>
        </w:rPr>
        <w:t>/тис.м</w:t>
      </w:r>
      <w:r w:rsidRPr="006D4AA8">
        <w:rPr>
          <w:rFonts w:ascii="Times New Roman" w:hAnsi="Times New Roman"/>
          <w:sz w:val="28"/>
          <w:szCs w:val="28"/>
          <w:vertAlign w:val="superscript"/>
          <w:lang w:val="uk-UA"/>
        </w:rPr>
        <w:t>3</w:t>
      </w:r>
    </w:p>
    <w:p w14:paraId="26BE7A4B" w14:textId="77777777" w:rsidR="00350600" w:rsidRPr="006D4AA8" w:rsidRDefault="00350600" w:rsidP="00AE16C3">
      <w:pPr>
        <w:spacing w:line="336" w:lineRule="auto"/>
        <w:ind w:left="360" w:firstLine="349"/>
        <w:jc w:val="center"/>
        <w:rPr>
          <w:rFonts w:ascii="Times New Roman" w:hAnsi="Times New Roman"/>
          <w:b/>
          <w:sz w:val="28"/>
          <w:szCs w:val="28"/>
          <w:vertAlign w:val="superscript"/>
          <w:lang w:val="uk-UA"/>
        </w:rPr>
      </w:pPr>
      <w:r w:rsidRPr="006D4AA8">
        <w:rPr>
          <w:rFonts w:ascii="Times New Roman" w:hAnsi="Times New Roman"/>
          <w:b/>
          <w:sz w:val="28"/>
          <w:szCs w:val="28"/>
          <w:lang w:val="uk-UA"/>
        </w:rPr>
        <w:t>W</w:t>
      </w:r>
      <w:r w:rsidRPr="006D4AA8">
        <w:rPr>
          <w:rStyle w:val="FontStyle12"/>
          <w:sz w:val="28"/>
          <w:szCs w:val="28"/>
          <w:vertAlign w:val="subscript"/>
          <w:lang w:val="uk-UA"/>
        </w:rPr>
        <w:t xml:space="preserve">13 </w:t>
      </w:r>
      <w:r w:rsidRPr="006D4AA8">
        <w:rPr>
          <w:rStyle w:val="FontStyle12"/>
          <w:sz w:val="28"/>
          <w:szCs w:val="28"/>
          <w:lang w:val="uk-UA"/>
        </w:rPr>
        <w:t xml:space="preserve"> = 1,</w:t>
      </w:r>
      <w:r w:rsidR="00572CA9" w:rsidRPr="006D4AA8">
        <w:rPr>
          <w:rStyle w:val="FontStyle12"/>
          <w:sz w:val="28"/>
          <w:szCs w:val="28"/>
          <w:lang w:val="uk-UA"/>
        </w:rPr>
        <w:t>59</w:t>
      </w:r>
      <w:r w:rsidRPr="006D4AA8">
        <w:rPr>
          <w:rFonts w:ascii="Times New Roman" w:hAnsi="Times New Roman"/>
          <w:b/>
          <w:sz w:val="28"/>
          <w:szCs w:val="28"/>
          <w:lang w:val="uk-UA"/>
        </w:rPr>
        <w:t>м</w:t>
      </w:r>
      <w:r w:rsidRPr="006D4AA8">
        <w:rPr>
          <w:rFonts w:ascii="Times New Roman" w:hAnsi="Times New Roman"/>
          <w:b/>
          <w:sz w:val="28"/>
          <w:szCs w:val="28"/>
          <w:vertAlign w:val="superscript"/>
          <w:lang w:val="uk-UA"/>
        </w:rPr>
        <w:t>3</w:t>
      </w:r>
      <w:r w:rsidRPr="006D4AA8">
        <w:rPr>
          <w:rFonts w:ascii="Times New Roman" w:hAnsi="Times New Roman"/>
          <w:b/>
          <w:sz w:val="28"/>
          <w:szCs w:val="28"/>
          <w:lang w:val="uk-UA"/>
        </w:rPr>
        <w:t>/тис.м</w:t>
      </w:r>
      <w:r w:rsidRPr="006D4AA8">
        <w:rPr>
          <w:rFonts w:ascii="Times New Roman" w:hAnsi="Times New Roman"/>
          <w:b/>
          <w:sz w:val="28"/>
          <w:szCs w:val="28"/>
          <w:vertAlign w:val="superscript"/>
          <w:lang w:val="uk-UA"/>
        </w:rPr>
        <w:t>3</w:t>
      </w:r>
    </w:p>
    <w:p w14:paraId="74665ED1" w14:textId="77777777" w:rsidR="00FE1D2F" w:rsidRPr="006D4AA8" w:rsidRDefault="00FE1D2F" w:rsidP="00AE16C3">
      <w:pPr>
        <w:spacing w:line="312" w:lineRule="auto"/>
        <w:ind w:left="360" w:firstLine="349"/>
        <w:rPr>
          <w:rFonts w:ascii="Times New Roman" w:hAnsi="Times New Roman"/>
          <w:b/>
          <w:sz w:val="28"/>
          <w:szCs w:val="28"/>
          <w:lang w:val="uk-UA"/>
        </w:rPr>
      </w:pPr>
      <w:r w:rsidRPr="006D4AA8">
        <w:rPr>
          <w:rStyle w:val="FontStyle11"/>
          <w:sz w:val="28"/>
          <w:szCs w:val="28"/>
          <w:lang w:val="uk-UA" w:eastAsia="uk-UA"/>
        </w:rPr>
        <w:t>Отже, загальні т</w:t>
      </w:r>
      <w:r w:rsidRPr="006D4AA8">
        <w:rPr>
          <w:rFonts w:ascii="Times New Roman" w:hAnsi="Times New Roman"/>
          <w:b/>
          <w:sz w:val="28"/>
          <w:szCs w:val="28"/>
          <w:lang w:val="uk-UA"/>
        </w:rPr>
        <w:t xml:space="preserve">ехнологічні витрати на виробництво питної води становлять: </w:t>
      </w:r>
    </w:p>
    <w:p w14:paraId="16507462" w14:textId="77777777" w:rsidR="006A3717" w:rsidRPr="006D4AA8" w:rsidRDefault="00572CA9" w:rsidP="00AE16C3">
      <w:pPr>
        <w:spacing w:line="312" w:lineRule="auto"/>
        <w:jc w:val="center"/>
        <w:rPr>
          <w:rFonts w:ascii="Times New Roman" w:hAnsi="Times New Roman"/>
          <w:spacing w:val="20"/>
          <w:sz w:val="28"/>
          <w:szCs w:val="28"/>
          <w:lang w:val="uk-UA"/>
        </w:rPr>
      </w:pPr>
      <w:r w:rsidRPr="006D4AA8">
        <w:rPr>
          <w:rFonts w:ascii="Times New Roman" w:hAnsi="Times New Roman"/>
          <w:spacing w:val="20"/>
          <w:sz w:val="28"/>
          <w:szCs w:val="28"/>
          <w:lang w:val="uk-UA"/>
        </w:rPr>
        <w:t>W</w:t>
      </w:r>
      <w:r w:rsidRPr="006D4AA8">
        <w:rPr>
          <w:rStyle w:val="FontStyle12"/>
          <w:sz w:val="28"/>
          <w:szCs w:val="28"/>
          <w:vertAlign w:val="subscript"/>
          <w:lang w:val="uk-UA"/>
        </w:rPr>
        <w:t>1</w:t>
      </w:r>
      <w:r w:rsidRPr="006D4AA8">
        <w:rPr>
          <w:rFonts w:ascii="Times New Roman" w:hAnsi="Times New Roman"/>
          <w:spacing w:val="20"/>
          <w:sz w:val="28"/>
          <w:szCs w:val="28"/>
          <w:lang w:val="uk-UA"/>
        </w:rPr>
        <w:t xml:space="preserve"> = W</w:t>
      </w:r>
      <w:r w:rsidRPr="006D4AA8">
        <w:rPr>
          <w:rStyle w:val="FontStyle12"/>
          <w:sz w:val="28"/>
          <w:szCs w:val="28"/>
          <w:vertAlign w:val="subscript"/>
          <w:lang w:val="uk-UA"/>
        </w:rPr>
        <w:t>11</w:t>
      </w:r>
      <w:r w:rsidRPr="006D4AA8">
        <w:rPr>
          <w:rStyle w:val="FontStyle12"/>
          <w:sz w:val="28"/>
          <w:szCs w:val="28"/>
          <w:lang w:val="uk-UA"/>
        </w:rPr>
        <w:t xml:space="preserve"> +</w:t>
      </w:r>
      <w:r w:rsidRPr="006D4AA8">
        <w:rPr>
          <w:rFonts w:ascii="Times New Roman" w:hAnsi="Times New Roman"/>
          <w:spacing w:val="20"/>
          <w:sz w:val="28"/>
          <w:szCs w:val="28"/>
          <w:lang w:val="uk-UA"/>
        </w:rPr>
        <w:t>W</w:t>
      </w:r>
      <w:r w:rsidRPr="006D4AA8">
        <w:rPr>
          <w:rStyle w:val="FontStyle12"/>
          <w:sz w:val="28"/>
          <w:szCs w:val="28"/>
          <w:vertAlign w:val="subscript"/>
          <w:lang w:val="uk-UA"/>
        </w:rPr>
        <w:t xml:space="preserve">12  </w:t>
      </w:r>
      <w:r w:rsidRPr="006D4AA8">
        <w:rPr>
          <w:rStyle w:val="FontStyle12"/>
          <w:sz w:val="28"/>
          <w:szCs w:val="28"/>
          <w:lang w:val="uk-UA"/>
        </w:rPr>
        <w:t>+</w:t>
      </w:r>
      <w:r w:rsidRPr="006D4AA8">
        <w:rPr>
          <w:rFonts w:ascii="Times New Roman" w:hAnsi="Times New Roman"/>
          <w:spacing w:val="20"/>
          <w:sz w:val="28"/>
          <w:szCs w:val="28"/>
          <w:lang w:val="uk-UA"/>
        </w:rPr>
        <w:t>W</w:t>
      </w:r>
      <w:r w:rsidRPr="006D4AA8">
        <w:rPr>
          <w:rStyle w:val="FontStyle12"/>
          <w:sz w:val="28"/>
          <w:szCs w:val="28"/>
          <w:vertAlign w:val="subscript"/>
          <w:lang w:val="uk-UA"/>
        </w:rPr>
        <w:t>13</w:t>
      </w:r>
      <w:r w:rsidR="006A3717" w:rsidRPr="006D4AA8">
        <w:rPr>
          <w:rStyle w:val="FontStyle12"/>
          <w:sz w:val="28"/>
          <w:szCs w:val="28"/>
          <w:lang w:val="uk-UA"/>
        </w:rPr>
        <w:t>+</w:t>
      </w:r>
      <w:r w:rsidR="006A3717" w:rsidRPr="006D4AA8">
        <w:rPr>
          <w:rFonts w:ascii="Times New Roman" w:hAnsi="Times New Roman"/>
          <w:spacing w:val="20"/>
          <w:sz w:val="28"/>
          <w:szCs w:val="28"/>
          <w:lang w:val="uk-UA"/>
        </w:rPr>
        <w:t>W</w:t>
      </w:r>
      <w:r w:rsidR="006A3717" w:rsidRPr="006D4AA8">
        <w:rPr>
          <w:rStyle w:val="FontStyle12"/>
          <w:sz w:val="28"/>
          <w:szCs w:val="28"/>
          <w:vertAlign w:val="subscript"/>
          <w:lang w:val="uk-UA"/>
        </w:rPr>
        <w:t>14</w:t>
      </w:r>
      <w:r w:rsidRPr="006D4AA8">
        <w:rPr>
          <w:rFonts w:ascii="Times New Roman" w:hAnsi="Times New Roman"/>
          <w:spacing w:val="20"/>
          <w:sz w:val="28"/>
          <w:szCs w:val="28"/>
          <w:lang w:val="uk-UA"/>
        </w:rPr>
        <w:t xml:space="preserve">= </w:t>
      </w:r>
      <w:r w:rsidR="00934B50" w:rsidRPr="006D4AA8">
        <w:rPr>
          <w:rFonts w:ascii="Times New Roman" w:hAnsi="Times New Roman"/>
          <w:sz w:val="28"/>
          <w:szCs w:val="28"/>
          <w:lang w:val="uk-UA" w:eastAsia="ru-RU"/>
        </w:rPr>
        <w:t>7864</w:t>
      </w:r>
      <w:r w:rsidRPr="006D4AA8">
        <w:rPr>
          <w:rFonts w:ascii="Times New Roman" w:hAnsi="Times New Roman"/>
          <w:sz w:val="28"/>
          <w:szCs w:val="28"/>
          <w:lang w:val="uk-UA" w:eastAsia="ru-RU"/>
        </w:rPr>
        <w:t>,000</w:t>
      </w:r>
      <w:r w:rsidRPr="006D4AA8">
        <w:rPr>
          <w:rFonts w:ascii="Times New Roman" w:hAnsi="Times New Roman"/>
          <w:spacing w:val="20"/>
          <w:sz w:val="28"/>
          <w:szCs w:val="28"/>
          <w:lang w:val="uk-UA"/>
        </w:rPr>
        <w:t>+</w:t>
      </w:r>
      <w:r w:rsidRPr="006D4AA8">
        <w:rPr>
          <w:rFonts w:ascii="Times New Roman" w:hAnsi="Times New Roman"/>
          <w:sz w:val="28"/>
          <w:szCs w:val="28"/>
          <w:lang w:val="uk-UA" w:eastAsia="ru-RU"/>
        </w:rPr>
        <w:t>401651,71</w:t>
      </w:r>
      <w:r w:rsidRPr="006D4AA8">
        <w:rPr>
          <w:rFonts w:ascii="Times New Roman" w:hAnsi="Times New Roman"/>
          <w:spacing w:val="20"/>
          <w:sz w:val="28"/>
          <w:szCs w:val="28"/>
          <w:lang w:val="uk-UA"/>
        </w:rPr>
        <w:t>+</w:t>
      </w:r>
      <w:r w:rsidRPr="006D4AA8">
        <w:rPr>
          <w:rFonts w:ascii="Times New Roman" w:hAnsi="Times New Roman"/>
          <w:sz w:val="28"/>
          <w:szCs w:val="28"/>
          <w:lang w:val="uk-UA" w:eastAsia="ru-RU"/>
        </w:rPr>
        <w:t>25494,49</w:t>
      </w:r>
      <w:r w:rsidR="006A3717" w:rsidRPr="006D4AA8">
        <w:rPr>
          <w:rFonts w:ascii="Times New Roman" w:hAnsi="Times New Roman"/>
          <w:sz w:val="28"/>
          <w:szCs w:val="28"/>
          <w:lang w:val="uk-UA" w:eastAsia="ru-RU"/>
        </w:rPr>
        <w:t xml:space="preserve"> + </w:t>
      </w:r>
      <w:r w:rsidR="006A3717" w:rsidRPr="006D4AA8">
        <w:rPr>
          <w:rFonts w:ascii="Times New Roman" w:hAnsi="Times New Roman"/>
          <w:sz w:val="28"/>
          <w:szCs w:val="28"/>
          <w:lang w:val="uk-UA"/>
        </w:rPr>
        <w:t>2932,73</w:t>
      </w:r>
      <w:r w:rsidRPr="006D4AA8">
        <w:rPr>
          <w:rFonts w:ascii="Times New Roman" w:hAnsi="Times New Roman"/>
          <w:spacing w:val="20"/>
          <w:sz w:val="28"/>
          <w:szCs w:val="28"/>
          <w:lang w:val="uk-UA"/>
        </w:rPr>
        <w:t>=</w:t>
      </w:r>
    </w:p>
    <w:p w14:paraId="278DA234" w14:textId="77777777" w:rsidR="00572CA9" w:rsidRPr="006D4AA8" w:rsidRDefault="006A3717" w:rsidP="00AE16C3">
      <w:pPr>
        <w:spacing w:line="240" w:lineRule="auto"/>
        <w:jc w:val="center"/>
        <w:rPr>
          <w:lang w:val="uk-UA" w:eastAsia="ru-RU"/>
        </w:rPr>
      </w:pPr>
      <w:r w:rsidRPr="006D4AA8">
        <w:rPr>
          <w:rFonts w:ascii="Times New Roman" w:hAnsi="Times New Roman"/>
          <w:sz w:val="28"/>
          <w:szCs w:val="28"/>
          <w:lang w:val="uk-UA" w:eastAsia="ru-RU"/>
        </w:rPr>
        <w:t xml:space="preserve">= </w:t>
      </w:r>
      <w:r w:rsidR="00934B50" w:rsidRPr="006D4AA8">
        <w:rPr>
          <w:rFonts w:ascii="Times New Roman" w:hAnsi="Times New Roman"/>
          <w:sz w:val="28"/>
          <w:szCs w:val="28"/>
          <w:lang w:val="uk-UA" w:eastAsia="ru-RU"/>
        </w:rPr>
        <w:t xml:space="preserve">437942,930 </w:t>
      </w:r>
      <w:r w:rsidR="00572CA9" w:rsidRPr="006D4AA8">
        <w:rPr>
          <w:rFonts w:ascii="Times New Roman" w:hAnsi="Times New Roman"/>
          <w:sz w:val="28"/>
          <w:szCs w:val="28"/>
          <w:lang w:val="uk-UA"/>
        </w:rPr>
        <w:t>м</w:t>
      </w:r>
      <w:r w:rsidR="00572CA9" w:rsidRPr="006D4AA8">
        <w:rPr>
          <w:rFonts w:ascii="Times New Roman" w:hAnsi="Times New Roman"/>
          <w:sz w:val="28"/>
          <w:szCs w:val="28"/>
          <w:vertAlign w:val="superscript"/>
          <w:lang w:val="uk-UA"/>
        </w:rPr>
        <w:t xml:space="preserve">3 </w:t>
      </w:r>
    </w:p>
    <w:p w14:paraId="7F946D1E" w14:textId="77777777" w:rsidR="00572CA9" w:rsidRPr="006D4AA8" w:rsidRDefault="00572CA9" w:rsidP="00AE16C3">
      <w:pPr>
        <w:spacing w:line="312" w:lineRule="auto"/>
        <w:jc w:val="center"/>
        <w:rPr>
          <w:rStyle w:val="FontStyle12"/>
          <w:b w:val="0"/>
          <w:bCs w:val="0"/>
          <w:sz w:val="28"/>
          <w:szCs w:val="28"/>
          <w:lang w:val="uk-UA" w:eastAsia="ru-RU"/>
        </w:rPr>
      </w:pPr>
      <w:r w:rsidRPr="006D4AA8">
        <w:rPr>
          <w:rFonts w:ascii="Times New Roman" w:hAnsi="Times New Roman"/>
          <w:b/>
          <w:spacing w:val="20"/>
          <w:sz w:val="28"/>
          <w:szCs w:val="28"/>
          <w:lang w:val="uk-UA"/>
        </w:rPr>
        <w:t>W</w:t>
      </w:r>
      <w:r w:rsidRPr="006D4AA8">
        <w:rPr>
          <w:rStyle w:val="FontStyle12"/>
          <w:b w:val="0"/>
          <w:sz w:val="28"/>
          <w:szCs w:val="28"/>
          <w:vertAlign w:val="subscript"/>
          <w:lang w:val="uk-UA"/>
        </w:rPr>
        <w:t>1</w:t>
      </w:r>
      <w:r w:rsidRPr="006D4AA8">
        <w:rPr>
          <w:rFonts w:ascii="Times New Roman" w:hAnsi="Times New Roman"/>
          <w:b/>
          <w:spacing w:val="20"/>
          <w:sz w:val="28"/>
          <w:szCs w:val="28"/>
          <w:lang w:val="uk-UA"/>
        </w:rPr>
        <w:t xml:space="preserve"> = </w:t>
      </w:r>
      <w:r w:rsidR="00934B50" w:rsidRPr="006D4AA8">
        <w:rPr>
          <w:rFonts w:ascii="Times New Roman" w:hAnsi="Times New Roman"/>
          <w:b/>
          <w:sz w:val="28"/>
          <w:szCs w:val="28"/>
          <w:lang w:val="uk-UA" w:eastAsia="ru-RU"/>
        </w:rPr>
        <w:t xml:space="preserve">437942,930 </w:t>
      </w:r>
      <w:r w:rsidRPr="006D4AA8">
        <w:rPr>
          <w:rFonts w:ascii="Times New Roman" w:hAnsi="Times New Roman"/>
          <w:b/>
          <w:sz w:val="28"/>
          <w:szCs w:val="28"/>
          <w:lang w:val="uk-UA"/>
        </w:rPr>
        <w:t>м</w:t>
      </w:r>
      <w:r w:rsidRPr="006D4AA8">
        <w:rPr>
          <w:rFonts w:ascii="Times New Roman" w:hAnsi="Times New Roman"/>
          <w:b/>
          <w:sz w:val="28"/>
          <w:szCs w:val="28"/>
          <w:vertAlign w:val="superscript"/>
          <w:lang w:val="uk-UA"/>
        </w:rPr>
        <w:t xml:space="preserve">3 </w:t>
      </w:r>
      <w:r w:rsidRPr="006D4AA8">
        <w:rPr>
          <w:rFonts w:ascii="Times New Roman" w:hAnsi="Times New Roman"/>
          <w:b/>
          <w:sz w:val="28"/>
          <w:szCs w:val="28"/>
          <w:lang w:val="uk-UA"/>
        </w:rPr>
        <w:t xml:space="preserve">≈ </w:t>
      </w:r>
      <w:r w:rsidR="00934B50" w:rsidRPr="006D4AA8">
        <w:rPr>
          <w:rFonts w:ascii="Times New Roman" w:hAnsi="Times New Roman"/>
          <w:b/>
          <w:sz w:val="28"/>
          <w:szCs w:val="28"/>
          <w:lang w:val="uk-UA"/>
        </w:rPr>
        <w:t>437,943</w:t>
      </w:r>
      <w:r w:rsidRPr="006D4AA8">
        <w:rPr>
          <w:rFonts w:ascii="Times New Roman" w:hAnsi="Times New Roman"/>
          <w:b/>
          <w:sz w:val="28"/>
          <w:szCs w:val="28"/>
          <w:lang w:val="uk-UA"/>
        </w:rPr>
        <w:t xml:space="preserve"> тис. м</w:t>
      </w:r>
      <w:r w:rsidRPr="006D4AA8">
        <w:rPr>
          <w:rFonts w:ascii="Times New Roman" w:hAnsi="Times New Roman"/>
          <w:b/>
          <w:sz w:val="28"/>
          <w:szCs w:val="28"/>
          <w:vertAlign w:val="superscript"/>
          <w:lang w:val="uk-UA"/>
        </w:rPr>
        <w:t>3</w:t>
      </w:r>
    </w:p>
    <w:p w14:paraId="7C2B1BFE" w14:textId="77777777" w:rsidR="00FE1D2F" w:rsidRPr="006D4AA8" w:rsidRDefault="00FE1D2F" w:rsidP="00AE16C3">
      <w:pPr>
        <w:spacing w:line="312" w:lineRule="auto"/>
        <w:ind w:firstLine="709"/>
        <w:jc w:val="center"/>
        <w:rPr>
          <w:rStyle w:val="FontStyle12"/>
          <w:spacing w:val="20"/>
          <w:sz w:val="28"/>
          <w:szCs w:val="28"/>
          <w:vertAlign w:val="superscript"/>
          <w:lang w:val="uk-UA"/>
        </w:rPr>
      </w:pPr>
      <w:r w:rsidRPr="006D4AA8">
        <w:rPr>
          <w:rFonts w:ascii="Times New Roman" w:hAnsi="Times New Roman"/>
          <w:spacing w:val="20"/>
          <w:sz w:val="28"/>
          <w:szCs w:val="28"/>
          <w:lang w:val="uk-UA"/>
        </w:rPr>
        <w:t>W</w:t>
      </w:r>
      <w:r w:rsidRPr="006D4AA8">
        <w:rPr>
          <w:rStyle w:val="FontStyle12"/>
          <w:sz w:val="28"/>
          <w:szCs w:val="28"/>
          <w:vertAlign w:val="subscript"/>
          <w:lang w:val="uk-UA"/>
        </w:rPr>
        <w:t>1</w:t>
      </w:r>
      <w:r w:rsidRPr="006D4AA8">
        <w:rPr>
          <w:rFonts w:ascii="Times New Roman" w:hAnsi="Times New Roman"/>
          <w:spacing w:val="20"/>
          <w:sz w:val="28"/>
          <w:szCs w:val="28"/>
          <w:lang w:val="uk-UA"/>
        </w:rPr>
        <w:t xml:space="preserve"> = W</w:t>
      </w:r>
      <w:r w:rsidRPr="006D4AA8">
        <w:rPr>
          <w:rStyle w:val="FontStyle12"/>
          <w:sz w:val="28"/>
          <w:szCs w:val="28"/>
          <w:vertAlign w:val="subscript"/>
          <w:lang w:val="uk-UA"/>
        </w:rPr>
        <w:t>11</w:t>
      </w:r>
      <w:r w:rsidRPr="006D4AA8">
        <w:rPr>
          <w:rStyle w:val="FontStyle12"/>
          <w:sz w:val="28"/>
          <w:szCs w:val="28"/>
          <w:lang w:val="uk-UA"/>
        </w:rPr>
        <w:t xml:space="preserve"> +</w:t>
      </w:r>
      <w:r w:rsidRPr="006D4AA8">
        <w:rPr>
          <w:rFonts w:ascii="Times New Roman" w:hAnsi="Times New Roman"/>
          <w:spacing w:val="20"/>
          <w:sz w:val="28"/>
          <w:szCs w:val="28"/>
          <w:lang w:val="uk-UA"/>
        </w:rPr>
        <w:t>W</w:t>
      </w:r>
      <w:r w:rsidRPr="006D4AA8">
        <w:rPr>
          <w:rStyle w:val="FontStyle12"/>
          <w:sz w:val="28"/>
          <w:szCs w:val="28"/>
          <w:vertAlign w:val="subscript"/>
          <w:lang w:val="uk-UA"/>
        </w:rPr>
        <w:t xml:space="preserve">12  </w:t>
      </w:r>
      <w:r w:rsidRPr="006D4AA8">
        <w:rPr>
          <w:rStyle w:val="FontStyle12"/>
          <w:sz w:val="28"/>
          <w:szCs w:val="28"/>
          <w:lang w:val="uk-UA"/>
        </w:rPr>
        <w:t>+</w:t>
      </w:r>
      <w:r w:rsidRPr="006D4AA8">
        <w:rPr>
          <w:rFonts w:ascii="Times New Roman" w:hAnsi="Times New Roman"/>
          <w:spacing w:val="20"/>
          <w:sz w:val="28"/>
          <w:szCs w:val="28"/>
          <w:lang w:val="uk-UA"/>
        </w:rPr>
        <w:t>W</w:t>
      </w:r>
      <w:r w:rsidRPr="006D4AA8">
        <w:rPr>
          <w:rStyle w:val="FontStyle12"/>
          <w:sz w:val="28"/>
          <w:szCs w:val="28"/>
          <w:vertAlign w:val="subscript"/>
          <w:lang w:val="uk-UA"/>
        </w:rPr>
        <w:t xml:space="preserve">13 </w:t>
      </w:r>
      <w:r w:rsidRPr="006D4AA8">
        <w:rPr>
          <w:rFonts w:ascii="Times New Roman" w:hAnsi="Times New Roman"/>
          <w:spacing w:val="20"/>
          <w:sz w:val="28"/>
          <w:szCs w:val="28"/>
          <w:lang w:val="uk-UA"/>
        </w:rPr>
        <w:t>= 0,</w:t>
      </w:r>
      <w:r w:rsidR="00934B50" w:rsidRPr="006D4AA8">
        <w:rPr>
          <w:rFonts w:ascii="Times New Roman" w:hAnsi="Times New Roman"/>
          <w:spacing w:val="20"/>
          <w:sz w:val="28"/>
          <w:szCs w:val="28"/>
          <w:lang w:val="uk-UA"/>
        </w:rPr>
        <w:t>49</w:t>
      </w:r>
      <w:r w:rsidR="008F2896" w:rsidRPr="006D4AA8">
        <w:rPr>
          <w:rFonts w:ascii="Times New Roman" w:hAnsi="Times New Roman"/>
          <w:spacing w:val="20"/>
          <w:sz w:val="28"/>
          <w:szCs w:val="28"/>
          <w:lang w:val="uk-UA"/>
        </w:rPr>
        <w:t xml:space="preserve"> +</w:t>
      </w:r>
      <w:r w:rsidRPr="006D4AA8">
        <w:rPr>
          <w:rFonts w:ascii="Times New Roman" w:hAnsi="Times New Roman"/>
          <w:spacing w:val="20"/>
          <w:sz w:val="28"/>
          <w:szCs w:val="28"/>
          <w:lang w:val="uk-UA"/>
        </w:rPr>
        <w:t>25,04+1,</w:t>
      </w:r>
      <w:r w:rsidR="00572CA9" w:rsidRPr="006D4AA8">
        <w:rPr>
          <w:rFonts w:ascii="Times New Roman" w:hAnsi="Times New Roman"/>
          <w:spacing w:val="20"/>
          <w:sz w:val="28"/>
          <w:szCs w:val="28"/>
          <w:lang w:val="uk-UA"/>
        </w:rPr>
        <w:t>59</w:t>
      </w:r>
      <w:r w:rsidR="008F2896" w:rsidRPr="006D4AA8">
        <w:rPr>
          <w:rFonts w:ascii="Times New Roman" w:hAnsi="Times New Roman"/>
          <w:spacing w:val="20"/>
          <w:sz w:val="28"/>
          <w:szCs w:val="28"/>
          <w:lang w:val="uk-UA"/>
        </w:rPr>
        <w:t>+</w:t>
      </w:r>
      <w:r w:rsidR="006A3717" w:rsidRPr="006D4AA8">
        <w:rPr>
          <w:rFonts w:ascii="Times New Roman" w:hAnsi="Times New Roman"/>
          <w:spacing w:val="20"/>
          <w:sz w:val="28"/>
          <w:szCs w:val="28"/>
          <w:lang w:val="uk-UA"/>
        </w:rPr>
        <w:t>0,18</w:t>
      </w:r>
      <w:r w:rsidRPr="006D4AA8">
        <w:rPr>
          <w:rFonts w:ascii="Times New Roman" w:hAnsi="Times New Roman"/>
          <w:spacing w:val="20"/>
          <w:sz w:val="28"/>
          <w:szCs w:val="28"/>
          <w:lang w:val="uk-UA"/>
        </w:rPr>
        <w:t>= 27,</w:t>
      </w:r>
      <w:r w:rsidR="008F2896" w:rsidRPr="006D4AA8">
        <w:rPr>
          <w:rFonts w:ascii="Times New Roman" w:hAnsi="Times New Roman"/>
          <w:spacing w:val="20"/>
          <w:sz w:val="28"/>
          <w:szCs w:val="28"/>
          <w:lang w:val="uk-UA"/>
        </w:rPr>
        <w:t>3</w:t>
      </w:r>
      <w:r w:rsidR="00934B50" w:rsidRPr="006D4AA8">
        <w:rPr>
          <w:rFonts w:ascii="Times New Roman" w:hAnsi="Times New Roman"/>
          <w:spacing w:val="20"/>
          <w:sz w:val="28"/>
          <w:szCs w:val="28"/>
          <w:lang w:val="uk-UA"/>
        </w:rPr>
        <w:t>0</w:t>
      </w:r>
      <w:r w:rsidRPr="006D4AA8">
        <w:rPr>
          <w:rFonts w:ascii="Times New Roman" w:hAnsi="Times New Roman"/>
          <w:sz w:val="28"/>
          <w:szCs w:val="28"/>
          <w:lang w:val="uk-UA"/>
        </w:rPr>
        <w:t>м</w:t>
      </w:r>
      <w:r w:rsidRPr="006D4AA8">
        <w:rPr>
          <w:rFonts w:ascii="Times New Roman" w:hAnsi="Times New Roman"/>
          <w:sz w:val="28"/>
          <w:szCs w:val="28"/>
          <w:vertAlign w:val="superscript"/>
          <w:lang w:val="uk-UA"/>
        </w:rPr>
        <w:t>3</w:t>
      </w:r>
      <w:r w:rsidRPr="006D4AA8">
        <w:rPr>
          <w:rFonts w:ascii="Times New Roman" w:hAnsi="Times New Roman"/>
          <w:sz w:val="28"/>
          <w:szCs w:val="28"/>
          <w:lang w:val="uk-UA"/>
        </w:rPr>
        <w:t>/тис.м</w:t>
      </w:r>
      <w:r w:rsidRPr="006D4AA8">
        <w:rPr>
          <w:rFonts w:ascii="Times New Roman" w:hAnsi="Times New Roman"/>
          <w:sz w:val="28"/>
          <w:szCs w:val="28"/>
          <w:vertAlign w:val="superscript"/>
          <w:lang w:val="uk-UA"/>
        </w:rPr>
        <w:t>3</w:t>
      </w:r>
    </w:p>
    <w:p w14:paraId="1CDDE878" w14:textId="77777777" w:rsidR="00FE1D2F" w:rsidRPr="006D4AA8" w:rsidRDefault="00572CA9" w:rsidP="00AE16C3">
      <w:pPr>
        <w:pStyle w:val="Style4"/>
        <w:widowControl/>
        <w:spacing w:line="312" w:lineRule="auto"/>
        <w:ind w:firstLine="709"/>
        <w:jc w:val="center"/>
        <w:rPr>
          <w:rStyle w:val="FontStyle11"/>
          <w:sz w:val="28"/>
          <w:szCs w:val="28"/>
          <w:lang w:val="uk-UA" w:eastAsia="uk-UA"/>
        </w:rPr>
      </w:pPr>
      <w:r w:rsidRPr="006D4AA8">
        <w:rPr>
          <w:b/>
          <w:spacing w:val="20"/>
          <w:sz w:val="28"/>
          <w:szCs w:val="28"/>
          <w:lang w:val="uk-UA"/>
        </w:rPr>
        <w:t>W</w:t>
      </w:r>
      <w:r w:rsidRPr="006D4AA8">
        <w:rPr>
          <w:rStyle w:val="FontStyle12"/>
          <w:b w:val="0"/>
          <w:sz w:val="28"/>
          <w:szCs w:val="28"/>
          <w:vertAlign w:val="subscript"/>
          <w:lang w:val="uk-UA"/>
        </w:rPr>
        <w:t>1</w:t>
      </w:r>
      <w:r w:rsidRPr="006D4AA8">
        <w:rPr>
          <w:b/>
          <w:spacing w:val="20"/>
          <w:sz w:val="28"/>
          <w:szCs w:val="28"/>
          <w:lang w:val="uk-UA"/>
        </w:rPr>
        <w:t xml:space="preserve"> = 27,</w:t>
      </w:r>
      <w:r w:rsidR="008F2896" w:rsidRPr="006D4AA8">
        <w:rPr>
          <w:b/>
          <w:spacing w:val="20"/>
          <w:sz w:val="28"/>
          <w:szCs w:val="28"/>
          <w:lang w:val="uk-UA"/>
        </w:rPr>
        <w:t>3</w:t>
      </w:r>
      <w:r w:rsidR="00934B50" w:rsidRPr="006D4AA8">
        <w:rPr>
          <w:b/>
          <w:spacing w:val="20"/>
          <w:sz w:val="28"/>
          <w:szCs w:val="28"/>
          <w:lang w:val="uk-UA"/>
        </w:rPr>
        <w:t>0</w:t>
      </w:r>
      <w:r w:rsidRPr="006D4AA8">
        <w:rPr>
          <w:b/>
          <w:sz w:val="28"/>
          <w:szCs w:val="28"/>
          <w:lang w:val="uk-UA"/>
        </w:rPr>
        <w:t>м</w:t>
      </w:r>
      <w:r w:rsidRPr="006D4AA8">
        <w:rPr>
          <w:b/>
          <w:sz w:val="28"/>
          <w:szCs w:val="28"/>
          <w:vertAlign w:val="superscript"/>
          <w:lang w:val="uk-UA"/>
        </w:rPr>
        <w:t>3</w:t>
      </w:r>
      <w:r w:rsidRPr="006D4AA8">
        <w:rPr>
          <w:b/>
          <w:sz w:val="28"/>
          <w:szCs w:val="28"/>
          <w:lang w:val="uk-UA"/>
        </w:rPr>
        <w:t>/тис.м</w:t>
      </w:r>
      <w:r w:rsidRPr="006D4AA8">
        <w:rPr>
          <w:b/>
          <w:sz w:val="28"/>
          <w:szCs w:val="28"/>
          <w:vertAlign w:val="superscript"/>
          <w:lang w:val="uk-UA"/>
        </w:rPr>
        <w:t>3</w:t>
      </w:r>
    </w:p>
    <w:p w14:paraId="082C0D8D" w14:textId="77777777" w:rsidR="008F2896" w:rsidRPr="006D4AA8" w:rsidRDefault="008F2896" w:rsidP="00AE16C3">
      <w:pPr>
        <w:pStyle w:val="Style4"/>
        <w:widowControl/>
        <w:spacing w:line="312" w:lineRule="auto"/>
        <w:ind w:firstLine="709"/>
        <w:rPr>
          <w:rStyle w:val="FontStyle11"/>
          <w:sz w:val="28"/>
          <w:szCs w:val="28"/>
          <w:lang w:val="uk-UA" w:eastAsia="uk-UA"/>
        </w:rPr>
      </w:pPr>
    </w:p>
    <w:p w14:paraId="1D10986A" w14:textId="77777777" w:rsidR="00FE1D2F" w:rsidRPr="006D4AA8" w:rsidRDefault="00FE1D2F" w:rsidP="00AE16C3">
      <w:pPr>
        <w:pStyle w:val="Style4"/>
        <w:widowControl/>
        <w:spacing w:line="300" w:lineRule="auto"/>
        <w:ind w:firstLine="709"/>
        <w:rPr>
          <w:rStyle w:val="FontStyle11"/>
          <w:sz w:val="28"/>
          <w:szCs w:val="28"/>
          <w:lang w:val="uk-UA" w:eastAsia="uk-UA"/>
        </w:rPr>
      </w:pPr>
      <w:r w:rsidRPr="006D4AA8">
        <w:rPr>
          <w:rStyle w:val="FontStyle11"/>
          <w:sz w:val="28"/>
          <w:szCs w:val="28"/>
          <w:lang w:val="uk-UA" w:eastAsia="uk-UA"/>
        </w:rPr>
        <w:t>4.1.2. Технологічні витрати на транспортування та постачання питної води</w:t>
      </w:r>
    </w:p>
    <w:p w14:paraId="20B3EB35" w14:textId="77777777" w:rsidR="00FE1D2F" w:rsidRPr="006D4AA8" w:rsidRDefault="00FE1D2F" w:rsidP="00AE16C3">
      <w:pPr>
        <w:pStyle w:val="Style4"/>
        <w:widowControl/>
        <w:spacing w:line="300" w:lineRule="auto"/>
        <w:ind w:firstLine="709"/>
        <w:rPr>
          <w:sz w:val="28"/>
          <w:szCs w:val="28"/>
          <w:lang w:val="uk-UA"/>
        </w:rPr>
      </w:pPr>
      <w:r w:rsidRPr="006D4AA8">
        <w:rPr>
          <w:sz w:val="28"/>
          <w:szCs w:val="28"/>
          <w:lang w:val="uk-UA"/>
        </w:rPr>
        <w:t>Технологічні витрати на транспортування та постачання питної води Розраховуються за формулою:</w:t>
      </w:r>
    </w:p>
    <w:p w14:paraId="31531BC8" w14:textId="77777777" w:rsidR="00FE1D2F" w:rsidRPr="006D4AA8" w:rsidRDefault="00FE1D2F" w:rsidP="00AE16C3">
      <w:pPr>
        <w:pStyle w:val="Style4"/>
        <w:widowControl/>
        <w:spacing w:line="300" w:lineRule="auto"/>
        <w:ind w:firstLine="709"/>
        <w:jc w:val="center"/>
        <w:rPr>
          <w:sz w:val="28"/>
          <w:szCs w:val="28"/>
          <w:lang w:val="uk-UA"/>
        </w:rPr>
      </w:pPr>
      <w:r w:rsidRPr="006D4AA8">
        <w:rPr>
          <w:b/>
          <w:iCs/>
          <w:sz w:val="28"/>
          <w:szCs w:val="28"/>
          <w:lang w:val="uk-UA"/>
        </w:rPr>
        <w:t>W</w:t>
      </w:r>
      <w:r w:rsidRPr="006D4AA8">
        <w:rPr>
          <w:b/>
          <w:sz w:val="28"/>
          <w:szCs w:val="28"/>
          <w:vertAlign w:val="subscript"/>
          <w:lang w:val="uk-UA"/>
        </w:rPr>
        <w:t>2</w:t>
      </w:r>
      <w:r w:rsidRPr="006D4AA8">
        <w:rPr>
          <w:b/>
          <w:sz w:val="28"/>
          <w:szCs w:val="28"/>
          <w:lang w:val="uk-UA"/>
        </w:rPr>
        <w:t> = </w:t>
      </w:r>
      <w:r w:rsidRPr="006D4AA8">
        <w:rPr>
          <w:b/>
          <w:iCs/>
          <w:sz w:val="28"/>
          <w:szCs w:val="28"/>
          <w:lang w:val="uk-UA"/>
        </w:rPr>
        <w:t>W</w:t>
      </w:r>
      <w:r w:rsidRPr="006D4AA8">
        <w:rPr>
          <w:b/>
          <w:sz w:val="28"/>
          <w:szCs w:val="28"/>
          <w:vertAlign w:val="subscript"/>
          <w:lang w:val="uk-UA"/>
        </w:rPr>
        <w:t>21</w:t>
      </w:r>
      <w:r w:rsidRPr="006D4AA8">
        <w:rPr>
          <w:b/>
          <w:sz w:val="28"/>
          <w:szCs w:val="28"/>
          <w:lang w:val="uk-UA"/>
        </w:rPr>
        <w:t> + </w:t>
      </w:r>
      <w:r w:rsidRPr="006D4AA8">
        <w:rPr>
          <w:b/>
          <w:iCs/>
          <w:sz w:val="28"/>
          <w:szCs w:val="28"/>
          <w:lang w:val="uk-UA"/>
        </w:rPr>
        <w:t>W</w:t>
      </w:r>
      <w:r w:rsidRPr="006D4AA8">
        <w:rPr>
          <w:b/>
          <w:sz w:val="28"/>
          <w:szCs w:val="28"/>
          <w:vertAlign w:val="subscript"/>
          <w:lang w:val="uk-UA"/>
        </w:rPr>
        <w:t>22</w:t>
      </w:r>
      <w:r w:rsidRPr="006D4AA8">
        <w:rPr>
          <w:b/>
          <w:sz w:val="28"/>
          <w:szCs w:val="28"/>
          <w:lang w:val="uk-UA"/>
        </w:rPr>
        <w:t> </w:t>
      </w:r>
      <w:r w:rsidRPr="006D4AA8">
        <w:rPr>
          <w:b/>
          <w:iCs/>
          <w:sz w:val="28"/>
          <w:szCs w:val="28"/>
          <w:lang w:val="uk-UA"/>
        </w:rPr>
        <w:t>+ W</w:t>
      </w:r>
      <w:r w:rsidRPr="006D4AA8">
        <w:rPr>
          <w:b/>
          <w:sz w:val="28"/>
          <w:szCs w:val="28"/>
          <w:vertAlign w:val="subscript"/>
          <w:lang w:val="uk-UA"/>
        </w:rPr>
        <w:t>23</w:t>
      </w:r>
      <w:r w:rsidRPr="006D4AA8">
        <w:rPr>
          <w:sz w:val="28"/>
          <w:szCs w:val="28"/>
          <w:lang w:val="uk-UA"/>
        </w:rPr>
        <w:t>, </w:t>
      </w:r>
      <w:r w:rsidRPr="006D4AA8">
        <w:rPr>
          <w:iCs/>
          <w:sz w:val="28"/>
          <w:szCs w:val="28"/>
          <w:lang w:val="uk-UA"/>
        </w:rPr>
        <w:t>м</w:t>
      </w:r>
      <w:r w:rsidRPr="006D4AA8">
        <w:rPr>
          <w:iCs/>
          <w:sz w:val="28"/>
          <w:szCs w:val="28"/>
          <w:vertAlign w:val="superscript"/>
          <w:lang w:val="uk-UA"/>
        </w:rPr>
        <w:t>3</w:t>
      </w:r>
      <w:r w:rsidRPr="006D4AA8">
        <w:rPr>
          <w:iCs/>
          <w:sz w:val="28"/>
          <w:szCs w:val="28"/>
          <w:lang w:val="uk-UA"/>
        </w:rPr>
        <w:t>/тис. м</w:t>
      </w:r>
      <w:r w:rsidRPr="006D4AA8">
        <w:rPr>
          <w:iCs/>
          <w:sz w:val="28"/>
          <w:szCs w:val="28"/>
          <w:vertAlign w:val="superscript"/>
          <w:lang w:val="uk-UA"/>
        </w:rPr>
        <w:t>3</w:t>
      </w:r>
      <w:r w:rsidRPr="006D4AA8">
        <w:rPr>
          <w:sz w:val="28"/>
          <w:szCs w:val="28"/>
          <w:lang w:val="uk-UA"/>
        </w:rPr>
        <w:t xml:space="preserve">,                       </w:t>
      </w:r>
    </w:p>
    <w:p w14:paraId="5C5DA517" w14:textId="77777777" w:rsidR="00FE1D2F" w:rsidRPr="006D4AA8" w:rsidRDefault="00FE1D2F" w:rsidP="00AE16C3">
      <w:pPr>
        <w:pStyle w:val="Style4"/>
        <w:widowControl/>
        <w:spacing w:line="300" w:lineRule="auto"/>
        <w:rPr>
          <w:sz w:val="28"/>
          <w:szCs w:val="28"/>
          <w:lang w:val="uk-UA"/>
        </w:rPr>
      </w:pPr>
      <w:r w:rsidRPr="006D4AA8">
        <w:rPr>
          <w:sz w:val="28"/>
          <w:szCs w:val="28"/>
          <w:lang w:val="uk-UA"/>
        </w:rPr>
        <w:t xml:space="preserve">де      </w:t>
      </w:r>
      <w:r w:rsidRPr="006D4AA8">
        <w:rPr>
          <w:iCs/>
          <w:sz w:val="28"/>
          <w:szCs w:val="28"/>
          <w:lang w:val="uk-UA"/>
        </w:rPr>
        <w:t>W</w:t>
      </w:r>
      <w:r w:rsidRPr="006D4AA8">
        <w:rPr>
          <w:iCs/>
          <w:sz w:val="28"/>
          <w:szCs w:val="28"/>
          <w:vertAlign w:val="subscript"/>
          <w:lang w:val="uk-UA"/>
        </w:rPr>
        <w:t>21</w:t>
      </w:r>
      <w:r w:rsidRPr="006D4AA8">
        <w:rPr>
          <w:sz w:val="28"/>
          <w:szCs w:val="28"/>
          <w:lang w:val="uk-UA"/>
        </w:rPr>
        <w:t> - витрати води на планову дезінфекцію і промивку мереж, м</w:t>
      </w:r>
      <w:r w:rsidRPr="006D4AA8">
        <w:rPr>
          <w:sz w:val="28"/>
          <w:szCs w:val="28"/>
          <w:vertAlign w:val="superscript"/>
          <w:lang w:val="uk-UA"/>
        </w:rPr>
        <w:t>3</w:t>
      </w:r>
      <w:r w:rsidRPr="006D4AA8">
        <w:rPr>
          <w:sz w:val="28"/>
          <w:szCs w:val="28"/>
          <w:lang w:val="uk-UA"/>
        </w:rPr>
        <w:t>/тис. м</w:t>
      </w:r>
      <w:r w:rsidRPr="006D4AA8">
        <w:rPr>
          <w:sz w:val="28"/>
          <w:szCs w:val="28"/>
          <w:vertAlign w:val="superscript"/>
          <w:lang w:val="uk-UA"/>
        </w:rPr>
        <w:t>3</w:t>
      </w:r>
      <w:r w:rsidRPr="006D4AA8">
        <w:rPr>
          <w:sz w:val="28"/>
          <w:szCs w:val="28"/>
          <w:lang w:val="uk-UA"/>
        </w:rPr>
        <w:t>;</w:t>
      </w:r>
    </w:p>
    <w:p w14:paraId="0F93509B" w14:textId="77777777" w:rsidR="00FE1D2F" w:rsidRPr="006D4AA8" w:rsidRDefault="00FE1D2F" w:rsidP="00AE16C3">
      <w:pPr>
        <w:spacing w:line="300" w:lineRule="auto"/>
        <w:ind w:firstLine="709"/>
        <w:rPr>
          <w:rFonts w:ascii="Times New Roman" w:hAnsi="Times New Roman"/>
          <w:sz w:val="28"/>
          <w:szCs w:val="28"/>
          <w:lang w:val="uk-UA"/>
        </w:rPr>
      </w:pPr>
      <w:r w:rsidRPr="006D4AA8">
        <w:rPr>
          <w:rFonts w:ascii="Times New Roman" w:hAnsi="Times New Roman"/>
          <w:iCs/>
          <w:sz w:val="28"/>
          <w:szCs w:val="28"/>
          <w:lang w:val="uk-UA"/>
        </w:rPr>
        <w:t>W</w:t>
      </w:r>
      <w:r w:rsidRPr="006D4AA8">
        <w:rPr>
          <w:rFonts w:ascii="Times New Roman" w:hAnsi="Times New Roman"/>
          <w:iCs/>
          <w:sz w:val="28"/>
          <w:szCs w:val="28"/>
          <w:vertAlign w:val="subscript"/>
          <w:lang w:val="uk-UA"/>
        </w:rPr>
        <w:t>22</w:t>
      </w:r>
      <w:r w:rsidRPr="006D4AA8">
        <w:rPr>
          <w:rFonts w:ascii="Times New Roman" w:hAnsi="Times New Roman"/>
          <w:sz w:val="28"/>
          <w:szCs w:val="28"/>
          <w:lang w:val="uk-UA"/>
        </w:rPr>
        <w:t> - технологічні витрати на власні потреби насосних станцій, м</w:t>
      </w:r>
      <w:r w:rsidRPr="006D4AA8">
        <w:rPr>
          <w:rFonts w:ascii="Times New Roman" w:hAnsi="Times New Roman"/>
          <w:sz w:val="28"/>
          <w:szCs w:val="28"/>
          <w:vertAlign w:val="superscript"/>
          <w:lang w:val="uk-UA"/>
        </w:rPr>
        <w:t>3</w:t>
      </w:r>
      <w:r w:rsidRPr="006D4AA8">
        <w:rPr>
          <w:rFonts w:ascii="Times New Roman" w:hAnsi="Times New Roman"/>
          <w:sz w:val="28"/>
          <w:szCs w:val="28"/>
          <w:lang w:val="uk-UA"/>
        </w:rPr>
        <w:t>/тис. м</w:t>
      </w:r>
      <w:r w:rsidRPr="006D4AA8">
        <w:rPr>
          <w:rFonts w:ascii="Times New Roman" w:hAnsi="Times New Roman"/>
          <w:sz w:val="28"/>
          <w:szCs w:val="28"/>
          <w:vertAlign w:val="superscript"/>
          <w:lang w:val="uk-UA"/>
        </w:rPr>
        <w:t>3</w:t>
      </w:r>
      <w:r w:rsidRPr="006D4AA8">
        <w:rPr>
          <w:rFonts w:ascii="Times New Roman" w:hAnsi="Times New Roman"/>
          <w:sz w:val="28"/>
          <w:szCs w:val="28"/>
          <w:lang w:val="uk-UA"/>
        </w:rPr>
        <w:t>;</w:t>
      </w:r>
    </w:p>
    <w:p w14:paraId="2187F758" w14:textId="77777777" w:rsidR="00FE1D2F" w:rsidRPr="006D4AA8" w:rsidRDefault="00FE1D2F" w:rsidP="00AE16C3">
      <w:pPr>
        <w:spacing w:line="300" w:lineRule="auto"/>
        <w:ind w:firstLine="709"/>
        <w:rPr>
          <w:rFonts w:ascii="Times New Roman" w:hAnsi="Times New Roman"/>
          <w:sz w:val="28"/>
          <w:szCs w:val="28"/>
          <w:lang w:val="uk-UA"/>
        </w:rPr>
      </w:pPr>
      <w:r w:rsidRPr="006D4AA8">
        <w:rPr>
          <w:rFonts w:ascii="Times New Roman" w:hAnsi="Times New Roman"/>
          <w:iCs/>
          <w:sz w:val="28"/>
          <w:szCs w:val="28"/>
          <w:lang w:val="uk-UA"/>
        </w:rPr>
        <w:t>W</w:t>
      </w:r>
      <w:r w:rsidRPr="006D4AA8">
        <w:rPr>
          <w:rFonts w:ascii="Times New Roman" w:hAnsi="Times New Roman"/>
          <w:iCs/>
          <w:sz w:val="28"/>
          <w:szCs w:val="28"/>
          <w:vertAlign w:val="subscript"/>
          <w:lang w:val="uk-UA"/>
        </w:rPr>
        <w:t>23</w:t>
      </w:r>
      <w:r w:rsidRPr="006D4AA8">
        <w:rPr>
          <w:rFonts w:ascii="Times New Roman" w:hAnsi="Times New Roman"/>
          <w:sz w:val="28"/>
          <w:szCs w:val="28"/>
          <w:lang w:val="uk-UA"/>
        </w:rPr>
        <w:t> - технологічні витрати на обмивання та дезінфекцію резервуарів чистої води, м</w:t>
      </w:r>
      <w:r w:rsidRPr="006D4AA8">
        <w:rPr>
          <w:rFonts w:ascii="Times New Roman" w:hAnsi="Times New Roman"/>
          <w:sz w:val="28"/>
          <w:szCs w:val="28"/>
          <w:vertAlign w:val="superscript"/>
          <w:lang w:val="uk-UA"/>
        </w:rPr>
        <w:t>3</w:t>
      </w:r>
      <w:r w:rsidRPr="006D4AA8">
        <w:rPr>
          <w:rFonts w:ascii="Times New Roman" w:hAnsi="Times New Roman"/>
          <w:sz w:val="28"/>
          <w:szCs w:val="28"/>
          <w:lang w:val="uk-UA"/>
        </w:rPr>
        <w:t>/тис. м</w:t>
      </w:r>
      <w:r w:rsidRPr="006D4AA8">
        <w:rPr>
          <w:rFonts w:ascii="Times New Roman" w:hAnsi="Times New Roman"/>
          <w:sz w:val="28"/>
          <w:szCs w:val="28"/>
          <w:vertAlign w:val="superscript"/>
          <w:lang w:val="uk-UA"/>
        </w:rPr>
        <w:t>3</w:t>
      </w:r>
      <w:r w:rsidRPr="006D4AA8">
        <w:rPr>
          <w:rFonts w:ascii="Times New Roman" w:hAnsi="Times New Roman"/>
          <w:sz w:val="28"/>
          <w:szCs w:val="28"/>
          <w:lang w:val="uk-UA"/>
        </w:rPr>
        <w:t>.</w:t>
      </w:r>
    </w:p>
    <w:p w14:paraId="7828A4CF" w14:textId="77777777" w:rsidR="00093A3B" w:rsidRPr="006D4AA8" w:rsidRDefault="00093A3B" w:rsidP="00AE16C3">
      <w:pPr>
        <w:spacing w:line="300" w:lineRule="auto"/>
        <w:ind w:firstLine="709"/>
        <w:rPr>
          <w:rFonts w:ascii="Times New Roman" w:hAnsi="Times New Roman"/>
          <w:b/>
          <w:sz w:val="28"/>
          <w:szCs w:val="28"/>
          <w:lang w:val="uk-UA"/>
        </w:rPr>
      </w:pPr>
    </w:p>
    <w:p w14:paraId="4A47A218" w14:textId="77777777" w:rsidR="00093A3B" w:rsidRPr="006D4AA8" w:rsidRDefault="00093A3B" w:rsidP="00AE16C3">
      <w:pPr>
        <w:spacing w:line="300" w:lineRule="auto"/>
        <w:ind w:firstLine="709"/>
        <w:rPr>
          <w:rFonts w:ascii="Times New Roman" w:hAnsi="Times New Roman"/>
          <w:b/>
          <w:sz w:val="28"/>
          <w:szCs w:val="28"/>
          <w:lang w:val="uk-UA"/>
        </w:rPr>
      </w:pPr>
    </w:p>
    <w:p w14:paraId="3922472A" w14:textId="77777777" w:rsidR="00FE1D2F" w:rsidRPr="006D4AA8" w:rsidRDefault="00FE1D2F" w:rsidP="00AE16C3">
      <w:pPr>
        <w:spacing w:line="300" w:lineRule="auto"/>
        <w:ind w:firstLine="709"/>
        <w:rPr>
          <w:rFonts w:ascii="Times New Roman" w:hAnsi="Times New Roman"/>
          <w:sz w:val="28"/>
          <w:szCs w:val="28"/>
          <w:lang w:val="uk-UA"/>
        </w:rPr>
      </w:pPr>
      <w:r w:rsidRPr="006D4AA8">
        <w:rPr>
          <w:rFonts w:ascii="Times New Roman" w:hAnsi="Times New Roman"/>
          <w:b/>
          <w:sz w:val="28"/>
          <w:szCs w:val="28"/>
          <w:lang w:val="uk-UA"/>
        </w:rPr>
        <w:t>4.1.2.1 Витрати води на планову дезінфекцію і промивку мереж</w:t>
      </w:r>
    </w:p>
    <w:p w14:paraId="7310E4EE" w14:textId="77777777" w:rsidR="00FE1D2F" w:rsidRPr="006D4AA8" w:rsidRDefault="00FE1D2F" w:rsidP="00AE16C3">
      <w:pPr>
        <w:spacing w:line="300" w:lineRule="auto"/>
        <w:ind w:firstLine="709"/>
        <w:rPr>
          <w:rFonts w:ascii="Times New Roman" w:hAnsi="Times New Roman"/>
          <w:sz w:val="28"/>
          <w:szCs w:val="28"/>
          <w:lang w:val="uk-UA"/>
        </w:rPr>
      </w:pPr>
      <w:r w:rsidRPr="006D4AA8">
        <w:rPr>
          <w:rFonts w:ascii="Times New Roman" w:hAnsi="Times New Roman"/>
          <w:sz w:val="28"/>
          <w:szCs w:val="28"/>
          <w:lang w:val="uk-UA"/>
        </w:rPr>
        <w:t>При не відомому часі промивки витрати води на планову дезінфекцію і промивку мереж визначаються за формулою:</w:t>
      </w:r>
    </w:p>
    <w:p w14:paraId="6A2B7405" w14:textId="77777777" w:rsidR="00FE1D2F" w:rsidRPr="006D4AA8" w:rsidRDefault="00FE1D2F" w:rsidP="00AE16C3">
      <w:pPr>
        <w:spacing w:line="300" w:lineRule="auto"/>
        <w:ind w:firstLine="709"/>
        <w:rPr>
          <w:rFonts w:ascii="Times New Roman" w:hAnsi="Times New Roman"/>
          <w:lang w:val="uk-UA"/>
        </w:rPr>
      </w:pPr>
    </w:p>
    <w:p w14:paraId="200EE3DF" w14:textId="77777777" w:rsidR="00FE1D2F" w:rsidRPr="006D4AA8" w:rsidRDefault="00FE1D2F" w:rsidP="00AE16C3">
      <w:pPr>
        <w:spacing w:line="300" w:lineRule="auto"/>
        <w:ind w:firstLine="709"/>
        <w:jc w:val="center"/>
        <w:rPr>
          <w:rFonts w:ascii="Times New Roman" w:hAnsi="Times New Roman"/>
          <w:sz w:val="28"/>
          <w:szCs w:val="28"/>
          <w:lang w:val="uk-UA"/>
        </w:rPr>
      </w:pPr>
      <w:r w:rsidRPr="006D4AA8">
        <w:rPr>
          <w:rFonts w:ascii="Times New Roman" w:hAnsi="Times New Roman"/>
          <w:sz w:val="28"/>
          <w:szCs w:val="28"/>
          <w:lang w:val="uk-UA"/>
        </w:rPr>
        <w:t>W</w:t>
      </w:r>
      <w:r w:rsidRPr="006D4AA8">
        <w:rPr>
          <w:rFonts w:ascii="Times New Roman" w:hAnsi="Times New Roman"/>
          <w:sz w:val="28"/>
          <w:szCs w:val="28"/>
          <w:vertAlign w:val="subscript"/>
          <w:lang w:val="uk-UA"/>
        </w:rPr>
        <w:t>21</w:t>
      </w:r>
      <w:r w:rsidRPr="006D4AA8">
        <w:rPr>
          <w:rFonts w:ascii="Times New Roman" w:hAnsi="Times New Roman"/>
          <w:sz w:val="28"/>
          <w:szCs w:val="28"/>
          <w:lang w:val="uk-UA"/>
        </w:rPr>
        <w:t xml:space="preserve"> = 0,785 х N ∑d</w:t>
      </w:r>
      <w:r w:rsidRPr="006D4AA8">
        <w:rPr>
          <w:rFonts w:ascii="Times New Roman" w:hAnsi="Times New Roman"/>
          <w:sz w:val="28"/>
          <w:szCs w:val="28"/>
          <w:vertAlign w:val="superscript"/>
          <w:lang w:val="uk-UA"/>
        </w:rPr>
        <w:t>2</w:t>
      </w:r>
      <w:r w:rsidRPr="006D4AA8">
        <w:rPr>
          <w:rFonts w:ascii="Times New Roman" w:hAnsi="Times New Roman"/>
          <w:sz w:val="28"/>
          <w:szCs w:val="28"/>
          <w:lang w:val="uk-UA"/>
        </w:rPr>
        <w:t xml:space="preserve"> х L x (K</w:t>
      </w:r>
      <w:r w:rsidRPr="006D4AA8">
        <w:rPr>
          <w:rFonts w:ascii="Times New Roman" w:hAnsi="Times New Roman"/>
          <w:sz w:val="28"/>
          <w:szCs w:val="28"/>
          <w:vertAlign w:val="subscript"/>
          <w:lang w:val="uk-UA"/>
        </w:rPr>
        <w:t>1</w:t>
      </w:r>
      <w:r w:rsidRPr="006D4AA8">
        <w:rPr>
          <w:rFonts w:ascii="Times New Roman" w:hAnsi="Times New Roman"/>
          <w:sz w:val="28"/>
          <w:szCs w:val="28"/>
          <w:lang w:val="uk-UA"/>
        </w:rPr>
        <w:t>+ K</w:t>
      </w:r>
      <w:r w:rsidRPr="006D4AA8">
        <w:rPr>
          <w:rFonts w:ascii="Times New Roman" w:hAnsi="Times New Roman"/>
          <w:sz w:val="28"/>
          <w:szCs w:val="28"/>
          <w:vertAlign w:val="subscript"/>
          <w:lang w:val="uk-UA"/>
        </w:rPr>
        <w:t>2</w:t>
      </w:r>
      <w:r w:rsidRPr="006D4AA8">
        <w:rPr>
          <w:rFonts w:ascii="Times New Roman" w:hAnsi="Times New Roman"/>
          <w:sz w:val="28"/>
          <w:szCs w:val="28"/>
          <w:lang w:val="uk-UA"/>
        </w:rPr>
        <w:t>) / Q</w:t>
      </w:r>
      <w:r w:rsidRPr="006D4AA8">
        <w:rPr>
          <w:rFonts w:ascii="Times New Roman" w:hAnsi="Times New Roman"/>
          <w:sz w:val="28"/>
          <w:szCs w:val="28"/>
          <w:vertAlign w:val="subscript"/>
          <w:lang w:val="uk-UA"/>
        </w:rPr>
        <w:t>під</w:t>
      </w:r>
      <w:r w:rsidRPr="006D4AA8">
        <w:rPr>
          <w:rFonts w:ascii="Times New Roman" w:hAnsi="Times New Roman"/>
          <w:sz w:val="28"/>
          <w:szCs w:val="28"/>
          <w:lang w:val="uk-UA"/>
        </w:rPr>
        <w:t xml:space="preserve"> , м</w:t>
      </w:r>
      <w:r w:rsidRPr="006D4AA8">
        <w:rPr>
          <w:rFonts w:ascii="Times New Roman" w:hAnsi="Times New Roman"/>
          <w:sz w:val="28"/>
          <w:szCs w:val="28"/>
          <w:vertAlign w:val="superscript"/>
          <w:lang w:val="uk-UA"/>
        </w:rPr>
        <w:t>3</w:t>
      </w:r>
      <w:r w:rsidRPr="006D4AA8">
        <w:rPr>
          <w:rFonts w:ascii="Times New Roman" w:hAnsi="Times New Roman"/>
          <w:sz w:val="28"/>
          <w:szCs w:val="28"/>
          <w:lang w:val="uk-UA"/>
        </w:rPr>
        <w:t>/тис.м</w:t>
      </w:r>
      <w:r w:rsidRPr="006D4AA8">
        <w:rPr>
          <w:rFonts w:ascii="Times New Roman" w:hAnsi="Times New Roman"/>
          <w:sz w:val="28"/>
          <w:szCs w:val="28"/>
          <w:vertAlign w:val="superscript"/>
          <w:lang w:val="uk-UA"/>
        </w:rPr>
        <w:t>3</w:t>
      </w:r>
    </w:p>
    <w:p w14:paraId="7648A5BE" w14:textId="77777777" w:rsidR="00FE1D2F" w:rsidRPr="006D4AA8" w:rsidRDefault="00FE1D2F" w:rsidP="00AE16C3">
      <w:pPr>
        <w:spacing w:line="300" w:lineRule="auto"/>
        <w:ind w:firstLine="709"/>
        <w:jc w:val="center"/>
        <w:rPr>
          <w:rFonts w:ascii="Times New Roman" w:hAnsi="Times New Roman"/>
          <w:lang w:val="uk-UA"/>
        </w:rPr>
      </w:pPr>
    </w:p>
    <w:p w14:paraId="5C0B7204" w14:textId="77777777" w:rsidR="00FE1D2F" w:rsidRPr="006D4AA8" w:rsidRDefault="00FE1D2F" w:rsidP="00AE16C3">
      <w:pPr>
        <w:spacing w:line="300" w:lineRule="auto"/>
        <w:rPr>
          <w:rFonts w:ascii="Times New Roman" w:hAnsi="Times New Roman"/>
          <w:sz w:val="28"/>
          <w:szCs w:val="28"/>
          <w:lang w:val="uk-UA"/>
        </w:rPr>
      </w:pPr>
      <w:r w:rsidRPr="006D4AA8">
        <w:rPr>
          <w:rFonts w:ascii="Times New Roman" w:hAnsi="Times New Roman"/>
          <w:sz w:val="28"/>
          <w:szCs w:val="28"/>
          <w:lang w:val="uk-UA"/>
        </w:rPr>
        <w:t xml:space="preserve">де   </w:t>
      </w:r>
      <w:r w:rsidRPr="006D4AA8">
        <w:rPr>
          <w:rFonts w:ascii="Times New Roman" w:hAnsi="Times New Roman"/>
          <w:iCs/>
          <w:sz w:val="28"/>
          <w:szCs w:val="28"/>
          <w:lang w:val="uk-UA"/>
        </w:rPr>
        <w:t>d</w:t>
      </w:r>
      <w:r w:rsidRPr="006D4AA8">
        <w:rPr>
          <w:rFonts w:ascii="Times New Roman" w:hAnsi="Times New Roman"/>
          <w:iCs/>
          <w:sz w:val="28"/>
          <w:szCs w:val="28"/>
          <w:vertAlign w:val="subscript"/>
          <w:lang w:val="uk-UA"/>
        </w:rPr>
        <w:t>і</w:t>
      </w:r>
      <w:r w:rsidRPr="006D4AA8">
        <w:rPr>
          <w:rFonts w:ascii="Times New Roman" w:hAnsi="Times New Roman"/>
          <w:sz w:val="28"/>
          <w:szCs w:val="28"/>
          <w:lang w:val="uk-UA"/>
        </w:rPr>
        <w:t> - діаметр </w:t>
      </w:r>
      <w:r w:rsidRPr="006D4AA8">
        <w:rPr>
          <w:rFonts w:ascii="Times New Roman" w:hAnsi="Times New Roman"/>
          <w:i/>
          <w:iCs/>
          <w:sz w:val="28"/>
          <w:szCs w:val="28"/>
          <w:lang w:val="uk-UA"/>
        </w:rPr>
        <w:t>i</w:t>
      </w:r>
      <w:r w:rsidRPr="006D4AA8">
        <w:rPr>
          <w:rFonts w:ascii="Times New Roman" w:hAnsi="Times New Roman"/>
          <w:sz w:val="28"/>
          <w:szCs w:val="28"/>
          <w:lang w:val="uk-UA"/>
        </w:rPr>
        <w:t>-ї ділянки трубопроводу, м;</w:t>
      </w:r>
    </w:p>
    <w:p w14:paraId="3E21F75E" w14:textId="77777777" w:rsidR="00FE1D2F" w:rsidRPr="006D4AA8" w:rsidRDefault="00FE1D2F" w:rsidP="00AE16C3">
      <w:pPr>
        <w:spacing w:line="300" w:lineRule="auto"/>
        <w:rPr>
          <w:rFonts w:ascii="Times New Roman" w:hAnsi="Times New Roman"/>
          <w:sz w:val="28"/>
          <w:szCs w:val="28"/>
          <w:lang w:val="uk-UA"/>
        </w:rPr>
      </w:pPr>
      <w:r w:rsidRPr="006D4AA8">
        <w:rPr>
          <w:rFonts w:ascii="Times New Roman" w:hAnsi="Times New Roman"/>
          <w:iCs/>
          <w:sz w:val="28"/>
          <w:szCs w:val="28"/>
          <w:lang w:val="uk-UA"/>
        </w:rPr>
        <w:t>N</w:t>
      </w:r>
      <w:r w:rsidRPr="006D4AA8">
        <w:rPr>
          <w:rFonts w:ascii="Times New Roman" w:hAnsi="Times New Roman"/>
          <w:sz w:val="28"/>
          <w:szCs w:val="28"/>
          <w:lang w:val="uk-UA"/>
        </w:rPr>
        <w:t> - кількість промивних ділянок на трубопроводі </w:t>
      </w:r>
      <w:r w:rsidRPr="006D4AA8">
        <w:rPr>
          <w:rFonts w:ascii="Times New Roman" w:hAnsi="Times New Roman"/>
          <w:i/>
          <w:iCs/>
          <w:sz w:val="28"/>
          <w:szCs w:val="28"/>
          <w:lang w:val="uk-UA"/>
        </w:rPr>
        <w:t>i</w:t>
      </w:r>
      <w:r w:rsidRPr="006D4AA8">
        <w:rPr>
          <w:rFonts w:ascii="Times New Roman" w:hAnsi="Times New Roman"/>
          <w:sz w:val="28"/>
          <w:szCs w:val="28"/>
          <w:lang w:val="uk-UA"/>
        </w:rPr>
        <w:t>-го діаметра, од.;</w:t>
      </w:r>
    </w:p>
    <w:p w14:paraId="381BAAEA" w14:textId="77777777" w:rsidR="00FE1D2F" w:rsidRPr="006D4AA8" w:rsidRDefault="00FE1D2F" w:rsidP="00AE16C3">
      <w:pPr>
        <w:spacing w:line="300" w:lineRule="auto"/>
        <w:rPr>
          <w:rFonts w:ascii="Times New Roman" w:hAnsi="Times New Roman"/>
          <w:sz w:val="28"/>
          <w:szCs w:val="28"/>
          <w:lang w:val="uk-UA"/>
        </w:rPr>
      </w:pPr>
      <w:r w:rsidRPr="006D4AA8">
        <w:rPr>
          <w:rFonts w:ascii="Times New Roman" w:hAnsi="Times New Roman"/>
          <w:iCs/>
          <w:sz w:val="28"/>
          <w:szCs w:val="28"/>
          <w:lang w:val="uk-UA"/>
        </w:rPr>
        <w:t xml:space="preserve">      L</w:t>
      </w:r>
      <w:r w:rsidRPr="006D4AA8">
        <w:rPr>
          <w:rFonts w:ascii="Times New Roman" w:hAnsi="Times New Roman"/>
          <w:iCs/>
          <w:sz w:val="28"/>
          <w:szCs w:val="28"/>
          <w:vertAlign w:val="subscript"/>
          <w:lang w:val="uk-UA"/>
        </w:rPr>
        <w:t>i</w:t>
      </w:r>
      <w:r w:rsidRPr="006D4AA8">
        <w:rPr>
          <w:rFonts w:ascii="Times New Roman" w:hAnsi="Times New Roman"/>
          <w:sz w:val="28"/>
          <w:szCs w:val="28"/>
          <w:lang w:val="uk-UA"/>
        </w:rPr>
        <w:t xml:space="preserve"> - протяжність промивної ділянки, м. </w:t>
      </w:r>
    </w:p>
    <w:p w14:paraId="18789DB7" w14:textId="77777777" w:rsidR="00FE1D2F" w:rsidRPr="006D4AA8" w:rsidRDefault="00FE1D2F" w:rsidP="00AE16C3">
      <w:pPr>
        <w:spacing w:line="300" w:lineRule="auto"/>
        <w:ind w:firstLine="709"/>
        <w:rPr>
          <w:rFonts w:ascii="Times New Roman" w:hAnsi="Times New Roman"/>
          <w:sz w:val="28"/>
          <w:szCs w:val="28"/>
          <w:lang w:val="uk-UA"/>
        </w:rPr>
      </w:pPr>
      <w:r w:rsidRPr="006D4AA8">
        <w:rPr>
          <w:rFonts w:ascii="Times New Roman" w:hAnsi="Times New Roman"/>
          <w:sz w:val="28"/>
          <w:szCs w:val="28"/>
          <w:lang w:val="uk-UA"/>
        </w:rPr>
        <w:t>Дані та результати розрахунків наведено в табл. 4.2</w:t>
      </w:r>
    </w:p>
    <w:p w14:paraId="66472CA0" w14:textId="77777777" w:rsidR="00FE1D2F" w:rsidRPr="006D4AA8" w:rsidRDefault="00A60816" w:rsidP="00AE16C3">
      <w:pPr>
        <w:ind w:firstLine="709"/>
        <w:jc w:val="right"/>
        <w:rPr>
          <w:rFonts w:ascii="Times New Roman" w:hAnsi="Times New Roman"/>
          <w:sz w:val="28"/>
          <w:szCs w:val="28"/>
        </w:rPr>
      </w:pPr>
      <w:r w:rsidRPr="006D4AA8">
        <w:rPr>
          <w:rFonts w:ascii="Times New Roman" w:hAnsi="Times New Roman"/>
          <w:sz w:val="28"/>
          <w:szCs w:val="28"/>
          <w:lang w:val="uk-UA"/>
        </w:rPr>
        <w:t>Т</w:t>
      </w:r>
      <w:r w:rsidR="00FE1D2F" w:rsidRPr="006D4AA8">
        <w:rPr>
          <w:rFonts w:ascii="Times New Roman" w:hAnsi="Times New Roman"/>
          <w:sz w:val="28"/>
          <w:szCs w:val="28"/>
          <w:lang w:val="uk-UA"/>
        </w:rPr>
        <w:t>аблиця 4.2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45" w:type="dxa"/>
          <w:right w:w="245" w:type="dxa"/>
        </w:tblCellMar>
        <w:tblLook w:val="01E0" w:firstRow="1" w:lastRow="1" w:firstColumn="1" w:lastColumn="1" w:noHBand="0" w:noVBand="0"/>
      </w:tblPr>
      <w:tblGrid>
        <w:gridCol w:w="1921"/>
        <w:gridCol w:w="956"/>
        <w:gridCol w:w="810"/>
        <w:gridCol w:w="560"/>
        <w:gridCol w:w="896"/>
        <w:gridCol w:w="821"/>
        <w:gridCol w:w="1007"/>
        <w:gridCol w:w="494"/>
        <w:gridCol w:w="1231"/>
        <w:gridCol w:w="933"/>
      </w:tblGrid>
      <w:tr w:rsidR="006D4AA8" w:rsidRPr="006D4AA8" w14:paraId="5DF196BA" w14:textId="77777777" w:rsidTr="00A60816">
        <w:trPr>
          <w:trHeight w:val="690"/>
        </w:trPr>
        <w:tc>
          <w:tcPr>
            <w:tcW w:w="734" w:type="pct"/>
            <w:vMerge w:val="restart"/>
            <w:shd w:val="clear" w:color="auto" w:fill="auto"/>
            <w:vAlign w:val="center"/>
          </w:tcPr>
          <w:p w14:paraId="5387EA57"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Назва</w:t>
            </w:r>
          </w:p>
        </w:tc>
        <w:tc>
          <w:tcPr>
            <w:tcW w:w="514" w:type="pct"/>
            <w:vMerge w:val="restart"/>
            <w:shd w:val="clear" w:color="auto" w:fill="auto"/>
            <w:vAlign w:val="center"/>
          </w:tcPr>
          <w:p w14:paraId="2035DAE2" w14:textId="77777777" w:rsidR="00A60816" w:rsidRPr="006D4AA8" w:rsidRDefault="00A60816" w:rsidP="00AE16C3">
            <w:pPr>
              <w:tabs>
                <w:tab w:val="left" w:pos="2026"/>
                <w:tab w:val="left" w:pos="2232"/>
              </w:tabs>
              <w:spacing w:line="240" w:lineRule="auto"/>
              <w:ind w:left="-227" w:right="-227"/>
              <w:jc w:val="center"/>
              <w:rPr>
                <w:rFonts w:ascii="Times New Roman" w:hAnsi="Times New Roman"/>
                <w:lang w:val="uk-UA"/>
              </w:rPr>
            </w:pPr>
            <w:r w:rsidRPr="006D4AA8">
              <w:rPr>
                <w:rFonts w:ascii="Times New Roman" w:hAnsi="Times New Roman"/>
                <w:lang w:val="uk-UA"/>
              </w:rPr>
              <w:t xml:space="preserve">Матеріал </w:t>
            </w:r>
          </w:p>
        </w:tc>
        <w:tc>
          <w:tcPr>
            <w:tcW w:w="430" w:type="pct"/>
            <w:vMerge w:val="restart"/>
            <w:shd w:val="clear" w:color="auto" w:fill="auto"/>
            <w:vAlign w:val="center"/>
          </w:tcPr>
          <w:p w14:paraId="4D1ACA52"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К-ть промив діл-ок</w:t>
            </w:r>
          </w:p>
        </w:tc>
        <w:tc>
          <w:tcPr>
            <w:tcW w:w="792" w:type="pct"/>
            <w:gridSpan w:val="2"/>
            <w:shd w:val="clear" w:color="auto" w:fill="auto"/>
            <w:vAlign w:val="center"/>
          </w:tcPr>
          <w:p w14:paraId="17D08ACD" w14:textId="77777777" w:rsidR="00A60816" w:rsidRPr="006D4AA8" w:rsidRDefault="00A60816" w:rsidP="00AE16C3">
            <w:pPr>
              <w:tabs>
                <w:tab w:val="left" w:pos="980"/>
              </w:tabs>
              <w:spacing w:line="240" w:lineRule="auto"/>
              <w:ind w:left="-227" w:right="-227"/>
              <w:jc w:val="center"/>
              <w:rPr>
                <w:rFonts w:ascii="Times New Roman" w:hAnsi="Times New Roman"/>
                <w:lang w:val="uk-UA"/>
              </w:rPr>
            </w:pPr>
            <w:r w:rsidRPr="006D4AA8">
              <w:rPr>
                <w:rFonts w:ascii="Times New Roman" w:hAnsi="Times New Roman"/>
                <w:lang w:val="uk-UA"/>
              </w:rPr>
              <w:t>Діаметр</w:t>
            </w:r>
          </w:p>
        </w:tc>
        <w:tc>
          <w:tcPr>
            <w:tcW w:w="444" w:type="pct"/>
            <w:vMerge w:val="restart"/>
            <w:shd w:val="clear" w:color="auto" w:fill="auto"/>
            <w:vAlign w:val="center"/>
          </w:tcPr>
          <w:p w14:paraId="36699A3D" w14:textId="77777777" w:rsidR="00A60816" w:rsidRPr="006D4AA8" w:rsidRDefault="00A60816" w:rsidP="00AE16C3">
            <w:pPr>
              <w:tabs>
                <w:tab w:val="left" w:pos="1142"/>
              </w:tabs>
              <w:spacing w:line="240" w:lineRule="auto"/>
              <w:ind w:left="-227" w:right="-227"/>
              <w:jc w:val="center"/>
              <w:rPr>
                <w:rFonts w:ascii="Times New Roman" w:hAnsi="Times New Roman"/>
                <w:lang w:val="uk-UA"/>
              </w:rPr>
            </w:pPr>
            <w:r w:rsidRPr="006D4AA8">
              <w:rPr>
                <w:rFonts w:ascii="Times New Roman" w:hAnsi="Times New Roman"/>
                <w:lang w:val="uk-UA"/>
              </w:rPr>
              <w:t>Довжи-на, м</w:t>
            </w:r>
          </w:p>
        </w:tc>
        <w:tc>
          <w:tcPr>
            <w:tcW w:w="558" w:type="pct"/>
            <w:vMerge w:val="restart"/>
            <w:shd w:val="clear" w:color="auto" w:fill="auto"/>
            <w:vAlign w:val="center"/>
          </w:tcPr>
          <w:p w14:paraId="0C4EDFBE"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Протяж. промивної ділянки, м</w:t>
            </w:r>
          </w:p>
        </w:tc>
        <w:tc>
          <w:tcPr>
            <w:tcW w:w="293" w:type="pct"/>
            <w:vMerge w:val="restart"/>
            <w:shd w:val="clear" w:color="auto" w:fill="auto"/>
            <w:vAlign w:val="center"/>
          </w:tcPr>
          <w:p w14:paraId="48EA3DBC" w14:textId="77777777" w:rsidR="00A60816" w:rsidRPr="006D4AA8" w:rsidRDefault="00A60816" w:rsidP="00AE16C3">
            <w:pPr>
              <w:tabs>
                <w:tab w:val="left" w:pos="-246"/>
              </w:tabs>
              <w:spacing w:line="240" w:lineRule="auto"/>
              <w:ind w:left="-227" w:right="-227" w:hanging="133"/>
              <w:jc w:val="center"/>
              <w:rPr>
                <w:rFonts w:ascii="Times New Roman" w:hAnsi="Times New Roman"/>
                <w:lang w:val="uk-UA"/>
              </w:rPr>
            </w:pPr>
            <w:r w:rsidRPr="006D4AA8">
              <w:rPr>
                <w:rFonts w:ascii="Times New Roman" w:hAnsi="Times New Roman"/>
                <w:lang w:val="uk-UA"/>
              </w:rPr>
              <w:t>K</w:t>
            </w:r>
            <w:r w:rsidRPr="006D4AA8">
              <w:rPr>
                <w:rFonts w:ascii="Times New Roman" w:hAnsi="Times New Roman"/>
                <w:vertAlign w:val="subscript"/>
                <w:lang w:val="uk-UA"/>
              </w:rPr>
              <w:t>2</w:t>
            </w:r>
          </w:p>
        </w:tc>
        <w:tc>
          <w:tcPr>
            <w:tcW w:w="694" w:type="pct"/>
            <w:vMerge w:val="restart"/>
            <w:shd w:val="clear" w:color="auto" w:fill="auto"/>
            <w:vAlign w:val="center"/>
          </w:tcPr>
          <w:p w14:paraId="5D4F3A99" w14:textId="77777777" w:rsidR="00A60816" w:rsidRPr="006D4AA8" w:rsidRDefault="00A60816" w:rsidP="00AE16C3">
            <w:pPr>
              <w:tabs>
                <w:tab w:val="left" w:pos="-246"/>
              </w:tabs>
              <w:spacing w:line="240" w:lineRule="auto"/>
              <w:ind w:left="-227" w:right="-227" w:hanging="133"/>
              <w:jc w:val="center"/>
              <w:rPr>
                <w:rStyle w:val="rvts40"/>
                <w:rFonts w:ascii="Times New Roman" w:hAnsi="Times New Roman"/>
                <w:vertAlign w:val="subscript"/>
                <w:lang w:val="ru-RU"/>
              </w:rPr>
            </w:pPr>
            <w:r w:rsidRPr="006D4AA8">
              <w:rPr>
                <w:rFonts w:ascii="Times New Roman" w:hAnsi="Times New Roman"/>
              </w:rPr>
              <w:t>W</w:t>
            </w:r>
            <w:r w:rsidRPr="006D4AA8">
              <w:rPr>
                <w:rStyle w:val="rvts40"/>
                <w:rFonts w:ascii="Times New Roman" w:hAnsi="Times New Roman"/>
                <w:vertAlign w:val="subscript"/>
                <w:lang w:val="ru-RU"/>
              </w:rPr>
              <w:t>21</w:t>
            </w:r>
          </w:p>
          <w:p w14:paraId="4387EF9A" w14:textId="77777777" w:rsidR="00A60816" w:rsidRPr="006D4AA8" w:rsidRDefault="00A60816" w:rsidP="00AE16C3">
            <w:pPr>
              <w:tabs>
                <w:tab w:val="left" w:pos="-246"/>
              </w:tabs>
              <w:spacing w:line="240" w:lineRule="auto"/>
              <w:ind w:left="-227" w:right="-227" w:hanging="133"/>
              <w:jc w:val="center"/>
              <w:rPr>
                <w:rFonts w:ascii="Times New Roman" w:hAnsi="Times New Roman"/>
                <w:lang w:val="uk-UA"/>
              </w:rPr>
            </w:pPr>
            <w:r w:rsidRPr="006D4AA8">
              <w:rPr>
                <w:rFonts w:ascii="Times New Roman" w:hAnsi="Times New Roman"/>
                <w:lang w:val="uk-UA"/>
              </w:rPr>
              <w:t>м</w:t>
            </w:r>
            <w:r w:rsidRPr="006D4AA8">
              <w:rPr>
                <w:rFonts w:ascii="Times New Roman" w:hAnsi="Times New Roman"/>
                <w:vertAlign w:val="superscript"/>
                <w:lang w:val="uk-UA"/>
              </w:rPr>
              <w:t>3</w:t>
            </w:r>
          </w:p>
        </w:tc>
        <w:tc>
          <w:tcPr>
            <w:tcW w:w="541" w:type="pct"/>
            <w:vMerge w:val="restart"/>
            <w:shd w:val="clear" w:color="auto" w:fill="auto"/>
            <w:vAlign w:val="center"/>
          </w:tcPr>
          <w:p w14:paraId="50FFAFA0" w14:textId="77777777" w:rsidR="00A60816" w:rsidRPr="006D4AA8" w:rsidRDefault="00A60816" w:rsidP="00AE16C3">
            <w:pPr>
              <w:tabs>
                <w:tab w:val="left" w:pos="-246"/>
              </w:tabs>
              <w:spacing w:line="240" w:lineRule="auto"/>
              <w:ind w:left="-227" w:right="-227" w:hanging="133"/>
              <w:jc w:val="center"/>
              <w:rPr>
                <w:rStyle w:val="rvts40"/>
                <w:rFonts w:ascii="Times New Roman" w:hAnsi="Times New Roman"/>
                <w:vertAlign w:val="subscript"/>
                <w:lang w:val="ru-RU"/>
              </w:rPr>
            </w:pPr>
            <w:r w:rsidRPr="006D4AA8">
              <w:rPr>
                <w:rFonts w:ascii="Times New Roman" w:hAnsi="Times New Roman"/>
              </w:rPr>
              <w:t>W</w:t>
            </w:r>
            <w:r w:rsidRPr="006D4AA8">
              <w:rPr>
                <w:rStyle w:val="rvts40"/>
                <w:rFonts w:ascii="Times New Roman" w:hAnsi="Times New Roman"/>
                <w:vertAlign w:val="subscript"/>
                <w:lang w:val="ru-RU"/>
              </w:rPr>
              <w:t>21</w:t>
            </w:r>
          </w:p>
          <w:p w14:paraId="7C016E4E" w14:textId="77777777" w:rsidR="00A60816" w:rsidRPr="006D4AA8" w:rsidRDefault="00A60816" w:rsidP="00AE16C3">
            <w:pPr>
              <w:tabs>
                <w:tab w:val="left" w:pos="-246"/>
              </w:tabs>
              <w:spacing w:line="240" w:lineRule="auto"/>
              <w:ind w:left="-227" w:right="-227" w:hanging="133"/>
              <w:jc w:val="center"/>
              <w:rPr>
                <w:rFonts w:ascii="Times New Roman" w:hAnsi="Times New Roman"/>
              </w:rPr>
            </w:pPr>
            <w:r w:rsidRPr="006D4AA8">
              <w:rPr>
                <w:rFonts w:ascii="Times New Roman" w:hAnsi="Times New Roman"/>
                <w:iCs/>
                <w:lang w:val="uk-UA"/>
              </w:rPr>
              <w:t>м</w:t>
            </w:r>
            <w:r w:rsidRPr="006D4AA8">
              <w:rPr>
                <w:rFonts w:ascii="Times New Roman" w:hAnsi="Times New Roman"/>
                <w:iCs/>
                <w:vertAlign w:val="superscript"/>
                <w:lang w:val="uk-UA"/>
              </w:rPr>
              <w:t>3</w:t>
            </w:r>
            <w:r w:rsidRPr="006D4AA8">
              <w:rPr>
                <w:rFonts w:ascii="Times New Roman" w:hAnsi="Times New Roman"/>
                <w:iCs/>
                <w:lang w:val="uk-UA"/>
              </w:rPr>
              <w:t>/тис. м</w:t>
            </w:r>
            <w:r w:rsidRPr="006D4AA8">
              <w:rPr>
                <w:rFonts w:ascii="Times New Roman" w:hAnsi="Times New Roman"/>
                <w:iCs/>
                <w:vertAlign w:val="superscript"/>
                <w:lang w:val="uk-UA"/>
              </w:rPr>
              <w:t>3</w:t>
            </w:r>
          </w:p>
        </w:tc>
      </w:tr>
      <w:tr w:rsidR="006D4AA8" w:rsidRPr="006D4AA8" w14:paraId="25B39D3A" w14:textId="77777777" w:rsidTr="00A60816">
        <w:trPr>
          <w:trHeight w:val="221"/>
        </w:trPr>
        <w:tc>
          <w:tcPr>
            <w:tcW w:w="734" w:type="pct"/>
            <w:vMerge/>
            <w:shd w:val="clear" w:color="auto" w:fill="auto"/>
            <w:vAlign w:val="center"/>
          </w:tcPr>
          <w:p w14:paraId="18304918" w14:textId="77777777" w:rsidR="00A60816" w:rsidRPr="006D4AA8" w:rsidRDefault="00A60816" w:rsidP="00AE16C3">
            <w:pPr>
              <w:spacing w:line="240" w:lineRule="auto"/>
              <w:ind w:left="-227" w:right="-227"/>
              <w:jc w:val="center"/>
              <w:rPr>
                <w:rFonts w:ascii="Times New Roman" w:hAnsi="Times New Roman"/>
                <w:lang w:val="uk-UA"/>
              </w:rPr>
            </w:pPr>
          </w:p>
        </w:tc>
        <w:tc>
          <w:tcPr>
            <w:tcW w:w="514" w:type="pct"/>
            <w:vMerge/>
            <w:shd w:val="clear" w:color="auto" w:fill="auto"/>
            <w:vAlign w:val="center"/>
          </w:tcPr>
          <w:p w14:paraId="0F70EA4C" w14:textId="77777777" w:rsidR="00A60816" w:rsidRPr="006D4AA8" w:rsidRDefault="00A60816" w:rsidP="00AE16C3">
            <w:pPr>
              <w:tabs>
                <w:tab w:val="left" w:pos="2026"/>
                <w:tab w:val="left" w:pos="2232"/>
              </w:tabs>
              <w:spacing w:line="240" w:lineRule="auto"/>
              <w:ind w:left="-227" w:right="-227"/>
              <w:jc w:val="center"/>
              <w:rPr>
                <w:rFonts w:ascii="Times New Roman" w:hAnsi="Times New Roman"/>
                <w:lang w:val="uk-UA"/>
              </w:rPr>
            </w:pPr>
          </w:p>
        </w:tc>
        <w:tc>
          <w:tcPr>
            <w:tcW w:w="430" w:type="pct"/>
            <w:vMerge/>
            <w:shd w:val="clear" w:color="auto" w:fill="auto"/>
            <w:vAlign w:val="center"/>
          </w:tcPr>
          <w:p w14:paraId="79D93182" w14:textId="77777777" w:rsidR="00A60816" w:rsidRPr="006D4AA8" w:rsidRDefault="00A60816" w:rsidP="00AE16C3">
            <w:pPr>
              <w:spacing w:line="240" w:lineRule="auto"/>
              <w:ind w:left="-227" w:right="-227"/>
              <w:jc w:val="center"/>
              <w:rPr>
                <w:rFonts w:ascii="Times New Roman" w:hAnsi="Times New Roman"/>
                <w:lang w:val="uk-UA"/>
              </w:rPr>
            </w:pPr>
          </w:p>
        </w:tc>
        <w:tc>
          <w:tcPr>
            <w:tcW w:w="310" w:type="pct"/>
            <w:shd w:val="clear" w:color="auto" w:fill="auto"/>
            <w:vAlign w:val="center"/>
          </w:tcPr>
          <w:p w14:paraId="1C4D4882" w14:textId="77777777" w:rsidR="00A60816" w:rsidRPr="006D4AA8" w:rsidRDefault="00A60816" w:rsidP="00AE16C3">
            <w:pPr>
              <w:tabs>
                <w:tab w:val="left" w:pos="1142"/>
              </w:tabs>
              <w:spacing w:line="240" w:lineRule="auto"/>
              <w:ind w:left="-227" w:right="-227"/>
              <w:jc w:val="center"/>
              <w:rPr>
                <w:rFonts w:ascii="Times New Roman" w:hAnsi="Times New Roman"/>
                <w:lang w:val="uk-UA"/>
              </w:rPr>
            </w:pPr>
            <w:r w:rsidRPr="006D4AA8">
              <w:rPr>
                <w:rFonts w:ascii="Times New Roman" w:hAnsi="Times New Roman"/>
                <w:lang w:val="uk-UA"/>
              </w:rPr>
              <w:t>мм</w:t>
            </w:r>
          </w:p>
        </w:tc>
        <w:tc>
          <w:tcPr>
            <w:tcW w:w="482" w:type="pct"/>
            <w:shd w:val="clear" w:color="auto" w:fill="auto"/>
            <w:vAlign w:val="center"/>
          </w:tcPr>
          <w:p w14:paraId="5BE35581" w14:textId="77777777" w:rsidR="00A60816" w:rsidRPr="006D4AA8" w:rsidRDefault="00A60816" w:rsidP="00AE16C3">
            <w:pPr>
              <w:tabs>
                <w:tab w:val="left" w:pos="1142"/>
              </w:tabs>
              <w:spacing w:line="240" w:lineRule="auto"/>
              <w:ind w:left="-227" w:right="-227"/>
              <w:jc w:val="center"/>
              <w:rPr>
                <w:rFonts w:ascii="Times New Roman" w:hAnsi="Times New Roman"/>
                <w:lang w:val="uk-UA"/>
              </w:rPr>
            </w:pPr>
            <w:r w:rsidRPr="006D4AA8">
              <w:rPr>
                <w:rFonts w:ascii="Times New Roman" w:hAnsi="Times New Roman"/>
                <w:lang w:val="uk-UA"/>
              </w:rPr>
              <w:t>(d</w:t>
            </w:r>
            <w:r w:rsidRPr="006D4AA8">
              <w:rPr>
                <w:rFonts w:ascii="Times New Roman" w:hAnsi="Times New Roman"/>
                <w:vertAlign w:val="superscript"/>
                <w:lang w:val="uk-UA"/>
              </w:rPr>
              <w:t>2</w:t>
            </w:r>
            <w:r w:rsidRPr="006D4AA8">
              <w:rPr>
                <w:rFonts w:ascii="Times New Roman" w:hAnsi="Times New Roman"/>
                <w:lang w:val="uk-UA"/>
              </w:rPr>
              <w:t>), м</w:t>
            </w:r>
            <w:r w:rsidRPr="006D4AA8">
              <w:rPr>
                <w:rFonts w:ascii="Times New Roman" w:hAnsi="Times New Roman"/>
                <w:vertAlign w:val="superscript"/>
                <w:lang w:val="uk-UA"/>
              </w:rPr>
              <w:t>2</w:t>
            </w:r>
          </w:p>
        </w:tc>
        <w:tc>
          <w:tcPr>
            <w:tcW w:w="444" w:type="pct"/>
            <w:vMerge/>
            <w:shd w:val="clear" w:color="auto" w:fill="auto"/>
            <w:vAlign w:val="center"/>
          </w:tcPr>
          <w:p w14:paraId="3B540B22" w14:textId="77777777" w:rsidR="00A60816" w:rsidRPr="006D4AA8" w:rsidRDefault="00A60816" w:rsidP="00AE16C3">
            <w:pPr>
              <w:tabs>
                <w:tab w:val="left" w:pos="980"/>
              </w:tabs>
              <w:spacing w:line="240" w:lineRule="auto"/>
              <w:ind w:left="-227" w:right="-227"/>
              <w:jc w:val="center"/>
              <w:rPr>
                <w:rFonts w:ascii="Times New Roman" w:hAnsi="Times New Roman"/>
                <w:lang w:val="uk-UA"/>
              </w:rPr>
            </w:pPr>
          </w:p>
        </w:tc>
        <w:tc>
          <w:tcPr>
            <w:tcW w:w="558" w:type="pct"/>
            <w:vMerge/>
            <w:shd w:val="clear" w:color="auto" w:fill="auto"/>
            <w:vAlign w:val="center"/>
          </w:tcPr>
          <w:p w14:paraId="223BE5F4" w14:textId="77777777" w:rsidR="00A60816" w:rsidRPr="006D4AA8" w:rsidRDefault="00A60816" w:rsidP="00AE16C3">
            <w:pPr>
              <w:spacing w:line="240" w:lineRule="auto"/>
              <w:ind w:left="-227" w:right="-227"/>
              <w:jc w:val="center"/>
              <w:rPr>
                <w:rFonts w:ascii="Times New Roman" w:hAnsi="Times New Roman"/>
                <w:lang w:val="uk-UA"/>
              </w:rPr>
            </w:pPr>
          </w:p>
        </w:tc>
        <w:tc>
          <w:tcPr>
            <w:tcW w:w="293" w:type="pct"/>
            <w:vMerge/>
            <w:shd w:val="clear" w:color="auto" w:fill="auto"/>
            <w:vAlign w:val="center"/>
          </w:tcPr>
          <w:p w14:paraId="6EF189DE" w14:textId="77777777" w:rsidR="00A60816" w:rsidRPr="006D4AA8" w:rsidRDefault="00A60816" w:rsidP="00AE16C3">
            <w:pPr>
              <w:tabs>
                <w:tab w:val="left" w:pos="-246"/>
              </w:tabs>
              <w:spacing w:line="240" w:lineRule="auto"/>
              <w:ind w:left="-227" w:right="-227" w:hanging="133"/>
              <w:jc w:val="center"/>
              <w:rPr>
                <w:rFonts w:ascii="Times New Roman" w:hAnsi="Times New Roman"/>
                <w:lang w:val="uk-UA"/>
              </w:rPr>
            </w:pPr>
          </w:p>
        </w:tc>
        <w:tc>
          <w:tcPr>
            <w:tcW w:w="694" w:type="pct"/>
            <w:vMerge/>
            <w:shd w:val="clear" w:color="auto" w:fill="auto"/>
            <w:vAlign w:val="center"/>
          </w:tcPr>
          <w:p w14:paraId="43430DBF" w14:textId="77777777" w:rsidR="00A60816" w:rsidRPr="006D4AA8" w:rsidRDefault="00A60816" w:rsidP="00AE16C3">
            <w:pPr>
              <w:tabs>
                <w:tab w:val="left" w:pos="-246"/>
              </w:tabs>
              <w:spacing w:line="240" w:lineRule="auto"/>
              <w:ind w:left="-227" w:right="-227" w:hanging="133"/>
              <w:jc w:val="center"/>
              <w:rPr>
                <w:rFonts w:ascii="Times New Roman" w:hAnsi="Times New Roman"/>
              </w:rPr>
            </w:pPr>
          </w:p>
        </w:tc>
        <w:tc>
          <w:tcPr>
            <w:tcW w:w="541" w:type="pct"/>
            <w:vMerge/>
            <w:shd w:val="clear" w:color="auto" w:fill="auto"/>
          </w:tcPr>
          <w:p w14:paraId="7E733B37" w14:textId="77777777" w:rsidR="00A60816" w:rsidRPr="006D4AA8" w:rsidRDefault="00A60816" w:rsidP="00AE16C3">
            <w:pPr>
              <w:tabs>
                <w:tab w:val="left" w:pos="-246"/>
              </w:tabs>
              <w:spacing w:line="240" w:lineRule="auto"/>
              <w:ind w:left="-227" w:right="-227" w:hanging="133"/>
              <w:jc w:val="center"/>
              <w:rPr>
                <w:rFonts w:ascii="Times New Roman" w:hAnsi="Times New Roman"/>
              </w:rPr>
            </w:pPr>
          </w:p>
        </w:tc>
      </w:tr>
      <w:tr w:rsidR="006D4AA8" w:rsidRPr="006D4AA8" w14:paraId="7743DECE" w14:textId="77777777" w:rsidTr="00A60816">
        <w:trPr>
          <w:trHeight w:val="112"/>
        </w:trPr>
        <w:tc>
          <w:tcPr>
            <w:tcW w:w="5000" w:type="pct"/>
            <w:gridSpan w:val="10"/>
            <w:shd w:val="clear" w:color="auto" w:fill="auto"/>
            <w:vAlign w:val="center"/>
          </w:tcPr>
          <w:p w14:paraId="76A37170" w14:textId="77777777" w:rsidR="00A60816" w:rsidRPr="006D4AA8" w:rsidRDefault="00A60816" w:rsidP="00AE16C3">
            <w:pPr>
              <w:ind w:left="-227" w:right="-227"/>
              <w:jc w:val="center"/>
              <w:rPr>
                <w:rFonts w:ascii="Times New Roman" w:hAnsi="Times New Roman"/>
                <w:i/>
                <w:sz w:val="24"/>
                <w:szCs w:val="24"/>
              </w:rPr>
            </w:pPr>
            <w:r w:rsidRPr="006D4AA8">
              <w:rPr>
                <w:rFonts w:ascii="Times New Roman" w:hAnsi="Times New Roman"/>
                <w:bCs/>
                <w:i/>
                <w:sz w:val="24"/>
                <w:szCs w:val="24"/>
                <w:lang w:val="ru-RU" w:eastAsia="ru-RU"/>
              </w:rPr>
              <w:t>Площадки  водопідготовки (водоводи)</w:t>
            </w:r>
          </w:p>
        </w:tc>
      </w:tr>
      <w:tr w:rsidR="006D4AA8" w:rsidRPr="006D4AA8" w14:paraId="3962B3D0" w14:textId="77777777" w:rsidTr="00A60816">
        <w:trPr>
          <w:trHeight w:val="507"/>
        </w:trPr>
        <w:tc>
          <w:tcPr>
            <w:tcW w:w="734" w:type="pct"/>
            <w:shd w:val="clear" w:color="auto" w:fill="auto"/>
            <w:vAlign w:val="center"/>
          </w:tcPr>
          <w:p w14:paraId="01C76E44" w14:textId="77777777" w:rsidR="00A60816" w:rsidRPr="006D4AA8" w:rsidRDefault="00A60816" w:rsidP="00AE16C3">
            <w:pPr>
              <w:spacing w:line="240" w:lineRule="auto"/>
              <w:ind w:left="-227" w:right="-227"/>
              <w:jc w:val="left"/>
              <w:rPr>
                <w:rFonts w:ascii="Times New Roman" w:hAnsi="Times New Roman"/>
                <w:lang w:val="uk-UA"/>
              </w:rPr>
            </w:pPr>
            <w:r w:rsidRPr="006D4AA8">
              <w:rPr>
                <w:rFonts w:ascii="Times New Roman" w:hAnsi="Times New Roman"/>
                <w:bCs/>
                <w:lang w:eastAsia="ru-RU"/>
              </w:rPr>
              <w:t>Дубнівськ</w:t>
            </w:r>
            <w:r w:rsidRPr="006D4AA8">
              <w:rPr>
                <w:rFonts w:ascii="Times New Roman" w:hAnsi="Times New Roman"/>
                <w:bCs/>
                <w:lang w:val="uk-UA" w:eastAsia="ru-RU"/>
              </w:rPr>
              <w:t>а</w:t>
            </w:r>
            <w:r w:rsidRPr="006D4AA8">
              <w:rPr>
                <w:rFonts w:ascii="Times New Roman" w:hAnsi="Times New Roman"/>
                <w:bCs/>
                <w:lang w:eastAsia="ru-RU"/>
              </w:rPr>
              <w:t xml:space="preserve"> площад</w:t>
            </w:r>
            <w:r w:rsidRPr="006D4AA8">
              <w:rPr>
                <w:rFonts w:ascii="Times New Roman" w:hAnsi="Times New Roman"/>
                <w:bCs/>
                <w:lang w:val="uk-UA" w:eastAsia="ru-RU"/>
              </w:rPr>
              <w:t>ка</w:t>
            </w:r>
          </w:p>
        </w:tc>
        <w:tc>
          <w:tcPr>
            <w:tcW w:w="514" w:type="pct"/>
            <w:shd w:val="clear" w:color="auto" w:fill="auto"/>
            <w:vAlign w:val="center"/>
          </w:tcPr>
          <w:p w14:paraId="5ADDC9B1" w14:textId="77777777" w:rsidR="00A60816" w:rsidRPr="006D4AA8" w:rsidRDefault="00A60816" w:rsidP="00AE16C3">
            <w:pPr>
              <w:spacing w:line="240" w:lineRule="auto"/>
              <w:ind w:left="-227" w:right="-227"/>
              <w:jc w:val="center"/>
              <w:rPr>
                <w:rFonts w:ascii="Times New Roman" w:hAnsi="Times New Roman"/>
                <w:bCs/>
                <w:lang w:val="uk-UA" w:eastAsia="ru-RU"/>
              </w:rPr>
            </w:pPr>
            <w:r w:rsidRPr="006D4AA8">
              <w:rPr>
                <w:rFonts w:ascii="Times New Roman" w:hAnsi="Times New Roman"/>
                <w:lang w:val="uk-UA"/>
              </w:rPr>
              <w:t>сталь</w:t>
            </w:r>
          </w:p>
        </w:tc>
        <w:tc>
          <w:tcPr>
            <w:tcW w:w="430" w:type="pct"/>
            <w:shd w:val="clear" w:color="auto" w:fill="auto"/>
            <w:vAlign w:val="center"/>
          </w:tcPr>
          <w:p w14:paraId="098F84D7"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1</w:t>
            </w:r>
          </w:p>
        </w:tc>
        <w:tc>
          <w:tcPr>
            <w:tcW w:w="310" w:type="pct"/>
            <w:shd w:val="clear" w:color="auto" w:fill="auto"/>
            <w:vAlign w:val="center"/>
          </w:tcPr>
          <w:p w14:paraId="61E7E80C" w14:textId="77777777" w:rsidR="00A60816" w:rsidRPr="006D4AA8" w:rsidRDefault="00A60816" w:rsidP="00AE16C3">
            <w:pPr>
              <w:spacing w:line="240" w:lineRule="auto"/>
              <w:ind w:left="-227" w:right="-227"/>
              <w:jc w:val="center"/>
              <w:rPr>
                <w:rFonts w:ascii="Times New Roman" w:hAnsi="Times New Roman"/>
                <w:bCs/>
                <w:lang w:eastAsia="ru-RU"/>
              </w:rPr>
            </w:pPr>
            <w:r w:rsidRPr="006D4AA8">
              <w:rPr>
                <w:rFonts w:ascii="Times New Roman" w:hAnsi="Times New Roman"/>
                <w:bCs/>
                <w:lang w:eastAsia="ru-RU"/>
              </w:rPr>
              <w:t>920</w:t>
            </w:r>
          </w:p>
        </w:tc>
        <w:tc>
          <w:tcPr>
            <w:tcW w:w="482" w:type="pct"/>
            <w:shd w:val="clear" w:color="auto" w:fill="auto"/>
            <w:vAlign w:val="center"/>
          </w:tcPr>
          <w:p w14:paraId="18BDFA31"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0,8464</w:t>
            </w:r>
          </w:p>
        </w:tc>
        <w:tc>
          <w:tcPr>
            <w:tcW w:w="444" w:type="pct"/>
            <w:shd w:val="clear" w:color="auto" w:fill="auto"/>
            <w:vAlign w:val="center"/>
          </w:tcPr>
          <w:p w14:paraId="4B33D782" w14:textId="77777777" w:rsidR="00A60816" w:rsidRPr="006D4AA8" w:rsidRDefault="00A60816" w:rsidP="00AE16C3">
            <w:pPr>
              <w:spacing w:line="240" w:lineRule="auto"/>
              <w:ind w:left="-227" w:right="-227"/>
              <w:jc w:val="center"/>
              <w:rPr>
                <w:rFonts w:ascii="Times New Roman" w:hAnsi="Times New Roman"/>
                <w:lang w:val="ru-RU"/>
              </w:rPr>
            </w:pPr>
            <w:r w:rsidRPr="006D4AA8">
              <w:rPr>
                <w:rFonts w:ascii="Times New Roman" w:hAnsi="Times New Roman"/>
              </w:rPr>
              <w:t>27,44</w:t>
            </w:r>
          </w:p>
        </w:tc>
        <w:tc>
          <w:tcPr>
            <w:tcW w:w="558" w:type="pct"/>
            <w:shd w:val="clear" w:color="auto" w:fill="auto"/>
            <w:vAlign w:val="center"/>
          </w:tcPr>
          <w:p w14:paraId="1EDF686D" w14:textId="77777777" w:rsidR="00A60816" w:rsidRPr="006D4AA8" w:rsidRDefault="00A60816" w:rsidP="00AE16C3">
            <w:pPr>
              <w:spacing w:line="240" w:lineRule="auto"/>
              <w:ind w:left="-227" w:right="-227"/>
              <w:jc w:val="center"/>
              <w:rPr>
                <w:rFonts w:ascii="Times New Roman" w:hAnsi="Times New Roman"/>
                <w:lang w:val="ru-RU"/>
              </w:rPr>
            </w:pPr>
            <w:r w:rsidRPr="006D4AA8">
              <w:rPr>
                <w:rFonts w:ascii="Times New Roman" w:hAnsi="Times New Roman"/>
              </w:rPr>
              <w:t>27,44</w:t>
            </w:r>
          </w:p>
        </w:tc>
        <w:tc>
          <w:tcPr>
            <w:tcW w:w="293" w:type="pct"/>
            <w:shd w:val="clear" w:color="auto" w:fill="auto"/>
            <w:vAlign w:val="center"/>
          </w:tcPr>
          <w:p w14:paraId="7BB5DB09"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6</w:t>
            </w:r>
          </w:p>
        </w:tc>
        <w:tc>
          <w:tcPr>
            <w:tcW w:w="694" w:type="pct"/>
            <w:shd w:val="clear" w:color="auto" w:fill="auto"/>
            <w:vAlign w:val="center"/>
          </w:tcPr>
          <w:p w14:paraId="0AA0E661" w14:textId="77777777" w:rsidR="00A60816" w:rsidRPr="006D4AA8" w:rsidRDefault="00A60816" w:rsidP="00AE16C3">
            <w:pPr>
              <w:spacing w:line="240" w:lineRule="auto"/>
              <w:ind w:left="-227" w:right="-227"/>
              <w:jc w:val="center"/>
              <w:rPr>
                <w:rFonts w:ascii="Times New Roman" w:hAnsi="Times New Roman"/>
                <w:lang w:val="ru-RU"/>
              </w:rPr>
            </w:pPr>
            <w:r w:rsidRPr="006D4AA8">
              <w:rPr>
                <w:rFonts w:ascii="Times New Roman" w:hAnsi="Times New Roman"/>
              </w:rPr>
              <w:t>145,854356</w:t>
            </w:r>
          </w:p>
        </w:tc>
        <w:tc>
          <w:tcPr>
            <w:tcW w:w="541" w:type="pct"/>
            <w:shd w:val="clear" w:color="auto" w:fill="auto"/>
            <w:vAlign w:val="center"/>
          </w:tcPr>
          <w:p w14:paraId="59B2BF53"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0,009093</w:t>
            </w:r>
          </w:p>
        </w:tc>
      </w:tr>
      <w:tr w:rsidR="006D4AA8" w:rsidRPr="006D4AA8" w14:paraId="4DFFA8AB" w14:textId="77777777" w:rsidTr="00A60816">
        <w:trPr>
          <w:trHeight w:val="429"/>
        </w:trPr>
        <w:tc>
          <w:tcPr>
            <w:tcW w:w="734" w:type="pct"/>
            <w:shd w:val="clear" w:color="auto" w:fill="auto"/>
            <w:vAlign w:val="center"/>
          </w:tcPr>
          <w:p w14:paraId="1A98F22E" w14:textId="77777777" w:rsidR="00A60816" w:rsidRPr="006D4AA8" w:rsidRDefault="00A60816" w:rsidP="00AE16C3">
            <w:pPr>
              <w:spacing w:line="240" w:lineRule="auto"/>
              <w:ind w:left="-227" w:right="-227"/>
              <w:jc w:val="left"/>
              <w:rPr>
                <w:rFonts w:ascii="Times New Roman" w:hAnsi="Times New Roman"/>
                <w:lang w:val="uk-UA"/>
              </w:rPr>
            </w:pPr>
            <w:r w:rsidRPr="006D4AA8">
              <w:rPr>
                <w:rFonts w:ascii="Times New Roman" w:hAnsi="Times New Roman"/>
                <w:bCs/>
                <w:lang w:val="uk-UA" w:eastAsia="ru-RU"/>
              </w:rPr>
              <w:t>Гнідавська</w:t>
            </w:r>
            <w:r w:rsidRPr="006D4AA8">
              <w:rPr>
                <w:rFonts w:ascii="Times New Roman" w:hAnsi="Times New Roman"/>
                <w:bCs/>
                <w:lang w:eastAsia="ru-RU"/>
              </w:rPr>
              <w:t xml:space="preserve"> площад</w:t>
            </w:r>
            <w:r w:rsidRPr="006D4AA8">
              <w:rPr>
                <w:rFonts w:ascii="Times New Roman" w:hAnsi="Times New Roman"/>
                <w:bCs/>
                <w:lang w:val="uk-UA" w:eastAsia="ru-RU"/>
              </w:rPr>
              <w:t>ка</w:t>
            </w:r>
          </w:p>
        </w:tc>
        <w:tc>
          <w:tcPr>
            <w:tcW w:w="514" w:type="pct"/>
            <w:shd w:val="clear" w:color="auto" w:fill="auto"/>
            <w:vAlign w:val="center"/>
          </w:tcPr>
          <w:p w14:paraId="788F8A5A" w14:textId="77777777" w:rsidR="00A60816" w:rsidRPr="006D4AA8" w:rsidRDefault="00A60816" w:rsidP="00AE16C3">
            <w:pPr>
              <w:spacing w:line="240" w:lineRule="auto"/>
              <w:ind w:left="-227" w:right="-227"/>
              <w:jc w:val="center"/>
            </w:pPr>
            <w:r w:rsidRPr="006D4AA8">
              <w:rPr>
                <w:rFonts w:ascii="Times New Roman" w:hAnsi="Times New Roman"/>
                <w:lang w:val="uk-UA"/>
              </w:rPr>
              <w:t>сталь</w:t>
            </w:r>
          </w:p>
        </w:tc>
        <w:tc>
          <w:tcPr>
            <w:tcW w:w="430" w:type="pct"/>
            <w:shd w:val="clear" w:color="auto" w:fill="auto"/>
            <w:vAlign w:val="center"/>
          </w:tcPr>
          <w:p w14:paraId="35BB8F04"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1</w:t>
            </w:r>
          </w:p>
        </w:tc>
        <w:tc>
          <w:tcPr>
            <w:tcW w:w="310" w:type="pct"/>
            <w:shd w:val="clear" w:color="auto" w:fill="auto"/>
            <w:vAlign w:val="center"/>
          </w:tcPr>
          <w:p w14:paraId="776A4AB7" w14:textId="77777777" w:rsidR="00A60816" w:rsidRPr="006D4AA8" w:rsidRDefault="00A60816" w:rsidP="00AE16C3">
            <w:pPr>
              <w:spacing w:line="240" w:lineRule="auto"/>
              <w:ind w:left="-227" w:right="-227"/>
              <w:jc w:val="center"/>
              <w:rPr>
                <w:rFonts w:ascii="Times New Roman" w:hAnsi="Times New Roman"/>
                <w:bCs/>
                <w:lang w:eastAsia="ru-RU"/>
              </w:rPr>
            </w:pPr>
            <w:r w:rsidRPr="006D4AA8">
              <w:rPr>
                <w:rFonts w:ascii="Times New Roman" w:hAnsi="Times New Roman"/>
                <w:bCs/>
                <w:lang w:eastAsia="ru-RU"/>
              </w:rPr>
              <w:t>920</w:t>
            </w:r>
          </w:p>
        </w:tc>
        <w:tc>
          <w:tcPr>
            <w:tcW w:w="482" w:type="pct"/>
            <w:shd w:val="clear" w:color="auto" w:fill="auto"/>
            <w:vAlign w:val="center"/>
          </w:tcPr>
          <w:p w14:paraId="43C14C83"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0,8464</w:t>
            </w:r>
          </w:p>
        </w:tc>
        <w:tc>
          <w:tcPr>
            <w:tcW w:w="444" w:type="pct"/>
            <w:shd w:val="clear" w:color="auto" w:fill="auto"/>
            <w:vAlign w:val="center"/>
          </w:tcPr>
          <w:p w14:paraId="69A10525"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100</w:t>
            </w:r>
          </w:p>
        </w:tc>
        <w:tc>
          <w:tcPr>
            <w:tcW w:w="558" w:type="pct"/>
            <w:shd w:val="clear" w:color="auto" w:fill="auto"/>
            <w:vAlign w:val="center"/>
          </w:tcPr>
          <w:p w14:paraId="614F4830"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100</w:t>
            </w:r>
          </w:p>
        </w:tc>
        <w:tc>
          <w:tcPr>
            <w:tcW w:w="293" w:type="pct"/>
            <w:shd w:val="clear" w:color="auto" w:fill="auto"/>
            <w:vAlign w:val="center"/>
          </w:tcPr>
          <w:p w14:paraId="39913AEC" w14:textId="77777777" w:rsidR="00A60816" w:rsidRPr="006D4AA8" w:rsidRDefault="00A60816" w:rsidP="00AE16C3">
            <w:pPr>
              <w:ind w:left="-227" w:right="-227"/>
              <w:jc w:val="center"/>
            </w:pPr>
            <w:r w:rsidRPr="006D4AA8">
              <w:rPr>
                <w:rFonts w:ascii="Times New Roman" w:hAnsi="Times New Roman"/>
                <w:lang w:val="uk-UA"/>
              </w:rPr>
              <w:t>6</w:t>
            </w:r>
          </w:p>
        </w:tc>
        <w:tc>
          <w:tcPr>
            <w:tcW w:w="694" w:type="pct"/>
            <w:shd w:val="clear" w:color="auto" w:fill="auto"/>
            <w:vAlign w:val="center"/>
          </w:tcPr>
          <w:p w14:paraId="138E2F47"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531,539200</w:t>
            </w:r>
          </w:p>
        </w:tc>
        <w:tc>
          <w:tcPr>
            <w:tcW w:w="541" w:type="pct"/>
            <w:shd w:val="clear" w:color="auto" w:fill="auto"/>
            <w:vAlign w:val="center"/>
          </w:tcPr>
          <w:p w14:paraId="50B86B78"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0,033139</w:t>
            </w:r>
          </w:p>
        </w:tc>
      </w:tr>
      <w:tr w:rsidR="006D4AA8" w:rsidRPr="006D4AA8" w14:paraId="7FDBF573" w14:textId="77777777" w:rsidTr="00A60816">
        <w:trPr>
          <w:trHeight w:val="429"/>
        </w:trPr>
        <w:tc>
          <w:tcPr>
            <w:tcW w:w="734" w:type="pct"/>
            <w:shd w:val="clear" w:color="auto" w:fill="auto"/>
            <w:vAlign w:val="center"/>
          </w:tcPr>
          <w:p w14:paraId="63F68C4C" w14:textId="77777777" w:rsidR="00A60816" w:rsidRPr="006D4AA8" w:rsidRDefault="00A60816" w:rsidP="00AE16C3">
            <w:pPr>
              <w:spacing w:line="240" w:lineRule="auto"/>
              <w:ind w:left="-227" w:right="-227"/>
              <w:jc w:val="left"/>
              <w:rPr>
                <w:rFonts w:ascii="Times New Roman" w:hAnsi="Times New Roman"/>
                <w:lang w:val="uk-UA"/>
              </w:rPr>
            </w:pPr>
            <w:r w:rsidRPr="006D4AA8">
              <w:rPr>
                <w:rFonts w:ascii="Times New Roman" w:hAnsi="Times New Roman"/>
                <w:bCs/>
                <w:lang w:val="ru-RU" w:eastAsia="ru-RU"/>
              </w:rPr>
              <w:t>Дубнівськ</w:t>
            </w:r>
            <w:r w:rsidRPr="006D4AA8">
              <w:rPr>
                <w:rFonts w:ascii="Times New Roman" w:hAnsi="Times New Roman"/>
                <w:bCs/>
                <w:lang w:val="uk-UA" w:eastAsia="ru-RU"/>
              </w:rPr>
              <w:t>ан/с</w:t>
            </w:r>
          </w:p>
        </w:tc>
        <w:tc>
          <w:tcPr>
            <w:tcW w:w="514" w:type="pct"/>
            <w:shd w:val="clear" w:color="auto" w:fill="auto"/>
            <w:vAlign w:val="center"/>
          </w:tcPr>
          <w:p w14:paraId="04713A32" w14:textId="77777777" w:rsidR="00A60816" w:rsidRPr="006D4AA8" w:rsidRDefault="00A60816" w:rsidP="00AE16C3">
            <w:pPr>
              <w:spacing w:line="240" w:lineRule="auto"/>
              <w:ind w:left="-227" w:right="-227"/>
              <w:jc w:val="center"/>
            </w:pPr>
            <w:r w:rsidRPr="006D4AA8">
              <w:rPr>
                <w:rFonts w:ascii="Times New Roman" w:hAnsi="Times New Roman"/>
                <w:lang w:val="uk-UA"/>
              </w:rPr>
              <w:t>сталь</w:t>
            </w:r>
          </w:p>
        </w:tc>
        <w:tc>
          <w:tcPr>
            <w:tcW w:w="430" w:type="pct"/>
            <w:shd w:val="clear" w:color="auto" w:fill="auto"/>
            <w:vAlign w:val="center"/>
          </w:tcPr>
          <w:p w14:paraId="06D249F0"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1</w:t>
            </w:r>
          </w:p>
        </w:tc>
        <w:tc>
          <w:tcPr>
            <w:tcW w:w="310" w:type="pct"/>
            <w:shd w:val="clear" w:color="auto" w:fill="auto"/>
            <w:vAlign w:val="center"/>
          </w:tcPr>
          <w:p w14:paraId="4C6B3163" w14:textId="77777777" w:rsidR="00A60816" w:rsidRPr="006D4AA8" w:rsidRDefault="00A60816" w:rsidP="00AE16C3">
            <w:pPr>
              <w:spacing w:line="240" w:lineRule="auto"/>
              <w:ind w:left="-227" w:right="-227"/>
              <w:jc w:val="center"/>
              <w:rPr>
                <w:rFonts w:ascii="Times New Roman" w:hAnsi="Times New Roman"/>
                <w:bCs/>
                <w:lang w:val="uk-UA" w:eastAsia="ru-RU"/>
              </w:rPr>
            </w:pPr>
            <w:r w:rsidRPr="006D4AA8">
              <w:rPr>
                <w:rFonts w:ascii="Times New Roman" w:hAnsi="Times New Roman"/>
                <w:bCs/>
                <w:lang w:val="uk-UA" w:eastAsia="ru-RU"/>
              </w:rPr>
              <w:t>800</w:t>
            </w:r>
          </w:p>
        </w:tc>
        <w:tc>
          <w:tcPr>
            <w:tcW w:w="482" w:type="pct"/>
            <w:shd w:val="clear" w:color="auto" w:fill="auto"/>
            <w:vAlign w:val="center"/>
          </w:tcPr>
          <w:p w14:paraId="47527B74"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0,6400</w:t>
            </w:r>
          </w:p>
        </w:tc>
        <w:tc>
          <w:tcPr>
            <w:tcW w:w="444" w:type="pct"/>
            <w:shd w:val="clear" w:color="auto" w:fill="auto"/>
            <w:vAlign w:val="center"/>
          </w:tcPr>
          <w:p w14:paraId="4256FED6" w14:textId="77777777" w:rsidR="00A60816" w:rsidRPr="006D4AA8" w:rsidRDefault="00A60816" w:rsidP="00AE16C3">
            <w:pPr>
              <w:spacing w:line="240" w:lineRule="auto"/>
              <w:ind w:left="-227" w:right="-227"/>
              <w:jc w:val="center"/>
              <w:rPr>
                <w:rFonts w:ascii="Times New Roman" w:hAnsi="Times New Roman"/>
                <w:lang w:val="ru-RU"/>
              </w:rPr>
            </w:pPr>
            <w:r w:rsidRPr="006D4AA8">
              <w:rPr>
                <w:rFonts w:ascii="Times New Roman" w:hAnsi="Times New Roman"/>
              </w:rPr>
              <w:t>527,42</w:t>
            </w:r>
          </w:p>
        </w:tc>
        <w:tc>
          <w:tcPr>
            <w:tcW w:w="558" w:type="pct"/>
            <w:shd w:val="clear" w:color="auto" w:fill="auto"/>
            <w:vAlign w:val="center"/>
          </w:tcPr>
          <w:p w14:paraId="1E7B2E96" w14:textId="77777777" w:rsidR="00A60816" w:rsidRPr="006D4AA8" w:rsidRDefault="00A60816" w:rsidP="00AE16C3">
            <w:pPr>
              <w:spacing w:line="240" w:lineRule="auto"/>
              <w:ind w:left="-227" w:right="-227"/>
              <w:jc w:val="center"/>
              <w:rPr>
                <w:rFonts w:ascii="Times New Roman" w:hAnsi="Times New Roman"/>
                <w:lang w:val="ru-RU"/>
              </w:rPr>
            </w:pPr>
            <w:r w:rsidRPr="006D4AA8">
              <w:rPr>
                <w:rFonts w:ascii="Times New Roman" w:hAnsi="Times New Roman"/>
              </w:rPr>
              <w:t>527,42</w:t>
            </w:r>
          </w:p>
        </w:tc>
        <w:tc>
          <w:tcPr>
            <w:tcW w:w="293" w:type="pct"/>
            <w:shd w:val="clear" w:color="auto" w:fill="auto"/>
            <w:vAlign w:val="center"/>
          </w:tcPr>
          <w:p w14:paraId="76B6F7F9" w14:textId="77777777" w:rsidR="00A60816" w:rsidRPr="006D4AA8" w:rsidRDefault="00A60816" w:rsidP="00AE16C3">
            <w:pPr>
              <w:ind w:left="-227" w:right="-227"/>
              <w:jc w:val="center"/>
            </w:pPr>
            <w:r w:rsidRPr="006D4AA8">
              <w:rPr>
                <w:rFonts w:ascii="Times New Roman" w:hAnsi="Times New Roman"/>
                <w:lang w:val="uk-UA"/>
              </w:rPr>
              <w:t>6</w:t>
            </w:r>
          </w:p>
        </w:tc>
        <w:tc>
          <w:tcPr>
            <w:tcW w:w="694" w:type="pct"/>
            <w:shd w:val="clear" w:color="auto" w:fill="auto"/>
            <w:vAlign w:val="center"/>
          </w:tcPr>
          <w:p w14:paraId="6453F03C"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2119,806464</w:t>
            </w:r>
          </w:p>
        </w:tc>
        <w:tc>
          <w:tcPr>
            <w:tcW w:w="541" w:type="pct"/>
            <w:shd w:val="clear" w:color="auto" w:fill="auto"/>
            <w:vAlign w:val="center"/>
          </w:tcPr>
          <w:p w14:paraId="0334137B"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0,132161</w:t>
            </w:r>
          </w:p>
        </w:tc>
      </w:tr>
      <w:tr w:rsidR="006D4AA8" w:rsidRPr="006D4AA8" w14:paraId="5BDB8CC9" w14:textId="77777777" w:rsidTr="00A60816">
        <w:trPr>
          <w:trHeight w:val="356"/>
        </w:trPr>
        <w:tc>
          <w:tcPr>
            <w:tcW w:w="734" w:type="pct"/>
            <w:shd w:val="clear" w:color="auto" w:fill="auto"/>
            <w:vAlign w:val="center"/>
          </w:tcPr>
          <w:p w14:paraId="34643D95" w14:textId="77777777" w:rsidR="00A60816" w:rsidRPr="006D4AA8" w:rsidRDefault="00A60816" w:rsidP="00AE16C3">
            <w:pPr>
              <w:spacing w:line="240" w:lineRule="auto"/>
              <w:ind w:left="-227" w:right="-227"/>
              <w:jc w:val="left"/>
              <w:rPr>
                <w:rFonts w:ascii="Times New Roman" w:hAnsi="Times New Roman"/>
                <w:lang w:val="uk-UA"/>
              </w:rPr>
            </w:pPr>
            <w:r w:rsidRPr="006D4AA8">
              <w:rPr>
                <w:rFonts w:ascii="Times New Roman" w:hAnsi="Times New Roman"/>
                <w:bCs/>
                <w:lang w:val="uk-UA" w:eastAsia="ru-RU"/>
              </w:rPr>
              <w:t>Гнідавська</w:t>
            </w:r>
            <w:r w:rsidRPr="006D4AA8">
              <w:rPr>
                <w:rFonts w:ascii="Times New Roman" w:hAnsi="Times New Roman"/>
                <w:bCs/>
                <w:lang w:eastAsia="ru-RU"/>
              </w:rPr>
              <w:t xml:space="preserve"> площад</w:t>
            </w:r>
            <w:r w:rsidRPr="006D4AA8">
              <w:rPr>
                <w:rFonts w:ascii="Times New Roman" w:hAnsi="Times New Roman"/>
                <w:bCs/>
                <w:lang w:val="uk-UA" w:eastAsia="ru-RU"/>
              </w:rPr>
              <w:t>ка</w:t>
            </w:r>
          </w:p>
        </w:tc>
        <w:tc>
          <w:tcPr>
            <w:tcW w:w="514" w:type="pct"/>
            <w:shd w:val="clear" w:color="auto" w:fill="auto"/>
            <w:vAlign w:val="center"/>
          </w:tcPr>
          <w:p w14:paraId="049B50D4" w14:textId="77777777" w:rsidR="00A60816" w:rsidRPr="006D4AA8" w:rsidRDefault="00A60816" w:rsidP="00AE16C3">
            <w:pPr>
              <w:spacing w:line="240" w:lineRule="auto"/>
              <w:ind w:left="-227" w:right="-227"/>
              <w:jc w:val="center"/>
            </w:pPr>
            <w:r w:rsidRPr="006D4AA8">
              <w:rPr>
                <w:rFonts w:ascii="Times New Roman" w:hAnsi="Times New Roman"/>
                <w:lang w:val="uk-UA"/>
              </w:rPr>
              <w:t>сталь</w:t>
            </w:r>
          </w:p>
        </w:tc>
        <w:tc>
          <w:tcPr>
            <w:tcW w:w="430" w:type="pct"/>
            <w:shd w:val="clear" w:color="auto" w:fill="auto"/>
            <w:vAlign w:val="center"/>
          </w:tcPr>
          <w:p w14:paraId="5578845F"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1</w:t>
            </w:r>
          </w:p>
        </w:tc>
        <w:tc>
          <w:tcPr>
            <w:tcW w:w="310" w:type="pct"/>
            <w:shd w:val="clear" w:color="auto" w:fill="auto"/>
            <w:vAlign w:val="center"/>
          </w:tcPr>
          <w:p w14:paraId="0B7B0290" w14:textId="77777777" w:rsidR="00A60816" w:rsidRPr="006D4AA8" w:rsidRDefault="00A60816" w:rsidP="00AE16C3">
            <w:pPr>
              <w:spacing w:line="240" w:lineRule="auto"/>
              <w:ind w:left="-227" w:right="-227"/>
              <w:jc w:val="center"/>
              <w:rPr>
                <w:rFonts w:ascii="Times New Roman" w:hAnsi="Times New Roman"/>
                <w:bCs/>
                <w:lang w:val="uk-UA" w:eastAsia="ru-RU"/>
              </w:rPr>
            </w:pPr>
            <w:r w:rsidRPr="006D4AA8">
              <w:rPr>
                <w:rFonts w:ascii="Times New Roman" w:hAnsi="Times New Roman"/>
                <w:bCs/>
                <w:lang w:val="uk-UA" w:eastAsia="ru-RU"/>
              </w:rPr>
              <w:t>800</w:t>
            </w:r>
          </w:p>
        </w:tc>
        <w:tc>
          <w:tcPr>
            <w:tcW w:w="482" w:type="pct"/>
            <w:shd w:val="clear" w:color="auto" w:fill="auto"/>
            <w:vAlign w:val="center"/>
          </w:tcPr>
          <w:p w14:paraId="091DFDD2"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0,6400</w:t>
            </w:r>
          </w:p>
        </w:tc>
        <w:tc>
          <w:tcPr>
            <w:tcW w:w="444" w:type="pct"/>
            <w:shd w:val="clear" w:color="auto" w:fill="auto"/>
            <w:vAlign w:val="center"/>
          </w:tcPr>
          <w:p w14:paraId="5E9F1AE8"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107,5</w:t>
            </w:r>
          </w:p>
        </w:tc>
        <w:tc>
          <w:tcPr>
            <w:tcW w:w="558" w:type="pct"/>
            <w:shd w:val="clear" w:color="auto" w:fill="auto"/>
            <w:vAlign w:val="center"/>
          </w:tcPr>
          <w:p w14:paraId="18D82A46"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107,5</w:t>
            </w:r>
          </w:p>
        </w:tc>
        <w:tc>
          <w:tcPr>
            <w:tcW w:w="293" w:type="pct"/>
            <w:shd w:val="clear" w:color="auto" w:fill="auto"/>
            <w:vAlign w:val="center"/>
          </w:tcPr>
          <w:p w14:paraId="37DA79CD" w14:textId="77777777" w:rsidR="00A60816" w:rsidRPr="006D4AA8" w:rsidRDefault="00A60816" w:rsidP="00AE16C3">
            <w:pPr>
              <w:ind w:left="-227" w:right="-227"/>
              <w:jc w:val="center"/>
            </w:pPr>
            <w:r w:rsidRPr="006D4AA8">
              <w:rPr>
                <w:rFonts w:ascii="Times New Roman" w:hAnsi="Times New Roman"/>
                <w:lang w:val="uk-UA"/>
              </w:rPr>
              <w:t>6</w:t>
            </w:r>
          </w:p>
        </w:tc>
        <w:tc>
          <w:tcPr>
            <w:tcW w:w="694" w:type="pct"/>
            <w:shd w:val="clear" w:color="auto" w:fill="auto"/>
            <w:vAlign w:val="center"/>
          </w:tcPr>
          <w:p w14:paraId="537F740E"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432,064000</w:t>
            </w:r>
          </w:p>
        </w:tc>
        <w:tc>
          <w:tcPr>
            <w:tcW w:w="541" w:type="pct"/>
            <w:shd w:val="clear" w:color="auto" w:fill="auto"/>
            <w:vAlign w:val="center"/>
          </w:tcPr>
          <w:p w14:paraId="5B941AF8"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0,026937</w:t>
            </w:r>
          </w:p>
        </w:tc>
      </w:tr>
      <w:tr w:rsidR="006D4AA8" w:rsidRPr="006D4AA8" w14:paraId="7F231090" w14:textId="77777777" w:rsidTr="00A60816">
        <w:trPr>
          <w:trHeight w:val="414"/>
        </w:trPr>
        <w:tc>
          <w:tcPr>
            <w:tcW w:w="734" w:type="pct"/>
            <w:shd w:val="clear" w:color="auto" w:fill="auto"/>
            <w:vAlign w:val="center"/>
          </w:tcPr>
          <w:p w14:paraId="10B4DC0E" w14:textId="77777777" w:rsidR="00A60816" w:rsidRPr="006D4AA8" w:rsidRDefault="00A60816" w:rsidP="00AE16C3">
            <w:pPr>
              <w:spacing w:line="240" w:lineRule="auto"/>
              <w:ind w:left="-227" w:right="-227"/>
              <w:jc w:val="left"/>
              <w:rPr>
                <w:rFonts w:ascii="Times New Roman" w:hAnsi="Times New Roman"/>
                <w:lang w:val="uk-UA"/>
              </w:rPr>
            </w:pPr>
            <w:r w:rsidRPr="006D4AA8">
              <w:rPr>
                <w:rFonts w:ascii="Times New Roman" w:hAnsi="Times New Roman"/>
                <w:bCs/>
                <w:lang w:val="ru-RU" w:eastAsia="ru-RU"/>
              </w:rPr>
              <w:t>Дубнівськ</w:t>
            </w:r>
            <w:r w:rsidRPr="006D4AA8">
              <w:rPr>
                <w:rFonts w:ascii="Times New Roman" w:hAnsi="Times New Roman"/>
                <w:bCs/>
                <w:lang w:val="uk-UA" w:eastAsia="ru-RU"/>
              </w:rPr>
              <w:t>ан/с</w:t>
            </w:r>
          </w:p>
        </w:tc>
        <w:tc>
          <w:tcPr>
            <w:tcW w:w="514" w:type="pct"/>
            <w:shd w:val="clear" w:color="auto" w:fill="auto"/>
            <w:vAlign w:val="center"/>
          </w:tcPr>
          <w:p w14:paraId="056AC12F" w14:textId="77777777" w:rsidR="00A60816" w:rsidRPr="006D4AA8" w:rsidRDefault="00A60816" w:rsidP="00AE16C3">
            <w:pPr>
              <w:spacing w:line="240" w:lineRule="auto"/>
              <w:ind w:left="-227" w:right="-227"/>
              <w:jc w:val="center"/>
            </w:pPr>
            <w:r w:rsidRPr="006D4AA8">
              <w:rPr>
                <w:rFonts w:ascii="Times New Roman" w:hAnsi="Times New Roman"/>
                <w:lang w:val="uk-UA"/>
              </w:rPr>
              <w:t>сталь</w:t>
            </w:r>
          </w:p>
        </w:tc>
        <w:tc>
          <w:tcPr>
            <w:tcW w:w="430" w:type="pct"/>
            <w:shd w:val="clear" w:color="auto" w:fill="auto"/>
            <w:vAlign w:val="center"/>
          </w:tcPr>
          <w:p w14:paraId="6B81CF1C"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1</w:t>
            </w:r>
          </w:p>
        </w:tc>
        <w:tc>
          <w:tcPr>
            <w:tcW w:w="310" w:type="pct"/>
            <w:shd w:val="clear" w:color="auto" w:fill="auto"/>
            <w:vAlign w:val="center"/>
          </w:tcPr>
          <w:p w14:paraId="6DF3575C" w14:textId="77777777" w:rsidR="00A60816" w:rsidRPr="006D4AA8" w:rsidRDefault="00A60816" w:rsidP="00AE16C3">
            <w:pPr>
              <w:spacing w:line="240" w:lineRule="auto"/>
              <w:ind w:left="-227" w:right="-227"/>
              <w:jc w:val="center"/>
              <w:rPr>
                <w:rFonts w:ascii="Times New Roman" w:hAnsi="Times New Roman"/>
                <w:bCs/>
                <w:lang w:val="uk-UA" w:eastAsia="ru-RU"/>
              </w:rPr>
            </w:pPr>
            <w:r w:rsidRPr="006D4AA8">
              <w:rPr>
                <w:rFonts w:ascii="Times New Roman" w:hAnsi="Times New Roman"/>
                <w:bCs/>
                <w:lang w:val="uk-UA" w:eastAsia="ru-RU"/>
              </w:rPr>
              <w:t>600</w:t>
            </w:r>
          </w:p>
        </w:tc>
        <w:tc>
          <w:tcPr>
            <w:tcW w:w="482" w:type="pct"/>
            <w:shd w:val="clear" w:color="auto" w:fill="auto"/>
            <w:vAlign w:val="center"/>
          </w:tcPr>
          <w:p w14:paraId="2B6B5DBB"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0,3600</w:t>
            </w:r>
          </w:p>
        </w:tc>
        <w:tc>
          <w:tcPr>
            <w:tcW w:w="444" w:type="pct"/>
            <w:shd w:val="clear" w:color="auto" w:fill="auto"/>
            <w:vAlign w:val="center"/>
          </w:tcPr>
          <w:p w14:paraId="50F7ABC5" w14:textId="77777777" w:rsidR="00A60816" w:rsidRPr="006D4AA8" w:rsidRDefault="00A60816" w:rsidP="00AE16C3">
            <w:pPr>
              <w:spacing w:line="240" w:lineRule="auto"/>
              <w:ind w:left="-227" w:right="-227"/>
              <w:jc w:val="center"/>
              <w:rPr>
                <w:rFonts w:ascii="Times New Roman" w:hAnsi="Times New Roman"/>
                <w:lang w:val="ru-RU"/>
              </w:rPr>
            </w:pPr>
            <w:r w:rsidRPr="006D4AA8">
              <w:rPr>
                <w:rFonts w:ascii="Times New Roman" w:hAnsi="Times New Roman"/>
              </w:rPr>
              <w:t>839,83</w:t>
            </w:r>
          </w:p>
        </w:tc>
        <w:tc>
          <w:tcPr>
            <w:tcW w:w="558" w:type="pct"/>
            <w:shd w:val="clear" w:color="auto" w:fill="auto"/>
            <w:vAlign w:val="center"/>
          </w:tcPr>
          <w:p w14:paraId="4885806E" w14:textId="77777777" w:rsidR="00A60816" w:rsidRPr="006D4AA8" w:rsidRDefault="00A60816" w:rsidP="00AE16C3">
            <w:pPr>
              <w:spacing w:line="240" w:lineRule="auto"/>
              <w:ind w:left="-227" w:right="-227"/>
              <w:jc w:val="center"/>
              <w:rPr>
                <w:rFonts w:ascii="Times New Roman" w:hAnsi="Times New Roman"/>
                <w:lang w:val="ru-RU"/>
              </w:rPr>
            </w:pPr>
            <w:r w:rsidRPr="006D4AA8">
              <w:rPr>
                <w:rFonts w:ascii="Times New Roman" w:hAnsi="Times New Roman"/>
              </w:rPr>
              <w:t>839,83</w:t>
            </w:r>
          </w:p>
        </w:tc>
        <w:tc>
          <w:tcPr>
            <w:tcW w:w="293" w:type="pct"/>
            <w:shd w:val="clear" w:color="auto" w:fill="auto"/>
            <w:vAlign w:val="center"/>
          </w:tcPr>
          <w:p w14:paraId="449CC9F6" w14:textId="77777777" w:rsidR="00A60816" w:rsidRPr="006D4AA8" w:rsidRDefault="00A60816" w:rsidP="00AE16C3">
            <w:pPr>
              <w:ind w:left="-227" w:right="-227"/>
              <w:jc w:val="center"/>
            </w:pPr>
            <w:r w:rsidRPr="006D4AA8">
              <w:rPr>
                <w:rFonts w:ascii="Times New Roman" w:hAnsi="Times New Roman"/>
                <w:lang w:val="uk-UA"/>
              </w:rPr>
              <w:t>6</w:t>
            </w:r>
          </w:p>
        </w:tc>
        <w:tc>
          <w:tcPr>
            <w:tcW w:w="694" w:type="pct"/>
            <w:shd w:val="clear" w:color="auto" w:fill="auto"/>
            <w:vAlign w:val="center"/>
          </w:tcPr>
          <w:p w14:paraId="4DFCBF94"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1898,687664</w:t>
            </w:r>
          </w:p>
        </w:tc>
        <w:tc>
          <w:tcPr>
            <w:tcW w:w="541" w:type="pct"/>
            <w:shd w:val="clear" w:color="auto" w:fill="auto"/>
            <w:vAlign w:val="center"/>
          </w:tcPr>
          <w:p w14:paraId="744E691A"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0,118375</w:t>
            </w:r>
          </w:p>
        </w:tc>
      </w:tr>
      <w:tr w:rsidR="006D4AA8" w:rsidRPr="006D4AA8" w14:paraId="78A945EF" w14:textId="77777777" w:rsidTr="00A60816">
        <w:trPr>
          <w:trHeight w:val="414"/>
        </w:trPr>
        <w:tc>
          <w:tcPr>
            <w:tcW w:w="734" w:type="pct"/>
            <w:shd w:val="clear" w:color="auto" w:fill="auto"/>
            <w:vAlign w:val="center"/>
          </w:tcPr>
          <w:p w14:paraId="7F3F69E8" w14:textId="77777777" w:rsidR="00A60816" w:rsidRPr="006D4AA8" w:rsidRDefault="00A60816" w:rsidP="00AE16C3">
            <w:pPr>
              <w:spacing w:line="240" w:lineRule="auto"/>
              <w:ind w:left="-227" w:right="-227"/>
              <w:jc w:val="left"/>
              <w:rPr>
                <w:rFonts w:ascii="Times New Roman" w:hAnsi="Times New Roman"/>
                <w:lang w:val="uk-UA"/>
              </w:rPr>
            </w:pPr>
            <w:r w:rsidRPr="006D4AA8">
              <w:rPr>
                <w:rFonts w:ascii="Times New Roman" w:hAnsi="Times New Roman"/>
                <w:bCs/>
                <w:lang w:val="uk-UA" w:eastAsia="ru-RU"/>
              </w:rPr>
              <w:t>Гнідавськан/с</w:t>
            </w:r>
          </w:p>
        </w:tc>
        <w:tc>
          <w:tcPr>
            <w:tcW w:w="514" w:type="pct"/>
            <w:shd w:val="clear" w:color="auto" w:fill="auto"/>
            <w:vAlign w:val="center"/>
          </w:tcPr>
          <w:p w14:paraId="3ECEE464" w14:textId="77777777" w:rsidR="00A60816" w:rsidRPr="006D4AA8" w:rsidRDefault="00A60816" w:rsidP="00AE16C3">
            <w:pPr>
              <w:spacing w:line="240" w:lineRule="auto"/>
              <w:ind w:left="-227" w:right="-227"/>
              <w:jc w:val="center"/>
            </w:pPr>
            <w:r w:rsidRPr="006D4AA8">
              <w:rPr>
                <w:rFonts w:ascii="Times New Roman" w:hAnsi="Times New Roman"/>
                <w:lang w:val="uk-UA"/>
              </w:rPr>
              <w:t>сталь</w:t>
            </w:r>
          </w:p>
        </w:tc>
        <w:tc>
          <w:tcPr>
            <w:tcW w:w="430" w:type="pct"/>
            <w:shd w:val="clear" w:color="auto" w:fill="auto"/>
            <w:vAlign w:val="center"/>
          </w:tcPr>
          <w:p w14:paraId="221C9497"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1</w:t>
            </w:r>
          </w:p>
        </w:tc>
        <w:tc>
          <w:tcPr>
            <w:tcW w:w="310" w:type="pct"/>
            <w:shd w:val="clear" w:color="auto" w:fill="auto"/>
            <w:vAlign w:val="center"/>
          </w:tcPr>
          <w:p w14:paraId="3D7D2A8A" w14:textId="77777777" w:rsidR="00A60816" w:rsidRPr="006D4AA8" w:rsidRDefault="00A60816" w:rsidP="00AE16C3">
            <w:pPr>
              <w:spacing w:line="240" w:lineRule="auto"/>
              <w:ind w:left="-227" w:right="-227"/>
              <w:jc w:val="center"/>
              <w:rPr>
                <w:rFonts w:ascii="Times New Roman" w:hAnsi="Times New Roman"/>
                <w:bCs/>
                <w:lang w:val="uk-UA" w:eastAsia="ru-RU"/>
              </w:rPr>
            </w:pPr>
            <w:r w:rsidRPr="006D4AA8">
              <w:rPr>
                <w:rFonts w:ascii="Times New Roman" w:hAnsi="Times New Roman"/>
                <w:bCs/>
                <w:lang w:val="uk-UA" w:eastAsia="ru-RU"/>
              </w:rPr>
              <w:t>600</w:t>
            </w:r>
          </w:p>
        </w:tc>
        <w:tc>
          <w:tcPr>
            <w:tcW w:w="482" w:type="pct"/>
            <w:shd w:val="clear" w:color="auto" w:fill="auto"/>
            <w:vAlign w:val="center"/>
          </w:tcPr>
          <w:p w14:paraId="05D5C721"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0,3600</w:t>
            </w:r>
          </w:p>
        </w:tc>
        <w:tc>
          <w:tcPr>
            <w:tcW w:w="444" w:type="pct"/>
            <w:shd w:val="clear" w:color="auto" w:fill="auto"/>
            <w:vAlign w:val="center"/>
          </w:tcPr>
          <w:p w14:paraId="7544EC0A"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415</w:t>
            </w:r>
          </w:p>
        </w:tc>
        <w:tc>
          <w:tcPr>
            <w:tcW w:w="558" w:type="pct"/>
            <w:shd w:val="clear" w:color="auto" w:fill="auto"/>
            <w:vAlign w:val="center"/>
          </w:tcPr>
          <w:p w14:paraId="70203E88"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415</w:t>
            </w:r>
          </w:p>
        </w:tc>
        <w:tc>
          <w:tcPr>
            <w:tcW w:w="293" w:type="pct"/>
            <w:shd w:val="clear" w:color="auto" w:fill="auto"/>
            <w:vAlign w:val="center"/>
          </w:tcPr>
          <w:p w14:paraId="200BCDD6" w14:textId="77777777" w:rsidR="00A60816" w:rsidRPr="006D4AA8" w:rsidRDefault="00A60816" w:rsidP="00AE16C3">
            <w:pPr>
              <w:ind w:left="-227" w:right="-227"/>
              <w:jc w:val="center"/>
            </w:pPr>
            <w:r w:rsidRPr="006D4AA8">
              <w:rPr>
                <w:rFonts w:ascii="Times New Roman" w:hAnsi="Times New Roman"/>
                <w:lang w:val="uk-UA"/>
              </w:rPr>
              <w:t>6</w:t>
            </w:r>
          </w:p>
        </w:tc>
        <w:tc>
          <w:tcPr>
            <w:tcW w:w="694" w:type="pct"/>
            <w:shd w:val="clear" w:color="auto" w:fill="auto"/>
            <w:vAlign w:val="center"/>
          </w:tcPr>
          <w:p w14:paraId="7FE449E7"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938,232000</w:t>
            </w:r>
          </w:p>
        </w:tc>
        <w:tc>
          <w:tcPr>
            <w:tcW w:w="541" w:type="pct"/>
            <w:shd w:val="clear" w:color="auto" w:fill="auto"/>
            <w:vAlign w:val="center"/>
          </w:tcPr>
          <w:p w14:paraId="73F427D7"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0,058495</w:t>
            </w:r>
          </w:p>
        </w:tc>
      </w:tr>
      <w:tr w:rsidR="006D4AA8" w:rsidRPr="006D4AA8" w14:paraId="0937CC3E" w14:textId="77777777" w:rsidTr="00A60816">
        <w:trPr>
          <w:trHeight w:val="414"/>
        </w:trPr>
        <w:tc>
          <w:tcPr>
            <w:tcW w:w="734" w:type="pct"/>
            <w:shd w:val="clear" w:color="auto" w:fill="auto"/>
            <w:vAlign w:val="center"/>
          </w:tcPr>
          <w:p w14:paraId="10ECD225" w14:textId="77777777" w:rsidR="00A60816" w:rsidRPr="006D4AA8" w:rsidRDefault="00A60816" w:rsidP="00AE16C3">
            <w:pPr>
              <w:spacing w:line="240" w:lineRule="auto"/>
              <w:ind w:left="-227" w:right="-227"/>
              <w:jc w:val="left"/>
              <w:rPr>
                <w:rFonts w:ascii="Times New Roman" w:hAnsi="Times New Roman"/>
                <w:lang w:val="uk-UA"/>
              </w:rPr>
            </w:pPr>
            <w:r w:rsidRPr="006D4AA8">
              <w:rPr>
                <w:rFonts w:ascii="Times New Roman" w:hAnsi="Times New Roman"/>
                <w:bCs/>
                <w:lang w:val="ru-RU" w:eastAsia="ru-RU"/>
              </w:rPr>
              <w:t>Дубнівськ</w:t>
            </w:r>
            <w:r w:rsidRPr="006D4AA8">
              <w:rPr>
                <w:rFonts w:ascii="Times New Roman" w:hAnsi="Times New Roman"/>
                <w:bCs/>
                <w:lang w:val="uk-UA" w:eastAsia="ru-RU"/>
              </w:rPr>
              <w:t>а</w:t>
            </w:r>
            <w:r w:rsidRPr="006D4AA8">
              <w:rPr>
                <w:rFonts w:ascii="Times New Roman" w:hAnsi="Times New Roman"/>
                <w:bCs/>
                <w:lang w:val="ru-RU" w:eastAsia="ru-RU"/>
              </w:rPr>
              <w:t xml:space="preserve"> площад</w:t>
            </w:r>
            <w:r w:rsidRPr="006D4AA8">
              <w:rPr>
                <w:rFonts w:ascii="Times New Roman" w:hAnsi="Times New Roman"/>
                <w:bCs/>
                <w:lang w:val="uk-UA" w:eastAsia="ru-RU"/>
              </w:rPr>
              <w:t>ка</w:t>
            </w:r>
          </w:p>
        </w:tc>
        <w:tc>
          <w:tcPr>
            <w:tcW w:w="514" w:type="pct"/>
            <w:shd w:val="clear" w:color="auto" w:fill="auto"/>
            <w:vAlign w:val="center"/>
          </w:tcPr>
          <w:p w14:paraId="684693B4" w14:textId="77777777" w:rsidR="00A60816" w:rsidRPr="006D4AA8" w:rsidRDefault="00A60816" w:rsidP="00AE16C3">
            <w:pPr>
              <w:spacing w:line="240" w:lineRule="auto"/>
              <w:ind w:left="-227" w:right="-227"/>
              <w:jc w:val="center"/>
            </w:pPr>
            <w:r w:rsidRPr="006D4AA8">
              <w:rPr>
                <w:rFonts w:ascii="Times New Roman" w:hAnsi="Times New Roman"/>
                <w:lang w:val="uk-UA"/>
              </w:rPr>
              <w:t>сталь</w:t>
            </w:r>
          </w:p>
        </w:tc>
        <w:tc>
          <w:tcPr>
            <w:tcW w:w="430" w:type="pct"/>
            <w:shd w:val="clear" w:color="auto" w:fill="auto"/>
            <w:vAlign w:val="center"/>
          </w:tcPr>
          <w:p w14:paraId="769D5E6B"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1</w:t>
            </w:r>
          </w:p>
        </w:tc>
        <w:tc>
          <w:tcPr>
            <w:tcW w:w="310" w:type="pct"/>
            <w:shd w:val="clear" w:color="auto" w:fill="auto"/>
            <w:vAlign w:val="center"/>
          </w:tcPr>
          <w:p w14:paraId="0E3C1CA5" w14:textId="77777777" w:rsidR="00A60816" w:rsidRPr="006D4AA8" w:rsidRDefault="00A60816" w:rsidP="00AE16C3">
            <w:pPr>
              <w:spacing w:line="240" w:lineRule="auto"/>
              <w:ind w:left="-227" w:right="-227"/>
              <w:jc w:val="center"/>
              <w:rPr>
                <w:rFonts w:ascii="Times New Roman" w:hAnsi="Times New Roman"/>
                <w:bCs/>
                <w:lang w:val="uk-UA" w:eastAsia="ru-RU"/>
              </w:rPr>
            </w:pPr>
            <w:r w:rsidRPr="006D4AA8">
              <w:rPr>
                <w:rFonts w:ascii="Times New Roman" w:hAnsi="Times New Roman"/>
                <w:bCs/>
                <w:lang w:val="uk-UA" w:eastAsia="ru-RU"/>
              </w:rPr>
              <w:t>500</w:t>
            </w:r>
          </w:p>
        </w:tc>
        <w:tc>
          <w:tcPr>
            <w:tcW w:w="482" w:type="pct"/>
            <w:shd w:val="clear" w:color="auto" w:fill="auto"/>
            <w:vAlign w:val="center"/>
          </w:tcPr>
          <w:p w14:paraId="33239D77"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0,2500</w:t>
            </w:r>
          </w:p>
        </w:tc>
        <w:tc>
          <w:tcPr>
            <w:tcW w:w="444" w:type="pct"/>
            <w:shd w:val="clear" w:color="auto" w:fill="auto"/>
            <w:vAlign w:val="center"/>
          </w:tcPr>
          <w:p w14:paraId="785CA88E" w14:textId="77777777" w:rsidR="00A60816" w:rsidRPr="006D4AA8" w:rsidRDefault="00A60816" w:rsidP="00AE16C3">
            <w:pPr>
              <w:spacing w:line="240" w:lineRule="auto"/>
              <w:ind w:left="-227" w:right="-227"/>
              <w:jc w:val="center"/>
              <w:rPr>
                <w:rFonts w:ascii="Times New Roman" w:hAnsi="Times New Roman"/>
                <w:lang w:val="ru-RU"/>
              </w:rPr>
            </w:pPr>
            <w:r w:rsidRPr="006D4AA8">
              <w:rPr>
                <w:rFonts w:ascii="Times New Roman" w:hAnsi="Times New Roman"/>
              </w:rPr>
              <w:t>94,17</w:t>
            </w:r>
          </w:p>
        </w:tc>
        <w:tc>
          <w:tcPr>
            <w:tcW w:w="558" w:type="pct"/>
            <w:shd w:val="clear" w:color="auto" w:fill="auto"/>
            <w:vAlign w:val="center"/>
          </w:tcPr>
          <w:p w14:paraId="15BB56FC" w14:textId="77777777" w:rsidR="00A60816" w:rsidRPr="006D4AA8" w:rsidRDefault="00A60816" w:rsidP="00AE16C3">
            <w:pPr>
              <w:spacing w:line="240" w:lineRule="auto"/>
              <w:ind w:left="-227" w:right="-227"/>
              <w:jc w:val="center"/>
              <w:rPr>
                <w:rFonts w:ascii="Times New Roman" w:hAnsi="Times New Roman"/>
                <w:lang w:val="ru-RU"/>
              </w:rPr>
            </w:pPr>
            <w:r w:rsidRPr="006D4AA8">
              <w:rPr>
                <w:rFonts w:ascii="Times New Roman" w:hAnsi="Times New Roman"/>
              </w:rPr>
              <w:t>94,17</w:t>
            </w:r>
          </w:p>
        </w:tc>
        <w:tc>
          <w:tcPr>
            <w:tcW w:w="293" w:type="pct"/>
            <w:shd w:val="clear" w:color="auto" w:fill="auto"/>
            <w:vAlign w:val="center"/>
          </w:tcPr>
          <w:p w14:paraId="4F04BDB7" w14:textId="77777777" w:rsidR="00A60816" w:rsidRPr="006D4AA8" w:rsidRDefault="00A60816" w:rsidP="00AE16C3">
            <w:pPr>
              <w:ind w:left="-227" w:right="-227"/>
              <w:jc w:val="center"/>
            </w:pPr>
            <w:r w:rsidRPr="006D4AA8">
              <w:rPr>
                <w:rFonts w:ascii="Times New Roman" w:hAnsi="Times New Roman"/>
                <w:lang w:val="uk-UA"/>
              </w:rPr>
              <w:t>6</w:t>
            </w:r>
          </w:p>
        </w:tc>
        <w:tc>
          <w:tcPr>
            <w:tcW w:w="694" w:type="pct"/>
            <w:shd w:val="clear" w:color="auto" w:fill="auto"/>
            <w:vAlign w:val="center"/>
          </w:tcPr>
          <w:p w14:paraId="03EEE9DB"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147,846900</w:t>
            </w:r>
          </w:p>
        </w:tc>
        <w:tc>
          <w:tcPr>
            <w:tcW w:w="541" w:type="pct"/>
            <w:shd w:val="clear" w:color="auto" w:fill="auto"/>
            <w:vAlign w:val="center"/>
          </w:tcPr>
          <w:p w14:paraId="7F8E17E6"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0,009218</w:t>
            </w:r>
          </w:p>
        </w:tc>
      </w:tr>
      <w:tr w:rsidR="006D4AA8" w:rsidRPr="006D4AA8" w14:paraId="439C2CF0" w14:textId="77777777" w:rsidTr="00A60816">
        <w:trPr>
          <w:trHeight w:val="414"/>
        </w:trPr>
        <w:tc>
          <w:tcPr>
            <w:tcW w:w="734" w:type="pct"/>
            <w:shd w:val="clear" w:color="auto" w:fill="auto"/>
            <w:vAlign w:val="center"/>
          </w:tcPr>
          <w:p w14:paraId="3CA31966" w14:textId="77777777" w:rsidR="00A60816" w:rsidRPr="006D4AA8" w:rsidRDefault="00A60816" w:rsidP="00AE16C3">
            <w:pPr>
              <w:spacing w:line="240" w:lineRule="auto"/>
              <w:ind w:left="-227" w:right="-227"/>
              <w:jc w:val="left"/>
              <w:rPr>
                <w:rFonts w:ascii="Times New Roman" w:hAnsi="Times New Roman"/>
                <w:bCs/>
                <w:lang w:val="uk-UA" w:eastAsia="ru-RU"/>
              </w:rPr>
            </w:pPr>
            <w:r w:rsidRPr="006D4AA8">
              <w:rPr>
                <w:rFonts w:ascii="Times New Roman" w:hAnsi="Times New Roman"/>
                <w:bCs/>
                <w:lang w:val="uk-UA" w:eastAsia="ru-RU"/>
              </w:rPr>
              <w:t>Омелянівська</w:t>
            </w:r>
            <w:r w:rsidRPr="006D4AA8">
              <w:rPr>
                <w:rFonts w:ascii="Times New Roman" w:hAnsi="Times New Roman"/>
                <w:bCs/>
                <w:lang w:eastAsia="ru-RU"/>
              </w:rPr>
              <w:t xml:space="preserve"> площад</w:t>
            </w:r>
            <w:r w:rsidRPr="006D4AA8">
              <w:rPr>
                <w:rFonts w:ascii="Times New Roman" w:hAnsi="Times New Roman"/>
                <w:bCs/>
                <w:lang w:val="uk-UA" w:eastAsia="ru-RU"/>
              </w:rPr>
              <w:t>ка</w:t>
            </w:r>
          </w:p>
        </w:tc>
        <w:tc>
          <w:tcPr>
            <w:tcW w:w="514" w:type="pct"/>
            <w:shd w:val="clear" w:color="auto" w:fill="auto"/>
            <w:vAlign w:val="center"/>
          </w:tcPr>
          <w:p w14:paraId="581244B5" w14:textId="77777777" w:rsidR="00A60816" w:rsidRPr="006D4AA8" w:rsidRDefault="00A60816" w:rsidP="00AE16C3">
            <w:pPr>
              <w:spacing w:line="240" w:lineRule="auto"/>
              <w:ind w:left="-227" w:right="-227"/>
              <w:jc w:val="center"/>
            </w:pPr>
            <w:r w:rsidRPr="006D4AA8">
              <w:rPr>
                <w:rFonts w:ascii="Times New Roman" w:hAnsi="Times New Roman"/>
                <w:lang w:val="uk-UA"/>
              </w:rPr>
              <w:t>сталь</w:t>
            </w:r>
          </w:p>
        </w:tc>
        <w:tc>
          <w:tcPr>
            <w:tcW w:w="430" w:type="pct"/>
            <w:shd w:val="clear" w:color="auto" w:fill="auto"/>
            <w:vAlign w:val="center"/>
          </w:tcPr>
          <w:p w14:paraId="4FE2A7BF"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1</w:t>
            </w:r>
          </w:p>
        </w:tc>
        <w:tc>
          <w:tcPr>
            <w:tcW w:w="310" w:type="pct"/>
            <w:shd w:val="clear" w:color="auto" w:fill="auto"/>
            <w:vAlign w:val="center"/>
          </w:tcPr>
          <w:p w14:paraId="454A3BFA" w14:textId="77777777" w:rsidR="00A60816" w:rsidRPr="006D4AA8" w:rsidRDefault="00A60816" w:rsidP="00AE16C3">
            <w:pPr>
              <w:spacing w:line="240" w:lineRule="auto"/>
              <w:ind w:left="-227" w:right="-227"/>
              <w:jc w:val="center"/>
              <w:rPr>
                <w:rFonts w:ascii="Times New Roman" w:hAnsi="Times New Roman"/>
                <w:bCs/>
                <w:lang w:val="uk-UA" w:eastAsia="ru-RU"/>
              </w:rPr>
            </w:pPr>
            <w:r w:rsidRPr="006D4AA8">
              <w:rPr>
                <w:rFonts w:ascii="Times New Roman" w:hAnsi="Times New Roman"/>
                <w:bCs/>
                <w:lang w:val="uk-UA" w:eastAsia="ru-RU"/>
              </w:rPr>
              <w:t>500</w:t>
            </w:r>
          </w:p>
        </w:tc>
        <w:tc>
          <w:tcPr>
            <w:tcW w:w="482" w:type="pct"/>
            <w:shd w:val="clear" w:color="auto" w:fill="auto"/>
            <w:vAlign w:val="center"/>
          </w:tcPr>
          <w:p w14:paraId="4BEBCDBF"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0,2500</w:t>
            </w:r>
          </w:p>
        </w:tc>
        <w:tc>
          <w:tcPr>
            <w:tcW w:w="444" w:type="pct"/>
            <w:shd w:val="clear" w:color="auto" w:fill="auto"/>
            <w:vAlign w:val="center"/>
          </w:tcPr>
          <w:p w14:paraId="3040EFC1"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66</w:t>
            </w:r>
          </w:p>
        </w:tc>
        <w:tc>
          <w:tcPr>
            <w:tcW w:w="558" w:type="pct"/>
            <w:shd w:val="clear" w:color="auto" w:fill="auto"/>
            <w:vAlign w:val="center"/>
          </w:tcPr>
          <w:p w14:paraId="463A9103"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66</w:t>
            </w:r>
          </w:p>
        </w:tc>
        <w:tc>
          <w:tcPr>
            <w:tcW w:w="293" w:type="pct"/>
            <w:shd w:val="clear" w:color="auto" w:fill="auto"/>
            <w:vAlign w:val="center"/>
          </w:tcPr>
          <w:p w14:paraId="4FD9E805" w14:textId="77777777" w:rsidR="00A60816" w:rsidRPr="006D4AA8" w:rsidRDefault="00A60816" w:rsidP="00AE16C3">
            <w:pPr>
              <w:ind w:left="-227" w:right="-227"/>
              <w:jc w:val="center"/>
            </w:pPr>
            <w:r w:rsidRPr="006D4AA8">
              <w:rPr>
                <w:rFonts w:ascii="Times New Roman" w:hAnsi="Times New Roman"/>
                <w:lang w:val="uk-UA"/>
              </w:rPr>
              <w:t>6</w:t>
            </w:r>
          </w:p>
        </w:tc>
        <w:tc>
          <w:tcPr>
            <w:tcW w:w="694" w:type="pct"/>
            <w:shd w:val="clear" w:color="auto" w:fill="auto"/>
            <w:vAlign w:val="center"/>
          </w:tcPr>
          <w:p w14:paraId="75A6F00A"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103,620000</w:t>
            </w:r>
          </w:p>
        </w:tc>
        <w:tc>
          <w:tcPr>
            <w:tcW w:w="541" w:type="pct"/>
            <w:shd w:val="clear" w:color="auto" w:fill="auto"/>
            <w:vAlign w:val="center"/>
          </w:tcPr>
          <w:p w14:paraId="2053A2E0"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0,006460</w:t>
            </w:r>
          </w:p>
        </w:tc>
      </w:tr>
      <w:tr w:rsidR="006D4AA8" w:rsidRPr="006D4AA8" w14:paraId="1BB28E82" w14:textId="77777777" w:rsidTr="00A60816">
        <w:trPr>
          <w:trHeight w:val="414"/>
        </w:trPr>
        <w:tc>
          <w:tcPr>
            <w:tcW w:w="734" w:type="pct"/>
            <w:shd w:val="clear" w:color="auto" w:fill="auto"/>
            <w:vAlign w:val="center"/>
          </w:tcPr>
          <w:p w14:paraId="5974CA8D" w14:textId="77777777" w:rsidR="00A60816" w:rsidRPr="006D4AA8" w:rsidRDefault="00A60816" w:rsidP="00AE16C3">
            <w:pPr>
              <w:spacing w:line="240" w:lineRule="auto"/>
              <w:ind w:left="-227" w:right="-227"/>
              <w:jc w:val="left"/>
              <w:rPr>
                <w:rFonts w:ascii="Times New Roman" w:hAnsi="Times New Roman"/>
                <w:bCs/>
                <w:lang w:val="uk-UA" w:eastAsia="ru-RU"/>
              </w:rPr>
            </w:pPr>
            <w:r w:rsidRPr="006D4AA8">
              <w:rPr>
                <w:rFonts w:ascii="Times New Roman" w:hAnsi="Times New Roman"/>
                <w:bCs/>
                <w:lang w:val="uk-UA" w:eastAsia="ru-RU"/>
              </w:rPr>
              <w:t>Гнідавська</w:t>
            </w:r>
            <w:r w:rsidRPr="006D4AA8">
              <w:rPr>
                <w:rFonts w:ascii="Times New Roman" w:hAnsi="Times New Roman"/>
                <w:bCs/>
                <w:lang w:eastAsia="ru-RU"/>
              </w:rPr>
              <w:t xml:space="preserve"> площад</w:t>
            </w:r>
            <w:r w:rsidRPr="006D4AA8">
              <w:rPr>
                <w:rFonts w:ascii="Times New Roman" w:hAnsi="Times New Roman"/>
                <w:bCs/>
                <w:lang w:val="uk-UA" w:eastAsia="ru-RU"/>
              </w:rPr>
              <w:t>ка</w:t>
            </w:r>
          </w:p>
        </w:tc>
        <w:tc>
          <w:tcPr>
            <w:tcW w:w="514" w:type="pct"/>
            <w:shd w:val="clear" w:color="auto" w:fill="auto"/>
            <w:vAlign w:val="center"/>
          </w:tcPr>
          <w:p w14:paraId="708B7B7B" w14:textId="77777777" w:rsidR="00A60816" w:rsidRPr="006D4AA8" w:rsidRDefault="00A60816" w:rsidP="00AE16C3">
            <w:pPr>
              <w:spacing w:line="240" w:lineRule="auto"/>
              <w:ind w:left="-227" w:right="-227"/>
              <w:jc w:val="center"/>
            </w:pPr>
            <w:r w:rsidRPr="006D4AA8">
              <w:rPr>
                <w:rFonts w:ascii="Times New Roman" w:hAnsi="Times New Roman"/>
                <w:lang w:val="uk-UA"/>
              </w:rPr>
              <w:t>сталь</w:t>
            </w:r>
          </w:p>
        </w:tc>
        <w:tc>
          <w:tcPr>
            <w:tcW w:w="430" w:type="pct"/>
            <w:shd w:val="clear" w:color="auto" w:fill="auto"/>
            <w:vAlign w:val="center"/>
          </w:tcPr>
          <w:p w14:paraId="320D0BFB"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1</w:t>
            </w:r>
          </w:p>
        </w:tc>
        <w:tc>
          <w:tcPr>
            <w:tcW w:w="310" w:type="pct"/>
            <w:shd w:val="clear" w:color="auto" w:fill="auto"/>
            <w:vAlign w:val="center"/>
          </w:tcPr>
          <w:p w14:paraId="39915E0C" w14:textId="77777777" w:rsidR="00A60816" w:rsidRPr="006D4AA8" w:rsidRDefault="00A60816" w:rsidP="00AE16C3">
            <w:pPr>
              <w:spacing w:line="240" w:lineRule="auto"/>
              <w:ind w:left="-227" w:right="-227"/>
              <w:jc w:val="center"/>
              <w:rPr>
                <w:rFonts w:ascii="Times New Roman" w:hAnsi="Times New Roman"/>
                <w:bCs/>
                <w:lang w:val="uk-UA" w:eastAsia="ru-RU"/>
              </w:rPr>
            </w:pPr>
            <w:r w:rsidRPr="006D4AA8">
              <w:rPr>
                <w:rFonts w:ascii="Times New Roman" w:hAnsi="Times New Roman"/>
                <w:bCs/>
                <w:lang w:val="uk-UA" w:eastAsia="ru-RU"/>
              </w:rPr>
              <w:t>400</w:t>
            </w:r>
          </w:p>
        </w:tc>
        <w:tc>
          <w:tcPr>
            <w:tcW w:w="482" w:type="pct"/>
            <w:shd w:val="clear" w:color="auto" w:fill="auto"/>
            <w:vAlign w:val="center"/>
          </w:tcPr>
          <w:p w14:paraId="18D1BF3D"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0,1600</w:t>
            </w:r>
          </w:p>
        </w:tc>
        <w:tc>
          <w:tcPr>
            <w:tcW w:w="444" w:type="pct"/>
            <w:shd w:val="clear" w:color="auto" w:fill="auto"/>
            <w:vAlign w:val="center"/>
          </w:tcPr>
          <w:p w14:paraId="41A24893"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146,5</w:t>
            </w:r>
          </w:p>
        </w:tc>
        <w:tc>
          <w:tcPr>
            <w:tcW w:w="558" w:type="pct"/>
            <w:shd w:val="clear" w:color="auto" w:fill="auto"/>
            <w:vAlign w:val="center"/>
          </w:tcPr>
          <w:p w14:paraId="09C6F8D6"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146,5</w:t>
            </w:r>
          </w:p>
        </w:tc>
        <w:tc>
          <w:tcPr>
            <w:tcW w:w="293" w:type="pct"/>
            <w:shd w:val="clear" w:color="auto" w:fill="auto"/>
            <w:vAlign w:val="center"/>
          </w:tcPr>
          <w:p w14:paraId="3144DD85" w14:textId="77777777" w:rsidR="00A60816" w:rsidRPr="006D4AA8" w:rsidRDefault="00A60816" w:rsidP="00AE16C3">
            <w:pPr>
              <w:ind w:left="-227" w:right="-227"/>
              <w:jc w:val="center"/>
            </w:pPr>
            <w:r w:rsidRPr="006D4AA8">
              <w:rPr>
                <w:rFonts w:ascii="Times New Roman" w:hAnsi="Times New Roman"/>
                <w:lang w:val="uk-UA"/>
              </w:rPr>
              <w:t>6</w:t>
            </w:r>
          </w:p>
        </w:tc>
        <w:tc>
          <w:tcPr>
            <w:tcW w:w="694" w:type="pct"/>
            <w:shd w:val="clear" w:color="auto" w:fill="auto"/>
            <w:vAlign w:val="center"/>
          </w:tcPr>
          <w:p w14:paraId="39F2FE80"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147,203200</w:t>
            </w:r>
          </w:p>
        </w:tc>
        <w:tc>
          <w:tcPr>
            <w:tcW w:w="541" w:type="pct"/>
            <w:shd w:val="clear" w:color="auto" w:fill="auto"/>
            <w:vAlign w:val="center"/>
          </w:tcPr>
          <w:p w14:paraId="3A1A3D68"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0,009177</w:t>
            </w:r>
          </w:p>
        </w:tc>
      </w:tr>
      <w:tr w:rsidR="006D4AA8" w:rsidRPr="006D4AA8" w14:paraId="17CB28F7" w14:textId="77777777" w:rsidTr="00A60816">
        <w:trPr>
          <w:trHeight w:val="414"/>
        </w:trPr>
        <w:tc>
          <w:tcPr>
            <w:tcW w:w="734" w:type="pct"/>
            <w:shd w:val="clear" w:color="auto" w:fill="auto"/>
            <w:vAlign w:val="center"/>
          </w:tcPr>
          <w:p w14:paraId="2C11CEE5" w14:textId="77777777" w:rsidR="00A60816" w:rsidRPr="006D4AA8" w:rsidRDefault="00A60816" w:rsidP="00AE16C3">
            <w:pPr>
              <w:spacing w:line="240" w:lineRule="auto"/>
              <w:ind w:left="-227" w:right="-227"/>
              <w:jc w:val="left"/>
              <w:rPr>
                <w:rFonts w:ascii="Times New Roman" w:hAnsi="Times New Roman"/>
                <w:lang w:val="uk-UA"/>
              </w:rPr>
            </w:pPr>
            <w:r w:rsidRPr="006D4AA8">
              <w:rPr>
                <w:rFonts w:ascii="Times New Roman" w:hAnsi="Times New Roman"/>
                <w:bCs/>
                <w:lang w:val="ru-RU" w:eastAsia="ru-RU"/>
              </w:rPr>
              <w:t>Дубнівськ</w:t>
            </w:r>
            <w:r w:rsidRPr="006D4AA8">
              <w:rPr>
                <w:rFonts w:ascii="Times New Roman" w:hAnsi="Times New Roman"/>
                <w:bCs/>
                <w:lang w:val="uk-UA" w:eastAsia="ru-RU"/>
              </w:rPr>
              <w:t>ан/с</w:t>
            </w:r>
          </w:p>
        </w:tc>
        <w:tc>
          <w:tcPr>
            <w:tcW w:w="514" w:type="pct"/>
            <w:shd w:val="clear" w:color="auto" w:fill="auto"/>
            <w:vAlign w:val="center"/>
          </w:tcPr>
          <w:p w14:paraId="423AED79" w14:textId="77777777" w:rsidR="00A60816" w:rsidRPr="006D4AA8" w:rsidRDefault="00A60816" w:rsidP="00AE16C3">
            <w:pPr>
              <w:spacing w:line="240" w:lineRule="auto"/>
              <w:ind w:left="-227" w:right="-227"/>
              <w:jc w:val="center"/>
            </w:pPr>
            <w:r w:rsidRPr="006D4AA8">
              <w:rPr>
                <w:rFonts w:ascii="Times New Roman" w:hAnsi="Times New Roman"/>
                <w:lang w:val="uk-UA"/>
              </w:rPr>
              <w:t>сталь</w:t>
            </w:r>
          </w:p>
        </w:tc>
        <w:tc>
          <w:tcPr>
            <w:tcW w:w="430" w:type="pct"/>
            <w:shd w:val="clear" w:color="auto" w:fill="auto"/>
            <w:vAlign w:val="center"/>
          </w:tcPr>
          <w:p w14:paraId="69B52354"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1</w:t>
            </w:r>
          </w:p>
        </w:tc>
        <w:tc>
          <w:tcPr>
            <w:tcW w:w="310" w:type="pct"/>
            <w:shd w:val="clear" w:color="auto" w:fill="auto"/>
            <w:vAlign w:val="center"/>
          </w:tcPr>
          <w:p w14:paraId="65194EB1" w14:textId="77777777" w:rsidR="00A60816" w:rsidRPr="006D4AA8" w:rsidRDefault="00A60816" w:rsidP="00AE16C3">
            <w:pPr>
              <w:spacing w:line="240" w:lineRule="auto"/>
              <w:ind w:left="-227" w:right="-227"/>
              <w:jc w:val="center"/>
              <w:rPr>
                <w:rFonts w:ascii="Times New Roman" w:hAnsi="Times New Roman"/>
                <w:bCs/>
                <w:lang w:val="uk-UA" w:eastAsia="ru-RU"/>
              </w:rPr>
            </w:pPr>
            <w:r w:rsidRPr="006D4AA8">
              <w:rPr>
                <w:rFonts w:ascii="Times New Roman" w:hAnsi="Times New Roman"/>
                <w:bCs/>
                <w:lang w:val="uk-UA" w:eastAsia="ru-RU"/>
              </w:rPr>
              <w:t>300</w:t>
            </w:r>
          </w:p>
        </w:tc>
        <w:tc>
          <w:tcPr>
            <w:tcW w:w="482" w:type="pct"/>
            <w:shd w:val="clear" w:color="auto" w:fill="auto"/>
            <w:vAlign w:val="center"/>
          </w:tcPr>
          <w:p w14:paraId="16ECBBD6"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0,0900</w:t>
            </w:r>
          </w:p>
        </w:tc>
        <w:tc>
          <w:tcPr>
            <w:tcW w:w="444" w:type="pct"/>
            <w:shd w:val="clear" w:color="auto" w:fill="auto"/>
            <w:vAlign w:val="center"/>
          </w:tcPr>
          <w:p w14:paraId="12EECAED" w14:textId="77777777" w:rsidR="00A60816" w:rsidRPr="006D4AA8" w:rsidRDefault="00A60816" w:rsidP="00AE16C3">
            <w:pPr>
              <w:spacing w:line="240" w:lineRule="auto"/>
              <w:ind w:left="-227" w:right="-227"/>
              <w:jc w:val="center"/>
              <w:rPr>
                <w:rFonts w:ascii="Times New Roman" w:hAnsi="Times New Roman"/>
                <w:lang w:val="ru-RU"/>
              </w:rPr>
            </w:pPr>
            <w:r w:rsidRPr="006D4AA8">
              <w:rPr>
                <w:rFonts w:ascii="Times New Roman" w:hAnsi="Times New Roman"/>
              </w:rPr>
              <w:t>89,38</w:t>
            </w:r>
          </w:p>
        </w:tc>
        <w:tc>
          <w:tcPr>
            <w:tcW w:w="558" w:type="pct"/>
            <w:shd w:val="clear" w:color="auto" w:fill="auto"/>
            <w:vAlign w:val="center"/>
          </w:tcPr>
          <w:p w14:paraId="6DEB92D4" w14:textId="77777777" w:rsidR="00A60816" w:rsidRPr="006D4AA8" w:rsidRDefault="00A60816" w:rsidP="00AE16C3">
            <w:pPr>
              <w:spacing w:line="240" w:lineRule="auto"/>
              <w:ind w:left="-227" w:right="-227"/>
              <w:jc w:val="center"/>
              <w:rPr>
                <w:rFonts w:ascii="Times New Roman" w:hAnsi="Times New Roman"/>
                <w:lang w:val="ru-RU"/>
              </w:rPr>
            </w:pPr>
            <w:r w:rsidRPr="006D4AA8">
              <w:rPr>
                <w:rFonts w:ascii="Times New Roman" w:hAnsi="Times New Roman"/>
              </w:rPr>
              <w:t>89,38</w:t>
            </w:r>
          </w:p>
        </w:tc>
        <w:tc>
          <w:tcPr>
            <w:tcW w:w="293" w:type="pct"/>
            <w:shd w:val="clear" w:color="auto" w:fill="auto"/>
            <w:vAlign w:val="center"/>
          </w:tcPr>
          <w:p w14:paraId="016CB9B8" w14:textId="77777777" w:rsidR="00A60816" w:rsidRPr="006D4AA8" w:rsidRDefault="00A60816" w:rsidP="00AE16C3">
            <w:pPr>
              <w:ind w:left="-227" w:right="-227"/>
              <w:jc w:val="center"/>
            </w:pPr>
            <w:r w:rsidRPr="006D4AA8">
              <w:rPr>
                <w:rFonts w:ascii="Times New Roman" w:hAnsi="Times New Roman"/>
                <w:lang w:val="uk-UA"/>
              </w:rPr>
              <w:t>6</w:t>
            </w:r>
          </w:p>
        </w:tc>
        <w:tc>
          <w:tcPr>
            <w:tcW w:w="694" w:type="pct"/>
            <w:shd w:val="clear" w:color="auto" w:fill="auto"/>
            <w:vAlign w:val="center"/>
          </w:tcPr>
          <w:p w14:paraId="431D6E22"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50,517576</w:t>
            </w:r>
          </w:p>
        </w:tc>
        <w:tc>
          <w:tcPr>
            <w:tcW w:w="541" w:type="pct"/>
            <w:shd w:val="clear" w:color="auto" w:fill="auto"/>
            <w:vAlign w:val="center"/>
          </w:tcPr>
          <w:p w14:paraId="5B16E139"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0,003150</w:t>
            </w:r>
          </w:p>
        </w:tc>
      </w:tr>
      <w:tr w:rsidR="006D4AA8" w:rsidRPr="006D4AA8" w14:paraId="14D24637" w14:textId="77777777" w:rsidTr="00A60816">
        <w:trPr>
          <w:trHeight w:val="414"/>
        </w:trPr>
        <w:tc>
          <w:tcPr>
            <w:tcW w:w="734" w:type="pct"/>
            <w:shd w:val="clear" w:color="auto" w:fill="auto"/>
            <w:vAlign w:val="center"/>
          </w:tcPr>
          <w:p w14:paraId="67EF5CBA" w14:textId="77777777" w:rsidR="00A60816" w:rsidRPr="006D4AA8" w:rsidRDefault="00A60816" w:rsidP="00AE16C3">
            <w:pPr>
              <w:spacing w:line="240" w:lineRule="auto"/>
              <w:ind w:left="-227" w:right="-227"/>
              <w:jc w:val="left"/>
              <w:rPr>
                <w:rFonts w:ascii="Times New Roman" w:hAnsi="Times New Roman"/>
                <w:bCs/>
                <w:lang w:val="uk-UA" w:eastAsia="ru-RU"/>
              </w:rPr>
            </w:pPr>
            <w:r w:rsidRPr="006D4AA8">
              <w:rPr>
                <w:rFonts w:ascii="Times New Roman" w:hAnsi="Times New Roman"/>
                <w:bCs/>
                <w:lang w:val="uk-UA" w:eastAsia="ru-RU"/>
              </w:rPr>
              <w:t>Омелянівськан/с</w:t>
            </w:r>
          </w:p>
        </w:tc>
        <w:tc>
          <w:tcPr>
            <w:tcW w:w="514" w:type="pct"/>
            <w:shd w:val="clear" w:color="auto" w:fill="auto"/>
            <w:vAlign w:val="center"/>
          </w:tcPr>
          <w:p w14:paraId="64C532F8" w14:textId="77777777" w:rsidR="00A60816" w:rsidRPr="006D4AA8" w:rsidRDefault="00A60816" w:rsidP="00AE16C3">
            <w:pPr>
              <w:spacing w:line="240" w:lineRule="auto"/>
              <w:ind w:left="-227" w:right="-227"/>
              <w:jc w:val="center"/>
            </w:pPr>
            <w:r w:rsidRPr="006D4AA8">
              <w:rPr>
                <w:rFonts w:ascii="Times New Roman" w:hAnsi="Times New Roman"/>
                <w:lang w:val="uk-UA"/>
              </w:rPr>
              <w:t>сталь</w:t>
            </w:r>
          </w:p>
        </w:tc>
        <w:tc>
          <w:tcPr>
            <w:tcW w:w="430" w:type="pct"/>
            <w:shd w:val="clear" w:color="auto" w:fill="auto"/>
            <w:vAlign w:val="center"/>
          </w:tcPr>
          <w:p w14:paraId="7C414768"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1</w:t>
            </w:r>
          </w:p>
        </w:tc>
        <w:tc>
          <w:tcPr>
            <w:tcW w:w="310" w:type="pct"/>
            <w:shd w:val="clear" w:color="auto" w:fill="auto"/>
            <w:vAlign w:val="center"/>
          </w:tcPr>
          <w:p w14:paraId="6F5D4F86" w14:textId="77777777" w:rsidR="00A60816" w:rsidRPr="006D4AA8" w:rsidRDefault="00A60816" w:rsidP="00AE16C3">
            <w:pPr>
              <w:spacing w:line="240" w:lineRule="auto"/>
              <w:ind w:left="-227" w:right="-227"/>
              <w:jc w:val="center"/>
              <w:rPr>
                <w:rFonts w:ascii="Times New Roman" w:hAnsi="Times New Roman"/>
                <w:bCs/>
                <w:lang w:val="uk-UA" w:eastAsia="ru-RU"/>
              </w:rPr>
            </w:pPr>
            <w:r w:rsidRPr="006D4AA8">
              <w:rPr>
                <w:rFonts w:ascii="Times New Roman" w:hAnsi="Times New Roman"/>
                <w:bCs/>
                <w:lang w:val="uk-UA" w:eastAsia="ru-RU"/>
              </w:rPr>
              <w:t>300</w:t>
            </w:r>
          </w:p>
        </w:tc>
        <w:tc>
          <w:tcPr>
            <w:tcW w:w="482" w:type="pct"/>
            <w:shd w:val="clear" w:color="auto" w:fill="auto"/>
            <w:vAlign w:val="center"/>
          </w:tcPr>
          <w:p w14:paraId="69C0B380"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0,0900</w:t>
            </w:r>
          </w:p>
        </w:tc>
        <w:tc>
          <w:tcPr>
            <w:tcW w:w="444" w:type="pct"/>
            <w:shd w:val="clear" w:color="auto" w:fill="auto"/>
            <w:vAlign w:val="center"/>
          </w:tcPr>
          <w:p w14:paraId="20B31E07"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271,4</w:t>
            </w:r>
          </w:p>
        </w:tc>
        <w:tc>
          <w:tcPr>
            <w:tcW w:w="558" w:type="pct"/>
            <w:shd w:val="clear" w:color="auto" w:fill="auto"/>
            <w:vAlign w:val="center"/>
          </w:tcPr>
          <w:p w14:paraId="1293B4EF"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271,4</w:t>
            </w:r>
          </w:p>
        </w:tc>
        <w:tc>
          <w:tcPr>
            <w:tcW w:w="293" w:type="pct"/>
            <w:shd w:val="clear" w:color="auto" w:fill="auto"/>
            <w:vAlign w:val="center"/>
          </w:tcPr>
          <w:p w14:paraId="4790E5C1" w14:textId="77777777" w:rsidR="00A60816" w:rsidRPr="006D4AA8" w:rsidRDefault="00A60816" w:rsidP="00AE16C3">
            <w:pPr>
              <w:ind w:left="-227" w:right="-227"/>
              <w:jc w:val="center"/>
            </w:pPr>
            <w:r w:rsidRPr="006D4AA8">
              <w:rPr>
                <w:rFonts w:ascii="Times New Roman" w:hAnsi="Times New Roman"/>
                <w:lang w:val="uk-UA"/>
              </w:rPr>
              <w:t>6</w:t>
            </w:r>
          </w:p>
        </w:tc>
        <w:tc>
          <w:tcPr>
            <w:tcW w:w="694" w:type="pct"/>
            <w:shd w:val="clear" w:color="auto" w:fill="auto"/>
            <w:vAlign w:val="center"/>
          </w:tcPr>
          <w:p w14:paraId="1CCAE80B"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153,395280</w:t>
            </w:r>
          </w:p>
        </w:tc>
        <w:tc>
          <w:tcPr>
            <w:tcW w:w="541" w:type="pct"/>
            <w:shd w:val="clear" w:color="auto" w:fill="auto"/>
            <w:vAlign w:val="center"/>
          </w:tcPr>
          <w:p w14:paraId="2F34BA0D"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0,009564</w:t>
            </w:r>
          </w:p>
        </w:tc>
      </w:tr>
      <w:tr w:rsidR="006D4AA8" w:rsidRPr="006D4AA8" w14:paraId="7C3AF4F4" w14:textId="77777777" w:rsidTr="00A60816">
        <w:trPr>
          <w:trHeight w:val="414"/>
        </w:trPr>
        <w:tc>
          <w:tcPr>
            <w:tcW w:w="734" w:type="pct"/>
            <w:shd w:val="clear" w:color="auto" w:fill="auto"/>
            <w:vAlign w:val="center"/>
          </w:tcPr>
          <w:p w14:paraId="61DC5603" w14:textId="77777777" w:rsidR="00A60816" w:rsidRPr="006D4AA8" w:rsidRDefault="00A60816" w:rsidP="00AE16C3">
            <w:pPr>
              <w:spacing w:line="240" w:lineRule="auto"/>
              <w:ind w:left="-227" w:right="-227"/>
              <w:jc w:val="left"/>
              <w:rPr>
                <w:rFonts w:ascii="Times New Roman" w:hAnsi="Times New Roman"/>
                <w:bCs/>
                <w:lang w:val="uk-UA" w:eastAsia="ru-RU"/>
              </w:rPr>
            </w:pPr>
            <w:r w:rsidRPr="006D4AA8">
              <w:rPr>
                <w:rFonts w:ascii="Times New Roman" w:hAnsi="Times New Roman"/>
                <w:bCs/>
                <w:lang w:val="uk-UA" w:eastAsia="ru-RU"/>
              </w:rPr>
              <w:t>Омелянівська</w:t>
            </w:r>
            <w:r w:rsidRPr="006D4AA8">
              <w:rPr>
                <w:rFonts w:ascii="Times New Roman" w:hAnsi="Times New Roman"/>
                <w:bCs/>
                <w:lang w:eastAsia="ru-RU"/>
              </w:rPr>
              <w:t xml:space="preserve"> площад</w:t>
            </w:r>
            <w:r w:rsidRPr="006D4AA8">
              <w:rPr>
                <w:rFonts w:ascii="Times New Roman" w:hAnsi="Times New Roman"/>
                <w:bCs/>
                <w:lang w:val="uk-UA" w:eastAsia="ru-RU"/>
              </w:rPr>
              <w:t>ка</w:t>
            </w:r>
          </w:p>
        </w:tc>
        <w:tc>
          <w:tcPr>
            <w:tcW w:w="514" w:type="pct"/>
            <w:shd w:val="clear" w:color="auto" w:fill="auto"/>
            <w:vAlign w:val="center"/>
          </w:tcPr>
          <w:p w14:paraId="5CDCAD78" w14:textId="77777777" w:rsidR="00A60816" w:rsidRPr="006D4AA8" w:rsidRDefault="00A60816" w:rsidP="00AE16C3">
            <w:pPr>
              <w:spacing w:line="240" w:lineRule="auto"/>
              <w:ind w:left="-227" w:right="-227"/>
              <w:jc w:val="center"/>
            </w:pPr>
            <w:r w:rsidRPr="006D4AA8">
              <w:rPr>
                <w:rFonts w:ascii="Times New Roman" w:hAnsi="Times New Roman"/>
                <w:lang w:val="uk-UA"/>
              </w:rPr>
              <w:t>сталь</w:t>
            </w:r>
          </w:p>
        </w:tc>
        <w:tc>
          <w:tcPr>
            <w:tcW w:w="430" w:type="pct"/>
            <w:shd w:val="clear" w:color="auto" w:fill="auto"/>
            <w:vAlign w:val="center"/>
          </w:tcPr>
          <w:p w14:paraId="18F7C284"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1</w:t>
            </w:r>
          </w:p>
        </w:tc>
        <w:tc>
          <w:tcPr>
            <w:tcW w:w="310" w:type="pct"/>
            <w:shd w:val="clear" w:color="auto" w:fill="auto"/>
            <w:vAlign w:val="center"/>
          </w:tcPr>
          <w:p w14:paraId="73EE0755" w14:textId="77777777" w:rsidR="00A60816" w:rsidRPr="006D4AA8" w:rsidRDefault="00A60816" w:rsidP="00AE16C3">
            <w:pPr>
              <w:spacing w:line="240" w:lineRule="auto"/>
              <w:ind w:left="-227" w:right="-227"/>
              <w:jc w:val="center"/>
              <w:rPr>
                <w:rFonts w:ascii="Times New Roman" w:hAnsi="Times New Roman"/>
                <w:bCs/>
                <w:lang w:val="uk-UA" w:eastAsia="ru-RU"/>
              </w:rPr>
            </w:pPr>
            <w:r w:rsidRPr="006D4AA8">
              <w:rPr>
                <w:rFonts w:ascii="Times New Roman" w:hAnsi="Times New Roman"/>
                <w:bCs/>
                <w:lang w:val="uk-UA" w:eastAsia="ru-RU"/>
              </w:rPr>
              <w:t>150</w:t>
            </w:r>
          </w:p>
        </w:tc>
        <w:tc>
          <w:tcPr>
            <w:tcW w:w="482" w:type="pct"/>
            <w:shd w:val="clear" w:color="auto" w:fill="auto"/>
            <w:vAlign w:val="center"/>
          </w:tcPr>
          <w:p w14:paraId="0D9C4FBA"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0,0225</w:t>
            </w:r>
          </w:p>
        </w:tc>
        <w:tc>
          <w:tcPr>
            <w:tcW w:w="444" w:type="pct"/>
            <w:shd w:val="clear" w:color="auto" w:fill="auto"/>
            <w:vAlign w:val="center"/>
          </w:tcPr>
          <w:p w14:paraId="40AB522F"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82</w:t>
            </w:r>
          </w:p>
        </w:tc>
        <w:tc>
          <w:tcPr>
            <w:tcW w:w="558" w:type="pct"/>
            <w:shd w:val="clear" w:color="auto" w:fill="auto"/>
            <w:vAlign w:val="center"/>
          </w:tcPr>
          <w:p w14:paraId="077CB716"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82</w:t>
            </w:r>
          </w:p>
        </w:tc>
        <w:tc>
          <w:tcPr>
            <w:tcW w:w="293" w:type="pct"/>
            <w:shd w:val="clear" w:color="auto" w:fill="auto"/>
            <w:vAlign w:val="center"/>
          </w:tcPr>
          <w:p w14:paraId="56886A95" w14:textId="77777777" w:rsidR="00A60816" w:rsidRPr="006D4AA8" w:rsidRDefault="00A60816" w:rsidP="00AE16C3">
            <w:pPr>
              <w:ind w:left="-227" w:right="-227"/>
              <w:jc w:val="center"/>
            </w:pPr>
            <w:r w:rsidRPr="006D4AA8">
              <w:rPr>
                <w:rFonts w:ascii="Times New Roman" w:hAnsi="Times New Roman"/>
                <w:lang w:val="uk-UA"/>
              </w:rPr>
              <w:t>6</w:t>
            </w:r>
          </w:p>
        </w:tc>
        <w:tc>
          <w:tcPr>
            <w:tcW w:w="694" w:type="pct"/>
            <w:shd w:val="clear" w:color="auto" w:fill="auto"/>
            <w:vAlign w:val="center"/>
          </w:tcPr>
          <w:p w14:paraId="4A6DBAAF"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11,586600</w:t>
            </w:r>
          </w:p>
        </w:tc>
        <w:tc>
          <w:tcPr>
            <w:tcW w:w="541" w:type="pct"/>
            <w:shd w:val="clear" w:color="auto" w:fill="auto"/>
            <w:vAlign w:val="center"/>
          </w:tcPr>
          <w:p w14:paraId="6E9F9C45"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0,000722</w:t>
            </w:r>
          </w:p>
        </w:tc>
      </w:tr>
      <w:tr w:rsidR="006D4AA8" w:rsidRPr="006D4AA8" w14:paraId="2704CEAA" w14:textId="77777777" w:rsidTr="00A60816">
        <w:trPr>
          <w:trHeight w:val="414"/>
        </w:trPr>
        <w:tc>
          <w:tcPr>
            <w:tcW w:w="734" w:type="pct"/>
            <w:shd w:val="clear" w:color="auto" w:fill="auto"/>
            <w:vAlign w:val="center"/>
          </w:tcPr>
          <w:p w14:paraId="7CD43870" w14:textId="77777777" w:rsidR="00A60816" w:rsidRPr="006D4AA8" w:rsidRDefault="00A60816" w:rsidP="00AE16C3">
            <w:pPr>
              <w:spacing w:line="240" w:lineRule="auto"/>
              <w:ind w:left="-227" w:right="-227"/>
              <w:jc w:val="left"/>
              <w:rPr>
                <w:rFonts w:ascii="Times New Roman" w:hAnsi="Times New Roman"/>
                <w:bCs/>
                <w:lang w:val="uk-UA" w:eastAsia="ru-RU"/>
              </w:rPr>
            </w:pPr>
            <w:r w:rsidRPr="006D4AA8">
              <w:rPr>
                <w:rFonts w:ascii="Times New Roman" w:hAnsi="Times New Roman"/>
                <w:bCs/>
                <w:lang w:val="ru-RU" w:eastAsia="ru-RU"/>
              </w:rPr>
              <w:t>Дубнівськ</w:t>
            </w:r>
            <w:r w:rsidRPr="006D4AA8">
              <w:rPr>
                <w:rFonts w:ascii="Times New Roman" w:hAnsi="Times New Roman"/>
                <w:bCs/>
                <w:lang w:val="uk-UA" w:eastAsia="ru-RU"/>
              </w:rPr>
              <w:t>ан/с</w:t>
            </w:r>
          </w:p>
        </w:tc>
        <w:tc>
          <w:tcPr>
            <w:tcW w:w="514" w:type="pct"/>
            <w:shd w:val="clear" w:color="auto" w:fill="auto"/>
            <w:vAlign w:val="center"/>
          </w:tcPr>
          <w:p w14:paraId="74860E01" w14:textId="77777777" w:rsidR="00A60816" w:rsidRPr="006D4AA8" w:rsidRDefault="00A60816" w:rsidP="00AE16C3">
            <w:pPr>
              <w:spacing w:line="240" w:lineRule="auto"/>
              <w:ind w:left="-227" w:right="-227"/>
              <w:jc w:val="center"/>
            </w:pPr>
            <w:r w:rsidRPr="006D4AA8">
              <w:rPr>
                <w:rFonts w:ascii="Times New Roman" w:hAnsi="Times New Roman"/>
                <w:lang w:val="uk-UA"/>
              </w:rPr>
              <w:t>ПВХ</w:t>
            </w:r>
          </w:p>
        </w:tc>
        <w:tc>
          <w:tcPr>
            <w:tcW w:w="430" w:type="pct"/>
            <w:shd w:val="clear" w:color="auto" w:fill="auto"/>
            <w:vAlign w:val="center"/>
          </w:tcPr>
          <w:p w14:paraId="55D43D2A"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1</w:t>
            </w:r>
          </w:p>
        </w:tc>
        <w:tc>
          <w:tcPr>
            <w:tcW w:w="310" w:type="pct"/>
            <w:shd w:val="clear" w:color="auto" w:fill="auto"/>
            <w:vAlign w:val="center"/>
          </w:tcPr>
          <w:p w14:paraId="4A3B5763" w14:textId="77777777" w:rsidR="00A60816" w:rsidRPr="006D4AA8" w:rsidRDefault="00A60816" w:rsidP="00AE16C3">
            <w:pPr>
              <w:spacing w:line="240" w:lineRule="auto"/>
              <w:ind w:left="-227" w:right="-227"/>
              <w:jc w:val="center"/>
              <w:rPr>
                <w:rFonts w:ascii="Times New Roman" w:hAnsi="Times New Roman"/>
                <w:bCs/>
                <w:lang w:val="uk-UA" w:eastAsia="ru-RU"/>
              </w:rPr>
            </w:pPr>
            <w:r w:rsidRPr="006D4AA8">
              <w:rPr>
                <w:rFonts w:ascii="Times New Roman" w:hAnsi="Times New Roman"/>
                <w:bCs/>
                <w:lang w:val="uk-UA" w:eastAsia="ru-RU"/>
              </w:rPr>
              <w:t>600</w:t>
            </w:r>
          </w:p>
        </w:tc>
        <w:tc>
          <w:tcPr>
            <w:tcW w:w="482" w:type="pct"/>
            <w:shd w:val="clear" w:color="auto" w:fill="auto"/>
            <w:vAlign w:val="center"/>
          </w:tcPr>
          <w:p w14:paraId="619456B7"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0,3600</w:t>
            </w:r>
          </w:p>
        </w:tc>
        <w:tc>
          <w:tcPr>
            <w:tcW w:w="444" w:type="pct"/>
            <w:shd w:val="clear" w:color="auto" w:fill="auto"/>
            <w:vAlign w:val="center"/>
          </w:tcPr>
          <w:p w14:paraId="12CF9DF3"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119,55</w:t>
            </w:r>
          </w:p>
        </w:tc>
        <w:tc>
          <w:tcPr>
            <w:tcW w:w="558" w:type="pct"/>
            <w:shd w:val="clear" w:color="auto" w:fill="auto"/>
            <w:vAlign w:val="center"/>
          </w:tcPr>
          <w:p w14:paraId="41EB233B"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119,55</w:t>
            </w:r>
          </w:p>
        </w:tc>
        <w:tc>
          <w:tcPr>
            <w:tcW w:w="293" w:type="pct"/>
            <w:shd w:val="clear" w:color="auto" w:fill="auto"/>
            <w:vAlign w:val="center"/>
          </w:tcPr>
          <w:p w14:paraId="74B371DC" w14:textId="77777777" w:rsidR="00A60816" w:rsidRPr="006D4AA8" w:rsidRDefault="00A60816" w:rsidP="00AE16C3">
            <w:pPr>
              <w:ind w:left="-227" w:right="-227"/>
              <w:jc w:val="center"/>
            </w:pPr>
            <w:r w:rsidRPr="006D4AA8">
              <w:rPr>
                <w:rFonts w:ascii="Times New Roman" w:hAnsi="Times New Roman"/>
                <w:lang w:val="uk-UA"/>
              </w:rPr>
              <w:t>6</w:t>
            </w:r>
          </w:p>
        </w:tc>
        <w:tc>
          <w:tcPr>
            <w:tcW w:w="694" w:type="pct"/>
            <w:shd w:val="clear" w:color="auto" w:fill="auto"/>
            <w:vAlign w:val="center"/>
          </w:tcPr>
          <w:p w14:paraId="2324068D"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270,278640</w:t>
            </w:r>
          </w:p>
        </w:tc>
        <w:tc>
          <w:tcPr>
            <w:tcW w:w="541" w:type="pct"/>
            <w:shd w:val="clear" w:color="auto" w:fill="auto"/>
            <w:vAlign w:val="center"/>
          </w:tcPr>
          <w:p w14:paraId="381C0BFE"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0,016851</w:t>
            </w:r>
          </w:p>
        </w:tc>
      </w:tr>
      <w:tr w:rsidR="006D4AA8" w:rsidRPr="006D4AA8" w14:paraId="4BDCCAC0" w14:textId="77777777" w:rsidTr="00A60816">
        <w:trPr>
          <w:trHeight w:val="414"/>
        </w:trPr>
        <w:tc>
          <w:tcPr>
            <w:tcW w:w="734" w:type="pct"/>
            <w:shd w:val="clear" w:color="auto" w:fill="auto"/>
            <w:vAlign w:val="center"/>
          </w:tcPr>
          <w:p w14:paraId="7E791CDB" w14:textId="77777777" w:rsidR="00A60816" w:rsidRPr="006D4AA8" w:rsidRDefault="00A60816" w:rsidP="00AE16C3">
            <w:pPr>
              <w:spacing w:line="240" w:lineRule="auto"/>
              <w:ind w:left="-227" w:right="-227"/>
              <w:jc w:val="left"/>
              <w:rPr>
                <w:rFonts w:ascii="Times New Roman" w:hAnsi="Times New Roman"/>
                <w:bCs/>
                <w:lang w:val="uk-UA" w:eastAsia="ru-RU"/>
              </w:rPr>
            </w:pPr>
            <w:r w:rsidRPr="006D4AA8">
              <w:rPr>
                <w:rFonts w:ascii="Times New Roman" w:hAnsi="Times New Roman"/>
                <w:bCs/>
                <w:lang w:val="uk-UA" w:eastAsia="ru-RU"/>
              </w:rPr>
              <w:t>Гнідавська</w:t>
            </w:r>
            <w:r w:rsidRPr="006D4AA8">
              <w:rPr>
                <w:rFonts w:ascii="Times New Roman" w:hAnsi="Times New Roman"/>
                <w:bCs/>
                <w:lang w:eastAsia="ru-RU"/>
              </w:rPr>
              <w:t xml:space="preserve"> площад</w:t>
            </w:r>
            <w:r w:rsidRPr="006D4AA8">
              <w:rPr>
                <w:rFonts w:ascii="Times New Roman" w:hAnsi="Times New Roman"/>
                <w:bCs/>
                <w:lang w:val="uk-UA" w:eastAsia="ru-RU"/>
              </w:rPr>
              <w:t>ка</w:t>
            </w:r>
          </w:p>
        </w:tc>
        <w:tc>
          <w:tcPr>
            <w:tcW w:w="514" w:type="pct"/>
            <w:shd w:val="clear" w:color="auto" w:fill="auto"/>
            <w:vAlign w:val="center"/>
          </w:tcPr>
          <w:p w14:paraId="0754FA3E" w14:textId="77777777" w:rsidR="00A60816" w:rsidRPr="006D4AA8" w:rsidRDefault="00A60816" w:rsidP="00AE16C3">
            <w:pPr>
              <w:spacing w:line="240" w:lineRule="auto"/>
              <w:ind w:left="-227" w:right="-227"/>
              <w:jc w:val="center"/>
            </w:pPr>
            <w:r w:rsidRPr="006D4AA8">
              <w:rPr>
                <w:rFonts w:ascii="Times New Roman" w:hAnsi="Times New Roman"/>
                <w:lang w:val="uk-UA"/>
              </w:rPr>
              <w:t>ПВХ</w:t>
            </w:r>
          </w:p>
        </w:tc>
        <w:tc>
          <w:tcPr>
            <w:tcW w:w="430" w:type="pct"/>
            <w:shd w:val="clear" w:color="auto" w:fill="auto"/>
            <w:vAlign w:val="center"/>
          </w:tcPr>
          <w:p w14:paraId="6210D997"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1</w:t>
            </w:r>
          </w:p>
        </w:tc>
        <w:tc>
          <w:tcPr>
            <w:tcW w:w="310" w:type="pct"/>
            <w:shd w:val="clear" w:color="auto" w:fill="auto"/>
            <w:vAlign w:val="center"/>
          </w:tcPr>
          <w:p w14:paraId="3B78511E" w14:textId="77777777" w:rsidR="00A60816" w:rsidRPr="006D4AA8" w:rsidRDefault="00A60816" w:rsidP="00AE16C3">
            <w:pPr>
              <w:spacing w:line="240" w:lineRule="auto"/>
              <w:ind w:left="-227" w:right="-227"/>
              <w:jc w:val="center"/>
              <w:rPr>
                <w:rFonts w:ascii="Times New Roman" w:hAnsi="Times New Roman"/>
                <w:bCs/>
                <w:lang w:val="uk-UA" w:eastAsia="ru-RU"/>
              </w:rPr>
            </w:pPr>
            <w:r w:rsidRPr="006D4AA8">
              <w:rPr>
                <w:rFonts w:ascii="Times New Roman" w:hAnsi="Times New Roman"/>
                <w:bCs/>
                <w:lang w:val="uk-UA" w:eastAsia="ru-RU"/>
              </w:rPr>
              <w:t>450</w:t>
            </w:r>
          </w:p>
        </w:tc>
        <w:tc>
          <w:tcPr>
            <w:tcW w:w="482" w:type="pct"/>
            <w:shd w:val="clear" w:color="auto" w:fill="auto"/>
            <w:vAlign w:val="center"/>
          </w:tcPr>
          <w:p w14:paraId="11CCCEE2"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0,2025</w:t>
            </w:r>
          </w:p>
        </w:tc>
        <w:tc>
          <w:tcPr>
            <w:tcW w:w="444" w:type="pct"/>
            <w:shd w:val="clear" w:color="auto" w:fill="auto"/>
            <w:vAlign w:val="center"/>
          </w:tcPr>
          <w:p w14:paraId="7929658D"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130</w:t>
            </w:r>
          </w:p>
        </w:tc>
        <w:tc>
          <w:tcPr>
            <w:tcW w:w="558" w:type="pct"/>
            <w:shd w:val="clear" w:color="auto" w:fill="auto"/>
            <w:vAlign w:val="center"/>
          </w:tcPr>
          <w:p w14:paraId="4429CDEE"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130</w:t>
            </w:r>
          </w:p>
        </w:tc>
        <w:tc>
          <w:tcPr>
            <w:tcW w:w="293" w:type="pct"/>
            <w:shd w:val="clear" w:color="auto" w:fill="auto"/>
            <w:vAlign w:val="center"/>
          </w:tcPr>
          <w:p w14:paraId="12CDF91B" w14:textId="77777777" w:rsidR="00A60816" w:rsidRPr="006D4AA8" w:rsidRDefault="00A60816" w:rsidP="00AE16C3">
            <w:pPr>
              <w:ind w:left="-227" w:right="-227"/>
              <w:jc w:val="center"/>
            </w:pPr>
            <w:r w:rsidRPr="006D4AA8">
              <w:rPr>
                <w:rFonts w:ascii="Times New Roman" w:hAnsi="Times New Roman"/>
                <w:lang w:val="uk-UA"/>
              </w:rPr>
              <w:t>6</w:t>
            </w:r>
          </w:p>
        </w:tc>
        <w:tc>
          <w:tcPr>
            <w:tcW w:w="694" w:type="pct"/>
            <w:shd w:val="clear" w:color="auto" w:fill="auto"/>
            <w:vAlign w:val="center"/>
          </w:tcPr>
          <w:p w14:paraId="02DA4BE4"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165,321000</w:t>
            </w:r>
          </w:p>
        </w:tc>
        <w:tc>
          <w:tcPr>
            <w:tcW w:w="541" w:type="pct"/>
            <w:shd w:val="clear" w:color="auto" w:fill="auto"/>
            <w:vAlign w:val="center"/>
          </w:tcPr>
          <w:p w14:paraId="0B9E1D75"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0,010307</w:t>
            </w:r>
          </w:p>
        </w:tc>
      </w:tr>
      <w:tr w:rsidR="006D4AA8" w:rsidRPr="006D4AA8" w14:paraId="0F4F64E7" w14:textId="77777777" w:rsidTr="00A60816">
        <w:trPr>
          <w:trHeight w:val="414"/>
        </w:trPr>
        <w:tc>
          <w:tcPr>
            <w:tcW w:w="734" w:type="pct"/>
            <w:shd w:val="clear" w:color="auto" w:fill="auto"/>
            <w:vAlign w:val="center"/>
          </w:tcPr>
          <w:p w14:paraId="705B0FE3" w14:textId="77777777" w:rsidR="00A60816" w:rsidRPr="006D4AA8" w:rsidRDefault="00A60816" w:rsidP="00AE16C3">
            <w:pPr>
              <w:spacing w:line="240" w:lineRule="auto"/>
              <w:ind w:left="-227" w:right="-227"/>
              <w:jc w:val="left"/>
              <w:rPr>
                <w:rFonts w:ascii="Times New Roman" w:hAnsi="Times New Roman"/>
                <w:bCs/>
                <w:lang w:val="uk-UA" w:eastAsia="ru-RU"/>
              </w:rPr>
            </w:pPr>
            <w:r w:rsidRPr="006D4AA8">
              <w:rPr>
                <w:rFonts w:ascii="Times New Roman" w:hAnsi="Times New Roman"/>
                <w:bCs/>
                <w:lang w:val="ru-RU" w:eastAsia="ru-RU"/>
              </w:rPr>
              <w:t>Дубнівськ</w:t>
            </w:r>
            <w:r w:rsidRPr="006D4AA8">
              <w:rPr>
                <w:rFonts w:ascii="Times New Roman" w:hAnsi="Times New Roman"/>
                <w:bCs/>
                <w:lang w:val="uk-UA" w:eastAsia="ru-RU"/>
              </w:rPr>
              <w:t>ан/с</w:t>
            </w:r>
          </w:p>
        </w:tc>
        <w:tc>
          <w:tcPr>
            <w:tcW w:w="514" w:type="pct"/>
            <w:shd w:val="clear" w:color="auto" w:fill="auto"/>
            <w:vAlign w:val="center"/>
          </w:tcPr>
          <w:p w14:paraId="707D7AD0" w14:textId="77777777" w:rsidR="00A60816" w:rsidRPr="006D4AA8" w:rsidRDefault="00A60816" w:rsidP="00AE16C3">
            <w:pPr>
              <w:spacing w:line="240" w:lineRule="auto"/>
              <w:ind w:left="-227" w:right="-227"/>
              <w:jc w:val="center"/>
            </w:pPr>
            <w:r w:rsidRPr="006D4AA8">
              <w:rPr>
                <w:rFonts w:ascii="Times New Roman" w:hAnsi="Times New Roman"/>
                <w:lang w:val="uk-UA"/>
              </w:rPr>
              <w:t>ПВХ</w:t>
            </w:r>
          </w:p>
        </w:tc>
        <w:tc>
          <w:tcPr>
            <w:tcW w:w="430" w:type="pct"/>
            <w:shd w:val="clear" w:color="auto" w:fill="auto"/>
            <w:vAlign w:val="center"/>
          </w:tcPr>
          <w:p w14:paraId="18DD6770"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1</w:t>
            </w:r>
          </w:p>
        </w:tc>
        <w:tc>
          <w:tcPr>
            <w:tcW w:w="310" w:type="pct"/>
            <w:shd w:val="clear" w:color="auto" w:fill="auto"/>
            <w:vAlign w:val="center"/>
          </w:tcPr>
          <w:p w14:paraId="00D6007E" w14:textId="77777777" w:rsidR="00A60816" w:rsidRPr="006D4AA8" w:rsidRDefault="00A60816" w:rsidP="00AE16C3">
            <w:pPr>
              <w:spacing w:line="240" w:lineRule="auto"/>
              <w:ind w:left="-227" w:right="-227"/>
              <w:jc w:val="center"/>
              <w:rPr>
                <w:rFonts w:ascii="Times New Roman" w:hAnsi="Times New Roman"/>
                <w:bCs/>
                <w:lang w:val="uk-UA" w:eastAsia="ru-RU"/>
              </w:rPr>
            </w:pPr>
            <w:r w:rsidRPr="006D4AA8">
              <w:rPr>
                <w:rFonts w:ascii="Times New Roman" w:hAnsi="Times New Roman"/>
                <w:bCs/>
                <w:lang w:val="uk-UA" w:eastAsia="ru-RU"/>
              </w:rPr>
              <w:t>110</w:t>
            </w:r>
          </w:p>
        </w:tc>
        <w:tc>
          <w:tcPr>
            <w:tcW w:w="482" w:type="pct"/>
            <w:shd w:val="clear" w:color="auto" w:fill="auto"/>
            <w:vAlign w:val="center"/>
          </w:tcPr>
          <w:p w14:paraId="2CDD9C38"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0,0121</w:t>
            </w:r>
          </w:p>
        </w:tc>
        <w:tc>
          <w:tcPr>
            <w:tcW w:w="444" w:type="pct"/>
            <w:shd w:val="clear" w:color="auto" w:fill="auto"/>
            <w:vAlign w:val="center"/>
          </w:tcPr>
          <w:p w14:paraId="4CBEDDE5"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59,77</w:t>
            </w:r>
          </w:p>
        </w:tc>
        <w:tc>
          <w:tcPr>
            <w:tcW w:w="558" w:type="pct"/>
            <w:shd w:val="clear" w:color="auto" w:fill="auto"/>
            <w:vAlign w:val="center"/>
          </w:tcPr>
          <w:p w14:paraId="51537F75"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59,77</w:t>
            </w:r>
          </w:p>
        </w:tc>
        <w:tc>
          <w:tcPr>
            <w:tcW w:w="293" w:type="pct"/>
            <w:shd w:val="clear" w:color="auto" w:fill="auto"/>
            <w:vAlign w:val="center"/>
          </w:tcPr>
          <w:p w14:paraId="0B4D84D2" w14:textId="77777777" w:rsidR="00A60816" w:rsidRPr="006D4AA8" w:rsidRDefault="00A60816" w:rsidP="00AE16C3">
            <w:pPr>
              <w:ind w:left="-227" w:right="-227"/>
              <w:jc w:val="center"/>
            </w:pPr>
            <w:r w:rsidRPr="006D4AA8">
              <w:rPr>
                <w:rFonts w:ascii="Times New Roman" w:hAnsi="Times New Roman"/>
                <w:lang w:val="uk-UA"/>
              </w:rPr>
              <w:t>6</w:t>
            </w:r>
          </w:p>
        </w:tc>
        <w:tc>
          <w:tcPr>
            <w:tcW w:w="694" w:type="pct"/>
            <w:shd w:val="clear" w:color="auto" w:fill="auto"/>
            <w:vAlign w:val="center"/>
          </w:tcPr>
          <w:p w14:paraId="37ED338C"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4,541803</w:t>
            </w:r>
          </w:p>
        </w:tc>
        <w:tc>
          <w:tcPr>
            <w:tcW w:w="541" w:type="pct"/>
            <w:shd w:val="clear" w:color="auto" w:fill="auto"/>
            <w:vAlign w:val="center"/>
          </w:tcPr>
          <w:p w14:paraId="21DF51BC"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0,000283</w:t>
            </w:r>
          </w:p>
        </w:tc>
      </w:tr>
      <w:tr w:rsidR="006D4AA8" w:rsidRPr="006D4AA8" w14:paraId="5090EBED" w14:textId="77777777" w:rsidTr="00A60816">
        <w:trPr>
          <w:trHeight w:val="414"/>
        </w:trPr>
        <w:tc>
          <w:tcPr>
            <w:tcW w:w="734" w:type="pct"/>
            <w:shd w:val="clear" w:color="auto" w:fill="auto"/>
            <w:vAlign w:val="center"/>
          </w:tcPr>
          <w:p w14:paraId="73DEAFF5" w14:textId="77777777" w:rsidR="00A60816" w:rsidRPr="006D4AA8" w:rsidRDefault="00A60816" w:rsidP="00AE16C3">
            <w:pPr>
              <w:spacing w:line="240" w:lineRule="auto"/>
              <w:ind w:left="-227" w:right="-227"/>
              <w:jc w:val="left"/>
              <w:rPr>
                <w:rFonts w:ascii="Times New Roman" w:hAnsi="Times New Roman"/>
                <w:bCs/>
                <w:lang w:val="ru-RU" w:eastAsia="ru-RU"/>
              </w:rPr>
            </w:pPr>
            <w:r w:rsidRPr="006D4AA8">
              <w:rPr>
                <w:rFonts w:ascii="Times New Roman" w:hAnsi="Times New Roman"/>
                <w:bCs/>
                <w:lang w:val="ru-RU" w:eastAsia="ru-RU"/>
              </w:rPr>
              <w:t>Дубнівськ</w:t>
            </w:r>
            <w:r w:rsidRPr="006D4AA8">
              <w:rPr>
                <w:rFonts w:ascii="Times New Roman" w:hAnsi="Times New Roman"/>
                <w:bCs/>
                <w:lang w:val="uk-UA" w:eastAsia="ru-RU"/>
              </w:rPr>
              <w:t>ан/с</w:t>
            </w:r>
          </w:p>
        </w:tc>
        <w:tc>
          <w:tcPr>
            <w:tcW w:w="514" w:type="pct"/>
            <w:shd w:val="clear" w:color="auto" w:fill="auto"/>
            <w:vAlign w:val="center"/>
          </w:tcPr>
          <w:p w14:paraId="41113321" w14:textId="77777777" w:rsidR="00A60816" w:rsidRPr="006D4AA8" w:rsidRDefault="00A60816" w:rsidP="00AE16C3">
            <w:pPr>
              <w:spacing w:line="240" w:lineRule="auto"/>
              <w:ind w:left="-227" w:right="-227"/>
              <w:jc w:val="center"/>
            </w:pPr>
            <w:r w:rsidRPr="006D4AA8">
              <w:rPr>
                <w:rFonts w:ascii="Times New Roman" w:hAnsi="Times New Roman"/>
                <w:lang w:val="uk-UA"/>
              </w:rPr>
              <w:t>ПВХ</w:t>
            </w:r>
          </w:p>
        </w:tc>
        <w:tc>
          <w:tcPr>
            <w:tcW w:w="430" w:type="pct"/>
            <w:shd w:val="clear" w:color="auto" w:fill="auto"/>
            <w:vAlign w:val="center"/>
          </w:tcPr>
          <w:p w14:paraId="4BE34CD5"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1</w:t>
            </w:r>
          </w:p>
        </w:tc>
        <w:tc>
          <w:tcPr>
            <w:tcW w:w="310" w:type="pct"/>
            <w:shd w:val="clear" w:color="auto" w:fill="auto"/>
            <w:vAlign w:val="center"/>
          </w:tcPr>
          <w:p w14:paraId="6A076B08" w14:textId="77777777" w:rsidR="00A60816" w:rsidRPr="006D4AA8" w:rsidRDefault="00A60816" w:rsidP="00AE16C3">
            <w:pPr>
              <w:spacing w:line="240" w:lineRule="auto"/>
              <w:ind w:left="-227" w:right="-227"/>
              <w:jc w:val="center"/>
              <w:rPr>
                <w:rFonts w:ascii="Times New Roman" w:hAnsi="Times New Roman"/>
                <w:bCs/>
                <w:lang w:val="uk-UA" w:eastAsia="ru-RU"/>
              </w:rPr>
            </w:pPr>
            <w:r w:rsidRPr="006D4AA8">
              <w:rPr>
                <w:rFonts w:ascii="Times New Roman" w:hAnsi="Times New Roman"/>
                <w:bCs/>
                <w:lang w:val="uk-UA" w:eastAsia="ru-RU"/>
              </w:rPr>
              <w:t>63</w:t>
            </w:r>
          </w:p>
        </w:tc>
        <w:tc>
          <w:tcPr>
            <w:tcW w:w="482" w:type="pct"/>
            <w:shd w:val="clear" w:color="auto" w:fill="auto"/>
            <w:vAlign w:val="center"/>
          </w:tcPr>
          <w:p w14:paraId="39A20213"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0,0040</w:t>
            </w:r>
          </w:p>
        </w:tc>
        <w:tc>
          <w:tcPr>
            <w:tcW w:w="444" w:type="pct"/>
            <w:shd w:val="clear" w:color="auto" w:fill="auto"/>
            <w:vAlign w:val="center"/>
          </w:tcPr>
          <w:p w14:paraId="17366986"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32,12</w:t>
            </w:r>
          </w:p>
        </w:tc>
        <w:tc>
          <w:tcPr>
            <w:tcW w:w="558" w:type="pct"/>
            <w:shd w:val="clear" w:color="auto" w:fill="auto"/>
            <w:vAlign w:val="center"/>
          </w:tcPr>
          <w:p w14:paraId="1D7AEC42"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32,12</w:t>
            </w:r>
          </w:p>
        </w:tc>
        <w:tc>
          <w:tcPr>
            <w:tcW w:w="293" w:type="pct"/>
            <w:shd w:val="clear" w:color="auto" w:fill="auto"/>
            <w:vAlign w:val="center"/>
          </w:tcPr>
          <w:p w14:paraId="0FC66AC2" w14:textId="77777777" w:rsidR="00A60816" w:rsidRPr="006D4AA8" w:rsidRDefault="00A60816" w:rsidP="00AE16C3">
            <w:pPr>
              <w:ind w:left="-227" w:right="-227"/>
              <w:jc w:val="center"/>
            </w:pPr>
            <w:r w:rsidRPr="006D4AA8">
              <w:rPr>
                <w:rFonts w:ascii="Times New Roman" w:hAnsi="Times New Roman"/>
                <w:lang w:val="uk-UA"/>
              </w:rPr>
              <w:t>6</w:t>
            </w:r>
          </w:p>
        </w:tc>
        <w:tc>
          <w:tcPr>
            <w:tcW w:w="694" w:type="pct"/>
            <w:shd w:val="clear" w:color="auto" w:fill="auto"/>
            <w:vAlign w:val="center"/>
          </w:tcPr>
          <w:p w14:paraId="49FA5298"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0,806854</w:t>
            </w:r>
          </w:p>
        </w:tc>
        <w:tc>
          <w:tcPr>
            <w:tcW w:w="541" w:type="pct"/>
            <w:shd w:val="clear" w:color="auto" w:fill="auto"/>
            <w:vAlign w:val="center"/>
          </w:tcPr>
          <w:p w14:paraId="233F5AF3"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0,000050</w:t>
            </w:r>
          </w:p>
        </w:tc>
      </w:tr>
      <w:tr w:rsidR="006D4AA8" w:rsidRPr="006D4AA8" w14:paraId="16778C8A" w14:textId="77777777" w:rsidTr="00A60816">
        <w:trPr>
          <w:trHeight w:val="414"/>
        </w:trPr>
        <w:tc>
          <w:tcPr>
            <w:tcW w:w="734" w:type="pct"/>
            <w:shd w:val="clear" w:color="auto" w:fill="auto"/>
            <w:vAlign w:val="center"/>
          </w:tcPr>
          <w:p w14:paraId="62B7C028" w14:textId="77777777" w:rsidR="00A60816" w:rsidRPr="006D4AA8" w:rsidRDefault="00A60816" w:rsidP="00AE16C3">
            <w:pPr>
              <w:spacing w:line="240" w:lineRule="auto"/>
              <w:ind w:left="-227" w:right="-227"/>
              <w:jc w:val="left"/>
              <w:rPr>
                <w:rFonts w:ascii="Times New Roman" w:hAnsi="Times New Roman"/>
                <w:bCs/>
                <w:lang w:eastAsia="ru-RU"/>
              </w:rPr>
            </w:pPr>
            <w:r w:rsidRPr="006D4AA8">
              <w:rPr>
                <w:rFonts w:ascii="Times New Roman" w:hAnsi="Times New Roman"/>
                <w:bCs/>
                <w:lang w:val="uk-UA" w:eastAsia="ru-RU"/>
              </w:rPr>
              <w:t>Омелянівська</w:t>
            </w:r>
            <w:r w:rsidRPr="006D4AA8">
              <w:rPr>
                <w:rFonts w:ascii="Times New Roman" w:hAnsi="Times New Roman"/>
                <w:bCs/>
                <w:lang w:eastAsia="ru-RU"/>
              </w:rPr>
              <w:t xml:space="preserve"> площад</w:t>
            </w:r>
            <w:r w:rsidRPr="006D4AA8">
              <w:rPr>
                <w:rFonts w:ascii="Times New Roman" w:hAnsi="Times New Roman"/>
                <w:bCs/>
                <w:lang w:val="uk-UA" w:eastAsia="ru-RU"/>
              </w:rPr>
              <w:t>ка</w:t>
            </w:r>
          </w:p>
        </w:tc>
        <w:tc>
          <w:tcPr>
            <w:tcW w:w="514" w:type="pct"/>
            <w:shd w:val="clear" w:color="auto" w:fill="auto"/>
            <w:vAlign w:val="center"/>
          </w:tcPr>
          <w:p w14:paraId="3E53AF4C" w14:textId="77777777" w:rsidR="00A60816" w:rsidRPr="006D4AA8" w:rsidRDefault="00A60816" w:rsidP="00AE16C3">
            <w:pPr>
              <w:spacing w:line="240" w:lineRule="auto"/>
              <w:ind w:left="-227" w:right="-227"/>
              <w:jc w:val="center"/>
            </w:pPr>
            <w:r w:rsidRPr="006D4AA8">
              <w:rPr>
                <w:rFonts w:ascii="Times New Roman" w:hAnsi="Times New Roman"/>
                <w:lang w:val="uk-UA"/>
              </w:rPr>
              <w:t>ПВХ</w:t>
            </w:r>
          </w:p>
        </w:tc>
        <w:tc>
          <w:tcPr>
            <w:tcW w:w="430" w:type="pct"/>
            <w:shd w:val="clear" w:color="auto" w:fill="auto"/>
            <w:vAlign w:val="center"/>
          </w:tcPr>
          <w:p w14:paraId="2B78DE9D"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1</w:t>
            </w:r>
          </w:p>
        </w:tc>
        <w:tc>
          <w:tcPr>
            <w:tcW w:w="310" w:type="pct"/>
            <w:shd w:val="clear" w:color="auto" w:fill="auto"/>
            <w:vAlign w:val="center"/>
          </w:tcPr>
          <w:p w14:paraId="5700E501" w14:textId="77777777" w:rsidR="00A60816" w:rsidRPr="006D4AA8" w:rsidRDefault="00A60816" w:rsidP="00AE16C3">
            <w:pPr>
              <w:spacing w:line="240" w:lineRule="auto"/>
              <w:ind w:left="-227" w:right="-227"/>
              <w:jc w:val="center"/>
              <w:rPr>
                <w:rFonts w:ascii="Times New Roman" w:hAnsi="Times New Roman"/>
                <w:bCs/>
                <w:lang w:val="uk-UA" w:eastAsia="ru-RU"/>
              </w:rPr>
            </w:pPr>
            <w:r w:rsidRPr="006D4AA8">
              <w:rPr>
                <w:rFonts w:ascii="Times New Roman" w:hAnsi="Times New Roman"/>
                <w:bCs/>
                <w:lang w:val="uk-UA" w:eastAsia="ru-RU"/>
              </w:rPr>
              <w:t>32</w:t>
            </w:r>
          </w:p>
        </w:tc>
        <w:tc>
          <w:tcPr>
            <w:tcW w:w="482" w:type="pct"/>
            <w:shd w:val="clear" w:color="auto" w:fill="auto"/>
            <w:vAlign w:val="center"/>
          </w:tcPr>
          <w:p w14:paraId="585E4B80"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0,0010</w:t>
            </w:r>
          </w:p>
        </w:tc>
        <w:tc>
          <w:tcPr>
            <w:tcW w:w="444" w:type="pct"/>
            <w:shd w:val="clear" w:color="auto" w:fill="auto"/>
            <w:vAlign w:val="center"/>
          </w:tcPr>
          <w:p w14:paraId="34835C2C"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2</w:t>
            </w:r>
          </w:p>
        </w:tc>
        <w:tc>
          <w:tcPr>
            <w:tcW w:w="558" w:type="pct"/>
            <w:shd w:val="clear" w:color="auto" w:fill="auto"/>
            <w:vAlign w:val="center"/>
          </w:tcPr>
          <w:p w14:paraId="2E73C253"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2</w:t>
            </w:r>
          </w:p>
        </w:tc>
        <w:tc>
          <w:tcPr>
            <w:tcW w:w="293" w:type="pct"/>
            <w:shd w:val="clear" w:color="auto" w:fill="auto"/>
            <w:vAlign w:val="center"/>
          </w:tcPr>
          <w:p w14:paraId="29F2C8CA" w14:textId="77777777" w:rsidR="00A60816" w:rsidRPr="006D4AA8" w:rsidRDefault="00A60816" w:rsidP="00AE16C3">
            <w:pPr>
              <w:ind w:left="-227" w:right="-227"/>
              <w:jc w:val="center"/>
            </w:pPr>
            <w:r w:rsidRPr="006D4AA8">
              <w:rPr>
                <w:rFonts w:ascii="Times New Roman" w:hAnsi="Times New Roman"/>
                <w:lang w:val="uk-UA"/>
              </w:rPr>
              <w:t>6</w:t>
            </w:r>
          </w:p>
        </w:tc>
        <w:tc>
          <w:tcPr>
            <w:tcW w:w="694" w:type="pct"/>
            <w:shd w:val="clear" w:color="auto" w:fill="auto"/>
            <w:vAlign w:val="center"/>
          </w:tcPr>
          <w:p w14:paraId="620DB0AB"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0,012560</w:t>
            </w:r>
          </w:p>
        </w:tc>
        <w:tc>
          <w:tcPr>
            <w:tcW w:w="541" w:type="pct"/>
            <w:shd w:val="clear" w:color="auto" w:fill="auto"/>
            <w:vAlign w:val="center"/>
          </w:tcPr>
          <w:p w14:paraId="423F6E4E"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0,000001</w:t>
            </w:r>
          </w:p>
        </w:tc>
      </w:tr>
      <w:tr w:rsidR="006D4AA8" w:rsidRPr="006D4AA8" w14:paraId="493EA92A" w14:textId="77777777" w:rsidTr="00A60816">
        <w:trPr>
          <w:trHeight w:val="414"/>
        </w:trPr>
        <w:tc>
          <w:tcPr>
            <w:tcW w:w="5000" w:type="pct"/>
            <w:gridSpan w:val="10"/>
            <w:shd w:val="clear" w:color="auto" w:fill="auto"/>
            <w:vAlign w:val="center"/>
          </w:tcPr>
          <w:p w14:paraId="03575AAF" w14:textId="77777777" w:rsidR="00A60816" w:rsidRPr="006D4AA8" w:rsidRDefault="00A60816" w:rsidP="00AE16C3">
            <w:pPr>
              <w:ind w:left="-227" w:right="-227"/>
              <w:jc w:val="center"/>
              <w:rPr>
                <w:rFonts w:ascii="Times New Roman" w:hAnsi="Times New Roman"/>
                <w:i/>
                <w:sz w:val="28"/>
                <w:szCs w:val="28"/>
              </w:rPr>
            </w:pPr>
            <w:r w:rsidRPr="006D4AA8">
              <w:rPr>
                <w:rFonts w:ascii="Times New Roman" w:hAnsi="Times New Roman"/>
                <w:bCs/>
                <w:i/>
                <w:sz w:val="28"/>
                <w:szCs w:val="28"/>
                <w:lang w:val="ru-RU" w:eastAsia="ru-RU"/>
              </w:rPr>
              <w:t>Водоводи</w:t>
            </w:r>
          </w:p>
        </w:tc>
      </w:tr>
      <w:tr w:rsidR="006D4AA8" w:rsidRPr="006D4AA8" w14:paraId="0F469910" w14:textId="77777777" w:rsidTr="00A60816">
        <w:trPr>
          <w:trHeight w:val="414"/>
        </w:trPr>
        <w:tc>
          <w:tcPr>
            <w:tcW w:w="734" w:type="pct"/>
            <w:shd w:val="clear" w:color="auto" w:fill="auto"/>
            <w:vAlign w:val="center"/>
          </w:tcPr>
          <w:p w14:paraId="03EC95F1" w14:textId="77777777" w:rsidR="00A60816" w:rsidRPr="006D4AA8" w:rsidRDefault="00A60816" w:rsidP="00AE16C3">
            <w:pPr>
              <w:spacing w:line="240" w:lineRule="auto"/>
              <w:ind w:left="-227" w:right="-227"/>
              <w:jc w:val="left"/>
              <w:rPr>
                <w:rFonts w:ascii="Times New Roman" w:hAnsi="Times New Roman"/>
                <w:bCs/>
                <w:lang w:val="uk-UA" w:eastAsia="ru-RU"/>
              </w:rPr>
            </w:pPr>
            <w:r w:rsidRPr="006D4AA8">
              <w:rPr>
                <w:rFonts w:ascii="Times New Roman" w:hAnsi="Times New Roman"/>
                <w:bCs/>
                <w:lang w:eastAsia="ru-RU"/>
              </w:rPr>
              <w:t>Дубнівськ</w:t>
            </w:r>
            <w:r w:rsidRPr="006D4AA8">
              <w:rPr>
                <w:rFonts w:ascii="Times New Roman" w:hAnsi="Times New Roman"/>
                <w:bCs/>
                <w:lang w:val="uk-UA" w:eastAsia="ru-RU"/>
              </w:rPr>
              <w:t>а</w:t>
            </w:r>
            <w:r w:rsidRPr="006D4AA8">
              <w:rPr>
                <w:rFonts w:ascii="Times New Roman" w:hAnsi="Times New Roman"/>
                <w:bCs/>
                <w:lang w:eastAsia="ru-RU"/>
              </w:rPr>
              <w:t xml:space="preserve"> площад</w:t>
            </w:r>
            <w:r w:rsidRPr="006D4AA8">
              <w:rPr>
                <w:rFonts w:ascii="Times New Roman" w:hAnsi="Times New Roman"/>
                <w:bCs/>
                <w:lang w:val="uk-UA" w:eastAsia="ru-RU"/>
              </w:rPr>
              <w:t>ка</w:t>
            </w:r>
          </w:p>
        </w:tc>
        <w:tc>
          <w:tcPr>
            <w:tcW w:w="514" w:type="pct"/>
            <w:shd w:val="clear" w:color="auto" w:fill="auto"/>
            <w:vAlign w:val="center"/>
          </w:tcPr>
          <w:p w14:paraId="2640DE53"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сталь</w:t>
            </w:r>
          </w:p>
        </w:tc>
        <w:tc>
          <w:tcPr>
            <w:tcW w:w="430" w:type="pct"/>
            <w:shd w:val="clear" w:color="auto" w:fill="auto"/>
            <w:vAlign w:val="center"/>
          </w:tcPr>
          <w:p w14:paraId="219DCA3B" w14:textId="77777777" w:rsidR="00A60816" w:rsidRPr="006D4AA8" w:rsidRDefault="00A60816" w:rsidP="00AE16C3">
            <w:pPr>
              <w:pStyle w:val="14"/>
              <w:shd w:val="clear" w:color="auto" w:fill="auto"/>
              <w:ind w:left="-227" w:right="-227"/>
              <w:jc w:val="center"/>
              <w:rPr>
                <w:rStyle w:val="11pt"/>
                <w:rFonts w:ascii="Times New Roman" w:hAnsi="Times New Roman" w:cs="Times New Roman"/>
                <w:i w:val="0"/>
                <w:iCs/>
                <w:color w:val="auto"/>
              </w:rPr>
            </w:pPr>
            <w:r w:rsidRPr="006D4AA8">
              <w:rPr>
                <w:rStyle w:val="11pt"/>
                <w:rFonts w:ascii="Times New Roman" w:hAnsi="Times New Roman" w:cs="Times New Roman"/>
                <w:i w:val="0"/>
                <w:iCs/>
                <w:color w:val="auto"/>
              </w:rPr>
              <w:t>1</w:t>
            </w:r>
          </w:p>
        </w:tc>
        <w:tc>
          <w:tcPr>
            <w:tcW w:w="310" w:type="pct"/>
            <w:shd w:val="clear" w:color="auto" w:fill="auto"/>
            <w:vAlign w:val="center"/>
          </w:tcPr>
          <w:p w14:paraId="3D63F620" w14:textId="77777777" w:rsidR="00A60816" w:rsidRPr="006D4AA8" w:rsidRDefault="00A60816" w:rsidP="00AE16C3">
            <w:pPr>
              <w:spacing w:line="240" w:lineRule="auto"/>
              <w:ind w:left="-227" w:right="-227"/>
              <w:jc w:val="center"/>
              <w:rPr>
                <w:rFonts w:ascii="Times New Roman" w:hAnsi="Times New Roman"/>
                <w:bCs/>
                <w:lang w:val="uk-UA" w:eastAsia="ru-RU"/>
              </w:rPr>
            </w:pPr>
            <w:r w:rsidRPr="006D4AA8">
              <w:rPr>
                <w:rFonts w:ascii="Times New Roman" w:hAnsi="Times New Roman"/>
                <w:bCs/>
                <w:lang w:val="uk-UA" w:eastAsia="ru-RU"/>
              </w:rPr>
              <w:t>150</w:t>
            </w:r>
          </w:p>
        </w:tc>
        <w:tc>
          <w:tcPr>
            <w:tcW w:w="482" w:type="pct"/>
            <w:shd w:val="clear" w:color="auto" w:fill="auto"/>
            <w:vAlign w:val="center"/>
          </w:tcPr>
          <w:p w14:paraId="3EE60869"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0,0225</w:t>
            </w:r>
          </w:p>
        </w:tc>
        <w:tc>
          <w:tcPr>
            <w:tcW w:w="444" w:type="pct"/>
            <w:shd w:val="clear" w:color="auto" w:fill="auto"/>
            <w:vAlign w:val="center"/>
          </w:tcPr>
          <w:p w14:paraId="19DD755F"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964</w:t>
            </w:r>
          </w:p>
        </w:tc>
        <w:tc>
          <w:tcPr>
            <w:tcW w:w="558" w:type="pct"/>
            <w:shd w:val="clear" w:color="auto" w:fill="auto"/>
            <w:vAlign w:val="center"/>
          </w:tcPr>
          <w:p w14:paraId="5FEC6D17"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964</w:t>
            </w:r>
          </w:p>
        </w:tc>
        <w:tc>
          <w:tcPr>
            <w:tcW w:w="293" w:type="pct"/>
            <w:shd w:val="clear" w:color="auto" w:fill="auto"/>
            <w:vAlign w:val="center"/>
          </w:tcPr>
          <w:p w14:paraId="0C21F24F" w14:textId="77777777" w:rsidR="00A60816" w:rsidRPr="006D4AA8" w:rsidRDefault="00A60816" w:rsidP="00AE16C3">
            <w:pPr>
              <w:ind w:left="-227" w:right="-227"/>
              <w:jc w:val="center"/>
            </w:pPr>
            <w:r w:rsidRPr="006D4AA8">
              <w:rPr>
                <w:rFonts w:ascii="Times New Roman" w:hAnsi="Times New Roman"/>
                <w:lang w:val="uk-UA"/>
              </w:rPr>
              <w:t>6</w:t>
            </w:r>
          </w:p>
        </w:tc>
        <w:tc>
          <w:tcPr>
            <w:tcW w:w="694" w:type="pct"/>
            <w:shd w:val="clear" w:color="auto" w:fill="auto"/>
            <w:vAlign w:val="center"/>
          </w:tcPr>
          <w:p w14:paraId="0D598A35"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136,213200</w:t>
            </w:r>
          </w:p>
        </w:tc>
        <w:tc>
          <w:tcPr>
            <w:tcW w:w="541" w:type="pct"/>
            <w:shd w:val="clear" w:color="auto" w:fill="auto"/>
            <w:vAlign w:val="center"/>
          </w:tcPr>
          <w:p w14:paraId="3F17CE00"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0,008492</w:t>
            </w:r>
          </w:p>
        </w:tc>
      </w:tr>
      <w:tr w:rsidR="006D4AA8" w:rsidRPr="006D4AA8" w14:paraId="2A3AD201" w14:textId="77777777" w:rsidTr="00A60816">
        <w:trPr>
          <w:trHeight w:val="414"/>
        </w:trPr>
        <w:tc>
          <w:tcPr>
            <w:tcW w:w="734" w:type="pct"/>
            <w:shd w:val="clear" w:color="auto" w:fill="auto"/>
          </w:tcPr>
          <w:p w14:paraId="226AC418" w14:textId="77777777" w:rsidR="00A60816" w:rsidRPr="006D4AA8" w:rsidRDefault="00A60816" w:rsidP="00AE16C3">
            <w:pPr>
              <w:spacing w:line="240" w:lineRule="auto"/>
              <w:ind w:left="-227" w:right="-227"/>
              <w:rPr>
                <w:rFonts w:ascii="Times New Roman" w:hAnsi="Times New Roman"/>
              </w:rPr>
            </w:pPr>
            <w:r w:rsidRPr="006D4AA8">
              <w:rPr>
                <w:rFonts w:ascii="Times New Roman" w:hAnsi="Times New Roman"/>
                <w:bCs/>
                <w:lang w:eastAsia="ru-RU"/>
              </w:rPr>
              <w:t>Дубнівськ</w:t>
            </w:r>
            <w:r w:rsidRPr="006D4AA8">
              <w:rPr>
                <w:rFonts w:ascii="Times New Roman" w:hAnsi="Times New Roman"/>
                <w:bCs/>
                <w:lang w:val="uk-UA" w:eastAsia="ru-RU"/>
              </w:rPr>
              <w:t>а</w:t>
            </w:r>
            <w:r w:rsidRPr="006D4AA8">
              <w:rPr>
                <w:rFonts w:ascii="Times New Roman" w:hAnsi="Times New Roman"/>
                <w:bCs/>
                <w:lang w:eastAsia="ru-RU"/>
              </w:rPr>
              <w:t xml:space="preserve"> площад</w:t>
            </w:r>
            <w:r w:rsidRPr="006D4AA8">
              <w:rPr>
                <w:rFonts w:ascii="Times New Roman" w:hAnsi="Times New Roman"/>
                <w:bCs/>
                <w:lang w:val="uk-UA" w:eastAsia="ru-RU"/>
              </w:rPr>
              <w:t>ка</w:t>
            </w:r>
          </w:p>
        </w:tc>
        <w:tc>
          <w:tcPr>
            <w:tcW w:w="514" w:type="pct"/>
            <w:shd w:val="clear" w:color="auto" w:fill="auto"/>
            <w:vAlign w:val="center"/>
          </w:tcPr>
          <w:p w14:paraId="74F198EB"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сталь</w:t>
            </w:r>
          </w:p>
        </w:tc>
        <w:tc>
          <w:tcPr>
            <w:tcW w:w="430" w:type="pct"/>
            <w:shd w:val="clear" w:color="auto" w:fill="auto"/>
            <w:vAlign w:val="center"/>
          </w:tcPr>
          <w:p w14:paraId="73846528" w14:textId="77777777" w:rsidR="00A60816" w:rsidRPr="006D4AA8" w:rsidRDefault="00A60816" w:rsidP="00AE16C3">
            <w:pPr>
              <w:spacing w:line="240" w:lineRule="auto"/>
              <w:ind w:left="-227" w:right="-227"/>
              <w:jc w:val="center"/>
              <w:rPr>
                <w:rFonts w:ascii="Times New Roman" w:hAnsi="Times New Roman"/>
              </w:rPr>
            </w:pPr>
            <w:r w:rsidRPr="006D4AA8">
              <w:rPr>
                <w:rStyle w:val="11pt"/>
                <w:rFonts w:ascii="Times New Roman" w:hAnsi="Times New Roman"/>
                <w:i w:val="0"/>
                <w:iCs/>
                <w:color w:val="auto"/>
              </w:rPr>
              <w:t>1</w:t>
            </w:r>
          </w:p>
        </w:tc>
        <w:tc>
          <w:tcPr>
            <w:tcW w:w="310" w:type="pct"/>
            <w:shd w:val="clear" w:color="auto" w:fill="auto"/>
            <w:vAlign w:val="center"/>
          </w:tcPr>
          <w:p w14:paraId="39299E0D" w14:textId="77777777" w:rsidR="00A60816" w:rsidRPr="006D4AA8" w:rsidRDefault="00A60816" w:rsidP="00AE16C3">
            <w:pPr>
              <w:spacing w:line="240" w:lineRule="auto"/>
              <w:ind w:left="-227" w:right="-227"/>
              <w:jc w:val="center"/>
              <w:rPr>
                <w:rFonts w:ascii="Times New Roman" w:hAnsi="Times New Roman"/>
                <w:bCs/>
                <w:lang w:val="uk-UA" w:eastAsia="ru-RU"/>
              </w:rPr>
            </w:pPr>
            <w:r w:rsidRPr="006D4AA8">
              <w:rPr>
                <w:rFonts w:ascii="Times New Roman" w:hAnsi="Times New Roman"/>
                <w:bCs/>
                <w:lang w:val="uk-UA" w:eastAsia="ru-RU"/>
              </w:rPr>
              <w:t>200</w:t>
            </w:r>
          </w:p>
        </w:tc>
        <w:tc>
          <w:tcPr>
            <w:tcW w:w="482" w:type="pct"/>
            <w:shd w:val="clear" w:color="auto" w:fill="auto"/>
            <w:vAlign w:val="center"/>
          </w:tcPr>
          <w:p w14:paraId="0CA12F91"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0,0400</w:t>
            </w:r>
          </w:p>
        </w:tc>
        <w:tc>
          <w:tcPr>
            <w:tcW w:w="444" w:type="pct"/>
            <w:shd w:val="clear" w:color="auto" w:fill="auto"/>
            <w:vAlign w:val="center"/>
          </w:tcPr>
          <w:p w14:paraId="1EAA9529"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514</w:t>
            </w:r>
          </w:p>
        </w:tc>
        <w:tc>
          <w:tcPr>
            <w:tcW w:w="558" w:type="pct"/>
            <w:shd w:val="clear" w:color="auto" w:fill="auto"/>
            <w:vAlign w:val="center"/>
          </w:tcPr>
          <w:p w14:paraId="11290450"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514</w:t>
            </w:r>
          </w:p>
        </w:tc>
        <w:tc>
          <w:tcPr>
            <w:tcW w:w="293" w:type="pct"/>
            <w:shd w:val="clear" w:color="auto" w:fill="auto"/>
            <w:vAlign w:val="center"/>
          </w:tcPr>
          <w:p w14:paraId="6D97304D" w14:textId="77777777" w:rsidR="00A60816" w:rsidRPr="006D4AA8" w:rsidRDefault="00A60816" w:rsidP="00AE16C3">
            <w:pPr>
              <w:ind w:left="-227" w:right="-227"/>
              <w:jc w:val="center"/>
            </w:pPr>
            <w:r w:rsidRPr="006D4AA8">
              <w:rPr>
                <w:rFonts w:ascii="Times New Roman" w:hAnsi="Times New Roman"/>
                <w:lang w:val="uk-UA"/>
              </w:rPr>
              <w:t>6</w:t>
            </w:r>
          </w:p>
        </w:tc>
        <w:tc>
          <w:tcPr>
            <w:tcW w:w="694" w:type="pct"/>
            <w:shd w:val="clear" w:color="auto" w:fill="auto"/>
            <w:vAlign w:val="center"/>
          </w:tcPr>
          <w:p w14:paraId="5C24DF80"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129,116800</w:t>
            </w:r>
          </w:p>
        </w:tc>
        <w:tc>
          <w:tcPr>
            <w:tcW w:w="541" w:type="pct"/>
            <w:shd w:val="clear" w:color="auto" w:fill="auto"/>
            <w:vAlign w:val="center"/>
          </w:tcPr>
          <w:p w14:paraId="0D9F1023"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0,008050</w:t>
            </w:r>
          </w:p>
        </w:tc>
      </w:tr>
      <w:tr w:rsidR="006D4AA8" w:rsidRPr="006D4AA8" w14:paraId="643C8D94" w14:textId="77777777" w:rsidTr="00A60816">
        <w:trPr>
          <w:trHeight w:val="414"/>
        </w:trPr>
        <w:tc>
          <w:tcPr>
            <w:tcW w:w="734" w:type="pct"/>
            <w:shd w:val="clear" w:color="auto" w:fill="auto"/>
          </w:tcPr>
          <w:p w14:paraId="2D972830" w14:textId="77777777" w:rsidR="00A60816" w:rsidRPr="006D4AA8" w:rsidRDefault="00A60816" w:rsidP="00AE16C3">
            <w:pPr>
              <w:spacing w:line="240" w:lineRule="auto"/>
              <w:ind w:left="-227" w:right="-227"/>
              <w:rPr>
                <w:rFonts w:ascii="Times New Roman" w:hAnsi="Times New Roman"/>
              </w:rPr>
            </w:pPr>
            <w:r w:rsidRPr="006D4AA8">
              <w:rPr>
                <w:rFonts w:ascii="Times New Roman" w:hAnsi="Times New Roman"/>
                <w:bCs/>
                <w:lang w:eastAsia="ru-RU"/>
              </w:rPr>
              <w:t>Дубнівськ</w:t>
            </w:r>
            <w:r w:rsidRPr="006D4AA8">
              <w:rPr>
                <w:rFonts w:ascii="Times New Roman" w:hAnsi="Times New Roman"/>
                <w:bCs/>
                <w:lang w:val="uk-UA" w:eastAsia="ru-RU"/>
              </w:rPr>
              <w:t>а</w:t>
            </w:r>
            <w:r w:rsidRPr="006D4AA8">
              <w:rPr>
                <w:rFonts w:ascii="Times New Roman" w:hAnsi="Times New Roman"/>
                <w:bCs/>
                <w:lang w:eastAsia="ru-RU"/>
              </w:rPr>
              <w:t xml:space="preserve"> площад</w:t>
            </w:r>
            <w:r w:rsidRPr="006D4AA8">
              <w:rPr>
                <w:rFonts w:ascii="Times New Roman" w:hAnsi="Times New Roman"/>
                <w:bCs/>
                <w:lang w:val="uk-UA" w:eastAsia="ru-RU"/>
              </w:rPr>
              <w:t>ка</w:t>
            </w:r>
          </w:p>
        </w:tc>
        <w:tc>
          <w:tcPr>
            <w:tcW w:w="514" w:type="pct"/>
            <w:shd w:val="clear" w:color="auto" w:fill="auto"/>
            <w:vAlign w:val="center"/>
          </w:tcPr>
          <w:p w14:paraId="1AED7947"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сталь</w:t>
            </w:r>
          </w:p>
        </w:tc>
        <w:tc>
          <w:tcPr>
            <w:tcW w:w="430" w:type="pct"/>
            <w:shd w:val="clear" w:color="auto" w:fill="auto"/>
            <w:vAlign w:val="center"/>
          </w:tcPr>
          <w:p w14:paraId="23526958" w14:textId="77777777" w:rsidR="00A60816" w:rsidRPr="006D4AA8" w:rsidRDefault="00A60816" w:rsidP="00AE16C3">
            <w:pPr>
              <w:spacing w:line="240" w:lineRule="auto"/>
              <w:ind w:left="-227" w:right="-227"/>
              <w:jc w:val="center"/>
              <w:rPr>
                <w:rFonts w:ascii="Times New Roman" w:hAnsi="Times New Roman"/>
              </w:rPr>
            </w:pPr>
            <w:r w:rsidRPr="006D4AA8">
              <w:rPr>
                <w:rStyle w:val="11pt"/>
                <w:rFonts w:ascii="Times New Roman" w:hAnsi="Times New Roman"/>
                <w:i w:val="0"/>
                <w:iCs/>
                <w:color w:val="auto"/>
              </w:rPr>
              <w:t>1</w:t>
            </w:r>
          </w:p>
        </w:tc>
        <w:tc>
          <w:tcPr>
            <w:tcW w:w="310" w:type="pct"/>
            <w:shd w:val="clear" w:color="auto" w:fill="auto"/>
            <w:vAlign w:val="center"/>
          </w:tcPr>
          <w:p w14:paraId="2BA01290" w14:textId="77777777" w:rsidR="00A60816" w:rsidRPr="006D4AA8" w:rsidRDefault="00A60816" w:rsidP="00AE16C3">
            <w:pPr>
              <w:spacing w:line="240" w:lineRule="auto"/>
              <w:ind w:left="-227" w:right="-227"/>
              <w:jc w:val="center"/>
              <w:rPr>
                <w:rFonts w:ascii="Times New Roman" w:hAnsi="Times New Roman"/>
                <w:bCs/>
                <w:lang w:val="uk-UA" w:eastAsia="ru-RU"/>
              </w:rPr>
            </w:pPr>
            <w:r w:rsidRPr="006D4AA8">
              <w:rPr>
                <w:rFonts w:ascii="Times New Roman" w:hAnsi="Times New Roman"/>
                <w:bCs/>
                <w:lang w:val="uk-UA" w:eastAsia="ru-RU"/>
              </w:rPr>
              <w:t>300</w:t>
            </w:r>
          </w:p>
        </w:tc>
        <w:tc>
          <w:tcPr>
            <w:tcW w:w="482" w:type="pct"/>
            <w:shd w:val="clear" w:color="auto" w:fill="auto"/>
            <w:vAlign w:val="center"/>
          </w:tcPr>
          <w:p w14:paraId="36F4DDA1"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0,0900</w:t>
            </w:r>
          </w:p>
        </w:tc>
        <w:tc>
          <w:tcPr>
            <w:tcW w:w="444" w:type="pct"/>
            <w:shd w:val="clear" w:color="auto" w:fill="auto"/>
            <w:vAlign w:val="center"/>
          </w:tcPr>
          <w:p w14:paraId="6AE72F9E"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335</w:t>
            </w:r>
          </w:p>
        </w:tc>
        <w:tc>
          <w:tcPr>
            <w:tcW w:w="558" w:type="pct"/>
            <w:shd w:val="clear" w:color="auto" w:fill="auto"/>
            <w:vAlign w:val="center"/>
          </w:tcPr>
          <w:p w14:paraId="421AC133"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335</w:t>
            </w:r>
          </w:p>
        </w:tc>
        <w:tc>
          <w:tcPr>
            <w:tcW w:w="293" w:type="pct"/>
            <w:shd w:val="clear" w:color="auto" w:fill="auto"/>
            <w:vAlign w:val="center"/>
          </w:tcPr>
          <w:p w14:paraId="1772A4A9" w14:textId="77777777" w:rsidR="00A60816" w:rsidRPr="006D4AA8" w:rsidRDefault="00A60816" w:rsidP="00AE16C3">
            <w:pPr>
              <w:ind w:left="-227" w:right="-227"/>
              <w:jc w:val="center"/>
            </w:pPr>
            <w:r w:rsidRPr="006D4AA8">
              <w:rPr>
                <w:rFonts w:ascii="Times New Roman" w:hAnsi="Times New Roman"/>
                <w:lang w:val="uk-UA"/>
              </w:rPr>
              <w:t>6</w:t>
            </w:r>
          </w:p>
        </w:tc>
        <w:tc>
          <w:tcPr>
            <w:tcW w:w="694" w:type="pct"/>
            <w:shd w:val="clear" w:color="auto" w:fill="auto"/>
            <w:vAlign w:val="center"/>
          </w:tcPr>
          <w:p w14:paraId="2423A6C9"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189,342000</w:t>
            </w:r>
          </w:p>
        </w:tc>
        <w:tc>
          <w:tcPr>
            <w:tcW w:w="541" w:type="pct"/>
            <w:shd w:val="clear" w:color="auto" w:fill="auto"/>
            <w:vAlign w:val="center"/>
          </w:tcPr>
          <w:p w14:paraId="06C23A20"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0,011805</w:t>
            </w:r>
          </w:p>
        </w:tc>
      </w:tr>
      <w:tr w:rsidR="006D4AA8" w:rsidRPr="006D4AA8" w14:paraId="6921CB96" w14:textId="77777777" w:rsidTr="00A60816">
        <w:trPr>
          <w:trHeight w:val="414"/>
        </w:trPr>
        <w:tc>
          <w:tcPr>
            <w:tcW w:w="734" w:type="pct"/>
            <w:shd w:val="clear" w:color="auto" w:fill="auto"/>
          </w:tcPr>
          <w:p w14:paraId="02104A33" w14:textId="77777777" w:rsidR="00A60816" w:rsidRPr="006D4AA8" w:rsidRDefault="00A60816" w:rsidP="00AE16C3">
            <w:pPr>
              <w:spacing w:line="240" w:lineRule="auto"/>
              <w:ind w:left="-227" w:right="-227"/>
              <w:rPr>
                <w:rFonts w:ascii="Times New Roman" w:hAnsi="Times New Roman"/>
              </w:rPr>
            </w:pPr>
            <w:r w:rsidRPr="006D4AA8">
              <w:rPr>
                <w:rFonts w:ascii="Times New Roman" w:hAnsi="Times New Roman"/>
                <w:bCs/>
                <w:lang w:eastAsia="ru-RU"/>
              </w:rPr>
              <w:t>Дубнівськ</w:t>
            </w:r>
            <w:r w:rsidRPr="006D4AA8">
              <w:rPr>
                <w:rFonts w:ascii="Times New Roman" w:hAnsi="Times New Roman"/>
                <w:bCs/>
                <w:lang w:val="uk-UA" w:eastAsia="ru-RU"/>
              </w:rPr>
              <w:t>а</w:t>
            </w:r>
            <w:r w:rsidRPr="006D4AA8">
              <w:rPr>
                <w:rFonts w:ascii="Times New Roman" w:hAnsi="Times New Roman"/>
                <w:bCs/>
                <w:lang w:eastAsia="ru-RU"/>
              </w:rPr>
              <w:t xml:space="preserve"> площад</w:t>
            </w:r>
            <w:r w:rsidRPr="006D4AA8">
              <w:rPr>
                <w:rFonts w:ascii="Times New Roman" w:hAnsi="Times New Roman"/>
                <w:bCs/>
                <w:lang w:val="uk-UA" w:eastAsia="ru-RU"/>
              </w:rPr>
              <w:t>ка</w:t>
            </w:r>
          </w:p>
        </w:tc>
        <w:tc>
          <w:tcPr>
            <w:tcW w:w="514" w:type="pct"/>
            <w:shd w:val="clear" w:color="auto" w:fill="auto"/>
            <w:vAlign w:val="center"/>
          </w:tcPr>
          <w:p w14:paraId="45FB3B6D"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сталь</w:t>
            </w:r>
          </w:p>
        </w:tc>
        <w:tc>
          <w:tcPr>
            <w:tcW w:w="430" w:type="pct"/>
            <w:shd w:val="clear" w:color="auto" w:fill="auto"/>
            <w:vAlign w:val="center"/>
          </w:tcPr>
          <w:p w14:paraId="5223A794" w14:textId="77777777" w:rsidR="00A60816" w:rsidRPr="006D4AA8" w:rsidRDefault="00A60816" w:rsidP="00AE16C3">
            <w:pPr>
              <w:spacing w:line="240" w:lineRule="auto"/>
              <w:ind w:left="-227" w:right="-227"/>
              <w:jc w:val="center"/>
              <w:rPr>
                <w:rFonts w:ascii="Times New Roman" w:hAnsi="Times New Roman"/>
                <w:i/>
              </w:rPr>
            </w:pPr>
            <w:r w:rsidRPr="006D4AA8">
              <w:rPr>
                <w:rStyle w:val="11pt"/>
                <w:rFonts w:ascii="Times New Roman" w:hAnsi="Times New Roman"/>
                <w:i w:val="0"/>
                <w:iCs/>
                <w:color w:val="auto"/>
              </w:rPr>
              <w:t>4</w:t>
            </w:r>
          </w:p>
        </w:tc>
        <w:tc>
          <w:tcPr>
            <w:tcW w:w="310" w:type="pct"/>
            <w:shd w:val="clear" w:color="auto" w:fill="auto"/>
            <w:vAlign w:val="center"/>
          </w:tcPr>
          <w:p w14:paraId="3CE0C796" w14:textId="77777777" w:rsidR="00A60816" w:rsidRPr="006D4AA8" w:rsidRDefault="00A60816" w:rsidP="00AE16C3">
            <w:pPr>
              <w:spacing w:line="240" w:lineRule="auto"/>
              <w:ind w:left="-227" w:right="-227"/>
              <w:jc w:val="center"/>
              <w:rPr>
                <w:rFonts w:ascii="Times New Roman" w:hAnsi="Times New Roman"/>
                <w:bCs/>
                <w:lang w:val="uk-UA" w:eastAsia="ru-RU"/>
              </w:rPr>
            </w:pPr>
            <w:r w:rsidRPr="006D4AA8">
              <w:rPr>
                <w:rFonts w:ascii="Times New Roman" w:hAnsi="Times New Roman"/>
                <w:bCs/>
                <w:lang w:val="uk-UA" w:eastAsia="ru-RU"/>
              </w:rPr>
              <w:t>500</w:t>
            </w:r>
          </w:p>
        </w:tc>
        <w:tc>
          <w:tcPr>
            <w:tcW w:w="482" w:type="pct"/>
            <w:shd w:val="clear" w:color="auto" w:fill="auto"/>
            <w:vAlign w:val="center"/>
          </w:tcPr>
          <w:p w14:paraId="165591C6"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0,2500</w:t>
            </w:r>
          </w:p>
        </w:tc>
        <w:tc>
          <w:tcPr>
            <w:tcW w:w="444" w:type="pct"/>
            <w:shd w:val="clear" w:color="auto" w:fill="auto"/>
            <w:vAlign w:val="center"/>
          </w:tcPr>
          <w:p w14:paraId="6BC608F5"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12000,0</w:t>
            </w:r>
          </w:p>
        </w:tc>
        <w:tc>
          <w:tcPr>
            <w:tcW w:w="558" w:type="pct"/>
            <w:shd w:val="clear" w:color="auto" w:fill="auto"/>
            <w:vAlign w:val="center"/>
          </w:tcPr>
          <w:p w14:paraId="27528967" w14:textId="77777777" w:rsidR="00A60816" w:rsidRPr="006D4AA8" w:rsidRDefault="00A60816" w:rsidP="00AE16C3">
            <w:pPr>
              <w:spacing w:line="240" w:lineRule="auto"/>
              <w:ind w:left="-227" w:right="-227"/>
              <w:jc w:val="center"/>
              <w:rPr>
                <w:rFonts w:ascii="Times New Roman" w:hAnsi="Times New Roman"/>
                <w:vertAlign w:val="superscript"/>
                <w:lang w:val="uk-UA"/>
              </w:rPr>
            </w:pPr>
            <w:r w:rsidRPr="006D4AA8">
              <w:rPr>
                <w:rFonts w:ascii="Times New Roman" w:hAnsi="Times New Roman"/>
                <w:lang w:val="uk-UA"/>
              </w:rPr>
              <w:t>3000</w:t>
            </w:r>
            <w:r w:rsidRPr="006D4AA8">
              <w:rPr>
                <w:rFonts w:ascii="Times New Roman" w:hAnsi="Times New Roman"/>
                <w:vertAlign w:val="superscript"/>
                <w:lang w:val="uk-UA"/>
              </w:rPr>
              <w:t>*</w:t>
            </w:r>
          </w:p>
        </w:tc>
        <w:tc>
          <w:tcPr>
            <w:tcW w:w="293" w:type="pct"/>
            <w:shd w:val="clear" w:color="auto" w:fill="auto"/>
            <w:vAlign w:val="center"/>
          </w:tcPr>
          <w:p w14:paraId="246E0B90" w14:textId="77777777" w:rsidR="00A60816" w:rsidRPr="006D4AA8" w:rsidRDefault="00A60816" w:rsidP="00AE16C3">
            <w:pPr>
              <w:ind w:left="-227" w:right="-227"/>
              <w:jc w:val="center"/>
            </w:pPr>
            <w:r w:rsidRPr="006D4AA8">
              <w:rPr>
                <w:rFonts w:ascii="Times New Roman" w:hAnsi="Times New Roman"/>
                <w:lang w:val="uk-UA"/>
              </w:rPr>
              <w:t>6</w:t>
            </w:r>
          </w:p>
        </w:tc>
        <w:tc>
          <w:tcPr>
            <w:tcW w:w="694" w:type="pct"/>
            <w:shd w:val="clear" w:color="auto" w:fill="auto"/>
            <w:vAlign w:val="center"/>
          </w:tcPr>
          <w:p w14:paraId="2CBE504E"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18840,000000</w:t>
            </w:r>
          </w:p>
        </w:tc>
        <w:tc>
          <w:tcPr>
            <w:tcW w:w="541" w:type="pct"/>
            <w:shd w:val="clear" w:color="auto" w:fill="auto"/>
            <w:vAlign w:val="center"/>
          </w:tcPr>
          <w:p w14:paraId="1C1B94A2"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1,174591</w:t>
            </w:r>
          </w:p>
        </w:tc>
      </w:tr>
      <w:tr w:rsidR="006D4AA8" w:rsidRPr="006D4AA8" w14:paraId="62960DA1" w14:textId="77777777" w:rsidTr="00A60816">
        <w:trPr>
          <w:trHeight w:val="414"/>
        </w:trPr>
        <w:tc>
          <w:tcPr>
            <w:tcW w:w="734" w:type="pct"/>
            <w:shd w:val="clear" w:color="auto" w:fill="auto"/>
          </w:tcPr>
          <w:p w14:paraId="508C374C" w14:textId="77777777" w:rsidR="00A60816" w:rsidRPr="006D4AA8" w:rsidRDefault="00A60816" w:rsidP="00AE16C3">
            <w:pPr>
              <w:spacing w:line="240" w:lineRule="auto"/>
              <w:ind w:left="-227" w:right="-227"/>
              <w:rPr>
                <w:rFonts w:ascii="Times New Roman" w:hAnsi="Times New Roman"/>
              </w:rPr>
            </w:pPr>
            <w:r w:rsidRPr="006D4AA8">
              <w:rPr>
                <w:rFonts w:ascii="Times New Roman" w:hAnsi="Times New Roman"/>
                <w:bCs/>
                <w:lang w:eastAsia="ru-RU"/>
              </w:rPr>
              <w:t>Дубнівськ</w:t>
            </w:r>
            <w:r w:rsidRPr="006D4AA8">
              <w:rPr>
                <w:rFonts w:ascii="Times New Roman" w:hAnsi="Times New Roman"/>
                <w:bCs/>
                <w:lang w:val="uk-UA" w:eastAsia="ru-RU"/>
              </w:rPr>
              <w:t>а</w:t>
            </w:r>
            <w:r w:rsidRPr="006D4AA8">
              <w:rPr>
                <w:rFonts w:ascii="Times New Roman" w:hAnsi="Times New Roman"/>
                <w:bCs/>
                <w:lang w:eastAsia="ru-RU"/>
              </w:rPr>
              <w:t xml:space="preserve"> площад</w:t>
            </w:r>
            <w:r w:rsidRPr="006D4AA8">
              <w:rPr>
                <w:rFonts w:ascii="Times New Roman" w:hAnsi="Times New Roman"/>
                <w:bCs/>
                <w:lang w:val="uk-UA" w:eastAsia="ru-RU"/>
              </w:rPr>
              <w:t>ка</w:t>
            </w:r>
          </w:p>
        </w:tc>
        <w:tc>
          <w:tcPr>
            <w:tcW w:w="514" w:type="pct"/>
            <w:shd w:val="clear" w:color="auto" w:fill="auto"/>
            <w:vAlign w:val="center"/>
          </w:tcPr>
          <w:p w14:paraId="2E32377A"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сталь</w:t>
            </w:r>
          </w:p>
        </w:tc>
        <w:tc>
          <w:tcPr>
            <w:tcW w:w="430" w:type="pct"/>
            <w:shd w:val="clear" w:color="auto" w:fill="auto"/>
            <w:vAlign w:val="center"/>
          </w:tcPr>
          <w:p w14:paraId="57870721" w14:textId="77777777" w:rsidR="00A60816" w:rsidRPr="006D4AA8" w:rsidRDefault="00A60816" w:rsidP="00AE16C3">
            <w:pPr>
              <w:spacing w:line="240" w:lineRule="auto"/>
              <w:ind w:left="-227" w:right="-227"/>
              <w:jc w:val="center"/>
              <w:rPr>
                <w:rStyle w:val="11pt"/>
                <w:iCs/>
                <w:color w:val="auto"/>
              </w:rPr>
            </w:pPr>
            <w:r w:rsidRPr="006D4AA8">
              <w:rPr>
                <w:rStyle w:val="11pt"/>
                <w:rFonts w:ascii="Times New Roman" w:hAnsi="Times New Roman"/>
                <w:i w:val="0"/>
                <w:iCs/>
                <w:color w:val="auto"/>
              </w:rPr>
              <w:t>1</w:t>
            </w:r>
          </w:p>
        </w:tc>
        <w:tc>
          <w:tcPr>
            <w:tcW w:w="310" w:type="pct"/>
            <w:shd w:val="clear" w:color="auto" w:fill="auto"/>
            <w:vAlign w:val="center"/>
          </w:tcPr>
          <w:p w14:paraId="72296596" w14:textId="77777777" w:rsidR="00A60816" w:rsidRPr="006D4AA8" w:rsidRDefault="00A60816" w:rsidP="00AE16C3">
            <w:pPr>
              <w:spacing w:line="240" w:lineRule="auto"/>
              <w:ind w:left="-227" w:right="-227"/>
              <w:jc w:val="center"/>
              <w:rPr>
                <w:rFonts w:ascii="Times New Roman" w:hAnsi="Times New Roman"/>
                <w:bCs/>
                <w:lang w:val="uk-UA" w:eastAsia="ru-RU"/>
              </w:rPr>
            </w:pPr>
            <w:r w:rsidRPr="006D4AA8">
              <w:rPr>
                <w:rFonts w:ascii="Times New Roman" w:hAnsi="Times New Roman"/>
                <w:bCs/>
                <w:lang w:val="uk-UA" w:eastAsia="ru-RU"/>
              </w:rPr>
              <w:t>500</w:t>
            </w:r>
          </w:p>
        </w:tc>
        <w:tc>
          <w:tcPr>
            <w:tcW w:w="482" w:type="pct"/>
            <w:shd w:val="clear" w:color="auto" w:fill="auto"/>
            <w:vAlign w:val="center"/>
          </w:tcPr>
          <w:p w14:paraId="392B1B36"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0,2500</w:t>
            </w:r>
          </w:p>
        </w:tc>
        <w:tc>
          <w:tcPr>
            <w:tcW w:w="444" w:type="pct"/>
            <w:shd w:val="clear" w:color="auto" w:fill="auto"/>
            <w:vAlign w:val="center"/>
          </w:tcPr>
          <w:p w14:paraId="45BFB9DD"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2780,42</w:t>
            </w:r>
          </w:p>
        </w:tc>
        <w:tc>
          <w:tcPr>
            <w:tcW w:w="558" w:type="pct"/>
            <w:shd w:val="clear" w:color="auto" w:fill="auto"/>
            <w:vAlign w:val="center"/>
          </w:tcPr>
          <w:p w14:paraId="674A258E" w14:textId="77777777" w:rsidR="00A60816" w:rsidRPr="006D4AA8" w:rsidRDefault="00A60816" w:rsidP="00AE16C3">
            <w:pPr>
              <w:spacing w:line="240" w:lineRule="auto"/>
              <w:ind w:left="-227" w:right="-227"/>
              <w:jc w:val="center"/>
              <w:rPr>
                <w:rFonts w:ascii="Times New Roman" w:hAnsi="Times New Roman"/>
                <w:vertAlign w:val="superscript"/>
                <w:lang w:val="uk-UA"/>
              </w:rPr>
            </w:pPr>
            <w:r w:rsidRPr="006D4AA8">
              <w:rPr>
                <w:rFonts w:ascii="Times New Roman" w:hAnsi="Times New Roman"/>
                <w:lang w:val="uk-UA"/>
              </w:rPr>
              <w:t>2780,42</w:t>
            </w:r>
          </w:p>
        </w:tc>
        <w:tc>
          <w:tcPr>
            <w:tcW w:w="293" w:type="pct"/>
            <w:shd w:val="clear" w:color="auto" w:fill="auto"/>
            <w:vAlign w:val="center"/>
          </w:tcPr>
          <w:p w14:paraId="228FA35C" w14:textId="77777777" w:rsidR="00A60816" w:rsidRPr="006D4AA8" w:rsidRDefault="00A60816" w:rsidP="00AE16C3">
            <w:pPr>
              <w:ind w:left="-227" w:right="-227"/>
              <w:jc w:val="center"/>
            </w:pPr>
            <w:r w:rsidRPr="006D4AA8">
              <w:rPr>
                <w:rFonts w:ascii="Times New Roman" w:hAnsi="Times New Roman"/>
                <w:lang w:val="uk-UA"/>
              </w:rPr>
              <w:t>6</w:t>
            </w:r>
          </w:p>
        </w:tc>
        <w:tc>
          <w:tcPr>
            <w:tcW w:w="694" w:type="pct"/>
            <w:shd w:val="clear" w:color="auto" w:fill="auto"/>
            <w:vAlign w:val="center"/>
          </w:tcPr>
          <w:p w14:paraId="7B7AD40A"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4365,259400</w:t>
            </w:r>
          </w:p>
        </w:tc>
        <w:tc>
          <w:tcPr>
            <w:tcW w:w="541" w:type="pct"/>
            <w:shd w:val="clear" w:color="auto" w:fill="auto"/>
            <w:vAlign w:val="center"/>
          </w:tcPr>
          <w:p w14:paraId="322578BF"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0,272155</w:t>
            </w:r>
          </w:p>
        </w:tc>
      </w:tr>
      <w:tr w:rsidR="006D4AA8" w:rsidRPr="006D4AA8" w14:paraId="3EF44551" w14:textId="77777777" w:rsidTr="00A60816">
        <w:trPr>
          <w:trHeight w:val="414"/>
        </w:trPr>
        <w:tc>
          <w:tcPr>
            <w:tcW w:w="734" w:type="pct"/>
            <w:shd w:val="clear" w:color="auto" w:fill="auto"/>
          </w:tcPr>
          <w:p w14:paraId="3195B5F3" w14:textId="77777777" w:rsidR="00A60816" w:rsidRPr="006D4AA8" w:rsidRDefault="00A60816" w:rsidP="00AE16C3">
            <w:pPr>
              <w:spacing w:line="240" w:lineRule="auto"/>
              <w:ind w:left="-227" w:right="-227"/>
              <w:rPr>
                <w:rFonts w:ascii="Times New Roman" w:hAnsi="Times New Roman"/>
              </w:rPr>
            </w:pPr>
            <w:r w:rsidRPr="006D4AA8">
              <w:rPr>
                <w:rFonts w:ascii="Times New Roman" w:hAnsi="Times New Roman"/>
                <w:bCs/>
                <w:lang w:eastAsia="ru-RU"/>
              </w:rPr>
              <w:t>Дубнівськ</w:t>
            </w:r>
            <w:r w:rsidRPr="006D4AA8">
              <w:rPr>
                <w:rFonts w:ascii="Times New Roman" w:hAnsi="Times New Roman"/>
                <w:bCs/>
                <w:lang w:val="uk-UA" w:eastAsia="ru-RU"/>
              </w:rPr>
              <w:t>а</w:t>
            </w:r>
            <w:r w:rsidRPr="006D4AA8">
              <w:rPr>
                <w:rFonts w:ascii="Times New Roman" w:hAnsi="Times New Roman"/>
                <w:bCs/>
                <w:lang w:eastAsia="ru-RU"/>
              </w:rPr>
              <w:t xml:space="preserve"> площад</w:t>
            </w:r>
            <w:r w:rsidRPr="006D4AA8">
              <w:rPr>
                <w:rFonts w:ascii="Times New Roman" w:hAnsi="Times New Roman"/>
                <w:bCs/>
                <w:lang w:val="uk-UA" w:eastAsia="ru-RU"/>
              </w:rPr>
              <w:t>ка</w:t>
            </w:r>
          </w:p>
        </w:tc>
        <w:tc>
          <w:tcPr>
            <w:tcW w:w="514" w:type="pct"/>
            <w:shd w:val="clear" w:color="auto" w:fill="auto"/>
            <w:vAlign w:val="center"/>
          </w:tcPr>
          <w:p w14:paraId="57720AA9"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сталь</w:t>
            </w:r>
          </w:p>
        </w:tc>
        <w:tc>
          <w:tcPr>
            <w:tcW w:w="430" w:type="pct"/>
            <w:shd w:val="clear" w:color="auto" w:fill="auto"/>
            <w:vAlign w:val="center"/>
          </w:tcPr>
          <w:p w14:paraId="4D0FD800" w14:textId="77777777" w:rsidR="00A60816" w:rsidRPr="006D4AA8" w:rsidRDefault="00A60816" w:rsidP="00AE16C3">
            <w:pPr>
              <w:spacing w:line="240" w:lineRule="auto"/>
              <w:ind w:left="-227" w:right="-227"/>
              <w:jc w:val="center"/>
              <w:rPr>
                <w:rStyle w:val="11pt"/>
                <w:iCs/>
                <w:color w:val="auto"/>
              </w:rPr>
            </w:pPr>
            <w:r w:rsidRPr="006D4AA8">
              <w:rPr>
                <w:rStyle w:val="11pt"/>
                <w:rFonts w:ascii="Times New Roman" w:hAnsi="Times New Roman"/>
                <w:i w:val="0"/>
                <w:iCs/>
                <w:color w:val="auto"/>
              </w:rPr>
              <w:t>5</w:t>
            </w:r>
          </w:p>
        </w:tc>
        <w:tc>
          <w:tcPr>
            <w:tcW w:w="310" w:type="pct"/>
            <w:shd w:val="clear" w:color="auto" w:fill="auto"/>
            <w:vAlign w:val="center"/>
          </w:tcPr>
          <w:p w14:paraId="73DE5356" w14:textId="77777777" w:rsidR="00A60816" w:rsidRPr="006D4AA8" w:rsidRDefault="00A60816" w:rsidP="00AE16C3">
            <w:pPr>
              <w:spacing w:line="240" w:lineRule="auto"/>
              <w:ind w:left="-227" w:right="-227"/>
              <w:jc w:val="center"/>
              <w:rPr>
                <w:rFonts w:ascii="Times New Roman" w:hAnsi="Times New Roman"/>
                <w:bCs/>
                <w:lang w:val="uk-UA" w:eastAsia="ru-RU"/>
              </w:rPr>
            </w:pPr>
            <w:r w:rsidRPr="006D4AA8">
              <w:rPr>
                <w:rFonts w:ascii="Times New Roman" w:hAnsi="Times New Roman"/>
                <w:bCs/>
                <w:lang w:val="uk-UA" w:eastAsia="ru-RU"/>
              </w:rPr>
              <w:t>600</w:t>
            </w:r>
          </w:p>
        </w:tc>
        <w:tc>
          <w:tcPr>
            <w:tcW w:w="482" w:type="pct"/>
            <w:shd w:val="clear" w:color="auto" w:fill="auto"/>
            <w:vAlign w:val="center"/>
          </w:tcPr>
          <w:p w14:paraId="332FF431"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0,3600</w:t>
            </w:r>
          </w:p>
        </w:tc>
        <w:tc>
          <w:tcPr>
            <w:tcW w:w="444" w:type="pct"/>
            <w:shd w:val="clear" w:color="auto" w:fill="auto"/>
            <w:vAlign w:val="center"/>
          </w:tcPr>
          <w:p w14:paraId="51B7CFA5"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15000</w:t>
            </w:r>
          </w:p>
        </w:tc>
        <w:tc>
          <w:tcPr>
            <w:tcW w:w="558" w:type="pct"/>
            <w:shd w:val="clear" w:color="auto" w:fill="auto"/>
            <w:vAlign w:val="center"/>
          </w:tcPr>
          <w:p w14:paraId="13A5D099"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3000</w:t>
            </w:r>
            <w:r w:rsidRPr="006D4AA8">
              <w:rPr>
                <w:rFonts w:ascii="Times New Roman" w:hAnsi="Times New Roman"/>
                <w:vertAlign w:val="superscript"/>
                <w:lang w:val="uk-UA"/>
              </w:rPr>
              <w:t>*</w:t>
            </w:r>
          </w:p>
        </w:tc>
        <w:tc>
          <w:tcPr>
            <w:tcW w:w="293" w:type="pct"/>
            <w:shd w:val="clear" w:color="auto" w:fill="auto"/>
            <w:vAlign w:val="center"/>
          </w:tcPr>
          <w:p w14:paraId="5B404763" w14:textId="77777777" w:rsidR="00A60816" w:rsidRPr="006D4AA8" w:rsidRDefault="00A60816" w:rsidP="00AE16C3">
            <w:pPr>
              <w:ind w:left="-227" w:right="-227"/>
              <w:jc w:val="center"/>
            </w:pPr>
            <w:r w:rsidRPr="006D4AA8">
              <w:rPr>
                <w:rFonts w:ascii="Times New Roman" w:hAnsi="Times New Roman"/>
                <w:lang w:val="uk-UA"/>
              </w:rPr>
              <w:t>6</w:t>
            </w:r>
          </w:p>
        </w:tc>
        <w:tc>
          <w:tcPr>
            <w:tcW w:w="694" w:type="pct"/>
            <w:shd w:val="clear" w:color="auto" w:fill="auto"/>
            <w:vAlign w:val="center"/>
          </w:tcPr>
          <w:p w14:paraId="4BFF7795"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33912,000000</w:t>
            </w:r>
          </w:p>
        </w:tc>
        <w:tc>
          <w:tcPr>
            <w:tcW w:w="541" w:type="pct"/>
            <w:shd w:val="clear" w:color="auto" w:fill="auto"/>
            <w:vAlign w:val="center"/>
          </w:tcPr>
          <w:p w14:paraId="229B6812"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2,114265</w:t>
            </w:r>
          </w:p>
        </w:tc>
      </w:tr>
      <w:tr w:rsidR="006D4AA8" w:rsidRPr="006D4AA8" w14:paraId="1BD2D2D1" w14:textId="77777777" w:rsidTr="00A60816">
        <w:trPr>
          <w:trHeight w:val="414"/>
        </w:trPr>
        <w:tc>
          <w:tcPr>
            <w:tcW w:w="734" w:type="pct"/>
            <w:shd w:val="clear" w:color="auto" w:fill="auto"/>
          </w:tcPr>
          <w:p w14:paraId="3C1418E8" w14:textId="77777777" w:rsidR="00A60816" w:rsidRPr="006D4AA8" w:rsidRDefault="00A60816" w:rsidP="00AE16C3">
            <w:pPr>
              <w:spacing w:line="240" w:lineRule="auto"/>
              <w:ind w:left="-227" w:right="-227"/>
              <w:rPr>
                <w:rFonts w:ascii="Times New Roman" w:hAnsi="Times New Roman"/>
              </w:rPr>
            </w:pPr>
            <w:r w:rsidRPr="006D4AA8">
              <w:rPr>
                <w:rFonts w:ascii="Times New Roman" w:hAnsi="Times New Roman"/>
                <w:bCs/>
                <w:lang w:eastAsia="ru-RU"/>
              </w:rPr>
              <w:t>Дубнівськ</w:t>
            </w:r>
            <w:r w:rsidRPr="006D4AA8">
              <w:rPr>
                <w:rFonts w:ascii="Times New Roman" w:hAnsi="Times New Roman"/>
                <w:bCs/>
                <w:lang w:val="uk-UA" w:eastAsia="ru-RU"/>
              </w:rPr>
              <w:t>а</w:t>
            </w:r>
            <w:r w:rsidRPr="006D4AA8">
              <w:rPr>
                <w:rFonts w:ascii="Times New Roman" w:hAnsi="Times New Roman"/>
                <w:bCs/>
                <w:lang w:eastAsia="ru-RU"/>
              </w:rPr>
              <w:t xml:space="preserve"> площад</w:t>
            </w:r>
            <w:r w:rsidRPr="006D4AA8">
              <w:rPr>
                <w:rFonts w:ascii="Times New Roman" w:hAnsi="Times New Roman"/>
                <w:bCs/>
                <w:lang w:val="uk-UA" w:eastAsia="ru-RU"/>
              </w:rPr>
              <w:t>ка</w:t>
            </w:r>
          </w:p>
        </w:tc>
        <w:tc>
          <w:tcPr>
            <w:tcW w:w="514" w:type="pct"/>
            <w:shd w:val="clear" w:color="auto" w:fill="auto"/>
            <w:vAlign w:val="center"/>
          </w:tcPr>
          <w:p w14:paraId="6A0C4602"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сталь</w:t>
            </w:r>
          </w:p>
        </w:tc>
        <w:tc>
          <w:tcPr>
            <w:tcW w:w="430" w:type="pct"/>
            <w:shd w:val="clear" w:color="auto" w:fill="auto"/>
            <w:vAlign w:val="center"/>
          </w:tcPr>
          <w:p w14:paraId="73E6B0BC" w14:textId="77777777" w:rsidR="00A60816" w:rsidRPr="006D4AA8" w:rsidRDefault="00A60816" w:rsidP="00AE16C3">
            <w:pPr>
              <w:spacing w:line="240" w:lineRule="auto"/>
              <w:ind w:left="-227" w:right="-227"/>
              <w:jc w:val="center"/>
              <w:rPr>
                <w:rFonts w:ascii="Times New Roman" w:hAnsi="Times New Roman"/>
              </w:rPr>
            </w:pPr>
            <w:r w:rsidRPr="006D4AA8">
              <w:rPr>
                <w:rStyle w:val="11pt"/>
                <w:rFonts w:ascii="Times New Roman" w:hAnsi="Times New Roman"/>
                <w:i w:val="0"/>
                <w:iCs/>
                <w:color w:val="auto"/>
              </w:rPr>
              <w:t>1</w:t>
            </w:r>
          </w:p>
        </w:tc>
        <w:tc>
          <w:tcPr>
            <w:tcW w:w="310" w:type="pct"/>
            <w:shd w:val="clear" w:color="auto" w:fill="auto"/>
            <w:vAlign w:val="center"/>
          </w:tcPr>
          <w:p w14:paraId="74171FB8" w14:textId="77777777" w:rsidR="00A60816" w:rsidRPr="006D4AA8" w:rsidRDefault="00A60816" w:rsidP="00AE16C3">
            <w:pPr>
              <w:spacing w:line="240" w:lineRule="auto"/>
              <w:ind w:left="-227" w:right="-227"/>
              <w:jc w:val="center"/>
              <w:rPr>
                <w:rFonts w:ascii="Times New Roman" w:hAnsi="Times New Roman"/>
                <w:bCs/>
                <w:lang w:val="uk-UA" w:eastAsia="ru-RU"/>
              </w:rPr>
            </w:pPr>
            <w:r w:rsidRPr="006D4AA8">
              <w:rPr>
                <w:rFonts w:ascii="Times New Roman" w:hAnsi="Times New Roman"/>
                <w:bCs/>
                <w:lang w:val="uk-UA" w:eastAsia="ru-RU"/>
              </w:rPr>
              <w:t>600</w:t>
            </w:r>
          </w:p>
        </w:tc>
        <w:tc>
          <w:tcPr>
            <w:tcW w:w="482" w:type="pct"/>
            <w:shd w:val="clear" w:color="auto" w:fill="auto"/>
            <w:vAlign w:val="center"/>
          </w:tcPr>
          <w:p w14:paraId="3628C6C3"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0,3600</w:t>
            </w:r>
          </w:p>
        </w:tc>
        <w:tc>
          <w:tcPr>
            <w:tcW w:w="444" w:type="pct"/>
            <w:shd w:val="clear" w:color="auto" w:fill="auto"/>
            <w:vAlign w:val="center"/>
          </w:tcPr>
          <w:p w14:paraId="555DF67D"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2797</w:t>
            </w:r>
          </w:p>
        </w:tc>
        <w:tc>
          <w:tcPr>
            <w:tcW w:w="558" w:type="pct"/>
            <w:shd w:val="clear" w:color="auto" w:fill="auto"/>
            <w:vAlign w:val="center"/>
          </w:tcPr>
          <w:p w14:paraId="10C5F679"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2797</w:t>
            </w:r>
          </w:p>
        </w:tc>
        <w:tc>
          <w:tcPr>
            <w:tcW w:w="293" w:type="pct"/>
            <w:shd w:val="clear" w:color="auto" w:fill="auto"/>
            <w:vAlign w:val="center"/>
          </w:tcPr>
          <w:p w14:paraId="158D4A5D" w14:textId="77777777" w:rsidR="00A60816" w:rsidRPr="006D4AA8" w:rsidRDefault="00A60816" w:rsidP="00AE16C3">
            <w:pPr>
              <w:ind w:left="-227" w:right="-227"/>
              <w:jc w:val="center"/>
            </w:pPr>
            <w:r w:rsidRPr="006D4AA8">
              <w:rPr>
                <w:rFonts w:ascii="Times New Roman" w:hAnsi="Times New Roman"/>
                <w:lang w:val="uk-UA"/>
              </w:rPr>
              <w:t>6</w:t>
            </w:r>
          </w:p>
        </w:tc>
        <w:tc>
          <w:tcPr>
            <w:tcW w:w="694" w:type="pct"/>
            <w:shd w:val="clear" w:color="auto" w:fill="auto"/>
            <w:vAlign w:val="center"/>
          </w:tcPr>
          <w:p w14:paraId="686A936C"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6323,457600</w:t>
            </w:r>
          </w:p>
        </w:tc>
        <w:tc>
          <w:tcPr>
            <w:tcW w:w="541" w:type="pct"/>
            <w:shd w:val="clear" w:color="auto" w:fill="auto"/>
            <w:vAlign w:val="center"/>
          </w:tcPr>
          <w:p w14:paraId="5BA67491"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0,394240</w:t>
            </w:r>
          </w:p>
        </w:tc>
      </w:tr>
      <w:tr w:rsidR="006D4AA8" w:rsidRPr="006D4AA8" w14:paraId="26BE1213" w14:textId="77777777" w:rsidTr="00A60816">
        <w:trPr>
          <w:trHeight w:val="414"/>
        </w:trPr>
        <w:tc>
          <w:tcPr>
            <w:tcW w:w="734" w:type="pct"/>
            <w:shd w:val="clear" w:color="auto" w:fill="auto"/>
          </w:tcPr>
          <w:p w14:paraId="01EE643C" w14:textId="77777777" w:rsidR="00A60816" w:rsidRPr="006D4AA8" w:rsidRDefault="00A60816" w:rsidP="00AE16C3">
            <w:pPr>
              <w:spacing w:line="240" w:lineRule="auto"/>
              <w:ind w:left="-227" w:right="-227"/>
              <w:rPr>
                <w:rFonts w:ascii="Times New Roman" w:hAnsi="Times New Roman"/>
              </w:rPr>
            </w:pPr>
            <w:r w:rsidRPr="006D4AA8">
              <w:rPr>
                <w:rFonts w:ascii="Times New Roman" w:hAnsi="Times New Roman"/>
                <w:bCs/>
                <w:lang w:eastAsia="ru-RU"/>
              </w:rPr>
              <w:t>Дубнівськ</w:t>
            </w:r>
            <w:r w:rsidRPr="006D4AA8">
              <w:rPr>
                <w:rFonts w:ascii="Times New Roman" w:hAnsi="Times New Roman"/>
                <w:bCs/>
                <w:lang w:val="uk-UA" w:eastAsia="ru-RU"/>
              </w:rPr>
              <w:t>а</w:t>
            </w:r>
            <w:r w:rsidRPr="006D4AA8">
              <w:rPr>
                <w:rFonts w:ascii="Times New Roman" w:hAnsi="Times New Roman"/>
                <w:bCs/>
                <w:lang w:eastAsia="ru-RU"/>
              </w:rPr>
              <w:t xml:space="preserve"> площад</w:t>
            </w:r>
            <w:r w:rsidRPr="006D4AA8">
              <w:rPr>
                <w:rFonts w:ascii="Times New Roman" w:hAnsi="Times New Roman"/>
                <w:bCs/>
                <w:lang w:val="uk-UA" w:eastAsia="ru-RU"/>
              </w:rPr>
              <w:t>ка</w:t>
            </w:r>
          </w:p>
        </w:tc>
        <w:tc>
          <w:tcPr>
            <w:tcW w:w="514" w:type="pct"/>
            <w:shd w:val="clear" w:color="auto" w:fill="auto"/>
            <w:vAlign w:val="center"/>
          </w:tcPr>
          <w:p w14:paraId="31881023"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сталь</w:t>
            </w:r>
          </w:p>
        </w:tc>
        <w:tc>
          <w:tcPr>
            <w:tcW w:w="430" w:type="pct"/>
            <w:shd w:val="clear" w:color="auto" w:fill="auto"/>
            <w:vAlign w:val="center"/>
          </w:tcPr>
          <w:p w14:paraId="4BDFED5A" w14:textId="77777777" w:rsidR="00A60816" w:rsidRPr="006D4AA8" w:rsidRDefault="00A60816" w:rsidP="00AE16C3">
            <w:pPr>
              <w:spacing w:line="240" w:lineRule="auto"/>
              <w:ind w:left="-227" w:right="-227"/>
              <w:jc w:val="center"/>
              <w:rPr>
                <w:rFonts w:ascii="Times New Roman" w:hAnsi="Times New Roman"/>
              </w:rPr>
            </w:pPr>
            <w:r w:rsidRPr="006D4AA8">
              <w:rPr>
                <w:rStyle w:val="11pt"/>
                <w:rFonts w:ascii="Times New Roman" w:hAnsi="Times New Roman"/>
                <w:i w:val="0"/>
                <w:iCs/>
                <w:color w:val="auto"/>
              </w:rPr>
              <w:t>1</w:t>
            </w:r>
          </w:p>
        </w:tc>
        <w:tc>
          <w:tcPr>
            <w:tcW w:w="310" w:type="pct"/>
            <w:shd w:val="clear" w:color="auto" w:fill="auto"/>
            <w:vAlign w:val="center"/>
          </w:tcPr>
          <w:p w14:paraId="68A16FFB" w14:textId="77777777" w:rsidR="00A60816" w:rsidRPr="006D4AA8" w:rsidRDefault="00A60816" w:rsidP="00AE16C3">
            <w:pPr>
              <w:spacing w:line="240" w:lineRule="auto"/>
              <w:ind w:left="-227" w:right="-227"/>
              <w:jc w:val="center"/>
              <w:rPr>
                <w:rFonts w:ascii="Times New Roman" w:hAnsi="Times New Roman"/>
                <w:bCs/>
                <w:lang w:val="uk-UA" w:eastAsia="ru-RU"/>
              </w:rPr>
            </w:pPr>
            <w:r w:rsidRPr="006D4AA8">
              <w:rPr>
                <w:rFonts w:ascii="Times New Roman" w:hAnsi="Times New Roman"/>
                <w:bCs/>
                <w:lang w:val="uk-UA" w:eastAsia="ru-RU"/>
              </w:rPr>
              <w:t>800</w:t>
            </w:r>
          </w:p>
        </w:tc>
        <w:tc>
          <w:tcPr>
            <w:tcW w:w="482" w:type="pct"/>
            <w:shd w:val="clear" w:color="auto" w:fill="auto"/>
            <w:vAlign w:val="center"/>
          </w:tcPr>
          <w:p w14:paraId="1451EBAB"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0,6400</w:t>
            </w:r>
          </w:p>
        </w:tc>
        <w:tc>
          <w:tcPr>
            <w:tcW w:w="444" w:type="pct"/>
            <w:shd w:val="clear" w:color="auto" w:fill="auto"/>
            <w:vAlign w:val="center"/>
          </w:tcPr>
          <w:p w14:paraId="25CABFC9"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166</w:t>
            </w:r>
          </w:p>
        </w:tc>
        <w:tc>
          <w:tcPr>
            <w:tcW w:w="558" w:type="pct"/>
            <w:shd w:val="clear" w:color="auto" w:fill="auto"/>
            <w:vAlign w:val="center"/>
          </w:tcPr>
          <w:p w14:paraId="6E2C527D"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166</w:t>
            </w:r>
          </w:p>
        </w:tc>
        <w:tc>
          <w:tcPr>
            <w:tcW w:w="293" w:type="pct"/>
            <w:shd w:val="clear" w:color="auto" w:fill="auto"/>
            <w:vAlign w:val="center"/>
          </w:tcPr>
          <w:p w14:paraId="356588C3" w14:textId="77777777" w:rsidR="00A60816" w:rsidRPr="006D4AA8" w:rsidRDefault="00A60816" w:rsidP="00AE16C3">
            <w:pPr>
              <w:ind w:left="-227" w:right="-227"/>
              <w:jc w:val="center"/>
            </w:pPr>
            <w:r w:rsidRPr="006D4AA8">
              <w:rPr>
                <w:rFonts w:ascii="Times New Roman" w:hAnsi="Times New Roman"/>
                <w:lang w:val="uk-UA"/>
              </w:rPr>
              <w:t>6</w:t>
            </w:r>
          </w:p>
        </w:tc>
        <w:tc>
          <w:tcPr>
            <w:tcW w:w="694" w:type="pct"/>
            <w:shd w:val="clear" w:color="auto" w:fill="auto"/>
            <w:vAlign w:val="center"/>
          </w:tcPr>
          <w:p w14:paraId="133C645A"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667,187200</w:t>
            </w:r>
          </w:p>
        </w:tc>
        <w:tc>
          <w:tcPr>
            <w:tcW w:w="541" w:type="pct"/>
            <w:shd w:val="clear" w:color="auto" w:fill="auto"/>
            <w:vAlign w:val="center"/>
          </w:tcPr>
          <w:p w14:paraId="0EE29D6D"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0,041596</w:t>
            </w:r>
          </w:p>
        </w:tc>
      </w:tr>
      <w:tr w:rsidR="006D4AA8" w:rsidRPr="006D4AA8" w14:paraId="004CD0BF" w14:textId="77777777" w:rsidTr="00A60816">
        <w:trPr>
          <w:trHeight w:val="414"/>
        </w:trPr>
        <w:tc>
          <w:tcPr>
            <w:tcW w:w="734" w:type="pct"/>
            <w:shd w:val="clear" w:color="auto" w:fill="auto"/>
          </w:tcPr>
          <w:p w14:paraId="64C83492" w14:textId="77777777" w:rsidR="00A60816" w:rsidRPr="006D4AA8" w:rsidRDefault="00A60816" w:rsidP="00AE16C3">
            <w:pPr>
              <w:spacing w:line="240" w:lineRule="auto"/>
              <w:ind w:left="-227" w:right="-227"/>
              <w:rPr>
                <w:rFonts w:ascii="Times New Roman" w:hAnsi="Times New Roman"/>
              </w:rPr>
            </w:pPr>
            <w:r w:rsidRPr="006D4AA8">
              <w:rPr>
                <w:rFonts w:ascii="Times New Roman" w:hAnsi="Times New Roman"/>
                <w:bCs/>
                <w:lang w:eastAsia="ru-RU"/>
              </w:rPr>
              <w:t>Дубнівськ</w:t>
            </w:r>
            <w:r w:rsidRPr="006D4AA8">
              <w:rPr>
                <w:rFonts w:ascii="Times New Roman" w:hAnsi="Times New Roman"/>
                <w:bCs/>
                <w:lang w:val="uk-UA" w:eastAsia="ru-RU"/>
              </w:rPr>
              <w:t>а</w:t>
            </w:r>
            <w:r w:rsidRPr="006D4AA8">
              <w:rPr>
                <w:rFonts w:ascii="Times New Roman" w:hAnsi="Times New Roman"/>
                <w:bCs/>
                <w:lang w:eastAsia="ru-RU"/>
              </w:rPr>
              <w:t xml:space="preserve"> площад</w:t>
            </w:r>
            <w:r w:rsidRPr="006D4AA8">
              <w:rPr>
                <w:rFonts w:ascii="Times New Roman" w:hAnsi="Times New Roman"/>
                <w:bCs/>
                <w:lang w:val="uk-UA" w:eastAsia="ru-RU"/>
              </w:rPr>
              <w:t>ка</w:t>
            </w:r>
          </w:p>
        </w:tc>
        <w:tc>
          <w:tcPr>
            <w:tcW w:w="514" w:type="pct"/>
            <w:shd w:val="clear" w:color="auto" w:fill="auto"/>
            <w:vAlign w:val="center"/>
          </w:tcPr>
          <w:p w14:paraId="6F95C4CA"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чавун</w:t>
            </w:r>
          </w:p>
        </w:tc>
        <w:tc>
          <w:tcPr>
            <w:tcW w:w="430" w:type="pct"/>
            <w:shd w:val="clear" w:color="auto" w:fill="auto"/>
            <w:vAlign w:val="center"/>
          </w:tcPr>
          <w:p w14:paraId="5FAB6DF8" w14:textId="77777777" w:rsidR="00A60816" w:rsidRPr="006D4AA8" w:rsidRDefault="00A60816" w:rsidP="00AE16C3">
            <w:pPr>
              <w:spacing w:line="240" w:lineRule="auto"/>
              <w:ind w:left="-227" w:right="-227"/>
              <w:jc w:val="center"/>
              <w:rPr>
                <w:rFonts w:ascii="Times New Roman" w:hAnsi="Times New Roman"/>
              </w:rPr>
            </w:pPr>
            <w:r w:rsidRPr="006D4AA8">
              <w:rPr>
                <w:rStyle w:val="11pt"/>
                <w:rFonts w:ascii="Times New Roman" w:hAnsi="Times New Roman"/>
                <w:i w:val="0"/>
                <w:iCs/>
                <w:color w:val="auto"/>
              </w:rPr>
              <w:t>1</w:t>
            </w:r>
          </w:p>
        </w:tc>
        <w:tc>
          <w:tcPr>
            <w:tcW w:w="310" w:type="pct"/>
            <w:shd w:val="clear" w:color="auto" w:fill="auto"/>
            <w:vAlign w:val="center"/>
          </w:tcPr>
          <w:p w14:paraId="4EA6B535" w14:textId="77777777" w:rsidR="00A60816" w:rsidRPr="006D4AA8" w:rsidRDefault="00A60816" w:rsidP="00AE16C3">
            <w:pPr>
              <w:spacing w:line="240" w:lineRule="auto"/>
              <w:ind w:left="-227" w:right="-227"/>
              <w:jc w:val="center"/>
              <w:rPr>
                <w:rFonts w:ascii="Times New Roman" w:hAnsi="Times New Roman"/>
                <w:bCs/>
                <w:lang w:val="uk-UA" w:eastAsia="ru-RU"/>
              </w:rPr>
            </w:pPr>
            <w:r w:rsidRPr="006D4AA8">
              <w:rPr>
                <w:rFonts w:ascii="Times New Roman" w:hAnsi="Times New Roman"/>
                <w:bCs/>
                <w:lang w:val="uk-UA" w:eastAsia="ru-RU"/>
              </w:rPr>
              <w:t>250</w:t>
            </w:r>
          </w:p>
        </w:tc>
        <w:tc>
          <w:tcPr>
            <w:tcW w:w="482" w:type="pct"/>
            <w:shd w:val="clear" w:color="auto" w:fill="auto"/>
            <w:vAlign w:val="center"/>
          </w:tcPr>
          <w:p w14:paraId="6C82A498"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0,0625</w:t>
            </w:r>
          </w:p>
        </w:tc>
        <w:tc>
          <w:tcPr>
            <w:tcW w:w="444" w:type="pct"/>
            <w:shd w:val="clear" w:color="auto" w:fill="auto"/>
            <w:vAlign w:val="center"/>
          </w:tcPr>
          <w:p w14:paraId="6AF13C19"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360</w:t>
            </w:r>
          </w:p>
        </w:tc>
        <w:tc>
          <w:tcPr>
            <w:tcW w:w="558" w:type="pct"/>
            <w:shd w:val="clear" w:color="auto" w:fill="auto"/>
            <w:vAlign w:val="center"/>
          </w:tcPr>
          <w:p w14:paraId="439B860A"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360</w:t>
            </w:r>
          </w:p>
        </w:tc>
        <w:tc>
          <w:tcPr>
            <w:tcW w:w="293" w:type="pct"/>
            <w:shd w:val="clear" w:color="auto" w:fill="auto"/>
            <w:vAlign w:val="center"/>
          </w:tcPr>
          <w:p w14:paraId="40720A52" w14:textId="77777777" w:rsidR="00A60816" w:rsidRPr="006D4AA8" w:rsidRDefault="00A60816" w:rsidP="00AE16C3">
            <w:pPr>
              <w:ind w:left="-227" w:right="-227"/>
              <w:jc w:val="center"/>
            </w:pPr>
            <w:r w:rsidRPr="006D4AA8">
              <w:rPr>
                <w:rFonts w:ascii="Times New Roman" w:hAnsi="Times New Roman"/>
                <w:lang w:val="uk-UA"/>
              </w:rPr>
              <w:t>6</w:t>
            </w:r>
          </w:p>
        </w:tc>
        <w:tc>
          <w:tcPr>
            <w:tcW w:w="694" w:type="pct"/>
            <w:shd w:val="clear" w:color="auto" w:fill="auto"/>
            <w:vAlign w:val="center"/>
          </w:tcPr>
          <w:p w14:paraId="7202B9B6"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141,300000</w:t>
            </w:r>
          </w:p>
        </w:tc>
        <w:tc>
          <w:tcPr>
            <w:tcW w:w="541" w:type="pct"/>
            <w:shd w:val="clear" w:color="auto" w:fill="auto"/>
            <w:vAlign w:val="center"/>
          </w:tcPr>
          <w:p w14:paraId="6D9B77B8"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0,008809</w:t>
            </w:r>
          </w:p>
        </w:tc>
      </w:tr>
      <w:tr w:rsidR="006D4AA8" w:rsidRPr="006D4AA8" w14:paraId="795EE0D8" w14:textId="77777777" w:rsidTr="00A60816">
        <w:trPr>
          <w:trHeight w:val="414"/>
        </w:trPr>
        <w:tc>
          <w:tcPr>
            <w:tcW w:w="734" w:type="pct"/>
            <w:shd w:val="clear" w:color="auto" w:fill="auto"/>
          </w:tcPr>
          <w:p w14:paraId="1DF0EF74" w14:textId="77777777" w:rsidR="00A60816" w:rsidRPr="006D4AA8" w:rsidRDefault="00A60816" w:rsidP="00AE16C3">
            <w:pPr>
              <w:spacing w:line="240" w:lineRule="auto"/>
              <w:ind w:left="-227" w:right="-227"/>
              <w:rPr>
                <w:rFonts w:ascii="Times New Roman" w:hAnsi="Times New Roman"/>
              </w:rPr>
            </w:pPr>
            <w:r w:rsidRPr="006D4AA8">
              <w:rPr>
                <w:rFonts w:ascii="Times New Roman" w:hAnsi="Times New Roman"/>
                <w:bCs/>
                <w:lang w:eastAsia="ru-RU"/>
              </w:rPr>
              <w:t>Дубнівськ</w:t>
            </w:r>
            <w:r w:rsidRPr="006D4AA8">
              <w:rPr>
                <w:rFonts w:ascii="Times New Roman" w:hAnsi="Times New Roman"/>
                <w:bCs/>
                <w:lang w:val="uk-UA" w:eastAsia="ru-RU"/>
              </w:rPr>
              <w:t>а</w:t>
            </w:r>
            <w:r w:rsidRPr="006D4AA8">
              <w:rPr>
                <w:rFonts w:ascii="Times New Roman" w:hAnsi="Times New Roman"/>
                <w:bCs/>
                <w:lang w:eastAsia="ru-RU"/>
              </w:rPr>
              <w:t xml:space="preserve"> площад</w:t>
            </w:r>
            <w:r w:rsidRPr="006D4AA8">
              <w:rPr>
                <w:rFonts w:ascii="Times New Roman" w:hAnsi="Times New Roman"/>
                <w:bCs/>
                <w:lang w:val="uk-UA" w:eastAsia="ru-RU"/>
              </w:rPr>
              <w:t>ка</w:t>
            </w:r>
          </w:p>
        </w:tc>
        <w:tc>
          <w:tcPr>
            <w:tcW w:w="514" w:type="pct"/>
            <w:shd w:val="clear" w:color="auto" w:fill="auto"/>
            <w:vAlign w:val="center"/>
          </w:tcPr>
          <w:p w14:paraId="3F1EF43B"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чавун</w:t>
            </w:r>
          </w:p>
        </w:tc>
        <w:tc>
          <w:tcPr>
            <w:tcW w:w="430" w:type="pct"/>
            <w:shd w:val="clear" w:color="auto" w:fill="auto"/>
            <w:vAlign w:val="center"/>
          </w:tcPr>
          <w:p w14:paraId="218C616A" w14:textId="77777777" w:rsidR="00A60816" w:rsidRPr="006D4AA8" w:rsidRDefault="00A60816" w:rsidP="00AE16C3">
            <w:pPr>
              <w:spacing w:line="240" w:lineRule="auto"/>
              <w:ind w:left="-227" w:right="-227"/>
              <w:jc w:val="center"/>
              <w:rPr>
                <w:rFonts w:ascii="Times New Roman" w:hAnsi="Times New Roman"/>
              </w:rPr>
            </w:pPr>
            <w:r w:rsidRPr="006D4AA8">
              <w:rPr>
                <w:rStyle w:val="11pt"/>
                <w:rFonts w:ascii="Times New Roman" w:hAnsi="Times New Roman"/>
                <w:i w:val="0"/>
                <w:iCs/>
                <w:color w:val="auto"/>
              </w:rPr>
              <w:t>1</w:t>
            </w:r>
          </w:p>
        </w:tc>
        <w:tc>
          <w:tcPr>
            <w:tcW w:w="310" w:type="pct"/>
            <w:shd w:val="clear" w:color="auto" w:fill="auto"/>
            <w:vAlign w:val="center"/>
          </w:tcPr>
          <w:p w14:paraId="2181DB27" w14:textId="77777777" w:rsidR="00A60816" w:rsidRPr="006D4AA8" w:rsidRDefault="00A60816" w:rsidP="00AE16C3">
            <w:pPr>
              <w:spacing w:line="240" w:lineRule="auto"/>
              <w:ind w:left="-227" w:right="-227"/>
              <w:jc w:val="center"/>
              <w:rPr>
                <w:rFonts w:ascii="Times New Roman" w:hAnsi="Times New Roman"/>
                <w:bCs/>
                <w:lang w:val="uk-UA" w:eastAsia="ru-RU"/>
              </w:rPr>
            </w:pPr>
            <w:r w:rsidRPr="006D4AA8">
              <w:rPr>
                <w:rFonts w:ascii="Times New Roman" w:hAnsi="Times New Roman"/>
                <w:bCs/>
                <w:lang w:val="uk-UA" w:eastAsia="ru-RU"/>
              </w:rPr>
              <w:t>300</w:t>
            </w:r>
          </w:p>
        </w:tc>
        <w:tc>
          <w:tcPr>
            <w:tcW w:w="482" w:type="pct"/>
            <w:shd w:val="clear" w:color="auto" w:fill="auto"/>
            <w:vAlign w:val="center"/>
          </w:tcPr>
          <w:p w14:paraId="0DC13120"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0,0900</w:t>
            </w:r>
          </w:p>
        </w:tc>
        <w:tc>
          <w:tcPr>
            <w:tcW w:w="444" w:type="pct"/>
            <w:shd w:val="clear" w:color="auto" w:fill="auto"/>
            <w:vAlign w:val="center"/>
          </w:tcPr>
          <w:p w14:paraId="478656D1"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416</w:t>
            </w:r>
          </w:p>
        </w:tc>
        <w:tc>
          <w:tcPr>
            <w:tcW w:w="558" w:type="pct"/>
            <w:shd w:val="clear" w:color="auto" w:fill="auto"/>
            <w:vAlign w:val="center"/>
          </w:tcPr>
          <w:p w14:paraId="07BD60A1"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416</w:t>
            </w:r>
          </w:p>
        </w:tc>
        <w:tc>
          <w:tcPr>
            <w:tcW w:w="293" w:type="pct"/>
            <w:shd w:val="clear" w:color="auto" w:fill="auto"/>
            <w:vAlign w:val="center"/>
          </w:tcPr>
          <w:p w14:paraId="0730A5A8" w14:textId="77777777" w:rsidR="00A60816" w:rsidRPr="006D4AA8" w:rsidRDefault="00A60816" w:rsidP="00AE16C3">
            <w:pPr>
              <w:ind w:left="-227" w:right="-227"/>
              <w:jc w:val="center"/>
            </w:pPr>
            <w:r w:rsidRPr="006D4AA8">
              <w:rPr>
                <w:rFonts w:ascii="Times New Roman" w:hAnsi="Times New Roman"/>
                <w:lang w:val="uk-UA"/>
              </w:rPr>
              <w:t>6</w:t>
            </w:r>
          </w:p>
        </w:tc>
        <w:tc>
          <w:tcPr>
            <w:tcW w:w="694" w:type="pct"/>
            <w:shd w:val="clear" w:color="auto" w:fill="auto"/>
            <w:vAlign w:val="center"/>
          </w:tcPr>
          <w:p w14:paraId="704FD51A"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235,123200</w:t>
            </w:r>
          </w:p>
        </w:tc>
        <w:tc>
          <w:tcPr>
            <w:tcW w:w="541" w:type="pct"/>
            <w:shd w:val="clear" w:color="auto" w:fill="auto"/>
            <w:vAlign w:val="center"/>
          </w:tcPr>
          <w:p w14:paraId="41AF33B1"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0,014659</w:t>
            </w:r>
          </w:p>
        </w:tc>
      </w:tr>
      <w:tr w:rsidR="006D4AA8" w:rsidRPr="006D4AA8" w14:paraId="4F124C27" w14:textId="77777777" w:rsidTr="00A60816">
        <w:trPr>
          <w:trHeight w:val="414"/>
        </w:trPr>
        <w:tc>
          <w:tcPr>
            <w:tcW w:w="734" w:type="pct"/>
            <w:shd w:val="clear" w:color="auto" w:fill="auto"/>
          </w:tcPr>
          <w:p w14:paraId="47E4AC9D" w14:textId="77777777" w:rsidR="00A60816" w:rsidRPr="006D4AA8" w:rsidRDefault="00A60816" w:rsidP="00AE16C3">
            <w:pPr>
              <w:spacing w:line="240" w:lineRule="auto"/>
              <w:ind w:left="-227" w:right="-227"/>
              <w:rPr>
                <w:rFonts w:ascii="Times New Roman" w:hAnsi="Times New Roman"/>
              </w:rPr>
            </w:pPr>
            <w:r w:rsidRPr="006D4AA8">
              <w:rPr>
                <w:rFonts w:ascii="Times New Roman" w:hAnsi="Times New Roman"/>
                <w:bCs/>
                <w:lang w:eastAsia="ru-RU"/>
              </w:rPr>
              <w:t>Дубнівськ</w:t>
            </w:r>
            <w:r w:rsidRPr="006D4AA8">
              <w:rPr>
                <w:rFonts w:ascii="Times New Roman" w:hAnsi="Times New Roman"/>
                <w:bCs/>
                <w:lang w:val="uk-UA" w:eastAsia="ru-RU"/>
              </w:rPr>
              <w:t>а</w:t>
            </w:r>
            <w:r w:rsidRPr="006D4AA8">
              <w:rPr>
                <w:rFonts w:ascii="Times New Roman" w:hAnsi="Times New Roman"/>
                <w:bCs/>
                <w:lang w:eastAsia="ru-RU"/>
              </w:rPr>
              <w:t xml:space="preserve"> площад</w:t>
            </w:r>
            <w:r w:rsidRPr="006D4AA8">
              <w:rPr>
                <w:rFonts w:ascii="Times New Roman" w:hAnsi="Times New Roman"/>
                <w:bCs/>
                <w:lang w:val="uk-UA" w:eastAsia="ru-RU"/>
              </w:rPr>
              <w:t>ка</w:t>
            </w:r>
          </w:p>
        </w:tc>
        <w:tc>
          <w:tcPr>
            <w:tcW w:w="514" w:type="pct"/>
            <w:shd w:val="clear" w:color="auto" w:fill="auto"/>
            <w:vAlign w:val="center"/>
          </w:tcPr>
          <w:p w14:paraId="2ABEDD7A"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чавун</w:t>
            </w:r>
          </w:p>
        </w:tc>
        <w:tc>
          <w:tcPr>
            <w:tcW w:w="430" w:type="pct"/>
            <w:shd w:val="clear" w:color="auto" w:fill="auto"/>
            <w:vAlign w:val="center"/>
          </w:tcPr>
          <w:p w14:paraId="77434E02" w14:textId="77777777" w:rsidR="00A60816" w:rsidRPr="006D4AA8" w:rsidRDefault="00A60816" w:rsidP="00AE16C3">
            <w:pPr>
              <w:spacing w:line="240" w:lineRule="auto"/>
              <w:ind w:left="-227" w:right="-227"/>
              <w:jc w:val="center"/>
              <w:rPr>
                <w:rFonts w:ascii="Times New Roman" w:hAnsi="Times New Roman"/>
              </w:rPr>
            </w:pPr>
            <w:r w:rsidRPr="006D4AA8">
              <w:rPr>
                <w:rStyle w:val="11pt"/>
                <w:rFonts w:ascii="Times New Roman" w:hAnsi="Times New Roman"/>
                <w:i w:val="0"/>
                <w:iCs/>
                <w:color w:val="auto"/>
              </w:rPr>
              <w:t>1</w:t>
            </w:r>
          </w:p>
        </w:tc>
        <w:tc>
          <w:tcPr>
            <w:tcW w:w="310" w:type="pct"/>
            <w:shd w:val="clear" w:color="auto" w:fill="auto"/>
            <w:vAlign w:val="center"/>
          </w:tcPr>
          <w:p w14:paraId="6C14A7DF" w14:textId="77777777" w:rsidR="00A60816" w:rsidRPr="006D4AA8" w:rsidRDefault="00A60816" w:rsidP="00AE16C3">
            <w:pPr>
              <w:spacing w:line="240" w:lineRule="auto"/>
              <w:ind w:left="-227" w:right="-227"/>
              <w:jc w:val="center"/>
              <w:rPr>
                <w:rFonts w:ascii="Times New Roman" w:hAnsi="Times New Roman"/>
                <w:bCs/>
                <w:lang w:val="uk-UA" w:eastAsia="ru-RU"/>
              </w:rPr>
            </w:pPr>
            <w:r w:rsidRPr="006D4AA8">
              <w:rPr>
                <w:rFonts w:ascii="Times New Roman" w:hAnsi="Times New Roman"/>
                <w:bCs/>
                <w:lang w:val="uk-UA" w:eastAsia="ru-RU"/>
              </w:rPr>
              <w:t>400</w:t>
            </w:r>
          </w:p>
        </w:tc>
        <w:tc>
          <w:tcPr>
            <w:tcW w:w="482" w:type="pct"/>
            <w:shd w:val="clear" w:color="auto" w:fill="auto"/>
            <w:vAlign w:val="center"/>
          </w:tcPr>
          <w:p w14:paraId="6F790DAB"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0,1600</w:t>
            </w:r>
          </w:p>
        </w:tc>
        <w:tc>
          <w:tcPr>
            <w:tcW w:w="444" w:type="pct"/>
            <w:shd w:val="clear" w:color="auto" w:fill="auto"/>
            <w:vAlign w:val="center"/>
          </w:tcPr>
          <w:p w14:paraId="120E5C79"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1016</w:t>
            </w:r>
          </w:p>
        </w:tc>
        <w:tc>
          <w:tcPr>
            <w:tcW w:w="558" w:type="pct"/>
            <w:shd w:val="clear" w:color="auto" w:fill="auto"/>
            <w:vAlign w:val="center"/>
          </w:tcPr>
          <w:p w14:paraId="4BFE5178"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1016</w:t>
            </w:r>
          </w:p>
        </w:tc>
        <w:tc>
          <w:tcPr>
            <w:tcW w:w="293" w:type="pct"/>
            <w:shd w:val="clear" w:color="auto" w:fill="auto"/>
            <w:vAlign w:val="center"/>
          </w:tcPr>
          <w:p w14:paraId="76883551" w14:textId="77777777" w:rsidR="00A60816" w:rsidRPr="006D4AA8" w:rsidRDefault="00A60816" w:rsidP="00AE16C3">
            <w:pPr>
              <w:ind w:left="-227" w:right="-227"/>
              <w:jc w:val="center"/>
            </w:pPr>
            <w:r w:rsidRPr="006D4AA8">
              <w:rPr>
                <w:rFonts w:ascii="Times New Roman" w:hAnsi="Times New Roman"/>
                <w:lang w:val="uk-UA"/>
              </w:rPr>
              <w:t>6</w:t>
            </w:r>
          </w:p>
        </w:tc>
        <w:tc>
          <w:tcPr>
            <w:tcW w:w="694" w:type="pct"/>
            <w:shd w:val="clear" w:color="auto" w:fill="auto"/>
            <w:vAlign w:val="center"/>
          </w:tcPr>
          <w:p w14:paraId="627264A0"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1020,876800</w:t>
            </w:r>
          </w:p>
        </w:tc>
        <w:tc>
          <w:tcPr>
            <w:tcW w:w="541" w:type="pct"/>
            <w:shd w:val="clear" w:color="auto" w:fill="auto"/>
            <w:vAlign w:val="center"/>
          </w:tcPr>
          <w:p w14:paraId="598B463C"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0,063647</w:t>
            </w:r>
          </w:p>
        </w:tc>
      </w:tr>
      <w:tr w:rsidR="006D4AA8" w:rsidRPr="006D4AA8" w14:paraId="10922F84" w14:textId="77777777" w:rsidTr="00A60816">
        <w:trPr>
          <w:trHeight w:val="414"/>
        </w:trPr>
        <w:tc>
          <w:tcPr>
            <w:tcW w:w="734" w:type="pct"/>
            <w:shd w:val="clear" w:color="auto" w:fill="auto"/>
          </w:tcPr>
          <w:p w14:paraId="0C0064A4" w14:textId="77777777" w:rsidR="00A60816" w:rsidRPr="006D4AA8" w:rsidRDefault="00A60816" w:rsidP="00AE16C3">
            <w:pPr>
              <w:spacing w:line="240" w:lineRule="auto"/>
              <w:ind w:left="-227" w:right="-227"/>
              <w:rPr>
                <w:rFonts w:ascii="Times New Roman" w:hAnsi="Times New Roman"/>
              </w:rPr>
            </w:pPr>
            <w:r w:rsidRPr="006D4AA8">
              <w:rPr>
                <w:rFonts w:ascii="Times New Roman" w:hAnsi="Times New Roman"/>
                <w:bCs/>
                <w:lang w:eastAsia="ru-RU"/>
              </w:rPr>
              <w:t>Дубнівськ</w:t>
            </w:r>
            <w:r w:rsidRPr="006D4AA8">
              <w:rPr>
                <w:rFonts w:ascii="Times New Roman" w:hAnsi="Times New Roman"/>
                <w:bCs/>
                <w:lang w:val="uk-UA" w:eastAsia="ru-RU"/>
              </w:rPr>
              <w:t>а</w:t>
            </w:r>
            <w:r w:rsidRPr="006D4AA8">
              <w:rPr>
                <w:rFonts w:ascii="Times New Roman" w:hAnsi="Times New Roman"/>
                <w:bCs/>
                <w:lang w:eastAsia="ru-RU"/>
              </w:rPr>
              <w:t xml:space="preserve"> площад</w:t>
            </w:r>
            <w:r w:rsidRPr="006D4AA8">
              <w:rPr>
                <w:rFonts w:ascii="Times New Roman" w:hAnsi="Times New Roman"/>
                <w:bCs/>
                <w:lang w:val="uk-UA" w:eastAsia="ru-RU"/>
              </w:rPr>
              <w:t>ка</w:t>
            </w:r>
          </w:p>
        </w:tc>
        <w:tc>
          <w:tcPr>
            <w:tcW w:w="514" w:type="pct"/>
            <w:shd w:val="clear" w:color="auto" w:fill="auto"/>
            <w:vAlign w:val="center"/>
          </w:tcPr>
          <w:p w14:paraId="06218D59"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ПВХ</w:t>
            </w:r>
          </w:p>
        </w:tc>
        <w:tc>
          <w:tcPr>
            <w:tcW w:w="430" w:type="pct"/>
            <w:shd w:val="clear" w:color="auto" w:fill="auto"/>
            <w:vAlign w:val="center"/>
          </w:tcPr>
          <w:p w14:paraId="5038316C" w14:textId="77777777" w:rsidR="00A60816" w:rsidRPr="006D4AA8" w:rsidRDefault="00A60816" w:rsidP="00AE16C3">
            <w:pPr>
              <w:spacing w:line="240" w:lineRule="auto"/>
              <w:ind w:left="-227" w:right="-227"/>
              <w:jc w:val="center"/>
              <w:rPr>
                <w:rFonts w:ascii="Times New Roman" w:hAnsi="Times New Roman"/>
              </w:rPr>
            </w:pPr>
            <w:r w:rsidRPr="006D4AA8">
              <w:rPr>
                <w:rStyle w:val="11pt"/>
                <w:rFonts w:ascii="Times New Roman" w:hAnsi="Times New Roman"/>
                <w:i w:val="0"/>
                <w:iCs/>
                <w:color w:val="auto"/>
              </w:rPr>
              <w:t>1</w:t>
            </w:r>
          </w:p>
        </w:tc>
        <w:tc>
          <w:tcPr>
            <w:tcW w:w="310" w:type="pct"/>
            <w:shd w:val="clear" w:color="auto" w:fill="auto"/>
            <w:vAlign w:val="center"/>
          </w:tcPr>
          <w:p w14:paraId="16CCEEE1" w14:textId="77777777" w:rsidR="00A60816" w:rsidRPr="006D4AA8" w:rsidRDefault="00A60816" w:rsidP="00AE16C3">
            <w:pPr>
              <w:spacing w:line="240" w:lineRule="auto"/>
              <w:ind w:left="-227" w:right="-227"/>
              <w:jc w:val="center"/>
              <w:rPr>
                <w:rFonts w:ascii="Times New Roman" w:hAnsi="Times New Roman"/>
                <w:bCs/>
                <w:lang w:val="uk-UA" w:eastAsia="ru-RU"/>
              </w:rPr>
            </w:pPr>
            <w:r w:rsidRPr="006D4AA8">
              <w:rPr>
                <w:rFonts w:ascii="Times New Roman" w:hAnsi="Times New Roman"/>
                <w:bCs/>
                <w:lang w:val="uk-UA" w:eastAsia="ru-RU"/>
              </w:rPr>
              <w:t>250</w:t>
            </w:r>
          </w:p>
        </w:tc>
        <w:tc>
          <w:tcPr>
            <w:tcW w:w="482" w:type="pct"/>
            <w:shd w:val="clear" w:color="auto" w:fill="auto"/>
            <w:vAlign w:val="center"/>
          </w:tcPr>
          <w:p w14:paraId="4EF4DDC4"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0,0625</w:t>
            </w:r>
          </w:p>
        </w:tc>
        <w:tc>
          <w:tcPr>
            <w:tcW w:w="444" w:type="pct"/>
            <w:shd w:val="clear" w:color="auto" w:fill="auto"/>
            <w:vAlign w:val="center"/>
          </w:tcPr>
          <w:p w14:paraId="22EC929A"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380</w:t>
            </w:r>
          </w:p>
        </w:tc>
        <w:tc>
          <w:tcPr>
            <w:tcW w:w="558" w:type="pct"/>
            <w:shd w:val="clear" w:color="auto" w:fill="auto"/>
            <w:vAlign w:val="center"/>
          </w:tcPr>
          <w:p w14:paraId="68C0F516"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380</w:t>
            </w:r>
          </w:p>
        </w:tc>
        <w:tc>
          <w:tcPr>
            <w:tcW w:w="293" w:type="pct"/>
            <w:shd w:val="clear" w:color="auto" w:fill="auto"/>
            <w:vAlign w:val="center"/>
          </w:tcPr>
          <w:p w14:paraId="4D873059" w14:textId="77777777" w:rsidR="00A60816" w:rsidRPr="006D4AA8" w:rsidRDefault="00A60816" w:rsidP="00AE16C3">
            <w:pPr>
              <w:ind w:left="-227" w:right="-227"/>
              <w:jc w:val="center"/>
            </w:pPr>
            <w:r w:rsidRPr="006D4AA8">
              <w:rPr>
                <w:rFonts w:ascii="Times New Roman" w:hAnsi="Times New Roman"/>
                <w:lang w:val="uk-UA"/>
              </w:rPr>
              <w:t>6</w:t>
            </w:r>
          </w:p>
        </w:tc>
        <w:tc>
          <w:tcPr>
            <w:tcW w:w="694" w:type="pct"/>
            <w:shd w:val="clear" w:color="auto" w:fill="auto"/>
            <w:vAlign w:val="center"/>
          </w:tcPr>
          <w:p w14:paraId="56569AA0"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149,150000</w:t>
            </w:r>
          </w:p>
        </w:tc>
        <w:tc>
          <w:tcPr>
            <w:tcW w:w="541" w:type="pct"/>
            <w:shd w:val="clear" w:color="auto" w:fill="auto"/>
            <w:vAlign w:val="center"/>
          </w:tcPr>
          <w:p w14:paraId="5376D33A"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0,009299</w:t>
            </w:r>
          </w:p>
        </w:tc>
      </w:tr>
      <w:tr w:rsidR="006D4AA8" w:rsidRPr="006D4AA8" w14:paraId="09819AE1" w14:textId="77777777" w:rsidTr="00A60816">
        <w:trPr>
          <w:trHeight w:val="414"/>
        </w:trPr>
        <w:tc>
          <w:tcPr>
            <w:tcW w:w="734" w:type="pct"/>
            <w:shd w:val="clear" w:color="auto" w:fill="auto"/>
          </w:tcPr>
          <w:p w14:paraId="53358D74" w14:textId="77777777" w:rsidR="00A60816" w:rsidRPr="006D4AA8" w:rsidRDefault="00A60816" w:rsidP="00AE16C3">
            <w:pPr>
              <w:spacing w:line="240" w:lineRule="auto"/>
              <w:ind w:left="-227" w:right="-227"/>
              <w:rPr>
                <w:rFonts w:ascii="Times New Roman" w:hAnsi="Times New Roman"/>
              </w:rPr>
            </w:pPr>
            <w:r w:rsidRPr="006D4AA8">
              <w:rPr>
                <w:rFonts w:ascii="Times New Roman" w:hAnsi="Times New Roman"/>
                <w:bCs/>
                <w:lang w:eastAsia="ru-RU"/>
              </w:rPr>
              <w:t>Дубнівськ</w:t>
            </w:r>
            <w:r w:rsidRPr="006D4AA8">
              <w:rPr>
                <w:rFonts w:ascii="Times New Roman" w:hAnsi="Times New Roman"/>
                <w:bCs/>
                <w:lang w:val="uk-UA" w:eastAsia="ru-RU"/>
              </w:rPr>
              <w:t>а</w:t>
            </w:r>
            <w:r w:rsidRPr="006D4AA8">
              <w:rPr>
                <w:rFonts w:ascii="Times New Roman" w:hAnsi="Times New Roman"/>
                <w:bCs/>
                <w:lang w:eastAsia="ru-RU"/>
              </w:rPr>
              <w:t xml:space="preserve"> площад</w:t>
            </w:r>
            <w:r w:rsidRPr="006D4AA8">
              <w:rPr>
                <w:rFonts w:ascii="Times New Roman" w:hAnsi="Times New Roman"/>
                <w:bCs/>
                <w:lang w:val="uk-UA" w:eastAsia="ru-RU"/>
              </w:rPr>
              <w:t>ка</w:t>
            </w:r>
          </w:p>
        </w:tc>
        <w:tc>
          <w:tcPr>
            <w:tcW w:w="514" w:type="pct"/>
            <w:shd w:val="clear" w:color="auto" w:fill="auto"/>
            <w:vAlign w:val="center"/>
          </w:tcPr>
          <w:p w14:paraId="48808550"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ПВХ</w:t>
            </w:r>
          </w:p>
        </w:tc>
        <w:tc>
          <w:tcPr>
            <w:tcW w:w="430" w:type="pct"/>
            <w:shd w:val="clear" w:color="auto" w:fill="auto"/>
            <w:vAlign w:val="center"/>
          </w:tcPr>
          <w:p w14:paraId="058736AB" w14:textId="77777777" w:rsidR="00A60816" w:rsidRPr="006D4AA8" w:rsidRDefault="00A60816" w:rsidP="00AE16C3">
            <w:pPr>
              <w:spacing w:line="240" w:lineRule="auto"/>
              <w:ind w:left="-227" w:right="-227"/>
              <w:jc w:val="center"/>
              <w:rPr>
                <w:rFonts w:ascii="Times New Roman" w:hAnsi="Times New Roman"/>
              </w:rPr>
            </w:pPr>
            <w:r w:rsidRPr="006D4AA8">
              <w:rPr>
                <w:rStyle w:val="11pt"/>
                <w:rFonts w:ascii="Times New Roman" w:hAnsi="Times New Roman"/>
                <w:i w:val="0"/>
                <w:iCs/>
                <w:color w:val="auto"/>
              </w:rPr>
              <w:t>1</w:t>
            </w:r>
          </w:p>
        </w:tc>
        <w:tc>
          <w:tcPr>
            <w:tcW w:w="310" w:type="pct"/>
            <w:shd w:val="clear" w:color="auto" w:fill="auto"/>
            <w:vAlign w:val="center"/>
          </w:tcPr>
          <w:p w14:paraId="2F48E11D" w14:textId="77777777" w:rsidR="00A60816" w:rsidRPr="006D4AA8" w:rsidRDefault="00A60816" w:rsidP="00AE16C3">
            <w:pPr>
              <w:spacing w:line="240" w:lineRule="auto"/>
              <w:ind w:left="-227" w:right="-227"/>
              <w:jc w:val="center"/>
              <w:rPr>
                <w:rFonts w:ascii="Times New Roman" w:hAnsi="Times New Roman"/>
                <w:bCs/>
                <w:lang w:val="uk-UA" w:eastAsia="ru-RU"/>
              </w:rPr>
            </w:pPr>
            <w:r w:rsidRPr="006D4AA8">
              <w:rPr>
                <w:rFonts w:ascii="Times New Roman" w:hAnsi="Times New Roman"/>
                <w:bCs/>
                <w:lang w:val="uk-UA" w:eastAsia="ru-RU"/>
              </w:rPr>
              <w:t>300</w:t>
            </w:r>
          </w:p>
        </w:tc>
        <w:tc>
          <w:tcPr>
            <w:tcW w:w="482" w:type="pct"/>
            <w:shd w:val="clear" w:color="auto" w:fill="auto"/>
            <w:vAlign w:val="center"/>
          </w:tcPr>
          <w:p w14:paraId="19F0E8B5"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0,0900</w:t>
            </w:r>
          </w:p>
        </w:tc>
        <w:tc>
          <w:tcPr>
            <w:tcW w:w="444" w:type="pct"/>
            <w:shd w:val="clear" w:color="auto" w:fill="auto"/>
            <w:vAlign w:val="center"/>
          </w:tcPr>
          <w:p w14:paraId="4A1C330E"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456</w:t>
            </w:r>
          </w:p>
        </w:tc>
        <w:tc>
          <w:tcPr>
            <w:tcW w:w="558" w:type="pct"/>
            <w:shd w:val="clear" w:color="auto" w:fill="auto"/>
            <w:vAlign w:val="center"/>
          </w:tcPr>
          <w:p w14:paraId="36DF8EFB"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456</w:t>
            </w:r>
          </w:p>
        </w:tc>
        <w:tc>
          <w:tcPr>
            <w:tcW w:w="293" w:type="pct"/>
            <w:shd w:val="clear" w:color="auto" w:fill="auto"/>
            <w:vAlign w:val="center"/>
          </w:tcPr>
          <w:p w14:paraId="397D066E" w14:textId="77777777" w:rsidR="00A60816" w:rsidRPr="006D4AA8" w:rsidRDefault="00A60816" w:rsidP="00AE16C3">
            <w:pPr>
              <w:ind w:left="-227" w:right="-227"/>
              <w:jc w:val="center"/>
            </w:pPr>
            <w:r w:rsidRPr="006D4AA8">
              <w:rPr>
                <w:rFonts w:ascii="Times New Roman" w:hAnsi="Times New Roman"/>
                <w:lang w:val="uk-UA"/>
              </w:rPr>
              <w:t>6</w:t>
            </w:r>
          </w:p>
        </w:tc>
        <w:tc>
          <w:tcPr>
            <w:tcW w:w="694" w:type="pct"/>
            <w:shd w:val="clear" w:color="auto" w:fill="auto"/>
            <w:vAlign w:val="center"/>
          </w:tcPr>
          <w:p w14:paraId="0C6C7C3C"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257,731200</w:t>
            </w:r>
          </w:p>
        </w:tc>
        <w:tc>
          <w:tcPr>
            <w:tcW w:w="541" w:type="pct"/>
            <w:shd w:val="clear" w:color="auto" w:fill="auto"/>
            <w:vAlign w:val="center"/>
          </w:tcPr>
          <w:p w14:paraId="38E6CE35"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0,016068</w:t>
            </w:r>
          </w:p>
        </w:tc>
      </w:tr>
      <w:tr w:rsidR="006D4AA8" w:rsidRPr="006D4AA8" w14:paraId="6835F539" w14:textId="77777777" w:rsidTr="00A60816">
        <w:trPr>
          <w:trHeight w:val="414"/>
        </w:trPr>
        <w:tc>
          <w:tcPr>
            <w:tcW w:w="734" w:type="pct"/>
            <w:shd w:val="clear" w:color="auto" w:fill="auto"/>
            <w:vAlign w:val="center"/>
          </w:tcPr>
          <w:p w14:paraId="4C1F5220" w14:textId="77777777" w:rsidR="00A60816" w:rsidRPr="006D4AA8" w:rsidRDefault="00A60816" w:rsidP="00AE16C3">
            <w:pPr>
              <w:spacing w:line="240" w:lineRule="auto"/>
              <w:ind w:left="-227" w:right="-227"/>
              <w:jc w:val="left"/>
              <w:rPr>
                <w:rFonts w:ascii="Times New Roman" w:hAnsi="Times New Roman"/>
                <w:bCs/>
                <w:lang w:val="ru-RU" w:eastAsia="ru-RU"/>
              </w:rPr>
            </w:pPr>
            <w:r w:rsidRPr="006D4AA8">
              <w:rPr>
                <w:rFonts w:ascii="Times New Roman" w:hAnsi="Times New Roman"/>
              </w:rPr>
              <w:t>Гнідавська</w:t>
            </w:r>
            <w:r w:rsidRPr="006D4AA8">
              <w:rPr>
                <w:rFonts w:ascii="Times New Roman" w:hAnsi="Times New Roman"/>
                <w:lang w:val="ru-RU"/>
              </w:rPr>
              <w:t xml:space="preserve"> площадка</w:t>
            </w:r>
          </w:p>
        </w:tc>
        <w:tc>
          <w:tcPr>
            <w:tcW w:w="514" w:type="pct"/>
            <w:shd w:val="clear" w:color="auto" w:fill="auto"/>
            <w:vAlign w:val="center"/>
          </w:tcPr>
          <w:p w14:paraId="689E6BCA"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сталь</w:t>
            </w:r>
          </w:p>
        </w:tc>
        <w:tc>
          <w:tcPr>
            <w:tcW w:w="430" w:type="pct"/>
            <w:shd w:val="clear" w:color="auto" w:fill="auto"/>
            <w:vAlign w:val="center"/>
          </w:tcPr>
          <w:p w14:paraId="209A203E" w14:textId="77777777" w:rsidR="00A60816" w:rsidRPr="006D4AA8" w:rsidRDefault="00A60816" w:rsidP="00AE16C3">
            <w:pPr>
              <w:spacing w:line="240" w:lineRule="auto"/>
              <w:ind w:left="-227" w:right="-227"/>
              <w:jc w:val="center"/>
              <w:rPr>
                <w:rFonts w:ascii="Times New Roman" w:hAnsi="Times New Roman"/>
              </w:rPr>
            </w:pPr>
            <w:r w:rsidRPr="006D4AA8">
              <w:rPr>
                <w:rStyle w:val="11pt"/>
                <w:rFonts w:ascii="Times New Roman" w:hAnsi="Times New Roman"/>
                <w:i w:val="0"/>
                <w:iCs/>
                <w:color w:val="auto"/>
              </w:rPr>
              <w:t>1</w:t>
            </w:r>
          </w:p>
        </w:tc>
        <w:tc>
          <w:tcPr>
            <w:tcW w:w="310" w:type="pct"/>
            <w:shd w:val="clear" w:color="auto" w:fill="auto"/>
            <w:vAlign w:val="center"/>
          </w:tcPr>
          <w:p w14:paraId="53D3A7AA" w14:textId="77777777" w:rsidR="00A60816" w:rsidRPr="006D4AA8" w:rsidRDefault="00A60816" w:rsidP="00AE16C3">
            <w:pPr>
              <w:spacing w:line="240" w:lineRule="auto"/>
              <w:ind w:left="-227" w:right="-227"/>
              <w:jc w:val="center"/>
              <w:rPr>
                <w:rFonts w:ascii="Times New Roman" w:hAnsi="Times New Roman"/>
                <w:bCs/>
                <w:lang w:val="uk-UA" w:eastAsia="ru-RU"/>
              </w:rPr>
            </w:pPr>
            <w:r w:rsidRPr="006D4AA8">
              <w:rPr>
                <w:rFonts w:ascii="Times New Roman" w:hAnsi="Times New Roman"/>
                <w:bCs/>
                <w:lang w:val="uk-UA" w:eastAsia="ru-RU"/>
              </w:rPr>
              <w:t>100</w:t>
            </w:r>
          </w:p>
        </w:tc>
        <w:tc>
          <w:tcPr>
            <w:tcW w:w="482" w:type="pct"/>
            <w:shd w:val="clear" w:color="auto" w:fill="auto"/>
            <w:vAlign w:val="center"/>
          </w:tcPr>
          <w:p w14:paraId="79D406FC"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0,0100</w:t>
            </w:r>
          </w:p>
        </w:tc>
        <w:tc>
          <w:tcPr>
            <w:tcW w:w="444" w:type="pct"/>
            <w:shd w:val="clear" w:color="auto" w:fill="auto"/>
            <w:vAlign w:val="center"/>
          </w:tcPr>
          <w:p w14:paraId="561CF6C5"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35</w:t>
            </w:r>
          </w:p>
        </w:tc>
        <w:tc>
          <w:tcPr>
            <w:tcW w:w="558" w:type="pct"/>
            <w:shd w:val="clear" w:color="auto" w:fill="auto"/>
            <w:vAlign w:val="center"/>
          </w:tcPr>
          <w:p w14:paraId="3033BBE8"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35</w:t>
            </w:r>
          </w:p>
        </w:tc>
        <w:tc>
          <w:tcPr>
            <w:tcW w:w="293" w:type="pct"/>
            <w:shd w:val="clear" w:color="auto" w:fill="auto"/>
            <w:vAlign w:val="center"/>
          </w:tcPr>
          <w:p w14:paraId="4BBC930A" w14:textId="77777777" w:rsidR="00A60816" w:rsidRPr="006D4AA8" w:rsidRDefault="00A60816" w:rsidP="00AE16C3">
            <w:pPr>
              <w:ind w:left="-227" w:right="-227"/>
              <w:jc w:val="center"/>
            </w:pPr>
            <w:r w:rsidRPr="006D4AA8">
              <w:rPr>
                <w:rFonts w:ascii="Times New Roman" w:hAnsi="Times New Roman"/>
                <w:lang w:val="uk-UA"/>
              </w:rPr>
              <w:t>6</w:t>
            </w:r>
          </w:p>
        </w:tc>
        <w:tc>
          <w:tcPr>
            <w:tcW w:w="694" w:type="pct"/>
            <w:shd w:val="clear" w:color="auto" w:fill="auto"/>
            <w:vAlign w:val="center"/>
          </w:tcPr>
          <w:p w14:paraId="1C61C5B8"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2,198000</w:t>
            </w:r>
          </w:p>
        </w:tc>
        <w:tc>
          <w:tcPr>
            <w:tcW w:w="541" w:type="pct"/>
            <w:shd w:val="clear" w:color="auto" w:fill="auto"/>
            <w:vAlign w:val="center"/>
          </w:tcPr>
          <w:p w14:paraId="6DEAEA93"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0,000137</w:t>
            </w:r>
          </w:p>
        </w:tc>
      </w:tr>
      <w:tr w:rsidR="006D4AA8" w:rsidRPr="006D4AA8" w14:paraId="045C72DC" w14:textId="77777777" w:rsidTr="00A60816">
        <w:trPr>
          <w:trHeight w:val="414"/>
        </w:trPr>
        <w:tc>
          <w:tcPr>
            <w:tcW w:w="734" w:type="pct"/>
            <w:shd w:val="clear" w:color="auto" w:fill="auto"/>
          </w:tcPr>
          <w:p w14:paraId="790D743B" w14:textId="77777777" w:rsidR="00A60816" w:rsidRPr="006D4AA8" w:rsidRDefault="00A60816" w:rsidP="00AE16C3">
            <w:pPr>
              <w:spacing w:line="240" w:lineRule="auto"/>
              <w:ind w:left="-227" w:right="-227"/>
              <w:rPr>
                <w:rFonts w:ascii="Times New Roman" w:hAnsi="Times New Roman"/>
              </w:rPr>
            </w:pPr>
            <w:r w:rsidRPr="006D4AA8">
              <w:rPr>
                <w:rFonts w:ascii="Times New Roman" w:hAnsi="Times New Roman"/>
              </w:rPr>
              <w:t>Гнідавська</w:t>
            </w:r>
            <w:r w:rsidRPr="006D4AA8">
              <w:rPr>
                <w:rFonts w:ascii="Times New Roman" w:hAnsi="Times New Roman"/>
                <w:lang w:val="ru-RU"/>
              </w:rPr>
              <w:t xml:space="preserve"> площадка</w:t>
            </w:r>
          </w:p>
        </w:tc>
        <w:tc>
          <w:tcPr>
            <w:tcW w:w="514" w:type="pct"/>
            <w:shd w:val="clear" w:color="auto" w:fill="auto"/>
            <w:vAlign w:val="center"/>
          </w:tcPr>
          <w:p w14:paraId="1430E430"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сталь</w:t>
            </w:r>
          </w:p>
        </w:tc>
        <w:tc>
          <w:tcPr>
            <w:tcW w:w="430" w:type="pct"/>
            <w:shd w:val="clear" w:color="auto" w:fill="auto"/>
            <w:vAlign w:val="center"/>
          </w:tcPr>
          <w:p w14:paraId="32AEB684" w14:textId="77777777" w:rsidR="00A60816" w:rsidRPr="006D4AA8" w:rsidRDefault="00A60816" w:rsidP="00AE16C3">
            <w:pPr>
              <w:spacing w:line="240" w:lineRule="auto"/>
              <w:ind w:left="-227" w:right="-227"/>
              <w:jc w:val="center"/>
              <w:rPr>
                <w:rFonts w:ascii="Times New Roman" w:hAnsi="Times New Roman"/>
              </w:rPr>
            </w:pPr>
            <w:r w:rsidRPr="006D4AA8">
              <w:rPr>
                <w:rStyle w:val="11pt"/>
                <w:rFonts w:ascii="Times New Roman" w:hAnsi="Times New Roman"/>
                <w:i w:val="0"/>
                <w:iCs/>
                <w:color w:val="auto"/>
              </w:rPr>
              <w:t>1</w:t>
            </w:r>
          </w:p>
        </w:tc>
        <w:tc>
          <w:tcPr>
            <w:tcW w:w="310" w:type="pct"/>
            <w:shd w:val="clear" w:color="auto" w:fill="auto"/>
            <w:vAlign w:val="center"/>
          </w:tcPr>
          <w:p w14:paraId="739CBED1" w14:textId="77777777" w:rsidR="00A60816" w:rsidRPr="006D4AA8" w:rsidRDefault="00A60816" w:rsidP="00AE16C3">
            <w:pPr>
              <w:spacing w:line="240" w:lineRule="auto"/>
              <w:ind w:left="-227" w:right="-227"/>
              <w:jc w:val="center"/>
              <w:rPr>
                <w:rFonts w:ascii="Times New Roman" w:hAnsi="Times New Roman"/>
                <w:bCs/>
                <w:lang w:val="uk-UA" w:eastAsia="ru-RU"/>
              </w:rPr>
            </w:pPr>
            <w:r w:rsidRPr="006D4AA8">
              <w:rPr>
                <w:rFonts w:ascii="Times New Roman" w:hAnsi="Times New Roman"/>
                <w:bCs/>
                <w:lang w:val="uk-UA" w:eastAsia="ru-RU"/>
              </w:rPr>
              <w:t>150</w:t>
            </w:r>
          </w:p>
        </w:tc>
        <w:tc>
          <w:tcPr>
            <w:tcW w:w="482" w:type="pct"/>
            <w:shd w:val="clear" w:color="auto" w:fill="auto"/>
            <w:vAlign w:val="center"/>
          </w:tcPr>
          <w:p w14:paraId="5F514219"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0,0225</w:t>
            </w:r>
          </w:p>
        </w:tc>
        <w:tc>
          <w:tcPr>
            <w:tcW w:w="444" w:type="pct"/>
            <w:shd w:val="clear" w:color="auto" w:fill="auto"/>
            <w:vAlign w:val="center"/>
          </w:tcPr>
          <w:p w14:paraId="4B61A1C2"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61</w:t>
            </w:r>
          </w:p>
        </w:tc>
        <w:tc>
          <w:tcPr>
            <w:tcW w:w="558" w:type="pct"/>
            <w:shd w:val="clear" w:color="auto" w:fill="auto"/>
            <w:vAlign w:val="center"/>
          </w:tcPr>
          <w:p w14:paraId="7B875FCC"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61</w:t>
            </w:r>
          </w:p>
        </w:tc>
        <w:tc>
          <w:tcPr>
            <w:tcW w:w="293" w:type="pct"/>
            <w:shd w:val="clear" w:color="auto" w:fill="auto"/>
            <w:vAlign w:val="center"/>
          </w:tcPr>
          <w:p w14:paraId="13730A86" w14:textId="77777777" w:rsidR="00A60816" w:rsidRPr="006D4AA8" w:rsidRDefault="00A60816" w:rsidP="00AE16C3">
            <w:pPr>
              <w:ind w:left="-227" w:right="-227"/>
              <w:jc w:val="center"/>
            </w:pPr>
            <w:r w:rsidRPr="006D4AA8">
              <w:rPr>
                <w:rFonts w:ascii="Times New Roman" w:hAnsi="Times New Roman"/>
                <w:lang w:val="uk-UA"/>
              </w:rPr>
              <w:t>6</w:t>
            </w:r>
          </w:p>
        </w:tc>
        <w:tc>
          <w:tcPr>
            <w:tcW w:w="694" w:type="pct"/>
            <w:shd w:val="clear" w:color="auto" w:fill="auto"/>
            <w:vAlign w:val="center"/>
          </w:tcPr>
          <w:p w14:paraId="3F67826F"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8,619300</w:t>
            </w:r>
          </w:p>
        </w:tc>
        <w:tc>
          <w:tcPr>
            <w:tcW w:w="541" w:type="pct"/>
            <w:shd w:val="clear" w:color="auto" w:fill="auto"/>
            <w:vAlign w:val="center"/>
          </w:tcPr>
          <w:p w14:paraId="0103A84E"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0,000537</w:t>
            </w:r>
          </w:p>
        </w:tc>
      </w:tr>
      <w:tr w:rsidR="006D4AA8" w:rsidRPr="006D4AA8" w14:paraId="7067147D" w14:textId="77777777" w:rsidTr="00A60816">
        <w:trPr>
          <w:trHeight w:val="414"/>
        </w:trPr>
        <w:tc>
          <w:tcPr>
            <w:tcW w:w="734" w:type="pct"/>
            <w:shd w:val="clear" w:color="auto" w:fill="auto"/>
          </w:tcPr>
          <w:p w14:paraId="69AF1014" w14:textId="77777777" w:rsidR="00A60816" w:rsidRPr="006D4AA8" w:rsidRDefault="00A60816" w:rsidP="00AE16C3">
            <w:pPr>
              <w:spacing w:line="240" w:lineRule="auto"/>
              <w:ind w:left="-227" w:right="-227"/>
              <w:rPr>
                <w:rFonts w:ascii="Times New Roman" w:hAnsi="Times New Roman"/>
              </w:rPr>
            </w:pPr>
            <w:r w:rsidRPr="006D4AA8">
              <w:rPr>
                <w:rFonts w:ascii="Times New Roman" w:hAnsi="Times New Roman"/>
              </w:rPr>
              <w:t>Гнідавська</w:t>
            </w:r>
            <w:r w:rsidRPr="006D4AA8">
              <w:rPr>
                <w:rFonts w:ascii="Times New Roman" w:hAnsi="Times New Roman"/>
                <w:lang w:val="ru-RU"/>
              </w:rPr>
              <w:t xml:space="preserve"> площадка</w:t>
            </w:r>
          </w:p>
        </w:tc>
        <w:tc>
          <w:tcPr>
            <w:tcW w:w="514" w:type="pct"/>
            <w:shd w:val="clear" w:color="auto" w:fill="auto"/>
            <w:vAlign w:val="center"/>
          </w:tcPr>
          <w:p w14:paraId="7C08B067"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сталь</w:t>
            </w:r>
          </w:p>
        </w:tc>
        <w:tc>
          <w:tcPr>
            <w:tcW w:w="430" w:type="pct"/>
            <w:shd w:val="clear" w:color="auto" w:fill="auto"/>
            <w:vAlign w:val="center"/>
          </w:tcPr>
          <w:p w14:paraId="746457E6" w14:textId="77777777" w:rsidR="00A60816" w:rsidRPr="006D4AA8" w:rsidRDefault="00A60816" w:rsidP="00AE16C3">
            <w:pPr>
              <w:spacing w:line="240" w:lineRule="auto"/>
              <w:ind w:left="-227" w:right="-227"/>
              <w:jc w:val="center"/>
              <w:rPr>
                <w:rFonts w:ascii="Times New Roman" w:hAnsi="Times New Roman"/>
              </w:rPr>
            </w:pPr>
            <w:r w:rsidRPr="006D4AA8">
              <w:rPr>
                <w:rStyle w:val="11pt"/>
                <w:rFonts w:ascii="Times New Roman" w:hAnsi="Times New Roman"/>
                <w:i w:val="0"/>
                <w:iCs/>
                <w:color w:val="auto"/>
              </w:rPr>
              <w:t>1</w:t>
            </w:r>
          </w:p>
        </w:tc>
        <w:tc>
          <w:tcPr>
            <w:tcW w:w="310" w:type="pct"/>
            <w:shd w:val="clear" w:color="auto" w:fill="auto"/>
            <w:vAlign w:val="center"/>
          </w:tcPr>
          <w:p w14:paraId="488D15C1" w14:textId="77777777" w:rsidR="00A60816" w:rsidRPr="006D4AA8" w:rsidRDefault="00A60816" w:rsidP="00AE16C3">
            <w:pPr>
              <w:spacing w:line="240" w:lineRule="auto"/>
              <w:ind w:left="-227" w:right="-227"/>
              <w:jc w:val="center"/>
              <w:rPr>
                <w:rFonts w:ascii="Times New Roman" w:hAnsi="Times New Roman"/>
                <w:bCs/>
                <w:lang w:val="uk-UA" w:eastAsia="ru-RU"/>
              </w:rPr>
            </w:pPr>
            <w:r w:rsidRPr="006D4AA8">
              <w:rPr>
                <w:rFonts w:ascii="Times New Roman" w:hAnsi="Times New Roman"/>
                <w:bCs/>
                <w:lang w:val="uk-UA" w:eastAsia="ru-RU"/>
              </w:rPr>
              <w:t>300</w:t>
            </w:r>
          </w:p>
        </w:tc>
        <w:tc>
          <w:tcPr>
            <w:tcW w:w="482" w:type="pct"/>
            <w:shd w:val="clear" w:color="auto" w:fill="auto"/>
            <w:vAlign w:val="center"/>
          </w:tcPr>
          <w:p w14:paraId="6788690C"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0,0900</w:t>
            </w:r>
          </w:p>
        </w:tc>
        <w:tc>
          <w:tcPr>
            <w:tcW w:w="444" w:type="pct"/>
            <w:shd w:val="clear" w:color="auto" w:fill="auto"/>
            <w:vAlign w:val="center"/>
          </w:tcPr>
          <w:p w14:paraId="7732ECB0"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1840</w:t>
            </w:r>
          </w:p>
        </w:tc>
        <w:tc>
          <w:tcPr>
            <w:tcW w:w="558" w:type="pct"/>
            <w:shd w:val="clear" w:color="auto" w:fill="auto"/>
            <w:vAlign w:val="center"/>
          </w:tcPr>
          <w:p w14:paraId="77AF1B63"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1840</w:t>
            </w:r>
          </w:p>
        </w:tc>
        <w:tc>
          <w:tcPr>
            <w:tcW w:w="293" w:type="pct"/>
            <w:shd w:val="clear" w:color="auto" w:fill="auto"/>
            <w:vAlign w:val="center"/>
          </w:tcPr>
          <w:p w14:paraId="13BAA41F" w14:textId="77777777" w:rsidR="00A60816" w:rsidRPr="006D4AA8" w:rsidRDefault="00A60816" w:rsidP="00AE16C3">
            <w:pPr>
              <w:ind w:left="-227" w:right="-227"/>
              <w:jc w:val="center"/>
            </w:pPr>
            <w:r w:rsidRPr="006D4AA8">
              <w:rPr>
                <w:rFonts w:ascii="Times New Roman" w:hAnsi="Times New Roman"/>
                <w:lang w:val="uk-UA"/>
              </w:rPr>
              <w:t>6</w:t>
            </w:r>
          </w:p>
        </w:tc>
        <w:tc>
          <w:tcPr>
            <w:tcW w:w="694" w:type="pct"/>
            <w:shd w:val="clear" w:color="auto" w:fill="auto"/>
            <w:vAlign w:val="center"/>
          </w:tcPr>
          <w:p w14:paraId="7A36F62D"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1039,968000</w:t>
            </w:r>
          </w:p>
        </w:tc>
        <w:tc>
          <w:tcPr>
            <w:tcW w:w="541" w:type="pct"/>
            <w:shd w:val="clear" w:color="auto" w:fill="auto"/>
            <w:vAlign w:val="center"/>
          </w:tcPr>
          <w:p w14:paraId="298F100A"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0,064837</w:t>
            </w:r>
          </w:p>
        </w:tc>
      </w:tr>
      <w:tr w:rsidR="006D4AA8" w:rsidRPr="006D4AA8" w14:paraId="5223162C" w14:textId="77777777" w:rsidTr="00A60816">
        <w:trPr>
          <w:trHeight w:val="414"/>
        </w:trPr>
        <w:tc>
          <w:tcPr>
            <w:tcW w:w="734" w:type="pct"/>
            <w:shd w:val="clear" w:color="auto" w:fill="auto"/>
          </w:tcPr>
          <w:p w14:paraId="3D89FCD7" w14:textId="77777777" w:rsidR="00A60816" w:rsidRPr="006D4AA8" w:rsidRDefault="00A60816" w:rsidP="00AE16C3">
            <w:pPr>
              <w:spacing w:line="240" w:lineRule="auto"/>
              <w:ind w:left="-227" w:right="-227"/>
              <w:rPr>
                <w:rFonts w:ascii="Times New Roman" w:hAnsi="Times New Roman"/>
              </w:rPr>
            </w:pPr>
            <w:r w:rsidRPr="006D4AA8">
              <w:rPr>
                <w:rFonts w:ascii="Times New Roman" w:hAnsi="Times New Roman"/>
              </w:rPr>
              <w:t>Гнідавська</w:t>
            </w:r>
            <w:r w:rsidRPr="006D4AA8">
              <w:rPr>
                <w:rFonts w:ascii="Times New Roman" w:hAnsi="Times New Roman"/>
                <w:lang w:val="ru-RU"/>
              </w:rPr>
              <w:t xml:space="preserve"> площадка</w:t>
            </w:r>
          </w:p>
        </w:tc>
        <w:tc>
          <w:tcPr>
            <w:tcW w:w="514" w:type="pct"/>
            <w:shd w:val="clear" w:color="auto" w:fill="auto"/>
            <w:vAlign w:val="center"/>
          </w:tcPr>
          <w:p w14:paraId="71B5A0A4"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сталь</w:t>
            </w:r>
          </w:p>
        </w:tc>
        <w:tc>
          <w:tcPr>
            <w:tcW w:w="430" w:type="pct"/>
            <w:shd w:val="clear" w:color="auto" w:fill="auto"/>
            <w:vAlign w:val="center"/>
          </w:tcPr>
          <w:p w14:paraId="5FE099EE" w14:textId="77777777" w:rsidR="00A60816" w:rsidRPr="006D4AA8" w:rsidRDefault="00A60816" w:rsidP="00AE16C3">
            <w:pPr>
              <w:spacing w:line="240" w:lineRule="auto"/>
              <w:ind w:left="-227" w:right="-227"/>
              <w:jc w:val="center"/>
              <w:rPr>
                <w:rFonts w:ascii="Times New Roman" w:hAnsi="Times New Roman"/>
                <w:i/>
              </w:rPr>
            </w:pPr>
            <w:r w:rsidRPr="006D4AA8">
              <w:rPr>
                <w:rStyle w:val="11pt"/>
                <w:rFonts w:ascii="Times New Roman" w:hAnsi="Times New Roman"/>
                <w:i w:val="0"/>
                <w:iCs/>
                <w:color w:val="auto"/>
              </w:rPr>
              <w:t>5</w:t>
            </w:r>
          </w:p>
        </w:tc>
        <w:tc>
          <w:tcPr>
            <w:tcW w:w="310" w:type="pct"/>
            <w:shd w:val="clear" w:color="auto" w:fill="auto"/>
            <w:vAlign w:val="center"/>
          </w:tcPr>
          <w:p w14:paraId="467E1E18" w14:textId="77777777" w:rsidR="00A60816" w:rsidRPr="006D4AA8" w:rsidRDefault="00A60816" w:rsidP="00AE16C3">
            <w:pPr>
              <w:spacing w:line="240" w:lineRule="auto"/>
              <w:ind w:left="-227" w:right="-227"/>
              <w:jc w:val="center"/>
              <w:rPr>
                <w:rFonts w:ascii="Times New Roman" w:hAnsi="Times New Roman"/>
                <w:bCs/>
                <w:lang w:val="uk-UA" w:eastAsia="ru-RU"/>
              </w:rPr>
            </w:pPr>
            <w:r w:rsidRPr="006D4AA8">
              <w:rPr>
                <w:rFonts w:ascii="Times New Roman" w:hAnsi="Times New Roman"/>
                <w:bCs/>
                <w:lang w:val="uk-UA" w:eastAsia="ru-RU"/>
              </w:rPr>
              <w:t>600</w:t>
            </w:r>
          </w:p>
        </w:tc>
        <w:tc>
          <w:tcPr>
            <w:tcW w:w="482" w:type="pct"/>
            <w:shd w:val="clear" w:color="auto" w:fill="auto"/>
            <w:vAlign w:val="center"/>
          </w:tcPr>
          <w:p w14:paraId="6F55685D"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0,3600</w:t>
            </w:r>
          </w:p>
        </w:tc>
        <w:tc>
          <w:tcPr>
            <w:tcW w:w="444" w:type="pct"/>
            <w:shd w:val="clear" w:color="auto" w:fill="auto"/>
            <w:vAlign w:val="center"/>
          </w:tcPr>
          <w:p w14:paraId="3A91BC55"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15000</w:t>
            </w:r>
          </w:p>
        </w:tc>
        <w:tc>
          <w:tcPr>
            <w:tcW w:w="558" w:type="pct"/>
            <w:shd w:val="clear" w:color="auto" w:fill="auto"/>
            <w:vAlign w:val="center"/>
          </w:tcPr>
          <w:p w14:paraId="03F2EF29"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3000</w:t>
            </w:r>
            <w:r w:rsidRPr="006D4AA8">
              <w:rPr>
                <w:rFonts w:ascii="Times New Roman" w:hAnsi="Times New Roman"/>
                <w:vertAlign w:val="superscript"/>
                <w:lang w:val="uk-UA"/>
              </w:rPr>
              <w:t>*</w:t>
            </w:r>
          </w:p>
        </w:tc>
        <w:tc>
          <w:tcPr>
            <w:tcW w:w="293" w:type="pct"/>
            <w:shd w:val="clear" w:color="auto" w:fill="auto"/>
            <w:vAlign w:val="center"/>
          </w:tcPr>
          <w:p w14:paraId="19CDA90D" w14:textId="77777777" w:rsidR="00A60816" w:rsidRPr="006D4AA8" w:rsidRDefault="00A60816" w:rsidP="00AE16C3">
            <w:pPr>
              <w:ind w:left="-227" w:right="-227"/>
              <w:jc w:val="center"/>
            </w:pPr>
            <w:r w:rsidRPr="006D4AA8">
              <w:rPr>
                <w:rFonts w:ascii="Times New Roman" w:hAnsi="Times New Roman"/>
                <w:lang w:val="uk-UA"/>
              </w:rPr>
              <w:t>6</w:t>
            </w:r>
          </w:p>
        </w:tc>
        <w:tc>
          <w:tcPr>
            <w:tcW w:w="694" w:type="pct"/>
            <w:shd w:val="clear" w:color="auto" w:fill="auto"/>
            <w:vAlign w:val="center"/>
          </w:tcPr>
          <w:p w14:paraId="01DB1132"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33912,00000</w:t>
            </w:r>
          </w:p>
        </w:tc>
        <w:tc>
          <w:tcPr>
            <w:tcW w:w="541" w:type="pct"/>
            <w:shd w:val="clear" w:color="auto" w:fill="auto"/>
            <w:vAlign w:val="center"/>
          </w:tcPr>
          <w:p w14:paraId="4C2F6ADA"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2,114265</w:t>
            </w:r>
          </w:p>
        </w:tc>
      </w:tr>
      <w:tr w:rsidR="006D4AA8" w:rsidRPr="006D4AA8" w14:paraId="0E96A9D5" w14:textId="77777777" w:rsidTr="00A60816">
        <w:trPr>
          <w:trHeight w:val="414"/>
        </w:trPr>
        <w:tc>
          <w:tcPr>
            <w:tcW w:w="734" w:type="pct"/>
            <w:shd w:val="clear" w:color="auto" w:fill="auto"/>
          </w:tcPr>
          <w:p w14:paraId="271672D3" w14:textId="77777777" w:rsidR="00A60816" w:rsidRPr="006D4AA8" w:rsidRDefault="00A60816" w:rsidP="00AE16C3">
            <w:pPr>
              <w:spacing w:line="240" w:lineRule="auto"/>
              <w:ind w:left="-227" w:right="-227"/>
              <w:rPr>
                <w:rFonts w:ascii="Times New Roman" w:hAnsi="Times New Roman"/>
              </w:rPr>
            </w:pPr>
            <w:r w:rsidRPr="006D4AA8">
              <w:rPr>
                <w:rFonts w:ascii="Times New Roman" w:hAnsi="Times New Roman"/>
              </w:rPr>
              <w:t>Гнідавська</w:t>
            </w:r>
            <w:r w:rsidRPr="006D4AA8">
              <w:rPr>
                <w:rFonts w:ascii="Times New Roman" w:hAnsi="Times New Roman"/>
                <w:lang w:val="ru-RU"/>
              </w:rPr>
              <w:t xml:space="preserve"> площадка</w:t>
            </w:r>
          </w:p>
        </w:tc>
        <w:tc>
          <w:tcPr>
            <w:tcW w:w="514" w:type="pct"/>
            <w:shd w:val="clear" w:color="auto" w:fill="auto"/>
            <w:vAlign w:val="center"/>
          </w:tcPr>
          <w:p w14:paraId="233FBE27"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сталь</w:t>
            </w:r>
          </w:p>
        </w:tc>
        <w:tc>
          <w:tcPr>
            <w:tcW w:w="430" w:type="pct"/>
            <w:shd w:val="clear" w:color="auto" w:fill="auto"/>
            <w:vAlign w:val="center"/>
          </w:tcPr>
          <w:p w14:paraId="5F6EAC2B" w14:textId="77777777" w:rsidR="00A60816" w:rsidRPr="006D4AA8" w:rsidRDefault="00A60816" w:rsidP="00AE16C3">
            <w:pPr>
              <w:spacing w:line="240" w:lineRule="auto"/>
              <w:ind w:left="-227" w:right="-227"/>
              <w:jc w:val="center"/>
              <w:rPr>
                <w:rFonts w:ascii="Times New Roman" w:hAnsi="Times New Roman"/>
                <w:i/>
              </w:rPr>
            </w:pPr>
            <w:r w:rsidRPr="006D4AA8">
              <w:rPr>
                <w:rStyle w:val="11pt"/>
                <w:rFonts w:ascii="Times New Roman" w:hAnsi="Times New Roman"/>
                <w:i w:val="0"/>
                <w:iCs/>
                <w:color w:val="auto"/>
              </w:rPr>
              <w:t>1</w:t>
            </w:r>
          </w:p>
        </w:tc>
        <w:tc>
          <w:tcPr>
            <w:tcW w:w="310" w:type="pct"/>
            <w:shd w:val="clear" w:color="auto" w:fill="auto"/>
            <w:vAlign w:val="center"/>
          </w:tcPr>
          <w:p w14:paraId="33CFCAD5" w14:textId="77777777" w:rsidR="00A60816" w:rsidRPr="006D4AA8" w:rsidRDefault="00A60816" w:rsidP="00AE16C3">
            <w:pPr>
              <w:spacing w:line="240" w:lineRule="auto"/>
              <w:ind w:left="-227" w:right="-227"/>
              <w:jc w:val="center"/>
              <w:rPr>
                <w:rFonts w:ascii="Times New Roman" w:hAnsi="Times New Roman"/>
                <w:bCs/>
                <w:lang w:val="uk-UA" w:eastAsia="ru-RU"/>
              </w:rPr>
            </w:pPr>
            <w:r w:rsidRPr="006D4AA8">
              <w:rPr>
                <w:rFonts w:ascii="Times New Roman" w:hAnsi="Times New Roman"/>
                <w:bCs/>
                <w:lang w:val="uk-UA" w:eastAsia="ru-RU"/>
              </w:rPr>
              <w:t>600</w:t>
            </w:r>
          </w:p>
        </w:tc>
        <w:tc>
          <w:tcPr>
            <w:tcW w:w="482" w:type="pct"/>
            <w:shd w:val="clear" w:color="auto" w:fill="auto"/>
            <w:vAlign w:val="center"/>
          </w:tcPr>
          <w:p w14:paraId="45A525B8"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0,3600</w:t>
            </w:r>
          </w:p>
        </w:tc>
        <w:tc>
          <w:tcPr>
            <w:tcW w:w="444" w:type="pct"/>
            <w:shd w:val="clear" w:color="auto" w:fill="auto"/>
            <w:vAlign w:val="center"/>
          </w:tcPr>
          <w:p w14:paraId="6BA4E39A"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216,5</w:t>
            </w:r>
          </w:p>
        </w:tc>
        <w:tc>
          <w:tcPr>
            <w:tcW w:w="558" w:type="pct"/>
            <w:shd w:val="clear" w:color="auto" w:fill="auto"/>
            <w:vAlign w:val="center"/>
          </w:tcPr>
          <w:p w14:paraId="2FBC6A08"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216,5</w:t>
            </w:r>
          </w:p>
        </w:tc>
        <w:tc>
          <w:tcPr>
            <w:tcW w:w="293" w:type="pct"/>
            <w:shd w:val="clear" w:color="auto" w:fill="auto"/>
            <w:vAlign w:val="center"/>
          </w:tcPr>
          <w:p w14:paraId="6A3C7BB6" w14:textId="77777777" w:rsidR="00A60816" w:rsidRPr="006D4AA8" w:rsidRDefault="00A60816" w:rsidP="00AE16C3">
            <w:pPr>
              <w:ind w:left="-227" w:right="-227"/>
              <w:jc w:val="center"/>
            </w:pPr>
            <w:r w:rsidRPr="006D4AA8">
              <w:rPr>
                <w:rFonts w:ascii="Times New Roman" w:hAnsi="Times New Roman"/>
                <w:lang w:val="uk-UA"/>
              </w:rPr>
              <w:t>6</w:t>
            </w:r>
          </w:p>
        </w:tc>
        <w:tc>
          <w:tcPr>
            <w:tcW w:w="694" w:type="pct"/>
            <w:shd w:val="clear" w:color="auto" w:fill="auto"/>
            <w:vAlign w:val="center"/>
          </w:tcPr>
          <w:p w14:paraId="2D62E7E9"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489,463200</w:t>
            </w:r>
          </w:p>
        </w:tc>
        <w:tc>
          <w:tcPr>
            <w:tcW w:w="541" w:type="pct"/>
            <w:shd w:val="clear" w:color="auto" w:fill="auto"/>
            <w:vAlign w:val="center"/>
          </w:tcPr>
          <w:p w14:paraId="4667939C"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0,030516</w:t>
            </w:r>
          </w:p>
        </w:tc>
      </w:tr>
      <w:tr w:rsidR="006D4AA8" w:rsidRPr="006D4AA8" w14:paraId="25B7E58D" w14:textId="77777777" w:rsidTr="00A60816">
        <w:trPr>
          <w:trHeight w:val="414"/>
        </w:trPr>
        <w:tc>
          <w:tcPr>
            <w:tcW w:w="734" w:type="pct"/>
            <w:shd w:val="clear" w:color="auto" w:fill="auto"/>
          </w:tcPr>
          <w:p w14:paraId="44FE01E8" w14:textId="77777777" w:rsidR="00A60816" w:rsidRPr="006D4AA8" w:rsidRDefault="00A60816" w:rsidP="00AE16C3">
            <w:pPr>
              <w:spacing w:line="240" w:lineRule="auto"/>
              <w:ind w:left="-227" w:right="-227"/>
              <w:rPr>
                <w:rFonts w:ascii="Times New Roman" w:hAnsi="Times New Roman"/>
              </w:rPr>
            </w:pPr>
            <w:r w:rsidRPr="006D4AA8">
              <w:rPr>
                <w:rFonts w:ascii="Times New Roman" w:hAnsi="Times New Roman"/>
              </w:rPr>
              <w:t>Гнідавська</w:t>
            </w:r>
            <w:r w:rsidRPr="006D4AA8">
              <w:rPr>
                <w:rFonts w:ascii="Times New Roman" w:hAnsi="Times New Roman"/>
                <w:lang w:val="ru-RU"/>
              </w:rPr>
              <w:t xml:space="preserve"> площадка</w:t>
            </w:r>
          </w:p>
        </w:tc>
        <w:tc>
          <w:tcPr>
            <w:tcW w:w="514" w:type="pct"/>
            <w:shd w:val="clear" w:color="auto" w:fill="auto"/>
            <w:vAlign w:val="center"/>
          </w:tcPr>
          <w:p w14:paraId="5F9BFD97"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чавун</w:t>
            </w:r>
          </w:p>
        </w:tc>
        <w:tc>
          <w:tcPr>
            <w:tcW w:w="430" w:type="pct"/>
            <w:shd w:val="clear" w:color="auto" w:fill="auto"/>
            <w:vAlign w:val="center"/>
          </w:tcPr>
          <w:p w14:paraId="7E5C81AA" w14:textId="77777777" w:rsidR="00A60816" w:rsidRPr="006D4AA8" w:rsidRDefault="00A60816" w:rsidP="00AE16C3">
            <w:pPr>
              <w:spacing w:line="240" w:lineRule="auto"/>
              <w:ind w:left="-227" w:right="-227"/>
              <w:jc w:val="center"/>
              <w:rPr>
                <w:rFonts w:ascii="Times New Roman" w:hAnsi="Times New Roman"/>
              </w:rPr>
            </w:pPr>
            <w:r w:rsidRPr="006D4AA8">
              <w:rPr>
                <w:rStyle w:val="11pt"/>
                <w:rFonts w:ascii="Times New Roman" w:hAnsi="Times New Roman"/>
                <w:i w:val="0"/>
                <w:iCs/>
                <w:color w:val="auto"/>
              </w:rPr>
              <w:t>1</w:t>
            </w:r>
          </w:p>
        </w:tc>
        <w:tc>
          <w:tcPr>
            <w:tcW w:w="310" w:type="pct"/>
            <w:shd w:val="clear" w:color="auto" w:fill="auto"/>
            <w:vAlign w:val="center"/>
          </w:tcPr>
          <w:p w14:paraId="3DE7419B" w14:textId="77777777" w:rsidR="00A60816" w:rsidRPr="006D4AA8" w:rsidRDefault="00A60816" w:rsidP="00AE16C3">
            <w:pPr>
              <w:spacing w:line="240" w:lineRule="auto"/>
              <w:ind w:left="-227" w:right="-227"/>
              <w:jc w:val="center"/>
              <w:rPr>
                <w:rFonts w:ascii="Times New Roman" w:hAnsi="Times New Roman"/>
                <w:bCs/>
                <w:lang w:val="uk-UA" w:eastAsia="ru-RU"/>
              </w:rPr>
            </w:pPr>
            <w:r w:rsidRPr="006D4AA8">
              <w:rPr>
                <w:rFonts w:ascii="Times New Roman" w:hAnsi="Times New Roman"/>
                <w:bCs/>
                <w:lang w:val="uk-UA" w:eastAsia="ru-RU"/>
              </w:rPr>
              <w:t>400</w:t>
            </w:r>
          </w:p>
        </w:tc>
        <w:tc>
          <w:tcPr>
            <w:tcW w:w="482" w:type="pct"/>
            <w:shd w:val="clear" w:color="auto" w:fill="auto"/>
            <w:vAlign w:val="center"/>
          </w:tcPr>
          <w:p w14:paraId="6BCCB20B"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0,1600</w:t>
            </w:r>
          </w:p>
        </w:tc>
        <w:tc>
          <w:tcPr>
            <w:tcW w:w="444" w:type="pct"/>
            <w:shd w:val="clear" w:color="auto" w:fill="auto"/>
            <w:vAlign w:val="center"/>
          </w:tcPr>
          <w:p w14:paraId="26D74EED"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400</w:t>
            </w:r>
          </w:p>
        </w:tc>
        <w:tc>
          <w:tcPr>
            <w:tcW w:w="558" w:type="pct"/>
            <w:shd w:val="clear" w:color="auto" w:fill="auto"/>
            <w:vAlign w:val="center"/>
          </w:tcPr>
          <w:p w14:paraId="2CFBA88D"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400</w:t>
            </w:r>
          </w:p>
        </w:tc>
        <w:tc>
          <w:tcPr>
            <w:tcW w:w="293" w:type="pct"/>
            <w:shd w:val="clear" w:color="auto" w:fill="auto"/>
            <w:vAlign w:val="center"/>
          </w:tcPr>
          <w:p w14:paraId="4D7DE384" w14:textId="77777777" w:rsidR="00A60816" w:rsidRPr="006D4AA8" w:rsidRDefault="00A60816" w:rsidP="00AE16C3">
            <w:pPr>
              <w:ind w:left="-227" w:right="-227"/>
              <w:jc w:val="center"/>
            </w:pPr>
            <w:r w:rsidRPr="006D4AA8">
              <w:rPr>
                <w:rFonts w:ascii="Times New Roman" w:hAnsi="Times New Roman"/>
                <w:lang w:val="uk-UA"/>
              </w:rPr>
              <w:t>6</w:t>
            </w:r>
          </w:p>
        </w:tc>
        <w:tc>
          <w:tcPr>
            <w:tcW w:w="694" w:type="pct"/>
            <w:shd w:val="clear" w:color="auto" w:fill="auto"/>
            <w:vAlign w:val="center"/>
          </w:tcPr>
          <w:p w14:paraId="718E24EE"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401,920000</w:t>
            </w:r>
          </w:p>
        </w:tc>
        <w:tc>
          <w:tcPr>
            <w:tcW w:w="541" w:type="pct"/>
            <w:shd w:val="clear" w:color="auto" w:fill="auto"/>
            <w:vAlign w:val="center"/>
          </w:tcPr>
          <w:p w14:paraId="752BA077"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0,025058</w:t>
            </w:r>
          </w:p>
        </w:tc>
      </w:tr>
      <w:tr w:rsidR="006D4AA8" w:rsidRPr="006D4AA8" w14:paraId="491849E0" w14:textId="77777777" w:rsidTr="00A60816">
        <w:trPr>
          <w:trHeight w:val="414"/>
        </w:trPr>
        <w:tc>
          <w:tcPr>
            <w:tcW w:w="734" w:type="pct"/>
            <w:shd w:val="clear" w:color="auto" w:fill="auto"/>
          </w:tcPr>
          <w:p w14:paraId="1AEE107E" w14:textId="77777777" w:rsidR="00A60816" w:rsidRPr="006D4AA8" w:rsidRDefault="00A60816" w:rsidP="00AE16C3">
            <w:pPr>
              <w:spacing w:line="240" w:lineRule="auto"/>
              <w:ind w:left="-227" w:right="-227"/>
              <w:rPr>
                <w:rFonts w:ascii="Times New Roman" w:hAnsi="Times New Roman"/>
              </w:rPr>
            </w:pPr>
            <w:r w:rsidRPr="006D4AA8">
              <w:rPr>
                <w:rFonts w:ascii="Times New Roman" w:hAnsi="Times New Roman"/>
              </w:rPr>
              <w:t>Гнідавська</w:t>
            </w:r>
            <w:r w:rsidRPr="006D4AA8">
              <w:rPr>
                <w:rFonts w:ascii="Times New Roman" w:hAnsi="Times New Roman"/>
                <w:lang w:val="ru-RU"/>
              </w:rPr>
              <w:t xml:space="preserve"> площадка</w:t>
            </w:r>
          </w:p>
        </w:tc>
        <w:tc>
          <w:tcPr>
            <w:tcW w:w="514" w:type="pct"/>
            <w:shd w:val="clear" w:color="auto" w:fill="auto"/>
            <w:vAlign w:val="center"/>
          </w:tcPr>
          <w:p w14:paraId="39FB6314"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ПВХ</w:t>
            </w:r>
          </w:p>
        </w:tc>
        <w:tc>
          <w:tcPr>
            <w:tcW w:w="430" w:type="pct"/>
            <w:shd w:val="clear" w:color="auto" w:fill="auto"/>
            <w:vAlign w:val="center"/>
          </w:tcPr>
          <w:p w14:paraId="7C14BDAB" w14:textId="77777777" w:rsidR="00A60816" w:rsidRPr="006D4AA8" w:rsidRDefault="00A60816" w:rsidP="00AE16C3">
            <w:pPr>
              <w:spacing w:line="240" w:lineRule="auto"/>
              <w:ind w:left="-227" w:right="-227"/>
              <w:jc w:val="center"/>
              <w:rPr>
                <w:rFonts w:ascii="Times New Roman" w:hAnsi="Times New Roman"/>
              </w:rPr>
            </w:pPr>
            <w:r w:rsidRPr="006D4AA8">
              <w:rPr>
                <w:rStyle w:val="11pt"/>
                <w:rFonts w:ascii="Times New Roman" w:hAnsi="Times New Roman"/>
                <w:i w:val="0"/>
                <w:iCs/>
                <w:color w:val="auto"/>
              </w:rPr>
              <w:t>1</w:t>
            </w:r>
          </w:p>
        </w:tc>
        <w:tc>
          <w:tcPr>
            <w:tcW w:w="310" w:type="pct"/>
            <w:shd w:val="clear" w:color="auto" w:fill="auto"/>
            <w:vAlign w:val="center"/>
          </w:tcPr>
          <w:p w14:paraId="42BD4D4B" w14:textId="77777777" w:rsidR="00A60816" w:rsidRPr="006D4AA8" w:rsidRDefault="00A60816" w:rsidP="00AE16C3">
            <w:pPr>
              <w:spacing w:line="240" w:lineRule="auto"/>
              <w:ind w:left="-227" w:right="-227"/>
              <w:jc w:val="center"/>
              <w:rPr>
                <w:rFonts w:ascii="Times New Roman" w:hAnsi="Times New Roman"/>
                <w:bCs/>
                <w:lang w:val="uk-UA" w:eastAsia="ru-RU"/>
              </w:rPr>
            </w:pPr>
            <w:r w:rsidRPr="006D4AA8">
              <w:rPr>
                <w:rFonts w:ascii="Times New Roman" w:hAnsi="Times New Roman"/>
                <w:bCs/>
                <w:lang w:val="uk-UA" w:eastAsia="ru-RU"/>
              </w:rPr>
              <w:t>150</w:t>
            </w:r>
          </w:p>
        </w:tc>
        <w:tc>
          <w:tcPr>
            <w:tcW w:w="482" w:type="pct"/>
            <w:shd w:val="clear" w:color="auto" w:fill="auto"/>
            <w:vAlign w:val="center"/>
          </w:tcPr>
          <w:p w14:paraId="734B1FF8"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0,0225</w:t>
            </w:r>
          </w:p>
        </w:tc>
        <w:tc>
          <w:tcPr>
            <w:tcW w:w="444" w:type="pct"/>
            <w:shd w:val="clear" w:color="auto" w:fill="auto"/>
            <w:vAlign w:val="center"/>
          </w:tcPr>
          <w:p w14:paraId="24165240"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108</w:t>
            </w:r>
          </w:p>
        </w:tc>
        <w:tc>
          <w:tcPr>
            <w:tcW w:w="558" w:type="pct"/>
            <w:shd w:val="clear" w:color="auto" w:fill="auto"/>
            <w:vAlign w:val="center"/>
          </w:tcPr>
          <w:p w14:paraId="075E1D1F"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108</w:t>
            </w:r>
          </w:p>
        </w:tc>
        <w:tc>
          <w:tcPr>
            <w:tcW w:w="293" w:type="pct"/>
            <w:shd w:val="clear" w:color="auto" w:fill="auto"/>
            <w:vAlign w:val="center"/>
          </w:tcPr>
          <w:p w14:paraId="408FE6C2" w14:textId="77777777" w:rsidR="00A60816" w:rsidRPr="006D4AA8" w:rsidRDefault="00A60816" w:rsidP="00AE16C3">
            <w:pPr>
              <w:ind w:left="-227" w:right="-227"/>
              <w:jc w:val="center"/>
            </w:pPr>
            <w:r w:rsidRPr="006D4AA8">
              <w:rPr>
                <w:rFonts w:ascii="Times New Roman" w:hAnsi="Times New Roman"/>
                <w:lang w:val="uk-UA"/>
              </w:rPr>
              <w:t>6</w:t>
            </w:r>
          </w:p>
        </w:tc>
        <w:tc>
          <w:tcPr>
            <w:tcW w:w="694" w:type="pct"/>
            <w:shd w:val="clear" w:color="auto" w:fill="auto"/>
            <w:vAlign w:val="center"/>
          </w:tcPr>
          <w:p w14:paraId="6B9478AA"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15,260400</w:t>
            </w:r>
          </w:p>
        </w:tc>
        <w:tc>
          <w:tcPr>
            <w:tcW w:w="541" w:type="pct"/>
            <w:shd w:val="clear" w:color="auto" w:fill="auto"/>
            <w:vAlign w:val="center"/>
          </w:tcPr>
          <w:p w14:paraId="39E609F2"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0,000951</w:t>
            </w:r>
          </w:p>
        </w:tc>
      </w:tr>
      <w:tr w:rsidR="006D4AA8" w:rsidRPr="006D4AA8" w14:paraId="7517A710" w14:textId="77777777" w:rsidTr="00A60816">
        <w:trPr>
          <w:trHeight w:val="414"/>
        </w:trPr>
        <w:tc>
          <w:tcPr>
            <w:tcW w:w="734" w:type="pct"/>
            <w:shd w:val="clear" w:color="auto" w:fill="auto"/>
          </w:tcPr>
          <w:p w14:paraId="43D702B9" w14:textId="77777777" w:rsidR="00A60816" w:rsidRPr="006D4AA8" w:rsidRDefault="00A60816" w:rsidP="00AE16C3">
            <w:pPr>
              <w:spacing w:line="240" w:lineRule="auto"/>
              <w:ind w:left="-227" w:right="-227"/>
              <w:rPr>
                <w:rFonts w:ascii="Times New Roman" w:hAnsi="Times New Roman"/>
              </w:rPr>
            </w:pPr>
            <w:r w:rsidRPr="006D4AA8">
              <w:rPr>
                <w:rFonts w:ascii="Times New Roman" w:hAnsi="Times New Roman"/>
              </w:rPr>
              <w:t>Гнідавська</w:t>
            </w:r>
            <w:r w:rsidRPr="006D4AA8">
              <w:rPr>
                <w:rFonts w:ascii="Times New Roman" w:hAnsi="Times New Roman"/>
                <w:lang w:val="ru-RU"/>
              </w:rPr>
              <w:t xml:space="preserve"> площадка</w:t>
            </w:r>
          </w:p>
        </w:tc>
        <w:tc>
          <w:tcPr>
            <w:tcW w:w="514" w:type="pct"/>
            <w:shd w:val="clear" w:color="auto" w:fill="auto"/>
            <w:vAlign w:val="center"/>
          </w:tcPr>
          <w:p w14:paraId="2A903FB6"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ПВХ</w:t>
            </w:r>
          </w:p>
        </w:tc>
        <w:tc>
          <w:tcPr>
            <w:tcW w:w="430" w:type="pct"/>
            <w:shd w:val="clear" w:color="auto" w:fill="auto"/>
            <w:vAlign w:val="center"/>
          </w:tcPr>
          <w:p w14:paraId="7AE8EE0C" w14:textId="77777777" w:rsidR="00A60816" w:rsidRPr="006D4AA8" w:rsidRDefault="00A60816" w:rsidP="00AE16C3">
            <w:pPr>
              <w:spacing w:line="240" w:lineRule="auto"/>
              <w:ind w:left="-227" w:right="-227"/>
              <w:jc w:val="center"/>
              <w:rPr>
                <w:rFonts w:ascii="Times New Roman" w:hAnsi="Times New Roman"/>
              </w:rPr>
            </w:pPr>
            <w:r w:rsidRPr="006D4AA8">
              <w:rPr>
                <w:rStyle w:val="11pt"/>
                <w:rFonts w:ascii="Times New Roman" w:hAnsi="Times New Roman"/>
                <w:i w:val="0"/>
                <w:iCs/>
                <w:color w:val="auto"/>
              </w:rPr>
              <w:t>1</w:t>
            </w:r>
          </w:p>
        </w:tc>
        <w:tc>
          <w:tcPr>
            <w:tcW w:w="310" w:type="pct"/>
            <w:shd w:val="clear" w:color="auto" w:fill="auto"/>
            <w:vAlign w:val="center"/>
          </w:tcPr>
          <w:p w14:paraId="550146C2" w14:textId="77777777" w:rsidR="00A60816" w:rsidRPr="006D4AA8" w:rsidRDefault="00A60816" w:rsidP="00AE16C3">
            <w:pPr>
              <w:spacing w:line="240" w:lineRule="auto"/>
              <w:ind w:left="-227" w:right="-227"/>
              <w:jc w:val="center"/>
              <w:rPr>
                <w:rFonts w:ascii="Times New Roman" w:hAnsi="Times New Roman"/>
                <w:bCs/>
                <w:lang w:val="uk-UA" w:eastAsia="ru-RU"/>
              </w:rPr>
            </w:pPr>
            <w:r w:rsidRPr="006D4AA8">
              <w:rPr>
                <w:rFonts w:ascii="Times New Roman" w:hAnsi="Times New Roman"/>
                <w:bCs/>
                <w:lang w:val="uk-UA" w:eastAsia="ru-RU"/>
              </w:rPr>
              <w:t>159</w:t>
            </w:r>
          </w:p>
        </w:tc>
        <w:tc>
          <w:tcPr>
            <w:tcW w:w="482" w:type="pct"/>
            <w:shd w:val="clear" w:color="auto" w:fill="auto"/>
            <w:vAlign w:val="center"/>
          </w:tcPr>
          <w:p w14:paraId="2D0458D2"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0,0253</w:t>
            </w:r>
          </w:p>
        </w:tc>
        <w:tc>
          <w:tcPr>
            <w:tcW w:w="444" w:type="pct"/>
            <w:shd w:val="clear" w:color="auto" w:fill="auto"/>
            <w:vAlign w:val="center"/>
          </w:tcPr>
          <w:p w14:paraId="1AD029B0"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4</w:t>
            </w:r>
          </w:p>
        </w:tc>
        <w:tc>
          <w:tcPr>
            <w:tcW w:w="558" w:type="pct"/>
            <w:shd w:val="clear" w:color="auto" w:fill="auto"/>
            <w:vAlign w:val="center"/>
          </w:tcPr>
          <w:p w14:paraId="3EDBFDA9"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4</w:t>
            </w:r>
          </w:p>
        </w:tc>
        <w:tc>
          <w:tcPr>
            <w:tcW w:w="293" w:type="pct"/>
            <w:shd w:val="clear" w:color="auto" w:fill="auto"/>
            <w:vAlign w:val="center"/>
          </w:tcPr>
          <w:p w14:paraId="189F0321" w14:textId="77777777" w:rsidR="00A60816" w:rsidRPr="006D4AA8" w:rsidRDefault="00A60816" w:rsidP="00AE16C3">
            <w:pPr>
              <w:ind w:left="-227" w:right="-227"/>
              <w:jc w:val="center"/>
            </w:pPr>
            <w:r w:rsidRPr="006D4AA8">
              <w:rPr>
                <w:rFonts w:ascii="Times New Roman" w:hAnsi="Times New Roman"/>
                <w:lang w:val="uk-UA"/>
              </w:rPr>
              <w:t>6</w:t>
            </w:r>
          </w:p>
        </w:tc>
        <w:tc>
          <w:tcPr>
            <w:tcW w:w="694" w:type="pct"/>
            <w:shd w:val="clear" w:color="auto" w:fill="auto"/>
            <w:vAlign w:val="center"/>
          </w:tcPr>
          <w:p w14:paraId="2747CE73"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0,635536</w:t>
            </w:r>
          </w:p>
        </w:tc>
        <w:tc>
          <w:tcPr>
            <w:tcW w:w="541" w:type="pct"/>
            <w:shd w:val="clear" w:color="auto" w:fill="auto"/>
            <w:vAlign w:val="center"/>
          </w:tcPr>
          <w:p w14:paraId="08C7D3DE"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0,000040</w:t>
            </w:r>
          </w:p>
        </w:tc>
      </w:tr>
      <w:tr w:rsidR="006D4AA8" w:rsidRPr="006D4AA8" w14:paraId="1158FF04" w14:textId="77777777" w:rsidTr="00A60816">
        <w:trPr>
          <w:trHeight w:val="414"/>
        </w:trPr>
        <w:tc>
          <w:tcPr>
            <w:tcW w:w="734" w:type="pct"/>
            <w:shd w:val="clear" w:color="auto" w:fill="auto"/>
          </w:tcPr>
          <w:p w14:paraId="27711297" w14:textId="77777777" w:rsidR="00A60816" w:rsidRPr="006D4AA8" w:rsidRDefault="00A60816" w:rsidP="00AE16C3">
            <w:pPr>
              <w:spacing w:line="240" w:lineRule="auto"/>
              <w:ind w:left="-227" w:right="-227"/>
              <w:rPr>
                <w:rFonts w:ascii="Times New Roman" w:hAnsi="Times New Roman"/>
              </w:rPr>
            </w:pPr>
            <w:r w:rsidRPr="006D4AA8">
              <w:rPr>
                <w:rFonts w:ascii="Times New Roman" w:hAnsi="Times New Roman"/>
              </w:rPr>
              <w:t>Гнідавська</w:t>
            </w:r>
            <w:r w:rsidRPr="006D4AA8">
              <w:rPr>
                <w:rFonts w:ascii="Times New Roman" w:hAnsi="Times New Roman"/>
                <w:lang w:val="ru-RU"/>
              </w:rPr>
              <w:t xml:space="preserve"> площадка</w:t>
            </w:r>
          </w:p>
        </w:tc>
        <w:tc>
          <w:tcPr>
            <w:tcW w:w="514" w:type="pct"/>
            <w:shd w:val="clear" w:color="auto" w:fill="auto"/>
            <w:vAlign w:val="center"/>
          </w:tcPr>
          <w:p w14:paraId="37E2F569"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lang w:val="uk-UA"/>
              </w:rPr>
              <w:t>ПВХ</w:t>
            </w:r>
          </w:p>
        </w:tc>
        <w:tc>
          <w:tcPr>
            <w:tcW w:w="430" w:type="pct"/>
            <w:shd w:val="clear" w:color="auto" w:fill="auto"/>
            <w:vAlign w:val="center"/>
          </w:tcPr>
          <w:p w14:paraId="18ED8CB9" w14:textId="77777777" w:rsidR="00A60816" w:rsidRPr="006D4AA8" w:rsidRDefault="00A60816" w:rsidP="00AE16C3">
            <w:pPr>
              <w:spacing w:line="240" w:lineRule="auto"/>
              <w:ind w:left="-227" w:right="-227"/>
              <w:jc w:val="center"/>
              <w:rPr>
                <w:rFonts w:ascii="Times New Roman" w:hAnsi="Times New Roman"/>
              </w:rPr>
            </w:pPr>
            <w:r w:rsidRPr="006D4AA8">
              <w:rPr>
                <w:rStyle w:val="11pt"/>
                <w:rFonts w:ascii="Times New Roman" w:hAnsi="Times New Roman"/>
                <w:i w:val="0"/>
                <w:iCs/>
                <w:color w:val="auto"/>
              </w:rPr>
              <w:t>1</w:t>
            </w:r>
          </w:p>
        </w:tc>
        <w:tc>
          <w:tcPr>
            <w:tcW w:w="310" w:type="pct"/>
            <w:shd w:val="clear" w:color="auto" w:fill="auto"/>
            <w:vAlign w:val="center"/>
          </w:tcPr>
          <w:p w14:paraId="6C3C44EF" w14:textId="77777777" w:rsidR="00A60816" w:rsidRPr="006D4AA8" w:rsidRDefault="00A60816" w:rsidP="00AE16C3">
            <w:pPr>
              <w:spacing w:line="240" w:lineRule="auto"/>
              <w:ind w:left="-227" w:right="-227"/>
              <w:jc w:val="center"/>
              <w:rPr>
                <w:rFonts w:ascii="Times New Roman" w:hAnsi="Times New Roman"/>
                <w:bCs/>
                <w:lang w:val="uk-UA" w:eastAsia="ru-RU"/>
              </w:rPr>
            </w:pPr>
            <w:r w:rsidRPr="006D4AA8">
              <w:rPr>
                <w:rFonts w:ascii="Times New Roman" w:hAnsi="Times New Roman"/>
                <w:bCs/>
                <w:lang w:val="uk-UA" w:eastAsia="ru-RU"/>
              </w:rPr>
              <w:t>225</w:t>
            </w:r>
          </w:p>
        </w:tc>
        <w:tc>
          <w:tcPr>
            <w:tcW w:w="482" w:type="pct"/>
            <w:shd w:val="clear" w:color="auto" w:fill="auto"/>
            <w:vAlign w:val="center"/>
          </w:tcPr>
          <w:p w14:paraId="5F2D79B6"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0,0506</w:t>
            </w:r>
          </w:p>
        </w:tc>
        <w:tc>
          <w:tcPr>
            <w:tcW w:w="444" w:type="pct"/>
            <w:shd w:val="clear" w:color="auto" w:fill="auto"/>
            <w:vAlign w:val="center"/>
          </w:tcPr>
          <w:p w14:paraId="6EA322BE"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563</w:t>
            </w:r>
          </w:p>
        </w:tc>
        <w:tc>
          <w:tcPr>
            <w:tcW w:w="558" w:type="pct"/>
            <w:shd w:val="clear" w:color="auto" w:fill="auto"/>
            <w:vAlign w:val="center"/>
          </w:tcPr>
          <w:p w14:paraId="0378B4E2"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563</w:t>
            </w:r>
          </w:p>
        </w:tc>
        <w:tc>
          <w:tcPr>
            <w:tcW w:w="293" w:type="pct"/>
            <w:shd w:val="clear" w:color="auto" w:fill="auto"/>
            <w:vAlign w:val="center"/>
          </w:tcPr>
          <w:p w14:paraId="48BFFE45" w14:textId="77777777" w:rsidR="00A60816" w:rsidRPr="006D4AA8" w:rsidRDefault="00A60816" w:rsidP="00AE16C3">
            <w:pPr>
              <w:ind w:left="-227" w:right="-227"/>
              <w:jc w:val="center"/>
            </w:pPr>
            <w:r w:rsidRPr="006D4AA8">
              <w:rPr>
                <w:rFonts w:ascii="Times New Roman" w:hAnsi="Times New Roman"/>
                <w:lang w:val="uk-UA"/>
              </w:rPr>
              <w:t>6</w:t>
            </w:r>
          </w:p>
        </w:tc>
        <w:tc>
          <w:tcPr>
            <w:tcW w:w="694" w:type="pct"/>
            <w:shd w:val="clear" w:color="auto" w:fill="auto"/>
            <w:vAlign w:val="center"/>
          </w:tcPr>
          <w:p w14:paraId="088A7170"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178,903384</w:t>
            </w:r>
          </w:p>
        </w:tc>
        <w:tc>
          <w:tcPr>
            <w:tcW w:w="541" w:type="pct"/>
            <w:shd w:val="clear" w:color="auto" w:fill="auto"/>
            <w:vAlign w:val="center"/>
          </w:tcPr>
          <w:p w14:paraId="422E9D65"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0,011154</w:t>
            </w:r>
          </w:p>
        </w:tc>
      </w:tr>
      <w:tr w:rsidR="006D4AA8" w:rsidRPr="006D4AA8" w14:paraId="575D59B2" w14:textId="77777777" w:rsidTr="00A60816">
        <w:trPr>
          <w:trHeight w:val="414"/>
        </w:trPr>
        <w:tc>
          <w:tcPr>
            <w:tcW w:w="734" w:type="pct"/>
            <w:shd w:val="clear" w:color="auto" w:fill="auto"/>
          </w:tcPr>
          <w:p w14:paraId="1E3BEF55" w14:textId="77777777" w:rsidR="00A60816" w:rsidRPr="006D4AA8" w:rsidRDefault="00A60816" w:rsidP="00AE16C3">
            <w:pPr>
              <w:spacing w:line="240" w:lineRule="auto"/>
              <w:ind w:left="-227" w:right="-227"/>
              <w:rPr>
                <w:rFonts w:ascii="Times New Roman" w:hAnsi="Times New Roman"/>
              </w:rPr>
            </w:pPr>
            <w:r w:rsidRPr="006D4AA8">
              <w:rPr>
                <w:rFonts w:ascii="Times New Roman" w:hAnsi="Times New Roman"/>
              </w:rPr>
              <w:t>Гнідавська</w:t>
            </w:r>
            <w:r w:rsidRPr="006D4AA8">
              <w:rPr>
                <w:rFonts w:ascii="Times New Roman" w:hAnsi="Times New Roman"/>
                <w:lang w:val="ru-RU"/>
              </w:rPr>
              <w:t xml:space="preserve"> площадка</w:t>
            </w:r>
          </w:p>
        </w:tc>
        <w:tc>
          <w:tcPr>
            <w:tcW w:w="514" w:type="pct"/>
            <w:shd w:val="clear" w:color="auto" w:fill="auto"/>
            <w:vAlign w:val="center"/>
          </w:tcPr>
          <w:p w14:paraId="7C59502A"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lang w:val="uk-UA"/>
              </w:rPr>
              <w:t>ПВХ</w:t>
            </w:r>
          </w:p>
        </w:tc>
        <w:tc>
          <w:tcPr>
            <w:tcW w:w="430" w:type="pct"/>
            <w:shd w:val="clear" w:color="auto" w:fill="auto"/>
            <w:vAlign w:val="center"/>
          </w:tcPr>
          <w:p w14:paraId="0965559F" w14:textId="77777777" w:rsidR="00A60816" w:rsidRPr="006D4AA8" w:rsidRDefault="00A60816" w:rsidP="00AE16C3">
            <w:pPr>
              <w:spacing w:line="240" w:lineRule="auto"/>
              <w:ind w:left="-227" w:right="-227"/>
              <w:jc w:val="center"/>
              <w:rPr>
                <w:rFonts w:ascii="Times New Roman" w:hAnsi="Times New Roman"/>
              </w:rPr>
            </w:pPr>
            <w:r w:rsidRPr="006D4AA8">
              <w:rPr>
                <w:rStyle w:val="11pt"/>
                <w:rFonts w:ascii="Times New Roman" w:hAnsi="Times New Roman"/>
                <w:i w:val="0"/>
                <w:iCs/>
                <w:color w:val="auto"/>
              </w:rPr>
              <w:t>1</w:t>
            </w:r>
          </w:p>
        </w:tc>
        <w:tc>
          <w:tcPr>
            <w:tcW w:w="310" w:type="pct"/>
            <w:shd w:val="clear" w:color="auto" w:fill="auto"/>
            <w:vAlign w:val="center"/>
          </w:tcPr>
          <w:p w14:paraId="0F9259B4" w14:textId="77777777" w:rsidR="00A60816" w:rsidRPr="006D4AA8" w:rsidRDefault="00A60816" w:rsidP="00AE16C3">
            <w:pPr>
              <w:spacing w:line="240" w:lineRule="auto"/>
              <w:ind w:left="-227" w:right="-227"/>
              <w:jc w:val="center"/>
              <w:rPr>
                <w:rFonts w:ascii="Times New Roman" w:hAnsi="Times New Roman"/>
                <w:bCs/>
                <w:lang w:val="uk-UA" w:eastAsia="ru-RU"/>
              </w:rPr>
            </w:pPr>
            <w:r w:rsidRPr="006D4AA8">
              <w:rPr>
                <w:rFonts w:ascii="Times New Roman" w:hAnsi="Times New Roman"/>
                <w:bCs/>
                <w:lang w:val="uk-UA" w:eastAsia="ru-RU"/>
              </w:rPr>
              <w:t>250</w:t>
            </w:r>
          </w:p>
        </w:tc>
        <w:tc>
          <w:tcPr>
            <w:tcW w:w="482" w:type="pct"/>
            <w:shd w:val="clear" w:color="auto" w:fill="auto"/>
            <w:vAlign w:val="center"/>
          </w:tcPr>
          <w:p w14:paraId="7C8816EB"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0,0625</w:t>
            </w:r>
          </w:p>
        </w:tc>
        <w:tc>
          <w:tcPr>
            <w:tcW w:w="444" w:type="pct"/>
            <w:shd w:val="clear" w:color="auto" w:fill="auto"/>
            <w:vAlign w:val="center"/>
          </w:tcPr>
          <w:p w14:paraId="0BE42EFC"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354</w:t>
            </w:r>
          </w:p>
        </w:tc>
        <w:tc>
          <w:tcPr>
            <w:tcW w:w="558" w:type="pct"/>
            <w:shd w:val="clear" w:color="auto" w:fill="auto"/>
            <w:vAlign w:val="center"/>
          </w:tcPr>
          <w:p w14:paraId="4BEB2588"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354</w:t>
            </w:r>
          </w:p>
        </w:tc>
        <w:tc>
          <w:tcPr>
            <w:tcW w:w="293" w:type="pct"/>
            <w:shd w:val="clear" w:color="auto" w:fill="auto"/>
            <w:vAlign w:val="center"/>
          </w:tcPr>
          <w:p w14:paraId="170B9DC9" w14:textId="77777777" w:rsidR="00A60816" w:rsidRPr="006D4AA8" w:rsidRDefault="00A60816" w:rsidP="00AE16C3">
            <w:pPr>
              <w:ind w:left="-227" w:right="-227"/>
              <w:jc w:val="center"/>
            </w:pPr>
            <w:r w:rsidRPr="006D4AA8">
              <w:rPr>
                <w:rFonts w:ascii="Times New Roman" w:hAnsi="Times New Roman"/>
                <w:lang w:val="uk-UA"/>
              </w:rPr>
              <w:t>6</w:t>
            </w:r>
          </w:p>
        </w:tc>
        <w:tc>
          <w:tcPr>
            <w:tcW w:w="694" w:type="pct"/>
            <w:shd w:val="clear" w:color="auto" w:fill="auto"/>
            <w:vAlign w:val="center"/>
          </w:tcPr>
          <w:p w14:paraId="33B0F785"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138,945000</w:t>
            </w:r>
          </w:p>
        </w:tc>
        <w:tc>
          <w:tcPr>
            <w:tcW w:w="541" w:type="pct"/>
            <w:shd w:val="clear" w:color="auto" w:fill="auto"/>
            <w:vAlign w:val="center"/>
          </w:tcPr>
          <w:p w14:paraId="27147871"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0,008663</w:t>
            </w:r>
          </w:p>
        </w:tc>
      </w:tr>
      <w:tr w:rsidR="006D4AA8" w:rsidRPr="006D4AA8" w14:paraId="32F32824" w14:textId="77777777" w:rsidTr="00A60816">
        <w:trPr>
          <w:trHeight w:val="414"/>
        </w:trPr>
        <w:tc>
          <w:tcPr>
            <w:tcW w:w="734" w:type="pct"/>
            <w:shd w:val="clear" w:color="auto" w:fill="auto"/>
          </w:tcPr>
          <w:p w14:paraId="3346E8EB" w14:textId="77777777" w:rsidR="00A60816" w:rsidRPr="006D4AA8" w:rsidRDefault="00A60816" w:rsidP="00AE16C3">
            <w:pPr>
              <w:spacing w:line="240" w:lineRule="auto"/>
              <w:ind w:left="-227" w:right="-227"/>
              <w:rPr>
                <w:rFonts w:ascii="Times New Roman" w:hAnsi="Times New Roman"/>
              </w:rPr>
            </w:pPr>
            <w:r w:rsidRPr="006D4AA8">
              <w:rPr>
                <w:rFonts w:ascii="Times New Roman" w:hAnsi="Times New Roman"/>
              </w:rPr>
              <w:t>Гнідавська</w:t>
            </w:r>
            <w:r w:rsidRPr="006D4AA8">
              <w:rPr>
                <w:rFonts w:ascii="Times New Roman" w:hAnsi="Times New Roman"/>
                <w:lang w:val="ru-RU"/>
              </w:rPr>
              <w:t xml:space="preserve"> площадка</w:t>
            </w:r>
          </w:p>
        </w:tc>
        <w:tc>
          <w:tcPr>
            <w:tcW w:w="514" w:type="pct"/>
            <w:shd w:val="clear" w:color="auto" w:fill="auto"/>
            <w:vAlign w:val="center"/>
          </w:tcPr>
          <w:p w14:paraId="42623E63"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ПВХ</w:t>
            </w:r>
          </w:p>
        </w:tc>
        <w:tc>
          <w:tcPr>
            <w:tcW w:w="430" w:type="pct"/>
            <w:shd w:val="clear" w:color="auto" w:fill="auto"/>
            <w:vAlign w:val="center"/>
          </w:tcPr>
          <w:p w14:paraId="4E002C96" w14:textId="77777777" w:rsidR="00A60816" w:rsidRPr="006D4AA8" w:rsidRDefault="00A60816" w:rsidP="00AE16C3">
            <w:pPr>
              <w:spacing w:line="240" w:lineRule="auto"/>
              <w:ind w:left="-227" w:right="-227"/>
              <w:jc w:val="center"/>
              <w:rPr>
                <w:rFonts w:ascii="Times New Roman" w:hAnsi="Times New Roman"/>
              </w:rPr>
            </w:pPr>
            <w:r w:rsidRPr="006D4AA8">
              <w:rPr>
                <w:rStyle w:val="11pt"/>
                <w:rFonts w:ascii="Times New Roman" w:hAnsi="Times New Roman"/>
                <w:i w:val="0"/>
                <w:iCs/>
                <w:color w:val="auto"/>
              </w:rPr>
              <w:t>1</w:t>
            </w:r>
          </w:p>
        </w:tc>
        <w:tc>
          <w:tcPr>
            <w:tcW w:w="310" w:type="pct"/>
            <w:shd w:val="clear" w:color="auto" w:fill="auto"/>
            <w:vAlign w:val="center"/>
          </w:tcPr>
          <w:p w14:paraId="77BB6169" w14:textId="77777777" w:rsidR="00A60816" w:rsidRPr="006D4AA8" w:rsidRDefault="00A60816" w:rsidP="00AE16C3">
            <w:pPr>
              <w:spacing w:line="240" w:lineRule="auto"/>
              <w:ind w:left="-227" w:right="-227"/>
              <w:jc w:val="center"/>
              <w:rPr>
                <w:rFonts w:ascii="Times New Roman" w:hAnsi="Times New Roman"/>
                <w:bCs/>
                <w:lang w:val="uk-UA" w:eastAsia="ru-RU"/>
              </w:rPr>
            </w:pPr>
            <w:r w:rsidRPr="006D4AA8">
              <w:rPr>
                <w:rFonts w:ascii="Times New Roman" w:hAnsi="Times New Roman"/>
                <w:bCs/>
                <w:lang w:val="uk-UA" w:eastAsia="ru-RU"/>
              </w:rPr>
              <w:t>350</w:t>
            </w:r>
          </w:p>
        </w:tc>
        <w:tc>
          <w:tcPr>
            <w:tcW w:w="482" w:type="pct"/>
            <w:shd w:val="clear" w:color="auto" w:fill="auto"/>
            <w:vAlign w:val="center"/>
          </w:tcPr>
          <w:p w14:paraId="6A950110"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0,1225</w:t>
            </w:r>
          </w:p>
        </w:tc>
        <w:tc>
          <w:tcPr>
            <w:tcW w:w="444" w:type="pct"/>
            <w:shd w:val="clear" w:color="auto" w:fill="auto"/>
            <w:vAlign w:val="center"/>
          </w:tcPr>
          <w:p w14:paraId="7156AFD5"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130</w:t>
            </w:r>
          </w:p>
        </w:tc>
        <w:tc>
          <w:tcPr>
            <w:tcW w:w="558" w:type="pct"/>
            <w:shd w:val="clear" w:color="auto" w:fill="auto"/>
            <w:vAlign w:val="center"/>
          </w:tcPr>
          <w:p w14:paraId="25A4633C"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130</w:t>
            </w:r>
          </w:p>
        </w:tc>
        <w:tc>
          <w:tcPr>
            <w:tcW w:w="293" w:type="pct"/>
            <w:shd w:val="clear" w:color="auto" w:fill="auto"/>
            <w:vAlign w:val="center"/>
          </w:tcPr>
          <w:p w14:paraId="2E7FBB28" w14:textId="77777777" w:rsidR="00A60816" w:rsidRPr="006D4AA8" w:rsidRDefault="00A60816" w:rsidP="00AE16C3">
            <w:pPr>
              <w:ind w:left="-227" w:right="-227"/>
              <w:jc w:val="center"/>
            </w:pPr>
            <w:r w:rsidRPr="006D4AA8">
              <w:rPr>
                <w:rFonts w:ascii="Times New Roman" w:hAnsi="Times New Roman"/>
                <w:lang w:val="uk-UA"/>
              </w:rPr>
              <w:t>6</w:t>
            </w:r>
          </w:p>
        </w:tc>
        <w:tc>
          <w:tcPr>
            <w:tcW w:w="694" w:type="pct"/>
            <w:shd w:val="clear" w:color="auto" w:fill="auto"/>
            <w:vAlign w:val="center"/>
          </w:tcPr>
          <w:p w14:paraId="753BB682"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100,009000</w:t>
            </w:r>
          </w:p>
        </w:tc>
        <w:tc>
          <w:tcPr>
            <w:tcW w:w="541" w:type="pct"/>
            <w:shd w:val="clear" w:color="auto" w:fill="auto"/>
            <w:vAlign w:val="center"/>
          </w:tcPr>
          <w:p w14:paraId="0ED59649"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0,006235</w:t>
            </w:r>
          </w:p>
        </w:tc>
      </w:tr>
      <w:tr w:rsidR="006D4AA8" w:rsidRPr="006D4AA8" w14:paraId="44FE6E0F" w14:textId="77777777" w:rsidTr="00A60816">
        <w:trPr>
          <w:trHeight w:val="414"/>
        </w:trPr>
        <w:tc>
          <w:tcPr>
            <w:tcW w:w="734" w:type="pct"/>
            <w:shd w:val="clear" w:color="auto" w:fill="auto"/>
            <w:vAlign w:val="center"/>
          </w:tcPr>
          <w:p w14:paraId="3557BAB4" w14:textId="77777777" w:rsidR="00A60816" w:rsidRPr="006D4AA8" w:rsidRDefault="00A60816" w:rsidP="00AE16C3">
            <w:pPr>
              <w:spacing w:line="240" w:lineRule="auto"/>
              <w:ind w:left="-227" w:right="-227"/>
              <w:jc w:val="left"/>
              <w:rPr>
                <w:rFonts w:ascii="Times New Roman" w:hAnsi="Times New Roman"/>
                <w:bCs/>
                <w:lang w:val="uk-UA" w:eastAsia="ru-RU"/>
              </w:rPr>
            </w:pPr>
            <w:r w:rsidRPr="006D4AA8">
              <w:rPr>
                <w:rFonts w:ascii="Times New Roman" w:hAnsi="Times New Roman"/>
                <w:bCs/>
                <w:lang w:val="uk-UA" w:eastAsia="ru-RU"/>
              </w:rPr>
              <w:t>Омелянівська площадка</w:t>
            </w:r>
          </w:p>
        </w:tc>
        <w:tc>
          <w:tcPr>
            <w:tcW w:w="514" w:type="pct"/>
            <w:shd w:val="clear" w:color="auto" w:fill="auto"/>
            <w:vAlign w:val="center"/>
          </w:tcPr>
          <w:p w14:paraId="01A26C21"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сталь</w:t>
            </w:r>
          </w:p>
        </w:tc>
        <w:tc>
          <w:tcPr>
            <w:tcW w:w="430" w:type="pct"/>
            <w:shd w:val="clear" w:color="auto" w:fill="auto"/>
            <w:vAlign w:val="center"/>
          </w:tcPr>
          <w:p w14:paraId="4F1ACE35" w14:textId="77777777" w:rsidR="00A60816" w:rsidRPr="006D4AA8" w:rsidRDefault="00A60816" w:rsidP="00AE16C3">
            <w:pPr>
              <w:spacing w:line="240" w:lineRule="auto"/>
              <w:ind w:left="-227" w:right="-227"/>
              <w:jc w:val="center"/>
              <w:rPr>
                <w:rFonts w:ascii="Times New Roman" w:hAnsi="Times New Roman"/>
              </w:rPr>
            </w:pPr>
            <w:r w:rsidRPr="006D4AA8">
              <w:rPr>
                <w:rStyle w:val="11pt"/>
                <w:rFonts w:ascii="Times New Roman" w:hAnsi="Times New Roman"/>
                <w:i w:val="0"/>
                <w:iCs/>
                <w:color w:val="auto"/>
              </w:rPr>
              <w:t>1</w:t>
            </w:r>
          </w:p>
        </w:tc>
        <w:tc>
          <w:tcPr>
            <w:tcW w:w="310" w:type="pct"/>
            <w:shd w:val="clear" w:color="auto" w:fill="auto"/>
            <w:vAlign w:val="center"/>
          </w:tcPr>
          <w:p w14:paraId="5265A524" w14:textId="77777777" w:rsidR="00A60816" w:rsidRPr="006D4AA8" w:rsidRDefault="00A60816" w:rsidP="00AE16C3">
            <w:pPr>
              <w:spacing w:line="240" w:lineRule="auto"/>
              <w:ind w:left="-227" w:right="-227"/>
              <w:jc w:val="center"/>
              <w:rPr>
                <w:rFonts w:ascii="Times New Roman" w:hAnsi="Times New Roman"/>
                <w:bCs/>
                <w:lang w:val="uk-UA" w:eastAsia="ru-RU"/>
              </w:rPr>
            </w:pPr>
            <w:r w:rsidRPr="006D4AA8">
              <w:rPr>
                <w:rFonts w:ascii="Times New Roman" w:hAnsi="Times New Roman"/>
                <w:bCs/>
                <w:lang w:val="uk-UA" w:eastAsia="ru-RU"/>
              </w:rPr>
              <w:t>150</w:t>
            </w:r>
          </w:p>
        </w:tc>
        <w:tc>
          <w:tcPr>
            <w:tcW w:w="482" w:type="pct"/>
            <w:shd w:val="clear" w:color="auto" w:fill="auto"/>
            <w:vAlign w:val="center"/>
          </w:tcPr>
          <w:p w14:paraId="207D2BE0"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0,0225</w:t>
            </w:r>
          </w:p>
        </w:tc>
        <w:tc>
          <w:tcPr>
            <w:tcW w:w="444" w:type="pct"/>
            <w:shd w:val="clear" w:color="auto" w:fill="auto"/>
            <w:vAlign w:val="center"/>
          </w:tcPr>
          <w:p w14:paraId="7D08E306"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610</w:t>
            </w:r>
          </w:p>
        </w:tc>
        <w:tc>
          <w:tcPr>
            <w:tcW w:w="558" w:type="pct"/>
            <w:shd w:val="clear" w:color="auto" w:fill="auto"/>
            <w:vAlign w:val="center"/>
          </w:tcPr>
          <w:p w14:paraId="58FA554A"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610</w:t>
            </w:r>
          </w:p>
        </w:tc>
        <w:tc>
          <w:tcPr>
            <w:tcW w:w="293" w:type="pct"/>
            <w:shd w:val="clear" w:color="auto" w:fill="auto"/>
            <w:vAlign w:val="center"/>
          </w:tcPr>
          <w:p w14:paraId="16A6D852" w14:textId="77777777" w:rsidR="00A60816" w:rsidRPr="006D4AA8" w:rsidRDefault="00A60816" w:rsidP="00AE16C3">
            <w:pPr>
              <w:ind w:left="-227" w:right="-227"/>
              <w:jc w:val="center"/>
            </w:pPr>
            <w:r w:rsidRPr="006D4AA8">
              <w:rPr>
                <w:rFonts w:ascii="Times New Roman" w:hAnsi="Times New Roman"/>
                <w:lang w:val="uk-UA"/>
              </w:rPr>
              <w:t>6</w:t>
            </w:r>
          </w:p>
        </w:tc>
        <w:tc>
          <w:tcPr>
            <w:tcW w:w="694" w:type="pct"/>
            <w:shd w:val="clear" w:color="auto" w:fill="auto"/>
            <w:vAlign w:val="center"/>
          </w:tcPr>
          <w:p w14:paraId="19C56C80"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86,193000</w:t>
            </w:r>
          </w:p>
        </w:tc>
        <w:tc>
          <w:tcPr>
            <w:tcW w:w="541" w:type="pct"/>
            <w:shd w:val="clear" w:color="auto" w:fill="auto"/>
            <w:vAlign w:val="center"/>
          </w:tcPr>
          <w:p w14:paraId="45E03282"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0,005374</w:t>
            </w:r>
          </w:p>
        </w:tc>
      </w:tr>
      <w:tr w:rsidR="006D4AA8" w:rsidRPr="006D4AA8" w14:paraId="3ADB6EA9" w14:textId="77777777" w:rsidTr="00A60816">
        <w:trPr>
          <w:trHeight w:val="414"/>
        </w:trPr>
        <w:tc>
          <w:tcPr>
            <w:tcW w:w="734" w:type="pct"/>
            <w:shd w:val="clear" w:color="auto" w:fill="auto"/>
          </w:tcPr>
          <w:p w14:paraId="6FD0FE34" w14:textId="77777777" w:rsidR="00A60816" w:rsidRPr="006D4AA8" w:rsidRDefault="00A60816" w:rsidP="00AE16C3">
            <w:pPr>
              <w:spacing w:line="240" w:lineRule="auto"/>
              <w:ind w:left="-227" w:right="-227"/>
              <w:rPr>
                <w:rFonts w:ascii="Times New Roman" w:hAnsi="Times New Roman"/>
              </w:rPr>
            </w:pPr>
            <w:r w:rsidRPr="006D4AA8">
              <w:rPr>
                <w:rFonts w:ascii="Times New Roman" w:hAnsi="Times New Roman"/>
                <w:bCs/>
                <w:lang w:val="uk-UA" w:eastAsia="ru-RU"/>
              </w:rPr>
              <w:t>Омелянівська площадка</w:t>
            </w:r>
          </w:p>
        </w:tc>
        <w:tc>
          <w:tcPr>
            <w:tcW w:w="514" w:type="pct"/>
            <w:shd w:val="clear" w:color="auto" w:fill="auto"/>
            <w:vAlign w:val="center"/>
          </w:tcPr>
          <w:p w14:paraId="3FB4F90B"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сталь</w:t>
            </w:r>
          </w:p>
        </w:tc>
        <w:tc>
          <w:tcPr>
            <w:tcW w:w="430" w:type="pct"/>
            <w:shd w:val="clear" w:color="auto" w:fill="auto"/>
            <w:vAlign w:val="center"/>
          </w:tcPr>
          <w:p w14:paraId="1CC2E10E" w14:textId="77777777" w:rsidR="00A60816" w:rsidRPr="006D4AA8" w:rsidRDefault="00A60816" w:rsidP="00AE16C3">
            <w:pPr>
              <w:spacing w:line="240" w:lineRule="auto"/>
              <w:ind w:left="-227" w:right="-227"/>
              <w:jc w:val="center"/>
              <w:rPr>
                <w:rFonts w:ascii="Times New Roman" w:hAnsi="Times New Roman"/>
              </w:rPr>
            </w:pPr>
            <w:r w:rsidRPr="006D4AA8">
              <w:rPr>
                <w:rStyle w:val="11pt"/>
                <w:rFonts w:ascii="Times New Roman" w:hAnsi="Times New Roman"/>
                <w:i w:val="0"/>
                <w:iCs/>
                <w:color w:val="auto"/>
              </w:rPr>
              <w:t>1</w:t>
            </w:r>
          </w:p>
        </w:tc>
        <w:tc>
          <w:tcPr>
            <w:tcW w:w="310" w:type="pct"/>
            <w:shd w:val="clear" w:color="auto" w:fill="auto"/>
            <w:vAlign w:val="center"/>
          </w:tcPr>
          <w:p w14:paraId="7B40A98E" w14:textId="77777777" w:rsidR="00A60816" w:rsidRPr="006D4AA8" w:rsidRDefault="00A60816" w:rsidP="00AE16C3">
            <w:pPr>
              <w:spacing w:line="240" w:lineRule="auto"/>
              <w:ind w:left="-227" w:right="-227"/>
              <w:jc w:val="center"/>
              <w:rPr>
                <w:rFonts w:ascii="Times New Roman" w:hAnsi="Times New Roman"/>
                <w:bCs/>
                <w:lang w:val="uk-UA" w:eastAsia="ru-RU"/>
              </w:rPr>
            </w:pPr>
            <w:r w:rsidRPr="006D4AA8">
              <w:rPr>
                <w:rFonts w:ascii="Times New Roman" w:hAnsi="Times New Roman"/>
                <w:bCs/>
                <w:lang w:val="uk-UA" w:eastAsia="ru-RU"/>
              </w:rPr>
              <w:t>200</w:t>
            </w:r>
          </w:p>
        </w:tc>
        <w:tc>
          <w:tcPr>
            <w:tcW w:w="482" w:type="pct"/>
            <w:shd w:val="clear" w:color="auto" w:fill="auto"/>
            <w:vAlign w:val="center"/>
          </w:tcPr>
          <w:p w14:paraId="7AB593C2"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0,0400</w:t>
            </w:r>
          </w:p>
        </w:tc>
        <w:tc>
          <w:tcPr>
            <w:tcW w:w="444" w:type="pct"/>
            <w:shd w:val="clear" w:color="auto" w:fill="auto"/>
            <w:vAlign w:val="center"/>
          </w:tcPr>
          <w:p w14:paraId="22F27E54"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1267</w:t>
            </w:r>
          </w:p>
        </w:tc>
        <w:tc>
          <w:tcPr>
            <w:tcW w:w="558" w:type="pct"/>
            <w:shd w:val="clear" w:color="auto" w:fill="auto"/>
            <w:vAlign w:val="center"/>
          </w:tcPr>
          <w:p w14:paraId="4BE511F0"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1267</w:t>
            </w:r>
          </w:p>
        </w:tc>
        <w:tc>
          <w:tcPr>
            <w:tcW w:w="293" w:type="pct"/>
            <w:shd w:val="clear" w:color="auto" w:fill="auto"/>
            <w:vAlign w:val="center"/>
          </w:tcPr>
          <w:p w14:paraId="2DEE1196" w14:textId="77777777" w:rsidR="00A60816" w:rsidRPr="006D4AA8" w:rsidRDefault="00A60816" w:rsidP="00AE16C3">
            <w:pPr>
              <w:ind w:left="-227" w:right="-227"/>
              <w:jc w:val="center"/>
            </w:pPr>
            <w:r w:rsidRPr="006D4AA8">
              <w:rPr>
                <w:rFonts w:ascii="Times New Roman" w:hAnsi="Times New Roman"/>
                <w:lang w:val="uk-UA"/>
              </w:rPr>
              <w:t>6</w:t>
            </w:r>
          </w:p>
        </w:tc>
        <w:tc>
          <w:tcPr>
            <w:tcW w:w="694" w:type="pct"/>
            <w:shd w:val="clear" w:color="auto" w:fill="auto"/>
            <w:vAlign w:val="center"/>
          </w:tcPr>
          <w:p w14:paraId="21256277"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318,270400</w:t>
            </w:r>
          </w:p>
        </w:tc>
        <w:tc>
          <w:tcPr>
            <w:tcW w:w="541" w:type="pct"/>
            <w:shd w:val="clear" w:color="auto" w:fill="auto"/>
            <w:vAlign w:val="center"/>
          </w:tcPr>
          <w:p w14:paraId="323F20D6"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0,019843</w:t>
            </w:r>
          </w:p>
        </w:tc>
      </w:tr>
      <w:tr w:rsidR="006D4AA8" w:rsidRPr="006D4AA8" w14:paraId="7FF642D2" w14:textId="77777777" w:rsidTr="00A60816">
        <w:trPr>
          <w:trHeight w:val="414"/>
        </w:trPr>
        <w:tc>
          <w:tcPr>
            <w:tcW w:w="734" w:type="pct"/>
            <w:shd w:val="clear" w:color="auto" w:fill="auto"/>
          </w:tcPr>
          <w:p w14:paraId="0F3116B9" w14:textId="77777777" w:rsidR="00A60816" w:rsidRPr="006D4AA8" w:rsidRDefault="00A60816" w:rsidP="00AE16C3">
            <w:pPr>
              <w:spacing w:line="240" w:lineRule="auto"/>
              <w:ind w:left="-227" w:right="-227"/>
              <w:rPr>
                <w:rFonts w:ascii="Times New Roman" w:hAnsi="Times New Roman"/>
              </w:rPr>
            </w:pPr>
            <w:r w:rsidRPr="006D4AA8">
              <w:rPr>
                <w:rFonts w:ascii="Times New Roman" w:hAnsi="Times New Roman"/>
                <w:bCs/>
                <w:lang w:val="uk-UA" w:eastAsia="ru-RU"/>
              </w:rPr>
              <w:t>Омелянівська площадка</w:t>
            </w:r>
          </w:p>
        </w:tc>
        <w:tc>
          <w:tcPr>
            <w:tcW w:w="514" w:type="pct"/>
            <w:shd w:val="clear" w:color="auto" w:fill="auto"/>
            <w:vAlign w:val="center"/>
          </w:tcPr>
          <w:p w14:paraId="69417C10"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сталь</w:t>
            </w:r>
          </w:p>
        </w:tc>
        <w:tc>
          <w:tcPr>
            <w:tcW w:w="430" w:type="pct"/>
            <w:shd w:val="clear" w:color="auto" w:fill="auto"/>
            <w:vAlign w:val="center"/>
          </w:tcPr>
          <w:p w14:paraId="10416F3F" w14:textId="77777777" w:rsidR="00A60816" w:rsidRPr="006D4AA8" w:rsidRDefault="00A60816" w:rsidP="00AE16C3">
            <w:pPr>
              <w:spacing w:line="240" w:lineRule="auto"/>
              <w:ind w:left="-227" w:right="-227"/>
              <w:jc w:val="center"/>
              <w:rPr>
                <w:rFonts w:ascii="Times New Roman" w:hAnsi="Times New Roman"/>
              </w:rPr>
            </w:pPr>
            <w:r w:rsidRPr="006D4AA8">
              <w:rPr>
                <w:rStyle w:val="11pt"/>
                <w:rFonts w:ascii="Times New Roman" w:hAnsi="Times New Roman"/>
                <w:i w:val="0"/>
                <w:iCs/>
                <w:color w:val="auto"/>
              </w:rPr>
              <w:t>1</w:t>
            </w:r>
          </w:p>
        </w:tc>
        <w:tc>
          <w:tcPr>
            <w:tcW w:w="310" w:type="pct"/>
            <w:shd w:val="clear" w:color="auto" w:fill="auto"/>
            <w:vAlign w:val="center"/>
          </w:tcPr>
          <w:p w14:paraId="395579E9" w14:textId="77777777" w:rsidR="00A60816" w:rsidRPr="006D4AA8" w:rsidRDefault="00A60816" w:rsidP="00AE16C3">
            <w:pPr>
              <w:spacing w:line="240" w:lineRule="auto"/>
              <w:ind w:left="-227" w:right="-227"/>
              <w:jc w:val="center"/>
              <w:rPr>
                <w:rFonts w:ascii="Times New Roman" w:hAnsi="Times New Roman"/>
                <w:bCs/>
                <w:lang w:val="uk-UA" w:eastAsia="ru-RU"/>
              </w:rPr>
            </w:pPr>
            <w:r w:rsidRPr="006D4AA8">
              <w:rPr>
                <w:rFonts w:ascii="Times New Roman" w:hAnsi="Times New Roman"/>
                <w:bCs/>
                <w:lang w:val="uk-UA" w:eastAsia="ru-RU"/>
              </w:rPr>
              <w:t>300</w:t>
            </w:r>
          </w:p>
        </w:tc>
        <w:tc>
          <w:tcPr>
            <w:tcW w:w="482" w:type="pct"/>
            <w:shd w:val="clear" w:color="auto" w:fill="auto"/>
            <w:vAlign w:val="center"/>
          </w:tcPr>
          <w:p w14:paraId="1F32B810"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0,0900</w:t>
            </w:r>
          </w:p>
        </w:tc>
        <w:tc>
          <w:tcPr>
            <w:tcW w:w="444" w:type="pct"/>
            <w:shd w:val="clear" w:color="auto" w:fill="auto"/>
            <w:vAlign w:val="center"/>
          </w:tcPr>
          <w:p w14:paraId="77CBFE2C"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46</w:t>
            </w:r>
          </w:p>
        </w:tc>
        <w:tc>
          <w:tcPr>
            <w:tcW w:w="558" w:type="pct"/>
            <w:shd w:val="clear" w:color="auto" w:fill="auto"/>
            <w:vAlign w:val="center"/>
          </w:tcPr>
          <w:p w14:paraId="67E2DF4F"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46</w:t>
            </w:r>
          </w:p>
        </w:tc>
        <w:tc>
          <w:tcPr>
            <w:tcW w:w="293" w:type="pct"/>
            <w:shd w:val="clear" w:color="auto" w:fill="auto"/>
            <w:vAlign w:val="center"/>
          </w:tcPr>
          <w:p w14:paraId="059DC753" w14:textId="77777777" w:rsidR="00A60816" w:rsidRPr="006D4AA8" w:rsidRDefault="00A60816" w:rsidP="00AE16C3">
            <w:pPr>
              <w:ind w:left="-227" w:right="-227"/>
              <w:jc w:val="center"/>
            </w:pPr>
            <w:r w:rsidRPr="006D4AA8">
              <w:rPr>
                <w:rFonts w:ascii="Times New Roman" w:hAnsi="Times New Roman"/>
                <w:lang w:val="uk-UA"/>
              </w:rPr>
              <w:t>6</w:t>
            </w:r>
          </w:p>
        </w:tc>
        <w:tc>
          <w:tcPr>
            <w:tcW w:w="694" w:type="pct"/>
            <w:shd w:val="clear" w:color="auto" w:fill="auto"/>
            <w:vAlign w:val="center"/>
          </w:tcPr>
          <w:p w14:paraId="10F464AA"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25,999200</w:t>
            </w:r>
          </w:p>
        </w:tc>
        <w:tc>
          <w:tcPr>
            <w:tcW w:w="541" w:type="pct"/>
            <w:shd w:val="clear" w:color="auto" w:fill="auto"/>
            <w:vAlign w:val="center"/>
          </w:tcPr>
          <w:p w14:paraId="0AC6995D"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0,001621</w:t>
            </w:r>
          </w:p>
        </w:tc>
      </w:tr>
      <w:tr w:rsidR="006D4AA8" w:rsidRPr="006D4AA8" w14:paraId="7B349451" w14:textId="77777777" w:rsidTr="00A60816">
        <w:trPr>
          <w:trHeight w:val="414"/>
        </w:trPr>
        <w:tc>
          <w:tcPr>
            <w:tcW w:w="734" w:type="pct"/>
            <w:shd w:val="clear" w:color="auto" w:fill="auto"/>
          </w:tcPr>
          <w:p w14:paraId="256E81C7" w14:textId="77777777" w:rsidR="00A60816" w:rsidRPr="006D4AA8" w:rsidRDefault="00A60816" w:rsidP="00AE16C3">
            <w:pPr>
              <w:spacing w:line="240" w:lineRule="auto"/>
              <w:ind w:left="-227" w:right="-227"/>
              <w:rPr>
                <w:rFonts w:ascii="Times New Roman" w:hAnsi="Times New Roman"/>
              </w:rPr>
            </w:pPr>
            <w:r w:rsidRPr="006D4AA8">
              <w:rPr>
                <w:rFonts w:ascii="Times New Roman" w:hAnsi="Times New Roman"/>
                <w:bCs/>
                <w:lang w:val="uk-UA" w:eastAsia="ru-RU"/>
              </w:rPr>
              <w:t>Омелянівська площадка</w:t>
            </w:r>
          </w:p>
        </w:tc>
        <w:tc>
          <w:tcPr>
            <w:tcW w:w="514" w:type="pct"/>
            <w:shd w:val="clear" w:color="auto" w:fill="auto"/>
            <w:vAlign w:val="center"/>
          </w:tcPr>
          <w:p w14:paraId="1B758324"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чавун</w:t>
            </w:r>
          </w:p>
        </w:tc>
        <w:tc>
          <w:tcPr>
            <w:tcW w:w="430" w:type="pct"/>
            <w:shd w:val="clear" w:color="auto" w:fill="auto"/>
            <w:vAlign w:val="center"/>
          </w:tcPr>
          <w:p w14:paraId="0634B960" w14:textId="77777777" w:rsidR="00A60816" w:rsidRPr="006D4AA8" w:rsidRDefault="00A60816" w:rsidP="00AE16C3">
            <w:pPr>
              <w:spacing w:line="240" w:lineRule="auto"/>
              <w:ind w:left="-227" w:right="-227"/>
              <w:jc w:val="center"/>
              <w:rPr>
                <w:rFonts w:ascii="Times New Roman" w:hAnsi="Times New Roman"/>
              </w:rPr>
            </w:pPr>
            <w:r w:rsidRPr="006D4AA8">
              <w:rPr>
                <w:rStyle w:val="11pt"/>
                <w:rFonts w:ascii="Times New Roman" w:hAnsi="Times New Roman"/>
                <w:i w:val="0"/>
                <w:iCs/>
                <w:color w:val="auto"/>
              </w:rPr>
              <w:t>1</w:t>
            </w:r>
          </w:p>
        </w:tc>
        <w:tc>
          <w:tcPr>
            <w:tcW w:w="310" w:type="pct"/>
            <w:shd w:val="clear" w:color="auto" w:fill="auto"/>
            <w:vAlign w:val="center"/>
          </w:tcPr>
          <w:p w14:paraId="2FB83B51" w14:textId="77777777" w:rsidR="00A60816" w:rsidRPr="006D4AA8" w:rsidRDefault="00A60816" w:rsidP="00AE16C3">
            <w:pPr>
              <w:spacing w:line="240" w:lineRule="auto"/>
              <w:ind w:left="-227" w:right="-227"/>
              <w:jc w:val="center"/>
              <w:rPr>
                <w:rFonts w:ascii="Times New Roman" w:hAnsi="Times New Roman"/>
                <w:bCs/>
                <w:lang w:val="uk-UA" w:eastAsia="ru-RU"/>
              </w:rPr>
            </w:pPr>
            <w:r w:rsidRPr="006D4AA8">
              <w:rPr>
                <w:rFonts w:ascii="Times New Roman" w:hAnsi="Times New Roman"/>
                <w:bCs/>
                <w:lang w:val="uk-UA" w:eastAsia="ru-RU"/>
              </w:rPr>
              <w:t>200</w:t>
            </w:r>
          </w:p>
        </w:tc>
        <w:tc>
          <w:tcPr>
            <w:tcW w:w="482" w:type="pct"/>
            <w:shd w:val="clear" w:color="auto" w:fill="auto"/>
            <w:vAlign w:val="center"/>
          </w:tcPr>
          <w:p w14:paraId="49C8690B"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0,0400</w:t>
            </w:r>
          </w:p>
        </w:tc>
        <w:tc>
          <w:tcPr>
            <w:tcW w:w="444" w:type="pct"/>
            <w:shd w:val="clear" w:color="auto" w:fill="auto"/>
            <w:vAlign w:val="center"/>
          </w:tcPr>
          <w:p w14:paraId="2872A3F0"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200</w:t>
            </w:r>
          </w:p>
        </w:tc>
        <w:tc>
          <w:tcPr>
            <w:tcW w:w="558" w:type="pct"/>
            <w:shd w:val="clear" w:color="auto" w:fill="auto"/>
            <w:vAlign w:val="center"/>
          </w:tcPr>
          <w:p w14:paraId="5107F8F7"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200</w:t>
            </w:r>
          </w:p>
        </w:tc>
        <w:tc>
          <w:tcPr>
            <w:tcW w:w="293" w:type="pct"/>
            <w:shd w:val="clear" w:color="auto" w:fill="auto"/>
            <w:vAlign w:val="center"/>
          </w:tcPr>
          <w:p w14:paraId="39E70036" w14:textId="77777777" w:rsidR="00A60816" w:rsidRPr="006D4AA8" w:rsidRDefault="00A60816" w:rsidP="00AE16C3">
            <w:pPr>
              <w:ind w:left="-227" w:right="-227"/>
              <w:jc w:val="center"/>
            </w:pPr>
            <w:r w:rsidRPr="006D4AA8">
              <w:rPr>
                <w:rFonts w:ascii="Times New Roman" w:hAnsi="Times New Roman"/>
                <w:lang w:val="uk-UA"/>
              </w:rPr>
              <w:t>6</w:t>
            </w:r>
          </w:p>
        </w:tc>
        <w:tc>
          <w:tcPr>
            <w:tcW w:w="694" w:type="pct"/>
            <w:shd w:val="clear" w:color="auto" w:fill="auto"/>
            <w:vAlign w:val="center"/>
          </w:tcPr>
          <w:p w14:paraId="6DFFE158"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50,240000</w:t>
            </w:r>
          </w:p>
        </w:tc>
        <w:tc>
          <w:tcPr>
            <w:tcW w:w="541" w:type="pct"/>
            <w:shd w:val="clear" w:color="auto" w:fill="auto"/>
            <w:vAlign w:val="center"/>
          </w:tcPr>
          <w:p w14:paraId="0C74E2FC"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0,003132</w:t>
            </w:r>
          </w:p>
        </w:tc>
      </w:tr>
      <w:tr w:rsidR="006D4AA8" w:rsidRPr="006D4AA8" w14:paraId="63BF6E20" w14:textId="77777777" w:rsidTr="00A60816">
        <w:trPr>
          <w:trHeight w:val="414"/>
        </w:trPr>
        <w:tc>
          <w:tcPr>
            <w:tcW w:w="734" w:type="pct"/>
            <w:shd w:val="clear" w:color="auto" w:fill="auto"/>
          </w:tcPr>
          <w:p w14:paraId="2B2ADF2A" w14:textId="77777777" w:rsidR="00A60816" w:rsidRPr="006D4AA8" w:rsidRDefault="00A60816" w:rsidP="00AE16C3">
            <w:pPr>
              <w:spacing w:line="240" w:lineRule="auto"/>
              <w:ind w:left="-227" w:right="-227"/>
              <w:rPr>
                <w:rFonts w:ascii="Times New Roman" w:hAnsi="Times New Roman"/>
              </w:rPr>
            </w:pPr>
            <w:r w:rsidRPr="006D4AA8">
              <w:rPr>
                <w:rFonts w:ascii="Times New Roman" w:hAnsi="Times New Roman"/>
                <w:bCs/>
                <w:lang w:val="uk-UA" w:eastAsia="ru-RU"/>
              </w:rPr>
              <w:t>Омелянівська площадка</w:t>
            </w:r>
          </w:p>
        </w:tc>
        <w:tc>
          <w:tcPr>
            <w:tcW w:w="514" w:type="pct"/>
            <w:shd w:val="clear" w:color="auto" w:fill="auto"/>
            <w:vAlign w:val="center"/>
          </w:tcPr>
          <w:p w14:paraId="26C00BED"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ПВХ</w:t>
            </w:r>
          </w:p>
        </w:tc>
        <w:tc>
          <w:tcPr>
            <w:tcW w:w="430" w:type="pct"/>
            <w:shd w:val="clear" w:color="auto" w:fill="auto"/>
            <w:vAlign w:val="center"/>
          </w:tcPr>
          <w:p w14:paraId="30964962" w14:textId="77777777" w:rsidR="00A60816" w:rsidRPr="006D4AA8" w:rsidRDefault="00A60816" w:rsidP="00AE16C3">
            <w:pPr>
              <w:spacing w:line="240" w:lineRule="auto"/>
              <w:ind w:left="-227" w:right="-227"/>
              <w:jc w:val="center"/>
              <w:rPr>
                <w:rFonts w:ascii="Times New Roman" w:hAnsi="Times New Roman"/>
              </w:rPr>
            </w:pPr>
            <w:r w:rsidRPr="006D4AA8">
              <w:rPr>
                <w:rStyle w:val="11pt"/>
                <w:rFonts w:ascii="Times New Roman" w:hAnsi="Times New Roman"/>
                <w:i w:val="0"/>
                <w:iCs/>
                <w:color w:val="auto"/>
              </w:rPr>
              <w:t>1</w:t>
            </w:r>
          </w:p>
        </w:tc>
        <w:tc>
          <w:tcPr>
            <w:tcW w:w="310" w:type="pct"/>
            <w:shd w:val="clear" w:color="auto" w:fill="auto"/>
            <w:vAlign w:val="center"/>
          </w:tcPr>
          <w:p w14:paraId="1089F69E" w14:textId="77777777" w:rsidR="00A60816" w:rsidRPr="006D4AA8" w:rsidRDefault="00A60816" w:rsidP="00AE16C3">
            <w:pPr>
              <w:spacing w:line="240" w:lineRule="auto"/>
              <w:ind w:left="-227" w:right="-227"/>
              <w:jc w:val="center"/>
              <w:rPr>
                <w:rFonts w:ascii="Times New Roman" w:hAnsi="Times New Roman"/>
                <w:bCs/>
                <w:lang w:val="uk-UA" w:eastAsia="ru-RU"/>
              </w:rPr>
            </w:pPr>
            <w:r w:rsidRPr="006D4AA8">
              <w:rPr>
                <w:rFonts w:ascii="Times New Roman" w:hAnsi="Times New Roman"/>
                <w:bCs/>
                <w:lang w:val="uk-UA" w:eastAsia="ru-RU"/>
              </w:rPr>
              <w:t>200</w:t>
            </w:r>
          </w:p>
        </w:tc>
        <w:tc>
          <w:tcPr>
            <w:tcW w:w="482" w:type="pct"/>
            <w:shd w:val="clear" w:color="auto" w:fill="auto"/>
            <w:vAlign w:val="center"/>
          </w:tcPr>
          <w:p w14:paraId="17C6BFDA"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0,0400</w:t>
            </w:r>
          </w:p>
        </w:tc>
        <w:tc>
          <w:tcPr>
            <w:tcW w:w="444" w:type="pct"/>
            <w:shd w:val="clear" w:color="auto" w:fill="auto"/>
            <w:vAlign w:val="center"/>
          </w:tcPr>
          <w:p w14:paraId="3EBAC75E"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34</w:t>
            </w:r>
          </w:p>
        </w:tc>
        <w:tc>
          <w:tcPr>
            <w:tcW w:w="558" w:type="pct"/>
            <w:shd w:val="clear" w:color="auto" w:fill="auto"/>
            <w:vAlign w:val="center"/>
          </w:tcPr>
          <w:p w14:paraId="1E7F2B54"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34</w:t>
            </w:r>
          </w:p>
        </w:tc>
        <w:tc>
          <w:tcPr>
            <w:tcW w:w="293" w:type="pct"/>
            <w:shd w:val="clear" w:color="auto" w:fill="auto"/>
            <w:vAlign w:val="center"/>
          </w:tcPr>
          <w:p w14:paraId="0FAE089D" w14:textId="77777777" w:rsidR="00A60816" w:rsidRPr="006D4AA8" w:rsidRDefault="00A60816" w:rsidP="00AE16C3">
            <w:pPr>
              <w:ind w:left="-227" w:right="-227"/>
              <w:jc w:val="center"/>
            </w:pPr>
            <w:r w:rsidRPr="006D4AA8">
              <w:rPr>
                <w:rFonts w:ascii="Times New Roman" w:hAnsi="Times New Roman"/>
                <w:lang w:val="uk-UA"/>
              </w:rPr>
              <w:t>6</w:t>
            </w:r>
          </w:p>
        </w:tc>
        <w:tc>
          <w:tcPr>
            <w:tcW w:w="694" w:type="pct"/>
            <w:shd w:val="clear" w:color="auto" w:fill="auto"/>
            <w:vAlign w:val="center"/>
          </w:tcPr>
          <w:p w14:paraId="228D335F"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8,540800</w:t>
            </w:r>
          </w:p>
        </w:tc>
        <w:tc>
          <w:tcPr>
            <w:tcW w:w="541" w:type="pct"/>
            <w:shd w:val="clear" w:color="auto" w:fill="auto"/>
            <w:vAlign w:val="center"/>
          </w:tcPr>
          <w:p w14:paraId="1DF8902A"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0,000532</w:t>
            </w:r>
          </w:p>
        </w:tc>
      </w:tr>
      <w:tr w:rsidR="006D4AA8" w:rsidRPr="000D1F53" w14:paraId="4BAD7AAC" w14:textId="77777777" w:rsidTr="00A60816">
        <w:trPr>
          <w:trHeight w:val="414"/>
        </w:trPr>
        <w:tc>
          <w:tcPr>
            <w:tcW w:w="5000" w:type="pct"/>
            <w:gridSpan w:val="10"/>
            <w:shd w:val="clear" w:color="auto" w:fill="auto"/>
            <w:vAlign w:val="center"/>
          </w:tcPr>
          <w:p w14:paraId="41F0BDC8" w14:textId="77777777" w:rsidR="00A60816" w:rsidRPr="006D4AA8" w:rsidRDefault="00A60816" w:rsidP="00AE16C3">
            <w:pPr>
              <w:spacing w:line="240" w:lineRule="auto"/>
              <w:ind w:left="-227" w:right="-227"/>
              <w:jc w:val="center"/>
              <w:rPr>
                <w:i/>
                <w:sz w:val="24"/>
                <w:szCs w:val="24"/>
                <w:lang w:val="ru-RU"/>
              </w:rPr>
            </w:pPr>
            <w:r w:rsidRPr="006D4AA8">
              <w:rPr>
                <w:rFonts w:ascii="Times New Roman" w:hAnsi="Times New Roman"/>
                <w:i/>
                <w:sz w:val="24"/>
                <w:szCs w:val="24"/>
                <w:lang w:val="ru-RU"/>
              </w:rPr>
              <w:t>Магістральний  водопровід (вулична, внутрішньоквартальна та дворова)</w:t>
            </w:r>
          </w:p>
        </w:tc>
      </w:tr>
      <w:tr w:rsidR="006D4AA8" w:rsidRPr="006D4AA8" w14:paraId="72C8EB37" w14:textId="77777777" w:rsidTr="00A60816">
        <w:trPr>
          <w:trHeight w:val="414"/>
        </w:trPr>
        <w:tc>
          <w:tcPr>
            <w:tcW w:w="734" w:type="pct"/>
            <w:shd w:val="clear" w:color="auto" w:fill="auto"/>
            <w:vAlign w:val="center"/>
          </w:tcPr>
          <w:p w14:paraId="5947EA3B" w14:textId="77777777" w:rsidR="00A60816" w:rsidRPr="006D4AA8" w:rsidRDefault="00A60816" w:rsidP="00AE16C3">
            <w:pPr>
              <w:spacing w:line="240" w:lineRule="auto"/>
              <w:ind w:left="-227" w:right="-227"/>
              <w:jc w:val="left"/>
              <w:rPr>
                <w:rFonts w:ascii="Times New Roman" w:hAnsi="Times New Roman"/>
                <w:lang w:val="uk-UA"/>
              </w:rPr>
            </w:pPr>
            <w:r w:rsidRPr="006D4AA8">
              <w:rPr>
                <w:rFonts w:ascii="Times New Roman" w:hAnsi="Times New Roman"/>
                <w:lang w:val="uk-UA" w:eastAsia="ru-RU"/>
              </w:rPr>
              <w:t>Дубнівський водозабір</w:t>
            </w:r>
          </w:p>
        </w:tc>
        <w:tc>
          <w:tcPr>
            <w:tcW w:w="514" w:type="pct"/>
            <w:shd w:val="clear" w:color="auto" w:fill="auto"/>
            <w:vAlign w:val="center"/>
          </w:tcPr>
          <w:p w14:paraId="36F1B9CB"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ПВХ</w:t>
            </w:r>
          </w:p>
        </w:tc>
        <w:tc>
          <w:tcPr>
            <w:tcW w:w="430" w:type="pct"/>
            <w:shd w:val="clear" w:color="auto" w:fill="auto"/>
            <w:vAlign w:val="center"/>
          </w:tcPr>
          <w:p w14:paraId="72716AD9" w14:textId="77777777" w:rsidR="00A60816" w:rsidRPr="006D4AA8" w:rsidRDefault="00A60816" w:rsidP="00AE16C3">
            <w:pPr>
              <w:pStyle w:val="14"/>
              <w:shd w:val="clear" w:color="auto" w:fill="auto"/>
              <w:ind w:left="-227" w:right="-227"/>
              <w:jc w:val="center"/>
              <w:rPr>
                <w:rStyle w:val="11pt"/>
                <w:rFonts w:ascii="Times New Roman" w:hAnsi="Times New Roman" w:cs="Times New Roman"/>
                <w:i w:val="0"/>
                <w:iCs/>
                <w:color w:val="auto"/>
              </w:rPr>
            </w:pPr>
            <w:r w:rsidRPr="006D4AA8">
              <w:rPr>
                <w:rStyle w:val="11pt"/>
                <w:rFonts w:ascii="Times New Roman" w:hAnsi="Times New Roman" w:cs="Times New Roman"/>
                <w:i w:val="0"/>
                <w:iCs/>
                <w:color w:val="auto"/>
              </w:rPr>
              <w:t>1</w:t>
            </w:r>
          </w:p>
        </w:tc>
        <w:tc>
          <w:tcPr>
            <w:tcW w:w="310" w:type="pct"/>
            <w:shd w:val="clear" w:color="auto" w:fill="auto"/>
            <w:vAlign w:val="center"/>
          </w:tcPr>
          <w:p w14:paraId="041CF954"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110</w:t>
            </w:r>
          </w:p>
        </w:tc>
        <w:tc>
          <w:tcPr>
            <w:tcW w:w="482" w:type="pct"/>
            <w:shd w:val="clear" w:color="auto" w:fill="auto"/>
            <w:vAlign w:val="center"/>
          </w:tcPr>
          <w:p w14:paraId="6695AD9B"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0,0121</w:t>
            </w:r>
          </w:p>
        </w:tc>
        <w:tc>
          <w:tcPr>
            <w:tcW w:w="444" w:type="pct"/>
            <w:shd w:val="clear" w:color="auto" w:fill="auto"/>
            <w:vAlign w:val="center"/>
          </w:tcPr>
          <w:p w14:paraId="173205F4"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500</w:t>
            </w:r>
          </w:p>
        </w:tc>
        <w:tc>
          <w:tcPr>
            <w:tcW w:w="558" w:type="pct"/>
            <w:shd w:val="clear" w:color="auto" w:fill="auto"/>
            <w:vAlign w:val="center"/>
          </w:tcPr>
          <w:p w14:paraId="751B11AB"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500</w:t>
            </w:r>
          </w:p>
        </w:tc>
        <w:tc>
          <w:tcPr>
            <w:tcW w:w="293" w:type="pct"/>
            <w:shd w:val="clear" w:color="auto" w:fill="auto"/>
            <w:vAlign w:val="center"/>
          </w:tcPr>
          <w:p w14:paraId="2A81B785"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10</w:t>
            </w:r>
          </w:p>
        </w:tc>
        <w:tc>
          <w:tcPr>
            <w:tcW w:w="694" w:type="pct"/>
            <w:shd w:val="clear" w:color="auto" w:fill="auto"/>
            <w:vAlign w:val="center"/>
          </w:tcPr>
          <w:p w14:paraId="4D6A4075"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56,991000</w:t>
            </w:r>
          </w:p>
        </w:tc>
        <w:tc>
          <w:tcPr>
            <w:tcW w:w="541" w:type="pct"/>
            <w:shd w:val="clear" w:color="auto" w:fill="auto"/>
            <w:vAlign w:val="center"/>
          </w:tcPr>
          <w:p w14:paraId="0037ABDD"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0,003553</w:t>
            </w:r>
          </w:p>
        </w:tc>
      </w:tr>
      <w:tr w:rsidR="006D4AA8" w:rsidRPr="006D4AA8" w14:paraId="562C3EC5" w14:textId="77777777" w:rsidTr="00A60816">
        <w:trPr>
          <w:trHeight w:val="414"/>
        </w:trPr>
        <w:tc>
          <w:tcPr>
            <w:tcW w:w="734" w:type="pct"/>
            <w:shd w:val="clear" w:color="auto" w:fill="auto"/>
            <w:vAlign w:val="center"/>
          </w:tcPr>
          <w:p w14:paraId="20F48416" w14:textId="77777777" w:rsidR="00A60816" w:rsidRPr="006D4AA8" w:rsidRDefault="00A60816" w:rsidP="00AE16C3">
            <w:pPr>
              <w:spacing w:line="240" w:lineRule="auto"/>
              <w:ind w:left="-227" w:right="-227"/>
              <w:jc w:val="left"/>
              <w:rPr>
                <w:rFonts w:ascii="Times New Roman" w:hAnsi="Times New Roman"/>
                <w:lang w:val="uk-UA"/>
              </w:rPr>
            </w:pPr>
            <w:r w:rsidRPr="006D4AA8">
              <w:rPr>
                <w:rFonts w:ascii="Times New Roman" w:hAnsi="Times New Roman"/>
                <w:lang w:val="uk-UA" w:eastAsia="ru-RU"/>
              </w:rPr>
              <w:t>Дубнівський водозабір</w:t>
            </w:r>
          </w:p>
        </w:tc>
        <w:tc>
          <w:tcPr>
            <w:tcW w:w="514" w:type="pct"/>
            <w:shd w:val="clear" w:color="auto" w:fill="auto"/>
            <w:vAlign w:val="center"/>
          </w:tcPr>
          <w:p w14:paraId="5F7BFF74"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ПВХ</w:t>
            </w:r>
          </w:p>
        </w:tc>
        <w:tc>
          <w:tcPr>
            <w:tcW w:w="430" w:type="pct"/>
            <w:shd w:val="clear" w:color="auto" w:fill="auto"/>
            <w:vAlign w:val="center"/>
          </w:tcPr>
          <w:p w14:paraId="3303FF93" w14:textId="77777777" w:rsidR="00A60816" w:rsidRPr="006D4AA8" w:rsidRDefault="00A60816" w:rsidP="00AE16C3">
            <w:pPr>
              <w:pStyle w:val="14"/>
              <w:shd w:val="clear" w:color="auto" w:fill="auto"/>
              <w:ind w:left="-227" w:right="-227"/>
              <w:jc w:val="center"/>
              <w:rPr>
                <w:rStyle w:val="11pt"/>
                <w:rFonts w:ascii="Times New Roman" w:hAnsi="Times New Roman" w:cs="Times New Roman"/>
                <w:i w:val="0"/>
                <w:iCs/>
                <w:color w:val="auto"/>
              </w:rPr>
            </w:pPr>
            <w:r w:rsidRPr="006D4AA8">
              <w:rPr>
                <w:rStyle w:val="11pt"/>
                <w:rFonts w:ascii="Times New Roman" w:hAnsi="Times New Roman" w:cs="Times New Roman"/>
                <w:i w:val="0"/>
                <w:iCs/>
                <w:color w:val="auto"/>
              </w:rPr>
              <w:t>1</w:t>
            </w:r>
          </w:p>
        </w:tc>
        <w:tc>
          <w:tcPr>
            <w:tcW w:w="310" w:type="pct"/>
            <w:shd w:val="clear" w:color="auto" w:fill="auto"/>
            <w:vAlign w:val="center"/>
          </w:tcPr>
          <w:p w14:paraId="3B707C99"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110</w:t>
            </w:r>
          </w:p>
        </w:tc>
        <w:tc>
          <w:tcPr>
            <w:tcW w:w="482" w:type="pct"/>
            <w:shd w:val="clear" w:color="auto" w:fill="auto"/>
            <w:vAlign w:val="center"/>
          </w:tcPr>
          <w:p w14:paraId="6568DD62"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0,0121</w:t>
            </w:r>
          </w:p>
        </w:tc>
        <w:tc>
          <w:tcPr>
            <w:tcW w:w="444" w:type="pct"/>
            <w:shd w:val="clear" w:color="auto" w:fill="auto"/>
            <w:vAlign w:val="center"/>
          </w:tcPr>
          <w:p w14:paraId="0301F6B6"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28</w:t>
            </w:r>
          </w:p>
        </w:tc>
        <w:tc>
          <w:tcPr>
            <w:tcW w:w="558" w:type="pct"/>
            <w:shd w:val="clear" w:color="auto" w:fill="auto"/>
            <w:vAlign w:val="center"/>
          </w:tcPr>
          <w:p w14:paraId="7D624C20"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28</w:t>
            </w:r>
          </w:p>
        </w:tc>
        <w:tc>
          <w:tcPr>
            <w:tcW w:w="293" w:type="pct"/>
            <w:shd w:val="clear" w:color="auto" w:fill="auto"/>
            <w:vAlign w:val="center"/>
          </w:tcPr>
          <w:p w14:paraId="3F0F67AE"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10</w:t>
            </w:r>
          </w:p>
        </w:tc>
        <w:tc>
          <w:tcPr>
            <w:tcW w:w="694" w:type="pct"/>
            <w:shd w:val="clear" w:color="auto" w:fill="auto"/>
            <w:vAlign w:val="center"/>
          </w:tcPr>
          <w:p w14:paraId="4D0958F3"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3,191496</w:t>
            </w:r>
          </w:p>
        </w:tc>
        <w:tc>
          <w:tcPr>
            <w:tcW w:w="541" w:type="pct"/>
            <w:shd w:val="clear" w:color="auto" w:fill="auto"/>
            <w:vAlign w:val="center"/>
          </w:tcPr>
          <w:p w14:paraId="7AA63AD7"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0,000199</w:t>
            </w:r>
          </w:p>
        </w:tc>
      </w:tr>
      <w:tr w:rsidR="006D4AA8" w:rsidRPr="006D4AA8" w14:paraId="67986BEA" w14:textId="77777777" w:rsidTr="00A60816">
        <w:trPr>
          <w:trHeight w:val="414"/>
        </w:trPr>
        <w:tc>
          <w:tcPr>
            <w:tcW w:w="734" w:type="pct"/>
            <w:shd w:val="clear" w:color="auto" w:fill="auto"/>
            <w:vAlign w:val="center"/>
          </w:tcPr>
          <w:p w14:paraId="7A70DE5C" w14:textId="77777777" w:rsidR="00A60816" w:rsidRPr="006D4AA8" w:rsidRDefault="00A60816" w:rsidP="00AE16C3">
            <w:pPr>
              <w:spacing w:line="240" w:lineRule="auto"/>
              <w:ind w:left="-227" w:right="-227"/>
              <w:jc w:val="left"/>
              <w:rPr>
                <w:rFonts w:ascii="Times New Roman" w:hAnsi="Times New Roman"/>
                <w:lang w:val="uk-UA"/>
              </w:rPr>
            </w:pPr>
            <w:r w:rsidRPr="006D4AA8">
              <w:rPr>
                <w:rFonts w:ascii="Times New Roman" w:hAnsi="Times New Roman"/>
                <w:lang w:val="uk-UA" w:eastAsia="ru-RU"/>
              </w:rPr>
              <w:t>Дубнівський водозабір</w:t>
            </w:r>
          </w:p>
        </w:tc>
        <w:tc>
          <w:tcPr>
            <w:tcW w:w="514" w:type="pct"/>
            <w:shd w:val="clear" w:color="auto" w:fill="auto"/>
            <w:vAlign w:val="center"/>
          </w:tcPr>
          <w:p w14:paraId="570F649C"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ПВХ</w:t>
            </w:r>
          </w:p>
        </w:tc>
        <w:tc>
          <w:tcPr>
            <w:tcW w:w="430" w:type="pct"/>
            <w:shd w:val="clear" w:color="auto" w:fill="auto"/>
            <w:vAlign w:val="center"/>
          </w:tcPr>
          <w:p w14:paraId="049391D0" w14:textId="77777777" w:rsidR="00A60816" w:rsidRPr="006D4AA8" w:rsidRDefault="00A60816" w:rsidP="00AE16C3">
            <w:pPr>
              <w:spacing w:line="240" w:lineRule="auto"/>
              <w:ind w:left="-227" w:right="-227"/>
              <w:jc w:val="center"/>
              <w:rPr>
                <w:rFonts w:ascii="Times New Roman" w:hAnsi="Times New Roman"/>
              </w:rPr>
            </w:pPr>
            <w:r w:rsidRPr="006D4AA8">
              <w:rPr>
                <w:rStyle w:val="11pt"/>
                <w:rFonts w:ascii="Times New Roman" w:hAnsi="Times New Roman"/>
                <w:i w:val="0"/>
                <w:iCs/>
                <w:color w:val="auto"/>
              </w:rPr>
              <w:t>1</w:t>
            </w:r>
          </w:p>
        </w:tc>
        <w:tc>
          <w:tcPr>
            <w:tcW w:w="310" w:type="pct"/>
            <w:shd w:val="clear" w:color="auto" w:fill="auto"/>
            <w:vAlign w:val="center"/>
          </w:tcPr>
          <w:p w14:paraId="2C4D8393"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160</w:t>
            </w:r>
          </w:p>
        </w:tc>
        <w:tc>
          <w:tcPr>
            <w:tcW w:w="482" w:type="pct"/>
            <w:shd w:val="clear" w:color="auto" w:fill="auto"/>
            <w:vAlign w:val="center"/>
          </w:tcPr>
          <w:p w14:paraId="34BD5BEB"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0,0256</w:t>
            </w:r>
          </w:p>
        </w:tc>
        <w:tc>
          <w:tcPr>
            <w:tcW w:w="444" w:type="pct"/>
            <w:shd w:val="clear" w:color="auto" w:fill="auto"/>
            <w:vAlign w:val="center"/>
          </w:tcPr>
          <w:p w14:paraId="5F7C2514"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457</w:t>
            </w:r>
          </w:p>
        </w:tc>
        <w:tc>
          <w:tcPr>
            <w:tcW w:w="558" w:type="pct"/>
            <w:shd w:val="clear" w:color="auto" w:fill="auto"/>
            <w:vAlign w:val="center"/>
          </w:tcPr>
          <w:p w14:paraId="38A760E2"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457</w:t>
            </w:r>
          </w:p>
        </w:tc>
        <w:tc>
          <w:tcPr>
            <w:tcW w:w="293" w:type="pct"/>
            <w:shd w:val="clear" w:color="auto" w:fill="auto"/>
            <w:vAlign w:val="center"/>
          </w:tcPr>
          <w:p w14:paraId="083C982B"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10</w:t>
            </w:r>
          </w:p>
        </w:tc>
        <w:tc>
          <w:tcPr>
            <w:tcW w:w="694" w:type="pct"/>
            <w:shd w:val="clear" w:color="auto" w:fill="auto"/>
            <w:vAlign w:val="center"/>
          </w:tcPr>
          <w:p w14:paraId="17A669D6"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110,206464</w:t>
            </w:r>
          </w:p>
        </w:tc>
        <w:tc>
          <w:tcPr>
            <w:tcW w:w="541" w:type="pct"/>
            <w:shd w:val="clear" w:color="auto" w:fill="auto"/>
            <w:vAlign w:val="center"/>
          </w:tcPr>
          <w:p w14:paraId="663703C4"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0,006871</w:t>
            </w:r>
          </w:p>
        </w:tc>
      </w:tr>
      <w:tr w:rsidR="006D4AA8" w:rsidRPr="006D4AA8" w14:paraId="3D0BAFF7" w14:textId="77777777" w:rsidTr="00A60816">
        <w:trPr>
          <w:trHeight w:val="414"/>
        </w:trPr>
        <w:tc>
          <w:tcPr>
            <w:tcW w:w="734" w:type="pct"/>
            <w:shd w:val="clear" w:color="auto" w:fill="auto"/>
            <w:vAlign w:val="center"/>
          </w:tcPr>
          <w:p w14:paraId="5D70D78F" w14:textId="77777777" w:rsidR="00A60816" w:rsidRPr="006D4AA8" w:rsidRDefault="00A60816" w:rsidP="00AE16C3">
            <w:pPr>
              <w:spacing w:line="240" w:lineRule="auto"/>
              <w:ind w:left="-227" w:right="-227"/>
              <w:jc w:val="left"/>
              <w:rPr>
                <w:rFonts w:ascii="Times New Roman" w:hAnsi="Times New Roman"/>
                <w:lang w:val="uk-UA"/>
              </w:rPr>
            </w:pPr>
            <w:r w:rsidRPr="006D4AA8">
              <w:rPr>
                <w:rFonts w:ascii="Times New Roman" w:hAnsi="Times New Roman"/>
                <w:lang w:val="uk-UA" w:eastAsia="ru-RU"/>
              </w:rPr>
              <w:t xml:space="preserve">Дубнівський водозабір </w:t>
            </w:r>
          </w:p>
        </w:tc>
        <w:tc>
          <w:tcPr>
            <w:tcW w:w="514" w:type="pct"/>
            <w:shd w:val="clear" w:color="auto" w:fill="auto"/>
            <w:vAlign w:val="center"/>
          </w:tcPr>
          <w:p w14:paraId="4D0A63D6"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ПВХ</w:t>
            </w:r>
          </w:p>
        </w:tc>
        <w:tc>
          <w:tcPr>
            <w:tcW w:w="430" w:type="pct"/>
            <w:shd w:val="clear" w:color="auto" w:fill="auto"/>
            <w:vAlign w:val="center"/>
          </w:tcPr>
          <w:p w14:paraId="22A4EF3F" w14:textId="77777777" w:rsidR="00A60816" w:rsidRPr="006D4AA8" w:rsidRDefault="00A60816" w:rsidP="00AE16C3">
            <w:pPr>
              <w:spacing w:line="240" w:lineRule="auto"/>
              <w:ind w:left="-227" w:right="-227"/>
              <w:jc w:val="center"/>
              <w:rPr>
                <w:rFonts w:ascii="Times New Roman" w:hAnsi="Times New Roman"/>
              </w:rPr>
            </w:pPr>
            <w:r w:rsidRPr="006D4AA8">
              <w:rPr>
                <w:rStyle w:val="11pt"/>
                <w:rFonts w:ascii="Times New Roman" w:hAnsi="Times New Roman"/>
                <w:i w:val="0"/>
                <w:iCs/>
                <w:color w:val="auto"/>
              </w:rPr>
              <w:t>1</w:t>
            </w:r>
          </w:p>
        </w:tc>
        <w:tc>
          <w:tcPr>
            <w:tcW w:w="310" w:type="pct"/>
            <w:shd w:val="clear" w:color="auto" w:fill="auto"/>
            <w:vAlign w:val="center"/>
          </w:tcPr>
          <w:p w14:paraId="2C7B09F2"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200</w:t>
            </w:r>
          </w:p>
        </w:tc>
        <w:tc>
          <w:tcPr>
            <w:tcW w:w="482" w:type="pct"/>
            <w:shd w:val="clear" w:color="auto" w:fill="auto"/>
            <w:vAlign w:val="center"/>
          </w:tcPr>
          <w:p w14:paraId="07395C63"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0,0400</w:t>
            </w:r>
          </w:p>
        </w:tc>
        <w:tc>
          <w:tcPr>
            <w:tcW w:w="444" w:type="pct"/>
            <w:shd w:val="clear" w:color="auto" w:fill="auto"/>
            <w:vAlign w:val="center"/>
          </w:tcPr>
          <w:p w14:paraId="3E9A02C7"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84</w:t>
            </w:r>
          </w:p>
        </w:tc>
        <w:tc>
          <w:tcPr>
            <w:tcW w:w="558" w:type="pct"/>
            <w:shd w:val="clear" w:color="auto" w:fill="auto"/>
            <w:vAlign w:val="center"/>
          </w:tcPr>
          <w:p w14:paraId="35696AB4"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84</w:t>
            </w:r>
          </w:p>
        </w:tc>
        <w:tc>
          <w:tcPr>
            <w:tcW w:w="293" w:type="pct"/>
            <w:shd w:val="clear" w:color="auto" w:fill="auto"/>
            <w:vAlign w:val="center"/>
          </w:tcPr>
          <w:p w14:paraId="282F5023"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10</w:t>
            </w:r>
          </w:p>
        </w:tc>
        <w:tc>
          <w:tcPr>
            <w:tcW w:w="694" w:type="pct"/>
            <w:shd w:val="clear" w:color="auto" w:fill="auto"/>
            <w:vAlign w:val="center"/>
          </w:tcPr>
          <w:p w14:paraId="3A2212E6"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31,651200</w:t>
            </w:r>
          </w:p>
        </w:tc>
        <w:tc>
          <w:tcPr>
            <w:tcW w:w="541" w:type="pct"/>
            <w:shd w:val="clear" w:color="auto" w:fill="auto"/>
            <w:vAlign w:val="center"/>
          </w:tcPr>
          <w:p w14:paraId="483BE6A2"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0,001973</w:t>
            </w:r>
          </w:p>
        </w:tc>
      </w:tr>
      <w:tr w:rsidR="006D4AA8" w:rsidRPr="006D4AA8" w14:paraId="3D85F2FC" w14:textId="77777777" w:rsidTr="00A60816">
        <w:trPr>
          <w:trHeight w:val="414"/>
        </w:trPr>
        <w:tc>
          <w:tcPr>
            <w:tcW w:w="734" w:type="pct"/>
            <w:shd w:val="clear" w:color="auto" w:fill="auto"/>
            <w:vAlign w:val="center"/>
          </w:tcPr>
          <w:p w14:paraId="046A6BC7" w14:textId="77777777" w:rsidR="00A60816" w:rsidRPr="006D4AA8" w:rsidRDefault="00A60816" w:rsidP="00AE16C3">
            <w:pPr>
              <w:spacing w:line="240" w:lineRule="auto"/>
              <w:ind w:left="-227" w:right="-227"/>
              <w:jc w:val="left"/>
              <w:rPr>
                <w:rFonts w:ascii="Times New Roman" w:hAnsi="Times New Roman"/>
                <w:lang w:val="uk-UA"/>
              </w:rPr>
            </w:pPr>
            <w:r w:rsidRPr="006D4AA8">
              <w:rPr>
                <w:rFonts w:ascii="Times New Roman" w:hAnsi="Times New Roman"/>
                <w:lang w:val="uk-UA" w:eastAsia="ru-RU"/>
              </w:rPr>
              <w:t>Дубнівський водозабір</w:t>
            </w:r>
          </w:p>
        </w:tc>
        <w:tc>
          <w:tcPr>
            <w:tcW w:w="514" w:type="pct"/>
            <w:shd w:val="clear" w:color="auto" w:fill="auto"/>
            <w:vAlign w:val="center"/>
          </w:tcPr>
          <w:p w14:paraId="01B56AFE"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ПВХ</w:t>
            </w:r>
          </w:p>
        </w:tc>
        <w:tc>
          <w:tcPr>
            <w:tcW w:w="430" w:type="pct"/>
            <w:shd w:val="clear" w:color="auto" w:fill="auto"/>
            <w:vAlign w:val="center"/>
          </w:tcPr>
          <w:p w14:paraId="27D64082" w14:textId="77777777" w:rsidR="00A60816" w:rsidRPr="006D4AA8" w:rsidRDefault="00A60816" w:rsidP="00AE16C3">
            <w:pPr>
              <w:spacing w:line="240" w:lineRule="auto"/>
              <w:ind w:left="-227" w:right="-227"/>
              <w:jc w:val="center"/>
              <w:rPr>
                <w:rFonts w:ascii="Times New Roman" w:hAnsi="Times New Roman"/>
              </w:rPr>
            </w:pPr>
            <w:r w:rsidRPr="006D4AA8">
              <w:rPr>
                <w:rStyle w:val="11pt"/>
                <w:rFonts w:ascii="Times New Roman" w:hAnsi="Times New Roman"/>
                <w:i w:val="0"/>
                <w:iCs/>
                <w:color w:val="auto"/>
              </w:rPr>
              <w:t>1</w:t>
            </w:r>
          </w:p>
        </w:tc>
        <w:tc>
          <w:tcPr>
            <w:tcW w:w="310" w:type="pct"/>
            <w:shd w:val="clear" w:color="auto" w:fill="auto"/>
            <w:vAlign w:val="center"/>
          </w:tcPr>
          <w:p w14:paraId="6175717A"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225</w:t>
            </w:r>
          </w:p>
        </w:tc>
        <w:tc>
          <w:tcPr>
            <w:tcW w:w="482" w:type="pct"/>
            <w:shd w:val="clear" w:color="auto" w:fill="auto"/>
            <w:vAlign w:val="center"/>
          </w:tcPr>
          <w:p w14:paraId="718F3347"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0,0506</w:t>
            </w:r>
          </w:p>
        </w:tc>
        <w:tc>
          <w:tcPr>
            <w:tcW w:w="444" w:type="pct"/>
            <w:shd w:val="clear" w:color="auto" w:fill="auto"/>
            <w:vAlign w:val="center"/>
          </w:tcPr>
          <w:p w14:paraId="1DAF2275"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315</w:t>
            </w:r>
          </w:p>
        </w:tc>
        <w:tc>
          <w:tcPr>
            <w:tcW w:w="558" w:type="pct"/>
            <w:shd w:val="clear" w:color="auto" w:fill="auto"/>
            <w:vAlign w:val="center"/>
          </w:tcPr>
          <w:p w14:paraId="62C99920"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315</w:t>
            </w:r>
          </w:p>
        </w:tc>
        <w:tc>
          <w:tcPr>
            <w:tcW w:w="293" w:type="pct"/>
            <w:shd w:val="clear" w:color="auto" w:fill="auto"/>
            <w:vAlign w:val="center"/>
          </w:tcPr>
          <w:p w14:paraId="6B044A6C"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10</w:t>
            </w:r>
          </w:p>
        </w:tc>
        <w:tc>
          <w:tcPr>
            <w:tcW w:w="694" w:type="pct"/>
            <w:shd w:val="clear" w:color="auto" w:fill="auto"/>
            <w:vAlign w:val="center"/>
          </w:tcPr>
          <w:p w14:paraId="1EA7FD5C"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150,145380</w:t>
            </w:r>
          </w:p>
        </w:tc>
        <w:tc>
          <w:tcPr>
            <w:tcW w:w="541" w:type="pct"/>
            <w:shd w:val="clear" w:color="auto" w:fill="auto"/>
            <w:vAlign w:val="center"/>
          </w:tcPr>
          <w:p w14:paraId="2DAF6A18"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0,009361</w:t>
            </w:r>
          </w:p>
        </w:tc>
      </w:tr>
      <w:tr w:rsidR="006D4AA8" w:rsidRPr="006D4AA8" w14:paraId="2561F001" w14:textId="77777777" w:rsidTr="00A60816">
        <w:trPr>
          <w:trHeight w:val="414"/>
        </w:trPr>
        <w:tc>
          <w:tcPr>
            <w:tcW w:w="734" w:type="pct"/>
            <w:shd w:val="clear" w:color="auto" w:fill="auto"/>
            <w:vAlign w:val="center"/>
          </w:tcPr>
          <w:p w14:paraId="56C78656" w14:textId="77777777" w:rsidR="00A60816" w:rsidRPr="006D4AA8" w:rsidRDefault="00A60816" w:rsidP="00AE16C3">
            <w:pPr>
              <w:spacing w:line="240" w:lineRule="auto"/>
              <w:ind w:left="-227" w:right="-227"/>
              <w:jc w:val="left"/>
              <w:rPr>
                <w:rFonts w:ascii="Times New Roman" w:hAnsi="Times New Roman"/>
                <w:lang w:val="uk-UA"/>
              </w:rPr>
            </w:pPr>
            <w:r w:rsidRPr="006D4AA8">
              <w:rPr>
                <w:rFonts w:ascii="Times New Roman" w:hAnsi="Times New Roman"/>
                <w:lang w:val="uk-UA" w:eastAsia="ru-RU"/>
              </w:rPr>
              <w:t>Дубнівський водозабір</w:t>
            </w:r>
          </w:p>
        </w:tc>
        <w:tc>
          <w:tcPr>
            <w:tcW w:w="514" w:type="pct"/>
            <w:shd w:val="clear" w:color="auto" w:fill="auto"/>
            <w:vAlign w:val="center"/>
          </w:tcPr>
          <w:p w14:paraId="3F797473"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ПВХ</w:t>
            </w:r>
          </w:p>
        </w:tc>
        <w:tc>
          <w:tcPr>
            <w:tcW w:w="430" w:type="pct"/>
            <w:shd w:val="clear" w:color="auto" w:fill="auto"/>
            <w:vAlign w:val="center"/>
          </w:tcPr>
          <w:p w14:paraId="31752623" w14:textId="77777777" w:rsidR="00A60816" w:rsidRPr="006D4AA8" w:rsidRDefault="00A60816" w:rsidP="00AE16C3">
            <w:pPr>
              <w:spacing w:line="240" w:lineRule="auto"/>
              <w:ind w:left="-227" w:right="-227"/>
              <w:jc w:val="center"/>
              <w:rPr>
                <w:rFonts w:ascii="Times New Roman" w:hAnsi="Times New Roman"/>
              </w:rPr>
            </w:pPr>
            <w:r w:rsidRPr="006D4AA8">
              <w:rPr>
                <w:rStyle w:val="11pt"/>
                <w:rFonts w:ascii="Times New Roman" w:hAnsi="Times New Roman"/>
                <w:i w:val="0"/>
                <w:iCs/>
                <w:color w:val="auto"/>
              </w:rPr>
              <w:t>6</w:t>
            </w:r>
          </w:p>
        </w:tc>
        <w:tc>
          <w:tcPr>
            <w:tcW w:w="310" w:type="pct"/>
            <w:shd w:val="clear" w:color="auto" w:fill="auto"/>
            <w:vAlign w:val="center"/>
          </w:tcPr>
          <w:p w14:paraId="7644D5B1"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400</w:t>
            </w:r>
          </w:p>
        </w:tc>
        <w:tc>
          <w:tcPr>
            <w:tcW w:w="482" w:type="pct"/>
            <w:shd w:val="clear" w:color="auto" w:fill="auto"/>
            <w:vAlign w:val="center"/>
          </w:tcPr>
          <w:p w14:paraId="49C6E45B"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0,1600</w:t>
            </w:r>
          </w:p>
        </w:tc>
        <w:tc>
          <w:tcPr>
            <w:tcW w:w="444" w:type="pct"/>
            <w:shd w:val="clear" w:color="auto" w:fill="auto"/>
            <w:vAlign w:val="center"/>
          </w:tcPr>
          <w:p w14:paraId="6E33570A"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3000</w:t>
            </w:r>
          </w:p>
        </w:tc>
        <w:tc>
          <w:tcPr>
            <w:tcW w:w="558" w:type="pct"/>
            <w:shd w:val="clear" w:color="auto" w:fill="auto"/>
            <w:vAlign w:val="center"/>
          </w:tcPr>
          <w:p w14:paraId="429F0E9F"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500</w:t>
            </w:r>
          </w:p>
        </w:tc>
        <w:tc>
          <w:tcPr>
            <w:tcW w:w="293" w:type="pct"/>
            <w:shd w:val="clear" w:color="auto" w:fill="auto"/>
            <w:vAlign w:val="center"/>
          </w:tcPr>
          <w:p w14:paraId="6B00CA7E"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10</w:t>
            </w:r>
          </w:p>
        </w:tc>
        <w:tc>
          <w:tcPr>
            <w:tcW w:w="694" w:type="pct"/>
            <w:shd w:val="clear" w:color="auto" w:fill="auto"/>
            <w:vAlign w:val="center"/>
          </w:tcPr>
          <w:p w14:paraId="186530B9"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4521,600000</w:t>
            </w:r>
          </w:p>
        </w:tc>
        <w:tc>
          <w:tcPr>
            <w:tcW w:w="541" w:type="pct"/>
            <w:shd w:val="clear" w:color="auto" w:fill="auto"/>
            <w:vAlign w:val="center"/>
          </w:tcPr>
          <w:p w14:paraId="7D0AE0E0"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0,281902</w:t>
            </w:r>
          </w:p>
        </w:tc>
      </w:tr>
      <w:tr w:rsidR="006D4AA8" w:rsidRPr="006D4AA8" w14:paraId="2D994018" w14:textId="77777777" w:rsidTr="00A60816">
        <w:trPr>
          <w:trHeight w:val="414"/>
        </w:trPr>
        <w:tc>
          <w:tcPr>
            <w:tcW w:w="734" w:type="pct"/>
            <w:shd w:val="clear" w:color="auto" w:fill="auto"/>
            <w:vAlign w:val="center"/>
          </w:tcPr>
          <w:p w14:paraId="39412F4E" w14:textId="77777777" w:rsidR="00A60816" w:rsidRPr="006D4AA8" w:rsidRDefault="00A60816" w:rsidP="00AE16C3">
            <w:pPr>
              <w:spacing w:line="240" w:lineRule="auto"/>
              <w:ind w:left="-227" w:right="-227"/>
              <w:jc w:val="left"/>
              <w:rPr>
                <w:rFonts w:ascii="Times New Roman" w:hAnsi="Times New Roman"/>
                <w:lang w:val="uk-UA"/>
              </w:rPr>
            </w:pPr>
            <w:r w:rsidRPr="006D4AA8">
              <w:rPr>
                <w:rFonts w:ascii="Times New Roman" w:hAnsi="Times New Roman"/>
                <w:lang w:val="uk-UA" w:eastAsia="ru-RU"/>
              </w:rPr>
              <w:t>Дубнівський водозабір</w:t>
            </w:r>
          </w:p>
        </w:tc>
        <w:tc>
          <w:tcPr>
            <w:tcW w:w="514" w:type="pct"/>
            <w:shd w:val="clear" w:color="auto" w:fill="auto"/>
            <w:vAlign w:val="center"/>
          </w:tcPr>
          <w:p w14:paraId="14C08E1E"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ПВХ</w:t>
            </w:r>
          </w:p>
        </w:tc>
        <w:tc>
          <w:tcPr>
            <w:tcW w:w="430" w:type="pct"/>
            <w:shd w:val="clear" w:color="auto" w:fill="auto"/>
            <w:vAlign w:val="center"/>
          </w:tcPr>
          <w:p w14:paraId="3A18D304" w14:textId="77777777" w:rsidR="00A60816" w:rsidRPr="006D4AA8" w:rsidRDefault="00A60816" w:rsidP="00AE16C3">
            <w:pPr>
              <w:spacing w:line="240" w:lineRule="auto"/>
              <w:ind w:left="-227" w:right="-227"/>
              <w:jc w:val="center"/>
              <w:rPr>
                <w:rFonts w:ascii="Times New Roman" w:hAnsi="Times New Roman"/>
              </w:rPr>
            </w:pPr>
            <w:r w:rsidRPr="006D4AA8">
              <w:rPr>
                <w:rStyle w:val="11pt"/>
                <w:rFonts w:ascii="Times New Roman" w:hAnsi="Times New Roman"/>
                <w:i w:val="0"/>
                <w:iCs/>
                <w:color w:val="auto"/>
              </w:rPr>
              <w:t>1</w:t>
            </w:r>
          </w:p>
        </w:tc>
        <w:tc>
          <w:tcPr>
            <w:tcW w:w="310" w:type="pct"/>
            <w:shd w:val="clear" w:color="auto" w:fill="auto"/>
            <w:vAlign w:val="center"/>
          </w:tcPr>
          <w:p w14:paraId="65640A2E"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400</w:t>
            </w:r>
          </w:p>
        </w:tc>
        <w:tc>
          <w:tcPr>
            <w:tcW w:w="482" w:type="pct"/>
            <w:shd w:val="clear" w:color="auto" w:fill="auto"/>
            <w:vAlign w:val="center"/>
          </w:tcPr>
          <w:p w14:paraId="49E77CB9"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0,1600</w:t>
            </w:r>
          </w:p>
        </w:tc>
        <w:tc>
          <w:tcPr>
            <w:tcW w:w="444" w:type="pct"/>
            <w:shd w:val="clear" w:color="auto" w:fill="auto"/>
            <w:vAlign w:val="center"/>
          </w:tcPr>
          <w:p w14:paraId="50A8A244"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200</w:t>
            </w:r>
          </w:p>
        </w:tc>
        <w:tc>
          <w:tcPr>
            <w:tcW w:w="558" w:type="pct"/>
            <w:shd w:val="clear" w:color="auto" w:fill="auto"/>
            <w:vAlign w:val="center"/>
          </w:tcPr>
          <w:p w14:paraId="7065FB78"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200</w:t>
            </w:r>
          </w:p>
        </w:tc>
        <w:tc>
          <w:tcPr>
            <w:tcW w:w="293" w:type="pct"/>
            <w:shd w:val="clear" w:color="auto" w:fill="auto"/>
            <w:vAlign w:val="center"/>
          </w:tcPr>
          <w:p w14:paraId="136D1299"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10</w:t>
            </w:r>
          </w:p>
        </w:tc>
        <w:tc>
          <w:tcPr>
            <w:tcW w:w="694" w:type="pct"/>
            <w:shd w:val="clear" w:color="auto" w:fill="auto"/>
            <w:vAlign w:val="center"/>
          </w:tcPr>
          <w:p w14:paraId="5A6F2F8D"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301,440000</w:t>
            </w:r>
          </w:p>
        </w:tc>
        <w:tc>
          <w:tcPr>
            <w:tcW w:w="541" w:type="pct"/>
            <w:shd w:val="clear" w:color="auto" w:fill="auto"/>
            <w:vAlign w:val="center"/>
          </w:tcPr>
          <w:p w14:paraId="7680285C"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0,018793</w:t>
            </w:r>
          </w:p>
        </w:tc>
      </w:tr>
      <w:tr w:rsidR="006D4AA8" w:rsidRPr="006D4AA8" w14:paraId="1B674A86" w14:textId="77777777" w:rsidTr="00A60816">
        <w:trPr>
          <w:trHeight w:val="414"/>
        </w:trPr>
        <w:tc>
          <w:tcPr>
            <w:tcW w:w="734" w:type="pct"/>
            <w:shd w:val="clear" w:color="auto" w:fill="auto"/>
            <w:vAlign w:val="center"/>
          </w:tcPr>
          <w:p w14:paraId="6B3C9722" w14:textId="77777777" w:rsidR="00A60816" w:rsidRPr="006D4AA8" w:rsidRDefault="00A60816" w:rsidP="00AE16C3">
            <w:pPr>
              <w:spacing w:line="240" w:lineRule="auto"/>
              <w:ind w:left="-227" w:right="-227"/>
              <w:jc w:val="left"/>
              <w:rPr>
                <w:rFonts w:ascii="Times New Roman" w:hAnsi="Times New Roman"/>
                <w:lang w:val="uk-UA"/>
              </w:rPr>
            </w:pPr>
            <w:r w:rsidRPr="006D4AA8">
              <w:rPr>
                <w:rFonts w:ascii="Times New Roman" w:hAnsi="Times New Roman"/>
                <w:lang w:val="uk-UA" w:eastAsia="ru-RU"/>
              </w:rPr>
              <w:t>Дубнівський водозабір</w:t>
            </w:r>
          </w:p>
        </w:tc>
        <w:tc>
          <w:tcPr>
            <w:tcW w:w="514" w:type="pct"/>
            <w:shd w:val="clear" w:color="auto" w:fill="auto"/>
            <w:vAlign w:val="center"/>
          </w:tcPr>
          <w:p w14:paraId="0E7ED8F5"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сталь</w:t>
            </w:r>
          </w:p>
        </w:tc>
        <w:tc>
          <w:tcPr>
            <w:tcW w:w="430" w:type="pct"/>
            <w:shd w:val="clear" w:color="auto" w:fill="auto"/>
            <w:vAlign w:val="center"/>
          </w:tcPr>
          <w:p w14:paraId="3355EE2B" w14:textId="77777777" w:rsidR="00A60816" w:rsidRPr="006D4AA8" w:rsidRDefault="00A60816" w:rsidP="00AE16C3">
            <w:pPr>
              <w:spacing w:line="240" w:lineRule="auto"/>
              <w:ind w:left="-227" w:right="-227"/>
              <w:jc w:val="center"/>
              <w:rPr>
                <w:rFonts w:ascii="Times New Roman" w:hAnsi="Times New Roman"/>
              </w:rPr>
            </w:pPr>
            <w:r w:rsidRPr="006D4AA8">
              <w:rPr>
                <w:rStyle w:val="11pt"/>
                <w:rFonts w:ascii="Times New Roman" w:hAnsi="Times New Roman"/>
                <w:i w:val="0"/>
                <w:iCs/>
                <w:color w:val="auto"/>
              </w:rPr>
              <w:t>1</w:t>
            </w:r>
          </w:p>
        </w:tc>
        <w:tc>
          <w:tcPr>
            <w:tcW w:w="310" w:type="pct"/>
            <w:shd w:val="clear" w:color="auto" w:fill="auto"/>
            <w:vAlign w:val="center"/>
          </w:tcPr>
          <w:p w14:paraId="029EC62F"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50</w:t>
            </w:r>
          </w:p>
        </w:tc>
        <w:tc>
          <w:tcPr>
            <w:tcW w:w="482" w:type="pct"/>
            <w:shd w:val="clear" w:color="auto" w:fill="auto"/>
            <w:vAlign w:val="center"/>
          </w:tcPr>
          <w:p w14:paraId="2025B565"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0,0025</w:t>
            </w:r>
          </w:p>
        </w:tc>
        <w:tc>
          <w:tcPr>
            <w:tcW w:w="444" w:type="pct"/>
            <w:shd w:val="clear" w:color="auto" w:fill="auto"/>
            <w:vAlign w:val="center"/>
          </w:tcPr>
          <w:p w14:paraId="61AC9FA2"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64</w:t>
            </w:r>
          </w:p>
        </w:tc>
        <w:tc>
          <w:tcPr>
            <w:tcW w:w="558" w:type="pct"/>
            <w:shd w:val="clear" w:color="auto" w:fill="auto"/>
            <w:vAlign w:val="center"/>
          </w:tcPr>
          <w:p w14:paraId="367506AF"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64</w:t>
            </w:r>
          </w:p>
        </w:tc>
        <w:tc>
          <w:tcPr>
            <w:tcW w:w="293" w:type="pct"/>
            <w:shd w:val="clear" w:color="auto" w:fill="auto"/>
            <w:vAlign w:val="center"/>
          </w:tcPr>
          <w:p w14:paraId="428E3294"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10</w:t>
            </w:r>
          </w:p>
        </w:tc>
        <w:tc>
          <w:tcPr>
            <w:tcW w:w="694" w:type="pct"/>
            <w:shd w:val="clear" w:color="auto" w:fill="auto"/>
            <w:vAlign w:val="center"/>
          </w:tcPr>
          <w:p w14:paraId="64372AC9"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1,507200</w:t>
            </w:r>
          </w:p>
        </w:tc>
        <w:tc>
          <w:tcPr>
            <w:tcW w:w="541" w:type="pct"/>
            <w:shd w:val="clear" w:color="auto" w:fill="auto"/>
            <w:vAlign w:val="center"/>
          </w:tcPr>
          <w:p w14:paraId="337144C0"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0,000094</w:t>
            </w:r>
          </w:p>
        </w:tc>
      </w:tr>
      <w:tr w:rsidR="006D4AA8" w:rsidRPr="006D4AA8" w14:paraId="509483D3" w14:textId="77777777" w:rsidTr="00A60816">
        <w:trPr>
          <w:trHeight w:val="414"/>
        </w:trPr>
        <w:tc>
          <w:tcPr>
            <w:tcW w:w="734" w:type="pct"/>
            <w:shd w:val="clear" w:color="auto" w:fill="auto"/>
            <w:vAlign w:val="center"/>
          </w:tcPr>
          <w:p w14:paraId="64A2C92C" w14:textId="77777777" w:rsidR="00A60816" w:rsidRPr="006D4AA8" w:rsidRDefault="00A60816" w:rsidP="00AE16C3">
            <w:pPr>
              <w:spacing w:line="240" w:lineRule="auto"/>
              <w:ind w:left="-227" w:right="-227"/>
              <w:jc w:val="left"/>
              <w:rPr>
                <w:rFonts w:ascii="Times New Roman" w:hAnsi="Times New Roman"/>
                <w:lang w:val="uk-UA"/>
              </w:rPr>
            </w:pPr>
            <w:r w:rsidRPr="006D4AA8">
              <w:rPr>
                <w:rFonts w:ascii="Times New Roman" w:hAnsi="Times New Roman"/>
                <w:lang w:val="uk-UA"/>
              </w:rPr>
              <w:t xml:space="preserve">Омеляівський </w:t>
            </w:r>
            <w:r w:rsidRPr="006D4AA8">
              <w:rPr>
                <w:rFonts w:ascii="Times New Roman" w:hAnsi="Times New Roman"/>
                <w:lang w:val="uk-UA" w:eastAsia="ru-RU"/>
              </w:rPr>
              <w:t>водозабір</w:t>
            </w:r>
          </w:p>
        </w:tc>
        <w:tc>
          <w:tcPr>
            <w:tcW w:w="514" w:type="pct"/>
            <w:shd w:val="clear" w:color="auto" w:fill="auto"/>
            <w:vAlign w:val="center"/>
          </w:tcPr>
          <w:p w14:paraId="540C9CA9"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lang w:val="uk-UA"/>
              </w:rPr>
              <w:t>сталь</w:t>
            </w:r>
          </w:p>
        </w:tc>
        <w:tc>
          <w:tcPr>
            <w:tcW w:w="430" w:type="pct"/>
            <w:shd w:val="clear" w:color="auto" w:fill="auto"/>
            <w:vAlign w:val="center"/>
          </w:tcPr>
          <w:p w14:paraId="02E2ED05" w14:textId="77777777" w:rsidR="00A60816" w:rsidRPr="006D4AA8" w:rsidRDefault="00A60816" w:rsidP="00AE16C3">
            <w:pPr>
              <w:spacing w:line="240" w:lineRule="auto"/>
              <w:ind w:left="-227" w:right="-227"/>
              <w:jc w:val="center"/>
              <w:rPr>
                <w:rFonts w:ascii="Times New Roman" w:hAnsi="Times New Roman"/>
              </w:rPr>
            </w:pPr>
            <w:r w:rsidRPr="006D4AA8">
              <w:rPr>
                <w:rStyle w:val="11pt"/>
                <w:rFonts w:ascii="Times New Roman" w:hAnsi="Times New Roman"/>
                <w:i w:val="0"/>
                <w:iCs/>
                <w:color w:val="auto"/>
              </w:rPr>
              <w:t>1</w:t>
            </w:r>
          </w:p>
        </w:tc>
        <w:tc>
          <w:tcPr>
            <w:tcW w:w="310" w:type="pct"/>
            <w:shd w:val="clear" w:color="auto" w:fill="auto"/>
            <w:vAlign w:val="center"/>
          </w:tcPr>
          <w:p w14:paraId="56AB8253"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150</w:t>
            </w:r>
          </w:p>
        </w:tc>
        <w:tc>
          <w:tcPr>
            <w:tcW w:w="482" w:type="pct"/>
            <w:shd w:val="clear" w:color="auto" w:fill="auto"/>
            <w:vAlign w:val="center"/>
          </w:tcPr>
          <w:p w14:paraId="0CB39C20"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0,0225</w:t>
            </w:r>
          </w:p>
        </w:tc>
        <w:tc>
          <w:tcPr>
            <w:tcW w:w="444" w:type="pct"/>
            <w:shd w:val="clear" w:color="auto" w:fill="auto"/>
            <w:vAlign w:val="center"/>
          </w:tcPr>
          <w:p w14:paraId="6179264E"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150</w:t>
            </w:r>
          </w:p>
        </w:tc>
        <w:tc>
          <w:tcPr>
            <w:tcW w:w="558" w:type="pct"/>
            <w:shd w:val="clear" w:color="auto" w:fill="auto"/>
            <w:vAlign w:val="center"/>
          </w:tcPr>
          <w:p w14:paraId="7FBF5E64"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150</w:t>
            </w:r>
          </w:p>
        </w:tc>
        <w:tc>
          <w:tcPr>
            <w:tcW w:w="293" w:type="pct"/>
            <w:shd w:val="clear" w:color="auto" w:fill="auto"/>
            <w:vAlign w:val="center"/>
          </w:tcPr>
          <w:p w14:paraId="6B951D48"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10</w:t>
            </w:r>
          </w:p>
        </w:tc>
        <w:tc>
          <w:tcPr>
            <w:tcW w:w="694" w:type="pct"/>
            <w:shd w:val="clear" w:color="auto" w:fill="auto"/>
            <w:vAlign w:val="center"/>
          </w:tcPr>
          <w:p w14:paraId="52915634"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31,792500</w:t>
            </w:r>
          </w:p>
        </w:tc>
        <w:tc>
          <w:tcPr>
            <w:tcW w:w="541" w:type="pct"/>
            <w:shd w:val="clear" w:color="auto" w:fill="auto"/>
            <w:vAlign w:val="center"/>
          </w:tcPr>
          <w:p w14:paraId="2CA4FD41"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0,001982</w:t>
            </w:r>
          </w:p>
        </w:tc>
      </w:tr>
      <w:tr w:rsidR="006D4AA8" w:rsidRPr="006D4AA8" w14:paraId="372D59E5" w14:textId="77777777" w:rsidTr="00A60816">
        <w:trPr>
          <w:trHeight w:val="414"/>
        </w:trPr>
        <w:tc>
          <w:tcPr>
            <w:tcW w:w="734" w:type="pct"/>
            <w:shd w:val="clear" w:color="auto" w:fill="auto"/>
            <w:vAlign w:val="center"/>
          </w:tcPr>
          <w:p w14:paraId="6C920DFE" w14:textId="77777777" w:rsidR="00A60816" w:rsidRPr="006D4AA8" w:rsidRDefault="00A60816" w:rsidP="00AE16C3">
            <w:pPr>
              <w:spacing w:line="240" w:lineRule="auto"/>
              <w:ind w:left="-227" w:right="-227"/>
              <w:jc w:val="left"/>
              <w:rPr>
                <w:rFonts w:ascii="Times New Roman" w:hAnsi="Times New Roman"/>
                <w:lang w:val="uk-UA"/>
              </w:rPr>
            </w:pPr>
            <w:r w:rsidRPr="006D4AA8">
              <w:rPr>
                <w:rFonts w:ascii="Times New Roman" w:hAnsi="Times New Roman"/>
                <w:lang w:val="uk-UA" w:eastAsia="ru-RU"/>
              </w:rPr>
              <w:t>Дубнівський водозабір</w:t>
            </w:r>
          </w:p>
        </w:tc>
        <w:tc>
          <w:tcPr>
            <w:tcW w:w="514" w:type="pct"/>
            <w:shd w:val="clear" w:color="auto" w:fill="auto"/>
            <w:vAlign w:val="center"/>
          </w:tcPr>
          <w:p w14:paraId="3A2FA908" w14:textId="77777777" w:rsidR="00A60816" w:rsidRPr="006D4AA8" w:rsidRDefault="00A60816" w:rsidP="00AE16C3">
            <w:pPr>
              <w:spacing w:line="240" w:lineRule="auto"/>
              <w:ind w:left="-227" w:right="-227"/>
              <w:jc w:val="center"/>
              <w:rPr>
                <w:rFonts w:ascii="Times New Roman" w:hAnsi="Times New Roman"/>
                <w:lang w:val="ru-RU"/>
              </w:rPr>
            </w:pPr>
            <w:r w:rsidRPr="006D4AA8">
              <w:rPr>
                <w:rFonts w:ascii="Times New Roman" w:hAnsi="Times New Roman"/>
                <w:lang w:val="uk-UA"/>
              </w:rPr>
              <w:t>сталь</w:t>
            </w:r>
          </w:p>
        </w:tc>
        <w:tc>
          <w:tcPr>
            <w:tcW w:w="430" w:type="pct"/>
            <w:shd w:val="clear" w:color="auto" w:fill="auto"/>
            <w:vAlign w:val="center"/>
          </w:tcPr>
          <w:p w14:paraId="51747724" w14:textId="77777777" w:rsidR="00A60816" w:rsidRPr="006D4AA8" w:rsidRDefault="00A60816" w:rsidP="00AE16C3">
            <w:pPr>
              <w:spacing w:line="240" w:lineRule="auto"/>
              <w:ind w:left="-227" w:right="-227"/>
              <w:jc w:val="center"/>
              <w:rPr>
                <w:rFonts w:ascii="Times New Roman" w:hAnsi="Times New Roman"/>
              </w:rPr>
            </w:pPr>
            <w:r w:rsidRPr="006D4AA8">
              <w:rPr>
                <w:rStyle w:val="11pt"/>
                <w:rFonts w:ascii="Times New Roman" w:hAnsi="Times New Roman"/>
                <w:i w:val="0"/>
                <w:iCs/>
                <w:color w:val="auto"/>
              </w:rPr>
              <w:t>1</w:t>
            </w:r>
          </w:p>
        </w:tc>
        <w:tc>
          <w:tcPr>
            <w:tcW w:w="310" w:type="pct"/>
            <w:shd w:val="clear" w:color="auto" w:fill="auto"/>
            <w:vAlign w:val="center"/>
          </w:tcPr>
          <w:p w14:paraId="7C0B74BE"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150</w:t>
            </w:r>
          </w:p>
        </w:tc>
        <w:tc>
          <w:tcPr>
            <w:tcW w:w="482" w:type="pct"/>
            <w:shd w:val="clear" w:color="auto" w:fill="auto"/>
            <w:vAlign w:val="center"/>
          </w:tcPr>
          <w:p w14:paraId="5E8AA6F7"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0,0225</w:t>
            </w:r>
          </w:p>
        </w:tc>
        <w:tc>
          <w:tcPr>
            <w:tcW w:w="444" w:type="pct"/>
            <w:shd w:val="clear" w:color="auto" w:fill="auto"/>
            <w:vAlign w:val="center"/>
          </w:tcPr>
          <w:p w14:paraId="08343B02"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104</w:t>
            </w:r>
          </w:p>
        </w:tc>
        <w:tc>
          <w:tcPr>
            <w:tcW w:w="558" w:type="pct"/>
            <w:shd w:val="clear" w:color="auto" w:fill="auto"/>
            <w:vAlign w:val="center"/>
          </w:tcPr>
          <w:p w14:paraId="56C87712"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104</w:t>
            </w:r>
          </w:p>
        </w:tc>
        <w:tc>
          <w:tcPr>
            <w:tcW w:w="293" w:type="pct"/>
            <w:shd w:val="clear" w:color="auto" w:fill="auto"/>
            <w:vAlign w:val="center"/>
          </w:tcPr>
          <w:p w14:paraId="638CC1FB"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10</w:t>
            </w:r>
          </w:p>
        </w:tc>
        <w:tc>
          <w:tcPr>
            <w:tcW w:w="694" w:type="pct"/>
            <w:shd w:val="clear" w:color="auto" w:fill="auto"/>
            <w:vAlign w:val="center"/>
          </w:tcPr>
          <w:p w14:paraId="29FAAF39"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22,042800</w:t>
            </w:r>
          </w:p>
        </w:tc>
        <w:tc>
          <w:tcPr>
            <w:tcW w:w="541" w:type="pct"/>
            <w:shd w:val="clear" w:color="auto" w:fill="auto"/>
            <w:vAlign w:val="center"/>
          </w:tcPr>
          <w:p w14:paraId="1120ECE9"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0,001374</w:t>
            </w:r>
          </w:p>
        </w:tc>
      </w:tr>
      <w:tr w:rsidR="006D4AA8" w:rsidRPr="006D4AA8" w14:paraId="7158D328" w14:textId="77777777" w:rsidTr="00A60816">
        <w:trPr>
          <w:trHeight w:val="414"/>
        </w:trPr>
        <w:tc>
          <w:tcPr>
            <w:tcW w:w="734" w:type="pct"/>
            <w:shd w:val="clear" w:color="auto" w:fill="auto"/>
            <w:vAlign w:val="center"/>
          </w:tcPr>
          <w:p w14:paraId="61DE8952" w14:textId="77777777" w:rsidR="00A60816" w:rsidRPr="006D4AA8" w:rsidRDefault="00A60816" w:rsidP="00AE16C3">
            <w:pPr>
              <w:spacing w:line="240" w:lineRule="auto"/>
              <w:ind w:left="-227" w:right="-227"/>
              <w:jc w:val="left"/>
              <w:rPr>
                <w:rFonts w:ascii="Times New Roman" w:hAnsi="Times New Roman"/>
                <w:lang w:val="uk-UA"/>
              </w:rPr>
            </w:pPr>
            <w:r w:rsidRPr="006D4AA8">
              <w:rPr>
                <w:rFonts w:ascii="Times New Roman" w:hAnsi="Times New Roman"/>
                <w:lang w:val="uk-UA"/>
              </w:rPr>
              <w:t xml:space="preserve">Омелянівський </w:t>
            </w:r>
            <w:r w:rsidRPr="006D4AA8">
              <w:rPr>
                <w:rFonts w:ascii="Times New Roman" w:hAnsi="Times New Roman"/>
                <w:lang w:val="uk-UA" w:eastAsia="ru-RU"/>
              </w:rPr>
              <w:t>водозабір</w:t>
            </w:r>
          </w:p>
        </w:tc>
        <w:tc>
          <w:tcPr>
            <w:tcW w:w="514" w:type="pct"/>
            <w:shd w:val="clear" w:color="auto" w:fill="auto"/>
            <w:vAlign w:val="center"/>
          </w:tcPr>
          <w:p w14:paraId="3146F48B"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lang w:val="uk-UA"/>
              </w:rPr>
              <w:t>сталь</w:t>
            </w:r>
          </w:p>
        </w:tc>
        <w:tc>
          <w:tcPr>
            <w:tcW w:w="430" w:type="pct"/>
            <w:shd w:val="clear" w:color="auto" w:fill="auto"/>
            <w:vAlign w:val="center"/>
          </w:tcPr>
          <w:p w14:paraId="0A20459A" w14:textId="77777777" w:rsidR="00A60816" w:rsidRPr="006D4AA8" w:rsidRDefault="00A60816" w:rsidP="00AE16C3">
            <w:pPr>
              <w:spacing w:line="240" w:lineRule="auto"/>
              <w:ind w:left="-227" w:right="-227"/>
              <w:jc w:val="center"/>
              <w:rPr>
                <w:rFonts w:ascii="Times New Roman" w:hAnsi="Times New Roman"/>
              </w:rPr>
            </w:pPr>
            <w:r w:rsidRPr="006D4AA8">
              <w:rPr>
                <w:rStyle w:val="11pt"/>
                <w:rFonts w:ascii="Times New Roman" w:hAnsi="Times New Roman"/>
                <w:i w:val="0"/>
                <w:iCs/>
                <w:color w:val="auto"/>
              </w:rPr>
              <w:t>1</w:t>
            </w:r>
          </w:p>
        </w:tc>
        <w:tc>
          <w:tcPr>
            <w:tcW w:w="310" w:type="pct"/>
            <w:shd w:val="clear" w:color="auto" w:fill="auto"/>
            <w:vAlign w:val="center"/>
          </w:tcPr>
          <w:p w14:paraId="131AD4E7"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200</w:t>
            </w:r>
          </w:p>
        </w:tc>
        <w:tc>
          <w:tcPr>
            <w:tcW w:w="482" w:type="pct"/>
            <w:shd w:val="clear" w:color="auto" w:fill="auto"/>
            <w:vAlign w:val="center"/>
          </w:tcPr>
          <w:p w14:paraId="07665EFD"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0,0400</w:t>
            </w:r>
          </w:p>
        </w:tc>
        <w:tc>
          <w:tcPr>
            <w:tcW w:w="444" w:type="pct"/>
            <w:shd w:val="clear" w:color="auto" w:fill="auto"/>
            <w:vAlign w:val="center"/>
          </w:tcPr>
          <w:p w14:paraId="7D56C4CE"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500</w:t>
            </w:r>
          </w:p>
        </w:tc>
        <w:tc>
          <w:tcPr>
            <w:tcW w:w="558" w:type="pct"/>
            <w:shd w:val="clear" w:color="auto" w:fill="auto"/>
            <w:vAlign w:val="center"/>
          </w:tcPr>
          <w:p w14:paraId="04C91C2F"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500</w:t>
            </w:r>
          </w:p>
        </w:tc>
        <w:tc>
          <w:tcPr>
            <w:tcW w:w="293" w:type="pct"/>
            <w:shd w:val="clear" w:color="auto" w:fill="auto"/>
            <w:vAlign w:val="center"/>
          </w:tcPr>
          <w:p w14:paraId="324AE89A"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10</w:t>
            </w:r>
          </w:p>
        </w:tc>
        <w:tc>
          <w:tcPr>
            <w:tcW w:w="694" w:type="pct"/>
            <w:shd w:val="clear" w:color="auto" w:fill="auto"/>
            <w:vAlign w:val="center"/>
          </w:tcPr>
          <w:p w14:paraId="7ECA3841"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188,400000</w:t>
            </w:r>
          </w:p>
        </w:tc>
        <w:tc>
          <w:tcPr>
            <w:tcW w:w="541" w:type="pct"/>
            <w:shd w:val="clear" w:color="auto" w:fill="auto"/>
            <w:vAlign w:val="center"/>
          </w:tcPr>
          <w:p w14:paraId="2EDD0D6D"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0,011746</w:t>
            </w:r>
          </w:p>
        </w:tc>
      </w:tr>
      <w:tr w:rsidR="006D4AA8" w:rsidRPr="006D4AA8" w14:paraId="42A6009E" w14:textId="77777777" w:rsidTr="00A60816">
        <w:trPr>
          <w:trHeight w:val="414"/>
        </w:trPr>
        <w:tc>
          <w:tcPr>
            <w:tcW w:w="734" w:type="pct"/>
            <w:shd w:val="clear" w:color="auto" w:fill="auto"/>
            <w:vAlign w:val="center"/>
          </w:tcPr>
          <w:p w14:paraId="77A98716" w14:textId="77777777" w:rsidR="00A60816" w:rsidRPr="006D4AA8" w:rsidRDefault="00A60816" w:rsidP="00AE16C3">
            <w:pPr>
              <w:spacing w:line="240" w:lineRule="auto"/>
              <w:ind w:left="-227" w:right="-227"/>
              <w:jc w:val="left"/>
              <w:rPr>
                <w:rFonts w:ascii="Times New Roman" w:hAnsi="Times New Roman"/>
                <w:lang w:val="uk-UA"/>
              </w:rPr>
            </w:pPr>
            <w:r w:rsidRPr="006D4AA8">
              <w:rPr>
                <w:rFonts w:ascii="Times New Roman" w:hAnsi="Times New Roman"/>
                <w:lang w:val="uk-UA"/>
              </w:rPr>
              <w:t xml:space="preserve">Омелянівський </w:t>
            </w:r>
            <w:r w:rsidRPr="006D4AA8">
              <w:rPr>
                <w:rFonts w:ascii="Times New Roman" w:hAnsi="Times New Roman"/>
                <w:lang w:val="uk-UA" w:eastAsia="ru-RU"/>
              </w:rPr>
              <w:t>водозабір</w:t>
            </w:r>
          </w:p>
        </w:tc>
        <w:tc>
          <w:tcPr>
            <w:tcW w:w="514" w:type="pct"/>
            <w:shd w:val="clear" w:color="auto" w:fill="auto"/>
            <w:vAlign w:val="center"/>
          </w:tcPr>
          <w:p w14:paraId="3DB04403"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lang w:val="uk-UA"/>
              </w:rPr>
              <w:t>сталь</w:t>
            </w:r>
          </w:p>
        </w:tc>
        <w:tc>
          <w:tcPr>
            <w:tcW w:w="430" w:type="pct"/>
            <w:shd w:val="clear" w:color="auto" w:fill="auto"/>
            <w:vAlign w:val="center"/>
          </w:tcPr>
          <w:p w14:paraId="2E2E0C05" w14:textId="77777777" w:rsidR="00A60816" w:rsidRPr="006D4AA8" w:rsidRDefault="00A60816" w:rsidP="00AE16C3">
            <w:pPr>
              <w:spacing w:line="240" w:lineRule="auto"/>
              <w:ind w:left="-227" w:right="-227"/>
              <w:jc w:val="center"/>
              <w:rPr>
                <w:rFonts w:ascii="Times New Roman" w:hAnsi="Times New Roman"/>
              </w:rPr>
            </w:pPr>
            <w:r w:rsidRPr="006D4AA8">
              <w:rPr>
                <w:rStyle w:val="11pt"/>
                <w:rFonts w:ascii="Times New Roman" w:hAnsi="Times New Roman"/>
                <w:i w:val="0"/>
                <w:iCs/>
                <w:color w:val="auto"/>
              </w:rPr>
              <w:t>1</w:t>
            </w:r>
          </w:p>
        </w:tc>
        <w:tc>
          <w:tcPr>
            <w:tcW w:w="310" w:type="pct"/>
            <w:shd w:val="clear" w:color="auto" w:fill="auto"/>
            <w:vAlign w:val="center"/>
          </w:tcPr>
          <w:p w14:paraId="378FE8FE"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200</w:t>
            </w:r>
          </w:p>
        </w:tc>
        <w:tc>
          <w:tcPr>
            <w:tcW w:w="482" w:type="pct"/>
            <w:shd w:val="clear" w:color="auto" w:fill="auto"/>
            <w:vAlign w:val="center"/>
          </w:tcPr>
          <w:p w14:paraId="26EA3590"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0,0400</w:t>
            </w:r>
          </w:p>
        </w:tc>
        <w:tc>
          <w:tcPr>
            <w:tcW w:w="444" w:type="pct"/>
            <w:shd w:val="clear" w:color="auto" w:fill="auto"/>
            <w:vAlign w:val="center"/>
          </w:tcPr>
          <w:p w14:paraId="02158E43"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121</w:t>
            </w:r>
          </w:p>
        </w:tc>
        <w:tc>
          <w:tcPr>
            <w:tcW w:w="558" w:type="pct"/>
            <w:shd w:val="clear" w:color="auto" w:fill="auto"/>
            <w:vAlign w:val="center"/>
          </w:tcPr>
          <w:p w14:paraId="0FFF559E" w14:textId="77777777" w:rsidR="00A60816" w:rsidRPr="006D4AA8" w:rsidRDefault="00A60816" w:rsidP="00AE16C3">
            <w:pPr>
              <w:spacing w:line="240" w:lineRule="auto"/>
              <w:ind w:left="-227" w:right="-227"/>
              <w:jc w:val="center"/>
              <w:rPr>
                <w:rFonts w:ascii="Times New Roman" w:hAnsi="Times New Roman"/>
                <w:lang w:val="ru-RU"/>
              </w:rPr>
            </w:pPr>
            <w:r w:rsidRPr="006D4AA8">
              <w:rPr>
                <w:rFonts w:ascii="Times New Roman" w:hAnsi="Times New Roman"/>
                <w:lang w:val="uk-UA"/>
              </w:rPr>
              <w:t>1</w:t>
            </w:r>
            <w:r w:rsidRPr="006D4AA8">
              <w:rPr>
                <w:rFonts w:ascii="Times New Roman" w:hAnsi="Times New Roman"/>
              </w:rPr>
              <w:t>21</w:t>
            </w:r>
          </w:p>
        </w:tc>
        <w:tc>
          <w:tcPr>
            <w:tcW w:w="293" w:type="pct"/>
            <w:shd w:val="clear" w:color="auto" w:fill="auto"/>
            <w:vAlign w:val="center"/>
          </w:tcPr>
          <w:p w14:paraId="5184477F"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10</w:t>
            </w:r>
          </w:p>
        </w:tc>
        <w:tc>
          <w:tcPr>
            <w:tcW w:w="694" w:type="pct"/>
            <w:shd w:val="clear" w:color="auto" w:fill="auto"/>
            <w:vAlign w:val="center"/>
          </w:tcPr>
          <w:p w14:paraId="5AB7AD59"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45,592800</w:t>
            </w:r>
          </w:p>
        </w:tc>
        <w:tc>
          <w:tcPr>
            <w:tcW w:w="541" w:type="pct"/>
            <w:shd w:val="clear" w:color="auto" w:fill="auto"/>
            <w:vAlign w:val="center"/>
          </w:tcPr>
          <w:p w14:paraId="538223D8"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0,002843</w:t>
            </w:r>
          </w:p>
        </w:tc>
      </w:tr>
      <w:tr w:rsidR="006D4AA8" w:rsidRPr="006D4AA8" w14:paraId="3E20770F" w14:textId="77777777" w:rsidTr="00A60816">
        <w:trPr>
          <w:trHeight w:val="414"/>
        </w:trPr>
        <w:tc>
          <w:tcPr>
            <w:tcW w:w="734" w:type="pct"/>
            <w:shd w:val="clear" w:color="auto" w:fill="auto"/>
            <w:vAlign w:val="center"/>
          </w:tcPr>
          <w:p w14:paraId="75727D7E" w14:textId="77777777" w:rsidR="00A60816" w:rsidRPr="006D4AA8" w:rsidRDefault="00A60816" w:rsidP="00AE16C3">
            <w:pPr>
              <w:spacing w:line="240" w:lineRule="auto"/>
              <w:ind w:left="-227" w:right="-227"/>
              <w:jc w:val="left"/>
              <w:rPr>
                <w:rFonts w:ascii="Times New Roman" w:hAnsi="Times New Roman"/>
                <w:lang w:val="uk-UA"/>
              </w:rPr>
            </w:pPr>
            <w:r w:rsidRPr="006D4AA8">
              <w:rPr>
                <w:rFonts w:ascii="Times New Roman" w:hAnsi="Times New Roman"/>
                <w:lang w:val="uk-UA" w:eastAsia="ru-RU"/>
              </w:rPr>
              <w:t>Дубнівський водозабір</w:t>
            </w:r>
          </w:p>
        </w:tc>
        <w:tc>
          <w:tcPr>
            <w:tcW w:w="514" w:type="pct"/>
            <w:shd w:val="clear" w:color="auto" w:fill="auto"/>
            <w:vAlign w:val="center"/>
          </w:tcPr>
          <w:p w14:paraId="444551A5" w14:textId="77777777" w:rsidR="00A60816" w:rsidRPr="006D4AA8" w:rsidRDefault="00A60816" w:rsidP="00AE16C3">
            <w:pPr>
              <w:spacing w:line="240" w:lineRule="auto"/>
              <w:ind w:left="-227" w:right="-227"/>
              <w:jc w:val="center"/>
              <w:rPr>
                <w:rFonts w:ascii="Times New Roman" w:hAnsi="Times New Roman"/>
                <w:lang w:val="ru-RU"/>
              </w:rPr>
            </w:pPr>
            <w:r w:rsidRPr="006D4AA8">
              <w:rPr>
                <w:rFonts w:ascii="Times New Roman" w:hAnsi="Times New Roman"/>
                <w:lang w:val="uk-UA"/>
              </w:rPr>
              <w:t>сталь</w:t>
            </w:r>
          </w:p>
        </w:tc>
        <w:tc>
          <w:tcPr>
            <w:tcW w:w="430" w:type="pct"/>
            <w:shd w:val="clear" w:color="auto" w:fill="auto"/>
            <w:vAlign w:val="center"/>
          </w:tcPr>
          <w:p w14:paraId="3259FEFC" w14:textId="77777777" w:rsidR="00A60816" w:rsidRPr="006D4AA8" w:rsidRDefault="00A60816" w:rsidP="00AE16C3">
            <w:pPr>
              <w:spacing w:line="240" w:lineRule="auto"/>
              <w:ind w:left="-227" w:right="-227"/>
              <w:jc w:val="center"/>
              <w:rPr>
                <w:rFonts w:ascii="Times New Roman" w:hAnsi="Times New Roman"/>
              </w:rPr>
            </w:pPr>
            <w:r w:rsidRPr="006D4AA8">
              <w:rPr>
                <w:rStyle w:val="11pt"/>
                <w:rFonts w:ascii="Times New Roman" w:hAnsi="Times New Roman"/>
                <w:i w:val="0"/>
                <w:iCs/>
                <w:color w:val="auto"/>
              </w:rPr>
              <w:t>1</w:t>
            </w:r>
          </w:p>
        </w:tc>
        <w:tc>
          <w:tcPr>
            <w:tcW w:w="310" w:type="pct"/>
            <w:shd w:val="clear" w:color="auto" w:fill="auto"/>
            <w:vAlign w:val="center"/>
          </w:tcPr>
          <w:p w14:paraId="4197CD6F"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200</w:t>
            </w:r>
          </w:p>
        </w:tc>
        <w:tc>
          <w:tcPr>
            <w:tcW w:w="482" w:type="pct"/>
            <w:shd w:val="clear" w:color="auto" w:fill="auto"/>
            <w:vAlign w:val="center"/>
          </w:tcPr>
          <w:p w14:paraId="77B0E487"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0,0400</w:t>
            </w:r>
          </w:p>
        </w:tc>
        <w:tc>
          <w:tcPr>
            <w:tcW w:w="444" w:type="pct"/>
            <w:shd w:val="clear" w:color="auto" w:fill="auto"/>
            <w:vAlign w:val="center"/>
          </w:tcPr>
          <w:p w14:paraId="583BFAA4"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rPr>
              <w:t>5</w:t>
            </w:r>
            <w:r w:rsidRPr="006D4AA8">
              <w:rPr>
                <w:rFonts w:ascii="Times New Roman" w:hAnsi="Times New Roman"/>
                <w:lang w:val="uk-UA"/>
              </w:rPr>
              <w:t>00</w:t>
            </w:r>
          </w:p>
        </w:tc>
        <w:tc>
          <w:tcPr>
            <w:tcW w:w="558" w:type="pct"/>
            <w:shd w:val="clear" w:color="auto" w:fill="auto"/>
            <w:vAlign w:val="center"/>
          </w:tcPr>
          <w:p w14:paraId="100B3920"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rPr>
              <w:t>5</w:t>
            </w:r>
            <w:r w:rsidRPr="006D4AA8">
              <w:rPr>
                <w:rFonts w:ascii="Times New Roman" w:hAnsi="Times New Roman"/>
                <w:lang w:val="uk-UA"/>
              </w:rPr>
              <w:t>00</w:t>
            </w:r>
          </w:p>
        </w:tc>
        <w:tc>
          <w:tcPr>
            <w:tcW w:w="293" w:type="pct"/>
            <w:shd w:val="clear" w:color="auto" w:fill="auto"/>
            <w:vAlign w:val="center"/>
          </w:tcPr>
          <w:p w14:paraId="199B4869"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10</w:t>
            </w:r>
          </w:p>
        </w:tc>
        <w:tc>
          <w:tcPr>
            <w:tcW w:w="694" w:type="pct"/>
            <w:shd w:val="clear" w:color="auto" w:fill="auto"/>
            <w:vAlign w:val="center"/>
          </w:tcPr>
          <w:p w14:paraId="75359811"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188,400000</w:t>
            </w:r>
          </w:p>
        </w:tc>
        <w:tc>
          <w:tcPr>
            <w:tcW w:w="541" w:type="pct"/>
            <w:shd w:val="clear" w:color="auto" w:fill="auto"/>
            <w:vAlign w:val="center"/>
          </w:tcPr>
          <w:p w14:paraId="2417BFA9"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0,011746</w:t>
            </w:r>
          </w:p>
        </w:tc>
      </w:tr>
      <w:tr w:rsidR="006D4AA8" w:rsidRPr="006D4AA8" w14:paraId="506839F5" w14:textId="77777777" w:rsidTr="00A60816">
        <w:trPr>
          <w:trHeight w:val="414"/>
        </w:trPr>
        <w:tc>
          <w:tcPr>
            <w:tcW w:w="734" w:type="pct"/>
            <w:shd w:val="clear" w:color="auto" w:fill="auto"/>
            <w:vAlign w:val="center"/>
          </w:tcPr>
          <w:p w14:paraId="7E844AEB" w14:textId="77777777" w:rsidR="00A60816" w:rsidRPr="006D4AA8" w:rsidRDefault="00A60816" w:rsidP="00AE16C3">
            <w:pPr>
              <w:spacing w:line="240" w:lineRule="auto"/>
              <w:ind w:left="-227" w:right="-227"/>
              <w:jc w:val="left"/>
              <w:rPr>
                <w:rFonts w:ascii="Times New Roman" w:hAnsi="Times New Roman"/>
                <w:lang w:val="uk-UA"/>
              </w:rPr>
            </w:pPr>
            <w:r w:rsidRPr="006D4AA8">
              <w:rPr>
                <w:rFonts w:ascii="Times New Roman" w:hAnsi="Times New Roman"/>
                <w:lang w:val="uk-UA" w:eastAsia="ru-RU"/>
              </w:rPr>
              <w:t>Дубнівський водозабір</w:t>
            </w:r>
          </w:p>
        </w:tc>
        <w:tc>
          <w:tcPr>
            <w:tcW w:w="514" w:type="pct"/>
            <w:shd w:val="clear" w:color="auto" w:fill="auto"/>
            <w:vAlign w:val="center"/>
          </w:tcPr>
          <w:p w14:paraId="343B1CB9" w14:textId="77777777" w:rsidR="00A60816" w:rsidRPr="006D4AA8" w:rsidRDefault="00A60816" w:rsidP="00AE16C3">
            <w:pPr>
              <w:spacing w:line="240" w:lineRule="auto"/>
              <w:ind w:left="-227" w:right="-227"/>
              <w:jc w:val="center"/>
              <w:rPr>
                <w:rFonts w:ascii="Times New Roman" w:hAnsi="Times New Roman"/>
                <w:lang w:val="ru-RU"/>
              </w:rPr>
            </w:pPr>
            <w:r w:rsidRPr="006D4AA8">
              <w:rPr>
                <w:rFonts w:ascii="Times New Roman" w:hAnsi="Times New Roman"/>
                <w:lang w:val="uk-UA"/>
              </w:rPr>
              <w:t>сталь</w:t>
            </w:r>
          </w:p>
        </w:tc>
        <w:tc>
          <w:tcPr>
            <w:tcW w:w="430" w:type="pct"/>
            <w:shd w:val="clear" w:color="auto" w:fill="auto"/>
            <w:vAlign w:val="center"/>
          </w:tcPr>
          <w:p w14:paraId="5AC9A8B7" w14:textId="77777777" w:rsidR="00A60816" w:rsidRPr="006D4AA8" w:rsidRDefault="00A60816" w:rsidP="00AE16C3">
            <w:pPr>
              <w:spacing w:line="240" w:lineRule="auto"/>
              <w:ind w:left="-227" w:right="-227"/>
              <w:jc w:val="center"/>
              <w:rPr>
                <w:rFonts w:ascii="Times New Roman" w:hAnsi="Times New Roman"/>
              </w:rPr>
            </w:pPr>
            <w:r w:rsidRPr="006D4AA8">
              <w:rPr>
                <w:rStyle w:val="11pt"/>
                <w:rFonts w:ascii="Times New Roman" w:hAnsi="Times New Roman"/>
                <w:i w:val="0"/>
                <w:iCs/>
                <w:color w:val="auto"/>
              </w:rPr>
              <w:t>1</w:t>
            </w:r>
          </w:p>
        </w:tc>
        <w:tc>
          <w:tcPr>
            <w:tcW w:w="310" w:type="pct"/>
            <w:shd w:val="clear" w:color="auto" w:fill="auto"/>
            <w:vAlign w:val="center"/>
          </w:tcPr>
          <w:p w14:paraId="055A6793"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200</w:t>
            </w:r>
          </w:p>
        </w:tc>
        <w:tc>
          <w:tcPr>
            <w:tcW w:w="482" w:type="pct"/>
            <w:shd w:val="clear" w:color="auto" w:fill="auto"/>
            <w:vAlign w:val="center"/>
          </w:tcPr>
          <w:p w14:paraId="784425E0"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0,0400</w:t>
            </w:r>
          </w:p>
        </w:tc>
        <w:tc>
          <w:tcPr>
            <w:tcW w:w="444" w:type="pct"/>
            <w:shd w:val="clear" w:color="auto" w:fill="auto"/>
            <w:vAlign w:val="center"/>
          </w:tcPr>
          <w:p w14:paraId="696DFA68"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56</w:t>
            </w:r>
          </w:p>
        </w:tc>
        <w:tc>
          <w:tcPr>
            <w:tcW w:w="558" w:type="pct"/>
            <w:shd w:val="clear" w:color="auto" w:fill="auto"/>
            <w:vAlign w:val="center"/>
          </w:tcPr>
          <w:p w14:paraId="3B2C67AF"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56</w:t>
            </w:r>
          </w:p>
        </w:tc>
        <w:tc>
          <w:tcPr>
            <w:tcW w:w="293" w:type="pct"/>
            <w:shd w:val="clear" w:color="auto" w:fill="auto"/>
            <w:vAlign w:val="center"/>
          </w:tcPr>
          <w:p w14:paraId="319280BD"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10</w:t>
            </w:r>
          </w:p>
        </w:tc>
        <w:tc>
          <w:tcPr>
            <w:tcW w:w="694" w:type="pct"/>
            <w:shd w:val="clear" w:color="auto" w:fill="auto"/>
            <w:vAlign w:val="center"/>
          </w:tcPr>
          <w:p w14:paraId="5C61962B"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21,100800</w:t>
            </w:r>
          </w:p>
        </w:tc>
        <w:tc>
          <w:tcPr>
            <w:tcW w:w="541" w:type="pct"/>
            <w:shd w:val="clear" w:color="auto" w:fill="auto"/>
            <w:vAlign w:val="center"/>
          </w:tcPr>
          <w:p w14:paraId="26CAE2B6"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0,001316</w:t>
            </w:r>
          </w:p>
        </w:tc>
      </w:tr>
      <w:tr w:rsidR="006D4AA8" w:rsidRPr="006D4AA8" w14:paraId="4833EA21" w14:textId="77777777" w:rsidTr="00A60816">
        <w:trPr>
          <w:trHeight w:val="414"/>
        </w:trPr>
        <w:tc>
          <w:tcPr>
            <w:tcW w:w="734" w:type="pct"/>
            <w:shd w:val="clear" w:color="auto" w:fill="auto"/>
            <w:vAlign w:val="center"/>
          </w:tcPr>
          <w:p w14:paraId="49843DAD" w14:textId="77777777" w:rsidR="00A60816" w:rsidRPr="006D4AA8" w:rsidRDefault="00A60816" w:rsidP="00AE16C3">
            <w:pPr>
              <w:spacing w:line="240" w:lineRule="auto"/>
              <w:ind w:left="-227" w:right="-227"/>
              <w:jc w:val="left"/>
              <w:rPr>
                <w:rFonts w:ascii="Times New Roman" w:hAnsi="Times New Roman"/>
                <w:lang w:val="uk-UA" w:eastAsia="ru-RU"/>
              </w:rPr>
            </w:pPr>
            <w:r w:rsidRPr="006D4AA8">
              <w:rPr>
                <w:rFonts w:ascii="Times New Roman" w:hAnsi="Times New Roman"/>
                <w:lang w:val="uk-UA" w:eastAsia="ru-RU"/>
              </w:rPr>
              <w:t>Дубнівський водозабір</w:t>
            </w:r>
          </w:p>
        </w:tc>
        <w:tc>
          <w:tcPr>
            <w:tcW w:w="514" w:type="pct"/>
            <w:shd w:val="clear" w:color="auto" w:fill="auto"/>
            <w:vAlign w:val="center"/>
          </w:tcPr>
          <w:p w14:paraId="713EEF3C"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сталь</w:t>
            </w:r>
          </w:p>
        </w:tc>
        <w:tc>
          <w:tcPr>
            <w:tcW w:w="430" w:type="pct"/>
            <w:shd w:val="clear" w:color="auto" w:fill="auto"/>
            <w:vAlign w:val="center"/>
          </w:tcPr>
          <w:p w14:paraId="166CC563" w14:textId="77777777" w:rsidR="00A60816" w:rsidRPr="006D4AA8" w:rsidRDefault="00A60816" w:rsidP="00AE16C3">
            <w:pPr>
              <w:spacing w:line="240" w:lineRule="auto"/>
              <w:ind w:left="-227" w:right="-227"/>
              <w:jc w:val="center"/>
              <w:rPr>
                <w:rFonts w:ascii="Times New Roman" w:hAnsi="Times New Roman"/>
              </w:rPr>
            </w:pPr>
            <w:r w:rsidRPr="006D4AA8">
              <w:rPr>
                <w:rStyle w:val="11pt"/>
                <w:rFonts w:ascii="Times New Roman" w:hAnsi="Times New Roman"/>
                <w:i w:val="0"/>
                <w:iCs/>
                <w:color w:val="auto"/>
              </w:rPr>
              <w:t>6</w:t>
            </w:r>
          </w:p>
        </w:tc>
        <w:tc>
          <w:tcPr>
            <w:tcW w:w="310" w:type="pct"/>
            <w:shd w:val="clear" w:color="auto" w:fill="auto"/>
            <w:vAlign w:val="center"/>
          </w:tcPr>
          <w:p w14:paraId="65DD32B7"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250</w:t>
            </w:r>
          </w:p>
        </w:tc>
        <w:tc>
          <w:tcPr>
            <w:tcW w:w="482" w:type="pct"/>
            <w:shd w:val="clear" w:color="auto" w:fill="auto"/>
            <w:vAlign w:val="center"/>
          </w:tcPr>
          <w:p w14:paraId="71EF88D1"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0,0625</w:t>
            </w:r>
          </w:p>
        </w:tc>
        <w:tc>
          <w:tcPr>
            <w:tcW w:w="444" w:type="pct"/>
            <w:shd w:val="clear" w:color="auto" w:fill="auto"/>
            <w:vAlign w:val="center"/>
          </w:tcPr>
          <w:p w14:paraId="0D60C12D"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3000</w:t>
            </w:r>
          </w:p>
        </w:tc>
        <w:tc>
          <w:tcPr>
            <w:tcW w:w="558" w:type="pct"/>
            <w:shd w:val="clear" w:color="auto" w:fill="auto"/>
            <w:vAlign w:val="center"/>
          </w:tcPr>
          <w:p w14:paraId="53DF8994"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500</w:t>
            </w:r>
          </w:p>
        </w:tc>
        <w:tc>
          <w:tcPr>
            <w:tcW w:w="293" w:type="pct"/>
            <w:shd w:val="clear" w:color="auto" w:fill="auto"/>
            <w:vAlign w:val="center"/>
          </w:tcPr>
          <w:p w14:paraId="41ADCF61"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10</w:t>
            </w:r>
          </w:p>
        </w:tc>
        <w:tc>
          <w:tcPr>
            <w:tcW w:w="694" w:type="pct"/>
            <w:shd w:val="clear" w:color="auto" w:fill="auto"/>
            <w:vAlign w:val="center"/>
          </w:tcPr>
          <w:p w14:paraId="43F98332"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1766,250000</w:t>
            </w:r>
          </w:p>
        </w:tc>
        <w:tc>
          <w:tcPr>
            <w:tcW w:w="541" w:type="pct"/>
            <w:shd w:val="clear" w:color="auto" w:fill="auto"/>
            <w:vAlign w:val="center"/>
          </w:tcPr>
          <w:p w14:paraId="562AEF87"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0,110118</w:t>
            </w:r>
          </w:p>
        </w:tc>
      </w:tr>
      <w:tr w:rsidR="006D4AA8" w:rsidRPr="006D4AA8" w14:paraId="33CE0489" w14:textId="77777777" w:rsidTr="00A60816">
        <w:trPr>
          <w:trHeight w:val="414"/>
        </w:trPr>
        <w:tc>
          <w:tcPr>
            <w:tcW w:w="734" w:type="pct"/>
            <w:shd w:val="clear" w:color="auto" w:fill="auto"/>
            <w:vAlign w:val="center"/>
          </w:tcPr>
          <w:p w14:paraId="0AA9D6E6" w14:textId="77777777" w:rsidR="00A60816" w:rsidRPr="006D4AA8" w:rsidRDefault="00A60816" w:rsidP="00AE16C3">
            <w:pPr>
              <w:spacing w:line="240" w:lineRule="auto"/>
              <w:ind w:left="-227" w:right="-227"/>
              <w:jc w:val="left"/>
              <w:rPr>
                <w:rFonts w:ascii="Times New Roman" w:hAnsi="Times New Roman"/>
                <w:lang w:val="uk-UA" w:eastAsia="ru-RU"/>
              </w:rPr>
            </w:pPr>
            <w:r w:rsidRPr="006D4AA8">
              <w:rPr>
                <w:rFonts w:ascii="Times New Roman" w:hAnsi="Times New Roman"/>
                <w:lang w:val="uk-UA" w:eastAsia="ru-RU"/>
              </w:rPr>
              <w:t>Дубнівський водозабір</w:t>
            </w:r>
          </w:p>
        </w:tc>
        <w:tc>
          <w:tcPr>
            <w:tcW w:w="514" w:type="pct"/>
            <w:shd w:val="clear" w:color="auto" w:fill="auto"/>
            <w:vAlign w:val="center"/>
          </w:tcPr>
          <w:p w14:paraId="30A5E00A"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сталь</w:t>
            </w:r>
          </w:p>
        </w:tc>
        <w:tc>
          <w:tcPr>
            <w:tcW w:w="430" w:type="pct"/>
            <w:shd w:val="clear" w:color="auto" w:fill="auto"/>
            <w:vAlign w:val="center"/>
          </w:tcPr>
          <w:p w14:paraId="6690B918" w14:textId="77777777" w:rsidR="00A60816" w:rsidRPr="006D4AA8" w:rsidRDefault="00A60816" w:rsidP="00AE16C3">
            <w:pPr>
              <w:spacing w:line="240" w:lineRule="auto"/>
              <w:ind w:left="-227" w:right="-227"/>
              <w:jc w:val="center"/>
              <w:rPr>
                <w:rFonts w:ascii="Times New Roman" w:hAnsi="Times New Roman"/>
              </w:rPr>
            </w:pPr>
            <w:r w:rsidRPr="006D4AA8">
              <w:rPr>
                <w:rStyle w:val="11pt"/>
                <w:rFonts w:ascii="Times New Roman" w:hAnsi="Times New Roman"/>
                <w:i w:val="0"/>
                <w:iCs/>
                <w:color w:val="auto"/>
              </w:rPr>
              <w:t>1</w:t>
            </w:r>
          </w:p>
        </w:tc>
        <w:tc>
          <w:tcPr>
            <w:tcW w:w="310" w:type="pct"/>
            <w:shd w:val="clear" w:color="auto" w:fill="auto"/>
            <w:vAlign w:val="center"/>
          </w:tcPr>
          <w:p w14:paraId="5919C946"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250</w:t>
            </w:r>
          </w:p>
        </w:tc>
        <w:tc>
          <w:tcPr>
            <w:tcW w:w="482" w:type="pct"/>
            <w:shd w:val="clear" w:color="auto" w:fill="auto"/>
            <w:vAlign w:val="center"/>
          </w:tcPr>
          <w:p w14:paraId="4D4B706D"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0,0625</w:t>
            </w:r>
          </w:p>
        </w:tc>
        <w:tc>
          <w:tcPr>
            <w:tcW w:w="444" w:type="pct"/>
            <w:shd w:val="clear" w:color="auto" w:fill="auto"/>
            <w:vAlign w:val="center"/>
          </w:tcPr>
          <w:p w14:paraId="6224D1F3"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497</w:t>
            </w:r>
          </w:p>
        </w:tc>
        <w:tc>
          <w:tcPr>
            <w:tcW w:w="558" w:type="pct"/>
            <w:shd w:val="clear" w:color="auto" w:fill="auto"/>
            <w:vAlign w:val="center"/>
          </w:tcPr>
          <w:p w14:paraId="399734A4"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497</w:t>
            </w:r>
          </w:p>
        </w:tc>
        <w:tc>
          <w:tcPr>
            <w:tcW w:w="293" w:type="pct"/>
            <w:shd w:val="clear" w:color="auto" w:fill="auto"/>
            <w:vAlign w:val="center"/>
          </w:tcPr>
          <w:p w14:paraId="78CB377D"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10</w:t>
            </w:r>
          </w:p>
        </w:tc>
        <w:tc>
          <w:tcPr>
            <w:tcW w:w="694" w:type="pct"/>
            <w:shd w:val="clear" w:color="auto" w:fill="auto"/>
            <w:vAlign w:val="center"/>
          </w:tcPr>
          <w:p w14:paraId="271CB44B"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292,608750</w:t>
            </w:r>
          </w:p>
        </w:tc>
        <w:tc>
          <w:tcPr>
            <w:tcW w:w="541" w:type="pct"/>
            <w:shd w:val="clear" w:color="auto" w:fill="auto"/>
            <w:vAlign w:val="center"/>
          </w:tcPr>
          <w:p w14:paraId="133D5AB8"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0,018243</w:t>
            </w:r>
          </w:p>
        </w:tc>
      </w:tr>
      <w:tr w:rsidR="006D4AA8" w:rsidRPr="006D4AA8" w14:paraId="6734A3F1" w14:textId="77777777" w:rsidTr="00A60816">
        <w:trPr>
          <w:trHeight w:val="414"/>
        </w:trPr>
        <w:tc>
          <w:tcPr>
            <w:tcW w:w="734" w:type="pct"/>
            <w:shd w:val="clear" w:color="auto" w:fill="auto"/>
            <w:vAlign w:val="center"/>
          </w:tcPr>
          <w:p w14:paraId="0190BE63" w14:textId="77777777" w:rsidR="00A60816" w:rsidRPr="006D4AA8" w:rsidRDefault="00A60816" w:rsidP="00AE16C3">
            <w:pPr>
              <w:spacing w:line="240" w:lineRule="auto"/>
              <w:ind w:left="-227" w:right="-227"/>
              <w:jc w:val="left"/>
              <w:rPr>
                <w:rFonts w:ascii="Times New Roman" w:hAnsi="Times New Roman"/>
                <w:lang w:val="uk-UA"/>
              </w:rPr>
            </w:pPr>
            <w:r w:rsidRPr="006D4AA8">
              <w:rPr>
                <w:rFonts w:ascii="Times New Roman" w:hAnsi="Times New Roman"/>
                <w:lang w:val="uk-UA"/>
              </w:rPr>
              <w:t>Омелянівський</w:t>
            </w:r>
            <w:r w:rsidRPr="006D4AA8">
              <w:rPr>
                <w:rFonts w:ascii="Times New Roman" w:hAnsi="Times New Roman"/>
                <w:lang w:val="uk-UA" w:eastAsia="ru-RU"/>
              </w:rPr>
              <w:t>водозабір</w:t>
            </w:r>
          </w:p>
        </w:tc>
        <w:tc>
          <w:tcPr>
            <w:tcW w:w="514" w:type="pct"/>
            <w:shd w:val="clear" w:color="auto" w:fill="auto"/>
            <w:vAlign w:val="center"/>
          </w:tcPr>
          <w:p w14:paraId="28E47B70"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lang w:val="uk-UA"/>
              </w:rPr>
              <w:t>сталь</w:t>
            </w:r>
          </w:p>
        </w:tc>
        <w:tc>
          <w:tcPr>
            <w:tcW w:w="430" w:type="pct"/>
            <w:shd w:val="clear" w:color="auto" w:fill="auto"/>
            <w:vAlign w:val="center"/>
          </w:tcPr>
          <w:p w14:paraId="60603641" w14:textId="77777777" w:rsidR="00A60816" w:rsidRPr="006D4AA8" w:rsidRDefault="00A60816" w:rsidP="00AE16C3">
            <w:pPr>
              <w:spacing w:line="240" w:lineRule="auto"/>
              <w:ind w:left="-227" w:right="-227"/>
              <w:jc w:val="center"/>
              <w:rPr>
                <w:rFonts w:ascii="Times New Roman" w:hAnsi="Times New Roman"/>
              </w:rPr>
            </w:pPr>
            <w:r w:rsidRPr="006D4AA8">
              <w:rPr>
                <w:rStyle w:val="11pt"/>
                <w:rFonts w:ascii="Times New Roman" w:hAnsi="Times New Roman"/>
                <w:i w:val="0"/>
                <w:iCs/>
                <w:color w:val="auto"/>
              </w:rPr>
              <w:t>1</w:t>
            </w:r>
          </w:p>
        </w:tc>
        <w:tc>
          <w:tcPr>
            <w:tcW w:w="310" w:type="pct"/>
            <w:shd w:val="clear" w:color="auto" w:fill="auto"/>
            <w:vAlign w:val="center"/>
          </w:tcPr>
          <w:p w14:paraId="660E344A"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lang w:val="uk-UA"/>
              </w:rPr>
              <w:t>250</w:t>
            </w:r>
          </w:p>
        </w:tc>
        <w:tc>
          <w:tcPr>
            <w:tcW w:w="482" w:type="pct"/>
            <w:shd w:val="clear" w:color="auto" w:fill="auto"/>
            <w:vAlign w:val="center"/>
          </w:tcPr>
          <w:p w14:paraId="49F8E6C7"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0,0625</w:t>
            </w:r>
          </w:p>
        </w:tc>
        <w:tc>
          <w:tcPr>
            <w:tcW w:w="444" w:type="pct"/>
            <w:shd w:val="clear" w:color="auto" w:fill="auto"/>
            <w:vAlign w:val="center"/>
          </w:tcPr>
          <w:p w14:paraId="6CBA4FB5" w14:textId="77777777" w:rsidR="00A60816" w:rsidRPr="006D4AA8" w:rsidRDefault="00A60816" w:rsidP="00AE16C3">
            <w:pPr>
              <w:spacing w:line="240" w:lineRule="auto"/>
              <w:ind w:left="-227" w:right="-227"/>
              <w:jc w:val="center"/>
              <w:rPr>
                <w:rFonts w:ascii="Times New Roman" w:hAnsi="Times New Roman"/>
                <w:lang w:val="ru-RU"/>
              </w:rPr>
            </w:pPr>
            <w:r w:rsidRPr="006D4AA8">
              <w:rPr>
                <w:rFonts w:ascii="Times New Roman" w:hAnsi="Times New Roman"/>
                <w:lang w:val="uk-UA"/>
              </w:rPr>
              <w:t>2</w:t>
            </w:r>
            <w:r w:rsidRPr="006D4AA8">
              <w:rPr>
                <w:rFonts w:ascii="Times New Roman" w:hAnsi="Times New Roman"/>
              </w:rPr>
              <w:t>35</w:t>
            </w:r>
          </w:p>
        </w:tc>
        <w:tc>
          <w:tcPr>
            <w:tcW w:w="558" w:type="pct"/>
            <w:shd w:val="clear" w:color="auto" w:fill="auto"/>
            <w:vAlign w:val="center"/>
          </w:tcPr>
          <w:p w14:paraId="4290D6C7" w14:textId="77777777" w:rsidR="00A60816" w:rsidRPr="006D4AA8" w:rsidRDefault="00A60816" w:rsidP="00AE16C3">
            <w:pPr>
              <w:spacing w:line="240" w:lineRule="auto"/>
              <w:ind w:left="-227" w:right="-227"/>
              <w:jc w:val="center"/>
              <w:rPr>
                <w:rFonts w:ascii="Times New Roman" w:hAnsi="Times New Roman"/>
                <w:lang w:val="ru-RU"/>
              </w:rPr>
            </w:pPr>
            <w:r w:rsidRPr="006D4AA8">
              <w:rPr>
                <w:rFonts w:ascii="Times New Roman" w:hAnsi="Times New Roman"/>
                <w:lang w:val="uk-UA"/>
              </w:rPr>
              <w:t>2</w:t>
            </w:r>
            <w:r w:rsidRPr="006D4AA8">
              <w:rPr>
                <w:rFonts w:ascii="Times New Roman" w:hAnsi="Times New Roman"/>
              </w:rPr>
              <w:t>35</w:t>
            </w:r>
          </w:p>
        </w:tc>
        <w:tc>
          <w:tcPr>
            <w:tcW w:w="293" w:type="pct"/>
            <w:shd w:val="clear" w:color="auto" w:fill="auto"/>
            <w:vAlign w:val="center"/>
          </w:tcPr>
          <w:p w14:paraId="498C6C3B"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10</w:t>
            </w:r>
          </w:p>
        </w:tc>
        <w:tc>
          <w:tcPr>
            <w:tcW w:w="694" w:type="pct"/>
            <w:shd w:val="clear" w:color="auto" w:fill="auto"/>
            <w:vAlign w:val="center"/>
          </w:tcPr>
          <w:p w14:paraId="2B20E867"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138,356250</w:t>
            </w:r>
          </w:p>
        </w:tc>
        <w:tc>
          <w:tcPr>
            <w:tcW w:w="541" w:type="pct"/>
            <w:shd w:val="clear" w:color="auto" w:fill="auto"/>
            <w:vAlign w:val="center"/>
          </w:tcPr>
          <w:p w14:paraId="28809082"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0,008626</w:t>
            </w:r>
          </w:p>
        </w:tc>
      </w:tr>
      <w:tr w:rsidR="006D4AA8" w:rsidRPr="006D4AA8" w14:paraId="59890AD8" w14:textId="77777777" w:rsidTr="00A60816">
        <w:trPr>
          <w:trHeight w:val="414"/>
        </w:trPr>
        <w:tc>
          <w:tcPr>
            <w:tcW w:w="734" w:type="pct"/>
            <w:shd w:val="clear" w:color="auto" w:fill="auto"/>
            <w:vAlign w:val="center"/>
          </w:tcPr>
          <w:p w14:paraId="698230C9" w14:textId="77777777" w:rsidR="00A60816" w:rsidRPr="006D4AA8" w:rsidRDefault="00A60816" w:rsidP="00AE16C3">
            <w:pPr>
              <w:spacing w:line="240" w:lineRule="auto"/>
              <w:ind w:left="-227" w:right="-227"/>
              <w:jc w:val="left"/>
              <w:rPr>
                <w:rFonts w:ascii="Times New Roman" w:hAnsi="Times New Roman"/>
                <w:lang w:val="uk-UA" w:eastAsia="ru-RU"/>
              </w:rPr>
            </w:pPr>
            <w:r w:rsidRPr="006D4AA8">
              <w:rPr>
                <w:rFonts w:ascii="Times New Roman" w:hAnsi="Times New Roman"/>
                <w:lang w:val="uk-UA" w:eastAsia="ru-RU"/>
              </w:rPr>
              <w:t>Дубнівський водозабір</w:t>
            </w:r>
          </w:p>
        </w:tc>
        <w:tc>
          <w:tcPr>
            <w:tcW w:w="514" w:type="pct"/>
            <w:shd w:val="clear" w:color="auto" w:fill="auto"/>
            <w:vAlign w:val="center"/>
          </w:tcPr>
          <w:p w14:paraId="42967FDD"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lang w:val="uk-UA"/>
              </w:rPr>
              <w:t>сталь</w:t>
            </w:r>
          </w:p>
        </w:tc>
        <w:tc>
          <w:tcPr>
            <w:tcW w:w="430" w:type="pct"/>
            <w:shd w:val="clear" w:color="auto" w:fill="auto"/>
            <w:vAlign w:val="center"/>
          </w:tcPr>
          <w:p w14:paraId="22B409E5" w14:textId="77777777" w:rsidR="00A60816" w:rsidRPr="006D4AA8" w:rsidRDefault="00A60816" w:rsidP="00AE16C3">
            <w:pPr>
              <w:spacing w:line="240" w:lineRule="auto"/>
              <w:ind w:left="-227" w:right="-227"/>
              <w:jc w:val="center"/>
              <w:rPr>
                <w:rFonts w:ascii="Times New Roman" w:hAnsi="Times New Roman"/>
              </w:rPr>
            </w:pPr>
            <w:r w:rsidRPr="006D4AA8">
              <w:rPr>
                <w:rStyle w:val="11pt"/>
                <w:rFonts w:ascii="Times New Roman" w:hAnsi="Times New Roman"/>
                <w:i w:val="0"/>
                <w:iCs/>
                <w:color w:val="auto"/>
              </w:rPr>
              <w:t>1</w:t>
            </w:r>
          </w:p>
        </w:tc>
        <w:tc>
          <w:tcPr>
            <w:tcW w:w="310" w:type="pct"/>
            <w:shd w:val="clear" w:color="auto" w:fill="auto"/>
            <w:vAlign w:val="center"/>
          </w:tcPr>
          <w:p w14:paraId="6FEC4A0A"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273</w:t>
            </w:r>
          </w:p>
        </w:tc>
        <w:tc>
          <w:tcPr>
            <w:tcW w:w="482" w:type="pct"/>
            <w:shd w:val="clear" w:color="auto" w:fill="auto"/>
            <w:vAlign w:val="center"/>
          </w:tcPr>
          <w:p w14:paraId="56E15625"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0,0745</w:t>
            </w:r>
          </w:p>
        </w:tc>
        <w:tc>
          <w:tcPr>
            <w:tcW w:w="444" w:type="pct"/>
            <w:shd w:val="clear" w:color="auto" w:fill="auto"/>
            <w:vAlign w:val="center"/>
          </w:tcPr>
          <w:p w14:paraId="1DB2B4AB"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149</w:t>
            </w:r>
          </w:p>
        </w:tc>
        <w:tc>
          <w:tcPr>
            <w:tcW w:w="558" w:type="pct"/>
            <w:shd w:val="clear" w:color="auto" w:fill="auto"/>
            <w:vAlign w:val="center"/>
          </w:tcPr>
          <w:p w14:paraId="6BC9B4D2"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149</w:t>
            </w:r>
          </w:p>
        </w:tc>
        <w:tc>
          <w:tcPr>
            <w:tcW w:w="293" w:type="pct"/>
            <w:shd w:val="clear" w:color="auto" w:fill="auto"/>
            <w:vAlign w:val="center"/>
          </w:tcPr>
          <w:p w14:paraId="342ADF0A"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10</w:t>
            </w:r>
          </w:p>
        </w:tc>
        <w:tc>
          <w:tcPr>
            <w:tcW w:w="694" w:type="pct"/>
            <w:shd w:val="clear" w:color="auto" w:fill="auto"/>
            <w:vAlign w:val="center"/>
          </w:tcPr>
          <w:p w14:paraId="6BBB5B1F"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104,566710</w:t>
            </w:r>
          </w:p>
        </w:tc>
        <w:tc>
          <w:tcPr>
            <w:tcW w:w="541" w:type="pct"/>
            <w:shd w:val="clear" w:color="auto" w:fill="auto"/>
            <w:vAlign w:val="center"/>
          </w:tcPr>
          <w:p w14:paraId="0DA3A1F6"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0,006519</w:t>
            </w:r>
          </w:p>
        </w:tc>
      </w:tr>
      <w:tr w:rsidR="006D4AA8" w:rsidRPr="006D4AA8" w14:paraId="51618CAD" w14:textId="77777777" w:rsidTr="00A60816">
        <w:trPr>
          <w:trHeight w:val="414"/>
        </w:trPr>
        <w:tc>
          <w:tcPr>
            <w:tcW w:w="734" w:type="pct"/>
            <w:shd w:val="clear" w:color="auto" w:fill="auto"/>
            <w:vAlign w:val="center"/>
          </w:tcPr>
          <w:p w14:paraId="7971EE4F" w14:textId="77777777" w:rsidR="00A60816" w:rsidRPr="006D4AA8" w:rsidRDefault="00A60816" w:rsidP="00AE16C3">
            <w:pPr>
              <w:spacing w:line="240" w:lineRule="auto"/>
              <w:ind w:left="-227" w:right="-227"/>
              <w:jc w:val="left"/>
              <w:rPr>
                <w:rFonts w:ascii="Times New Roman" w:hAnsi="Times New Roman"/>
                <w:lang w:val="uk-UA" w:eastAsia="ru-RU"/>
              </w:rPr>
            </w:pPr>
            <w:r w:rsidRPr="006D4AA8">
              <w:rPr>
                <w:rFonts w:ascii="Times New Roman" w:hAnsi="Times New Roman"/>
                <w:lang w:val="uk-UA" w:eastAsia="ru-RU"/>
              </w:rPr>
              <w:t>Дубнівський водозабір</w:t>
            </w:r>
          </w:p>
        </w:tc>
        <w:tc>
          <w:tcPr>
            <w:tcW w:w="514" w:type="pct"/>
            <w:shd w:val="clear" w:color="auto" w:fill="auto"/>
            <w:vAlign w:val="center"/>
          </w:tcPr>
          <w:p w14:paraId="22D057D8"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lang w:val="uk-UA"/>
              </w:rPr>
              <w:t>сталь</w:t>
            </w:r>
          </w:p>
        </w:tc>
        <w:tc>
          <w:tcPr>
            <w:tcW w:w="430" w:type="pct"/>
            <w:shd w:val="clear" w:color="auto" w:fill="auto"/>
            <w:vAlign w:val="center"/>
          </w:tcPr>
          <w:p w14:paraId="2DC6B8C9" w14:textId="77777777" w:rsidR="00A60816" w:rsidRPr="006D4AA8" w:rsidRDefault="00A60816" w:rsidP="00AE16C3">
            <w:pPr>
              <w:spacing w:line="240" w:lineRule="auto"/>
              <w:ind w:left="-227" w:right="-227"/>
              <w:jc w:val="center"/>
              <w:rPr>
                <w:rFonts w:ascii="Times New Roman" w:hAnsi="Times New Roman"/>
              </w:rPr>
            </w:pPr>
            <w:r w:rsidRPr="006D4AA8">
              <w:rPr>
                <w:rStyle w:val="11pt"/>
                <w:rFonts w:ascii="Times New Roman" w:hAnsi="Times New Roman"/>
                <w:i w:val="0"/>
                <w:iCs/>
                <w:color w:val="auto"/>
              </w:rPr>
              <w:t>4</w:t>
            </w:r>
          </w:p>
        </w:tc>
        <w:tc>
          <w:tcPr>
            <w:tcW w:w="310" w:type="pct"/>
            <w:shd w:val="clear" w:color="auto" w:fill="auto"/>
            <w:vAlign w:val="center"/>
          </w:tcPr>
          <w:p w14:paraId="3BABBD27"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300</w:t>
            </w:r>
          </w:p>
        </w:tc>
        <w:tc>
          <w:tcPr>
            <w:tcW w:w="482" w:type="pct"/>
            <w:shd w:val="clear" w:color="auto" w:fill="auto"/>
            <w:vAlign w:val="center"/>
          </w:tcPr>
          <w:p w14:paraId="46845B9B"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0,0900</w:t>
            </w:r>
          </w:p>
        </w:tc>
        <w:tc>
          <w:tcPr>
            <w:tcW w:w="444" w:type="pct"/>
            <w:shd w:val="clear" w:color="auto" w:fill="auto"/>
            <w:vAlign w:val="center"/>
          </w:tcPr>
          <w:p w14:paraId="5EBB2C5D"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2000</w:t>
            </w:r>
          </w:p>
        </w:tc>
        <w:tc>
          <w:tcPr>
            <w:tcW w:w="558" w:type="pct"/>
            <w:shd w:val="clear" w:color="auto" w:fill="auto"/>
            <w:vAlign w:val="center"/>
          </w:tcPr>
          <w:p w14:paraId="4DA1CA92"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500</w:t>
            </w:r>
          </w:p>
        </w:tc>
        <w:tc>
          <w:tcPr>
            <w:tcW w:w="293" w:type="pct"/>
            <w:shd w:val="clear" w:color="auto" w:fill="auto"/>
            <w:vAlign w:val="center"/>
          </w:tcPr>
          <w:p w14:paraId="52E51443"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10</w:t>
            </w:r>
          </w:p>
        </w:tc>
        <w:tc>
          <w:tcPr>
            <w:tcW w:w="694" w:type="pct"/>
            <w:shd w:val="clear" w:color="auto" w:fill="auto"/>
            <w:vAlign w:val="center"/>
          </w:tcPr>
          <w:p w14:paraId="39472449"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1695,600000</w:t>
            </w:r>
          </w:p>
        </w:tc>
        <w:tc>
          <w:tcPr>
            <w:tcW w:w="541" w:type="pct"/>
            <w:shd w:val="clear" w:color="auto" w:fill="auto"/>
            <w:vAlign w:val="center"/>
          </w:tcPr>
          <w:p w14:paraId="7947C51B"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0,105713</w:t>
            </w:r>
          </w:p>
        </w:tc>
      </w:tr>
      <w:tr w:rsidR="006D4AA8" w:rsidRPr="006D4AA8" w14:paraId="580C077F" w14:textId="77777777" w:rsidTr="00A60816">
        <w:trPr>
          <w:trHeight w:val="414"/>
        </w:trPr>
        <w:tc>
          <w:tcPr>
            <w:tcW w:w="734" w:type="pct"/>
            <w:shd w:val="clear" w:color="auto" w:fill="auto"/>
            <w:vAlign w:val="center"/>
          </w:tcPr>
          <w:p w14:paraId="265EAA08" w14:textId="77777777" w:rsidR="00A60816" w:rsidRPr="006D4AA8" w:rsidRDefault="00A60816" w:rsidP="00AE16C3">
            <w:pPr>
              <w:spacing w:line="240" w:lineRule="auto"/>
              <w:ind w:left="-227" w:right="-227"/>
              <w:jc w:val="left"/>
              <w:rPr>
                <w:rFonts w:ascii="Times New Roman" w:hAnsi="Times New Roman"/>
                <w:lang w:val="uk-UA" w:eastAsia="ru-RU"/>
              </w:rPr>
            </w:pPr>
            <w:r w:rsidRPr="006D4AA8">
              <w:rPr>
                <w:rFonts w:ascii="Times New Roman" w:hAnsi="Times New Roman"/>
                <w:lang w:val="uk-UA" w:eastAsia="ru-RU"/>
              </w:rPr>
              <w:t>Дубнівський водозабір</w:t>
            </w:r>
          </w:p>
        </w:tc>
        <w:tc>
          <w:tcPr>
            <w:tcW w:w="514" w:type="pct"/>
            <w:shd w:val="clear" w:color="auto" w:fill="auto"/>
            <w:vAlign w:val="center"/>
          </w:tcPr>
          <w:p w14:paraId="18ADBEF0"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lang w:val="uk-UA"/>
              </w:rPr>
              <w:t>сталь</w:t>
            </w:r>
          </w:p>
        </w:tc>
        <w:tc>
          <w:tcPr>
            <w:tcW w:w="430" w:type="pct"/>
            <w:shd w:val="clear" w:color="auto" w:fill="auto"/>
            <w:vAlign w:val="center"/>
          </w:tcPr>
          <w:p w14:paraId="5C82C258" w14:textId="77777777" w:rsidR="00A60816" w:rsidRPr="006D4AA8" w:rsidRDefault="00A60816" w:rsidP="00AE16C3">
            <w:pPr>
              <w:spacing w:line="240" w:lineRule="auto"/>
              <w:ind w:left="-227" w:right="-227"/>
              <w:jc w:val="center"/>
              <w:rPr>
                <w:rFonts w:ascii="Times New Roman" w:hAnsi="Times New Roman"/>
              </w:rPr>
            </w:pPr>
            <w:r w:rsidRPr="006D4AA8">
              <w:rPr>
                <w:rStyle w:val="11pt"/>
                <w:rFonts w:ascii="Times New Roman" w:hAnsi="Times New Roman"/>
                <w:i w:val="0"/>
                <w:iCs/>
                <w:color w:val="auto"/>
              </w:rPr>
              <w:t>1</w:t>
            </w:r>
          </w:p>
        </w:tc>
        <w:tc>
          <w:tcPr>
            <w:tcW w:w="310" w:type="pct"/>
            <w:shd w:val="clear" w:color="auto" w:fill="auto"/>
            <w:vAlign w:val="center"/>
          </w:tcPr>
          <w:p w14:paraId="1F669CE9"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300</w:t>
            </w:r>
          </w:p>
        </w:tc>
        <w:tc>
          <w:tcPr>
            <w:tcW w:w="482" w:type="pct"/>
            <w:shd w:val="clear" w:color="auto" w:fill="auto"/>
            <w:vAlign w:val="center"/>
          </w:tcPr>
          <w:p w14:paraId="3E9E628C"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0,0900</w:t>
            </w:r>
          </w:p>
        </w:tc>
        <w:tc>
          <w:tcPr>
            <w:tcW w:w="444" w:type="pct"/>
            <w:shd w:val="clear" w:color="auto" w:fill="auto"/>
            <w:vAlign w:val="center"/>
          </w:tcPr>
          <w:p w14:paraId="5D376EC6"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300</w:t>
            </w:r>
          </w:p>
        </w:tc>
        <w:tc>
          <w:tcPr>
            <w:tcW w:w="558" w:type="pct"/>
            <w:shd w:val="clear" w:color="auto" w:fill="auto"/>
            <w:vAlign w:val="center"/>
          </w:tcPr>
          <w:p w14:paraId="32A17A92"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300</w:t>
            </w:r>
          </w:p>
        </w:tc>
        <w:tc>
          <w:tcPr>
            <w:tcW w:w="293" w:type="pct"/>
            <w:shd w:val="clear" w:color="auto" w:fill="auto"/>
            <w:vAlign w:val="center"/>
          </w:tcPr>
          <w:p w14:paraId="77E8084E"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10</w:t>
            </w:r>
          </w:p>
        </w:tc>
        <w:tc>
          <w:tcPr>
            <w:tcW w:w="694" w:type="pct"/>
            <w:shd w:val="clear" w:color="auto" w:fill="auto"/>
            <w:vAlign w:val="center"/>
          </w:tcPr>
          <w:p w14:paraId="1B938D4D"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254,340000</w:t>
            </w:r>
          </w:p>
        </w:tc>
        <w:tc>
          <w:tcPr>
            <w:tcW w:w="541" w:type="pct"/>
            <w:shd w:val="clear" w:color="auto" w:fill="auto"/>
            <w:vAlign w:val="center"/>
          </w:tcPr>
          <w:p w14:paraId="06A08B48"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0,015857</w:t>
            </w:r>
          </w:p>
        </w:tc>
      </w:tr>
      <w:tr w:rsidR="006D4AA8" w:rsidRPr="006D4AA8" w14:paraId="7CF7D918" w14:textId="77777777" w:rsidTr="00A60816">
        <w:trPr>
          <w:trHeight w:val="414"/>
        </w:trPr>
        <w:tc>
          <w:tcPr>
            <w:tcW w:w="734" w:type="pct"/>
            <w:shd w:val="clear" w:color="auto" w:fill="auto"/>
            <w:vAlign w:val="center"/>
          </w:tcPr>
          <w:p w14:paraId="608871C5" w14:textId="77777777" w:rsidR="00A60816" w:rsidRPr="006D4AA8" w:rsidRDefault="00A60816" w:rsidP="00AE16C3">
            <w:pPr>
              <w:spacing w:line="240" w:lineRule="auto"/>
              <w:ind w:left="-227" w:right="-227"/>
              <w:jc w:val="left"/>
              <w:rPr>
                <w:rFonts w:ascii="Times New Roman" w:hAnsi="Times New Roman"/>
                <w:lang w:val="uk-UA" w:eastAsia="ru-RU"/>
              </w:rPr>
            </w:pPr>
            <w:r w:rsidRPr="006D4AA8">
              <w:rPr>
                <w:rFonts w:ascii="Times New Roman" w:hAnsi="Times New Roman"/>
                <w:lang w:val="uk-UA" w:eastAsia="ru-RU"/>
              </w:rPr>
              <w:t>Дубнівський водозабір</w:t>
            </w:r>
          </w:p>
        </w:tc>
        <w:tc>
          <w:tcPr>
            <w:tcW w:w="514" w:type="pct"/>
            <w:shd w:val="clear" w:color="auto" w:fill="auto"/>
            <w:vAlign w:val="center"/>
          </w:tcPr>
          <w:p w14:paraId="6D817C36" w14:textId="77777777" w:rsidR="00A60816" w:rsidRPr="006D4AA8" w:rsidRDefault="00A60816" w:rsidP="00AE16C3">
            <w:pPr>
              <w:spacing w:line="240" w:lineRule="auto"/>
              <w:ind w:left="-227" w:right="-227"/>
              <w:jc w:val="center"/>
              <w:rPr>
                <w:rFonts w:ascii="Times New Roman" w:hAnsi="Times New Roman"/>
                <w:lang w:val="ru-RU"/>
              </w:rPr>
            </w:pPr>
            <w:r w:rsidRPr="006D4AA8">
              <w:rPr>
                <w:rFonts w:ascii="Times New Roman" w:hAnsi="Times New Roman"/>
                <w:lang w:val="uk-UA"/>
              </w:rPr>
              <w:t>сталь</w:t>
            </w:r>
          </w:p>
        </w:tc>
        <w:tc>
          <w:tcPr>
            <w:tcW w:w="430" w:type="pct"/>
            <w:shd w:val="clear" w:color="auto" w:fill="auto"/>
            <w:vAlign w:val="center"/>
          </w:tcPr>
          <w:p w14:paraId="1B87282B" w14:textId="77777777" w:rsidR="00A60816" w:rsidRPr="006D4AA8" w:rsidRDefault="00A60816" w:rsidP="00AE16C3">
            <w:pPr>
              <w:spacing w:line="240" w:lineRule="auto"/>
              <w:ind w:left="-227" w:right="-227"/>
              <w:jc w:val="center"/>
              <w:rPr>
                <w:rFonts w:ascii="Times New Roman" w:hAnsi="Times New Roman"/>
              </w:rPr>
            </w:pPr>
            <w:r w:rsidRPr="006D4AA8">
              <w:rPr>
                <w:rStyle w:val="11pt"/>
                <w:rFonts w:ascii="Times New Roman" w:hAnsi="Times New Roman"/>
                <w:i w:val="0"/>
                <w:iCs/>
                <w:color w:val="auto"/>
              </w:rPr>
              <w:t>1</w:t>
            </w:r>
          </w:p>
        </w:tc>
        <w:tc>
          <w:tcPr>
            <w:tcW w:w="310" w:type="pct"/>
            <w:shd w:val="clear" w:color="auto" w:fill="auto"/>
            <w:vAlign w:val="center"/>
          </w:tcPr>
          <w:p w14:paraId="2B1CB989"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400</w:t>
            </w:r>
          </w:p>
        </w:tc>
        <w:tc>
          <w:tcPr>
            <w:tcW w:w="482" w:type="pct"/>
            <w:shd w:val="clear" w:color="auto" w:fill="auto"/>
            <w:vAlign w:val="center"/>
          </w:tcPr>
          <w:p w14:paraId="0806944A"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0,1600</w:t>
            </w:r>
          </w:p>
        </w:tc>
        <w:tc>
          <w:tcPr>
            <w:tcW w:w="444" w:type="pct"/>
            <w:shd w:val="clear" w:color="auto" w:fill="auto"/>
            <w:vAlign w:val="center"/>
          </w:tcPr>
          <w:p w14:paraId="7F739459"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287</w:t>
            </w:r>
          </w:p>
        </w:tc>
        <w:tc>
          <w:tcPr>
            <w:tcW w:w="558" w:type="pct"/>
            <w:shd w:val="clear" w:color="auto" w:fill="auto"/>
            <w:vAlign w:val="center"/>
          </w:tcPr>
          <w:p w14:paraId="100F26C0"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287</w:t>
            </w:r>
          </w:p>
        </w:tc>
        <w:tc>
          <w:tcPr>
            <w:tcW w:w="293" w:type="pct"/>
            <w:shd w:val="clear" w:color="auto" w:fill="auto"/>
            <w:vAlign w:val="center"/>
          </w:tcPr>
          <w:p w14:paraId="304E5683"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10</w:t>
            </w:r>
          </w:p>
        </w:tc>
        <w:tc>
          <w:tcPr>
            <w:tcW w:w="694" w:type="pct"/>
            <w:shd w:val="clear" w:color="auto" w:fill="auto"/>
            <w:vAlign w:val="center"/>
          </w:tcPr>
          <w:p w14:paraId="4859B35C"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432,566400</w:t>
            </w:r>
          </w:p>
        </w:tc>
        <w:tc>
          <w:tcPr>
            <w:tcW w:w="541" w:type="pct"/>
            <w:shd w:val="clear" w:color="auto" w:fill="auto"/>
            <w:vAlign w:val="center"/>
          </w:tcPr>
          <w:p w14:paraId="3442AD1C"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0,026969</w:t>
            </w:r>
          </w:p>
        </w:tc>
      </w:tr>
      <w:tr w:rsidR="006D4AA8" w:rsidRPr="006D4AA8" w14:paraId="5B5280D0" w14:textId="77777777" w:rsidTr="00A60816">
        <w:trPr>
          <w:trHeight w:val="414"/>
        </w:trPr>
        <w:tc>
          <w:tcPr>
            <w:tcW w:w="734" w:type="pct"/>
            <w:shd w:val="clear" w:color="auto" w:fill="auto"/>
            <w:vAlign w:val="center"/>
          </w:tcPr>
          <w:p w14:paraId="4B506A53" w14:textId="77777777" w:rsidR="00A60816" w:rsidRPr="006D4AA8" w:rsidRDefault="00A60816" w:rsidP="00AE16C3">
            <w:pPr>
              <w:spacing w:line="240" w:lineRule="auto"/>
              <w:ind w:left="-227" w:right="-227"/>
              <w:jc w:val="left"/>
              <w:rPr>
                <w:rFonts w:ascii="Times New Roman" w:hAnsi="Times New Roman"/>
                <w:lang w:val="uk-UA" w:eastAsia="ru-RU"/>
              </w:rPr>
            </w:pPr>
            <w:r w:rsidRPr="006D4AA8">
              <w:rPr>
                <w:rFonts w:ascii="Times New Roman" w:hAnsi="Times New Roman"/>
                <w:lang w:val="uk-UA" w:eastAsia="ru-RU"/>
              </w:rPr>
              <w:t>Дубнівський водозабір</w:t>
            </w:r>
          </w:p>
        </w:tc>
        <w:tc>
          <w:tcPr>
            <w:tcW w:w="514" w:type="pct"/>
            <w:shd w:val="clear" w:color="auto" w:fill="auto"/>
            <w:vAlign w:val="center"/>
          </w:tcPr>
          <w:p w14:paraId="670BCEB0"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lang w:val="uk-UA"/>
              </w:rPr>
              <w:t>сталь</w:t>
            </w:r>
          </w:p>
        </w:tc>
        <w:tc>
          <w:tcPr>
            <w:tcW w:w="430" w:type="pct"/>
            <w:shd w:val="clear" w:color="auto" w:fill="auto"/>
            <w:vAlign w:val="center"/>
          </w:tcPr>
          <w:p w14:paraId="4B051C4A" w14:textId="77777777" w:rsidR="00A60816" w:rsidRPr="006D4AA8" w:rsidRDefault="00A60816" w:rsidP="00AE16C3">
            <w:pPr>
              <w:spacing w:line="240" w:lineRule="auto"/>
              <w:ind w:left="-227" w:right="-227"/>
              <w:jc w:val="center"/>
              <w:rPr>
                <w:rFonts w:ascii="Times New Roman" w:hAnsi="Times New Roman"/>
              </w:rPr>
            </w:pPr>
            <w:r w:rsidRPr="006D4AA8">
              <w:rPr>
                <w:rStyle w:val="11pt"/>
                <w:rFonts w:ascii="Times New Roman" w:hAnsi="Times New Roman"/>
                <w:i w:val="0"/>
                <w:iCs/>
                <w:color w:val="auto"/>
              </w:rPr>
              <w:t>1</w:t>
            </w:r>
          </w:p>
        </w:tc>
        <w:tc>
          <w:tcPr>
            <w:tcW w:w="310" w:type="pct"/>
            <w:shd w:val="clear" w:color="auto" w:fill="auto"/>
            <w:vAlign w:val="center"/>
          </w:tcPr>
          <w:p w14:paraId="1E1B215F"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426</w:t>
            </w:r>
          </w:p>
        </w:tc>
        <w:tc>
          <w:tcPr>
            <w:tcW w:w="482" w:type="pct"/>
            <w:shd w:val="clear" w:color="auto" w:fill="auto"/>
            <w:vAlign w:val="center"/>
          </w:tcPr>
          <w:p w14:paraId="11DBEEDD"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rPr>
              <w:t>0,181</w:t>
            </w:r>
            <w:r w:rsidRPr="006D4AA8">
              <w:rPr>
                <w:rFonts w:ascii="Times New Roman" w:hAnsi="Times New Roman"/>
                <w:lang w:val="uk-UA"/>
              </w:rPr>
              <w:t>476</w:t>
            </w:r>
          </w:p>
        </w:tc>
        <w:tc>
          <w:tcPr>
            <w:tcW w:w="444" w:type="pct"/>
            <w:shd w:val="clear" w:color="auto" w:fill="auto"/>
            <w:vAlign w:val="center"/>
          </w:tcPr>
          <w:p w14:paraId="3D675459"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500</w:t>
            </w:r>
          </w:p>
        </w:tc>
        <w:tc>
          <w:tcPr>
            <w:tcW w:w="558" w:type="pct"/>
            <w:shd w:val="clear" w:color="auto" w:fill="auto"/>
            <w:vAlign w:val="center"/>
          </w:tcPr>
          <w:p w14:paraId="401BBFC9"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500</w:t>
            </w:r>
          </w:p>
        </w:tc>
        <w:tc>
          <w:tcPr>
            <w:tcW w:w="293" w:type="pct"/>
            <w:shd w:val="clear" w:color="auto" w:fill="auto"/>
            <w:vAlign w:val="center"/>
          </w:tcPr>
          <w:p w14:paraId="0399599D"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10</w:t>
            </w:r>
          </w:p>
        </w:tc>
        <w:tc>
          <w:tcPr>
            <w:tcW w:w="694" w:type="pct"/>
            <w:shd w:val="clear" w:color="auto" w:fill="auto"/>
            <w:vAlign w:val="center"/>
          </w:tcPr>
          <w:p w14:paraId="2D0F9C7A" w14:textId="77777777" w:rsidR="00A60816" w:rsidRPr="006D4AA8" w:rsidRDefault="00A60816" w:rsidP="00AE16C3">
            <w:pPr>
              <w:spacing w:line="240" w:lineRule="auto"/>
              <w:ind w:left="-227" w:right="-227"/>
              <w:jc w:val="center"/>
              <w:rPr>
                <w:rFonts w:ascii="Times New Roman" w:hAnsi="Times New Roman"/>
                <w:lang w:val="ru-RU"/>
              </w:rPr>
            </w:pPr>
            <w:r w:rsidRPr="006D4AA8">
              <w:rPr>
                <w:rFonts w:ascii="Times New Roman" w:hAnsi="Times New Roman"/>
              </w:rPr>
              <w:t>854,751960</w:t>
            </w:r>
          </w:p>
        </w:tc>
        <w:tc>
          <w:tcPr>
            <w:tcW w:w="541" w:type="pct"/>
            <w:shd w:val="clear" w:color="auto" w:fill="auto"/>
            <w:vAlign w:val="center"/>
          </w:tcPr>
          <w:p w14:paraId="4AF2AFE3"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0,053290</w:t>
            </w:r>
          </w:p>
        </w:tc>
      </w:tr>
      <w:tr w:rsidR="006D4AA8" w:rsidRPr="006D4AA8" w14:paraId="1D207E3F" w14:textId="77777777" w:rsidTr="00A60816">
        <w:trPr>
          <w:trHeight w:val="414"/>
        </w:trPr>
        <w:tc>
          <w:tcPr>
            <w:tcW w:w="734" w:type="pct"/>
            <w:shd w:val="clear" w:color="auto" w:fill="auto"/>
            <w:vAlign w:val="center"/>
          </w:tcPr>
          <w:p w14:paraId="0724943E" w14:textId="77777777" w:rsidR="00A60816" w:rsidRPr="006D4AA8" w:rsidRDefault="00A60816" w:rsidP="00AE16C3">
            <w:pPr>
              <w:spacing w:line="240" w:lineRule="auto"/>
              <w:ind w:left="-227" w:right="-227"/>
              <w:jc w:val="left"/>
              <w:rPr>
                <w:rFonts w:ascii="Times New Roman" w:hAnsi="Times New Roman"/>
                <w:lang w:val="uk-UA" w:eastAsia="ru-RU"/>
              </w:rPr>
            </w:pPr>
            <w:r w:rsidRPr="006D4AA8">
              <w:rPr>
                <w:rFonts w:ascii="Times New Roman" w:hAnsi="Times New Roman"/>
                <w:lang w:val="uk-UA" w:eastAsia="ru-RU"/>
              </w:rPr>
              <w:t>Дубнівський водозабір</w:t>
            </w:r>
          </w:p>
        </w:tc>
        <w:tc>
          <w:tcPr>
            <w:tcW w:w="514" w:type="pct"/>
            <w:shd w:val="clear" w:color="auto" w:fill="auto"/>
            <w:vAlign w:val="center"/>
          </w:tcPr>
          <w:p w14:paraId="2157B87C"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lang w:val="uk-UA"/>
              </w:rPr>
              <w:t>сталь</w:t>
            </w:r>
          </w:p>
        </w:tc>
        <w:tc>
          <w:tcPr>
            <w:tcW w:w="430" w:type="pct"/>
            <w:shd w:val="clear" w:color="auto" w:fill="auto"/>
            <w:vAlign w:val="center"/>
          </w:tcPr>
          <w:p w14:paraId="3D4D3C19" w14:textId="77777777" w:rsidR="00A60816" w:rsidRPr="006D4AA8" w:rsidRDefault="00A60816" w:rsidP="00AE16C3">
            <w:pPr>
              <w:spacing w:line="240" w:lineRule="auto"/>
              <w:ind w:left="-227" w:right="-227"/>
              <w:jc w:val="center"/>
              <w:rPr>
                <w:rFonts w:ascii="Times New Roman" w:hAnsi="Times New Roman"/>
              </w:rPr>
            </w:pPr>
            <w:r w:rsidRPr="006D4AA8">
              <w:rPr>
                <w:rStyle w:val="11pt"/>
                <w:rFonts w:ascii="Times New Roman" w:hAnsi="Times New Roman"/>
                <w:i w:val="0"/>
                <w:iCs/>
                <w:color w:val="auto"/>
              </w:rPr>
              <w:t>1</w:t>
            </w:r>
          </w:p>
        </w:tc>
        <w:tc>
          <w:tcPr>
            <w:tcW w:w="310" w:type="pct"/>
            <w:shd w:val="clear" w:color="auto" w:fill="auto"/>
            <w:vAlign w:val="center"/>
          </w:tcPr>
          <w:p w14:paraId="570756C2"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426</w:t>
            </w:r>
          </w:p>
        </w:tc>
        <w:tc>
          <w:tcPr>
            <w:tcW w:w="482" w:type="pct"/>
            <w:shd w:val="clear" w:color="auto" w:fill="auto"/>
            <w:vAlign w:val="center"/>
          </w:tcPr>
          <w:p w14:paraId="4F983BD9"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rPr>
              <w:t>0,181</w:t>
            </w:r>
            <w:r w:rsidRPr="006D4AA8">
              <w:rPr>
                <w:rFonts w:ascii="Times New Roman" w:hAnsi="Times New Roman"/>
                <w:lang w:val="uk-UA"/>
              </w:rPr>
              <w:t>476</w:t>
            </w:r>
          </w:p>
        </w:tc>
        <w:tc>
          <w:tcPr>
            <w:tcW w:w="444" w:type="pct"/>
            <w:shd w:val="clear" w:color="auto" w:fill="auto"/>
            <w:vAlign w:val="center"/>
          </w:tcPr>
          <w:p w14:paraId="1E3CD8D6"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327</w:t>
            </w:r>
          </w:p>
        </w:tc>
        <w:tc>
          <w:tcPr>
            <w:tcW w:w="558" w:type="pct"/>
            <w:shd w:val="clear" w:color="auto" w:fill="auto"/>
            <w:vAlign w:val="center"/>
          </w:tcPr>
          <w:p w14:paraId="1F575DE4"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327</w:t>
            </w:r>
          </w:p>
        </w:tc>
        <w:tc>
          <w:tcPr>
            <w:tcW w:w="293" w:type="pct"/>
            <w:shd w:val="clear" w:color="auto" w:fill="auto"/>
            <w:vAlign w:val="center"/>
          </w:tcPr>
          <w:p w14:paraId="75B9A6A0"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10</w:t>
            </w:r>
          </w:p>
        </w:tc>
        <w:tc>
          <w:tcPr>
            <w:tcW w:w="694" w:type="pct"/>
            <w:shd w:val="clear" w:color="auto" w:fill="auto"/>
            <w:vAlign w:val="center"/>
          </w:tcPr>
          <w:p w14:paraId="6E3A4E2B"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559,007782</w:t>
            </w:r>
          </w:p>
        </w:tc>
        <w:tc>
          <w:tcPr>
            <w:tcW w:w="541" w:type="pct"/>
            <w:shd w:val="clear" w:color="auto" w:fill="auto"/>
            <w:vAlign w:val="center"/>
          </w:tcPr>
          <w:p w14:paraId="4DD5C62D"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0,034852</w:t>
            </w:r>
          </w:p>
        </w:tc>
      </w:tr>
      <w:tr w:rsidR="006D4AA8" w:rsidRPr="006D4AA8" w14:paraId="142EFC0E" w14:textId="77777777" w:rsidTr="00A60816">
        <w:trPr>
          <w:trHeight w:val="414"/>
        </w:trPr>
        <w:tc>
          <w:tcPr>
            <w:tcW w:w="734" w:type="pct"/>
            <w:shd w:val="clear" w:color="auto" w:fill="auto"/>
            <w:vAlign w:val="center"/>
          </w:tcPr>
          <w:p w14:paraId="0297FED2" w14:textId="77777777" w:rsidR="00A60816" w:rsidRPr="006D4AA8" w:rsidRDefault="00A60816" w:rsidP="00AE16C3">
            <w:pPr>
              <w:spacing w:line="240" w:lineRule="auto"/>
              <w:ind w:left="-227" w:right="-227"/>
              <w:jc w:val="left"/>
              <w:rPr>
                <w:rFonts w:ascii="Times New Roman" w:hAnsi="Times New Roman"/>
                <w:lang w:val="uk-UA" w:eastAsia="ru-RU"/>
              </w:rPr>
            </w:pPr>
            <w:r w:rsidRPr="006D4AA8">
              <w:rPr>
                <w:rFonts w:ascii="Times New Roman" w:hAnsi="Times New Roman"/>
                <w:lang w:val="uk-UA" w:eastAsia="ru-RU"/>
              </w:rPr>
              <w:t>Дубнівський  водозабір</w:t>
            </w:r>
          </w:p>
        </w:tc>
        <w:tc>
          <w:tcPr>
            <w:tcW w:w="514" w:type="pct"/>
            <w:shd w:val="clear" w:color="auto" w:fill="auto"/>
            <w:vAlign w:val="center"/>
          </w:tcPr>
          <w:p w14:paraId="1C178027" w14:textId="77777777" w:rsidR="00A60816" w:rsidRPr="006D4AA8" w:rsidRDefault="00A60816" w:rsidP="00AE16C3">
            <w:pPr>
              <w:spacing w:line="240" w:lineRule="auto"/>
              <w:ind w:left="-227" w:right="-227"/>
              <w:jc w:val="center"/>
              <w:rPr>
                <w:rFonts w:ascii="Times New Roman" w:hAnsi="Times New Roman"/>
                <w:lang w:val="ru-RU"/>
              </w:rPr>
            </w:pPr>
            <w:r w:rsidRPr="006D4AA8">
              <w:rPr>
                <w:rFonts w:ascii="Times New Roman" w:hAnsi="Times New Roman"/>
                <w:lang w:val="uk-UA"/>
              </w:rPr>
              <w:t>сталь</w:t>
            </w:r>
          </w:p>
        </w:tc>
        <w:tc>
          <w:tcPr>
            <w:tcW w:w="430" w:type="pct"/>
            <w:shd w:val="clear" w:color="auto" w:fill="auto"/>
            <w:vAlign w:val="center"/>
          </w:tcPr>
          <w:p w14:paraId="4C9C250C" w14:textId="77777777" w:rsidR="00A60816" w:rsidRPr="006D4AA8" w:rsidRDefault="00A60816" w:rsidP="00AE16C3">
            <w:pPr>
              <w:spacing w:line="240" w:lineRule="auto"/>
              <w:ind w:left="-227" w:right="-227"/>
              <w:jc w:val="center"/>
              <w:rPr>
                <w:rFonts w:ascii="Times New Roman" w:hAnsi="Times New Roman"/>
              </w:rPr>
            </w:pPr>
            <w:r w:rsidRPr="006D4AA8">
              <w:rPr>
                <w:rStyle w:val="11pt"/>
                <w:rFonts w:ascii="Times New Roman" w:hAnsi="Times New Roman"/>
                <w:i w:val="0"/>
                <w:iCs/>
                <w:color w:val="auto"/>
              </w:rPr>
              <w:t>5</w:t>
            </w:r>
          </w:p>
        </w:tc>
        <w:tc>
          <w:tcPr>
            <w:tcW w:w="310" w:type="pct"/>
            <w:shd w:val="clear" w:color="auto" w:fill="auto"/>
            <w:vAlign w:val="center"/>
          </w:tcPr>
          <w:p w14:paraId="1D4615C7"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500</w:t>
            </w:r>
          </w:p>
        </w:tc>
        <w:tc>
          <w:tcPr>
            <w:tcW w:w="482" w:type="pct"/>
            <w:shd w:val="clear" w:color="auto" w:fill="auto"/>
            <w:vAlign w:val="center"/>
          </w:tcPr>
          <w:p w14:paraId="24BE33A9"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0,2500</w:t>
            </w:r>
          </w:p>
        </w:tc>
        <w:tc>
          <w:tcPr>
            <w:tcW w:w="444" w:type="pct"/>
            <w:shd w:val="clear" w:color="auto" w:fill="auto"/>
            <w:vAlign w:val="center"/>
          </w:tcPr>
          <w:p w14:paraId="2FD08EFF"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2500</w:t>
            </w:r>
          </w:p>
        </w:tc>
        <w:tc>
          <w:tcPr>
            <w:tcW w:w="558" w:type="pct"/>
            <w:shd w:val="clear" w:color="auto" w:fill="auto"/>
            <w:vAlign w:val="center"/>
          </w:tcPr>
          <w:p w14:paraId="6F0A93BE"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500</w:t>
            </w:r>
          </w:p>
        </w:tc>
        <w:tc>
          <w:tcPr>
            <w:tcW w:w="293" w:type="pct"/>
            <w:shd w:val="clear" w:color="auto" w:fill="auto"/>
            <w:vAlign w:val="center"/>
          </w:tcPr>
          <w:p w14:paraId="03D2C854"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10</w:t>
            </w:r>
          </w:p>
        </w:tc>
        <w:tc>
          <w:tcPr>
            <w:tcW w:w="694" w:type="pct"/>
            <w:shd w:val="clear" w:color="auto" w:fill="auto"/>
            <w:vAlign w:val="center"/>
          </w:tcPr>
          <w:p w14:paraId="485BEBFF"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5887,500000</w:t>
            </w:r>
          </w:p>
        </w:tc>
        <w:tc>
          <w:tcPr>
            <w:tcW w:w="541" w:type="pct"/>
            <w:shd w:val="clear" w:color="auto" w:fill="auto"/>
            <w:vAlign w:val="center"/>
          </w:tcPr>
          <w:p w14:paraId="0979794C"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0,367060</w:t>
            </w:r>
          </w:p>
        </w:tc>
      </w:tr>
      <w:tr w:rsidR="006D4AA8" w:rsidRPr="006D4AA8" w14:paraId="01805AB7" w14:textId="77777777" w:rsidTr="00A60816">
        <w:trPr>
          <w:trHeight w:val="414"/>
        </w:trPr>
        <w:tc>
          <w:tcPr>
            <w:tcW w:w="734" w:type="pct"/>
            <w:shd w:val="clear" w:color="auto" w:fill="auto"/>
            <w:vAlign w:val="center"/>
          </w:tcPr>
          <w:p w14:paraId="69885556" w14:textId="77777777" w:rsidR="00A60816" w:rsidRPr="006D4AA8" w:rsidRDefault="00A60816" w:rsidP="00AE16C3">
            <w:pPr>
              <w:spacing w:line="240" w:lineRule="auto"/>
              <w:ind w:left="-227" w:right="-227"/>
              <w:jc w:val="left"/>
              <w:rPr>
                <w:rFonts w:ascii="Times New Roman" w:hAnsi="Times New Roman"/>
                <w:lang w:val="uk-UA" w:eastAsia="ru-RU"/>
              </w:rPr>
            </w:pPr>
            <w:r w:rsidRPr="006D4AA8">
              <w:rPr>
                <w:rFonts w:ascii="Times New Roman" w:hAnsi="Times New Roman"/>
                <w:lang w:val="uk-UA" w:eastAsia="ru-RU"/>
              </w:rPr>
              <w:t>Дубнівський  водозабір</w:t>
            </w:r>
          </w:p>
        </w:tc>
        <w:tc>
          <w:tcPr>
            <w:tcW w:w="514" w:type="pct"/>
            <w:shd w:val="clear" w:color="auto" w:fill="auto"/>
            <w:vAlign w:val="center"/>
          </w:tcPr>
          <w:p w14:paraId="2E3EC38C" w14:textId="77777777" w:rsidR="00A60816" w:rsidRPr="006D4AA8" w:rsidRDefault="00A60816" w:rsidP="00AE16C3">
            <w:pPr>
              <w:spacing w:line="240" w:lineRule="auto"/>
              <w:ind w:left="-227" w:right="-227"/>
              <w:jc w:val="center"/>
              <w:rPr>
                <w:rFonts w:ascii="Times New Roman" w:hAnsi="Times New Roman"/>
                <w:lang w:val="ru-RU"/>
              </w:rPr>
            </w:pPr>
            <w:r w:rsidRPr="006D4AA8">
              <w:rPr>
                <w:rFonts w:ascii="Times New Roman" w:hAnsi="Times New Roman"/>
                <w:lang w:val="uk-UA"/>
              </w:rPr>
              <w:t>сталь</w:t>
            </w:r>
          </w:p>
        </w:tc>
        <w:tc>
          <w:tcPr>
            <w:tcW w:w="430" w:type="pct"/>
            <w:shd w:val="clear" w:color="auto" w:fill="auto"/>
            <w:vAlign w:val="center"/>
          </w:tcPr>
          <w:p w14:paraId="38E09CA3" w14:textId="77777777" w:rsidR="00A60816" w:rsidRPr="006D4AA8" w:rsidRDefault="00A60816" w:rsidP="00AE16C3">
            <w:pPr>
              <w:spacing w:line="240" w:lineRule="auto"/>
              <w:ind w:left="-227" w:right="-227"/>
              <w:jc w:val="center"/>
              <w:rPr>
                <w:rFonts w:ascii="Times New Roman" w:hAnsi="Times New Roman"/>
              </w:rPr>
            </w:pPr>
            <w:r w:rsidRPr="006D4AA8">
              <w:rPr>
                <w:rStyle w:val="11pt"/>
                <w:rFonts w:ascii="Times New Roman" w:hAnsi="Times New Roman"/>
                <w:i w:val="0"/>
                <w:iCs/>
                <w:color w:val="auto"/>
              </w:rPr>
              <w:t>1</w:t>
            </w:r>
          </w:p>
        </w:tc>
        <w:tc>
          <w:tcPr>
            <w:tcW w:w="310" w:type="pct"/>
            <w:shd w:val="clear" w:color="auto" w:fill="auto"/>
            <w:vAlign w:val="center"/>
          </w:tcPr>
          <w:p w14:paraId="1BE5FDB2"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500</w:t>
            </w:r>
          </w:p>
        </w:tc>
        <w:tc>
          <w:tcPr>
            <w:tcW w:w="482" w:type="pct"/>
            <w:shd w:val="clear" w:color="auto" w:fill="auto"/>
            <w:vAlign w:val="center"/>
          </w:tcPr>
          <w:p w14:paraId="61425F64"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0,2500</w:t>
            </w:r>
          </w:p>
        </w:tc>
        <w:tc>
          <w:tcPr>
            <w:tcW w:w="444" w:type="pct"/>
            <w:shd w:val="clear" w:color="auto" w:fill="auto"/>
            <w:vAlign w:val="center"/>
          </w:tcPr>
          <w:p w14:paraId="4A527557"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30</w:t>
            </w:r>
          </w:p>
        </w:tc>
        <w:tc>
          <w:tcPr>
            <w:tcW w:w="558" w:type="pct"/>
            <w:shd w:val="clear" w:color="auto" w:fill="auto"/>
            <w:vAlign w:val="center"/>
          </w:tcPr>
          <w:p w14:paraId="586C67AA"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30</w:t>
            </w:r>
          </w:p>
        </w:tc>
        <w:tc>
          <w:tcPr>
            <w:tcW w:w="293" w:type="pct"/>
            <w:shd w:val="clear" w:color="auto" w:fill="auto"/>
            <w:vAlign w:val="center"/>
          </w:tcPr>
          <w:p w14:paraId="51D1D586"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10</w:t>
            </w:r>
          </w:p>
        </w:tc>
        <w:tc>
          <w:tcPr>
            <w:tcW w:w="694" w:type="pct"/>
            <w:shd w:val="clear" w:color="auto" w:fill="auto"/>
            <w:vAlign w:val="center"/>
          </w:tcPr>
          <w:p w14:paraId="79F95DAD"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70,650000</w:t>
            </w:r>
          </w:p>
        </w:tc>
        <w:tc>
          <w:tcPr>
            <w:tcW w:w="541" w:type="pct"/>
            <w:shd w:val="clear" w:color="auto" w:fill="auto"/>
            <w:vAlign w:val="center"/>
          </w:tcPr>
          <w:p w14:paraId="6E8BBA8B"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0,004405</w:t>
            </w:r>
          </w:p>
        </w:tc>
      </w:tr>
      <w:tr w:rsidR="006D4AA8" w:rsidRPr="006D4AA8" w14:paraId="20CF6266" w14:textId="77777777" w:rsidTr="00A60816">
        <w:trPr>
          <w:trHeight w:val="414"/>
        </w:trPr>
        <w:tc>
          <w:tcPr>
            <w:tcW w:w="734" w:type="pct"/>
            <w:shd w:val="clear" w:color="auto" w:fill="auto"/>
            <w:vAlign w:val="center"/>
          </w:tcPr>
          <w:p w14:paraId="3424C778" w14:textId="77777777" w:rsidR="00A60816" w:rsidRPr="006D4AA8" w:rsidRDefault="00A60816" w:rsidP="00AE16C3">
            <w:pPr>
              <w:spacing w:line="240" w:lineRule="auto"/>
              <w:ind w:left="-227" w:right="-227"/>
              <w:jc w:val="left"/>
              <w:rPr>
                <w:rFonts w:ascii="Times New Roman" w:hAnsi="Times New Roman"/>
                <w:lang w:val="uk-UA" w:eastAsia="ru-RU"/>
              </w:rPr>
            </w:pPr>
            <w:r w:rsidRPr="006D4AA8">
              <w:rPr>
                <w:rFonts w:ascii="Times New Roman" w:hAnsi="Times New Roman"/>
                <w:lang w:val="uk-UA" w:eastAsia="ru-RU"/>
              </w:rPr>
              <w:t>Дубнівський водозабір</w:t>
            </w:r>
          </w:p>
        </w:tc>
        <w:tc>
          <w:tcPr>
            <w:tcW w:w="514" w:type="pct"/>
            <w:shd w:val="clear" w:color="auto" w:fill="auto"/>
            <w:vAlign w:val="center"/>
          </w:tcPr>
          <w:p w14:paraId="020507C9"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lang w:val="uk-UA"/>
              </w:rPr>
              <w:t>сталь</w:t>
            </w:r>
          </w:p>
        </w:tc>
        <w:tc>
          <w:tcPr>
            <w:tcW w:w="430" w:type="pct"/>
            <w:shd w:val="clear" w:color="auto" w:fill="auto"/>
            <w:vAlign w:val="center"/>
          </w:tcPr>
          <w:p w14:paraId="16086A0C" w14:textId="77777777" w:rsidR="00A60816" w:rsidRPr="006D4AA8" w:rsidRDefault="00A60816" w:rsidP="00AE16C3">
            <w:pPr>
              <w:spacing w:line="240" w:lineRule="auto"/>
              <w:ind w:left="-227" w:right="-227"/>
              <w:jc w:val="center"/>
              <w:rPr>
                <w:rFonts w:ascii="Times New Roman" w:hAnsi="Times New Roman"/>
              </w:rPr>
            </w:pPr>
            <w:r w:rsidRPr="006D4AA8">
              <w:rPr>
                <w:rStyle w:val="11pt"/>
                <w:rFonts w:ascii="Times New Roman" w:hAnsi="Times New Roman"/>
                <w:i w:val="0"/>
                <w:iCs/>
                <w:color w:val="auto"/>
              </w:rPr>
              <w:t>1</w:t>
            </w:r>
          </w:p>
        </w:tc>
        <w:tc>
          <w:tcPr>
            <w:tcW w:w="310" w:type="pct"/>
            <w:shd w:val="clear" w:color="auto" w:fill="auto"/>
            <w:vAlign w:val="center"/>
          </w:tcPr>
          <w:p w14:paraId="5BD91D26"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530</w:t>
            </w:r>
          </w:p>
        </w:tc>
        <w:tc>
          <w:tcPr>
            <w:tcW w:w="482" w:type="pct"/>
            <w:shd w:val="clear" w:color="auto" w:fill="auto"/>
            <w:vAlign w:val="center"/>
          </w:tcPr>
          <w:p w14:paraId="33401847"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0,2809</w:t>
            </w:r>
          </w:p>
        </w:tc>
        <w:tc>
          <w:tcPr>
            <w:tcW w:w="444" w:type="pct"/>
            <w:shd w:val="clear" w:color="auto" w:fill="auto"/>
            <w:vAlign w:val="center"/>
          </w:tcPr>
          <w:p w14:paraId="3CF0394E"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117</w:t>
            </w:r>
          </w:p>
        </w:tc>
        <w:tc>
          <w:tcPr>
            <w:tcW w:w="558" w:type="pct"/>
            <w:shd w:val="clear" w:color="auto" w:fill="auto"/>
            <w:vAlign w:val="center"/>
          </w:tcPr>
          <w:p w14:paraId="66D3332F"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117</w:t>
            </w:r>
          </w:p>
        </w:tc>
        <w:tc>
          <w:tcPr>
            <w:tcW w:w="293" w:type="pct"/>
            <w:shd w:val="clear" w:color="auto" w:fill="auto"/>
            <w:vAlign w:val="center"/>
          </w:tcPr>
          <w:p w14:paraId="4F5F87B6"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10</w:t>
            </w:r>
          </w:p>
        </w:tc>
        <w:tc>
          <w:tcPr>
            <w:tcW w:w="694" w:type="pct"/>
            <w:shd w:val="clear" w:color="auto" w:fill="auto"/>
            <w:vAlign w:val="center"/>
          </w:tcPr>
          <w:p w14:paraId="1EE631B4"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309,591126</w:t>
            </w:r>
          </w:p>
        </w:tc>
        <w:tc>
          <w:tcPr>
            <w:tcW w:w="541" w:type="pct"/>
            <w:shd w:val="clear" w:color="auto" w:fill="auto"/>
            <w:vAlign w:val="center"/>
          </w:tcPr>
          <w:p w14:paraId="000D7F0A"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0,019302</w:t>
            </w:r>
          </w:p>
        </w:tc>
      </w:tr>
      <w:tr w:rsidR="006D4AA8" w:rsidRPr="006D4AA8" w14:paraId="35BF701A" w14:textId="77777777" w:rsidTr="00A60816">
        <w:trPr>
          <w:trHeight w:val="414"/>
        </w:trPr>
        <w:tc>
          <w:tcPr>
            <w:tcW w:w="734" w:type="pct"/>
            <w:shd w:val="clear" w:color="auto" w:fill="auto"/>
            <w:vAlign w:val="center"/>
          </w:tcPr>
          <w:p w14:paraId="4EFEACA3" w14:textId="77777777" w:rsidR="00A60816" w:rsidRPr="006D4AA8" w:rsidRDefault="00A60816" w:rsidP="00AE16C3">
            <w:pPr>
              <w:spacing w:line="240" w:lineRule="auto"/>
              <w:ind w:left="-227" w:right="-227"/>
              <w:jc w:val="left"/>
              <w:rPr>
                <w:rFonts w:ascii="Times New Roman" w:hAnsi="Times New Roman"/>
                <w:lang w:val="ru-RU"/>
              </w:rPr>
            </w:pPr>
            <w:r w:rsidRPr="006D4AA8">
              <w:rPr>
                <w:rFonts w:ascii="Times New Roman" w:hAnsi="Times New Roman"/>
                <w:lang w:val="uk-UA"/>
              </w:rPr>
              <w:t>Дубнівський водозабір</w:t>
            </w:r>
          </w:p>
        </w:tc>
        <w:tc>
          <w:tcPr>
            <w:tcW w:w="514" w:type="pct"/>
            <w:shd w:val="clear" w:color="auto" w:fill="auto"/>
            <w:vAlign w:val="center"/>
          </w:tcPr>
          <w:p w14:paraId="1B31B891"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lang w:val="uk-UA"/>
              </w:rPr>
              <w:t>сталь</w:t>
            </w:r>
          </w:p>
        </w:tc>
        <w:tc>
          <w:tcPr>
            <w:tcW w:w="430" w:type="pct"/>
            <w:shd w:val="clear" w:color="auto" w:fill="auto"/>
            <w:vAlign w:val="center"/>
          </w:tcPr>
          <w:p w14:paraId="5D8253DD" w14:textId="77777777" w:rsidR="00A60816" w:rsidRPr="006D4AA8" w:rsidRDefault="00A60816" w:rsidP="00AE16C3">
            <w:pPr>
              <w:spacing w:line="240" w:lineRule="auto"/>
              <w:ind w:left="-227" w:right="-227"/>
              <w:jc w:val="center"/>
              <w:rPr>
                <w:rFonts w:ascii="Times New Roman" w:hAnsi="Times New Roman"/>
              </w:rPr>
            </w:pPr>
            <w:r w:rsidRPr="006D4AA8">
              <w:rPr>
                <w:rStyle w:val="11pt"/>
                <w:rFonts w:ascii="Times New Roman" w:hAnsi="Times New Roman"/>
                <w:i w:val="0"/>
                <w:iCs/>
                <w:color w:val="auto"/>
              </w:rPr>
              <w:t>6</w:t>
            </w:r>
          </w:p>
        </w:tc>
        <w:tc>
          <w:tcPr>
            <w:tcW w:w="310" w:type="pct"/>
            <w:shd w:val="clear" w:color="auto" w:fill="auto"/>
            <w:vAlign w:val="center"/>
          </w:tcPr>
          <w:p w14:paraId="6BD8202C"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lang w:val="uk-UA"/>
              </w:rPr>
              <w:t>600</w:t>
            </w:r>
          </w:p>
        </w:tc>
        <w:tc>
          <w:tcPr>
            <w:tcW w:w="482" w:type="pct"/>
            <w:shd w:val="clear" w:color="auto" w:fill="auto"/>
            <w:vAlign w:val="center"/>
          </w:tcPr>
          <w:p w14:paraId="5D571E7C"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0,3600</w:t>
            </w:r>
          </w:p>
        </w:tc>
        <w:tc>
          <w:tcPr>
            <w:tcW w:w="444" w:type="pct"/>
            <w:shd w:val="clear" w:color="auto" w:fill="auto"/>
            <w:vAlign w:val="center"/>
          </w:tcPr>
          <w:p w14:paraId="72396777"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lang w:val="uk-UA"/>
              </w:rPr>
              <w:t>3</w:t>
            </w:r>
            <w:r w:rsidRPr="006D4AA8">
              <w:rPr>
                <w:rFonts w:ascii="Times New Roman" w:hAnsi="Times New Roman"/>
              </w:rPr>
              <w:t>0</w:t>
            </w:r>
            <w:r w:rsidRPr="006D4AA8">
              <w:rPr>
                <w:rFonts w:ascii="Times New Roman" w:hAnsi="Times New Roman"/>
                <w:lang w:val="uk-UA"/>
              </w:rPr>
              <w:t>0</w:t>
            </w:r>
            <w:r w:rsidRPr="006D4AA8">
              <w:rPr>
                <w:rFonts w:ascii="Times New Roman" w:hAnsi="Times New Roman"/>
              </w:rPr>
              <w:t>0</w:t>
            </w:r>
          </w:p>
        </w:tc>
        <w:tc>
          <w:tcPr>
            <w:tcW w:w="558" w:type="pct"/>
            <w:shd w:val="clear" w:color="auto" w:fill="auto"/>
            <w:vAlign w:val="center"/>
          </w:tcPr>
          <w:p w14:paraId="1F433A11"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lang w:val="uk-UA"/>
              </w:rPr>
              <w:t>500</w:t>
            </w:r>
          </w:p>
        </w:tc>
        <w:tc>
          <w:tcPr>
            <w:tcW w:w="293" w:type="pct"/>
            <w:shd w:val="clear" w:color="auto" w:fill="auto"/>
            <w:vAlign w:val="center"/>
          </w:tcPr>
          <w:p w14:paraId="71175F23"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10</w:t>
            </w:r>
          </w:p>
        </w:tc>
        <w:tc>
          <w:tcPr>
            <w:tcW w:w="694" w:type="pct"/>
            <w:shd w:val="clear" w:color="auto" w:fill="auto"/>
            <w:vAlign w:val="center"/>
          </w:tcPr>
          <w:p w14:paraId="28A9AE10"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10173,600000</w:t>
            </w:r>
          </w:p>
        </w:tc>
        <w:tc>
          <w:tcPr>
            <w:tcW w:w="541" w:type="pct"/>
            <w:shd w:val="clear" w:color="auto" w:fill="auto"/>
            <w:vAlign w:val="center"/>
          </w:tcPr>
          <w:p w14:paraId="10876878"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0,634279</w:t>
            </w:r>
          </w:p>
        </w:tc>
      </w:tr>
      <w:tr w:rsidR="006D4AA8" w:rsidRPr="006D4AA8" w14:paraId="2E253A0A" w14:textId="77777777" w:rsidTr="00A60816">
        <w:trPr>
          <w:trHeight w:val="414"/>
        </w:trPr>
        <w:tc>
          <w:tcPr>
            <w:tcW w:w="734" w:type="pct"/>
            <w:shd w:val="clear" w:color="auto" w:fill="auto"/>
            <w:vAlign w:val="center"/>
          </w:tcPr>
          <w:p w14:paraId="0C3C6B3E" w14:textId="77777777" w:rsidR="00A60816" w:rsidRPr="006D4AA8" w:rsidRDefault="00A60816" w:rsidP="00AE16C3">
            <w:pPr>
              <w:spacing w:line="240" w:lineRule="auto"/>
              <w:ind w:left="-227" w:right="-227"/>
              <w:jc w:val="left"/>
              <w:rPr>
                <w:rFonts w:ascii="Times New Roman" w:hAnsi="Times New Roman"/>
                <w:lang w:val="ru-RU"/>
              </w:rPr>
            </w:pPr>
            <w:r w:rsidRPr="006D4AA8">
              <w:rPr>
                <w:rFonts w:ascii="Times New Roman" w:hAnsi="Times New Roman"/>
                <w:lang w:val="uk-UA"/>
              </w:rPr>
              <w:t>Дубнівський водозабір</w:t>
            </w:r>
          </w:p>
        </w:tc>
        <w:tc>
          <w:tcPr>
            <w:tcW w:w="514" w:type="pct"/>
            <w:shd w:val="clear" w:color="auto" w:fill="auto"/>
            <w:vAlign w:val="center"/>
          </w:tcPr>
          <w:p w14:paraId="04EADC2E"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lang w:val="uk-UA"/>
              </w:rPr>
              <w:t>сталь</w:t>
            </w:r>
          </w:p>
        </w:tc>
        <w:tc>
          <w:tcPr>
            <w:tcW w:w="430" w:type="pct"/>
            <w:shd w:val="clear" w:color="auto" w:fill="auto"/>
            <w:vAlign w:val="center"/>
          </w:tcPr>
          <w:p w14:paraId="410D7C18" w14:textId="77777777" w:rsidR="00A60816" w:rsidRPr="006D4AA8" w:rsidRDefault="00A60816" w:rsidP="00AE16C3">
            <w:pPr>
              <w:spacing w:line="240" w:lineRule="auto"/>
              <w:ind w:left="-227" w:right="-227"/>
              <w:jc w:val="center"/>
              <w:rPr>
                <w:rFonts w:ascii="Times New Roman" w:hAnsi="Times New Roman"/>
              </w:rPr>
            </w:pPr>
            <w:r w:rsidRPr="006D4AA8">
              <w:rPr>
                <w:rStyle w:val="11pt"/>
                <w:rFonts w:ascii="Times New Roman" w:hAnsi="Times New Roman"/>
                <w:i w:val="0"/>
                <w:iCs/>
                <w:color w:val="auto"/>
              </w:rPr>
              <w:t>1</w:t>
            </w:r>
          </w:p>
        </w:tc>
        <w:tc>
          <w:tcPr>
            <w:tcW w:w="310" w:type="pct"/>
            <w:shd w:val="clear" w:color="auto" w:fill="auto"/>
            <w:vAlign w:val="center"/>
          </w:tcPr>
          <w:p w14:paraId="3D5E8514"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lang w:val="uk-UA"/>
              </w:rPr>
              <w:t>600</w:t>
            </w:r>
          </w:p>
        </w:tc>
        <w:tc>
          <w:tcPr>
            <w:tcW w:w="482" w:type="pct"/>
            <w:shd w:val="clear" w:color="auto" w:fill="auto"/>
            <w:vAlign w:val="center"/>
          </w:tcPr>
          <w:p w14:paraId="6E241A5E"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0,3600</w:t>
            </w:r>
          </w:p>
        </w:tc>
        <w:tc>
          <w:tcPr>
            <w:tcW w:w="444" w:type="pct"/>
            <w:shd w:val="clear" w:color="auto" w:fill="auto"/>
            <w:vAlign w:val="center"/>
          </w:tcPr>
          <w:p w14:paraId="7A147AA3"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10</w:t>
            </w:r>
          </w:p>
        </w:tc>
        <w:tc>
          <w:tcPr>
            <w:tcW w:w="558" w:type="pct"/>
            <w:shd w:val="clear" w:color="auto" w:fill="auto"/>
            <w:vAlign w:val="center"/>
          </w:tcPr>
          <w:p w14:paraId="7EB1AE08"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lang w:val="uk-UA"/>
              </w:rPr>
              <w:t>10</w:t>
            </w:r>
          </w:p>
        </w:tc>
        <w:tc>
          <w:tcPr>
            <w:tcW w:w="293" w:type="pct"/>
            <w:shd w:val="clear" w:color="auto" w:fill="auto"/>
            <w:vAlign w:val="center"/>
          </w:tcPr>
          <w:p w14:paraId="016E5BA0"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10</w:t>
            </w:r>
          </w:p>
        </w:tc>
        <w:tc>
          <w:tcPr>
            <w:tcW w:w="694" w:type="pct"/>
            <w:shd w:val="clear" w:color="auto" w:fill="auto"/>
            <w:vAlign w:val="center"/>
          </w:tcPr>
          <w:p w14:paraId="01BDC034"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33,912000</w:t>
            </w:r>
          </w:p>
        </w:tc>
        <w:tc>
          <w:tcPr>
            <w:tcW w:w="541" w:type="pct"/>
            <w:shd w:val="clear" w:color="auto" w:fill="auto"/>
            <w:vAlign w:val="center"/>
          </w:tcPr>
          <w:p w14:paraId="67832B69"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0,002114</w:t>
            </w:r>
          </w:p>
        </w:tc>
      </w:tr>
      <w:tr w:rsidR="006D4AA8" w:rsidRPr="006D4AA8" w14:paraId="325E0497" w14:textId="77777777" w:rsidTr="00A60816">
        <w:trPr>
          <w:trHeight w:val="414"/>
        </w:trPr>
        <w:tc>
          <w:tcPr>
            <w:tcW w:w="734" w:type="pct"/>
            <w:shd w:val="clear" w:color="auto" w:fill="auto"/>
            <w:vAlign w:val="center"/>
          </w:tcPr>
          <w:p w14:paraId="65306986" w14:textId="77777777" w:rsidR="00A60816" w:rsidRPr="006D4AA8" w:rsidRDefault="00A60816" w:rsidP="00AE16C3">
            <w:pPr>
              <w:spacing w:line="240" w:lineRule="auto"/>
              <w:ind w:left="-227" w:right="-227"/>
              <w:jc w:val="left"/>
              <w:rPr>
                <w:rFonts w:ascii="Times New Roman" w:hAnsi="Times New Roman"/>
                <w:lang w:val="uk-UA"/>
              </w:rPr>
            </w:pPr>
            <w:r w:rsidRPr="006D4AA8">
              <w:rPr>
                <w:rFonts w:ascii="Times New Roman" w:hAnsi="Times New Roman"/>
                <w:lang w:val="uk-UA" w:eastAsia="ru-RU"/>
              </w:rPr>
              <w:t xml:space="preserve">Дубнівський </w:t>
            </w:r>
          </w:p>
          <w:p w14:paraId="0D4D15FF" w14:textId="77777777" w:rsidR="00A60816" w:rsidRPr="006D4AA8" w:rsidRDefault="00A60816" w:rsidP="00AE16C3">
            <w:pPr>
              <w:spacing w:line="240" w:lineRule="auto"/>
              <w:ind w:left="-227" w:right="-227"/>
              <w:jc w:val="left"/>
              <w:rPr>
                <w:rFonts w:ascii="Times New Roman" w:hAnsi="Times New Roman"/>
                <w:lang w:val="uk-UA" w:eastAsia="ru-RU"/>
              </w:rPr>
            </w:pPr>
            <w:r w:rsidRPr="006D4AA8">
              <w:rPr>
                <w:rFonts w:ascii="Times New Roman" w:hAnsi="Times New Roman"/>
                <w:lang w:val="uk-UA" w:eastAsia="ru-RU"/>
              </w:rPr>
              <w:t>водозабір</w:t>
            </w:r>
          </w:p>
        </w:tc>
        <w:tc>
          <w:tcPr>
            <w:tcW w:w="514" w:type="pct"/>
            <w:shd w:val="clear" w:color="auto" w:fill="auto"/>
            <w:vAlign w:val="center"/>
          </w:tcPr>
          <w:p w14:paraId="615182B8"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чавун</w:t>
            </w:r>
          </w:p>
        </w:tc>
        <w:tc>
          <w:tcPr>
            <w:tcW w:w="430" w:type="pct"/>
            <w:shd w:val="clear" w:color="auto" w:fill="auto"/>
            <w:vAlign w:val="center"/>
          </w:tcPr>
          <w:p w14:paraId="0F10B7B2" w14:textId="77777777" w:rsidR="00A60816" w:rsidRPr="006D4AA8" w:rsidRDefault="00A60816" w:rsidP="00AE16C3">
            <w:pPr>
              <w:spacing w:line="240" w:lineRule="auto"/>
              <w:ind w:left="-227" w:right="-227"/>
              <w:jc w:val="center"/>
              <w:rPr>
                <w:rFonts w:ascii="Times New Roman" w:hAnsi="Times New Roman"/>
              </w:rPr>
            </w:pPr>
            <w:r w:rsidRPr="006D4AA8">
              <w:rPr>
                <w:rStyle w:val="11pt"/>
                <w:rFonts w:ascii="Times New Roman" w:hAnsi="Times New Roman"/>
                <w:i w:val="0"/>
                <w:iCs/>
                <w:color w:val="auto"/>
              </w:rPr>
              <w:t>1</w:t>
            </w:r>
          </w:p>
        </w:tc>
        <w:tc>
          <w:tcPr>
            <w:tcW w:w="310" w:type="pct"/>
            <w:shd w:val="clear" w:color="auto" w:fill="auto"/>
            <w:vAlign w:val="center"/>
          </w:tcPr>
          <w:p w14:paraId="0F63DBE4"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50</w:t>
            </w:r>
          </w:p>
        </w:tc>
        <w:tc>
          <w:tcPr>
            <w:tcW w:w="482" w:type="pct"/>
            <w:shd w:val="clear" w:color="auto" w:fill="auto"/>
            <w:vAlign w:val="center"/>
          </w:tcPr>
          <w:p w14:paraId="04F78476"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0,0025</w:t>
            </w:r>
          </w:p>
        </w:tc>
        <w:tc>
          <w:tcPr>
            <w:tcW w:w="444" w:type="pct"/>
            <w:shd w:val="clear" w:color="auto" w:fill="auto"/>
            <w:vAlign w:val="center"/>
          </w:tcPr>
          <w:p w14:paraId="26A1530C"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500</w:t>
            </w:r>
          </w:p>
        </w:tc>
        <w:tc>
          <w:tcPr>
            <w:tcW w:w="558" w:type="pct"/>
            <w:shd w:val="clear" w:color="auto" w:fill="auto"/>
            <w:vAlign w:val="center"/>
          </w:tcPr>
          <w:p w14:paraId="15FBC555"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500</w:t>
            </w:r>
          </w:p>
        </w:tc>
        <w:tc>
          <w:tcPr>
            <w:tcW w:w="293" w:type="pct"/>
            <w:shd w:val="clear" w:color="auto" w:fill="auto"/>
            <w:vAlign w:val="center"/>
          </w:tcPr>
          <w:p w14:paraId="76CE1CC6"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10</w:t>
            </w:r>
          </w:p>
        </w:tc>
        <w:tc>
          <w:tcPr>
            <w:tcW w:w="694" w:type="pct"/>
            <w:shd w:val="clear" w:color="auto" w:fill="auto"/>
            <w:vAlign w:val="center"/>
          </w:tcPr>
          <w:p w14:paraId="5C32E265"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11,775000</w:t>
            </w:r>
          </w:p>
        </w:tc>
        <w:tc>
          <w:tcPr>
            <w:tcW w:w="541" w:type="pct"/>
            <w:shd w:val="clear" w:color="auto" w:fill="auto"/>
            <w:vAlign w:val="center"/>
          </w:tcPr>
          <w:p w14:paraId="2724304F"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0,000734</w:t>
            </w:r>
          </w:p>
        </w:tc>
      </w:tr>
      <w:tr w:rsidR="006D4AA8" w:rsidRPr="006D4AA8" w14:paraId="5B6BA0C9" w14:textId="77777777" w:rsidTr="00A60816">
        <w:trPr>
          <w:trHeight w:val="414"/>
        </w:trPr>
        <w:tc>
          <w:tcPr>
            <w:tcW w:w="734" w:type="pct"/>
            <w:shd w:val="clear" w:color="auto" w:fill="auto"/>
            <w:vAlign w:val="center"/>
          </w:tcPr>
          <w:p w14:paraId="5BE2F00B" w14:textId="77777777" w:rsidR="00A60816" w:rsidRPr="006D4AA8" w:rsidRDefault="00A60816" w:rsidP="00AE16C3">
            <w:pPr>
              <w:spacing w:line="240" w:lineRule="auto"/>
              <w:ind w:left="-227" w:right="-227"/>
              <w:jc w:val="left"/>
              <w:rPr>
                <w:rFonts w:ascii="Times New Roman" w:hAnsi="Times New Roman"/>
                <w:lang w:val="uk-UA"/>
              </w:rPr>
            </w:pPr>
            <w:r w:rsidRPr="006D4AA8">
              <w:rPr>
                <w:rFonts w:ascii="Times New Roman" w:hAnsi="Times New Roman"/>
                <w:lang w:val="uk-UA" w:eastAsia="ru-RU"/>
              </w:rPr>
              <w:t xml:space="preserve">Дубнівський </w:t>
            </w:r>
          </w:p>
          <w:p w14:paraId="2C1FB202" w14:textId="77777777" w:rsidR="00A60816" w:rsidRPr="006D4AA8" w:rsidRDefault="00A60816" w:rsidP="00AE16C3">
            <w:pPr>
              <w:spacing w:line="240" w:lineRule="auto"/>
              <w:ind w:left="-227" w:right="-227"/>
              <w:jc w:val="left"/>
              <w:rPr>
                <w:rFonts w:ascii="Times New Roman" w:hAnsi="Times New Roman"/>
                <w:lang w:val="uk-UA" w:eastAsia="ru-RU"/>
              </w:rPr>
            </w:pPr>
            <w:r w:rsidRPr="006D4AA8">
              <w:rPr>
                <w:rFonts w:ascii="Times New Roman" w:hAnsi="Times New Roman"/>
                <w:lang w:val="uk-UA" w:eastAsia="ru-RU"/>
              </w:rPr>
              <w:t>водозабір</w:t>
            </w:r>
          </w:p>
        </w:tc>
        <w:tc>
          <w:tcPr>
            <w:tcW w:w="514" w:type="pct"/>
            <w:shd w:val="clear" w:color="auto" w:fill="auto"/>
            <w:vAlign w:val="center"/>
          </w:tcPr>
          <w:p w14:paraId="56FCD2AA"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чавун</w:t>
            </w:r>
          </w:p>
        </w:tc>
        <w:tc>
          <w:tcPr>
            <w:tcW w:w="430" w:type="pct"/>
            <w:shd w:val="clear" w:color="auto" w:fill="auto"/>
            <w:vAlign w:val="center"/>
          </w:tcPr>
          <w:p w14:paraId="3C2A98BA" w14:textId="77777777" w:rsidR="00A60816" w:rsidRPr="006D4AA8" w:rsidRDefault="00A60816" w:rsidP="00AE16C3">
            <w:pPr>
              <w:spacing w:line="240" w:lineRule="auto"/>
              <w:ind w:left="-227" w:right="-227"/>
              <w:jc w:val="center"/>
              <w:rPr>
                <w:rFonts w:ascii="Times New Roman" w:hAnsi="Times New Roman"/>
              </w:rPr>
            </w:pPr>
            <w:r w:rsidRPr="006D4AA8">
              <w:rPr>
                <w:rStyle w:val="11pt"/>
                <w:rFonts w:ascii="Times New Roman" w:hAnsi="Times New Roman"/>
                <w:i w:val="0"/>
                <w:iCs/>
                <w:color w:val="auto"/>
              </w:rPr>
              <w:t>1</w:t>
            </w:r>
          </w:p>
        </w:tc>
        <w:tc>
          <w:tcPr>
            <w:tcW w:w="310" w:type="pct"/>
            <w:shd w:val="clear" w:color="auto" w:fill="auto"/>
            <w:vAlign w:val="center"/>
          </w:tcPr>
          <w:p w14:paraId="4931F0A9"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50</w:t>
            </w:r>
          </w:p>
        </w:tc>
        <w:tc>
          <w:tcPr>
            <w:tcW w:w="482" w:type="pct"/>
            <w:shd w:val="clear" w:color="auto" w:fill="auto"/>
            <w:vAlign w:val="center"/>
          </w:tcPr>
          <w:p w14:paraId="1BEA5C1D"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0,0025</w:t>
            </w:r>
          </w:p>
        </w:tc>
        <w:tc>
          <w:tcPr>
            <w:tcW w:w="444" w:type="pct"/>
            <w:shd w:val="clear" w:color="auto" w:fill="auto"/>
            <w:vAlign w:val="center"/>
          </w:tcPr>
          <w:p w14:paraId="08DC7A6A"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463</w:t>
            </w:r>
          </w:p>
        </w:tc>
        <w:tc>
          <w:tcPr>
            <w:tcW w:w="558" w:type="pct"/>
            <w:shd w:val="clear" w:color="auto" w:fill="auto"/>
            <w:vAlign w:val="center"/>
          </w:tcPr>
          <w:p w14:paraId="0D50D8A0"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463</w:t>
            </w:r>
          </w:p>
        </w:tc>
        <w:tc>
          <w:tcPr>
            <w:tcW w:w="293" w:type="pct"/>
            <w:shd w:val="clear" w:color="auto" w:fill="auto"/>
            <w:vAlign w:val="center"/>
          </w:tcPr>
          <w:p w14:paraId="71933ABA"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10</w:t>
            </w:r>
          </w:p>
        </w:tc>
        <w:tc>
          <w:tcPr>
            <w:tcW w:w="694" w:type="pct"/>
            <w:shd w:val="clear" w:color="auto" w:fill="auto"/>
            <w:vAlign w:val="center"/>
          </w:tcPr>
          <w:p w14:paraId="3840F226"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10,903650</w:t>
            </w:r>
          </w:p>
        </w:tc>
        <w:tc>
          <w:tcPr>
            <w:tcW w:w="541" w:type="pct"/>
            <w:shd w:val="clear" w:color="auto" w:fill="auto"/>
            <w:vAlign w:val="center"/>
          </w:tcPr>
          <w:p w14:paraId="2E9669F5"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0,000680</w:t>
            </w:r>
          </w:p>
        </w:tc>
      </w:tr>
      <w:tr w:rsidR="006D4AA8" w:rsidRPr="006D4AA8" w14:paraId="553E8E28" w14:textId="77777777" w:rsidTr="00A60816">
        <w:trPr>
          <w:trHeight w:val="414"/>
        </w:trPr>
        <w:tc>
          <w:tcPr>
            <w:tcW w:w="734" w:type="pct"/>
            <w:shd w:val="clear" w:color="auto" w:fill="auto"/>
            <w:vAlign w:val="center"/>
          </w:tcPr>
          <w:p w14:paraId="4B04357B" w14:textId="77777777" w:rsidR="00A60816" w:rsidRPr="006D4AA8" w:rsidRDefault="00A60816" w:rsidP="00AE16C3">
            <w:pPr>
              <w:spacing w:line="240" w:lineRule="auto"/>
              <w:ind w:left="-227" w:right="-227"/>
              <w:jc w:val="left"/>
              <w:rPr>
                <w:rFonts w:ascii="Times New Roman" w:hAnsi="Times New Roman"/>
                <w:lang w:val="ru-RU"/>
              </w:rPr>
            </w:pPr>
            <w:r w:rsidRPr="006D4AA8">
              <w:rPr>
                <w:rFonts w:ascii="Times New Roman" w:hAnsi="Times New Roman"/>
                <w:lang w:val="uk-UA"/>
              </w:rPr>
              <w:t>Дубнівський водозабір</w:t>
            </w:r>
          </w:p>
        </w:tc>
        <w:tc>
          <w:tcPr>
            <w:tcW w:w="514" w:type="pct"/>
            <w:shd w:val="clear" w:color="auto" w:fill="auto"/>
            <w:vAlign w:val="center"/>
          </w:tcPr>
          <w:p w14:paraId="7B849030"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lang w:val="uk-UA"/>
              </w:rPr>
              <w:t>чавун</w:t>
            </w:r>
          </w:p>
        </w:tc>
        <w:tc>
          <w:tcPr>
            <w:tcW w:w="430" w:type="pct"/>
            <w:shd w:val="clear" w:color="auto" w:fill="auto"/>
            <w:vAlign w:val="center"/>
          </w:tcPr>
          <w:p w14:paraId="279C7FD8" w14:textId="77777777" w:rsidR="00A60816" w:rsidRPr="006D4AA8" w:rsidRDefault="00A60816" w:rsidP="00AE16C3">
            <w:pPr>
              <w:spacing w:line="240" w:lineRule="auto"/>
              <w:ind w:left="-227" w:right="-227"/>
              <w:jc w:val="center"/>
              <w:rPr>
                <w:rFonts w:ascii="Times New Roman" w:hAnsi="Times New Roman"/>
              </w:rPr>
            </w:pPr>
            <w:r w:rsidRPr="006D4AA8">
              <w:rPr>
                <w:rStyle w:val="11pt"/>
                <w:rFonts w:ascii="Times New Roman" w:hAnsi="Times New Roman"/>
                <w:i w:val="0"/>
                <w:iCs/>
                <w:color w:val="auto"/>
              </w:rPr>
              <w:t>6</w:t>
            </w:r>
          </w:p>
        </w:tc>
        <w:tc>
          <w:tcPr>
            <w:tcW w:w="310" w:type="pct"/>
            <w:shd w:val="clear" w:color="auto" w:fill="auto"/>
            <w:vAlign w:val="center"/>
          </w:tcPr>
          <w:p w14:paraId="39E1456E"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lang w:val="uk-UA"/>
              </w:rPr>
              <w:t>100</w:t>
            </w:r>
          </w:p>
        </w:tc>
        <w:tc>
          <w:tcPr>
            <w:tcW w:w="482" w:type="pct"/>
            <w:shd w:val="clear" w:color="auto" w:fill="auto"/>
            <w:vAlign w:val="center"/>
          </w:tcPr>
          <w:p w14:paraId="12315D23"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0,0100</w:t>
            </w:r>
          </w:p>
        </w:tc>
        <w:tc>
          <w:tcPr>
            <w:tcW w:w="444" w:type="pct"/>
            <w:shd w:val="clear" w:color="auto" w:fill="auto"/>
            <w:vAlign w:val="center"/>
          </w:tcPr>
          <w:p w14:paraId="0ACEC8D5"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3000</w:t>
            </w:r>
          </w:p>
        </w:tc>
        <w:tc>
          <w:tcPr>
            <w:tcW w:w="558" w:type="pct"/>
            <w:shd w:val="clear" w:color="auto" w:fill="auto"/>
            <w:vAlign w:val="center"/>
          </w:tcPr>
          <w:p w14:paraId="39FB40F0"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lang w:val="uk-UA"/>
              </w:rPr>
              <w:t>500</w:t>
            </w:r>
          </w:p>
        </w:tc>
        <w:tc>
          <w:tcPr>
            <w:tcW w:w="293" w:type="pct"/>
            <w:shd w:val="clear" w:color="auto" w:fill="auto"/>
            <w:vAlign w:val="center"/>
          </w:tcPr>
          <w:p w14:paraId="76F6FB72"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10</w:t>
            </w:r>
          </w:p>
        </w:tc>
        <w:tc>
          <w:tcPr>
            <w:tcW w:w="694" w:type="pct"/>
            <w:shd w:val="clear" w:color="auto" w:fill="auto"/>
            <w:vAlign w:val="center"/>
          </w:tcPr>
          <w:p w14:paraId="7C193075"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282,600000</w:t>
            </w:r>
          </w:p>
        </w:tc>
        <w:tc>
          <w:tcPr>
            <w:tcW w:w="541" w:type="pct"/>
            <w:shd w:val="clear" w:color="auto" w:fill="auto"/>
            <w:vAlign w:val="center"/>
          </w:tcPr>
          <w:p w14:paraId="6D64F602"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0,017619</w:t>
            </w:r>
          </w:p>
        </w:tc>
      </w:tr>
      <w:tr w:rsidR="006D4AA8" w:rsidRPr="006D4AA8" w14:paraId="15DFB0ED" w14:textId="77777777" w:rsidTr="00A60816">
        <w:trPr>
          <w:trHeight w:val="414"/>
        </w:trPr>
        <w:tc>
          <w:tcPr>
            <w:tcW w:w="734" w:type="pct"/>
            <w:shd w:val="clear" w:color="auto" w:fill="auto"/>
            <w:vAlign w:val="center"/>
          </w:tcPr>
          <w:p w14:paraId="5BE06FDE" w14:textId="77777777" w:rsidR="00A60816" w:rsidRPr="006D4AA8" w:rsidRDefault="00A60816" w:rsidP="00AE16C3">
            <w:pPr>
              <w:spacing w:line="240" w:lineRule="auto"/>
              <w:ind w:left="-227" w:right="-227"/>
              <w:jc w:val="left"/>
              <w:rPr>
                <w:rFonts w:ascii="Times New Roman" w:hAnsi="Times New Roman"/>
                <w:lang w:val="ru-RU"/>
              </w:rPr>
            </w:pPr>
            <w:r w:rsidRPr="006D4AA8">
              <w:rPr>
                <w:rFonts w:ascii="Times New Roman" w:hAnsi="Times New Roman"/>
                <w:lang w:val="uk-UA"/>
              </w:rPr>
              <w:t>Дубнівський водозабір</w:t>
            </w:r>
          </w:p>
        </w:tc>
        <w:tc>
          <w:tcPr>
            <w:tcW w:w="514" w:type="pct"/>
            <w:shd w:val="clear" w:color="auto" w:fill="auto"/>
            <w:vAlign w:val="center"/>
          </w:tcPr>
          <w:p w14:paraId="4C308199"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lang w:val="uk-UA"/>
              </w:rPr>
              <w:t>чавун</w:t>
            </w:r>
          </w:p>
        </w:tc>
        <w:tc>
          <w:tcPr>
            <w:tcW w:w="430" w:type="pct"/>
            <w:shd w:val="clear" w:color="auto" w:fill="auto"/>
            <w:vAlign w:val="center"/>
          </w:tcPr>
          <w:p w14:paraId="7BE89E46" w14:textId="77777777" w:rsidR="00A60816" w:rsidRPr="006D4AA8" w:rsidRDefault="00A60816" w:rsidP="00AE16C3">
            <w:pPr>
              <w:spacing w:line="240" w:lineRule="auto"/>
              <w:ind w:left="-227" w:right="-227"/>
              <w:jc w:val="center"/>
              <w:rPr>
                <w:rFonts w:ascii="Times New Roman" w:hAnsi="Times New Roman"/>
              </w:rPr>
            </w:pPr>
            <w:r w:rsidRPr="006D4AA8">
              <w:rPr>
                <w:rStyle w:val="11pt"/>
                <w:rFonts w:ascii="Times New Roman" w:hAnsi="Times New Roman"/>
                <w:i w:val="0"/>
                <w:iCs/>
                <w:color w:val="auto"/>
              </w:rPr>
              <w:t>5</w:t>
            </w:r>
          </w:p>
        </w:tc>
        <w:tc>
          <w:tcPr>
            <w:tcW w:w="310" w:type="pct"/>
            <w:shd w:val="clear" w:color="auto" w:fill="auto"/>
            <w:vAlign w:val="center"/>
          </w:tcPr>
          <w:p w14:paraId="260CDF83"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lang w:val="uk-UA"/>
              </w:rPr>
              <w:t>100</w:t>
            </w:r>
          </w:p>
        </w:tc>
        <w:tc>
          <w:tcPr>
            <w:tcW w:w="482" w:type="pct"/>
            <w:shd w:val="clear" w:color="auto" w:fill="auto"/>
            <w:vAlign w:val="center"/>
          </w:tcPr>
          <w:p w14:paraId="56E776A3"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0,0100</w:t>
            </w:r>
          </w:p>
        </w:tc>
        <w:tc>
          <w:tcPr>
            <w:tcW w:w="444" w:type="pct"/>
            <w:shd w:val="clear" w:color="auto" w:fill="auto"/>
            <w:vAlign w:val="center"/>
          </w:tcPr>
          <w:p w14:paraId="08BF2116"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2500</w:t>
            </w:r>
          </w:p>
        </w:tc>
        <w:tc>
          <w:tcPr>
            <w:tcW w:w="558" w:type="pct"/>
            <w:shd w:val="clear" w:color="auto" w:fill="auto"/>
            <w:vAlign w:val="center"/>
          </w:tcPr>
          <w:p w14:paraId="2765029D"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lang w:val="uk-UA"/>
              </w:rPr>
              <w:t>500</w:t>
            </w:r>
          </w:p>
        </w:tc>
        <w:tc>
          <w:tcPr>
            <w:tcW w:w="293" w:type="pct"/>
            <w:shd w:val="clear" w:color="auto" w:fill="auto"/>
            <w:vAlign w:val="center"/>
          </w:tcPr>
          <w:p w14:paraId="69220EA9"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10</w:t>
            </w:r>
          </w:p>
        </w:tc>
        <w:tc>
          <w:tcPr>
            <w:tcW w:w="694" w:type="pct"/>
            <w:shd w:val="clear" w:color="auto" w:fill="auto"/>
            <w:vAlign w:val="center"/>
          </w:tcPr>
          <w:p w14:paraId="5A994A20"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235,500000</w:t>
            </w:r>
          </w:p>
        </w:tc>
        <w:tc>
          <w:tcPr>
            <w:tcW w:w="541" w:type="pct"/>
            <w:shd w:val="clear" w:color="auto" w:fill="auto"/>
            <w:vAlign w:val="center"/>
          </w:tcPr>
          <w:p w14:paraId="45BD9A92"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0,014682</w:t>
            </w:r>
          </w:p>
        </w:tc>
      </w:tr>
      <w:tr w:rsidR="006D4AA8" w:rsidRPr="006D4AA8" w14:paraId="274A83E5" w14:textId="77777777" w:rsidTr="00A60816">
        <w:trPr>
          <w:trHeight w:val="414"/>
        </w:trPr>
        <w:tc>
          <w:tcPr>
            <w:tcW w:w="734" w:type="pct"/>
            <w:shd w:val="clear" w:color="auto" w:fill="auto"/>
            <w:vAlign w:val="center"/>
          </w:tcPr>
          <w:p w14:paraId="41933E6D" w14:textId="77777777" w:rsidR="00A60816" w:rsidRPr="006D4AA8" w:rsidRDefault="00A60816" w:rsidP="00AE16C3">
            <w:pPr>
              <w:spacing w:line="240" w:lineRule="auto"/>
              <w:ind w:left="-227" w:right="-227"/>
              <w:jc w:val="left"/>
              <w:rPr>
                <w:rFonts w:ascii="Times New Roman" w:hAnsi="Times New Roman"/>
                <w:lang w:val="ru-RU"/>
              </w:rPr>
            </w:pPr>
            <w:r w:rsidRPr="006D4AA8">
              <w:rPr>
                <w:rFonts w:ascii="Times New Roman" w:hAnsi="Times New Roman"/>
                <w:lang w:val="uk-UA"/>
              </w:rPr>
              <w:t>Дубнівський водозабір</w:t>
            </w:r>
          </w:p>
        </w:tc>
        <w:tc>
          <w:tcPr>
            <w:tcW w:w="514" w:type="pct"/>
            <w:shd w:val="clear" w:color="auto" w:fill="auto"/>
            <w:vAlign w:val="center"/>
          </w:tcPr>
          <w:p w14:paraId="48CEBCA1"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lang w:val="uk-UA"/>
              </w:rPr>
              <w:t>чавун</w:t>
            </w:r>
          </w:p>
        </w:tc>
        <w:tc>
          <w:tcPr>
            <w:tcW w:w="430" w:type="pct"/>
            <w:shd w:val="clear" w:color="auto" w:fill="auto"/>
            <w:vAlign w:val="center"/>
          </w:tcPr>
          <w:p w14:paraId="3E274EF2" w14:textId="77777777" w:rsidR="00A60816" w:rsidRPr="006D4AA8" w:rsidRDefault="00A60816" w:rsidP="00AE16C3">
            <w:pPr>
              <w:spacing w:line="240" w:lineRule="auto"/>
              <w:ind w:left="-227" w:right="-227"/>
              <w:jc w:val="center"/>
              <w:rPr>
                <w:rFonts w:ascii="Times New Roman" w:hAnsi="Times New Roman"/>
              </w:rPr>
            </w:pPr>
            <w:r w:rsidRPr="006D4AA8">
              <w:rPr>
                <w:rStyle w:val="11pt"/>
                <w:rFonts w:ascii="Times New Roman" w:hAnsi="Times New Roman"/>
                <w:i w:val="0"/>
                <w:iCs/>
                <w:color w:val="auto"/>
              </w:rPr>
              <w:t>1</w:t>
            </w:r>
          </w:p>
        </w:tc>
        <w:tc>
          <w:tcPr>
            <w:tcW w:w="310" w:type="pct"/>
            <w:shd w:val="clear" w:color="auto" w:fill="auto"/>
            <w:vAlign w:val="center"/>
          </w:tcPr>
          <w:p w14:paraId="050C6752"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lang w:val="uk-UA"/>
              </w:rPr>
              <w:t>100</w:t>
            </w:r>
          </w:p>
        </w:tc>
        <w:tc>
          <w:tcPr>
            <w:tcW w:w="482" w:type="pct"/>
            <w:shd w:val="clear" w:color="auto" w:fill="auto"/>
            <w:vAlign w:val="center"/>
          </w:tcPr>
          <w:p w14:paraId="47E45A41"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0,0100</w:t>
            </w:r>
          </w:p>
        </w:tc>
        <w:tc>
          <w:tcPr>
            <w:tcW w:w="444" w:type="pct"/>
            <w:shd w:val="clear" w:color="auto" w:fill="auto"/>
            <w:vAlign w:val="center"/>
          </w:tcPr>
          <w:p w14:paraId="1E674290"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74,5</w:t>
            </w:r>
          </w:p>
        </w:tc>
        <w:tc>
          <w:tcPr>
            <w:tcW w:w="558" w:type="pct"/>
            <w:shd w:val="clear" w:color="auto" w:fill="auto"/>
            <w:vAlign w:val="center"/>
          </w:tcPr>
          <w:p w14:paraId="7A7144B5"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lang w:val="uk-UA"/>
              </w:rPr>
              <w:t>74,5</w:t>
            </w:r>
          </w:p>
        </w:tc>
        <w:tc>
          <w:tcPr>
            <w:tcW w:w="293" w:type="pct"/>
            <w:shd w:val="clear" w:color="auto" w:fill="auto"/>
            <w:vAlign w:val="center"/>
          </w:tcPr>
          <w:p w14:paraId="6665CF02"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10</w:t>
            </w:r>
          </w:p>
        </w:tc>
        <w:tc>
          <w:tcPr>
            <w:tcW w:w="694" w:type="pct"/>
            <w:shd w:val="clear" w:color="auto" w:fill="auto"/>
            <w:vAlign w:val="center"/>
          </w:tcPr>
          <w:p w14:paraId="6AC37849"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7,017900</w:t>
            </w:r>
          </w:p>
        </w:tc>
        <w:tc>
          <w:tcPr>
            <w:tcW w:w="541" w:type="pct"/>
            <w:shd w:val="clear" w:color="auto" w:fill="auto"/>
            <w:vAlign w:val="center"/>
          </w:tcPr>
          <w:p w14:paraId="67EA6C52"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0,000438</w:t>
            </w:r>
          </w:p>
        </w:tc>
      </w:tr>
      <w:tr w:rsidR="006D4AA8" w:rsidRPr="006D4AA8" w14:paraId="5B920BEC" w14:textId="77777777" w:rsidTr="00A60816">
        <w:trPr>
          <w:trHeight w:val="414"/>
        </w:trPr>
        <w:tc>
          <w:tcPr>
            <w:tcW w:w="734" w:type="pct"/>
            <w:shd w:val="clear" w:color="auto" w:fill="auto"/>
            <w:vAlign w:val="center"/>
          </w:tcPr>
          <w:p w14:paraId="70B2B690" w14:textId="77777777" w:rsidR="00A60816" w:rsidRPr="006D4AA8" w:rsidRDefault="00A60816" w:rsidP="00AE16C3">
            <w:pPr>
              <w:spacing w:line="240" w:lineRule="auto"/>
              <w:ind w:left="-227" w:right="-227"/>
              <w:jc w:val="left"/>
              <w:rPr>
                <w:rFonts w:ascii="Times New Roman" w:hAnsi="Times New Roman"/>
                <w:lang w:val="ru-RU"/>
              </w:rPr>
            </w:pPr>
            <w:r w:rsidRPr="006D4AA8">
              <w:rPr>
                <w:rFonts w:ascii="Times New Roman" w:hAnsi="Times New Roman"/>
                <w:lang w:val="uk-UA"/>
              </w:rPr>
              <w:t>Омелянівський водозабір</w:t>
            </w:r>
          </w:p>
        </w:tc>
        <w:tc>
          <w:tcPr>
            <w:tcW w:w="514" w:type="pct"/>
            <w:shd w:val="clear" w:color="auto" w:fill="auto"/>
            <w:vAlign w:val="center"/>
          </w:tcPr>
          <w:p w14:paraId="1312B25E"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lang w:val="uk-UA"/>
              </w:rPr>
              <w:t>чавун</w:t>
            </w:r>
          </w:p>
        </w:tc>
        <w:tc>
          <w:tcPr>
            <w:tcW w:w="430" w:type="pct"/>
            <w:shd w:val="clear" w:color="auto" w:fill="auto"/>
            <w:vAlign w:val="center"/>
          </w:tcPr>
          <w:p w14:paraId="4F5183F5" w14:textId="77777777" w:rsidR="00A60816" w:rsidRPr="006D4AA8" w:rsidRDefault="00A60816" w:rsidP="00AE16C3">
            <w:pPr>
              <w:spacing w:line="240" w:lineRule="auto"/>
              <w:ind w:left="-227" w:right="-227"/>
              <w:jc w:val="center"/>
              <w:rPr>
                <w:rFonts w:ascii="Times New Roman" w:hAnsi="Times New Roman"/>
              </w:rPr>
            </w:pPr>
            <w:r w:rsidRPr="006D4AA8">
              <w:rPr>
                <w:rStyle w:val="11pt"/>
                <w:rFonts w:ascii="Times New Roman" w:hAnsi="Times New Roman"/>
                <w:i w:val="0"/>
                <w:iCs/>
                <w:color w:val="auto"/>
              </w:rPr>
              <w:t>1</w:t>
            </w:r>
          </w:p>
        </w:tc>
        <w:tc>
          <w:tcPr>
            <w:tcW w:w="310" w:type="pct"/>
            <w:shd w:val="clear" w:color="auto" w:fill="auto"/>
            <w:vAlign w:val="center"/>
          </w:tcPr>
          <w:p w14:paraId="0540369C"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150</w:t>
            </w:r>
          </w:p>
        </w:tc>
        <w:tc>
          <w:tcPr>
            <w:tcW w:w="482" w:type="pct"/>
            <w:shd w:val="clear" w:color="auto" w:fill="auto"/>
            <w:vAlign w:val="center"/>
          </w:tcPr>
          <w:p w14:paraId="0B7BA1AB"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0,0225</w:t>
            </w:r>
          </w:p>
        </w:tc>
        <w:tc>
          <w:tcPr>
            <w:tcW w:w="444" w:type="pct"/>
            <w:shd w:val="clear" w:color="auto" w:fill="auto"/>
            <w:vAlign w:val="center"/>
          </w:tcPr>
          <w:p w14:paraId="20F5C9EE" w14:textId="77777777" w:rsidR="00A60816" w:rsidRPr="006D4AA8" w:rsidRDefault="00A60816" w:rsidP="00AE16C3">
            <w:pPr>
              <w:spacing w:line="240" w:lineRule="auto"/>
              <w:ind w:left="-227" w:right="-227"/>
              <w:jc w:val="center"/>
              <w:rPr>
                <w:rFonts w:ascii="Times New Roman" w:hAnsi="Times New Roman"/>
                <w:lang w:val="ru-RU"/>
              </w:rPr>
            </w:pPr>
            <w:r w:rsidRPr="006D4AA8">
              <w:rPr>
                <w:rFonts w:ascii="Times New Roman" w:hAnsi="Times New Roman"/>
              </w:rPr>
              <w:t>64</w:t>
            </w:r>
          </w:p>
        </w:tc>
        <w:tc>
          <w:tcPr>
            <w:tcW w:w="558" w:type="pct"/>
            <w:shd w:val="clear" w:color="auto" w:fill="auto"/>
            <w:vAlign w:val="center"/>
          </w:tcPr>
          <w:p w14:paraId="10507AC4" w14:textId="77777777" w:rsidR="00A60816" w:rsidRPr="006D4AA8" w:rsidRDefault="00A60816" w:rsidP="00AE16C3">
            <w:pPr>
              <w:spacing w:line="240" w:lineRule="auto"/>
              <w:ind w:left="-227" w:right="-227"/>
              <w:jc w:val="center"/>
              <w:rPr>
                <w:rFonts w:ascii="Times New Roman" w:hAnsi="Times New Roman"/>
                <w:lang w:val="ru-RU"/>
              </w:rPr>
            </w:pPr>
            <w:r w:rsidRPr="006D4AA8">
              <w:rPr>
                <w:rFonts w:ascii="Times New Roman" w:hAnsi="Times New Roman"/>
              </w:rPr>
              <w:t>64</w:t>
            </w:r>
          </w:p>
        </w:tc>
        <w:tc>
          <w:tcPr>
            <w:tcW w:w="293" w:type="pct"/>
            <w:shd w:val="clear" w:color="auto" w:fill="auto"/>
            <w:vAlign w:val="center"/>
          </w:tcPr>
          <w:p w14:paraId="7A8279BB"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10</w:t>
            </w:r>
          </w:p>
        </w:tc>
        <w:tc>
          <w:tcPr>
            <w:tcW w:w="694" w:type="pct"/>
            <w:shd w:val="clear" w:color="auto" w:fill="auto"/>
            <w:vAlign w:val="center"/>
          </w:tcPr>
          <w:p w14:paraId="7A84F48A" w14:textId="77777777" w:rsidR="00A60816" w:rsidRPr="006D4AA8" w:rsidRDefault="00A60816" w:rsidP="00AE16C3">
            <w:pPr>
              <w:spacing w:line="240" w:lineRule="auto"/>
              <w:ind w:left="-227" w:right="-227"/>
              <w:jc w:val="center"/>
              <w:rPr>
                <w:rFonts w:ascii="Times New Roman" w:hAnsi="Times New Roman"/>
                <w:lang w:val="ru-RU"/>
              </w:rPr>
            </w:pPr>
            <w:r w:rsidRPr="006D4AA8">
              <w:rPr>
                <w:rFonts w:ascii="Times New Roman" w:hAnsi="Times New Roman"/>
              </w:rPr>
              <w:t>13,564800</w:t>
            </w:r>
          </w:p>
        </w:tc>
        <w:tc>
          <w:tcPr>
            <w:tcW w:w="541" w:type="pct"/>
            <w:shd w:val="clear" w:color="auto" w:fill="auto"/>
            <w:vAlign w:val="center"/>
          </w:tcPr>
          <w:p w14:paraId="59A64AD7"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0,000846</w:t>
            </w:r>
          </w:p>
        </w:tc>
      </w:tr>
      <w:tr w:rsidR="006D4AA8" w:rsidRPr="006D4AA8" w14:paraId="7EEEFABE" w14:textId="77777777" w:rsidTr="00A60816">
        <w:trPr>
          <w:trHeight w:val="414"/>
        </w:trPr>
        <w:tc>
          <w:tcPr>
            <w:tcW w:w="734" w:type="pct"/>
            <w:shd w:val="clear" w:color="auto" w:fill="auto"/>
            <w:vAlign w:val="center"/>
          </w:tcPr>
          <w:p w14:paraId="0CE03334" w14:textId="77777777" w:rsidR="00A60816" w:rsidRPr="006D4AA8" w:rsidRDefault="00A60816" w:rsidP="00AE16C3">
            <w:pPr>
              <w:spacing w:line="240" w:lineRule="auto"/>
              <w:ind w:left="-227" w:right="-227"/>
              <w:jc w:val="left"/>
              <w:rPr>
                <w:rFonts w:ascii="Times New Roman" w:hAnsi="Times New Roman"/>
              </w:rPr>
            </w:pPr>
            <w:r w:rsidRPr="006D4AA8">
              <w:rPr>
                <w:rFonts w:ascii="Times New Roman" w:hAnsi="Times New Roman"/>
                <w:lang w:val="uk-UA" w:eastAsia="ru-RU"/>
              </w:rPr>
              <w:t xml:space="preserve">Гнідаський </w:t>
            </w:r>
            <w:r w:rsidRPr="006D4AA8">
              <w:rPr>
                <w:rFonts w:ascii="Times New Roman" w:hAnsi="Times New Roman"/>
                <w:lang w:val="uk-UA"/>
              </w:rPr>
              <w:t>водозабір</w:t>
            </w:r>
          </w:p>
        </w:tc>
        <w:tc>
          <w:tcPr>
            <w:tcW w:w="514" w:type="pct"/>
            <w:shd w:val="clear" w:color="auto" w:fill="auto"/>
            <w:vAlign w:val="center"/>
          </w:tcPr>
          <w:p w14:paraId="10191CE6"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lang w:val="uk-UA"/>
              </w:rPr>
              <w:t>чавун</w:t>
            </w:r>
          </w:p>
        </w:tc>
        <w:tc>
          <w:tcPr>
            <w:tcW w:w="430" w:type="pct"/>
            <w:shd w:val="clear" w:color="auto" w:fill="auto"/>
            <w:vAlign w:val="center"/>
          </w:tcPr>
          <w:p w14:paraId="2E765037" w14:textId="77777777" w:rsidR="00A60816" w:rsidRPr="006D4AA8" w:rsidRDefault="00A60816" w:rsidP="00AE16C3">
            <w:pPr>
              <w:spacing w:line="240" w:lineRule="auto"/>
              <w:ind w:left="-227" w:right="-227"/>
              <w:jc w:val="center"/>
              <w:rPr>
                <w:rFonts w:ascii="Times New Roman" w:hAnsi="Times New Roman"/>
              </w:rPr>
            </w:pPr>
            <w:r w:rsidRPr="006D4AA8">
              <w:rPr>
                <w:rStyle w:val="11pt"/>
                <w:rFonts w:ascii="Times New Roman" w:hAnsi="Times New Roman"/>
                <w:i w:val="0"/>
                <w:iCs/>
                <w:color w:val="auto"/>
              </w:rPr>
              <w:t>1</w:t>
            </w:r>
          </w:p>
        </w:tc>
        <w:tc>
          <w:tcPr>
            <w:tcW w:w="310" w:type="pct"/>
            <w:shd w:val="clear" w:color="auto" w:fill="auto"/>
            <w:vAlign w:val="center"/>
          </w:tcPr>
          <w:p w14:paraId="0BF00B5A"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lang w:val="uk-UA"/>
              </w:rPr>
              <w:t>150</w:t>
            </w:r>
          </w:p>
        </w:tc>
        <w:tc>
          <w:tcPr>
            <w:tcW w:w="482" w:type="pct"/>
            <w:shd w:val="clear" w:color="auto" w:fill="auto"/>
            <w:vAlign w:val="center"/>
          </w:tcPr>
          <w:p w14:paraId="12F0261C"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0,0225</w:t>
            </w:r>
          </w:p>
        </w:tc>
        <w:tc>
          <w:tcPr>
            <w:tcW w:w="444" w:type="pct"/>
            <w:shd w:val="clear" w:color="auto" w:fill="auto"/>
            <w:vAlign w:val="center"/>
          </w:tcPr>
          <w:p w14:paraId="21F2AC4F"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500</w:t>
            </w:r>
          </w:p>
        </w:tc>
        <w:tc>
          <w:tcPr>
            <w:tcW w:w="558" w:type="pct"/>
            <w:shd w:val="clear" w:color="auto" w:fill="auto"/>
            <w:vAlign w:val="center"/>
          </w:tcPr>
          <w:p w14:paraId="75C905A6"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500</w:t>
            </w:r>
          </w:p>
        </w:tc>
        <w:tc>
          <w:tcPr>
            <w:tcW w:w="293" w:type="pct"/>
            <w:shd w:val="clear" w:color="auto" w:fill="auto"/>
            <w:vAlign w:val="center"/>
          </w:tcPr>
          <w:p w14:paraId="3BEA9EED"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10</w:t>
            </w:r>
          </w:p>
        </w:tc>
        <w:tc>
          <w:tcPr>
            <w:tcW w:w="694" w:type="pct"/>
            <w:shd w:val="clear" w:color="auto" w:fill="auto"/>
            <w:vAlign w:val="center"/>
          </w:tcPr>
          <w:p w14:paraId="32DFBA0C"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105,975000</w:t>
            </w:r>
          </w:p>
        </w:tc>
        <w:tc>
          <w:tcPr>
            <w:tcW w:w="541" w:type="pct"/>
            <w:shd w:val="clear" w:color="auto" w:fill="auto"/>
            <w:vAlign w:val="center"/>
          </w:tcPr>
          <w:p w14:paraId="4BF130EE"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0,006607</w:t>
            </w:r>
          </w:p>
        </w:tc>
      </w:tr>
      <w:tr w:rsidR="006D4AA8" w:rsidRPr="006D4AA8" w14:paraId="62D9DAD6" w14:textId="77777777" w:rsidTr="00A60816">
        <w:trPr>
          <w:trHeight w:val="414"/>
        </w:trPr>
        <w:tc>
          <w:tcPr>
            <w:tcW w:w="734" w:type="pct"/>
            <w:shd w:val="clear" w:color="auto" w:fill="auto"/>
            <w:vAlign w:val="center"/>
          </w:tcPr>
          <w:p w14:paraId="31163486" w14:textId="77777777" w:rsidR="00A60816" w:rsidRPr="006D4AA8" w:rsidRDefault="00A60816" w:rsidP="00AE16C3">
            <w:pPr>
              <w:spacing w:line="240" w:lineRule="auto"/>
              <w:ind w:left="-227" w:right="-227"/>
              <w:jc w:val="left"/>
              <w:rPr>
                <w:rFonts w:ascii="Times New Roman" w:hAnsi="Times New Roman"/>
              </w:rPr>
            </w:pPr>
            <w:r w:rsidRPr="006D4AA8">
              <w:rPr>
                <w:rFonts w:ascii="Times New Roman" w:hAnsi="Times New Roman"/>
                <w:lang w:val="uk-UA" w:eastAsia="ru-RU"/>
              </w:rPr>
              <w:t xml:space="preserve">Гнідаський </w:t>
            </w:r>
            <w:r w:rsidRPr="006D4AA8">
              <w:rPr>
                <w:rFonts w:ascii="Times New Roman" w:hAnsi="Times New Roman"/>
                <w:lang w:val="uk-UA"/>
              </w:rPr>
              <w:t>водозабір</w:t>
            </w:r>
          </w:p>
        </w:tc>
        <w:tc>
          <w:tcPr>
            <w:tcW w:w="514" w:type="pct"/>
            <w:shd w:val="clear" w:color="auto" w:fill="auto"/>
            <w:vAlign w:val="center"/>
          </w:tcPr>
          <w:p w14:paraId="3BE9C8EE"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lang w:val="uk-UA"/>
              </w:rPr>
              <w:t>чавун</w:t>
            </w:r>
          </w:p>
        </w:tc>
        <w:tc>
          <w:tcPr>
            <w:tcW w:w="430" w:type="pct"/>
            <w:shd w:val="clear" w:color="auto" w:fill="auto"/>
            <w:vAlign w:val="center"/>
          </w:tcPr>
          <w:p w14:paraId="12CE1A8C" w14:textId="77777777" w:rsidR="00A60816" w:rsidRPr="006D4AA8" w:rsidRDefault="00A60816" w:rsidP="00AE16C3">
            <w:pPr>
              <w:spacing w:line="240" w:lineRule="auto"/>
              <w:ind w:left="-227" w:right="-227"/>
              <w:jc w:val="center"/>
              <w:rPr>
                <w:rFonts w:ascii="Times New Roman" w:hAnsi="Times New Roman"/>
              </w:rPr>
            </w:pPr>
            <w:r w:rsidRPr="006D4AA8">
              <w:rPr>
                <w:rStyle w:val="11pt"/>
                <w:rFonts w:ascii="Times New Roman" w:hAnsi="Times New Roman"/>
                <w:i w:val="0"/>
                <w:iCs/>
                <w:color w:val="auto"/>
              </w:rPr>
              <w:t>1</w:t>
            </w:r>
          </w:p>
        </w:tc>
        <w:tc>
          <w:tcPr>
            <w:tcW w:w="310" w:type="pct"/>
            <w:shd w:val="clear" w:color="auto" w:fill="auto"/>
            <w:vAlign w:val="center"/>
          </w:tcPr>
          <w:p w14:paraId="07DD164C"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lang w:val="uk-UA"/>
              </w:rPr>
              <w:t>150</w:t>
            </w:r>
          </w:p>
        </w:tc>
        <w:tc>
          <w:tcPr>
            <w:tcW w:w="482" w:type="pct"/>
            <w:shd w:val="clear" w:color="auto" w:fill="auto"/>
            <w:vAlign w:val="center"/>
          </w:tcPr>
          <w:p w14:paraId="47AD263E"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0,0225</w:t>
            </w:r>
          </w:p>
        </w:tc>
        <w:tc>
          <w:tcPr>
            <w:tcW w:w="444" w:type="pct"/>
            <w:shd w:val="clear" w:color="auto" w:fill="auto"/>
            <w:vAlign w:val="center"/>
          </w:tcPr>
          <w:p w14:paraId="58A1010C"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lang w:val="uk-UA"/>
              </w:rPr>
              <w:t>3</w:t>
            </w:r>
            <w:r w:rsidRPr="006D4AA8">
              <w:rPr>
                <w:rFonts w:ascii="Times New Roman" w:hAnsi="Times New Roman"/>
              </w:rPr>
              <w:t>92</w:t>
            </w:r>
          </w:p>
        </w:tc>
        <w:tc>
          <w:tcPr>
            <w:tcW w:w="558" w:type="pct"/>
            <w:shd w:val="clear" w:color="auto" w:fill="auto"/>
            <w:vAlign w:val="center"/>
          </w:tcPr>
          <w:p w14:paraId="33B2121C"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lang w:val="uk-UA"/>
              </w:rPr>
              <w:t>3</w:t>
            </w:r>
            <w:r w:rsidRPr="006D4AA8">
              <w:rPr>
                <w:rFonts w:ascii="Times New Roman" w:hAnsi="Times New Roman"/>
              </w:rPr>
              <w:t>92</w:t>
            </w:r>
          </w:p>
        </w:tc>
        <w:tc>
          <w:tcPr>
            <w:tcW w:w="293" w:type="pct"/>
            <w:shd w:val="clear" w:color="auto" w:fill="auto"/>
            <w:vAlign w:val="center"/>
          </w:tcPr>
          <w:p w14:paraId="516D9376"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10</w:t>
            </w:r>
          </w:p>
        </w:tc>
        <w:tc>
          <w:tcPr>
            <w:tcW w:w="694" w:type="pct"/>
            <w:shd w:val="clear" w:color="auto" w:fill="auto"/>
            <w:vAlign w:val="center"/>
          </w:tcPr>
          <w:p w14:paraId="73BF0728"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83,084400</w:t>
            </w:r>
          </w:p>
        </w:tc>
        <w:tc>
          <w:tcPr>
            <w:tcW w:w="541" w:type="pct"/>
            <w:shd w:val="clear" w:color="auto" w:fill="auto"/>
            <w:vAlign w:val="center"/>
          </w:tcPr>
          <w:p w14:paraId="02827BF3"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0,005180</w:t>
            </w:r>
          </w:p>
        </w:tc>
      </w:tr>
      <w:tr w:rsidR="006D4AA8" w:rsidRPr="006D4AA8" w14:paraId="4DDA9BD8" w14:textId="77777777" w:rsidTr="00A60816">
        <w:trPr>
          <w:trHeight w:val="414"/>
        </w:trPr>
        <w:tc>
          <w:tcPr>
            <w:tcW w:w="734" w:type="pct"/>
            <w:shd w:val="clear" w:color="auto" w:fill="auto"/>
            <w:vAlign w:val="center"/>
          </w:tcPr>
          <w:p w14:paraId="5AAD4179" w14:textId="77777777" w:rsidR="00A60816" w:rsidRPr="006D4AA8" w:rsidRDefault="00A60816" w:rsidP="00AE16C3">
            <w:pPr>
              <w:spacing w:line="240" w:lineRule="auto"/>
              <w:ind w:left="-227" w:right="-227"/>
              <w:jc w:val="left"/>
              <w:rPr>
                <w:rFonts w:ascii="Times New Roman" w:hAnsi="Times New Roman"/>
                <w:lang w:val="ru-RU"/>
              </w:rPr>
            </w:pPr>
            <w:r w:rsidRPr="006D4AA8">
              <w:rPr>
                <w:rFonts w:ascii="Times New Roman" w:hAnsi="Times New Roman"/>
                <w:lang w:val="uk-UA"/>
              </w:rPr>
              <w:t>Дубнівський водозабір</w:t>
            </w:r>
          </w:p>
        </w:tc>
        <w:tc>
          <w:tcPr>
            <w:tcW w:w="514" w:type="pct"/>
            <w:shd w:val="clear" w:color="auto" w:fill="auto"/>
            <w:vAlign w:val="center"/>
          </w:tcPr>
          <w:p w14:paraId="43B5A7DB"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lang w:val="uk-UA"/>
              </w:rPr>
              <w:t>чавун</w:t>
            </w:r>
          </w:p>
        </w:tc>
        <w:tc>
          <w:tcPr>
            <w:tcW w:w="430" w:type="pct"/>
            <w:shd w:val="clear" w:color="auto" w:fill="auto"/>
            <w:vAlign w:val="center"/>
          </w:tcPr>
          <w:p w14:paraId="2AF561CA" w14:textId="77777777" w:rsidR="00A60816" w:rsidRPr="006D4AA8" w:rsidRDefault="00A60816" w:rsidP="00AE16C3">
            <w:pPr>
              <w:spacing w:line="240" w:lineRule="auto"/>
              <w:ind w:left="-227" w:right="-227"/>
              <w:jc w:val="center"/>
              <w:rPr>
                <w:rFonts w:ascii="Times New Roman" w:hAnsi="Times New Roman"/>
              </w:rPr>
            </w:pPr>
            <w:r w:rsidRPr="006D4AA8">
              <w:rPr>
                <w:rStyle w:val="11pt"/>
                <w:rFonts w:ascii="Times New Roman" w:hAnsi="Times New Roman"/>
                <w:i w:val="0"/>
                <w:iCs/>
                <w:color w:val="auto"/>
              </w:rPr>
              <w:t>12</w:t>
            </w:r>
          </w:p>
        </w:tc>
        <w:tc>
          <w:tcPr>
            <w:tcW w:w="310" w:type="pct"/>
            <w:shd w:val="clear" w:color="auto" w:fill="auto"/>
            <w:vAlign w:val="center"/>
          </w:tcPr>
          <w:p w14:paraId="22B54512"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lang w:val="uk-UA"/>
              </w:rPr>
              <w:t>150</w:t>
            </w:r>
          </w:p>
        </w:tc>
        <w:tc>
          <w:tcPr>
            <w:tcW w:w="482" w:type="pct"/>
            <w:shd w:val="clear" w:color="auto" w:fill="auto"/>
            <w:vAlign w:val="center"/>
          </w:tcPr>
          <w:p w14:paraId="1F279058"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0,0225</w:t>
            </w:r>
          </w:p>
        </w:tc>
        <w:tc>
          <w:tcPr>
            <w:tcW w:w="444" w:type="pct"/>
            <w:shd w:val="clear" w:color="auto" w:fill="auto"/>
            <w:vAlign w:val="center"/>
          </w:tcPr>
          <w:p w14:paraId="4BD93A6A"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6000</w:t>
            </w:r>
          </w:p>
        </w:tc>
        <w:tc>
          <w:tcPr>
            <w:tcW w:w="558" w:type="pct"/>
            <w:shd w:val="clear" w:color="auto" w:fill="auto"/>
            <w:vAlign w:val="center"/>
          </w:tcPr>
          <w:p w14:paraId="67A2C20E"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lang w:val="uk-UA"/>
              </w:rPr>
              <w:t>500</w:t>
            </w:r>
          </w:p>
        </w:tc>
        <w:tc>
          <w:tcPr>
            <w:tcW w:w="293" w:type="pct"/>
            <w:shd w:val="clear" w:color="auto" w:fill="auto"/>
            <w:vAlign w:val="center"/>
          </w:tcPr>
          <w:p w14:paraId="69FB9336"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10</w:t>
            </w:r>
          </w:p>
        </w:tc>
        <w:tc>
          <w:tcPr>
            <w:tcW w:w="694" w:type="pct"/>
            <w:shd w:val="clear" w:color="auto" w:fill="auto"/>
            <w:vAlign w:val="center"/>
          </w:tcPr>
          <w:p w14:paraId="734B6FAE"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1271,700000</w:t>
            </w:r>
          </w:p>
        </w:tc>
        <w:tc>
          <w:tcPr>
            <w:tcW w:w="541" w:type="pct"/>
            <w:shd w:val="clear" w:color="auto" w:fill="auto"/>
            <w:vAlign w:val="center"/>
          </w:tcPr>
          <w:p w14:paraId="30086A16"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0,079285</w:t>
            </w:r>
          </w:p>
        </w:tc>
      </w:tr>
      <w:tr w:rsidR="006D4AA8" w:rsidRPr="006D4AA8" w14:paraId="614E8078" w14:textId="77777777" w:rsidTr="00A60816">
        <w:trPr>
          <w:trHeight w:val="414"/>
        </w:trPr>
        <w:tc>
          <w:tcPr>
            <w:tcW w:w="734" w:type="pct"/>
            <w:shd w:val="clear" w:color="auto" w:fill="auto"/>
            <w:vAlign w:val="center"/>
          </w:tcPr>
          <w:p w14:paraId="56997CBE" w14:textId="77777777" w:rsidR="00A60816" w:rsidRPr="006D4AA8" w:rsidRDefault="00A60816" w:rsidP="00AE16C3">
            <w:pPr>
              <w:spacing w:line="240" w:lineRule="auto"/>
              <w:ind w:left="-227" w:right="-227"/>
              <w:jc w:val="left"/>
              <w:rPr>
                <w:rFonts w:ascii="Times New Roman" w:hAnsi="Times New Roman"/>
                <w:lang w:val="ru-RU"/>
              </w:rPr>
            </w:pPr>
            <w:r w:rsidRPr="006D4AA8">
              <w:rPr>
                <w:rFonts w:ascii="Times New Roman" w:hAnsi="Times New Roman"/>
                <w:lang w:val="uk-UA"/>
              </w:rPr>
              <w:t>Дубнівський водозабір</w:t>
            </w:r>
          </w:p>
        </w:tc>
        <w:tc>
          <w:tcPr>
            <w:tcW w:w="514" w:type="pct"/>
            <w:shd w:val="clear" w:color="auto" w:fill="auto"/>
            <w:vAlign w:val="center"/>
          </w:tcPr>
          <w:p w14:paraId="5953659B"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lang w:val="uk-UA"/>
              </w:rPr>
              <w:t>чавун</w:t>
            </w:r>
          </w:p>
        </w:tc>
        <w:tc>
          <w:tcPr>
            <w:tcW w:w="430" w:type="pct"/>
            <w:shd w:val="clear" w:color="auto" w:fill="auto"/>
            <w:vAlign w:val="center"/>
          </w:tcPr>
          <w:p w14:paraId="6F6DCA51" w14:textId="77777777" w:rsidR="00A60816" w:rsidRPr="006D4AA8" w:rsidRDefault="00A60816" w:rsidP="00AE16C3">
            <w:pPr>
              <w:spacing w:line="240" w:lineRule="auto"/>
              <w:ind w:left="-227" w:right="-227"/>
              <w:jc w:val="center"/>
              <w:rPr>
                <w:rFonts w:ascii="Times New Roman" w:hAnsi="Times New Roman"/>
              </w:rPr>
            </w:pPr>
            <w:r w:rsidRPr="006D4AA8">
              <w:rPr>
                <w:rStyle w:val="11pt"/>
                <w:rFonts w:ascii="Times New Roman" w:hAnsi="Times New Roman"/>
                <w:i w:val="0"/>
                <w:iCs/>
                <w:color w:val="auto"/>
              </w:rPr>
              <w:t>3</w:t>
            </w:r>
          </w:p>
        </w:tc>
        <w:tc>
          <w:tcPr>
            <w:tcW w:w="310" w:type="pct"/>
            <w:shd w:val="clear" w:color="auto" w:fill="auto"/>
            <w:vAlign w:val="center"/>
          </w:tcPr>
          <w:p w14:paraId="61F76B8D"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lang w:val="uk-UA"/>
              </w:rPr>
              <w:t>150</w:t>
            </w:r>
          </w:p>
        </w:tc>
        <w:tc>
          <w:tcPr>
            <w:tcW w:w="482" w:type="pct"/>
            <w:shd w:val="clear" w:color="auto" w:fill="auto"/>
            <w:vAlign w:val="center"/>
          </w:tcPr>
          <w:p w14:paraId="6BE5F03D"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0,0225</w:t>
            </w:r>
          </w:p>
        </w:tc>
        <w:tc>
          <w:tcPr>
            <w:tcW w:w="444" w:type="pct"/>
            <w:shd w:val="clear" w:color="auto" w:fill="auto"/>
            <w:vAlign w:val="center"/>
          </w:tcPr>
          <w:p w14:paraId="6F3E4334"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lang w:val="uk-UA"/>
              </w:rPr>
              <w:t>1</w:t>
            </w:r>
            <w:r w:rsidRPr="006D4AA8">
              <w:rPr>
                <w:rFonts w:ascii="Times New Roman" w:hAnsi="Times New Roman"/>
              </w:rPr>
              <w:t>5</w:t>
            </w:r>
            <w:r w:rsidRPr="006D4AA8">
              <w:rPr>
                <w:rFonts w:ascii="Times New Roman" w:hAnsi="Times New Roman"/>
                <w:lang w:val="uk-UA"/>
              </w:rPr>
              <w:t>0</w:t>
            </w:r>
            <w:r w:rsidRPr="006D4AA8">
              <w:rPr>
                <w:rFonts w:ascii="Times New Roman" w:hAnsi="Times New Roman"/>
              </w:rPr>
              <w:t>0</w:t>
            </w:r>
          </w:p>
        </w:tc>
        <w:tc>
          <w:tcPr>
            <w:tcW w:w="558" w:type="pct"/>
            <w:shd w:val="clear" w:color="auto" w:fill="auto"/>
            <w:vAlign w:val="center"/>
          </w:tcPr>
          <w:p w14:paraId="42A50339"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lang w:val="uk-UA"/>
              </w:rPr>
              <w:t>500</w:t>
            </w:r>
          </w:p>
        </w:tc>
        <w:tc>
          <w:tcPr>
            <w:tcW w:w="293" w:type="pct"/>
            <w:shd w:val="clear" w:color="auto" w:fill="auto"/>
            <w:vAlign w:val="center"/>
          </w:tcPr>
          <w:p w14:paraId="4F7979BF"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10</w:t>
            </w:r>
          </w:p>
        </w:tc>
        <w:tc>
          <w:tcPr>
            <w:tcW w:w="694" w:type="pct"/>
            <w:shd w:val="clear" w:color="auto" w:fill="auto"/>
            <w:vAlign w:val="center"/>
          </w:tcPr>
          <w:p w14:paraId="02407EA4"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317,925000</w:t>
            </w:r>
          </w:p>
        </w:tc>
        <w:tc>
          <w:tcPr>
            <w:tcW w:w="541" w:type="pct"/>
            <w:shd w:val="clear" w:color="auto" w:fill="auto"/>
            <w:vAlign w:val="center"/>
          </w:tcPr>
          <w:p w14:paraId="7F46FC6B"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0,019821</w:t>
            </w:r>
          </w:p>
        </w:tc>
      </w:tr>
      <w:tr w:rsidR="006D4AA8" w:rsidRPr="006D4AA8" w14:paraId="52F67A9A" w14:textId="77777777" w:rsidTr="00A60816">
        <w:trPr>
          <w:trHeight w:val="414"/>
        </w:trPr>
        <w:tc>
          <w:tcPr>
            <w:tcW w:w="734" w:type="pct"/>
            <w:shd w:val="clear" w:color="auto" w:fill="auto"/>
            <w:vAlign w:val="center"/>
          </w:tcPr>
          <w:p w14:paraId="1BA36638" w14:textId="77777777" w:rsidR="00A60816" w:rsidRPr="006D4AA8" w:rsidRDefault="00A60816" w:rsidP="00AE16C3">
            <w:pPr>
              <w:spacing w:line="240" w:lineRule="auto"/>
              <w:ind w:left="-227" w:right="-227"/>
              <w:jc w:val="left"/>
              <w:rPr>
                <w:rFonts w:ascii="Times New Roman" w:hAnsi="Times New Roman"/>
                <w:lang w:val="ru-RU"/>
              </w:rPr>
            </w:pPr>
            <w:r w:rsidRPr="006D4AA8">
              <w:rPr>
                <w:rFonts w:ascii="Times New Roman" w:hAnsi="Times New Roman"/>
                <w:lang w:val="uk-UA"/>
              </w:rPr>
              <w:t>Дубнівський водозабір</w:t>
            </w:r>
          </w:p>
        </w:tc>
        <w:tc>
          <w:tcPr>
            <w:tcW w:w="514" w:type="pct"/>
            <w:shd w:val="clear" w:color="auto" w:fill="auto"/>
            <w:vAlign w:val="center"/>
          </w:tcPr>
          <w:p w14:paraId="66953806"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lang w:val="uk-UA"/>
              </w:rPr>
              <w:t>чавун</w:t>
            </w:r>
          </w:p>
        </w:tc>
        <w:tc>
          <w:tcPr>
            <w:tcW w:w="430" w:type="pct"/>
            <w:shd w:val="clear" w:color="auto" w:fill="auto"/>
            <w:vAlign w:val="center"/>
          </w:tcPr>
          <w:p w14:paraId="05933B8A" w14:textId="77777777" w:rsidR="00A60816" w:rsidRPr="006D4AA8" w:rsidRDefault="00A60816" w:rsidP="00AE16C3">
            <w:pPr>
              <w:spacing w:line="240" w:lineRule="auto"/>
              <w:ind w:left="-227" w:right="-227"/>
              <w:jc w:val="center"/>
              <w:rPr>
                <w:rFonts w:ascii="Times New Roman" w:hAnsi="Times New Roman"/>
              </w:rPr>
            </w:pPr>
            <w:r w:rsidRPr="006D4AA8">
              <w:rPr>
                <w:rStyle w:val="11pt"/>
                <w:rFonts w:ascii="Times New Roman" w:hAnsi="Times New Roman"/>
                <w:i w:val="0"/>
                <w:iCs/>
                <w:color w:val="auto"/>
              </w:rPr>
              <w:t>1</w:t>
            </w:r>
          </w:p>
        </w:tc>
        <w:tc>
          <w:tcPr>
            <w:tcW w:w="310" w:type="pct"/>
            <w:shd w:val="clear" w:color="auto" w:fill="auto"/>
            <w:vAlign w:val="center"/>
          </w:tcPr>
          <w:p w14:paraId="7C5FCC2F"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lang w:val="uk-UA"/>
              </w:rPr>
              <w:t>150</w:t>
            </w:r>
          </w:p>
        </w:tc>
        <w:tc>
          <w:tcPr>
            <w:tcW w:w="482" w:type="pct"/>
            <w:shd w:val="clear" w:color="auto" w:fill="auto"/>
            <w:vAlign w:val="center"/>
          </w:tcPr>
          <w:p w14:paraId="022929FA"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0,0225</w:t>
            </w:r>
          </w:p>
        </w:tc>
        <w:tc>
          <w:tcPr>
            <w:tcW w:w="444" w:type="pct"/>
            <w:shd w:val="clear" w:color="auto" w:fill="auto"/>
            <w:vAlign w:val="center"/>
          </w:tcPr>
          <w:p w14:paraId="003C1BE3"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60</w:t>
            </w:r>
          </w:p>
        </w:tc>
        <w:tc>
          <w:tcPr>
            <w:tcW w:w="558" w:type="pct"/>
            <w:shd w:val="clear" w:color="auto" w:fill="auto"/>
            <w:vAlign w:val="center"/>
          </w:tcPr>
          <w:p w14:paraId="1D06928F"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lang w:val="uk-UA"/>
              </w:rPr>
              <w:t>60</w:t>
            </w:r>
          </w:p>
        </w:tc>
        <w:tc>
          <w:tcPr>
            <w:tcW w:w="293" w:type="pct"/>
            <w:shd w:val="clear" w:color="auto" w:fill="auto"/>
            <w:vAlign w:val="center"/>
          </w:tcPr>
          <w:p w14:paraId="2031402D"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10</w:t>
            </w:r>
          </w:p>
        </w:tc>
        <w:tc>
          <w:tcPr>
            <w:tcW w:w="694" w:type="pct"/>
            <w:shd w:val="clear" w:color="auto" w:fill="auto"/>
            <w:vAlign w:val="center"/>
          </w:tcPr>
          <w:p w14:paraId="1C77CBD3"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12,717000</w:t>
            </w:r>
          </w:p>
        </w:tc>
        <w:tc>
          <w:tcPr>
            <w:tcW w:w="541" w:type="pct"/>
            <w:shd w:val="clear" w:color="auto" w:fill="auto"/>
            <w:vAlign w:val="center"/>
          </w:tcPr>
          <w:p w14:paraId="3AD33073"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0,000793</w:t>
            </w:r>
          </w:p>
        </w:tc>
      </w:tr>
      <w:tr w:rsidR="006D4AA8" w:rsidRPr="006D4AA8" w14:paraId="345E3879" w14:textId="77777777" w:rsidTr="00A60816">
        <w:trPr>
          <w:trHeight w:val="414"/>
        </w:trPr>
        <w:tc>
          <w:tcPr>
            <w:tcW w:w="734" w:type="pct"/>
            <w:shd w:val="clear" w:color="auto" w:fill="auto"/>
            <w:vAlign w:val="center"/>
          </w:tcPr>
          <w:p w14:paraId="54CA4315" w14:textId="77777777" w:rsidR="00A60816" w:rsidRPr="006D4AA8" w:rsidRDefault="00A60816" w:rsidP="00AE16C3">
            <w:pPr>
              <w:spacing w:line="240" w:lineRule="auto"/>
              <w:ind w:left="-227" w:right="-227"/>
              <w:jc w:val="left"/>
              <w:rPr>
                <w:rFonts w:ascii="Times New Roman" w:hAnsi="Times New Roman"/>
                <w:lang w:val="ru-RU"/>
              </w:rPr>
            </w:pPr>
            <w:r w:rsidRPr="006D4AA8">
              <w:rPr>
                <w:rFonts w:ascii="Times New Roman" w:hAnsi="Times New Roman"/>
                <w:lang w:val="uk-UA" w:eastAsia="ru-RU"/>
              </w:rPr>
              <w:t>Дубнівський водозабір</w:t>
            </w:r>
          </w:p>
        </w:tc>
        <w:tc>
          <w:tcPr>
            <w:tcW w:w="514" w:type="pct"/>
            <w:shd w:val="clear" w:color="auto" w:fill="auto"/>
            <w:vAlign w:val="center"/>
          </w:tcPr>
          <w:p w14:paraId="6E7C4E00"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lang w:val="uk-UA"/>
              </w:rPr>
              <w:t>чавун</w:t>
            </w:r>
          </w:p>
        </w:tc>
        <w:tc>
          <w:tcPr>
            <w:tcW w:w="430" w:type="pct"/>
            <w:shd w:val="clear" w:color="auto" w:fill="auto"/>
            <w:vAlign w:val="center"/>
          </w:tcPr>
          <w:p w14:paraId="31C939E1" w14:textId="77777777" w:rsidR="00A60816" w:rsidRPr="006D4AA8" w:rsidRDefault="00A60816" w:rsidP="00AE16C3">
            <w:pPr>
              <w:spacing w:line="240" w:lineRule="auto"/>
              <w:ind w:left="-227" w:right="-227"/>
              <w:jc w:val="center"/>
              <w:rPr>
                <w:rFonts w:ascii="Times New Roman" w:hAnsi="Times New Roman"/>
              </w:rPr>
            </w:pPr>
            <w:r w:rsidRPr="006D4AA8">
              <w:rPr>
                <w:rStyle w:val="11pt"/>
                <w:rFonts w:ascii="Times New Roman" w:hAnsi="Times New Roman"/>
                <w:i w:val="0"/>
                <w:iCs/>
                <w:color w:val="auto"/>
              </w:rPr>
              <w:t>1</w:t>
            </w:r>
          </w:p>
        </w:tc>
        <w:tc>
          <w:tcPr>
            <w:tcW w:w="310" w:type="pct"/>
            <w:shd w:val="clear" w:color="auto" w:fill="auto"/>
            <w:vAlign w:val="center"/>
          </w:tcPr>
          <w:p w14:paraId="0FBE4B87"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200</w:t>
            </w:r>
          </w:p>
        </w:tc>
        <w:tc>
          <w:tcPr>
            <w:tcW w:w="482" w:type="pct"/>
            <w:shd w:val="clear" w:color="auto" w:fill="auto"/>
            <w:vAlign w:val="center"/>
          </w:tcPr>
          <w:p w14:paraId="126424E8"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0,0400</w:t>
            </w:r>
          </w:p>
        </w:tc>
        <w:tc>
          <w:tcPr>
            <w:tcW w:w="444" w:type="pct"/>
            <w:shd w:val="clear" w:color="auto" w:fill="auto"/>
            <w:vAlign w:val="center"/>
          </w:tcPr>
          <w:p w14:paraId="26E887DD"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118</w:t>
            </w:r>
          </w:p>
        </w:tc>
        <w:tc>
          <w:tcPr>
            <w:tcW w:w="558" w:type="pct"/>
            <w:shd w:val="clear" w:color="auto" w:fill="auto"/>
            <w:vAlign w:val="center"/>
          </w:tcPr>
          <w:p w14:paraId="41B0E9E0"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118</w:t>
            </w:r>
          </w:p>
        </w:tc>
        <w:tc>
          <w:tcPr>
            <w:tcW w:w="293" w:type="pct"/>
            <w:shd w:val="clear" w:color="auto" w:fill="auto"/>
            <w:vAlign w:val="center"/>
          </w:tcPr>
          <w:p w14:paraId="3B08FFE1"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10</w:t>
            </w:r>
          </w:p>
        </w:tc>
        <w:tc>
          <w:tcPr>
            <w:tcW w:w="694" w:type="pct"/>
            <w:shd w:val="clear" w:color="auto" w:fill="auto"/>
            <w:vAlign w:val="center"/>
          </w:tcPr>
          <w:p w14:paraId="634D3BD8"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44,462400</w:t>
            </w:r>
          </w:p>
        </w:tc>
        <w:tc>
          <w:tcPr>
            <w:tcW w:w="541" w:type="pct"/>
            <w:shd w:val="clear" w:color="auto" w:fill="auto"/>
            <w:vAlign w:val="center"/>
          </w:tcPr>
          <w:p w14:paraId="24FDB6E5"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0,002772</w:t>
            </w:r>
          </w:p>
        </w:tc>
      </w:tr>
      <w:tr w:rsidR="006D4AA8" w:rsidRPr="006D4AA8" w14:paraId="07018042" w14:textId="77777777" w:rsidTr="00A60816">
        <w:trPr>
          <w:trHeight w:val="414"/>
        </w:trPr>
        <w:tc>
          <w:tcPr>
            <w:tcW w:w="734" w:type="pct"/>
            <w:shd w:val="clear" w:color="auto" w:fill="auto"/>
            <w:vAlign w:val="center"/>
          </w:tcPr>
          <w:p w14:paraId="1DA94629" w14:textId="77777777" w:rsidR="00A60816" w:rsidRPr="006D4AA8" w:rsidRDefault="00A60816" w:rsidP="00AE16C3">
            <w:pPr>
              <w:spacing w:line="240" w:lineRule="auto"/>
              <w:ind w:left="-227" w:right="-227"/>
              <w:jc w:val="left"/>
              <w:rPr>
                <w:rFonts w:ascii="Times New Roman" w:hAnsi="Times New Roman"/>
                <w:lang w:val="uk-UA" w:eastAsia="ru-RU"/>
              </w:rPr>
            </w:pPr>
            <w:r w:rsidRPr="006D4AA8">
              <w:rPr>
                <w:rFonts w:ascii="Times New Roman" w:hAnsi="Times New Roman"/>
                <w:lang w:val="uk-UA" w:eastAsia="ru-RU"/>
              </w:rPr>
              <w:t>Дубнівський водозабір</w:t>
            </w:r>
          </w:p>
        </w:tc>
        <w:tc>
          <w:tcPr>
            <w:tcW w:w="514" w:type="pct"/>
            <w:shd w:val="clear" w:color="auto" w:fill="auto"/>
            <w:vAlign w:val="center"/>
          </w:tcPr>
          <w:p w14:paraId="01F56253"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lang w:val="uk-UA"/>
              </w:rPr>
              <w:t>чавун</w:t>
            </w:r>
          </w:p>
        </w:tc>
        <w:tc>
          <w:tcPr>
            <w:tcW w:w="430" w:type="pct"/>
            <w:shd w:val="clear" w:color="auto" w:fill="auto"/>
            <w:vAlign w:val="center"/>
          </w:tcPr>
          <w:p w14:paraId="3DC9ABF2" w14:textId="77777777" w:rsidR="00A60816" w:rsidRPr="006D4AA8" w:rsidRDefault="00A60816" w:rsidP="00AE16C3">
            <w:pPr>
              <w:spacing w:line="240" w:lineRule="auto"/>
              <w:ind w:left="-227" w:right="-227"/>
              <w:jc w:val="center"/>
              <w:rPr>
                <w:rFonts w:ascii="Times New Roman" w:hAnsi="Times New Roman"/>
              </w:rPr>
            </w:pPr>
            <w:r w:rsidRPr="006D4AA8">
              <w:rPr>
                <w:rStyle w:val="11pt"/>
                <w:rFonts w:ascii="Times New Roman" w:hAnsi="Times New Roman"/>
                <w:i w:val="0"/>
                <w:iCs/>
                <w:color w:val="auto"/>
              </w:rPr>
              <w:t>4</w:t>
            </w:r>
          </w:p>
        </w:tc>
        <w:tc>
          <w:tcPr>
            <w:tcW w:w="310" w:type="pct"/>
            <w:shd w:val="clear" w:color="auto" w:fill="auto"/>
            <w:vAlign w:val="center"/>
          </w:tcPr>
          <w:p w14:paraId="7CD639AE"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250</w:t>
            </w:r>
          </w:p>
        </w:tc>
        <w:tc>
          <w:tcPr>
            <w:tcW w:w="482" w:type="pct"/>
            <w:shd w:val="clear" w:color="auto" w:fill="auto"/>
            <w:vAlign w:val="center"/>
          </w:tcPr>
          <w:p w14:paraId="416FC617"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0,0625</w:t>
            </w:r>
          </w:p>
        </w:tc>
        <w:tc>
          <w:tcPr>
            <w:tcW w:w="444" w:type="pct"/>
            <w:shd w:val="clear" w:color="auto" w:fill="auto"/>
            <w:vAlign w:val="center"/>
          </w:tcPr>
          <w:p w14:paraId="780F4030"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2000</w:t>
            </w:r>
          </w:p>
        </w:tc>
        <w:tc>
          <w:tcPr>
            <w:tcW w:w="558" w:type="pct"/>
            <w:shd w:val="clear" w:color="auto" w:fill="auto"/>
            <w:vAlign w:val="center"/>
          </w:tcPr>
          <w:p w14:paraId="7C1E577D"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500</w:t>
            </w:r>
          </w:p>
        </w:tc>
        <w:tc>
          <w:tcPr>
            <w:tcW w:w="293" w:type="pct"/>
            <w:shd w:val="clear" w:color="auto" w:fill="auto"/>
            <w:vAlign w:val="center"/>
          </w:tcPr>
          <w:p w14:paraId="330F3F89"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10</w:t>
            </w:r>
          </w:p>
        </w:tc>
        <w:tc>
          <w:tcPr>
            <w:tcW w:w="694" w:type="pct"/>
            <w:shd w:val="clear" w:color="auto" w:fill="auto"/>
            <w:vAlign w:val="center"/>
          </w:tcPr>
          <w:p w14:paraId="6B053E9D"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1177,500000</w:t>
            </w:r>
          </w:p>
        </w:tc>
        <w:tc>
          <w:tcPr>
            <w:tcW w:w="541" w:type="pct"/>
            <w:shd w:val="clear" w:color="auto" w:fill="auto"/>
            <w:vAlign w:val="center"/>
          </w:tcPr>
          <w:p w14:paraId="433FF0B1"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0,073412</w:t>
            </w:r>
          </w:p>
        </w:tc>
      </w:tr>
      <w:tr w:rsidR="006D4AA8" w:rsidRPr="006D4AA8" w14:paraId="746BC05A" w14:textId="77777777" w:rsidTr="00A60816">
        <w:trPr>
          <w:trHeight w:val="414"/>
        </w:trPr>
        <w:tc>
          <w:tcPr>
            <w:tcW w:w="734" w:type="pct"/>
            <w:shd w:val="clear" w:color="auto" w:fill="auto"/>
            <w:vAlign w:val="center"/>
          </w:tcPr>
          <w:p w14:paraId="5FA2222A" w14:textId="77777777" w:rsidR="00A60816" w:rsidRPr="006D4AA8" w:rsidRDefault="00A60816" w:rsidP="00AE16C3">
            <w:pPr>
              <w:spacing w:line="240" w:lineRule="auto"/>
              <w:ind w:left="-227" w:right="-227"/>
              <w:jc w:val="left"/>
              <w:rPr>
                <w:rFonts w:ascii="Times New Roman" w:hAnsi="Times New Roman"/>
                <w:lang w:val="uk-UA" w:eastAsia="ru-RU"/>
              </w:rPr>
            </w:pPr>
            <w:r w:rsidRPr="006D4AA8">
              <w:rPr>
                <w:rFonts w:ascii="Times New Roman" w:hAnsi="Times New Roman"/>
                <w:lang w:val="uk-UA" w:eastAsia="ru-RU"/>
              </w:rPr>
              <w:t>Дубнівський водозабір</w:t>
            </w:r>
          </w:p>
        </w:tc>
        <w:tc>
          <w:tcPr>
            <w:tcW w:w="514" w:type="pct"/>
            <w:shd w:val="clear" w:color="auto" w:fill="auto"/>
            <w:vAlign w:val="center"/>
          </w:tcPr>
          <w:p w14:paraId="6A059C51"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lang w:val="uk-UA"/>
              </w:rPr>
              <w:t>чавун</w:t>
            </w:r>
          </w:p>
        </w:tc>
        <w:tc>
          <w:tcPr>
            <w:tcW w:w="430" w:type="pct"/>
            <w:shd w:val="clear" w:color="auto" w:fill="auto"/>
            <w:vAlign w:val="center"/>
          </w:tcPr>
          <w:p w14:paraId="744AC150" w14:textId="77777777" w:rsidR="00A60816" w:rsidRPr="006D4AA8" w:rsidRDefault="00A60816" w:rsidP="00AE16C3">
            <w:pPr>
              <w:spacing w:line="240" w:lineRule="auto"/>
              <w:ind w:left="-227" w:right="-227"/>
              <w:jc w:val="center"/>
              <w:rPr>
                <w:rFonts w:ascii="Times New Roman" w:hAnsi="Times New Roman"/>
              </w:rPr>
            </w:pPr>
            <w:r w:rsidRPr="006D4AA8">
              <w:rPr>
                <w:rStyle w:val="11pt"/>
                <w:rFonts w:ascii="Times New Roman" w:hAnsi="Times New Roman"/>
                <w:i w:val="0"/>
                <w:iCs/>
                <w:color w:val="auto"/>
              </w:rPr>
              <w:t>1</w:t>
            </w:r>
          </w:p>
        </w:tc>
        <w:tc>
          <w:tcPr>
            <w:tcW w:w="310" w:type="pct"/>
            <w:shd w:val="clear" w:color="auto" w:fill="auto"/>
            <w:vAlign w:val="center"/>
          </w:tcPr>
          <w:p w14:paraId="72E71DDC"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250</w:t>
            </w:r>
          </w:p>
        </w:tc>
        <w:tc>
          <w:tcPr>
            <w:tcW w:w="482" w:type="pct"/>
            <w:shd w:val="clear" w:color="auto" w:fill="auto"/>
            <w:vAlign w:val="center"/>
          </w:tcPr>
          <w:p w14:paraId="27716E3E"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0,0625</w:t>
            </w:r>
          </w:p>
        </w:tc>
        <w:tc>
          <w:tcPr>
            <w:tcW w:w="444" w:type="pct"/>
            <w:shd w:val="clear" w:color="auto" w:fill="auto"/>
            <w:vAlign w:val="center"/>
          </w:tcPr>
          <w:p w14:paraId="459F1AF6"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323</w:t>
            </w:r>
          </w:p>
        </w:tc>
        <w:tc>
          <w:tcPr>
            <w:tcW w:w="558" w:type="pct"/>
            <w:shd w:val="clear" w:color="auto" w:fill="auto"/>
            <w:vAlign w:val="center"/>
          </w:tcPr>
          <w:p w14:paraId="03DA326D"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323</w:t>
            </w:r>
          </w:p>
        </w:tc>
        <w:tc>
          <w:tcPr>
            <w:tcW w:w="293" w:type="pct"/>
            <w:shd w:val="clear" w:color="auto" w:fill="auto"/>
            <w:vAlign w:val="center"/>
          </w:tcPr>
          <w:p w14:paraId="64CD3804"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10</w:t>
            </w:r>
          </w:p>
        </w:tc>
        <w:tc>
          <w:tcPr>
            <w:tcW w:w="694" w:type="pct"/>
            <w:shd w:val="clear" w:color="auto" w:fill="auto"/>
            <w:vAlign w:val="center"/>
          </w:tcPr>
          <w:p w14:paraId="2FEAE90A"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190,166250</w:t>
            </w:r>
          </w:p>
        </w:tc>
        <w:tc>
          <w:tcPr>
            <w:tcW w:w="541" w:type="pct"/>
            <w:shd w:val="clear" w:color="auto" w:fill="auto"/>
            <w:vAlign w:val="center"/>
          </w:tcPr>
          <w:p w14:paraId="61FAFA93"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0,011856</w:t>
            </w:r>
          </w:p>
        </w:tc>
      </w:tr>
      <w:tr w:rsidR="006D4AA8" w:rsidRPr="006D4AA8" w14:paraId="0A99580E" w14:textId="77777777" w:rsidTr="00A60816">
        <w:trPr>
          <w:trHeight w:val="414"/>
        </w:trPr>
        <w:tc>
          <w:tcPr>
            <w:tcW w:w="734" w:type="pct"/>
            <w:shd w:val="clear" w:color="auto" w:fill="auto"/>
            <w:vAlign w:val="center"/>
          </w:tcPr>
          <w:p w14:paraId="64BF2C90" w14:textId="77777777" w:rsidR="00A60816" w:rsidRPr="006D4AA8" w:rsidRDefault="00A60816" w:rsidP="00AE16C3">
            <w:pPr>
              <w:spacing w:line="240" w:lineRule="auto"/>
              <w:ind w:left="-227" w:right="-227"/>
              <w:jc w:val="left"/>
              <w:rPr>
                <w:rFonts w:ascii="Times New Roman" w:hAnsi="Times New Roman"/>
                <w:lang w:val="uk-UA" w:eastAsia="ru-RU"/>
              </w:rPr>
            </w:pPr>
            <w:r w:rsidRPr="006D4AA8">
              <w:rPr>
                <w:rFonts w:ascii="Times New Roman" w:hAnsi="Times New Roman"/>
                <w:lang w:val="uk-UA"/>
              </w:rPr>
              <w:t>Омелянівський водозабір</w:t>
            </w:r>
          </w:p>
        </w:tc>
        <w:tc>
          <w:tcPr>
            <w:tcW w:w="514" w:type="pct"/>
            <w:shd w:val="clear" w:color="auto" w:fill="auto"/>
            <w:vAlign w:val="center"/>
          </w:tcPr>
          <w:p w14:paraId="151D717F"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lang w:val="uk-UA"/>
              </w:rPr>
              <w:t>чавун</w:t>
            </w:r>
          </w:p>
        </w:tc>
        <w:tc>
          <w:tcPr>
            <w:tcW w:w="430" w:type="pct"/>
            <w:shd w:val="clear" w:color="auto" w:fill="auto"/>
            <w:vAlign w:val="center"/>
          </w:tcPr>
          <w:p w14:paraId="2597DF2B" w14:textId="77777777" w:rsidR="00A60816" w:rsidRPr="006D4AA8" w:rsidRDefault="00A60816" w:rsidP="00AE16C3">
            <w:pPr>
              <w:spacing w:line="240" w:lineRule="auto"/>
              <w:ind w:left="-227" w:right="-227"/>
              <w:jc w:val="center"/>
              <w:rPr>
                <w:rFonts w:ascii="Times New Roman" w:hAnsi="Times New Roman"/>
              </w:rPr>
            </w:pPr>
            <w:r w:rsidRPr="006D4AA8">
              <w:rPr>
                <w:rStyle w:val="11pt"/>
                <w:rFonts w:ascii="Times New Roman" w:hAnsi="Times New Roman"/>
                <w:i w:val="0"/>
                <w:iCs/>
                <w:color w:val="auto"/>
              </w:rPr>
              <w:t>1</w:t>
            </w:r>
          </w:p>
        </w:tc>
        <w:tc>
          <w:tcPr>
            <w:tcW w:w="310" w:type="pct"/>
            <w:shd w:val="clear" w:color="auto" w:fill="auto"/>
            <w:vAlign w:val="center"/>
          </w:tcPr>
          <w:p w14:paraId="4E5939C8"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250</w:t>
            </w:r>
          </w:p>
        </w:tc>
        <w:tc>
          <w:tcPr>
            <w:tcW w:w="482" w:type="pct"/>
            <w:shd w:val="clear" w:color="auto" w:fill="auto"/>
            <w:vAlign w:val="center"/>
          </w:tcPr>
          <w:p w14:paraId="500A7A3B"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0,0625</w:t>
            </w:r>
          </w:p>
        </w:tc>
        <w:tc>
          <w:tcPr>
            <w:tcW w:w="444" w:type="pct"/>
            <w:shd w:val="clear" w:color="auto" w:fill="auto"/>
            <w:vAlign w:val="center"/>
          </w:tcPr>
          <w:p w14:paraId="3D001BB3"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310</w:t>
            </w:r>
          </w:p>
        </w:tc>
        <w:tc>
          <w:tcPr>
            <w:tcW w:w="558" w:type="pct"/>
            <w:shd w:val="clear" w:color="auto" w:fill="auto"/>
            <w:vAlign w:val="center"/>
          </w:tcPr>
          <w:p w14:paraId="48337BF1"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310</w:t>
            </w:r>
          </w:p>
        </w:tc>
        <w:tc>
          <w:tcPr>
            <w:tcW w:w="293" w:type="pct"/>
            <w:shd w:val="clear" w:color="auto" w:fill="auto"/>
            <w:vAlign w:val="center"/>
          </w:tcPr>
          <w:p w14:paraId="7A26A530"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10</w:t>
            </w:r>
          </w:p>
        </w:tc>
        <w:tc>
          <w:tcPr>
            <w:tcW w:w="694" w:type="pct"/>
            <w:shd w:val="clear" w:color="auto" w:fill="auto"/>
            <w:vAlign w:val="center"/>
          </w:tcPr>
          <w:p w14:paraId="379C1E12"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182,512500</w:t>
            </w:r>
          </w:p>
        </w:tc>
        <w:tc>
          <w:tcPr>
            <w:tcW w:w="541" w:type="pct"/>
            <w:shd w:val="clear" w:color="auto" w:fill="auto"/>
            <w:vAlign w:val="center"/>
          </w:tcPr>
          <w:p w14:paraId="7B3A6749"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0,011379</w:t>
            </w:r>
          </w:p>
        </w:tc>
      </w:tr>
      <w:tr w:rsidR="006D4AA8" w:rsidRPr="006D4AA8" w14:paraId="5858218E" w14:textId="77777777" w:rsidTr="00A60816">
        <w:trPr>
          <w:trHeight w:val="414"/>
        </w:trPr>
        <w:tc>
          <w:tcPr>
            <w:tcW w:w="734" w:type="pct"/>
            <w:shd w:val="clear" w:color="auto" w:fill="auto"/>
            <w:vAlign w:val="center"/>
          </w:tcPr>
          <w:p w14:paraId="37D3C05E" w14:textId="77777777" w:rsidR="00A60816" w:rsidRPr="006D4AA8" w:rsidRDefault="00A60816" w:rsidP="00AE16C3">
            <w:pPr>
              <w:spacing w:line="240" w:lineRule="auto"/>
              <w:ind w:left="-227" w:right="-227"/>
              <w:jc w:val="left"/>
              <w:rPr>
                <w:rFonts w:ascii="Times New Roman" w:hAnsi="Times New Roman"/>
                <w:lang w:val="ru-RU"/>
              </w:rPr>
            </w:pPr>
            <w:r w:rsidRPr="006D4AA8">
              <w:rPr>
                <w:rFonts w:ascii="Times New Roman" w:hAnsi="Times New Roman"/>
                <w:lang w:val="uk-UA"/>
              </w:rPr>
              <w:t>Дубнівський водозабір</w:t>
            </w:r>
          </w:p>
        </w:tc>
        <w:tc>
          <w:tcPr>
            <w:tcW w:w="514" w:type="pct"/>
            <w:shd w:val="clear" w:color="auto" w:fill="auto"/>
            <w:vAlign w:val="center"/>
          </w:tcPr>
          <w:p w14:paraId="5187A13A"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lang w:val="uk-UA"/>
              </w:rPr>
              <w:t>чавун</w:t>
            </w:r>
          </w:p>
        </w:tc>
        <w:tc>
          <w:tcPr>
            <w:tcW w:w="430" w:type="pct"/>
            <w:shd w:val="clear" w:color="auto" w:fill="auto"/>
            <w:vAlign w:val="center"/>
          </w:tcPr>
          <w:p w14:paraId="5B41080F"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12</w:t>
            </w:r>
          </w:p>
        </w:tc>
        <w:tc>
          <w:tcPr>
            <w:tcW w:w="310" w:type="pct"/>
            <w:shd w:val="clear" w:color="auto" w:fill="auto"/>
            <w:vAlign w:val="center"/>
          </w:tcPr>
          <w:p w14:paraId="68DF070E"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lang w:val="uk-UA"/>
              </w:rPr>
              <w:t>300</w:t>
            </w:r>
          </w:p>
        </w:tc>
        <w:tc>
          <w:tcPr>
            <w:tcW w:w="482" w:type="pct"/>
            <w:shd w:val="clear" w:color="auto" w:fill="auto"/>
            <w:vAlign w:val="center"/>
          </w:tcPr>
          <w:p w14:paraId="4F1E9B99"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0,0900</w:t>
            </w:r>
          </w:p>
        </w:tc>
        <w:tc>
          <w:tcPr>
            <w:tcW w:w="444" w:type="pct"/>
            <w:shd w:val="clear" w:color="auto" w:fill="auto"/>
            <w:vAlign w:val="center"/>
          </w:tcPr>
          <w:p w14:paraId="64440B8E"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6000</w:t>
            </w:r>
          </w:p>
        </w:tc>
        <w:tc>
          <w:tcPr>
            <w:tcW w:w="558" w:type="pct"/>
            <w:shd w:val="clear" w:color="auto" w:fill="auto"/>
            <w:vAlign w:val="center"/>
          </w:tcPr>
          <w:p w14:paraId="217C31A9"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lang w:val="uk-UA"/>
              </w:rPr>
              <w:t>500</w:t>
            </w:r>
          </w:p>
        </w:tc>
        <w:tc>
          <w:tcPr>
            <w:tcW w:w="293" w:type="pct"/>
            <w:shd w:val="clear" w:color="auto" w:fill="auto"/>
            <w:vAlign w:val="center"/>
          </w:tcPr>
          <w:p w14:paraId="3489E987"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10</w:t>
            </w:r>
          </w:p>
        </w:tc>
        <w:tc>
          <w:tcPr>
            <w:tcW w:w="694" w:type="pct"/>
            <w:shd w:val="clear" w:color="auto" w:fill="auto"/>
            <w:vAlign w:val="center"/>
          </w:tcPr>
          <w:p w14:paraId="29D09E4F"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5086,800000</w:t>
            </w:r>
          </w:p>
        </w:tc>
        <w:tc>
          <w:tcPr>
            <w:tcW w:w="541" w:type="pct"/>
            <w:shd w:val="clear" w:color="auto" w:fill="auto"/>
            <w:vAlign w:val="center"/>
          </w:tcPr>
          <w:p w14:paraId="4356145E"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0,317140</w:t>
            </w:r>
          </w:p>
        </w:tc>
      </w:tr>
      <w:tr w:rsidR="006D4AA8" w:rsidRPr="006D4AA8" w14:paraId="63BD74C1" w14:textId="77777777" w:rsidTr="00A60816">
        <w:trPr>
          <w:trHeight w:val="414"/>
        </w:trPr>
        <w:tc>
          <w:tcPr>
            <w:tcW w:w="734" w:type="pct"/>
            <w:shd w:val="clear" w:color="auto" w:fill="auto"/>
            <w:vAlign w:val="center"/>
          </w:tcPr>
          <w:p w14:paraId="480C2265" w14:textId="77777777" w:rsidR="00A60816" w:rsidRPr="006D4AA8" w:rsidRDefault="00A60816" w:rsidP="00AE16C3">
            <w:pPr>
              <w:spacing w:line="240" w:lineRule="auto"/>
              <w:ind w:left="-227" w:right="-227"/>
              <w:jc w:val="left"/>
              <w:rPr>
                <w:rFonts w:ascii="Times New Roman" w:hAnsi="Times New Roman"/>
                <w:lang w:val="ru-RU"/>
              </w:rPr>
            </w:pPr>
            <w:r w:rsidRPr="006D4AA8">
              <w:rPr>
                <w:rFonts w:ascii="Times New Roman" w:hAnsi="Times New Roman"/>
                <w:lang w:val="uk-UA"/>
              </w:rPr>
              <w:t>Дубнівський водозабір</w:t>
            </w:r>
          </w:p>
        </w:tc>
        <w:tc>
          <w:tcPr>
            <w:tcW w:w="514" w:type="pct"/>
            <w:shd w:val="clear" w:color="auto" w:fill="auto"/>
            <w:vAlign w:val="center"/>
          </w:tcPr>
          <w:p w14:paraId="1490666B"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lang w:val="uk-UA"/>
              </w:rPr>
              <w:t>чавун</w:t>
            </w:r>
          </w:p>
        </w:tc>
        <w:tc>
          <w:tcPr>
            <w:tcW w:w="430" w:type="pct"/>
            <w:shd w:val="clear" w:color="auto" w:fill="auto"/>
            <w:vAlign w:val="center"/>
          </w:tcPr>
          <w:p w14:paraId="02B5D5AA" w14:textId="77777777" w:rsidR="00A60816" w:rsidRPr="006D4AA8" w:rsidRDefault="00A60816" w:rsidP="00AE16C3">
            <w:pPr>
              <w:spacing w:line="240" w:lineRule="auto"/>
              <w:ind w:left="-227" w:right="-227"/>
              <w:jc w:val="center"/>
              <w:rPr>
                <w:rFonts w:ascii="Times New Roman" w:hAnsi="Times New Roman"/>
              </w:rPr>
            </w:pPr>
            <w:r w:rsidRPr="006D4AA8">
              <w:rPr>
                <w:rStyle w:val="11pt"/>
                <w:rFonts w:ascii="Times New Roman" w:hAnsi="Times New Roman"/>
                <w:i w:val="0"/>
                <w:iCs/>
                <w:color w:val="auto"/>
              </w:rPr>
              <w:t>3</w:t>
            </w:r>
          </w:p>
        </w:tc>
        <w:tc>
          <w:tcPr>
            <w:tcW w:w="310" w:type="pct"/>
            <w:shd w:val="clear" w:color="auto" w:fill="auto"/>
            <w:vAlign w:val="center"/>
          </w:tcPr>
          <w:p w14:paraId="14D2967B"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lang w:val="uk-UA"/>
              </w:rPr>
              <w:t>300</w:t>
            </w:r>
          </w:p>
        </w:tc>
        <w:tc>
          <w:tcPr>
            <w:tcW w:w="482" w:type="pct"/>
            <w:shd w:val="clear" w:color="auto" w:fill="auto"/>
            <w:vAlign w:val="center"/>
          </w:tcPr>
          <w:p w14:paraId="6DE3973E"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0,0900</w:t>
            </w:r>
          </w:p>
        </w:tc>
        <w:tc>
          <w:tcPr>
            <w:tcW w:w="444" w:type="pct"/>
            <w:shd w:val="clear" w:color="auto" w:fill="auto"/>
            <w:vAlign w:val="center"/>
          </w:tcPr>
          <w:p w14:paraId="4F2E1CF5"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1500</w:t>
            </w:r>
          </w:p>
        </w:tc>
        <w:tc>
          <w:tcPr>
            <w:tcW w:w="558" w:type="pct"/>
            <w:shd w:val="clear" w:color="auto" w:fill="auto"/>
            <w:vAlign w:val="center"/>
          </w:tcPr>
          <w:p w14:paraId="3719D186"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lang w:val="uk-UA"/>
              </w:rPr>
              <w:t>500</w:t>
            </w:r>
          </w:p>
        </w:tc>
        <w:tc>
          <w:tcPr>
            <w:tcW w:w="293" w:type="pct"/>
            <w:shd w:val="clear" w:color="auto" w:fill="auto"/>
            <w:vAlign w:val="center"/>
          </w:tcPr>
          <w:p w14:paraId="7487D872"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10</w:t>
            </w:r>
          </w:p>
        </w:tc>
        <w:tc>
          <w:tcPr>
            <w:tcW w:w="694" w:type="pct"/>
            <w:shd w:val="clear" w:color="auto" w:fill="auto"/>
            <w:vAlign w:val="center"/>
          </w:tcPr>
          <w:p w14:paraId="1A87744B"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1271,700000</w:t>
            </w:r>
          </w:p>
        </w:tc>
        <w:tc>
          <w:tcPr>
            <w:tcW w:w="541" w:type="pct"/>
            <w:shd w:val="clear" w:color="auto" w:fill="auto"/>
            <w:vAlign w:val="center"/>
          </w:tcPr>
          <w:p w14:paraId="598523DB"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0,079285</w:t>
            </w:r>
          </w:p>
        </w:tc>
      </w:tr>
      <w:tr w:rsidR="006D4AA8" w:rsidRPr="006D4AA8" w14:paraId="002418DB" w14:textId="77777777" w:rsidTr="00A60816">
        <w:trPr>
          <w:trHeight w:val="414"/>
        </w:trPr>
        <w:tc>
          <w:tcPr>
            <w:tcW w:w="734" w:type="pct"/>
            <w:shd w:val="clear" w:color="auto" w:fill="auto"/>
            <w:vAlign w:val="center"/>
          </w:tcPr>
          <w:p w14:paraId="7634F50A" w14:textId="77777777" w:rsidR="00A60816" w:rsidRPr="006D4AA8" w:rsidRDefault="00A60816" w:rsidP="00AE16C3">
            <w:pPr>
              <w:spacing w:line="240" w:lineRule="auto"/>
              <w:ind w:left="-227" w:right="-227"/>
              <w:jc w:val="left"/>
              <w:rPr>
                <w:rFonts w:ascii="Times New Roman" w:hAnsi="Times New Roman"/>
                <w:lang w:val="ru-RU"/>
              </w:rPr>
            </w:pPr>
            <w:r w:rsidRPr="006D4AA8">
              <w:rPr>
                <w:rFonts w:ascii="Times New Roman" w:hAnsi="Times New Roman"/>
                <w:lang w:val="uk-UA"/>
              </w:rPr>
              <w:t>Дубнівський водозабір</w:t>
            </w:r>
          </w:p>
        </w:tc>
        <w:tc>
          <w:tcPr>
            <w:tcW w:w="514" w:type="pct"/>
            <w:shd w:val="clear" w:color="auto" w:fill="auto"/>
            <w:vAlign w:val="center"/>
          </w:tcPr>
          <w:p w14:paraId="68A9742C"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lang w:val="uk-UA"/>
              </w:rPr>
              <w:t>чавун</w:t>
            </w:r>
          </w:p>
        </w:tc>
        <w:tc>
          <w:tcPr>
            <w:tcW w:w="430" w:type="pct"/>
            <w:shd w:val="clear" w:color="auto" w:fill="auto"/>
            <w:vAlign w:val="center"/>
          </w:tcPr>
          <w:p w14:paraId="47DA996B" w14:textId="77777777" w:rsidR="00A60816" w:rsidRPr="006D4AA8" w:rsidRDefault="00A60816" w:rsidP="00AE16C3">
            <w:pPr>
              <w:spacing w:line="240" w:lineRule="auto"/>
              <w:ind w:left="-227" w:right="-227"/>
              <w:jc w:val="center"/>
              <w:rPr>
                <w:rFonts w:ascii="Times New Roman" w:hAnsi="Times New Roman"/>
              </w:rPr>
            </w:pPr>
            <w:r w:rsidRPr="006D4AA8">
              <w:rPr>
                <w:rStyle w:val="11pt"/>
                <w:rFonts w:ascii="Times New Roman" w:hAnsi="Times New Roman"/>
                <w:i w:val="0"/>
                <w:iCs/>
                <w:color w:val="auto"/>
              </w:rPr>
              <w:t>1</w:t>
            </w:r>
          </w:p>
        </w:tc>
        <w:tc>
          <w:tcPr>
            <w:tcW w:w="310" w:type="pct"/>
            <w:shd w:val="clear" w:color="auto" w:fill="auto"/>
            <w:vAlign w:val="center"/>
          </w:tcPr>
          <w:p w14:paraId="283C8B1E"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lang w:val="uk-UA"/>
              </w:rPr>
              <w:t>300</w:t>
            </w:r>
          </w:p>
        </w:tc>
        <w:tc>
          <w:tcPr>
            <w:tcW w:w="482" w:type="pct"/>
            <w:shd w:val="clear" w:color="auto" w:fill="auto"/>
            <w:vAlign w:val="center"/>
          </w:tcPr>
          <w:p w14:paraId="35B1D14B"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0,0900</w:t>
            </w:r>
          </w:p>
        </w:tc>
        <w:tc>
          <w:tcPr>
            <w:tcW w:w="444" w:type="pct"/>
            <w:shd w:val="clear" w:color="auto" w:fill="auto"/>
            <w:vAlign w:val="center"/>
          </w:tcPr>
          <w:p w14:paraId="01B70A75"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lang w:val="uk-UA"/>
              </w:rPr>
              <w:t>4</w:t>
            </w:r>
            <w:r w:rsidRPr="006D4AA8">
              <w:rPr>
                <w:rFonts w:ascii="Times New Roman" w:hAnsi="Times New Roman"/>
              </w:rPr>
              <w:t>11</w:t>
            </w:r>
          </w:p>
        </w:tc>
        <w:tc>
          <w:tcPr>
            <w:tcW w:w="558" w:type="pct"/>
            <w:shd w:val="clear" w:color="auto" w:fill="auto"/>
            <w:vAlign w:val="center"/>
          </w:tcPr>
          <w:p w14:paraId="6618E6AB"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lang w:val="uk-UA"/>
              </w:rPr>
              <w:t>411</w:t>
            </w:r>
          </w:p>
        </w:tc>
        <w:tc>
          <w:tcPr>
            <w:tcW w:w="293" w:type="pct"/>
            <w:shd w:val="clear" w:color="auto" w:fill="auto"/>
            <w:vAlign w:val="center"/>
          </w:tcPr>
          <w:p w14:paraId="645628DB"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10</w:t>
            </w:r>
          </w:p>
        </w:tc>
        <w:tc>
          <w:tcPr>
            <w:tcW w:w="694" w:type="pct"/>
            <w:shd w:val="clear" w:color="auto" w:fill="auto"/>
            <w:vAlign w:val="center"/>
          </w:tcPr>
          <w:p w14:paraId="586A3844"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348,445800</w:t>
            </w:r>
          </w:p>
        </w:tc>
        <w:tc>
          <w:tcPr>
            <w:tcW w:w="541" w:type="pct"/>
            <w:shd w:val="clear" w:color="auto" w:fill="auto"/>
            <w:vAlign w:val="center"/>
          </w:tcPr>
          <w:p w14:paraId="7DFD7951"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0,021724</w:t>
            </w:r>
          </w:p>
        </w:tc>
      </w:tr>
      <w:tr w:rsidR="006D4AA8" w:rsidRPr="006D4AA8" w14:paraId="15DF7556" w14:textId="77777777" w:rsidTr="00A60816">
        <w:trPr>
          <w:trHeight w:val="414"/>
        </w:trPr>
        <w:tc>
          <w:tcPr>
            <w:tcW w:w="734" w:type="pct"/>
            <w:shd w:val="clear" w:color="auto" w:fill="auto"/>
            <w:vAlign w:val="center"/>
          </w:tcPr>
          <w:p w14:paraId="03DA49ED" w14:textId="77777777" w:rsidR="00A60816" w:rsidRPr="006D4AA8" w:rsidRDefault="00A60816" w:rsidP="00AE16C3">
            <w:pPr>
              <w:spacing w:line="240" w:lineRule="auto"/>
              <w:ind w:left="-227" w:right="-227"/>
              <w:jc w:val="left"/>
              <w:rPr>
                <w:rFonts w:ascii="Times New Roman" w:hAnsi="Times New Roman"/>
                <w:lang w:val="ru-RU"/>
              </w:rPr>
            </w:pPr>
            <w:r w:rsidRPr="006D4AA8">
              <w:rPr>
                <w:rFonts w:ascii="Times New Roman" w:hAnsi="Times New Roman"/>
                <w:lang w:val="uk-UA"/>
              </w:rPr>
              <w:t>Омелянівський водозабір</w:t>
            </w:r>
          </w:p>
        </w:tc>
        <w:tc>
          <w:tcPr>
            <w:tcW w:w="514" w:type="pct"/>
            <w:shd w:val="clear" w:color="auto" w:fill="auto"/>
            <w:vAlign w:val="center"/>
          </w:tcPr>
          <w:p w14:paraId="6852BDB2" w14:textId="77777777" w:rsidR="00A60816" w:rsidRPr="006D4AA8" w:rsidRDefault="00A60816" w:rsidP="00AE16C3">
            <w:pPr>
              <w:spacing w:line="240" w:lineRule="auto"/>
              <w:ind w:left="-227" w:right="-227"/>
              <w:jc w:val="center"/>
              <w:rPr>
                <w:rFonts w:ascii="Times New Roman" w:hAnsi="Times New Roman"/>
                <w:lang w:val="ru-RU"/>
              </w:rPr>
            </w:pPr>
            <w:r w:rsidRPr="006D4AA8">
              <w:rPr>
                <w:rFonts w:ascii="Times New Roman" w:hAnsi="Times New Roman"/>
                <w:lang w:val="uk-UA"/>
              </w:rPr>
              <w:t>чавун</w:t>
            </w:r>
          </w:p>
        </w:tc>
        <w:tc>
          <w:tcPr>
            <w:tcW w:w="430" w:type="pct"/>
            <w:shd w:val="clear" w:color="auto" w:fill="auto"/>
            <w:vAlign w:val="center"/>
          </w:tcPr>
          <w:p w14:paraId="49445182" w14:textId="77777777" w:rsidR="00A60816" w:rsidRPr="006D4AA8" w:rsidRDefault="00A60816" w:rsidP="00AE16C3">
            <w:pPr>
              <w:spacing w:line="240" w:lineRule="auto"/>
              <w:ind w:left="-227" w:right="-227"/>
              <w:jc w:val="center"/>
              <w:rPr>
                <w:rFonts w:ascii="Times New Roman" w:hAnsi="Times New Roman"/>
              </w:rPr>
            </w:pPr>
            <w:r w:rsidRPr="006D4AA8">
              <w:rPr>
                <w:rStyle w:val="11pt"/>
                <w:rFonts w:ascii="Times New Roman" w:hAnsi="Times New Roman"/>
                <w:i w:val="0"/>
                <w:iCs/>
                <w:color w:val="auto"/>
              </w:rPr>
              <w:t>3</w:t>
            </w:r>
          </w:p>
        </w:tc>
        <w:tc>
          <w:tcPr>
            <w:tcW w:w="310" w:type="pct"/>
            <w:shd w:val="clear" w:color="auto" w:fill="auto"/>
            <w:vAlign w:val="center"/>
          </w:tcPr>
          <w:p w14:paraId="5CF7B4E0"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300</w:t>
            </w:r>
          </w:p>
        </w:tc>
        <w:tc>
          <w:tcPr>
            <w:tcW w:w="482" w:type="pct"/>
            <w:shd w:val="clear" w:color="auto" w:fill="auto"/>
            <w:vAlign w:val="center"/>
          </w:tcPr>
          <w:p w14:paraId="25E2EE9C"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0,0900</w:t>
            </w:r>
          </w:p>
        </w:tc>
        <w:tc>
          <w:tcPr>
            <w:tcW w:w="444" w:type="pct"/>
            <w:shd w:val="clear" w:color="auto" w:fill="auto"/>
            <w:vAlign w:val="center"/>
          </w:tcPr>
          <w:p w14:paraId="0DE8AC78" w14:textId="77777777" w:rsidR="00A60816" w:rsidRPr="006D4AA8" w:rsidRDefault="00A60816" w:rsidP="00AE16C3">
            <w:pPr>
              <w:spacing w:line="240" w:lineRule="auto"/>
              <w:ind w:left="-227" w:right="-227"/>
              <w:jc w:val="center"/>
              <w:rPr>
                <w:rFonts w:ascii="Times New Roman" w:hAnsi="Times New Roman"/>
                <w:lang w:val="ru-RU"/>
              </w:rPr>
            </w:pPr>
            <w:r w:rsidRPr="006D4AA8">
              <w:rPr>
                <w:rFonts w:ascii="Times New Roman" w:hAnsi="Times New Roman"/>
                <w:lang w:val="ru-RU"/>
              </w:rPr>
              <w:t>1500</w:t>
            </w:r>
          </w:p>
        </w:tc>
        <w:tc>
          <w:tcPr>
            <w:tcW w:w="558" w:type="pct"/>
            <w:shd w:val="clear" w:color="auto" w:fill="auto"/>
            <w:vAlign w:val="center"/>
          </w:tcPr>
          <w:p w14:paraId="322D2A3F" w14:textId="77777777" w:rsidR="00A60816" w:rsidRPr="006D4AA8" w:rsidRDefault="00A60816" w:rsidP="00AE16C3">
            <w:pPr>
              <w:spacing w:line="240" w:lineRule="auto"/>
              <w:ind w:left="-227" w:right="-227"/>
              <w:jc w:val="center"/>
              <w:rPr>
                <w:rFonts w:ascii="Times New Roman" w:hAnsi="Times New Roman"/>
                <w:lang w:val="ru-RU"/>
              </w:rPr>
            </w:pPr>
            <w:r w:rsidRPr="006D4AA8">
              <w:rPr>
                <w:rFonts w:ascii="Times New Roman" w:hAnsi="Times New Roman"/>
                <w:lang w:val="ru-RU"/>
              </w:rPr>
              <w:t>500</w:t>
            </w:r>
          </w:p>
        </w:tc>
        <w:tc>
          <w:tcPr>
            <w:tcW w:w="293" w:type="pct"/>
            <w:shd w:val="clear" w:color="auto" w:fill="auto"/>
            <w:vAlign w:val="center"/>
          </w:tcPr>
          <w:p w14:paraId="09BA84A3"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10</w:t>
            </w:r>
          </w:p>
        </w:tc>
        <w:tc>
          <w:tcPr>
            <w:tcW w:w="694" w:type="pct"/>
            <w:shd w:val="clear" w:color="auto" w:fill="auto"/>
            <w:vAlign w:val="center"/>
          </w:tcPr>
          <w:p w14:paraId="537F1B35"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1271,700000</w:t>
            </w:r>
          </w:p>
        </w:tc>
        <w:tc>
          <w:tcPr>
            <w:tcW w:w="541" w:type="pct"/>
            <w:shd w:val="clear" w:color="auto" w:fill="auto"/>
            <w:vAlign w:val="center"/>
          </w:tcPr>
          <w:p w14:paraId="4E43B0B9"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0,079285</w:t>
            </w:r>
          </w:p>
        </w:tc>
      </w:tr>
      <w:tr w:rsidR="006D4AA8" w:rsidRPr="006D4AA8" w14:paraId="4B470706" w14:textId="77777777" w:rsidTr="00A60816">
        <w:trPr>
          <w:trHeight w:val="414"/>
        </w:trPr>
        <w:tc>
          <w:tcPr>
            <w:tcW w:w="734" w:type="pct"/>
            <w:shd w:val="clear" w:color="auto" w:fill="auto"/>
            <w:vAlign w:val="center"/>
          </w:tcPr>
          <w:p w14:paraId="38A52CB3" w14:textId="77777777" w:rsidR="00A60816" w:rsidRPr="006D4AA8" w:rsidRDefault="00A60816" w:rsidP="00AE16C3">
            <w:pPr>
              <w:spacing w:line="240" w:lineRule="auto"/>
              <w:ind w:left="-227" w:right="-227"/>
              <w:jc w:val="left"/>
              <w:rPr>
                <w:rFonts w:ascii="Times New Roman" w:hAnsi="Times New Roman"/>
                <w:lang w:val="ru-RU"/>
              </w:rPr>
            </w:pPr>
            <w:r w:rsidRPr="006D4AA8">
              <w:rPr>
                <w:rFonts w:ascii="Times New Roman" w:hAnsi="Times New Roman"/>
                <w:lang w:val="uk-UA"/>
              </w:rPr>
              <w:t>Омелянівський водозабір</w:t>
            </w:r>
          </w:p>
        </w:tc>
        <w:tc>
          <w:tcPr>
            <w:tcW w:w="514" w:type="pct"/>
            <w:shd w:val="clear" w:color="auto" w:fill="auto"/>
            <w:vAlign w:val="center"/>
          </w:tcPr>
          <w:p w14:paraId="33B09B4E" w14:textId="77777777" w:rsidR="00A60816" w:rsidRPr="006D4AA8" w:rsidRDefault="00A60816" w:rsidP="00AE16C3">
            <w:pPr>
              <w:spacing w:line="240" w:lineRule="auto"/>
              <w:ind w:left="-227" w:right="-227"/>
              <w:jc w:val="center"/>
              <w:rPr>
                <w:rFonts w:ascii="Times New Roman" w:hAnsi="Times New Roman"/>
                <w:lang w:val="ru-RU"/>
              </w:rPr>
            </w:pPr>
            <w:r w:rsidRPr="006D4AA8">
              <w:rPr>
                <w:rFonts w:ascii="Times New Roman" w:hAnsi="Times New Roman"/>
                <w:lang w:val="uk-UA"/>
              </w:rPr>
              <w:t>чавун</w:t>
            </w:r>
          </w:p>
        </w:tc>
        <w:tc>
          <w:tcPr>
            <w:tcW w:w="430" w:type="pct"/>
            <w:shd w:val="clear" w:color="auto" w:fill="auto"/>
            <w:vAlign w:val="center"/>
          </w:tcPr>
          <w:p w14:paraId="1942D5BB" w14:textId="77777777" w:rsidR="00A60816" w:rsidRPr="006D4AA8" w:rsidRDefault="00A60816" w:rsidP="00AE16C3">
            <w:pPr>
              <w:spacing w:line="240" w:lineRule="auto"/>
              <w:ind w:left="-227" w:right="-227"/>
              <w:jc w:val="center"/>
              <w:rPr>
                <w:rFonts w:ascii="Times New Roman" w:hAnsi="Times New Roman"/>
              </w:rPr>
            </w:pPr>
            <w:r w:rsidRPr="006D4AA8">
              <w:rPr>
                <w:rStyle w:val="11pt"/>
                <w:rFonts w:ascii="Times New Roman" w:hAnsi="Times New Roman"/>
                <w:i w:val="0"/>
                <w:iCs/>
                <w:color w:val="auto"/>
              </w:rPr>
              <w:t>1</w:t>
            </w:r>
          </w:p>
        </w:tc>
        <w:tc>
          <w:tcPr>
            <w:tcW w:w="310" w:type="pct"/>
            <w:shd w:val="clear" w:color="auto" w:fill="auto"/>
            <w:vAlign w:val="center"/>
          </w:tcPr>
          <w:p w14:paraId="340E2AF8"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300</w:t>
            </w:r>
          </w:p>
        </w:tc>
        <w:tc>
          <w:tcPr>
            <w:tcW w:w="482" w:type="pct"/>
            <w:shd w:val="clear" w:color="auto" w:fill="auto"/>
            <w:vAlign w:val="center"/>
          </w:tcPr>
          <w:p w14:paraId="1E93433D"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0,0900</w:t>
            </w:r>
          </w:p>
        </w:tc>
        <w:tc>
          <w:tcPr>
            <w:tcW w:w="444" w:type="pct"/>
            <w:shd w:val="clear" w:color="auto" w:fill="auto"/>
            <w:vAlign w:val="center"/>
          </w:tcPr>
          <w:p w14:paraId="12873828" w14:textId="77777777" w:rsidR="00A60816" w:rsidRPr="006D4AA8" w:rsidRDefault="00A60816" w:rsidP="00AE16C3">
            <w:pPr>
              <w:spacing w:line="240" w:lineRule="auto"/>
              <w:ind w:left="-227" w:right="-227"/>
              <w:jc w:val="center"/>
              <w:rPr>
                <w:rFonts w:ascii="Times New Roman" w:hAnsi="Times New Roman"/>
                <w:lang w:val="ru-RU"/>
              </w:rPr>
            </w:pPr>
            <w:r w:rsidRPr="006D4AA8">
              <w:rPr>
                <w:rFonts w:ascii="Times New Roman" w:hAnsi="Times New Roman"/>
                <w:lang w:val="ru-RU"/>
              </w:rPr>
              <w:t>498</w:t>
            </w:r>
          </w:p>
        </w:tc>
        <w:tc>
          <w:tcPr>
            <w:tcW w:w="558" w:type="pct"/>
            <w:shd w:val="clear" w:color="auto" w:fill="auto"/>
            <w:vAlign w:val="center"/>
          </w:tcPr>
          <w:p w14:paraId="68820476" w14:textId="77777777" w:rsidR="00A60816" w:rsidRPr="006D4AA8" w:rsidRDefault="00A60816" w:rsidP="00AE16C3">
            <w:pPr>
              <w:spacing w:line="240" w:lineRule="auto"/>
              <w:ind w:left="-227" w:right="-227"/>
              <w:jc w:val="center"/>
              <w:rPr>
                <w:rFonts w:ascii="Times New Roman" w:hAnsi="Times New Roman"/>
                <w:lang w:val="ru-RU"/>
              </w:rPr>
            </w:pPr>
            <w:r w:rsidRPr="006D4AA8">
              <w:rPr>
                <w:rFonts w:ascii="Times New Roman" w:hAnsi="Times New Roman"/>
                <w:lang w:val="ru-RU"/>
              </w:rPr>
              <w:t>498</w:t>
            </w:r>
          </w:p>
        </w:tc>
        <w:tc>
          <w:tcPr>
            <w:tcW w:w="293" w:type="pct"/>
            <w:shd w:val="clear" w:color="auto" w:fill="auto"/>
            <w:vAlign w:val="center"/>
          </w:tcPr>
          <w:p w14:paraId="5EF209F8"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10</w:t>
            </w:r>
          </w:p>
        </w:tc>
        <w:tc>
          <w:tcPr>
            <w:tcW w:w="694" w:type="pct"/>
            <w:shd w:val="clear" w:color="auto" w:fill="auto"/>
            <w:vAlign w:val="center"/>
          </w:tcPr>
          <w:p w14:paraId="0675468A"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422,204400</w:t>
            </w:r>
          </w:p>
        </w:tc>
        <w:tc>
          <w:tcPr>
            <w:tcW w:w="541" w:type="pct"/>
            <w:shd w:val="clear" w:color="auto" w:fill="auto"/>
            <w:vAlign w:val="center"/>
          </w:tcPr>
          <w:p w14:paraId="5C1FCEA2"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0,026323</w:t>
            </w:r>
          </w:p>
        </w:tc>
      </w:tr>
      <w:tr w:rsidR="006D4AA8" w:rsidRPr="006D4AA8" w14:paraId="6FBD32E4" w14:textId="77777777" w:rsidTr="00A60816">
        <w:trPr>
          <w:trHeight w:val="414"/>
        </w:trPr>
        <w:tc>
          <w:tcPr>
            <w:tcW w:w="734" w:type="pct"/>
            <w:shd w:val="clear" w:color="auto" w:fill="auto"/>
            <w:vAlign w:val="center"/>
          </w:tcPr>
          <w:p w14:paraId="7EE559C7" w14:textId="77777777" w:rsidR="00A60816" w:rsidRPr="006D4AA8" w:rsidRDefault="00A60816" w:rsidP="00AE16C3">
            <w:pPr>
              <w:spacing w:line="240" w:lineRule="auto"/>
              <w:ind w:left="-227" w:right="-227"/>
              <w:jc w:val="left"/>
              <w:rPr>
                <w:rFonts w:ascii="Times New Roman" w:hAnsi="Times New Roman"/>
                <w:lang w:val="uk-UA"/>
              </w:rPr>
            </w:pPr>
            <w:r w:rsidRPr="006D4AA8">
              <w:rPr>
                <w:rFonts w:ascii="Times New Roman" w:hAnsi="Times New Roman"/>
                <w:lang w:val="uk-UA" w:eastAsia="ru-RU"/>
              </w:rPr>
              <w:t>Дубнівський водозабір</w:t>
            </w:r>
          </w:p>
        </w:tc>
        <w:tc>
          <w:tcPr>
            <w:tcW w:w="514" w:type="pct"/>
            <w:shd w:val="clear" w:color="auto" w:fill="auto"/>
            <w:vAlign w:val="center"/>
          </w:tcPr>
          <w:p w14:paraId="3FB21703"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чавун</w:t>
            </w:r>
          </w:p>
        </w:tc>
        <w:tc>
          <w:tcPr>
            <w:tcW w:w="430" w:type="pct"/>
            <w:shd w:val="clear" w:color="auto" w:fill="auto"/>
            <w:vAlign w:val="center"/>
          </w:tcPr>
          <w:p w14:paraId="2E29A156" w14:textId="77777777" w:rsidR="00A60816" w:rsidRPr="006D4AA8" w:rsidRDefault="00A60816" w:rsidP="00AE16C3">
            <w:pPr>
              <w:spacing w:line="240" w:lineRule="auto"/>
              <w:ind w:left="-227" w:right="-227"/>
              <w:jc w:val="center"/>
              <w:rPr>
                <w:rFonts w:ascii="Times New Roman" w:hAnsi="Times New Roman"/>
              </w:rPr>
            </w:pPr>
            <w:r w:rsidRPr="006D4AA8">
              <w:rPr>
                <w:rStyle w:val="11pt"/>
                <w:rFonts w:ascii="Times New Roman" w:hAnsi="Times New Roman"/>
                <w:i w:val="0"/>
                <w:iCs/>
                <w:color w:val="auto"/>
              </w:rPr>
              <w:t>2</w:t>
            </w:r>
          </w:p>
        </w:tc>
        <w:tc>
          <w:tcPr>
            <w:tcW w:w="310" w:type="pct"/>
            <w:shd w:val="clear" w:color="auto" w:fill="auto"/>
            <w:vAlign w:val="center"/>
          </w:tcPr>
          <w:p w14:paraId="0E1F3284"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350</w:t>
            </w:r>
          </w:p>
        </w:tc>
        <w:tc>
          <w:tcPr>
            <w:tcW w:w="482" w:type="pct"/>
            <w:shd w:val="clear" w:color="auto" w:fill="auto"/>
            <w:vAlign w:val="center"/>
          </w:tcPr>
          <w:p w14:paraId="5DE1B65C"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0,1225</w:t>
            </w:r>
          </w:p>
        </w:tc>
        <w:tc>
          <w:tcPr>
            <w:tcW w:w="444" w:type="pct"/>
            <w:shd w:val="clear" w:color="auto" w:fill="auto"/>
            <w:vAlign w:val="center"/>
          </w:tcPr>
          <w:p w14:paraId="371DE168"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rPr>
              <w:t>10</w:t>
            </w:r>
            <w:r w:rsidRPr="006D4AA8">
              <w:rPr>
                <w:rFonts w:ascii="Times New Roman" w:hAnsi="Times New Roman"/>
                <w:lang w:val="uk-UA"/>
              </w:rPr>
              <w:t>00</w:t>
            </w:r>
          </w:p>
        </w:tc>
        <w:tc>
          <w:tcPr>
            <w:tcW w:w="558" w:type="pct"/>
            <w:shd w:val="clear" w:color="auto" w:fill="auto"/>
            <w:vAlign w:val="center"/>
          </w:tcPr>
          <w:p w14:paraId="105D2189" w14:textId="77777777" w:rsidR="00A60816" w:rsidRPr="006D4AA8" w:rsidRDefault="00A60816" w:rsidP="00AE16C3">
            <w:pPr>
              <w:spacing w:line="240" w:lineRule="auto"/>
              <w:ind w:left="-227" w:right="-227"/>
              <w:jc w:val="center"/>
              <w:rPr>
                <w:rFonts w:ascii="Times New Roman" w:hAnsi="Times New Roman"/>
                <w:lang w:val="ru-RU"/>
              </w:rPr>
            </w:pPr>
            <w:r w:rsidRPr="006D4AA8">
              <w:rPr>
                <w:rFonts w:ascii="Times New Roman" w:hAnsi="Times New Roman"/>
                <w:lang w:val="uk-UA"/>
              </w:rPr>
              <w:t>500</w:t>
            </w:r>
          </w:p>
        </w:tc>
        <w:tc>
          <w:tcPr>
            <w:tcW w:w="293" w:type="pct"/>
            <w:shd w:val="clear" w:color="auto" w:fill="auto"/>
            <w:vAlign w:val="center"/>
          </w:tcPr>
          <w:p w14:paraId="5FDC3492"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10</w:t>
            </w:r>
          </w:p>
        </w:tc>
        <w:tc>
          <w:tcPr>
            <w:tcW w:w="694" w:type="pct"/>
            <w:shd w:val="clear" w:color="auto" w:fill="auto"/>
            <w:vAlign w:val="center"/>
          </w:tcPr>
          <w:p w14:paraId="1DD9C0E6"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1153,950000</w:t>
            </w:r>
          </w:p>
        </w:tc>
        <w:tc>
          <w:tcPr>
            <w:tcW w:w="541" w:type="pct"/>
            <w:shd w:val="clear" w:color="auto" w:fill="auto"/>
            <w:vAlign w:val="center"/>
          </w:tcPr>
          <w:p w14:paraId="45C9F4B2"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0,071944</w:t>
            </w:r>
          </w:p>
        </w:tc>
      </w:tr>
      <w:tr w:rsidR="006D4AA8" w:rsidRPr="006D4AA8" w14:paraId="39AAA77B" w14:textId="77777777" w:rsidTr="00A60816">
        <w:trPr>
          <w:trHeight w:val="414"/>
        </w:trPr>
        <w:tc>
          <w:tcPr>
            <w:tcW w:w="734" w:type="pct"/>
            <w:shd w:val="clear" w:color="auto" w:fill="auto"/>
            <w:vAlign w:val="center"/>
          </w:tcPr>
          <w:p w14:paraId="48565A0D" w14:textId="77777777" w:rsidR="00A60816" w:rsidRPr="006D4AA8" w:rsidRDefault="00A60816" w:rsidP="00AE16C3">
            <w:pPr>
              <w:spacing w:line="240" w:lineRule="auto"/>
              <w:ind w:left="-227" w:right="-227"/>
              <w:jc w:val="left"/>
              <w:rPr>
                <w:rFonts w:ascii="Times New Roman" w:hAnsi="Times New Roman"/>
                <w:lang w:val="uk-UA"/>
              </w:rPr>
            </w:pPr>
            <w:r w:rsidRPr="006D4AA8">
              <w:rPr>
                <w:rFonts w:ascii="Times New Roman" w:hAnsi="Times New Roman"/>
                <w:lang w:val="uk-UA" w:eastAsia="ru-RU"/>
              </w:rPr>
              <w:t>Дубнівський водозабір</w:t>
            </w:r>
          </w:p>
        </w:tc>
        <w:tc>
          <w:tcPr>
            <w:tcW w:w="514" w:type="pct"/>
            <w:shd w:val="clear" w:color="auto" w:fill="auto"/>
            <w:vAlign w:val="center"/>
          </w:tcPr>
          <w:p w14:paraId="33C97D10"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чавун</w:t>
            </w:r>
          </w:p>
        </w:tc>
        <w:tc>
          <w:tcPr>
            <w:tcW w:w="430" w:type="pct"/>
            <w:shd w:val="clear" w:color="auto" w:fill="auto"/>
            <w:vAlign w:val="center"/>
          </w:tcPr>
          <w:p w14:paraId="53CFAE92" w14:textId="77777777" w:rsidR="00A60816" w:rsidRPr="006D4AA8" w:rsidRDefault="00A60816" w:rsidP="00AE16C3">
            <w:pPr>
              <w:spacing w:line="240" w:lineRule="auto"/>
              <w:ind w:left="-227" w:right="-227"/>
              <w:jc w:val="center"/>
              <w:rPr>
                <w:rFonts w:ascii="Times New Roman" w:hAnsi="Times New Roman"/>
              </w:rPr>
            </w:pPr>
            <w:r w:rsidRPr="006D4AA8">
              <w:rPr>
                <w:rStyle w:val="11pt"/>
                <w:rFonts w:ascii="Times New Roman" w:hAnsi="Times New Roman"/>
                <w:i w:val="0"/>
                <w:iCs/>
                <w:color w:val="auto"/>
              </w:rPr>
              <w:t>1</w:t>
            </w:r>
          </w:p>
        </w:tc>
        <w:tc>
          <w:tcPr>
            <w:tcW w:w="310" w:type="pct"/>
            <w:shd w:val="clear" w:color="auto" w:fill="auto"/>
            <w:vAlign w:val="center"/>
          </w:tcPr>
          <w:p w14:paraId="6168F61F"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350</w:t>
            </w:r>
          </w:p>
        </w:tc>
        <w:tc>
          <w:tcPr>
            <w:tcW w:w="482" w:type="pct"/>
            <w:shd w:val="clear" w:color="auto" w:fill="auto"/>
            <w:vAlign w:val="center"/>
          </w:tcPr>
          <w:p w14:paraId="12B6F05C"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0,1225</w:t>
            </w:r>
          </w:p>
        </w:tc>
        <w:tc>
          <w:tcPr>
            <w:tcW w:w="444" w:type="pct"/>
            <w:shd w:val="clear" w:color="auto" w:fill="auto"/>
            <w:vAlign w:val="center"/>
          </w:tcPr>
          <w:p w14:paraId="0F2FBEE2" w14:textId="77777777" w:rsidR="00A60816" w:rsidRPr="006D4AA8" w:rsidRDefault="00A60816" w:rsidP="00AE16C3">
            <w:pPr>
              <w:spacing w:line="240" w:lineRule="auto"/>
              <w:ind w:left="-227" w:right="-227"/>
              <w:jc w:val="center"/>
              <w:rPr>
                <w:rFonts w:ascii="Times New Roman" w:hAnsi="Times New Roman"/>
                <w:lang w:val="ru-RU"/>
              </w:rPr>
            </w:pPr>
            <w:r w:rsidRPr="006D4AA8">
              <w:rPr>
                <w:rFonts w:ascii="Times New Roman" w:hAnsi="Times New Roman"/>
              </w:rPr>
              <w:t>50</w:t>
            </w:r>
          </w:p>
        </w:tc>
        <w:tc>
          <w:tcPr>
            <w:tcW w:w="558" w:type="pct"/>
            <w:shd w:val="clear" w:color="auto" w:fill="auto"/>
            <w:vAlign w:val="center"/>
          </w:tcPr>
          <w:p w14:paraId="35BAA630" w14:textId="77777777" w:rsidR="00A60816" w:rsidRPr="006D4AA8" w:rsidRDefault="00A60816" w:rsidP="00AE16C3">
            <w:pPr>
              <w:spacing w:line="240" w:lineRule="auto"/>
              <w:ind w:left="-227" w:right="-227"/>
              <w:jc w:val="center"/>
              <w:rPr>
                <w:rFonts w:ascii="Times New Roman" w:hAnsi="Times New Roman"/>
                <w:lang w:val="ru-RU"/>
              </w:rPr>
            </w:pPr>
            <w:r w:rsidRPr="006D4AA8">
              <w:rPr>
                <w:rFonts w:ascii="Times New Roman" w:hAnsi="Times New Roman"/>
              </w:rPr>
              <w:t>50</w:t>
            </w:r>
          </w:p>
        </w:tc>
        <w:tc>
          <w:tcPr>
            <w:tcW w:w="293" w:type="pct"/>
            <w:shd w:val="clear" w:color="auto" w:fill="auto"/>
            <w:vAlign w:val="center"/>
          </w:tcPr>
          <w:p w14:paraId="54866138"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10</w:t>
            </w:r>
          </w:p>
        </w:tc>
        <w:tc>
          <w:tcPr>
            <w:tcW w:w="694" w:type="pct"/>
            <w:shd w:val="clear" w:color="auto" w:fill="auto"/>
            <w:vAlign w:val="center"/>
          </w:tcPr>
          <w:p w14:paraId="424C7CC2"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57,697500</w:t>
            </w:r>
          </w:p>
        </w:tc>
        <w:tc>
          <w:tcPr>
            <w:tcW w:w="541" w:type="pct"/>
            <w:shd w:val="clear" w:color="auto" w:fill="auto"/>
            <w:vAlign w:val="center"/>
          </w:tcPr>
          <w:p w14:paraId="0B5AE909"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0,003597</w:t>
            </w:r>
          </w:p>
        </w:tc>
      </w:tr>
      <w:tr w:rsidR="006D4AA8" w:rsidRPr="006D4AA8" w14:paraId="7128E5B0" w14:textId="77777777" w:rsidTr="00A60816">
        <w:trPr>
          <w:trHeight w:val="414"/>
        </w:trPr>
        <w:tc>
          <w:tcPr>
            <w:tcW w:w="734" w:type="pct"/>
            <w:shd w:val="clear" w:color="auto" w:fill="auto"/>
            <w:vAlign w:val="center"/>
          </w:tcPr>
          <w:p w14:paraId="62E7EFC6" w14:textId="77777777" w:rsidR="00A60816" w:rsidRPr="006D4AA8" w:rsidRDefault="00A60816" w:rsidP="00AE16C3">
            <w:pPr>
              <w:spacing w:line="240" w:lineRule="auto"/>
              <w:ind w:left="-227" w:right="-227"/>
              <w:jc w:val="left"/>
              <w:rPr>
                <w:rFonts w:ascii="Times New Roman" w:hAnsi="Times New Roman"/>
                <w:lang w:val="ru-RU"/>
              </w:rPr>
            </w:pPr>
            <w:r w:rsidRPr="006D4AA8">
              <w:rPr>
                <w:rFonts w:ascii="Times New Roman" w:hAnsi="Times New Roman"/>
                <w:lang w:val="uk-UA"/>
              </w:rPr>
              <w:t>Дубнівський водозабір</w:t>
            </w:r>
          </w:p>
        </w:tc>
        <w:tc>
          <w:tcPr>
            <w:tcW w:w="514" w:type="pct"/>
            <w:shd w:val="clear" w:color="auto" w:fill="auto"/>
            <w:vAlign w:val="center"/>
          </w:tcPr>
          <w:p w14:paraId="76E673D1"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lang w:val="uk-UA"/>
              </w:rPr>
              <w:t>чавун</w:t>
            </w:r>
          </w:p>
        </w:tc>
        <w:tc>
          <w:tcPr>
            <w:tcW w:w="430" w:type="pct"/>
            <w:shd w:val="clear" w:color="auto" w:fill="auto"/>
            <w:vAlign w:val="center"/>
          </w:tcPr>
          <w:p w14:paraId="01F6008E" w14:textId="77777777" w:rsidR="00A60816" w:rsidRPr="006D4AA8" w:rsidRDefault="00A60816" w:rsidP="00AE16C3">
            <w:pPr>
              <w:spacing w:line="240" w:lineRule="auto"/>
              <w:ind w:left="-227" w:right="-227"/>
              <w:jc w:val="center"/>
              <w:rPr>
                <w:rFonts w:ascii="Times New Roman" w:hAnsi="Times New Roman"/>
              </w:rPr>
            </w:pPr>
            <w:r w:rsidRPr="006D4AA8">
              <w:rPr>
                <w:rStyle w:val="11pt"/>
                <w:rFonts w:ascii="Times New Roman" w:hAnsi="Times New Roman"/>
                <w:i w:val="0"/>
                <w:iCs/>
                <w:color w:val="auto"/>
              </w:rPr>
              <w:t>6</w:t>
            </w:r>
          </w:p>
        </w:tc>
        <w:tc>
          <w:tcPr>
            <w:tcW w:w="310" w:type="pct"/>
            <w:shd w:val="clear" w:color="auto" w:fill="auto"/>
            <w:vAlign w:val="center"/>
          </w:tcPr>
          <w:p w14:paraId="55800327"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lang w:val="uk-UA"/>
              </w:rPr>
              <w:t>400</w:t>
            </w:r>
          </w:p>
        </w:tc>
        <w:tc>
          <w:tcPr>
            <w:tcW w:w="482" w:type="pct"/>
            <w:shd w:val="clear" w:color="auto" w:fill="auto"/>
            <w:vAlign w:val="center"/>
          </w:tcPr>
          <w:p w14:paraId="2B05D885"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0,1600</w:t>
            </w:r>
          </w:p>
        </w:tc>
        <w:tc>
          <w:tcPr>
            <w:tcW w:w="444" w:type="pct"/>
            <w:shd w:val="clear" w:color="auto" w:fill="auto"/>
            <w:vAlign w:val="center"/>
          </w:tcPr>
          <w:p w14:paraId="1A503FA2"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rPr>
              <w:t>3</w:t>
            </w:r>
            <w:r w:rsidRPr="006D4AA8">
              <w:rPr>
                <w:rFonts w:ascii="Times New Roman" w:hAnsi="Times New Roman"/>
                <w:lang w:val="uk-UA"/>
              </w:rPr>
              <w:t>000</w:t>
            </w:r>
          </w:p>
        </w:tc>
        <w:tc>
          <w:tcPr>
            <w:tcW w:w="558" w:type="pct"/>
            <w:shd w:val="clear" w:color="auto" w:fill="auto"/>
            <w:vAlign w:val="center"/>
          </w:tcPr>
          <w:p w14:paraId="13A5F11D"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lang w:val="uk-UA"/>
              </w:rPr>
              <w:t>500</w:t>
            </w:r>
          </w:p>
        </w:tc>
        <w:tc>
          <w:tcPr>
            <w:tcW w:w="293" w:type="pct"/>
            <w:shd w:val="clear" w:color="auto" w:fill="auto"/>
            <w:vAlign w:val="center"/>
          </w:tcPr>
          <w:p w14:paraId="601F8F0B"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10</w:t>
            </w:r>
          </w:p>
        </w:tc>
        <w:tc>
          <w:tcPr>
            <w:tcW w:w="694" w:type="pct"/>
            <w:shd w:val="clear" w:color="auto" w:fill="auto"/>
            <w:vAlign w:val="center"/>
          </w:tcPr>
          <w:p w14:paraId="35BF8AF7"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4521,600000</w:t>
            </w:r>
          </w:p>
        </w:tc>
        <w:tc>
          <w:tcPr>
            <w:tcW w:w="541" w:type="pct"/>
            <w:shd w:val="clear" w:color="auto" w:fill="auto"/>
            <w:vAlign w:val="center"/>
          </w:tcPr>
          <w:p w14:paraId="1042E3C6"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0,281902</w:t>
            </w:r>
          </w:p>
        </w:tc>
      </w:tr>
      <w:tr w:rsidR="006D4AA8" w:rsidRPr="006D4AA8" w14:paraId="04AA195C" w14:textId="77777777" w:rsidTr="00A60816">
        <w:trPr>
          <w:trHeight w:val="414"/>
        </w:trPr>
        <w:tc>
          <w:tcPr>
            <w:tcW w:w="734" w:type="pct"/>
            <w:shd w:val="clear" w:color="auto" w:fill="auto"/>
            <w:vAlign w:val="center"/>
          </w:tcPr>
          <w:p w14:paraId="49008B12" w14:textId="77777777" w:rsidR="00A60816" w:rsidRPr="006D4AA8" w:rsidRDefault="00A60816" w:rsidP="00AE16C3">
            <w:pPr>
              <w:spacing w:line="240" w:lineRule="auto"/>
              <w:ind w:left="-227" w:right="-227"/>
              <w:jc w:val="left"/>
              <w:rPr>
                <w:rFonts w:ascii="Times New Roman" w:hAnsi="Times New Roman"/>
                <w:lang w:val="ru-RU"/>
              </w:rPr>
            </w:pPr>
            <w:r w:rsidRPr="006D4AA8">
              <w:rPr>
                <w:rFonts w:ascii="Times New Roman" w:hAnsi="Times New Roman"/>
                <w:lang w:val="uk-UA"/>
              </w:rPr>
              <w:t>Дубнівський водозабір</w:t>
            </w:r>
          </w:p>
        </w:tc>
        <w:tc>
          <w:tcPr>
            <w:tcW w:w="514" w:type="pct"/>
            <w:shd w:val="clear" w:color="auto" w:fill="auto"/>
            <w:vAlign w:val="center"/>
          </w:tcPr>
          <w:p w14:paraId="34E40E60"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lang w:val="uk-UA"/>
              </w:rPr>
              <w:t>чавун</w:t>
            </w:r>
          </w:p>
        </w:tc>
        <w:tc>
          <w:tcPr>
            <w:tcW w:w="430" w:type="pct"/>
            <w:shd w:val="clear" w:color="auto" w:fill="auto"/>
            <w:vAlign w:val="center"/>
          </w:tcPr>
          <w:p w14:paraId="2C0854BD" w14:textId="77777777" w:rsidR="00A60816" w:rsidRPr="006D4AA8" w:rsidRDefault="00A60816" w:rsidP="00AE16C3">
            <w:pPr>
              <w:spacing w:line="240" w:lineRule="auto"/>
              <w:ind w:left="-227" w:right="-227"/>
              <w:jc w:val="center"/>
              <w:rPr>
                <w:rFonts w:ascii="Times New Roman" w:hAnsi="Times New Roman"/>
              </w:rPr>
            </w:pPr>
            <w:r w:rsidRPr="006D4AA8">
              <w:rPr>
                <w:rStyle w:val="11pt"/>
                <w:rFonts w:ascii="Times New Roman" w:hAnsi="Times New Roman"/>
                <w:i w:val="0"/>
                <w:iCs/>
                <w:color w:val="auto"/>
              </w:rPr>
              <w:t>1</w:t>
            </w:r>
          </w:p>
        </w:tc>
        <w:tc>
          <w:tcPr>
            <w:tcW w:w="310" w:type="pct"/>
            <w:shd w:val="clear" w:color="auto" w:fill="auto"/>
            <w:vAlign w:val="center"/>
          </w:tcPr>
          <w:p w14:paraId="56A7A4A9"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lang w:val="uk-UA"/>
              </w:rPr>
              <w:t>400</w:t>
            </w:r>
          </w:p>
        </w:tc>
        <w:tc>
          <w:tcPr>
            <w:tcW w:w="482" w:type="pct"/>
            <w:shd w:val="clear" w:color="auto" w:fill="auto"/>
            <w:vAlign w:val="center"/>
          </w:tcPr>
          <w:p w14:paraId="7864C49A"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0,1600</w:t>
            </w:r>
          </w:p>
        </w:tc>
        <w:tc>
          <w:tcPr>
            <w:tcW w:w="444" w:type="pct"/>
            <w:shd w:val="clear" w:color="auto" w:fill="auto"/>
            <w:vAlign w:val="center"/>
          </w:tcPr>
          <w:p w14:paraId="4CD746A6"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392</w:t>
            </w:r>
          </w:p>
        </w:tc>
        <w:tc>
          <w:tcPr>
            <w:tcW w:w="558" w:type="pct"/>
            <w:shd w:val="clear" w:color="auto" w:fill="auto"/>
            <w:vAlign w:val="center"/>
          </w:tcPr>
          <w:p w14:paraId="79BE2E23"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lang w:val="uk-UA"/>
              </w:rPr>
              <w:t>392</w:t>
            </w:r>
          </w:p>
        </w:tc>
        <w:tc>
          <w:tcPr>
            <w:tcW w:w="293" w:type="pct"/>
            <w:shd w:val="clear" w:color="auto" w:fill="auto"/>
            <w:vAlign w:val="center"/>
          </w:tcPr>
          <w:p w14:paraId="0FFCDAC5"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10</w:t>
            </w:r>
          </w:p>
        </w:tc>
        <w:tc>
          <w:tcPr>
            <w:tcW w:w="694" w:type="pct"/>
            <w:shd w:val="clear" w:color="auto" w:fill="auto"/>
            <w:vAlign w:val="center"/>
          </w:tcPr>
          <w:p w14:paraId="72617A53"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590,822400</w:t>
            </w:r>
          </w:p>
        </w:tc>
        <w:tc>
          <w:tcPr>
            <w:tcW w:w="541" w:type="pct"/>
            <w:shd w:val="clear" w:color="auto" w:fill="auto"/>
            <w:vAlign w:val="center"/>
          </w:tcPr>
          <w:p w14:paraId="209EBC4A"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0,036835</w:t>
            </w:r>
          </w:p>
        </w:tc>
      </w:tr>
      <w:tr w:rsidR="006D4AA8" w:rsidRPr="006D4AA8" w14:paraId="67988DBC" w14:textId="77777777" w:rsidTr="00A60816">
        <w:trPr>
          <w:trHeight w:val="414"/>
        </w:trPr>
        <w:tc>
          <w:tcPr>
            <w:tcW w:w="734" w:type="pct"/>
            <w:shd w:val="clear" w:color="auto" w:fill="auto"/>
            <w:vAlign w:val="center"/>
          </w:tcPr>
          <w:p w14:paraId="0C9B93ED" w14:textId="77777777" w:rsidR="00A60816" w:rsidRPr="006D4AA8" w:rsidRDefault="00A60816" w:rsidP="00AE16C3">
            <w:pPr>
              <w:spacing w:line="240" w:lineRule="auto"/>
              <w:ind w:left="-227" w:right="-227"/>
              <w:jc w:val="left"/>
              <w:rPr>
                <w:rFonts w:ascii="Times New Roman" w:hAnsi="Times New Roman"/>
                <w:lang w:val="ru-RU"/>
              </w:rPr>
            </w:pPr>
            <w:r w:rsidRPr="006D4AA8">
              <w:rPr>
                <w:rFonts w:ascii="Times New Roman" w:hAnsi="Times New Roman"/>
                <w:lang w:val="uk-UA"/>
              </w:rPr>
              <w:t>Дубнівський водозабір</w:t>
            </w:r>
          </w:p>
        </w:tc>
        <w:tc>
          <w:tcPr>
            <w:tcW w:w="514" w:type="pct"/>
            <w:shd w:val="clear" w:color="auto" w:fill="auto"/>
            <w:vAlign w:val="center"/>
          </w:tcPr>
          <w:p w14:paraId="478692BC"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lang w:val="uk-UA"/>
              </w:rPr>
              <w:t>чавун</w:t>
            </w:r>
          </w:p>
        </w:tc>
        <w:tc>
          <w:tcPr>
            <w:tcW w:w="430" w:type="pct"/>
            <w:shd w:val="clear" w:color="auto" w:fill="auto"/>
            <w:vAlign w:val="center"/>
          </w:tcPr>
          <w:p w14:paraId="10B81383" w14:textId="77777777" w:rsidR="00A60816" w:rsidRPr="006D4AA8" w:rsidRDefault="00A60816" w:rsidP="00AE16C3">
            <w:pPr>
              <w:spacing w:line="240" w:lineRule="auto"/>
              <w:ind w:left="-227" w:right="-227"/>
              <w:jc w:val="center"/>
              <w:rPr>
                <w:rFonts w:ascii="Times New Roman" w:hAnsi="Times New Roman"/>
              </w:rPr>
            </w:pPr>
            <w:r w:rsidRPr="006D4AA8">
              <w:rPr>
                <w:rStyle w:val="11pt"/>
                <w:rFonts w:ascii="Times New Roman" w:hAnsi="Times New Roman"/>
                <w:i w:val="0"/>
                <w:iCs/>
                <w:color w:val="auto"/>
              </w:rPr>
              <w:t>6</w:t>
            </w:r>
          </w:p>
        </w:tc>
        <w:tc>
          <w:tcPr>
            <w:tcW w:w="310" w:type="pct"/>
            <w:shd w:val="clear" w:color="auto" w:fill="auto"/>
            <w:vAlign w:val="center"/>
          </w:tcPr>
          <w:p w14:paraId="00D13A92"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lang w:val="uk-UA"/>
              </w:rPr>
              <w:t>500</w:t>
            </w:r>
          </w:p>
        </w:tc>
        <w:tc>
          <w:tcPr>
            <w:tcW w:w="482" w:type="pct"/>
            <w:shd w:val="clear" w:color="auto" w:fill="auto"/>
            <w:vAlign w:val="center"/>
          </w:tcPr>
          <w:p w14:paraId="75C0AC6E"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0,2500</w:t>
            </w:r>
          </w:p>
        </w:tc>
        <w:tc>
          <w:tcPr>
            <w:tcW w:w="444" w:type="pct"/>
            <w:shd w:val="clear" w:color="auto" w:fill="auto"/>
            <w:vAlign w:val="center"/>
          </w:tcPr>
          <w:p w14:paraId="7BA3FD68"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rPr>
              <w:t>3</w:t>
            </w:r>
            <w:r w:rsidRPr="006D4AA8">
              <w:rPr>
                <w:rFonts w:ascii="Times New Roman" w:hAnsi="Times New Roman"/>
                <w:lang w:val="uk-UA"/>
              </w:rPr>
              <w:t>000</w:t>
            </w:r>
          </w:p>
        </w:tc>
        <w:tc>
          <w:tcPr>
            <w:tcW w:w="558" w:type="pct"/>
            <w:shd w:val="clear" w:color="auto" w:fill="auto"/>
            <w:vAlign w:val="center"/>
          </w:tcPr>
          <w:p w14:paraId="5D3D777D"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lang w:val="uk-UA"/>
              </w:rPr>
              <w:t>500</w:t>
            </w:r>
          </w:p>
        </w:tc>
        <w:tc>
          <w:tcPr>
            <w:tcW w:w="293" w:type="pct"/>
            <w:shd w:val="clear" w:color="auto" w:fill="auto"/>
            <w:vAlign w:val="center"/>
          </w:tcPr>
          <w:p w14:paraId="1A1DE83B"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10</w:t>
            </w:r>
          </w:p>
        </w:tc>
        <w:tc>
          <w:tcPr>
            <w:tcW w:w="694" w:type="pct"/>
            <w:shd w:val="clear" w:color="auto" w:fill="auto"/>
            <w:vAlign w:val="center"/>
          </w:tcPr>
          <w:p w14:paraId="0862CF8B"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7065,000000</w:t>
            </w:r>
          </w:p>
        </w:tc>
        <w:tc>
          <w:tcPr>
            <w:tcW w:w="541" w:type="pct"/>
            <w:shd w:val="clear" w:color="auto" w:fill="auto"/>
            <w:vAlign w:val="center"/>
          </w:tcPr>
          <w:p w14:paraId="51C0AC23"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0,440472</w:t>
            </w:r>
          </w:p>
        </w:tc>
      </w:tr>
      <w:tr w:rsidR="006D4AA8" w:rsidRPr="006D4AA8" w14:paraId="1E3F5982" w14:textId="77777777" w:rsidTr="00A60816">
        <w:trPr>
          <w:trHeight w:val="414"/>
        </w:trPr>
        <w:tc>
          <w:tcPr>
            <w:tcW w:w="734" w:type="pct"/>
            <w:shd w:val="clear" w:color="auto" w:fill="auto"/>
            <w:vAlign w:val="center"/>
          </w:tcPr>
          <w:p w14:paraId="62824906" w14:textId="77777777" w:rsidR="00A60816" w:rsidRPr="006D4AA8" w:rsidRDefault="00A60816" w:rsidP="00AE16C3">
            <w:pPr>
              <w:spacing w:line="240" w:lineRule="auto"/>
              <w:ind w:left="-227" w:right="-227"/>
              <w:jc w:val="left"/>
              <w:rPr>
                <w:rFonts w:ascii="Times New Roman" w:hAnsi="Times New Roman"/>
                <w:lang w:val="ru-RU"/>
              </w:rPr>
            </w:pPr>
            <w:r w:rsidRPr="006D4AA8">
              <w:rPr>
                <w:rFonts w:ascii="Times New Roman" w:hAnsi="Times New Roman"/>
                <w:lang w:val="uk-UA"/>
              </w:rPr>
              <w:t>Дубнівський водозабір</w:t>
            </w:r>
          </w:p>
        </w:tc>
        <w:tc>
          <w:tcPr>
            <w:tcW w:w="514" w:type="pct"/>
            <w:shd w:val="clear" w:color="auto" w:fill="auto"/>
            <w:vAlign w:val="center"/>
          </w:tcPr>
          <w:p w14:paraId="3B386251"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lang w:val="uk-UA"/>
              </w:rPr>
              <w:t>чавун</w:t>
            </w:r>
          </w:p>
        </w:tc>
        <w:tc>
          <w:tcPr>
            <w:tcW w:w="430" w:type="pct"/>
            <w:shd w:val="clear" w:color="auto" w:fill="auto"/>
            <w:vAlign w:val="center"/>
          </w:tcPr>
          <w:p w14:paraId="7D208FEB" w14:textId="77777777" w:rsidR="00A60816" w:rsidRPr="006D4AA8" w:rsidRDefault="00A60816" w:rsidP="00AE16C3">
            <w:pPr>
              <w:spacing w:line="240" w:lineRule="auto"/>
              <w:ind w:left="-227" w:right="-227"/>
              <w:jc w:val="center"/>
              <w:rPr>
                <w:rFonts w:ascii="Times New Roman" w:hAnsi="Times New Roman"/>
              </w:rPr>
            </w:pPr>
            <w:r w:rsidRPr="006D4AA8">
              <w:rPr>
                <w:rStyle w:val="11pt"/>
                <w:rFonts w:ascii="Times New Roman" w:hAnsi="Times New Roman"/>
                <w:i w:val="0"/>
                <w:iCs/>
                <w:color w:val="auto"/>
              </w:rPr>
              <w:t>1</w:t>
            </w:r>
          </w:p>
        </w:tc>
        <w:tc>
          <w:tcPr>
            <w:tcW w:w="310" w:type="pct"/>
            <w:shd w:val="clear" w:color="auto" w:fill="auto"/>
            <w:vAlign w:val="center"/>
          </w:tcPr>
          <w:p w14:paraId="653E2A0C"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lang w:val="uk-UA"/>
              </w:rPr>
              <w:t>500</w:t>
            </w:r>
          </w:p>
        </w:tc>
        <w:tc>
          <w:tcPr>
            <w:tcW w:w="482" w:type="pct"/>
            <w:shd w:val="clear" w:color="auto" w:fill="auto"/>
            <w:vAlign w:val="center"/>
          </w:tcPr>
          <w:p w14:paraId="1CDFFBFB"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0,2500</w:t>
            </w:r>
          </w:p>
        </w:tc>
        <w:tc>
          <w:tcPr>
            <w:tcW w:w="444" w:type="pct"/>
            <w:shd w:val="clear" w:color="auto" w:fill="auto"/>
            <w:vAlign w:val="center"/>
          </w:tcPr>
          <w:p w14:paraId="57D29C0E"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392</w:t>
            </w:r>
          </w:p>
        </w:tc>
        <w:tc>
          <w:tcPr>
            <w:tcW w:w="558" w:type="pct"/>
            <w:shd w:val="clear" w:color="auto" w:fill="auto"/>
            <w:vAlign w:val="center"/>
          </w:tcPr>
          <w:p w14:paraId="45B9B70D"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lang w:val="uk-UA"/>
              </w:rPr>
              <w:t>392</w:t>
            </w:r>
          </w:p>
        </w:tc>
        <w:tc>
          <w:tcPr>
            <w:tcW w:w="293" w:type="pct"/>
            <w:shd w:val="clear" w:color="auto" w:fill="auto"/>
            <w:vAlign w:val="center"/>
          </w:tcPr>
          <w:p w14:paraId="00B05221"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10</w:t>
            </w:r>
          </w:p>
        </w:tc>
        <w:tc>
          <w:tcPr>
            <w:tcW w:w="694" w:type="pct"/>
            <w:shd w:val="clear" w:color="auto" w:fill="auto"/>
            <w:vAlign w:val="center"/>
          </w:tcPr>
          <w:p w14:paraId="074B7EC1"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923,160000</w:t>
            </w:r>
          </w:p>
        </w:tc>
        <w:tc>
          <w:tcPr>
            <w:tcW w:w="541" w:type="pct"/>
            <w:shd w:val="clear" w:color="auto" w:fill="auto"/>
            <w:vAlign w:val="center"/>
          </w:tcPr>
          <w:p w14:paraId="764A5F85"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0,057555</w:t>
            </w:r>
          </w:p>
        </w:tc>
      </w:tr>
      <w:tr w:rsidR="006D4AA8" w:rsidRPr="006D4AA8" w14:paraId="32701BFE" w14:textId="77777777" w:rsidTr="00A60816">
        <w:trPr>
          <w:trHeight w:val="414"/>
        </w:trPr>
        <w:tc>
          <w:tcPr>
            <w:tcW w:w="734" w:type="pct"/>
            <w:shd w:val="clear" w:color="auto" w:fill="auto"/>
            <w:vAlign w:val="center"/>
          </w:tcPr>
          <w:p w14:paraId="7F59868C" w14:textId="77777777" w:rsidR="00A60816" w:rsidRPr="006D4AA8" w:rsidRDefault="00A60816" w:rsidP="00AE16C3">
            <w:pPr>
              <w:spacing w:line="240" w:lineRule="auto"/>
              <w:ind w:left="-227" w:right="-227"/>
              <w:jc w:val="left"/>
              <w:rPr>
                <w:rFonts w:ascii="Times New Roman" w:hAnsi="Times New Roman"/>
                <w:lang w:val="ru-RU"/>
              </w:rPr>
            </w:pPr>
            <w:r w:rsidRPr="006D4AA8">
              <w:rPr>
                <w:rFonts w:ascii="Times New Roman" w:hAnsi="Times New Roman"/>
                <w:lang w:val="uk-UA"/>
              </w:rPr>
              <w:t>Дубнівський водозабір</w:t>
            </w:r>
          </w:p>
        </w:tc>
        <w:tc>
          <w:tcPr>
            <w:tcW w:w="514" w:type="pct"/>
            <w:shd w:val="clear" w:color="auto" w:fill="auto"/>
            <w:vAlign w:val="center"/>
          </w:tcPr>
          <w:p w14:paraId="288B9D26"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lang w:val="uk-UA"/>
              </w:rPr>
              <w:t>чавун</w:t>
            </w:r>
          </w:p>
        </w:tc>
        <w:tc>
          <w:tcPr>
            <w:tcW w:w="430" w:type="pct"/>
            <w:shd w:val="clear" w:color="auto" w:fill="auto"/>
            <w:vAlign w:val="center"/>
          </w:tcPr>
          <w:p w14:paraId="0F18910D" w14:textId="77777777" w:rsidR="00A60816" w:rsidRPr="006D4AA8" w:rsidRDefault="00A60816" w:rsidP="00AE16C3">
            <w:pPr>
              <w:spacing w:line="240" w:lineRule="auto"/>
              <w:ind w:left="-227" w:right="-227"/>
              <w:jc w:val="center"/>
              <w:rPr>
                <w:rFonts w:ascii="Times New Roman" w:hAnsi="Times New Roman"/>
              </w:rPr>
            </w:pPr>
            <w:r w:rsidRPr="006D4AA8">
              <w:rPr>
                <w:rStyle w:val="11pt"/>
                <w:rFonts w:ascii="Times New Roman" w:hAnsi="Times New Roman"/>
                <w:i w:val="0"/>
                <w:iCs/>
                <w:color w:val="auto"/>
              </w:rPr>
              <w:t>1</w:t>
            </w:r>
          </w:p>
        </w:tc>
        <w:tc>
          <w:tcPr>
            <w:tcW w:w="310" w:type="pct"/>
            <w:shd w:val="clear" w:color="auto" w:fill="auto"/>
            <w:vAlign w:val="center"/>
          </w:tcPr>
          <w:p w14:paraId="3C8155D2"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lang w:val="uk-UA"/>
              </w:rPr>
              <w:t>600</w:t>
            </w:r>
          </w:p>
        </w:tc>
        <w:tc>
          <w:tcPr>
            <w:tcW w:w="482" w:type="pct"/>
            <w:shd w:val="clear" w:color="auto" w:fill="auto"/>
            <w:vAlign w:val="center"/>
          </w:tcPr>
          <w:p w14:paraId="48C638AC"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0,3600</w:t>
            </w:r>
          </w:p>
        </w:tc>
        <w:tc>
          <w:tcPr>
            <w:tcW w:w="444" w:type="pct"/>
            <w:shd w:val="clear" w:color="auto" w:fill="auto"/>
            <w:vAlign w:val="center"/>
          </w:tcPr>
          <w:p w14:paraId="77790116"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5</w:t>
            </w:r>
            <w:r w:rsidRPr="006D4AA8">
              <w:rPr>
                <w:rFonts w:ascii="Times New Roman" w:hAnsi="Times New Roman"/>
              </w:rPr>
              <w:t>0</w:t>
            </w:r>
            <w:r w:rsidRPr="006D4AA8">
              <w:rPr>
                <w:rFonts w:ascii="Times New Roman" w:hAnsi="Times New Roman"/>
                <w:lang w:val="uk-UA"/>
              </w:rPr>
              <w:t>0</w:t>
            </w:r>
          </w:p>
        </w:tc>
        <w:tc>
          <w:tcPr>
            <w:tcW w:w="558" w:type="pct"/>
            <w:shd w:val="clear" w:color="auto" w:fill="auto"/>
            <w:vAlign w:val="center"/>
          </w:tcPr>
          <w:p w14:paraId="782BAAB1"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lang w:val="uk-UA"/>
              </w:rPr>
              <w:t>5</w:t>
            </w:r>
            <w:r w:rsidRPr="006D4AA8">
              <w:rPr>
                <w:rFonts w:ascii="Times New Roman" w:hAnsi="Times New Roman"/>
              </w:rPr>
              <w:t>00</w:t>
            </w:r>
          </w:p>
        </w:tc>
        <w:tc>
          <w:tcPr>
            <w:tcW w:w="293" w:type="pct"/>
            <w:shd w:val="clear" w:color="auto" w:fill="auto"/>
            <w:vAlign w:val="center"/>
          </w:tcPr>
          <w:p w14:paraId="3E403253"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10</w:t>
            </w:r>
          </w:p>
        </w:tc>
        <w:tc>
          <w:tcPr>
            <w:tcW w:w="694" w:type="pct"/>
            <w:shd w:val="clear" w:color="auto" w:fill="auto"/>
            <w:vAlign w:val="center"/>
          </w:tcPr>
          <w:p w14:paraId="3FD774E4"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1695,600000</w:t>
            </w:r>
          </w:p>
        </w:tc>
        <w:tc>
          <w:tcPr>
            <w:tcW w:w="541" w:type="pct"/>
            <w:shd w:val="clear" w:color="auto" w:fill="auto"/>
            <w:vAlign w:val="center"/>
          </w:tcPr>
          <w:p w14:paraId="47AC2765"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0,105713</w:t>
            </w:r>
          </w:p>
        </w:tc>
      </w:tr>
      <w:tr w:rsidR="006D4AA8" w:rsidRPr="006D4AA8" w14:paraId="57B4210A" w14:textId="77777777" w:rsidTr="00A60816">
        <w:trPr>
          <w:trHeight w:val="414"/>
        </w:trPr>
        <w:tc>
          <w:tcPr>
            <w:tcW w:w="734" w:type="pct"/>
            <w:shd w:val="clear" w:color="auto" w:fill="auto"/>
            <w:vAlign w:val="center"/>
          </w:tcPr>
          <w:p w14:paraId="11EEB1FF" w14:textId="77777777" w:rsidR="00A60816" w:rsidRPr="006D4AA8" w:rsidRDefault="00A60816" w:rsidP="00AE16C3">
            <w:pPr>
              <w:spacing w:line="240" w:lineRule="auto"/>
              <w:ind w:left="-227" w:right="-227"/>
              <w:jc w:val="left"/>
              <w:rPr>
                <w:rFonts w:ascii="Times New Roman" w:hAnsi="Times New Roman"/>
                <w:lang w:val="ru-RU"/>
              </w:rPr>
            </w:pPr>
            <w:r w:rsidRPr="006D4AA8">
              <w:rPr>
                <w:rFonts w:ascii="Times New Roman" w:hAnsi="Times New Roman"/>
                <w:lang w:val="uk-UA"/>
              </w:rPr>
              <w:t>Дубнівський водозабір</w:t>
            </w:r>
          </w:p>
        </w:tc>
        <w:tc>
          <w:tcPr>
            <w:tcW w:w="514" w:type="pct"/>
            <w:shd w:val="clear" w:color="auto" w:fill="auto"/>
            <w:vAlign w:val="center"/>
          </w:tcPr>
          <w:p w14:paraId="0D2F4B7F"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lang w:val="uk-UA"/>
              </w:rPr>
              <w:t>чавун</w:t>
            </w:r>
          </w:p>
        </w:tc>
        <w:tc>
          <w:tcPr>
            <w:tcW w:w="430" w:type="pct"/>
            <w:shd w:val="clear" w:color="auto" w:fill="auto"/>
            <w:vAlign w:val="center"/>
          </w:tcPr>
          <w:p w14:paraId="6A700207" w14:textId="77777777" w:rsidR="00A60816" w:rsidRPr="006D4AA8" w:rsidRDefault="00A60816" w:rsidP="00AE16C3">
            <w:pPr>
              <w:spacing w:line="240" w:lineRule="auto"/>
              <w:ind w:left="-227" w:right="-227"/>
              <w:jc w:val="center"/>
              <w:rPr>
                <w:rFonts w:ascii="Times New Roman" w:hAnsi="Times New Roman"/>
              </w:rPr>
            </w:pPr>
            <w:r w:rsidRPr="006D4AA8">
              <w:rPr>
                <w:rStyle w:val="11pt"/>
                <w:rFonts w:ascii="Times New Roman" w:hAnsi="Times New Roman"/>
                <w:i w:val="0"/>
                <w:iCs/>
                <w:color w:val="auto"/>
              </w:rPr>
              <w:t>1</w:t>
            </w:r>
          </w:p>
        </w:tc>
        <w:tc>
          <w:tcPr>
            <w:tcW w:w="310" w:type="pct"/>
            <w:shd w:val="clear" w:color="auto" w:fill="auto"/>
            <w:vAlign w:val="center"/>
          </w:tcPr>
          <w:p w14:paraId="660ABDE7"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lang w:val="uk-UA"/>
              </w:rPr>
              <w:t>600</w:t>
            </w:r>
          </w:p>
        </w:tc>
        <w:tc>
          <w:tcPr>
            <w:tcW w:w="482" w:type="pct"/>
            <w:shd w:val="clear" w:color="auto" w:fill="auto"/>
            <w:vAlign w:val="center"/>
          </w:tcPr>
          <w:p w14:paraId="45242E52"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0,3600</w:t>
            </w:r>
          </w:p>
        </w:tc>
        <w:tc>
          <w:tcPr>
            <w:tcW w:w="444" w:type="pct"/>
            <w:shd w:val="clear" w:color="auto" w:fill="auto"/>
            <w:vAlign w:val="center"/>
          </w:tcPr>
          <w:p w14:paraId="1811CCBE"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300</w:t>
            </w:r>
          </w:p>
        </w:tc>
        <w:tc>
          <w:tcPr>
            <w:tcW w:w="558" w:type="pct"/>
            <w:shd w:val="clear" w:color="auto" w:fill="auto"/>
            <w:vAlign w:val="center"/>
          </w:tcPr>
          <w:p w14:paraId="7DE85D67"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300</w:t>
            </w:r>
          </w:p>
        </w:tc>
        <w:tc>
          <w:tcPr>
            <w:tcW w:w="293" w:type="pct"/>
            <w:shd w:val="clear" w:color="auto" w:fill="auto"/>
            <w:vAlign w:val="center"/>
          </w:tcPr>
          <w:p w14:paraId="56542417"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10</w:t>
            </w:r>
          </w:p>
        </w:tc>
        <w:tc>
          <w:tcPr>
            <w:tcW w:w="694" w:type="pct"/>
            <w:shd w:val="clear" w:color="auto" w:fill="auto"/>
            <w:vAlign w:val="center"/>
          </w:tcPr>
          <w:p w14:paraId="74F960F1"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1017,360000</w:t>
            </w:r>
          </w:p>
        </w:tc>
        <w:tc>
          <w:tcPr>
            <w:tcW w:w="541" w:type="pct"/>
            <w:shd w:val="clear" w:color="auto" w:fill="auto"/>
            <w:vAlign w:val="center"/>
          </w:tcPr>
          <w:p w14:paraId="1E08EE8C"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0,063428</w:t>
            </w:r>
          </w:p>
        </w:tc>
      </w:tr>
      <w:tr w:rsidR="006D4AA8" w:rsidRPr="000D1F53" w14:paraId="07285F36" w14:textId="77777777" w:rsidTr="00A60816">
        <w:trPr>
          <w:trHeight w:val="414"/>
        </w:trPr>
        <w:tc>
          <w:tcPr>
            <w:tcW w:w="5000" w:type="pct"/>
            <w:gridSpan w:val="10"/>
            <w:shd w:val="clear" w:color="auto" w:fill="auto"/>
            <w:vAlign w:val="center"/>
          </w:tcPr>
          <w:p w14:paraId="34644E9B" w14:textId="77777777" w:rsidR="00A60816" w:rsidRPr="006D4AA8" w:rsidRDefault="00A60816" w:rsidP="00AE16C3">
            <w:pPr>
              <w:ind w:left="-227" w:right="-227"/>
              <w:jc w:val="center"/>
              <w:rPr>
                <w:rFonts w:ascii="Times New Roman" w:hAnsi="Times New Roman"/>
                <w:lang w:val="ru-RU"/>
              </w:rPr>
            </w:pPr>
            <w:r w:rsidRPr="006D4AA8">
              <w:rPr>
                <w:rFonts w:ascii="Times New Roman" w:hAnsi="Times New Roman"/>
                <w:i/>
                <w:sz w:val="24"/>
                <w:szCs w:val="24"/>
                <w:lang w:val="ru-RU"/>
              </w:rPr>
              <w:t>Розподільча мережа (вулична, внутрішньоквартальна та дворова)</w:t>
            </w:r>
          </w:p>
        </w:tc>
      </w:tr>
      <w:tr w:rsidR="006D4AA8" w:rsidRPr="006D4AA8" w14:paraId="7C00CCE0" w14:textId="77777777" w:rsidTr="00A60816">
        <w:trPr>
          <w:trHeight w:val="414"/>
        </w:trPr>
        <w:tc>
          <w:tcPr>
            <w:tcW w:w="734" w:type="pct"/>
            <w:shd w:val="clear" w:color="auto" w:fill="auto"/>
            <w:vAlign w:val="center"/>
          </w:tcPr>
          <w:p w14:paraId="32D9585C" w14:textId="77777777" w:rsidR="00A60816" w:rsidRPr="006D4AA8" w:rsidRDefault="00A60816" w:rsidP="00AE16C3">
            <w:pPr>
              <w:spacing w:line="240" w:lineRule="auto"/>
              <w:ind w:left="-227" w:right="-227"/>
              <w:jc w:val="left"/>
              <w:rPr>
                <w:rFonts w:ascii="Times New Roman" w:hAnsi="Times New Roman"/>
                <w:lang w:val="ru-RU"/>
              </w:rPr>
            </w:pPr>
            <w:r w:rsidRPr="006D4AA8">
              <w:rPr>
                <w:rFonts w:ascii="Times New Roman" w:hAnsi="Times New Roman"/>
              </w:rPr>
              <w:t xml:space="preserve">Дубнівський </w:t>
            </w:r>
            <w:r w:rsidRPr="006D4AA8">
              <w:rPr>
                <w:rFonts w:ascii="Times New Roman" w:hAnsi="Times New Roman"/>
                <w:lang w:val="uk-UA"/>
              </w:rPr>
              <w:t>водозабір</w:t>
            </w:r>
          </w:p>
        </w:tc>
        <w:tc>
          <w:tcPr>
            <w:tcW w:w="514" w:type="pct"/>
            <w:shd w:val="clear" w:color="auto" w:fill="auto"/>
            <w:vAlign w:val="center"/>
          </w:tcPr>
          <w:p w14:paraId="571F8EAC"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lang w:val="uk-UA"/>
              </w:rPr>
              <w:t>а</w:t>
            </w:r>
            <w:r w:rsidRPr="006D4AA8">
              <w:rPr>
                <w:rFonts w:ascii="Times New Roman" w:hAnsi="Times New Roman"/>
              </w:rPr>
              <w:t>збес</w:t>
            </w:r>
            <w:r w:rsidRPr="006D4AA8">
              <w:rPr>
                <w:rFonts w:ascii="Times New Roman" w:hAnsi="Times New Roman"/>
                <w:lang w:val="uk-UA"/>
              </w:rPr>
              <w:t>-</w:t>
            </w:r>
            <w:r w:rsidRPr="006D4AA8">
              <w:rPr>
                <w:rFonts w:ascii="Times New Roman" w:hAnsi="Times New Roman"/>
              </w:rPr>
              <w:t>тоц.</w:t>
            </w:r>
          </w:p>
        </w:tc>
        <w:tc>
          <w:tcPr>
            <w:tcW w:w="430" w:type="pct"/>
            <w:shd w:val="clear" w:color="auto" w:fill="auto"/>
            <w:vAlign w:val="center"/>
          </w:tcPr>
          <w:p w14:paraId="70B140BC"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2</w:t>
            </w:r>
          </w:p>
        </w:tc>
        <w:tc>
          <w:tcPr>
            <w:tcW w:w="310" w:type="pct"/>
            <w:shd w:val="clear" w:color="auto" w:fill="auto"/>
            <w:vAlign w:val="center"/>
          </w:tcPr>
          <w:p w14:paraId="5B0D6DD9"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100</w:t>
            </w:r>
          </w:p>
        </w:tc>
        <w:tc>
          <w:tcPr>
            <w:tcW w:w="482" w:type="pct"/>
            <w:shd w:val="clear" w:color="auto" w:fill="auto"/>
            <w:vAlign w:val="center"/>
          </w:tcPr>
          <w:p w14:paraId="2D3BF9EC" w14:textId="77777777" w:rsidR="00A60816" w:rsidRPr="006D4AA8" w:rsidRDefault="00A60816" w:rsidP="00AE16C3">
            <w:pPr>
              <w:spacing w:line="240" w:lineRule="auto"/>
              <w:ind w:left="-227" w:right="-227"/>
              <w:jc w:val="center"/>
              <w:rPr>
                <w:rFonts w:ascii="Times New Roman" w:hAnsi="Times New Roman"/>
                <w:lang w:val="ru-RU"/>
              </w:rPr>
            </w:pPr>
            <w:r w:rsidRPr="006D4AA8">
              <w:rPr>
                <w:rFonts w:ascii="Times New Roman" w:hAnsi="Times New Roman"/>
                <w:lang w:val="ru-RU"/>
              </w:rPr>
              <w:t>0,0100</w:t>
            </w:r>
          </w:p>
        </w:tc>
        <w:tc>
          <w:tcPr>
            <w:tcW w:w="444" w:type="pct"/>
            <w:shd w:val="clear" w:color="auto" w:fill="auto"/>
            <w:vAlign w:val="center"/>
          </w:tcPr>
          <w:p w14:paraId="70EF8F46"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rPr>
              <w:t>1</w:t>
            </w:r>
            <w:r w:rsidRPr="006D4AA8">
              <w:rPr>
                <w:rFonts w:ascii="Times New Roman" w:hAnsi="Times New Roman"/>
                <w:lang w:val="uk-UA"/>
              </w:rPr>
              <w:t>000</w:t>
            </w:r>
          </w:p>
        </w:tc>
        <w:tc>
          <w:tcPr>
            <w:tcW w:w="558" w:type="pct"/>
            <w:shd w:val="clear" w:color="auto" w:fill="auto"/>
            <w:vAlign w:val="center"/>
          </w:tcPr>
          <w:p w14:paraId="315867A4"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500</w:t>
            </w:r>
          </w:p>
        </w:tc>
        <w:tc>
          <w:tcPr>
            <w:tcW w:w="293" w:type="pct"/>
            <w:shd w:val="clear" w:color="auto" w:fill="auto"/>
            <w:vAlign w:val="center"/>
          </w:tcPr>
          <w:p w14:paraId="278CD81F"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10</w:t>
            </w:r>
          </w:p>
        </w:tc>
        <w:tc>
          <w:tcPr>
            <w:tcW w:w="694" w:type="pct"/>
            <w:shd w:val="clear" w:color="auto" w:fill="auto"/>
            <w:vAlign w:val="center"/>
          </w:tcPr>
          <w:p w14:paraId="614BD30F" w14:textId="77777777" w:rsidR="00A60816" w:rsidRPr="006D4AA8" w:rsidRDefault="00A60816" w:rsidP="00AE16C3">
            <w:pPr>
              <w:spacing w:line="240" w:lineRule="auto"/>
              <w:ind w:left="-227" w:right="-227"/>
              <w:jc w:val="center"/>
              <w:rPr>
                <w:rFonts w:ascii="Times New Roman" w:hAnsi="Times New Roman"/>
                <w:lang w:val="ru-RU"/>
              </w:rPr>
            </w:pPr>
            <w:r w:rsidRPr="006D4AA8">
              <w:rPr>
                <w:rFonts w:ascii="Times New Roman" w:hAnsi="Times New Roman"/>
              </w:rPr>
              <w:t>94,200000</w:t>
            </w:r>
          </w:p>
        </w:tc>
        <w:tc>
          <w:tcPr>
            <w:tcW w:w="541" w:type="pct"/>
            <w:shd w:val="clear" w:color="auto" w:fill="auto"/>
            <w:vAlign w:val="center"/>
          </w:tcPr>
          <w:p w14:paraId="34ECD053"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0,005873</w:t>
            </w:r>
          </w:p>
        </w:tc>
      </w:tr>
      <w:tr w:rsidR="006D4AA8" w:rsidRPr="006D4AA8" w14:paraId="40577BA1" w14:textId="77777777" w:rsidTr="00A60816">
        <w:trPr>
          <w:trHeight w:val="414"/>
        </w:trPr>
        <w:tc>
          <w:tcPr>
            <w:tcW w:w="734" w:type="pct"/>
            <w:shd w:val="clear" w:color="auto" w:fill="auto"/>
            <w:vAlign w:val="center"/>
          </w:tcPr>
          <w:p w14:paraId="45C0AD94" w14:textId="77777777" w:rsidR="00A60816" w:rsidRPr="006D4AA8" w:rsidRDefault="00A60816" w:rsidP="00AE16C3">
            <w:pPr>
              <w:spacing w:line="240" w:lineRule="auto"/>
              <w:ind w:left="-227" w:right="-227"/>
              <w:jc w:val="left"/>
              <w:rPr>
                <w:rFonts w:ascii="Times New Roman" w:hAnsi="Times New Roman"/>
                <w:lang w:val="ru-RU"/>
              </w:rPr>
            </w:pPr>
            <w:r w:rsidRPr="006D4AA8">
              <w:rPr>
                <w:rFonts w:ascii="Times New Roman" w:hAnsi="Times New Roman"/>
              </w:rPr>
              <w:t xml:space="preserve">Дубнівський </w:t>
            </w:r>
            <w:r w:rsidRPr="006D4AA8">
              <w:rPr>
                <w:rFonts w:ascii="Times New Roman" w:hAnsi="Times New Roman"/>
                <w:lang w:val="uk-UA"/>
              </w:rPr>
              <w:t>водозабір</w:t>
            </w:r>
          </w:p>
        </w:tc>
        <w:tc>
          <w:tcPr>
            <w:tcW w:w="514" w:type="pct"/>
            <w:shd w:val="clear" w:color="auto" w:fill="auto"/>
            <w:vAlign w:val="center"/>
          </w:tcPr>
          <w:p w14:paraId="0BCFD884"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lang w:val="uk-UA"/>
              </w:rPr>
              <w:t>а</w:t>
            </w:r>
            <w:r w:rsidRPr="006D4AA8">
              <w:rPr>
                <w:rFonts w:ascii="Times New Roman" w:hAnsi="Times New Roman"/>
              </w:rPr>
              <w:t>збес</w:t>
            </w:r>
            <w:r w:rsidRPr="006D4AA8">
              <w:rPr>
                <w:rFonts w:ascii="Times New Roman" w:hAnsi="Times New Roman"/>
                <w:lang w:val="uk-UA"/>
              </w:rPr>
              <w:t>-</w:t>
            </w:r>
            <w:r w:rsidRPr="006D4AA8">
              <w:rPr>
                <w:rFonts w:ascii="Times New Roman" w:hAnsi="Times New Roman"/>
              </w:rPr>
              <w:t>тоц.</w:t>
            </w:r>
          </w:p>
        </w:tc>
        <w:tc>
          <w:tcPr>
            <w:tcW w:w="430" w:type="pct"/>
            <w:shd w:val="clear" w:color="auto" w:fill="auto"/>
            <w:vAlign w:val="center"/>
          </w:tcPr>
          <w:p w14:paraId="3FB1F9F3"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1</w:t>
            </w:r>
          </w:p>
        </w:tc>
        <w:tc>
          <w:tcPr>
            <w:tcW w:w="310" w:type="pct"/>
            <w:shd w:val="clear" w:color="auto" w:fill="auto"/>
            <w:vAlign w:val="center"/>
          </w:tcPr>
          <w:p w14:paraId="29CEA962"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100</w:t>
            </w:r>
          </w:p>
        </w:tc>
        <w:tc>
          <w:tcPr>
            <w:tcW w:w="482" w:type="pct"/>
            <w:shd w:val="clear" w:color="auto" w:fill="auto"/>
            <w:vAlign w:val="center"/>
          </w:tcPr>
          <w:p w14:paraId="7844E0BA" w14:textId="77777777" w:rsidR="00A60816" w:rsidRPr="006D4AA8" w:rsidRDefault="00A60816" w:rsidP="00AE16C3">
            <w:pPr>
              <w:spacing w:line="240" w:lineRule="auto"/>
              <w:ind w:left="-227" w:right="-227"/>
              <w:jc w:val="center"/>
              <w:rPr>
                <w:rFonts w:ascii="Times New Roman" w:hAnsi="Times New Roman"/>
                <w:lang w:val="ru-RU"/>
              </w:rPr>
            </w:pPr>
            <w:r w:rsidRPr="006D4AA8">
              <w:rPr>
                <w:rFonts w:ascii="Times New Roman" w:hAnsi="Times New Roman"/>
                <w:lang w:val="ru-RU"/>
              </w:rPr>
              <w:t>0,0100</w:t>
            </w:r>
          </w:p>
        </w:tc>
        <w:tc>
          <w:tcPr>
            <w:tcW w:w="444" w:type="pct"/>
            <w:shd w:val="clear" w:color="auto" w:fill="auto"/>
            <w:vAlign w:val="center"/>
          </w:tcPr>
          <w:p w14:paraId="056E2E65"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234</w:t>
            </w:r>
          </w:p>
        </w:tc>
        <w:tc>
          <w:tcPr>
            <w:tcW w:w="558" w:type="pct"/>
            <w:shd w:val="clear" w:color="auto" w:fill="auto"/>
            <w:vAlign w:val="center"/>
          </w:tcPr>
          <w:p w14:paraId="6EF67EAD"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234</w:t>
            </w:r>
          </w:p>
        </w:tc>
        <w:tc>
          <w:tcPr>
            <w:tcW w:w="293" w:type="pct"/>
            <w:shd w:val="clear" w:color="auto" w:fill="auto"/>
            <w:vAlign w:val="center"/>
          </w:tcPr>
          <w:p w14:paraId="0166B693"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10</w:t>
            </w:r>
          </w:p>
        </w:tc>
        <w:tc>
          <w:tcPr>
            <w:tcW w:w="694" w:type="pct"/>
            <w:shd w:val="clear" w:color="auto" w:fill="auto"/>
            <w:vAlign w:val="center"/>
          </w:tcPr>
          <w:p w14:paraId="5C76E577"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22,042800</w:t>
            </w:r>
          </w:p>
        </w:tc>
        <w:tc>
          <w:tcPr>
            <w:tcW w:w="541" w:type="pct"/>
            <w:shd w:val="clear" w:color="auto" w:fill="auto"/>
            <w:vAlign w:val="center"/>
          </w:tcPr>
          <w:p w14:paraId="584DEBAF"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0,001374</w:t>
            </w:r>
          </w:p>
        </w:tc>
      </w:tr>
      <w:tr w:rsidR="006D4AA8" w:rsidRPr="006D4AA8" w14:paraId="030A6F59" w14:textId="77777777" w:rsidTr="00A60816">
        <w:trPr>
          <w:trHeight w:val="414"/>
        </w:trPr>
        <w:tc>
          <w:tcPr>
            <w:tcW w:w="734" w:type="pct"/>
            <w:shd w:val="clear" w:color="auto" w:fill="auto"/>
            <w:vAlign w:val="center"/>
          </w:tcPr>
          <w:p w14:paraId="772EAE45" w14:textId="77777777" w:rsidR="00A60816" w:rsidRPr="006D4AA8" w:rsidRDefault="00A60816" w:rsidP="00AE16C3">
            <w:pPr>
              <w:spacing w:line="240" w:lineRule="auto"/>
              <w:ind w:left="-227" w:right="-227"/>
              <w:jc w:val="left"/>
              <w:rPr>
                <w:rFonts w:ascii="Times New Roman" w:hAnsi="Times New Roman"/>
                <w:lang w:val="ru-RU"/>
              </w:rPr>
            </w:pPr>
            <w:r w:rsidRPr="006D4AA8">
              <w:rPr>
                <w:rFonts w:ascii="Times New Roman" w:hAnsi="Times New Roman"/>
              </w:rPr>
              <w:t>Омелянівський водозабір</w:t>
            </w:r>
          </w:p>
        </w:tc>
        <w:tc>
          <w:tcPr>
            <w:tcW w:w="514" w:type="pct"/>
            <w:shd w:val="clear" w:color="auto" w:fill="auto"/>
          </w:tcPr>
          <w:p w14:paraId="54E084A7" w14:textId="77777777" w:rsidR="00A60816" w:rsidRPr="006D4AA8" w:rsidRDefault="00A60816" w:rsidP="00AE16C3">
            <w:pPr>
              <w:spacing w:line="240" w:lineRule="auto"/>
              <w:ind w:left="-227" w:right="-227"/>
              <w:jc w:val="center"/>
            </w:pPr>
            <w:r w:rsidRPr="006D4AA8">
              <w:rPr>
                <w:rFonts w:ascii="Times New Roman" w:hAnsi="Times New Roman"/>
                <w:lang w:val="uk-UA"/>
              </w:rPr>
              <w:t>а</w:t>
            </w:r>
            <w:r w:rsidRPr="006D4AA8">
              <w:rPr>
                <w:rFonts w:ascii="Times New Roman" w:hAnsi="Times New Roman"/>
              </w:rPr>
              <w:t>збес</w:t>
            </w:r>
            <w:r w:rsidRPr="006D4AA8">
              <w:rPr>
                <w:rFonts w:ascii="Times New Roman" w:hAnsi="Times New Roman"/>
                <w:lang w:val="uk-UA"/>
              </w:rPr>
              <w:t>-</w:t>
            </w:r>
            <w:r w:rsidRPr="006D4AA8">
              <w:rPr>
                <w:rFonts w:ascii="Times New Roman" w:hAnsi="Times New Roman"/>
              </w:rPr>
              <w:t>тоц</w:t>
            </w:r>
          </w:p>
        </w:tc>
        <w:tc>
          <w:tcPr>
            <w:tcW w:w="430" w:type="pct"/>
            <w:shd w:val="clear" w:color="auto" w:fill="auto"/>
            <w:vAlign w:val="center"/>
          </w:tcPr>
          <w:p w14:paraId="444DD09C" w14:textId="77777777" w:rsidR="00A60816" w:rsidRPr="006D4AA8" w:rsidRDefault="00A60816" w:rsidP="00AE16C3">
            <w:pPr>
              <w:spacing w:line="240" w:lineRule="auto"/>
              <w:ind w:left="-227" w:right="-227"/>
              <w:jc w:val="center"/>
              <w:rPr>
                <w:rFonts w:ascii="Times New Roman" w:hAnsi="Times New Roman"/>
              </w:rPr>
            </w:pPr>
            <w:r w:rsidRPr="006D4AA8">
              <w:rPr>
                <w:rStyle w:val="11pt"/>
                <w:rFonts w:ascii="Times New Roman" w:hAnsi="Times New Roman"/>
                <w:i w:val="0"/>
                <w:iCs/>
                <w:color w:val="auto"/>
              </w:rPr>
              <w:t>1</w:t>
            </w:r>
          </w:p>
        </w:tc>
        <w:tc>
          <w:tcPr>
            <w:tcW w:w="310" w:type="pct"/>
            <w:shd w:val="clear" w:color="auto" w:fill="auto"/>
            <w:vAlign w:val="center"/>
          </w:tcPr>
          <w:p w14:paraId="7848D79F"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100</w:t>
            </w:r>
          </w:p>
        </w:tc>
        <w:tc>
          <w:tcPr>
            <w:tcW w:w="482" w:type="pct"/>
            <w:shd w:val="clear" w:color="auto" w:fill="auto"/>
            <w:vAlign w:val="center"/>
          </w:tcPr>
          <w:p w14:paraId="1D84DEA2" w14:textId="77777777" w:rsidR="00A60816" w:rsidRPr="006D4AA8" w:rsidRDefault="00A60816" w:rsidP="00AE16C3">
            <w:pPr>
              <w:tabs>
                <w:tab w:val="left" w:pos="749"/>
              </w:tabs>
              <w:spacing w:line="240" w:lineRule="auto"/>
              <w:ind w:left="-227" w:right="-227"/>
              <w:jc w:val="center"/>
              <w:rPr>
                <w:rFonts w:ascii="Times New Roman" w:hAnsi="Times New Roman"/>
              </w:rPr>
            </w:pPr>
            <w:r w:rsidRPr="006D4AA8">
              <w:rPr>
                <w:rFonts w:ascii="Times New Roman" w:hAnsi="Times New Roman"/>
              </w:rPr>
              <w:t>0,0100</w:t>
            </w:r>
          </w:p>
        </w:tc>
        <w:tc>
          <w:tcPr>
            <w:tcW w:w="444" w:type="pct"/>
            <w:shd w:val="clear" w:color="auto" w:fill="auto"/>
            <w:vAlign w:val="center"/>
          </w:tcPr>
          <w:p w14:paraId="0D5DA7AC"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500</w:t>
            </w:r>
          </w:p>
        </w:tc>
        <w:tc>
          <w:tcPr>
            <w:tcW w:w="558" w:type="pct"/>
            <w:shd w:val="clear" w:color="auto" w:fill="auto"/>
            <w:vAlign w:val="center"/>
          </w:tcPr>
          <w:p w14:paraId="5CF63B83"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500</w:t>
            </w:r>
          </w:p>
        </w:tc>
        <w:tc>
          <w:tcPr>
            <w:tcW w:w="293" w:type="pct"/>
            <w:shd w:val="clear" w:color="auto" w:fill="auto"/>
            <w:vAlign w:val="center"/>
          </w:tcPr>
          <w:p w14:paraId="6D55FC1C"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10</w:t>
            </w:r>
          </w:p>
        </w:tc>
        <w:tc>
          <w:tcPr>
            <w:tcW w:w="694" w:type="pct"/>
            <w:shd w:val="clear" w:color="auto" w:fill="auto"/>
            <w:vAlign w:val="center"/>
          </w:tcPr>
          <w:p w14:paraId="16B5B11D"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47,100000</w:t>
            </w:r>
          </w:p>
        </w:tc>
        <w:tc>
          <w:tcPr>
            <w:tcW w:w="541" w:type="pct"/>
            <w:shd w:val="clear" w:color="auto" w:fill="auto"/>
            <w:vAlign w:val="center"/>
          </w:tcPr>
          <w:p w14:paraId="53587196"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0,002936</w:t>
            </w:r>
          </w:p>
        </w:tc>
      </w:tr>
      <w:tr w:rsidR="006D4AA8" w:rsidRPr="006D4AA8" w14:paraId="27799DE6" w14:textId="77777777" w:rsidTr="00A60816">
        <w:trPr>
          <w:trHeight w:val="414"/>
        </w:trPr>
        <w:tc>
          <w:tcPr>
            <w:tcW w:w="734" w:type="pct"/>
            <w:shd w:val="clear" w:color="auto" w:fill="auto"/>
            <w:vAlign w:val="center"/>
          </w:tcPr>
          <w:p w14:paraId="425E535E" w14:textId="77777777" w:rsidR="00A60816" w:rsidRPr="006D4AA8" w:rsidRDefault="00A60816" w:rsidP="00AE16C3">
            <w:pPr>
              <w:spacing w:line="240" w:lineRule="auto"/>
              <w:ind w:left="-227" w:right="-227"/>
              <w:jc w:val="left"/>
              <w:rPr>
                <w:rFonts w:ascii="Times New Roman" w:hAnsi="Times New Roman"/>
                <w:lang w:val="ru-RU"/>
              </w:rPr>
            </w:pPr>
            <w:r w:rsidRPr="006D4AA8">
              <w:rPr>
                <w:rFonts w:ascii="Times New Roman" w:hAnsi="Times New Roman"/>
              </w:rPr>
              <w:t>Омелянівський водозабір</w:t>
            </w:r>
          </w:p>
        </w:tc>
        <w:tc>
          <w:tcPr>
            <w:tcW w:w="514" w:type="pct"/>
            <w:shd w:val="clear" w:color="auto" w:fill="auto"/>
          </w:tcPr>
          <w:p w14:paraId="37B1132B" w14:textId="77777777" w:rsidR="00A60816" w:rsidRPr="006D4AA8" w:rsidRDefault="00A60816" w:rsidP="00AE16C3">
            <w:pPr>
              <w:spacing w:line="240" w:lineRule="auto"/>
              <w:ind w:left="-227" w:right="-227"/>
              <w:jc w:val="center"/>
            </w:pPr>
            <w:r w:rsidRPr="006D4AA8">
              <w:rPr>
                <w:rFonts w:ascii="Times New Roman" w:hAnsi="Times New Roman"/>
                <w:lang w:val="uk-UA"/>
              </w:rPr>
              <w:t>а</w:t>
            </w:r>
            <w:r w:rsidRPr="006D4AA8">
              <w:rPr>
                <w:rFonts w:ascii="Times New Roman" w:hAnsi="Times New Roman"/>
              </w:rPr>
              <w:t>збес</w:t>
            </w:r>
            <w:r w:rsidRPr="006D4AA8">
              <w:rPr>
                <w:rFonts w:ascii="Times New Roman" w:hAnsi="Times New Roman"/>
                <w:lang w:val="uk-UA"/>
              </w:rPr>
              <w:t>-</w:t>
            </w:r>
            <w:r w:rsidRPr="006D4AA8">
              <w:rPr>
                <w:rFonts w:ascii="Times New Roman" w:hAnsi="Times New Roman"/>
              </w:rPr>
              <w:t>тоц</w:t>
            </w:r>
          </w:p>
        </w:tc>
        <w:tc>
          <w:tcPr>
            <w:tcW w:w="430" w:type="pct"/>
            <w:shd w:val="clear" w:color="auto" w:fill="auto"/>
            <w:vAlign w:val="center"/>
          </w:tcPr>
          <w:p w14:paraId="1F39372F" w14:textId="77777777" w:rsidR="00A60816" w:rsidRPr="006D4AA8" w:rsidRDefault="00A60816" w:rsidP="00AE16C3">
            <w:pPr>
              <w:spacing w:line="240" w:lineRule="auto"/>
              <w:ind w:left="-227" w:right="-227"/>
              <w:jc w:val="center"/>
              <w:rPr>
                <w:rFonts w:ascii="Times New Roman" w:hAnsi="Times New Roman"/>
              </w:rPr>
            </w:pPr>
            <w:r w:rsidRPr="006D4AA8">
              <w:rPr>
                <w:rStyle w:val="11pt"/>
                <w:rFonts w:ascii="Times New Roman" w:hAnsi="Times New Roman"/>
                <w:i w:val="0"/>
                <w:iCs/>
                <w:color w:val="auto"/>
              </w:rPr>
              <w:t>1</w:t>
            </w:r>
          </w:p>
        </w:tc>
        <w:tc>
          <w:tcPr>
            <w:tcW w:w="310" w:type="pct"/>
            <w:shd w:val="clear" w:color="auto" w:fill="auto"/>
            <w:vAlign w:val="center"/>
          </w:tcPr>
          <w:p w14:paraId="7106C264"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100</w:t>
            </w:r>
          </w:p>
        </w:tc>
        <w:tc>
          <w:tcPr>
            <w:tcW w:w="482" w:type="pct"/>
            <w:shd w:val="clear" w:color="auto" w:fill="auto"/>
            <w:vAlign w:val="center"/>
          </w:tcPr>
          <w:p w14:paraId="2B5C58A3" w14:textId="77777777" w:rsidR="00A60816" w:rsidRPr="006D4AA8" w:rsidRDefault="00A60816" w:rsidP="00AE16C3">
            <w:pPr>
              <w:tabs>
                <w:tab w:val="left" w:pos="749"/>
              </w:tabs>
              <w:spacing w:line="240" w:lineRule="auto"/>
              <w:ind w:left="-227" w:right="-227"/>
              <w:jc w:val="center"/>
              <w:rPr>
                <w:rFonts w:ascii="Times New Roman" w:hAnsi="Times New Roman"/>
              </w:rPr>
            </w:pPr>
            <w:r w:rsidRPr="006D4AA8">
              <w:rPr>
                <w:rFonts w:ascii="Times New Roman" w:hAnsi="Times New Roman"/>
              </w:rPr>
              <w:t>0,0100</w:t>
            </w:r>
          </w:p>
        </w:tc>
        <w:tc>
          <w:tcPr>
            <w:tcW w:w="444" w:type="pct"/>
            <w:shd w:val="clear" w:color="auto" w:fill="auto"/>
            <w:vAlign w:val="center"/>
          </w:tcPr>
          <w:p w14:paraId="10C124AF"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lang w:val="uk-UA"/>
              </w:rPr>
              <w:t>4</w:t>
            </w:r>
            <w:r w:rsidRPr="006D4AA8">
              <w:rPr>
                <w:rFonts w:ascii="Times New Roman" w:hAnsi="Times New Roman"/>
              </w:rPr>
              <w:t>87</w:t>
            </w:r>
          </w:p>
        </w:tc>
        <w:tc>
          <w:tcPr>
            <w:tcW w:w="558" w:type="pct"/>
            <w:shd w:val="clear" w:color="auto" w:fill="auto"/>
            <w:vAlign w:val="center"/>
          </w:tcPr>
          <w:p w14:paraId="5CA8FB47"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487</w:t>
            </w:r>
          </w:p>
        </w:tc>
        <w:tc>
          <w:tcPr>
            <w:tcW w:w="293" w:type="pct"/>
            <w:shd w:val="clear" w:color="auto" w:fill="auto"/>
            <w:vAlign w:val="center"/>
          </w:tcPr>
          <w:p w14:paraId="59BCCB5A"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10</w:t>
            </w:r>
          </w:p>
        </w:tc>
        <w:tc>
          <w:tcPr>
            <w:tcW w:w="694" w:type="pct"/>
            <w:shd w:val="clear" w:color="auto" w:fill="auto"/>
            <w:vAlign w:val="center"/>
          </w:tcPr>
          <w:p w14:paraId="3AD21F80"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45,875400</w:t>
            </w:r>
          </w:p>
        </w:tc>
        <w:tc>
          <w:tcPr>
            <w:tcW w:w="541" w:type="pct"/>
            <w:shd w:val="clear" w:color="auto" w:fill="auto"/>
            <w:vAlign w:val="center"/>
          </w:tcPr>
          <w:p w14:paraId="2A0F493E"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0,002860</w:t>
            </w:r>
          </w:p>
        </w:tc>
      </w:tr>
      <w:tr w:rsidR="006D4AA8" w:rsidRPr="006D4AA8" w14:paraId="3C5A382C" w14:textId="77777777" w:rsidTr="00A60816">
        <w:trPr>
          <w:trHeight w:val="414"/>
        </w:trPr>
        <w:tc>
          <w:tcPr>
            <w:tcW w:w="734" w:type="pct"/>
            <w:shd w:val="clear" w:color="auto" w:fill="auto"/>
            <w:vAlign w:val="center"/>
          </w:tcPr>
          <w:p w14:paraId="7FAB5A3E" w14:textId="77777777" w:rsidR="00A60816" w:rsidRPr="006D4AA8" w:rsidRDefault="00A60816" w:rsidP="00AE16C3">
            <w:pPr>
              <w:spacing w:line="240" w:lineRule="auto"/>
              <w:ind w:left="-227" w:right="-227"/>
              <w:jc w:val="left"/>
              <w:rPr>
                <w:rFonts w:ascii="Times New Roman" w:hAnsi="Times New Roman"/>
              </w:rPr>
            </w:pPr>
            <w:r w:rsidRPr="006D4AA8">
              <w:rPr>
                <w:rFonts w:ascii="Times New Roman" w:hAnsi="Times New Roman"/>
              </w:rPr>
              <w:t>Гнідавський водозабір</w:t>
            </w:r>
          </w:p>
        </w:tc>
        <w:tc>
          <w:tcPr>
            <w:tcW w:w="514" w:type="pct"/>
            <w:shd w:val="clear" w:color="auto" w:fill="auto"/>
          </w:tcPr>
          <w:p w14:paraId="6BB1E69F" w14:textId="77777777" w:rsidR="00A60816" w:rsidRPr="006D4AA8" w:rsidRDefault="00A60816" w:rsidP="00AE16C3">
            <w:pPr>
              <w:spacing w:line="240" w:lineRule="auto"/>
              <w:ind w:left="-227" w:right="-227"/>
              <w:jc w:val="center"/>
            </w:pPr>
            <w:r w:rsidRPr="006D4AA8">
              <w:rPr>
                <w:rFonts w:ascii="Times New Roman" w:hAnsi="Times New Roman"/>
                <w:lang w:val="uk-UA"/>
              </w:rPr>
              <w:t>а</w:t>
            </w:r>
            <w:r w:rsidRPr="006D4AA8">
              <w:rPr>
                <w:rFonts w:ascii="Times New Roman" w:hAnsi="Times New Roman"/>
              </w:rPr>
              <w:t>збес</w:t>
            </w:r>
            <w:r w:rsidRPr="006D4AA8">
              <w:rPr>
                <w:rFonts w:ascii="Times New Roman" w:hAnsi="Times New Roman"/>
                <w:lang w:val="uk-UA"/>
              </w:rPr>
              <w:t>-</w:t>
            </w:r>
            <w:r w:rsidRPr="006D4AA8">
              <w:rPr>
                <w:rFonts w:ascii="Times New Roman" w:hAnsi="Times New Roman"/>
              </w:rPr>
              <w:t>тоц</w:t>
            </w:r>
          </w:p>
        </w:tc>
        <w:tc>
          <w:tcPr>
            <w:tcW w:w="430" w:type="pct"/>
            <w:shd w:val="clear" w:color="auto" w:fill="auto"/>
            <w:vAlign w:val="center"/>
          </w:tcPr>
          <w:p w14:paraId="22E94365" w14:textId="77777777" w:rsidR="00A60816" w:rsidRPr="006D4AA8" w:rsidRDefault="00A60816" w:rsidP="00AE16C3">
            <w:pPr>
              <w:spacing w:line="240" w:lineRule="auto"/>
              <w:ind w:left="-227" w:right="-227"/>
              <w:jc w:val="center"/>
              <w:rPr>
                <w:rFonts w:ascii="Times New Roman" w:hAnsi="Times New Roman"/>
              </w:rPr>
            </w:pPr>
            <w:r w:rsidRPr="006D4AA8">
              <w:rPr>
                <w:rStyle w:val="11pt"/>
                <w:rFonts w:ascii="Times New Roman" w:hAnsi="Times New Roman"/>
                <w:i w:val="0"/>
                <w:iCs/>
                <w:color w:val="auto"/>
              </w:rPr>
              <w:t>1</w:t>
            </w:r>
          </w:p>
        </w:tc>
        <w:tc>
          <w:tcPr>
            <w:tcW w:w="310" w:type="pct"/>
            <w:shd w:val="clear" w:color="auto" w:fill="auto"/>
            <w:vAlign w:val="center"/>
          </w:tcPr>
          <w:p w14:paraId="69CB473D"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lang w:val="uk-UA"/>
              </w:rPr>
              <w:t>100</w:t>
            </w:r>
          </w:p>
        </w:tc>
        <w:tc>
          <w:tcPr>
            <w:tcW w:w="482" w:type="pct"/>
            <w:shd w:val="clear" w:color="auto" w:fill="auto"/>
            <w:vAlign w:val="center"/>
          </w:tcPr>
          <w:p w14:paraId="3678EF4A" w14:textId="77777777" w:rsidR="00A60816" w:rsidRPr="006D4AA8" w:rsidRDefault="00A60816" w:rsidP="00AE16C3">
            <w:pPr>
              <w:tabs>
                <w:tab w:val="left" w:pos="749"/>
              </w:tabs>
              <w:spacing w:line="240" w:lineRule="auto"/>
              <w:ind w:left="-227" w:right="-227"/>
              <w:jc w:val="center"/>
              <w:rPr>
                <w:rFonts w:ascii="Times New Roman" w:hAnsi="Times New Roman"/>
              </w:rPr>
            </w:pPr>
            <w:r w:rsidRPr="006D4AA8">
              <w:rPr>
                <w:rFonts w:ascii="Times New Roman" w:hAnsi="Times New Roman"/>
              </w:rPr>
              <w:t>0,0100</w:t>
            </w:r>
          </w:p>
        </w:tc>
        <w:tc>
          <w:tcPr>
            <w:tcW w:w="444" w:type="pct"/>
            <w:shd w:val="clear" w:color="auto" w:fill="auto"/>
            <w:vAlign w:val="center"/>
          </w:tcPr>
          <w:p w14:paraId="5880B496"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450</w:t>
            </w:r>
          </w:p>
        </w:tc>
        <w:tc>
          <w:tcPr>
            <w:tcW w:w="558" w:type="pct"/>
            <w:shd w:val="clear" w:color="auto" w:fill="auto"/>
            <w:vAlign w:val="center"/>
          </w:tcPr>
          <w:p w14:paraId="5C9CBC00"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450</w:t>
            </w:r>
          </w:p>
        </w:tc>
        <w:tc>
          <w:tcPr>
            <w:tcW w:w="293" w:type="pct"/>
            <w:shd w:val="clear" w:color="auto" w:fill="auto"/>
            <w:vAlign w:val="center"/>
          </w:tcPr>
          <w:p w14:paraId="03E54038"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10</w:t>
            </w:r>
          </w:p>
        </w:tc>
        <w:tc>
          <w:tcPr>
            <w:tcW w:w="694" w:type="pct"/>
            <w:shd w:val="clear" w:color="auto" w:fill="auto"/>
            <w:vAlign w:val="center"/>
          </w:tcPr>
          <w:p w14:paraId="0CDD4D42"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42,390000</w:t>
            </w:r>
          </w:p>
        </w:tc>
        <w:tc>
          <w:tcPr>
            <w:tcW w:w="541" w:type="pct"/>
            <w:shd w:val="clear" w:color="auto" w:fill="auto"/>
            <w:vAlign w:val="center"/>
          </w:tcPr>
          <w:p w14:paraId="20E99733"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0,002643</w:t>
            </w:r>
          </w:p>
        </w:tc>
      </w:tr>
      <w:tr w:rsidR="006D4AA8" w:rsidRPr="006D4AA8" w14:paraId="091A38F6" w14:textId="77777777" w:rsidTr="00A60816">
        <w:trPr>
          <w:trHeight w:val="414"/>
        </w:trPr>
        <w:tc>
          <w:tcPr>
            <w:tcW w:w="734" w:type="pct"/>
            <w:shd w:val="clear" w:color="auto" w:fill="auto"/>
            <w:vAlign w:val="center"/>
          </w:tcPr>
          <w:p w14:paraId="6C29D61C" w14:textId="77777777" w:rsidR="00A60816" w:rsidRPr="006D4AA8" w:rsidRDefault="00A60816" w:rsidP="00AE16C3">
            <w:pPr>
              <w:spacing w:line="240" w:lineRule="auto"/>
              <w:ind w:left="-227" w:right="-227"/>
              <w:jc w:val="left"/>
              <w:rPr>
                <w:rFonts w:ascii="Times New Roman" w:hAnsi="Times New Roman"/>
                <w:lang w:val="uk-UA"/>
              </w:rPr>
            </w:pPr>
            <w:r w:rsidRPr="006D4AA8">
              <w:rPr>
                <w:rFonts w:ascii="Times New Roman" w:hAnsi="Times New Roman"/>
                <w:lang w:val="uk-UA" w:eastAsia="ru-RU"/>
              </w:rPr>
              <w:t>Дубнівський водозабір</w:t>
            </w:r>
          </w:p>
        </w:tc>
        <w:tc>
          <w:tcPr>
            <w:tcW w:w="514" w:type="pct"/>
            <w:shd w:val="clear" w:color="auto" w:fill="auto"/>
          </w:tcPr>
          <w:p w14:paraId="1C07E01E" w14:textId="77777777" w:rsidR="00A60816" w:rsidRPr="006D4AA8" w:rsidRDefault="00A60816" w:rsidP="00AE16C3">
            <w:pPr>
              <w:spacing w:line="240" w:lineRule="auto"/>
              <w:ind w:left="-227" w:right="-227"/>
              <w:jc w:val="center"/>
            </w:pPr>
            <w:r w:rsidRPr="006D4AA8">
              <w:rPr>
                <w:rFonts w:ascii="Times New Roman" w:hAnsi="Times New Roman"/>
                <w:lang w:val="uk-UA"/>
              </w:rPr>
              <w:t>а</w:t>
            </w:r>
            <w:r w:rsidRPr="006D4AA8">
              <w:rPr>
                <w:rFonts w:ascii="Times New Roman" w:hAnsi="Times New Roman"/>
              </w:rPr>
              <w:t>збес</w:t>
            </w:r>
            <w:r w:rsidRPr="006D4AA8">
              <w:rPr>
                <w:rFonts w:ascii="Times New Roman" w:hAnsi="Times New Roman"/>
                <w:lang w:val="uk-UA"/>
              </w:rPr>
              <w:t>-</w:t>
            </w:r>
            <w:r w:rsidRPr="006D4AA8">
              <w:rPr>
                <w:rFonts w:ascii="Times New Roman" w:hAnsi="Times New Roman"/>
              </w:rPr>
              <w:t>тоц</w:t>
            </w:r>
          </w:p>
        </w:tc>
        <w:tc>
          <w:tcPr>
            <w:tcW w:w="430" w:type="pct"/>
            <w:shd w:val="clear" w:color="auto" w:fill="auto"/>
            <w:vAlign w:val="center"/>
          </w:tcPr>
          <w:p w14:paraId="752DA0C2" w14:textId="77777777" w:rsidR="00A60816" w:rsidRPr="006D4AA8" w:rsidRDefault="00A60816" w:rsidP="00AE16C3">
            <w:pPr>
              <w:spacing w:line="240" w:lineRule="auto"/>
              <w:ind w:left="-227" w:right="-227"/>
              <w:jc w:val="center"/>
              <w:rPr>
                <w:rFonts w:ascii="Times New Roman" w:hAnsi="Times New Roman"/>
              </w:rPr>
            </w:pPr>
            <w:r w:rsidRPr="006D4AA8">
              <w:rPr>
                <w:rStyle w:val="11pt"/>
                <w:rFonts w:ascii="Times New Roman" w:hAnsi="Times New Roman"/>
                <w:i w:val="0"/>
                <w:iCs/>
                <w:color w:val="auto"/>
              </w:rPr>
              <w:t>1</w:t>
            </w:r>
          </w:p>
        </w:tc>
        <w:tc>
          <w:tcPr>
            <w:tcW w:w="310" w:type="pct"/>
            <w:shd w:val="clear" w:color="auto" w:fill="auto"/>
            <w:vAlign w:val="center"/>
          </w:tcPr>
          <w:p w14:paraId="727D25B7"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150</w:t>
            </w:r>
          </w:p>
        </w:tc>
        <w:tc>
          <w:tcPr>
            <w:tcW w:w="482" w:type="pct"/>
            <w:shd w:val="clear" w:color="auto" w:fill="auto"/>
            <w:vAlign w:val="center"/>
          </w:tcPr>
          <w:p w14:paraId="461CC568" w14:textId="77777777" w:rsidR="00A60816" w:rsidRPr="006D4AA8" w:rsidRDefault="00A60816" w:rsidP="00AE16C3">
            <w:pPr>
              <w:tabs>
                <w:tab w:val="left" w:pos="749"/>
              </w:tabs>
              <w:spacing w:line="240" w:lineRule="auto"/>
              <w:ind w:left="-227" w:right="-227"/>
              <w:jc w:val="center"/>
              <w:rPr>
                <w:rFonts w:ascii="Times New Roman" w:hAnsi="Times New Roman"/>
              </w:rPr>
            </w:pPr>
            <w:r w:rsidRPr="006D4AA8">
              <w:rPr>
                <w:rFonts w:ascii="Times New Roman" w:hAnsi="Times New Roman"/>
              </w:rPr>
              <w:t>0,0225</w:t>
            </w:r>
          </w:p>
        </w:tc>
        <w:tc>
          <w:tcPr>
            <w:tcW w:w="444" w:type="pct"/>
            <w:shd w:val="clear" w:color="auto" w:fill="auto"/>
            <w:vAlign w:val="center"/>
          </w:tcPr>
          <w:p w14:paraId="58CDFE39"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298</w:t>
            </w:r>
          </w:p>
        </w:tc>
        <w:tc>
          <w:tcPr>
            <w:tcW w:w="558" w:type="pct"/>
            <w:shd w:val="clear" w:color="auto" w:fill="auto"/>
            <w:vAlign w:val="center"/>
          </w:tcPr>
          <w:p w14:paraId="719EA992"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298</w:t>
            </w:r>
          </w:p>
        </w:tc>
        <w:tc>
          <w:tcPr>
            <w:tcW w:w="293" w:type="pct"/>
            <w:shd w:val="clear" w:color="auto" w:fill="auto"/>
            <w:vAlign w:val="center"/>
          </w:tcPr>
          <w:p w14:paraId="6EDC3036"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10</w:t>
            </w:r>
          </w:p>
        </w:tc>
        <w:tc>
          <w:tcPr>
            <w:tcW w:w="694" w:type="pct"/>
            <w:shd w:val="clear" w:color="auto" w:fill="auto"/>
            <w:vAlign w:val="center"/>
          </w:tcPr>
          <w:p w14:paraId="1032704C"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63,161100</w:t>
            </w:r>
          </w:p>
        </w:tc>
        <w:tc>
          <w:tcPr>
            <w:tcW w:w="541" w:type="pct"/>
            <w:shd w:val="clear" w:color="auto" w:fill="auto"/>
            <w:vAlign w:val="center"/>
          </w:tcPr>
          <w:p w14:paraId="7A0ABDA4"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0,003938</w:t>
            </w:r>
          </w:p>
        </w:tc>
      </w:tr>
      <w:tr w:rsidR="006D4AA8" w:rsidRPr="006D4AA8" w14:paraId="11E80114" w14:textId="77777777" w:rsidTr="00A60816">
        <w:trPr>
          <w:trHeight w:val="414"/>
        </w:trPr>
        <w:tc>
          <w:tcPr>
            <w:tcW w:w="734" w:type="pct"/>
            <w:shd w:val="clear" w:color="auto" w:fill="auto"/>
            <w:vAlign w:val="center"/>
          </w:tcPr>
          <w:p w14:paraId="4E07FCEC" w14:textId="77777777" w:rsidR="00A60816" w:rsidRPr="006D4AA8" w:rsidRDefault="00A60816" w:rsidP="00AE16C3">
            <w:pPr>
              <w:spacing w:line="240" w:lineRule="auto"/>
              <w:ind w:left="-227" w:right="-227"/>
              <w:jc w:val="left"/>
              <w:rPr>
                <w:rFonts w:ascii="Times New Roman" w:hAnsi="Times New Roman"/>
                <w:lang w:val="ru-RU"/>
              </w:rPr>
            </w:pPr>
            <w:r w:rsidRPr="006D4AA8">
              <w:rPr>
                <w:rFonts w:ascii="Times New Roman" w:hAnsi="Times New Roman"/>
              </w:rPr>
              <w:t>Омелянівський водозабір</w:t>
            </w:r>
          </w:p>
        </w:tc>
        <w:tc>
          <w:tcPr>
            <w:tcW w:w="514" w:type="pct"/>
            <w:shd w:val="clear" w:color="auto" w:fill="auto"/>
          </w:tcPr>
          <w:p w14:paraId="237ED57C" w14:textId="77777777" w:rsidR="00A60816" w:rsidRPr="006D4AA8" w:rsidRDefault="00A60816" w:rsidP="00AE16C3">
            <w:pPr>
              <w:spacing w:line="240" w:lineRule="auto"/>
              <w:ind w:left="-227" w:right="-227"/>
              <w:jc w:val="center"/>
            </w:pPr>
            <w:r w:rsidRPr="006D4AA8">
              <w:rPr>
                <w:rFonts w:ascii="Times New Roman" w:hAnsi="Times New Roman"/>
                <w:lang w:val="uk-UA"/>
              </w:rPr>
              <w:t>а</w:t>
            </w:r>
            <w:r w:rsidRPr="006D4AA8">
              <w:rPr>
                <w:rFonts w:ascii="Times New Roman" w:hAnsi="Times New Roman"/>
              </w:rPr>
              <w:t>збес</w:t>
            </w:r>
            <w:r w:rsidRPr="006D4AA8">
              <w:rPr>
                <w:rFonts w:ascii="Times New Roman" w:hAnsi="Times New Roman"/>
                <w:lang w:val="uk-UA"/>
              </w:rPr>
              <w:t>-</w:t>
            </w:r>
            <w:r w:rsidRPr="006D4AA8">
              <w:rPr>
                <w:rFonts w:ascii="Times New Roman" w:hAnsi="Times New Roman"/>
              </w:rPr>
              <w:t>тоц</w:t>
            </w:r>
          </w:p>
        </w:tc>
        <w:tc>
          <w:tcPr>
            <w:tcW w:w="430" w:type="pct"/>
            <w:shd w:val="clear" w:color="auto" w:fill="auto"/>
            <w:vAlign w:val="center"/>
          </w:tcPr>
          <w:p w14:paraId="53D0B12A" w14:textId="77777777" w:rsidR="00A60816" w:rsidRPr="006D4AA8" w:rsidRDefault="00A60816" w:rsidP="00AE16C3">
            <w:pPr>
              <w:spacing w:line="240" w:lineRule="auto"/>
              <w:ind w:left="-227" w:right="-227"/>
              <w:jc w:val="center"/>
              <w:rPr>
                <w:rFonts w:ascii="Times New Roman" w:hAnsi="Times New Roman"/>
                <w:i/>
              </w:rPr>
            </w:pPr>
            <w:r w:rsidRPr="006D4AA8">
              <w:rPr>
                <w:rStyle w:val="11pt"/>
                <w:rFonts w:ascii="Times New Roman" w:hAnsi="Times New Roman"/>
                <w:i w:val="0"/>
                <w:iCs/>
                <w:color w:val="auto"/>
              </w:rPr>
              <w:t>24</w:t>
            </w:r>
          </w:p>
        </w:tc>
        <w:tc>
          <w:tcPr>
            <w:tcW w:w="310" w:type="pct"/>
            <w:shd w:val="clear" w:color="auto" w:fill="auto"/>
            <w:vAlign w:val="center"/>
          </w:tcPr>
          <w:p w14:paraId="08297E2A"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150</w:t>
            </w:r>
          </w:p>
        </w:tc>
        <w:tc>
          <w:tcPr>
            <w:tcW w:w="482" w:type="pct"/>
            <w:shd w:val="clear" w:color="auto" w:fill="auto"/>
            <w:vAlign w:val="center"/>
          </w:tcPr>
          <w:p w14:paraId="3AD9C5EF" w14:textId="77777777" w:rsidR="00A60816" w:rsidRPr="006D4AA8" w:rsidRDefault="00A60816" w:rsidP="00AE16C3">
            <w:pPr>
              <w:tabs>
                <w:tab w:val="left" w:pos="749"/>
              </w:tabs>
              <w:spacing w:line="240" w:lineRule="auto"/>
              <w:ind w:left="-227" w:right="-227"/>
              <w:jc w:val="center"/>
              <w:rPr>
                <w:rFonts w:ascii="Times New Roman" w:hAnsi="Times New Roman"/>
              </w:rPr>
            </w:pPr>
            <w:r w:rsidRPr="006D4AA8">
              <w:rPr>
                <w:rFonts w:ascii="Times New Roman" w:hAnsi="Times New Roman"/>
              </w:rPr>
              <w:t>0,0225</w:t>
            </w:r>
          </w:p>
        </w:tc>
        <w:tc>
          <w:tcPr>
            <w:tcW w:w="444" w:type="pct"/>
            <w:shd w:val="clear" w:color="auto" w:fill="auto"/>
            <w:vAlign w:val="center"/>
          </w:tcPr>
          <w:p w14:paraId="4F8B2FE6"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rPr>
              <w:t>12</w:t>
            </w:r>
            <w:r w:rsidRPr="006D4AA8">
              <w:rPr>
                <w:rFonts w:ascii="Times New Roman" w:hAnsi="Times New Roman"/>
                <w:lang w:val="uk-UA"/>
              </w:rPr>
              <w:t>000</w:t>
            </w:r>
          </w:p>
        </w:tc>
        <w:tc>
          <w:tcPr>
            <w:tcW w:w="558" w:type="pct"/>
            <w:shd w:val="clear" w:color="auto" w:fill="auto"/>
            <w:vAlign w:val="center"/>
          </w:tcPr>
          <w:p w14:paraId="29B96EBC"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lang w:val="uk-UA"/>
              </w:rPr>
              <w:t>500</w:t>
            </w:r>
          </w:p>
        </w:tc>
        <w:tc>
          <w:tcPr>
            <w:tcW w:w="293" w:type="pct"/>
            <w:shd w:val="clear" w:color="auto" w:fill="auto"/>
            <w:vAlign w:val="center"/>
          </w:tcPr>
          <w:p w14:paraId="49D9F684"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10</w:t>
            </w:r>
          </w:p>
        </w:tc>
        <w:tc>
          <w:tcPr>
            <w:tcW w:w="694" w:type="pct"/>
            <w:shd w:val="clear" w:color="auto" w:fill="auto"/>
            <w:vAlign w:val="center"/>
          </w:tcPr>
          <w:p w14:paraId="49D30616"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2543,400000</w:t>
            </w:r>
          </w:p>
        </w:tc>
        <w:tc>
          <w:tcPr>
            <w:tcW w:w="541" w:type="pct"/>
            <w:shd w:val="clear" w:color="auto" w:fill="auto"/>
            <w:vAlign w:val="center"/>
          </w:tcPr>
          <w:p w14:paraId="3F9D558E"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0,158570</w:t>
            </w:r>
          </w:p>
        </w:tc>
      </w:tr>
      <w:tr w:rsidR="006D4AA8" w:rsidRPr="006D4AA8" w14:paraId="64403C64" w14:textId="77777777" w:rsidTr="00A60816">
        <w:trPr>
          <w:trHeight w:val="414"/>
        </w:trPr>
        <w:tc>
          <w:tcPr>
            <w:tcW w:w="734" w:type="pct"/>
            <w:shd w:val="clear" w:color="auto" w:fill="auto"/>
            <w:vAlign w:val="center"/>
          </w:tcPr>
          <w:p w14:paraId="0C7E239A" w14:textId="77777777" w:rsidR="00A60816" w:rsidRPr="006D4AA8" w:rsidRDefault="00A60816" w:rsidP="00AE16C3">
            <w:pPr>
              <w:spacing w:line="240" w:lineRule="auto"/>
              <w:ind w:left="-227" w:right="-227"/>
              <w:jc w:val="left"/>
              <w:rPr>
                <w:rFonts w:ascii="Times New Roman" w:hAnsi="Times New Roman"/>
                <w:lang w:val="ru-RU"/>
              </w:rPr>
            </w:pPr>
            <w:r w:rsidRPr="006D4AA8">
              <w:rPr>
                <w:rFonts w:ascii="Times New Roman" w:hAnsi="Times New Roman"/>
              </w:rPr>
              <w:t>Омелянівський водозабір</w:t>
            </w:r>
          </w:p>
        </w:tc>
        <w:tc>
          <w:tcPr>
            <w:tcW w:w="514" w:type="pct"/>
            <w:shd w:val="clear" w:color="auto" w:fill="auto"/>
          </w:tcPr>
          <w:p w14:paraId="5E287B6C" w14:textId="77777777" w:rsidR="00A60816" w:rsidRPr="006D4AA8" w:rsidRDefault="00A60816" w:rsidP="00AE16C3">
            <w:pPr>
              <w:spacing w:line="240" w:lineRule="auto"/>
              <w:ind w:left="-227" w:right="-227"/>
              <w:jc w:val="center"/>
            </w:pPr>
            <w:r w:rsidRPr="006D4AA8">
              <w:rPr>
                <w:rFonts w:ascii="Times New Roman" w:hAnsi="Times New Roman"/>
                <w:lang w:val="uk-UA"/>
              </w:rPr>
              <w:t>а</w:t>
            </w:r>
            <w:r w:rsidRPr="006D4AA8">
              <w:rPr>
                <w:rFonts w:ascii="Times New Roman" w:hAnsi="Times New Roman"/>
              </w:rPr>
              <w:t>збес</w:t>
            </w:r>
            <w:r w:rsidRPr="006D4AA8">
              <w:rPr>
                <w:rFonts w:ascii="Times New Roman" w:hAnsi="Times New Roman"/>
                <w:lang w:val="uk-UA"/>
              </w:rPr>
              <w:t>-</w:t>
            </w:r>
            <w:r w:rsidRPr="006D4AA8">
              <w:rPr>
                <w:rFonts w:ascii="Times New Roman" w:hAnsi="Times New Roman"/>
              </w:rPr>
              <w:t>тоц</w:t>
            </w:r>
          </w:p>
        </w:tc>
        <w:tc>
          <w:tcPr>
            <w:tcW w:w="430" w:type="pct"/>
            <w:shd w:val="clear" w:color="auto" w:fill="auto"/>
            <w:vAlign w:val="center"/>
          </w:tcPr>
          <w:p w14:paraId="5213CC14" w14:textId="77777777" w:rsidR="00A60816" w:rsidRPr="006D4AA8" w:rsidRDefault="00A60816" w:rsidP="00AE16C3">
            <w:pPr>
              <w:spacing w:line="240" w:lineRule="auto"/>
              <w:ind w:left="-227" w:right="-227"/>
              <w:jc w:val="center"/>
              <w:rPr>
                <w:rFonts w:ascii="Times New Roman" w:hAnsi="Times New Roman"/>
              </w:rPr>
            </w:pPr>
            <w:r w:rsidRPr="006D4AA8">
              <w:rPr>
                <w:rStyle w:val="11pt"/>
                <w:rFonts w:ascii="Times New Roman" w:hAnsi="Times New Roman"/>
                <w:i w:val="0"/>
                <w:iCs/>
                <w:color w:val="auto"/>
              </w:rPr>
              <w:t>1</w:t>
            </w:r>
          </w:p>
        </w:tc>
        <w:tc>
          <w:tcPr>
            <w:tcW w:w="310" w:type="pct"/>
            <w:shd w:val="clear" w:color="auto" w:fill="auto"/>
            <w:vAlign w:val="center"/>
          </w:tcPr>
          <w:p w14:paraId="5C89000B"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150</w:t>
            </w:r>
          </w:p>
        </w:tc>
        <w:tc>
          <w:tcPr>
            <w:tcW w:w="482" w:type="pct"/>
            <w:shd w:val="clear" w:color="auto" w:fill="auto"/>
            <w:vAlign w:val="center"/>
          </w:tcPr>
          <w:p w14:paraId="0ED38B9A" w14:textId="77777777" w:rsidR="00A60816" w:rsidRPr="006D4AA8" w:rsidRDefault="00A60816" w:rsidP="00AE16C3">
            <w:pPr>
              <w:tabs>
                <w:tab w:val="left" w:pos="749"/>
              </w:tabs>
              <w:spacing w:line="240" w:lineRule="auto"/>
              <w:ind w:left="-227" w:right="-227"/>
              <w:jc w:val="center"/>
              <w:rPr>
                <w:rFonts w:ascii="Times New Roman" w:hAnsi="Times New Roman"/>
              </w:rPr>
            </w:pPr>
            <w:r w:rsidRPr="006D4AA8">
              <w:rPr>
                <w:rFonts w:ascii="Times New Roman" w:hAnsi="Times New Roman"/>
              </w:rPr>
              <w:t>0,0225</w:t>
            </w:r>
          </w:p>
        </w:tc>
        <w:tc>
          <w:tcPr>
            <w:tcW w:w="444" w:type="pct"/>
            <w:shd w:val="clear" w:color="auto" w:fill="auto"/>
            <w:vAlign w:val="center"/>
          </w:tcPr>
          <w:p w14:paraId="649F521C"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254</w:t>
            </w:r>
          </w:p>
        </w:tc>
        <w:tc>
          <w:tcPr>
            <w:tcW w:w="558" w:type="pct"/>
            <w:shd w:val="clear" w:color="auto" w:fill="auto"/>
            <w:vAlign w:val="center"/>
          </w:tcPr>
          <w:p w14:paraId="4F1DDABB"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lang w:val="uk-UA"/>
              </w:rPr>
              <w:t>254</w:t>
            </w:r>
          </w:p>
        </w:tc>
        <w:tc>
          <w:tcPr>
            <w:tcW w:w="293" w:type="pct"/>
            <w:shd w:val="clear" w:color="auto" w:fill="auto"/>
            <w:vAlign w:val="center"/>
          </w:tcPr>
          <w:p w14:paraId="475D1A9D"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10</w:t>
            </w:r>
          </w:p>
        </w:tc>
        <w:tc>
          <w:tcPr>
            <w:tcW w:w="694" w:type="pct"/>
            <w:shd w:val="clear" w:color="auto" w:fill="auto"/>
            <w:vAlign w:val="center"/>
          </w:tcPr>
          <w:p w14:paraId="59D2DB57"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53,835300</w:t>
            </w:r>
          </w:p>
        </w:tc>
        <w:tc>
          <w:tcPr>
            <w:tcW w:w="541" w:type="pct"/>
            <w:shd w:val="clear" w:color="auto" w:fill="auto"/>
            <w:vAlign w:val="center"/>
          </w:tcPr>
          <w:p w14:paraId="09357E70"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0,003356</w:t>
            </w:r>
          </w:p>
        </w:tc>
      </w:tr>
      <w:tr w:rsidR="006D4AA8" w:rsidRPr="006D4AA8" w14:paraId="3E88FE1E" w14:textId="77777777" w:rsidTr="00A60816">
        <w:trPr>
          <w:trHeight w:val="414"/>
        </w:trPr>
        <w:tc>
          <w:tcPr>
            <w:tcW w:w="734" w:type="pct"/>
            <w:shd w:val="clear" w:color="auto" w:fill="auto"/>
            <w:vAlign w:val="center"/>
          </w:tcPr>
          <w:p w14:paraId="0F59C0E4" w14:textId="77777777" w:rsidR="00A60816" w:rsidRPr="006D4AA8" w:rsidRDefault="00A60816" w:rsidP="00AE16C3">
            <w:pPr>
              <w:spacing w:line="240" w:lineRule="auto"/>
              <w:ind w:left="-227" w:right="-227"/>
              <w:jc w:val="left"/>
              <w:rPr>
                <w:rFonts w:ascii="Times New Roman" w:hAnsi="Times New Roman"/>
                <w:lang w:val="uk-UA"/>
              </w:rPr>
            </w:pPr>
            <w:r w:rsidRPr="006D4AA8">
              <w:rPr>
                <w:rFonts w:ascii="Times New Roman" w:hAnsi="Times New Roman"/>
                <w:lang w:val="uk-UA" w:eastAsia="ru-RU"/>
              </w:rPr>
              <w:t>Дубнівський водозабір</w:t>
            </w:r>
          </w:p>
        </w:tc>
        <w:tc>
          <w:tcPr>
            <w:tcW w:w="514" w:type="pct"/>
            <w:shd w:val="clear" w:color="auto" w:fill="auto"/>
            <w:vAlign w:val="center"/>
          </w:tcPr>
          <w:p w14:paraId="0149A846"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залізобет.</w:t>
            </w:r>
          </w:p>
        </w:tc>
        <w:tc>
          <w:tcPr>
            <w:tcW w:w="430" w:type="pct"/>
            <w:shd w:val="clear" w:color="auto" w:fill="auto"/>
            <w:vAlign w:val="center"/>
          </w:tcPr>
          <w:p w14:paraId="01C936D0" w14:textId="77777777" w:rsidR="00A60816" w:rsidRPr="006D4AA8" w:rsidRDefault="00A60816" w:rsidP="00AE16C3">
            <w:pPr>
              <w:spacing w:line="240" w:lineRule="auto"/>
              <w:ind w:left="-227" w:right="-227"/>
              <w:jc w:val="center"/>
              <w:rPr>
                <w:rFonts w:ascii="Times New Roman" w:hAnsi="Times New Roman"/>
              </w:rPr>
            </w:pPr>
            <w:r w:rsidRPr="006D4AA8">
              <w:rPr>
                <w:rStyle w:val="11pt"/>
                <w:rFonts w:ascii="Times New Roman" w:hAnsi="Times New Roman"/>
                <w:i w:val="0"/>
                <w:iCs/>
                <w:color w:val="auto"/>
              </w:rPr>
              <w:t>1</w:t>
            </w:r>
          </w:p>
        </w:tc>
        <w:tc>
          <w:tcPr>
            <w:tcW w:w="310" w:type="pct"/>
            <w:shd w:val="clear" w:color="auto" w:fill="auto"/>
            <w:vAlign w:val="center"/>
          </w:tcPr>
          <w:p w14:paraId="1F487194"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50</w:t>
            </w:r>
          </w:p>
        </w:tc>
        <w:tc>
          <w:tcPr>
            <w:tcW w:w="482" w:type="pct"/>
            <w:shd w:val="clear" w:color="auto" w:fill="auto"/>
            <w:vAlign w:val="center"/>
          </w:tcPr>
          <w:p w14:paraId="3939F997" w14:textId="77777777" w:rsidR="00A60816" w:rsidRPr="006D4AA8" w:rsidRDefault="00A60816" w:rsidP="00AE16C3">
            <w:pPr>
              <w:tabs>
                <w:tab w:val="left" w:pos="749"/>
              </w:tabs>
              <w:spacing w:line="240" w:lineRule="auto"/>
              <w:ind w:left="-227" w:right="-227"/>
              <w:jc w:val="center"/>
              <w:rPr>
                <w:rFonts w:ascii="Times New Roman" w:hAnsi="Times New Roman"/>
              </w:rPr>
            </w:pPr>
            <w:r w:rsidRPr="006D4AA8">
              <w:rPr>
                <w:rFonts w:ascii="Times New Roman" w:hAnsi="Times New Roman"/>
              </w:rPr>
              <w:t>0,0025</w:t>
            </w:r>
          </w:p>
        </w:tc>
        <w:tc>
          <w:tcPr>
            <w:tcW w:w="444" w:type="pct"/>
            <w:shd w:val="clear" w:color="auto" w:fill="auto"/>
            <w:vAlign w:val="center"/>
          </w:tcPr>
          <w:p w14:paraId="0028F79B"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17</w:t>
            </w:r>
          </w:p>
        </w:tc>
        <w:tc>
          <w:tcPr>
            <w:tcW w:w="558" w:type="pct"/>
            <w:shd w:val="clear" w:color="auto" w:fill="auto"/>
            <w:vAlign w:val="center"/>
          </w:tcPr>
          <w:p w14:paraId="3EAF93BB"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17</w:t>
            </w:r>
          </w:p>
        </w:tc>
        <w:tc>
          <w:tcPr>
            <w:tcW w:w="293" w:type="pct"/>
            <w:shd w:val="clear" w:color="auto" w:fill="auto"/>
            <w:vAlign w:val="center"/>
          </w:tcPr>
          <w:p w14:paraId="70C33D08"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10</w:t>
            </w:r>
          </w:p>
        </w:tc>
        <w:tc>
          <w:tcPr>
            <w:tcW w:w="694" w:type="pct"/>
            <w:shd w:val="clear" w:color="auto" w:fill="auto"/>
            <w:vAlign w:val="center"/>
          </w:tcPr>
          <w:p w14:paraId="0D094ACE"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0,400350</w:t>
            </w:r>
          </w:p>
        </w:tc>
        <w:tc>
          <w:tcPr>
            <w:tcW w:w="541" w:type="pct"/>
            <w:shd w:val="clear" w:color="auto" w:fill="auto"/>
            <w:vAlign w:val="center"/>
          </w:tcPr>
          <w:p w14:paraId="38876DB8"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0,000025</w:t>
            </w:r>
          </w:p>
        </w:tc>
      </w:tr>
      <w:tr w:rsidR="006D4AA8" w:rsidRPr="006D4AA8" w14:paraId="31EF6D8B" w14:textId="77777777" w:rsidTr="00A60816">
        <w:trPr>
          <w:trHeight w:val="414"/>
        </w:trPr>
        <w:tc>
          <w:tcPr>
            <w:tcW w:w="734" w:type="pct"/>
            <w:shd w:val="clear" w:color="auto" w:fill="auto"/>
            <w:vAlign w:val="center"/>
          </w:tcPr>
          <w:p w14:paraId="2889894F" w14:textId="77777777" w:rsidR="00A60816" w:rsidRPr="006D4AA8" w:rsidRDefault="00A60816" w:rsidP="00AE16C3">
            <w:pPr>
              <w:spacing w:line="240" w:lineRule="auto"/>
              <w:ind w:left="-227" w:right="-227"/>
              <w:jc w:val="left"/>
              <w:rPr>
                <w:rFonts w:ascii="Times New Roman" w:hAnsi="Times New Roman"/>
                <w:lang w:val="uk-UA"/>
              </w:rPr>
            </w:pPr>
            <w:r w:rsidRPr="006D4AA8">
              <w:rPr>
                <w:rFonts w:ascii="Times New Roman" w:hAnsi="Times New Roman"/>
                <w:lang w:val="uk-UA"/>
              </w:rPr>
              <w:t>Гнідавський водозабір</w:t>
            </w:r>
          </w:p>
        </w:tc>
        <w:tc>
          <w:tcPr>
            <w:tcW w:w="514" w:type="pct"/>
            <w:shd w:val="clear" w:color="auto" w:fill="auto"/>
            <w:vAlign w:val="center"/>
          </w:tcPr>
          <w:p w14:paraId="3F656F52"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керам.</w:t>
            </w:r>
          </w:p>
        </w:tc>
        <w:tc>
          <w:tcPr>
            <w:tcW w:w="430" w:type="pct"/>
            <w:shd w:val="clear" w:color="auto" w:fill="auto"/>
            <w:vAlign w:val="center"/>
          </w:tcPr>
          <w:p w14:paraId="316C6B8A" w14:textId="77777777" w:rsidR="00A60816" w:rsidRPr="006D4AA8" w:rsidRDefault="00A60816" w:rsidP="00AE16C3">
            <w:pPr>
              <w:spacing w:line="240" w:lineRule="auto"/>
              <w:ind w:left="-227" w:right="-227"/>
              <w:jc w:val="center"/>
              <w:rPr>
                <w:rFonts w:ascii="Times New Roman" w:hAnsi="Times New Roman"/>
              </w:rPr>
            </w:pPr>
            <w:r w:rsidRPr="006D4AA8">
              <w:rPr>
                <w:rStyle w:val="11pt"/>
                <w:rFonts w:ascii="Times New Roman" w:hAnsi="Times New Roman"/>
                <w:i w:val="0"/>
                <w:iCs/>
                <w:color w:val="auto"/>
              </w:rPr>
              <w:t>1</w:t>
            </w:r>
          </w:p>
        </w:tc>
        <w:tc>
          <w:tcPr>
            <w:tcW w:w="310" w:type="pct"/>
            <w:shd w:val="clear" w:color="auto" w:fill="auto"/>
            <w:vAlign w:val="center"/>
          </w:tcPr>
          <w:p w14:paraId="2766634D"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63</w:t>
            </w:r>
          </w:p>
        </w:tc>
        <w:tc>
          <w:tcPr>
            <w:tcW w:w="482" w:type="pct"/>
            <w:shd w:val="clear" w:color="auto" w:fill="auto"/>
            <w:vAlign w:val="center"/>
          </w:tcPr>
          <w:p w14:paraId="1DFC5678" w14:textId="77777777" w:rsidR="00A60816" w:rsidRPr="006D4AA8" w:rsidRDefault="00A60816" w:rsidP="00AE16C3">
            <w:pPr>
              <w:tabs>
                <w:tab w:val="left" w:pos="749"/>
              </w:tabs>
              <w:spacing w:line="240" w:lineRule="auto"/>
              <w:ind w:left="-227" w:right="-227"/>
              <w:jc w:val="center"/>
              <w:rPr>
                <w:rFonts w:ascii="Times New Roman" w:hAnsi="Times New Roman"/>
              </w:rPr>
            </w:pPr>
            <w:r w:rsidRPr="006D4AA8">
              <w:rPr>
                <w:rFonts w:ascii="Times New Roman" w:hAnsi="Times New Roman"/>
              </w:rPr>
              <w:t>0,0040</w:t>
            </w:r>
          </w:p>
        </w:tc>
        <w:tc>
          <w:tcPr>
            <w:tcW w:w="444" w:type="pct"/>
            <w:shd w:val="clear" w:color="auto" w:fill="auto"/>
            <w:vAlign w:val="center"/>
          </w:tcPr>
          <w:p w14:paraId="748DF6BB"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67</w:t>
            </w:r>
          </w:p>
        </w:tc>
        <w:tc>
          <w:tcPr>
            <w:tcW w:w="558" w:type="pct"/>
            <w:shd w:val="clear" w:color="auto" w:fill="auto"/>
            <w:vAlign w:val="center"/>
          </w:tcPr>
          <w:p w14:paraId="053F6C88"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67</w:t>
            </w:r>
          </w:p>
        </w:tc>
        <w:tc>
          <w:tcPr>
            <w:tcW w:w="293" w:type="pct"/>
            <w:shd w:val="clear" w:color="auto" w:fill="auto"/>
            <w:vAlign w:val="center"/>
          </w:tcPr>
          <w:p w14:paraId="6D3355FA"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10</w:t>
            </w:r>
          </w:p>
        </w:tc>
        <w:tc>
          <w:tcPr>
            <w:tcW w:w="694" w:type="pct"/>
            <w:shd w:val="clear" w:color="auto" w:fill="auto"/>
            <w:vAlign w:val="center"/>
          </w:tcPr>
          <w:p w14:paraId="657636FA"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2,524560</w:t>
            </w:r>
          </w:p>
        </w:tc>
        <w:tc>
          <w:tcPr>
            <w:tcW w:w="541" w:type="pct"/>
            <w:shd w:val="clear" w:color="auto" w:fill="auto"/>
            <w:vAlign w:val="center"/>
          </w:tcPr>
          <w:p w14:paraId="0328090A"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0,000157</w:t>
            </w:r>
          </w:p>
        </w:tc>
      </w:tr>
      <w:tr w:rsidR="006D4AA8" w:rsidRPr="006D4AA8" w14:paraId="121D5019" w14:textId="77777777" w:rsidTr="00A60816">
        <w:trPr>
          <w:trHeight w:val="414"/>
        </w:trPr>
        <w:tc>
          <w:tcPr>
            <w:tcW w:w="734" w:type="pct"/>
            <w:shd w:val="clear" w:color="auto" w:fill="auto"/>
            <w:vAlign w:val="center"/>
          </w:tcPr>
          <w:p w14:paraId="494A4E15" w14:textId="77777777" w:rsidR="00A60816" w:rsidRPr="006D4AA8" w:rsidRDefault="00A60816" w:rsidP="00AE16C3">
            <w:pPr>
              <w:spacing w:line="240" w:lineRule="auto"/>
              <w:ind w:left="-227" w:right="-227"/>
              <w:jc w:val="left"/>
              <w:rPr>
                <w:rFonts w:ascii="Times New Roman" w:hAnsi="Times New Roman"/>
                <w:lang w:val="uk-UA"/>
              </w:rPr>
            </w:pPr>
            <w:r w:rsidRPr="006D4AA8">
              <w:rPr>
                <w:rFonts w:ascii="Times New Roman" w:hAnsi="Times New Roman"/>
                <w:lang w:val="uk-UA" w:eastAsia="ru-RU"/>
              </w:rPr>
              <w:t>Дубнівський водозабір</w:t>
            </w:r>
          </w:p>
        </w:tc>
        <w:tc>
          <w:tcPr>
            <w:tcW w:w="514" w:type="pct"/>
            <w:shd w:val="clear" w:color="auto" w:fill="auto"/>
            <w:vAlign w:val="center"/>
          </w:tcPr>
          <w:p w14:paraId="42A24B47"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керам.</w:t>
            </w:r>
          </w:p>
        </w:tc>
        <w:tc>
          <w:tcPr>
            <w:tcW w:w="430" w:type="pct"/>
            <w:shd w:val="clear" w:color="auto" w:fill="auto"/>
            <w:vAlign w:val="center"/>
          </w:tcPr>
          <w:p w14:paraId="672EBFDA" w14:textId="77777777" w:rsidR="00A60816" w:rsidRPr="006D4AA8" w:rsidRDefault="00A60816" w:rsidP="00AE16C3">
            <w:pPr>
              <w:spacing w:line="240" w:lineRule="auto"/>
              <w:ind w:left="-227" w:right="-227"/>
              <w:jc w:val="center"/>
              <w:rPr>
                <w:rFonts w:ascii="Times New Roman" w:hAnsi="Times New Roman"/>
              </w:rPr>
            </w:pPr>
            <w:r w:rsidRPr="006D4AA8">
              <w:rPr>
                <w:rStyle w:val="11pt"/>
                <w:rFonts w:ascii="Times New Roman" w:hAnsi="Times New Roman"/>
                <w:i w:val="0"/>
                <w:iCs/>
                <w:color w:val="auto"/>
              </w:rPr>
              <w:t>1</w:t>
            </w:r>
          </w:p>
        </w:tc>
        <w:tc>
          <w:tcPr>
            <w:tcW w:w="310" w:type="pct"/>
            <w:shd w:val="clear" w:color="auto" w:fill="auto"/>
            <w:vAlign w:val="center"/>
          </w:tcPr>
          <w:p w14:paraId="0782FEF7"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100</w:t>
            </w:r>
          </w:p>
        </w:tc>
        <w:tc>
          <w:tcPr>
            <w:tcW w:w="482" w:type="pct"/>
            <w:shd w:val="clear" w:color="auto" w:fill="auto"/>
            <w:vAlign w:val="center"/>
          </w:tcPr>
          <w:p w14:paraId="477C0B5E" w14:textId="77777777" w:rsidR="00A60816" w:rsidRPr="006D4AA8" w:rsidRDefault="00A60816" w:rsidP="00AE16C3">
            <w:pPr>
              <w:tabs>
                <w:tab w:val="left" w:pos="749"/>
              </w:tabs>
              <w:spacing w:line="240" w:lineRule="auto"/>
              <w:ind w:left="-227" w:right="-227"/>
              <w:jc w:val="center"/>
              <w:rPr>
                <w:rFonts w:ascii="Times New Roman" w:hAnsi="Times New Roman"/>
              </w:rPr>
            </w:pPr>
            <w:r w:rsidRPr="006D4AA8">
              <w:rPr>
                <w:rFonts w:ascii="Times New Roman" w:hAnsi="Times New Roman"/>
              </w:rPr>
              <w:t>0,0100</w:t>
            </w:r>
          </w:p>
        </w:tc>
        <w:tc>
          <w:tcPr>
            <w:tcW w:w="444" w:type="pct"/>
            <w:shd w:val="clear" w:color="auto" w:fill="auto"/>
            <w:vAlign w:val="center"/>
          </w:tcPr>
          <w:p w14:paraId="7CCCF37B"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20</w:t>
            </w:r>
          </w:p>
        </w:tc>
        <w:tc>
          <w:tcPr>
            <w:tcW w:w="558" w:type="pct"/>
            <w:shd w:val="clear" w:color="auto" w:fill="auto"/>
            <w:vAlign w:val="center"/>
          </w:tcPr>
          <w:p w14:paraId="5DA5A9D2"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20</w:t>
            </w:r>
          </w:p>
        </w:tc>
        <w:tc>
          <w:tcPr>
            <w:tcW w:w="293" w:type="pct"/>
            <w:shd w:val="clear" w:color="auto" w:fill="auto"/>
            <w:vAlign w:val="center"/>
          </w:tcPr>
          <w:p w14:paraId="3770CC1C"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10</w:t>
            </w:r>
          </w:p>
        </w:tc>
        <w:tc>
          <w:tcPr>
            <w:tcW w:w="694" w:type="pct"/>
            <w:shd w:val="clear" w:color="auto" w:fill="auto"/>
            <w:vAlign w:val="center"/>
          </w:tcPr>
          <w:p w14:paraId="7D531A72"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1,884000</w:t>
            </w:r>
          </w:p>
        </w:tc>
        <w:tc>
          <w:tcPr>
            <w:tcW w:w="541" w:type="pct"/>
            <w:shd w:val="clear" w:color="auto" w:fill="auto"/>
            <w:vAlign w:val="center"/>
          </w:tcPr>
          <w:p w14:paraId="782A842B"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0,000117</w:t>
            </w:r>
          </w:p>
        </w:tc>
      </w:tr>
      <w:tr w:rsidR="006D4AA8" w:rsidRPr="006D4AA8" w14:paraId="13E66BD9" w14:textId="77777777" w:rsidTr="00A60816">
        <w:trPr>
          <w:trHeight w:val="414"/>
        </w:trPr>
        <w:tc>
          <w:tcPr>
            <w:tcW w:w="734" w:type="pct"/>
            <w:shd w:val="clear" w:color="auto" w:fill="auto"/>
            <w:vAlign w:val="center"/>
          </w:tcPr>
          <w:p w14:paraId="099686E8" w14:textId="77777777" w:rsidR="00A60816" w:rsidRPr="006D4AA8" w:rsidRDefault="00A60816" w:rsidP="00AE16C3">
            <w:pPr>
              <w:spacing w:line="240" w:lineRule="auto"/>
              <w:ind w:left="-227" w:right="-227"/>
              <w:jc w:val="left"/>
              <w:rPr>
                <w:rFonts w:ascii="Times New Roman" w:hAnsi="Times New Roman"/>
                <w:lang w:val="uk-UA"/>
              </w:rPr>
            </w:pPr>
            <w:r w:rsidRPr="006D4AA8">
              <w:rPr>
                <w:rFonts w:ascii="Times New Roman" w:hAnsi="Times New Roman"/>
                <w:lang w:val="uk-UA" w:eastAsia="ru-RU"/>
              </w:rPr>
              <w:t>Дубнівський водозабір</w:t>
            </w:r>
          </w:p>
        </w:tc>
        <w:tc>
          <w:tcPr>
            <w:tcW w:w="514" w:type="pct"/>
            <w:shd w:val="clear" w:color="auto" w:fill="auto"/>
            <w:vAlign w:val="center"/>
          </w:tcPr>
          <w:p w14:paraId="6EC2321E"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ПВХ</w:t>
            </w:r>
          </w:p>
        </w:tc>
        <w:tc>
          <w:tcPr>
            <w:tcW w:w="430" w:type="pct"/>
            <w:shd w:val="clear" w:color="auto" w:fill="auto"/>
            <w:vAlign w:val="center"/>
          </w:tcPr>
          <w:p w14:paraId="2B099FD0" w14:textId="77777777" w:rsidR="00A60816" w:rsidRPr="006D4AA8" w:rsidRDefault="00A60816" w:rsidP="00AE16C3">
            <w:pPr>
              <w:spacing w:line="240" w:lineRule="auto"/>
              <w:ind w:left="-227" w:right="-227"/>
              <w:jc w:val="center"/>
              <w:rPr>
                <w:rFonts w:ascii="Times New Roman" w:hAnsi="Times New Roman"/>
              </w:rPr>
            </w:pPr>
            <w:r w:rsidRPr="006D4AA8">
              <w:rPr>
                <w:rStyle w:val="11pt"/>
                <w:rFonts w:ascii="Times New Roman" w:hAnsi="Times New Roman"/>
                <w:i w:val="0"/>
                <w:iCs/>
                <w:color w:val="auto"/>
              </w:rPr>
              <w:t>1</w:t>
            </w:r>
          </w:p>
        </w:tc>
        <w:tc>
          <w:tcPr>
            <w:tcW w:w="310" w:type="pct"/>
            <w:shd w:val="clear" w:color="auto" w:fill="auto"/>
            <w:vAlign w:val="center"/>
          </w:tcPr>
          <w:p w14:paraId="2B44AC3B"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20</w:t>
            </w:r>
          </w:p>
        </w:tc>
        <w:tc>
          <w:tcPr>
            <w:tcW w:w="482" w:type="pct"/>
            <w:shd w:val="clear" w:color="auto" w:fill="auto"/>
            <w:vAlign w:val="center"/>
          </w:tcPr>
          <w:p w14:paraId="049019B8" w14:textId="77777777" w:rsidR="00A60816" w:rsidRPr="006D4AA8" w:rsidRDefault="00A60816" w:rsidP="00AE16C3">
            <w:pPr>
              <w:tabs>
                <w:tab w:val="left" w:pos="749"/>
              </w:tabs>
              <w:spacing w:line="240" w:lineRule="auto"/>
              <w:ind w:left="-227" w:right="-227"/>
              <w:jc w:val="center"/>
              <w:rPr>
                <w:rFonts w:ascii="Times New Roman" w:hAnsi="Times New Roman"/>
              </w:rPr>
            </w:pPr>
            <w:r w:rsidRPr="006D4AA8">
              <w:rPr>
                <w:rFonts w:ascii="Times New Roman" w:hAnsi="Times New Roman"/>
              </w:rPr>
              <w:t>0,0004</w:t>
            </w:r>
          </w:p>
        </w:tc>
        <w:tc>
          <w:tcPr>
            <w:tcW w:w="444" w:type="pct"/>
            <w:shd w:val="clear" w:color="auto" w:fill="auto"/>
            <w:vAlign w:val="center"/>
          </w:tcPr>
          <w:p w14:paraId="273769DB"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12</w:t>
            </w:r>
          </w:p>
        </w:tc>
        <w:tc>
          <w:tcPr>
            <w:tcW w:w="558" w:type="pct"/>
            <w:shd w:val="clear" w:color="auto" w:fill="auto"/>
            <w:vAlign w:val="center"/>
          </w:tcPr>
          <w:p w14:paraId="13E4D160"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12</w:t>
            </w:r>
          </w:p>
        </w:tc>
        <w:tc>
          <w:tcPr>
            <w:tcW w:w="293" w:type="pct"/>
            <w:shd w:val="clear" w:color="auto" w:fill="auto"/>
            <w:vAlign w:val="center"/>
          </w:tcPr>
          <w:p w14:paraId="4C41090B"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10</w:t>
            </w:r>
          </w:p>
        </w:tc>
        <w:tc>
          <w:tcPr>
            <w:tcW w:w="694" w:type="pct"/>
            <w:shd w:val="clear" w:color="auto" w:fill="auto"/>
            <w:vAlign w:val="center"/>
          </w:tcPr>
          <w:p w14:paraId="7604DB89"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0,045216</w:t>
            </w:r>
          </w:p>
        </w:tc>
        <w:tc>
          <w:tcPr>
            <w:tcW w:w="541" w:type="pct"/>
            <w:shd w:val="clear" w:color="auto" w:fill="auto"/>
            <w:vAlign w:val="center"/>
          </w:tcPr>
          <w:p w14:paraId="3367103B"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0,000003</w:t>
            </w:r>
          </w:p>
        </w:tc>
      </w:tr>
      <w:tr w:rsidR="006D4AA8" w:rsidRPr="006D4AA8" w14:paraId="1587BBE3" w14:textId="77777777" w:rsidTr="00A60816">
        <w:trPr>
          <w:trHeight w:val="414"/>
        </w:trPr>
        <w:tc>
          <w:tcPr>
            <w:tcW w:w="734" w:type="pct"/>
            <w:shd w:val="clear" w:color="auto" w:fill="auto"/>
            <w:vAlign w:val="center"/>
          </w:tcPr>
          <w:p w14:paraId="09C41118" w14:textId="77777777" w:rsidR="00A60816" w:rsidRPr="006D4AA8" w:rsidRDefault="00A60816" w:rsidP="00AE16C3">
            <w:pPr>
              <w:spacing w:line="240" w:lineRule="auto"/>
              <w:ind w:left="-227" w:right="-227"/>
              <w:jc w:val="left"/>
              <w:rPr>
                <w:rFonts w:ascii="Times New Roman" w:hAnsi="Times New Roman"/>
                <w:lang w:val="uk-UA"/>
              </w:rPr>
            </w:pPr>
            <w:r w:rsidRPr="006D4AA8">
              <w:rPr>
                <w:rFonts w:ascii="Times New Roman" w:hAnsi="Times New Roman"/>
                <w:lang w:val="uk-UA" w:eastAsia="ru-RU"/>
              </w:rPr>
              <w:t>Дубнівський водозабір</w:t>
            </w:r>
          </w:p>
        </w:tc>
        <w:tc>
          <w:tcPr>
            <w:tcW w:w="514" w:type="pct"/>
            <w:shd w:val="clear" w:color="auto" w:fill="auto"/>
            <w:vAlign w:val="center"/>
          </w:tcPr>
          <w:p w14:paraId="41D06E1B"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ПВХ</w:t>
            </w:r>
          </w:p>
        </w:tc>
        <w:tc>
          <w:tcPr>
            <w:tcW w:w="430" w:type="pct"/>
            <w:shd w:val="clear" w:color="auto" w:fill="auto"/>
            <w:vAlign w:val="center"/>
          </w:tcPr>
          <w:p w14:paraId="741CD7F9" w14:textId="77777777" w:rsidR="00A60816" w:rsidRPr="006D4AA8" w:rsidRDefault="00A60816" w:rsidP="00AE16C3">
            <w:pPr>
              <w:spacing w:line="240" w:lineRule="auto"/>
              <w:ind w:left="-227" w:right="-227"/>
              <w:jc w:val="center"/>
              <w:rPr>
                <w:rFonts w:ascii="Times New Roman" w:hAnsi="Times New Roman"/>
              </w:rPr>
            </w:pPr>
            <w:r w:rsidRPr="006D4AA8">
              <w:rPr>
                <w:rStyle w:val="11pt"/>
                <w:rFonts w:ascii="Times New Roman" w:hAnsi="Times New Roman"/>
                <w:i w:val="0"/>
                <w:iCs/>
                <w:color w:val="auto"/>
              </w:rPr>
              <w:t>1</w:t>
            </w:r>
          </w:p>
        </w:tc>
        <w:tc>
          <w:tcPr>
            <w:tcW w:w="310" w:type="pct"/>
            <w:shd w:val="clear" w:color="auto" w:fill="auto"/>
            <w:vAlign w:val="center"/>
          </w:tcPr>
          <w:p w14:paraId="11966751"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25</w:t>
            </w:r>
          </w:p>
        </w:tc>
        <w:tc>
          <w:tcPr>
            <w:tcW w:w="482" w:type="pct"/>
            <w:shd w:val="clear" w:color="auto" w:fill="auto"/>
            <w:vAlign w:val="center"/>
          </w:tcPr>
          <w:p w14:paraId="52064BA4" w14:textId="77777777" w:rsidR="00A60816" w:rsidRPr="006D4AA8" w:rsidRDefault="00A60816" w:rsidP="00AE16C3">
            <w:pPr>
              <w:tabs>
                <w:tab w:val="left" w:pos="749"/>
              </w:tabs>
              <w:spacing w:line="240" w:lineRule="auto"/>
              <w:ind w:left="-227" w:right="-227"/>
              <w:jc w:val="center"/>
              <w:rPr>
                <w:rFonts w:ascii="Times New Roman" w:hAnsi="Times New Roman"/>
                <w:lang w:val="uk-UA"/>
              </w:rPr>
            </w:pPr>
            <w:r w:rsidRPr="006D4AA8">
              <w:rPr>
                <w:rFonts w:ascii="Times New Roman" w:hAnsi="Times New Roman"/>
              </w:rPr>
              <w:t>0,0006</w:t>
            </w:r>
            <w:r w:rsidRPr="006D4AA8">
              <w:rPr>
                <w:rFonts w:ascii="Times New Roman" w:hAnsi="Times New Roman"/>
                <w:lang w:val="uk-UA"/>
              </w:rPr>
              <w:t>25</w:t>
            </w:r>
          </w:p>
        </w:tc>
        <w:tc>
          <w:tcPr>
            <w:tcW w:w="444" w:type="pct"/>
            <w:shd w:val="clear" w:color="auto" w:fill="auto"/>
            <w:vAlign w:val="center"/>
          </w:tcPr>
          <w:p w14:paraId="5690BBC7"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27</w:t>
            </w:r>
          </w:p>
        </w:tc>
        <w:tc>
          <w:tcPr>
            <w:tcW w:w="558" w:type="pct"/>
            <w:shd w:val="clear" w:color="auto" w:fill="auto"/>
            <w:vAlign w:val="center"/>
          </w:tcPr>
          <w:p w14:paraId="09809C09"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27</w:t>
            </w:r>
          </w:p>
        </w:tc>
        <w:tc>
          <w:tcPr>
            <w:tcW w:w="293" w:type="pct"/>
            <w:shd w:val="clear" w:color="auto" w:fill="auto"/>
            <w:vAlign w:val="center"/>
          </w:tcPr>
          <w:p w14:paraId="25EEB779"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10</w:t>
            </w:r>
          </w:p>
        </w:tc>
        <w:tc>
          <w:tcPr>
            <w:tcW w:w="694" w:type="pct"/>
            <w:shd w:val="clear" w:color="auto" w:fill="auto"/>
            <w:vAlign w:val="center"/>
          </w:tcPr>
          <w:p w14:paraId="52016B42" w14:textId="77777777" w:rsidR="00A60816" w:rsidRPr="006D4AA8" w:rsidRDefault="00A60816" w:rsidP="00AE16C3">
            <w:pPr>
              <w:spacing w:line="240" w:lineRule="auto"/>
              <w:ind w:left="-227" w:right="-227"/>
              <w:jc w:val="center"/>
              <w:rPr>
                <w:rFonts w:ascii="Times New Roman" w:hAnsi="Times New Roman"/>
                <w:lang w:val="ru-RU"/>
              </w:rPr>
            </w:pPr>
            <w:r w:rsidRPr="006D4AA8">
              <w:rPr>
                <w:rFonts w:ascii="Times New Roman" w:hAnsi="Times New Roman"/>
              </w:rPr>
              <w:t>0,158963</w:t>
            </w:r>
          </w:p>
        </w:tc>
        <w:tc>
          <w:tcPr>
            <w:tcW w:w="541" w:type="pct"/>
            <w:shd w:val="clear" w:color="auto" w:fill="auto"/>
            <w:vAlign w:val="center"/>
          </w:tcPr>
          <w:p w14:paraId="1B7C95B3"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0,000010</w:t>
            </w:r>
          </w:p>
        </w:tc>
      </w:tr>
      <w:tr w:rsidR="006D4AA8" w:rsidRPr="006D4AA8" w14:paraId="42C9C9A9" w14:textId="77777777" w:rsidTr="00A60816">
        <w:trPr>
          <w:trHeight w:val="414"/>
        </w:trPr>
        <w:tc>
          <w:tcPr>
            <w:tcW w:w="734" w:type="pct"/>
            <w:shd w:val="clear" w:color="auto" w:fill="auto"/>
            <w:vAlign w:val="center"/>
          </w:tcPr>
          <w:p w14:paraId="133FAE5D" w14:textId="77777777" w:rsidR="00A60816" w:rsidRPr="006D4AA8" w:rsidRDefault="00A60816" w:rsidP="00AE16C3">
            <w:pPr>
              <w:spacing w:line="240" w:lineRule="auto"/>
              <w:ind w:left="-227" w:right="-227"/>
              <w:jc w:val="left"/>
              <w:rPr>
                <w:rFonts w:ascii="Times New Roman" w:hAnsi="Times New Roman"/>
                <w:lang w:val="uk-UA"/>
              </w:rPr>
            </w:pPr>
            <w:r w:rsidRPr="006D4AA8">
              <w:rPr>
                <w:rFonts w:ascii="Times New Roman" w:hAnsi="Times New Roman"/>
              </w:rPr>
              <w:t>Омелянівський водозабір</w:t>
            </w:r>
          </w:p>
        </w:tc>
        <w:tc>
          <w:tcPr>
            <w:tcW w:w="514" w:type="pct"/>
            <w:shd w:val="clear" w:color="auto" w:fill="auto"/>
            <w:vAlign w:val="center"/>
          </w:tcPr>
          <w:p w14:paraId="0D10D06C"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ПВХ</w:t>
            </w:r>
          </w:p>
        </w:tc>
        <w:tc>
          <w:tcPr>
            <w:tcW w:w="430" w:type="pct"/>
            <w:shd w:val="clear" w:color="auto" w:fill="auto"/>
            <w:vAlign w:val="center"/>
          </w:tcPr>
          <w:p w14:paraId="59188045" w14:textId="77777777" w:rsidR="00A60816" w:rsidRPr="006D4AA8" w:rsidRDefault="00A60816" w:rsidP="00AE16C3">
            <w:pPr>
              <w:spacing w:line="240" w:lineRule="auto"/>
              <w:ind w:left="-227" w:right="-227"/>
              <w:jc w:val="center"/>
              <w:rPr>
                <w:rFonts w:ascii="Times New Roman" w:hAnsi="Times New Roman"/>
              </w:rPr>
            </w:pPr>
            <w:r w:rsidRPr="006D4AA8">
              <w:rPr>
                <w:rStyle w:val="11pt"/>
                <w:rFonts w:ascii="Times New Roman" w:hAnsi="Times New Roman"/>
                <w:i w:val="0"/>
                <w:iCs/>
                <w:color w:val="auto"/>
              </w:rPr>
              <w:t>1</w:t>
            </w:r>
          </w:p>
        </w:tc>
        <w:tc>
          <w:tcPr>
            <w:tcW w:w="310" w:type="pct"/>
            <w:shd w:val="clear" w:color="auto" w:fill="auto"/>
            <w:vAlign w:val="center"/>
          </w:tcPr>
          <w:p w14:paraId="1BFDCA62"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40</w:t>
            </w:r>
          </w:p>
        </w:tc>
        <w:tc>
          <w:tcPr>
            <w:tcW w:w="482" w:type="pct"/>
            <w:shd w:val="clear" w:color="auto" w:fill="auto"/>
            <w:vAlign w:val="center"/>
          </w:tcPr>
          <w:p w14:paraId="7249D9FB" w14:textId="77777777" w:rsidR="00A60816" w:rsidRPr="006D4AA8" w:rsidRDefault="00A60816" w:rsidP="00AE16C3">
            <w:pPr>
              <w:tabs>
                <w:tab w:val="left" w:pos="749"/>
              </w:tabs>
              <w:spacing w:line="240" w:lineRule="auto"/>
              <w:ind w:left="-227" w:right="-227"/>
              <w:jc w:val="center"/>
              <w:rPr>
                <w:rFonts w:ascii="Times New Roman" w:hAnsi="Times New Roman"/>
              </w:rPr>
            </w:pPr>
            <w:r w:rsidRPr="006D4AA8">
              <w:rPr>
                <w:rFonts w:ascii="Times New Roman" w:hAnsi="Times New Roman"/>
              </w:rPr>
              <w:t>0,0016</w:t>
            </w:r>
          </w:p>
        </w:tc>
        <w:tc>
          <w:tcPr>
            <w:tcW w:w="444" w:type="pct"/>
            <w:shd w:val="clear" w:color="auto" w:fill="auto"/>
            <w:vAlign w:val="center"/>
          </w:tcPr>
          <w:p w14:paraId="163C5DDC"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70</w:t>
            </w:r>
          </w:p>
        </w:tc>
        <w:tc>
          <w:tcPr>
            <w:tcW w:w="558" w:type="pct"/>
            <w:shd w:val="clear" w:color="auto" w:fill="auto"/>
            <w:vAlign w:val="center"/>
          </w:tcPr>
          <w:p w14:paraId="24E97526"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70</w:t>
            </w:r>
          </w:p>
        </w:tc>
        <w:tc>
          <w:tcPr>
            <w:tcW w:w="293" w:type="pct"/>
            <w:shd w:val="clear" w:color="auto" w:fill="auto"/>
            <w:vAlign w:val="center"/>
          </w:tcPr>
          <w:p w14:paraId="2B3FFD6F"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10</w:t>
            </w:r>
          </w:p>
        </w:tc>
        <w:tc>
          <w:tcPr>
            <w:tcW w:w="694" w:type="pct"/>
            <w:shd w:val="clear" w:color="auto" w:fill="auto"/>
            <w:vAlign w:val="center"/>
          </w:tcPr>
          <w:p w14:paraId="50EA61DE"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1,055040</w:t>
            </w:r>
          </w:p>
        </w:tc>
        <w:tc>
          <w:tcPr>
            <w:tcW w:w="541" w:type="pct"/>
            <w:shd w:val="clear" w:color="auto" w:fill="auto"/>
            <w:vAlign w:val="center"/>
          </w:tcPr>
          <w:p w14:paraId="4AB9539F"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0,000066</w:t>
            </w:r>
          </w:p>
        </w:tc>
      </w:tr>
      <w:tr w:rsidR="006D4AA8" w:rsidRPr="006D4AA8" w14:paraId="3CDB7B4A" w14:textId="77777777" w:rsidTr="00A60816">
        <w:trPr>
          <w:trHeight w:val="414"/>
        </w:trPr>
        <w:tc>
          <w:tcPr>
            <w:tcW w:w="734" w:type="pct"/>
            <w:shd w:val="clear" w:color="auto" w:fill="auto"/>
            <w:vAlign w:val="center"/>
          </w:tcPr>
          <w:p w14:paraId="524A3C7F" w14:textId="77777777" w:rsidR="00A60816" w:rsidRPr="006D4AA8" w:rsidRDefault="00A60816" w:rsidP="00AE16C3">
            <w:pPr>
              <w:spacing w:line="240" w:lineRule="auto"/>
              <w:ind w:left="-227" w:right="-227"/>
              <w:jc w:val="left"/>
              <w:rPr>
                <w:rFonts w:ascii="Times New Roman" w:hAnsi="Times New Roman"/>
                <w:lang w:val="ru-RU"/>
              </w:rPr>
            </w:pPr>
            <w:r w:rsidRPr="006D4AA8">
              <w:rPr>
                <w:rFonts w:ascii="Times New Roman" w:hAnsi="Times New Roman"/>
              </w:rPr>
              <w:t>Дубнівський водозабір</w:t>
            </w:r>
          </w:p>
        </w:tc>
        <w:tc>
          <w:tcPr>
            <w:tcW w:w="514" w:type="pct"/>
            <w:shd w:val="clear" w:color="auto" w:fill="auto"/>
            <w:vAlign w:val="center"/>
          </w:tcPr>
          <w:p w14:paraId="04FFC7C1"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ПВХ</w:t>
            </w:r>
          </w:p>
        </w:tc>
        <w:tc>
          <w:tcPr>
            <w:tcW w:w="430" w:type="pct"/>
            <w:shd w:val="clear" w:color="auto" w:fill="auto"/>
            <w:vAlign w:val="center"/>
          </w:tcPr>
          <w:p w14:paraId="639EF501" w14:textId="77777777" w:rsidR="00A60816" w:rsidRPr="006D4AA8" w:rsidRDefault="00A60816" w:rsidP="00AE16C3">
            <w:pPr>
              <w:spacing w:line="240" w:lineRule="auto"/>
              <w:ind w:left="-227" w:right="-227"/>
              <w:jc w:val="center"/>
              <w:rPr>
                <w:rFonts w:ascii="Times New Roman" w:hAnsi="Times New Roman"/>
              </w:rPr>
            </w:pPr>
            <w:r w:rsidRPr="006D4AA8">
              <w:rPr>
                <w:rStyle w:val="11pt"/>
                <w:rFonts w:ascii="Times New Roman" w:hAnsi="Times New Roman"/>
                <w:i w:val="0"/>
                <w:iCs/>
                <w:color w:val="auto"/>
              </w:rPr>
              <w:t>1</w:t>
            </w:r>
          </w:p>
        </w:tc>
        <w:tc>
          <w:tcPr>
            <w:tcW w:w="310" w:type="pct"/>
            <w:shd w:val="clear" w:color="auto" w:fill="auto"/>
            <w:vAlign w:val="center"/>
          </w:tcPr>
          <w:p w14:paraId="642A028D"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50</w:t>
            </w:r>
          </w:p>
        </w:tc>
        <w:tc>
          <w:tcPr>
            <w:tcW w:w="482" w:type="pct"/>
            <w:shd w:val="clear" w:color="auto" w:fill="auto"/>
            <w:vAlign w:val="center"/>
          </w:tcPr>
          <w:p w14:paraId="3AB0B73C" w14:textId="77777777" w:rsidR="00A60816" w:rsidRPr="006D4AA8" w:rsidRDefault="00A60816" w:rsidP="00AE16C3">
            <w:pPr>
              <w:tabs>
                <w:tab w:val="left" w:pos="749"/>
              </w:tabs>
              <w:spacing w:line="240" w:lineRule="auto"/>
              <w:ind w:left="-227" w:right="-227"/>
              <w:jc w:val="center"/>
              <w:rPr>
                <w:rFonts w:ascii="Times New Roman" w:hAnsi="Times New Roman"/>
              </w:rPr>
            </w:pPr>
            <w:r w:rsidRPr="006D4AA8">
              <w:rPr>
                <w:rFonts w:ascii="Times New Roman" w:hAnsi="Times New Roman"/>
              </w:rPr>
              <w:t>0,0025</w:t>
            </w:r>
          </w:p>
        </w:tc>
        <w:tc>
          <w:tcPr>
            <w:tcW w:w="444" w:type="pct"/>
            <w:shd w:val="clear" w:color="auto" w:fill="auto"/>
            <w:vAlign w:val="center"/>
          </w:tcPr>
          <w:p w14:paraId="287254BC"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138,7</w:t>
            </w:r>
          </w:p>
        </w:tc>
        <w:tc>
          <w:tcPr>
            <w:tcW w:w="558" w:type="pct"/>
            <w:shd w:val="clear" w:color="auto" w:fill="auto"/>
            <w:vAlign w:val="center"/>
          </w:tcPr>
          <w:p w14:paraId="45298544"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138,7</w:t>
            </w:r>
          </w:p>
        </w:tc>
        <w:tc>
          <w:tcPr>
            <w:tcW w:w="293" w:type="pct"/>
            <w:shd w:val="clear" w:color="auto" w:fill="auto"/>
            <w:vAlign w:val="center"/>
          </w:tcPr>
          <w:p w14:paraId="64EA5ACA"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10</w:t>
            </w:r>
          </w:p>
        </w:tc>
        <w:tc>
          <w:tcPr>
            <w:tcW w:w="694" w:type="pct"/>
            <w:shd w:val="clear" w:color="auto" w:fill="auto"/>
            <w:vAlign w:val="center"/>
          </w:tcPr>
          <w:p w14:paraId="0DA9F677"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3,266385</w:t>
            </w:r>
          </w:p>
        </w:tc>
        <w:tc>
          <w:tcPr>
            <w:tcW w:w="541" w:type="pct"/>
            <w:shd w:val="clear" w:color="auto" w:fill="auto"/>
            <w:vAlign w:val="center"/>
          </w:tcPr>
          <w:p w14:paraId="4C60E91A"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0,000204</w:t>
            </w:r>
          </w:p>
        </w:tc>
      </w:tr>
      <w:tr w:rsidR="006D4AA8" w:rsidRPr="006D4AA8" w14:paraId="01FDF1C4" w14:textId="77777777" w:rsidTr="00A60816">
        <w:trPr>
          <w:trHeight w:val="414"/>
        </w:trPr>
        <w:tc>
          <w:tcPr>
            <w:tcW w:w="734" w:type="pct"/>
            <w:tcBorders>
              <w:top w:val="single" w:sz="4" w:space="0" w:color="auto"/>
              <w:left w:val="single" w:sz="4" w:space="0" w:color="auto"/>
              <w:bottom w:val="single" w:sz="4" w:space="0" w:color="auto"/>
            </w:tcBorders>
            <w:shd w:val="clear" w:color="auto" w:fill="auto"/>
            <w:vAlign w:val="center"/>
          </w:tcPr>
          <w:p w14:paraId="4B158E7D" w14:textId="77777777" w:rsidR="00A60816" w:rsidRPr="006D4AA8" w:rsidRDefault="00A60816" w:rsidP="00AE16C3">
            <w:pPr>
              <w:spacing w:line="240" w:lineRule="auto"/>
              <w:ind w:left="-227" w:right="-227"/>
              <w:jc w:val="left"/>
              <w:rPr>
                <w:rFonts w:ascii="Times New Roman" w:hAnsi="Times New Roman"/>
              </w:rPr>
            </w:pPr>
            <w:r w:rsidRPr="006D4AA8">
              <w:rPr>
                <w:rFonts w:ascii="Times New Roman" w:hAnsi="Times New Roman"/>
              </w:rPr>
              <w:t>Омелянівський водозабір</w:t>
            </w:r>
          </w:p>
        </w:tc>
        <w:tc>
          <w:tcPr>
            <w:tcW w:w="514" w:type="pct"/>
            <w:shd w:val="clear" w:color="auto" w:fill="auto"/>
            <w:vAlign w:val="center"/>
          </w:tcPr>
          <w:p w14:paraId="15082BA0"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ПВХ</w:t>
            </w:r>
          </w:p>
        </w:tc>
        <w:tc>
          <w:tcPr>
            <w:tcW w:w="430" w:type="pct"/>
            <w:tcBorders>
              <w:top w:val="single" w:sz="4" w:space="0" w:color="auto"/>
              <w:bottom w:val="single" w:sz="4" w:space="0" w:color="auto"/>
              <w:right w:val="single" w:sz="4" w:space="0" w:color="auto"/>
            </w:tcBorders>
            <w:shd w:val="clear" w:color="auto" w:fill="auto"/>
            <w:vAlign w:val="center"/>
          </w:tcPr>
          <w:p w14:paraId="757E6746" w14:textId="77777777" w:rsidR="00A60816" w:rsidRPr="006D4AA8" w:rsidRDefault="00A60816" w:rsidP="00AE16C3">
            <w:pPr>
              <w:spacing w:line="240" w:lineRule="auto"/>
              <w:ind w:left="-227" w:right="-227"/>
              <w:jc w:val="center"/>
              <w:rPr>
                <w:rFonts w:ascii="Times New Roman" w:hAnsi="Times New Roman"/>
              </w:rPr>
            </w:pPr>
            <w:r w:rsidRPr="006D4AA8">
              <w:rPr>
                <w:rStyle w:val="11pt"/>
                <w:rFonts w:ascii="Times New Roman" w:hAnsi="Times New Roman"/>
                <w:i w:val="0"/>
                <w:iCs/>
                <w:color w:val="auto"/>
              </w:rPr>
              <w:t>1</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0D4CD395"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50</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575DA503" w14:textId="77777777" w:rsidR="00A60816" w:rsidRPr="006D4AA8" w:rsidRDefault="00A60816" w:rsidP="00AE16C3">
            <w:pPr>
              <w:tabs>
                <w:tab w:val="left" w:pos="749"/>
              </w:tabs>
              <w:spacing w:line="240" w:lineRule="auto"/>
              <w:ind w:left="-227" w:right="-227"/>
              <w:jc w:val="center"/>
              <w:rPr>
                <w:rFonts w:ascii="Times New Roman" w:hAnsi="Times New Roman"/>
              </w:rPr>
            </w:pPr>
            <w:r w:rsidRPr="006D4AA8">
              <w:rPr>
                <w:rFonts w:ascii="Times New Roman" w:hAnsi="Times New Roman"/>
              </w:rPr>
              <w:t>0,0025</w:t>
            </w:r>
          </w:p>
        </w:tc>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14:paraId="3E905289"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32</w:t>
            </w:r>
          </w:p>
        </w:tc>
        <w:tc>
          <w:tcPr>
            <w:tcW w:w="558" w:type="pct"/>
            <w:tcBorders>
              <w:top w:val="single" w:sz="4" w:space="0" w:color="auto"/>
              <w:left w:val="single" w:sz="4" w:space="0" w:color="auto"/>
              <w:bottom w:val="single" w:sz="4" w:space="0" w:color="auto"/>
            </w:tcBorders>
            <w:shd w:val="clear" w:color="auto" w:fill="auto"/>
            <w:vAlign w:val="center"/>
          </w:tcPr>
          <w:p w14:paraId="41BB2192"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32</w:t>
            </w:r>
          </w:p>
        </w:tc>
        <w:tc>
          <w:tcPr>
            <w:tcW w:w="293" w:type="pct"/>
            <w:shd w:val="clear" w:color="auto" w:fill="auto"/>
            <w:vAlign w:val="center"/>
          </w:tcPr>
          <w:p w14:paraId="4303A2AC"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10</w:t>
            </w:r>
          </w:p>
        </w:tc>
        <w:tc>
          <w:tcPr>
            <w:tcW w:w="694" w:type="pct"/>
            <w:tcBorders>
              <w:top w:val="single" w:sz="4" w:space="0" w:color="auto"/>
              <w:bottom w:val="single" w:sz="4" w:space="0" w:color="auto"/>
              <w:right w:val="single" w:sz="4" w:space="0" w:color="auto"/>
            </w:tcBorders>
            <w:shd w:val="clear" w:color="auto" w:fill="auto"/>
            <w:vAlign w:val="center"/>
          </w:tcPr>
          <w:p w14:paraId="7D848902"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0,753600</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14:paraId="6088FA7A"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0,000047</w:t>
            </w:r>
          </w:p>
        </w:tc>
      </w:tr>
      <w:tr w:rsidR="006D4AA8" w:rsidRPr="006D4AA8" w14:paraId="52E9C6A2" w14:textId="77777777" w:rsidTr="00A60816">
        <w:trPr>
          <w:trHeight w:val="414"/>
        </w:trPr>
        <w:tc>
          <w:tcPr>
            <w:tcW w:w="734" w:type="pct"/>
            <w:tcBorders>
              <w:top w:val="single" w:sz="4" w:space="0" w:color="auto"/>
              <w:left w:val="single" w:sz="4" w:space="0" w:color="auto"/>
              <w:bottom w:val="single" w:sz="4" w:space="0" w:color="auto"/>
            </w:tcBorders>
            <w:shd w:val="clear" w:color="auto" w:fill="auto"/>
            <w:vAlign w:val="center"/>
          </w:tcPr>
          <w:p w14:paraId="06309EB5" w14:textId="77777777" w:rsidR="00A60816" w:rsidRPr="006D4AA8" w:rsidRDefault="00A60816" w:rsidP="00AE16C3">
            <w:pPr>
              <w:spacing w:line="240" w:lineRule="auto"/>
              <w:ind w:left="-227" w:right="-227"/>
              <w:jc w:val="left"/>
              <w:rPr>
                <w:rFonts w:ascii="Times New Roman" w:hAnsi="Times New Roman"/>
                <w:lang w:val="ru-RU"/>
              </w:rPr>
            </w:pPr>
            <w:r w:rsidRPr="006D4AA8">
              <w:rPr>
                <w:rFonts w:ascii="Times New Roman" w:hAnsi="Times New Roman"/>
                <w:lang w:val="ru-RU"/>
              </w:rPr>
              <w:t>Омелянівський водозабір</w:t>
            </w:r>
          </w:p>
        </w:tc>
        <w:tc>
          <w:tcPr>
            <w:tcW w:w="514" w:type="pct"/>
            <w:shd w:val="clear" w:color="auto" w:fill="auto"/>
            <w:vAlign w:val="center"/>
          </w:tcPr>
          <w:p w14:paraId="12454992"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ПВХ</w:t>
            </w:r>
          </w:p>
        </w:tc>
        <w:tc>
          <w:tcPr>
            <w:tcW w:w="430" w:type="pct"/>
            <w:tcBorders>
              <w:top w:val="single" w:sz="4" w:space="0" w:color="auto"/>
              <w:bottom w:val="single" w:sz="4" w:space="0" w:color="auto"/>
              <w:right w:val="single" w:sz="4" w:space="0" w:color="auto"/>
            </w:tcBorders>
            <w:shd w:val="clear" w:color="auto" w:fill="auto"/>
            <w:vAlign w:val="center"/>
          </w:tcPr>
          <w:p w14:paraId="072418E9" w14:textId="77777777" w:rsidR="00A60816" w:rsidRPr="006D4AA8" w:rsidRDefault="00A60816" w:rsidP="00AE16C3">
            <w:pPr>
              <w:spacing w:line="240" w:lineRule="auto"/>
              <w:ind w:left="-227" w:right="-227"/>
              <w:jc w:val="center"/>
              <w:rPr>
                <w:rFonts w:ascii="Times New Roman" w:hAnsi="Times New Roman"/>
              </w:rPr>
            </w:pPr>
            <w:r w:rsidRPr="006D4AA8">
              <w:rPr>
                <w:rStyle w:val="11pt"/>
                <w:rFonts w:ascii="Times New Roman" w:hAnsi="Times New Roman"/>
                <w:i w:val="0"/>
                <w:iCs/>
                <w:color w:val="auto"/>
              </w:rPr>
              <w:t>1</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0EDC53B0"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63</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35834923" w14:textId="77777777" w:rsidR="00A60816" w:rsidRPr="006D4AA8" w:rsidRDefault="00A60816" w:rsidP="00AE16C3">
            <w:pPr>
              <w:tabs>
                <w:tab w:val="left" w:pos="749"/>
              </w:tabs>
              <w:spacing w:line="240" w:lineRule="auto"/>
              <w:ind w:left="-227" w:right="-227"/>
              <w:jc w:val="center"/>
              <w:rPr>
                <w:rFonts w:ascii="Times New Roman" w:hAnsi="Times New Roman"/>
              </w:rPr>
            </w:pPr>
            <w:r w:rsidRPr="006D4AA8">
              <w:rPr>
                <w:rFonts w:ascii="Times New Roman" w:hAnsi="Times New Roman"/>
              </w:rPr>
              <w:t>0,0040</w:t>
            </w:r>
          </w:p>
        </w:tc>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14:paraId="08999CC5"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113,3</w:t>
            </w:r>
          </w:p>
        </w:tc>
        <w:tc>
          <w:tcPr>
            <w:tcW w:w="558" w:type="pct"/>
            <w:tcBorders>
              <w:top w:val="single" w:sz="4" w:space="0" w:color="auto"/>
              <w:left w:val="single" w:sz="4" w:space="0" w:color="auto"/>
              <w:bottom w:val="single" w:sz="4" w:space="0" w:color="auto"/>
            </w:tcBorders>
            <w:shd w:val="clear" w:color="auto" w:fill="auto"/>
            <w:vAlign w:val="center"/>
          </w:tcPr>
          <w:p w14:paraId="081FF3A8"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113,3</w:t>
            </w:r>
          </w:p>
        </w:tc>
        <w:tc>
          <w:tcPr>
            <w:tcW w:w="293" w:type="pct"/>
            <w:shd w:val="clear" w:color="auto" w:fill="auto"/>
            <w:vAlign w:val="center"/>
          </w:tcPr>
          <w:p w14:paraId="4CD32F73"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10</w:t>
            </w:r>
          </w:p>
        </w:tc>
        <w:tc>
          <w:tcPr>
            <w:tcW w:w="694" w:type="pct"/>
            <w:tcBorders>
              <w:top w:val="single" w:sz="4" w:space="0" w:color="auto"/>
              <w:bottom w:val="single" w:sz="4" w:space="0" w:color="auto"/>
              <w:right w:val="single" w:sz="4" w:space="0" w:color="auto"/>
            </w:tcBorders>
            <w:shd w:val="clear" w:color="auto" w:fill="auto"/>
            <w:vAlign w:val="center"/>
          </w:tcPr>
          <w:p w14:paraId="5CD02A30"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4,269144</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14:paraId="38EF645B"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0,000266</w:t>
            </w:r>
          </w:p>
        </w:tc>
      </w:tr>
      <w:tr w:rsidR="006D4AA8" w:rsidRPr="006D4AA8" w14:paraId="39190C67" w14:textId="77777777" w:rsidTr="00A60816">
        <w:trPr>
          <w:trHeight w:val="414"/>
        </w:trPr>
        <w:tc>
          <w:tcPr>
            <w:tcW w:w="734" w:type="pct"/>
            <w:tcBorders>
              <w:top w:val="single" w:sz="4" w:space="0" w:color="auto"/>
              <w:left w:val="single" w:sz="4" w:space="0" w:color="auto"/>
              <w:bottom w:val="single" w:sz="4" w:space="0" w:color="auto"/>
            </w:tcBorders>
            <w:shd w:val="clear" w:color="auto" w:fill="auto"/>
            <w:vAlign w:val="center"/>
          </w:tcPr>
          <w:p w14:paraId="6D760AF1" w14:textId="77777777" w:rsidR="00A60816" w:rsidRPr="006D4AA8" w:rsidRDefault="00A60816" w:rsidP="00AE16C3">
            <w:pPr>
              <w:spacing w:line="240" w:lineRule="auto"/>
              <w:ind w:left="-227" w:right="-227"/>
              <w:jc w:val="left"/>
              <w:rPr>
                <w:rFonts w:ascii="Times New Roman" w:hAnsi="Times New Roman"/>
                <w:lang w:val="uk-UA"/>
              </w:rPr>
            </w:pPr>
            <w:r w:rsidRPr="006D4AA8">
              <w:rPr>
                <w:rFonts w:ascii="Times New Roman" w:hAnsi="Times New Roman"/>
                <w:lang w:val="uk-UA" w:eastAsia="ru-RU"/>
              </w:rPr>
              <w:t>Дубнівський водозабір</w:t>
            </w:r>
          </w:p>
        </w:tc>
        <w:tc>
          <w:tcPr>
            <w:tcW w:w="514" w:type="pct"/>
            <w:shd w:val="clear" w:color="auto" w:fill="auto"/>
            <w:vAlign w:val="center"/>
          </w:tcPr>
          <w:p w14:paraId="648EB470"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ПВХ</w:t>
            </w:r>
          </w:p>
        </w:tc>
        <w:tc>
          <w:tcPr>
            <w:tcW w:w="430" w:type="pct"/>
            <w:tcBorders>
              <w:top w:val="single" w:sz="4" w:space="0" w:color="auto"/>
              <w:bottom w:val="single" w:sz="4" w:space="0" w:color="auto"/>
              <w:right w:val="single" w:sz="4" w:space="0" w:color="auto"/>
            </w:tcBorders>
            <w:shd w:val="clear" w:color="auto" w:fill="auto"/>
            <w:vAlign w:val="center"/>
          </w:tcPr>
          <w:p w14:paraId="51AD1450" w14:textId="77777777" w:rsidR="00A60816" w:rsidRPr="006D4AA8" w:rsidRDefault="00A60816" w:rsidP="00AE16C3">
            <w:pPr>
              <w:spacing w:line="240" w:lineRule="auto"/>
              <w:ind w:left="-227" w:right="-227"/>
              <w:jc w:val="center"/>
              <w:rPr>
                <w:rFonts w:ascii="Times New Roman" w:hAnsi="Times New Roman"/>
              </w:rPr>
            </w:pPr>
            <w:r w:rsidRPr="006D4AA8">
              <w:rPr>
                <w:rStyle w:val="11pt"/>
                <w:rFonts w:ascii="Times New Roman" w:hAnsi="Times New Roman"/>
                <w:i w:val="0"/>
                <w:iCs/>
                <w:color w:val="auto"/>
              </w:rPr>
              <w:t>1</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77F122EA"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63</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78D573C0" w14:textId="77777777" w:rsidR="00A60816" w:rsidRPr="006D4AA8" w:rsidRDefault="00A60816" w:rsidP="00AE16C3">
            <w:pPr>
              <w:tabs>
                <w:tab w:val="left" w:pos="749"/>
              </w:tabs>
              <w:spacing w:line="240" w:lineRule="auto"/>
              <w:ind w:left="-227" w:right="-227"/>
              <w:jc w:val="center"/>
              <w:rPr>
                <w:rFonts w:ascii="Times New Roman" w:hAnsi="Times New Roman"/>
              </w:rPr>
            </w:pPr>
            <w:r w:rsidRPr="006D4AA8">
              <w:rPr>
                <w:rFonts w:ascii="Times New Roman" w:hAnsi="Times New Roman"/>
              </w:rPr>
              <w:t>0,0040</w:t>
            </w:r>
          </w:p>
        </w:tc>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14:paraId="2FC6799F"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29,5</w:t>
            </w:r>
          </w:p>
        </w:tc>
        <w:tc>
          <w:tcPr>
            <w:tcW w:w="558" w:type="pct"/>
            <w:tcBorders>
              <w:top w:val="single" w:sz="4" w:space="0" w:color="auto"/>
              <w:left w:val="single" w:sz="4" w:space="0" w:color="auto"/>
              <w:bottom w:val="single" w:sz="4" w:space="0" w:color="auto"/>
            </w:tcBorders>
            <w:shd w:val="clear" w:color="auto" w:fill="auto"/>
            <w:vAlign w:val="center"/>
          </w:tcPr>
          <w:p w14:paraId="6C349FC0"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29,5</w:t>
            </w:r>
          </w:p>
        </w:tc>
        <w:tc>
          <w:tcPr>
            <w:tcW w:w="293" w:type="pct"/>
            <w:shd w:val="clear" w:color="auto" w:fill="auto"/>
            <w:vAlign w:val="center"/>
          </w:tcPr>
          <w:p w14:paraId="39E18488"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10</w:t>
            </w:r>
          </w:p>
        </w:tc>
        <w:tc>
          <w:tcPr>
            <w:tcW w:w="694" w:type="pct"/>
            <w:tcBorders>
              <w:top w:val="single" w:sz="4" w:space="0" w:color="auto"/>
              <w:bottom w:val="single" w:sz="4" w:space="0" w:color="auto"/>
              <w:right w:val="single" w:sz="4" w:space="0" w:color="auto"/>
            </w:tcBorders>
            <w:shd w:val="clear" w:color="auto" w:fill="auto"/>
            <w:vAlign w:val="center"/>
          </w:tcPr>
          <w:p w14:paraId="1BA631F2"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1,111560</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14:paraId="51D6D0E7"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0,000069</w:t>
            </w:r>
          </w:p>
        </w:tc>
      </w:tr>
      <w:tr w:rsidR="006D4AA8" w:rsidRPr="006D4AA8" w14:paraId="60A949B8" w14:textId="77777777" w:rsidTr="00A60816">
        <w:trPr>
          <w:trHeight w:val="414"/>
        </w:trPr>
        <w:tc>
          <w:tcPr>
            <w:tcW w:w="734" w:type="pct"/>
            <w:tcBorders>
              <w:top w:val="single" w:sz="4" w:space="0" w:color="auto"/>
              <w:left w:val="single" w:sz="4" w:space="0" w:color="auto"/>
              <w:bottom w:val="single" w:sz="4" w:space="0" w:color="auto"/>
            </w:tcBorders>
            <w:shd w:val="clear" w:color="auto" w:fill="auto"/>
            <w:vAlign w:val="center"/>
          </w:tcPr>
          <w:p w14:paraId="10FDA722" w14:textId="77777777" w:rsidR="00A60816" w:rsidRPr="006D4AA8" w:rsidRDefault="00A60816" w:rsidP="00AE16C3">
            <w:pPr>
              <w:spacing w:line="240" w:lineRule="auto"/>
              <w:ind w:left="-227" w:right="-227"/>
              <w:jc w:val="left"/>
              <w:rPr>
                <w:rFonts w:ascii="Times New Roman" w:hAnsi="Times New Roman"/>
                <w:lang w:val="ru-RU"/>
              </w:rPr>
            </w:pPr>
            <w:r w:rsidRPr="006D4AA8">
              <w:rPr>
                <w:rFonts w:ascii="Times New Roman" w:hAnsi="Times New Roman"/>
                <w:lang w:val="uk-UA" w:eastAsia="ru-RU"/>
              </w:rPr>
              <w:t>Дубнівський водозабір</w:t>
            </w:r>
          </w:p>
        </w:tc>
        <w:tc>
          <w:tcPr>
            <w:tcW w:w="514" w:type="pct"/>
            <w:shd w:val="clear" w:color="auto" w:fill="auto"/>
            <w:vAlign w:val="center"/>
          </w:tcPr>
          <w:p w14:paraId="6E01836A"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ПВХ</w:t>
            </w:r>
          </w:p>
        </w:tc>
        <w:tc>
          <w:tcPr>
            <w:tcW w:w="430" w:type="pct"/>
            <w:tcBorders>
              <w:top w:val="single" w:sz="4" w:space="0" w:color="auto"/>
              <w:bottom w:val="single" w:sz="4" w:space="0" w:color="auto"/>
              <w:right w:val="single" w:sz="4" w:space="0" w:color="auto"/>
            </w:tcBorders>
            <w:shd w:val="clear" w:color="auto" w:fill="auto"/>
            <w:vAlign w:val="center"/>
          </w:tcPr>
          <w:p w14:paraId="4B1B5EF6" w14:textId="77777777" w:rsidR="00A60816" w:rsidRPr="006D4AA8" w:rsidRDefault="00A60816" w:rsidP="00AE16C3">
            <w:pPr>
              <w:spacing w:line="240" w:lineRule="auto"/>
              <w:ind w:left="-227" w:right="-227"/>
              <w:jc w:val="center"/>
              <w:rPr>
                <w:rFonts w:ascii="Times New Roman" w:hAnsi="Times New Roman"/>
              </w:rPr>
            </w:pPr>
            <w:r w:rsidRPr="006D4AA8">
              <w:rPr>
                <w:rStyle w:val="11pt"/>
                <w:rFonts w:ascii="Times New Roman" w:hAnsi="Times New Roman"/>
                <w:i w:val="0"/>
                <w:iCs/>
                <w:color w:val="auto"/>
              </w:rPr>
              <w:t>1</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7416DB1B"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65</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2BE08F8C" w14:textId="77777777" w:rsidR="00A60816" w:rsidRPr="006D4AA8" w:rsidRDefault="00A60816" w:rsidP="00AE16C3">
            <w:pPr>
              <w:tabs>
                <w:tab w:val="left" w:pos="749"/>
              </w:tabs>
              <w:spacing w:line="240" w:lineRule="auto"/>
              <w:ind w:left="-227" w:right="-227"/>
              <w:jc w:val="center"/>
              <w:rPr>
                <w:rFonts w:ascii="Times New Roman" w:hAnsi="Times New Roman"/>
              </w:rPr>
            </w:pPr>
            <w:r w:rsidRPr="006D4AA8">
              <w:rPr>
                <w:rFonts w:ascii="Times New Roman" w:hAnsi="Times New Roman"/>
              </w:rPr>
              <w:t>0,0042</w:t>
            </w:r>
          </w:p>
        </w:tc>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14:paraId="60EFC7B2" w14:textId="77777777" w:rsidR="00A60816" w:rsidRPr="006D4AA8" w:rsidRDefault="00A60816" w:rsidP="00AE16C3">
            <w:pPr>
              <w:spacing w:line="240" w:lineRule="auto"/>
              <w:ind w:left="-227" w:right="-227"/>
              <w:jc w:val="center"/>
              <w:rPr>
                <w:rFonts w:ascii="Times New Roman" w:hAnsi="Times New Roman"/>
                <w:lang w:val="ru-RU"/>
              </w:rPr>
            </w:pPr>
            <w:r w:rsidRPr="006D4AA8">
              <w:rPr>
                <w:rFonts w:ascii="Times New Roman" w:hAnsi="Times New Roman"/>
              </w:rPr>
              <w:t>83</w:t>
            </w:r>
          </w:p>
        </w:tc>
        <w:tc>
          <w:tcPr>
            <w:tcW w:w="558" w:type="pct"/>
            <w:tcBorders>
              <w:top w:val="single" w:sz="4" w:space="0" w:color="auto"/>
              <w:left w:val="single" w:sz="4" w:space="0" w:color="auto"/>
              <w:bottom w:val="single" w:sz="4" w:space="0" w:color="auto"/>
            </w:tcBorders>
            <w:shd w:val="clear" w:color="auto" w:fill="auto"/>
            <w:vAlign w:val="center"/>
          </w:tcPr>
          <w:p w14:paraId="69CCEFB2" w14:textId="77777777" w:rsidR="00A60816" w:rsidRPr="006D4AA8" w:rsidRDefault="00A60816" w:rsidP="00AE16C3">
            <w:pPr>
              <w:spacing w:line="240" w:lineRule="auto"/>
              <w:ind w:left="-227" w:right="-227"/>
              <w:jc w:val="center"/>
              <w:rPr>
                <w:rFonts w:ascii="Times New Roman" w:hAnsi="Times New Roman"/>
                <w:lang w:val="ru-RU"/>
              </w:rPr>
            </w:pPr>
            <w:r w:rsidRPr="006D4AA8">
              <w:rPr>
                <w:rFonts w:ascii="Times New Roman" w:hAnsi="Times New Roman"/>
              </w:rPr>
              <w:t>83</w:t>
            </w:r>
          </w:p>
        </w:tc>
        <w:tc>
          <w:tcPr>
            <w:tcW w:w="293" w:type="pct"/>
            <w:shd w:val="clear" w:color="auto" w:fill="auto"/>
            <w:vAlign w:val="center"/>
          </w:tcPr>
          <w:p w14:paraId="76147F6A"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10</w:t>
            </w:r>
          </w:p>
        </w:tc>
        <w:tc>
          <w:tcPr>
            <w:tcW w:w="694" w:type="pct"/>
            <w:tcBorders>
              <w:top w:val="single" w:sz="4" w:space="0" w:color="auto"/>
              <w:bottom w:val="single" w:sz="4" w:space="0" w:color="auto"/>
              <w:right w:val="single" w:sz="4" w:space="0" w:color="auto"/>
            </w:tcBorders>
            <w:shd w:val="clear" w:color="auto" w:fill="auto"/>
            <w:vAlign w:val="center"/>
          </w:tcPr>
          <w:p w14:paraId="0B68FA1A"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3,283812</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14:paraId="554F5CD5"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0,000205</w:t>
            </w:r>
          </w:p>
        </w:tc>
      </w:tr>
      <w:tr w:rsidR="006D4AA8" w:rsidRPr="006D4AA8" w14:paraId="0D0CD129" w14:textId="77777777" w:rsidTr="00A60816">
        <w:trPr>
          <w:trHeight w:val="414"/>
        </w:trPr>
        <w:tc>
          <w:tcPr>
            <w:tcW w:w="734" w:type="pct"/>
            <w:tcBorders>
              <w:top w:val="single" w:sz="4" w:space="0" w:color="auto"/>
              <w:left w:val="single" w:sz="4" w:space="0" w:color="auto"/>
              <w:bottom w:val="single" w:sz="4" w:space="0" w:color="auto"/>
            </w:tcBorders>
            <w:shd w:val="clear" w:color="auto" w:fill="auto"/>
            <w:vAlign w:val="center"/>
          </w:tcPr>
          <w:p w14:paraId="597DF8BA" w14:textId="77777777" w:rsidR="00A60816" w:rsidRPr="006D4AA8" w:rsidRDefault="00A60816" w:rsidP="00AE16C3">
            <w:pPr>
              <w:spacing w:line="240" w:lineRule="auto"/>
              <w:ind w:left="-227" w:right="-227"/>
              <w:jc w:val="left"/>
              <w:rPr>
                <w:rFonts w:ascii="Times New Roman" w:hAnsi="Times New Roman"/>
              </w:rPr>
            </w:pPr>
            <w:r w:rsidRPr="006D4AA8">
              <w:rPr>
                <w:rFonts w:ascii="Times New Roman" w:hAnsi="Times New Roman"/>
              </w:rPr>
              <w:t>Омелянівський водозабір</w:t>
            </w:r>
          </w:p>
        </w:tc>
        <w:tc>
          <w:tcPr>
            <w:tcW w:w="514" w:type="pct"/>
            <w:shd w:val="clear" w:color="auto" w:fill="auto"/>
            <w:vAlign w:val="center"/>
          </w:tcPr>
          <w:p w14:paraId="50BBCC17"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ПВХ</w:t>
            </w:r>
          </w:p>
        </w:tc>
        <w:tc>
          <w:tcPr>
            <w:tcW w:w="430" w:type="pct"/>
            <w:tcBorders>
              <w:top w:val="single" w:sz="4" w:space="0" w:color="auto"/>
              <w:bottom w:val="single" w:sz="4" w:space="0" w:color="auto"/>
              <w:right w:val="single" w:sz="4" w:space="0" w:color="auto"/>
            </w:tcBorders>
            <w:shd w:val="clear" w:color="auto" w:fill="auto"/>
            <w:vAlign w:val="center"/>
          </w:tcPr>
          <w:p w14:paraId="4F9163FF" w14:textId="77777777" w:rsidR="00A60816" w:rsidRPr="006D4AA8" w:rsidRDefault="00A60816" w:rsidP="00AE16C3">
            <w:pPr>
              <w:spacing w:line="240" w:lineRule="auto"/>
              <w:ind w:left="-227" w:right="-227"/>
              <w:jc w:val="center"/>
              <w:rPr>
                <w:rFonts w:ascii="Times New Roman" w:hAnsi="Times New Roman"/>
              </w:rPr>
            </w:pPr>
            <w:r w:rsidRPr="006D4AA8">
              <w:rPr>
                <w:rStyle w:val="11pt"/>
                <w:rFonts w:ascii="Times New Roman" w:hAnsi="Times New Roman"/>
                <w:i w:val="0"/>
                <w:iCs/>
                <w:color w:val="auto"/>
              </w:rPr>
              <w:t>1</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17B61F15"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65</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40D31C41" w14:textId="77777777" w:rsidR="00A60816" w:rsidRPr="006D4AA8" w:rsidRDefault="00A60816" w:rsidP="00AE16C3">
            <w:pPr>
              <w:tabs>
                <w:tab w:val="left" w:pos="749"/>
              </w:tabs>
              <w:spacing w:line="240" w:lineRule="auto"/>
              <w:ind w:left="-227" w:right="-227"/>
              <w:jc w:val="center"/>
              <w:rPr>
                <w:rFonts w:ascii="Times New Roman" w:hAnsi="Times New Roman"/>
              </w:rPr>
            </w:pPr>
            <w:r w:rsidRPr="006D4AA8">
              <w:rPr>
                <w:rFonts w:ascii="Times New Roman" w:hAnsi="Times New Roman"/>
              </w:rPr>
              <w:t>0,0042</w:t>
            </w:r>
          </w:p>
        </w:tc>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14:paraId="7DEFC938"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6</w:t>
            </w:r>
          </w:p>
        </w:tc>
        <w:tc>
          <w:tcPr>
            <w:tcW w:w="558" w:type="pct"/>
            <w:tcBorders>
              <w:top w:val="single" w:sz="4" w:space="0" w:color="auto"/>
              <w:left w:val="single" w:sz="4" w:space="0" w:color="auto"/>
              <w:bottom w:val="single" w:sz="4" w:space="0" w:color="auto"/>
            </w:tcBorders>
            <w:shd w:val="clear" w:color="auto" w:fill="auto"/>
            <w:vAlign w:val="center"/>
          </w:tcPr>
          <w:p w14:paraId="730760DA"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6</w:t>
            </w:r>
          </w:p>
        </w:tc>
        <w:tc>
          <w:tcPr>
            <w:tcW w:w="293" w:type="pct"/>
            <w:shd w:val="clear" w:color="auto" w:fill="auto"/>
            <w:vAlign w:val="center"/>
          </w:tcPr>
          <w:p w14:paraId="7D1B809B"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10</w:t>
            </w:r>
          </w:p>
        </w:tc>
        <w:tc>
          <w:tcPr>
            <w:tcW w:w="694" w:type="pct"/>
            <w:tcBorders>
              <w:top w:val="single" w:sz="4" w:space="0" w:color="auto"/>
              <w:bottom w:val="single" w:sz="4" w:space="0" w:color="auto"/>
              <w:right w:val="single" w:sz="4" w:space="0" w:color="auto"/>
            </w:tcBorders>
            <w:shd w:val="clear" w:color="auto" w:fill="auto"/>
            <w:vAlign w:val="center"/>
          </w:tcPr>
          <w:p w14:paraId="2321AC6D"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0,237384</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14:paraId="5DE09DA6"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0,000015</w:t>
            </w:r>
          </w:p>
        </w:tc>
      </w:tr>
      <w:tr w:rsidR="006D4AA8" w:rsidRPr="006D4AA8" w14:paraId="4C2F9D07" w14:textId="77777777" w:rsidTr="00A60816">
        <w:trPr>
          <w:trHeight w:val="414"/>
        </w:trPr>
        <w:tc>
          <w:tcPr>
            <w:tcW w:w="734" w:type="pct"/>
            <w:tcBorders>
              <w:top w:val="single" w:sz="4" w:space="0" w:color="auto"/>
              <w:left w:val="single" w:sz="4" w:space="0" w:color="auto"/>
              <w:bottom w:val="single" w:sz="4" w:space="0" w:color="auto"/>
            </w:tcBorders>
            <w:shd w:val="clear" w:color="auto" w:fill="auto"/>
            <w:vAlign w:val="center"/>
          </w:tcPr>
          <w:p w14:paraId="3FC0BBEE" w14:textId="77777777" w:rsidR="00A60816" w:rsidRPr="006D4AA8" w:rsidRDefault="00A60816" w:rsidP="00AE16C3">
            <w:pPr>
              <w:spacing w:line="240" w:lineRule="auto"/>
              <w:ind w:left="-227" w:right="-227"/>
              <w:jc w:val="left"/>
              <w:rPr>
                <w:rFonts w:ascii="Times New Roman" w:hAnsi="Times New Roman"/>
                <w:lang w:val="uk-UA"/>
              </w:rPr>
            </w:pPr>
            <w:r w:rsidRPr="006D4AA8">
              <w:rPr>
                <w:rFonts w:ascii="Times New Roman" w:hAnsi="Times New Roman"/>
                <w:lang w:val="uk-UA" w:eastAsia="ru-RU"/>
              </w:rPr>
              <w:t>Дубнівський водозабір</w:t>
            </w:r>
          </w:p>
        </w:tc>
        <w:tc>
          <w:tcPr>
            <w:tcW w:w="514" w:type="pct"/>
            <w:shd w:val="clear" w:color="auto" w:fill="auto"/>
            <w:vAlign w:val="center"/>
          </w:tcPr>
          <w:p w14:paraId="5FF66F7A"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ПВХ</w:t>
            </w:r>
          </w:p>
        </w:tc>
        <w:tc>
          <w:tcPr>
            <w:tcW w:w="430" w:type="pct"/>
            <w:tcBorders>
              <w:top w:val="single" w:sz="4" w:space="0" w:color="auto"/>
              <w:bottom w:val="single" w:sz="4" w:space="0" w:color="auto"/>
              <w:right w:val="single" w:sz="4" w:space="0" w:color="auto"/>
            </w:tcBorders>
            <w:shd w:val="clear" w:color="auto" w:fill="auto"/>
            <w:vAlign w:val="center"/>
          </w:tcPr>
          <w:p w14:paraId="0C1F893E" w14:textId="77777777" w:rsidR="00A60816" w:rsidRPr="006D4AA8" w:rsidRDefault="00A60816" w:rsidP="00AE16C3">
            <w:pPr>
              <w:spacing w:line="240" w:lineRule="auto"/>
              <w:ind w:left="-227" w:right="-227"/>
              <w:jc w:val="center"/>
              <w:rPr>
                <w:rFonts w:ascii="Times New Roman" w:hAnsi="Times New Roman"/>
              </w:rPr>
            </w:pPr>
            <w:r w:rsidRPr="006D4AA8">
              <w:rPr>
                <w:rStyle w:val="11pt"/>
                <w:rFonts w:ascii="Times New Roman" w:hAnsi="Times New Roman"/>
                <w:i w:val="0"/>
                <w:iCs/>
                <w:color w:val="auto"/>
              </w:rPr>
              <w:t>1</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30E0D4E9"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75</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3C54A9C3" w14:textId="77777777" w:rsidR="00A60816" w:rsidRPr="006D4AA8" w:rsidRDefault="00A60816" w:rsidP="00AE16C3">
            <w:pPr>
              <w:tabs>
                <w:tab w:val="left" w:pos="749"/>
              </w:tabs>
              <w:spacing w:line="240" w:lineRule="auto"/>
              <w:ind w:left="-227" w:right="-227"/>
              <w:jc w:val="center"/>
              <w:rPr>
                <w:rFonts w:ascii="Times New Roman" w:hAnsi="Times New Roman"/>
              </w:rPr>
            </w:pPr>
            <w:r w:rsidRPr="006D4AA8">
              <w:rPr>
                <w:rFonts w:ascii="Times New Roman" w:hAnsi="Times New Roman"/>
              </w:rPr>
              <w:t>0,0056</w:t>
            </w:r>
          </w:p>
        </w:tc>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14:paraId="170183BF"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39</w:t>
            </w:r>
          </w:p>
        </w:tc>
        <w:tc>
          <w:tcPr>
            <w:tcW w:w="558" w:type="pct"/>
            <w:tcBorders>
              <w:top w:val="single" w:sz="4" w:space="0" w:color="auto"/>
              <w:left w:val="single" w:sz="4" w:space="0" w:color="auto"/>
              <w:bottom w:val="single" w:sz="4" w:space="0" w:color="auto"/>
            </w:tcBorders>
            <w:shd w:val="clear" w:color="auto" w:fill="auto"/>
            <w:vAlign w:val="center"/>
          </w:tcPr>
          <w:p w14:paraId="3027EB10"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39</w:t>
            </w:r>
          </w:p>
        </w:tc>
        <w:tc>
          <w:tcPr>
            <w:tcW w:w="293" w:type="pct"/>
            <w:shd w:val="clear" w:color="auto" w:fill="auto"/>
            <w:vAlign w:val="center"/>
          </w:tcPr>
          <w:p w14:paraId="067192E4"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10</w:t>
            </w:r>
          </w:p>
        </w:tc>
        <w:tc>
          <w:tcPr>
            <w:tcW w:w="694" w:type="pct"/>
            <w:tcBorders>
              <w:top w:val="single" w:sz="4" w:space="0" w:color="auto"/>
              <w:bottom w:val="single" w:sz="4" w:space="0" w:color="auto"/>
              <w:right w:val="single" w:sz="4" w:space="0" w:color="auto"/>
            </w:tcBorders>
            <w:shd w:val="clear" w:color="auto" w:fill="auto"/>
            <w:vAlign w:val="center"/>
          </w:tcPr>
          <w:p w14:paraId="4E1CF2A5"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2,057328</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14:paraId="47957829"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0,000128</w:t>
            </w:r>
          </w:p>
        </w:tc>
      </w:tr>
      <w:tr w:rsidR="006D4AA8" w:rsidRPr="006D4AA8" w14:paraId="515804FC" w14:textId="77777777" w:rsidTr="00A60816">
        <w:trPr>
          <w:trHeight w:val="414"/>
        </w:trPr>
        <w:tc>
          <w:tcPr>
            <w:tcW w:w="734" w:type="pct"/>
            <w:tcBorders>
              <w:top w:val="single" w:sz="4" w:space="0" w:color="auto"/>
              <w:left w:val="single" w:sz="4" w:space="0" w:color="auto"/>
              <w:bottom w:val="single" w:sz="4" w:space="0" w:color="auto"/>
            </w:tcBorders>
            <w:shd w:val="clear" w:color="auto" w:fill="auto"/>
            <w:vAlign w:val="center"/>
          </w:tcPr>
          <w:p w14:paraId="59A7F11B" w14:textId="77777777" w:rsidR="00A60816" w:rsidRPr="006D4AA8" w:rsidRDefault="00A60816" w:rsidP="00AE16C3">
            <w:pPr>
              <w:spacing w:line="240" w:lineRule="auto"/>
              <w:ind w:left="-227" w:right="-227"/>
              <w:jc w:val="left"/>
              <w:rPr>
                <w:rFonts w:ascii="Times New Roman" w:hAnsi="Times New Roman"/>
                <w:lang w:val="uk-UA"/>
              </w:rPr>
            </w:pPr>
            <w:r w:rsidRPr="006D4AA8">
              <w:rPr>
                <w:rFonts w:ascii="Times New Roman" w:hAnsi="Times New Roman"/>
              </w:rPr>
              <w:t>Омелянівський водозабір</w:t>
            </w:r>
          </w:p>
        </w:tc>
        <w:tc>
          <w:tcPr>
            <w:tcW w:w="514" w:type="pct"/>
            <w:shd w:val="clear" w:color="auto" w:fill="auto"/>
            <w:vAlign w:val="center"/>
          </w:tcPr>
          <w:p w14:paraId="1AD9714D"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ПВХ</w:t>
            </w:r>
          </w:p>
        </w:tc>
        <w:tc>
          <w:tcPr>
            <w:tcW w:w="430" w:type="pct"/>
            <w:tcBorders>
              <w:top w:val="single" w:sz="4" w:space="0" w:color="auto"/>
              <w:bottom w:val="single" w:sz="4" w:space="0" w:color="auto"/>
              <w:right w:val="single" w:sz="4" w:space="0" w:color="auto"/>
            </w:tcBorders>
            <w:shd w:val="clear" w:color="auto" w:fill="auto"/>
            <w:vAlign w:val="center"/>
          </w:tcPr>
          <w:p w14:paraId="22DC5E4E" w14:textId="77777777" w:rsidR="00A60816" w:rsidRPr="006D4AA8" w:rsidRDefault="00A60816" w:rsidP="00AE16C3">
            <w:pPr>
              <w:spacing w:line="240" w:lineRule="auto"/>
              <w:ind w:left="-227" w:right="-227"/>
              <w:jc w:val="center"/>
              <w:rPr>
                <w:rFonts w:ascii="Times New Roman" w:hAnsi="Times New Roman"/>
              </w:rPr>
            </w:pPr>
            <w:r w:rsidRPr="006D4AA8">
              <w:rPr>
                <w:rStyle w:val="11pt"/>
                <w:rFonts w:ascii="Times New Roman" w:hAnsi="Times New Roman"/>
                <w:i w:val="0"/>
                <w:iCs/>
                <w:color w:val="auto"/>
              </w:rPr>
              <w:t>1</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7B1AAD2D"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90</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49728531" w14:textId="77777777" w:rsidR="00A60816" w:rsidRPr="006D4AA8" w:rsidRDefault="00A60816" w:rsidP="00AE16C3">
            <w:pPr>
              <w:tabs>
                <w:tab w:val="left" w:pos="749"/>
              </w:tabs>
              <w:spacing w:line="240" w:lineRule="auto"/>
              <w:ind w:left="-227" w:right="-227"/>
              <w:jc w:val="center"/>
              <w:rPr>
                <w:rFonts w:ascii="Times New Roman" w:hAnsi="Times New Roman"/>
              </w:rPr>
            </w:pPr>
            <w:r w:rsidRPr="006D4AA8">
              <w:rPr>
                <w:rFonts w:ascii="Times New Roman" w:hAnsi="Times New Roman"/>
              </w:rPr>
              <w:t>0,0081</w:t>
            </w:r>
          </w:p>
        </w:tc>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14:paraId="496C8DBB"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77</w:t>
            </w:r>
          </w:p>
        </w:tc>
        <w:tc>
          <w:tcPr>
            <w:tcW w:w="558" w:type="pct"/>
            <w:tcBorders>
              <w:top w:val="single" w:sz="4" w:space="0" w:color="auto"/>
              <w:left w:val="single" w:sz="4" w:space="0" w:color="auto"/>
              <w:bottom w:val="single" w:sz="4" w:space="0" w:color="auto"/>
            </w:tcBorders>
            <w:shd w:val="clear" w:color="auto" w:fill="auto"/>
            <w:vAlign w:val="center"/>
          </w:tcPr>
          <w:p w14:paraId="64860C1C"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77</w:t>
            </w:r>
          </w:p>
        </w:tc>
        <w:tc>
          <w:tcPr>
            <w:tcW w:w="293" w:type="pct"/>
            <w:shd w:val="clear" w:color="auto" w:fill="auto"/>
            <w:vAlign w:val="center"/>
          </w:tcPr>
          <w:p w14:paraId="058B6B76"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10</w:t>
            </w:r>
          </w:p>
        </w:tc>
        <w:tc>
          <w:tcPr>
            <w:tcW w:w="694" w:type="pct"/>
            <w:tcBorders>
              <w:top w:val="single" w:sz="4" w:space="0" w:color="auto"/>
              <w:bottom w:val="single" w:sz="4" w:space="0" w:color="auto"/>
              <w:right w:val="single" w:sz="4" w:space="0" w:color="auto"/>
            </w:tcBorders>
            <w:shd w:val="clear" w:color="auto" w:fill="auto"/>
            <w:vAlign w:val="center"/>
          </w:tcPr>
          <w:p w14:paraId="50A646D0"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5,875254</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14:paraId="15F77534"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0,000366</w:t>
            </w:r>
          </w:p>
        </w:tc>
      </w:tr>
      <w:tr w:rsidR="006D4AA8" w:rsidRPr="006D4AA8" w14:paraId="017668BC" w14:textId="77777777" w:rsidTr="00A60816">
        <w:trPr>
          <w:trHeight w:val="414"/>
        </w:trPr>
        <w:tc>
          <w:tcPr>
            <w:tcW w:w="734" w:type="pct"/>
            <w:tcBorders>
              <w:top w:val="single" w:sz="4" w:space="0" w:color="auto"/>
              <w:left w:val="single" w:sz="4" w:space="0" w:color="auto"/>
              <w:bottom w:val="single" w:sz="4" w:space="0" w:color="auto"/>
            </w:tcBorders>
            <w:shd w:val="clear" w:color="auto" w:fill="auto"/>
            <w:vAlign w:val="center"/>
          </w:tcPr>
          <w:p w14:paraId="38C4211F" w14:textId="77777777" w:rsidR="00A60816" w:rsidRPr="006D4AA8" w:rsidRDefault="00A60816" w:rsidP="00AE16C3">
            <w:pPr>
              <w:spacing w:line="240" w:lineRule="auto"/>
              <w:ind w:left="-227" w:right="-227"/>
              <w:jc w:val="left"/>
              <w:rPr>
                <w:rFonts w:ascii="Times New Roman" w:hAnsi="Times New Roman"/>
                <w:lang w:val="ru-RU"/>
              </w:rPr>
            </w:pPr>
            <w:r w:rsidRPr="006D4AA8">
              <w:rPr>
                <w:rFonts w:ascii="Times New Roman" w:hAnsi="Times New Roman"/>
              </w:rPr>
              <w:t>Дубнівський водозабір</w:t>
            </w:r>
          </w:p>
        </w:tc>
        <w:tc>
          <w:tcPr>
            <w:tcW w:w="514" w:type="pct"/>
            <w:shd w:val="clear" w:color="auto" w:fill="auto"/>
            <w:vAlign w:val="center"/>
          </w:tcPr>
          <w:p w14:paraId="5737797A"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ПВХ</w:t>
            </w:r>
          </w:p>
        </w:tc>
        <w:tc>
          <w:tcPr>
            <w:tcW w:w="430" w:type="pct"/>
            <w:tcBorders>
              <w:top w:val="single" w:sz="4" w:space="0" w:color="auto"/>
              <w:bottom w:val="single" w:sz="4" w:space="0" w:color="auto"/>
              <w:right w:val="single" w:sz="4" w:space="0" w:color="auto"/>
            </w:tcBorders>
            <w:shd w:val="clear" w:color="auto" w:fill="auto"/>
            <w:vAlign w:val="center"/>
          </w:tcPr>
          <w:p w14:paraId="063C27A6" w14:textId="77777777" w:rsidR="00A60816" w:rsidRPr="006D4AA8" w:rsidRDefault="00A60816" w:rsidP="00AE16C3">
            <w:pPr>
              <w:spacing w:line="240" w:lineRule="auto"/>
              <w:ind w:left="-227" w:right="-227"/>
              <w:jc w:val="center"/>
              <w:rPr>
                <w:rFonts w:ascii="Times New Roman" w:hAnsi="Times New Roman"/>
              </w:rPr>
            </w:pPr>
            <w:r w:rsidRPr="006D4AA8">
              <w:rPr>
                <w:rStyle w:val="11pt"/>
                <w:rFonts w:ascii="Times New Roman" w:hAnsi="Times New Roman"/>
                <w:i w:val="0"/>
                <w:iCs/>
                <w:color w:val="auto"/>
              </w:rPr>
              <w:t>1</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4CC9B51D"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100</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71360102" w14:textId="77777777" w:rsidR="00A60816" w:rsidRPr="006D4AA8" w:rsidRDefault="00A60816" w:rsidP="00AE16C3">
            <w:pPr>
              <w:tabs>
                <w:tab w:val="left" w:pos="749"/>
              </w:tabs>
              <w:spacing w:line="240" w:lineRule="auto"/>
              <w:ind w:left="-227" w:right="-227"/>
              <w:jc w:val="center"/>
              <w:rPr>
                <w:rFonts w:ascii="Times New Roman" w:hAnsi="Times New Roman"/>
              </w:rPr>
            </w:pPr>
            <w:r w:rsidRPr="006D4AA8">
              <w:rPr>
                <w:rFonts w:ascii="Times New Roman" w:hAnsi="Times New Roman"/>
              </w:rPr>
              <w:t>0,0100</w:t>
            </w:r>
          </w:p>
        </w:tc>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14:paraId="3FD1A403"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500</w:t>
            </w:r>
          </w:p>
        </w:tc>
        <w:tc>
          <w:tcPr>
            <w:tcW w:w="558" w:type="pct"/>
            <w:tcBorders>
              <w:top w:val="single" w:sz="4" w:space="0" w:color="auto"/>
              <w:left w:val="single" w:sz="4" w:space="0" w:color="auto"/>
              <w:bottom w:val="single" w:sz="4" w:space="0" w:color="auto"/>
            </w:tcBorders>
            <w:shd w:val="clear" w:color="auto" w:fill="auto"/>
            <w:vAlign w:val="center"/>
          </w:tcPr>
          <w:p w14:paraId="688DCB59"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500</w:t>
            </w:r>
          </w:p>
        </w:tc>
        <w:tc>
          <w:tcPr>
            <w:tcW w:w="293" w:type="pct"/>
            <w:shd w:val="clear" w:color="auto" w:fill="auto"/>
            <w:vAlign w:val="center"/>
          </w:tcPr>
          <w:p w14:paraId="22BF0161"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10</w:t>
            </w:r>
          </w:p>
        </w:tc>
        <w:tc>
          <w:tcPr>
            <w:tcW w:w="694" w:type="pct"/>
            <w:tcBorders>
              <w:top w:val="single" w:sz="4" w:space="0" w:color="auto"/>
              <w:bottom w:val="single" w:sz="4" w:space="0" w:color="auto"/>
              <w:right w:val="single" w:sz="4" w:space="0" w:color="auto"/>
            </w:tcBorders>
            <w:shd w:val="clear" w:color="auto" w:fill="auto"/>
            <w:vAlign w:val="center"/>
          </w:tcPr>
          <w:p w14:paraId="14A4BD3C"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47,100000</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14:paraId="0EFC55DB"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0,002936</w:t>
            </w:r>
          </w:p>
        </w:tc>
      </w:tr>
      <w:tr w:rsidR="006D4AA8" w:rsidRPr="006D4AA8" w14:paraId="20E22477" w14:textId="77777777" w:rsidTr="00A60816">
        <w:trPr>
          <w:trHeight w:val="414"/>
        </w:trPr>
        <w:tc>
          <w:tcPr>
            <w:tcW w:w="734" w:type="pct"/>
            <w:tcBorders>
              <w:top w:val="single" w:sz="4" w:space="0" w:color="auto"/>
              <w:left w:val="single" w:sz="4" w:space="0" w:color="auto"/>
              <w:bottom w:val="single" w:sz="4" w:space="0" w:color="auto"/>
            </w:tcBorders>
            <w:shd w:val="clear" w:color="auto" w:fill="auto"/>
            <w:vAlign w:val="center"/>
          </w:tcPr>
          <w:p w14:paraId="369CB449" w14:textId="77777777" w:rsidR="00A60816" w:rsidRPr="006D4AA8" w:rsidRDefault="00A60816" w:rsidP="00AE16C3">
            <w:pPr>
              <w:spacing w:line="240" w:lineRule="auto"/>
              <w:ind w:left="-227" w:right="-227"/>
              <w:jc w:val="left"/>
              <w:rPr>
                <w:rFonts w:ascii="Times New Roman" w:hAnsi="Times New Roman"/>
                <w:lang w:val="ru-RU"/>
              </w:rPr>
            </w:pPr>
            <w:r w:rsidRPr="006D4AA8">
              <w:rPr>
                <w:rFonts w:ascii="Times New Roman" w:hAnsi="Times New Roman"/>
              </w:rPr>
              <w:t>Дубнівський водозабір</w:t>
            </w:r>
          </w:p>
        </w:tc>
        <w:tc>
          <w:tcPr>
            <w:tcW w:w="514" w:type="pct"/>
            <w:shd w:val="clear" w:color="auto" w:fill="auto"/>
            <w:vAlign w:val="center"/>
          </w:tcPr>
          <w:p w14:paraId="34BD3302"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ПВХ</w:t>
            </w:r>
          </w:p>
        </w:tc>
        <w:tc>
          <w:tcPr>
            <w:tcW w:w="430" w:type="pct"/>
            <w:tcBorders>
              <w:top w:val="single" w:sz="4" w:space="0" w:color="auto"/>
              <w:bottom w:val="single" w:sz="4" w:space="0" w:color="auto"/>
              <w:right w:val="single" w:sz="4" w:space="0" w:color="auto"/>
            </w:tcBorders>
            <w:shd w:val="clear" w:color="auto" w:fill="auto"/>
            <w:vAlign w:val="center"/>
          </w:tcPr>
          <w:p w14:paraId="595A948A" w14:textId="77777777" w:rsidR="00A60816" w:rsidRPr="006D4AA8" w:rsidRDefault="00A60816" w:rsidP="00AE16C3">
            <w:pPr>
              <w:spacing w:line="240" w:lineRule="auto"/>
              <w:ind w:left="-227" w:right="-227"/>
              <w:jc w:val="center"/>
              <w:rPr>
                <w:rFonts w:ascii="Times New Roman" w:hAnsi="Times New Roman"/>
              </w:rPr>
            </w:pPr>
            <w:r w:rsidRPr="006D4AA8">
              <w:rPr>
                <w:rStyle w:val="11pt"/>
                <w:rFonts w:ascii="Times New Roman" w:hAnsi="Times New Roman"/>
                <w:i w:val="0"/>
                <w:iCs/>
                <w:color w:val="auto"/>
              </w:rPr>
              <w:t>1</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0301508C"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100</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647BB93D" w14:textId="77777777" w:rsidR="00A60816" w:rsidRPr="006D4AA8" w:rsidRDefault="00A60816" w:rsidP="00AE16C3">
            <w:pPr>
              <w:tabs>
                <w:tab w:val="left" w:pos="749"/>
              </w:tabs>
              <w:spacing w:line="240" w:lineRule="auto"/>
              <w:ind w:left="-227" w:right="-227"/>
              <w:jc w:val="center"/>
              <w:rPr>
                <w:rFonts w:ascii="Times New Roman" w:hAnsi="Times New Roman"/>
              </w:rPr>
            </w:pPr>
            <w:r w:rsidRPr="006D4AA8">
              <w:rPr>
                <w:rFonts w:ascii="Times New Roman" w:hAnsi="Times New Roman"/>
              </w:rPr>
              <w:t>0,0100</w:t>
            </w:r>
          </w:p>
        </w:tc>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14:paraId="797E43B5"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lang w:val="uk-UA"/>
              </w:rPr>
              <w:t>1</w:t>
            </w:r>
            <w:r w:rsidRPr="006D4AA8">
              <w:rPr>
                <w:rFonts w:ascii="Times New Roman" w:hAnsi="Times New Roman"/>
              </w:rPr>
              <w:t>75,5</w:t>
            </w:r>
          </w:p>
        </w:tc>
        <w:tc>
          <w:tcPr>
            <w:tcW w:w="558" w:type="pct"/>
            <w:tcBorders>
              <w:top w:val="single" w:sz="4" w:space="0" w:color="auto"/>
              <w:left w:val="single" w:sz="4" w:space="0" w:color="auto"/>
              <w:bottom w:val="single" w:sz="4" w:space="0" w:color="auto"/>
            </w:tcBorders>
            <w:shd w:val="clear" w:color="auto" w:fill="auto"/>
            <w:vAlign w:val="center"/>
          </w:tcPr>
          <w:p w14:paraId="7BF872D5"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175,5</w:t>
            </w:r>
          </w:p>
        </w:tc>
        <w:tc>
          <w:tcPr>
            <w:tcW w:w="293" w:type="pct"/>
            <w:shd w:val="clear" w:color="auto" w:fill="auto"/>
            <w:vAlign w:val="center"/>
          </w:tcPr>
          <w:p w14:paraId="055A4DCB"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10</w:t>
            </w:r>
          </w:p>
        </w:tc>
        <w:tc>
          <w:tcPr>
            <w:tcW w:w="694" w:type="pct"/>
            <w:tcBorders>
              <w:top w:val="single" w:sz="4" w:space="0" w:color="auto"/>
              <w:bottom w:val="single" w:sz="4" w:space="0" w:color="auto"/>
              <w:right w:val="single" w:sz="4" w:space="0" w:color="auto"/>
            </w:tcBorders>
            <w:shd w:val="clear" w:color="auto" w:fill="auto"/>
            <w:vAlign w:val="center"/>
          </w:tcPr>
          <w:p w14:paraId="74671453"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16,532100</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14:paraId="31839B1B"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0,001031</w:t>
            </w:r>
          </w:p>
        </w:tc>
      </w:tr>
      <w:tr w:rsidR="006D4AA8" w:rsidRPr="006D4AA8" w14:paraId="398A2EB5" w14:textId="77777777" w:rsidTr="00A60816">
        <w:trPr>
          <w:trHeight w:val="414"/>
        </w:trPr>
        <w:tc>
          <w:tcPr>
            <w:tcW w:w="734" w:type="pct"/>
            <w:tcBorders>
              <w:top w:val="single" w:sz="4" w:space="0" w:color="auto"/>
              <w:left w:val="single" w:sz="4" w:space="0" w:color="auto"/>
              <w:bottom w:val="single" w:sz="4" w:space="0" w:color="auto"/>
            </w:tcBorders>
            <w:shd w:val="clear" w:color="auto" w:fill="auto"/>
            <w:vAlign w:val="center"/>
          </w:tcPr>
          <w:p w14:paraId="1E9DB1EA" w14:textId="77777777" w:rsidR="00A60816" w:rsidRPr="006D4AA8" w:rsidRDefault="00A60816" w:rsidP="00AE16C3">
            <w:pPr>
              <w:spacing w:line="240" w:lineRule="auto"/>
              <w:ind w:left="-227" w:right="-227"/>
              <w:jc w:val="left"/>
              <w:rPr>
                <w:rFonts w:ascii="Times New Roman" w:hAnsi="Times New Roman"/>
                <w:lang w:val="ru-RU"/>
              </w:rPr>
            </w:pPr>
            <w:r w:rsidRPr="006D4AA8">
              <w:rPr>
                <w:rFonts w:ascii="Times New Roman" w:hAnsi="Times New Roman"/>
              </w:rPr>
              <w:t>Омелянівський водозабір</w:t>
            </w:r>
          </w:p>
        </w:tc>
        <w:tc>
          <w:tcPr>
            <w:tcW w:w="514" w:type="pct"/>
            <w:shd w:val="clear" w:color="auto" w:fill="auto"/>
            <w:vAlign w:val="center"/>
          </w:tcPr>
          <w:p w14:paraId="22BF18D4"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ПВХ</w:t>
            </w:r>
          </w:p>
        </w:tc>
        <w:tc>
          <w:tcPr>
            <w:tcW w:w="430" w:type="pct"/>
            <w:tcBorders>
              <w:top w:val="single" w:sz="4" w:space="0" w:color="auto"/>
              <w:bottom w:val="single" w:sz="4" w:space="0" w:color="auto"/>
              <w:right w:val="single" w:sz="4" w:space="0" w:color="auto"/>
            </w:tcBorders>
            <w:shd w:val="clear" w:color="auto" w:fill="auto"/>
            <w:vAlign w:val="center"/>
          </w:tcPr>
          <w:p w14:paraId="1828470C" w14:textId="77777777" w:rsidR="00A60816" w:rsidRPr="006D4AA8" w:rsidRDefault="00A60816" w:rsidP="00AE16C3">
            <w:pPr>
              <w:spacing w:line="240" w:lineRule="auto"/>
              <w:ind w:left="-227" w:right="-227"/>
              <w:jc w:val="center"/>
              <w:rPr>
                <w:rFonts w:ascii="Times New Roman" w:hAnsi="Times New Roman"/>
              </w:rPr>
            </w:pPr>
            <w:r w:rsidRPr="006D4AA8">
              <w:rPr>
                <w:rStyle w:val="11pt"/>
                <w:rFonts w:ascii="Times New Roman" w:hAnsi="Times New Roman"/>
                <w:i w:val="0"/>
                <w:iCs/>
                <w:color w:val="auto"/>
              </w:rPr>
              <w:t>1</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5C3A5C84"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100</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45FC26E5" w14:textId="77777777" w:rsidR="00A60816" w:rsidRPr="006D4AA8" w:rsidRDefault="00A60816" w:rsidP="00AE16C3">
            <w:pPr>
              <w:tabs>
                <w:tab w:val="left" w:pos="749"/>
              </w:tabs>
              <w:spacing w:line="240" w:lineRule="auto"/>
              <w:ind w:left="-227" w:right="-227"/>
              <w:jc w:val="center"/>
              <w:rPr>
                <w:rFonts w:ascii="Times New Roman" w:hAnsi="Times New Roman"/>
              </w:rPr>
            </w:pPr>
            <w:r w:rsidRPr="006D4AA8">
              <w:rPr>
                <w:rFonts w:ascii="Times New Roman" w:hAnsi="Times New Roman"/>
              </w:rPr>
              <w:t>0,0100</w:t>
            </w:r>
          </w:p>
        </w:tc>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14:paraId="756CEB17"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238</w:t>
            </w:r>
          </w:p>
        </w:tc>
        <w:tc>
          <w:tcPr>
            <w:tcW w:w="558" w:type="pct"/>
            <w:tcBorders>
              <w:top w:val="single" w:sz="4" w:space="0" w:color="auto"/>
              <w:left w:val="single" w:sz="4" w:space="0" w:color="auto"/>
              <w:bottom w:val="single" w:sz="4" w:space="0" w:color="auto"/>
            </w:tcBorders>
            <w:shd w:val="clear" w:color="auto" w:fill="auto"/>
            <w:vAlign w:val="center"/>
          </w:tcPr>
          <w:p w14:paraId="6E83D1A1"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238</w:t>
            </w:r>
          </w:p>
        </w:tc>
        <w:tc>
          <w:tcPr>
            <w:tcW w:w="293" w:type="pct"/>
            <w:shd w:val="clear" w:color="auto" w:fill="auto"/>
            <w:vAlign w:val="center"/>
          </w:tcPr>
          <w:p w14:paraId="520E0C7E"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10</w:t>
            </w:r>
          </w:p>
        </w:tc>
        <w:tc>
          <w:tcPr>
            <w:tcW w:w="694" w:type="pct"/>
            <w:tcBorders>
              <w:top w:val="single" w:sz="4" w:space="0" w:color="auto"/>
              <w:bottom w:val="single" w:sz="4" w:space="0" w:color="auto"/>
              <w:right w:val="single" w:sz="4" w:space="0" w:color="auto"/>
            </w:tcBorders>
            <w:shd w:val="clear" w:color="auto" w:fill="auto"/>
            <w:vAlign w:val="center"/>
          </w:tcPr>
          <w:p w14:paraId="0002131F"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22,419600</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14:paraId="6AA43B77"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0,001398</w:t>
            </w:r>
          </w:p>
        </w:tc>
      </w:tr>
      <w:tr w:rsidR="006D4AA8" w:rsidRPr="006D4AA8" w14:paraId="5F8EB885" w14:textId="77777777" w:rsidTr="00A60816">
        <w:trPr>
          <w:trHeight w:val="414"/>
        </w:trPr>
        <w:tc>
          <w:tcPr>
            <w:tcW w:w="734" w:type="pct"/>
            <w:tcBorders>
              <w:top w:val="single" w:sz="4" w:space="0" w:color="auto"/>
              <w:left w:val="single" w:sz="4" w:space="0" w:color="auto"/>
              <w:bottom w:val="single" w:sz="4" w:space="0" w:color="auto"/>
            </w:tcBorders>
            <w:shd w:val="clear" w:color="auto" w:fill="auto"/>
            <w:vAlign w:val="center"/>
          </w:tcPr>
          <w:p w14:paraId="052E9B5E" w14:textId="77777777" w:rsidR="00A60816" w:rsidRPr="006D4AA8" w:rsidRDefault="00A60816" w:rsidP="00AE16C3">
            <w:pPr>
              <w:spacing w:line="240" w:lineRule="auto"/>
              <w:ind w:left="-227" w:right="-227"/>
              <w:jc w:val="left"/>
              <w:rPr>
                <w:rFonts w:ascii="Times New Roman" w:hAnsi="Times New Roman"/>
                <w:lang w:val="ru-RU"/>
              </w:rPr>
            </w:pPr>
            <w:r w:rsidRPr="006D4AA8">
              <w:rPr>
                <w:rFonts w:ascii="Times New Roman" w:hAnsi="Times New Roman"/>
              </w:rPr>
              <w:t>Гнідавський водозабір</w:t>
            </w:r>
          </w:p>
        </w:tc>
        <w:tc>
          <w:tcPr>
            <w:tcW w:w="514" w:type="pct"/>
            <w:shd w:val="clear" w:color="auto" w:fill="auto"/>
            <w:vAlign w:val="center"/>
          </w:tcPr>
          <w:p w14:paraId="680B0ECE"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ПВХ</w:t>
            </w:r>
          </w:p>
        </w:tc>
        <w:tc>
          <w:tcPr>
            <w:tcW w:w="430" w:type="pct"/>
            <w:tcBorders>
              <w:top w:val="single" w:sz="4" w:space="0" w:color="auto"/>
              <w:bottom w:val="single" w:sz="4" w:space="0" w:color="auto"/>
              <w:right w:val="single" w:sz="4" w:space="0" w:color="auto"/>
            </w:tcBorders>
            <w:shd w:val="clear" w:color="auto" w:fill="auto"/>
            <w:vAlign w:val="center"/>
          </w:tcPr>
          <w:p w14:paraId="0B43F4BE" w14:textId="77777777" w:rsidR="00A60816" w:rsidRPr="006D4AA8" w:rsidRDefault="00A60816" w:rsidP="00AE16C3">
            <w:pPr>
              <w:spacing w:line="240" w:lineRule="auto"/>
              <w:ind w:left="-227" w:right="-227"/>
              <w:jc w:val="center"/>
              <w:rPr>
                <w:rFonts w:ascii="Times New Roman" w:hAnsi="Times New Roman"/>
              </w:rPr>
            </w:pPr>
            <w:r w:rsidRPr="006D4AA8">
              <w:rPr>
                <w:rStyle w:val="11pt"/>
                <w:rFonts w:ascii="Times New Roman" w:hAnsi="Times New Roman"/>
                <w:i w:val="0"/>
                <w:iCs/>
                <w:color w:val="auto"/>
              </w:rPr>
              <w:t>1</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4910D2D2"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100</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2574AC2A" w14:textId="77777777" w:rsidR="00A60816" w:rsidRPr="006D4AA8" w:rsidRDefault="00A60816" w:rsidP="00AE16C3">
            <w:pPr>
              <w:tabs>
                <w:tab w:val="left" w:pos="749"/>
              </w:tabs>
              <w:spacing w:line="240" w:lineRule="auto"/>
              <w:ind w:left="-227" w:right="-227"/>
              <w:jc w:val="center"/>
              <w:rPr>
                <w:rFonts w:ascii="Times New Roman" w:hAnsi="Times New Roman"/>
              </w:rPr>
            </w:pPr>
            <w:r w:rsidRPr="006D4AA8">
              <w:rPr>
                <w:rFonts w:ascii="Times New Roman" w:hAnsi="Times New Roman"/>
              </w:rPr>
              <w:t>0,0100</w:t>
            </w:r>
          </w:p>
        </w:tc>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14:paraId="07FD93FD"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64</w:t>
            </w:r>
          </w:p>
        </w:tc>
        <w:tc>
          <w:tcPr>
            <w:tcW w:w="558" w:type="pct"/>
            <w:tcBorders>
              <w:top w:val="single" w:sz="4" w:space="0" w:color="auto"/>
              <w:left w:val="single" w:sz="4" w:space="0" w:color="auto"/>
              <w:bottom w:val="single" w:sz="4" w:space="0" w:color="auto"/>
            </w:tcBorders>
            <w:shd w:val="clear" w:color="auto" w:fill="auto"/>
            <w:vAlign w:val="center"/>
          </w:tcPr>
          <w:p w14:paraId="26230463"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64</w:t>
            </w:r>
          </w:p>
        </w:tc>
        <w:tc>
          <w:tcPr>
            <w:tcW w:w="293" w:type="pct"/>
            <w:shd w:val="clear" w:color="auto" w:fill="auto"/>
            <w:vAlign w:val="center"/>
          </w:tcPr>
          <w:p w14:paraId="286C1BA3"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10</w:t>
            </w:r>
          </w:p>
        </w:tc>
        <w:tc>
          <w:tcPr>
            <w:tcW w:w="694" w:type="pct"/>
            <w:tcBorders>
              <w:top w:val="single" w:sz="4" w:space="0" w:color="auto"/>
              <w:bottom w:val="single" w:sz="4" w:space="0" w:color="auto"/>
              <w:right w:val="single" w:sz="4" w:space="0" w:color="auto"/>
            </w:tcBorders>
            <w:shd w:val="clear" w:color="auto" w:fill="auto"/>
            <w:vAlign w:val="center"/>
          </w:tcPr>
          <w:p w14:paraId="566D159A"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6,028800</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14:paraId="31E2A989"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0,000376</w:t>
            </w:r>
          </w:p>
        </w:tc>
      </w:tr>
      <w:tr w:rsidR="006D4AA8" w:rsidRPr="006D4AA8" w14:paraId="54DE5530" w14:textId="77777777" w:rsidTr="00A60816">
        <w:trPr>
          <w:trHeight w:val="414"/>
        </w:trPr>
        <w:tc>
          <w:tcPr>
            <w:tcW w:w="734" w:type="pct"/>
            <w:tcBorders>
              <w:top w:val="single" w:sz="4" w:space="0" w:color="auto"/>
              <w:left w:val="single" w:sz="4" w:space="0" w:color="auto"/>
              <w:bottom w:val="single" w:sz="4" w:space="0" w:color="auto"/>
            </w:tcBorders>
            <w:shd w:val="clear" w:color="auto" w:fill="auto"/>
            <w:vAlign w:val="center"/>
          </w:tcPr>
          <w:p w14:paraId="0149B8A9" w14:textId="77777777" w:rsidR="00A60816" w:rsidRPr="006D4AA8" w:rsidRDefault="00A60816" w:rsidP="00AE16C3">
            <w:pPr>
              <w:spacing w:line="240" w:lineRule="auto"/>
              <w:ind w:left="-227" w:right="-227"/>
              <w:jc w:val="left"/>
              <w:rPr>
                <w:rFonts w:ascii="Times New Roman" w:hAnsi="Times New Roman"/>
                <w:lang w:val="ru-RU"/>
              </w:rPr>
            </w:pPr>
            <w:r w:rsidRPr="006D4AA8">
              <w:rPr>
                <w:rFonts w:ascii="Times New Roman" w:hAnsi="Times New Roman"/>
              </w:rPr>
              <w:t>Дубнівський водозабір</w:t>
            </w:r>
          </w:p>
        </w:tc>
        <w:tc>
          <w:tcPr>
            <w:tcW w:w="514" w:type="pct"/>
            <w:shd w:val="clear" w:color="auto" w:fill="auto"/>
            <w:vAlign w:val="center"/>
          </w:tcPr>
          <w:p w14:paraId="043DE5EB"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ПВХ</w:t>
            </w:r>
          </w:p>
        </w:tc>
        <w:tc>
          <w:tcPr>
            <w:tcW w:w="430" w:type="pct"/>
            <w:tcBorders>
              <w:top w:val="single" w:sz="4" w:space="0" w:color="auto"/>
              <w:bottom w:val="single" w:sz="4" w:space="0" w:color="auto"/>
              <w:right w:val="single" w:sz="4" w:space="0" w:color="auto"/>
            </w:tcBorders>
            <w:shd w:val="clear" w:color="auto" w:fill="auto"/>
            <w:vAlign w:val="center"/>
          </w:tcPr>
          <w:p w14:paraId="55AA1687"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4</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792F1A2E"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110</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1F0C4F33" w14:textId="77777777" w:rsidR="00A60816" w:rsidRPr="006D4AA8" w:rsidRDefault="00A60816" w:rsidP="00AE16C3">
            <w:pPr>
              <w:tabs>
                <w:tab w:val="left" w:pos="749"/>
              </w:tabs>
              <w:spacing w:line="240" w:lineRule="auto"/>
              <w:ind w:left="-227" w:right="-227"/>
              <w:jc w:val="center"/>
              <w:rPr>
                <w:rFonts w:ascii="Times New Roman" w:hAnsi="Times New Roman"/>
              </w:rPr>
            </w:pPr>
            <w:r w:rsidRPr="006D4AA8">
              <w:rPr>
                <w:rFonts w:ascii="Times New Roman" w:hAnsi="Times New Roman"/>
              </w:rPr>
              <w:t>0,0121</w:t>
            </w:r>
          </w:p>
        </w:tc>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14:paraId="36470E00"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2000</w:t>
            </w:r>
          </w:p>
        </w:tc>
        <w:tc>
          <w:tcPr>
            <w:tcW w:w="558" w:type="pct"/>
            <w:tcBorders>
              <w:top w:val="single" w:sz="4" w:space="0" w:color="auto"/>
              <w:left w:val="single" w:sz="4" w:space="0" w:color="auto"/>
              <w:bottom w:val="single" w:sz="4" w:space="0" w:color="auto"/>
            </w:tcBorders>
            <w:shd w:val="clear" w:color="auto" w:fill="auto"/>
            <w:vAlign w:val="center"/>
          </w:tcPr>
          <w:p w14:paraId="5EF0F1DC"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500</w:t>
            </w:r>
          </w:p>
        </w:tc>
        <w:tc>
          <w:tcPr>
            <w:tcW w:w="293" w:type="pct"/>
            <w:shd w:val="clear" w:color="auto" w:fill="auto"/>
            <w:vAlign w:val="center"/>
          </w:tcPr>
          <w:p w14:paraId="5C7B7949"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10</w:t>
            </w:r>
          </w:p>
        </w:tc>
        <w:tc>
          <w:tcPr>
            <w:tcW w:w="694" w:type="pct"/>
            <w:tcBorders>
              <w:top w:val="single" w:sz="4" w:space="0" w:color="auto"/>
              <w:bottom w:val="single" w:sz="4" w:space="0" w:color="auto"/>
              <w:right w:val="single" w:sz="4" w:space="0" w:color="auto"/>
            </w:tcBorders>
            <w:shd w:val="clear" w:color="auto" w:fill="auto"/>
            <w:vAlign w:val="center"/>
          </w:tcPr>
          <w:p w14:paraId="07E8C2BC"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227,964000</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14:paraId="07835847"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0,014213</w:t>
            </w:r>
          </w:p>
        </w:tc>
      </w:tr>
      <w:tr w:rsidR="006D4AA8" w:rsidRPr="006D4AA8" w14:paraId="22E3EF64" w14:textId="77777777" w:rsidTr="00A60816">
        <w:trPr>
          <w:trHeight w:val="414"/>
        </w:trPr>
        <w:tc>
          <w:tcPr>
            <w:tcW w:w="734" w:type="pct"/>
            <w:tcBorders>
              <w:top w:val="single" w:sz="4" w:space="0" w:color="auto"/>
              <w:left w:val="single" w:sz="4" w:space="0" w:color="auto"/>
              <w:bottom w:val="single" w:sz="4" w:space="0" w:color="auto"/>
            </w:tcBorders>
            <w:shd w:val="clear" w:color="auto" w:fill="auto"/>
            <w:vAlign w:val="center"/>
          </w:tcPr>
          <w:p w14:paraId="7076F185" w14:textId="77777777" w:rsidR="00A60816" w:rsidRPr="006D4AA8" w:rsidRDefault="00A60816" w:rsidP="00AE16C3">
            <w:pPr>
              <w:spacing w:line="240" w:lineRule="auto"/>
              <w:ind w:left="-227" w:right="-227"/>
              <w:jc w:val="left"/>
              <w:rPr>
                <w:rFonts w:ascii="Times New Roman" w:hAnsi="Times New Roman"/>
                <w:lang w:val="ru-RU"/>
              </w:rPr>
            </w:pPr>
            <w:r w:rsidRPr="006D4AA8">
              <w:rPr>
                <w:rFonts w:ascii="Times New Roman" w:hAnsi="Times New Roman"/>
              </w:rPr>
              <w:t>Дубнівський водозабір</w:t>
            </w:r>
          </w:p>
        </w:tc>
        <w:tc>
          <w:tcPr>
            <w:tcW w:w="514" w:type="pct"/>
            <w:shd w:val="clear" w:color="auto" w:fill="auto"/>
            <w:vAlign w:val="center"/>
          </w:tcPr>
          <w:p w14:paraId="1E1C686A"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ПВХ</w:t>
            </w:r>
          </w:p>
        </w:tc>
        <w:tc>
          <w:tcPr>
            <w:tcW w:w="430" w:type="pct"/>
            <w:tcBorders>
              <w:top w:val="single" w:sz="4" w:space="0" w:color="auto"/>
              <w:bottom w:val="single" w:sz="4" w:space="0" w:color="auto"/>
              <w:right w:val="single" w:sz="4" w:space="0" w:color="auto"/>
            </w:tcBorders>
            <w:shd w:val="clear" w:color="auto" w:fill="auto"/>
            <w:vAlign w:val="center"/>
          </w:tcPr>
          <w:p w14:paraId="42DE6FF7" w14:textId="77777777" w:rsidR="00A60816" w:rsidRPr="006D4AA8" w:rsidRDefault="00A60816" w:rsidP="00AE16C3">
            <w:pPr>
              <w:spacing w:line="240" w:lineRule="auto"/>
              <w:ind w:left="-227" w:right="-227"/>
              <w:jc w:val="center"/>
              <w:rPr>
                <w:rFonts w:ascii="Times New Roman" w:hAnsi="Times New Roman"/>
              </w:rPr>
            </w:pPr>
            <w:r w:rsidRPr="006D4AA8">
              <w:rPr>
                <w:rStyle w:val="11pt"/>
                <w:rFonts w:ascii="Times New Roman" w:hAnsi="Times New Roman"/>
                <w:i w:val="0"/>
                <w:iCs/>
                <w:color w:val="auto"/>
              </w:rPr>
              <w:t>1</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6A7A3F2E"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110</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6ED6A97D" w14:textId="77777777" w:rsidR="00A60816" w:rsidRPr="006D4AA8" w:rsidRDefault="00A60816" w:rsidP="00AE16C3">
            <w:pPr>
              <w:tabs>
                <w:tab w:val="left" w:pos="749"/>
              </w:tabs>
              <w:spacing w:line="240" w:lineRule="auto"/>
              <w:ind w:left="-227" w:right="-227"/>
              <w:jc w:val="center"/>
              <w:rPr>
                <w:rFonts w:ascii="Times New Roman" w:hAnsi="Times New Roman"/>
              </w:rPr>
            </w:pPr>
            <w:r w:rsidRPr="006D4AA8">
              <w:rPr>
                <w:rFonts w:ascii="Times New Roman" w:hAnsi="Times New Roman"/>
              </w:rPr>
              <w:t>0,0121</w:t>
            </w:r>
          </w:p>
        </w:tc>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14:paraId="3C312230"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420,34</w:t>
            </w:r>
          </w:p>
        </w:tc>
        <w:tc>
          <w:tcPr>
            <w:tcW w:w="558" w:type="pct"/>
            <w:tcBorders>
              <w:top w:val="single" w:sz="4" w:space="0" w:color="auto"/>
              <w:left w:val="single" w:sz="4" w:space="0" w:color="auto"/>
              <w:bottom w:val="single" w:sz="4" w:space="0" w:color="auto"/>
            </w:tcBorders>
            <w:shd w:val="clear" w:color="auto" w:fill="auto"/>
            <w:vAlign w:val="center"/>
          </w:tcPr>
          <w:p w14:paraId="43F955FE"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420,34</w:t>
            </w:r>
          </w:p>
        </w:tc>
        <w:tc>
          <w:tcPr>
            <w:tcW w:w="293" w:type="pct"/>
            <w:shd w:val="clear" w:color="auto" w:fill="auto"/>
            <w:vAlign w:val="center"/>
          </w:tcPr>
          <w:p w14:paraId="4F64C0D9"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10</w:t>
            </w:r>
          </w:p>
        </w:tc>
        <w:tc>
          <w:tcPr>
            <w:tcW w:w="694" w:type="pct"/>
            <w:tcBorders>
              <w:top w:val="single" w:sz="4" w:space="0" w:color="auto"/>
              <w:bottom w:val="single" w:sz="4" w:space="0" w:color="auto"/>
              <w:right w:val="single" w:sz="4" w:space="0" w:color="auto"/>
            </w:tcBorders>
            <w:shd w:val="clear" w:color="auto" w:fill="auto"/>
            <w:vAlign w:val="center"/>
          </w:tcPr>
          <w:p w14:paraId="67471AEC"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47,911194</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14:paraId="2DE0C4A0"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0,002987</w:t>
            </w:r>
          </w:p>
        </w:tc>
      </w:tr>
      <w:tr w:rsidR="006D4AA8" w:rsidRPr="006D4AA8" w14:paraId="225DE01A" w14:textId="77777777" w:rsidTr="00A60816">
        <w:trPr>
          <w:trHeight w:val="414"/>
        </w:trPr>
        <w:tc>
          <w:tcPr>
            <w:tcW w:w="734" w:type="pct"/>
            <w:tcBorders>
              <w:top w:val="single" w:sz="4" w:space="0" w:color="auto"/>
              <w:left w:val="single" w:sz="4" w:space="0" w:color="auto"/>
              <w:bottom w:val="single" w:sz="4" w:space="0" w:color="auto"/>
            </w:tcBorders>
            <w:shd w:val="clear" w:color="auto" w:fill="auto"/>
            <w:vAlign w:val="center"/>
          </w:tcPr>
          <w:p w14:paraId="1D638AD3" w14:textId="77777777" w:rsidR="00A60816" w:rsidRPr="006D4AA8" w:rsidRDefault="00A60816" w:rsidP="00AE16C3">
            <w:pPr>
              <w:spacing w:line="240" w:lineRule="auto"/>
              <w:ind w:left="-227" w:right="-227"/>
              <w:jc w:val="left"/>
              <w:rPr>
                <w:rFonts w:ascii="Times New Roman" w:hAnsi="Times New Roman"/>
                <w:lang w:val="ru-RU"/>
              </w:rPr>
            </w:pPr>
            <w:r w:rsidRPr="006D4AA8">
              <w:rPr>
                <w:rFonts w:ascii="Times New Roman" w:hAnsi="Times New Roman"/>
              </w:rPr>
              <w:t>Омелянівський водозабір</w:t>
            </w:r>
          </w:p>
        </w:tc>
        <w:tc>
          <w:tcPr>
            <w:tcW w:w="514" w:type="pct"/>
            <w:shd w:val="clear" w:color="auto" w:fill="auto"/>
            <w:vAlign w:val="center"/>
          </w:tcPr>
          <w:p w14:paraId="0ED17CAC"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ПВХ</w:t>
            </w:r>
          </w:p>
        </w:tc>
        <w:tc>
          <w:tcPr>
            <w:tcW w:w="430" w:type="pct"/>
            <w:tcBorders>
              <w:top w:val="single" w:sz="4" w:space="0" w:color="auto"/>
              <w:bottom w:val="single" w:sz="4" w:space="0" w:color="auto"/>
              <w:right w:val="single" w:sz="4" w:space="0" w:color="auto"/>
            </w:tcBorders>
            <w:shd w:val="clear" w:color="auto" w:fill="auto"/>
            <w:vAlign w:val="center"/>
          </w:tcPr>
          <w:p w14:paraId="15A898EB" w14:textId="77777777" w:rsidR="00A60816" w:rsidRPr="006D4AA8" w:rsidRDefault="00A60816" w:rsidP="00AE16C3">
            <w:pPr>
              <w:spacing w:line="240" w:lineRule="auto"/>
              <w:ind w:left="-227" w:right="-227"/>
              <w:jc w:val="center"/>
              <w:rPr>
                <w:rFonts w:ascii="Times New Roman" w:hAnsi="Times New Roman"/>
              </w:rPr>
            </w:pPr>
            <w:r w:rsidRPr="006D4AA8">
              <w:rPr>
                <w:rStyle w:val="11pt"/>
                <w:rFonts w:ascii="Times New Roman" w:hAnsi="Times New Roman"/>
                <w:i w:val="0"/>
                <w:iCs/>
                <w:color w:val="auto"/>
              </w:rPr>
              <w:t>1</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7FFF3F51"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110</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7E2CFF5B" w14:textId="77777777" w:rsidR="00A60816" w:rsidRPr="006D4AA8" w:rsidRDefault="00A60816" w:rsidP="00AE16C3">
            <w:pPr>
              <w:tabs>
                <w:tab w:val="left" w:pos="749"/>
              </w:tabs>
              <w:spacing w:line="240" w:lineRule="auto"/>
              <w:ind w:left="-227" w:right="-227"/>
              <w:jc w:val="center"/>
              <w:rPr>
                <w:rFonts w:ascii="Times New Roman" w:hAnsi="Times New Roman"/>
              </w:rPr>
            </w:pPr>
            <w:r w:rsidRPr="006D4AA8">
              <w:rPr>
                <w:rFonts w:ascii="Times New Roman" w:hAnsi="Times New Roman"/>
              </w:rPr>
              <w:t>0,0121</w:t>
            </w:r>
          </w:p>
        </w:tc>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14:paraId="1F4D4CDB"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317,18</w:t>
            </w:r>
          </w:p>
        </w:tc>
        <w:tc>
          <w:tcPr>
            <w:tcW w:w="558" w:type="pct"/>
            <w:tcBorders>
              <w:top w:val="single" w:sz="4" w:space="0" w:color="auto"/>
              <w:left w:val="single" w:sz="4" w:space="0" w:color="auto"/>
              <w:bottom w:val="single" w:sz="4" w:space="0" w:color="auto"/>
            </w:tcBorders>
            <w:shd w:val="clear" w:color="auto" w:fill="auto"/>
            <w:vAlign w:val="center"/>
          </w:tcPr>
          <w:p w14:paraId="738A3EB4"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317,18</w:t>
            </w:r>
          </w:p>
        </w:tc>
        <w:tc>
          <w:tcPr>
            <w:tcW w:w="293" w:type="pct"/>
            <w:shd w:val="clear" w:color="auto" w:fill="auto"/>
            <w:vAlign w:val="center"/>
          </w:tcPr>
          <w:p w14:paraId="199474BB"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10</w:t>
            </w:r>
          </w:p>
        </w:tc>
        <w:tc>
          <w:tcPr>
            <w:tcW w:w="694" w:type="pct"/>
            <w:tcBorders>
              <w:top w:val="single" w:sz="4" w:space="0" w:color="auto"/>
              <w:bottom w:val="single" w:sz="4" w:space="0" w:color="auto"/>
              <w:right w:val="single" w:sz="4" w:space="0" w:color="auto"/>
            </w:tcBorders>
            <w:shd w:val="clear" w:color="auto" w:fill="auto"/>
            <w:vAlign w:val="center"/>
          </w:tcPr>
          <w:p w14:paraId="6F4EEECA"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36,152811</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14:paraId="422BB8D0"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0,002254</w:t>
            </w:r>
          </w:p>
        </w:tc>
      </w:tr>
      <w:tr w:rsidR="006D4AA8" w:rsidRPr="006D4AA8" w14:paraId="220B4F08" w14:textId="77777777" w:rsidTr="00A60816">
        <w:trPr>
          <w:trHeight w:val="414"/>
        </w:trPr>
        <w:tc>
          <w:tcPr>
            <w:tcW w:w="734" w:type="pct"/>
            <w:tcBorders>
              <w:top w:val="single" w:sz="4" w:space="0" w:color="auto"/>
              <w:left w:val="single" w:sz="4" w:space="0" w:color="auto"/>
              <w:bottom w:val="single" w:sz="4" w:space="0" w:color="auto"/>
            </w:tcBorders>
            <w:shd w:val="clear" w:color="auto" w:fill="auto"/>
            <w:vAlign w:val="center"/>
          </w:tcPr>
          <w:p w14:paraId="066B0570" w14:textId="77777777" w:rsidR="00A60816" w:rsidRPr="006D4AA8" w:rsidRDefault="00A60816" w:rsidP="00AE16C3">
            <w:pPr>
              <w:spacing w:line="240" w:lineRule="auto"/>
              <w:ind w:left="-227" w:right="-227"/>
              <w:jc w:val="left"/>
              <w:rPr>
                <w:rFonts w:ascii="Times New Roman" w:hAnsi="Times New Roman"/>
                <w:lang w:val="ru-RU"/>
              </w:rPr>
            </w:pPr>
            <w:r w:rsidRPr="006D4AA8">
              <w:rPr>
                <w:rFonts w:ascii="Times New Roman" w:hAnsi="Times New Roman"/>
                <w:lang w:val="ru-RU"/>
              </w:rPr>
              <w:t>Гнідавський водозабір</w:t>
            </w:r>
          </w:p>
        </w:tc>
        <w:tc>
          <w:tcPr>
            <w:tcW w:w="514" w:type="pct"/>
            <w:shd w:val="clear" w:color="auto" w:fill="auto"/>
            <w:vAlign w:val="center"/>
          </w:tcPr>
          <w:p w14:paraId="52BC51CF"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ПВХ</w:t>
            </w:r>
          </w:p>
        </w:tc>
        <w:tc>
          <w:tcPr>
            <w:tcW w:w="430" w:type="pct"/>
            <w:tcBorders>
              <w:top w:val="single" w:sz="4" w:space="0" w:color="auto"/>
              <w:bottom w:val="single" w:sz="4" w:space="0" w:color="auto"/>
              <w:right w:val="single" w:sz="4" w:space="0" w:color="auto"/>
            </w:tcBorders>
            <w:shd w:val="clear" w:color="auto" w:fill="auto"/>
            <w:vAlign w:val="center"/>
          </w:tcPr>
          <w:p w14:paraId="1D9B4DEA" w14:textId="77777777" w:rsidR="00A60816" w:rsidRPr="006D4AA8" w:rsidRDefault="00A60816" w:rsidP="00AE16C3">
            <w:pPr>
              <w:spacing w:line="240" w:lineRule="auto"/>
              <w:ind w:left="-227" w:right="-227"/>
              <w:jc w:val="center"/>
              <w:rPr>
                <w:rFonts w:ascii="Times New Roman" w:hAnsi="Times New Roman"/>
              </w:rPr>
            </w:pPr>
            <w:r w:rsidRPr="006D4AA8">
              <w:rPr>
                <w:rStyle w:val="11pt"/>
                <w:rFonts w:ascii="Times New Roman" w:hAnsi="Times New Roman"/>
                <w:i w:val="0"/>
                <w:iCs/>
                <w:color w:val="auto"/>
              </w:rPr>
              <w:t>1</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6A08CA12"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110</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6E3CF9FD" w14:textId="77777777" w:rsidR="00A60816" w:rsidRPr="006D4AA8" w:rsidRDefault="00A60816" w:rsidP="00AE16C3">
            <w:pPr>
              <w:tabs>
                <w:tab w:val="left" w:pos="749"/>
              </w:tabs>
              <w:spacing w:line="240" w:lineRule="auto"/>
              <w:ind w:left="-227" w:right="-227"/>
              <w:jc w:val="center"/>
              <w:rPr>
                <w:rFonts w:ascii="Times New Roman" w:hAnsi="Times New Roman"/>
              </w:rPr>
            </w:pPr>
            <w:r w:rsidRPr="006D4AA8">
              <w:rPr>
                <w:rFonts w:ascii="Times New Roman" w:hAnsi="Times New Roman"/>
              </w:rPr>
              <w:t>0,0121</w:t>
            </w:r>
          </w:p>
        </w:tc>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14:paraId="344F5CDE"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265</w:t>
            </w:r>
          </w:p>
        </w:tc>
        <w:tc>
          <w:tcPr>
            <w:tcW w:w="558" w:type="pct"/>
            <w:tcBorders>
              <w:top w:val="single" w:sz="4" w:space="0" w:color="auto"/>
              <w:left w:val="single" w:sz="4" w:space="0" w:color="auto"/>
              <w:bottom w:val="single" w:sz="4" w:space="0" w:color="auto"/>
            </w:tcBorders>
            <w:shd w:val="clear" w:color="auto" w:fill="auto"/>
            <w:vAlign w:val="center"/>
          </w:tcPr>
          <w:p w14:paraId="63AA7129"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265</w:t>
            </w:r>
          </w:p>
        </w:tc>
        <w:tc>
          <w:tcPr>
            <w:tcW w:w="293" w:type="pct"/>
            <w:shd w:val="clear" w:color="auto" w:fill="auto"/>
            <w:vAlign w:val="center"/>
          </w:tcPr>
          <w:p w14:paraId="1CC41ACC"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10</w:t>
            </w:r>
          </w:p>
        </w:tc>
        <w:tc>
          <w:tcPr>
            <w:tcW w:w="694" w:type="pct"/>
            <w:tcBorders>
              <w:top w:val="single" w:sz="4" w:space="0" w:color="auto"/>
              <w:bottom w:val="single" w:sz="4" w:space="0" w:color="auto"/>
              <w:right w:val="single" w:sz="4" w:space="0" w:color="auto"/>
            </w:tcBorders>
            <w:shd w:val="clear" w:color="auto" w:fill="auto"/>
            <w:vAlign w:val="center"/>
          </w:tcPr>
          <w:p w14:paraId="2A44C2FA"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30,205230</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14:paraId="2AF8B382"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0,001883</w:t>
            </w:r>
          </w:p>
        </w:tc>
      </w:tr>
      <w:tr w:rsidR="006D4AA8" w:rsidRPr="006D4AA8" w14:paraId="3F0AEFD3" w14:textId="77777777" w:rsidTr="00A60816">
        <w:trPr>
          <w:trHeight w:val="414"/>
        </w:trPr>
        <w:tc>
          <w:tcPr>
            <w:tcW w:w="734" w:type="pct"/>
            <w:tcBorders>
              <w:top w:val="single" w:sz="4" w:space="0" w:color="auto"/>
              <w:left w:val="single" w:sz="4" w:space="0" w:color="auto"/>
              <w:bottom w:val="single" w:sz="4" w:space="0" w:color="auto"/>
            </w:tcBorders>
            <w:shd w:val="clear" w:color="auto" w:fill="auto"/>
            <w:vAlign w:val="center"/>
          </w:tcPr>
          <w:p w14:paraId="26E3A05A" w14:textId="77777777" w:rsidR="00A60816" w:rsidRPr="006D4AA8" w:rsidRDefault="00A60816" w:rsidP="00AE16C3">
            <w:pPr>
              <w:spacing w:line="240" w:lineRule="auto"/>
              <w:ind w:left="-227" w:right="-227"/>
              <w:jc w:val="left"/>
              <w:rPr>
                <w:rFonts w:ascii="Times New Roman" w:hAnsi="Times New Roman"/>
              </w:rPr>
            </w:pPr>
            <w:r w:rsidRPr="006D4AA8">
              <w:rPr>
                <w:rFonts w:ascii="Times New Roman" w:hAnsi="Times New Roman"/>
                <w:lang w:val="uk-UA" w:eastAsia="ru-RU"/>
              </w:rPr>
              <w:t>Дубнівський водозабір</w:t>
            </w:r>
          </w:p>
        </w:tc>
        <w:tc>
          <w:tcPr>
            <w:tcW w:w="514" w:type="pct"/>
            <w:shd w:val="clear" w:color="auto" w:fill="auto"/>
            <w:vAlign w:val="center"/>
          </w:tcPr>
          <w:p w14:paraId="058B6A40"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ПВХ</w:t>
            </w:r>
          </w:p>
        </w:tc>
        <w:tc>
          <w:tcPr>
            <w:tcW w:w="430" w:type="pct"/>
            <w:tcBorders>
              <w:top w:val="single" w:sz="4" w:space="0" w:color="auto"/>
              <w:bottom w:val="single" w:sz="4" w:space="0" w:color="auto"/>
              <w:right w:val="single" w:sz="4" w:space="0" w:color="auto"/>
            </w:tcBorders>
            <w:shd w:val="clear" w:color="auto" w:fill="auto"/>
            <w:vAlign w:val="center"/>
          </w:tcPr>
          <w:p w14:paraId="5077CCA6" w14:textId="77777777" w:rsidR="00A60816" w:rsidRPr="006D4AA8" w:rsidRDefault="00A60816" w:rsidP="00AE16C3">
            <w:pPr>
              <w:spacing w:line="240" w:lineRule="auto"/>
              <w:ind w:left="-227" w:right="-227"/>
              <w:jc w:val="center"/>
              <w:rPr>
                <w:rFonts w:ascii="Times New Roman" w:hAnsi="Times New Roman"/>
              </w:rPr>
            </w:pPr>
            <w:r w:rsidRPr="006D4AA8">
              <w:rPr>
                <w:rStyle w:val="11pt"/>
                <w:rFonts w:ascii="Times New Roman" w:hAnsi="Times New Roman"/>
                <w:i w:val="0"/>
                <w:iCs/>
                <w:color w:val="auto"/>
              </w:rPr>
              <w:t>1</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1EF2ED60"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150</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68893305" w14:textId="77777777" w:rsidR="00A60816" w:rsidRPr="006D4AA8" w:rsidRDefault="00A60816" w:rsidP="00AE16C3">
            <w:pPr>
              <w:tabs>
                <w:tab w:val="left" w:pos="749"/>
              </w:tabs>
              <w:spacing w:line="240" w:lineRule="auto"/>
              <w:ind w:left="-227" w:right="-227"/>
              <w:jc w:val="center"/>
              <w:rPr>
                <w:rFonts w:ascii="Times New Roman" w:hAnsi="Times New Roman"/>
              </w:rPr>
            </w:pPr>
            <w:r w:rsidRPr="006D4AA8">
              <w:rPr>
                <w:rFonts w:ascii="Times New Roman" w:hAnsi="Times New Roman"/>
              </w:rPr>
              <w:t>0,0225</w:t>
            </w:r>
          </w:p>
        </w:tc>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14:paraId="72773B07"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407</w:t>
            </w:r>
          </w:p>
        </w:tc>
        <w:tc>
          <w:tcPr>
            <w:tcW w:w="558" w:type="pct"/>
            <w:tcBorders>
              <w:top w:val="single" w:sz="4" w:space="0" w:color="auto"/>
              <w:left w:val="single" w:sz="4" w:space="0" w:color="auto"/>
              <w:bottom w:val="single" w:sz="4" w:space="0" w:color="auto"/>
            </w:tcBorders>
            <w:shd w:val="clear" w:color="auto" w:fill="auto"/>
            <w:vAlign w:val="center"/>
          </w:tcPr>
          <w:p w14:paraId="6320712E"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407</w:t>
            </w:r>
          </w:p>
        </w:tc>
        <w:tc>
          <w:tcPr>
            <w:tcW w:w="293" w:type="pct"/>
            <w:shd w:val="clear" w:color="auto" w:fill="auto"/>
            <w:vAlign w:val="center"/>
          </w:tcPr>
          <w:p w14:paraId="6EA2D271"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10</w:t>
            </w:r>
          </w:p>
        </w:tc>
        <w:tc>
          <w:tcPr>
            <w:tcW w:w="694" w:type="pct"/>
            <w:tcBorders>
              <w:top w:val="single" w:sz="4" w:space="0" w:color="auto"/>
              <w:bottom w:val="single" w:sz="4" w:space="0" w:color="auto"/>
              <w:right w:val="single" w:sz="4" w:space="0" w:color="auto"/>
            </w:tcBorders>
            <w:shd w:val="clear" w:color="auto" w:fill="auto"/>
            <w:vAlign w:val="center"/>
          </w:tcPr>
          <w:p w14:paraId="777025FE"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86,263650</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14:paraId="246E85AC"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0,005378</w:t>
            </w:r>
          </w:p>
        </w:tc>
      </w:tr>
      <w:tr w:rsidR="006D4AA8" w:rsidRPr="006D4AA8" w14:paraId="4790BCE5" w14:textId="77777777" w:rsidTr="00A60816">
        <w:trPr>
          <w:trHeight w:val="414"/>
        </w:trPr>
        <w:tc>
          <w:tcPr>
            <w:tcW w:w="734" w:type="pct"/>
            <w:tcBorders>
              <w:top w:val="single" w:sz="4" w:space="0" w:color="auto"/>
              <w:left w:val="single" w:sz="4" w:space="0" w:color="auto"/>
              <w:bottom w:val="single" w:sz="4" w:space="0" w:color="auto"/>
            </w:tcBorders>
            <w:shd w:val="clear" w:color="auto" w:fill="auto"/>
            <w:vAlign w:val="center"/>
          </w:tcPr>
          <w:p w14:paraId="219F516A" w14:textId="77777777" w:rsidR="00A60816" w:rsidRPr="006D4AA8" w:rsidRDefault="00A60816" w:rsidP="00AE16C3">
            <w:pPr>
              <w:spacing w:line="240" w:lineRule="auto"/>
              <w:ind w:left="-227" w:right="-227"/>
              <w:jc w:val="left"/>
              <w:rPr>
                <w:rFonts w:ascii="Times New Roman" w:hAnsi="Times New Roman"/>
                <w:lang w:val="ru-RU"/>
              </w:rPr>
            </w:pPr>
            <w:r w:rsidRPr="006D4AA8">
              <w:rPr>
                <w:rFonts w:ascii="Times New Roman" w:hAnsi="Times New Roman"/>
              </w:rPr>
              <w:t>Омелянівський водозабір</w:t>
            </w:r>
          </w:p>
        </w:tc>
        <w:tc>
          <w:tcPr>
            <w:tcW w:w="514" w:type="pct"/>
            <w:shd w:val="clear" w:color="auto" w:fill="auto"/>
            <w:vAlign w:val="center"/>
          </w:tcPr>
          <w:p w14:paraId="7803083A"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ПВХ</w:t>
            </w:r>
          </w:p>
        </w:tc>
        <w:tc>
          <w:tcPr>
            <w:tcW w:w="430" w:type="pct"/>
            <w:tcBorders>
              <w:top w:val="single" w:sz="4" w:space="0" w:color="auto"/>
              <w:bottom w:val="single" w:sz="4" w:space="0" w:color="auto"/>
              <w:right w:val="single" w:sz="4" w:space="0" w:color="auto"/>
            </w:tcBorders>
            <w:shd w:val="clear" w:color="auto" w:fill="auto"/>
            <w:vAlign w:val="center"/>
          </w:tcPr>
          <w:p w14:paraId="275F862B" w14:textId="77777777" w:rsidR="00A60816" w:rsidRPr="006D4AA8" w:rsidRDefault="00A60816" w:rsidP="00AE16C3">
            <w:pPr>
              <w:spacing w:line="240" w:lineRule="auto"/>
              <w:ind w:left="-227" w:right="-227"/>
              <w:jc w:val="center"/>
              <w:rPr>
                <w:rFonts w:ascii="Times New Roman" w:hAnsi="Times New Roman"/>
              </w:rPr>
            </w:pPr>
            <w:r w:rsidRPr="006D4AA8">
              <w:rPr>
                <w:rStyle w:val="11pt"/>
                <w:rFonts w:ascii="Times New Roman" w:hAnsi="Times New Roman"/>
                <w:i w:val="0"/>
                <w:iCs/>
                <w:color w:val="auto"/>
              </w:rPr>
              <w:t>1</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16AAE515"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150</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352318B7" w14:textId="77777777" w:rsidR="00A60816" w:rsidRPr="006D4AA8" w:rsidRDefault="00A60816" w:rsidP="00AE16C3">
            <w:pPr>
              <w:tabs>
                <w:tab w:val="left" w:pos="749"/>
              </w:tabs>
              <w:spacing w:line="240" w:lineRule="auto"/>
              <w:ind w:left="-227" w:right="-227"/>
              <w:jc w:val="center"/>
              <w:rPr>
                <w:rFonts w:ascii="Times New Roman" w:hAnsi="Times New Roman"/>
              </w:rPr>
            </w:pPr>
            <w:r w:rsidRPr="006D4AA8">
              <w:rPr>
                <w:rFonts w:ascii="Times New Roman" w:hAnsi="Times New Roman"/>
              </w:rPr>
              <w:t>0,0225</w:t>
            </w:r>
          </w:p>
        </w:tc>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14:paraId="1E780644"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500</w:t>
            </w:r>
          </w:p>
        </w:tc>
        <w:tc>
          <w:tcPr>
            <w:tcW w:w="558" w:type="pct"/>
            <w:tcBorders>
              <w:top w:val="single" w:sz="4" w:space="0" w:color="auto"/>
              <w:left w:val="single" w:sz="4" w:space="0" w:color="auto"/>
              <w:bottom w:val="single" w:sz="4" w:space="0" w:color="auto"/>
            </w:tcBorders>
            <w:shd w:val="clear" w:color="auto" w:fill="auto"/>
            <w:vAlign w:val="center"/>
          </w:tcPr>
          <w:p w14:paraId="7D9513C0"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500</w:t>
            </w:r>
          </w:p>
        </w:tc>
        <w:tc>
          <w:tcPr>
            <w:tcW w:w="293" w:type="pct"/>
            <w:shd w:val="clear" w:color="auto" w:fill="auto"/>
            <w:vAlign w:val="center"/>
          </w:tcPr>
          <w:p w14:paraId="5B239DAA"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10</w:t>
            </w:r>
          </w:p>
        </w:tc>
        <w:tc>
          <w:tcPr>
            <w:tcW w:w="694" w:type="pct"/>
            <w:tcBorders>
              <w:top w:val="single" w:sz="4" w:space="0" w:color="auto"/>
              <w:bottom w:val="single" w:sz="4" w:space="0" w:color="auto"/>
              <w:right w:val="single" w:sz="4" w:space="0" w:color="auto"/>
            </w:tcBorders>
            <w:shd w:val="clear" w:color="auto" w:fill="auto"/>
            <w:vAlign w:val="center"/>
          </w:tcPr>
          <w:p w14:paraId="006478C6"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105,975000</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14:paraId="2979FAA1"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0,006607</w:t>
            </w:r>
          </w:p>
        </w:tc>
      </w:tr>
      <w:tr w:rsidR="006D4AA8" w:rsidRPr="006D4AA8" w14:paraId="2EB3AA35" w14:textId="77777777" w:rsidTr="00A60816">
        <w:trPr>
          <w:trHeight w:val="414"/>
        </w:trPr>
        <w:tc>
          <w:tcPr>
            <w:tcW w:w="734" w:type="pct"/>
            <w:tcBorders>
              <w:top w:val="single" w:sz="4" w:space="0" w:color="auto"/>
              <w:left w:val="single" w:sz="4" w:space="0" w:color="auto"/>
              <w:bottom w:val="single" w:sz="4" w:space="0" w:color="auto"/>
            </w:tcBorders>
            <w:shd w:val="clear" w:color="auto" w:fill="auto"/>
            <w:vAlign w:val="center"/>
          </w:tcPr>
          <w:p w14:paraId="16AB6D38" w14:textId="77777777" w:rsidR="00A60816" w:rsidRPr="006D4AA8" w:rsidRDefault="00A60816" w:rsidP="00AE16C3">
            <w:pPr>
              <w:spacing w:line="240" w:lineRule="auto"/>
              <w:ind w:left="-227" w:right="-227"/>
              <w:jc w:val="left"/>
              <w:rPr>
                <w:rFonts w:ascii="Times New Roman" w:hAnsi="Times New Roman"/>
                <w:lang w:val="ru-RU"/>
              </w:rPr>
            </w:pPr>
            <w:r w:rsidRPr="006D4AA8">
              <w:rPr>
                <w:rFonts w:ascii="Times New Roman" w:hAnsi="Times New Roman"/>
              </w:rPr>
              <w:t>Омелянівський водозабір</w:t>
            </w:r>
          </w:p>
        </w:tc>
        <w:tc>
          <w:tcPr>
            <w:tcW w:w="514" w:type="pct"/>
            <w:shd w:val="clear" w:color="auto" w:fill="auto"/>
            <w:vAlign w:val="center"/>
          </w:tcPr>
          <w:p w14:paraId="4989B085"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ПВХ</w:t>
            </w:r>
          </w:p>
        </w:tc>
        <w:tc>
          <w:tcPr>
            <w:tcW w:w="430" w:type="pct"/>
            <w:tcBorders>
              <w:top w:val="single" w:sz="4" w:space="0" w:color="auto"/>
              <w:bottom w:val="single" w:sz="4" w:space="0" w:color="auto"/>
              <w:right w:val="single" w:sz="4" w:space="0" w:color="auto"/>
            </w:tcBorders>
            <w:shd w:val="clear" w:color="auto" w:fill="auto"/>
            <w:vAlign w:val="center"/>
          </w:tcPr>
          <w:p w14:paraId="4245BA7A" w14:textId="77777777" w:rsidR="00A60816" w:rsidRPr="006D4AA8" w:rsidRDefault="00A60816" w:rsidP="00AE16C3">
            <w:pPr>
              <w:spacing w:line="240" w:lineRule="auto"/>
              <w:ind w:left="-227" w:right="-227"/>
              <w:jc w:val="center"/>
              <w:rPr>
                <w:rFonts w:ascii="Times New Roman" w:hAnsi="Times New Roman"/>
              </w:rPr>
            </w:pPr>
            <w:r w:rsidRPr="006D4AA8">
              <w:rPr>
                <w:rStyle w:val="11pt"/>
                <w:rFonts w:ascii="Times New Roman" w:hAnsi="Times New Roman"/>
                <w:i w:val="0"/>
                <w:iCs/>
                <w:color w:val="auto"/>
              </w:rPr>
              <w:t>1</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080FC433"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150</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5FE67EE4" w14:textId="77777777" w:rsidR="00A60816" w:rsidRPr="006D4AA8" w:rsidRDefault="00A60816" w:rsidP="00AE16C3">
            <w:pPr>
              <w:tabs>
                <w:tab w:val="left" w:pos="749"/>
              </w:tabs>
              <w:spacing w:line="240" w:lineRule="auto"/>
              <w:ind w:left="-227" w:right="-227"/>
              <w:jc w:val="center"/>
              <w:rPr>
                <w:rFonts w:ascii="Times New Roman" w:hAnsi="Times New Roman"/>
              </w:rPr>
            </w:pPr>
            <w:r w:rsidRPr="006D4AA8">
              <w:rPr>
                <w:rFonts w:ascii="Times New Roman" w:hAnsi="Times New Roman"/>
              </w:rPr>
              <w:t>0,0225</w:t>
            </w:r>
          </w:p>
        </w:tc>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14:paraId="289ECAAB"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lang w:val="uk-UA"/>
              </w:rPr>
              <w:t>2</w:t>
            </w:r>
            <w:r w:rsidRPr="006D4AA8">
              <w:rPr>
                <w:rFonts w:ascii="Times New Roman" w:hAnsi="Times New Roman"/>
              </w:rPr>
              <w:t>32</w:t>
            </w:r>
          </w:p>
        </w:tc>
        <w:tc>
          <w:tcPr>
            <w:tcW w:w="558" w:type="pct"/>
            <w:tcBorders>
              <w:top w:val="single" w:sz="4" w:space="0" w:color="auto"/>
              <w:left w:val="single" w:sz="4" w:space="0" w:color="auto"/>
              <w:bottom w:val="single" w:sz="4" w:space="0" w:color="auto"/>
            </w:tcBorders>
            <w:shd w:val="clear" w:color="auto" w:fill="auto"/>
            <w:vAlign w:val="center"/>
          </w:tcPr>
          <w:p w14:paraId="6ED1D3CA"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232</w:t>
            </w:r>
          </w:p>
        </w:tc>
        <w:tc>
          <w:tcPr>
            <w:tcW w:w="293" w:type="pct"/>
            <w:shd w:val="clear" w:color="auto" w:fill="auto"/>
            <w:vAlign w:val="center"/>
          </w:tcPr>
          <w:p w14:paraId="02B6EC24"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10</w:t>
            </w:r>
          </w:p>
        </w:tc>
        <w:tc>
          <w:tcPr>
            <w:tcW w:w="694" w:type="pct"/>
            <w:tcBorders>
              <w:top w:val="single" w:sz="4" w:space="0" w:color="auto"/>
              <w:bottom w:val="single" w:sz="4" w:space="0" w:color="auto"/>
              <w:right w:val="single" w:sz="4" w:space="0" w:color="auto"/>
            </w:tcBorders>
            <w:shd w:val="clear" w:color="auto" w:fill="auto"/>
            <w:vAlign w:val="center"/>
          </w:tcPr>
          <w:p w14:paraId="3E8DC904"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49,172400</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14:paraId="6065712D"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0,003066</w:t>
            </w:r>
          </w:p>
        </w:tc>
      </w:tr>
      <w:tr w:rsidR="006D4AA8" w:rsidRPr="006D4AA8" w14:paraId="208DD067" w14:textId="77777777" w:rsidTr="00A60816">
        <w:trPr>
          <w:trHeight w:val="414"/>
        </w:trPr>
        <w:tc>
          <w:tcPr>
            <w:tcW w:w="734" w:type="pct"/>
            <w:tcBorders>
              <w:top w:val="single" w:sz="4" w:space="0" w:color="auto"/>
              <w:left w:val="single" w:sz="4" w:space="0" w:color="auto"/>
              <w:bottom w:val="single" w:sz="4" w:space="0" w:color="auto"/>
            </w:tcBorders>
            <w:shd w:val="clear" w:color="auto" w:fill="auto"/>
            <w:vAlign w:val="center"/>
          </w:tcPr>
          <w:p w14:paraId="3D958B72" w14:textId="77777777" w:rsidR="00A60816" w:rsidRPr="006D4AA8" w:rsidRDefault="00A60816" w:rsidP="00AE16C3">
            <w:pPr>
              <w:spacing w:line="240" w:lineRule="auto"/>
              <w:ind w:left="-227" w:right="-227"/>
              <w:jc w:val="left"/>
              <w:rPr>
                <w:rFonts w:ascii="Times New Roman" w:hAnsi="Times New Roman"/>
                <w:lang w:val="uk-UA" w:eastAsia="ru-RU"/>
              </w:rPr>
            </w:pPr>
            <w:r w:rsidRPr="006D4AA8">
              <w:rPr>
                <w:rFonts w:ascii="Times New Roman" w:hAnsi="Times New Roman"/>
              </w:rPr>
              <w:t>Гнідавськийводозабір</w:t>
            </w:r>
          </w:p>
        </w:tc>
        <w:tc>
          <w:tcPr>
            <w:tcW w:w="514" w:type="pct"/>
            <w:shd w:val="clear" w:color="auto" w:fill="auto"/>
            <w:vAlign w:val="center"/>
          </w:tcPr>
          <w:p w14:paraId="2D13663D"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ПВХ</w:t>
            </w:r>
          </w:p>
        </w:tc>
        <w:tc>
          <w:tcPr>
            <w:tcW w:w="430" w:type="pct"/>
            <w:tcBorders>
              <w:top w:val="single" w:sz="4" w:space="0" w:color="auto"/>
              <w:bottom w:val="single" w:sz="4" w:space="0" w:color="auto"/>
              <w:right w:val="single" w:sz="4" w:space="0" w:color="auto"/>
            </w:tcBorders>
            <w:shd w:val="clear" w:color="auto" w:fill="auto"/>
            <w:vAlign w:val="center"/>
          </w:tcPr>
          <w:p w14:paraId="5C45F31F" w14:textId="77777777" w:rsidR="00A60816" w:rsidRPr="006D4AA8" w:rsidRDefault="00A60816" w:rsidP="00AE16C3">
            <w:pPr>
              <w:spacing w:line="240" w:lineRule="auto"/>
              <w:ind w:left="-227" w:right="-227"/>
              <w:jc w:val="center"/>
              <w:rPr>
                <w:rFonts w:ascii="Times New Roman" w:hAnsi="Times New Roman"/>
              </w:rPr>
            </w:pPr>
            <w:r w:rsidRPr="006D4AA8">
              <w:rPr>
                <w:rStyle w:val="11pt"/>
                <w:rFonts w:ascii="Times New Roman" w:hAnsi="Times New Roman"/>
                <w:i w:val="0"/>
                <w:iCs/>
                <w:color w:val="auto"/>
              </w:rPr>
              <w:t>1</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028CD89D"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150</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705EA52C" w14:textId="77777777" w:rsidR="00A60816" w:rsidRPr="006D4AA8" w:rsidRDefault="00A60816" w:rsidP="00AE16C3">
            <w:pPr>
              <w:tabs>
                <w:tab w:val="left" w:pos="749"/>
              </w:tabs>
              <w:spacing w:line="240" w:lineRule="auto"/>
              <w:ind w:left="-227" w:right="-227"/>
              <w:jc w:val="center"/>
              <w:rPr>
                <w:rFonts w:ascii="Times New Roman" w:hAnsi="Times New Roman"/>
                <w:lang w:val="uk-UA"/>
              </w:rPr>
            </w:pPr>
            <w:r w:rsidRPr="006D4AA8">
              <w:rPr>
                <w:rFonts w:ascii="Times New Roman" w:hAnsi="Times New Roman"/>
              </w:rPr>
              <w:t>0,02</w:t>
            </w:r>
            <w:r w:rsidRPr="006D4AA8">
              <w:rPr>
                <w:rFonts w:ascii="Times New Roman" w:hAnsi="Times New Roman"/>
                <w:lang w:val="uk-UA"/>
              </w:rPr>
              <w:t>25</w:t>
            </w:r>
          </w:p>
        </w:tc>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14:paraId="79F37448"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500</w:t>
            </w:r>
          </w:p>
        </w:tc>
        <w:tc>
          <w:tcPr>
            <w:tcW w:w="558" w:type="pct"/>
            <w:tcBorders>
              <w:top w:val="single" w:sz="4" w:space="0" w:color="auto"/>
              <w:left w:val="single" w:sz="4" w:space="0" w:color="auto"/>
              <w:bottom w:val="single" w:sz="4" w:space="0" w:color="auto"/>
            </w:tcBorders>
            <w:shd w:val="clear" w:color="auto" w:fill="auto"/>
            <w:vAlign w:val="center"/>
          </w:tcPr>
          <w:p w14:paraId="0BC0E346"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500</w:t>
            </w:r>
          </w:p>
        </w:tc>
        <w:tc>
          <w:tcPr>
            <w:tcW w:w="293" w:type="pct"/>
            <w:shd w:val="clear" w:color="auto" w:fill="auto"/>
            <w:vAlign w:val="center"/>
          </w:tcPr>
          <w:p w14:paraId="01DBA450"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10</w:t>
            </w:r>
          </w:p>
        </w:tc>
        <w:tc>
          <w:tcPr>
            <w:tcW w:w="694" w:type="pct"/>
            <w:tcBorders>
              <w:top w:val="single" w:sz="4" w:space="0" w:color="auto"/>
              <w:bottom w:val="single" w:sz="4" w:space="0" w:color="auto"/>
              <w:right w:val="single" w:sz="4" w:space="0" w:color="auto"/>
            </w:tcBorders>
            <w:shd w:val="clear" w:color="auto" w:fill="auto"/>
            <w:vAlign w:val="center"/>
          </w:tcPr>
          <w:p w14:paraId="623B4729"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105,975000</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14:paraId="1725CF49"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0,006607</w:t>
            </w:r>
          </w:p>
        </w:tc>
      </w:tr>
      <w:tr w:rsidR="006D4AA8" w:rsidRPr="006D4AA8" w14:paraId="2100D516" w14:textId="77777777" w:rsidTr="00A60816">
        <w:trPr>
          <w:trHeight w:val="414"/>
        </w:trPr>
        <w:tc>
          <w:tcPr>
            <w:tcW w:w="734" w:type="pct"/>
            <w:tcBorders>
              <w:top w:val="single" w:sz="4" w:space="0" w:color="auto"/>
              <w:left w:val="single" w:sz="4" w:space="0" w:color="auto"/>
              <w:bottom w:val="single" w:sz="4" w:space="0" w:color="auto"/>
            </w:tcBorders>
            <w:shd w:val="clear" w:color="auto" w:fill="auto"/>
            <w:vAlign w:val="center"/>
          </w:tcPr>
          <w:p w14:paraId="7B80D1B0" w14:textId="77777777" w:rsidR="00A60816" w:rsidRPr="006D4AA8" w:rsidRDefault="00A60816" w:rsidP="00AE16C3">
            <w:pPr>
              <w:spacing w:line="240" w:lineRule="auto"/>
              <w:ind w:left="-227" w:right="-227"/>
              <w:jc w:val="left"/>
              <w:rPr>
                <w:rFonts w:ascii="Times New Roman" w:hAnsi="Times New Roman"/>
                <w:lang w:val="uk-UA" w:eastAsia="ru-RU"/>
              </w:rPr>
            </w:pPr>
            <w:r w:rsidRPr="006D4AA8">
              <w:rPr>
                <w:rFonts w:ascii="Times New Roman" w:hAnsi="Times New Roman"/>
              </w:rPr>
              <w:t>Гнідавськийводозабір</w:t>
            </w:r>
          </w:p>
        </w:tc>
        <w:tc>
          <w:tcPr>
            <w:tcW w:w="514" w:type="pct"/>
            <w:shd w:val="clear" w:color="auto" w:fill="auto"/>
            <w:vAlign w:val="center"/>
          </w:tcPr>
          <w:p w14:paraId="17F937B7"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ПВХ</w:t>
            </w:r>
          </w:p>
        </w:tc>
        <w:tc>
          <w:tcPr>
            <w:tcW w:w="430" w:type="pct"/>
            <w:tcBorders>
              <w:top w:val="single" w:sz="4" w:space="0" w:color="auto"/>
              <w:bottom w:val="single" w:sz="4" w:space="0" w:color="auto"/>
              <w:right w:val="single" w:sz="4" w:space="0" w:color="auto"/>
            </w:tcBorders>
            <w:shd w:val="clear" w:color="auto" w:fill="auto"/>
            <w:vAlign w:val="center"/>
          </w:tcPr>
          <w:p w14:paraId="4EDB14D0" w14:textId="77777777" w:rsidR="00A60816" w:rsidRPr="006D4AA8" w:rsidRDefault="00A60816" w:rsidP="00AE16C3">
            <w:pPr>
              <w:spacing w:line="240" w:lineRule="auto"/>
              <w:ind w:left="-227" w:right="-227"/>
              <w:jc w:val="center"/>
              <w:rPr>
                <w:rFonts w:ascii="Times New Roman" w:hAnsi="Times New Roman"/>
              </w:rPr>
            </w:pPr>
            <w:r w:rsidRPr="006D4AA8">
              <w:rPr>
                <w:rStyle w:val="11pt"/>
                <w:rFonts w:ascii="Times New Roman" w:hAnsi="Times New Roman"/>
                <w:i w:val="0"/>
                <w:iCs/>
                <w:color w:val="auto"/>
              </w:rPr>
              <w:t>1</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45BA4548"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150</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1600AD35" w14:textId="77777777" w:rsidR="00A60816" w:rsidRPr="006D4AA8" w:rsidRDefault="00A60816" w:rsidP="00AE16C3">
            <w:pPr>
              <w:tabs>
                <w:tab w:val="left" w:pos="749"/>
              </w:tabs>
              <w:spacing w:line="240" w:lineRule="auto"/>
              <w:ind w:left="-227" w:right="-227"/>
              <w:jc w:val="center"/>
              <w:rPr>
                <w:rFonts w:ascii="Times New Roman" w:hAnsi="Times New Roman"/>
                <w:lang w:val="uk-UA"/>
              </w:rPr>
            </w:pPr>
            <w:r w:rsidRPr="006D4AA8">
              <w:rPr>
                <w:rFonts w:ascii="Times New Roman" w:hAnsi="Times New Roman"/>
              </w:rPr>
              <w:t>0,02</w:t>
            </w:r>
            <w:r w:rsidRPr="006D4AA8">
              <w:rPr>
                <w:rFonts w:ascii="Times New Roman" w:hAnsi="Times New Roman"/>
                <w:lang w:val="uk-UA"/>
              </w:rPr>
              <w:t>25</w:t>
            </w:r>
          </w:p>
        </w:tc>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14:paraId="330179C2"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220</w:t>
            </w:r>
          </w:p>
        </w:tc>
        <w:tc>
          <w:tcPr>
            <w:tcW w:w="558" w:type="pct"/>
            <w:tcBorders>
              <w:top w:val="single" w:sz="4" w:space="0" w:color="auto"/>
              <w:left w:val="single" w:sz="4" w:space="0" w:color="auto"/>
              <w:bottom w:val="single" w:sz="4" w:space="0" w:color="auto"/>
            </w:tcBorders>
            <w:shd w:val="clear" w:color="auto" w:fill="auto"/>
            <w:vAlign w:val="center"/>
          </w:tcPr>
          <w:p w14:paraId="5AA8E775"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220</w:t>
            </w:r>
          </w:p>
        </w:tc>
        <w:tc>
          <w:tcPr>
            <w:tcW w:w="293" w:type="pct"/>
            <w:shd w:val="clear" w:color="auto" w:fill="auto"/>
            <w:vAlign w:val="center"/>
          </w:tcPr>
          <w:p w14:paraId="1CC4677F"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10</w:t>
            </w:r>
          </w:p>
        </w:tc>
        <w:tc>
          <w:tcPr>
            <w:tcW w:w="694" w:type="pct"/>
            <w:tcBorders>
              <w:top w:val="single" w:sz="4" w:space="0" w:color="auto"/>
              <w:bottom w:val="single" w:sz="4" w:space="0" w:color="auto"/>
              <w:right w:val="single" w:sz="4" w:space="0" w:color="auto"/>
            </w:tcBorders>
            <w:shd w:val="clear" w:color="auto" w:fill="auto"/>
            <w:vAlign w:val="center"/>
          </w:tcPr>
          <w:p w14:paraId="35C32D82"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46,629000</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14:paraId="1BB59AD0"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0,002907</w:t>
            </w:r>
          </w:p>
        </w:tc>
      </w:tr>
      <w:tr w:rsidR="006D4AA8" w:rsidRPr="006D4AA8" w14:paraId="32BCCEEE" w14:textId="77777777" w:rsidTr="00A60816">
        <w:trPr>
          <w:trHeight w:val="414"/>
        </w:trPr>
        <w:tc>
          <w:tcPr>
            <w:tcW w:w="734" w:type="pct"/>
            <w:tcBorders>
              <w:top w:val="single" w:sz="4" w:space="0" w:color="auto"/>
              <w:left w:val="single" w:sz="4" w:space="0" w:color="auto"/>
              <w:bottom w:val="single" w:sz="4" w:space="0" w:color="auto"/>
            </w:tcBorders>
            <w:shd w:val="clear" w:color="auto" w:fill="auto"/>
            <w:vAlign w:val="center"/>
          </w:tcPr>
          <w:p w14:paraId="37FB7752" w14:textId="77777777" w:rsidR="00A60816" w:rsidRPr="006D4AA8" w:rsidRDefault="00A60816" w:rsidP="00AE16C3">
            <w:pPr>
              <w:spacing w:line="240" w:lineRule="auto"/>
              <w:ind w:left="-227" w:right="-227"/>
              <w:jc w:val="left"/>
              <w:rPr>
                <w:rFonts w:ascii="Times New Roman" w:hAnsi="Times New Roman"/>
                <w:lang w:val="uk-UA" w:eastAsia="ru-RU"/>
              </w:rPr>
            </w:pPr>
            <w:r w:rsidRPr="006D4AA8">
              <w:rPr>
                <w:rFonts w:ascii="Times New Roman" w:hAnsi="Times New Roman"/>
              </w:rPr>
              <w:t>Гнідавськийводозабір</w:t>
            </w:r>
          </w:p>
        </w:tc>
        <w:tc>
          <w:tcPr>
            <w:tcW w:w="514" w:type="pct"/>
            <w:shd w:val="clear" w:color="auto" w:fill="auto"/>
            <w:vAlign w:val="center"/>
          </w:tcPr>
          <w:p w14:paraId="451D65D2"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ПВХ</w:t>
            </w:r>
          </w:p>
        </w:tc>
        <w:tc>
          <w:tcPr>
            <w:tcW w:w="430" w:type="pct"/>
            <w:tcBorders>
              <w:top w:val="single" w:sz="4" w:space="0" w:color="auto"/>
              <w:bottom w:val="single" w:sz="4" w:space="0" w:color="auto"/>
              <w:right w:val="single" w:sz="4" w:space="0" w:color="auto"/>
            </w:tcBorders>
            <w:shd w:val="clear" w:color="auto" w:fill="auto"/>
            <w:vAlign w:val="center"/>
          </w:tcPr>
          <w:p w14:paraId="13D80BBF" w14:textId="77777777" w:rsidR="00A60816" w:rsidRPr="006D4AA8" w:rsidRDefault="00A60816" w:rsidP="00AE16C3">
            <w:pPr>
              <w:spacing w:line="240" w:lineRule="auto"/>
              <w:ind w:left="-227" w:right="-227"/>
              <w:jc w:val="center"/>
              <w:rPr>
                <w:rFonts w:ascii="Times New Roman" w:hAnsi="Times New Roman"/>
              </w:rPr>
            </w:pPr>
            <w:r w:rsidRPr="006D4AA8">
              <w:rPr>
                <w:rStyle w:val="11pt"/>
                <w:rFonts w:ascii="Times New Roman" w:hAnsi="Times New Roman"/>
                <w:i w:val="0"/>
                <w:iCs/>
                <w:color w:val="auto"/>
              </w:rPr>
              <w:t>1</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62476BC9"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155</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68FEF035" w14:textId="77777777" w:rsidR="00A60816" w:rsidRPr="006D4AA8" w:rsidRDefault="00A60816" w:rsidP="00AE16C3">
            <w:pPr>
              <w:tabs>
                <w:tab w:val="left" w:pos="749"/>
              </w:tabs>
              <w:spacing w:line="240" w:lineRule="auto"/>
              <w:ind w:left="-227" w:right="-227"/>
              <w:jc w:val="center"/>
              <w:rPr>
                <w:rFonts w:ascii="Times New Roman" w:hAnsi="Times New Roman"/>
              </w:rPr>
            </w:pPr>
            <w:r w:rsidRPr="006D4AA8">
              <w:rPr>
                <w:rFonts w:ascii="Times New Roman" w:hAnsi="Times New Roman"/>
              </w:rPr>
              <w:t>0,0240</w:t>
            </w:r>
          </w:p>
        </w:tc>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14:paraId="17521A91"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155</w:t>
            </w:r>
          </w:p>
        </w:tc>
        <w:tc>
          <w:tcPr>
            <w:tcW w:w="558" w:type="pct"/>
            <w:tcBorders>
              <w:top w:val="single" w:sz="4" w:space="0" w:color="auto"/>
              <w:left w:val="single" w:sz="4" w:space="0" w:color="auto"/>
              <w:bottom w:val="single" w:sz="4" w:space="0" w:color="auto"/>
            </w:tcBorders>
            <w:shd w:val="clear" w:color="auto" w:fill="auto"/>
            <w:vAlign w:val="center"/>
          </w:tcPr>
          <w:p w14:paraId="43D1E313"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155</w:t>
            </w:r>
          </w:p>
        </w:tc>
        <w:tc>
          <w:tcPr>
            <w:tcW w:w="293" w:type="pct"/>
            <w:shd w:val="clear" w:color="auto" w:fill="auto"/>
            <w:vAlign w:val="center"/>
          </w:tcPr>
          <w:p w14:paraId="660124CB"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10</w:t>
            </w:r>
          </w:p>
        </w:tc>
        <w:tc>
          <w:tcPr>
            <w:tcW w:w="694" w:type="pct"/>
            <w:tcBorders>
              <w:top w:val="single" w:sz="4" w:space="0" w:color="auto"/>
              <w:bottom w:val="single" w:sz="4" w:space="0" w:color="auto"/>
              <w:right w:val="single" w:sz="4" w:space="0" w:color="auto"/>
            </w:tcBorders>
            <w:shd w:val="clear" w:color="auto" w:fill="auto"/>
            <w:vAlign w:val="center"/>
          </w:tcPr>
          <w:p w14:paraId="54ED783B"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35,042400</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14:paraId="352A4C45"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0,002185</w:t>
            </w:r>
          </w:p>
        </w:tc>
      </w:tr>
      <w:tr w:rsidR="006D4AA8" w:rsidRPr="006D4AA8" w14:paraId="3602FCC2" w14:textId="77777777" w:rsidTr="00A60816">
        <w:trPr>
          <w:trHeight w:val="414"/>
        </w:trPr>
        <w:tc>
          <w:tcPr>
            <w:tcW w:w="734" w:type="pct"/>
            <w:tcBorders>
              <w:top w:val="single" w:sz="4" w:space="0" w:color="auto"/>
              <w:left w:val="single" w:sz="4" w:space="0" w:color="auto"/>
              <w:bottom w:val="single" w:sz="4" w:space="0" w:color="auto"/>
            </w:tcBorders>
            <w:shd w:val="clear" w:color="auto" w:fill="auto"/>
            <w:vAlign w:val="center"/>
          </w:tcPr>
          <w:p w14:paraId="105B4E77" w14:textId="77777777" w:rsidR="00A60816" w:rsidRPr="006D4AA8" w:rsidRDefault="00A60816" w:rsidP="00AE16C3">
            <w:pPr>
              <w:spacing w:line="240" w:lineRule="auto"/>
              <w:ind w:left="-227" w:right="-227"/>
              <w:jc w:val="left"/>
              <w:rPr>
                <w:rFonts w:ascii="Times New Roman" w:hAnsi="Times New Roman"/>
                <w:lang w:val="ru-RU"/>
              </w:rPr>
            </w:pPr>
            <w:r w:rsidRPr="006D4AA8">
              <w:rPr>
                <w:rFonts w:ascii="Times New Roman" w:hAnsi="Times New Roman"/>
              </w:rPr>
              <w:t>Дубнівський водозабір</w:t>
            </w:r>
          </w:p>
        </w:tc>
        <w:tc>
          <w:tcPr>
            <w:tcW w:w="514" w:type="pct"/>
            <w:shd w:val="clear" w:color="auto" w:fill="auto"/>
            <w:vAlign w:val="center"/>
          </w:tcPr>
          <w:p w14:paraId="19DDE215"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ПВХ</w:t>
            </w:r>
          </w:p>
        </w:tc>
        <w:tc>
          <w:tcPr>
            <w:tcW w:w="430" w:type="pct"/>
            <w:tcBorders>
              <w:top w:val="single" w:sz="4" w:space="0" w:color="auto"/>
              <w:bottom w:val="single" w:sz="4" w:space="0" w:color="auto"/>
              <w:right w:val="single" w:sz="4" w:space="0" w:color="auto"/>
            </w:tcBorders>
            <w:shd w:val="clear" w:color="auto" w:fill="auto"/>
            <w:vAlign w:val="center"/>
          </w:tcPr>
          <w:p w14:paraId="7036F19A" w14:textId="77777777" w:rsidR="00A60816" w:rsidRPr="006D4AA8" w:rsidRDefault="00A60816" w:rsidP="00AE16C3">
            <w:pPr>
              <w:spacing w:line="240" w:lineRule="auto"/>
              <w:ind w:left="-227" w:right="-227"/>
              <w:jc w:val="center"/>
              <w:rPr>
                <w:rFonts w:ascii="Times New Roman" w:hAnsi="Times New Roman"/>
                <w:i/>
              </w:rPr>
            </w:pPr>
            <w:r w:rsidRPr="006D4AA8">
              <w:rPr>
                <w:rStyle w:val="11pt"/>
                <w:rFonts w:ascii="Times New Roman" w:hAnsi="Times New Roman"/>
                <w:i w:val="0"/>
                <w:iCs/>
                <w:color w:val="auto"/>
              </w:rPr>
              <w:t>3</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06DFA712"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160</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4D191669" w14:textId="77777777" w:rsidR="00A60816" w:rsidRPr="006D4AA8" w:rsidRDefault="00A60816" w:rsidP="00AE16C3">
            <w:pPr>
              <w:tabs>
                <w:tab w:val="left" w:pos="749"/>
              </w:tabs>
              <w:spacing w:line="240" w:lineRule="auto"/>
              <w:ind w:left="-227" w:right="-227"/>
              <w:jc w:val="center"/>
              <w:rPr>
                <w:rFonts w:ascii="Times New Roman" w:hAnsi="Times New Roman"/>
              </w:rPr>
            </w:pPr>
            <w:r w:rsidRPr="006D4AA8">
              <w:rPr>
                <w:rFonts w:ascii="Times New Roman" w:hAnsi="Times New Roman"/>
              </w:rPr>
              <w:t>0,0256</w:t>
            </w:r>
          </w:p>
        </w:tc>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14:paraId="567D8ED0"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1500,0</w:t>
            </w:r>
          </w:p>
        </w:tc>
        <w:tc>
          <w:tcPr>
            <w:tcW w:w="558" w:type="pct"/>
            <w:tcBorders>
              <w:top w:val="single" w:sz="4" w:space="0" w:color="auto"/>
              <w:left w:val="single" w:sz="4" w:space="0" w:color="auto"/>
              <w:bottom w:val="single" w:sz="4" w:space="0" w:color="auto"/>
            </w:tcBorders>
            <w:shd w:val="clear" w:color="auto" w:fill="auto"/>
            <w:vAlign w:val="center"/>
          </w:tcPr>
          <w:p w14:paraId="29DCA525" w14:textId="77777777" w:rsidR="00A60816" w:rsidRPr="006D4AA8" w:rsidRDefault="00A60816" w:rsidP="00AE16C3">
            <w:pPr>
              <w:spacing w:line="240" w:lineRule="auto"/>
              <w:ind w:left="-227" w:right="-227"/>
              <w:jc w:val="center"/>
            </w:pPr>
            <w:r w:rsidRPr="006D4AA8">
              <w:rPr>
                <w:rFonts w:ascii="Times New Roman" w:hAnsi="Times New Roman"/>
                <w:lang w:val="uk-UA"/>
              </w:rPr>
              <w:t>500</w:t>
            </w:r>
          </w:p>
        </w:tc>
        <w:tc>
          <w:tcPr>
            <w:tcW w:w="293" w:type="pct"/>
            <w:shd w:val="clear" w:color="auto" w:fill="auto"/>
            <w:vAlign w:val="center"/>
          </w:tcPr>
          <w:p w14:paraId="10B83F48"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10</w:t>
            </w:r>
          </w:p>
        </w:tc>
        <w:tc>
          <w:tcPr>
            <w:tcW w:w="694" w:type="pct"/>
            <w:tcBorders>
              <w:top w:val="single" w:sz="4" w:space="0" w:color="auto"/>
              <w:bottom w:val="single" w:sz="4" w:space="0" w:color="auto"/>
              <w:right w:val="single" w:sz="4" w:space="0" w:color="auto"/>
            </w:tcBorders>
            <w:shd w:val="clear" w:color="auto" w:fill="auto"/>
            <w:vAlign w:val="center"/>
          </w:tcPr>
          <w:p w14:paraId="07606189"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361,728000</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14:paraId="178A76F9"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0,022552</w:t>
            </w:r>
          </w:p>
        </w:tc>
      </w:tr>
      <w:tr w:rsidR="006D4AA8" w:rsidRPr="006D4AA8" w14:paraId="0D3356D9" w14:textId="77777777" w:rsidTr="00A60816">
        <w:trPr>
          <w:trHeight w:val="414"/>
        </w:trPr>
        <w:tc>
          <w:tcPr>
            <w:tcW w:w="734" w:type="pct"/>
            <w:tcBorders>
              <w:top w:val="single" w:sz="4" w:space="0" w:color="auto"/>
              <w:left w:val="single" w:sz="4" w:space="0" w:color="auto"/>
              <w:bottom w:val="single" w:sz="4" w:space="0" w:color="auto"/>
            </w:tcBorders>
            <w:shd w:val="clear" w:color="auto" w:fill="auto"/>
            <w:vAlign w:val="center"/>
          </w:tcPr>
          <w:p w14:paraId="2BA77133" w14:textId="77777777" w:rsidR="00A60816" w:rsidRPr="006D4AA8" w:rsidRDefault="00A60816" w:rsidP="00AE16C3">
            <w:pPr>
              <w:spacing w:line="240" w:lineRule="auto"/>
              <w:ind w:left="-227" w:right="-227"/>
              <w:jc w:val="left"/>
              <w:rPr>
                <w:rFonts w:ascii="Times New Roman" w:hAnsi="Times New Roman"/>
                <w:lang w:val="ru-RU"/>
              </w:rPr>
            </w:pPr>
            <w:r w:rsidRPr="006D4AA8">
              <w:rPr>
                <w:rFonts w:ascii="Times New Roman" w:hAnsi="Times New Roman"/>
              </w:rPr>
              <w:t>Дубнівський водозабір</w:t>
            </w:r>
          </w:p>
        </w:tc>
        <w:tc>
          <w:tcPr>
            <w:tcW w:w="514" w:type="pct"/>
            <w:shd w:val="clear" w:color="auto" w:fill="auto"/>
            <w:vAlign w:val="center"/>
          </w:tcPr>
          <w:p w14:paraId="51AE7962"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ПВХ</w:t>
            </w:r>
          </w:p>
        </w:tc>
        <w:tc>
          <w:tcPr>
            <w:tcW w:w="430" w:type="pct"/>
            <w:tcBorders>
              <w:top w:val="single" w:sz="4" w:space="0" w:color="auto"/>
              <w:bottom w:val="single" w:sz="4" w:space="0" w:color="auto"/>
              <w:right w:val="single" w:sz="4" w:space="0" w:color="auto"/>
            </w:tcBorders>
            <w:shd w:val="clear" w:color="auto" w:fill="auto"/>
            <w:vAlign w:val="center"/>
          </w:tcPr>
          <w:p w14:paraId="2D7385DC" w14:textId="77777777" w:rsidR="00A60816" w:rsidRPr="006D4AA8" w:rsidRDefault="00A60816" w:rsidP="00AE16C3">
            <w:pPr>
              <w:spacing w:line="240" w:lineRule="auto"/>
              <w:ind w:left="-227" w:right="-227"/>
              <w:jc w:val="center"/>
              <w:rPr>
                <w:rFonts w:ascii="Times New Roman" w:hAnsi="Times New Roman"/>
              </w:rPr>
            </w:pPr>
            <w:r w:rsidRPr="006D4AA8">
              <w:rPr>
                <w:rStyle w:val="11pt"/>
                <w:rFonts w:ascii="Times New Roman" w:hAnsi="Times New Roman"/>
                <w:i w:val="0"/>
                <w:iCs/>
                <w:color w:val="auto"/>
              </w:rPr>
              <w:t>1</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43E319EB"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160</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7A6633C5" w14:textId="77777777" w:rsidR="00A60816" w:rsidRPr="006D4AA8" w:rsidRDefault="00A60816" w:rsidP="00AE16C3">
            <w:pPr>
              <w:tabs>
                <w:tab w:val="left" w:pos="749"/>
              </w:tabs>
              <w:spacing w:line="240" w:lineRule="auto"/>
              <w:ind w:left="-227" w:right="-227"/>
              <w:jc w:val="center"/>
              <w:rPr>
                <w:rFonts w:ascii="Times New Roman" w:hAnsi="Times New Roman"/>
              </w:rPr>
            </w:pPr>
            <w:r w:rsidRPr="006D4AA8">
              <w:rPr>
                <w:rFonts w:ascii="Times New Roman" w:hAnsi="Times New Roman"/>
              </w:rPr>
              <w:t>0,0256</w:t>
            </w:r>
          </w:p>
        </w:tc>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14:paraId="3DDCFFE2"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201,1</w:t>
            </w:r>
          </w:p>
        </w:tc>
        <w:tc>
          <w:tcPr>
            <w:tcW w:w="558" w:type="pct"/>
            <w:tcBorders>
              <w:top w:val="single" w:sz="4" w:space="0" w:color="auto"/>
              <w:left w:val="single" w:sz="4" w:space="0" w:color="auto"/>
              <w:bottom w:val="single" w:sz="4" w:space="0" w:color="auto"/>
            </w:tcBorders>
            <w:shd w:val="clear" w:color="auto" w:fill="auto"/>
            <w:vAlign w:val="center"/>
          </w:tcPr>
          <w:p w14:paraId="6251498E" w14:textId="77777777" w:rsidR="00A60816" w:rsidRPr="006D4AA8" w:rsidRDefault="00A60816" w:rsidP="00AE16C3">
            <w:pPr>
              <w:spacing w:line="240" w:lineRule="auto"/>
              <w:ind w:left="-227" w:right="-227"/>
              <w:jc w:val="center"/>
            </w:pPr>
            <w:r w:rsidRPr="006D4AA8">
              <w:rPr>
                <w:rFonts w:ascii="Times New Roman" w:hAnsi="Times New Roman"/>
                <w:lang w:val="uk-UA"/>
              </w:rPr>
              <w:t>201,1</w:t>
            </w:r>
          </w:p>
        </w:tc>
        <w:tc>
          <w:tcPr>
            <w:tcW w:w="293" w:type="pct"/>
            <w:shd w:val="clear" w:color="auto" w:fill="auto"/>
            <w:vAlign w:val="center"/>
          </w:tcPr>
          <w:p w14:paraId="637FBF39"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10</w:t>
            </w:r>
          </w:p>
        </w:tc>
        <w:tc>
          <w:tcPr>
            <w:tcW w:w="694" w:type="pct"/>
            <w:tcBorders>
              <w:top w:val="single" w:sz="4" w:space="0" w:color="auto"/>
              <w:bottom w:val="single" w:sz="4" w:space="0" w:color="auto"/>
              <w:right w:val="single" w:sz="4" w:space="0" w:color="auto"/>
            </w:tcBorders>
            <w:shd w:val="clear" w:color="auto" w:fill="auto"/>
            <w:vAlign w:val="center"/>
          </w:tcPr>
          <w:p w14:paraId="36D7EA77"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48,495667</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14:paraId="144A9B45"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0,003023</w:t>
            </w:r>
          </w:p>
        </w:tc>
      </w:tr>
      <w:tr w:rsidR="006D4AA8" w:rsidRPr="006D4AA8" w14:paraId="1770F606" w14:textId="77777777" w:rsidTr="00A60816">
        <w:trPr>
          <w:trHeight w:val="414"/>
        </w:trPr>
        <w:tc>
          <w:tcPr>
            <w:tcW w:w="734" w:type="pct"/>
            <w:tcBorders>
              <w:top w:val="single" w:sz="4" w:space="0" w:color="auto"/>
              <w:left w:val="single" w:sz="4" w:space="0" w:color="auto"/>
              <w:bottom w:val="single" w:sz="4" w:space="0" w:color="auto"/>
            </w:tcBorders>
            <w:shd w:val="clear" w:color="auto" w:fill="auto"/>
            <w:vAlign w:val="center"/>
          </w:tcPr>
          <w:p w14:paraId="05977FD4" w14:textId="77777777" w:rsidR="00A60816" w:rsidRPr="006D4AA8" w:rsidRDefault="00A60816" w:rsidP="00AE16C3">
            <w:pPr>
              <w:spacing w:line="240" w:lineRule="auto"/>
              <w:ind w:left="-227" w:right="-227"/>
              <w:jc w:val="left"/>
              <w:rPr>
                <w:rFonts w:ascii="Times New Roman" w:hAnsi="Times New Roman"/>
                <w:lang w:val="uk-UA"/>
              </w:rPr>
            </w:pPr>
            <w:r w:rsidRPr="006D4AA8">
              <w:rPr>
                <w:rFonts w:ascii="Times New Roman" w:hAnsi="Times New Roman"/>
              </w:rPr>
              <w:t>Гнідавськийводозабір</w:t>
            </w:r>
          </w:p>
        </w:tc>
        <w:tc>
          <w:tcPr>
            <w:tcW w:w="514" w:type="pct"/>
            <w:shd w:val="clear" w:color="auto" w:fill="auto"/>
            <w:vAlign w:val="center"/>
          </w:tcPr>
          <w:p w14:paraId="200F95F3"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ПВХ</w:t>
            </w:r>
          </w:p>
        </w:tc>
        <w:tc>
          <w:tcPr>
            <w:tcW w:w="430" w:type="pct"/>
            <w:tcBorders>
              <w:top w:val="single" w:sz="4" w:space="0" w:color="auto"/>
              <w:bottom w:val="single" w:sz="4" w:space="0" w:color="auto"/>
              <w:right w:val="single" w:sz="4" w:space="0" w:color="auto"/>
            </w:tcBorders>
            <w:shd w:val="clear" w:color="auto" w:fill="auto"/>
            <w:vAlign w:val="center"/>
          </w:tcPr>
          <w:p w14:paraId="10F84C05" w14:textId="77777777" w:rsidR="00A60816" w:rsidRPr="006D4AA8" w:rsidRDefault="00A60816" w:rsidP="00AE16C3">
            <w:pPr>
              <w:spacing w:line="240" w:lineRule="auto"/>
              <w:ind w:left="-227" w:right="-227"/>
              <w:jc w:val="center"/>
              <w:rPr>
                <w:rFonts w:ascii="Times New Roman" w:hAnsi="Times New Roman"/>
              </w:rPr>
            </w:pPr>
            <w:r w:rsidRPr="006D4AA8">
              <w:rPr>
                <w:rStyle w:val="11pt"/>
                <w:iCs/>
                <w:color w:val="auto"/>
              </w:rPr>
              <w:t>2</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20890CE6"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160</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44C0860E" w14:textId="77777777" w:rsidR="00A60816" w:rsidRPr="006D4AA8" w:rsidRDefault="00A60816" w:rsidP="00AE16C3">
            <w:pPr>
              <w:tabs>
                <w:tab w:val="left" w:pos="749"/>
              </w:tabs>
              <w:spacing w:line="240" w:lineRule="auto"/>
              <w:ind w:left="-227" w:right="-227"/>
              <w:jc w:val="center"/>
              <w:rPr>
                <w:rFonts w:ascii="Times New Roman" w:hAnsi="Times New Roman"/>
              </w:rPr>
            </w:pPr>
            <w:r w:rsidRPr="006D4AA8">
              <w:rPr>
                <w:rFonts w:ascii="Times New Roman" w:hAnsi="Times New Roman"/>
              </w:rPr>
              <w:t>0,0256</w:t>
            </w:r>
          </w:p>
        </w:tc>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14:paraId="28E3B143"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1000</w:t>
            </w:r>
          </w:p>
        </w:tc>
        <w:tc>
          <w:tcPr>
            <w:tcW w:w="558" w:type="pct"/>
            <w:tcBorders>
              <w:top w:val="single" w:sz="4" w:space="0" w:color="auto"/>
              <w:left w:val="single" w:sz="4" w:space="0" w:color="auto"/>
              <w:bottom w:val="single" w:sz="4" w:space="0" w:color="auto"/>
            </w:tcBorders>
            <w:shd w:val="clear" w:color="auto" w:fill="auto"/>
            <w:vAlign w:val="center"/>
          </w:tcPr>
          <w:p w14:paraId="42141994" w14:textId="77777777" w:rsidR="00A60816" w:rsidRPr="006D4AA8" w:rsidRDefault="00A60816" w:rsidP="00AE16C3">
            <w:pPr>
              <w:spacing w:line="240" w:lineRule="auto"/>
              <w:ind w:left="-227" w:right="-227"/>
              <w:jc w:val="center"/>
            </w:pPr>
            <w:r w:rsidRPr="006D4AA8">
              <w:rPr>
                <w:rFonts w:ascii="Times New Roman" w:hAnsi="Times New Roman"/>
                <w:lang w:val="uk-UA"/>
              </w:rPr>
              <w:t>500</w:t>
            </w:r>
          </w:p>
        </w:tc>
        <w:tc>
          <w:tcPr>
            <w:tcW w:w="293" w:type="pct"/>
            <w:shd w:val="clear" w:color="auto" w:fill="auto"/>
            <w:vAlign w:val="center"/>
          </w:tcPr>
          <w:p w14:paraId="18260C20"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10</w:t>
            </w:r>
          </w:p>
        </w:tc>
        <w:tc>
          <w:tcPr>
            <w:tcW w:w="694" w:type="pct"/>
            <w:tcBorders>
              <w:top w:val="single" w:sz="4" w:space="0" w:color="auto"/>
              <w:bottom w:val="single" w:sz="4" w:space="0" w:color="auto"/>
              <w:right w:val="single" w:sz="4" w:space="0" w:color="auto"/>
            </w:tcBorders>
            <w:shd w:val="clear" w:color="auto" w:fill="auto"/>
            <w:vAlign w:val="center"/>
          </w:tcPr>
          <w:p w14:paraId="06ABD470"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241,152000</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14:paraId="090171A1"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0,015035</w:t>
            </w:r>
          </w:p>
        </w:tc>
      </w:tr>
      <w:tr w:rsidR="006D4AA8" w:rsidRPr="006D4AA8" w14:paraId="7DAD0E67" w14:textId="77777777" w:rsidTr="00A60816">
        <w:trPr>
          <w:trHeight w:val="414"/>
        </w:trPr>
        <w:tc>
          <w:tcPr>
            <w:tcW w:w="734" w:type="pct"/>
            <w:tcBorders>
              <w:top w:val="single" w:sz="4" w:space="0" w:color="auto"/>
              <w:left w:val="single" w:sz="4" w:space="0" w:color="auto"/>
              <w:bottom w:val="single" w:sz="4" w:space="0" w:color="auto"/>
            </w:tcBorders>
            <w:shd w:val="clear" w:color="auto" w:fill="auto"/>
            <w:vAlign w:val="center"/>
          </w:tcPr>
          <w:p w14:paraId="639AF10F" w14:textId="77777777" w:rsidR="00A60816" w:rsidRPr="006D4AA8" w:rsidRDefault="00A60816" w:rsidP="00AE16C3">
            <w:pPr>
              <w:spacing w:line="240" w:lineRule="auto"/>
              <w:ind w:left="-227" w:right="-227"/>
              <w:jc w:val="left"/>
              <w:rPr>
                <w:rFonts w:ascii="Times New Roman" w:hAnsi="Times New Roman"/>
                <w:lang w:val="uk-UA"/>
              </w:rPr>
            </w:pPr>
            <w:r w:rsidRPr="006D4AA8">
              <w:rPr>
                <w:rFonts w:ascii="Times New Roman" w:hAnsi="Times New Roman"/>
              </w:rPr>
              <w:t>Гнідавськийводозабір</w:t>
            </w:r>
          </w:p>
        </w:tc>
        <w:tc>
          <w:tcPr>
            <w:tcW w:w="514" w:type="pct"/>
            <w:shd w:val="clear" w:color="auto" w:fill="auto"/>
            <w:vAlign w:val="center"/>
          </w:tcPr>
          <w:p w14:paraId="4A1EC515"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ПВХ</w:t>
            </w:r>
          </w:p>
        </w:tc>
        <w:tc>
          <w:tcPr>
            <w:tcW w:w="430" w:type="pct"/>
            <w:tcBorders>
              <w:top w:val="single" w:sz="4" w:space="0" w:color="auto"/>
              <w:bottom w:val="single" w:sz="4" w:space="0" w:color="auto"/>
              <w:right w:val="single" w:sz="4" w:space="0" w:color="auto"/>
            </w:tcBorders>
            <w:shd w:val="clear" w:color="auto" w:fill="auto"/>
            <w:vAlign w:val="center"/>
          </w:tcPr>
          <w:p w14:paraId="197BA168" w14:textId="77777777" w:rsidR="00A60816" w:rsidRPr="006D4AA8" w:rsidRDefault="00A60816" w:rsidP="00AE16C3">
            <w:pPr>
              <w:spacing w:line="240" w:lineRule="auto"/>
              <w:ind w:left="-227" w:right="-227"/>
              <w:jc w:val="center"/>
              <w:rPr>
                <w:rFonts w:ascii="Times New Roman" w:hAnsi="Times New Roman"/>
              </w:rPr>
            </w:pPr>
            <w:r w:rsidRPr="006D4AA8">
              <w:rPr>
                <w:rStyle w:val="11pt"/>
                <w:rFonts w:ascii="Times New Roman" w:hAnsi="Times New Roman"/>
                <w:i w:val="0"/>
                <w:iCs/>
                <w:color w:val="auto"/>
              </w:rPr>
              <w:t>1</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36EBC00A"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160</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0D330E63" w14:textId="77777777" w:rsidR="00A60816" w:rsidRPr="006D4AA8" w:rsidRDefault="00A60816" w:rsidP="00AE16C3">
            <w:pPr>
              <w:tabs>
                <w:tab w:val="left" w:pos="749"/>
              </w:tabs>
              <w:spacing w:line="240" w:lineRule="auto"/>
              <w:ind w:left="-227" w:right="-227"/>
              <w:jc w:val="center"/>
              <w:rPr>
                <w:rFonts w:ascii="Times New Roman" w:hAnsi="Times New Roman"/>
              </w:rPr>
            </w:pPr>
            <w:r w:rsidRPr="006D4AA8">
              <w:rPr>
                <w:rFonts w:ascii="Times New Roman" w:hAnsi="Times New Roman"/>
              </w:rPr>
              <w:t>0,0256</w:t>
            </w:r>
          </w:p>
        </w:tc>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14:paraId="7ABB9BC4"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337,5</w:t>
            </w:r>
          </w:p>
        </w:tc>
        <w:tc>
          <w:tcPr>
            <w:tcW w:w="558" w:type="pct"/>
            <w:tcBorders>
              <w:top w:val="single" w:sz="4" w:space="0" w:color="auto"/>
              <w:left w:val="single" w:sz="4" w:space="0" w:color="auto"/>
              <w:bottom w:val="single" w:sz="4" w:space="0" w:color="auto"/>
            </w:tcBorders>
            <w:shd w:val="clear" w:color="auto" w:fill="auto"/>
            <w:vAlign w:val="center"/>
          </w:tcPr>
          <w:p w14:paraId="0A53AA10" w14:textId="77777777" w:rsidR="00A60816" w:rsidRPr="006D4AA8" w:rsidRDefault="00A60816" w:rsidP="00AE16C3">
            <w:pPr>
              <w:spacing w:line="240" w:lineRule="auto"/>
              <w:ind w:left="-227" w:right="-227"/>
              <w:jc w:val="center"/>
            </w:pPr>
            <w:r w:rsidRPr="006D4AA8">
              <w:rPr>
                <w:rFonts w:ascii="Times New Roman" w:hAnsi="Times New Roman"/>
                <w:lang w:val="uk-UA"/>
              </w:rPr>
              <w:t>337,5</w:t>
            </w:r>
          </w:p>
        </w:tc>
        <w:tc>
          <w:tcPr>
            <w:tcW w:w="293" w:type="pct"/>
            <w:shd w:val="clear" w:color="auto" w:fill="auto"/>
            <w:vAlign w:val="center"/>
          </w:tcPr>
          <w:p w14:paraId="46AFE507"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10</w:t>
            </w:r>
          </w:p>
        </w:tc>
        <w:tc>
          <w:tcPr>
            <w:tcW w:w="694" w:type="pct"/>
            <w:tcBorders>
              <w:top w:val="single" w:sz="4" w:space="0" w:color="auto"/>
              <w:bottom w:val="single" w:sz="4" w:space="0" w:color="auto"/>
              <w:right w:val="single" w:sz="4" w:space="0" w:color="auto"/>
            </w:tcBorders>
            <w:shd w:val="clear" w:color="auto" w:fill="auto"/>
            <w:vAlign w:val="center"/>
          </w:tcPr>
          <w:p w14:paraId="64F226BE"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81,388800</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14:paraId="38C521C3"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0,005074</w:t>
            </w:r>
          </w:p>
        </w:tc>
      </w:tr>
      <w:tr w:rsidR="006D4AA8" w:rsidRPr="006D4AA8" w14:paraId="45917049" w14:textId="77777777" w:rsidTr="00A60816">
        <w:trPr>
          <w:trHeight w:val="414"/>
        </w:trPr>
        <w:tc>
          <w:tcPr>
            <w:tcW w:w="734" w:type="pct"/>
            <w:tcBorders>
              <w:top w:val="single" w:sz="4" w:space="0" w:color="auto"/>
              <w:left w:val="single" w:sz="4" w:space="0" w:color="auto"/>
              <w:bottom w:val="single" w:sz="4" w:space="0" w:color="auto"/>
            </w:tcBorders>
            <w:shd w:val="clear" w:color="auto" w:fill="auto"/>
            <w:vAlign w:val="center"/>
          </w:tcPr>
          <w:p w14:paraId="730E7A14" w14:textId="77777777" w:rsidR="00A60816" w:rsidRPr="006D4AA8" w:rsidRDefault="00A60816" w:rsidP="00AE16C3">
            <w:pPr>
              <w:spacing w:line="240" w:lineRule="auto"/>
              <w:ind w:left="-227" w:right="-227"/>
              <w:jc w:val="left"/>
              <w:rPr>
                <w:rFonts w:ascii="Times New Roman" w:hAnsi="Times New Roman"/>
                <w:lang w:val="uk-UA" w:eastAsia="ru-RU"/>
              </w:rPr>
            </w:pPr>
            <w:r w:rsidRPr="006D4AA8">
              <w:rPr>
                <w:rFonts w:ascii="Times New Roman" w:hAnsi="Times New Roman"/>
                <w:lang w:val="uk-UA" w:eastAsia="ru-RU"/>
              </w:rPr>
              <w:t>Дубнівський водозабір</w:t>
            </w:r>
          </w:p>
        </w:tc>
        <w:tc>
          <w:tcPr>
            <w:tcW w:w="514" w:type="pct"/>
            <w:shd w:val="clear" w:color="auto" w:fill="auto"/>
            <w:vAlign w:val="center"/>
          </w:tcPr>
          <w:p w14:paraId="0D6E4A6E"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ПВХ</w:t>
            </w:r>
          </w:p>
        </w:tc>
        <w:tc>
          <w:tcPr>
            <w:tcW w:w="430" w:type="pct"/>
            <w:tcBorders>
              <w:top w:val="single" w:sz="4" w:space="0" w:color="auto"/>
              <w:bottom w:val="single" w:sz="4" w:space="0" w:color="auto"/>
              <w:right w:val="single" w:sz="4" w:space="0" w:color="auto"/>
            </w:tcBorders>
            <w:shd w:val="clear" w:color="auto" w:fill="auto"/>
            <w:vAlign w:val="center"/>
          </w:tcPr>
          <w:p w14:paraId="5B2A067F" w14:textId="77777777" w:rsidR="00A60816" w:rsidRPr="006D4AA8" w:rsidRDefault="00A60816" w:rsidP="00AE16C3">
            <w:pPr>
              <w:spacing w:line="240" w:lineRule="auto"/>
              <w:ind w:left="-227" w:right="-227"/>
              <w:jc w:val="center"/>
              <w:rPr>
                <w:rFonts w:ascii="Times New Roman" w:hAnsi="Times New Roman"/>
              </w:rPr>
            </w:pPr>
            <w:r w:rsidRPr="006D4AA8">
              <w:rPr>
                <w:rStyle w:val="11pt"/>
                <w:rFonts w:ascii="Times New Roman" w:hAnsi="Times New Roman"/>
                <w:i w:val="0"/>
                <w:iCs/>
                <w:color w:val="auto"/>
              </w:rPr>
              <w:t>1</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76481A3D"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200</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472389C6" w14:textId="77777777" w:rsidR="00A60816" w:rsidRPr="006D4AA8" w:rsidRDefault="00A60816" w:rsidP="00AE16C3">
            <w:pPr>
              <w:tabs>
                <w:tab w:val="left" w:pos="749"/>
              </w:tabs>
              <w:spacing w:line="240" w:lineRule="auto"/>
              <w:ind w:left="-227" w:right="-227"/>
              <w:jc w:val="center"/>
              <w:rPr>
                <w:rFonts w:ascii="Times New Roman" w:hAnsi="Times New Roman"/>
              </w:rPr>
            </w:pPr>
            <w:r w:rsidRPr="006D4AA8">
              <w:rPr>
                <w:rFonts w:ascii="Times New Roman" w:hAnsi="Times New Roman"/>
              </w:rPr>
              <w:t>0,0400</w:t>
            </w:r>
          </w:p>
        </w:tc>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14:paraId="39695542"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16</w:t>
            </w:r>
          </w:p>
        </w:tc>
        <w:tc>
          <w:tcPr>
            <w:tcW w:w="558" w:type="pct"/>
            <w:tcBorders>
              <w:top w:val="single" w:sz="4" w:space="0" w:color="auto"/>
              <w:left w:val="single" w:sz="4" w:space="0" w:color="auto"/>
              <w:bottom w:val="single" w:sz="4" w:space="0" w:color="auto"/>
            </w:tcBorders>
            <w:shd w:val="clear" w:color="auto" w:fill="auto"/>
            <w:vAlign w:val="center"/>
          </w:tcPr>
          <w:p w14:paraId="18F8A723"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16</w:t>
            </w:r>
          </w:p>
        </w:tc>
        <w:tc>
          <w:tcPr>
            <w:tcW w:w="293" w:type="pct"/>
            <w:shd w:val="clear" w:color="auto" w:fill="auto"/>
            <w:vAlign w:val="center"/>
          </w:tcPr>
          <w:p w14:paraId="16309B3F"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10</w:t>
            </w:r>
          </w:p>
        </w:tc>
        <w:tc>
          <w:tcPr>
            <w:tcW w:w="694" w:type="pct"/>
            <w:tcBorders>
              <w:top w:val="single" w:sz="4" w:space="0" w:color="auto"/>
              <w:bottom w:val="single" w:sz="4" w:space="0" w:color="auto"/>
              <w:right w:val="single" w:sz="4" w:space="0" w:color="auto"/>
            </w:tcBorders>
            <w:shd w:val="clear" w:color="auto" w:fill="auto"/>
            <w:vAlign w:val="center"/>
          </w:tcPr>
          <w:p w14:paraId="61C075D5"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6,028800</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14:paraId="2F756431"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0,000376</w:t>
            </w:r>
          </w:p>
        </w:tc>
      </w:tr>
      <w:tr w:rsidR="006D4AA8" w:rsidRPr="006D4AA8" w14:paraId="3CE88D92" w14:textId="77777777" w:rsidTr="00A60816">
        <w:trPr>
          <w:trHeight w:val="414"/>
        </w:trPr>
        <w:tc>
          <w:tcPr>
            <w:tcW w:w="734" w:type="pct"/>
            <w:tcBorders>
              <w:top w:val="single" w:sz="4" w:space="0" w:color="auto"/>
              <w:left w:val="single" w:sz="4" w:space="0" w:color="auto"/>
              <w:bottom w:val="single" w:sz="4" w:space="0" w:color="auto"/>
            </w:tcBorders>
            <w:shd w:val="clear" w:color="auto" w:fill="auto"/>
            <w:vAlign w:val="center"/>
          </w:tcPr>
          <w:p w14:paraId="778D7B1B" w14:textId="77777777" w:rsidR="00A60816" w:rsidRPr="006D4AA8" w:rsidRDefault="00A60816" w:rsidP="00AE16C3">
            <w:pPr>
              <w:spacing w:line="240" w:lineRule="auto"/>
              <w:ind w:left="-227" w:right="-227"/>
              <w:jc w:val="left"/>
              <w:rPr>
                <w:rFonts w:ascii="Times New Roman" w:hAnsi="Times New Roman"/>
                <w:lang w:val="uk-UA" w:eastAsia="ru-RU"/>
              </w:rPr>
            </w:pPr>
            <w:r w:rsidRPr="006D4AA8">
              <w:rPr>
                <w:rFonts w:ascii="Times New Roman" w:hAnsi="Times New Roman"/>
                <w:lang w:val="uk-UA" w:eastAsia="ru-RU"/>
              </w:rPr>
              <w:t>Дубнівський водозабір</w:t>
            </w:r>
          </w:p>
        </w:tc>
        <w:tc>
          <w:tcPr>
            <w:tcW w:w="514" w:type="pct"/>
            <w:shd w:val="clear" w:color="auto" w:fill="auto"/>
            <w:vAlign w:val="center"/>
          </w:tcPr>
          <w:p w14:paraId="09B8ABCE"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ПВХ</w:t>
            </w:r>
          </w:p>
        </w:tc>
        <w:tc>
          <w:tcPr>
            <w:tcW w:w="430" w:type="pct"/>
            <w:tcBorders>
              <w:top w:val="single" w:sz="4" w:space="0" w:color="auto"/>
              <w:bottom w:val="single" w:sz="4" w:space="0" w:color="auto"/>
              <w:right w:val="single" w:sz="4" w:space="0" w:color="auto"/>
            </w:tcBorders>
            <w:shd w:val="clear" w:color="auto" w:fill="auto"/>
            <w:vAlign w:val="center"/>
          </w:tcPr>
          <w:p w14:paraId="0CA3AE05" w14:textId="77777777" w:rsidR="00A60816" w:rsidRPr="006D4AA8" w:rsidRDefault="00A60816" w:rsidP="00AE16C3">
            <w:pPr>
              <w:spacing w:line="240" w:lineRule="auto"/>
              <w:ind w:left="-227" w:right="-227"/>
              <w:jc w:val="center"/>
              <w:rPr>
                <w:rFonts w:ascii="Times New Roman" w:hAnsi="Times New Roman"/>
              </w:rPr>
            </w:pPr>
            <w:r w:rsidRPr="006D4AA8">
              <w:rPr>
                <w:rStyle w:val="11pt"/>
                <w:rFonts w:ascii="Times New Roman" w:hAnsi="Times New Roman"/>
                <w:i w:val="0"/>
                <w:iCs/>
                <w:color w:val="auto"/>
              </w:rPr>
              <w:t>1</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7E57A16C"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250</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02D8A180" w14:textId="77777777" w:rsidR="00A60816" w:rsidRPr="006D4AA8" w:rsidRDefault="00A60816" w:rsidP="00AE16C3">
            <w:pPr>
              <w:tabs>
                <w:tab w:val="left" w:pos="749"/>
              </w:tabs>
              <w:spacing w:line="240" w:lineRule="auto"/>
              <w:ind w:left="-227" w:right="-227"/>
              <w:jc w:val="center"/>
              <w:rPr>
                <w:rFonts w:ascii="Times New Roman" w:hAnsi="Times New Roman"/>
              </w:rPr>
            </w:pPr>
            <w:r w:rsidRPr="006D4AA8">
              <w:rPr>
                <w:rFonts w:ascii="Times New Roman" w:hAnsi="Times New Roman"/>
              </w:rPr>
              <w:t>0,0625</w:t>
            </w:r>
          </w:p>
        </w:tc>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14:paraId="4BB86951"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60</w:t>
            </w:r>
          </w:p>
        </w:tc>
        <w:tc>
          <w:tcPr>
            <w:tcW w:w="558" w:type="pct"/>
            <w:tcBorders>
              <w:top w:val="single" w:sz="4" w:space="0" w:color="auto"/>
              <w:left w:val="single" w:sz="4" w:space="0" w:color="auto"/>
              <w:bottom w:val="single" w:sz="4" w:space="0" w:color="auto"/>
            </w:tcBorders>
            <w:shd w:val="clear" w:color="auto" w:fill="auto"/>
            <w:vAlign w:val="center"/>
          </w:tcPr>
          <w:p w14:paraId="7CAD1CA5"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60</w:t>
            </w:r>
          </w:p>
        </w:tc>
        <w:tc>
          <w:tcPr>
            <w:tcW w:w="293" w:type="pct"/>
            <w:shd w:val="clear" w:color="auto" w:fill="auto"/>
            <w:vAlign w:val="center"/>
          </w:tcPr>
          <w:p w14:paraId="1830DD15"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10</w:t>
            </w:r>
          </w:p>
        </w:tc>
        <w:tc>
          <w:tcPr>
            <w:tcW w:w="694" w:type="pct"/>
            <w:tcBorders>
              <w:top w:val="single" w:sz="4" w:space="0" w:color="auto"/>
              <w:bottom w:val="single" w:sz="4" w:space="0" w:color="auto"/>
              <w:right w:val="single" w:sz="4" w:space="0" w:color="auto"/>
            </w:tcBorders>
            <w:shd w:val="clear" w:color="auto" w:fill="auto"/>
            <w:vAlign w:val="center"/>
          </w:tcPr>
          <w:p w14:paraId="259E1AEA"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35,325000</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14:paraId="3D7B43E5"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0,002202</w:t>
            </w:r>
          </w:p>
        </w:tc>
      </w:tr>
      <w:tr w:rsidR="006D4AA8" w:rsidRPr="006D4AA8" w14:paraId="234FE6E4" w14:textId="77777777" w:rsidTr="00A60816">
        <w:trPr>
          <w:trHeight w:val="414"/>
        </w:trPr>
        <w:tc>
          <w:tcPr>
            <w:tcW w:w="734" w:type="pct"/>
            <w:tcBorders>
              <w:top w:val="single" w:sz="4" w:space="0" w:color="auto"/>
              <w:left w:val="single" w:sz="4" w:space="0" w:color="auto"/>
              <w:bottom w:val="single" w:sz="4" w:space="0" w:color="auto"/>
            </w:tcBorders>
            <w:shd w:val="clear" w:color="auto" w:fill="auto"/>
            <w:vAlign w:val="center"/>
          </w:tcPr>
          <w:p w14:paraId="408BEAAA" w14:textId="77777777" w:rsidR="00A60816" w:rsidRPr="006D4AA8" w:rsidRDefault="00A60816" w:rsidP="00AE16C3">
            <w:pPr>
              <w:spacing w:line="240" w:lineRule="auto"/>
              <w:ind w:left="-227" w:right="-227"/>
              <w:jc w:val="left"/>
              <w:rPr>
                <w:rFonts w:ascii="Times New Roman" w:hAnsi="Times New Roman"/>
                <w:lang w:val="ru-RU"/>
              </w:rPr>
            </w:pPr>
            <w:r w:rsidRPr="006D4AA8">
              <w:rPr>
                <w:rFonts w:ascii="Times New Roman" w:hAnsi="Times New Roman"/>
                <w:lang w:val="uk-UA" w:eastAsia="ru-RU"/>
              </w:rPr>
              <w:t>Дубнівський водозабір</w:t>
            </w:r>
          </w:p>
        </w:tc>
        <w:tc>
          <w:tcPr>
            <w:tcW w:w="514" w:type="pct"/>
            <w:shd w:val="clear" w:color="auto" w:fill="auto"/>
            <w:vAlign w:val="center"/>
          </w:tcPr>
          <w:p w14:paraId="52B64051"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lang w:val="uk-UA"/>
              </w:rPr>
              <w:t>ПВХ</w:t>
            </w:r>
          </w:p>
        </w:tc>
        <w:tc>
          <w:tcPr>
            <w:tcW w:w="430" w:type="pct"/>
            <w:tcBorders>
              <w:top w:val="single" w:sz="4" w:space="0" w:color="auto"/>
              <w:bottom w:val="single" w:sz="4" w:space="0" w:color="auto"/>
              <w:right w:val="single" w:sz="4" w:space="0" w:color="auto"/>
            </w:tcBorders>
            <w:shd w:val="clear" w:color="auto" w:fill="auto"/>
            <w:vAlign w:val="center"/>
          </w:tcPr>
          <w:p w14:paraId="34CE44FC" w14:textId="77777777" w:rsidR="00A60816" w:rsidRPr="006D4AA8" w:rsidRDefault="00A60816" w:rsidP="00AE16C3">
            <w:pPr>
              <w:spacing w:line="240" w:lineRule="auto"/>
              <w:ind w:left="-227" w:right="-227"/>
              <w:jc w:val="center"/>
              <w:rPr>
                <w:rFonts w:ascii="Times New Roman" w:hAnsi="Times New Roman"/>
              </w:rPr>
            </w:pPr>
            <w:r w:rsidRPr="006D4AA8">
              <w:rPr>
                <w:rStyle w:val="11pt"/>
                <w:rFonts w:ascii="Times New Roman" w:hAnsi="Times New Roman"/>
                <w:i w:val="0"/>
                <w:iCs/>
                <w:color w:val="auto"/>
              </w:rPr>
              <w:t>1</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68393E0D"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300</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770E7600" w14:textId="77777777" w:rsidR="00A60816" w:rsidRPr="006D4AA8" w:rsidRDefault="00A60816" w:rsidP="00AE16C3">
            <w:pPr>
              <w:tabs>
                <w:tab w:val="left" w:pos="749"/>
              </w:tabs>
              <w:spacing w:line="240" w:lineRule="auto"/>
              <w:ind w:left="-227" w:right="-227"/>
              <w:jc w:val="center"/>
              <w:rPr>
                <w:rFonts w:ascii="Times New Roman" w:hAnsi="Times New Roman"/>
              </w:rPr>
            </w:pPr>
            <w:r w:rsidRPr="006D4AA8">
              <w:rPr>
                <w:rFonts w:ascii="Times New Roman" w:hAnsi="Times New Roman"/>
              </w:rPr>
              <w:t>0,0900</w:t>
            </w:r>
          </w:p>
        </w:tc>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14:paraId="00D1D2D1" w14:textId="77777777" w:rsidR="00A60816" w:rsidRPr="006D4AA8" w:rsidRDefault="00A60816" w:rsidP="00AE16C3">
            <w:pPr>
              <w:spacing w:line="240" w:lineRule="auto"/>
              <w:ind w:left="-227" w:right="-227"/>
              <w:jc w:val="center"/>
              <w:rPr>
                <w:rFonts w:ascii="Times New Roman" w:hAnsi="Times New Roman"/>
                <w:lang w:val="ru-RU"/>
              </w:rPr>
            </w:pPr>
            <w:r w:rsidRPr="006D4AA8">
              <w:rPr>
                <w:rFonts w:ascii="Times New Roman" w:hAnsi="Times New Roman"/>
              </w:rPr>
              <w:t>145</w:t>
            </w:r>
          </w:p>
        </w:tc>
        <w:tc>
          <w:tcPr>
            <w:tcW w:w="558" w:type="pct"/>
            <w:tcBorders>
              <w:top w:val="single" w:sz="4" w:space="0" w:color="auto"/>
              <w:left w:val="single" w:sz="4" w:space="0" w:color="auto"/>
              <w:bottom w:val="single" w:sz="4" w:space="0" w:color="auto"/>
            </w:tcBorders>
            <w:shd w:val="clear" w:color="auto" w:fill="auto"/>
            <w:vAlign w:val="center"/>
          </w:tcPr>
          <w:p w14:paraId="0C91564C" w14:textId="77777777" w:rsidR="00A60816" w:rsidRPr="006D4AA8" w:rsidRDefault="00A60816" w:rsidP="00AE16C3">
            <w:pPr>
              <w:spacing w:line="240" w:lineRule="auto"/>
              <w:ind w:left="-227" w:right="-227"/>
              <w:jc w:val="center"/>
              <w:rPr>
                <w:rFonts w:ascii="Times New Roman" w:hAnsi="Times New Roman"/>
                <w:lang w:val="ru-RU"/>
              </w:rPr>
            </w:pPr>
            <w:r w:rsidRPr="006D4AA8">
              <w:rPr>
                <w:rFonts w:ascii="Times New Roman" w:hAnsi="Times New Roman"/>
              </w:rPr>
              <w:t>145</w:t>
            </w:r>
          </w:p>
        </w:tc>
        <w:tc>
          <w:tcPr>
            <w:tcW w:w="293" w:type="pct"/>
            <w:shd w:val="clear" w:color="auto" w:fill="auto"/>
            <w:vAlign w:val="center"/>
          </w:tcPr>
          <w:p w14:paraId="3EA86832"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10</w:t>
            </w:r>
          </w:p>
        </w:tc>
        <w:tc>
          <w:tcPr>
            <w:tcW w:w="694" w:type="pct"/>
            <w:tcBorders>
              <w:top w:val="single" w:sz="4" w:space="0" w:color="auto"/>
              <w:bottom w:val="single" w:sz="4" w:space="0" w:color="auto"/>
              <w:right w:val="single" w:sz="4" w:space="0" w:color="auto"/>
            </w:tcBorders>
            <w:shd w:val="clear" w:color="auto" w:fill="auto"/>
            <w:vAlign w:val="center"/>
          </w:tcPr>
          <w:p w14:paraId="5DB20930"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122,931000</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14:paraId="12174F75"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0,007664</w:t>
            </w:r>
          </w:p>
        </w:tc>
      </w:tr>
      <w:tr w:rsidR="006D4AA8" w:rsidRPr="006D4AA8" w14:paraId="77286A40" w14:textId="77777777" w:rsidTr="00A60816">
        <w:trPr>
          <w:trHeight w:val="414"/>
        </w:trPr>
        <w:tc>
          <w:tcPr>
            <w:tcW w:w="734" w:type="pct"/>
            <w:tcBorders>
              <w:top w:val="single" w:sz="4" w:space="0" w:color="auto"/>
              <w:left w:val="single" w:sz="4" w:space="0" w:color="auto"/>
              <w:bottom w:val="single" w:sz="4" w:space="0" w:color="auto"/>
            </w:tcBorders>
            <w:shd w:val="clear" w:color="auto" w:fill="auto"/>
            <w:vAlign w:val="center"/>
          </w:tcPr>
          <w:p w14:paraId="4B5972D2" w14:textId="77777777" w:rsidR="00A60816" w:rsidRPr="006D4AA8" w:rsidRDefault="00A60816" w:rsidP="00AE16C3">
            <w:pPr>
              <w:spacing w:line="240" w:lineRule="auto"/>
              <w:ind w:left="-227" w:right="-227"/>
              <w:jc w:val="left"/>
              <w:rPr>
                <w:rFonts w:ascii="Times New Roman" w:hAnsi="Times New Roman"/>
                <w:lang w:val="uk-UA" w:eastAsia="ru-RU"/>
              </w:rPr>
            </w:pPr>
            <w:r w:rsidRPr="006D4AA8">
              <w:rPr>
                <w:rFonts w:ascii="Times New Roman" w:hAnsi="Times New Roman"/>
                <w:lang w:val="uk-UA" w:eastAsia="ru-RU"/>
              </w:rPr>
              <w:t>Дубнівський водозабір</w:t>
            </w:r>
          </w:p>
        </w:tc>
        <w:tc>
          <w:tcPr>
            <w:tcW w:w="514" w:type="pct"/>
            <w:shd w:val="clear" w:color="auto" w:fill="auto"/>
            <w:vAlign w:val="center"/>
          </w:tcPr>
          <w:p w14:paraId="4196D2C2"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ПВХ</w:t>
            </w:r>
          </w:p>
        </w:tc>
        <w:tc>
          <w:tcPr>
            <w:tcW w:w="430" w:type="pct"/>
            <w:tcBorders>
              <w:top w:val="single" w:sz="4" w:space="0" w:color="auto"/>
              <w:bottom w:val="single" w:sz="4" w:space="0" w:color="auto"/>
              <w:right w:val="single" w:sz="4" w:space="0" w:color="auto"/>
            </w:tcBorders>
            <w:shd w:val="clear" w:color="auto" w:fill="auto"/>
            <w:vAlign w:val="center"/>
          </w:tcPr>
          <w:p w14:paraId="5220289A" w14:textId="77777777" w:rsidR="00A60816" w:rsidRPr="006D4AA8" w:rsidRDefault="00A60816" w:rsidP="00AE16C3">
            <w:pPr>
              <w:spacing w:line="240" w:lineRule="auto"/>
              <w:ind w:left="-227" w:right="-227"/>
              <w:jc w:val="center"/>
              <w:rPr>
                <w:rFonts w:ascii="Times New Roman" w:hAnsi="Times New Roman"/>
              </w:rPr>
            </w:pPr>
            <w:r w:rsidRPr="006D4AA8">
              <w:rPr>
                <w:rStyle w:val="11pt"/>
                <w:rFonts w:ascii="Times New Roman" w:hAnsi="Times New Roman"/>
                <w:i w:val="0"/>
                <w:iCs/>
                <w:color w:val="auto"/>
              </w:rPr>
              <w:t>1</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36C28AC4"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500</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60524D7A" w14:textId="77777777" w:rsidR="00A60816" w:rsidRPr="006D4AA8" w:rsidRDefault="00A60816" w:rsidP="00AE16C3">
            <w:pPr>
              <w:tabs>
                <w:tab w:val="left" w:pos="749"/>
              </w:tabs>
              <w:spacing w:line="240" w:lineRule="auto"/>
              <w:ind w:left="-227" w:right="-227"/>
              <w:jc w:val="center"/>
              <w:rPr>
                <w:rFonts w:ascii="Times New Roman" w:hAnsi="Times New Roman"/>
              </w:rPr>
            </w:pPr>
            <w:r w:rsidRPr="006D4AA8">
              <w:rPr>
                <w:rFonts w:ascii="Times New Roman" w:hAnsi="Times New Roman"/>
              </w:rPr>
              <w:t>0,2500</w:t>
            </w:r>
          </w:p>
        </w:tc>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14:paraId="50733E13"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255</w:t>
            </w:r>
          </w:p>
        </w:tc>
        <w:tc>
          <w:tcPr>
            <w:tcW w:w="558" w:type="pct"/>
            <w:tcBorders>
              <w:top w:val="single" w:sz="4" w:space="0" w:color="auto"/>
              <w:left w:val="single" w:sz="4" w:space="0" w:color="auto"/>
              <w:bottom w:val="single" w:sz="4" w:space="0" w:color="auto"/>
            </w:tcBorders>
            <w:shd w:val="clear" w:color="auto" w:fill="auto"/>
            <w:vAlign w:val="center"/>
          </w:tcPr>
          <w:p w14:paraId="7021494C"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255</w:t>
            </w:r>
          </w:p>
        </w:tc>
        <w:tc>
          <w:tcPr>
            <w:tcW w:w="293" w:type="pct"/>
            <w:shd w:val="clear" w:color="auto" w:fill="auto"/>
            <w:vAlign w:val="center"/>
          </w:tcPr>
          <w:p w14:paraId="4805E61D"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10</w:t>
            </w:r>
          </w:p>
        </w:tc>
        <w:tc>
          <w:tcPr>
            <w:tcW w:w="694" w:type="pct"/>
            <w:tcBorders>
              <w:top w:val="single" w:sz="4" w:space="0" w:color="auto"/>
              <w:bottom w:val="single" w:sz="4" w:space="0" w:color="auto"/>
              <w:right w:val="single" w:sz="4" w:space="0" w:color="auto"/>
            </w:tcBorders>
            <w:shd w:val="clear" w:color="auto" w:fill="auto"/>
            <w:vAlign w:val="center"/>
          </w:tcPr>
          <w:p w14:paraId="2559C9F8"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600,525000</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14:paraId="00A5E3FF"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0,037440</w:t>
            </w:r>
          </w:p>
        </w:tc>
      </w:tr>
      <w:tr w:rsidR="006D4AA8" w:rsidRPr="006D4AA8" w14:paraId="196E7577" w14:textId="77777777" w:rsidTr="00A60816">
        <w:trPr>
          <w:trHeight w:val="414"/>
        </w:trPr>
        <w:tc>
          <w:tcPr>
            <w:tcW w:w="734" w:type="pct"/>
            <w:tcBorders>
              <w:top w:val="single" w:sz="4" w:space="0" w:color="auto"/>
              <w:left w:val="single" w:sz="4" w:space="0" w:color="auto"/>
              <w:bottom w:val="single" w:sz="4" w:space="0" w:color="auto"/>
            </w:tcBorders>
            <w:shd w:val="clear" w:color="auto" w:fill="auto"/>
            <w:vAlign w:val="center"/>
          </w:tcPr>
          <w:p w14:paraId="6481176E" w14:textId="77777777" w:rsidR="00A60816" w:rsidRPr="006D4AA8" w:rsidRDefault="00A60816" w:rsidP="00AE16C3">
            <w:pPr>
              <w:spacing w:line="240" w:lineRule="auto"/>
              <w:ind w:left="-227" w:right="-227"/>
              <w:jc w:val="left"/>
              <w:rPr>
                <w:rFonts w:ascii="Times New Roman" w:hAnsi="Times New Roman"/>
                <w:lang w:val="uk-UA" w:eastAsia="ru-RU"/>
              </w:rPr>
            </w:pPr>
            <w:r w:rsidRPr="006D4AA8">
              <w:rPr>
                <w:rFonts w:ascii="Times New Roman" w:hAnsi="Times New Roman"/>
                <w:lang w:val="uk-UA" w:eastAsia="ru-RU"/>
              </w:rPr>
              <w:t>Дубнівський водозабір</w:t>
            </w:r>
          </w:p>
        </w:tc>
        <w:tc>
          <w:tcPr>
            <w:tcW w:w="514" w:type="pct"/>
            <w:shd w:val="clear" w:color="auto" w:fill="auto"/>
            <w:vAlign w:val="center"/>
          </w:tcPr>
          <w:p w14:paraId="476CB7D8"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сталь</w:t>
            </w:r>
          </w:p>
        </w:tc>
        <w:tc>
          <w:tcPr>
            <w:tcW w:w="430" w:type="pct"/>
            <w:tcBorders>
              <w:top w:val="single" w:sz="4" w:space="0" w:color="auto"/>
              <w:bottom w:val="single" w:sz="4" w:space="0" w:color="auto"/>
              <w:right w:val="single" w:sz="4" w:space="0" w:color="auto"/>
            </w:tcBorders>
            <w:shd w:val="clear" w:color="auto" w:fill="auto"/>
            <w:vAlign w:val="center"/>
          </w:tcPr>
          <w:p w14:paraId="30D5ADFD" w14:textId="77777777" w:rsidR="00A60816" w:rsidRPr="006D4AA8" w:rsidRDefault="00A60816" w:rsidP="00AE16C3">
            <w:pPr>
              <w:spacing w:line="240" w:lineRule="auto"/>
              <w:ind w:left="-227" w:right="-227"/>
              <w:jc w:val="center"/>
              <w:rPr>
                <w:rFonts w:ascii="Times New Roman" w:hAnsi="Times New Roman"/>
              </w:rPr>
            </w:pPr>
            <w:r w:rsidRPr="006D4AA8">
              <w:rPr>
                <w:rStyle w:val="11pt"/>
                <w:rFonts w:ascii="Times New Roman" w:hAnsi="Times New Roman"/>
                <w:i w:val="0"/>
                <w:iCs/>
                <w:color w:val="auto"/>
              </w:rPr>
              <w:t>1</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1080988E"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40</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30694AAA" w14:textId="77777777" w:rsidR="00A60816" w:rsidRPr="006D4AA8" w:rsidRDefault="00A60816" w:rsidP="00AE16C3">
            <w:pPr>
              <w:tabs>
                <w:tab w:val="left" w:pos="749"/>
              </w:tabs>
              <w:spacing w:line="240" w:lineRule="auto"/>
              <w:ind w:left="-227" w:right="-227"/>
              <w:jc w:val="center"/>
              <w:rPr>
                <w:rFonts w:ascii="Times New Roman" w:hAnsi="Times New Roman"/>
              </w:rPr>
            </w:pPr>
            <w:r w:rsidRPr="006D4AA8">
              <w:rPr>
                <w:rFonts w:ascii="Times New Roman" w:hAnsi="Times New Roman"/>
              </w:rPr>
              <w:t>0,0016</w:t>
            </w:r>
          </w:p>
        </w:tc>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14:paraId="526235BF"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6</w:t>
            </w:r>
          </w:p>
        </w:tc>
        <w:tc>
          <w:tcPr>
            <w:tcW w:w="558" w:type="pct"/>
            <w:tcBorders>
              <w:top w:val="single" w:sz="4" w:space="0" w:color="auto"/>
              <w:left w:val="single" w:sz="4" w:space="0" w:color="auto"/>
              <w:bottom w:val="single" w:sz="4" w:space="0" w:color="auto"/>
            </w:tcBorders>
            <w:shd w:val="clear" w:color="auto" w:fill="auto"/>
            <w:vAlign w:val="center"/>
          </w:tcPr>
          <w:p w14:paraId="1CB4BFFF"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6</w:t>
            </w:r>
          </w:p>
        </w:tc>
        <w:tc>
          <w:tcPr>
            <w:tcW w:w="293" w:type="pct"/>
            <w:shd w:val="clear" w:color="auto" w:fill="auto"/>
            <w:vAlign w:val="center"/>
          </w:tcPr>
          <w:p w14:paraId="5D366AC8"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10</w:t>
            </w:r>
          </w:p>
        </w:tc>
        <w:tc>
          <w:tcPr>
            <w:tcW w:w="694" w:type="pct"/>
            <w:tcBorders>
              <w:top w:val="single" w:sz="4" w:space="0" w:color="auto"/>
              <w:bottom w:val="single" w:sz="4" w:space="0" w:color="auto"/>
              <w:right w:val="single" w:sz="4" w:space="0" w:color="auto"/>
            </w:tcBorders>
            <w:shd w:val="clear" w:color="auto" w:fill="auto"/>
            <w:vAlign w:val="center"/>
          </w:tcPr>
          <w:p w14:paraId="0BAB6FFF"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0,090432</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14:paraId="4AF44E58"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0,000006</w:t>
            </w:r>
          </w:p>
        </w:tc>
      </w:tr>
      <w:tr w:rsidR="006D4AA8" w:rsidRPr="006D4AA8" w14:paraId="2413E223" w14:textId="77777777" w:rsidTr="00A60816">
        <w:trPr>
          <w:trHeight w:val="414"/>
        </w:trPr>
        <w:tc>
          <w:tcPr>
            <w:tcW w:w="734" w:type="pct"/>
            <w:tcBorders>
              <w:top w:val="single" w:sz="4" w:space="0" w:color="auto"/>
              <w:left w:val="single" w:sz="4" w:space="0" w:color="auto"/>
              <w:bottom w:val="single" w:sz="4" w:space="0" w:color="auto"/>
            </w:tcBorders>
            <w:shd w:val="clear" w:color="auto" w:fill="auto"/>
            <w:vAlign w:val="center"/>
          </w:tcPr>
          <w:p w14:paraId="3D9D147F" w14:textId="77777777" w:rsidR="00A60816" w:rsidRPr="006D4AA8" w:rsidRDefault="00A60816" w:rsidP="00AE16C3">
            <w:pPr>
              <w:spacing w:line="240" w:lineRule="auto"/>
              <w:ind w:left="-227" w:right="-227"/>
              <w:jc w:val="left"/>
              <w:rPr>
                <w:rFonts w:ascii="Times New Roman" w:hAnsi="Times New Roman"/>
                <w:lang w:val="ru-RU"/>
              </w:rPr>
            </w:pPr>
            <w:r w:rsidRPr="006D4AA8">
              <w:rPr>
                <w:rFonts w:ascii="Times New Roman" w:hAnsi="Times New Roman"/>
              </w:rPr>
              <w:t>Дубнівський водозабір</w:t>
            </w:r>
          </w:p>
        </w:tc>
        <w:tc>
          <w:tcPr>
            <w:tcW w:w="514" w:type="pct"/>
            <w:shd w:val="clear" w:color="auto" w:fill="auto"/>
            <w:vAlign w:val="center"/>
          </w:tcPr>
          <w:p w14:paraId="4E2823CD"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сталь</w:t>
            </w:r>
          </w:p>
        </w:tc>
        <w:tc>
          <w:tcPr>
            <w:tcW w:w="430" w:type="pct"/>
            <w:tcBorders>
              <w:top w:val="single" w:sz="4" w:space="0" w:color="auto"/>
              <w:bottom w:val="single" w:sz="4" w:space="0" w:color="auto"/>
              <w:right w:val="single" w:sz="4" w:space="0" w:color="auto"/>
            </w:tcBorders>
            <w:shd w:val="clear" w:color="auto" w:fill="auto"/>
            <w:vAlign w:val="center"/>
          </w:tcPr>
          <w:p w14:paraId="74F25D3D" w14:textId="77777777" w:rsidR="00A60816" w:rsidRPr="006D4AA8" w:rsidRDefault="00A60816" w:rsidP="00AE16C3">
            <w:pPr>
              <w:spacing w:line="240" w:lineRule="auto"/>
              <w:ind w:left="-227" w:right="-227"/>
              <w:jc w:val="center"/>
              <w:rPr>
                <w:rStyle w:val="11pt"/>
                <w:iCs/>
                <w:color w:val="auto"/>
              </w:rPr>
            </w:pPr>
            <w:r w:rsidRPr="006D4AA8">
              <w:rPr>
                <w:rStyle w:val="11pt"/>
                <w:rFonts w:ascii="Times New Roman" w:hAnsi="Times New Roman"/>
                <w:i w:val="0"/>
                <w:iCs/>
                <w:color w:val="auto"/>
              </w:rPr>
              <w:t>6</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10EFF156"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50</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600A339A" w14:textId="77777777" w:rsidR="00A60816" w:rsidRPr="006D4AA8" w:rsidRDefault="00A60816" w:rsidP="00AE16C3">
            <w:pPr>
              <w:tabs>
                <w:tab w:val="left" w:pos="749"/>
              </w:tabs>
              <w:spacing w:line="240" w:lineRule="auto"/>
              <w:ind w:left="-227" w:right="-227"/>
              <w:jc w:val="center"/>
              <w:rPr>
                <w:rFonts w:ascii="Times New Roman" w:hAnsi="Times New Roman"/>
              </w:rPr>
            </w:pPr>
            <w:r w:rsidRPr="006D4AA8">
              <w:rPr>
                <w:rFonts w:ascii="Times New Roman" w:hAnsi="Times New Roman"/>
              </w:rPr>
              <w:t>0,0025</w:t>
            </w:r>
          </w:p>
        </w:tc>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14:paraId="026A801A"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3000</w:t>
            </w:r>
          </w:p>
        </w:tc>
        <w:tc>
          <w:tcPr>
            <w:tcW w:w="558" w:type="pct"/>
            <w:tcBorders>
              <w:top w:val="single" w:sz="4" w:space="0" w:color="auto"/>
              <w:left w:val="single" w:sz="4" w:space="0" w:color="auto"/>
              <w:bottom w:val="single" w:sz="4" w:space="0" w:color="auto"/>
            </w:tcBorders>
            <w:shd w:val="clear" w:color="auto" w:fill="auto"/>
            <w:vAlign w:val="center"/>
          </w:tcPr>
          <w:p w14:paraId="4AC1212A" w14:textId="77777777" w:rsidR="00A60816" w:rsidRPr="006D4AA8" w:rsidRDefault="00A60816" w:rsidP="00AE16C3">
            <w:pPr>
              <w:spacing w:line="240" w:lineRule="auto"/>
              <w:ind w:left="-227" w:right="-227"/>
              <w:jc w:val="center"/>
            </w:pPr>
            <w:r w:rsidRPr="006D4AA8">
              <w:rPr>
                <w:rFonts w:ascii="Times New Roman" w:hAnsi="Times New Roman"/>
                <w:lang w:val="uk-UA"/>
              </w:rPr>
              <w:t>500</w:t>
            </w:r>
          </w:p>
        </w:tc>
        <w:tc>
          <w:tcPr>
            <w:tcW w:w="293" w:type="pct"/>
            <w:shd w:val="clear" w:color="auto" w:fill="auto"/>
            <w:vAlign w:val="center"/>
          </w:tcPr>
          <w:p w14:paraId="6E22192E"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10</w:t>
            </w:r>
          </w:p>
        </w:tc>
        <w:tc>
          <w:tcPr>
            <w:tcW w:w="694" w:type="pct"/>
            <w:tcBorders>
              <w:top w:val="single" w:sz="4" w:space="0" w:color="auto"/>
              <w:bottom w:val="single" w:sz="4" w:space="0" w:color="auto"/>
              <w:right w:val="single" w:sz="4" w:space="0" w:color="auto"/>
            </w:tcBorders>
            <w:shd w:val="clear" w:color="auto" w:fill="auto"/>
            <w:vAlign w:val="center"/>
          </w:tcPr>
          <w:p w14:paraId="2D2CF126"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70,650000</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14:paraId="302C06F6"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0,004405</w:t>
            </w:r>
          </w:p>
        </w:tc>
      </w:tr>
      <w:tr w:rsidR="006D4AA8" w:rsidRPr="006D4AA8" w14:paraId="08DE1D98" w14:textId="77777777" w:rsidTr="00A60816">
        <w:trPr>
          <w:trHeight w:val="414"/>
        </w:trPr>
        <w:tc>
          <w:tcPr>
            <w:tcW w:w="734" w:type="pct"/>
            <w:tcBorders>
              <w:top w:val="single" w:sz="4" w:space="0" w:color="auto"/>
              <w:left w:val="single" w:sz="4" w:space="0" w:color="auto"/>
              <w:bottom w:val="single" w:sz="4" w:space="0" w:color="auto"/>
            </w:tcBorders>
            <w:shd w:val="clear" w:color="auto" w:fill="auto"/>
            <w:vAlign w:val="center"/>
          </w:tcPr>
          <w:p w14:paraId="29D7193B" w14:textId="77777777" w:rsidR="00A60816" w:rsidRPr="006D4AA8" w:rsidRDefault="00A60816" w:rsidP="00AE16C3">
            <w:pPr>
              <w:spacing w:line="240" w:lineRule="auto"/>
              <w:ind w:left="-227" w:right="-227"/>
              <w:jc w:val="left"/>
              <w:rPr>
                <w:rFonts w:ascii="Times New Roman" w:hAnsi="Times New Roman"/>
                <w:lang w:val="ru-RU"/>
              </w:rPr>
            </w:pPr>
            <w:r w:rsidRPr="006D4AA8">
              <w:rPr>
                <w:rFonts w:ascii="Times New Roman" w:hAnsi="Times New Roman"/>
              </w:rPr>
              <w:t>Дубнівський водозабір</w:t>
            </w:r>
          </w:p>
        </w:tc>
        <w:tc>
          <w:tcPr>
            <w:tcW w:w="514" w:type="pct"/>
            <w:shd w:val="clear" w:color="auto" w:fill="auto"/>
            <w:vAlign w:val="center"/>
          </w:tcPr>
          <w:p w14:paraId="3BEFAEF8"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сталь</w:t>
            </w:r>
          </w:p>
        </w:tc>
        <w:tc>
          <w:tcPr>
            <w:tcW w:w="430" w:type="pct"/>
            <w:tcBorders>
              <w:top w:val="single" w:sz="4" w:space="0" w:color="auto"/>
              <w:bottom w:val="single" w:sz="4" w:space="0" w:color="auto"/>
              <w:right w:val="single" w:sz="4" w:space="0" w:color="auto"/>
            </w:tcBorders>
            <w:shd w:val="clear" w:color="auto" w:fill="auto"/>
            <w:vAlign w:val="center"/>
          </w:tcPr>
          <w:p w14:paraId="75184552" w14:textId="77777777" w:rsidR="00A60816" w:rsidRPr="006D4AA8" w:rsidRDefault="00A60816" w:rsidP="00AE16C3">
            <w:pPr>
              <w:spacing w:line="240" w:lineRule="auto"/>
              <w:ind w:left="-227" w:right="-227"/>
              <w:jc w:val="center"/>
              <w:rPr>
                <w:rFonts w:ascii="Times New Roman" w:hAnsi="Times New Roman"/>
              </w:rPr>
            </w:pPr>
            <w:r w:rsidRPr="006D4AA8">
              <w:rPr>
                <w:rStyle w:val="11pt"/>
                <w:rFonts w:ascii="Times New Roman" w:hAnsi="Times New Roman"/>
                <w:i w:val="0"/>
                <w:iCs/>
                <w:color w:val="auto"/>
              </w:rPr>
              <w:t>1</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3F2843D7"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50</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06BF5C10" w14:textId="77777777" w:rsidR="00A60816" w:rsidRPr="006D4AA8" w:rsidRDefault="00A60816" w:rsidP="00AE16C3">
            <w:pPr>
              <w:tabs>
                <w:tab w:val="left" w:pos="749"/>
              </w:tabs>
              <w:spacing w:line="240" w:lineRule="auto"/>
              <w:ind w:left="-227" w:right="-227"/>
              <w:jc w:val="center"/>
              <w:rPr>
                <w:rFonts w:ascii="Times New Roman" w:hAnsi="Times New Roman"/>
              </w:rPr>
            </w:pPr>
            <w:r w:rsidRPr="006D4AA8">
              <w:rPr>
                <w:rFonts w:ascii="Times New Roman" w:hAnsi="Times New Roman"/>
              </w:rPr>
              <w:t>0,0025</w:t>
            </w:r>
          </w:p>
        </w:tc>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14:paraId="763B73D4"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81,36</w:t>
            </w:r>
          </w:p>
        </w:tc>
        <w:tc>
          <w:tcPr>
            <w:tcW w:w="558" w:type="pct"/>
            <w:tcBorders>
              <w:top w:val="single" w:sz="4" w:space="0" w:color="auto"/>
              <w:left w:val="single" w:sz="4" w:space="0" w:color="auto"/>
              <w:bottom w:val="single" w:sz="4" w:space="0" w:color="auto"/>
            </w:tcBorders>
            <w:shd w:val="clear" w:color="auto" w:fill="auto"/>
            <w:vAlign w:val="center"/>
          </w:tcPr>
          <w:p w14:paraId="61D777B0" w14:textId="77777777" w:rsidR="00A60816" w:rsidRPr="006D4AA8" w:rsidRDefault="00A60816" w:rsidP="00AE16C3">
            <w:pPr>
              <w:spacing w:line="240" w:lineRule="auto"/>
              <w:ind w:left="-227" w:right="-227"/>
              <w:jc w:val="center"/>
            </w:pPr>
            <w:r w:rsidRPr="006D4AA8">
              <w:rPr>
                <w:rFonts w:ascii="Times New Roman" w:hAnsi="Times New Roman"/>
                <w:lang w:val="uk-UA"/>
              </w:rPr>
              <w:t>81,36</w:t>
            </w:r>
          </w:p>
        </w:tc>
        <w:tc>
          <w:tcPr>
            <w:tcW w:w="293" w:type="pct"/>
            <w:shd w:val="clear" w:color="auto" w:fill="auto"/>
            <w:vAlign w:val="center"/>
          </w:tcPr>
          <w:p w14:paraId="22177587"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10</w:t>
            </w:r>
          </w:p>
        </w:tc>
        <w:tc>
          <w:tcPr>
            <w:tcW w:w="694" w:type="pct"/>
            <w:tcBorders>
              <w:top w:val="single" w:sz="4" w:space="0" w:color="auto"/>
              <w:bottom w:val="single" w:sz="4" w:space="0" w:color="auto"/>
              <w:right w:val="single" w:sz="4" w:space="0" w:color="auto"/>
            </w:tcBorders>
            <w:shd w:val="clear" w:color="auto" w:fill="auto"/>
            <w:vAlign w:val="center"/>
          </w:tcPr>
          <w:p w14:paraId="790486AB"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1,916028</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14:paraId="3DAF4B07"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0,000119</w:t>
            </w:r>
          </w:p>
        </w:tc>
      </w:tr>
      <w:tr w:rsidR="006D4AA8" w:rsidRPr="006D4AA8" w14:paraId="32275785" w14:textId="77777777" w:rsidTr="00A60816">
        <w:trPr>
          <w:trHeight w:val="414"/>
        </w:trPr>
        <w:tc>
          <w:tcPr>
            <w:tcW w:w="734" w:type="pct"/>
            <w:tcBorders>
              <w:top w:val="single" w:sz="4" w:space="0" w:color="auto"/>
              <w:left w:val="single" w:sz="4" w:space="0" w:color="auto"/>
              <w:bottom w:val="single" w:sz="4" w:space="0" w:color="auto"/>
            </w:tcBorders>
            <w:shd w:val="clear" w:color="auto" w:fill="auto"/>
            <w:vAlign w:val="center"/>
          </w:tcPr>
          <w:p w14:paraId="4C21FFB9" w14:textId="77777777" w:rsidR="00A60816" w:rsidRPr="006D4AA8" w:rsidRDefault="00A60816" w:rsidP="00AE16C3">
            <w:pPr>
              <w:spacing w:line="240" w:lineRule="auto"/>
              <w:ind w:left="-227" w:right="-227"/>
              <w:jc w:val="left"/>
              <w:rPr>
                <w:rFonts w:ascii="Times New Roman" w:hAnsi="Times New Roman"/>
                <w:lang w:val="uk-UA"/>
              </w:rPr>
            </w:pPr>
            <w:r w:rsidRPr="006D4AA8">
              <w:rPr>
                <w:rFonts w:ascii="Times New Roman" w:hAnsi="Times New Roman"/>
              </w:rPr>
              <w:t>Омелянівськийводозабір</w:t>
            </w:r>
          </w:p>
        </w:tc>
        <w:tc>
          <w:tcPr>
            <w:tcW w:w="514" w:type="pct"/>
            <w:shd w:val="clear" w:color="auto" w:fill="auto"/>
            <w:vAlign w:val="center"/>
          </w:tcPr>
          <w:p w14:paraId="4F5C3C31"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сталь</w:t>
            </w:r>
          </w:p>
        </w:tc>
        <w:tc>
          <w:tcPr>
            <w:tcW w:w="430" w:type="pct"/>
            <w:tcBorders>
              <w:top w:val="single" w:sz="4" w:space="0" w:color="auto"/>
              <w:bottom w:val="single" w:sz="4" w:space="0" w:color="auto"/>
              <w:right w:val="single" w:sz="4" w:space="0" w:color="auto"/>
            </w:tcBorders>
            <w:shd w:val="clear" w:color="auto" w:fill="auto"/>
            <w:vAlign w:val="center"/>
          </w:tcPr>
          <w:p w14:paraId="207DF16E" w14:textId="77777777" w:rsidR="00A60816" w:rsidRPr="006D4AA8" w:rsidRDefault="00A60816" w:rsidP="00AE16C3">
            <w:pPr>
              <w:spacing w:line="240" w:lineRule="auto"/>
              <w:ind w:left="-227" w:right="-227"/>
              <w:jc w:val="center"/>
              <w:rPr>
                <w:rFonts w:ascii="Times New Roman" w:hAnsi="Times New Roman"/>
              </w:rPr>
            </w:pPr>
            <w:r w:rsidRPr="006D4AA8">
              <w:rPr>
                <w:rStyle w:val="11pt"/>
                <w:rFonts w:ascii="Times New Roman" w:hAnsi="Times New Roman"/>
                <w:i w:val="0"/>
                <w:iCs/>
                <w:color w:val="auto"/>
              </w:rPr>
              <w:t>1</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1AA3C355"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50</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17895A77" w14:textId="77777777" w:rsidR="00A60816" w:rsidRPr="006D4AA8" w:rsidRDefault="00A60816" w:rsidP="00AE16C3">
            <w:pPr>
              <w:tabs>
                <w:tab w:val="left" w:pos="749"/>
              </w:tabs>
              <w:spacing w:line="240" w:lineRule="auto"/>
              <w:ind w:left="-227" w:right="-227"/>
              <w:jc w:val="center"/>
              <w:rPr>
                <w:rFonts w:ascii="Times New Roman" w:hAnsi="Times New Roman"/>
              </w:rPr>
            </w:pPr>
            <w:r w:rsidRPr="006D4AA8">
              <w:rPr>
                <w:rFonts w:ascii="Times New Roman" w:hAnsi="Times New Roman"/>
              </w:rPr>
              <w:t>0,0025</w:t>
            </w:r>
          </w:p>
        </w:tc>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14:paraId="0B603EC2"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500</w:t>
            </w:r>
          </w:p>
        </w:tc>
        <w:tc>
          <w:tcPr>
            <w:tcW w:w="558" w:type="pct"/>
            <w:tcBorders>
              <w:top w:val="single" w:sz="4" w:space="0" w:color="auto"/>
              <w:left w:val="single" w:sz="4" w:space="0" w:color="auto"/>
              <w:bottom w:val="single" w:sz="4" w:space="0" w:color="auto"/>
            </w:tcBorders>
            <w:shd w:val="clear" w:color="auto" w:fill="auto"/>
            <w:vAlign w:val="center"/>
          </w:tcPr>
          <w:p w14:paraId="06543C72" w14:textId="77777777" w:rsidR="00A60816" w:rsidRPr="006D4AA8" w:rsidRDefault="00A60816" w:rsidP="00AE16C3">
            <w:pPr>
              <w:spacing w:line="240" w:lineRule="auto"/>
              <w:ind w:left="-227" w:right="-227"/>
              <w:jc w:val="center"/>
            </w:pPr>
            <w:r w:rsidRPr="006D4AA8">
              <w:rPr>
                <w:rFonts w:ascii="Times New Roman" w:hAnsi="Times New Roman"/>
                <w:lang w:val="uk-UA"/>
              </w:rPr>
              <w:t>500</w:t>
            </w:r>
          </w:p>
        </w:tc>
        <w:tc>
          <w:tcPr>
            <w:tcW w:w="293" w:type="pct"/>
            <w:shd w:val="clear" w:color="auto" w:fill="auto"/>
            <w:vAlign w:val="center"/>
          </w:tcPr>
          <w:p w14:paraId="689F9C15"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10</w:t>
            </w:r>
          </w:p>
        </w:tc>
        <w:tc>
          <w:tcPr>
            <w:tcW w:w="694" w:type="pct"/>
            <w:tcBorders>
              <w:top w:val="single" w:sz="4" w:space="0" w:color="auto"/>
              <w:bottom w:val="single" w:sz="4" w:space="0" w:color="auto"/>
              <w:right w:val="single" w:sz="4" w:space="0" w:color="auto"/>
            </w:tcBorders>
            <w:shd w:val="clear" w:color="auto" w:fill="auto"/>
            <w:vAlign w:val="center"/>
          </w:tcPr>
          <w:p w14:paraId="4E33B416"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11,775000</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14:paraId="30907D65"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0,000734</w:t>
            </w:r>
          </w:p>
        </w:tc>
      </w:tr>
      <w:tr w:rsidR="006D4AA8" w:rsidRPr="006D4AA8" w14:paraId="2813F1AE" w14:textId="77777777" w:rsidTr="00A60816">
        <w:trPr>
          <w:trHeight w:val="414"/>
        </w:trPr>
        <w:tc>
          <w:tcPr>
            <w:tcW w:w="734" w:type="pct"/>
            <w:tcBorders>
              <w:top w:val="single" w:sz="4" w:space="0" w:color="auto"/>
              <w:left w:val="single" w:sz="4" w:space="0" w:color="auto"/>
              <w:bottom w:val="single" w:sz="4" w:space="0" w:color="auto"/>
            </w:tcBorders>
            <w:shd w:val="clear" w:color="auto" w:fill="auto"/>
            <w:vAlign w:val="center"/>
          </w:tcPr>
          <w:p w14:paraId="2A555C44" w14:textId="77777777" w:rsidR="00A60816" w:rsidRPr="006D4AA8" w:rsidRDefault="00A60816" w:rsidP="00AE16C3">
            <w:pPr>
              <w:spacing w:line="240" w:lineRule="auto"/>
              <w:ind w:left="-227" w:right="-227"/>
              <w:jc w:val="left"/>
              <w:rPr>
                <w:rFonts w:ascii="Times New Roman" w:hAnsi="Times New Roman"/>
                <w:lang w:val="uk-UA"/>
              </w:rPr>
            </w:pPr>
            <w:r w:rsidRPr="006D4AA8">
              <w:rPr>
                <w:rFonts w:ascii="Times New Roman" w:hAnsi="Times New Roman"/>
              </w:rPr>
              <w:t>Омелянівськийводозабір</w:t>
            </w:r>
          </w:p>
        </w:tc>
        <w:tc>
          <w:tcPr>
            <w:tcW w:w="514" w:type="pct"/>
            <w:shd w:val="clear" w:color="auto" w:fill="auto"/>
            <w:vAlign w:val="center"/>
          </w:tcPr>
          <w:p w14:paraId="27C1531A"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сталь</w:t>
            </w:r>
          </w:p>
        </w:tc>
        <w:tc>
          <w:tcPr>
            <w:tcW w:w="430" w:type="pct"/>
            <w:tcBorders>
              <w:top w:val="single" w:sz="4" w:space="0" w:color="auto"/>
              <w:bottom w:val="single" w:sz="4" w:space="0" w:color="auto"/>
              <w:right w:val="single" w:sz="4" w:space="0" w:color="auto"/>
            </w:tcBorders>
            <w:shd w:val="clear" w:color="auto" w:fill="auto"/>
            <w:vAlign w:val="center"/>
          </w:tcPr>
          <w:p w14:paraId="3E9DE157" w14:textId="77777777" w:rsidR="00A60816" w:rsidRPr="006D4AA8" w:rsidRDefault="00A60816" w:rsidP="00AE16C3">
            <w:pPr>
              <w:spacing w:line="240" w:lineRule="auto"/>
              <w:ind w:left="-227" w:right="-227"/>
              <w:jc w:val="center"/>
              <w:rPr>
                <w:rFonts w:ascii="Times New Roman" w:hAnsi="Times New Roman"/>
              </w:rPr>
            </w:pPr>
            <w:r w:rsidRPr="006D4AA8">
              <w:rPr>
                <w:rStyle w:val="11pt"/>
                <w:rFonts w:ascii="Times New Roman" w:hAnsi="Times New Roman"/>
                <w:i w:val="0"/>
                <w:iCs/>
                <w:color w:val="auto"/>
              </w:rPr>
              <w:t>1</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49DA98BA"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50</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6221F468" w14:textId="77777777" w:rsidR="00A60816" w:rsidRPr="006D4AA8" w:rsidRDefault="00A60816" w:rsidP="00AE16C3">
            <w:pPr>
              <w:tabs>
                <w:tab w:val="left" w:pos="749"/>
              </w:tabs>
              <w:spacing w:line="240" w:lineRule="auto"/>
              <w:ind w:left="-227" w:right="-227"/>
              <w:jc w:val="center"/>
              <w:rPr>
                <w:rFonts w:ascii="Times New Roman" w:hAnsi="Times New Roman"/>
              </w:rPr>
            </w:pPr>
            <w:r w:rsidRPr="006D4AA8">
              <w:rPr>
                <w:rFonts w:ascii="Times New Roman" w:hAnsi="Times New Roman"/>
              </w:rPr>
              <w:t>0,0025</w:t>
            </w:r>
          </w:p>
        </w:tc>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14:paraId="4BAA15A5"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lang w:val="uk-UA"/>
              </w:rPr>
              <w:t>2</w:t>
            </w:r>
            <w:r w:rsidRPr="006D4AA8">
              <w:rPr>
                <w:rFonts w:ascii="Times New Roman" w:hAnsi="Times New Roman"/>
              </w:rPr>
              <w:t>94</w:t>
            </w:r>
          </w:p>
        </w:tc>
        <w:tc>
          <w:tcPr>
            <w:tcW w:w="558" w:type="pct"/>
            <w:tcBorders>
              <w:top w:val="single" w:sz="4" w:space="0" w:color="auto"/>
              <w:left w:val="single" w:sz="4" w:space="0" w:color="auto"/>
              <w:bottom w:val="single" w:sz="4" w:space="0" w:color="auto"/>
            </w:tcBorders>
            <w:shd w:val="clear" w:color="auto" w:fill="auto"/>
            <w:vAlign w:val="center"/>
          </w:tcPr>
          <w:p w14:paraId="570D28F1" w14:textId="77777777" w:rsidR="00A60816" w:rsidRPr="006D4AA8" w:rsidRDefault="00A60816" w:rsidP="00AE16C3">
            <w:pPr>
              <w:spacing w:line="240" w:lineRule="auto"/>
              <w:ind w:left="-227" w:right="-227"/>
              <w:jc w:val="center"/>
            </w:pPr>
            <w:r w:rsidRPr="006D4AA8">
              <w:rPr>
                <w:rFonts w:ascii="Times New Roman" w:hAnsi="Times New Roman"/>
                <w:lang w:val="uk-UA"/>
              </w:rPr>
              <w:t>294</w:t>
            </w:r>
          </w:p>
        </w:tc>
        <w:tc>
          <w:tcPr>
            <w:tcW w:w="293" w:type="pct"/>
            <w:shd w:val="clear" w:color="auto" w:fill="auto"/>
            <w:vAlign w:val="center"/>
          </w:tcPr>
          <w:p w14:paraId="2EE882C3"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10</w:t>
            </w:r>
          </w:p>
        </w:tc>
        <w:tc>
          <w:tcPr>
            <w:tcW w:w="694" w:type="pct"/>
            <w:tcBorders>
              <w:top w:val="single" w:sz="4" w:space="0" w:color="auto"/>
              <w:bottom w:val="single" w:sz="4" w:space="0" w:color="auto"/>
              <w:right w:val="single" w:sz="4" w:space="0" w:color="auto"/>
            </w:tcBorders>
            <w:shd w:val="clear" w:color="auto" w:fill="auto"/>
            <w:vAlign w:val="center"/>
          </w:tcPr>
          <w:p w14:paraId="28ED4B2F"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6,923700</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14:paraId="326A0378"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0,000432</w:t>
            </w:r>
          </w:p>
        </w:tc>
      </w:tr>
      <w:tr w:rsidR="006D4AA8" w:rsidRPr="006D4AA8" w14:paraId="09E5089B" w14:textId="77777777" w:rsidTr="00A60816">
        <w:trPr>
          <w:trHeight w:val="414"/>
        </w:trPr>
        <w:tc>
          <w:tcPr>
            <w:tcW w:w="734" w:type="pct"/>
            <w:tcBorders>
              <w:top w:val="single" w:sz="4" w:space="0" w:color="auto"/>
              <w:left w:val="single" w:sz="4" w:space="0" w:color="auto"/>
              <w:bottom w:val="single" w:sz="4" w:space="0" w:color="auto"/>
            </w:tcBorders>
            <w:shd w:val="clear" w:color="auto" w:fill="auto"/>
            <w:vAlign w:val="center"/>
          </w:tcPr>
          <w:p w14:paraId="202B66F2" w14:textId="77777777" w:rsidR="00A60816" w:rsidRPr="006D4AA8" w:rsidRDefault="00A60816" w:rsidP="00AE16C3">
            <w:pPr>
              <w:spacing w:line="240" w:lineRule="auto"/>
              <w:ind w:left="-227" w:right="-227"/>
              <w:jc w:val="left"/>
              <w:rPr>
                <w:rFonts w:ascii="Times New Roman" w:hAnsi="Times New Roman"/>
              </w:rPr>
            </w:pPr>
            <w:r w:rsidRPr="006D4AA8">
              <w:rPr>
                <w:rFonts w:ascii="Times New Roman" w:hAnsi="Times New Roman"/>
              </w:rPr>
              <w:t>Гнідавський водозабір</w:t>
            </w:r>
          </w:p>
        </w:tc>
        <w:tc>
          <w:tcPr>
            <w:tcW w:w="514" w:type="pct"/>
            <w:shd w:val="clear" w:color="auto" w:fill="auto"/>
            <w:vAlign w:val="center"/>
          </w:tcPr>
          <w:p w14:paraId="3C191760"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сталь</w:t>
            </w:r>
          </w:p>
        </w:tc>
        <w:tc>
          <w:tcPr>
            <w:tcW w:w="430" w:type="pct"/>
            <w:tcBorders>
              <w:top w:val="single" w:sz="4" w:space="0" w:color="auto"/>
              <w:bottom w:val="single" w:sz="4" w:space="0" w:color="auto"/>
              <w:right w:val="single" w:sz="4" w:space="0" w:color="auto"/>
            </w:tcBorders>
            <w:shd w:val="clear" w:color="auto" w:fill="auto"/>
            <w:vAlign w:val="center"/>
          </w:tcPr>
          <w:p w14:paraId="29A27FF7" w14:textId="77777777" w:rsidR="00A60816" w:rsidRPr="006D4AA8" w:rsidRDefault="00A60816" w:rsidP="00AE16C3">
            <w:pPr>
              <w:spacing w:line="240" w:lineRule="auto"/>
              <w:ind w:left="-227" w:right="-227"/>
              <w:jc w:val="center"/>
              <w:rPr>
                <w:rFonts w:ascii="Times New Roman" w:hAnsi="Times New Roman"/>
              </w:rPr>
            </w:pPr>
            <w:r w:rsidRPr="006D4AA8">
              <w:rPr>
                <w:rStyle w:val="11pt"/>
                <w:rFonts w:ascii="Times New Roman" w:hAnsi="Times New Roman"/>
                <w:i w:val="0"/>
                <w:iCs/>
                <w:color w:val="auto"/>
              </w:rPr>
              <w:t>1</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5A13E226"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50</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47D7A738" w14:textId="77777777" w:rsidR="00A60816" w:rsidRPr="006D4AA8" w:rsidRDefault="00A60816" w:rsidP="00AE16C3">
            <w:pPr>
              <w:tabs>
                <w:tab w:val="left" w:pos="749"/>
              </w:tabs>
              <w:spacing w:line="240" w:lineRule="auto"/>
              <w:ind w:left="-227" w:right="-227"/>
              <w:jc w:val="center"/>
              <w:rPr>
                <w:rFonts w:ascii="Times New Roman" w:hAnsi="Times New Roman"/>
              </w:rPr>
            </w:pPr>
            <w:r w:rsidRPr="006D4AA8">
              <w:rPr>
                <w:rFonts w:ascii="Times New Roman" w:hAnsi="Times New Roman"/>
              </w:rPr>
              <w:t>0,0025</w:t>
            </w:r>
          </w:p>
        </w:tc>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14:paraId="3736D9E6"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86</w:t>
            </w:r>
          </w:p>
        </w:tc>
        <w:tc>
          <w:tcPr>
            <w:tcW w:w="558" w:type="pct"/>
            <w:tcBorders>
              <w:top w:val="single" w:sz="4" w:space="0" w:color="auto"/>
              <w:left w:val="single" w:sz="4" w:space="0" w:color="auto"/>
              <w:bottom w:val="single" w:sz="4" w:space="0" w:color="auto"/>
            </w:tcBorders>
            <w:shd w:val="clear" w:color="auto" w:fill="auto"/>
            <w:vAlign w:val="center"/>
          </w:tcPr>
          <w:p w14:paraId="4E521C21"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86</w:t>
            </w:r>
          </w:p>
        </w:tc>
        <w:tc>
          <w:tcPr>
            <w:tcW w:w="293" w:type="pct"/>
            <w:shd w:val="clear" w:color="auto" w:fill="auto"/>
            <w:vAlign w:val="center"/>
          </w:tcPr>
          <w:p w14:paraId="3F0DF415"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10</w:t>
            </w:r>
          </w:p>
        </w:tc>
        <w:tc>
          <w:tcPr>
            <w:tcW w:w="694" w:type="pct"/>
            <w:tcBorders>
              <w:top w:val="single" w:sz="4" w:space="0" w:color="auto"/>
              <w:bottom w:val="single" w:sz="4" w:space="0" w:color="auto"/>
              <w:right w:val="single" w:sz="4" w:space="0" w:color="auto"/>
            </w:tcBorders>
            <w:shd w:val="clear" w:color="auto" w:fill="auto"/>
            <w:vAlign w:val="center"/>
          </w:tcPr>
          <w:p w14:paraId="15599828"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2,025300</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14:paraId="292EF7CC"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0,000126</w:t>
            </w:r>
          </w:p>
        </w:tc>
      </w:tr>
      <w:tr w:rsidR="006D4AA8" w:rsidRPr="006D4AA8" w14:paraId="1CCF77ED" w14:textId="77777777" w:rsidTr="00A60816">
        <w:trPr>
          <w:trHeight w:val="414"/>
        </w:trPr>
        <w:tc>
          <w:tcPr>
            <w:tcW w:w="734" w:type="pct"/>
            <w:tcBorders>
              <w:top w:val="single" w:sz="4" w:space="0" w:color="auto"/>
              <w:left w:val="single" w:sz="4" w:space="0" w:color="auto"/>
              <w:bottom w:val="single" w:sz="4" w:space="0" w:color="auto"/>
            </w:tcBorders>
            <w:shd w:val="clear" w:color="auto" w:fill="auto"/>
            <w:vAlign w:val="center"/>
          </w:tcPr>
          <w:p w14:paraId="3287DE54" w14:textId="77777777" w:rsidR="00A60816" w:rsidRPr="006D4AA8" w:rsidRDefault="00A60816" w:rsidP="00AE16C3">
            <w:pPr>
              <w:spacing w:line="240" w:lineRule="auto"/>
              <w:ind w:left="-227" w:right="-227"/>
              <w:jc w:val="left"/>
              <w:rPr>
                <w:rFonts w:ascii="Times New Roman" w:hAnsi="Times New Roman"/>
                <w:lang w:val="ru-RU"/>
              </w:rPr>
            </w:pPr>
            <w:r w:rsidRPr="006D4AA8">
              <w:rPr>
                <w:rFonts w:ascii="Times New Roman" w:hAnsi="Times New Roman"/>
              </w:rPr>
              <w:t>Дубнівський водозабір</w:t>
            </w:r>
          </w:p>
        </w:tc>
        <w:tc>
          <w:tcPr>
            <w:tcW w:w="514" w:type="pct"/>
            <w:shd w:val="clear" w:color="auto" w:fill="auto"/>
            <w:vAlign w:val="center"/>
          </w:tcPr>
          <w:p w14:paraId="216902F3"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сталь</w:t>
            </w:r>
          </w:p>
        </w:tc>
        <w:tc>
          <w:tcPr>
            <w:tcW w:w="430" w:type="pct"/>
            <w:tcBorders>
              <w:top w:val="single" w:sz="4" w:space="0" w:color="auto"/>
              <w:bottom w:val="single" w:sz="4" w:space="0" w:color="auto"/>
              <w:right w:val="single" w:sz="4" w:space="0" w:color="auto"/>
            </w:tcBorders>
            <w:shd w:val="clear" w:color="auto" w:fill="auto"/>
            <w:vAlign w:val="center"/>
          </w:tcPr>
          <w:p w14:paraId="54A2F43A" w14:textId="77777777" w:rsidR="00A60816" w:rsidRPr="006D4AA8" w:rsidRDefault="00A60816" w:rsidP="00AE16C3">
            <w:pPr>
              <w:spacing w:line="240" w:lineRule="auto"/>
              <w:ind w:left="-227" w:right="-227"/>
              <w:jc w:val="center"/>
              <w:rPr>
                <w:rFonts w:ascii="Times New Roman" w:hAnsi="Times New Roman"/>
              </w:rPr>
            </w:pPr>
            <w:r w:rsidRPr="006D4AA8">
              <w:rPr>
                <w:rStyle w:val="11pt"/>
                <w:rFonts w:ascii="Times New Roman" w:hAnsi="Times New Roman"/>
                <w:i w:val="0"/>
                <w:iCs/>
                <w:color w:val="auto"/>
              </w:rPr>
              <w:t>1</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0A8027A5"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65</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717D9EDC" w14:textId="77777777" w:rsidR="00A60816" w:rsidRPr="006D4AA8" w:rsidRDefault="00A60816" w:rsidP="00AE16C3">
            <w:pPr>
              <w:tabs>
                <w:tab w:val="left" w:pos="749"/>
              </w:tabs>
              <w:spacing w:line="240" w:lineRule="auto"/>
              <w:ind w:left="-227" w:right="-227"/>
              <w:jc w:val="center"/>
              <w:rPr>
                <w:rFonts w:ascii="Times New Roman" w:hAnsi="Times New Roman"/>
              </w:rPr>
            </w:pPr>
            <w:r w:rsidRPr="006D4AA8">
              <w:rPr>
                <w:rFonts w:ascii="Times New Roman" w:hAnsi="Times New Roman"/>
              </w:rPr>
              <w:t>0,0042</w:t>
            </w:r>
          </w:p>
        </w:tc>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14:paraId="7B44476B"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191</w:t>
            </w:r>
          </w:p>
        </w:tc>
        <w:tc>
          <w:tcPr>
            <w:tcW w:w="558" w:type="pct"/>
            <w:tcBorders>
              <w:top w:val="single" w:sz="4" w:space="0" w:color="auto"/>
              <w:left w:val="single" w:sz="4" w:space="0" w:color="auto"/>
              <w:bottom w:val="single" w:sz="4" w:space="0" w:color="auto"/>
            </w:tcBorders>
            <w:shd w:val="clear" w:color="auto" w:fill="auto"/>
            <w:vAlign w:val="center"/>
          </w:tcPr>
          <w:p w14:paraId="0574CA7D"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191</w:t>
            </w:r>
          </w:p>
        </w:tc>
        <w:tc>
          <w:tcPr>
            <w:tcW w:w="293" w:type="pct"/>
            <w:shd w:val="clear" w:color="auto" w:fill="auto"/>
            <w:vAlign w:val="center"/>
          </w:tcPr>
          <w:p w14:paraId="6C88BF33"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10</w:t>
            </w:r>
          </w:p>
        </w:tc>
        <w:tc>
          <w:tcPr>
            <w:tcW w:w="694" w:type="pct"/>
            <w:tcBorders>
              <w:top w:val="single" w:sz="4" w:space="0" w:color="auto"/>
              <w:bottom w:val="single" w:sz="4" w:space="0" w:color="auto"/>
              <w:right w:val="single" w:sz="4" w:space="0" w:color="auto"/>
            </w:tcBorders>
            <w:shd w:val="clear" w:color="auto" w:fill="auto"/>
            <w:vAlign w:val="center"/>
          </w:tcPr>
          <w:p w14:paraId="551C04A8"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7,556724</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14:paraId="2EEB880F"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0,000471</w:t>
            </w:r>
          </w:p>
        </w:tc>
      </w:tr>
      <w:tr w:rsidR="006D4AA8" w:rsidRPr="006D4AA8" w14:paraId="1769ECD9" w14:textId="77777777" w:rsidTr="00A60816">
        <w:trPr>
          <w:trHeight w:val="414"/>
        </w:trPr>
        <w:tc>
          <w:tcPr>
            <w:tcW w:w="734" w:type="pct"/>
            <w:tcBorders>
              <w:top w:val="single" w:sz="4" w:space="0" w:color="auto"/>
              <w:left w:val="single" w:sz="4" w:space="0" w:color="auto"/>
              <w:bottom w:val="single" w:sz="4" w:space="0" w:color="auto"/>
            </w:tcBorders>
            <w:shd w:val="clear" w:color="auto" w:fill="auto"/>
            <w:vAlign w:val="center"/>
          </w:tcPr>
          <w:p w14:paraId="5E3875B8" w14:textId="77777777" w:rsidR="00A60816" w:rsidRPr="006D4AA8" w:rsidRDefault="00A60816" w:rsidP="00AE16C3">
            <w:pPr>
              <w:spacing w:line="240" w:lineRule="auto"/>
              <w:ind w:left="-227" w:right="-227"/>
              <w:jc w:val="left"/>
              <w:rPr>
                <w:rFonts w:ascii="Times New Roman" w:hAnsi="Times New Roman"/>
                <w:lang w:val="uk-UA"/>
              </w:rPr>
            </w:pPr>
            <w:r w:rsidRPr="006D4AA8">
              <w:rPr>
                <w:rFonts w:ascii="Times New Roman" w:hAnsi="Times New Roman"/>
              </w:rPr>
              <w:t>Дубнівський водозабір</w:t>
            </w:r>
          </w:p>
        </w:tc>
        <w:tc>
          <w:tcPr>
            <w:tcW w:w="514" w:type="pct"/>
            <w:shd w:val="clear" w:color="auto" w:fill="auto"/>
            <w:vAlign w:val="center"/>
          </w:tcPr>
          <w:p w14:paraId="3708FDA5"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lang w:val="uk-UA"/>
              </w:rPr>
              <w:t>сталь</w:t>
            </w:r>
          </w:p>
        </w:tc>
        <w:tc>
          <w:tcPr>
            <w:tcW w:w="430" w:type="pct"/>
            <w:tcBorders>
              <w:top w:val="single" w:sz="4" w:space="0" w:color="auto"/>
              <w:bottom w:val="single" w:sz="4" w:space="0" w:color="auto"/>
              <w:right w:val="single" w:sz="4" w:space="0" w:color="auto"/>
            </w:tcBorders>
            <w:shd w:val="clear" w:color="auto" w:fill="auto"/>
            <w:vAlign w:val="center"/>
          </w:tcPr>
          <w:p w14:paraId="6EF768B2" w14:textId="77777777" w:rsidR="00A60816" w:rsidRPr="006D4AA8" w:rsidRDefault="00A60816" w:rsidP="00AE16C3">
            <w:pPr>
              <w:spacing w:line="240" w:lineRule="auto"/>
              <w:ind w:left="-227" w:right="-227"/>
              <w:jc w:val="center"/>
              <w:rPr>
                <w:rFonts w:ascii="Times New Roman" w:hAnsi="Times New Roman"/>
              </w:rPr>
            </w:pPr>
            <w:r w:rsidRPr="006D4AA8">
              <w:rPr>
                <w:rStyle w:val="11pt"/>
                <w:rFonts w:ascii="Times New Roman" w:hAnsi="Times New Roman"/>
                <w:i w:val="0"/>
                <w:iCs/>
                <w:color w:val="auto"/>
              </w:rPr>
              <w:t>1</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247878FD"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80</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3CC6535C" w14:textId="77777777" w:rsidR="00A60816" w:rsidRPr="006D4AA8" w:rsidRDefault="00A60816" w:rsidP="00AE16C3">
            <w:pPr>
              <w:tabs>
                <w:tab w:val="left" w:pos="749"/>
              </w:tabs>
              <w:spacing w:line="240" w:lineRule="auto"/>
              <w:ind w:left="-227" w:right="-227"/>
              <w:jc w:val="center"/>
              <w:rPr>
                <w:rFonts w:ascii="Times New Roman" w:hAnsi="Times New Roman"/>
              </w:rPr>
            </w:pPr>
            <w:r w:rsidRPr="006D4AA8">
              <w:rPr>
                <w:rFonts w:ascii="Times New Roman" w:hAnsi="Times New Roman"/>
              </w:rPr>
              <w:t>0,0064</w:t>
            </w:r>
          </w:p>
        </w:tc>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14:paraId="1F78B4E9"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14</w:t>
            </w:r>
          </w:p>
        </w:tc>
        <w:tc>
          <w:tcPr>
            <w:tcW w:w="558" w:type="pct"/>
            <w:tcBorders>
              <w:top w:val="single" w:sz="4" w:space="0" w:color="auto"/>
              <w:left w:val="single" w:sz="4" w:space="0" w:color="auto"/>
              <w:bottom w:val="single" w:sz="4" w:space="0" w:color="auto"/>
            </w:tcBorders>
            <w:shd w:val="clear" w:color="auto" w:fill="auto"/>
            <w:vAlign w:val="center"/>
          </w:tcPr>
          <w:p w14:paraId="74C102DE"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14</w:t>
            </w:r>
          </w:p>
        </w:tc>
        <w:tc>
          <w:tcPr>
            <w:tcW w:w="293" w:type="pct"/>
            <w:shd w:val="clear" w:color="auto" w:fill="auto"/>
            <w:vAlign w:val="center"/>
          </w:tcPr>
          <w:p w14:paraId="2B97EFA4"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10</w:t>
            </w:r>
          </w:p>
        </w:tc>
        <w:tc>
          <w:tcPr>
            <w:tcW w:w="694" w:type="pct"/>
            <w:tcBorders>
              <w:top w:val="single" w:sz="4" w:space="0" w:color="auto"/>
              <w:bottom w:val="single" w:sz="4" w:space="0" w:color="auto"/>
              <w:right w:val="single" w:sz="4" w:space="0" w:color="auto"/>
            </w:tcBorders>
            <w:shd w:val="clear" w:color="auto" w:fill="auto"/>
            <w:vAlign w:val="center"/>
          </w:tcPr>
          <w:p w14:paraId="7ED13D1E"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0,844032</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14:paraId="3C22A03C"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0,000053</w:t>
            </w:r>
          </w:p>
        </w:tc>
      </w:tr>
      <w:tr w:rsidR="006D4AA8" w:rsidRPr="006D4AA8" w14:paraId="7F7B8960" w14:textId="77777777" w:rsidTr="00A60816">
        <w:trPr>
          <w:trHeight w:val="414"/>
        </w:trPr>
        <w:tc>
          <w:tcPr>
            <w:tcW w:w="734" w:type="pct"/>
            <w:tcBorders>
              <w:top w:val="single" w:sz="4" w:space="0" w:color="auto"/>
              <w:left w:val="single" w:sz="4" w:space="0" w:color="auto"/>
              <w:bottom w:val="single" w:sz="4" w:space="0" w:color="auto"/>
            </w:tcBorders>
            <w:shd w:val="clear" w:color="auto" w:fill="auto"/>
            <w:vAlign w:val="center"/>
          </w:tcPr>
          <w:p w14:paraId="55B00C82" w14:textId="77777777" w:rsidR="00A60816" w:rsidRPr="006D4AA8" w:rsidRDefault="00A60816" w:rsidP="00AE16C3">
            <w:pPr>
              <w:spacing w:line="240" w:lineRule="auto"/>
              <w:ind w:left="-227" w:right="-227"/>
              <w:jc w:val="left"/>
              <w:rPr>
                <w:rFonts w:ascii="Times New Roman" w:hAnsi="Times New Roman"/>
                <w:lang w:val="uk-UA"/>
              </w:rPr>
            </w:pPr>
            <w:r w:rsidRPr="006D4AA8">
              <w:rPr>
                <w:rFonts w:ascii="Times New Roman" w:hAnsi="Times New Roman"/>
              </w:rPr>
              <w:t>Дубнівський водозабір</w:t>
            </w:r>
          </w:p>
        </w:tc>
        <w:tc>
          <w:tcPr>
            <w:tcW w:w="514" w:type="pct"/>
            <w:shd w:val="clear" w:color="auto" w:fill="auto"/>
            <w:vAlign w:val="center"/>
          </w:tcPr>
          <w:p w14:paraId="5DDCC299"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lang w:val="uk-UA"/>
              </w:rPr>
              <w:t>сталь</w:t>
            </w:r>
          </w:p>
        </w:tc>
        <w:tc>
          <w:tcPr>
            <w:tcW w:w="430" w:type="pct"/>
            <w:tcBorders>
              <w:top w:val="single" w:sz="4" w:space="0" w:color="auto"/>
              <w:bottom w:val="single" w:sz="4" w:space="0" w:color="auto"/>
              <w:right w:val="single" w:sz="4" w:space="0" w:color="auto"/>
            </w:tcBorders>
            <w:shd w:val="clear" w:color="auto" w:fill="auto"/>
            <w:vAlign w:val="center"/>
          </w:tcPr>
          <w:p w14:paraId="79224C95" w14:textId="77777777" w:rsidR="00A60816" w:rsidRPr="006D4AA8" w:rsidRDefault="00A60816" w:rsidP="00AE16C3">
            <w:pPr>
              <w:spacing w:line="240" w:lineRule="auto"/>
              <w:ind w:left="-227" w:right="-227"/>
              <w:jc w:val="center"/>
              <w:rPr>
                <w:rFonts w:ascii="Times New Roman" w:hAnsi="Times New Roman"/>
              </w:rPr>
            </w:pPr>
            <w:r w:rsidRPr="006D4AA8">
              <w:rPr>
                <w:rStyle w:val="11pt"/>
                <w:rFonts w:ascii="Times New Roman" w:hAnsi="Times New Roman"/>
                <w:i w:val="0"/>
                <w:iCs/>
                <w:color w:val="auto"/>
              </w:rPr>
              <w:t>1</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33E0EAA3"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89</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56964874" w14:textId="77777777" w:rsidR="00A60816" w:rsidRPr="006D4AA8" w:rsidRDefault="00A60816" w:rsidP="00AE16C3">
            <w:pPr>
              <w:tabs>
                <w:tab w:val="left" w:pos="749"/>
              </w:tabs>
              <w:spacing w:line="240" w:lineRule="auto"/>
              <w:ind w:left="-227" w:right="-227"/>
              <w:jc w:val="center"/>
              <w:rPr>
                <w:rFonts w:ascii="Times New Roman" w:hAnsi="Times New Roman"/>
              </w:rPr>
            </w:pPr>
            <w:r w:rsidRPr="006D4AA8">
              <w:rPr>
                <w:rFonts w:ascii="Times New Roman" w:hAnsi="Times New Roman"/>
              </w:rPr>
              <w:t>0,0079</w:t>
            </w:r>
          </w:p>
        </w:tc>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14:paraId="5E6670CA" w14:textId="77777777" w:rsidR="00A60816" w:rsidRPr="006D4AA8" w:rsidRDefault="00A60816" w:rsidP="00AE16C3">
            <w:pPr>
              <w:spacing w:line="240" w:lineRule="auto"/>
              <w:ind w:left="-227" w:right="-227"/>
              <w:jc w:val="center"/>
              <w:rPr>
                <w:rFonts w:ascii="Times New Roman" w:hAnsi="Times New Roman"/>
                <w:lang w:val="ru-RU"/>
              </w:rPr>
            </w:pPr>
            <w:r w:rsidRPr="006D4AA8">
              <w:rPr>
                <w:rFonts w:ascii="Times New Roman" w:hAnsi="Times New Roman"/>
              </w:rPr>
              <w:t>36</w:t>
            </w:r>
          </w:p>
        </w:tc>
        <w:tc>
          <w:tcPr>
            <w:tcW w:w="558" w:type="pct"/>
            <w:tcBorders>
              <w:top w:val="single" w:sz="4" w:space="0" w:color="auto"/>
              <w:left w:val="single" w:sz="4" w:space="0" w:color="auto"/>
              <w:bottom w:val="single" w:sz="4" w:space="0" w:color="auto"/>
            </w:tcBorders>
            <w:shd w:val="clear" w:color="auto" w:fill="auto"/>
            <w:vAlign w:val="center"/>
          </w:tcPr>
          <w:p w14:paraId="1B01EFBE" w14:textId="77777777" w:rsidR="00A60816" w:rsidRPr="006D4AA8" w:rsidRDefault="00A60816" w:rsidP="00AE16C3">
            <w:pPr>
              <w:spacing w:line="240" w:lineRule="auto"/>
              <w:ind w:left="-227" w:right="-227"/>
              <w:jc w:val="center"/>
              <w:rPr>
                <w:rFonts w:ascii="Times New Roman" w:hAnsi="Times New Roman"/>
                <w:lang w:val="ru-RU"/>
              </w:rPr>
            </w:pPr>
            <w:r w:rsidRPr="006D4AA8">
              <w:rPr>
                <w:rFonts w:ascii="Times New Roman" w:hAnsi="Times New Roman"/>
              </w:rPr>
              <w:t>36</w:t>
            </w:r>
          </w:p>
        </w:tc>
        <w:tc>
          <w:tcPr>
            <w:tcW w:w="293" w:type="pct"/>
            <w:shd w:val="clear" w:color="auto" w:fill="auto"/>
            <w:vAlign w:val="center"/>
          </w:tcPr>
          <w:p w14:paraId="34571741"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10</w:t>
            </w:r>
          </w:p>
        </w:tc>
        <w:tc>
          <w:tcPr>
            <w:tcW w:w="694" w:type="pct"/>
            <w:tcBorders>
              <w:top w:val="single" w:sz="4" w:space="0" w:color="auto"/>
              <w:bottom w:val="single" w:sz="4" w:space="0" w:color="auto"/>
              <w:right w:val="single" w:sz="4" w:space="0" w:color="auto"/>
            </w:tcBorders>
            <w:shd w:val="clear" w:color="auto" w:fill="auto"/>
            <w:vAlign w:val="center"/>
          </w:tcPr>
          <w:p w14:paraId="0C23DA2E"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2,679048</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14:paraId="5675C7B7"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0,000167</w:t>
            </w:r>
          </w:p>
        </w:tc>
      </w:tr>
      <w:tr w:rsidR="006D4AA8" w:rsidRPr="006D4AA8" w14:paraId="22509EA6" w14:textId="77777777" w:rsidTr="00A60816">
        <w:trPr>
          <w:trHeight w:val="414"/>
        </w:trPr>
        <w:tc>
          <w:tcPr>
            <w:tcW w:w="734" w:type="pct"/>
            <w:tcBorders>
              <w:top w:val="single" w:sz="4" w:space="0" w:color="auto"/>
              <w:left w:val="single" w:sz="4" w:space="0" w:color="auto"/>
              <w:bottom w:val="single" w:sz="4" w:space="0" w:color="auto"/>
            </w:tcBorders>
            <w:shd w:val="clear" w:color="auto" w:fill="auto"/>
            <w:vAlign w:val="center"/>
          </w:tcPr>
          <w:p w14:paraId="4152162B" w14:textId="77777777" w:rsidR="00A60816" w:rsidRPr="006D4AA8" w:rsidRDefault="00A60816" w:rsidP="00AE16C3">
            <w:pPr>
              <w:spacing w:line="240" w:lineRule="auto"/>
              <w:ind w:left="-227" w:right="-227"/>
              <w:jc w:val="left"/>
              <w:rPr>
                <w:rFonts w:ascii="Times New Roman" w:hAnsi="Times New Roman"/>
              </w:rPr>
            </w:pPr>
            <w:r w:rsidRPr="006D4AA8">
              <w:rPr>
                <w:rFonts w:ascii="Times New Roman" w:hAnsi="Times New Roman"/>
              </w:rPr>
              <w:t>Гнідавський водозабір</w:t>
            </w:r>
          </w:p>
        </w:tc>
        <w:tc>
          <w:tcPr>
            <w:tcW w:w="514" w:type="pct"/>
            <w:shd w:val="clear" w:color="auto" w:fill="auto"/>
            <w:vAlign w:val="center"/>
          </w:tcPr>
          <w:p w14:paraId="052957DA"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lang w:val="uk-UA"/>
              </w:rPr>
              <w:t>сталь</w:t>
            </w:r>
          </w:p>
        </w:tc>
        <w:tc>
          <w:tcPr>
            <w:tcW w:w="430" w:type="pct"/>
            <w:tcBorders>
              <w:top w:val="single" w:sz="4" w:space="0" w:color="auto"/>
              <w:bottom w:val="single" w:sz="4" w:space="0" w:color="auto"/>
              <w:right w:val="single" w:sz="4" w:space="0" w:color="auto"/>
            </w:tcBorders>
            <w:shd w:val="clear" w:color="auto" w:fill="auto"/>
            <w:vAlign w:val="center"/>
          </w:tcPr>
          <w:p w14:paraId="1E1BECB6" w14:textId="77777777" w:rsidR="00A60816" w:rsidRPr="006D4AA8" w:rsidRDefault="00A60816" w:rsidP="00AE16C3">
            <w:pPr>
              <w:spacing w:line="240" w:lineRule="auto"/>
              <w:ind w:left="-227" w:right="-227"/>
              <w:jc w:val="center"/>
              <w:rPr>
                <w:rFonts w:ascii="Times New Roman" w:hAnsi="Times New Roman"/>
              </w:rPr>
            </w:pPr>
            <w:r w:rsidRPr="006D4AA8">
              <w:rPr>
                <w:rStyle w:val="11pt"/>
                <w:rFonts w:ascii="Times New Roman" w:hAnsi="Times New Roman"/>
                <w:i w:val="0"/>
                <w:iCs/>
                <w:color w:val="auto"/>
              </w:rPr>
              <w:t>1</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3054C388"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lang w:val="uk-UA"/>
              </w:rPr>
              <w:t>89</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3EDE01D6" w14:textId="77777777" w:rsidR="00A60816" w:rsidRPr="006D4AA8" w:rsidRDefault="00A60816" w:rsidP="00AE16C3">
            <w:pPr>
              <w:tabs>
                <w:tab w:val="left" w:pos="749"/>
              </w:tabs>
              <w:spacing w:line="240" w:lineRule="auto"/>
              <w:ind w:left="-227" w:right="-227"/>
              <w:jc w:val="center"/>
              <w:rPr>
                <w:rFonts w:ascii="Times New Roman" w:hAnsi="Times New Roman"/>
              </w:rPr>
            </w:pPr>
            <w:r w:rsidRPr="006D4AA8">
              <w:rPr>
                <w:rFonts w:ascii="Times New Roman" w:hAnsi="Times New Roman"/>
              </w:rPr>
              <w:t>0,0079</w:t>
            </w:r>
          </w:p>
        </w:tc>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14:paraId="65F948E1"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35</w:t>
            </w:r>
          </w:p>
        </w:tc>
        <w:tc>
          <w:tcPr>
            <w:tcW w:w="558" w:type="pct"/>
            <w:tcBorders>
              <w:top w:val="single" w:sz="4" w:space="0" w:color="auto"/>
              <w:left w:val="single" w:sz="4" w:space="0" w:color="auto"/>
              <w:bottom w:val="single" w:sz="4" w:space="0" w:color="auto"/>
            </w:tcBorders>
            <w:shd w:val="clear" w:color="auto" w:fill="auto"/>
            <w:vAlign w:val="center"/>
          </w:tcPr>
          <w:p w14:paraId="276DCD49"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35</w:t>
            </w:r>
          </w:p>
        </w:tc>
        <w:tc>
          <w:tcPr>
            <w:tcW w:w="293" w:type="pct"/>
            <w:shd w:val="clear" w:color="auto" w:fill="auto"/>
            <w:vAlign w:val="center"/>
          </w:tcPr>
          <w:p w14:paraId="3A69326D"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10</w:t>
            </w:r>
          </w:p>
        </w:tc>
        <w:tc>
          <w:tcPr>
            <w:tcW w:w="694" w:type="pct"/>
            <w:tcBorders>
              <w:top w:val="single" w:sz="4" w:space="0" w:color="auto"/>
              <w:bottom w:val="single" w:sz="4" w:space="0" w:color="auto"/>
              <w:right w:val="single" w:sz="4" w:space="0" w:color="auto"/>
            </w:tcBorders>
            <w:shd w:val="clear" w:color="auto" w:fill="auto"/>
            <w:vAlign w:val="center"/>
          </w:tcPr>
          <w:p w14:paraId="70C04F52"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2,604630</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14:paraId="1CAFE0D2"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0,000162</w:t>
            </w:r>
          </w:p>
        </w:tc>
      </w:tr>
      <w:tr w:rsidR="006D4AA8" w:rsidRPr="006D4AA8" w14:paraId="17255EA2" w14:textId="77777777" w:rsidTr="00A60816">
        <w:trPr>
          <w:trHeight w:val="414"/>
        </w:trPr>
        <w:tc>
          <w:tcPr>
            <w:tcW w:w="734" w:type="pct"/>
            <w:tcBorders>
              <w:top w:val="single" w:sz="4" w:space="0" w:color="auto"/>
              <w:left w:val="single" w:sz="4" w:space="0" w:color="auto"/>
              <w:bottom w:val="single" w:sz="4" w:space="0" w:color="auto"/>
            </w:tcBorders>
            <w:shd w:val="clear" w:color="auto" w:fill="auto"/>
            <w:vAlign w:val="center"/>
          </w:tcPr>
          <w:p w14:paraId="09E30F4A" w14:textId="77777777" w:rsidR="00A60816" w:rsidRPr="006D4AA8" w:rsidRDefault="00A60816" w:rsidP="00AE16C3">
            <w:pPr>
              <w:spacing w:line="240" w:lineRule="auto"/>
              <w:ind w:left="-227" w:right="-227"/>
              <w:jc w:val="left"/>
              <w:rPr>
                <w:rFonts w:ascii="Times New Roman" w:hAnsi="Times New Roman"/>
              </w:rPr>
            </w:pPr>
            <w:r w:rsidRPr="006D4AA8">
              <w:rPr>
                <w:rFonts w:ascii="Times New Roman" w:hAnsi="Times New Roman"/>
              </w:rPr>
              <w:t>Дубнівський водозабір</w:t>
            </w:r>
          </w:p>
        </w:tc>
        <w:tc>
          <w:tcPr>
            <w:tcW w:w="514" w:type="pct"/>
            <w:shd w:val="clear" w:color="auto" w:fill="auto"/>
            <w:vAlign w:val="center"/>
          </w:tcPr>
          <w:p w14:paraId="66CE3A36"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lang w:val="uk-UA"/>
              </w:rPr>
              <w:t>сталь</w:t>
            </w:r>
          </w:p>
        </w:tc>
        <w:tc>
          <w:tcPr>
            <w:tcW w:w="430" w:type="pct"/>
            <w:tcBorders>
              <w:top w:val="single" w:sz="4" w:space="0" w:color="auto"/>
              <w:bottom w:val="single" w:sz="4" w:space="0" w:color="auto"/>
              <w:right w:val="single" w:sz="4" w:space="0" w:color="auto"/>
            </w:tcBorders>
            <w:shd w:val="clear" w:color="auto" w:fill="auto"/>
            <w:vAlign w:val="center"/>
          </w:tcPr>
          <w:p w14:paraId="109C0987" w14:textId="77777777" w:rsidR="00A60816" w:rsidRPr="006D4AA8" w:rsidRDefault="00A60816" w:rsidP="00AE16C3">
            <w:pPr>
              <w:spacing w:line="240" w:lineRule="auto"/>
              <w:ind w:left="-227" w:right="-227"/>
              <w:jc w:val="center"/>
              <w:rPr>
                <w:rFonts w:ascii="Times New Roman" w:hAnsi="Times New Roman"/>
              </w:rPr>
            </w:pPr>
            <w:r w:rsidRPr="006D4AA8">
              <w:rPr>
                <w:rStyle w:val="11pt"/>
                <w:rFonts w:ascii="Times New Roman" w:hAnsi="Times New Roman"/>
                <w:i w:val="0"/>
                <w:iCs/>
                <w:color w:val="auto"/>
              </w:rPr>
              <w:t>1</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4D2646B3"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lang w:val="uk-UA"/>
              </w:rPr>
              <w:t>89</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507325E1" w14:textId="77777777" w:rsidR="00A60816" w:rsidRPr="006D4AA8" w:rsidRDefault="00A60816" w:rsidP="00AE16C3">
            <w:pPr>
              <w:tabs>
                <w:tab w:val="left" w:pos="749"/>
              </w:tabs>
              <w:spacing w:line="240" w:lineRule="auto"/>
              <w:ind w:left="-227" w:right="-227"/>
              <w:jc w:val="center"/>
              <w:rPr>
                <w:rFonts w:ascii="Times New Roman" w:hAnsi="Times New Roman"/>
              </w:rPr>
            </w:pPr>
            <w:r w:rsidRPr="006D4AA8">
              <w:rPr>
                <w:rFonts w:ascii="Times New Roman" w:hAnsi="Times New Roman"/>
              </w:rPr>
              <w:t>0,0079</w:t>
            </w:r>
          </w:p>
        </w:tc>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14:paraId="6C81154F"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23</w:t>
            </w:r>
          </w:p>
        </w:tc>
        <w:tc>
          <w:tcPr>
            <w:tcW w:w="558" w:type="pct"/>
            <w:tcBorders>
              <w:top w:val="single" w:sz="4" w:space="0" w:color="auto"/>
              <w:left w:val="single" w:sz="4" w:space="0" w:color="auto"/>
              <w:bottom w:val="single" w:sz="4" w:space="0" w:color="auto"/>
            </w:tcBorders>
            <w:shd w:val="clear" w:color="auto" w:fill="auto"/>
            <w:vAlign w:val="center"/>
          </w:tcPr>
          <w:p w14:paraId="2F1B591B"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23</w:t>
            </w:r>
          </w:p>
        </w:tc>
        <w:tc>
          <w:tcPr>
            <w:tcW w:w="293" w:type="pct"/>
            <w:shd w:val="clear" w:color="auto" w:fill="auto"/>
            <w:vAlign w:val="center"/>
          </w:tcPr>
          <w:p w14:paraId="47363FBE"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10</w:t>
            </w:r>
          </w:p>
        </w:tc>
        <w:tc>
          <w:tcPr>
            <w:tcW w:w="694" w:type="pct"/>
            <w:tcBorders>
              <w:top w:val="single" w:sz="4" w:space="0" w:color="auto"/>
              <w:bottom w:val="single" w:sz="4" w:space="0" w:color="auto"/>
              <w:right w:val="single" w:sz="4" w:space="0" w:color="auto"/>
            </w:tcBorders>
            <w:shd w:val="clear" w:color="auto" w:fill="auto"/>
            <w:vAlign w:val="center"/>
          </w:tcPr>
          <w:p w14:paraId="07383B30"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1,711614</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14:paraId="134347C7"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0,000107</w:t>
            </w:r>
          </w:p>
        </w:tc>
      </w:tr>
      <w:tr w:rsidR="006D4AA8" w:rsidRPr="006D4AA8" w14:paraId="74B86C0A" w14:textId="77777777" w:rsidTr="00A60816">
        <w:trPr>
          <w:trHeight w:val="414"/>
        </w:trPr>
        <w:tc>
          <w:tcPr>
            <w:tcW w:w="734" w:type="pct"/>
            <w:tcBorders>
              <w:top w:val="single" w:sz="4" w:space="0" w:color="auto"/>
              <w:left w:val="single" w:sz="4" w:space="0" w:color="auto"/>
              <w:bottom w:val="single" w:sz="4" w:space="0" w:color="auto"/>
            </w:tcBorders>
            <w:shd w:val="clear" w:color="auto" w:fill="auto"/>
            <w:vAlign w:val="center"/>
          </w:tcPr>
          <w:p w14:paraId="0FAC2F51" w14:textId="77777777" w:rsidR="00A60816" w:rsidRPr="006D4AA8" w:rsidRDefault="00A60816" w:rsidP="00AE16C3">
            <w:pPr>
              <w:spacing w:line="240" w:lineRule="auto"/>
              <w:ind w:left="-227" w:right="-227"/>
              <w:jc w:val="left"/>
              <w:rPr>
                <w:rFonts w:ascii="Times New Roman" w:hAnsi="Times New Roman"/>
              </w:rPr>
            </w:pPr>
            <w:r w:rsidRPr="006D4AA8">
              <w:rPr>
                <w:rFonts w:ascii="Times New Roman" w:hAnsi="Times New Roman"/>
              </w:rPr>
              <w:t>Дубнівський водозабір</w:t>
            </w:r>
          </w:p>
        </w:tc>
        <w:tc>
          <w:tcPr>
            <w:tcW w:w="514" w:type="pct"/>
            <w:shd w:val="clear" w:color="auto" w:fill="auto"/>
            <w:vAlign w:val="center"/>
          </w:tcPr>
          <w:p w14:paraId="5B9FEE52"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lang w:val="uk-UA"/>
              </w:rPr>
              <w:t>сталь</w:t>
            </w:r>
          </w:p>
        </w:tc>
        <w:tc>
          <w:tcPr>
            <w:tcW w:w="430" w:type="pct"/>
            <w:tcBorders>
              <w:top w:val="single" w:sz="4" w:space="0" w:color="auto"/>
              <w:bottom w:val="single" w:sz="4" w:space="0" w:color="auto"/>
              <w:right w:val="single" w:sz="4" w:space="0" w:color="auto"/>
            </w:tcBorders>
            <w:shd w:val="clear" w:color="auto" w:fill="auto"/>
            <w:vAlign w:val="center"/>
          </w:tcPr>
          <w:p w14:paraId="2186ACF6" w14:textId="77777777" w:rsidR="00A60816" w:rsidRPr="006D4AA8" w:rsidRDefault="00A60816" w:rsidP="00AE16C3">
            <w:pPr>
              <w:spacing w:line="240" w:lineRule="auto"/>
              <w:ind w:left="-227" w:right="-227"/>
              <w:jc w:val="center"/>
              <w:rPr>
                <w:rFonts w:ascii="Times New Roman" w:hAnsi="Times New Roman"/>
              </w:rPr>
            </w:pPr>
            <w:r w:rsidRPr="006D4AA8">
              <w:rPr>
                <w:rStyle w:val="11pt"/>
                <w:rFonts w:ascii="Times New Roman" w:hAnsi="Times New Roman"/>
                <w:i w:val="0"/>
                <w:iCs/>
                <w:color w:val="auto"/>
              </w:rPr>
              <w:t>1</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46A625CB"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lang w:val="uk-UA"/>
              </w:rPr>
              <w:t>89</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6F04C113" w14:textId="77777777" w:rsidR="00A60816" w:rsidRPr="006D4AA8" w:rsidRDefault="00A60816" w:rsidP="00AE16C3">
            <w:pPr>
              <w:tabs>
                <w:tab w:val="left" w:pos="749"/>
              </w:tabs>
              <w:spacing w:line="240" w:lineRule="auto"/>
              <w:ind w:left="-227" w:right="-227"/>
              <w:jc w:val="center"/>
              <w:rPr>
                <w:rFonts w:ascii="Times New Roman" w:hAnsi="Times New Roman"/>
              </w:rPr>
            </w:pPr>
            <w:r w:rsidRPr="006D4AA8">
              <w:rPr>
                <w:rFonts w:ascii="Times New Roman" w:hAnsi="Times New Roman"/>
              </w:rPr>
              <w:t>0,0079</w:t>
            </w:r>
          </w:p>
        </w:tc>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14:paraId="246FD80F"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38</w:t>
            </w:r>
          </w:p>
        </w:tc>
        <w:tc>
          <w:tcPr>
            <w:tcW w:w="558" w:type="pct"/>
            <w:tcBorders>
              <w:top w:val="single" w:sz="4" w:space="0" w:color="auto"/>
              <w:left w:val="single" w:sz="4" w:space="0" w:color="auto"/>
              <w:bottom w:val="single" w:sz="4" w:space="0" w:color="auto"/>
            </w:tcBorders>
            <w:shd w:val="clear" w:color="auto" w:fill="auto"/>
            <w:vAlign w:val="center"/>
          </w:tcPr>
          <w:p w14:paraId="71C08F7D"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38</w:t>
            </w:r>
          </w:p>
        </w:tc>
        <w:tc>
          <w:tcPr>
            <w:tcW w:w="293" w:type="pct"/>
            <w:shd w:val="clear" w:color="auto" w:fill="auto"/>
            <w:vAlign w:val="center"/>
          </w:tcPr>
          <w:p w14:paraId="034D98AA"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10</w:t>
            </w:r>
          </w:p>
        </w:tc>
        <w:tc>
          <w:tcPr>
            <w:tcW w:w="694" w:type="pct"/>
            <w:tcBorders>
              <w:top w:val="single" w:sz="4" w:space="0" w:color="auto"/>
              <w:bottom w:val="single" w:sz="4" w:space="0" w:color="auto"/>
              <w:right w:val="single" w:sz="4" w:space="0" w:color="auto"/>
            </w:tcBorders>
            <w:shd w:val="clear" w:color="auto" w:fill="auto"/>
            <w:vAlign w:val="center"/>
          </w:tcPr>
          <w:p w14:paraId="52E654C0"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2,827884</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14:paraId="694E1CEC"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0,000176</w:t>
            </w:r>
          </w:p>
        </w:tc>
      </w:tr>
      <w:tr w:rsidR="006D4AA8" w:rsidRPr="006D4AA8" w14:paraId="24B521BB" w14:textId="77777777" w:rsidTr="00A60816">
        <w:trPr>
          <w:trHeight w:val="414"/>
        </w:trPr>
        <w:tc>
          <w:tcPr>
            <w:tcW w:w="734" w:type="pct"/>
            <w:tcBorders>
              <w:top w:val="single" w:sz="4" w:space="0" w:color="auto"/>
              <w:left w:val="single" w:sz="4" w:space="0" w:color="auto"/>
              <w:bottom w:val="single" w:sz="4" w:space="0" w:color="auto"/>
            </w:tcBorders>
            <w:shd w:val="clear" w:color="auto" w:fill="auto"/>
            <w:vAlign w:val="center"/>
          </w:tcPr>
          <w:p w14:paraId="6215A175" w14:textId="77777777" w:rsidR="00A60816" w:rsidRPr="006D4AA8" w:rsidRDefault="00A60816" w:rsidP="00AE16C3">
            <w:pPr>
              <w:spacing w:line="240" w:lineRule="auto"/>
              <w:ind w:left="-227" w:right="-227"/>
              <w:jc w:val="left"/>
              <w:rPr>
                <w:rFonts w:ascii="Times New Roman" w:hAnsi="Times New Roman"/>
                <w:lang w:val="ru-RU"/>
              </w:rPr>
            </w:pPr>
            <w:r w:rsidRPr="006D4AA8">
              <w:rPr>
                <w:rFonts w:ascii="Times New Roman" w:hAnsi="Times New Roman"/>
              </w:rPr>
              <w:t>Дубнівський водозабір</w:t>
            </w:r>
          </w:p>
        </w:tc>
        <w:tc>
          <w:tcPr>
            <w:tcW w:w="514" w:type="pct"/>
            <w:shd w:val="clear" w:color="auto" w:fill="auto"/>
            <w:vAlign w:val="center"/>
          </w:tcPr>
          <w:p w14:paraId="72E00002"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сталь</w:t>
            </w:r>
          </w:p>
        </w:tc>
        <w:tc>
          <w:tcPr>
            <w:tcW w:w="430" w:type="pct"/>
            <w:tcBorders>
              <w:top w:val="single" w:sz="4" w:space="0" w:color="auto"/>
              <w:bottom w:val="single" w:sz="4" w:space="0" w:color="auto"/>
              <w:right w:val="single" w:sz="4" w:space="0" w:color="auto"/>
            </w:tcBorders>
            <w:shd w:val="clear" w:color="auto" w:fill="auto"/>
            <w:vAlign w:val="center"/>
          </w:tcPr>
          <w:p w14:paraId="166D4C42" w14:textId="77777777" w:rsidR="00A60816" w:rsidRPr="006D4AA8" w:rsidRDefault="00A60816" w:rsidP="00AE16C3">
            <w:pPr>
              <w:spacing w:line="240" w:lineRule="auto"/>
              <w:ind w:left="-227" w:right="-227"/>
              <w:jc w:val="center"/>
              <w:rPr>
                <w:rFonts w:ascii="Times New Roman" w:hAnsi="Times New Roman"/>
              </w:rPr>
            </w:pPr>
            <w:r w:rsidRPr="006D4AA8">
              <w:rPr>
                <w:rStyle w:val="11pt"/>
                <w:rFonts w:ascii="Times New Roman" w:hAnsi="Times New Roman"/>
                <w:i w:val="0"/>
                <w:iCs/>
                <w:color w:val="auto"/>
              </w:rPr>
              <w:t>29</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7A133971"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100</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4E8FB077" w14:textId="77777777" w:rsidR="00A60816" w:rsidRPr="006D4AA8" w:rsidRDefault="00A60816" w:rsidP="00AE16C3">
            <w:pPr>
              <w:tabs>
                <w:tab w:val="left" w:pos="749"/>
              </w:tabs>
              <w:spacing w:line="240" w:lineRule="auto"/>
              <w:ind w:left="-227" w:right="-227"/>
              <w:jc w:val="center"/>
              <w:rPr>
                <w:rFonts w:ascii="Times New Roman" w:hAnsi="Times New Roman"/>
              </w:rPr>
            </w:pPr>
            <w:r w:rsidRPr="006D4AA8">
              <w:rPr>
                <w:rFonts w:ascii="Times New Roman" w:hAnsi="Times New Roman"/>
              </w:rPr>
              <w:t>0,0100</w:t>
            </w:r>
          </w:p>
        </w:tc>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14:paraId="7971AE5A"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rPr>
              <w:t>1450</w:t>
            </w:r>
            <w:r w:rsidRPr="006D4AA8">
              <w:rPr>
                <w:rFonts w:ascii="Times New Roman" w:hAnsi="Times New Roman"/>
                <w:lang w:val="uk-UA"/>
              </w:rPr>
              <w:t>0</w:t>
            </w:r>
          </w:p>
        </w:tc>
        <w:tc>
          <w:tcPr>
            <w:tcW w:w="558" w:type="pct"/>
            <w:tcBorders>
              <w:top w:val="single" w:sz="4" w:space="0" w:color="auto"/>
              <w:left w:val="single" w:sz="4" w:space="0" w:color="auto"/>
              <w:bottom w:val="single" w:sz="4" w:space="0" w:color="auto"/>
            </w:tcBorders>
            <w:shd w:val="clear" w:color="auto" w:fill="auto"/>
            <w:vAlign w:val="center"/>
          </w:tcPr>
          <w:p w14:paraId="193AACD5" w14:textId="77777777" w:rsidR="00A60816" w:rsidRPr="006D4AA8" w:rsidRDefault="00A60816" w:rsidP="00AE16C3">
            <w:pPr>
              <w:spacing w:line="240" w:lineRule="auto"/>
              <w:ind w:left="-227" w:right="-227"/>
              <w:jc w:val="center"/>
            </w:pPr>
            <w:r w:rsidRPr="006D4AA8">
              <w:rPr>
                <w:rFonts w:ascii="Times New Roman" w:hAnsi="Times New Roman"/>
                <w:lang w:val="uk-UA"/>
              </w:rPr>
              <w:t>500</w:t>
            </w:r>
          </w:p>
        </w:tc>
        <w:tc>
          <w:tcPr>
            <w:tcW w:w="293" w:type="pct"/>
            <w:shd w:val="clear" w:color="auto" w:fill="auto"/>
            <w:vAlign w:val="center"/>
          </w:tcPr>
          <w:p w14:paraId="7B051DD9"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10</w:t>
            </w:r>
          </w:p>
        </w:tc>
        <w:tc>
          <w:tcPr>
            <w:tcW w:w="694" w:type="pct"/>
            <w:tcBorders>
              <w:top w:val="single" w:sz="4" w:space="0" w:color="auto"/>
              <w:bottom w:val="single" w:sz="4" w:space="0" w:color="auto"/>
              <w:right w:val="single" w:sz="4" w:space="0" w:color="auto"/>
            </w:tcBorders>
            <w:shd w:val="clear" w:color="auto" w:fill="auto"/>
            <w:vAlign w:val="center"/>
          </w:tcPr>
          <w:p w14:paraId="0E571010"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1365,900000</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14:paraId="3D0FDD9A"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0,085158</w:t>
            </w:r>
          </w:p>
        </w:tc>
      </w:tr>
      <w:tr w:rsidR="006D4AA8" w:rsidRPr="006D4AA8" w14:paraId="086A6B09" w14:textId="77777777" w:rsidTr="00A60816">
        <w:trPr>
          <w:trHeight w:val="414"/>
        </w:trPr>
        <w:tc>
          <w:tcPr>
            <w:tcW w:w="734" w:type="pct"/>
            <w:tcBorders>
              <w:top w:val="single" w:sz="4" w:space="0" w:color="auto"/>
              <w:left w:val="single" w:sz="4" w:space="0" w:color="auto"/>
              <w:bottom w:val="single" w:sz="4" w:space="0" w:color="auto"/>
            </w:tcBorders>
            <w:shd w:val="clear" w:color="auto" w:fill="auto"/>
            <w:vAlign w:val="center"/>
          </w:tcPr>
          <w:p w14:paraId="53DBD308" w14:textId="77777777" w:rsidR="00A60816" w:rsidRPr="006D4AA8" w:rsidRDefault="00A60816" w:rsidP="00AE16C3">
            <w:pPr>
              <w:spacing w:line="240" w:lineRule="auto"/>
              <w:ind w:left="-227" w:right="-227"/>
              <w:jc w:val="left"/>
              <w:rPr>
                <w:rFonts w:ascii="Times New Roman" w:hAnsi="Times New Roman"/>
                <w:lang w:val="ru-RU"/>
              </w:rPr>
            </w:pPr>
            <w:r w:rsidRPr="006D4AA8">
              <w:rPr>
                <w:rFonts w:ascii="Times New Roman" w:hAnsi="Times New Roman"/>
              </w:rPr>
              <w:t>Дубнівський водозабір</w:t>
            </w:r>
          </w:p>
        </w:tc>
        <w:tc>
          <w:tcPr>
            <w:tcW w:w="514" w:type="pct"/>
            <w:shd w:val="clear" w:color="auto" w:fill="auto"/>
            <w:vAlign w:val="center"/>
          </w:tcPr>
          <w:p w14:paraId="333BBA6A"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сталь</w:t>
            </w:r>
          </w:p>
        </w:tc>
        <w:tc>
          <w:tcPr>
            <w:tcW w:w="430" w:type="pct"/>
            <w:tcBorders>
              <w:top w:val="single" w:sz="4" w:space="0" w:color="auto"/>
              <w:bottom w:val="single" w:sz="4" w:space="0" w:color="auto"/>
              <w:right w:val="single" w:sz="4" w:space="0" w:color="auto"/>
            </w:tcBorders>
            <w:shd w:val="clear" w:color="auto" w:fill="auto"/>
            <w:vAlign w:val="center"/>
          </w:tcPr>
          <w:p w14:paraId="156B4C8D"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1</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5064811B"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100</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3AB9D861" w14:textId="77777777" w:rsidR="00A60816" w:rsidRPr="006D4AA8" w:rsidRDefault="00A60816" w:rsidP="00AE16C3">
            <w:pPr>
              <w:tabs>
                <w:tab w:val="left" w:pos="749"/>
              </w:tabs>
              <w:spacing w:line="240" w:lineRule="auto"/>
              <w:ind w:left="-227" w:right="-227"/>
              <w:jc w:val="center"/>
              <w:rPr>
                <w:rFonts w:ascii="Times New Roman" w:hAnsi="Times New Roman"/>
              </w:rPr>
            </w:pPr>
            <w:r w:rsidRPr="006D4AA8">
              <w:rPr>
                <w:rFonts w:ascii="Times New Roman" w:hAnsi="Times New Roman"/>
              </w:rPr>
              <w:t>0,0100</w:t>
            </w:r>
          </w:p>
        </w:tc>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14:paraId="06AEC67A"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3</w:t>
            </w:r>
          </w:p>
        </w:tc>
        <w:tc>
          <w:tcPr>
            <w:tcW w:w="558" w:type="pct"/>
            <w:tcBorders>
              <w:top w:val="single" w:sz="4" w:space="0" w:color="auto"/>
              <w:left w:val="single" w:sz="4" w:space="0" w:color="auto"/>
              <w:bottom w:val="single" w:sz="4" w:space="0" w:color="auto"/>
            </w:tcBorders>
            <w:shd w:val="clear" w:color="auto" w:fill="auto"/>
            <w:vAlign w:val="center"/>
          </w:tcPr>
          <w:p w14:paraId="7A00E380" w14:textId="77777777" w:rsidR="00A60816" w:rsidRPr="006D4AA8" w:rsidRDefault="00A60816" w:rsidP="00AE16C3">
            <w:pPr>
              <w:spacing w:line="240" w:lineRule="auto"/>
              <w:ind w:left="-227" w:right="-227"/>
              <w:jc w:val="center"/>
            </w:pPr>
            <w:r w:rsidRPr="006D4AA8">
              <w:rPr>
                <w:rFonts w:ascii="Times New Roman" w:hAnsi="Times New Roman"/>
                <w:lang w:val="uk-UA"/>
              </w:rPr>
              <w:t>3</w:t>
            </w:r>
          </w:p>
        </w:tc>
        <w:tc>
          <w:tcPr>
            <w:tcW w:w="293" w:type="pct"/>
            <w:shd w:val="clear" w:color="auto" w:fill="auto"/>
            <w:vAlign w:val="center"/>
          </w:tcPr>
          <w:p w14:paraId="0F2493A6"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10</w:t>
            </w:r>
          </w:p>
        </w:tc>
        <w:tc>
          <w:tcPr>
            <w:tcW w:w="694" w:type="pct"/>
            <w:tcBorders>
              <w:top w:val="single" w:sz="4" w:space="0" w:color="auto"/>
              <w:bottom w:val="single" w:sz="4" w:space="0" w:color="auto"/>
              <w:right w:val="single" w:sz="4" w:space="0" w:color="auto"/>
            </w:tcBorders>
            <w:shd w:val="clear" w:color="auto" w:fill="auto"/>
            <w:vAlign w:val="center"/>
          </w:tcPr>
          <w:p w14:paraId="0940FB62"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0,282600</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14:paraId="1CF89B4C"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0,000018</w:t>
            </w:r>
          </w:p>
        </w:tc>
      </w:tr>
      <w:tr w:rsidR="006D4AA8" w:rsidRPr="006D4AA8" w14:paraId="3ED63345" w14:textId="77777777" w:rsidTr="00A60816">
        <w:trPr>
          <w:trHeight w:val="414"/>
        </w:trPr>
        <w:tc>
          <w:tcPr>
            <w:tcW w:w="734" w:type="pct"/>
            <w:tcBorders>
              <w:top w:val="single" w:sz="4" w:space="0" w:color="auto"/>
              <w:left w:val="single" w:sz="4" w:space="0" w:color="auto"/>
              <w:bottom w:val="single" w:sz="4" w:space="0" w:color="auto"/>
            </w:tcBorders>
            <w:shd w:val="clear" w:color="auto" w:fill="auto"/>
            <w:vAlign w:val="center"/>
          </w:tcPr>
          <w:p w14:paraId="7598E320" w14:textId="77777777" w:rsidR="00A60816" w:rsidRPr="006D4AA8" w:rsidRDefault="00A60816" w:rsidP="00AE16C3">
            <w:pPr>
              <w:spacing w:line="240" w:lineRule="auto"/>
              <w:ind w:left="-227" w:right="-227"/>
              <w:jc w:val="left"/>
              <w:rPr>
                <w:rFonts w:ascii="Times New Roman" w:hAnsi="Times New Roman"/>
                <w:lang w:val="ru-RU"/>
              </w:rPr>
            </w:pPr>
            <w:r w:rsidRPr="006D4AA8">
              <w:rPr>
                <w:rFonts w:ascii="Times New Roman" w:hAnsi="Times New Roman"/>
              </w:rPr>
              <w:t>Омелянівський водозабір</w:t>
            </w:r>
          </w:p>
        </w:tc>
        <w:tc>
          <w:tcPr>
            <w:tcW w:w="514" w:type="pct"/>
            <w:shd w:val="clear" w:color="auto" w:fill="auto"/>
            <w:vAlign w:val="center"/>
          </w:tcPr>
          <w:p w14:paraId="054E3EEF"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сталь</w:t>
            </w:r>
          </w:p>
        </w:tc>
        <w:tc>
          <w:tcPr>
            <w:tcW w:w="430" w:type="pct"/>
            <w:tcBorders>
              <w:top w:val="single" w:sz="4" w:space="0" w:color="auto"/>
              <w:bottom w:val="single" w:sz="4" w:space="0" w:color="auto"/>
              <w:right w:val="single" w:sz="4" w:space="0" w:color="auto"/>
            </w:tcBorders>
            <w:shd w:val="clear" w:color="auto" w:fill="auto"/>
            <w:vAlign w:val="center"/>
          </w:tcPr>
          <w:p w14:paraId="25D1177D" w14:textId="77777777" w:rsidR="00A60816" w:rsidRPr="006D4AA8" w:rsidRDefault="00A60816" w:rsidP="00AE16C3">
            <w:pPr>
              <w:spacing w:line="240" w:lineRule="auto"/>
              <w:ind w:left="-227" w:right="-227"/>
              <w:jc w:val="center"/>
              <w:rPr>
                <w:rFonts w:ascii="Times New Roman" w:hAnsi="Times New Roman"/>
              </w:rPr>
            </w:pPr>
            <w:r w:rsidRPr="006D4AA8">
              <w:rPr>
                <w:rStyle w:val="11pt"/>
                <w:rFonts w:ascii="Times New Roman" w:hAnsi="Times New Roman"/>
                <w:i w:val="0"/>
                <w:iCs/>
                <w:color w:val="auto"/>
              </w:rPr>
              <w:t>3</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617EE6E2"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100</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5C6C4916" w14:textId="77777777" w:rsidR="00A60816" w:rsidRPr="006D4AA8" w:rsidRDefault="00A60816" w:rsidP="00AE16C3">
            <w:pPr>
              <w:tabs>
                <w:tab w:val="left" w:pos="749"/>
              </w:tabs>
              <w:spacing w:line="240" w:lineRule="auto"/>
              <w:ind w:left="-227" w:right="-227"/>
              <w:jc w:val="center"/>
              <w:rPr>
                <w:rFonts w:ascii="Times New Roman" w:hAnsi="Times New Roman"/>
              </w:rPr>
            </w:pPr>
            <w:r w:rsidRPr="006D4AA8">
              <w:rPr>
                <w:rFonts w:ascii="Times New Roman" w:hAnsi="Times New Roman"/>
              </w:rPr>
              <w:t>0,0100</w:t>
            </w:r>
          </w:p>
        </w:tc>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14:paraId="413CBACB"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15</w:t>
            </w:r>
            <w:r w:rsidRPr="006D4AA8">
              <w:rPr>
                <w:rFonts w:ascii="Times New Roman" w:hAnsi="Times New Roman"/>
                <w:lang w:val="uk-UA"/>
              </w:rPr>
              <w:t>0</w:t>
            </w:r>
            <w:r w:rsidRPr="006D4AA8">
              <w:rPr>
                <w:rFonts w:ascii="Times New Roman" w:hAnsi="Times New Roman"/>
              </w:rPr>
              <w:t>0</w:t>
            </w:r>
          </w:p>
        </w:tc>
        <w:tc>
          <w:tcPr>
            <w:tcW w:w="558" w:type="pct"/>
            <w:tcBorders>
              <w:top w:val="single" w:sz="4" w:space="0" w:color="auto"/>
              <w:left w:val="single" w:sz="4" w:space="0" w:color="auto"/>
              <w:bottom w:val="single" w:sz="4" w:space="0" w:color="auto"/>
            </w:tcBorders>
            <w:shd w:val="clear" w:color="auto" w:fill="auto"/>
            <w:vAlign w:val="center"/>
          </w:tcPr>
          <w:p w14:paraId="51D6C381" w14:textId="77777777" w:rsidR="00A60816" w:rsidRPr="006D4AA8" w:rsidRDefault="00A60816" w:rsidP="00AE16C3">
            <w:pPr>
              <w:spacing w:line="240" w:lineRule="auto"/>
              <w:ind w:left="-227" w:right="-227"/>
              <w:jc w:val="center"/>
            </w:pPr>
            <w:r w:rsidRPr="006D4AA8">
              <w:rPr>
                <w:rFonts w:ascii="Times New Roman" w:hAnsi="Times New Roman"/>
                <w:lang w:val="uk-UA"/>
              </w:rPr>
              <w:t>500</w:t>
            </w:r>
          </w:p>
        </w:tc>
        <w:tc>
          <w:tcPr>
            <w:tcW w:w="293" w:type="pct"/>
            <w:shd w:val="clear" w:color="auto" w:fill="auto"/>
            <w:vAlign w:val="center"/>
          </w:tcPr>
          <w:p w14:paraId="371709D3"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10</w:t>
            </w:r>
          </w:p>
        </w:tc>
        <w:tc>
          <w:tcPr>
            <w:tcW w:w="694" w:type="pct"/>
            <w:tcBorders>
              <w:top w:val="single" w:sz="4" w:space="0" w:color="auto"/>
              <w:bottom w:val="single" w:sz="4" w:space="0" w:color="auto"/>
              <w:right w:val="single" w:sz="4" w:space="0" w:color="auto"/>
            </w:tcBorders>
            <w:shd w:val="clear" w:color="auto" w:fill="auto"/>
            <w:vAlign w:val="center"/>
          </w:tcPr>
          <w:p w14:paraId="09E0B4F4"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141,300000</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14:paraId="0C8AAB31"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0,008809</w:t>
            </w:r>
          </w:p>
        </w:tc>
      </w:tr>
      <w:tr w:rsidR="006D4AA8" w:rsidRPr="006D4AA8" w14:paraId="4E27E2AF" w14:textId="77777777" w:rsidTr="00A60816">
        <w:trPr>
          <w:trHeight w:val="414"/>
        </w:trPr>
        <w:tc>
          <w:tcPr>
            <w:tcW w:w="734" w:type="pct"/>
            <w:tcBorders>
              <w:top w:val="single" w:sz="4" w:space="0" w:color="auto"/>
              <w:left w:val="single" w:sz="4" w:space="0" w:color="auto"/>
              <w:bottom w:val="single" w:sz="4" w:space="0" w:color="auto"/>
            </w:tcBorders>
            <w:shd w:val="clear" w:color="auto" w:fill="auto"/>
            <w:vAlign w:val="center"/>
          </w:tcPr>
          <w:p w14:paraId="3A79A7F2" w14:textId="77777777" w:rsidR="00A60816" w:rsidRPr="006D4AA8" w:rsidRDefault="00A60816" w:rsidP="00AE16C3">
            <w:pPr>
              <w:spacing w:line="240" w:lineRule="auto"/>
              <w:ind w:left="-227" w:right="-227"/>
              <w:jc w:val="left"/>
              <w:rPr>
                <w:rFonts w:ascii="Times New Roman" w:hAnsi="Times New Roman"/>
                <w:lang w:val="ru-RU"/>
              </w:rPr>
            </w:pPr>
            <w:r w:rsidRPr="006D4AA8">
              <w:rPr>
                <w:rFonts w:ascii="Times New Roman" w:hAnsi="Times New Roman"/>
              </w:rPr>
              <w:t>Омелянівський водозабір</w:t>
            </w:r>
          </w:p>
        </w:tc>
        <w:tc>
          <w:tcPr>
            <w:tcW w:w="514" w:type="pct"/>
            <w:shd w:val="clear" w:color="auto" w:fill="auto"/>
            <w:vAlign w:val="center"/>
          </w:tcPr>
          <w:p w14:paraId="682CCC7F"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сталь</w:t>
            </w:r>
          </w:p>
        </w:tc>
        <w:tc>
          <w:tcPr>
            <w:tcW w:w="430" w:type="pct"/>
            <w:tcBorders>
              <w:top w:val="single" w:sz="4" w:space="0" w:color="auto"/>
              <w:bottom w:val="single" w:sz="4" w:space="0" w:color="auto"/>
              <w:right w:val="single" w:sz="4" w:space="0" w:color="auto"/>
            </w:tcBorders>
            <w:shd w:val="clear" w:color="auto" w:fill="auto"/>
            <w:vAlign w:val="center"/>
          </w:tcPr>
          <w:p w14:paraId="19AE1F52" w14:textId="77777777" w:rsidR="00A60816" w:rsidRPr="006D4AA8" w:rsidRDefault="00A60816" w:rsidP="00AE16C3">
            <w:pPr>
              <w:spacing w:line="240" w:lineRule="auto"/>
              <w:ind w:left="-227" w:right="-227"/>
              <w:jc w:val="center"/>
              <w:rPr>
                <w:rFonts w:ascii="Times New Roman" w:hAnsi="Times New Roman"/>
              </w:rPr>
            </w:pPr>
            <w:r w:rsidRPr="006D4AA8">
              <w:rPr>
                <w:rStyle w:val="11pt"/>
                <w:rFonts w:ascii="Times New Roman" w:hAnsi="Times New Roman"/>
                <w:i w:val="0"/>
                <w:iCs/>
                <w:color w:val="auto"/>
              </w:rPr>
              <w:t>1</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47F457F1"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100</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03DE9983" w14:textId="77777777" w:rsidR="00A60816" w:rsidRPr="006D4AA8" w:rsidRDefault="00A60816" w:rsidP="00AE16C3">
            <w:pPr>
              <w:tabs>
                <w:tab w:val="left" w:pos="749"/>
              </w:tabs>
              <w:spacing w:line="240" w:lineRule="auto"/>
              <w:ind w:left="-227" w:right="-227"/>
              <w:jc w:val="center"/>
              <w:rPr>
                <w:rFonts w:ascii="Times New Roman" w:hAnsi="Times New Roman"/>
              </w:rPr>
            </w:pPr>
            <w:r w:rsidRPr="006D4AA8">
              <w:rPr>
                <w:rFonts w:ascii="Times New Roman" w:hAnsi="Times New Roman"/>
              </w:rPr>
              <w:t>0,0100</w:t>
            </w:r>
          </w:p>
        </w:tc>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14:paraId="0DB3EBB8"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30</w:t>
            </w:r>
          </w:p>
        </w:tc>
        <w:tc>
          <w:tcPr>
            <w:tcW w:w="558" w:type="pct"/>
            <w:tcBorders>
              <w:top w:val="single" w:sz="4" w:space="0" w:color="auto"/>
              <w:left w:val="single" w:sz="4" w:space="0" w:color="auto"/>
              <w:bottom w:val="single" w:sz="4" w:space="0" w:color="auto"/>
            </w:tcBorders>
            <w:shd w:val="clear" w:color="auto" w:fill="auto"/>
            <w:vAlign w:val="center"/>
          </w:tcPr>
          <w:p w14:paraId="4A669D01" w14:textId="77777777" w:rsidR="00A60816" w:rsidRPr="006D4AA8" w:rsidRDefault="00A60816" w:rsidP="00AE16C3">
            <w:pPr>
              <w:spacing w:line="240" w:lineRule="auto"/>
              <w:ind w:left="-227" w:right="-227"/>
              <w:jc w:val="center"/>
            </w:pPr>
            <w:r w:rsidRPr="006D4AA8">
              <w:rPr>
                <w:rFonts w:ascii="Times New Roman" w:hAnsi="Times New Roman"/>
                <w:lang w:val="uk-UA"/>
              </w:rPr>
              <w:t>30</w:t>
            </w:r>
          </w:p>
        </w:tc>
        <w:tc>
          <w:tcPr>
            <w:tcW w:w="293" w:type="pct"/>
            <w:shd w:val="clear" w:color="auto" w:fill="auto"/>
            <w:vAlign w:val="center"/>
          </w:tcPr>
          <w:p w14:paraId="5DA1FAD1"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10</w:t>
            </w:r>
          </w:p>
        </w:tc>
        <w:tc>
          <w:tcPr>
            <w:tcW w:w="694" w:type="pct"/>
            <w:tcBorders>
              <w:top w:val="single" w:sz="4" w:space="0" w:color="auto"/>
              <w:bottom w:val="single" w:sz="4" w:space="0" w:color="auto"/>
              <w:right w:val="single" w:sz="4" w:space="0" w:color="auto"/>
            </w:tcBorders>
            <w:shd w:val="clear" w:color="auto" w:fill="auto"/>
            <w:vAlign w:val="center"/>
          </w:tcPr>
          <w:p w14:paraId="2A1FFA65"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2,826000</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14:paraId="27D5BFB2"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0,000176</w:t>
            </w:r>
          </w:p>
        </w:tc>
      </w:tr>
      <w:tr w:rsidR="006D4AA8" w:rsidRPr="006D4AA8" w14:paraId="32A81997" w14:textId="77777777" w:rsidTr="00A60816">
        <w:trPr>
          <w:trHeight w:val="414"/>
        </w:trPr>
        <w:tc>
          <w:tcPr>
            <w:tcW w:w="734" w:type="pct"/>
            <w:tcBorders>
              <w:top w:val="single" w:sz="4" w:space="0" w:color="auto"/>
              <w:left w:val="single" w:sz="4" w:space="0" w:color="auto"/>
              <w:bottom w:val="single" w:sz="4" w:space="0" w:color="auto"/>
            </w:tcBorders>
            <w:shd w:val="clear" w:color="auto" w:fill="auto"/>
            <w:vAlign w:val="center"/>
          </w:tcPr>
          <w:p w14:paraId="6B30374D" w14:textId="77777777" w:rsidR="00A60816" w:rsidRPr="006D4AA8" w:rsidRDefault="00A60816" w:rsidP="00AE16C3">
            <w:pPr>
              <w:spacing w:line="240" w:lineRule="auto"/>
              <w:ind w:left="-227" w:right="-227"/>
              <w:jc w:val="left"/>
              <w:rPr>
                <w:rFonts w:ascii="Times New Roman" w:hAnsi="Times New Roman"/>
                <w:lang w:val="ru-RU"/>
              </w:rPr>
            </w:pPr>
            <w:r w:rsidRPr="006D4AA8">
              <w:rPr>
                <w:rFonts w:ascii="Times New Roman" w:hAnsi="Times New Roman"/>
              </w:rPr>
              <w:t>Гнідавський водозабір</w:t>
            </w:r>
          </w:p>
        </w:tc>
        <w:tc>
          <w:tcPr>
            <w:tcW w:w="514" w:type="pct"/>
            <w:shd w:val="clear" w:color="auto" w:fill="auto"/>
            <w:vAlign w:val="center"/>
          </w:tcPr>
          <w:p w14:paraId="33C67C1C"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сталь</w:t>
            </w:r>
          </w:p>
        </w:tc>
        <w:tc>
          <w:tcPr>
            <w:tcW w:w="430" w:type="pct"/>
            <w:tcBorders>
              <w:top w:val="single" w:sz="4" w:space="0" w:color="auto"/>
              <w:bottom w:val="single" w:sz="4" w:space="0" w:color="auto"/>
              <w:right w:val="single" w:sz="4" w:space="0" w:color="auto"/>
            </w:tcBorders>
            <w:shd w:val="clear" w:color="auto" w:fill="auto"/>
            <w:vAlign w:val="center"/>
          </w:tcPr>
          <w:p w14:paraId="609410D1" w14:textId="77777777" w:rsidR="00A60816" w:rsidRPr="006D4AA8" w:rsidRDefault="00A60816" w:rsidP="00AE16C3">
            <w:pPr>
              <w:spacing w:line="240" w:lineRule="auto"/>
              <w:ind w:left="-227" w:right="-227"/>
              <w:jc w:val="center"/>
              <w:rPr>
                <w:rFonts w:ascii="Times New Roman" w:hAnsi="Times New Roman"/>
                <w:i/>
              </w:rPr>
            </w:pPr>
            <w:r w:rsidRPr="006D4AA8">
              <w:rPr>
                <w:rStyle w:val="11pt"/>
                <w:rFonts w:ascii="Times New Roman" w:hAnsi="Times New Roman"/>
                <w:i w:val="0"/>
                <w:iCs/>
                <w:color w:val="auto"/>
              </w:rPr>
              <w:t>4</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2B56092E"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100</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1EAAE8BA" w14:textId="77777777" w:rsidR="00A60816" w:rsidRPr="006D4AA8" w:rsidRDefault="00A60816" w:rsidP="00AE16C3">
            <w:pPr>
              <w:tabs>
                <w:tab w:val="left" w:pos="749"/>
              </w:tabs>
              <w:spacing w:line="240" w:lineRule="auto"/>
              <w:ind w:left="-227" w:right="-227"/>
              <w:jc w:val="center"/>
              <w:rPr>
                <w:rFonts w:ascii="Times New Roman" w:hAnsi="Times New Roman"/>
              </w:rPr>
            </w:pPr>
            <w:r w:rsidRPr="006D4AA8">
              <w:rPr>
                <w:rFonts w:ascii="Times New Roman" w:hAnsi="Times New Roman"/>
              </w:rPr>
              <w:t>0,0100</w:t>
            </w:r>
          </w:p>
        </w:tc>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14:paraId="1DAEF832"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2000</w:t>
            </w:r>
          </w:p>
        </w:tc>
        <w:tc>
          <w:tcPr>
            <w:tcW w:w="558" w:type="pct"/>
            <w:tcBorders>
              <w:top w:val="single" w:sz="4" w:space="0" w:color="auto"/>
              <w:left w:val="single" w:sz="4" w:space="0" w:color="auto"/>
              <w:bottom w:val="single" w:sz="4" w:space="0" w:color="auto"/>
            </w:tcBorders>
            <w:shd w:val="clear" w:color="auto" w:fill="auto"/>
            <w:vAlign w:val="center"/>
          </w:tcPr>
          <w:p w14:paraId="5C745AB9" w14:textId="77777777" w:rsidR="00A60816" w:rsidRPr="006D4AA8" w:rsidRDefault="00A60816" w:rsidP="00AE16C3">
            <w:pPr>
              <w:spacing w:line="240" w:lineRule="auto"/>
              <w:ind w:left="-227" w:right="-227"/>
              <w:jc w:val="center"/>
            </w:pPr>
            <w:r w:rsidRPr="006D4AA8">
              <w:rPr>
                <w:rFonts w:ascii="Times New Roman" w:hAnsi="Times New Roman"/>
                <w:lang w:val="uk-UA"/>
              </w:rPr>
              <w:t>500</w:t>
            </w:r>
          </w:p>
        </w:tc>
        <w:tc>
          <w:tcPr>
            <w:tcW w:w="293" w:type="pct"/>
            <w:shd w:val="clear" w:color="auto" w:fill="auto"/>
            <w:vAlign w:val="center"/>
          </w:tcPr>
          <w:p w14:paraId="76C94CC3"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10</w:t>
            </w:r>
          </w:p>
        </w:tc>
        <w:tc>
          <w:tcPr>
            <w:tcW w:w="694" w:type="pct"/>
            <w:tcBorders>
              <w:top w:val="single" w:sz="4" w:space="0" w:color="auto"/>
              <w:bottom w:val="single" w:sz="4" w:space="0" w:color="auto"/>
              <w:right w:val="single" w:sz="4" w:space="0" w:color="auto"/>
            </w:tcBorders>
            <w:shd w:val="clear" w:color="auto" w:fill="auto"/>
            <w:vAlign w:val="center"/>
          </w:tcPr>
          <w:p w14:paraId="2392C1B6"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188,400000</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14:paraId="501E3A1C"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0,011746</w:t>
            </w:r>
          </w:p>
        </w:tc>
      </w:tr>
      <w:tr w:rsidR="006D4AA8" w:rsidRPr="006D4AA8" w14:paraId="23E080AA" w14:textId="77777777" w:rsidTr="00A60816">
        <w:trPr>
          <w:trHeight w:val="414"/>
        </w:trPr>
        <w:tc>
          <w:tcPr>
            <w:tcW w:w="734" w:type="pct"/>
            <w:tcBorders>
              <w:top w:val="single" w:sz="4" w:space="0" w:color="auto"/>
              <w:left w:val="single" w:sz="4" w:space="0" w:color="auto"/>
              <w:bottom w:val="single" w:sz="4" w:space="0" w:color="auto"/>
            </w:tcBorders>
            <w:shd w:val="clear" w:color="auto" w:fill="auto"/>
            <w:vAlign w:val="center"/>
          </w:tcPr>
          <w:p w14:paraId="75EA9264" w14:textId="77777777" w:rsidR="00A60816" w:rsidRPr="006D4AA8" w:rsidRDefault="00A60816" w:rsidP="00AE16C3">
            <w:pPr>
              <w:spacing w:line="240" w:lineRule="auto"/>
              <w:ind w:left="-227" w:right="-227"/>
              <w:jc w:val="left"/>
              <w:rPr>
                <w:rFonts w:ascii="Times New Roman" w:hAnsi="Times New Roman"/>
                <w:lang w:val="ru-RU"/>
              </w:rPr>
            </w:pPr>
            <w:r w:rsidRPr="006D4AA8">
              <w:rPr>
                <w:rFonts w:ascii="Times New Roman" w:hAnsi="Times New Roman"/>
              </w:rPr>
              <w:t>Гнідавський водозабір</w:t>
            </w:r>
          </w:p>
        </w:tc>
        <w:tc>
          <w:tcPr>
            <w:tcW w:w="514" w:type="pct"/>
            <w:shd w:val="clear" w:color="auto" w:fill="auto"/>
            <w:vAlign w:val="center"/>
          </w:tcPr>
          <w:p w14:paraId="42FEECAE"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сталь</w:t>
            </w:r>
          </w:p>
        </w:tc>
        <w:tc>
          <w:tcPr>
            <w:tcW w:w="430" w:type="pct"/>
            <w:tcBorders>
              <w:top w:val="single" w:sz="4" w:space="0" w:color="auto"/>
              <w:bottom w:val="single" w:sz="4" w:space="0" w:color="auto"/>
              <w:right w:val="single" w:sz="4" w:space="0" w:color="auto"/>
            </w:tcBorders>
            <w:shd w:val="clear" w:color="auto" w:fill="auto"/>
            <w:vAlign w:val="center"/>
          </w:tcPr>
          <w:p w14:paraId="48CAADD8" w14:textId="77777777" w:rsidR="00A60816" w:rsidRPr="006D4AA8" w:rsidRDefault="00A60816" w:rsidP="00AE16C3">
            <w:pPr>
              <w:spacing w:line="240" w:lineRule="auto"/>
              <w:ind w:left="-227" w:right="-227"/>
              <w:jc w:val="center"/>
              <w:rPr>
                <w:rFonts w:ascii="Times New Roman" w:hAnsi="Times New Roman"/>
              </w:rPr>
            </w:pPr>
            <w:r w:rsidRPr="006D4AA8">
              <w:rPr>
                <w:rStyle w:val="11pt"/>
                <w:rFonts w:ascii="Times New Roman" w:hAnsi="Times New Roman"/>
                <w:i w:val="0"/>
                <w:iCs/>
                <w:color w:val="auto"/>
              </w:rPr>
              <w:t>1</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227C211F"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100</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0F0F5A16" w14:textId="77777777" w:rsidR="00A60816" w:rsidRPr="006D4AA8" w:rsidRDefault="00A60816" w:rsidP="00AE16C3">
            <w:pPr>
              <w:tabs>
                <w:tab w:val="left" w:pos="749"/>
              </w:tabs>
              <w:spacing w:line="240" w:lineRule="auto"/>
              <w:ind w:left="-227" w:right="-227"/>
              <w:jc w:val="center"/>
              <w:rPr>
                <w:rFonts w:ascii="Times New Roman" w:hAnsi="Times New Roman"/>
              </w:rPr>
            </w:pPr>
            <w:r w:rsidRPr="006D4AA8">
              <w:rPr>
                <w:rFonts w:ascii="Times New Roman" w:hAnsi="Times New Roman"/>
              </w:rPr>
              <w:t>0,0100</w:t>
            </w:r>
          </w:p>
        </w:tc>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14:paraId="5AFFBDD4"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268</w:t>
            </w:r>
          </w:p>
        </w:tc>
        <w:tc>
          <w:tcPr>
            <w:tcW w:w="558" w:type="pct"/>
            <w:tcBorders>
              <w:top w:val="single" w:sz="4" w:space="0" w:color="auto"/>
              <w:left w:val="single" w:sz="4" w:space="0" w:color="auto"/>
              <w:bottom w:val="single" w:sz="4" w:space="0" w:color="auto"/>
            </w:tcBorders>
            <w:shd w:val="clear" w:color="auto" w:fill="auto"/>
            <w:vAlign w:val="center"/>
          </w:tcPr>
          <w:p w14:paraId="202264EE" w14:textId="77777777" w:rsidR="00A60816" w:rsidRPr="006D4AA8" w:rsidRDefault="00A60816" w:rsidP="00AE16C3">
            <w:pPr>
              <w:spacing w:line="240" w:lineRule="auto"/>
              <w:ind w:left="-227" w:right="-227"/>
              <w:jc w:val="center"/>
            </w:pPr>
            <w:r w:rsidRPr="006D4AA8">
              <w:rPr>
                <w:rFonts w:ascii="Times New Roman" w:hAnsi="Times New Roman"/>
                <w:lang w:val="uk-UA"/>
              </w:rPr>
              <w:t>268</w:t>
            </w:r>
          </w:p>
        </w:tc>
        <w:tc>
          <w:tcPr>
            <w:tcW w:w="293" w:type="pct"/>
            <w:shd w:val="clear" w:color="auto" w:fill="auto"/>
            <w:vAlign w:val="center"/>
          </w:tcPr>
          <w:p w14:paraId="6286BC0D"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10</w:t>
            </w:r>
          </w:p>
        </w:tc>
        <w:tc>
          <w:tcPr>
            <w:tcW w:w="694" w:type="pct"/>
            <w:tcBorders>
              <w:top w:val="single" w:sz="4" w:space="0" w:color="auto"/>
              <w:bottom w:val="single" w:sz="4" w:space="0" w:color="auto"/>
              <w:right w:val="single" w:sz="4" w:space="0" w:color="auto"/>
            </w:tcBorders>
            <w:shd w:val="clear" w:color="auto" w:fill="auto"/>
            <w:vAlign w:val="center"/>
          </w:tcPr>
          <w:p w14:paraId="65E92466"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25,245600</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14:paraId="3C26498D"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0,001574</w:t>
            </w:r>
          </w:p>
        </w:tc>
      </w:tr>
      <w:tr w:rsidR="006D4AA8" w:rsidRPr="006D4AA8" w14:paraId="033D38E9" w14:textId="77777777" w:rsidTr="00A60816">
        <w:trPr>
          <w:trHeight w:val="414"/>
        </w:trPr>
        <w:tc>
          <w:tcPr>
            <w:tcW w:w="734" w:type="pct"/>
            <w:tcBorders>
              <w:top w:val="single" w:sz="4" w:space="0" w:color="auto"/>
              <w:left w:val="single" w:sz="4" w:space="0" w:color="auto"/>
              <w:bottom w:val="single" w:sz="4" w:space="0" w:color="auto"/>
            </w:tcBorders>
            <w:shd w:val="clear" w:color="auto" w:fill="auto"/>
            <w:vAlign w:val="center"/>
          </w:tcPr>
          <w:p w14:paraId="76B4B672" w14:textId="77777777" w:rsidR="00A60816" w:rsidRPr="006D4AA8" w:rsidRDefault="00A60816" w:rsidP="00AE16C3">
            <w:pPr>
              <w:spacing w:line="240" w:lineRule="auto"/>
              <w:ind w:left="-227" w:right="-227"/>
              <w:jc w:val="left"/>
              <w:rPr>
                <w:rFonts w:ascii="Times New Roman" w:hAnsi="Times New Roman"/>
                <w:lang w:val="ru-RU"/>
              </w:rPr>
            </w:pPr>
            <w:r w:rsidRPr="006D4AA8">
              <w:rPr>
                <w:rFonts w:ascii="Times New Roman" w:hAnsi="Times New Roman"/>
              </w:rPr>
              <w:t>Дубнівський водозабір</w:t>
            </w:r>
          </w:p>
        </w:tc>
        <w:tc>
          <w:tcPr>
            <w:tcW w:w="514" w:type="pct"/>
            <w:shd w:val="clear" w:color="auto" w:fill="auto"/>
            <w:vAlign w:val="center"/>
          </w:tcPr>
          <w:p w14:paraId="0DC83891"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сталь</w:t>
            </w:r>
          </w:p>
        </w:tc>
        <w:tc>
          <w:tcPr>
            <w:tcW w:w="430" w:type="pct"/>
            <w:tcBorders>
              <w:top w:val="single" w:sz="4" w:space="0" w:color="auto"/>
              <w:bottom w:val="single" w:sz="4" w:space="0" w:color="auto"/>
              <w:right w:val="single" w:sz="4" w:space="0" w:color="auto"/>
            </w:tcBorders>
            <w:shd w:val="clear" w:color="auto" w:fill="auto"/>
            <w:vAlign w:val="center"/>
          </w:tcPr>
          <w:p w14:paraId="552EBD9C" w14:textId="77777777" w:rsidR="00A60816" w:rsidRPr="006D4AA8" w:rsidRDefault="00A60816" w:rsidP="00AE16C3">
            <w:pPr>
              <w:spacing w:line="240" w:lineRule="auto"/>
              <w:ind w:left="-227" w:right="-227"/>
              <w:jc w:val="center"/>
              <w:rPr>
                <w:rFonts w:ascii="Times New Roman" w:hAnsi="Times New Roman"/>
                <w:i/>
              </w:rPr>
            </w:pPr>
            <w:r w:rsidRPr="006D4AA8">
              <w:rPr>
                <w:rStyle w:val="11pt"/>
                <w:rFonts w:ascii="Times New Roman" w:hAnsi="Times New Roman"/>
                <w:i w:val="0"/>
                <w:iCs/>
                <w:color w:val="auto"/>
              </w:rPr>
              <w:t>25</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7D2CE694"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150</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3E96C4F6" w14:textId="77777777" w:rsidR="00A60816" w:rsidRPr="006D4AA8" w:rsidRDefault="00A60816" w:rsidP="00AE16C3">
            <w:pPr>
              <w:tabs>
                <w:tab w:val="left" w:pos="749"/>
              </w:tabs>
              <w:spacing w:line="240" w:lineRule="auto"/>
              <w:ind w:left="-227" w:right="-227"/>
              <w:jc w:val="center"/>
              <w:rPr>
                <w:rFonts w:ascii="Times New Roman" w:hAnsi="Times New Roman"/>
              </w:rPr>
            </w:pPr>
            <w:r w:rsidRPr="006D4AA8">
              <w:rPr>
                <w:rFonts w:ascii="Times New Roman" w:hAnsi="Times New Roman"/>
              </w:rPr>
              <w:t>0,0225</w:t>
            </w:r>
          </w:p>
        </w:tc>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14:paraId="390EDB52"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12500</w:t>
            </w:r>
          </w:p>
        </w:tc>
        <w:tc>
          <w:tcPr>
            <w:tcW w:w="558" w:type="pct"/>
            <w:tcBorders>
              <w:top w:val="single" w:sz="4" w:space="0" w:color="auto"/>
              <w:left w:val="single" w:sz="4" w:space="0" w:color="auto"/>
              <w:bottom w:val="single" w:sz="4" w:space="0" w:color="auto"/>
            </w:tcBorders>
            <w:shd w:val="clear" w:color="auto" w:fill="auto"/>
            <w:vAlign w:val="center"/>
          </w:tcPr>
          <w:p w14:paraId="0A00BD59" w14:textId="77777777" w:rsidR="00A60816" w:rsidRPr="006D4AA8" w:rsidRDefault="00A60816" w:rsidP="00AE16C3">
            <w:pPr>
              <w:spacing w:line="240" w:lineRule="auto"/>
              <w:ind w:left="-227" w:right="-227"/>
              <w:jc w:val="center"/>
            </w:pPr>
            <w:r w:rsidRPr="006D4AA8">
              <w:rPr>
                <w:rFonts w:ascii="Times New Roman" w:hAnsi="Times New Roman"/>
                <w:lang w:val="uk-UA"/>
              </w:rPr>
              <w:t>500</w:t>
            </w:r>
          </w:p>
        </w:tc>
        <w:tc>
          <w:tcPr>
            <w:tcW w:w="293" w:type="pct"/>
            <w:shd w:val="clear" w:color="auto" w:fill="auto"/>
            <w:vAlign w:val="center"/>
          </w:tcPr>
          <w:p w14:paraId="596CA9AA"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10</w:t>
            </w:r>
          </w:p>
        </w:tc>
        <w:tc>
          <w:tcPr>
            <w:tcW w:w="694" w:type="pct"/>
            <w:tcBorders>
              <w:top w:val="single" w:sz="4" w:space="0" w:color="auto"/>
              <w:bottom w:val="single" w:sz="4" w:space="0" w:color="auto"/>
              <w:right w:val="single" w:sz="4" w:space="0" w:color="auto"/>
            </w:tcBorders>
            <w:shd w:val="clear" w:color="auto" w:fill="auto"/>
            <w:vAlign w:val="center"/>
          </w:tcPr>
          <w:p w14:paraId="38B5D0A6"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2649,375000</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14:paraId="32124DBE"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0,165177</w:t>
            </w:r>
          </w:p>
        </w:tc>
      </w:tr>
      <w:tr w:rsidR="006D4AA8" w:rsidRPr="006D4AA8" w14:paraId="6D5357F4" w14:textId="77777777" w:rsidTr="00A60816">
        <w:trPr>
          <w:trHeight w:val="414"/>
        </w:trPr>
        <w:tc>
          <w:tcPr>
            <w:tcW w:w="734" w:type="pct"/>
            <w:tcBorders>
              <w:top w:val="single" w:sz="4" w:space="0" w:color="auto"/>
              <w:left w:val="single" w:sz="4" w:space="0" w:color="auto"/>
              <w:bottom w:val="single" w:sz="4" w:space="0" w:color="auto"/>
            </w:tcBorders>
            <w:shd w:val="clear" w:color="auto" w:fill="auto"/>
            <w:vAlign w:val="center"/>
          </w:tcPr>
          <w:p w14:paraId="5EBCEFAD" w14:textId="77777777" w:rsidR="00A60816" w:rsidRPr="006D4AA8" w:rsidRDefault="00A60816" w:rsidP="00AE16C3">
            <w:pPr>
              <w:spacing w:line="240" w:lineRule="auto"/>
              <w:ind w:left="-227" w:right="-227"/>
              <w:jc w:val="left"/>
              <w:rPr>
                <w:rFonts w:ascii="Times New Roman" w:hAnsi="Times New Roman"/>
                <w:lang w:val="ru-RU"/>
              </w:rPr>
            </w:pPr>
            <w:r w:rsidRPr="006D4AA8">
              <w:rPr>
                <w:rFonts w:ascii="Times New Roman" w:hAnsi="Times New Roman"/>
              </w:rPr>
              <w:t>Дубнівський водозабір</w:t>
            </w:r>
          </w:p>
        </w:tc>
        <w:tc>
          <w:tcPr>
            <w:tcW w:w="514" w:type="pct"/>
            <w:shd w:val="clear" w:color="auto" w:fill="auto"/>
            <w:vAlign w:val="center"/>
          </w:tcPr>
          <w:p w14:paraId="1143A010"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сталь</w:t>
            </w:r>
          </w:p>
        </w:tc>
        <w:tc>
          <w:tcPr>
            <w:tcW w:w="430" w:type="pct"/>
            <w:tcBorders>
              <w:top w:val="single" w:sz="4" w:space="0" w:color="auto"/>
              <w:bottom w:val="single" w:sz="4" w:space="0" w:color="auto"/>
              <w:right w:val="single" w:sz="4" w:space="0" w:color="auto"/>
            </w:tcBorders>
            <w:shd w:val="clear" w:color="auto" w:fill="auto"/>
            <w:vAlign w:val="center"/>
          </w:tcPr>
          <w:p w14:paraId="6A60329E" w14:textId="77777777" w:rsidR="00A60816" w:rsidRPr="006D4AA8" w:rsidRDefault="00A60816" w:rsidP="00AE16C3">
            <w:pPr>
              <w:spacing w:line="240" w:lineRule="auto"/>
              <w:ind w:left="-227" w:right="-227"/>
              <w:jc w:val="center"/>
              <w:rPr>
                <w:rFonts w:ascii="Times New Roman" w:hAnsi="Times New Roman"/>
                <w:i/>
              </w:rPr>
            </w:pPr>
            <w:r w:rsidRPr="006D4AA8">
              <w:rPr>
                <w:rStyle w:val="11pt"/>
                <w:rFonts w:ascii="Times New Roman" w:hAnsi="Times New Roman"/>
                <w:i w:val="0"/>
                <w:iCs/>
                <w:color w:val="auto"/>
              </w:rPr>
              <w:t>1</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0782C912"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150</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3F6859B5" w14:textId="77777777" w:rsidR="00A60816" w:rsidRPr="006D4AA8" w:rsidRDefault="00A60816" w:rsidP="00AE16C3">
            <w:pPr>
              <w:tabs>
                <w:tab w:val="left" w:pos="749"/>
              </w:tabs>
              <w:spacing w:line="240" w:lineRule="auto"/>
              <w:ind w:left="-227" w:right="-227"/>
              <w:jc w:val="center"/>
              <w:rPr>
                <w:rFonts w:ascii="Times New Roman" w:hAnsi="Times New Roman"/>
              </w:rPr>
            </w:pPr>
            <w:r w:rsidRPr="006D4AA8">
              <w:rPr>
                <w:rFonts w:ascii="Times New Roman" w:hAnsi="Times New Roman"/>
              </w:rPr>
              <w:t>0,0225</w:t>
            </w:r>
          </w:p>
        </w:tc>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14:paraId="21464800"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412</w:t>
            </w:r>
          </w:p>
        </w:tc>
        <w:tc>
          <w:tcPr>
            <w:tcW w:w="558" w:type="pct"/>
            <w:tcBorders>
              <w:top w:val="single" w:sz="4" w:space="0" w:color="auto"/>
              <w:left w:val="single" w:sz="4" w:space="0" w:color="auto"/>
              <w:bottom w:val="single" w:sz="4" w:space="0" w:color="auto"/>
            </w:tcBorders>
            <w:shd w:val="clear" w:color="auto" w:fill="auto"/>
            <w:vAlign w:val="center"/>
          </w:tcPr>
          <w:p w14:paraId="2044FA46" w14:textId="77777777" w:rsidR="00A60816" w:rsidRPr="006D4AA8" w:rsidRDefault="00A60816" w:rsidP="00AE16C3">
            <w:pPr>
              <w:spacing w:line="240" w:lineRule="auto"/>
              <w:ind w:left="-227" w:right="-227"/>
              <w:jc w:val="center"/>
            </w:pPr>
            <w:r w:rsidRPr="006D4AA8">
              <w:rPr>
                <w:rFonts w:ascii="Times New Roman" w:hAnsi="Times New Roman"/>
                <w:lang w:val="uk-UA"/>
              </w:rPr>
              <w:t>412</w:t>
            </w:r>
          </w:p>
        </w:tc>
        <w:tc>
          <w:tcPr>
            <w:tcW w:w="293" w:type="pct"/>
            <w:shd w:val="clear" w:color="auto" w:fill="auto"/>
            <w:vAlign w:val="center"/>
          </w:tcPr>
          <w:p w14:paraId="114213D8"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10</w:t>
            </w:r>
          </w:p>
        </w:tc>
        <w:tc>
          <w:tcPr>
            <w:tcW w:w="694" w:type="pct"/>
            <w:tcBorders>
              <w:top w:val="single" w:sz="4" w:space="0" w:color="auto"/>
              <w:bottom w:val="single" w:sz="4" w:space="0" w:color="auto"/>
              <w:right w:val="single" w:sz="4" w:space="0" w:color="auto"/>
            </w:tcBorders>
            <w:shd w:val="clear" w:color="auto" w:fill="auto"/>
            <w:vAlign w:val="center"/>
          </w:tcPr>
          <w:p w14:paraId="2EFFF2BA"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87,323400</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14:paraId="2C0F9852"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0,005444</w:t>
            </w:r>
          </w:p>
        </w:tc>
      </w:tr>
      <w:tr w:rsidR="006D4AA8" w:rsidRPr="006D4AA8" w14:paraId="176416C5" w14:textId="77777777" w:rsidTr="00A60816">
        <w:trPr>
          <w:trHeight w:val="414"/>
        </w:trPr>
        <w:tc>
          <w:tcPr>
            <w:tcW w:w="734" w:type="pct"/>
            <w:tcBorders>
              <w:top w:val="single" w:sz="4" w:space="0" w:color="auto"/>
              <w:left w:val="single" w:sz="4" w:space="0" w:color="auto"/>
              <w:bottom w:val="single" w:sz="4" w:space="0" w:color="auto"/>
            </w:tcBorders>
            <w:shd w:val="clear" w:color="auto" w:fill="auto"/>
            <w:vAlign w:val="center"/>
          </w:tcPr>
          <w:p w14:paraId="31622780" w14:textId="77777777" w:rsidR="00A60816" w:rsidRPr="006D4AA8" w:rsidRDefault="00A60816" w:rsidP="00AE16C3">
            <w:pPr>
              <w:spacing w:line="240" w:lineRule="auto"/>
              <w:ind w:left="-227" w:right="-227"/>
              <w:jc w:val="left"/>
              <w:rPr>
                <w:rFonts w:ascii="Times New Roman" w:hAnsi="Times New Roman"/>
                <w:lang w:val="ru-RU"/>
              </w:rPr>
            </w:pPr>
            <w:r w:rsidRPr="006D4AA8">
              <w:rPr>
                <w:rFonts w:ascii="Times New Roman" w:hAnsi="Times New Roman"/>
              </w:rPr>
              <w:t>Омелянівський водозабір</w:t>
            </w:r>
          </w:p>
        </w:tc>
        <w:tc>
          <w:tcPr>
            <w:tcW w:w="514" w:type="pct"/>
            <w:shd w:val="clear" w:color="auto" w:fill="auto"/>
            <w:vAlign w:val="center"/>
          </w:tcPr>
          <w:p w14:paraId="1D9216B8"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сталь</w:t>
            </w:r>
          </w:p>
        </w:tc>
        <w:tc>
          <w:tcPr>
            <w:tcW w:w="430" w:type="pct"/>
            <w:tcBorders>
              <w:top w:val="single" w:sz="4" w:space="0" w:color="auto"/>
              <w:bottom w:val="single" w:sz="4" w:space="0" w:color="auto"/>
              <w:right w:val="single" w:sz="4" w:space="0" w:color="auto"/>
            </w:tcBorders>
            <w:shd w:val="clear" w:color="auto" w:fill="auto"/>
            <w:vAlign w:val="center"/>
          </w:tcPr>
          <w:p w14:paraId="087E53AF" w14:textId="77777777" w:rsidR="00A60816" w:rsidRPr="006D4AA8" w:rsidRDefault="00A60816" w:rsidP="00AE16C3">
            <w:pPr>
              <w:spacing w:line="240" w:lineRule="auto"/>
              <w:ind w:left="-227" w:right="-227"/>
              <w:jc w:val="center"/>
              <w:rPr>
                <w:rFonts w:ascii="Times New Roman" w:hAnsi="Times New Roman"/>
                <w:i/>
              </w:rPr>
            </w:pPr>
            <w:r w:rsidRPr="006D4AA8">
              <w:rPr>
                <w:rStyle w:val="11pt"/>
                <w:rFonts w:ascii="Times New Roman" w:hAnsi="Times New Roman"/>
                <w:i w:val="0"/>
                <w:iCs/>
                <w:color w:val="auto"/>
              </w:rPr>
              <w:t>8</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715D14F2"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150</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1AF986D8" w14:textId="77777777" w:rsidR="00A60816" w:rsidRPr="006D4AA8" w:rsidRDefault="00A60816" w:rsidP="00AE16C3">
            <w:pPr>
              <w:tabs>
                <w:tab w:val="left" w:pos="749"/>
              </w:tabs>
              <w:spacing w:line="240" w:lineRule="auto"/>
              <w:ind w:left="-227" w:right="-227"/>
              <w:jc w:val="center"/>
              <w:rPr>
                <w:rFonts w:ascii="Times New Roman" w:hAnsi="Times New Roman"/>
              </w:rPr>
            </w:pPr>
            <w:r w:rsidRPr="006D4AA8">
              <w:rPr>
                <w:rFonts w:ascii="Times New Roman" w:hAnsi="Times New Roman"/>
              </w:rPr>
              <w:t>0,0225</w:t>
            </w:r>
          </w:p>
        </w:tc>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14:paraId="71B6DAEA"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rPr>
              <w:t>4</w:t>
            </w:r>
            <w:r w:rsidRPr="006D4AA8">
              <w:rPr>
                <w:rFonts w:ascii="Times New Roman" w:hAnsi="Times New Roman"/>
                <w:lang w:val="uk-UA"/>
              </w:rPr>
              <w:t>000</w:t>
            </w:r>
          </w:p>
        </w:tc>
        <w:tc>
          <w:tcPr>
            <w:tcW w:w="558" w:type="pct"/>
            <w:tcBorders>
              <w:top w:val="single" w:sz="4" w:space="0" w:color="auto"/>
              <w:left w:val="single" w:sz="4" w:space="0" w:color="auto"/>
              <w:bottom w:val="single" w:sz="4" w:space="0" w:color="auto"/>
            </w:tcBorders>
            <w:shd w:val="clear" w:color="auto" w:fill="auto"/>
            <w:vAlign w:val="center"/>
          </w:tcPr>
          <w:p w14:paraId="0EF94A08" w14:textId="77777777" w:rsidR="00A60816" w:rsidRPr="006D4AA8" w:rsidRDefault="00A60816" w:rsidP="00AE16C3">
            <w:pPr>
              <w:spacing w:line="240" w:lineRule="auto"/>
              <w:ind w:left="-227" w:right="-227"/>
              <w:jc w:val="center"/>
            </w:pPr>
            <w:r w:rsidRPr="006D4AA8">
              <w:rPr>
                <w:rFonts w:ascii="Times New Roman" w:hAnsi="Times New Roman"/>
                <w:lang w:val="uk-UA"/>
              </w:rPr>
              <w:t>500</w:t>
            </w:r>
          </w:p>
        </w:tc>
        <w:tc>
          <w:tcPr>
            <w:tcW w:w="293" w:type="pct"/>
            <w:shd w:val="clear" w:color="auto" w:fill="auto"/>
            <w:vAlign w:val="center"/>
          </w:tcPr>
          <w:p w14:paraId="0C99D4AC"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10</w:t>
            </w:r>
          </w:p>
        </w:tc>
        <w:tc>
          <w:tcPr>
            <w:tcW w:w="694" w:type="pct"/>
            <w:tcBorders>
              <w:top w:val="single" w:sz="4" w:space="0" w:color="auto"/>
              <w:bottom w:val="single" w:sz="4" w:space="0" w:color="auto"/>
              <w:right w:val="single" w:sz="4" w:space="0" w:color="auto"/>
            </w:tcBorders>
            <w:shd w:val="clear" w:color="auto" w:fill="auto"/>
            <w:vAlign w:val="center"/>
          </w:tcPr>
          <w:p w14:paraId="04809411"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847,800000</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14:paraId="53BD11E3"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0,052857</w:t>
            </w:r>
          </w:p>
        </w:tc>
      </w:tr>
      <w:tr w:rsidR="006D4AA8" w:rsidRPr="006D4AA8" w14:paraId="7983B1AF" w14:textId="77777777" w:rsidTr="00A60816">
        <w:trPr>
          <w:trHeight w:val="414"/>
        </w:trPr>
        <w:tc>
          <w:tcPr>
            <w:tcW w:w="734" w:type="pct"/>
            <w:tcBorders>
              <w:top w:val="single" w:sz="4" w:space="0" w:color="auto"/>
              <w:left w:val="single" w:sz="4" w:space="0" w:color="auto"/>
              <w:bottom w:val="single" w:sz="4" w:space="0" w:color="auto"/>
            </w:tcBorders>
            <w:shd w:val="clear" w:color="auto" w:fill="auto"/>
            <w:vAlign w:val="center"/>
          </w:tcPr>
          <w:p w14:paraId="75CA4D38" w14:textId="77777777" w:rsidR="00A60816" w:rsidRPr="006D4AA8" w:rsidRDefault="00A60816" w:rsidP="00AE16C3">
            <w:pPr>
              <w:spacing w:line="240" w:lineRule="auto"/>
              <w:ind w:left="-227" w:right="-227"/>
              <w:jc w:val="left"/>
              <w:rPr>
                <w:rFonts w:ascii="Times New Roman" w:hAnsi="Times New Roman"/>
                <w:lang w:val="ru-RU"/>
              </w:rPr>
            </w:pPr>
            <w:r w:rsidRPr="006D4AA8">
              <w:rPr>
                <w:rFonts w:ascii="Times New Roman" w:hAnsi="Times New Roman"/>
              </w:rPr>
              <w:t>Омелянівський водозабір</w:t>
            </w:r>
          </w:p>
        </w:tc>
        <w:tc>
          <w:tcPr>
            <w:tcW w:w="514" w:type="pct"/>
            <w:shd w:val="clear" w:color="auto" w:fill="auto"/>
            <w:vAlign w:val="center"/>
          </w:tcPr>
          <w:p w14:paraId="6D014C63"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сталь</w:t>
            </w:r>
          </w:p>
        </w:tc>
        <w:tc>
          <w:tcPr>
            <w:tcW w:w="430" w:type="pct"/>
            <w:tcBorders>
              <w:top w:val="single" w:sz="4" w:space="0" w:color="auto"/>
              <w:bottom w:val="single" w:sz="4" w:space="0" w:color="auto"/>
              <w:right w:val="single" w:sz="4" w:space="0" w:color="auto"/>
            </w:tcBorders>
            <w:shd w:val="clear" w:color="auto" w:fill="auto"/>
            <w:vAlign w:val="center"/>
          </w:tcPr>
          <w:p w14:paraId="65DC534B" w14:textId="77777777" w:rsidR="00A60816" w:rsidRPr="006D4AA8" w:rsidRDefault="00A60816" w:rsidP="00AE16C3">
            <w:pPr>
              <w:spacing w:line="240" w:lineRule="auto"/>
              <w:ind w:left="-227" w:right="-227"/>
              <w:jc w:val="center"/>
              <w:rPr>
                <w:rFonts w:ascii="Times New Roman" w:hAnsi="Times New Roman"/>
              </w:rPr>
            </w:pPr>
            <w:r w:rsidRPr="006D4AA8">
              <w:rPr>
                <w:rStyle w:val="11pt"/>
                <w:rFonts w:ascii="Times New Roman" w:hAnsi="Times New Roman"/>
                <w:i w:val="0"/>
                <w:iCs/>
                <w:color w:val="auto"/>
              </w:rPr>
              <w:t>1</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507462A6"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150</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1BF9648E" w14:textId="77777777" w:rsidR="00A60816" w:rsidRPr="006D4AA8" w:rsidRDefault="00A60816" w:rsidP="00AE16C3">
            <w:pPr>
              <w:tabs>
                <w:tab w:val="left" w:pos="749"/>
              </w:tabs>
              <w:spacing w:line="240" w:lineRule="auto"/>
              <w:ind w:left="-227" w:right="-227"/>
              <w:jc w:val="center"/>
              <w:rPr>
                <w:rFonts w:ascii="Times New Roman" w:hAnsi="Times New Roman"/>
              </w:rPr>
            </w:pPr>
            <w:r w:rsidRPr="006D4AA8">
              <w:rPr>
                <w:rFonts w:ascii="Times New Roman" w:hAnsi="Times New Roman"/>
              </w:rPr>
              <w:t>0,0225</w:t>
            </w:r>
          </w:p>
        </w:tc>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14:paraId="499364CA"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161</w:t>
            </w:r>
          </w:p>
        </w:tc>
        <w:tc>
          <w:tcPr>
            <w:tcW w:w="558" w:type="pct"/>
            <w:tcBorders>
              <w:top w:val="single" w:sz="4" w:space="0" w:color="auto"/>
              <w:left w:val="single" w:sz="4" w:space="0" w:color="auto"/>
              <w:bottom w:val="single" w:sz="4" w:space="0" w:color="auto"/>
            </w:tcBorders>
            <w:shd w:val="clear" w:color="auto" w:fill="auto"/>
            <w:vAlign w:val="center"/>
          </w:tcPr>
          <w:p w14:paraId="368E84FB" w14:textId="77777777" w:rsidR="00A60816" w:rsidRPr="006D4AA8" w:rsidRDefault="00A60816" w:rsidP="00AE16C3">
            <w:pPr>
              <w:spacing w:line="240" w:lineRule="auto"/>
              <w:ind w:left="-227" w:right="-227"/>
              <w:jc w:val="center"/>
            </w:pPr>
            <w:r w:rsidRPr="006D4AA8">
              <w:rPr>
                <w:rFonts w:ascii="Times New Roman" w:hAnsi="Times New Roman"/>
                <w:lang w:val="uk-UA"/>
              </w:rPr>
              <w:t>161</w:t>
            </w:r>
          </w:p>
        </w:tc>
        <w:tc>
          <w:tcPr>
            <w:tcW w:w="293" w:type="pct"/>
            <w:shd w:val="clear" w:color="auto" w:fill="auto"/>
            <w:vAlign w:val="center"/>
          </w:tcPr>
          <w:p w14:paraId="149064BB"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10</w:t>
            </w:r>
          </w:p>
        </w:tc>
        <w:tc>
          <w:tcPr>
            <w:tcW w:w="694" w:type="pct"/>
            <w:tcBorders>
              <w:top w:val="single" w:sz="4" w:space="0" w:color="auto"/>
              <w:bottom w:val="single" w:sz="4" w:space="0" w:color="auto"/>
              <w:right w:val="single" w:sz="4" w:space="0" w:color="auto"/>
            </w:tcBorders>
            <w:shd w:val="clear" w:color="auto" w:fill="auto"/>
            <w:vAlign w:val="center"/>
          </w:tcPr>
          <w:p w14:paraId="027521B8"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34,123950</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14:paraId="629B43C4"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0,002127</w:t>
            </w:r>
          </w:p>
        </w:tc>
      </w:tr>
      <w:tr w:rsidR="006D4AA8" w:rsidRPr="006D4AA8" w14:paraId="64DB5513" w14:textId="77777777" w:rsidTr="00A60816">
        <w:trPr>
          <w:trHeight w:val="414"/>
        </w:trPr>
        <w:tc>
          <w:tcPr>
            <w:tcW w:w="734" w:type="pct"/>
            <w:tcBorders>
              <w:top w:val="single" w:sz="4" w:space="0" w:color="auto"/>
              <w:left w:val="single" w:sz="4" w:space="0" w:color="auto"/>
              <w:bottom w:val="single" w:sz="4" w:space="0" w:color="auto"/>
            </w:tcBorders>
            <w:shd w:val="clear" w:color="auto" w:fill="auto"/>
            <w:vAlign w:val="center"/>
          </w:tcPr>
          <w:p w14:paraId="4C44849A" w14:textId="77777777" w:rsidR="00A60816" w:rsidRPr="006D4AA8" w:rsidRDefault="00A60816" w:rsidP="00AE16C3">
            <w:pPr>
              <w:spacing w:line="240" w:lineRule="auto"/>
              <w:ind w:left="-227" w:right="-227"/>
              <w:jc w:val="left"/>
              <w:rPr>
                <w:rFonts w:ascii="Times New Roman" w:hAnsi="Times New Roman"/>
                <w:lang w:val="ru-RU"/>
              </w:rPr>
            </w:pPr>
            <w:r w:rsidRPr="006D4AA8">
              <w:rPr>
                <w:rFonts w:ascii="Times New Roman" w:hAnsi="Times New Roman"/>
              </w:rPr>
              <w:t>Гнідавський водозабір</w:t>
            </w:r>
          </w:p>
        </w:tc>
        <w:tc>
          <w:tcPr>
            <w:tcW w:w="514" w:type="pct"/>
            <w:shd w:val="clear" w:color="auto" w:fill="auto"/>
            <w:vAlign w:val="center"/>
          </w:tcPr>
          <w:p w14:paraId="7B9FF5DD"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сталь</w:t>
            </w:r>
          </w:p>
        </w:tc>
        <w:tc>
          <w:tcPr>
            <w:tcW w:w="430" w:type="pct"/>
            <w:tcBorders>
              <w:top w:val="single" w:sz="4" w:space="0" w:color="auto"/>
              <w:bottom w:val="single" w:sz="4" w:space="0" w:color="auto"/>
              <w:right w:val="single" w:sz="4" w:space="0" w:color="auto"/>
            </w:tcBorders>
            <w:shd w:val="clear" w:color="auto" w:fill="auto"/>
            <w:vAlign w:val="center"/>
          </w:tcPr>
          <w:p w14:paraId="42A80B08" w14:textId="77777777" w:rsidR="00A60816" w:rsidRPr="006D4AA8" w:rsidRDefault="00A60816" w:rsidP="00AE16C3">
            <w:pPr>
              <w:spacing w:line="240" w:lineRule="auto"/>
              <w:ind w:left="-227" w:right="-227"/>
              <w:jc w:val="center"/>
              <w:rPr>
                <w:rFonts w:ascii="Times New Roman" w:hAnsi="Times New Roman"/>
                <w:i/>
              </w:rPr>
            </w:pPr>
            <w:r w:rsidRPr="006D4AA8">
              <w:rPr>
                <w:rStyle w:val="11pt"/>
                <w:rFonts w:ascii="Times New Roman" w:hAnsi="Times New Roman"/>
                <w:i w:val="0"/>
                <w:iCs/>
                <w:color w:val="auto"/>
              </w:rPr>
              <w:t>1</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43BC138A"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150</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2146629C" w14:textId="77777777" w:rsidR="00A60816" w:rsidRPr="006D4AA8" w:rsidRDefault="00A60816" w:rsidP="00AE16C3">
            <w:pPr>
              <w:tabs>
                <w:tab w:val="left" w:pos="749"/>
              </w:tabs>
              <w:spacing w:line="240" w:lineRule="auto"/>
              <w:ind w:left="-227" w:right="-227"/>
              <w:jc w:val="center"/>
              <w:rPr>
                <w:rFonts w:ascii="Times New Roman" w:hAnsi="Times New Roman"/>
              </w:rPr>
            </w:pPr>
            <w:r w:rsidRPr="006D4AA8">
              <w:rPr>
                <w:rFonts w:ascii="Times New Roman" w:hAnsi="Times New Roman"/>
              </w:rPr>
              <w:t>0,0225</w:t>
            </w:r>
          </w:p>
        </w:tc>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14:paraId="2441CD78"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116</w:t>
            </w:r>
          </w:p>
        </w:tc>
        <w:tc>
          <w:tcPr>
            <w:tcW w:w="558" w:type="pct"/>
            <w:tcBorders>
              <w:top w:val="single" w:sz="4" w:space="0" w:color="auto"/>
              <w:left w:val="single" w:sz="4" w:space="0" w:color="auto"/>
              <w:bottom w:val="single" w:sz="4" w:space="0" w:color="auto"/>
            </w:tcBorders>
            <w:shd w:val="clear" w:color="auto" w:fill="auto"/>
            <w:vAlign w:val="center"/>
          </w:tcPr>
          <w:p w14:paraId="0B74436C"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lang w:val="uk-UA"/>
              </w:rPr>
              <w:t>116</w:t>
            </w:r>
          </w:p>
        </w:tc>
        <w:tc>
          <w:tcPr>
            <w:tcW w:w="293" w:type="pct"/>
            <w:shd w:val="clear" w:color="auto" w:fill="auto"/>
            <w:vAlign w:val="center"/>
          </w:tcPr>
          <w:p w14:paraId="064B3D03"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10</w:t>
            </w:r>
          </w:p>
        </w:tc>
        <w:tc>
          <w:tcPr>
            <w:tcW w:w="694" w:type="pct"/>
            <w:tcBorders>
              <w:top w:val="single" w:sz="4" w:space="0" w:color="auto"/>
              <w:bottom w:val="single" w:sz="4" w:space="0" w:color="auto"/>
              <w:right w:val="single" w:sz="4" w:space="0" w:color="auto"/>
            </w:tcBorders>
            <w:shd w:val="clear" w:color="auto" w:fill="auto"/>
            <w:vAlign w:val="center"/>
          </w:tcPr>
          <w:p w14:paraId="0F70471A"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24,586200</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14:paraId="61646DF6"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0,001533</w:t>
            </w:r>
          </w:p>
        </w:tc>
      </w:tr>
      <w:tr w:rsidR="006D4AA8" w:rsidRPr="006D4AA8" w14:paraId="52E69C6E" w14:textId="77777777" w:rsidTr="00A60816">
        <w:trPr>
          <w:trHeight w:val="414"/>
        </w:trPr>
        <w:tc>
          <w:tcPr>
            <w:tcW w:w="734" w:type="pct"/>
            <w:tcBorders>
              <w:top w:val="single" w:sz="4" w:space="0" w:color="auto"/>
              <w:left w:val="single" w:sz="4" w:space="0" w:color="auto"/>
              <w:bottom w:val="single" w:sz="4" w:space="0" w:color="auto"/>
            </w:tcBorders>
            <w:shd w:val="clear" w:color="auto" w:fill="auto"/>
            <w:vAlign w:val="center"/>
          </w:tcPr>
          <w:p w14:paraId="4D5BAA85" w14:textId="77777777" w:rsidR="00A60816" w:rsidRPr="006D4AA8" w:rsidRDefault="00A60816" w:rsidP="00AE16C3">
            <w:pPr>
              <w:spacing w:line="240" w:lineRule="auto"/>
              <w:ind w:left="-227" w:right="-227"/>
              <w:jc w:val="left"/>
              <w:rPr>
                <w:rFonts w:ascii="Times New Roman" w:hAnsi="Times New Roman"/>
                <w:lang w:val="ru-RU"/>
              </w:rPr>
            </w:pPr>
            <w:r w:rsidRPr="006D4AA8">
              <w:rPr>
                <w:rFonts w:ascii="Times New Roman" w:hAnsi="Times New Roman"/>
              </w:rPr>
              <w:t>Дубнівський водозабір</w:t>
            </w:r>
          </w:p>
        </w:tc>
        <w:tc>
          <w:tcPr>
            <w:tcW w:w="514" w:type="pct"/>
            <w:shd w:val="clear" w:color="auto" w:fill="auto"/>
            <w:vAlign w:val="center"/>
          </w:tcPr>
          <w:p w14:paraId="50A98A61"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сталь</w:t>
            </w:r>
          </w:p>
        </w:tc>
        <w:tc>
          <w:tcPr>
            <w:tcW w:w="430" w:type="pct"/>
            <w:tcBorders>
              <w:top w:val="single" w:sz="4" w:space="0" w:color="auto"/>
              <w:bottom w:val="single" w:sz="4" w:space="0" w:color="auto"/>
              <w:right w:val="single" w:sz="4" w:space="0" w:color="auto"/>
            </w:tcBorders>
            <w:shd w:val="clear" w:color="auto" w:fill="auto"/>
            <w:vAlign w:val="center"/>
          </w:tcPr>
          <w:p w14:paraId="132E91D1" w14:textId="77777777" w:rsidR="00A60816" w:rsidRPr="006D4AA8" w:rsidRDefault="00A60816" w:rsidP="00AE16C3">
            <w:pPr>
              <w:spacing w:line="240" w:lineRule="auto"/>
              <w:ind w:left="-227" w:right="-227"/>
              <w:jc w:val="center"/>
              <w:rPr>
                <w:rFonts w:ascii="Times New Roman" w:hAnsi="Times New Roman"/>
                <w:i/>
              </w:rPr>
            </w:pPr>
            <w:r w:rsidRPr="006D4AA8">
              <w:rPr>
                <w:rStyle w:val="11pt"/>
                <w:rFonts w:ascii="Times New Roman" w:hAnsi="Times New Roman"/>
                <w:i w:val="0"/>
                <w:iCs/>
                <w:color w:val="auto"/>
              </w:rPr>
              <w:t>2</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7C9CCBF3"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150</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26491EFE" w14:textId="77777777" w:rsidR="00A60816" w:rsidRPr="006D4AA8" w:rsidRDefault="00A60816" w:rsidP="00AE16C3">
            <w:pPr>
              <w:tabs>
                <w:tab w:val="left" w:pos="749"/>
              </w:tabs>
              <w:spacing w:line="240" w:lineRule="auto"/>
              <w:ind w:left="-227" w:right="-227"/>
              <w:jc w:val="center"/>
              <w:rPr>
                <w:rFonts w:ascii="Times New Roman" w:hAnsi="Times New Roman"/>
              </w:rPr>
            </w:pPr>
            <w:r w:rsidRPr="006D4AA8">
              <w:rPr>
                <w:rFonts w:ascii="Times New Roman" w:hAnsi="Times New Roman"/>
              </w:rPr>
              <w:t>0,0225</w:t>
            </w:r>
          </w:p>
        </w:tc>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14:paraId="5E36B789"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rPr>
              <w:t>1</w:t>
            </w:r>
            <w:r w:rsidRPr="006D4AA8">
              <w:rPr>
                <w:rFonts w:ascii="Times New Roman" w:hAnsi="Times New Roman"/>
                <w:lang w:val="uk-UA"/>
              </w:rPr>
              <w:t>000</w:t>
            </w:r>
          </w:p>
        </w:tc>
        <w:tc>
          <w:tcPr>
            <w:tcW w:w="558" w:type="pct"/>
            <w:tcBorders>
              <w:top w:val="single" w:sz="4" w:space="0" w:color="auto"/>
              <w:left w:val="single" w:sz="4" w:space="0" w:color="auto"/>
              <w:bottom w:val="single" w:sz="4" w:space="0" w:color="auto"/>
            </w:tcBorders>
            <w:shd w:val="clear" w:color="auto" w:fill="auto"/>
            <w:vAlign w:val="center"/>
          </w:tcPr>
          <w:p w14:paraId="742BE49F"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lang w:val="uk-UA"/>
              </w:rPr>
              <w:t>500</w:t>
            </w:r>
          </w:p>
        </w:tc>
        <w:tc>
          <w:tcPr>
            <w:tcW w:w="293" w:type="pct"/>
            <w:shd w:val="clear" w:color="auto" w:fill="auto"/>
            <w:vAlign w:val="center"/>
          </w:tcPr>
          <w:p w14:paraId="52EEB081"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10</w:t>
            </w:r>
          </w:p>
        </w:tc>
        <w:tc>
          <w:tcPr>
            <w:tcW w:w="694" w:type="pct"/>
            <w:tcBorders>
              <w:top w:val="single" w:sz="4" w:space="0" w:color="auto"/>
              <w:bottom w:val="single" w:sz="4" w:space="0" w:color="auto"/>
              <w:right w:val="single" w:sz="4" w:space="0" w:color="auto"/>
            </w:tcBorders>
            <w:shd w:val="clear" w:color="auto" w:fill="auto"/>
            <w:vAlign w:val="center"/>
          </w:tcPr>
          <w:p w14:paraId="29F631BC"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211,950000</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14:paraId="64DED036"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0,013214</w:t>
            </w:r>
          </w:p>
        </w:tc>
      </w:tr>
      <w:tr w:rsidR="006D4AA8" w:rsidRPr="006D4AA8" w14:paraId="7F9B2846" w14:textId="77777777" w:rsidTr="00A60816">
        <w:trPr>
          <w:trHeight w:val="414"/>
        </w:trPr>
        <w:tc>
          <w:tcPr>
            <w:tcW w:w="734" w:type="pct"/>
            <w:tcBorders>
              <w:top w:val="single" w:sz="4" w:space="0" w:color="auto"/>
              <w:left w:val="single" w:sz="4" w:space="0" w:color="auto"/>
              <w:bottom w:val="single" w:sz="4" w:space="0" w:color="auto"/>
            </w:tcBorders>
            <w:shd w:val="clear" w:color="auto" w:fill="auto"/>
            <w:vAlign w:val="center"/>
          </w:tcPr>
          <w:p w14:paraId="740C089E" w14:textId="77777777" w:rsidR="00A60816" w:rsidRPr="006D4AA8" w:rsidRDefault="00A60816" w:rsidP="00AE16C3">
            <w:pPr>
              <w:spacing w:line="240" w:lineRule="auto"/>
              <w:ind w:left="-227" w:right="-227"/>
              <w:jc w:val="left"/>
              <w:rPr>
                <w:rFonts w:ascii="Times New Roman" w:hAnsi="Times New Roman"/>
                <w:lang w:val="ru-RU"/>
              </w:rPr>
            </w:pPr>
            <w:r w:rsidRPr="006D4AA8">
              <w:rPr>
                <w:rFonts w:ascii="Times New Roman" w:hAnsi="Times New Roman"/>
              </w:rPr>
              <w:t>Дубнівський водозабір</w:t>
            </w:r>
          </w:p>
        </w:tc>
        <w:tc>
          <w:tcPr>
            <w:tcW w:w="514" w:type="pct"/>
            <w:shd w:val="clear" w:color="auto" w:fill="auto"/>
            <w:vAlign w:val="center"/>
          </w:tcPr>
          <w:p w14:paraId="0CB37B61"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сталь</w:t>
            </w:r>
          </w:p>
        </w:tc>
        <w:tc>
          <w:tcPr>
            <w:tcW w:w="430" w:type="pct"/>
            <w:tcBorders>
              <w:top w:val="single" w:sz="4" w:space="0" w:color="auto"/>
              <w:bottom w:val="single" w:sz="4" w:space="0" w:color="auto"/>
              <w:right w:val="single" w:sz="4" w:space="0" w:color="auto"/>
            </w:tcBorders>
            <w:shd w:val="clear" w:color="auto" w:fill="auto"/>
            <w:vAlign w:val="center"/>
          </w:tcPr>
          <w:p w14:paraId="5C90F3F4" w14:textId="77777777" w:rsidR="00A60816" w:rsidRPr="006D4AA8" w:rsidRDefault="00A60816" w:rsidP="00AE16C3">
            <w:pPr>
              <w:spacing w:line="240" w:lineRule="auto"/>
              <w:ind w:left="-227" w:right="-227"/>
              <w:jc w:val="center"/>
              <w:rPr>
                <w:rFonts w:ascii="Times New Roman" w:hAnsi="Times New Roman"/>
              </w:rPr>
            </w:pPr>
            <w:r w:rsidRPr="006D4AA8">
              <w:rPr>
                <w:rStyle w:val="11pt"/>
                <w:rFonts w:ascii="Times New Roman" w:hAnsi="Times New Roman"/>
                <w:i w:val="0"/>
                <w:iCs/>
                <w:color w:val="auto"/>
              </w:rPr>
              <w:t>1</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3FEBCEED"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rPr>
              <w:t>150</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546E3A88" w14:textId="77777777" w:rsidR="00A60816" w:rsidRPr="006D4AA8" w:rsidRDefault="00A60816" w:rsidP="00AE16C3">
            <w:pPr>
              <w:tabs>
                <w:tab w:val="left" w:pos="749"/>
              </w:tabs>
              <w:spacing w:line="240" w:lineRule="auto"/>
              <w:ind w:left="-227" w:right="-227"/>
              <w:jc w:val="center"/>
              <w:rPr>
                <w:rFonts w:ascii="Times New Roman" w:hAnsi="Times New Roman"/>
              </w:rPr>
            </w:pPr>
            <w:r w:rsidRPr="006D4AA8">
              <w:rPr>
                <w:rFonts w:ascii="Times New Roman" w:hAnsi="Times New Roman"/>
              </w:rPr>
              <w:t>0,0225</w:t>
            </w:r>
          </w:p>
        </w:tc>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14:paraId="23C8447B"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rPr>
              <w:t>138</w:t>
            </w:r>
          </w:p>
        </w:tc>
        <w:tc>
          <w:tcPr>
            <w:tcW w:w="558" w:type="pct"/>
            <w:tcBorders>
              <w:top w:val="single" w:sz="4" w:space="0" w:color="auto"/>
              <w:left w:val="single" w:sz="4" w:space="0" w:color="auto"/>
              <w:bottom w:val="single" w:sz="4" w:space="0" w:color="auto"/>
            </w:tcBorders>
            <w:shd w:val="clear" w:color="auto" w:fill="auto"/>
            <w:vAlign w:val="center"/>
          </w:tcPr>
          <w:p w14:paraId="54F7EAB0"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lang w:val="uk-UA"/>
              </w:rPr>
              <w:t>138</w:t>
            </w:r>
          </w:p>
        </w:tc>
        <w:tc>
          <w:tcPr>
            <w:tcW w:w="293" w:type="pct"/>
            <w:shd w:val="clear" w:color="auto" w:fill="auto"/>
            <w:vAlign w:val="center"/>
          </w:tcPr>
          <w:p w14:paraId="45F35122"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10</w:t>
            </w:r>
          </w:p>
        </w:tc>
        <w:tc>
          <w:tcPr>
            <w:tcW w:w="694" w:type="pct"/>
            <w:tcBorders>
              <w:top w:val="single" w:sz="4" w:space="0" w:color="auto"/>
              <w:bottom w:val="single" w:sz="4" w:space="0" w:color="auto"/>
              <w:right w:val="single" w:sz="4" w:space="0" w:color="auto"/>
            </w:tcBorders>
            <w:shd w:val="clear" w:color="auto" w:fill="auto"/>
            <w:vAlign w:val="center"/>
          </w:tcPr>
          <w:p w14:paraId="227C4E1C"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29,249100</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14:paraId="15CD49F6"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0,001824</w:t>
            </w:r>
          </w:p>
        </w:tc>
      </w:tr>
      <w:tr w:rsidR="006D4AA8" w:rsidRPr="006D4AA8" w14:paraId="77D06ADB" w14:textId="77777777" w:rsidTr="00A60816">
        <w:trPr>
          <w:trHeight w:val="414"/>
        </w:trPr>
        <w:tc>
          <w:tcPr>
            <w:tcW w:w="734" w:type="pct"/>
            <w:tcBorders>
              <w:top w:val="single" w:sz="4" w:space="0" w:color="auto"/>
              <w:left w:val="single" w:sz="4" w:space="0" w:color="auto"/>
              <w:bottom w:val="single" w:sz="4" w:space="0" w:color="auto"/>
            </w:tcBorders>
            <w:shd w:val="clear" w:color="auto" w:fill="auto"/>
            <w:vAlign w:val="center"/>
          </w:tcPr>
          <w:p w14:paraId="7E64F153" w14:textId="77777777" w:rsidR="00A60816" w:rsidRPr="006D4AA8" w:rsidRDefault="00A60816" w:rsidP="00AE16C3">
            <w:pPr>
              <w:spacing w:line="240" w:lineRule="auto"/>
              <w:ind w:left="-227" w:right="-227"/>
              <w:jc w:val="left"/>
              <w:rPr>
                <w:rFonts w:ascii="Times New Roman" w:hAnsi="Times New Roman"/>
                <w:lang w:val="ru-RU"/>
              </w:rPr>
            </w:pPr>
            <w:r w:rsidRPr="006D4AA8">
              <w:rPr>
                <w:rFonts w:ascii="Times New Roman" w:hAnsi="Times New Roman"/>
              </w:rPr>
              <w:t>Омелянівський водозабір</w:t>
            </w:r>
          </w:p>
        </w:tc>
        <w:tc>
          <w:tcPr>
            <w:tcW w:w="514" w:type="pct"/>
            <w:shd w:val="clear" w:color="auto" w:fill="auto"/>
            <w:vAlign w:val="center"/>
          </w:tcPr>
          <w:p w14:paraId="018AEC93"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сталь</w:t>
            </w:r>
          </w:p>
        </w:tc>
        <w:tc>
          <w:tcPr>
            <w:tcW w:w="430" w:type="pct"/>
            <w:tcBorders>
              <w:top w:val="single" w:sz="4" w:space="0" w:color="auto"/>
              <w:bottom w:val="single" w:sz="4" w:space="0" w:color="auto"/>
              <w:right w:val="single" w:sz="4" w:space="0" w:color="auto"/>
            </w:tcBorders>
            <w:shd w:val="clear" w:color="auto" w:fill="auto"/>
            <w:vAlign w:val="center"/>
          </w:tcPr>
          <w:p w14:paraId="49A27AC6" w14:textId="77777777" w:rsidR="00A60816" w:rsidRPr="006D4AA8" w:rsidRDefault="00A60816" w:rsidP="00AE16C3">
            <w:pPr>
              <w:spacing w:line="240" w:lineRule="auto"/>
              <w:ind w:left="-227" w:right="-227"/>
              <w:jc w:val="center"/>
              <w:rPr>
                <w:rFonts w:ascii="Times New Roman" w:hAnsi="Times New Roman"/>
              </w:rPr>
            </w:pPr>
            <w:r w:rsidRPr="006D4AA8">
              <w:rPr>
                <w:rStyle w:val="11pt"/>
                <w:rFonts w:ascii="Times New Roman" w:hAnsi="Times New Roman"/>
                <w:i w:val="0"/>
                <w:iCs/>
                <w:color w:val="auto"/>
              </w:rPr>
              <w:t>1</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794CE0AF"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200</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15548E51" w14:textId="77777777" w:rsidR="00A60816" w:rsidRPr="006D4AA8" w:rsidRDefault="00A60816" w:rsidP="00AE16C3">
            <w:pPr>
              <w:tabs>
                <w:tab w:val="left" w:pos="749"/>
              </w:tabs>
              <w:spacing w:line="240" w:lineRule="auto"/>
              <w:ind w:left="-227" w:right="-227"/>
              <w:jc w:val="center"/>
              <w:rPr>
                <w:rFonts w:ascii="Times New Roman" w:hAnsi="Times New Roman"/>
                <w:lang w:val="uk-UA"/>
              </w:rPr>
            </w:pPr>
            <w:r w:rsidRPr="006D4AA8">
              <w:rPr>
                <w:rFonts w:ascii="Times New Roman" w:hAnsi="Times New Roman"/>
              </w:rPr>
              <w:t>0,0</w:t>
            </w:r>
            <w:r w:rsidRPr="006D4AA8">
              <w:rPr>
                <w:rFonts w:ascii="Times New Roman" w:hAnsi="Times New Roman"/>
                <w:lang w:val="uk-UA"/>
              </w:rPr>
              <w:t>400</w:t>
            </w:r>
          </w:p>
        </w:tc>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14:paraId="67E46CE6"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305</w:t>
            </w:r>
          </w:p>
        </w:tc>
        <w:tc>
          <w:tcPr>
            <w:tcW w:w="558" w:type="pct"/>
            <w:tcBorders>
              <w:top w:val="single" w:sz="4" w:space="0" w:color="auto"/>
              <w:left w:val="single" w:sz="4" w:space="0" w:color="auto"/>
              <w:bottom w:val="single" w:sz="4" w:space="0" w:color="auto"/>
            </w:tcBorders>
            <w:shd w:val="clear" w:color="auto" w:fill="auto"/>
            <w:vAlign w:val="center"/>
          </w:tcPr>
          <w:p w14:paraId="4132AB97"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lang w:val="uk-UA"/>
              </w:rPr>
              <w:t>305</w:t>
            </w:r>
          </w:p>
        </w:tc>
        <w:tc>
          <w:tcPr>
            <w:tcW w:w="293" w:type="pct"/>
            <w:shd w:val="clear" w:color="auto" w:fill="auto"/>
            <w:vAlign w:val="center"/>
          </w:tcPr>
          <w:p w14:paraId="4FED993F"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10</w:t>
            </w:r>
          </w:p>
        </w:tc>
        <w:tc>
          <w:tcPr>
            <w:tcW w:w="694" w:type="pct"/>
            <w:tcBorders>
              <w:top w:val="single" w:sz="4" w:space="0" w:color="auto"/>
              <w:bottom w:val="single" w:sz="4" w:space="0" w:color="auto"/>
              <w:right w:val="single" w:sz="4" w:space="0" w:color="auto"/>
            </w:tcBorders>
            <w:shd w:val="clear" w:color="auto" w:fill="auto"/>
            <w:vAlign w:val="center"/>
          </w:tcPr>
          <w:p w14:paraId="691CD41C"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114,924000</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14:paraId="1202284A"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0,007165</w:t>
            </w:r>
          </w:p>
        </w:tc>
      </w:tr>
      <w:tr w:rsidR="006D4AA8" w:rsidRPr="006D4AA8" w14:paraId="706BF99C" w14:textId="77777777" w:rsidTr="00A60816">
        <w:trPr>
          <w:trHeight w:val="414"/>
        </w:trPr>
        <w:tc>
          <w:tcPr>
            <w:tcW w:w="734" w:type="pct"/>
            <w:tcBorders>
              <w:top w:val="single" w:sz="4" w:space="0" w:color="auto"/>
              <w:left w:val="single" w:sz="4" w:space="0" w:color="auto"/>
              <w:bottom w:val="single" w:sz="4" w:space="0" w:color="auto"/>
            </w:tcBorders>
            <w:shd w:val="clear" w:color="auto" w:fill="auto"/>
            <w:vAlign w:val="center"/>
          </w:tcPr>
          <w:p w14:paraId="11A05ACF" w14:textId="77777777" w:rsidR="00A60816" w:rsidRPr="006D4AA8" w:rsidRDefault="00A60816" w:rsidP="00AE16C3">
            <w:pPr>
              <w:spacing w:line="240" w:lineRule="auto"/>
              <w:ind w:left="-227" w:right="-227"/>
              <w:jc w:val="left"/>
              <w:rPr>
                <w:rFonts w:ascii="Times New Roman" w:hAnsi="Times New Roman"/>
                <w:lang w:val="ru-RU"/>
              </w:rPr>
            </w:pPr>
            <w:r w:rsidRPr="006D4AA8">
              <w:rPr>
                <w:rFonts w:ascii="Times New Roman" w:hAnsi="Times New Roman"/>
              </w:rPr>
              <w:t>Дубнівський водозабір</w:t>
            </w:r>
          </w:p>
        </w:tc>
        <w:tc>
          <w:tcPr>
            <w:tcW w:w="514" w:type="pct"/>
            <w:shd w:val="clear" w:color="auto" w:fill="auto"/>
            <w:vAlign w:val="center"/>
          </w:tcPr>
          <w:p w14:paraId="4FC8656E"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сталь</w:t>
            </w:r>
          </w:p>
        </w:tc>
        <w:tc>
          <w:tcPr>
            <w:tcW w:w="430" w:type="pct"/>
            <w:tcBorders>
              <w:top w:val="single" w:sz="4" w:space="0" w:color="auto"/>
              <w:bottom w:val="single" w:sz="4" w:space="0" w:color="auto"/>
              <w:right w:val="single" w:sz="4" w:space="0" w:color="auto"/>
            </w:tcBorders>
            <w:shd w:val="clear" w:color="auto" w:fill="auto"/>
            <w:vAlign w:val="center"/>
          </w:tcPr>
          <w:p w14:paraId="55E80992"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2</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41C4135C"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250</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1A278ACA" w14:textId="77777777" w:rsidR="00A60816" w:rsidRPr="006D4AA8" w:rsidRDefault="00A60816" w:rsidP="00AE16C3">
            <w:pPr>
              <w:tabs>
                <w:tab w:val="left" w:pos="749"/>
              </w:tabs>
              <w:spacing w:line="240" w:lineRule="auto"/>
              <w:ind w:left="-227" w:right="-227"/>
              <w:jc w:val="center"/>
              <w:rPr>
                <w:rFonts w:ascii="Times New Roman" w:hAnsi="Times New Roman"/>
              </w:rPr>
            </w:pPr>
            <w:r w:rsidRPr="006D4AA8">
              <w:rPr>
                <w:rFonts w:ascii="Times New Roman" w:hAnsi="Times New Roman"/>
              </w:rPr>
              <w:t>0,0625</w:t>
            </w:r>
          </w:p>
        </w:tc>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14:paraId="7A041D1A"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rPr>
              <w:t>1</w:t>
            </w:r>
            <w:r w:rsidRPr="006D4AA8">
              <w:rPr>
                <w:rFonts w:ascii="Times New Roman" w:hAnsi="Times New Roman"/>
                <w:lang w:val="uk-UA"/>
              </w:rPr>
              <w:t>000</w:t>
            </w:r>
          </w:p>
        </w:tc>
        <w:tc>
          <w:tcPr>
            <w:tcW w:w="558" w:type="pct"/>
            <w:tcBorders>
              <w:top w:val="single" w:sz="4" w:space="0" w:color="auto"/>
              <w:left w:val="single" w:sz="4" w:space="0" w:color="auto"/>
              <w:bottom w:val="single" w:sz="4" w:space="0" w:color="auto"/>
            </w:tcBorders>
            <w:shd w:val="clear" w:color="auto" w:fill="auto"/>
            <w:vAlign w:val="center"/>
          </w:tcPr>
          <w:p w14:paraId="0ADD77B8"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lang w:val="uk-UA"/>
              </w:rPr>
              <w:t>500</w:t>
            </w:r>
          </w:p>
        </w:tc>
        <w:tc>
          <w:tcPr>
            <w:tcW w:w="293" w:type="pct"/>
            <w:shd w:val="clear" w:color="auto" w:fill="auto"/>
            <w:vAlign w:val="center"/>
          </w:tcPr>
          <w:p w14:paraId="6D467853"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10</w:t>
            </w:r>
          </w:p>
        </w:tc>
        <w:tc>
          <w:tcPr>
            <w:tcW w:w="694" w:type="pct"/>
            <w:tcBorders>
              <w:top w:val="single" w:sz="4" w:space="0" w:color="auto"/>
              <w:bottom w:val="single" w:sz="4" w:space="0" w:color="auto"/>
              <w:right w:val="single" w:sz="4" w:space="0" w:color="auto"/>
            </w:tcBorders>
            <w:shd w:val="clear" w:color="auto" w:fill="auto"/>
            <w:vAlign w:val="center"/>
          </w:tcPr>
          <w:p w14:paraId="438307FB"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588,750000</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14:paraId="14D5FD88"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0,036706</w:t>
            </w:r>
          </w:p>
        </w:tc>
      </w:tr>
      <w:tr w:rsidR="006D4AA8" w:rsidRPr="006D4AA8" w14:paraId="25178235" w14:textId="77777777" w:rsidTr="00A60816">
        <w:trPr>
          <w:trHeight w:val="414"/>
        </w:trPr>
        <w:tc>
          <w:tcPr>
            <w:tcW w:w="734" w:type="pct"/>
            <w:tcBorders>
              <w:top w:val="single" w:sz="4" w:space="0" w:color="auto"/>
              <w:left w:val="single" w:sz="4" w:space="0" w:color="auto"/>
              <w:bottom w:val="single" w:sz="4" w:space="0" w:color="auto"/>
            </w:tcBorders>
            <w:shd w:val="clear" w:color="auto" w:fill="auto"/>
            <w:vAlign w:val="center"/>
          </w:tcPr>
          <w:p w14:paraId="7953C024" w14:textId="77777777" w:rsidR="00A60816" w:rsidRPr="006D4AA8" w:rsidRDefault="00A60816" w:rsidP="00AE16C3">
            <w:pPr>
              <w:spacing w:line="240" w:lineRule="auto"/>
              <w:ind w:left="-227" w:right="-227"/>
              <w:jc w:val="left"/>
              <w:rPr>
                <w:rFonts w:ascii="Times New Roman" w:hAnsi="Times New Roman"/>
                <w:lang w:val="ru-RU"/>
              </w:rPr>
            </w:pPr>
            <w:r w:rsidRPr="006D4AA8">
              <w:rPr>
                <w:rFonts w:ascii="Times New Roman" w:hAnsi="Times New Roman"/>
              </w:rPr>
              <w:t>Дубнівський водозабір</w:t>
            </w:r>
          </w:p>
        </w:tc>
        <w:tc>
          <w:tcPr>
            <w:tcW w:w="514" w:type="pct"/>
            <w:shd w:val="clear" w:color="auto" w:fill="auto"/>
            <w:vAlign w:val="center"/>
          </w:tcPr>
          <w:p w14:paraId="1CFF29A1"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сталь</w:t>
            </w:r>
          </w:p>
        </w:tc>
        <w:tc>
          <w:tcPr>
            <w:tcW w:w="430" w:type="pct"/>
            <w:tcBorders>
              <w:top w:val="single" w:sz="4" w:space="0" w:color="auto"/>
              <w:bottom w:val="single" w:sz="4" w:space="0" w:color="auto"/>
              <w:right w:val="single" w:sz="4" w:space="0" w:color="auto"/>
            </w:tcBorders>
            <w:shd w:val="clear" w:color="auto" w:fill="auto"/>
            <w:vAlign w:val="center"/>
          </w:tcPr>
          <w:p w14:paraId="03ECC568" w14:textId="77777777" w:rsidR="00A60816" w:rsidRPr="006D4AA8" w:rsidRDefault="00A60816" w:rsidP="00AE16C3">
            <w:pPr>
              <w:spacing w:line="240" w:lineRule="auto"/>
              <w:ind w:left="-227" w:right="-227"/>
              <w:jc w:val="center"/>
              <w:rPr>
                <w:rFonts w:ascii="Times New Roman" w:hAnsi="Times New Roman"/>
              </w:rPr>
            </w:pPr>
            <w:r w:rsidRPr="006D4AA8">
              <w:rPr>
                <w:rStyle w:val="11pt"/>
                <w:rFonts w:ascii="Times New Roman" w:hAnsi="Times New Roman"/>
                <w:i w:val="0"/>
                <w:iCs/>
                <w:color w:val="auto"/>
              </w:rPr>
              <w:t>1</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2D5DD7F0"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250</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0431CBA9" w14:textId="77777777" w:rsidR="00A60816" w:rsidRPr="006D4AA8" w:rsidRDefault="00A60816" w:rsidP="00AE16C3">
            <w:pPr>
              <w:tabs>
                <w:tab w:val="left" w:pos="749"/>
              </w:tabs>
              <w:spacing w:line="240" w:lineRule="auto"/>
              <w:ind w:left="-227" w:right="-227"/>
              <w:jc w:val="center"/>
              <w:rPr>
                <w:rFonts w:ascii="Times New Roman" w:hAnsi="Times New Roman"/>
              </w:rPr>
            </w:pPr>
            <w:r w:rsidRPr="006D4AA8">
              <w:rPr>
                <w:rFonts w:ascii="Times New Roman" w:hAnsi="Times New Roman"/>
              </w:rPr>
              <w:t>0,0625</w:t>
            </w:r>
          </w:p>
        </w:tc>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14:paraId="055ED216"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480</w:t>
            </w:r>
          </w:p>
        </w:tc>
        <w:tc>
          <w:tcPr>
            <w:tcW w:w="558" w:type="pct"/>
            <w:tcBorders>
              <w:top w:val="single" w:sz="4" w:space="0" w:color="auto"/>
              <w:left w:val="single" w:sz="4" w:space="0" w:color="auto"/>
              <w:bottom w:val="single" w:sz="4" w:space="0" w:color="auto"/>
            </w:tcBorders>
            <w:shd w:val="clear" w:color="auto" w:fill="auto"/>
            <w:vAlign w:val="center"/>
          </w:tcPr>
          <w:p w14:paraId="21AE589B"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lang w:val="uk-UA"/>
              </w:rPr>
              <w:t>480</w:t>
            </w:r>
          </w:p>
        </w:tc>
        <w:tc>
          <w:tcPr>
            <w:tcW w:w="293" w:type="pct"/>
            <w:shd w:val="clear" w:color="auto" w:fill="auto"/>
            <w:vAlign w:val="center"/>
          </w:tcPr>
          <w:p w14:paraId="3889F824"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10</w:t>
            </w:r>
          </w:p>
        </w:tc>
        <w:tc>
          <w:tcPr>
            <w:tcW w:w="694" w:type="pct"/>
            <w:tcBorders>
              <w:top w:val="single" w:sz="4" w:space="0" w:color="auto"/>
              <w:bottom w:val="single" w:sz="4" w:space="0" w:color="auto"/>
              <w:right w:val="single" w:sz="4" w:space="0" w:color="auto"/>
            </w:tcBorders>
            <w:shd w:val="clear" w:color="auto" w:fill="auto"/>
            <w:vAlign w:val="center"/>
          </w:tcPr>
          <w:p w14:paraId="20016202"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282,600000</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14:paraId="7019B3E6"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0,017619</w:t>
            </w:r>
          </w:p>
        </w:tc>
      </w:tr>
      <w:tr w:rsidR="006D4AA8" w:rsidRPr="006D4AA8" w14:paraId="4E5C2419" w14:textId="77777777" w:rsidTr="00A60816">
        <w:trPr>
          <w:trHeight w:val="414"/>
        </w:trPr>
        <w:tc>
          <w:tcPr>
            <w:tcW w:w="734" w:type="pct"/>
            <w:tcBorders>
              <w:top w:val="single" w:sz="4" w:space="0" w:color="auto"/>
              <w:left w:val="single" w:sz="4" w:space="0" w:color="auto"/>
              <w:bottom w:val="single" w:sz="4" w:space="0" w:color="auto"/>
            </w:tcBorders>
            <w:shd w:val="clear" w:color="auto" w:fill="auto"/>
            <w:vAlign w:val="center"/>
          </w:tcPr>
          <w:p w14:paraId="11EAE447" w14:textId="77777777" w:rsidR="00A60816" w:rsidRPr="006D4AA8" w:rsidRDefault="00A60816" w:rsidP="00AE16C3">
            <w:pPr>
              <w:spacing w:line="240" w:lineRule="auto"/>
              <w:ind w:left="-227" w:right="-227"/>
              <w:jc w:val="left"/>
              <w:rPr>
                <w:rFonts w:ascii="Times New Roman" w:hAnsi="Times New Roman"/>
                <w:lang w:val="ru-RU"/>
              </w:rPr>
            </w:pPr>
            <w:r w:rsidRPr="006D4AA8">
              <w:rPr>
                <w:rFonts w:ascii="Times New Roman" w:hAnsi="Times New Roman"/>
              </w:rPr>
              <w:t>Гнідавський водозабір</w:t>
            </w:r>
          </w:p>
        </w:tc>
        <w:tc>
          <w:tcPr>
            <w:tcW w:w="514" w:type="pct"/>
            <w:shd w:val="clear" w:color="auto" w:fill="auto"/>
            <w:vAlign w:val="center"/>
          </w:tcPr>
          <w:p w14:paraId="7B443408"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сталь</w:t>
            </w:r>
          </w:p>
        </w:tc>
        <w:tc>
          <w:tcPr>
            <w:tcW w:w="430" w:type="pct"/>
            <w:tcBorders>
              <w:top w:val="single" w:sz="4" w:space="0" w:color="auto"/>
              <w:bottom w:val="single" w:sz="4" w:space="0" w:color="auto"/>
              <w:right w:val="single" w:sz="4" w:space="0" w:color="auto"/>
            </w:tcBorders>
            <w:shd w:val="clear" w:color="auto" w:fill="auto"/>
            <w:vAlign w:val="center"/>
          </w:tcPr>
          <w:p w14:paraId="028D189C" w14:textId="77777777" w:rsidR="00A60816" w:rsidRPr="006D4AA8" w:rsidRDefault="00A60816" w:rsidP="00AE16C3">
            <w:pPr>
              <w:spacing w:line="240" w:lineRule="auto"/>
              <w:ind w:left="-227" w:right="-227"/>
              <w:jc w:val="center"/>
              <w:rPr>
                <w:rFonts w:ascii="Times New Roman" w:hAnsi="Times New Roman"/>
              </w:rPr>
            </w:pPr>
            <w:r w:rsidRPr="006D4AA8">
              <w:rPr>
                <w:rStyle w:val="11pt"/>
                <w:rFonts w:ascii="Times New Roman" w:hAnsi="Times New Roman"/>
                <w:i w:val="0"/>
                <w:iCs/>
                <w:color w:val="auto"/>
              </w:rPr>
              <w:t>1</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79F5DC54"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300</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6812838B" w14:textId="77777777" w:rsidR="00A60816" w:rsidRPr="006D4AA8" w:rsidRDefault="00A60816" w:rsidP="00AE16C3">
            <w:pPr>
              <w:tabs>
                <w:tab w:val="left" w:pos="749"/>
              </w:tabs>
              <w:spacing w:line="240" w:lineRule="auto"/>
              <w:ind w:left="-227" w:right="-227"/>
              <w:jc w:val="center"/>
              <w:rPr>
                <w:rFonts w:ascii="Times New Roman" w:hAnsi="Times New Roman"/>
              </w:rPr>
            </w:pPr>
            <w:r w:rsidRPr="006D4AA8">
              <w:rPr>
                <w:rFonts w:ascii="Times New Roman" w:hAnsi="Times New Roman"/>
              </w:rPr>
              <w:t>0,0900</w:t>
            </w:r>
          </w:p>
        </w:tc>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14:paraId="294D542C" w14:textId="77777777" w:rsidR="00A60816" w:rsidRPr="006D4AA8" w:rsidRDefault="00A60816" w:rsidP="00AE16C3">
            <w:pPr>
              <w:spacing w:line="240" w:lineRule="auto"/>
              <w:ind w:left="-227" w:right="-227"/>
              <w:jc w:val="center"/>
              <w:rPr>
                <w:rFonts w:ascii="Times New Roman" w:hAnsi="Times New Roman"/>
                <w:lang w:val="ru-RU"/>
              </w:rPr>
            </w:pPr>
            <w:r w:rsidRPr="006D4AA8">
              <w:rPr>
                <w:rFonts w:ascii="Times New Roman" w:hAnsi="Times New Roman"/>
              </w:rPr>
              <w:t>147</w:t>
            </w:r>
          </w:p>
        </w:tc>
        <w:tc>
          <w:tcPr>
            <w:tcW w:w="558" w:type="pct"/>
            <w:tcBorders>
              <w:top w:val="single" w:sz="4" w:space="0" w:color="auto"/>
              <w:left w:val="single" w:sz="4" w:space="0" w:color="auto"/>
              <w:bottom w:val="single" w:sz="4" w:space="0" w:color="auto"/>
            </w:tcBorders>
            <w:shd w:val="clear" w:color="auto" w:fill="auto"/>
            <w:vAlign w:val="center"/>
          </w:tcPr>
          <w:p w14:paraId="16A2EC4F" w14:textId="77777777" w:rsidR="00A60816" w:rsidRPr="006D4AA8" w:rsidRDefault="00A60816" w:rsidP="00AE16C3">
            <w:pPr>
              <w:spacing w:line="240" w:lineRule="auto"/>
              <w:ind w:left="-227" w:right="-227"/>
              <w:jc w:val="center"/>
              <w:rPr>
                <w:rFonts w:ascii="Times New Roman" w:hAnsi="Times New Roman"/>
                <w:lang w:val="ru-RU"/>
              </w:rPr>
            </w:pPr>
            <w:r w:rsidRPr="006D4AA8">
              <w:rPr>
                <w:rFonts w:ascii="Times New Roman" w:hAnsi="Times New Roman"/>
              </w:rPr>
              <w:t>147</w:t>
            </w:r>
          </w:p>
        </w:tc>
        <w:tc>
          <w:tcPr>
            <w:tcW w:w="293" w:type="pct"/>
            <w:shd w:val="clear" w:color="auto" w:fill="auto"/>
            <w:vAlign w:val="center"/>
          </w:tcPr>
          <w:p w14:paraId="035061C1"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10</w:t>
            </w:r>
          </w:p>
        </w:tc>
        <w:tc>
          <w:tcPr>
            <w:tcW w:w="694" w:type="pct"/>
            <w:tcBorders>
              <w:top w:val="single" w:sz="4" w:space="0" w:color="auto"/>
              <w:bottom w:val="single" w:sz="4" w:space="0" w:color="auto"/>
              <w:right w:val="single" w:sz="4" w:space="0" w:color="auto"/>
            </w:tcBorders>
            <w:shd w:val="clear" w:color="auto" w:fill="auto"/>
            <w:vAlign w:val="center"/>
          </w:tcPr>
          <w:p w14:paraId="3DC2CE6E"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124,626600</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14:paraId="757616F8"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0,007770</w:t>
            </w:r>
          </w:p>
        </w:tc>
      </w:tr>
      <w:tr w:rsidR="006D4AA8" w:rsidRPr="006D4AA8" w14:paraId="181AC851" w14:textId="77777777" w:rsidTr="00A60816">
        <w:trPr>
          <w:trHeight w:val="414"/>
        </w:trPr>
        <w:tc>
          <w:tcPr>
            <w:tcW w:w="734" w:type="pct"/>
            <w:tcBorders>
              <w:top w:val="single" w:sz="4" w:space="0" w:color="auto"/>
              <w:left w:val="single" w:sz="4" w:space="0" w:color="auto"/>
              <w:bottom w:val="single" w:sz="4" w:space="0" w:color="auto"/>
            </w:tcBorders>
            <w:shd w:val="clear" w:color="auto" w:fill="auto"/>
            <w:vAlign w:val="center"/>
          </w:tcPr>
          <w:p w14:paraId="3FE1C499" w14:textId="77777777" w:rsidR="00A60816" w:rsidRPr="006D4AA8" w:rsidRDefault="00A60816" w:rsidP="00AE16C3">
            <w:pPr>
              <w:spacing w:line="240" w:lineRule="auto"/>
              <w:ind w:left="-227" w:right="-227"/>
              <w:jc w:val="left"/>
              <w:rPr>
                <w:rFonts w:ascii="Times New Roman" w:hAnsi="Times New Roman"/>
                <w:lang w:val="ru-RU"/>
              </w:rPr>
            </w:pPr>
            <w:r w:rsidRPr="006D4AA8">
              <w:rPr>
                <w:rFonts w:ascii="Times New Roman" w:hAnsi="Times New Roman"/>
              </w:rPr>
              <w:t>Дубнівський водозабір</w:t>
            </w:r>
          </w:p>
        </w:tc>
        <w:tc>
          <w:tcPr>
            <w:tcW w:w="514" w:type="pct"/>
            <w:shd w:val="clear" w:color="auto" w:fill="auto"/>
            <w:vAlign w:val="center"/>
          </w:tcPr>
          <w:p w14:paraId="5340028A"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сталь</w:t>
            </w:r>
          </w:p>
        </w:tc>
        <w:tc>
          <w:tcPr>
            <w:tcW w:w="430" w:type="pct"/>
            <w:tcBorders>
              <w:top w:val="single" w:sz="4" w:space="0" w:color="auto"/>
              <w:bottom w:val="single" w:sz="4" w:space="0" w:color="auto"/>
              <w:right w:val="single" w:sz="4" w:space="0" w:color="auto"/>
            </w:tcBorders>
            <w:shd w:val="clear" w:color="auto" w:fill="auto"/>
            <w:vAlign w:val="center"/>
          </w:tcPr>
          <w:p w14:paraId="59AE439E" w14:textId="77777777" w:rsidR="00A60816" w:rsidRPr="006D4AA8" w:rsidRDefault="00A60816" w:rsidP="00AE16C3">
            <w:pPr>
              <w:spacing w:line="240" w:lineRule="auto"/>
              <w:ind w:left="-227" w:right="-227"/>
              <w:jc w:val="center"/>
              <w:rPr>
                <w:rFonts w:ascii="Times New Roman" w:hAnsi="Times New Roman"/>
                <w:i/>
              </w:rPr>
            </w:pPr>
            <w:r w:rsidRPr="006D4AA8">
              <w:rPr>
                <w:rStyle w:val="11pt"/>
                <w:rFonts w:ascii="Times New Roman" w:hAnsi="Times New Roman"/>
                <w:i w:val="0"/>
                <w:iCs/>
                <w:color w:val="auto"/>
              </w:rPr>
              <w:t>3</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0D64FC4A"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300</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762F47F8" w14:textId="77777777" w:rsidR="00A60816" w:rsidRPr="006D4AA8" w:rsidRDefault="00A60816" w:rsidP="00AE16C3">
            <w:pPr>
              <w:tabs>
                <w:tab w:val="left" w:pos="749"/>
              </w:tabs>
              <w:spacing w:line="240" w:lineRule="auto"/>
              <w:ind w:left="-227" w:right="-227"/>
              <w:jc w:val="center"/>
              <w:rPr>
                <w:rFonts w:ascii="Times New Roman" w:hAnsi="Times New Roman"/>
              </w:rPr>
            </w:pPr>
            <w:r w:rsidRPr="006D4AA8">
              <w:rPr>
                <w:rFonts w:ascii="Times New Roman" w:hAnsi="Times New Roman"/>
              </w:rPr>
              <w:t>0,0900</w:t>
            </w:r>
          </w:p>
        </w:tc>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14:paraId="0EE8F1ED"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rPr>
              <w:t>1</w:t>
            </w:r>
            <w:r w:rsidRPr="006D4AA8">
              <w:rPr>
                <w:rFonts w:ascii="Times New Roman" w:hAnsi="Times New Roman"/>
                <w:lang w:val="uk-UA"/>
              </w:rPr>
              <w:t>500</w:t>
            </w:r>
          </w:p>
        </w:tc>
        <w:tc>
          <w:tcPr>
            <w:tcW w:w="558" w:type="pct"/>
            <w:tcBorders>
              <w:top w:val="single" w:sz="4" w:space="0" w:color="auto"/>
              <w:left w:val="single" w:sz="4" w:space="0" w:color="auto"/>
              <w:bottom w:val="single" w:sz="4" w:space="0" w:color="auto"/>
            </w:tcBorders>
            <w:shd w:val="clear" w:color="auto" w:fill="auto"/>
            <w:vAlign w:val="center"/>
          </w:tcPr>
          <w:p w14:paraId="1995DC41" w14:textId="77777777" w:rsidR="00A60816" w:rsidRPr="006D4AA8" w:rsidRDefault="00A60816" w:rsidP="00AE16C3">
            <w:pPr>
              <w:spacing w:line="240" w:lineRule="auto"/>
              <w:ind w:left="-227" w:right="-227"/>
              <w:jc w:val="center"/>
            </w:pPr>
            <w:r w:rsidRPr="006D4AA8">
              <w:rPr>
                <w:rFonts w:ascii="Times New Roman" w:hAnsi="Times New Roman"/>
                <w:lang w:val="uk-UA"/>
              </w:rPr>
              <w:t>500</w:t>
            </w:r>
          </w:p>
        </w:tc>
        <w:tc>
          <w:tcPr>
            <w:tcW w:w="293" w:type="pct"/>
            <w:shd w:val="clear" w:color="auto" w:fill="auto"/>
            <w:vAlign w:val="center"/>
          </w:tcPr>
          <w:p w14:paraId="252F6436"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10</w:t>
            </w:r>
          </w:p>
        </w:tc>
        <w:tc>
          <w:tcPr>
            <w:tcW w:w="694" w:type="pct"/>
            <w:tcBorders>
              <w:top w:val="single" w:sz="4" w:space="0" w:color="auto"/>
              <w:bottom w:val="single" w:sz="4" w:space="0" w:color="auto"/>
              <w:right w:val="single" w:sz="4" w:space="0" w:color="auto"/>
            </w:tcBorders>
            <w:shd w:val="clear" w:color="auto" w:fill="auto"/>
            <w:vAlign w:val="center"/>
          </w:tcPr>
          <w:p w14:paraId="262420BE"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1271,700000</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14:paraId="5308EA8B"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0,079285</w:t>
            </w:r>
          </w:p>
        </w:tc>
      </w:tr>
      <w:tr w:rsidR="006D4AA8" w:rsidRPr="006D4AA8" w14:paraId="46C9CEAD" w14:textId="77777777" w:rsidTr="00A60816">
        <w:trPr>
          <w:trHeight w:val="414"/>
        </w:trPr>
        <w:tc>
          <w:tcPr>
            <w:tcW w:w="734" w:type="pct"/>
            <w:tcBorders>
              <w:top w:val="single" w:sz="4" w:space="0" w:color="auto"/>
              <w:left w:val="single" w:sz="4" w:space="0" w:color="auto"/>
              <w:bottom w:val="single" w:sz="4" w:space="0" w:color="auto"/>
            </w:tcBorders>
            <w:shd w:val="clear" w:color="auto" w:fill="auto"/>
            <w:vAlign w:val="center"/>
          </w:tcPr>
          <w:p w14:paraId="56837B87" w14:textId="77777777" w:rsidR="00A60816" w:rsidRPr="006D4AA8" w:rsidRDefault="00A60816" w:rsidP="00AE16C3">
            <w:pPr>
              <w:spacing w:line="240" w:lineRule="auto"/>
              <w:ind w:left="-227" w:right="-227"/>
              <w:jc w:val="left"/>
              <w:rPr>
                <w:rFonts w:ascii="Times New Roman" w:hAnsi="Times New Roman"/>
                <w:lang w:val="ru-RU"/>
              </w:rPr>
            </w:pPr>
            <w:r w:rsidRPr="006D4AA8">
              <w:rPr>
                <w:rFonts w:ascii="Times New Roman" w:hAnsi="Times New Roman"/>
              </w:rPr>
              <w:t>Дубнівський водозабір</w:t>
            </w:r>
          </w:p>
        </w:tc>
        <w:tc>
          <w:tcPr>
            <w:tcW w:w="514" w:type="pct"/>
            <w:shd w:val="clear" w:color="auto" w:fill="auto"/>
            <w:vAlign w:val="center"/>
          </w:tcPr>
          <w:p w14:paraId="0D26DB6A"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сталь</w:t>
            </w:r>
          </w:p>
        </w:tc>
        <w:tc>
          <w:tcPr>
            <w:tcW w:w="430" w:type="pct"/>
            <w:tcBorders>
              <w:top w:val="single" w:sz="4" w:space="0" w:color="auto"/>
              <w:bottom w:val="single" w:sz="4" w:space="0" w:color="auto"/>
              <w:right w:val="single" w:sz="4" w:space="0" w:color="auto"/>
            </w:tcBorders>
            <w:shd w:val="clear" w:color="auto" w:fill="auto"/>
            <w:vAlign w:val="center"/>
          </w:tcPr>
          <w:p w14:paraId="26BC1E2B" w14:textId="77777777" w:rsidR="00A60816" w:rsidRPr="006D4AA8" w:rsidRDefault="00A60816" w:rsidP="00AE16C3">
            <w:pPr>
              <w:spacing w:line="240" w:lineRule="auto"/>
              <w:ind w:left="-227" w:right="-227"/>
              <w:jc w:val="center"/>
              <w:rPr>
                <w:rFonts w:ascii="Times New Roman" w:hAnsi="Times New Roman"/>
              </w:rPr>
            </w:pPr>
            <w:r w:rsidRPr="006D4AA8">
              <w:rPr>
                <w:rStyle w:val="11pt"/>
                <w:rFonts w:ascii="Times New Roman" w:hAnsi="Times New Roman"/>
                <w:i w:val="0"/>
                <w:iCs/>
                <w:color w:val="auto"/>
              </w:rPr>
              <w:t>1</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19DE14FD"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300</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77D7FEAE" w14:textId="77777777" w:rsidR="00A60816" w:rsidRPr="006D4AA8" w:rsidRDefault="00A60816" w:rsidP="00AE16C3">
            <w:pPr>
              <w:tabs>
                <w:tab w:val="left" w:pos="749"/>
              </w:tabs>
              <w:spacing w:line="240" w:lineRule="auto"/>
              <w:ind w:left="-227" w:right="-227"/>
              <w:jc w:val="center"/>
              <w:rPr>
                <w:rFonts w:ascii="Times New Roman" w:hAnsi="Times New Roman"/>
              </w:rPr>
            </w:pPr>
            <w:r w:rsidRPr="006D4AA8">
              <w:rPr>
                <w:rFonts w:ascii="Times New Roman" w:hAnsi="Times New Roman"/>
              </w:rPr>
              <w:t>0,0900</w:t>
            </w:r>
          </w:p>
        </w:tc>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14:paraId="34525212"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lang w:val="uk-UA"/>
              </w:rPr>
              <w:t>2</w:t>
            </w:r>
            <w:r w:rsidRPr="006D4AA8">
              <w:rPr>
                <w:rFonts w:ascii="Times New Roman" w:hAnsi="Times New Roman"/>
              </w:rPr>
              <w:t>83</w:t>
            </w:r>
          </w:p>
        </w:tc>
        <w:tc>
          <w:tcPr>
            <w:tcW w:w="558" w:type="pct"/>
            <w:tcBorders>
              <w:top w:val="single" w:sz="4" w:space="0" w:color="auto"/>
              <w:left w:val="single" w:sz="4" w:space="0" w:color="auto"/>
              <w:bottom w:val="single" w:sz="4" w:space="0" w:color="auto"/>
            </w:tcBorders>
            <w:shd w:val="clear" w:color="auto" w:fill="auto"/>
            <w:vAlign w:val="center"/>
          </w:tcPr>
          <w:p w14:paraId="552355ED" w14:textId="77777777" w:rsidR="00A60816" w:rsidRPr="006D4AA8" w:rsidRDefault="00A60816" w:rsidP="00AE16C3">
            <w:pPr>
              <w:spacing w:line="240" w:lineRule="auto"/>
              <w:ind w:left="-227" w:right="-227"/>
              <w:jc w:val="center"/>
            </w:pPr>
            <w:r w:rsidRPr="006D4AA8">
              <w:rPr>
                <w:rFonts w:ascii="Times New Roman" w:hAnsi="Times New Roman"/>
                <w:lang w:val="uk-UA"/>
              </w:rPr>
              <w:t>283</w:t>
            </w:r>
          </w:p>
        </w:tc>
        <w:tc>
          <w:tcPr>
            <w:tcW w:w="293" w:type="pct"/>
            <w:shd w:val="clear" w:color="auto" w:fill="auto"/>
            <w:vAlign w:val="center"/>
          </w:tcPr>
          <w:p w14:paraId="47A459B0"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10</w:t>
            </w:r>
          </w:p>
        </w:tc>
        <w:tc>
          <w:tcPr>
            <w:tcW w:w="694" w:type="pct"/>
            <w:tcBorders>
              <w:top w:val="single" w:sz="4" w:space="0" w:color="auto"/>
              <w:bottom w:val="single" w:sz="4" w:space="0" w:color="auto"/>
              <w:right w:val="single" w:sz="4" w:space="0" w:color="auto"/>
            </w:tcBorders>
            <w:shd w:val="clear" w:color="auto" w:fill="auto"/>
            <w:vAlign w:val="center"/>
          </w:tcPr>
          <w:p w14:paraId="071180B2"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239,927400</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14:paraId="4582D247"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0,014958</w:t>
            </w:r>
          </w:p>
        </w:tc>
      </w:tr>
      <w:tr w:rsidR="006D4AA8" w:rsidRPr="006D4AA8" w14:paraId="3987A69E" w14:textId="77777777" w:rsidTr="00A60816">
        <w:trPr>
          <w:trHeight w:val="414"/>
        </w:trPr>
        <w:tc>
          <w:tcPr>
            <w:tcW w:w="734" w:type="pct"/>
            <w:tcBorders>
              <w:top w:val="single" w:sz="4" w:space="0" w:color="auto"/>
              <w:left w:val="single" w:sz="4" w:space="0" w:color="auto"/>
              <w:bottom w:val="single" w:sz="4" w:space="0" w:color="auto"/>
            </w:tcBorders>
            <w:shd w:val="clear" w:color="auto" w:fill="auto"/>
            <w:vAlign w:val="center"/>
          </w:tcPr>
          <w:p w14:paraId="470A975E" w14:textId="77777777" w:rsidR="00A60816" w:rsidRPr="006D4AA8" w:rsidRDefault="00A60816" w:rsidP="00AE16C3">
            <w:pPr>
              <w:spacing w:line="240" w:lineRule="auto"/>
              <w:ind w:left="-227" w:right="-227"/>
              <w:jc w:val="left"/>
              <w:rPr>
                <w:rFonts w:ascii="Times New Roman" w:hAnsi="Times New Roman"/>
                <w:lang w:val="ru-RU"/>
              </w:rPr>
            </w:pPr>
            <w:r w:rsidRPr="006D4AA8">
              <w:rPr>
                <w:rFonts w:ascii="Times New Roman" w:hAnsi="Times New Roman"/>
              </w:rPr>
              <w:t>Дубнівський водозабір</w:t>
            </w:r>
          </w:p>
        </w:tc>
        <w:tc>
          <w:tcPr>
            <w:tcW w:w="514" w:type="pct"/>
            <w:shd w:val="clear" w:color="auto" w:fill="auto"/>
            <w:vAlign w:val="center"/>
          </w:tcPr>
          <w:p w14:paraId="7C5DC6CA"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чавун</w:t>
            </w:r>
          </w:p>
        </w:tc>
        <w:tc>
          <w:tcPr>
            <w:tcW w:w="430" w:type="pct"/>
            <w:tcBorders>
              <w:top w:val="single" w:sz="4" w:space="0" w:color="auto"/>
              <w:bottom w:val="single" w:sz="4" w:space="0" w:color="auto"/>
              <w:right w:val="single" w:sz="4" w:space="0" w:color="auto"/>
            </w:tcBorders>
            <w:shd w:val="clear" w:color="auto" w:fill="auto"/>
            <w:vAlign w:val="center"/>
          </w:tcPr>
          <w:p w14:paraId="34A024D3"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4</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7EB18CCA"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50</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7C730EED" w14:textId="77777777" w:rsidR="00A60816" w:rsidRPr="006D4AA8" w:rsidRDefault="00A60816" w:rsidP="00AE16C3">
            <w:pPr>
              <w:tabs>
                <w:tab w:val="left" w:pos="749"/>
              </w:tabs>
              <w:spacing w:line="240" w:lineRule="auto"/>
              <w:ind w:left="-227" w:right="-227"/>
              <w:jc w:val="center"/>
              <w:rPr>
                <w:rFonts w:ascii="Times New Roman" w:hAnsi="Times New Roman"/>
              </w:rPr>
            </w:pPr>
            <w:r w:rsidRPr="006D4AA8">
              <w:rPr>
                <w:rFonts w:ascii="Times New Roman" w:hAnsi="Times New Roman"/>
              </w:rPr>
              <w:t>0,0025</w:t>
            </w:r>
          </w:p>
        </w:tc>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14:paraId="65108984"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rPr>
              <w:t>2</w:t>
            </w:r>
            <w:r w:rsidRPr="006D4AA8">
              <w:rPr>
                <w:rFonts w:ascii="Times New Roman" w:hAnsi="Times New Roman"/>
                <w:lang w:val="uk-UA"/>
              </w:rPr>
              <w:t>000</w:t>
            </w:r>
          </w:p>
        </w:tc>
        <w:tc>
          <w:tcPr>
            <w:tcW w:w="558" w:type="pct"/>
            <w:tcBorders>
              <w:top w:val="single" w:sz="4" w:space="0" w:color="auto"/>
              <w:left w:val="single" w:sz="4" w:space="0" w:color="auto"/>
              <w:bottom w:val="single" w:sz="4" w:space="0" w:color="auto"/>
            </w:tcBorders>
            <w:shd w:val="clear" w:color="auto" w:fill="auto"/>
            <w:vAlign w:val="center"/>
          </w:tcPr>
          <w:p w14:paraId="46786AB0" w14:textId="77777777" w:rsidR="00A60816" w:rsidRPr="006D4AA8" w:rsidRDefault="00A60816" w:rsidP="00AE16C3">
            <w:pPr>
              <w:spacing w:line="240" w:lineRule="auto"/>
              <w:ind w:left="-227" w:right="-227"/>
              <w:jc w:val="center"/>
            </w:pPr>
            <w:r w:rsidRPr="006D4AA8">
              <w:rPr>
                <w:rFonts w:ascii="Times New Roman" w:hAnsi="Times New Roman"/>
                <w:lang w:val="uk-UA"/>
              </w:rPr>
              <w:t>500</w:t>
            </w:r>
          </w:p>
        </w:tc>
        <w:tc>
          <w:tcPr>
            <w:tcW w:w="293" w:type="pct"/>
            <w:shd w:val="clear" w:color="auto" w:fill="auto"/>
            <w:vAlign w:val="center"/>
          </w:tcPr>
          <w:p w14:paraId="14A1C4B2"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10</w:t>
            </w:r>
          </w:p>
        </w:tc>
        <w:tc>
          <w:tcPr>
            <w:tcW w:w="694" w:type="pct"/>
            <w:tcBorders>
              <w:top w:val="single" w:sz="4" w:space="0" w:color="auto"/>
              <w:bottom w:val="single" w:sz="4" w:space="0" w:color="auto"/>
              <w:right w:val="single" w:sz="4" w:space="0" w:color="auto"/>
            </w:tcBorders>
            <w:shd w:val="clear" w:color="auto" w:fill="auto"/>
            <w:vAlign w:val="center"/>
          </w:tcPr>
          <w:p w14:paraId="1D03A394"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47,100000</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14:paraId="2FA7201C"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0,002936</w:t>
            </w:r>
          </w:p>
        </w:tc>
      </w:tr>
      <w:tr w:rsidR="006D4AA8" w:rsidRPr="006D4AA8" w14:paraId="0FF49A19" w14:textId="77777777" w:rsidTr="00A60816">
        <w:trPr>
          <w:trHeight w:val="414"/>
        </w:trPr>
        <w:tc>
          <w:tcPr>
            <w:tcW w:w="734" w:type="pct"/>
            <w:tcBorders>
              <w:top w:val="single" w:sz="4" w:space="0" w:color="auto"/>
              <w:left w:val="single" w:sz="4" w:space="0" w:color="auto"/>
              <w:bottom w:val="single" w:sz="4" w:space="0" w:color="auto"/>
            </w:tcBorders>
            <w:shd w:val="clear" w:color="auto" w:fill="auto"/>
            <w:vAlign w:val="center"/>
          </w:tcPr>
          <w:p w14:paraId="240FCA13" w14:textId="77777777" w:rsidR="00A60816" w:rsidRPr="006D4AA8" w:rsidRDefault="00A60816" w:rsidP="00AE16C3">
            <w:pPr>
              <w:spacing w:line="240" w:lineRule="auto"/>
              <w:ind w:left="-227" w:right="-227"/>
              <w:jc w:val="left"/>
              <w:rPr>
                <w:rFonts w:ascii="Times New Roman" w:hAnsi="Times New Roman"/>
                <w:lang w:val="ru-RU"/>
              </w:rPr>
            </w:pPr>
            <w:r w:rsidRPr="006D4AA8">
              <w:rPr>
                <w:rFonts w:ascii="Times New Roman" w:hAnsi="Times New Roman"/>
              </w:rPr>
              <w:t>Дубнівський водозабір</w:t>
            </w:r>
          </w:p>
        </w:tc>
        <w:tc>
          <w:tcPr>
            <w:tcW w:w="514" w:type="pct"/>
            <w:shd w:val="clear" w:color="auto" w:fill="auto"/>
            <w:vAlign w:val="center"/>
          </w:tcPr>
          <w:p w14:paraId="0CC80A1B"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чавун</w:t>
            </w:r>
          </w:p>
        </w:tc>
        <w:tc>
          <w:tcPr>
            <w:tcW w:w="430" w:type="pct"/>
            <w:tcBorders>
              <w:top w:val="single" w:sz="4" w:space="0" w:color="auto"/>
              <w:bottom w:val="single" w:sz="4" w:space="0" w:color="auto"/>
              <w:right w:val="single" w:sz="4" w:space="0" w:color="auto"/>
            </w:tcBorders>
            <w:shd w:val="clear" w:color="auto" w:fill="auto"/>
            <w:vAlign w:val="center"/>
          </w:tcPr>
          <w:p w14:paraId="7138610F" w14:textId="77777777" w:rsidR="00A60816" w:rsidRPr="006D4AA8" w:rsidRDefault="00A60816" w:rsidP="00AE16C3">
            <w:pPr>
              <w:spacing w:line="240" w:lineRule="auto"/>
              <w:ind w:left="-227" w:right="-227"/>
              <w:jc w:val="center"/>
              <w:rPr>
                <w:rFonts w:ascii="Times New Roman" w:hAnsi="Times New Roman"/>
              </w:rPr>
            </w:pPr>
            <w:r w:rsidRPr="006D4AA8">
              <w:rPr>
                <w:rStyle w:val="11pt"/>
                <w:rFonts w:ascii="Times New Roman" w:hAnsi="Times New Roman"/>
                <w:i w:val="0"/>
                <w:iCs/>
                <w:color w:val="auto"/>
              </w:rPr>
              <w:t>1</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1AF05F95"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50</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128F9699" w14:textId="77777777" w:rsidR="00A60816" w:rsidRPr="006D4AA8" w:rsidRDefault="00A60816" w:rsidP="00AE16C3">
            <w:pPr>
              <w:tabs>
                <w:tab w:val="left" w:pos="749"/>
              </w:tabs>
              <w:spacing w:line="240" w:lineRule="auto"/>
              <w:ind w:left="-227" w:right="-227"/>
              <w:jc w:val="center"/>
              <w:rPr>
                <w:rFonts w:ascii="Times New Roman" w:hAnsi="Times New Roman"/>
              </w:rPr>
            </w:pPr>
            <w:r w:rsidRPr="006D4AA8">
              <w:rPr>
                <w:rFonts w:ascii="Times New Roman" w:hAnsi="Times New Roman"/>
              </w:rPr>
              <w:t>0,0025</w:t>
            </w:r>
          </w:p>
        </w:tc>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14:paraId="2991194A"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122</w:t>
            </w:r>
          </w:p>
        </w:tc>
        <w:tc>
          <w:tcPr>
            <w:tcW w:w="558" w:type="pct"/>
            <w:tcBorders>
              <w:top w:val="single" w:sz="4" w:space="0" w:color="auto"/>
              <w:left w:val="single" w:sz="4" w:space="0" w:color="auto"/>
              <w:bottom w:val="single" w:sz="4" w:space="0" w:color="auto"/>
            </w:tcBorders>
            <w:shd w:val="clear" w:color="auto" w:fill="auto"/>
            <w:vAlign w:val="center"/>
          </w:tcPr>
          <w:p w14:paraId="3E83FE14" w14:textId="77777777" w:rsidR="00A60816" w:rsidRPr="006D4AA8" w:rsidRDefault="00A60816" w:rsidP="00AE16C3">
            <w:pPr>
              <w:spacing w:line="240" w:lineRule="auto"/>
              <w:ind w:left="-227" w:right="-227"/>
              <w:jc w:val="center"/>
            </w:pPr>
            <w:r w:rsidRPr="006D4AA8">
              <w:rPr>
                <w:rFonts w:ascii="Times New Roman" w:hAnsi="Times New Roman"/>
                <w:lang w:val="uk-UA"/>
              </w:rPr>
              <w:t>122</w:t>
            </w:r>
          </w:p>
        </w:tc>
        <w:tc>
          <w:tcPr>
            <w:tcW w:w="293" w:type="pct"/>
            <w:shd w:val="clear" w:color="auto" w:fill="auto"/>
            <w:vAlign w:val="center"/>
          </w:tcPr>
          <w:p w14:paraId="68B72911"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10</w:t>
            </w:r>
          </w:p>
        </w:tc>
        <w:tc>
          <w:tcPr>
            <w:tcW w:w="694" w:type="pct"/>
            <w:tcBorders>
              <w:top w:val="single" w:sz="4" w:space="0" w:color="auto"/>
              <w:bottom w:val="single" w:sz="4" w:space="0" w:color="auto"/>
              <w:right w:val="single" w:sz="4" w:space="0" w:color="auto"/>
            </w:tcBorders>
            <w:shd w:val="clear" w:color="auto" w:fill="auto"/>
            <w:vAlign w:val="center"/>
          </w:tcPr>
          <w:p w14:paraId="55AF6F47"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2,873100</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14:paraId="464CEB88"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0,000179</w:t>
            </w:r>
          </w:p>
        </w:tc>
      </w:tr>
      <w:tr w:rsidR="006D4AA8" w:rsidRPr="006D4AA8" w14:paraId="4BB6B8D2" w14:textId="77777777" w:rsidTr="00A60816">
        <w:trPr>
          <w:trHeight w:val="414"/>
        </w:trPr>
        <w:tc>
          <w:tcPr>
            <w:tcW w:w="734" w:type="pct"/>
            <w:tcBorders>
              <w:top w:val="single" w:sz="4" w:space="0" w:color="auto"/>
              <w:left w:val="single" w:sz="4" w:space="0" w:color="auto"/>
              <w:bottom w:val="single" w:sz="4" w:space="0" w:color="auto"/>
            </w:tcBorders>
            <w:shd w:val="clear" w:color="auto" w:fill="auto"/>
            <w:vAlign w:val="center"/>
          </w:tcPr>
          <w:p w14:paraId="35C874D1" w14:textId="77777777" w:rsidR="00A60816" w:rsidRPr="006D4AA8" w:rsidRDefault="00A60816" w:rsidP="00AE16C3">
            <w:pPr>
              <w:spacing w:line="240" w:lineRule="auto"/>
              <w:ind w:left="-227" w:right="-227"/>
              <w:jc w:val="left"/>
              <w:rPr>
                <w:rFonts w:ascii="Times New Roman" w:hAnsi="Times New Roman"/>
                <w:lang w:val="ru-RU"/>
              </w:rPr>
            </w:pPr>
            <w:r w:rsidRPr="006D4AA8">
              <w:rPr>
                <w:rFonts w:ascii="Times New Roman" w:hAnsi="Times New Roman"/>
              </w:rPr>
              <w:t>Омелянівський водозабір</w:t>
            </w:r>
          </w:p>
        </w:tc>
        <w:tc>
          <w:tcPr>
            <w:tcW w:w="514" w:type="pct"/>
            <w:shd w:val="clear" w:color="auto" w:fill="auto"/>
            <w:vAlign w:val="center"/>
          </w:tcPr>
          <w:p w14:paraId="6636578E"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чавун</w:t>
            </w:r>
          </w:p>
        </w:tc>
        <w:tc>
          <w:tcPr>
            <w:tcW w:w="430" w:type="pct"/>
            <w:tcBorders>
              <w:top w:val="single" w:sz="4" w:space="0" w:color="auto"/>
              <w:bottom w:val="single" w:sz="4" w:space="0" w:color="auto"/>
              <w:right w:val="single" w:sz="4" w:space="0" w:color="auto"/>
            </w:tcBorders>
            <w:shd w:val="clear" w:color="auto" w:fill="auto"/>
            <w:vAlign w:val="center"/>
          </w:tcPr>
          <w:p w14:paraId="4DC9D66D" w14:textId="77777777" w:rsidR="00A60816" w:rsidRPr="006D4AA8" w:rsidRDefault="00A60816" w:rsidP="00AE16C3">
            <w:pPr>
              <w:spacing w:line="240" w:lineRule="auto"/>
              <w:ind w:left="-227" w:right="-227"/>
              <w:jc w:val="center"/>
              <w:rPr>
                <w:rFonts w:ascii="Times New Roman" w:hAnsi="Times New Roman"/>
              </w:rPr>
            </w:pPr>
            <w:r w:rsidRPr="006D4AA8">
              <w:rPr>
                <w:rStyle w:val="11pt"/>
                <w:rFonts w:ascii="Times New Roman" w:hAnsi="Times New Roman"/>
                <w:i w:val="0"/>
                <w:iCs/>
                <w:color w:val="auto"/>
              </w:rPr>
              <w:t>1</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5333E664"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50</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091A7F85" w14:textId="77777777" w:rsidR="00A60816" w:rsidRPr="006D4AA8" w:rsidRDefault="00A60816" w:rsidP="00AE16C3">
            <w:pPr>
              <w:tabs>
                <w:tab w:val="left" w:pos="749"/>
              </w:tabs>
              <w:spacing w:line="240" w:lineRule="auto"/>
              <w:ind w:left="-227" w:right="-227"/>
              <w:jc w:val="center"/>
              <w:rPr>
                <w:rFonts w:ascii="Times New Roman" w:hAnsi="Times New Roman"/>
              </w:rPr>
            </w:pPr>
            <w:r w:rsidRPr="006D4AA8">
              <w:rPr>
                <w:rFonts w:ascii="Times New Roman" w:hAnsi="Times New Roman"/>
              </w:rPr>
              <w:t>0,0025</w:t>
            </w:r>
          </w:p>
        </w:tc>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14:paraId="589AC816"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344</w:t>
            </w:r>
          </w:p>
        </w:tc>
        <w:tc>
          <w:tcPr>
            <w:tcW w:w="558" w:type="pct"/>
            <w:tcBorders>
              <w:top w:val="single" w:sz="4" w:space="0" w:color="auto"/>
              <w:left w:val="single" w:sz="4" w:space="0" w:color="auto"/>
              <w:bottom w:val="single" w:sz="4" w:space="0" w:color="auto"/>
            </w:tcBorders>
            <w:shd w:val="clear" w:color="auto" w:fill="auto"/>
            <w:vAlign w:val="center"/>
          </w:tcPr>
          <w:p w14:paraId="44FAEBBA"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344</w:t>
            </w:r>
          </w:p>
        </w:tc>
        <w:tc>
          <w:tcPr>
            <w:tcW w:w="293" w:type="pct"/>
            <w:shd w:val="clear" w:color="auto" w:fill="auto"/>
            <w:vAlign w:val="center"/>
          </w:tcPr>
          <w:p w14:paraId="69322273"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10</w:t>
            </w:r>
          </w:p>
        </w:tc>
        <w:tc>
          <w:tcPr>
            <w:tcW w:w="694" w:type="pct"/>
            <w:tcBorders>
              <w:top w:val="single" w:sz="4" w:space="0" w:color="auto"/>
              <w:bottom w:val="single" w:sz="4" w:space="0" w:color="auto"/>
              <w:right w:val="single" w:sz="4" w:space="0" w:color="auto"/>
            </w:tcBorders>
            <w:shd w:val="clear" w:color="auto" w:fill="auto"/>
            <w:vAlign w:val="center"/>
          </w:tcPr>
          <w:p w14:paraId="4360747D"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8,101200</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14:paraId="6661A9A9"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0,000505</w:t>
            </w:r>
          </w:p>
        </w:tc>
      </w:tr>
      <w:tr w:rsidR="006D4AA8" w:rsidRPr="006D4AA8" w14:paraId="723180B9" w14:textId="77777777" w:rsidTr="00A60816">
        <w:trPr>
          <w:trHeight w:val="414"/>
        </w:trPr>
        <w:tc>
          <w:tcPr>
            <w:tcW w:w="734" w:type="pct"/>
            <w:tcBorders>
              <w:top w:val="single" w:sz="4" w:space="0" w:color="auto"/>
              <w:left w:val="single" w:sz="4" w:space="0" w:color="auto"/>
              <w:bottom w:val="single" w:sz="4" w:space="0" w:color="auto"/>
            </w:tcBorders>
            <w:shd w:val="clear" w:color="auto" w:fill="auto"/>
            <w:vAlign w:val="center"/>
          </w:tcPr>
          <w:p w14:paraId="3BDD36DE" w14:textId="77777777" w:rsidR="00A60816" w:rsidRPr="006D4AA8" w:rsidRDefault="00A60816" w:rsidP="00AE16C3">
            <w:pPr>
              <w:spacing w:line="240" w:lineRule="auto"/>
              <w:ind w:left="-227" w:right="-227"/>
              <w:jc w:val="left"/>
              <w:rPr>
                <w:rFonts w:ascii="Times New Roman" w:hAnsi="Times New Roman"/>
                <w:lang w:val="ru-RU"/>
              </w:rPr>
            </w:pPr>
            <w:r w:rsidRPr="006D4AA8">
              <w:rPr>
                <w:rFonts w:ascii="Times New Roman" w:hAnsi="Times New Roman"/>
              </w:rPr>
              <w:t>Гнідавський водозабір</w:t>
            </w:r>
          </w:p>
        </w:tc>
        <w:tc>
          <w:tcPr>
            <w:tcW w:w="514" w:type="pct"/>
            <w:shd w:val="clear" w:color="auto" w:fill="auto"/>
            <w:vAlign w:val="center"/>
          </w:tcPr>
          <w:p w14:paraId="308EAFAD"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чавун</w:t>
            </w:r>
          </w:p>
        </w:tc>
        <w:tc>
          <w:tcPr>
            <w:tcW w:w="430" w:type="pct"/>
            <w:tcBorders>
              <w:top w:val="single" w:sz="4" w:space="0" w:color="auto"/>
              <w:bottom w:val="single" w:sz="4" w:space="0" w:color="auto"/>
              <w:right w:val="single" w:sz="4" w:space="0" w:color="auto"/>
            </w:tcBorders>
            <w:shd w:val="clear" w:color="auto" w:fill="auto"/>
            <w:vAlign w:val="center"/>
          </w:tcPr>
          <w:p w14:paraId="6CF64F32" w14:textId="77777777" w:rsidR="00A60816" w:rsidRPr="006D4AA8" w:rsidRDefault="00A60816" w:rsidP="00AE16C3">
            <w:pPr>
              <w:spacing w:line="240" w:lineRule="auto"/>
              <w:ind w:left="-227" w:right="-227"/>
              <w:jc w:val="center"/>
              <w:rPr>
                <w:rFonts w:ascii="Times New Roman" w:hAnsi="Times New Roman"/>
              </w:rPr>
            </w:pPr>
            <w:r w:rsidRPr="006D4AA8">
              <w:rPr>
                <w:rStyle w:val="11pt"/>
                <w:rFonts w:ascii="Times New Roman" w:hAnsi="Times New Roman"/>
                <w:i w:val="0"/>
                <w:iCs/>
                <w:color w:val="auto"/>
              </w:rPr>
              <w:t>1</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404918B7"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50</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4F45FF85" w14:textId="77777777" w:rsidR="00A60816" w:rsidRPr="006D4AA8" w:rsidRDefault="00A60816" w:rsidP="00AE16C3">
            <w:pPr>
              <w:tabs>
                <w:tab w:val="left" w:pos="749"/>
              </w:tabs>
              <w:spacing w:line="240" w:lineRule="auto"/>
              <w:ind w:left="-227" w:right="-227"/>
              <w:jc w:val="center"/>
              <w:rPr>
                <w:rFonts w:ascii="Times New Roman" w:hAnsi="Times New Roman"/>
              </w:rPr>
            </w:pPr>
            <w:r w:rsidRPr="006D4AA8">
              <w:rPr>
                <w:rFonts w:ascii="Times New Roman" w:hAnsi="Times New Roman"/>
              </w:rPr>
              <w:t>0,0025</w:t>
            </w:r>
          </w:p>
        </w:tc>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14:paraId="4B685F64"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89</w:t>
            </w:r>
          </w:p>
        </w:tc>
        <w:tc>
          <w:tcPr>
            <w:tcW w:w="558" w:type="pct"/>
            <w:tcBorders>
              <w:top w:val="single" w:sz="4" w:space="0" w:color="auto"/>
              <w:left w:val="single" w:sz="4" w:space="0" w:color="auto"/>
              <w:bottom w:val="single" w:sz="4" w:space="0" w:color="auto"/>
            </w:tcBorders>
            <w:shd w:val="clear" w:color="auto" w:fill="auto"/>
            <w:vAlign w:val="center"/>
          </w:tcPr>
          <w:p w14:paraId="7E206381"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89</w:t>
            </w:r>
          </w:p>
        </w:tc>
        <w:tc>
          <w:tcPr>
            <w:tcW w:w="293" w:type="pct"/>
            <w:shd w:val="clear" w:color="auto" w:fill="auto"/>
            <w:vAlign w:val="center"/>
          </w:tcPr>
          <w:p w14:paraId="3B964672"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10</w:t>
            </w:r>
          </w:p>
        </w:tc>
        <w:tc>
          <w:tcPr>
            <w:tcW w:w="694" w:type="pct"/>
            <w:tcBorders>
              <w:top w:val="single" w:sz="4" w:space="0" w:color="auto"/>
              <w:bottom w:val="single" w:sz="4" w:space="0" w:color="auto"/>
              <w:right w:val="single" w:sz="4" w:space="0" w:color="auto"/>
            </w:tcBorders>
            <w:shd w:val="clear" w:color="auto" w:fill="auto"/>
            <w:vAlign w:val="center"/>
          </w:tcPr>
          <w:p w14:paraId="0F19638D"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2,095950</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14:paraId="5C0CCD6C"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0,000131</w:t>
            </w:r>
          </w:p>
        </w:tc>
      </w:tr>
      <w:tr w:rsidR="006D4AA8" w:rsidRPr="006D4AA8" w14:paraId="2927872F" w14:textId="77777777" w:rsidTr="00A60816">
        <w:trPr>
          <w:trHeight w:val="414"/>
        </w:trPr>
        <w:tc>
          <w:tcPr>
            <w:tcW w:w="734" w:type="pct"/>
            <w:tcBorders>
              <w:top w:val="single" w:sz="4" w:space="0" w:color="auto"/>
              <w:left w:val="single" w:sz="4" w:space="0" w:color="auto"/>
              <w:bottom w:val="single" w:sz="4" w:space="0" w:color="auto"/>
            </w:tcBorders>
            <w:shd w:val="clear" w:color="auto" w:fill="auto"/>
            <w:vAlign w:val="center"/>
          </w:tcPr>
          <w:p w14:paraId="702426E6" w14:textId="77777777" w:rsidR="00A60816" w:rsidRPr="006D4AA8" w:rsidRDefault="00A60816" w:rsidP="00AE16C3">
            <w:pPr>
              <w:spacing w:line="240" w:lineRule="auto"/>
              <w:ind w:left="-227" w:right="-227"/>
              <w:jc w:val="left"/>
              <w:rPr>
                <w:rFonts w:ascii="Times New Roman" w:hAnsi="Times New Roman"/>
              </w:rPr>
            </w:pPr>
            <w:r w:rsidRPr="006D4AA8">
              <w:rPr>
                <w:rFonts w:ascii="Times New Roman" w:hAnsi="Times New Roman"/>
              </w:rPr>
              <w:t>Дубнівський водозабір</w:t>
            </w:r>
          </w:p>
        </w:tc>
        <w:tc>
          <w:tcPr>
            <w:tcW w:w="514" w:type="pct"/>
            <w:shd w:val="clear" w:color="auto" w:fill="auto"/>
            <w:vAlign w:val="center"/>
          </w:tcPr>
          <w:p w14:paraId="35F542C3"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чавун</w:t>
            </w:r>
          </w:p>
        </w:tc>
        <w:tc>
          <w:tcPr>
            <w:tcW w:w="430" w:type="pct"/>
            <w:tcBorders>
              <w:top w:val="single" w:sz="4" w:space="0" w:color="auto"/>
              <w:bottom w:val="single" w:sz="4" w:space="0" w:color="auto"/>
              <w:right w:val="single" w:sz="4" w:space="0" w:color="auto"/>
            </w:tcBorders>
            <w:shd w:val="clear" w:color="auto" w:fill="auto"/>
            <w:vAlign w:val="center"/>
          </w:tcPr>
          <w:p w14:paraId="1D0EFA66" w14:textId="77777777" w:rsidR="00A60816" w:rsidRPr="006D4AA8" w:rsidRDefault="00A60816" w:rsidP="00AE16C3">
            <w:pPr>
              <w:spacing w:line="240" w:lineRule="auto"/>
              <w:ind w:left="-227" w:right="-227"/>
              <w:jc w:val="center"/>
              <w:rPr>
                <w:rFonts w:ascii="Times New Roman" w:hAnsi="Times New Roman"/>
              </w:rPr>
            </w:pPr>
            <w:r w:rsidRPr="006D4AA8">
              <w:rPr>
                <w:rStyle w:val="11pt"/>
                <w:rFonts w:ascii="Times New Roman" w:hAnsi="Times New Roman"/>
                <w:i w:val="0"/>
                <w:iCs/>
                <w:color w:val="auto"/>
              </w:rPr>
              <w:t>1</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62A8E070"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65</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03B70A2C" w14:textId="77777777" w:rsidR="00A60816" w:rsidRPr="006D4AA8" w:rsidRDefault="00A60816" w:rsidP="00AE16C3">
            <w:pPr>
              <w:tabs>
                <w:tab w:val="left" w:pos="749"/>
              </w:tabs>
              <w:spacing w:line="240" w:lineRule="auto"/>
              <w:ind w:left="-227" w:right="-227"/>
              <w:jc w:val="center"/>
              <w:rPr>
                <w:rFonts w:ascii="Times New Roman" w:hAnsi="Times New Roman"/>
              </w:rPr>
            </w:pPr>
            <w:r w:rsidRPr="006D4AA8">
              <w:rPr>
                <w:rFonts w:ascii="Times New Roman" w:hAnsi="Times New Roman"/>
              </w:rPr>
              <w:t>0,0042</w:t>
            </w:r>
          </w:p>
        </w:tc>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14:paraId="200DF987"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18</w:t>
            </w:r>
          </w:p>
        </w:tc>
        <w:tc>
          <w:tcPr>
            <w:tcW w:w="558" w:type="pct"/>
            <w:tcBorders>
              <w:top w:val="single" w:sz="4" w:space="0" w:color="auto"/>
              <w:left w:val="single" w:sz="4" w:space="0" w:color="auto"/>
              <w:bottom w:val="single" w:sz="4" w:space="0" w:color="auto"/>
            </w:tcBorders>
            <w:shd w:val="clear" w:color="auto" w:fill="auto"/>
            <w:vAlign w:val="center"/>
          </w:tcPr>
          <w:p w14:paraId="532A64B7"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18</w:t>
            </w:r>
          </w:p>
        </w:tc>
        <w:tc>
          <w:tcPr>
            <w:tcW w:w="293" w:type="pct"/>
            <w:shd w:val="clear" w:color="auto" w:fill="auto"/>
            <w:vAlign w:val="center"/>
          </w:tcPr>
          <w:p w14:paraId="1C66B4EC"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10</w:t>
            </w:r>
          </w:p>
        </w:tc>
        <w:tc>
          <w:tcPr>
            <w:tcW w:w="694" w:type="pct"/>
            <w:tcBorders>
              <w:top w:val="single" w:sz="4" w:space="0" w:color="auto"/>
              <w:bottom w:val="single" w:sz="4" w:space="0" w:color="auto"/>
              <w:right w:val="single" w:sz="4" w:space="0" w:color="auto"/>
            </w:tcBorders>
            <w:shd w:val="clear" w:color="auto" w:fill="auto"/>
            <w:vAlign w:val="center"/>
          </w:tcPr>
          <w:p w14:paraId="2B377F8D"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0,712152</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14:paraId="0B251872"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0,000044</w:t>
            </w:r>
          </w:p>
        </w:tc>
      </w:tr>
      <w:tr w:rsidR="006D4AA8" w:rsidRPr="006D4AA8" w14:paraId="3569B183" w14:textId="77777777" w:rsidTr="00A60816">
        <w:trPr>
          <w:trHeight w:val="414"/>
        </w:trPr>
        <w:tc>
          <w:tcPr>
            <w:tcW w:w="734" w:type="pct"/>
            <w:tcBorders>
              <w:top w:val="single" w:sz="4" w:space="0" w:color="auto"/>
              <w:left w:val="single" w:sz="4" w:space="0" w:color="auto"/>
              <w:bottom w:val="single" w:sz="4" w:space="0" w:color="auto"/>
            </w:tcBorders>
            <w:shd w:val="clear" w:color="auto" w:fill="auto"/>
            <w:vAlign w:val="center"/>
          </w:tcPr>
          <w:p w14:paraId="6C79F1A2" w14:textId="77777777" w:rsidR="00A60816" w:rsidRPr="006D4AA8" w:rsidRDefault="00A60816" w:rsidP="00AE16C3">
            <w:pPr>
              <w:spacing w:line="240" w:lineRule="auto"/>
              <w:ind w:left="-227" w:right="-227"/>
              <w:jc w:val="left"/>
              <w:rPr>
                <w:rFonts w:ascii="Times New Roman" w:hAnsi="Times New Roman"/>
                <w:lang w:val="ru-RU"/>
              </w:rPr>
            </w:pPr>
            <w:r w:rsidRPr="006D4AA8">
              <w:rPr>
                <w:rFonts w:ascii="Times New Roman" w:hAnsi="Times New Roman"/>
              </w:rPr>
              <w:t>Омелянівський</w:t>
            </w:r>
          </w:p>
        </w:tc>
        <w:tc>
          <w:tcPr>
            <w:tcW w:w="514" w:type="pct"/>
            <w:shd w:val="clear" w:color="auto" w:fill="auto"/>
            <w:vAlign w:val="center"/>
          </w:tcPr>
          <w:p w14:paraId="1D37D2B5"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чавун</w:t>
            </w:r>
          </w:p>
        </w:tc>
        <w:tc>
          <w:tcPr>
            <w:tcW w:w="430" w:type="pct"/>
            <w:tcBorders>
              <w:top w:val="single" w:sz="4" w:space="0" w:color="auto"/>
              <w:bottom w:val="single" w:sz="4" w:space="0" w:color="auto"/>
              <w:right w:val="single" w:sz="4" w:space="0" w:color="auto"/>
            </w:tcBorders>
            <w:shd w:val="clear" w:color="auto" w:fill="auto"/>
            <w:vAlign w:val="center"/>
          </w:tcPr>
          <w:p w14:paraId="019B312A" w14:textId="77777777" w:rsidR="00A60816" w:rsidRPr="006D4AA8" w:rsidRDefault="00A60816" w:rsidP="00AE16C3">
            <w:pPr>
              <w:spacing w:line="240" w:lineRule="auto"/>
              <w:ind w:left="-227" w:right="-227"/>
              <w:jc w:val="center"/>
              <w:rPr>
                <w:rFonts w:ascii="Times New Roman" w:hAnsi="Times New Roman"/>
              </w:rPr>
            </w:pPr>
            <w:r w:rsidRPr="006D4AA8">
              <w:rPr>
                <w:rStyle w:val="11pt"/>
                <w:rFonts w:ascii="Times New Roman" w:hAnsi="Times New Roman"/>
                <w:i w:val="0"/>
                <w:iCs/>
                <w:color w:val="auto"/>
              </w:rPr>
              <w:t>1</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39B9CFB5"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65</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2862161E" w14:textId="77777777" w:rsidR="00A60816" w:rsidRPr="006D4AA8" w:rsidRDefault="00A60816" w:rsidP="00AE16C3">
            <w:pPr>
              <w:tabs>
                <w:tab w:val="left" w:pos="749"/>
              </w:tabs>
              <w:spacing w:line="240" w:lineRule="auto"/>
              <w:ind w:left="-227" w:right="-227"/>
              <w:jc w:val="center"/>
              <w:rPr>
                <w:rFonts w:ascii="Times New Roman" w:hAnsi="Times New Roman"/>
              </w:rPr>
            </w:pPr>
            <w:r w:rsidRPr="006D4AA8">
              <w:rPr>
                <w:rFonts w:ascii="Times New Roman" w:hAnsi="Times New Roman"/>
              </w:rPr>
              <w:t>0,0042</w:t>
            </w:r>
          </w:p>
        </w:tc>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14:paraId="55F74727"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176</w:t>
            </w:r>
          </w:p>
        </w:tc>
        <w:tc>
          <w:tcPr>
            <w:tcW w:w="558" w:type="pct"/>
            <w:tcBorders>
              <w:top w:val="single" w:sz="4" w:space="0" w:color="auto"/>
              <w:left w:val="single" w:sz="4" w:space="0" w:color="auto"/>
              <w:bottom w:val="single" w:sz="4" w:space="0" w:color="auto"/>
            </w:tcBorders>
            <w:shd w:val="clear" w:color="auto" w:fill="auto"/>
            <w:vAlign w:val="center"/>
          </w:tcPr>
          <w:p w14:paraId="0A717D3C"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176</w:t>
            </w:r>
          </w:p>
        </w:tc>
        <w:tc>
          <w:tcPr>
            <w:tcW w:w="293" w:type="pct"/>
            <w:shd w:val="clear" w:color="auto" w:fill="auto"/>
            <w:vAlign w:val="center"/>
          </w:tcPr>
          <w:p w14:paraId="3EDE2703"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10</w:t>
            </w:r>
          </w:p>
        </w:tc>
        <w:tc>
          <w:tcPr>
            <w:tcW w:w="694" w:type="pct"/>
            <w:tcBorders>
              <w:top w:val="single" w:sz="4" w:space="0" w:color="auto"/>
              <w:bottom w:val="single" w:sz="4" w:space="0" w:color="auto"/>
              <w:right w:val="single" w:sz="4" w:space="0" w:color="auto"/>
            </w:tcBorders>
            <w:shd w:val="clear" w:color="auto" w:fill="auto"/>
            <w:vAlign w:val="center"/>
          </w:tcPr>
          <w:p w14:paraId="6B8B6B1D"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6,963264</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14:paraId="5E992D3F"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0,000434</w:t>
            </w:r>
          </w:p>
        </w:tc>
      </w:tr>
      <w:tr w:rsidR="006D4AA8" w:rsidRPr="006D4AA8" w14:paraId="32E1DCB5" w14:textId="77777777" w:rsidTr="00A60816">
        <w:trPr>
          <w:trHeight w:val="414"/>
        </w:trPr>
        <w:tc>
          <w:tcPr>
            <w:tcW w:w="734" w:type="pct"/>
            <w:tcBorders>
              <w:top w:val="single" w:sz="4" w:space="0" w:color="auto"/>
              <w:left w:val="single" w:sz="4" w:space="0" w:color="auto"/>
              <w:bottom w:val="single" w:sz="4" w:space="0" w:color="auto"/>
            </w:tcBorders>
            <w:shd w:val="clear" w:color="auto" w:fill="auto"/>
            <w:vAlign w:val="center"/>
          </w:tcPr>
          <w:p w14:paraId="32CBD073" w14:textId="77777777" w:rsidR="00A60816" w:rsidRPr="006D4AA8" w:rsidRDefault="00A60816" w:rsidP="00AE16C3">
            <w:pPr>
              <w:spacing w:line="240" w:lineRule="auto"/>
              <w:ind w:left="-227" w:right="-227"/>
              <w:jc w:val="left"/>
              <w:rPr>
                <w:rFonts w:ascii="Times New Roman" w:hAnsi="Times New Roman"/>
                <w:lang w:val="uk-UA"/>
              </w:rPr>
            </w:pPr>
            <w:r w:rsidRPr="006D4AA8">
              <w:rPr>
                <w:rFonts w:ascii="Times New Roman" w:hAnsi="Times New Roman"/>
              </w:rPr>
              <w:t>Дубнівський водозабір</w:t>
            </w:r>
          </w:p>
        </w:tc>
        <w:tc>
          <w:tcPr>
            <w:tcW w:w="514" w:type="pct"/>
            <w:shd w:val="clear" w:color="auto" w:fill="auto"/>
            <w:vAlign w:val="center"/>
          </w:tcPr>
          <w:p w14:paraId="500887CB"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чавун</w:t>
            </w:r>
          </w:p>
        </w:tc>
        <w:tc>
          <w:tcPr>
            <w:tcW w:w="430" w:type="pct"/>
            <w:tcBorders>
              <w:top w:val="single" w:sz="4" w:space="0" w:color="auto"/>
              <w:bottom w:val="single" w:sz="4" w:space="0" w:color="auto"/>
              <w:right w:val="single" w:sz="4" w:space="0" w:color="auto"/>
            </w:tcBorders>
            <w:shd w:val="clear" w:color="auto" w:fill="auto"/>
            <w:vAlign w:val="center"/>
          </w:tcPr>
          <w:p w14:paraId="724E638A" w14:textId="77777777" w:rsidR="00A60816" w:rsidRPr="006D4AA8" w:rsidRDefault="00A60816" w:rsidP="00AE16C3">
            <w:pPr>
              <w:spacing w:line="240" w:lineRule="auto"/>
              <w:ind w:left="-227" w:right="-227"/>
              <w:jc w:val="center"/>
              <w:rPr>
                <w:rFonts w:ascii="Times New Roman" w:hAnsi="Times New Roman"/>
              </w:rPr>
            </w:pPr>
            <w:r w:rsidRPr="006D4AA8">
              <w:rPr>
                <w:rStyle w:val="11pt"/>
                <w:rFonts w:ascii="Times New Roman" w:hAnsi="Times New Roman"/>
                <w:i w:val="0"/>
                <w:iCs/>
                <w:color w:val="auto"/>
              </w:rPr>
              <w:t>1</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444D9B72"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80</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7051370F" w14:textId="77777777" w:rsidR="00A60816" w:rsidRPr="006D4AA8" w:rsidRDefault="00A60816" w:rsidP="00AE16C3">
            <w:pPr>
              <w:tabs>
                <w:tab w:val="left" w:pos="749"/>
              </w:tabs>
              <w:spacing w:line="240" w:lineRule="auto"/>
              <w:ind w:left="-227" w:right="-227"/>
              <w:jc w:val="center"/>
              <w:rPr>
                <w:rFonts w:ascii="Times New Roman" w:hAnsi="Times New Roman"/>
              </w:rPr>
            </w:pPr>
            <w:r w:rsidRPr="006D4AA8">
              <w:rPr>
                <w:rFonts w:ascii="Times New Roman" w:hAnsi="Times New Roman"/>
              </w:rPr>
              <w:t>0,0064</w:t>
            </w:r>
          </w:p>
        </w:tc>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14:paraId="76BA21B3" w14:textId="77777777" w:rsidR="00A60816" w:rsidRPr="006D4AA8" w:rsidRDefault="00A60816" w:rsidP="00AE16C3">
            <w:pPr>
              <w:spacing w:line="240" w:lineRule="auto"/>
              <w:ind w:left="-227" w:right="-227"/>
              <w:jc w:val="center"/>
              <w:rPr>
                <w:rFonts w:ascii="Times New Roman" w:hAnsi="Times New Roman"/>
                <w:lang w:val="ru-RU"/>
              </w:rPr>
            </w:pPr>
            <w:r w:rsidRPr="006D4AA8">
              <w:rPr>
                <w:rFonts w:ascii="Times New Roman" w:hAnsi="Times New Roman"/>
              </w:rPr>
              <w:t>380</w:t>
            </w:r>
          </w:p>
        </w:tc>
        <w:tc>
          <w:tcPr>
            <w:tcW w:w="558" w:type="pct"/>
            <w:tcBorders>
              <w:top w:val="single" w:sz="4" w:space="0" w:color="auto"/>
              <w:left w:val="single" w:sz="4" w:space="0" w:color="auto"/>
              <w:bottom w:val="single" w:sz="4" w:space="0" w:color="auto"/>
            </w:tcBorders>
            <w:shd w:val="clear" w:color="auto" w:fill="auto"/>
            <w:vAlign w:val="center"/>
          </w:tcPr>
          <w:p w14:paraId="5DABB58E" w14:textId="77777777" w:rsidR="00A60816" w:rsidRPr="006D4AA8" w:rsidRDefault="00A60816" w:rsidP="00AE16C3">
            <w:pPr>
              <w:spacing w:line="240" w:lineRule="auto"/>
              <w:ind w:left="-227" w:right="-227"/>
              <w:jc w:val="center"/>
              <w:rPr>
                <w:rFonts w:ascii="Times New Roman" w:hAnsi="Times New Roman"/>
                <w:lang w:val="ru-RU"/>
              </w:rPr>
            </w:pPr>
            <w:r w:rsidRPr="006D4AA8">
              <w:rPr>
                <w:rFonts w:ascii="Times New Roman" w:hAnsi="Times New Roman"/>
              </w:rPr>
              <w:t>380</w:t>
            </w:r>
          </w:p>
        </w:tc>
        <w:tc>
          <w:tcPr>
            <w:tcW w:w="293" w:type="pct"/>
            <w:shd w:val="clear" w:color="auto" w:fill="auto"/>
            <w:vAlign w:val="center"/>
          </w:tcPr>
          <w:p w14:paraId="1F60E739"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10</w:t>
            </w:r>
          </w:p>
        </w:tc>
        <w:tc>
          <w:tcPr>
            <w:tcW w:w="694" w:type="pct"/>
            <w:tcBorders>
              <w:top w:val="single" w:sz="4" w:space="0" w:color="auto"/>
              <w:bottom w:val="single" w:sz="4" w:space="0" w:color="auto"/>
              <w:right w:val="single" w:sz="4" w:space="0" w:color="auto"/>
            </w:tcBorders>
            <w:shd w:val="clear" w:color="auto" w:fill="auto"/>
            <w:vAlign w:val="center"/>
          </w:tcPr>
          <w:p w14:paraId="639338FE"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22,909440</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14:paraId="21FE4676"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0,001428</w:t>
            </w:r>
          </w:p>
        </w:tc>
      </w:tr>
      <w:tr w:rsidR="006D4AA8" w:rsidRPr="006D4AA8" w14:paraId="54CF5028" w14:textId="77777777" w:rsidTr="00A60816">
        <w:trPr>
          <w:trHeight w:val="414"/>
        </w:trPr>
        <w:tc>
          <w:tcPr>
            <w:tcW w:w="734" w:type="pct"/>
            <w:tcBorders>
              <w:top w:val="single" w:sz="4" w:space="0" w:color="auto"/>
              <w:left w:val="single" w:sz="4" w:space="0" w:color="auto"/>
              <w:bottom w:val="single" w:sz="4" w:space="0" w:color="auto"/>
            </w:tcBorders>
            <w:shd w:val="clear" w:color="auto" w:fill="auto"/>
            <w:vAlign w:val="center"/>
          </w:tcPr>
          <w:p w14:paraId="1DDCDC4E" w14:textId="77777777" w:rsidR="00A60816" w:rsidRPr="006D4AA8" w:rsidRDefault="00A60816" w:rsidP="00AE16C3">
            <w:pPr>
              <w:spacing w:line="240" w:lineRule="auto"/>
              <w:ind w:left="-227" w:right="-227"/>
              <w:jc w:val="left"/>
              <w:rPr>
                <w:rFonts w:ascii="Times New Roman" w:hAnsi="Times New Roman"/>
                <w:lang w:val="ru-RU"/>
              </w:rPr>
            </w:pPr>
            <w:r w:rsidRPr="006D4AA8">
              <w:rPr>
                <w:rFonts w:ascii="Times New Roman" w:hAnsi="Times New Roman"/>
              </w:rPr>
              <w:t>Дубнівський водозабір</w:t>
            </w:r>
          </w:p>
        </w:tc>
        <w:tc>
          <w:tcPr>
            <w:tcW w:w="514" w:type="pct"/>
            <w:shd w:val="clear" w:color="auto" w:fill="auto"/>
            <w:vAlign w:val="center"/>
          </w:tcPr>
          <w:p w14:paraId="3CFC59ED"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чавун</w:t>
            </w:r>
          </w:p>
        </w:tc>
        <w:tc>
          <w:tcPr>
            <w:tcW w:w="430" w:type="pct"/>
            <w:tcBorders>
              <w:top w:val="single" w:sz="4" w:space="0" w:color="auto"/>
              <w:bottom w:val="single" w:sz="4" w:space="0" w:color="auto"/>
              <w:right w:val="single" w:sz="4" w:space="0" w:color="auto"/>
            </w:tcBorders>
            <w:shd w:val="clear" w:color="auto" w:fill="auto"/>
            <w:vAlign w:val="center"/>
          </w:tcPr>
          <w:p w14:paraId="3812BEC7" w14:textId="77777777" w:rsidR="00A60816" w:rsidRPr="006D4AA8" w:rsidRDefault="00A60816" w:rsidP="00AE16C3">
            <w:pPr>
              <w:spacing w:line="240" w:lineRule="auto"/>
              <w:ind w:left="-227" w:right="-227"/>
              <w:jc w:val="center"/>
              <w:rPr>
                <w:rFonts w:ascii="Times New Roman" w:hAnsi="Times New Roman"/>
                <w:i/>
              </w:rPr>
            </w:pPr>
            <w:r w:rsidRPr="006D4AA8">
              <w:rPr>
                <w:rStyle w:val="11pt"/>
                <w:rFonts w:ascii="Times New Roman" w:hAnsi="Times New Roman"/>
                <w:i w:val="0"/>
                <w:iCs/>
                <w:color w:val="auto"/>
              </w:rPr>
              <w:t>69</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422D9E6D"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100</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6B239609" w14:textId="77777777" w:rsidR="00A60816" w:rsidRPr="006D4AA8" w:rsidRDefault="00A60816" w:rsidP="00AE16C3">
            <w:pPr>
              <w:tabs>
                <w:tab w:val="left" w:pos="749"/>
              </w:tabs>
              <w:spacing w:line="240" w:lineRule="auto"/>
              <w:ind w:left="-227" w:right="-227"/>
              <w:jc w:val="center"/>
              <w:rPr>
                <w:rFonts w:ascii="Times New Roman" w:hAnsi="Times New Roman"/>
              </w:rPr>
            </w:pPr>
            <w:r w:rsidRPr="006D4AA8">
              <w:rPr>
                <w:rFonts w:ascii="Times New Roman" w:hAnsi="Times New Roman"/>
              </w:rPr>
              <w:t>0,0100</w:t>
            </w:r>
          </w:p>
        </w:tc>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14:paraId="4F3FBA53"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rPr>
              <w:t>345</w:t>
            </w:r>
            <w:r w:rsidRPr="006D4AA8">
              <w:rPr>
                <w:rFonts w:ascii="Times New Roman" w:hAnsi="Times New Roman"/>
                <w:lang w:val="uk-UA"/>
              </w:rPr>
              <w:t>00</w:t>
            </w:r>
          </w:p>
        </w:tc>
        <w:tc>
          <w:tcPr>
            <w:tcW w:w="558" w:type="pct"/>
            <w:tcBorders>
              <w:top w:val="single" w:sz="4" w:space="0" w:color="auto"/>
              <w:left w:val="single" w:sz="4" w:space="0" w:color="auto"/>
              <w:bottom w:val="single" w:sz="4" w:space="0" w:color="auto"/>
            </w:tcBorders>
            <w:shd w:val="clear" w:color="auto" w:fill="auto"/>
            <w:vAlign w:val="center"/>
          </w:tcPr>
          <w:p w14:paraId="5ADBE116" w14:textId="77777777" w:rsidR="00A60816" w:rsidRPr="006D4AA8" w:rsidRDefault="00A60816" w:rsidP="00AE16C3">
            <w:pPr>
              <w:spacing w:line="240" w:lineRule="auto"/>
              <w:ind w:left="-227" w:right="-227"/>
              <w:jc w:val="center"/>
            </w:pPr>
            <w:r w:rsidRPr="006D4AA8">
              <w:rPr>
                <w:rFonts w:ascii="Times New Roman" w:hAnsi="Times New Roman"/>
                <w:lang w:val="uk-UA"/>
              </w:rPr>
              <w:t>500</w:t>
            </w:r>
          </w:p>
        </w:tc>
        <w:tc>
          <w:tcPr>
            <w:tcW w:w="293" w:type="pct"/>
            <w:shd w:val="clear" w:color="auto" w:fill="auto"/>
            <w:vAlign w:val="center"/>
          </w:tcPr>
          <w:p w14:paraId="4056E827"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10</w:t>
            </w:r>
          </w:p>
        </w:tc>
        <w:tc>
          <w:tcPr>
            <w:tcW w:w="694" w:type="pct"/>
            <w:tcBorders>
              <w:top w:val="single" w:sz="4" w:space="0" w:color="auto"/>
              <w:bottom w:val="single" w:sz="4" w:space="0" w:color="auto"/>
              <w:right w:val="single" w:sz="4" w:space="0" w:color="auto"/>
            </w:tcBorders>
            <w:shd w:val="clear" w:color="auto" w:fill="auto"/>
            <w:vAlign w:val="center"/>
          </w:tcPr>
          <w:p w14:paraId="6114EDDE"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3249,900000</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14:paraId="7AF64559"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0,202617</w:t>
            </w:r>
          </w:p>
        </w:tc>
      </w:tr>
      <w:tr w:rsidR="006D4AA8" w:rsidRPr="006D4AA8" w14:paraId="3C1A830B" w14:textId="77777777" w:rsidTr="00A60816">
        <w:trPr>
          <w:trHeight w:val="414"/>
        </w:trPr>
        <w:tc>
          <w:tcPr>
            <w:tcW w:w="734" w:type="pct"/>
            <w:tcBorders>
              <w:top w:val="single" w:sz="4" w:space="0" w:color="auto"/>
              <w:left w:val="single" w:sz="4" w:space="0" w:color="auto"/>
              <w:bottom w:val="single" w:sz="4" w:space="0" w:color="auto"/>
            </w:tcBorders>
            <w:shd w:val="clear" w:color="auto" w:fill="auto"/>
            <w:vAlign w:val="center"/>
          </w:tcPr>
          <w:p w14:paraId="3042ECDE" w14:textId="77777777" w:rsidR="00A60816" w:rsidRPr="006D4AA8" w:rsidRDefault="00A60816" w:rsidP="00AE16C3">
            <w:pPr>
              <w:spacing w:line="240" w:lineRule="auto"/>
              <w:ind w:left="-227" w:right="-227"/>
              <w:jc w:val="left"/>
              <w:rPr>
                <w:rFonts w:ascii="Times New Roman" w:hAnsi="Times New Roman"/>
                <w:lang w:val="ru-RU"/>
              </w:rPr>
            </w:pPr>
            <w:r w:rsidRPr="006D4AA8">
              <w:rPr>
                <w:rFonts w:ascii="Times New Roman" w:hAnsi="Times New Roman"/>
              </w:rPr>
              <w:t>Дубнівський водозабір</w:t>
            </w:r>
          </w:p>
        </w:tc>
        <w:tc>
          <w:tcPr>
            <w:tcW w:w="514" w:type="pct"/>
            <w:shd w:val="clear" w:color="auto" w:fill="auto"/>
            <w:vAlign w:val="center"/>
          </w:tcPr>
          <w:p w14:paraId="1285CE6D"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чавун</w:t>
            </w:r>
          </w:p>
        </w:tc>
        <w:tc>
          <w:tcPr>
            <w:tcW w:w="430" w:type="pct"/>
            <w:tcBorders>
              <w:top w:val="single" w:sz="4" w:space="0" w:color="auto"/>
              <w:bottom w:val="single" w:sz="4" w:space="0" w:color="auto"/>
              <w:right w:val="single" w:sz="4" w:space="0" w:color="auto"/>
            </w:tcBorders>
            <w:shd w:val="clear" w:color="auto" w:fill="auto"/>
            <w:vAlign w:val="center"/>
          </w:tcPr>
          <w:p w14:paraId="324CF3E8" w14:textId="77777777" w:rsidR="00A60816" w:rsidRPr="006D4AA8" w:rsidRDefault="00A60816" w:rsidP="00AE16C3">
            <w:pPr>
              <w:spacing w:line="240" w:lineRule="auto"/>
              <w:ind w:left="-227" w:right="-227"/>
              <w:jc w:val="center"/>
              <w:rPr>
                <w:rFonts w:ascii="Times New Roman" w:hAnsi="Times New Roman"/>
              </w:rPr>
            </w:pPr>
            <w:r w:rsidRPr="006D4AA8">
              <w:rPr>
                <w:rStyle w:val="11pt"/>
                <w:rFonts w:ascii="Times New Roman" w:hAnsi="Times New Roman"/>
                <w:i w:val="0"/>
                <w:iCs/>
                <w:color w:val="auto"/>
              </w:rPr>
              <w:t>1</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4D35C99F"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100</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2384B766" w14:textId="77777777" w:rsidR="00A60816" w:rsidRPr="006D4AA8" w:rsidRDefault="00A60816" w:rsidP="00AE16C3">
            <w:pPr>
              <w:tabs>
                <w:tab w:val="left" w:pos="749"/>
              </w:tabs>
              <w:spacing w:line="240" w:lineRule="auto"/>
              <w:ind w:left="-227" w:right="-227"/>
              <w:jc w:val="center"/>
              <w:rPr>
                <w:rFonts w:ascii="Times New Roman" w:hAnsi="Times New Roman"/>
              </w:rPr>
            </w:pPr>
            <w:r w:rsidRPr="006D4AA8">
              <w:rPr>
                <w:rFonts w:ascii="Times New Roman" w:hAnsi="Times New Roman"/>
              </w:rPr>
              <w:t>0,0100</w:t>
            </w:r>
          </w:p>
        </w:tc>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14:paraId="357C8757"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32</w:t>
            </w:r>
          </w:p>
        </w:tc>
        <w:tc>
          <w:tcPr>
            <w:tcW w:w="558" w:type="pct"/>
            <w:tcBorders>
              <w:top w:val="single" w:sz="4" w:space="0" w:color="auto"/>
              <w:left w:val="single" w:sz="4" w:space="0" w:color="auto"/>
              <w:bottom w:val="single" w:sz="4" w:space="0" w:color="auto"/>
            </w:tcBorders>
            <w:shd w:val="clear" w:color="auto" w:fill="auto"/>
            <w:vAlign w:val="center"/>
          </w:tcPr>
          <w:p w14:paraId="0560F2CB" w14:textId="77777777" w:rsidR="00A60816" w:rsidRPr="006D4AA8" w:rsidRDefault="00A60816" w:rsidP="00AE16C3">
            <w:pPr>
              <w:spacing w:line="240" w:lineRule="auto"/>
              <w:ind w:left="-227" w:right="-227"/>
              <w:jc w:val="center"/>
            </w:pPr>
            <w:r w:rsidRPr="006D4AA8">
              <w:rPr>
                <w:rFonts w:ascii="Times New Roman" w:hAnsi="Times New Roman"/>
                <w:lang w:val="uk-UA"/>
              </w:rPr>
              <w:t>32</w:t>
            </w:r>
          </w:p>
        </w:tc>
        <w:tc>
          <w:tcPr>
            <w:tcW w:w="293" w:type="pct"/>
            <w:shd w:val="clear" w:color="auto" w:fill="auto"/>
            <w:vAlign w:val="center"/>
          </w:tcPr>
          <w:p w14:paraId="734F1595"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10</w:t>
            </w:r>
          </w:p>
        </w:tc>
        <w:tc>
          <w:tcPr>
            <w:tcW w:w="694" w:type="pct"/>
            <w:tcBorders>
              <w:top w:val="single" w:sz="4" w:space="0" w:color="auto"/>
              <w:bottom w:val="single" w:sz="4" w:space="0" w:color="auto"/>
              <w:right w:val="single" w:sz="4" w:space="0" w:color="auto"/>
            </w:tcBorders>
            <w:shd w:val="clear" w:color="auto" w:fill="auto"/>
            <w:vAlign w:val="center"/>
          </w:tcPr>
          <w:p w14:paraId="3BFBEC0A"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3,014400</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14:paraId="4A9B1FA9"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0,000188</w:t>
            </w:r>
          </w:p>
        </w:tc>
      </w:tr>
      <w:tr w:rsidR="006D4AA8" w:rsidRPr="006D4AA8" w14:paraId="7D933AA7" w14:textId="77777777" w:rsidTr="00A60816">
        <w:trPr>
          <w:trHeight w:val="414"/>
        </w:trPr>
        <w:tc>
          <w:tcPr>
            <w:tcW w:w="734" w:type="pct"/>
            <w:tcBorders>
              <w:top w:val="single" w:sz="4" w:space="0" w:color="auto"/>
              <w:left w:val="single" w:sz="4" w:space="0" w:color="auto"/>
              <w:bottom w:val="single" w:sz="4" w:space="0" w:color="auto"/>
            </w:tcBorders>
            <w:shd w:val="clear" w:color="auto" w:fill="auto"/>
            <w:vAlign w:val="center"/>
          </w:tcPr>
          <w:p w14:paraId="6021FF02" w14:textId="77777777" w:rsidR="00A60816" w:rsidRPr="006D4AA8" w:rsidRDefault="00A60816" w:rsidP="00AE16C3">
            <w:pPr>
              <w:spacing w:line="240" w:lineRule="auto"/>
              <w:ind w:left="-227" w:right="-227"/>
              <w:jc w:val="left"/>
              <w:rPr>
                <w:rFonts w:ascii="Times New Roman" w:hAnsi="Times New Roman"/>
                <w:lang w:val="ru-RU"/>
              </w:rPr>
            </w:pPr>
            <w:r w:rsidRPr="006D4AA8">
              <w:rPr>
                <w:rFonts w:ascii="Times New Roman" w:hAnsi="Times New Roman"/>
              </w:rPr>
              <w:t>Омелянівський водозабір</w:t>
            </w:r>
          </w:p>
        </w:tc>
        <w:tc>
          <w:tcPr>
            <w:tcW w:w="514" w:type="pct"/>
            <w:shd w:val="clear" w:color="auto" w:fill="auto"/>
            <w:vAlign w:val="center"/>
          </w:tcPr>
          <w:p w14:paraId="1340CA8B"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lang w:val="uk-UA"/>
              </w:rPr>
              <w:t>чавун</w:t>
            </w:r>
          </w:p>
        </w:tc>
        <w:tc>
          <w:tcPr>
            <w:tcW w:w="430" w:type="pct"/>
            <w:tcBorders>
              <w:top w:val="single" w:sz="4" w:space="0" w:color="auto"/>
              <w:bottom w:val="single" w:sz="4" w:space="0" w:color="auto"/>
              <w:right w:val="single" w:sz="4" w:space="0" w:color="auto"/>
            </w:tcBorders>
            <w:shd w:val="clear" w:color="auto" w:fill="auto"/>
            <w:vAlign w:val="center"/>
          </w:tcPr>
          <w:p w14:paraId="37A6EFAB" w14:textId="77777777" w:rsidR="00A60816" w:rsidRPr="006D4AA8" w:rsidRDefault="00A60816" w:rsidP="00AE16C3">
            <w:pPr>
              <w:spacing w:line="240" w:lineRule="auto"/>
              <w:ind w:left="-227" w:right="-227"/>
              <w:jc w:val="center"/>
              <w:rPr>
                <w:rFonts w:ascii="Times New Roman" w:hAnsi="Times New Roman"/>
              </w:rPr>
            </w:pPr>
            <w:r w:rsidRPr="006D4AA8">
              <w:rPr>
                <w:rStyle w:val="11pt"/>
                <w:rFonts w:ascii="Times New Roman" w:hAnsi="Times New Roman"/>
                <w:i w:val="0"/>
                <w:iCs/>
                <w:color w:val="auto"/>
              </w:rPr>
              <w:t>10</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1A453D4D"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lang w:val="uk-UA"/>
              </w:rPr>
              <w:t>100</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6D4D8611" w14:textId="77777777" w:rsidR="00A60816" w:rsidRPr="006D4AA8" w:rsidRDefault="00A60816" w:rsidP="00AE16C3">
            <w:pPr>
              <w:tabs>
                <w:tab w:val="left" w:pos="749"/>
              </w:tabs>
              <w:spacing w:line="240" w:lineRule="auto"/>
              <w:ind w:left="-227" w:right="-227"/>
              <w:jc w:val="center"/>
              <w:rPr>
                <w:rFonts w:ascii="Times New Roman" w:hAnsi="Times New Roman"/>
              </w:rPr>
            </w:pPr>
            <w:r w:rsidRPr="006D4AA8">
              <w:rPr>
                <w:rFonts w:ascii="Times New Roman" w:hAnsi="Times New Roman"/>
              </w:rPr>
              <w:t>0,0100</w:t>
            </w:r>
          </w:p>
        </w:tc>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14:paraId="521D24DF"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5000</w:t>
            </w:r>
          </w:p>
        </w:tc>
        <w:tc>
          <w:tcPr>
            <w:tcW w:w="558" w:type="pct"/>
            <w:tcBorders>
              <w:top w:val="single" w:sz="4" w:space="0" w:color="auto"/>
              <w:left w:val="single" w:sz="4" w:space="0" w:color="auto"/>
              <w:bottom w:val="single" w:sz="4" w:space="0" w:color="auto"/>
            </w:tcBorders>
            <w:shd w:val="clear" w:color="auto" w:fill="auto"/>
            <w:vAlign w:val="center"/>
          </w:tcPr>
          <w:p w14:paraId="431C7207" w14:textId="77777777" w:rsidR="00A60816" w:rsidRPr="006D4AA8" w:rsidRDefault="00A60816" w:rsidP="00AE16C3">
            <w:pPr>
              <w:spacing w:line="240" w:lineRule="auto"/>
              <w:ind w:left="-227" w:right="-227"/>
              <w:jc w:val="center"/>
            </w:pPr>
            <w:r w:rsidRPr="006D4AA8">
              <w:rPr>
                <w:rFonts w:ascii="Times New Roman" w:hAnsi="Times New Roman"/>
                <w:lang w:val="uk-UA"/>
              </w:rPr>
              <w:t>500</w:t>
            </w:r>
          </w:p>
        </w:tc>
        <w:tc>
          <w:tcPr>
            <w:tcW w:w="293" w:type="pct"/>
            <w:shd w:val="clear" w:color="auto" w:fill="auto"/>
            <w:vAlign w:val="center"/>
          </w:tcPr>
          <w:p w14:paraId="354F496A"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10</w:t>
            </w:r>
          </w:p>
        </w:tc>
        <w:tc>
          <w:tcPr>
            <w:tcW w:w="694" w:type="pct"/>
            <w:tcBorders>
              <w:top w:val="single" w:sz="4" w:space="0" w:color="auto"/>
              <w:bottom w:val="single" w:sz="4" w:space="0" w:color="auto"/>
              <w:right w:val="single" w:sz="4" w:space="0" w:color="auto"/>
            </w:tcBorders>
            <w:shd w:val="clear" w:color="auto" w:fill="auto"/>
            <w:vAlign w:val="center"/>
          </w:tcPr>
          <w:p w14:paraId="3DC03D4D"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471,000000</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14:paraId="12FC8BFE"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0,029365</w:t>
            </w:r>
          </w:p>
        </w:tc>
      </w:tr>
      <w:tr w:rsidR="006D4AA8" w:rsidRPr="006D4AA8" w14:paraId="5E5EC3F1" w14:textId="77777777" w:rsidTr="00A60816">
        <w:trPr>
          <w:trHeight w:val="414"/>
        </w:trPr>
        <w:tc>
          <w:tcPr>
            <w:tcW w:w="734" w:type="pct"/>
            <w:tcBorders>
              <w:top w:val="single" w:sz="4" w:space="0" w:color="auto"/>
              <w:left w:val="single" w:sz="4" w:space="0" w:color="auto"/>
              <w:bottom w:val="single" w:sz="4" w:space="0" w:color="auto"/>
            </w:tcBorders>
            <w:shd w:val="clear" w:color="auto" w:fill="auto"/>
            <w:vAlign w:val="center"/>
          </w:tcPr>
          <w:p w14:paraId="143E1F64" w14:textId="77777777" w:rsidR="00A60816" w:rsidRPr="006D4AA8" w:rsidRDefault="00A60816" w:rsidP="00AE16C3">
            <w:pPr>
              <w:spacing w:line="240" w:lineRule="auto"/>
              <w:ind w:left="-227" w:right="-227"/>
              <w:jc w:val="left"/>
              <w:rPr>
                <w:rFonts w:ascii="Times New Roman" w:hAnsi="Times New Roman"/>
                <w:lang w:val="ru-RU"/>
              </w:rPr>
            </w:pPr>
            <w:r w:rsidRPr="006D4AA8">
              <w:rPr>
                <w:rFonts w:ascii="Times New Roman" w:hAnsi="Times New Roman"/>
              </w:rPr>
              <w:t>Омелянівський водозабір</w:t>
            </w:r>
          </w:p>
        </w:tc>
        <w:tc>
          <w:tcPr>
            <w:tcW w:w="514" w:type="pct"/>
            <w:shd w:val="clear" w:color="auto" w:fill="auto"/>
            <w:vAlign w:val="center"/>
          </w:tcPr>
          <w:p w14:paraId="2E470995"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lang w:val="uk-UA"/>
              </w:rPr>
              <w:t>чавун</w:t>
            </w:r>
          </w:p>
        </w:tc>
        <w:tc>
          <w:tcPr>
            <w:tcW w:w="430" w:type="pct"/>
            <w:tcBorders>
              <w:top w:val="single" w:sz="4" w:space="0" w:color="auto"/>
              <w:bottom w:val="single" w:sz="4" w:space="0" w:color="auto"/>
              <w:right w:val="single" w:sz="4" w:space="0" w:color="auto"/>
            </w:tcBorders>
            <w:shd w:val="clear" w:color="auto" w:fill="auto"/>
            <w:vAlign w:val="center"/>
          </w:tcPr>
          <w:p w14:paraId="76477331" w14:textId="77777777" w:rsidR="00A60816" w:rsidRPr="006D4AA8" w:rsidRDefault="00A60816" w:rsidP="00AE16C3">
            <w:pPr>
              <w:spacing w:line="240" w:lineRule="auto"/>
              <w:ind w:left="-227" w:right="-227"/>
              <w:jc w:val="center"/>
              <w:rPr>
                <w:rFonts w:ascii="Times New Roman" w:hAnsi="Times New Roman"/>
              </w:rPr>
            </w:pPr>
            <w:r w:rsidRPr="006D4AA8">
              <w:rPr>
                <w:rStyle w:val="11pt"/>
                <w:rFonts w:ascii="Times New Roman" w:hAnsi="Times New Roman"/>
                <w:i w:val="0"/>
                <w:iCs/>
                <w:color w:val="auto"/>
              </w:rPr>
              <w:t>1</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2E1B0561"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lang w:val="uk-UA"/>
              </w:rPr>
              <w:t>100</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5DAA2757" w14:textId="77777777" w:rsidR="00A60816" w:rsidRPr="006D4AA8" w:rsidRDefault="00A60816" w:rsidP="00AE16C3">
            <w:pPr>
              <w:tabs>
                <w:tab w:val="left" w:pos="749"/>
              </w:tabs>
              <w:spacing w:line="240" w:lineRule="auto"/>
              <w:ind w:left="-227" w:right="-227"/>
              <w:jc w:val="center"/>
              <w:rPr>
                <w:rFonts w:ascii="Times New Roman" w:hAnsi="Times New Roman"/>
              </w:rPr>
            </w:pPr>
            <w:r w:rsidRPr="006D4AA8">
              <w:rPr>
                <w:rFonts w:ascii="Times New Roman" w:hAnsi="Times New Roman"/>
              </w:rPr>
              <w:t>0,0100</w:t>
            </w:r>
          </w:p>
        </w:tc>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14:paraId="63B40AEC"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449</w:t>
            </w:r>
          </w:p>
        </w:tc>
        <w:tc>
          <w:tcPr>
            <w:tcW w:w="558" w:type="pct"/>
            <w:tcBorders>
              <w:top w:val="single" w:sz="4" w:space="0" w:color="auto"/>
              <w:left w:val="single" w:sz="4" w:space="0" w:color="auto"/>
              <w:bottom w:val="single" w:sz="4" w:space="0" w:color="auto"/>
            </w:tcBorders>
            <w:shd w:val="clear" w:color="auto" w:fill="auto"/>
            <w:vAlign w:val="center"/>
          </w:tcPr>
          <w:p w14:paraId="0D13E32B" w14:textId="77777777" w:rsidR="00A60816" w:rsidRPr="006D4AA8" w:rsidRDefault="00A60816" w:rsidP="00AE16C3">
            <w:pPr>
              <w:spacing w:line="240" w:lineRule="auto"/>
              <w:ind w:left="-227" w:right="-227"/>
              <w:jc w:val="center"/>
            </w:pPr>
            <w:r w:rsidRPr="006D4AA8">
              <w:rPr>
                <w:rFonts w:ascii="Times New Roman" w:hAnsi="Times New Roman"/>
                <w:lang w:val="uk-UA"/>
              </w:rPr>
              <w:t>449</w:t>
            </w:r>
          </w:p>
        </w:tc>
        <w:tc>
          <w:tcPr>
            <w:tcW w:w="293" w:type="pct"/>
            <w:shd w:val="clear" w:color="auto" w:fill="auto"/>
            <w:vAlign w:val="center"/>
          </w:tcPr>
          <w:p w14:paraId="4EFE9D85"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10</w:t>
            </w:r>
          </w:p>
        </w:tc>
        <w:tc>
          <w:tcPr>
            <w:tcW w:w="694" w:type="pct"/>
            <w:tcBorders>
              <w:top w:val="single" w:sz="4" w:space="0" w:color="auto"/>
              <w:bottom w:val="single" w:sz="4" w:space="0" w:color="auto"/>
              <w:right w:val="single" w:sz="4" w:space="0" w:color="auto"/>
            </w:tcBorders>
            <w:shd w:val="clear" w:color="auto" w:fill="auto"/>
            <w:vAlign w:val="center"/>
          </w:tcPr>
          <w:p w14:paraId="18EDDA4D"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42,295800</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14:paraId="77DC6D6C"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0,002637</w:t>
            </w:r>
          </w:p>
        </w:tc>
      </w:tr>
      <w:tr w:rsidR="006D4AA8" w:rsidRPr="006D4AA8" w14:paraId="2DF304E3" w14:textId="77777777" w:rsidTr="00A60816">
        <w:trPr>
          <w:trHeight w:val="414"/>
        </w:trPr>
        <w:tc>
          <w:tcPr>
            <w:tcW w:w="734" w:type="pct"/>
            <w:tcBorders>
              <w:top w:val="single" w:sz="4" w:space="0" w:color="auto"/>
              <w:left w:val="single" w:sz="4" w:space="0" w:color="auto"/>
              <w:bottom w:val="single" w:sz="4" w:space="0" w:color="auto"/>
            </w:tcBorders>
            <w:shd w:val="clear" w:color="auto" w:fill="auto"/>
            <w:vAlign w:val="center"/>
          </w:tcPr>
          <w:p w14:paraId="748FCA31" w14:textId="77777777" w:rsidR="00A60816" w:rsidRPr="006D4AA8" w:rsidRDefault="00A60816" w:rsidP="00AE16C3">
            <w:pPr>
              <w:spacing w:line="240" w:lineRule="auto"/>
              <w:ind w:left="-227" w:right="-227"/>
              <w:jc w:val="left"/>
              <w:rPr>
                <w:rFonts w:ascii="Times New Roman" w:hAnsi="Times New Roman"/>
                <w:lang w:val="ru-RU"/>
              </w:rPr>
            </w:pPr>
            <w:r w:rsidRPr="006D4AA8">
              <w:rPr>
                <w:rFonts w:ascii="Times New Roman" w:hAnsi="Times New Roman"/>
              </w:rPr>
              <w:t>Гнідавський водозабір</w:t>
            </w:r>
          </w:p>
        </w:tc>
        <w:tc>
          <w:tcPr>
            <w:tcW w:w="514" w:type="pct"/>
            <w:shd w:val="clear" w:color="auto" w:fill="auto"/>
            <w:vAlign w:val="center"/>
          </w:tcPr>
          <w:p w14:paraId="4B4CAB3E"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чавун</w:t>
            </w:r>
          </w:p>
        </w:tc>
        <w:tc>
          <w:tcPr>
            <w:tcW w:w="430" w:type="pct"/>
            <w:tcBorders>
              <w:top w:val="single" w:sz="4" w:space="0" w:color="auto"/>
              <w:bottom w:val="single" w:sz="4" w:space="0" w:color="auto"/>
              <w:right w:val="single" w:sz="4" w:space="0" w:color="auto"/>
            </w:tcBorders>
            <w:shd w:val="clear" w:color="auto" w:fill="auto"/>
            <w:vAlign w:val="center"/>
          </w:tcPr>
          <w:p w14:paraId="575243A9"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9</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09FA97F1"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100</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6DA3C174" w14:textId="77777777" w:rsidR="00A60816" w:rsidRPr="006D4AA8" w:rsidRDefault="00A60816" w:rsidP="00AE16C3">
            <w:pPr>
              <w:tabs>
                <w:tab w:val="left" w:pos="749"/>
              </w:tabs>
              <w:spacing w:line="240" w:lineRule="auto"/>
              <w:ind w:left="-227" w:right="-227"/>
              <w:jc w:val="center"/>
              <w:rPr>
                <w:rFonts w:ascii="Times New Roman" w:hAnsi="Times New Roman"/>
              </w:rPr>
            </w:pPr>
            <w:r w:rsidRPr="006D4AA8">
              <w:rPr>
                <w:rFonts w:ascii="Times New Roman" w:hAnsi="Times New Roman"/>
              </w:rPr>
              <w:t>0,0100</w:t>
            </w:r>
          </w:p>
        </w:tc>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14:paraId="3E41753A"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rPr>
              <w:t>4</w:t>
            </w:r>
            <w:r w:rsidRPr="006D4AA8">
              <w:rPr>
                <w:rFonts w:ascii="Times New Roman" w:hAnsi="Times New Roman"/>
                <w:lang w:val="uk-UA"/>
              </w:rPr>
              <w:t>500</w:t>
            </w:r>
          </w:p>
        </w:tc>
        <w:tc>
          <w:tcPr>
            <w:tcW w:w="558" w:type="pct"/>
            <w:tcBorders>
              <w:top w:val="single" w:sz="4" w:space="0" w:color="auto"/>
              <w:left w:val="single" w:sz="4" w:space="0" w:color="auto"/>
              <w:bottom w:val="single" w:sz="4" w:space="0" w:color="auto"/>
            </w:tcBorders>
            <w:shd w:val="clear" w:color="auto" w:fill="auto"/>
            <w:vAlign w:val="center"/>
          </w:tcPr>
          <w:p w14:paraId="703B1619" w14:textId="77777777" w:rsidR="00A60816" w:rsidRPr="006D4AA8" w:rsidRDefault="00A60816" w:rsidP="00AE16C3">
            <w:pPr>
              <w:spacing w:line="240" w:lineRule="auto"/>
              <w:ind w:left="-227" w:right="-227"/>
              <w:jc w:val="center"/>
            </w:pPr>
            <w:r w:rsidRPr="006D4AA8">
              <w:rPr>
                <w:rFonts w:ascii="Times New Roman" w:hAnsi="Times New Roman"/>
                <w:lang w:val="uk-UA"/>
              </w:rPr>
              <w:t>500</w:t>
            </w:r>
          </w:p>
        </w:tc>
        <w:tc>
          <w:tcPr>
            <w:tcW w:w="293" w:type="pct"/>
            <w:shd w:val="clear" w:color="auto" w:fill="auto"/>
            <w:vAlign w:val="center"/>
          </w:tcPr>
          <w:p w14:paraId="25CBA9BB"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10</w:t>
            </w:r>
          </w:p>
        </w:tc>
        <w:tc>
          <w:tcPr>
            <w:tcW w:w="694" w:type="pct"/>
            <w:tcBorders>
              <w:top w:val="single" w:sz="4" w:space="0" w:color="auto"/>
              <w:bottom w:val="single" w:sz="4" w:space="0" w:color="auto"/>
              <w:right w:val="single" w:sz="4" w:space="0" w:color="auto"/>
            </w:tcBorders>
            <w:shd w:val="clear" w:color="auto" w:fill="auto"/>
            <w:vAlign w:val="center"/>
          </w:tcPr>
          <w:p w14:paraId="113B2D19"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423,900000</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14:paraId="263DDA78"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0,026428</w:t>
            </w:r>
          </w:p>
        </w:tc>
      </w:tr>
      <w:tr w:rsidR="006D4AA8" w:rsidRPr="006D4AA8" w14:paraId="0786A6C4" w14:textId="77777777" w:rsidTr="00A60816">
        <w:trPr>
          <w:trHeight w:val="414"/>
        </w:trPr>
        <w:tc>
          <w:tcPr>
            <w:tcW w:w="734" w:type="pct"/>
            <w:tcBorders>
              <w:top w:val="single" w:sz="4" w:space="0" w:color="auto"/>
              <w:left w:val="single" w:sz="4" w:space="0" w:color="auto"/>
              <w:bottom w:val="single" w:sz="4" w:space="0" w:color="auto"/>
            </w:tcBorders>
            <w:shd w:val="clear" w:color="auto" w:fill="auto"/>
            <w:vAlign w:val="center"/>
          </w:tcPr>
          <w:p w14:paraId="5F0F4364" w14:textId="77777777" w:rsidR="00A60816" w:rsidRPr="006D4AA8" w:rsidRDefault="00A60816" w:rsidP="00AE16C3">
            <w:pPr>
              <w:spacing w:line="240" w:lineRule="auto"/>
              <w:ind w:left="-227" w:right="-227"/>
              <w:jc w:val="left"/>
              <w:rPr>
                <w:rFonts w:ascii="Times New Roman" w:hAnsi="Times New Roman"/>
                <w:lang w:val="ru-RU"/>
              </w:rPr>
            </w:pPr>
            <w:r w:rsidRPr="006D4AA8">
              <w:rPr>
                <w:rFonts w:ascii="Times New Roman" w:hAnsi="Times New Roman"/>
              </w:rPr>
              <w:t>Гнідавський водозабір</w:t>
            </w:r>
          </w:p>
        </w:tc>
        <w:tc>
          <w:tcPr>
            <w:tcW w:w="514" w:type="pct"/>
            <w:shd w:val="clear" w:color="auto" w:fill="auto"/>
            <w:vAlign w:val="center"/>
          </w:tcPr>
          <w:p w14:paraId="679945BE"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чавун</w:t>
            </w:r>
          </w:p>
        </w:tc>
        <w:tc>
          <w:tcPr>
            <w:tcW w:w="430" w:type="pct"/>
            <w:tcBorders>
              <w:top w:val="single" w:sz="4" w:space="0" w:color="auto"/>
              <w:bottom w:val="single" w:sz="4" w:space="0" w:color="auto"/>
              <w:right w:val="single" w:sz="4" w:space="0" w:color="auto"/>
            </w:tcBorders>
            <w:shd w:val="clear" w:color="auto" w:fill="auto"/>
            <w:vAlign w:val="center"/>
          </w:tcPr>
          <w:p w14:paraId="7E1571DF" w14:textId="77777777" w:rsidR="00A60816" w:rsidRPr="006D4AA8" w:rsidRDefault="00A60816" w:rsidP="00AE16C3">
            <w:pPr>
              <w:spacing w:line="240" w:lineRule="auto"/>
              <w:ind w:left="-227" w:right="-227"/>
              <w:jc w:val="center"/>
              <w:rPr>
                <w:rFonts w:ascii="Times New Roman" w:hAnsi="Times New Roman"/>
              </w:rPr>
            </w:pPr>
            <w:r w:rsidRPr="006D4AA8">
              <w:rPr>
                <w:rStyle w:val="11pt"/>
                <w:rFonts w:ascii="Times New Roman" w:hAnsi="Times New Roman"/>
                <w:i w:val="0"/>
                <w:iCs/>
                <w:color w:val="auto"/>
              </w:rPr>
              <w:t>1</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17BE6EC7"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100</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7FAC7805" w14:textId="77777777" w:rsidR="00A60816" w:rsidRPr="006D4AA8" w:rsidRDefault="00A60816" w:rsidP="00AE16C3">
            <w:pPr>
              <w:tabs>
                <w:tab w:val="left" w:pos="749"/>
              </w:tabs>
              <w:spacing w:line="240" w:lineRule="auto"/>
              <w:ind w:left="-227" w:right="-227"/>
              <w:jc w:val="center"/>
              <w:rPr>
                <w:rFonts w:ascii="Times New Roman" w:hAnsi="Times New Roman"/>
              </w:rPr>
            </w:pPr>
            <w:r w:rsidRPr="006D4AA8">
              <w:rPr>
                <w:rFonts w:ascii="Times New Roman" w:hAnsi="Times New Roman"/>
              </w:rPr>
              <w:t>0,0100</w:t>
            </w:r>
          </w:p>
        </w:tc>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14:paraId="16854CB5"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lang w:val="uk-UA"/>
              </w:rPr>
              <w:t>1</w:t>
            </w:r>
            <w:r w:rsidRPr="006D4AA8">
              <w:rPr>
                <w:rFonts w:ascii="Times New Roman" w:hAnsi="Times New Roman"/>
              </w:rPr>
              <w:t>97</w:t>
            </w:r>
          </w:p>
        </w:tc>
        <w:tc>
          <w:tcPr>
            <w:tcW w:w="558" w:type="pct"/>
            <w:tcBorders>
              <w:top w:val="single" w:sz="4" w:space="0" w:color="auto"/>
              <w:left w:val="single" w:sz="4" w:space="0" w:color="auto"/>
              <w:bottom w:val="single" w:sz="4" w:space="0" w:color="auto"/>
            </w:tcBorders>
            <w:shd w:val="clear" w:color="auto" w:fill="auto"/>
            <w:vAlign w:val="center"/>
          </w:tcPr>
          <w:p w14:paraId="12DC7D05" w14:textId="77777777" w:rsidR="00A60816" w:rsidRPr="006D4AA8" w:rsidRDefault="00A60816" w:rsidP="00AE16C3">
            <w:pPr>
              <w:spacing w:line="240" w:lineRule="auto"/>
              <w:ind w:left="-227" w:right="-227"/>
              <w:jc w:val="center"/>
            </w:pPr>
            <w:r w:rsidRPr="006D4AA8">
              <w:rPr>
                <w:rFonts w:ascii="Times New Roman" w:hAnsi="Times New Roman"/>
                <w:lang w:val="uk-UA"/>
              </w:rPr>
              <w:t>197</w:t>
            </w:r>
          </w:p>
        </w:tc>
        <w:tc>
          <w:tcPr>
            <w:tcW w:w="293" w:type="pct"/>
            <w:shd w:val="clear" w:color="auto" w:fill="auto"/>
            <w:vAlign w:val="center"/>
          </w:tcPr>
          <w:p w14:paraId="2FB4E450"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10</w:t>
            </w:r>
          </w:p>
        </w:tc>
        <w:tc>
          <w:tcPr>
            <w:tcW w:w="694" w:type="pct"/>
            <w:tcBorders>
              <w:top w:val="single" w:sz="4" w:space="0" w:color="auto"/>
              <w:bottom w:val="single" w:sz="4" w:space="0" w:color="auto"/>
              <w:right w:val="single" w:sz="4" w:space="0" w:color="auto"/>
            </w:tcBorders>
            <w:shd w:val="clear" w:color="auto" w:fill="auto"/>
            <w:vAlign w:val="center"/>
          </w:tcPr>
          <w:p w14:paraId="49A78D14"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18,557400</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14:paraId="3BDC2510"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0,001157</w:t>
            </w:r>
          </w:p>
        </w:tc>
      </w:tr>
      <w:tr w:rsidR="006D4AA8" w:rsidRPr="006D4AA8" w14:paraId="20F822C4" w14:textId="77777777" w:rsidTr="00A60816">
        <w:trPr>
          <w:trHeight w:val="414"/>
        </w:trPr>
        <w:tc>
          <w:tcPr>
            <w:tcW w:w="734" w:type="pct"/>
            <w:tcBorders>
              <w:top w:val="single" w:sz="4" w:space="0" w:color="auto"/>
              <w:left w:val="single" w:sz="4" w:space="0" w:color="auto"/>
              <w:bottom w:val="single" w:sz="4" w:space="0" w:color="auto"/>
            </w:tcBorders>
            <w:shd w:val="clear" w:color="auto" w:fill="auto"/>
            <w:vAlign w:val="center"/>
          </w:tcPr>
          <w:p w14:paraId="53B85969" w14:textId="77777777" w:rsidR="00A60816" w:rsidRPr="006D4AA8" w:rsidRDefault="00A60816" w:rsidP="00AE16C3">
            <w:pPr>
              <w:spacing w:line="240" w:lineRule="auto"/>
              <w:ind w:left="-227" w:right="-227"/>
              <w:jc w:val="left"/>
              <w:rPr>
                <w:rFonts w:ascii="Times New Roman" w:hAnsi="Times New Roman"/>
                <w:lang w:val="ru-RU"/>
              </w:rPr>
            </w:pPr>
            <w:r w:rsidRPr="006D4AA8">
              <w:rPr>
                <w:rFonts w:ascii="Times New Roman" w:hAnsi="Times New Roman"/>
              </w:rPr>
              <w:t>Дубнівський водозабір</w:t>
            </w:r>
          </w:p>
        </w:tc>
        <w:tc>
          <w:tcPr>
            <w:tcW w:w="514" w:type="pct"/>
            <w:shd w:val="clear" w:color="auto" w:fill="auto"/>
            <w:vAlign w:val="center"/>
          </w:tcPr>
          <w:p w14:paraId="624AF16D"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чавун</w:t>
            </w:r>
          </w:p>
        </w:tc>
        <w:tc>
          <w:tcPr>
            <w:tcW w:w="430" w:type="pct"/>
            <w:tcBorders>
              <w:top w:val="single" w:sz="4" w:space="0" w:color="auto"/>
              <w:bottom w:val="single" w:sz="4" w:space="0" w:color="auto"/>
              <w:right w:val="single" w:sz="4" w:space="0" w:color="auto"/>
            </w:tcBorders>
            <w:shd w:val="clear" w:color="auto" w:fill="auto"/>
            <w:vAlign w:val="center"/>
          </w:tcPr>
          <w:p w14:paraId="701CCC18" w14:textId="77777777" w:rsidR="00A60816" w:rsidRPr="006D4AA8" w:rsidRDefault="00A60816" w:rsidP="00AE16C3">
            <w:pPr>
              <w:spacing w:line="240" w:lineRule="auto"/>
              <w:ind w:left="-227" w:right="-227"/>
              <w:jc w:val="center"/>
              <w:rPr>
                <w:rFonts w:ascii="Times New Roman" w:hAnsi="Times New Roman"/>
                <w:i/>
              </w:rPr>
            </w:pPr>
            <w:r w:rsidRPr="006D4AA8">
              <w:rPr>
                <w:rStyle w:val="11pt"/>
                <w:rFonts w:ascii="Times New Roman" w:hAnsi="Times New Roman"/>
                <w:i w:val="0"/>
                <w:iCs/>
                <w:color w:val="auto"/>
              </w:rPr>
              <w:t>67</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1BCEAB55"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150</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628FA408" w14:textId="77777777" w:rsidR="00A60816" w:rsidRPr="006D4AA8" w:rsidRDefault="00A60816" w:rsidP="00AE16C3">
            <w:pPr>
              <w:tabs>
                <w:tab w:val="left" w:pos="749"/>
              </w:tabs>
              <w:spacing w:line="240" w:lineRule="auto"/>
              <w:ind w:left="-227" w:right="-227"/>
              <w:jc w:val="center"/>
              <w:rPr>
                <w:rFonts w:ascii="Times New Roman" w:hAnsi="Times New Roman"/>
              </w:rPr>
            </w:pPr>
            <w:r w:rsidRPr="006D4AA8">
              <w:rPr>
                <w:rFonts w:ascii="Times New Roman" w:hAnsi="Times New Roman"/>
              </w:rPr>
              <w:t>0,0225</w:t>
            </w:r>
          </w:p>
        </w:tc>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14:paraId="3B94C409"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rPr>
              <w:t>33</w:t>
            </w:r>
            <w:r w:rsidRPr="006D4AA8">
              <w:rPr>
                <w:rFonts w:ascii="Times New Roman" w:hAnsi="Times New Roman"/>
                <w:lang w:val="uk-UA"/>
              </w:rPr>
              <w:t>500</w:t>
            </w:r>
          </w:p>
        </w:tc>
        <w:tc>
          <w:tcPr>
            <w:tcW w:w="558" w:type="pct"/>
            <w:tcBorders>
              <w:top w:val="single" w:sz="4" w:space="0" w:color="auto"/>
              <w:left w:val="single" w:sz="4" w:space="0" w:color="auto"/>
              <w:bottom w:val="single" w:sz="4" w:space="0" w:color="auto"/>
            </w:tcBorders>
            <w:shd w:val="clear" w:color="auto" w:fill="auto"/>
            <w:vAlign w:val="center"/>
          </w:tcPr>
          <w:p w14:paraId="55317425" w14:textId="77777777" w:rsidR="00A60816" w:rsidRPr="006D4AA8" w:rsidRDefault="00A60816" w:rsidP="00AE16C3">
            <w:pPr>
              <w:spacing w:line="240" w:lineRule="auto"/>
              <w:ind w:left="-227" w:right="-227"/>
              <w:jc w:val="center"/>
            </w:pPr>
            <w:r w:rsidRPr="006D4AA8">
              <w:rPr>
                <w:rFonts w:ascii="Times New Roman" w:hAnsi="Times New Roman"/>
                <w:lang w:val="uk-UA"/>
              </w:rPr>
              <w:t>500</w:t>
            </w:r>
          </w:p>
        </w:tc>
        <w:tc>
          <w:tcPr>
            <w:tcW w:w="293" w:type="pct"/>
            <w:shd w:val="clear" w:color="auto" w:fill="auto"/>
            <w:vAlign w:val="center"/>
          </w:tcPr>
          <w:p w14:paraId="65419857"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10</w:t>
            </w:r>
          </w:p>
        </w:tc>
        <w:tc>
          <w:tcPr>
            <w:tcW w:w="694" w:type="pct"/>
            <w:tcBorders>
              <w:top w:val="single" w:sz="4" w:space="0" w:color="auto"/>
              <w:bottom w:val="single" w:sz="4" w:space="0" w:color="auto"/>
              <w:right w:val="single" w:sz="4" w:space="0" w:color="auto"/>
            </w:tcBorders>
            <w:shd w:val="clear" w:color="auto" w:fill="auto"/>
            <w:vAlign w:val="center"/>
          </w:tcPr>
          <w:p w14:paraId="207E26D6"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7100,325000</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14:paraId="22A4A26E"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0,442674</w:t>
            </w:r>
          </w:p>
        </w:tc>
      </w:tr>
      <w:tr w:rsidR="006D4AA8" w:rsidRPr="006D4AA8" w14:paraId="7E7E1503" w14:textId="77777777" w:rsidTr="00A60816">
        <w:trPr>
          <w:trHeight w:val="414"/>
        </w:trPr>
        <w:tc>
          <w:tcPr>
            <w:tcW w:w="734" w:type="pct"/>
            <w:tcBorders>
              <w:top w:val="single" w:sz="4" w:space="0" w:color="auto"/>
              <w:left w:val="single" w:sz="4" w:space="0" w:color="auto"/>
              <w:bottom w:val="single" w:sz="4" w:space="0" w:color="auto"/>
            </w:tcBorders>
            <w:shd w:val="clear" w:color="auto" w:fill="auto"/>
            <w:vAlign w:val="center"/>
          </w:tcPr>
          <w:p w14:paraId="6A5A73A5" w14:textId="77777777" w:rsidR="00A60816" w:rsidRPr="006D4AA8" w:rsidRDefault="00A60816" w:rsidP="00AE16C3">
            <w:pPr>
              <w:spacing w:line="240" w:lineRule="auto"/>
              <w:ind w:left="-227" w:right="-227"/>
              <w:jc w:val="left"/>
              <w:rPr>
                <w:rFonts w:ascii="Times New Roman" w:hAnsi="Times New Roman"/>
                <w:lang w:val="ru-RU"/>
              </w:rPr>
            </w:pPr>
            <w:r w:rsidRPr="006D4AA8">
              <w:rPr>
                <w:rFonts w:ascii="Times New Roman" w:hAnsi="Times New Roman"/>
              </w:rPr>
              <w:t>Дубнівський водозабір</w:t>
            </w:r>
          </w:p>
        </w:tc>
        <w:tc>
          <w:tcPr>
            <w:tcW w:w="514" w:type="pct"/>
            <w:shd w:val="clear" w:color="auto" w:fill="auto"/>
            <w:vAlign w:val="center"/>
          </w:tcPr>
          <w:p w14:paraId="2B1374DB"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чавун</w:t>
            </w:r>
          </w:p>
        </w:tc>
        <w:tc>
          <w:tcPr>
            <w:tcW w:w="430" w:type="pct"/>
            <w:tcBorders>
              <w:top w:val="single" w:sz="4" w:space="0" w:color="auto"/>
              <w:bottom w:val="single" w:sz="4" w:space="0" w:color="auto"/>
              <w:right w:val="single" w:sz="4" w:space="0" w:color="auto"/>
            </w:tcBorders>
            <w:shd w:val="clear" w:color="auto" w:fill="auto"/>
            <w:vAlign w:val="center"/>
          </w:tcPr>
          <w:p w14:paraId="2476CF53" w14:textId="77777777" w:rsidR="00A60816" w:rsidRPr="006D4AA8" w:rsidRDefault="00A60816" w:rsidP="00AE16C3">
            <w:pPr>
              <w:spacing w:line="240" w:lineRule="auto"/>
              <w:ind w:left="-227" w:right="-227"/>
              <w:jc w:val="center"/>
              <w:rPr>
                <w:rFonts w:ascii="Times New Roman" w:hAnsi="Times New Roman"/>
              </w:rPr>
            </w:pPr>
            <w:r w:rsidRPr="006D4AA8">
              <w:rPr>
                <w:rStyle w:val="11pt"/>
                <w:rFonts w:ascii="Times New Roman" w:hAnsi="Times New Roman"/>
                <w:i w:val="0"/>
                <w:iCs/>
                <w:color w:val="auto"/>
              </w:rPr>
              <w:t>1</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7CFC6DDA"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150</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7B0F4811" w14:textId="77777777" w:rsidR="00A60816" w:rsidRPr="006D4AA8" w:rsidRDefault="00A60816" w:rsidP="00AE16C3">
            <w:pPr>
              <w:tabs>
                <w:tab w:val="left" w:pos="749"/>
              </w:tabs>
              <w:spacing w:line="240" w:lineRule="auto"/>
              <w:ind w:left="-227" w:right="-227"/>
              <w:jc w:val="center"/>
              <w:rPr>
                <w:rFonts w:ascii="Times New Roman" w:hAnsi="Times New Roman"/>
              </w:rPr>
            </w:pPr>
            <w:r w:rsidRPr="006D4AA8">
              <w:rPr>
                <w:rFonts w:ascii="Times New Roman" w:hAnsi="Times New Roman"/>
              </w:rPr>
              <w:t>0,0225</w:t>
            </w:r>
          </w:p>
        </w:tc>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14:paraId="144CA864"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lang w:val="uk-UA"/>
              </w:rPr>
              <w:t>1</w:t>
            </w:r>
            <w:r w:rsidRPr="006D4AA8">
              <w:rPr>
                <w:rFonts w:ascii="Times New Roman" w:hAnsi="Times New Roman"/>
              </w:rPr>
              <w:t>47</w:t>
            </w:r>
          </w:p>
        </w:tc>
        <w:tc>
          <w:tcPr>
            <w:tcW w:w="558" w:type="pct"/>
            <w:tcBorders>
              <w:top w:val="single" w:sz="4" w:space="0" w:color="auto"/>
              <w:left w:val="single" w:sz="4" w:space="0" w:color="auto"/>
              <w:bottom w:val="single" w:sz="4" w:space="0" w:color="auto"/>
            </w:tcBorders>
            <w:shd w:val="clear" w:color="auto" w:fill="auto"/>
            <w:vAlign w:val="center"/>
          </w:tcPr>
          <w:p w14:paraId="5BE4D3AD" w14:textId="77777777" w:rsidR="00A60816" w:rsidRPr="006D4AA8" w:rsidRDefault="00A60816" w:rsidP="00AE16C3">
            <w:pPr>
              <w:spacing w:line="240" w:lineRule="auto"/>
              <w:ind w:left="-227" w:right="-227"/>
              <w:jc w:val="center"/>
            </w:pPr>
            <w:r w:rsidRPr="006D4AA8">
              <w:rPr>
                <w:rFonts w:ascii="Times New Roman" w:hAnsi="Times New Roman"/>
                <w:lang w:val="uk-UA"/>
              </w:rPr>
              <w:t>147</w:t>
            </w:r>
          </w:p>
        </w:tc>
        <w:tc>
          <w:tcPr>
            <w:tcW w:w="293" w:type="pct"/>
            <w:shd w:val="clear" w:color="auto" w:fill="auto"/>
            <w:vAlign w:val="center"/>
          </w:tcPr>
          <w:p w14:paraId="74997B65"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10</w:t>
            </w:r>
          </w:p>
        </w:tc>
        <w:tc>
          <w:tcPr>
            <w:tcW w:w="694" w:type="pct"/>
            <w:tcBorders>
              <w:top w:val="single" w:sz="4" w:space="0" w:color="auto"/>
              <w:bottom w:val="single" w:sz="4" w:space="0" w:color="auto"/>
              <w:right w:val="single" w:sz="4" w:space="0" w:color="auto"/>
            </w:tcBorders>
            <w:shd w:val="clear" w:color="auto" w:fill="auto"/>
            <w:vAlign w:val="center"/>
          </w:tcPr>
          <w:p w14:paraId="3F1FD2F1"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31,156650</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14:paraId="42EC4E21"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0,001942</w:t>
            </w:r>
          </w:p>
        </w:tc>
      </w:tr>
      <w:tr w:rsidR="006D4AA8" w:rsidRPr="006D4AA8" w14:paraId="6C930836" w14:textId="77777777" w:rsidTr="00A60816">
        <w:trPr>
          <w:trHeight w:val="414"/>
        </w:trPr>
        <w:tc>
          <w:tcPr>
            <w:tcW w:w="734" w:type="pct"/>
            <w:tcBorders>
              <w:top w:val="single" w:sz="4" w:space="0" w:color="auto"/>
              <w:left w:val="single" w:sz="4" w:space="0" w:color="auto"/>
              <w:bottom w:val="single" w:sz="4" w:space="0" w:color="auto"/>
            </w:tcBorders>
            <w:shd w:val="clear" w:color="auto" w:fill="auto"/>
            <w:vAlign w:val="center"/>
          </w:tcPr>
          <w:p w14:paraId="45F909CD" w14:textId="77777777" w:rsidR="00A60816" w:rsidRPr="006D4AA8" w:rsidRDefault="00A60816" w:rsidP="00AE16C3">
            <w:pPr>
              <w:spacing w:line="240" w:lineRule="auto"/>
              <w:ind w:left="-227" w:right="-227"/>
              <w:jc w:val="left"/>
              <w:rPr>
                <w:rFonts w:ascii="Times New Roman" w:hAnsi="Times New Roman"/>
                <w:lang w:val="ru-RU"/>
              </w:rPr>
            </w:pPr>
            <w:r w:rsidRPr="006D4AA8">
              <w:rPr>
                <w:rFonts w:ascii="Times New Roman" w:hAnsi="Times New Roman"/>
              </w:rPr>
              <w:t>Гнідавський водозабір</w:t>
            </w:r>
          </w:p>
        </w:tc>
        <w:tc>
          <w:tcPr>
            <w:tcW w:w="514" w:type="pct"/>
            <w:shd w:val="clear" w:color="auto" w:fill="auto"/>
            <w:vAlign w:val="center"/>
          </w:tcPr>
          <w:p w14:paraId="7DF9E518"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чавун</w:t>
            </w:r>
          </w:p>
        </w:tc>
        <w:tc>
          <w:tcPr>
            <w:tcW w:w="430" w:type="pct"/>
            <w:tcBorders>
              <w:top w:val="single" w:sz="4" w:space="0" w:color="auto"/>
              <w:bottom w:val="single" w:sz="4" w:space="0" w:color="auto"/>
              <w:right w:val="single" w:sz="4" w:space="0" w:color="auto"/>
            </w:tcBorders>
            <w:shd w:val="clear" w:color="auto" w:fill="auto"/>
            <w:vAlign w:val="center"/>
          </w:tcPr>
          <w:p w14:paraId="76D6D1EF" w14:textId="77777777" w:rsidR="00A60816" w:rsidRPr="006D4AA8" w:rsidRDefault="00A60816" w:rsidP="00AE16C3">
            <w:pPr>
              <w:spacing w:line="240" w:lineRule="auto"/>
              <w:ind w:left="-227" w:right="-227"/>
              <w:jc w:val="center"/>
              <w:rPr>
                <w:rFonts w:ascii="Times New Roman" w:hAnsi="Times New Roman"/>
              </w:rPr>
            </w:pPr>
            <w:r w:rsidRPr="006D4AA8">
              <w:rPr>
                <w:rStyle w:val="11pt"/>
                <w:rFonts w:ascii="Times New Roman" w:hAnsi="Times New Roman"/>
                <w:i w:val="0"/>
                <w:iCs/>
                <w:color w:val="auto"/>
              </w:rPr>
              <w:t>13</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2A40C6B8"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150</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1214554B" w14:textId="77777777" w:rsidR="00A60816" w:rsidRPr="006D4AA8" w:rsidRDefault="00A60816" w:rsidP="00AE16C3">
            <w:pPr>
              <w:tabs>
                <w:tab w:val="left" w:pos="749"/>
              </w:tabs>
              <w:spacing w:line="240" w:lineRule="auto"/>
              <w:ind w:left="-227" w:right="-227"/>
              <w:jc w:val="center"/>
              <w:rPr>
                <w:rFonts w:ascii="Times New Roman" w:hAnsi="Times New Roman"/>
              </w:rPr>
            </w:pPr>
            <w:r w:rsidRPr="006D4AA8">
              <w:rPr>
                <w:rFonts w:ascii="Times New Roman" w:hAnsi="Times New Roman"/>
              </w:rPr>
              <w:t>0,0225</w:t>
            </w:r>
          </w:p>
        </w:tc>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14:paraId="3118C68F"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rPr>
              <w:t>6</w:t>
            </w:r>
            <w:r w:rsidRPr="006D4AA8">
              <w:rPr>
                <w:rFonts w:ascii="Times New Roman" w:hAnsi="Times New Roman"/>
                <w:lang w:val="uk-UA"/>
              </w:rPr>
              <w:t>500</w:t>
            </w:r>
          </w:p>
        </w:tc>
        <w:tc>
          <w:tcPr>
            <w:tcW w:w="558" w:type="pct"/>
            <w:tcBorders>
              <w:top w:val="single" w:sz="4" w:space="0" w:color="auto"/>
              <w:left w:val="single" w:sz="4" w:space="0" w:color="auto"/>
              <w:bottom w:val="single" w:sz="4" w:space="0" w:color="auto"/>
            </w:tcBorders>
            <w:shd w:val="clear" w:color="auto" w:fill="auto"/>
            <w:vAlign w:val="center"/>
          </w:tcPr>
          <w:p w14:paraId="1E862B27" w14:textId="77777777" w:rsidR="00A60816" w:rsidRPr="006D4AA8" w:rsidRDefault="00A60816" w:rsidP="00AE16C3">
            <w:pPr>
              <w:spacing w:line="240" w:lineRule="auto"/>
              <w:ind w:left="-227" w:right="-227"/>
              <w:jc w:val="center"/>
            </w:pPr>
            <w:r w:rsidRPr="006D4AA8">
              <w:rPr>
                <w:rFonts w:ascii="Times New Roman" w:hAnsi="Times New Roman"/>
                <w:lang w:val="uk-UA"/>
              </w:rPr>
              <w:t>500</w:t>
            </w:r>
          </w:p>
        </w:tc>
        <w:tc>
          <w:tcPr>
            <w:tcW w:w="293" w:type="pct"/>
            <w:shd w:val="clear" w:color="auto" w:fill="auto"/>
            <w:vAlign w:val="center"/>
          </w:tcPr>
          <w:p w14:paraId="1C322A6C"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10</w:t>
            </w:r>
          </w:p>
        </w:tc>
        <w:tc>
          <w:tcPr>
            <w:tcW w:w="694" w:type="pct"/>
            <w:tcBorders>
              <w:top w:val="single" w:sz="4" w:space="0" w:color="auto"/>
              <w:bottom w:val="single" w:sz="4" w:space="0" w:color="auto"/>
              <w:right w:val="single" w:sz="4" w:space="0" w:color="auto"/>
            </w:tcBorders>
            <w:shd w:val="clear" w:color="auto" w:fill="auto"/>
            <w:vAlign w:val="center"/>
          </w:tcPr>
          <w:p w14:paraId="4B922E00"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1377,675000</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14:paraId="41FB9BC1"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0,085892</w:t>
            </w:r>
          </w:p>
        </w:tc>
      </w:tr>
      <w:tr w:rsidR="006D4AA8" w:rsidRPr="006D4AA8" w14:paraId="7D0844CC" w14:textId="77777777" w:rsidTr="00A60816">
        <w:trPr>
          <w:trHeight w:val="414"/>
        </w:trPr>
        <w:tc>
          <w:tcPr>
            <w:tcW w:w="734" w:type="pct"/>
            <w:tcBorders>
              <w:top w:val="single" w:sz="4" w:space="0" w:color="auto"/>
              <w:left w:val="single" w:sz="4" w:space="0" w:color="auto"/>
              <w:bottom w:val="single" w:sz="4" w:space="0" w:color="auto"/>
            </w:tcBorders>
            <w:shd w:val="clear" w:color="auto" w:fill="auto"/>
            <w:vAlign w:val="center"/>
          </w:tcPr>
          <w:p w14:paraId="5FAEFC4C" w14:textId="77777777" w:rsidR="00A60816" w:rsidRPr="006D4AA8" w:rsidRDefault="00A60816" w:rsidP="00AE16C3">
            <w:pPr>
              <w:spacing w:line="240" w:lineRule="auto"/>
              <w:ind w:left="-227" w:right="-227"/>
              <w:jc w:val="left"/>
              <w:rPr>
                <w:rFonts w:ascii="Times New Roman" w:hAnsi="Times New Roman"/>
                <w:lang w:val="ru-RU"/>
              </w:rPr>
            </w:pPr>
            <w:r w:rsidRPr="006D4AA8">
              <w:rPr>
                <w:rFonts w:ascii="Times New Roman" w:hAnsi="Times New Roman"/>
              </w:rPr>
              <w:t>Гнідавський водозабір</w:t>
            </w:r>
          </w:p>
        </w:tc>
        <w:tc>
          <w:tcPr>
            <w:tcW w:w="514" w:type="pct"/>
            <w:shd w:val="clear" w:color="auto" w:fill="auto"/>
            <w:vAlign w:val="center"/>
          </w:tcPr>
          <w:p w14:paraId="5711D30A"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чавун</w:t>
            </w:r>
          </w:p>
        </w:tc>
        <w:tc>
          <w:tcPr>
            <w:tcW w:w="430" w:type="pct"/>
            <w:tcBorders>
              <w:top w:val="single" w:sz="4" w:space="0" w:color="auto"/>
              <w:bottom w:val="single" w:sz="4" w:space="0" w:color="auto"/>
              <w:right w:val="single" w:sz="4" w:space="0" w:color="auto"/>
            </w:tcBorders>
            <w:shd w:val="clear" w:color="auto" w:fill="auto"/>
            <w:vAlign w:val="center"/>
          </w:tcPr>
          <w:p w14:paraId="61DA01E5" w14:textId="77777777" w:rsidR="00A60816" w:rsidRPr="006D4AA8" w:rsidRDefault="00A60816" w:rsidP="00AE16C3">
            <w:pPr>
              <w:spacing w:line="240" w:lineRule="auto"/>
              <w:ind w:left="-227" w:right="-227"/>
              <w:jc w:val="center"/>
              <w:rPr>
                <w:rFonts w:ascii="Times New Roman" w:hAnsi="Times New Roman"/>
              </w:rPr>
            </w:pPr>
            <w:r w:rsidRPr="006D4AA8">
              <w:rPr>
                <w:rStyle w:val="11pt"/>
                <w:rFonts w:ascii="Times New Roman" w:hAnsi="Times New Roman"/>
                <w:i w:val="0"/>
                <w:iCs/>
                <w:color w:val="auto"/>
              </w:rPr>
              <w:t>1</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0387912D"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150</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02D91CCE" w14:textId="77777777" w:rsidR="00A60816" w:rsidRPr="006D4AA8" w:rsidRDefault="00A60816" w:rsidP="00AE16C3">
            <w:pPr>
              <w:tabs>
                <w:tab w:val="left" w:pos="749"/>
              </w:tabs>
              <w:spacing w:line="240" w:lineRule="auto"/>
              <w:ind w:left="-227" w:right="-227"/>
              <w:jc w:val="center"/>
              <w:rPr>
                <w:rFonts w:ascii="Times New Roman" w:hAnsi="Times New Roman"/>
              </w:rPr>
            </w:pPr>
            <w:r w:rsidRPr="006D4AA8">
              <w:rPr>
                <w:rFonts w:ascii="Times New Roman" w:hAnsi="Times New Roman"/>
              </w:rPr>
              <w:t>0,0225</w:t>
            </w:r>
          </w:p>
        </w:tc>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14:paraId="5E32B9D1"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lang w:val="uk-UA"/>
              </w:rPr>
              <w:t>3</w:t>
            </w:r>
            <w:r w:rsidRPr="006D4AA8">
              <w:rPr>
                <w:rFonts w:ascii="Times New Roman" w:hAnsi="Times New Roman"/>
              </w:rPr>
              <w:t>77</w:t>
            </w:r>
          </w:p>
        </w:tc>
        <w:tc>
          <w:tcPr>
            <w:tcW w:w="558" w:type="pct"/>
            <w:tcBorders>
              <w:top w:val="single" w:sz="4" w:space="0" w:color="auto"/>
              <w:left w:val="single" w:sz="4" w:space="0" w:color="auto"/>
              <w:bottom w:val="single" w:sz="4" w:space="0" w:color="auto"/>
            </w:tcBorders>
            <w:shd w:val="clear" w:color="auto" w:fill="auto"/>
            <w:vAlign w:val="center"/>
          </w:tcPr>
          <w:p w14:paraId="5B0F5C7F" w14:textId="77777777" w:rsidR="00A60816" w:rsidRPr="006D4AA8" w:rsidRDefault="00A60816" w:rsidP="00AE16C3">
            <w:pPr>
              <w:spacing w:line="240" w:lineRule="auto"/>
              <w:ind w:left="-227" w:right="-227"/>
              <w:jc w:val="center"/>
            </w:pPr>
            <w:r w:rsidRPr="006D4AA8">
              <w:rPr>
                <w:rFonts w:ascii="Times New Roman" w:hAnsi="Times New Roman"/>
                <w:lang w:val="uk-UA"/>
              </w:rPr>
              <w:t>377</w:t>
            </w:r>
          </w:p>
        </w:tc>
        <w:tc>
          <w:tcPr>
            <w:tcW w:w="293" w:type="pct"/>
            <w:shd w:val="clear" w:color="auto" w:fill="auto"/>
            <w:vAlign w:val="center"/>
          </w:tcPr>
          <w:p w14:paraId="775C4F3F"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10</w:t>
            </w:r>
          </w:p>
        </w:tc>
        <w:tc>
          <w:tcPr>
            <w:tcW w:w="694" w:type="pct"/>
            <w:tcBorders>
              <w:top w:val="single" w:sz="4" w:space="0" w:color="auto"/>
              <w:bottom w:val="single" w:sz="4" w:space="0" w:color="auto"/>
              <w:right w:val="single" w:sz="4" w:space="0" w:color="auto"/>
            </w:tcBorders>
            <w:shd w:val="clear" w:color="auto" w:fill="auto"/>
            <w:vAlign w:val="center"/>
          </w:tcPr>
          <w:p w14:paraId="2B591F4C"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79,905150</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14:paraId="15126062"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0,004982</w:t>
            </w:r>
          </w:p>
        </w:tc>
      </w:tr>
      <w:tr w:rsidR="006D4AA8" w:rsidRPr="006D4AA8" w14:paraId="306AE5C7" w14:textId="77777777" w:rsidTr="00A60816">
        <w:trPr>
          <w:trHeight w:val="414"/>
        </w:trPr>
        <w:tc>
          <w:tcPr>
            <w:tcW w:w="734" w:type="pct"/>
            <w:tcBorders>
              <w:top w:val="single" w:sz="4" w:space="0" w:color="auto"/>
              <w:left w:val="single" w:sz="4" w:space="0" w:color="auto"/>
              <w:bottom w:val="single" w:sz="4" w:space="0" w:color="auto"/>
            </w:tcBorders>
            <w:shd w:val="clear" w:color="auto" w:fill="auto"/>
            <w:vAlign w:val="center"/>
          </w:tcPr>
          <w:p w14:paraId="414444F7" w14:textId="77777777" w:rsidR="00A60816" w:rsidRPr="006D4AA8" w:rsidRDefault="00A60816" w:rsidP="00AE16C3">
            <w:pPr>
              <w:spacing w:line="240" w:lineRule="auto"/>
              <w:ind w:left="-227" w:right="-227"/>
              <w:jc w:val="left"/>
              <w:rPr>
                <w:rFonts w:ascii="Times New Roman" w:hAnsi="Times New Roman"/>
                <w:lang w:val="ru-RU"/>
              </w:rPr>
            </w:pPr>
            <w:r w:rsidRPr="006D4AA8">
              <w:rPr>
                <w:rFonts w:ascii="Times New Roman" w:hAnsi="Times New Roman"/>
              </w:rPr>
              <w:t>Омелянівський водозабір</w:t>
            </w:r>
          </w:p>
        </w:tc>
        <w:tc>
          <w:tcPr>
            <w:tcW w:w="514" w:type="pct"/>
            <w:shd w:val="clear" w:color="auto" w:fill="auto"/>
            <w:vAlign w:val="center"/>
          </w:tcPr>
          <w:p w14:paraId="73167F22"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чавун</w:t>
            </w:r>
          </w:p>
        </w:tc>
        <w:tc>
          <w:tcPr>
            <w:tcW w:w="430" w:type="pct"/>
            <w:tcBorders>
              <w:top w:val="single" w:sz="4" w:space="0" w:color="auto"/>
              <w:bottom w:val="single" w:sz="4" w:space="0" w:color="auto"/>
              <w:right w:val="single" w:sz="4" w:space="0" w:color="auto"/>
            </w:tcBorders>
            <w:shd w:val="clear" w:color="auto" w:fill="auto"/>
            <w:vAlign w:val="center"/>
          </w:tcPr>
          <w:p w14:paraId="41183F86" w14:textId="77777777" w:rsidR="00A60816" w:rsidRPr="006D4AA8" w:rsidRDefault="00A60816" w:rsidP="00AE16C3">
            <w:pPr>
              <w:spacing w:line="240" w:lineRule="auto"/>
              <w:ind w:left="-227" w:right="-227"/>
              <w:jc w:val="center"/>
              <w:rPr>
                <w:rFonts w:ascii="Times New Roman" w:hAnsi="Times New Roman"/>
              </w:rPr>
            </w:pPr>
            <w:r w:rsidRPr="006D4AA8">
              <w:rPr>
                <w:rStyle w:val="11pt"/>
                <w:rFonts w:ascii="Times New Roman" w:hAnsi="Times New Roman"/>
                <w:i w:val="0"/>
                <w:iCs/>
                <w:color w:val="auto"/>
              </w:rPr>
              <w:t>18</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5A49E167"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150</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5F591192" w14:textId="77777777" w:rsidR="00A60816" w:rsidRPr="006D4AA8" w:rsidRDefault="00A60816" w:rsidP="00AE16C3">
            <w:pPr>
              <w:tabs>
                <w:tab w:val="left" w:pos="749"/>
              </w:tabs>
              <w:spacing w:line="240" w:lineRule="auto"/>
              <w:ind w:left="-227" w:right="-227"/>
              <w:jc w:val="center"/>
              <w:rPr>
                <w:rFonts w:ascii="Times New Roman" w:hAnsi="Times New Roman"/>
              </w:rPr>
            </w:pPr>
            <w:r w:rsidRPr="006D4AA8">
              <w:rPr>
                <w:rFonts w:ascii="Times New Roman" w:hAnsi="Times New Roman"/>
              </w:rPr>
              <w:t>0,0225</w:t>
            </w:r>
          </w:p>
        </w:tc>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14:paraId="7703F01E"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rPr>
              <w:t>9</w:t>
            </w:r>
            <w:r w:rsidRPr="006D4AA8">
              <w:rPr>
                <w:rFonts w:ascii="Times New Roman" w:hAnsi="Times New Roman"/>
                <w:lang w:val="uk-UA"/>
              </w:rPr>
              <w:t>000</w:t>
            </w:r>
          </w:p>
        </w:tc>
        <w:tc>
          <w:tcPr>
            <w:tcW w:w="558" w:type="pct"/>
            <w:tcBorders>
              <w:top w:val="single" w:sz="4" w:space="0" w:color="auto"/>
              <w:left w:val="single" w:sz="4" w:space="0" w:color="auto"/>
              <w:bottom w:val="single" w:sz="4" w:space="0" w:color="auto"/>
            </w:tcBorders>
            <w:shd w:val="clear" w:color="auto" w:fill="auto"/>
            <w:vAlign w:val="center"/>
          </w:tcPr>
          <w:p w14:paraId="6D1FA62F" w14:textId="77777777" w:rsidR="00A60816" w:rsidRPr="006D4AA8" w:rsidRDefault="00A60816" w:rsidP="00AE16C3">
            <w:pPr>
              <w:spacing w:line="240" w:lineRule="auto"/>
              <w:ind w:left="-227" w:right="-227"/>
              <w:jc w:val="center"/>
            </w:pPr>
            <w:r w:rsidRPr="006D4AA8">
              <w:rPr>
                <w:rFonts w:ascii="Times New Roman" w:hAnsi="Times New Roman"/>
                <w:lang w:val="uk-UA"/>
              </w:rPr>
              <w:t>500</w:t>
            </w:r>
          </w:p>
        </w:tc>
        <w:tc>
          <w:tcPr>
            <w:tcW w:w="293" w:type="pct"/>
            <w:shd w:val="clear" w:color="auto" w:fill="auto"/>
            <w:vAlign w:val="center"/>
          </w:tcPr>
          <w:p w14:paraId="72373981"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10</w:t>
            </w:r>
          </w:p>
        </w:tc>
        <w:tc>
          <w:tcPr>
            <w:tcW w:w="694" w:type="pct"/>
            <w:tcBorders>
              <w:top w:val="single" w:sz="4" w:space="0" w:color="auto"/>
              <w:bottom w:val="single" w:sz="4" w:space="0" w:color="auto"/>
              <w:right w:val="single" w:sz="4" w:space="0" w:color="auto"/>
            </w:tcBorders>
            <w:shd w:val="clear" w:color="auto" w:fill="auto"/>
            <w:vAlign w:val="center"/>
          </w:tcPr>
          <w:p w14:paraId="4BA60160"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1907,550000</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14:paraId="3A8F8EED"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0,118927</w:t>
            </w:r>
          </w:p>
        </w:tc>
      </w:tr>
      <w:tr w:rsidR="006D4AA8" w:rsidRPr="006D4AA8" w14:paraId="6D17A789" w14:textId="77777777" w:rsidTr="00A60816">
        <w:trPr>
          <w:trHeight w:val="414"/>
        </w:trPr>
        <w:tc>
          <w:tcPr>
            <w:tcW w:w="734" w:type="pct"/>
            <w:tcBorders>
              <w:top w:val="single" w:sz="4" w:space="0" w:color="auto"/>
              <w:left w:val="single" w:sz="4" w:space="0" w:color="auto"/>
              <w:bottom w:val="single" w:sz="4" w:space="0" w:color="auto"/>
            </w:tcBorders>
            <w:shd w:val="clear" w:color="auto" w:fill="auto"/>
            <w:vAlign w:val="center"/>
          </w:tcPr>
          <w:p w14:paraId="0FFDC84E" w14:textId="77777777" w:rsidR="00A60816" w:rsidRPr="006D4AA8" w:rsidRDefault="00A60816" w:rsidP="00AE16C3">
            <w:pPr>
              <w:spacing w:line="240" w:lineRule="auto"/>
              <w:ind w:left="-227" w:right="-227"/>
              <w:jc w:val="left"/>
              <w:rPr>
                <w:rFonts w:ascii="Times New Roman" w:hAnsi="Times New Roman"/>
                <w:lang w:val="ru-RU"/>
              </w:rPr>
            </w:pPr>
            <w:r w:rsidRPr="006D4AA8">
              <w:rPr>
                <w:rFonts w:ascii="Times New Roman" w:hAnsi="Times New Roman"/>
              </w:rPr>
              <w:t>Омелянівський водозабір</w:t>
            </w:r>
          </w:p>
        </w:tc>
        <w:tc>
          <w:tcPr>
            <w:tcW w:w="514" w:type="pct"/>
            <w:shd w:val="clear" w:color="auto" w:fill="auto"/>
            <w:vAlign w:val="center"/>
          </w:tcPr>
          <w:p w14:paraId="15FA16FB"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чавун</w:t>
            </w:r>
          </w:p>
        </w:tc>
        <w:tc>
          <w:tcPr>
            <w:tcW w:w="430" w:type="pct"/>
            <w:tcBorders>
              <w:top w:val="single" w:sz="4" w:space="0" w:color="auto"/>
              <w:bottom w:val="single" w:sz="4" w:space="0" w:color="auto"/>
              <w:right w:val="single" w:sz="4" w:space="0" w:color="auto"/>
            </w:tcBorders>
            <w:shd w:val="clear" w:color="auto" w:fill="auto"/>
            <w:vAlign w:val="center"/>
          </w:tcPr>
          <w:p w14:paraId="365048F7" w14:textId="77777777" w:rsidR="00A60816" w:rsidRPr="006D4AA8" w:rsidRDefault="00A60816" w:rsidP="00AE16C3">
            <w:pPr>
              <w:spacing w:line="240" w:lineRule="auto"/>
              <w:ind w:left="-227" w:right="-227"/>
              <w:jc w:val="center"/>
              <w:rPr>
                <w:rFonts w:ascii="Times New Roman" w:hAnsi="Times New Roman"/>
              </w:rPr>
            </w:pPr>
            <w:r w:rsidRPr="006D4AA8">
              <w:rPr>
                <w:rStyle w:val="11pt"/>
                <w:rFonts w:ascii="Times New Roman" w:hAnsi="Times New Roman"/>
                <w:i w:val="0"/>
                <w:iCs/>
                <w:color w:val="auto"/>
              </w:rPr>
              <w:t>1</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410C04E5"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150</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0524A4E1" w14:textId="77777777" w:rsidR="00A60816" w:rsidRPr="006D4AA8" w:rsidRDefault="00A60816" w:rsidP="00AE16C3">
            <w:pPr>
              <w:tabs>
                <w:tab w:val="left" w:pos="749"/>
              </w:tabs>
              <w:spacing w:line="240" w:lineRule="auto"/>
              <w:ind w:left="-227" w:right="-227"/>
              <w:jc w:val="center"/>
              <w:rPr>
                <w:rFonts w:ascii="Times New Roman" w:hAnsi="Times New Roman"/>
              </w:rPr>
            </w:pPr>
            <w:r w:rsidRPr="006D4AA8">
              <w:rPr>
                <w:rFonts w:ascii="Times New Roman" w:hAnsi="Times New Roman"/>
              </w:rPr>
              <w:t>0,0225</w:t>
            </w:r>
          </w:p>
        </w:tc>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14:paraId="69D5FD7D"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460</w:t>
            </w:r>
          </w:p>
        </w:tc>
        <w:tc>
          <w:tcPr>
            <w:tcW w:w="558" w:type="pct"/>
            <w:tcBorders>
              <w:top w:val="single" w:sz="4" w:space="0" w:color="auto"/>
              <w:left w:val="single" w:sz="4" w:space="0" w:color="auto"/>
              <w:bottom w:val="single" w:sz="4" w:space="0" w:color="auto"/>
            </w:tcBorders>
            <w:shd w:val="clear" w:color="auto" w:fill="auto"/>
            <w:vAlign w:val="center"/>
          </w:tcPr>
          <w:p w14:paraId="516A95A0" w14:textId="77777777" w:rsidR="00A60816" w:rsidRPr="006D4AA8" w:rsidRDefault="00A60816" w:rsidP="00AE16C3">
            <w:pPr>
              <w:spacing w:line="240" w:lineRule="auto"/>
              <w:ind w:left="-227" w:right="-227"/>
              <w:jc w:val="center"/>
            </w:pPr>
            <w:r w:rsidRPr="006D4AA8">
              <w:rPr>
                <w:rFonts w:ascii="Times New Roman" w:hAnsi="Times New Roman"/>
                <w:lang w:val="uk-UA"/>
              </w:rPr>
              <w:t>460</w:t>
            </w:r>
          </w:p>
        </w:tc>
        <w:tc>
          <w:tcPr>
            <w:tcW w:w="293" w:type="pct"/>
            <w:shd w:val="clear" w:color="auto" w:fill="auto"/>
            <w:vAlign w:val="center"/>
          </w:tcPr>
          <w:p w14:paraId="00FB0694"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10</w:t>
            </w:r>
          </w:p>
        </w:tc>
        <w:tc>
          <w:tcPr>
            <w:tcW w:w="694" w:type="pct"/>
            <w:tcBorders>
              <w:top w:val="single" w:sz="4" w:space="0" w:color="auto"/>
              <w:bottom w:val="single" w:sz="4" w:space="0" w:color="auto"/>
              <w:right w:val="single" w:sz="4" w:space="0" w:color="auto"/>
            </w:tcBorders>
            <w:shd w:val="clear" w:color="auto" w:fill="auto"/>
            <w:vAlign w:val="center"/>
          </w:tcPr>
          <w:p w14:paraId="3937FB03"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97,497000</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14:paraId="33A5721E"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0,006079</w:t>
            </w:r>
          </w:p>
        </w:tc>
      </w:tr>
      <w:tr w:rsidR="006D4AA8" w:rsidRPr="006D4AA8" w14:paraId="2ACF1C3A" w14:textId="77777777" w:rsidTr="00A60816">
        <w:trPr>
          <w:trHeight w:val="414"/>
        </w:trPr>
        <w:tc>
          <w:tcPr>
            <w:tcW w:w="734" w:type="pct"/>
            <w:tcBorders>
              <w:top w:val="single" w:sz="4" w:space="0" w:color="auto"/>
              <w:left w:val="single" w:sz="4" w:space="0" w:color="auto"/>
              <w:bottom w:val="single" w:sz="4" w:space="0" w:color="auto"/>
            </w:tcBorders>
            <w:shd w:val="clear" w:color="auto" w:fill="auto"/>
            <w:vAlign w:val="center"/>
          </w:tcPr>
          <w:p w14:paraId="3F832D47" w14:textId="77777777" w:rsidR="00A60816" w:rsidRPr="006D4AA8" w:rsidRDefault="00A60816" w:rsidP="00AE16C3">
            <w:pPr>
              <w:spacing w:line="240" w:lineRule="auto"/>
              <w:ind w:left="-227" w:right="-227"/>
              <w:jc w:val="left"/>
              <w:rPr>
                <w:rFonts w:ascii="Times New Roman" w:hAnsi="Times New Roman"/>
                <w:lang w:val="ru-RU"/>
              </w:rPr>
            </w:pPr>
            <w:r w:rsidRPr="006D4AA8">
              <w:rPr>
                <w:rFonts w:ascii="Times New Roman" w:hAnsi="Times New Roman"/>
              </w:rPr>
              <w:t>Дубнівський водозабір</w:t>
            </w:r>
          </w:p>
        </w:tc>
        <w:tc>
          <w:tcPr>
            <w:tcW w:w="514" w:type="pct"/>
            <w:shd w:val="clear" w:color="auto" w:fill="auto"/>
            <w:vAlign w:val="center"/>
          </w:tcPr>
          <w:p w14:paraId="266CD609"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чавун</w:t>
            </w:r>
          </w:p>
        </w:tc>
        <w:tc>
          <w:tcPr>
            <w:tcW w:w="430" w:type="pct"/>
            <w:tcBorders>
              <w:top w:val="single" w:sz="4" w:space="0" w:color="auto"/>
              <w:bottom w:val="single" w:sz="4" w:space="0" w:color="auto"/>
              <w:right w:val="single" w:sz="4" w:space="0" w:color="auto"/>
            </w:tcBorders>
            <w:shd w:val="clear" w:color="auto" w:fill="auto"/>
            <w:vAlign w:val="center"/>
          </w:tcPr>
          <w:p w14:paraId="385BD78F" w14:textId="77777777" w:rsidR="00A60816" w:rsidRPr="006D4AA8" w:rsidRDefault="00A60816" w:rsidP="00AE16C3">
            <w:pPr>
              <w:spacing w:line="240" w:lineRule="auto"/>
              <w:ind w:left="-227" w:right="-227"/>
              <w:jc w:val="center"/>
              <w:rPr>
                <w:rFonts w:ascii="Times New Roman" w:hAnsi="Times New Roman"/>
                <w:i/>
              </w:rPr>
            </w:pPr>
            <w:r w:rsidRPr="006D4AA8">
              <w:rPr>
                <w:rStyle w:val="11pt"/>
                <w:rFonts w:ascii="Times New Roman" w:hAnsi="Times New Roman"/>
                <w:i w:val="0"/>
                <w:iCs/>
                <w:color w:val="auto"/>
              </w:rPr>
              <w:t>24</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36695CF2"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200</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031F7B25" w14:textId="77777777" w:rsidR="00A60816" w:rsidRPr="006D4AA8" w:rsidRDefault="00A60816" w:rsidP="00AE16C3">
            <w:pPr>
              <w:tabs>
                <w:tab w:val="left" w:pos="749"/>
              </w:tabs>
              <w:spacing w:line="240" w:lineRule="auto"/>
              <w:ind w:left="-227" w:right="-227"/>
              <w:jc w:val="center"/>
              <w:rPr>
                <w:rFonts w:ascii="Times New Roman" w:hAnsi="Times New Roman"/>
              </w:rPr>
            </w:pPr>
            <w:r w:rsidRPr="006D4AA8">
              <w:rPr>
                <w:rFonts w:ascii="Times New Roman" w:hAnsi="Times New Roman"/>
              </w:rPr>
              <w:t>0,0400</w:t>
            </w:r>
          </w:p>
        </w:tc>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14:paraId="69C3FC00"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rPr>
              <w:t>12</w:t>
            </w:r>
            <w:r w:rsidRPr="006D4AA8">
              <w:rPr>
                <w:rFonts w:ascii="Times New Roman" w:hAnsi="Times New Roman"/>
                <w:lang w:val="uk-UA"/>
              </w:rPr>
              <w:t>000</w:t>
            </w:r>
          </w:p>
        </w:tc>
        <w:tc>
          <w:tcPr>
            <w:tcW w:w="558" w:type="pct"/>
            <w:tcBorders>
              <w:top w:val="single" w:sz="4" w:space="0" w:color="auto"/>
              <w:left w:val="single" w:sz="4" w:space="0" w:color="auto"/>
              <w:bottom w:val="single" w:sz="4" w:space="0" w:color="auto"/>
            </w:tcBorders>
            <w:shd w:val="clear" w:color="auto" w:fill="auto"/>
            <w:vAlign w:val="center"/>
          </w:tcPr>
          <w:p w14:paraId="1EA789BC" w14:textId="77777777" w:rsidR="00A60816" w:rsidRPr="006D4AA8" w:rsidRDefault="00A60816" w:rsidP="00AE16C3">
            <w:pPr>
              <w:spacing w:line="240" w:lineRule="auto"/>
              <w:ind w:left="-227" w:right="-227"/>
              <w:jc w:val="center"/>
            </w:pPr>
            <w:r w:rsidRPr="006D4AA8">
              <w:rPr>
                <w:rFonts w:ascii="Times New Roman" w:hAnsi="Times New Roman"/>
                <w:lang w:val="uk-UA"/>
              </w:rPr>
              <w:t>500</w:t>
            </w:r>
          </w:p>
        </w:tc>
        <w:tc>
          <w:tcPr>
            <w:tcW w:w="293" w:type="pct"/>
            <w:shd w:val="clear" w:color="auto" w:fill="auto"/>
            <w:vAlign w:val="center"/>
          </w:tcPr>
          <w:p w14:paraId="1C5BB3D6"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10</w:t>
            </w:r>
          </w:p>
        </w:tc>
        <w:tc>
          <w:tcPr>
            <w:tcW w:w="694" w:type="pct"/>
            <w:tcBorders>
              <w:top w:val="single" w:sz="4" w:space="0" w:color="auto"/>
              <w:bottom w:val="single" w:sz="4" w:space="0" w:color="auto"/>
              <w:right w:val="single" w:sz="4" w:space="0" w:color="auto"/>
            </w:tcBorders>
            <w:shd w:val="clear" w:color="auto" w:fill="auto"/>
            <w:vAlign w:val="center"/>
          </w:tcPr>
          <w:p w14:paraId="050ED79C"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4521,600000</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14:paraId="25723E5C"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0,281902</w:t>
            </w:r>
          </w:p>
        </w:tc>
      </w:tr>
      <w:tr w:rsidR="006D4AA8" w:rsidRPr="006D4AA8" w14:paraId="2B038822" w14:textId="77777777" w:rsidTr="00A60816">
        <w:trPr>
          <w:trHeight w:val="414"/>
        </w:trPr>
        <w:tc>
          <w:tcPr>
            <w:tcW w:w="734" w:type="pct"/>
            <w:tcBorders>
              <w:top w:val="single" w:sz="4" w:space="0" w:color="auto"/>
              <w:left w:val="single" w:sz="4" w:space="0" w:color="auto"/>
              <w:bottom w:val="single" w:sz="4" w:space="0" w:color="auto"/>
            </w:tcBorders>
            <w:shd w:val="clear" w:color="auto" w:fill="auto"/>
            <w:vAlign w:val="center"/>
          </w:tcPr>
          <w:p w14:paraId="667A9783" w14:textId="77777777" w:rsidR="00A60816" w:rsidRPr="006D4AA8" w:rsidRDefault="00A60816" w:rsidP="00AE16C3">
            <w:pPr>
              <w:spacing w:line="240" w:lineRule="auto"/>
              <w:ind w:left="-227" w:right="-227"/>
              <w:jc w:val="left"/>
              <w:rPr>
                <w:rFonts w:ascii="Times New Roman" w:hAnsi="Times New Roman"/>
                <w:lang w:val="ru-RU"/>
              </w:rPr>
            </w:pPr>
            <w:r w:rsidRPr="006D4AA8">
              <w:rPr>
                <w:rFonts w:ascii="Times New Roman" w:hAnsi="Times New Roman"/>
              </w:rPr>
              <w:t>Дубнівський водозабір</w:t>
            </w:r>
          </w:p>
        </w:tc>
        <w:tc>
          <w:tcPr>
            <w:tcW w:w="514" w:type="pct"/>
            <w:shd w:val="clear" w:color="auto" w:fill="auto"/>
            <w:vAlign w:val="center"/>
          </w:tcPr>
          <w:p w14:paraId="08137082"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чавун</w:t>
            </w:r>
          </w:p>
        </w:tc>
        <w:tc>
          <w:tcPr>
            <w:tcW w:w="430" w:type="pct"/>
            <w:tcBorders>
              <w:top w:val="single" w:sz="4" w:space="0" w:color="auto"/>
              <w:bottom w:val="single" w:sz="4" w:space="0" w:color="auto"/>
              <w:right w:val="single" w:sz="4" w:space="0" w:color="auto"/>
            </w:tcBorders>
            <w:shd w:val="clear" w:color="auto" w:fill="auto"/>
            <w:vAlign w:val="center"/>
          </w:tcPr>
          <w:p w14:paraId="6CCFDEA0" w14:textId="77777777" w:rsidR="00A60816" w:rsidRPr="006D4AA8" w:rsidRDefault="00A60816" w:rsidP="00AE16C3">
            <w:pPr>
              <w:spacing w:line="240" w:lineRule="auto"/>
              <w:ind w:left="-227" w:right="-227"/>
              <w:jc w:val="center"/>
              <w:rPr>
                <w:rFonts w:ascii="Times New Roman" w:hAnsi="Times New Roman"/>
              </w:rPr>
            </w:pPr>
            <w:r w:rsidRPr="006D4AA8">
              <w:rPr>
                <w:rStyle w:val="11pt"/>
                <w:rFonts w:ascii="Times New Roman" w:hAnsi="Times New Roman"/>
                <w:i w:val="0"/>
                <w:iCs/>
                <w:color w:val="auto"/>
              </w:rPr>
              <w:t>1</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7D9C9130"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200</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7A7AE262" w14:textId="77777777" w:rsidR="00A60816" w:rsidRPr="006D4AA8" w:rsidRDefault="00A60816" w:rsidP="00AE16C3">
            <w:pPr>
              <w:tabs>
                <w:tab w:val="left" w:pos="749"/>
              </w:tabs>
              <w:spacing w:line="240" w:lineRule="auto"/>
              <w:ind w:left="-227" w:right="-227"/>
              <w:jc w:val="center"/>
              <w:rPr>
                <w:rFonts w:ascii="Times New Roman" w:hAnsi="Times New Roman"/>
              </w:rPr>
            </w:pPr>
            <w:r w:rsidRPr="006D4AA8">
              <w:rPr>
                <w:rFonts w:ascii="Times New Roman" w:hAnsi="Times New Roman"/>
              </w:rPr>
              <w:t>0,0400</w:t>
            </w:r>
          </w:p>
        </w:tc>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14:paraId="574BC4DC"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348</w:t>
            </w:r>
          </w:p>
        </w:tc>
        <w:tc>
          <w:tcPr>
            <w:tcW w:w="558" w:type="pct"/>
            <w:tcBorders>
              <w:top w:val="single" w:sz="4" w:space="0" w:color="auto"/>
              <w:left w:val="single" w:sz="4" w:space="0" w:color="auto"/>
              <w:bottom w:val="single" w:sz="4" w:space="0" w:color="auto"/>
            </w:tcBorders>
            <w:shd w:val="clear" w:color="auto" w:fill="auto"/>
            <w:vAlign w:val="center"/>
          </w:tcPr>
          <w:p w14:paraId="10CBFE1F" w14:textId="77777777" w:rsidR="00A60816" w:rsidRPr="006D4AA8" w:rsidRDefault="00A60816" w:rsidP="00AE16C3">
            <w:pPr>
              <w:spacing w:line="240" w:lineRule="auto"/>
              <w:ind w:left="-227" w:right="-227"/>
              <w:jc w:val="center"/>
            </w:pPr>
            <w:r w:rsidRPr="006D4AA8">
              <w:rPr>
                <w:rFonts w:ascii="Times New Roman" w:hAnsi="Times New Roman"/>
                <w:lang w:val="uk-UA"/>
              </w:rPr>
              <w:t>348</w:t>
            </w:r>
          </w:p>
        </w:tc>
        <w:tc>
          <w:tcPr>
            <w:tcW w:w="293" w:type="pct"/>
            <w:shd w:val="clear" w:color="auto" w:fill="auto"/>
            <w:vAlign w:val="center"/>
          </w:tcPr>
          <w:p w14:paraId="7CE0A8B3"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10</w:t>
            </w:r>
          </w:p>
        </w:tc>
        <w:tc>
          <w:tcPr>
            <w:tcW w:w="694" w:type="pct"/>
            <w:tcBorders>
              <w:top w:val="single" w:sz="4" w:space="0" w:color="auto"/>
              <w:bottom w:val="single" w:sz="4" w:space="0" w:color="auto"/>
              <w:right w:val="single" w:sz="4" w:space="0" w:color="auto"/>
            </w:tcBorders>
            <w:shd w:val="clear" w:color="auto" w:fill="auto"/>
            <w:vAlign w:val="center"/>
          </w:tcPr>
          <w:p w14:paraId="51B4D922"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131,126400</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14:paraId="21FABBCE"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0,008175</w:t>
            </w:r>
          </w:p>
        </w:tc>
      </w:tr>
      <w:tr w:rsidR="006D4AA8" w:rsidRPr="006D4AA8" w14:paraId="540788DC" w14:textId="77777777" w:rsidTr="00A60816">
        <w:trPr>
          <w:trHeight w:val="414"/>
        </w:trPr>
        <w:tc>
          <w:tcPr>
            <w:tcW w:w="734" w:type="pct"/>
            <w:tcBorders>
              <w:top w:val="single" w:sz="4" w:space="0" w:color="auto"/>
              <w:left w:val="single" w:sz="4" w:space="0" w:color="auto"/>
              <w:bottom w:val="single" w:sz="4" w:space="0" w:color="auto"/>
            </w:tcBorders>
            <w:shd w:val="clear" w:color="auto" w:fill="auto"/>
            <w:vAlign w:val="center"/>
          </w:tcPr>
          <w:p w14:paraId="418A3FF7" w14:textId="77777777" w:rsidR="00A60816" w:rsidRPr="006D4AA8" w:rsidRDefault="00A60816" w:rsidP="00AE16C3">
            <w:pPr>
              <w:spacing w:line="240" w:lineRule="auto"/>
              <w:ind w:left="-227" w:right="-227"/>
              <w:jc w:val="left"/>
              <w:rPr>
                <w:rFonts w:ascii="Times New Roman" w:hAnsi="Times New Roman"/>
                <w:lang w:val="uk-UA"/>
              </w:rPr>
            </w:pPr>
            <w:r w:rsidRPr="006D4AA8">
              <w:rPr>
                <w:rFonts w:ascii="Times New Roman" w:hAnsi="Times New Roman"/>
              </w:rPr>
              <w:t>Гнідавськийводозабір</w:t>
            </w:r>
          </w:p>
        </w:tc>
        <w:tc>
          <w:tcPr>
            <w:tcW w:w="514" w:type="pct"/>
            <w:shd w:val="clear" w:color="auto" w:fill="auto"/>
            <w:vAlign w:val="center"/>
          </w:tcPr>
          <w:p w14:paraId="6FC4C8BC"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чавун</w:t>
            </w:r>
          </w:p>
        </w:tc>
        <w:tc>
          <w:tcPr>
            <w:tcW w:w="430" w:type="pct"/>
            <w:tcBorders>
              <w:top w:val="single" w:sz="4" w:space="0" w:color="auto"/>
              <w:bottom w:val="single" w:sz="4" w:space="0" w:color="auto"/>
              <w:right w:val="single" w:sz="4" w:space="0" w:color="auto"/>
            </w:tcBorders>
            <w:shd w:val="clear" w:color="auto" w:fill="auto"/>
            <w:vAlign w:val="center"/>
          </w:tcPr>
          <w:p w14:paraId="6B55C49D" w14:textId="77777777" w:rsidR="00A60816" w:rsidRPr="006D4AA8" w:rsidRDefault="00A60816" w:rsidP="00AE16C3">
            <w:pPr>
              <w:spacing w:line="240" w:lineRule="auto"/>
              <w:ind w:left="-227" w:right="-227"/>
              <w:jc w:val="center"/>
              <w:rPr>
                <w:rFonts w:ascii="Times New Roman" w:hAnsi="Times New Roman"/>
                <w:i/>
              </w:rPr>
            </w:pPr>
            <w:r w:rsidRPr="006D4AA8">
              <w:rPr>
                <w:rStyle w:val="11pt"/>
                <w:rFonts w:ascii="Times New Roman" w:hAnsi="Times New Roman"/>
                <w:i w:val="0"/>
                <w:iCs/>
                <w:color w:val="auto"/>
              </w:rPr>
              <w:t>3</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54649FAA"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200</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334E1480" w14:textId="77777777" w:rsidR="00A60816" w:rsidRPr="006D4AA8" w:rsidRDefault="00A60816" w:rsidP="00AE16C3">
            <w:pPr>
              <w:tabs>
                <w:tab w:val="left" w:pos="749"/>
              </w:tabs>
              <w:spacing w:line="240" w:lineRule="auto"/>
              <w:ind w:left="-227" w:right="-227"/>
              <w:jc w:val="center"/>
              <w:rPr>
                <w:rFonts w:ascii="Times New Roman" w:hAnsi="Times New Roman"/>
              </w:rPr>
            </w:pPr>
            <w:r w:rsidRPr="006D4AA8">
              <w:rPr>
                <w:rFonts w:ascii="Times New Roman" w:hAnsi="Times New Roman"/>
              </w:rPr>
              <w:t>0,0400</w:t>
            </w:r>
          </w:p>
        </w:tc>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14:paraId="557540E0"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rPr>
              <w:t>1</w:t>
            </w:r>
            <w:r w:rsidRPr="006D4AA8">
              <w:rPr>
                <w:rFonts w:ascii="Times New Roman" w:hAnsi="Times New Roman"/>
                <w:lang w:val="uk-UA"/>
              </w:rPr>
              <w:t>500</w:t>
            </w:r>
          </w:p>
        </w:tc>
        <w:tc>
          <w:tcPr>
            <w:tcW w:w="558" w:type="pct"/>
            <w:tcBorders>
              <w:top w:val="single" w:sz="4" w:space="0" w:color="auto"/>
              <w:left w:val="single" w:sz="4" w:space="0" w:color="auto"/>
              <w:bottom w:val="single" w:sz="4" w:space="0" w:color="auto"/>
            </w:tcBorders>
            <w:shd w:val="clear" w:color="auto" w:fill="auto"/>
            <w:vAlign w:val="center"/>
          </w:tcPr>
          <w:p w14:paraId="0E46AB11" w14:textId="77777777" w:rsidR="00A60816" w:rsidRPr="006D4AA8" w:rsidRDefault="00A60816" w:rsidP="00AE16C3">
            <w:pPr>
              <w:spacing w:line="240" w:lineRule="auto"/>
              <w:ind w:left="-227" w:right="-227"/>
              <w:jc w:val="center"/>
            </w:pPr>
            <w:r w:rsidRPr="006D4AA8">
              <w:rPr>
                <w:rFonts w:ascii="Times New Roman" w:hAnsi="Times New Roman"/>
                <w:lang w:val="uk-UA"/>
              </w:rPr>
              <w:t>500</w:t>
            </w:r>
          </w:p>
        </w:tc>
        <w:tc>
          <w:tcPr>
            <w:tcW w:w="293" w:type="pct"/>
            <w:shd w:val="clear" w:color="auto" w:fill="auto"/>
            <w:vAlign w:val="center"/>
          </w:tcPr>
          <w:p w14:paraId="481D6EE9"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10</w:t>
            </w:r>
          </w:p>
        </w:tc>
        <w:tc>
          <w:tcPr>
            <w:tcW w:w="694" w:type="pct"/>
            <w:tcBorders>
              <w:top w:val="single" w:sz="4" w:space="0" w:color="auto"/>
              <w:bottom w:val="single" w:sz="4" w:space="0" w:color="auto"/>
              <w:right w:val="single" w:sz="4" w:space="0" w:color="auto"/>
            </w:tcBorders>
            <w:shd w:val="clear" w:color="auto" w:fill="auto"/>
            <w:vAlign w:val="center"/>
          </w:tcPr>
          <w:p w14:paraId="2C34C247"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565,200000</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14:paraId="7F0DEB44"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0,035238</w:t>
            </w:r>
          </w:p>
        </w:tc>
      </w:tr>
      <w:tr w:rsidR="006D4AA8" w:rsidRPr="006D4AA8" w14:paraId="486A5511" w14:textId="77777777" w:rsidTr="00A60816">
        <w:trPr>
          <w:trHeight w:val="414"/>
        </w:trPr>
        <w:tc>
          <w:tcPr>
            <w:tcW w:w="734" w:type="pct"/>
            <w:tcBorders>
              <w:top w:val="single" w:sz="4" w:space="0" w:color="auto"/>
              <w:left w:val="single" w:sz="4" w:space="0" w:color="auto"/>
              <w:bottom w:val="single" w:sz="4" w:space="0" w:color="auto"/>
            </w:tcBorders>
            <w:shd w:val="clear" w:color="auto" w:fill="auto"/>
            <w:vAlign w:val="center"/>
          </w:tcPr>
          <w:p w14:paraId="401A552F" w14:textId="77777777" w:rsidR="00A60816" w:rsidRPr="006D4AA8" w:rsidRDefault="00A60816" w:rsidP="00AE16C3">
            <w:pPr>
              <w:spacing w:line="240" w:lineRule="auto"/>
              <w:ind w:left="-227" w:right="-227"/>
              <w:jc w:val="left"/>
              <w:rPr>
                <w:rFonts w:ascii="Times New Roman" w:hAnsi="Times New Roman"/>
                <w:lang w:val="uk-UA"/>
              </w:rPr>
            </w:pPr>
            <w:r w:rsidRPr="006D4AA8">
              <w:rPr>
                <w:rFonts w:ascii="Times New Roman" w:hAnsi="Times New Roman"/>
              </w:rPr>
              <w:t>Гнідавськийводозабір</w:t>
            </w:r>
          </w:p>
        </w:tc>
        <w:tc>
          <w:tcPr>
            <w:tcW w:w="514" w:type="pct"/>
            <w:shd w:val="clear" w:color="auto" w:fill="auto"/>
            <w:vAlign w:val="center"/>
          </w:tcPr>
          <w:p w14:paraId="4D42D02E"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чавун</w:t>
            </w:r>
          </w:p>
        </w:tc>
        <w:tc>
          <w:tcPr>
            <w:tcW w:w="430" w:type="pct"/>
            <w:tcBorders>
              <w:top w:val="single" w:sz="4" w:space="0" w:color="auto"/>
              <w:bottom w:val="single" w:sz="4" w:space="0" w:color="auto"/>
              <w:right w:val="single" w:sz="4" w:space="0" w:color="auto"/>
            </w:tcBorders>
            <w:shd w:val="clear" w:color="auto" w:fill="auto"/>
            <w:vAlign w:val="center"/>
          </w:tcPr>
          <w:p w14:paraId="173941F7" w14:textId="77777777" w:rsidR="00A60816" w:rsidRPr="006D4AA8" w:rsidRDefault="00A60816" w:rsidP="00AE16C3">
            <w:pPr>
              <w:spacing w:line="240" w:lineRule="auto"/>
              <w:ind w:left="-227" w:right="-227"/>
              <w:jc w:val="center"/>
              <w:rPr>
                <w:rFonts w:ascii="Times New Roman" w:hAnsi="Times New Roman"/>
              </w:rPr>
            </w:pPr>
            <w:r w:rsidRPr="006D4AA8">
              <w:rPr>
                <w:rStyle w:val="11pt"/>
                <w:rFonts w:ascii="Times New Roman" w:hAnsi="Times New Roman"/>
                <w:i w:val="0"/>
                <w:iCs/>
                <w:color w:val="auto"/>
              </w:rPr>
              <w:t>1</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0AA45EA0"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200</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5ECED4F3" w14:textId="77777777" w:rsidR="00A60816" w:rsidRPr="006D4AA8" w:rsidRDefault="00A60816" w:rsidP="00AE16C3">
            <w:pPr>
              <w:tabs>
                <w:tab w:val="left" w:pos="749"/>
              </w:tabs>
              <w:spacing w:line="240" w:lineRule="auto"/>
              <w:ind w:left="-227" w:right="-227"/>
              <w:jc w:val="center"/>
              <w:rPr>
                <w:rFonts w:ascii="Times New Roman" w:hAnsi="Times New Roman"/>
              </w:rPr>
            </w:pPr>
            <w:r w:rsidRPr="006D4AA8">
              <w:rPr>
                <w:rFonts w:ascii="Times New Roman" w:hAnsi="Times New Roman"/>
              </w:rPr>
              <w:t>0,0400</w:t>
            </w:r>
          </w:p>
        </w:tc>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14:paraId="3FCC4A4A"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lang w:val="uk-UA"/>
              </w:rPr>
              <w:t>3</w:t>
            </w:r>
            <w:r w:rsidRPr="006D4AA8">
              <w:rPr>
                <w:rFonts w:ascii="Times New Roman" w:hAnsi="Times New Roman"/>
              </w:rPr>
              <w:t>92</w:t>
            </w:r>
          </w:p>
        </w:tc>
        <w:tc>
          <w:tcPr>
            <w:tcW w:w="558" w:type="pct"/>
            <w:tcBorders>
              <w:top w:val="single" w:sz="4" w:space="0" w:color="auto"/>
              <w:left w:val="single" w:sz="4" w:space="0" w:color="auto"/>
              <w:bottom w:val="single" w:sz="4" w:space="0" w:color="auto"/>
            </w:tcBorders>
            <w:shd w:val="clear" w:color="auto" w:fill="auto"/>
            <w:vAlign w:val="center"/>
          </w:tcPr>
          <w:p w14:paraId="1B4AD4D3" w14:textId="77777777" w:rsidR="00A60816" w:rsidRPr="006D4AA8" w:rsidRDefault="00A60816" w:rsidP="00AE16C3">
            <w:pPr>
              <w:spacing w:line="240" w:lineRule="auto"/>
              <w:ind w:left="-227" w:right="-227"/>
              <w:jc w:val="center"/>
            </w:pPr>
            <w:r w:rsidRPr="006D4AA8">
              <w:rPr>
                <w:rFonts w:ascii="Times New Roman" w:hAnsi="Times New Roman"/>
                <w:lang w:val="uk-UA"/>
              </w:rPr>
              <w:t>392</w:t>
            </w:r>
          </w:p>
        </w:tc>
        <w:tc>
          <w:tcPr>
            <w:tcW w:w="293" w:type="pct"/>
            <w:shd w:val="clear" w:color="auto" w:fill="auto"/>
            <w:vAlign w:val="center"/>
          </w:tcPr>
          <w:p w14:paraId="20D35143"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10</w:t>
            </w:r>
          </w:p>
        </w:tc>
        <w:tc>
          <w:tcPr>
            <w:tcW w:w="694" w:type="pct"/>
            <w:tcBorders>
              <w:top w:val="single" w:sz="4" w:space="0" w:color="auto"/>
              <w:bottom w:val="single" w:sz="4" w:space="0" w:color="auto"/>
              <w:right w:val="single" w:sz="4" w:space="0" w:color="auto"/>
            </w:tcBorders>
            <w:shd w:val="clear" w:color="auto" w:fill="auto"/>
            <w:vAlign w:val="center"/>
          </w:tcPr>
          <w:p w14:paraId="65E12A10"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147,705600</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14:paraId="0A17A6E5"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0,009209</w:t>
            </w:r>
          </w:p>
        </w:tc>
      </w:tr>
      <w:tr w:rsidR="006D4AA8" w:rsidRPr="006D4AA8" w14:paraId="6E68F137" w14:textId="77777777" w:rsidTr="00A60816">
        <w:trPr>
          <w:trHeight w:val="414"/>
        </w:trPr>
        <w:tc>
          <w:tcPr>
            <w:tcW w:w="734" w:type="pct"/>
            <w:tcBorders>
              <w:top w:val="single" w:sz="4" w:space="0" w:color="auto"/>
              <w:left w:val="single" w:sz="4" w:space="0" w:color="auto"/>
              <w:bottom w:val="single" w:sz="4" w:space="0" w:color="auto"/>
            </w:tcBorders>
            <w:shd w:val="clear" w:color="auto" w:fill="auto"/>
            <w:vAlign w:val="center"/>
          </w:tcPr>
          <w:p w14:paraId="324E37A8" w14:textId="77777777" w:rsidR="00A60816" w:rsidRPr="006D4AA8" w:rsidRDefault="00A60816" w:rsidP="00AE16C3">
            <w:pPr>
              <w:spacing w:line="240" w:lineRule="auto"/>
              <w:ind w:left="-227" w:right="-227"/>
              <w:jc w:val="left"/>
              <w:rPr>
                <w:rFonts w:ascii="Times New Roman" w:hAnsi="Times New Roman"/>
              </w:rPr>
            </w:pPr>
            <w:r w:rsidRPr="006D4AA8">
              <w:rPr>
                <w:rFonts w:ascii="Times New Roman" w:hAnsi="Times New Roman"/>
                <w:lang w:val="ru-RU"/>
              </w:rPr>
              <w:t>Омелянівський водозабір</w:t>
            </w:r>
          </w:p>
        </w:tc>
        <w:tc>
          <w:tcPr>
            <w:tcW w:w="514" w:type="pct"/>
            <w:shd w:val="clear" w:color="auto" w:fill="auto"/>
            <w:vAlign w:val="center"/>
          </w:tcPr>
          <w:p w14:paraId="7DB9F0A2"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чавун</w:t>
            </w:r>
          </w:p>
        </w:tc>
        <w:tc>
          <w:tcPr>
            <w:tcW w:w="430" w:type="pct"/>
            <w:tcBorders>
              <w:top w:val="single" w:sz="4" w:space="0" w:color="auto"/>
              <w:bottom w:val="single" w:sz="4" w:space="0" w:color="auto"/>
              <w:right w:val="single" w:sz="4" w:space="0" w:color="auto"/>
            </w:tcBorders>
            <w:shd w:val="clear" w:color="auto" w:fill="auto"/>
            <w:vAlign w:val="center"/>
          </w:tcPr>
          <w:p w14:paraId="6151776D" w14:textId="77777777" w:rsidR="00A60816" w:rsidRPr="006D4AA8" w:rsidRDefault="00A60816" w:rsidP="00AE16C3">
            <w:pPr>
              <w:spacing w:line="240" w:lineRule="auto"/>
              <w:ind w:left="-227" w:right="-227"/>
              <w:jc w:val="center"/>
              <w:rPr>
                <w:rFonts w:ascii="Times New Roman" w:hAnsi="Times New Roman"/>
              </w:rPr>
            </w:pPr>
            <w:r w:rsidRPr="006D4AA8">
              <w:rPr>
                <w:rStyle w:val="11pt"/>
                <w:rFonts w:ascii="Times New Roman" w:hAnsi="Times New Roman"/>
                <w:i w:val="0"/>
                <w:iCs/>
                <w:color w:val="auto"/>
              </w:rPr>
              <w:t>1</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0D5F851D"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200</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24826E52" w14:textId="77777777" w:rsidR="00A60816" w:rsidRPr="006D4AA8" w:rsidRDefault="00A60816" w:rsidP="00AE16C3">
            <w:pPr>
              <w:tabs>
                <w:tab w:val="left" w:pos="749"/>
              </w:tabs>
              <w:spacing w:line="240" w:lineRule="auto"/>
              <w:ind w:left="-227" w:right="-227"/>
              <w:jc w:val="center"/>
              <w:rPr>
                <w:rFonts w:ascii="Times New Roman" w:hAnsi="Times New Roman"/>
              </w:rPr>
            </w:pPr>
            <w:r w:rsidRPr="006D4AA8">
              <w:rPr>
                <w:rFonts w:ascii="Times New Roman" w:hAnsi="Times New Roman"/>
              </w:rPr>
              <w:t>0,0400</w:t>
            </w:r>
          </w:p>
        </w:tc>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14:paraId="3ACF0FE3"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265</w:t>
            </w:r>
          </w:p>
        </w:tc>
        <w:tc>
          <w:tcPr>
            <w:tcW w:w="558" w:type="pct"/>
            <w:tcBorders>
              <w:top w:val="single" w:sz="4" w:space="0" w:color="auto"/>
              <w:left w:val="single" w:sz="4" w:space="0" w:color="auto"/>
              <w:bottom w:val="single" w:sz="4" w:space="0" w:color="auto"/>
            </w:tcBorders>
            <w:shd w:val="clear" w:color="auto" w:fill="auto"/>
            <w:vAlign w:val="center"/>
          </w:tcPr>
          <w:p w14:paraId="34A157F9"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265</w:t>
            </w:r>
          </w:p>
        </w:tc>
        <w:tc>
          <w:tcPr>
            <w:tcW w:w="293" w:type="pct"/>
            <w:shd w:val="clear" w:color="auto" w:fill="auto"/>
            <w:vAlign w:val="center"/>
          </w:tcPr>
          <w:p w14:paraId="2CB8C380"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10</w:t>
            </w:r>
          </w:p>
        </w:tc>
        <w:tc>
          <w:tcPr>
            <w:tcW w:w="694" w:type="pct"/>
            <w:tcBorders>
              <w:top w:val="single" w:sz="4" w:space="0" w:color="auto"/>
              <w:bottom w:val="single" w:sz="4" w:space="0" w:color="auto"/>
              <w:right w:val="single" w:sz="4" w:space="0" w:color="auto"/>
            </w:tcBorders>
            <w:shd w:val="clear" w:color="auto" w:fill="auto"/>
            <w:vAlign w:val="center"/>
          </w:tcPr>
          <w:p w14:paraId="4730C963"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99,852000</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14:paraId="35AAA42C"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0,006225</w:t>
            </w:r>
          </w:p>
        </w:tc>
      </w:tr>
      <w:tr w:rsidR="006D4AA8" w:rsidRPr="006D4AA8" w14:paraId="36E9AD71" w14:textId="77777777" w:rsidTr="00A60816">
        <w:trPr>
          <w:trHeight w:val="414"/>
        </w:trPr>
        <w:tc>
          <w:tcPr>
            <w:tcW w:w="734" w:type="pct"/>
            <w:tcBorders>
              <w:top w:val="single" w:sz="4" w:space="0" w:color="auto"/>
              <w:left w:val="single" w:sz="4" w:space="0" w:color="auto"/>
              <w:bottom w:val="single" w:sz="4" w:space="0" w:color="auto"/>
            </w:tcBorders>
            <w:shd w:val="clear" w:color="auto" w:fill="auto"/>
            <w:vAlign w:val="center"/>
          </w:tcPr>
          <w:p w14:paraId="4AFAC4E3" w14:textId="77777777" w:rsidR="00A60816" w:rsidRPr="006D4AA8" w:rsidRDefault="00A60816" w:rsidP="00AE16C3">
            <w:pPr>
              <w:spacing w:line="240" w:lineRule="auto"/>
              <w:ind w:left="-227" w:right="-227"/>
              <w:jc w:val="left"/>
              <w:rPr>
                <w:rFonts w:ascii="Times New Roman" w:hAnsi="Times New Roman"/>
                <w:lang w:val="ru-RU"/>
              </w:rPr>
            </w:pPr>
            <w:r w:rsidRPr="006D4AA8">
              <w:rPr>
                <w:rFonts w:ascii="Times New Roman" w:hAnsi="Times New Roman"/>
              </w:rPr>
              <w:t>Дубнівський водозабір</w:t>
            </w:r>
          </w:p>
        </w:tc>
        <w:tc>
          <w:tcPr>
            <w:tcW w:w="514" w:type="pct"/>
            <w:shd w:val="clear" w:color="auto" w:fill="auto"/>
            <w:vAlign w:val="center"/>
          </w:tcPr>
          <w:p w14:paraId="116026B0"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чавун</w:t>
            </w:r>
          </w:p>
        </w:tc>
        <w:tc>
          <w:tcPr>
            <w:tcW w:w="430" w:type="pct"/>
            <w:tcBorders>
              <w:top w:val="single" w:sz="4" w:space="0" w:color="auto"/>
              <w:bottom w:val="single" w:sz="4" w:space="0" w:color="auto"/>
              <w:right w:val="single" w:sz="4" w:space="0" w:color="auto"/>
            </w:tcBorders>
            <w:shd w:val="clear" w:color="auto" w:fill="auto"/>
            <w:vAlign w:val="center"/>
          </w:tcPr>
          <w:p w14:paraId="30B8E8D5" w14:textId="77777777" w:rsidR="00A60816" w:rsidRPr="006D4AA8" w:rsidRDefault="00A60816" w:rsidP="00AE16C3">
            <w:pPr>
              <w:spacing w:line="240" w:lineRule="auto"/>
              <w:ind w:left="-227" w:right="-227"/>
              <w:jc w:val="center"/>
              <w:rPr>
                <w:rFonts w:ascii="Times New Roman" w:hAnsi="Times New Roman"/>
                <w:i/>
              </w:rPr>
            </w:pPr>
            <w:r w:rsidRPr="006D4AA8">
              <w:rPr>
                <w:rStyle w:val="11pt"/>
                <w:rFonts w:ascii="Times New Roman" w:hAnsi="Times New Roman"/>
                <w:i w:val="0"/>
                <w:iCs/>
                <w:color w:val="auto"/>
              </w:rPr>
              <w:t>9</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40C90460"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250</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7AB9BE46" w14:textId="77777777" w:rsidR="00A60816" w:rsidRPr="006D4AA8" w:rsidRDefault="00A60816" w:rsidP="00AE16C3">
            <w:pPr>
              <w:tabs>
                <w:tab w:val="left" w:pos="749"/>
              </w:tabs>
              <w:spacing w:line="240" w:lineRule="auto"/>
              <w:ind w:left="-227" w:right="-227"/>
              <w:jc w:val="center"/>
              <w:rPr>
                <w:rFonts w:ascii="Times New Roman" w:hAnsi="Times New Roman"/>
              </w:rPr>
            </w:pPr>
            <w:r w:rsidRPr="006D4AA8">
              <w:rPr>
                <w:rFonts w:ascii="Times New Roman" w:hAnsi="Times New Roman"/>
              </w:rPr>
              <w:t>0,0625</w:t>
            </w:r>
          </w:p>
        </w:tc>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14:paraId="42C576BF"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rPr>
              <w:t>4</w:t>
            </w:r>
            <w:r w:rsidRPr="006D4AA8">
              <w:rPr>
                <w:rFonts w:ascii="Times New Roman" w:hAnsi="Times New Roman"/>
                <w:lang w:val="uk-UA"/>
              </w:rPr>
              <w:t>500</w:t>
            </w:r>
          </w:p>
        </w:tc>
        <w:tc>
          <w:tcPr>
            <w:tcW w:w="558" w:type="pct"/>
            <w:tcBorders>
              <w:top w:val="single" w:sz="4" w:space="0" w:color="auto"/>
              <w:left w:val="single" w:sz="4" w:space="0" w:color="auto"/>
              <w:bottom w:val="single" w:sz="4" w:space="0" w:color="auto"/>
            </w:tcBorders>
            <w:shd w:val="clear" w:color="auto" w:fill="auto"/>
            <w:vAlign w:val="center"/>
          </w:tcPr>
          <w:p w14:paraId="2C6945D8" w14:textId="77777777" w:rsidR="00A60816" w:rsidRPr="006D4AA8" w:rsidRDefault="00A60816" w:rsidP="00AE16C3">
            <w:pPr>
              <w:spacing w:line="240" w:lineRule="auto"/>
              <w:ind w:left="-227" w:right="-227"/>
              <w:jc w:val="center"/>
            </w:pPr>
            <w:r w:rsidRPr="006D4AA8">
              <w:rPr>
                <w:rFonts w:ascii="Times New Roman" w:hAnsi="Times New Roman"/>
                <w:lang w:val="uk-UA"/>
              </w:rPr>
              <w:t>500</w:t>
            </w:r>
          </w:p>
        </w:tc>
        <w:tc>
          <w:tcPr>
            <w:tcW w:w="293" w:type="pct"/>
            <w:shd w:val="clear" w:color="auto" w:fill="auto"/>
            <w:vAlign w:val="center"/>
          </w:tcPr>
          <w:p w14:paraId="5DA93BBF"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10</w:t>
            </w:r>
          </w:p>
        </w:tc>
        <w:tc>
          <w:tcPr>
            <w:tcW w:w="694" w:type="pct"/>
            <w:tcBorders>
              <w:top w:val="single" w:sz="4" w:space="0" w:color="auto"/>
              <w:bottom w:val="single" w:sz="4" w:space="0" w:color="auto"/>
              <w:right w:val="single" w:sz="4" w:space="0" w:color="auto"/>
            </w:tcBorders>
            <w:shd w:val="clear" w:color="auto" w:fill="auto"/>
            <w:vAlign w:val="center"/>
          </w:tcPr>
          <w:p w14:paraId="4065E4C8"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2649,375000</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14:paraId="200690B2"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0,165177</w:t>
            </w:r>
          </w:p>
        </w:tc>
      </w:tr>
      <w:tr w:rsidR="006D4AA8" w:rsidRPr="006D4AA8" w14:paraId="61138B6A" w14:textId="77777777" w:rsidTr="00A60816">
        <w:trPr>
          <w:trHeight w:val="414"/>
        </w:trPr>
        <w:tc>
          <w:tcPr>
            <w:tcW w:w="734" w:type="pct"/>
            <w:tcBorders>
              <w:top w:val="single" w:sz="4" w:space="0" w:color="auto"/>
              <w:left w:val="single" w:sz="4" w:space="0" w:color="auto"/>
              <w:bottom w:val="single" w:sz="4" w:space="0" w:color="auto"/>
            </w:tcBorders>
            <w:shd w:val="clear" w:color="auto" w:fill="auto"/>
            <w:vAlign w:val="center"/>
          </w:tcPr>
          <w:p w14:paraId="3DAFAB68" w14:textId="77777777" w:rsidR="00A60816" w:rsidRPr="006D4AA8" w:rsidRDefault="00A60816" w:rsidP="00AE16C3">
            <w:pPr>
              <w:spacing w:line="240" w:lineRule="auto"/>
              <w:ind w:left="-227" w:right="-227"/>
              <w:jc w:val="left"/>
              <w:rPr>
                <w:rFonts w:ascii="Times New Roman" w:hAnsi="Times New Roman"/>
                <w:lang w:val="ru-RU"/>
              </w:rPr>
            </w:pPr>
            <w:r w:rsidRPr="006D4AA8">
              <w:rPr>
                <w:rFonts w:ascii="Times New Roman" w:hAnsi="Times New Roman"/>
              </w:rPr>
              <w:t>Дубнівський водозабір</w:t>
            </w:r>
          </w:p>
        </w:tc>
        <w:tc>
          <w:tcPr>
            <w:tcW w:w="514" w:type="pct"/>
            <w:shd w:val="clear" w:color="auto" w:fill="auto"/>
            <w:vAlign w:val="center"/>
          </w:tcPr>
          <w:p w14:paraId="174F8914"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чавун</w:t>
            </w:r>
          </w:p>
        </w:tc>
        <w:tc>
          <w:tcPr>
            <w:tcW w:w="430" w:type="pct"/>
            <w:tcBorders>
              <w:top w:val="single" w:sz="4" w:space="0" w:color="auto"/>
              <w:bottom w:val="single" w:sz="4" w:space="0" w:color="auto"/>
              <w:right w:val="single" w:sz="4" w:space="0" w:color="auto"/>
            </w:tcBorders>
            <w:shd w:val="clear" w:color="auto" w:fill="auto"/>
            <w:vAlign w:val="center"/>
          </w:tcPr>
          <w:p w14:paraId="614A8501" w14:textId="77777777" w:rsidR="00A60816" w:rsidRPr="006D4AA8" w:rsidRDefault="00A60816" w:rsidP="00AE16C3">
            <w:pPr>
              <w:spacing w:line="240" w:lineRule="auto"/>
              <w:ind w:left="-227" w:right="-227"/>
              <w:jc w:val="center"/>
              <w:rPr>
                <w:rFonts w:ascii="Times New Roman" w:hAnsi="Times New Roman"/>
              </w:rPr>
            </w:pPr>
            <w:r w:rsidRPr="006D4AA8">
              <w:rPr>
                <w:rStyle w:val="11pt"/>
                <w:rFonts w:ascii="Times New Roman" w:hAnsi="Times New Roman"/>
                <w:i w:val="0"/>
                <w:iCs/>
                <w:color w:val="auto"/>
              </w:rPr>
              <w:t>1</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02DD4ECF"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250</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7F250DB3" w14:textId="77777777" w:rsidR="00A60816" w:rsidRPr="006D4AA8" w:rsidRDefault="00A60816" w:rsidP="00AE16C3">
            <w:pPr>
              <w:tabs>
                <w:tab w:val="left" w:pos="749"/>
              </w:tabs>
              <w:spacing w:line="240" w:lineRule="auto"/>
              <w:ind w:left="-227" w:right="-227"/>
              <w:jc w:val="center"/>
              <w:rPr>
                <w:rFonts w:ascii="Times New Roman" w:hAnsi="Times New Roman"/>
              </w:rPr>
            </w:pPr>
            <w:r w:rsidRPr="006D4AA8">
              <w:rPr>
                <w:rFonts w:ascii="Times New Roman" w:hAnsi="Times New Roman"/>
              </w:rPr>
              <w:t>0,0625</w:t>
            </w:r>
          </w:p>
        </w:tc>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14:paraId="4B8B7634"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lang w:val="uk-UA"/>
              </w:rPr>
              <w:t>4</w:t>
            </w:r>
            <w:r w:rsidRPr="006D4AA8">
              <w:rPr>
                <w:rFonts w:ascii="Times New Roman" w:hAnsi="Times New Roman"/>
              </w:rPr>
              <w:t>89</w:t>
            </w:r>
          </w:p>
        </w:tc>
        <w:tc>
          <w:tcPr>
            <w:tcW w:w="558" w:type="pct"/>
            <w:tcBorders>
              <w:top w:val="single" w:sz="4" w:space="0" w:color="auto"/>
              <w:left w:val="single" w:sz="4" w:space="0" w:color="auto"/>
              <w:bottom w:val="single" w:sz="4" w:space="0" w:color="auto"/>
            </w:tcBorders>
            <w:shd w:val="clear" w:color="auto" w:fill="auto"/>
            <w:vAlign w:val="center"/>
          </w:tcPr>
          <w:p w14:paraId="40428221" w14:textId="77777777" w:rsidR="00A60816" w:rsidRPr="006D4AA8" w:rsidRDefault="00A60816" w:rsidP="00AE16C3">
            <w:pPr>
              <w:spacing w:line="240" w:lineRule="auto"/>
              <w:ind w:left="-227" w:right="-227"/>
              <w:jc w:val="center"/>
            </w:pPr>
            <w:r w:rsidRPr="006D4AA8">
              <w:rPr>
                <w:rFonts w:ascii="Times New Roman" w:hAnsi="Times New Roman"/>
                <w:lang w:val="uk-UA"/>
              </w:rPr>
              <w:t>489</w:t>
            </w:r>
          </w:p>
        </w:tc>
        <w:tc>
          <w:tcPr>
            <w:tcW w:w="293" w:type="pct"/>
            <w:shd w:val="clear" w:color="auto" w:fill="auto"/>
            <w:vAlign w:val="center"/>
          </w:tcPr>
          <w:p w14:paraId="528712A4"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10</w:t>
            </w:r>
          </w:p>
        </w:tc>
        <w:tc>
          <w:tcPr>
            <w:tcW w:w="694" w:type="pct"/>
            <w:tcBorders>
              <w:top w:val="single" w:sz="4" w:space="0" w:color="auto"/>
              <w:bottom w:val="single" w:sz="4" w:space="0" w:color="auto"/>
              <w:right w:val="single" w:sz="4" w:space="0" w:color="auto"/>
            </w:tcBorders>
            <w:shd w:val="clear" w:color="auto" w:fill="auto"/>
            <w:vAlign w:val="center"/>
          </w:tcPr>
          <w:p w14:paraId="22E2F193"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287,898750</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14:paraId="775A5FA1"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0,017949</w:t>
            </w:r>
          </w:p>
        </w:tc>
      </w:tr>
      <w:tr w:rsidR="006D4AA8" w:rsidRPr="006D4AA8" w14:paraId="3815FD25" w14:textId="77777777" w:rsidTr="00A60816">
        <w:trPr>
          <w:trHeight w:val="414"/>
        </w:trPr>
        <w:tc>
          <w:tcPr>
            <w:tcW w:w="734" w:type="pct"/>
            <w:tcBorders>
              <w:top w:val="single" w:sz="4" w:space="0" w:color="auto"/>
              <w:left w:val="single" w:sz="4" w:space="0" w:color="auto"/>
              <w:bottom w:val="single" w:sz="4" w:space="0" w:color="auto"/>
            </w:tcBorders>
            <w:shd w:val="clear" w:color="auto" w:fill="auto"/>
            <w:vAlign w:val="center"/>
          </w:tcPr>
          <w:p w14:paraId="45D838F3" w14:textId="77777777" w:rsidR="00A60816" w:rsidRPr="006D4AA8" w:rsidRDefault="00A60816" w:rsidP="00AE16C3">
            <w:pPr>
              <w:spacing w:line="240" w:lineRule="auto"/>
              <w:ind w:left="-227" w:right="-227"/>
              <w:jc w:val="left"/>
              <w:rPr>
                <w:rFonts w:ascii="Times New Roman" w:hAnsi="Times New Roman"/>
                <w:lang w:val="ru-RU"/>
              </w:rPr>
            </w:pPr>
            <w:r w:rsidRPr="006D4AA8">
              <w:rPr>
                <w:rFonts w:ascii="Times New Roman" w:hAnsi="Times New Roman"/>
              </w:rPr>
              <w:t>Омелянівський водозабір</w:t>
            </w:r>
          </w:p>
        </w:tc>
        <w:tc>
          <w:tcPr>
            <w:tcW w:w="514" w:type="pct"/>
            <w:shd w:val="clear" w:color="auto" w:fill="auto"/>
            <w:vAlign w:val="center"/>
          </w:tcPr>
          <w:p w14:paraId="130D9B25"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чавун</w:t>
            </w:r>
          </w:p>
        </w:tc>
        <w:tc>
          <w:tcPr>
            <w:tcW w:w="430" w:type="pct"/>
            <w:tcBorders>
              <w:top w:val="single" w:sz="4" w:space="0" w:color="auto"/>
              <w:bottom w:val="single" w:sz="4" w:space="0" w:color="auto"/>
              <w:right w:val="single" w:sz="4" w:space="0" w:color="auto"/>
            </w:tcBorders>
            <w:shd w:val="clear" w:color="auto" w:fill="auto"/>
            <w:vAlign w:val="center"/>
          </w:tcPr>
          <w:p w14:paraId="0C059E41" w14:textId="77777777" w:rsidR="00A60816" w:rsidRPr="006D4AA8" w:rsidRDefault="00A60816" w:rsidP="00AE16C3">
            <w:pPr>
              <w:spacing w:line="240" w:lineRule="auto"/>
              <w:ind w:left="-227" w:right="-227"/>
              <w:jc w:val="center"/>
              <w:rPr>
                <w:rFonts w:ascii="Times New Roman" w:hAnsi="Times New Roman"/>
              </w:rPr>
            </w:pPr>
            <w:r w:rsidRPr="006D4AA8">
              <w:rPr>
                <w:rStyle w:val="11pt"/>
                <w:rFonts w:ascii="Times New Roman" w:hAnsi="Times New Roman"/>
                <w:i w:val="0"/>
                <w:iCs/>
                <w:color w:val="auto"/>
              </w:rPr>
              <w:t>1</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4E94E5D9"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250</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4142A58D" w14:textId="77777777" w:rsidR="00A60816" w:rsidRPr="006D4AA8" w:rsidRDefault="00A60816" w:rsidP="00AE16C3">
            <w:pPr>
              <w:tabs>
                <w:tab w:val="left" w:pos="749"/>
              </w:tabs>
              <w:spacing w:line="240" w:lineRule="auto"/>
              <w:ind w:left="-227" w:right="-227"/>
              <w:jc w:val="center"/>
              <w:rPr>
                <w:rFonts w:ascii="Times New Roman" w:hAnsi="Times New Roman"/>
              </w:rPr>
            </w:pPr>
            <w:r w:rsidRPr="006D4AA8">
              <w:rPr>
                <w:rFonts w:ascii="Times New Roman" w:hAnsi="Times New Roman"/>
              </w:rPr>
              <w:t>0,0625</w:t>
            </w:r>
          </w:p>
        </w:tc>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14:paraId="34D5E565"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lang w:val="uk-UA"/>
              </w:rPr>
              <w:t>500</w:t>
            </w:r>
          </w:p>
        </w:tc>
        <w:tc>
          <w:tcPr>
            <w:tcW w:w="558" w:type="pct"/>
            <w:tcBorders>
              <w:top w:val="single" w:sz="4" w:space="0" w:color="auto"/>
              <w:left w:val="single" w:sz="4" w:space="0" w:color="auto"/>
              <w:bottom w:val="single" w:sz="4" w:space="0" w:color="auto"/>
            </w:tcBorders>
            <w:shd w:val="clear" w:color="auto" w:fill="auto"/>
            <w:vAlign w:val="center"/>
          </w:tcPr>
          <w:p w14:paraId="0CCE1EFF" w14:textId="77777777" w:rsidR="00A60816" w:rsidRPr="006D4AA8" w:rsidRDefault="00A60816" w:rsidP="00AE16C3">
            <w:pPr>
              <w:spacing w:line="240" w:lineRule="auto"/>
              <w:ind w:left="-227" w:right="-227"/>
              <w:jc w:val="center"/>
            </w:pPr>
            <w:r w:rsidRPr="006D4AA8">
              <w:rPr>
                <w:rFonts w:ascii="Times New Roman" w:hAnsi="Times New Roman"/>
                <w:lang w:val="uk-UA"/>
              </w:rPr>
              <w:t>500</w:t>
            </w:r>
          </w:p>
        </w:tc>
        <w:tc>
          <w:tcPr>
            <w:tcW w:w="293" w:type="pct"/>
            <w:shd w:val="clear" w:color="auto" w:fill="auto"/>
            <w:vAlign w:val="center"/>
          </w:tcPr>
          <w:p w14:paraId="5A87E52A"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10</w:t>
            </w:r>
          </w:p>
        </w:tc>
        <w:tc>
          <w:tcPr>
            <w:tcW w:w="694" w:type="pct"/>
            <w:tcBorders>
              <w:top w:val="single" w:sz="4" w:space="0" w:color="auto"/>
              <w:bottom w:val="single" w:sz="4" w:space="0" w:color="auto"/>
              <w:right w:val="single" w:sz="4" w:space="0" w:color="auto"/>
            </w:tcBorders>
            <w:shd w:val="clear" w:color="auto" w:fill="auto"/>
            <w:vAlign w:val="center"/>
          </w:tcPr>
          <w:p w14:paraId="2A6F75DE"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294,375000</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14:paraId="110997EC"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0,018353</w:t>
            </w:r>
          </w:p>
        </w:tc>
      </w:tr>
      <w:tr w:rsidR="006D4AA8" w:rsidRPr="006D4AA8" w14:paraId="1990E2DC" w14:textId="77777777" w:rsidTr="00A60816">
        <w:trPr>
          <w:trHeight w:val="414"/>
        </w:trPr>
        <w:tc>
          <w:tcPr>
            <w:tcW w:w="734" w:type="pct"/>
            <w:tcBorders>
              <w:top w:val="single" w:sz="4" w:space="0" w:color="auto"/>
              <w:left w:val="single" w:sz="4" w:space="0" w:color="auto"/>
              <w:bottom w:val="single" w:sz="4" w:space="0" w:color="auto"/>
            </w:tcBorders>
            <w:shd w:val="clear" w:color="auto" w:fill="auto"/>
            <w:vAlign w:val="center"/>
          </w:tcPr>
          <w:p w14:paraId="3E9D4810" w14:textId="77777777" w:rsidR="00A60816" w:rsidRPr="006D4AA8" w:rsidRDefault="00A60816" w:rsidP="00AE16C3">
            <w:pPr>
              <w:spacing w:line="240" w:lineRule="auto"/>
              <w:ind w:left="-227" w:right="-227"/>
              <w:jc w:val="left"/>
              <w:rPr>
                <w:rFonts w:ascii="Times New Roman" w:hAnsi="Times New Roman"/>
                <w:lang w:val="ru-RU"/>
              </w:rPr>
            </w:pPr>
            <w:r w:rsidRPr="006D4AA8">
              <w:rPr>
                <w:rFonts w:ascii="Times New Roman" w:hAnsi="Times New Roman"/>
              </w:rPr>
              <w:t>Омелянівський водозабір</w:t>
            </w:r>
          </w:p>
        </w:tc>
        <w:tc>
          <w:tcPr>
            <w:tcW w:w="514" w:type="pct"/>
            <w:shd w:val="clear" w:color="auto" w:fill="auto"/>
            <w:vAlign w:val="center"/>
          </w:tcPr>
          <w:p w14:paraId="32E25C90"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чавун</w:t>
            </w:r>
          </w:p>
        </w:tc>
        <w:tc>
          <w:tcPr>
            <w:tcW w:w="430" w:type="pct"/>
            <w:tcBorders>
              <w:top w:val="single" w:sz="4" w:space="0" w:color="auto"/>
              <w:bottom w:val="single" w:sz="4" w:space="0" w:color="auto"/>
              <w:right w:val="single" w:sz="4" w:space="0" w:color="auto"/>
            </w:tcBorders>
            <w:shd w:val="clear" w:color="auto" w:fill="auto"/>
            <w:vAlign w:val="center"/>
          </w:tcPr>
          <w:p w14:paraId="3105D67B" w14:textId="77777777" w:rsidR="00A60816" w:rsidRPr="006D4AA8" w:rsidRDefault="00A60816" w:rsidP="00AE16C3">
            <w:pPr>
              <w:spacing w:line="240" w:lineRule="auto"/>
              <w:ind w:left="-227" w:right="-227"/>
              <w:jc w:val="center"/>
              <w:rPr>
                <w:rFonts w:ascii="Times New Roman" w:hAnsi="Times New Roman"/>
              </w:rPr>
            </w:pPr>
            <w:r w:rsidRPr="006D4AA8">
              <w:rPr>
                <w:rStyle w:val="11pt"/>
                <w:rFonts w:ascii="Times New Roman" w:hAnsi="Times New Roman"/>
                <w:i w:val="0"/>
                <w:iCs/>
                <w:color w:val="auto"/>
              </w:rPr>
              <w:t>1</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4802022D"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250</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101A5BDB" w14:textId="77777777" w:rsidR="00A60816" w:rsidRPr="006D4AA8" w:rsidRDefault="00A60816" w:rsidP="00AE16C3">
            <w:pPr>
              <w:tabs>
                <w:tab w:val="left" w:pos="749"/>
              </w:tabs>
              <w:spacing w:line="240" w:lineRule="auto"/>
              <w:ind w:left="-227" w:right="-227"/>
              <w:jc w:val="center"/>
              <w:rPr>
                <w:rFonts w:ascii="Times New Roman" w:hAnsi="Times New Roman"/>
              </w:rPr>
            </w:pPr>
            <w:r w:rsidRPr="006D4AA8">
              <w:rPr>
                <w:rFonts w:ascii="Times New Roman" w:hAnsi="Times New Roman"/>
              </w:rPr>
              <w:t>0,0625</w:t>
            </w:r>
          </w:p>
        </w:tc>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14:paraId="5E429C6D"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lang w:val="uk-UA"/>
              </w:rPr>
              <w:t>2</w:t>
            </w:r>
            <w:r w:rsidRPr="006D4AA8">
              <w:rPr>
                <w:rFonts w:ascii="Times New Roman" w:hAnsi="Times New Roman"/>
              </w:rPr>
              <w:t>42</w:t>
            </w:r>
          </w:p>
        </w:tc>
        <w:tc>
          <w:tcPr>
            <w:tcW w:w="558" w:type="pct"/>
            <w:tcBorders>
              <w:top w:val="single" w:sz="4" w:space="0" w:color="auto"/>
              <w:left w:val="single" w:sz="4" w:space="0" w:color="auto"/>
              <w:bottom w:val="single" w:sz="4" w:space="0" w:color="auto"/>
            </w:tcBorders>
            <w:shd w:val="clear" w:color="auto" w:fill="auto"/>
            <w:vAlign w:val="center"/>
          </w:tcPr>
          <w:p w14:paraId="3C77E075" w14:textId="77777777" w:rsidR="00A60816" w:rsidRPr="006D4AA8" w:rsidRDefault="00A60816" w:rsidP="00AE16C3">
            <w:pPr>
              <w:spacing w:line="240" w:lineRule="auto"/>
              <w:ind w:left="-227" w:right="-227"/>
              <w:jc w:val="center"/>
            </w:pPr>
            <w:r w:rsidRPr="006D4AA8">
              <w:rPr>
                <w:rFonts w:ascii="Times New Roman" w:hAnsi="Times New Roman"/>
                <w:lang w:val="uk-UA"/>
              </w:rPr>
              <w:t>242</w:t>
            </w:r>
          </w:p>
        </w:tc>
        <w:tc>
          <w:tcPr>
            <w:tcW w:w="293" w:type="pct"/>
            <w:shd w:val="clear" w:color="auto" w:fill="auto"/>
            <w:vAlign w:val="center"/>
          </w:tcPr>
          <w:p w14:paraId="5DEAC0B1"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10</w:t>
            </w:r>
          </w:p>
        </w:tc>
        <w:tc>
          <w:tcPr>
            <w:tcW w:w="694" w:type="pct"/>
            <w:tcBorders>
              <w:top w:val="single" w:sz="4" w:space="0" w:color="auto"/>
              <w:bottom w:val="single" w:sz="4" w:space="0" w:color="auto"/>
              <w:right w:val="single" w:sz="4" w:space="0" w:color="auto"/>
            </w:tcBorders>
            <w:shd w:val="clear" w:color="auto" w:fill="auto"/>
            <w:vAlign w:val="center"/>
          </w:tcPr>
          <w:p w14:paraId="11EF3E7D"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142,477500</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14:paraId="223D0260"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0,008883</w:t>
            </w:r>
          </w:p>
        </w:tc>
      </w:tr>
      <w:tr w:rsidR="006D4AA8" w:rsidRPr="006D4AA8" w14:paraId="0344E0A7" w14:textId="77777777" w:rsidTr="00A60816">
        <w:trPr>
          <w:trHeight w:val="414"/>
        </w:trPr>
        <w:tc>
          <w:tcPr>
            <w:tcW w:w="734" w:type="pct"/>
            <w:tcBorders>
              <w:top w:val="single" w:sz="4" w:space="0" w:color="auto"/>
              <w:left w:val="single" w:sz="4" w:space="0" w:color="auto"/>
              <w:bottom w:val="single" w:sz="4" w:space="0" w:color="auto"/>
            </w:tcBorders>
            <w:shd w:val="clear" w:color="auto" w:fill="auto"/>
            <w:vAlign w:val="center"/>
          </w:tcPr>
          <w:p w14:paraId="665BDE6C" w14:textId="77777777" w:rsidR="00A60816" w:rsidRPr="006D4AA8" w:rsidRDefault="00A60816" w:rsidP="00AE16C3">
            <w:pPr>
              <w:spacing w:line="240" w:lineRule="auto"/>
              <w:ind w:left="-227" w:right="-227"/>
              <w:jc w:val="left"/>
              <w:rPr>
                <w:rFonts w:ascii="Times New Roman" w:hAnsi="Times New Roman"/>
              </w:rPr>
            </w:pPr>
            <w:r w:rsidRPr="006D4AA8">
              <w:rPr>
                <w:rFonts w:ascii="Times New Roman" w:hAnsi="Times New Roman"/>
              </w:rPr>
              <w:t>Гнідавський водозабір</w:t>
            </w:r>
          </w:p>
        </w:tc>
        <w:tc>
          <w:tcPr>
            <w:tcW w:w="514" w:type="pct"/>
            <w:shd w:val="clear" w:color="auto" w:fill="auto"/>
            <w:vAlign w:val="center"/>
          </w:tcPr>
          <w:p w14:paraId="6D70C087"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чавун</w:t>
            </w:r>
          </w:p>
        </w:tc>
        <w:tc>
          <w:tcPr>
            <w:tcW w:w="430" w:type="pct"/>
            <w:tcBorders>
              <w:top w:val="single" w:sz="4" w:space="0" w:color="auto"/>
              <w:bottom w:val="single" w:sz="4" w:space="0" w:color="auto"/>
              <w:right w:val="single" w:sz="4" w:space="0" w:color="auto"/>
            </w:tcBorders>
            <w:shd w:val="clear" w:color="auto" w:fill="auto"/>
            <w:vAlign w:val="center"/>
          </w:tcPr>
          <w:p w14:paraId="1996FF72" w14:textId="77777777" w:rsidR="00A60816" w:rsidRPr="006D4AA8" w:rsidRDefault="00A60816" w:rsidP="00AE16C3">
            <w:pPr>
              <w:spacing w:line="240" w:lineRule="auto"/>
              <w:ind w:left="-227" w:right="-227"/>
              <w:jc w:val="center"/>
              <w:rPr>
                <w:rFonts w:ascii="Times New Roman" w:hAnsi="Times New Roman"/>
              </w:rPr>
            </w:pPr>
            <w:r w:rsidRPr="006D4AA8">
              <w:rPr>
                <w:rStyle w:val="11pt"/>
                <w:rFonts w:ascii="Times New Roman" w:hAnsi="Times New Roman"/>
                <w:i w:val="0"/>
                <w:iCs/>
                <w:color w:val="auto"/>
              </w:rPr>
              <w:t>1</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50D26A64"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250</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33485E16" w14:textId="77777777" w:rsidR="00A60816" w:rsidRPr="006D4AA8" w:rsidRDefault="00A60816" w:rsidP="00AE16C3">
            <w:pPr>
              <w:tabs>
                <w:tab w:val="left" w:pos="749"/>
              </w:tabs>
              <w:spacing w:line="240" w:lineRule="auto"/>
              <w:ind w:left="-227" w:right="-227"/>
              <w:jc w:val="center"/>
              <w:rPr>
                <w:rFonts w:ascii="Times New Roman" w:hAnsi="Times New Roman"/>
              </w:rPr>
            </w:pPr>
            <w:r w:rsidRPr="006D4AA8">
              <w:rPr>
                <w:rFonts w:ascii="Times New Roman" w:hAnsi="Times New Roman"/>
              </w:rPr>
              <w:t>0,0625</w:t>
            </w:r>
          </w:p>
        </w:tc>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14:paraId="7A4E5113"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5</w:t>
            </w:r>
            <w:r w:rsidRPr="006D4AA8">
              <w:rPr>
                <w:rFonts w:ascii="Times New Roman" w:hAnsi="Times New Roman"/>
                <w:lang w:val="uk-UA"/>
              </w:rPr>
              <w:t>0</w:t>
            </w:r>
            <w:r w:rsidRPr="006D4AA8">
              <w:rPr>
                <w:rFonts w:ascii="Times New Roman" w:hAnsi="Times New Roman"/>
              </w:rPr>
              <w:t>0</w:t>
            </w:r>
          </w:p>
        </w:tc>
        <w:tc>
          <w:tcPr>
            <w:tcW w:w="558" w:type="pct"/>
            <w:tcBorders>
              <w:top w:val="single" w:sz="4" w:space="0" w:color="auto"/>
              <w:left w:val="single" w:sz="4" w:space="0" w:color="auto"/>
              <w:bottom w:val="single" w:sz="4" w:space="0" w:color="auto"/>
            </w:tcBorders>
            <w:shd w:val="clear" w:color="auto" w:fill="auto"/>
            <w:vAlign w:val="center"/>
          </w:tcPr>
          <w:p w14:paraId="29893300" w14:textId="77777777" w:rsidR="00A60816" w:rsidRPr="006D4AA8" w:rsidRDefault="00A60816" w:rsidP="00AE16C3">
            <w:pPr>
              <w:spacing w:line="240" w:lineRule="auto"/>
              <w:ind w:left="-227" w:right="-227"/>
              <w:jc w:val="center"/>
            </w:pPr>
            <w:r w:rsidRPr="006D4AA8">
              <w:rPr>
                <w:rFonts w:ascii="Times New Roman" w:hAnsi="Times New Roman"/>
                <w:lang w:val="uk-UA"/>
              </w:rPr>
              <w:t>500</w:t>
            </w:r>
          </w:p>
        </w:tc>
        <w:tc>
          <w:tcPr>
            <w:tcW w:w="293" w:type="pct"/>
            <w:shd w:val="clear" w:color="auto" w:fill="auto"/>
            <w:vAlign w:val="center"/>
          </w:tcPr>
          <w:p w14:paraId="0F764C76"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10</w:t>
            </w:r>
          </w:p>
        </w:tc>
        <w:tc>
          <w:tcPr>
            <w:tcW w:w="694" w:type="pct"/>
            <w:tcBorders>
              <w:top w:val="single" w:sz="4" w:space="0" w:color="auto"/>
              <w:bottom w:val="single" w:sz="4" w:space="0" w:color="auto"/>
              <w:right w:val="single" w:sz="4" w:space="0" w:color="auto"/>
            </w:tcBorders>
            <w:shd w:val="clear" w:color="auto" w:fill="auto"/>
            <w:vAlign w:val="center"/>
          </w:tcPr>
          <w:p w14:paraId="48600CF4"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294,375000</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14:paraId="27DDCE6D"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0,018353</w:t>
            </w:r>
          </w:p>
        </w:tc>
      </w:tr>
      <w:tr w:rsidR="006D4AA8" w:rsidRPr="006D4AA8" w14:paraId="62A2C281" w14:textId="77777777" w:rsidTr="00A60816">
        <w:trPr>
          <w:trHeight w:val="414"/>
        </w:trPr>
        <w:tc>
          <w:tcPr>
            <w:tcW w:w="734" w:type="pct"/>
            <w:tcBorders>
              <w:top w:val="single" w:sz="4" w:space="0" w:color="auto"/>
              <w:left w:val="single" w:sz="4" w:space="0" w:color="auto"/>
              <w:bottom w:val="single" w:sz="4" w:space="0" w:color="auto"/>
            </w:tcBorders>
            <w:shd w:val="clear" w:color="auto" w:fill="auto"/>
            <w:vAlign w:val="center"/>
          </w:tcPr>
          <w:p w14:paraId="046B0ADD" w14:textId="77777777" w:rsidR="00A60816" w:rsidRPr="006D4AA8" w:rsidRDefault="00A60816" w:rsidP="00AE16C3">
            <w:pPr>
              <w:spacing w:line="240" w:lineRule="auto"/>
              <w:ind w:left="-227" w:right="-227"/>
              <w:jc w:val="left"/>
              <w:rPr>
                <w:rFonts w:ascii="Times New Roman" w:hAnsi="Times New Roman"/>
              </w:rPr>
            </w:pPr>
            <w:r w:rsidRPr="006D4AA8">
              <w:rPr>
                <w:rFonts w:ascii="Times New Roman" w:hAnsi="Times New Roman"/>
              </w:rPr>
              <w:t>Гнідавський водозабір</w:t>
            </w:r>
          </w:p>
        </w:tc>
        <w:tc>
          <w:tcPr>
            <w:tcW w:w="514" w:type="pct"/>
            <w:shd w:val="clear" w:color="auto" w:fill="auto"/>
            <w:vAlign w:val="center"/>
          </w:tcPr>
          <w:p w14:paraId="198C6980"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чавун</w:t>
            </w:r>
          </w:p>
        </w:tc>
        <w:tc>
          <w:tcPr>
            <w:tcW w:w="430" w:type="pct"/>
            <w:tcBorders>
              <w:top w:val="single" w:sz="4" w:space="0" w:color="auto"/>
              <w:bottom w:val="single" w:sz="4" w:space="0" w:color="auto"/>
              <w:right w:val="single" w:sz="4" w:space="0" w:color="auto"/>
            </w:tcBorders>
            <w:shd w:val="clear" w:color="auto" w:fill="auto"/>
            <w:vAlign w:val="center"/>
          </w:tcPr>
          <w:p w14:paraId="3AB81A39" w14:textId="77777777" w:rsidR="00A60816" w:rsidRPr="006D4AA8" w:rsidRDefault="00A60816" w:rsidP="00AE16C3">
            <w:pPr>
              <w:spacing w:line="240" w:lineRule="auto"/>
              <w:ind w:left="-227" w:right="-227"/>
              <w:jc w:val="center"/>
              <w:rPr>
                <w:rFonts w:ascii="Times New Roman" w:hAnsi="Times New Roman"/>
              </w:rPr>
            </w:pPr>
            <w:r w:rsidRPr="006D4AA8">
              <w:rPr>
                <w:rStyle w:val="11pt"/>
                <w:rFonts w:ascii="Times New Roman" w:hAnsi="Times New Roman"/>
                <w:i w:val="0"/>
                <w:iCs/>
                <w:color w:val="auto"/>
              </w:rPr>
              <w:t>1</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43D2D948"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250</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0AE675C7" w14:textId="77777777" w:rsidR="00A60816" w:rsidRPr="006D4AA8" w:rsidRDefault="00A60816" w:rsidP="00AE16C3">
            <w:pPr>
              <w:tabs>
                <w:tab w:val="left" w:pos="749"/>
              </w:tabs>
              <w:spacing w:line="240" w:lineRule="auto"/>
              <w:ind w:left="-227" w:right="-227"/>
              <w:jc w:val="center"/>
              <w:rPr>
                <w:rFonts w:ascii="Times New Roman" w:hAnsi="Times New Roman"/>
              </w:rPr>
            </w:pPr>
            <w:r w:rsidRPr="006D4AA8">
              <w:rPr>
                <w:rFonts w:ascii="Times New Roman" w:hAnsi="Times New Roman"/>
              </w:rPr>
              <w:t>0,0625</w:t>
            </w:r>
          </w:p>
        </w:tc>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14:paraId="464105DF"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80</w:t>
            </w:r>
          </w:p>
        </w:tc>
        <w:tc>
          <w:tcPr>
            <w:tcW w:w="558" w:type="pct"/>
            <w:tcBorders>
              <w:top w:val="single" w:sz="4" w:space="0" w:color="auto"/>
              <w:left w:val="single" w:sz="4" w:space="0" w:color="auto"/>
              <w:bottom w:val="single" w:sz="4" w:space="0" w:color="auto"/>
            </w:tcBorders>
            <w:shd w:val="clear" w:color="auto" w:fill="auto"/>
            <w:vAlign w:val="center"/>
          </w:tcPr>
          <w:p w14:paraId="478B06CA" w14:textId="77777777" w:rsidR="00A60816" w:rsidRPr="006D4AA8" w:rsidRDefault="00A60816" w:rsidP="00AE16C3">
            <w:pPr>
              <w:spacing w:line="240" w:lineRule="auto"/>
              <w:ind w:left="-227" w:right="-227"/>
              <w:jc w:val="center"/>
            </w:pPr>
            <w:r w:rsidRPr="006D4AA8">
              <w:rPr>
                <w:rFonts w:ascii="Times New Roman" w:hAnsi="Times New Roman"/>
                <w:lang w:val="uk-UA"/>
              </w:rPr>
              <w:t>80</w:t>
            </w:r>
          </w:p>
        </w:tc>
        <w:tc>
          <w:tcPr>
            <w:tcW w:w="293" w:type="pct"/>
            <w:shd w:val="clear" w:color="auto" w:fill="auto"/>
            <w:vAlign w:val="center"/>
          </w:tcPr>
          <w:p w14:paraId="3B9057DD"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10</w:t>
            </w:r>
          </w:p>
        </w:tc>
        <w:tc>
          <w:tcPr>
            <w:tcW w:w="694" w:type="pct"/>
            <w:tcBorders>
              <w:top w:val="single" w:sz="4" w:space="0" w:color="auto"/>
              <w:bottom w:val="single" w:sz="4" w:space="0" w:color="auto"/>
              <w:right w:val="single" w:sz="4" w:space="0" w:color="auto"/>
            </w:tcBorders>
            <w:shd w:val="clear" w:color="auto" w:fill="auto"/>
            <w:vAlign w:val="center"/>
          </w:tcPr>
          <w:p w14:paraId="2B878304"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47,100000</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14:paraId="08BA001B"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0,002936</w:t>
            </w:r>
          </w:p>
        </w:tc>
      </w:tr>
      <w:tr w:rsidR="006D4AA8" w:rsidRPr="006D4AA8" w14:paraId="5937BC8B" w14:textId="77777777" w:rsidTr="00A60816">
        <w:trPr>
          <w:trHeight w:val="414"/>
        </w:trPr>
        <w:tc>
          <w:tcPr>
            <w:tcW w:w="734" w:type="pct"/>
            <w:tcBorders>
              <w:top w:val="single" w:sz="4" w:space="0" w:color="auto"/>
              <w:left w:val="single" w:sz="4" w:space="0" w:color="auto"/>
              <w:bottom w:val="single" w:sz="4" w:space="0" w:color="auto"/>
            </w:tcBorders>
            <w:shd w:val="clear" w:color="auto" w:fill="auto"/>
            <w:vAlign w:val="center"/>
          </w:tcPr>
          <w:p w14:paraId="190CBFA2" w14:textId="77777777" w:rsidR="00A60816" w:rsidRPr="006D4AA8" w:rsidRDefault="00A60816" w:rsidP="00AE16C3">
            <w:pPr>
              <w:spacing w:line="240" w:lineRule="auto"/>
              <w:ind w:left="-227" w:right="-227"/>
              <w:jc w:val="left"/>
              <w:rPr>
                <w:rFonts w:ascii="Times New Roman" w:hAnsi="Times New Roman"/>
                <w:lang w:val="ru-RU"/>
              </w:rPr>
            </w:pPr>
            <w:r w:rsidRPr="006D4AA8">
              <w:rPr>
                <w:rFonts w:ascii="Times New Roman" w:hAnsi="Times New Roman"/>
              </w:rPr>
              <w:t>Дубнівський водозабір</w:t>
            </w:r>
          </w:p>
        </w:tc>
        <w:tc>
          <w:tcPr>
            <w:tcW w:w="514" w:type="pct"/>
            <w:shd w:val="clear" w:color="auto" w:fill="auto"/>
            <w:vAlign w:val="center"/>
          </w:tcPr>
          <w:p w14:paraId="19206B7E"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чавун</w:t>
            </w:r>
          </w:p>
        </w:tc>
        <w:tc>
          <w:tcPr>
            <w:tcW w:w="430" w:type="pct"/>
            <w:tcBorders>
              <w:top w:val="single" w:sz="4" w:space="0" w:color="auto"/>
              <w:bottom w:val="single" w:sz="4" w:space="0" w:color="auto"/>
              <w:right w:val="single" w:sz="4" w:space="0" w:color="auto"/>
            </w:tcBorders>
            <w:shd w:val="clear" w:color="auto" w:fill="auto"/>
            <w:vAlign w:val="center"/>
          </w:tcPr>
          <w:p w14:paraId="0BC878C0" w14:textId="77777777" w:rsidR="00A60816" w:rsidRPr="006D4AA8" w:rsidRDefault="00A60816" w:rsidP="00AE16C3">
            <w:pPr>
              <w:spacing w:line="240" w:lineRule="auto"/>
              <w:ind w:left="-227" w:right="-227"/>
              <w:jc w:val="center"/>
              <w:rPr>
                <w:rFonts w:ascii="Times New Roman" w:hAnsi="Times New Roman"/>
              </w:rPr>
            </w:pPr>
            <w:r w:rsidRPr="006D4AA8">
              <w:rPr>
                <w:rStyle w:val="11pt"/>
                <w:rFonts w:ascii="Times New Roman" w:hAnsi="Times New Roman"/>
                <w:i w:val="0"/>
                <w:iCs/>
                <w:color w:val="auto"/>
              </w:rPr>
              <w:t>10</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24CD052A"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300</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684BE490" w14:textId="77777777" w:rsidR="00A60816" w:rsidRPr="006D4AA8" w:rsidRDefault="00A60816" w:rsidP="00AE16C3">
            <w:pPr>
              <w:tabs>
                <w:tab w:val="left" w:pos="749"/>
              </w:tabs>
              <w:spacing w:line="240" w:lineRule="auto"/>
              <w:ind w:left="-227" w:right="-227"/>
              <w:jc w:val="center"/>
              <w:rPr>
                <w:rFonts w:ascii="Times New Roman" w:hAnsi="Times New Roman"/>
              </w:rPr>
            </w:pPr>
            <w:r w:rsidRPr="006D4AA8">
              <w:rPr>
                <w:rFonts w:ascii="Times New Roman" w:hAnsi="Times New Roman"/>
              </w:rPr>
              <w:t>0,0900</w:t>
            </w:r>
          </w:p>
        </w:tc>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14:paraId="428C4D04"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rPr>
              <w:t>5</w:t>
            </w:r>
            <w:r w:rsidRPr="006D4AA8">
              <w:rPr>
                <w:rFonts w:ascii="Times New Roman" w:hAnsi="Times New Roman"/>
                <w:lang w:val="uk-UA"/>
              </w:rPr>
              <w:t>000</w:t>
            </w:r>
          </w:p>
        </w:tc>
        <w:tc>
          <w:tcPr>
            <w:tcW w:w="558" w:type="pct"/>
            <w:tcBorders>
              <w:top w:val="single" w:sz="4" w:space="0" w:color="auto"/>
              <w:left w:val="single" w:sz="4" w:space="0" w:color="auto"/>
              <w:bottom w:val="single" w:sz="4" w:space="0" w:color="auto"/>
            </w:tcBorders>
            <w:shd w:val="clear" w:color="auto" w:fill="auto"/>
            <w:vAlign w:val="center"/>
          </w:tcPr>
          <w:p w14:paraId="1B737117" w14:textId="77777777" w:rsidR="00A60816" w:rsidRPr="006D4AA8" w:rsidRDefault="00A60816" w:rsidP="00AE16C3">
            <w:pPr>
              <w:spacing w:line="240" w:lineRule="auto"/>
              <w:ind w:left="-227" w:right="-227"/>
              <w:jc w:val="center"/>
            </w:pPr>
            <w:r w:rsidRPr="006D4AA8">
              <w:rPr>
                <w:rFonts w:ascii="Times New Roman" w:hAnsi="Times New Roman"/>
                <w:lang w:val="uk-UA"/>
              </w:rPr>
              <w:t>500</w:t>
            </w:r>
          </w:p>
        </w:tc>
        <w:tc>
          <w:tcPr>
            <w:tcW w:w="293" w:type="pct"/>
            <w:shd w:val="clear" w:color="auto" w:fill="auto"/>
            <w:vAlign w:val="center"/>
          </w:tcPr>
          <w:p w14:paraId="36C642A4"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10</w:t>
            </w:r>
          </w:p>
        </w:tc>
        <w:tc>
          <w:tcPr>
            <w:tcW w:w="694" w:type="pct"/>
            <w:tcBorders>
              <w:top w:val="single" w:sz="4" w:space="0" w:color="auto"/>
              <w:bottom w:val="single" w:sz="4" w:space="0" w:color="auto"/>
              <w:right w:val="single" w:sz="4" w:space="0" w:color="auto"/>
            </w:tcBorders>
            <w:shd w:val="clear" w:color="auto" w:fill="auto"/>
            <w:vAlign w:val="center"/>
          </w:tcPr>
          <w:p w14:paraId="6EF76BC3"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4239,000000</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14:paraId="24EDFE0B"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0,264283</w:t>
            </w:r>
          </w:p>
        </w:tc>
      </w:tr>
      <w:tr w:rsidR="006D4AA8" w:rsidRPr="006D4AA8" w14:paraId="635B49AE" w14:textId="77777777" w:rsidTr="00A60816">
        <w:trPr>
          <w:trHeight w:val="414"/>
        </w:trPr>
        <w:tc>
          <w:tcPr>
            <w:tcW w:w="734" w:type="pct"/>
            <w:tcBorders>
              <w:top w:val="single" w:sz="4" w:space="0" w:color="auto"/>
              <w:left w:val="single" w:sz="4" w:space="0" w:color="auto"/>
              <w:bottom w:val="single" w:sz="4" w:space="0" w:color="auto"/>
            </w:tcBorders>
            <w:shd w:val="clear" w:color="auto" w:fill="auto"/>
            <w:vAlign w:val="center"/>
          </w:tcPr>
          <w:p w14:paraId="4A490473" w14:textId="77777777" w:rsidR="00A60816" w:rsidRPr="006D4AA8" w:rsidRDefault="00A60816" w:rsidP="00AE16C3">
            <w:pPr>
              <w:spacing w:line="240" w:lineRule="auto"/>
              <w:ind w:left="-227" w:right="-227"/>
              <w:jc w:val="left"/>
              <w:rPr>
                <w:rFonts w:ascii="Times New Roman" w:hAnsi="Times New Roman"/>
                <w:lang w:val="ru-RU"/>
              </w:rPr>
            </w:pPr>
            <w:r w:rsidRPr="006D4AA8">
              <w:rPr>
                <w:rFonts w:ascii="Times New Roman" w:hAnsi="Times New Roman"/>
              </w:rPr>
              <w:t>Дубнівський водозабір</w:t>
            </w:r>
          </w:p>
        </w:tc>
        <w:tc>
          <w:tcPr>
            <w:tcW w:w="514" w:type="pct"/>
            <w:shd w:val="clear" w:color="auto" w:fill="auto"/>
            <w:vAlign w:val="center"/>
          </w:tcPr>
          <w:p w14:paraId="6E3C9574"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чавун</w:t>
            </w:r>
          </w:p>
        </w:tc>
        <w:tc>
          <w:tcPr>
            <w:tcW w:w="430" w:type="pct"/>
            <w:tcBorders>
              <w:top w:val="single" w:sz="4" w:space="0" w:color="auto"/>
              <w:bottom w:val="single" w:sz="4" w:space="0" w:color="auto"/>
              <w:right w:val="single" w:sz="4" w:space="0" w:color="auto"/>
            </w:tcBorders>
            <w:shd w:val="clear" w:color="auto" w:fill="auto"/>
            <w:vAlign w:val="center"/>
          </w:tcPr>
          <w:p w14:paraId="253E6FA4" w14:textId="77777777" w:rsidR="00A60816" w:rsidRPr="006D4AA8" w:rsidRDefault="00A60816" w:rsidP="00AE16C3">
            <w:pPr>
              <w:spacing w:line="240" w:lineRule="auto"/>
              <w:ind w:left="-227" w:right="-227"/>
              <w:jc w:val="center"/>
              <w:rPr>
                <w:rFonts w:ascii="Times New Roman" w:hAnsi="Times New Roman"/>
              </w:rPr>
            </w:pPr>
            <w:r w:rsidRPr="006D4AA8">
              <w:rPr>
                <w:rStyle w:val="11pt"/>
                <w:rFonts w:ascii="Times New Roman" w:hAnsi="Times New Roman"/>
                <w:i w:val="0"/>
                <w:iCs/>
                <w:color w:val="auto"/>
              </w:rPr>
              <w:t>1</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674D9AA7"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300</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2732DBBA" w14:textId="77777777" w:rsidR="00A60816" w:rsidRPr="006D4AA8" w:rsidRDefault="00A60816" w:rsidP="00AE16C3">
            <w:pPr>
              <w:tabs>
                <w:tab w:val="left" w:pos="749"/>
              </w:tabs>
              <w:spacing w:line="240" w:lineRule="auto"/>
              <w:ind w:left="-227" w:right="-227"/>
              <w:jc w:val="center"/>
              <w:rPr>
                <w:rFonts w:ascii="Times New Roman" w:hAnsi="Times New Roman"/>
              </w:rPr>
            </w:pPr>
            <w:r w:rsidRPr="006D4AA8">
              <w:rPr>
                <w:rFonts w:ascii="Times New Roman" w:hAnsi="Times New Roman"/>
              </w:rPr>
              <w:t>0,0900</w:t>
            </w:r>
          </w:p>
        </w:tc>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14:paraId="652426FD"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137</w:t>
            </w:r>
          </w:p>
        </w:tc>
        <w:tc>
          <w:tcPr>
            <w:tcW w:w="558" w:type="pct"/>
            <w:tcBorders>
              <w:top w:val="single" w:sz="4" w:space="0" w:color="auto"/>
              <w:left w:val="single" w:sz="4" w:space="0" w:color="auto"/>
              <w:bottom w:val="single" w:sz="4" w:space="0" w:color="auto"/>
            </w:tcBorders>
            <w:shd w:val="clear" w:color="auto" w:fill="auto"/>
            <w:vAlign w:val="center"/>
          </w:tcPr>
          <w:p w14:paraId="36F8AF7F" w14:textId="77777777" w:rsidR="00A60816" w:rsidRPr="006D4AA8" w:rsidRDefault="00A60816" w:rsidP="00AE16C3">
            <w:pPr>
              <w:spacing w:line="240" w:lineRule="auto"/>
              <w:ind w:left="-227" w:right="-227"/>
              <w:jc w:val="center"/>
            </w:pPr>
            <w:r w:rsidRPr="006D4AA8">
              <w:rPr>
                <w:rFonts w:ascii="Times New Roman" w:hAnsi="Times New Roman"/>
                <w:lang w:val="uk-UA"/>
              </w:rPr>
              <w:t>137</w:t>
            </w:r>
          </w:p>
        </w:tc>
        <w:tc>
          <w:tcPr>
            <w:tcW w:w="293" w:type="pct"/>
            <w:shd w:val="clear" w:color="auto" w:fill="auto"/>
            <w:vAlign w:val="center"/>
          </w:tcPr>
          <w:p w14:paraId="7D717113"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10</w:t>
            </w:r>
          </w:p>
        </w:tc>
        <w:tc>
          <w:tcPr>
            <w:tcW w:w="694" w:type="pct"/>
            <w:tcBorders>
              <w:top w:val="single" w:sz="4" w:space="0" w:color="auto"/>
              <w:bottom w:val="single" w:sz="4" w:space="0" w:color="auto"/>
              <w:right w:val="single" w:sz="4" w:space="0" w:color="auto"/>
            </w:tcBorders>
            <w:shd w:val="clear" w:color="auto" w:fill="auto"/>
            <w:vAlign w:val="center"/>
          </w:tcPr>
          <w:p w14:paraId="040BF339"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116,148600</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14:paraId="597E74FF"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0,007241</w:t>
            </w:r>
          </w:p>
        </w:tc>
      </w:tr>
      <w:tr w:rsidR="006D4AA8" w:rsidRPr="006D4AA8" w14:paraId="6BF411E1" w14:textId="77777777" w:rsidTr="00A60816">
        <w:trPr>
          <w:trHeight w:val="414"/>
        </w:trPr>
        <w:tc>
          <w:tcPr>
            <w:tcW w:w="734" w:type="pct"/>
            <w:tcBorders>
              <w:top w:val="single" w:sz="4" w:space="0" w:color="auto"/>
              <w:left w:val="single" w:sz="4" w:space="0" w:color="auto"/>
              <w:bottom w:val="single" w:sz="4" w:space="0" w:color="auto"/>
            </w:tcBorders>
            <w:shd w:val="clear" w:color="auto" w:fill="auto"/>
            <w:vAlign w:val="center"/>
          </w:tcPr>
          <w:p w14:paraId="40267965" w14:textId="77777777" w:rsidR="00A60816" w:rsidRPr="006D4AA8" w:rsidRDefault="00A60816" w:rsidP="00AE16C3">
            <w:pPr>
              <w:spacing w:line="240" w:lineRule="auto"/>
              <w:ind w:left="-227" w:right="-227"/>
              <w:jc w:val="left"/>
              <w:rPr>
                <w:rFonts w:ascii="Times New Roman" w:hAnsi="Times New Roman"/>
                <w:lang w:val="ru-RU"/>
              </w:rPr>
            </w:pPr>
            <w:r w:rsidRPr="006D4AA8">
              <w:rPr>
                <w:rFonts w:ascii="Times New Roman" w:hAnsi="Times New Roman"/>
              </w:rPr>
              <w:t>Гнідавський водозабір</w:t>
            </w:r>
          </w:p>
        </w:tc>
        <w:tc>
          <w:tcPr>
            <w:tcW w:w="514" w:type="pct"/>
            <w:shd w:val="clear" w:color="auto" w:fill="auto"/>
            <w:vAlign w:val="center"/>
          </w:tcPr>
          <w:p w14:paraId="1F0BE1B9"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чавун</w:t>
            </w:r>
          </w:p>
        </w:tc>
        <w:tc>
          <w:tcPr>
            <w:tcW w:w="430" w:type="pct"/>
            <w:tcBorders>
              <w:top w:val="single" w:sz="4" w:space="0" w:color="auto"/>
              <w:bottom w:val="single" w:sz="4" w:space="0" w:color="auto"/>
              <w:right w:val="single" w:sz="4" w:space="0" w:color="auto"/>
            </w:tcBorders>
            <w:shd w:val="clear" w:color="auto" w:fill="auto"/>
            <w:vAlign w:val="center"/>
          </w:tcPr>
          <w:p w14:paraId="25DF3B5E" w14:textId="77777777" w:rsidR="00A60816" w:rsidRPr="006D4AA8" w:rsidRDefault="00A60816" w:rsidP="00AE16C3">
            <w:pPr>
              <w:spacing w:line="240" w:lineRule="auto"/>
              <w:ind w:left="-227" w:right="-227"/>
              <w:jc w:val="center"/>
              <w:rPr>
                <w:rFonts w:ascii="Times New Roman" w:hAnsi="Times New Roman"/>
              </w:rPr>
            </w:pPr>
            <w:r w:rsidRPr="006D4AA8">
              <w:rPr>
                <w:rStyle w:val="11pt"/>
                <w:rFonts w:ascii="Times New Roman" w:hAnsi="Times New Roman"/>
                <w:i w:val="0"/>
                <w:iCs/>
                <w:color w:val="auto"/>
              </w:rPr>
              <w:t>7</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7FF551B9"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300</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014D187A" w14:textId="77777777" w:rsidR="00A60816" w:rsidRPr="006D4AA8" w:rsidRDefault="00A60816" w:rsidP="00AE16C3">
            <w:pPr>
              <w:tabs>
                <w:tab w:val="left" w:pos="749"/>
              </w:tabs>
              <w:spacing w:line="240" w:lineRule="auto"/>
              <w:ind w:left="-227" w:right="-227"/>
              <w:jc w:val="center"/>
              <w:rPr>
                <w:rFonts w:ascii="Times New Roman" w:hAnsi="Times New Roman"/>
              </w:rPr>
            </w:pPr>
            <w:r w:rsidRPr="006D4AA8">
              <w:rPr>
                <w:rFonts w:ascii="Times New Roman" w:hAnsi="Times New Roman"/>
              </w:rPr>
              <w:t>0,0900</w:t>
            </w:r>
          </w:p>
        </w:tc>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14:paraId="05B0B3F3"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rPr>
              <w:t>3</w:t>
            </w:r>
            <w:r w:rsidRPr="006D4AA8">
              <w:rPr>
                <w:rFonts w:ascii="Times New Roman" w:hAnsi="Times New Roman"/>
                <w:lang w:val="uk-UA"/>
              </w:rPr>
              <w:t>500</w:t>
            </w:r>
          </w:p>
        </w:tc>
        <w:tc>
          <w:tcPr>
            <w:tcW w:w="558" w:type="pct"/>
            <w:tcBorders>
              <w:top w:val="single" w:sz="4" w:space="0" w:color="auto"/>
              <w:left w:val="single" w:sz="4" w:space="0" w:color="auto"/>
              <w:bottom w:val="single" w:sz="4" w:space="0" w:color="auto"/>
            </w:tcBorders>
            <w:shd w:val="clear" w:color="auto" w:fill="auto"/>
            <w:vAlign w:val="center"/>
          </w:tcPr>
          <w:p w14:paraId="66F42A86" w14:textId="77777777" w:rsidR="00A60816" w:rsidRPr="006D4AA8" w:rsidRDefault="00A60816" w:rsidP="00AE16C3">
            <w:pPr>
              <w:spacing w:line="240" w:lineRule="auto"/>
              <w:ind w:left="-227" w:right="-227"/>
              <w:jc w:val="center"/>
            </w:pPr>
            <w:r w:rsidRPr="006D4AA8">
              <w:rPr>
                <w:rFonts w:ascii="Times New Roman" w:hAnsi="Times New Roman"/>
                <w:lang w:val="uk-UA"/>
              </w:rPr>
              <w:t>500</w:t>
            </w:r>
          </w:p>
        </w:tc>
        <w:tc>
          <w:tcPr>
            <w:tcW w:w="293" w:type="pct"/>
            <w:shd w:val="clear" w:color="auto" w:fill="auto"/>
            <w:vAlign w:val="center"/>
          </w:tcPr>
          <w:p w14:paraId="40103353"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10</w:t>
            </w:r>
          </w:p>
        </w:tc>
        <w:tc>
          <w:tcPr>
            <w:tcW w:w="694" w:type="pct"/>
            <w:tcBorders>
              <w:top w:val="single" w:sz="4" w:space="0" w:color="auto"/>
              <w:bottom w:val="single" w:sz="4" w:space="0" w:color="auto"/>
              <w:right w:val="single" w:sz="4" w:space="0" w:color="auto"/>
            </w:tcBorders>
            <w:shd w:val="clear" w:color="auto" w:fill="auto"/>
            <w:vAlign w:val="center"/>
          </w:tcPr>
          <w:p w14:paraId="488DCD2B"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2967,300000</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14:paraId="0304D88C"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0,184998</w:t>
            </w:r>
          </w:p>
        </w:tc>
      </w:tr>
      <w:tr w:rsidR="006D4AA8" w:rsidRPr="006D4AA8" w14:paraId="5A519E1E" w14:textId="77777777" w:rsidTr="00A60816">
        <w:trPr>
          <w:trHeight w:val="414"/>
        </w:trPr>
        <w:tc>
          <w:tcPr>
            <w:tcW w:w="734" w:type="pct"/>
            <w:tcBorders>
              <w:top w:val="single" w:sz="4" w:space="0" w:color="auto"/>
              <w:left w:val="single" w:sz="4" w:space="0" w:color="auto"/>
              <w:bottom w:val="single" w:sz="4" w:space="0" w:color="auto"/>
            </w:tcBorders>
            <w:shd w:val="clear" w:color="auto" w:fill="auto"/>
            <w:vAlign w:val="center"/>
          </w:tcPr>
          <w:p w14:paraId="0D5EC63A" w14:textId="77777777" w:rsidR="00A60816" w:rsidRPr="006D4AA8" w:rsidRDefault="00A60816" w:rsidP="00AE16C3">
            <w:pPr>
              <w:spacing w:line="240" w:lineRule="auto"/>
              <w:ind w:left="-227" w:right="-227"/>
              <w:jc w:val="left"/>
              <w:rPr>
                <w:rFonts w:ascii="Times New Roman" w:hAnsi="Times New Roman"/>
                <w:lang w:val="ru-RU"/>
              </w:rPr>
            </w:pPr>
            <w:r w:rsidRPr="006D4AA8">
              <w:rPr>
                <w:rFonts w:ascii="Times New Roman" w:hAnsi="Times New Roman"/>
              </w:rPr>
              <w:t>Гнідавський водозабір</w:t>
            </w:r>
          </w:p>
        </w:tc>
        <w:tc>
          <w:tcPr>
            <w:tcW w:w="514" w:type="pct"/>
            <w:shd w:val="clear" w:color="auto" w:fill="auto"/>
            <w:vAlign w:val="center"/>
          </w:tcPr>
          <w:p w14:paraId="07E74F41"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чавун</w:t>
            </w:r>
          </w:p>
        </w:tc>
        <w:tc>
          <w:tcPr>
            <w:tcW w:w="430" w:type="pct"/>
            <w:tcBorders>
              <w:top w:val="single" w:sz="4" w:space="0" w:color="auto"/>
              <w:bottom w:val="single" w:sz="4" w:space="0" w:color="auto"/>
              <w:right w:val="single" w:sz="4" w:space="0" w:color="auto"/>
            </w:tcBorders>
            <w:shd w:val="clear" w:color="auto" w:fill="auto"/>
            <w:vAlign w:val="center"/>
          </w:tcPr>
          <w:p w14:paraId="4FD81C39" w14:textId="77777777" w:rsidR="00A60816" w:rsidRPr="006D4AA8" w:rsidRDefault="00A60816" w:rsidP="00AE16C3">
            <w:pPr>
              <w:spacing w:line="240" w:lineRule="auto"/>
              <w:ind w:left="-227" w:right="-227"/>
              <w:jc w:val="center"/>
              <w:rPr>
                <w:rFonts w:ascii="Times New Roman" w:hAnsi="Times New Roman"/>
              </w:rPr>
            </w:pPr>
            <w:r w:rsidRPr="006D4AA8">
              <w:rPr>
                <w:rStyle w:val="11pt"/>
                <w:rFonts w:ascii="Times New Roman" w:hAnsi="Times New Roman"/>
                <w:i w:val="0"/>
                <w:iCs/>
                <w:color w:val="auto"/>
              </w:rPr>
              <w:t>1</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30BF859C"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300</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3E756F6A" w14:textId="77777777" w:rsidR="00A60816" w:rsidRPr="006D4AA8" w:rsidRDefault="00A60816" w:rsidP="00AE16C3">
            <w:pPr>
              <w:tabs>
                <w:tab w:val="left" w:pos="749"/>
              </w:tabs>
              <w:spacing w:line="240" w:lineRule="auto"/>
              <w:ind w:left="-227" w:right="-227"/>
              <w:jc w:val="center"/>
              <w:rPr>
                <w:rFonts w:ascii="Times New Roman" w:hAnsi="Times New Roman"/>
              </w:rPr>
            </w:pPr>
            <w:r w:rsidRPr="006D4AA8">
              <w:rPr>
                <w:rFonts w:ascii="Times New Roman" w:hAnsi="Times New Roman"/>
              </w:rPr>
              <w:t>0,0900</w:t>
            </w:r>
          </w:p>
        </w:tc>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14:paraId="3A4002C2"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lang w:val="uk-UA"/>
              </w:rPr>
              <w:t>2</w:t>
            </w:r>
            <w:r w:rsidRPr="006D4AA8">
              <w:rPr>
                <w:rFonts w:ascii="Times New Roman" w:hAnsi="Times New Roman"/>
              </w:rPr>
              <w:t>71</w:t>
            </w:r>
          </w:p>
        </w:tc>
        <w:tc>
          <w:tcPr>
            <w:tcW w:w="558" w:type="pct"/>
            <w:tcBorders>
              <w:top w:val="single" w:sz="4" w:space="0" w:color="auto"/>
              <w:left w:val="single" w:sz="4" w:space="0" w:color="auto"/>
              <w:bottom w:val="single" w:sz="4" w:space="0" w:color="auto"/>
            </w:tcBorders>
            <w:shd w:val="clear" w:color="auto" w:fill="auto"/>
            <w:vAlign w:val="center"/>
          </w:tcPr>
          <w:p w14:paraId="44B6B0BB"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271</w:t>
            </w:r>
          </w:p>
        </w:tc>
        <w:tc>
          <w:tcPr>
            <w:tcW w:w="293" w:type="pct"/>
            <w:shd w:val="clear" w:color="auto" w:fill="auto"/>
            <w:vAlign w:val="center"/>
          </w:tcPr>
          <w:p w14:paraId="2FA6D11F"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10</w:t>
            </w:r>
          </w:p>
        </w:tc>
        <w:tc>
          <w:tcPr>
            <w:tcW w:w="694" w:type="pct"/>
            <w:tcBorders>
              <w:top w:val="single" w:sz="4" w:space="0" w:color="auto"/>
              <w:bottom w:val="single" w:sz="4" w:space="0" w:color="auto"/>
              <w:right w:val="single" w:sz="4" w:space="0" w:color="auto"/>
            </w:tcBorders>
            <w:shd w:val="clear" w:color="auto" w:fill="auto"/>
            <w:vAlign w:val="center"/>
          </w:tcPr>
          <w:p w14:paraId="2DB16E46"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229,753800</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14:paraId="0AE04F5F"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0,014324</w:t>
            </w:r>
          </w:p>
        </w:tc>
      </w:tr>
      <w:tr w:rsidR="006D4AA8" w:rsidRPr="006D4AA8" w14:paraId="0FD8734C" w14:textId="77777777" w:rsidTr="00A60816">
        <w:trPr>
          <w:trHeight w:val="414"/>
        </w:trPr>
        <w:tc>
          <w:tcPr>
            <w:tcW w:w="734" w:type="pct"/>
            <w:tcBorders>
              <w:top w:val="single" w:sz="4" w:space="0" w:color="auto"/>
              <w:left w:val="single" w:sz="4" w:space="0" w:color="auto"/>
              <w:bottom w:val="single" w:sz="4" w:space="0" w:color="auto"/>
            </w:tcBorders>
            <w:shd w:val="clear" w:color="auto" w:fill="auto"/>
            <w:vAlign w:val="center"/>
          </w:tcPr>
          <w:p w14:paraId="082BBDFE" w14:textId="77777777" w:rsidR="00A60816" w:rsidRPr="006D4AA8" w:rsidRDefault="00A60816" w:rsidP="00AE16C3">
            <w:pPr>
              <w:spacing w:line="240" w:lineRule="auto"/>
              <w:ind w:left="-227" w:right="-227"/>
              <w:jc w:val="left"/>
              <w:rPr>
                <w:rFonts w:ascii="Times New Roman" w:hAnsi="Times New Roman"/>
              </w:rPr>
            </w:pPr>
            <w:r w:rsidRPr="006D4AA8">
              <w:rPr>
                <w:rFonts w:ascii="Times New Roman" w:hAnsi="Times New Roman"/>
                <w:lang w:val="ru-RU"/>
              </w:rPr>
              <w:t>Омелянівський водозабір</w:t>
            </w:r>
          </w:p>
        </w:tc>
        <w:tc>
          <w:tcPr>
            <w:tcW w:w="514" w:type="pct"/>
            <w:shd w:val="clear" w:color="auto" w:fill="auto"/>
            <w:vAlign w:val="center"/>
          </w:tcPr>
          <w:p w14:paraId="11246BA1"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чавун</w:t>
            </w:r>
          </w:p>
        </w:tc>
        <w:tc>
          <w:tcPr>
            <w:tcW w:w="430" w:type="pct"/>
            <w:tcBorders>
              <w:top w:val="single" w:sz="4" w:space="0" w:color="auto"/>
              <w:bottom w:val="single" w:sz="4" w:space="0" w:color="auto"/>
              <w:right w:val="single" w:sz="4" w:space="0" w:color="auto"/>
            </w:tcBorders>
            <w:shd w:val="clear" w:color="auto" w:fill="auto"/>
            <w:vAlign w:val="center"/>
          </w:tcPr>
          <w:p w14:paraId="3D41B55D" w14:textId="77777777" w:rsidR="00A60816" w:rsidRPr="006D4AA8" w:rsidRDefault="00A60816" w:rsidP="00AE16C3">
            <w:pPr>
              <w:spacing w:line="240" w:lineRule="auto"/>
              <w:ind w:left="-227" w:right="-227"/>
              <w:jc w:val="center"/>
              <w:rPr>
                <w:rFonts w:ascii="Times New Roman" w:hAnsi="Times New Roman"/>
                <w:i/>
              </w:rPr>
            </w:pPr>
            <w:r w:rsidRPr="006D4AA8">
              <w:rPr>
                <w:rStyle w:val="11pt"/>
                <w:rFonts w:ascii="Times New Roman" w:hAnsi="Times New Roman"/>
                <w:i w:val="0"/>
                <w:iCs/>
                <w:color w:val="auto"/>
              </w:rPr>
              <w:t>2</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1CD77B44"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300</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11A0A850" w14:textId="77777777" w:rsidR="00A60816" w:rsidRPr="006D4AA8" w:rsidRDefault="00A60816" w:rsidP="00AE16C3">
            <w:pPr>
              <w:tabs>
                <w:tab w:val="left" w:pos="749"/>
              </w:tabs>
              <w:spacing w:line="240" w:lineRule="auto"/>
              <w:ind w:left="-227" w:right="-227"/>
              <w:jc w:val="center"/>
              <w:rPr>
                <w:rFonts w:ascii="Times New Roman" w:hAnsi="Times New Roman"/>
              </w:rPr>
            </w:pPr>
            <w:r w:rsidRPr="006D4AA8">
              <w:rPr>
                <w:rFonts w:ascii="Times New Roman" w:hAnsi="Times New Roman"/>
              </w:rPr>
              <w:t>0,0900</w:t>
            </w:r>
          </w:p>
        </w:tc>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14:paraId="5B65B8E9"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rPr>
              <w:t>10</w:t>
            </w:r>
            <w:r w:rsidRPr="006D4AA8">
              <w:rPr>
                <w:rFonts w:ascii="Times New Roman" w:hAnsi="Times New Roman"/>
                <w:lang w:val="uk-UA"/>
              </w:rPr>
              <w:t>00</w:t>
            </w:r>
          </w:p>
        </w:tc>
        <w:tc>
          <w:tcPr>
            <w:tcW w:w="558" w:type="pct"/>
            <w:tcBorders>
              <w:top w:val="single" w:sz="4" w:space="0" w:color="auto"/>
              <w:left w:val="single" w:sz="4" w:space="0" w:color="auto"/>
              <w:bottom w:val="single" w:sz="4" w:space="0" w:color="auto"/>
            </w:tcBorders>
            <w:shd w:val="clear" w:color="auto" w:fill="auto"/>
            <w:vAlign w:val="center"/>
          </w:tcPr>
          <w:p w14:paraId="6873B728" w14:textId="77777777" w:rsidR="00A60816" w:rsidRPr="006D4AA8" w:rsidRDefault="00A60816" w:rsidP="00AE16C3">
            <w:pPr>
              <w:spacing w:line="240" w:lineRule="auto"/>
              <w:ind w:left="-227" w:right="-227"/>
              <w:jc w:val="center"/>
            </w:pPr>
            <w:r w:rsidRPr="006D4AA8">
              <w:rPr>
                <w:rFonts w:ascii="Times New Roman" w:hAnsi="Times New Roman"/>
                <w:lang w:val="uk-UA"/>
              </w:rPr>
              <w:t>500</w:t>
            </w:r>
          </w:p>
        </w:tc>
        <w:tc>
          <w:tcPr>
            <w:tcW w:w="293" w:type="pct"/>
            <w:shd w:val="clear" w:color="auto" w:fill="auto"/>
            <w:vAlign w:val="center"/>
          </w:tcPr>
          <w:p w14:paraId="3A4664AE"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10</w:t>
            </w:r>
          </w:p>
        </w:tc>
        <w:tc>
          <w:tcPr>
            <w:tcW w:w="694" w:type="pct"/>
            <w:tcBorders>
              <w:top w:val="single" w:sz="4" w:space="0" w:color="auto"/>
              <w:bottom w:val="single" w:sz="4" w:space="0" w:color="auto"/>
              <w:right w:val="single" w:sz="4" w:space="0" w:color="auto"/>
            </w:tcBorders>
            <w:shd w:val="clear" w:color="auto" w:fill="auto"/>
            <w:vAlign w:val="center"/>
          </w:tcPr>
          <w:p w14:paraId="3991374F"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847,800000</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14:paraId="1303B236"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0,052857</w:t>
            </w:r>
          </w:p>
        </w:tc>
      </w:tr>
      <w:tr w:rsidR="006D4AA8" w:rsidRPr="006D4AA8" w14:paraId="79D090E8" w14:textId="77777777" w:rsidTr="00A60816">
        <w:trPr>
          <w:trHeight w:val="414"/>
        </w:trPr>
        <w:tc>
          <w:tcPr>
            <w:tcW w:w="734" w:type="pct"/>
            <w:tcBorders>
              <w:top w:val="single" w:sz="4" w:space="0" w:color="auto"/>
              <w:left w:val="single" w:sz="4" w:space="0" w:color="auto"/>
              <w:bottom w:val="single" w:sz="4" w:space="0" w:color="auto"/>
            </w:tcBorders>
            <w:shd w:val="clear" w:color="auto" w:fill="auto"/>
            <w:vAlign w:val="center"/>
          </w:tcPr>
          <w:p w14:paraId="7DCBEE7E" w14:textId="77777777" w:rsidR="00A60816" w:rsidRPr="006D4AA8" w:rsidRDefault="00A60816" w:rsidP="00AE16C3">
            <w:pPr>
              <w:spacing w:line="240" w:lineRule="auto"/>
              <w:ind w:left="-227" w:right="-227"/>
              <w:jc w:val="left"/>
              <w:rPr>
                <w:rFonts w:ascii="Times New Roman" w:hAnsi="Times New Roman"/>
              </w:rPr>
            </w:pPr>
            <w:r w:rsidRPr="006D4AA8">
              <w:rPr>
                <w:rFonts w:ascii="Times New Roman" w:hAnsi="Times New Roman"/>
                <w:lang w:val="ru-RU"/>
              </w:rPr>
              <w:t>Омелянівський водозабір</w:t>
            </w:r>
          </w:p>
        </w:tc>
        <w:tc>
          <w:tcPr>
            <w:tcW w:w="514" w:type="pct"/>
            <w:shd w:val="clear" w:color="auto" w:fill="auto"/>
            <w:vAlign w:val="center"/>
          </w:tcPr>
          <w:p w14:paraId="13894758"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чавун</w:t>
            </w:r>
          </w:p>
        </w:tc>
        <w:tc>
          <w:tcPr>
            <w:tcW w:w="430" w:type="pct"/>
            <w:tcBorders>
              <w:top w:val="single" w:sz="4" w:space="0" w:color="auto"/>
              <w:bottom w:val="single" w:sz="4" w:space="0" w:color="auto"/>
              <w:right w:val="single" w:sz="4" w:space="0" w:color="auto"/>
            </w:tcBorders>
            <w:shd w:val="clear" w:color="auto" w:fill="auto"/>
            <w:vAlign w:val="center"/>
          </w:tcPr>
          <w:p w14:paraId="1482C048" w14:textId="77777777" w:rsidR="00A60816" w:rsidRPr="006D4AA8" w:rsidRDefault="00A60816" w:rsidP="00AE16C3">
            <w:pPr>
              <w:spacing w:line="240" w:lineRule="auto"/>
              <w:ind w:left="-227" w:right="-227"/>
              <w:jc w:val="center"/>
              <w:rPr>
                <w:rFonts w:ascii="Times New Roman" w:hAnsi="Times New Roman"/>
              </w:rPr>
            </w:pPr>
            <w:r w:rsidRPr="006D4AA8">
              <w:rPr>
                <w:rStyle w:val="11pt"/>
                <w:rFonts w:ascii="Times New Roman" w:hAnsi="Times New Roman"/>
                <w:i w:val="0"/>
                <w:iCs/>
                <w:color w:val="auto"/>
              </w:rPr>
              <w:t>1</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77173E4E"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300</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51BE205C" w14:textId="77777777" w:rsidR="00A60816" w:rsidRPr="006D4AA8" w:rsidRDefault="00A60816" w:rsidP="00AE16C3">
            <w:pPr>
              <w:tabs>
                <w:tab w:val="left" w:pos="749"/>
              </w:tabs>
              <w:spacing w:line="240" w:lineRule="auto"/>
              <w:ind w:left="-227" w:right="-227"/>
              <w:jc w:val="center"/>
              <w:rPr>
                <w:rFonts w:ascii="Times New Roman" w:hAnsi="Times New Roman"/>
              </w:rPr>
            </w:pPr>
            <w:r w:rsidRPr="006D4AA8">
              <w:rPr>
                <w:rFonts w:ascii="Times New Roman" w:hAnsi="Times New Roman"/>
              </w:rPr>
              <w:t>0,0900</w:t>
            </w:r>
          </w:p>
        </w:tc>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14:paraId="05EC442A" w14:textId="77777777" w:rsidR="00A60816" w:rsidRPr="006D4AA8" w:rsidRDefault="00A60816" w:rsidP="00AE16C3">
            <w:pPr>
              <w:spacing w:line="240" w:lineRule="auto"/>
              <w:ind w:left="-227" w:right="-227"/>
              <w:jc w:val="center"/>
              <w:rPr>
                <w:rFonts w:ascii="Times New Roman" w:hAnsi="Times New Roman"/>
              </w:rPr>
            </w:pPr>
            <w:r w:rsidRPr="006D4AA8">
              <w:rPr>
                <w:rFonts w:ascii="Times New Roman" w:hAnsi="Times New Roman"/>
              </w:rPr>
              <w:t>62</w:t>
            </w:r>
          </w:p>
        </w:tc>
        <w:tc>
          <w:tcPr>
            <w:tcW w:w="558" w:type="pct"/>
            <w:tcBorders>
              <w:top w:val="single" w:sz="4" w:space="0" w:color="auto"/>
              <w:left w:val="single" w:sz="4" w:space="0" w:color="auto"/>
              <w:bottom w:val="single" w:sz="4" w:space="0" w:color="auto"/>
            </w:tcBorders>
            <w:shd w:val="clear" w:color="auto" w:fill="auto"/>
            <w:vAlign w:val="center"/>
          </w:tcPr>
          <w:p w14:paraId="53FFB175" w14:textId="77777777" w:rsidR="00A60816" w:rsidRPr="006D4AA8" w:rsidRDefault="00A60816" w:rsidP="00AE16C3">
            <w:pPr>
              <w:spacing w:line="240" w:lineRule="auto"/>
              <w:ind w:left="-227" w:right="-227"/>
              <w:jc w:val="center"/>
            </w:pPr>
            <w:r w:rsidRPr="006D4AA8">
              <w:rPr>
                <w:rFonts w:ascii="Times New Roman" w:hAnsi="Times New Roman"/>
                <w:lang w:val="uk-UA"/>
              </w:rPr>
              <w:t>62</w:t>
            </w:r>
          </w:p>
        </w:tc>
        <w:tc>
          <w:tcPr>
            <w:tcW w:w="293" w:type="pct"/>
            <w:shd w:val="clear" w:color="auto" w:fill="auto"/>
            <w:vAlign w:val="center"/>
          </w:tcPr>
          <w:p w14:paraId="1347CA2C"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10</w:t>
            </w:r>
          </w:p>
        </w:tc>
        <w:tc>
          <w:tcPr>
            <w:tcW w:w="694" w:type="pct"/>
            <w:tcBorders>
              <w:top w:val="single" w:sz="4" w:space="0" w:color="auto"/>
              <w:bottom w:val="single" w:sz="4" w:space="0" w:color="auto"/>
              <w:right w:val="single" w:sz="4" w:space="0" w:color="auto"/>
            </w:tcBorders>
            <w:shd w:val="clear" w:color="auto" w:fill="auto"/>
            <w:vAlign w:val="center"/>
          </w:tcPr>
          <w:p w14:paraId="4423A658"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52,563600</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14:paraId="26B145D4"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0,003277</w:t>
            </w:r>
          </w:p>
        </w:tc>
      </w:tr>
      <w:tr w:rsidR="006D4AA8" w:rsidRPr="006D4AA8" w14:paraId="55AB7535" w14:textId="77777777" w:rsidTr="00A60816">
        <w:trPr>
          <w:trHeight w:val="414"/>
        </w:trPr>
        <w:tc>
          <w:tcPr>
            <w:tcW w:w="734" w:type="pct"/>
            <w:tcBorders>
              <w:top w:val="single" w:sz="4" w:space="0" w:color="auto"/>
              <w:left w:val="single" w:sz="4" w:space="0" w:color="auto"/>
              <w:bottom w:val="single" w:sz="4" w:space="0" w:color="auto"/>
            </w:tcBorders>
            <w:shd w:val="clear" w:color="auto" w:fill="auto"/>
            <w:vAlign w:val="center"/>
          </w:tcPr>
          <w:p w14:paraId="51540BA4" w14:textId="77777777" w:rsidR="00A60816" w:rsidRPr="006D4AA8" w:rsidRDefault="00A60816" w:rsidP="00AE16C3">
            <w:pPr>
              <w:spacing w:line="240" w:lineRule="auto"/>
              <w:ind w:left="-227" w:right="-227"/>
              <w:jc w:val="left"/>
              <w:rPr>
                <w:rFonts w:ascii="Times New Roman" w:hAnsi="Times New Roman"/>
                <w:lang w:val="ru-RU"/>
              </w:rPr>
            </w:pPr>
            <w:r w:rsidRPr="006D4AA8">
              <w:rPr>
                <w:rFonts w:ascii="Times New Roman" w:hAnsi="Times New Roman"/>
                <w:lang w:val="ru-RU"/>
              </w:rPr>
              <w:t>Омелянівський водозабір</w:t>
            </w:r>
          </w:p>
        </w:tc>
        <w:tc>
          <w:tcPr>
            <w:tcW w:w="514" w:type="pct"/>
            <w:shd w:val="clear" w:color="auto" w:fill="auto"/>
            <w:vAlign w:val="center"/>
          </w:tcPr>
          <w:p w14:paraId="204F7A0E"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чавун</w:t>
            </w:r>
          </w:p>
        </w:tc>
        <w:tc>
          <w:tcPr>
            <w:tcW w:w="430" w:type="pct"/>
            <w:tcBorders>
              <w:top w:val="single" w:sz="4" w:space="0" w:color="auto"/>
              <w:bottom w:val="single" w:sz="4" w:space="0" w:color="auto"/>
              <w:right w:val="single" w:sz="4" w:space="0" w:color="auto"/>
            </w:tcBorders>
            <w:shd w:val="clear" w:color="auto" w:fill="auto"/>
            <w:vAlign w:val="center"/>
          </w:tcPr>
          <w:p w14:paraId="240A3F02" w14:textId="77777777" w:rsidR="00A60816" w:rsidRPr="006D4AA8" w:rsidRDefault="00A60816" w:rsidP="00AE16C3">
            <w:pPr>
              <w:spacing w:line="240" w:lineRule="auto"/>
              <w:ind w:left="-227" w:right="-227"/>
              <w:jc w:val="center"/>
              <w:rPr>
                <w:rFonts w:ascii="Times New Roman" w:hAnsi="Times New Roman"/>
              </w:rPr>
            </w:pPr>
            <w:r w:rsidRPr="006D4AA8">
              <w:rPr>
                <w:rStyle w:val="11pt"/>
                <w:rFonts w:ascii="Times New Roman" w:hAnsi="Times New Roman"/>
                <w:i w:val="0"/>
                <w:iCs/>
                <w:color w:val="auto"/>
              </w:rPr>
              <w:t>1</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381FF3FD"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350</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3CDFF698" w14:textId="77777777" w:rsidR="00A60816" w:rsidRPr="006D4AA8" w:rsidRDefault="00A60816" w:rsidP="00AE16C3">
            <w:pPr>
              <w:tabs>
                <w:tab w:val="left" w:pos="749"/>
              </w:tabs>
              <w:spacing w:line="240" w:lineRule="auto"/>
              <w:ind w:left="-227" w:right="-227"/>
              <w:jc w:val="center"/>
              <w:rPr>
                <w:rFonts w:ascii="Times New Roman" w:hAnsi="Times New Roman"/>
              </w:rPr>
            </w:pPr>
            <w:r w:rsidRPr="006D4AA8">
              <w:rPr>
                <w:rFonts w:ascii="Times New Roman" w:hAnsi="Times New Roman"/>
              </w:rPr>
              <w:t>0,1225</w:t>
            </w:r>
          </w:p>
        </w:tc>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14:paraId="7703FC35"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148</w:t>
            </w:r>
          </w:p>
        </w:tc>
        <w:tc>
          <w:tcPr>
            <w:tcW w:w="558" w:type="pct"/>
            <w:tcBorders>
              <w:top w:val="single" w:sz="4" w:space="0" w:color="auto"/>
              <w:left w:val="single" w:sz="4" w:space="0" w:color="auto"/>
              <w:bottom w:val="single" w:sz="4" w:space="0" w:color="auto"/>
            </w:tcBorders>
            <w:shd w:val="clear" w:color="auto" w:fill="auto"/>
            <w:vAlign w:val="center"/>
          </w:tcPr>
          <w:p w14:paraId="6EEF7908"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148</w:t>
            </w:r>
          </w:p>
        </w:tc>
        <w:tc>
          <w:tcPr>
            <w:tcW w:w="293" w:type="pct"/>
            <w:shd w:val="clear" w:color="auto" w:fill="auto"/>
            <w:vAlign w:val="center"/>
          </w:tcPr>
          <w:p w14:paraId="74032ACE"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10</w:t>
            </w:r>
          </w:p>
        </w:tc>
        <w:tc>
          <w:tcPr>
            <w:tcW w:w="694" w:type="pct"/>
            <w:tcBorders>
              <w:top w:val="single" w:sz="4" w:space="0" w:color="auto"/>
              <w:bottom w:val="single" w:sz="4" w:space="0" w:color="auto"/>
              <w:right w:val="single" w:sz="4" w:space="0" w:color="auto"/>
            </w:tcBorders>
            <w:shd w:val="clear" w:color="auto" w:fill="auto"/>
            <w:vAlign w:val="center"/>
          </w:tcPr>
          <w:p w14:paraId="388E0744"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170,784600</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14:paraId="3BB97ADE"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0,010648</w:t>
            </w:r>
          </w:p>
        </w:tc>
      </w:tr>
      <w:tr w:rsidR="006D4AA8" w:rsidRPr="006D4AA8" w14:paraId="43044F68" w14:textId="77777777" w:rsidTr="00A60816">
        <w:trPr>
          <w:trHeight w:val="414"/>
        </w:trPr>
        <w:tc>
          <w:tcPr>
            <w:tcW w:w="734" w:type="pct"/>
            <w:tcBorders>
              <w:top w:val="single" w:sz="4" w:space="0" w:color="auto"/>
              <w:left w:val="single" w:sz="4" w:space="0" w:color="auto"/>
              <w:bottom w:val="single" w:sz="4" w:space="0" w:color="auto"/>
            </w:tcBorders>
            <w:shd w:val="clear" w:color="auto" w:fill="auto"/>
            <w:vAlign w:val="center"/>
          </w:tcPr>
          <w:p w14:paraId="2DBC54F0" w14:textId="77777777" w:rsidR="00A60816" w:rsidRPr="006D4AA8" w:rsidRDefault="00A60816" w:rsidP="00AE16C3">
            <w:pPr>
              <w:spacing w:line="240" w:lineRule="auto"/>
              <w:ind w:left="-227" w:right="-227"/>
              <w:jc w:val="left"/>
              <w:rPr>
                <w:rFonts w:ascii="Times New Roman" w:hAnsi="Times New Roman"/>
                <w:lang w:val="ru-RU"/>
              </w:rPr>
            </w:pPr>
            <w:r w:rsidRPr="006D4AA8">
              <w:rPr>
                <w:rFonts w:ascii="Times New Roman" w:hAnsi="Times New Roman"/>
                <w:lang w:val="ru-RU"/>
              </w:rPr>
              <w:t>Омелянівський водозабір</w:t>
            </w:r>
          </w:p>
        </w:tc>
        <w:tc>
          <w:tcPr>
            <w:tcW w:w="514" w:type="pct"/>
            <w:shd w:val="clear" w:color="auto" w:fill="auto"/>
            <w:vAlign w:val="center"/>
          </w:tcPr>
          <w:p w14:paraId="2D133722"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чавун</w:t>
            </w:r>
          </w:p>
        </w:tc>
        <w:tc>
          <w:tcPr>
            <w:tcW w:w="430" w:type="pct"/>
            <w:tcBorders>
              <w:top w:val="single" w:sz="4" w:space="0" w:color="auto"/>
              <w:bottom w:val="single" w:sz="4" w:space="0" w:color="auto"/>
              <w:right w:val="single" w:sz="4" w:space="0" w:color="auto"/>
            </w:tcBorders>
            <w:shd w:val="clear" w:color="auto" w:fill="auto"/>
            <w:vAlign w:val="center"/>
          </w:tcPr>
          <w:p w14:paraId="5536D2D1" w14:textId="77777777" w:rsidR="00A60816" w:rsidRPr="006D4AA8" w:rsidRDefault="00A60816" w:rsidP="00AE16C3">
            <w:pPr>
              <w:spacing w:line="240" w:lineRule="auto"/>
              <w:ind w:left="-227" w:right="-227"/>
              <w:jc w:val="center"/>
              <w:rPr>
                <w:rFonts w:ascii="Times New Roman" w:hAnsi="Times New Roman"/>
              </w:rPr>
            </w:pPr>
            <w:r w:rsidRPr="006D4AA8">
              <w:rPr>
                <w:rStyle w:val="11pt"/>
                <w:rFonts w:ascii="Times New Roman" w:hAnsi="Times New Roman"/>
                <w:i w:val="0"/>
                <w:iCs/>
                <w:color w:val="auto"/>
              </w:rPr>
              <w:t>1</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33426FFF"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400</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16CF5BD6" w14:textId="77777777" w:rsidR="00A60816" w:rsidRPr="006D4AA8" w:rsidRDefault="00A60816" w:rsidP="00AE16C3">
            <w:pPr>
              <w:tabs>
                <w:tab w:val="left" w:pos="749"/>
              </w:tabs>
              <w:spacing w:line="240" w:lineRule="auto"/>
              <w:ind w:left="-227" w:right="-227"/>
              <w:jc w:val="center"/>
              <w:rPr>
                <w:rFonts w:ascii="Times New Roman" w:hAnsi="Times New Roman"/>
              </w:rPr>
            </w:pPr>
            <w:r w:rsidRPr="006D4AA8">
              <w:rPr>
                <w:rFonts w:ascii="Times New Roman" w:hAnsi="Times New Roman"/>
              </w:rPr>
              <w:t>0,1600</w:t>
            </w:r>
          </w:p>
        </w:tc>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14:paraId="2C02DE2F"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500</w:t>
            </w:r>
          </w:p>
        </w:tc>
        <w:tc>
          <w:tcPr>
            <w:tcW w:w="558" w:type="pct"/>
            <w:tcBorders>
              <w:top w:val="single" w:sz="4" w:space="0" w:color="auto"/>
              <w:left w:val="single" w:sz="4" w:space="0" w:color="auto"/>
              <w:bottom w:val="single" w:sz="4" w:space="0" w:color="auto"/>
            </w:tcBorders>
            <w:shd w:val="clear" w:color="auto" w:fill="auto"/>
            <w:vAlign w:val="center"/>
          </w:tcPr>
          <w:p w14:paraId="051288D2" w14:textId="77777777" w:rsidR="00A60816" w:rsidRPr="006D4AA8" w:rsidRDefault="00A60816" w:rsidP="00AE16C3">
            <w:pPr>
              <w:spacing w:line="240" w:lineRule="auto"/>
              <w:ind w:left="-227" w:right="-227"/>
              <w:jc w:val="center"/>
            </w:pPr>
            <w:r w:rsidRPr="006D4AA8">
              <w:rPr>
                <w:rFonts w:ascii="Times New Roman" w:hAnsi="Times New Roman"/>
                <w:lang w:val="uk-UA"/>
              </w:rPr>
              <w:t>500</w:t>
            </w:r>
          </w:p>
        </w:tc>
        <w:tc>
          <w:tcPr>
            <w:tcW w:w="293" w:type="pct"/>
            <w:shd w:val="clear" w:color="auto" w:fill="auto"/>
            <w:vAlign w:val="center"/>
          </w:tcPr>
          <w:p w14:paraId="3317884D"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10</w:t>
            </w:r>
          </w:p>
        </w:tc>
        <w:tc>
          <w:tcPr>
            <w:tcW w:w="694" w:type="pct"/>
            <w:tcBorders>
              <w:top w:val="single" w:sz="4" w:space="0" w:color="auto"/>
              <w:bottom w:val="single" w:sz="4" w:space="0" w:color="auto"/>
              <w:right w:val="single" w:sz="4" w:space="0" w:color="auto"/>
            </w:tcBorders>
            <w:shd w:val="clear" w:color="auto" w:fill="auto"/>
            <w:vAlign w:val="center"/>
          </w:tcPr>
          <w:p w14:paraId="28D4CBAA"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753,600000</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14:paraId="0695FC7F"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0,046984</w:t>
            </w:r>
          </w:p>
        </w:tc>
      </w:tr>
      <w:tr w:rsidR="006D4AA8" w:rsidRPr="006D4AA8" w14:paraId="4748EAAF" w14:textId="77777777" w:rsidTr="00A60816">
        <w:trPr>
          <w:trHeight w:val="414"/>
        </w:trPr>
        <w:tc>
          <w:tcPr>
            <w:tcW w:w="734" w:type="pct"/>
            <w:tcBorders>
              <w:top w:val="single" w:sz="4" w:space="0" w:color="auto"/>
              <w:left w:val="single" w:sz="4" w:space="0" w:color="auto"/>
              <w:bottom w:val="single" w:sz="4" w:space="0" w:color="auto"/>
            </w:tcBorders>
            <w:shd w:val="clear" w:color="auto" w:fill="auto"/>
            <w:vAlign w:val="center"/>
          </w:tcPr>
          <w:p w14:paraId="17671643" w14:textId="77777777" w:rsidR="00A60816" w:rsidRPr="006D4AA8" w:rsidRDefault="00A60816" w:rsidP="00AE16C3">
            <w:pPr>
              <w:spacing w:line="240" w:lineRule="auto"/>
              <w:ind w:left="-227" w:right="-227"/>
              <w:jc w:val="left"/>
              <w:rPr>
                <w:rFonts w:ascii="Times New Roman" w:hAnsi="Times New Roman"/>
                <w:lang w:val="ru-RU"/>
              </w:rPr>
            </w:pPr>
            <w:r w:rsidRPr="006D4AA8">
              <w:rPr>
                <w:rFonts w:ascii="Times New Roman" w:hAnsi="Times New Roman"/>
                <w:lang w:val="ru-RU"/>
              </w:rPr>
              <w:t>Омелянівський водозабір</w:t>
            </w:r>
          </w:p>
        </w:tc>
        <w:tc>
          <w:tcPr>
            <w:tcW w:w="514" w:type="pct"/>
            <w:shd w:val="clear" w:color="auto" w:fill="auto"/>
            <w:vAlign w:val="center"/>
          </w:tcPr>
          <w:p w14:paraId="68CDB4C5"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чавун</w:t>
            </w:r>
          </w:p>
        </w:tc>
        <w:tc>
          <w:tcPr>
            <w:tcW w:w="430" w:type="pct"/>
            <w:tcBorders>
              <w:top w:val="single" w:sz="4" w:space="0" w:color="auto"/>
              <w:bottom w:val="single" w:sz="4" w:space="0" w:color="auto"/>
              <w:right w:val="single" w:sz="4" w:space="0" w:color="auto"/>
            </w:tcBorders>
            <w:shd w:val="clear" w:color="auto" w:fill="auto"/>
            <w:vAlign w:val="center"/>
          </w:tcPr>
          <w:p w14:paraId="369CDEC1" w14:textId="77777777" w:rsidR="00A60816" w:rsidRPr="006D4AA8" w:rsidRDefault="00A60816" w:rsidP="00AE16C3">
            <w:pPr>
              <w:spacing w:line="240" w:lineRule="auto"/>
              <w:ind w:left="-227" w:right="-227"/>
              <w:jc w:val="center"/>
              <w:rPr>
                <w:rFonts w:ascii="Times New Roman" w:hAnsi="Times New Roman"/>
              </w:rPr>
            </w:pPr>
            <w:r w:rsidRPr="006D4AA8">
              <w:rPr>
                <w:rStyle w:val="11pt"/>
                <w:rFonts w:ascii="Times New Roman" w:hAnsi="Times New Roman"/>
                <w:i w:val="0"/>
                <w:iCs/>
                <w:color w:val="auto"/>
              </w:rPr>
              <w:t>1</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3B1A6F40"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400</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002ABBA0" w14:textId="77777777" w:rsidR="00A60816" w:rsidRPr="006D4AA8" w:rsidRDefault="00A60816" w:rsidP="00AE16C3">
            <w:pPr>
              <w:tabs>
                <w:tab w:val="left" w:pos="749"/>
              </w:tabs>
              <w:spacing w:line="240" w:lineRule="auto"/>
              <w:ind w:left="-227" w:right="-227"/>
              <w:jc w:val="center"/>
              <w:rPr>
                <w:rFonts w:ascii="Times New Roman" w:hAnsi="Times New Roman"/>
              </w:rPr>
            </w:pPr>
            <w:r w:rsidRPr="006D4AA8">
              <w:rPr>
                <w:rFonts w:ascii="Times New Roman" w:hAnsi="Times New Roman"/>
              </w:rPr>
              <w:t>0,1600</w:t>
            </w:r>
          </w:p>
        </w:tc>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14:paraId="026CA6A5"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250</w:t>
            </w:r>
          </w:p>
        </w:tc>
        <w:tc>
          <w:tcPr>
            <w:tcW w:w="558" w:type="pct"/>
            <w:tcBorders>
              <w:top w:val="single" w:sz="4" w:space="0" w:color="auto"/>
              <w:left w:val="single" w:sz="4" w:space="0" w:color="auto"/>
              <w:bottom w:val="single" w:sz="4" w:space="0" w:color="auto"/>
            </w:tcBorders>
            <w:shd w:val="clear" w:color="auto" w:fill="auto"/>
            <w:vAlign w:val="center"/>
          </w:tcPr>
          <w:p w14:paraId="1D41C04B" w14:textId="77777777" w:rsidR="00A60816" w:rsidRPr="006D4AA8" w:rsidRDefault="00A60816" w:rsidP="00AE16C3">
            <w:pPr>
              <w:spacing w:line="240" w:lineRule="auto"/>
              <w:ind w:left="-227" w:right="-227"/>
              <w:jc w:val="center"/>
            </w:pPr>
            <w:r w:rsidRPr="006D4AA8">
              <w:rPr>
                <w:rFonts w:ascii="Times New Roman" w:hAnsi="Times New Roman"/>
                <w:lang w:val="uk-UA"/>
              </w:rPr>
              <w:t>250</w:t>
            </w:r>
          </w:p>
        </w:tc>
        <w:tc>
          <w:tcPr>
            <w:tcW w:w="293" w:type="pct"/>
            <w:shd w:val="clear" w:color="auto" w:fill="auto"/>
            <w:vAlign w:val="center"/>
          </w:tcPr>
          <w:p w14:paraId="7E7AAF82"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10</w:t>
            </w:r>
          </w:p>
        </w:tc>
        <w:tc>
          <w:tcPr>
            <w:tcW w:w="694" w:type="pct"/>
            <w:tcBorders>
              <w:top w:val="single" w:sz="4" w:space="0" w:color="auto"/>
              <w:bottom w:val="single" w:sz="4" w:space="0" w:color="auto"/>
              <w:right w:val="single" w:sz="4" w:space="0" w:color="auto"/>
            </w:tcBorders>
            <w:shd w:val="clear" w:color="auto" w:fill="auto"/>
            <w:vAlign w:val="center"/>
          </w:tcPr>
          <w:p w14:paraId="43AC09F9"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376,800000</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14:paraId="3A075B5E"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0,023492</w:t>
            </w:r>
          </w:p>
        </w:tc>
      </w:tr>
      <w:tr w:rsidR="006D4AA8" w:rsidRPr="006D4AA8" w14:paraId="7361CFEF" w14:textId="77777777" w:rsidTr="00A60816">
        <w:trPr>
          <w:trHeight w:val="414"/>
        </w:trPr>
        <w:tc>
          <w:tcPr>
            <w:tcW w:w="734" w:type="pct"/>
            <w:tcBorders>
              <w:top w:val="single" w:sz="4" w:space="0" w:color="auto"/>
              <w:left w:val="single" w:sz="4" w:space="0" w:color="auto"/>
              <w:bottom w:val="single" w:sz="4" w:space="0" w:color="auto"/>
            </w:tcBorders>
            <w:shd w:val="clear" w:color="auto" w:fill="auto"/>
            <w:vAlign w:val="center"/>
          </w:tcPr>
          <w:p w14:paraId="536004A1" w14:textId="77777777" w:rsidR="00A60816" w:rsidRPr="006D4AA8" w:rsidRDefault="00A60816" w:rsidP="00AE16C3">
            <w:pPr>
              <w:spacing w:line="240" w:lineRule="auto"/>
              <w:ind w:left="-227" w:right="-227"/>
              <w:jc w:val="left"/>
              <w:rPr>
                <w:rFonts w:ascii="Times New Roman" w:hAnsi="Times New Roman"/>
                <w:lang w:val="ru-RU"/>
              </w:rPr>
            </w:pPr>
            <w:r w:rsidRPr="006D4AA8">
              <w:rPr>
                <w:rFonts w:ascii="Times New Roman" w:hAnsi="Times New Roman"/>
                <w:lang w:val="ru-RU"/>
              </w:rPr>
              <w:t>Дубнівський водозабір</w:t>
            </w:r>
          </w:p>
        </w:tc>
        <w:tc>
          <w:tcPr>
            <w:tcW w:w="514" w:type="pct"/>
            <w:shd w:val="clear" w:color="auto" w:fill="auto"/>
            <w:vAlign w:val="center"/>
          </w:tcPr>
          <w:p w14:paraId="259E7227"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чавун</w:t>
            </w:r>
          </w:p>
        </w:tc>
        <w:tc>
          <w:tcPr>
            <w:tcW w:w="430" w:type="pct"/>
            <w:tcBorders>
              <w:top w:val="single" w:sz="4" w:space="0" w:color="auto"/>
              <w:bottom w:val="single" w:sz="4" w:space="0" w:color="auto"/>
              <w:right w:val="single" w:sz="4" w:space="0" w:color="auto"/>
            </w:tcBorders>
            <w:shd w:val="clear" w:color="auto" w:fill="auto"/>
            <w:vAlign w:val="center"/>
          </w:tcPr>
          <w:p w14:paraId="4A8DF797" w14:textId="77777777" w:rsidR="00A60816" w:rsidRPr="006D4AA8" w:rsidRDefault="00A60816" w:rsidP="00AE16C3">
            <w:pPr>
              <w:spacing w:line="240" w:lineRule="auto"/>
              <w:ind w:left="-227" w:right="-227"/>
              <w:jc w:val="center"/>
              <w:rPr>
                <w:rFonts w:ascii="Times New Roman" w:hAnsi="Times New Roman"/>
              </w:rPr>
            </w:pPr>
            <w:r w:rsidRPr="006D4AA8">
              <w:rPr>
                <w:rStyle w:val="11pt"/>
                <w:rFonts w:ascii="Times New Roman" w:hAnsi="Times New Roman"/>
                <w:i w:val="0"/>
                <w:iCs/>
                <w:color w:val="auto"/>
              </w:rPr>
              <w:t>1</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43604940"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400</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5FE6FD95" w14:textId="77777777" w:rsidR="00A60816" w:rsidRPr="006D4AA8" w:rsidRDefault="00A60816" w:rsidP="00AE16C3">
            <w:pPr>
              <w:tabs>
                <w:tab w:val="left" w:pos="749"/>
              </w:tabs>
              <w:spacing w:line="240" w:lineRule="auto"/>
              <w:ind w:left="-227" w:right="-227"/>
              <w:jc w:val="center"/>
              <w:rPr>
                <w:rFonts w:ascii="Times New Roman" w:hAnsi="Times New Roman"/>
              </w:rPr>
            </w:pPr>
            <w:r w:rsidRPr="006D4AA8">
              <w:rPr>
                <w:rFonts w:ascii="Times New Roman" w:hAnsi="Times New Roman"/>
              </w:rPr>
              <w:t>0,1600</w:t>
            </w:r>
          </w:p>
        </w:tc>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14:paraId="3B9B1518"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500</w:t>
            </w:r>
          </w:p>
        </w:tc>
        <w:tc>
          <w:tcPr>
            <w:tcW w:w="558" w:type="pct"/>
            <w:tcBorders>
              <w:top w:val="single" w:sz="4" w:space="0" w:color="auto"/>
              <w:left w:val="single" w:sz="4" w:space="0" w:color="auto"/>
              <w:bottom w:val="single" w:sz="4" w:space="0" w:color="auto"/>
            </w:tcBorders>
            <w:shd w:val="clear" w:color="auto" w:fill="auto"/>
            <w:vAlign w:val="center"/>
          </w:tcPr>
          <w:p w14:paraId="47851D00" w14:textId="77777777" w:rsidR="00A60816" w:rsidRPr="006D4AA8" w:rsidRDefault="00A60816" w:rsidP="00AE16C3">
            <w:pPr>
              <w:spacing w:line="240" w:lineRule="auto"/>
              <w:ind w:left="-227" w:right="-227"/>
              <w:jc w:val="center"/>
            </w:pPr>
            <w:r w:rsidRPr="006D4AA8">
              <w:rPr>
                <w:rFonts w:ascii="Times New Roman" w:hAnsi="Times New Roman"/>
                <w:lang w:val="uk-UA"/>
              </w:rPr>
              <w:t>500</w:t>
            </w:r>
          </w:p>
        </w:tc>
        <w:tc>
          <w:tcPr>
            <w:tcW w:w="293" w:type="pct"/>
            <w:shd w:val="clear" w:color="auto" w:fill="auto"/>
            <w:vAlign w:val="center"/>
          </w:tcPr>
          <w:p w14:paraId="58B65653"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10</w:t>
            </w:r>
          </w:p>
        </w:tc>
        <w:tc>
          <w:tcPr>
            <w:tcW w:w="694" w:type="pct"/>
            <w:tcBorders>
              <w:top w:val="single" w:sz="4" w:space="0" w:color="auto"/>
              <w:bottom w:val="single" w:sz="4" w:space="0" w:color="auto"/>
              <w:right w:val="single" w:sz="4" w:space="0" w:color="auto"/>
            </w:tcBorders>
            <w:shd w:val="clear" w:color="auto" w:fill="auto"/>
            <w:vAlign w:val="center"/>
          </w:tcPr>
          <w:p w14:paraId="661A995F"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753,600000</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14:paraId="257ACEF2"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0,046984</w:t>
            </w:r>
          </w:p>
        </w:tc>
      </w:tr>
      <w:tr w:rsidR="006D4AA8" w:rsidRPr="006D4AA8" w14:paraId="045163B9" w14:textId="77777777" w:rsidTr="00A60816">
        <w:trPr>
          <w:trHeight w:val="414"/>
        </w:trPr>
        <w:tc>
          <w:tcPr>
            <w:tcW w:w="734" w:type="pct"/>
            <w:tcBorders>
              <w:top w:val="single" w:sz="4" w:space="0" w:color="auto"/>
              <w:left w:val="single" w:sz="4" w:space="0" w:color="auto"/>
              <w:bottom w:val="single" w:sz="4" w:space="0" w:color="auto"/>
            </w:tcBorders>
            <w:shd w:val="clear" w:color="auto" w:fill="auto"/>
            <w:vAlign w:val="center"/>
          </w:tcPr>
          <w:p w14:paraId="0A73029B" w14:textId="77777777" w:rsidR="00A60816" w:rsidRPr="006D4AA8" w:rsidRDefault="00A60816" w:rsidP="00AE16C3">
            <w:pPr>
              <w:spacing w:line="240" w:lineRule="auto"/>
              <w:ind w:left="-227" w:right="-227"/>
              <w:jc w:val="left"/>
              <w:rPr>
                <w:rFonts w:ascii="Times New Roman" w:hAnsi="Times New Roman"/>
                <w:lang w:val="ru-RU"/>
              </w:rPr>
            </w:pPr>
            <w:r w:rsidRPr="006D4AA8">
              <w:rPr>
                <w:rFonts w:ascii="Times New Roman" w:hAnsi="Times New Roman"/>
                <w:lang w:val="ru-RU"/>
              </w:rPr>
              <w:t>Дубнівський водозабір</w:t>
            </w:r>
          </w:p>
        </w:tc>
        <w:tc>
          <w:tcPr>
            <w:tcW w:w="514" w:type="pct"/>
            <w:shd w:val="clear" w:color="auto" w:fill="auto"/>
            <w:vAlign w:val="center"/>
          </w:tcPr>
          <w:p w14:paraId="7937B4AB"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чавун</w:t>
            </w:r>
          </w:p>
        </w:tc>
        <w:tc>
          <w:tcPr>
            <w:tcW w:w="430" w:type="pct"/>
            <w:tcBorders>
              <w:top w:val="single" w:sz="4" w:space="0" w:color="auto"/>
              <w:bottom w:val="single" w:sz="4" w:space="0" w:color="auto"/>
              <w:right w:val="single" w:sz="4" w:space="0" w:color="auto"/>
            </w:tcBorders>
            <w:shd w:val="clear" w:color="auto" w:fill="auto"/>
            <w:vAlign w:val="center"/>
          </w:tcPr>
          <w:p w14:paraId="691B0572" w14:textId="77777777" w:rsidR="00A60816" w:rsidRPr="006D4AA8" w:rsidRDefault="00A60816" w:rsidP="00AE16C3">
            <w:pPr>
              <w:spacing w:line="240" w:lineRule="auto"/>
              <w:ind w:left="-227" w:right="-227"/>
              <w:jc w:val="center"/>
              <w:rPr>
                <w:rFonts w:ascii="Times New Roman" w:hAnsi="Times New Roman"/>
              </w:rPr>
            </w:pPr>
            <w:r w:rsidRPr="006D4AA8">
              <w:rPr>
                <w:rStyle w:val="11pt"/>
                <w:rFonts w:ascii="Times New Roman" w:hAnsi="Times New Roman"/>
                <w:i w:val="0"/>
                <w:iCs/>
                <w:color w:val="auto"/>
              </w:rPr>
              <w:t>1</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4CACD409"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400</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1D4F2D25" w14:textId="77777777" w:rsidR="00A60816" w:rsidRPr="006D4AA8" w:rsidRDefault="00A60816" w:rsidP="00AE16C3">
            <w:pPr>
              <w:tabs>
                <w:tab w:val="left" w:pos="749"/>
              </w:tabs>
              <w:spacing w:line="240" w:lineRule="auto"/>
              <w:ind w:left="-227" w:right="-227"/>
              <w:jc w:val="center"/>
              <w:rPr>
                <w:rFonts w:ascii="Times New Roman" w:hAnsi="Times New Roman"/>
              </w:rPr>
            </w:pPr>
            <w:r w:rsidRPr="006D4AA8">
              <w:rPr>
                <w:rFonts w:ascii="Times New Roman" w:hAnsi="Times New Roman"/>
              </w:rPr>
              <w:t>0,1600</w:t>
            </w:r>
          </w:p>
        </w:tc>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14:paraId="0183B00C"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130</w:t>
            </w:r>
          </w:p>
        </w:tc>
        <w:tc>
          <w:tcPr>
            <w:tcW w:w="558" w:type="pct"/>
            <w:tcBorders>
              <w:top w:val="single" w:sz="4" w:space="0" w:color="auto"/>
              <w:left w:val="single" w:sz="4" w:space="0" w:color="auto"/>
              <w:bottom w:val="single" w:sz="4" w:space="0" w:color="auto"/>
            </w:tcBorders>
            <w:shd w:val="clear" w:color="auto" w:fill="auto"/>
            <w:vAlign w:val="center"/>
          </w:tcPr>
          <w:p w14:paraId="34057A67" w14:textId="77777777" w:rsidR="00A60816" w:rsidRPr="006D4AA8" w:rsidRDefault="00A60816" w:rsidP="00AE16C3">
            <w:pPr>
              <w:spacing w:line="240" w:lineRule="auto"/>
              <w:ind w:left="-227" w:right="-227"/>
              <w:jc w:val="center"/>
            </w:pPr>
            <w:r w:rsidRPr="006D4AA8">
              <w:rPr>
                <w:rFonts w:ascii="Times New Roman" w:hAnsi="Times New Roman"/>
                <w:lang w:val="uk-UA"/>
              </w:rPr>
              <w:t>130</w:t>
            </w:r>
          </w:p>
        </w:tc>
        <w:tc>
          <w:tcPr>
            <w:tcW w:w="293" w:type="pct"/>
            <w:shd w:val="clear" w:color="auto" w:fill="auto"/>
            <w:vAlign w:val="center"/>
          </w:tcPr>
          <w:p w14:paraId="5135842E"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10</w:t>
            </w:r>
          </w:p>
        </w:tc>
        <w:tc>
          <w:tcPr>
            <w:tcW w:w="694" w:type="pct"/>
            <w:tcBorders>
              <w:top w:val="single" w:sz="4" w:space="0" w:color="auto"/>
              <w:bottom w:val="single" w:sz="4" w:space="0" w:color="auto"/>
              <w:right w:val="single" w:sz="4" w:space="0" w:color="auto"/>
            </w:tcBorders>
            <w:shd w:val="clear" w:color="auto" w:fill="auto"/>
            <w:vAlign w:val="center"/>
          </w:tcPr>
          <w:p w14:paraId="0D1CB7FC"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195,936000</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14:paraId="21CB037C"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0,012216</w:t>
            </w:r>
          </w:p>
        </w:tc>
      </w:tr>
      <w:tr w:rsidR="006D4AA8" w:rsidRPr="006D4AA8" w14:paraId="21466761" w14:textId="77777777" w:rsidTr="00A60816">
        <w:trPr>
          <w:trHeight w:val="414"/>
        </w:trPr>
        <w:tc>
          <w:tcPr>
            <w:tcW w:w="734" w:type="pct"/>
            <w:tcBorders>
              <w:top w:val="single" w:sz="4" w:space="0" w:color="auto"/>
              <w:left w:val="single" w:sz="4" w:space="0" w:color="auto"/>
              <w:bottom w:val="single" w:sz="4" w:space="0" w:color="auto"/>
            </w:tcBorders>
            <w:shd w:val="clear" w:color="auto" w:fill="auto"/>
            <w:vAlign w:val="center"/>
          </w:tcPr>
          <w:p w14:paraId="416B621C" w14:textId="77777777" w:rsidR="00A60816" w:rsidRPr="006D4AA8" w:rsidRDefault="00A60816" w:rsidP="00AE16C3">
            <w:pPr>
              <w:spacing w:line="240" w:lineRule="auto"/>
              <w:ind w:left="-227" w:right="-227"/>
              <w:jc w:val="left"/>
              <w:rPr>
                <w:rFonts w:ascii="Times New Roman" w:hAnsi="Times New Roman"/>
                <w:lang w:val="ru-RU"/>
              </w:rPr>
            </w:pPr>
            <w:r w:rsidRPr="006D4AA8">
              <w:rPr>
                <w:rFonts w:ascii="Times New Roman" w:hAnsi="Times New Roman"/>
                <w:lang w:val="ru-RU"/>
              </w:rPr>
              <w:t>Дубнівський водозабір</w:t>
            </w:r>
          </w:p>
        </w:tc>
        <w:tc>
          <w:tcPr>
            <w:tcW w:w="514" w:type="pct"/>
            <w:shd w:val="clear" w:color="auto" w:fill="auto"/>
            <w:vAlign w:val="center"/>
          </w:tcPr>
          <w:p w14:paraId="4F9FA4F6"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чавун</w:t>
            </w:r>
          </w:p>
        </w:tc>
        <w:tc>
          <w:tcPr>
            <w:tcW w:w="430" w:type="pct"/>
            <w:tcBorders>
              <w:top w:val="single" w:sz="4" w:space="0" w:color="auto"/>
              <w:bottom w:val="single" w:sz="4" w:space="0" w:color="auto"/>
              <w:right w:val="single" w:sz="4" w:space="0" w:color="auto"/>
            </w:tcBorders>
            <w:shd w:val="clear" w:color="auto" w:fill="auto"/>
            <w:vAlign w:val="center"/>
          </w:tcPr>
          <w:p w14:paraId="3A885493" w14:textId="77777777" w:rsidR="00A60816" w:rsidRPr="006D4AA8" w:rsidRDefault="00A60816" w:rsidP="00AE16C3">
            <w:pPr>
              <w:spacing w:line="240" w:lineRule="auto"/>
              <w:ind w:left="-227" w:right="-227"/>
              <w:jc w:val="center"/>
              <w:rPr>
                <w:rFonts w:ascii="Times New Roman" w:hAnsi="Times New Roman"/>
              </w:rPr>
            </w:pPr>
            <w:r w:rsidRPr="006D4AA8">
              <w:rPr>
                <w:rStyle w:val="11pt"/>
                <w:rFonts w:ascii="Times New Roman" w:hAnsi="Times New Roman"/>
                <w:i w:val="0"/>
                <w:iCs/>
                <w:color w:val="auto"/>
              </w:rPr>
              <w:t>1</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1B2151C3"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500</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684A6ED1" w14:textId="77777777" w:rsidR="00A60816" w:rsidRPr="006D4AA8" w:rsidRDefault="00A60816" w:rsidP="00AE16C3">
            <w:pPr>
              <w:tabs>
                <w:tab w:val="left" w:pos="749"/>
              </w:tabs>
              <w:spacing w:line="240" w:lineRule="auto"/>
              <w:ind w:left="-227" w:right="-227"/>
              <w:jc w:val="center"/>
              <w:rPr>
                <w:rFonts w:ascii="Times New Roman" w:hAnsi="Times New Roman"/>
              </w:rPr>
            </w:pPr>
            <w:r w:rsidRPr="006D4AA8">
              <w:rPr>
                <w:rFonts w:ascii="Times New Roman" w:hAnsi="Times New Roman"/>
              </w:rPr>
              <w:t>0,2500</w:t>
            </w:r>
          </w:p>
        </w:tc>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14:paraId="0A8A44FC"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500</w:t>
            </w:r>
          </w:p>
        </w:tc>
        <w:tc>
          <w:tcPr>
            <w:tcW w:w="558" w:type="pct"/>
            <w:tcBorders>
              <w:top w:val="single" w:sz="4" w:space="0" w:color="auto"/>
              <w:left w:val="single" w:sz="4" w:space="0" w:color="auto"/>
              <w:bottom w:val="single" w:sz="4" w:space="0" w:color="auto"/>
            </w:tcBorders>
            <w:shd w:val="clear" w:color="auto" w:fill="auto"/>
            <w:vAlign w:val="center"/>
          </w:tcPr>
          <w:p w14:paraId="75853117" w14:textId="77777777" w:rsidR="00A60816" w:rsidRPr="006D4AA8" w:rsidRDefault="00A60816" w:rsidP="00AE16C3">
            <w:pPr>
              <w:spacing w:line="240" w:lineRule="auto"/>
              <w:ind w:left="-227" w:right="-227"/>
              <w:jc w:val="center"/>
            </w:pPr>
            <w:r w:rsidRPr="006D4AA8">
              <w:rPr>
                <w:rFonts w:ascii="Times New Roman" w:hAnsi="Times New Roman"/>
                <w:lang w:val="uk-UA"/>
              </w:rPr>
              <w:t>500</w:t>
            </w:r>
          </w:p>
        </w:tc>
        <w:tc>
          <w:tcPr>
            <w:tcW w:w="293" w:type="pct"/>
            <w:shd w:val="clear" w:color="auto" w:fill="auto"/>
            <w:vAlign w:val="center"/>
          </w:tcPr>
          <w:p w14:paraId="11B92C61"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10</w:t>
            </w:r>
          </w:p>
        </w:tc>
        <w:tc>
          <w:tcPr>
            <w:tcW w:w="694" w:type="pct"/>
            <w:tcBorders>
              <w:top w:val="single" w:sz="4" w:space="0" w:color="auto"/>
              <w:bottom w:val="single" w:sz="4" w:space="0" w:color="auto"/>
              <w:right w:val="single" w:sz="4" w:space="0" w:color="auto"/>
            </w:tcBorders>
            <w:shd w:val="clear" w:color="auto" w:fill="auto"/>
            <w:vAlign w:val="center"/>
          </w:tcPr>
          <w:p w14:paraId="07E843CF"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1177,500000</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14:paraId="747E0302"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0,073412</w:t>
            </w:r>
          </w:p>
        </w:tc>
      </w:tr>
      <w:tr w:rsidR="006D4AA8" w:rsidRPr="006D4AA8" w14:paraId="13624847" w14:textId="77777777" w:rsidTr="00CB3815">
        <w:trPr>
          <w:trHeight w:val="414"/>
        </w:trPr>
        <w:tc>
          <w:tcPr>
            <w:tcW w:w="734" w:type="pct"/>
            <w:tcBorders>
              <w:top w:val="single" w:sz="4" w:space="0" w:color="auto"/>
              <w:left w:val="single" w:sz="4" w:space="0" w:color="auto"/>
              <w:bottom w:val="single" w:sz="4" w:space="0" w:color="auto"/>
            </w:tcBorders>
            <w:shd w:val="clear" w:color="auto" w:fill="auto"/>
            <w:vAlign w:val="center"/>
          </w:tcPr>
          <w:p w14:paraId="24F8AD43" w14:textId="77777777" w:rsidR="00A60816" w:rsidRPr="006D4AA8" w:rsidRDefault="00A60816" w:rsidP="00AE16C3">
            <w:pPr>
              <w:spacing w:line="240" w:lineRule="auto"/>
              <w:ind w:left="-227" w:right="-227"/>
              <w:jc w:val="left"/>
              <w:rPr>
                <w:rFonts w:ascii="Times New Roman" w:hAnsi="Times New Roman"/>
                <w:lang w:val="ru-RU"/>
              </w:rPr>
            </w:pPr>
            <w:r w:rsidRPr="006D4AA8">
              <w:rPr>
                <w:rFonts w:ascii="Times New Roman" w:hAnsi="Times New Roman"/>
                <w:lang w:val="ru-RU"/>
              </w:rPr>
              <w:t>Дубнівський водозабір</w:t>
            </w:r>
          </w:p>
        </w:tc>
        <w:tc>
          <w:tcPr>
            <w:tcW w:w="514" w:type="pct"/>
            <w:shd w:val="clear" w:color="auto" w:fill="auto"/>
            <w:vAlign w:val="center"/>
          </w:tcPr>
          <w:p w14:paraId="731B9F94"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чавун</w:t>
            </w:r>
          </w:p>
        </w:tc>
        <w:tc>
          <w:tcPr>
            <w:tcW w:w="430" w:type="pct"/>
            <w:tcBorders>
              <w:top w:val="single" w:sz="4" w:space="0" w:color="auto"/>
              <w:bottom w:val="single" w:sz="4" w:space="0" w:color="auto"/>
              <w:right w:val="single" w:sz="4" w:space="0" w:color="auto"/>
            </w:tcBorders>
            <w:shd w:val="clear" w:color="auto" w:fill="auto"/>
            <w:vAlign w:val="center"/>
          </w:tcPr>
          <w:p w14:paraId="05C5F278" w14:textId="77777777" w:rsidR="00A60816" w:rsidRPr="006D4AA8" w:rsidRDefault="00A60816" w:rsidP="00AE16C3">
            <w:pPr>
              <w:spacing w:line="240" w:lineRule="auto"/>
              <w:ind w:left="-227" w:right="-227"/>
              <w:jc w:val="center"/>
              <w:rPr>
                <w:rFonts w:ascii="Times New Roman" w:hAnsi="Times New Roman"/>
              </w:rPr>
            </w:pPr>
            <w:r w:rsidRPr="006D4AA8">
              <w:rPr>
                <w:rStyle w:val="11pt"/>
                <w:rFonts w:ascii="Times New Roman" w:hAnsi="Times New Roman"/>
                <w:i w:val="0"/>
                <w:iCs/>
                <w:color w:val="auto"/>
              </w:rPr>
              <w:t>1</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15F3A942"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500</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3FB0FD47" w14:textId="77777777" w:rsidR="00A60816" w:rsidRPr="006D4AA8" w:rsidRDefault="00A60816" w:rsidP="00AE16C3">
            <w:pPr>
              <w:tabs>
                <w:tab w:val="left" w:pos="749"/>
              </w:tabs>
              <w:spacing w:line="240" w:lineRule="auto"/>
              <w:ind w:left="-227" w:right="-227"/>
              <w:jc w:val="center"/>
              <w:rPr>
                <w:rFonts w:ascii="Times New Roman" w:hAnsi="Times New Roman"/>
              </w:rPr>
            </w:pPr>
            <w:r w:rsidRPr="006D4AA8">
              <w:rPr>
                <w:rFonts w:ascii="Times New Roman" w:hAnsi="Times New Roman"/>
              </w:rPr>
              <w:t>0,2500</w:t>
            </w:r>
          </w:p>
        </w:tc>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14:paraId="03F15E65"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460</w:t>
            </w:r>
          </w:p>
        </w:tc>
        <w:tc>
          <w:tcPr>
            <w:tcW w:w="558" w:type="pct"/>
            <w:tcBorders>
              <w:top w:val="single" w:sz="4" w:space="0" w:color="auto"/>
              <w:left w:val="single" w:sz="4" w:space="0" w:color="auto"/>
              <w:bottom w:val="single" w:sz="4" w:space="0" w:color="auto"/>
            </w:tcBorders>
            <w:shd w:val="clear" w:color="auto" w:fill="auto"/>
            <w:vAlign w:val="center"/>
          </w:tcPr>
          <w:p w14:paraId="5DBEF4BF" w14:textId="77777777" w:rsidR="00A60816" w:rsidRPr="006D4AA8" w:rsidRDefault="00A60816" w:rsidP="00AE16C3">
            <w:pPr>
              <w:spacing w:line="240" w:lineRule="auto"/>
              <w:ind w:left="-227" w:right="-227"/>
              <w:jc w:val="center"/>
            </w:pPr>
            <w:r w:rsidRPr="006D4AA8">
              <w:rPr>
                <w:rFonts w:ascii="Times New Roman" w:hAnsi="Times New Roman"/>
                <w:lang w:val="uk-UA"/>
              </w:rPr>
              <w:t>460</w:t>
            </w:r>
          </w:p>
        </w:tc>
        <w:tc>
          <w:tcPr>
            <w:tcW w:w="293" w:type="pct"/>
            <w:shd w:val="clear" w:color="auto" w:fill="auto"/>
            <w:vAlign w:val="center"/>
          </w:tcPr>
          <w:p w14:paraId="01C03C1A" w14:textId="77777777" w:rsidR="00A60816" w:rsidRPr="006D4AA8" w:rsidRDefault="00A60816" w:rsidP="00AE16C3">
            <w:pPr>
              <w:spacing w:line="240" w:lineRule="auto"/>
              <w:ind w:left="-227" w:right="-227"/>
              <w:jc w:val="center"/>
              <w:rPr>
                <w:rFonts w:ascii="Times New Roman" w:hAnsi="Times New Roman"/>
                <w:lang w:val="uk-UA"/>
              </w:rPr>
            </w:pPr>
            <w:r w:rsidRPr="006D4AA8">
              <w:rPr>
                <w:rFonts w:ascii="Times New Roman" w:hAnsi="Times New Roman"/>
                <w:lang w:val="uk-UA"/>
              </w:rPr>
              <w:t>10</w:t>
            </w:r>
          </w:p>
        </w:tc>
        <w:tc>
          <w:tcPr>
            <w:tcW w:w="694" w:type="pct"/>
            <w:tcBorders>
              <w:top w:val="single" w:sz="4" w:space="0" w:color="auto"/>
              <w:bottom w:val="single" w:sz="4" w:space="0" w:color="auto"/>
              <w:right w:val="single" w:sz="4" w:space="0" w:color="auto"/>
            </w:tcBorders>
            <w:shd w:val="clear" w:color="auto" w:fill="auto"/>
            <w:vAlign w:val="center"/>
          </w:tcPr>
          <w:p w14:paraId="46CE5676"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1083,300000</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14:paraId="74D7BC5E" w14:textId="77777777" w:rsidR="00A60816" w:rsidRPr="006D4AA8" w:rsidRDefault="00A60816" w:rsidP="00AE16C3">
            <w:pPr>
              <w:ind w:left="-227" w:right="-227"/>
              <w:jc w:val="center"/>
              <w:rPr>
                <w:rFonts w:ascii="Times New Roman" w:hAnsi="Times New Roman"/>
              </w:rPr>
            </w:pPr>
            <w:r w:rsidRPr="006D4AA8">
              <w:rPr>
                <w:rFonts w:ascii="Times New Roman" w:hAnsi="Times New Roman"/>
              </w:rPr>
              <w:t>0,067539</w:t>
            </w:r>
          </w:p>
        </w:tc>
      </w:tr>
      <w:tr w:rsidR="006D4AA8" w:rsidRPr="006D4AA8" w14:paraId="677F93E0" w14:textId="77777777" w:rsidTr="00A60816">
        <w:trPr>
          <w:trHeight w:val="414"/>
        </w:trPr>
        <w:tc>
          <w:tcPr>
            <w:tcW w:w="734" w:type="pct"/>
            <w:tcBorders>
              <w:top w:val="single" w:sz="4" w:space="0" w:color="auto"/>
              <w:left w:val="single" w:sz="4" w:space="0" w:color="auto"/>
              <w:bottom w:val="single" w:sz="4" w:space="0" w:color="auto"/>
            </w:tcBorders>
            <w:shd w:val="clear" w:color="auto" w:fill="auto"/>
            <w:vAlign w:val="center"/>
          </w:tcPr>
          <w:p w14:paraId="3C7B9573" w14:textId="77777777" w:rsidR="00CB3815" w:rsidRPr="006D4AA8" w:rsidRDefault="00CB3815" w:rsidP="00AE16C3">
            <w:pPr>
              <w:spacing w:line="240" w:lineRule="auto"/>
              <w:ind w:left="-227" w:right="-227"/>
              <w:jc w:val="left"/>
              <w:rPr>
                <w:rFonts w:ascii="Times New Roman" w:hAnsi="Times New Roman"/>
                <w:b/>
                <w:lang w:val="ru-RU"/>
              </w:rPr>
            </w:pPr>
            <w:r w:rsidRPr="006D4AA8">
              <w:rPr>
                <w:rFonts w:ascii="Times New Roman" w:hAnsi="Times New Roman"/>
                <w:b/>
                <w:lang w:val="ru-RU"/>
              </w:rPr>
              <w:t>ВСЬОГО</w:t>
            </w:r>
          </w:p>
        </w:tc>
        <w:tc>
          <w:tcPr>
            <w:tcW w:w="514" w:type="pct"/>
            <w:tcBorders>
              <w:bottom w:val="single" w:sz="4" w:space="0" w:color="auto"/>
            </w:tcBorders>
            <w:shd w:val="clear" w:color="auto" w:fill="auto"/>
            <w:vAlign w:val="center"/>
          </w:tcPr>
          <w:p w14:paraId="6C212575" w14:textId="77777777" w:rsidR="00CB3815" w:rsidRPr="006D4AA8" w:rsidRDefault="00CB3815" w:rsidP="00AE16C3">
            <w:pPr>
              <w:spacing w:line="240" w:lineRule="auto"/>
              <w:ind w:left="-227" w:right="-227"/>
              <w:jc w:val="center"/>
              <w:rPr>
                <w:rFonts w:ascii="Times New Roman" w:hAnsi="Times New Roman"/>
                <w:lang w:val="uk-UA"/>
              </w:rPr>
            </w:pPr>
          </w:p>
        </w:tc>
        <w:tc>
          <w:tcPr>
            <w:tcW w:w="430" w:type="pct"/>
            <w:tcBorders>
              <w:top w:val="single" w:sz="4" w:space="0" w:color="auto"/>
              <w:bottom w:val="single" w:sz="4" w:space="0" w:color="auto"/>
              <w:right w:val="single" w:sz="4" w:space="0" w:color="auto"/>
            </w:tcBorders>
            <w:shd w:val="clear" w:color="auto" w:fill="auto"/>
            <w:vAlign w:val="center"/>
          </w:tcPr>
          <w:p w14:paraId="4EA6DAAF" w14:textId="77777777" w:rsidR="00CB3815" w:rsidRPr="006D4AA8" w:rsidRDefault="00CB3815" w:rsidP="00AE16C3">
            <w:pPr>
              <w:spacing w:line="240" w:lineRule="auto"/>
              <w:ind w:left="-227" w:right="-227"/>
              <w:jc w:val="center"/>
              <w:rPr>
                <w:rStyle w:val="11pt"/>
                <w:rFonts w:ascii="Times New Roman" w:hAnsi="Times New Roman"/>
                <w:i w:val="0"/>
                <w:iCs/>
                <w:color w:val="auto"/>
              </w:rPr>
            </w:pP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72205C0A" w14:textId="77777777" w:rsidR="00CB3815" w:rsidRPr="006D4AA8" w:rsidRDefault="00CB3815" w:rsidP="00AE16C3">
            <w:pPr>
              <w:spacing w:line="240" w:lineRule="auto"/>
              <w:ind w:left="-227" w:right="-227"/>
              <w:jc w:val="center"/>
              <w:rPr>
                <w:rFonts w:ascii="Times New Roman" w:hAnsi="Times New Roman"/>
                <w:lang w:val="uk-UA"/>
              </w:rPr>
            </w:pP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5E77DE1F" w14:textId="77777777" w:rsidR="00CB3815" w:rsidRPr="006D4AA8" w:rsidRDefault="00CB3815" w:rsidP="00AE16C3">
            <w:pPr>
              <w:tabs>
                <w:tab w:val="left" w:pos="749"/>
              </w:tabs>
              <w:spacing w:line="240" w:lineRule="auto"/>
              <w:ind w:left="-227" w:right="-227"/>
              <w:jc w:val="center"/>
              <w:rPr>
                <w:rFonts w:ascii="Times New Roman" w:hAnsi="Times New Roman"/>
              </w:rPr>
            </w:pPr>
          </w:p>
        </w:tc>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14:paraId="37913A15" w14:textId="77777777" w:rsidR="00CB3815" w:rsidRPr="006D4AA8" w:rsidRDefault="00CB3815" w:rsidP="00AE16C3">
            <w:pPr>
              <w:spacing w:line="240" w:lineRule="auto"/>
              <w:ind w:left="-227" w:right="-227"/>
              <w:jc w:val="center"/>
              <w:rPr>
                <w:rFonts w:ascii="Times New Roman" w:hAnsi="Times New Roman"/>
                <w:lang w:val="uk-UA"/>
              </w:rPr>
            </w:pPr>
          </w:p>
        </w:tc>
        <w:tc>
          <w:tcPr>
            <w:tcW w:w="558" w:type="pct"/>
            <w:tcBorders>
              <w:top w:val="single" w:sz="4" w:space="0" w:color="auto"/>
              <w:left w:val="single" w:sz="4" w:space="0" w:color="auto"/>
              <w:bottom w:val="single" w:sz="4" w:space="0" w:color="auto"/>
            </w:tcBorders>
            <w:shd w:val="clear" w:color="auto" w:fill="auto"/>
            <w:vAlign w:val="center"/>
          </w:tcPr>
          <w:p w14:paraId="596E03E8" w14:textId="77777777" w:rsidR="00CB3815" w:rsidRPr="006D4AA8" w:rsidRDefault="00CB3815" w:rsidP="00AE16C3">
            <w:pPr>
              <w:spacing w:line="240" w:lineRule="auto"/>
              <w:ind w:left="-227" w:right="-227"/>
              <w:jc w:val="center"/>
              <w:rPr>
                <w:rFonts w:ascii="Times New Roman" w:hAnsi="Times New Roman"/>
                <w:lang w:val="uk-UA"/>
              </w:rPr>
            </w:pPr>
          </w:p>
        </w:tc>
        <w:tc>
          <w:tcPr>
            <w:tcW w:w="293" w:type="pct"/>
            <w:tcBorders>
              <w:bottom w:val="single" w:sz="4" w:space="0" w:color="auto"/>
            </w:tcBorders>
            <w:shd w:val="clear" w:color="auto" w:fill="auto"/>
            <w:vAlign w:val="center"/>
          </w:tcPr>
          <w:p w14:paraId="6C98B1AC" w14:textId="77777777" w:rsidR="00CB3815" w:rsidRPr="006D4AA8" w:rsidRDefault="00CB3815" w:rsidP="00AE16C3">
            <w:pPr>
              <w:spacing w:line="240" w:lineRule="auto"/>
              <w:ind w:left="-227" w:right="-227"/>
              <w:jc w:val="center"/>
              <w:rPr>
                <w:rFonts w:ascii="Times New Roman" w:hAnsi="Times New Roman"/>
                <w:lang w:val="uk-UA"/>
              </w:rPr>
            </w:pPr>
          </w:p>
        </w:tc>
        <w:tc>
          <w:tcPr>
            <w:tcW w:w="694" w:type="pct"/>
            <w:tcBorders>
              <w:top w:val="single" w:sz="4" w:space="0" w:color="auto"/>
              <w:bottom w:val="single" w:sz="4" w:space="0" w:color="auto"/>
              <w:right w:val="single" w:sz="4" w:space="0" w:color="auto"/>
            </w:tcBorders>
            <w:shd w:val="clear" w:color="auto" w:fill="auto"/>
            <w:vAlign w:val="center"/>
          </w:tcPr>
          <w:p w14:paraId="38E4FDE2" w14:textId="77777777" w:rsidR="00CB3815" w:rsidRPr="006D4AA8" w:rsidRDefault="00CB3815" w:rsidP="00AE16C3">
            <w:pPr>
              <w:ind w:left="-284" w:right="-284"/>
              <w:jc w:val="center"/>
              <w:rPr>
                <w:rFonts w:ascii="Times New Roman" w:hAnsi="Times New Roman"/>
                <w:b/>
              </w:rPr>
            </w:pPr>
            <w:r w:rsidRPr="006D4AA8">
              <w:rPr>
                <w:rFonts w:ascii="Times New Roman" w:hAnsi="Times New Roman"/>
                <w:b/>
                <w:lang w:val="uk-UA" w:eastAsia="ru-RU"/>
              </w:rPr>
              <w:t>218567,113581</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14:paraId="43EC9E3E" w14:textId="77777777" w:rsidR="00CB3815" w:rsidRPr="006D4AA8" w:rsidRDefault="00CB3815" w:rsidP="00AE16C3">
            <w:pPr>
              <w:ind w:left="-284" w:right="-284"/>
              <w:jc w:val="center"/>
              <w:rPr>
                <w:rFonts w:ascii="Times New Roman" w:hAnsi="Times New Roman"/>
                <w:b/>
              </w:rPr>
            </w:pPr>
            <w:r w:rsidRPr="006D4AA8">
              <w:rPr>
                <w:rFonts w:ascii="Times New Roman" w:hAnsi="Times New Roman"/>
                <w:b/>
                <w:lang w:val="uk-UA" w:eastAsia="ru-RU"/>
              </w:rPr>
              <w:t>13,626701</w:t>
            </w:r>
          </w:p>
        </w:tc>
      </w:tr>
    </w:tbl>
    <w:p w14:paraId="2458F309" w14:textId="77777777" w:rsidR="00572CA9" w:rsidRPr="006D4AA8" w:rsidRDefault="00FE1D2F" w:rsidP="00AE16C3">
      <w:pPr>
        <w:tabs>
          <w:tab w:val="left" w:pos="720"/>
          <w:tab w:val="left" w:pos="1418"/>
        </w:tabs>
        <w:spacing w:line="240" w:lineRule="auto"/>
        <w:ind w:firstLine="709"/>
        <w:rPr>
          <w:rFonts w:ascii="Times New Roman" w:hAnsi="Times New Roman"/>
          <w:sz w:val="20"/>
          <w:szCs w:val="20"/>
          <w:lang w:val="ru-RU"/>
        </w:rPr>
      </w:pPr>
      <w:r w:rsidRPr="006D4AA8">
        <w:rPr>
          <w:rFonts w:ascii="Times New Roman" w:hAnsi="Times New Roman"/>
          <w:sz w:val="20"/>
          <w:szCs w:val="20"/>
          <w:lang w:val="uk-UA"/>
        </w:rPr>
        <w:t>* згідно п.</w:t>
      </w:r>
      <w:r w:rsidRPr="006D4AA8">
        <w:rPr>
          <w:rFonts w:ascii="Times New Roman" w:hAnsi="Times New Roman"/>
          <w:sz w:val="20"/>
          <w:szCs w:val="20"/>
          <w:lang w:val="ru-RU"/>
        </w:rPr>
        <w:t xml:space="preserve"> 12.10 ДБН В.2.5-74:2013 «Водопостачання. Зовнішні мережі та споруди. Основні положення проектування»</w:t>
      </w:r>
    </w:p>
    <w:p w14:paraId="03706103" w14:textId="77777777" w:rsidR="00A60816" w:rsidRPr="006D4AA8" w:rsidRDefault="00A60816" w:rsidP="00AE16C3">
      <w:pPr>
        <w:tabs>
          <w:tab w:val="left" w:pos="720"/>
          <w:tab w:val="left" w:pos="1418"/>
        </w:tabs>
        <w:spacing w:line="240" w:lineRule="auto"/>
        <w:ind w:firstLine="709"/>
        <w:rPr>
          <w:rFonts w:ascii="Times New Roman" w:hAnsi="Times New Roman"/>
          <w:sz w:val="20"/>
          <w:szCs w:val="20"/>
          <w:lang w:val="ru-RU"/>
        </w:rPr>
      </w:pPr>
    </w:p>
    <w:p w14:paraId="0946612C" w14:textId="77777777" w:rsidR="00FE1D2F" w:rsidRPr="006D4AA8" w:rsidRDefault="00FE1D2F" w:rsidP="00AE16C3">
      <w:pPr>
        <w:tabs>
          <w:tab w:val="left" w:pos="720"/>
          <w:tab w:val="left" w:pos="1418"/>
        </w:tabs>
        <w:spacing w:line="240" w:lineRule="auto"/>
        <w:ind w:firstLine="709"/>
        <w:rPr>
          <w:rFonts w:ascii="Times New Roman" w:hAnsi="Times New Roman"/>
          <w:sz w:val="28"/>
          <w:szCs w:val="28"/>
          <w:lang w:val="uk-UA"/>
        </w:rPr>
      </w:pPr>
    </w:p>
    <w:p w14:paraId="6C0A877C" w14:textId="77777777" w:rsidR="00FE1D2F" w:rsidRPr="006D4AA8" w:rsidRDefault="00FE1D2F" w:rsidP="00AE16C3">
      <w:pPr>
        <w:tabs>
          <w:tab w:val="left" w:pos="720"/>
          <w:tab w:val="left" w:pos="1418"/>
        </w:tabs>
        <w:spacing w:line="336" w:lineRule="auto"/>
        <w:ind w:firstLine="709"/>
        <w:rPr>
          <w:rFonts w:ascii="Times New Roman" w:hAnsi="Times New Roman"/>
          <w:sz w:val="28"/>
          <w:szCs w:val="28"/>
          <w:lang w:val="uk-UA"/>
        </w:rPr>
      </w:pPr>
      <w:r w:rsidRPr="006D4AA8">
        <w:rPr>
          <w:rFonts w:ascii="Times New Roman" w:hAnsi="Times New Roman"/>
          <w:b/>
          <w:sz w:val="28"/>
          <w:szCs w:val="28"/>
          <w:lang w:val="uk-UA"/>
        </w:rPr>
        <w:t xml:space="preserve">Всього </w:t>
      </w:r>
      <w:r w:rsidRPr="006D4AA8">
        <w:rPr>
          <w:rFonts w:ascii="Times New Roman" w:hAnsi="Times New Roman"/>
          <w:b/>
          <w:sz w:val="28"/>
          <w:szCs w:val="28"/>
          <w:lang w:val="ru-RU"/>
        </w:rPr>
        <w:t xml:space="preserve">витрати води на промивку і дезінфекцію водопровідних мереж після ліквідації аварії </w:t>
      </w:r>
      <w:r w:rsidRPr="006D4AA8">
        <w:rPr>
          <w:rFonts w:ascii="Times New Roman" w:hAnsi="Times New Roman"/>
          <w:sz w:val="28"/>
          <w:szCs w:val="28"/>
          <w:lang w:val="ru-RU"/>
        </w:rPr>
        <w:t>становлять:</w:t>
      </w:r>
    </w:p>
    <w:p w14:paraId="6AFC8A38" w14:textId="77777777" w:rsidR="003259CB" w:rsidRPr="006D4AA8" w:rsidRDefault="00FE1D2F" w:rsidP="00AE16C3">
      <w:pPr>
        <w:spacing w:line="240" w:lineRule="auto"/>
        <w:jc w:val="center"/>
        <w:rPr>
          <w:rFonts w:ascii="Times New Roman" w:hAnsi="Times New Roman"/>
          <w:b/>
          <w:sz w:val="28"/>
          <w:szCs w:val="28"/>
          <w:lang w:val="uk-UA" w:eastAsia="ru-RU"/>
        </w:rPr>
      </w:pPr>
      <w:r w:rsidRPr="006D4AA8">
        <w:rPr>
          <w:rFonts w:ascii="Times New Roman" w:hAnsi="Times New Roman"/>
          <w:b/>
          <w:sz w:val="28"/>
          <w:szCs w:val="28"/>
        </w:rPr>
        <w:t>W</w:t>
      </w:r>
      <w:r w:rsidRPr="006D4AA8">
        <w:rPr>
          <w:rStyle w:val="rvts40"/>
          <w:rFonts w:ascii="Times New Roman" w:hAnsi="Times New Roman"/>
          <w:b/>
          <w:sz w:val="28"/>
          <w:szCs w:val="28"/>
          <w:vertAlign w:val="subscript"/>
          <w:lang w:val="uk-UA"/>
        </w:rPr>
        <w:t>21</w:t>
      </w:r>
      <w:r w:rsidRPr="006D4AA8">
        <w:rPr>
          <w:rFonts w:ascii="Times New Roman" w:hAnsi="Times New Roman"/>
          <w:b/>
          <w:sz w:val="28"/>
          <w:szCs w:val="28"/>
          <w:lang w:val="uk-UA" w:eastAsia="ru-RU"/>
        </w:rPr>
        <w:t xml:space="preserve">= </w:t>
      </w:r>
      <w:r w:rsidR="00D029A5" w:rsidRPr="006D4AA8">
        <w:rPr>
          <w:rFonts w:ascii="Times New Roman" w:hAnsi="Times New Roman"/>
          <w:b/>
          <w:sz w:val="28"/>
          <w:szCs w:val="28"/>
          <w:lang w:val="uk-UA" w:eastAsia="ru-RU"/>
        </w:rPr>
        <w:t>218567,</w:t>
      </w:r>
      <w:r w:rsidR="008255FD" w:rsidRPr="006D4AA8">
        <w:rPr>
          <w:rFonts w:ascii="Times New Roman" w:hAnsi="Times New Roman"/>
          <w:b/>
          <w:sz w:val="28"/>
          <w:szCs w:val="28"/>
          <w:lang w:val="uk-UA" w:eastAsia="ru-RU"/>
        </w:rPr>
        <w:t>113581</w:t>
      </w:r>
      <w:r w:rsidRPr="006D4AA8">
        <w:rPr>
          <w:rFonts w:ascii="Times New Roman" w:hAnsi="Times New Roman"/>
          <w:b/>
          <w:sz w:val="28"/>
          <w:szCs w:val="28"/>
          <w:lang w:val="uk-UA" w:eastAsia="ru-RU"/>
        </w:rPr>
        <w:t>м</w:t>
      </w:r>
      <w:r w:rsidRPr="006D4AA8">
        <w:rPr>
          <w:rFonts w:ascii="Times New Roman" w:hAnsi="Times New Roman"/>
          <w:b/>
          <w:sz w:val="28"/>
          <w:szCs w:val="28"/>
          <w:vertAlign w:val="superscript"/>
          <w:lang w:val="uk-UA" w:eastAsia="ru-RU"/>
        </w:rPr>
        <w:t>3</w:t>
      </w:r>
      <w:r w:rsidR="003259CB" w:rsidRPr="006D4AA8">
        <w:rPr>
          <w:rFonts w:ascii="Times New Roman" w:hAnsi="Times New Roman"/>
          <w:b/>
          <w:sz w:val="28"/>
          <w:szCs w:val="28"/>
          <w:lang w:val="uk-UA" w:eastAsia="ru-RU"/>
        </w:rPr>
        <w:t xml:space="preserve"> ≈  2</w:t>
      </w:r>
      <w:r w:rsidR="00D029A5" w:rsidRPr="006D4AA8">
        <w:rPr>
          <w:rFonts w:ascii="Times New Roman" w:hAnsi="Times New Roman"/>
          <w:b/>
          <w:sz w:val="28"/>
          <w:szCs w:val="28"/>
          <w:lang w:val="uk-UA" w:eastAsia="ru-RU"/>
        </w:rPr>
        <w:t>18</w:t>
      </w:r>
      <w:r w:rsidR="007C5087" w:rsidRPr="006D4AA8">
        <w:rPr>
          <w:rFonts w:ascii="Times New Roman" w:hAnsi="Times New Roman"/>
          <w:b/>
          <w:sz w:val="28"/>
          <w:szCs w:val="28"/>
          <w:lang w:val="uk-UA" w:eastAsia="ru-RU"/>
        </w:rPr>
        <w:t>,</w:t>
      </w:r>
      <w:r w:rsidR="00D029A5" w:rsidRPr="006D4AA8">
        <w:rPr>
          <w:rFonts w:ascii="Times New Roman" w:hAnsi="Times New Roman"/>
          <w:b/>
          <w:sz w:val="28"/>
          <w:szCs w:val="28"/>
          <w:lang w:val="uk-UA" w:eastAsia="ru-RU"/>
        </w:rPr>
        <w:t>567</w:t>
      </w:r>
      <w:r w:rsidR="007C5087" w:rsidRPr="006D4AA8">
        <w:rPr>
          <w:rFonts w:ascii="Times New Roman" w:hAnsi="Times New Roman"/>
          <w:b/>
          <w:sz w:val="28"/>
          <w:szCs w:val="28"/>
          <w:lang w:val="uk-UA" w:eastAsia="ru-RU"/>
        </w:rPr>
        <w:t xml:space="preserve"> тис. </w:t>
      </w:r>
      <w:r w:rsidR="003259CB" w:rsidRPr="006D4AA8">
        <w:rPr>
          <w:rFonts w:ascii="Times New Roman" w:hAnsi="Times New Roman"/>
          <w:b/>
          <w:sz w:val="28"/>
          <w:szCs w:val="28"/>
          <w:lang w:val="uk-UA" w:eastAsia="ru-RU"/>
        </w:rPr>
        <w:t>м</w:t>
      </w:r>
      <w:r w:rsidR="003259CB" w:rsidRPr="006D4AA8">
        <w:rPr>
          <w:rFonts w:ascii="Times New Roman" w:hAnsi="Times New Roman"/>
          <w:b/>
          <w:sz w:val="28"/>
          <w:szCs w:val="28"/>
          <w:vertAlign w:val="superscript"/>
          <w:lang w:val="uk-UA" w:eastAsia="ru-RU"/>
        </w:rPr>
        <w:t>3</w:t>
      </w:r>
    </w:p>
    <w:p w14:paraId="754F6F04" w14:textId="77777777" w:rsidR="0050711F" w:rsidRPr="006D4AA8" w:rsidRDefault="0050711F" w:rsidP="00AE16C3">
      <w:pPr>
        <w:jc w:val="center"/>
        <w:rPr>
          <w:rFonts w:ascii="Times New Roman" w:hAnsi="Times New Roman"/>
          <w:b/>
          <w:sz w:val="28"/>
          <w:szCs w:val="28"/>
          <w:lang w:val="uk-UA"/>
        </w:rPr>
      </w:pPr>
      <w:r w:rsidRPr="006D4AA8">
        <w:rPr>
          <w:rFonts w:ascii="Times New Roman" w:hAnsi="Times New Roman"/>
          <w:b/>
          <w:sz w:val="28"/>
          <w:szCs w:val="28"/>
          <w:lang w:val="uk-UA" w:eastAsia="ru-RU"/>
        </w:rPr>
        <w:t xml:space="preserve">W21= </w:t>
      </w:r>
      <w:r w:rsidR="007C5087" w:rsidRPr="006D4AA8">
        <w:rPr>
          <w:rFonts w:ascii="Times New Roman" w:hAnsi="Times New Roman"/>
          <w:b/>
          <w:sz w:val="28"/>
          <w:szCs w:val="28"/>
          <w:lang w:val="uk-UA" w:eastAsia="ru-RU"/>
        </w:rPr>
        <w:t>1</w:t>
      </w:r>
      <w:r w:rsidR="00D029A5" w:rsidRPr="006D4AA8">
        <w:rPr>
          <w:rFonts w:ascii="Times New Roman" w:hAnsi="Times New Roman"/>
          <w:b/>
          <w:sz w:val="28"/>
          <w:szCs w:val="28"/>
          <w:lang w:val="uk-UA" w:eastAsia="ru-RU"/>
        </w:rPr>
        <w:t>3</w:t>
      </w:r>
      <w:r w:rsidR="007C5087" w:rsidRPr="006D4AA8">
        <w:rPr>
          <w:rFonts w:ascii="Times New Roman" w:hAnsi="Times New Roman"/>
          <w:b/>
          <w:sz w:val="28"/>
          <w:szCs w:val="28"/>
          <w:lang w:val="uk-UA" w:eastAsia="ru-RU"/>
        </w:rPr>
        <w:t>,</w:t>
      </w:r>
      <w:r w:rsidR="00D029A5" w:rsidRPr="006D4AA8">
        <w:rPr>
          <w:rFonts w:ascii="Times New Roman" w:hAnsi="Times New Roman"/>
          <w:b/>
          <w:sz w:val="28"/>
          <w:szCs w:val="28"/>
          <w:lang w:val="uk-UA" w:eastAsia="ru-RU"/>
        </w:rPr>
        <w:t>6267</w:t>
      </w:r>
      <w:r w:rsidR="008255FD" w:rsidRPr="006D4AA8">
        <w:rPr>
          <w:rFonts w:ascii="Times New Roman" w:hAnsi="Times New Roman"/>
          <w:b/>
          <w:sz w:val="28"/>
          <w:szCs w:val="28"/>
          <w:lang w:val="uk-UA" w:eastAsia="ru-RU"/>
        </w:rPr>
        <w:t>01</w:t>
      </w:r>
      <w:r w:rsidR="007C5087" w:rsidRPr="006D4AA8">
        <w:rPr>
          <w:rFonts w:ascii="Times New Roman" w:hAnsi="Times New Roman"/>
          <w:b/>
          <w:sz w:val="28"/>
          <w:szCs w:val="28"/>
          <w:lang w:val="uk-UA" w:eastAsia="ru-RU"/>
        </w:rPr>
        <w:t xml:space="preserve"> ≈ 1</w:t>
      </w:r>
      <w:r w:rsidR="00D029A5" w:rsidRPr="006D4AA8">
        <w:rPr>
          <w:rFonts w:ascii="Times New Roman" w:hAnsi="Times New Roman"/>
          <w:b/>
          <w:sz w:val="28"/>
          <w:szCs w:val="28"/>
          <w:lang w:val="uk-UA" w:eastAsia="ru-RU"/>
        </w:rPr>
        <w:t>3</w:t>
      </w:r>
      <w:r w:rsidR="007C5087" w:rsidRPr="006D4AA8">
        <w:rPr>
          <w:rFonts w:ascii="Times New Roman" w:hAnsi="Times New Roman"/>
          <w:b/>
          <w:sz w:val="28"/>
          <w:szCs w:val="28"/>
          <w:lang w:val="uk-UA" w:eastAsia="ru-RU"/>
        </w:rPr>
        <w:t>,</w:t>
      </w:r>
      <w:r w:rsidR="00D029A5" w:rsidRPr="006D4AA8">
        <w:rPr>
          <w:rFonts w:ascii="Times New Roman" w:hAnsi="Times New Roman"/>
          <w:b/>
          <w:sz w:val="28"/>
          <w:szCs w:val="28"/>
          <w:lang w:val="uk-UA" w:eastAsia="ru-RU"/>
        </w:rPr>
        <w:t>63</w:t>
      </w:r>
      <w:r w:rsidRPr="006D4AA8">
        <w:rPr>
          <w:rFonts w:ascii="Times New Roman" w:hAnsi="Times New Roman"/>
          <w:b/>
          <w:sz w:val="28"/>
          <w:szCs w:val="28"/>
          <w:lang w:val="uk-UA" w:eastAsia="ru-RU"/>
        </w:rPr>
        <w:t>м</w:t>
      </w:r>
      <w:r w:rsidRPr="006D4AA8">
        <w:rPr>
          <w:rFonts w:ascii="Times New Roman" w:hAnsi="Times New Roman"/>
          <w:b/>
          <w:sz w:val="28"/>
          <w:szCs w:val="28"/>
          <w:vertAlign w:val="superscript"/>
          <w:lang w:val="uk-UA" w:eastAsia="ru-RU"/>
        </w:rPr>
        <w:t>3</w:t>
      </w:r>
      <w:r w:rsidRPr="006D4AA8">
        <w:rPr>
          <w:rFonts w:ascii="Times New Roman" w:hAnsi="Times New Roman"/>
          <w:b/>
          <w:sz w:val="28"/>
          <w:szCs w:val="28"/>
          <w:lang w:val="uk-UA" w:eastAsia="ru-RU"/>
        </w:rPr>
        <w:t>/тис. м</w:t>
      </w:r>
      <w:r w:rsidRPr="006D4AA8">
        <w:rPr>
          <w:rFonts w:ascii="Times New Roman" w:hAnsi="Times New Roman"/>
          <w:b/>
          <w:sz w:val="28"/>
          <w:szCs w:val="28"/>
          <w:vertAlign w:val="superscript"/>
          <w:lang w:val="uk-UA" w:eastAsia="ru-RU"/>
        </w:rPr>
        <w:t>3</w:t>
      </w:r>
    </w:p>
    <w:p w14:paraId="0362E338" w14:textId="77777777" w:rsidR="0050711F" w:rsidRPr="006D4AA8" w:rsidRDefault="0050711F" w:rsidP="00AE16C3">
      <w:pPr>
        <w:jc w:val="center"/>
        <w:rPr>
          <w:lang w:val="uk-UA" w:eastAsia="ru-RU"/>
        </w:rPr>
      </w:pPr>
      <w:r w:rsidRPr="006D4AA8">
        <w:rPr>
          <w:rFonts w:ascii="Times New Roman" w:hAnsi="Times New Roman"/>
          <w:b/>
          <w:sz w:val="28"/>
          <w:szCs w:val="28"/>
          <w:lang w:val="uk-UA" w:eastAsia="ru-RU"/>
        </w:rPr>
        <w:t xml:space="preserve">W21= </w:t>
      </w:r>
      <w:r w:rsidR="00D029A5" w:rsidRPr="006D4AA8">
        <w:rPr>
          <w:rFonts w:ascii="Times New Roman" w:hAnsi="Times New Roman"/>
          <w:b/>
          <w:sz w:val="28"/>
          <w:szCs w:val="28"/>
          <w:lang w:val="uk-UA" w:eastAsia="ru-RU"/>
        </w:rPr>
        <w:t>13,63</w:t>
      </w:r>
      <w:r w:rsidRPr="006D4AA8">
        <w:rPr>
          <w:rFonts w:ascii="Times New Roman" w:hAnsi="Times New Roman"/>
          <w:b/>
          <w:sz w:val="28"/>
          <w:szCs w:val="28"/>
          <w:lang w:val="uk-UA" w:eastAsia="ru-RU"/>
        </w:rPr>
        <w:t xml:space="preserve"> м</w:t>
      </w:r>
      <w:r w:rsidRPr="006D4AA8">
        <w:rPr>
          <w:rFonts w:ascii="Times New Roman" w:hAnsi="Times New Roman"/>
          <w:b/>
          <w:sz w:val="28"/>
          <w:szCs w:val="28"/>
          <w:vertAlign w:val="superscript"/>
          <w:lang w:val="uk-UA" w:eastAsia="ru-RU"/>
        </w:rPr>
        <w:t>3</w:t>
      </w:r>
      <w:r w:rsidRPr="006D4AA8">
        <w:rPr>
          <w:rFonts w:ascii="Times New Roman" w:hAnsi="Times New Roman"/>
          <w:b/>
          <w:sz w:val="28"/>
          <w:szCs w:val="28"/>
          <w:lang w:val="uk-UA" w:eastAsia="ru-RU"/>
        </w:rPr>
        <w:t>/тис</w:t>
      </w:r>
      <w:r w:rsidRPr="006D4AA8">
        <w:rPr>
          <w:rFonts w:ascii="Times New Roman" w:hAnsi="Times New Roman"/>
          <w:b/>
          <w:sz w:val="24"/>
          <w:szCs w:val="24"/>
          <w:lang w:val="uk-UA" w:eastAsia="ru-RU"/>
        </w:rPr>
        <w:t>. м</w:t>
      </w:r>
      <w:r w:rsidRPr="006D4AA8">
        <w:rPr>
          <w:rFonts w:ascii="Times New Roman" w:hAnsi="Times New Roman"/>
          <w:b/>
          <w:sz w:val="24"/>
          <w:szCs w:val="24"/>
          <w:vertAlign w:val="superscript"/>
          <w:lang w:val="uk-UA" w:eastAsia="ru-RU"/>
        </w:rPr>
        <w:t>3</w:t>
      </w:r>
    </w:p>
    <w:p w14:paraId="03B38B14" w14:textId="77777777" w:rsidR="00466AF2" w:rsidRPr="006D4AA8" w:rsidRDefault="00466AF2" w:rsidP="00AE16C3">
      <w:pPr>
        <w:ind w:firstLine="709"/>
        <w:rPr>
          <w:rFonts w:ascii="Times New Roman" w:hAnsi="Times New Roman"/>
          <w:b/>
          <w:sz w:val="28"/>
          <w:szCs w:val="28"/>
          <w:lang w:val="uk-UA"/>
        </w:rPr>
      </w:pPr>
    </w:p>
    <w:p w14:paraId="19EB266E" w14:textId="77777777" w:rsidR="00FE1D2F" w:rsidRPr="006D4AA8" w:rsidRDefault="00FE1D2F" w:rsidP="00AE16C3">
      <w:pPr>
        <w:spacing w:line="336" w:lineRule="auto"/>
        <w:ind w:firstLine="709"/>
        <w:rPr>
          <w:rFonts w:ascii="Times New Roman" w:hAnsi="Times New Roman"/>
          <w:b/>
          <w:sz w:val="28"/>
          <w:szCs w:val="28"/>
          <w:lang w:val="uk-UA"/>
        </w:rPr>
      </w:pPr>
      <w:r w:rsidRPr="006D4AA8">
        <w:rPr>
          <w:rFonts w:ascii="Times New Roman" w:hAnsi="Times New Roman"/>
          <w:b/>
          <w:sz w:val="28"/>
          <w:szCs w:val="28"/>
          <w:lang w:val="uk-UA"/>
        </w:rPr>
        <w:t>4.1.2.2  Витрати води на власні потреби насосних станцій</w:t>
      </w:r>
    </w:p>
    <w:p w14:paraId="6D2E0B39" w14:textId="77777777" w:rsidR="007C5087" w:rsidRPr="006D4AA8" w:rsidRDefault="00FE1D2F" w:rsidP="00AE16C3">
      <w:pPr>
        <w:spacing w:line="336" w:lineRule="auto"/>
        <w:ind w:firstLine="709"/>
        <w:rPr>
          <w:rFonts w:ascii="Times New Roman" w:hAnsi="Times New Roman"/>
          <w:sz w:val="28"/>
          <w:szCs w:val="28"/>
          <w:lang w:val="uk-UA"/>
        </w:rPr>
      </w:pPr>
      <w:r w:rsidRPr="006D4AA8">
        <w:rPr>
          <w:rFonts w:ascii="Times New Roman" w:hAnsi="Times New Roman"/>
          <w:sz w:val="28"/>
          <w:szCs w:val="28"/>
          <w:lang w:val="uk-UA"/>
        </w:rPr>
        <w:t xml:space="preserve">Так, як при роботі насосного обладнання використовуються глибинні насоси, то витрати води на охолодження підшипників і на сальникове ущільнення  відсутні,  отже  </w:t>
      </w:r>
    </w:p>
    <w:p w14:paraId="1A716B91" w14:textId="77777777" w:rsidR="007C5087" w:rsidRPr="006D4AA8" w:rsidRDefault="007C5087" w:rsidP="00AE16C3">
      <w:pPr>
        <w:spacing w:line="336" w:lineRule="auto"/>
        <w:ind w:firstLine="709"/>
        <w:jc w:val="center"/>
        <w:rPr>
          <w:rFonts w:ascii="Times New Roman" w:hAnsi="Times New Roman"/>
          <w:b/>
          <w:sz w:val="28"/>
          <w:szCs w:val="28"/>
          <w:lang w:val="uk-UA"/>
        </w:rPr>
      </w:pPr>
      <w:r w:rsidRPr="006D4AA8">
        <w:rPr>
          <w:rFonts w:ascii="Times New Roman" w:hAnsi="Times New Roman"/>
          <w:b/>
          <w:iCs/>
          <w:sz w:val="28"/>
          <w:szCs w:val="28"/>
          <w:lang w:val="uk-UA"/>
        </w:rPr>
        <w:t>W</w:t>
      </w:r>
      <w:r w:rsidRPr="006D4AA8">
        <w:rPr>
          <w:rFonts w:ascii="Times New Roman" w:hAnsi="Times New Roman"/>
          <w:b/>
          <w:iCs/>
          <w:sz w:val="28"/>
          <w:szCs w:val="28"/>
          <w:vertAlign w:val="subscript"/>
          <w:lang w:val="uk-UA"/>
        </w:rPr>
        <w:t>22</w:t>
      </w:r>
      <w:r w:rsidRPr="006D4AA8">
        <w:rPr>
          <w:rFonts w:ascii="Times New Roman" w:hAnsi="Times New Roman"/>
          <w:b/>
          <w:iCs/>
          <w:sz w:val="28"/>
          <w:szCs w:val="28"/>
          <w:lang w:val="uk-UA"/>
        </w:rPr>
        <w:t xml:space="preserve"> = 0</w:t>
      </w:r>
      <w:r w:rsidRPr="006D4AA8">
        <w:rPr>
          <w:rFonts w:ascii="Times New Roman" w:hAnsi="Times New Roman"/>
          <w:b/>
          <w:sz w:val="28"/>
          <w:szCs w:val="28"/>
          <w:lang w:val="uk-UA"/>
        </w:rPr>
        <w:t xml:space="preserve"> тис. м</w:t>
      </w:r>
      <w:r w:rsidRPr="006D4AA8">
        <w:rPr>
          <w:rFonts w:ascii="Times New Roman" w:hAnsi="Times New Roman"/>
          <w:b/>
          <w:sz w:val="28"/>
          <w:szCs w:val="28"/>
          <w:vertAlign w:val="superscript"/>
          <w:lang w:val="uk-UA"/>
        </w:rPr>
        <w:t>3</w:t>
      </w:r>
    </w:p>
    <w:p w14:paraId="0C3855D9" w14:textId="77777777" w:rsidR="00FE1D2F" w:rsidRPr="006D4AA8" w:rsidRDefault="00FE1D2F" w:rsidP="00AE16C3">
      <w:pPr>
        <w:spacing w:line="336" w:lineRule="auto"/>
        <w:ind w:firstLine="709"/>
        <w:jc w:val="center"/>
        <w:rPr>
          <w:rFonts w:ascii="Times New Roman" w:hAnsi="Times New Roman"/>
          <w:b/>
          <w:sz w:val="28"/>
          <w:szCs w:val="28"/>
          <w:lang w:val="uk-UA"/>
        </w:rPr>
      </w:pPr>
      <w:r w:rsidRPr="006D4AA8">
        <w:rPr>
          <w:rFonts w:ascii="Times New Roman" w:hAnsi="Times New Roman"/>
          <w:b/>
          <w:iCs/>
          <w:sz w:val="28"/>
          <w:szCs w:val="28"/>
          <w:lang w:val="uk-UA"/>
        </w:rPr>
        <w:t>W</w:t>
      </w:r>
      <w:r w:rsidRPr="006D4AA8">
        <w:rPr>
          <w:rFonts w:ascii="Times New Roman" w:hAnsi="Times New Roman"/>
          <w:b/>
          <w:iCs/>
          <w:sz w:val="28"/>
          <w:szCs w:val="28"/>
          <w:vertAlign w:val="subscript"/>
          <w:lang w:val="uk-UA"/>
        </w:rPr>
        <w:t>22</w:t>
      </w:r>
      <w:r w:rsidRPr="006D4AA8">
        <w:rPr>
          <w:rFonts w:ascii="Times New Roman" w:hAnsi="Times New Roman"/>
          <w:b/>
          <w:iCs/>
          <w:sz w:val="28"/>
          <w:szCs w:val="28"/>
          <w:lang w:val="uk-UA"/>
        </w:rPr>
        <w:t xml:space="preserve"> = 0</w:t>
      </w:r>
      <w:r w:rsidRPr="006D4AA8">
        <w:rPr>
          <w:rFonts w:ascii="Times New Roman" w:hAnsi="Times New Roman"/>
          <w:b/>
          <w:sz w:val="28"/>
          <w:szCs w:val="28"/>
          <w:lang w:val="uk-UA"/>
        </w:rPr>
        <w:t xml:space="preserve"> м</w:t>
      </w:r>
      <w:r w:rsidRPr="006D4AA8">
        <w:rPr>
          <w:rFonts w:ascii="Times New Roman" w:hAnsi="Times New Roman"/>
          <w:b/>
          <w:sz w:val="28"/>
          <w:szCs w:val="28"/>
          <w:vertAlign w:val="superscript"/>
          <w:lang w:val="uk-UA"/>
        </w:rPr>
        <w:t>3</w:t>
      </w:r>
      <w:r w:rsidRPr="006D4AA8">
        <w:rPr>
          <w:rFonts w:ascii="Times New Roman" w:hAnsi="Times New Roman"/>
          <w:b/>
          <w:sz w:val="28"/>
          <w:szCs w:val="28"/>
          <w:lang w:val="uk-UA"/>
        </w:rPr>
        <w:t>/тис. м</w:t>
      </w:r>
      <w:r w:rsidRPr="006D4AA8">
        <w:rPr>
          <w:rFonts w:ascii="Times New Roman" w:hAnsi="Times New Roman"/>
          <w:b/>
          <w:sz w:val="28"/>
          <w:szCs w:val="28"/>
          <w:vertAlign w:val="superscript"/>
          <w:lang w:val="uk-UA"/>
        </w:rPr>
        <w:t>3</w:t>
      </w:r>
    </w:p>
    <w:p w14:paraId="684213D6" w14:textId="77777777" w:rsidR="00FE1D2F" w:rsidRPr="006D4AA8" w:rsidRDefault="00FE1D2F" w:rsidP="00AE16C3">
      <w:pPr>
        <w:spacing w:line="336" w:lineRule="auto"/>
        <w:ind w:firstLine="709"/>
        <w:rPr>
          <w:rFonts w:ascii="Times New Roman" w:hAnsi="Times New Roman"/>
          <w:b/>
          <w:sz w:val="28"/>
          <w:szCs w:val="28"/>
          <w:lang w:val="uk-UA"/>
        </w:rPr>
      </w:pPr>
    </w:p>
    <w:p w14:paraId="49FFE6D0" w14:textId="77777777" w:rsidR="00FE1D2F" w:rsidRPr="006D4AA8" w:rsidRDefault="00FE1D2F" w:rsidP="00AE16C3">
      <w:pPr>
        <w:pStyle w:val="rvps2"/>
        <w:spacing w:before="0" w:beforeAutospacing="0" w:after="0" w:afterAutospacing="0" w:line="336" w:lineRule="auto"/>
        <w:ind w:firstLine="709"/>
        <w:textAlignment w:val="baseline"/>
        <w:rPr>
          <w:sz w:val="28"/>
          <w:szCs w:val="28"/>
          <w:lang w:val="uk-UA"/>
        </w:rPr>
      </w:pPr>
      <w:r w:rsidRPr="006D4AA8">
        <w:rPr>
          <w:b/>
          <w:sz w:val="28"/>
          <w:szCs w:val="28"/>
          <w:lang w:val="uk-UA"/>
        </w:rPr>
        <w:t>4.1.2.3Витрати води на обмивання та дезінфекцію резервуарів чистої води, технологічні витрати на обмивання і дезінфекцію резервуарів чистої (водонапірних башт)</w:t>
      </w:r>
    </w:p>
    <w:p w14:paraId="79468CE1" w14:textId="77777777" w:rsidR="00FE1D2F" w:rsidRPr="006D4AA8" w:rsidRDefault="00FE1D2F" w:rsidP="00AE16C3">
      <w:pPr>
        <w:pStyle w:val="rvps2"/>
        <w:spacing w:before="0" w:beforeAutospacing="0" w:after="0" w:afterAutospacing="0" w:line="336" w:lineRule="auto"/>
        <w:ind w:firstLine="709"/>
        <w:textAlignment w:val="baseline"/>
        <w:rPr>
          <w:sz w:val="28"/>
          <w:szCs w:val="28"/>
          <w:lang w:val="uk-UA"/>
        </w:rPr>
      </w:pPr>
      <w:r w:rsidRPr="006D4AA8">
        <w:rPr>
          <w:sz w:val="28"/>
          <w:szCs w:val="28"/>
          <w:lang w:val="uk-UA"/>
        </w:rPr>
        <w:t xml:space="preserve">Витрати води на обмивання та дезінфекцію </w:t>
      </w:r>
      <w:r w:rsidR="000E1096" w:rsidRPr="006D4AA8">
        <w:rPr>
          <w:sz w:val="28"/>
          <w:szCs w:val="28"/>
          <w:lang w:val="uk-UA"/>
        </w:rPr>
        <w:t>резервуарів чистої (</w:t>
      </w:r>
      <w:r w:rsidRPr="006D4AA8">
        <w:rPr>
          <w:sz w:val="28"/>
          <w:szCs w:val="28"/>
          <w:lang w:val="uk-UA"/>
        </w:rPr>
        <w:t>водонапірних башт</w:t>
      </w:r>
      <w:r w:rsidR="000E1096" w:rsidRPr="006D4AA8">
        <w:rPr>
          <w:sz w:val="28"/>
          <w:szCs w:val="28"/>
          <w:lang w:val="uk-UA"/>
        </w:rPr>
        <w:t>)</w:t>
      </w:r>
      <w:r w:rsidRPr="006D4AA8">
        <w:rPr>
          <w:sz w:val="28"/>
          <w:szCs w:val="28"/>
          <w:lang w:val="uk-UA"/>
        </w:rPr>
        <w:t xml:space="preserve"> розраховуються за формулою :</w:t>
      </w:r>
    </w:p>
    <w:tbl>
      <w:tblPr>
        <w:tblW w:w="4896" w:type="pct"/>
        <w:tblCellSpacing w:w="22" w:type="dxa"/>
        <w:tblInd w:w="900" w:type="dxa"/>
        <w:tblCellMar>
          <w:top w:w="105" w:type="dxa"/>
          <w:left w:w="810" w:type="dxa"/>
          <w:bottom w:w="105" w:type="dxa"/>
          <w:right w:w="810" w:type="dxa"/>
        </w:tblCellMar>
        <w:tblLook w:val="00A0" w:firstRow="1" w:lastRow="0" w:firstColumn="1" w:lastColumn="0" w:noHBand="0" w:noVBand="0"/>
      </w:tblPr>
      <w:tblGrid>
        <w:gridCol w:w="9452"/>
        <w:gridCol w:w="72"/>
      </w:tblGrid>
      <w:tr w:rsidR="006D4AA8" w:rsidRPr="000D1F53" w14:paraId="377FA2B4" w14:textId="77777777" w:rsidTr="00D60547">
        <w:trPr>
          <w:trHeight w:val="153"/>
          <w:tblCellSpacing w:w="22" w:type="dxa"/>
        </w:trPr>
        <w:tc>
          <w:tcPr>
            <w:tcW w:w="4928" w:type="pct"/>
            <w:shd w:val="clear" w:color="auto" w:fill="FFFFFF"/>
            <w:tcMar>
              <w:top w:w="0" w:type="dxa"/>
              <w:left w:w="0" w:type="dxa"/>
              <w:bottom w:w="0" w:type="dxa"/>
              <w:right w:w="0" w:type="dxa"/>
            </w:tcMar>
          </w:tcPr>
          <w:tbl>
            <w:tblPr>
              <w:tblW w:w="9386" w:type="dxa"/>
              <w:jc w:val="center"/>
              <w:tblCellSpacing w:w="22" w:type="dxa"/>
              <w:tblCellMar>
                <w:top w:w="15" w:type="dxa"/>
                <w:left w:w="15" w:type="dxa"/>
                <w:bottom w:w="15" w:type="dxa"/>
                <w:right w:w="15" w:type="dxa"/>
              </w:tblCellMar>
              <w:tblLook w:val="00A0" w:firstRow="1" w:lastRow="0" w:firstColumn="1" w:lastColumn="0" w:noHBand="0" w:noVBand="0"/>
            </w:tblPr>
            <w:tblGrid>
              <w:gridCol w:w="9386"/>
            </w:tblGrid>
            <w:tr w:rsidR="006D4AA8" w:rsidRPr="000D1F53" w14:paraId="2BFC5755" w14:textId="77777777" w:rsidTr="00D60547">
              <w:trPr>
                <w:trHeight w:val="472"/>
                <w:tblCellSpacing w:w="22" w:type="dxa"/>
                <w:jc w:val="center"/>
              </w:trPr>
              <w:tc>
                <w:tcPr>
                  <w:tcW w:w="4953" w:type="pct"/>
                  <w:tcBorders>
                    <w:top w:val="nil"/>
                    <w:left w:val="nil"/>
                    <w:bottom w:val="nil"/>
                    <w:right w:val="nil"/>
                  </w:tcBorders>
                  <w:tcMar>
                    <w:top w:w="0" w:type="dxa"/>
                    <w:left w:w="0" w:type="dxa"/>
                    <w:bottom w:w="0" w:type="dxa"/>
                    <w:right w:w="0" w:type="dxa"/>
                  </w:tcMar>
                </w:tcPr>
                <w:p w14:paraId="22979358" w14:textId="77777777" w:rsidR="00FE1D2F" w:rsidRPr="006D4AA8" w:rsidRDefault="00FE1D2F" w:rsidP="00AE16C3">
                  <w:pPr>
                    <w:spacing w:line="336" w:lineRule="auto"/>
                    <w:jc w:val="center"/>
                    <w:rPr>
                      <w:rFonts w:ascii="Times New Roman" w:hAnsi="Times New Roman"/>
                      <w:sz w:val="28"/>
                      <w:szCs w:val="28"/>
                      <w:vertAlign w:val="subscript"/>
                      <w:lang w:val="uk-UA"/>
                    </w:rPr>
                  </w:pPr>
                  <w:r w:rsidRPr="006D4AA8">
                    <w:rPr>
                      <w:rFonts w:ascii="Times New Roman" w:hAnsi="Times New Roman"/>
                      <w:i/>
                      <w:iCs/>
                      <w:sz w:val="28"/>
                      <w:szCs w:val="28"/>
                      <w:lang w:val="uk-UA"/>
                    </w:rPr>
                    <w:t>W</w:t>
                  </w:r>
                  <w:r w:rsidRPr="006D4AA8">
                    <w:rPr>
                      <w:rFonts w:ascii="Times New Roman" w:hAnsi="Times New Roman"/>
                      <w:i/>
                      <w:iCs/>
                      <w:sz w:val="28"/>
                      <w:szCs w:val="28"/>
                      <w:vertAlign w:val="subscript"/>
                      <w:lang w:val="uk-UA"/>
                    </w:rPr>
                    <w:t xml:space="preserve">23 </w:t>
                  </w:r>
                  <w:r w:rsidRPr="006D4AA8">
                    <w:rPr>
                      <w:rFonts w:ascii="Times New Roman" w:hAnsi="Times New Roman"/>
                      <w:i/>
                      <w:iCs/>
                      <w:sz w:val="28"/>
                      <w:szCs w:val="28"/>
                      <w:lang w:val="uk-UA"/>
                    </w:rPr>
                    <w:t>= 2</w:t>
                  </w:r>
                  <w:r w:rsidRPr="006D4AA8">
                    <w:rPr>
                      <w:rFonts w:ascii="Times New Roman" w:hAnsi="Times New Roman"/>
                      <w:sz w:val="28"/>
                      <w:szCs w:val="28"/>
                      <w:lang w:val="uk-UA"/>
                    </w:rPr>
                    <w:t> х </w:t>
                  </w:r>
                  <w:r w:rsidRPr="006D4AA8">
                    <w:rPr>
                      <w:rFonts w:ascii="Times New Roman" w:hAnsi="Times New Roman"/>
                      <w:i/>
                      <w:iCs/>
                      <w:sz w:val="28"/>
                      <w:szCs w:val="28"/>
                      <w:lang w:val="uk-UA"/>
                    </w:rPr>
                    <w:t>N</w:t>
                  </w:r>
                  <w:r w:rsidRPr="006D4AA8">
                    <w:rPr>
                      <w:rFonts w:ascii="Times New Roman" w:hAnsi="Times New Roman"/>
                      <w:sz w:val="28"/>
                      <w:szCs w:val="28"/>
                      <w:lang w:val="uk-UA"/>
                    </w:rPr>
                    <w:t> х </w:t>
                  </w:r>
                  <w:r w:rsidRPr="006D4AA8">
                    <w:rPr>
                      <w:i/>
                      <w:sz w:val="28"/>
                      <w:szCs w:val="28"/>
                      <w:lang w:val="uk-UA"/>
                    </w:rPr>
                    <w:t>Σ</w:t>
                  </w:r>
                  <w:r w:rsidRPr="006D4AA8">
                    <w:rPr>
                      <w:rFonts w:ascii="Times New Roman" w:hAnsi="Times New Roman"/>
                      <w:i/>
                      <w:iCs/>
                      <w:sz w:val="28"/>
                      <w:szCs w:val="28"/>
                      <w:lang w:val="uk-UA"/>
                    </w:rPr>
                    <w:t>V / Q</w:t>
                  </w:r>
                  <w:r w:rsidRPr="006D4AA8">
                    <w:rPr>
                      <w:rFonts w:ascii="Times New Roman" w:hAnsi="Times New Roman"/>
                      <w:i/>
                      <w:iCs/>
                      <w:sz w:val="28"/>
                      <w:szCs w:val="28"/>
                      <w:vertAlign w:val="subscript"/>
                      <w:lang w:val="uk-UA"/>
                    </w:rPr>
                    <w:t>під</w:t>
                  </w:r>
                </w:p>
              </w:tc>
            </w:tr>
          </w:tbl>
          <w:p w14:paraId="0AAF32D8" w14:textId="77777777" w:rsidR="00FE1D2F" w:rsidRPr="006D4AA8" w:rsidRDefault="00FE1D2F" w:rsidP="00AE16C3">
            <w:pPr>
              <w:spacing w:line="336" w:lineRule="auto"/>
              <w:rPr>
                <w:rFonts w:ascii="Times New Roman" w:hAnsi="Times New Roman"/>
                <w:sz w:val="28"/>
                <w:szCs w:val="28"/>
                <w:lang w:val="uk-UA"/>
              </w:rPr>
            </w:pPr>
          </w:p>
        </w:tc>
        <w:tc>
          <w:tcPr>
            <w:tcW w:w="3" w:type="pct"/>
            <w:shd w:val="clear" w:color="auto" w:fill="FFFFFF"/>
            <w:tcMar>
              <w:top w:w="0" w:type="dxa"/>
              <w:left w:w="0" w:type="dxa"/>
              <w:bottom w:w="0" w:type="dxa"/>
              <w:right w:w="0" w:type="dxa"/>
            </w:tcMar>
          </w:tcPr>
          <w:p w14:paraId="7E3E4F92" w14:textId="77777777" w:rsidR="00FE1D2F" w:rsidRPr="006D4AA8" w:rsidRDefault="00FE1D2F" w:rsidP="00AE16C3">
            <w:pPr>
              <w:spacing w:line="336" w:lineRule="auto"/>
              <w:jc w:val="right"/>
              <w:rPr>
                <w:rFonts w:ascii="Times New Roman" w:hAnsi="Times New Roman"/>
                <w:sz w:val="28"/>
                <w:szCs w:val="28"/>
                <w:lang w:val="uk-UA"/>
              </w:rPr>
            </w:pPr>
          </w:p>
        </w:tc>
      </w:tr>
    </w:tbl>
    <w:p w14:paraId="3691A73C" w14:textId="77777777" w:rsidR="00FE1D2F" w:rsidRPr="006D4AA8" w:rsidRDefault="00FE1D2F" w:rsidP="00AE16C3">
      <w:pPr>
        <w:spacing w:line="336" w:lineRule="auto"/>
        <w:ind w:firstLine="709"/>
        <w:rPr>
          <w:rFonts w:ascii="Times New Roman" w:hAnsi="Times New Roman"/>
          <w:sz w:val="28"/>
          <w:szCs w:val="28"/>
          <w:lang w:val="uk-UA"/>
        </w:rPr>
      </w:pPr>
      <w:r w:rsidRPr="006D4AA8">
        <w:rPr>
          <w:rFonts w:ascii="Times New Roman" w:hAnsi="Times New Roman"/>
          <w:sz w:val="28"/>
          <w:szCs w:val="28"/>
          <w:lang w:val="uk-UA"/>
        </w:rPr>
        <w:t>де 2 – коефіцієнт, який вказує, що середні витрати води на обмивання і дезінфекцію складають 2 об’єми резервуарів;</w:t>
      </w:r>
    </w:p>
    <w:p w14:paraId="0CC98C74" w14:textId="77777777" w:rsidR="00FE1D2F" w:rsidRPr="006D4AA8" w:rsidRDefault="00FE1D2F" w:rsidP="00AE16C3">
      <w:pPr>
        <w:spacing w:line="336" w:lineRule="auto"/>
        <w:ind w:firstLine="1134"/>
        <w:rPr>
          <w:rFonts w:ascii="Times New Roman" w:hAnsi="Times New Roman"/>
          <w:sz w:val="28"/>
          <w:szCs w:val="28"/>
          <w:lang w:val="uk-UA"/>
        </w:rPr>
      </w:pPr>
      <w:r w:rsidRPr="006D4AA8">
        <w:rPr>
          <w:rFonts w:ascii="Times New Roman" w:hAnsi="Times New Roman"/>
          <w:i/>
          <w:iCs/>
          <w:sz w:val="28"/>
          <w:szCs w:val="28"/>
          <w:lang w:val="uk-UA"/>
        </w:rPr>
        <w:t>N</w:t>
      </w:r>
      <w:r w:rsidRPr="006D4AA8">
        <w:rPr>
          <w:rFonts w:ascii="Times New Roman" w:hAnsi="Times New Roman"/>
          <w:sz w:val="28"/>
          <w:szCs w:val="28"/>
          <w:lang w:val="uk-UA"/>
        </w:rPr>
        <w:t xml:space="preserve"> – кількість промивок і дезінфекцій в рік – 1 раз/рік – згідно графіку промивки та дезінфекції споруд. </w:t>
      </w:r>
    </w:p>
    <w:p w14:paraId="2B1E07F2" w14:textId="77777777" w:rsidR="00FE1D2F" w:rsidRPr="006D4AA8" w:rsidRDefault="00FE1D2F" w:rsidP="00AE16C3">
      <w:pPr>
        <w:spacing w:line="336" w:lineRule="auto"/>
        <w:ind w:firstLine="1134"/>
        <w:rPr>
          <w:rFonts w:ascii="Times New Roman" w:hAnsi="Times New Roman"/>
          <w:sz w:val="28"/>
          <w:szCs w:val="28"/>
          <w:lang w:val="uk-UA"/>
        </w:rPr>
      </w:pPr>
      <w:r w:rsidRPr="006D4AA8">
        <w:rPr>
          <w:i/>
          <w:sz w:val="28"/>
          <w:szCs w:val="28"/>
          <w:lang w:val="uk-UA"/>
        </w:rPr>
        <w:t>Σ</w:t>
      </w:r>
      <w:r w:rsidRPr="006D4AA8">
        <w:rPr>
          <w:rFonts w:ascii="Times New Roman" w:hAnsi="Times New Roman"/>
          <w:i/>
          <w:iCs/>
          <w:sz w:val="28"/>
          <w:szCs w:val="28"/>
          <w:lang w:val="uk-UA"/>
        </w:rPr>
        <w:t>V</w:t>
      </w:r>
      <w:r w:rsidRPr="006D4AA8">
        <w:rPr>
          <w:rFonts w:ascii="Times New Roman" w:hAnsi="Times New Roman"/>
          <w:sz w:val="28"/>
          <w:szCs w:val="28"/>
          <w:lang w:val="uk-UA"/>
        </w:rPr>
        <w:t> – сумарний об’єм резервуарів, що підлягають  обмиванню. На водопровідній мережі загальний об’єм резервуарів складає 5</w:t>
      </w:r>
      <w:r w:rsidR="000E1096" w:rsidRPr="006D4AA8">
        <w:rPr>
          <w:rFonts w:ascii="Times New Roman" w:hAnsi="Times New Roman"/>
          <w:sz w:val="28"/>
          <w:szCs w:val="28"/>
          <w:lang w:val="uk-UA"/>
        </w:rPr>
        <w:t>10</w:t>
      </w:r>
      <w:r w:rsidRPr="006D4AA8">
        <w:rPr>
          <w:rFonts w:ascii="Times New Roman" w:hAnsi="Times New Roman"/>
          <w:sz w:val="28"/>
          <w:szCs w:val="28"/>
          <w:lang w:val="uk-UA"/>
        </w:rPr>
        <w:t>00 м</w:t>
      </w:r>
      <w:r w:rsidRPr="006D4AA8">
        <w:rPr>
          <w:rFonts w:ascii="Times New Roman" w:hAnsi="Times New Roman"/>
          <w:sz w:val="28"/>
          <w:szCs w:val="28"/>
          <w:vertAlign w:val="superscript"/>
          <w:lang w:val="uk-UA"/>
        </w:rPr>
        <w:t>3</w:t>
      </w:r>
      <w:r w:rsidRPr="006D4AA8">
        <w:rPr>
          <w:rFonts w:ascii="Times New Roman" w:hAnsi="Times New Roman"/>
          <w:sz w:val="28"/>
          <w:szCs w:val="28"/>
          <w:lang w:val="uk-UA"/>
        </w:rPr>
        <w:t>: Дубнівський водозабір – 35000 м</w:t>
      </w:r>
      <w:r w:rsidRPr="006D4AA8">
        <w:rPr>
          <w:rFonts w:ascii="Times New Roman" w:hAnsi="Times New Roman"/>
          <w:sz w:val="28"/>
          <w:szCs w:val="28"/>
          <w:vertAlign w:val="superscript"/>
          <w:lang w:val="uk-UA"/>
        </w:rPr>
        <w:t>3</w:t>
      </w:r>
      <w:r w:rsidRPr="006D4AA8">
        <w:rPr>
          <w:rFonts w:ascii="Times New Roman" w:hAnsi="Times New Roman"/>
          <w:sz w:val="28"/>
          <w:szCs w:val="28"/>
          <w:lang w:val="uk-UA"/>
        </w:rPr>
        <w:t>, Гнідавський водозабір – 12000 м</w:t>
      </w:r>
      <w:r w:rsidRPr="006D4AA8">
        <w:rPr>
          <w:rFonts w:ascii="Times New Roman" w:hAnsi="Times New Roman"/>
          <w:sz w:val="28"/>
          <w:szCs w:val="28"/>
          <w:vertAlign w:val="superscript"/>
          <w:lang w:val="uk-UA"/>
        </w:rPr>
        <w:t>3</w:t>
      </w:r>
      <w:r w:rsidRPr="006D4AA8">
        <w:rPr>
          <w:rFonts w:ascii="Times New Roman" w:hAnsi="Times New Roman"/>
          <w:sz w:val="28"/>
          <w:szCs w:val="28"/>
          <w:lang w:val="uk-UA"/>
        </w:rPr>
        <w:t xml:space="preserve">,  Омелянівський водозабір – </w:t>
      </w:r>
      <w:r w:rsidR="000E1096" w:rsidRPr="006D4AA8">
        <w:rPr>
          <w:rFonts w:ascii="Times New Roman" w:hAnsi="Times New Roman"/>
          <w:sz w:val="28"/>
          <w:szCs w:val="28"/>
          <w:lang w:val="uk-UA"/>
        </w:rPr>
        <w:t>40</w:t>
      </w:r>
      <w:r w:rsidRPr="006D4AA8">
        <w:rPr>
          <w:rFonts w:ascii="Times New Roman" w:hAnsi="Times New Roman"/>
          <w:sz w:val="28"/>
          <w:szCs w:val="28"/>
          <w:lang w:val="uk-UA"/>
        </w:rPr>
        <w:t>00 м</w:t>
      </w:r>
      <w:r w:rsidRPr="006D4AA8">
        <w:rPr>
          <w:rFonts w:ascii="Times New Roman" w:hAnsi="Times New Roman"/>
          <w:sz w:val="28"/>
          <w:szCs w:val="28"/>
          <w:vertAlign w:val="superscript"/>
          <w:lang w:val="uk-UA"/>
        </w:rPr>
        <w:t>3</w:t>
      </w:r>
      <w:r w:rsidRPr="006D4AA8">
        <w:rPr>
          <w:rFonts w:ascii="Times New Roman" w:hAnsi="Times New Roman"/>
          <w:sz w:val="28"/>
          <w:szCs w:val="28"/>
          <w:lang w:val="uk-UA"/>
        </w:rPr>
        <w:t xml:space="preserve">, </w:t>
      </w:r>
    </w:p>
    <w:p w14:paraId="3A23A588" w14:textId="77777777" w:rsidR="00FE1D2F" w:rsidRPr="006D4AA8" w:rsidRDefault="00FE1D2F" w:rsidP="00AE16C3">
      <w:pPr>
        <w:spacing w:line="336" w:lineRule="auto"/>
        <w:ind w:firstLine="1134"/>
        <w:rPr>
          <w:rFonts w:ascii="Times New Roman" w:hAnsi="Times New Roman"/>
          <w:sz w:val="28"/>
          <w:szCs w:val="28"/>
          <w:lang w:val="uk-UA"/>
        </w:rPr>
      </w:pPr>
    </w:p>
    <w:p w14:paraId="04922B5A" w14:textId="77777777" w:rsidR="00FE1D2F" w:rsidRPr="006D4AA8" w:rsidRDefault="00FE1D2F" w:rsidP="00AE16C3">
      <w:pPr>
        <w:pStyle w:val="rvps2"/>
        <w:spacing w:before="0" w:beforeAutospacing="0" w:after="0" w:afterAutospacing="0" w:line="336" w:lineRule="auto"/>
        <w:ind w:firstLine="709"/>
        <w:textAlignment w:val="baseline"/>
        <w:rPr>
          <w:sz w:val="28"/>
          <w:szCs w:val="28"/>
          <w:lang w:val="uk-UA"/>
        </w:rPr>
      </w:pPr>
      <w:r w:rsidRPr="006D4AA8">
        <w:rPr>
          <w:b/>
          <w:sz w:val="28"/>
          <w:szCs w:val="28"/>
          <w:lang w:val="uk-UA"/>
        </w:rPr>
        <w:t xml:space="preserve">Витрати води на обмивання та дезінфекцію </w:t>
      </w:r>
      <w:r w:rsidR="000E1096" w:rsidRPr="006D4AA8">
        <w:rPr>
          <w:sz w:val="28"/>
          <w:szCs w:val="28"/>
          <w:lang w:val="uk-UA"/>
        </w:rPr>
        <w:t>дезінфекцію резервуарів чистої (водонапірних башт)</w:t>
      </w:r>
      <w:r w:rsidRPr="006D4AA8">
        <w:rPr>
          <w:sz w:val="28"/>
          <w:szCs w:val="28"/>
          <w:lang w:val="uk-UA"/>
        </w:rPr>
        <w:t xml:space="preserve"> становлять:</w:t>
      </w:r>
    </w:p>
    <w:p w14:paraId="7695C01C" w14:textId="77777777" w:rsidR="00FE1D2F" w:rsidRPr="006D4AA8" w:rsidRDefault="00FE1D2F" w:rsidP="00AE16C3">
      <w:pPr>
        <w:pStyle w:val="rvps2"/>
        <w:spacing w:before="0" w:beforeAutospacing="0" w:after="0" w:afterAutospacing="0" w:line="336" w:lineRule="auto"/>
        <w:jc w:val="center"/>
        <w:textAlignment w:val="baseline"/>
        <w:rPr>
          <w:sz w:val="28"/>
          <w:szCs w:val="28"/>
          <w:vertAlign w:val="superscript"/>
          <w:lang w:val="uk-UA"/>
        </w:rPr>
      </w:pPr>
      <w:r w:rsidRPr="006D4AA8">
        <w:rPr>
          <w:sz w:val="28"/>
          <w:szCs w:val="28"/>
          <w:lang w:val="uk-UA"/>
        </w:rPr>
        <w:t>W</w:t>
      </w:r>
      <w:r w:rsidRPr="006D4AA8">
        <w:rPr>
          <w:sz w:val="28"/>
          <w:szCs w:val="28"/>
          <w:vertAlign w:val="subscript"/>
          <w:lang w:val="uk-UA"/>
        </w:rPr>
        <w:t xml:space="preserve">23 </w:t>
      </w:r>
      <w:r w:rsidRPr="006D4AA8">
        <w:rPr>
          <w:sz w:val="28"/>
          <w:szCs w:val="28"/>
          <w:lang w:val="uk-UA"/>
        </w:rPr>
        <w:t>= 2 х 1 х 5</w:t>
      </w:r>
      <w:r w:rsidR="000E1096" w:rsidRPr="006D4AA8">
        <w:rPr>
          <w:sz w:val="28"/>
          <w:szCs w:val="28"/>
          <w:lang w:val="uk-UA"/>
        </w:rPr>
        <w:t>10</w:t>
      </w:r>
      <w:r w:rsidRPr="006D4AA8">
        <w:rPr>
          <w:sz w:val="28"/>
          <w:szCs w:val="28"/>
          <w:lang w:val="uk-UA"/>
        </w:rPr>
        <w:t xml:space="preserve">00 = </w:t>
      </w:r>
      <w:r w:rsidR="00466AF2" w:rsidRPr="006D4AA8">
        <w:rPr>
          <w:sz w:val="28"/>
          <w:szCs w:val="28"/>
          <w:lang w:val="uk-UA"/>
        </w:rPr>
        <w:t>10</w:t>
      </w:r>
      <w:r w:rsidR="000E1096" w:rsidRPr="006D4AA8">
        <w:rPr>
          <w:sz w:val="28"/>
          <w:szCs w:val="28"/>
          <w:lang w:val="uk-UA"/>
        </w:rPr>
        <w:t>2</w:t>
      </w:r>
      <w:r w:rsidR="00466AF2" w:rsidRPr="006D4AA8">
        <w:rPr>
          <w:sz w:val="28"/>
          <w:szCs w:val="28"/>
          <w:lang w:val="uk-UA"/>
        </w:rPr>
        <w:t>000</w:t>
      </w:r>
      <w:r w:rsidRPr="006D4AA8">
        <w:rPr>
          <w:sz w:val="28"/>
          <w:szCs w:val="28"/>
          <w:lang w:val="uk-UA"/>
        </w:rPr>
        <w:t> м</w:t>
      </w:r>
      <w:r w:rsidRPr="006D4AA8">
        <w:rPr>
          <w:sz w:val="28"/>
          <w:szCs w:val="28"/>
          <w:vertAlign w:val="superscript"/>
          <w:lang w:val="uk-UA"/>
        </w:rPr>
        <w:t>3</w:t>
      </w:r>
    </w:p>
    <w:p w14:paraId="69F7D6A6" w14:textId="77777777" w:rsidR="00115C69" w:rsidRPr="006D4AA8" w:rsidRDefault="00115C69" w:rsidP="00AE16C3">
      <w:pPr>
        <w:pStyle w:val="rvps2"/>
        <w:spacing w:before="0" w:beforeAutospacing="0" w:after="0" w:afterAutospacing="0" w:line="336" w:lineRule="auto"/>
        <w:jc w:val="center"/>
        <w:textAlignment w:val="baseline"/>
        <w:rPr>
          <w:b/>
          <w:sz w:val="28"/>
          <w:szCs w:val="28"/>
          <w:lang w:val="uk-UA"/>
        </w:rPr>
      </w:pPr>
      <w:r w:rsidRPr="006D4AA8">
        <w:rPr>
          <w:b/>
          <w:sz w:val="28"/>
          <w:szCs w:val="28"/>
          <w:lang w:val="uk-UA"/>
        </w:rPr>
        <w:t>W</w:t>
      </w:r>
      <w:r w:rsidRPr="006D4AA8">
        <w:rPr>
          <w:b/>
          <w:sz w:val="28"/>
          <w:szCs w:val="28"/>
          <w:vertAlign w:val="subscript"/>
          <w:lang w:val="uk-UA"/>
        </w:rPr>
        <w:t xml:space="preserve">23 </w:t>
      </w:r>
      <w:r w:rsidRPr="006D4AA8">
        <w:rPr>
          <w:b/>
          <w:sz w:val="28"/>
          <w:szCs w:val="28"/>
          <w:lang w:val="uk-UA"/>
        </w:rPr>
        <w:t>= 10</w:t>
      </w:r>
      <w:r w:rsidR="000E1096" w:rsidRPr="006D4AA8">
        <w:rPr>
          <w:b/>
          <w:sz w:val="28"/>
          <w:szCs w:val="28"/>
          <w:lang w:val="uk-UA"/>
        </w:rPr>
        <w:t>2</w:t>
      </w:r>
      <w:r w:rsidRPr="006D4AA8">
        <w:rPr>
          <w:b/>
          <w:sz w:val="28"/>
          <w:szCs w:val="28"/>
          <w:lang w:val="uk-UA"/>
        </w:rPr>
        <w:t>000 м</w:t>
      </w:r>
      <w:r w:rsidRPr="006D4AA8">
        <w:rPr>
          <w:b/>
          <w:sz w:val="28"/>
          <w:szCs w:val="28"/>
          <w:vertAlign w:val="superscript"/>
          <w:lang w:val="uk-UA"/>
        </w:rPr>
        <w:t xml:space="preserve">3 </w:t>
      </w:r>
      <w:r w:rsidRPr="006D4AA8">
        <w:rPr>
          <w:b/>
          <w:sz w:val="28"/>
          <w:szCs w:val="28"/>
          <w:lang w:val="uk-UA"/>
        </w:rPr>
        <w:t>= 10</w:t>
      </w:r>
      <w:r w:rsidR="000E1096" w:rsidRPr="006D4AA8">
        <w:rPr>
          <w:b/>
          <w:sz w:val="28"/>
          <w:szCs w:val="28"/>
          <w:lang w:val="uk-UA"/>
        </w:rPr>
        <w:t>2</w:t>
      </w:r>
      <w:r w:rsidRPr="006D4AA8">
        <w:rPr>
          <w:b/>
          <w:sz w:val="28"/>
          <w:szCs w:val="28"/>
          <w:lang w:val="uk-UA"/>
        </w:rPr>
        <w:t>,00 тис. м</w:t>
      </w:r>
      <w:r w:rsidRPr="006D4AA8">
        <w:rPr>
          <w:b/>
          <w:sz w:val="28"/>
          <w:szCs w:val="28"/>
          <w:vertAlign w:val="superscript"/>
          <w:lang w:val="uk-UA"/>
        </w:rPr>
        <w:t>3</w:t>
      </w:r>
    </w:p>
    <w:p w14:paraId="63F28E78" w14:textId="77777777" w:rsidR="00466AF2" w:rsidRPr="006D4AA8" w:rsidRDefault="00466AF2" w:rsidP="00AE16C3">
      <w:pPr>
        <w:pStyle w:val="rvps2"/>
        <w:spacing w:before="0" w:beforeAutospacing="0" w:after="0" w:afterAutospacing="0" w:line="336" w:lineRule="auto"/>
        <w:jc w:val="center"/>
        <w:textAlignment w:val="baseline"/>
        <w:rPr>
          <w:sz w:val="28"/>
          <w:szCs w:val="28"/>
          <w:vertAlign w:val="superscript"/>
          <w:lang w:val="uk-UA"/>
        </w:rPr>
      </w:pPr>
      <w:r w:rsidRPr="006D4AA8">
        <w:rPr>
          <w:sz w:val="28"/>
          <w:szCs w:val="28"/>
          <w:lang w:val="uk-UA"/>
        </w:rPr>
        <w:t>W</w:t>
      </w:r>
      <w:r w:rsidRPr="006D4AA8">
        <w:rPr>
          <w:sz w:val="28"/>
          <w:szCs w:val="28"/>
          <w:vertAlign w:val="subscript"/>
          <w:lang w:val="uk-UA"/>
        </w:rPr>
        <w:t xml:space="preserve">23 </w:t>
      </w:r>
      <w:r w:rsidRPr="006D4AA8">
        <w:rPr>
          <w:sz w:val="28"/>
          <w:szCs w:val="28"/>
          <w:lang w:val="uk-UA"/>
        </w:rPr>
        <w:t>= 10</w:t>
      </w:r>
      <w:r w:rsidR="000E1096" w:rsidRPr="006D4AA8">
        <w:rPr>
          <w:sz w:val="28"/>
          <w:szCs w:val="28"/>
          <w:lang w:val="uk-UA"/>
        </w:rPr>
        <w:t>2</w:t>
      </w:r>
      <w:r w:rsidRPr="006D4AA8">
        <w:rPr>
          <w:sz w:val="28"/>
          <w:szCs w:val="28"/>
          <w:lang w:val="uk-UA"/>
        </w:rPr>
        <w:t xml:space="preserve">000 /16039,62= </w:t>
      </w:r>
      <w:r w:rsidR="000E1096" w:rsidRPr="006D4AA8">
        <w:rPr>
          <w:sz w:val="28"/>
          <w:szCs w:val="28"/>
          <w:lang w:val="uk-UA"/>
        </w:rPr>
        <w:t>6,36</w:t>
      </w:r>
      <w:r w:rsidRPr="006D4AA8">
        <w:rPr>
          <w:sz w:val="28"/>
          <w:szCs w:val="28"/>
          <w:lang w:val="uk-UA"/>
        </w:rPr>
        <w:t> м</w:t>
      </w:r>
      <w:r w:rsidRPr="006D4AA8">
        <w:rPr>
          <w:sz w:val="28"/>
          <w:szCs w:val="28"/>
          <w:vertAlign w:val="superscript"/>
          <w:lang w:val="uk-UA"/>
        </w:rPr>
        <w:t>3</w:t>
      </w:r>
      <w:r w:rsidRPr="006D4AA8">
        <w:rPr>
          <w:sz w:val="28"/>
          <w:szCs w:val="28"/>
          <w:lang w:val="uk-UA"/>
        </w:rPr>
        <w:t>/тис. м</w:t>
      </w:r>
      <w:r w:rsidRPr="006D4AA8">
        <w:rPr>
          <w:sz w:val="28"/>
          <w:szCs w:val="28"/>
          <w:vertAlign w:val="superscript"/>
          <w:lang w:val="uk-UA"/>
        </w:rPr>
        <w:t>3</w:t>
      </w:r>
    </w:p>
    <w:p w14:paraId="6B508E92" w14:textId="77777777" w:rsidR="00FE1D2F" w:rsidRPr="006D4AA8" w:rsidRDefault="00FE1D2F" w:rsidP="00AE16C3">
      <w:pPr>
        <w:pStyle w:val="rvps2"/>
        <w:spacing w:before="0" w:beforeAutospacing="0" w:after="0" w:afterAutospacing="0" w:line="336" w:lineRule="auto"/>
        <w:jc w:val="center"/>
        <w:textAlignment w:val="baseline"/>
        <w:rPr>
          <w:b/>
          <w:sz w:val="28"/>
          <w:szCs w:val="28"/>
          <w:vertAlign w:val="superscript"/>
          <w:lang w:val="uk-UA"/>
        </w:rPr>
      </w:pPr>
      <w:r w:rsidRPr="006D4AA8">
        <w:rPr>
          <w:b/>
          <w:sz w:val="28"/>
          <w:szCs w:val="28"/>
          <w:lang w:val="uk-UA"/>
        </w:rPr>
        <w:t>W</w:t>
      </w:r>
      <w:r w:rsidRPr="006D4AA8">
        <w:rPr>
          <w:b/>
          <w:sz w:val="28"/>
          <w:szCs w:val="28"/>
          <w:vertAlign w:val="subscript"/>
          <w:lang w:val="uk-UA"/>
        </w:rPr>
        <w:t xml:space="preserve">23 </w:t>
      </w:r>
      <w:r w:rsidRPr="006D4AA8">
        <w:rPr>
          <w:b/>
          <w:sz w:val="28"/>
          <w:szCs w:val="28"/>
          <w:lang w:val="uk-UA"/>
        </w:rPr>
        <w:t>=6,3</w:t>
      </w:r>
      <w:r w:rsidR="000E1096" w:rsidRPr="006D4AA8">
        <w:rPr>
          <w:b/>
          <w:sz w:val="28"/>
          <w:szCs w:val="28"/>
          <w:lang w:val="uk-UA"/>
        </w:rPr>
        <w:t>6</w:t>
      </w:r>
      <w:r w:rsidRPr="006D4AA8">
        <w:rPr>
          <w:b/>
          <w:sz w:val="28"/>
          <w:szCs w:val="28"/>
          <w:lang w:val="uk-UA"/>
        </w:rPr>
        <w:t xml:space="preserve"> м</w:t>
      </w:r>
      <w:r w:rsidRPr="006D4AA8">
        <w:rPr>
          <w:b/>
          <w:sz w:val="28"/>
          <w:szCs w:val="28"/>
          <w:vertAlign w:val="superscript"/>
          <w:lang w:val="uk-UA"/>
        </w:rPr>
        <w:t>3</w:t>
      </w:r>
      <w:r w:rsidRPr="006D4AA8">
        <w:rPr>
          <w:b/>
          <w:sz w:val="28"/>
          <w:szCs w:val="28"/>
          <w:lang w:val="uk-UA"/>
        </w:rPr>
        <w:t>/тис. м</w:t>
      </w:r>
      <w:r w:rsidRPr="006D4AA8">
        <w:rPr>
          <w:b/>
          <w:sz w:val="28"/>
          <w:szCs w:val="28"/>
          <w:vertAlign w:val="superscript"/>
          <w:lang w:val="uk-UA"/>
        </w:rPr>
        <w:t>3</w:t>
      </w:r>
    </w:p>
    <w:p w14:paraId="0C7A7659" w14:textId="77777777" w:rsidR="00FE1D2F" w:rsidRPr="006D4AA8" w:rsidRDefault="00FE1D2F" w:rsidP="00AE16C3">
      <w:pPr>
        <w:spacing w:line="336" w:lineRule="auto"/>
        <w:rPr>
          <w:rFonts w:ascii="Times New Roman" w:hAnsi="Times New Roman"/>
          <w:b/>
          <w:iCs/>
          <w:sz w:val="28"/>
          <w:szCs w:val="28"/>
          <w:lang w:val="uk-UA"/>
        </w:rPr>
      </w:pPr>
      <w:r w:rsidRPr="006D4AA8">
        <w:rPr>
          <w:rFonts w:ascii="Times New Roman" w:hAnsi="Times New Roman"/>
          <w:b/>
          <w:sz w:val="28"/>
          <w:szCs w:val="28"/>
          <w:lang w:val="uk-UA"/>
        </w:rPr>
        <w:t>Технологічні витрати на транспортування та постачання питної води :</w:t>
      </w:r>
    </w:p>
    <w:p w14:paraId="511AD8D2" w14:textId="77777777" w:rsidR="00FE1D2F" w:rsidRPr="006D4AA8" w:rsidRDefault="00FE1D2F" w:rsidP="00AE16C3">
      <w:pPr>
        <w:jc w:val="center"/>
        <w:rPr>
          <w:rFonts w:ascii="Times New Roman" w:hAnsi="Times New Roman"/>
          <w:sz w:val="28"/>
          <w:szCs w:val="28"/>
          <w:vertAlign w:val="superscript"/>
          <w:lang w:val="uk-UA" w:eastAsia="ru-RU"/>
        </w:rPr>
      </w:pPr>
      <w:r w:rsidRPr="006D4AA8">
        <w:rPr>
          <w:rFonts w:ascii="Times New Roman" w:hAnsi="Times New Roman"/>
          <w:iCs/>
          <w:sz w:val="28"/>
          <w:szCs w:val="28"/>
          <w:lang w:val="uk-UA"/>
        </w:rPr>
        <w:t>W</w:t>
      </w:r>
      <w:r w:rsidRPr="006D4AA8">
        <w:rPr>
          <w:rFonts w:ascii="Times New Roman" w:hAnsi="Times New Roman"/>
          <w:sz w:val="28"/>
          <w:szCs w:val="28"/>
          <w:vertAlign w:val="subscript"/>
          <w:lang w:val="uk-UA"/>
        </w:rPr>
        <w:t>2</w:t>
      </w:r>
      <w:r w:rsidRPr="006D4AA8">
        <w:rPr>
          <w:rFonts w:ascii="Times New Roman" w:hAnsi="Times New Roman"/>
          <w:sz w:val="28"/>
          <w:szCs w:val="28"/>
          <w:lang w:val="uk-UA"/>
        </w:rPr>
        <w:t> = </w:t>
      </w:r>
      <w:r w:rsidRPr="006D4AA8">
        <w:rPr>
          <w:rFonts w:ascii="Times New Roman" w:hAnsi="Times New Roman"/>
          <w:iCs/>
          <w:sz w:val="28"/>
          <w:szCs w:val="28"/>
          <w:lang w:val="uk-UA"/>
        </w:rPr>
        <w:t>W</w:t>
      </w:r>
      <w:r w:rsidRPr="006D4AA8">
        <w:rPr>
          <w:rFonts w:ascii="Times New Roman" w:hAnsi="Times New Roman"/>
          <w:sz w:val="28"/>
          <w:szCs w:val="28"/>
          <w:vertAlign w:val="subscript"/>
          <w:lang w:val="uk-UA"/>
        </w:rPr>
        <w:t>21</w:t>
      </w:r>
      <w:r w:rsidRPr="006D4AA8">
        <w:rPr>
          <w:rFonts w:ascii="Times New Roman" w:hAnsi="Times New Roman"/>
          <w:sz w:val="28"/>
          <w:szCs w:val="28"/>
          <w:lang w:val="uk-UA"/>
        </w:rPr>
        <w:t> + </w:t>
      </w:r>
      <w:r w:rsidRPr="006D4AA8">
        <w:rPr>
          <w:rFonts w:ascii="Times New Roman" w:hAnsi="Times New Roman"/>
          <w:iCs/>
          <w:sz w:val="28"/>
          <w:szCs w:val="28"/>
          <w:lang w:val="uk-UA"/>
        </w:rPr>
        <w:t>W</w:t>
      </w:r>
      <w:r w:rsidRPr="006D4AA8">
        <w:rPr>
          <w:rFonts w:ascii="Times New Roman" w:hAnsi="Times New Roman"/>
          <w:sz w:val="28"/>
          <w:szCs w:val="28"/>
          <w:vertAlign w:val="subscript"/>
          <w:lang w:val="uk-UA"/>
        </w:rPr>
        <w:t>22</w:t>
      </w:r>
      <w:r w:rsidRPr="006D4AA8">
        <w:rPr>
          <w:rFonts w:ascii="Times New Roman" w:hAnsi="Times New Roman"/>
          <w:sz w:val="28"/>
          <w:szCs w:val="28"/>
          <w:lang w:val="uk-UA"/>
        </w:rPr>
        <w:t> </w:t>
      </w:r>
      <w:r w:rsidRPr="006D4AA8">
        <w:rPr>
          <w:rFonts w:ascii="Times New Roman" w:hAnsi="Times New Roman"/>
          <w:iCs/>
          <w:sz w:val="28"/>
          <w:szCs w:val="28"/>
          <w:lang w:val="uk-UA"/>
        </w:rPr>
        <w:t>+ W</w:t>
      </w:r>
      <w:r w:rsidRPr="006D4AA8">
        <w:rPr>
          <w:rFonts w:ascii="Times New Roman" w:hAnsi="Times New Roman"/>
          <w:sz w:val="28"/>
          <w:szCs w:val="28"/>
          <w:vertAlign w:val="subscript"/>
          <w:lang w:val="uk-UA"/>
        </w:rPr>
        <w:t>23</w:t>
      </w:r>
      <w:r w:rsidRPr="006D4AA8">
        <w:rPr>
          <w:rFonts w:ascii="Times New Roman" w:hAnsi="Times New Roman"/>
          <w:sz w:val="28"/>
          <w:szCs w:val="28"/>
          <w:lang w:val="uk-UA"/>
        </w:rPr>
        <w:t xml:space="preserve"> = </w:t>
      </w:r>
      <w:r w:rsidR="007C5087" w:rsidRPr="006D4AA8">
        <w:rPr>
          <w:rFonts w:ascii="Times New Roman" w:hAnsi="Times New Roman"/>
          <w:sz w:val="28"/>
          <w:szCs w:val="28"/>
          <w:lang w:val="uk-UA" w:eastAsia="ru-RU"/>
        </w:rPr>
        <w:t xml:space="preserve">273699,912550 </w:t>
      </w:r>
      <w:r w:rsidRPr="006D4AA8">
        <w:rPr>
          <w:rFonts w:ascii="Times New Roman" w:hAnsi="Times New Roman"/>
          <w:sz w:val="28"/>
          <w:szCs w:val="28"/>
          <w:lang w:val="uk-UA"/>
        </w:rPr>
        <w:t>+0+</w:t>
      </w:r>
      <w:r w:rsidR="007C5087" w:rsidRPr="006D4AA8">
        <w:rPr>
          <w:rFonts w:ascii="Times New Roman" w:hAnsi="Times New Roman"/>
          <w:sz w:val="28"/>
          <w:szCs w:val="28"/>
          <w:lang w:val="uk-UA"/>
        </w:rPr>
        <w:t xml:space="preserve"> 10</w:t>
      </w:r>
      <w:r w:rsidR="000E1096" w:rsidRPr="006D4AA8">
        <w:rPr>
          <w:rFonts w:ascii="Times New Roman" w:hAnsi="Times New Roman"/>
          <w:sz w:val="28"/>
          <w:szCs w:val="28"/>
          <w:lang w:val="uk-UA"/>
        </w:rPr>
        <w:t>2</w:t>
      </w:r>
      <w:r w:rsidR="007C5087" w:rsidRPr="006D4AA8">
        <w:rPr>
          <w:rFonts w:ascii="Times New Roman" w:hAnsi="Times New Roman"/>
          <w:sz w:val="28"/>
          <w:szCs w:val="28"/>
          <w:lang w:val="uk-UA"/>
        </w:rPr>
        <w:t>000 </w:t>
      </w:r>
      <w:r w:rsidRPr="006D4AA8">
        <w:rPr>
          <w:rFonts w:ascii="Times New Roman" w:hAnsi="Times New Roman"/>
          <w:sz w:val="28"/>
          <w:szCs w:val="28"/>
          <w:lang w:val="uk-UA"/>
        </w:rPr>
        <w:t xml:space="preserve">= </w:t>
      </w:r>
      <w:r w:rsidR="007C5087" w:rsidRPr="006D4AA8">
        <w:rPr>
          <w:rFonts w:ascii="Times New Roman" w:hAnsi="Times New Roman"/>
          <w:sz w:val="28"/>
          <w:szCs w:val="28"/>
          <w:lang w:val="uk-UA" w:eastAsia="ru-RU"/>
        </w:rPr>
        <w:t>37</w:t>
      </w:r>
      <w:r w:rsidR="00E125A8" w:rsidRPr="006D4AA8">
        <w:rPr>
          <w:rFonts w:ascii="Times New Roman" w:hAnsi="Times New Roman"/>
          <w:sz w:val="28"/>
          <w:szCs w:val="28"/>
          <w:lang w:val="uk-UA" w:eastAsia="ru-RU"/>
        </w:rPr>
        <w:t>5</w:t>
      </w:r>
      <w:r w:rsidR="007C5087" w:rsidRPr="006D4AA8">
        <w:rPr>
          <w:rFonts w:ascii="Times New Roman" w:hAnsi="Times New Roman"/>
          <w:sz w:val="28"/>
          <w:szCs w:val="28"/>
          <w:lang w:val="uk-UA" w:eastAsia="ru-RU"/>
        </w:rPr>
        <w:t xml:space="preserve">699,912550 </w:t>
      </w:r>
      <w:r w:rsidRPr="006D4AA8">
        <w:rPr>
          <w:rFonts w:ascii="Times New Roman" w:hAnsi="Times New Roman"/>
          <w:sz w:val="28"/>
          <w:szCs w:val="28"/>
          <w:lang w:val="uk-UA"/>
        </w:rPr>
        <w:t>м</w:t>
      </w:r>
      <w:r w:rsidRPr="006D4AA8">
        <w:rPr>
          <w:rFonts w:ascii="Times New Roman" w:hAnsi="Times New Roman"/>
          <w:sz w:val="28"/>
          <w:szCs w:val="28"/>
          <w:vertAlign w:val="superscript"/>
          <w:lang w:val="uk-UA"/>
        </w:rPr>
        <w:t>3</w:t>
      </w:r>
      <w:r w:rsidR="007C5087" w:rsidRPr="006D4AA8">
        <w:rPr>
          <w:rFonts w:ascii="Times New Roman" w:hAnsi="Times New Roman"/>
          <w:b/>
          <w:iCs/>
          <w:sz w:val="28"/>
          <w:szCs w:val="28"/>
          <w:lang w:val="uk-UA"/>
        </w:rPr>
        <w:t>W</w:t>
      </w:r>
      <w:r w:rsidR="007C5087" w:rsidRPr="006D4AA8">
        <w:rPr>
          <w:rFonts w:ascii="Times New Roman" w:hAnsi="Times New Roman"/>
          <w:b/>
          <w:sz w:val="28"/>
          <w:szCs w:val="28"/>
          <w:vertAlign w:val="subscript"/>
          <w:lang w:val="uk-UA"/>
        </w:rPr>
        <w:t>2</w:t>
      </w:r>
      <w:r w:rsidR="007C5087" w:rsidRPr="006D4AA8">
        <w:rPr>
          <w:rFonts w:ascii="Times New Roman" w:hAnsi="Times New Roman"/>
          <w:b/>
          <w:sz w:val="28"/>
          <w:szCs w:val="28"/>
          <w:lang w:val="uk-UA"/>
        </w:rPr>
        <w:t> = </w:t>
      </w:r>
      <w:r w:rsidR="007C5087" w:rsidRPr="006D4AA8">
        <w:rPr>
          <w:rFonts w:ascii="Times New Roman" w:hAnsi="Times New Roman"/>
          <w:b/>
          <w:sz w:val="28"/>
          <w:szCs w:val="28"/>
          <w:lang w:val="uk-UA" w:eastAsia="ru-RU"/>
        </w:rPr>
        <w:t>37</w:t>
      </w:r>
      <w:r w:rsidR="00E125A8" w:rsidRPr="006D4AA8">
        <w:rPr>
          <w:rFonts w:ascii="Times New Roman" w:hAnsi="Times New Roman"/>
          <w:b/>
          <w:sz w:val="28"/>
          <w:szCs w:val="28"/>
          <w:lang w:val="uk-UA" w:eastAsia="ru-RU"/>
        </w:rPr>
        <w:t>5</w:t>
      </w:r>
      <w:r w:rsidR="007C5087" w:rsidRPr="006D4AA8">
        <w:rPr>
          <w:rFonts w:ascii="Times New Roman" w:hAnsi="Times New Roman"/>
          <w:b/>
          <w:sz w:val="28"/>
          <w:szCs w:val="28"/>
          <w:lang w:val="uk-UA" w:eastAsia="ru-RU"/>
        </w:rPr>
        <w:t>699,912550</w:t>
      </w:r>
      <w:r w:rsidR="007C5087" w:rsidRPr="006D4AA8">
        <w:rPr>
          <w:rFonts w:ascii="Times New Roman" w:hAnsi="Times New Roman"/>
          <w:b/>
          <w:sz w:val="28"/>
          <w:szCs w:val="28"/>
          <w:lang w:val="uk-UA"/>
        </w:rPr>
        <w:t>м</w:t>
      </w:r>
      <w:r w:rsidR="007C5087" w:rsidRPr="006D4AA8">
        <w:rPr>
          <w:rFonts w:ascii="Times New Roman" w:hAnsi="Times New Roman"/>
          <w:b/>
          <w:sz w:val="28"/>
          <w:szCs w:val="28"/>
          <w:vertAlign w:val="superscript"/>
          <w:lang w:val="uk-UA"/>
        </w:rPr>
        <w:t xml:space="preserve">3 </w:t>
      </w:r>
      <w:r w:rsidR="007C5087" w:rsidRPr="006D4AA8">
        <w:rPr>
          <w:rFonts w:ascii="Times New Roman" w:hAnsi="Times New Roman"/>
          <w:b/>
          <w:sz w:val="28"/>
          <w:szCs w:val="28"/>
          <w:lang w:val="uk-UA"/>
        </w:rPr>
        <w:t>≈ 37</w:t>
      </w:r>
      <w:r w:rsidR="00E125A8" w:rsidRPr="006D4AA8">
        <w:rPr>
          <w:rFonts w:ascii="Times New Roman" w:hAnsi="Times New Roman"/>
          <w:b/>
          <w:sz w:val="28"/>
          <w:szCs w:val="28"/>
          <w:lang w:val="uk-UA"/>
        </w:rPr>
        <w:t>5</w:t>
      </w:r>
      <w:r w:rsidR="007C5087" w:rsidRPr="006D4AA8">
        <w:rPr>
          <w:rFonts w:ascii="Times New Roman" w:hAnsi="Times New Roman"/>
          <w:b/>
          <w:sz w:val="28"/>
          <w:szCs w:val="28"/>
          <w:lang w:val="uk-UA"/>
        </w:rPr>
        <w:t>,700 тис. м</w:t>
      </w:r>
      <w:r w:rsidR="007C5087" w:rsidRPr="006D4AA8">
        <w:rPr>
          <w:rFonts w:ascii="Times New Roman" w:hAnsi="Times New Roman"/>
          <w:b/>
          <w:sz w:val="28"/>
          <w:szCs w:val="28"/>
          <w:vertAlign w:val="superscript"/>
          <w:lang w:val="uk-UA"/>
        </w:rPr>
        <w:t>3</w:t>
      </w:r>
    </w:p>
    <w:p w14:paraId="0DFCDBBD" w14:textId="77777777" w:rsidR="00115C69" w:rsidRPr="006D4AA8" w:rsidRDefault="00115C69" w:rsidP="00AE16C3">
      <w:pPr>
        <w:ind w:firstLine="709"/>
        <w:jc w:val="center"/>
        <w:rPr>
          <w:rFonts w:ascii="Times New Roman" w:hAnsi="Times New Roman"/>
          <w:sz w:val="28"/>
          <w:szCs w:val="28"/>
          <w:vertAlign w:val="superscript"/>
          <w:lang w:val="uk-UA"/>
        </w:rPr>
      </w:pPr>
      <w:r w:rsidRPr="006D4AA8">
        <w:rPr>
          <w:rFonts w:ascii="Times New Roman" w:hAnsi="Times New Roman"/>
          <w:iCs/>
          <w:sz w:val="28"/>
          <w:szCs w:val="28"/>
          <w:lang w:val="uk-UA"/>
        </w:rPr>
        <w:t>W</w:t>
      </w:r>
      <w:r w:rsidRPr="006D4AA8">
        <w:rPr>
          <w:rFonts w:ascii="Times New Roman" w:hAnsi="Times New Roman"/>
          <w:sz w:val="28"/>
          <w:szCs w:val="28"/>
          <w:vertAlign w:val="subscript"/>
          <w:lang w:val="uk-UA"/>
        </w:rPr>
        <w:t>2</w:t>
      </w:r>
      <w:r w:rsidRPr="006D4AA8">
        <w:rPr>
          <w:rFonts w:ascii="Times New Roman" w:hAnsi="Times New Roman"/>
          <w:sz w:val="28"/>
          <w:szCs w:val="28"/>
          <w:lang w:val="uk-UA"/>
        </w:rPr>
        <w:t> = </w:t>
      </w:r>
      <w:r w:rsidRPr="006D4AA8">
        <w:rPr>
          <w:rFonts w:ascii="Times New Roman" w:hAnsi="Times New Roman"/>
          <w:iCs/>
          <w:sz w:val="28"/>
          <w:szCs w:val="28"/>
          <w:lang w:val="uk-UA"/>
        </w:rPr>
        <w:t>W</w:t>
      </w:r>
      <w:r w:rsidRPr="006D4AA8">
        <w:rPr>
          <w:rFonts w:ascii="Times New Roman" w:hAnsi="Times New Roman"/>
          <w:sz w:val="28"/>
          <w:szCs w:val="28"/>
          <w:vertAlign w:val="subscript"/>
          <w:lang w:val="uk-UA"/>
        </w:rPr>
        <w:t>21</w:t>
      </w:r>
      <w:r w:rsidRPr="006D4AA8">
        <w:rPr>
          <w:rFonts w:ascii="Times New Roman" w:hAnsi="Times New Roman"/>
          <w:sz w:val="28"/>
          <w:szCs w:val="28"/>
          <w:lang w:val="uk-UA"/>
        </w:rPr>
        <w:t> + </w:t>
      </w:r>
      <w:r w:rsidRPr="006D4AA8">
        <w:rPr>
          <w:rFonts w:ascii="Times New Roman" w:hAnsi="Times New Roman"/>
          <w:iCs/>
          <w:sz w:val="28"/>
          <w:szCs w:val="28"/>
          <w:lang w:val="uk-UA"/>
        </w:rPr>
        <w:t>W</w:t>
      </w:r>
      <w:r w:rsidRPr="006D4AA8">
        <w:rPr>
          <w:rFonts w:ascii="Times New Roman" w:hAnsi="Times New Roman"/>
          <w:sz w:val="28"/>
          <w:szCs w:val="28"/>
          <w:vertAlign w:val="subscript"/>
          <w:lang w:val="uk-UA"/>
        </w:rPr>
        <w:t>22</w:t>
      </w:r>
      <w:r w:rsidRPr="006D4AA8">
        <w:rPr>
          <w:rFonts w:ascii="Times New Roman" w:hAnsi="Times New Roman"/>
          <w:sz w:val="28"/>
          <w:szCs w:val="28"/>
          <w:lang w:val="uk-UA"/>
        </w:rPr>
        <w:t> </w:t>
      </w:r>
      <w:r w:rsidRPr="006D4AA8">
        <w:rPr>
          <w:rFonts w:ascii="Times New Roman" w:hAnsi="Times New Roman"/>
          <w:iCs/>
          <w:sz w:val="28"/>
          <w:szCs w:val="28"/>
          <w:lang w:val="uk-UA"/>
        </w:rPr>
        <w:t>+ W</w:t>
      </w:r>
      <w:r w:rsidRPr="006D4AA8">
        <w:rPr>
          <w:rFonts w:ascii="Times New Roman" w:hAnsi="Times New Roman"/>
          <w:sz w:val="28"/>
          <w:szCs w:val="28"/>
          <w:vertAlign w:val="subscript"/>
          <w:lang w:val="uk-UA"/>
        </w:rPr>
        <w:t>23</w:t>
      </w:r>
      <w:r w:rsidRPr="006D4AA8">
        <w:rPr>
          <w:rFonts w:ascii="Times New Roman" w:hAnsi="Times New Roman"/>
          <w:sz w:val="28"/>
          <w:szCs w:val="28"/>
          <w:lang w:val="uk-UA"/>
        </w:rPr>
        <w:t xml:space="preserve"> = </w:t>
      </w:r>
      <w:r w:rsidR="007C5087" w:rsidRPr="006D4AA8">
        <w:rPr>
          <w:rStyle w:val="11pt"/>
          <w:rFonts w:ascii="Times New Roman" w:hAnsi="Times New Roman"/>
          <w:i w:val="0"/>
          <w:iCs/>
          <w:color w:val="auto"/>
          <w:sz w:val="28"/>
          <w:szCs w:val="28"/>
        </w:rPr>
        <w:t xml:space="preserve">17,06 </w:t>
      </w:r>
      <w:r w:rsidRPr="006D4AA8">
        <w:rPr>
          <w:rFonts w:ascii="Times New Roman" w:hAnsi="Times New Roman"/>
          <w:sz w:val="28"/>
          <w:szCs w:val="28"/>
          <w:lang w:val="uk-UA"/>
        </w:rPr>
        <w:t>+0+6,3</w:t>
      </w:r>
      <w:r w:rsidR="000E1096" w:rsidRPr="006D4AA8">
        <w:rPr>
          <w:rFonts w:ascii="Times New Roman" w:hAnsi="Times New Roman"/>
          <w:sz w:val="28"/>
          <w:szCs w:val="28"/>
          <w:lang w:val="uk-UA"/>
        </w:rPr>
        <w:t>6</w:t>
      </w:r>
      <w:r w:rsidRPr="006D4AA8">
        <w:rPr>
          <w:rFonts w:ascii="Times New Roman" w:hAnsi="Times New Roman"/>
          <w:sz w:val="28"/>
          <w:szCs w:val="28"/>
          <w:lang w:val="uk-UA"/>
        </w:rPr>
        <w:t xml:space="preserve"> = </w:t>
      </w:r>
      <w:r w:rsidR="007C5087" w:rsidRPr="006D4AA8">
        <w:rPr>
          <w:rFonts w:ascii="Times New Roman" w:hAnsi="Times New Roman"/>
          <w:sz w:val="28"/>
          <w:szCs w:val="28"/>
          <w:lang w:val="uk-UA"/>
        </w:rPr>
        <w:t>23,</w:t>
      </w:r>
      <w:r w:rsidR="00E125A8" w:rsidRPr="006D4AA8">
        <w:rPr>
          <w:rFonts w:ascii="Times New Roman" w:hAnsi="Times New Roman"/>
          <w:sz w:val="28"/>
          <w:szCs w:val="28"/>
          <w:lang w:val="uk-UA"/>
        </w:rPr>
        <w:t>42</w:t>
      </w:r>
      <w:r w:rsidRPr="006D4AA8">
        <w:rPr>
          <w:rFonts w:ascii="Times New Roman" w:hAnsi="Times New Roman"/>
          <w:sz w:val="28"/>
          <w:szCs w:val="28"/>
          <w:lang w:val="uk-UA"/>
        </w:rPr>
        <w:t xml:space="preserve"> м</w:t>
      </w:r>
      <w:r w:rsidRPr="006D4AA8">
        <w:rPr>
          <w:rFonts w:ascii="Times New Roman" w:hAnsi="Times New Roman"/>
          <w:sz w:val="28"/>
          <w:szCs w:val="28"/>
          <w:vertAlign w:val="superscript"/>
          <w:lang w:val="uk-UA"/>
        </w:rPr>
        <w:t>3</w:t>
      </w:r>
      <w:r w:rsidRPr="006D4AA8">
        <w:rPr>
          <w:rFonts w:ascii="Times New Roman" w:hAnsi="Times New Roman"/>
          <w:sz w:val="28"/>
          <w:szCs w:val="28"/>
          <w:lang w:val="uk-UA"/>
        </w:rPr>
        <w:t>/тис. м</w:t>
      </w:r>
      <w:r w:rsidRPr="006D4AA8">
        <w:rPr>
          <w:rFonts w:ascii="Times New Roman" w:hAnsi="Times New Roman"/>
          <w:sz w:val="28"/>
          <w:szCs w:val="28"/>
          <w:vertAlign w:val="superscript"/>
          <w:lang w:val="uk-UA"/>
        </w:rPr>
        <w:t>3</w:t>
      </w:r>
    </w:p>
    <w:p w14:paraId="3886A745" w14:textId="77777777" w:rsidR="00FE1D2F" w:rsidRPr="006D4AA8" w:rsidRDefault="00FE1D2F" w:rsidP="00AE16C3">
      <w:pPr>
        <w:ind w:firstLine="709"/>
        <w:jc w:val="center"/>
        <w:rPr>
          <w:rFonts w:ascii="Times New Roman" w:hAnsi="Times New Roman"/>
          <w:b/>
          <w:sz w:val="28"/>
          <w:szCs w:val="28"/>
          <w:vertAlign w:val="superscript"/>
          <w:lang w:val="uk-UA"/>
        </w:rPr>
      </w:pPr>
      <w:r w:rsidRPr="006D4AA8">
        <w:rPr>
          <w:rFonts w:ascii="Times New Roman" w:hAnsi="Times New Roman"/>
          <w:b/>
          <w:iCs/>
          <w:sz w:val="28"/>
          <w:szCs w:val="28"/>
          <w:lang w:val="uk-UA"/>
        </w:rPr>
        <w:t>W</w:t>
      </w:r>
      <w:r w:rsidRPr="006D4AA8">
        <w:rPr>
          <w:rFonts w:ascii="Times New Roman" w:hAnsi="Times New Roman"/>
          <w:b/>
          <w:sz w:val="28"/>
          <w:szCs w:val="28"/>
          <w:vertAlign w:val="subscript"/>
          <w:lang w:val="uk-UA"/>
        </w:rPr>
        <w:t>2</w:t>
      </w:r>
      <w:r w:rsidRPr="006D4AA8">
        <w:rPr>
          <w:rFonts w:ascii="Times New Roman" w:hAnsi="Times New Roman"/>
          <w:b/>
          <w:sz w:val="28"/>
          <w:szCs w:val="28"/>
          <w:lang w:val="uk-UA"/>
        </w:rPr>
        <w:t xml:space="preserve">  = </w:t>
      </w:r>
      <w:r w:rsidR="007C5087" w:rsidRPr="006D4AA8">
        <w:rPr>
          <w:rFonts w:ascii="Times New Roman" w:hAnsi="Times New Roman"/>
          <w:b/>
          <w:sz w:val="28"/>
          <w:szCs w:val="28"/>
          <w:lang w:val="uk-UA"/>
        </w:rPr>
        <w:t>23,</w:t>
      </w:r>
      <w:r w:rsidR="00E125A8" w:rsidRPr="006D4AA8">
        <w:rPr>
          <w:rFonts w:ascii="Times New Roman" w:hAnsi="Times New Roman"/>
          <w:b/>
          <w:sz w:val="28"/>
          <w:szCs w:val="28"/>
          <w:lang w:val="uk-UA"/>
        </w:rPr>
        <w:t>42</w:t>
      </w:r>
      <w:r w:rsidRPr="006D4AA8">
        <w:rPr>
          <w:rFonts w:ascii="Times New Roman" w:hAnsi="Times New Roman"/>
          <w:b/>
          <w:sz w:val="28"/>
          <w:szCs w:val="28"/>
          <w:lang w:val="uk-UA"/>
        </w:rPr>
        <w:t xml:space="preserve"> м</w:t>
      </w:r>
      <w:r w:rsidRPr="006D4AA8">
        <w:rPr>
          <w:rFonts w:ascii="Times New Roman" w:hAnsi="Times New Roman"/>
          <w:b/>
          <w:sz w:val="28"/>
          <w:szCs w:val="28"/>
          <w:vertAlign w:val="superscript"/>
          <w:lang w:val="uk-UA"/>
        </w:rPr>
        <w:t>3</w:t>
      </w:r>
      <w:r w:rsidRPr="006D4AA8">
        <w:rPr>
          <w:rFonts w:ascii="Times New Roman" w:hAnsi="Times New Roman"/>
          <w:b/>
          <w:sz w:val="28"/>
          <w:szCs w:val="28"/>
          <w:lang w:val="uk-UA"/>
        </w:rPr>
        <w:t>/тис. м</w:t>
      </w:r>
      <w:r w:rsidRPr="006D4AA8">
        <w:rPr>
          <w:rFonts w:ascii="Times New Roman" w:hAnsi="Times New Roman"/>
          <w:b/>
          <w:sz w:val="28"/>
          <w:szCs w:val="28"/>
          <w:vertAlign w:val="superscript"/>
          <w:lang w:val="uk-UA"/>
        </w:rPr>
        <w:t>3</w:t>
      </w:r>
    </w:p>
    <w:p w14:paraId="20CBD218" w14:textId="77777777" w:rsidR="00FE1D2F" w:rsidRPr="006D4AA8" w:rsidRDefault="00FE1D2F" w:rsidP="00AE16C3">
      <w:pPr>
        <w:spacing w:line="336" w:lineRule="auto"/>
        <w:ind w:firstLine="709"/>
        <w:rPr>
          <w:rFonts w:ascii="Times New Roman" w:hAnsi="Times New Roman"/>
          <w:b/>
          <w:sz w:val="28"/>
          <w:szCs w:val="28"/>
          <w:lang w:val="uk-UA"/>
        </w:rPr>
      </w:pPr>
    </w:p>
    <w:p w14:paraId="464795E5" w14:textId="77777777" w:rsidR="00FE1D2F" w:rsidRPr="006D4AA8" w:rsidRDefault="00FE1D2F" w:rsidP="00AE16C3">
      <w:pPr>
        <w:spacing w:line="336" w:lineRule="auto"/>
        <w:ind w:firstLine="709"/>
        <w:rPr>
          <w:rFonts w:ascii="Times New Roman" w:hAnsi="Times New Roman"/>
          <w:sz w:val="28"/>
          <w:szCs w:val="28"/>
          <w:lang w:val="uk-UA"/>
        </w:rPr>
      </w:pPr>
      <w:r w:rsidRPr="006D4AA8">
        <w:rPr>
          <w:rFonts w:ascii="Times New Roman" w:hAnsi="Times New Roman"/>
          <w:b/>
          <w:sz w:val="28"/>
          <w:szCs w:val="28"/>
          <w:lang w:val="uk-UA"/>
        </w:rPr>
        <w:t>4.1.3. Витрати води на допоміжних об’єктах</w:t>
      </w:r>
      <w:r w:rsidRPr="006D4AA8">
        <w:rPr>
          <w:rFonts w:ascii="Times New Roman" w:hAnsi="Times New Roman"/>
          <w:sz w:val="28"/>
          <w:szCs w:val="28"/>
          <w:lang w:val="uk-UA"/>
        </w:rPr>
        <w:t xml:space="preserve">  (</w:t>
      </w:r>
      <w:r w:rsidRPr="006D4AA8">
        <w:rPr>
          <w:rFonts w:ascii="Times New Roman" w:hAnsi="Times New Roman"/>
          <w:iCs/>
          <w:sz w:val="28"/>
          <w:szCs w:val="28"/>
          <w:lang w:val="uk-UA"/>
        </w:rPr>
        <w:t>W</w:t>
      </w:r>
      <w:r w:rsidR="00F5656E" w:rsidRPr="006D4AA8">
        <w:rPr>
          <w:rFonts w:ascii="Times New Roman" w:hAnsi="Times New Roman"/>
          <w:iCs/>
          <w:sz w:val="28"/>
          <w:szCs w:val="28"/>
          <w:vertAlign w:val="subscript"/>
          <w:lang w:val="uk-UA"/>
        </w:rPr>
        <w:t>3</w:t>
      </w:r>
      <w:r w:rsidRPr="006D4AA8">
        <w:rPr>
          <w:rFonts w:ascii="Times New Roman" w:hAnsi="Times New Roman"/>
          <w:sz w:val="28"/>
          <w:szCs w:val="28"/>
          <w:lang w:val="uk-UA"/>
        </w:rPr>
        <w:t>)</w:t>
      </w:r>
    </w:p>
    <w:p w14:paraId="434E4E5A" w14:textId="77777777" w:rsidR="00170FAD" w:rsidRPr="006D4AA8" w:rsidRDefault="00170FAD" w:rsidP="00AE16C3">
      <w:pPr>
        <w:spacing w:line="336" w:lineRule="auto"/>
        <w:ind w:firstLine="709"/>
        <w:rPr>
          <w:rFonts w:ascii="Times New Roman" w:hAnsi="Times New Roman"/>
          <w:sz w:val="28"/>
          <w:szCs w:val="28"/>
          <w:lang w:val="uk-UA"/>
        </w:rPr>
      </w:pPr>
      <w:r w:rsidRPr="006D4AA8">
        <w:rPr>
          <w:rFonts w:ascii="Times New Roman" w:hAnsi="Times New Roman"/>
          <w:sz w:val="28"/>
          <w:szCs w:val="28"/>
          <w:lang w:val="uk-UA"/>
        </w:rPr>
        <w:t xml:space="preserve">Витрати води на допоміжних об’єктах  </w:t>
      </w:r>
      <w:r w:rsidRPr="006D4AA8">
        <w:rPr>
          <w:rStyle w:val="rvts11"/>
          <w:rFonts w:ascii="Times New Roman" w:hAnsi="Times New Roman"/>
          <w:i/>
          <w:iCs/>
          <w:sz w:val="28"/>
          <w:szCs w:val="28"/>
          <w:bdr w:val="none" w:sz="0" w:space="0" w:color="auto" w:frame="1"/>
          <w:lang w:val="uk-UA"/>
        </w:rPr>
        <w:t>(W</w:t>
      </w:r>
      <w:r w:rsidRPr="006D4AA8">
        <w:rPr>
          <w:rStyle w:val="rvts40"/>
          <w:rFonts w:ascii="Times New Roman" w:hAnsi="Times New Roman"/>
          <w:b/>
          <w:bCs/>
          <w:sz w:val="28"/>
          <w:szCs w:val="28"/>
          <w:bdr w:val="none" w:sz="0" w:space="0" w:color="auto" w:frame="1"/>
          <w:vertAlign w:val="subscript"/>
          <w:lang w:val="uk-UA"/>
        </w:rPr>
        <w:t>3</w:t>
      </w:r>
      <w:r w:rsidRPr="006D4AA8">
        <w:rPr>
          <w:rStyle w:val="rvts11"/>
          <w:rFonts w:ascii="Times New Roman" w:hAnsi="Times New Roman"/>
          <w:i/>
          <w:iCs/>
          <w:sz w:val="28"/>
          <w:szCs w:val="28"/>
          <w:bdr w:val="none" w:sz="0" w:space="0" w:color="auto" w:frame="1"/>
          <w:lang w:val="uk-UA"/>
        </w:rPr>
        <w:t xml:space="preserve">) </w:t>
      </w:r>
      <w:r w:rsidRPr="006D4AA8">
        <w:rPr>
          <w:rStyle w:val="rvts11"/>
          <w:rFonts w:ascii="Times New Roman" w:hAnsi="Times New Roman"/>
          <w:iCs/>
          <w:sz w:val="28"/>
          <w:szCs w:val="28"/>
          <w:bdr w:val="none" w:sz="0" w:space="0" w:color="auto" w:frame="1"/>
          <w:lang w:val="uk-UA"/>
        </w:rPr>
        <w:t>передбачають витрати пов</w:t>
      </w:r>
      <w:r w:rsidRPr="006D4AA8">
        <w:rPr>
          <w:rFonts w:ascii="Times New Roman" w:hAnsi="Times New Roman"/>
          <w:sz w:val="28"/>
          <w:szCs w:val="28"/>
          <w:lang w:val="uk-UA"/>
        </w:rPr>
        <w:t>’</w:t>
      </w:r>
      <w:r w:rsidRPr="006D4AA8">
        <w:rPr>
          <w:rStyle w:val="rvts11"/>
          <w:rFonts w:ascii="Times New Roman" w:hAnsi="Times New Roman"/>
          <w:iCs/>
          <w:sz w:val="28"/>
          <w:szCs w:val="28"/>
          <w:bdr w:val="none" w:sz="0" w:space="0" w:color="auto" w:frame="1"/>
          <w:lang w:val="uk-UA"/>
        </w:rPr>
        <w:t xml:space="preserve">язані з обслуговуванням транспорту. </w:t>
      </w:r>
      <w:r w:rsidRPr="006D4AA8">
        <w:rPr>
          <w:rFonts w:ascii="Times New Roman" w:hAnsi="Times New Roman"/>
          <w:sz w:val="28"/>
          <w:szCs w:val="28"/>
          <w:lang w:val="uk-UA"/>
        </w:rPr>
        <w:t>Розрахунок проводимо по умовн</w:t>
      </w:r>
      <w:r w:rsidR="0075600C" w:rsidRPr="006D4AA8">
        <w:rPr>
          <w:rFonts w:ascii="Times New Roman" w:hAnsi="Times New Roman"/>
          <w:sz w:val="28"/>
          <w:szCs w:val="28"/>
          <w:lang w:val="uk-UA"/>
        </w:rPr>
        <w:t>омутраспорту</w:t>
      </w:r>
      <w:r w:rsidRPr="006D4AA8">
        <w:rPr>
          <w:rFonts w:ascii="Times New Roman" w:hAnsi="Times New Roman"/>
          <w:sz w:val="28"/>
          <w:szCs w:val="28"/>
          <w:lang w:val="uk-UA"/>
        </w:rPr>
        <w:t xml:space="preserve"> відповідно до «Методические указания. Нормирование водопотребления и водоотведения с учётом качества потребляемой и отводимой воды на автотранспортных предприятиях Министерства автомобильного транспорта УССР» РД 200 УССР 84001-91-88. Київ,1988 р. Відповідно до примітки табл.7 додатку 2 при відсутності</w:t>
      </w:r>
      <w:r w:rsidR="0075600C" w:rsidRPr="006D4AA8">
        <w:rPr>
          <w:rFonts w:ascii="Times New Roman" w:hAnsi="Times New Roman"/>
          <w:sz w:val="28"/>
          <w:szCs w:val="28"/>
          <w:lang w:val="uk-UA"/>
        </w:rPr>
        <w:t xml:space="preserve"> в таблиці необхідної марки </w:t>
      </w:r>
      <w:r w:rsidRPr="006D4AA8">
        <w:rPr>
          <w:rFonts w:ascii="Times New Roman" w:hAnsi="Times New Roman"/>
          <w:sz w:val="28"/>
          <w:szCs w:val="28"/>
          <w:lang w:val="uk-UA"/>
        </w:rPr>
        <w:t>транспорту, коефіцієнт перерахунку в умовн</w:t>
      </w:r>
      <w:r w:rsidR="0075600C" w:rsidRPr="006D4AA8">
        <w:rPr>
          <w:rFonts w:ascii="Times New Roman" w:hAnsi="Times New Roman"/>
          <w:sz w:val="28"/>
          <w:szCs w:val="28"/>
          <w:lang w:val="uk-UA"/>
        </w:rPr>
        <w:t>ийтраспорт</w:t>
      </w:r>
      <w:r w:rsidRPr="006D4AA8">
        <w:rPr>
          <w:rFonts w:ascii="Times New Roman" w:hAnsi="Times New Roman"/>
          <w:sz w:val="28"/>
          <w:szCs w:val="28"/>
          <w:lang w:val="uk-UA"/>
        </w:rPr>
        <w:t xml:space="preserve">  приймається  по </w:t>
      </w:r>
      <w:r w:rsidR="0075600C" w:rsidRPr="006D4AA8">
        <w:rPr>
          <w:rFonts w:ascii="Times New Roman" w:hAnsi="Times New Roman"/>
          <w:sz w:val="28"/>
          <w:szCs w:val="28"/>
          <w:lang w:val="uk-UA"/>
        </w:rPr>
        <w:t>траспорту</w:t>
      </w:r>
      <w:r w:rsidRPr="006D4AA8">
        <w:rPr>
          <w:rFonts w:ascii="Times New Roman" w:hAnsi="Times New Roman"/>
          <w:sz w:val="28"/>
          <w:szCs w:val="28"/>
          <w:lang w:val="uk-UA"/>
        </w:rPr>
        <w:t xml:space="preserve"> близькому по габаритах. </w:t>
      </w:r>
    </w:p>
    <w:p w14:paraId="2E20BC92" w14:textId="77777777" w:rsidR="00864FF9" w:rsidRPr="006D4AA8" w:rsidRDefault="00864FF9" w:rsidP="00AE16C3">
      <w:pPr>
        <w:pStyle w:val="Bodytext1"/>
        <w:shd w:val="clear" w:color="auto" w:fill="auto"/>
        <w:tabs>
          <w:tab w:val="left" w:pos="720"/>
        </w:tabs>
        <w:spacing w:before="0" w:line="336" w:lineRule="auto"/>
        <w:ind w:firstLine="720"/>
        <w:rPr>
          <w:sz w:val="28"/>
          <w:szCs w:val="28"/>
          <w:lang w:val="ru-RU" w:eastAsia="uk-UA"/>
        </w:rPr>
      </w:pPr>
      <w:r w:rsidRPr="006D4AA8">
        <w:rPr>
          <w:sz w:val="28"/>
          <w:szCs w:val="28"/>
          <w:lang w:eastAsia="uk-UA"/>
        </w:rPr>
        <w:t>Дані та розрахунки наведено в табл. 4.</w:t>
      </w:r>
      <w:r w:rsidRPr="006D4AA8">
        <w:rPr>
          <w:sz w:val="28"/>
          <w:szCs w:val="28"/>
          <w:lang w:val="ru-RU" w:eastAsia="uk-UA"/>
        </w:rPr>
        <w:t>3.</w:t>
      </w:r>
    </w:p>
    <w:p w14:paraId="38EEF9C4" w14:textId="77777777" w:rsidR="00864FF9" w:rsidRPr="006D4AA8" w:rsidRDefault="00864FF9" w:rsidP="00AE16C3">
      <w:pPr>
        <w:spacing w:line="336" w:lineRule="auto"/>
        <w:ind w:firstLine="709"/>
        <w:jc w:val="right"/>
        <w:rPr>
          <w:rFonts w:ascii="Times New Roman" w:hAnsi="Times New Roman"/>
          <w:sz w:val="28"/>
          <w:szCs w:val="28"/>
          <w:lang w:val="uk-UA"/>
        </w:rPr>
      </w:pPr>
      <w:r w:rsidRPr="006D4AA8">
        <w:rPr>
          <w:rFonts w:ascii="Times New Roman" w:hAnsi="Times New Roman"/>
          <w:sz w:val="28"/>
          <w:szCs w:val="28"/>
          <w:lang w:val="uk-UA"/>
        </w:rPr>
        <w:t>Таблиця 4.3</w:t>
      </w:r>
    </w:p>
    <w:tbl>
      <w:tblPr>
        <w:tblW w:w="9356" w:type="dxa"/>
        <w:tblInd w:w="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434"/>
        <w:gridCol w:w="3054"/>
        <w:gridCol w:w="1757"/>
        <w:gridCol w:w="1984"/>
        <w:gridCol w:w="2127"/>
      </w:tblGrid>
      <w:tr w:rsidR="006D4AA8" w:rsidRPr="006D4AA8" w14:paraId="63E5A0DE" w14:textId="77777777" w:rsidTr="00D029A5">
        <w:tc>
          <w:tcPr>
            <w:tcW w:w="434" w:type="dxa"/>
            <w:shd w:val="clear" w:color="auto" w:fill="auto"/>
            <w:vAlign w:val="center"/>
          </w:tcPr>
          <w:p w14:paraId="42F0AE0B" w14:textId="77777777" w:rsidR="00170FAD" w:rsidRPr="006D4AA8" w:rsidRDefault="00170FAD" w:rsidP="00AE16C3">
            <w:pPr>
              <w:suppressLineNumbers/>
              <w:spacing w:line="240" w:lineRule="auto"/>
              <w:jc w:val="center"/>
              <w:rPr>
                <w:rFonts w:ascii="Times New Roman" w:hAnsi="Times New Roman"/>
                <w:sz w:val="24"/>
                <w:szCs w:val="24"/>
              </w:rPr>
            </w:pPr>
            <w:r w:rsidRPr="006D4AA8">
              <w:rPr>
                <w:rFonts w:ascii="Times New Roman" w:hAnsi="Times New Roman"/>
                <w:b/>
                <w:bCs/>
                <w:sz w:val="24"/>
                <w:szCs w:val="24"/>
              </w:rPr>
              <w:t>№ з/п</w:t>
            </w:r>
          </w:p>
        </w:tc>
        <w:tc>
          <w:tcPr>
            <w:tcW w:w="3054" w:type="dxa"/>
            <w:shd w:val="clear" w:color="auto" w:fill="auto"/>
            <w:vAlign w:val="center"/>
          </w:tcPr>
          <w:p w14:paraId="2651ADAB" w14:textId="77777777" w:rsidR="00170FAD" w:rsidRPr="006D4AA8" w:rsidRDefault="00170FAD" w:rsidP="00AE16C3">
            <w:pPr>
              <w:suppressLineNumbers/>
              <w:spacing w:line="240" w:lineRule="auto"/>
              <w:jc w:val="center"/>
              <w:rPr>
                <w:rFonts w:ascii="Times New Roman" w:hAnsi="Times New Roman"/>
                <w:b/>
                <w:bCs/>
                <w:sz w:val="24"/>
                <w:szCs w:val="24"/>
              </w:rPr>
            </w:pPr>
            <w:r w:rsidRPr="006D4AA8">
              <w:rPr>
                <w:rFonts w:ascii="Times New Roman" w:hAnsi="Times New Roman"/>
                <w:b/>
                <w:bCs/>
                <w:sz w:val="24"/>
                <w:szCs w:val="24"/>
              </w:rPr>
              <w:t>Марка</w:t>
            </w:r>
          </w:p>
          <w:p w14:paraId="26805283" w14:textId="77777777" w:rsidR="00170FAD" w:rsidRPr="006D4AA8" w:rsidRDefault="00170FAD" w:rsidP="00AE16C3">
            <w:pPr>
              <w:suppressLineNumbers/>
              <w:spacing w:line="240" w:lineRule="auto"/>
              <w:jc w:val="center"/>
              <w:rPr>
                <w:rFonts w:ascii="Times New Roman" w:hAnsi="Times New Roman"/>
                <w:sz w:val="24"/>
                <w:szCs w:val="24"/>
              </w:rPr>
            </w:pPr>
            <w:r w:rsidRPr="006D4AA8">
              <w:rPr>
                <w:rFonts w:ascii="Times New Roman" w:hAnsi="Times New Roman"/>
                <w:b/>
                <w:bCs/>
                <w:sz w:val="24"/>
                <w:szCs w:val="24"/>
              </w:rPr>
              <w:t>транспорту</w:t>
            </w:r>
          </w:p>
        </w:tc>
        <w:tc>
          <w:tcPr>
            <w:tcW w:w="1757" w:type="dxa"/>
            <w:shd w:val="clear" w:color="auto" w:fill="auto"/>
            <w:vAlign w:val="center"/>
          </w:tcPr>
          <w:p w14:paraId="23EA39D1" w14:textId="77777777" w:rsidR="00170FAD" w:rsidRPr="006D4AA8" w:rsidRDefault="00170FAD" w:rsidP="00AE16C3">
            <w:pPr>
              <w:suppressLineNumbers/>
              <w:spacing w:line="240" w:lineRule="auto"/>
              <w:jc w:val="center"/>
              <w:rPr>
                <w:rFonts w:ascii="Times New Roman" w:hAnsi="Times New Roman"/>
                <w:sz w:val="24"/>
                <w:szCs w:val="24"/>
              </w:rPr>
            </w:pPr>
            <w:r w:rsidRPr="006D4AA8">
              <w:rPr>
                <w:rFonts w:ascii="Times New Roman" w:hAnsi="Times New Roman"/>
                <w:b/>
                <w:sz w:val="24"/>
                <w:szCs w:val="24"/>
                <w:lang w:val="ru-RU"/>
              </w:rPr>
              <w:t>Кількість, шт.</w:t>
            </w:r>
          </w:p>
        </w:tc>
        <w:tc>
          <w:tcPr>
            <w:tcW w:w="1984" w:type="dxa"/>
            <w:shd w:val="clear" w:color="auto" w:fill="auto"/>
            <w:vAlign w:val="center"/>
          </w:tcPr>
          <w:p w14:paraId="6BB8D2AD" w14:textId="77777777" w:rsidR="00170FAD" w:rsidRPr="006D4AA8" w:rsidRDefault="00170FAD" w:rsidP="00AE16C3">
            <w:pPr>
              <w:suppressLineNumbers/>
              <w:spacing w:line="240" w:lineRule="auto"/>
              <w:jc w:val="center"/>
              <w:rPr>
                <w:rFonts w:ascii="Times New Roman" w:hAnsi="Times New Roman"/>
                <w:b/>
                <w:bCs/>
                <w:sz w:val="24"/>
                <w:szCs w:val="24"/>
                <w:lang w:val="ru-RU"/>
              </w:rPr>
            </w:pPr>
            <w:r w:rsidRPr="006D4AA8">
              <w:rPr>
                <w:rFonts w:ascii="Times New Roman" w:hAnsi="Times New Roman"/>
                <w:b/>
                <w:bCs/>
                <w:sz w:val="24"/>
                <w:szCs w:val="24"/>
                <w:lang w:val="ru-RU"/>
              </w:rPr>
              <w:t>Коефіцієнт</w:t>
            </w:r>
          </w:p>
          <w:p w14:paraId="2C772931" w14:textId="77777777" w:rsidR="00170FAD" w:rsidRPr="006D4AA8" w:rsidRDefault="00170FAD" w:rsidP="00AE16C3">
            <w:pPr>
              <w:suppressLineNumbers/>
              <w:spacing w:line="240" w:lineRule="auto"/>
              <w:jc w:val="center"/>
              <w:rPr>
                <w:rFonts w:ascii="Times New Roman" w:hAnsi="Times New Roman"/>
                <w:b/>
                <w:bCs/>
                <w:sz w:val="24"/>
                <w:szCs w:val="24"/>
                <w:lang w:val="ru-RU"/>
              </w:rPr>
            </w:pPr>
            <w:r w:rsidRPr="006D4AA8">
              <w:rPr>
                <w:rFonts w:ascii="Times New Roman" w:hAnsi="Times New Roman"/>
                <w:b/>
                <w:bCs/>
                <w:sz w:val="24"/>
                <w:szCs w:val="24"/>
                <w:lang w:val="ru-RU"/>
              </w:rPr>
              <w:t>перерахунку в</w:t>
            </w:r>
          </w:p>
          <w:p w14:paraId="7273F778" w14:textId="77777777" w:rsidR="00170FAD" w:rsidRPr="006D4AA8" w:rsidRDefault="00170FAD" w:rsidP="00AE16C3">
            <w:pPr>
              <w:suppressLineNumbers/>
              <w:spacing w:line="240" w:lineRule="auto"/>
              <w:jc w:val="center"/>
              <w:rPr>
                <w:rFonts w:ascii="Times New Roman" w:hAnsi="Times New Roman"/>
                <w:sz w:val="24"/>
                <w:szCs w:val="24"/>
                <w:lang w:val="ru-RU"/>
              </w:rPr>
            </w:pPr>
            <w:r w:rsidRPr="006D4AA8">
              <w:rPr>
                <w:rFonts w:ascii="Times New Roman" w:hAnsi="Times New Roman"/>
                <w:b/>
                <w:bCs/>
                <w:sz w:val="24"/>
                <w:szCs w:val="24"/>
                <w:lang w:val="ru-RU"/>
              </w:rPr>
              <w:t xml:space="preserve">ум. </w:t>
            </w:r>
            <w:r w:rsidR="0075600C" w:rsidRPr="006D4AA8">
              <w:rPr>
                <w:rFonts w:ascii="Times New Roman" w:hAnsi="Times New Roman"/>
                <w:b/>
                <w:bCs/>
                <w:sz w:val="24"/>
                <w:szCs w:val="24"/>
                <w:lang w:val="ru-RU"/>
              </w:rPr>
              <w:t>траспорт</w:t>
            </w:r>
          </w:p>
        </w:tc>
        <w:tc>
          <w:tcPr>
            <w:tcW w:w="2127" w:type="dxa"/>
            <w:shd w:val="clear" w:color="auto" w:fill="auto"/>
            <w:vAlign w:val="center"/>
          </w:tcPr>
          <w:p w14:paraId="65E9990C" w14:textId="77777777" w:rsidR="00170FAD" w:rsidRPr="006D4AA8" w:rsidRDefault="00170FAD" w:rsidP="00AE16C3">
            <w:pPr>
              <w:suppressLineNumbers/>
              <w:spacing w:line="240" w:lineRule="auto"/>
              <w:jc w:val="center"/>
              <w:rPr>
                <w:rFonts w:ascii="Times New Roman" w:hAnsi="Times New Roman"/>
                <w:b/>
                <w:sz w:val="24"/>
                <w:szCs w:val="24"/>
              </w:rPr>
            </w:pPr>
            <w:r w:rsidRPr="006D4AA8">
              <w:rPr>
                <w:rFonts w:ascii="Times New Roman" w:hAnsi="Times New Roman"/>
                <w:b/>
                <w:sz w:val="24"/>
                <w:szCs w:val="24"/>
              </w:rPr>
              <w:t>Кількість</w:t>
            </w:r>
          </w:p>
          <w:p w14:paraId="4DA15546" w14:textId="77777777" w:rsidR="00170FAD" w:rsidRPr="006D4AA8" w:rsidRDefault="00170FAD" w:rsidP="00AE16C3">
            <w:pPr>
              <w:suppressLineNumbers/>
              <w:spacing w:line="240" w:lineRule="auto"/>
              <w:jc w:val="center"/>
              <w:rPr>
                <w:rFonts w:ascii="Times New Roman" w:hAnsi="Times New Roman"/>
                <w:b/>
                <w:sz w:val="24"/>
                <w:szCs w:val="24"/>
              </w:rPr>
            </w:pPr>
            <w:r w:rsidRPr="006D4AA8">
              <w:rPr>
                <w:rFonts w:ascii="Times New Roman" w:hAnsi="Times New Roman"/>
                <w:b/>
                <w:sz w:val="24"/>
                <w:szCs w:val="24"/>
              </w:rPr>
              <w:t xml:space="preserve">ум. </w:t>
            </w:r>
            <w:r w:rsidR="0075600C" w:rsidRPr="006D4AA8">
              <w:rPr>
                <w:rFonts w:ascii="Times New Roman" w:hAnsi="Times New Roman"/>
                <w:b/>
                <w:sz w:val="24"/>
                <w:szCs w:val="24"/>
                <w:lang w:val="uk-UA"/>
              </w:rPr>
              <w:t>траспорту</w:t>
            </w:r>
            <w:r w:rsidRPr="006D4AA8">
              <w:rPr>
                <w:rFonts w:ascii="Times New Roman" w:hAnsi="Times New Roman"/>
                <w:b/>
                <w:sz w:val="24"/>
                <w:szCs w:val="24"/>
              </w:rPr>
              <w:t>,</w:t>
            </w:r>
          </w:p>
          <w:p w14:paraId="41513832" w14:textId="77777777" w:rsidR="00170FAD" w:rsidRPr="006D4AA8" w:rsidRDefault="00170FAD" w:rsidP="00AE16C3">
            <w:pPr>
              <w:suppressLineNumbers/>
              <w:spacing w:line="240" w:lineRule="auto"/>
              <w:jc w:val="center"/>
              <w:rPr>
                <w:rFonts w:ascii="Times New Roman" w:hAnsi="Times New Roman"/>
                <w:sz w:val="24"/>
                <w:szCs w:val="24"/>
              </w:rPr>
            </w:pPr>
            <w:r w:rsidRPr="006D4AA8">
              <w:rPr>
                <w:rFonts w:ascii="Times New Roman" w:hAnsi="Times New Roman"/>
                <w:b/>
                <w:sz w:val="24"/>
                <w:szCs w:val="24"/>
              </w:rPr>
              <w:t>шт.</w:t>
            </w:r>
          </w:p>
        </w:tc>
      </w:tr>
      <w:tr w:rsidR="006D4AA8" w:rsidRPr="006D4AA8" w14:paraId="2DB3B96C" w14:textId="77777777" w:rsidTr="00D029A5">
        <w:tc>
          <w:tcPr>
            <w:tcW w:w="434" w:type="dxa"/>
            <w:shd w:val="clear" w:color="auto" w:fill="auto"/>
            <w:vAlign w:val="center"/>
          </w:tcPr>
          <w:p w14:paraId="7B594228" w14:textId="77777777" w:rsidR="00864FF9" w:rsidRPr="006D4AA8" w:rsidRDefault="00864FF9" w:rsidP="00AE16C3">
            <w:pPr>
              <w:spacing w:line="240" w:lineRule="auto"/>
              <w:jc w:val="center"/>
              <w:rPr>
                <w:rFonts w:ascii="Times New Roman" w:hAnsi="Times New Roman"/>
                <w:sz w:val="24"/>
                <w:szCs w:val="24"/>
                <w:lang w:val="ru-RU"/>
              </w:rPr>
            </w:pPr>
            <w:r w:rsidRPr="006D4AA8">
              <w:rPr>
                <w:rFonts w:ascii="Times New Roman" w:hAnsi="Times New Roman"/>
                <w:sz w:val="24"/>
                <w:szCs w:val="24"/>
              </w:rPr>
              <w:t>1</w:t>
            </w:r>
          </w:p>
        </w:tc>
        <w:tc>
          <w:tcPr>
            <w:tcW w:w="3054" w:type="dxa"/>
            <w:shd w:val="clear" w:color="auto" w:fill="auto"/>
            <w:vAlign w:val="center"/>
          </w:tcPr>
          <w:p w14:paraId="2A4BECBF" w14:textId="77777777" w:rsidR="00864FF9" w:rsidRPr="006D4AA8" w:rsidRDefault="00864FF9" w:rsidP="00AE16C3">
            <w:pPr>
              <w:spacing w:line="240" w:lineRule="auto"/>
              <w:ind w:firstLineChars="100" w:firstLine="240"/>
              <w:jc w:val="left"/>
              <w:rPr>
                <w:rFonts w:ascii="Times New Roman" w:hAnsi="Times New Roman"/>
                <w:sz w:val="24"/>
                <w:szCs w:val="24"/>
                <w:lang w:val="ru-RU"/>
              </w:rPr>
            </w:pPr>
            <w:r w:rsidRPr="006D4AA8">
              <w:rPr>
                <w:rFonts w:ascii="Times New Roman" w:hAnsi="Times New Roman"/>
                <w:sz w:val="24"/>
                <w:szCs w:val="24"/>
              </w:rPr>
              <w:t>SUBARU</w:t>
            </w:r>
          </w:p>
        </w:tc>
        <w:tc>
          <w:tcPr>
            <w:tcW w:w="1757" w:type="dxa"/>
            <w:shd w:val="clear" w:color="auto" w:fill="auto"/>
            <w:vAlign w:val="center"/>
          </w:tcPr>
          <w:p w14:paraId="3DC62ABC" w14:textId="77777777" w:rsidR="00864FF9" w:rsidRPr="006D4AA8" w:rsidRDefault="00864FF9" w:rsidP="00AE16C3">
            <w:pPr>
              <w:suppressLineNumbers/>
              <w:spacing w:line="240" w:lineRule="auto"/>
              <w:jc w:val="center"/>
              <w:rPr>
                <w:rFonts w:ascii="Times New Roman" w:hAnsi="Times New Roman"/>
                <w:sz w:val="24"/>
                <w:szCs w:val="24"/>
              </w:rPr>
            </w:pPr>
            <w:r w:rsidRPr="006D4AA8">
              <w:rPr>
                <w:rFonts w:ascii="Times New Roman" w:hAnsi="Times New Roman"/>
                <w:sz w:val="24"/>
                <w:szCs w:val="24"/>
              </w:rPr>
              <w:t>1</w:t>
            </w:r>
          </w:p>
        </w:tc>
        <w:tc>
          <w:tcPr>
            <w:tcW w:w="1984" w:type="dxa"/>
            <w:shd w:val="clear" w:color="auto" w:fill="auto"/>
            <w:vAlign w:val="center"/>
          </w:tcPr>
          <w:p w14:paraId="766255D8" w14:textId="77777777" w:rsidR="00864FF9" w:rsidRPr="006D4AA8" w:rsidRDefault="00864FF9" w:rsidP="00AE16C3">
            <w:pPr>
              <w:suppressLineNumbers/>
              <w:spacing w:line="240" w:lineRule="auto"/>
              <w:jc w:val="center"/>
              <w:rPr>
                <w:rFonts w:ascii="Times New Roman" w:hAnsi="Times New Roman"/>
                <w:sz w:val="24"/>
                <w:szCs w:val="24"/>
              </w:rPr>
            </w:pPr>
            <w:r w:rsidRPr="006D4AA8">
              <w:rPr>
                <w:rFonts w:ascii="Times New Roman" w:hAnsi="Times New Roman"/>
                <w:sz w:val="24"/>
                <w:szCs w:val="24"/>
              </w:rPr>
              <w:t>0,5</w:t>
            </w:r>
          </w:p>
        </w:tc>
        <w:tc>
          <w:tcPr>
            <w:tcW w:w="2127" w:type="dxa"/>
            <w:shd w:val="clear" w:color="auto" w:fill="auto"/>
            <w:vAlign w:val="center"/>
          </w:tcPr>
          <w:p w14:paraId="358440B9" w14:textId="77777777" w:rsidR="00864FF9" w:rsidRPr="006D4AA8" w:rsidRDefault="00864FF9" w:rsidP="00AE16C3">
            <w:pPr>
              <w:spacing w:line="240" w:lineRule="auto"/>
              <w:jc w:val="center"/>
              <w:rPr>
                <w:rFonts w:ascii="Times New Roman" w:hAnsi="Times New Roman"/>
                <w:sz w:val="24"/>
                <w:szCs w:val="24"/>
                <w:lang w:val="ru-RU"/>
              </w:rPr>
            </w:pPr>
            <w:r w:rsidRPr="006D4AA8">
              <w:rPr>
                <w:rFonts w:ascii="Times New Roman" w:hAnsi="Times New Roman"/>
                <w:sz w:val="24"/>
                <w:szCs w:val="24"/>
              </w:rPr>
              <w:t>0,5</w:t>
            </w:r>
          </w:p>
        </w:tc>
      </w:tr>
      <w:tr w:rsidR="006D4AA8" w:rsidRPr="006D4AA8" w14:paraId="055FAF99" w14:textId="77777777" w:rsidTr="00D029A5">
        <w:tc>
          <w:tcPr>
            <w:tcW w:w="434" w:type="dxa"/>
            <w:shd w:val="clear" w:color="auto" w:fill="auto"/>
            <w:vAlign w:val="center"/>
          </w:tcPr>
          <w:p w14:paraId="62DD3142" w14:textId="77777777" w:rsidR="00864FF9" w:rsidRPr="006D4AA8" w:rsidRDefault="00864FF9" w:rsidP="00AE16C3">
            <w:pPr>
              <w:spacing w:line="240" w:lineRule="auto"/>
              <w:jc w:val="center"/>
              <w:rPr>
                <w:rFonts w:ascii="Times New Roman" w:hAnsi="Times New Roman"/>
                <w:sz w:val="24"/>
                <w:szCs w:val="24"/>
              </w:rPr>
            </w:pPr>
            <w:r w:rsidRPr="006D4AA8">
              <w:rPr>
                <w:rFonts w:ascii="Times New Roman" w:hAnsi="Times New Roman"/>
                <w:sz w:val="24"/>
                <w:szCs w:val="24"/>
              </w:rPr>
              <w:t>2</w:t>
            </w:r>
          </w:p>
        </w:tc>
        <w:tc>
          <w:tcPr>
            <w:tcW w:w="3054" w:type="dxa"/>
            <w:shd w:val="clear" w:color="auto" w:fill="auto"/>
            <w:vAlign w:val="center"/>
          </w:tcPr>
          <w:p w14:paraId="5AB7A6B0" w14:textId="77777777" w:rsidR="00864FF9" w:rsidRPr="006D4AA8" w:rsidRDefault="00864FF9" w:rsidP="00AE16C3">
            <w:pPr>
              <w:spacing w:line="240" w:lineRule="auto"/>
              <w:ind w:firstLineChars="100" w:firstLine="240"/>
              <w:rPr>
                <w:rFonts w:ascii="Times New Roman" w:hAnsi="Times New Roman"/>
                <w:sz w:val="24"/>
                <w:szCs w:val="24"/>
              </w:rPr>
            </w:pPr>
            <w:r w:rsidRPr="006D4AA8">
              <w:rPr>
                <w:rFonts w:ascii="Times New Roman" w:hAnsi="Times New Roman"/>
                <w:sz w:val="24"/>
                <w:szCs w:val="24"/>
              </w:rPr>
              <w:t>RENAULT DOKKER</w:t>
            </w:r>
          </w:p>
        </w:tc>
        <w:tc>
          <w:tcPr>
            <w:tcW w:w="1757" w:type="dxa"/>
            <w:shd w:val="clear" w:color="auto" w:fill="auto"/>
            <w:vAlign w:val="center"/>
          </w:tcPr>
          <w:p w14:paraId="5282957D" w14:textId="77777777" w:rsidR="00864FF9" w:rsidRPr="006D4AA8" w:rsidRDefault="00864FF9" w:rsidP="00AE16C3">
            <w:pPr>
              <w:suppressLineNumbers/>
              <w:spacing w:line="240" w:lineRule="auto"/>
              <w:jc w:val="center"/>
              <w:rPr>
                <w:rFonts w:ascii="Times New Roman" w:hAnsi="Times New Roman"/>
                <w:sz w:val="24"/>
                <w:szCs w:val="24"/>
              </w:rPr>
            </w:pPr>
            <w:r w:rsidRPr="006D4AA8">
              <w:rPr>
                <w:rFonts w:ascii="Times New Roman" w:hAnsi="Times New Roman"/>
                <w:sz w:val="24"/>
                <w:szCs w:val="24"/>
              </w:rPr>
              <w:t>1</w:t>
            </w:r>
          </w:p>
        </w:tc>
        <w:tc>
          <w:tcPr>
            <w:tcW w:w="1984" w:type="dxa"/>
            <w:shd w:val="clear" w:color="auto" w:fill="auto"/>
            <w:vAlign w:val="center"/>
          </w:tcPr>
          <w:p w14:paraId="76ADB74C" w14:textId="77777777" w:rsidR="00864FF9" w:rsidRPr="006D4AA8" w:rsidRDefault="00864FF9" w:rsidP="00AE16C3">
            <w:pPr>
              <w:suppressLineNumbers/>
              <w:spacing w:line="240" w:lineRule="auto"/>
              <w:jc w:val="center"/>
              <w:rPr>
                <w:rFonts w:ascii="Times New Roman" w:hAnsi="Times New Roman"/>
                <w:sz w:val="24"/>
                <w:szCs w:val="24"/>
                <w:lang w:val="uk-UA"/>
              </w:rPr>
            </w:pPr>
            <w:r w:rsidRPr="006D4AA8">
              <w:rPr>
                <w:rFonts w:ascii="Times New Roman" w:hAnsi="Times New Roman"/>
                <w:sz w:val="24"/>
                <w:szCs w:val="24"/>
                <w:lang w:val="uk-UA"/>
              </w:rPr>
              <w:t>0,5</w:t>
            </w:r>
          </w:p>
        </w:tc>
        <w:tc>
          <w:tcPr>
            <w:tcW w:w="2127" w:type="dxa"/>
            <w:shd w:val="clear" w:color="auto" w:fill="auto"/>
            <w:vAlign w:val="center"/>
          </w:tcPr>
          <w:p w14:paraId="015DC51E" w14:textId="77777777" w:rsidR="00864FF9" w:rsidRPr="006D4AA8" w:rsidRDefault="00864FF9" w:rsidP="00AE16C3">
            <w:pPr>
              <w:spacing w:line="240" w:lineRule="auto"/>
              <w:jc w:val="center"/>
              <w:rPr>
                <w:rFonts w:ascii="Times New Roman" w:hAnsi="Times New Roman"/>
                <w:sz w:val="24"/>
                <w:szCs w:val="24"/>
              </w:rPr>
            </w:pPr>
            <w:r w:rsidRPr="006D4AA8">
              <w:rPr>
                <w:rFonts w:ascii="Times New Roman" w:hAnsi="Times New Roman"/>
                <w:sz w:val="24"/>
                <w:szCs w:val="24"/>
              </w:rPr>
              <w:t>0,5</w:t>
            </w:r>
          </w:p>
        </w:tc>
      </w:tr>
      <w:tr w:rsidR="006D4AA8" w:rsidRPr="006D4AA8" w14:paraId="6673E296" w14:textId="77777777" w:rsidTr="00D029A5">
        <w:tc>
          <w:tcPr>
            <w:tcW w:w="434" w:type="dxa"/>
            <w:shd w:val="clear" w:color="auto" w:fill="auto"/>
            <w:vAlign w:val="center"/>
          </w:tcPr>
          <w:p w14:paraId="42E02DB1" w14:textId="77777777" w:rsidR="00864FF9" w:rsidRPr="006D4AA8" w:rsidRDefault="00864FF9" w:rsidP="00AE16C3">
            <w:pPr>
              <w:spacing w:line="240" w:lineRule="auto"/>
              <w:jc w:val="center"/>
              <w:rPr>
                <w:rFonts w:ascii="Times New Roman" w:hAnsi="Times New Roman"/>
                <w:sz w:val="24"/>
                <w:szCs w:val="24"/>
              </w:rPr>
            </w:pPr>
            <w:r w:rsidRPr="006D4AA8">
              <w:rPr>
                <w:rFonts w:ascii="Times New Roman" w:hAnsi="Times New Roman"/>
                <w:sz w:val="24"/>
                <w:szCs w:val="24"/>
              </w:rPr>
              <w:t>3</w:t>
            </w:r>
          </w:p>
        </w:tc>
        <w:tc>
          <w:tcPr>
            <w:tcW w:w="3054" w:type="dxa"/>
            <w:shd w:val="clear" w:color="auto" w:fill="auto"/>
            <w:vAlign w:val="center"/>
          </w:tcPr>
          <w:p w14:paraId="2D45AB9D" w14:textId="77777777" w:rsidR="00864FF9" w:rsidRPr="006D4AA8" w:rsidRDefault="00864FF9" w:rsidP="00AE16C3">
            <w:pPr>
              <w:spacing w:line="240" w:lineRule="auto"/>
              <w:ind w:firstLineChars="100" w:firstLine="240"/>
              <w:rPr>
                <w:rFonts w:ascii="Times New Roman" w:hAnsi="Times New Roman"/>
                <w:sz w:val="24"/>
                <w:szCs w:val="24"/>
              </w:rPr>
            </w:pPr>
            <w:r w:rsidRPr="006D4AA8">
              <w:rPr>
                <w:rFonts w:ascii="Times New Roman" w:hAnsi="Times New Roman"/>
                <w:sz w:val="24"/>
                <w:szCs w:val="24"/>
              </w:rPr>
              <w:t>Ваз-21093</w:t>
            </w:r>
          </w:p>
        </w:tc>
        <w:tc>
          <w:tcPr>
            <w:tcW w:w="1757" w:type="dxa"/>
            <w:shd w:val="clear" w:color="auto" w:fill="auto"/>
            <w:vAlign w:val="center"/>
          </w:tcPr>
          <w:p w14:paraId="64D5651F" w14:textId="77777777" w:rsidR="00864FF9" w:rsidRPr="006D4AA8" w:rsidRDefault="00864FF9" w:rsidP="00AE16C3">
            <w:pPr>
              <w:suppressLineNumbers/>
              <w:spacing w:line="240" w:lineRule="auto"/>
              <w:jc w:val="center"/>
              <w:rPr>
                <w:rFonts w:ascii="Times New Roman" w:hAnsi="Times New Roman"/>
                <w:sz w:val="24"/>
                <w:szCs w:val="24"/>
              </w:rPr>
            </w:pPr>
            <w:r w:rsidRPr="006D4AA8">
              <w:rPr>
                <w:rFonts w:ascii="Times New Roman" w:hAnsi="Times New Roman"/>
                <w:sz w:val="24"/>
                <w:szCs w:val="24"/>
              </w:rPr>
              <w:t>2</w:t>
            </w:r>
          </w:p>
        </w:tc>
        <w:tc>
          <w:tcPr>
            <w:tcW w:w="1984" w:type="dxa"/>
            <w:shd w:val="clear" w:color="auto" w:fill="auto"/>
            <w:vAlign w:val="center"/>
          </w:tcPr>
          <w:p w14:paraId="69955437" w14:textId="77777777" w:rsidR="00864FF9" w:rsidRPr="006D4AA8" w:rsidRDefault="00864FF9" w:rsidP="00AE16C3">
            <w:pPr>
              <w:suppressLineNumbers/>
              <w:spacing w:line="240" w:lineRule="auto"/>
              <w:jc w:val="center"/>
              <w:rPr>
                <w:rFonts w:ascii="Times New Roman" w:hAnsi="Times New Roman"/>
                <w:sz w:val="24"/>
                <w:szCs w:val="24"/>
                <w:lang w:val="uk-UA"/>
              </w:rPr>
            </w:pPr>
            <w:r w:rsidRPr="006D4AA8">
              <w:rPr>
                <w:rFonts w:ascii="Times New Roman" w:hAnsi="Times New Roman"/>
                <w:sz w:val="24"/>
                <w:szCs w:val="24"/>
                <w:lang w:val="uk-UA"/>
              </w:rPr>
              <w:t>0,5</w:t>
            </w:r>
          </w:p>
        </w:tc>
        <w:tc>
          <w:tcPr>
            <w:tcW w:w="2127" w:type="dxa"/>
            <w:shd w:val="clear" w:color="auto" w:fill="auto"/>
            <w:vAlign w:val="center"/>
          </w:tcPr>
          <w:p w14:paraId="20CCA8C9" w14:textId="77777777" w:rsidR="00864FF9" w:rsidRPr="006D4AA8" w:rsidRDefault="00864FF9" w:rsidP="00AE16C3">
            <w:pPr>
              <w:spacing w:line="240" w:lineRule="auto"/>
              <w:jc w:val="center"/>
              <w:rPr>
                <w:rFonts w:ascii="Times New Roman" w:hAnsi="Times New Roman"/>
                <w:sz w:val="24"/>
                <w:szCs w:val="24"/>
              </w:rPr>
            </w:pPr>
            <w:r w:rsidRPr="006D4AA8">
              <w:rPr>
                <w:rFonts w:ascii="Times New Roman" w:hAnsi="Times New Roman"/>
                <w:sz w:val="24"/>
                <w:szCs w:val="24"/>
              </w:rPr>
              <w:t>1</w:t>
            </w:r>
          </w:p>
        </w:tc>
      </w:tr>
      <w:tr w:rsidR="006D4AA8" w:rsidRPr="006D4AA8" w14:paraId="73669F54" w14:textId="77777777" w:rsidTr="00D029A5">
        <w:tc>
          <w:tcPr>
            <w:tcW w:w="434" w:type="dxa"/>
            <w:shd w:val="clear" w:color="auto" w:fill="auto"/>
            <w:vAlign w:val="center"/>
          </w:tcPr>
          <w:p w14:paraId="06C87DD8" w14:textId="77777777" w:rsidR="00864FF9" w:rsidRPr="006D4AA8" w:rsidRDefault="00864FF9" w:rsidP="00AE16C3">
            <w:pPr>
              <w:spacing w:line="240" w:lineRule="auto"/>
              <w:jc w:val="center"/>
              <w:rPr>
                <w:rFonts w:ascii="Times New Roman" w:hAnsi="Times New Roman"/>
                <w:sz w:val="24"/>
                <w:szCs w:val="24"/>
              </w:rPr>
            </w:pPr>
            <w:r w:rsidRPr="006D4AA8">
              <w:rPr>
                <w:rFonts w:ascii="Times New Roman" w:hAnsi="Times New Roman"/>
                <w:sz w:val="24"/>
                <w:szCs w:val="24"/>
              </w:rPr>
              <w:t>4</w:t>
            </w:r>
          </w:p>
        </w:tc>
        <w:tc>
          <w:tcPr>
            <w:tcW w:w="3054" w:type="dxa"/>
            <w:shd w:val="clear" w:color="auto" w:fill="auto"/>
            <w:vAlign w:val="center"/>
          </w:tcPr>
          <w:p w14:paraId="549089C8" w14:textId="77777777" w:rsidR="00864FF9" w:rsidRPr="006D4AA8" w:rsidRDefault="00864FF9" w:rsidP="00AE16C3">
            <w:pPr>
              <w:spacing w:line="240" w:lineRule="auto"/>
              <w:ind w:firstLineChars="100" w:firstLine="240"/>
              <w:rPr>
                <w:rFonts w:ascii="Times New Roman" w:hAnsi="Times New Roman"/>
                <w:sz w:val="24"/>
                <w:szCs w:val="24"/>
              </w:rPr>
            </w:pPr>
            <w:r w:rsidRPr="006D4AA8">
              <w:rPr>
                <w:rFonts w:ascii="Times New Roman" w:hAnsi="Times New Roman"/>
                <w:sz w:val="24"/>
                <w:szCs w:val="24"/>
              </w:rPr>
              <w:t>Ваз-217030</w:t>
            </w:r>
          </w:p>
        </w:tc>
        <w:tc>
          <w:tcPr>
            <w:tcW w:w="1757" w:type="dxa"/>
            <w:shd w:val="clear" w:color="auto" w:fill="auto"/>
            <w:vAlign w:val="center"/>
          </w:tcPr>
          <w:p w14:paraId="48028DFB" w14:textId="77777777" w:rsidR="00864FF9" w:rsidRPr="006D4AA8" w:rsidRDefault="00864FF9" w:rsidP="00AE16C3">
            <w:pPr>
              <w:suppressLineNumbers/>
              <w:spacing w:line="240" w:lineRule="auto"/>
              <w:jc w:val="center"/>
              <w:rPr>
                <w:rFonts w:ascii="Times New Roman" w:hAnsi="Times New Roman"/>
                <w:sz w:val="24"/>
                <w:szCs w:val="24"/>
              </w:rPr>
            </w:pPr>
            <w:r w:rsidRPr="006D4AA8">
              <w:rPr>
                <w:rFonts w:ascii="Times New Roman" w:hAnsi="Times New Roman"/>
                <w:sz w:val="24"/>
                <w:szCs w:val="24"/>
              </w:rPr>
              <w:t>1</w:t>
            </w:r>
          </w:p>
        </w:tc>
        <w:tc>
          <w:tcPr>
            <w:tcW w:w="1984" w:type="dxa"/>
            <w:shd w:val="clear" w:color="auto" w:fill="auto"/>
            <w:vAlign w:val="center"/>
          </w:tcPr>
          <w:p w14:paraId="250DA53C" w14:textId="77777777" w:rsidR="00864FF9" w:rsidRPr="006D4AA8" w:rsidRDefault="00864FF9" w:rsidP="00AE16C3">
            <w:pPr>
              <w:suppressLineNumbers/>
              <w:spacing w:line="240" w:lineRule="auto"/>
              <w:jc w:val="center"/>
              <w:rPr>
                <w:rFonts w:ascii="Times New Roman" w:hAnsi="Times New Roman"/>
                <w:sz w:val="24"/>
                <w:szCs w:val="24"/>
                <w:lang w:val="uk-UA"/>
              </w:rPr>
            </w:pPr>
            <w:r w:rsidRPr="006D4AA8">
              <w:rPr>
                <w:rFonts w:ascii="Times New Roman" w:hAnsi="Times New Roman"/>
                <w:sz w:val="24"/>
                <w:szCs w:val="24"/>
                <w:lang w:val="uk-UA"/>
              </w:rPr>
              <w:t>0,5</w:t>
            </w:r>
          </w:p>
        </w:tc>
        <w:tc>
          <w:tcPr>
            <w:tcW w:w="2127" w:type="dxa"/>
            <w:shd w:val="clear" w:color="auto" w:fill="auto"/>
            <w:vAlign w:val="center"/>
          </w:tcPr>
          <w:p w14:paraId="1788BA7A" w14:textId="77777777" w:rsidR="00864FF9" w:rsidRPr="006D4AA8" w:rsidRDefault="00864FF9" w:rsidP="00AE16C3">
            <w:pPr>
              <w:spacing w:line="240" w:lineRule="auto"/>
              <w:jc w:val="center"/>
              <w:rPr>
                <w:rFonts w:ascii="Times New Roman" w:hAnsi="Times New Roman"/>
                <w:sz w:val="24"/>
                <w:szCs w:val="24"/>
              </w:rPr>
            </w:pPr>
            <w:r w:rsidRPr="006D4AA8">
              <w:rPr>
                <w:rFonts w:ascii="Times New Roman" w:hAnsi="Times New Roman"/>
                <w:sz w:val="24"/>
                <w:szCs w:val="24"/>
              </w:rPr>
              <w:t>0,5</w:t>
            </w:r>
          </w:p>
        </w:tc>
      </w:tr>
      <w:tr w:rsidR="006D4AA8" w:rsidRPr="006D4AA8" w14:paraId="00004551" w14:textId="77777777" w:rsidTr="00D029A5">
        <w:tc>
          <w:tcPr>
            <w:tcW w:w="434" w:type="dxa"/>
            <w:shd w:val="clear" w:color="auto" w:fill="auto"/>
            <w:vAlign w:val="center"/>
          </w:tcPr>
          <w:p w14:paraId="42FB3E85" w14:textId="77777777" w:rsidR="00864FF9" w:rsidRPr="006D4AA8" w:rsidRDefault="00864FF9" w:rsidP="00AE16C3">
            <w:pPr>
              <w:spacing w:line="240" w:lineRule="auto"/>
              <w:jc w:val="center"/>
              <w:rPr>
                <w:rFonts w:ascii="Times New Roman" w:hAnsi="Times New Roman"/>
                <w:sz w:val="24"/>
                <w:szCs w:val="24"/>
              </w:rPr>
            </w:pPr>
            <w:r w:rsidRPr="006D4AA8">
              <w:rPr>
                <w:rFonts w:ascii="Times New Roman" w:hAnsi="Times New Roman"/>
                <w:sz w:val="24"/>
                <w:szCs w:val="24"/>
              </w:rPr>
              <w:t>5</w:t>
            </w:r>
          </w:p>
        </w:tc>
        <w:tc>
          <w:tcPr>
            <w:tcW w:w="3054" w:type="dxa"/>
            <w:shd w:val="clear" w:color="auto" w:fill="auto"/>
            <w:vAlign w:val="center"/>
          </w:tcPr>
          <w:p w14:paraId="3B9A4876" w14:textId="77777777" w:rsidR="00864FF9" w:rsidRPr="006D4AA8" w:rsidRDefault="00864FF9" w:rsidP="00AE16C3">
            <w:pPr>
              <w:spacing w:line="240" w:lineRule="auto"/>
              <w:ind w:firstLineChars="100" w:firstLine="240"/>
              <w:rPr>
                <w:rFonts w:ascii="Times New Roman" w:hAnsi="Times New Roman"/>
                <w:sz w:val="24"/>
                <w:szCs w:val="24"/>
              </w:rPr>
            </w:pPr>
            <w:r w:rsidRPr="006D4AA8">
              <w:rPr>
                <w:rFonts w:ascii="Times New Roman" w:hAnsi="Times New Roman"/>
                <w:sz w:val="24"/>
                <w:szCs w:val="24"/>
              </w:rPr>
              <w:t>Ваз-21211</w:t>
            </w:r>
          </w:p>
        </w:tc>
        <w:tc>
          <w:tcPr>
            <w:tcW w:w="1757" w:type="dxa"/>
            <w:shd w:val="clear" w:color="auto" w:fill="auto"/>
            <w:vAlign w:val="center"/>
          </w:tcPr>
          <w:p w14:paraId="28DAB009" w14:textId="77777777" w:rsidR="00864FF9" w:rsidRPr="006D4AA8" w:rsidRDefault="00864FF9" w:rsidP="00AE16C3">
            <w:pPr>
              <w:suppressLineNumbers/>
              <w:spacing w:line="240" w:lineRule="auto"/>
              <w:jc w:val="center"/>
              <w:rPr>
                <w:rFonts w:ascii="Times New Roman" w:hAnsi="Times New Roman"/>
                <w:sz w:val="24"/>
                <w:szCs w:val="24"/>
              </w:rPr>
            </w:pPr>
            <w:r w:rsidRPr="006D4AA8">
              <w:rPr>
                <w:rFonts w:ascii="Times New Roman" w:hAnsi="Times New Roman"/>
                <w:sz w:val="24"/>
                <w:szCs w:val="24"/>
              </w:rPr>
              <w:t>1</w:t>
            </w:r>
          </w:p>
        </w:tc>
        <w:tc>
          <w:tcPr>
            <w:tcW w:w="1984" w:type="dxa"/>
            <w:shd w:val="clear" w:color="auto" w:fill="auto"/>
            <w:vAlign w:val="center"/>
          </w:tcPr>
          <w:p w14:paraId="68A00296" w14:textId="77777777" w:rsidR="00864FF9" w:rsidRPr="006D4AA8" w:rsidRDefault="00864FF9" w:rsidP="00AE16C3">
            <w:pPr>
              <w:suppressLineNumbers/>
              <w:spacing w:line="240" w:lineRule="auto"/>
              <w:jc w:val="center"/>
              <w:rPr>
                <w:rFonts w:ascii="Times New Roman" w:hAnsi="Times New Roman"/>
                <w:sz w:val="24"/>
                <w:szCs w:val="24"/>
                <w:lang w:val="uk-UA"/>
              </w:rPr>
            </w:pPr>
            <w:r w:rsidRPr="006D4AA8">
              <w:rPr>
                <w:rFonts w:ascii="Times New Roman" w:hAnsi="Times New Roman"/>
                <w:sz w:val="24"/>
                <w:szCs w:val="24"/>
                <w:lang w:val="uk-UA"/>
              </w:rPr>
              <w:t>0,5</w:t>
            </w:r>
          </w:p>
        </w:tc>
        <w:tc>
          <w:tcPr>
            <w:tcW w:w="2127" w:type="dxa"/>
            <w:shd w:val="clear" w:color="auto" w:fill="auto"/>
            <w:vAlign w:val="center"/>
          </w:tcPr>
          <w:p w14:paraId="5D9032F8" w14:textId="77777777" w:rsidR="00864FF9" w:rsidRPr="006D4AA8" w:rsidRDefault="00864FF9" w:rsidP="00AE16C3">
            <w:pPr>
              <w:spacing w:line="240" w:lineRule="auto"/>
              <w:jc w:val="center"/>
              <w:rPr>
                <w:rFonts w:ascii="Times New Roman" w:hAnsi="Times New Roman"/>
                <w:sz w:val="24"/>
                <w:szCs w:val="24"/>
              </w:rPr>
            </w:pPr>
            <w:r w:rsidRPr="006D4AA8">
              <w:rPr>
                <w:rFonts w:ascii="Times New Roman" w:hAnsi="Times New Roman"/>
                <w:sz w:val="24"/>
                <w:szCs w:val="24"/>
              </w:rPr>
              <w:t>0,5</w:t>
            </w:r>
          </w:p>
        </w:tc>
      </w:tr>
      <w:tr w:rsidR="006D4AA8" w:rsidRPr="006D4AA8" w14:paraId="02788A17" w14:textId="77777777" w:rsidTr="00D029A5">
        <w:tc>
          <w:tcPr>
            <w:tcW w:w="434" w:type="dxa"/>
            <w:shd w:val="clear" w:color="auto" w:fill="auto"/>
            <w:vAlign w:val="center"/>
          </w:tcPr>
          <w:p w14:paraId="256FD326" w14:textId="77777777" w:rsidR="00864FF9" w:rsidRPr="006D4AA8" w:rsidRDefault="00864FF9" w:rsidP="00AE16C3">
            <w:pPr>
              <w:spacing w:line="240" w:lineRule="auto"/>
              <w:jc w:val="center"/>
              <w:rPr>
                <w:rFonts w:ascii="Times New Roman" w:hAnsi="Times New Roman"/>
                <w:sz w:val="24"/>
                <w:szCs w:val="24"/>
              </w:rPr>
            </w:pPr>
            <w:r w:rsidRPr="006D4AA8">
              <w:rPr>
                <w:rFonts w:ascii="Times New Roman" w:hAnsi="Times New Roman"/>
                <w:sz w:val="24"/>
                <w:szCs w:val="24"/>
              </w:rPr>
              <w:t>6</w:t>
            </w:r>
          </w:p>
        </w:tc>
        <w:tc>
          <w:tcPr>
            <w:tcW w:w="3054" w:type="dxa"/>
            <w:shd w:val="clear" w:color="auto" w:fill="auto"/>
            <w:vAlign w:val="center"/>
          </w:tcPr>
          <w:p w14:paraId="4E041E6A" w14:textId="77777777" w:rsidR="00864FF9" w:rsidRPr="006D4AA8" w:rsidRDefault="00864FF9" w:rsidP="00AE16C3">
            <w:pPr>
              <w:spacing w:line="240" w:lineRule="auto"/>
              <w:ind w:firstLineChars="100" w:firstLine="240"/>
              <w:rPr>
                <w:rFonts w:ascii="Times New Roman" w:hAnsi="Times New Roman"/>
                <w:sz w:val="24"/>
                <w:szCs w:val="24"/>
              </w:rPr>
            </w:pPr>
            <w:r w:rsidRPr="006D4AA8">
              <w:rPr>
                <w:rFonts w:ascii="Times New Roman" w:hAnsi="Times New Roman"/>
                <w:sz w:val="24"/>
                <w:szCs w:val="24"/>
              </w:rPr>
              <w:t>УАЗ-469</w:t>
            </w:r>
          </w:p>
        </w:tc>
        <w:tc>
          <w:tcPr>
            <w:tcW w:w="1757" w:type="dxa"/>
            <w:shd w:val="clear" w:color="auto" w:fill="auto"/>
            <w:vAlign w:val="center"/>
          </w:tcPr>
          <w:p w14:paraId="0F0FA652" w14:textId="77777777" w:rsidR="00864FF9" w:rsidRPr="006D4AA8" w:rsidRDefault="00864FF9" w:rsidP="00AE16C3">
            <w:pPr>
              <w:suppressLineNumbers/>
              <w:spacing w:line="240" w:lineRule="auto"/>
              <w:jc w:val="center"/>
              <w:rPr>
                <w:rFonts w:ascii="Times New Roman" w:hAnsi="Times New Roman"/>
                <w:sz w:val="24"/>
                <w:szCs w:val="24"/>
                <w:lang w:val="uk-UA"/>
              </w:rPr>
            </w:pPr>
            <w:r w:rsidRPr="006D4AA8">
              <w:rPr>
                <w:rFonts w:ascii="Times New Roman" w:hAnsi="Times New Roman"/>
                <w:sz w:val="24"/>
                <w:szCs w:val="24"/>
                <w:lang w:val="uk-UA"/>
              </w:rPr>
              <w:t>1</w:t>
            </w:r>
          </w:p>
        </w:tc>
        <w:tc>
          <w:tcPr>
            <w:tcW w:w="1984" w:type="dxa"/>
            <w:shd w:val="clear" w:color="auto" w:fill="auto"/>
            <w:vAlign w:val="center"/>
          </w:tcPr>
          <w:p w14:paraId="666C5B26" w14:textId="77777777" w:rsidR="00864FF9" w:rsidRPr="006D4AA8" w:rsidRDefault="00864FF9" w:rsidP="00AE16C3">
            <w:pPr>
              <w:suppressLineNumbers/>
              <w:spacing w:line="240" w:lineRule="auto"/>
              <w:jc w:val="center"/>
              <w:rPr>
                <w:rFonts w:ascii="Times New Roman" w:hAnsi="Times New Roman"/>
                <w:sz w:val="24"/>
                <w:szCs w:val="24"/>
                <w:lang w:val="uk-UA"/>
              </w:rPr>
            </w:pPr>
            <w:r w:rsidRPr="006D4AA8">
              <w:rPr>
                <w:rFonts w:ascii="Times New Roman" w:hAnsi="Times New Roman"/>
                <w:sz w:val="24"/>
                <w:szCs w:val="24"/>
                <w:lang w:val="uk-UA"/>
              </w:rPr>
              <w:t>0,5</w:t>
            </w:r>
          </w:p>
        </w:tc>
        <w:tc>
          <w:tcPr>
            <w:tcW w:w="2127" w:type="dxa"/>
            <w:shd w:val="clear" w:color="auto" w:fill="auto"/>
            <w:vAlign w:val="center"/>
          </w:tcPr>
          <w:p w14:paraId="65F1A5F5" w14:textId="77777777" w:rsidR="00864FF9" w:rsidRPr="006D4AA8" w:rsidRDefault="00864FF9" w:rsidP="00AE16C3">
            <w:pPr>
              <w:spacing w:line="240" w:lineRule="auto"/>
              <w:jc w:val="center"/>
              <w:rPr>
                <w:rFonts w:ascii="Times New Roman" w:hAnsi="Times New Roman"/>
                <w:sz w:val="24"/>
                <w:szCs w:val="24"/>
              </w:rPr>
            </w:pPr>
            <w:r w:rsidRPr="006D4AA8">
              <w:rPr>
                <w:rFonts w:ascii="Times New Roman" w:hAnsi="Times New Roman"/>
                <w:sz w:val="24"/>
                <w:szCs w:val="24"/>
              </w:rPr>
              <w:t>0,5</w:t>
            </w:r>
          </w:p>
        </w:tc>
      </w:tr>
      <w:tr w:rsidR="006D4AA8" w:rsidRPr="006D4AA8" w14:paraId="3FBDF594" w14:textId="77777777" w:rsidTr="00D029A5">
        <w:tc>
          <w:tcPr>
            <w:tcW w:w="434" w:type="dxa"/>
            <w:shd w:val="clear" w:color="auto" w:fill="auto"/>
            <w:vAlign w:val="center"/>
          </w:tcPr>
          <w:p w14:paraId="65563EEA" w14:textId="77777777" w:rsidR="00864FF9" w:rsidRPr="006D4AA8" w:rsidRDefault="00864FF9" w:rsidP="00AE16C3">
            <w:pPr>
              <w:spacing w:line="240" w:lineRule="auto"/>
              <w:jc w:val="center"/>
              <w:rPr>
                <w:rFonts w:ascii="Times New Roman" w:hAnsi="Times New Roman"/>
                <w:sz w:val="24"/>
                <w:szCs w:val="24"/>
              </w:rPr>
            </w:pPr>
            <w:r w:rsidRPr="006D4AA8">
              <w:rPr>
                <w:rFonts w:ascii="Times New Roman" w:hAnsi="Times New Roman"/>
                <w:sz w:val="24"/>
                <w:szCs w:val="24"/>
              </w:rPr>
              <w:t>7</w:t>
            </w:r>
          </w:p>
        </w:tc>
        <w:tc>
          <w:tcPr>
            <w:tcW w:w="3054" w:type="dxa"/>
            <w:shd w:val="clear" w:color="auto" w:fill="auto"/>
            <w:vAlign w:val="center"/>
          </w:tcPr>
          <w:p w14:paraId="38B87772" w14:textId="77777777" w:rsidR="00864FF9" w:rsidRPr="006D4AA8" w:rsidRDefault="00864FF9" w:rsidP="00AE16C3">
            <w:pPr>
              <w:spacing w:line="240" w:lineRule="auto"/>
              <w:ind w:firstLineChars="100" w:firstLine="240"/>
              <w:rPr>
                <w:rFonts w:ascii="Times New Roman" w:hAnsi="Times New Roman"/>
                <w:sz w:val="24"/>
                <w:szCs w:val="24"/>
              </w:rPr>
            </w:pPr>
            <w:r w:rsidRPr="006D4AA8">
              <w:rPr>
                <w:rFonts w:ascii="Times New Roman" w:hAnsi="Times New Roman"/>
                <w:sz w:val="24"/>
                <w:szCs w:val="24"/>
              </w:rPr>
              <w:t>ІЖ-27175</w:t>
            </w:r>
          </w:p>
        </w:tc>
        <w:tc>
          <w:tcPr>
            <w:tcW w:w="1757" w:type="dxa"/>
            <w:shd w:val="clear" w:color="auto" w:fill="auto"/>
            <w:vAlign w:val="center"/>
          </w:tcPr>
          <w:p w14:paraId="17CB1221" w14:textId="77777777" w:rsidR="00864FF9" w:rsidRPr="006D4AA8" w:rsidRDefault="00864FF9" w:rsidP="00AE16C3">
            <w:pPr>
              <w:suppressLineNumbers/>
              <w:spacing w:line="240" w:lineRule="auto"/>
              <w:jc w:val="center"/>
              <w:rPr>
                <w:rFonts w:ascii="Times New Roman" w:hAnsi="Times New Roman"/>
                <w:sz w:val="24"/>
                <w:szCs w:val="24"/>
                <w:lang w:val="uk-UA"/>
              </w:rPr>
            </w:pPr>
            <w:r w:rsidRPr="006D4AA8">
              <w:rPr>
                <w:rFonts w:ascii="Times New Roman" w:hAnsi="Times New Roman"/>
                <w:sz w:val="24"/>
                <w:szCs w:val="24"/>
                <w:lang w:val="uk-UA"/>
              </w:rPr>
              <w:t>2</w:t>
            </w:r>
          </w:p>
        </w:tc>
        <w:tc>
          <w:tcPr>
            <w:tcW w:w="1984" w:type="dxa"/>
            <w:shd w:val="clear" w:color="auto" w:fill="auto"/>
            <w:vAlign w:val="center"/>
          </w:tcPr>
          <w:p w14:paraId="64833AED" w14:textId="77777777" w:rsidR="00864FF9" w:rsidRPr="006D4AA8" w:rsidRDefault="00864FF9" w:rsidP="00AE16C3">
            <w:pPr>
              <w:suppressLineNumbers/>
              <w:spacing w:line="240" w:lineRule="auto"/>
              <w:jc w:val="center"/>
              <w:rPr>
                <w:rFonts w:ascii="Times New Roman" w:hAnsi="Times New Roman"/>
                <w:sz w:val="24"/>
                <w:szCs w:val="24"/>
                <w:lang w:val="uk-UA"/>
              </w:rPr>
            </w:pPr>
            <w:r w:rsidRPr="006D4AA8">
              <w:rPr>
                <w:rFonts w:ascii="Times New Roman" w:hAnsi="Times New Roman"/>
                <w:sz w:val="24"/>
                <w:szCs w:val="24"/>
                <w:lang w:val="uk-UA"/>
              </w:rPr>
              <w:t>0,5</w:t>
            </w:r>
          </w:p>
        </w:tc>
        <w:tc>
          <w:tcPr>
            <w:tcW w:w="2127" w:type="dxa"/>
            <w:shd w:val="clear" w:color="auto" w:fill="auto"/>
            <w:vAlign w:val="center"/>
          </w:tcPr>
          <w:p w14:paraId="1978861E" w14:textId="77777777" w:rsidR="00864FF9" w:rsidRPr="006D4AA8" w:rsidRDefault="00864FF9" w:rsidP="00AE16C3">
            <w:pPr>
              <w:spacing w:line="240" w:lineRule="auto"/>
              <w:jc w:val="center"/>
              <w:rPr>
                <w:rFonts w:ascii="Times New Roman" w:hAnsi="Times New Roman"/>
                <w:sz w:val="24"/>
                <w:szCs w:val="24"/>
              </w:rPr>
            </w:pPr>
            <w:r w:rsidRPr="006D4AA8">
              <w:rPr>
                <w:rFonts w:ascii="Times New Roman" w:hAnsi="Times New Roman"/>
                <w:sz w:val="24"/>
                <w:szCs w:val="24"/>
              </w:rPr>
              <w:t>1</w:t>
            </w:r>
          </w:p>
        </w:tc>
      </w:tr>
      <w:tr w:rsidR="006D4AA8" w:rsidRPr="006D4AA8" w14:paraId="4D7C68D5" w14:textId="77777777" w:rsidTr="00D029A5">
        <w:tc>
          <w:tcPr>
            <w:tcW w:w="434" w:type="dxa"/>
            <w:shd w:val="clear" w:color="auto" w:fill="auto"/>
            <w:vAlign w:val="center"/>
          </w:tcPr>
          <w:p w14:paraId="75830FF2" w14:textId="77777777" w:rsidR="00864FF9" w:rsidRPr="006D4AA8" w:rsidRDefault="00864FF9" w:rsidP="00AE16C3">
            <w:pPr>
              <w:spacing w:line="240" w:lineRule="auto"/>
              <w:jc w:val="center"/>
              <w:rPr>
                <w:rFonts w:ascii="Times New Roman" w:hAnsi="Times New Roman"/>
                <w:sz w:val="24"/>
                <w:szCs w:val="24"/>
              </w:rPr>
            </w:pPr>
            <w:r w:rsidRPr="006D4AA8">
              <w:rPr>
                <w:rFonts w:ascii="Times New Roman" w:hAnsi="Times New Roman"/>
                <w:sz w:val="24"/>
                <w:szCs w:val="24"/>
              </w:rPr>
              <w:t>8</w:t>
            </w:r>
          </w:p>
        </w:tc>
        <w:tc>
          <w:tcPr>
            <w:tcW w:w="3054" w:type="dxa"/>
            <w:shd w:val="clear" w:color="auto" w:fill="auto"/>
            <w:vAlign w:val="center"/>
          </w:tcPr>
          <w:p w14:paraId="4007A74F" w14:textId="77777777" w:rsidR="00864FF9" w:rsidRPr="006D4AA8" w:rsidRDefault="00864FF9" w:rsidP="00AE16C3">
            <w:pPr>
              <w:spacing w:line="240" w:lineRule="auto"/>
              <w:ind w:firstLineChars="100" w:firstLine="240"/>
              <w:rPr>
                <w:rFonts w:ascii="Times New Roman" w:hAnsi="Times New Roman"/>
                <w:sz w:val="24"/>
                <w:szCs w:val="24"/>
              </w:rPr>
            </w:pPr>
            <w:r w:rsidRPr="006D4AA8">
              <w:rPr>
                <w:rFonts w:ascii="Times New Roman" w:hAnsi="Times New Roman"/>
                <w:sz w:val="24"/>
                <w:szCs w:val="24"/>
              </w:rPr>
              <w:t xml:space="preserve">Газ-2705                    </w:t>
            </w:r>
          </w:p>
        </w:tc>
        <w:tc>
          <w:tcPr>
            <w:tcW w:w="1757" w:type="dxa"/>
            <w:shd w:val="clear" w:color="auto" w:fill="auto"/>
            <w:vAlign w:val="center"/>
          </w:tcPr>
          <w:p w14:paraId="00AA46DD" w14:textId="77777777" w:rsidR="00864FF9" w:rsidRPr="006D4AA8" w:rsidRDefault="00864FF9" w:rsidP="00AE16C3">
            <w:pPr>
              <w:suppressLineNumbers/>
              <w:spacing w:line="240" w:lineRule="auto"/>
              <w:jc w:val="center"/>
              <w:rPr>
                <w:rFonts w:ascii="Times New Roman" w:hAnsi="Times New Roman"/>
                <w:sz w:val="24"/>
                <w:szCs w:val="24"/>
                <w:lang w:val="uk-UA"/>
              </w:rPr>
            </w:pPr>
            <w:r w:rsidRPr="006D4AA8">
              <w:rPr>
                <w:rFonts w:ascii="Times New Roman" w:hAnsi="Times New Roman"/>
                <w:sz w:val="24"/>
                <w:szCs w:val="24"/>
                <w:lang w:val="uk-UA"/>
              </w:rPr>
              <w:t>2</w:t>
            </w:r>
          </w:p>
        </w:tc>
        <w:tc>
          <w:tcPr>
            <w:tcW w:w="1984" w:type="dxa"/>
            <w:shd w:val="clear" w:color="auto" w:fill="auto"/>
            <w:vAlign w:val="center"/>
          </w:tcPr>
          <w:p w14:paraId="1F6D3280" w14:textId="77777777" w:rsidR="00864FF9" w:rsidRPr="006D4AA8" w:rsidRDefault="00864FF9" w:rsidP="00AE16C3">
            <w:pPr>
              <w:suppressLineNumbers/>
              <w:spacing w:line="240" w:lineRule="auto"/>
              <w:jc w:val="center"/>
              <w:rPr>
                <w:rFonts w:ascii="Times New Roman" w:hAnsi="Times New Roman"/>
                <w:sz w:val="24"/>
                <w:szCs w:val="24"/>
                <w:lang w:val="uk-UA"/>
              </w:rPr>
            </w:pPr>
            <w:r w:rsidRPr="006D4AA8">
              <w:rPr>
                <w:rFonts w:ascii="Times New Roman" w:hAnsi="Times New Roman"/>
                <w:sz w:val="24"/>
                <w:szCs w:val="24"/>
                <w:lang w:val="uk-UA"/>
              </w:rPr>
              <w:t>0,5</w:t>
            </w:r>
          </w:p>
        </w:tc>
        <w:tc>
          <w:tcPr>
            <w:tcW w:w="2127" w:type="dxa"/>
            <w:shd w:val="clear" w:color="auto" w:fill="auto"/>
            <w:vAlign w:val="center"/>
          </w:tcPr>
          <w:p w14:paraId="3B372467" w14:textId="77777777" w:rsidR="00864FF9" w:rsidRPr="006D4AA8" w:rsidRDefault="00864FF9" w:rsidP="00AE16C3">
            <w:pPr>
              <w:spacing w:line="240" w:lineRule="auto"/>
              <w:jc w:val="center"/>
              <w:rPr>
                <w:rFonts w:ascii="Times New Roman" w:hAnsi="Times New Roman"/>
                <w:sz w:val="24"/>
                <w:szCs w:val="24"/>
              </w:rPr>
            </w:pPr>
            <w:r w:rsidRPr="006D4AA8">
              <w:rPr>
                <w:rFonts w:ascii="Times New Roman" w:hAnsi="Times New Roman"/>
                <w:sz w:val="24"/>
                <w:szCs w:val="24"/>
              </w:rPr>
              <w:t>1</w:t>
            </w:r>
          </w:p>
        </w:tc>
      </w:tr>
      <w:tr w:rsidR="006D4AA8" w:rsidRPr="006D4AA8" w14:paraId="77DD79F8" w14:textId="77777777" w:rsidTr="00D029A5">
        <w:tc>
          <w:tcPr>
            <w:tcW w:w="434" w:type="dxa"/>
            <w:shd w:val="clear" w:color="auto" w:fill="auto"/>
            <w:vAlign w:val="center"/>
          </w:tcPr>
          <w:p w14:paraId="38CE9AA1" w14:textId="77777777" w:rsidR="00864FF9" w:rsidRPr="006D4AA8" w:rsidRDefault="00864FF9" w:rsidP="00AE16C3">
            <w:pPr>
              <w:spacing w:line="240" w:lineRule="auto"/>
              <w:jc w:val="center"/>
              <w:rPr>
                <w:rFonts w:ascii="Times New Roman" w:hAnsi="Times New Roman"/>
                <w:sz w:val="24"/>
                <w:szCs w:val="24"/>
              </w:rPr>
            </w:pPr>
            <w:r w:rsidRPr="006D4AA8">
              <w:rPr>
                <w:rFonts w:ascii="Times New Roman" w:hAnsi="Times New Roman"/>
                <w:sz w:val="24"/>
                <w:szCs w:val="24"/>
              </w:rPr>
              <w:t>9</w:t>
            </w:r>
          </w:p>
        </w:tc>
        <w:tc>
          <w:tcPr>
            <w:tcW w:w="3054" w:type="dxa"/>
            <w:shd w:val="clear" w:color="auto" w:fill="auto"/>
            <w:vAlign w:val="center"/>
          </w:tcPr>
          <w:p w14:paraId="690EF7DD" w14:textId="77777777" w:rsidR="00864FF9" w:rsidRPr="006D4AA8" w:rsidRDefault="00864FF9" w:rsidP="00AE16C3">
            <w:pPr>
              <w:spacing w:line="240" w:lineRule="auto"/>
              <w:ind w:firstLineChars="100" w:firstLine="240"/>
              <w:rPr>
                <w:rFonts w:ascii="Times New Roman" w:hAnsi="Times New Roman"/>
                <w:sz w:val="24"/>
                <w:szCs w:val="24"/>
              </w:rPr>
            </w:pPr>
            <w:r w:rsidRPr="006D4AA8">
              <w:rPr>
                <w:rFonts w:ascii="Times New Roman" w:hAnsi="Times New Roman"/>
                <w:sz w:val="24"/>
                <w:szCs w:val="24"/>
              </w:rPr>
              <w:t>CITROEN JUMPER</w:t>
            </w:r>
          </w:p>
        </w:tc>
        <w:tc>
          <w:tcPr>
            <w:tcW w:w="1757" w:type="dxa"/>
            <w:shd w:val="clear" w:color="auto" w:fill="auto"/>
            <w:vAlign w:val="center"/>
          </w:tcPr>
          <w:p w14:paraId="7E47D045" w14:textId="77777777" w:rsidR="00864FF9" w:rsidRPr="006D4AA8" w:rsidRDefault="00864FF9" w:rsidP="00AE16C3">
            <w:pPr>
              <w:suppressLineNumbers/>
              <w:spacing w:line="240" w:lineRule="auto"/>
              <w:jc w:val="center"/>
              <w:rPr>
                <w:rFonts w:ascii="Times New Roman" w:hAnsi="Times New Roman"/>
                <w:sz w:val="24"/>
                <w:szCs w:val="24"/>
                <w:lang w:val="uk-UA"/>
              </w:rPr>
            </w:pPr>
            <w:r w:rsidRPr="006D4AA8">
              <w:rPr>
                <w:rFonts w:ascii="Times New Roman" w:hAnsi="Times New Roman"/>
                <w:sz w:val="24"/>
                <w:szCs w:val="24"/>
                <w:lang w:val="uk-UA"/>
              </w:rPr>
              <w:t>2</w:t>
            </w:r>
          </w:p>
        </w:tc>
        <w:tc>
          <w:tcPr>
            <w:tcW w:w="1984" w:type="dxa"/>
            <w:shd w:val="clear" w:color="auto" w:fill="auto"/>
            <w:vAlign w:val="center"/>
          </w:tcPr>
          <w:p w14:paraId="240DD1FE" w14:textId="77777777" w:rsidR="00864FF9" w:rsidRPr="006D4AA8" w:rsidRDefault="00864FF9" w:rsidP="00AE16C3">
            <w:pPr>
              <w:suppressLineNumbers/>
              <w:spacing w:line="240" w:lineRule="auto"/>
              <w:jc w:val="center"/>
              <w:rPr>
                <w:rFonts w:ascii="Times New Roman" w:hAnsi="Times New Roman"/>
                <w:sz w:val="24"/>
                <w:szCs w:val="24"/>
                <w:lang w:val="uk-UA"/>
              </w:rPr>
            </w:pPr>
            <w:r w:rsidRPr="006D4AA8">
              <w:rPr>
                <w:rFonts w:ascii="Times New Roman" w:hAnsi="Times New Roman"/>
                <w:sz w:val="24"/>
                <w:szCs w:val="24"/>
                <w:lang w:val="uk-UA"/>
              </w:rPr>
              <w:t>0,5</w:t>
            </w:r>
          </w:p>
        </w:tc>
        <w:tc>
          <w:tcPr>
            <w:tcW w:w="2127" w:type="dxa"/>
            <w:shd w:val="clear" w:color="auto" w:fill="auto"/>
            <w:vAlign w:val="center"/>
          </w:tcPr>
          <w:p w14:paraId="413DB88B" w14:textId="77777777" w:rsidR="00864FF9" w:rsidRPr="006D4AA8" w:rsidRDefault="00864FF9" w:rsidP="00AE16C3">
            <w:pPr>
              <w:spacing w:line="240" w:lineRule="auto"/>
              <w:jc w:val="center"/>
              <w:rPr>
                <w:rFonts w:ascii="Times New Roman" w:hAnsi="Times New Roman"/>
                <w:sz w:val="24"/>
                <w:szCs w:val="24"/>
              </w:rPr>
            </w:pPr>
            <w:r w:rsidRPr="006D4AA8">
              <w:rPr>
                <w:rFonts w:ascii="Times New Roman" w:hAnsi="Times New Roman"/>
                <w:sz w:val="24"/>
                <w:szCs w:val="24"/>
              </w:rPr>
              <w:t>1</w:t>
            </w:r>
          </w:p>
        </w:tc>
      </w:tr>
      <w:tr w:rsidR="006D4AA8" w:rsidRPr="006D4AA8" w14:paraId="628A0487" w14:textId="77777777" w:rsidTr="00D029A5">
        <w:tc>
          <w:tcPr>
            <w:tcW w:w="434" w:type="dxa"/>
            <w:shd w:val="clear" w:color="auto" w:fill="auto"/>
            <w:vAlign w:val="center"/>
          </w:tcPr>
          <w:p w14:paraId="069D1842" w14:textId="77777777" w:rsidR="00864FF9" w:rsidRPr="006D4AA8" w:rsidRDefault="00864FF9" w:rsidP="00AE16C3">
            <w:pPr>
              <w:spacing w:line="240" w:lineRule="auto"/>
              <w:jc w:val="center"/>
              <w:rPr>
                <w:rFonts w:ascii="Times New Roman" w:hAnsi="Times New Roman"/>
                <w:sz w:val="24"/>
                <w:szCs w:val="24"/>
              </w:rPr>
            </w:pPr>
            <w:r w:rsidRPr="006D4AA8">
              <w:rPr>
                <w:rFonts w:ascii="Times New Roman" w:hAnsi="Times New Roman"/>
                <w:sz w:val="24"/>
                <w:szCs w:val="24"/>
              </w:rPr>
              <w:t>10</w:t>
            </w:r>
          </w:p>
        </w:tc>
        <w:tc>
          <w:tcPr>
            <w:tcW w:w="3054" w:type="dxa"/>
            <w:shd w:val="clear" w:color="auto" w:fill="auto"/>
            <w:vAlign w:val="center"/>
          </w:tcPr>
          <w:p w14:paraId="53B84483" w14:textId="77777777" w:rsidR="00864FF9" w:rsidRPr="006D4AA8" w:rsidRDefault="00864FF9" w:rsidP="00AE16C3">
            <w:pPr>
              <w:spacing w:line="240" w:lineRule="auto"/>
              <w:ind w:firstLineChars="100" w:firstLine="240"/>
              <w:rPr>
                <w:rFonts w:ascii="Times New Roman" w:hAnsi="Times New Roman"/>
                <w:sz w:val="24"/>
                <w:szCs w:val="24"/>
              </w:rPr>
            </w:pPr>
            <w:r w:rsidRPr="006D4AA8">
              <w:rPr>
                <w:rFonts w:ascii="Times New Roman" w:hAnsi="Times New Roman"/>
                <w:sz w:val="24"/>
                <w:szCs w:val="24"/>
              </w:rPr>
              <w:t xml:space="preserve">Газ-33023                  </w:t>
            </w:r>
          </w:p>
        </w:tc>
        <w:tc>
          <w:tcPr>
            <w:tcW w:w="1757" w:type="dxa"/>
            <w:shd w:val="clear" w:color="auto" w:fill="auto"/>
            <w:vAlign w:val="center"/>
          </w:tcPr>
          <w:p w14:paraId="5F2939B1" w14:textId="77777777" w:rsidR="00864FF9" w:rsidRPr="006D4AA8" w:rsidRDefault="00864FF9" w:rsidP="00AE16C3">
            <w:pPr>
              <w:suppressLineNumbers/>
              <w:spacing w:line="240" w:lineRule="auto"/>
              <w:jc w:val="center"/>
              <w:rPr>
                <w:rFonts w:ascii="Times New Roman" w:hAnsi="Times New Roman"/>
                <w:sz w:val="24"/>
                <w:szCs w:val="24"/>
                <w:lang w:val="uk-UA"/>
              </w:rPr>
            </w:pPr>
            <w:r w:rsidRPr="006D4AA8">
              <w:rPr>
                <w:rFonts w:ascii="Times New Roman" w:hAnsi="Times New Roman"/>
                <w:sz w:val="24"/>
                <w:szCs w:val="24"/>
                <w:lang w:val="uk-UA"/>
              </w:rPr>
              <w:t>2</w:t>
            </w:r>
          </w:p>
        </w:tc>
        <w:tc>
          <w:tcPr>
            <w:tcW w:w="1984" w:type="dxa"/>
            <w:shd w:val="clear" w:color="auto" w:fill="auto"/>
            <w:vAlign w:val="center"/>
          </w:tcPr>
          <w:p w14:paraId="4B972EEA" w14:textId="77777777" w:rsidR="00864FF9" w:rsidRPr="006D4AA8" w:rsidRDefault="00864FF9" w:rsidP="00AE16C3">
            <w:pPr>
              <w:suppressLineNumbers/>
              <w:spacing w:line="240" w:lineRule="auto"/>
              <w:jc w:val="center"/>
              <w:rPr>
                <w:rFonts w:ascii="Times New Roman" w:hAnsi="Times New Roman"/>
                <w:sz w:val="24"/>
                <w:szCs w:val="24"/>
                <w:lang w:val="uk-UA"/>
              </w:rPr>
            </w:pPr>
            <w:r w:rsidRPr="006D4AA8">
              <w:rPr>
                <w:rFonts w:ascii="Times New Roman" w:hAnsi="Times New Roman"/>
                <w:sz w:val="24"/>
                <w:szCs w:val="24"/>
                <w:lang w:val="uk-UA"/>
              </w:rPr>
              <w:t>0,75</w:t>
            </w:r>
          </w:p>
        </w:tc>
        <w:tc>
          <w:tcPr>
            <w:tcW w:w="2127" w:type="dxa"/>
            <w:shd w:val="clear" w:color="auto" w:fill="auto"/>
            <w:vAlign w:val="center"/>
          </w:tcPr>
          <w:p w14:paraId="01EFAB44" w14:textId="77777777" w:rsidR="00864FF9" w:rsidRPr="006D4AA8" w:rsidRDefault="00864FF9" w:rsidP="00AE16C3">
            <w:pPr>
              <w:spacing w:line="240" w:lineRule="auto"/>
              <w:jc w:val="center"/>
              <w:rPr>
                <w:rFonts w:ascii="Times New Roman" w:hAnsi="Times New Roman"/>
                <w:sz w:val="24"/>
                <w:szCs w:val="24"/>
              </w:rPr>
            </w:pPr>
            <w:r w:rsidRPr="006D4AA8">
              <w:rPr>
                <w:rFonts w:ascii="Times New Roman" w:hAnsi="Times New Roman"/>
                <w:sz w:val="24"/>
                <w:szCs w:val="24"/>
              </w:rPr>
              <w:t>1,5</w:t>
            </w:r>
          </w:p>
        </w:tc>
      </w:tr>
      <w:tr w:rsidR="006D4AA8" w:rsidRPr="006D4AA8" w14:paraId="572080CC" w14:textId="77777777" w:rsidTr="00D029A5">
        <w:tc>
          <w:tcPr>
            <w:tcW w:w="434" w:type="dxa"/>
            <w:shd w:val="clear" w:color="auto" w:fill="auto"/>
            <w:vAlign w:val="center"/>
          </w:tcPr>
          <w:p w14:paraId="63DC8B0E" w14:textId="77777777" w:rsidR="00864FF9" w:rsidRPr="006D4AA8" w:rsidRDefault="00864FF9" w:rsidP="00AE16C3">
            <w:pPr>
              <w:spacing w:line="240" w:lineRule="auto"/>
              <w:jc w:val="center"/>
              <w:rPr>
                <w:rFonts w:ascii="Times New Roman" w:hAnsi="Times New Roman"/>
                <w:sz w:val="24"/>
                <w:szCs w:val="24"/>
              </w:rPr>
            </w:pPr>
            <w:r w:rsidRPr="006D4AA8">
              <w:rPr>
                <w:rFonts w:ascii="Times New Roman" w:hAnsi="Times New Roman"/>
                <w:sz w:val="24"/>
                <w:szCs w:val="24"/>
              </w:rPr>
              <w:t>11</w:t>
            </w:r>
          </w:p>
        </w:tc>
        <w:tc>
          <w:tcPr>
            <w:tcW w:w="3054" w:type="dxa"/>
            <w:shd w:val="clear" w:color="auto" w:fill="auto"/>
            <w:vAlign w:val="center"/>
          </w:tcPr>
          <w:p w14:paraId="1ECF8B07" w14:textId="77777777" w:rsidR="00864FF9" w:rsidRPr="006D4AA8" w:rsidRDefault="00864FF9" w:rsidP="00AE16C3">
            <w:pPr>
              <w:spacing w:line="240" w:lineRule="auto"/>
              <w:ind w:firstLineChars="100" w:firstLine="240"/>
              <w:rPr>
                <w:rFonts w:ascii="Times New Roman" w:hAnsi="Times New Roman"/>
                <w:sz w:val="24"/>
                <w:szCs w:val="24"/>
              </w:rPr>
            </w:pPr>
            <w:r w:rsidRPr="006D4AA8">
              <w:rPr>
                <w:rFonts w:ascii="Times New Roman" w:hAnsi="Times New Roman"/>
                <w:sz w:val="24"/>
                <w:szCs w:val="24"/>
              </w:rPr>
              <w:t>Газ-2217</w:t>
            </w:r>
          </w:p>
        </w:tc>
        <w:tc>
          <w:tcPr>
            <w:tcW w:w="1757" w:type="dxa"/>
            <w:shd w:val="clear" w:color="auto" w:fill="auto"/>
            <w:vAlign w:val="center"/>
          </w:tcPr>
          <w:p w14:paraId="1B155773" w14:textId="77777777" w:rsidR="00864FF9" w:rsidRPr="006D4AA8" w:rsidRDefault="00864FF9" w:rsidP="00AE16C3">
            <w:pPr>
              <w:suppressLineNumbers/>
              <w:spacing w:line="240" w:lineRule="auto"/>
              <w:jc w:val="center"/>
              <w:rPr>
                <w:rFonts w:ascii="Times New Roman" w:hAnsi="Times New Roman"/>
                <w:sz w:val="24"/>
                <w:szCs w:val="24"/>
                <w:lang w:val="uk-UA"/>
              </w:rPr>
            </w:pPr>
            <w:r w:rsidRPr="006D4AA8">
              <w:rPr>
                <w:rFonts w:ascii="Times New Roman" w:hAnsi="Times New Roman"/>
                <w:sz w:val="24"/>
                <w:szCs w:val="24"/>
                <w:lang w:val="uk-UA"/>
              </w:rPr>
              <w:t>1</w:t>
            </w:r>
          </w:p>
        </w:tc>
        <w:tc>
          <w:tcPr>
            <w:tcW w:w="1984" w:type="dxa"/>
            <w:shd w:val="clear" w:color="auto" w:fill="auto"/>
            <w:vAlign w:val="center"/>
          </w:tcPr>
          <w:p w14:paraId="1CC88A55" w14:textId="77777777" w:rsidR="00864FF9" w:rsidRPr="006D4AA8" w:rsidRDefault="00864FF9" w:rsidP="00AE16C3">
            <w:pPr>
              <w:suppressLineNumbers/>
              <w:spacing w:line="240" w:lineRule="auto"/>
              <w:jc w:val="center"/>
              <w:rPr>
                <w:rFonts w:ascii="Times New Roman" w:hAnsi="Times New Roman"/>
                <w:sz w:val="24"/>
                <w:szCs w:val="24"/>
                <w:lang w:val="uk-UA"/>
              </w:rPr>
            </w:pPr>
            <w:r w:rsidRPr="006D4AA8">
              <w:rPr>
                <w:rFonts w:ascii="Times New Roman" w:hAnsi="Times New Roman"/>
                <w:sz w:val="24"/>
                <w:szCs w:val="24"/>
                <w:lang w:val="uk-UA"/>
              </w:rPr>
              <w:t>0,75</w:t>
            </w:r>
          </w:p>
        </w:tc>
        <w:tc>
          <w:tcPr>
            <w:tcW w:w="2127" w:type="dxa"/>
            <w:shd w:val="clear" w:color="auto" w:fill="auto"/>
            <w:vAlign w:val="center"/>
          </w:tcPr>
          <w:p w14:paraId="546F9128" w14:textId="77777777" w:rsidR="00864FF9" w:rsidRPr="006D4AA8" w:rsidRDefault="00864FF9" w:rsidP="00AE16C3">
            <w:pPr>
              <w:spacing w:line="240" w:lineRule="auto"/>
              <w:jc w:val="center"/>
              <w:rPr>
                <w:rFonts w:ascii="Times New Roman" w:hAnsi="Times New Roman"/>
                <w:sz w:val="24"/>
                <w:szCs w:val="24"/>
              </w:rPr>
            </w:pPr>
            <w:r w:rsidRPr="006D4AA8">
              <w:rPr>
                <w:rFonts w:ascii="Times New Roman" w:hAnsi="Times New Roman"/>
                <w:sz w:val="24"/>
                <w:szCs w:val="24"/>
              </w:rPr>
              <w:t>0,75</w:t>
            </w:r>
          </w:p>
        </w:tc>
      </w:tr>
      <w:tr w:rsidR="006D4AA8" w:rsidRPr="006D4AA8" w14:paraId="44C6751A" w14:textId="77777777" w:rsidTr="00D029A5">
        <w:tc>
          <w:tcPr>
            <w:tcW w:w="434" w:type="dxa"/>
            <w:shd w:val="clear" w:color="auto" w:fill="auto"/>
            <w:vAlign w:val="center"/>
          </w:tcPr>
          <w:p w14:paraId="14FA0713" w14:textId="77777777" w:rsidR="00864FF9" w:rsidRPr="006D4AA8" w:rsidRDefault="00864FF9" w:rsidP="00AE16C3">
            <w:pPr>
              <w:spacing w:line="240" w:lineRule="auto"/>
              <w:jc w:val="center"/>
              <w:rPr>
                <w:rFonts w:ascii="Times New Roman" w:hAnsi="Times New Roman"/>
                <w:sz w:val="24"/>
                <w:szCs w:val="24"/>
              </w:rPr>
            </w:pPr>
            <w:r w:rsidRPr="006D4AA8">
              <w:rPr>
                <w:rFonts w:ascii="Times New Roman" w:hAnsi="Times New Roman"/>
                <w:sz w:val="24"/>
                <w:szCs w:val="24"/>
              </w:rPr>
              <w:t>12</w:t>
            </w:r>
          </w:p>
        </w:tc>
        <w:tc>
          <w:tcPr>
            <w:tcW w:w="3054" w:type="dxa"/>
            <w:shd w:val="clear" w:color="auto" w:fill="auto"/>
            <w:vAlign w:val="center"/>
          </w:tcPr>
          <w:p w14:paraId="56EE2C22" w14:textId="77777777" w:rsidR="00864FF9" w:rsidRPr="006D4AA8" w:rsidRDefault="00864FF9" w:rsidP="00AE16C3">
            <w:pPr>
              <w:spacing w:line="240" w:lineRule="auto"/>
              <w:ind w:firstLineChars="100" w:firstLine="240"/>
              <w:rPr>
                <w:rFonts w:ascii="Times New Roman" w:hAnsi="Times New Roman"/>
                <w:sz w:val="24"/>
                <w:szCs w:val="24"/>
              </w:rPr>
            </w:pPr>
            <w:r w:rsidRPr="006D4AA8">
              <w:rPr>
                <w:rFonts w:ascii="Times New Roman" w:hAnsi="Times New Roman"/>
                <w:sz w:val="24"/>
                <w:szCs w:val="24"/>
              </w:rPr>
              <w:t>УАЗ-3309</w:t>
            </w:r>
          </w:p>
        </w:tc>
        <w:tc>
          <w:tcPr>
            <w:tcW w:w="1757" w:type="dxa"/>
            <w:shd w:val="clear" w:color="auto" w:fill="auto"/>
            <w:vAlign w:val="center"/>
          </w:tcPr>
          <w:p w14:paraId="0A1FF217" w14:textId="77777777" w:rsidR="00864FF9" w:rsidRPr="006D4AA8" w:rsidRDefault="00864FF9" w:rsidP="00AE16C3">
            <w:pPr>
              <w:suppressLineNumbers/>
              <w:spacing w:line="240" w:lineRule="auto"/>
              <w:jc w:val="center"/>
              <w:rPr>
                <w:rFonts w:ascii="Times New Roman" w:hAnsi="Times New Roman"/>
                <w:sz w:val="24"/>
                <w:szCs w:val="24"/>
                <w:lang w:val="uk-UA"/>
              </w:rPr>
            </w:pPr>
            <w:r w:rsidRPr="006D4AA8">
              <w:rPr>
                <w:rFonts w:ascii="Times New Roman" w:hAnsi="Times New Roman"/>
                <w:sz w:val="24"/>
                <w:szCs w:val="24"/>
                <w:lang w:val="uk-UA"/>
              </w:rPr>
              <w:t>1</w:t>
            </w:r>
          </w:p>
        </w:tc>
        <w:tc>
          <w:tcPr>
            <w:tcW w:w="1984" w:type="dxa"/>
            <w:shd w:val="clear" w:color="auto" w:fill="auto"/>
            <w:vAlign w:val="center"/>
          </w:tcPr>
          <w:p w14:paraId="069718C0" w14:textId="77777777" w:rsidR="00864FF9" w:rsidRPr="006D4AA8" w:rsidRDefault="00864FF9" w:rsidP="00AE16C3">
            <w:pPr>
              <w:suppressLineNumbers/>
              <w:spacing w:line="240" w:lineRule="auto"/>
              <w:jc w:val="center"/>
              <w:rPr>
                <w:rFonts w:ascii="Times New Roman" w:hAnsi="Times New Roman"/>
                <w:sz w:val="24"/>
                <w:szCs w:val="24"/>
                <w:lang w:val="uk-UA"/>
              </w:rPr>
            </w:pPr>
            <w:r w:rsidRPr="006D4AA8">
              <w:rPr>
                <w:rFonts w:ascii="Times New Roman" w:hAnsi="Times New Roman"/>
                <w:sz w:val="24"/>
                <w:szCs w:val="24"/>
                <w:lang w:val="uk-UA"/>
              </w:rPr>
              <w:t>0,5</w:t>
            </w:r>
          </w:p>
        </w:tc>
        <w:tc>
          <w:tcPr>
            <w:tcW w:w="2127" w:type="dxa"/>
            <w:shd w:val="clear" w:color="auto" w:fill="auto"/>
            <w:vAlign w:val="center"/>
          </w:tcPr>
          <w:p w14:paraId="6D9D40A9" w14:textId="77777777" w:rsidR="00864FF9" w:rsidRPr="006D4AA8" w:rsidRDefault="00864FF9" w:rsidP="00AE16C3">
            <w:pPr>
              <w:spacing w:line="240" w:lineRule="auto"/>
              <w:jc w:val="center"/>
              <w:rPr>
                <w:rFonts w:ascii="Times New Roman" w:hAnsi="Times New Roman"/>
                <w:sz w:val="24"/>
                <w:szCs w:val="24"/>
              </w:rPr>
            </w:pPr>
            <w:r w:rsidRPr="006D4AA8">
              <w:rPr>
                <w:rFonts w:ascii="Times New Roman" w:hAnsi="Times New Roman"/>
                <w:sz w:val="24"/>
                <w:szCs w:val="24"/>
              </w:rPr>
              <w:t>0,5</w:t>
            </w:r>
          </w:p>
        </w:tc>
      </w:tr>
      <w:tr w:rsidR="006D4AA8" w:rsidRPr="006D4AA8" w14:paraId="27A34353" w14:textId="77777777" w:rsidTr="00D029A5">
        <w:tc>
          <w:tcPr>
            <w:tcW w:w="434" w:type="dxa"/>
            <w:shd w:val="clear" w:color="auto" w:fill="auto"/>
            <w:vAlign w:val="center"/>
          </w:tcPr>
          <w:p w14:paraId="0C873AE5" w14:textId="77777777" w:rsidR="00864FF9" w:rsidRPr="006D4AA8" w:rsidRDefault="00864FF9" w:rsidP="00AE16C3">
            <w:pPr>
              <w:spacing w:line="240" w:lineRule="auto"/>
              <w:jc w:val="center"/>
              <w:rPr>
                <w:rFonts w:ascii="Times New Roman" w:hAnsi="Times New Roman"/>
                <w:sz w:val="24"/>
                <w:szCs w:val="24"/>
              </w:rPr>
            </w:pPr>
            <w:r w:rsidRPr="006D4AA8">
              <w:rPr>
                <w:rFonts w:ascii="Times New Roman" w:hAnsi="Times New Roman"/>
                <w:sz w:val="24"/>
                <w:szCs w:val="24"/>
              </w:rPr>
              <w:t>13</w:t>
            </w:r>
          </w:p>
        </w:tc>
        <w:tc>
          <w:tcPr>
            <w:tcW w:w="3054" w:type="dxa"/>
            <w:shd w:val="clear" w:color="auto" w:fill="auto"/>
            <w:vAlign w:val="center"/>
          </w:tcPr>
          <w:p w14:paraId="3AEB0B81" w14:textId="77777777" w:rsidR="00864FF9" w:rsidRPr="006D4AA8" w:rsidRDefault="00864FF9" w:rsidP="00AE16C3">
            <w:pPr>
              <w:spacing w:line="240" w:lineRule="auto"/>
              <w:ind w:firstLineChars="100" w:firstLine="240"/>
              <w:rPr>
                <w:rFonts w:ascii="Times New Roman" w:hAnsi="Times New Roman"/>
                <w:sz w:val="24"/>
                <w:szCs w:val="24"/>
              </w:rPr>
            </w:pPr>
            <w:r w:rsidRPr="006D4AA8">
              <w:rPr>
                <w:rFonts w:ascii="Times New Roman" w:hAnsi="Times New Roman"/>
                <w:sz w:val="24"/>
                <w:szCs w:val="24"/>
              </w:rPr>
              <w:t>ЛЕК-45277</w:t>
            </w:r>
          </w:p>
        </w:tc>
        <w:tc>
          <w:tcPr>
            <w:tcW w:w="1757" w:type="dxa"/>
            <w:shd w:val="clear" w:color="auto" w:fill="auto"/>
            <w:vAlign w:val="center"/>
          </w:tcPr>
          <w:p w14:paraId="6625230F" w14:textId="77777777" w:rsidR="00864FF9" w:rsidRPr="006D4AA8" w:rsidRDefault="00864FF9" w:rsidP="00AE16C3">
            <w:pPr>
              <w:suppressLineNumbers/>
              <w:spacing w:line="240" w:lineRule="auto"/>
              <w:jc w:val="center"/>
              <w:rPr>
                <w:rFonts w:ascii="Times New Roman" w:hAnsi="Times New Roman"/>
                <w:sz w:val="24"/>
                <w:szCs w:val="24"/>
                <w:lang w:val="uk-UA"/>
              </w:rPr>
            </w:pPr>
            <w:r w:rsidRPr="006D4AA8">
              <w:rPr>
                <w:rFonts w:ascii="Times New Roman" w:hAnsi="Times New Roman"/>
                <w:sz w:val="24"/>
                <w:szCs w:val="24"/>
                <w:lang w:val="uk-UA"/>
              </w:rPr>
              <w:t>1</w:t>
            </w:r>
          </w:p>
        </w:tc>
        <w:tc>
          <w:tcPr>
            <w:tcW w:w="1984" w:type="dxa"/>
            <w:shd w:val="clear" w:color="auto" w:fill="auto"/>
            <w:vAlign w:val="center"/>
          </w:tcPr>
          <w:p w14:paraId="39BEF66D" w14:textId="77777777" w:rsidR="00864FF9" w:rsidRPr="006D4AA8" w:rsidRDefault="00864FF9" w:rsidP="00AE16C3">
            <w:pPr>
              <w:suppressLineNumbers/>
              <w:spacing w:line="240" w:lineRule="auto"/>
              <w:jc w:val="center"/>
              <w:rPr>
                <w:rFonts w:ascii="Times New Roman" w:hAnsi="Times New Roman"/>
                <w:sz w:val="24"/>
                <w:szCs w:val="24"/>
                <w:lang w:val="uk-UA"/>
              </w:rPr>
            </w:pPr>
            <w:r w:rsidRPr="006D4AA8">
              <w:rPr>
                <w:rFonts w:ascii="Times New Roman" w:hAnsi="Times New Roman"/>
                <w:sz w:val="24"/>
                <w:szCs w:val="24"/>
                <w:lang w:val="uk-UA"/>
              </w:rPr>
              <w:t>0,5</w:t>
            </w:r>
          </w:p>
        </w:tc>
        <w:tc>
          <w:tcPr>
            <w:tcW w:w="2127" w:type="dxa"/>
            <w:shd w:val="clear" w:color="auto" w:fill="auto"/>
            <w:vAlign w:val="center"/>
          </w:tcPr>
          <w:p w14:paraId="6E0096BA" w14:textId="77777777" w:rsidR="00864FF9" w:rsidRPr="006D4AA8" w:rsidRDefault="00864FF9" w:rsidP="00AE16C3">
            <w:pPr>
              <w:spacing w:line="240" w:lineRule="auto"/>
              <w:jc w:val="center"/>
              <w:rPr>
                <w:rFonts w:ascii="Times New Roman" w:hAnsi="Times New Roman"/>
                <w:sz w:val="24"/>
                <w:szCs w:val="24"/>
              </w:rPr>
            </w:pPr>
            <w:r w:rsidRPr="006D4AA8">
              <w:rPr>
                <w:rFonts w:ascii="Times New Roman" w:hAnsi="Times New Roman"/>
                <w:sz w:val="24"/>
                <w:szCs w:val="24"/>
              </w:rPr>
              <w:t>0,5</w:t>
            </w:r>
          </w:p>
        </w:tc>
      </w:tr>
      <w:tr w:rsidR="006D4AA8" w:rsidRPr="006D4AA8" w14:paraId="20059FE0" w14:textId="77777777" w:rsidTr="00D029A5">
        <w:tc>
          <w:tcPr>
            <w:tcW w:w="434" w:type="dxa"/>
            <w:shd w:val="clear" w:color="auto" w:fill="auto"/>
            <w:vAlign w:val="center"/>
          </w:tcPr>
          <w:p w14:paraId="3D5A9467" w14:textId="77777777" w:rsidR="00864FF9" w:rsidRPr="006D4AA8" w:rsidRDefault="00864FF9" w:rsidP="00AE16C3">
            <w:pPr>
              <w:spacing w:line="240" w:lineRule="auto"/>
              <w:jc w:val="center"/>
              <w:rPr>
                <w:rFonts w:ascii="Times New Roman" w:hAnsi="Times New Roman"/>
                <w:sz w:val="24"/>
                <w:szCs w:val="24"/>
              </w:rPr>
            </w:pPr>
            <w:r w:rsidRPr="006D4AA8">
              <w:rPr>
                <w:rFonts w:ascii="Times New Roman" w:hAnsi="Times New Roman"/>
                <w:sz w:val="24"/>
                <w:szCs w:val="24"/>
              </w:rPr>
              <w:t>14</w:t>
            </w:r>
          </w:p>
        </w:tc>
        <w:tc>
          <w:tcPr>
            <w:tcW w:w="3054" w:type="dxa"/>
            <w:shd w:val="clear" w:color="auto" w:fill="auto"/>
            <w:vAlign w:val="center"/>
          </w:tcPr>
          <w:p w14:paraId="56FC17AC" w14:textId="77777777" w:rsidR="00864FF9" w:rsidRPr="006D4AA8" w:rsidRDefault="00864FF9" w:rsidP="00AE16C3">
            <w:pPr>
              <w:spacing w:line="240" w:lineRule="auto"/>
              <w:ind w:firstLineChars="100" w:firstLine="240"/>
              <w:rPr>
                <w:rFonts w:ascii="Times New Roman" w:hAnsi="Times New Roman"/>
                <w:sz w:val="24"/>
                <w:szCs w:val="24"/>
              </w:rPr>
            </w:pPr>
            <w:r w:rsidRPr="006D4AA8">
              <w:rPr>
                <w:rFonts w:ascii="Times New Roman" w:hAnsi="Times New Roman"/>
                <w:sz w:val="24"/>
                <w:szCs w:val="24"/>
              </w:rPr>
              <w:t xml:space="preserve">Газ-5312                    </w:t>
            </w:r>
          </w:p>
        </w:tc>
        <w:tc>
          <w:tcPr>
            <w:tcW w:w="1757" w:type="dxa"/>
            <w:shd w:val="clear" w:color="auto" w:fill="auto"/>
            <w:vAlign w:val="center"/>
          </w:tcPr>
          <w:p w14:paraId="2024FCAD" w14:textId="77777777" w:rsidR="00864FF9" w:rsidRPr="006D4AA8" w:rsidRDefault="00864FF9" w:rsidP="00AE16C3">
            <w:pPr>
              <w:suppressLineNumbers/>
              <w:spacing w:line="240" w:lineRule="auto"/>
              <w:jc w:val="center"/>
              <w:rPr>
                <w:rFonts w:ascii="Times New Roman" w:hAnsi="Times New Roman"/>
                <w:sz w:val="24"/>
                <w:szCs w:val="24"/>
                <w:lang w:val="uk-UA"/>
              </w:rPr>
            </w:pPr>
            <w:r w:rsidRPr="006D4AA8">
              <w:rPr>
                <w:rFonts w:ascii="Times New Roman" w:hAnsi="Times New Roman"/>
                <w:sz w:val="24"/>
                <w:szCs w:val="24"/>
                <w:lang w:val="uk-UA"/>
              </w:rPr>
              <w:t>3</w:t>
            </w:r>
          </w:p>
        </w:tc>
        <w:tc>
          <w:tcPr>
            <w:tcW w:w="1984" w:type="dxa"/>
            <w:shd w:val="clear" w:color="auto" w:fill="auto"/>
            <w:vAlign w:val="center"/>
          </w:tcPr>
          <w:p w14:paraId="45FE2E7F" w14:textId="77777777" w:rsidR="00864FF9" w:rsidRPr="006D4AA8" w:rsidRDefault="00864FF9" w:rsidP="00AE16C3">
            <w:pPr>
              <w:suppressLineNumbers/>
              <w:spacing w:line="240" w:lineRule="auto"/>
              <w:jc w:val="center"/>
              <w:rPr>
                <w:rFonts w:ascii="Times New Roman" w:hAnsi="Times New Roman"/>
                <w:sz w:val="24"/>
                <w:szCs w:val="24"/>
                <w:lang w:val="uk-UA"/>
              </w:rPr>
            </w:pPr>
            <w:r w:rsidRPr="006D4AA8">
              <w:rPr>
                <w:rFonts w:ascii="Times New Roman" w:hAnsi="Times New Roman"/>
                <w:sz w:val="24"/>
                <w:szCs w:val="24"/>
                <w:lang w:val="uk-UA"/>
              </w:rPr>
              <w:t>0,75</w:t>
            </w:r>
          </w:p>
        </w:tc>
        <w:tc>
          <w:tcPr>
            <w:tcW w:w="2127" w:type="dxa"/>
            <w:shd w:val="clear" w:color="auto" w:fill="auto"/>
            <w:vAlign w:val="center"/>
          </w:tcPr>
          <w:p w14:paraId="434A9A13" w14:textId="77777777" w:rsidR="00864FF9" w:rsidRPr="006D4AA8" w:rsidRDefault="00864FF9" w:rsidP="00AE16C3">
            <w:pPr>
              <w:spacing w:line="240" w:lineRule="auto"/>
              <w:jc w:val="center"/>
              <w:rPr>
                <w:rFonts w:ascii="Times New Roman" w:hAnsi="Times New Roman"/>
                <w:sz w:val="24"/>
                <w:szCs w:val="24"/>
              </w:rPr>
            </w:pPr>
            <w:r w:rsidRPr="006D4AA8">
              <w:rPr>
                <w:rFonts w:ascii="Times New Roman" w:hAnsi="Times New Roman"/>
                <w:sz w:val="24"/>
                <w:szCs w:val="24"/>
              </w:rPr>
              <w:t>2,25</w:t>
            </w:r>
          </w:p>
        </w:tc>
      </w:tr>
      <w:tr w:rsidR="006D4AA8" w:rsidRPr="006D4AA8" w14:paraId="20ABB4C3" w14:textId="77777777" w:rsidTr="00D029A5">
        <w:tc>
          <w:tcPr>
            <w:tcW w:w="434" w:type="dxa"/>
            <w:shd w:val="clear" w:color="auto" w:fill="auto"/>
            <w:vAlign w:val="center"/>
          </w:tcPr>
          <w:p w14:paraId="12D3071B" w14:textId="77777777" w:rsidR="00864FF9" w:rsidRPr="006D4AA8" w:rsidRDefault="00864FF9" w:rsidP="00AE16C3">
            <w:pPr>
              <w:spacing w:line="240" w:lineRule="auto"/>
              <w:jc w:val="center"/>
              <w:rPr>
                <w:rFonts w:ascii="Times New Roman" w:hAnsi="Times New Roman"/>
                <w:sz w:val="24"/>
                <w:szCs w:val="24"/>
              </w:rPr>
            </w:pPr>
            <w:r w:rsidRPr="006D4AA8">
              <w:rPr>
                <w:rFonts w:ascii="Times New Roman" w:hAnsi="Times New Roman"/>
                <w:sz w:val="24"/>
                <w:szCs w:val="24"/>
              </w:rPr>
              <w:t>15</w:t>
            </w:r>
          </w:p>
        </w:tc>
        <w:tc>
          <w:tcPr>
            <w:tcW w:w="3054" w:type="dxa"/>
            <w:shd w:val="clear" w:color="auto" w:fill="auto"/>
            <w:vAlign w:val="center"/>
          </w:tcPr>
          <w:p w14:paraId="44C44929" w14:textId="77777777" w:rsidR="00864FF9" w:rsidRPr="006D4AA8" w:rsidRDefault="00864FF9" w:rsidP="00AE16C3">
            <w:pPr>
              <w:spacing w:line="240" w:lineRule="auto"/>
              <w:ind w:firstLineChars="100" w:firstLine="240"/>
              <w:rPr>
                <w:rFonts w:ascii="Times New Roman" w:hAnsi="Times New Roman"/>
                <w:sz w:val="24"/>
                <w:szCs w:val="24"/>
              </w:rPr>
            </w:pPr>
            <w:r w:rsidRPr="006D4AA8">
              <w:rPr>
                <w:rFonts w:ascii="Times New Roman" w:hAnsi="Times New Roman"/>
                <w:sz w:val="24"/>
                <w:szCs w:val="24"/>
              </w:rPr>
              <w:t xml:space="preserve">Газ-66                        </w:t>
            </w:r>
          </w:p>
        </w:tc>
        <w:tc>
          <w:tcPr>
            <w:tcW w:w="1757" w:type="dxa"/>
            <w:shd w:val="clear" w:color="auto" w:fill="auto"/>
            <w:vAlign w:val="center"/>
          </w:tcPr>
          <w:p w14:paraId="39378622" w14:textId="77777777" w:rsidR="00864FF9" w:rsidRPr="006D4AA8" w:rsidRDefault="00864FF9" w:rsidP="00AE16C3">
            <w:pPr>
              <w:suppressLineNumbers/>
              <w:spacing w:line="240" w:lineRule="auto"/>
              <w:jc w:val="center"/>
              <w:rPr>
                <w:rFonts w:ascii="Times New Roman" w:hAnsi="Times New Roman"/>
                <w:sz w:val="24"/>
                <w:szCs w:val="24"/>
                <w:lang w:val="uk-UA"/>
              </w:rPr>
            </w:pPr>
            <w:r w:rsidRPr="006D4AA8">
              <w:rPr>
                <w:rFonts w:ascii="Times New Roman" w:hAnsi="Times New Roman"/>
                <w:sz w:val="24"/>
                <w:szCs w:val="24"/>
                <w:lang w:val="uk-UA"/>
              </w:rPr>
              <w:t>2</w:t>
            </w:r>
          </w:p>
        </w:tc>
        <w:tc>
          <w:tcPr>
            <w:tcW w:w="1984" w:type="dxa"/>
            <w:shd w:val="clear" w:color="auto" w:fill="auto"/>
            <w:vAlign w:val="center"/>
          </w:tcPr>
          <w:p w14:paraId="222190D5" w14:textId="77777777" w:rsidR="00864FF9" w:rsidRPr="006D4AA8" w:rsidRDefault="00864FF9" w:rsidP="00AE16C3">
            <w:pPr>
              <w:suppressLineNumbers/>
              <w:spacing w:line="240" w:lineRule="auto"/>
              <w:jc w:val="center"/>
              <w:rPr>
                <w:rFonts w:ascii="Times New Roman" w:hAnsi="Times New Roman"/>
                <w:sz w:val="24"/>
                <w:szCs w:val="24"/>
                <w:lang w:val="uk-UA"/>
              </w:rPr>
            </w:pPr>
            <w:r w:rsidRPr="006D4AA8">
              <w:rPr>
                <w:rFonts w:ascii="Times New Roman" w:hAnsi="Times New Roman"/>
                <w:sz w:val="24"/>
                <w:szCs w:val="24"/>
                <w:lang w:val="uk-UA"/>
              </w:rPr>
              <w:t>0,75</w:t>
            </w:r>
          </w:p>
        </w:tc>
        <w:tc>
          <w:tcPr>
            <w:tcW w:w="2127" w:type="dxa"/>
            <w:shd w:val="clear" w:color="auto" w:fill="auto"/>
            <w:vAlign w:val="center"/>
          </w:tcPr>
          <w:p w14:paraId="7CBE03FB" w14:textId="77777777" w:rsidR="00864FF9" w:rsidRPr="006D4AA8" w:rsidRDefault="00864FF9" w:rsidP="00AE16C3">
            <w:pPr>
              <w:spacing w:line="240" w:lineRule="auto"/>
              <w:jc w:val="center"/>
              <w:rPr>
                <w:rFonts w:ascii="Times New Roman" w:hAnsi="Times New Roman"/>
                <w:sz w:val="24"/>
                <w:szCs w:val="24"/>
              </w:rPr>
            </w:pPr>
            <w:r w:rsidRPr="006D4AA8">
              <w:rPr>
                <w:rFonts w:ascii="Times New Roman" w:hAnsi="Times New Roman"/>
                <w:sz w:val="24"/>
                <w:szCs w:val="24"/>
              </w:rPr>
              <w:t>1,5</w:t>
            </w:r>
          </w:p>
        </w:tc>
      </w:tr>
      <w:tr w:rsidR="006D4AA8" w:rsidRPr="006D4AA8" w14:paraId="56DDEC7C" w14:textId="77777777" w:rsidTr="00D029A5">
        <w:tc>
          <w:tcPr>
            <w:tcW w:w="434" w:type="dxa"/>
            <w:shd w:val="clear" w:color="auto" w:fill="auto"/>
            <w:vAlign w:val="center"/>
          </w:tcPr>
          <w:p w14:paraId="76426AFD" w14:textId="77777777" w:rsidR="00864FF9" w:rsidRPr="006D4AA8" w:rsidRDefault="00864FF9" w:rsidP="00AE16C3">
            <w:pPr>
              <w:spacing w:line="240" w:lineRule="auto"/>
              <w:jc w:val="center"/>
              <w:rPr>
                <w:rFonts w:ascii="Times New Roman" w:hAnsi="Times New Roman"/>
                <w:sz w:val="24"/>
                <w:szCs w:val="24"/>
              </w:rPr>
            </w:pPr>
            <w:r w:rsidRPr="006D4AA8">
              <w:rPr>
                <w:rFonts w:ascii="Times New Roman" w:hAnsi="Times New Roman"/>
                <w:sz w:val="24"/>
                <w:szCs w:val="24"/>
              </w:rPr>
              <w:t>16</w:t>
            </w:r>
          </w:p>
        </w:tc>
        <w:tc>
          <w:tcPr>
            <w:tcW w:w="3054" w:type="dxa"/>
            <w:shd w:val="clear" w:color="auto" w:fill="auto"/>
            <w:vAlign w:val="center"/>
          </w:tcPr>
          <w:p w14:paraId="6D0F570E" w14:textId="77777777" w:rsidR="00864FF9" w:rsidRPr="006D4AA8" w:rsidRDefault="00864FF9" w:rsidP="00AE16C3">
            <w:pPr>
              <w:spacing w:line="240" w:lineRule="auto"/>
              <w:ind w:firstLineChars="100" w:firstLine="240"/>
              <w:rPr>
                <w:rFonts w:ascii="Times New Roman" w:hAnsi="Times New Roman"/>
                <w:sz w:val="24"/>
                <w:szCs w:val="24"/>
              </w:rPr>
            </w:pPr>
            <w:r w:rsidRPr="006D4AA8">
              <w:rPr>
                <w:rFonts w:ascii="Times New Roman" w:hAnsi="Times New Roman"/>
                <w:sz w:val="24"/>
                <w:szCs w:val="24"/>
              </w:rPr>
              <w:t>Причип "Прагматек"</w:t>
            </w:r>
          </w:p>
        </w:tc>
        <w:tc>
          <w:tcPr>
            <w:tcW w:w="1757" w:type="dxa"/>
            <w:shd w:val="clear" w:color="auto" w:fill="auto"/>
            <w:vAlign w:val="center"/>
          </w:tcPr>
          <w:p w14:paraId="008BAAB4" w14:textId="77777777" w:rsidR="00864FF9" w:rsidRPr="006D4AA8" w:rsidRDefault="00864FF9" w:rsidP="00AE16C3">
            <w:pPr>
              <w:suppressLineNumbers/>
              <w:spacing w:line="240" w:lineRule="auto"/>
              <w:jc w:val="center"/>
              <w:rPr>
                <w:rFonts w:ascii="Times New Roman" w:hAnsi="Times New Roman"/>
                <w:sz w:val="24"/>
                <w:szCs w:val="24"/>
                <w:lang w:val="uk-UA"/>
              </w:rPr>
            </w:pPr>
            <w:r w:rsidRPr="006D4AA8">
              <w:rPr>
                <w:rFonts w:ascii="Times New Roman" w:hAnsi="Times New Roman"/>
                <w:sz w:val="24"/>
                <w:szCs w:val="24"/>
                <w:lang w:val="uk-UA"/>
              </w:rPr>
              <w:t>1</w:t>
            </w:r>
          </w:p>
        </w:tc>
        <w:tc>
          <w:tcPr>
            <w:tcW w:w="1984" w:type="dxa"/>
            <w:shd w:val="clear" w:color="auto" w:fill="auto"/>
            <w:vAlign w:val="center"/>
          </w:tcPr>
          <w:p w14:paraId="09205D30" w14:textId="77777777" w:rsidR="00864FF9" w:rsidRPr="006D4AA8" w:rsidRDefault="00864FF9" w:rsidP="00AE16C3">
            <w:pPr>
              <w:suppressLineNumbers/>
              <w:spacing w:line="240" w:lineRule="auto"/>
              <w:jc w:val="center"/>
              <w:rPr>
                <w:rFonts w:ascii="Times New Roman" w:hAnsi="Times New Roman"/>
                <w:sz w:val="24"/>
                <w:szCs w:val="24"/>
                <w:lang w:val="uk-UA"/>
              </w:rPr>
            </w:pPr>
            <w:r w:rsidRPr="006D4AA8">
              <w:rPr>
                <w:rFonts w:ascii="Times New Roman" w:hAnsi="Times New Roman"/>
                <w:sz w:val="24"/>
                <w:szCs w:val="24"/>
                <w:lang w:val="uk-UA"/>
              </w:rPr>
              <w:t>0,5</w:t>
            </w:r>
          </w:p>
        </w:tc>
        <w:tc>
          <w:tcPr>
            <w:tcW w:w="2127" w:type="dxa"/>
            <w:shd w:val="clear" w:color="auto" w:fill="auto"/>
            <w:vAlign w:val="center"/>
          </w:tcPr>
          <w:p w14:paraId="39A3AAD8" w14:textId="77777777" w:rsidR="00864FF9" w:rsidRPr="006D4AA8" w:rsidRDefault="00864FF9" w:rsidP="00AE16C3">
            <w:pPr>
              <w:spacing w:line="240" w:lineRule="auto"/>
              <w:jc w:val="center"/>
              <w:rPr>
                <w:rFonts w:ascii="Times New Roman" w:hAnsi="Times New Roman"/>
                <w:sz w:val="24"/>
                <w:szCs w:val="24"/>
              </w:rPr>
            </w:pPr>
            <w:r w:rsidRPr="006D4AA8">
              <w:rPr>
                <w:rFonts w:ascii="Times New Roman" w:hAnsi="Times New Roman"/>
                <w:sz w:val="24"/>
                <w:szCs w:val="24"/>
              </w:rPr>
              <w:t>0,5</w:t>
            </w:r>
          </w:p>
        </w:tc>
      </w:tr>
      <w:tr w:rsidR="006D4AA8" w:rsidRPr="006D4AA8" w14:paraId="71AA4EEA" w14:textId="77777777" w:rsidTr="00D029A5">
        <w:tc>
          <w:tcPr>
            <w:tcW w:w="434" w:type="dxa"/>
            <w:shd w:val="clear" w:color="auto" w:fill="auto"/>
            <w:vAlign w:val="center"/>
          </w:tcPr>
          <w:p w14:paraId="1AC62246" w14:textId="77777777" w:rsidR="00864FF9" w:rsidRPr="006D4AA8" w:rsidRDefault="00864FF9" w:rsidP="00AE16C3">
            <w:pPr>
              <w:spacing w:line="240" w:lineRule="auto"/>
              <w:jc w:val="center"/>
              <w:rPr>
                <w:rFonts w:ascii="Times New Roman" w:hAnsi="Times New Roman"/>
                <w:sz w:val="24"/>
                <w:szCs w:val="24"/>
              </w:rPr>
            </w:pPr>
            <w:r w:rsidRPr="006D4AA8">
              <w:rPr>
                <w:rFonts w:ascii="Times New Roman" w:hAnsi="Times New Roman"/>
                <w:sz w:val="24"/>
                <w:szCs w:val="24"/>
              </w:rPr>
              <w:t>17</w:t>
            </w:r>
          </w:p>
        </w:tc>
        <w:tc>
          <w:tcPr>
            <w:tcW w:w="3054" w:type="dxa"/>
            <w:shd w:val="clear" w:color="auto" w:fill="auto"/>
            <w:vAlign w:val="center"/>
          </w:tcPr>
          <w:p w14:paraId="3E1D8702" w14:textId="77777777" w:rsidR="00864FF9" w:rsidRPr="006D4AA8" w:rsidRDefault="00864FF9" w:rsidP="00AE16C3">
            <w:pPr>
              <w:spacing w:line="240" w:lineRule="auto"/>
              <w:ind w:firstLineChars="100" w:firstLine="240"/>
              <w:rPr>
                <w:rFonts w:ascii="Times New Roman" w:hAnsi="Times New Roman"/>
                <w:sz w:val="24"/>
                <w:szCs w:val="24"/>
              </w:rPr>
            </w:pPr>
            <w:r w:rsidRPr="006D4AA8">
              <w:rPr>
                <w:rFonts w:ascii="Times New Roman" w:hAnsi="Times New Roman"/>
                <w:sz w:val="24"/>
                <w:szCs w:val="24"/>
              </w:rPr>
              <w:t>Газ-66</w:t>
            </w:r>
          </w:p>
        </w:tc>
        <w:tc>
          <w:tcPr>
            <w:tcW w:w="1757" w:type="dxa"/>
            <w:shd w:val="clear" w:color="auto" w:fill="auto"/>
            <w:vAlign w:val="center"/>
          </w:tcPr>
          <w:p w14:paraId="0DD13EAE" w14:textId="77777777" w:rsidR="00864FF9" w:rsidRPr="006D4AA8" w:rsidRDefault="00864FF9" w:rsidP="00AE16C3">
            <w:pPr>
              <w:suppressLineNumbers/>
              <w:spacing w:line="240" w:lineRule="auto"/>
              <w:jc w:val="center"/>
              <w:rPr>
                <w:rFonts w:ascii="Times New Roman" w:hAnsi="Times New Roman"/>
                <w:sz w:val="24"/>
                <w:szCs w:val="24"/>
                <w:lang w:val="uk-UA"/>
              </w:rPr>
            </w:pPr>
            <w:r w:rsidRPr="006D4AA8">
              <w:rPr>
                <w:rFonts w:ascii="Times New Roman" w:hAnsi="Times New Roman"/>
                <w:sz w:val="24"/>
                <w:szCs w:val="24"/>
                <w:lang w:val="uk-UA"/>
              </w:rPr>
              <w:t>3</w:t>
            </w:r>
          </w:p>
        </w:tc>
        <w:tc>
          <w:tcPr>
            <w:tcW w:w="1984" w:type="dxa"/>
            <w:shd w:val="clear" w:color="auto" w:fill="auto"/>
            <w:vAlign w:val="center"/>
          </w:tcPr>
          <w:p w14:paraId="2F5E62B8" w14:textId="77777777" w:rsidR="00864FF9" w:rsidRPr="006D4AA8" w:rsidRDefault="00864FF9" w:rsidP="00AE16C3">
            <w:pPr>
              <w:suppressLineNumbers/>
              <w:spacing w:line="240" w:lineRule="auto"/>
              <w:jc w:val="center"/>
              <w:rPr>
                <w:rFonts w:ascii="Times New Roman" w:hAnsi="Times New Roman"/>
                <w:sz w:val="24"/>
                <w:szCs w:val="24"/>
                <w:lang w:val="uk-UA"/>
              </w:rPr>
            </w:pPr>
            <w:r w:rsidRPr="006D4AA8">
              <w:rPr>
                <w:rFonts w:ascii="Times New Roman" w:hAnsi="Times New Roman"/>
                <w:sz w:val="24"/>
                <w:szCs w:val="24"/>
                <w:lang w:val="uk-UA"/>
              </w:rPr>
              <w:t>0,75</w:t>
            </w:r>
          </w:p>
        </w:tc>
        <w:tc>
          <w:tcPr>
            <w:tcW w:w="2127" w:type="dxa"/>
            <w:shd w:val="clear" w:color="auto" w:fill="auto"/>
            <w:vAlign w:val="center"/>
          </w:tcPr>
          <w:p w14:paraId="52FDE796" w14:textId="77777777" w:rsidR="00864FF9" w:rsidRPr="006D4AA8" w:rsidRDefault="00864FF9" w:rsidP="00AE16C3">
            <w:pPr>
              <w:spacing w:line="240" w:lineRule="auto"/>
              <w:jc w:val="center"/>
              <w:rPr>
                <w:rFonts w:ascii="Times New Roman" w:hAnsi="Times New Roman"/>
                <w:sz w:val="24"/>
                <w:szCs w:val="24"/>
              </w:rPr>
            </w:pPr>
            <w:r w:rsidRPr="006D4AA8">
              <w:rPr>
                <w:rFonts w:ascii="Times New Roman" w:hAnsi="Times New Roman"/>
                <w:sz w:val="24"/>
                <w:szCs w:val="24"/>
              </w:rPr>
              <w:t>2,25</w:t>
            </w:r>
          </w:p>
        </w:tc>
      </w:tr>
      <w:tr w:rsidR="006D4AA8" w:rsidRPr="006D4AA8" w14:paraId="4A31F648" w14:textId="77777777" w:rsidTr="00D029A5">
        <w:tc>
          <w:tcPr>
            <w:tcW w:w="434" w:type="dxa"/>
            <w:shd w:val="clear" w:color="auto" w:fill="auto"/>
            <w:vAlign w:val="center"/>
          </w:tcPr>
          <w:p w14:paraId="2DA256A7" w14:textId="77777777" w:rsidR="00864FF9" w:rsidRPr="006D4AA8" w:rsidRDefault="00864FF9" w:rsidP="00AE16C3">
            <w:pPr>
              <w:spacing w:line="240" w:lineRule="auto"/>
              <w:jc w:val="center"/>
              <w:rPr>
                <w:rFonts w:ascii="Times New Roman" w:hAnsi="Times New Roman"/>
                <w:sz w:val="24"/>
                <w:szCs w:val="24"/>
              </w:rPr>
            </w:pPr>
            <w:r w:rsidRPr="006D4AA8">
              <w:rPr>
                <w:rFonts w:ascii="Times New Roman" w:hAnsi="Times New Roman"/>
                <w:sz w:val="24"/>
                <w:szCs w:val="24"/>
              </w:rPr>
              <w:t>18</w:t>
            </w:r>
          </w:p>
        </w:tc>
        <w:tc>
          <w:tcPr>
            <w:tcW w:w="3054" w:type="dxa"/>
            <w:shd w:val="clear" w:color="auto" w:fill="auto"/>
            <w:vAlign w:val="center"/>
          </w:tcPr>
          <w:p w14:paraId="47E31105" w14:textId="77777777" w:rsidR="00864FF9" w:rsidRPr="006D4AA8" w:rsidRDefault="00864FF9" w:rsidP="00AE16C3">
            <w:pPr>
              <w:spacing w:line="240" w:lineRule="auto"/>
              <w:ind w:firstLineChars="100" w:firstLine="240"/>
              <w:rPr>
                <w:rFonts w:ascii="Times New Roman" w:hAnsi="Times New Roman"/>
                <w:sz w:val="24"/>
                <w:szCs w:val="24"/>
              </w:rPr>
            </w:pPr>
            <w:r w:rsidRPr="006D4AA8">
              <w:rPr>
                <w:rFonts w:ascii="Times New Roman" w:hAnsi="Times New Roman"/>
                <w:sz w:val="24"/>
                <w:szCs w:val="24"/>
              </w:rPr>
              <w:t xml:space="preserve">Зіл-ММЗ4502           </w:t>
            </w:r>
          </w:p>
        </w:tc>
        <w:tc>
          <w:tcPr>
            <w:tcW w:w="1757" w:type="dxa"/>
            <w:shd w:val="clear" w:color="auto" w:fill="auto"/>
            <w:vAlign w:val="center"/>
          </w:tcPr>
          <w:p w14:paraId="6D10CA2D" w14:textId="77777777" w:rsidR="00864FF9" w:rsidRPr="006D4AA8" w:rsidRDefault="00864FF9" w:rsidP="00AE16C3">
            <w:pPr>
              <w:suppressLineNumbers/>
              <w:spacing w:line="240" w:lineRule="auto"/>
              <w:jc w:val="center"/>
              <w:rPr>
                <w:rFonts w:ascii="Times New Roman" w:hAnsi="Times New Roman"/>
                <w:sz w:val="24"/>
                <w:szCs w:val="24"/>
                <w:lang w:val="uk-UA"/>
              </w:rPr>
            </w:pPr>
            <w:r w:rsidRPr="006D4AA8">
              <w:rPr>
                <w:rFonts w:ascii="Times New Roman" w:hAnsi="Times New Roman"/>
                <w:sz w:val="24"/>
                <w:szCs w:val="24"/>
                <w:lang w:val="uk-UA"/>
              </w:rPr>
              <w:t>3</w:t>
            </w:r>
          </w:p>
        </w:tc>
        <w:tc>
          <w:tcPr>
            <w:tcW w:w="1984" w:type="dxa"/>
            <w:shd w:val="clear" w:color="auto" w:fill="auto"/>
            <w:vAlign w:val="center"/>
          </w:tcPr>
          <w:p w14:paraId="382906A0" w14:textId="77777777" w:rsidR="00864FF9" w:rsidRPr="006D4AA8" w:rsidRDefault="00864FF9" w:rsidP="00AE16C3">
            <w:pPr>
              <w:suppressLineNumbers/>
              <w:spacing w:line="240" w:lineRule="auto"/>
              <w:jc w:val="center"/>
              <w:rPr>
                <w:rFonts w:ascii="Times New Roman" w:hAnsi="Times New Roman"/>
                <w:sz w:val="24"/>
                <w:szCs w:val="24"/>
                <w:lang w:val="uk-UA"/>
              </w:rPr>
            </w:pPr>
            <w:r w:rsidRPr="006D4AA8">
              <w:rPr>
                <w:rFonts w:ascii="Times New Roman" w:hAnsi="Times New Roman"/>
                <w:sz w:val="24"/>
                <w:szCs w:val="24"/>
                <w:lang w:val="uk-UA"/>
              </w:rPr>
              <w:t>1,0</w:t>
            </w:r>
          </w:p>
        </w:tc>
        <w:tc>
          <w:tcPr>
            <w:tcW w:w="2127" w:type="dxa"/>
            <w:shd w:val="clear" w:color="auto" w:fill="auto"/>
            <w:vAlign w:val="center"/>
          </w:tcPr>
          <w:p w14:paraId="18EFFFB8" w14:textId="77777777" w:rsidR="00864FF9" w:rsidRPr="006D4AA8" w:rsidRDefault="00864FF9" w:rsidP="00AE16C3">
            <w:pPr>
              <w:spacing w:line="240" w:lineRule="auto"/>
              <w:jc w:val="center"/>
              <w:rPr>
                <w:rFonts w:ascii="Times New Roman" w:hAnsi="Times New Roman"/>
                <w:sz w:val="24"/>
                <w:szCs w:val="24"/>
              </w:rPr>
            </w:pPr>
            <w:r w:rsidRPr="006D4AA8">
              <w:rPr>
                <w:rFonts w:ascii="Times New Roman" w:hAnsi="Times New Roman"/>
                <w:sz w:val="24"/>
                <w:szCs w:val="24"/>
              </w:rPr>
              <w:t>3</w:t>
            </w:r>
          </w:p>
        </w:tc>
      </w:tr>
      <w:tr w:rsidR="006D4AA8" w:rsidRPr="006D4AA8" w14:paraId="3B7DEC61" w14:textId="77777777" w:rsidTr="00D029A5">
        <w:tc>
          <w:tcPr>
            <w:tcW w:w="434" w:type="dxa"/>
            <w:shd w:val="clear" w:color="auto" w:fill="auto"/>
            <w:vAlign w:val="center"/>
          </w:tcPr>
          <w:p w14:paraId="79C20A16" w14:textId="77777777" w:rsidR="00864FF9" w:rsidRPr="006D4AA8" w:rsidRDefault="00864FF9" w:rsidP="00AE16C3">
            <w:pPr>
              <w:spacing w:line="240" w:lineRule="auto"/>
              <w:jc w:val="center"/>
              <w:rPr>
                <w:rFonts w:ascii="Times New Roman" w:hAnsi="Times New Roman"/>
                <w:sz w:val="24"/>
                <w:szCs w:val="24"/>
              </w:rPr>
            </w:pPr>
            <w:r w:rsidRPr="006D4AA8">
              <w:rPr>
                <w:rFonts w:ascii="Times New Roman" w:hAnsi="Times New Roman"/>
                <w:sz w:val="24"/>
                <w:szCs w:val="24"/>
              </w:rPr>
              <w:t>19</w:t>
            </w:r>
          </w:p>
        </w:tc>
        <w:tc>
          <w:tcPr>
            <w:tcW w:w="3054" w:type="dxa"/>
            <w:shd w:val="clear" w:color="auto" w:fill="auto"/>
            <w:vAlign w:val="center"/>
          </w:tcPr>
          <w:p w14:paraId="2409D758" w14:textId="77777777" w:rsidR="00864FF9" w:rsidRPr="006D4AA8" w:rsidRDefault="00864FF9" w:rsidP="00AE16C3">
            <w:pPr>
              <w:spacing w:line="240" w:lineRule="auto"/>
              <w:ind w:firstLineChars="100" w:firstLine="240"/>
              <w:rPr>
                <w:rFonts w:ascii="Times New Roman" w:hAnsi="Times New Roman"/>
                <w:sz w:val="24"/>
                <w:szCs w:val="24"/>
              </w:rPr>
            </w:pPr>
            <w:r w:rsidRPr="006D4AA8">
              <w:rPr>
                <w:rFonts w:ascii="Times New Roman" w:hAnsi="Times New Roman"/>
                <w:sz w:val="24"/>
                <w:szCs w:val="24"/>
              </w:rPr>
              <w:t xml:space="preserve">Зіл-130                      </w:t>
            </w:r>
          </w:p>
        </w:tc>
        <w:tc>
          <w:tcPr>
            <w:tcW w:w="1757" w:type="dxa"/>
            <w:shd w:val="clear" w:color="auto" w:fill="auto"/>
            <w:vAlign w:val="center"/>
          </w:tcPr>
          <w:p w14:paraId="28970D6F" w14:textId="77777777" w:rsidR="00864FF9" w:rsidRPr="006D4AA8" w:rsidRDefault="00864FF9" w:rsidP="00AE16C3">
            <w:pPr>
              <w:suppressLineNumbers/>
              <w:spacing w:line="240" w:lineRule="auto"/>
              <w:jc w:val="center"/>
              <w:rPr>
                <w:rFonts w:ascii="Times New Roman" w:hAnsi="Times New Roman"/>
                <w:sz w:val="24"/>
                <w:szCs w:val="24"/>
                <w:lang w:val="uk-UA"/>
              </w:rPr>
            </w:pPr>
            <w:r w:rsidRPr="006D4AA8">
              <w:rPr>
                <w:rFonts w:ascii="Times New Roman" w:hAnsi="Times New Roman"/>
                <w:sz w:val="24"/>
                <w:szCs w:val="24"/>
                <w:lang w:val="uk-UA"/>
              </w:rPr>
              <w:t>1</w:t>
            </w:r>
          </w:p>
        </w:tc>
        <w:tc>
          <w:tcPr>
            <w:tcW w:w="1984" w:type="dxa"/>
            <w:shd w:val="clear" w:color="auto" w:fill="auto"/>
            <w:vAlign w:val="center"/>
          </w:tcPr>
          <w:p w14:paraId="45EB1338" w14:textId="77777777" w:rsidR="00864FF9" w:rsidRPr="006D4AA8" w:rsidRDefault="00864FF9" w:rsidP="00AE16C3">
            <w:pPr>
              <w:suppressLineNumbers/>
              <w:spacing w:line="240" w:lineRule="auto"/>
              <w:jc w:val="center"/>
              <w:rPr>
                <w:rFonts w:ascii="Times New Roman" w:hAnsi="Times New Roman"/>
                <w:sz w:val="24"/>
                <w:szCs w:val="24"/>
                <w:lang w:val="uk-UA"/>
              </w:rPr>
            </w:pPr>
            <w:r w:rsidRPr="006D4AA8">
              <w:rPr>
                <w:rFonts w:ascii="Times New Roman" w:hAnsi="Times New Roman"/>
                <w:sz w:val="24"/>
                <w:szCs w:val="24"/>
                <w:lang w:val="uk-UA"/>
              </w:rPr>
              <w:t>1,0</w:t>
            </w:r>
          </w:p>
        </w:tc>
        <w:tc>
          <w:tcPr>
            <w:tcW w:w="2127" w:type="dxa"/>
            <w:shd w:val="clear" w:color="auto" w:fill="auto"/>
            <w:vAlign w:val="center"/>
          </w:tcPr>
          <w:p w14:paraId="664D3883" w14:textId="77777777" w:rsidR="00864FF9" w:rsidRPr="006D4AA8" w:rsidRDefault="00864FF9" w:rsidP="00AE16C3">
            <w:pPr>
              <w:spacing w:line="240" w:lineRule="auto"/>
              <w:jc w:val="center"/>
              <w:rPr>
                <w:rFonts w:ascii="Times New Roman" w:hAnsi="Times New Roman"/>
                <w:sz w:val="24"/>
                <w:szCs w:val="24"/>
              </w:rPr>
            </w:pPr>
            <w:r w:rsidRPr="006D4AA8">
              <w:rPr>
                <w:rFonts w:ascii="Times New Roman" w:hAnsi="Times New Roman"/>
                <w:sz w:val="24"/>
                <w:szCs w:val="24"/>
              </w:rPr>
              <w:t>1</w:t>
            </w:r>
          </w:p>
        </w:tc>
      </w:tr>
      <w:tr w:rsidR="006D4AA8" w:rsidRPr="006D4AA8" w14:paraId="510A186D" w14:textId="77777777" w:rsidTr="00D029A5">
        <w:tc>
          <w:tcPr>
            <w:tcW w:w="434" w:type="dxa"/>
            <w:shd w:val="clear" w:color="auto" w:fill="auto"/>
            <w:vAlign w:val="center"/>
          </w:tcPr>
          <w:p w14:paraId="68E22991" w14:textId="77777777" w:rsidR="00864FF9" w:rsidRPr="006D4AA8" w:rsidRDefault="00864FF9" w:rsidP="00AE16C3">
            <w:pPr>
              <w:spacing w:line="240" w:lineRule="auto"/>
              <w:jc w:val="center"/>
              <w:rPr>
                <w:rFonts w:ascii="Times New Roman" w:hAnsi="Times New Roman"/>
                <w:sz w:val="24"/>
                <w:szCs w:val="24"/>
              </w:rPr>
            </w:pPr>
            <w:r w:rsidRPr="006D4AA8">
              <w:rPr>
                <w:rFonts w:ascii="Times New Roman" w:hAnsi="Times New Roman"/>
                <w:sz w:val="24"/>
                <w:szCs w:val="24"/>
              </w:rPr>
              <w:t>20</w:t>
            </w:r>
          </w:p>
        </w:tc>
        <w:tc>
          <w:tcPr>
            <w:tcW w:w="3054" w:type="dxa"/>
            <w:shd w:val="clear" w:color="auto" w:fill="auto"/>
            <w:vAlign w:val="center"/>
          </w:tcPr>
          <w:p w14:paraId="476181D5" w14:textId="77777777" w:rsidR="00864FF9" w:rsidRPr="006D4AA8" w:rsidRDefault="00864FF9" w:rsidP="00AE16C3">
            <w:pPr>
              <w:spacing w:line="240" w:lineRule="auto"/>
              <w:ind w:firstLineChars="100" w:firstLine="240"/>
              <w:rPr>
                <w:rFonts w:ascii="Times New Roman" w:hAnsi="Times New Roman"/>
                <w:sz w:val="24"/>
                <w:szCs w:val="24"/>
              </w:rPr>
            </w:pPr>
            <w:r w:rsidRPr="006D4AA8">
              <w:rPr>
                <w:rFonts w:ascii="Times New Roman" w:hAnsi="Times New Roman"/>
                <w:sz w:val="24"/>
                <w:szCs w:val="24"/>
              </w:rPr>
              <w:t xml:space="preserve">Зіл-431412                </w:t>
            </w:r>
          </w:p>
        </w:tc>
        <w:tc>
          <w:tcPr>
            <w:tcW w:w="1757" w:type="dxa"/>
            <w:shd w:val="clear" w:color="auto" w:fill="auto"/>
            <w:vAlign w:val="center"/>
          </w:tcPr>
          <w:p w14:paraId="02BEA046" w14:textId="77777777" w:rsidR="00864FF9" w:rsidRPr="006D4AA8" w:rsidRDefault="00864FF9" w:rsidP="00AE16C3">
            <w:pPr>
              <w:suppressLineNumbers/>
              <w:spacing w:line="240" w:lineRule="auto"/>
              <w:jc w:val="center"/>
              <w:rPr>
                <w:rFonts w:ascii="Times New Roman" w:hAnsi="Times New Roman"/>
                <w:sz w:val="24"/>
                <w:szCs w:val="24"/>
                <w:lang w:val="uk-UA"/>
              </w:rPr>
            </w:pPr>
            <w:r w:rsidRPr="006D4AA8">
              <w:rPr>
                <w:rFonts w:ascii="Times New Roman" w:hAnsi="Times New Roman"/>
                <w:sz w:val="24"/>
                <w:szCs w:val="24"/>
                <w:lang w:val="uk-UA"/>
              </w:rPr>
              <w:t>3</w:t>
            </w:r>
          </w:p>
        </w:tc>
        <w:tc>
          <w:tcPr>
            <w:tcW w:w="1984" w:type="dxa"/>
            <w:shd w:val="clear" w:color="auto" w:fill="auto"/>
            <w:vAlign w:val="center"/>
          </w:tcPr>
          <w:p w14:paraId="66175360" w14:textId="77777777" w:rsidR="00864FF9" w:rsidRPr="006D4AA8" w:rsidRDefault="00864FF9" w:rsidP="00AE16C3">
            <w:pPr>
              <w:suppressLineNumbers/>
              <w:spacing w:line="240" w:lineRule="auto"/>
              <w:jc w:val="center"/>
              <w:rPr>
                <w:rFonts w:ascii="Times New Roman" w:hAnsi="Times New Roman"/>
                <w:sz w:val="24"/>
                <w:szCs w:val="24"/>
                <w:lang w:val="uk-UA"/>
              </w:rPr>
            </w:pPr>
            <w:r w:rsidRPr="006D4AA8">
              <w:rPr>
                <w:rFonts w:ascii="Times New Roman" w:hAnsi="Times New Roman"/>
                <w:sz w:val="24"/>
                <w:szCs w:val="24"/>
                <w:lang w:val="uk-UA"/>
              </w:rPr>
              <w:t>1,0</w:t>
            </w:r>
          </w:p>
        </w:tc>
        <w:tc>
          <w:tcPr>
            <w:tcW w:w="2127" w:type="dxa"/>
            <w:shd w:val="clear" w:color="auto" w:fill="auto"/>
            <w:vAlign w:val="center"/>
          </w:tcPr>
          <w:p w14:paraId="27E681B1" w14:textId="77777777" w:rsidR="00864FF9" w:rsidRPr="006D4AA8" w:rsidRDefault="00864FF9" w:rsidP="00AE16C3">
            <w:pPr>
              <w:spacing w:line="240" w:lineRule="auto"/>
              <w:jc w:val="center"/>
              <w:rPr>
                <w:rFonts w:ascii="Times New Roman" w:hAnsi="Times New Roman"/>
                <w:sz w:val="24"/>
                <w:szCs w:val="24"/>
              </w:rPr>
            </w:pPr>
            <w:r w:rsidRPr="006D4AA8">
              <w:rPr>
                <w:rFonts w:ascii="Times New Roman" w:hAnsi="Times New Roman"/>
                <w:sz w:val="24"/>
                <w:szCs w:val="24"/>
              </w:rPr>
              <w:t>3</w:t>
            </w:r>
          </w:p>
        </w:tc>
      </w:tr>
      <w:tr w:rsidR="006D4AA8" w:rsidRPr="006D4AA8" w14:paraId="457C7514" w14:textId="77777777" w:rsidTr="00D029A5">
        <w:tc>
          <w:tcPr>
            <w:tcW w:w="434" w:type="dxa"/>
            <w:shd w:val="clear" w:color="auto" w:fill="auto"/>
            <w:vAlign w:val="center"/>
          </w:tcPr>
          <w:p w14:paraId="0B57DF20" w14:textId="77777777" w:rsidR="00864FF9" w:rsidRPr="006D4AA8" w:rsidRDefault="00864FF9" w:rsidP="00AE16C3">
            <w:pPr>
              <w:spacing w:line="240" w:lineRule="auto"/>
              <w:jc w:val="center"/>
              <w:rPr>
                <w:rFonts w:ascii="Times New Roman" w:hAnsi="Times New Roman"/>
                <w:sz w:val="24"/>
                <w:szCs w:val="24"/>
              </w:rPr>
            </w:pPr>
            <w:r w:rsidRPr="006D4AA8">
              <w:rPr>
                <w:rFonts w:ascii="Times New Roman" w:hAnsi="Times New Roman"/>
                <w:sz w:val="24"/>
                <w:szCs w:val="24"/>
              </w:rPr>
              <w:t>21</w:t>
            </w:r>
          </w:p>
        </w:tc>
        <w:tc>
          <w:tcPr>
            <w:tcW w:w="3054" w:type="dxa"/>
            <w:shd w:val="clear" w:color="auto" w:fill="auto"/>
            <w:vAlign w:val="center"/>
          </w:tcPr>
          <w:p w14:paraId="451773B7" w14:textId="77777777" w:rsidR="00864FF9" w:rsidRPr="006D4AA8" w:rsidRDefault="00864FF9" w:rsidP="00AE16C3">
            <w:pPr>
              <w:spacing w:line="240" w:lineRule="auto"/>
              <w:ind w:firstLineChars="100" w:firstLine="240"/>
              <w:rPr>
                <w:rFonts w:ascii="Times New Roman" w:hAnsi="Times New Roman"/>
                <w:sz w:val="24"/>
                <w:szCs w:val="24"/>
              </w:rPr>
            </w:pPr>
            <w:r w:rsidRPr="006D4AA8">
              <w:rPr>
                <w:rFonts w:ascii="Times New Roman" w:hAnsi="Times New Roman"/>
                <w:sz w:val="24"/>
                <w:szCs w:val="24"/>
              </w:rPr>
              <w:t>Зіл-133 ГЯ</w:t>
            </w:r>
          </w:p>
        </w:tc>
        <w:tc>
          <w:tcPr>
            <w:tcW w:w="1757" w:type="dxa"/>
            <w:shd w:val="clear" w:color="auto" w:fill="auto"/>
            <w:vAlign w:val="center"/>
          </w:tcPr>
          <w:p w14:paraId="2FBF09F3" w14:textId="77777777" w:rsidR="00864FF9" w:rsidRPr="006D4AA8" w:rsidRDefault="00864FF9" w:rsidP="00AE16C3">
            <w:pPr>
              <w:suppressLineNumbers/>
              <w:spacing w:line="240" w:lineRule="auto"/>
              <w:jc w:val="center"/>
              <w:rPr>
                <w:rFonts w:ascii="Times New Roman" w:hAnsi="Times New Roman"/>
                <w:sz w:val="24"/>
                <w:szCs w:val="24"/>
                <w:lang w:val="uk-UA"/>
              </w:rPr>
            </w:pPr>
            <w:r w:rsidRPr="006D4AA8">
              <w:rPr>
                <w:rFonts w:ascii="Times New Roman" w:hAnsi="Times New Roman"/>
                <w:sz w:val="24"/>
                <w:szCs w:val="24"/>
                <w:lang w:val="uk-UA"/>
              </w:rPr>
              <w:t>1</w:t>
            </w:r>
          </w:p>
        </w:tc>
        <w:tc>
          <w:tcPr>
            <w:tcW w:w="1984" w:type="dxa"/>
            <w:shd w:val="clear" w:color="auto" w:fill="auto"/>
            <w:vAlign w:val="center"/>
          </w:tcPr>
          <w:p w14:paraId="4EED7A48" w14:textId="77777777" w:rsidR="00864FF9" w:rsidRPr="006D4AA8" w:rsidRDefault="00864FF9" w:rsidP="00AE16C3">
            <w:pPr>
              <w:suppressLineNumbers/>
              <w:spacing w:line="240" w:lineRule="auto"/>
              <w:jc w:val="center"/>
              <w:rPr>
                <w:rFonts w:ascii="Times New Roman" w:hAnsi="Times New Roman"/>
                <w:sz w:val="24"/>
                <w:szCs w:val="24"/>
                <w:lang w:val="uk-UA"/>
              </w:rPr>
            </w:pPr>
            <w:r w:rsidRPr="006D4AA8">
              <w:rPr>
                <w:rFonts w:ascii="Times New Roman" w:hAnsi="Times New Roman"/>
                <w:sz w:val="24"/>
                <w:szCs w:val="24"/>
                <w:lang w:val="uk-UA"/>
              </w:rPr>
              <w:t>1,0</w:t>
            </w:r>
          </w:p>
        </w:tc>
        <w:tc>
          <w:tcPr>
            <w:tcW w:w="2127" w:type="dxa"/>
            <w:shd w:val="clear" w:color="auto" w:fill="auto"/>
            <w:vAlign w:val="center"/>
          </w:tcPr>
          <w:p w14:paraId="0778EF2E" w14:textId="77777777" w:rsidR="00864FF9" w:rsidRPr="006D4AA8" w:rsidRDefault="00864FF9" w:rsidP="00AE16C3">
            <w:pPr>
              <w:spacing w:line="240" w:lineRule="auto"/>
              <w:jc w:val="center"/>
              <w:rPr>
                <w:rFonts w:ascii="Times New Roman" w:hAnsi="Times New Roman"/>
                <w:sz w:val="24"/>
                <w:szCs w:val="24"/>
              </w:rPr>
            </w:pPr>
            <w:r w:rsidRPr="006D4AA8">
              <w:rPr>
                <w:rFonts w:ascii="Times New Roman" w:hAnsi="Times New Roman"/>
                <w:sz w:val="24"/>
                <w:szCs w:val="24"/>
              </w:rPr>
              <w:t>1</w:t>
            </w:r>
          </w:p>
        </w:tc>
      </w:tr>
      <w:tr w:rsidR="006D4AA8" w:rsidRPr="006D4AA8" w14:paraId="72B39452" w14:textId="77777777" w:rsidTr="00D029A5">
        <w:tc>
          <w:tcPr>
            <w:tcW w:w="434" w:type="dxa"/>
            <w:shd w:val="clear" w:color="auto" w:fill="auto"/>
            <w:vAlign w:val="center"/>
          </w:tcPr>
          <w:p w14:paraId="52A4510A" w14:textId="77777777" w:rsidR="00864FF9" w:rsidRPr="006D4AA8" w:rsidRDefault="00864FF9" w:rsidP="00AE16C3">
            <w:pPr>
              <w:spacing w:line="240" w:lineRule="auto"/>
              <w:jc w:val="center"/>
              <w:rPr>
                <w:rFonts w:ascii="Times New Roman" w:hAnsi="Times New Roman"/>
                <w:sz w:val="24"/>
                <w:szCs w:val="24"/>
              </w:rPr>
            </w:pPr>
            <w:r w:rsidRPr="006D4AA8">
              <w:rPr>
                <w:rFonts w:ascii="Times New Roman" w:hAnsi="Times New Roman"/>
                <w:sz w:val="24"/>
                <w:szCs w:val="24"/>
              </w:rPr>
              <w:t>22</w:t>
            </w:r>
          </w:p>
        </w:tc>
        <w:tc>
          <w:tcPr>
            <w:tcW w:w="3054" w:type="dxa"/>
            <w:shd w:val="clear" w:color="auto" w:fill="auto"/>
            <w:vAlign w:val="center"/>
          </w:tcPr>
          <w:p w14:paraId="04C5BF22" w14:textId="77777777" w:rsidR="00864FF9" w:rsidRPr="006D4AA8" w:rsidRDefault="00864FF9" w:rsidP="00AE16C3">
            <w:pPr>
              <w:spacing w:line="240" w:lineRule="auto"/>
              <w:ind w:firstLineChars="100" w:firstLine="240"/>
              <w:rPr>
                <w:rFonts w:ascii="Times New Roman" w:hAnsi="Times New Roman"/>
                <w:sz w:val="24"/>
                <w:szCs w:val="24"/>
              </w:rPr>
            </w:pPr>
            <w:r w:rsidRPr="006D4AA8">
              <w:rPr>
                <w:rFonts w:ascii="Times New Roman" w:hAnsi="Times New Roman"/>
                <w:sz w:val="24"/>
                <w:szCs w:val="24"/>
              </w:rPr>
              <w:t>Маз-53362</w:t>
            </w:r>
          </w:p>
        </w:tc>
        <w:tc>
          <w:tcPr>
            <w:tcW w:w="1757" w:type="dxa"/>
            <w:shd w:val="clear" w:color="auto" w:fill="auto"/>
            <w:vAlign w:val="center"/>
          </w:tcPr>
          <w:p w14:paraId="31422E4E" w14:textId="77777777" w:rsidR="00864FF9" w:rsidRPr="006D4AA8" w:rsidRDefault="00864FF9" w:rsidP="00AE16C3">
            <w:pPr>
              <w:suppressLineNumbers/>
              <w:spacing w:line="240" w:lineRule="auto"/>
              <w:jc w:val="center"/>
              <w:rPr>
                <w:rFonts w:ascii="Times New Roman" w:hAnsi="Times New Roman"/>
                <w:sz w:val="24"/>
                <w:szCs w:val="24"/>
                <w:lang w:val="uk-UA"/>
              </w:rPr>
            </w:pPr>
            <w:r w:rsidRPr="006D4AA8">
              <w:rPr>
                <w:rFonts w:ascii="Times New Roman" w:hAnsi="Times New Roman"/>
                <w:sz w:val="24"/>
                <w:szCs w:val="24"/>
                <w:lang w:val="uk-UA"/>
              </w:rPr>
              <w:t>1</w:t>
            </w:r>
          </w:p>
        </w:tc>
        <w:tc>
          <w:tcPr>
            <w:tcW w:w="1984" w:type="dxa"/>
            <w:shd w:val="clear" w:color="auto" w:fill="auto"/>
            <w:vAlign w:val="center"/>
          </w:tcPr>
          <w:p w14:paraId="52F72D98" w14:textId="77777777" w:rsidR="00864FF9" w:rsidRPr="006D4AA8" w:rsidRDefault="00864FF9" w:rsidP="00AE16C3">
            <w:pPr>
              <w:suppressLineNumbers/>
              <w:spacing w:line="240" w:lineRule="auto"/>
              <w:jc w:val="center"/>
              <w:rPr>
                <w:rFonts w:ascii="Times New Roman" w:hAnsi="Times New Roman"/>
                <w:sz w:val="24"/>
                <w:szCs w:val="24"/>
                <w:lang w:val="uk-UA"/>
              </w:rPr>
            </w:pPr>
            <w:r w:rsidRPr="006D4AA8">
              <w:rPr>
                <w:rFonts w:ascii="Times New Roman" w:hAnsi="Times New Roman"/>
                <w:sz w:val="24"/>
                <w:szCs w:val="24"/>
                <w:lang w:val="uk-UA"/>
              </w:rPr>
              <w:t>1,0</w:t>
            </w:r>
          </w:p>
        </w:tc>
        <w:tc>
          <w:tcPr>
            <w:tcW w:w="2127" w:type="dxa"/>
            <w:shd w:val="clear" w:color="auto" w:fill="auto"/>
            <w:vAlign w:val="center"/>
          </w:tcPr>
          <w:p w14:paraId="6F9CF017" w14:textId="77777777" w:rsidR="00864FF9" w:rsidRPr="006D4AA8" w:rsidRDefault="00864FF9" w:rsidP="00AE16C3">
            <w:pPr>
              <w:spacing w:line="240" w:lineRule="auto"/>
              <w:jc w:val="center"/>
              <w:rPr>
                <w:rFonts w:ascii="Times New Roman" w:hAnsi="Times New Roman"/>
                <w:sz w:val="24"/>
                <w:szCs w:val="24"/>
              </w:rPr>
            </w:pPr>
            <w:r w:rsidRPr="006D4AA8">
              <w:rPr>
                <w:rFonts w:ascii="Times New Roman" w:hAnsi="Times New Roman"/>
                <w:sz w:val="24"/>
                <w:szCs w:val="24"/>
              </w:rPr>
              <w:t>1</w:t>
            </w:r>
          </w:p>
        </w:tc>
      </w:tr>
      <w:tr w:rsidR="006D4AA8" w:rsidRPr="006D4AA8" w14:paraId="34A9E558" w14:textId="77777777" w:rsidTr="00D029A5">
        <w:tc>
          <w:tcPr>
            <w:tcW w:w="434" w:type="dxa"/>
            <w:shd w:val="clear" w:color="auto" w:fill="auto"/>
            <w:vAlign w:val="center"/>
          </w:tcPr>
          <w:p w14:paraId="6E4DF244" w14:textId="77777777" w:rsidR="00864FF9" w:rsidRPr="006D4AA8" w:rsidRDefault="00864FF9" w:rsidP="00AE16C3">
            <w:pPr>
              <w:spacing w:line="240" w:lineRule="auto"/>
              <w:jc w:val="center"/>
              <w:rPr>
                <w:rFonts w:ascii="Times New Roman" w:hAnsi="Times New Roman"/>
                <w:sz w:val="24"/>
                <w:szCs w:val="24"/>
              </w:rPr>
            </w:pPr>
            <w:r w:rsidRPr="006D4AA8">
              <w:rPr>
                <w:rFonts w:ascii="Times New Roman" w:hAnsi="Times New Roman"/>
                <w:sz w:val="24"/>
                <w:szCs w:val="24"/>
              </w:rPr>
              <w:t>23</w:t>
            </w:r>
          </w:p>
        </w:tc>
        <w:tc>
          <w:tcPr>
            <w:tcW w:w="3054" w:type="dxa"/>
            <w:shd w:val="clear" w:color="auto" w:fill="auto"/>
            <w:vAlign w:val="center"/>
          </w:tcPr>
          <w:p w14:paraId="3F540ADF" w14:textId="77777777" w:rsidR="00864FF9" w:rsidRPr="006D4AA8" w:rsidRDefault="00864FF9" w:rsidP="00AE16C3">
            <w:pPr>
              <w:spacing w:line="240" w:lineRule="auto"/>
              <w:ind w:firstLineChars="100" w:firstLine="240"/>
              <w:rPr>
                <w:rFonts w:ascii="Times New Roman" w:hAnsi="Times New Roman"/>
                <w:sz w:val="24"/>
                <w:szCs w:val="24"/>
              </w:rPr>
            </w:pPr>
            <w:r w:rsidRPr="006D4AA8">
              <w:rPr>
                <w:rFonts w:ascii="Times New Roman" w:hAnsi="Times New Roman"/>
                <w:sz w:val="24"/>
                <w:szCs w:val="24"/>
              </w:rPr>
              <w:t xml:space="preserve">Маз-5549                  </w:t>
            </w:r>
          </w:p>
        </w:tc>
        <w:tc>
          <w:tcPr>
            <w:tcW w:w="1757" w:type="dxa"/>
            <w:shd w:val="clear" w:color="auto" w:fill="auto"/>
            <w:vAlign w:val="center"/>
          </w:tcPr>
          <w:p w14:paraId="1631E3B5" w14:textId="77777777" w:rsidR="00864FF9" w:rsidRPr="006D4AA8" w:rsidRDefault="00864FF9" w:rsidP="00AE16C3">
            <w:pPr>
              <w:suppressLineNumbers/>
              <w:spacing w:line="240" w:lineRule="auto"/>
              <w:jc w:val="center"/>
              <w:rPr>
                <w:rFonts w:ascii="Times New Roman" w:hAnsi="Times New Roman"/>
                <w:sz w:val="24"/>
                <w:szCs w:val="24"/>
                <w:lang w:val="uk-UA"/>
              </w:rPr>
            </w:pPr>
            <w:r w:rsidRPr="006D4AA8">
              <w:rPr>
                <w:rFonts w:ascii="Times New Roman" w:hAnsi="Times New Roman"/>
                <w:sz w:val="24"/>
                <w:szCs w:val="24"/>
                <w:lang w:val="uk-UA"/>
              </w:rPr>
              <w:t>1</w:t>
            </w:r>
          </w:p>
        </w:tc>
        <w:tc>
          <w:tcPr>
            <w:tcW w:w="1984" w:type="dxa"/>
            <w:shd w:val="clear" w:color="auto" w:fill="auto"/>
            <w:vAlign w:val="center"/>
          </w:tcPr>
          <w:p w14:paraId="12F9504D" w14:textId="77777777" w:rsidR="00864FF9" w:rsidRPr="006D4AA8" w:rsidRDefault="00864FF9" w:rsidP="00AE16C3">
            <w:pPr>
              <w:suppressLineNumbers/>
              <w:spacing w:line="240" w:lineRule="auto"/>
              <w:jc w:val="center"/>
              <w:rPr>
                <w:rFonts w:ascii="Times New Roman" w:hAnsi="Times New Roman"/>
                <w:sz w:val="24"/>
                <w:szCs w:val="24"/>
                <w:lang w:val="uk-UA"/>
              </w:rPr>
            </w:pPr>
            <w:r w:rsidRPr="006D4AA8">
              <w:rPr>
                <w:rFonts w:ascii="Times New Roman" w:hAnsi="Times New Roman"/>
                <w:sz w:val="24"/>
                <w:szCs w:val="24"/>
                <w:lang w:val="uk-UA"/>
              </w:rPr>
              <w:t>1,0</w:t>
            </w:r>
          </w:p>
        </w:tc>
        <w:tc>
          <w:tcPr>
            <w:tcW w:w="2127" w:type="dxa"/>
            <w:shd w:val="clear" w:color="auto" w:fill="auto"/>
            <w:vAlign w:val="center"/>
          </w:tcPr>
          <w:p w14:paraId="018A60A2" w14:textId="77777777" w:rsidR="00864FF9" w:rsidRPr="006D4AA8" w:rsidRDefault="00864FF9" w:rsidP="00AE16C3">
            <w:pPr>
              <w:spacing w:line="240" w:lineRule="auto"/>
              <w:jc w:val="center"/>
              <w:rPr>
                <w:rFonts w:ascii="Times New Roman" w:hAnsi="Times New Roman"/>
                <w:sz w:val="24"/>
                <w:szCs w:val="24"/>
              </w:rPr>
            </w:pPr>
            <w:r w:rsidRPr="006D4AA8">
              <w:rPr>
                <w:rFonts w:ascii="Times New Roman" w:hAnsi="Times New Roman"/>
                <w:sz w:val="24"/>
                <w:szCs w:val="24"/>
              </w:rPr>
              <w:t>1</w:t>
            </w:r>
          </w:p>
        </w:tc>
      </w:tr>
      <w:tr w:rsidR="006D4AA8" w:rsidRPr="006D4AA8" w14:paraId="05B9A64A" w14:textId="77777777" w:rsidTr="00D029A5">
        <w:tc>
          <w:tcPr>
            <w:tcW w:w="434" w:type="dxa"/>
            <w:shd w:val="clear" w:color="auto" w:fill="auto"/>
            <w:vAlign w:val="center"/>
          </w:tcPr>
          <w:p w14:paraId="74D0272D" w14:textId="77777777" w:rsidR="00864FF9" w:rsidRPr="006D4AA8" w:rsidRDefault="00864FF9" w:rsidP="00AE16C3">
            <w:pPr>
              <w:spacing w:line="240" w:lineRule="auto"/>
              <w:jc w:val="center"/>
              <w:rPr>
                <w:rFonts w:ascii="Times New Roman" w:hAnsi="Times New Roman"/>
                <w:sz w:val="24"/>
                <w:szCs w:val="24"/>
              </w:rPr>
            </w:pPr>
            <w:r w:rsidRPr="006D4AA8">
              <w:rPr>
                <w:rFonts w:ascii="Times New Roman" w:hAnsi="Times New Roman"/>
                <w:sz w:val="24"/>
                <w:szCs w:val="24"/>
              </w:rPr>
              <w:t>24</w:t>
            </w:r>
          </w:p>
        </w:tc>
        <w:tc>
          <w:tcPr>
            <w:tcW w:w="3054" w:type="dxa"/>
            <w:shd w:val="clear" w:color="auto" w:fill="auto"/>
            <w:vAlign w:val="center"/>
          </w:tcPr>
          <w:p w14:paraId="707BD641" w14:textId="77777777" w:rsidR="00864FF9" w:rsidRPr="006D4AA8" w:rsidRDefault="00864FF9" w:rsidP="00AE16C3">
            <w:pPr>
              <w:spacing w:line="240" w:lineRule="auto"/>
              <w:ind w:firstLineChars="100" w:firstLine="240"/>
              <w:rPr>
                <w:rFonts w:ascii="Times New Roman" w:hAnsi="Times New Roman"/>
                <w:sz w:val="24"/>
                <w:szCs w:val="24"/>
              </w:rPr>
            </w:pPr>
            <w:r w:rsidRPr="006D4AA8">
              <w:rPr>
                <w:rFonts w:ascii="Times New Roman" w:hAnsi="Times New Roman"/>
                <w:sz w:val="24"/>
                <w:szCs w:val="24"/>
              </w:rPr>
              <w:t xml:space="preserve">ISUZU                      </w:t>
            </w:r>
          </w:p>
        </w:tc>
        <w:tc>
          <w:tcPr>
            <w:tcW w:w="1757" w:type="dxa"/>
            <w:shd w:val="clear" w:color="auto" w:fill="auto"/>
            <w:vAlign w:val="center"/>
          </w:tcPr>
          <w:p w14:paraId="59D7693B" w14:textId="77777777" w:rsidR="00864FF9" w:rsidRPr="006D4AA8" w:rsidRDefault="00864FF9" w:rsidP="00AE16C3">
            <w:pPr>
              <w:suppressLineNumbers/>
              <w:spacing w:line="240" w:lineRule="auto"/>
              <w:jc w:val="center"/>
              <w:rPr>
                <w:rFonts w:ascii="Times New Roman" w:hAnsi="Times New Roman"/>
                <w:sz w:val="24"/>
                <w:szCs w:val="24"/>
                <w:lang w:val="uk-UA"/>
              </w:rPr>
            </w:pPr>
            <w:r w:rsidRPr="006D4AA8">
              <w:rPr>
                <w:rFonts w:ascii="Times New Roman" w:hAnsi="Times New Roman"/>
                <w:sz w:val="24"/>
                <w:szCs w:val="24"/>
                <w:lang w:val="uk-UA"/>
              </w:rPr>
              <w:t>1</w:t>
            </w:r>
          </w:p>
        </w:tc>
        <w:tc>
          <w:tcPr>
            <w:tcW w:w="1984" w:type="dxa"/>
            <w:shd w:val="clear" w:color="auto" w:fill="auto"/>
            <w:vAlign w:val="center"/>
          </w:tcPr>
          <w:p w14:paraId="37ECF2BF" w14:textId="77777777" w:rsidR="00864FF9" w:rsidRPr="006D4AA8" w:rsidRDefault="00864FF9" w:rsidP="00AE16C3">
            <w:pPr>
              <w:suppressLineNumbers/>
              <w:spacing w:line="240" w:lineRule="auto"/>
              <w:jc w:val="center"/>
              <w:rPr>
                <w:rFonts w:ascii="Times New Roman" w:hAnsi="Times New Roman"/>
                <w:sz w:val="24"/>
                <w:szCs w:val="24"/>
                <w:lang w:val="uk-UA"/>
              </w:rPr>
            </w:pPr>
            <w:r w:rsidRPr="006D4AA8">
              <w:rPr>
                <w:rFonts w:ascii="Times New Roman" w:hAnsi="Times New Roman"/>
                <w:sz w:val="24"/>
                <w:szCs w:val="24"/>
                <w:lang w:val="uk-UA"/>
              </w:rPr>
              <w:t>0,75</w:t>
            </w:r>
          </w:p>
        </w:tc>
        <w:tc>
          <w:tcPr>
            <w:tcW w:w="2127" w:type="dxa"/>
            <w:shd w:val="clear" w:color="auto" w:fill="auto"/>
            <w:vAlign w:val="center"/>
          </w:tcPr>
          <w:p w14:paraId="18295BF6" w14:textId="77777777" w:rsidR="00864FF9" w:rsidRPr="006D4AA8" w:rsidRDefault="00864FF9" w:rsidP="00AE16C3">
            <w:pPr>
              <w:spacing w:line="240" w:lineRule="auto"/>
              <w:jc w:val="center"/>
              <w:rPr>
                <w:rFonts w:ascii="Times New Roman" w:hAnsi="Times New Roman"/>
                <w:sz w:val="24"/>
                <w:szCs w:val="24"/>
              </w:rPr>
            </w:pPr>
            <w:r w:rsidRPr="006D4AA8">
              <w:rPr>
                <w:rFonts w:ascii="Times New Roman" w:hAnsi="Times New Roman"/>
                <w:sz w:val="24"/>
                <w:szCs w:val="24"/>
              </w:rPr>
              <w:t>0,75</w:t>
            </w:r>
          </w:p>
        </w:tc>
      </w:tr>
      <w:tr w:rsidR="006D4AA8" w:rsidRPr="006D4AA8" w14:paraId="1106917F" w14:textId="77777777" w:rsidTr="00D029A5">
        <w:tc>
          <w:tcPr>
            <w:tcW w:w="434" w:type="dxa"/>
            <w:shd w:val="clear" w:color="auto" w:fill="auto"/>
            <w:vAlign w:val="center"/>
          </w:tcPr>
          <w:p w14:paraId="3E2D2805" w14:textId="77777777" w:rsidR="00864FF9" w:rsidRPr="006D4AA8" w:rsidRDefault="00864FF9" w:rsidP="00AE16C3">
            <w:pPr>
              <w:spacing w:line="240" w:lineRule="auto"/>
              <w:jc w:val="center"/>
              <w:rPr>
                <w:rFonts w:ascii="Times New Roman" w:hAnsi="Times New Roman"/>
                <w:sz w:val="24"/>
                <w:szCs w:val="24"/>
              </w:rPr>
            </w:pPr>
            <w:r w:rsidRPr="006D4AA8">
              <w:rPr>
                <w:rFonts w:ascii="Times New Roman" w:hAnsi="Times New Roman"/>
                <w:sz w:val="24"/>
                <w:szCs w:val="24"/>
              </w:rPr>
              <w:t>25</w:t>
            </w:r>
          </w:p>
        </w:tc>
        <w:tc>
          <w:tcPr>
            <w:tcW w:w="3054" w:type="dxa"/>
            <w:shd w:val="clear" w:color="auto" w:fill="auto"/>
            <w:vAlign w:val="center"/>
          </w:tcPr>
          <w:p w14:paraId="65651810" w14:textId="77777777" w:rsidR="00864FF9" w:rsidRPr="006D4AA8" w:rsidRDefault="00864FF9" w:rsidP="00AE16C3">
            <w:pPr>
              <w:spacing w:line="240" w:lineRule="auto"/>
              <w:ind w:firstLineChars="100" w:firstLine="240"/>
              <w:rPr>
                <w:rFonts w:ascii="Times New Roman" w:hAnsi="Times New Roman"/>
                <w:sz w:val="24"/>
                <w:szCs w:val="24"/>
              </w:rPr>
            </w:pPr>
            <w:r w:rsidRPr="006D4AA8">
              <w:rPr>
                <w:rFonts w:ascii="Times New Roman" w:hAnsi="Times New Roman"/>
                <w:sz w:val="24"/>
                <w:szCs w:val="24"/>
              </w:rPr>
              <w:t>ЕО-4321</w:t>
            </w:r>
          </w:p>
        </w:tc>
        <w:tc>
          <w:tcPr>
            <w:tcW w:w="1757" w:type="dxa"/>
            <w:shd w:val="clear" w:color="auto" w:fill="auto"/>
            <w:vAlign w:val="center"/>
          </w:tcPr>
          <w:p w14:paraId="72590C41" w14:textId="77777777" w:rsidR="00864FF9" w:rsidRPr="006D4AA8" w:rsidRDefault="00864FF9" w:rsidP="00AE16C3">
            <w:pPr>
              <w:suppressLineNumbers/>
              <w:spacing w:line="240" w:lineRule="auto"/>
              <w:jc w:val="center"/>
              <w:rPr>
                <w:rFonts w:ascii="Times New Roman" w:hAnsi="Times New Roman"/>
                <w:sz w:val="24"/>
                <w:szCs w:val="24"/>
                <w:lang w:val="uk-UA"/>
              </w:rPr>
            </w:pPr>
            <w:r w:rsidRPr="006D4AA8">
              <w:rPr>
                <w:rFonts w:ascii="Times New Roman" w:hAnsi="Times New Roman"/>
                <w:sz w:val="24"/>
                <w:szCs w:val="24"/>
                <w:lang w:val="uk-UA"/>
              </w:rPr>
              <w:t>1</w:t>
            </w:r>
          </w:p>
        </w:tc>
        <w:tc>
          <w:tcPr>
            <w:tcW w:w="1984" w:type="dxa"/>
            <w:shd w:val="clear" w:color="auto" w:fill="auto"/>
            <w:vAlign w:val="center"/>
          </w:tcPr>
          <w:p w14:paraId="5D380FC6" w14:textId="77777777" w:rsidR="00864FF9" w:rsidRPr="006D4AA8" w:rsidRDefault="00864FF9" w:rsidP="00AE16C3">
            <w:pPr>
              <w:suppressLineNumbers/>
              <w:spacing w:line="240" w:lineRule="auto"/>
              <w:jc w:val="center"/>
              <w:rPr>
                <w:rFonts w:ascii="Times New Roman" w:hAnsi="Times New Roman"/>
                <w:sz w:val="24"/>
                <w:szCs w:val="24"/>
                <w:lang w:val="uk-UA"/>
              </w:rPr>
            </w:pPr>
            <w:r w:rsidRPr="006D4AA8">
              <w:rPr>
                <w:rFonts w:ascii="Times New Roman" w:hAnsi="Times New Roman"/>
                <w:sz w:val="24"/>
                <w:szCs w:val="24"/>
                <w:lang w:val="uk-UA"/>
              </w:rPr>
              <w:t>1,5</w:t>
            </w:r>
          </w:p>
        </w:tc>
        <w:tc>
          <w:tcPr>
            <w:tcW w:w="2127" w:type="dxa"/>
            <w:shd w:val="clear" w:color="auto" w:fill="auto"/>
            <w:vAlign w:val="center"/>
          </w:tcPr>
          <w:p w14:paraId="4AC20A00" w14:textId="77777777" w:rsidR="00864FF9" w:rsidRPr="006D4AA8" w:rsidRDefault="00864FF9" w:rsidP="00AE16C3">
            <w:pPr>
              <w:spacing w:line="240" w:lineRule="auto"/>
              <w:jc w:val="center"/>
              <w:rPr>
                <w:rFonts w:ascii="Times New Roman" w:hAnsi="Times New Roman"/>
                <w:sz w:val="24"/>
                <w:szCs w:val="24"/>
              </w:rPr>
            </w:pPr>
            <w:r w:rsidRPr="006D4AA8">
              <w:rPr>
                <w:rFonts w:ascii="Times New Roman" w:hAnsi="Times New Roman"/>
                <w:sz w:val="24"/>
                <w:szCs w:val="24"/>
              </w:rPr>
              <w:t>1,5</w:t>
            </w:r>
          </w:p>
        </w:tc>
      </w:tr>
      <w:tr w:rsidR="006D4AA8" w:rsidRPr="006D4AA8" w14:paraId="3733BCE1" w14:textId="77777777" w:rsidTr="00D029A5">
        <w:tc>
          <w:tcPr>
            <w:tcW w:w="434" w:type="dxa"/>
            <w:shd w:val="clear" w:color="auto" w:fill="auto"/>
            <w:vAlign w:val="center"/>
          </w:tcPr>
          <w:p w14:paraId="44087367" w14:textId="77777777" w:rsidR="00864FF9" w:rsidRPr="006D4AA8" w:rsidRDefault="00864FF9" w:rsidP="00AE16C3">
            <w:pPr>
              <w:spacing w:line="240" w:lineRule="auto"/>
              <w:jc w:val="center"/>
              <w:rPr>
                <w:rFonts w:ascii="Times New Roman" w:hAnsi="Times New Roman"/>
                <w:sz w:val="24"/>
                <w:szCs w:val="24"/>
              </w:rPr>
            </w:pPr>
            <w:r w:rsidRPr="006D4AA8">
              <w:rPr>
                <w:rFonts w:ascii="Times New Roman" w:hAnsi="Times New Roman"/>
                <w:sz w:val="24"/>
                <w:szCs w:val="24"/>
              </w:rPr>
              <w:t>26</w:t>
            </w:r>
          </w:p>
        </w:tc>
        <w:tc>
          <w:tcPr>
            <w:tcW w:w="3054" w:type="dxa"/>
            <w:shd w:val="clear" w:color="auto" w:fill="auto"/>
            <w:vAlign w:val="center"/>
          </w:tcPr>
          <w:p w14:paraId="13400E16" w14:textId="77777777" w:rsidR="00864FF9" w:rsidRPr="006D4AA8" w:rsidRDefault="00864FF9" w:rsidP="00AE16C3">
            <w:pPr>
              <w:spacing w:line="240" w:lineRule="auto"/>
              <w:ind w:firstLineChars="100" w:firstLine="240"/>
              <w:rPr>
                <w:rFonts w:ascii="Times New Roman" w:hAnsi="Times New Roman"/>
                <w:sz w:val="24"/>
                <w:szCs w:val="24"/>
              </w:rPr>
            </w:pPr>
            <w:r w:rsidRPr="006D4AA8">
              <w:rPr>
                <w:rFonts w:ascii="Times New Roman" w:hAnsi="Times New Roman"/>
                <w:sz w:val="24"/>
                <w:szCs w:val="24"/>
              </w:rPr>
              <w:t>JCB-3CX</w:t>
            </w:r>
          </w:p>
        </w:tc>
        <w:tc>
          <w:tcPr>
            <w:tcW w:w="1757" w:type="dxa"/>
            <w:shd w:val="clear" w:color="auto" w:fill="auto"/>
            <w:vAlign w:val="center"/>
          </w:tcPr>
          <w:p w14:paraId="1B692967" w14:textId="77777777" w:rsidR="00864FF9" w:rsidRPr="006D4AA8" w:rsidRDefault="00864FF9" w:rsidP="00AE16C3">
            <w:pPr>
              <w:suppressLineNumbers/>
              <w:spacing w:line="240" w:lineRule="auto"/>
              <w:jc w:val="center"/>
              <w:rPr>
                <w:rFonts w:ascii="Times New Roman" w:hAnsi="Times New Roman"/>
                <w:sz w:val="24"/>
                <w:szCs w:val="24"/>
                <w:lang w:val="uk-UA"/>
              </w:rPr>
            </w:pPr>
            <w:r w:rsidRPr="006D4AA8">
              <w:rPr>
                <w:rFonts w:ascii="Times New Roman" w:hAnsi="Times New Roman"/>
                <w:sz w:val="24"/>
                <w:szCs w:val="24"/>
                <w:lang w:val="uk-UA"/>
              </w:rPr>
              <w:t>1</w:t>
            </w:r>
          </w:p>
        </w:tc>
        <w:tc>
          <w:tcPr>
            <w:tcW w:w="1984" w:type="dxa"/>
            <w:shd w:val="clear" w:color="auto" w:fill="auto"/>
            <w:vAlign w:val="center"/>
          </w:tcPr>
          <w:p w14:paraId="2C660BDE" w14:textId="77777777" w:rsidR="00864FF9" w:rsidRPr="006D4AA8" w:rsidRDefault="00864FF9" w:rsidP="00AE16C3">
            <w:pPr>
              <w:spacing w:line="240" w:lineRule="auto"/>
              <w:jc w:val="center"/>
              <w:rPr>
                <w:rFonts w:ascii="Times New Roman" w:hAnsi="Times New Roman"/>
                <w:sz w:val="24"/>
                <w:szCs w:val="24"/>
              </w:rPr>
            </w:pPr>
            <w:r w:rsidRPr="006D4AA8">
              <w:rPr>
                <w:rFonts w:ascii="Times New Roman" w:hAnsi="Times New Roman"/>
                <w:sz w:val="24"/>
                <w:szCs w:val="24"/>
                <w:lang w:val="uk-UA"/>
              </w:rPr>
              <w:t>1,5</w:t>
            </w:r>
          </w:p>
        </w:tc>
        <w:tc>
          <w:tcPr>
            <w:tcW w:w="2127" w:type="dxa"/>
            <w:shd w:val="clear" w:color="auto" w:fill="auto"/>
            <w:vAlign w:val="center"/>
          </w:tcPr>
          <w:p w14:paraId="61E20702" w14:textId="77777777" w:rsidR="00864FF9" w:rsidRPr="006D4AA8" w:rsidRDefault="00864FF9" w:rsidP="00AE16C3">
            <w:pPr>
              <w:spacing w:line="240" w:lineRule="auto"/>
              <w:jc w:val="center"/>
              <w:rPr>
                <w:rFonts w:ascii="Times New Roman" w:hAnsi="Times New Roman"/>
                <w:sz w:val="24"/>
                <w:szCs w:val="24"/>
              </w:rPr>
            </w:pPr>
            <w:r w:rsidRPr="006D4AA8">
              <w:rPr>
                <w:rFonts w:ascii="Times New Roman" w:hAnsi="Times New Roman"/>
                <w:sz w:val="24"/>
                <w:szCs w:val="24"/>
              </w:rPr>
              <w:t>1,5</w:t>
            </w:r>
          </w:p>
        </w:tc>
      </w:tr>
      <w:tr w:rsidR="006D4AA8" w:rsidRPr="006D4AA8" w14:paraId="75B786CD" w14:textId="77777777" w:rsidTr="00D029A5">
        <w:tc>
          <w:tcPr>
            <w:tcW w:w="434" w:type="dxa"/>
            <w:shd w:val="clear" w:color="auto" w:fill="auto"/>
            <w:vAlign w:val="center"/>
          </w:tcPr>
          <w:p w14:paraId="56E1E5D1" w14:textId="77777777" w:rsidR="00864FF9" w:rsidRPr="006D4AA8" w:rsidRDefault="00864FF9" w:rsidP="00AE16C3">
            <w:pPr>
              <w:spacing w:line="240" w:lineRule="auto"/>
              <w:jc w:val="center"/>
              <w:rPr>
                <w:rFonts w:ascii="Times New Roman" w:hAnsi="Times New Roman"/>
                <w:sz w:val="24"/>
                <w:szCs w:val="24"/>
              </w:rPr>
            </w:pPr>
            <w:r w:rsidRPr="006D4AA8">
              <w:rPr>
                <w:rFonts w:ascii="Times New Roman" w:hAnsi="Times New Roman"/>
                <w:sz w:val="24"/>
                <w:szCs w:val="24"/>
              </w:rPr>
              <w:t>27</w:t>
            </w:r>
          </w:p>
        </w:tc>
        <w:tc>
          <w:tcPr>
            <w:tcW w:w="3054" w:type="dxa"/>
            <w:shd w:val="clear" w:color="auto" w:fill="auto"/>
            <w:vAlign w:val="center"/>
          </w:tcPr>
          <w:p w14:paraId="333A7A36" w14:textId="77777777" w:rsidR="00864FF9" w:rsidRPr="006D4AA8" w:rsidRDefault="00864FF9" w:rsidP="00AE16C3">
            <w:pPr>
              <w:spacing w:line="240" w:lineRule="auto"/>
              <w:ind w:firstLineChars="100" w:firstLine="240"/>
              <w:rPr>
                <w:rFonts w:ascii="Times New Roman" w:hAnsi="Times New Roman"/>
                <w:sz w:val="24"/>
                <w:szCs w:val="24"/>
              </w:rPr>
            </w:pPr>
            <w:r w:rsidRPr="006D4AA8">
              <w:rPr>
                <w:rFonts w:ascii="Times New Roman" w:hAnsi="Times New Roman"/>
                <w:sz w:val="24"/>
                <w:szCs w:val="24"/>
              </w:rPr>
              <w:t>МТЗ-82</w:t>
            </w:r>
          </w:p>
        </w:tc>
        <w:tc>
          <w:tcPr>
            <w:tcW w:w="1757" w:type="dxa"/>
            <w:shd w:val="clear" w:color="auto" w:fill="auto"/>
            <w:vAlign w:val="center"/>
          </w:tcPr>
          <w:p w14:paraId="656F4A0C" w14:textId="77777777" w:rsidR="00864FF9" w:rsidRPr="006D4AA8" w:rsidRDefault="00864FF9" w:rsidP="00AE16C3">
            <w:pPr>
              <w:suppressLineNumbers/>
              <w:spacing w:line="240" w:lineRule="auto"/>
              <w:jc w:val="center"/>
              <w:rPr>
                <w:rFonts w:ascii="Times New Roman" w:hAnsi="Times New Roman"/>
                <w:sz w:val="24"/>
                <w:szCs w:val="24"/>
                <w:lang w:val="uk-UA"/>
              </w:rPr>
            </w:pPr>
            <w:r w:rsidRPr="006D4AA8">
              <w:rPr>
                <w:rFonts w:ascii="Times New Roman" w:hAnsi="Times New Roman"/>
                <w:sz w:val="24"/>
                <w:szCs w:val="24"/>
                <w:lang w:val="uk-UA"/>
              </w:rPr>
              <w:t>2</w:t>
            </w:r>
          </w:p>
        </w:tc>
        <w:tc>
          <w:tcPr>
            <w:tcW w:w="1984" w:type="dxa"/>
            <w:shd w:val="clear" w:color="auto" w:fill="auto"/>
            <w:vAlign w:val="center"/>
          </w:tcPr>
          <w:p w14:paraId="7978A5CB" w14:textId="77777777" w:rsidR="00864FF9" w:rsidRPr="006D4AA8" w:rsidRDefault="00864FF9" w:rsidP="00AE16C3">
            <w:pPr>
              <w:spacing w:line="240" w:lineRule="auto"/>
              <w:jc w:val="center"/>
              <w:rPr>
                <w:rFonts w:ascii="Times New Roman" w:hAnsi="Times New Roman"/>
                <w:sz w:val="24"/>
                <w:szCs w:val="24"/>
              </w:rPr>
            </w:pPr>
            <w:r w:rsidRPr="006D4AA8">
              <w:rPr>
                <w:rFonts w:ascii="Times New Roman" w:hAnsi="Times New Roman"/>
                <w:sz w:val="24"/>
                <w:szCs w:val="24"/>
                <w:lang w:val="uk-UA"/>
              </w:rPr>
              <w:t>1,5</w:t>
            </w:r>
          </w:p>
        </w:tc>
        <w:tc>
          <w:tcPr>
            <w:tcW w:w="2127" w:type="dxa"/>
            <w:shd w:val="clear" w:color="auto" w:fill="auto"/>
            <w:vAlign w:val="center"/>
          </w:tcPr>
          <w:p w14:paraId="247D4B1E" w14:textId="77777777" w:rsidR="00864FF9" w:rsidRPr="006D4AA8" w:rsidRDefault="00864FF9" w:rsidP="00AE16C3">
            <w:pPr>
              <w:spacing w:line="240" w:lineRule="auto"/>
              <w:jc w:val="center"/>
              <w:rPr>
                <w:rFonts w:ascii="Times New Roman" w:hAnsi="Times New Roman"/>
                <w:sz w:val="24"/>
                <w:szCs w:val="24"/>
              </w:rPr>
            </w:pPr>
            <w:r w:rsidRPr="006D4AA8">
              <w:rPr>
                <w:rFonts w:ascii="Times New Roman" w:hAnsi="Times New Roman"/>
                <w:sz w:val="24"/>
                <w:szCs w:val="24"/>
              </w:rPr>
              <w:t>3</w:t>
            </w:r>
          </w:p>
        </w:tc>
      </w:tr>
      <w:tr w:rsidR="006D4AA8" w:rsidRPr="006D4AA8" w14:paraId="1EE9C6CC" w14:textId="77777777" w:rsidTr="00D029A5">
        <w:tc>
          <w:tcPr>
            <w:tcW w:w="434" w:type="dxa"/>
            <w:shd w:val="clear" w:color="auto" w:fill="auto"/>
            <w:vAlign w:val="center"/>
          </w:tcPr>
          <w:p w14:paraId="1CBB5C90" w14:textId="77777777" w:rsidR="00864FF9" w:rsidRPr="006D4AA8" w:rsidRDefault="00864FF9" w:rsidP="00AE16C3">
            <w:pPr>
              <w:spacing w:line="240" w:lineRule="auto"/>
              <w:jc w:val="center"/>
              <w:rPr>
                <w:rFonts w:ascii="Times New Roman" w:hAnsi="Times New Roman"/>
                <w:sz w:val="24"/>
                <w:szCs w:val="24"/>
              </w:rPr>
            </w:pPr>
            <w:r w:rsidRPr="006D4AA8">
              <w:rPr>
                <w:rFonts w:ascii="Times New Roman" w:hAnsi="Times New Roman"/>
                <w:sz w:val="24"/>
                <w:szCs w:val="24"/>
              </w:rPr>
              <w:t>28</w:t>
            </w:r>
          </w:p>
        </w:tc>
        <w:tc>
          <w:tcPr>
            <w:tcW w:w="3054" w:type="dxa"/>
            <w:shd w:val="clear" w:color="auto" w:fill="auto"/>
            <w:vAlign w:val="center"/>
          </w:tcPr>
          <w:p w14:paraId="5ADABDFA" w14:textId="77777777" w:rsidR="00864FF9" w:rsidRPr="006D4AA8" w:rsidRDefault="00864FF9" w:rsidP="00AE16C3">
            <w:pPr>
              <w:spacing w:line="240" w:lineRule="auto"/>
              <w:ind w:firstLineChars="100" w:firstLine="240"/>
              <w:rPr>
                <w:rFonts w:ascii="Times New Roman" w:hAnsi="Times New Roman"/>
                <w:sz w:val="24"/>
                <w:szCs w:val="24"/>
              </w:rPr>
            </w:pPr>
            <w:r w:rsidRPr="006D4AA8">
              <w:rPr>
                <w:rFonts w:ascii="Times New Roman" w:hAnsi="Times New Roman"/>
                <w:sz w:val="24"/>
                <w:szCs w:val="24"/>
              </w:rPr>
              <w:t>Борекс-2629</w:t>
            </w:r>
          </w:p>
        </w:tc>
        <w:tc>
          <w:tcPr>
            <w:tcW w:w="1757" w:type="dxa"/>
            <w:shd w:val="clear" w:color="auto" w:fill="auto"/>
            <w:vAlign w:val="center"/>
          </w:tcPr>
          <w:p w14:paraId="14B70C78" w14:textId="77777777" w:rsidR="00864FF9" w:rsidRPr="006D4AA8" w:rsidRDefault="00864FF9" w:rsidP="00AE16C3">
            <w:pPr>
              <w:suppressLineNumbers/>
              <w:spacing w:line="240" w:lineRule="auto"/>
              <w:jc w:val="center"/>
              <w:rPr>
                <w:rFonts w:ascii="Times New Roman" w:hAnsi="Times New Roman"/>
                <w:sz w:val="24"/>
                <w:szCs w:val="24"/>
                <w:lang w:val="uk-UA"/>
              </w:rPr>
            </w:pPr>
            <w:r w:rsidRPr="006D4AA8">
              <w:rPr>
                <w:rFonts w:ascii="Times New Roman" w:hAnsi="Times New Roman"/>
                <w:sz w:val="24"/>
                <w:szCs w:val="24"/>
                <w:lang w:val="uk-UA"/>
              </w:rPr>
              <w:t>3</w:t>
            </w:r>
          </w:p>
        </w:tc>
        <w:tc>
          <w:tcPr>
            <w:tcW w:w="1984" w:type="dxa"/>
            <w:shd w:val="clear" w:color="auto" w:fill="auto"/>
            <w:vAlign w:val="center"/>
          </w:tcPr>
          <w:p w14:paraId="4D66199B" w14:textId="77777777" w:rsidR="00864FF9" w:rsidRPr="006D4AA8" w:rsidRDefault="00864FF9" w:rsidP="00AE16C3">
            <w:pPr>
              <w:spacing w:line="240" w:lineRule="auto"/>
              <w:jc w:val="center"/>
              <w:rPr>
                <w:rFonts w:ascii="Times New Roman" w:hAnsi="Times New Roman"/>
                <w:sz w:val="24"/>
                <w:szCs w:val="24"/>
              </w:rPr>
            </w:pPr>
            <w:r w:rsidRPr="006D4AA8">
              <w:rPr>
                <w:rFonts w:ascii="Times New Roman" w:hAnsi="Times New Roman"/>
                <w:sz w:val="24"/>
                <w:szCs w:val="24"/>
                <w:lang w:val="uk-UA"/>
              </w:rPr>
              <w:t>1,5</w:t>
            </w:r>
          </w:p>
        </w:tc>
        <w:tc>
          <w:tcPr>
            <w:tcW w:w="2127" w:type="dxa"/>
            <w:shd w:val="clear" w:color="auto" w:fill="auto"/>
            <w:vAlign w:val="center"/>
          </w:tcPr>
          <w:p w14:paraId="60F12A1F" w14:textId="77777777" w:rsidR="00864FF9" w:rsidRPr="006D4AA8" w:rsidRDefault="00864FF9" w:rsidP="00AE16C3">
            <w:pPr>
              <w:spacing w:line="240" w:lineRule="auto"/>
              <w:jc w:val="center"/>
              <w:rPr>
                <w:rFonts w:ascii="Times New Roman" w:hAnsi="Times New Roman"/>
                <w:sz w:val="24"/>
                <w:szCs w:val="24"/>
              </w:rPr>
            </w:pPr>
            <w:r w:rsidRPr="006D4AA8">
              <w:rPr>
                <w:rFonts w:ascii="Times New Roman" w:hAnsi="Times New Roman"/>
                <w:sz w:val="24"/>
                <w:szCs w:val="24"/>
              </w:rPr>
              <w:t>4,5</w:t>
            </w:r>
          </w:p>
        </w:tc>
      </w:tr>
      <w:tr w:rsidR="006D4AA8" w:rsidRPr="006D4AA8" w14:paraId="345EF6B2" w14:textId="77777777" w:rsidTr="00D029A5">
        <w:tc>
          <w:tcPr>
            <w:tcW w:w="434" w:type="dxa"/>
            <w:shd w:val="clear" w:color="auto" w:fill="auto"/>
            <w:vAlign w:val="center"/>
          </w:tcPr>
          <w:p w14:paraId="097C4A4B" w14:textId="77777777" w:rsidR="00864FF9" w:rsidRPr="006D4AA8" w:rsidRDefault="00864FF9" w:rsidP="00AE16C3">
            <w:pPr>
              <w:spacing w:line="240" w:lineRule="auto"/>
              <w:jc w:val="center"/>
              <w:rPr>
                <w:rFonts w:ascii="Times New Roman" w:hAnsi="Times New Roman"/>
                <w:sz w:val="24"/>
                <w:szCs w:val="24"/>
              </w:rPr>
            </w:pPr>
            <w:r w:rsidRPr="006D4AA8">
              <w:rPr>
                <w:rFonts w:ascii="Times New Roman" w:hAnsi="Times New Roman"/>
                <w:sz w:val="24"/>
                <w:szCs w:val="24"/>
              </w:rPr>
              <w:t>29</w:t>
            </w:r>
          </w:p>
        </w:tc>
        <w:tc>
          <w:tcPr>
            <w:tcW w:w="3054" w:type="dxa"/>
            <w:shd w:val="clear" w:color="auto" w:fill="auto"/>
            <w:vAlign w:val="center"/>
          </w:tcPr>
          <w:p w14:paraId="003ACBFC" w14:textId="77777777" w:rsidR="00864FF9" w:rsidRPr="006D4AA8" w:rsidRDefault="00864FF9" w:rsidP="00AE16C3">
            <w:pPr>
              <w:spacing w:line="240" w:lineRule="auto"/>
              <w:ind w:firstLineChars="100" w:firstLine="240"/>
              <w:rPr>
                <w:rFonts w:ascii="Times New Roman" w:hAnsi="Times New Roman"/>
                <w:sz w:val="24"/>
                <w:szCs w:val="24"/>
              </w:rPr>
            </w:pPr>
            <w:r w:rsidRPr="006D4AA8">
              <w:rPr>
                <w:rFonts w:ascii="Times New Roman" w:hAnsi="Times New Roman"/>
                <w:sz w:val="24"/>
                <w:szCs w:val="24"/>
              </w:rPr>
              <w:t>ЕО-2621</w:t>
            </w:r>
          </w:p>
        </w:tc>
        <w:tc>
          <w:tcPr>
            <w:tcW w:w="1757" w:type="dxa"/>
            <w:shd w:val="clear" w:color="auto" w:fill="auto"/>
            <w:vAlign w:val="center"/>
          </w:tcPr>
          <w:p w14:paraId="6AB02084" w14:textId="77777777" w:rsidR="00864FF9" w:rsidRPr="006D4AA8" w:rsidRDefault="00864FF9" w:rsidP="00AE16C3">
            <w:pPr>
              <w:suppressLineNumbers/>
              <w:spacing w:line="240" w:lineRule="auto"/>
              <w:jc w:val="center"/>
              <w:rPr>
                <w:rFonts w:ascii="Times New Roman" w:hAnsi="Times New Roman"/>
                <w:sz w:val="24"/>
                <w:szCs w:val="24"/>
                <w:lang w:val="uk-UA"/>
              </w:rPr>
            </w:pPr>
            <w:r w:rsidRPr="006D4AA8">
              <w:rPr>
                <w:rFonts w:ascii="Times New Roman" w:hAnsi="Times New Roman"/>
                <w:sz w:val="24"/>
                <w:szCs w:val="24"/>
                <w:lang w:val="uk-UA"/>
              </w:rPr>
              <w:t>4</w:t>
            </w:r>
          </w:p>
        </w:tc>
        <w:tc>
          <w:tcPr>
            <w:tcW w:w="1984" w:type="dxa"/>
            <w:shd w:val="clear" w:color="auto" w:fill="auto"/>
            <w:vAlign w:val="center"/>
          </w:tcPr>
          <w:p w14:paraId="01DC5AF9" w14:textId="77777777" w:rsidR="00864FF9" w:rsidRPr="006D4AA8" w:rsidRDefault="00864FF9" w:rsidP="00AE16C3">
            <w:pPr>
              <w:spacing w:line="240" w:lineRule="auto"/>
              <w:jc w:val="center"/>
              <w:rPr>
                <w:rFonts w:ascii="Times New Roman" w:hAnsi="Times New Roman"/>
                <w:sz w:val="24"/>
                <w:szCs w:val="24"/>
              </w:rPr>
            </w:pPr>
            <w:r w:rsidRPr="006D4AA8">
              <w:rPr>
                <w:rFonts w:ascii="Times New Roman" w:hAnsi="Times New Roman"/>
                <w:sz w:val="24"/>
                <w:szCs w:val="24"/>
                <w:lang w:val="uk-UA"/>
              </w:rPr>
              <w:t>1,5</w:t>
            </w:r>
          </w:p>
        </w:tc>
        <w:tc>
          <w:tcPr>
            <w:tcW w:w="2127" w:type="dxa"/>
            <w:shd w:val="clear" w:color="auto" w:fill="auto"/>
            <w:vAlign w:val="center"/>
          </w:tcPr>
          <w:p w14:paraId="7D9ABD59" w14:textId="77777777" w:rsidR="00864FF9" w:rsidRPr="006D4AA8" w:rsidRDefault="00864FF9" w:rsidP="00AE16C3">
            <w:pPr>
              <w:spacing w:line="240" w:lineRule="auto"/>
              <w:jc w:val="center"/>
              <w:rPr>
                <w:rFonts w:ascii="Times New Roman" w:hAnsi="Times New Roman"/>
                <w:sz w:val="24"/>
                <w:szCs w:val="24"/>
              </w:rPr>
            </w:pPr>
            <w:r w:rsidRPr="006D4AA8">
              <w:rPr>
                <w:rFonts w:ascii="Times New Roman" w:hAnsi="Times New Roman"/>
                <w:sz w:val="24"/>
                <w:szCs w:val="24"/>
              </w:rPr>
              <w:t>6</w:t>
            </w:r>
          </w:p>
        </w:tc>
      </w:tr>
      <w:tr w:rsidR="006D4AA8" w:rsidRPr="006D4AA8" w14:paraId="7DF7F6AC" w14:textId="77777777" w:rsidTr="00D029A5">
        <w:tc>
          <w:tcPr>
            <w:tcW w:w="434" w:type="dxa"/>
            <w:shd w:val="clear" w:color="auto" w:fill="auto"/>
            <w:vAlign w:val="center"/>
          </w:tcPr>
          <w:p w14:paraId="3A2AE2B5" w14:textId="77777777" w:rsidR="00864FF9" w:rsidRPr="006D4AA8" w:rsidRDefault="00864FF9" w:rsidP="00AE16C3">
            <w:pPr>
              <w:spacing w:line="240" w:lineRule="auto"/>
              <w:jc w:val="center"/>
              <w:rPr>
                <w:rFonts w:ascii="Times New Roman" w:hAnsi="Times New Roman"/>
                <w:sz w:val="24"/>
                <w:szCs w:val="24"/>
              </w:rPr>
            </w:pPr>
            <w:r w:rsidRPr="006D4AA8">
              <w:rPr>
                <w:rFonts w:ascii="Times New Roman" w:hAnsi="Times New Roman"/>
                <w:sz w:val="24"/>
                <w:szCs w:val="24"/>
              </w:rPr>
              <w:t>30</w:t>
            </w:r>
          </w:p>
        </w:tc>
        <w:tc>
          <w:tcPr>
            <w:tcW w:w="3054" w:type="dxa"/>
            <w:shd w:val="clear" w:color="auto" w:fill="auto"/>
            <w:vAlign w:val="center"/>
          </w:tcPr>
          <w:p w14:paraId="1A47FDA4" w14:textId="77777777" w:rsidR="00864FF9" w:rsidRPr="006D4AA8" w:rsidRDefault="00864FF9" w:rsidP="00AE16C3">
            <w:pPr>
              <w:spacing w:line="240" w:lineRule="auto"/>
              <w:ind w:firstLineChars="100" w:firstLine="240"/>
              <w:rPr>
                <w:rFonts w:ascii="Times New Roman" w:hAnsi="Times New Roman"/>
                <w:sz w:val="24"/>
                <w:szCs w:val="24"/>
              </w:rPr>
            </w:pPr>
            <w:r w:rsidRPr="006D4AA8">
              <w:rPr>
                <w:rFonts w:ascii="Times New Roman" w:hAnsi="Times New Roman"/>
                <w:sz w:val="24"/>
                <w:szCs w:val="24"/>
              </w:rPr>
              <w:t>Т-16</w:t>
            </w:r>
          </w:p>
        </w:tc>
        <w:tc>
          <w:tcPr>
            <w:tcW w:w="1757" w:type="dxa"/>
            <w:shd w:val="clear" w:color="auto" w:fill="auto"/>
            <w:vAlign w:val="center"/>
          </w:tcPr>
          <w:p w14:paraId="56DA45C8" w14:textId="77777777" w:rsidR="00864FF9" w:rsidRPr="006D4AA8" w:rsidRDefault="00864FF9" w:rsidP="00AE16C3">
            <w:pPr>
              <w:suppressLineNumbers/>
              <w:spacing w:line="240" w:lineRule="auto"/>
              <w:jc w:val="center"/>
              <w:rPr>
                <w:rFonts w:ascii="Times New Roman" w:hAnsi="Times New Roman"/>
                <w:sz w:val="24"/>
                <w:szCs w:val="24"/>
                <w:lang w:val="uk-UA"/>
              </w:rPr>
            </w:pPr>
            <w:r w:rsidRPr="006D4AA8">
              <w:rPr>
                <w:rFonts w:ascii="Times New Roman" w:hAnsi="Times New Roman"/>
                <w:sz w:val="24"/>
                <w:szCs w:val="24"/>
                <w:lang w:val="uk-UA"/>
              </w:rPr>
              <w:t>1</w:t>
            </w:r>
          </w:p>
        </w:tc>
        <w:tc>
          <w:tcPr>
            <w:tcW w:w="1984" w:type="dxa"/>
            <w:shd w:val="clear" w:color="auto" w:fill="auto"/>
            <w:vAlign w:val="center"/>
          </w:tcPr>
          <w:p w14:paraId="0EB3F542" w14:textId="77777777" w:rsidR="00864FF9" w:rsidRPr="006D4AA8" w:rsidRDefault="00864FF9" w:rsidP="00AE16C3">
            <w:pPr>
              <w:suppressLineNumbers/>
              <w:spacing w:line="240" w:lineRule="auto"/>
              <w:jc w:val="center"/>
              <w:rPr>
                <w:rFonts w:ascii="Times New Roman" w:hAnsi="Times New Roman"/>
                <w:sz w:val="24"/>
                <w:szCs w:val="24"/>
                <w:lang w:val="uk-UA"/>
              </w:rPr>
            </w:pPr>
            <w:r w:rsidRPr="006D4AA8">
              <w:rPr>
                <w:rFonts w:ascii="Times New Roman" w:hAnsi="Times New Roman"/>
                <w:sz w:val="24"/>
                <w:szCs w:val="24"/>
                <w:lang w:val="uk-UA"/>
              </w:rPr>
              <w:t>0,5</w:t>
            </w:r>
          </w:p>
        </w:tc>
        <w:tc>
          <w:tcPr>
            <w:tcW w:w="2127" w:type="dxa"/>
            <w:shd w:val="clear" w:color="auto" w:fill="auto"/>
            <w:vAlign w:val="center"/>
          </w:tcPr>
          <w:p w14:paraId="28D49229" w14:textId="77777777" w:rsidR="00864FF9" w:rsidRPr="006D4AA8" w:rsidRDefault="00864FF9" w:rsidP="00AE16C3">
            <w:pPr>
              <w:spacing w:line="240" w:lineRule="auto"/>
              <w:jc w:val="center"/>
              <w:rPr>
                <w:rFonts w:ascii="Times New Roman" w:hAnsi="Times New Roman"/>
                <w:sz w:val="24"/>
                <w:szCs w:val="24"/>
              </w:rPr>
            </w:pPr>
            <w:r w:rsidRPr="006D4AA8">
              <w:rPr>
                <w:rFonts w:ascii="Times New Roman" w:hAnsi="Times New Roman"/>
                <w:sz w:val="24"/>
                <w:szCs w:val="24"/>
              </w:rPr>
              <w:t>0,5</w:t>
            </w:r>
          </w:p>
        </w:tc>
      </w:tr>
      <w:tr w:rsidR="006D4AA8" w:rsidRPr="006D4AA8" w14:paraId="01EB74A0" w14:textId="77777777" w:rsidTr="00D029A5">
        <w:tc>
          <w:tcPr>
            <w:tcW w:w="434" w:type="dxa"/>
            <w:shd w:val="clear" w:color="auto" w:fill="auto"/>
            <w:vAlign w:val="center"/>
          </w:tcPr>
          <w:p w14:paraId="2CBF2523" w14:textId="77777777" w:rsidR="00864FF9" w:rsidRPr="006D4AA8" w:rsidRDefault="00864FF9" w:rsidP="00AE16C3">
            <w:pPr>
              <w:spacing w:line="240" w:lineRule="auto"/>
              <w:jc w:val="center"/>
              <w:rPr>
                <w:rFonts w:ascii="Times New Roman" w:hAnsi="Times New Roman"/>
                <w:sz w:val="24"/>
                <w:szCs w:val="24"/>
              </w:rPr>
            </w:pPr>
            <w:r w:rsidRPr="006D4AA8">
              <w:rPr>
                <w:rFonts w:ascii="Times New Roman" w:hAnsi="Times New Roman"/>
                <w:sz w:val="24"/>
                <w:szCs w:val="24"/>
              </w:rPr>
              <w:t>31</w:t>
            </w:r>
          </w:p>
        </w:tc>
        <w:tc>
          <w:tcPr>
            <w:tcW w:w="3054" w:type="dxa"/>
            <w:shd w:val="clear" w:color="auto" w:fill="auto"/>
            <w:vAlign w:val="center"/>
          </w:tcPr>
          <w:p w14:paraId="3C0084E9" w14:textId="77777777" w:rsidR="00864FF9" w:rsidRPr="006D4AA8" w:rsidRDefault="00864FF9" w:rsidP="00AE16C3">
            <w:pPr>
              <w:spacing w:line="240" w:lineRule="auto"/>
              <w:ind w:firstLineChars="100" w:firstLine="240"/>
              <w:rPr>
                <w:rFonts w:ascii="Times New Roman" w:hAnsi="Times New Roman"/>
                <w:sz w:val="24"/>
                <w:szCs w:val="24"/>
              </w:rPr>
            </w:pPr>
            <w:r w:rsidRPr="006D4AA8">
              <w:rPr>
                <w:rFonts w:ascii="Times New Roman" w:hAnsi="Times New Roman"/>
                <w:sz w:val="24"/>
                <w:szCs w:val="24"/>
              </w:rPr>
              <w:t>Т-25</w:t>
            </w:r>
          </w:p>
        </w:tc>
        <w:tc>
          <w:tcPr>
            <w:tcW w:w="1757" w:type="dxa"/>
            <w:shd w:val="clear" w:color="auto" w:fill="auto"/>
            <w:vAlign w:val="center"/>
          </w:tcPr>
          <w:p w14:paraId="7AF7A646" w14:textId="77777777" w:rsidR="00864FF9" w:rsidRPr="006D4AA8" w:rsidRDefault="00864FF9" w:rsidP="00AE16C3">
            <w:pPr>
              <w:suppressLineNumbers/>
              <w:spacing w:line="240" w:lineRule="auto"/>
              <w:jc w:val="center"/>
              <w:rPr>
                <w:rFonts w:ascii="Times New Roman" w:hAnsi="Times New Roman"/>
                <w:sz w:val="24"/>
                <w:szCs w:val="24"/>
                <w:lang w:val="uk-UA"/>
              </w:rPr>
            </w:pPr>
            <w:r w:rsidRPr="006D4AA8">
              <w:rPr>
                <w:rFonts w:ascii="Times New Roman" w:hAnsi="Times New Roman"/>
                <w:sz w:val="24"/>
                <w:szCs w:val="24"/>
                <w:lang w:val="uk-UA"/>
              </w:rPr>
              <w:t>1</w:t>
            </w:r>
          </w:p>
        </w:tc>
        <w:tc>
          <w:tcPr>
            <w:tcW w:w="1984" w:type="dxa"/>
            <w:shd w:val="clear" w:color="auto" w:fill="auto"/>
            <w:vAlign w:val="center"/>
          </w:tcPr>
          <w:p w14:paraId="09B2BE26" w14:textId="77777777" w:rsidR="00864FF9" w:rsidRPr="006D4AA8" w:rsidRDefault="00864FF9" w:rsidP="00AE16C3">
            <w:pPr>
              <w:suppressLineNumbers/>
              <w:spacing w:line="240" w:lineRule="auto"/>
              <w:jc w:val="center"/>
              <w:rPr>
                <w:rFonts w:ascii="Times New Roman" w:hAnsi="Times New Roman"/>
                <w:sz w:val="24"/>
                <w:szCs w:val="24"/>
                <w:lang w:val="uk-UA"/>
              </w:rPr>
            </w:pPr>
            <w:r w:rsidRPr="006D4AA8">
              <w:rPr>
                <w:rFonts w:ascii="Times New Roman" w:hAnsi="Times New Roman"/>
                <w:sz w:val="24"/>
                <w:szCs w:val="24"/>
                <w:lang w:val="uk-UA"/>
              </w:rPr>
              <w:t>0,5</w:t>
            </w:r>
          </w:p>
        </w:tc>
        <w:tc>
          <w:tcPr>
            <w:tcW w:w="2127" w:type="dxa"/>
            <w:shd w:val="clear" w:color="auto" w:fill="auto"/>
            <w:vAlign w:val="center"/>
          </w:tcPr>
          <w:p w14:paraId="29356EE1" w14:textId="77777777" w:rsidR="00864FF9" w:rsidRPr="006D4AA8" w:rsidRDefault="00864FF9" w:rsidP="00AE16C3">
            <w:pPr>
              <w:spacing w:line="240" w:lineRule="auto"/>
              <w:jc w:val="center"/>
              <w:rPr>
                <w:rFonts w:ascii="Times New Roman" w:hAnsi="Times New Roman"/>
                <w:sz w:val="24"/>
                <w:szCs w:val="24"/>
              </w:rPr>
            </w:pPr>
            <w:r w:rsidRPr="006D4AA8">
              <w:rPr>
                <w:rFonts w:ascii="Times New Roman" w:hAnsi="Times New Roman"/>
                <w:sz w:val="24"/>
                <w:szCs w:val="24"/>
              </w:rPr>
              <w:t>0,5</w:t>
            </w:r>
          </w:p>
        </w:tc>
      </w:tr>
      <w:tr w:rsidR="006D4AA8" w:rsidRPr="006D4AA8" w14:paraId="6AE1CCDE" w14:textId="77777777" w:rsidTr="00D029A5">
        <w:tc>
          <w:tcPr>
            <w:tcW w:w="434" w:type="dxa"/>
            <w:shd w:val="clear" w:color="auto" w:fill="auto"/>
            <w:vAlign w:val="center"/>
          </w:tcPr>
          <w:p w14:paraId="40E5CB28" w14:textId="77777777" w:rsidR="00864FF9" w:rsidRPr="006D4AA8" w:rsidRDefault="00864FF9" w:rsidP="00AE16C3">
            <w:pPr>
              <w:spacing w:line="240" w:lineRule="auto"/>
              <w:jc w:val="center"/>
              <w:rPr>
                <w:rFonts w:ascii="Times New Roman" w:hAnsi="Times New Roman"/>
                <w:sz w:val="24"/>
                <w:szCs w:val="24"/>
              </w:rPr>
            </w:pPr>
            <w:r w:rsidRPr="006D4AA8">
              <w:rPr>
                <w:rFonts w:ascii="Times New Roman" w:hAnsi="Times New Roman"/>
                <w:sz w:val="24"/>
                <w:szCs w:val="24"/>
              </w:rPr>
              <w:t>32</w:t>
            </w:r>
          </w:p>
        </w:tc>
        <w:tc>
          <w:tcPr>
            <w:tcW w:w="3054" w:type="dxa"/>
            <w:shd w:val="clear" w:color="auto" w:fill="auto"/>
            <w:vAlign w:val="center"/>
          </w:tcPr>
          <w:p w14:paraId="4AAF9DBE" w14:textId="77777777" w:rsidR="00864FF9" w:rsidRPr="006D4AA8" w:rsidRDefault="00864FF9" w:rsidP="00AE16C3">
            <w:pPr>
              <w:spacing w:line="240" w:lineRule="auto"/>
              <w:ind w:firstLineChars="100" w:firstLine="240"/>
              <w:rPr>
                <w:rFonts w:ascii="Times New Roman" w:hAnsi="Times New Roman"/>
                <w:sz w:val="24"/>
                <w:szCs w:val="24"/>
              </w:rPr>
            </w:pPr>
            <w:r w:rsidRPr="006D4AA8">
              <w:rPr>
                <w:rFonts w:ascii="Times New Roman" w:hAnsi="Times New Roman"/>
                <w:sz w:val="24"/>
                <w:szCs w:val="24"/>
              </w:rPr>
              <w:t>ДТ-75</w:t>
            </w:r>
          </w:p>
        </w:tc>
        <w:tc>
          <w:tcPr>
            <w:tcW w:w="1757" w:type="dxa"/>
            <w:shd w:val="clear" w:color="auto" w:fill="auto"/>
            <w:vAlign w:val="center"/>
          </w:tcPr>
          <w:p w14:paraId="4E435531" w14:textId="77777777" w:rsidR="00864FF9" w:rsidRPr="006D4AA8" w:rsidRDefault="00864FF9" w:rsidP="00AE16C3">
            <w:pPr>
              <w:suppressLineNumbers/>
              <w:spacing w:line="240" w:lineRule="auto"/>
              <w:jc w:val="center"/>
              <w:rPr>
                <w:rFonts w:ascii="Times New Roman" w:hAnsi="Times New Roman"/>
                <w:sz w:val="24"/>
                <w:szCs w:val="24"/>
                <w:lang w:val="uk-UA"/>
              </w:rPr>
            </w:pPr>
            <w:r w:rsidRPr="006D4AA8">
              <w:rPr>
                <w:rFonts w:ascii="Times New Roman" w:hAnsi="Times New Roman"/>
                <w:sz w:val="24"/>
                <w:szCs w:val="24"/>
                <w:lang w:val="uk-UA"/>
              </w:rPr>
              <w:t>1</w:t>
            </w:r>
          </w:p>
        </w:tc>
        <w:tc>
          <w:tcPr>
            <w:tcW w:w="1984" w:type="dxa"/>
            <w:shd w:val="clear" w:color="auto" w:fill="auto"/>
            <w:vAlign w:val="center"/>
          </w:tcPr>
          <w:p w14:paraId="08282A79" w14:textId="77777777" w:rsidR="00864FF9" w:rsidRPr="006D4AA8" w:rsidRDefault="00864FF9" w:rsidP="00AE16C3">
            <w:pPr>
              <w:suppressLineNumbers/>
              <w:spacing w:line="240" w:lineRule="auto"/>
              <w:jc w:val="center"/>
              <w:rPr>
                <w:rFonts w:ascii="Times New Roman" w:hAnsi="Times New Roman"/>
                <w:sz w:val="24"/>
                <w:szCs w:val="24"/>
                <w:lang w:val="uk-UA"/>
              </w:rPr>
            </w:pPr>
            <w:r w:rsidRPr="006D4AA8">
              <w:rPr>
                <w:rFonts w:ascii="Times New Roman" w:hAnsi="Times New Roman"/>
                <w:sz w:val="24"/>
                <w:szCs w:val="24"/>
                <w:lang w:val="uk-UA"/>
              </w:rPr>
              <w:t>1,0</w:t>
            </w:r>
          </w:p>
        </w:tc>
        <w:tc>
          <w:tcPr>
            <w:tcW w:w="2127" w:type="dxa"/>
            <w:shd w:val="clear" w:color="auto" w:fill="auto"/>
            <w:vAlign w:val="center"/>
          </w:tcPr>
          <w:p w14:paraId="07F20621" w14:textId="77777777" w:rsidR="00864FF9" w:rsidRPr="006D4AA8" w:rsidRDefault="00864FF9" w:rsidP="00AE16C3">
            <w:pPr>
              <w:spacing w:line="240" w:lineRule="auto"/>
              <w:jc w:val="center"/>
              <w:rPr>
                <w:rFonts w:ascii="Times New Roman" w:hAnsi="Times New Roman"/>
                <w:sz w:val="24"/>
                <w:szCs w:val="24"/>
              </w:rPr>
            </w:pPr>
            <w:r w:rsidRPr="006D4AA8">
              <w:rPr>
                <w:rFonts w:ascii="Times New Roman" w:hAnsi="Times New Roman"/>
                <w:sz w:val="24"/>
                <w:szCs w:val="24"/>
              </w:rPr>
              <w:t>1</w:t>
            </w:r>
          </w:p>
        </w:tc>
      </w:tr>
      <w:tr w:rsidR="006D4AA8" w:rsidRPr="006D4AA8" w14:paraId="09F05038" w14:textId="77777777" w:rsidTr="00D029A5">
        <w:tc>
          <w:tcPr>
            <w:tcW w:w="434" w:type="dxa"/>
            <w:shd w:val="clear" w:color="auto" w:fill="auto"/>
            <w:vAlign w:val="center"/>
          </w:tcPr>
          <w:p w14:paraId="737D5948" w14:textId="77777777" w:rsidR="00864FF9" w:rsidRPr="006D4AA8" w:rsidRDefault="00864FF9" w:rsidP="00AE16C3">
            <w:pPr>
              <w:spacing w:line="240" w:lineRule="auto"/>
              <w:jc w:val="center"/>
              <w:rPr>
                <w:rFonts w:ascii="Times New Roman" w:hAnsi="Times New Roman"/>
                <w:sz w:val="24"/>
                <w:szCs w:val="24"/>
              </w:rPr>
            </w:pPr>
            <w:r w:rsidRPr="006D4AA8">
              <w:rPr>
                <w:rFonts w:ascii="Times New Roman" w:hAnsi="Times New Roman"/>
                <w:sz w:val="24"/>
                <w:szCs w:val="24"/>
              </w:rPr>
              <w:t>33</w:t>
            </w:r>
          </w:p>
        </w:tc>
        <w:tc>
          <w:tcPr>
            <w:tcW w:w="3054" w:type="dxa"/>
            <w:shd w:val="clear" w:color="auto" w:fill="auto"/>
            <w:vAlign w:val="center"/>
          </w:tcPr>
          <w:p w14:paraId="2AD70A15" w14:textId="77777777" w:rsidR="00864FF9" w:rsidRPr="006D4AA8" w:rsidRDefault="00864FF9" w:rsidP="00AE16C3">
            <w:pPr>
              <w:spacing w:line="240" w:lineRule="auto"/>
              <w:ind w:firstLineChars="100" w:firstLine="240"/>
              <w:rPr>
                <w:rFonts w:ascii="Times New Roman" w:hAnsi="Times New Roman"/>
                <w:sz w:val="24"/>
                <w:szCs w:val="24"/>
              </w:rPr>
            </w:pPr>
            <w:r w:rsidRPr="006D4AA8">
              <w:rPr>
                <w:rFonts w:ascii="Times New Roman" w:hAnsi="Times New Roman"/>
                <w:sz w:val="24"/>
                <w:szCs w:val="24"/>
              </w:rPr>
              <w:t>Е-652</w:t>
            </w:r>
          </w:p>
        </w:tc>
        <w:tc>
          <w:tcPr>
            <w:tcW w:w="1757" w:type="dxa"/>
            <w:shd w:val="clear" w:color="auto" w:fill="auto"/>
            <w:vAlign w:val="center"/>
          </w:tcPr>
          <w:p w14:paraId="16AA82E6" w14:textId="77777777" w:rsidR="00864FF9" w:rsidRPr="006D4AA8" w:rsidRDefault="00864FF9" w:rsidP="00AE16C3">
            <w:pPr>
              <w:suppressLineNumbers/>
              <w:spacing w:line="240" w:lineRule="auto"/>
              <w:jc w:val="center"/>
              <w:rPr>
                <w:rFonts w:ascii="Times New Roman" w:hAnsi="Times New Roman"/>
                <w:sz w:val="24"/>
                <w:szCs w:val="24"/>
                <w:lang w:val="uk-UA"/>
              </w:rPr>
            </w:pPr>
            <w:r w:rsidRPr="006D4AA8">
              <w:rPr>
                <w:rFonts w:ascii="Times New Roman" w:hAnsi="Times New Roman"/>
                <w:sz w:val="24"/>
                <w:szCs w:val="24"/>
                <w:lang w:val="uk-UA"/>
              </w:rPr>
              <w:t>1</w:t>
            </w:r>
          </w:p>
        </w:tc>
        <w:tc>
          <w:tcPr>
            <w:tcW w:w="1984" w:type="dxa"/>
            <w:shd w:val="clear" w:color="auto" w:fill="auto"/>
            <w:vAlign w:val="center"/>
          </w:tcPr>
          <w:p w14:paraId="266C7F08" w14:textId="77777777" w:rsidR="00864FF9" w:rsidRPr="006D4AA8" w:rsidRDefault="00864FF9" w:rsidP="00AE16C3">
            <w:pPr>
              <w:suppressLineNumbers/>
              <w:spacing w:line="240" w:lineRule="auto"/>
              <w:jc w:val="center"/>
              <w:rPr>
                <w:rFonts w:ascii="Times New Roman" w:hAnsi="Times New Roman"/>
                <w:sz w:val="24"/>
                <w:szCs w:val="24"/>
                <w:lang w:val="uk-UA"/>
              </w:rPr>
            </w:pPr>
            <w:r w:rsidRPr="006D4AA8">
              <w:rPr>
                <w:rFonts w:ascii="Times New Roman" w:hAnsi="Times New Roman"/>
                <w:sz w:val="24"/>
                <w:szCs w:val="24"/>
                <w:lang w:val="uk-UA"/>
              </w:rPr>
              <w:t>0,75</w:t>
            </w:r>
          </w:p>
        </w:tc>
        <w:tc>
          <w:tcPr>
            <w:tcW w:w="2127" w:type="dxa"/>
            <w:shd w:val="clear" w:color="auto" w:fill="auto"/>
            <w:vAlign w:val="center"/>
          </w:tcPr>
          <w:p w14:paraId="2B5228B4" w14:textId="77777777" w:rsidR="00864FF9" w:rsidRPr="006D4AA8" w:rsidRDefault="00864FF9" w:rsidP="00AE16C3">
            <w:pPr>
              <w:spacing w:line="240" w:lineRule="auto"/>
              <w:jc w:val="center"/>
              <w:rPr>
                <w:rFonts w:ascii="Times New Roman" w:hAnsi="Times New Roman"/>
                <w:sz w:val="24"/>
                <w:szCs w:val="24"/>
              </w:rPr>
            </w:pPr>
            <w:r w:rsidRPr="006D4AA8">
              <w:rPr>
                <w:rFonts w:ascii="Times New Roman" w:hAnsi="Times New Roman"/>
                <w:sz w:val="24"/>
                <w:szCs w:val="24"/>
              </w:rPr>
              <w:t>0,75</w:t>
            </w:r>
          </w:p>
        </w:tc>
      </w:tr>
      <w:tr w:rsidR="006D4AA8" w:rsidRPr="006D4AA8" w14:paraId="196EF432" w14:textId="77777777" w:rsidTr="00D029A5">
        <w:tc>
          <w:tcPr>
            <w:tcW w:w="434" w:type="dxa"/>
            <w:shd w:val="clear" w:color="auto" w:fill="auto"/>
            <w:vAlign w:val="center"/>
          </w:tcPr>
          <w:p w14:paraId="63422B1D" w14:textId="77777777" w:rsidR="00864FF9" w:rsidRPr="006D4AA8" w:rsidRDefault="00864FF9" w:rsidP="00AE16C3">
            <w:pPr>
              <w:spacing w:line="240" w:lineRule="auto"/>
              <w:jc w:val="center"/>
              <w:rPr>
                <w:rFonts w:ascii="Times New Roman" w:hAnsi="Times New Roman"/>
                <w:sz w:val="24"/>
                <w:szCs w:val="24"/>
              </w:rPr>
            </w:pPr>
            <w:r w:rsidRPr="006D4AA8">
              <w:rPr>
                <w:rFonts w:ascii="Times New Roman" w:hAnsi="Times New Roman"/>
                <w:sz w:val="24"/>
                <w:szCs w:val="24"/>
              </w:rPr>
              <w:t>34</w:t>
            </w:r>
          </w:p>
        </w:tc>
        <w:tc>
          <w:tcPr>
            <w:tcW w:w="3054" w:type="dxa"/>
            <w:shd w:val="clear" w:color="auto" w:fill="auto"/>
            <w:vAlign w:val="center"/>
          </w:tcPr>
          <w:p w14:paraId="7C7CEF44" w14:textId="77777777" w:rsidR="00864FF9" w:rsidRPr="006D4AA8" w:rsidRDefault="00864FF9" w:rsidP="00AE16C3">
            <w:pPr>
              <w:spacing w:line="240" w:lineRule="auto"/>
              <w:ind w:firstLineChars="100" w:firstLine="240"/>
              <w:rPr>
                <w:rFonts w:ascii="Times New Roman" w:hAnsi="Times New Roman"/>
                <w:sz w:val="24"/>
                <w:szCs w:val="24"/>
              </w:rPr>
            </w:pPr>
            <w:r w:rsidRPr="006D4AA8">
              <w:rPr>
                <w:rFonts w:ascii="Times New Roman" w:hAnsi="Times New Roman"/>
                <w:sz w:val="24"/>
                <w:szCs w:val="24"/>
              </w:rPr>
              <w:t xml:space="preserve">САК АДБ </w:t>
            </w:r>
          </w:p>
        </w:tc>
        <w:tc>
          <w:tcPr>
            <w:tcW w:w="1757" w:type="dxa"/>
            <w:shd w:val="clear" w:color="auto" w:fill="auto"/>
            <w:vAlign w:val="center"/>
          </w:tcPr>
          <w:p w14:paraId="5FF40DF2" w14:textId="77777777" w:rsidR="00864FF9" w:rsidRPr="006D4AA8" w:rsidRDefault="00864FF9" w:rsidP="00AE16C3">
            <w:pPr>
              <w:suppressLineNumbers/>
              <w:spacing w:line="240" w:lineRule="auto"/>
              <w:jc w:val="center"/>
              <w:rPr>
                <w:rFonts w:ascii="Times New Roman" w:hAnsi="Times New Roman"/>
                <w:sz w:val="24"/>
                <w:szCs w:val="24"/>
                <w:lang w:val="uk-UA"/>
              </w:rPr>
            </w:pPr>
            <w:r w:rsidRPr="006D4AA8">
              <w:rPr>
                <w:rFonts w:ascii="Times New Roman" w:hAnsi="Times New Roman"/>
                <w:sz w:val="24"/>
                <w:szCs w:val="24"/>
                <w:lang w:val="uk-UA"/>
              </w:rPr>
              <w:t>2</w:t>
            </w:r>
          </w:p>
        </w:tc>
        <w:tc>
          <w:tcPr>
            <w:tcW w:w="1984" w:type="dxa"/>
            <w:shd w:val="clear" w:color="auto" w:fill="auto"/>
            <w:vAlign w:val="center"/>
          </w:tcPr>
          <w:p w14:paraId="30C7DBB3" w14:textId="77777777" w:rsidR="00864FF9" w:rsidRPr="006D4AA8" w:rsidRDefault="00864FF9" w:rsidP="00AE16C3">
            <w:pPr>
              <w:suppressLineNumbers/>
              <w:spacing w:line="240" w:lineRule="auto"/>
              <w:jc w:val="center"/>
              <w:rPr>
                <w:rFonts w:ascii="Times New Roman" w:hAnsi="Times New Roman"/>
                <w:sz w:val="24"/>
                <w:szCs w:val="24"/>
                <w:lang w:val="uk-UA"/>
              </w:rPr>
            </w:pPr>
            <w:r w:rsidRPr="006D4AA8">
              <w:rPr>
                <w:rFonts w:ascii="Times New Roman" w:hAnsi="Times New Roman"/>
                <w:sz w:val="24"/>
                <w:szCs w:val="24"/>
                <w:lang w:val="uk-UA"/>
              </w:rPr>
              <w:t>0,5</w:t>
            </w:r>
          </w:p>
        </w:tc>
        <w:tc>
          <w:tcPr>
            <w:tcW w:w="2127" w:type="dxa"/>
            <w:shd w:val="clear" w:color="auto" w:fill="auto"/>
            <w:vAlign w:val="center"/>
          </w:tcPr>
          <w:p w14:paraId="7E44333F" w14:textId="77777777" w:rsidR="00864FF9" w:rsidRPr="006D4AA8" w:rsidRDefault="00864FF9" w:rsidP="00AE16C3">
            <w:pPr>
              <w:spacing w:line="240" w:lineRule="auto"/>
              <w:jc w:val="center"/>
              <w:rPr>
                <w:rFonts w:ascii="Times New Roman" w:hAnsi="Times New Roman"/>
                <w:sz w:val="24"/>
                <w:szCs w:val="24"/>
              </w:rPr>
            </w:pPr>
            <w:r w:rsidRPr="006D4AA8">
              <w:rPr>
                <w:rFonts w:ascii="Times New Roman" w:hAnsi="Times New Roman"/>
                <w:sz w:val="24"/>
                <w:szCs w:val="24"/>
              </w:rPr>
              <w:t>1</w:t>
            </w:r>
          </w:p>
        </w:tc>
      </w:tr>
      <w:tr w:rsidR="006D4AA8" w:rsidRPr="006D4AA8" w14:paraId="515E2D5E" w14:textId="77777777" w:rsidTr="00D029A5">
        <w:tc>
          <w:tcPr>
            <w:tcW w:w="434" w:type="dxa"/>
            <w:shd w:val="clear" w:color="auto" w:fill="auto"/>
            <w:vAlign w:val="center"/>
          </w:tcPr>
          <w:p w14:paraId="509AE2D4" w14:textId="77777777" w:rsidR="00864FF9" w:rsidRPr="006D4AA8" w:rsidRDefault="00864FF9" w:rsidP="00AE16C3">
            <w:pPr>
              <w:spacing w:line="240" w:lineRule="auto"/>
              <w:jc w:val="center"/>
              <w:rPr>
                <w:rFonts w:ascii="Times New Roman" w:hAnsi="Times New Roman"/>
                <w:sz w:val="24"/>
                <w:szCs w:val="24"/>
              </w:rPr>
            </w:pPr>
            <w:r w:rsidRPr="006D4AA8">
              <w:rPr>
                <w:rFonts w:ascii="Times New Roman" w:hAnsi="Times New Roman"/>
                <w:sz w:val="24"/>
                <w:szCs w:val="24"/>
              </w:rPr>
              <w:t>35</w:t>
            </w:r>
          </w:p>
        </w:tc>
        <w:tc>
          <w:tcPr>
            <w:tcW w:w="3054" w:type="dxa"/>
            <w:shd w:val="clear" w:color="auto" w:fill="auto"/>
            <w:vAlign w:val="center"/>
          </w:tcPr>
          <w:p w14:paraId="60FCAF7D" w14:textId="77777777" w:rsidR="00864FF9" w:rsidRPr="006D4AA8" w:rsidRDefault="00864FF9" w:rsidP="00AE16C3">
            <w:pPr>
              <w:spacing w:line="240" w:lineRule="auto"/>
              <w:ind w:firstLineChars="100" w:firstLine="240"/>
              <w:rPr>
                <w:rFonts w:ascii="Times New Roman" w:hAnsi="Times New Roman"/>
                <w:sz w:val="24"/>
                <w:szCs w:val="24"/>
              </w:rPr>
            </w:pPr>
            <w:r w:rsidRPr="006D4AA8">
              <w:rPr>
                <w:rFonts w:ascii="Times New Roman" w:hAnsi="Times New Roman"/>
                <w:sz w:val="24"/>
                <w:szCs w:val="24"/>
              </w:rPr>
              <w:t xml:space="preserve">САК АДД </w:t>
            </w:r>
          </w:p>
        </w:tc>
        <w:tc>
          <w:tcPr>
            <w:tcW w:w="1757" w:type="dxa"/>
            <w:shd w:val="clear" w:color="auto" w:fill="auto"/>
            <w:vAlign w:val="center"/>
          </w:tcPr>
          <w:p w14:paraId="58E52B65" w14:textId="77777777" w:rsidR="00864FF9" w:rsidRPr="006D4AA8" w:rsidRDefault="00864FF9" w:rsidP="00AE16C3">
            <w:pPr>
              <w:suppressLineNumbers/>
              <w:spacing w:line="240" w:lineRule="auto"/>
              <w:jc w:val="center"/>
              <w:rPr>
                <w:rFonts w:ascii="Times New Roman" w:hAnsi="Times New Roman"/>
                <w:sz w:val="24"/>
                <w:szCs w:val="24"/>
                <w:lang w:val="uk-UA"/>
              </w:rPr>
            </w:pPr>
            <w:r w:rsidRPr="006D4AA8">
              <w:rPr>
                <w:rFonts w:ascii="Times New Roman" w:hAnsi="Times New Roman"/>
                <w:sz w:val="24"/>
                <w:szCs w:val="24"/>
                <w:lang w:val="uk-UA"/>
              </w:rPr>
              <w:t>3</w:t>
            </w:r>
          </w:p>
        </w:tc>
        <w:tc>
          <w:tcPr>
            <w:tcW w:w="1984" w:type="dxa"/>
            <w:shd w:val="clear" w:color="auto" w:fill="auto"/>
            <w:vAlign w:val="center"/>
          </w:tcPr>
          <w:p w14:paraId="6ABEAB7D" w14:textId="77777777" w:rsidR="00864FF9" w:rsidRPr="006D4AA8" w:rsidRDefault="00864FF9" w:rsidP="00AE16C3">
            <w:pPr>
              <w:suppressLineNumbers/>
              <w:spacing w:line="240" w:lineRule="auto"/>
              <w:jc w:val="center"/>
              <w:rPr>
                <w:rFonts w:ascii="Times New Roman" w:hAnsi="Times New Roman"/>
                <w:sz w:val="24"/>
                <w:szCs w:val="24"/>
                <w:lang w:val="uk-UA"/>
              </w:rPr>
            </w:pPr>
            <w:r w:rsidRPr="006D4AA8">
              <w:rPr>
                <w:rFonts w:ascii="Times New Roman" w:hAnsi="Times New Roman"/>
                <w:sz w:val="24"/>
                <w:szCs w:val="24"/>
                <w:lang w:val="uk-UA"/>
              </w:rPr>
              <w:t>0,5</w:t>
            </w:r>
          </w:p>
        </w:tc>
        <w:tc>
          <w:tcPr>
            <w:tcW w:w="2127" w:type="dxa"/>
            <w:shd w:val="clear" w:color="auto" w:fill="auto"/>
            <w:vAlign w:val="center"/>
          </w:tcPr>
          <w:p w14:paraId="2FC5C688" w14:textId="77777777" w:rsidR="00864FF9" w:rsidRPr="006D4AA8" w:rsidRDefault="00864FF9" w:rsidP="00AE16C3">
            <w:pPr>
              <w:spacing w:line="240" w:lineRule="auto"/>
              <w:jc w:val="center"/>
              <w:rPr>
                <w:rFonts w:ascii="Times New Roman" w:hAnsi="Times New Roman"/>
                <w:sz w:val="24"/>
                <w:szCs w:val="24"/>
              </w:rPr>
            </w:pPr>
            <w:r w:rsidRPr="006D4AA8">
              <w:rPr>
                <w:rFonts w:ascii="Times New Roman" w:hAnsi="Times New Roman"/>
                <w:sz w:val="24"/>
                <w:szCs w:val="24"/>
              </w:rPr>
              <w:t>1,5</w:t>
            </w:r>
          </w:p>
        </w:tc>
      </w:tr>
      <w:tr w:rsidR="006D4AA8" w:rsidRPr="006D4AA8" w14:paraId="20FEF1C9" w14:textId="77777777" w:rsidTr="00D029A5">
        <w:tc>
          <w:tcPr>
            <w:tcW w:w="434" w:type="dxa"/>
            <w:shd w:val="clear" w:color="auto" w:fill="auto"/>
            <w:vAlign w:val="center"/>
          </w:tcPr>
          <w:p w14:paraId="24FF4073" w14:textId="77777777" w:rsidR="00864FF9" w:rsidRPr="006D4AA8" w:rsidRDefault="00864FF9" w:rsidP="00AE16C3">
            <w:pPr>
              <w:spacing w:line="240" w:lineRule="auto"/>
              <w:jc w:val="center"/>
              <w:rPr>
                <w:rFonts w:ascii="Times New Roman" w:hAnsi="Times New Roman"/>
                <w:sz w:val="24"/>
                <w:szCs w:val="24"/>
              </w:rPr>
            </w:pPr>
            <w:r w:rsidRPr="006D4AA8">
              <w:rPr>
                <w:rFonts w:ascii="Times New Roman" w:hAnsi="Times New Roman"/>
                <w:sz w:val="24"/>
                <w:szCs w:val="24"/>
              </w:rPr>
              <w:t>36</w:t>
            </w:r>
          </w:p>
        </w:tc>
        <w:tc>
          <w:tcPr>
            <w:tcW w:w="3054" w:type="dxa"/>
            <w:shd w:val="clear" w:color="auto" w:fill="auto"/>
            <w:vAlign w:val="center"/>
          </w:tcPr>
          <w:p w14:paraId="6F583253" w14:textId="77777777" w:rsidR="00864FF9" w:rsidRPr="006D4AA8" w:rsidRDefault="00864FF9" w:rsidP="00AE16C3">
            <w:pPr>
              <w:spacing w:line="240" w:lineRule="auto"/>
              <w:ind w:firstLineChars="100" w:firstLine="240"/>
              <w:rPr>
                <w:rFonts w:ascii="Times New Roman" w:hAnsi="Times New Roman"/>
                <w:sz w:val="24"/>
                <w:szCs w:val="24"/>
              </w:rPr>
            </w:pPr>
            <w:r w:rsidRPr="006D4AA8">
              <w:rPr>
                <w:rFonts w:ascii="Times New Roman" w:hAnsi="Times New Roman"/>
                <w:sz w:val="24"/>
                <w:szCs w:val="24"/>
              </w:rPr>
              <w:t>ПКСД 3,5 У1</w:t>
            </w:r>
          </w:p>
        </w:tc>
        <w:tc>
          <w:tcPr>
            <w:tcW w:w="1757" w:type="dxa"/>
            <w:shd w:val="clear" w:color="auto" w:fill="auto"/>
            <w:vAlign w:val="center"/>
          </w:tcPr>
          <w:p w14:paraId="258F7CFC" w14:textId="77777777" w:rsidR="00864FF9" w:rsidRPr="006D4AA8" w:rsidRDefault="00864FF9" w:rsidP="00AE16C3">
            <w:pPr>
              <w:suppressLineNumbers/>
              <w:spacing w:line="240" w:lineRule="auto"/>
              <w:jc w:val="center"/>
              <w:rPr>
                <w:rFonts w:ascii="Times New Roman" w:hAnsi="Times New Roman"/>
                <w:sz w:val="24"/>
                <w:szCs w:val="24"/>
                <w:lang w:val="uk-UA"/>
              </w:rPr>
            </w:pPr>
            <w:r w:rsidRPr="006D4AA8">
              <w:rPr>
                <w:rFonts w:ascii="Times New Roman" w:hAnsi="Times New Roman"/>
                <w:sz w:val="24"/>
                <w:szCs w:val="24"/>
                <w:lang w:val="uk-UA"/>
              </w:rPr>
              <w:t>1</w:t>
            </w:r>
          </w:p>
        </w:tc>
        <w:tc>
          <w:tcPr>
            <w:tcW w:w="1984" w:type="dxa"/>
            <w:shd w:val="clear" w:color="auto" w:fill="auto"/>
            <w:vAlign w:val="center"/>
          </w:tcPr>
          <w:p w14:paraId="0CBA9981" w14:textId="77777777" w:rsidR="00864FF9" w:rsidRPr="006D4AA8" w:rsidRDefault="00864FF9" w:rsidP="00AE16C3">
            <w:pPr>
              <w:suppressLineNumbers/>
              <w:spacing w:line="240" w:lineRule="auto"/>
              <w:jc w:val="center"/>
              <w:rPr>
                <w:rFonts w:ascii="Times New Roman" w:hAnsi="Times New Roman"/>
                <w:sz w:val="24"/>
                <w:szCs w:val="24"/>
                <w:lang w:val="uk-UA"/>
              </w:rPr>
            </w:pPr>
            <w:r w:rsidRPr="006D4AA8">
              <w:rPr>
                <w:rFonts w:ascii="Times New Roman" w:hAnsi="Times New Roman"/>
                <w:sz w:val="24"/>
                <w:szCs w:val="24"/>
                <w:lang w:val="uk-UA"/>
              </w:rPr>
              <w:t>0,5</w:t>
            </w:r>
          </w:p>
        </w:tc>
        <w:tc>
          <w:tcPr>
            <w:tcW w:w="2127" w:type="dxa"/>
            <w:shd w:val="clear" w:color="auto" w:fill="auto"/>
            <w:vAlign w:val="center"/>
          </w:tcPr>
          <w:p w14:paraId="6D9FA80D" w14:textId="77777777" w:rsidR="00864FF9" w:rsidRPr="006D4AA8" w:rsidRDefault="00864FF9" w:rsidP="00AE16C3">
            <w:pPr>
              <w:spacing w:line="240" w:lineRule="auto"/>
              <w:jc w:val="center"/>
              <w:rPr>
                <w:rFonts w:ascii="Times New Roman" w:hAnsi="Times New Roman"/>
                <w:sz w:val="24"/>
                <w:szCs w:val="24"/>
              </w:rPr>
            </w:pPr>
            <w:r w:rsidRPr="006D4AA8">
              <w:rPr>
                <w:rFonts w:ascii="Times New Roman" w:hAnsi="Times New Roman"/>
                <w:sz w:val="24"/>
                <w:szCs w:val="24"/>
              </w:rPr>
              <w:t>0,5</w:t>
            </w:r>
          </w:p>
        </w:tc>
      </w:tr>
      <w:tr w:rsidR="006D4AA8" w:rsidRPr="006D4AA8" w14:paraId="6A438931" w14:textId="77777777" w:rsidTr="00D029A5">
        <w:tc>
          <w:tcPr>
            <w:tcW w:w="434" w:type="dxa"/>
            <w:shd w:val="clear" w:color="auto" w:fill="auto"/>
            <w:vAlign w:val="center"/>
          </w:tcPr>
          <w:p w14:paraId="6F8E779F" w14:textId="77777777" w:rsidR="00864FF9" w:rsidRPr="006D4AA8" w:rsidRDefault="00864FF9" w:rsidP="00AE16C3">
            <w:pPr>
              <w:spacing w:line="240" w:lineRule="auto"/>
              <w:jc w:val="center"/>
              <w:rPr>
                <w:rFonts w:ascii="Times New Roman" w:hAnsi="Times New Roman"/>
                <w:sz w:val="24"/>
                <w:szCs w:val="24"/>
              </w:rPr>
            </w:pPr>
            <w:r w:rsidRPr="006D4AA8">
              <w:rPr>
                <w:rFonts w:ascii="Times New Roman" w:hAnsi="Times New Roman"/>
                <w:sz w:val="24"/>
                <w:szCs w:val="24"/>
              </w:rPr>
              <w:t>37</w:t>
            </w:r>
          </w:p>
        </w:tc>
        <w:tc>
          <w:tcPr>
            <w:tcW w:w="3054" w:type="dxa"/>
            <w:shd w:val="clear" w:color="auto" w:fill="auto"/>
            <w:vAlign w:val="center"/>
          </w:tcPr>
          <w:p w14:paraId="478FF32A" w14:textId="77777777" w:rsidR="00864FF9" w:rsidRPr="006D4AA8" w:rsidRDefault="00864FF9" w:rsidP="00AE16C3">
            <w:pPr>
              <w:spacing w:line="240" w:lineRule="auto"/>
              <w:ind w:firstLineChars="100" w:firstLine="240"/>
              <w:rPr>
                <w:rFonts w:ascii="Times New Roman" w:hAnsi="Times New Roman"/>
                <w:sz w:val="24"/>
                <w:szCs w:val="24"/>
              </w:rPr>
            </w:pPr>
            <w:r w:rsidRPr="006D4AA8">
              <w:rPr>
                <w:rFonts w:ascii="Times New Roman" w:hAnsi="Times New Roman"/>
                <w:sz w:val="24"/>
                <w:szCs w:val="24"/>
              </w:rPr>
              <w:t>Лада 21906-110-40</w:t>
            </w:r>
          </w:p>
        </w:tc>
        <w:tc>
          <w:tcPr>
            <w:tcW w:w="1757" w:type="dxa"/>
            <w:shd w:val="clear" w:color="auto" w:fill="auto"/>
            <w:vAlign w:val="center"/>
          </w:tcPr>
          <w:p w14:paraId="78707B61" w14:textId="77777777" w:rsidR="00864FF9" w:rsidRPr="006D4AA8" w:rsidRDefault="00864FF9" w:rsidP="00AE16C3">
            <w:pPr>
              <w:suppressLineNumbers/>
              <w:spacing w:line="240" w:lineRule="auto"/>
              <w:jc w:val="center"/>
              <w:rPr>
                <w:rFonts w:ascii="Times New Roman" w:hAnsi="Times New Roman"/>
                <w:sz w:val="24"/>
                <w:szCs w:val="24"/>
                <w:lang w:val="uk-UA"/>
              </w:rPr>
            </w:pPr>
            <w:r w:rsidRPr="006D4AA8">
              <w:rPr>
                <w:rFonts w:ascii="Times New Roman" w:hAnsi="Times New Roman"/>
                <w:sz w:val="24"/>
                <w:szCs w:val="24"/>
                <w:lang w:val="uk-UA"/>
              </w:rPr>
              <w:t>1</w:t>
            </w:r>
          </w:p>
        </w:tc>
        <w:tc>
          <w:tcPr>
            <w:tcW w:w="1984" w:type="dxa"/>
            <w:shd w:val="clear" w:color="auto" w:fill="auto"/>
            <w:vAlign w:val="center"/>
          </w:tcPr>
          <w:p w14:paraId="0E3A3260" w14:textId="77777777" w:rsidR="00864FF9" w:rsidRPr="006D4AA8" w:rsidRDefault="00864FF9" w:rsidP="00AE16C3">
            <w:pPr>
              <w:suppressLineNumbers/>
              <w:spacing w:line="240" w:lineRule="auto"/>
              <w:jc w:val="center"/>
              <w:rPr>
                <w:rFonts w:ascii="Times New Roman" w:hAnsi="Times New Roman"/>
                <w:sz w:val="24"/>
                <w:szCs w:val="24"/>
                <w:lang w:val="uk-UA"/>
              </w:rPr>
            </w:pPr>
            <w:r w:rsidRPr="006D4AA8">
              <w:rPr>
                <w:rFonts w:ascii="Times New Roman" w:hAnsi="Times New Roman"/>
                <w:sz w:val="24"/>
                <w:szCs w:val="24"/>
                <w:lang w:val="uk-UA"/>
              </w:rPr>
              <w:t>0,5</w:t>
            </w:r>
          </w:p>
        </w:tc>
        <w:tc>
          <w:tcPr>
            <w:tcW w:w="2127" w:type="dxa"/>
            <w:shd w:val="clear" w:color="auto" w:fill="auto"/>
            <w:vAlign w:val="center"/>
          </w:tcPr>
          <w:p w14:paraId="69AB4358" w14:textId="77777777" w:rsidR="00864FF9" w:rsidRPr="006D4AA8" w:rsidRDefault="00864FF9" w:rsidP="00AE16C3">
            <w:pPr>
              <w:spacing w:line="240" w:lineRule="auto"/>
              <w:jc w:val="center"/>
              <w:rPr>
                <w:rFonts w:ascii="Times New Roman" w:hAnsi="Times New Roman"/>
                <w:sz w:val="24"/>
                <w:szCs w:val="24"/>
              </w:rPr>
            </w:pPr>
            <w:r w:rsidRPr="006D4AA8">
              <w:rPr>
                <w:rFonts w:ascii="Times New Roman" w:hAnsi="Times New Roman"/>
                <w:sz w:val="24"/>
                <w:szCs w:val="24"/>
              </w:rPr>
              <w:t>0,5</w:t>
            </w:r>
          </w:p>
        </w:tc>
      </w:tr>
      <w:tr w:rsidR="006D4AA8" w:rsidRPr="006D4AA8" w14:paraId="1D94897A" w14:textId="77777777" w:rsidTr="00D029A5">
        <w:tc>
          <w:tcPr>
            <w:tcW w:w="434" w:type="dxa"/>
            <w:shd w:val="clear" w:color="auto" w:fill="auto"/>
            <w:vAlign w:val="center"/>
          </w:tcPr>
          <w:p w14:paraId="3BF3112A" w14:textId="77777777" w:rsidR="00864FF9" w:rsidRPr="006D4AA8" w:rsidRDefault="00864FF9" w:rsidP="00AE16C3">
            <w:pPr>
              <w:spacing w:line="240" w:lineRule="auto"/>
              <w:jc w:val="center"/>
              <w:rPr>
                <w:rFonts w:ascii="Times New Roman" w:hAnsi="Times New Roman"/>
                <w:sz w:val="24"/>
                <w:szCs w:val="24"/>
              </w:rPr>
            </w:pPr>
            <w:r w:rsidRPr="006D4AA8">
              <w:rPr>
                <w:rFonts w:ascii="Times New Roman" w:hAnsi="Times New Roman"/>
                <w:sz w:val="24"/>
                <w:szCs w:val="24"/>
              </w:rPr>
              <w:t>38</w:t>
            </w:r>
          </w:p>
        </w:tc>
        <w:tc>
          <w:tcPr>
            <w:tcW w:w="3054" w:type="dxa"/>
            <w:shd w:val="clear" w:color="auto" w:fill="auto"/>
            <w:vAlign w:val="center"/>
          </w:tcPr>
          <w:p w14:paraId="76E65577" w14:textId="77777777" w:rsidR="00864FF9" w:rsidRPr="006D4AA8" w:rsidRDefault="00864FF9" w:rsidP="00AE16C3">
            <w:pPr>
              <w:spacing w:line="240" w:lineRule="auto"/>
              <w:ind w:firstLineChars="100" w:firstLine="240"/>
              <w:rPr>
                <w:rFonts w:ascii="Times New Roman" w:hAnsi="Times New Roman"/>
                <w:sz w:val="24"/>
                <w:szCs w:val="24"/>
              </w:rPr>
            </w:pPr>
            <w:r w:rsidRPr="006D4AA8">
              <w:rPr>
                <w:rFonts w:ascii="Times New Roman" w:hAnsi="Times New Roman"/>
                <w:sz w:val="24"/>
                <w:szCs w:val="24"/>
              </w:rPr>
              <w:t>Каналопромивочна машина</w:t>
            </w:r>
          </w:p>
        </w:tc>
        <w:tc>
          <w:tcPr>
            <w:tcW w:w="1757" w:type="dxa"/>
            <w:shd w:val="clear" w:color="auto" w:fill="auto"/>
            <w:vAlign w:val="center"/>
          </w:tcPr>
          <w:p w14:paraId="7D69B4EE" w14:textId="77777777" w:rsidR="00864FF9" w:rsidRPr="006D4AA8" w:rsidRDefault="00864FF9" w:rsidP="00AE16C3">
            <w:pPr>
              <w:suppressLineNumbers/>
              <w:spacing w:line="240" w:lineRule="auto"/>
              <w:jc w:val="center"/>
              <w:rPr>
                <w:rFonts w:ascii="Times New Roman" w:hAnsi="Times New Roman"/>
                <w:sz w:val="24"/>
                <w:szCs w:val="24"/>
                <w:lang w:val="uk-UA"/>
              </w:rPr>
            </w:pPr>
            <w:r w:rsidRPr="006D4AA8">
              <w:rPr>
                <w:rFonts w:ascii="Times New Roman" w:hAnsi="Times New Roman"/>
                <w:sz w:val="24"/>
                <w:szCs w:val="24"/>
                <w:lang w:val="uk-UA"/>
              </w:rPr>
              <w:t>1</w:t>
            </w:r>
          </w:p>
        </w:tc>
        <w:tc>
          <w:tcPr>
            <w:tcW w:w="1984" w:type="dxa"/>
            <w:shd w:val="clear" w:color="auto" w:fill="auto"/>
            <w:vAlign w:val="center"/>
          </w:tcPr>
          <w:p w14:paraId="5B4F14A8" w14:textId="77777777" w:rsidR="00864FF9" w:rsidRPr="006D4AA8" w:rsidRDefault="00864FF9" w:rsidP="00AE16C3">
            <w:pPr>
              <w:suppressLineNumbers/>
              <w:spacing w:line="240" w:lineRule="auto"/>
              <w:jc w:val="center"/>
              <w:rPr>
                <w:rFonts w:ascii="Times New Roman" w:hAnsi="Times New Roman"/>
                <w:sz w:val="24"/>
                <w:szCs w:val="24"/>
                <w:lang w:val="uk-UA"/>
              </w:rPr>
            </w:pPr>
            <w:r w:rsidRPr="006D4AA8">
              <w:rPr>
                <w:rFonts w:ascii="Times New Roman" w:hAnsi="Times New Roman"/>
                <w:sz w:val="24"/>
                <w:szCs w:val="24"/>
                <w:lang w:val="uk-UA"/>
              </w:rPr>
              <w:t>1,0</w:t>
            </w:r>
          </w:p>
        </w:tc>
        <w:tc>
          <w:tcPr>
            <w:tcW w:w="2127" w:type="dxa"/>
            <w:shd w:val="clear" w:color="auto" w:fill="auto"/>
            <w:vAlign w:val="center"/>
          </w:tcPr>
          <w:p w14:paraId="03D8572A" w14:textId="77777777" w:rsidR="00864FF9" w:rsidRPr="006D4AA8" w:rsidRDefault="00864FF9" w:rsidP="00AE16C3">
            <w:pPr>
              <w:spacing w:line="240" w:lineRule="auto"/>
              <w:jc w:val="center"/>
              <w:rPr>
                <w:rFonts w:ascii="Times New Roman" w:hAnsi="Times New Roman"/>
                <w:sz w:val="24"/>
                <w:szCs w:val="24"/>
              </w:rPr>
            </w:pPr>
            <w:r w:rsidRPr="006D4AA8">
              <w:rPr>
                <w:rFonts w:ascii="Times New Roman" w:hAnsi="Times New Roman"/>
                <w:sz w:val="24"/>
                <w:szCs w:val="24"/>
              </w:rPr>
              <w:t>1</w:t>
            </w:r>
          </w:p>
        </w:tc>
      </w:tr>
      <w:tr w:rsidR="006D4AA8" w:rsidRPr="006D4AA8" w14:paraId="2653EA17" w14:textId="77777777" w:rsidTr="00D029A5">
        <w:tc>
          <w:tcPr>
            <w:tcW w:w="434" w:type="dxa"/>
            <w:shd w:val="clear" w:color="auto" w:fill="auto"/>
            <w:vAlign w:val="center"/>
          </w:tcPr>
          <w:p w14:paraId="666ACF08" w14:textId="77777777" w:rsidR="00864FF9" w:rsidRPr="006D4AA8" w:rsidRDefault="00864FF9" w:rsidP="00AE16C3">
            <w:pPr>
              <w:spacing w:line="240" w:lineRule="auto"/>
              <w:jc w:val="center"/>
              <w:rPr>
                <w:rFonts w:ascii="Times New Roman" w:hAnsi="Times New Roman"/>
                <w:sz w:val="24"/>
                <w:szCs w:val="24"/>
              </w:rPr>
            </w:pPr>
            <w:r w:rsidRPr="006D4AA8">
              <w:rPr>
                <w:rFonts w:ascii="Times New Roman" w:hAnsi="Times New Roman"/>
                <w:sz w:val="24"/>
                <w:szCs w:val="24"/>
              </w:rPr>
              <w:t>39</w:t>
            </w:r>
          </w:p>
        </w:tc>
        <w:tc>
          <w:tcPr>
            <w:tcW w:w="3054" w:type="dxa"/>
            <w:shd w:val="clear" w:color="auto" w:fill="auto"/>
            <w:vAlign w:val="center"/>
          </w:tcPr>
          <w:p w14:paraId="2A954B36" w14:textId="77777777" w:rsidR="00864FF9" w:rsidRPr="006D4AA8" w:rsidRDefault="00864FF9" w:rsidP="00AE16C3">
            <w:pPr>
              <w:spacing w:line="240" w:lineRule="auto"/>
              <w:ind w:firstLineChars="100" w:firstLine="240"/>
              <w:rPr>
                <w:rFonts w:ascii="Times New Roman" w:hAnsi="Times New Roman"/>
                <w:sz w:val="24"/>
                <w:szCs w:val="24"/>
              </w:rPr>
            </w:pPr>
            <w:r w:rsidRPr="006D4AA8">
              <w:rPr>
                <w:rFonts w:ascii="Times New Roman" w:hAnsi="Times New Roman"/>
                <w:sz w:val="24"/>
                <w:szCs w:val="24"/>
              </w:rPr>
              <w:t xml:space="preserve">Газ 27527-388          </w:t>
            </w:r>
          </w:p>
        </w:tc>
        <w:tc>
          <w:tcPr>
            <w:tcW w:w="1757" w:type="dxa"/>
            <w:shd w:val="clear" w:color="auto" w:fill="auto"/>
            <w:vAlign w:val="center"/>
          </w:tcPr>
          <w:p w14:paraId="3C732046" w14:textId="77777777" w:rsidR="00864FF9" w:rsidRPr="006D4AA8" w:rsidRDefault="00864FF9" w:rsidP="00AE16C3">
            <w:pPr>
              <w:suppressLineNumbers/>
              <w:spacing w:line="240" w:lineRule="auto"/>
              <w:jc w:val="center"/>
              <w:rPr>
                <w:rFonts w:ascii="Times New Roman" w:hAnsi="Times New Roman"/>
                <w:sz w:val="24"/>
                <w:szCs w:val="24"/>
                <w:lang w:val="uk-UA"/>
              </w:rPr>
            </w:pPr>
            <w:r w:rsidRPr="006D4AA8">
              <w:rPr>
                <w:rFonts w:ascii="Times New Roman" w:hAnsi="Times New Roman"/>
                <w:sz w:val="24"/>
                <w:szCs w:val="24"/>
                <w:lang w:val="uk-UA"/>
              </w:rPr>
              <w:t>1</w:t>
            </w:r>
          </w:p>
        </w:tc>
        <w:tc>
          <w:tcPr>
            <w:tcW w:w="1984" w:type="dxa"/>
            <w:shd w:val="clear" w:color="auto" w:fill="auto"/>
            <w:vAlign w:val="center"/>
          </w:tcPr>
          <w:p w14:paraId="27A9E61D" w14:textId="77777777" w:rsidR="00864FF9" w:rsidRPr="006D4AA8" w:rsidRDefault="00864FF9" w:rsidP="00AE16C3">
            <w:pPr>
              <w:suppressLineNumbers/>
              <w:spacing w:line="240" w:lineRule="auto"/>
              <w:jc w:val="center"/>
              <w:rPr>
                <w:rFonts w:ascii="Times New Roman" w:hAnsi="Times New Roman"/>
                <w:sz w:val="24"/>
                <w:szCs w:val="24"/>
                <w:lang w:val="uk-UA"/>
              </w:rPr>
            </w:pPr>
            <w:r w:rsidRPr="006D4AA8">
              <w:rPr>
                <w:rFonts w:ascii="Times New Roman" w:hAnsi="Times New Roman"/>
                <w:sz w:val="24"/>
                <w:szCs w:val="24"/>
                <w:lang w:val="uk-UA"/>
              </w:rPr>
              <w:t>0,75</w:t>
            </w:r>
          </w:p>
        </w:tc>
        <w:tc>
          <w:tcPr>
            <w:tcW w:w="2127" w:type="dxa"/>
            <w:shd w:val="clear" w:color="auto" w:fill="auto"/>
            <w:vAlign w:val="center"/>
          </w:tcPr>
          <w:p w14:paraId="3BEDA15B" w14:textId="77777777" w:rsidR="00864FF9" w:rsidRPr="006D4AA8" w:rsidRDefault="00864FF9" w:rsidP="00AE16C3">
            <w:pPr>
              <w:spacing w:line="240" w:lineRule="auto"/>
              <w:jc w:val="center"/>
              <w:rPr>
                <w:rFonts w:ascii="Times New Roman" w:hAnsi="Times New Roman"/>
                <w:sz w:val="24"/>
                <w:szCs w:val="24"/>
              </w:rPr>
            </w:pPr>
            <w:r w:rsidRPr="006D4AA8">
              <w:rPr>
                <w:rFonts w:ascii="Times New Roman" w:hAnsi="Times New Roman"/>
                <w:sz w:val="24"/>
                <w:szCs w:val="24"/>
              </w:rPr>
              <w:t>0,75</w:t>
            </w:r>
          </w:p>
        </w:tc>
      </w:tr>
      <w:tr w:rsidR="006D4AA8" w:rsidRPr="006D4AA8" w14:paraId="4453F990" w14:textId="77777777" w:rsidTr="00D029A5">
        <w:tc>
          <w:tcPr>
            <w:tcW w:w="434" w:type="dxa"/>
            <w:shd w:val="clear" w:color="auto" w:fill="auto"/>
            <w:vAlign w:val="center"/>
          </w:tcPr>
          <w:p w14:paraId="7C483983" w14:textId="77777777" w:rsidR="00864FF9" w:rsidRPr="006D4AA8" w:rsidRDefault="00864FF9" w:rsidP="00AE16C3">
            <w:pPr>
              <w:spacing w:line="240" w:lineRule="auto"/>
              <w:jc w:val="center"/>
              <w:rPr>
                <w:rFonts w:ascii="Times New Roman" w:hAnsi="Times New Roman"/>
                <w:sz w:val="24"/>
                <w:szCs w:val="24"/>
              </w:rPr>
            </w:pPr>
            <w:r w:rsidRPr="006D4AA8">
              <w:rPr>
                <w:rFonts w:ascii="Times New Roman" w:hAnsi="Times New Roman"/>
                <w:sz w:val="24"/>
                <w:szCs w:val="24"/>
              </w:rPr>
              <w:t>40</w:t>
            </w:r>
          </w:p>
        </w:tc>
        <w:tc>
          <w:tcPr>
            <w:tcW w:w="3054" w:type="dxa"/>
            <w:shd w:val="clear" w:color="auto" w:fill="auto"/>
            <w:vAlign w:val="center"/>
          </w:tcPr>
          <w:p w14:paraId="79D34987" w14:textId="77777777" w:rsidR="00864FF9" w:rsidRPr="006D4AA8" w:rsidRDefault="00864FF9" w:rsidP="00AE16C3">
            <w:pPr>
              <w:spacing w:line="240" w:lineRule="auto"/>
              <w:ind w:firstLineChars="100" w:firstLine="240"/>
              <w:rPr>
                <w:rFonts w:ascii="Times New Roman" w:hAnsi="Times New Roman"/>
                <w:sz w:val="24"/>
                <w:szCs w:val="24"/>
              </w:rPr>
            </w:pPr>
            <w:r w:rsidRPr="006D4AA8">
              <w:rPr>
                <w:rFonts w:ascii="Times New Roman" w:hAnsi="Times New Roman"/>
                <w:sz w:val="24"/>
                <w:szCs w:val="24"/>
              </w:rPr>
              <w:t xml:space="preserve">Маз 5340 В2            </w:t>
            </w:r>
          </w:p>
        </w:tc>
        <w:tc>
          <w:tcPr>
            <w:tcW w:w="1757" w:type="dxa"/>
            <w:shd w:val="clear" w:color="auto" w:fill="auto"/>
            <w:vAlign w:val="center"/>
          </w:tcPr>
          <w:p w14:paraId="39B8B276" w14:textId="77777777" w:rsidR="00864FF9" w:rsidRPr="006D4AA8" w:rsidRDefault="00864FF9" w:rsidP="00AE16C3">
            <w:pPr>
              <w:suppressLineNumbers/>
              <w:spacing w:line="240" w:lineRule="auto"/>
              <w:jc w:val="center"/>
              <w:rPr>
                <w:rFonts w:ascii="Times New Roman" w:hAnsi="Times New Roman"/>
                <w:sz w:val="24"/>
                <w:szCs w:val="24"/>
                <w:lang w:val="uk-UA"/>
              </w:rPr>
            </w:pPr>
            <w:r w:rsidRPr="006D4AA8">
              <w:rPr>
                <w:rFonts w:ascii="Times New Roman" w:hAnsi="Times New Roman"/>
                <w:sz w:val="24"/>
                <w:szCs w:val="24"/>
                <w:lang w:val="uk-UA"/>
              </w:rPr>
              <w:t>1</w:t>
            </w:r>
          </w:p>
        </w:tc>
        <w:tc>
          <w:tcPr>
            <w:tcW w:w="1984" w:type="dxa"/>
            <w:shd w:val="clear" w:color="auto" w:fill="auto"/>
            <w:vAlign w:val="center"/>
          </w:tcPr>
          <w:p w14:paraId="7DA31A6D" w14:textId="77777777" w:rsidR="00864FF9" w:rsidRPr="006D4AA8" w:rsidRDefault="00864FF9" w:rsidP="00AE16C3">
            <w:pPr>
              <w:suppressLineNumbers/>
              <w:spacing w:line="240" w:lineRule="auto"/>
              <w:jc w:val="center"/>
              <w:rPr>
                <w:rFonts w:ascii="Times New Roman" w:hAnsi="Times New Roman"/>
                <w:sz w:val="24"/>
                <w:szCs w:val="24"/>
                <w:lang w:val="uk-UA"/>
              </w:rPr>
            </w:pPr>
            <w:r w:rsidRPr="006D4AA8">
              <w:rPr>
                <w:rFonts w:ascii="Times New Roman" w:hAnsi="Times New Roman"/>
                <w:sz w:val="24"/>
                <w:szCs w:val="24"/>
                <w:lang w:val="uk-UA"/>
              </w:rPr>
              <w:t>1,0</w:t>
            </w:r>
          </w:p>
        </w:tc>
        <w:tc>
          <w:tcPr>
            <w:tcW w:w="2127" w:type="dxa"/>
            <w:shd w:val="clear" w:color="auto" w:fill="auto"/>
            <w:vAlign w:val="center"/>
          </w:tcPr>
          <w:p w14:paraId="7539C553" w14:textId="77777777" w:rsidR="00864FF9" w:rsidRPr="006D4AA8" w:rsidRDefault="00864FF9" w:rsidP="00AE16C3">
            <w:pPr>
              <w:spacing w:line="240" w:lineRule="auto"/>
              <w:jc w:val="center"/>
              <w:rPr>
                <w:rFonts w:ascii="Times New Roman" w:hAnsi="Times New Roman"/>
                <w:sz w:val="24"/>
                <w:szCs w:val="24"/>
              </w:rPr>
            </w:pPr>
            <w:r w:rsidRPr="006D4AA8">
              <w:rPr>
                <w:rFonts w:ascii="Times New Roman" w:hAnsi="Times New Roman"/>
                <w:sz w:val="24"/>
                <w:szCs w:val="24"/>
              </w:rPr>
              <w:t>1</w:t>
            </w:r>
          </w:p>
        </w:tc>
      </w:tr>
      <w:tr w:rsidR="006D4AA8" w:rsidRPr="006D4AA8" w14:paraId="74129338" w14:textId="77777777" w:rsidTr="00D029A5">
        <w:tc>
          <w:tcPr>
            <w:tcW w:w="3488" w:type="dxa"/>
            <w:gridSpan w:val="2"/>
            <w:shd w:val="clear" w:color="auto" w:fill="auto"/>
          </w:tcPr>
          <w:p w14:paraId="6499DF41" w14:textId="77777777" w:rsidR="00170FAD" w:rsidRPr="006D4AA8" w:rsidRDefault="00093A3B" w:rsidP="00AE16C3">
            <w:pPr>
              <w:suppressLineNumbers/>
              <w:spacing w:line="240" w:lineRule="auto"/>
              <w:rPr>
                <w:rFonts w:ascii="Times New Roman" w:hAnsi="Times New Roman"/>
                <w:b/>
                <w:sz w:val="24"/>
                <w:szCs w:val="24"/>
              </w:rPr>
            </w:pPr>
            <w:r w:rsidRPr="006D4AA8">
              <w:rPr>
                <w:rFonts w:ascii="Times New Roman" w:hAnsi="Times New Roman"/>
                <w:b/>
                <w:sz w:val="24"/>
                <w:szCs w:val="24"/>
                <w:lang w:val="uk-UA"/>
              </w:rPr>
              <w:t>ВСЬОГО</w:t>
            </w:r>
            <w:r w:rsidR="00170FAD" w:rsidRPr="006D4AA8">
              <w:rPr>
                <w:rFonts w:ascii="Times New Roman" w:hAnsi="Times New Roman"/>
                <w:b/>
                <w:sz w:val="24"/>
                <w:szCs w:val="24"/>
              </w:rPr>
              <w:t xml:space="preserve"> :</w:t>
            </w:r>
          </w:p>
        </w:tc>
        <w:tc>
          <w:tcPr>
            <w:tcW w:w="1757" w:type="dxa"/>
            <w:shd w:val="clear" w:color="auto" w:fill="auto"/>
            <w:vAlign w:val="center"/>
          </w:tcPr>
          <w:p w14:paraId="7E16A790" w14:textId="77777777" w:rsidR="00170FAD" w:rsidRPr="006D4AA8" w:rsidRDefault="00864FF9" w:rsidP="00AE16C3">
            <w:pPr>
              <w:suppressLineNumbers/>
              <w:spacing w:line="240" w:lineRule="auto"/>
              <w:jc w:val="center"/>
              <w:rPr>
                <w:rFonts w:ascii="Times New Roman" w:hAnsi="Times New Roman"/>
                <w:b/>
                <w:sz w:val="24"/>
                <w:szCs w:val="24"/>
                <w:lang w:val="uk-UA"/>
              </w:rPr>
            </w:pPr>
            <w:r w:rsidRPr="006D4AA8">
              <w:rPr>
                <w:rFonts w:ascii="Times New Roman" w:hAnsi="Times New Roman"/>
                <w:b/>
                <w:sz w:val="24"/>
                <w:szCs w:val="24"/>
                <w:lang w:val="uk-UA"/>
              </w:rPr>
              <w:t>-</w:t>
            </w:r>
          </w:p>
        </w:tc>
        <w:tc>
          <w:tcPr>
            <w:tcW w:w="1984" w:type="dxa"/>
            <w:shd w:val="clear" w:color="auto" w:fill="auto"/>
            <w:vAlign w:val="center"/>
          </w:tcPr>
          <w:p w14:paraId="46272F2E" w14:textId="77777777" w:rsidR="00170FAD" w:rsidRPr="006D4AA8" w:rsidRDefault="00170FAD" w:rsidP="00AE16C3">
            <w:pPr>
              <w:suppressLineNumbers/>
              <w:spacing w:line="240" w:lineRule="auto"/>
              <w:jc w:val="center"/>
              <w:rPr>
                <w:rFonts w:ascii="Times New Roman" w:hAnsi="Times New Roman"/>
                <w:b/>
                <w:sz w:val="24"/>
                <w:szCs w:val="24"/>
              </w:rPr>
            </w:pPr>
            <w:r w:rsidRPr="006D4AA8">
              <w:rPr>
                <w:rFonts w:ascii="Times New Roman" w:hAnsi="Times New Roman"/>
                <w:b/>
                <w:sz w:val="24"/>
                <w:szCs w:val="24"/>
              </w:rPr>
              <w:t>-</w:t>
            </w:r>
          </w:p>
        </w:tc>
        <w:tc>
          <w:tcPr>
            <w:tcW w:w="2127" w:type="dxa"/>
            <w:shd w:val="clear" w:color="auto" w:fill="auto"/>
            <w:vAlign w:val="center"/>
          </w:tcPr>
          <w:p w14:paraId="6849D8E4" w14:textId="77777777" w:rsidR="00170FAD" w:rsidRPr="006D4AA8" w:rsidRDefault="00864FF9" w:rsidP="00AE16C3">
            <w:pPr>
              <w:suppressLineNumbers/>
              <w:spacing w:line="240" w:lineRule="auto"/>
              <w:jc w:val="center"/>
              <w:rPr>
                <w:rFonts w:ascii="Times New Roman" w:hAnsi="Times New Roman"/>
                <w:b/>
                <w:sz w:val="24"/>
                <w:szCs w:val="24"/>
                <w:lang w:val="uk-UA"/>
              </w:rPr>
            </w:pPr>
            <w:r w:rsidRPr="006D4AA8">
              <w:rPr>
                <w:rFonts w:ascii="Times New Roman" w:hAnsi="Times New Roman"/>
                <w:b/>
                <w:sz w:val="24"/>
                <w:szCs w:val="24"/>
                <w:lang w:val="uk-UA"/>
              </w:rPr>
              <w:t>52,5</w:t>
            </w:r>
          </w:p>
        </w:tc>
      </w:tr>
    </w:tbl>
    <w:p w14:paraId="07A6B6DF" w14:textId="77777777" w:rsidR="00170FAD" w:rsidRPr="006D4AA8" w:rsidRDefault="0075600C" w:rsidP="00AE16C3">
      <w:pPr>
        <w:widowControl w:val="0"/>
        <w:spacing w:before="120" w:after="120"/>
        <w:ind w:firstLine="709"/>
        <w:rPr>
          <w:rFonts w:ascii="Times New Roman" w:hAnsi="Times New Roman"/>
          <w:sz w:val="28"/>
          <w:szCs w:val="28"/>
          <w:lang w:val="uk-UA"/>
        </w:rPr>
      </w:pPr>
      <w:r w:rsidRPr="006D4AA8">
        <w:rPr>
          <w:rFonts w:ascii="Times New Roman" w:hAnsi="Times New Roman"/>
          <w:sz w:val="28"/>
          <w:szCs w:val="28"/>
          <w:lang w:val="uk-UA"/>
        </w:rPr>
        <w:t>Витрати води на обслуговуванням транспорту передбачають витрати на миття та заправки та ремонт і технічне обслуговування:</w:t>
      </w:r>
    </w:p>
    <w:p w14:paraId="21C22F4D" w14:textId="77777777" w:rsidR="00170FAD" w:rsidRPr="006D4AA8" w:rsidRDefault="00170FAD" w:rsidP="00AE16C3">
      <w:pPr>
        <w:widowControl w:val="0"/>
        <w:spacing w:before="120" w:after="120"/>
        <w:jc w:val="center"/>
        <w:rPr>
          <w:rFonts w:ascii="Times New Roman" w:hAnsi="Times New Roman"/>
          <w:b/>
          <w:sz w:val="28"/>
          <w:szCs w:val="28"/>
          <w:vertAlign w:val="superscript"/>
          <w:lang w:val="uk-UA"/>
        </w:rPr>
      </w:pPr>
      <w:r w:rsidRPr="006D4AA8">
        <w:rPr>
          <w:rFonts w:ascii="Times New Roman" w:hAnsi="Times New Roman"/>
          <w:b/>
          <w:sz w:val="28"/>
          <w:szCs w:val="28"/>
        </w:rPr>
        <w:t>W</w:t>
      </w:r>
      <w:r w:rsidRPr="006D4AA8">
        <w:rPr>
          <w:rFonts w:ascii="Times New Roman" w:hAnsi="Times New Roman"/>
          <w:b/>
          <w:sz w:val="28"/>
          <w:szCs w:val="28"/>
          <w:vertAlign w:val="subscript"/>
          <w:lang w:val="uk-UA"/>
        </w:rPr>
        <w:t>3</w:t>
      </w:r>
      <w:r w:rsidRPr="006D4AA8">
        <w:rPr>
          <w:rFonts w:ascii="Times New Roman" w:hAnsi="Times New Roman"/>
          <w:b/>
          <w:sz w:val="28"/>
          <w:szCs w:val="28"/>
          <w:lang w:val="uk-UA"/>
        </w:rPr>
        <w:t>=</w:t>
      </w:r>
      <w:r w:rsidRPr="006D4AA8">
        <w:rPr>
          <w:rFonts w:ascii="Times New Roman" w:hAnsi="Times New Roman"/>
          <w:b/>
          <w:sz w:val="28"/>
          <w:szCs w:val="28"/>
        </w:rPr>
        <w:t>W</w:t>
      </w:r>
      <w:r w:rsidRPr="006D4AA8">
        <w:rPr>
          <w:rFonts w:ascii="Times New Roman" w:hAnsi="Times New Roman"/>
          <w:b/>
          <w:sz w:val="28"/>
          <w:szCs w:val="28"/>
          <w:vertAlign w:val="subscript"/>
          <w:lang w:val="uk-UA"/>
        </w:rPr>
        <w:t>31</w:t>
      </w:r>
      <w:r w:rsidRPr="006D4AA8">
        <w:rPr>
          <w:rFonts w:ascii="Times New Roman" w:hAnsi="Times New Roman"/>
          <w:b/>
          <w:sz w:val="28"/>
          <w:szCs w:val="28"/>
          <w:lang w:val="uk-UA"/>
        </w:rPr>
        <w:t>+</w:t>
      </w:r>
      <w:r w:rsidRPr="006D4AA8">
        <w:rPr>
          <w:rFonts w:ascii="Times New Roman" w:hAnsi="Times New Roman"/>
          <w:b/>
          <w:sz w:val="28"/>
          <w:szCs w:val="28"/>
        </w:rPr>
        <w:t>W</w:t>
      </w:r>
      <w:r w:rsidRPr="006D4AA8">
        <w:rPr>
          <w:rFonts w:ascii="Times New Roman" w:hAnsi="Times New Roman"/>
          <w:b/>
          <w:sz w:val="28"/>
          <w:szCs w:val="28"/>
          <w:vertAlign w:val="subscript"/>
          <w:lang w:val="uk-UA"/>
        </w:rPr>
        <w:t>32</w:t>
      </w:r>
      <w:r w:rsidRPr="006D4AA8">
        <w:rPr>
          <w:rFonts w:ascii="Times New Roman" w:hAnsi="Times New Roman"/>
          <w:b/>
          <w:sz w:val="28"/>
          <w:szCs w:val="28"/>
          <w:lang w:val="uk-UA"/>
        </w:rPr>
        <w:t>, м</w:t>
      </w:r>
      <w:r w:rsidRPr="006D4AA8">
        <w:rPr>
          <w:rFonts w:ascii="Times New Roman" w:hAnsi="Times New Roman"/>
          <w:b/>
          <w:sz w:val="28"/>
          <w:szCs w:val="28"/>
          <w:vertAlign w:val="superscript"/>
          <w:lang w:val="uk-UA"/>
        </w:rPr>
        <w:t>3</w:t>
      </w:r>
      <w:r w:rsidRPr="006D4AA8">
        <w:rPr>
          <w:rFonts w:ascii="Times New Roman" w:hAnsi="Times New Roman"/>
          <w:b/>
          <w:sz w:val="28"/>
          <w:szCs w:val="28"/>
          <w:lang w:val="uk-UA"/>
        </w:rPr>
        <w:t>/тис.м</w:t>
      </w:r>
      <w:r w:rsidRPr="006D4AA8">
        <w:rPr>
          <w:rFonts w:ascii="Times New Roman" w:hAnsi="Times New Roman"/>
          <w:b/>
          <w:sz w:val="28"/>
          <w:szCs w:val="28"/>
          <w:vertAlign w:val="superscript"/>
          <w:lang w:val="uk-UA"/>
        </w:rPr>
        <w:t>3</w:t>
      </w:r>
    </w:p>
    <w:p w14:paraId="319D6FD8" w14:textId="77777777" w:rsidR="00170FAD" w:rsidRPr="006D4AA8" w:rsidRDefault="00170FAD" w:rsidP="00AE16C3">
      <w:pPr>
        <w:widowControl w:val="0"/>
        <w:spacing w:before="120" w:after="120"/>
        <w:rPr>
          <w:rFonts w:ascii="Times New Roman" w:hAnsi="Times New Roman"/>
          <w:b/>
          <w:sz w:val="28"/>
          <w:szCs w:val="28"/>
          <w:lang w:val="uk-UA"/>
        </w:rPr>
      </w:pPr>
      <w:r w:rsidRPr="006D4AA8">
        <w:rPr>
          <w:rFonts w:ascii="Times New Roman" w:hAnsi="Times New Roman"/>
          <w:sz w:val="28"/>
          <w:szCs w:val="28"/>
          <w:lang w:val="uk-UA"/>
        </w:rPr>
        <w:t>де:</w:t>
      </w:r>
    </w:p>
    <w:p w14:paraId="7FD88742" w14:textId="77777777" w:rsidR="0075600C" w:rsidRPr="006D4AA8" w:rsidRDefault="00170FAD" w:rsidP="00AE16C3">
      <w:pPr>
        <w:widowControl w:val="0"/>
        <w:spacing w:before="120" w:after="120" w:line="276" w:lineRule="auto"/>
        <w:ind w:firstLine="709"/>
        <w:rPr>
          <w:rFonts w:ascii="Times New Roman" w:hAnsi="Times New Roman"/>
          <w:sz w:val="28"/>
          <w:szCs w:val="28"/>
          <w:lang w:val="ru-RU"/>
        </w:rPr>
      </w:pPr>
      <w:r w:rsidRPr="006D4AA8">
        <w:rPr>
          <w:rFonts w:ascii="Times New Roman" w:hAnsi="Times New Roman"/>
          <w:b/>
          <w:sz w:val="28"/>
          <w:szCs w:val="28"/>
        </w:rPr>
        <w:t>W</w:t>
      </w:r>
      <w:r w:rsidRPr="006D4AA8">
        <w:rPr>
          <w:rFonts w:ascii="Times New Roman" w:hAnsi="Times New Roman"/>
          <w:b/>
          <w:sz w:val="28"/>
          <w:szCs w:val="28"/>
          <w:vertAlign w:val="subscript"/>
          <w:lang w:val="ru-RU"/>
        </w:rPr>
        <w:t>31</w:t>
      </w:r>
      <w:r w:rsidR="0075600C" w:rsidRPr="006D4AA8">
        <w:rPr>
          <w:rFonts w:ascii="Times New Roman" w:hAnsi="Times New Roman"/>
          <w:sz w:val="28"/>
          <w:szCs w:val="28"/>
          <w:lang w:val="ru-RU"/>
        </w:rPr>
        <w:t xml:space="preserve">– </w:t>
      </w:r>
      <w:r w:rsidR="0075600C" w:rsidRPr="006D4AA8">
        <w:rPr>
          <w:rFonts w:ascii="Times New Roman" w:hAnsi="Times New Roman"/>
          <w:sz w:val="28"/>
          <w:szCs w:val="28"/>
          <w:lang w:val="uk-UA"/>
        </w:rPr>
        <w:t>м</w:t>
      </w:r>
      <w:r w:rsidR="0075600C" w:rsidRPr="006D4AA8">
        <w:rPr>
          <w:rFonts w:ascii="Times New Roman" w:hAnsi="Times New Roman"/>
          <w:sz w:val="28"/>
          <w:szCs w:val="28"/>
          <w:lang w:val="ru-RU"/>
        </w:rPr>
        <w:t>иття транспорту, м</w:t>
      </w:r>
      <w:r w:rsidR="0075600C" w:rsidRPr="006D4AA8">
        <w:rPr>
          <w:rFonts w:ascii="Times New Roman" w:hAnsi="Times New Roman"/>
          <w:sz w:val="28"/>
          <w:szCs w:val="28"/>
          <w:vertAlign w:val="superscript"/>
          <w:lang w:val="ru-RU"/>
        </w:rPr>
        <w:t>3</w:t>
      </w:r>
      <w:r w:rsidR="0075600C" w:rsidRPr="006D4AA8">
        <w:rPr>
          <w:rFonts w:ascii="Times New Roman" w:hAnsi="Times New Roman"/>
          <w:sz w:val="28"/>
          <w:szCs w:val="28"/>
          <w:lang w:val="ru-RU"/>
        </w:rPr>
        <w:t>;</w:t>
      </w:r>
    </w:p>
    <w:p w14:paraId="30C9EE5B" w14:textId="77777777" w:rsidR="00170FAD" w:rsidRPr="006D4AA8" w:rsidRDefault="0075600C" w:rsidP="00AE16C3">
      <w:pPr>
        <w:widowControl w:val="0"/>
        <w:spacing w:before="120" w:after="120" w:line="276" w:lineRule="auto"/>
        <w:ind w:firstLine="709"/>
        <w:rPr>
          <w:rFonts w:ascii="Times New Roman" w:hAnsi="Times New Roman"/>
          <w:sz w:val="28"/>
          <w:szCs w:val="28"/>
          <w:lang w:val="ru-RU"/>
        </w:rPr>
      </w:pPr>
      <w:r w:rsidRPr="006D4AA8">
        <w:rPr>
          <w:rFonts w:ascii="Times New Roman" w:hAnsi="Times New Roman"/>
          <w:b/>
          <w:sz w:val="28"/>
          <w:szCs w:val="28"/>
        </w:rPr>
        <w:t>W</w:t>
      </w:r>
      <w:r w:rsidRPr="006D4AA8">
        <w:rPr>
          <w:rFonts w:ascii="Times New Roman" w:hAnsi="Times New Roman"/>
          <w:b/>
          <w:sz w:val="28"/>
          <w:szCs w:val="28"/>
          <w:vertAlign w:val="subscript"/>
          <w:lang w:val="ru-RU"/>
        </w:rPr>
        <w:t>32</w:t>
      </w:r>
      <w:r w:rsidRPr="006D4AA8">
        <w:rPr>
          <w:rFonts w:ascii="Times New Roman" w:hAnsi="Times New Roman"/>
          <w:sz w:val="28"/>
          <w:szCs w:val="28"/>
          <w:lang w:val="ru-RU"/>
        </w:rPr>
        <w:t xml:space="preserve">– </w:t>
      </w:r>
      <w:r w:rsidR="00170FAD" w:rsidRPr="006D4AA8">
        <w:rPr>
          <w:rFonts w:ascii="Times New Roman" w:hAnsi="Times New Roman"/>
          <w:sz w:val="28"/>
          <w:szCs w:val="28"/>
          <w:lang w:val="ru-RU"/>
        </w:rPr>
        <w:t>витрати води на ремонт і технічне обслуговування  транспорту, м</w:t>
      </w:r>
      <w:r w:rsidR="00170FAD" w:rsidRPr="006D4AA8">
        <w:rPr>
          <w:rFonts w:ascii="Times New Roman" w:hAnsi="Times New Roman"/>
          <w:sz w:val="28"/>
          <w:szCs w:val="28"/>
          <w:vertAlign w:val="superscript"/>
          <w:lang w:val="ru-RU"/>
        </w:rPr>
        <w:t>3</w:t>
      </w:r>
      <w:r w:rsidRPr="006D4AA8">
        <w:rPr>
          <w:rFonts w:ascii="Times New Roman" w:hAnsi="Times New Roman"/>
          <w:sz w:val="28"/>
          <w:szCs w:val="28"/>
          <w:lang w:val="ru-RU"/>
        </w:rPr>
        <w:t>.</w:t>
      </w:r>
    </w:p>
    <w:p w14:paraId="4DC9EACE" w14:textId="77777777" w:rsidR="00370113" w:rsidRPr="006D4AA8" w:rsidRDefault="00370113" w:rsidP="00AE16C3">
      <w:pPr>
        <w:widowControl w:val="0"/>
        <w:spacing w:before="120" w:after="120" w:line="276" w:lineRule="auto"/>
        <w:ind w:firstLine="709"/>
        <w:rPr>
          <w:rFonts w:ascii="Times New Roman" w:hAnsi="Times New Roman"/>
          <w:b/>
          <w:sz w:val="28"/>
          <w:szCs w:val="28"/>
          <w:lang w:val="uk-UA"/>
        </w:rPr>
      </w:pPr>
    </w:p>
    <w:p w14:paraId="5641C131" w14:textId="77777777" w:rsidR="00170FAD" w:rsidRPr="006D4AA8" w:rsidRDefault="0075600C" w:rsidP="00AE16C3">
      <w:pPr>
        <w:widowControl w:val="0"/>
        <w:spacing w:before="120" w:after="120" w:line="276" w:lineRule="auto"/>
        <w:ind w:firstLine="709"/>
        <w:rPr>
          <w:rFonts w:ascii="Times New Roman" w:hAnsi="Times New Roman"/>
          <w:b/>
          <w:sz w:val="28"/>
          <w:szCs w:val="28"/>
          <w:lang w:val="ru-RU"/>
        </w:rPr>
      </w:pPr>
      <w:r w:rsidRPr="006D4AA8">
        <w:rPr>
          <w:rFonts w:ascii="Times New Roman" w:hAnsi="Times New Roman"/>
          <w:b/>
          <w:sz w:val="28"/>
          <w:szCs w:val="28"/>
          <w:lang w:val="uk-UA"/>
        </w:rPr>
        <w:t xml:space="preserve">4.1.3.1 </w:t>
      </w:r>
      <w:r w:rsidR="00170FAD" w:rsidRPr="006D4AA8">
        <w:rPr>
          <w:rFonts w:ascii="Times New Roman" w:hAnsi="Times New Roman"/>
          <w:b/>
          <w:sz w:val="28"/>
          <w:szCs w:val="28"/>
          <w:lang w:val="ru-RU"/>
        </w:rPr>
        <w:t xml:space="preserve">Витрати </w:t>
      </w:r>
      <w:r w:rsidR="00D22A95" w:rsidRPr="006D4AA8">
        <w:rPr>
          <w:rFonts w:ascii="Times New Roman" w:hAnsi="Times New Roman"/>
          <w:b/>
          <w:sz w:val="28"/>
          <w:szCs w:val="28"/>
          <w:lang w:val="uk-UA"/>
        </w:rPr>
        <w:t>м</w:t>
      </w:r>
      <w:r w:rsidR="00D22A95" w:rsidRPr="006D4AA8">
        <w:rPr>
          <w:rFonts w:ascii="Times New Roman" w:hAnsi="Times New Roman"/>
          <w:b/>
          <w:sz w:val="28"/>
          <w:szCs w:val="28"/>
          <w:lang w:val="ru-RU"/>
        </w:rPr>
        <w:t>иття транспорту</w:t>
      </w:r>
      <w:r w:rsidR="00170FAD" w:rsidRPr="006D4AA8">
        <w:rPr>
          <w:rFonts w:ascii="Times New Roman" w:hAnsi="Times New Roman"/>
          <w:b/>
          <w:sz w:val="28"/>
          <w:szCs w:val="28"/>
          <w:lang w:val="ru-RU"/>
        </w:rPr>
        <w:t>:</w:t>
      </w:r>
    </w:p>
    <w:p w14:paraId="339D6545" w14:textId="77777777" w:rsidR="00170FAD" w:rsidRPr="006D4AA8" w:rsidRDefault="00170FAD" w:rsidP="00AE16C3">
      <w:pPr>
        <w:widowControl w:val="0"/>
        <w:spacing w:line="276" w:lineRule="auto"/>
        <w:jc w:val="center"/>
        <w:rPr>
          <w:rFonts w:ascii="Times New Roman" w:hAnsi="Times New Roman"/>
          <w:b/>
          <w:sz w:val="28"/>
          <w:szCs w:val="28"/>
          <w:vertAlign w:val="superscript"/>
          <w:lang w:val="ru-RU"/>
        </w:rPr>
      </w:pPr>
      <w:r w:rsidRPr="006D4AA8">
        <w:rPr>
          <w:rFonts w:ascii="Times New Roman" w:hAnsi="Times New Roman"/>
          <w:b/>
          <w:sz w:val="28"/>
          <w:szCs w:val="28"/>
        </w:rPr>
        <w:t>W</w:t>
      </w:r>
      <w:r w:rsidRPr="006D4AA8">
        <w:rPr>
          <w:rFonts w:ascii="Times New Roman" w:hAnsi="Times New Roman"/>
          <w:b/>
          <w:sz w:val="28"/>
          <w:szCs w:val="28"/>
          <w:vertAlign w:val="subscript"/>
          <w:lang w:val="ru-RU"/>
        </w:rPr>
        <w:t xml:space="preserve">31 </w:t>
      </w:r>
      <w:r w:rsidRPr="006D4AA8">
        <w:rPr>
          <w:rFonts w:ascii="Times New Roman" w:hAnsi="Times New Roman"/>
          <w:b/>
          <w:sz w:val="28"/>
          <w:szCs w:val="28"/>
          <w:lang w:val="ru-RU"/>
        </w:rPr>
        <w:t xml:space="preserve">= </w:t>
      </w:r>
      <w:r w:rsidRPr="006D4AA8">
        <w:rPr>
          <w:rFonts w:ascii="Times New Roman" w:hAnsi="Times New Roman"/>
          <w:b/>
          <w:sz w:val="28"/>
          <w:szCs w:val="28"/>
        </w:rPr>
        <w:t>q</w:t>
      </w:r>
      <w:r w:rsidR="00D22A95" w:rsidRPr="006D4AA8">
        <w:rPr>
          <w:rFonts w:ascii="Times New Roman" w:hAnsi="Times New Roman"/>
          <w:i/>
          <w:sz w:val="28"/>
          <w:szCs w:val="28"/>
          <w:vertAlign w:val="subscript"/>
          <w:lang w:val="uk-UA"/>
        </w:rPr>
        <w:t>1</w:t>
      </w:r>
      <w:r w:rsidRPr="006D4AA8">
        <w:rPr>
          <w:rFonts w:ascii="Times New Roman" w:hAnsi="Times New Roman"/>
          <w:b/>
          <w:sz w:val="28"/>
          <w:szCs w:val="28"/>
        </w:rPr>
        <w:t>xNxn</w:t>
      </w:r>
      <w:r w:rsidRPr="006D4AA8">
        <w:rPr>
          <w:rFonts w:ascii="Times New Roman" w:hAnsi="Times New Roman"/>
          <w:b/>
          <w:sz w:val="28"/>
          <w:szCs w:val="28"/>
          <w:lang w:val="ru-RU"/>
        </w:rPr>
        <w:t>/</w:t>
      </w:r>
      <w:r w:rsidRPr="006D4AA8">
        <w:rPr>
          <w:rFonts w:ascii="Times New Roman" w:hAnsi="Times New Roman"/>
          <w:b/>
          <w:sz w:val="28"/>
          <w:szCs w:val="28"/>
        </w:rPr>
        <w:t>Q</w:t>
      </w:r>
      <w:r w:rsidRPr="006D4AA8">
        <w:rPr>
          <w:rFonts w:ascii="Times New Roman" w:hAnsi="Times New Roman"/>
          <w:b/>
          <w:sz w:val="28"/>
          <w:szCs w:val="28"/>
          <w:vertAlign w:val="subscript"/>
          <w:lang w:val="ru-RU"/>
        </w:rPr>
        <w:t>під</w:t>
      </w:r>
      <w:r w:rsidRPr="006D4AA8">
        <w:rPr>
          <w:rFonts w:ascii="Times New Roman" w:hAnsi="Times New Roman"/>
          <w:b/>
          <w:sz w:val="28"/>
          <w:szCs w:val="28"/>
          <w:lang w:val="ru-RU"/>
        </w:rPr>
        <w:t>, м</w:t>
      </w:r>
      <w:r w:rsidRPr="006D4AA8">
        <w:rPr>
          <w:rFonts w:ascii="Times New Roman" w:hAnsi="Times New Roman"/>
          <w:b/>
          <w:sz w:val="28"/>
          <w:szCs w:val="28"/>
          <w:vertAlign w:val="superscript"/>
          <w:lang w:val="ru-RU"/>
        </w:rPr>
        <w:t>3</w:t>
      </w:r>
      <w:r w:rsidRPr="006D4AA8">
        <w:rPr>
          <w:rFonts w:ascii="Times New Roman" w:hAnsi="Times New Roman"/>
          <w:b/>
          <w:sz w:val="28"/>
          <w:szCs w:val="28"/>
          <w:lang w:val="ru-RU"/>
        </w:rPr>
        <w:t>/тис.м</w:t>
      </w:r>
      <w:r w:rsidRPr="006D4AA8">
        <w:rPr>
          <w:rFonts w:ascii="Times New Roman" w:hAnsi="Times New Roman"/>
          <w:b/>
          <w:sz w:val="28"/>
          <w:szCs w:val="28"/>
          <w:vertAlign w:val="superscript"/>
          <w:lang w:val="ru-RU"/>
        </w:rPr>
        <w:t>3</w:t>
      </w:r>
    </w:p>
    <w:p w14:paraId="3842D432" w14:textId="77777777" w:rsidR="00170FAD" w:rsidRPr="006D4AA8" w:rsidRDefault="00170FAD" w:rsidP="00AE16C3">
      <w:pPr>
        <w:widowControl w:val="0"/>
        <w:spacing w:line="276" w:lineRule="auto"/>
        <w:rPr>
          <w:rFonts w:ascii="Times New Roman" w:hAnsi="Times New Roman"/>
          <w:sz w:val="28"/>
          <w:szCs w:val="28"/>
          <w:lang w:val="ru-RU"/>
        </w:rPr>
      </w:pPr>
      <w:r w:rsidRPr="006D4AA8">
        <w:rPr>
          <w:rFonts w:ascii="Times New Roman" w:hAnsi="Times New Roman"/>
          <w:sz w:val="28"/>
          <w:szCs w:val="28"/>
          <w:lang w:val="ru-RU"/>
        </w:rPr>
        <w:t>де:</w:t>
      </w:r>
    </w:p>
    <w:p w14:paraId="76D34A9E" w14:textId="77777777" w:rsidR="00170FAD" w:rsidRPr="006D4AA8" w:rsidRDefault="00170FAD" w:rsidP="00AE16C3">
      <w:pPr>
        <w:widowControl w:val="0"/>
        <w:spacing w:line="276" w:lineRule="auto"/>
        <w:ind w:firstLine="709"/>
        <w:rPr>
          <w:rFonts w:ascii="Times New Roman" w:hAnsi="Times New Roman"/>
          <w:sz w:val="28"/>
          <w:szCs w:val="28"/>
          <w:lang w:val="ru-RU"/>
        </w:rPr>
      </w:pPr>
      <w:r w:rsidRPr="006D4AA8">
        <w:rPr>
          <w:rFonts w:ascii="Times New Roman" w:hAnsi="Times New Roman"/>
          <w:i/>
          <w:sz w:val="28"/>
          <w:szCs w:val="28"/>
        </w:rPr>
        <w:t>q</w:t>
      </w:r>
      <w:r w:rsidR="00D22A95" w:rsidRPr="006D4AA8">
        <w:rPr>
          <w:rFonts w:ascii="Times New Roman" w:hAnsi="Times New Roman"/>
          <w:i/>
          <w:sz w:val="28"/>
          <w:szCs w:val="28"/>
          <w:vertAlign w:val="subscript"/>
          <w:lang w:val="uk-UA"/>
        </w:rPr>
        <w:t>1</w:t>
      </w:r>
      <w:r w:rsidRPr="006D4AA8">
        <w:rPr>
          <w:rFonts w:ascii="Times New Roman" w:hAnsi="Times New Roman"/>
          <w:sz w:val="28"/>
          <w:szCs w:val="28"/>
          <w:lang w:val="ru-RU"/>
        </w:rPr>
        <w:t xml:space="preserve"> – норма витрати води на </w:t>
      </w:r>
      <w:r w:rsidR="00D22A95" w:rsidRPr="006D4AA8">
        <w:rPr>
          <w:rFonts w:ascii="Times New Roman" w:hAnsi="Times New Roman"/>
          <w:sz w:val="28"/>
          <w:szCs w:val="28"/>
          <w:lang w:val="ru-RU"/>
        </w:rPr>
        <w:t>миття</w:t>
      </w:r>
      <w:r w:rsidR="0075600C" w:rsidRPr="006D4AA8">
        <w:rPr>
          <w:rFonts w:ascii="Times New Roman" w:hAnsi="Times New Roman"/>
          <w:sz w:val="28"/>
          <w:szCs w:val="28"/>
          <w:lang w:val="ru-RU"/>
        </w:rPr>
        <w:t xml:space="preserve">однієїодиниці </w:t>
      </w:r>
      <w:r w:rsidRPr="006D4AA8">
        <w:rPr>
          <w:rFonts w:ascii="Times New Roman" w:hAnsi="Times New Roman"/>
          <w:sz w:val="28"/>
          <w:szCs w:val="28"/>
          <w:lang w:val="ru-RU"/>
        </w:rPr>
        <w:t xml:space="preserve">умовного </w:t>
      </w:r>
      <w:r w:rsidR="0075600C" w:rsidRPr="006D4AA8">
        <w:rPr>
          <w:rFonts w:ascii="Times New Roman" w:hAnsi="Times New Roman"/>
          <w:sz w:val="28"/>
          <w:szCs w:val="28"/>
          <w:lang w:val="ru-RU"/>
        </w:rPr>
        <w:t xml:space="preserve">траспорту. Згідно </w:t>
      </w:r>
      <w:r w:rsidR="0075600C" w:rsidRPr="006D4AA8">
        <w:rPr>
          <w:rFonts w:ascii="Times New Roman" w:hAnsi="Times New Roman"/>
          <w:sz w:val="28"/>
          <w:szCs w:val="28"/>
          <w:lang w:val="uk-UA"/>
        </w:rPr>
        <w:t xml:space="preserve">«Методические указания. Нормирование водопотребления и водоотведения с учётом качества потребляемой и отводимой воды на автотранспортных предприятиях Министерства автомобильного транспорта УССР» РД 200 УССР 84001-91-88. Київ,1988 р. </w:t>
      </w:r>
      <w:r w:rsidR="0075600C" w:rsidRPr="006D4AA8">
        <w:rPr>
          <w:rFonts w:ascii="Times New Roman" w:hAnsi="Times New Roman"/>
          <w:sz w:val="28"/>
          <w:szCs w:val="28"/>
          <w:lang w:val="ru-RU"/>
        </w:rPr>
        <w:t xml:space="preserve">норма витрати води на ремонт і технічне обслуговування однієї одиниці умовного траспорту становить 1,4 </w:t>
      </w:r>
      <w:r w:rsidRPr="006D4AA8">
        <w:rPr>
          <w:rFonts w:ascii="Times New Roman" w:hAnsi="Times New Roman"/>
          <w:sz w:val="28"/>
          <w:szCs w:val="28"/>
          <w:lang w:val="ru-RU"/>
        </w:rPr>
        <w:t>м</w:t>
      </w:r>
      <w:r w:rsidRPr="006D4AA8">
        <w:rPr>
          <w:rFonts w:ascii="Times New Roman" w:hAnsi="Times New Roman"/>
          <w:sz w:val="28"/>
          <w:szCs w:val="28"/>
          <w:vertAlign w:val="superscript"/>
          <w:lang w:val="ru-RU"/>
        </w:rPr>
        <w:t>3</w:t>
      </w:r>
      <w:r w:rsidRPr="006D4AA8">
        <w:rPr>
          <w:rFonts w:ascii="Times New Roman" w:hAnsi="Times New Roman"/>
          <w:sz w:val="28"/>
          <w:szCs w:val="28"/>
          <w:lang w:val="ru-RU"/>
        </w:rPr>
        <w:t>;</w:t>
      </w:r>
    </w:p>
    <w:p w14:paraId="22E2820A" w14:textId="77777777" w:rsidR="00170FAD" w:rsidRPr="006D4AA8" w:rsidRDefault="00170FAD" w:rsidP="00AE16C3">
      <w:pPr>
        <w:widowControl w:val="0"/>
        <w:spacing w:line="276" w:lineRule="auto"/>
        <w:ind w:firstLine="709"/>
        <w:rPr>
          <w:rFonts w:ascii="Times New Roman" w:hAnsi="Times New Roman"/>
          <w:sz w:val="28"/>
          <w:szCs w:val="28"/>
          <w:lang w:val="ru-RU"/>
        </w:rPr>
      </w:pPr>
      <w:r w:rsidRPr="006D4AA8">
        <w:rPr>
          <w:rFonts w:ascii="Times New Roman" w:hAnsi="Times New Roman"/>
          <w:i/>
          <w:sz w:val="28"/>
          <w:szCs w:val="28"/>
        </w:rPr>
        <w:t>N</w:t>
      </w:r>
      <w:r w:rsidRPr="006D4AA8">
        <w:rPr>
          <w:rFonts w:ascii="Times New Roman" w:hAnsi="Times New Roman"/>
          <w:sz w:val="28"/>
          <w:szCs w:val="28"/>
          <w:lang w:val="ru-RU"/>
        </w:rPr>
        <w:t xml:space="preserve">– </w:t>
      </w:r>
      <w:r w:rsidR="0075600C" w:rsidRPr="006D4AA8">
        <w:rPr>
          <w:rFonts w:ascii="Times New Roman" w:hAnsi="Times New Roman"/>
          <w:sz w:val="28"/>
          <w:szCs w:val="28"/>
          <w:lang w:val="ru-RU"/>
        </w:rPr>
        <w:t>кількість умовних автомобілів, шт. Коефіцієнт використання автопарку – 1,0;</w:t>
      </w:r>
    </w:p>
    <w:p w14:paraId="66A3902C" w14:textId="77777777" w:rsidR="00170FAD" w:rsidRPr="006D4AA8" w:rsidRDefault="00170FAD" w:rsidP="00AE16C3">
      <w:pPr>
        <w:widowControl w:val="0"/>
        <w:spacing w:line="276" w:lineRule="auto"/>
        <w:ind w:firstLine="709"/>
        <w:rPr>
          <w:rFonts w:ascii="Times New Roman" w:hAnsi="Times New Roman"/>
          <w:sz w:val="28"/>
          <w:szCs w:val="28"/>
          <w:lang w:val="ru-RU"/>
        </w:rPr>
      </w:pPr>
      <w:r w:rsidRPr="006D4AA8">
        <w:rPr>
          <w:rFonts w:ascii="Times New Roman" w:hAnsi="Times New Roman"/>
          <w:i/>
          <w:sz w:val="28"/>
          <w:szCs w:val="28"/>
        </w:rPr>
        <w:t>n</w:t>
      </w:r>
      <w:r w:rsidRPr="006D4AA8">
        <w:rPr>
          <w:rFonts w:ascii="Times New Roman" w:hAnsi="Times New Roman"/>
          <w:sz w:val="28"/>
          <w:szCs w:val="28"/>
          <w:lang w:val="ru-RU"/>
        </w:rPr>
        <w:t xml:space="preserve"> – кількість днів </w:t>
      </w:r>
      <w:r w:rsidR="0075600C" w:rsidRPr="006D4AA8">
        <w:rPr>
          <w:rFonts w:ascii="Times New Roman" w:hAnsi="Times New Roman"/>
          <w:sz w:val="28"/>
          <w:szCs w:val="28"/>
          <w:lang w:val="uk-UA"/>
        </w:rPr>
        <w:t>м</w:t>
      </w:r>
      <w:r w:rsidR="0075600C" w:rsidRPr="006D4AA8">
        <w:rPr>
          <w:rFonts w:ascii="Times New Roman" w:hAnsi="Times New Roman"/>
          <w:sz w:val="28"/>
          <w:szCs w:val="28"/>
          <w:lang w:val="ru-RU"/>
        </w:rPr>
        <w:t xml:space="preserve">иття транспорту. Кількість днів на обслуговування автомобілів протягом року – </w:t>
      </w:r>
      <w:r w:rsidR="00D22A95" w:rsidRPr="006D4AA8">
        <w:rPr>
          <w:rFonts w:ascii="Times New Roman" w:hAnsi="Times New Roman"/>
          <w:sz w:val="28"/>
          <w:szCs w:val="28"/>
          <w:lang w:val="ru-RU"/>
        </w:rPr>
        <w:t>9</w:t>
      </w:r>
      <w:r w:rsidR="0075600C" w:rsidRPr="006D4AA8">
        <w:rPr>
          <w:rFonts w:ascii="Times New Roman" w:hAnsi="Times New Roman"/>
          <w:sz w:val="28"/>
          <w:szCs w:val="28"/>
          <w:lang w:val="ru-RU"/>
        </w:rPr>
        <w:t xml:space="preserve">0 діб. Періодичність </w:t>
      </w:r>
      <w:r w:rsidR="00D22A95" w:rsidRPr="006D4AA8">
        <w:rPr>
          <w:rFonts w:ascii="Times New Roman" w:hAnsi="Times New Roman"/>
          <w:sz w:val="28"/>
          <w:szCs w:val="28"/>
          <w:lang w:val="ru-RU"/>
        </w:rPr>
        <w:t xml:space="preserve">миття – </w:t>
      </w:r>
      <w:r w:rsidR="0075600C" w:rsidRPr="006D4AA8">
        <w:rPr>
          <w:rFonts w:ascii="Times New Roman" w:hAnsi="Times New Roman"/>
          <w:sz w:val="28"/>
          <w:szCs w:val="28"/>
          <w:lang w:val="ru-RU"/>
        </w:rPr>
        <w:t>щодобове протягом періоду використання</w:t>
      </w:r>
      <w:r w:rsidR="00D22A95" w:rsidRPr="006D4AA8">
        <w:rPr>
          <w:rFonts w:ascii="Times New Roman" w:hAnsi="Times New Roman"/>
          <w:sz w:val="28"/>
          <w:szCs w:val="28"/>
          <w:lang w:val="ru-RU"/>
        </w:rPr>
        <w:t>.</w:t>
      </w:r>
    </w:p>
    <w:p w14:paraId="2BDEE052" w14:textId="77777777" w:rsidR="00170FAD" w:rsidRPr="006D4AA8" w:rsidRDefault="00170FAD" w:rsidP="00AE16C3">
      <w:pPr>
        <w:widowControl w:val="0"/>
        <w:spacing w:line="276" w:lineRule="auto"/>
        <w:jc w:val="center"/>
        <w:rPr>
          <w:rFonts w:ascii="Times New Roman" w:hAnsi="Times New Roman"/>
          <w:b/>
          <w:sz w:val="28"/>
          <w:szCs w:val="28"/>
          <w:vertAlign w:val="superscript"/>
          <w:lang w:val="ru-RU"/>
        </w:rPr>
      </w:pPr>
      <w:r w:rsidRPr="006D4AA8">
        <w:rPr>
          <w:rFonts w:ascii="Times New Roman" w:hAnsi="Times New Roman"/>
          <w:b/>
          <w:sz w:val="28"/>
          <w:szCs w:val="28"/>
        </w:rPr>
        <w:t>W</w:t>
      </w:r>
      <w:r w:rsidRPr="006D4AA8">
        <w:rPr>
          <w:rFonts w:ascii="Times New Roman" w:hAnsi="Times New Roman"/>
          <w:b/>
          <w:sz w:val="28"/>
          <w:szCs w:val="28"/>
          <w:vertAlign w:val="subscript"/>
          <w:lang w:val="ru-RU"/>
        </w:rPr>
        <w:t xml:space="preserve">31 </w:t>
      </w:r>
      <w:r w:rsidRPr="006D4AA8">
        <w:rPr>
          <w:rFonts w:ascii="Times New Roman" w:hAnsi="Times New Roman"/>
          <w:b/>
          <w:sz w:val="28"/>
          <w:szCs w:val="28"/>
          <w:lang w:val="ru-RU"/>
        </w:rPr>
        <w:t xml:space="preserve">= </w:t>
      </w:r>
      <w:r w:rsidR="0075600C" w:rsidRPr="006D4AA8">
        <w:rPr>
          <w:rFonts w:ascii="Times New Roman" w:hAnsi="Times New Roman"/>
          <w:b/>
          <w:sz w:val="28"/>
          <w:szCs w:val="28"/>
          <w:lang w:val="ru-RU"/>
        </w:rPr>
        <w:t>1,4</w:t>
      </w:r>
      <w:r w:rsidRPr="006D4AA8">
        <w:rPr>
          <w:rFonts w:ascii="Times New Roman" w:hAnsi="Times New Roman"/>
          <w:b/>
          <w:sz w:val="28"/>
          <w:szCs w:val="28"/>
          <w:lang w:val="ru-RU"/>
        </w:rPr>
        <w:t xml:space="preserve"> х </w:t>
      </w:r>
      <w:r w:rsidR="0075600C" w:rsidRPr="006D4AA8">
        <w:rPr>
          <w:rFonts w:ascii="Times New Roman" w:hAnsi="Times New Roman"/>
          <w:b/>
          <w:sz w:val="28"/>
          <w:szCs w:val="28"/>
          <w:lang w:val="ru-RU"/>
        </w:rPr>
        <w:t>52,5</w:t>
      </w:r>
      <w:r w:rsidRPr="006D4AA8">
        <w:rPr>
          <w:rFonts w:ascii="Times New Roman" w:hAnsi="Times New Roman"/>
          <w:b/>
          <w:sz w:val="28"/>
          <w:szCs w:val="28"/>
          <w:lang w:val="ru-RU"/>
        </w:rPr>
        <w:t xml:space="preserve"> х </w:t>
      </w:r>
      <w:r w:rsidR="00D22A95" w:rsidRPr="006D4AA8">
        <w:rPr>
          <w:rFonts w:ascii="Times New Roman" w:hAnsi="Times New Roman"/>
          <w:b/>
          <w:sz w:val="28"/>
          <w:szCs w:val="28"/>
          <w:lang w:val="ru-RU"/>
        </w:rPr>
        <w:t>9</w:t>
      </w:r>
      <w:r w:rsidRPr="006D4AA8">
        <w:rPr>
          <w:rFonts w:ascii="Times New Roman" w:hAnsi="Times New Roman"/>
          <w:b/>
          <w:sz w:val="28"/>
          <w:szCs w:val="28"/>
          <w:lang w:val="ru-RU"/>
        </w:rPr>
        <w:t xml:space="preserve">0= </w:t>
      </w:r>
      <w:r w:rsidR="00D22A95" w:rsidRPr="006D4AA8">
        <w:rPr>
          <w:rFonts w:ascii="Times New Roman" w:hAnsi="Times New Roman"/>
          <w:b/>
          <w:sz w:val="28"/>
          <w:szCs w:val="28"/>
          <w:lang w:val="ru-RU"/>
        </w:rPr>
        <w:t>6615</w:t>
      </w:r>
      <w:r w:rsidRPr="006D4AA8">
        <w:rPr>
          <w:rFonts w:ascii="Times New Roman" w:hAnsi="Times New Roman"/>
          <w:b/>
          <w:sz w:val="28"/>
          <w:szCs w:val="28"/>
          <w:lang w:val="ru-RU"/>
        </w:rPr>
        <w:t xml:space="preserve"> м</w:t>
      </w:r>
      <w:r w:rsidRPr="006D4AA8">
        <w:rPr>
          <w:rFonts w:ascii="Times New Roman" w:hAnsi="Times New Roman"/>
          <w:b/>
          <w:sz w:val="28"/>
          <w:szCs w:val="28"/>
          <w:vertAlign w:val="superscript"/>
          <w:lang w:val="ru-RU"/>
        </w:rPr>
        <w:t>3</w:t>
      </w:r>
      <w:r w:rsidR="00D22A95" w:rsidRPr="006D4AA8">
        <w:rPr>
          <w:rFonts w:ascii="Times New Roman" w:hAnsi="Times New Roman"/>
          <w:b/>
          <w:sz w:val="28"/>
          <w:szCs w:val="28"/>
          <w:lang w:val="ru-RU"/>
        </w:rPr>
        <w:t>= 6,615 тис. м</w:t>
      </w:r>
      <w:r w:rsidR="00D22A95" w:rsidRPr="006D4AA8">
        <w:rPr>
          <w:rFonts w:ascii="Times New Roman" w:hAnsi="Times New Roman"/>
          <w:b/>
          <w:sz w:val="28"/>
          <w:szCs w:val="28"/>
          <w:vertAlign w:val="superscript"/>
          <w:lang w:val="ru-RU"/>
        </w:rPr>
        <w:t>3</w:t>
      </w:r>
    </w:p>
    <w:p w14:paraId="205078B1" w14:textId="77777777" w:rsidR="00D22A95" w:rsidRPr="006D4AA8" w:rsidRDefault="00D22A95" w:rsidP="00AE16C3">
      <w:pPr>
        <w:widowControl w:val="0"/>
        <w:spacing w:line="276" w:lineRule="auto"/>
        <w:jc w:val="center"/>
        <w:rPr>
          <w:rFonts w:ascii="Times New Roman" w:hAnsi="Times New Roman"/>
          <w:b/>
          <w:sz w:val="28"/>
          <w:szCs w:val="28"/>
          <w:vertAlign w:val="superscript"/>
          <w:lang w:val="ru-RU"/>
        </w:rPr>
      </w:pPr>
      <w:r w:rsidRPr="006D4AA8">
        <w:rPr>
          <w:rFonts w:ascii="Times New Roman" w:hAnsi="Times New Roman"/>
          <w:b/>
          <w:sz w:val="28"/>
          <w:szCs w:val="28"/>
        </w:rPr>
        <w:t>W</w:t>
      </w:r>
      <w:r w:rsidRPr="006D4AA8">
        <w:rPr>
          <w:rFonts w:ascii="Times New Roman" w:hAnsi="Times New Roman"/>
          <w:b/>
          <w:sz w:val="28"/>
          <w:szCs w:val="28"/>
          <w:vertAlign w:val="subscript"/>
          <w:lang w:val="ru-RU"/>
        </w:rPr>
        <w:t xml:space="preserve">31 </w:t>
      </w:r>
      <w:r w:rsidRPr="006D4AA8">
        <w:rPr>
          <w:rFonts w:ascii="Times New Roman" w:hAnsi="Times New Roman"/>
          <w:b/>
          <w:sz w:val="28"/>
          <w:szCs w:val="28"/>
          <w:lang w:val="ru-RU"/>
        </w:rPr>
        <w:t>= 6615 м</w:t>
      </w:r>
      <w:r w:rsidRPr="006D4AA8">
        <w:rPr>
          <w:rFonts w:ascii="Times New Roman" w:hAnsi="Times New Roman"/>
          <w:b/>
          <w:sz w:val="28"/>
          <w:szCs w:val="28"/>
          <w:vertAlign w:val="superscript"/>
          <w:lang w:val="ru-RU"/>
        </w:rPr>
        <w:t xml:space="preserve">3 </w:t>
      </w:r>
      <w:r w:rsidRPr="006D4AA8">
        <w:rPr>
          <w:rFonts w:ascii="Times New Roman" w:hAnsi="Times New Roman"/>
          <w:b/>
          <w:sz w:val="28"/>
          <w:szCs w:val="28"/>
          <w:lang w:val="ru-RU"/>
        </w:rPr>
        <w:t>= 6,615 тис. м</w:t>
      </w:r>
      <w:r w:rsidRPr="006D4AA8">
        <w:rPr>
          <w:rFonts w:ascii="Times New Roman" w:hAnsi="Times New Roman"/>
          <w:b/>
          <w:sz w:val="28"/>
          <w:szCs w:val="28"/>
          <w:vertAlign w:val="superscript"/>
          <w:lang w:val="ru-RU"/>
        </w:rPr>
        <w:t>3</w:t>
      </w:r>
    </w:p>
    <w:p w14:paraId="4A32DC0B" w14:textId="77777777" w:rsidR="00604C79" w:rsidRPr="006D4AA8" w:rsidRDefault="00604C79" w:rsidP="00AE16C3">
      <w:pPr>
        <w:widowControl w:val="0"/>
        <w:spacing w:line="276" w:lineRule="auto"/>
        <w:ind w:firstLine="709"/>
        <w:rPr>
          <w:rFonts w:ascii="Times New Roman" w:hAnsi="Times New Roman"/>
          <w:sz w:val="28"/>
          <w:szCs w:val="28"/>
          <w:lang w:val="ru-RU"/>
        </w:rPr>
      </w:pPr>
    </w:p>
    <w:p w14:paraId="1C305F40" w14:textId="77777777" w:rsidR="00370113" w:rsidRPr="006D4AA8" w:rsidRDefault="00370113" w:rsidP="00AE16C3">
      <w:pPr>
        <w:widowControl w:val="0"/>
        <w:spacing w:line="276" w:lineRule="auto"/>
        <w:ind w:firstLine="709"/>
        <w:rPr>
          <w:rFonts w:ascii="Times New Roman" w:hAnsi="Times New Roman"/>
          <w:b/>
          <w:sz w:val="28"/>
          <w:szCs w:val="28"/>
          <w:lang w:val="uk-UA"/>
        </w:rPr>
      </w:pPr>
    </w:p>
    <w:p w14:paraId="06C2D825" w14:textId="77777777" w:rsidR="0075600C" w:rsidRPr="006D4AA8" w:rsidRDefault="0075600C" w:rsidP="00AE16C3">
      <w:pPr>
        <w:widowControl w:val="0"/>
        <w:spacing w:line="276" w:lineRule="auto"/>
        <w:ind w:firstLine="709"/>
        <w:rPr>
          <w:rFonts w:ascii="Times New Roman" w:hAnsi="Times New Roman"/>
          <w:b/>
          <w:sz w:val="28"/>
          <w:szCs w:val="28"/>
          <w:lang w:val="ru-RU"/>
        </w:rPr>
      </w:pPr>
      <w:r w:rsidRPr="006D4AA8">
        <w:rPr>
          <w:rFonts w:ascii="Times New Roman" w:hAnsi="Times New Roman"/>
          <w:b/>
          <w:sz w:val="28"/>
          <w:szCs w:val="28"/>
          <w:lang w:val="uk-UA"/>
        </w:rPr>
        <w:t>4.1.3.</w:t>
      </w:r>
      <w:r w:rsidR="00D22A95" w:rsidRPr="006D4AA8">
        <w:rPr>
          <w:rFonts w:ascii="Times New Roman" w:hAnsi="Times New Roman"/>
          <w:b/>
          <w:sz w:val="28"/>
          <w:szCs w:val="28"/>
          <w:lang w:val="uk-UA"/>
        </w:rPr>
        <w:t>2</w:t>
      </w:r>
      <w:r w:rsidRPr="006D4AA8">
        <w:rPr>
          <w:rFonts w:ascii="Times New Roman" w:hAnsi="Times New Roman"/>
          <w:b/>
          <w:sz w:val="28"/>
          <w:szCs w:val="28"/>
          <w:lang w:val="ru-RU"/>
        </w:rPr>
        <w:t>Витрати води на ремонт і технічне обслуговування транспорту:</w:t>
      </w:r>
    </w:p>
    <w:p w14:paraId="7BEAB843" w14:textId="77777777" w:rsidR="0075600C" w:rsidRPr="006D4AA8" w:rsidRDefault="0075600C" w:rsidP="00AE16C3">
      <w:pPr>
        <w:widowControl w:val="0"/>
        <w:jc w:val="center"/>
        <w:rPr>
          <w:rFonts w:ascii="Times New Roman" w:hAnsi="Times New Roman"/>
          <w:b/>
          <w:sz w:val="28"/>
          <w:szCs w:val="28"/>
          <w:vertAlign w:val="superscript"/>
          <w:lang w:val="ru-RU"/>
        </w:rPr>
      </w:pPr>
      <w:r w:rsidRPr="006D4AA8">
        <w:rPr>
          <w:rFonts w:ascii="Times New Roman" w:hAnsi="Times New Roman"/>
          <w:b/>
          <w:sz w:val="28"/>
          <w:szCs w:val="28"/>
        </w:rPr>
        <w:t>W</w:t>
      </w:r>
      <w:r w:rsidRPr="006D4AA8">
        <w:rPr>
          <w:rFonts w:ascii="Times New Roman" w:hAnsi="Times New Roman"/>
          <w:b/>
          <w:sz w:val="28"/>
          <w:szCs w:val="28"/>
          <w:vertAlign w:val="subscript"/>
          <w:lang w:val="ru-RU"/>
        </w:rPr>
        <w:t>3</w:t>
      </w:r>
      <w:r w:rsidR="00D22A95" w:rsidRPr="006D4AA8">
        <w:rPr>
          <w:rFonts w:ascii="Times New Roman" w:hAnsi="Times New Roman"/>
          <w:b/>
          <w:sz w:val="28"/>
          <w:szCs w:val="28"/>
          <w:vertAlign w:val="subscript"/>
          <w:lang w:val="ru-RU"/>
        </w:rPr>
        <w:t>2</w:t>
      </w:r>
      <w:r w:rsidRPr="006D4AA8">
        <w:rPr>
          <w:rFonts w:ascii="Times New Roman" w:hAnsi="Times New Roman"/>
          <w:b/>
          <w:sz w:val="28"/>
          <w:szCs w:val="28"/>
          <w:lang w:val="ru-RU"/>
        </w:rPr>
        <w:t xml:space="preserve">= </w:t>
      </w:r>
      <w:r w:rsidRPr="006D4AA8">
        <w:rPr>
          <w:rFonts w:ascii="Times New Roman" w:hAnsi="Times New Roman"/>
          <w:b/>
          <w:sz w:val="28"/>
          <w:szCs w:val="28"/>
        </w:rPr>
        <w:t>q</w:t>
      </w:r>
      <w:r w:rsidR="00D22A95" w:rsidRPr="006D4AA8">
        <w:rPr>
          <w:rFonts w:ascii="Times New Roman" w:hAnsi="Times New Roman"/>
          <w:i/>
          <w:sz w:val="28"/>
          <w:szCs w:val="28"/>
          <w:vertAlign w:val="subscript"/>
          <w:lang w:val="uk-UA"/>
        </w:rPr>
        <w:t>2</w:t>
      </w:r>
      <w:r w:rsidRPr="006D4AA8">
        <w:rPr>
          <w:rFonts w:ascii="Times New Roman" w:hAnsi="Times New Roman"/>
          <w:b/>
          <w:sz w:val="28"/>
          <w:szCs w:val="28"/>
        </w:rPr>
        <w:t>xNxn</w:t>
      </w:r>
      <w:r w:rsidRPr="006D4AA8">
        <w:rPr>
          <w:rFonts w:ascii="Times New Roman" w:hAnsi="Times New Roman"/>
          <w:b/>
          <w:sz w:val="28"/>
          <w:szCs w:val="28"/>
          <w:lang w:val="ru-RU"/>
        </w:rPr>
        <w:t>/</w:t>
      </w:r>
      <w:r w:rsidRPr="006D4AA8">
        <w:rPr>
          <w:rFonts w:ascii="Times New Roman" w:hAnsi="Times New Roman"/>
          <w:b/>
          <w:sz w:val="28"/>
          <w:szCs w:val="28"/>
        </w:rPr>
        <w:t>Q</w:t>
      </w:r>
      <w:r w:rsidRPr="006D4AA8">
        <w:rPr>
          <w:rFonts w:ascii="Times New Roman" w:hAnsi="Times New Roman"/>
          <w:b/>
          <w:sz w:val="28"/>
          <w:szCs w:val="28"/>
          <w:vertAlign w:val="subscript"/>
          <w:lang w:val="ru-RU"/>
        </w:rPr>
        <w:t>під</w:t>
      </w:r>
      <w:r w:rsidRPr="006D4AA8">
        <w:rPr>
          <w:rFonts w:ascii="Times New Roman" w:hAnsi="Times New Roman"/>
          <w:b/>
          <w:sz w:val="28"/>
          <w:szCs w:val="28"/>
          <w:lang w:val="ru-RU"/>
        </w:rPr>
        <w:t>, м</w:t>
      </w:r>
      <w:r w:rsidRPr="006D4AA8">
        <w:rPr>
          <w:rFonts w:ascii="Times New Roman" w:hAnsi="Times New Roman"/>
          <w:b/>
          <w:sz w:val="28"/>
          <w:szCs w:val="28"/>
          <w:vertAlign w:val="superscript"/>
          <w:lang w:val="ru-RU"/>
        </w:rPr>
        <w:t>3</w:t>
      </w:r>
      <w:r w:rsidRPr="006D4AA8">
        <w:rPr>
          <w:rFonts w:ascii="Times New Roman" w:hAnsi="Times New Roman"/>
          <w:b/>
          <w:sz w:val="28"/>
          <w:szCs w:val="28"/>
          <w:lang w:val="ru-RU"/>
        </w:rPr>
        <w:t>/тис.м</w:t>
      </w:r>
      <w:r w:rsidRPr="006D4AA8">
        <w:rPr>
          <w:rFonts w:ascii="Times New Roman" w:hAnsi="Times New Roman"/>
          <w:b/>
          <w:sz w:val="28"/>
          <w:szCs w:val="28"/>
          <w:vertAlign w:val="superscript"/>
          <w:lang w:val="ru-RU"/>
        </w:rPr>
        <w:t>3</w:t>
      </w:r>
    </w:p>
    <w:p w14:paraId="76ABE4B6" w14:textId="77777777" w:rsidR="0075600C" w:rsidRPr="006D4AA8" w:rsidRDefault="0075600C" w:rsidP="00AE16C3">
      <w:pPr>
        <w:widowControl w:val="0"/>
        <w:rPr>
          <w:rFonts w:ascii="Times New Roman" w:hAnsi="Times New Roman"/>
          <w:sz w:val="28"/>
          <w:szCs w:val="28"/>
          <w:lang w:val="ru-RU"/>
        </w:rPr>
      </w:pPr>
      <w:r w:rsidRPr="006D4AA8">
        <w:rPr>
          <w:rFonts w:ascii="Times New Roman" w:hAnsi="Times New Roman"/>
          <w:sz w:val="28"/>
          <w:szCs w:val="28"/>
          <w:lang w:val="ru-RU"/>
        </w:rPr>
        <w:t>де:</w:t>
      </w:r>
    </w:p>
    <w:p w14:paraId="3B721C6B" w14:textId="77777777" w:rsidR="0075600C" w:rsidRPr="006D4AA8" w:rsidRDefault="0075600C" w:rsidP="00AE16C3">
      <w:pPr>
        <w:widowControl w:val="0"/>
        <w:spacing w:line="276" w:lineRule="auto"/>
        <w:ind w:firstLine="709"/>
        <w:rPr>
          <w:rFonts w:ascii="Times New Roman" w:hAnsi="Times New Roman"/>
          <w:sz w:val="28"/>
          <w:szCs w:val="28"/>
          <w:lang w:val="ru-RU"/>
        </w:rPr>
      </w:pPr>
      <w:r w:rsidRPr="006D4AA8">
        <w:rPr>
          <w:rFonts w:ascii="Times New Roman" w:hAnsi="Times New Roman"/>
          <w:i/>
          <w:sz w:val="28"/>
          <w:szCs w:val="28"/>
        </w:rPr>
        <w:t>q</w:t>
      </w:r>
      <w:r w:rsidR="00D22A95" w:rsidRPr="006D4AA8">
        <w:rPr>
          <w:rFonts w:ascii="Times New Roman" w:hAnsi="Times New Roman"/>
          <w:i/>
          <w:sz w:val="28"/>
          <w:szCs w:val="28"/>
          <w:vertAlign w:val="subscript"/>
          <w:lang w:val="uk-UA"/>
        </w:rPr>
        <w:t>2</w:t>
      </w:r>
      <w:r w:rsidRPr="006D4AA8">
        <w:rPr>
          <w:rFonts w:ascii="Times New Roman" w:hAnsi="Times New Roman"/>
          <w:sz w:val="28"/>
          <w:szCs w:val="28"/>
          <w:lang w:val="ru-RU"/>
        </w:rPr>
        <w:t xml:space="preserve"> – норма витрати води на ремонт і технічне обслуговування однієї одиниці умовного траспорту</w:t>
      </w:r>
      <w:r w:rsidR="00D22A95" w:rsidRPr="006D4AA8">
        <w:rPr>
          <w:rFonts w:ascii="Times New Roman" w:hAnsi="Times New Roman"/>
          <w:sz w:val="28"/>
          <w:szCs w:val="28"/>
          <w:lang w:val="ru-RU"/>
        </w:rPr>
        <w:t xml:space="preserve">.Згідно  </w:t>
      </w:r>
      <w:r w:rsidR="00D22A95" w:rsidRPr="006D4AA8">
        <w:rPr>
          <w:rFonts w:ascii="Times New Roman" w:hAnsi="Times New Roman"/>
          <w:sz w:val="28"/>
          <w:szCs w:val="28"/>
          <w:lang w:val="uk-UA"/>
        </w:rPr>
        <w:t xml:space="preserve">«Методические указания. Нормирование водопотребления и водоотведения с учётом качества потребляемой и отводимой воды на автотранспортных предприятиях Министерства автомобильного транспорта УССР» РД 200 УССР 84001-91-88. Київ,1988 р. </w:t>
      </w:r>
      <w:r w:rsidR="00D22A95" w:rsidRPr="006D4AA8">
        <w:rPr>
          <w:rFonts w:ascii="Times New Roman" w:hAnsi="Times New Roman"/>
          <w:sz w:val="28"/>
          <w:szCs w:val="28"/>
          <w:lang w:val="ru-RU"/>
        </w:rPr>
        <w:t xml:space="preserve">норма витрати води на ремонт і технічне обслуговування однієї одиниці умовного траспорту становить  </w:t>
      </w:r>
      <w:r w:rsidRPr="006D4AA8">
        <w:rPr>
          <w:rFonts w:ascii="Times New Roman" w:hAnsi="Times New Roman"/>
          <w:sz w:val="28"/>
          <w:szCs w:val="28"/>
          <w:lang w:val="ru-RU"/>
        </w:rPr>
        <w:t>0,133 м</w:t>
      </w:r>
      <w:r w:rsidRPr="006D4AA8">
        <w:rPr>
          <w:rFonts w:ascii="Times New Roman" w:hAnsi="Times New Roman"/>
          <w:sz w:val="28"/>
          <w:szCs w:val="28"/>
          <w:vertAlign w:val="superscript"/>
          <w:lang w:val="ru-RU"/>
        </w:rPr>
        <w:t>3</w:t>
      </w:r>
      <w:r w:rsidRPr="006D4AA8">
        <w:rPr>
          <w:rFonts w:ascii="Times New Roman" w:hAnsi="Times New Roman"/>
          <w:sz w:val="28"/>
          <w:szCs w:val="28"/>
          <w:lang w:val="ru-RU"/>
        </w:rPr>
        <w:t>;</w:t>
      </w:r>
    </w:p>
    <w:p w14:paraId="23B909EB" w14:textId="77777777" w:rsidR="00D22A95" w:rsidRPr="006D4AA8" w:rsidRDefault="0075600C" w:rsidP="00AE16C3">
      <w:pPr>
        <w:widowControl w:val="0"/>
        <w:spacing w:line="276" w:lineRule="auto"/>
        <w:ind w:firstLine="709"/>
        <w:rPr>
          <w:rFonts w:ascii="Times New Roman" w:hAnsi="Times New Roman"/>
          <w:sz w:val="28"/>
          <w:szCs w:val="28"/>
          <w:lang w:val="ru-RU"/>
        </w:rPr>
      </w:pPr>
      <w:r w:rsidRPr="006D4AA8">
        <w:rPr>
          <w:rFonts w:ascii="Times New Roman" w:hAnsi="Times New Roman"/>
          <w:i/>
          <w:sz w:val="28"/>
          <w:szCs w:val="28"/>
        </w:rPr>
        <w:t>N</w:t>
      </w:r>
      <w:r w:rsidRPr="006D4AA8">
        <w:rPr>
          <w:rFonts w:ascii="Times New Roman" w:hAnsi="Times New Roman"/>
          <w:sz w:val="28"/>
          <w:szCs w:val="28"/>
          <w:lang w:val="ru-RU"/>
        </w:rPr>
        <w:t xml:space="preserve">– </w:t>
      </w:r>
      <w:r w:rsidR="00D22A95" w:rsidRPr="006D4AA8">
        <w:rPr>
          <w:rFonts w:ascii="Times New Roman" w:hAnsi="Times New Roman"/>
          <w:sz w:val="28"/>
          <w:szCs w:val="28"/>
          <w:lang w:val="ru-RU"/>
        </w:rPr>
        <w:t>кількість умовних автомобілів, шт. Коефіцієнт використання автопарку – 1,0;</w:t>
      </w:r>
    </w:p>
    <w:p w14:paraId="0CBE3612" w14:textId="77777777" w:rsidR="0075600C" w:rsidRPr="006D4AA8" w:rsidRDefault="0075600C" w:rsidP="00AE16C3">
      <w:pPr>
        <w:widowControl w:val="0"/>
        <w:spacing w:line="276" w:lineRule="auto"/>
        <w:ind w:firstLine="709"/>
        <w:rPr>
          <w:rFonts w:ascii="Times New Roman" w:hAnsi="Times New Roman"/>
          <w:sz w:val="28"/>
          <w:szCs w:val="28"/>
          <w:lang w:val="ru-RU"/>
        </w:rPr>
      </w:pPr>
      <w:r w:rsidRPr="006D4AA8">
        <w:rPr>
          <w:rFonts w:ascii="Times New Roman" w:hAnsi="Times New Roman"/>
          <w:i/>
          <w:sz w:val="28"/>
          <w:szCs w:val="28"/>
        </w:rPr>
        <w:t>n</w:t>
      </w:r>
      <w:r w:rsidRPr="006D4AA8">
        <w:rPr>
          <w:rFonts w:ascii="Times New Roman" w:hAnsi="Times New Roman"/>
          <w:sz w:val="28"/>
          <w:szCs w:val="28"/>
          <w:lang w:val="ru-RU"/>
        </w:rPr>
        <w:t>– кількість днів ремонту і технічного обслуговування за фактичними даними становить  30 днів</w:t>
      </w:r>
    </w:p>
    <w:p w14:paraId="782CFEC4" w14:textId="77777777" w:rsidR="00D22A95" w:rsidRPr="006D4AA8" w:rsidRDefault="00D22A95" w:rsidP="00AE16C3">
      <w:pPr>
        <w:widowControl w:val="0"/>
        <w:spacing w:before="120" w:after="120"/>
        <w:jc w:val="center"/>
        <w:rPr>
          <w:rFonts w:ascii="Times New Roman" w:hAnsi="Times New Roman"/>
          <w:b/>
          <w:sz w:val="28"/>
          <w:szCs w:val="28"/>
          <w:lang w:val="ru-RU"/>
        </w:rPr>
      </w:pPr>
    </w:p>
    <w:p w14:paraId="7136A82D" w14:textId="77777777" w:rsidR="0075600C" w:rsidRPr="006D4AA8" w:rsidRDefault="0075600C" w:rsidP="00AE16C3">
      <w:pPr>
        <w:widowControl w:val="0"/>
        <w:spacing w:before="120" w:after="120"/>
        <w:jc w:val="center"/>
        <w:rPr>
          <w:rFonts w:ascii="Times New Roman" w:hAnsi="Times New Roman"/>
          <w:sz w:val="28"/>
          <w:szCs w:val="28"/>
          <w:vertAlign w:val="superscript"/>
          <w:lang w:val="ru-RU"/>
        </w:rPr>
      </w:pPr>
      <w:r w:rsidRPr="006D4AA8">
        <w:rPr>
          <w:rFonts w:ascii="Times New Roman" w:hAnsi="Times New Roman"/>
          <w:sz w:val="28"/>
          <w:szCs w:val="28"/>
        </w:rPr>
        <w:t>W</w:t>
      </w:r>
      <w:r w:rsidRPr="006D4AA8">
        <w:rPr>
          <w:rFonts w:ascii="Times New Roman" w:hAnsi="Times New Roman"/>
          <w:sz w:val="28"/>
          <w:szCs w:val="28"/>
          <w:vertAlign w:val="subscript"/>
          <w:lang w:val="ru-RU"/>
        </w:rPr>
        <w:t>3</w:t>
      </w:r>
      <w:r w:rsidR="00D22A95" w:rsidRPr="006D4AA8">
        <w:rPr>
          <w:rFonts w:ascii="Times New Roman" w:hAnsi="Times New Roman"/>
          <w:sz w:val="28"/>
          <w:szCs w:val="28"/>
          <w:vertAlign w:val="subscript"/>
          <w:lang w:val="ru-RU"/>
        </w:rPr>
        <w:t>2</w:t>
      </w:r>
      <w:r w:rsidRPr="006D4AA8">
        <w:rPr>
          <w:rFonts w:ascii="Times New Roman" w:hAnsi="Times New Roman"/>
          <w:sz w:val="28"/>
          <w:szCs w:val="28"/>
          <w:lang w:val="ru-RU"/>
        </w:rPr>
        <w:t xml:space="preserve">= 0,133 х </w:t>
      </w:r>
      <w:r w:rsidR="00D22A95" w:rsidRPr="006D4AA8">
        <w:rPr>
          <w:rFonts w:ascii="Times New Roman" w:hAnsi="Times New Roman"/>
          <w:sz w:val="28"/>
          <w:szCs w:val="28"/>
          <w:lang w:val="ru-RU"/>
        </w:rPr>
        <w:t>52,5</w:t>
      </w:r>
      <w:r w:rsidRPr="006D4AA8">
        <w:rPr>
          <w:rFonts w:ascii="Times New Roman" w:hAnsi="Times New Roman"/>
          <w:sz w:val="28"/>
          <w:szCs w:val="28"/>
          <w:lang w:val="ru-RU"/>
        </w:rPr>
        <w:t xml:space="preserve"> х 30</w:t>
      </w:r>
      <w:r w:rsidR="00D22A95" w:rsidRPr="006D4AA8">
        <w:rPr>
          <w:rFonts w:ascii="Times New Roman" w:hAnsi="Times New Roman"/>
          <w:sz w:val="28"/>
          <w:szCs w:val="28"/>
          <w:lang w:val="ru-RU"/>
        </w:rPr>
        <w:t xml:space="preserve"> = 209,475 </w:t>
      </w:r>
      <w:r w:rsidRPr="006D4AA8">
        <w:rPr>
          <w:rFonts w:ascii="Times New Roman" w:hAnsi="Times New Roman"/>
          <w:sz w:val="28"/>
          <w:szCs w:val="28"/>
          <w:lang w:val="ru-RU"/>
        </w:rPr>
        <w:t>м</w:t>
      </w:r>
      <w:r w:rsidRPr="006D4AA8">
        <w:rPr>
          <w:rFonts w:ascii="Times New Roman" w:hAnsi="Times New Roman"/>
          <w:sz w:val="28"/>
          <w:szCs w:val="28"/>
          <w:vertAlign w:val="superscript"/>
          <w:lang w:val="ru-RU"/>
        </w:rPr>
        <w:t>3</w:t>
      </w:r>
    </w:p>
    <w:p w14:paraId="58DEB3AB" w14:textId="77777777" w:rsidR="00D22A95" w:rsidRPr="006D4AA8" w:rsidRDefault="00D22A95" w:rsidP="00AE16C3">
      <w:pPr>
        <w:widowControl w:val="0"/>
        <w:spacing w:before="120" w:after="120"/>
        <w:jc w:val="center"/>
        <w:rPr>
          <w:rFonts w:ascii="Times New Roman" w:hAnsi="Times New Roman"/>
          <w:b/>
          <w:sz w:val="28"/>
          <w:szCs w:val="28"/>
          <w:lang w:val="ru-RU"/>
        </w:rPr>
      </w:pPr>
      <w:r w:rsidRPr="006D4AA8">
        <w:rPr>
          <w:rFonts w:ascii="Times New Roman" w:hAnsi="Times New Roman"/>
          <w:b/>
          <w:sz w:val="28"/>
          <w:szCs w:val="28"/>
        </w:rPr>
        <w:t>W</w:t>
      </w:r>
      <w:r w:rsidRPr="006D4AA8">
        <w:rPr>
          <w:rFonts w:ascii="Times New Roman" w:hAnsi="Times New Roman"/>
          <w:b/>
          <w:sz w:val="28"/>
          <w:szCs w:val="28"/>
          <w:vertAlign w:val="subscript"/>
          <w:lang w:val="ru-RU"/>
        </w:rPr>
        <w:t xml:space="preserve">32 </w:t>
      </w:r>
      <w:r w:rsidRPr="006D4AA8">
        <w:rPr>
          <w:rFonts w:ascii="Times New Roman" w:hAnsi="Times New Roman"/>
          <w:b/>
          <w:sz w:val="28"/>
          <w:szCs w:val="28"/>
          <w:lang w:val="ru-RU"/>
        </w:rPr>
        <w:t>= 209,475 м</w:t>
      </w:r>
      <w:r w:rsidRPr="006D4AA8">
        <w:rPr>
          <w:rFonts w:ascii="Times New Roman" w:hAnsi="Times New Roman"/>
          <w:b/>
          <w:sz w:val="28"/>
          <w:szCs w:val="28"/>
          <w:vertAlign w:val="superscript"/>
          <w:lang w:val="ru-RU"/>
        </w:rPr>
        <w:t>3</w:t>
      </w:r>
      <w:r w:rsidRPr="006D4AA8">
        <w:rPr>
          <w:rFonts w:ascii="Times New Roman" w:hAnsi="Times New Roman"/>
          <w:b/>
          <w:sz w:val="28"/>
          <w:szCs w:val="28"/>
          <w:lang w:val="ru-RU"/>
        </w:rPr>
        <w:t xml:space="preserve"> = 0,209475 тис. м</w:t>
      </w:r>
      <w:r w:rsidRPr="006D4AA8">
        <w:rPr>
          <w:rFonts w:ascii="Times New Roman" w:hAnsi="Times New Roman"/>
          <w:b/>
          <w:sz w:val="28"/>
          <w:szCs w:val="28"/>
          <w:vertAlign w:val="superscript"/>
          <w:lang w:val="ru-RU"/>
        </w:rPr>
        <w:t>3</w:t>
      </w:r>
    </w:p>
    <w:p w14:paraId="729F818F" w14:textId="77777777" w:rsidR="00170FAD" w:rsidRPr="006D4AA8" w:rsidRDefault="00170FAD" w:rsidP="00AE16C3">
      <w:pPr>
        <w:widowControl w:val="0"/>
        <w:spacing w:before="120" w:after="120"/>
        <w:ind w:firstLine="709"/>
        <w:rPr>
          <w:rFonts w:ascii="Times New Roman" w:hAnsi="Times New Roman"/>
          <w:b/>
          <w:sz w:val="28"/>
          <w:szCs w:val="28"/>
          <w:vertAlign w:val="superscript"/>
          <w:lang w:val="ru-RU"/>
        </w:rPr>
      </w:pPr>
      <w:r w:rsidRPr="006D4AA8">
        <w:rPr>
          <w:rFonts w:ascii="Times New Roman" w:hAnsi="Times New Roman"/>
          <w:b/>
          <w:sz w:val="28"/>
          <w:szCs w:val="28"/>
          <w:lang w:val="ru-RU"/>
        </w:rPr>
        <w:t>Загальні витрати води на допоміжних об’єктах становлять:</w:t>
      </w:r>
    </w:p>
    <w:p w14:paraId="6C3A2E01" w14:textId="77777777" w:rsidR="00D22A95" w:rsidRPr="006D4AA8" w:rsidRDefault="00170FAD" w:rsidP="00AE16C3">
      <w:pPr>
        <w:ind w:left="709"/>
        <w:jc w:val="center"/>
        <w:rPr>
          <w:rStyle w:val="FontStyle12"/>
          <w:b w:val="0"/>
          <w:sz w:val="28"/>
          <w:szCs w:val="28"/>
          <w:vertAlign w:val="superscript"/>
          <w:lang w:val="uk-UA" w:eastAsia="uk-UA"/>
        </w:rPr>
      </w:pPr>
      <w:r w:rsidRPr="006D4AA8">
        <w:rPr>
          <w:rStyle w:val="FontStyle12"/>
          <w:b w:val="0"/>
          <w:sz w:val="28"/>
          <w:szCs w:val="28"/>
          <w:lang w:val="uk-UA" w:eastAsia="uk-UA"/>
        </w:rPr>
        <w:t xml:space="preserve">W </w:t>
      </w:r>
      <w:r w:rsidRPr="006D4AA8">
        <w:rPr>
          <w:rStyle w:val="FontStyle12"/>
          <w:b w:val="0"/>
          <w:sz w:val="28"/>
          <w:szCs w:val="28"/>
          <w:vertAlign w:val="subscript"/>
          <w:lang w:val="uk-UA" w:eastAsia="uk-UA"/>
        </w:rPr>
        <w:t xml:space="preserve">3 </w:t>
      </w:r>
      <w:r w:rsidRPr="006D4AA8">
        <w:rPr>
          <w:rStyle w:val="FontStyle12"/>
          <w:b w:val="0"/>
          <w:sz w:val="28"/>
          <w:szCs w:val="28"/>
          <w:lang w:val="uk-UA" w:eastAsia="uk-UA"/>
        </w:rPr>
        <w:t xml:space="preserve"> = </w:t>
      </w:r>
      <w:r w:rsidR="00D22A95" w:rsidRPr="006D4AA8">
        <w:rPr>
          <w:rFonts w:ascii="Times New Roman" w:hAnsi="Times New Roman"/>
          <w:sz w:val="28"/>
          <w:szCs w:val="28"/>
          <w:lang w:val="ru-RU"/>
        </w:rPr>
        <w:t>6615 + 209,475</w:t>
      </w:r>
      <w:r w:rsidRPr="006D4AA8">
        <w:rPr>
          <w:rStyle w:val="FontStyle12"/>
          <w:b w:val="0"/>
          <w:sz w:val="28"/>
          <w:szCs w:val="28"/>
          <w:lang w:val="uk-UA" w:eastAsia="uk-UA"/>
        </w:rPr>
        <w:t xml:space="preserve">= </w:t>
      </w:r>
      <w:r w:rsidR="00D22A95" w:rsidRPr="006D4AA8">
        <w:rPr>
          <w:rStyle w:val="FontStyle12"/>
          <w:b w:val="0"/>
          <w:sz w:val="28"/>
          <w:szCs w:val="28"/>
          <w:lang w:val="uk-UA" w:eastAsia="uk-UA"/>
        </w:rPr>
        <w:t>6824,475</w:t>
      </w:r>
      <w:r w:rsidRPr="006D4AA8">
        <w:rPr>
          <w:rStyle w:val="FontStyle12"/>
          <w:b w:val="0"/>
          <w:sz w:val="28"/>
          <w:szCs w:val="28"/>
          <w:lang w:val="uk-UA" w:eastAsia="uk-UA"/>
        </w:rPr>
        <w:t xml:space="preserve"> м</w:t>
      </w:r>
      <w:r w:rsidRPr="006D4AA8">
        <w:rPr>
          <w:rStyle w:val="FontStyle12"/>
          <w:b w:val="0"/>
          <w:sz w:val="28"/>
          <w:szCs w:val="28"/>
          <w:vertAlign w:val="superscript"/>
          <w:lang w:val="uk-UA" w:eastAsia="uk-UA"/>
        </w:rPr>
        <w:t>3</w:t>
      </w:r>
    </w:p>
    <w:p w14:paraId="0F03BB4D" w14:textId="77777777" w:rsidR="00D22A95" w:rsidRPr="006D4AA8" w:rsidRDefault="00D22A95" w:rsidP="00AE16C3">
      <w:pPr>
        <w:ind w:left="709"/>
        <w:jc w:val="center"/>
        <w:rPr>
          <w:rStyle w:val="FontStyle12"/>
          <w:sz w:val="28"/>
          <w:szCs w:val="28"/>
          <w:lang w:val="uk-UA" w:eastAsia="uk-UA"/>
        </w:rPr>
      </w:pPr>
      <w:r w:rsidRPr="006D4AA8">
        <w:rPr>
          <w:rStyle w:val="FontStyle12"/>
          <w:sz w:val="28"/>
          <w:szCs w:val="28"/>
          <w:lang w:val="uk-UA" w:eastAsia="uk-UA"/>
        </w:rPr>
        <w:t xml:space="preserve">W </w:t>
      </w:r>
      <w:r w:rsidRPr="006D4AA8">
        <w:rPr>
          <w:rStyle w:val="FontStyle12"/>
          <w:sz w:val="28"/>
          <w:szCs w:val="28"/>
          <w:vertAlign w:val="subscript"/>
          <w:lang w:val="uk-UA" w:eastAsia="uk-UA"/>
        </w:rPr>
        <w:t xml:space="preserve">3 </w:t>
      </w:r>
      <w:r w:rsidRPr="006D4AA8">
        <w:rPr>
          <w:rStyle w:val="FontStyle12"/>
          <w:sz w:val="28"/>
          <w:szCs w:val="28"/>
          <w:lang w:val="uk-UA" w:eastAsia="uk-UA"/>
        </w:rPr>
        <w:t xml:space="preserve"> = 6824,475 м</w:t>
      </w:r>
      <w:r w:rsidRPr="006D4AA8">
        <w:rPr>
          <w:rStyle w:val="FontStyle12"/>
          <w:sz w:val="28"/>
          <w:szCs w:val="28"/>
          <w:vertAlign w:val="superscript"/>
          <w:lang w:val="uk-UA" w:eastAsia="uk-UA"/>
        </w:rPr>
        <w:t>3</w:t>
      </w:r>
      <w:r w:rsidR="00EE379F" w:rsidRPr="006D4AA8">
        <w:rPr>
          <w:rStyle w:val="FontStyle12"/>
          <w:sz w:val="28"/>
          <w:szCs w:val="28"/>
          <w:lang w:val="uk-UA" w:eastAsia="uk-UA"/>
        </w:rPr>
        <w:t>≈ 6,824 тис. м</w:t>
      </w:r>
      <w:r w:rsidR="00EE379F" w:rsidRPr="006D4AA8">
        <w:rPr>
          <w:rStyle w:val="FontStyle12"/>
          <w:sz w:val="28"/>
          <w:szCs w:val="28"/>
          <w:vertAlign w:val="superscript"/>
          <w:lang w:val="uk-UA" w:eastAsia="uk-UA"/>
        </w:rPr>
        <w:t>3</w:t>
      </w:r>
    </w:p>
    <w:p w14:paraId="1D3531D8" w14:textId="77777777" w:rsidR="00D22A95" w:rsidRPr="006D4AA8" w:rsidRDefault="00D22A95" w:rsidP="00AE16C3">
      <w:pPr>
        <w:ind w:left="709"/>
        <w:jc w:val="center"/>
        <w:rPr>
          <w:rStyle w:val="FontStyle12"/>
          <w:b w:val="0"/>
          <w:sz w:val="28"/>
          <w:szCs w:val="28"/>
          <w:vertAlign w:val="superscript"/>
          <w:lang w:val="uk-UA" w:eastAsia="uk-UA"/>
        </w:rPr>
      </w:pPr>
      <w:r w:rsidRPr="006D4AA8">
        <w:rPr>
          <w:rStyle w:val="FontStyle12"/>
          <w:b w:val="0"/>
          <w:sz w:val="28"/>
          <w:szCs w:val="28"/>
          <w:lang w:val="uk-UA" w:eastAsia="uk-UA"/>
        </w:rPr>
        <w:t xml:space="preserve">W </w:t>
      </w:r>
      <w:r w:rsidRPr="006D4AA8">
        <w:rPr>
          <w:rStyle w:val="FontStyle12"/>
          <w:b w:val="0"/>
          <w:sz w:val="28"/>
          <w:szCs w:val="28"/>
          <w:vertAlign w:val="subscript"/>
          <w:lang w:val="uk-UA" w:eastAsia="uk-UA"/>
        </w:rPr>
        <w:t xml:space="preserve">3 </w:t>
      </w:r>
      <w:r w:rsidRPr="006D4AA8">
        <w:rPr>
          <w:rStyle w:val="FontStyle12"/>
          <w:b w:val="0"/>
          <w:sz w:val="28"/>
          <w:szCs w:val="28"/>
          <w:lang w:val="uk-UA" w:eastAsia="uk-UA"/>
        </w:rPr>
        <w:t xml:space="preserve"> =  </w:t>
      </w:r>
      <w:r w:rsidR="00EB4987" w:rsidRPr="006D4AA8">
        <w:rPr>
          <w:rStyle w:val="FontStyle12"/>
          <w:b w:val="0"/>
          <w:sz w:val="28"/>
          <w:szCs w:val="28"/>
          <w:lang w:val="uk-UA" w:eastAsia="uk-UA"/>
        </w:rPr>
        <w:t xml:space="preserve">6824,475/16039,62 = </w:t>
      </w:r>
      <w:r w:rsidRPr="006D4AA8">
        <w:rPr>
          <w:rStyle w:val="FontStyle12"/>
          <w:b w:val="0"/>
          <w:sz w:val="28"/>
          <w:szCs w:val="28"/>
          <w:lang w:val="uk-UA" w:eastAsia="uk-UA"/>
        </w:rPr>
        <w:t>0,</w:t>
      </w:r>
      <w:r w:rsidR="00EE379F" w:rsidRPr="006D4AA8">
        <w:rPr>
          <w:rStyle w:val="FontStyle12"/>
          <w:b w:val="0"/>
          <w:sz w:val="28"/>
          <w:szCs w:val="28"/>
          <w:lang w:val="uk-UA" w:eastAsia="uk-UA"/>
        </w:rPr>
        <w:t>4</w:t>
      </w:r>
      <w:r w:rsidR="00EB4987" w:rsidRPr="006D4AA8">
        <w:rPr>
          <w:rStyle w:val="FontStyle12"/>
          <w:b w:val="0"/>
          <w:sz w:val="28"/>
          <w:szCs w:val="28"/>
          <w:lang w:val="uk-UA" w:eastAsia="uk-UA"/>
        </w:rPr>
        <w:t>3</w:t>
      </w:r>
      <w:r w:rsidRPr="006D4AA8">
        <w:rPr>
          <w:rStyle w:val="FontStyle12"/>
          <w:b w:val="0"/>
          <w:sz w:val="28"/>
          <w:szCs w:val="28"/>
          <w:lang w:val="uk-UA" w:eastAsia="uk-UA"/>
        </w:rPr>
        <w:t xml:space="preserve"> м</w:t>
      </w:r>
      <w:r w:rsidRPr="006D4AA8">
        <w:rPr>
          <w:rStyle w:val="FontStyle12"/>
          <w:b w:val="0"/>
          <w:sz w:val="28"/>
          <w:szCs w:val="28"/>
          <w:vertAlign w:val="superscript"/>
          <w:lang w:val="uk-UA" w:eastAsia="uk-UA"/>
        </w:rPr>
        <w:t>3</w:t>
      </w:r>
      <w:r w:rsidRPr="006D4AA8">
        <w:rPr>
          <w:rStyle w:val="FontStyle12"/>
          <w:b w:val="0"/>
          <w:sz w:val="28"/>
          <w:szCs w:val="28"/>
          <w:lang w:val="uk-UA" w:eastAsia="uk-UA"/>
        </w:rPr>
        <w:t>/ тис. м</w:t>
      </w:r>
      <w:r w:rsidRPr="006D4AA8">
        <w:rPr>
          <w:rStyle w:val="FontStyle12"/>
          <w:b w:val="0"/>
          <w:sz w:val="28"/>
          <w:szCs w:val="28"/>
          <w:vertAlign w:val="superscript"/>
          <w:lang w:val="uk-UA" w:eastAsia="uk-UA"/>
        </w:rPr>
        <w:t>3</w:t>
      </w:r>
    </w:p>
    <w:p w14:paraId="1CC60024" w14:textId="77777777" w:rsidR="00EB4987" w:rsidRPr="006D4AA8" w:rsidRDefault="00EB4987" w:rsidP="00AE16C3">
      <w:pPr>
        <w:ind w:left="709"/>
        <w:jc w:val="center"/>
        <w:rPr>
          <w:rStyle w:val="FontStyle12"/>
          <w:sz w:val="28"/>
          <w:szCs w:val="28"/>
          <w:vertAlign w:val="superscript"/>
          <w:lang w:val="uk-UA" w:eastAsia="uk-UA"/>
        </w:rPr>
      </w:pPr>
      <w:r w:rsidRPr="006D4AA8">
        <w:rPr>
          <w:rStyle w:val="FontStyle12"/>
          <w:sz w:val="28"/>
          <w:szCs w:val="28"/>
          <w:lang w:val="uk-UA" w:eastAsia="uk-UA"/>
        </w:rPr>
        <w:t xml:space="preserve">W </w:t>
      </w:r>
      <w:r w:rsidRPr="006D4AA8">
        <w:rPr>
          <w:rStyle w:val="FontStyle12"/>
          <w:sz w:val="28"/>
          <w:szCs w:val="28"/>
          <w:vertAlign w:val="subscript"/>
          <w:lang w:val="uk-UA" w:eastAsia="uk-UA"/>
        </w:rPr>
        <w:t xml:space="preserve">3 </w:t>
      </w:r>
      <w:r w:rsidRPr="006D4AA8">
        <w:rPr>
          <w:rStyle w:val="FontStyle12"/>
          <w:sz w:val="28"/>
          <w:szCs w:val="28"/>
          <w:lang w:val="uk-UA" w:eastAsia="uk-UA"/>
        </w:rPr>
        <w:t xml:space="preserve"> =  0,43 м</w:t>
      </w:r>
      <w:r w:rsidRPr="006D4AA8">
        <w:rPr>
          <w:rStyle w:val="FontStyle12"/>
          <w:sz w:val="28"/>
          <w:szCs w:val="28"/>
          <w:vertAlign w:val="superscript"/>
          <w:lang w:val="uk-UA" w:eastAsia="uk-UA"/>
        </w:rPr>
        <w:t>3</w:t>
      </w:r>
      <w:r w:rsidRPr="006D4AA8">
        <w:rPr>
          <w:rStyle w:val="FontStyle12"/>
          <w:sz w:val="28"/>
          <w:szCs w:val="28"/>
          <w:lang w:val="uk-UA" w:eastAsia="uk-UA"/>
        </w:rPr>
        <w:t>/ тис. м</w:t>
      </w:r>
      <w:r w:rsidRPr="006D4AA8">
        <w:rPr>
          <w:rStyle w:val="FontStyle12"/>
          <w:sz w:val="28"/>
          <w:szCs w:val="28"/>
          <w:vertAlign w:val="superscript"/>
          <w:lang w:val="uk-UA" w:eastAsia="uk-UA"/>
        </w:rPr>
        <w:t>3</w:t>
      </w:r>
    </w:p>
    <w:p w14:paraId="7300224B" w14:textId="77777777" w:rsidR="00D22A95" w:rsidRPr="006D4AA8" w:rsidRDefault="00D22A95" w:rsidP="00AE16C3">
      <w:pPr>
        <w:ind w:left="709"/>
        <w:rPr>
          <w:rStyle w:val="FontStyle12"/>
          <w:sz w:val="28"/>
          <w:szCs w:val="28"/>
          <w:vertAlign w:val="superscript"/>
          <w:lang w:val="uk-UA" w:eastAsia="uk-UA"/>
        </w:rPr>
      </w:pPr>
    </w:p>
    <w:p w14:paraId="67308071" w14:textId="77777777" w:rsidR="00AE16C3" w:rsidRPr="006D4AA8" w:rsidRDefault="00AE16C3" w:rsidP="00AE16C3">
      <w:pPr>
        <w:ind w:left="709"/>
        <w:rPr>
          <w:rStyle w:val="FontStyle12"/>
          <w:sz w:val="28"/>
          <w:szCs w:val="28"/>
          <w:vertAlign w:val="superscript"/>
          <w:lang w:val="uk-UA" w:eastAsia="uk-UA"/>
        </w:rPr>
      </w:pPr>
    </w:p>
    <w:p w14:paraId="4ABC7027" w14:textId="77777777" w:rsidR="00AE16C3" w:rsidRPr="006D4AA8" w:rsidRDefault="00AE16C3" w:rsidP="00AE16C3">
      <w:pPr>
        <w:ind w:left="709"/>
        <w:rPr>
          <w:rStyle w:val="FontStyle12"/>
          <w:sz w:val="28"/>
          <w:szCs w:val="28"/>
          <w:vertAlign w:val="superscript"/>
          <w:lang w:val="uk-UA" w:eastAsia="uk-UA"/>
        </w:rPr>
      </w:pPr>
    </w:p>
    <w:p w14:paraId="3A2760BC" w14:textId="77777777" w:rsidR="00D6771F" w:rsidRDefault="00D6771F" w:rsidP="00AE16C3">
      <w:pPr>
        <w:ind w:left="709"/>
        <w:rPr>
          <w:rFonts w:ascii="Times New Roman" w:hAnsi="Times New Roman"/>
          <w:b/>
          <w:sz w:val="28"/>
          <w:szCs w:val="28"/>
        </w:rPr>
      </w:pPr>
    </w:p>
    <w:p w14:paraId="13B6DA9A" w14:textId="77777777" w:rsidR="00D6771F" w:rsidRDefault="00D6771F" w:rsidP="00AE16C3">
      <w:pPr>
        <w:ind w:left="709"/>
        <w:rPr>
          <w:rFonts w:ascii="Times New Roman" w:hAnsi="Times New Roman"/>
          <w:b/>
          <w:sz w:val="28"/>
          <w:szCs w:val="28"/>
        </w:rPr>
      </w:pPr>
    </w:p>
    <w:p w14:paraId="68ECF24D" w14:textId="77777777" w:rsidR="00D6771F" w:rsidRDefault="00D6771F" w:rsidP="00AE16C3">
      <w:pPr>
        <w:ind w:left="709"/>
        <w:rPr>
          <w:rFonts w:ascii="Times New Roman" w:hAnsi="Times New Roman"/>
          <w:b/>
          <w:sz w:val="28"/>
          <w:szCs w:val="28"/>
        </w:rPr>
      </w:pPr>
    </w:p>
    <w:p w14:paraId="65186231" w14:textId="77777777" w:rsidR="00FE1D2F" w:rsidRPr="006D4AA8" w:rsidRDefault="00FE1D2F" w:rsidP="00AE16C3">
      <w:pPr>
        <w:ind w:left="709"/>
        <w:rPr>
          <w:rFonts w:ascii="Times New Roman" w:hAnsi="Times New Roman"/>
          <w:sz w:val="28"/>
          <w:szCs w:val="28"/>
          <w:lang w:val="uk-UA"/>
        </w:rPr>
      </w:pPr>
      <w:r w:rsidRPr="006D4AA8">
        <w:rPr>
          <w:rFonts w:ascii="Times New Roman" w:hAnsi="Times New Roman"/>
          <w:b/>
          <w:sz w:val="28"/>
          <w:szCs w:val="28"/>
          <w:lang w:val="uk-UA"/>
        </w:rPr>
        <w:t xml:space="preserve">4.1.4.  Витрати води на господарсько-питні потреби </w:t>
      </w:r>
      <w:r w:rsidRPr="006D4AA8">
        <w:rPr>
          <w:rFonts w:ascii="Times New Roman" w:hAnsi="Times New Roman"/>
          <w:sz w:val="28"/>
          <w:szCs w:val="28"/>
          <w:lang w:val="uk-UA"/>
        </w:rPr>
        <w:t>(</w:t>
      </w:r>
      <w:r w:rsidRPr="006D4AA8">
        <w:rPr>
          <w:rFonts w:ascii="Times New Roman" w:hAnsi="Times New Roman"/>
          <w:iCs/>
          <w:sz w:val="28"/>
          <w:szCs w:val="28"/>
          <w:lang w:val="uk-UA"/>
        </w:rPr>
        <w:t>W</w:t>
      </w:r>
      <w:r w:rsidR="00F5656E" w:rsidRPr="006D4AA8">
        <w:rPr>
          <w:rFonts w:ascii="Times New Roman" w:hAnsi="Times New Roman"/>
          <w:iCs/>
          <w:sz w:val="28"/>
          <w:szCs w:val="28"/>
          <w:vertAlign w:val="subscript"/>
          <w:lang w:val="uk-UA"/>
        </w:rPr>
        <w:t>4</w:t>
      </w:r>
      <w:r w:rsidRPr="006D4AA8">
        <w:rPr>
          <w:rFonts w:ascii="Times New Roman" w:hAnsi="Times New Roman"/>
          <w:sz w:val="28"/>
          <w:szCs w:val="28"/>
          <w:lang w:val="uk-UA"/>
        </w:rPr>
        <w:t>)</w:t>
      </w:r>
    </w:p>
    <w:p w14:paraId="737BD30E" w14:textId="77777777" w:rsidR="00FE1D2F" w:rsidRPr="006D4AA8" w:rsidRDefault="00FE1D2F" w:rsidP="00AE16C3">
      <w:pPr>
        <w:ind w:firstLine="709"/>
        <w:rPr>
          <w:rFonts w:ascii="Times New Roman" w:hAnsi="Times New Roman"/>
          <w:sz w:val="28"/>
          <w:szCs w:val="28"/>
          <w:lang w:val="uk-UA"/>
        </w:rPr>
      </w:pPr>
      <w:r w:rsidRPr="006D4AA8">
        <w:rPr>
          <w:rFonts w:ascii="Times New Roman" w:hAnsi="Times New Roman"/>
          <w:sz w:val="28"/>
          <w:szCs w:val="28"/>
          <w:lang w:val="uk-UA"/>
        </w:rPr>
        <w:t xml:space="preserve">Витрати води на господарсько-питні потреби </w:t>
      </w:r>
      <w:r w:rsidRPr="006D4AA8">
        <w:rPr>
          <w:rStyle w:val="rvts11"/>
          <w:rFonts w:ascii="Times New Roman" w:hAnsi="Times New Roman"/>
          <w:i/>
          <w:iCs/>
          <w:sz w:val="28"/>
          <w:szCs w:val="28"/>
          <w:bdr w:val="none" w:sz="0" w:space="0" w:color="auto" w:frame="1"/>
          <w:lang w:val="uk-UA"/>
        </w:rPr>
        <w:t>(W</w:t>
      </w:r>
      <w:r w:rsidRPr="006D4AA8">
        <w:rPr>
          <w:rStyle w:val="rvts40"/>
          <w:rFonts w:ascii="Times New Roman" w:hAnsi="Times New Roman"/>
          <w:b/>
          <w:bCs/>
          <w:sz w:val="28"/>
          <w:szCs w:val="28"/>
          <w:bdr w:val="none" w:sz="0" w:space="0" w:color="auto" w:frame="1"/>
          <w:vertAlign w:val="subscript"/>
          <w:lang w:val="uk-UA"/>
        </w:rPr>
        <w:t>4</w:t>
      </w:r>
      <w:r w:rsidRPr="006D4AA8">
        <w:rPr>
          <w:rStyle w:val="rvts11"/>
          <w:rFonts w:ascii="Times New Roman" w:hAnsi="Times New Roman"/>
          <w:i/>
          <w:iCs/>
          <w:sz w:val="28"/>
          <w:szCs w:val="28"/>
          <w:bdr w:val="none" w:sz="0" w:space="0" w:color="auto" w:frame="1"/>
          <w:lang w:val="uk-UA"/>
        </w:rPr>
        <w:t>)</w:t>
      </w:r>
      <w:r w:rsidRPr="006D4AA8">
        <w:rPr>
          <w:rStyle w:val="apple-converted-space"/>
          <w:rFonts w:ascii="Times New Roman" w:hAnsi="Times New Roman"/>
          <w:sz w:val="28"/>
          <w:szCs w:val="28"/>
          <w:lang w:val="uk-UA"/>
        </w:rPr>
        <w:t> </w:t>
      </w:r>
      <w:r w:rsidRPr="006D4AA8">
        <w:rPr>
          <w:rFonts w:ascii="Times New Roman" w:hAnsi="Times New Roman"/>
          <w:sz w:val="28"/>
          <w:szCs w:val="28"/>
          <w:lang w:val="uk-UA"/>
        </w:rPr>
        <w:t xml:space="preserve">визначаються розрахунковим методом згідно з ДБН В.2.5-64:2012 «Внутрішній водопровід та каналізація. Частина І. Проектування. Частина ІІ. Будівництво» .  </w:t>
      </w:r>
    </w:p>
    <w:p w14:paraId="705CB772" w14:textId="77777777" w:rsidR="00FE1D2F" w:rsidRPr="006D4AA8" w:rsidRDefault="00FE1D2F" w:rsidP="00AE16C3">
      <w:pPr>
        <w:ind w:firstLine="709"/>
        <w:rPr>
          <w:rFonts w:ascii="Times New Roman" w:hAnsi="Times New Roman"/>
          <w:sz w:val="28"/>
          <w:szCs w:val="28"/>
          <w:lang w:val="uk-UA"/>
        </w:rPr>
      </w:pPr>
      <w:r w:rsidRPr="006D4AA8">
        <w:rPr>
          <w:rFonts w:ascii="Times New Roman" w:hAnsi="Times New Roman"/>
          <w:sz w:val="28"/>
          <w:szCs w:val="28"/>
          <w:lang w:val="uk-UA"/>
        </w:rPr>
        <w:t xml:space="preserve">Чисельність </w:t>
      </w:r>
      <w:r w:rsidR="00F450A6" w:rsidRPr="006D4AA8">
        <w:rPr>
          <w:rFonts w:ascii="Times New Roman" w:hAnsi="Times New Roman"/>
          <w:sz w:val="28"/>
          <w:szCs w:val="28"/>
          <w:lang w:val="uk-UA"/>
        </w:rPr>
        <w:t>штатних працівників централізованого водопостачання в 2020 році становить 213 чоловік</w:t>
      </w:r>
      <w:r w:rsidR="00570A9F" w:rsidRPr="006D4AA8">
        <w:rPr>
          <w:rFonts w:ascii="Times New Roman" w:hAnsi="Times New Roman"/>
          <w:sz w:val="28"/>
          <w:szCs w:val="28"/>
          <w:lang w:val="uk-UA"/>
        </w:rPr>
        <w:t xml:space="preserve"> (в еквіваленті повної зайнятості 214 чоловік)</w:t>
      </w:r>
      <w:r w:rsidR="00F450A6" w:rsidRPr="006D4AA8">
        <w:rPr>
          <w:rFonts w:ascii="Times New Roman" w:hAnsi="Times New Roman"/>
          <w:sz w:val="28"/>
          <w:szCs w:val="28"/>
          <w:lang w:val="uk-UA"/>
        </w:rPr>
        <w:t>, з них</w:t>
      </w:r>
      <w:r w:rsidR="00A47AC5" w:rsidRPr="006D4AA8">
        <w:rPr>
          <w:rFonts w:ascii="Times New Roman" w:hAnsi="Times New Roman"/>
          <w:sz w:val="28"/>
          <w:szCs w:val="28"/>
          <w:lang w:val="uk-UA"/>
        </w:rPr>
        <w:t xml:space="preserve"> безпосередньо</w:t>
      </w:r>
      <w:r w:rsidRPr="006D4AA8">
        <w:rPr>
          <w:rFonts w:ascii="Times New Roman" w:hAnsi="Times New Roman"/>
          <w:sz w:val="28"/>
          <w:szCs w:val="28"/>
          <w:lang w:val="uk-UA"/>
        </w:rPr>
        <w:t xml:space="preserve"> обслуговують водопровід становить 106</w:t>
      </w:r>
      <w:r w:rsidR="00F450A6" w:rsidRPr="006D4AA8">
        <w:rPr>
          <w:rFonts w:ascii="Times New Roman" w:hAnsi="Times New Roman"/>
          <w:sz w:val="28"/>
          <w:szCs w:val="28"/>
          <w:lang w:val="uk-UA"/>
        </w:rPr>
        <w:t> </w:t>
      </w:r>
      <w:r w:rsidRPr="006D4AA8">
        <w:rPr>
          <w:rFonts w:ascii="Times New Roman" w:hAnsi="Times New Roman"/>
          <w:sz w:val="28"/>
          <w:szCs w:val="28"/>
          <w:lang w:val="uk-UA"/>
        </w:rPr>
        <w:t xml:space="preserve">чол. </w:t>
      </w:r>
    </w:p>
    <w:p w14:paraId="2FF677E4" w14:textId="77777777" w:rsidR="00FE1D2F" w:rsidRPr="006D4AA8" w:rsidRDefault="00FE1D2F" w:rsidP="00AE16C3">
      <w:pPr>
        <w:pStyle w:val="Bodytext1"/>
        <w:shd w:val="clear" w:color="auto" w:fill="auto"/>
        <w:tabs>
          <w:tab w:val="left" w:pos="720"/>
        </w:tabs>
        <w:spacing w:before="0" w:line="360" w:lineRule="auto"/>
        <w:ind w:firstLine="720"/>
        <w:rPr>
          <w:sz w:val="28"/>
          <w:szCs w:val="28"/>
          <w:lang w:val="ru-RU" w:eastAsia="uk-UA"/>
        </w:rPr>
      </w:pPr>
      <w:r w:rsidRPr="006D4AA8">
        <w:rPr>
          <w:sz w:val="28"/>
          <w:szCs w:val="28"/>
          <w:lang w:eastAsia="uk-UA"/>
        </w:rPr>
        <w:t>Дані та розрахунки наведено в табл. 4.</w:t>
      </w:r>
      <w:r w:rsidR="00864FF9" w:rsidRPr="006D4AA8">
        <w:rPr>
          <w:sz w:val="28"/>
          <w:szCs w:val="28"/>
          <w:lang w:val="ru-RU" w:eastAsia="uk-UA"/>
        </w:rPr>
        <w:t>4</w:t>
      </w:r>
      <w:r w:rsidRPr="006D4AA8">
        <w:rPr>
          <w:sz w:val="28"/>
          <w:szCs w:val="28"/>
          <w:lang w:val="ru-RU" w:eastAsia="uk-UA"/>
        </w:rPr>
        <w:t>.</w:t>
      </w:r>
    </w:p>
    <w:p w14:paraId="1D6239D3" w14:textId="77777777" w:rsidR="00FE1D2F" w:rsidRPr="006D4AA8" w:rsidRDefault="00FE1D2F" w:rsidP="00AE16C3">
      <w:pPr>
        <w:ind w:firstLine="709"/>
        <w:jc w:val="right"/>
        <w:rPr>
          <w:rFonts w:ascii="Times New Roman" w:hAnsi="Times New Roman"/>
          <w:sz w:val="28"/>
          <w:szCs w:val="28"/>
          <w:lang w:val="uk-UA"/>
        </w:rPr>
      </w:pPr>
      <w:r w:rsidRPr="006D4AA8">
        <w:rPr>
          <w:rFonts w:ascii="Times New Roman" w:hAnsi="Times New Roman"/>
          <w:sz w:val="28"/>
          <w:szCs w:val="28"/>
          <w:lang w:val="uk-UA"/>
        </w:rPr>
        <w:t>Таблиця 4.</w:t>
      </w:r>
      <w:r w:rsidR="00864FF9" w:rsidRPr="006D4AA8">
        <w:rPr>
          <w:rFonts w:ascii="Times New Roman" w:hAnsi="Times New Roman"/>
          <w:sz w:val="28"/>
          <w:szCs w:val="28"/>
          <w:lang w:val="uk-UA"/>
        </w:rPr>
        <w:t>4</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60"/>
        <w:gridCol w:w="1451"/>
        <w:gridCol w:w="2821"/>
        <w:gridCol w:w="3097"/>
      </w:tblGrid>
      <w:tr w:rsidR="006D4AA8" w:rsidRPr="00D6771F" w14:paraId="35AAA3E6" w14:textId="77777777" w:rsidTr="00223D23">
        <w:trPr>
          <w:trHeight w:val="554"/>
        </w:trPr>
        <w:tc>
          <w:tcPr>
            <w:tcW w:w="1176" w:type="pct"/>
            <w:vAlign w:val="center"/>
          </w:tcPr>
          <w:p w14:paraId="5C511EE1" w14:textId="77777777" w:rsidR="00FE1D2F" w:rsidRPr="006D4AA8" w:rsidRDefault="00FE1D2F" w:rsidP="00AE16C3">
            <w:pPr>
              <w:jc w:val="center"/>
              <w:rPr>
                <w:rStyle w:val="af8"/>
                <w:rFonts w:ascii="Times New Roman" w:hAnsi="Times New Roman"/>
                <w:sz w:val="28"/>
                <w:szCs w:val="28"/>
              </w:rPr>
            </w:pPr>
            <w:r w:rsidRPr="006D4AA8">
              <w:rPr>
                <w:rStyle w:val="af8"/>
                <w:rFonts w:ascii="Times New Roman" w:hAnsi="Times New Roman"/>
                <w:sz w:val="28"/>
                <w:szCs w:val="28"/>
              </w:rPr>
              <w:t>Найменування</w:t>
            </w:r>
          </w:p>
        </w:tc>
        <w:tc>
          <w:tcPr>
            <w:tcW w:w="747" w:type="pct"/>
            <w:vAlign w:val="center"/>
          </w:tcPr>
          <w:p w14:paraId="2F1A85AA" w14:textId="77777777" w:rsidR="00FE1D2F" w:rsidRPr="006D4AA8" w:rsidRDefault="00FE1D2F" w:rsidP="00AE16C3">
            <w:pPr>
              <w:jc w:val="center"/>
              <w:rPr>
                <w:rFonts w:ascii="Times New Roman" w:hAnsi="Times New Roman"/>
                <w:b/>
                <w:sz w:val="28"/>
                <w:szCs w:val="28"/>
                <w:lang w:val="uk-UA"/>
              </w:rPr>
            </w:pPr>
            <w:r w:rsidRPr="006D4AA8">
              <w:rPr>
                <w:rFonts w:ascii="Times New Roman" w:hAnsi="Times New Roman"/>
                <w:b/>
                <w:sz w:val="28"/>
                <w:szCs w:val="28"/>
                <w:lang w:val="uk-UA"/>
              </w:rPr>
              <w:t>Кількість</w:t>
            </w:r>
          </w:p>
        </w:tc>
        <w:tc>
          <w:tcPr>
            <w:tcW w:w="1467" w:type="pct"/>
            <w:vAlign w:val="center"/>
          </w:tcPr>
          <w:p w14:paraId="2786A220" w14:textId="77777777" w:rsidR="00FE1D2F" w:rsidRPr="006D4AA8" w:rsidRDefault="00FE1D2F" w:rsidP="00AE16C3">
            <w:pPr>
              <w:jc w:val="center"/>
              <w:rPr>
                <w:rFonts w:ascii="Times New Roman" w:hAnsi="Times New Roman"/>
                <w:b/>
                <w:sz w:val="28"/>
                <w:szCs w:val="28"/>
                <w:lang w:val="uk-UA"/>
              </w:rPr>
            </w:pPr>
            <w:r w:rsidRPr="006D4AA8">
              <w:rPr>
                <w:rFonts w:ascii="Times New Roman" w:hAnsi="Times New Roman"/>
                <w:b/>
                <w:sz w:val="28"/>
                <w:szCs w:val="28"/>
                <w:lang w:val="uk-UA"/>
              </w:rPr>
              <w:t>Кількість</w:t>
            </w:r>
          </w:p>
          <w:p w14:paraId="73067785" w14:textId="77777777" w:rsidR="00FE1D2F" w:rsidRPr="006D4AA8" w:rsidRDefault="00FE1D2F" w:rsidP="00AE16C3">
            <w:pPr>
              <w:jc w:val="center"/>
              <w:rPr>
                <w:rFonts w:ascii="Times New Roman" w:hAnsi="Times New Roman"/>
                <w:b/>
                <w:sz w:val="28"/>
                <w:szCs w:val="28"/>
                <w:lang w:val="uk-UA"/>
              </w:rPr>
            </w:pPr>
            <w:r w:rsidRPr="006D4AA8">
              <w:rPr>
                <w:rFonts w:ascii="Times New Roman" w:hAnsi="Times New Roman"/>
                <w:b/>
                <w:sz w:val="28"/>
                <w:szCs w:val="28"/>
                <w:lang w:val="uk-UA"/>
              </w:rPr>
              <w:t>робочих днів в році</w:t>
            </w:r>
          </w:p>
        </w:tc>
        <w:tc>
          <w:tcPr>
            <w:tcW w:w="1610" w:type="pct"/>
            <w:vAlign w:val="center"/>
          </w:tcPr>
          <w:p w14:paraId="5A24179C" w14:textId="77777777" w:rsidR="00FE1D2F" w:rsidRPr="006D4AA8" w:rsidRDefault="00FE1D2F" w:rsidP="00AE16C3">
            <w:pPr>
              <w:jc w:val="center"/>
              <w:rPr>
                <w:rFonts w:ascii="Times New Roman" w:hAnsi="Times New Roman"/>
                <w:b/>
                <w:sz w:val="28"/>
                <w:szCs w:val="28"/>
                <w:lang w:val="uk-UA"/>
              </w:rPr>
            </w:pPr>
            <w:r w:rsidRPr="006D4AA8">
              <w:rPr>
                <w:rFonts w:ascii="Times New Roman" w:hAnsi="Times New Roman"/>
                <w:b/>
                <w:sz w:val="28"/>
                <w:szCs w:val="28"/>
                <w:lang w:val="uk-UA"/>
              </w:rPr>
              <w:t>Норма водоспожи-вання</w:t>
            </w:r>
            <w:r w:rsidR="001F354B" w:rsidRPr="006D4AA8">
              <w:rPr>
                <w:rFonts w:ascii="Times New Roman" w:hAnsi="Times New Roman"/>
                <w:b/>
                <w:sz w:val="28"/>
                <w:szCs w:val="28"/>
                <w:lang w:val="uk-UA"/>
              </w:rPr>
              <w:t xml:space="preserve">, </w:t>
            </w:r>
            <w:r w:rsidRPr="006D4AA8">
              <w:rPr>
                <w:rFonts w:ascii="Times New Roman" w:hAnsi="Times New Roman"/>
                <w:b/>
                <w:sz w:val="28"/>
                <w:szCs w:val="28"/>
                <w:lang w:val="uk-UA"/>
              </w:rPr>
              <w:t>м</w:t>
            </w:r>
            <w:r w:rsidRPr="006D4AA8">
              <w:rPr>
                <w:rFonts w:ascii="Times New Roman" w:hAnsi="Times New Roman"/>
                <w:b/>
                <w:sz w:val="28"/>
                <w:szCs w:val="28"/>
                <w:vertAlign w:val="superscript"/>
                <w:lang w:val="uk-UA"/>
              </w:rPr>
              <w:t>3</w:t>
            </w:r>
            <w:r w:rsidRPr="006D4AA8">
              <w:rPr>
                <w:rFonts w:ascii="Times New Roman" w:hAnsi="Times New Roman"/>
                <w:b/>
                <w:sz w:val="28"/>
                <w:szCs w:val="28"/>
                <w:lang w:val="uk-UA"/>
              </w:rPr>
              <w:t>/добу</w:t>
            </w:r>
          </w:p>
        </w:tc>
      </w:tr>
      <w:tr w:rsidR="006D4AA8" w:rsidRPr="006D4AA8" w14:paraId="6F172B35" w14:textId="77777777" w:rsidTr="001F354B">
        <w:trPr>
          <w:trHeight w:val="104"/>
        </w:trPr>
        <w:tc>
          <w:tcPr>
            <w:tcW w:w="1176" w:type="pct"/>
            <w:vAlign w:val="center"/>
          </w:tcPr>
          <w:p w14:paraId="6E5E7B6E" w14:textId="77777777" w:rsidR="00FE1D2F" w:rsidRPr="006D4AA8" w:rsidRDefault="00FE1D2F" w:rsidP="00AE16C3">
            <w:pPr>
              <w:spacing w:line="336" w:lineRule="auto"/>
              <w:jc w:val="left"/>
              <w:rPr>
                <w:rStyle w:val="af8"/>
                <w:rFonts w:ascii="Times New Roman" w:hAnsi="Times New Roman"/>
                <w:b w:val="0"/>
                <w:sz w:val="28"/>
                <w:szCs w:val="28"/>
              </w:rPr>
            </w:pPr>
            <w:r w:rsidRPr="006D4AA8">
              <w:rPr>
                <w:rStyle w:val="af8"/>
                <w:rFonts w:ascii="Times New Roman" w:hAnsi="Times New Roman"/>
                <w:b w:val="0"/>
                <w:sz w:val="28"/>
                <w:szCs w:val="28"/>
              </w:rPr>
              <w:t>ІТР</w:t>
            </w:r>
          </w:p>
        </w:tc>
        <w:tc>
          <w:tcPr>
            <w:tcW w:w="747" w:type="pct"/>
            <w:vAlign w:val="center"/>
          </w:tcPr>
          <w:p w14:paraId="39B212BD" w14:textId="77777777" w:rsidR="00FE1D2F" w:rsidRPr="006D4AA8" w:rsidRDefault="00FE1D2F" w:rsidP="00AE16C3">
            <w:pPr>
              <w:spacing w:line="336" w:lineRule="auto"/>
              <w:jc w:val="center"/>
              <w:rPr>
                <w:rFonts w:ascii="Times New Roman" w:hAnsi="Times New Roman"/>
                <w:sz w:val="28"/>
                <w:szCs w:val="28"/>
                <w:lang w:val="uk-UA"/>
              </w:rPr>
            </w:pPr>
            <w:r w:rsidRPr="006D4AA8">
              <w:rPr>
                <w:rFonts w:ascii="Times New Roman" w:hAnsi="Times New Roman"/>
                <w:sz w:val="28"/>
                <w:szCs w:val="28"/>
                <w:lang w:val="uk-UA"/>
              </w:rPr>
              <w:t>15</w:t>
            </w:r>
          </w:p>
        </w:tc>
        <w:tc>
          <w:tcPr>
            <w:tcW w:w="1467" w:type="pct"/>
            <w:vAlign w:val="center"/>
          </w:tcPr>
          <w:p w14:paraId="7F85A629" w14:textId="77777777" w:rsidR="00FE1D2F" w:rsidRPr="006D4AA8" w:rsidRDefault="00FE1D2F" w:rsidP="00AE16C3">
            <w:pPr>
              <w:spacing w:line="336" w:lineRule="auto"/>
              <w:jc w:val="center"/>
              <w:rPr>
                <w:rFonts w:ascii="Times New Roman" w:hAnsi="Times New Roman"/>
                <w:sz w:val="28"/>
                <w:szCs w:val="28"/>
                <w:lang w:val="uk-UA"/>
              </w:rPr>
            </w:pPr>
            <w:r w:rsidRPr="006D4AA8">
              <w:rPr>
                <w:rFonts w:ascii="Times New Roman" w:hAnsi="Times New Roman"/>
                <w:sz w:val="28"/>
                <w:szCs w:val="28"/>
                <w:lang w:val="uk-UA"/>
              </w:rPr>
              <w:t>250</w:t>
            </w:r>
          </w:p>
        </w:tc>
        <w:tc>
          <w:tcPr>
            <w:tcW w:w="1610" w:type="pct"/>
            <w:vAlign w:val="center"/>
          </w:tcPr>
          <w:p w14:paraId="45447A5D" w14:textId="77777777" w:rsidR="00FE1D2F" w:rsidRPr="006D4AA8" w:rsidRDefault="00FE1D2F" w:rsidP="00AE16C3">
            <w:pPr>
              <w:spacing w:line="336" w:lineRule="auto"/>
              <w:jc w:val="center"/>
              <w:rPr>
                <w:rFonts w:ascii="Times New Roman" w:hAnsi="Times New Roman"/>
                <w:sz w:val="28"/>
                <w:szCs w:val="28"/>
                <w:lang w:val="uk-UA"/>
              </w:rPr>
            </w:pPr>
            <w:r w:rsidRPr="006D4AA8">
              <w:rPr>
                <w:rFonts w:ascii="Times New Roman" w:hAnsi="Times New Roman"/>
                <w:sz w:val="28"/>
                <w:szCs w:val="28"/>
                <w:lang w:val="uk-UA"/>
              </w:rPr>
              <w:t>0,015</w:t>
            </w:r>
          </w:p>
        </w:tc>
      </w:tr>
      <w:tr w:rsidR="006D4AA8" w:rsidRPr="006D4AA8" w14:paraId="6E7EC4D1" w14:textId="77777777" w:rsidTr="001F354B">
        <w:trPr>
          <w:trHeight w:val="195"/>
        </w:trPr>
        <w:tc>
          <w:tcPr>
            <w:tcW w:w="1176" w:type="pct"/>
            <w:vAlign w:val="center"/>
          </w:tcPr>
          <w:p w14:paraId="66E17FE5" w14:textId="77777777" w:rsidR="00FE1D2F" w:rsidRPr="006D4AA8" w:rsidRDefault="001F354B" w:rsidP="00AE16C3">
            <w:pPr>
              <w:spacing w:line="336" w:lineRule="auto"/>
              <w:jc w:val="left"/>
              <w:rPr>
                <w:rStyle w:val="af8"/>
                <w:rFonts w:ascii="Times New Roman" w:hAnsi="Times New Roman"/>
                <w:b w:val="0"/>
                <w:sz w:val="28"/>
                <w:szCs w:val="28"/>
                <w:lang w:val="uk-UA"/>
              </w:rPr>
            </w:pPr>
            <w:r w:rsidRPr="006D4AA8">
              <w:rPr>
                <w:rStyle w:val="af8"/>
                <w:rFonts w:ascii="Times New Roman" w:hAnsi="Times New Roman"/>
                <w:b w:val="0"/>
                <w:sz w:val="28"/>
                <w:szCs w:val="28"/>
                <w:lang w:val="uk-UA"/>
              </w:rPr>
              <w:t>Робітник</w:t>
            </w:r>
          </w:p>
        </w:tc>
        <w:tc>
          <w:tcPr>
            <w:tcW w:w="747" w:type="pct"/>
            <w:vAlign w:val="center"/>
          </w:tcPr>
          <w:p w14:paraId="73F466E7" w14:textId="77777777" w:rsidR="00FE1D2F" w:rsidRPr="006D4AA8" w:rsidRDefault="00FE1D2F" w:rsidP="00AE16C3">
            <w:pPr>
              <w:spacing w:line="336" w:lineRule="auto"/>
              <w:jc w:val="center"/>
              <w:rPr>
                <w:rFonts w:ascii="Times New Roman" w:hAnsi="Times New Roman"/>
                <w:sz w:val="28"/>
                <w:szCs w:val="28"/>
                <w:lang w:val="uk-UA"/>
              </w:rPr>
            </w:pPr>
            <w:r w:rsidRPr="006D4AA8">
              <w:rPr>
                <w:rFonts w:ascii="Times New Roman" w:hAnsi="Times New Roman"/>
                <w:sz w:val="28"/>
                <w:szCs w:val="28"/>
                <w:lang w:val="uk-UA"/>
              </w:rPr>
              <w:t>82</w:t>
            </w:r>
          </w:p>
        </w:tc>
        <w:tc>
          <w:tcPr>
            <w:tcW w:w="1467" w:type="pct"/>
            <w:vAlign w:val="center"/>
          </w:tcPr>
          <w:p w14:paraId="021CAFA5" w14:textId="77777777" w:rsidR="00FE1D2F" w:rsidRPr="006D4AA8" w:rsidRDefault="00FE1D2F" w:rsidP="00AE16C3">
            <w:pPr>
              <w:spacing w:line="336" w:lineRule="auto"/>
              <w:jc w:val="center"/>
              <w:rPr>
                <w:rFonts w:ascii="Times New Roman" w:hAnsi="Times New Roman"/>
                <w:sz w:val="28"/>
                <w:szCs w:val="28"/>
                <w:lang w:val="uk-UA"/>
              </w:rPr>
            </w:pPr>
            <w:r w:rsidRPr="006D4AA8">
              <w:rPr>
                <w:rFonts w:ascii="Times New Roman" w:hAnsi="Times New Roman"/>
                <w:sz w:val="28"/>
                <w:szCs w:val="28"/>
                <w:lang w:val="uk-UA"/>
              </w:rPr>
              <w:t>250</w:t>
            </w:r>
          </w:p>
        </w:tc>
        <w:tc>
          <w:tcPr>
            <w:tcW w:w="1610" w:type="pct"/>
            <w:vAlign w:val="center"/>
          </w:tcPr>
          <w:p w14:paraId="218B0D02" w14:textId="77777777" w:rsidR="00FE1D2F" w:rsidRPr="006D4AA8" w:rsidRDefault="00FE1D2F" w:rsidP="00AE16C3">
            <w:pPr>
              <w:spacing w:line="336" w:lineRule="auto"/>
              <w:jc w:val="center"/>
              <w:rPr>
                <w:rFonts w:ascii="Times New Roman" w:hAnsi="Times New Roman"/>
                <w:sz w:val="28"/>
                <w:szCs w:val="28"/>
                <w:lang w:val="uk-UA"/>
              </w:rPr>
            </w:pPr>
            <w:r w:rsidRPr="006D4AA8">
              <w:rPr>
                <w:rFonts w:ascii="Times New Roman" w:hAnsi="Times New Roman"/>
                <w:sz w:val="28"/>
                <w:szCs w:val="28"/>
                <w:lang w:val="uk-UA"/>
              </w:rPr>
              <w:t>0,025</w:t>
            </w:r>
          </w:p>
        </w:tc>
      </w:tr>
      <w:tr w:rsidR="00FE1D2F" w:rsidRPr="006D4AA8" w14:paraId="16D462EE" w14:textId="77777777" w:rsidTr="001F354B">
        <w:trPr>
          <w:trHeight w:val="142"/>
        </w:trPr>
        <w:tc>
          <w:tcPr>
            <w:tcW w:w="1176" w:type="pct"/>
            <w:vAlign w:val="center"/>
          </w:tcPr>
          <w:p w14:paraId="10517486" w14:textId="77777777" w:rsidR="00FE1D2F" w:rsidRPr="006D4AA8" w:rsidRDefault="001F354B" w:rsidP="00AE16C3">
            <w:pPr>
              <w:spacing w:line="336" w:lineRule="auto"/>
              <w:jc w:val="left"/>
              <w:rPr>
                <w:rStyle w:val="af8"/>
                <w:rFonts w:ascii="Times New Roman" w:hAnsi="Times New Roman"/>
                <w:b w:val="0"/>
                <w:sz w:val="28"/>
                <w:szCs w:val="28"/>
              </w:rPr>
            </w:pPr>
            <w:r w:rsidRPr="006D4AA8">
              <w:rPr>
                <w:rStyle w:val="af8"/>
                <w:rFonts w:ascii="Times New Roman" w:hAnsi="Times New Roman"/>
                <w:b w:val="0"/>
                <w:sz w:val="28"/>
                <w:szCs w:val="28"/>
                <w:lang w:val="uk-UA"/>
              </w:rPr>
              <w:t>Робітник</w:t>
            </w:r>
          </w:p>
        </w:tc>
        <w:tc>
          <w:tcPr>
            <w:tcW w:w="747" w:type="pct"/>
            <w:vAlign w:val="center"/>
          </w:tcPr>
          <w:p w14:paraId="1FEFF00E" w14:textId="77777777" w:rsidR="00FE1D2F" w:rsidRPr="006D4AA8" w:rsidRDefault="00FE1D2F" w:rsidP="00AE16C3">
            <w:pPr>
              <w:spacing w:line="336" w:lineRule="auto"/>
              <w:jc w:val="center"/>
              <w:rPr>
                <w:rFonts w:ascii="Times New Roman" w:hAnsi="Times New Roman"/>
                <w:sz w:val="28"/>
                <w:szCs w:val="28"/>
                <w:lang w:val="uk-UA"/>
              </w:rPr>
            </w:pPr>
            <w:r w:rsidRPr="006D4AA8">
              <w:rPr>
                <w:rFonts w:ascii="Times New Roman" w:hAnsi="Times New Roman"/>
                <w:sz w:val="28"/>
                <w:szCs w:val="28"/>
                <w:lang w:val="uk-UA"/>
              </w:rPr>
              <w:t>9</w:t>
            </w:r>
          </w:p>
        </w:tc>
        <w:tc>
          <w:tcPr>
            <w:tcW w:w="1467" w:type="pct"/>
            <w:vAlign w:val="center"/>
          </w:tcPr>
          <w:p w14:paraId="52D9057A" w14:textId="77777777" w:rsidR="00FE1D2F" w:rsidRPr="006D4AA8" w:rsidRDefault="00FE1D2F" w:rsidP="00AE16C3">
            <w:pPr>
              <w:spacing w:line="336" w:lineRule="auto"/>
              <w:jc w:val="center"/>
              <w:rPr>
                <w:rFonts w:ascii="Times New Roman" w:hAnsi="Times New Roman"/>
                <w:sz w:val="28"/>
                <w:szCs w:val="28"/>
                <w:lang w:val="uk-UA"/>
              </w:rPr>
            </w:pPr>
            <w:r w:rsidRPr="006D4AA8">
              <w:rPr>
                <w:rFonts w:ascii="Times New Roman" w:hAnsi="Times New Roman"/>
                <w:sz w:val="28"/>
                <w:szCs w:val="28"/>
                <w:lang w:val="uk-UA"/>
              </w:rPr>
              <w:t>365</w:t>
            </w:r>
          </w:p>
        </w:tc>
        <w:tc>
          <w:tcPr>
            <w:tcW w:w="1610" w:type="pct"/>
            <w:vAlign w:val="center"/>
          </w:tcPr>
          <w:p w14:paraId="6AB40298" w14:textId="77777777" w:rsidR="00FE1D2F" w:rsidRPr="006D4AA8" w:rsidRDefault="00FE1D2F" w:rsidP="00AE16C3">
            <w:pPr>
              <w:spacing w:line="336" w:lineRule="auto"/>
              <w:jc w:val="center"/>
              <w:rPr>
                <w:rFonts w:ascii="Times New Roman" w:hAnsi="Times New Roman"/>
                <w:sz w:val="28"/>
                <w:szCs w:val="28"/>
                <w:lang w:val="uk-UA"/>
              </w:rPr>
            </w:pPr>
            <w:r w:rsidRPr="006D4AA8">
              <w:rPr>
                <w:rFonts w:ascii="Times New Roman" w:hAnsi="Times New Roman"/>
                <w:sz w:val="28"/>
                <w:szCs w:val="28"/>
                <w:lang w:val="uk-UA"/>
              </w:rPr>
              <w:t>0,025</w:t>
            </w:r>
          </w:p>
        </w:tc>
      </w:tr>
    </w:tbl>
    <w:p w14:paraId="6CE3F28A" w14:textId="77777777" w:rsidR="00FE1D2F" w:rsidRPr="006D4AA8" w:rsidRDefault="00FE1D2F" w:rsidP="00AE16C3">
      <w:pPr>
        <w:spacing w:line="336" w:lineRule="auto"/>
        <w:rPr>
          <w:rFonts w:ascii="Times New Roman" w:hAnsi="Times New Roman"/>
          <w:sz w:val="28"/>
          <w:szCs w:val="28"/>
          <w:lang w:val="uk-UA"/>
        </w:rPr>
      </w:pPr>
    </w:p>
    <w:p w14:paraId="7FDC8D2B" w14:textId="77777777" w:rsidR="00FE1D2F" w:rsidRPr="006D4AA8" w:rsidRDefault="00FE1D2F" w:rsidP="00AE16C3">
      <w:pPr>
        <w:spacing w:line="336" w:lineRule="auto"/>
        <w:ind w:firstLine="709"/>
        <w:rPr>
          <w:rFonts w:ascii="Times New Roman" w:hAnsi="Times New Roman"/>
          <w:sz w:val="28"/>
          <w:szCs w:val="28"/>
          <w:lang w:val="uk-UA"/>
        </w:rPr>
      </w:pPr>
      <w:r w:rsidRPr="006D4AA8">
        <w:rPr>
          <w:rFonts w:ascii="Times New Roman" w:hAnsi="Times New Roman"/>
          <w:b/>
          <w:sz w:val="28"/>
          <w:szCs w:val="28"/>
          <w:lang w:val="uk-UA"/>
        </w:rPr>
        <w:t xml:space="preserve">Витрати води на господарсько-питні потреби </w:t>
      </w:r>
      <w:r w:rsidRPr="006D4AA8">
        <w:rPr>
          <w:rFonts w:ascii="Times New Roman" w:hAnsi="Times New Roman"/>
          <w:sz w:val="28"/>
          <w:szCs w:val="28"/>
          <w:lang w:val="uk-UA"/>
        </w:rPr>
        <w:t>становлять:</w:t>
      </w:r>
    </w:p>
    <w:p w14:paraId="4B20A055" w14:textId="77777777" w:rsidR="00FE1D2F" w:rsidRPr="006D4AA8" w:rsidRDefault="00FE1D2F" w:rsidP="00AE16C3">
      <w:pPr>
        <w:spacing w:line="336" w:lineRule="auto"/>
        <w:ind w:firstLine="709"/>
        <w:jc w:val="center"/>
        <w:rPr>
          <w:rFonts w:ascii="Times New Roman" w:hAnsi="Times New Roman"/>
          <w:sz w:val="28"/>
          <w:szCs w:val="28"/>
          <w:lang w:val="uk-UA"/>
        </w:rPr>
      </w:pPr>
      <w:r w:rsidRPr="006D4AA8">
        <w:rPr>
          <w:rFonts w:ascii="Times New Roman" w:hAnsi="Times New Roman"/>
          <w:iCs/>
          <w:sz w:val="28"/>
          <w:szCs w:val="28"/>
          <w:lang w:val="uk-UA"/>
        </w:rPr>
        <w:t>W</w:t>
      </w:r>
      <w:r w:rsidRPr="006D4AA8">
        <w:rPr>
          <w:rFonts w:ascii="Times New Roman" w:hAnsi="Times New Roman"/>
          <w:iCs/>
          <w:sz w:val="28"/>
          <w:szCs w:val="28"/>
          <w:vertAlign w:val="subscript"/>
          <w:lang w:val="uk-UA"/>
        </w:rPr>
        <w:t>4</w:t>
      </w:r>
      <w:r w:rsidRPr="006D4AA8">
        <w:rPr>
          <w:rFonts w:ascii="Times New Roman" w:hAnsi="Times New Roman"/>
          <w:sz w:val="28"/>
          <w:szCs w:val="28"/>
          <w:lang w:val="uk-UA"/>
        </w:rPr>
        <w:t>= 0,015х15х250=</w:t>
      </w:r>
      <w:r w:rsidR="001F354B" w:rsidRPr="006D4AA8">
        <w:rPr>
          <w:rFonts w:ascii="Times New Roman" w:hAnsi="Times New Roman"/>
          <w:sz w:val="28"/>
          <w:szCs w:val="28"/>
          <w:lang w:val="uk-UA"/>
        </w:rPr>
        <w:t xml:space="preserve">56,25 </w:t>
      </w:r>
      <w:r w:rsidRPr="006D4AA8">
        <w:rPr>
          <w:rFonts w:ascii="Times New Roman" w:hAnsi="Times New Roman"/>
          <w:sz w:val="28"/>
          <w:szCs w:val="28"/>
          <w:lang w:val="uk-UA"/>
        </w:rPr>
        <w:t>м</w:t>
      </w:r>
      <w:r w:rsidRPr="006D4AA8">
        <w:rPr>
          <w:rFonts w:ascii="Times New Roman" w:hAnsi="Times New Roman"/>
          <w:sz w:val="28"/>
          <w:szCs w:val="28"/>
          <w:vertAlign w:val="superscript"/>
          <w:lang w:val="uk-UA"/>
        </w:rPr>
        <w:t>3</w:t>
      </w:r>
      <w:r w:rsidRPr="006D4AA8">
        <w:rPr>
          <w:rFonts w:ascii="Times New Roman" w:hAnsi="Times New Roman"/>
          <w:sz w:val="28"/>
          <w:szCs w:val="28"/>
          <w:lang w:val="uk-UA"/>
        </w:rPr>
        <w:t>;</w:t>
      </w:r>
    </w:p>
    <w:p w14:paraId="3DB3C481" w14:textId="77777777" w:rsidR="00FE1D2F" w:rsidRPr="006D4AA8" w:rsidRDefault="00FE1D2F" w:rsidP="00AE16C3">
      <w:pPr>
        <w:spacing w:line="336" w:lineRule="auto"/>
        <w:ind w:firstLine="709"/>
        <w:jc w:val="center"/>
        <w:rPr>
          <w:rFonts w:ascii="Times New Roman" w:hAnsi="Times New Roman"/>
          <w:sz w:val="28"/>
          <w:szCs w:val="28"/>
          <w:lang w:val="uk-UA"/>
        </w:rPr>
      </w:pPr>
      <w:r w:rsidRPr="006D4AA8">
        <w:rPr>
          <w:rFonts w:ascii="Times New Roman" w:hAnsi="Times New Roman"/>
          <w:iCs/>
          <w:sz w:val="28"/>
          <w:szCs w:val="28"/>
          <w:lang w:val="uk-UA"/>
        </w:rPr>
        <w:t>W</w:t>
      </w:r>
      <w:r w:rsidRPr="006D4AA8">
        <w:rPr>
          <w:rFonts w:ascii="Times New Roman" w:hAnsi="Times New Roman"/>
          <w:iCs/>
          <w:sz w:val="28"/>
          <w:szCs w:val="28"/>
          <w:vertAlign w:val="subscript"/>
          <w:lang w:val="uk-UA"/>
        </w:rPr>
        <w:t>4</w:t>
      </w:r>
      <w:r w:rsidRPr="006D4AA8">
        <w:rPr>
          <w:rFonts w:ascii="Times New Roman" w:hAnsi="Times New Roman"/>
          <w:sz w:val="28"/>
          <w:szCs w:val="28"/>
          <w:lang w:val="uk-UA"/>
        </w:rPr>
        <w:t>= 0,025х82х250=</w:t>
      </w:r>
      <w:r w:rsidR="001F354B" w:rsidRPr="006D4AA8">
        <w:rPr>
          <w:rFonts w:ascii="Times New Roman" w:hAnsi="Times New Roman"/>
          <w:sz w:val="28"/>
          <w:szCs w:val="28"/>
          <w:lang w:val="uk-UA"/>
        </w:rPr>
        <w:t>512,50</w:t>
      </w:r>
      <w:r w:rsidRPr="006D4AA8">
        <w:rPr>
          <w:rFonts w:ascii="Times New Roman" w:hAnsi="Times New Roman"/>
          <w:sz w:val="28"/>
          <w:szCs w:val="28"/>
          <w:lang w:val="uk-UA"/>
        </w:rPr>
        <w:t xml:space="preserve"> м</w:t>
      </w:r>
      <w:r w:rsidRPr="006D4AA8">
        <w:rPr>
          <w:rFonts w:ascii="Times New Roman" w:hAnsi="Times New Roman"/>
          <w:sz w:val="28"/>
          <w:szCs w:val="28"/>
          <w:vertAlign w:val="superscript"/>
          <w:lang w:val="uk-UA"/>
        </w:rPr>
        <w:t>3</w:t>
      </w:r>
      <w:r w:rsidRPr="006D4AA8">
        <w:rPr>
          <w:rFonts w:ascii="Times New Roman" w:hAnsi="Times New Roman"/>
          <w:sz w:val="28"/>
          <w:szCs w:val="28"/>
          <w:lang w:val="uk-UA"/>
        </w:rPr>
        <w:t>/тис. м</w:t>
      </w:r>
      <w:r w:rsidRPr="006D4AA8">
        <w:rPr>
          <w:rFonts w:ascii="Times New Roman" w:hAnsi="Times New Roman"/>
          <w:sz w:val="28"/>
          <w:szCs w:val="28"/>
          <w:vertAlign w:val="superscript"/>
          <w:lang w:val="uk-UA"/>
        </w:rPr>
        <w:t>3</w:t>
      </w:r>
      <w:r w:rsidRPr="006D4AA8">
        <w:rPr>
          <w:rFonts w:ascii="Times New Roman" w:hAnsi="Times New Roman"/>
          <w:sz w:val="28"/>
          <w:szCs w:val="28"/>
          <w:lang w:val="uk-UA"/>
        </w:rPr>
        <w:t>;</w:t>
      </w:r>
    </w:p>
    <w:p w14:paraId="34866AB8" w14:textId="77777777" w:rsidR="00FE1D2F" w:rsidRPr="006D4AA8" w:rsidRDefault="00FE1D2F" w:rsidP="00AE16C3">
      <w:pPr>
        <w:spacing w:line="336" w:lineRule="auto"/>
        <w:ind w:firstLine="709"/>
        <w:jc w:val="center"/>
        <w:rPr>
          <w:rFonts w:ascii="Times New Roman" w:hAnsi="Times New Roman"/>
          <w:sz w:val="28"/>
          <w:szCs w:val="28"/>
          <w:lang w:val="uk-UA"/>
        </w:rPr>
      </w:pPr>
      <w:r w:rsidRPr="006D4AA8">
        <w:rPr>
          <w:rFonts w:ascii="Times New Roman" w:hAnsi="Times New Roman"/>
          <w:iCs/>
          <w:sz w:val="28"/>
          <w:szCs w:val="28"/>
          <w:lang w:val="uk-UA"/>
        </w:rPr>
        <w:t>W</w:t>
      </w:r>
      <w:r w:rsidRPr="006D4AA8">
        <w:rPr>
          <w:rFonts w:ascii="Times New Roman" w:hAnsi="Times New Roman"/>
          <w:iCs/>
          <w:sz w:val="28"/>
          <w:szCs w:val="28"/>
          <w:vertAlign w:val="subscript"/>
          <w:lang w:val="uk-UA"/>
        </w:rPr>
        <w:t>4</w:t>
      </w:r>
      <w:r w:rsidRPr="006D4AA8">
        <w:rPr>
          <w:rFonts w:ascii="Times New Roman" w:hAnsi="Times New Roman"/>
          <w:sz w:val="28"/>
          <w:szCs w:val="28"/>
          <w:lang w:val="uk-UA"/>
        </w:rPr>
        <w:t>= 0,025х9х</w:t>
      </w:r>
      <w:r w:rsidR="00223D23" w:rsidRPr="006D4AA8">
        <w:rPr>
          <w:rFonts w:ascii="Times New Roman" w:hAnsi="Times New Roman"/>
          <w:sz w:val="28"/>
          <w:szCs w:val="28"/>
          <w:lang w:val="uk-UA"/>
        </w:rPr>
        <w:t>365</w:t>
      </w:r>
      <w:r w:rsidRPr="006D4AA8">
        <w:rPr>
          <w:rFonts w:ascii="Times New Roman" w:hAnsi="Times New Roman"/>
          <w:sz w:val="28"/>
          <w:szCs w:val="28"/>
          <w:lang w:val="uk-UA"/>
        </w:rPr>
        <w:t>=</w:t>
      </w:r>
      <w:r w:rsidR="001F354B" w:rsidRPr="006D4AA8">
        <w:rPr>
          <w:rFonts w:ascii="Times New Roman" w:hAnsi="Times New Roman"/>
          <w:sz w:val="28"/>
          <w:szCs w:val="28"/>
          <w:lang w:val="uk-UA"/>
        </w:rPr>
        <w:t>82,1</w:t>
      </w:r>
      <w:r w:rsidR="002E3ED0" w:rsidRPr="006D4AA8">
        <w:rPr>
          <w:rFonts w:ascii="Times New Roman" w:hAnsi="Times New Roman"/>
          <w:sz w:val="28"/>
          <w:szCs w:val="28"/>
          <w:lang w:val="uk-UA"/>
        </w:rPr>
        <w:t>25</w:t>
      </w:r>
      <w:r w:rsidRPr="006D4AA8">
        <w:rPr>
          <w:rFonts w:ascii="Times New Roman" w:hAnsi="Times New Roman"/>
          <w:sz w:val="28"/>
          <w:szCs w:val="28"/>
          <w:lang w:val="uk-UA"/>
        </w:rPr>
        <w:t xml:space="preserve"> м</w:t>
      </w:r>
      <w:r w:rsidRPr="006D4AA8">
        <w:rPr>
          <w:rFonts w:ascii="Times New Roman" w:hAnsi="Times New Roman"/>
          <w:sz w:val="28"/>
          <w:szCs w:val="28"/>
          <w:vertAlign w:val="superscript"/>
          <w:lang w:val="uk-UA"/>
        </w:rPr>
        <w:t>3</w:t>
      </w:r>
      <w:r w:rsidRPr="006D4AA8">
        <w:rPr>
          <w:rFonts w:ascii="Times New Roman" w:hAnsi="Times New Roman"/>
          <w:sz w:val="28"/>
          <w:szCs w:val="28"/>
          <w:lang w:val="uk-UA"/>
        </w:rPr>
        <w:t>/тис. м</w:t>
      </w:r>
      <w:r w:rsidRPr="006D4AA8">
        <w:rPr>
          <w:rFonts w:ascii="Times New Roman" w:hAnsi="Times New Roman"/>
          <w:sz w:val="28"/>
          <w:szCs w:val="28"/>
          <w:vertAlign w:val="superscript"/>
          <w:lang w:val="uk-UA"/>
        </w:rPr>
        <w:t>3</w:t>
      </w:r>
      <w:r w:rsidRPr="006D4AA8">
        <w:rPr>
          <w:rFonts w:ascii="Times New Roman" w:hAnsi="Times New Roman"/>
          <w:sz w:val="28"/>
          <w:szCs w:val="28"/>
          <w:lang w:val="uk-UA"/>
        </w:rPr>
        <w:t>;</w:t>
      </w:r>
    </w:p>
    <w:p w14:paraId="23B8F73A" w14:textId="77777777" w:rsidR="00FE1D2F" w:rsidRPr="006D4AA8" w:rsidRDefault="00FE1D2F" w:rsidP="00AE16C3">
      <w:pPr>
        <w:spacing w:line="336" w:lineRule="auto"/>
        <w:ind w:firstLine="709"/>
        <w:rPr>
          <w:rFonts w:ascii="Times New Roman" w:hAnsi="Times New Roman"/>
          <w:sz w:val="28"/>
          <w:szCs w:val="28"/>
          <w:lang w:val="uk-UA"/>
        </w:rPr>
      </w:pPr>
      <w:r w:rsidRPr="006D4AA8">
        <w:rPr>
          <w:rFonts w:ascii="Times New Roman" w:hAnsi="Times New Roman"/>
          <w:b/>
          <w:sz w:val="28"/>
          <w:szCs w:val="28"/>
          <w:lang w:val="uk-UA"/>
        </w:rPr>
        <w:t xml:space="preserve">Загальні витрати води на господарсько-питні потреби </w:t>
      </w:r>
      <w:r w:rsidRPr="006D4AA8">
        <w:rPr>
          <w:rFonts w:ascii="Times New Roman" w:hAnsi="Times New Roman"/>
          <w:sz w:val="28"/>
          <w:szCs w:val="28"/>
          <w:lang w:val="uk-UA"/>
        </w:rPr>
        <w:t>будуть відповідно складати:</w:t>
      </w:r>
    </w:p>
    <w:p w14:paraId="09F13282" w14:textId="77777777" w:rsidR="00FE1D2F" w:rsidRPr="006D4AA8" w:rsidRDefault="00FE1D2F" w:rsidP="00AE16C3">
      <w:pPr>
        <w:spacing w:line="336" w:lineRule="auto"/>
        <w:ind w:firstLine="709"/>
        <w:jc w:val="center"/>
        <w:rPr>
          <w:rFonts w:ascii="Times New Roman" w:hAnsi="Times New Roman"/>
          <w:sz w:val="28"/>
          <w:szCs w:val="28"/>
          <w:vertAlign w:val="superscript"/>
          <w:lang w:val="uk-UA"/>
        </w:rPr>
      </w:pPr>
      <w:r w:rsidRPr="006D4AA8">
        <w:rPr>
          <w:rFonts w:ascii="Times New Roman" w:hAnsi="Times New Roman"/>
          <w:iCs/>
          <w:sz w:val="28"/>
          <w:szCs w:val="28"/>
          <w:lang w:val="uk-UA"/>
        </w:rPr>
        <w:t>W</w:t>
      </w:r>
      <w:r w:rsidRPr="006D4AA8">
        <w:rPr>
          <w:rFonts w:ascii="Times New Roman" w:hAnsi="Times New Roman"/>
          <w:iCs/>
          <w:sz w:val="28"/>
          <w:szCs w:val="28"/>
          <w:vertAlign w:val="subscript"/>
          <w:lang w:val="uk-UA"/>
        </w:rPr>
        <w:t>4</w:t>
      </w:r>
      <w:r w:rsidRPr="006D4AA8">
        <w:rPr>
          <w:rFonts w:ascii="Times New Roman" w:hAnsi="Times New Roman"/>
          <w:iCs/>
          <w:sz w:val="28"/>
          <w:szCs w:val="28"/>
          <w:lang w:val="uk-UA"/>
        </w:rPr>
        <w:t xml:space="preserve"> = </w:t>
      </w:r>
      <w:r w:rsidR="001F354B" w:rsidRPr="006D4AA8">
        <w:rPr>
          <w:rFonts w:ascii="Times New Roman" w:hAnsi="Times New Roman"/>
          <w:sz w:val="28"/>
          <w:szCs w:val="28"/>
          <w:lang w:val="uk-UA"/>
        </w:rPr>
        <w:t>56,25 + 512,50 + 82,1</w:t>
      </w:r>
      <w:r w:rsidR="002E3ED0" w:rsidRPr="006D4AA8">
        <w:rPr>
          <w:rFonts w:ascii="Times New Roman" w:hAnsi="Times New Roman"/>
          <w:sz w:val="28"/>
          <w:szCs w:val="28"/>
          <w:lang w:val="uk-UA"/>
        </w:rPr>
        <w:t>25</w:t>
      </w:r>
      <w:r w:rsidR="001F354B" w:rsidRPr="006D4AA8">
        <w:rPr>
          <w:rFonts w:ascii="Times New Roman" w:hAnsi="Times New Roman"/>
          <w:sz w:val="28"/>
          <w:szCs w:val="28"/>
          <w:lang w:val="uk-UA"/>
        </w:rPr>
        <w:t>= 650,8</w:t>
      </w:r>
      <w:r w:rsidR="002E3ED0" w:rsidRPr="006D4AA8">
        <w:rPr>
          <w:rFonts w:ascii="Times New Roman" w:hAnsi="Times New Roman"/>
          <w:sz w:val="28"/>
          <w:szCs w:val="28"/>
          <w:lang w:val="uk-UA"/>
        </w:rPr>
        <w:t>75</w:t>
      </w:r>
      <w:r w:rsidRPr="006D4AA8">
        <w:rPr>
          <w:rFonts w:ascii="Times New Roman" w:hAnsi="Times New Roman"/>
          <w:sz w:val="28"/>
          <w:szCs w:val="28"/>
          <w:lang w:val="uk-UA"/>
        </w:rPr>
        <w:t>м</w:t>
      </w:r>
      <w:r w:rsidRPr="006D4AA8">
        <w:rPr>
          <w:rFonts w:ascii="Times New Roman" w:hAnsi="Times New Roman"/>
          <w:sz w:val="28"/>
          <w:szCs w:val="28"/>
          <w:vertAlign w:val="superscript"/>
          <w:lang w:val="uk-UA"/>
        </w:rPr>
        <w:t>3</w:t>
      </w:r>
    </w:p>
    <w:p w14:paraId="052B4ED1" w14:textId="77777777" w:rsidR="002E3ED0" w:rsidRPr="006D4AA8" w:rsidRDefault="002E3ED0" w:rsidP="00AE16C3">
      <w:pPr>
        <w:spacing w:line="336" w:lineRule="auto"/>
        <w:ind w:firstLine="709"/>
        <w:jc w:val="center"/>
        <w:rPr>
          <w:rFonts w:ascii="Times New Roman" w:hAnsi="Times New Roman"/>
          <w:iCs/>
          <w:sz w:val="28"/>
          <w:szCs w:val="28"/>
          <w:lang w:val="uk-UA"/>
        </w:rPr>
      </w:pPr>
      <w:r w:rsidRPr="006D4AA8">
        <w:rPr>
          <w:rFonts w:ascii="Times New Roman" w:hAnsi="Times New Roman"/>
          <w:b/>
          <w:iCs/>
          <w:sz w:val="28"/>
          <w:szCs w:val="28"/>
          <w:lang w:val="uk-UA"/>
        </w:rPr>
        <w:t>W</w:t>
      </w:r>
      <w:r w:rsidRPr="006D4AA8">
        <w:rPr>
          <w:rFonts w:ascii="Times New Roman" w:hAnsi="Times New Roman"/>
          <w:b/>
          <w:iCs/>
          <w:sz w:val="28"/>
          <w:szCs w:val="28"/>
          <w:vertAlign w:val="subscript"/>
          <w:lang w:val="uk-UA"/>
        </w:rPr>
        <w:t>4</w:t>
      </w:r>
      <w:r w:rsidRPr="006D4AA8">
        <w:rPr>
          <w:rFonts w:ascii="Times New Roman" w:hAnsi="Times New Roman"/>
          <w:b/>
          <w:iCs/>
          <w:sz w:val="28"/>
          <w:szCs w:val="28"/>
          <w:lang w:val="uk-UA"/>
        </w:rPr>
        <w:t xml:space="preserve"> = </w:t>
      </w:r>
      <w:r w:rsidRPr="006D4AA8">
        <w:rPr>
          <w:rFonts w:ascii="Times New Roman" w:hAnsi="Times New Roman"/>
          <w:b/>
          <w:sz w:val="28"/>
          <w:szCs w:val="28"/>
          <w:lang w:val="uk-UA"/>
        </w:rPr>
        <w:t>650,875 м</w:t>
      </w:r>
      <w:r w:rsidRPr="006D4AA8">
        <w:rPr>
          <w:rFonts w:ascii="Times New Roman" w:hAnsi="Times New Roman"/>
          <w:b/>
          <w:sz w:val="28"/>
          <w:szCs w:val="28"/>
          <w:vertAlign w:val="superscript"/>
          <w:lang w:val="uk-UA"/>
        </w:rPr>
        <w:t xml:space="preserve">3 </w:t>
      </w:r>
      <w:r w:rsidRPr="006D4AA8">
        <w:rPr>
          <w:rFonts w:ascii="Times New Roman" w:hAnsi="Times New Roman"/>
          <w:b/>
          <w:sz w:val="28"/>
          <w:szCs w:val="28"/>
          <w:lang w:val="uk-UA"/>
        </w:rPr>
        <w:t>≈ 0,651 тис. м</w:t>
      </w:r>
      <w:r w:rsidRPr="006D4AA8">
        <w:rPr>
          <w:rFonts w:ascii="Times New Roman" w:hAnsi="Times New Roman"/>
          <w:b/>
          <w:sz w:val="28"/>
          <w:szCs w:val="28"/>
          <w:vertAlign w:val="superscript"/>
          <w:lang w:val="uk-UA"/>
        </w:rPr>
        <w:t>3</w:t>
      </w:r>
    </w:p>
    <w:p w14:paraId="697B5422" w14:textId="77777777" w:rsidR="002E3ED0" w:rsidRPr="006D4AA8" w:rsidRDefault="002E3ED0" w:rsidP="00AE16C3">
      <w:pPr>
        <w:spacing w:line="336" w:lineRule="auto"/>
        <w:ind w:firstLine="709"/>
        <w:jc w:val="center"/>
        <w:rPr>
          <w:rFonts w:ascii="Times New Roman" w:hAnsi="Times New Roman"/>
          <w:sz w:val="28"/>
          <w:szCs w:val="28"/>
          <w:vertAlign w:val="superscript"/>
          <w:lang w:val="uk-UA"/>
        </w:rPr>
      </w:pPr>
      <w:r w:rsidRPr="006D4AA8">
        <w:rPr>
          <w:rFonts w:ascii="Times New Roman" w:hAnsi="Times New Roman"/>
          <w:iCs/>
          <w:sz w:val="28"/>
          <w:szCs w:val="28"/>
          <w:lang w:val="uk-UA"/>
        </w:rPr>
        <w:t>W</w:t>
      </w:r>
      <w:r w:rsidRPr="006D4AA8">
        <w:rPr>
          <w:rFonts w:ascii="Times New Roman" w:hAnsi="Times New Roman"/>
          <w:iCs/>
          <w:sz w:val="28"/>
          <w:szCs w:val="28"/>
          <w:vertAlign w:val="subscript"/>
          <w:lang w:val="uk-UA"/>
        </w:rPr>
        <w:t>4</w:t>
      </w:r>
      <w:r w:rsidRPr="006D4AA8">
        <w:rPr>
          <w:rFonts w:ascii="Times New Roman" w:hAnsi="Times New Roman"/>
          <w:iCs/>
          <w:sz w:val="28"/>
          <w:szCs w:val="28"/>
          <w:lang w:val="uk-UA"/>
        </w:rPr>
        <w:t xml:space="preserve"> = </w:t>
      </w:r>
      <w:r w:rsidRPr="006D4AA8">
        <w:rPr>
          <w:rFonts w:ascii="Times New Roman" w:hAnsi="Times New Roman"/>
          <w:sz w:val="28"/>
          <w:szCs w:val="28"/>
          <w:lang w:val="uk-UA"/>
        </w:rPr>
        <w:t>650,875 /16039,62= 0,04 м</w:t>
      </w:r>
      <w:r w:rsidRPr="006D4AA8">
        <w:rPr>
          <w:rFonts w:ascii="Times New Roman" w:hAnsi="Times New Roman"/>
          <w:sz w:val="28"/>
          <w:szCs w:val="28"/>
          <w:vertAlign w:val="superscript"/>
          <w:lang w:val="uk-UA"/>
        </w:rPr>
        <w:t>3</w:t>
      </w:r>
      <w:r w:rsidRPr="006D4AA8">
        <w:rPr>
          <w:rFonts w:ascii="Times New Roman" w:hAnsi="Times New Roman"/>
          <w:sz w:val="28"/>
          <w:szCs w:val="28"/>
          <w:lang w:val="uk-UA"/>
        </w:rPr>
        <w:t>/тис. м</w:t>
      </w:r>
      <w:r w:rsidRPr="006D4AA8">
        <w:rPr>
          <w:rFonts w:ascii="Times New Roman" w:hAnsi="Times New Roman"/>
          <w:sz w:val="28"/>
          <w:szCs w:val="28"/>
          <w:vertAlign w:val="superscript"/>
          <w:lang w:val="uk-UA"/>
        </w:rPr>
        <w:t>3</w:t>
      </w:r>
    </w:p>
    <w:p w14:paraId="3B577CA3" w14:textId="77777777" w:rsidR="002E3ED0" w:rsidRPr="006D4AA8" w:rsidRDefault="002E3ED0" w:rsidP="00AE16C3">
      <w:pPr>
        <w:spacing w:line="336" w:lineRule="auto"/>
        <w:ind w:firstLine="709"/>
        <w:jc w:val="center"/>
        <w:rPr>
          <w:rFonts w:ascii="Times New Roman" w:hAnsi="Times New Roman"/>
          <w:b/>
          <w:sz w:val="28"/>
          <w:szCs w:val="28"/>
          <w:vertAlign w:val="superscript"/>
          <w:lang w:val="uk-UA"/>
        </w:rPr>
      </w:pPr>
      <w:r w:rsidRPr="006D4AA8">
        <w:rPr>
          <w:rFonts w:ascii="Times New Roman" w:hAnsi="Times New Roman"/>
          <w:b/>
          <w:iCs/>
          <w:sz w:val="28"/>
          <w:szCs w:val="28"/>
          <w:lang w:val="uk-UA"/>
        </w:rPr>
        <w:t>W</w:t>
      </w:r>
      <w:r w:rsidRPr="006D4AA8">
        <w:rPr>
          <w:rFonts w:ascii="Times New Roman" w:hAnsi="Times New Roman"/>
          <w:b/>
          <w:iCs/>
          <w:sz w:val="28"/>
          <w:szCs w:val="28"/>
          <w:vertAlign w:val="subscript"/>
          <w:lang w:val="uk-UA"/>
        </w:rPr>
        <w:t>4</w:t>
      </w:r>
      <w:r w:rsidRPr="006D4AA8">
        <w:rPr>
          <w:rFonts w:ascii="Times New Roman" w:hAnsi="Times New Roman"/>
          <w:b/>
          <w:iCs/>
          <w:sz w:val="28"/>
          <w:szCs w:val="28"/>
          <w:lang w:val="uk-UA"/>
        </w:rPr>
        <w:t xml:space="preserve">= </w:t>
      </w:r>
      <w:r w:rsidRPr="006D4AA8">
        <w:rPr>
          <w:rFonts w:ascii="Times New Roman" w:hAnsi="Times New Roman"/>
          <w:b/>
          <w:sz w:val="28"/>
          <w:szCs w:val="28"/>
          <w:lang w:val="uk-UA"/>
        </w:rPr>
        <w:t>0,04 м</w:t>
      </w:r>
      <w:r w:rsidRPr="006D4AA8">
        <w:rPr>
          <w:rFonts w:ascii="Times New Roman" w:hAnsi="Times New Roman"/>
          <w:b/>
          <w:sz w:val="28"/>
          <w:szCs w:val="28"/>
          <w:vertAlign w:val="superscript"/>
          <w:lang w:val="uk-UA"/>
        </w:rPr>
        <w:t>3</w:t>
      </w:r>
      <w:r w:rsidRPr="006D4AA8">
        <w:rPr>
          <w:rFonts w:ascii="Times New Roman" w:hAnsi="Times New Roman"/>
          <w:b/>
          <w:sz w:val="28"/>
          <w:szCs w:val="28"/>
          <w:lang w:val="uk-UA"/>
        </w:rPr>
        <w:t>/тис. м</w:t>
      </w:r>
      <w:r w:rsidRPr="006D4AA8">
        <w:rPr>
          <w:rFonts w:ascii="Times New Roman" w:hAnsi="Times New Roman"/>
          <w:b/>
          <w:sz w:val="28"/>
          <w:szCs w:val="28"/>
          <w:vertAlign w:val="superscript"/>
          <w:lang w:val="uk-UA"/>
        </w:rPr>
        <w:t>3</w:t>
      </w:r>
    </w:p>
    <w:p w14:paraId="26553C5A" w14:textId="77777777" w:rsidR="002E3ED0" w:rsidRPr="006D4AA8" w:rsidRDefault="002E3ED0" w:rsidP="00AE16C3">
      <w:pPr>
        <w:spacing w:line="336" w:lineRule="auto"/>
        <w:ind w:firstLine="709"/>
        <w:jc w:val="center"/>
        <w:rPr>
          <w:rFonts w:ascii="Times New Roman" w:hAnsi="Times New Roman"/>
          <w:b/>
          <w:sz w:val="28"/>
          <w:szCs w:val="28"/>
          <w:vertAlign w:val="superscript"/>
          <w:lang w:val="uk-UA"/>
        </w:rPr>
      </w:pPr>
    </w:p>
    <w:p w14:paraId="2EF918F2" w14:textId="77777777" w:rsidR="00FE1D2F" w:rsidRPr="006D4AA8" w:rsidRDefault="00FE1D2F" w:rsidP="00AE16C3">
      <w:pPr>
        <w:spacing w:line="336" w:lineRule="auto"/>
        <w:ind w:firstLine="709"/>
        <w:rPr>
          <w:rFonts w:ascii="Times New Roman" w:hAnsi="Times New Roman"/>
          <w:b/>
          <w:sz w:val="28"/>
          <w:szCs w:val="28"/>
          <w:lang w:val="uk-UA"/>
        </w:rPr>
      </w:pPr>
      <w:r w:rsidRPr="006D4AA8">
        <w:rPr>
          <w:rFonts w:ascii="Times New Roman" w:hAnsi="Times New Roman"/>
          <w:b/>
          <w:sz w:val="28"/>
          <w:szCs w:val="28"/>
          <w:lang w:val="uk-UA"/>
        </w:rPr>
        <w:t>4.1.5. Витрати води на утримання споруд зон санітарної охорони у належному санітарному стані</w:t>
      </w:r>
    </w:p>
    <w:p w14:paraId="253EC3FF" w14:textId="77777777" w:rsidR="00FE1D2F" w:rsidRPr="006D4AA8" w:rsidRDefault="00FE1D2F" w:rsidP="00AE16C3">
      <w:pPr>
        <w:spacing w:line="336" w:lineRule="auto"/>
        <w:ind w:firstLine="709"/>
        <w:jc w:val="center"/>
        <w:rPr>
          <w:rFonts w:ascii="Times New Roman" w:hAnsi="Times New Roman"/>
          <w:sz w:val="28"/>
          <w:szCs w:val="28"/>
          <w:lang w:val="uk-UA"/>
        </w:rPr>
      </w:pPr>
      <w:r w:rsidRPr="006D4AA8">
        <w:rPr>
          <w:rFonts w:ascii="Times New Roman" w:hAnsi="Times New Roman"/>
          <w:sz w:val="28"/>
          <w:szCs w:val="28"/>
          <w:lang w:val="uk-UA"/>
        </w:rPr>
        <w:t>Витрати води на утримання споруд зон санітарної охорони відсутні, отже:</w:t>
      </w:r>
    </w:p>
    <w:p w14:paraId="73F1DD6F" w14:textId="77777777" w:rsidR="00FE1D2F" w:rsidRPr="006D4AA8" w:rsidRDefault="00FE1D2F" w:rsidP="00AE16C3">
      <w:pPr>
        <w:spacing w:line="336" w:lineRule="auto"/>
        <w:ind w:firstLine="709"/>
        <w:jc w:val="center"/>
        <w:rPr>
          <w:rFonts w:ascii="Times New Roman" w:hAnsi="Times New Roman"/>
          <w:sz w:val="10"/>
          <w:szCs w:val="10"/>
          <w:lang w:val="uk-UA"/>
        </w:rPr>
      </w:pPr>
    </w:p>
    <w:p w14:paraId="20C8D653" w14:textId="77777777" w:rsidR="00FE1D2F" w:rsidRPr="006D4AA8" w:rsidRDefault="00FE1D2F" w:rsidP="00AE16C3">
      <w:pPr>
        <w:spacing w:line="336" w:lineRule="auto"/>
        <w:ind w:firstLine="709"/>
        <w:jc w:val="center"/>
        <w:rPr>
          <w:rStyle w:val="rvts40"/>
          <w:rFonts w:ascii="Times New Roman" w:hAnsi="Times New Roman"/>
          <w:b/>
          <w:bCs/>
          <w:sz w:val="28"/>
          <w:szCs w:val="28"/>
          <w:bdr w:val="none" w:sz="0" w:space="0" w:color="auto" w:frame="1"/>
          <w:lang w:val="uk-UA"/>
        </w:rPr>
      </w:pPr>
      <w:r w:rsidRPr="006D4AA8">
        <w:rPr>
          <w:rStyle w:val="rvts11"/>
          <w:rFonts w:ascii="Times New Roman" w:hAnsi="Times New Roman"/>
          <w:b/>
          <w:iCs/>
          <w:sz w:val="28"/>
          <w:szCs w:val="28"/>
          <w:bdr w:val="none" w:sz="0" w:space="0" w:color="auto" w:frame="1"/>
          <w:lang w:val="uk-UA"/>
        </w:rPr>
        <w:t>W</w:t>
      </w:r>
      <w:r w:rsidRPr="006D4AA8">
        <w:rPr>
          <w:rStyle w:val="rvts40"/>
          <w:rFonts w:ascii="Times New Roman" w:hAnsi="Times New Roman"/>
          <w:b/>
          <w:bCs/>
          <w:sz w:val="28"/>
          <w:szCs w:val="28"/>
          <w:bdr w:val="none" w:sz="0" w:space="0" w:color="auto" w:frame="1"/>
          <w:vertAlign w:val="subscript"/>
          <w:lang w:val="uk-UA"/>
        </w:rPr>
        <w:t>5</w:t>
      </w:r>
      <w:r w:rsidRPr="006D4AA8">
        <w:rPr>
          <w:rStyle w:val="rvts40"/>
          <w:rFonts w:ascii="Times New Roman" w:hAnsi="Times New Roman"/>
          <w:b/>
          <w:bCs/>
          <w:sz w:val="28"/>
          <w:szCs w:val="28"/>
          <w:bdr w:val="none" w:sz="0" w:space="0" w:color="auto" w:frame="1"/>
          <w:lang w:val="uk-UA"/>
        </w:rPr>
        <w:t>=0</w:t>
      </w:r>
    </w:p>
    <w:p w14:paraId="53D2F050" w14:textId="77777777" w:rsidR="00FE1D2F" w:rsidRPr="006D4AA8" w:rsidRDefault="00FE1D2F" w:rsidP="00AE16C3">
      <w:pPr>
        <w:spacing w:line="331" w:lineRule="auto"/>
        <w:ind w:firstLine="709"/>
        <w:rPr>
          <w:rFonts w:ascii="Times New Roman" w:hAnsi="Times New Roman"/>
          <w:b/>
          <w:sz w:val="28"/>
          <w:szCs w:val="28"/>
          <w:lang w:val="ru-RU"/>
        </w:rPr>
      </w:pPr>
      <w:r w:rsidRPr="006D4AA8">
        <w:rPr>
          <w:rFonts w:ascii="Times New Roman" w:hAnsi="Times New Roman"/>
          <w:b/>
          <w:sz w:val="28"/>
          <w:szCs w:val="28"/>
          <w:lang w:val="uk-UA"/>
        </w:rPr>
        <w:t xml:space="preserve">4.2. ІТНВПВ технологічних витрат </w:t>
      </w:r>
      <w:r w:rsidRPr="006D4AA8">
        <w:rPr>
          <w:rStyle w:val="rvts15"/>
          <w:rFonts w:ascii="Times New Roman" w:hAnsi="Times New Roman"/>
          <w:b/>
          <w:sz w:val="28"/>
          <w:szCs w:val="28"/>
          <w:lang w:val="ru-RU"/>
        </w:rPr>
        <w:t>у каналізаційному господарстві</w:t>
      </w:r>
    </w:p>
    <w:p w14:paraId="5E5A15D0" w14:textId="77777777" w:rsidR="00FE1D2F" w:rsidRPr="006D4AA8" w:rsidRDefault="00FE1D2F" w:rsidP="00AE16C3">
      <w:pPr>
        <w:pStyle w:val="rvps2"/>
        <w:spacing w:before="0" w:beforeAutospacing="0" w:after="0" w:afterAutospacing="0" w:line="331" w:lineRule="auto"/>
        <w:ind w:firstLine="709"/>
        <w:rPr>
          <w:sz w:val="28"/>
          <w:szCs w:val="28"/>
          <w:lang w:val="ru-RU"/>
        </w:rPr>
      </w:pPr>
      <w:r w:rsidRPr="006D4AA8">
        <w:rPr>
          <w:sz w:val="28"/>
          <w:szCs w:val="28"/>
          <w:lang w:val="ru-RU"/>
        </w:rPr>
        <w:t>Витрати води у системах централізованого водовідведення визначаються за формулою</w:t>
      </w:r>
    </w:p>
    <w:tbl>
      <w:tblPr>
        <w:tblW w:w="4886" w:type="pct"/>
        <w:jc w:val="center"/>
        <w:tblCellSpacing w:w="0" w:type="dxa"/>
        <w:tblCellMar>
          <w:left w:w="0" w:type="dxa"/>
          <w:right w:w="0" w:type="dxa"/>
        </w:tblCellMar>
        <w:tblLook w:val="04A0" w:firstRow="1" w:lastRow="0" w:firstColumn="1" w:lastColumn="0" w:noHBand="0" w:noVBand="1"/>
      </w:tblPr>
      <w:tblGrid>
        <w:gridCol w:w="8159"/>
        <w:gridCol w:w="1260"/>
      </w:tblGrid>
      <w:tr w:rsidR="006D4AA8" w:rsidRPr="006D4AA8" w14:paraId="180B2E77" w14:textId="77777777" w:rsidTr="001F354B">
        <w:trPr>
          <w:tblCellSpacing w:w="0" w:type="dxa"/>
          <w:jc w:val="center"/>
        </w:trPr>
        <w:tc>
          <w:tcPr>
            <w:tcW w:w="8160" w:type="dxa"/>
            <w:hideMark/>
          </w:tcPr>
          <w:p w14:paraId="4103A3DB" w14:textId="77777777" w:rsidR="001F354B" w:rsidRPr="006D4AA8" w:rsidRDefault="001F354B" w:rsidP="00AE16C3">
            <w:pPr>
              <w:pStyle w:val="rvps12"/>
              <w:spacing w:before="0" w:beforeAutospacing="0" w:after="0" w:afterAutospacing="0" w:line="328" w:lineRule="auto"/>
              <w:ind w:firstLine="709"/>
              <w:jc w:val="center"/>
              <w:rPr>
                <w:sz w:val="28"/>
                <w:szCs w:val="28"/>
              </w:rPr>
            </w:pPr>
            <w:r w:rsidRPr="006D4AA8">
              <w:rPr>
                <w:noProof/>
                <w:sz w:val="28"/>
                <w:szCs w:val="28"/>
                <w:lang w:val="ru-RU" w:eastAsia="ru-RU"/>
              </w:rPr>
              <w:drawing>
                <wp:inline distT="0" distB="0" distL="0" distR="0" wp14:anchorId="146843D8" wp14:editId="7EFF7E25">
                  <wp:extent cx="2800350" cy="257175"/>
                  <wp:effectExtent l="0" t="0" r="0" b="9525"/>
                  <wp:docPr id="32" name="Рисунок 32" descr="p431249n107-17">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p431249n107-17">
                            <a:hlinkClick r:id="rId73"/>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800350" cy="257175"/>
                          </a:xfrm>
                          <a:prstGeom prst="rect">
                            <a:avLst/>
                          </a:prstGeom>
                          <a:noFill/>
                          <a:ln>
                            <a:noFill/>
                          </a:ln>
                        </pic:spPr>
                      </pic:pic>
                    </a:graphicData>
                  </a:graphic>
                </wp:inline>
              </w:drawing>
            </w:r>
          </w:p>
        </w:tc>
        <w:tc>
          <w:tcPr>
            <w:tcW w:w="1260" w:type="dxa"/>
          </w:tcPr>
          <w:p w14:paraId="43B1D37D" w14:textId="77777777" w:rsidR="001F354B" w:rsidRPr="006D4AA8" w:rsidRDefault="001F354B" w:rsidP="00AE16C3">
            <w:pPr>
              <w:pStyle w:val="rvps14"/>
              <w:spacing w:before="0" w:beforeAutospacing="0" w:after="0" w:afterAutospacing="0" w:line="328" w:lineRule="auto"/>
              <w:ind w:firstLine="709"/>
              <w:rPr>
                <w:sz w:val="28"/>
                <w:szCs w:val="28"/>
                <w:lang w:val="uk-UA"/>
              </w:rPr>
            </w:pPr>
          </w:p>
        </w:tc>
      </w:tr>
    </w:tbl>
    <w:p w14:paraId="00024CB9" w14:textId="77777777" w:rsidR="00FE1D2F" w:rsidRPr="006D4AA8" w:rsidRDefault="00FE1D2F" w:rsidP="00AE16C3">
      <w:pPr>
        <w:pStyle w:val="rvps2"/>
        <w:spacing w:before="0" w:beforeAutospacing="0" w:after="0" w:afterAutospacing="0" w:line="331" w:lineRule="auto"/>
        <w:ind w:firstLine="709"/>
        <w:textAlignment w:val="baseline"/>
        <w:rPr>
          <w:sz w:val="28"/>
          <w:szCs w:val="28"/>
          <w:lang w:val="ru-RU"/>
        </w:rPr>
      </w:pPr>
      <w:bookmarkStart w:id="33" w:name="n107"/>
      <w:bookmarkEnd w:id="33"/>
      <w:r w:rsidRPr="006D4AA8">
        <w:rPr>
          <w:sz w:val="28"/>
          <w:szCs w:val="28"/>
          <w:lang w:val="uk-UA"/>
        </w:rPr>
        <w:t xml:space="preserve">де: </w:t>
      </w:r>
      <w:r w:rsidRPr="006D4AA8">
        <w:rPr>
          <w:rStyle w:val="rvts11"/>
          <w:sz w:val="28"/>
          <w:szCs w:val="28"/>
        </w:rPr>
        <w:t>W</w:t>
      </w:r>
      <w:r w:rsidRPr="006D4AA8">
        <w:rPr>
          <w:rStyle w:val="rvts40"/>
          <w:sz w:val="28"/>
          <w:szCs w:val="28"/>
          <w:vertAlign w:val="subscript"/>
          <w:lang w:val="ru-RU"/>
        </w:rPr>
        <w:t>К1</w:t>
      </w:r>
      <w:r w:rsidRPr="006D4AA8">
        <w:rPr>
          <w:rStyle w:val="rvts40"/>
          <w:sz w:val="28"/>
          <w:szCs w:val="28"/>
          <w:lang w:val="uk-UA"/>
        </w:rPr>
        <w:t xml:space="preserve"> – </w:t>
      </w:r>
      <w:r w:rsidRPr="006D4AA8">
        <w:rPr>
          <w:sz w:val="28"/>
          <w:szCs w:val="28"/>
          <w:lang w:val="ru-RU"/>
        </w:rPr>
        <w:t>технологічні витрати питної води на відведення (збір та транспортування) стічних вод, м</w:t>
      </w:r>
      <w:r w:rsidRPr="006D4AA8">
        <w:rPr>
          <w:rStyle w:val="rvts37"/>
          <w:sz w:val="28"/>
          <w:szCs w:val="28"/>
          <w:vertAlign w:val="superscript"/>
          <w:lang w:val="ru-RU"/>
        </w:rPr>
        <w:t>3</w:t>
      </w:r>
      <w:r w:rsidRPr="006D4AA8">
        <w:rPr>
          <w:sz w:val="28"/>
          <w:szCs w:val="28"/>
          <w:lang w:val="ru-RU"/>
        </w:rPr>
        <w:t>/тис. м</w:t>
      </w:r>
      <w:r w:rsidRPr="006D4AA8">
        <w:rPr>
          <w:rStyle w:val="rvts37"/>
          <w:sz w:val="28"/>
          <w:szCs w:val="28"/>
          <w:vertAlign w:val="superscript"/>
          <w:lang w:val="ru-RU"/>
        </w:rPr>
        <w:t>3</w:t>
      </w:r>
      <w:r w:rsidRPr="006D4AA8">
        <w:rPr>
          <w:sz w:val="28"/>
          <w:szCs w:val="28"/>
          <w:lang w:val="ru-RU"/>
        </w:rPr>
        <w:t>;</w:t>
      </w:r>
    </w:p>
    <w:p w14:paraId="7345FF3D" w14:textId="77777777" w:rsidR="00FE1D2F" w:rsidRPr="006D4AA8" w:rsidRDefault="00FE1D2F" w:rsidP="00AE16C3">
      <w:pPr>
        <w:pStyle w:val="rvps2"/>
        <w:spacing w:before="0" w:beforeAutospacing="0" w:after="0" w:afterAutospacing="0" w:line="331" w:lineRule="auto"/>
        <w:ind w:firstLine="1276"/>
        <w:textAlignment w:val="baseline"/>
        <w:rPr>
          <w:sz w:val="28"/>
          <w:szCs w:val="28"/>
          <w:lang w:val="ru-RU"/>
        </w:rPr>
      </w:pPr>
      <w:r w:rsidRPr="006D4AA8">
        <w:rPr>
          <w:rStyle w:val="rvts11"/>
          <w:sz w:val="28"/>
          <w:szCs w:val="28"/>
        </w:rPr>
        <w:t>W</w:t>
      </w:r>
      <w:r w:rsidRPr="006D4AA8">
        <w:rPr>
          <w:rStyle w:val="rvts40"/>
          <w:sz w:val="28"/>
          <w:szCs w:val="28"/>
          <w:vertAlign w:val="subscript"/>
          <w:lang w:val="ru-RU"/>
        </w:rPr>
        <w:t>К2</w:t>
      </w:r>
      <w:r w:rsidRPr="006D4AA8">
        <w:rPr>
          <w:rStyle w:val="rvts40"/>
          <w:sz w:val="28"/>
          <w:szCs w:val="28"/>
          <w:lang w:val="uk-UA"/>
        </w:rPr>
        <w:t xml:space="preserve"> – </w:t>
      </w:r>
      <w:r w:rsidRPr="006D4AA8">
        <w:rPr>
          <w:sz w:val="28"/>
          <w:szCs w:val="28"/>
          <w:lang w:val="ru-RU"/>
        </w:rPr>
        <w:t>технологічні витрати питної води на очищення стічних вод і обробку осадів, м</w:t>
      </w:r>
      <w:r w:rsidRPr="006D4AA8">
        <w:rPr>
          <w:rStyle w:val="rvts37"/>
          <w:sz w:val="28"/>
          <w:szCs w:val="28"/>
          <w:vertAlign w:val="superscript"/>
          <w:lang w:val="ru-RU"/>
        </w:rPr>
        <w:t>3</w:t>
      </w:r>
      <w:r w:rsidRPr="006D4AA8">
        <w:rPr>
          <w:sz w:val="28"/>
          <w:szCs w:val="28"/>
          <w:lang w:val="ru-RU"/>
        </w:rPr>
        <w:t>/тис. м</w:t>
      </w:r>
      <w:r w:rsidRPr="006D4AA8">
        <w:rPr>
          <w:rStyle w:val="rvts37"/>
          <w:sz w:val="28"/>
          <w:szCs w:val="28"/>
          <w:vertAlign w:val="superscript"/>
          <w:lang w:val="ru-RU"/>
        </w:rPr>
        <w:t>3</w:t>
      </w:r>
      <w:r w:rsidRPr="006D4AA8">
        <w:rPr>
          <w:sz w:val="28"/>
          <w:szCs w:val="28"/>
          <w:lang w:val="ru-RU"/>
        </w:rPr>
        <w:t>;</w:t>
      </w:r>
    </w:p>
    <w:p w14:paraId="5F5DC38A" w14:textId="77777777" w:rsidR="00FE1D2F" w:rsidRPr="006D4AA8" w:rsidRDefault="00FE1D2F" w:rsidP="00AE16C3">
      <w:pPr>
        <w:pStyle w:val="rvps2"/>
        <w:spacing w:before="0" w:beforeAutospacing="0" w:after="0" w:afterAutospacing="0" w:line="331" w:lineRule="auto"/>
        <w:ind w:firstLine="1276"/>
        <w:textAlignment w:val="baseline"/>
        <w:rPr>
          <w:sz w:val="28"/>
          <w:szCs w:val="28"/>
          <w:lang w:val="ru-RU"/>
        </w:rPr>
      </w:pPr>
      <w:r w:rsidRPr="006D4AA8">
        <w:rPr>
          <w:rStyle w:val="rvts11"/>
          <w:sz w:val="28"/>
          <w:szCs w:val="28"/>
        </w:rPr>
        <w:t>W</w:t>
      </w:r>
      <w:r w:rsidRPr="006D4AA8">
        <w:rPr>
          <w:rStyle w:val="rvts40"/>
          <w:sz w:val="28"/>
          <w:szCs w:val="28"/>
          <w:vertAlign w:val="subscript"/>
          <w:lang w:val="ru-RU"/>
        </w:rPr>
        <w:t>К3</w:t>
      </w:r>
      <w:r w:rsidRPr="006D4AA8">
        <w:rPr>
          <w:rStyle w:val="rvts40"/>
          <w:sz w:val="28"/>
          <w:szCs w:val="28"/>
          <w:lang w:val="uk-UA"/>
        </w:rPr>
        <w:t xml:space="preserve"> – </w:t>
      </w:r>
      <w:r w:rsidRPr="006D4AA8">
        <w:rPr>
          <w:sz w:val="28"/>
          <w:szCs w:val="28"/>
          <w:lang w:val="ru-RU"/>
        </w:rPr>
        <w:t>витрати води на питні та господарсько-побутові потреби працівників підприємства, задіяних у всіх процесах, пов’язаних з наданням послуг з централізованого водовідведення, м</w:t>
      </w:r>
      <w:r w:rsidRPr="006D4AA8">
        <w:rPr>
          <w:rStyle w:val="rvts37"/>
          <w:sz w:val="28"/>
          <w:szCs w:val="28"/>
          <w:vertAlign w:val="superscript"/>
          <w:lang w:val="ru-RU"/>
        </w:rPr>
        <w:t>3</w:t>
      </w:r>
      <w:r w:rsidRPr="006D4AA8">
        <w:rPr>
          <w:sz w:val="28"/>
          <w:szCs w:val="28"/>
          <w:lang w:val="ru-RU"/>
        </w:rPr>
        <w:t>/тис. м</w:t>
      </w:r>
      <w:r w:rsidRPr="006D4AA8">
        <w:rPr>
          <w:rStyle w:val="rvts37"/>
          <w:sz w:val="28"/>
          <w:szCs w:val="28"/>
          <w:vertAlign w:val="superscript"/>
          <w:lang w:val="ru-RU"/>
        </w:rPr>
        <w:t>3</w:t>
      </w:r>
      <w:r w:rsidRPr="006D4AA8">
        <w:rPr>
          <w:sz w:val="28"/>
          <w:szCs w:val="28"/>
          <w:lang w:val="ru-RU"/>
        </w:rPr>
        <w:t>;</w:t>
      </w:r>
    </w:p>
    <w:p w14:paraId="2B2380FE" w14:textId="77777777" w:rsidR="00FE1D2F" w:rsidRPr="006D4AA8" w:rsidRDefault="00FE1D2F" w:rsidP="00AE16C3">
      <w:pPr>
        <w:pStyle w:val="rvps2"/>
        <w:spacing w:before="0" w:beforeAutospacing="0" w:after="0" w:afterAutospacing="0" w:line="331" w:lineRule="auto"/>
        <w:ind w:firstLine="1276"/>
        <w:textAlignment w:val="baseline"/>
        <w:rPr>
          <w:rStyle w:val="rvts37"/>
          <w:sz w:val="28"/>
          <w:szCs w:val="28"/>
          <w:lang w:val="ru-RU"/>
        </w:rPr>
      </w:pPr>
      <w:r w:rsidRPr="006D4AA8">
        <w:rPr>
          <w:rStyle w:val="rvts11"/>
          <w:sz w:val="28"/>
          <w:szCs w:val="28"/>
        </w:rPr>
        <w:t>W</w:t>
      </w:r>
      <w:r w:rsidRPr="006D4AA8">
        <w:rPr>
          <w:rStyle w:val="rvts40"/>
          <w:sz w:val="28"/>
          <w:szCs w:val="28"/>
          <w:vertAlign w:val="subscript"/>
          <w:lang w:val="ru-RU"/>
        </w:rPr>
        <w:t>К4</w:t>
      </w:r>
      <w:r w:rsidRPr="006D4AA8">
        <w:rPr>
          <w:rStyle w:val="rvts40"/>
          <w:sz w:val="28"/>
          <w:szCs w:val="28"/>
          <w:lang w:val="uk-UA"/>
        </w:rPr>
        <w:t xml:space="preserve"> – </w:t>
      </w:r>
      <w:r w:rsidRPr="006D4AA8">
        <w:rPr>
          <w:sz w:val="28"/>
          <w:szCs w:val="28"/>
          <w:lang w:val="ru-RU"/>
        </w:rPr>
        <w:t>витрати води на утримання території очисних споруд водовідведення у належному санітарному стані, м</w:t>
      </w:r>
      <w:r w:rsidRPr="006D4AA8">
        <w:rPr>
          <w:rStyle w:val="rvts37"/>
          <w:sz w:val="28"/>
          <w:szCs w:val="28"/>
          <w:vertAlign w:val="superscript"/>
          <w:lang w:val="ru-RU"/>
        </w:rPr>
        <w:t>3</w:t>
      </w:r>
      <w:r w:rsidRPr="006D4AA8">
        <w:rPr>
          <w:sz w:val="28"/>
          <w:szCs w:val="28"/>
          <w:lang w:val="ru-RU"/>
        </w:rPr>
        <w:t>/тис. м</w:t>
      </w:r>
      <w:r w:rsidRPr="006D4AA8">
        <w:rPr>
          <w:rStyle w:val="rvts37"/>
          <w:sz w:val="28"/>
          <w:szCs w:val="28"/>
          <w:vertAlign w:val="superscript"/>
          <w:lang w:val="ru-RU"/>
        </w:rPr>
        <w:t>3</w:t>
      </w:r>
      <w:r w:rsidRPr="006D4AA8">
        <w:rPr>
          <w:rStyle w:val="rvts37"/>
          <w:sz w:val="28"/>
          <w:szCs w:val="28"/>
          <w:lang w:val="ru-RU"/>
        </w:rPr>
        <w:t>.</w:t>
      </w:r>
    </w:p>
    <w:p w14:paraId="0C184D6B" w14:textId="77777777" w:rsidR="00FE1D2F" w:rsidRPr="006D4AA8" w:rsidRDefault="00FE1D2F" w:rsidP="00AE16C3">
      <w:pPr>
        <w:pStyle w:val="rvps2"/>
        <w:spacing w:before="0" w:beforeAutospacing="0" w:after="0" w:afterAutospacing="0" w:line="331" w:lineRule="auto"/>
        <w:ind w:firstLine="709"/>
        <w:textAlignment w:val="baseline"/>
        <w:rPr>
          <w:sz w:val="28"/>
          <w:szCs w:val="28"/>
          <w:lang w:val="ru-RU"/>
        </w:rPr>
      </w:pPr>
      <w:r w:rsidRPr="006D4AA8">
        <w:rPr>
          <w:sz w:val="28"/>
          <w:szCs w:val="28"/>
          <w:lang w:val="ru-RU"/>
        </w:rPr>
        <w:t xml:space="preserve">При розрахунках враховували, що </w:t>
      </w:r>
      <w:r w:rsidRPr="006D4AA8">
        <w:rPr>
          <w:b/>
          <w:sz w:val="28"/>
          <w:szCs w:val="28"/>
          <w:lang w:val="ru-RU"/>
        </w:rPr>
        <w:t xml:space="preserve">кількість прийнятих стоків за фактичними даними за останній рік </w:t>
      </w:r>
      <w:r w:rsidRPr="006D4AA8">
        <w:rPr>
          <w:rStyle w:val="rvts11"/>
          <w:b/>
          <w:sz w:val="28"/>
          <w:szCs w:val="28"/>
          <w:lang w:val="ru-RU"/>
        </w:rPr>
        <w:t>(</w:t>
      </w:r>
      <w:r w:rsidRPr="006D4AA8">
        <w:rPr>
          <w:rStyle w:val="rvts11"/>
          <w:b/>
          <w:sz w:val="28"/>
          <w:szCs w:val="28"/>
        </w:rPr>
        <w:t>Q</w:t>
      </w:r>
      <w:r w:rsidRPr="006D4AA8">
        <w:rPr>
          <w:rStyle w:val="rvts40"/>
          <w:b/>
          <w:sz w:val="28"/>
          <w:szCs w:val="28"/>
          <w:vertAlign w:val="subscript"/>
          <w:lang w:val="ru-RU"/>
        </w:rPr>
        <w:t>пр.ст</w:t>
      </w:r>
      <w:r w:rsidRPr="006D4AA8">
        <w:rPr>
          <w:rStyle w:val="rvts11"/>
          <w:b/>
          <w:sz w:val="28"/>
          <w:szCs w:val="28"/>
          <w:lang w:val="ru-RU"/>
        </w:rPr>
        <w:t>) становлять 17660,28 </w:t>
      </w:r>
      <w:r w:rsidRPr="006D4AA8">
        <w:rPr>
          <w:b/>
          <w:sz w:val="28"/>
          <w:szCs w:val="28"/>
          <w:lang w:val="ru-RU"/>
        </w:rPr>
        <w:t>тис. м</w:t>
      </w:r>
      <w:r w:rsidRPr="006D4AA8">
        <w:rPr>
          <w:rStyle w:val="rvts37"/>
          <w:b/>
          <w:sz w:val="28"/>
          <w:szCs w:val="28"/>
          <w:vertAlign w:val="superscript"/>
          <w:lang w:val="ru-RU"/>
        </w:rPr>
        <w:t>3</w:t>
      </w:r>
      <w:r w:rsidRPr="006D4AA8">
        <w:rPr>
          <w:rStyle w:val="rvts37"/>
          <w:b/>
          <w:sz w:val="28"/>
          <w:szCs w:val="28"/>
          <w:lang w:val="ru-RU"/>
        </w:rPr>
        <w:t>/рік.</w:t>
      </w:r>
    </w:p>
    <w:p w14:paraId="1B5EBDBE" w14:textId="77777777" w:rsidR="00FE1D2F" w:rsidRPr="006D4AA8" w:rsidRDefault="00FE1D2F" w:rsidP="00AE16C3">
      <w:pPr>
        <w:pStyle w:val="rvps2"/>
        <w:spacing w:before="0" w:beforeAutospacing="0" w:after="0" w:afterAutospacing="0" w:line="331" w:lineRule="auto"/>
        <w:ind w:firstLine="709"/>
        <w:rPr>
          <w:b/>
          <w:sz w:val="28"/>
          <w:szCs w:val="28"/>
          <w:lang w:val="ru-RU"/>
        </w:rPr>
      </w:pPr>
    </w:p>
    <w:p w14:paraId="1CA1DA86" w14:textId="77777777" w:rsidR="00FE1D2F" w:rsidRPr="006D4AA8" w:rsidRDefault="00FE1D2F" w:rsidP="00AE16C3">
      <w:pPr>
        <w:pStyle w:val="rvps2"/>
        <w:spacing w:before="0" w:beforeAutospacing="0" w:after="0" w:afterAutospacing="0" w:line="331" w:lineRule="auto"/>
        <w:ind w:firstLine="709"/>
        <w:rPr>
          <w:b/>
          <w:sz w:val="28"/>
          <w:szCs w:val="28"/>
          <w:lang w:val="ru-RU"/>
        </w:rPr>
      </w:pPr>
      <w:r w:rsidRPr="006D4AA8">
        <w:rPr>
          <w:b/>
          <w:sz w:val="28"/>
          <w:szCs w:val="28"/>
          <w:lang w:val="ru-RU"/>
        </w:rPr>
        <w:t>4.2.1. Технологічні витрати питної води на відведення (збір та транспортування) стічних вод</w:t>
      </w:r>
    </w:p>
    <w:p w14:paraId="0848F883" w14:textId="77777777" w:rsidR="00FE1D2F" w:rsidRPr="006D4AA8" w:rsidRDefault="00FE1D2F" w:rsidP="00AE16C3">
      <w:pPr>
        <w:pStyle w:val="rvps2"/>
        <w:spacing w:before="0" w:beforeAutospacing="0" w:after="0" w:afterAutospacing="0" w:line="331" w:lineRule="auto"/>
        <w:ind w:firstLine="709"/>
        <w:rPr>
          <w:sz w:val="28"/>
          <w:szCs w:val="28"/>
          <w:lang w:val="ru-RU"/>
        </w:rPr>
      </w:pPr>
      <w:r w:rsidRPr="006D4AA8">
        <w:rPr>
          <w:sz w:val="28"/>
          <w:szCs w:val="28"/>
          <w:lang w:val="ru-RU"/>
        </w:rPr>
        <w:t xml:space="preserve">Технологічні витрати питної води на відведення (збір та транспортування) стічних вод включать </w:t>
      </w:r>
      <w:bookmarkStart w:id="34" w:name="n111"/>
      <w:bookmarkEnd w:id="34"/>
      <w:r w:rsidRPr="006D4AA8">
        <w:rPr>
          <w:sz w:val="28"/>
          <w:szCs w:val="28"/>
          <w:lang w:val="ru-RU"/>
        </w:rPr>
        <w:t xml:space="preserve"> технологічні витрати води на відведення та транспортування стічних вод та технологічні витрати води на охолодження підшипників каналізаційних насосних станцій.</w:t>
      </w:r>
    </w:p>
    <w:p w14:paraId="7272650C" w14:textId="77777777" w:rsidR="00FE1D2F" w:rsidRPr="006D4AA8" w:rsidRDefault="00FE1D2F" w:rsidP="00AE16C3">
      <w:pPr>
        <w:pStyle w:val="rvps2"/>
        <w:spacing w:before="0" w:beforeAutospacing="0" w:after="0" w:afterAutospacing="0" w:line="331" w:lineRule="auto"/>
        <w:ind w:firstLine="709"/>
        <w:rPr>
          <w:b/>
          <w:sz w:val="28"/>
          <w:szCs w:val="28"/>
          <w:lang w:val="ru-RU"/>
        </w:rPr>
      </w:pPr>
      <w:r w:rsidRPr="006D4AA8">
        <w:rPr>
          <w:b/>
          <w:sz w:val="28"/>
          <w:szCs w:val="28"/>
          <w:lang w:val="ru-RU"/>
        </w:rPr>
        <w:t>4.2.1.1 Технологічні витрати питної води на промивання каналізаційних мереж</w:t>
      </w:r>
    </w:p>
    <w:p w14:paraId="299B64B0" w14:textId="77777777" w:rsidR="00FE1D2F" w:rsidRPr="006D4AA8" w:rsidRDefault="00FE1D2F" w:rsidP="00AE16C3">
      <w:pPr>
        <w:pStyle w:val="rvps2"/>
        <w:spacing w:before="0" w:beforeAutospacing="0" w:after="0" w:afterAutospacing="0" w:line="331" w:lineRule="auto"/>
        <w:ind w:firstLine="709"/>
        <w:rPr>
          <w:sz w:val="28"/>
          <w:szCs w:val="28"/>
          <w:lang w:val="ru-RU"/>
        </w:rPr>
      </w:pPr>
      <w:r w:rsidRPr="006D4AA8">
        <w:rPr>
          <w:sz w:val="28"/>
          <w:szCs w:val="28"/>
          <w:lang w:val="ru-RU"/>
        </w:rPr>
        <w:t>Згідно Правил технічної експлуатації систем водопостачання та каналізації населених пунктів України КДП-204-14 Укр 242-95 п. 12.3.3 п.12.3.4. профілактичну промивку трубопроводів виконують не рідше одного разу на рік. Враховуючи, що</w:t>
      </w:r>
      <w:r w:rsidRPr="006D4AA8">
        <w:rPr>
          <w:rStyle w:val="rvts0"/>
          <w:sz w:val="28"/>
          <w:szCs w:val="28"/>
          <w:lang w:val="ru-RU"/>
        </w:rPr>
        <w:t xml:space="preserve">  промиванням здійснюється шляхом накопичення стічної води та її раптового скиду, то витрати </w:t>
      </w:r>
      <w:r w:rsidRPr="006D4AA8">
        <w:rPr>
          <w:b/>
          <w:sz w:val="28"/>
          <w:szCs w:val="28"/>
          <w:lang w:val="ru-RU"/>
        </w:rPr>
        <w:t>питної води на промивання каналізаційних мереж відсутні.</w:t>
      </w:r>
    </w:p>
    <w:p w14:paraId="497279FF" w14:textId="77777777" w:rsidR="00FE1D2F" w:rsidRPr="006D4AA8" w:rsidRDefault="00FE1D2F" w:rsidP="00AE16C3">
      <w:pPr>
        <w:pStyle w:val="rvps2"/>
        <w:spacing w:before="0" w:beforeAutospacing="0" w:after="0" w:afterAutospacing="0" w:line="331" w:lineRule="auto"/>
        <w:ind w:firstLine="709"/>
        <w:jc w:val="center"/>
        <w:rPr>
          <w:rStyle w:val="af8"/>
          <w:b w:val="0"/>
          <w:bCs/>
          <w:sz w:val="28"/>
          <w:szCs w:val="28"/>
          <w:bdr w:val="none" w:sz="0" w:space="0" w:color="auto" w:frame="1"/>
          <w:lang w:val="uk-UA" w:eastAsia="ru-RU"/>
        </w:rPr>
      </w:pPr>
      <w:r w:rsidRPr="006D4AA8">
        <w:rPr>
          <w:b/>
          <w:sz w:val="28"/>
          <w:szCs w:val="28"/>
        </w:rPr>
        <w:t>W</w:t>
      </w:r>
      <w:r w:rsidRPr="006D4AA8">
        <w:rPr>
          <w:rStyle w:val="rvts40"/>
          <w:b/>
          <w:sz w:val="28"/>
          <w:szCs w:val="28"/>
          <w:vertAlign w:val="subscript"/>
          <w:lang w:val="ru-RU"/>
        </w:rPr>
        <w:t xml:space="preserve">К1а </w:t>
      </w:r>
      <w:r w:rsidRPr="006D4AA8">
        <w:rPr>
          <w:rStyle w:val="rvts40"/>
          <w:b/>
          <w:sz w:val="28"/>
          <w:szCs w:val="28"/>
          <w:lang w:val="ru-RU"/>
        </w:rPr>
        <w:t xml:space="preserve">= 0 </w:t>
      </w:r>
      <w:r w:rsidRPr="006D4AA8">
        <w:rPr>
          <w:b/>
          <w:sz w:val="28"/>
          <w:szCs w:val="28"/>
          <w:lang w:val="uk-UA"/>
        </w:rPr>
        <w:t>м</w:t>
      </w:r>
      <w:r w:rsidRPr="006D4AA8">
        <w:rPr>
          <w:b/>
          <w:sz w:val="28"/>
          <w:szCs w:val="28"/>
          <w:vertAlign w:val="superscript"/>
          <w:lang w:val="uk-UA"/>
        </w:rPr>
        <w:t>3</w:t>
      </w:r>
      <w:r w:rsidRPr="006D4AA8">
        <w:rPr>
          <w:b/>
          <w:sz w:val="28"/>
          <w:szCs w:val="28"/>
          <w:lang w:val="uk-UA"/>
        </w:rPr>
        <w:t>/тис. м</w:t>
      </w:r>
      <w:r w:rsidRPr="006D4AA8">
        <w:rPr>
          <w:b/>
          <w:sz w:val="28"/>
          <w:szCs w:val="28"/>
          <w:vertAlign w:val="superscript"/>
          <w:lang w:val="uk-UA"/>
        </w:rPr>
        <w:t>3</w:t>
      </w:r>
    </w:p>
    <w:p w14:paraId="47BEFF1B" w14:textId="77777777" w:rsidR="00FE1D2F" w:rsidRPr="006D4AA8" w:rsidRDefault="00FE1D2F" w:rsidP="00AE16C3">
      <w:pPr>
        <w:pStyle w:val="rvps2"/>
        <w:spacing w:before="0" w:beforeAutospacing="0" w:after="0" w:afterAutospacing="0" w:line="331" w:lineRule="auto"/>
        <w:ind w:firstLine="709"/>
        <w:rPr>
          <w:sz w:val="28"/>
          <w:szCs w:val="28"/>
          <w:lang w:val="ru-RU"/>
        </w:rPr>
      </w:pPr>
    </w:p>
    <w:p w14:paraId="054D95FD" w14:textId="77777777" w:rsidR="00FE1D2F" w:rsidRPr="006D4AA8" w:rsidRDefault="00FE1D2F" w:rsidP="00AE16C3">
      <w:pPr>
        <w:tabs>
          <w:tab w:val="left" w:pos="5835"/>
        </w:tabs>
        <w:spacing w:line="331" w:lineRule="auto"/>
        <w:ind w:firstLine="709"/>
        <w:rPr>
          <w:rFonts w:ascii="Times New Roman" w:hAnsi="Times New Roman"/>
          <w:b/>
          <w:sz w:val="28"/>
          <w:szCs w:val="28"/>
          <w:lang w:val="uk-UA"/>
        </w:rPr>
      </w:pPr>
      <w:r w:rsidRPr="006D4AA8">
        <w:rPr>
          <w:rFonts w:ascii="Times New Roman" w:hAnsi="Times New Roman"/>
          <w:b/>
          <w:sz w:val="28"/>
          <w:szCs w:val="28"/>
          <w:lang w:val="uk-UA"/>
        </w:rPr>
        <w:t>4.2.1.</w:t>
      </w:r>
      <w:r w:rsidR="004931ED" w:rsidRPr="006D4AA8">
        <w:rPr>
          <w:rFonts w:ascii="Times New Roman" w:hAnsi="Times New Roman"/>
          <w:b/>
          <w:sz w:val="28"/>
          <w:szCs w:val="28"/>
          <w:lang w:val="uk-UA"/>
        </w:rPr>
        <w:t>2</w:t>
      </w:r>
      <w:r w:rsidRPr="006D4AA8">
        <w:rPr>
          <w:rFonts w:ascii="Times New Roman" w:hAnsi="Times New Roman"/>
          <w:b/>
          <w:sz w:val="28"/>
          <w:szCs w:val="28"/>
          <w:lang w:val="uk-UA"/>
        </w:rPr>
        <w:t xml:space="preserve"> Технологічні витрати води на охолодження підшипників каналізаційних насосних станцій </w:t>
      </w:r>
    </w:p>
    <w:p w14:paraId="0C7FC2F6" w14:textId="77777777" w:rsidR="00FE1D2F" w:rsidRPr="006D4AA8" w:rsidRDefault="00FE1D2F" w:rsidP="00AE16C3">
      <w:pPr>
        <w:tabs>
          <w:tab w:val="left" w:pos="5835"/>
        </w:tabs>
        <w:spacing w:line="331" w:lineRule="auto"/>
        <w:ind w:firstLine="709"/>
        <w:rPr>
          <w:rFonts w:ascii="Times New Roman" w:hAnsi="Times New Roman"/>
          <w:sz w:val="28"/>
          <w:szCs w:val="28"/>
          <w:lang w:val="uk-UA"/>
        </w:rPr>
      </w:pPr>
      <w:r w:rsidRPr="006D4AA8">
        <w:rPr>
          <w:rFonts w:ascii="Times New Roman" w:hAnsi="Times New Roman"/>
          <w:b/>
          <w:sz w:val="28"/>
          <w:szCs w:val="28"/>
          <w:lang w:val="uk-UA"/>
        </w:rPr>
        <w:t>Витрати пов’язані із використанням води на охолодження підшипників каналізаційних насосних станцій відсутні</w:t>
      </w:r>
      <w:r w:rsidRPr="006D4AA8">
        <w:rPr>
          <w:rFonts w:ascii="Times New Roman" w:hAnsi="Times New Roman"/>
          <w:sz w:val="28"/>
          <w:szCs w:val="28"/>
          <w:lang w:val="uk-UA"/>
        </w:rPr>
        <w:t xml:space="preserve">, так як використовуються заглибні насоси. Отже, </w:t>
      </w:r>
      <w:r w:rsidRPr="006D4AA8">
        <w:rPr>
          <w:rStyle w:val="rvts11"/>
          <w:rFonts w:ascii="Times New Roman" w:hAnsi="Times New Roman"/>
          <w:b/>
          <w:sz w:val="28"/>
          <w:szCs w:val="28"/>
        </w:rPr>
        <w:t>W</w:t>
      </w:r>
      <w:r w:rsidRPr="006D4AA8">
        <w:rPr>
          <w:rStyle w:val="rvts40"/>
          <w:rFonts w:ascii="Times New Roman" w:hAnsi="Times New Roman"/>
          <w:b/>
          <w:sz w:val="28"/>
          <w:szCs w:val="28"/>
          <w:vertAlign w:val="subscript"/>
          <w:lang w:val="uk-UA"/>
        </w:rPr>
        <w:t>К1</w:t>
      </w:r>
      <w:r w:rsidR="004931ED" w:rsidRPr="006D4AA8">
        <w:rPr>
          <w:rStyle w:val="rvts40"/>
          <w:rFonts w:ascii="Times New Roman" w:hAnsi="Times New Roman"/>
          <w:b/>
          <w:sz w:val="28"/>
          <w:szCs w:val="28"/>
          <w:vertAlign w:val="subscript"/>
          <w:lang w:val="uk-UA"/>
        </w:rPr>
        <w:t>б</w:t>
      </w:r>
      <w:r w:rsidRPr="006D4AA8">
        <w:rPr>
          <w:rStyle w:val="rvts40"/>
          <w:rFonts w:ascii="Times New Roman" w:hAnsi="Times New Roman"/>
          <w:b/>
          <w:sz w:val="28"/>
          <w:szCs w:val="28"/>
          <w:lang w:val="uk-UA"/>
        </w:rPr>
        <w:t>=0.</w:t>
      </w:r>
    </w:p>
    <w:p w14:paraId="1C6705C0" w14:textId="77777777" w:rsidR="00FE1D2F" w:rsidRPr="006D4AA8" w:rsidRDefault="00FE1D2F" w:rsidP="00AE16C3">
      <w:pPr>
        <w:tabs>
          <w:tab w:val="left" w:pos="5835"/>
        </w:tabs>
        <w:spacing w:line="331" w:lineRule="auto"/>
        <w:ind w:firstLine="709"/>
        <w:rPr>
          <w:rFonts w:ascii="Times New Roman" w:hAnsi="Times New Roman"/>
          <w:sz w:val="28"/>
          <w:szCs w:val="28"/>
          <w:lang w:val="uk-UA"/>
        </w:rPr>
      </w:pPr>
      <w:r w:rsidRPr="006D4AA8">
        <w:rPr>
          <w:rFonts w:ascii="Times New Roman" w:hAnsi="Times New Roman"/>
          <w:b/>
          <w:sz w:val="28"/>
          <w:szCs w:val="28"/>
          <w:lang w:val="uk-UA"/>
        </w:rPr>
        <w:t xml:space="preserve">Загальнітехнологічні витрати питної води на відведення (збір та транспортування) стічних вод </w:t>
      </w:r>
      <w:r w:rsidRPr="006D4AA8">
        <w:rPr>
          <w:rFonts w:ascii="Times New Roman" w:hAnsi="Times New Roman"/>
          <w:sz w:val="28"/>
          <w:szCs w:val="28"/>
          <w:lang w:val="uk-UA"/>
        </w:rPr>
        <w:t>становлять:</w:t>
      </w:r>
    </w:p>
    <w:p w14:paraId="37545AF0" w14:textId="77777777" w:rsidR="00FE1D2F" w:rsidRPr="006D4AA8" w:rsidRDefault="00FE1D2F" w:rsidP="00AE16C3">
      <w:pPr>
        <w:tabs>
          <w:tab w:val="left" w:pos="5835"/>
        </w:tabs>
        <w:spacing w:line="331" w:lineRule="auto"/>
        <w:ind w:firstLine="709"/>
        <w:jc w:val="center"/>
        <w:rPr>
          <w:rFonts w:ascii="Times New Roman" w:hAnsi="Times New Roman"/>
          <w:sz w:val="28"/>
          <w:szCs w:val="28"/>
          <w:lang w:val="uk-UA"/>
        </w:rPr>
      </w:pPr>
      <w:r w:rsidRPr="006D4AA8">
        <w:rPr>
          <w:rFonts w:ascii="Times New Roman" w:hAnsi="Times New Roman"/>
          <w:sz w:val="28"/>
          <w:szCs w:val="28"/>
          <w:lang w:val="uk-UA"/>
        </w:rPr>
        <w:t>Wк</w:t>
      </w:r>
      <w:r w:rsidRPr="006D4AA8">
        <w:rPr>
          <w:rFonts w:ascii="Times New Roman" w:hAnsi="Times New Roman"/>
          <w:sz w:val="28"/>
          <w:szCs w:val="28"/>
          <w:vertAlign w:val="subscript"/>
          <w:lang w:val="uk-UA"/>
        </w:rPr>
        <w:t>1</w:t>
      </w:r>
      <w:r w:rsidRPr="006D4AA8">
        <w:rPr>
          <w:rFonts w:ascii="Times New Roman" w:hAnsi="Times New Roman"/>
          <w:sz w:val="28"/>
          <w:szCs w:val="28"/>
          <w:lang w:val="uk-UA"/>
        </w:rPr>
        <w:t xml:space="preserve"> = </w:t>
      </w:r>
      <w:r w:rsidR="004931ED" w:rsidRPr="006D4AA8">
        <w:rPr>
          <w:rStyle w:val="rvts40"/>
          <w:rFonts w:ascii="Times New Roman" w:hAnsi="Times New Roman"/>
          <w:sz w:val="28"/>
          <w:szCs w:val="28"/>
          <w:lang w:val="uk-UA"/>
        </w:rPr>
        <w:t xml:space="preserve">0 + 0 </w:t>
      </w:r>
      <w:r w:rsidRPr="006D4AA8">
        <w:rPr>
          <w:rStyle w:val="rvts40"/>
          <w:rFonts w:ascii="Times New Roman" w:hAnsi="Times New Roman"/>
          <w:sz w:val="28"/>
          <w:szCs w:val="28"/>
          <w:lang w:val="uk-UA"/>
        </w:rPr>
        <w:t>=0</w:t>
      </w:r>
      <w:r w:rsidRPr="006D4AA8">
        <w:rPr>
          <w:rFonts w:ascii="Times New Roman" w:hAnsi="Times New Roman"/>
          <w:sz w:val="28"/>
          <w:szCs w:val="28"/>
          <w:lang w:val="uk-UA"/>
        </w:rPr>
        <w:t>м</w:t>
      </w:r>
      <w:r w:rsidRPr="006D4AA8">
        <w:rPr>
          <w:rFonts w:ascii="Times New Roman" w:hAnsi="Times New Roman"/>
          <w:sz w:val="28"/>
          <w:szCs w:val="28"/>
          <w:vertAlign w:val="superscript"/>
          <w:lang w:val="uk-UA"/>
        </w:rPr>
        <w:t>3</w:t>
      </w:r>
    </w:p>
    <w:p w14:paraId="3A3167E7" w14:textId="77777777" w:rsidR="002E3ED0" w:rsidRPr="006D4AA8" w:rsidRDefault="002E3ED0" w:rsidP="00AE16C3">
      <w:pPr>
        <w:tabs>
          <w:tab w:val="left" w:pos="5835"/>
        </w:tabs>
        <w:spacing w:line="331" w:lineRule="auto"/>
        <w:ind w:firstLine="709"/>
        <w:jc w:val="center"/>
        <w:rPr>
          <w:rFonts w:ascii="Times New Roman" w:hAnsi="Times New Roman"/>
          <w:sz w:val="28"/>
          <w:szCs w:val="28"/>
          <w:lang w:val="uk-UA"/>
        </w:rPr>
      </w:pPr>
      <w:r w:rsidRPr="006D4AA8">
        <w:rPr>
          <w:rFonts w:ascii="Times New Roman" w:hAnsi="Times New Roman"/>
          <w:b/>
          <w:sz w:val="28"/>
          <w:szCs w:val="28"/>
          <w:lang w:val="uk-UA"/>
        </w:rPr>
        <w:t>Wк</w:t>
      </w:r>
      <w:r w:rsidRPr="006D4AA8">
        <w:rPr>
          <w:rFonts w:ascii="Times New Roman" w:hAnsi="Times New Roman"/>
          <w:b/>
          <w:sz w:val="28"/>
          <w:szCs w:val="28"/>
          <w:vertAlign w:val="subscript"/>
          <w:lang w:val="uk-UA"/>
        </w:rPr>
        <w:t>1</w:t>
      </w:r>
      <w:r w:rsidRPr="006D4AA8">
        <w:rPr>
          <w:rFonts w:ascii="Times New Roman" w:hAnsi="Times New Roman"/>
          <w:b/>
          <w:sz w:val="28"/>
          <w:szCs w:val="28"/>
          <w:lang w:val="uk-UA"/>
        </w:rPr>
        <w:t xml:space="preserve"> =0 тис.м</w:t>
      </w:r>
      <w:r w:rsidRPr="006D4AA8">
        <w:rPr>
          <w:rFonts w:ascii="Times New Roman" w:hAnsi="Times New Roman"/>
          <w:b/>
          <w:sz w:val="28"/>
          <w:szCs w:val="28"/>
          <w:vertAlign w:val="superscript"/>
          <w:lang w:val="uk-UA"/>
        </w:rPr>
        <w:t>3</w:t>
      </w:r>
    </w:p>
    <w:p w14:paraId="146BE409" w14:textId="77777777" w:rsidR="00FE1D2F" w:rsidRPr="006D4AA8" w:rsidRDefault="00FE1D2F" w:rsidP="00AE16C3">
      <w:pPr>
        <w:tabs>
          <w:tab w:val="left" w:pos="5835"/>
        </w:tabs>
        <w:spacing w:line="331" w:lineRule="auto"/>
        <w:ind w:firstLine="709"/>
        <w:jc w:val="center"/>
        <w:rPr>
          <w:rFonts w:ascii="Times New Roman" w:hAnsi="Times New Roman"/>
          <w:b/>
          <w:sz w:val="28"/>
          <w:szCs w:val="28"/>
          <w:lang w:val="uk-UA"/>
        </w:rPr>
      </w:pPr>
      <w:r w:rsidRPr="006D4AA8">
        <w:rPr>
          <w:rFonts w:ascii="Times New Roman" w:hAnsi="Times New Roman"/>
          <w:b/>
          <w:sz w:val="28"/>
          <w:szCs w:val="28"/>
          <w:lang w:val="uk-UA"/>
        </w:rPr>
        <w:t>Wк</w:t>
      </w:r>
      <w:r w:rsidRPr="006D4AA8">
        <w:rPr>
          <w:rFonts w:ascii="Times New Roman" w:hAnsi="Times New Roman"/>
          <w:b/>
          <w:sz w:val="28"/>
          <w:szCs w:val="28"/>
          <w:vertAlign w:val="subscript"/>
          <w:lang w:val="uk-UA"/>
        </w:rPr>
        <w:t>1</w:t>
      </w:r>
      <w:r w:rsidRPr="006D4AA8">
        <w:rPr>
          <w:rFonts w:ascii="Times New Roman" w:hAnsi="Times New Roman"/>
          <w:b/>
          <w:sz w:val="28"/>
          <w:szCs w:val="28"/>
          <w:lang w:val="uk-UA"/>
        </w:rPr>
        <w:t xml:space="preserve"> = 0 м</w:t>
      </w:r>
      <w:r w:rsidRPr="006D4AA8">
        <w:rPr>
          <w:rFonts w:ascii="Times New Roman" w:hAnsi="Times New Roman"/>
          <w:b/>
          <w:sz w:val="28"/>
          <w:szCs w:val="28"/>
          <w:vertAlign w:val="superscript"/>
          <w:lang w:val="uk-UA"/>
        </w:rPr>
        <w:t>3</w:t>
      </w:r>
      <w:r w:rsidRPr="006D4AA8">
        <w:rPr>
          <w:rFonts w:ascii="Times New Roman" w:hAnsi="Times New Roman"/>
          <w:b/>
          <w:sz w:val="28"/>
          <w:szCs w:val="28"/>
          <w:lang w:val="uk-UA"/>
        </w:rPr>
        <w:t>/тис.м</w:t>
      </w:r>
      <w:r w:rsidRPr="006D4AA8">
        <w:rPr>
          <w:rFonts w:ascii="Times New Roman" w:hAnsi="Times New Roman"/>
          <w:b/>
          <w:sz w:val="28"/>
          <w:szCs w:val="28"/>
          <w:vertAlign w:val="superscript"/>
          <w:lang w:val="uk-UA"/>
        </w:rPr>
        <w:t>3</w:t>
      </w:r>
    </w:p>
    <w:p w14:paraId="0A17DBF4" w14:textId="77777777" w:rsidR="00FE1D2F" w:rsidRPr="006D4AA8" w:rsidRDefault="00FE1D2F" w:rsidP="00AE16C3">
      <w:pPr>
        <w:tabs>
          <w:tab w:val="left" w:pos="5835"/>
        </w:tabs>
        <w:spacing w:line="331" w:lineRule="auto"/>
        <w:ind w:firstLine="709"/>
        <w:rPr>
          <w:rFonts w:ascii="Arial" w:hAnsi="Arial" w:cs="Arial"/>
          <w:lang w:val="uk-UA"/>
        </w:rPr>
      </w:pPr>
    </w:p>
    <w:p w14:paraId="505DD956" w14:textId="77777777" w:rsidR="00FE1D2F" w:rsidRPr="006D4AA8" w:rsidRDefault="00FE1D2F" w:rsidP="00AE16C3">
      <w:pPr>
        <w:pStyle w:val="rvps2"/>
        <w:spacing w:before="0" w:beforeAutospacing="0" w:after="0" w:afterAutospacing="0" w:line="331" w:lineRule="auto"/>
        <w:ind w:firstLine="709"/>
        <w:textAlignment w:val="baseline"/>
        <w:rPr>
          <w:b/>
          <w:sz w:val="28"/>
          <w:szCs w:val="28"/>
          <w:lang w:val="uk-UA"/>
        </w:rPr>
      </w:pPr>
      <w:r w:rsidRPr="006D4AA8">
        <w:rPr>
          <w:b/>
          <w:sz w:val="28"/>
          <w:szCs w:val="28"/>
          <w:lang w:val="uk-UA"/>
        </w:rPr>
        <w:t xml:space="preserve">4.2.2. </w:t>
      </w:r>
      <w:r w:rsidRPr="006D4AA8">
        <w:rPr>
          <w:rStyle w:val="rvts11"/>
          <w:b/>
          <w:sz w:val="28"/>
          <w:szCs w:val="28"/>
          <w:lang w:val="uk-UA"/>
        </w:rPr>
        <w:t>Т</w:t>
      </w:r>
      <w:r w:rsidRPr="006D4AA8">
        <w:rPr>
          <w:b/>
          <w:sz w:val="28"/>
          <w:szCs w:val="28"/>
          <w:lang w:val="uk-UA"/>
        </w:rPr>
        <w:t>ехнологічні витрати питної води на очищення стічних вод і обробку осадів</w:t>
      </w:r>
    </w:p>
    <w:p w14:paraId="3B678CD6" w14:textId="77777777" w:rsidR="000E6166" w:rsidRPr="006D4AA8" w:rsidRDefault="000E6166" w:rsidP="00AE16C3">
      <w:pPr>
        <w:pStyle w:val="rvps2"/>
        <w:spacing w:before="0" w:beforeAutospacing="0" w:after="0" w:afterAutospacing="0" w:line="331" w:lineRule="auto"/>
        <w:ind w:firstLine="709"/>
        <w:textAlignment w:val="baseline"/>
        <w:rPr>
          <w:rStyle w:val="rvts11"/>
          <w:sz w:val="28"/>
          <w:szCs w:val="28"/>
          <w:lang w:val="uk-UA"/>
        </w:rPr>
      </w:pPr>
      <w:r w:rsidRPr="006D4AA8">
        <w:rPr>
          <w:rStyle w:val="rvts11"/>
          <w:sz w:val="28"/>
          <w:szCs w:val="28"/>
          <w:lang w:val="uk-UA"/>
        </w:rPr>
        <w:t>Т</w:t>
      </w:r>
      <w:r w:rsidRPr="006D4AA8">
        <w:rPr>
          <w:sz w:val="28"/>
          <w:szCs w:val="28"/>
          <w:lang w:val="uk-UA"/>
        </w:rPr>
        <w:t>ехнологічні витрати питної води на очищення стічних вод і обробку осадів передбачають витрати води на охолодження підшипників повітродувок при очищенні стічних вод та обробці осаду</w:t>
      </w:r>
      <w:r w:rsidRPr="006D4AA8">
        <w:rPr>
          <w:rStyle w:val="rvts11"/>
          <w:sz w:val="28"/>
          <w:szCs w:val="28"/>
          <w:lang w:val="uk-UA"/>
        </w:rPr>
        <w:t xml:space="preserve">,  а також витрати </w:t>
      </w:r>
      <w:r w:rsidRPr="006D4AA8">
        <w:rPr>
          <w:sz w:val="28"/>
          <w:szCs w:val="28"/>
          <w:lang w:val="uk-UA"/>
        </w:rPr>
        <w:t>на взяття проб води для  проведення досліджень стічної води власною сертифіковано лабораторією.</w:t>
      </w:r>
    </w:p>
    <w:p w14:paraId="0E92CA5B" w14:textId="77777777" w:rsidR="000E6166" w:rsidRPr="006D4AA8" w:rsidRDefault="000E6166" w:rsidP="00AE16C3">
      <w:pPr>
        <w:pStyle w:val="rvps2"/>
        <w:spacing w:before="0" w:beforeAutospacing="0" w:after="0" w:afterAutospacing="0" w:line="331" w:lineRule="auto"/>
        <w:ind w:firstLine="709"/>
        <w:textAlignment w:val="baseline"/>
        <w:rPr>
          <w:rStyle w:val="rvts11"/>
          <w:sz w:val="28"/>
          <w:szCs w:val="28"/>
          <w:lang w:val="uk-UA"/>
        </w:rPr>
      </w:pPr>
    </w:p>
    <w:p w14:paraId="3069CC04" w14:textId="77777777" w:rsidR="000E6166" w:rsidRPr="006D4AA8" w:rsidRDefault="000E6166" w:rsidP="00AE16C3">
      <w:pPr>
        <w:pStyle w:val="rvps2"/>
        <w:spacing w:before="0" w:beforeAutospacing="0" w:after="0" w:afterAutospacing="0" w:line="331" w:lineRule="auto"/>
        <w:ind w:firstLine="709"/>
        <w:textAlignment w:val="baseline"/>
        <w:rPr>
          <w:rStyle w:val="rvts11"/>
          <w:b/>
          <w:sz w:val="28"/>
          <w:szCs w:val="28"/>
          <w:lang w:val="uk-UA"/>
        </w:rPr>
      </w:pPr>
      <w:r w:rsidRPr="006D4AA8">
        <w:rPr>
          <w:b/>
          <w:sz w:val="28"/>
          <w:szCs w:val="28"/>
          <w:lang w:val="uk-UA"/>
        </w:rPr>
        <w:t xml:space="preserve">4.2.2.1.  </w:t>
      </w:r>
      <w:r w:rsidRPr="006D4AA8">
        <w:rPr>
          <w:rStyle w:val="rvts11"/>
          <w:b/>
          <w:sz w:val="28"/>
          <w:szCs w:val="28"/>
          <w:lang w:val="uk-UA"/>
        </w:rPr>
        <w:t>Т</w:t>
      </w:r>
      <w:r w:rsidRPr="006D4AA8">
        <w:rPr>
          <w:b/>
          <w:sz w:val="28"/>
          <w:szCs w:val="28"/>
          <w:lang w:val="uk-UA"/>
        </w:rPr>
        <w:t>ехнологічні витрати на охолодження підшипників повітродувок</w:t>
      </w:r>
    </w:p>
    <w:p w14:paraId="65C48FD1" w14:textId="77777777" w:rsidR="00FE1D2F" w:rsidRPr="006D4AA8" w:rsidRDefault="00FE1D2F" w:rsidP="00AE16C3">
      <w:pPr>
        <w:pStyle w:val="rvps2"/>
        <w:spacing w:before="0" w:beforeAutospacing="0" w:after="0" w:afterAutospacing="0" w:line="331" w:lineRule="auto"/>
        <w:ind w:firstLine="709"/>
        <w:textAlignment w:val="baseline"/>
        <w:rPr>
          <w:sz w:val="28"/>
          <w:szCs w:val="28"/>
          <w:lang w:val="uk-UA"/>
        </w:rPr>
      </w:pPr>
      <w:r w:rsidRPr="006D4AA8">
        <w:rPr>
          <w:rStyle w:val="rvts11"/>
          <w:sz w:val="28"/>
          <w:szCs w:val="28"/>
          <w:lang w:val="uk-UA"/>
        </w:rPr>
        <w:t>Т</w:t>
      </w:r>
      <w:r w:rsidRPr="006D4AA8">
        <w:rPr>
          <w:sz w:val="28"/>
          <w:szCs w:val="28"/>
          <w:lang w:val="uk-UA"/>
        </w:rPr>
        <w:t>ехнологічні витрати питної води охолодження підшипників повітродувок при очищенні стічних вод та обробці осаду, які розраховуються за формулою:</w:t>
      </w:r>
    </w:p>
    <w:p w14:paraId="40CE2103" w14:textId="77777777" w:rsidR="00FE1D2F" w:rsidRPr="006D4AA8" w:rsidRDefault="00FE1D2F" w:rsidP="00AE16C3">
      <w:pPr>
        <w:tabs>
          <w:tab w:val="center" w:pos="5168"/>
          <w:tab w:val="left" w:pos="8580"/>
        </w:tabs>
        <w:ind w:left="360"/>
        <w:rPr>
          <w:b/>
          <w:lang w:val="uk-UA"/>
        </w:rPr>
      </w:pPr>
      <w:r w:rsidRPr="006D4AA8">
        <w:rPr>
          <w:b/>
          <w:lang w:val="uk-UA"/>
        </w:rPr>
        <w:tab/>
      </w:r>
    </w:p>
    <w:p w14:paraId="3ED552FF" w14:textId="77777777" w:rsidR="00FE1D2F" w:rsidRPr="006D4AA8" w:rsidRDefault="00FE1D2F" w:rsidP="00AE16C3">
      <w:pPr>
        <w:tabs>
          <w:tab w:val="center" w:pos="5168"/>
          <w:tab w:val="left" w:pos="8580"/>
        </w:tabs>
        <w:ind w:left="360"/>
        <w:jc w:val="center"/>
        <w:rPr>
          <w:rFonts w:ascii="Times New Roman" w:hAnsi="Times New Roman"/>
          <w:i/>
          <w:sz w:val="28"/>
          <w:szCs w:val="28"/>
          <w:lang w:val="uk-UA"/>
        </w:rPr>
      </w:pPr>
      <w:r w:rsidRPr="006D4AA8">
        <w:rPr>
          <w:rFonts w:ascii="Times New Roman" w:hAnsi="Times New Roman"/>
          <w:i/>
          <w:sz w:val="28"/>
          <w:szCs w:val="28"/>
          <w:lang w:val="uk-UA"/>
        </w:rPr>
        <w:t>W</w:t>
      </w:r>
      <w:r w:rsidRPr="006D4AA8">
        <w:rPr>
          <w:rFonts w:ascii="Times New Roman" w:hAnsi="Times New Roman"/>
          <w:i/>
          <w:sz w:val="28"/>
          <w:szCs w:val="28"/>
          <w:vertAlign w:val="subscript"/>
          <w:lang w:val="uk-UA"/>
        </w:rPr>
        <w:t>К2</w:t>
      </w:r>
      <w:r w:rsidR="000E6166" w:rsidRPr="006D4AA8">
        <w:rPr>
          <w:rFonts w:ascii="Times New Roman" w:hAnsi="Times New Roman"/>
          <w:i/>
          <w:sz w:val="28"/>
          <w:szCs w:val="28"/>
          <w:vertAlign w:val="subscript"/>
          <w:lang w:val="uk-UA"/>
        </w:rPr>
        <w:t>1</w:t>
      </w:r>
      <w:r w:rsidRPr="006D4AA8">
        <w:rPr>
          <w:rFonts w:ascii="Times New Roman" w:hAnsi="Times New Roman"/>
          <w:i/>
          <w:sz w:val="28"/>
          <w:szCs w:val="28"/>
          <w:lang w:val="uk-UA"/>
        </w:rPr>
        <w:t>=  q</w:t>
      </w:r>
      <w:r w:rsidRPr="006D4AA8">
        <w:rPr>
          <w:rFonts w:ascii="Times New Roman" w:hAnsi="Times New Roman"/>
          <w:i/>
          <w:sz w:val="28"/>
          <w:szCs w:val="28"/>
          <w:vertAlign w:val="subscript"/>
          <w:lang w:val="uk-UA"/>
        </w:rPr>
        <w:t xml:space="preserve">і </w:t>
      </w:r>
      <w:r w:rsidRPr="006D4AA8">
        <w:rPr>
          <w:rFonts w:ascii="Times New Roman" w:hAnsi="Times New Roman"/>
          <w:i/>
          <w:sz w:val="28"/>
          <w:szCs w:val="28"/>
          <w:lang w:val="uk-UA"/>
        </w:rPr>
        <w:t>× Т</w:t>
      </w:r>
      <w:r w:rsidRPr="006D4AA8">
        <w:rPr>
          <w:rFonts w:ascii="Times New Roman" w:hAnsi="Times New Roman"/>
          <w:i/>
          <w:sz w:val="28"/>
          <w:szCs w:val="28"/>
          <w:vertAlign w:val="subscript"/>
          <w:lang w:val="uk-UA"/>
        </w:rPr>
        <w:t xml:space="preserve">і </w:t>
      </w:r>
      <w:r w:rsidRPr="006D4AA8">
        <w:rPr>
          <w:rFonts w:ascii="Times New Roman" w:hAnsi="Times New Roman"/>
          <w:i/>
          <w:sz w:val="28"/>
          <w:szCs w:val="28"/>
          <w:lang w:val="uk-UA"/>
        </w:rPr>
        <w:t>× n / Q</w:t>
      </w:r>
      <w:r w:rsidRPr="006D4AA8">
        <w:rPr>
          <w:rFonts w:ascii="Times New Roman" w:hAnsi="Times New Roman"/>
          <w:i/>
          <w:sz w:val="28"/>
          <w:szCs w:val="28"/>
          <w:vertAlign w:val="subscript"/>
          <w:lang w:val="uk-UA"/>
        </w:rPr>
        <w:t>пр.ст</w:t>
      </w:r>
    </w:p>
    <w:p w14:paraId="18DDD17D" w14:textId="77777777" w:rsidR="00FE1D2F" w:rsidRPr="006D4AA8" w:rsidRDefault="00FE1D2F" w:rsidP="00AE16C3">
      <w:pPr>
        <w:rPr>
          <w:rFonts w:ascii="Times New Roman" w:hAnsi="Times New Roman"/>
          <w:sz w:val="28"/>
          <w:szCs w:val="28"/>
          <w:lang w:val="uk-UA"/>
        </w:rPr>
      </w:pPr>
      <w:r w:rsidRPr="006D4AA8">
        <w:rPr>
          <w:rFonts w:ascii="Times New Roman" w:hAnsi="Times New Roman"/>
          <w:sz w:val="28"/>
          <w:szCs w:val="28"/>
          <w:lang w:val="uk-UA"/>
        </w:rPr>
        <w:t xml:space="preserve">де,   </w:t>
      </w:r>
    </w:p>
    <w:p w14:paraId="10BA5B84" w14:textId="77777777" w:rsidR="00FE1D2F" w:rsidRPr="006D4AA8" w:rsidRDefault="00FE1D2F" w:rsidP="00AE16C3">
      <w:pPr>
        <w:ind w:left="360"/>
        <w:rPr>
          <w:rFonts w:ascii="Times New Roman" w:hAnsi="Times New Roman"/>
          <w:sz w:val="28"/>
          <w:szCs w:val="28"/>
          <w:lang w:val="uk-UA"/>
        </w:rPr>
      </w:pPr>
      <w:r w:rsidRPr="006D4AA8">
        <w:rPr>
          <w:rFonts w:ascii="Times New Roman" w:hAnsi="Times New Roman"/>
          <w:sz w:val="28"/>
          <w:szCs w:val="28"/>
          <w:lang w:val="uk-UA"/>
        </w:rPr>
        <w:t xml:space="preserve">        q</w:t>
      </w:r>
      <w:r w:rsidRPr="006D4AA8">
        <w:rPr>
          <w:rFonts w:ascii="Times New Roman" w:hAnsi="Times New Roman"/>
          <w:sz w:val="28"/>
          <w:szCs w:val="28"/>
          <w:vertAlign w:val="subscript"/>
          <w:lang w:val="uk-UA"/>
        </w:rPr>
        <w:t>і1</w:t>
      </w:r>
      <w:r w:rsidRPr="006D4AA8">
        <w:rPr>
          <w:rFonts w:ascii="Times New Roman" w:hAnsi="Times New Roman"/>
          <w:sz w:val="28"/>
          <w:szCs w:val="28"/>
          <w:lang w:val="uk-UA"/>
        </w:rPr>
        <w:t xml:space="preserve"> – норми витрат води на роботу повітродувки – 2,1 м</w:t>
      </w:r>
      <w:r w:rsidRPr="006D4AA8">
        <w:rPr>
          <w:rFonts w:ascii="Times New Roman" w:hAnsi="Times New Roman"/>
          <w:sz w:val="28"/>
          <w:szCs w:val="28"/>
          <w:vertAlign w:val="superscript"/>
          <w:lang w:val="uk-UA"/>
        </w:rPr>
        <w:t>3</w:t>
      </w:r>
      <w:r w:rsidRPr="006D4AA8">
        <w:rPr>
          <w:rFonts w:ascii="Times New Roman" w:hAnsi="Times New Roman"/>
          <w:sz w:val="28"/>
          <w:szCs w:val="28"/>
          <w:lang w:val="uk-UA"/>
        </w:rPr>
        <w:t>/год;</w:t>
      </w:r>
    </w:p>
    <w:p w14:paraId="585585C8" w14:textId="77777777" w:rsidR="00FE1D2F" w:rsidRPr="006D4AA8" w:rsidRDefault="00FE1D2F" w:rsidP="00AE16C3">
      <w:pPr>
        <w:ind w:left="360"/>
        <w:rPr>
          <w:rFonts w:ascii="Times New Roman" w:hAnsi="Times New Roman"/>
          <w:sz w:val="28"/>
          <w:szCs w:val="28"/>
          <w:lang w:val="uk-UA"/>
        </w:rPr>
      </w:pPr>
      <w:r w:rsidRPr="006D4AA8">
        <w:rPr>
          <w:rFonts w:ascii="Times New Roman" w:hAnsi="Times New Roman"/>
          <w:sz w:val="28"/>
          <w:szCs w:val="28"/>
          <w:lang w:val="uk-UA"/>
        </w:rPr>
        <w:t xml:space="preserve">         n – кількість  повітродувок – 3 робочі;</w:t>
      </w:r>
    </w:p>
    <w:p w14:paraId="63FA37A6" w14:textId="77777777" w:rsidR="00FE1D2F" w:rsidRPr="006D4AA8" w:rsidRDefault="00FE1D2F" w:rsidP="00AE16C3">
      <w:pPr>
        <w:ind w:left="360"/>
        <w:rPr>
          <w:rFonts w:ascii="Times New Roman" w:hAnsi="Times New Roman"/>
          <w:sz w:val="28"/>
          <w:szCs w:val="28"/>
          <w:lang w:val="uk-UA"/>
        </w:rPr>
      </w:pPr>
      <w:r w:rsidRPr="006D4AA8">
        <w:rPr>
          <w:rFonts w:ascii="Times New Roman" w:hAnsi="Times New Roman"/>
          <w:sz w:val="28"/>
          <w:szCs w:val="28"/>
          <w:lang w:val="uk-UA"/>
        </w:rPr>
        <w:t xml:space="preserve">        T</w:t>
      </w:r>
      <w:r w:rsidRPr="006D4AA8">
        <w:rPr>
          <w:rFonts w:ascii="Times New Roman" w:hAnsi="Times New Roman"/>
          <w:sz w:val="28"/>
          <w:szCs w:val="28"/>
          <w:vertAlign w:val="subscript"/>
          <w:lang w:val="uk-UA"/>
        </w:rPr>
        <w:t xml:space="preserve">і1  </w:t>
      </w:r>
      <w:r w:rsidRPr="006D4AA8">
        <w:rPr>
          <w:rFonts w:ascii="Times New Roman" w:hAnsi="Times New Roman"/>
          <w:sz w:val="28"/>
          <w:szCs w:val="28"/>
          <w:lang w:val="uk-UA"/>
        </w:rPr>
        <w:t>- фактичний час роботи повітродувки – 8760 год/рік;</w:t>
      </w:r>
    </w:p>
    <w:p w14:paraId="1135CE06" w14:textId="77777777" w:rsidR="00FE1D2F" w:rsidRPr="006D4AA8" w:rsidRDefault="00FE1D2F" w:rsidP="00AE16C3">
      <w:pPr>
        <w:pStyle w:val="rvps2"/>
        <w:spacing w:before="0" w:beforeAutospacing="0" w:after="0" w:afterAutospacing="0" w:line="331" w:lineRule="auto"/>
        <w:ind w:firstLine="709"/>
        <w:textAlignment w:val="baseline"/>
        <w:rPr>
          <w:sz w:val="28"/>
          <w:szCs w:val="28"/>
          <w:lang w:val="uk-UA"/>
        </w:rPr>
      </w:pPr>
    </w:p>
    <w:p w14:paraId="582D732D" w14:textId="77777777" w:rsidR="00FE1D2F" w:rsidRPr="006D4AA8" w:rsidRDefault="00FE1D2F" w:rsidP="00AE16C3">
      <w:pPr>
        <w:pStyle w:val="rvps2"/>
        <w:spacing w:before="0" w:beforeAutospacing="0" w:after="0" w:afterAutospacing="0" w:line="331" w:lineRule="auto"/>
        <w:ind w:firstLine="709"/>
        <w:textAlignment w:val="baseline"/>
        <w:rPr>
          <w:sz w:val="28"/>
          <w:szCs w:val="28"/>
          <w:lang w:val="uk-UA"/>
        </w:rPr>
      </w:pPr>
      <w:r w:rsidRPr="006D4AA8">
        <w:rPr>
          <w:rStyle w:val="rvts11"/>
          <w:sz w:val="28"/>
          <w:szCs w:val="28"/>
          <w:lang w:val="uk-UA"/>
        </w:rPr>
        <w:t>Отже т</w:t>
      </w:r>
      <w:r w:rsidRPr="006D4AA8">
        <w:rPr>
          <w:sz w:val="28"/>
          <w:szCs w:val="28"/>
          <w:lang w:val="uk-UA"/>
        </w:rPr>
        <w:t>ехнологічні витрати питної води на охолодження підшипників повітродувок при очищенні стічних вод та обробці осаду:</w:t>
      </w:r>
    </w:p>
    <w:p w14:paraId="62A86B9F" w14:textId="77777777" w:rsidR="00FE1D2F" w:rsidRPr="006D4AA8" w:rsidRDefault="00FE1D2F" w:rsidP="00AE16C3">
      <w:pPr>
        <w:pStyle w:val="rvps2"/>
        <w:spacing w:before="0" w:beforeAutospacing="0" w:after="0" w:afterAutospacing="0" w:line="331" w:lineRule="auto"/>
        <w:ind w:firstLine="709"/>
        <w:jc w:val="center"/>
        <w:textAlignment w:val="baseline"/>
        <w:rPr>
          <w:sz w:val="28"/>
          <w:szCs w:val="28"/>
          <w:vertAlign w:val="superscript"/>
          <w:lang w:val="uk-UA"/>
        </w:rPr>
      </w:pPr>
      <w:r w:rsidRPr="006D4AA8">
        <w:rPr>
          <w:sz w:val="28"/>
          <w:szCs w:val="28"/>
          <w:lang w:val="uk-UA"/>
        </w:rPr>
        <w:t>W</w:t>
      </w:r>
      <w:r w:rsidRPr="006D4AA8">
        <w:rPr>
          <w:sz w:val="28"/>
          <w:szCs w:val="28"/>
          <w:vertAlign w:val="subscript"/>
          <w:lang w:val="uk-UA"/>
        </w:rPr>
        <w:t>К2</w:t>
      </w:r>
      <w:r w:rsidR="000E6166" w:rsidRPr="006D4AA8">
        <w:rPr>
          <w:sz w:val="28"/>
          <w:szCs w:val="28"/>
          <w:vertAlign w:val="subscript"/>
          <w:lang w:val="uk-UA"/>
        </w:rPr>
        <w:t>1</w:t>
      </w:r>
      <w:r w:rsidRPr="006D4AA8">
        <w:rPr>
          <w:sz w:val="28"/>
          <w:szCs w:val="28"/>
          <w:lang w:val="uk-UA"/>
        </w:rPr>
        <w:t xml:space="preserve">=2,1 х 8760 х  3  = </w:t>
      </w:r>
      <w:r w:rsidR="001F354B" w:rsidRPr="006D4AA8">
        <w:rPr>
          <w:sz w:val="28"/>
          <w:szCs w:val="28"/>
          <w:lang w:val="uk-UA"/>
        </w:rPr>
        <w:t>55188</w:t>
      </w:r>
      <w:r w:rsidRPr="006D4AA8">
        <w:rPr>
          <w:sz w:val="28"/>
          <w:szCs w:val="28"/>
          <w:lang w:val="uk-UA"/>
        </w:rPr>
        <w:t xml:space="preserve"> м</w:t>
      </w:r>
      <w:r w:rsidRPr="006D4AA8">
        <w:rPr>
          <w:sz w:val="28"/>
          <w:szCs w:val="28"/>
          <w:vertAlign w:val="superscript"/>
          <w:lang w:val="uk-UA"/>
        </w:rPr>
        <w:t>3</w:t>
      </w:r>
    </w:p>
    <w:p w14:paraId="7235B0A3" w14:textId="77777777" w:rsidR="002E3ED0" w:rsidRPr="006D4AA8" w:rsidRDefault="002E3ED0" w:rsidP="00AE16C3">
      <w:pPr>
        <w:pStyle w:val="rvps2"/>
        <w:spacing w:before="0" w:beforeAutospacing="0" w:after="0" w:afterAutospacing="0" w:line="331" w:lineRule="auto"/>
        <w:ind w:firstLine="709"/>
        <w:jc w:val="center"/>
        <w:textAlignment w:val="baseline"/>
        <w:rPr>
          <w:sz w:val="28"/>
          <w:szCs w:val="28"/>
          <w:vertAlign w:val="superscript"/>
          <w:lang w:val="uk-UA"/>
        </w:rPr>
      </w:pPr>
      <w:r w:rsidRPr="006D4AA8">
        <w:rPr>
          <w:b/>
          <w:sz w:val="28"/>
          <w:szCs w:val="28"/>
          <w:lang w:val="uk-UA"/>
        </w:rPr>
        <w:t>W</w:t>
      </w:r>
      <w:r w:rsidRPr="006D4AA8">
        <w:rPr>
          <w:b/>
          <w:sz w:val="28"/>
          <w:szCs w:val="28"/>
          <w:vertAlign w:val="subscript"/>
          <w:lang w:val="uk-UA"/>
        </w:rPr>
        <w:t>К2</w:t>
      </w:r>
      <w:r w:rsidR="000E6166" w:rsidRPr="006D4AA8">
        <w:rPr>
          <w:b/>
          <w:sz w:val="28"/>
          <w:szCs w:val="28"/>
          <w:vertAlign w:val="subscript"/>
          <w:lang w:val="uk-UA"/>
        </w:rPr>
        <w:t>1</w:t>
      </w:r>
      <w:r w:rsidRPr="006D4AA8">
        <w:rPr>
          <w:b/>
          <w:sz w:val="28"/>
          <w:szCs w:val="28"/>
          <w:lang w:val="uk-UA"/>
        </w:rPr>
        <w:t>= 55188 м</w:t>
      </w:r>
      <w:r w:rsidR="0066286F" w:rsidRPr="006D4AA8">
        <w:rPr>
          <w:b/>
          <w:sz w:val="28"/>
          <w:szCs w:val="28"/>
          <w:vertAlign w:val="superscript"/>
          <w:lang w:val="uk-UA"/>
        </w:rPr>
        <w:t>3</w:t>
      </w:r>
      <w:r w:rsidR="0066286F" w:rsidRPr="006D4AA8">
        <w:rPr>
          <w:b/>
          <w:sz w:val="28"/>
          <w:szCs w:val="28"/>
          <w:lang w:val="uk-UA"/>
        </w:rPr>
        <w:t xml:space="preserve"> = </w:t>
      </w:r>
      <w:r w:rsidRPr="006D4AA8">
        <w:rPr>
          <w:b/>
          <w:sz w:val="28"/>
          <w:szCs w:val="28"/>
          <w:lang w:val="uk-UA"/>
        </w:rPr>
        <w:t>55,188 тис. м</w:t>
      </w:r>
      <w:r w:rsidRPr="006D4AA8">
        <w:rPr>
          <w:b/>
          <w:sz w:val="28"/>
          <w:szCs w:val="28"/>
          <w:vertAlign w:val="superscript"/>
          <w:lang w:val="uk-UA"/>
        </w:rPr>
        <w:t>3</w:t>
      </w:r>
    </w:p>
    <w:p w14:paraId="10C6636A" w14:textId="77777777" w:rsidR="001F354B" w:rsidRPr="006D4AA8" w:rsidRDefault="001F354B" w:rsidP="00AE16C3">
      <w:pPr>
        <w:pStyle w:val="rvps2"/>
        <w:spacing w:before="0" w:beforeAutospacing="0" w:after="0" w:afterAutospacing="0" w:line="331" w:lineRule="auto"/>
        <w:ind w:firstLine="709"/>
        <w:jc w:val="center"/>
        <w:textAlignment w:val="baseline"/>
        <w:rPr>
          <w:sz w:val="28"/>
          <w:szCs w:val="28"/>
          <w:vertAlign w:val="superscript"/>
          <w:lang w:val="uk-UA"/>
        </w:rPr>
      </w:pPr>
      <w:r w:rsidRPr="006D4AA8">
        <w:rPr>
          <w:sz w:val="28"/>
          <w:szCs w:val="28"/>
          <w:lang w:val="uk-UA"/>
        </w:rPr>
        <w:t>W</w:t>
      </w:r>
      <w:r w:rsidRPr="006D4AA8">
        <w:rPr>
          <w:sz w:val="28"/>
          <w:szCs w:val="28"/>
          <w:vertAlign w:val="subscript"/>
          <w:lang w:val="uk-UA"/>
        </w:rPr>
        <w:t>К2</w:t>
      </w:r>
      <w:r w:rsidR="000E6166" w:rsidRPr="006D4AA8">
        <w:rPr>
          <w:sz w:val="28"/>
          <w:szCs w:val="28"/>
          <w:vertAlign w:val="subscript"/>
          <w:lang w:val="uk-UA"/>
        </w:rPr>
        <w:t>1</w:t>
      </w:r>
      <w:r w:rsidRPr="006D4AA8">
        <w:rPr>
          <w:sz w:val="28"/>
          <w:szCs w:val="28"/>
          <w:lang w:val="uk-UA"/>
        </w:rPr>
        <w:t>=55188</w:t>
      </w:r>
      <w:r w:rsidR="002E3ED0" w:rsidRPr="006D4AA8">
        <w:rPr>
          <w:sz w:val="28"/>
          <w:szCs w:val="28"/>
          <w:lang w:val="uk-UA"/>
        </w:rPr>
        <w:t xml:space="preserve"> /</w:t>
      </w:r>
      <w:r w:rsidRPr="006D4AA8">
        <w:rPr>
          <w:sz w:val="28"/>
          <w:szCs w:val="28"/>
          <w:lang w:val="uk-UA"/>
        </w:rPr>
        <w:t>17660,28 = 3,12 м</w:t>
      </w:r>
      <w:r w:rsidRPr="006D4AA8">
        <w:rPr>
          <w:sz w:val="28"/>
          <w:szCs w:val="28"/>
          <w:vertAlign w:val="superscript"/>
          <w:lang w:val="uk-UA"/>
        </w:rPr>
        <w:t>3</w:t>
      </w:r>
      <w:r w:rsidRPr="006D4AA8">
        <w:rPr>
          <w:sz w:val="28"/>
          <w:szCs w:val="28"/>
          <w:lang w:val="uk-UA"/>
        </w:rPr>
        <w:t>/тис. м</w:t>
      </w:r>
      <w:r w:rsidRPr="006D4AA8">
        <w:rPr>
          <w:sz w:val="28"/>
          <w:szCs w:val="28"/>
          <w:vertAlign w:val="superscript"/>
          <w:lang w:val="uk-UA"/>
        </w:rPr>
        <w:t>3</w:t>
      </w:r>
    </w:p>
    <w:p w14:paraId="25E09946" w14:textId="77777777" w:rsidR="00FE1D2F" w:rsidRPr="006D4AA8" w:rsidRDefault="00FE1D2F" w:rsidP="00AE16C3">
      <w:pPr>
        <w:pStyle w:val="rvps2"/>
        <w:spacing w:before="0" w:beforeAutospacing="0" w:after="0" w:afterAutospacing="0" w:line="331" w:lineRule="auto"/>
        <w:ind w:firstLine="709"/>
        <w:jc w:val="center"/>
        <w:textAlignment w:val="baseline"/>
        <w:rPr>
          <w:b/>
          <w:sz w:val="28"/>
          <w:szCs w:val="28"/>
          <w:lang w:val="uk-UA"/>
        </w:rPr>
      </w:pPr>
      <w:r w:rsidRPr="006D4AA8">
        <w:rPr>
          <w:b/>
          <w:sz w:val="28"/>
          <w:szCs w:val="28"/>
          <w:lang w:val="uk-UA"/>
        </w:rPr>
        <w:t>W</w:t>
      </w:r>
      <w:r w:rsidRPr="006D4AA8">
        <w:rPr>
          <w:b/>
          <w:sz w:val="28"/>
          <w:szCs w:val="28"/>
          <w:vertAlign w:val="subscript"/>
          <w:lang w:val="uk-UA"/>
        </w:rPr>
        <w:t>К2</w:t>
      </w:r>
      <w:r w:rsidR="000E6166" w:rsidRPr="006D4AA8">
        <w:rPr>
          <w:b/>
          <w:sz w:val="28"/>
          <w:szCs w:val="28"/>
          <w:vertAlign w:val="subscript"/>
          <w:lang w:val="uk-UA"/>
        </w:rPr>
        <w:t>1</w:t>
      </w:r>
      <w:r w:rsidRPr="006D4AA8">
        <w:rPr>
          <w:b/>
          <w:sz w:val="28"/>
          <w:szCs w:val="28"/>
          <w:lang w:val="uk-UA"/>
        </w:rPr>
        <w:t>= 3,12 м</w:t>
      </w:r>
      <w:r w:rsidRPr="006D4AA8">
        <w:rPr>
          <w:b/>
          <w:sz w:val="28"/>
          <w:szCs w:val="28"/>
          <w:vertAlign w:val="superscript"/>
          <w:lang w:val="uk-UA"/>
        </w:rPr>
        <w:t>3</w:t>
      </w:r>
      <w:r w:rsidRPr="006D4AA8">
        <w:rPr>
          <w:b/>
          <w:sz w:val="28"/>
          <w:szCs w:val="28"/>
          <w:lang w:val="uk-UA"/>
        </w:rPr>
        <w:t>/тис. м</w:t>
      </w:r>
      <w:r w:rsidRPr="006D4AA8">
        <w:rPr>
          <w:b/>
          <w:sz w:val="28"/>
          <w:szCs w:val="28"/>
          <w:vertAlign w:val="superscript"/>
          <w:lang w:val="uk-UA"/>
        </w:rPr>
        <w:t>3</w:t>
      </w:r>
    </w:p>
    <w:p w14:paraId="3464DC03" w14:textId="77777777" w:rsidR="00FE1D2F" w:rsidRPr="006D4AA8" w:rsidRDefault="00FE1D2F" w:rsidP="00AE16C3">
      <w:pPr>
        <w:pStyle w:val="rvps2"/>
        <w:spacing w:before="0" w:beforeAutospacing="0" w:after="0" w:afterAutospacing="0" w:line="331" w:lineRule="auto"/>
        <w:ind w:firstLine="709"/>
        <w:jc w:val="center"/>
        <w:textAlignment w:val="baseline"/>
        <w:rPr>
          <w:sz w:val="28"/>
          <w:szCs w:val="28"/>
          <w:lang w:val="uk-UA"/>
        </w:rPr>
      </w:pPr>
    </w:p>
    <w:p w14:paraId="1C5920CE" w14:textId="77777777" w:rsidR="000E6166" w:rsidRPr="006D4AA8" w:rsidRDefault="000E6166" w:rsidP="00AE16C3">
      <w:pPr>
        <w:ind w:firstLine="709"/>
        <w:rPr>
          <w:rFonts w:ascii="Times New Roman" w:hAnsi="Times New Roman"/>
          <w:b/>
          <w:sz w:val="28"/>
          <w:szCs w:val="28"/>
          <w:lang w:val="uk-UA"/>
        </w:rPr>
      </w:pPr>
      <w:r w:rsidRPr="006D4AA8">
        <w:rPr>
          <w:rFonts w:ascii="Times New Roman" w:hAnsi="Times New Roman"/>
          <w:b/>
          <w:sz w:val="28"/>
          <w:szCs w:val="28"/>
          <w:lang w:val="uk-UA"/>
        </w:rPr>
        <w:t xml:space="preserve">4.2.2.1.  Витрати на роботу хіміко-бактеріологічної лабораторії стічних вод </w:t>
      </w:r>
    </w:p>
    <w:p w14:paraId="224C3DC7" w14:textId="77777777" w:rsidR="000E6166" w:rsidRPr="006D4AA8" w:rsidRDefault="000E6166" w:rsidP="00AE16C3">
      <w:pPr>
        <w:ind w:firstLine="709"/>
        <w:rPr>
          <w:rFonts w:ascii="Times New Roman" w:hAnsi="Times New Roman"/>
          <w:sz w:val="28"/>
          <w:szCs w:val="28"/>
          <w:lang w:val="uk-UA"/>
        </w:rPr>
      </w:pPr>
      <w:r w:rsidRPr="006D4AA8">
        <w:rPr>
          <w:rFonts w:ascii="Times New Roman" w:hAnsi="Times New Roman"/>
          <w:sz w:val="28"/>
          <w:szCs w:val="28"/>
          <w:lang w:val="uk-UA"/>
        </w:rPr>
        <w:t xml:space="preserve"> Технологічні витрати води проведення досліджень стічної води сертифіковано лабораторією розраховуються за фомулою. </w:t>
      </w:r>
    </w:p>
    <w:p w14:paraId="61EAC4F2" w14:textId="77777777" w:rsidR="000E6166" w:rsidRPr="006D4AA8" w:rsidRDefault="000E6166" w:rsidP="00AE16C3">
      <w:pPr>
        <w:jc w:val="center"/>
        <w:rPr>
          <w:rFonts w:ascii="Times New Roman" w:hAnsi="Times New Roman"/>
          <w:i/>
          <w:sz w:val="28"/>
          <w:szCs w:val="28"/>
          <w:lang w:val="uk-UA"/>
        </w:rPr>
      </w:pPr>
      <w:r w:rsidRPr="006D4AA8">
        <w:rPr>
          <w:rFonts w:ascii="Times New Roman" w:hAnsi="Times New Roman"/>
          <w:i/>
          <w:sz w:val="28"/>
          <w:szCs w:val="28"/>
          <w:lang w:val="uk-UA"/>
        </w:rPr>
        <w:t>W</w:t>
      </w:r>
      <w:r w:rsidR="009C73AC" w:rsidRPr="006D4AA8">
        <w:rPr>
          <w:sz w:val="28"/>
          <w:szCs w:val="28"/>
          <w:vertAlign w:val="subscript"/>
          <w:lang w:val="uk-UA"/>
        </w:rPr>
        <w:t>К22</w:t>
      </w:r>
      <w:r w:rsidRPr="006D4AA8">
        <w:rPr>
          <w:rFonts w:ascii="Times New Roman" w:hAnsi="Times New Roman"/>
          <w:i/>
          <w:sz w:val="28"/>
          <w:szCs w:val="28"/>
          <w:lang w:val="uk-UA"/>
        </w:rPr>
        <w:t>= W</w:t>
      </w:r>
      <w:r w:rsidRPr="006D4AA8">
        <w:rPr>
          <w:rFonts w:ascii="Times New Roman" w:hAnsi="Times New Roman"/>
          <w:i/>
          <w:sz w:val="28"/>
          <w:szCs w:val="28"/>
          <w:vertAlign w:val="subscript"/>
          <w:lang w:val="uk-UA"/>
        </w:rPr>
        <w:t>проб. вод</w:t>
      </w:r>
      <w:r w:rsidRPr="006D4AA8">
        <w:rPr>
          <w:rFonts w:ascii="Times New Roman" w:hAnsi="Times New Roman"/>
          <w:i/>
          <w:sz w:val="28"/>
          <w:szCs w:val="28"/>
          <w:lang w:val="uk-UA"/>
        </w:rPr>
        <w:t>. =  N х V</w:t>
      </w:r>
      <w:r w:rsidRPr="006D4AA8">
        <w:rPr>
          <w:rFonts w:ascii="Times New Roman" w:hAnsi="Times New Roman"/>
          <w:i/>
          <w:sz w:val="28"/>
          <w:szCs w:val="28"/>
          <w:vertAlign w:val="subscript"/>
          <w:lang w:val="uk-UA"/>
        </w:rPr>
        <w:t>заг</w:t>
      </w:r>
      <w:r w:rsidRPr="006D4AA8">
        <w:rPr>
          <w:rFonts w:ascii="Times New Roman" w:hAnsi="Times New Roman"/>
          <w:i/>
          <w:sz w:val="28"/>
          <w:szCs w:val="28"/>
          <w:lang w:val="uk-UA"/>
        </w:rPr>
        <w:t>/ Q</w:t>
      </w:r>
      <w:r w:rsidRPr="006D4AA8">
        <w:rPr>
          <w:rFonts w:ascii="Times New Roman" w:hAnsi="Times New Roman"/>
          <w:i/>
          <w:sz w:val="28"/>
          <w:szCs w:val="28"/>
          <w:vertAlign w:val="subscript"/>
          <w:lang w:val="uk-UA"/>
        </w:rPr>
        <w:t>під</w:t>
      </w:r>
      <w:r w:rsidRPr="006D4AA8">
        <w:rPr>
          <w:rFonts w:ascii="Times New Roman" w:hAnsi="Times New Roman"/>
          <w:i/>
          <w:sz w:val="28"/>
          <w:szCs w:val="28"/>
          <w:lang w:val="uk-UA"/>
        </w:rPr>
        <w:t xml:space="preserve">       м</w:t>
      </w:r>
      <w:r w:rsidRPr="006D4AA8">
        <w:rPr>
          <w:rFonts w:ascii="Times New Roman" w:hAnsi="Times New Roman"/>
          <w:i/>
          <w:sz w:val="28"/>
          <w:szCs w:val="28"/>
          <w:vertAlign w:val="superscript"/>
          <w:lang w:val="uk-UA"/>
        </w:rPr>
        <w:t>3</w:t>
      </w:r>
      <w:r w:rsidRPr="006D4AA8">
        <w:rPr>
          <w:rFonts w:ascii="Times New Roman" w:hAnsi="Times New Roman"/>
          <w:i/>
          <w:sz w:val="28"/>
          <w:szCs w:val="28"/>
          <w:lang w:val="uk-UA"/>
        </w:rPr>
        <w:t>/тис.м</w:t>
      </w:r>
      <w:r w:rsidRPr="006D4AA8">
        <w:rPr>
          <w:rFonts w:ascii="Times New Roman" w:hAnsi="Times New Roman"/>
          <w:i/>
          <w:sz w:val="28"/>
          <w:szCs w:val="28"/>
          <w:vertAlign w:val="superscript"/>
          <w:lang w:val="uk-UA"/>
        </w:rPr>
        <w:t>3</w:t>
      </w:r>
    </w:p>
    <w:p w14:paraId="069266F6" w14:textId="77777777" w:rsidR="000E6166" w:rsidRPr="006D4AA8" w:rsidRDefault="000E6166" w:rsidP="00AE16C3">
      <w:pPr>
        <w:rPr>
          <w:rFonts w:ascii="Times New Roman" w:hAnsi="Times New Roman"/>
          <w:sz w:val="28"/>
          <w:szCs w:val="28"/>
          <w:lang w:val="uk-UA"/>
        </w:rPr>
      </w:pPr>
      <w:r w:rsidRPr="006D4AA8">
        <w:rPr>
          <w:rFonts w:ascii="Times New Roman" w:hAnsi="Times New Roman"/>
          <w:sz w:val="28"/>
          <w:szCs w:val="28"/>
          <w:lang w:val="uk-UA"/>
        </w:rPr>
        <w:t xml:space="preserve">де: </w:t>
      </w:r>
    </w:p>
    <w:p w14:paraId="3984A630" w14:textId="77777777" w:rsidR="000E6166" w:rsidRPr="006D4AA8" w:rsidRDefault="000E6166" w:rsidP="00AE16C3">
      <w:pPr>
        <w:ind w:firstLine="709"/>
        <w:rPr>
          <w:rFonts w:ascii="Times New Roman" w:hAnsi="Times New Roman"/>
          <w:sz w:val="28"/>
          <w:szCs w:val="28"/>
          <w:lang w:val="uk-UA"/>
        </w:rPr>
      </w:pPr>
      <w:r w:rsidRPr="006D4AA8">
        <w:rPr>
          <w:rFonts w:ascii="Times New Roman" w:hAnsi="Times New Roman"/>
          <w:i/>
          <w:sz w:val="28"/>
          <w:szCs w:val="28"/>
          <w:lang w:val="uk-UA"/>
        </w:rPr>
        <w:t>N</w:t>
      </w:r>
      <w:r w:rsidRPr="006D4AA8">
        <w:rPr>
          <w:rFonts w:ascii="Times New Roman" w:hAnsi="Times New Roman"/>
          <w:sz w:val="28"/>
          <w:szCs w:val="28"/>
          <w:lang w:val="uk-UA"/>
        </w:rPr>
        <w:t xml:space="preserve"> – кількість відібраних проб на протязі року, шт. Згідно графіка КП «ЛУЦЬКВОДОКАНАЛ» кількість проб, що відбираються протягом року становить 6262 шт. стічної води;</w:t>
      </w:r>
    </w:p>
    <w:p w14:paraId="30E84978" w14:textId="77777777" w:rsidR="000E6166" w:rsidRPr="006D4AA8" w:rsidRDefault="000E6166" w:rsidP="00AE16C3">
      <w:pPr>
        <w:ind w:firstLine="709"/>
        <w:rPr>
          <w:rFonts w:ascii="Times New Roman" w:hAnsi="Times New Roman"/>
          <w:sz w:val="28"/>
          <w:szCs w:val="28"/>
          <w:lang w:val="uk-UA"/>
        </w:rPr>
      </w:pPr>
      <w:r w:rsidRPr="006D4AA8">
        <w:rPr>
          <w:rFonts w:ascii="Times New Roman" w:hAnsi="Times New Roman"/>
          <w:i/>
          <w:sz w:val="28"/>
          <w:szCs w:val="28"/>
          <w:lang w:val="uk-UA"/>
        </w:rPr>
        <w:t>V</w:t>
      </w:r>
      <w:r w:rsidRPr="006D4AA8">
        <w:rPr>
          <w:rFonts w:ascii="Times New Roman" w:hAnsi="Times New Roman"/>
          <w:i/>
          <w:sz w:val="28"/>
          <w:szCs w:val="28"/>
          <w:vertAlign w:val="subscript"/>
          <w:lang w:val="uk-UA"/>
        </w:rPr>
        <w:t>заг</w:t>
      </w:r>
      <w:r w:rsidRPr="006D4AA8">
        <w:rPr>
          <w:rFonts w:ascii="Times New Roman" w:hAnsi="Times New Roman"/>
          <w:sz w:val="28"/>
          <w:szCs w:val="28"/>
          <w:lang w:val="uk-UA"/>
        </w:rPr>
        <w:t xml:space="preserve"> – об’єм води на одну пробу.</w:t>
      </w:r>
    </w:p>
    <w:p w14:paraId="5A5745C0" w14:textId="77777777" w:rsidR="000E6166" w:rsidRPr="006D4AA8" w:rsidRDefault="000E6166" w:rsidP="00AE16C3">
      <w:pPr>
        <w:ind w:firstLine="709"/>
        <w:rPr>
          <w:rFonts w:ascii="Times New Roman" w:hAnsi="Times New Roman"/>
          <w:sz w:val="28"/>
          <w:szCs w:val="28"/>
          <w:lang w:val="uk-UA"/>
        </w:rPr>
      </w:pPr>
      <w:r w:rsidRPr="006D4AA8">
        <w:rPr>
          <w:rFonts w:ascii="Times New Roman" w:hAnsi="Times New Roman"/>
          <w:sz w:val="28"/>
          <w:szCs w:val="28"/>
          <w:lang w:val="uk-UA"/>
        </w:rPr>
        <w:t>Об’єм води на 1 пробу розраховується як об’єм води необхідний для проведення досліджень:</w:t>
      </w:r>
    </w:p>
    <w:p w14:paraId="611BC9B0" w14:textId="77777777" w:rsidR="000E6166" w:rsidRPr="006D4AA8" w:rsidRDefault="000E6166" w:rsidP="00AE16C3">
      <w:pPr>
        <w:ind w:firstLine="709"/>
        <w:jc w:val="center"/>
        <w:rPr>
          <w:rFonts w:ascii="Times New Roman" w:hAnsi="Times New Roman"/>
          <w:sz w:val="28"/>
          <w:szCs w:val="28"/>
          <w:lang w:val="uk-UA"/>
        </w:rPr>
      </w:pPr>
      <w:r w:rsidRPr="006D4AA8">
        <w:rPr>
          <w:rFonts w:ascii="Times New Roman" w:hAnsi="Times New Roman"/>
          <w:i/>
          <w:sz w:val="28"/>
          <w:szCs w:val="28"/>
          <w:lang w:val="uk-UA"/>
        </w:rPr>
        <w:t>V</w:t>
      </w:r>
      <w:r w:rsidRPr="006D4AA8">
        <w:rPr>
          <w:rFonts w:ascii="Times New Roman" w:hAnsi="Times New Roman"/>
          <w:i/>
          <w:sz w:val="28"/>
          <w:szCs w:val="28"/>
          <w:vertAlign w:val="subscript"/>
          <w:lang w:val="uk-UA"/>
        </w:rPr>
        <w:t>заг</w:t>
      </w:r>
      <w:r w:rsidRPr="006D4AA8">
        <w:rPr>
          <w:rFonts w:ascii="Times New Roman" w:hAnsi="Times New Roman"/>
          <w:i/>
          <w:sz w:val="28"/>
          <w:szCs w:val="28"/>
          <w:lang w:val="uk-UA"/>
        </w:rPr>
        <w:t xml:space="preserve"> = V</w:t>
      </w:r>
      <w:r w:rsidRPr="006D4AA8">
        <w:rPr>
          <w:rFonts w:ascii="Times New Roman" w:hAnsi="Times New Roman"/>
          <w:i/>
          <w:sz w:val="28"/>
          <w:szCs w:val="28"/>
          <w:vertAlign w:val="subscript"/>
          <w:lang w:val="uk-UA"/>
        </w:rPr>
        <w:t>дос</w:t>
      </w:r>
    </w:p>
    <w:p w14:paraId="02155735" w14:textId="77777777" w:rsidR="000E6166" w:rsidRPr="006D4AA8" w:rsidRDefault="000E6166" w:rsidP="00AE16C3">
      <w:pPr>
        <w:ind w:firstLine="709"/>
        <w:rPr>
          <w:rFonts w:ascii="Times New Roman" w:hAnsi="Times New Roman"/>
          <w:sz w:val="28"/>
          <w:szCs w:val="28"/>
          <w:lang w:val="uk-UA"/>
        </w:rPr>
      </w:pPr>
    </w:p>
    <w:p w14:paraId="07BF3FCF" w14:textId="77777777" w:rsidR="000E6166" w:rsidRPr="006D4AA8" w:rsidRDefault="000E6166" w:rsidP="00AE16C3">
      <w:pPr>
        <w:ind w:firstLine="709"/>
        <w:rPr>
          <w:rFonts w:ascii="Times New Roman" w:hAnsi="Times New Roman"/>
          <w:sz w:val="28"/>
          <w:szCs w:val="28"/>
          <w:lang w:val="uk-UA"/>
        </w:rPr>
      </w:pPr>
      <w:r w:rsidRPr="006D4AA8">
        <w:rPr>
          <w:rFonts w:ascii="Times New Roman" w:hAnsi="Times New Roman"/>
          <w:i/>
          <w:sz w:val="28"/>
          <w:szCs w:val="28"/>
          <w:lang w:val="uk-UA"/>
        </w:rPr>
        <w:t>V</w:t>
      </w:r>
      <w:r w:rsidRPr="006D4AA8">
        <w:rPr>
          <w:rFonts w:ascii="Times New Roman" w:hAnsi="Times New Roman"/>
          <w:i/>
          <w:sz w:val="28"/>
          <w:szCs w:val="28"/>
          <w:vertAlign w:val="subscript"/>
          <w:lang w:val="uk-UA"/>
        </w:rPr>
        <w:t>дос</w:t>
      </w:r>
      <w:r w:rsidRPr="006D4AA8">
        <w:rPr>
          <w:rFonts w:ascii="Times New Roman" w:hAnsi="Times New Roman"/>
          <w:sz w:val="28"/>
          <w:szCs w:val="28"/>
          <w:lang w:val="uk-UA"/>
        </w:rPr>
        <w:t xml:space="preserve"> –об’єм води на один повний аналіз </w:t>
      </w:r>
      <w:r w:rsidR="009C73AC" w:rsidRPr="006D4AA8">
        <w:rPr>
          <w:rFonts w:ascii="Times New Roman" w:hAnsi="Times New Roman"/>
          <w:sz w:val="28"/>
          <w:szCs w:val="28"/>
          <w:lang w:val="uk-UA"/>
        </w:rPr>
        <w:t xml:space="preserve">(згідно фактичних даних) </w:t>
      </w:r>
      <w:r w:rsidRPr="006D4AA8">
        <w:rPr>
          <w:rFonts w:ascii="Times New Roman" w:hAnsi="Times New Roman"/>
          <w:sz w:val="28"/>
          <w:szCs w:val="28"/>
          <w:lang w:val="uk-UA"/>
        </w:rPr>
        <w:t xml:space="preserve">повинен становити </w:t>
      </w:r>
      <w:r w:rsidR="009C73AC" w:rsidRPr="006D4AA8">
        <w:rPr>
          <w:rFonts w:ascii="Times New Roman" w:hAnsi="Times New Roman"/>
          <w:sz w:val="28"/>
          <w:szCs w:val="28"/>
          <w:lang w:val="uk-UA"/>
        </w:rPr>
        <w:t>3</w:t>
      </w:r>
      <w:r w:rsidRPr="006D4AA8">
        <w:rPr>
          <w:rFonts w:ascii="Times New Roman" w:hAnsi="Times New Roman"/>
          <w:sz w:val="28"/>
          <w:szCs w:val="28"/>
          <w:lang w:val="uk-UA"/>
        </w:rPr>
        <w:t>0 л або 0,0</w:t>
      </w:r>
      <w:r w:rsidR="009C73AC" w:rsidRPr="006D4AA8">
        <w:rPr>
          <w:rFonts w:ascii="Times New Roman" w:hAnsi="Times New Roman"/>
          <w:sz w:val="28"/>
          <w:szCs w:val="28"/>
          <w:lang w:val="uk-UA"/>
        </w:rPr>
        <w:t>30</w:t>
      </w:r>
      <w:r w:rsidRPr="006D4AA8">
        <w:rPr>
          <w:rFonts w:ascii="Times New Roman" w:hAnsi="Times New Roman"/>
          <w:sz w:val="28"/>
          <w:szCs w:val="28"/>
          <w:lang w:val="uk-UA"/>
        </w:rPr>
        <w:t xml:space="preserve"> м</w:t>
      </w:r>
      <w:r w:rsidRPr="006D4AA8">
        <w:rPr>
          <w:rFonts w:ascii="Times New Roman" w:hAnsi="Times New Roman"/>
          <w:sz w:val="28"/>
          <w:szCs w:val="28"/>
          <w:vertAlign w:val="superscript"/>
          <w:lang w:val="uk-UA"/>
        </w:rPr>
        <w:t>3</w:t>
      </w:r>
      <w:r w:rsidRPr="006D4AA8">
        <w:rPr>
          <w:rFonts w:ascii="Times New Roman" w:hAnsi="Times New Roman"/>
          <w:sz w:val="28"/>
          <w:szCs w:val="28"/>
          <w:lang w:val="uk-UA"/>
        </w:rPr>
        <w:t xml:space="preserve"> (включені основні показник забруднюючих речовин стічної води);</w:t>
      </w:r>
    </w:p>
    <w:p w14:paraId="4EFF9A7A" w14:textId="77777777" w:rsidR="000E6166" w:rsidRPr="006D4AA8" w:rsidRDefault="000E6166" w:rsidP="00AE16C3">
      <w:pPr>
        <w:ind w:firstLine="709"/>
        <w:jc w:val="center"/>
        <w:rPr>
          <w:rFonts w:ascii="Times New Roman" w:hAnsi="Times New Roman"/>
          <w:sz w:val="28"/>
          <w:szCs w:val="28"/>
          <w:lang w:val="uk-UA" w:eastAsia="ru-RU"/>
        </w:rPr>
      </w:pPr>
      <w:r w:rsidRPr="006D4AA8">
        <w:rPr>
          <w:rFonts w:ascii="Times New Roman" w:hAnsi="Times New Roman"/>
          <w:sz w:val="28"/>
          <w:szCs w:val="28"/>
          <w:lang w:val="uk-UA"/>
        </w:rPr>
        <w:t>V</w:t>
      </w:r>
      <w:r w:rsidRPr="006D4AA8">
        <w:rPr>
          <w:rFonts w:ascii="Times New Roman" w:hAnsi="Times New Roman"/>
          <w:sz w:val="28"/>
          <w:szCs w:val="28"/>
          <w:vertAlign w:val="subscript"/>
          <w:lang w:val="uk-UA"/>
        </w:rPr>
        <w:t>заг</w:t>
      </w:r>
      <w:r w:rsidRPr="006D4AA8">
        <w:rPr>
          <w:rFonts w:ascii="Times New Roman" w:hAnsi="Times New Roman"/>
          <w:sz w:val="28"/>
          <w:szCs w:val="28"/>
          <w:lang w:val="uk-UA"/>
        </w:rPr>
        <w:t xml:space="preserve"> = 0,0</w:t>
      </w:r>
      <w:r w:rsidR="009C73AC" w:rsidRPr="006D4AA8">
        <w:rPr>
          <w:rFonts w:ascii="Times New Roman" w:hAnsi="Times New Roman"/>
          <w:sz w:val="28"/>
          <w:szCs w:val="28"/>
          <w:lang w:val="uk-UA"/>
        </w:rPr>
        <w:t>30</w:t>
      </w:r>
      <w:r w:rsidRPr="006D4AA8">
        <w:rPr>
          <w:rFonts w:ascii="Times New Roman" w:hAnsi="Times New Roman"/>
          <w:sz w:val="28"/>
          <w:szCs w:val="28"/>
          <w:lang w:val="ru-RU"/>
        </w:rPr>
        <w:t>м</w:t>
      </w:r>
      <w:r w:rsidRPr="006D4AA8">
        <w:rPr>
          <w:rFonts w:ascii="Times New Roman" w:hAnsi="Times New Roman"/>
          <w:sz w:val="28"/>
          <w:szCs w:val="28"/>
          <w:vertAlign w:val="superscript"/>
          <w:lang w:val="ru-RU"/>
        </w:rPr>
        <w:t>3</w:t>
      </w:r>
    </w:p>
    <w:p w14:paraId="3ED62695" w14:textId="77777777" w:rsidR="000E6166" w:rsidRPr="006D4AA8" w:rsidRDefault="000E6166" w:rsidP="00AE16C3">
      <w:pPr>
        <w:ind w:firstLine="709"/>
        <w:rPr>
          <w:rFonts w:ascii="Times New Roman" w:hAnsi="Times New Roman"/>
          <w:sz w:val="28"/>
          <w:szCs w:val="28"/>
          <w:lang w:val="uk-UA"/>
        </w:rPr>
      </w:pPr>
      <w:r w:rsidRPr="006D4AA8">
        <w:rPr>
          <w:rFonts w:ascii="Times New Roman" w:hAnsi="Times New Roman"/>
          <w:sz w:val="28"/>
          <w:szCs w:val="28"/>
          <w:lang w:val="uk-UA"/>
        </w:rPr>
        <w:t xml:space="preserve"> Отже, загальні витрати на взяття проб води для  проведення досліджень якості питної води будуть складати:</w:t>
      </w:r>
    </w:p>
    <w:p w14:paraId="3892FEBE" w14:textId="77777777" w:rsidR="000E6166" w:rsidRPr="006D4AA8" w:rsidRDefault="000E6166" w:rsidP="00AE16C3">
      <w:pPr>
        <w:ind w:firstLine="709"/>
        <w:jc w:val="center"/>
        <w:rPr>
          <w:rFonts w:ascii="Times New Roman" w:hAnsi="Times New Roman"/>
          <w:sz w:val="28"/>
          <w:szCs w:val="28"/>
          <w:lang w:val="uk-UA"/>
        </w:rPr>
      </w:pPr>
      <w:r w:rsidRPr="006D4AA8">
        <w:rPr>
          <w:rFonts w:ascii="Times New Roman" w:hAnsi="Times New Roman"/>
          <w:i/>
          <w:sz w:val="28"/>
          <w:szCs w:val="28"/>
          <w:lang w:val="uk-UA"/>
        </w:rPr>
        <w:t>W</w:t>
      </w:r>
      <w:r w:rsidR="009C73AC" w:rsidRPr="006D4AA8">
        <w:rPr>
          <w:rFonts w:ascii="Times New Roman" w:hAnsi="Times New Roman"/>
          <w:i/>
          <w:sz w:val="28"/>
          <w:szCs w:val="28"/>
          <w:vertAlign w:val="subscript"/>
          <w:lang w:val="uk-UA"/>
        </w:rPr>
        <w:t>К22</w:t>
      </w:r>
      <w:r w:rsidRPr="006D4AA8">
        <w:rPr>
          <w:rFonts w:ascii="Times New Roman" w:hAnsi="Times New Roman"/>
          <w:i/>
          <w:sz w:val="28"/>
          <w:szCs w:val="28"/>
          <w:lang w:val="uk-UA"/>
        </w:rPr>
        <w:t>.</w:t>
      </w:r>
      <w:r w:rsidRPr="006D4AA8">
        <w:rPr>
          <w:rFonts w:ascii="Times New Roman" w:hAnsi="Times New Roman"/>
          <w:sz w:val="28"/>
          <w:szCs w:val="28"/>
          <w:lang w:val="uk-UA"/>
        </w:rPr>
        <w:t>= 6262 х 0,0</w:t>
      </w:r>
      <w:r w:rsidR="009C73AC" w:rsidRPr="006D4AA8">
        <w:rPr>
          <w:rFonts w:ascii="Times New Roman" w:hAnsi="Times New Roman"/>
          <w:sz w:val="28"/>
          <w:szCs w:val="28"/>
          <w:lang w:val="uk-UA"/>
        </w:rPr>
        <w:t>30</w:t>
      </w:r>
      <w:r w:rsidRPr="006D4AA8">
        <w:rPr>
          <w:rFonts w:ascii="Times New Roman" w:hAnsi="Times New Roman"/>
          <w:sz w:val="28"/>
          <w:szCs w:val="28"/>
          <w:lang w:val="uk-UA"/>
        </w:rPr>
        <w:t xml:space="preserve"> =</w:t>
      </w:r>
      <w:r w:rsidR="009C73AC" w:rsidRPr="006D4AA8">
        <w:rPr>
          <w:rFonts w:ascii="Times New Roman" w:hAnsi="Times New Roman"/>
          <w:sz w:val="28"/>
          <w:szCs w:val="28"/>
          <w:lang w:val="uk-UA"/>
        </w:rPr>
        <w:t>187,86</w:t>
      </w:r>
      <w:r w:rsidRPr="006D4AA8">
        <w:rPr>
          <w:rFonts w:ascii="Times New Roman" w:hAnsi="Times New Roman"/>
          <w:sz w:val="28"/>
          <w:szCs w:val="28"/>
          <w:lang w:val="uk-UA"/>
        </w:rPr>
        <w:t xml:space="preserve"> м</w:t>
      </w:r>
      <w:r w:rsidRPr="006D4AA8">
        <w:rPr>
          <w:rFonts w:ascii="Times New Roman" w:hAnsi="Times New Roman"/>
          <w:sz w:val="28"/>
          <w:szCs w:val="28"/>
          <w:vertAlign w:val="superscript"/>
          <w:lang w:val="uk-UA"/>
        </w:rPr>
        <w:t>3</w:t>
      </w:r>
    </w:p>
    <w:p w14:paraId="7A4385FA" w14:textId="77777777" w:rsidR="000E6166" w:rsidRPr="006D4AA8" w:rsidRDefault="000E6166" w:rsidP="00AE16C3">
      <w:pPr>
        <w:ind w:firstLine="709"/>
        <w:jc w:val="center"/>
        <w:rPr>
          <w:rFonts w:ascii="Times New Roman" w:hAnsi="Times New Roman"/>
          <w:b/>
          <w:sz w:val="28"/>
          <w:szCs w:val="28"/>
          <w:lang w:val="uk-UA"/>
        </w:rPr>
      </w:pPr>
      <w:r w:rsidRPr="006D4AA8">
        <w:rPr>
          <w:rFonts w:ascii="Times New Roman" w:hAnsi="Times New Roman"/>
          <w:b/>
          <w:i/>
          <w:sz w:val="28"/>
          <w:szCs w:val="28"/>
          <w:lang w:val="uk-UA"/>
        </w:rPr>
        <w:t>W</w:t>
      </w:r>
      <w:r w:rsidR="009C73AC" w:rsidRPr="006D4AA8">
        <w:rPr>
          <w:rFonts w:ascii="Times New Roman" w:hAnsi="Times New Roman"/>
          <w:b/>
          <w:i/>
          <w:sz w:val="28"/>
          <w:szCs w:val="28"/>
          <w:vertAlign w:val="subscript"/>
          <w:lang w:val="uk-UA"/>
        </w:rPr>
        <w:t>К22</w:t>
      </w:r>
      <w:r w:rsidRPr="006D4AA8">
        <w:rPr>
          <w:rFonts w:ascii="Times New Roman" w:hAnsi="Times New Roman"/>
          <w:b/>
          <w:i/>
          <w:sz w:val="28"/>
          <w:szCs w:val="28"/>
          <w:lang w:val="uk-UA"/>
        </w:rPr>
        <w:t>.</w:t>
      </w:r>
      <w:r w:rsidRPr="006D4AA8">
        <w:rPr>
          <w:rFonts w:ascii="Times New Roman" w:hAnsi="Times New Roman"/>
          <w:b/>
          <w:sz w:val="28"/>
          <w:szCs w:val="28"/>
          <w:lang w:val="uk-UA"/>
        </w:rPr>
        <w:t xml:space="preserve">= </w:t>
      </w:r>
      <w:r w:rsidR="009C73AC" w:rsidRPr="006D4AA8">
        <w:rPr>
          <w:rFonts w:ascii="Times New Roman" w:hAnsi="Times New Roman"/>
          <w:b/>
          <w:sz w:val="28"/>
          <w:szCs w:val="28"/>
          <w:lang w:val="uk-UA"/>
        </w:rPr>
        <w:t>187,86</w:t>
      </w:r>
      <w:r w:rsidRPr="006D4AA8">
        <w:rPr>
          <w:rFonts w:ascii="Times New Roman" w:hAnsi="Times New Roman"/>
          <w:b/>
          <w:sz w:val="28"/>
          <w:szCs w:val="28"/>
          <w:lang w:val="uk-UA"/>
        </w:rPr>
        <w:t xml:space="preserve"> м</w:t>
      </w:r>
      <w:r w:rsidRPr="006D4AA8">
        <w:rPr>
          <w:rFonts w:ascii="Times New Roman" w:hAnsi="Times New Roman"/>
          <w:b/>
          <w:sz w:val="28"/>
          <w:szCs w:val="28"/>
          <w:vertAlign w:val="superscript"/>
          <w:lang w:val="uk-UA"/>
        </w:rPr>
        <w:t>3</w:t>
      </w:r>
      <w:r w:rsidR="0066286F" w:rsidRPr="006D4AA8">
        <w:rPr>
          <w:rFonts w:ascii="Times New Roman" w:hAnsi="Times New Roman"/>
          <w:b/>
          <w:sz w:val="28"/>
          <w:szCs w:val="28"/>
          <w:lang w:val="uk-UA"/>
        </w:rPr>
        <w:t xml:space="preserve">≈ </w:t>
      </w:r>
      <w:r w:rsidR="009C73AC" w:rsidRPr="006D4AA8">
        <w:rPr>
          <w:rFonts w:ascii="Times New Roman" w:hAnsi="Times New Roman"/>
          <w:b/>
          <w:sz w:val="28"/>
          <w:szCs w:val="28"/>
          <w:lang w:val="uk-UA"/>
        </w:rPr>
        <w:t>0,188</w:t>
      </w:r>
      <w:r w:rsidRPr="006D4AA8">
        <w:rPr>
          <w:rFonts w:ascii="Times New Roman" w:hAnsi="Times New Roman"/>
          <w:b/>
          <w:sz w:val="28"/>
          <w:szCs w:val="28"/>
          <w:lang w:val="uk-UA"/>
        </w:rPr>
        <w:t xml:space="preserve"> тис. м</w:t>
      </w:r>
      <w:r w:rsidRPr="006D4AA8">
        <w:rPr>
          <w:rFonts w:ascii="Times New Roman" w:hAnsi="Times New Roman"/>
          <w:b/>
          <w:sz w:val="28"/>
          <w:szCs w:val="28"/>
          <w:vertAlign w:val="superscript"/>
          <w:lang w:val="uk-UA"/>
        </w:rPr>
        <w:t>3</w:t>
      </w:r>
    </w:p>
    <w:p w14:paraId="0B77C88D" w14:textId="77777777" w:rsidR="000E6166" w:rsidRPr="006D4AA8" w:rsidRDefault="000E6166" w:rsidP="00AE16C3">
      <w:pPr>
        <w:ind w:firstLine="709"/>
        <w:jc w:val="center"/>
        <w:rPr>
          <w:rFonts w:ascii="Times New Roman" w:hAnsi="Times New Roman"/>
          <w:sz w:val="28"/>
          <w:szCs w:val="28"/>
          <w:lang w:val="uk-UA"/>
        </w:rPr>
      </w:pPr>
      <w:r w:rsidRPr="006D4AA8">
        <w:rPr>
          <w:rFonts w:ascii="Times New Roman" w:hAnsi="Times New Roman"/>
          <w:i/>
          <w:sz w:val="28"/>
          <w:szCs w:val="28"/>
          <w:lang w:val="uk-UA"/>
        </w:rPr>
        <w:t>W</w:t>
      </w:r>
      <w:r w:rsidR="009C73AC" w:rsidRPr="006D4AA8">
        <w:rPr>
          <w:rFonts w:ascii="Times New Roman" w:hAnsi="Times New Roman"/>
          <w:i/>
          <w:sz w:val="28"/>
          <w:szCs w:val="28"/>
          <w:vertAlign w:val="subscript"/>
          <w:lang w:val="uk-UA"/>
        </w:rPr>
        <w:t>К22</w:t>
      </w:r>
      <w:r w:rsidRPr="006D4AA8">
        <w:rPr>
          <w:rFonts w:ascii="Times New Roman" w:hAnsi="Times New Roman"/>
          <w:i/>
          <w:sz w:val="28"/>
          <w:szCs w:val="28"/>
          <w:lang w:val="uk-UA"/>
        </w:rPr>
        <w:t>.</w:t>
      </w:r>
      <w:r w:rsidRPr="006D4AA8">
        <w:rPr>
          <w:rFonts w:ascii="Times New Roman" w:hAnsi="Times New Roman"/>
          <w:sz w:val="28"/>
          <w:szCs w:val="28"/>
          <w:lang w:val="uk-UA"/>
        </w:rPr>
        <w:t xml:space="preserve">= </w:t>
      </w:r>
      <w:r w:rsidR="009C73AC" w:rsidRPr="006D4AA8">
        <w:rPr>
          <w:rFonts w:ascii="Times New Roman" w:hAnsi="Times New Roman"/>
          <w:sz w:val="28"/>
          <w:szCs w:val="28"/>
          <w:lang w:val="uk-UA"/>
        </w:rPr>
        <w:t>187,86</w:t>
      </w:r>
      <w:r w:rsidRPr="006D4AA8">
        <w:rPr>
          <w:rFonts w:ascii="Times New Roman" w:hAnsi="Times New Roman"/>
          <w:sz w:val="28"/>
          <w:szCs w:val="28"/>
          <w:lang w:val="uk-UA"/>
        </w:rPr>
        <w:t xml:space="preserve"> /</w:t>
      </w:r>
      <w:r w:rsidR="0066286F" w:rsidRPr="006D4AA8">
        <w:rPr>
          <w:rFonts w:ascii="Times New Roman" w:hAnsi="Times New Roman"/>
          <w:sz w:val="28"/>
          <w:szCs w:val="28"/>
          <w:lang w:val="uk-UA"/>
        </w:rPr>
        <w:t>17660,28</w:t>
      </w:r>
      <w:r w:rsidRPr="006D4AA8">
        <w:rPr>
          <w:rFonts w:ascii="Times New Roman" w:hAnsi="Times New Roman"/>
          <w:sz w:val="28"/>
          <w:szCs w:val="28"/>
          <w:lang w:val="uk-UA"/>
        </w:rPr>
        <w:t>=0,</w:t>
      </w:r>
      <w:r w:rsidR="009C73AC" w:rsidRPr="006D4AA8">
        <w:rPr>
          <w:rFonts w:ascii="Times New Roman" w:hAnsi="Times New Roman"/>
          <w:sz w:val="28"/>
          <w:szCs w:val="28"/>
          <w:lang w:val="uk-UA"/>
        </w:rPr>
        <w:t>01</w:t>
      </w:r>
      <w:r w:rsidRPr="006D4AA8">
        <w:rPr>
          <w:rFonts w:ascii="Times New Roman" w:hAnsi="Times New Roman"/>
          <w:sz w:val="28"/>
          <w:szCs w:val="28"/>
          <w:lang w:val="uk-UA"/>
        </w:rPr>
        <w:t xml:space="preserve"> м</w:t>
      </w:r>
      <w:r w:rsidRPr="006D4AA8">
        <w:rPr>
          <w:rFonts w:ascii="Times New Roman" w:hAnsi="Times New Roman"/>
          <w:sz w:val="28"/>
          <w:szCs w:val="28"/>
          <w:vertAlign w:val="superscript"/>
          <w:lang w:val="uk-UA"/>
        </w:rPr>
        <w:t>3</w:t>
      </w:r>
      <w:r w:rsidRPr="006D4AA8">
        <w:rPr>
          <w:rFonts w:ascii="Times New Roman" w:hAnsi="Times New Roman"/>
          <w:sz w:val="28"/>
          <w:szCs w:val="28"/>
          <w:lang w:val="uk-UA"/>
        </w:rPr>
        <w:t>/тис.м</w:t>
      </w:r>
      <w:r w:rsidRPr="006D4AA8">
        <w:rPr>
          <w:rFonts w:ascii="Times New Roman" w:hAnsi="Times New Roman"/>
          <w:sz w:val="28"/>
          <w:szCs w:val="28"/>
          <w:vertAlign w:val="superscript"/>
          <w:lang w:val="uk-UA"/>
        </w:rPr>
        <w:t>3</w:t>
      </w:r>
    </w:p>
    <w:p w14:paraId="0D557F19" w14:textId="77777777" w:rsidR="000E6166" w:rsidRPr="006D4AA8" w:rsidRDefault="000E6166" w:rsidP="00AE16C3">
      <w:pPr>
        <w:jc w:val="center"/>
        <w:rPr>
          <w:rFonts w:ascii="Times New Roman" w:hAnsi="Times New Roman"/>
          <w:b/>
          <w:sz w:val="28"/>
          <w:szCs w:val="28"/>
          <w:vertAlign w:val="superscript"/>
          <w:lang w:val="uk-UA"/>
        </w:rPr>
      </w:pPr>
      <w:r w:rsidRPr="006D4AA8">
        <w:rPr>
          <w:rFonts w:ascii="Times New Roman" w:hAnsi="Times New Roman"/>
          <w:b/>
          <w:i/>
          <w:sz w:val="28"/>
          <w:szCs w:val="28"/>
          <w:lang w:val="uk-UA"/>
        </w:rPr>
        <w:t>W</w:t>
      </w:r>
      <w:r w:rsidR="009C73AC" w:rsidRPr="006D4AA8">
        <w:rPr>
          <w:rFonts w:ascii="Times New Roman" w:hAnsi="Times New Roman"/>
          <w:b/>
          <w:i/>
          <w:iCs/>
          <w:sz w:val="28"/>
          <w:szCs w:val="28"/>
          <w:vertAlign w:val="subscript"/>
          <w:lang w:val="uk-UA"/>
        </w:rPr>
        <w:t>К22</w:t>
      </w:r>
      <w:r w:rsidRPr="006D4AA8">
        <w:rPr>
          <w:rFonts w:ascii="Times New Roman" w:hAnsi="Times New Roman"/>
          <w:b/>
          <w:sz w:val="28"/>
          <w:szCs w:val="28"/>
          <w:lang w:val="uk-UA"/>
        </w:rPr>
        <w:t>=0,</w:t>
      </w:r>
      <w:r w:rsidR="009C73AC" w:rsidRPr="006D4AA8">
        <w:rPr>
          <w:rFonts w:ascii="Times New Roman" w:hAnsi="Times New Roman"/>
          <w:b/>
          <w:sz w:val="28"/>
          <w:szCs w:val="28"/>
          <w:lang w:val="uk-UA"/>
        </w:rPr>
        <w:t>01</w:t>
      </w:r>
      <w:r w:rsidRPr="006D4AA8">
        <w:rPr>
          <w:rFonts w:ascii="Times New Roman" w:hAnsi="Times New Roman"/>
          <w:b/>
          <w:sz w:val="28"/>
          <w:szCs w:val="28"/>
          <w:lang w:val="uk-UA"/>
        </w:rPr>
        <w:t xml:space="preserve"> м</w:t>
      </w:r>
      <w:r w:rsidRPr="006D4AA8">
        <w:rPr>
          <w:rFonts w:ascii="Times New Roman" w:hAnsi="Times New Roman"/>
          <w:b/>
          <w:sz w:val="28"/>
          <w:szCs w:val="28"/>
          <w:vertAlign w:val="superscript"/>
          <w:lang w:val="uk-UA"/>
        </w:rPr>
        <w:t>3</w:t>
      </w:r>
      <w:r w:rsidRPr="006D4AA8">
        <w:rPr>
          <w:rFonts w:ascii="Times New Roman" w:hAnsi="Times New Roman"/>
          <w:b/>
          <w:sz w:val="28"/>
          <w:szCs w:val="28"/>
          <w:lang w:val="uk-UA"/>
        </w:rPr>
        <w:t>/тис.м</w:t>
      </w:r>
      <w:r w:rsidRPr="006D4AA8">
        <w:rPr>
          <w:rFonts w:ascii="Times New Roman" w:hAnsi="Times New Roman"/>
          <w:b/>
          <w:sz w:val="28"/>
          <w:szCs w:val="28"/>
          <w:vertAlign w:val="superscript"/>
          <w:lang w:val="uk-UA"/>
        </w:rPr>
        <w:t>3</w:t>
      </w:r>
    </w:p>
    <w:p w14:paraId="23F9AC90" w14:textId="77777777" w:rsidR="009C73AC" w:rsidRPr="006D4AA8" w:rsidRDefault="009C73AC" w:rsidP="00AE16C3">
      <w:pPr>
        <w:pStyle w:val="rvps2"/>
        <w:spacing w:before="0" w:beforeAutospacing="0" w:after="0" w:afterAutospacing="0" w:line="331" w:lineRule="auto"/>
        <w:ind w:firstLine="709"/>
        <w:textAlignment w:val="baseline"/>
        <w:rPr>
          <w:rStyle w:val="rvts11"/>
          <w:b/>
          <w:sz w:val="28"/>
          <w:szCs w:val="28"/>
          <w:lang w:val="uk-UA"/>
        </w:rPr>
      </w:pPr>
      <w:r w:rsidRPr="006D4AA8">
        <w:rPr>
          <w:rStyle w:val="rvts11"/>
          <w:b/>
          <w:sz w:val="28"/>
          <w:szCs w:val="28"/>
          <w:lang w:val="uk-UA"/>
        </w:rPr>
        <w:t>Загальні т</w:t>
      </w:r>
      <w:r w:rsidRPr="006D4AA8">
        <w:rPr>
          <w:b/>
          <w:sz w:val="28"/>
          <w:szCs w:val="28"/>
          <w:lang w:val="uk-UA"/>
        </w:rPr>
        <w:t>ехнологічні витрати питної води на очищення стічних вод і обробку осадів</w:t>
      </w:r>
      <w:r w:rsidRPr="006D4AA8">
        <w:rPr>
          <w:rStyle w:val="rvts11"/>
          <w:b/>
          <w:sz w:val="28"/>
          <w:szCs w:val="28"/>
          <w:lang w:val="uk-UA"/>
        </w:rPr>
        <w:t xml:space="preserve"> будуть становити:</w:t>
      </w:r>
    </w:p>
    <w:p w14:paraId="3C5DD8EB" w14:textId="77777777" w:rsidR="009C73AC" w:rsidRPr="006D4AA8" w:rsidRDefault="009C73AC" w:rsidP="00AE16C3">
      <w:pPr>
        <w:pStyle w:val="rvps2"/>
        <w:spacing w:before="0" w:beforeAutospacing="0" w:after="0" w:afterAutospacing="0" w:line="331" w:lineRule="auto"/>
        <w:ind w:firstLine="709"/>
        <w:jc w:val="center"/>
        <w:textAlignment w:val="baseline"/>
        <w:rPr>
          <w:sz w:val="28"/>
          <w:szCs w:val="28"/>
          <w:vertAlign w:val="subscript"/>
          <w:lang w:val="uk-UA"/>
        </w:rPr>
      </w:pPr>
      <w:r w:rsidRPr="006D4AA8">
        <w:rPr>
          <w:i/>
          <w:sz w:val="28"/>
          <w:szCs w:val="28"/>
          <w:lang w:val="uk-UA"/>
        </w:rPr>
        <w:t>W</w:t>
      </w:r>
      <w:r w:rsidRPr="006D4AA8">
        <w:rPr>
          <w:sz w:val="28"/>
          <w:szCs w:val="28"/>
          <w:vertAlign w:val="subscript"/>
          <w:lang w:val="uk-UA"/>
        </w:rPr>
        <w:t xml:space="preserve">К2 </w:t>
      </w:r>
      <w:r w:rsidRPr="006D4AA8">
        <w:rPr>
          <w:rStyle w:val="rvts11"/>
          <w:b/>
          <w:sz w:val="28"/>
          <w:szCs w:val="28"/>
          <w:lang w:val="uk-UA"/>
        </w:rPr>
        <w:t xml:space="preserve">= </w:t>
      </w:r>
      <w:r w:rsidRPr="006D4AA8">
        <w:rPr>
          <w:i/>
          <w:sz w:val="28"/>
          <w:szCs w:val="28"/>
          <w:lang w:val="uk-UA"/>
        </w:rPr>
        <w:t>W</w:t>
      </w:r>
      <w:r w:rsidRPr="006D4AA8">
        <w:rPr>
          <w:sz w:val="28"/>
          <w:szCs w:val="28"/>
          <w:vertAlign w:val="subscript"/>
          <w:lang w:val="uk-UA"/>
        </w:rPr>
        <w:t>К21 +</w:t>
      </w:r>
      <w:r w:rsidRPr="006D4AA8">
        <w:rPr>
          <w:i/>
          <w:sz w:val="28"/>
          <w:szCs w:val="28"/>
          <w:lang w:val="uk-UA"/>
        </w:rPr>
        <w:t xml:space="preserve"> W</w:t>
      </w:r>
      <w:r w:rsidRPr="006D4AA8">
        <w:rPr>
          <w:sz w:val="28"/>
          <w:szCs w:val="28"/>
          <w:vertAlign w:val="subscript"/>
          <w:lang w:val="uk-UA"/>
        </w:rPr>
        <w:t>К22</w:t>
      </w:r>
    </w:p>
    <w:p w14:paraId="77578995" w14:textId="77777777" w:rsidR="009C73AC" w:rsidRPr="006D4AA8" w:rsidRDefault="009C73AC" w:rsidP="00AE16C3">
      <w:pPr>
        <w:pStyle w:val="rvps2"/>
        <w:spacing w:before="0" w:beforeAutospacing="0" w:after="0" w:afterAutospacing="0" w:line="331" w:lineRule="auto"/>
        <w:ind w:firstLine="709"/>
        <w:jc w:val="center"/>
        <w:textAlignment w:val="baseline"/>
        <w:rPr>
          <w:rStyle w:val="rvts11"/>
          <w:sz w:val="28"/>
          <w:szCs w:val="28"/>
          <w:lang w:val="uk-UA"/>
        </w:rPr>
      </w:pPr>
      <w:r w:rsidRPr="006D4AA8">
        <w:rPr>
          <w:i/>
          <w:sz w:val="28"/>
          <w:szCs w:val="28"/>
          <w:lang w:val="uk-UA"/>
        </w:rPr>
        <w:t>W</w:t>
      </w:r>
      <w:r w:rsidRPr="006D4AA8">
        <w:rPr>
          <w:sz w:val="28"/>
          <w:szCs w:val="28"/>
          <w:vertAlign w:val="subscript"/>
          <w:lang w:val="uk-UA"/>
        </w:rPr>
        <w:t xml:space="preserve">К2 </w:t>
      </w:r>
      <w:r w:rsidRPr="006D4AA8">
        <w:rPr>
          <w:rStyle w:val="rvts11"/>
          <w:b/>
          <w:sz w:val="28"/>
          <w:szCs w:val="28"/>
          <w:lang w:val="uk-UA"/>
        </w:rPr>
        <w:t xml:space="preserve">= </w:t>
      </w:r>
      <w:r w:rsidR="0066286F" w:rsidRPr="006D4AA8">
        <w:rPr>
          <w:rStyle w:val="rvts11"/>
          <w:sz w:val="28"/>
          <w:szCs w:val="28"/>
          <w:lang w:val="uk-UA"/>
        </w:rPr>
        <w:t xml:space="preserve">55188 + 187,86 = 55375,86 </w:t>
      </w:r>
      <w:r w:rsidR="0066286F" w:rsidRPr="006D4AA8">
        <w:rPr>
          <w:sz w:val="28"/>
          <w:szCs w:val="28"/>
          <w:lang w:val="uk-UA"/>
        </w:rPr>
        <w:t>м</w:t>
      </w:r>
      <w:r w:rsidR="0066286F" w:rsidRPr="006D4AA8">
        <w:rPr>
          <w:sz w:val="28"/>
          <w:szCs w:val="28"/>
          <w:vertAlign w:val="superscript"/>
          <w:lang w:val="uk-UA"/>
        </w:rPr>
        <w:t>3</w:t>
      </w:r>
    </w:p>
    <w:p w14:paraId="74460DA4" w14:textId="77777777" w:rsidR="009C73AC" w:rsidRPr="006D4AA8" w:rsidRDefault="0066286F" w:rsidP="00AE16C3">
      <w:pPr>
        <w:pStyle w:val="rvps2"/>
        <w:spacing w:before="0" w:beforeAutospacing="0" w:after="0" w:afterAutospacing="0" w:line="331" w:lineRule="auto"/>
        <w:ind w:firstLine="709"/>
        <w:jc w:val="center"/>
        <w:textAlignment w:val="baseline"/>
        <w:rPr>
          <w:rStyle w:val="rvts11"/>
          <w:b/>
          <w:sz w:val="28"/>
          <w:szCs w:val="28"/>
          <w:lang w:val="uk-UA"/>
        </w:rPr>
      </w:pPr>
      <w:r w:rsidRPr="006D4AA8">
        <w:rPr>
          <w:b/>
          <w:i/>
          <w:sz w:val="28"/>
          <w:szCs w:val="28"/>
          <w:lang w:val="uk-UA"/>
        </w:rPr>
        <w:t>W</w:t>
      </w:r>
      <w:r w:rsidRPr="006D4AA8">
        <w:rPr>
          <w:b/>
          <w:sz w:val="28"/>
          <w:szCs w:val="28"/>
          <w:vertAlign w:val="subscript"/>
          <w:lang w:val="uk-UA"/>
        </w:rPr>
        <w:t xml:space="preserve">К2 </w:t>
      </w:r>
      <w:r w:rsidRPr="006D4AA8">
        <w:rPr>
          <w:rStyle w:val="rvts11"/>
          <w:b/>
          <w:sz w:val="28"/>
          <w:szCs w:val="28"/>
          <w:lang w:val="uk-UA"/>
        </w:rPr>
        <w:t xml:space="preserve">= 55375,86 </w:t>
      </w:r>
      <w:r w:rsidRPr="006D4AA8">
        <w:rPr>
          <w:b/>
          <w:sz w:val="28"/>
          <w:szCs w:val="28"/>
          <w:lang w:val="uk-UA"/>
        </w:rPr>
        <w:t>м</w:t>
      </w:r>
      <w:r w:rsidRPr="006D4AA8">
        <w:rPr>
          <w:b/>
          <w:sz w:val="28"/>
          <w:szCs w:val="28"/>
          <w:vertAlign w:val="superscript"/>
          <w:lang w:val="uk-UA"/>
        </w:rPr>
        <w:t xml:space="preserve">3 </w:t>
      </w:r>
      <w:r w:rsidRPr="006D4AA8">
        <w:rPr>
          <w:b/>
          <w:sz w:val="28"/>
          <w:szCs w:val="28"/>
          <w:lang w:val="uk-UA"/>
        </w:rPr>
        <w:t xml:space="preserve"> ≈ 55,376 тис.м</w:t>
      </w:r>
      <w:r w:rsidRPr="006D4AA8">
        <w:rPr>
          <w:b/>
          <w:sz w:val="28"/>
          <w:szCs w:val="28"/>
          <w:vertAlign w:val="superscript"/>
          <w:lang w:val="uk-UA"/>
        </w:rPr>
        <w:t>3</w:t>
      </w:r>
    </w:p>
    <w:p w14:paraId="3E8637CD" w14:textId="77777777" w:rsidR="009C73AC" w:rsidRPr="006D4AA8" w:rsidRDefault="0066286F" w:rsidP="00AE16C3">
      <w:pPr>
        <w:pStyle w:val="rvps2"/>
        <w:spacing w:before="0" w:beforeAutospacing="0" w:after="0" w:afterAutospacing="0" w:line="331" w:lineRule="auto"/>
        <w:ind w:firstLine="709"/>
        <w:jc w:val="center"/>
        <w:textAlignment w:val="baseline"/>
        <w:rPr>
          <w:rStyle w:val="rvts11"/>
          <w:b/>
          <w:sz w:val="28"/>
          <w:szCs w:val="28"/>
          <w:lang w:val="uk-UA"/>
        </w:rPr>
      </w:pPr>
      <w:r w:rsidRPr="006D4AA8">
        <w:rPr>
          <w:b/>
          <w:i/>
          <w:sz w:val="28"/>
          <w:szCs w:val="28"/>
          <w:lang w:val="uk-UA"/>
        </w:rPr>
        <w:t>W</w:t>
      </w:r>
      <w:r w:rsidRPr="006D4AA8">
        <w:rPr>
          <w:b/>
          <w:sz w:val="28"/>
          <w:szCs w:val="28"/>
          <w:vertAlign w:val="subscript"/>
          <w:lang w:val="uk-UA"/>
        </w:rPr>
        <w:t xml:space="preserve">К2 </w:t>
      </w:r>
      <w:r w:rsidRPr="006D4AA8">
        <w:rPr>
          <w:rStyle w:val="rvts11"/>
          <w:b/>
          <w:sz w:val="28"/>
          <w:szCs w:val="28"/>
          <w:lang w:val="uk-UA"/>
        </w:rPr>
        <w:t xml:space="preserve">= </w:t>
      </w:r>
      <w:r w:rsidRPr="006D4AA8">
        <w:rPr>
          <w:b/>
          <w:sz w:val="28"/>
          <w:szCs w:val="28"/>
          <w:lang w:val="uk-UA"/>
        </w:rPr>
        <w:t>3,12 + 0,01 = 3,13 м</w:t>
      </w:r>
      <w:r w:rsidRPr="006D4AA8">
        <w:rPr>
          <w:b/>
          <w:sz w:val="28"/>
          <w:szCs w:val="28"/>
          <w:vertAlign w:val="superscript"/>
          <w:lang w:val="uk-UA"/>
        </w:rPr>
        <w:t>3</w:t>
      </w:r>
      <w:r w:rsidRPr="006D4AA8">
        <w:rPr>
          <w:b/>
          <w:sz w:val="28"/>
          <w:szCs w:val="28"/>
          <w:lang w:val="uk-UA"/>
        </w:rPr>
        <w:t>/тис.м</w:t>
      </w:r>
      <w:r w:rsidRPr="006D4AA8">
        <w:rPr>
          <w:b/>
          <w:sz w:val="28"/>
          <w:szCs w:val="28"/>
          <w:vertAlign w:val="superscript"/>
          <w:lang w:val="uk-UA"/>
        </w:rPr>
        <w:t>3</w:t>
      </w:r>
    </w:p>
    <w:p w14:paraId="3E178A9D" w14:textId="77777777" w:rsidR="00604C79" w:rsidRPr="006D4AA8" w:rsidRDefault="00604C79" w:rsidP="00AE16C3">
      <w:pPr>
        <w:pStyle w:val="rvps2"/>
        <w:spacing w:before="0" w:beforeAutospacing="0" w:after="0" w:afterAutospacing="0" w:line="331" w:lineRule="auto"/>
        <w:ind w:firstLine="709"/>
        <w:textAlignment w:val="baseline"/>
        <w:rPr>
          <w:rStyle w:val="rvts11"/>
          <w:b/>
          <w:sz w:val="28"/>
          <w:szCs w:val="28"/>
          <w:lang w:val="uk-UA"/>
        </w:rPr>
      </w:pPr>
    </w:p>
    <w:p w14:paraId="282D8C64" w14:textId="77777777" w:rsidR="00FE1D2F" w:rsidRPr="006D4AA8" w:rsidRDefault="00FE1D2F" w:rsidP="00AE16C3">
      <w:pPr>
        <w:pStyle w:val="rvps2"/>
        <w:spacing w:before="0" w:beforeAutospacing="0" w:after="0" w:afterAutospacing="0" w:line="331" w:lineRule="auto"/>
        <w:ind w:firstLine="709"/>
        <w:textAlignment w:val="baseline"/>
        <w:rPr>
          <w:b/>
          <w:sz w:val="28"/>
          <w:szCs w:val="28"/>
          <w:lang w:val="ru-RU"/>
        </w:rPr>
      </w:pPr>
      <w:r w:rsidRPr="006D4AA8">
        <w:rPr>
          <w:rStyle w:val="rvts11"/>
          <w:b/>
          <w:sz w:val="28"/>
          <w:szCs w:val="28"/>
          <w:lang w:val="uk-UA"/>
        </w:rPr>
        <w:t>4.2.3. Т</w:t>
      </w:r>
      <w:r w:rsidRPr="006D4AA8">
        <w:rPr>
          <w:b/>
          <w:sz w:val="28"/>
          <w:szCs w:val="28"/>
          <w:lang w:val="ru-RU"/>
        </w:rPr>
        <w:t xml:space="preserve">ехнологічні витрати води на питні та господарсько-побутові потреби працівників </w:t>
      </w:r>
    </w:p>
    <w:p w14:paraId="766FAC9F" w14:textId="77777777" w:rsidR="00FE1D2F" w:rsidRPr="006D4AA8" w:rsidRDefault="00FE1D2F" w:rsidP="00AE16C3">
      <w:pPr>
        <w:pStyle w:val="rvps2"/>
        <w:spacing w:before="0" w:beforeAutospacing="0" w:after="0" w:afterAutospacing="0" w:line="331" w:lineRule="auto"/>
        <w:ind w:firstLine="709"/>
        <w:textAlignment w:val="baseline"/>
        <w:rPr>
          <w:sz w:val="28"/>
          <w:szCs w:val="28"/>
          <w:lang w:val="uk-UA"/>
        </w:rPr>
      </w:pPr>
      <w:r w:rsidRPr="006D4AA8">
        <w:rPr>
          <w:sz w:val="28"/>
          <w:szCs w:val="28"/>
          <w:lang w:val="ru-RU"/>
        </w:rPr>
        <w:t xml:space="preserve">Витрати води на питні та господарсько-побутові потреби працівників підприємства, задіяних у всіх процесах, пов’язаних з наданням послуг з централізованого водовідведення </w:t>
      </w:r>
      <w:r w:rsidRPr="006D4AA8">
        <w:rPr>
          <w:sz w:val="28"/>
          <w:szCs w:val="28"/>
          <w:lang w:val="uk-UA"/>
        </w:rPr>
        <w:t xml:space="preserve">визначаються розрахунковим методом згідно з ДБН В.2.5-64:2012 «Внутрішній водопровід та каналізація. Частина І. Проектування. Частина ІІ. Будівництво» .  </w:t>
      </w:r>
    </w:p>
    <w:p w14:paraId="353E36DD" w14:textId="77777777" w:rsidR="00FE1D2F" w:rsidRPr="006D4AA8" w:rsidRDefault="00115C69" w:rsidP="00AE16C3">
      <w:pPr>
        <w:ind w:firstLine="709"/>
        <w:rPr>
          <w:rFonts w:ascii="Times New Roman" w:hAnsi="Times New Roman"/>
          <w:sz w:val="28"/>
          <w:szCs w:val="28"/>
          <w:lang w:val="uk-UA"/>
        </w:rPr>
      </w:pPr>
      <w:r w:rsidRPr="006D4AA8">
        <w:rPr>
          <w:rFonts w:ascii="Times New Roman" w:hAnsi="Times New Roman"/>
          <w:sz w:val="28"/>
          <w:szCs w:val="28"/>
          <w:lang w:val="uk-UA"/>
        </w:rPr>
        <w:t>Чисельність штатних працівників централізованого водовідведення в 2020 році становить 284 чоловік</w:t>
      </w:r>
      <w:r w:rsidR="00570A9F" w:rsidRPr="006D4AA8">
        <w:rPr>
          <w:rFonts w:ascii="Times New Roman" w:hAnsi="Times New Roman"/>
          <w:sz w:val="28"/>
          <w:szCs w:val="28"/>
          <w:lang w:val="uk-UA"/>
        </w:rPr>
        <w:t xml:space="preserve"> (в еквіваленті повної зайнятості 286 чоловік)</w:t>
      </w:r>
      <w:r w:rsidRPr="006D4AA8">
        <w:rPr>
          <w:rFonts w:ascii="Times New Roman" w:hAnsi="Times New Roman"/>
          <w:sz w:val="28"/>
          <w:szCs w:val="28"/>
          <w:lang w:val="uk-UA"/>
        </w:rPr>
        <w:t xml:space="preserve">, з них </w:t>
      </w:r>
      <w:r w:rsidR="00A47AC5" w:rsidRPr="006D4AA8">
        <w:rPr>
          <w:rFonts w:ascii="Times New Roman" w:hAnsi="Times New Roman"/>
          <w:sz w:val="28"/>
          <w:szCs w:val="28"/>
          <w:lang w:val="uk-UA"/>
        </w:rPr>
        <w:t xml:space="preserve">безпосередньо </w:t>
      </w:r>
      <w:r w:rsidRPr="006D4AA8">
        <w:rPr>
          <w:rFonts w:ascii="Times New Roman" w:hAnsi="Times New Roman"/>
          <w:sz w:val="28"/>
          <w:szCs w:val="28"/>
          <w:lang w:val="uk-UA"/>
        </w:rPr>
        <w:t xml:space="preserve">обслуговують </w:t>
      </w:r>
      <w:r w:rsidR="00FE1D2F" w:rsidRPr="006D4AA8">
        <w:rPr>
          <w:rFonts w:ascii="Times New Roman" w:hAnsi="Times New Roman"/>
          <w:sz w:val="28"/>
          <w:szCs w:val="28"/>
          <w:lang w:val="uk-UA"/>
        </w:rPr>
        <w:t xml:space="preserve">каналізаційну мережу становить 162 чол. </w:t>
      </w:r>
    </w:p>
    <w:p w14:paraId="2ECB93BA" w14:textId="77777777" w:rsidR="00FE1D2F" w:rsidRPr="006D4AA8" w:rsidRDefault="00FE1D2F" w:rsidP="00AE16C3">
      <w:pPr>
        <w:pStyle w:val="Bodytext1"/>
        <w:shd w:val="clear" w:color="auto" w:fill="auto"/>
        <w:tabs>
          <w:tab w:val="left" w:pos="720"/>
        </w:tabs>
        <w:spacing w:before="0" w:line="360" w:lineRule="auto"/>
        <w:ind w:firstLine="720"/>
        <w:rPr>
          <w:sz w:val="28"/>
          <w:szCs w:val="28"/>
          <w:lang w:val="ru-RU" w:eastAsia="uk-UA"/>
        </w:rPr>
      </w:pPr>
      <w:r w:rsidRPr="006D4AA8">
        <w:rPr>
          <w:sz w:val="28"/>
          <w:szCs w:val="28"/>
          <w:lang w:eastAsia="uk-UA"/>
        </w:rPr>
        <w:t>Дані та розрахунки наведено в табл. 4.</w:t>
      </w:r>
      <w:r w:rsidRPr="006D4AA8">
        <w:rPr>
          <w:sz w:val="28"/>
          <w:szCs w:val="28"/>
          <w:lang w:val="ru-RU" w:eastAsia="uk-UA"/>
        </w:rPr>
        <w:t>3.</w:t>
      </w:r>
    </w:p>
    <w:p w14:paraId="52EF1F6F" w14:textId="77777777" w:rsidR="00FE1D2F" w:rsidRPr="006D4AA8" w:rsidRDefault="00FE1D2F" w:rsidP="00AE16C3">
      <w:pPr>
        <w:ind w:firstLine="709"/>
        <w:jc w:val="right"/>
        <w:rPr>
          <w:rFonts w:ascii="Times New Roman" w:hAnsi="Times New Roman"/>
          <w:sz w:val="28"/>
          <w:szCs w:val="28"/>
          <w:lang w:val="uk-UA"/>
        </w:rPr>
      </w:pPr>
      <w:r w:rsidRPr="006D4AA8">
        <w:rPr>
          <w:rFonts w:ascii="Times New Roman" w:hAnsi="Times New Roman"/>
          <w:sz w:val="28"/>
          <w:szCs w:val="28"/>
          <w:lang w:val="uk-UA"/>
        </w:rPr>
        <w:t>Таблиця 4.3</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988"/>
        <w:gridCol w:w="1612"/>
        <w:gridCol w:w="1772"/>
        <w:gridCol w:w="2257"/>
      </w:tblGrid>
      <w:tr w:rsidR="006D4AA8" w:rsidRPr="00D6771F" w14:paraId="18901317" w14:textId="77777777" w:rsidTr="00D60547">
        <w:trPr>
          <w:trHeight w:val="1222"/>
        </w:trPr>
        <w:tc>
          <w:tcPr>
            <w:tcW w:w="2071" w:type="pct"/>
            <w:vAlign w:val="center"/>
          </w:tcPr>
          <w:p w14:paraId="3A95CF80" w14:textId="77777777" w:rsidR="00FE1D2F" w:rsidRPr="006D4AA8" w:rsidRDefault="00FE1D2F" w:rsidP="00AE16C3">
            <w:pPr>
              <w:spacing w:line="240" w:lineRule="auto"/>
              <w:jc w:val="center"/>
              <w:rPr>
                <w:rStyle w:val="af8"/>
                <w:rFonts w:ascii="Times New Roman" w:hAnsi="Times New Roman"/>
                <w:sz w:val="28"/>
                <w:szCs w:val="28"/>
              </w:rPr>
            </w:pPr>
            <w:r w:rsidRPr="006D4AA8">
              <w:rPr>
                <w:rStyle w:val="af8"/>
                <w:rFonts w:ascii="Times New Roman" w:hAnsi="Times New Roman"/>
                <w:sz w:val="28"/>
                <w:szCs w:val="28"/>
              </w:rPr>
              <w:t>Найменування</w:t>
            </w:r>
          </w:p>
        </w:tc>
        <w:tc>
          <w:tcPr>
            <w:tcW w:w="837" w:type="pct"/>
            <w:vAlign w:val="center"/>
          </w:tcPr>
          <w:p w14:paraId="204623BD" w14:textId="77777777" w:rsidR="00FE1D2F" w:rsidRPr="006D4AA8" w:rsidRDefault="00FE1D2F" w:rsidP="00AE16C3">
            <w:pPr>
              <w:spacing w:line="240" w:lineRule="auto"/>
              <w:jc w:val="center"/>
              <w:rPr>
                <w:rFonts w:ascii="Times New Roman" w:hAnsi="Times New Roman"/>
                <w:b/>
                <w:sz w:val="28"/>
                <w:szCs w:val="28"/>
                <w:lang w:val="uk-UA"/>
              </w:rPr>
            </w:pPr>
            <w:r w:rsidRPr="006D4AA8">
              <w:rPr>
                <w:rFonts w:ascii="Times New Roman" w:hAnsi="Times New Roman"/>
                <w:b/>
                <w:sz w:val="28"/>
                <w:szCs w:val="28"/>
                <w:lang w:val="uk-UA"/>
              </w:rPr>
              <w:t>Кількість</w:t>
            </w:r>
          </w:p>
          <w:p w14:paraId="3DD5D304" w14:textId="77777777" w:rsidR="00FE1D2F" w:rsidRPr="006D4AA8" w:rsidRDefault="00FE1D2F" w:rsidP="00AE16C3">
            <w:pPr>
              <w:spacing w:line="240" w:lineRule="auto"/>
              <w:jc w:val="center"/>
              <w:rPr>
                <w:rFonts w:ascii="Times New Roman" w:hAnsi="Times New Roman"/>
                <w:b/>
                <w:sz w:val="28"/>
                <w:szCs w:val="28"/>
                <w:lang w:val="uk-UA"/>
              </w:rPr>
            </w:pPr>
          </w:p>
        </w:tc>
        <w:tc>
          <w:tcPr>
            <w:tcW w:w="920" w:type="pct"/>
            <w:vAlign w:val="center"/>
          </w:tcPr>
          <w:p w14:paraId="4F0D139F" w14:textId="77777777" w:rsidR="00FE1D2F" w:rsidRPr="006D4AA8" w:rsidRDefault="00FE1D2F" w:rsidP="00AE16C3">
            <w:pPr>
              <w:spacing w:line="240" w:lineRule="auto"/>
              <w:jc w:val="center"/>
              <w:rPr>
                <w:rFonts w:ascii="Times New Roman" w:hAnsi="Times New Roman"/>
                <w:b/>
                <w:sz w:val="28"/>
                <w:szCs w:val="28"/>
                <w:lang w:val="uk-UA"/>
              </w:rPr>
            </w:pPr>
            <w:r w:rsidRPr="006D4AA8">
              <w:rPr>
                <w:rFonts w:ascii="Times New Roman" w:hAnsi="Times New Roman"/>
                <w:b/>
                <w:sz w:val="28"/>
                <w:szCs w:val="28"/>
                <w:lang w:val="uk-UA"/>
              </w:rPr>
              <w:t>Кількість</w:t>
            </w:r>
          </w:p>
          <w:p w14:paraId="43B6AC6E" w14:textId="77777777" w:rsidR="00FE1D2F" w:rsidRPr="006D4AA8" w:rsidRDefault="00FE1D2F" w:rsidP="00AE16C3">
            <w:pPr>
              <w:spacing w:line="240" w:lineRule="auto"/>
              <w:jc w:val="center"/>
              <w:rPr>
                <w:rFonts w:ascii="Times New Roman" w:hAnsi="Times New Roman"/>
                <w:b/>
                <w:sz w:val="28"/>
                <w:szCs w:val="28"/>
                <w:lang w:val="uk-UA"/>
              </w:rPr>
            </w:pPr>
            <w:r w:rsidRPr="006D4AA8">
              <w:rPr>
                <w:rFonts w:ascii="Times New Roman" w:hAnsi="Times New Roman"/>
                <w:b/>
                <w:sz w:val="28"/>
                <w:szCs w:val="28"/>
                <w:lang w:val="uk-UA"/>
              </w:rPr>
              <w:t>робочих днів в році</w:t>
            </w:r>
          </w:p>
        </w:tc>
        <w:tc>
          <w:tcPr>
            <w:tcW w:w="1172" w:type="pct"/>
            <w:vAlign w:val="center"/>
          </w:tcPr>
          <w:p w14:paraId="5201C07E" w14:textId="77777777" w:rsidR="00FE1D2F" w:rsidRPr="006D4AA8" w:rsidRDefault="00FE1D2F" w:rsidP="00AE16C3">
            <w:pPr>
              <w:spacing w:line="240" w:lineRule="auto"/>
              <w:jc w:val="center"/>
              <w:rPr>
                <w:rFonts w:ascii="Times New Roman" w:hAnsi="Times New Roman"/>
                <w:b/>
                <w:sz w:val="28"/>
                <w:szCs w:val="28"/>
                <w:lang w:val="uk-UA"/>
              </w:rPr>
            </w:pPr>
            <w:r w:rsidRPr="006D4AA8">
              <w:rPr>
                <w:rFonts w:ascii="Times New Roman" w:hAnsi="Times New Roman"/>
                <w:b/>
                <w:sz w:val="28"/>
                <w:szCs w:val="28"/>
                <w:lang w:val="uk-UA"/>
              </w:rPr>
              <w:t>Норма водоспожи-вання</w:t>
            </w:r>
          </w:p>
          <w:p w14:paraId="28427505" w14:textId="77777777" w:rsidR="00FE1D2F" w:rsidRPr="006D4AA8" w:rsidRDefault="00FE1D2F" w:rsidP="00AE16C3">
            <w:pPr>
              <w:spacing w:line="240" w:lineRule="auto"/>
              <w:jc w:val="center"/>
              <w:rPr>
                <w:rFonts w:ascii="Times New Roman" w:hAnsi="Times New Roman"/>
                <w:b/>
                <w:sz w:val="28"/>
                <w:szCs w:val="28"/>
                <w:lang w:val="uk-UA"/>
              </w:rPr>
            </w:pPr>
            <w:r w:rsidRPr="006D4AA8">
              <w:rPr>
                <w:rFonts w:ascii="Times New Roman" w:hAnsi="Times New Roman"/>
                <w:b/>
                <w:sz w:val="28"/>
                <w:szCs w:val="28"/>
                <w:lang w:val="uk-UA"/>
              </w:rPr>
              <w:t>м</w:t>
            </w:r>
            <w:r w:rsidRPr="006D4AA8">
              <w:rPr>
                <w:rFonts w:ascii="Times New Roman" w:hAnsi="Times New Roman"/>
                <w:b/>
                <w:sz w:val="28"/>
                <w:szCs w:val="28"/>
                <w:vertAlign w:val="superscript"/>
                <w:lang w:val="uk-UA"/>
              </w:rPr>
              <w:t>3</w:t>
            </w:r>
            <w:r w:rsidRPr="006D4AA8">
              <w:rPr>
                <w:rFonts w:ascii="Times New Roman" w:hAnsi="Times New Roman"/>
                <w:b/>
                <w:sz w:val="28"/>
                <w:szCs w:val="28"/>
                <w:lang w:val="uk-UA"/>
              </w:rPr>
              <w:t>/добу</w:t>
            </w:r>
          </w:p>
        </w:tc>
      </w:tr>
      <w:tr w:rsidR="006D4AA8" w:rsidRPr="006D4AA8" w14:paraId="242F9D23" w14:textId="77777777" w:rsidTr="001F354B">
        <w:trPr>
          <w:trHeight w:val="266"/>
        </w:trPr>
        <w:tc>
          <w:tcPr>
            <w:tcW w:w="2071" w:type="pct"/>
            <w:vAlign w:val="center"/>
          </w:tcPr>
          <w:p w14:paraId="6A391DC3" w14:textId="77777777" w:rsidR="00FE1D2F" w:rsidRPr="006D4AA8" w:rsidRDefault="00FE1D2F" w:rsidP="00AE16C3">
            <w:pPr>
              <w:spacing w:line="276" w:lineRule="auto"/>
              <w:jc w:val="left"/>
              <w:rPr>
                <w:rFonts w:ascii="Times New Roman" w:hAnsi="Times New Roman"/>
                <w:sz w:val="28"/>
                <w:szCs w:val="28"/>
                <w:lang w:val="uk-UA"/>
              </w:rPr>
            </w:pPr>
            <w:r w:rsidRPr="006D4AA8">
              <w:rPr>
                <w:rFonts w:ascii="Times New Roman" w:hAnsi="Times New Roman"/>
                <w:sz w:val="28"/>
                <w:szCs w:val="28"/>
                <w:lang w:val="uk-UA"/>
              </w:rPr>
              <w:t>ІТР</w:t>
            </w:r>
          </w:p>
        </w:tc>
        <w:tc>
          <w:tcPr>
            <w:tcW w:w="837" w:type="pct"/>
            <w:vAlign w:val="center"/>
          </w:tcPr>
          <w:p w14:paraId="2C37BBD3" w14:textId="77777777" w:rsidR="00FE1D2F" w:rsidRPr="006D4AA8" w:rsidRDefault="00FE1D2F" w:rsidP="00AE16C3">
            <w:pPr>
              <w:spacing w:line="240" w:lineRule="auto"/>
              <w:jc w:val="center"/>
              <w:rPr>
                <w:rFonts w:ascii="Times New Roman" w:hAnsi="Times New Roman"/>
                <w:sz w:val="28"/>
                <w:szCs w:val="28"/>
                <w:lang w:val="uk-UA"/>
              </w:rPr>
            </w:pPr>
            <w:r w:rsidRPr="006D4AA8">
              <w:rPr>
                <w:rFonts w:ascii="Times New Roman" w:hAnsi="Times New Roman"/>
                <w:sz w:val="28"/>
                <w:szCs w:val="28"/>
                <w:lang w:val="uk-UA"/>
              </w:rPr>
              <w:t>14</w:t>
            </w:r>
          </w:p>
        </w:tc>
        <w:tc>
          <w:tcPr>
            <w:tcW w:w="920" w:type="pct"/>
            <w:vAlign w:val="center"/>
          </w:tcPr>
          <w:p w14:paraId="712D5C66" w14:textId="77777777" w:rsidR="00FE1D2F" w:rsidRPr="006D4AA8" w:rsidRDefault="00FE1D2F" w:rsidP="00AE16C3">
            <w:pPr>
              <w:spacing w:line="240" w:lineRule="auto"/>
              <w:jc w:val="center"/>
              <w:rPr>
                <w:rFonts w:ascii="Times New Roman" w:hAnsi="Times New Roman"/>
                <w:sz w:val="28"/>
                <w:szCs w:val="28"/>
                <w:lang w:val="uk-UA"/>
              </w:rPr>
            </w:pPr>
            <w:r w:rsidRPr="006D4AA8">
              <w:rPr>
                <w:rFonts w:ascii="Times New Roman" w:hAnsi="Times New Roman"/>
                <w:sz w:val="28"/>
                <w:szCs w:val="28"/>
                <w:lang w:val="uk-UA"/>
              </w:rPr>
              <w:t>250</w:t>
            </w:r>
          </w:p>
        </w:tc>
        <w:tc>
          <w:tcPr>
            <w:tcW w:w="1172" w:type="pct"/>
            <w:vAlign w:val="center"/>
          </w:tcPr>
          <w:p w14:paraId="743EB195" w14:textId="77777777" w:rsidR="00FE1D2F" w:rsidRPr="006D4AA8" w:rsidRDefault="00FE1D2F" w:rsidP="00AE16C3">
            <w:pPr>
              <w:spacing w:line="276" w:lineRule="auto"/>
              <w:jc w:val="center"/>
              <w:rPr>
                <w:rFonts w:ascii="Times New Roman" w:hAnsi="Times New Roman"/>
                <w:sz w:val="28"/>
                <w:szCs w:val="28"/>
                <w:lang w:val="uk-UA"/>
              </w:rPr>
            </w:pPr>
            <w:r w:rsidRPr="006D4AA8">
              <w:rPr>
                <w:rFonts w:ascii="Times New Roman" w:hAnsi="Times New Roman"/>
                <w:sz w:val="28"/>
                <w:szCs w:val="28"/>
                <w:lang w:val="uk-UA"/>
              </w:rPr>
              <w:t>0,015</w:t>
            </w:r>
          </w:p>
        </w:tc>
      </w:tr>
      <w:tr w:rsidR="006D4AA8" w:rsidRPr="006D4AA8" w14:paraId="44F6F14E" w14:textId="77777777" w:rsidTr="001F354B">
        <w:trPr>
          <w:trHeight w:val="313"/>
        </w:trPr>
        <w:tc>
          <w:tcPr>
            <w:tcW w:w="2071" w:type="pct"/>
            <w:vAlign w:val="center"/>
          </w:tcPr>
          <w:p w14:paraId="51AC12DE" w14:textId="77777777" w:rsidR="00FE1D2F" w:rsidRPr="006D4AA8" w:rsidRDefault="001F354B" w:rsidP="00AE16C3">
            <w:pPr>
              <w:spacing w:line="276" w:lineRule="auto"/>
              <w:jc w:val="left"/>
              <w:rPr>
                <w:rFonts w:ascii="Times New Roman" w:hAnsi="Times New Roman"/>
                <w:sz w:val="28"/>
                <w:szCs w:val="28"/>
                <w:lang w:val="uk-UA"/>
              </w:rPr>
            </w:pPr>
            <w:r w:rsidRPr="006D4AA8">
              <w:rPr>
                <w:rFonts w:ascii="Times New Roman" w:hAnsi="Times New Roman"/>
                <w:sz w:val="28"/>
                <w:szCs w:val="28"/>
                <w:lang w:val="uk-UA"/>
              </w:rPr>
              <w:t>Робітник</w:t>
            </w:r>
          </w:p>
        </w:tc>
        <w:tc>
          <w:tcPr>
            <w:tcW w:w="837" w:type="pct"/>
            <w:vAlign w:val="center"/>
          </w:tcPr>
          <w:p w14:paraId="515CAF9B" w14:textId="77777777" w:rsidR="00FE1D2F" w:rsidRPr="006D4AA8" w:rsidRDefault="00FE1D2F" w:rsidP="00AE16C3">
            <w:pPr>
              <w:spacing w:line="240" w:lineRule="auto"/>
              <w:jc w:val="center"/>
              <w:rPr>
                <w:rFonts w:ascii="Times New Roman" w:hAnsi="Times New Roman"/>
                <w:sz w:val="28"/>
                <w:szCs w:val="28"/>
                <w:lang w:val="uk-UA"/>
              </w:rPr>
            </w:pPr>
            <w:r w:rsidRPr="006D4AA8">
              <w:rPr>
                <w:rFonts w:ascii="Times New Roman" w:hAnsi="Times New Roman"/>
                <w:sz w:val="28"/>
                <w:szCs w:val="28"/>
                <w:lang w:val="uk-UA"/>
              </w:rPr>
              <w:t>133</w:t>
            </w:r>
          </w:p>
        </w:tc>
        <w:tc>
          <w:tcPr>
            <w:tcW w:w="920" w:type="pct"/>
            <w:vAlign w:val="center"/>
          </w:tcPr>
          <w:p w14:paraId="6BC9A8CB" w14:textId="77777777" w:rsidR="00FE1D2F" w:rsidRPr="006D4AA8" w:rsidRDefault="00FE1D2F" w:rsidP="00AE16C3">
            <w:pPr>
              <w:spacing w:line="240" w:lineRule="auto"/>
              <w:jc w:val="center"/>
              <w:rPr>
                <w:rFonts w:ascii="Times New Roman" w:hAnsi="Times New Roman"/>
                <w:sz w:val="28"/>
                <w:szCs w:val="28"/>
                <w:lang w:val="uk-UA"/>
              </w:rPr>
            </w:pPr>
            <w:r w:rsidRPr="006D4AA8">
              <w:rPr>
                <w:rFonts w:ascii="Times New Roman" w:hAnsi="Times New Roman"/>
                <w:sz w:val="28"/>
                <w:szCs w:val="28"/>
                <w:lang w:val="uk-UA"/>
              </w:rPr>
              <w:t>250</w:t>
            </w:r>
          </w:p>
        </w:tc>
        <w:tc>
          <w:tcPr>
            <w:tcW w:w="1172" w:type="pct"/>
            <w:vAlign w:val="center"/>
          </w:tcPr>
          <w:p w14:paraId="325D6BA2" w14:textId="77777777" w:rsidR="00FE1D2F" w:rsidRPr="006D4AA8" w:rsidRDefault="00FE1D2F" w:rsidP="00AE16C3">
            <w:pPr>
              <w:spacing w:line="276" w:lineRule="auto"/>
              <w:jc w:val="center"/>
              <w:rPr>
                <w:rFonts w:ascii="Times New Roman" w:hAnsi="Times New Roman"/>
                <w:sz w:val="28"/>
                <w:szCs w:val="28"/>
                <w:lang w:val="uk-UA"/>
              </w:rPr>
            </w:pPr>
            <w:r w:rsidRPr="006D4AA8">
              <w:rPr>
                <w:rFonts w:ascii="Times New Roman" w:hAnsi="Times New Roman"/>
                <w:sz w:val="28"/>
                <w:szCs w:val="28"/>
                <w:lang w:val="uk-UA"/>
              </w:rPr>
              <w:t>0,025</w:t>
            </w:r>
          </w:p>
        </w:tc>
      </w:tr>
      <w:tr w:rsidR="00FE1D2F" w:rsidRPr="006D4AA8" w14:paraId="086879D6" w14:textId="77777777" w:rsidTr="001F354B">
        <w:trPr>
          <w:trHeight w:val="362"/>
        </w:trPr>
        <w:tc>
          <w:tcPr>
            <w:tcW w:w="2071" w:type="pct"/>
            <w:vAlign w:val="center"/>
          </w:tcPr>
          <w:p w14:paraId="509413CD" w14:textId="77777777" w:rsidR="00FE1D2F" w:rsidRPr="006D4AA8" w:rsidRDefault="001F354B" w:rsidP="00AE16C3">
            <w:pPr>
              <w:spacing w:line="276" w:lineRule="auto"/>
              <w:jc w:val="left"/>
              <w:rPr>
                <w:rFonts w:ascii="Times New Roman" w:hAnsi="Times New Roman"/>
                <w:sz w:val="28"/>
                <w:szCs w:val="28"/>
                <w:lang w:val="uk-UA"/>
              </w:rPr>
            </w:pPr>
            <w:r w:rsidRPr="006D4AA8">
              <w:rPr>
                <w:rFonts w:ascii="Times New Roman" w:hAnsi="Times New Roman"/>
                <w:sz w:val="28"/>
                <w:szCs w:val="28"/>
                <w:lang w:val="uk-UA"/>
              </w:rPr>
              <w:t>Робітник</w:t>
            </w:r>
          </w:p>
        </w:tc>
        <w:tc>
          <w:tcPr>
            <w:tcW w:w="837" w:type="pct"/>
            <w:vAlign w:val="center"/>
          </w:tcPr>
          <w:p w14:paraId="5BC890D6" w14:textId="77777777" w:rsidR="00FE1D2F" w:rsidRPr="006D4AA8" w:rsidRDefault="00FE1D2F" w:rsidP="00AE16C3">
            <w:pPr>
              <w:spacing w:line="240" w:lineRule="auto"/>
              <w:jc w:val="center"/>
              <w:rPr>
                <w:rFonts w:ascii="Times New Roman" w:hAnsi="Times New Roman"/>
                <w:sz w:val="28"/>
                <w:szCs w:val="28"/>
                <w:lang w:val="uk-UA"/>
              </w:rPr>
            </w:pPr>
            <w:r w:rsidRPr="006D4AA8">
              <w:rPr>
                <w:rFonts w:ascii="Times New Roman" w:hAnsi="Times New Roman"/>
                <w:sz w:val="28"/>
                <w:szCs w:val="28"/>
                <w:lang w:val="uk-UA"/>
              </w:rPr>
              <w:t>15</w:t>
            </w:r>
          </w:p>
        </w:tc>
        <w:tc>
          <w:tcPr>
            <w:tcW w:w="920" w:type="pct"/>
            <w:vAlign w:val="center"/>
          </w:tcPr>
          <w:p w14:paraId="38695B20" w14:textId="77777777" w:rsidR="00FE1D2F" w:rsidRPr="006D4AA8" w:rsidRDefault="00FE1D2F" w:rsidP="00AE16C3">
            <w:pPr>
              <w:spacing w:line="240" w:lineRule="auto"/>
              <w:jc w:val="center"/>
              <w:rPr>
                <w:rFonts w:ascii="Times New Roman" w:hAnsi="Times New Roman"/>
                <w:sz w:val="28"/>
                <w:szCs w:val="28"/>
                <w:lang w:val="uk-UA"/>
              </w:rPr>
            </w:pPr>
            <w:r w:rsidRPr="006D4AA8">
              <w:rPr>
                <w:rFonts w:ascii="Times New Roman" w:hAnsi="Times New Roman"/>
                <w:sz w:val="28"/>
                <w:szCs w:val="28"/>
                <w:lang w:val="uk-UA"/>
              </w:rPr>
              <w:t>365</w:t>
            </w:r>
          </w:p>
        </w:tc>
        <w:tc>
          <w:tcPr>
            <w:tcW w:w="1172" w:type="pct"/>
            <w:vAlign w:val="center"/>
          </w:tcPr>
          <w:p w14:paraId="3CD9BE5B" w14:textId="77777777" w:rsidR="00FE1D2F" w:rsidRPr="006D4AA8" w:rsidRDefault="00FE1D2F" w:rsidP="00AE16C3">
            <w:pPr>
              <w:spacing w:line="276" w:lineRule="auto"/>
              <w:jc w:val="center"/>
              <w:rPr>
                <w:rFonts w:ascii="Times New Roman" w:hAnsi="Times New Roman"/>
                <w:sz w:val="28"/>
                <w:szCs w:val="28"/>
                <w:lang w:val="uk-UA"/>
              </w:rPr>
            </w:pPr>
            <w:r w:rsidRPr="006D4AA8">
              <w:rPr>
                <w:rFonts w:ascii="Times New Roman" w:hAnsi="Times New Roman"/>
                <w:sz w:val="28"/>
                <w:szCs w:val="28"/>
                <w:lang w:val="uk-UA"/>
              </w:rPr>
              <w:t>0,025</w:t>
            </w:r>
          </w:p>
        </w:tc>
      </w:tr>
    </w:tbl>
    <w:p w14:paraId="2B16B2E0" w14:textId="77777777" w:rsidR="00FE1D2F" w:rsidRPr="006D4AA8" w:rsidRDefault="00FE1D2F" w:rsidP="00AE16C3">
      <w:pPr>
        <w:rPr>
          <w:rFonts w:ascii="Times New Roman" w:hAnsi="Times New Roman"/>
          <w:sz w:val="28"/>
          <w:szCs w:val="28"/>
          <w:lang w:val="uk-UA"/>
        </w:rPr>
      </w:pPr>
    </w:p>
    <w:p w14:paraId="20D914B1" w14:textId="77777777" w:rsidR="00FE1D2F" w:rsidRPr="006D4AA8" w:rsidRDefault="00FE1D2F" w:rsidP="00AE16C3">
      <w:pPr>
        <w:ind w:firstLine="709"/>
        <w:rPr>
          <w:rFonts w:ascii="Times New Roman" w:hAnsi="Times New Roman"/>
          <w:sz w:val="28"/>
          <w:szCs w:val="28"/>
          <w:lang w:val="uk-UA"/>
        </w:rPr>
      </w:pPr>
      <w:r w:rsidRPr="006D4AA8">
        <w:rPr>
          <w:rFonts w:ascii="Times New Roman" w:hAnsi="Times New Roman"/>
          <w:b/>
          <w:sz w:val="28"/>
          <w:szCs w:val="28"/>
          <w:lang w:val="uk-UA"/>
        </w:rPr>
        <w:t xml:space="preserve">Витрати води на господарсько-питні потреби </w:t>
      </w:r>
      <w:r w:rsidRPr="006D4AA8">
        <w:rPr>
          <w:rFonts w:ascii="Times New Roman" w:hAnsi="Times New Roman"/>
          <w:sz w:val="28"/>
          <w:szCs w:val="28"/>
          <w:lang w:val="uk-UA"/>
        </w:rPr>
        <w:t>становлять:</w:t>
      </w:r>
    </w:p>
    <w:p w14:paraId="42FB918F" w14:textId="77777777" w:rsidR="00FE1D2F" w:rsidRPr="006D4AA8" w:rsidRDefault="00FE1D2F" w:rsidP="00AE16C3">
      <w:pPr>
        <w:ind w:firstLine="709"/>
        <w:jc w:val="center"/>
        <w:rPr>
          <w:rFonts w:ascii="Times New Roman" w:hAnsi="Times New Roman"/>
          <w:sz w:val="28"/>
          <w:szCs w:val="28"/>
          <w:lang w:val="uk-UA"/>
        </w:rPr>
      </w:pPr>
      <w:r w:rsidRPr="006D4AA8">
        <w:rPr>
          <w:rFonts w:ascii="Times New Roman" w:hAnsi="Times New Roman"/>
          <w:iCs/>
          <w:sz w:val="28"/>
          <w:szCs w:val="28"/>
          <w:lang w:val="uk-UA"/>
        </w:rPr>
        <w:t>W</w:t>
      </w:r>
      <w:r w:rsidRPr="006D4AA8">
        <w:rPr>
          <w:rFonts w:ascii="Times New Roman" w:hAnsi="Times New Roman"/>
          <w:iCs/>
          <w:sz w:val="28"/>
          <w:szCs w:val="28"/>
          <w:vertAlign w:val="subscript"/>
          <w:lang w:val="uk-UA"/>
        </w:rPr>
        <w:t>К3</w:t>
      </w:r>
      <w:r w:rsidRPr="006D4AA8">
        <w:rPr>
          <w:rFonts w:ascii="Times New Roman" w:hAnsi="Times New Roman"/>
          <w:sz w:val="28"/>
          <w:szCs w:val="28"/>
          <w:lang w:val="uk-UA"/>
        </w:rPr>
        <w:t>= 0,015х14х250=</w:t>
      </w:r>
      <w:r w:rsidR="00853091" w:rsidRPr="006D4AA8">
        <w:rPr>
          <w:rFonts w:ascii="Times New Roman" w:hAnsi="Times New Roman"/>
          <w:sz w:val="28"/>
          <w:szCs w:val="28"/>
          <w:lang w:val="uk-UA"/>
        </w:rPr>
        <w:t>52,5</w:t>
      </w:r>
      <w:r w:rsidRPr="006D4AA8">
        <w:rPr>
          <w:rFonts w:ascii="Times New Roman" w:hAnsi="Times New Roman"/>
          <w:sz w:val="28"/>
          <w:szCs w:val="28"/>
          <w:lang w:val="uk-UA"/>
        </w:rPr>
        <w:t xml:space="preserve"> м</w:t>
      </w:r>
      <w:r w:rsidRPr="006D4AA8">
        <w:rPr>
          <w:rFonts w:ascii="Times New Roman" w:hAnsi="Times New Roman"/>
          <w:sz w:val="28"/>
          <w:szCs w:val="28"/>
          <w:vertAlign w:val="superscript"/>
          <w:lang w:val="uk-UA"/>
        </w:rPr>
        <w:t>3</w:t>
      </w:r>
      <w:r w:rsidRPr="006D4AA8">
        <w:rPr>
          <w:rFonts w:ascii="Times New Roman" w:hAnsi="Times New Roman"/>
          <w:sz w:val="28"/>
          <w:szCs w:val="28"/>
          <w:lang w:val="uk-UA"/>
        </w:rPr>
        <w:t>;</w:t>
      </w:r>
    </w:p>
    <w:p w14:paraId="480BEAD3" w14:textId="77777777" w:rsidR="00FE1D2F" w:rsidRPr="006D4AA8" w:rsidRDefault="00FE1D2F" w:rsidP="00AE16C3">
      <w:pPr>
        <w:ind w:firstLine="709"/>
        <w:jc w:val="center"/>
        <w:rPr>
          <w:rFonts w:ascii="Times New Roman" w:hAnsi="Times New Roman"/>
          <w:sz w:val="28"/>
          <w:szCs w:val="28"/>
          <w:lang w:val="uk-UA"/>
        </w:rPr>
      </w:pPr>
      <w:r w:rsidRPr="006D4AA8">
        <w:rPr>
          <w:rFonts w:ascii="Times New Roman" w:hAnsi="Times New Roman"/>
          <w:iCs/>
          <w:sz w:val="28"/>
          <w:szCs w:val="28"/>
          <w:lang w:val="uk-UA"/>
        </w:rPr>
        <w:t>W</w:t>
      </w:r>
      <w:r w:rsidRPr="006D4AA8">
        <w:rPr>
          <w:rFonts w:ascii="Times New Roman" w:hAnsi="Times New Roman"/>
          <w:iCs/>
          <w:sz w:val="28"/>
          <w:szCs w:val="28"/>
          <w:vertAlign w:val="subscript"/>
          <w:lang w:val="uk-UA"/>
        </w:rPr>
        <w:t xml:space="preserve"> К3 </w:t>
      </w:r>
      <w:r w:rsidRPr="006D4AA8">
        <w:rPr>
          <w:rFonts w:ascii="Times New Roman" w:hAnsi="Times New Roman"/>
          <w:sz w:val="28"/>
          <w:szCs w:val="28"/>
          <w:lang w:val="uk-UA"/>
        </w:rPr>
        <w:t>= 0,025х133х250=</w:t>
      </w:r>
      <w:r w:rsidR="00853091" w:rsidRPr="006D4AA8">
        <w:rPr>
          <w:rFonts w:ascii="Times New Roman" w:hAnsi="Times New Roman"/>
          <w:sz w:val="28"/>
          <w:szCs w:val="28"/>
          <w:lang w:val="uk-UA"/>
        </w:rPr>
        <w:t>831,25</w:t>
      </w:r>
      <w:r w:rsidRPr="006D4AA8">
        <w:rPr>
          <w:rFonts w:ascii="Times New Roman" w:hAnsi="Times New Roman"/>
          <w:sz w:val="28"/>
          <w:szCs w:val="28"/>
          <w:lang w:val="uk-UA"/>
        </w:rPr>
        <w:t xml:space="preserve"> м</w:t>
      </w:r>
      <w:r w:rsidRPr="006D4AA8">
        <w:rPr>
          <w:rFonts w:ascii="Times New Roman" w:hAnsi="Times New Roman"/>
          <w:sz w:val="28"/>
          <w:szCs w:val="28"/>
          <w:vertAlign w:val="superscript"/>
          <w:lang w:val="uk-UA"/>
        </w:rPr>
        <w:t>3</w:t>
      </w:r>
      <w:r w:rsidRPr="006D4AA8">
        <w:rPr>
          <w:rFonts w:ascii="Times New Roman" w:hAnsi="Times New Roman"/>
          <w:sz w:val="28"/>
          <w:szCs w:val="28"/>
          <w:lang w:val="uk-UA"/>
        </w:rPr>
        <w:t>;</w:t>
      </w:r>
    </w:p>
    <w:p w14:paraId="0C3C6C42" w14:textId="77777777" w:rsidR="00FE1D2F" w:rsidRPr="006D4AA8" w:rsidRDefault="00FE1D2F" w:rsidP="00AE16C3">
      <w:pPr>
        <w:ind w:firstLine="709"/>
        <w:jc w:val="center"/>
        <w:rPr>
          <w:rFonts w:ascii="Times New Roman" w:hAnsi="Times New Roman"/>
          <w:sz w:val="28"/>
          <w:szCs w:val="28"/>
          <w:lang w:val="uk-UA"/>
        </w:rPr>
      </w:pPr>
      <w:r w:rsidRPr="006D4AA8">
        <w:rPr>
          <w:rFonts w:ascii="Times New Roman" w:hAnsi="Times New Roman"/>
          <w:iCs/>
          <w:sz w:val="28"/>
          <w:szCs w:val="28"/>
          <w:lang w:val="uk-UA"/>
        </w:rPr>
        <w:t>W</w:t>
      </w:r>
      <w:r w:rsidRPr="006D4AA8">
        <w:rPr>
          <w:rFonts w:ascii="Times New Roman" w:hAnsi="Times New Roman"/>
          <w:iCs/>
          <w:sz w:val="28"/>
          <w:szCs w:val="28"/>
          <w:vertAlign w:val="subscript"/>
          <w:lang w:val="uk-UA"/>
        </w:rPr>
        <w:t xml:space="preserve"> К3</w:t>
      </w:r>
      <w:r w:rsidRPr="006D4AA8">
        <w:rPr>
          <w:rFonts w:ascii="Times New Roman" w:hAnsi="Times New Roman"/>
          <w:sz w:val="28"/>
          <w:szCs w:val="28"/>
          <w:lang w:val="uk-UA"/>
        </w:rPr>
        <w:t>= 0,025х15х365=</w:t>
      </w:r>
      <w:r w:rsidR="00853091" w:rsidRPr="006D4AA8">
        <w:rPr>
          <w:rFonts w:ascii="Times New Roman" w:hAnsi="Times New Roman"/>
          <w:sz w:val="28"/>
          <w:szCs w:val="28"/>
          <w:lang w:val="uk-UA"/>
        </w:rPr>
        <w:t>136,8</w:t>
      </w:r>
      <w:r w:rsidR="002E3ED0" w:rsidRPr="006D4AA8">
        <w:rPr>
          <w:rFonts w:ascii="Times New Roman" w:hAnsi="Times New Roman"/>
          <w:sz w:val="28"/>
          <w:szCs w:val="28"/>
          <w:lang w:val="uk-UA"/>
        </w:rPr>
        <w:t>75</w:t>
      </w:r>
      <w:r w:rsidRPr="006D4AA8">
        <w:rPr>
          <w:rFonts w:ascii="Times New Roman" w:hAnsi="Times New Roman"/>
          <w:sz w:val="28"/>
          <w:szCs w:val="28"/>
          <w:lang w:val="uk-UA"/>
        </w:rPr>
        <w:t xml:space="preserve"> м</w:t>
      </w:r>
      <w:r w:rsidRPr="006D4AA8">
        <w:rPr>
          <w:rFonts w:ascii="Times New Roman" w:hAnsi="Times New Roman"/>
          <w:sz w:val="28"/>
          <w:szCs w:val="28"/>
          <w:vertAlign w:val="superscript"/>
          <w:lang w:val="uk-UA"/>
        </w:rPr>
        <w:t>3</w:t>
      </w:r>
      <w:r w:rsidRPr="006D4AA8">
        <w:rPr>
          <w:rFonts w:ascii="Times New Roman" w:hAnsi="Times New Roman"/>
          <w:sz w:val="28"/>
          <w:szCs w:val="28"/>
          <w:lang w:val="uk-UA"/>
        </w:rPr>
        <w:t>;</w:t>
      </w:r>
    </w:p>
    <w:p w14:paraId="0511DE05" w14:textId="77777777" w:rsidR="00FE1D2F" w:rsidRPr="006D4AA8" w:rsidRDefault="00FE1D2F" w:rsidP="00AE16C3">
      <w:pPr>
        <w:ind w:firstLine="709"/>
        <w:jc w:val="center"/>
        <w:rPr>
          <w:rFonts w:ascii="Times New Roman" w:hAnsi="Times New Roman"/>
          <w:sz w:val="28"/>
          <w:szCs w:val="28"/>
          <w:lang w:val="uk-UA"/>
        </w:rPr>
      </w:pPr>
    </w:p>
    <w:p w14:paraId="197F2895" w14:textId="77777777" w:rsidR="00FE1D2F" w:rsidRPr="006D4AA8" w:rsidRDefault="00FE1D2F" w:rsidP="00AE16C3">
      <w:pPr>
        <w:ind w:firstLine="709"/>
        <w:rPr>
          <w:rFonts w:ascii="Times New Roman" w:hAnsi="Times New Roman"/>
          <w:sz w:val="28"/>
          <w:szCs w:val="28"/>
          <w:lang w:val="uk-UA"/>
        </w:rPr>
      </w:pPr>
      <w:r w:rsidRPr="006D4AA8">
        <w:rPr>
          <w:rFonts w:ascii="Times New Roman" w:hAnsi="Times New Roman"/>
          <w:b/>
          <w:sz w:val="28"/>
          <w:szCs w:val="28"/>
          <w:lang w:val="uk-UA"/>
        </w:rPr>
        <w:t xml:space="preserve">Загальні витрати води на господарсько-питні потреби </w:t>
      </w:r>
      <w:r w:rsidRPr="006D4AA8">
        <w:rPr>
          <w:rFonts w:ascii="Times New Roman" w:hAnsi="Times New Roman"/>
          <w:sz w:val="28"/>
          <w:szCs w:val="28"/>
          <w:lang w:val="uk-UA"/>
        </w:rPr>
        <w:t>будуть відповідно складати:</w:t>
      </w:r>
    </w:p>
    <w:p w14:paraId="3E448989" w14:textId="77777777" w:rsidR="00853091" w:rsidRPr="006D4AA8" w:rsidRDefault="00FE1D2F" w:rsidP="00AE16C3">
      <w:pPr>
        <w:ind w:firstLine="709"/>
        <w:jc w:val="center"/>
        <w:rPr>
          <w:rFonts w:ascii="Times New Roman" w:hAnsi="Times New Roman"/>
          <w:iCs/>
          <w:sz w:val="28"/>
          <w:szCs w:val="28"/>
          <w:lang w:val="uk-UA"/>
        </w:rPr>
      </w:pPr>
      <w:r w:rsidRPr="006D4AA8">
        <w:rPr>
          <w:rFonts w:ascii="Times New Roman" w:hAnsi="Times New Roman"/>
          <w:iCs/>
          <w:sz w:val="28"/>
          <w:szCs w:val="28"/>
          <w:lang w:val="uk-UA"/>
        </w:rPr>
        <w:t>W</w:t>
      </w:r>
      <w:r w:rsidRPr="006D4AA8">
        <w:rPr>
          <w:rFonts w:ascii="Times New Roman" w:hAnsi="Times New Roman"/>
          <w:iCs/>
          <w:sz w:val="28"/>
          <w:szCs w:val="28"/>
          <w:vertAlign w:val="subscript"/>
          <w:lang w:val="uk-UA"/>
        </w:rPr>
        <w:t xml:space="preserve"> К3</w:t>
      </w:r>
      <w:r w:rsidRPr="006D4AA8">
        <w:rPr>
          <w:rFonts w:ascii="Times New Roman" w:hAnsi="Times New Roman"/>
          <w:iCs/>
          <w:sz w:val="28"/>
          <w:szCs w:val="28"/>
          <w:lang w:val="uk-UA"/>
        </w:rPr>
        <w:t xml:space="preserve"> =</w:t>
      </w:r>
      <w:r w:rsidR="00853091" w:rsidRPr="006D4AA8">
        <w:rPr>
          <w:rFonts w:ascii="Times New Roman" w:hAnsi="Times New Roman"/>
          <w:iCs/>
          <w:sz w:val="28"/>
          <w:szCs w:val="28"/>
          <w:lang w:val="uk-UA"/>
        </w:rPr>
        <w:t xml:space="preserve"> 52,5+831,25+136,8</w:t>
      </w:r>
      <w:r w:rsidR="002E3ED0" w:rsidRPr="006D4AA8">
        <w:rPr>
          <w:rFonts w:ascii="Times New Roman" w:hAnsi="Times New Roman"/>
          <w:iCs/>
          <w:sz w:val="28"/>
          <w:szCs w:val="28"/>
          <w:lang w:val="uk-UA"/>
        </w:rPr>
        <w:t>75</w:t>
      </w:r>
      <w:r w:rsidR="00853091" w:rsidRPr="006D4AA8">
        <w:rPr>
          <w:rFonts w:ascii="Times New Roman" w:hAnsi="Times New Roman"/>
          <w:iCs/>
          <w:sz w:val="28"/>
          <w:szCs w:val="28"/>
          <w:lang w:val="uk-UA"/>
        </w:rPr>
        <w:t xml:space="preserve"> = 1020,6</w:t>
      </w:r>
      <w:r w:rsidR="002E3ED0" w:rsidRPr="006D4AA8">
        <w:rPr>
          <w:rFonts w:ascii="Times New Roman" w:hAnsi="Times New Roman"/>
          <w:iCs/>
          <w:sz w:val="28"/>
          <w:szCs w:val="28"/>
          <w:lang w:val="uk-UA"/>
        </w:rPr>
        <w:t>25</w:t>
      </w:r>
      <w:r w:rsidR="00853091" w:rsidRPr="006D4AA8">
        <w:rPr>
          <w:rFonts w:ascii="Times New Roman" w:hAnsi="Times New Roman"/>
          <w:sz w:val="28"/>
          <w:szCs w:val="28"/>
          <w:lang w:val="uk-UA"/>
        </w:rPr>
        <w:t>м</w:t>
      </w:r>
      <w:r w:rsidR="00853091" w:rsidRPr="006D4AA8">
        <w:rPr>
          <w:rFonts w:ascii="Times New Roman" w:hAnsi="Times New Roman"/>
          <w:sz w:val="28"/>
          <w:szCs w:val="28"/>
          <w:vertAlign w:val="superscript"/>
          <w:lang w:val="uk-UA"/>
        </w:rPr>
        <w:t>3</w:t>
      </w:r>
    </w:p>
    <w:p w14:paraId="665D2974" w14:textId="77777777" w:rsidR="002E3ED0" w:rsidRPr="006D4AA8" w:rsidRDefault="002E3ED0" w:rsidP="00AE16C3">
      <w:pPr>
        <w:ind w:firstLine="709"/>
        <w:jc w:val="center"/>
        <w:rPr>
          <w:rFonts w:ascii="Times New Roman" w:hAnsi="Times New Roman"/>
          <w:b/>
          <w:sz w:val="28"/>
          <w:szCs w:val="28"/>
          <w:lang w:val="uk-UA"/>
        </w:rPr>
      </w:pPr>
      <w:r w:rsidRPr="006D4AA8">
        <w:rPr>
          <w:rFonts w:ascii="Times New Roman" w:hAnsi="Times New Roman"/>
          <w:b/>
          <w:iCs/>
          <w:sz w:val="28"/>
          <w:szCs w:val="28"/>
          <w:lang w:val="uk-UA"/>
        </w:rPr>
        <w:t>W</w:t>
      </w:r>
      <w:r w:rsidRPr="006D4AA8">
        <w:rPr>
          <w:rFonts w:ascii="Times New Roman" w:hAnsi="Times New Roman"/>
          <w:b/>
          <w:iCs/>
          <w:sz w:val="28"/>
          <w:szCs w:val="28"/>
          <w:vertAlign w:val="subscript"/>
          <w:lang w:val="uk-UA"/>
        </w:rPr>
        <w:t xml:space="preserve"> К3</w:t>
      </w:r>
      <w:r w:rsidRPr="006D4AA8">
        <w:rPr>
          <w:rFonts w:ascii="Times New Roman" w:hAnsi="Times New Roman"/>
          <w:b/>
          <w:iCs/>
          <w:sz w:val="28"/>
          <w:szCs w:val="28"/>
          <w:lang w:val="uk-UA"/>
        </w:rPr>
        <w:t xml:space="preserve"> = 1020,625 </w:t>
      </w:r>
      <w:r w:rsidRPr="006D4AA8">
        <w:rPr>
          <w:rFonts w:ascii="Times New Roman" w:hAnsi="Times New Roman"/>
          <w:b/>
          <w:sz w:val="28"/>
          <w:szCs w:val="28"/>
          <w:lang w:val="uk-UA"/>
        </w:rPr>
        <w:t>м</w:t>
      </w:r>
      <w:r w:rsidRPr="006D4AA8">
        <w:rPr>
          <w:rFonts w:ascii="Times New Roman" w:hAnsi="Times New Roman"/>
          <w:b/>
          <w:sz w:val="28"/>
          <w:szCs w:val="28"/>
          <w:vertAlign w:val="superscript"/>
          <w:lang w:val="uk-UA"/>
        </w:rPr>
        <w:t xml:space="preserve">3 </w:t>
      </w:r>
      <w:r w:rsidRPr="006D4AA8">
        <w:rPr>
          <w:rFonts w:ascii="Times New Roman" w:hAnsi="Times New Roman"/>
          <w:b/>
          <w:sz w:val="28"/>
          <w:szCs w:val="28"/>
          <w:lang w:val="uk-UA"/>
        </w:rPr>
        <w:t>≈ 1,021 тис. м</w:t>
      </w:r>
      <w:r w:rsidRPr="006D4AA8">
        <w:rPr>
          <w:rFonts w:ascii="Times New Roman" w:hAnsi="Times New Roman"/>
          <w:b/>
          <w:sz w:val="28"/>
          <w:szCs w:val="28"/>
          <w:vertAlign w:val="superscript"/>
          <w:lang w:val="uk-UA"/>
        </w:rPr>
        <w:t>3</w:t>
      </w:r>
    </w:p>
    <w:p w14:paraId="1F0C3B6F" w14:textId="77777777" w:rsidR="002E3ED0" w:rsidRPr="006D4AA8" w:rsidRDefault="002E3ED0" w:rsidP="00AE16C3">
      <w:pPr>
        <w:ind w:firstLine="709"/>
        <w:jc w:val="center"/>
        <w:rPr>
          <w:rFonts w:ascii="Times New Roman" w:hAnsi="Times New Roman"/>
          <w:iCs/>
          <w:sz w:val="28"/>
          <w:szCs w:val="28"/>
          <w:lang w:val="uk-UA"/>
        </w:rPr>
      </w:pPr>
    </w:p>
    <w:p w14:paraId="3350C134" w14:textId="77777777" w:rsidR="00FE1D2F" w:rsidRPr="006D4AA8" w:rsidRDefault="00853091" w:rsidP="00AE16C3">
      <w:pPr>
        <w:ind w:firstLine="709"/>
        <w:jc w:val="center"/>
        <w:rPr>
          <w:rFonts w:ascii="Times New Roman" w:hAnsi="Times New Roman"/>
          <w:sz w:val="28"/>
          <w:szCs w:val="28"/>
          <w:vertAlign w:val="superscript"/>
          <w:lang w:val="uk-UA"/>
        </w:rPr>
      </w:pPr>
      <w:r w:rsidRPr="006D4AA8">
        <w:rPr>
          <w:rFonts w:ascii="Times New Roman" w:hAnsi="Times New Roman"/>
          <w:iCs/>
          <w:sz w:val="28"/>
          <w:szCs w:val="28"/>
          <w:lang w:val="uk-UA"/>
        </w:rPr>
        <w:t>W</w:t>
      </w:r>
      <w:r w:rsidRPr="006D4AA8">
        <w:rPr>
          <w:rFonts w:ascii="Times New Roman" w:hAnsi="Times New Roman"/>
          <w:iCs/>
          <w:sz w:val="28"/>
          <w:szCs w:val="28"/>
          <w:vertAlign w:val="subscript"/>
          <w:lang w:val="uk-UA"/>
        </w:rPr>
        <w:t xml:space="preserve"> К3</w:t>
      </w:r>
      <w:r w:rsidRPr="006D4AA8">
        <w:rPr>
          <w:rFonts w:ascii="Times New Roman" w:hAnsi="Times New Roman"/>
          <w:iCs/>
          <w:sz w:val="28"/>
          <w:szCs w:val="28"/>
          <w:lang w:val="uk-UA"/>
        </w:rPr>
        <w:t xml:space="preserve"> = 1020,6</w:t>
      </w:r>
      <w:r w:rsidR="002E3ED0" w:rsidRPr="006D4AA8">
        <w:rPr>
          <w:rFonts w:ascii="Times New Roman" w:hAnsi="Times New Roman"/>
          <w:iCs/>
          <w:sz w:val="28"/>
          <w:szCs w:val="28"/>
          <w:lang w:val="uk-UA"/>
        </w:rPr>
        <w:t xml:space="preserve">25 / </w:t>
      </w:r>
      <w:r w:rsidR="001F354B" w:rsidRPr="006D4AA8">
        <w:rPr>
          <w:rStyle w:val="rvts11"/>
          <w:rFonts w:ascii="Times New Roman" w:hAnsi="Times New Roman"/>
          <w:sz w:val="28"/>
          <w:szCs w:val="28"/>
          <w:lang w:val="ru-RU"/>
        </w:rPr>
        <w:t>17660,28</w:t>
      </w:r>
      <w:r w:rsidRPr="006D4AA8">
        <w:rPr>
          <w:rFonts w:ascii="Times New Roman" w:hAnsi="Times New Roman"/>
          <w:iCs/>
          <w:sz w:val="28"/>
          <w:szCs w:val="28"/>
          <w:lang w:val="uk-UA"/>
        </w:rPr>
        <w:t>=</w:t>
      </w:r>
      <w:r w:rsidR="00FE1D2F" w:rsidRPr="006D4AA8">
        <w:rPr>
          <w:rFonts w:ascii="Times New Roman" w:hAnsi="Times New Roman"/>
          <w:iCs/>
          <w:sz w:val="28"/>
          <w:szCs w:val="28"/>
          <w:lang w:val="uk-UA"/>
        </w:rPr>
        <w:t xml:space="preserve"> 0,06 </w:t>
      </w:r>
      <w:r w:rsidR="00FE1D2F" w:rsidRPr="006D4AA8">
        <w:rPr>
          <w:rFonts w:ascii="Times New Roman" w:hAnsi="Times New Roman"/>
          <w:sz w:val="28"/>
          <w:szCs w:val="28"/>
          <w:lang w:val="uk-UA"/>
        </w:rPr>
        <w:t>м</w:t>
      </w:r>
      <w:r w:rsidR="00FE1D2F" w:rsidRPr="006D4AA8">
        <w:rPr>
          <w:rFonts w:ascii="Times New Roman" w:hAnsi="Times New Roman"/>
          <w:sz w:val="28"/>
          <w:szCs w:val="28"/>
          <w:vertAlign w:val="superscript"/>
          <w:lang w:val="uk-UA"/>
        </w:rPr>
        <w:t>3</w:t>
      </w:r>
      <w:r w:rsidR="00FE1D2F" w:rsidRPr="006D4AA8">
        <w:rPr>
          <w:rFonts w:ascii="Times New Roman" w:hAnsi="Times New Roman"/>
          <w:sz w:val="28"/>
          <w:szCs w:val="28"/>
          <w:lang w:val="uk-UA"/>
        </w:rPr>
        <w:t>/тис. м</w:t>
      </w:r>
      <w:r w:rsidR="00FE1D2F" w:rsidRPr="006D4AA8">
        <w:rPr>
          <w:rFonts w:ascii="Times New Roman" w:hAnsi="Times New Roman"/>
          <w:sz w:val="28"/>
          <w:szCs w:val="28"/>
          <w:vertAlign w:val="superscript"/>
          <w:lang w:val="uk-UA"/>
        </w:rPr>
        <w:t>3</w:t>
      </w:r>
    </w:p>
    <w:p w14:paraId="3C10C45A" w14:textId="77777777" w:rsidR="00853091" w:rsidRPr="006D4AA8" w:rsidRDefault="00853091" w:rsidP="00AE16C3">
      <w:pPr>
        <w:ind w:firstLine="709"/>
        <w:jc w:val="center"/>
        <w:rPr>
          <w:rFonts w:ascii="Times New Roman" w:hAnsi="Times New Roman"/>
          <w:b/>
          <w:sz w:val="28"/>
          <w:szCs w:val="28"/>
          <w:vertAlign w:val="superscript"/>
          <w:lang w:val="uk-UA"/>
        </w:rPr>
      </w:pPr>
      <w:r w:rsidRPr="006D4AA8">
        <w:rPr>
          <w:rFonts w:ascii="Times New Roman" w:hAnsi="Times New Roman"/>
          <w:b/>
          <w:iCs/>
          <w:sz w:val="28"/>
          <w:szCs w:val="28"/>
          <w:lang w:val="uk-UA"/>
        </w:rPr>
        <w:t>W</w:t>
      </w:r>
      <w:r w:rsidRPr="006D4AA8">
        <w:rPr>
          <w:rFonts w:ascii="Times New Roman" w:hAnsi="Times New Roman"/>
          <w:b/>
          <w:iCs/>
          <w:sz w:val="28"/>
          <w:szCs w:val="28"/>
          <w:vertAlign w:val="subscript"/>
          <w:lang w:val="uk-UA"/>
        </w:rPr>
        <w:t xml:space="preserve"> К3</w:t>
      </w:r>
      <w:r w:rsidRPr="006D4AA8">
        <w:rPr>
          <w:rFonts w:ascii="Times New Roman" w:hAnsi="Times New Roman"/>
          <w:b/>
          <w:iCs/>
          <w:sz w:val="28"/>
          <w:szCs w:val="28"/>
          <w:lang w:val="uk-UA"/>
        </w:rPr>
        <w:t xml:space="preserve"> = 0,06 </w:t>
      </w:r>
      <w:r w:rsidRPr="006D4AA8">
        <w:rPr>
          <w:rFonts w:ascii="Times New Roman" w:hAnsi="Times New Roman"/>
          <w:b/>
          <w:sz w:val="28"/>
          <w:szCs w:val="28"/>
          <w:lang w:val="uk-UA"/>
        </w:rPr>
        <w:t>м</w:t>
      </w:r>
      <w:r w:rsidRPr="006D4AA8">
        <w:rPr>
          <w:rFonts w:ascii="Times New Roman" w:hAnsi="Times New Roman"/>
          <w:b/>
          <w:sz w:val="28"/>
          <w:szCs w:val="28"/>
          <w:vertAlign w:val="superscript"/>
          <w:lang w:val="uk-UA"/>
        </w:rPr>
        <w:t>3</w:t>
      </w:r>
      <w:r w:rsidRPr="006D4AA8">
        <w:rPr>
          <w:rFonts w:ascii="Times New Roman" w:hAnsi="Times New Roman"/>
          <w:b/>
          <w:sz w:val="28"/>
          <w:szCs w:val="28"/>
          <w:lang w:val="uk-UA"/>
        </w:rPr>
        <w:t>/тис. м</w:t>
      </w:r>
      <w:r w:rsidRPr="006D4AA8">
        <w:rPr>
          <w:rFonts w:ascii="Times New Roman" w:hAnsi="Times New Roman"/>
          <w:b/>
          <w:sz w:val="28"/>
          <w:szCs w:val="28"/>
          <w:vertAlign w:val="superscript"/>
          <w:lang w:val="uk-UA"/>
        </w:rPr>
        <w:t>3</w:t>
      </w:r>
    </w:p>
    <w:p w14:paraId="6A499014" w14:textId="77777777" w:rsidR="00FE1D2F" w:rsidRPr="006D4AA8" w:rsidRDefault="00FE1D2F" w:rsidP="00AE16C3">
      <w:pPr>
        <w:pStyle w:val="rvps2"/>
        <w:spacing w:before="0" w:beforeAutospacing="0" w:after="0" w:afterAutospacing="0" w:line="331" w:lineRule="auto"/>
        <w:ind w:firstLine="709"/>
        <w:textAlignment w:val="baseline"/>
        <w:rPr>
          <w:sz w:val="28"/>
          <w:szCs w:val="28"/>
          <w:lang w:val="uk-UA"/>
        </w:rPr>
      </w:pPr>
    </w:p>
    <w:p w14:paraId="232931E0" w14:textId="77777777" w:rsidR="00FE1D2F" w:rsidRPr="006D4AA8" w:rsidRDefault="00FE1D2F" w:rsidP="00AE16C3">
      <w:pPr>
        <w:spacing w:line="336" w:lineRule="auto"/>
        <w:ind w:firstLine="709"/>
        <w:rPr>
          <w:rFonts w:ascii="Times New Roman" w:hAnsi="Times New Roman"/>
          <w:sz w:val="28"/>
          <w:szCs w:val="28"/>
          <w:lang w:val="uk-UA"/>
        </w:rPr>
      </w:pPr>
      <w:r w:rsidRPr="006D4AA8">
        <w:rPr>
          <w:rFonts w:ascii="Times New Roman" w:hAnsi="Times New Roman"/>
          <w:b/>
          <w:sz w:val="28"/>
          <w:szCs w:val="28"/>
          <w:lang w:val="uk-UA"/>
        </w:rPr>
        <w:t>4.2.4. Витрати води на допоміжних об’єктах</w:t>
      </w:r>
    </w:p>
    <w:p w14:paraId="7E6B1359" w14:textId="77777777" w:rsidR="00115C69" w:rsidRPr="006D4AA8" w:rsidRDefault="00FE1D2F" w:rsidP="00AE16C3">
      <w:pPr>
        <w:ind w:firstLine="709"/>
        <w:rPr>
          <w:rFonts w:ascii="Times New Roman" w:hAnsi="Times New Roman"/>
          <w:sz w:val="28"/>
          <w:szCs w:val="28"/>
          <w:lang w:val="uk-UA"/>
        </w:rPr>
      </w:pPr>
      <w:r w:rsidRPr="006D4AA8">
        <w:rPr>
          <w:rFonts w:ascii="Times New Roman" w:hAnsi="Times New Roman"/>
          <w:sz w:val="28"/>
          <w:szCs w:val="28"/>
          <w:lang w:val="uk-UA"/>
        </w:rPr>
        <w:t>Технологічні витрати води на допоміжн</w:t>
      </w:r>
      <w:r w:rsidR="00115C69" w:rsidRPr="006D4AA8">
        <w:rPr>
          <w:rFonts w:ascii="Times New Roman" w:hAnsi="Times New Roman"/>
          <w:sz w:val="28"/>
          <w:szCs w:val="28"/>
          <w:lang w:val="uk-UA"/>
        </w:rPr>
        <w:t>их</w:t>
      </w:r>
      <w:r w:rsidRPr="006D4AA8">
        <w:rPr>
          <w:rFonts w:ascii="Times New Roman" w:hAnsi="Times New Roman"/>
          <w:sz w:val="28"/>
          <w:szCs w:val="28"/>
          <w:lang w:val="uk-UA"/>
        </w:rPr>
        <w:t xml:space="preserve"> об’єкт</w:t>
      </w:r>
      <w:r w:rsidR="00115C69" w:rsidRPr="006D4AA8">
        <w:rPr>
          <w:rFonts w:ascii="Times New Roman" w:hAnsi="Times New Roman"/>
          <w:sz w:val="28"/>
          <w:szCs w:val="28"/>
          <w:lang w:val="uk-UA"/>
        </w:rPr>
        <w:t xml:space="preserve">ах відсутні </w:t>
      </w:r>
    </w:p>
    <w:p w14:paraId="6CD22747" w14:textId="77777777" w:rsidR="00115C69" w:rsidRPr="006D4AA8" w:rsidRDefault="00115C69" w:rsidP="00AE16C3">
      <w:pPr>
        <w:ind w:firstLine="709"/>
        <w:jc w:val="center"/>
        <w:rPr>
          <w:rFonts w:ascii="Times New Roman" w:hAnsi="Times New Roman"/>
          <w:b/>
          <w:sz w:val="28"/>
          <w:szCs w:val="28"/>
          <w:lang w:val="uk-UA"/>
        </w:rPr>
      </w:pPr>
      <w:r w:rsidRPr="006D4AA8">
        <w:rPr>
          <w:rFonts w:ascii="Times New Roman" w:hAnsi="Times New Roman"/>
          <w:b/>
          <w:sz w:val="28"/>
          <w:szCs w:val="28"/>
          <w:lang w:val="uk-UA"/>
        </w:rPr>
        <w:t>W</w:t>
      </w:r>
      <w:r w:rsidRPr="006D4AA8">
        <w:rPr>
          <w:rFonts w:ascii="Times New Roman" w:hAnsi="Times New Roman"/>
          <w:b/>
          <w:iCs/>
          <w:sz w:val="28"/>
          <w:szCs w:val="28"/>
          <w:vertAlign w:val="subscript"/>
          <w:lang w:val="uk-UA"/>
        </w:rPr>
        <w:t xml:space="preserve"> К4</w:t>
      </w:r>
      <w:r w:rsidRPr="006D4AA8">
        <w:rPr>
          <w:rFonts w:ascii="Times New Roman" w:hAnsi="Times New Roman"/>
          <w:b/>
          <w:sz w:val="28"/>
          <w:szCs w:val="28"/>
          <w:lang w:val="uk-UA"/>
        </w:rPr>
        <w:t>= 0 м</w:t>
      </w:r>
      <w:r w:rsidRPr="006D4AA8">
        <w:rPr>
          <w:rFonts w:ascii="Times New Roman" w:hAnsi="Times New Roman"/>
          <w:b/>
          <w:sz w:val="28"/>
          <w:szCs w:val="28"/>
          <w:vertAlign w:val="superscript"/>
          <w:lang w:val="uk-UA"/>
        </w:rPr>
        <w:t>3</w:t>
      </w:r>
    </w:p>
    <w:p w14:paraId="5539C900" w14:textId="77777777" w:rsidR="00FE1D2F" w:rsidRPr="006D4AA8" w:rsidRDefault="00FE1D2F" w:rsidP="00AE16C3">
      <w:pPr>
        <w:ind w:firstLine="709"/>
        <w:jc w:val="center"/>
        <w:rPr>
          <w:rFonts w:ascii="Times New Roman" w:hAnsi="Times New Roman"/>
          <w:b/>
          <w:sz w:val="28"/>
          <w:szCs w:val="28"/>
          <w:vertAlign w:val="superscript"/>
          <w:lang w:val="uk-UA"/>
        </w:rPr>
      </w:pPr>
      <w:r w:rsidRPr="006D4AA8">
        <w:rPr>
          <w:rFonts w:ascii="Times New Roman" w:hAnsi="Times New Roman"/>
          <w:b/>
          <w:sz w:val="28"/>
          <w:szCs w:val="28"/>
          <w:lang w:val="uk-UA"/>
        </w:rPr>
        <w:t>W</w:t>
      </w:r>
      <w:r w:rsidRPr="006D4AA8">
        <w:rPr>
          <w:rFonts w:ascii="Times New Roman" w:hAnsi="Times New Roman"/>
          <w:b/>
          <w:iCs/>
          <w:sz w:val="28"/>
          <w:szCs w:val="28"/>
          <w:vertAlign w:val="subscript"/>
          <w:lang w:val="uk-UA"/>
        </w:rPr>
        <w:t xml:space="preserve"> К4</w:t>
      </w:r>
      <w:r w:rsidRPr="006D4AA8">
        <w:rPr>
          <w:rFonts w:ascii="Times New Roman" w:hAnsi="Times New Roman"/>
          <w:b/>
          <w:sz w:val="28"/>
          <w:szCs w:val="28"/>
          <w:lang w:val="uk-UA"/>
        </w:rPr>
        <w:t xml:space="preserve">= </w:t>
      </w:r>
      <w:r w:rsidR="00115C69" w:rsidRPr="006D4AA8">
        <w:rPr>
          <w:rFonts w:ascii="Times New Roman" w:hAnsi="Times New Roman"/>
          <w:b/>
          <w:sz w:val="28"/>
          <w:szCs w:val="28"/>
          <w:lang w:val="uk-UA"/>
        </w:rPr>
        <w:t>0</w:t>
      </w:r>
      <w:r w:rsidRPr="006D4AA8">
        <w:rPr>
          <w:rFonts w:ascii="Times New Roman" w:hAnsi="Times New Roman"/>
          <w:b/>
          <w:sz w:val="28"/>
          <w:szCs w:val="28"/>
          <w:lang w:val="uk-UA"/>
        </w:rPr>
        <w:t xml:space="preserve"> м</w:t>
      </w:r>
      <w:r w:rsidRPr="006D4AA8">
        <w:rPr>
          <w:rFonts w:ascii="Times New Roman" w:hAnsi="Times New Roman"/>
          <w:b/>
          <w:sz w:val="28"/>
          <w:szCs w:val="28"/>
          <w:vertAlign w:val="superscript"/>
          <w:lang w:val="uk-UA"/>
        </w:rPr>
        <w:t>3</w:t>
      </w:r>
      <w:r w:rsidRPr="006D4AA8">
        <w:rPr>
          <w:rFonts w:ascii="Times New Roman" w:hAnsi="Times New Roman"/>
          <w:b/>
          <w:sz w:val="28"/>
          <w:szCs w:val="28"/>
          <w:lang w:val="uk-UA"/>
        </w:rPr>
        <w:t>/тис.м</w:t>
      </w:r>
      <w:r w:rsidRPr="006D4AA8">
        <w:rPr>
          <w:rFonts w:ascii="Times New Roman" w:hAnsi="Times New Roman"/>
          <w:b/>
          <w:sz w:val="28"/>
          <w:szCs w:val="28"/>
          <w:vertAlign w:val="superscript"/>
          <w:lang w:val="uk-UA"/>
        </w:rPr>
        <w:t>3</w:t>
      </w:r>
    </w:p>
    <w:p w14:paraId="24E0E8BB" w14:textId="77777777" w:rsidR="002E3ED0" w:rsidRPr="006D4AA8" w:rsidRDefault="002E3ED0" w:rsidP="00AE16C3">
      <w:pPr>
        <w:pStyle w:val="rvps2"/>
        <w:spacing w:before="0" w:beforeAutospacing="0" w:after="0" w:afterAutospacing="0" w:line="331" w:lineRule="auto"/>
        <w:ind w:firstLine="709"/>
        <w:textAlignment w:val="baseline"/>
        <w:rPr>
          <w:rStyle w:val="rvts11"/>
          <w:b/>
          <w:sz w:val="28"/>
          <w:szCs w:val="28"/>
          <w:lang w:val="uk-UA"/>
        </w:rPr>
      </w:pPr>
    </w:p>
    <w:p w14:paraId="634D1EB4" w14:textId="77777777" w:rsidR="00FE1D2F" w:rsidRPr="006D4AA8" w:rsidRDefault="00FE1D2F" w:rsidP="00AE16C3">
      <w:pPr>
        <w:pStyle w:val="rvps2"/>
        <w:spacing w:before="0" w:beforeAutospacing="0" w:after="0" w:afterAutospacing="0" w:line="331" w:lineRule="auto"/>
        <w:ind w:firstLine="709"/>
        <w:textAlignment w:val="baseline"/>
        <w:rPr>
          <w:sz w:val="28"/>
          <w:szCs w:val="28"/>
          <w:lang w:val="ru-RU"/>
        </w:rPr>
      </w:pPr>
      <w:r w:rsidRPr="006D4AA8">
        <w:rPr>
          <w:rStyle w:val="rvts11"/>
          <w:b/>
          <w:sz w:val="28"/>
          <w:szCs w:val="28"/>
          <w:lang w:val="uk-UA"/>
        </w:rPr>
        <w:t>4.2.5. Т</w:t>
      </w:r>
      <w:r w:rsidRPr="006D4AA8">
        <w:rPr>
          <w:b/>
          <w:sz w:val="28"/>
          <w:szCs w:val="28"/>
          <w:lang w:val="ru-RU"/>
        </w:rPr>
        <w:t>ехнологічні витрати води на утримання території очисних споруд водовідведення у належному санітарному стані</w:t>
      </w:r>
    </w:p>
    <w:p w14:paraId="209FD841" w14:textId="77777777" w:rsidR="002E3ED0" w:rsidRPr="006D4AA8" w:rsidRDefault="00FE1D2F" w:rsidP="00AE16C3">
      <w:pPr>
        <w:ind w:firstLine="709"/>
        <w:rPr>
          <w:rFonts w:ascii="Times New Roman" w:hAnsi="Times New Roman"/>
          <w:sz w:val="28"/>
          <w:szCs w:val="28"/>
          <w:lang w:val="ru-RU"/>
        </w:rPr>
      </w:pPr>
      <w:r w:rsidRPr="006D4AA8">
        <w:rPr>
          <w:rFonts w:ascii="Times New Roman" w:hAnsi="Times New Roman"/>
          <w:sz w:val="28"/>
          <w:szCs w:val="28"/>
          <w:lang w:val="ru-RU"/>
        </w:rPr>
        <w:t>Витрати (полив зелених насаджень або твердих покритів) на утримання санітарно-захисних зон, які відносяться до систем централізова</w:t>
      </w:r>
      <w:r w:rsidR="002E3ED0" w:rsidRPr="006D4AA8">
        <w:rPr>
          <w:rFonts w:ascii="Times New Roman" w:hAnsi="Times New Roman"/>
          <w:sz w:val="28"/>
          <w:szCs w:val="28"/>
          <w:lang w:val="ru-RU"/>
        </w:rPr>
        <w:t xml:space="preserve">ного водовідведення, відсутні </w:t>
      </w:r>
    </w:p>
    <w:p w14:paraId="2F37E891" w14:textId="77777777" w:rsidR="002E3ED0" w:rsidRPr="006D4AA8" w:rsidRDefault="002E3ED0" w:rsidP="00AE16C3">
      <w:pPr>
        <w:ind w:firstLine="709"/>
        <w:jc w:val="center"/>
        <w:rPr>
          <w:rFonts w:ascii="Times New Roman" w:hAnsi="Times New Roman"/>
          <w:b/>
          <w:sz w:val="28"/>
          <w:szCs w:val="28"/>
          <w:lang w:val="uk-UA"/>
        </w:rPr>
      </w:pPr>
      <w:r w:rsidRPr="006D4AA8">
        <w:rPr>
          <w:rFonts w:ascii="Times New Roman" w:hAnsi="Times New Roman"/>
          <w:b/>
          <w:sz w:val="28"/>
          <w:szCs w:val="28"/>
          <w:lang w:val="uk-UA"/>
        </w:rPr>
        <w:t>W</w:t>
      </w:r>
      <w:r w:rsidRPr="006D4AA8">
        <w:rPr>
          <w:rFonts w:ascii="Times New Roman" w:hAnsi="Times New Roman"/>
          <w:b/>
          <w:iCs/>
          <w:sz w:val="28"/>
          <w:szCs w:val="28"/>
          <w:vertAlign w:val="subscript"/>
          <w:lang w:val="uk-UA"/>
        </w:rPr>
        <w:t xml:space="preserve"> К5</w:t>
      </w:r>
      <w:r w:rsidRPr="006D4AA8">
        <w:rPr>
          <w:rFonts w:ascii="Times New Roman" w:hAnsi="Times New Roman"/>
          <w:b/>
          <w:sz w:val="28"/>
          <w:szCs w:val="28"/>
          <w:lang w:val="uk-UA"/>
        </w:rPr>
        <w:t>= 0 м</w:t>
      </w:r>
      <w:r w:rsidRPr="006D4AA8">
        <w:rPr>
          <w:rFonts w:ascii="Times New Roman" w:hAnsi="Times New Roman"/>
          <w:b/>
          <w:sz w:val="28"/>
          <w:szCs w:val="28"/>
          <w:vertAlign w:val="superscript"/>
          <w:lang w:val="uk-UA"/>
        </w:rPr>
        <w:t>3</w:t>
      </w:r>
    </w:p>
    <w:p w14:paraId="0EE1C9F0" w14:textId="77777777" w:rsidR="002E3ED0" w:rsidRPr="006D4AA8" w:rsidRDefault="002E3ED0" w:rsidP="00AE16C3">
      <w:pPr>
        <w:ind w:firstLine="709"/>
        <w:jc w:val="center"/>
        <w:rPr>
          <w:rFonts w:ascii="Times New Roman" w:hAnsi="Times New Roman"/>
          <w:b/>
          <w:sz w:val="28"/>
          <w:szCs w:val="28"/>
          <w:vertAlign w:val="superscript"/>
          <w:lang w:val="uk-UA"/>
        </w:rPr>
      </w:pPr>
      <w:r w:rsidRPr="006D4AA8">
        <w:rPr>
          <w:rFonts w:ascii="Times New Roman" w:hAnsi="Times New Roman"/>
          <w:b/>
          <w:sz w:val="28"/>
          <w:szCs w:val="28"/>
          <w:lang w:val="uk-UA"/>
        </w:rPr>
        <w:t>W</w:t>
      </w:r>
      <w:r w:rsidRPr="006D4AA8">
        <w:rPr>
          <w:rFonts w:ascii="Times New Roman" w:hAnsi="Times New Roman"/>
          <w:b/>
          <w:iCs/>
          <w:sz w:val="28"/>
          <w:szCs w:val="28"/>
          <w:vertAlign w:val="subscript"/>
          <w:lang w:val="uk-UA"/>
        </w:rPr>
        <w:t xml:space="preserve"> К5</w:t>
      </w:r>
      <w:r w:rsidRPr="006D4AA8">
        <w:rPr>
          <w:rFonts w:ascii="Times New Roman" w:hAnsi="Times New Roman"/>
          <w:b/>
          <w:sz w:val="28"/>
          <w:szCs w:val="28"/>
          <w:lang w:val="uk-UA"/>
        </w:rPr>
        <w:t>= 0 м</w:t>
      </w:r>
      <w:r w:rsidRPr="006D4AA8">
        <w:rPr>
          <w:rFonts w:ascii="Times New Roman" w:hAnsi="Times New Roman"/>
          <w:b/>
          <w:sz w:val="28"/>
          <w:szCs w:val="28"/>
          <w:vertAlign w:val="superscript"/>
          <w:lang w:val="uk-UA"/>
        </w:rPr>
        <w:t>3</w:t>
      </w:r>
      <w:r w:rsidRPr="006D4AA8">
        <w:rPr>
          <w:rFonts w:ascii="Times New Roman" w:hAnsi="Times New Roman"/>
          <w:b/>
          <w:sz w:val="28"/>
          <w:szCs w:val="28"/>
          <w:lang w:val="uk-UA"/>
        </w:rPr>
        <w:t>/тис.м</w:t>
      </w:r>
      <w:r w:rsidRPr="006D4AA8">
        <w:rPr>
          <w:rFonts w:ascii="Times New Roman" w:hAnsi="Times New Roman"/>
          <w:b/>
          <w:sz w:val="28"/>
          <w:szCs w:val="28"/>
          <w:vertAlign w:val="superscript"/>
          <w:lang w:val="uk-UA"/>
        </w:rPr>
        <w:t>3</w:t>
      </w:r>
    </w:p>
    <w:p w14:paraId="070CA5B4" w14:textId="77777777" w:rsidR="002E3ED0" w:rsidRPr="006D4AA8" w:rsidRDefault="002E3ED0" w:rsidP="00AE16C3">
      <w:pPr>
        <w:pStyle w:val="rvps2"/>
        <w:spacing w:before="0" w:beforeAutospacing="0" w:after="0" w:afterAutospacing="0" w:line="331" w:lineRule="auto"/>
        <w:ind w:firstLine="709"/>
        <w:textAlignment w:val="baseline"/>
        <w:rPr>
          <w:rStyle w:val="rvts11"/>
          <w:b/>
          <w:sz w:val="28"/>
          <w:szCs w:val="28"/>
          <w:lang w:val="uk-UA"/>
        </w:rPr>
      </w:pPr>
    </w:p>
    <w:p w14:paraId="0B3D8FA2" w14:textId="77777777" w:rsidR="00FE1D2F" w:rsidRPr="006D4AA8" w:rsidRDefault="00FE1D2F" w:rsidP="00AE16C3">
      <w:pPr>
        <w:pStyle w:val="rvps2"/>
        <w:spacing w:before="0" w:beforeAutospacing="0" w:after="0" w:afterAutospacing="0" w:line="331" w:lineRule="auto"/>
        <w:ind w:firstLine="709"/>
        <w:textAlignment w:val="baseline"/>
        <w:rPr>
          <w:b/>
          <w:sz w:val="28"/>
          <w:szCs w:val="28"/>
          <w:lang w:val="uk-UA"/>
        </w:rPr>
      </w:pPr>
    </w:p>
    <w:p w14:paraId="53BBF7E4" w14:textId="77777777" w:rsidR="00FE1D2F" w:rsidRPr="006D4AA8" w:rsidRDefault="00FE1D2F" w:rsidP="00AE16C3">
      <w:pPr>
        <w:pStyle w:val="rvps2"/>
        <w:spacing w:before="0" w:beforeAutospacing="0" w:after="0" w:afterAutospacing="0" w:line="360" w:lineRule="auto"/>
        <w:ind w:firstLine="709"/>
        <w:jc w:val="center"/>
        <w:textAlignment w:val="baseline"/>
        <w:rPr>
          <w:b/>
          <w:sz w:val="28"/>
          <w:szCs w:val="28"/>
          <w:lang w:val="uk-UA"/>
        </w:rPr>
      </w:pPr>
    </w:p>
    <w:p w14:paraId="6D21CEF3" w14:textId="77777777" w:rsidR="00FE1D2F" w:rsidRPr="006D4AA8" w:rsidRDefault="00FE1D2F" w:rsidP="00AE16C3">
      <w:pPr>
        <w:pStyle w:val="rvps2"/>
        <w:spacing w:before="0" w:beforeAutospacing="0" w:after="0" w:afterAutospacing="0" w:line="360" w:lineRule="auto"/>
        <w:ind w:firstLine="709"/>
        <w:jc w:val="center"/>
        <w:textAlignment w:val="baseline"/>
        <w:rPr>
          <w:b/>
          <w:sz w:val="28"/>
          <w:szCs w:val="28"/>
          <w:lang w:val="uk-UA"/>
        </w:rPr>
      </w:pPr>
    </w:p>
    <w:p w14:paraId="450D3A69" w14:textId="77777777" w:rsidR="00FE1D2F" w:rsidRPr="006D4AA8" w:rsidRDefault="00FE1D2F" w:rsidP="00AE16C3">
      <w:pPr>
        <w:pStyle w:val="rvps2"/>
        <w:spacing w:before="0" w:beforeAutospacing="0" w:after="0" w:afterAutospacing="0" w:line="360" w:lineRule="auto"/>
        <w:ind w:firstLine="709"/>
        <w:jc w:val="center"/>
        <w:textAlignment w:val="baseline"/>
        <w:rPr>
          <w:b/>
          <w:sz w:val="28"/>
          <w:szCs w:val="28"/>
          <w:lang w:val="uk-UA"/>
        </w:rPr>
      </w:pPr>
    </w:p>
    <w:p w14:paraId="2786AAFC" w14:textId="77777777" w:rsidR="00A33F17" w:rsidRPr="006D4AA8" w:rsidRDefault="00A33F17" w:rsidP="00AE16C3">
      <w:pPr>
        <w:pStyle w:val="rvps2"/>
        <w:spacing w:before="0" w:beforeAutospacing="0" w:after="0" w:afterAutospacing="0" w:line="360" w:lineRule="auto"/>
        <w:ind w:firstLine="709"/>
        <w:jc w:val="center"/>
        <w:textAlignment w:val="baseline"/>
        <w:rPr>
          <w:b/>
          <w:sz w:val="28"/>
          <w:szCs w:val="28"/>
          <w:lang w:val="uk-UA"/>
        </w:rPr>
      </w:pPr>
    </w:p>
    <w:p w14:paraId="745A3B0B" w14:textId="77777777" w:rsidR="00A33F17" w:rsidRDefault="00A33F17" w:rsidP="00AE16C3">
      <w:pPr>
        <w:pStyle w:val="rvps2"/>
        <w:spacing w:before="0" w:beforeAutospacing="0" w:after="0" w:afterAutospacing="0" w:line="360" w:lineRule="auto"/>
        <w:ind w:firstLine="709"/>
        <w:jc w:val="center"/>
        <w:textAlignment w:val="baseline"/>
        <w:rPr>
          <w:b/>
          <w:sz w:val="28"/>
          <w:szCs w:val="28"/>
          <w:lang w:val="uk-UA"/>
        </w:rPr>
      </w:pPr>
    </w:p>
    <w:p w14:paraId="4498095C" w14:textId="77777777" w:rsidR="007A501D" w:rsidRDefault="007A501D" w:rsidP="00AE16C3">
      <w:pPr>
        <w:pStyle w:val="rvps2"/>
        <w:spacing w:before="0" w:beforeAutospacing="0" w:after="0" w:afterAutospacing="0" w:line="360" w:lineRule="auto"/>
        <w:ind w:firstLine="709"/>
        <w:jc w:val="center"/>
        <w:textAlignment w:val="baseline"/>
        <w:rPr>
          <w:b/>
          <w:sz w:val="28"/>
          <w:szCs w:val="28"/>
          <w:lang w:val="uk-UA"/>
        </w:rPr>
      </w:pPr>
    </w:p>
    <w:p w14:paraId="17ABEBB6" w14:textId="77777777" w:rsidR="007A501D" w:rsidRDefault="007A501D" w:rsidP="00AE16C3">
      <w:pPr>
        <w:pStyle w:val="rvps2"/>
        <w:spacing w:before="0" w:beforeAutospacing="0" w:after="0" w:afterAutospacing="0" w:line="360" w:lineRule="auto"/>
        <w:ind w:firstLine="709"/>
        <w:jc w:val="center"/>
        <w:textAlignment w:val="baseline"/>
        <w:rPr>
          <w:b/>
          <w:sz w:val="28"/>
          <w:szCs w:val="28"/>
          <w:lang w:val="uk-UA"/>
        </w:rPr>
      </w:pPr>
    </w:p>
    <w:p w14:paraId="397E5E10" w14:textId="77777777" w:rsidR="007A501D" w:rsidRPr="006D4AA8" w:rsidRDefault="007A501D" w:rsidP="00AE16C3">
      <w:pPr>
        <w:pStyle w:val="rvps2"/>
        <w:spacing w:before="0" w:beforeAutospacing="0" w:after="0" w:afterAutospacing="0" w:line="360" w:lineRule="auto"/>
        <w:ind w:firstLine="709"/>
        <w:jc w:val="center"/>
        <w:textAlignment w:val="baseline"/>
        <w:rPr>
          <w:b/>
          <w:sz w:val="28"/>
          <w:szCs w:val="28"/>
          <w:lang w:val="uk-UA"/>
        </w:rPr>
      </w:pPr>
    </w:p>
    <w:p w14:paraId="3FEB6773" w14:textId="77777777" w:rsidR="00FE1D2F" w:rsidRPr="006D4AA8" w:rsidRDefault="00FE1D2F" w:rsidP="00AE16C3">
      <w:pPr>
        <w:pStyle w:val="rvps2"/>
        <w:spacing w:before="0" w:beforeAutospacing="0" w:after="0" w:afterAutospacing="0" w:line="360" w:lineRule="auto"/>
        <w:ind w:firstLine="709"/>
        <w:jc w:val="center"/>
        <w:textAlignment w:val="baseline"/>
        <w:rPr>
          <w:b/>
          <w:sz w:val="28"/>
          <w:szCs w:val="28"/>
          <w:lang w:val="uk-UA"/>
        </w:rPr>
      </w:pPr>
      <w:r w:rsidRPr="006D4AA8">
        <w:rPr>
          <w:b/>
          <w:sz w:val="28"/>
          <w:szCs w:val="28"/>
          <w:lang w:val="uk-UA"/>
        </w:rPr>
        <w:t>V. ЗВЕДЕНИЙ РОЗРАХУНОК</w:t>
      </w:r>
    </w:p>
    <w:p w14:paraId="44EC863C" w14:textId="77777777" w:rsidR="00FE1D2F" w:rsidRPr="006D4AA8" w:rsidRDefault="00FE1D2F" w:rsidP="00AE16C3">
      <w:pPr>
        <w:pStyle w:val="rvps2"/>
        <w:spacing w:before="0" w:beforeAutospacing="0" w:after="0" w:afterAutospacing="0" w:line="360" w:lineRule="auto"/>
        <w:ind w:firstLine="709"/>
        <w:jc w:val="center"/>
        <w:textAlignment w:val="baseline"/>
        <w:rPr>
          <w:b/>
          <w:sz w:val="28"/>
          <w:szCs w:val="28"/>
          <w:lang w:val="uk-UA"/>
        </w:rPr>
      </w:pPr>
      <w:r w:rsidRPr="006D4AA8">
        <w:rPr>
          <w:b/>
          <w:sz w:val="28"/>
          <w:szCs w:val="28"/>
          <w:lang w:val="uk-UA"/>
        </w:rPr>
        <w:t>індивідуальних технологічних нормативів витрат питної води</w:t>
      </w:r>
    </w:p>
    <w:p w14:paraId="40E6955F" w14:textId="77777777" w:rsidR="00FE1D2F" w:rsidRPr="006D4AA8" w:rsidRDefault="00FE1D2F" w:rsidP="00AE16C3">
      <w:pPr>
        <w:pStyle w:val="rvps2"/>
        <w:spacing w:before="0" w:beforeAutospacing="0" w:after="0" w:afterAutospacing="0" w:line="360" w:lineRule="auto"/>
        <w:ind w:firstLine="709"/>
        <w:jc w:val="center"/>
        <w:textAlignment w:val="baseline"/>
        <w:rPr>
          <w:b/>
          <w:sz w:val="28"/>
          <w:szCs w:val="28"/>
          <w:lang w:val="uk-UA"/>
        </w:rPr>
      </w:pPr>
      <w:r w:rsidRPr="006D4AA8">
        <w:rPr>
          <w:b/>
          <w:sz w:val="28"/>
          <w:szCs w:val="28"/>
          <w:lang w:val="uk-UA"/>
        </w:rPr>
        <w:t xml:space="preserve">в  водопровідно-каналізаційному господарстві   </w:t>
      </w:r>
    </w:p>
    <w:p w14:paraId="68FD34BA" w14:textId="77777777" w:rsidR="00FE1D2F" w:rsidRPr="006D4AA8" w:rsidRDefault="00FE1D2F" w:rsidP="00AE16C3">
      <w:pPr>
        <w:pStyle w:val="rvps2"/>
        <w:spacing w:before="0" w:beforeAutospacing="0" w:after="0" w:afterAutospacing="0" w:line="360" w:lineRule="auto"/>
        <w:ind w:firstLine="709"/>
        <w:jc w:val="right"/>
        <w:textAlignment w:val="baseline"/>
        <w:rPr>
          <w:sz w:val="28"/>
          <w:szCs w:val="28"/>
          <w:lang w:val="uk-UA"/>
        </w:rPr>
      </w:pPr>
      <w:r w:rsidRPr="006D4AA8">
        <w:rPr>
          <w:sz w:val="28"/>
          <w:szCs w:val="28"/>
          <w:lang w:val="uk-UA"/>
        </w:rPr>
        <w:t>Таблиця 5.1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56"/>
        <w:gridCol w:w="5860"/>
        <w:gridCol w:w="1556"/>
        <w:gridCol w:w="1557"/>
      </w:tblGrid>
      <w:tr w:rsidR="006D4AA8" w:rsidRPr="006D4AA8" w14:paraId="1A1CA944" w14:textId="77777777" w:rsidTr="005772EF">
        <w:trPr>
          <w:trHeight w:val="268"/>
        </w:trPr>
        <w:tc>
          <w:tcPr>
            <w:tcW w:w="6516" w:type="dxa"/>
            <w:gridSpan w:val="2"/>
            <w:vMerge w:val="restart"/>
            <w:vAlign w:val="center"/>
          </w:tcPr>
          <w:p w14:paraId="54DCADE5" w14:textId="77777777" w:rsidR="00600E0E" w:rsidRPr="006D4AA8" w:rsidRDefault="00600E0E" w:rsidP="00AE16C3">
            <w:pPr>
              <w:pStyle w:val="rvps2"/>
              <w:spacing w:before="0" w:beforeAutospacing="0" w:after="0" w:afterAutospacing="0"/>
              <w:ind w:left="-57" w:right="-57"/>
              <w:contextualSpacing/>
              <w:textAlignment w:val="baseline"/>
              <w:rPr>
                <w:b/>
                <w:sz w:val="22"/>
                <w:szCs w:val="22"/>
                <w:lang w:val="uk-UA"/>
              </w:rPr>
            </w:pPr>
            <w:r w:rsidRPr="006D4AA8">
              <w:rPr>
                <w:b/>
                <w:sz w:val="22"/>
                <w:szCs w:val="22"/>
                <w:lang w:val="uk-UA"/>
              </w:rPr>
              <w:t>ІНТВПВ ВОДОПРОВІДНО-КАНАЛІЗАЦІЙНОМУ ГОСПОДАРСТВІ</w:t>
            </w:r>
          </w:p>
        </w:tc>
        <w:tc>
          <w:tcPr>
            <w:tcW w:w="3113" w:type="dxa"/>
            <w:gridSpan w:val="2"/>
            <w:vAlign w:val="center"/>
          </w:tcPr>
          <w:p w14:paraId="3107FA5E" w14:textId="77777777" w:rsidR="00600E0E" w:rsidRPr="006D4AA8" w:rsidRDefault="00600E0E" w:rsidP="00AE16C3">
            <w:pPr>
              <w:spacing w:line="240" w:lineRule="auto"/>
              <w:jc w:val="center"/>
              <w:rPr>
                <w:rFonts w:ascii="Times New Roman" w:hAnsi="Times New Roman"/>
                <w:b/>
                <w:bCs/>
                <w:lang w:val="uk-UA"/>
              </w:rPr>
            </w:pPr>
            <w:r w:rsidRPr="006D4AA8">
              <w:rPr>
                <w:rFonts w:ascii="Times New Roman" w:hAnsi="Times New Roman"/>
                <w:b/>
                <w:bCs/>
                <w:lang w:val="uk-UA"/>
              </w:rPr>
              <w:t>Значення</w:t>
            </w:r>
          </w:p>
        </w:tc>
      </w:tr>
      <w:tr w:rsidR="006D4AA8" w:rsidRPr="006D4AA8" w14:paraId="6EA5D97A" w14:textId="77777777" w:rsidTr="005772EF">
        <w:trPr>
          <w:trHeight w:val="70"/>
        </w:trPr>
        <w:tc>
          <w:tcPr>
            <w:tcW w:w="6516" w:type="dxa"/>
            <w:gridSpan w:val="2"/>
            <w:vMerge/>
            <w:vAlign w:val="center"/>
          </w:tcPr>
          <w:p w14:paraId="58964342" w14:textId="77777777" w:rsidR="00600E0E" w:rsidRPr="006D4AA8" w:rsidRDefault="00600E0E" w:rsidP="00AE16C3">
            <w:pPr>
              <w:pStyle w:val="rvps2"/>
              <w:spacing w:before="0" w:beforeAutospacing="0" w:after="0" w:afterAutospacing="0"/>
              <w:ind w:left="-57" w:right="-57"/>
              <w:contextualSpacing/>
              <w:textAlignment w:val="baseline"/>
              <w:rPr>
                <w:b/>
                <w:sz w:val="22"/>
                <w:szCs w:val="22"/>
                <w:lang w:val="uk-UA"/>
              </w:rPr>
            </w:pPr>
          </w:p>
        </w:tc>
        <w:tc>
          <w:tcPr>
            <w:tcW w:w="1556" w:type="dxa"/>
            <w:vAlign w:val="center"/>
          </w:tcPr>
          <w:p w14:paraId="179F259A" w14:textId="77777777" w:rsidR="00600E0E" w:rsidRPr="006D4AA8" w:rsidRDefault="00600E0E" w:rsidP="00AE16C3">
            <w:pPr>
              <w:spacing w:line="240" w:lineRule="auto"/>
              <w:jc w:val="center"/>
              <w:rPr>
                <w:rFonts w:ascii="Times New Roman" w:hAnsi="Times New Roman"/>
                <w:b/>
                <w:bCs/>
                <w:lang w:val="uk-UA"/>
              </w:rPr>
            </w:pPr>
            <w:r w:rsidRPr="006D4AA8">
              <w:rPr>
                <w:rFonts w:ascii="Times New Roman" w:hAnsi="Times New Roman"/>
                <w:b/>
                <w:bCs/>
                <w:lang w:val="uk-UA"/>
              </w:rPr>
              <w:t>тис. м</w:t>
            </w:r>
            <w:r w:rsidRPr="006D4AA8">
              <w:rPr>
                <w:rFonts w:ascii="Times New Roman" w:hAnsi="Times New Roman"/>
                <w:b/>
                <w:bCs/>
                <w:vertAlign w:val="superscript"/>
                <w:lang w:val="uk-UA"/>
              </w:rPr>
              <w:t>3</w:t>
            </w:r>
          </w:p>
        </w:tc>
        <w:tc>
          <w:tcPr>
            <w:tcW w:w="1557" w:type="dxa"/>
            <w:vAlign w:val="center"/>
          </w:tcPr>
          <w:p w14:paraId="4F724AA1" w14:textId="77777777" w:rsidR="00600E0E" w:rsidRPr="006D4AA8" w:rsidRDefault="00600E0E" w:rsidP="00AE16C3">
            <w:pPr>
              <w:spacing w:line="240" w:lineRule="auto"/>
              <w:jc w:val="center"/>
              <w:rPr>
                <w:rFonts w:ascii="Times New Roman" w:hAnsi="Times New Roman"/>
                <w:b/>
                <w:bCs/>
                <w:lang w:val="uk-UA"/>
              </w:rPr>
            </w:pPr>
            <w:r w:rsidRPr="006D4AA8">
              <w:rPr>
                <w:rFonts w:ascii="Times New Roman" w:hAnsi="Times New Roman"/>
                <w:b/>
                <w:lang w:val="uk-UA"/>
              </w:rPr>
              <w:t>м</w:t>
            </w:r>
            <w:r w:rsidRPr="006D4AA8">
              <w:rPr>
                <w:rFonts w:ascii="Times New Roman" w:hAnsi="Times New Roman"/>
                <w:b/>
                <w:vertAlign w:val="superscript"/>
                <w:lang w:val="uk-UA"/>
              </w:rPr>
              <w:t>3</w:t>
            </w:r>
            <w:r w:rsidRPr="006D4AA8">
              <w:rPr>
                <w:rFonts w:ascii="Times New Roman" w:hAnsi="Times New Roman"/>
                <w:b/>
                <w:lang w:val="uk-UA"/>
              </w:rPr>
              <w:t>/тис.м</w:t>
            </w:r>
            <w:r w:rsidRPr="006D4AA8">
              <w:rPr>
                <w:rFonts w:ascii="Times New Roman" w:hAnsi="Times New Roman"/>
                <w:b/>
                <w:vertAlign w:val="superscript"/>
                <w:lang w:val="uk-UA"/>
              </w:rPr>
              <w:t>3</w:t>
            </w:r>
          </w:p>
        </w:tc>
      </w:tr>
      <w:tr w:rsidR="006D4AA8" w:rsidRPr="006D4AA8" w14:paraId="5EE71A37" w14:textId="77777777" w:rsidTr="005772EF">
        <w:trPr>
          <w:trHeight w:val="472"/>
        </w:trPr>
        <w:tc>
          <w:tcPr>
            <w:tcW w:w="656" w:type="dxa"/>
          </w:tcPr>
          <w:p w14:paraId="6B951919" w14:textId="77777777" w:rsidR="008525F1" w:rsidRPr="006D4AA8" w:rsidRDefault="00CB3815" w:rsidP="00AE16C3">
            <w:pPr>
              <w:pStyle w:val="rvps2"/>
              <w:spacing w:before="0" w:beforeAutospacing="0" w:after="0" w:afterAutospacing="0"/>
              <w:contextualSpacing/>
              <w:textAlignment w:val="baseline"/>
              <w:rPr>
                <w:b/>
                <w:sz w:val="22"/>
                <w:szCs w:val="22"/>
                <w:lang w:val="uk-UA"/>
              </w:rPr>
            </w:pPr>
            <w:r w:rsidRPr="006D4AA8">
              <w:rPr>
                <w:b/>
                <w:sz w:val="22"/>
                <w:szCs w:val="22"/>
                <w:lang w:val="uk-UA"/>
              </w:rPr>
              <w:t>2</w:t>
            </w:r>
          </w:p>
        </w:tc>
        <w:tc>
          <w:tcPr>
            <w:tcW w:w="5860" w:type="dxa"/>
          </w:tcPr>
          <w:p w14:paraId="51F0D6FB" w14:textId="77777777" w:rsidR="008525F1" w:rsidRPr="006D4AA8" w:rsidRDefault="008525F1" w:rsidP="00AE16C3">
            <w:pPr>
              <w:pStyle w:val="rvps2"/>
              <w:spacing w:before="0" w:beforeAutospacing="0" w:after="0" w:afterAutospacing="0"/>
              <w:contextualSpacing/>
              <w:textAlignment w:val="baseline"/>
              <w:rPr>
                <w:b/>
                <w:sz w:val="22"/>
                <w:szCs w:val="22"/>
                <w:lang w:val="uk-UA"/>
              </w:rPr>
            </w:pPr>
            <w:r w:rsidRPr="006D4AA8">
              <w:rPr>
                <w:b/>
                <w:sz w:val="22"/>
                <w:szCs w:val="22"/>
                <w:lang w:val="uk-UA"/>
              </w:rPr>
              <w:t>Водопровідне господарство, у т. ч.</w:t>
            </w:r>
          </w:p>
        </w:tc>
        <w:tc>
          <w:tcPr>
            <w:tcW w:w="1556" w:type="dxa"/>
            <w:vAlign w:val="center"/>
          </w:tcPr>
          <w:p w14:paraId="1F74419D" w14:textId="77777777" w:rsidR="008525F1" w:rsidRPr="006D4AA8" w:rsidRDefault="005772EF" w:rsidP="00AE16C3">
            <w:pPr>
              <w:spacing w:line="240" w:lineRule="auto"/>
              <w:jc w:val="center"/>
              <w:rPr>
                <w:rFonts w:ascii="Times New Roman" w:hAnsi="Times New Roman"/>
                <w:b/>
                <w:lang w:val="uk-UA"/>
              </w:rPr>
            </w:pPr>
            <w:r w:rsidRPr="006D4AA8">
              <w:rPr>
                <w:rFonts w:ascii="Times New Roman" w:hAnsi="Times New Roman"/>
                <w:b/>
                <w:lang w:val="uk-UA"/>
              </w:rPr>
              <w:t>765,985</w:t>
            </w:r>
          </w:p>
        </w:tc>
        <w:tc>
          <w:tcPr>
            <w:tcW w:w="1557" w:type="dxa"/>
            <w:vAlign w:val="center"/>
          </w:tcPr>
          <w:p w14:paraId="4A05E320" w14:textId="77777777" w:rsidR="008525F1" w:rsidRPr="006D4AA8" w:rsidRDefault="00EA69B6" w:rsidP="00AE16C3">
            <w:pPr>
              <w:spacing w:line="240" w:lineRule="auto"/>
              <w:jc w:val="center"/>
              <w:rPr>
                <w:rFonts w:ascii="Times New Roman" w:hAnsi="Times New Roman"/>
                <w:b/>
                <w:lang w:val="uk-UA"/>
              </w:rPr>
            </w:pPr>
            <w:r w:rsidRPr="006D4AA8">
              <w:rPr>
                <w:rFonts w:ascii="Times New Roman" w:hAnsi="Times New Roman"/>
                <w:b/>
                <w:lang w:val="uk-UA"/>
              </w:rPr>
              <w:t>47,7</w:t>
            </w:r>
            <w:r w:rsidR="005772EF" w:rsidRPr="006D4AA8">
              <w:rPr>
                <w:rFonts w:ascii="Times New Roman" w:hAnsi="Times New Roman"/>
                <w:b/>
                <w:lang w:val="uk-UA"/>
              </w:rPr>
              <w:t>60</w:t>
            </w:r>
          </w:p>
        </w:tc>
      </w:tr>
      <w:tr w:rsidR="006D4AA8" w:rsidRPr="006D4AA8" w14:paraId="061EDBFC" w14:textId="77777777" w:rsidTr="005772EF">
        <w:trPr>
          <w:trHeight w:val="472"/>
        </w:trPr>
        <w:tc>
          <w:tcPr>
            <w:tcW w:w="656" w:type="dxa"/>
            <w:vAlign w:val="center"/>
          </w:tcPr>
          <w:p w14:paraId="62E596C8" w14:textId="77777777" w:rsidR="005772EF" w:rsidRPr="006D4AA8" w:rsidRDefault="005772EF" w:rsidP="00AE16C3">
            <w:pPr>
              <w:pStyle w:val="rvps2"/>
              <w:spacing w:before="0" w:beforeAutospacing="0" w:after="0" w:afterAutospacing="0"/>
              <w:contextualSpacing/>
              <w:jc w:val="center"/>
              <w:textAlignment w:val="baseline"/>
              <w:rPr>
                <w:sz w:val="22"/>
                <w:szCs w:val="22"/>
                <w:lang w:val="uk-UA"/>
              </w:rPr>
            </w:pPr>
            <w:r w:rsidRPr="006D4AA8">
              <w:rPr>
                <w:b/>
                <w:sz w:val="22"/>
                <w:szCs w:val="22"/>
                <w:lang w:val="uk-UA"/>
              </w:rPr>
              <w:t>2.1</w:t>
            </w:r>
          </w:p>
        </w:tc>
        <w:tc>
          <w:tcPr>
            <w:tcW w:w="5860" w:type="dxa"/>
          </w:tcPr>
          <w:p w14:paraId="1CD65897" w14:textId="77777777" w:rsidR="005772EF" w:rsidRPr="006D4AA8" w:rsidRDefault="005772EF" w:rsidP="00AE16C3">
            <w:pPr>
              <w:pStyle w:val="rvps2"/>
              <w:spacing w:before="0" w:beforeAutospacing="0" w:after="0" w:afterAutospacing="0"/>
              <w:contextualSpacing/>
              <w:textAlignment w:val="baseline"/>
              <w:rPr>
                <w:b/>
                <w:sz w:val="22"/>
                <w:szCs w:val="22"/>
                <w:lang w:val="uk-UA"/>
              </w:rPr>
            </w:pPr>
            <w:r w:rsidRPr="006D4AA8">
              <w:rPr>
                <w:b/>
                <w:sz w:val="22"/>
                <w:szCs w:val="22"/>
                <w:lang w:val="uk-UA"/>
              </w:rPr>
              <w:t>Технологічні витрати на виробництво питної води</w:t>
            </w:r>
          </w:p>
        </w:tc>
        <w:tc>
          <w:tcPr>
            <w:tcW w:w="1556" w:type="dxa"/>
            <w:vAlign w:val="center"/>
          </w:tcPr>
          <w:p w14:paraId="66115BD7" w14:textId="77777777" w:rsidR="005772EF" w:rsidRPr="006D4AA8" w:rsidRDefault="005772EF" w:rsidP="00AE16C3">
            <w:pPr>
              <w:pStyle w:val="rvps2"/>
              <w:spacing w:before="0" w:beforeAutospacing="0" w:after="0" w:afterAutospacing="0"/>
              <w:contextualSpacing/>
              <w:jc w:val="center"/>
              <w:textAlignment w:val="baseline"/>
              <w:rPr>
                <w:b/>
                <w:sz w:val="22"/>
                <w:szCs w:val="22"/>
                <w:lang w:val="uk-UA"/>
              </w:rPr>
            </w:pPr>
            <w:r w:rsidRPr="006D4AA8">
              <w:rPr>
                <w:b/>
                <w:sz w:val="22"/>
                <w:szCs w:val="22"/>
                <w:lang w:val="uk-UA"/>
              </w:rPr>
              <w:t>437,943</w:t>
            </w:r>
          </w:p>
        </w:tc>
        <w:tc>
          <w:tcPr>
            <w:tcW w:w="1557" w:type="dxa"/>
            <w:vAlign w:val="center"/>
          </w:tcPr>
          <w:p w14:paraId="42FD2FC8" w14:textId="77777777" w:rsidR="005772EF" w:rsidRPr="006D4AA8" w:rsidRDefault="005772EF" w:rsidP="00AE16C3">
            <w:pPr>
              <w:pStyle w:val="rvps2"/>
              <w:spacing w:before="0" w:beforeAutospacing="0" w:after="0" w:afterAutospacing="0"/>
              <w:contextualSpacing/>
              <w:jc w:val="center"/>
              <w:textAlignment w:val="baseline"/>
              <w:rPr>
                <w:b/>
                <w:sz w:val="22"/>
                <w:szCs w:val="22"/>
                <w:lang w:val="uk-UA"/>
              </w:rPr>
            </w:pPr>
            <w:r w:rsidRPr="006D4AA8">
              <w:rPr>
                <w:b/>
                <w:sz w:val="22"/>
                <w:szCs w:val="22"/>
                <w:lang w:val="uk-UA"/>
              </w:rPr>
              <w:t>27,30</w:t>
            </w:r>
          </w:p>
        </w:tc>
      </w:tr>
      <w:tr w:rsidR="006D4AA8" w:rsidRPr="006D4AA8" w14:paraId="1B78EC99" w14:textId="77777777" w:rsidTr="005772EF">
        <w:trPr>
          <w:trHeight w:val="472"/>
        </w:trPr>
        <w:tc>
          <w:tcPr>
            <w:tcW w:w="6516" w:type="dxa"/>
            <w:gridSpan w:val="2"/>
          </w:tcPr>
          <w:p w14:paraId="68E9FB3B" w14:textId="77777777" w:rsidR="005772EF" w:rsidRPr="006D4AA8" w:rsidRDefault="005772EF" w:rsidP="00AE16C3">
            <w:pPr>
              <w:spacing w:line="240" w:lineRule="auto"/>
              <w:rPr>
                <w:rFonts w:ascii="Times New Roman" w:hAnsi="Times New Roman"/>
                <w:b/>
                <w:bCs/>
                <w:lang w:val="uk-UA"/>
              </w:rPr>
            </w:pPr>
            <w:r w:rsidRPr="006D4AA8">
              <w:rPr>
                <w:rFonts w:ascii="Times New Roman" w:hAnsi="Times New Roman"/>
                <w:b/>
                <w:bCs/>
                <w:lang w:val="uk-UA"/>
              </w:rPr>
              <w:t>1) при водозаборі з поверхневих джерел:</w:t>
            </w:r>
          </w:p>
        </w:tc>
        <w:tc>
          <w:tcPr>
            <w:tcW w:w="1556" w:type="dxa"/>
            <w:vAlign w:val="center"/>
          </w:tcPr>
          <w:p w14:paraId="7357F879" w14:textId="77777777" w:rsidR="005772EF" w:rsidRPr="006D4AA8" w:rsidRDefault="005772EF" w:rsidP="00AE16C3">
            <w:pPr>
              <w:pStyle w:val="rvps2"/>
              <w:spacing w:before="0" w:beforeAutospacing="0" w:after="0" w:afterAutospacing="0"/>
              <w:contextualSpacing/>
              <w:jc w:val="center"/>
              <w:textAlignment w:val="baseline"/>
              <w:rPr>
                <w:sz w:val="22"/>
                <w:szCs w:val="22"/>
                <w:lang w:val="uk-UA"/>
              </w:rPr>
            </w:pPr>
            <w:r w:rsidRPr="006D4AA8">
              <w:rPr>
                <w:sz w:val="22"/>
                <w:szCs w:val="22"/>
                <w:lang w:val="uk-UA"/>
              </w:rPr>
              <w:t>-</w:t>
            </w:r>
          </w:p>
        </w:tc>
        <w:tc>
          <w:tcPr>
            <w:tcW w:w="1557" w:type="dxa"/>
            <w:vAlign w:val="center"/>
          </w:tcPr>
          <w:p w14:paraId="10E42555" w14:textId="77777777" w:rsidR="005772EF" w:rsidRPr="006D4AA8" w:rsidRDefault="005772EF" w:rsidP="00AE16C3">
            <w:pPr>
              <w:pStyle w:val="rvps2"/>
              <w:spacing w:before="0" w:beforeAutospacing="0" w:after="0" w:afterAutospacing="0"/>
              <w:contextualSpacing/>
              <w:jc w:val="center"/>
              <w:textAlignment w:val="baseline"/>
              <w:rPr>
                <w:sz w:val="22"/>
                <w:szCs w:val="22"/>
                <w:lang w:val="uk-UA"/>
              </w:rPr>
            </w:pPr>
            <w:r w:rsidRPr="006D4AA8">
              <w:rPr>
                <w:sz w:val="22"/>
                <w:szCs w:val="22"/>
                <w:lang w:val="uk-UA"/>
              </w:rPr>
              <w:t>-</w:t>
            </w:r>
          </w:p>
        </w:tc>
      </w:tr>
      <w:tr w:rsidR="006D4AA8" w:rsidRPr="006D4AA8" w14:paraId="44889E38" w14:textId="77777777" w:rsidTr="005772EF">
        <w:trPr>
          <w:trHeight w:val="340"/>
        </w:trPr>
        <w:tc>
          <w:tcPr>
            <w:tcW w:w="656" w:type="dxa"/>
          </w:tcPr>
          <w:p w14:paraId="09195E56" w14:textId="77777777" w:rsidR="005772EF" w:rsidRPr="006D4AA8" w:rsidRDefault="005772EF" w:rsidP="00AE16C3">
            <w:pPr>
              <w:spacing w:line="240" w:lineRule="auto"/>
              <w:rPr>
                <w:rFonts w:ascii="Times New Roman" w:hAnsi="Times New Roman"/>
                <w:lang w:val="uk-UA"/>
              </w:rPr>
            </w:pPr>
            <w:r w:rsidRPr="006D4AA8">
              <w:rPr>
                <w:rFonts w:ascii="Times New Roman" w:hAnsi="Times New Roman"/>
                <w:lang w:val="uk-UA"/>
              </w:rPr>
              <w:t>2.1.1</w:t>
            </w:r>
          </w:p>
        </w:tc>
        <w:tc>
          <w:tcPr>
            <w:tcW w:w="5860" w:type="dxa"/>
            <w:shd w:val="clear" w:color="auto" w:fill="auto"/>
            <w:vAlign w:val="center"/>
          </w:tcPr>
          <w:p w14:paraId="2D44B7ED" w14:textId="77777777" w:rsidR="005772EF" w:rsidRPr="006D4AA8" w:rsidRDefault="005772EF" w:rsidP="00AE16C3">
            <w:pPr>
              <w:pStyle w:val="rvps2"/>
              <w:spacing w:before="0" w:beforeAutospacing="0" w:after="0" w:afterAutospacing="0"/>
              <w:contextualSpacing/>
              <w:jc w:val="center"/>
              <w:textAlignment w:val="baseline"/>
              <w:rPr>
                <w:sz w:val="22"/>
                <w:szCs w:val="22"/>
                <w:lang w:val="uk-UA"/>
              </w:rPr>
            </w:pPr>
            <w:r w:rsidRPr="006D4AA8">
              <w:rPr>
                <w:sz w:val="22"/>
                <w:szCs w:val="22"/>
                <w:lang w:val="uk-UA"/>
              </w:rPr>
              <w:t>-</w:t>
            </w:r>
          </w:p>
        </w:tc>
        <w:tc>
          <w:tcPr>
            <w:tcW w:w="1556" w:type="dxa"/>
            <w:shd w:val="clear" w:color="auto" w:fill="auto"/>
            <w:vAlign w:val="center"/>
          </w:tcPr>
          <w:p w14:paraId="4050B8CB" w14:textId="77777777" w:rsidR="005772EF" w:rsidRPr="006D4AA8" w:rsidRDefault="005772EF" w:rsidP="00AE16C3">
            <w:pPr>
              <w:pStyle w:val="rvps2"/>
              <w:spacing w:before="0" w:beforeAutospacing="0" w:after="0" w:afterAutospacing="0"/>
              <w:contextualSpacing/>
              <w:jc w:val="center"/>
              <w:textAlignment w:val="baseline"/>
              <w:rPr>
                <w:sz w:val="22"/>
                <w:szCs w:val="22"/>
                <w:lang w:val="uk-UA"/>
              </w:rPr>
            </w:pPr>
            <w:r w:rsidRPr="006D4AA8">
              <w:rPr>
                <w:sz w:val="22"/>
                <w:szCs w:val="22"/>
                <w:lang w:val="uk-UA"/>
              </w:rPr>
              <w:t>-</w:t>
            </w:r>
          </w:p>
        </w:tc>
        <w:tc>
          <w:tcPr>
            <w:tcW w:w="1557" w:type="dxa"/>
            <w:shd w:val="clear" w:color="auto" w:fill="auto"/>
            <w:vAlign w:val="center"/>
          </w:tcPr>
          <w:p w14:paraId="73CE1856" w14:textId="77777777" w:rsidR="005772EF" w:rsidRPr="006D4AA8" w:rsidRDefault="005772EF" w:rsidP="00AE16C3">
            <w:pPr>
              <w:pStyle w:val="rvps2"/>
              <w:spacing w:before="0" w:beforeAutospacing="0" w:after="0" w:afterAutospacing="0"/>
              <w:contextualSpacing/>
              <w:jc w:val="center"/>
              <w:textAlignment w:val="baseline"/>
              <w:rPr>
                <w:b/>
                <w:sz w:val="22"/>
                <w:szCs w:val="22"/>
                <w:lang w:val="uk-UA"/>
              </w:rPr>
            </w:pPr>
          </w:p>
        </w:tc>
      </w:tr>
      <w:tr w:rsidR="006D4AA8" w:rsidRPr="006D4AA8" w14:paraId="323F4115" w14:textId="77777777" w:rsidTr="005772EF">
        <w:trPr>
          <w:trHeight w:val="274"/>
        </w:trPr>
        <w:tc>
          <w:tcPr>
            <w:tcW w:w="656" w:type="dxa"/>
          </w:tcPr>
          <w:p w14:paraId="482A914D" w14:textId="77777777" w:rsidR="005772EF" w:rsidRPr="006D4AA8" w:rsidRDefault="005772EF" w:rsidP="00AE16C3">
            <w:pPr>
              <w:spacing w:line="240" w:lineRule="auto"/>
              <w:rPr>
                <w:rFonts w:ascii="Times New Roman" w:hAnsi="Times New Roman"/>
                <w:lang w:val="uk-UA"/>
              </w:rPr>
            </w:pPr>
            <w:r w:rsidRPr="006D4AA8">
              <w:rPr>
                <w:rFonts w:ascii="Times New Roman" w:hAnsi="Times New Roman"/>
                <w:lang w:val="uk-UA"/>
              </w:rPr>
              <w:t>2.1.2</w:t>
            </w:r>
          </w:p>
        </w:tc>
        <w:tc>
          <w:tcPr>
            <w:tcW w:w="5860" w:type="dxa"/>
            <w:shd w:val="clear" w:color="auto" w:fill="auto"/>
            <w:vAlign w:val="center"/>
          </w:tcPr>
          <w:p w14:paraId="24151157" w14:textId="77777777" w:rsidR="005772EF" w:rsidRPr="006D4AA8" w:rsidRDefault="005772EF" w:rsidP="00AE16C3">
            <w:pPr>
              <w:pStyle w:val="rvps2"/>
              <w:spacing w:before="0" w:beforeAutospacing="0" w:after="0" w:afterAutospacing="0"/>
              <w:contextualSpacing/>
              <w:jc w:val="center"/>
              <w:textAlignment w:val="baseline"/>
              <w:rPr>
                <w:sz w:val="22"/>
                <w:szCs w:val="22"/>
                <w:lang w:val="uk-UA"/>
              </w:rPr>
            </w:pPr>
            <w:r w:rsidRPr="006D4AA8">
              <w:rPr>
                <w:sz w:val="22"/>
                <w:szCs w:val="22"/>
                <w:lang w:val="uk-UA"/>
              </w:rPr>
              <w:t>-</w:t>
            </w:r>
          </w:p>
        </w:tc>
        <w:tc>
          <w:tcPr>
            <w:tcW w:w="1556" w:type="dxa"/>
            <w:shd w:val="clear" w:color="auto" w:fill="auto"/>
            <w:vAlign w:val="center"/>
          </w:tcPr>
          <w:p w14:paraId="5746EC54" w14:textId="77777777" w:rsidR="005772EF" w:rsidRPr="006D4AA8" w:rsidRDefault="005772EF" w:rsidP="00AE16C3">
            <w:pPr>
              <w:pStyle w:val="rvps2"/>
              <w:spacing w:before="0" w:beforeAutospacing="0" w:after="0" w:afterAutospacing="0"/>
              <w:contextualSpacing/>
              <w:jc w:val="center"/>
              <w:textAlignment w:val="baseline"/>
              <w:rPr>
                <w:sz w:val="22"/>
                <w:szCs w:val="22"/>
                <w:lang w:val="uk-UA"/>
              </w:rPr>
            </w:pPr>
            <w:r w:rsidRPr="006D4AA8">
              <w:rPr>
                <w:sz w:val="22"/>
                <w:szCs w:val="22"/>
                <w:lang w:val="uk-UA"/>
              </w:rPr>
              <w:t>-</w:t>
            </w:r>
          </w:p>
        </w:tc>
        <w:tc>
          <w:tcPr>
            <w:tcW w:w="1557" w:type="dxa"/>
            <w:shd w:val="clear" w:color="auto" w:fill="auto"/>
            <w:vAlign w:val="center"/>
          </w:tcPr>
          <w:p w14:paraId="56E5356B" w14:textId="77777777" w:rsidR="005772EF" w:rsidRPr="006D4AA8" w:rsidRDefault="005772EF" w:rsidP="00AE16C3">
            <w:pPr>
              <w:pStyle w:val="rvps2"/>
              <w:spacing w:before="0" w:beforeAutospacing="0" w:after="0" w:afterAutospacing="0"/>
              <w:contextualSpacing/>
              <w:jc w:val="center"/>
              <w:textAlignment w:val="baseline"/>
              <w:rPr>
                <w:b/>
                <w:sz w:val="22"/>
                <w:szCs w:val="22"/>
                <w:lang w:val="uk-UA"/>
              </w:rPr>
            </w:pPr>
          </w:p>
        </w:tc>
      </w:tr>
      <w:tr w:rsidR="006D4AA8" w:rsidRPr="006D4AA8" w14:paraId="18541FD3" w14:textId="77777777" w:rsidTr="005772EF">
        <w:trPr>
          <w:trHeight w:val="136"/>
        </w:trPr>
        <w:tc>
          <w:tcPr>
            <w:tcW w:w="656" w:type="dxa"/>
          </w:tcPr>
          <w:p w14:paraId="3FB09C18" w14:textId="77777777" w:rsidR="005772EF" w:rsidRPr="006D4AA8" w:rsidRDefault="005772EF" w:rsidP="00AE16C3">
            <w:pPr>
              <w:spacing w:line="240" w:lineRule="auto"/>
              <w:rPr>
                <w:rFonts w:ascii="Times New Roman" w:hAnsi="Times New Roman"/>
                <w:lang w:val="uk-UA"/>
              </w:rPr>
            </w:pPr>
            <w:r w:rsidRPr="006D4AA8">
              <w:rPr>
                <w:rFonts w:ascii="Times New Roman" w:hAnsi="Times New Roman"/>
                <w:lang w:val="uk-UA"/>
              </w:rPr>
              <w:t>2.1.3</w:t>
            </w:r>
          </w:p>
        </w:tc>
        <w:tc>
          <w:tcPr>
            <w:tcW w:w="5860" w:type="dxa"/>
            <w:shd w:val="clear" w:color="auto" w:fill="auto"/>
            <w:vAlign w:val="center"/>
          </w:tcPr>
          <w:p w14:paraId="756119E9" w14:textId="77777777" w:rsidR="005772EF" w:rsidRPr="006D4AA8" w:rsidRDefault="005772EF" w:rsidP="00AE16C3">
            <w:pPr>
              <w:pStyle w:val="rvps2"/>
              <w:spacing w:before="0" w:beforeAutospacing="0" w:after="0" w:afterAutospacing="0"/>
              <w:contextualSpacing/>
              <w:jc w:val="center"/>
              <w:textAlignment w:val="baseline"/>
              <w:rPr>
                <w:sz w:val="22"/>
                <w:szCs w:val="22"/>
                <w:lang w:val="uk-UA"/>
              </w:rPr>
            </w:pPr>
            <w:r w:rsidRPr="006D4AA8">
              <w:rPr>
                <w:sz w:val="22"/>
                <w:szCs w:val="22"/>
                <w:lang w:val="uk-UA"/>
              </w:rPr>
              <w:t>-</w:t>
            </w:r>
          </w:p>
        </w:tc>
        <w:tc>
          <w:tcPr>
            <w:tcW w:w="1556" w:type="dxa"/>
            <w:shd w:val="clear" w:color="auto" w:fill="auto"/>
            <w:vAlign w:val="center"/>
          </w:tcPr>
          <w:p w14:paraId="292BEDA4" w14:textId="77777777" w:rsidR="005772EF" w:rsidRPr="006D4AA8" w:rsidRDefault="005772EF" w:rsidP="00AE16C3">
            <w:pPr>
              <w:pStyle w:val="rvps2"/>
              <w:spacing w:before="0" w:beforeAutospacing="0" w:after="0" w:afterAutospacing="0"/>
              <w:contextualSpacing/>
              <w:jc w:val="center"/>
              <w:textAlignment w:val="baseline"/>
              <w:rPr>
                <w:sz w:val="22"/>
                <w:szCs w:val="22"/>
                <w:lang w:val="uk-UA"/>
              </w:rPr>
            </w:pPr>
            <w:r w:rsidRPr="006D4AA8">
              <w:rPr>
                <w:sz w:val="22"/>
                <w:szCs w:val="22"/>
                <w:lang w:val="uk-UA"/>
              </w:rPr>
              <w:t>-</w:t>
            </w:r>
          </w:p>
        </w:tc>
        <w:tc>
          <w:tcPr>
            <w:tcW w:w="1557" w:type="dxa"/>
            <w:shd w:val="clear" w:color="auto" w:fill="auto"/>
            <w:vAlign w:val="center"/>
          </w:tcPr>
          <w:p w14:paraId="154878EF" w14:textId="77777777" w:rsidR="005772EF" w:rsidRPr="006D4AA8" w:rsidRDefault="005772EF" w:rsidP="00AE16C3">
            <w:pPr>
              <w:pStyle w:val="rvps2"/>
              <w:spacing w:before="0" w:beforeAutospacing="0" w:after="0" w:afterAutospacing="0"/>
              <w:contextualSpacing/>
              <w:jc w:val="center"/>
              <w:textAlignment w:val="baseline"/>
              <w:rPr>
                <w:b/>
                <w:sz w:val="22"/>
                <w:szCs w:val="22"/>
                <w:lang w:val="uk-UA"/>
              </w:rPr>
            </w:pPr>
          </w:p>
        </w:tc>
      </w:tr>
      <w:tr w:rsidR="006D4AA8" w:rsidRPr="006D4AA8" w14:paraId="3C1EFCE5" w14:textId="77777777" w:rsidTr="005772EF">
        <w:trPr>
          <w:trHeight w:val="282"/>
        </w:trPr>
        <w:tc>
          <w:tcPr>
            <w:tcW w:w="656" w:type="dxa"/>
          </w:tcPr>
          <w:p w14:paraId="6E55A190" w14:textId="77777777" w:rsidR="005772EF" w:rsidRPr="006D4AA8" w:rsidRDefault="005772EF" w:rsidP="00AE16C3">
            <w:pPr>
              <w:spacing w:line="240" w:lineRule="auto"/>
              <w:rPr>
                <w:rFonts w:ascii="Times New Roman" w:hAnsi="Times New Roman"/>
                <w:lang w:val="uk-UA"/>
              </w:rPr>
            </w:pPr>
            <w:r w:rsidRPr="006D4AA8">
              <w:rPr>
                <w:rFonts w:ascii="Times New Roman" w:hAnsi="Times New Roman"/>
                <w:lang w:val="uk-UA"/>
              </w:rPr>
              <w:t>2.1.4</w:t>
            </w:r>
          </w:p>
        </w:tc>
        <w:tc>
          <w:tcPr>
            <w:tcW w:w="5860" w:type="dxa"/>
            <w:shd w:val="clear" w:color="auto" w:fill="auto"/>
            <w:vAlign w:val="center"/>
          </w:tcPr>
          <w:p w14:paraId="66240F31" w14:textId="77777777" w:rsidR="005772EF" w:rsidRPr="006D4AA8" w:rsidRDefault="005772EF" w:rsidP="00AE16C3">
            <w:pPr>
              <w:pStyle w:val="rvps2"/>
              <w:spacing w:before="0" w:beforeAutospacing="0" w:after="0" w:afterAutospacing="0"/>
              <w:contextualSpacing/>
              <w:jc w:val="center"/>
              <w:textAlignment w:val="baseline"/>
              <w:rPr>
                <w:sz w:val="22"/>
                <w:szCs w:val="22"/>
                <w:lang w:val="uk-UA"/>
              </w:rPr>
            </w:pPr>
            <w:r w:rsidRPr="006D4AA8">
              <w:rPr>
                <w:sz w:val="22"/>
                <w:szCs w:val="22"/>
                <w:lang w:val="uk-UA"/>
              </w:rPr>
              <w:t>-</w:t>
            </w:r>
          </w:p>
        </w:tc>
        <w:tc>
          <w:tcPr>
            <w:tcW w:w="1556" w:type="dxa"/>
            <w:shd w:val="clear" w:color="auto" w:fill="auto"/>
            <w:vAlign w:val="center"/>
          </w:tcPr>
          <w:p w14:paraId="1067AAA3" w14:textId="77777777" w:rsidR="005772EF" w:rsidRPr="006D4AA8" w:rsidRDefault="005772EF" w:rsidP="00AE16C3">
            <w:pPr>
              <w:pStyle w:val="rvps2"/>
              <w:spacing w:before="0" w:beforeAutospacing="0" w:after="0" w:afterAutospacing="0"/>
              <w:contextualSpacing/>
              <w:jc w:val="center"/>
              <w:textAlignment w:val="baseline"/>
              <w:rPr>
                <w:sz w:val="22"/>
                <w:szCs w:val="22"/>
                <w:lang w:val="uk-UA"/>
              </w:rPr>
            </w:pPr>
            <w:r w:rsidRPr="006D4AA8">
              <w:rPr>
                <w:sz w:val="22"/>
                <w:szCs w:val="22"/>
                <w:lang w:val="uk-UA"/>
              </w:rPr>
              <w:t>-</w:t>
            </w:r>
          </w:p>
        </w:tc>
        <w:tc>
          <w:tcPr>
            <w:tcW w:w="1557" w:type="dxa"/>
            <w:shd w:val="clear" w:color="auto" w:fill="auto"/>
            <w:vAlign w:val="center"/>
          </w:tcPr>
          <w:p w14:paraId="7409EEE7" w14:textId="77777777" w:rsidR="005772EF" w:rsidRPr="006D4AA8" w:rsidRDefault="005772EF" w:rsidP="00AE16C3">
            <w:pPr>
              <w:pStyle w:val="rvps2"/>
              <w:spacing w:before="0" w:beforeAutospacing="0" w:after="0" w:afterAutospacing="0"/>
              <w:contextualSpacing/>
              <w:jc w:val="center"/>
              <w:textAlignment w:val="baseline"/>
              <w:rPr>
                <w:b/>
                <w:sz w:val="22"/>
                <w:szCs w:val="22"/>
                <w:lang w:val="uk-UA"/>
              </w:rPr>
            </w:pPr>
          </w:p>
        </w:tc>
      </w:tr>
      <w:tr w:rsidR="006D4AA8" w:rsidRPr="006D4AA8" w14:paraId="2EB3B8D2" w14:textId="77777777" w:rsidTr="005772EF">
        <w:trPr>
          <w:trHeight w:val="472"/>
        </w:trPr>
        <w:tc>
          <w:tcPr>
            <w:tcW w:w="6516" w:type="dxa"/>
            <w:gridSpan w:val="2"/>
            <w:shd w:val="clear" w:color="auto" w:fill="auto"/>
            <w:vAlign w:val="center"/>
          </w:tcPr>
          <w:p w14:paraId="0BD8A31A" w14:textId="77777777" w:rsidR="005772EF" w:rsidRPr="006D4AA8" w:rsidRDefault="005772EF" w:rsidP="00AE16C3">
            <w:pPr>
              <w:pStyle w:val="rvps2"/>
              <w:spacing w:before="0" w:beforeAutospacing="0" w:after="0" w:afterAutospacing="0"/>
              <w:contextualSpacing/>
              <w:textAlignment w:val="baseline"/>
              <w:rPr>
                <w:b/>
                <w:sz w:val="22"/>
                <w:szCs w:val="22"/>
                <w:lang w:val="uk-UA"/>
              </w:rPr>
            </w:pPr>
            <w:r w:rsidRPr="006D4AA8">
              <w:rPr>
                <w:b/>
                <w:bCs/>
                <w:sz w:val="22"/>
                <w:szCs w:val="22"/>
                <w:lang w:val="uk-UA"/>
              </w:rPr>
              <w:t>2) при водозаборі з підземних джерел:</w:t>
            </w:r>
          </w:p>
        </w:tc>
        <w:tc>
          <w:tcPr>
            <w:tcW w:w="1556" w:type="dxa"/>
            <w:shd w:val="clear" w:color="auto" w:fill="auto"/>
            <w:vAlign w:val="center"/>
          </w:tcPr>
          <w:p w14:paraId="10F5E1FB" w14:textId="77777777" w:rsidR="005772EF" w:rsidRPr="006D4AA8" w:rsidRDefault="005772EF" w:rsidP="00AE16C3">
            <w:pPr>
              <w:pStyle w:val="rvps2"/>
              <w:spacing w:before="0" w:beforeAutospacing="0" w:after="0" w:afterAutospacing="0"/>
              <w:contextualSpacing/>
              <w:jc w:val="center"/>
              <w:textAlignment w:val="baseline"/>
              <w:rPr>
                <w:b/>
                <w:sz w:val="22"/>
                <w:szCs w:val="22"/>
                <w:lang w:val="uk-UA"/>
              </w:rPr>
            </w:pPr>
            <w:r w:rsidRPr="006D4AA8">
              <w:rPr>
                <w:b/>
                <w:sz w:val="22"/>
                <w:szCs w:val="22"/>
                <w:lang w:val="uk-UA"/>
              </w:rPr>
              <w:t>437,943</w:t>
            </w:r>
          </w:p>
        </w:tc>
        <w:tc>
          <w:tcPr>
            <w:tcW w:w="1557" w:type="dxa"/>
            <w:shd w:val="clear" w:color="auto" w:fill="auto"/>
            <w:vAlign w:val="center"/>
          </w:tcPr>
          <w:p w14:paraId="43EB233D" w14:textId="77777777" w:rsidR="005772EF" w:rsidRPr="006D4AA8" w:rsidRDefault="005772EF" w:rsidP="00AE16C3">
            <w:pPr>
              <w:pStyle w:val="rvps2"/>
              <w:spacing w:before="0" w:beforeAutospacing="0" w:after="0" w:afterAutospacing="0"/>
              <w:contextualSpacing/>
              <w:jc w:val="center"/>
              <w:textAlignment w:val="baseline"/>
              <w:rPr>
                <w:b/>
                <w:sz w:val="22"/>
                <w:szCs w:val="22"/>
                <w:lang w:val="uk-UA"/>
              </w:rPr>
            </w:pPr>
            <w:r w:rsidRPr="006D4AA8">
              <w:rPr>
                <w:b/>
                <w:sz w:val="22"/>
                <w:szCs w:val="22"/>
                <w:lang w:val="uk-UA"/>
              </w:rPr>
              <w:t>27,30</w:t>
            </w:r>
          </w:p>
        </w:tc>
      </w:tr>
      <w:tr w:rsidR="006D4AA8" w:rsidRPr="006D4AA8" w14:paraId="0505DA63" w14:textId="77777777" w:rsidTr="005772EF">
        <w:tc>
          <w:tcPr>
            <w:tcW w:w="656" w:type="dxa"/>
            <w:vAlign w:val="center"/>
          </w:tcPr>
          <w:p w14:paraId="3FC62C14" w14:textId="77777777" w:rsidR="005772EF" w:rsidRPr="006D4AA8" w:rsidRDefault="005772EF" w:rsidP="00AE16C3">
            <w:pPr>
              <w:pStyle w:val="rvps2"/>
              <w:spacing w:before="0" w:beforeAutospacing="0" w:after="0" w:afterAutospacing="0"/>
              <w:contextualSpacing/>
              <w:jc w:val="center"/>
              <w:textAlignment w:val="baseline"/>
              <w:rPr>
                <w:sz w:val="22"/>
                <w:szCs w:val="22"/>
                <w:lang w:val="uk-UA"/>
              </w:rPr>
            </w:pPr>
            <w:r w:rsidRPr="006D4AA8">
              <w:rPr>
                <w:sz w:val="22"/>
                <w:szCs w:val="22"/>
                <w:lang w:val="uk-UA"/>
              </w:rPr>
              <w:t>2.1.5</w:t>
            </w:r>
          </w:p>
        </w:tc>
        <w:tc>
          <w:tcPr>
            <w:tcW w:w="5860" w:type="dxa"/>
            <w:shd w:val="clear" w:color="auto" w:fill="auto"/>
          </w:tcPr>
          <w:p w14:paraId="3095C24D" w14:textId="77777777" w:rsidR="005772EF" w:rsidRPr="006D4AA8" w:rsidRDefault="005772EF" w:rsidP="00AE16C3">
            <w:pPr>
              <w:spacing w:line="240" w:lineRule="auto"/>
              <w:rPr>
                <w:rFonts w:ascii="Times New Roman" w:hAnsi="Times New Roman"/>
                <w:lang w:val="uk-UA"/>
              </w:rPr>
            </w:pPr>
            <w:r w:rsidRPr="006D4AA8">
              <w:rPr>
                <w:rFonts w:ascii="Times New Roman" w:hAnsi="Times New Roman"/>
                <w:lang w:val="uk-UA"/>
              </w:rPr>
              <w:t>витрати води на промивку свердловин і підтримання в них необхідного рівня води;</w:t>
            </w:r>
          </w:p>
        </w:tc>
        <w:tc>
          <w:tcPr>
            <w:tcW w:w="1556" w:type="dxa"/>
            <w:shd w:val="clear" w:color="auto" w:fill="auto"/>
            <w:vAlign w:val="center"/>
          </w:tcPr>
          <w:p w14:paraId="7C4BBEF0" w14:textId="77777777" w:rsidR="005772EF" w:rsidRPr="006D4AA8" w:rsidRDefault="005772EF" w:rsidP="00AE16C3">
            <w:pPr>
              <w:pStyle w:val="rvps2"/>
              <w:spacing w:before="0" w:beforeAutospacing="0" w:after="0" w:afterAutospacing="0"/>
              <w:contextualSpacing/>
              <w:jc w:val="center"/>
              <w:textAlignment w:val="baseline"/>
              <w:rPr>
                <w:sz w:val="22"/>
                <w:szCs w:val="22"/>
                <w:lang w:val="uk-UA"/>
              </w:rPr>
            </w:pPr>
            <w:r w:rsidRPr="006D4AA8">
              <w:rPr>
                <w:sz w:val="22"/>
                <w:szCs w:val="22"/>
                <w:lang w:val="uk-UA"/>
              </w:rPr>
              <w:t>7,864</w:t>
            </w:r>
          </w:p>
        </w:tc>
        <w:tc>
          <w:tcPr>
            <w:tcW w:w="1557" w:type="dxa"/>
            <w:shd w:val="clear" w:color="auto" w:fill="auto"/>
            <w:vAlign w:val="center"/>
          </w:tcPr>
          <w:p w14:paraId="00E8FB85" w14:textId="77777777" w:rsidR="005772EF" w:rsidRPr="006D4AA8" w:rsidRDefault="005772EF" w:rsidP="00AE16C3">
            <w:pPr>
              <w:pStyle w:val="rvps2"/>
              <w:spacing w:before="0" w:beforeAutospacing="0" w:after="0" w:afterAutospacing="0"/>
              <w:contextualSpacing/>
              <w:jc w:val="center"/>
              <w:textAlignment w:val="baseline"/>
              <w:rPr>
                <w:sz w:val="22"/>
                <w:szCs w:val="22"/>
                <w:lang w:val="uk-UA"/>
              </w:rPr>
            </w:pPr>
            <w:r w:rsidRPr="006D4AA8">
              <w:rPr>
                <w:sz w:val="22"/>
                <w:szCs w:val="22"/>
                <w:lang w:val="uk-UA"/>
              </w:rPr>
              <w:t>0,49</w:t>
            </w:r>
          </w:p>
        </w:tc>
      </w:tr>
      <w:tr w:rsidR="006D4AA8" w:rsidRPr="006D4AA8" w14:paraId="65B7DBE8" w14:textId="77777777" w:rsidTr="005772EF">
        <w:tc>
          <w:tcPr>
            <w:tcW w:w="656" w:type="dxa"/>
            <w:vAlign w:val="center"/>
          </w:tcPr>
          <w:p w14:paraId="4C97BCDD" w14:textId="77777777" w:rsidR="005772EF" w:rsidRPr="006D4AA8" w:rsidRDefault="005772EF" w:rsidP="00AE16C3">
            <w:pPr>
              <w:pStyle w:val="rvps2"/>
              <w:spacing w:before="0" w:beforeAutospacing="0" w:after="0" w:afterAutospacing="0"/>
              <w:contextualSpacing/>
              <w:jc w:val="center"/>
              <w:textAlignment w:val="baseline"/>
              <w:rPr>
                <w:sz w:val="22"/>
                <w:szCs w:val="22"/>
                <w:lang w:val="uk-UA"/>
              </w:rPr>
            </w:pPr>
            <w:r w:rsidRPr="006D4AA8">
              <w:rPr>
                <w:sz w:val="22"/>
                <w:szCs w:val="22"/>
                <w:lang w:val="uk-UA"/>
              </w:rPr>
              <w:t>2.1.6</w:t>
            </w:r>
          </w:p>
        </w:tc>
        <w:tc>
          <w:tcPr>
            <w:tcW w:w="5860" w:type="dxa"/>
            <w:shd w:val="clear" w:color="auto" w:fill="auto"/>
          </w:tcPr>
          <w:p w14:paraId="743558C2" w14:textId="77777777" w:rsidR="005772EF" w:rsidRPr="006D4AA8" w:rsidRDefault="005772EF" w:rsidP="00AE16C3">
            <w:pPr>
              <w:spacing w:line="240" w:lineRule="auto"/>
              <w:rPr>
                <w:rFonts w:ascii="Times New Roman" w:hAnsi="Times New Roman"/>
                <w:lang w:val="uk-UA"/>
              </w:rPr>
            </w:pPr>
            <w:r w:rsidRPr="006D4AA8">
              <w:rPr>
                <w:rFonts w:ascii="Times New Roman" w:hAnsi="Times New Roman"/>
                <w:lang w:val="uk-UA"/>
              </w:rPr>
              <w:t>витрати на промивку фільтрів знезалізнення (при наявності станцій знезалізнення);</w:t>
            </w:r>
          </w:p>
        </w:tc>
        <w:tc>
          <w:tcPr>
            <w:tcW w:w="1556" w:type="dxa"/>
            <w:shd w:val="clear" w:color="auto" w:fill="auto"/>
            <w:vAlign w:val="center"/>
          </w:tcPr>
          <w:p w14:paraId="3D9B0FB3" w14:textId="77777777" w:rsidR="005772EF" w:rsidRPr="006D4AA8" w:rsidRDefault="005772EF" w:rsidP="00AE16C3">
            <w:pPr>
              <w:pStyle w:val="rvps2"/>
              <w:spacing w:before="0" w:beforeAutospacing="0" w:after="0" w:afterAutospacing="0"/>
              <w:contextualSpacing/>
              <w:jc w:val="center"/>
              <w:textAlignment w:val="baseline"/>
              <w:rPr>
                <w:sz w:val="22"/>
                <w:szCs w:val="22"/>
                <w:lang w:val="uk-UA"/>
              </w:rPr>
            </w:pPr>
            <w:r w:rsidRPr="006D4AA8">
              <w:rPr>
                <w:sz w:val="22"/>
                <w:szCs w:val="22"/>
                <w:lang w:val="uk-UA"/>
              </w:rPr>
              <w:t>401,652</w:t>
            </w:r>
          </w:p>
        </w:tc>
        <w:tc>
          <w:tcPr>
            <w:tcW w:w="1557" w:type="dxa"/>
            <w:shd w:val="clear" w:color="auto" w:fill="auto"/>
            <w:vAlign w:val="center"/>
          </w:tcPr>
          <w:p w14:paraId="00B61E5F" w14:textId="77777777" w:rsidR="005772EF" w:rsidRPr="006D4AA8" w:rsidRDefault="005772EF" w:rsidP="00AE16C3">
            <w:pPr>
              <w:pStyle w:val="rvps2"/>
              <w:spacing w:before="0" w:beforeAutospacing="0" w:after="0" w:afterAutospacing="0"/>
              <w:contextualSpacing/>
              <w:jc w:val="center"/>
              <w:textAlignment w:val="baseline"/>
              <w:rPr>
                <w:sz w:val="22"/>
                <w:szCs w:val="22"/>
                <w:lang w:val="uk-UA"/>
              </w:rPr>
            </w:pPr>
            <w:r w:rsidRPr="006D4AA8">
              <w:rPr>
                <w:sz w:val="22"/>
                <w:szCs w:val="22"/>
                <w:lang w:val="uk-UA"/>
              </w:rPr>
              <w:t>25,04</w:t>
            </w:r>
          </w:p>
        </w:tc>
      </w:tr>
      <w:tr w:rsidR="006D4AA8" w:rsidRPr="006D4AA8" w14:paraId="08D370DD" w14:textId="77777777" w:rsidTr="005772EF">
        <w:tc>
          <w:tcPr>
            <w:tcW w:w="656" w:type="dxa"/>
            <w:vAlign w:val="center"/>
          </w:tcPr>
          <w:p w14:paraId="597C325D" w14:textId="77777777" w:rsidR="005772EF" w:rsidRPr="006D4AA8" w:rsidRDefault="005772EF" w:rsidP="00AE16C3">
            <w:pPr>
              <w:pStyle w:val="rvps2"/>
              <w:spacing w:before="0" w:beforeAutospacing="0" w:after="0" w:afterAutospacing="0"/>
              <w:contextualSpacing/>
              <w:jc w:val="center"/>
              <w:textAlignment w:val="baseline"/>
              <w:rPr>
                <w:sz w:val="22"/>
                <w:szCs w:val="22"/>
                <w:lang w:val="uk-UA"/>
              </w:rPr>
            </w:pPr>
            <w:r w:rsidRPr="006D4AA8">
              <w:rPr>
                <w:sz w:val="22"/>
                <w:szCs w:val="22"/>
                <w:lang w:val="uk-UA"/>
              </w:rPr>
              <w:t>2.1.7</w:t>
            </w:r>
          </w:p>
        </w:tc>
        <w:tc>
          <w:tcPr>
            <w:tcW w:w="5860" w:type="dxa"/>
            <w:shd w:val="clear" w:color="auto" w:fill="auto"/>
          </w:tcPr>
          <w:p w14:paraId="0CA51259" w14:textId="77777777" w:rsidR="005772EF" w:rsidRPr="006D4AA8" w:rsidRDefault="005772EF" w:rsidP="00AE16C3">
            <w:pPr>
              <w:spacing w:line="240" w:lineRule="auto"/>
              <w:rPr>
                <w:rFonts w:ascii="Times New Roman" w:hAnsi="Times New Roman"/>
                <w:lang w:val="uk-UA"/>
              </w:rPr>
            </w:pPr>
            <w:r w:rsidRPr="006D4AA8">
              <w:rPr>
                <w:rFonts w:ascii="Times New Roman" w:hAnsi="Times New Roman"/>
                <w:lang w:val="uk-UA"/>
              </w:rPr>
              <w:t>витрати на обслуговування іншого очисного обладнання (при наявності спеціальних методів очищення - пом’якшення, зворотного осмосу);</w:t>
            </w:r>
          </w:p>
        </w:tc>
        <w:tc>
          <w:tcPr>
            <w:tcW w:w="1556" w:type="dxa"/>
            <w:shd w:val="clear" w:color="auto" w:fill="auto"/>
            <w:vAlign w:val="center"/>
          </w:tcPr>
          <w:p w14:paraId="33BD9DC6" w14:textId="77777777" w:rsidR="005772EF" w:rsidRPr="006D4AA8" w:rsidRDefault="005772EF" w:rsidP="00AE16C3">
            <w:pPr>
              <w:pStyle w:val="rvps2"/>
              <w:spacing w:before="0" w:beforeAutospacing="0" w:after="0" w:afterAutospacing="0"/>
              <w:contextualSpacing/>
              <w:jc w:val="center"/>
              <w:textAlignment w:val="baseline"/>
              <w:rPr>
                <w:sz w:val="22"/>
                <w:szCs w:val="22"/>
                <w:lang w:val="uk-UA"/>
              </w:rPr>
            </w:pPr>
            <w:r w:rsidRPr="006D4AA8">
              <w:rPr>
                <w:sz w:val="22"/>
                <w:szCs w:val="22"/>
                <w:lang w:val="uk-UA"/>
              </w:rPr>
              <w:t>-</w:t>
            </w:r>
          </w:p>
        </w:tc>
        <w:tc>
          <w:tcPr>
            <w:tcW w:w="1557" w:type="dxa"/>
            <w:shd w:val="clear" w:color="auto" w:fill="auto"/>
            <w:vAlign w:val="center"/>
          </w:tcPr>
          <w:p w14:paraId="0C5A8CAD" w14:textId="77777777" w:rsidR="005772EF" w:rsidRPr="006D4AA8" w:rsidRDefault="005772EF" w:rsidP="00AE16C3">
            <w:pPr>
              <w:pStyle w:val="rvps2"/>
              <w:spacing w:before="0" w:beforeAutospacing="0" w:after="0" w:afterAutospacing="0"/>
              <w:contextualSpacing/>
              <w:jc w:val="center"/>
              <w:textAlignment w:val="baseline"/>
              <w:rPr>
                <w:sz w:val="22"/>
                <w:szCs w:val="22"/>
                <w:lang w:val="uk-UA"/>
              </w:rPr>
            </w:pPr>
            <w:r w:rsidRPr="006D4AA8">
              <w:rPr>
                <w:sz w:val="22"/>
                <w:szCs w:val="22"/>
                <w:lang w:val="uk-UA"/>
              </w:rPr>
              <w:t>-</w:t>
            </w:r>
          </w:p>
        </w:tc>
      </w:tr>
      <w:tr w:rsidR="006D4AA8" w:rsidRPr="006D4AA8" w14:paraId="26BF0529" w14:textId="77777777" w:rsidTr="005772EF">
        <w:tc>
          <w:tcPr>
            <w:tcW w:w="656" w:type="dxa"/>
            <w:vAlign w:val="center"/>
          </w:tcPr>
          <w:p w14:paraId="329D819D" w14:textId="77777777" w:rsidR="005772EF" w:rsidRPr="006D4AA8" w:rsidRDefault="005772EF" w:rsidP="00AE16C3">
            <w:pPr>
              <w:pStyle w:val="rvps2"/>
              <w:spacing w:before="0" w:beforeAutospacing="0" w:after="0" w:afterAutospacing="0"/>
              <w:contextualSpacing/>
              <w:jc w:val="center"/>
              <w:textAlignment w:val="baseline"/>
              <w:rPr>
                <w:sz w:val="22"/>
                <w:szCs w:val="22"/>
                <w:lang w:val="uk-UA"/>
              </w:rPr>
            </w:pPr>
            <w:r w:rsidRPr="006D4AA8">
              <w:rPr>
                <w:sz w:val="22"/>
                <w:szCs w:val="22"/>
                <w:lang w:val="uk-UA"/>
              </w:rPr>
              <w:t>2.1.8</w:t>
            </w:r>
          </w:p>
        </w:tc>
        <w:tc>
          <w:tcPr>
            <w:tcW w:w="5860" w:type="dxa"/>
            <w:shd w:val="clear" w:color="auto" w:fill="auto"/>
          </w:tcPr>
          <w:p w14:paraId="5F8227C5" w14:textId="77777777" w:rsidR="005772EF" w:rsidRPr="006D4AA8" w:rsidRDefault="005772EF" w:rsidP="00AE16C3">
            <w:pPr>
              <w:spacing w:line="240" w:lineRule="auto"/>
              <w:rPr>
                <w:rFonts w:ascii="Times New Roman" w:hAnsi="Times New Roman"/>
                <w:lang w:val="uk-UA"/>
              </w:rPr>
            </w:pPr>
            <w:r w:rsidRPr="006D4AA8">
              <w:rPr>
                <w:rFonts w:ascii="Times New Roman" w:hAnsi="Times New Roman"/>
                <w:lang w:val="uk-UA"/>
              </w:rPr>
              <w:t>витрати на роботу хіміко-бактеріологічної лабораторії;</w:t>
            </w:r>
          </w:p>
        </w:tc>
        <w:tc>
          <w:tcPr>
            <w:tcW w:w="1556" w:type="dxa"/>
            <w:shd w:val="clear" w:color="auto" w:fill="auto"/>
            <w:vAlign w:val="center"/>
          </w:tcPr>
          <w:p w14:paraId="1F3C9233" w14:textId="77777777" w:rsidR="005772EF" w:rsidRPr="006D4AA8" w:rsidRDefault="005772EF" w:rsidP="00AE16C3">
            <w:pPr>
              <w:pStyle w:val="rvps2"/>
              <w:spacing w:before="0" w:beforeAutospacing="0" w:after="0" w:afterAutospacing="0"/>
              <w:contextualSpacing/>
              <w:jc w:val="center"/>
              <w:textAlignment w:val="baseline"/>
              <w:rPr>
                <w:sz w:val="22"/>
                <w:szCs w:val="22"/>
                <w:lang w:val="uk-UA"/>
              </w:rPr>
            </w:pPr>
            <w:r w:rsidRPr="006D4AA8">
              <w:rPr>
                <w:sz w:val="22"/>
                <w:szCs w:val="22"/>
                <w:lang w:val="uk-UA"/>
              </w:rPr>
              <w:t>2,933</w:t>
            </w:r>
          </w:p>
        </w:tc>
        <w:tc>
          <w:tcPr>
            <w:tcW w:w="1557" w:type="dxa"/>
            <w:shd w:val="clear" w:color="auto" w:fill="auto"/>
            <w:vAlign w:val="center"/>
          </w:tcPr>
          <w:p w14:paraId="71C17C00" w14:textId="77777777" w:rsidR="005772EF" w:rsidRPr="006D4AA8" w:rsidRDefault="005772EF" w:rsidP="00AE16C3">
            <w:pPr>
              <w:pStyle w:val="rvps2"/>
              <w:spacing w:before="0" w:beforeAutospacing="0" w:after="0" w:afterAutospacing="0"/>
              <w:contextualSpacing/>
              <w:jc w:val="center"/>
              <w:textAlignment w:val="baseline"/>
              <w:rPr>
                <w:sz w:val="22"/>
                <w:szCs w:val="22"/>
                <w:lang w:val="uk-UA"/>
              </w:rPr>
            </w:pPr>
            <w:r w:rsidRPr="006D4AA8">
              <w:rPr>
                <w:sz w:val="22"/>
                <w:szCs w:val="22"/>
                <w:lang w:val="uk-UA"/>
              </w:rPr>
              <w:t>0,18</w:t>
            </w:r>
          </w:p>
        </w:tc>
      </w:tr>
      <w:tr w:rsidR="006D4AA8" w:rsidRPr="006D4AA8" w14:paraId="799F972D" w14:textId="77777777" w:rsidTr="005772EF">
        <w:tc>
          <w:tcPr>
            <w:tcW w:w="656" w:type="dxa"/>
            <w:vAlign w:val="center"/>
          </w:tcPr>
          <w:p w14:paraId="0935C4CC" w14:textId="77777777" w:rsidR="005772EF" w:rsidRPr="006D4AA8" w:rsidRDefault="005772EF" w:rsidP="00AE16C3">
            <w:pPr>
              <w:pStyle w:val="rvps2"/>
              <w:spacing w:before="0" w:beforeAutospacing="0" w:after="0" w:afterAutospacing="0"/>
              <w:contextualSpacing/>
              <w:jc w:val="center"/>
              <w:textAlignment w:val="baseline"/>
              <w:rPr>
                <w:sz w:val="22"/>
                <w:szCs w:val="22"/>
                <w:lang w:val="uk-UA"/>
              </w:rPr>
            </w:pPr>
            <w:r w:rsidRPr="006D4AA8">
              <w:rPr>
                <w:sz w:val="22"/>
                <w:szCs w:val="22"/>
                <w:lang w:val="uk-UA"/>
              </w:rPr>
              <w:t>2.1.9</w:t>
            </w:r>
          </w:p>
        </w:tc>
        <w:tc>
          <w:tcPr>
            <w:tcW w:w="5860" w:type="dxa"/>
            <w:shd w:val="clear" w:color="auto" w:fill="auto"/>
          </w:tcPr>
          <w:p w14:paraId="6ECB83D9" w14:textId="77777777" w:rsidR="005772EF" w:rsidRPr="006D4AA8" w:rsidRDefault="005772EF" w:rsidP="00AE16C3">
            <w:pPr>
              <w:spacing w:line="240" w:lineRule="auto"/>
              <w:rPr>
                <w:rFonts w:ascii="Times New Roman" w:hAnsi="Times New Roman"/>
                <w:lang w:val="uk-UA"/>
              </w:rPr>
            </w:pPr>
            <w:r w:rsidRPr="006D4AA8">
              <w:rPr>
                <w:rFonts w:ascii="Times New Roman" w:hAnsi="Times New Roman"/>
                <w:lang w:val="uk-UA"/>
              </w:rPr>
              <w:t>витрати при використанні сп</w:t>
            </w:r>
            <w:r w:rsidR="00A33F17" w:rsidRPr="006D4AA8">
              <w:rPr>
                <w:rFonts w:ascii="Times New Roman" w:hAnsi="Times New Roman"/>
                <w:lang w:val="uk-UA"/>
              </w:rPr>
              <w:t>еціальних методів очищення води (</w:t>
            </w:r>
            <w:r w:rsidR="00A33F17" w:rsidRPr="006D4AA8">
              <w:rPr>
                <w:rFonts w:ascii="Times New Roman" w:hAnsi="Times New Roman"/>
                <w:b/>
                <w:lang w:val="uk-UA"/>
              </w:rPr>
              <w:t>витрати води на обмивання і дезінфекцію ємнісного обладнання).</w:t>
            </w:r>
          </w:p>
        </w:tc>
        <w:tc>
          <w:tcPr>
            <w:tcW w:w="1556" w:type="dxa"/>
            <w:shd w:val="clear" w:color="auto" w:fill="auto"/>
            <w:vAlign w:val="center"/>
          </w:tcPr>
          <w:p w14:paraId="108E0F73" w14:textId="77777777" w:rsidR="005772EF" w:rsidRPr="006D4AA8" w:rsidRDefault="005772EF" w:rsidP="00AE16C3">
            <w:pPr>
              <w:pStyle w:val="rvps2"/>
              <w:spacing w:before="0" w:beforeAutospacing="0" w:after="0" w:afterAutospacing="0"/>
              <w:contextualSpacing/>
              <w:jc w:val="center"/>
              <w:textAlignment w:val="baseline"/>
              <w:rPr>
                <w:sz w:val="22"/>
                <w:szCs w:val="22"/>
                <w:lang w:val="uk-UA"/>
              </w:rPr>
            </w:pPr>
            <w:r w:rsidRPr="006D4AA8">
              <w:rPr>
                <w:sz w:val="22"/>
                <w:szCs w:val="22"/>
                <w:lang w:val="uk-UA"/>
              </w:rPr>
              <w:t>25,494</w:t>
            </w:r>
          </w:p>
        </w:tc>
        <w:tc>
          <w:tcPr>
            <w:tcW w:w="1557" w:type="dxa"/>
            <w:shd w:val="clear" w:color="auto" w:fill="auto"/>
            <w:vAlign w:val="center"/>
          </w:tcPr>
          <w:p w14:paraId="34F36CBE" w14:textId="77777777" w:rsidR="005772EF" w:rsidRPr="006D4AA8" w:rsidRDefault="005772EF" w:rsidP="00AE16C3">
            <w:pPr>
              <w:pStyle w:val="rvps2"/>
              <w:spacing w:before="0" w:beforeAutospacing="0" w:after="0" w:afterAutospacing="0"/>
              <w:contextualSpacing/>
              <w:jc w:val="center"/>
              <w:textAlignment w:val="baseline"/>
              <w:rPr>
                <w:sz w:val="22"/>
                <w:szCs w:val="22"/>
                <w:lang w:val="uk-UA"/>
              </w:rPr>
            </w:pPr>
            <w:r w:rsidRPr="006D4AA8">
              <w:rPr>
                <w:sz w:val="22"/>
                <w:szCs w:val="22"/>
                <w:lang w:val="uk-UA"/>
              </w:rPr>
              <w:t>1,59</w:t>
            </w:r>
          </w:p>
        </w:tc>
      </w:tr>
      <w:tr w:rsidR="006D4AA8" w:rsidRPr="006D4AA8" w14:paraId="301D4050" w14:textId="77777777" w:rsidTr="005772EF">
        <w:tc>
          <w:tcPr>
            <w:tcW w:w="656" w:type="dxa"/>
            <w:vAlign w:val="center"/>
          </w:tcPr>
          <w:p w14:paraId="7A779799" w14:textId="77777777" w:rsidR="005772EF" w:rsidRPr="006D4AA8" w:rsidRDefault="005772EF" w:rsidP="00AE16C3">
            <w:pPr>
              <w:pStyle w:val="rvps2"/>
              <w:spacing w:before="0" w:beforeAutospacing="0" w:after="0" w:afterAutospacing="0"/>
              <w:contextualSpacing/>
              <w:jc w:val="center"/>
              <w:textAlignment w:val="baseline"/>
              <w:rPr>
                <w:b/>
                <w:sz w:val="22"/>
                <w:szCs w:val="22"/>
                <w:lang w:val="uk-UA"/>
              </w:rPr>
            </w:pPr>
            <w:r w:rsidRPr="006D4AA8">
              <w:rPr>
                <w:b/>
                <w:sz w:val="22"/>
                <w:szCs w:val="22"/>
                <w:lang w:val="uk-UA"/>
              </w:rPr>
              <w:t>2.2</w:t>
            </w:r>
          </w:p>
        </w:tc>
        <w:tc>
          <w:tcPr>
            <w:tcW w:w="5860" w:type="dxa"/>
            <w:shd w:val="clear" w:color="auto" w:fill="auto"/>
          </w:tcPr>
          <w:p w14:paraId="58FFCB55" w14:textId="77777777" w:rsidR="005772EF" w:rsidRPr="006D4AA8" w:rsidRDefault="005772EF" w:rsidP="00AE16C3">
            <w:pPr>
              <w:pStyle w:val="rvps2"/>
              <w:spacing w:before="0" w:beforeAutospacing="0" w:after="0" w:afterAutospacing="0"/>
              <w:contextualSpacing/>
              <w:textAlignment w:val="baseline"/>
              <w:rPr>
                <w:b/>
                <w:sz w:val="22"/>
                <w:szCs w:val="22"/>
                <w:lang w:val="uk-UA"/>
              </w:rPr>
            </w:pPr>
            <w:r w:rsidRPr="006D4AA8">
              <w:rPr>
                <w:b/>
                <w:sz w:val="22"/>
                <w:szCs w:val="22"/>
                <w:lang w:val="uk-UA"/>
              </w:rPr>
              <w:t>Технологічні витрати на транспортування та постачання питної води</w:t>
            </w:r>
          </w:p>
        </w:tc>
        <w:tc>
          <w:tcPr>
            <w:tcW w:w="1556" w:type="dxa"/>
            <w:shd w:val="clear" w:color="auto" w:fill="auto"/>
            <w:vAlign w:val="center"/>
          </w:tcPr>
          <w:p w14:paraId="6828545E" w14:textId="77777777" w:rsidR="005772EF" w:rsidRPr="006D4AA8" w:rsidRDefault="005772EF" w:rsidP="00AE16C3">
            <w:pPr>
              <w:pStyle w:val="rvps2"/>
              <w:spacing w:before="0" w:beforeAutospacing="0" w:after="0" w:afterAutospacing="0"/>
              <w:contextualSpacing/>
              <w:jc w:val="center"/>
              <w:textAlignment w:val="baseline"/>
              <w:rPr>
                <w:b/>
                <w:sz w:val="22"/>
                <w:szCs w:val="22"/>
                <w:lang w:val="uk-UA"/>
              </w:rPr>
            </w:pPr>
            <w:r w:rsidRPr="006D4AA8">
              <w:rPr>
                <w:b/>
                <w:sz w:val="22"/>
                <w:szCs w:val="22"/>
                <w:lang w:val="uk-UA"/>
              </w:rPr>
              <w:t>320,567</w:t>
            </w:r>
          </w:p>
        </w:tc>
        <w:tc>
          <w:tcPr>
            <w:tcW w:w="1557" w:type="dxa"/>
            <w:shd w:val="clear" w:color="auto" w:fill="auto"/>
            <w:vAlign w:val="center"/>
          </w:tcPr>
          <w:p w14:paraId="6E3987D7" w14:textId="77777777" w:rsidR="005772EF" w:rsidRPr="006D4AA8" w:rsidRDefault="005772EF" w:rsidP="00AE16C3">
            <w:pPr>
              <w:pStyle w:val="rvps2"/>
              <w:spacing w:before="0" w:beforeAutospacing="0" w:after="0" w:afterAutospacing="0"/>
              <w:contextualSpacing/>
              <w:jc w:val="center"/>
              <w:textAlignment w:val="baseline"/>
              <w:rPr>
                <w:b/>
                <w:sz w:val="22"/>
                <w:szCs w:val="22"/>
                <w:lang w:val="uk-UA"/>
              </w:rPr>
            </w:pPr>
            <w:r w:rsidRPr="006D4AA8">
              <w:rPr>
                <w:b/>
                <w:sz w:val="22"/>
                <w:szCs w:val="22"/>
                <w:lang w:val="uk-UA"/>
              </w:rPr>
              <w:t>19,99</w:t>
            </w:r>
          </w:p>
        </w:tc>
      </w:tr>
      <w:tr w:rsidR="006D4AA8" w:rsidRPr="006D4AA8" w14:paraId="47C68009" w14:textId="77777777" w:rsidTr="005772EF">
        <w:tc>
          <w:tcPr>
            <w:tcW w:w="656" w:type="dxa"/>
            <w:vAlign w:val="center"/>
          </w:tcPr>
          <w:p w14:paraId="6D39049E" w14:textId="77777777" w:rsidR="005772EF" w:rsidRPr="006D4AA8" w:rsidRDefault="005772EF" w:rsidP="00AE16C3">
            <w:pPr>
              <w:pStyle w:val="rvps2"/>
              <w:spacing w:before="0" w:beforeAutospacing="0" w:after="0" w:afterAutospacing="0"/>
              <w:contextualSpacing/>
              <w:jc w:val="center"/>
              <w:textAlignment w:val="baseline"/>
              <w:rPr>
                <w:sz w:val="22"/>
                <w:szCs w:val="22"/>
                <w:lang w:val="uk-UA"/>
              </w:rPr>
            </w:pPr>
            <w:r w:rsidRPr="006D4AA8">
              <w:rPr>
                <w:sz w:val="22"/>
                <w:szCs w:val="22"/>
                <w:lang w:val="uk-UA"/>
              </w:rPr>
              <w:t>2.2.1</w:t>
            </w:r>
          </w:p>
        </w:tc>
        <w:tc>
          <w:tcPr>
            <w:tcW w:w="5860" w:type="dxa"/>
            <w:shd w:val="clear" w:color="auto" w:fill="auto"/>
          </w:tcPr>
          <w:p w14:paraId="3F730D25" w14:textId="77777777" w:rsidR="005772EF" w:rsidRPr="006D4AA8" w:rsidRDefault="005772EF" w:rsidP="00AE16C3">
            <w:pPr>
              <w:spacing w:line="240" w:lineRule="auto"/>
              <w:rPr>
                <w:rFonts w:ascii="Times New Roman" w:hAnsi="Times New Roman"/>
                <w:lang w:val="uk-UA"/>
              </w:rPr>
            </w:pPr>
            <w:r w:rsidRPr="006D4AA8">
              <w:rPr>
                <w:rFonts w:ascii="Times New Roman" w:hAnsi="Times New Roman"/>
                <w:lang w:val="uk-UA"/>
              </w:rPr>
              <w:t>витрати води на планову дезінфекцію і промивку мереж;</w:t>
            </w:r>
          </w:p>
        </w:tc>
        <w:tc>
          <w:tcPr>
            <w:tcW w:w="1556" w:type="dxa"/>
            <w:shd w:val="clear" w:color="auto" w:fill="auto"/>
            <w:vAlign w:val="center"/>
          </w:tcPr>
          <w:p w14:paraId="3BCC2613" w14:textId="77777777" w:rsidR="005772EF" w:rsidRPr="006D4AA8" w:rsidRDefault="005772EF" w:rsidP="00AE16C3">
            <w:pPr>
              <w:pStyle w:val="rvps2"/>
              <w:spacing w:before="0" w:beforeAutospacing="0" w:after="0" w:afterAutospacing="0"/>
              <w:contextualSpacing/>
              <w:jc w:val="center"/>
              <w:textAlignment w:val="baseline"/>
              <w:rPr>
                <w:sz w:val="22"/>
                <w:szCs w:val="22"/>
                <w:lang w:val="uk-UA"/>
              </w:rPr>
            </w:pPr>
            <w:r w:rsidRPr="006D4AA8">
              <w:rPr>
                <w:sz w:val="22"/>
                <w:szCs w:val="22"/>
                <w:lang w:val="uk-UA"/>
              </w:rPr>
              <w:t>218,567</w:t>
            </w:r>
          </w:p>
        </w:tc>
        <w:tc>
          <w:tcPr>
            <w:tcW w:w="1557" w:type="dxa"/>
            <w:shd w:val="clear" w:color="auto" w:fill="auto"/>
            <w:vAlign w:val="center"/>
          </w:tcPr>
          <w:p w14:paraId="21DD7461" w14:textId="77777777" w:rsidR="005772EF" w:rsidRPr="006D4AA8" w:rsidRDefault="005772EF" w:rsidP="00AE16C3">
            <w:pPr>
              <w:pStyle w:val="rvps2"/>
              <w:spacing w:before="0" w:beforeAutospacing="0" w:after="0" w:afterAutospacing="0"/>
              <w:contextualSpacing/>
              <w:jc w:val="center"/>
              <w:textAlignment w:val="baseline"/>
              <w:rPr>
                <w:sz w:val="22"/>
                <w:szCs w:val="22"/>
                <w:lang w:val="uk-UA"/>
              </w:rPr>
            </w:pPr>
            <w:r w:rsidRPr="006D4AA8">
              <w:rPr>
                <w:sz w:val="22"/>
                <w:szCs w:val="22"/>
                <w:lang w:val="uk-UA"/>
              </w:rPr>
              <w:t>13,63</w:t>
            </w:r>
          </w:p>
        </w:tc>
      </w:tr>
      <w:tr w:rsidR="006D4AA8" w:rsidRPr="006D4AA8" w14:paraId="696AE10E" w14:textId="77777777" w:rsidTr="005772EF">
        <w:tc>
          <w:tcPr>
            <w:tcW w:w="656" w:type="dxa"/>
            <w:vAlign w:val="center"/>
          </w:tcPr>
          <w:p w14:paraId="252AA819" w14:textId="77777777" w:rsidR="005772EF" w:rsidRPr="006D4AA8" w:rsidRDefault="005772EF" w:rsidP="00AE16C3">
            <w:pPr>
              <w:pStyle w:val="rvps2"/>
              <w:spacing w:before="0" w:beforeAutospacing="0" w:after="0" w:afterAutospacing="0"/>
              <w:contextualSpacing/>
              <w:jc w:val="center"/>
              <w:textAlignment w:val="baseline"/>
              <w:rPr>
                <w:sz w:val="22"/>
                <w:szCs w:val="22"/>
                <w:lang w:val="uk-UA"/>
              </w:rPr>
            </w:pPr>
            <w:r w:rsidRPr="006D4AA8">
              <w:rPr>
                <w:sz w:val="22"/>
                <w:szCs w:val="22"/>
                <w:lang w:val="uk-UA"/>
              </w:rPr>
              <w:t>2.2.2</w:t>
            </w:r>
          </w:p>
        </w:tc>
        <w:tc>
          <w:tcPr>
            <w:tcW w:w="5860" w:type="dxa"/>
            <w:shd w:val="clear" w:color="auto" w:fill="auto"/>
          </w:tcPr>
          <w:p w14:paraId="707F7DDA" w14:textId="77777777" w:rsidR="005772EF" w:rsidRPr="006D4AA8" w:rsidRDefault="005772EF" w:rsidP="00AE16C3">
            <w:pPr>
              <w:spacing w:line="240" w:lineRule="auto"/>
              <w:rPr>
                <w:rFonts w:ascii="Times New Roman" w:hAnsi="Times New Roman"/>
                <w:lang w:val="uk-UA"/>
              </w:rPr>
            </w:pPr>
            <w:r w:rsidRPr="006D4AA8">
              <w:rPr>
                <w:rFonts w:ascii="Times New Roman" w:hAnsi="Times New Roman"/>
                <w:lang w:val="uk-UA"/>
              </w:rPr>
              <w:t>витрати води на власні потреби насосних станцій;</w:t>
            </w:r>
          </w:p>
        </w:tc>
        <w:tc>
          <w:tcPr>
            <w:tcW w:w="1556" w:type="dxa"/>
            <w:shd w:val="clear" w:color="auto" w:fill="auto"/>
            <w:vAlign w:val="center"/>
          </w:tcPr>
          <w:p w14:paraId="660C0BEE" w14:textId="77777777" w:rsidR="005772EF" w:rsidRPr="006D4AA8" w:rsidRDefault="005772EF" w:rsidP="00AE16C3">
            <w:pPr>
              <w:pStyle w:val="rvps2"/>
              <w:spacing w:before="0" w:beforeAutospacing="0" w:after="0" w:afterAutospacing="0"/>
              <w:contextualSpacing/>
              <w:jc w:val="center"/>
              <w:textAlignment w:val="baseline"/>
              <w:rPr>
                <w:sz w:val="22"/>
                <w:szCs w:val="22"/>
                <w:lang w:val="uk-UA"/>
              </w:rPr>
            </w:pPr>
            <w:r w:rsidRPr="006D4AA8">
              <w:rPr>
                <w:sz w:val="22"/>
                <w:szCs w:val="22"/>
                <w:lang w:val="uk-UA"/>
              </w:rPr>
              <w:t>-</w:t>
            </w:r>
          </w:p>
        </w:tc>
        <w:tc>
          <w:tcPr>
            <w:tcW w:w="1557" w:type="dxa"/>
            <w:shd w:val="clear" w:color="auto" w:fill="auto"/>
            <w:vAlign w:val="center"/>
          </w:tcPr>
          <w:p w14:paraId="77328D7D" w14:textId="77777777" w:rsidR="005772EF" w:rsidRPr="006D4AA8" w:rsidRDefault="005772EF" w:rsidP="00AE16C3">
            <w:pPr>
              <w:pStyle w:val="rvps2"/>
              <w:spacing w:before="0" w:beforeAutospacing="0" w:after="0" w:afterAutospacing="0"/>
              <w:contextualSpacing/>
              <w:jc w:val="center"/>
              <w:textAlignment w:val="baseline"/>
              <w:rPr>
                <w:sz w:val="22"/>
                <w:szCs w:val="22"/>
                <w:lang w:val="uk-UA"/>
              </w:rPr>
            </w:pPr>
            <w:r w:rsidRPr="006D4AA8">
              <w:rPr>
                <w:sz w:val="22"/>
                <w:szCs w:val="22"/>
                <w:lang w:val="uk-UA"/>
              </w:rPr>
              <w:t>-</w:t>
            </w:r>
          </w:p>
        </w:tc>
      </w:tr>
      <w:tr w:rsidR="006D4AA8" w:rsidRPr="006D4AA8" w14:paraId="243A1914" w14:textId="77777777" w:rsidTr="005772EF">
        <w:tc>
          <w:tcPr>
            <w:tcW w:w="656" w:type="dxa"/>
            <w:vAlign w:val="center"/>
          </w:tcPr>
          <w:p w14:paraId="4448BE9C" w14:textId="77777777" w:rsidR="005772EF" w:rsidRPr="006D4AA8" w:rsidRDefault="005772EF" w:rsidP="00AE16C3">
            <w:pPr>
              <w:pStyle w:val="rvps2"/>
              <w:spacing w:before="0" w:beforeAutospacing="0" w:after="0" w:afterAutospacing="0"/>
              <w:contextualSpacing/>
              <w:jc w:val="center"/>
              <w:textAlignment w:val="baseline"/>
              <w:rPr>
                <w:sz w:val="22"/>
                <w:szCs w:val="22"/>
                <w:lang w:val="uk-UA"/>
              </w:rPr>
            </w:pPr>
            <w:r w:rsidRPr="006D4AA8">
              <w:rPr>
                <w:sz w:val="22"/>
                <w:szCs w:val="22"/>
                <w:lang w:val="uk-UA"/>
              </w:rPr>
              <w:t>2.2.3</w:t>
            </w:r>
          </w:p>
        </w:tc>
        <w:tc>
          <w:tcPr>
            <w:tcW w:w="5860" w:type="dxa"/>
            <w:shd w:val="clear" w:color="auto" w:fill="auto"/>
          </w:tcPr>
          <w:p w14:paraId="35C54F6C" w14:textId="77777777" w:rsidR="005772EF" w:rsidRPr="006D4AA8" w:rsidRDefault="005772EF" w:rsidP="00AE16C3">
            <w:pPr>
              <w:spacing w:line="240" w:lineRule="auto"/>
              <w:rPr>
                <w:rFonts w:ascii="Times New Roman" w:hAnsi="Times New Roman"/>
                <w:lang w:val="uk-UA"/>
              </w:rPr>
            </w:pPr>
            <w:r w:rsidRPr="006D4AA8">
              <w:rPr>
                <w:rFonts w:ascii="Times New Roman" w:hAnsi="Times New Roman"/>
                <w:lang w:val="uk-UA"/>
              </w:rPr>
              <w:t>витрати води на обмивання і дезінфекцію резервуарів чистої води.</w:t>
            </w:r>
          </w:p>
        </w:tc>
        <w:tc>
          <w:tcPr>
            <w:tcW w:w="1556" w:type="dxa"/>
            <w:shd w:val="clear" w:color="auto" w:fill="auto"/>
            <w:vAlign w:val="center"/>
          </w:tcPr>
          <w:p w14:paraId="6D84B986" w14:textId="77777777" w:rsidR="005772EF" w:rsidRPr="006D4AA8" w:rsidRDefault="005772EF" w:rsidP="00AE16C3">
            <w:pPr>
              <w:pStyle w:val="rvps2"/>
              <w:spacing w:before="0" w:beforeAutospacing="0" w:after="0" w:afterAutospacing="0"/>
              <w:contextualSpacing/>
              <w:jc w:val="center"/>
              <w:textAlignment w:val="baseline"/>
              <w:rPr>
                <w:sz w:val="22"/>
                <w:szCs w:val="22"/>
                <w:lang w:val="uk-UA"/>
              </w:rPr>
            </w:pPr>
            <w:r w:rsidRPr="006D4AA8">
              <w:rPr>
                <w:sz w:val="22"/>
                <w:szCs w:val="22"/>
                <w:lang w:val="uk-UA"/>
              </w:rPr>
              <w:t>102,00</w:t>
            </w:r>
          </w:p>
        </w:tc>
        <w:tc>
          <w:tcPr>
            <w:tcW w:w="1557" w:type="dxa"/>
            <w:shd w:val="clear" w:color="auto" w:fill="auto"/>
            <w:vAlign w:val="center"/>
          </w:tcPr>
          <w:p w14:paraId="17CE3AF9" w14:textId="77777777" w:rsidR="005772EF" w:rsidRPr="006D4AA8" w:rsidRDefault="005772EF" w:rsidP="00AE16C3">
            <w:pPr>
              <w:pStyle w:val="rvps2"/>
              <w:spacing w:before="0" w:beforeAutospacing="0" w:after="0" w:afterAutospacing="0"/>
              <w:contextualSpacing/>
              <w:jc w:val="center"/>
              <w:textAlignment w:val="baseline"/>
              <w:rPr>
                <w:sz w:val="22"/>
                <w:szCs w:val="22"/>
                <w:lang w:val="uk-UA"/>
              </w:rPr>
            </w:pPr>
          </w:p>
          <w:p w14:paraId="5DB92E82" w14:textId="77777777" w:rsidR="005772EF" w:rsidRPr="006D4AA8" w:rsidRDefault="005772EF" w:rsidP="00AE16C3">
            <w:pPr>
              <w:pStyle w:val="rvps2"/>
              <w:spacing w:before="0" w:beforeAutospacing="0" w:after="0" w:afterAutospacing="0"/>
              <w:contextualSpacing/>
              <w:jc w:val="center"/>
              <w:textAlignment w:val="baseline"/>
              <w:rPr>
                <w:sz w:val="22"/>
                <w:szCs w:val="22"/>
                <w:lang w:val="uk-UA"/>
              </w:rPr>
            </w:pPr>
            <w:r w:rsidRPr="006D4AA8">
              <w:rPr>
                <w:sz w:val="22"/>
                <w:szCs w:val="22"/>
                <w:lang w:val="uk-UA"/>
              </w:rPr>
              <w:t>6,36</w:t>
            </w:r>
          </w:p>
        </w:tc>
      </w:tr>
      <w:tr w:rsidR="006D4AA8" w:rsidRPr="006D4AA8" w14:paraId="40798F3F" w14:textId="77777777" w:rsidTr="005772EF">
        <w:tc>
          <w:tcPr>
            <w:tcW w:w="656" w:type="dxa"/>
            <w:vAlign w:val="center"/>
          </w:tcPr>
          <w:p w14:paraId="63E0E4A9" w14:textId="77777777" w:rsidR="005772EF" w:rsidRPr="006D4AA8" w:rsidRDefault="005772EF" w:rsidP="00AE16C3">
            <w:pPr>
              <w:pStyle w:val="rvps2"/>
              <w:spacing w:before="0" w:beforeAutospacing="0" w:after="0" w:afterAutospacing="0"/>
              <w:contextualSpacing/>
              <w:jc w:val="center"/>
              <w:textAlignment w:val="baseline"/>
              <w:rPr>
                <w:b/>
                <w:sz w:val="22"/>
                <w:szCs w:val="22"/>
                <w:lang w:val="uk-UA"/>
              </w:rPr>
            </w:pPr>
            <w:r w:rsidRPr="006D4AA8">
              <w:rPr>
                <w:b/>
                <w:sz w:val="22"/>
                <w:szCs w:val="22"/>
                <w:lang w:val="uk-UA"/>
              </w:rPr>
              <w:t>2.3</w:t>
            </w:r>
          </w:p>
        </w:tc>
        <w:tc>
          <w:tcPr>
            <w:tcW w:w="5860" w:type="dxa"/>
            <w:shd w:val="clear" w:color="auto" w:fill="auto"/>
          </w:tcPr>
          <w:p w14:paraId="45B123C7" w14:textId="77777777" w:rsidR="005772EF" w:rsidRPr="006D4AA8" w:rsidRDefault="005772EF" w:rsidP="00AE16C3">
            <w:pPr>
              <w:pStyle w:val="rvps2"/>
              <w:spacing w:before="0" w:beforeAutospacing="0" w:after="0" w:afterAutospacing="0"/>
              <w:contextualSpacing/>
              <w:textAlignment w:val="baseline"/>
              <w:rPr>
                <w:b/>
                <w:sz w:val="22"/>
                <w:szCs w:val="22"/>
                <w:lang w:val="uk-UA"/>
              </w:rPr>
            </w:pPr>
            <w:r w:rsidRPr="006D4AA8">
              <w:rPr>
                <w:b/>
                <w:sz w:val="22"/>
                <w:szCs w:val="22"/>
                <w:lang w:val="uk-UA"/>
              </w:rPr>
              <w:t xml:space="preserve">Витрати води на допоміжних об’єктах </w:t>
            </w:r>
          </w:p>
        </w:tc>
        <w:tc>
          <w:tcPr>
            <w:tcW w:w="1556" w:type="dxa"/>
            <w:shd w:val="clear" w:color="auto" w:fill="auto"/>
            <w:vAlign w:val="center"/>
          </w:tcPr>
          <w:p w14:paraId="37B650DA" w14:textId="77777777" w:rsidR="005772EF" w:rsidRPr="006D4AA8" w:rsidRDefault="005772EF" w:rsidP="00AE16C3">
            <w:pPr>
              <w:pStyle w:val="rvps2"/>
              <w:spacing w:before="0" w:beforeAutospacing="0" w:after="0" w:afterAutospacing="0"/>
              <w:contextualSpacing/>
              <w:jc w:val="center"/>
              <w:textAlignment w:val="baseline"/>
              <w:rPr>
                <w:b/>
                <w:sz w:val="22"/>
                <w:szCs w:val="22"/>
                <w:lang w:val="uk-UA"/>
              </w:rPr>
            </w:pPr>
            <w:r w:rsidRPr="006D4AA8">
              <w:rPr>
                <w:b/>
                <w:sz w:val="22"/>
                <w:szCs w:val="22"/>
                <w:lang w:val="uk-UA"/>
              </w:rPr>
              <w:t>6,824</w:t>
            </w:r>
          </w:p>
        </w:tc>
        <w:tc>
          <w:tcPr>
            <w:tcW w:w="1557" w:type="dxa"/>
            <w:shd w:val="clear" w:color="auto" w:fill="auto"/>
            <w:vAlign w:val="center"/>
          </w:tcPr>
          <w:p w14:paraId="68488094" w14:textId="77777777" w:rsidR="005772EF" w:rsidRPr="006D4AA8" w:rsidRDefault="005772EF" w:rsidP="00AE16C3">
            <w:pPr>
              <w:pStyle w:val="rvps2"/>
              <w:spacing w:before="0" w:beforeAutospacing="0" w:after="0" w:afterAutospacing="0"/>
              <w:contextualSpacing/>
              <w:jc w:val="center"/>
              <w:textAlignment w:val="baseline"/>
              <w:rPr>
                <w:b/>
                <w:sz w:val="22"/>
                <w:szCs w:val="22"/>
                <w:lang w:val="uk-UA"/>
              </w:rPr>
            </w:pPr>
            <w:r w:rsidRPr="006D4AA8">
              <w:rPr>
                <w:b/>
                <w:sz w:val="22"/>
                <w:szCs w:val="22"/>
                <w:lang w:val="uk-UA"/>
              </w:rPr>
              <w:t>0,43</w:t>
            </w:r>
          </w:p>
        </w:tc>
      </w:tr>
      <w:tr w:rsidR="006D4AA8" w:rsidRPr="006D4AA8" w14:paraId="2C8CFBF6" w14:textId="77777777" w:rsidTr="005772EF">
        <w:tc>
          <w:tcPr>
            <w:tcW w:w="656" w:type="dxa"/>
            <w:vAlign w:val="center"/>
          </w:tcPr>
          <w:p w14:paraId="127949CB" w14:textId="77777777" w:rsidR="005772EF" w:rsidRPr="006D4AA8" w:rsidRDefault="005772EF" w:rsidP="00AE16C3">
            <w:pPr>
              <w:pStyle w:val="rvps2"/>
              <w:spacing w:before="0" w:beforeAutospacing="0" w:after="0" w:afterAutospacing="0"/>
              <w:contextualSpacing/>
              <w:jc w:val="center"/>
              <w:textAlignment w:val="baseline"/>
              <w:rPr>
                <w:b/>
                <w:sz w:val="22"/>
                <w:szCs w:val="22"/>
                <w:lang w:val="uk-UA"/>
              </w:rPr>
            </w:pPr>
            <w:r w:rsidRPr="006D4AA8">
              <w:rPr>
                <w:b/>
                <w:sz w:val="22"/>
                <w:szCs w:val="22"/>
                <w:lang w:val="uk-UA"/>
              </w:rPr>
              <w:t>2.4</w:t>
            </w:r>
          </w:p>
        </w:tc>
        <w:tc>
          <w:tcPr>
            <w:tcW w:w="5860" w:type="dxa"/>
            <w:shd w:val="clear" w:color="auto" w:fill="auto"/>
          </w:tcPr>
          <w:p w14:paraId="5210A56B" w14:textId="77777777" w:rsidR="005772EF" w:rsidRPr="006D4AA8" w:rsidRDefault="005772EF" w:rsidP="00AE16C3">
            <w:pPr>
              <w:pStyle w:val="rvps2"/>
              <w:spacing w:before="0" w:beforeAutospacing="0" w:after="0" w:afterAutospacing="0"/>
              <w:contextualSpacing/>
              <w:textAlignment w:val="baseline"/>
              <w:rPr>
                <w:b/>
                <w:sz w:val="22"/>
                <w:szCs w:val="22"/>
                <w:lang w:val="uk-UA"/>
              </w:rPr>
            </w:pPr>
            <w:r w:rsidRPr="006D4AA8">
              <w:rPr>
                <w:b/>
                <w:sz w:val="22"/>
                <w:szCs w:val="22"/>
                <w:lang w:val="uk-UA"/>
              </w:rPr>
              <w:t xml:space="preserve">Витрати води на господарсько-питні потреби робітників </w:t>
            </w:r>
          </w:p>
        </w:tc>
        <w:tc>
          <w:tcPr>
            <w:tcW w:w="1556" w:type="dxa"/>
            <w:shd w:val="clear" w:color="auto" w:fill="auto"/>
            <w:vAlign w:val="center"/>
          </w:tcPr>
          <w:p w14:paraId="63A6EE4F" w14:textId="77777777" w:rsidR="005772EF" w:rsidRPr="006D4AA8" w:rsidRDefault="005772EF" w:rsidP="00AE16C3">
            <w:pPr>
              <w:pStyle w:val="rvps2"/>
              <w:spacing w:before="0" w:beforeAutospacing="0" w:after="0" w:afterAutospacing="0"/>
              <w:contextualSpacing/>
              <w:jc w:val="center"/>
              <w:textAlignment w:val="baseline"/>
              <w:rPr>
                <w:b/>
                <w:sz w:val="22"/>
                <w:szCs w:val="22"/>
                <w:lang w:val="uk-UA"/>
              </w:rPr>
            </w:pPr>
            <w:r w:rsidRPr="006D4AA8">
              <w:rPr>
                <w:b/>
                <w:sz w:val="22"/>
                <w:szCs w:val="22"/>
                <w:lang w:val="uk-UA"/>
              </w:rPr>
              <w:t>0,651</w:t>
            </w:r>
          </w:p>
        </w:tc>
        <w:tc>
          <w:tcPr>
            <w:tcW w:w="1557" w:type="dxa"/>
            <w:shd w:val="clear" w:color="auto" w:fill="auto"/>
            <w:vAlign w:val="center"/>
          </w:tcPr>
          <w:p w14:paraId="161130E2" w14:textId="77777777" w:rsidR="005772EF" w:rsidRPr="006D4AA8" w:rsidRDefault="005772EF" w:rsidP="00AE16C3">
            <w:pPr>
              <w:pStyle w:val="rvps2"/>
              <w:spacing w:before="0" w:beforeAutospacing="0" w:after="0" w:afterAutospacing="0"/>
              <w:contextualSpacing/>
              <w:jc w:val="center"/>
              <w:textAlignment w:val="baseline"/>
              <w:rPr>
                <w:b/>
                <w:sz w:val="22"/>
                <w:szCs w:val="22"/>
                <w:lang w:val="uk-UA"/>
              </w:rPr>
            </w:pPr>
            <w:r w:rsidRPr="006D4AA8">
              <w:rPr>
                <w:b/>
                <w:sz w:val="22"/>
                <w:szCs w:val="22"/>
                <w:lang w:val="uk-UA"/>
              </w:rPr>
              <w:t>0,04</w:t>
            </w:r>
          </w:p>
        </w:tc>
      </w:tr>
      <w:tr w:rsidR="006D4AA8" w:rsidRPr="006D4AA8" w14:paraId="19B1810A" w14:textId="77777777" w:rsidTr="005772EF">
        <w:tc>
          <w:tcPr>
            <w:tcW w:w="656" w:type="dxa"/>
            <w:vAlign w:val="center"/>
          </w:tcPr>
          <w:p w14:paraId="37AAC623" w14:textId="77777777" w:rsidR="005772EF" w:rsidRPr="006D4AA8" w:rsidRDefault="005772EF" w:rsidP="00AE16C3">
            <w:pPr>
              <w:pStyle w:val="rvps2"/>
              <w:spacing w:before="0" w:beforeAutospacing="0" w:after="0" w:afterAutospacing="0"/>
              <w:contextualSpacing/>
              <w:jc w:val="center"/>
              <w:textAlignment w:val="baseline"/>
              <w:rPr>
                <w:b/>
                <w:sz w:val="22"/>
                <w:szCs w:val="22"/>
                <w:lang w:val="uk-UA"/>
              </w:rPr>
            </w:pPr>
            <w:r w:rsidRPr="006D4AA8">
              <w:rPr>
                <w:b/>
                <w:sz w:val="22"/>
                <w:szCs w:val="22"/>
                <w:lang w:val="uk-UA"/>
              </w:rPr>
              <w:t>2.5</w:t>
            </w:r>
          </w:p>
        </w:tc>
        <w:tc>
          <w:tcPr>
            <w:tcW w:w="5860" w:type="dxa"/>
            <w:shd w:val="clear" w:color="auto" w:fill="auto"/>
          </w:tcPr>
          <w:p w14:paraId="2D800847" w14:textId="77777777" w:rsidR="005772EF" w:rsidRPr="006D4AA8" w:rsidRDefault="005772EF" w:rsidP="00AE16C3">
            <w:pPr>
              <w:pStyle w:val="rvps2"/>
              <w:spacing w:before="0" w:beforeAutospacing="0" w:after="0" w:afterAutospacing="0"/>
              <w:contextualSpacing/>
              <w:textAlignment w:val="baseline"/>
              <w:rPr>
                <w:b/>
                <w:sz w:val="22"/>
                <w:szCs w:val="22"/>
                <w:lang w:val="uk-UA"/>
              </w:rPr>
            </w:pPr>
            <w:r w:rsidRPr="006D4AA8">
              <w:rPr>
                <w:b/>
                <w:sz w:val="22"/>
                <w:szCs w:val="22"/>
                <w:lang w:val="uk-UA"/>
              </w:rPr>
              <w:t>Витрати води на утримання зон санітарної охорони</w:t>
            </w:r>
          </w:p>
        </w:tc>
        <w:tc>
          <w:tcPr>
            <w:tcW w:w="1556" w:type="dxa"/>
            <w:shd w:val="clear" w:color="auto" w:fill="auto"/>
            <w:vAlign w:val="center"/>
          </w:tcPr>
          <w:p w14:paraId="23CA6449" w14:textId="77777777" w:rsidR="005772EF" w:rsidRPr="006D4AA8" w:rsidRDefault="005772EF" w:rsidP="00AE16C3">
            <w:pPr>
              <w:pStyle w:val="rvps2"/>
              <w:spacing w:before="0" w:beforeAutospacing="0" w:after="0" w:afterAutospacing="0"/>
              <w:contextualSpacing/>
              <w:jc w:val="center"/>
              <w:textAlignment w:val="baseline"/>
              <w:rPr>
                <w:b/>
                <w:sz w:val="22"/>
                <w:szCs w:val="22"/>
                <w:lang w:val="uk-UA"/>
              </w:rPr>
            </w:pPr>
            <w:r w:rsidRPr="006D4AA8">
              <w:rPr>
                <w:b/>
                <w:sz w:val="22"/>
                <w:szCs w:val="22"/>
                <w:lang w:val="uk-UA"/>
              </w:rPr>
              <w:t>0</w:t>
            </w:r>
          </w:p>
        </w:tc>
        <w:tc>
          <w:tcPr>
            <w:tcW w:w="1557" w:type="dxa"/>
            <w:shd w:val="clear" w:color="auto" w:fill="auto"/>
            <w:vAlign w:val="center"/>
          </w:tcPr>
          <w:p w14:paraId="26760BDA" w14:textId="77777777" w:rsidR="005772EF" w:rsidRPr="006D4AA8" w:rsidRDefault="005772EF" w:rsidP="00AE16C3">
            <w:pPr>
              <w:pStyle w:val="rvps2"/>
              <w:spacing w:before="0" w:beforeAutospacing="0" w:after="0" w:afterAutospacing="0"/>
              <w:contextualSpacing/>
              <w:jc w:val="center"/>
              <w:textAlignment w:val="baseline"/>
              <w:rPr>
                <w:b/>
                <w:sz w:val="22"/>
                <w:szCs w:val="22"/>
                <w:lang w:val="uk-UA"/>
              </w:rPr>
            </w:pPr>
            <w:r w:rsidRPr="006D4AA8">
              <w:rPr>
                <w:b/>
                <w:sz w:val="22"/>
                <w:szCs w:val="22"/>
                <w:lang w:val="uk-UA"/>
              </w:rPr>
              <w:t>0</w:t>
            </w:r>
          </w:p>
        </w:tc>
      </w:tr>
      <w:tr w:rsidR="006D4AA8" w:rsidRPr="006D4AA8" w14:paraId="3ACD5914" w14:textId="77777777" w:rsidTr="005772EF">
        <w:tc>
          <w:tcPr>
            <w:tcW w:w="656" w:type="dxa"/>
            <w:tcBorders>
              <w:top w:val="single" w:sz="4" w:space="0" w:color="auto"/>
              <w:left w:val="single" w:sz="4" w:space="0" w:color="auto"/>
              <w:bottom w:val="single" w:sz="4" w:space="0" w:color="auto"/>
              <w:right w:val="single" w:sz="4" w:space="0" w:color="auto"/>
            </w:tcBorders>
            <w:shd w:val="clear" w:color="auto" w:fill="auto"/>
            <w:vAlign w:val="center"/>
          </w:tcPr>
          <w:p w14:paraId="49B0241D" w14:textId="77777777" w:rsidR="005772EF" w:rsidRPr="006D4AA8" w:rsidRDefault="005772EF" w:rsidP="00AE16C3">
            <w:pPr>
              <w:pStyle w:val="rvps2"/>
              <w:spacing w:before="0" w:beforeAutospacing="0" w:after="0" w:afterAutospacing="0"/>
              <w:contextualSpacing/>
              <w:jc w:val="center"/>
              <w:textAlignment w:val="baseline"/>
              <w:rPr>
                <w:b/>
                <w:sz w:val="22"/>
                <w:szCs w:val="22"/>
                <w:lang w:val="uk-UA"/>
              </w:rPr>
            </w:pPr>
            <w:r w:rsidRPr="006D4AA8">
              <w:rPr>
                <w:b/>
                <w:sz w:val="22"/>
                <w:szCs w:val="22"/>
                <w:lang w:val="uk-UA"/>
              </w:rPr>
              <w:t>3</w:t>
            </w:r>
          </w:p>
        </w:tc>
        <w:tc>
          <w:tcPr>
            <w:tcW w:w="5860" w:type="dxa"/>
            <w:tcBorders>
              <w:top w:val="single" w:sz="4" w:space="0" w:color="auto"/>
              <w:left w:val="single" w:sz="4" w:space="0" w:color="auto"/>
              <w:bottom w:val="single" w:sz="4" w:space="0" w:color="auto"/>
            </w:tcBorders>
            <w:shd w:val="clear" w:color="auto" w:fill="auto"/>
          </w:tcPr>
          <w:p w14:paraId="05665151" w14:textId="77777777" w:rsidR="005772EF" w:rsidRPr="006D4AA8" w:rsidRDefault="005772EF" w:rsidP="00AE16C3">
            <w:pPr>
              <w:pStyle w:val="rvps2"/>
              <w:spacing w:before="0" w:beforeAutospacing="0" w:after="0" w:afterAutospacing="0"/>
              <w:contextualSpacing/>
              <w:textAlignment w:val="baseline"/>
              <w:rPr>
                <w:b/>
                <w:sz w:val="22"/>
                <w:szCs w:val="22"/>
                <w:lang w:val="uk-UA"/>
              </w:rPr>
            </w:pPr>
            <w:r w:rsidRPr="006D4AA8">
              <w:rPr>
                <w:b/>
                <w:sz w:val="22"/>
                <w:szCs w:val="22"/>
                <w:lang w:val="uk-UA"/>
              </w:rPr>
              <w:t>Каналізаційне господарство, у т. ч.:м³/1000м³ відведених стічних вод</w:t>
            </w:r>
          </w:p>
        </w:tc>
        <w:tc>
          <w:tcPr>
            <w:tcW w:w="1556" w:type="dxa"/>
            <w:shd w:val="clear" w:color="auto" w:fill="auto"/>
            <w:vAlign w:val="center"/>
          </w:tcPr>
          <w:p w14:paraId="414A4FAA" w14:textId="77777777" w:rsidR="005772EF" w:rsidRPr="006D4AA8" w:rsidRDefault="005772EF" w:rsidP="00AE16C3">
            <w:pPr>
              <w:spacing w:line="240" w:lineRule="auto"/>
              <w:jc w:val="center"/>
              <w:rPr>
                <w:rFonts w:ascii="Times New Roman" w:hAnsi="Times New Roman"/>
                <w:b/>
                <w:lang w:val="uk-UA"/>
              </w:rPr>
            </w:pPr>
            <w:r w:rsidRPr="006D4AA8">
              <w:rPr>
                <w:rFonts w:ascii="Times New Roman" w:hAnsi="Times New Roman"/>
                <w:b/>
                <w:lang w:val="uk-UA"/>
              </w:rPr>
              <w:t>56,397</w:t>
            </w:r>
          </w:p>
        </w:tc>
        <w:tc>
          <w:tcPr>
            <w:tcW w:w="1557" w:type="dxa"/>
            <w:shd w:val="clear" w:color="auto" w:fill="auto"/>
            <w:vAlign w:val="center"/>
          </w:tcPr>
          <w:p w14:paraId="5ADF1249" w14:textId="77777777" w:rsidR="005772EF" w:rsidRPr="006D4AA8" w:rsidRDefault="005772EF" w:rsidP="00AE16C3">
            <w:pPr>
              <w:spacing w:line="240" w:lineRule="auto"/>
              <w:jc w:val="center"/>
              <w:rPr>
                <w:rFonts w:ascii="Times New Roman" w:hAnsi="Times New Roman"/>
                <w:b/>
                <w:lang w:val="uk-UA"/>
              </w:rPr>
            </w:pPr>
            <w:r w:rsidRPr="006D4AA8">
              <w:rPr>
                <w:rFonts w:ascii="Times New Roman" w:hAnsi="Times New Roman"/>
                <w:b/>
                <w:lang w:val="uk-UA"/>
              </w:rPr>
              <w:t>3,19</w:t>
            </w:r>
          </w:p>
        </w:tc>
      </w:tr>
      <w:tr w:rsidR="006D4AA8" w:rsidRPr="006D4AA8" w14:paraId="1B1BF528" w14:textId="77777777" w:rsidTr="005772EF">
        <w:tc>
          <w:tcPr>
            <w:tcW w:w="656" w:type="dxa"/>
            <w:tcBorders>
              <w:top w:val="single" w:sz="4" w:space="0" w:color="auto"/>
              <w:left w:val="single" w:sz="4" w:space="0" w:color="auto"/>
              <w:bottom w:val="single" w:sz="4" w:space="0" w:color="auto"/>
              <w:right w:val="single" w:sz="4" w:space="0" w:color="auto"/>
            </w:tcBorders>
            <w:shd w:val="clear" w:color="auto" w:fill="auto"/>
            <w:vAlign w:val="center"/>
          </w:tcPr>
          <w:p w14:paraId="72DF36F2" w14:textId="77777777" w:rsidR="005772EF" w:rsidRPr="006D4AA8" w:rsidRDefault="005772EF" w:rsidP="00AE16C3">
            <w:pPr>
              <w:pStyle w:val="rvps2"/>
              <w:spacing w:before="0" w:beforeAutospacing="0" w:after="0" w:afterAutospacing="0"/>
              <w:contextualSpacing/>
              <w:jc w:val="center"/>
              <w:textAlignment w:val="baseline"/>
              <w:rPr>
                <w:sz w:val="22"/>
                <w:szCs w:val="22"/>
                <w:lang w:val="uk-UA"/>
              </w:rPr>
            </w:pPr>
            <w:r w:rsidRPr="006D4AA8">
              <w:rPr>
                <w:sz w:val="22"/>
                <w:szCs w:val="22"/>
                <w:lang w:val="uk-UA"/>
              </w:rPr>
              <w:t>3.1</w:t>
            </w:r>
          </w:p>
        </w:tc>
        <w:tc>
          <w:tcPr>
            <w:tcW w:w="5860" w:type="dxa"/>
            <w:tcBorders>
              <w:top w:val="single" w:sz="4" w:space="0" w:color="auto"/>
              <w:left w:val="single" w:sz="4" w:space="0" w:color="auto"/>
              <w:bottom w:val="single" w:sz="4" w:space="0" w:color="auto"/>
            </w:tcBorders>
            <w:shd w:val="clear" w:color="auto" w:fill="auto"/>
          </w:tcPr>
          <w:p w14:paraId="784BC438" w14:textId="77777777" w:rsidR="005772EF" w:rsidRPr="006D4AA8" w:rsidRDefault="005772EF" w:rsidP="00AE16C3">
            <w:pPr>
              <w:spacing w:line="240" w:lineRule="auto"/>
              <w:rPr>
                <w:rFonts w:ascii="Times New Roman" w:hAnsi="Times New Roman"/>
                <w:lang w:val="uk-UA"/>
              </w:rPr>
            </w:pPr>
            <w:r w:rsidRPr="006D4AA8">
              <w:rPr>
                <w:rFonts w:ascii="Times New Roman" w:hAnsi="Times New Roman"/>
                <w:lang w:val="uk-UA"/>
              </w:rPr>
              <w:t>технологічні витрати питної води на відведення (збір та транспортування) стічних вод;</w:t>
            </w:r>
          </w:p>
        </w:tc>
        <w:tc>
          <w:tcPr>
            <w:tcW w:w="1556" w:type="dxa"/>
            <w:shd w:val="clear" w:color="auto" w:fill="auto"/>
            <w:vAlign w:val="center"/>
          </w:tcPr>
          <w:p w14:paraId="0DB37E2D" w14:textId="77777777" w:rsidR="005772EF" w:rsidRPr="006D4AA8" w:rsidRDefault="005772EF" w:rsidP="00AE16C3">
            <w:pPr>
              <w:spacing w:line="240" w:lineRule="auto"/>
              <w:jc w:val="center"/>
              <w:rPr>
                <w:rFonts w:ascii="Times New Roman" w:hAnsi="Times New Roman"/>
                <w:b/>
                <w:lang w:val="uk-UA"/>
              </w:rPr>
            </w:pPr>
            <w:r w:rsidRPr="006D4AA8">
              <w:rPr>
                <w:rFonts w:ascii="Times New Roman" w:hAnsi="Times New Roman"/>
                <w:b/>
                <w:lang w:val="uk-UA"/>
              </w:rPr>
              <w:t>0</w:t>
            </w:r>
          </w:p>
        </w:tc>
        <w:tc>
          <w:tcPr>
            <w:tcW w:w="1557" w:type="dxa"/>
            <w:shd w:val="clear" w:color="auto" w:fill="auto"/>
            <w:vAlign w:val="center"/>
          </w:tcPr>
          <w:p w14:paraId="39FC3221" w14:textId="77777777" w:rsidR="005772EF" w:rsidRPr="006D4AA8" w:rsidRDefault="005772EF" w:rsidP="00AE16C3">
            <w:pPr>
              <w:spacing w:line="240" w:lineRule="auto"/>
              <w:jc w:val="center"/>
              <w:rPr>
                <w:rFonts w:ascii="Times New Roman" w:hAnsi="Times New Roman"/>
                <w:b/>
                <w:lang w:val="uk-UA"/>
              </w:rPr>
            </w:pPr>
            <w:r w:rsidRPr="006D4AA8">
              <w:rPr>
                <w:rFonts w:ascii="Times New Roman" w:hAnsi="Times New Roman"/>
                <w:b/>
                <w:lang w:val="uk-UA"/>
              </w:rPr>
              <w:t>0</w:t>
            </w:r>
          </w:p>
        </w:tc>
      </w:tr>
      <w:tr w:rsidR="006D4AA8" w:rsidRPr="006D4AA8" w14:paraId="5D48BFFB" w14:textId="77777777" w:rsidTr="005772EF">
        <w:tc>
          <w:tcPr>
            <w:tcW w:w="656" w:type="dxa"/>
            <w:tcBorders>
              <w:top w:val="single" w:sz="4" w:space="0" w:color="auto"/>
              <w:left w:val="single" w:sz="4" w:space="0" w:color="auto"/>
              <w:bottom w:val="single" w:sz="4" w:space="0" w:color="auto"/>
              <w:right w:val="single" w:sz="4" w:space="0" w:color="auto"/>
            </w:tcBorders>
            <w:shd w:val="clear" w:color="auto" w:fill="auto"/>
            <w:vAlign w:val="center"/>
          </w:tcPr>
          <w:p w14:paraId="1A98B8DB" w14:textId="77777777" w:rsidR="005772EF" w:rsidRPr="006D4AA8" w:rsidRDefault="005772EF" w:rsidP="00AE16C3">
            <w:pPr>
              <w:pStyle w:val="rvps2"/>
              <w:spacing w:before="0" w:beforeAutospacing="0" w:after="0" w:afterAutospacing="0"/>
              <w:contextualSpacing/>
              <w:jc w:val="center"/>
              <w:textAlignment w:val="baseline"/>
              <w:rPr>
                <w:sz w:val="22"/>
                <w:szCs w:val="22"/>
                <w:lang w:val="uk-UA"/>
              </w:rPr>
            </w:pPr>
            <w:r w:rsidRPr="006D4AA8">
              <w:rPr>
                <w:sz w:val="22"/>
                <w:szCs w:val="22"/>
                <w:lang w:val="uk-UA"/>
              </w:rPr>
              <w:t>3.2</w:t>
            </w:r>
          </w:p>
        </w:tc>
        <w:tc>
          <w:tcPr>
            <w:tcW w:w="5860" w:type="dxa"/>
            <w:tcBorders>
              <w:top w:val="single" w:sz="4" w:space="0" w:color="auto"/>
              <w:left w:val="single" w:sz="4" w:space="0" w:color="auto"/>
              <w:bottom w:val="single" w:sz="4" w:space="0" w:color="auto"/>
            </w:tcBorders>
            <w:shd w:val="clear" w:color="auto" w:fill="auto"/>
          </w:tcPr>
          <w:p w14:paraId="6FF85B4F" w14:textId="77777777" w:rsidR="005772EF" w:rsidRPr="006D4AA8" w:rsidRDefault="005772EF" w:rsidP="00AE16C3">
            <w:pPr>
              <w:spacing w:line="240" w:lineRule="auto"/>
              <w:rPr>
                <w:rFonts w:ascii="Times New Roman" w:hAnsi="Times New Roman"/>
                <w:lang w:val="uk-UA"/>
              </w:rPr>
            </w:pPr>
            <w:r w:rsidRPr="006D4AA8">
              <w:rPr>
                <w:rFonts w:ascii="Times New Roman" w:hAnsi="Times New Roman"/>
                <w:lang w:val="uk-UA"/>
              </w:rPr>
              <w:t>технологічні витрати питної води на очищення стічних вод і обробку осадів;</w:t>
            </w:r>
          </w:p>
        </w:tc>
        <w:tc>
          <w:tcPr>
            <w:tcW w:w="1556" w:type="dxa"/>
            <w:shd w:val="clear" w:color="auto" w:fill="auto"/>
            <w:vAlign w:val="center"/>
          </w:tcPr>
          <w:p w14:paraId="25D3D6EB" w14:textId="77777777" w:rsidR="005772EF" w:rsidRPr="006D4AA8" w:rsidRDefault="005772EF" w:rsidP="00AE16C3">
            <w:pPr>
              <w:spacing w:line="240" w:lineRule="auto"/>
              <w:jc w:val="center"/>
              <w:rPr>
                <w:rFonts w:ascii="Times New Roman" w:hAnsi="Times New Roman"/>
                <w:b/>
                <w:lang w:val="uk-UA"/>
              </w:rPr>
            </w:pPr>
            <w:r w:rsidRPr="006D4AA8">
              <w:rPr>
                <w:rFonts w:ascii="Times New Roman" w:hAnsi="Times New Roman"/>
                <w:b/>
                <w:lang w:val="uk-UA"/>
              </w:rPr>
              <w:t>55,376</w:t>
            </w:r>
          </w:p>
        </w:tc>
        <w:tc>
          <w:tcPr>
            <w:tcW w:w="1557" w:type="dxa"/>
            <w:shd w:val="clear" w:color="auto" w:fill="auto"/>
            <w:vAlign w:val="center"/>
          </w:tcPr>
          <w:p w14:paraId="4AE8BA88" w14:textId="77777777" w:rsidR="005772EF" w:rsidRPr="006D4AA8" w:rsidRDefault="005772EF" w:rsidP="00AE16C3">
            <w:pPr>
              <w:spacing w:line="240" w:lineRule="auto"/>
              <w:jc w:val="center"/>
              <w:rPr>
                <w:rFonts w:ascii="Times New Roman" w:hAnsi="Times New Roman"/>
                <w:b/>
                <w:lang w:val="uk-UA"/>
              </w:rPr>
            </w:pPr>
            <w:r w:rsidRPr="006D4AA8">
              <w:rPr>
                <w:rFonts w:ascii="Times New Roman" w:hAnsi="Times New Roman"/>
                <w:b/>
                <w:lang w:val="uk-UA"/>
              </w:rPr>
              <w:t>3,13</w:t>
            </w:r>
          </w:p>
        </w:tc>
      </w:tr>
      <w:tr w:rsidR="006D4AA8" w:rsidRPr="006D4AA8" w14:paraId="219CD9C3" w14:textId="77777777" w:rsidTr="005772EF">
        <w:tc>
          <w:tcPr>
            <w:tcW w:w="656" w:type="dxa"/>
            <w:tcBorders>
              <w:top w:val="single" w:sz="4" w:space="0" w:color="auto"/>
              <w:left w:val="single" w:sz="4" w:space="0" w:color="auto"/>
              <w:bottom w:val="single" w:sz="4" w:space="0" w:color="auto"/>
              <w:right w:val="single" w:sz="4" w:space="0" w:color="auto"/>
            </w:tcBorders>
            <w:shd w:val="clear" w:color="auto" w:fill="auto"/>
            <w:vAlign w:val="center"/>
          </w:tcPr>
          <w:p w14:paraId="4AF9F273" w14:textId="77777777" w:rsidR="005772EF" w:rsidRPr="006D4AA8" w:rsidRDefault="005772EF" w:rsidP="00AE16C3">
            <w:pPr>
              <w:pStyle w:val="rvps2"/>
              <w:spacing w:before="0" w:beforeAutospacing="0" w:after="0" w:afterAutospacing="0"/>
              <w:contextualSpacing/>
              <w:jc w:val="center"/>
              <w:textAlignment w:val="baseline"/>
              <w:rPr>
                <w:sz w:val="22"/>
                <w:szCs w:val="22"/>
                <w:lang w:val="uk-UA"/>
              </w:rPr>
            </w:pPr>
            <w:r w:rsidRPr="006D4AA8">
              <w:rPr>
                <w:sz w:val="22"/>
                <w:szCs w:val="22"/>
                <w:lang w:val="uk-UA"/>
              </w:rPr>
              <w:t>3.3</w:t>
            </w:r>
          </w:p>
        </w:tc>
        <w:tc>
          <w:tcPr>
            <w:tcW w:w="5860" w:type="dxa"/>
            <w:tcBorders>
              <w:top w:val="single" w:sz="4" w:space="0" w:color="auto"/>
              <w:left w:val="single" w:sz="4" w:space="0" w:color="auto"/>
              <w:bottom w:val="single" w:sz="4" w:space="0" w:color="auto"/>
            </w:tcBorders>
            <w:shd w:val="clear" w:color="auto" w:fill="auto"/>
          </w:tcPr>
          <w:p w14:paraId="71D6FFB0" w14:textId="77777777" w:rsidR="005772EF" w:rsidRPr="006D4AA8" w:rsidRDefault="005772EF" w:rsidP="00AE16C3">
            <w:pPr>
              <w:spacing w:line="240" w:lineRule="auto"/>
              <w:rPr>
                <w:rFonts w:ascii="Times New Roman" w:hAnsi="Times New Roman"/>
                <w:lang w:val="uk-UA"/>
              </w:rPr>
            </w:pPr>
            <w:r w:rsidRPr="006D4AA8">
              <w:rPr>
                <w:rFonts w:ascii="Times New Roman" w:hAnsi="Times New Roman"/>
                <w:lang w:val="uk-UA"/>
              </w:rPr>
              <w:t>технологічні витрати води на допоміжних об’єктах каналізаційного господарства</w:t>
            </w:r>
          </w:p>
        </w:tc>
        <w:tc>
          <w:tcPr>
            <w:tcW w:w="1556" w:type="dxa"/>
            <w:vAlign w:val="center"/>
          </w:tcPr>
          <w:p w14:paraId="601C01F0" w14:textId="77777777" w:rsidR="005772EF" w:rsidRPr="006D4AA8" w:rsidRDefault="005772EF" w:rsidP="00AE16C3">
            <w:pPr>
              <w:spacing w:line="240" w:lineRule="auto"/>
              <w:jc w:val="center"/>
              <w:rPr>
                <w:rFonts w:ascii="Times New Roman" w:hAnsi="Times New Roman"/>
                <w:b/>
                <w:lang w:val="uk-UA"/>
              </w:rPr>
            </w:pPr>
            <w:r w:rsidRPr="006D4AA8">
              <w:rPr>
                <w:rFonts w:ascii="Times New Roman" w:hAnsi="Times New Roman"/>
                <w:b/>
                <w:lang w:val="uk-UA"/>
              </w:rPr>
              <w:t>0</w:t>
            </w:r>
          </w:p>
        </w:tc>
        <w:tc>
          <w:tcPr>
            <w:tcW w:w="1557" w:type="dxa"/>
            <w:vAlign w:val="center"/>
          </w:tcPr>
          <w:p w14:paraId="2D834FE5" w14:textId="77777777" w:rsidR="005772EF" w:rsidRPr="006D4AA8" w:rsidRDefault="005772EF" w:rsidP="00AE16C3">
            <w:pPr>
              <w:spacing w:line="240" w:lineRule="auto"/>
              <w:jc w:val="center"/>
              <w:rPr>
                <w:rFonts w:ascii="Times New Roman" w:hAnsi="Times New Roman"/>
                <w:b/>
                <w:lang w:val="uk-UA"/>
              </w:rPr>
            </w:pPr>
            <w:r w:rsidRPr="006D4AA8">
              <w:rPr>
                <w:rFonts w:ascii="Times New Roman" w:hAnsi="Times New Roman"/>
                <w:b/>
                <w:lang w:val="uk-UA"/>
              </w:rPr>
              <w:t>0</w:t>
            </w:r>
          </w:p>
        </w:tc>
      </w:tr>
      <w:tr w:rsidR="006D4AA8" w:rsidRPr="006D4AA8" w14:paraId="014E7CBF" w14:textId="77777777" w:rsidTr="005772EF">
        <w:tc>
          <w:tcPr>
            <w:tcW w:w="656" w:type="dxa"/>
            <w:tcBorders>
              <w:top w:val="single" w:sz="4" w:space="0" w:color="auto"/>
              <w:left w:val="single" w:sz="4" w:space="0" w:color="auto"/>
              <w:bottom w:val="single" w:sz="4" w:space="0" w:color="auto"/>
              <w:right w:val="single" w:sz="4" w:space="0" w:color="auto"/>
            </w:tcBorders>
            <w:shd w:val="clear" w:color="auto" w:fill="auto"/>
            <w:vAlign w:val="center"/>
          </w:tcPr>
          <w:p w14:paraId="195AD1F4" w14:textId="77777777" w:rsidR="005772EF" w:rsidRPr="006D4AA8" w:rsidRDefault="005772EF" w:rsidP="00AE16C3">
            <w:pPr>
              <w:pStyle w:val="rvps2"/>
              <w:spacing w:before="0" w:beforeAutospacing="0" w:after="0" w:afterAutospacing="0"/>
              <w:contextualSpacing/>
              <w:jc w:val="center"/>
              <w:textAlignment w:val="baseline"/>
              <w:rPr>
                <w:sz w:val="22"/>
                <w:szCs w:val="22"/>
                <w:lang w:val="uk-UA"/>
              </w:rPr>
            </w:pPr>
            <w:r w:rsidRPr="006D4AA8">
              <w:rPr>
                <w:sz w:val="22"/>
                <w:szCs w:val="22"/>
                <w:lang w:val="uk-UA"/>
              </w:rPr>
              <w:t>3.4</w:t>
            </w:r>
          </w:p>
        </w:tc>
        <w:tc>
          <w:tcPr>
            <w:tcW w:w="5860" w:type="dxa"/>
            <w:tcBorders>
              <w:top w:val="single" w:sz="4" w:space="0" w:color="auto"/>
              <w:left w:val="single" w:sz="4" w:space="0" w:color="auto"/>
              <w:bottom w:val="single" w:sz="4" w:space="0" w:color="auto"/>
            </w:tcBorders>
            <w:shd w:val="clear" w:color="auto" w:fill="auto"/>
          </w:tcPr>
          <w:p w14:paraId="4C353563" w14:textId="77777777" w:rsidR="005772EF" w:rsidRPr="006D4AA8" w:rsidRDefault="005772EF" w:rsidP="00AE16C3">
            <w:pPr>
              <w:spacing w:line="240" w:lineRule="auto"/>
              <w:rPr>
                <w:rFonts w:ascii="Times New Roman" w:hAnsi="Times New Roman"/>
                <w:lang w:val="uk-UA"/>
              </w:rPr>
            </w:pPr>
            <w:r w:rsidRPr="006D4AA8">
              <w:rPr>
                <w:rFonts w:ascii="Times New Roman" w:hAnsi="Times New Roman"/>
                <w:lang w:val="uk-UA"/>
              </w:rPr>
              <w:t>технологічні витрати на господарсько-питні потреби працівників підприємства;</w:t>
            </w:r>
          </w:p>
        </w:tc>
        <w:tc>
          <w:tcPr>
            <w:tcW w:w="1556" w:type="dxa"/>
            <w:vAlign w:val="center"/>
          </w:tcPr>
          <w:p w14:paraId="304DF633" w14:textId="77777777" w:rsidR="005772EF" w:rsidRPr="006D4AA8" w:rsidRDefault="005772EF" w:rsidP="00AE16C3">
            <w:pPr>
              <w:spacing w:line="240" w:lineRule="auto"/>
              <w:jc w:val="center"/>
              <w:rPr>
                <w:rFonts w:ascii="Times New Roman" w:hAnsi="Times New Roman"/>
                <w:b/>
                <w:lang w:val="uk-UA"/>
              </w:rPr>
            </w:pPr>
            <w:r w:rsidRPr="006D4AA8">
              <w:rPr>
                <w:rFonts w:ascii="Times New Roman" w:hAnsi="Times New Roman"/>
                <w:b/>
                <w:lang w:val="uk-UA"/>
              </w:rPr>
              <w:t>1,021</w:t>
            </w:r>
          </w:p>
        </w:tc>
        <w:tc>
          <w:tcPr>
            <w:tcW w:w="1557" w:type="dxa"/>
            <w:vAlign w:val="center"/>
          </w:tcPr>
          <w:p w14:paraId="39EAD732" w14:textId="77777777" w:rsidR="005772EF" w:rsidRPr="006D4AA8" w:rsidRDefault="005772EF" w:rsidP="00AE16C3">
            <w:pPr>
              <w:spacing w:line="240" w:lineRule="auto"/>
              <w:jc w:val="center"/>
              <w:rPr>
                <w:rFonts w:ascii="Times New Roman" w:hAnsi="Times New Roman"/>
                <w:b/>
                <w:lang w:val="uk-UA"/>
              </w:rPr>
            </w:pPr>
            <w:r w:rsidRPr="006D4AA8">
              <w:rPr>
                <w:rFonts w:ascii="Times New Roman" w:hAnsi="Times New Roman"/>
                <w:b/>
                <w:lang w:val="uk-UA"/>
              </w:rPr>
              <w:t>0,06</w:t>
            </w:r>
          </w:p>
        </w:tc>
      </w:tr>
      <w:tr w:rsidR="005772EF" w:rsidRPr="006D4AA8" w14:paraId="47226C0A" w14:textId="77777777" w:rsidTr="005772EF">
        <w:tc>
          <w:tcPr>
            <w:tcW w:w="656" w:type="dxa"/>
            <w:tcBorders>
              <w:top w:val="single" w:sz="4" w:space="0" w:color="auto"/>
              <w:left w:val="single" w:sz="4" w:space="0" w:color="auto"/>
              <w:bottom w:val="single" w:sz="4" w:space="0" w:color="auto"/>
              <w:right w:val="single" w:sz="4" w:space="0" w:color="auto"/>
            </w:tcBorders>
            <w:shd w:val="clear" w:color="auto" w:fill="auto"/>
            <w:vAlign w:val="center"/>
          </w:tcPr>
          <w:p w14:paraId="3B146E39" w14:textId="77777777" w:rsidR="005772EF" w:rsidRPr="006D4AA8" w:rsidRDefault="005772EF" w:rsidP="00AE16C3">
            <w:pPr>
              <w:pStyle w:val="rvps2"/>
              <w:spacing w:before="0" w:beforeAutospacing="0" w:after="0" w:afterAutospacing="0"/>
              <w:contextualSpacing/>
              <w:jc w:val="center"/>
              <w:textAlignment w:val="baseline"/>
              <w:rPr>
                <w:sz w:val="22"/>
                <w:szCs w:val="22"/>
                <w:lang w:val="uk-UA"/>
              </w:rPr>
            </w:pPr>
            <w:r w:rsidRPr="006D4AA8">
              <w:rPr>
                <w:sz w:val="22"/>
                <w:szCs w:val="22"/>
                <w:lang w:val="uk-UA"/>
              </w:rPr>
              <w:t>3.5</w:t>
            </w:r>
          </w:p>
        </w:tc>
        <w:tc>
          <w:tcPr>
            <w:tcW w:w="5860" w:type="dxa"/>
            <w:tcBorders>
              <w:top w:val="single" w:sz="4" w:space="0" w:color="auto"/>
              <w:left w:val="single" w:sz="4" w:space="0" w:color="auto"/>
              <w:bottom w:val="single" w:sz="4" w:space="0" w:color="auto"/>
            </w:tcBorders>
            <w:shd w:val="clear" w:color="auto" w:fill="auto"/>
          </w:tcPr>
          <w:p w14:paraId="19D55B73" w14:textId="77777777" w:rsidR="005772EF" w:rsidRPr="006D4AA8" w:rsidRDefault="005772EF" w:rsidP="00AE16C3">
            <w:pPr>
              <w:spacing w:line="240" w:lineRule="auto"/>
              <w:rPr>
                <w:rFonts w:ascii="Times New Roman" w:hAnsi="Times New Roman"/>
                <w:lang w:val="uk-UA"/>
              </w:rPr>
            </w:pPr>
            <w:r w:rsidRPr="006D4AA8">
              <w:rPr>
                <w:rFonts w:ascii="Times New Roman" w:hAnsi="Times New Roman"/>
                <w:lang w:val="uk-UA"/>
              </w:rPr>
              <w:t>технологічні витрати води на утримання території очисних споруд водовідведення у належному санітарному стані.</w:t>
            </w:r>
          </w:p>
        </w:tc>
        <w:tc>
          <w:tcPr>
            <w:tcW w:w="1556" w:type="dxa"/>
            <w:vAlign w:val="center"/>
          </w:tcPr>
          <w:p w14:paraId="29220872" w14:textId="77777777" w:rsidR="005772EF" w:rsidRPr="006D4AA8" w:rsidRDefault="005772EF" w:rsidP="00AE16C3">
            <w:pPr>
              <w:spacing w:line="240" w:lineRule="auto"/>
              <w:jc w:val="center"/>
              <w:rPr>
                <w:rFonts w:ascii="Times New Roman" w:hAnsi="Times New Roman"/>
                <w:b/>
                <w:lang w:val="uk-UA"/>
              </w:rPr>
            </w:pPr>
            <w:r w:rsidRPr="006D4AA8">
              <w:rPr>
                <w:rFonts w:ascii="Times New Roman" w:hAnsi="Times New Roman"/>
                <w:b/>
                <w:lang w:val="uk-UA"/>
              </w:rPr>
              <w:t>0</w:t>
            </w:r>
          </w:p>
        </w:tc>
        <w:tc>
          <w:tcPr>
            <w:tcW w:w="1557" w:type="dxa"/>
            <w:vAlign w:val="center"/>
          </w:tcPr>
          <w:p w14:paraId="19AAC3B3" w14:textId="77777777" w:rsidR="005772EF" w:rsidRPr="006D4AA8" w:rsidRDefault="005772EF" w:rsidP="00AE16C3">
            <w:pPr>
              <w:spacing w:line="240" w:lineRule="auto"/>
              <w:jc w:val="center"/>
              <w:rPr>
                <w:rFonts w:ascii="Times New Roman" w:hAnsi="Times New Roman"/>
                <w:b/>
                <w:lang w:val="uk-UA"/>
              </w:rPr>
            </w:pPr>
            <w:r w:rsidRPr="006D4AA8">
              <w:rPr>
                <w:rFonts w:ascii="Times New Roman" w:hAnsi="Times New Roman"/>
                <w:b/>
                <w:lang w:val="uk-UA"/>
              </w:rPr>
              <w:t>0</w:t>
            </w:r>
          </w:p>
        </w:tc>
      </w:tr>
    </w:tbl>
    <w:p w14:paraId="0E979673" w14:textId="77777777" w:rsidR="00093A3B" w:rsidRPr="006D4AA8" w:rsidRDefault="00093A3B" w:rsidP="00AE16C3">
      <w:pPr>
        <w:widowControl w:val="0"/>
        <w:jc w:val="center"/>
        <w:rPr>
          <w:rFonts w:ascii="Times New Roman" w:hAnsi="Times New Roman"/>
          <w:b/>
          <w:snapToGrid w:val="0"/>
          <w:sz w:val="28"/>
          <w:szCs w:val="28"/>
          <w:lang w:val="uk-UA"/>
        </w:rPr>
      </w:pPr>
    </w:p>
    <w:p w14:paraId="687372F2" w14:textId="77777777" w:rsidR="00D13B4E" w:rsidRPr="006D4AA8" w:rsidRDefault="00D13B4E" w:rsidP="00AE16C3">
      <w:pPr>
        <w:spacing w:line="240" w:lineRule="auto"/>
        <w:jc w:val="center"/>
        <w:rPr>
          <w:rFonts w:ascii="Times New Roman" w:hAnsi="Times New Roman"/>
          <w:b/>
          <w:sz w:val="28"/>
          <w:szCs w:val="20"/>
          <w:lang w:val="uk-UA" w:eastAsia="ru-RU"/>
        </w:rPr>
      </w:pPr>
      <w:r w:rsidRPr="006D4AA8">
        <w:rPr>
          <w:rFonts w:ascii="Times New Roman" w:hAnsi="Times New Roman"/>
          <w:b/>
          <w:sz w:val="28"/>
          <w:szCs w:val="20"/>
          <w:lang w:val="uk-UA" w:eastAsia="ru-RU"/>
        </w:rPr>
        <w:t xml:space="preserve">ПОТОЧНІ ІНДИВІДУАЛЬНІ ТЕХНОЛОГІЧНІ </w:t>
      </w:r>
    </w:p>
    <w:p w14:paraId="300D9E75" w14:textId="77777777" w:rsidR="00D13B4E" w:rsidRPr="006D4AA8" w:rsidRDefault="00D13B4E" w:rsidP="00AE16C3">
      <w:pPr>
        <w:spacing w:line="240" w:lineRule="auto"/>
        <w:jc w:val="center"/>
        <w:rPr>
          <w:rFonts w:ascii="Times New Roman" w:hAnsi="Times New Roman"/>
          <w:sz w:val="20"/>
          <w:szCs w:val="20"/>
          <w:lang w:val="uk-UA" w:eastAsia="ru-RU"/>
        </w:rPr>
      </w:pPr>
      <w:r w:rsidRPr="006D4AA8">
        <w:rPr>
          <w:rFonts w:ascii="Times New Roman" w:hAnsi="Times New Roman"/>
          <w:b/>
          <w:sz w:val="28"/>
          <w:szCs w:val="20"/>
          <w:lang w:val="uk-UA" w:eastAsia="ru-RU"/>
        </w:rPr>
        <w:t>НОРМАТИВИ ВИКОРИСТАННЯ ПИТНОЇ ВОДИ</w:t>
      </w:r>
    </w:p>
    <w:p w14:paraId="1584C19A" w14:textId="77777777" w:rsidR="00D13B4E" w:rsidRPr="006D4AA8" w:rsidRDefault="00D13B4E" w:rsidP="00AE16C3">
      <w:pPr>
        <w:rPr>
          <w:rFonts w:asciiTheme="minorHAnsi" w:eastAsiaTheme="minorHAnsi" w:hAnsiTheme="minorHAnsi" w:cstheme="minorBidi"/>
          <w:lang w:val="uk-UA"/>
        </w:rPr>
      </w:pPr>
    </w:p>
    <w:tbl>
      <w:tblPr>
        <w:tblStyle w:val="af7"/>
        <w:tblW w:w="5000" w:type="pct"/>
        <w:tblLook w:val="04A0" w:firstRow="1" w:lastRow="0" w:firstColumn="1" w:lastColumn="0" w:noHBand="0" w:noVBand="1"/>
      </w:tblPr>
      <w:tblGrid>
        <w:gridCol w:w="651"/>
        <w:gridCol w:w="317"/>
        <w:gridCol w:w="4874"/>
        <w:gridCol w:w="1116"/>
        <w:gridCol w:w="1072"/>
        <w:gridCol w:w="1599"/>
      </w:tblGrid>
      <w:tr w:rsidR="006D4AA8" w:rsidRPr="00D6771F" w14:paraId="5C4688E4" w14:textId="77777777" w:rsidTr="004931ED">
        <w:trPr>
          <w:trHeight w:val="615"/>
        </w:trPr>
        <w:tc>
          <w:tcPr>
            <w:tcW w:w="338"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103F548" w14:textId="77777777" w:rsidR="00D13B4E" w:rsidRPr="006D4AA8" w:rsidRDefault="00D13B4E" w:rsidP="00AE16C3">
            <w:pPr>
              <w:spacing w:line="240" w:lineRule="auto"/>
              <w:jc w:val="center"/>
              <w:rPr>
                <w:rFonts w:ascii="Times New Roman" w:hAnsi="Times New Roman"/>
                <w:lang w:val="uk-UA"/>
              </w:rPr>
            </w:pPr>
            <w:r w:rsidRPr="006D4AA8">
              <w:rPr>
                <w:rFonts w:ascii="Times New Roman" w:hAnsi="Times New Roman"/>
                <w:lang w:val="uk-UA"/>
              </w:rPr>
              <w:t>№ з/п</w:t>
            </w:r>
          </w:p>
        </w:tc>
        <w:tc>
          <w:tcPr>
            <w:tcW w:w="2696" w:type="pct"/>
            <w:gridSpan w:val="2"/>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FE597CF" w14:textId="77777777" w:rsidR="00D13B4E" w:rsidRPr="006D4AA8" w:rsidRDefault="00D13B4E" w:rsidP="00AE16C3">
            <w:pPr>
              <w:spacing w:line="240" w:lineRule="auto"/>
              <w:jc w:val="center"/>
              <w:rPr>
                <w:rFonts w:ascii="Times New Roman" w:hAnsi="Times New Roman"/>
                <w:b/>
                <w:bCs/>
                <w:lang w:val="uk-UA"/>
              </w:rPr>
            </w:pPr>
            <w:r w:rsidRPr="006D4AA8">
              <w:rPr>
                <w:rFonts w:ascii="Times New Roman" w:hAnsi="Times New Roman"/>
                <w:b/>
                <w:bCs/>
                <w:lang w:val="uk-UA"/>
              </w:rPr>
              <w:t>Складові Поточного індивідуального технологічного нормативу використання питної води на підприємстві водопровідно-каналізаційного господарства</w:t>
            </w:r>
          </w:p>
        </w:tc>
        <w:tc>
          <w:tcPr>
            <w:tcW w:w="113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5FDB313" w14:textId="77777777" w:rsidR="00D13B4E" w:rsidRPr="006D4AA8" w:rsidRDefault="00D13B4E" w:rsidP="00AE16C3">
            <w:pPr>
              <w:spacing w:line="240" w:lineRule="auto"/>
              <w:jc w:val="center"/>
              <w:rPr>
                <w:rFonts w:ascii="Times New Roman" w:hAnsi="Times New Roman"/>
                <w:b/>
                <w:bCs/>
                <w:lang w:val="uk-UA"/>
              </w:rPr>
            </w:pPr>
            <w:r w:rsidRPr="006D4AA8">
              <w:rPr>
                <w:rFonts w:ascii="Times New Roman" w:hAnsi="Times New Roman"/>
                <w:b/>
                <w:bCs/>
                <w:lang w:val="uk-UA"/>
              </w:rPr>
              <w:t>Поточні ІТНВПВ</w:t>
            </w:r>
          </w:p>
        </w:tc>
        <w:tc>
          <w:tcPr>
            <w:tcW w:w="830"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0CB8F55" w14:textId="77777777" w:rsidR="00D13B4E" w:rsidRPr="006D4AA8" w:rsidRDefault="00D13B4E" w:rsidP="00AE16C3">
            <w:pPr>
              <w:spacing w:line="240" w:lineRule="auto"/>
              <w:jc w:val="center"/>
              <w:rPr>
                <w:rFonts w:ascii="Times New Roman" w:hAnsi="Times New Roman"/>
                <w:b/>
                <w:bCs/>
                <w:lang w:val="uk-UA"/>
              </w:rPr>
            </w:pPr>
            <w:r w:rsidRPr="006D4AA8">
              <w:rPr>
                <w:rFonts w:ascii="Times New Roman" w:hAnsi="Times New Roman"/>
                <w:b/>
                <w:bCs/>
                <w:lang w:val="uk-UA"/>
              </w:rPr>
              <w:t>Номер додатку з розрахунком та документами, що підтверджують вказані дані</w:t>
            </w:r>
          </w:p>
        </w:tc>
      </w:tr>
      <w:tr w:rsidR="006D4AA8" w:rsidRPr="006D4AA8" w14:paraId="4F962368" w14:textId="77777777" w:rsidTr="004931ED">
        <w:trPr>
          <w:trHeight w:val="300"/>
        </w:trPr>
        <w:tc>
          <w:tcPr>
            <w:tcW w:w="338" w:type="pct"/>
            <w:vMerge/>
            <w:tcBorders>
              <w:top w:val="single" w:sz="4" w:space="0" w:color="auto"/>
              <w:left w:val="single" w:sz="4" w:space="0" w:color="auto"/>
              <w:bottom w:val="single" w:sz="4" w:space="0" w:color="auto"/>
              <w:right w:val="single" w:sz="4" w:space="0" w:color="auto"/>
            </w:tcBorders>
            <w:vAlign w:val="center"/>
            <w:hideMark/>
          </w:tcPr>
          <w:p w14:paraId="18FE8AF1" w14:textId="77777777" w:rsidR="00D13B4E" w:rsidRPr="006D4AA8" w:rsidRDefault="00D13B4E" w:rsidP="00AE16C3">
            <w:pPr>
              <w:spacing w:line="240" w:lineRule="auto"/>
              <w:jc w:val="center"/>
              <w:rPr>
                <w:rFonts w:ascii="Times New Roman" w:hAnsi="Times New Roman"/>
                <w:sz w:val="22"/>
                <w:szCs w:val="22"/>
                <w:lang w:val="uk-UA" w:eastAsia="en-US"/>
              </w:rPr>
            </w:pPr>
          </w:p>
        </w:tc>
        <w:tc>
          <w:tcPr>
            <w:tcW w:w="2696" w:type="pct"/>
            <w:gridSpan w:val="2"/>
            <w:vMerge/>
            <w:tcBorders>
              <w:top w:val="single" w:sz="4" w:space="0" w:color="auto"/>
              <w:left w:val="single" w:sz="4" w:space="0" w:color="auto"/>
              <w:bottom w:val="single" w:sz="4" w:space="0" w:color="auto"/>
              <w:right w:val="single" w:sz="4" w:space="0" w:color="auto"/>
            </w:tcBorders>
            <w:vAlign w:val="center"/>
            <w:hideMark/>
          </w:tcPr>
          <w:p w14:paraId="7824F98B" w14:textId="77777777" w:rsidR="00D13B4E" w:rsidRPr="006D4AA8" w:rsidRDefault="00D13B4E" w:rsidP="00AE16C3">
            <w:pPr>
              <w:spacing w:line="240" w:lineRule="auto"/>
              <w:jc w:val="center"/>
              <w:rPr>
                <w:rFonts w:ascii="Times New Roman" w:hAnsi="Times New Roman"/>
                <w:b/>
                <w:bCs/>
                <w:sz w:val="22"/>
                <w:szCs w:val="22"/>
                <w:lang w:val="uk-UA" w:eastAsia="en-US"/>
              </w:rPr>
            </w:pPr>
          </w:p>
        </w:tc>
        <w:tc>
          <w:tcPr>
            <w:tcW w:w="57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D8639F7" w14:textId="77777777" w:rsidR="00D13B4E" w:rsidRPr="006D4AA8" w:rsidRDefault="00D13B4E" w:rsidP="00AE16C3">
            <w:pPr>
              <w:spacing w:line="240" w:lineRule="auto"/>
              <w:jc w:val="center"/>
              <w:rPr>
                <w:rFonts w:ascii="Times New Roman" w:hAnsi="Times New Roman"/>
                <w:b/>
                <w:bCs/>
                <w:lang w:val="uk-UA"/>
              </w:rPr>
            </w:pPr>
            <w:r w:rsidRPr="006D4AA8">
              <w:rPr>
                <w:rFonts w:ascii="Times New Roman" w:hAnsi="Times New Roman"/>
                <w:b/>
                <w:bCs/>
                <w:lang w:val="uk-UA"/>
              </w:rPr>
              <w:t>тис.м³/рік</w:t>
            </w:r>
          </w:p>
        </w:tc>
        <w:tc>
          <w:tcPr>
            <w:tcW w:w="55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16A84EE" w14:textId="77777777" w:rsidR="00D13B4E" w:rsidRPr="006D4AA8" w:rsidRDefault="00D13B4E" w:rsidP="00AE16C3">
            <w:pPr>
              <w:spacing w:line="240" w:lineRule="auto"/>
              <w:jc w:val="center"/>
              <w:rPr>
                <w:rFonts w:ascii="Times New Roman" w:hAnsi="Times New Roman"/>
                <w:b/>
                <w:bCs/>
                <w:lang w:val="uk-UA"/>
              </w:rPr>
            </w:pPr>
            <w:r w:rsidRPr="006D4AA8">
              <w:rPr>
                <w:rFonts w:ascii="Times New Roman" w:hAnsi="Times New Roman"/>
                <w:b/>
                <w:bCs/>
                <w:lang w:val="uk-UA"/>
              </w:rPr>
              <w:t>м³/1000м³ піднятої води</w:t>
            </w:r>
          </w:p>
        </w:tc>
        <w:tc>
          <w:tcPr>
            <w:tcW w:w="830" w:type="pct"/>
            <w:vMerge/>
            <w:tcBorders>
              <w:top w:val="single" w:sz="4" w:space="0" w:color="auto"/>
              <w:left w:val="single" w:sz="4" w:space="0" w:color="auto"/>
              <w:bottom w:val="single" w:sz="4" w:space="0" w:color="auto"/>
              <w:right w:val="single" w:sz="4" w:space="0" w:color="auto"/>
            </w:tcBorders>
            <w:vAlign w:val="center"/>
            <w:hideMark/>
          </w:tcPr>
          <w:p w14:paraId="4E7A943F" w14:textId="77777777" w:rsidR="00D13B4E" w:rsidRPr="006D4AA8" w:rsidRDefault="00D13B4E" w:rsidP="00AE16C3">
            <w:pPr>
              <w:spacing w:line="240" w:lineRule="auto"/>
              <w:rPr>
                <w:rFonts w:ascii="Times New Roman" w:hAnsi="Times New Roman"/>
                <w:b/>
                <w:bCs/>
                <w:lang w:val="uk-UA" w:eastAsia="en-US"/>
              </w:rPr>
            </w:pPr>
          </w:p>
        </w:tc>
      </w:tr>
      <w:tr w:rsidR="006D4AA8" w:rsidRPr="006D4AA8" w14:paraId="6E72C30A" w14:textId="77777777" w:rsidTr="004931ED">
        <w:trPr>
          <w:trHeight w:val="240"/>
        </w:trPr>
        <w:tc>
          <w:tcPr>
            <w:tcW w:w="338"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4DD9238C" w14:textId="77777777" w:rsidR="00D13B4E" w:rsidRPr="006D4AA8" w:rsidRDefault="00D13B4E" w:rsidP="00AE16C3">
            <w:pPr>
              <w:spacing w:line="240" w:lineRule="auto"/>
              <w:jc w:val="center"/>
              <w:rPr>
                <w:rFonts w:ascii="Times New Roman" w:hAnsi="Times New Roman"/>
                <w:sz w:val="22"/>
                <w:szCs w:val="22"/>
                <w:lang w:val="uk-UA"/>
              </w:rPr>
            </w:pPr>
            <w:r w:rsidRPr="006D4AA8">
              <w:rPr>
                <w:rFonts w:ascii="Times New Roman" w:hAnsi="Times New Roman"/>
                <w:lang w:val="uk-UA"/>
              </w:rPr>
              <w:t>1</w:t>
            </w:r>
          </w:p>
        </w:tc>
        <w:tc>
          <w:tcPr>
            <w:tcW w:w="269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E3598BD" w14:textId="77777777" w:rsidR="00D13B4E" w:rsidRPr="006D4AA8" w:rsidRDefault="00D13B4E" w:rsidP="00AE16C3">
            <w:pPr>
              <w:spacing w:line="240" w:lineRule="auto"/>
              <w:jc w:val="center"/>
              <w:rPr>
                <w:rFonts w:ascii="Times New Roman" w:hAnsi="Times New Roman"/>
                <w:lang w:val="uk-UA"/>
              </w:rPr>
            </w:pPr>
            <w:r w:rsidRPr="006D4AA8">
              <w:rPr>
                <w:rFonts w:ascii="Times New Roman" w:hAnsi="Times New Roman"/>
                <w:lang w:val="uk-UA"/>
              </w:rPr>
              <w:t>2</w:t>
            </w:r>
          </w:p>
        </w:tc>
        <w:tc>
          <w:tcPr>
            <w:tcW w:w="579"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9314D33" w14:textId="77777777" w:rsidR="00D13B4E" w:rsidRPr="006D4AA8" w:rsidRDefault="00D13B4E" w:rsidP="00AE16C3">
            <w:pPr>
              <w:spacing w:line="240" w:lineRule="auto"/>
              <w:jc w:val="center"/>
              <w:rPr>
                <w:rFonts w:ascii="Times New Roman" w:hAnsi="Times New Roman"/>
                <w:lang w:val="uk-UA"/>
              </w:rPr>
            </w:pPr>
            <w:r w:rsidRPr="006D4AA8">
              <w:rPr>
                <w:rFonts w:ascii="Times New Roman" w:hAnsi="Times New Roman"/>
                <w:lang w:val="uk-UA"/>
              </w:rPr>
              <w:t>3</w:t>
            </w:r>
          </w:p>
        </w:tc>
        <w:tc>
          <w:tcPr>
            <w:tcW w:w="557"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36B5C64" w14:textId="77777777" w:rsidR="00D13B4E" w:rsidRPr="006D4AA8" w:rsidRDefault="00D13B4E" w:rsidP="00AE16C3">
            <w:pPr>
              <w:spacing w:line="240" w:lineRule="auto"/>
              <w:jc w:val="center"/>
              <w:rPr>
                <w:rFonts w:ascii="Times New Roman" w:hAnsi="Times New Roman"/>
                <w:lang w:val="uk-UA"/>
              </w:rPr>
            </w:pPr>
            <w:r w:rsidRPr="006D4AA8">
              <w:rPr>
                <w:rFonts w:ascii="Times New Roman" w:hAnsi="Times New Roman"/>
                <w:lang w:val="uk-UA"/>
              </w:rPr>
              <w:t>4</w:t>
            </w:r>
          </w:p>
        </w:tc>
        <w:tc>
          <w:tcPr>
            <w:tcW w:w="830"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8C45162" w14:textId="77777777" w:rsidR="00D13B4E" w:rsidRPr="006D4AA8" w:rsidRDefault="00D13B4E" w:rsidP="00AE16C3">
            <w:pPr>
              <w:spacing w:line="240" w:lineRule="auto"/>
              <w:jc w:val="center"/>
              <w:rPr>
                <w:rFonts w:ascii="Times New Roman" w:hAnsi="Times New Roman"/>
                <w:lang w:val="uk-UA"/>
              </w:rPr>
            </w:pPr>
            <w:r w:rsidRPr="006D4AA8">
              <w:rPr>
                <w:rFonts w:ascii="Times New Roman" w:hAnsi="Times New Roman"/>
                <w:lang w:val="uk-UA"/>
              </w:rPr>
              <w:t>5</w:t>
            </w:r>
          </w:p>
        </w:tc>
      </w:tr>
      <w:tr w:rsidR="006D4AA8" w:rsidRPr="00D6771F" w14:paraId="00A8B79B" w14:textId="77777777" w:rsidTr="004931ED">
        <w:trPr>
          <w:trHeight w:val="315"/>
        </w:trPr>
        <w:tc>
          <w:tcPr>
            <w:tcW w:w="5000" w:type="pct"/>
            <w:gridSpan w:val="6"/>
            <w:tcBorders>
              <w:top w:val="single" w:sz="4" w:space="0" w:color="auto"/>
              <w:left w:val="single" w:sz="4" w:space="0" w:color="auto"/>
              <w:bottom w:val="single" w:sz="4" w:space="0" w:color="auto"/>
              <w:right w:val="single" w:sz="4" w:space="0" w:color="auto"/>
            </w:tcBorders>
            <w:noWrap/>
            <w:hideMark/>
          </w:tcPr>
          <w:p w14:paraId="43B13771" w14:textId="77777777" w:rsidR="00D13B4E" w:rsidRPr="006D4AA8" w:rsidRDefault="00D13B4E" w:rsidP="00AE16C3">
            <w:pPr>
              <w:spacing w:line="240" w:lineRule="auto"/>
              <w:jc w:val="center"/>
              <w:rPr>
                <w:rFonts w:ascii="Times New Roman" w:hAnsi="Times New Roman"/>
                <w:b/>
                <w:bCs/>
                <w:lang w:val="uk-UA"/>
              </w:rPr>
            </w:pPr>
            <w:r w:rsidRPr="006D4AA8">
              <w:rPr>
                <w:rFonts w:ascii="Times New Roman" w:hAnsi="Times New Roman"/>
                <w:b/>
                <w:bCs/>
                <w:lang w:val="uk-UA"/>
              </w:rPr>
              <w:t>І. ІТНВПВ у водопровідному господарстві, м³/1000м³ піднятої води</w:t>
            </w:r>
          </w:p>
        </w:tc>
      </w:tr>
      <w:tr w:rsidR="006D4AA8" w:rsidRPr="006D4AA8" w14:paraId="703C3F33" w14:textId="77777777" w:rsidTr="004931ED">
        <w:trPr>
          <w:trHeight w:val="300"/>
        </w:trPr>
        <w:tc>
          <w:tcPr>
            <w:tcW w:w="338" w:type="pct"/>
            <w:tcBorders>
              <w:top w:val="single" w:sz="4" w:space="0" w:color="auto"/>
              <w:left w:val="single" w:sz="4" w:space="0" w:color="auto"/>
              <w:bottom w:val="single" w:sz="4" w:space="0" w:color="auto"/>
              <w:right w:val="single" w:sz="4" w:space="0" w:color="auto"/>
            </w:tcBorders>
            <w:noWrap/>
            <w:hideMark/>
          </w:tcPr>
          <w:p w14:paraId="639868B5" w14:textId="77777777" w:rsidR="00D13B4E" w:rsidRPr="006D4AA8" w:rsidRDefault="00D13B4E" w:rsidP="00AE16C3">
            <w:pPr>
              <w:spacing w:line="240" w:lineRule="auto"/>
              <w:rPr>
                <w:rFonts w:ascii="Times New Roman" w:hAnsi="Times New Roman"/>
                <w:b/>
                <w:bCs/>
                <w:lang w:val="uk-UA"/>
              </w:rPr>
            </w:pPr>
            <w:r w:rsidRPr="006D4AA8">
              <w:rPr>
                <w:rFonts w:ascii="Times New Roman" w:hAnsi="Times New Roman"/>
                <w:b/>
                <w:bCs/>
                <w:lang w:val="uk-UA"/>
              </w:rPr>
              <w:t>1</w:t>
            </w:r>
          </w:p>
        </w:tc>
        <w:tc>
          <w:tcPr>
            <w:tcW w:w="2696" w:type="pct"/>
            <w:gridSpan w:val="2"/>
            <w:tcBorders>
              <w:top w:val="single" w:sz="4" w:space="0" w:color="auto"/>
              <w:left w:val="single" w:sz="4" w:space="0" w:color="auto"/>
              <w:bottom w:val="single" w:sz="4" w:space="0" w:color="auto"/>
              <w:right w:val="single" w:sz="4" w:space="0" w:color="auto"/>
            </w:tcBorders>
            <w:hideMark/>
          </w:tcPr>
          <w:p w14:paraId="68F5D8D2" w14:textId="77777777" w:rsidR="00D13B4E" w:rsidRPr="006D4AA8" w:rsidRDefault="00D13B4E" w:rsidP="00AE16C3">
            <w:pPr>
              <w:spacing w:line="240" w:lineRule="auto"/>
              <w:rPr>
                <w:rFonts w:ascii="Times New Roman" w:hAnsi="Times New Roman"/>
                <w:b/>
                <w:bCs/>
                <w:lang w:val="uk-UA"/>
              </w:rPr>
            </w:pPr>
            <w:r w:rsidRPr="006D4AA8">
              <w:rPr>
                <w:rFonts w:ascii="Times New Roman" w:hAnsi="Times New Roman"/>
                <w:b/>
                <w:bCs/>
                <w:lang w:val="uk-UA"/>
              </w:rPr>
              <w:t>Втрати води підприємства</w:t>
            </w:r>
          </w:p>
        </w:tc>
        <w:tc>
          <w:tcPr>
            <w:tcW w:w="5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8BD944" w14:textId="77777777" w:rsidR="00D13B4E" w:rsidRPr="006D4AA8" w:rsidRDefault="00D13B4E" w:rsidP="00AE16C3">
            <w:pPr>
              <w:spacing w:line="240" w:lineRule="auto"/>
              <w:jc w:val="center"/>
              <w:rPr>
                <w:rFonts w:ascii="Times New Roman" w:hAnsi="Times New Roman" w:cstheme="minorBidi"/>
                <w:b/>
                <w:sz w:val="24"/>
                <w:szCs w:val="24"/>
                <w:lang w:val="uk-UA"/>
              </w:rPr>
            </w:pPr>
            <w:r w:rsidRPr="006D4AA8">
              <w:rPr>
                <w:rFonts w:ascii="Times New Roman" w:hAnsi="Times New Roman"/>
                <w:b/>
                <w:sz w:val="24"/>
                <w:szCs w:val="24"/>
                <w:lang w:val="uk-UA"/>
              </w:rPr>
              <w:t>3547,987</w:t>
            </w:r>
          </w:p>
        </w:tc>
        <w:tc>
          <w:tcPr>
            <w:tcW w:w="5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1ACB8A" w14:textId="77777777" w:rsidR="00D13B4E" w:rsidRPr="006D4AA8" w:rsidRDefault="00D13B4E" w:rsidP="00AE16C3">
            <w:pPr>
              <w:spacing w:line="240" w:lineRule="auto"/>
              <w:jc w:val="center"/>
              <w:rPr>
                <w:rFonts w:ascii="Times New Roman" w:hAnsi="Times New Roman"/>
                <w:b/>
                <w:sz w:val="24"/>
                <w:szCs w:val="24"/>
                <w:lang w:val="uk-UA"/>
              </w:rPr>
            </w:pPr>
            <w:r w:rsidRPr="006D4AA8">
              <w:rPr>
                <w:rFonts w:ascii="Times New Roman" w:hAnsi="Times New Roman"/>
                <w:b/>
                <w:sz w:val="24"/>
                <w:szCs w:val="24"/>
                <w:lang w:val="uk-UA"/>
              </w:rPr>
              <w:t>221,20</w:t>
            </w:r>
          </w:p>
        </w:tc>
        <w:tc>
          <w:tcPr>
            <w:tcW w:w="830" w:type="pct"/>
            <w:tcBorders>
              <w:top w:val="single" w:sz="4" w:space="0" w:color="auto"/>
              <w:left w:val="single" w:sz="4" w:space="0" w:color="auto"/>
              <w:bottom w:val="single" w:sz="4" w:space="0" w:color="auto"/>
              <w:right w:val="single" w:sz="4" w:space="0" w:color="auto"/>
            </w:tcBorders>
            <w:vAlign w:val="center"/>
          </w:tcPr>
          <w:p w14:paraId="78FF2BB2" w14:textId="77777777" w:rsidR="00D13B4E" w:rsidRPr="006D4AA8" w:rsidRDefault="00D13B4E" w:rsidP="00AE16C3">
            <w:pPr>
              <w:spacing w:line="240" w:lineRule="auto"/>
              <w:jc w:val="center"/>
              <w:rPr>
                <w:rFonts w:ascii="Times New Roman" w:hAnsi="Times New Roman"/>
                <w:bCs/>
                <w:sz w:val="22"/>
                <w:szCs w:val="22"/>
                <w:lang w:val="uk-UA"/>
              </w:rPr>
            </w:pPr>
          </w:p>
        </w:tc>
      </w:tr>
      <w:tr w:rsidR="006D4AA8" w:rsidRPr="006D4AA8" w14:paraId="486B5401" w14:textId="77777777" w:rsidTr="004931ED">
        <w:trPr>
          <w:trHeight w:val="300"/>
        </w:trPr>
        <w:tc>
          <w:tcPr>
            <w:tcW w:w="338" w:type="pct"/>
            <w:tcBorders>
              <w:top w:val="single" w:sz="4" w:space="0" w:color="auto"/>
              <w:left w:val="single" w:sz="4" w:space="0" w:color="auto"/>
              <w:bottom w:val="single" w:sz="4" w:space="0" w:color="auto"/>
              <w:right w:val="single" w:sz="4" w:space="0" w:color="auto"/>
            </w:tcBorders>
            <w:noWrap/>
            <w:hideMark/>
          </w:tcPr>
          <w:p w14:paraId="52518B53" w14:textId="77777777" w:rsidR="00D13B4E" w:rsidRPr="006D4AA8" w:rsidRDefault="00D13B4E" w:rsidP="00AE16C3">
            <w:pPr>
              <w:spacing w:line="240" w:lineRule="auto"/>
              <w:rPr>
                <w:rFonts w:ascii="Times New Roman" w:hAnsi="Times New Roman"/>
                <w:b/>
                <w:bCs/>
                <w:lang w:val="uk-UA"/>
              </w:rPr>
            </w:pPr>
            <w:r w:rsidRPr="006D4AA8">
              <w:rPr>
                <w:rFonts w:ascii="Times New Roman" w:hAnsi="Times New Roman"/>
                <w:b/>
                <w:bCs/>
                <w:lang w:val="uk-UA"/>
              </w:rPr>
              <w:t>1.1</w:t>
            </w:r>
          </w:p>
        </w:tc>
        <w:tc>
          <w:tcPr>
            <w:tcW w:w="2696" w:type="pct"/>
            <w:gridSpan w:val="2"/>
            <w:tcBorders>
              <w:top w:val="single" w:sz="4" w:space="0" w:color="auto"/>
              <w:left w:val="single" w:sz="4" w:space="0" w:color="auto"/>
              <w:bottom w:val="single" w:sz="4" w:space="0" w:color="auto"/>
              <w:right w:val="single" w:sz="4" w:space="0" w:color="auto"/>
            </w:tcBorders>
            <w:hideMark/>
          </w:tcPr>
          <w:p w14:paraId="1D5ADC7A" w14:textId="77777777" w:rsidR="00D13B4E" w:rsidRPr="006D4AA8" w:rsidRDefault="00D13B4E" w:rsidP="00AE16C3">
            <w:pPr>
              <w:spacing w:line="240" w:lineRule="auto"/>
              <w:rPr>
                <w:rFonts w:ascii="Times New Roman" w:hAnsi="Times New Roman"/>
                <w:b/>
                <w:bCs/>
                <w:lang w:val="uk-UA"/>
              </w:rPr>
            </w:pPr>
            <w:r w:rsidRPr="006D4AA8">
              <w:rPr>
                <w:rFonts w:ascii="Times New Roman" w:hAnsi="Times New Roman"/>
                <w:b/>
                <w:bCs/>
                <w:lang w:val="uk-UA"/>
              </w:rPr>
              <w:t>Витоки питної води</w:t>
            </w:r>
          </w:p>
        </w:tc>
        <w:tc>
          <w:tcPr>
            <w:tcW w:w="5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C8E852" w14:textId="77777777" w:rsidR="00D13B4E" w:rsidRPr="006D4AA8" w:rsidRDefault="00D13B4E" w:rsidP="00AE16C3">
            <w:pPr>
              <w:spacing w:line="240" w:lineRule="auto"/>
              <w:jc w:val="center"/>
              <w:rPr>
                <w:rFonts w:ascii="Times New Roman" w:hAnsi="Times New Roman" w:cstheme="minorBidi"/>
                <w:b/>
                <w:sz w:val="24"/>
                <w:szCs w:val="24"/>
                <w:lang w:val="uk-UA"/>
              </w:rPr>
            </w:pPr>
            <w:r w:rsidRPr="006D4AA8">
              <w:rPr>
                <w:rFonts w:ascii="Times New Roman" w:hAnsi="Times New Roman"/>
                <w:b/>
                <w:sz w:val="24"/>
                <w:szCs w:val="24"/>
                <w:lang w:val="uk-UA"/>
              </w:rPr>
              <w:t>2604,903</w:t>
            </w:r>
          </w:p>
        </w:tc>
        <w:tc>
          <w:tcPr>
            <w:tcW w:w="5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856DE0" w14:textId="77777777" w:rsidR="00D13B4E" w:rsidRPr="006D4AA8" w:rsidRDefault="00D13B4E" w:rsidP="00AE16C3">
            <w:pPr>
              <w:spacing w:line="240" w:lineRule="auto"/>
              <w:jc w:val="center"/>
              <w:rPr>
                <w:rFonts w:ascii="Times New Roman" w:hAnsi="Times New Roman"/>
                <w:b/>
                <w:sz w:val="24"/>
                <w:szCs w:val="24"/>
                <w:lang w:val="uk-UA"/>
              </w:rPr>
            </w:pPr>
            <w:r w:rsidRPr="006D4AA8">
              <w:rPr>
                <w:rFonts w:ascii="Times New Roman" w:hAnsi="Times New Roman"/>
                <w:b/>
                <w:sz w:val="24"/>
                <w:szCs w:val="24"/>
                <w:lang w:val="uk-UA"/>
              </w:rPr>
              <w:t>162,40</w:t>
            </w:r>
          </w:p>
        </w:tc>
        <w:tc>
          <w:tcPr>
            <w:tcW w:w="830" w:type="pct"/>
            <w:tcBorders>
              <w:top w:val="single" w:sz="4" w:space="0" w:color="auto"/>
              <w:left w:val="single" w:sz="4" w:space="0" w:color="auto"/>
              <w:bottom w:val="single" w:sz="4" w:space="0" w:color="auto"/>
              <w:right w:val="single" w:sz="4" w:space="0" w:color="auto"/>
            </w:tcBorders>
            <w:vAlign w:val="center"/>
          </w:tcPr>
          <w:p w14:paraId="40D50D48" w14:textId="77777777" w:rsidR="00D13B4E" w:rsidRPr="006D4AA8" w:rsidRDefault="00D13B4E" w:rsidP="00AE16C3">
            <w:pPr>
              <w:spacing w:line="240" w:lineRule="auto"/>
              <w:jc w:val="center"/>
              <w:rPr>
                <w:rFonts w:ascii="Times New Roman" w:hAnsi="Times New Roman"/>
                <w:bCs/>
                <w:sz w:val="22"/>
                <w:szCs w:val="22"/>
                <w:lang w:val="uk-UA"/>
              </w:rPr>
            </w:pPr>
          </w:p>
        </w:tc>
      </w:tr>
      <w:tr w:rsidR="006D4AA8" w:rsidRPr="006D4AA8" w14:paraId="1398708E" w14:textId="77777777" w:rsidTr="004931ED">
        <w:trPr>
          <w:trHeight w:val="300"/>
        </w:trPr>
        <w:tc>
          <w:tcPr>
            <w:tcW w:w="338" w:type="pct"/>
            <w:tcBorders>
              <w:top w:val="single" w:sz="4" w:space="0" w:color="auto"/>
              <w:left w:val="single" w:sz="4" w:space="0" w:color="auto"/>
              <w:bottom w:val="single" w:sz="4" w:space="0" w:color="auto"/>
              <w:right w:val="single" w:sz="4" w:space="0" w:color="auto"/>
            </w:tcBorders>
            <w:noWrap/>
            <w:hideMark/>
          </w:tcPr>
          <w:p w14:paraId="588283D4" w14:textId="77777777" w:rsidR="00D13B4E" w:rsidRPr="006D4AA8" w:rsidRDefault="00D13B4E" w:rsidP="00AE16C3">
            <w:pPr>
              <w:spacing w:line="240" w:lineRule="auto"/>
              <w:rPr>
                <w:rFonts w:ascii="Times New Roman" w:hAnsi="Times New Roman"/>
                <w:lang w:val="uk-UA"/>
              </w:rPr>
            </w:pPr>
            <w:r w:rsidRPr="006D4AA8">
              <w:rPr>
                <w:rFonts w:ascii="Times New Roman" w:hAnsi="Times New Roman"/>
                <w:lang w:val="uk-UA"/>
              </w:rPr>
              <w:t>1.1.1</w:t>
            </w:r>
          </w:p>
        </w:tc>
        <w:tc>
          <w:tcPr>
            <w:tcW w:w="2696" w:type="pct"/>
            <w:gridSpan w:val="2"/>
            <w:tcBorders>
              <w:top w:val="single" w:sz="4" w:space="0" w:color="auto"/>
              <w:left w:val="single" w:sz="4" w:space="0" w:color="auto"/>
              <w:bottom w:val="single" w:sz="4" w:space="0" w:color="auto"/>
              <w:right w:val="single" w:sz="4" w:space="0" w:color="auto"/>
            </w:tcBorders>
            <w:vAlign w:val="center"/>
            <w:hideMark/>
          </w:tcPr>
          <w:p w14:paraId="22083136" w14:textId="77777777" w:rsidR="00D13B4E" w:rsidRPr="006D4AA8" w:rsidRDefault="00D13B4E" w:rsidP="00AE16C3">
            <w:pPr>
              <w:spacing w:line="240" w:lineRule="auto"/>
              <w:jc w:val="left"/>
              <w:rPr>
                <w:rFonts w:ascii="Times New Roman" w:hAnsi="Times New Roman"/>
                <w:lang w:val="uk-UA"/>
              </w:rPr>
            </w:pPr>
            <w:r w:rsidRPr="006D4AA8">
              <w:rPr>
                <w:rFonts w:ascii="Times New Roman" w:hAnsi="Times New Roman"/>
                <w:lang w:val="uk-UA"/>
              </w:rPr>
              <w:t>витоки при підйомі та очищенні;</w:t>
            </w:r>
          </w:p>
        </w:tc>
        <w:tc>
          <w:tcPr>
            <w:tcW w:w="579" w:type="pct"/>
            <w:tcBorders>
              <w:top w:val="single" w:sz="4" w:space="0" w:color="auto"/>
              <w:left w:val="single" w:sz="4" w:space="0" w:color="auto"/>
              <w:bottom w:val="single" w:sz="4" w:space="0" w:color="auto"/>
              <w:right w:val="single" w:sz="4" w:space="0" w:color="auto"/>
            </w:tcBorders>
            <w:vAlign w:val="center"/>
            <w:hideMark/>
          </w:tcPr>
          <w:p w14:paraId="2F54AC40" w14:textId="77777777" w:rsidR="00D13B4E" w:rsidRPr="006D4AA8" w:rsidRDefault="00D13B4E" w:rsidP="00AE16C3">
            <w:pPr>
              <w:jc w:val="center"/>
              <w:rPr>
                <w:rFonts w:ascii="Times New Roman" w:hAnsi="Times New Roman" w:cstheme="minorBidi"/>
                <w:sz w:val="24"/>
                <w:szCs w:val="24"/>
                <w:lang w:val="uk-UA"/>
              </w:rPr>
            </w:pPr>
            <w:r w:rsidRPr="006D4AA8">
              <w:rPr>
                <w:rFonts w:ascii="Times New Roman" w:hAnsi="Times New Roman"/>
                <w:sz w:val="24"/>
                <w:szCs w:val="24"/>
                <w:lang w:val="uk-UA"/>
              </w:rPr>
              <w:t>69,298</w:t>
            </w:r>
          </w:p>
        </w:tc>
        <w:tc>
          <w:tcPr>
            <w:tcW w:w="557" w:type="pct"/>
            <w:tcBorders>
              <w:top w:val="single" w:sz="4" w:space="0" w:color="auto"/>
              <w:left w:val="single" w:sz="4" w:space="0" w:color="auto"/>
              <w:bottom w:val="single" w:sz="4" w:space="0" w:color="auto"/>
              <w:right w:val="single" w:sz="4" w:space="0" w:color="auto"/>
            </w:tcBorders>
            <w:vAlign w:val="center"/>
            <w:hideMark/>
          </w:tcPr>
          <w:p w14:paraId="5E60DF9A" w14:textId="77777777" w:rsidR="00D13B4E" w:rsidRPr="006D4AA8" w:rsidRDefault="00D13B4E" w:rsidP="00AE16C3">
            <w:pPr>
              <w:jc w:val="center"/>
              <w:rPr>
                <w:rFonts w:ascii="Times New Roman" w:hAnsi="Times New Roman"/>
                <w:sz w:val="24"/>
                <w:szCs w:val="24"/>
                <w:lang w:val="uk-UA"/>
              </w:rPr>
            </w:pPr>
            <w:r w:rsidRPr="006D4AA8">
              <w:rPr>
                <w:rFonts w:ascii="Times New Roman" w:hAnsi="Times New Roman"/>
                <w:sz w:val="24"/>
                <w:szCs w:val="24"/>
                <w:lang w:val="uk-UA"/>
              </w:rPr>
              <w:t>4,32</w:t>
            </w:r>
          </w:p>
        </w:tc>
        <w:tc>
          <w:tcPr>
            <w:tcW w:w="830" w:type="pct"/>
            <w:tcBorders>
              <w:top w:val="single" w:sz="4" w:space="0" w:color="auto"/>
              <w:left w:val="single" w:sz="4" w:space="0" w:color="auto"/>
              <w:bottom w:val="single" w:sz="4" w:space="0" w:color="auto"/>
              <w:right w:val="single" w:sz="4" w:space="0" w:color="auto"/>
            </w:tcBorders>
            <w:vAlign w:val="center"/>
          </w:tcPr>
          <w:p w14:paraId="456EF44E" w14:textId="77777777" w:rsidR="00D13B4E" w:rsidRPr="006D4AA8" w:rsidRDefault="00D13B4E" w:rsidP="00AE16C3">
            <w:pPr>
              <w:spacing w:line="240" w:lineRule="auto"/>
              <w:jc w:val="center"/>
              <w:rPr>
                <w:rFonts w:ascii="Times New Roman" w:hAnsi="Times New Roman"/>
                <w:bCs/>
                <w:sz w:val="22"/>
                <w:szCs w:val="22"/>
                <w:lang w:val="uk-UA"/>
              </w:rPr>
            </w:pPr>
            <w:r w:rsidRPr="006D4AA8">
              <w:rPr>
                <w:rFonts w:ascii="Times New Roman" w:hAnsi="Times New Roman"/>
                <w:bCs/>
                <w:sz w:val="22"/>
                <w:szCs w:val="22"/>
                <w:lang w:val="uk-UA"/>
              </w:rPr>
              <w:t>ст. 11-19;</w:t>
            </w:r>
          </w:p>
          <w:p w14:paraId="4C9F3A9D" w14:textId="77777777" w:rsidR="00D13B4E" w:rsidRPr="006D4AA8" w:rsidRDefault="00D13B4E" w:rsidP="00AE16C3">
            <w:pPr>
              <w:spacing w:line="240" w:lineRule="auto"/>
              <w:jc w:val="center"/>
              <w:rPr>
                <w:rFonts w:ascii="Times New Roman" w:hAnsi="Times New Roman"/>
                <w:sz w:val="22"/>
                <w:szCs w:val="22"/>
                <w:lang w:val="uk-UA"/>
              </w:rPr>
            </w:pPr>
            <w:r w:rsidRPr="006D4AA8">
              <w:rPr>
                <w:rFonts w:ascii="Times New Roman" w:hAnsi="Times New Roman"/>
                <w:bCs/>
                <w:sz w:val="22"/>
                <w:szCs w:val="22"/>
                <w:lang w:val="uk-UA"/>
              </w:rPr>
              <w:t>додаток 1, 8;</w:t>
            </w:r>
          </w:p>
        </w:tc>
      </w:tr>
      <w:tr w:rsidR="006D4AA8" w:rsidRPr="006D4AA8" w14:paraId="3D4B195E" w14:textId="77777777" w:rsidTr="004931ED">
        <w:trPr>
          <w:trHeight w:val="300"/>
        </w:trPr>
        <w:tc>
          <w:tcPr>
            <w:tcW w:w="338" w:type="pct"/>
            <w:tcBorders>
              <w:top w:val="single" w:sz="4" w:space="0" w:color="auto"/>
              <w:left w:val="single" w:sz="4" w:space="0" w:color="auto"/>
              <w:bottom w:val="single" w:sz="4" w:space="0" w:color="auto"/>
              <w:right w:val="single" w:sz="4" w:space="0" w:color="auto"/>
            </w:tcBorders>
            <w:noWrap/>
            <w:hideMark/>
          </w:tcPr>
          <w:p w14:paraId="5A22B10E" w14:textId="77777777" w:rsidR="00D13B4E" w:rsidRPr="006D4AA8" w:rsidRDefault="00D13B4E" w:rsidP="00AE16C3">
            <w:pPr>
              <w:spacing w:line="240" w:lineRule="auto"/>
              <w:rPr>
                <w:rFonts w:ascii="Times New Roman" w:hAnsi="Times New Roman"/>
                <w:lang w:val="uk-UA"/>
              </w:rPr>
            </w:pPr>
            <w:r w:rsidRPr="006D4AA8">
              <w:rPr>
                <w:rFonts w:ascii="Times New Roman" w:hAnsi="Times New Roman"/>
                <w:lang w:val="uk-UA"/>
              </w:rPr>
              <w:t>1.1.2</w:t>
            </w:r>
          </w:p>
        </w:tc>
        <w:tc>
          <w:tcPr>
            <w:tcW w:w="2696" w:type="pct"/>
            <w:gridSpan w:val="2"/>
            <w:tcBorders>
              <w:top w:val="single" w:sz="4" w:space="0" w:color="auto"/>
              <w:left w:val="single" w:sz="4" w:space="0" w:color="auto"/>
              <w:bottom w:val="single" w:sz="4" w:space="0" w:color="auto"/>
              <w:right w:val="single" w:sz="4" w:space="0" w:color="auto"/>
            </w:tcBorders>
            <w:vAlign w:val="center"/>
            <w:hideMark/>
          </w:tcPr>
          <w:p w14:paraId="7FEF4C22" w14:textId="77777777" w:rsidR="00D13B4E" w:rsidRPr="006D4AA8" w:rsidRDefault="00D13B4E" w:rsidP="00AE16C3">
            <w:pPr>
              <w:spacing w:line="240" w:lineRule="auto"/>
              <w:jc w:val="left"/>
              <w:rPr>
                <w:rFonts w:ascii="Times New Roman" w:hAnsi="Times New Roman"/>
                <w:lang w:val="uk-UA"/>
              </w:rPr>
            </w:pPr>
            <w:r w:rsidRPr="006D4AA8">
              <w:rPr>
                <w:rFonts w:ascii="Times New Roman" w:hAnsi="Times New Roman"/>
                <w:lang w:val="uk-UA"/>
              </w:rPr>
              <w:t>витоки води з трубопроводів при аваріях;</w:t>
            </w:r>
          </w:p>
        </w:tc>
        <w:tc>
          <w:tcPr>
            <w:tcW w:w="579" w:type="pct"/>
            <w:tcBorders>
              <w:top w:val="single" w:sz="4" w:space="0" w:color="auto"/>
              <w:left w:val="single" w:sz="4" w:space="0" w:color="auto"/>
              <w:bottom w:val="single" w:sz="4" w:space="0" w:color="auto"/>
              <w:right w:val="single" w:sz="4" w:space="0" w:color="auto"/>
            </w:tcBorders>
            <w:vAlign w:val="center"/>
            <w:hideMark/>
          </w:tcPr>
          <w:p w14:paraId="1A48C3B1" w14:textId="77777777" w:rsidR="00D13B4E" w:rsidRPr="006D4AA8" w:rsidRDefault="00D13B4E" w:rsidP="00AE16C3">
            <w:pPr>
              <w:jc w:val="center"/>
              <w:rPr>
                <w:rFonts w:ascii="Times New Roman" w:hAnsi="Times New Roman" w:cstheme="minorBidi"/>
                <w:sz w:val="24"/>
                <w:szCs w:val="24"/>
                <w:lang w:val="uk-UA"/>
              </w:rPr>
            </w:pPr>
            <w:r w:rsidRPr="006D4AA8">
              <w:rPr>
                <w:rFonts w:ascii="Times New Roman" w:hAnsi="Times New Roman"/>
                <w:sz w:val="24"/>
                <w:szCs w:val="24"/>
                <w:lang w:val="uk-UA"/>
              </w:rPr>
              <w:t>628,835</w:t>
            </w:r>
          </w:p>
        </w:tc>
        <w:tc>
          <w:tcPr>
            <w:tcW w:w="557" w:type="pct"/>
            <w:tcBorders>
              <w:top w:val="single" w:sz="4" w:space="0" w:color="auto"/>
              <w:left w:val="single" w:sz="4" w:space="0" w:color="auto"/>
              <w:bottom w:val="single" w:sz="4" w:space="0" w:color="auto"/>
              <w:right w:val="single" w:sz="4" w:space="0" w:color="auto"/>
            </w:tcBorders>
            <w:vAlign w:val="center"/>
            <w:hideMark/>
          </w:tcPr>
          <w:p w14:paraId="74882335" w14:textId="77777777" w:rsidR="00D13B4E" w:rsidRPr="006D4AA8" w:rsidRDefault="00D13B4E" w:rsidP="00AE16C3">
            <w:pPr>
              <w:jc w:val="center"/>
              <w:rPr>
                <w:rFonts w:ascii="Times New Roman" w:hAnsi="Times New Roman"/>
                <w:sz w:val="24"/>
                <w:szCs w:val="24"/>
                <w:lang w:val="uk-UA"/>
              </w:rPr>
            </w:pPr>
            <w:r w:rsidRPr="006D4AA8">
              <w:rPr>
                <w:rFonts w:ascii="Times New Roman" w:hAnsi="Times New Roman"/>
                <w:sz w:val="24"/>
                <w:szCs w:val="24"/>
                <w:lang w:val="uk-UA"/>
              </w:rPr>
              <w:t>39,20</w:t>
            </w:r>
          </w:p>
        </w:tc>
        <w:tc>
          <w:tcPr>
            <w:tcW w:w="830" w:type="pct"/>
            <w:tcBorders>
              <w:top w:val="single" w:sz="4" w:space="0" w:color="auto"/>
              <w:left w:val="single" w:sz="4" w:space="0" w:color="auto"/>
              <w:bottom w:val="single" w:sz="4" w:space="0" w:color="auto"/>
              <w:right w:val="single" w:sz="4" w:space="0" w:color="auto"/>
            </w:tcBorders>
            <w:vAlign w:val="center"/>
          </w:tcPr>
          <w:p w14:paraId="25BB9427" w14:textId="77777777" w:rsidR="00D13B4E" w:rsidRPr="006D4AA8" w:rsidRDefault="00D13B4E" w:rsidP="00AE16C3">
            <w:pPr>
              <w:spacing w:line="240" w:lineRule="auto"/>
              <w:jc w:val="center"/>
              <w:rPr>
                <w:rFonts w:ascii="Times New Roman" w:hAnsi="Times New Roman"/>
                <w:bCs/>
                <w:sz w:val="22"/>
                <w:szCs w:val="22"/>
                <w:lang w:val="uk-UA"/>
              </w:rPr>
            </w:pPr>
            <w:r w:rsidRPr="006D4AA8">
              <w:rPr>
                <w:rFonts w:ascii="Times New Roman" w:hAnsi="Times New Roman"/>
                <w:bCs/>
                <w:sz w:val="22"/>
                <w:szCs w:val="22"/>
                <w:lang w:val="uk-UA"/>
              </w:rPr>
              <w:t>ст. 19-28;</w:t>
            </w:r>
          </w:p>
          <w:p w14:paraId="282F653A" w14:textId="77777777" w:rsidR="00D13B4E" w:rsidRPr="006D4AA8" w:rsidRDefault="00D13B4E" w:rsidP="00AE16C3">
            <w:pPr>
              <w:spacing w:line="240" w:lineRule="auto"/>
              <w:jc w:val="center"/>
              <w:rPr>
                <w:rFonts w:ascii="Times New Roman" w:hAnsi="Times New Roman"/>
                <w:bCs/>
                <w:sz w:val="22"/>
                <w:szCs w:val="22"/>
                <w:lang w:val="uk-UA"/>
              </w:rPr>
            </w:pPr>
            <w:r w:rsidRPr="006D4AA8">
              <w:rPr>
                <w:rFonts w:ascii="Times New Roman" w:hAnsi="Times New Roman"/>
                <w:bCs/>
                <w:sz w:val="22"/>
                <w:szCs w:val="22"/>
                <w:lang w:val="uk-UA"/>
              </w:rPr>
              <w:t>додаток 1, 8;</w:t>
            </w:r>
          </w:p>
        </w:tc>
      </w:tr>
      <w:tr w:rsidR="006D4AA8" w:rsidRPr="006D4AA8" w14:paraId="32DE98F8" w14:textId="77777777" w:rsidTr="004931ED">
        <w:trPr>
          <w:trHeight w:val="300"/>
        </w:trPr>
        <w:tc>
          <w:tcPr>
            <w:tcW w:w="338" w:type="pct"/>
            <w:tcBorders>
              <w:top w:val="single" w:sz="4" w:space="0" w:color="auto"/>
              <w:left w:val="single" w:sz="4" w:space="0" w:color="auto"/>
              <w:bottom w:val="single" w:sz="4" w:space="0" w:color="auto"/>
              <w:right w:val="single" w:sz="4" w:space="0" w:color="auto"/>
            </w:tcBorders>
            <w:noWrap/>
            <w:hideMark/>
          </w:tcPr>
          <w:p w14:paraId="051906F1" w14:textId="77777777" w:rsidR="00D13B4E" w:rsidRPr="006D4AA8" w:rsidRDefault="00D13B4E" w:rsidP="00AE16C3">
            <w:pPr>
              <w:spacing w:line="240" w:lineRule="auto"/>
              <w:rPr>
                <w:rFonts w:ascii="Times New Roman" w:hAnsi="Times New Roman"/>
                <w:lang w:val="uk-UA"/>
              </w:rPr>
            </w:pPr>
            <w:r w:rsidRPr="006D4AA8">
              <w:rPr>
                <w:rFonts w:ascii="Times New Roman" w:hAnsi="Times New Roman"/>
                <w:lang w:val="uk-UA"/>
              </w:rPr>
              <w:t>1.1.3</w:t>
            </w:r>
          </w:p>
        </w:tc>
        <w:tc>
          <w:tcPr>
            <w:tcW w:w="2696" w:type="pct"/>
            <w:gridSpan w:val="2"/>
            <w:tcBorders>
              <w:top w:val="single" w:sz="4" w:space="0" w:color="auto"/>
              <w:left w:val="single" w:sz="4" w:space="0" w:color="auto"/>
              <w:bottom w:val="single" w:sz="4" w:space="0" w:color="auto"/>
              <w:right w:val="single" w:sz="4" w:space="0" w:color="auto"/>
            </w:tcBorders>
            <w:vAlign w:val="center"/>
            <w:hideMark/>
          </w:tcPr>
          <w:p w14:paraId="2C2BEC39" w14:textId="77777777" w:rsidR="00D13B4E" w:rsidRPr="006D4AA8" w:rsidRDefault="00D13B4E" w:rsidP="00AE16C3">
            <w:pPr>
              <w:spacing w:line="240" w:lineRule="auto"/>
              <w:jc w:val="left"/>
              <w:rPr>
                <w:rFonts w:ascii="Times New Roman" w:hAnsi="Times New Roman"/>
                <w:lang w:val="uk-UA"/>
              </w:rPr>
            </w:pPr>
            <w:r w:rsidRPr="006D4AA8">
              <w:rPr>
                <w:rFonts w:ascii="Times New Roman" w:hAnsi="Times New Roman"/>
                <w:lang w:val="uk-UA"/>
              </w:rPr>
              <w:t>сховані витоки води з трубопроводів;</w:t>
            </w:r>
          </w:p>
        </w:tc>
        <w:tc>
          <w:tcPr>
            <w:tcW w:w="579" w:type="pct"/>
            <w:tcBorders>
              <w:top w:val="single" w:sz="4" w:space="0" w:color="auto"/>
              <w:left w:val="single" w:sz="4" w:space="0" w:color="auto"/>
              <w:bottom w:val="single" w:sz="4" w:space="0" w:color="auto"/>
              <w:right w:val="single" w:sz="4" w:space="0" w:color="auto"/>
            </w:tcBorders>
            <w:vAlign w:val="center"/>
            <w:hideMark/>
          </w:tcPr>
          <w:p w14:paraId="2C1201AD" w14:textId="77777777" w:rsidR="00D13B4E" w:rsidRPr="006D4AA8" w:rsidRDefault="00D13B4E" w:rsidP="00AE16C3">
            <w:pPr>
              <w:jc w:val="center"/>
              <w:rPr>
                <w:rFonts w:ascii="Times New Roman" w:hAnsi="Times New Roman" w:cstheme="minorBidi"/>
                <w:sz w:val="24"/>
                <w:szCs w:val="24"/>
                <w:lang w:val="uk-UA"/>
              </w:rPr>
            </w:pPr>
            <w:r w:rsidRPr="006D4AA8">
              <w:rPr>
                <w:rFonts w:ascii="Times New Roman" w:hAnsi="Times New Roman"/>
                <w:sz w:val="24"/>
                <w:szCs w:val="24"/>
                <w:lang w:val="uk-UA"/>
              </w:rPr>
              <w:t>649,703</w:t>
            </w:r>
          </w:p>
        </w:tc>
        <w:tc>
          <w:tcPr>
            <w:tcW w:w="557" w:type="pct"/>
            <w:tcBorders>
              <w:top w:val="single" w:sz="4" w:space="0" w:color="auto"/>
              <w:left w:val="single" w:sz="4" w:space="0" w:color="auto"/>
              <w:bottom w:val="single" w:sz="4" w:space="0" w:color="auto"/>
              <w:right w:val="single" w:sz="4" w:space="0" w:color="auto"/>
            </w:tcBorders>
            <w:vAlign w:val="center"/>
            <w:hideMark/>
          </w:tcPr>
          <w:p w14:paraId="49D721D0" w14:textId="77777777" w:rsidR="00D13B4E" w:rsidRPr="006D4AA8" w:rsidRDefault="00D13B4E" w:rsidP="00AE16C3">
            <w:pPr>
              <w:jc w:val="center"/>
              <w:rPr>
                <w:rFonts w:ascii="Times New Roman" w:hAnsi="Times New Roman"/>
                <w:sz w:val="24"/>
                <w:szCs w:val="24"/>
                <w:lang w:val="uk-UA"/>
              </w:rPr>
            </w:pPr>
            <w:r w:rsidRPr="006D4AA8">
              <w:rPr>
                <w:rFonts w:ascii="Times New Roman" w:hAnsi="Times New Roman"/>
                <w:sz w:val="24"/>
                <w:szCs w:val="24"/>
                <w:lang w:val="uk-UA"/>
              </w:rPr>
              <w:t>40,51</w:t>
            </w:r>
          </w:p>
        </w:tc>
        <w:tc>
          <w:tcPr>
            <w:tcW w:w="830" w:type="pct"/>
            <w:tcBorders>
              <w:top w:val="single" w:sz="4" w:space="0" w:color="auto"/>
              <w:left w:val="single" w:sz="4" w:space="0" w:color="auto"/>
              <w:bottom w:val="single" w:sz="4" w:space="0" w:color="auto"/>
              <w:right w:val="single" w:sz="4" w:space="0" w:color="auto"/>
            </w:tcBorders>
            <w:vAlign w:val="center"/>
          </w:tcPr>
          <w:p w14:paraId="5D390BD7" w14:textId="77777777" w:rsidR="00D13B4E" w:rsidRPr="006D4AA8" w:rsidRDefault="00D13B4E" w:rsidP="00AE16C3">
            <w:pPr>
              <w:spacing w:line="240" w:lineRule="auto"/>
              <w:jc w:val="center"/>
              <w:rPr>
                <w:rFonts w:ascii="Times New Roman" w:hAnsi="Times New Roman"/>
                <w:bCs/>
                <w:sz w:val="22"/>
                <w:szCs w:val="22"/>
                <w:lang w:val="uk-UA"/>
              </w:rPr>
            </w:pPr>
            <w:r w:rsidRPr="006D4AA8">
              <w:rPr>
                <w:rFonts w:ascii="Times New Roman" w:hAnsi="Times New Roman"/>
                <w:bCs/>
                <w:sz w:val="22"/>
                <w:szCs w:val="22"/>
                <w:lang w:val="uk-UA"/>
              </w:rPr>
              <w:t>ст. 28-35;</w:t>
            </w:r>
          </w:p>
          <w:p w14:paraId="70882ACB" w14:textId="77777777" w:rsidR="00D13B4E" w:rsidRPr="006D4AA8" w:rsidRDefault="00D13B4E" w:rsidP="00AE16C3">
            <w:pPr>
              <w:spacing w:line="240" w:lineRule="auto"/>
              <w:jc w:val="center"/>
              <w:rPr>
                <w:rFonts w:ascii="Times New Roman" w:hAnsi="Times New Roman"/>
                <w:bCs/>
                <w:sz w:val="22"/>
                <w:szCs w:val="22"/>
                <w:lang w:val="uk-UA"/>
              </w:rPr>
            </w:pPr>
            <w:r w:rsidRPr="006D4AA8">
              <w:rPr>
                <w:rFonts w:ascii="Times New Roman" w:hAnsi="Times New Roman"/>
                <w:bCs/>
                <w:sz w:val="22"/>
                <w:szCs w:val="22"/>
                <w:lang w:val="uk-UA"/>
              </w:rPr>
              <w:t>додаток 1, 8;</w:t>
            </w:r>
          </w:p>
        </w:tc>
      </w:tr>
      <w:tr w:rsidR="006D4AA8" w:rsidRPr="006D4AA8" w14:paraId="04520D07" w14:textId="77777777" w:rsidTr="004931ED">
        <w:trPr>
          <w:trHeight w:val="300"/>
        </w:trPr>
        <w:tc>
          <w:tcPr>
            <w:tcW w:w="338" w:type="pct"/>
            <w:tcBorders>
              <w:top w:val="single" w:sz="4" w:space="0" w:color="auto"/>
              <w:left w:val="single" w:sz="4" w:space="0" w:color="auto"/>
              <w:bottom w:val="single" w:sz="4" w:space="0" w:color="auto"/>
              <w:right w:val="single" w:sz="4" w:space="0" w:color="auto"/>
            </w:tcBorders>
            <w:noWrap/>
            <w:hideMark/>
          </w:tcPr>
          <w:p w14:paraId="209F393D" w14:textId="77777777" w:rsidR="00D13B4E" w:rsidRPr="006D4AA8" w:rsidRDefault="00D13B4E" w:rsidP="00AE16C3">
            <w:pPr>
              <w:spacing w:line="240" w:lineRule="auto"/>
              <w:rPr>
                <w:rFonts w:ascii="Times New Roman" w:hAnsi="Times New Roman"/>
                <w:lang w:val="uk-UA"/>
              </w:rPr>
            </w:pPr>
            <w:r w:rsidRPr="006D4AA8">
              <w:rPr>
                <w:rFonts w:ascii="Times New Roman" w:hAnsi="Times New Roman"/>
                <w:lang w:val="uk-UA"/>
              </w:rPr>
              <w:t>1.1.4</w:t>
            </w:r>
          </w:p>
        </w:tc>
        <w:tc>
          <w:tcPr>
            <w:tcW w:w="2696" w:type="pct"/>
            <w:gridSpan w:val="2"/>
            <w:tcBorders>
              <w:top w:val="single" w:sz="4" w:space="0" w:color="auto"/>
              <w:left w:val="single" w:sz="4" w:space="0" w:color="auto"/>
              <w:bottom w:val="single" w:sz="4" w:space="0" w:color="auto"/>
              <w:right w:val="single" w:sz="4" w:space="0" w:color="auto"/>
            </w:tcBorders>
            <w:vAlign w:val="center"/>
            <w:hideMark/>
          </w:tcPr>
          <w:p w14:paraId="17639628" w14:textId="77777777" w:rsidR="00D13B4E" w:rsidRPr="006D4AA8" w:rsidRDefault="00D13B4E" w:rsidP="00AE16C3">
            <w:pPr>
              <w:spacing w:line="240" w:lineRule="auto"/>
              <w:jc w:val="left"/>
              <w:rPr>
                <w:rFonts w:ascii="Times New Roman" w:hAnsi="Times New Roman"/>
                <w:lang w:val="uk-UA"/>
              </w:rPr>
            </w:pPr>
            <w:r w:rsidRPr="006D4AA8">
              <w:rPr>
                <w:rFonts w:ascii="Times New Roman" w:hAnsi="Times New Roman"/>
                <w:lang w:val="uk-UA"/>
              </w:rPr>
              <w:t>витоки води з ємнісних споруд;</w:t>
            </w:r>
          </w:p>
        </w:tc>
        <w:tc>
          <w:tcPr>
            <w:tcW w:w="579" w:type="pct"/>
            <w:tcBorders>
              <w:top w:val="single" w:sz="4" w:space="0" w:color="auto"/>
              <w:left w:val="single" w:sz="4" w:space="0" w:color="auto"/>
              <w:bottom w:val="single" w:sz="4" w:space="0" w:color="auto"/>
              <w:right w:val="single" w:sz="4" w:space="0" w:color="auto"/>
            </w:tcBorders>
            <w:vAlign w:val="center"/>
            <w:hideMark/>
          </w:tcPr>
          <w:p w14:paraId="62842A76" w14:textId="77777777" w:rsidR="00D13B4E" w:rsidRPr="006D4AA8" w:rsidRDefault="00D13B4E" w:rsidP="00AE16C3">
            <w:pPr>
              <w:jc w:val="center"/>
              <w:rPr>
                <w:rFonts w:ascii="Times New Roman" w:hAnsi="Times New Roman" w:cstheme="minorBidi"/>
                <w:sz w:val="24"/>
                <w:szCs w:val="24"/>
                <w:lang w:val="uk-UA"/>
              </w:rPr>
            </w:pPr>
            <w:r w:rsidRPr="006D4AA8">
              <w:rPr>
                <w:rFonts w:ascii="Times New Roman" w:hAnsi="Times New Roman"/>
                <w:sz w:val="24"/>
                <w:szCs w:val="24"/>
                <w:lang w:val="uk-UA"/>
              </w:rPr>
              <w:t>83,713</w:t>
            </w:r>
          </w:p>
        </w:tc>
        <w:tc>
          <w:tcPr>
            <w:tcW w:w="557" w:type="pct"/>
            <w:tcBorders>
              <w:top w:val="single" w:sz="4" w:space="0" w:color="auto"/>
              <w:left w:val="single" w:sz="4" w:space="0" w:color="auto"/>
              <w:bottom w:val="single" w:sz="4" w:space="0" w:color="auto"/>
              <w:right w:val="single" w:sz="4" w:space="0" w:color="auto"/>
            </w:tcBorders>
            <w:vAlign w:val="center"/>
            <w:hideMark/>
          </w:tcPr>
          <w:p w14:paraId="035DD7F9" w14:textId="77777777" w:rsidR="00D13B4E" w:rsidRPr="006D4AA8" w:rsidRDefault="00D13B4E" w:rsidP="00AE16C3">
            <w:pPr>
              <w:jc w:val="center"/>
              <w:rPr>
                <w:rFonts w:ascii="Times New Roman" w:hAnsi="Times New Roman"/>
                <w:sz w:val="24"/>
                <w:szCs w:val="24"/>
                <w:lang w:val="uk-UA"/>
              </w:rPr>
            </w:pPr>
            <w:r w:rsidRPr="006D4AA8">
              <w:rPr>
                <w:rFonts w:ascii="Times New Roman" w:hAnsi="Times New Roman"/>
                <w:sz w:val="24"/>
                <w:szCs w:val="24"/>
              </w:rPr>
              <w:t>5,22</w:t>
            </w:r>
          </w:p>
        </w:tc>
        <w:tc>
          <w:tcPr>
            <w:tcW w:w="830" w:type="pct"/>
            <w:tcBorders>
              <w:top w:val="single" w:sz="4" w:space="0" w:color="auto"/>
              <w:left w:val="single" w:sz="4" w:space="0" w:color="auto"/>
              <w:bottom w:val="single" w:sz="4" w:space="0" w:color="auto"/>
              <w:right w:val="single" w:sz="4" w:space="0" w:color="auto"/>
            </w:tcBorders>
            <w:vAlign w:val="center"/>
          </w:tcPr>
          <w:p w14:paraId="42331C89" w14:textId="77777777" w:rsidR="00D13B4E" w:rsidRPr="006D4AA8" w:rsidRDefault="00D13B4E" w:rsidP="00AE16C3">
            <w:pPr>
              <w:spacing w:line="240" w:lineRule="auto"/>
              <w:jc w:val="center"/>
              <w:rPr>
                <w:rFonts w:ascii="Times New Roman" w:hAnsi="Times New Roman"/>
                <w:bCs/>
                <w:sz w:val="22"/>
                <w:szCs w:val="22"/>
                <w:lang w:val="uk-UA"/>
              </w:rPr>
            </w:pPr>
            <w:r w:rsidRPr="006D4AA8">
              <w:rPr>
                <w:rFonts w:ascii="Times New Roman" w:hAnsi="Times New Roman"/>
                <w:bCs/>
                <w:sz w:val="22"/>
                <w:szCs w:val="22"/>
                <w:lang w:val="uk-UA"/>
              </w:rPr>
              <w:t>ст. 36-38</w:t>
            </w:r>
          </w:p>
          <w:p w14:paraId="3DDA8CA3" w14:textId="77777777" w:rsidR="00D13B4E" w:rsidRPr="006D4AA8" w:rsidRDefault="00D13B4E" w:rsidP="00AE16C3">
            <w:pPr>
              <w:spacing w:line="240" w:lineRule="auto"/>
              <w:ind w:left="-113" w:right="-113"/>
              <w:jc w:val="center"/>
              <w:rPr>
                <w:rFonts w:ascii="Times New Roman" w:hAnsi="Times New Roman"/>
                <w:bCs/>
                <w:sz w:val="22"/>
                <w:szCs w:val="22"/>
                <w:lang w:val="uk-UA"/>
              </w:rPr>
            </w:pPr>
            <w:r w:rsidRPr="006D4AA8">
              <w:rPr>
                <w:rFonts w:ascii="Times New Roman" w:hAnsi="Times New Roman"/>
                <w:bCs/>
                <w:sz w:val="22"/>
                <w:szCs w:val="22"/>
                <w:lang w:val="uk-UA"/>
              </w:rPr>
              <w:t>додаток 4, 8;</w:t>
            </w:r>
          </w:p>
        </w:tc>
      </w:tr>
      <w:tr w:rsidR="006D4AA8" w:rsidRPr="006D4AA8" w14:paraId="1E7DC83D" w14:textId="77777777" w:rsidTr="004931ED">
        <w:trPr>
          <w:trHeight w:val="300"/>
        </w:trPr>
        <w:tc>
          <w:tcPr>
            <w:tcW w:w="338" w:type="pct"/>
            <w:tcBorders>
              <w:top w:val="single" w:sz="4" w:space="0" w:color="auto"/>
              <w:left w:val="single" w:sz="4" w:space="0" w:color="auto"/>
              <w:bottom w:val="single" w:sz="4" w:space="0" w:color="auto"/>
              <w:right w:val="single" w:sz="4" w:space="0" w:color="auto"/>
            </w:tcBorders>
            <w:noWrap/>
            <w:hideMark/>
          </w:tcPr>
          <w:p w14:paraId="5ACA87C7" w14:textId="77777777" w:rsidR="00D13B4E" w:rsidRPr="006D4AA8" w:rsidRDefault="00D13B4E" w:rsidP="00AE16C3">
            <w:pPr>
              <w:spacing w:line="240" w:lineRule="auto"/>
              <w:rPr>
                <w:rFonts w:ascii="Times New Roman" w:hAnsi="Times New Roman"/>
                <w:lang w:val="uk-UA"/>
              </w:rPr>
            </w:pPr>
            <w:r w:rsidRPr="006D4AA8">
              <w:rPr>
                <w:rFonts w:ascii="Times New Roman" w:hAnsi="Times New Roman"/>
                <w:lang w:val="uk-UA"/>
              </w:rPr>
              <w:t>1.1.5</w:t>
            </w:r>
          </w:p>
        </w:tc>
        <w:tc>
          <w:tcPr>
            <w:tcW w:w="2696" w:type="pct"/>
            <w:gridSpan w:val="2"/>
            <w:tcBorders>
              <w:top w:val="single" w:sz="4" w:space="0" w:color="auto"/>
              <w:left w:val="single" w:sz="4" w:space="0" w:color="auto"/>
              <w:bottom w:val="single" w:sz="4" w:space="0" w:color="auto"/>
              <w:right w:val="single" w:sz="4" w:space="0" w:color="auto"/>
            </w:tcBorders>
            <w:vAlign w:val="center"/>
            <w:hideMark/>
          </w:tcPr>
          <w:p w14:paraId="26C7CD03" w14:textId="77777777" w:rsidR="00D13B4E" w:rsidRPr="006D4AA8" w:rsidRDefault="00D13B4E" w:rsidP="00AE16C3">
            <w:pPr>
              <w:spacing w:line="240" w:lineRule="auto"/>
              <w:jc w:val="left"/>
              <w:rPr>
                <w:rFonts w:ascii="Times New Roman" w:hAnsi="Times New Roman"/>
                <w:lang w:val="uk-UA"/>
              </w:rPr>
            </w:pPr>
            <w:r w:rsidRPr="006D4AA8">
              <w:rPr>
                <w:rFonts w:ascii="Times New Roman" w:hAnsi="Times New Roman"/>
                <w:lang w:val="uk-UA"/>
              </w:rPr>
              <w:t>витоки води через нещільності арматури;</w:t>
            </w:r>
          </w:p>
        </w:tc>
        <w:tc>
          <w:tcPr>
            <w:tcW w:w="579" w:type="pct"/>
            <w:tcBorders>
              <w:top w:val="single" w:sz="4" w:space="0" w:color="auto"/>
              <w:left w:val="single" w:sz="4" w:space="0" w:color="auto"/>
              <w:bottom w:val="single" w:sz="4" w:space="0" w:color="auto"/>
              <w:right w:val="single" w:sz="4" w:space="0" w:color="auto"/>
            </w:tcBorders>
            <w:vAlign w:val="center"/>
            <w:hideMark/>
          </w:tcPr>
          <w:p w14:paraId="5A10BF42" w14:textId="77777777" w:rsidR="00D13B4E" w:rsidRPr="006D4AA8" w:rsidRDefault="00D13B4E" w:rsidP="00AE16C3">
            <w:pPr>
              <w:jc w:val="center"/>
              <w:rPr>
                <w:rFonts w:ascii="Times New Roman" w:hAnsi="Times New Roman" w:cstheme="minorBidi"/>
                <w:sz w:val="24"/>
                <w:szCs w:val="24"/>
                <w:lang w:val="uk-UA"/>
              </w:rPr>
            </w:pPr>
            <w:r w:rsidRPr="006D4AA8">
              <w:rPr>
                <w:rFonts w:ascii="Times New Roman" w:hAnsi="Times New Roman"/>
                <w:sz w:val="24"/>
                <w:szCs w:val="24"/>
                <w:lang w:val="ru-RU"/>
              </w:rPr>
              <w:t>1041,162</w:t>
            </w:r>
          </w:p>
        </w:tc>
        <w:tc>
          <w:tcPr>
            <w:tcW w:w="557" w:type="pct"/>
            <w:tcBorders>
              <w:top w:val="single" w:sz="4" w:space="0" w:color="auto"/>
              <w:left w:val="single" w:sz="4" w:space="0" w:color="auto"/>
              <w:bottom w:val="single" w:sz="4" w:space="0" w:color="auto"/>
              <w:right w:val="single" w:sz="4" w:space="0" w:color="auto"/>
            </w:tcBorders>
            <w:vAlign w:val="center"/>
            <w:hideMark/>
          </w:tcPr>
          <w:p w14:paraId="4F8638A4" w14:textId="77777777" w:rsidR="00D13B4E" w:rsidRPr="006D4AA8" w:rsidRDefault="00D13B4E" w:rsidP="00AE16C3">
            <w:pPr>
              <w:jc w:val="center"/>
              <w:rPr>
                <w:rFonts w:ascii="Times New Roman" w:hAnsi="Times New Roman"/>
                <w:sz w:val="24"/>
                <w:szCs w:val="24"/>
                <w:lang w:val="uk-UA"/>
              </w:rPr>
            </w:pPr>
            <w:r w:rsidRPr="006D4AA8">
              <w:rPr>
                <w:rFonts w:ascii="Times New Roman" w:hAnsi="Times New Roman"/>
                <w:sz w:val="24"/>
                <w:szCs w:val="24"/>
                <w:lang w:val="uk-UA"/>
              </w:rPr>
              <w:t>64,91</w:t>
            </w:r>
          </w:p>
        </w:tc>
        <w:tc>
          <w:tcPr>
            <w:tcW w:w="830" w:type="pct"/>
            <w:tcBorders>
              <w:top w:val="single" w:sz="4" w:space="0" w:color="auto"/>
              <w:left w:val="single" w:sz="4" w:space="0" w:color="auto"/>
              <w:bottom w:val="single" w:sz="4" w:space="0" w:color="auto"/>
              <w:right w:val="single" w:sz="4" w:space="0" w:color="auto"/>
            </w:tcBorders>
            <w:vAlign w:val="center"/>
          </w:tcPr>
          <w:p w14:paraId="6B37DA78" w14:textId="77777777" w:rsidR="00D13B4E" w:rsidRPr="006D4AA8" w:rsidRDefault="00D13B4E" w:rsidP="00AE16C3">
            <w:pPr>
              <w:spacing w:line="240" w:lineRule="auto"/>
              <w:jc w:val="center"/>
              <w:rPr>
                <w:rFonts w:ascii="Times New Roman" w:hAnsi="Times New Roman"/>
                <w:bCs/>
                <w:sz w:val="22"/>
                <w:szCs w:val="22"/>
                <w:lang w:val="uk-UA"/>
              </w:rPr>
            </w:pPr>
            <w:r w:rsidRPr="006D4AA8">
              <w:rPr>
                <w:rFonts w:ascii="Times New Roman" w:hAnsi="Times New Roman"/>
                <w:bCs/>
                <w:sz w:val="22"/>
                <w:szCs w:val="22"/>
                <w:lang w:val="uk-UA"/>
              </w:rPr>
              <w:t>ст. 39-40;</w:t>
            </w:r>
          </w:p>
          <w:p w14:paraId="58C52734" w14:textId="77777777" w:rsidR="00D13B4E" w:rsidRPr="006D4AA8" w:rsidRDefault="00D13B4E" w:rsidP="00AE16C3">
            <w:pPr>
              <w:spacing w:line="240" w:lineRule="auto"/>
              <w:ind w:left="-113" w:right="-113"/>
              <w:jc w:val="center"/>
              <w:rPr>
                <w:rFonts w:ascii="Times New Roman" w:hAnsi="Times New Roman"/>
                <w:sz w:val="22"/>
                <w:szCs w:val="22"/>
                <w:lang w:val="uk-UA"/>
              </w:rPr>
            </w:pPr>
            <w:r w:rsidRPr="006D4AA8">
              <w:rPr>
                <w:rFonts w:ascii="Times New Roman" w:hAnsi="Times New Roman"/>
                <w:bCs/>
                <w:sz w:val="22"/>
                <w:szCs w:val="22"/>
                <w:lang w:val="uk-UA"/>
              </w:rPr>
              <w:t>додаток 8;</w:t>
            </w:r>
          </w:p>
        </w:tc>
      </w:tr>
      <w:tr w:rsidR="006D4AA8" w:rsidRPr="006D4AA8" w14:paraId="2BBD6070" w14:textId="77777777" w:rsidTr="004931ED">
        <w:trPr>
          <w:trHeight w:val="300"/>
        </w:trPr>
        <w:tc>
          <w:tcPr>
            <w:tcW w:w="338" w:type="pct"/>
            <w:tcBorders>
              <w:top w:val="single" w:sz="4" w:space="0" w:color="auto"/>
              <w:left w:val="single" w:sz="4" w:space="0" w:color="auto"/>
              <w:bottom w:val="single" w:sz="4" w:space="0" w:color="auto"/>
              <w:right w:val="single" w:sz="4" w:space="0" w:color="auto"/>
            </w:tcBorders>
            <w:noWrap/>
            <w:hideMark/>
          </w:tcPr>
          <w:p w14:paraId="5A779789" w14:textId="77777777" w:rsidR="00D13B4E" w:rsidRPr="006D4AA8" w:rsidRDefault="00D13B4E" w:rsidP="00AE16C3">
            <w:pPr>
              <w:spacing w:line="240" w:lineRule="auto"/>
              <w:rPr>
                <w:rFonts w:ascii="Times New Roman" w:hAnsi="Times New Roman"/>
                <w:lang w:val="uk-UA"/>
              </w:rPr>
            </w:pPr>
            <w:r w:rsidRPr="006D4AA8">
              <w:rPr>
                <w:rFonts w:ascii="Times New Roman" w:hAnsi="Times New Roman"/>
                <w:lang w:val="uk-UA"/>
              </w:rPr>
              <w:t>1.1.6</w:t>
            </w:r>
          </w:p>
        </w:tc>
        <w:tc>
          <w:tcPr>
            <w:tcW w:w="2696" w:type="pct"/>
            <w:gridSpan w:val="2"/>
            <w:tcBorders>
              <w:top w:val="single" w:sz="4" w:space="0" w:color="auto"/>
              <w:left w:val="single" w:sz="4" w:space="0" w:color="auto"/>
              <w:bottom w:val="single" w:sz="4" w:space="0" w:color="auto"/>
              <w:right w:val="single" w:sz="4" w:space="0" w:color="auto"/>
            </w:tcBorders>
            <w:vAlign w:val="center"/>
            <w:hideMark/>
          </w:tcPr>
          <w:p w14:paraId="38FD58A2" w14:textId="77777777" w:rsidR="00D13B4E" w:rsidRPr="006D4AA8" w:rsidRDefault="00D13B4E" w:rsidP="00AE16C3">
            <w:pPr>
              <w:spacing w:line="240" w:lineRule="auto"/>
              <w:jc w:val="left"/>
              <w:rPr>
                <w:rFonts w:ascii="Times New Roman" w:hAnsi="Times New Roman"/>
                <w:lang w:val="uk-UA"/>
              </w:rPr>
            </w:pPr>
            <w:r w:rsidRPr="006D4AA8">
              <w:rPr>
                <w:rFonts w:ascii="Times New Roman" w:hAnsi="Times New Roman"/>
                <w:lang w:val="uk-UA"/>
              </w:rPr>
              <w:t>витоки води на водорозбірних колонках.</w:t>
            </w:r>
          </w:p>
        </w:tc>
        <w:tc>
          <w:tcPr>
            <w:tcW w:w="579" w:type="pct"/>
            <w:tcBorders>
              <w:top w:val="single" w:sz="4" w:space="0" w:color="auto"/>
              <w:left w:val="single" w:sz="4" w:space="0" w:color="auto"/>
              <w:bottom w:val="single" w:sz="4" w:space="0" w:color="auto"/>
              <w:right w:val="single" w:sz="4" w:space="0" w:color="auto"/>
            </w:tcBorders>
            <w:vAlign w:val="center"/>
            <w:hideMark/>
          </w:tcPr>
          <w:p w14:paraId="6A3E0DF9" w14:textId="77777777" w:rsidR="00D13B4E" w:rsidRPr="006D4AA8" w:rsidRDefault="00D13B4E" w:rsidP="00AE16C3">
            <w:pPr>
              <w:jc w:val="center"/>
              <w:rPr>
                <w:rFonts w:ascii="Times New Roman" w:hAnsi="Times New Roman" w:cstheme="minorBidi"/>
                <w:sz w:val="24"/>
                <w:szCs w:val="24"/>
                <w:lang w:val="uk-UA"/>
              </w:rPr>
            </w:pPr>
            <w:r w:rsidRPr="006D4AA8">
              <w:rPr>
                <w:rFonts w:ascii="Times New Roman" w:hAnsi="Times New Roman"/>
                <w:sz w:val="24"/>
                <w:szCs w:val="24"/>
                <w:lang w:val="ru-RU"/>
              </w:rPr>
              <w:t>132,192</w:t>
            </w:r>
          </w:p>
        </w:tc>
        <w:tc>
          <w:tcPr>
            <w:tcW w:w="557" w:type="pct"/>
            <w:tcBorders>
              <w:top w:val="single" w:sz="4" w:space="0" w:color="auto"/>
              <w:left w:val="single" w:sz="4" w:space="0" w:color="auto"/>
              <w:bottom w:val="single" w:sz="4" w:space="0" w:color="auto"/>
              <w:right w:val="single" w:sz="4" w:space="0" w:color="auto"/>
            </w:tcBorders>
            <w:vAlign w:val="center"/>
            <w:hideMark/>
          </w:tcPr>
          <w:p w14:paraId="69AB0277" w14:textId="77777777" w:rsidR="00D13B4E" w:rsidRPr="006D4AA8" w:rsidRDefault="00D13B4E" w:rsidP="00AE16C3">
            <w:pPr>
              <w:jc w:val="center"/>
              <w:rPr>
                <w:rFonts w:ascii="Times New Roman" w:hAnsi="Times New Roman"/>
                <w:sz w:val="24"/>
                <w:szCs w:val="24"/>
                <w:lang w:val="uk-UA"/>
              </w:rPr>
            </w:pPr>
            <w:r w:rsidRPr="006D4AA8">
              <w:rPr>
                <w:rFonts w:ascii="Times New Roman" w:hAnsi="Times New Roman"/>
                <w:sz w:val="24"/>
                <w:szCs w:val="24"/>
                <w:lang w:val="uk-UA"/>
              </w:rPr>
              <w:t>8,24</w:t>
            </w:r>
          </w:p>
        </w:tc>
        <w:tc>
          <w:tcPr>
            <w:tcW w:w="830" w:type="pct"/>
            <w:tcBorders>
              <w:top w:val="single" w:sz="4" w:space="0" w:color="auto"/>
              <w:left w:val="single" w:sz="4" w:space="0" w:color="auto"/>
              <w:bottom w:val="single" w:sz="4" w:space="0" w:color="auto"/>
              <w:right w:val="single" w:sz="4" w:space="0" w:color="auto"/>
            </w:tcBorders>
            <w:vAlign w:val="center"/>
          </w:tcPr>
          <w:p w14:paraId="608A767B" w14:textId="77777777" w:rsidR="00D13B4E" w:rsidRPr="006D4AA8" w:rsidRDefault="00D13B4E" w:rsidP="00AE16C3">
            <w:pPr>
              <w:spacing w:line="240" w:lineRule="auto"/>
              <w:jc w:val="center"/>
              <w:rPr>
                <w:rFonts w:ascii="Times New Roman" w:hAnsi="Times New Roman"/>
                <w:bCs/>
                <w:sz w:val="22"/>
                <w:szCs w:val="22"/>
                <w:lang w:val="uk-UA"/>
              </w:rPr>
            </w:pPr>
            <w:r w:rsidRPr="006D4AA8">
              <w:rPr>
                <w:rFonts w:ascii="Times New Roman" w:hAnsi="Times New Roman"/>
                <w:bCs/>
                <w:sz w:val="22"/>
                <w:szCs w:val="22"/>
                <w:lang w:val="uk-UA"/>
              </w:rPr>
              <w:t>ст. 450;</w:t>
            </w:r>
          </w:p>
          <w:p w14:paraId="3AF03210" w14:textId="77777777" w:rsidR="00D13B4E" w:rsidRPr="006D4AA8" w:rsidRDefault="00D13B4E" w:rsidP="00AE16C3">
            <w:pPr>
              <w:spacing w:line="240" w:lineRule="auto"/>
              <w:jc w:val="center"/>
              <w:rPr>
                <w:rFonts w:ascii="Times New Roman" w:hAnsi="Times New Roman"/>
                <w:sz w:val="22"/>
                <w:szCs w:val="22"/>
                <w:lang w:val="uk-UA"/>
              </w:rPr>
            </w:pPr>
            <w:r w:rsidRPr="006D4AA8">
              <w:rPr>
                <w:rFonts w:ascii="Times New Roman" w:hAnsi="Times New Roman"/>
                <w:bCs/>
                <w:sz w:val="22"/>
                <w:szCs w:val="22"/>
                <w:lang w:val="uk-UA"/>
              </w:rPr>
              <w:t>додаток 8;</w:t>
            </w:r>
          </w:p>
        </w:tc>
      </w:tr>
      <w:tr w:rsidR="006D4AA8" w:rsidRPr="006D4AA8" w14:paraId="2BF4B68F" w14:textId="77777777" w:rsidTr="004931ED">
        <w:trPr>
          <w:trHeight w:val="300"/>
        </w:trPr>
        <w:tc>
          <w:tcPr>
            <w:tcW w:w="338" w:type="pct"/>
            <w:tcBorders>
              <w:top w:val="single" w:sz="4" w:space="0" w:color="auto"/>
              <w:left w:val="single" w:sz="4" w:space="0" w:color="auto"/>
              <w:bottom w:val="single" w:sz="4" w:space="0" w:color="auto"/>
              <w:right w:val="single" w:sz="4" w:space="0" w:color="auto"/>
            </w:tcBorders>
            <w:noWrap/>
            <w:hideMark/>
          </w:tcPr>
          <w:p w14:paraId="1B296D40" w14:textId="77777777" w:rsidR="00D13B4E" w:rsidRPr="006D4AA8" w:rsidRDefault="00D13B4E" w:rsidP="00AE16C3">
            <w:pPr>
              <w:spacing w:line="240" w:lineRule="auto"/>
              <w:rPr>
                <w:rFonts w:ascii="Times New Roman" w:hAnsi="Times New Roman"/>
                <w:b/>
                <w:bCs/>
                <w:lang w:val="uk-UA"/>
              </w:rPr>
            </w:pPr>
            <w:r w:rsidRPr="006D4AA8">
              <w:rPr>
                <w:rFonts w:ascii="Times New Roman" w:hAnsi="Times New Roman"/>
                <w:b/>
                <w:bCs/>
                <w:lang w:val="uk-UA"/>
              </w:rPr>
              <w:t>1.2</w:t>
            </w:r>
          </w:p>
        </w:tc>
        <w:tc>
          <w:tcPr>
            <w:tcW w:w="2696" w:type="pct"/>
            <w:gridSpan w:val="2"/>
            <w:tcBorders>
              <w:top w:val="single" w:sz="4" w:space="0" w:color="auto"/>
              <w:left w:val="single" w:sz="4" w:space="0" w:color="auto"/>
              <w:bottom w:val="single" w:sz="4" w:space="0" w:color="auto"/>
              <w:right w:val="single" w:sz="4" w:space="0" w:color="auto"/>
            </w:tcBorders>
            <w:hideMark/>
          </w:tcPr>
          <w:p w14:paraId="1F50EB72" w14:textId="77777777" w:rsidR="00D13B4E" w:rsidRPr="006D4AA8" w:rsidRDefault="00D13B4E" w:rsidP="00AE16C3">
            <w:pPr>
              <w:spacing w:line="240" w:lineRule="auto"/>
              <w:rPr>
                <w:rFonts w:ascii="Times New Roman" w:hAnsi="Times New Roman"/>
                <w:b/>
                <w:bCs/>
                <w:lang w:val="uk-UA"/>
              </w:rPr>
            </w:pPr>
            <w:r w:rsidRPr="006D4AA8">
              <w:rPr>
                <w:rFonts w:ascii="Times New Roman" w:hAnsi="Times New Roman"/>
                <w:b/>
                <w:bCs/>
                <w:lang w:val="uk-UA"/>
              </w:rPr>
              <w:t>Необліковані втрати питної води</w:t>
            </w:r>
          </w:p>
        </w:tc>
        <w:tc>
          <w:tcPr>
            <w:tcW w:w="579" w:type="pct"/>
            <w:tcBorders>
              <w:top w:val="single" w:sz="4" w:space="0" w:color="auto"/>
              <w:left w:val="single" w:sz="4" w:space="0" w:color="auto"/>
              <w:bottom w:val="single" w:sz="4" w:space="0" w:color="auto"/>
              <w:right w:val="single" w:sz="4" w:space="0" w:color="auto"/>
            </w:tcBorders>
            <w:noWrap/>
            <w:vAlign w:val="center"/>
            <w:hideMark/>
          </w:tcPr>
          <w:p w14:paraId="7E653AEB" w14:textId="77777777" w:rsidR="00D13B4E" w:rsidRPr="006D4AA8" w:rsidRDefault="00D13B4E" w:rsidP="00AE16C3">
            <w:pPr>
              <w:jc w:val="center"/>
              <w:rPr>
                <w:rFonts w:ascii="Times New Roman" w:hAnsi="Times New Roman" w:cstheme="minorBidi"/>
                <w:b/>
                <w:sz w:val="24"/>
                <w:szCs w:val="24"/>
                <w:lang w:val="uk-UA"/>
              </w:rPr>
            </w:pPr>
            <w:r w:rsidRPr="006D4AA8">
              <w:rPr>
                <w:rFonts w:ascii="Times New Roman" w:hAnsi="Times New Roman"/>
                <w:b/>
                <w:sz w:val="24"/>
                <w:szCs w:val="24"/>
                <w:lang w:val="uk-UA"/>
              </w:rPr>
              <w:t>943,084</w:t>
            </w:r>
          </w:p>
        </w:tc>
        <w:tc>
          <w:tcPr>
            <w:tcW w:w="557" w:type="pct"/>
            <w:tcBorders>
              <w:top w:val="single" w:sz="4" w:space="0" w:color="auto"/>
              <w:left w:val="single" w:sz="4" w:space="0" w:color="auto"/>
              <w:bottom w:val="single" w:sz="4" w:space="0" w:color="auto"/>
              <w:right w:val="single" w:sz="4" w:space="0" w:color="auto"/>
            </w:tcBorders>
            <w:noWrap/>
            <w:vAlign w:val="center"/>
            <w:hideMark/>
          </w:tcPr>
          <w:p w14:paraId="0C9246A8" w14:textId="77777777" w:rsidR="00D13B4E" w:rsidRPr="006D4AA8" w:rsidRDefault="00D13B4E" w:rsidP="00AE16C3">
            <w:pPr>
              <w:jc w:val="center"/>
              <w:rPr>
                <w:rFonts w:ascii="Times New Roman" w:hAnsi="Times New Roman"/>
                <w:b/>
                <w:sz w:val="24"/>
                <w:szCs w:val="24"/>
                <w:lang w:val="uk-UA"/>
              </w:rPr>
            </w:pPr>
            <w:r w:rsidRPr="006D4AA8">
              <w:rPr>
                <w:rFonts w:ascii="Times New Roman" w:hAnsi="Times New Roman"/>
                <w:b/>
                <w:sz w:val="24"/>
                <w:szCs w:val="24"/>
                <w:lang w:val="uk-UA"/>
              </w:rPr>
              <w:t>58,80</w:t>
            </w:r>
          </w:p>
        </w:tc>
        <w:tc>
          <w:tcPr>
            <w:tcW w:w="830" w:type="pct"/>
            <w:tcBorders>
              <w:top w:val="single" w:sz="4" w:space="0" w:color="auto"/>
              <w:left w:val="single" w:sz="4" w:space="0" w:color="auto"/>
              <w:bottom w:val="single" w:sz="4" w:space="0" w:color="auto"/>
              <w:right w:val="single" w:sz="4" w:space="0" w:color="auto"/>
            </w:tcBorders>
            <w:vAlign w:val="center"/>
          </w:tcPr>
          <w:p w14:paraId="62AD431E" w14:textId="77777777" w:rsidR="00D13B4E" w:rsidRPr="006D4AA8" w:rsidRDefault="00D13B4E" w:rsidP="00AE16C3">
            <w:pPr>
              <w:spacing w:line="240" w:lineRule="auto"/>
              <w:jc w:val="center"/>
              <w:rPr>
                <w:rFonts w:ascii="Times New Roman" w:hAnsi="Times New Roman"/>
                <w:bCs/>
                <w:sz w:val="22"/>
                <w:szCs w:val="22"/>
                <w:lang w:val="uk-UA"/>
              </w:rPr>
            </w:pPr>
          </w:p>
        </w:tc>
      </w:tr>
      <w:tr w:rsidR="006D4AA8" w:rsidRPr="006D4AA8" w14:paraId="3165AC42" w14:textId="77777777" w:rsidTr="004931ED">
        <w:trPr>
          <w:trHeight w:val="510"/>
        </w:trPr>
        <w:tc>
          <w:tcPr>
            <w:tcW w:w="338" w:type="pct"/>
            <w:tcBorders>
              <w:top w:val="single" w:sz="4" w:space="0" w:color="auto"/>
              <w:left w:val="single" w:sz="4" w:space="0" w:color="auto"/>
              <w:bottom w:val="single" w:sz="4" w:space="0" w:color="auto"/>
              <w:right w:val="single" w:sz="4" w:space="0" w:color="auto"/>
            </w:tcBorders>
            <w:noWrap/>
            <w:hideMark/>
          </w:tcPr>
          <w:p w14:paraId="660C4B90" w14:textId="77777777" w:rsidR="00D13B4E" w:rsidRPr="006D4AA8" w:rsidRDefault="00D13B4E" w:rsidP="00AE16C3">
            <w:pPr>
              <w:spacing w:line="240" w:lineRule="auto"/>
              <w:rPr>
                <w:rFonts w:ascii="Times New Roman" w:hAnsi="Times New Roman"/>
                <w:lang w:val="uk-UA"/>
              </w:rPr>
            </w:pPr>
            <w:r w:rsidRPr="006D4AA8">
              <w:rPr>
                <w:rFonts w:ascii="Times New Roman" w:hAnsi="Times New Roman"/>
                <w:lang w:val="uk-UA"/>
              </w:rPr>
              <w:t>1.2.1</w:t>
            </w:r>
          </w:p>
        </w:tc>
        <w:tc>
          <w:tcPr>
            <w:tcW w:w="2696" w:type="pct"/>
            <w:gridSpan w:val="2"/>
            <w:tcBorders>
              <w:top w:val="single" w:sz="4" w:space="0" w:color="auto"/>
              <w:left w:val="single" w:sz="4" w:space="0" w:color="auto"/>
              <w:bottom w:val="single" w:sz="4" w:space="0" w:color="auto"/>
              <w:right w:val="single" w:sz="4" w:space="0" w:color="auto"/>
            </w:tcBorders>
            <w:hideMark/>
          </w:tcPr>
          <w:p w14:paraId="00BBB553" w14:textId="77777777" w:rsidR="00D13B4E" w:rsidRPr="006D4AA8" w:rsidRDefault="00D13B4E" w:rsidP="00AE16C3">
            <w:pPr>
              <w:spacing w:line="240" w:lineRule="auto"/>
              <w:rPr>
                <w:rFonts w:ascii="Times New Roman" w:hAnsi="Times New Roman"/>
                <w:lang w:val="uk-UA"/>
              </w:rPr>
            </w:pPr>
            <w:r w:rsidRPr="006D4AA8">
              <w:rPr>
                <w:rFonts w:ascii="Times New Roman" w:hAnsi="Times New Roman"/>
                <w:lang w:val="uk-UA"/>
              </w:rPr>
              <w:t>втрати води, які не зареєстровані засобами вимірювальної техніки;</w:t>
            </w:r>
          </w:p>
        </w:tc>
        <w:tc>
          <w:tcPr>
            <w:tcW w:w="579" w:type="pct"/>
            <w:tcBorders>
              <w:top w:val="single" w:sz="4" w:space="0" w:color="auto"/>
              <w:left w:val="single" w:sz="4" w:space="0" w:color="auto"/>
              <w:bottom w:val="single" w:sz="4" w:space="0" w:color="auto"/>
              <w:right w:val="single" w:sz="4" w:space="0" w:color="auto"/>
            </w:tcBorders>
            <w:noWrap/>
            <w:vAlign w:val="center"/>
            <w:hideMark/>
          </w:tcPr>
          <w:p w14:paraId="3C27D4BE" w14:textId="77777777" w:rsidR="00D13B4E" w:rsidRPr="006D4AA8" w:rsidRDefault="00D13B4E" w:rsidP="00AE16C3">
            <w:pPr>
              <w:jc w:val="center"/>
              <w:rPr>
                <w:rFonts w:ascii="Times New Roman" w:hAnsi="Times New Roman" w:cstheme="minorBidi"/>
                <w:sz w:val="24"/>
                <w:szCs w:val="24"/>
                <w:lang w:val="uk-UA"/>
              </w:rPr>
            </w:pPr>
            <w:r w:rsidRPr="006D4AA8">
              <w:rPr>
                <w:rFonts w:ascii="Times New Roman" w:hAnsi="Times New Roman"/>
                <w:sz w:val="24"/>
                <w:szCs w:val="24"/>
                <w:lang w:val="uk-UA"/>
              </w:rPr>
              <w:t>466,095</w:t>
            </w:r>
          </w:p>
        </w:tc>
        <w:tc>
          <w:tcPr>
            <w:tcW w:w="557" w:type="pct"/>
            <w:tcBorders>
              <w:top w:val="single" w:sz="4" w:space="0" w:color="auto"/>
              <w:left w:val="single" w:sz="4" w:space="0" w:color="auto"/>
              <w:bottom w:val="single" w:sz="4" w:space="0" w:color="auto"/>
              <w:right w:val="single" w:sz="4" w:space="0" w:color="auto"/>
            </w:tcBorders>
            <w:vAlign w:val="center"/>
            <w:hideMark/>
          </w:tcPr>
          <w:p w14:paraId="5F196194" w14:textId="77777777" w:rsidR="00D13B4E" w:rsidRPr="006D4AA8" w:rsidRDefault="00D13B4E" w:rsidP="00AE16C3">
            <w:pPr>
              <w:jc w:val="center"/>
              <w:rPr>
                <w:rFonts w:ascii="Times New Roman" w:hAnsi="Times New Roman"/>
                <w:sz w:val="24"/>
                <w:szCs w:val="24"/>
                <w:lang w:val="uk-UA"/>
              </w:rPr>
            </w:pPr>
            <w:r w:rsidRPr="006D4AA8">
              <w:rPr>
                <w:rFonts w:ascii="Times New Roman" w:hAnsi="Times New Roman"/>
                <w:sz w:val="24"/>
                <w:szCs w:val="24"/>
                <w:lang w:val="uk-UA"/>
              </w:rPr>
              <w:t>29,06</w:t>
            </w:r>
          </w:p>
        </w:tc>
        <w:tc>
          <w:tcPr>
            <w:tcW w:w="830" w:type="pct"/>
            <w:tcBorders>
              <w:top w:val="single" w:sz="4" w:space="0" w:color="auto"/>
              <w:left w:val="single" w:sz="4" w:space="0" w:color="auto"/>
              <w:bottom w:val="single" w:sz="4" w:space="0" w:color="auto"/>
              <w:right w:val="single" w:sz="4" w:space="0" w:color="auto"/>
            </w:tcBorders>
            <w:vAlign w:val="center"/>
          </w:tcPr>
          <w:p w14:paraId="6BC146ED" w14:textId="77777777" w:rsidR="00D13B4E" w:rsidRPr="006D4AA8" w:rsidRDefault="00D13B4E" w:rsidP="00AE16C3">
            <w:pPr>
              <w:spacing w:line="240" w:lineRule="auto"/>
              <w:jc w:val="center"/>
              <w:rPr>
                <w:rFonts w:ascii="Times New Roman" w:hAnsi="Times New Roman"/>
                <w:bCs/>
                <w:sz w:val="22"/>
                <w:szCs w:val="22"/>
                <w:lang w:val="uk-UA"/>
              </w:rPr>
            </w:pPr>
            <w:r w:rsidRPr="006D4AA8">
              <w:rPr>
                <w:rFonts w:ascii="Times New Roman" w:hAnsi="Times New Roman"/>
                <w:bCs/>
                <w:sz w:val="22"/>
                <w:szCs w:val="22"/>
                <w:lang w:val="uk-UA"/>
              </w:rPr>
              <w:t>ст. 41-49;</w:t>
            </w:r>
          </w:p>
          <w:p w14:paraId="70CADBF8" w14:textId="77777777" w:rsidR="00D13B4E" w:rsidRPr="006D4AA8" w:rsidRDefault="00D13B4E" w:rsidP="00AE16C3">
            <w:pPr>
              <w:spacing w:line="240" w:lineRule="auto"/>
              <w:jc w:val="center"/>
              <w:rPr>
                <w:rFonts w:ascii="Times New Roman" w:hAnsi="Times New Roman"/>
                <w:bCs/>
                <w:sz w:val="22"/>
                <w:szCs w:val="22"/>
                <w:lang w:val="uk-UA"/>
              </w:rPr>
            </w:pPr>
            <w:r w:rsidRPr="006D4AA8">
              <w:rPr>
                <w:rFonts w:ascii="Times New Roman" w:hAnsi="Times New Roman"/>
                <w:bCs/>
                <w:sz w:val="22"/>
                <w:szCs w:val="22"/>
                <w:lang w:val="uk-UA"/>
              </w:rPr>
              <w:t>додаток 8;</w:t>
            </w:r>
          </w:p>
        </w:tc>
      </w:tr>
      <w:tr w:rsidR="006D4AA8" w:rsidRPr="006D4AA8" w14:paraId="48B3772F" w14:textId="77777777" w:rsidTr="004931ED">
        <w:trPr>
          <w:trHeight w:val="510"/>
        </w:trPr>
        <w:tc>
          <w:tcPr>
            <w:tcW w:w="338" w:type="pct"/>
            <w:tcBorders>
              <w:top w:val="single" w:sz="4" w:space="0" w:color="auto"/>
              <w:left w:val="single" w:sz="4" w:space="0" w:color="auto"/>
              <w:bottom w:val="single" w:sz="4" w:space="0" w:color="auto"/>
              <w:right w:val="single" w:sz="4" w:space="0" w:color="auto"/>
            </w:tcBorders>
            <w:noWrap/>
            <w:hideMark/>
          </w:tcPr>
          <w:p w14:paraId="248E40DC" w14:textId="77777777" w:rsidR="00D13B4E" w:rsidRPr="006D4AA8" w:rsidRDefault="00D13B4E" w:rsidP="00AE16C3">
            <w:pPr>
              <w:spacing w:line="240" w:lineRule="auto"/>
              <w:rPr>
                <w:rFonts w:ascii="Times New Roman" w:hAnsi="Times New Roman"/>
                <w:lang w:val="uk-UA"/>
              </w:rPr>
            </w:pPr>
            <w:r w:rsidRPr="006D4AA8">
              <w:rPr>
                <w:rFonts w:ascii="Times New Roman" w:hAnsi="Times New Roman"/>
                <w:lang w:val="uk-UA"/>
              </w:rPr>
              <w:t>1.2.2</w:t>
            </w:r>
          </w:p>
        </w:tc>
        <w:tc>
          <w:tcPr>
            <w:tcW w:w="2696" w:type="pct"/>
            <w:gridSpan w:val="2"/>
            <w:tcBorders>
              <w:top w:val="single" w:sz="4" w:space="0" w:color="auto"/>
              <w:left w:val="single" w:sz="4" w:space="0" w:color="auto"/>
              <w:bottom w:val="single" w:sz="4" w:space="0" w:color="auto"/>
              <w:right w:val="single" w:sz="4" w:space="0" w:color="auto"/>
            </w:tcBorders>
            <w:hideMark/>
          </w:tcPr>
          <w:p w14:paraId="005B0C72" w14:textId="77777777" w:rsidR="00D13B4E" w:rsidRPr="006D4AA8" w:rsidRDefault="00D13B4E" w:rsidP="00AE16C3">
            <w:pPr>
              <w:spacing w:line="240" w:lineRule="auto"/>
              <w:rPr>
                <w:rFonts w:ascii="Times New Roman" w:hAnsi="Times New Roman"/>
                <w:lang w:val="uk-UA"/>
              </w:rPr>
            </w:pPr>
            <w:r w:rsidRPr="006D4AA8">
              <w:rPr>
                <w:rFonts w:ascii="Times New Roman" w:hAnsi="Times New Roman"/>
                <w:lang w:val="uk-UA"/>
              </w:rPr>
              <w:t>втрати, пов’язані з невідповідністю норм водоспоживання до фактичної кількості спожитої води;</w:t>
            </w:r>
          </w:p>
        </w:tc>
        <w:tc>
          <w:tcPr>
            <w:tcW w:w="579" w:type="pct"/>
            <w:tcBorders>
              <w:top w:val="single" w:sz="4" w:space="0" w:color="auto"/>
              <w:left w:val="single" w:sz="4" w:space="0" w:color="auto"/>
              <w:bottom w:val="single" w:sz="4" w:space="0" w:color="auto"/>
              <w:right w:val="single" w:sz="4" w:space="0" w:color="auto"/>
            </w:tcBorders>
            <w:noWrap/>
            <w:vAlign w:val="center"/>
            <w:hideMark/>
          </w:tcPr>
          <w:p w14:paraId="3FF920B2" w14:textId="77777777" w:rsidR="00D13B4E" w:rsidRPr="006D4AA8" w:rsidRDefault="00D13B4E" w:rsidP="00AE16C3">
            <w:pPr>
              <w:jc w:val="center"/>
              <w:rPr>
                <w:rFonts w:ascii="Times New Roman" w:hAnsi="Times New Roman" w:cstheme="minorBidi"/>
                <w:sz w:val="24"/>
                <w:szCs w:val="24"/>
                <w:lang w:val="uk-UA"/>
              </w:rPr>
            </w:pPr>
            <w:r w:rsidRPr="006D4AA8">
              <w:rPr>
                <w:rFonts w:ascii="Times New Roman" w:hAnsi="Times New Roman"/>
                <w:sz w:val="24"/>
                <w:szCs w:val="24"/>
              </w:rPr>
              <w:t>60,630</w:t>
            </w:r>
          </w:p>
        </w:tc>
        <w:tc>
          <w:tcPr>
            <w:tcW w:w="557" w:type="pct"/>
            <w:tcBorders>
              <w:top w:val="single" w:sz="4" w:space="0" w:color="auto"/>
              <w:left w:val="single" w:sz="4" w:space="0" w:color="auto"/>
              <w:bottom w:val="single" w:sz="4" w:space="0" w:color="auto"/>
              <w:right w:val="single" w:sz="4" w:space="0" w:color="auto"/>
            </w:tcBorders>
            <w:vAlign w:val="center"/>
            <w:hideMark/>
          </w:tcPr>
          <w:p w14:paraId="536817BE" w14:textId="77777777" w:rsidR="00D13B4E" w:rsidRPr="006D4AA8" w:rsidRDefault="00D13B4E" w:rsidP="00AE16C3">
            <w:pPr>
              <w:jc w:val="center"/>
              <w:rPr>
                <w:rFonts w:ascii="Times New Roman" w:hAnsi="Times New Roman"/>
                <w:sz w:val="24"/>
                <w:szCs w:val="24"/>
                <w:lang w:val="uk-UA"/>
              </w:rPr>
            </w:pPr>
            <w:r w:rsidRPr="006D4AA8">
              <w:rPr>
                <w:rFonts w:ascii="Times New Roman" w:hAnsi="Times New Roman"/>
                <w:sz w:val="24"/>
                <w:szCs w:val="24"/>
                <w:lang w:val="uk-UA"/>
              </w:rPr>
              <w:t>3,78</w:t>
            </w:r>
          </w:p>
        </w:tc>
        <w:tc>
          <w:tcPr>
            <w:tcW w:w="830" w:type="pct"/>
            <w:tcBorders>
              <w:top w:val="single" w:sz="4" w:space="0" w:color="auto"/>
              <w:left w:val="single" w:sz="4" w:space="0" w:color="auto"/>
              <w:bottom w:val="single" w:sz="4" w:space="0" w:color="auto"/>
              <w:right w:val="single" w:sz="4" w:space="0" w:color="auto"/>
            </w:tcBorders>
            <w:vAlign w:val="center"/>
          </w:tcPr>
          <w:p w14:paraId="5B63BC66" w14:textId="77777777" w:rsidR="00D13B4E" w:rsidRPr="006D4AA8" w:rsidRDefault="00D13B4E" w:rsidP="00AE16C3">
            <w:pPr>
              <w:spacing w:line="240" w:lineRule="auto"/>
              <w:jc w:val="center"/>
              <w:rPr>
                <w:rFonts w:ascii="Times New Roman" w:hAnsi="Times New Roman"/>
                <w:bCs/>
                <w:sz w:val="22"/>
                <w:szCs w:val="22"/>
                <w:lang w:val="uk-UA"/>
              </w:rPr>
            </w:pPr>
            <w:r w:rsidRPr="006D4AA8">
              <w:rPr>
                <w:rFonts w:ascii="Times New Roman" w:hAnsi="Times New Roman"/>
                <w:bCs/>
                <w:sz w:val="22"/>
                <w:szCs w:val="22"/>
                <w:lang w:val="uk-UA"/>
              </w:rPr>
              <w:t>ст. 49</w:t>
            </w:r>
          </w:p>
          <w:p w14:paraId="1C3F6FDF" w14:textId="77777777" w:rsidR="00D13B4E" w:rsidRPr="006D4AA8" w:rsidRDefault="00D13B4E" w:rsidP="00AE16C3">
            <w:pPr>
              <w:spacing w:line="240" w:lineRule="auto"/>
              <w:jc w:val="center"/>
              <w:rPr>
                <w:rFonts w:ascii="Times New Roman" w:hAnsi="Times New Roman"/>
                <w:bCs/>
                <w:sz w:val="22"/>
                <w:szCs w:val="22"/>
                <w:lang w:val="uk-UA"/>
              </w:rPr>
            </w:pPr>
            <w:r w:rsidRPr="006D4AA8">
              <w:rPr>
                <w:rFonts w:ascii="Times New Roman" w:hAnsi="Times New Roman"/>
                <w:bCs/>
                <w:sz w:val="22"/>
                <w:szCs w:val="22"/>
                <w:lang w:val="uk-UA"/>
              </w:rPr>
              <w:t>додаток 7;8</w:t>
            </w:r>
          </w:p>
        </w:tc>
      </w:tr>
      <w:tr w:rsidR="006D4AA8" w:rsidRPr="006D4AA8" w14:paraId="3CD565D1" w14:textId="77777777" w:rsidTr="004931ED">
        <w:trPr>
          <w:trHeight w:val="300"/>
        </w:trPr>
        <w:tc>
          <w:tcPr>
            <w:tcW w:w="338" w:type="pct"/>
            <w:tcBorders>
              <w:top w:val="single" w:sz="4" w:space="0" w:color="auto"/>
              <w:left w:val="single" w:sz="4" w:space="0" w:color="auto"/>
              <w:bottom w:val="single" w:sz="4" w:space="0" w:color="auto"/>
              <w:right w:val="single" w:sz="4" w:space="0" w:color="auto"/>
            </w:tcBorders>
            <w:noWrap/>
            <w:hideMark/>
          </w:tcPr>
          <w:p w14:paraId="27F01041" w14:textId="77777777" w:rsidR="00D13B4E" w:rsidRPr="006D4AA8" w:rsidRDefault="00D13B4E" w:rsidP="00AE16C3">
            <w:pPr>
              <w:spacing w:line="240" w:lineRule="auto"/>
              <w:rPr>
                <w:rFonts w:ascii="Times New Roman" w:hAnsi="Times New Roman"/>
                <w:lang w:val="uk-UA"/>
              </w:rPr>
            </w:pPr>
            <w:r w:rsidRPr="006D4AA8">
              <w:rPr>
                <w:rFonts w:ascii="Times New Roman" w:hAnsi="Times New Roman"/>
                <w:lang w:val="uk-UA"/>
              </w:rPr>
              <w:t>1.2.3</w:t>
            </w:r>
          </w:p>
        </w:tc>
        <w:tc>
          <w:tcPr>
            <w:tcW w:w="2696" w:type="pct"/>
            <w:gridSpan w:val="2"/>
            <w:tcBorders>
              <w:top w:val="single" w:sz="4" w:space="0" w:color="auto"/>
              <w:left w:val="single" w:sz="4" w:space="0" w:color="auto"/>
              <w:bottom w:val="single" w:sz="4" w:space="0" w:color="auto"/>
              <w:right w:val="single" w:sz="4" w:space="0" w:color="auto"/>
            </w:tcBorders>
            <w:hideMark/>
          </w:tcPr>
          <w:p w14:paraId="3FAC60B6" w14:textId="77777777" w:rsidR="00D13B4E" w:rsidRPr="006D4AA8" w:rsidRDefault="00D13B4E" w:rsidP="00AE16C3">
            <w:pPr>
              <w:spacing w:line="240" w:lineRule="auto"/>
              <w:rPr>
                <w:rFonts w:ascii="Times New Roman" w:hAnsi="Times New Roman"/>
                <w:lang w:val="uk-UA"/>
              </w:rPr>
            </w:pPr>
            <w:r w:rsidRPr="006D4AA8">
              <w:rPr>
                <w:rFonts w:ascii="Times New Roman" w:hAnsi="Times New Roman"/>
                <w:lang w:val="uk-UA"/>
              </w:rPr>
              <w:t>втрати, пов’язані з несанкціонованим відбором води з мережі;</w:t>
            </w:r>
          </w:p>
        </w:tc>
        <w:tc>
          <w:tcPr>
            <w:tcW w:w="579" w:type="pct"/>
            <w:tcBorders>
              <w:top w:val="single" w:sz="4" w:space="0" w:color="auto"/>
              <w:left w:val="single" w:sz="4" w:space="0" w:color="auto"/>
              <w:bottom w:val="single" w:sz="4" w:space="0" w:color="auto"/>
              <w:right w:val="single" w:sz="4" w:space="0" w:color="auto"/>
            </w:tcBorders>
            <w:noWrap/>
            <w:vAlign w:val="center"/>
            <w:hideMark/>
          </w:tcPr>
          <w:p w14:paraId="5306EA73" w14:textId="77777777" w:rsidR="00D13B4E" w:rsidRPr="006D4AA8" w:rsidRDefault="00D13B4E" w:rsidP="00AE16C3">
            <w:pPr>
              <w:jc w:val="center"/>
              <w:rPr>
                <w:rFonts w:ascii="Times New Roman" w:hAnsi="Times New Roman" w:cstheme="minorBidi"/>
                <w:sz w:val="24"/>
                <w:szCs w:val="24"/>
                <w:lang w:val="uk-UA"/>
              </w:rPr>
            </w:pPr>
            <w:r w:rsidRPr="006D4AA8">
              <w:rPr>
                <w:rFonts w:ascii="Times New Roman" w:hAnsi="Times New Roman"/>
                <w:sz w:val="24"/>
                <w:szCs w:val="24"/>
              </w:rPr>
              <w:t>192,475</w:t>
            </w:r>
          </w:p>
        </w:tc>
        <w:tc>
          <w:tcPr>
            <w:tcW w:w="557" w:type="pct"/>
            <w:tcBorders>
              <w:top w:val="single" w:sz="4" w:space="0" w:color="auto"/>
              <w:left w:val="single" w:sz="4" w:space="0" w:color="auto"/>
              <w:bottom w:val="single" w:sz="4" w:space="0" w:color="auto"/>
              <w:right w:val="single" w:sz="4" w:space="0" w:color="auto"/>
            </w:tcBorders>
            <w:vAlign w:val="center"/>
            <w:hideMark/>
          </w:tcPr>
          <w:p w14:paraId="4B5D30CB" w14:textId="77777777" w:rsidR="00D13B4E" w:rsidRPr="006D4AA8" w:rsidRDefault="00D13B4E" w:rsidP="00AE16C3">
            <w:pPr>
              <w:jc w:val="center"/>
              <w:rPr>
                <w:rFonts w:ascii="Times New Roman" w:hAnsi="Times New Roman"/>
                <w:sz w:val="24"/>
                <w:szCs w:val="24"/>
                <w:lang w:val="uk-UA"/>
              </w:rPr>
            </w:pPr>
            <w:r w:rsidRPr="006D4AA8">
              <w:rPr>
                <w:rFonts w:ascii="Times New Roman" w:hAnsi="Times New Roman"/>
                <w:sz w:val="24"/>
                <w:szCs w:val="24"/>
                <w:lang w:val="uk-UA"/>
              </w:rPr>
              <w:t>12,0</w:t>
            </w:r>
          </w:p>
        </w:tc>
        <w:tc>
          <w:tcPr>
            <w:tcW w:w="830" w:type="pct"/>
            <w:tcBorders>
              <w:top w:val="single" w:sz="4" w:space="0" w:color="auto"/>
              <w:left w:val="single" w:sz="4" w:space="0" w:color="auto"/>
              <w:bottom w:val="single" w:sz="4" w:space="0" w:color="auto"/>
              <w:right w:val="single" w:sz="4" w:space="0" w:color="auto"/>
            </w:tcBorders>
            <w:vAlign w:val="center"/>
          </w:tcPr>
          <w:p w14:paraId="5125AE9E" w14:textId="77777777" w:rsidR="00D13B4E" w:rsidRPr="006D4AA8" w:rsidRDefault="00D13B4E" w:rsidP="00AE16C3">
            <w:pPr>
              <w:spacing w:line="240" w:lineRule="auto"/>
              <w:jc w:val="center"/>
              <w:rPr>
                <w:rFonts w:ascii="Times New Roman" w:hAnsi="Times New Roman"/>
                <w:bCs/>
                <w:sz w:val="22"/>
                <w:szCs w:val="22"/>
                <w:lang w:val="uk-UA"/>
              </w:rPr>
            </w:pPr>
            <w:r w:rsidRPr="006D4AA8">
              <w:rPr>
                <w:rFonts w:ascii="Times New Roman" w:hAnsi="Times New Roman"/>
                <w:bCs/>
                <w:sz w:val="22"/>
                <w:szCs w:val="22"/>
                <w:lang w:val="uk-UA"/>
              </w:rPr>
              <w:t>ст. 49;</w:t>
            </w:r>
          </w:p>
          <w:p w14:paraId="2DA8B931" w14:textId="77777777" w:rsidR="00D13B4E" w:rsidRPr="006D4AA8" w:rsidRDefault="00D13B4E" w:rsidP="00AE16C3">
            <w:pPr>
              <w:spacing w:line="240" w:lineRule="auto"/>
              <w:jc w:val="center"/>
              <w:rPr>
                <w:rFonts w:ascii="Times New Roman" w:hAnsi="Times New Roman"/>
                <w:bCs/>
                <w:sz w:val="22"/>
                <w:szCs w:val="22"/>
                <w:lang w:val="uk-UA"/>
              </w:rPr>
            </w:pPr>
            <w:r w:rsidRPr="006D4AA8">
              <w:rPr>
                <w:rFonts w:ascii="Times New Roman" w:hAnsi="Times New Roman"/>
                <w:bCs/>
                <w:sz w:val="22"/>
                <w:szCs w:val="22"/>
                <w:lang w:val="uk-UA"/>
              </w:rPr>
              <w:t>додаток 8;</w:t>
            </w:r>
          </w:p>
        </w:tc>
      </w:tr>
      <w:tr w:rsidR="006D4AA8" w:rsidRPr="006D4AA8" w14:paraId="0E71C6B5" w14:textId="77777777" w:rsidTr="004931ED">
        <w:trPr>
          <w:trHeight w:val="300"/>
        </w:trPr>
        <w:tc>
          <w:tcPr>
            <w:tcW w:w="338" w:type="pct"/>
            <w:tcBorders>
              <w:top w:val="single" w:sz="4" w:space="0" w:color="auto"/>
              <w:left w:val="single" w:sz="4" w:space="0" w:color="auto"/>
              <w:bottom w:val="single" w:sz="4" w:space="0" w:color="auto"/>
              <w:right w:val="single" w:sz="4" w:space="0" w:color="auto"/>
            </w:tcBorders>
            <w:noWrap/>
            <w:hideMark/>
          </w:tcPr>
          <w:p w14:paraId="61AFD4AC" w14:textId="77777777" w:rsidR="00D13B4E" w:rsidRPr="006D4AA8" w:rsidRDefault="00D13B4E" w:rsidP="00AE16C3">
            <w:pPr>
              <w:spacing w:line="240" w:lineRule="auto"/>
              <w:rPr>
                <w:rFonts w:ascii="Times New Roman" w:hAnsi="Times New Roman"/>
                <w:lang w:val="uk-UA"/>
              </w:rPr>
            </w:pPr>
            <w:r w:rsidRPr="006D4AA8">
              <w:rPr>
                <w:rFonts w:ascii="Times New Roman" w:hAnsi="Times New Roman"/>
                <w:lang w:val="uk-UA"/>
              </w:rPr>
              <w:t>1.2.4</w:t>
            </w:r>
          </w:p>
        </w:tc>
        <w:tc>
          <w:tcPr>
            <w:tcW w:w="2696" w:type="pct"/>
            <w:gridSpan w:val="2"/>
            <w:tcBorders>
              <w:top w:val="single" w:sz="4" w:space="0" w:color="auto"/>
              <w:left w:val="single" w:sz="4" w:space="0" w:color="auto"/>
              <w:bottom w:val="single" w:sz="4" w:space="0" w:color="auto"/>
              <w:right w:val="single" w:sz="4" w:space="0" w:color="auto"/>
            </w:tcBorders>
            <w:hideMark/>
          </w:tcPr>
          <w:p w14:paraId="317EAAD8" w14:textId="77777777" w:rsidR="00D13B4E" w:rsidRPr="006D4AA8" w:rsidRDefault="00D13B4E" w:rsidP="00AE16C3">
            <w:pPr>
              <w:spacing w:line="240" w:lineRule="auto"/>
              <w:rPr>
                <w:rFonts w:ascii="Times New Roman" w:hAnsi="Times New Roman"/>
                <w:lang w:val="uk-UA"/>
              </w:rPr>
            </w:pPr>
            <w:r w:rsidRPr="006D4AA8">
              <w:rPr>
                <w:rFonts w:ascii="Times New Roman" w:hAnsi="Times New Roman"/>
                <w:lang w:val="uk-UA"/>
              </w:rPr>
              <w:t>технологічні втрати води на протипожежні цілі.</w:t>
            </w:r>
          </w:p>
        </w:tc>
        <w:tc>
          <w:tcPr>
            <w:tcW w:w="579" w:type="pct"/>
            <w:tcBorders>
              <w:top w:val="single" w:sz="4" w:space="0" w:color="auto"/>
              <w:left w:val="single" w:sz="4" w:space="0" w:color="auto"/>
              <w:bottom w:val="single" w:sz="4" w:space="0" w:color="auto"/>
              <w:right w:val="single" w:sz="4" w:space="0" w:color="auto"/>
            </w:tcBorders>
            <w:noWrap/>
            <w:vAlign w:val="center"/>
            <w:hideMark/>
          </w:tcPr>
          <w:p w14:paraId="636CEA92" w14:textId="77777777" w:rsidR="00D13B4E" w:rsidRPr="006D4AA8" w:rsidRDefault="00D13B4E" w:rsidP="00AE16C3">
            <w:pPr>
              <w:jc w:val="center"/>
              <w:rPr>
                <w:rFonts w:ascii="Times New Roman" w:hAnsi="Times New Roman" w:cstheme="minorBidi"/>
                <w:sz w:val="24"/>
                <w:szCs w:val="24"/>
                <w:lang w:val="uk-UA"/>
              </w:rPr>
            </w:pPr>
            <w:r w:rsidRPr="006D4AA8">
              <w:rPr>
                <w:rFonts w:ascii="Times New Roman" w:hAnsi="Times New Roman"/>
                <w:sz w:val="24"/>
                <w:szCs w:val="24"/>
              </w:rPr>
              <w:t>223,884</w:t>
            </w:r>
          </w:p>
        </w:tc>
        <w:tc>
          <w:tcPr>
            <w:tcW w:w="557" w:type="pct"/>
            <w:tcBorders>
              <w:top w:val="single" w:sz="4" w:space="0" w:color="auto"/>
              <w:left w:val="single" w:sz="4" w:space="0" w:color="auto"/>
              <w:bottom w:val="single" w:sz="4" w:space="0" w:color="auto"/>
              <w:right w:val="single" w:sz="4" w:space="0" w:color="auto"/>
            </w:tcBorders>
            <w:vAlign w:val="center"/>
            <w:hideMark/>
          </w:tcPr>
          <w:p w14:paraId="646FD587" w14:textId="77777777" w:rsidR="00D13B4E" w:rsidRPr="006D4AA8" w:rsidRDefault="00D13B4E" w:rsidP="00AE16C3">
            <w:pPr>
              <w:jc w:val="center"/>
              <w:rPr>
                <w:rFonts w:ascii="Times New Roman" w:hAnsi="Times New Roman"/>
                <w:sz w:val="24"/>
                <w:szCs w:val="24"/>
                <w:lang w:val="uk-UA"/>
              </w:rPr>
            </w:pPr>
            <w:r w:rsidRPr="006D4AA8">
              <w:rPr>
                <w:rStyle w:val="rvts40"/>
                <w:rFonts w:ascii="Times New Roman" w:hAnsi="Times New Roman"/>
                <w:sz w:val="24"/>
                <w:szCs w:val="24"/>
              </w:rPr>
              <w:t>13,96</w:t>
            </w:r>
          </w:p>
        </w:tc>
        <w:tc>
          <w:tcPr>
            <w:tcW w:w="830" w:type="pct"/>
            <w:tcBorders>
              <w:top w:val="single" w:sz="4" w:space="0" w:color="auto"/>
              <w:left w:val="single" w:sz="4" w:space="0" w:color="auto"/>
              <w:bottom w:val="single" w:sz="4" w:space="0" w:color="auto"/>
              <w:right w:val="single" w:sz="4" w:space="0" w:color="auto"/>
            </w:tcBorders>
            <w:vAlign w:val="center"/>
          </w:tcPr>
          <w:p w14:paraId="315F8ADD" w14:textId="77777777" w:rsidR="00D13B4E" w:rsidRPr="006D4AA8" w:rsidRDefault="00D13B4E" w:rsidP="00AE16C3">
            <w:pPr>
              <w:spacing w:line="240" w:lineRule="auto"/>
              <w:jc w:val="center"/>
              <w:rPr>
                <w:rFonts w:ascii="Times New Roman" w:hAnsi="Times New Roman"/>
                <w:bCs/>
                <w:sz w:val="22"/>
                <w:szCs w:val="22"/>
                <w:lang w:val="uk-UA"/>
              </w:rPr>
            </w:pPr>
            <w:r w:rsidRPr="006D4AA8">
              <w:rPr>
                <w:rFonts w:ascii="Times New Roman" w:hAnsi="Times New Roman"/>
                <w:bCs/>
                <w:sz w:val="22"/>
                <w:szCs w:val="22"/>
                <w:lang w:val="uk-UA"/>
              </w:rPr>
              <w:t>ст. 50-51;</w:t>
            </w:r>
          </w:p>
          <w:p w14:paraId="395F0C90" w14:textId="77777777" w:rsidR="00D13B4E" w:rsidRPr="006D4AA8" w:rsidRDefault="00D13B4E" w:rsidP="00AE16C3">
            <w:pPr>
              <w:spacing w:line="240" w:lineRule="auto"/>
              <w:jc w:val="center"/>
              <w:rPr>
                <w:rFonts w:ascii="Times New Roman" w:hAnsi="Times New Roman"/>
                <w:bCs/>
                <w:sz w:val="22"/>
                <w:szCs w:val="22"/>
                <w:lang w:val="uk-UA"/>
              </w:rPr>
            </w:pPr>
            <w:r w:rsidRPr="006D4AA8">
              <w:rPr>
                <w:rFonts w:ascii="Times New Roman" w:hAnsi="Times New Roman"/>
                <w:bCs/>
                <w:sz w:val="22"/>
                <w:szCs w:val="22"/>
                <w:lang w:val="uk-UA"/>
              </w:rPr>
              <w:t>додаток  8;</w:t>
            </w:r>
          </w:p>
        </w:tc>
      </w:tr>
      <w:tr w:rsidR="006D4AA8" w:rsidRPr="006D4AA8" w14:paraId="6244C2BB" w14:textId="77777777" w:rsidTr="004931ED">
        <w:trPr>
          <w:trHeight w:val="510"/>
        </w:trPr>
        <w:tc>
          <w:tcPr>
            <w:tcW w:w="338" w:type="pct"/>
            <w:tcBorders>
              <w:top w:val="single" w:sz="4" w:space="0" w:color="auto"/>
              <w:left w:val="single" w:sz="4" w:space="0" w:color="auto"/>
              <w:bottom w:val="single" w:sz="4" w:space="0" w:color="auto"/>
              <w:right w:val="single" w:sz="4" w:space="0" w:color="auto"/>
            </w:tcBorders>
            <w:noWrap/>
            <w:hideMark/>
          </w:tcPr>
          <w:p w14:paraId="3DE0D1CA" w14:textId="77777777" w:rsidR="00D13B4E" w:rsidRPr="006D4AA8" w:rsidRDefault="00D13B4E" w:rsidP="00AE16C3">
            <w:pPr>
              <w:spacing w:line="240" w:lineRule="auto"/>
              <w:rPr>
                <w:rFonts w:ascii="Times New Roman" w:hAnsi="Times New Roman"/>
                <w:b/>
                <w:bCs/>
                <w:lang w:val="uk-UA"/>
              </w:rPr>
            </w:pPr>
            <w:r w:rsidRPr="006D4AA8">
              <w:rPr>
                <w:rFonts w:ascii="Times New Roman" w:hAnsi="Times New Roman"/>
                <w:b/>
                <w:bCs/>
                <w:lang w:val="uk-UA"/>
              </w:rPr>
              <w:t>2</w:t>
            </w:r>
          </w:p>
        </w:tc>
        <w:tc>
          <w:tcPr>
            <w:tcW w:w="2696" w:type="pct"/>
            <w:gridSpan w:val="2"/>
            <w:tcBorders>
              <w:top w:val="single" w:sz="4" w:space="0" w:color="auto"/>
              <w:left w:val="single" w:sz="4" w:space="0" w:color="auto"/>
              <w:bottom w:val="single" w:sz="4" w:space="0" w:color="auto"/>
              <w:right w:val="single" w:sz="4" w:space="0" w:color="auto"/>
            </w:tcBorders>
            <w:hideMark/>
          </w:tcPr>
          <w:p w14:paraId="74DD0986" w14:textId="77777777" w:rsidR="00D13B4E" w:rsidRPr="006D4AA8" w:rsidRDefault="00D13B4E" w:rsidP="00AE16C3">
            <w:pPr>
              <w:spacing w:line="240" w:lineRule="auto"/>
              <w:rPr>
                <w:rFonts w:ascii="Times New Roman" w:hAnsi="Times New Roman"/>
                <w:b/>
                <w:bCs/>
                <w:lang w:val="uk-UA"/>
              </w:rPr>
            </w:pPr>
            <w:r w:rsidRPr="006D4AA8">
              <w:rPr>
                <w:rFonts w:ascii="Times New Roman" w:hAnsi="Times New Roman"/>
                <w:b/>
                <w:bCs/>
                <w:lang w:val="uk-UA"/>
              </w:rPr>
              <w:t xml:space="preserve">Технологічні витрати питної води у водопровідному господарстві </w:t>
            </w:r>
          </w:p>
        </w:tc>
        <w:tc>
          <w:tcPr>
            <w:tcW w:w="579" w:type="pct"/>
            <w:tcBorders>
              <w:top w:val="single" w:sz="4" w:space="0" w:color="auto"/>
              <w:left w:val="single" w:sz="4" w:space="0" w:color="auto"/>
              <w:bottom w:val="single" w:sz="4" w:space="0" w:color="auto"/>
              <w:right w:val="single" w:sz="4" w:space="0" w:color="auto"/>
            </w:tcBorders>
            <w:vAlign w:val="center"/>
          </w:tcPr>
          <w:p w14:paraId="5EC33D08" w14:textId="77777777" w:rsidR="00D13B4E" w:rsidRPr="006D4AA8" w:rsidRDefault="00D13B4E" w:rsidP="00AE16C3">
            <w:pPr>
              <w:spacing w:line="240" w:lineRule="auto"/>
              <w:jc w:val="center"/>
              <w:rPr>
                <w:rFonts w:ascii="Times New Roman" w:hAnsi="Times New Roman"/>
                <w:b/>
                <w:sz w:val="24"/>
                <w:szCs w:val="24"/>
                <w:lang w:val="uk-UA"/>
              </w:rPr>
            </w:pPr>
            <w:r w:rsidRPr="006D4AA8">
              <w:rPr>
                <w:rFonts w:ascii="Times New Roman" w:hAnsi="Times New Roman"/>
                <w:b/>
                <w:sz w:val="24"/>
                <w:szCs w:val="24"/>
                <w:lang w:val="uk-UA"/>
              </w:rPr>
              <w:t>765,985</w:t>
            </w:r>
          </w:p>
        </w:tc>
        <w:tc>
          <w:tcPr>
            <w:tcW w:w="557" w:type="pct"/>
            <w:tcBorders>
              <w:top w:val="single" w:sz="4" w:space="0" w:color="auto"/>
              <w:left w:val="single" w:sz="4" w:space="0" w:color="auto"/>
              <w:bottom w:val="single" w:sz="4" w:space="0" w:color="auto"/>
              <w:right w:val="single" w:sz="4" w:space="0" w:color="auto"/>
            </w:tcBorders>
            <w:vAlign w:val="center"/>
            <w:hideMark/>
          </w:tcPr>
          <w:p w14:paraId="030956B8" w14:textId="77777777" w:rsidR="00D13B4E" w:rsidRPr="006D4AA8" w:rsidRDefault="00D13B4E" w:rsidP="00AE16C3">
            <w:pPr>
              <w:spacing w:line="240" w:lineRule="auto"/>
              <w:jc w:val="center"/>
              <w:rPr>
                <w:rFonts w:ascii="Times New Roman" w:hAnsi="Times New Roman"/>
                <w:b/>
                <w:sz w:val="24"/>
                <w:szCs w:val="24"/>
                <w:lang w:val="uk-UA"/>
              </w:rPr>
            </w:pPr>
            <w:r w:rsidRPr="006D4AA8">
              <w:rPr>
                <w:rFonts w:ascii="Times New Roman" w:hAnsi="Times New Roman"/>
                <w:b/>
                <w:sz w:val="24"/>
                <w:szCs w:val="24"/>
                <w:lang w:val="uk-UA"/>
              </w:rPr>
              <w:t>47,76</w:t>
            </w:r>
          </w:p>
        </w:tc>
        <w:tc>
          <w:tcPr>
            <w:tcW w:w="830" w:type="pct"/>
            <w:tcBorders>
              <w:top w:val="single" w:sz="4" w:space="0" w:color="auto"/>
              <w:left w:val="single" w:sz="4" w:space="0" w:color="auto"/>
              <w:bottom w:val="single" w:sz="4" w:space="0" w:color="auto"/>
              <w:right w:val="single" w:sz="4" w:space="0" w:color="auto"/>
            </w:tcBorders>
            <w:vAlign w:val="center"/>
          </w:tcPr>
          <w:p w14:paraId="18507928" w14:textId="77777777" w:rsidR="00D13B4E" w:rsidRPr="006D4AA8" w:rsidRDefault="00D13B4E" w:rsidP="00AE16C3">
            <w:pPr>
              <w:spacing w:line="240" w:lineRule="auto"/>
              <w:jc w:val="center"/>
              <w:rPr>
                <w:rFonts w:ascii="Times New Roman" w:hAnsi="Times New Roman"/>
                <w:bCs/>
                <w:sz w:val="22"/>
                <w:szCs w:val="22"/>
                <w:lang w:val="uk-UA"/>
              </w:rPr>
            </w:pPr>
          </w:p>
        </w:tc>
      </w:tr>
      <w:tr w:rsidR="006D4AA8" w:rsidRPr="006D4AA8" w14:paraId="5D53E94D" w14:textId="77777777" w:rsidTr="004931ED">
        <w:trPr>
          <w:trHeight w:val="300"/>
        </w:trPr>
        <w:tc>
          <w:tcPr>
            <w:tcW w:w="338" w:type="pct"/>
            <w:tcBorders>
              <w:top w:val="single" w:sz="4" w:space="0" w:color="auto"/>
              <w:left w:val="single" w:sz="4" w:space="0" w:color="auto"/>
              <w:bottom w:val="single" w:sz="4" w:space="0" w:color="auto"/>
              <w:right w:val="single" w:sz="4" w:space="0" w:color="auto"/>
            </w:tcBorders>
            <w:noWrap/>
            <w:hideMark/>
          </w:tcPr>
          <w:p w14:paraId="02EF708E" w14:textId="77777777" w:rsidR="00D13B4E" w:rsidRPr="006D4AA8" w:rsidRDefault="00D13B4E" w:rsidP="00AE16C3">
            <w:pPr>
              <w:spacing w:line="240" w:lineRule="auto"/>
              <w:rPr>
                <w:rFonts w:ascii="Times New Roman" w:hAnsi="Times New Roman"/>
                <w:b/>
                <w:bCs/>
                <w:lang w:val="uk-UA"/>
              </w:rPr>
            </w:pPr>
            <w:r w:rsidRPr="006D4AA8">
              <w:rPr>
                <w:rFonts w:ascii="Times New Roman" w:hAnsi="Times New Roman"/>
                <w:b/>
                <w:bCs/>
                <w:lang w:val="uk-UA"/>
              </w:rPr>
              <w:t>2.1</w:t>
            </w:r>
          </w:p>
        </w:tc>
        <w:tc>
          <w:tcPr>
            <w:tcW w:w="2696" w:type="pct"/>
            <w:gridSpan w:val="2"/>
            <w:tcBorders>
              <w:top w:val="single" w:sz="4" w:space="0" w:color="auto"/>
              <w:left w:val="single" w:sz="4" w:space="0" w:color="auto"/>
              <w:bottom w:val="single" w:sz="4" w:space="0" w:color="auto"/>
              <w:right w:val="single" w:sz="4" w:space="0" w:color="auto"/>
            </w:tcBorders>
            <w:hideMark/>
          </w:tcPr>
          <w:p w14:paraId="36BDAB4A" w14:textId="77777777" w:rsidR="00D13B4E" w:rsidRPr="006D4AA8" w:rsidRDefault="00D13B4E" w:rsidP="00AE16C3">
            <w:pPr>
              <w:spacing w:line="240" w:lineRule="auto"/>
              <w:rPr>
                <w:rFonts w:ascii="Times New Roman" w:hAnsi="Times New Roman"/>
                <w:b/>
                <w:bCs/>
                <w:lang w:val="uk-UA"/>
              </w:rPr>
            </w:pPr>
            <w:r w:rsidRPr="006D4AA8">
              <w:rPr>
                <w:rFonts w:ascii="Times New Roman" w:hAnsi="Times New Roman"/>
                <w:b/>
                <w:bCs/>
                <w:lang w:val="uk-UA"/>
              </w:rPr>
              <w:t>Технологічні витрати на виробництво питної води</w:t>
            </w:r>
          </w:p>
        </w:tc>
        <w:tc>
          <w:tcPr>
            <w:tcW w:w="579" w:type="pct"/>
            <w:tcBorders>
              <w:top w:val="single" w:sz="4" w:space="0" w:color="auto"/>
              <w:left w:val="single" w:sz="4" w:space="0" w:color="auto"/>
              <w:bottom w:val="single" w:sz="4" w:space="0" w:color="auto"/>
              <w:right w:val="single" w:sz="4" w:space="0" w:color="auto"/>
            </w:tcBorders>
            <w:vAlign w:val="center"/>
            <w:hideMark/>
          </w:tcPr>
          <w:p w14:paraId="2560F61A" w14:textId="77777777" w:rsidR="00D13B4E" w:rsidRPr="006D4AA8" w:rsidRDefault="00D13B4E" w:rsidP="00AE16C3">
            <w:pPr>
              <w:pStyle w:val="rvps2"/>
              <w:spacing w:before="0" w:beforeAutospacing="0" w:after="0" w:afterAutospacing="0" w:line="254" w:lineRule="auto"/>
              <w:contextualSpacing/>
              <w:jc w:val="center"/>
              <w:textAlignment w:val="baseline"/>
              <w:rPr>
                <w:b/>
                <w:lang w:val="uk-UA"/>
              </w:rPr>
            </w:pPr>
            <w:r w:rsidRPr="006D4AA8">
              <w:rPr>
                <w:b/>
                <w:lang w:val="uk-UA"/>
              </w:rPr>
              <w:t>437,943</w:t>
            </w:r>
          </w:p>
        </w:tc>
        <w:tc>
          <w:tcPr>
            <w:tcW w:w="557" w:type="pct"/>
            <w:tcBorders>
              <w:top w:val="single" w:sz="4" w:space="0" w:color="auto"/>
              <w:left w:val="single" w:sz="4" w:space="0" w:color="auto"/>
              <w:bottom w:val="single" w:sz="4" w:space="0" w:color="auto"/>
              <w:right w:val="single" w:sz="4" w:space="0" w:color="auto"/>
            </w:tcBorders>
            <w:vAlign w:val="center"/>
            <w:hideMark/>
          </w:tcPr>
          <w:p w14:paraId="13CE011D" w14:textId="77777777" w:rsidR="00D13B4E" w:rsidRPr="006D4AA8" w:rsidRDefault="00D13B4E" w:rsidP="00AE16C3">
            <w:pPr>
              <w:pStyle w:val="rvps2"/>
              <w:spacing w:before="0" w:beforeAutospacing="0" w:after="0" w:afterAutospacing="0" w:line="254" w:lineRule="auto"/>
              <w:contextualSpacing/>
              <w:jc w:val="center"/>
              <w:textAlignment w:val="baseline"/>
              <w:rPr>
                <w:b/>
                <w:lang w:val="uk-UA"/>
              </w:rPr>
            </w:pPr>
            <w:r w:rsidRPr="006D4AA8">
              <w:rPr>
                <w:b/>
                <w:lang w:val="uk-UA"/>
              </w:rPr>
              <w:t>27,30</w:t>
            </w:r>
          </w:p>
        </w:tc>
        <w:tc>
          <w:tcPr>
            <w:tcW w:w="830" w:type="pct"/>
            <w:tcBorders>
              <w:top w:val="single" w:sz="4" w:space="0" w:color="auto"/>
              <w:left w:val="single" w:sz="4" w:space="0" w:color="auto"/>
              <w:bottom w:val="single" w:sz="4" w:space="0" w:color="auto"/>
              <w:right w:val="single" w:sz="4" w:space="0" w:color="auto"/>
            </w:tcBorders>
            <w:vAlign w:val="center"/>
          </w:tcPr>
          <w:p w14:paraId="610D7BD1" w14:textId="77777777" w:rsidR="00D13B4E" w:rsidRPr="006D4AA8" w:rsidRDefault="00D13B4E" w:rsidP="00AE16C3">
            <w:pPr>
              <w:spacing w:line="240" w:lineRule="auto"/>
              <w:jc w:val="center"/>
              <w:rPr>
                <w:rFonts w:ascii="Times New Roman" w:hAnsi="Times New Roman"/>
                <w:lang w:val="uk-UA"/>
              </w:rPr>
            </w:pPr>
          </w:p>
        </w:tc>
      </w:tr>
      <w:tr w:rsidR="006D4AA8" w:rsidRPr="006D4AA8" w14:paraId="19A28A33" w14:textId="77777777" w:rsidTr="004931ED">
        <w:trPr>
          <w:trHeight w:val="300"/>
        </w:trPr>
        <w:tc>
          <w:tcPr>
            <w:tcW w:w="3034" w:type="pct"/>
            <w:gridSpan w:val="3"/>
            <w:tcBorders>
              <w:top w:val="single" w:sz="4" w:space="0" w:color="auto"/>
              <w:left w:val="single" w:sz="4" w:space="0" w:color="auto"/>
              <w:bottom w:val="single" w:sz="4" w:space="0" w:color="auto"/>
              <w:right w:val="single" w:sz="4" w:space="0" w:color="auto"/>
            </w:tcBorders>
            <w:hideMark/>
          </w:tcPr>
          <w:p w14:paraId="772A09C8" w14:textId="77777777" w:rsidR="00D13B4E" w:rsidRPr="006D4AA8" w:rsidRDefault="00D13B4E" w:rsidP="00AE16C3">
            <w:pPr>
              <w:spacing w:line="240" w:lineRule="auto"/>
              <w:rPr>
                <w:rFonts w:ascii="Times New Roman" w:hAnsi="Times New Roman"/>
                <w:b/>
                <w:bCs/>
                <w:lang w:val="uk-UA"/>
              </w:rPr>
            </w:pPr>
            <w:r w:rsidRPr="006D4AA8">
              <w:rPr>
                <w:rFonts w:ascii="Times New Roman" w:hAnsi="Times New Roman"/>
                <w:b/>
                <w:bCs/>
                <w:lang w:val="uk-UA"/>
              </w:rPr>
              <w:t>1) при водозаборі з поверхневих джерел:</w:t>
            </w:r>
          </w:p>
        </w:tc>
        <w:tc>
          <w:tcPr>
            <w:tcW w:w="579" w:type="pct"/>
            <w:tcBorders>
              <w:top w:val="single" w:sz="4" w:space="0" w:color="auto"/>
              <w:left w:val="single" w:sz="4" w:space="0" w:color="auto"/>
              <w:bottom w:val="single" w:sz="4" w:space="0" w:color="auto"/>
              <w:right w:val="single" w:sz="4" w:space="0" w:color="auto"/>
            </w:tcBorders>
            <w:hideMark/>
          </w:tcPr>
          <w:p w14:paraId="22C6438E" w14:textId="77777777" w:rsidR="00D13B4E" w:rsidRPr="006D4AA8" w:rsidRDefault="00D13B4E" w:rsidP="00AE16C3">
            <w:pPr>
              <w:spacing w:line="240" w:lineRule="auto"/>
              <w:jc w:val="center"/>
              <w:rPr>
                <w:rFonts w:ascii="Times New Roman" w:hAnsi="Times New Roman"/>
                <w:b/>
                <w:bCs/>
                <w:lang w:val="uk-UA"/>
              </w:rPr>
            </w:pPr>
            <w:r w:rsidRPr="006D4AA8">
              <w:rPr>
                <w:rFonts w:ascii="Times New Roman" w:hAnsi="Times New Roman"/>
                <w:b/>
                <w:bCs/>
                <w:lang w:val="uk-UA"/>
              </w:rPr>
              <w:t>-</w:t>
            </w:r>
          </w:p>
        </w:tc>
        <w:tc>
          <w:tcPr>
            <w:tcW w:w="557" w:type="pct"/>
            <w:tcBorders>
              <w:top w:val="single" w:sz="4" w:space="0" w:color="auto"/>
              <w:left w:val="single" w:sz="4" w:space="0" w:color="auto"/>
              <w:bottom w:val="single" w:sz="4" w:space="0" w:color="auto"/>
              <w:right w:val="single" w:sz="4" w:space="0" w:color="auto"/>
            </w:tcBorders>
            <w:hideMark/>
          </w:tcPr>
          <w:p w14:paraId="2B1A68D7" w14:textId="77777777" w:rsidR="00D13B4E" w:rsidRPr="006D4AA8" w:rsidRDefault="00D13B4E" w:rsidP="00AE16C3">
            <w:pPr>
              <w:spacing w:line="240" w:lineRule="auto"/>
              <w:jc w:val="center"/>
              <w:rPr>
                <w:rFonts w:ascii="Times New Roman" w:hAnsi="Times New Roman"/>
                <w:b/>
                <w:bCs/>
                <w:lang w:val="uk-UA"/>
              </w:rPr>
            </w:pPr>
            <w:r w:rsidRPr="006D4AA8">
              <w:rPr>
                <w:rFonts w:ascii="Times New Roman" w:hAnsi="Times New Roman"/>
                <w:b/>
                <w:bCs/>
                <w:lang w:val="uk-UA"/>
              </w:rPr>
              <w:t>-</w:t>
            </w:r>
          </w:p>
        </w:tc>
        <w:tc>
          <w:tcPr>
            <w:tcW w:w="830" w:type="pct"/>
            <w:tcBorders>
              <w:top w:val="single" w:sz="4" w:space="0" w:color="auto"/>
              <w:left w:val="single" w:sz="4" w:space="0" w:color="auto"/>
              <w:bottom w:val="single" w:sz="4" w:space="0" w:color="auto"/>
              <w:right w:val="single" w:sz="4" w:space="0" w:color="auto"/>
            </w:tcBorders>
            <w:vAlign w:val="center"/>
          </w:tcPr>
          <w:p w14:paraId="2F34DA2C" w14:textId="77777777" w:rsidR="00D13B4E" w:rsidRPr="006D4AA8" w:rsidRDefault="00D13B4E" w:rsidP="00AE16C3">
            <w:pPr>
              <w:spacing w:line="240" w:lineRule="auto"/>
              <w:jc w:val="center"/>
              <w:rPr>
                <w:rFonts w:ascii="Times New Roman" w:hAnsi="Times New Roman"/>
                <w:bCs/>
                <w:lang w:val="uk-UA"/>
              </w:rPr>
            </w:pPr>
          </w:p>
        </w:tc>
      </w:tr>
      <w:tr w:rsidR="006D4AA8" w:rsidRPr="006D4AA8" w14:paraId="24B6C307" w14:textId="77777777" w:rsidTr="004931ED">
        <w:trPr>
          <w:trHeight w:val="300"/>
        </w:trPr>
        <w:tc>
          <w:tcPr>
            <w:tcW w:w="338" w:type="pct"/>
            <w:tcBorders>
              <w:top w:val="single" w:sz="4" w:space="0" w:color="auto"/>
              <w:left w:val="single" w:sz="4" w:space="0" w:color="auto"/>
              <w:bottom w:val="single" w:sz="4" w:space="0" w:color="auto"/>
              <w:right w:val="single" w:sz="4" w:space="0" w:color="auto"/>
            </w:tcBorders>
            <w:noWrap/>
            <w:hideMark/>
          </w:tcPr>
          <w:p w14:paraId="0B9C938F" w14:textId="77777777" w:rsidR="00D13B4E" w:rsidRPr="006D4AA8" w:rsidRDefault="00D13B4E" w:rsidP="00AE16C3">
            <w:pPr>
              <w:spacing w:line="240" w:lineRule="auto"/>
              <w:rPr>
                <w:rFonts w:ascii="Times New Roman" w:hAnsi="Times New Roman"/>
                <w:lang w:val="uk-UA"/>
              </w:rPr>
            </w:pPr>
            <w:r w:rsidRPr="006D4AA8">
              <w:rPr>
                <w:rFonts w:ascii="Times New Roman" w:hAnsi="Times New Roman"/>
                <w:lang w:val="uk-UA"/>
              </w:rPr>
              <w:t>2.1.1</w:t>
            </w:r>
          </w:p>
        </w:tc>
        <w:tc>
          <w:tcPr>
            <w:tcW w:w="2696" w:type="pct"/>
            <w:gridSpan w:val="2"/>
            <w:tcBorders>
              <w:top w:val="single" w:sz="4" w:space="0" w:color="auto"/>
              <w:left w:val="single" w:sz="4" w:space="0" w:color="auto"/>
              <w:bottom w:val="single" w:sz="4" w:space="0" w:color="auto"/>
              <w:right w:val="single" w:sz="4" w:space="0" w:color="auto"/>
            </w:tcBorders>
            <w:hideMark/>
          </w:tcPr>
          <w:p w14:paraId="10D57DF0" w14:textId="77777777" w:rsidR="00D13B4E" w:rsidRPr="006D4AA8" w:rsidRDefault="00D13B4E" w:rsidP="00AE16C3">
            <w:pPr>
              <w:spacing w:line="240" w:lineRule="auto"/>
              <w:rPr>
                <w:rFonts w:ascii="Times New Roman" w:hAnsi="Times New Roman"/>
                <w:lang w:val="uk-UA"/>
              </w:rPr>
            </w:pPr>
            <w:r w:rsidRPr="006D4AA8">
              <w:rPr>
                <w:rFonts w:ascii="Times New Roman" w:hAnsi="Times New Roman"/>
                <w:lang w:val="uk-UA"/>
              </w:rPr>
              <w:t>витрати на випускання осаду з відстійників або освітлювачів;</w:t>
            </w:r>
          </w:p>
        </w:tc>
        <w:tc>
          <w:tcPr>
            <w:tcW w:w="579" w:type="pct"/>
            <w:tcBorders>
              <w:top w:val="single" w:sz="4" w:space="0" w:color="auto"/>
              <w:left w:val="single" w:sz="4" w:space="0" w:color="auto"/>
              <w:bottom w:val="single" w:sz="4" w:space="0" w:color="auto"/>
              <w:right w:val="single" w:sz="4" w:space="0" w:color="auto"/>
            </w:tcBorders>
            <w:hideMark/>
          </w:tcPr>
          <w:p w14:paraId="694D215F" w14:textId="77777777" w:rsidR="00D13B4E" w:rsidRPr="006D4AA8" w:rsidRDefault="00D13B4E" w:rsidP="00AE16C3">
            <w:pPr>
              <w:spacing w:line="240" w:lineRule="auto"/>
              <w:jc w:val="center"/>
              <w:rPr>
                <w:rFonts w:ascii="Times New Roman" w:hAnsi="Times New Roman"/>
                <w:b/>
                <w:bCs/>
                <w:lang w:val="uk-UA"/>
              </w:rPr>
            </w:pPr>
            <w:r w:rsidRPr="006D4AA8">
              <w:rPr>
                <w:rFonts w:ascii="Times New Roman" w:hAnsi="Times New Roman"/>
                <w:b/>
                <w:bCs/>
                <w:lang w:val="uk-UA"/>
              </w:rPr>
              <w:t>-</w:t>
            </w:r>
          </w:p>
        </w:tc>
        <w:tc>
          <w:tcPr>
            <w:tcW w:w="557" w:type="pct"/>
            <w:tcBorders>
              <w:top w:val="single" w:sz="4" w:space="0" w:color="auto"/>
              <w:left w:val="single" w:sz="4" w:space="0" w:color="auto"/>
              <w:bottom w:val="single" w:sz="4" w:space="0" w:color="auto"/>
              <w:right w:val="single" w:sz="4" w:space="0" w:color="auto"/>
            </w:tcBorders>
            <w:hideMark/>
          </w:tcPr>
          <w:p w14:paraId="4F063AC3" w14:textId="77777777" w:rsidR="00D13B4E" w:rsidRPr="006D4AA8" w:rsidRDefault="00D13B4E" w:rsidP="00AE16C3">
            <w:pPr>
              <w:spacing w:line="240" w:lineRule="auto"/>
              <w:jc w:val="center"/>
              <w:rPr>
                <w:rFonts w:ascii="Times New Roman" w:hAnsi="Times New Roman"/>
                <w:b/>
                <w:bCs/>
                <w:lang w:val="uk-UA"/>
              </w:rPr>
            </w:pPr>
            <w:r w:rsidRPr="006D4AA8">
              <w:rPr>
                <w:rFonts w:ascii="Times New Roman" w:hAnsi="Times New Roman"/>
                <w:b/>
                <w:bCs/>
                <w:lang w:val="uk-UA"/>
              </w:rPr>
              <w:t>-</w:t>
            </w:r>
          </w:p>
        </w:tc>
        <w:tc>
          <w:tcPr>
            <w:tcW w:w="830" w:type="pct"/>
            <w:tcBorders>
              <w:top w:val="single" w:sz="4" w:space="0" w:color="auto"/>
              <w:left w:val="single" w:sz="4" w:space="0" w:color="auto"/>
              <w:bottom w:val="single" w:sz="4" w:space="0" w:color="auto"/>
              <w:right w:val="single" w:sz="4" w:space="0" w:color="auto"/>
            </w:tcBorders>
            <w:vAlign w:val="center"/>
          </w:tcPr>
          <w:p w14:paraId="3D093158" w14:textId="77777777" w:rsidR="00D13B4E" w:rsidRPr="006D4AA8" w:rsidRDefault="00D13B4E" w:rsidP="00AE16C3">
            <w:pPr>
              <w:spacing w:line="240" w:lineRule="auto"/>
              <w:jc w:val="center"/>
              <w:rPr>
                <w:rFonts w:ascii="Times New Roman" w:hAnsi="Times New Roman"/>
                <w:lang w:val="uk-UA"/>
              </w:rPr>
            </w:pPr>
          </w:p>
        </w:tc>
      </w:tr>
      <w:tr w:rsidR="006D4AA8" w:rsidRPr="006D4AA8" w14:paraId="705B09D5" w14:textId="77777777" w:rsidTr="004931ED">
        <w:trPr>
          <w:trHeight w:val="300"/>
        </w:trPr>
        <w:tc>
          <w:tcPr>
            <w:tcW w:w="338" w:type="pct"/>
            <w:tcBorders>
              <w:top w:val="single" w:sz="4" w:space="0" w:color="auto"/>
              <w:left w:val="single" w:sz="4" w:space="0" w:color="auto"/>
              <w:bottom w:val="single" w:sz="4" w:space="0" w:color="auto"/>
              <w:right w:val="single" w:sz="4" w:space="0" w:color="auto"/>
            </w:tcBorders>
            <w:noWrap/>
            <w:hideMark/>
          </w:tcPr>
          <w:p w14:paraId="1264B704" w14:textId="77777777" w:rsidR="00D13B4E" w:rsidRPr="006D4AA8" w:rsidRDefault="00D13B4E" w:rsidP="00AE16C3">
            <w:pPr>
              <w:spacing w:line="240" w:lineRule="auto"/>
              <w:rPr>
                <w:rFonts w:ascii="Times New Roman" w:hAnsi="Times New Roman"/>
                <w:lang w:val="uk-UA"/>
              </w:rPr>
            </w:pPr>
            <w:r w:rsidRPr="006D4AA8">
              <w:rPr>
                <w:rFonts w:ascii="Times New Roman" w:hAnsi="Times New Roman"/>
                <w:lang w:val="uk-UA"/>
              </w:rPr>
              <w:t>2.1.2</w:t>
            </w:r>
          </w:p>
        </w:tc>
        <w:tc>
          <w:tcPr>
            <w:tcW w:w="2696" w:type="pct"/>
            <w:gridSpan w:val="2"/>
            <w:tcBorders>
              <w:top w:val="single" w:sz="4" w:space="0" w:color="auto"/>
              <w:left w:val="single" w:sz="4" w:space="0" w:color="auto"/>
              <w:bottom w:val="single" w:sz="4" w:space="0" w:color="auto"/>
              <w:right w:val="single" w:sz="4" w:space="0" w:color="auto"/>
            </w:tcBorders>
            <w:hideMark/>
          </w:tcPr>
          <w:p w14:paraId="3CCDD544" w14:textId="77777777" w:rsidR="00D13B4E" w:rsidRPr="006D4AA8" w:rsidRDefault="00D13B4E" w:rsidP="00AE16C3">
            <w:pPr>
              <w:spacing w:line="240" w:lineRule="auto"/>
              <w:rPr>
                <w:rFonts w:ascii="Times New Roman" w:hAnsi="Times New Roman"/>
                <w:lang w:val="uk-UA"/>
              </w:rPr>
            </w:pPr>
            <w:r w:rsidRPr="006D4AA8">
              <w:rPr>
                <w:rFonts w:ascii="Times New Roman" w:hAnsi="Times New Roman"/>
                <w:lang w:val="uk-UA"/>
              </w:rPr>
              <w:t>витрати води на промивку швидких фільтрів;</w:t>
            </w:r>
          </w:p>
        </w:tc>
        <w:tc>
          <w:tcPr>
            <w:tcW w:w="579" w:type="pct"/>
            <w:tcBorders>
              <w:top w:val="single" w:sz="4" w:space="0" w:color="auto"/>
              <w:left w:val="single" w:sz="4" w:space="0" w:color="auto"/>
              <w:bottom w:val="single" w:sz="4" w:space="0" w:color="auto"/>
              <w:right w:val="single" w:sz="4" w:space="0" w:color="auto"/>
            </w:tcBorders>
            <w:hideMark/>
          </w:tcPr>
          <w:p w14:paraId="3F7B701D" w14:textId="77777777" w:rsidR="00D13B4E" w:rsidRPr="006D4AA8" w:rsidRDefault="00D13B4E" w:rsidP="00AE16C3">
            <w:pPr>
              <w:spacing w:line="240" w:lineRule="auto"/>
              <w:jc w:val="center"/>
              <w:rPr>
                <w:rFonts w:ascii="Times New Roman" w:hAnsi="Times New Roman"/>
                <w:b/>
                <w:bCs/>
                <w:lang w:val="uk-UA"/>
              </w:rPr>
            </w:pPr>
            <w:r w:rsidRPr="006D4AA8">
              <w:rPr>
                <w:rFonts w:ascii="Times New Roman" w:hAnsi="Times New Roman"/>
                <w:b/>
                <w:bCs/>
                <w:lang w:val="uk-UA"/>
              </w:rPr>
              <w:t>-</w:t>
            </w:r>
          </w:p>
        </w:tc>
        <w:tc>
          <w:tcPr>
            <w:tcW w:w="557" w:type="pct"/>
            <w:tcBorders>
              <w:top w:val="single" w:sz="4" w:space="0" w:color="auto"/>
              <w:left w:val="single" w:sz="4" w:space="0" w:color="auto"/>
              <w:bottom w:val="single" w:sz="4" w:space="0" w:color="auto"/>
              <w:right w:val="single" w:sz="4" w:space="0" w:color="auto"/>
            </w:tcBorders>
            <w:hideMark/>
          </w:tcPr>
          <w:p w14:paraId="7D88DD47" w14:textId="77777777" w:rsidR="00D13B4E" w:rsidRPr="006D4AA8" w:rsidRDefault="00D13B4E" w:rsidP="00AE16C3">
            <w:pPr>
              <w:spacing w:line="240" w:lineRule="auto"/>
              <w:jc w:val="center"/>
              <w:rPr>
                <w:rFonts w:ascii="Times New Roman" w:hAnsi="Times New Roman"/>
                <w:b/>
                <w:bCs/>
                <w:lang w:val="uk-UA"/>
              </w:rPr>
            </w:pPr>
            <w:r w:rsidRPr="006D4AA8">
              <w:rPr>
                <w:rFonts w:ascii="Times New Roman" w:hAnsi="Times New Roman"/>
                <w:b/>
                <w:bCs/>
                <w:lang w:val="uk-UA"/>
              </w:rPr>
              <w:t>-</w:t>
            </w:r>
          </w:p>
        </w:tc>
        <w:tc>
          <w:tcPr>
            <w:tcW w:w="830" w:type="pct"/>
            <w:tcBorders>
              <w:top w:val="single" w:sz="4" w:space="0" w:color="auto"/>
              <w:left w:val="single" w:sz="4" w:space="0" w:color="auto"/>
              <w:bottom w:val="single" w:sz="4" w:space="0" w:color="auto"/>
              <w:right w:val="single" w:sz="4" w:space="0" w:color="auto"/>
            </w:tcBorders>
            <w:vAlign w:val="center"/>
          </w:tcPr>
          <w:p w14:paraId="069DD758" w14:textId="77777777" w:rsidR="00D13B4E" w:rsidRPr="006D4AA8" w:rsidRDefault="00D13B4E" w:rsidP="00AE16C3">
            <w:pPr>
              <w:spacing w:line="240" w:lineRule="auto"/>
              <w:jc w:val="center"/>
              <w:rPr>
                <w:rFonts w:ascii="Times New Roman" w:hAnsi="Times New Roman"/>
                <w:lang w:val="uk-UA"/>
              </w:rPr>
            </w:pPr>
          </w:p>
        </w:tc>
      </w:tr>
      <w:tr w:rsidR="006D4AA8" w:rsidRPr="006D4AA8" w14:paraId="418C97DF" w14:textId="77777777" w:rsidTr="004931ED">
        <w:trPr>
          <w:trHeight w:val="330"/>
        </w:trPr>
        <w:tc>
          <w:tcPr>
            <w:tcW w:w="338" w:type="pct"/>
            <w:tcBorders>
              <w:top w:val="single" w:sz="4" w:space="0" w:color="auto"/>
              <w:left w:val="single" w:sz="4" w:space="0" w:color="auto"/>
              <w:bottom w:val="single" w:sz="4" w:space="0" w:color="auto"/>
              <w:right w:val="single" w:sz="4" w:space="0" w:color="auto"/>
            </w:tcBorders>
            <w:noWrap/>
            <w:hideMark/>
          </w:tcPr>
          <w:p w14:paraId="6F95196D" w14:textId="77777777" w:rsidR="00D13B4E" w:rsidRPr="006D4AA8" w:rsidRDefault="00D13B4E" w:rsidP="00AE16C3">
            <w:pPr>
              <w:spacing w:line="240" w:lineRule="auto"/>
              <w:rPr>
                <w:rFonts w:ascii="Times New Roman" w:hAnsi="Times New Roman"/>
                <w:lang w:val="uk-UA"/>
              </w:rPr>
            </w:pPr>
            <w:r w:rsidRPr="006D4AA8">
              <w:rPr>
                <w:rFonts w:ascii="Times New Roman" w:hAnsi="Times New Roman"/>
                <w:lang w:val="uk-UA"/>
              </w:rPr>
              <w:t>2.1.3</w:t>
            </w:r>
          </w:p>
        </w:tc>
        <w:tc>
          <w:tcPr>
            <w:tcW w:w="2696" w:type="pct"/>
            <w:gridSpan w:val="2"/>
            <w:tcBorders>
              <w:top w:val="single" w:sz="4" w:space="0" w:color="auto"/>
              <w:left w:val="single" w:sz="4" w:space="0" w:color="auto"/>
              <w:bottom w:val="single" w:sz="4" w:space="0" w:color="auto"/>
              <w:right w:val="single" w:sz="4" w:space="0" w:color="auto"/>
            </w:tcBorders>
            <w:hideMark/>
          </w:tcPr>
          <w:p w14:paraId="45FD5DEA" w14:textId="77777777" w:rsidR="00D13B4E" w:rsidRPr="006D4AA8" w:rsidRDefault="00D13B4E" w:rsidP="00AE16C3">
            <w:pPr>
              <w:spacing w:line="240" w:lineRule="auto"/>
              <w:rPr>
                <w:rFonts w:ascii="Times New Roman" w:hAnsi="Times New Roman"/>
                <w:lang w:val="uk-UA"/>
              </w:rPr>
            </w:pPr>
            <w:r w:rsidRPr="006D4AA8">
              <w:rPr>
                <w:rFonts w:ascii="Times New Roman" w:hAnsi="Times New Roman"/>
                <w:lang w:val="uk-UA"/>
              </w:rPr>
              <w:t>витрати води на обмивання і дезінфекцію ємнісного обладнання;</w:t>
            </w:r>
          </w:p>
        </w:tc>
        <w:tc>
          <w:tcPr>
            <w:tcW w:w="579" w:type="pct"/>
            <w:tcBorders>
              <w:top w:val="single" w:sz="4" w:space="0" w:color="auto"/>
              <w:left w:val="single" w:sz="4" w:space="0" w:color="auto"/>
              <w:bottom w:val="single" w:sz="4" w:space="0" w:color="auto"/>
              <w:right w:val="single" w:sz="4" w:space="0" w:color="auto"/>
            </w:tcBorders>
            <w:hideMark/>
          </w:tcPr>
          <w:p w14:paraId="2408A277" w14:textId="77777777" w:rsidR="00D13B4E" w:rsidRPr="006D4AA8" w:rsidRDefault="00D13B4E" w:rsidP="00AE16C3">
            <w:pPr>
              <w:spacing w:line="240" w:lineRule="auto"/>
              <w:jc w:val="center"/>
              <w:rPr>
                <w:rFonts w:ascii="Times New Roman" w:hAnsi="Times New Roman"/>
                <w:b/>
                <w:bCs/>
                <w:lang w:val="uk-UA"/>
              </w:rPr>
            </w:pPr>
            <w:r w:rsidRPr="006D4AA8">
              <w:rPr>
                <w:rFonts w:ascii="Times New Roman" w:hAnsi="Times New Roman"/>
                <w:b/>
                <w:bCs/>
                <w:lang w:val="uk-UA"/>
              </w:rPr>
              <w:t>-</w:t>
            </w:r>
          </w:p>
        </w:tc>
        <w:tc>
          <w:tcPr>
            <w:tcW w:w="557" w:type="pct"/>
            <w:tcBorders>
              <w:top w:val="single" w:sz="4" w:space="0" w:color="auto"/>
              <w:left w:val="single" w:sz="4" w:space="0" w:color="auto"/>
              <w:bottom w:val="single" w:sz="4" w:space="0" w:color="auto"/>
              <w:right w:val="single" w:sz="4" w:space="0" w:color="auto"/>
            </w:tcBorders>
            <w:hideMark/>
          </w:tcPr>
          <w:p w14:paraId="7A4D7B81" w14:textId="77777777" w:rsidR="00D13B4E" w:rsidRPr="006D4AA8" w:rsidRDefault="00D13B4E" w:rsidP="00AE16C3">
            <w:pPr>
              <w:spacing w:line="240" w:lineRule="auto"/>
              <w:jc w:val="center"/>
              <w:rPr>
                <w:rFonts w:ascii="Times New Roman" w:hAnsi="Times New Roman"/>
                <w:b/>
                <w:bCs/>
                <w:lang w:val="uk-UA"/>
              </w:rPr>
            </w:pPr>
            <w:r w:rsidRPr="006D4AA8">
              <w:rPr>
                <w:rFonts w:ascii="Times New Roman" w:hAnsi="Times New Roman"/>
                <w:b/>
                <w:bCs/>
                <w:lang w:val="uk-UA"/>
              </w:rPr>
              <w:t>-</w:t>
            </w:r>
          </w:p>
        </w:tc>
        <w:tc>
          <w:tcPr>
            <w:tcW w:w="830" w:type="pct"/>
            <w:tcBorders>
              <w:top w:val="single" w:sz="4" w:space="0" w:color="auto"/>
              <w:left w:val="single" w:sz="4" w:space="0" w:color="auto"/>
              <w:bottom w:val="single" w:sz="4" w:space="0" w:color="auto"/>
              <w:right w:val="single" w:sz="4" w:space="0" w:color="auto"/>
            </w:tcBorders>
            <w:vAlign w:val="center"/>
          </w:tcPr>
          <w:p w14:paraId="0988009F" w14:textId="77777777" w:rsidR="00D13B4E" w:rsidRPr="006D4AA8" w:rsidRDefault="00D13B4E" w:rsidP="00AE16C3">
            <w:pPr>
              <w:spacing w:line="240" w:lineRule="auto"/>
              <w:jc w:val="center"/>
              <w:rPr>
                <w:rFonts w:ascii="Times New Roman" w:hAnsi="Times New Roman"/>
                <w:lang w:val="uk-UA"/>
              </w:rPr>
            </w:pPr>
          </w:p>
        </w:tc>
      </w:tr>
      <w:tr w:rsidR="006D4AA8" w:rsidRPr="006D4AA8" w14:paraId="5B1D6F7E" w14:textId="77777777" w:rsidTr="004931ED">
        <w:trPr>
          <w:trHeight w:val="300"/>
        </w:trPr>
        <w:tc>
          <w:tcPr>
            <w:tcW w:w="338" w:type="pct"/>
            <w:tcBorders>
              <w:top w:val="single" w:sz="4" w:space="0" w:color="auto"/>
              <w:left w:val="single" w:sz="4" w:space="0" w:color="auto"/>
              <w:bottom w:val="single" w:sz="4" w:space="0" w:color="auto"/>
              <w:right w:val="single" w:sz="4" w:space="0" w:color="auto"/>
            </w:tcBorders>
            <w:noWrap/>
            <w:hideMark/>
          </w:tcPr>
          <w:p w14:paraId="49AB241F" w14:textId="77777777" w:rsidR="00D13B4E" w:rsidRPr="006D4AA8" w:rsidRDefault="00D13B4E" w:rsidP="00AE16C3">
            <w:pPr>
              <w:spacing w:line="240" w:lineRule="auto"/>
              <w:rPr>
                <w:rFonts w:ascii="Times New Roman" w:hAnsi="Times New Roman"/>
                <w:lang w:val="uk-UA"/>
              </w:rPr>
            </w:pPr>
            <w:r w:rsidRPr="006D4AA8">
              <w:rPr>
                <w:rFonts w:ascii="Times New Roman" w:hAnsi="Times New Roman"/>
                <w:lang w:val="uk-UA"/>
              </w:rPr>
              <w:t>2.1.4</w:t>
            </w:r>
          </w:p>
        </w:tc>
        <w:tc>
          <w:tcPr>
            <w:tcW w:w="2696" w:type="pct"/>
            <w:gridSpan w:val="2"/>
            <w:tcBorders>
              <w:top w:val="single" w:sz="4" w:space="0" w:color="auto"/>
              <w:left w:val="single" w:sz="4" w:space="0" w:color="auto"/>
              <w:bottom w:val="single" w:sz="4" w:space="0" w:color="auto"/>
              <w:right w:val="single" w:sz="4" w:space="0" w:color="auto"/>
            </w:tcBorders>
            <w:hideMark/>
          </w:tcPr>
          <w:p w14:paraId="4595987F" w14:textId="77777777" w:rsidR="00D13B4E" w:rsidRPr="006D4AA8" w:rsidRDefault="00D13B4E" w:rsidP="00AE16C3">
            <w:pPr>
              <w:spacing w:line="240" w:lineRule="auto"/>
              <w:rPr>
                <w:rFonts w:ascii="Times New Roman" w:hAnsi="Times New Roman"/>
                <w:lang w:val="uk-UA"/>
              </w:rPr>
            </w:pPr>
            <w:r w:rsidRPr="006D4AA8">
              <w:rPr>
                <w:rFonts w:ascii="Times New Roman" w:hAnsi="Times New Roman"/>
                <w:lang w:val="uk-UA"/>
              </w:rPr>
              <w:t>інші технологічні витрати води при підйомі та очищенні</w:t>
            </w:r>
          </w:p>
        </w:tc>
        <w:tc>
          <w:tcPr>
            <w:tcW w:w="579" w:type="pct"/>
            <w:tcBorders>
              <w:top w:val="single" w:sz="4" w:space="0" w:color="auto"/>
              <w:left w:val="single" w:sz="4" w:space="0" w:color="auto"/>
              <w:bottom w:val="single" w:sz="4" w:space="0" w:color="auto"/>
              <w:right w:val="single" w:sz="4" w:space="0" w:color="auto"/>
            </w:tcBorders>
            <w:hideMark/>
          </w:tcPr>
          <w:p w14:paraId="170814CF" w14:textId="77777777" w:rsidR="00D13B4E" w:rsidRPr="006D4AA8" w:rsidRDefault="00D13B4E" w:rsidP="00AE16C3">
            <w:pPr>
              <w:spacing w:line="240" w:lineRule="auto"/>
              <w:jc w:val="center"/>
              <w:rPr>
                <w:rFonts w:ascii="Times New Roman" w:hAnsi="Times New Roman"/>
                <w:b/>
                <w:bCs/>
                <w:lang w:val="uk-UA"/>
              </w:rPr>
            </w:pPr>
            <w:r w:rsidRPr="006D4AA8">
              <w:rPr>
                <w:rFonts w:ascii="Times New Roman" w:hAnsi="Times New Roman"/>
                <w:b/>
                <w:bCs/>
                <w:lang w:val="uk-UA"/>
              </w:rPr>
              <w:t>-</w:t>
            </w:r>
          </w:p>
        </w:tc>
        <w:tc>
          <w:tcPr>
            <w:tcW w:w="557" w:type="pct"/>
            <w:tcBorders>
              <w:top w:val="single" w:sz="4" w:space="0" w:color="auto"/>
              <w:left w:val="single" w:sz="4" w:space="0" w:color="auto"/>
              <w:bottom w:val="single" w:sz="4" w:space="0" w:color="auto"/>
              <w:right w:val="single" w:sz="4" w:space="0" w:color="auto"/>
            </w:tcBorders>
            <w:hideMark/>
          </w:tcPr>
          <w:p w14:paraId="2C13066B" w14:textId="77777777" w:rsidR="00D13B4E" w:rsidRPr="006D4AA8" w:rsidRDefault="00D13B4E" w:rsidP="00AE16C3">
            <w:pPr>
              <w:spacing w:line="240" w:lineRule="auto"/>
              <w:jc w:val="center"/>
              <w:rPr>
                <w:rFonts w:ascii="Times New Roman" w:hAnsi="Times New Roman"/>
                <w:b/>
                <w:bCs/>
                <w:lang w:val="uk-UA"/>
              </w:rPr>
            </w:pPr>
            <w:r w:rsidRPr="006D4AA8">
              <w:rPr>
                <w:rFonts w:ascii="Times New Roman" w:hAnsi="Times New Roman"/>
                <w:b/>
                <w:bCs/>
                <w:lang w:val="uk-UA"/>
              </w:rPr>
              <w:t>-</w:t>
            </w:r>
          </w:p>
        </w:tc>
        <w:tc>
          <w:tcPr>
            <w:tcW w:w="830" w:type="pct"/>
            <w:tcBorders>
              <w:top w:val="single" w:sz="4" w:space="0" w:color="auto"/>
              <w:left w:val="single" w:sz="4" w:space="0" w:color="auto"/>
              <w:bottom w:val="single" w:sz="4" w:space="0" w:color="auto"/>
              <w:right w:val="single" w:sz="4" w:space="0" w:color="auto"/>
            </w:tcBorders>
            <w:vAlign w:val="center"/>
          </w:tcPr>
          <w:p w14:paraId="70E9F9B4" w14:textId="77777777" w:rsidR="00D13B4E" w:rsidRPr="006D4AA8" w:rsidRDefault="00D13B4E" w:rsidP="00AE16C3">
            <w:pPr>
              <w:spacing w:line="240" w:lineRule="auto"/>
              <w:jc w:val="center"/>
              <w:rPr>
                <w:rFonts w:ascii="Times New Roman" w:hAnsi="Times New Roman"/>
                <w:lang w:val="uk-UA"/>
              </w:rPr>
            </w:pPr>
          </w:p>
        </w:tc>
      </w:tr>
      <w:tr w:rsidR="006D4AA8" w:rsidRPr="006D4AA8" w14:paraId="038EF1F9" w14:textId="77777777" w:rsidTr="004931ED">
        <w:trPr>
          <w:trHeight w:val="300"/>
        </w:trPr>
        <w:tc>
          <w:tcPr>
            <w:tcW w:w="3034" w:type="pct"/>
            <w:gridSpan w:val="3"/>
            <w:tcBorders>
              <w:top w:val="single" w:sz="4" w:space="0" w:color="auto"/>
              <w:left w:val="single" w:sz="4" w:space="0" w:color="auto"/>
              <w:bottom w:val="single" w:sz="4" w:space="0" w:color="auto"/>
              <w:right w:val="single" w:sz="4" w:space="0" w:color="auto"/>
            </w:tcBorders>
            <w:hideMark/>
          </w:tcPr>
          <w:p w14:paraId="134B0D6B" w14:textId="77777777" w:rsidR="00D13B4E" w:rsidRPr="006D4AA8" w:rsidRDefault="00D13B4E" w:rsidP="00AE16C3">
            <w:pPr>
              <w:spacing w:line="240" w:lineRule="auto"/>
              <w:rPr>
                <w:rFonts w:ascii="Times New Roman" w:hAnsi="Times New Roman"/>
                <w:b/>
                <w:bCs/>
                <w:lang w:val="uk-UA"/>
              </w:rPr>
            </w:pPr>
            <w:r w:rsidRPr="006D4AA8">
              <w:rPr>
                <w:rFonts w:ascii="Times New Roman" w:hAnsi="Times New Roman"/>
                <w:b/>
                <w:bCs/>
                <w:lang w:val="uk-UA"/>
              </w:rPr>
              <w:t>2) при водозаборі з підземних джерел:</w:t>
            </w:r>
          </w:p>
        </w:tc>
        <w:tc>
          <w:tcPr>
            <w:tcW w:w="579" w:type="pct"/>
            <w:tcBorders>
              <w:top w:val="single" w:sz="4" w:space="0" w:color="auto"/>
              <w:left w:val="single" w:sz="4" w:space="0" w:color="auto"/>
              <w:bottom w:val="single" w:sz="4" w:space="0" w:color="auto"/>
              <w:right w:val="single" w:sz="4" w:space="0" w:color="auto"/>
            </w:tcBorders>
            <w:vAlign w:val="center"/>
            <w:hideMark/>
          </w:tcPr>
          <w:p w14:paraId="414E70C7" w14:textId="77777777" w:rsidR="00D13B4E" w:rsidRPr="006D4AA8" w:rsidRDefault="00D13B4E" w:rsidP="00AE16C3">
            <w:pPr>
              <w:pStyle w:val="rvps2"/>
              <w:spacing w:before="0" w:beforeAutospacing="0" w:after="0" w:afterAutospacing="0" w:line="254" w:lineRule="auto"/>
              <w:contextualSpacing/>
              <w:jc w:val="center"/>
              <w:textAlignment w:val="baseline"/>
              <w:rPr>
                <w:b/>
                <w:lang w:val="uk-UA"/>
              </w:rPr>
            </w:pPr>
            <w:r w:rsidRPr="006D4AA8">
              <w:rPr>
                <w:b/>
                <w:lang w:val="uk-UA"/>
              </w:rPr>
              <w:t>437,943</w:t>
            </w:r>
          </w:p>
        </w:tc>
        <w:tc>
          <w:tcPr>
            <w:tcW w:w="557" w:type="pct"/>
            <w:tcBorders>
              <w:top w:val="single" w:sz="4" w:space="0" w:color="auto"/>
              <w:left w:val="single" w:sz="4" w:space="0" w:color="auto"/>
              <w:bottom w:val="single" w:sz="4" w:space="0" w:color="auto"/>
              <w:right w:val="single" w:sz="4" w:space="0" w:color="auto"/>
            </w:tcBorders>
            <w:vAlign w:val="center"/>
            <w:hideMark/>
          </w:tcPr>
          <w:p w14:paraId="794950E4" w14:textId="77777777" w:rsidR="00D13B4E" w:rsidRPr="006D4AA8" w:rsidRDefault="00D13B4E" w:rsidP="00AE16C3">
            <w:pPr>
              <w:pStyle w:val="rvps2"/>
              <w:spacing w:before="0" w:beforeAutospacing="0" w:after="0" w:afterAutospacing="0" w:line="254" w:lineRule="auto"/>
              <w:contextualSpacing/>
              <w:jc w:val="center"/>
              <w:textAlignment w:val="baseline"/>
              <w:rPr>
                <w:b/>
                <w:lang w:val="uk-UA"/>
              </w:rPr>
            </w:pPr>
            <w:r w:rsidRPr="006D4AA8">
              <w:rPr>
                <w:b/>
                <w:lang w:val="uk-UA"/>
              </w:rPr>
              <w:t>27,30</w:t>
            </w:r>
          </w:p>
        </w:tc>
        <w:tc>
          <w:tcPr>
            <w:tcW w:w="830" w:type="pct"/>
            <w:tcBorders>
              <w:top w:val="single" w:sz="4" w:space="0" w:color="auto"/>
              <w:left w:val="single" w:sz="4" w:space="0" w:color="auto"/>
              <w:bottom w:val="single" w:sz="4" w:space="0" w:color="auto"/>
              <w:right w:val="single" w:sz="4" w:space="0" w:color="auto"/>
            </w:tcBorders>
            <w:vAlign w:val="center"/>
          </w:tcPr>
          <w:p w14:paraId="0CB1296D" w14:textId="77777777" w:rsidR="00D13B4E" w:rsidRPr="006D4AA8" w:rsidRDefault="00D13B4E" w:rsidP="00AE16C3">
            <w:pPr>
              <w:spacing w:line="240" w:lineRule="auto"/>
              <w:jc w:val="center"/>
              <w:rPr>
                <w:rFonts w:ascii="Times New Roman" w:hAnsi="Times New Roman"/>
                <w:bCs/>
                <w:lang w:val="uk-UA"/>
              </w:rPr>
            </w:pPr>
          </w:p>
        </w:tc>
      </w:tr>
      <w:tr w:rsidR="006D4AA8" w:rsidRPr="006D4AA8" w14:paraId="13D671C9" w14:textId="77777777" w:rsidTr="004931ED">
        <w:trPr>
          <w:trHeight w:val="510"/>
        </w:trPr>
        <w:tc>
          <w:tcPr>
            <w:tcW w:w="338" w:type="pct"/>
            <w:tcBorders>
              <w:top w:val="single" w:sz="4" w:space="0" w:color="auto"/>
              <w:left w:val="single" w:sz="4" w:space="0" w:color="auto"/>
              <w:bottom w:val="single" w:sz="4" w:space="0" w:color="auto"/>
              <w:right w:val="single" w:sz="4" w:space="0" w:color="auto"/>
            </w:tcBorders>
            <w:noWrap/>
            <w:hideMark/>
          </w:tcPr>
          <w:p w14:paraId="1DE599DA" w14:textId="77777777" w:rsidR="00D13B4E" w:rsidRPr="006D4AA8" w:rsidRDefault="00D13B4E" w:rsidP="00AE16C3">
            <w:pPr>
              <w:spacing w:line="240" w:lineRule="auto"/>
              <w:rPr>
                <w:rFonts w:ascii="Times New Roman" w:hAnsi="Times New Roman"/>
                <w:lang w:val="uk-UA"/>
              </w:rPr>
            </w:pPr>
            <w:r w:rsidRPr="006D4AA8">
              <w:rPr>
                <w:rFonts w:ascii="Times New Roman" w:hAnsi="Times New Roman"/>
                <w:lang w:val="uk-UA"/>
              </w:rPr>
              <w:t>2.1.5</w:t>
            </w:r>
          </w:p>
        </w:tc>
        <w:tc>
          <w:tcPr>
            <w:tcW w:w="2696" w:type="pct"/>
            <w:gridSpan w:val="2"/>
            <w:tcBorders>
              <w:top w:val="single" w:sz="4" w:space="0" w:color="auto"/>
              <w:left w:val="single" w:sz="4" w:space="0" w:color="auto"/>
              <w:bottom w:val="single" w:sz="4" w:space="0" w:color="auto"/>
              <w:right w:val="single" w:sz="4" w:space="0" w:color="auto"/>
            </w:tcBorders>
            <w:hideMark/>
          </w:tcPr>
          <w:p w14:paraId="0C4C031C" w14:textId="77777777" w:rsidR="00D13B4E" w:rsidRPr="006D4AA8" w:rsidRDefault="00D13B4E" w:rsidP="00AE16C3">
            <w:pPr>
              <w:spacing w:line="240" w:lineRule="auto"/>
              <w:rPr>
                <w:rFonts w:ascii="Times New Roman" w:hAnsi="Times New Roman"/>
                <w:lang w:val="uk-UA"/>
              </w:rPr>
            </w:pPr>
            <w:r w:rsidRPr="006D4AA8">
              <w:rPr>
                <w:rFonts w:ascii="Times New Roman" w:hAnsi="Times New Roman"/>
                <w:lang w:val="uk-UA"/>
              </w:rPr>
              <w:t>витрати води на промивку свердловин і підтримання в них необхідного рівня води;</w:t>
            </w:r>
          </w:p>
        </w:tc>
        <w:tc>
          <w:tcPr>
            <w:tcW w:w="579" w:type="pct"/>
            <w:tcBorders>
              <w:top w:val="single" w:sz="4" w:space="0" w:color="auto"/>
              <w:left w:val="single" w:sz="4" w:space="0" w:color="auto"/>
              <w:bottom w:val="single" w:sz="4" w:space="0" w:color="auto"/>
              <w:right w:val="single" w:sz="4" w:space="0" w:color="auto"/>
            </w:tcBorders>
            <w:vAlign w:val="center"/>
            <w:hideMark/>
          </w:tcPr>
          <w:p w14:paraId="5B200484" w14:textId="77777777" w:rsidR="00D13B4E" w:rsidRPr="006D4AA8" w:rsidRDefault="00D13B4E" w:rsidP="00AE16C3">
            <w:pPr>
              <w:pStyle w:val="rvps2"/>
              <w:spacing w:before="0" w:beforeAutospacing="0" w:after="0" w:afterAutospacing="0" w:line="254" w:lineRule="auto"/>
              <w:contextualSpacing/>
              <w:jc w:val="center"/>
              <w:textAlignment w:val="baseline"/>
              <w:rPr>
                <w:lang w:val="uk-UA"/>
              </w:rPr>
            </w:pPr>
            <w:r w:rsidRPr="006D4AA8">
              <w:rPr>
                <w:lang w:val="uk-UA"/>
              </w:rPr>
              <w:t>7,864</w:t>
            </w:r>
          </w:p>
        </w:tc>
        <w:tc>
          <w:tcPr>
            <w:tcW w:w="557" w:type="pct"/>
            <w:tcBorders>
              <w:top w:val="single" w:sz="4" w:space="0" w:color="auto"/>
              <w:left w:val="single" w:sz="4" w:space="0" w:color="auto"/>
              <w:bottom w:val="single" w:sz="4" w:space="0" w:color="auto"/>
              <w:right w:val="single" w:sz="4" w:space="0" w:color="auto"/>
            </w:tcBorders>
            <w:vAlign w:val="center"/>
            <w:hideMark/>
          </w:tcPr>
          <w:p w14:paraId="765A1065" w14:textId="77777777" w:rsidR="00D13B4E" w:rsidRPr="006D4AA8" w:rsidRDefault="00D13B4E" w:rsidP="00AE16C3">
            <w:pPr>
              <w:pStyle w:val="rvps2"/>
              <w:spacing w:before="0" w:beforeAutospacing="0" w:after="0" w:afterAutospacing="0" w:line="254" w:lineRule="auto"/>
              <w:contextualSpacing/>
              <w:jc w:val="center"/>
              <w:textAlignment w:val="baseline"/>
              <w:rPr>
                <w:lang w:val="uk-UA"/>
              </w:rPr>
            </w:pPr>
            <w:r w:rsidRPr="006D4AA8">
              <w:rPr>
                <w:lang w:val="uk-UA"/>
              </w:rPr>
              <w:t>0,49</w:t>
            </w:r>
          </w:p>
        </w:tc>
        <w:tc>
          <w:tcPr>
            <w:tcW w:w="830" w:type="pct"/>
            <w:tcBorders>
              <w:top w:val="single" w:sz="4" w:space="0" w:color="auto"/>
              <w:left w:val="single" w:sz="4" w:space="0" w:color="auto"/>
              <w:bottom w:val="single" w:sz="4" w:space="0" w:color="auto"/>
              <w:right w:val="single" w:sz="4" w:space="0" w:color="auto"/>
            </w:tcBorders>
            <w:vAlign w:val="center"/>
          </w:tcPr>
          <w:p w14:paraId="7833E7BA" w14:textId="77777777" w:rsidR="00D13B4E" w:rsidRPr="006D4AA8" w:rsidRDefault="00D13B4E" w:rsidP="00AE16C3">
            <w:pPr>
              <w:spacing w:line="240" w:lineRule="auto"/>
              <w:jc w:val="center"/>
              <w:rPr>
                <w:rFonts w:ascii="Times New Roman" w:hAnsi="Times New Roman"/>
                <w:bCs/>
                <w:sz w:val="22"/>
                <w:szCs w:val="22"/>
                <w:lang w:val="uk-UA"/>
              </w:rPr>
            </w:pPr>
            <w:r w:rsidRPr="006D4AA8">
              <w:rPr>
                <w:rFonts w:ascii="Times New Roman" w:hAnsi="Times New Roman"/>
                <w:bCs/>
                <w:sz w:val="22"/>
                <w:szCs w:val="22"/>
                <w:lang w:val="uk-UA"/>
              </w:rPr>
              <w:t>ст. 54-56;</w:t>
            </w:r>
          </w:p>
          <w:p w14:paraId="7A4DC048" w14:textId="77777777" w:rsidR="00D13B4E" w:rsidRPr="006D4AA8" w:rsidRDefault="00D13B4E" w:rsidP="00AE16C3">
            <w:pPr>
              <w:spacing w:line="240" w:lineRule="auto"/>
              <w:jc w:val="center"/>
              <w:rPr>
                <w:rFonts w:ascii="Times New Roman" w:hAnsi="Times New Roman"/>
                <w:lang w:val="uk-UA"/>
              </w:rPr>
            </w:pPr>
            <w:r w:rsidRPr="006D4AA8">
              <w:rPr>
                <w:rFonts w:ascii="Times New Roman" w:hAnsi="Times New Roman"/>
                <w:bCs/>
                <w:sz w:val="22"/>
                <w:szCs w:val="22"/>
                <w:lang w:val="uk-UA"/>
              </w:rPr>
              <w:t>додаток 4, 8;</w:t>
            </w:r>
          </w:p>
        </w:tc>
      </w:tr>
      <w:tr w:rsidR="006D4AA8" w:rsidRPr="006D4AA8" w14:paraId="683B1C7A" w14:textId="77777777" w:rsidTr="004931ED">
        <w:trPr>
          <w:trHeight w:val="510"/>
        </w:trPr>
        <w:tc>
          <w:tcPr>
            <w:tcW w:w="338" w:type="pct"/>
            <w:tcBorders>
              <w:top w:val="single" w:sz="4" w:space="0" w:color="auto"/>
              <w:left w:val="single" w:sz="4" w:space="0" w:color="auto"/>
              <w:bottom w:val="single" w:sz="4" w:space="0" w:color="auto"/>
              <w:right w:val="single" w:sz="4" w:space="0" w:color="auto"/>
            </w:tcBorders>
            <w:noWrap/>
            <w:hideMark/>
          </w:tcPr>
          <w:p w14:paraId="24D7E797" w14:textId="77777777" w:rsidR="00D13B4E" w:rsidRPr="006D4AA8" w:rsidRDefault="00D13B4E" w:rsidP="00AE16C3">
            <w:pPr>
              <w:spacing w:line="240" w:lineRule="auto"/>
              <w:rPr>
                <w:rFonts w:ascii="Times New Roman" w:hAnsi="Times New Roman"/>
                <w:lang w:val="uk-UA"/>
              </w:rPr>
            </w:pPr>
            <w:r w:rsidRPr="006D4AA8">
              <w:rPr>
                <w:rFonts w:ascii="Times New Roman" w:hAnsi="Times New Roman"/>
                <w:lang w:val="uk-UA"/>
              </w:rPr>
              <w:t>2.1.6</w:t>
            </w:r>
          </w:p>
        </w:tc>
        <w:tc>
          <w:tcPr>
            <w:tcW w:w="2696" w:type="pct"/>
            <w:gridSpan w:val="2"/>
            <w:tcBorders>
              <w:top w:val="single" w:sz="4" w:space="0" w:color="auto"/>
              <w:left w:val="single" w:sz="4" w:space="0" w:color="auto"/>
              <w:bottom w:val="single" w:sz="4" w:space="0" w:color="auto"/>
              <w:right w:val="single" w:sz="4" w:space="0" w:color="auto"/>
            </w:tcBorders>
            <w:hideMark/>
          </w:tcPr>
          <w:p w14:paraId="09DC4ED8" w14:textId="77777777" w:rsidR="00D13B4E" w:rsidRPr="006D4AA8" w:rsidRDefault="00D13B4E" w:rsidP="00AE16C3">
            <w:pPr>
              <w:spacing w:line="240" w:lineRule="auto"/>
              <w:rPr>
                <w:rFonts w:ascii="Times New Roman" w:hAnsi="Times New Roman"/>
                <w:lang w:val="uk-UA"/>
              </w:rPr>
            </w:pPr>
            <w:r w:rsidRPr="006D4AA8">
              <w:rPr>
                <w:rFonts w:ascii="Times New Roman" w:hAnsi="Times New Roman"/>
                <w:lang w:val="uk-UA"/>
              </w:rPr>
              <w:t>витрати на промивку фільтрів знезалізнення (при наявності станцій знезалізнення);</w:t>
            </w:r>
          </w:p>
        </w:tc>
        <w:tc>
          <w:tcPr>
            <w:tcW w:w="579" w:type="pct"/>
            <w:tcBorders>
              <w:top w:val="single" w:sz="4" w:space="0" w:color="auto"/>
              <w:left w:val="single" w:sz="4" w:space="0" w:color="auto"/>
              <w:bottom w:val="single" w:sz="4" w:space="0" w:color="auto"/>
              <w:right w:val="single" w:sz="4" w:space="0" w:color="auto"/>
            </w:tcBorders>
            <w:vAlign w:val="center"/>
            <w:hideMark/>
          </w:tcPr>
          <w:p w14:paraId="63C976C7" w14:textId="77777777" w:rsidR="00D13B4E" w:rsidRPr="006D4AA8" w:rsidRDefault="00D13B4E" w:rsidP="00AE16C3">
            <w:pPr>
              <w:pStyle w:val="rvps2"/>
              <w:spacing w:before="0" w:beforeAutospacing="0" w:after="0" w:afterAutospacing="0" w:line="254" w:lineRule="auto"/>
              <w:contextualSpacing/>
              <w:jc w:val="center"/>
              <w:textAlignment w:val="baseline"/>
              <w:rPr>
                <w:lang w:val="uk-UA"/>
              </w:rPr>
            </w:pPr>
            <w:r w:rsidRPr="006D4AA8">
              <w:rPr>
                <w:lang w:val="uk-UA"/>
              </w:rPr>
              <w:t>401,652</w:t>
            </w:r>
          </w:p>
        </w:tc>
        <w:tc>
          <w:tcPr>
            <w:tcW w:w="557" w:type="pct"/>
            <w:tcBorders>
              <w:top w:val="single" w:sz="4" w:space="0" w:color="auto"/>
              <w:left w:val="single" w:sz="4" w:space="0" w:color="auto"/>
              <w:bottom w:val="single" w:sz="4" w:space="0" w:color="auto"/>
              <w:right w:val="single" w:sz="4" w:space="0" w:color="auto"/>
            </w:tcBorders>
            <w:vAlign w:val="center"/>
            <w:hideMark/>
          </w:tcPr>
          <w:p w14:paraId="42DEA6FB" w14:textId="77777777" w:rsidR="00D13B4E" w:rsidRPr="006D4AA8" w:rsidRDefault="00D13B4E" w:rsidP="00AE16C3">
            <w:pPr>
              <w:pStyle w:val="rvps2"/>
              <w:spacing w:before="0" w:beforeAutospacing="0" w:after="0" w:afterAutospacing="0" w:line="254" w:lineRule="auto"/>
              <w:contextualSpacing/>
              <w:jc w:val="center"/>
              <w:textAlignment w:val="baseline"/>
              <w:rPr>
                <w:lang w:val="uk-UA"/>
              </w:rPr>
            </w:pPr>
            <w:r w:rsidRPr="006D4AA8">
              <w:rPr>
                <w:lang w:val="uk-UA"/>
              </w:rPr>
              <w:t>25,04</w:t>
            </w:r>
          </w:p>
        </w:tc>
        <w:tc>
          <w:tcPr>
            <w:tcW w:w="830" w:type="pct"/>
            <w:tcBorders>
              <w:top w:val="single" w:sz="4" w:space="0" w:color="auto"/>
              <w:left w:val="single" w:sz="4" w:space="0" w:color="auto"/>
              <w:bottom w:val="single" w:sz="4" w:space="0" w:color="auto"/>
              <w:right w:val="single" w:sz="4" w:space="0" w:color="auto"/>
            </w:tcBorders>
            <w:vAlign w:val="center"/>
          </w:tcPr>
          <w:p w14:paraId="72B8BA3B" w14:textId="77777777" w:rsidR="00D13B4E" w:rsidRPr="006D4AA8" w:rsidRDefault="00D13B4E" w:rsidP="00AE16C3">
            <w:pPr>
              <w:spacing w:line="240" w:lineRule="auto"/>
              <w:jc w:val="center"/>
              <w:rPr>
                <w:rFonts w:ascii="Times New Roman" w:hAnsi="Times New Roman"/>
                <w:bCs/>
                <w:sz w:val="22"/>
                <w:szCs w:val="22"/>
                <w:lang w:val="uk-UA"/>
              </w:rPr>
            </w:pPr>
            <w:r w:rsidRPr="006D4AA8">
              <w:rPr>
                <w:rFonts w:ascii="Times New Roman" w:hAnsi="Times New Roman"/>
                <w:bCs/>
                <w:sz w:val="22"/>
                <w:szCs w:val="22"/>
                <w:lang w:val="uk-UA"/>
              </w:rPr>
              <w:t>ст. 56-57;</w:t>
            </w:r>
          </w:p>
          <w:p w14:paraId="33CD5B7A" w14:textId="77777777" w:rsidR="00D13B4E" w:rsidRPr="006D4AA8" w:rsidRDefault="00D13B4E" w:rsidP="00AE16C3">
            <w:pPr>
              <w:spacing w:line="240" w:lineRule="auto"/>
              <w:jc w:val="center"/>
              <w:rPr>
                <w:rFonts w:ascii="Times New Roman" w:hAnsi="Times New Roman"/>
                <w:lang w:val="uk-UA"/>
              </w:rPr>
            </w:pPr>
            <w:r w:rsidRPr="006D4AA8">
              <w:rPr>
                <w:rFonts w:ascii="Times New Roman" w:hAnsi="Times New Roman"/>
                <w:bCs/>
                <w:sz w:val="22"/>
                <w:szCs w:val="22"/>
                <w:lang w:val="uk-UA"/>
              </w:rPr>
              <w:t>додаток 5, 8;</w:t>
            </w:r>
          </w:p>
        </w:tc>
      </w:tr>
      <w:tr w:rsidR="006D4AA8" w:rsidRPr="006D4AA8" w14:paraId="757A0901" w14:textId="77777777" w:rsidTr="004931ED">
        <w:trPr>
          <w:trHeight w:val="765"/>
        </w:trPr>
        <w:tc>
          <w:tcPr>
            <w:tcW w:w="338" w:type="pct"/>
            <w:tcBorders>
              <w:top w:val="single" w:sz="4" w:space="0" w:color="auto"/>
              <w:left w:val="single" w:sz="4" w:space="0" w:color="auto"/>
              <w:bottom w:val="single" w:sz="4" w:space="0" w:color="auto"/>
              <w:right w:val="single" w:sz="4" w:space="0" w:color="auto"/>
            </w:tcBorders>
            <w:noWrap/>
            <w:hideMark/>
          </w:tcPr>
          <w:p w14:paraId="3EC06743" w14:textId="77777777" w:rsidR="00D13B4E" w:rsidRPr="006D4AA8" w:rsidRDefault="00D13B4E" w:rsidP="00AE16C3">
            <w:pPr>
              <w:spacing w:line="240" w:lineRule="auto"/>
              <w:rPr>
                <w:rFonts w:ascii="Times New Roman" w:hAnsi="Times New Roman"/>
                <w:lang w:val="uk-UA"/>
              </w:rPr>
            </w:pPr>
            <w:r w:rsidRPr="006D4AA8">
              <w:rPr>
                <w:rFonts w:ascii="Times New Roman" w:hAnsi="Times New Roman"/>
                <w:lang w:val="uk-UA"/>
              </w:rPr>
              <w:t>2.1.7</w:t>
            </w:r>
          </w:p>
        </w:tc>
        <w:tc>
          <w:tcPr>
            <w:tcW w:w="2696" w:type="pct"/>
            <w:gridSpan w:val="2"/>
            <w:tcBorders>
              <w:top w:val="single" w:sz="4" w:space="0" w:color="auto"/>
              <w:left w:val="single" w:sz="4" w:space="0" w:color="auto"/>
              <w:bottom w:val="single" w:sz="4" w:space="0" w:color="auto"/>
              <w:right w:val="single" w:sz="4" w:space="0" w:color="auto"/>
            </w:tcBorders>
            <w:hideMark/>
          </w:tcPr>
          <w:p w14:paraId="7646413D" w14:textId="77777777" w:rsidR="00D13B4E" w:rsidRPr="006D4AA8" w:rsidRDefault="00D13B4E" w:rsidP="00AE16C3">
            <w:pPr>
              <w:spacing w:line="240" w:lineRule="auto"/>
              <w:rPr>
                <w:rFonts w:ascii="Times New Roman" w:hAnsi="Times New Roman"/>
                <w:lang w:val="uk-UA"/>
              </w:rPr>
            </w:pPr>
            <w:r w:rsidRPr="006D4AA8">
              <w:rPr>
                <w:rFonts w:ascii="Times New Roman" w:hAnsi="Times New Roman"/>
                <w:lang w:val="uk-UA"/>
              </w:rPr>
              <w:t>витрати на обслуговування іншого очисного обладнання (при наявності спеціальних методів очищення - пом’якшення, зворотного осмосу);</w:t>
            </w:r>
          </w:p>
        </w:tc>
        <w:tc>
          <w:tcPr>
            <w:tcW w:w="579" w:type="pct"/>
            <w:tcBorders>
              <w:top w:val="single" w:sz="4" w:space="0" w:color="auto"/>
              <w:left w:val="single" w:sz="4" w:space="0" w:color="auto"/>
              <w:bottom w:val="single" w:sz="4" w:space="0" w:color="auto"/>
              <w:right w:val="single" w:sz="4" w:space="0" w:color="auto"/>
            </w:tcBorders>
            <w:vAlign w:val="center"/>
            <w:hideMark/>
          </w:tcPr>
          <w:p w14:paraId="0041C171" w14:textId="77777777" w:rsidR="00D13B4E" w:rsidRPr="006D4AA8" w:rsidRDefault="00D13B4E" w:rsidP="00AE16C3">
            <w:pPr>
              <w:pStyle w:val="rvps2"/>
              <w:spacing w:before="0" w:beforeAutospacing="0" w:after="0" w:afterAutospacing="0" w:line="254" w:lineRule="auto"/>
              <w:contextualSpacing/>
              <w:jc w:val="center"/>
              <w:textAlignment w:val="baseline"/>
              <w:rPr>
                <w:lang w:val="uk-UA"/>
              </w:rPr>
            </w:pPr>
            <w:r w:rsidRPr="006D4AA8">
              <w:rPr>
                <w:lang w:val="uk-UA"/>
              </w:rPr>
              <w:t>-</w:t>
            </w:r>
          </w:p>
        </w:tc>
        <w:tc>
          <w:tcPr>
            <w:tcW w:w="557" w:type="pct"/>
            <w:tcBorders>
              <w:top w:val="single" w:sz="4" w:space="0" w:color="auto"/>
              <w:left w:val="single" w:sz="4" w:space="0" w:color="auto"/>
              <w:bottom w:val="single" w:sz="4" w:space="0" w:color="auto"/>
              <w:right w:val="single" w:sz="4" w:space="0" w:color="auto"/>
            </w:tcBorders>
            <w:vAlign w:val="center"/>
            <w:hideMark/>
          </w:tcPr>
          <w:p w14:paraId="75A6BE53" w14:textId="77777777" w:rsidR="00D13B4E" w:rsidRPr="006D4AA8" w:rsidRDefault="00D13B4E" w:rsidP="00AE16C3">
            <w:pPr>
              <w:pStyle w:val="rvps2"/>
              <w:spacing w:before="0" w:beforeAutospacing="0" w:after="0" w:afterAutospacing="0" w:line="254" w:lineRule="auto"/>
              <w:contextualSpacing/>
              <w:jc w:val="center"/>
              <w:textAlignment w:val="baseline"/>
              <w:rPr>
                <w:lang w:val="uk-UA"/>
              </w:rPr>
            </w:pPr>
            <w:r w:rsidRPr="006D4AA8">
              <w:rPr>
                <w:lang w:val="uk-UA"/>
              </w:rPr>
              <w:t>-</w:t>
            </w:r>
          </w:p>
        </w:tc>
        <w:tc>
          <w:tcPr>
            <w:tcW w:w="830" w:type="pct"/>
            <w:tcBorders>
              <w:top w:val="single" w:sz="4" w:space="0" w:color="auto"/>
              <w:left w:val="single" w:sz="4" w:space="0" w:color="auto"/>
              <w:bottom w:val="single" w:sz="4" w:space="0" w:color="auto"/>
              <w:right w:val="single" w:sz="4" w:space="0" w:color="auto"/>
            </w:tcBorders>
            <w:vAlign w:val="center"/>
          </w:tcPr>
          <w:p w14:paraId="18E071CA" w14:textId="77777777" w:rsidR="00D13B4E" w:rsidRPr="006D4AA8" w:rsidRDefault="00D13B4E" w:rsidP="00AE16C3">
            <w:pPr>
              <w:spacing w:line="240" w:lineRule="auto"/>
              <w:jc w:val="center"/>
              <w:rPr>
                <w:rFonts w:ascii="Times New Roman" w:hAnsi="Times New Roman"/>
                <w:lang w:val="uk-UA"/>
              </w:rPr>
            </w:pPr>
          </w:p>
        </w:tc>
      </w:tr>
      <w:tr w:rsidR="006D4AA8" w:rsidRPr="006D4AA8" w14:paraId="25EC973F" w14:textId="77777777" w:rsidTr="004931ED">
        <w:trPr>
          <w:trHeight w:val="300"/>
        </w:trPr>
        <w:tc>
          <w:tcPr>
            <w:tcW w:w="338" w:type="pct"/>
            <w:tcBorders>
              <w:top w:val="single" w:sz="4" w:space="0" w:color="auto"/>
              <w:left w:val="single" w:sz="4" w:space="0" w:color="auto"/>
              <w:bottom w:val="single" w:sz="4" w:space="0" w:color="auto"/>
              <w:right w:val="single" w:sz="4" w:space="0" w:color="auto"/>
            </w:tcBorders>
            <w:noWrap/>
            <w:hideMark/>
          </w:tcPr>
          <w:p w14:paraId="65B85529" w14:textId="77777777" w:rsidR="00D13B4E" w:rsidRPr="006D4AA8" w:rsidRDefault="00D13B4E" w:rsidP="00AE16C3">
            <w:pPr>
              <w:spacing w:line="240" w:lineRule="auto"/>
              <w:rPr>
                <w:rFonts w:ascii="Times New Roman" w:hAnsi="Times New Roman"/>
                <w:lang w:val="uk-UA"/>
              </w:rPr>
            </w:pPr>
            <w:r w:rsidRPr="006D4AA8">
              <w:rPr>
                <w:rFonts w:ascii="Times New Roman" w:hAnsi="Times New Roman"/>
                <w:lang w:val="uk-UA"/>
              </w:rPr>
              <w:t>2.1.8</w:t>
            </w:r>
          </w:p>
        </w:tc>
        <w:tc>
          <w:tcPr>
            <w:tcW w:w="2696" w:type="pct"/>
            <w:gridSpan w:val="2"/>
            <w:tcBorders>
              <w:top w:val="single" w:sz="4" w:space="0" w:color="auto"/>
              <w:left w:val="single" w:sz="4" w:space="0" w:color="auto"/>
              <w:bottom w:val="single" w:sz="4" w:space="0" w:color="auto"/>
              <w:right w:val="single" w:sz="4" w:space="0" w:color="auto"/>
            </w:tcBorders>
            <w:hideMark/>
          </w:tcPr>
          <w:p w14:paraId="6BA7F204" w14:textId="77777777" w:rsidR="00D13B4E" w:rsidRPr="006D4AA8" w:rsidRDefault="00D13B4E" w:rsidP="00AE16C3">
            <w:pPr>
              <w:spacing w:line="240" w:lineRule="auto"/>
              <w:rPr>
                <w:rFonts w:ascii="Times New Roman" w:hAnsi="Times New Roman"/>
                <w:lang w:val="uk-UA"/>
              </w:rPr>
            </w:pPr>
            <w:r w:rsidRPr="006D4AA8">
              <w:rPr>
                <w:rFonts w:ascii="Times New Roman" w:hAnsi="Times New Roman"/>
                <w:lang w:val="uk-UA"/>
              </w:rPr>
              <w:t>витрати на роботу хіміко-бактеріологічної лабораторії;</w:t>
            </w:r>
          </w:p>
        </w:tc>
        <w:tc>
          <w:tcPr>
            <w:tcW w:w="579" w:type="pct"/>
            <w:tcBorders>
              <w:top w:val="single" w:sz="4" w:space="0" w:color="auto"/>
              <w:left w:val="single" w:sz="4" w:space="0" w:color="auto"/>
              <w:bottom w:val="single" w:sz="4" w:space="0" w:color="auto"/>
              <w:right w:val="single" w:sz="4" w:space="0" w:color="auto"/>
            </w:tcBorders>
            <w:vAlign w:val="center"/>
            <w:hideMark/>
          </w:tcPr>
          <w:p w14:paraId="24FC616A" w14:textId="77777777" w:rsidR="00D13B4E" w:rsidRPr="006D4AA8" w:rsidRDefault="00D13B4E" w:rsidP="00AE16C3">
            <w:pPr>
              <w:pStyle w:val="rvps2"/>
              <w:spacing w:before="0" w:beforeAutospacing="0" w:after="0" w:afterAutospacing="0" w:line="254" w:lineRule="auto"/>
              <w:contextualSpacing/>
              <w:jc w:val="center"/>
              <w:textAlignment w:val="baseline"/>
              <w:rPr>
                <w:lang w:val="uk-UA"/>
              </w:rPr>
            </w:pPr>
            <w:r w:rsidRPr="006D4AA8">
              <w:rPr>
                <w:lang w:val="uk-UA"/>
              </w:rPr>
              <w:t>2,933</w:t>
            </w:r>
          </w:p>
        </w:tc>
        <w:tc>
          <w:tcPr>
            <w:tcW w:w="557" w:type="pct"/>
            <w:tcBorders>
              <w:top w:val="single" w:sz="4" w:space="0" w:color="auto"/>
              <w:left w:val="single" w:sz="4" w:space="0" w:color="auto"/>
              <w:bottom w:val="single" w:sz="4" w:space="0" w:color="auto"/>
              <w:right w:val="single" w:sz="4" w:space="0" w:color="auto"/>
            </w:tcBorders>
            <w:vAlign w:val="center"/>
            <w:hideMark/>
          </w:tcPr>
          <w:p w14:paraId="0131F0F6" w14:textId="77777777" w:rsidR="00D13B4E" w:rsidRPr="006D4AA8" w:rsidRDefault="00D13B4E" w:rsidP="00AE16C3">
            <w:pPr>
              <w:pStyle w:val="rvps2"/>
              <w:spacing w:before="0" w:beforeAutospacing="0" w:after="0" w:afterAutospacing="0" w:line="254" w:lineRule="auto"/>
              <w:contextualSpacing/>
              <w:jc w:val="center"/>
              <w:textAlignment w:val="baseline"/>
              <w:rPr>
                <w:lang w:val="uk-UA"/>
              </w:rPr>
            </w:pPr>
            <w:r w:rsidRPr="006D4AA8">
              <w:rPr>
                <w:lang w:val="uk-UA"/>
              </w:rPr>
              <w:t>0,18</w:t>
            </w:r>
          </w:p>
        </w:tc>
        <w:tc>
          <w:tcPr>
            <w:tcW w:w="830" w:type="pct"/>
            <w:tcBorders>
              <w:top w:val="single" w:sz="4" w:space="0" w:color="auto"/>
              <w:left w:val="single" w:sz="4" w:space="0" w:color="auto"/>
              <w:bottom w:val="single" w:sz="4" w:space="0" w:color="auto"/>
              <w:right w:val="single" w:sz="4" w:space="0" w:color="auto"/>
            </w:tcBorders>
            <w:vAlign w:val="center"/>
          </w:tcPr>
          <w:p w14:paraId="73F5AB7C" w14:textId="77777777" w:rsidR="00D13B4E" w:rsidRPr="006D4AA8" w:rsidRDefault="00D13B4E" w:rsidP="00AE16C3">
            <w:pPr>
              <w:spacing w:line="240" w:lineRule="auto"/>
              <w:jc w:val="center"/>
              <w:rPr>
                <w:rFonts w:ascii="Times New Roman" w:hAnsi="Times New Roman"/>
                <w:bCs/>
                <w:sz w:val="22"/>
                <w:szCs w:val="22"/>
                <w:lang w:val="uk-UA"/>
              </w:rPr>
            </w:pPr>
            <w:r w:rsidRPr="006D4AA8">
              <w:rPr>
                <w:rFonts w:ascii="Times New Roman" w:hAnsi="Times New Roman"/>
                <w:bCs/>
                <w:sz w:val="22"/>
                <w:szCs w:val="22"/>
                <w:lang w:val="uk-UA"/>
              </w:rPr>
              <w:t>ст. 57-58;</w:t>
            </w:r>
          </w:p>
          <w:p w14:paraId="32C0B500" w14:textId="77777777" w:rsidR="00D13B4E" w:rsidRPr="006D4AA8" w:rsidRDefault="00D13B4E" w:rsidP="00AE16C3">
            <w:pPr>
              <w:spacing w:line="240" w:lineRule="auto"/>
              <w:jc w:val="center"/>
              <w:rPr>
                <w:rFonts w:ascii="Times New Roman" w:hAnsi="Times New Roman"/>
                <w:lang w:val="uk-UA"/>
              </w:rPr>
            </w:pPr>
            <w:r w:rsidRPr="006D4AA8">
              <w:rPr>
                <w:rFonts w:ascii="Times New Roman" w:hAnsi="Times New Roman"/>
                <w:bCs/>
                <w:sz w:val="22"/>
                <w:szCs w:val="22"/>
                <w:lang w:val="uk-UA"/>
              </w:rPr>
              <w:t>додаток 8;</w:t>
            </w:r>
          </w:p>
        </w:tc>
      </w:tr>
      <w:tr w:rsidR="006D4AA8" w:rsidRPr="006D4AA8" w14:paraId="3C0A48C9" w14:textId="77777777" w:rsidTr="004931ED">
        <w:trPr>
          <w:trHeight w:val="300"/>
        </w:trPr>
        <w:tc>
          <w:tcPr>
            <w:tcW w:w="338" w:type="pct"/>
            <w:tcBorders>
              <w:top w:val="single" w:sz="4" w:space="0" w:color="auto"/>
              <w:left w:val="single" w:sz="4" w:space="0" w:color="auto"/>
              <w:bottom w:val="single" w:sz="4" w:space="0" w:color="auto"/>
              <w:right w:val="single" w:sz="4" w:space="0" w:color="auto"/>
            </w:tcBorders>
            <w:noWrap/>
            <w:hideMark/>
          </w:tcPr>
          <w:p w14:paraId="007301FD" w14:textId="77777777" w:rsidR="00D13B4E" w:rsidRPr="006D4AA8" w:rsidRDefault="00D13B4E" w:rsidP="00AE16C3">
            <w:pPr>
              <w:spacing w:line="240" w:lineRule="auto"/>
              <w:rPr>
                <w:rFonts w:ascii="Times New Roman" w:hAnsi="Times New Roman"/>
                <w:lang w:val="uk-UA"/>
              </w:rPr>
            </w:pPr>
            <w:r w:rsidRPr="006D4AA8">
              <w:rPr>
                <w:rFonts w:ascii="Times New Roman" w:hAnsi="Times New Roman"/>
                <w:lang w:val="uk-UA"/>
              </w:rPr>
              <w:t>2.1.9</w:t>
            </w:r>
          </w:p>
        </w:tc>
        <w:tc>
          <w:tcPr>
            <w:tcW w:w="2696" w:type="pct"/>
            <w:gridSpan w:val="2"/>
            <w:tcBorders>
              <w:top w:val="single" w:sz="4" w:space="0" w:color="auto"/>
              <w:left w:val="single" w:sz="4" w:space="0" w:color="auto"/>
              <w:bottom w:val="single" w:sz="4" w:space="0" w:color="auto"/>
              <w:right w:val="single" w:sz="4" w:space="0" w:color="auto"/>
            </w:tcBorders>
            <w:hideMark/>
          </w:tcPr>
          <w:p w14:paraId="571FFFEE" w14:textId="77777777" w:rsidR="00D13B4E" w:rsidRPr="006D4AA8" w:rsidRDefault="00D13B4E" w:rsidP="00AE16C3">
            <w:pPr>
              <w:spacing w:line="240" w:lineRule="auto"/>
              <w:rPr>
                <w:rFonts w:ascii="Times New Roman" w:hAnsi="Times New Roman"/>
                <w:lang w:val="uk-UA"/>
              </w:rPr>
            </w:pPr>
            <w:r w:rsidRPr="006D4AA8">
              <w:rPr>
                <w:rFonts w:ascii="Times New Roman" w:hAnsi="Times New Roman"/>
                <w:lang w:val="uk-UA"/>
              </w:rPr>
              <w:t>витрати при використанні спеціальних методів очищення води</w:t>
            </w:r>
            <w:r w:rsidR="00A33F17" w:rsidRPr="006D4AA8">
              <w:rPr>
                <w:rFonts w:ascii="Times New Roman" w:hAnsi="Times New Roman"/>
                <w:lang w:val="uk-UA"/>
              </w:rPr>
              <w:t xml:space="preserve"> (</w:t>
            </w:r>
            <w:r w:rsidR="00A33F17" w:rsidRPr="006D4AA8">
              <w:rPr>
                <w:rFonts w:ascii="Times New Roman" w:hAnsi="Times New Roman"/>
                <w:b/>
                <w:lang w:val="uk-UA"/>
              </w:rPr>
              <w:t>витрати води на обмивання і дезінфекцію ємнісного обладнання)</w:t>
            </w:r>
          </w:p>
        </w:tc>
        <w:tc>
          <w:tcPr>
            <w:tcW w:w="579" w:type="pct"/>
            <w:tcBorders>
              <w:top w:val="single" w:sz="4" w:space="0" w:color="auto"/>
              <w:left w:val="single" w:sz="4" w:space="0" w:color="auto"/>
              <w:bottom w:val="single" w:sz="4" w:space="0" w:color="auto"/>
              <w:right w:val="single" w:sz="4" w:space="0" w:color="auto"/>
            </w:tcBorders>
            <w:vAlign w:val="center"/>
            <w:hideMark/>
          </w:tcPr>
          <w:p w14:paraId="01AA3012" w14:textId="77777777" w:rsidR="00D13B4E" w:rsidRPr="006D4AA8" w:rsidRDefault="00D13B4E" w:rsidP="00AE16C3">
            <w:pPr>
              <w:pStyle w:val="rvps2"/>
              <w:spacing w:before="0" w:beforeAutospacing="0" w:after="0" w:afterAutospacing="0" w:line="254" w:lineRule="auto"/>
              <w:contextualSpacing/>
              <w:jc w:val="center"/>
              <w:textAlignment w:val="baseline"/>
              <w:rPr>
                <w:lang w:val="uk-UA"/>
              </w:rPr>
            </w:pPr>
            <w:r w:rsidRPr="006D4AA8">
              <w:rPr>
                <w:lang w:val="uk-UA"/>
              </w:rPr>
              <w:t>25,494</w:t>
            </w:r>
          </w:p>
        </w:tc>
        <w:tc>
          <w:tcPr>
            <w:tcW w:w="557" w:type="pct"/>
            <w:tcBorders>
              <w:top w:val="single" w:sz="4" w:space="0" w:color="auto"/>
              <w:left w:val="single" w:sz="4" w:space="0" w:color="auto"/>
              <w:bottom w:val="single" w:sz="4" w:space="0" w:color="auto"/>
              <w:right w:val="single" w:sz="4" w:space="0" w:color="auto"/>
            </w:tcBorders>
            <w:vAlign w:val="center"/>
            <w:hideMark/>
          </w:tcPr>
          <w:p w14:paraId="7902E2F9" w14:textId="77777777" w:rsidR="00D13B4E" w:rsidRPr="006D4AA8" w:rsidRDefault="00D13B4E" w:rsidP="00AE16C3">
            <w:pPr>
              <w:pStyle w:val="rvps2"/>
              <w:spacing w:before="0" w:beforeAutospacing="0" w:after="0" w:afterAutospacing="0" w:line="254" w:lineRule="auto"/>
              <w:contextualSpacing/>
              <w:jc w:val="center"/>
              <w:textAlignment w:val="baseline"/>
              <w:rPr>
                <w:lang w:val="uk-UA"/>
              </w:rPr>
            </w:pPr>
            <w:r w:rsidRPr="006D4AA8">
              <w:rPr>
                <w:lang w:val="uk-UA"/>
              </w:rPr>
              <w:t>1,59</w:t>
            </w:r>
          </w:p>
        </w:tc>
        <w:tc>
          <w:tcPr>
            <w:tcW w:w="830" w:type="pct"/>
            <w:tcBorders>
              <w:top w:val="single" w:sz="4" w:space="0" w:color="auto"/>
              <w:left w:val="single" w:sz="4" w:space="0" w:color="auto"/>
              <w:bottom w:val="single" w:sz="4" w:space="0" w:color="auto"/>
              <w:right w:val="single" w:sz="4" w:space="0" w:color="auto"/>
            </w:tcBorders>
            <w:vAlign w:val="center"/>
          </w:tcPr>
          <w:p w14:paraId="7ECA72C0" w14:textId="77777777" w:rsidR="00D13B4E" w:rsidRPr="006D4AA8" w:rsidRDefault="00D13B4E" w:rsidP="00AE16C3">
            <w:pPr>
              <w:spacing w:line="240" w:lineRule="auto"/>
              <w:jc w:val="center"/>
              <w:rPr>
                <w:rFonts w:ascii="Times New Roman" w:hAnsi="Times New Roman"/>
                <w:bCs/>
                <w:sz w:val="22"/>
                <w:szCs w:val="22"/>
                <w:lang w:val="uk-UA"/>
              </w:rPr>
            </w:pPr>
            <w:r w:rsidRPr="006D4AA8">
              <w:rPr>
                <w:rFonts w:ascii="Times New Roman" w:hAnsi="Times New Roman"/>
                <w:bCs/>
                <w:sz w:val="22"/>
                <w:szCs w:val="22"/>
                <w:lang w:val="uk-UA"/>
              </w:rPr>
              <w:t>ст. 58-59;</w:t>
            </w:r>
          </w:p>
          <w:p w14:paraId="37A124B7" w14:textId="77777777" w:rsidR="00D13B4E" w:rsidRPr="006D4AA8" w:rsidRDefault="00D13B4E" w:rsidP="00AE16C3">
            <w:pPr>
              <w:spacing w:line="240" w:lineRule="auto"/>
              <w:jc w:val="center"/>
              <w:rPr>
                <w:rFonts w:ascii="Times New Roman" w:hAnsi="Times New Roman"/>
                <w:lang w:val="uk-UA"/>
              </w:rPr>
            </w:pPr>
            <w:r w:rsidRPr="006D4AA8">
              <w:rPr>
                <w:rFonts w:ascii="Times New Roman" w:hAnsi="Times New Roman"/>
                <w:bCs/>
                <w:sz w:val="22"/>
                <w:szCs w:val="22"/>
                <w:lang w:val="uk-UA"/>
              </w:rPr>
              <w:t>додаток 4, 8;</w:t>
            </w:r>
          </w:p>
        </w:tc>
      </w:tr>
      <w:tr w:rsidR="006D4AA8" w:rsidRPr="006D4AA8" w14:paraId="39272650" w14:textId="77777777" w:rsidTr="004931ED">
        <w:trPr>
          <w:trHeight w:val="510"/>
        </w:trPr>
        <w:tc>
          <w:tcPr>
            <w:tcW w:w="338" w:type="pct"/>
            <w:tcBorders>
              <w:top w:val="single" w:sz="4" w:space="0" w:color="auto"/>
              <w:left w:val="single" w:sz="4" w:space="0" w:color="auto"/>
              <w:bottom w:val="single" w:sz="4" w:space="0" w:color="auto"/>
              <w:right w:val="single" w:sz="4" w:space="0" w:color="auto"/>
            </w:tcBorders>
            <w:noWrap/>
            <w:hideMark/>
          </w:tcPr>
          <w:p w14:paraId="71972BB8" w14:textId="77777777" w:rsidR="00D13B4E" w:rsidRPr="006D4AA8" w:rsidRDefault="00D13B4E" w:rsidP="00AE16C3">
            <w:pPr>
              <w:spacing w:line="240" w:lineRule="auto"/>
              <w:rPr>
                <w:rFonts w:ascii="Times New Roman" w:hAnsi="Times New Roman"/>
                <w:b/>
                <w:bCs/>
                <w:lang w:val="uk-UA"/>
              </w:rPr>
            </w:pPr>
            <w:r w:rsidRPr="006D4AA8">
              <w:br w:type="page"/>
            </w:r>
            <w:r w:rsidRPr="006D4AA8">
              <w:rPr>
                <w:rFonts w:ascii="Times New Roman" w:hAnsi="Times New Roman"/>
                <w:b/>
                <w:bCs/>
                <w:lang w:val="uk-UA"/>
              </w:rPr>
              <w:t>2.2</w:t>
            </w:r>
          </w:p>
        </w:tc>
        <w:tc>
          <w:tcPr>
            <w:tcW w:w="2696" w:type="pct"/>
            <w:gridSpan w:val="2"/>
            <w:tcBorders>
              <w:top w:val="single" w:sz="4" w:space="0" w:color="auto"/>
              <w:left w:val="single" w:sz="4" w:space="0" w:color="auto"/>
              <w:bottom w:val="single" w:sz="4" w:space="0" w:color="auto"/>
              <w:right w:val="single" w:sz="4" w:space="0" w:color="auto"/>
            </w:tcBorders>
            <w:hideMark/>
          </w:tcPr>
          <w:p w14:paraId="4F7536D7" w14:textId="77777777" w:rsidR="00D13B4E" w:rsidRPr="006D4AA8" w:rsidRDefault="00D13B4E" w:rsidP="00AE16C3">
            <w:pPr>
              <w:spacing w:line="240" w:lineRule="auto"/>
              <w:rPr>
                <w:rFonts w:ascii="Times New Roman" w:hAnsi="Times New Roman"/>
                <w:b/>
                <w:bCs/>
                <w:lang w:val="uk-UA"/>
              </w:rPr>
            </w:pPr>
            <w:r w:rsidRPr="006D4AA8">
              <w:rPr>
                <w:rFonts w:ascii="Times New Roman" w:hAnsi="Times New Roman"/>
                <w:b/>
                <w:bCs/>
                <w:lang w:val="uk-UA"/>
              </w:rPr>
              <w:t xml:space="preserve">Технологічні витрати води на транспортування і постачання питної води </w:t>
            </w:r>
          </w:p>
        </w:tc>
        <w:tc>
          <w:tcPr>
            <w:tcW w:w="579" w:type="pct"/>
            <w:tcBorders>
              <w:top w:val="single" w:sz="4" w:space="0" w:color="auto"/>
              <w:left w:val="single" w:sz="4" w:space="0" w:color="auto"/>
              <w:bottom w:val="single" w:sz="4" w:space="0" w:color="auto"/>
              <w:right w:val="single" w:sz="4" w:space="0" w:color="auto"/>
            </w:tcBorders>
            <w:vAlign w:val="center"/>
            <w:hideMark/>
          </w:tcPr>
          <w:p w14:paraId="5EC5BFD4" w14:textId="77777777" w:rsidR="00D13B4E" w:rsidRPr="006D4AA8" w:rsidRDefault="00D13B4E" w:rsidP="00AE16C3">
            <w:pPr>
              <w:pStyle w:val="rvps2"/>
              <w:spacing w:before="0" w:beforeAutospacing="0" w:after="0" w:afterAutospacing="0" w:line="254" w:lineRule="auto"/>
              <w:contextualSpacing/>
              <w:jc w:val="center"/>
              <w:textAlignment w:val="baseline"/>
              <w:rPr>
                <w:b/>
                <w:lang w:val="uk-UA"/>
              </w:rPr>
            </w:pPr>
            <w:r w:rsidRPr="006D4AA8">
              <w:rPr>
                <w:b/>
                <w:lang w:val="uk-UA"/>
              </w:rPr>
              <w:t>320,567</w:t>
            </w:r>
          </w:p>
        </w:tc>
        <w:tc>
          <w:tcPr>
            <w:tcW w:w="557" w:type="pct"/>
            <w:tcBorders>
              <w:top w:val="single" w:sz="4" w:space="0" w:color="auto"/>
              <w:left w:val="single" w:sz="4" w:space="0" w:color="auto"/>
              <w:bottom w:val="single" w:sz="4" w:space="0" w:color="auto"/>
              <w:right w:val="single" w:sz="4" w:space="0" w:color="auto"/>
            </w:tcBorders>
            <w:vAlign w:val="center"/>
            <w:hideMark/>
          </w:tcPr>
          <w:p w14:paraId="635D0D2B" w14:textId="77777777" w:rsidR="00D13B4E" w:rsidRPr="006D4AA8" w:rsidRDefault="00D13B4E" w:rsidP="00AE16C3">
            <w:pPr>
              <w:pStyle w:val="rvps2"/>
              <w:spacing w:before="0" w:beforeAutospacing="0" w:after="0" w:afterAutospacing="0" w:line="254" w:lineRule="auto"/>
              <w:contextualSpacing/>
              <w:jc w:val="center"/>
              <w:textAlignment w:val="baseline"/>
              <w:rPr>
                <w:b/>
                <w:lang w:val="uk-UA"/>
              </w:rPr>
            </w:pPr>
            <w:r w:rsidRPr="006D4AA8">
              <w:rPr>
                <w:b/>
                <w:lang w:val="uk-UA"/>
              </w:rPr>
              <w:t>19,99</w:t>
            </w:r>
          </w:p>
        </w:tc>
        <w:tc>
          <w:tcPr>
            <w:tcW w:w="830" w:type="pct"/>
            <w:tcBorders>
              <w:top w:val="single" w:sz="4" w:space="0" w:color="auto"/>
              <w:left w:val="single" w:sz="4" w:space="0" w:color="auto"/>
              <w:bottom w:val="single" w:sz="4" w:space="0" w:color="auto"/>
              <w:right w:val="single" w:sz="4" w:space="0" w:color="auto"/>
            </w:tcBorders>
            <w:vAlign w:val="center"/>
          </w:tcPr>
          <w:p w14:paraId="03CF0CB5" w14:textId="77777777" w:rsidR="00D13B4E" w:rsidRPr="006D4AA8" w:rsidRDefault="00D13B4E" w:rsidP="00AE16C3">
            <w:pPr>
              <w:spacing w:line="240" w:lineRule="auto"/>
              <w:jc w:val="center"/>
              <w:rPr>
                <w:rFonts w:ascii="Times New Roman" w:hAnsi="Times New Roman"/>
                <w:bCs/>
                <w:lang w:val="uk-UA"/>
              </w:rPr>
            </w:pPr>
          </w:p>
        </w:tc>
      </w:tr>
      <w:tr w:rsidR="006D4AA8" w:rsidRPr="006D4AA8" w14:paraId="4DF0E08C" w14:textId="77777777" w:rsidTr="004931ED">
        <w:trPr>
          <w:trHeight w:val="300"/>
        </w:trPr>
        <w:tc>
          <w:tcPr>
            <w:tcW w:w="338" w:type="pct"/>
            <w:tcBorders>
              <w:top w:val="single" w:sz="4" w:space="0" w:color="auto"/>
              <w:left w:val="single" w:sz="4" w:space="0" w:color="auto"/>
              <w:bottom w:val="single" w:sz="4" w:space="0" w:color="auto"/>
              <w:right w:val="single" w:sz="4" w:space="0" w:color="auto"/>
            </w:tcBorders>
            <w:noWrap/>
            <w:hideMark/>
          </w:tcPr>
          <w:p w14:paraId="2DF5AB7F" w14:textId="77777777" w:rsidR="00D13B4E" w:rsidRPr="006D4AA8" w:rsidRDefault="00D13B4E" w:rsidP="00AE16C3">
            <w:pPr>
              <w:spacing w:line="240" w:lineRule="auto"/>
              <w:rPr>
                <w:rFonts w:ascii="Times New Roman" w:hAnsi="Times New Roman"/>
                <w:lang w:val="uk-UA"/>
              </w:rPr>
            </w:pPr>
            <w:r w:rsidRPr="006D4AA8">
              <w:rPr>
                <w:rFonts w:ascii="Times New Roman" w:hAnsi="Times New Roman"/>
                <w:lang w:val="uk-UA"/>
              </w:rPr>
              <w:t>2.2.1</w:t>
            </w:r>
          </w:p>
        </w:tc>
        <w:tc>
          <w:tcPr>
            <w:tcW w:w="2696" w:type="pct"/>
            <w:gridSpan w:val="2"/>
            <w:tcBorders>
              <w:top w:val="single" w:sz="4" w:space="0" w:color="auto"/>
              <w:left w:val="single" w:sz="4" w:space="0" w:color="auto"/>
              <w:bottom w:val="single" w:sz="4" w:space="0" w:color="auto"/>
              <w:right w:val="single" w:sz="4" w:space="0" w:color="auto"/>
            </w:tcBorders>
            <w:hideMark/>
          </w:tcPr>
          <w:p w14:paraId="44C0F836" w14:textId="77777777" w:rsidR="00D13B4E" w:rsidRPr="006D4AA8" w:rsidRDefault="00D13B4E" w:rsidP="00AE16C3">
            <w:pPr>
              <w:spacing w:line="240" w:lineRule="auto"/>
              <w:rPr>
                <w:rFonts w:ascii="Times New Roman" w:hAnsi="Times New Roman"/>
                <w:lang w:val="uk-UA"/>
              </w:rPr>
            </w:pPr>
            <w:r w:rsidRPr="006D4AA8">
              <w:rPr>
                <w:rFonts w:ascii="Times New Roman" w:hAnsi="Times New Roman"/>
                <w:lang w:val="uk-UA"/>
              </w:rPr>
              <w:t>витрати води на планову дезінфекцію і промивку мереж;</w:t>
            </w:r>
          </w:p>
        </w:tc>
        <w:tc>
          <w:tcPr>
            <w:tcW w:w="579" w:type="pct"/>
            <w:tcBorders>
              <w:top w:val="single" w:sz="4" w:space="0" w:color="auto"/>
              <w:left w:val="single" w:sz="4" w:space="0" w:color="auto"/>
              <w:bottom w:val="single" w:sz="4" w:space="0" w:color="auto"/>
              <w:right w:val="single" w:sz="4" w:space="0" w:color="auto"/>
            </w:tcBorders>
            <w:vAlign w:val="center"/>
            <w:hideMark/>
          </w:tcPr>
          <w:p w14:paraId="39FEF7A0" w14:textId="77777777" w:rsidR="00D13B4E" w:rsidRPr="006D4AA8" w:rsidRDefault="00D13B4E" w:rsidP="00AE16C3">
            <w:pPr>
              <w:pStyle w:val="rvps2"/>
              <w:spacing w:before="0" w:beforeAutospacing="0" w:after="0" w:afterAutospacing="0" w:line="254" w:lineRule="auto"/>
              <w:contextualSpacing/>
              <w:jc w:val="center"/>
              <w:textAlignment w:val="baseline"/>
              <w:rPr>
                <w:lang w:val="uk-UA"/>
              </w:rPr>
            </w:pPr>
            <w:r w:rsidRPr="006D4AA8">
              <w:rPr>
                <w:lang w:val="uk-UA"/>
              </w:rPr>
              <w:t>218,567</w:t>
            </w:r>
          </w:p>
        </w:tc>
        <w:tc>
          <w:tcPr>
            <w:tcW w:w="557" w:type="pct"/>
            <w:tcBorders>
              <w:top w:val="single" w:sz="4" w:space="0" w:color="auto"/>
              <w:left w:val="single" w:sz="4" w:space="0" w:color="auto"/>
              <w:bottom w:val="single" w:sz="4" w:space="0" w:color="auto"/>
              <w:right w:val="single" w:sz="4" w:space="0" w:color="auto"/>
            </w:tcBorders>
            <w:vAlign w:val="center"/>
            <w:hideMark/>
          </w:tcPr>
          <w:p w14:paraId="056E7DF6" w14:textId="77777777" w:rsidR="00D13B4E" w:rsidRPr="006D4AA8" w:rsidRDefault="00D13B4E" w:rsidP="00AE16C3">
            <w:pPr>
              <w:pStyle w:val="rvps2"/>
              <w:spacing w:before="0" w:beforeAutospacing="0" w:after="0" w:afterAutospacing="0" w:line="254" w:lineRule="auto"/>
              <w:contextualSpacing/>
              <w:jc w:val="center"/>
              <w:textAlignment w:val="baseline"/>
              <w:rPr>
                <w:lang w:val="uk-UA"/>
              </w:rPr>
            </w:pPr>
            <w:r w:rsidRPr="006D4AA8">
              <w:rPr>
                <w:lang w:val="uk-UA"/>
              </w:rPr>
              <w:t>13,63</w:t>
            </w:r>
          </w:p>
        </w:tc>
        <w:tc>
          <w:tcPr>
            <w:tcW w:w="830" w:type="pct"/>
            <w:tcBorders>
              <w:top w:val="single" w:sz="4" w:space="0" w:color="auto"/>
              <w:left w:val="single" w:sz="4" w:space="0" w:color="auto"/>
              <w:bottom w:val="single" w:sz="4" w:space="0" w:color="auto"/>
              <w:right w:val="single" w:sz="4" w:space="0" w:color="auto"/>
            </w:tcBorders>
            <w:vAlign w:val="center"/>
          </w:tcPr>
          <w:p w14:paraId="7AE2E8C2" w14:textId="77777777" w:rsidR="00D13B4E" w:rsidRPr="006D4AA8" w:rsidRDefault="00D13B4E" w:rsidP="00AE16C3">
            <w:pPr>
              <w:spacing w:line="240" w:lineRule="auto"/>
              <w:jc w:val="center"/>
              <w:rPr>
                <w:rFonts w:ascii="Times New Roman" w:hAnsi="Times New Roman"/>
                <w:bCs/>
                <w:sz w:val="22"/>
                <w:szCs w:val="22"/>
                <w:lang w:val="uk-UA"/>
              </w:rPr>
            </w:pPr>
            <w:r w:rsidRPr="006D4AA8">
              <w:rPr>
                <w:rFonts w:ascii="Times New Roman" w:hAnsi="Times New Roman"/>
                <w:bCs/>
                <w:sz w:val="22"/>
                <w:szCs w:val="22"/>
                <w:lang w:val="uk-UA"/>
              </w:rPr>
              <w:t>ст. 59-68;</w:t>
            </w:r>
          </w:p>
          <w:p w14:paraId="6E0842A0" w14:textId="77777777" w:rsidR="00D13B4E" w:rsidRPr="006D4AA8" w:rsidRDefault="00D13B4E" w:rsidP="00AE16C3">
            <w:pPr>
              <w:spacing w:line="240" w:lineRule="auto"/>
              <w:jc w:val="center"/>
              <w:rPr>
                <w:rFonts w:ascii="Times New Roman" w:hAnsi="Times New Roman"/>
                <w:lang w:val="uk-UA"/>
              </w:rPr>
            </w:pPr>
            <w:r w:rsidRPr="006D4AA8">
              <w:rPr>
                <w:rFonts w:ascii="Times New Roman" w:hAnsi="Times New Roman"/>
                <w:bCs/>
                <w:sz w:val="22"/>
                <w:szCs w:val="22"/>
                <w:lang w:val="uk-UA"/>
              </w:rPr>
              <w:t>додаток 1, 8;</w:t>
            </w:r>
          </w:p>
        </w:tc>
      </w:tr>
      <w:tr w:rsidR="006D4AA8" w:rsidRPr="006D4AA8" w14:paraId="49833EA7" w14:textId="77777777" w:rsidTr="004931ED">
        <w:trPr>
          <w:trHeight w:val="300"/>
        </w:trPr>
        <w:tc>
          <w:tcPr>
            <w:tcW w:w="338" w:type="pct"/>
            <w:tcBorders>
              <w:top w:val="single" w:sz="4" w:space="0" w:color="auto"/>
              <w:left w:val="single" w:sz="4" w:space="0" w:color="auto"/>
              <w:bottom w:val="single" w:sz="4" w:space="0" w:color="auto"/>
              <w:right w:val="single" w:sz="4" w:space="0" w:color="auto"/>
            </w:tcBorders>
            <w:noWrap/>
            <w:hideMark/>
          </w:tcPr>
          <w:p w14:paraId="2CE32E68" w14:textId="77777777" w:rsidR="00D13B4E" w:rsidRPr="006D4AA8" w:rsidRDefault="00D13B4E" w:rsidP="00AE16C3">
            <w:pPr>
              <w:spacing w:line="240" w:lineRule="auto"/>
              <w:rPr>
                <w:rFonts w:ascii="Times New Roman" w:hAnsi="Times New Roman"/>
                <w:lang w:val="uk-UA"/>
              </w:rPr>
            </w:pPr>
            <w:r w:rsidRPr="006D4AA8">
              <w:rPr>
                <w:rFonts w:ascii="Times New Roman" w:hAnsi="Times New Roman"/>
                <w:lang w:val="uk-UA"/>
              </w:rPr>
              <w:t>2.2.2</w:t>
            </w:r>
          </w:p>
        </w:tc>
        <w:tc>
          <w:tcPr>
            <w:tcW w:w="2696" w:type="pct"/>
            <w:gridSpan w:val="2"/>
            <w:tcBorders>
              <w:top w:val="single" w:sz="4" w:space="0" w:color="auto"/>
              <w:left w:val="single" w:sz="4" w:space="0" w:color="auto"/>
              <w:bottom w:val="single" w:sz="4" w:space="0" w:color="auto"/>
              <w:right w:val="single" w:sz="4" w:space="0" w:color="auto"/>
            </w:tcBorders>
            <w:hideMark/>
          </w:tcPr>
          <w:p w14:paraId="22781391" w14:textId="77777777" w:rsidR="00D13B4E" w:rsidRPr="006D4AA8" w:rsidRDefault="00D13B4E" w:rsidP="00AE16C3">
            <w:pPr>
              <w:spacing w:line="240" w:lineRule="auto"/>
              <w:rPr>
                <w:rFonts w:ascii="Times New Roman" w:hAnsi="Times New Roman"/>
                <w:lang w:val="uk-UA"/>
              </w:rPr>
            </w:pPr>
            <w:r w:rsidRPr="006D4AA8">
              <w:rPr>
                <w:rFonts w:ascii="Times New Roman" w:hAnsi="Times New Roman"/>
                <w:lang w:val="uk-UA"/>
              </w:rPr>
              <w:t>витрати води на власні потреби насосних станцій;</w:t>
            </w:r>
          </w:p>
        </w:tc>
        <w:tc>
          <w:tcPr>
            <w:tcW w:w="579" w:type="pct"/>
            <w:tcBorders>
              <w:top w:val="single" w:sz="4" w:space="0" w:color="auto"/>
              <w:left w:val="single" w:sz="4" w:space="0" w:color="auto"/>
              <w:bottom w:val="single" w:sz="4" w:space="0" w:color="auto"/>
              <w:right w:val="single" w:sz="4" w:space="0" w:color="auto"/>
            </w:tcBorders>
            <w:vAlign w:val="center"/>
            <w:hideMark/>
          </w:tcPr>
          <w:p w14:paraId="73935599" w14:textId="77777777" w:rsidR="00D13B4E" w:rsidRPr="006D4AA8" w:rsidRDefault="00D13B4E" w:rsidP="00AE16C3">
            <w:pPr>
              <w:pStyle w:val="rvps2"/>
              <w:spacing w:before="0" w:beforeAutospacing="0" w:after="0" w:afterAutospacing="0" w:line="254" w:lineRule="auto"/>
              <w:contextualSpacing/>
              <w:jc w:val="center"/>
              <w:textAlignment w:val="baseline"/>
              <w:rPr>
                <w:lang w:val="uk-UA"/>
              </w:rPr>
            </w:pPr>
            <w:r w:rsidRPr="006D4AA8">
              <w:rPr>
                <w:lang w:val="uk-UA"/>
              </w:rPr>
              <w:t>-</w:t>
            </w:r>
          </w:p>
        </w:tc>
        <w:tc>
          <w:tcPr>
            <w:tcW w:w="557" w:type="pct"/>
            <w:tcBorders>
              <w:top w:val="single" w:sz="4" w:space="0" w:color="auto"/>
              <w:left w:val="single" w:sz="4" w:space="0" w:color="auto"/>
              <w:bottom w:val="single" w:sz="4" w:space="0" w:color="auto"/>
              <w:right w:val="single" w:sz="4" w:space="0" w:color="auto"/>
            </w:tcBorders>
            <w:vAlign w:val="center"/>
            <w:hideMark/>
          </w:tcPr>
          <w:p w14:paraId="7647CA10" w14:textId="77777777" w:rsidR="00D13B4E" w:rsidRPr="006D4AA8" w:rsidRDefault="00D13B4E" w:rsidP="00AE16C3">
            <w:pPr>
              <w:pStyle w:val="rvps2"/>
              <w:spacing w:before="0" w:beforeAutospacing="0" w:after="0" w:afterAutospacing="0" w:line="254" w:lineRule="auto"/>
              <w:contextualSpacing/>
              <w:jc w:val="center"/>
              <w:textAlignment w:val="baseline"/>
              <w:rPr>
                <w:lang w:val="uk-UA"/>
              </w:rPr>
            </w:pPr>
            <w:r w:rsidRPr="006D4AA8">
              <w:rPr>
                <w:lang w:val="uk-UA"/>
              </w:rPr>
              <w:t>-</w:t>
            </w:r>
          </w:p>
        </w:tc>
        <w:tc>
          <w:tcPr>
            <w:tcW w:w="830" w:type="pct"/>
            <w:tcBorders>
              <w:top w:val="single" w:sz="4" w:space="0" w:color="auto"/>
              <w:left w:val="single" w:sz="4" w:space="0" w:color="auto"/>
              <w:bottom w:val="single" w:sz="4" w:space="0" w:color="auto"/>
              <w:right w:val="single" w:sz="4" w:space="0" w:color="auto"/>
            </w:tcBorders>
            <w:vAlign w:val="center"/>
          </w:tcPr>
          <w:p w14:paraId="3B1FAED7" w14:textId="77777777" w:rsidR="00D13B4E" w:rsidRPr="006D4AA8" w:rsidRDefault="00D13B4E" w:rsidP="00AE16C3">
            <w:pPr>
              <w:spacing w:line="240" w:lineRule="auto"/>
              <w:jc w:val="center"/>
              <w:rPr>
                <w:rFonts w:ascii="Times New Roman" w:hAnsi="Times New Roman"/>
                <w:lang w:val="uk-UA"/>
              </w:rPr>
            </w:pPr>
            <w:r w:rsidRPr="006D4AA8">
              <w:rPr>
                <w:rFonts w:ascii="Times New Roman" w:hAnsi="Times New Roman"/>
                <w:lang w:val="uk-UA"/>
              </w:rPr>
              <w:t>-</w:t>
            </w:r>
          </w:p>
        </w:tc>
      </w:tr>
      <w:tr w:rsidR="006D4AA8" w:rsidRPr="006D4AA8" w14:paraId="4450FFCB" w14:textId="77777777" w:rsidTr="004931ED">
        <w:trPr>
          <w:trHeight w:val="510"/>
        </w:trPr>
        <w:tc>
          <w:tcPr>
            <w:tcW w:w="338" w:type="pct"/>
            <w:tcBorders>
              <w:top w:val="single" w:sz="4" w:space="0" w:color="auto"/>
              <w:left w:val="single" w:sz="4" w:space="0" w:color="auto"/>
              <w:bottom w:val="single" w:sz="4" w:space="0" w:color="auto"/>
              <w:right w:val="single" w:sz="4" w:space="0" w:color="auto"/>
            </w:tcBorders>
            <w:noWrap/>
            <w:hideMark/>
          </w:tcPr>
          <w:p w14:paraId="4B07709F" w14:textId="77777777" w:rsidR="00D13B4E" w:rsidRPr="006D4AA8" w:rsidRDefault="00D13B4E" w:rsidP="00AE16C3">
            <w:pPr>
              <w:spacing w:line="240" w:lineRule="auto"/>
              <w:rPr>
                <w:rFonts w:ascii="Times New Roman" w:hAnsi="Times New Roman"/>
                <w:lang w:val="uk-UA"/>
              </w:rPr>
            </w:pPr>
            <w:r w:rsidRPr="006D4AA8">
              <w:rPr>
                <w:rFonts w:ascii="Times New Roman" w:hAnsi="Times New Roman"/>
                <w:lang w:val="uk-UA"/>
              </w:rPr>
              <w:t>2.2.3</w:t>
            </w:r>
          </w:p>
        </w:tc>
        <w:tc>
          <w:tcPr>
            <w:tcW w:w="2696" w:type="pct"/>
            <w:gridSpan w:val="2"/>
            <w:tcBorders>
              <w:top w:val="single" w:sz="4" w:space="0" w:color="auto"/>
              <w:left w:val="single" w:sz="4" w:space="0" w:color="auto"/>
              <w:bottom w:val="single" w:sz="4" w:space="0" w:color="auto"/>
              <w:right w:val="single" w:sz="4" w:space="0" w:color="auto"/>
            </w:tcBorders>
            <w:hideMark/>
          </w:tcPr>
          <w:p w14:paraId="77786970" w14:textId="77777777" w:rsidR="00D13B4E" w:rsidRPr="006D4AA8" w:rsidRDefault="00D13B4E" w:rsidP="00AE16C3">
            <w:pPr>
              <w:spacing w:line="240" w:lineRule="auto"/>
              <w:rPr>
                <w:rFonts w:ascii="Times New Roman" w:hAnsi="Times New Roman"/>
                <w:lang w:val="uk-UA"/>
              </w:rPr>
            </w:pPr>
            <w:r w:rsidRPr="006D4AA8">
              <w:rPr>
                <w:rFonts w:ascii="Times New Roman" w:hAnsi="Times New Roman"/>
                <w:lang w:val="uk-UA"/>
              </w:rPr>
              <w:t>витрати води на обмивання і дезінфекцію резервуарів чистої води.</w:t>
            </w:r>
          </w:p>
        </w:tc>
        <w:tc>
          <w:tcPr>
            <w:tcW w:w="579" w:type="pct"/>
            <w:tcBorders>
              <w:top w:val="single" w:sz="4" w:space="0" w:color="auto"/>
              <w:left w:val="single" w:sz="4" w:space="0" w:color="auto"/>
              <w:bottom w:val="single" w:sz="4" w:space="0" w:color="auto"/>
              <w:right w:val="single" w:sz="4" w:space="0" w:color="auto"/>
            </w:tcBorders>
            <w:vAlign w:val="center"/>
            <w:hideMark/>
          </w:tcPr>
          <w:p w14:paraId="6171DA2F" w14:textId="77777777" w:rsidR="00D13B4E" w:rsidRPr="006D4AA8" w:rsidRDefault="00D13B4E" w:rsidP="00AE16C3">
            <w:pPr>
              <w:pStyle w:val="rvps2"/>
              <w:spacing w:before="0" w:beforeAutospacing="0" w:after="0" w:afterAutospacing="0" w:line="254" w:lineRule="auto"/>
              <w:contextualSpacing/>
              <w:jc w:val="center"/>
              <w:textAlignment w:val="baseline"/>
              <w:rPr>
                <w:lang w:val="uk-UA"/>
              </w:rPr>
            </w:pPr>
            <w:r w:rsidRPr="006D4AA8">
              <w:rPr>
                <w:lang w:val="uk-UA"/>
              </w:rPr>
              <w:t>102,00</w:t>
            </w:r>
          </w:p>
        </w:tc>
        <w:tc>
          <w:tcPr>
            <w:tcW w:w="557" w:type="pct"/>
            <w:tcBorders>
              <w:top w:val="single" w:sz="4" w:space="0" w:color="auto"/>
              <w:left w:val="single" w:sz="4" w:space="0" w:color="auto"/>
              <w:bottom w:val="single" w:sz="4" w:space="0" w:color="auto"/>
              <w:right w:val="single" w:sz="4" w:space="0" w:color="auto"/>
            </w:tcBorders>
            <w:vAlign w:val="center"/>
            <w:hideMark/>
          </w:tcPr>
          <w:p w14:paraId="67CC1783" w14:textId="77777777" w:rsidR="00D13B4E" w:rsidRPr="006D4AA8" w:rsidRDefault="00D13B4E" w:rsidP="00AE16C3">
            <w:pPr>
              <w:pStyle w:val="rvps2"/>
              <w:spacing w:before="0" w:beforeAutospacing="0" w:after="0" w:afterAutospacing="0" w:line="254" w:lineRule="auto"/>
              <w:contextualSpacing/>
              <w:jc w:val="center"/>
              <w:textAlignment w:val="baseline"/>
              <w:rPr>
                <w:lang w:val="uk-UA"/>
              </w:rPr>
            </w:pPr>
            <w:r w:rsidRPr="006D4AA8">
              <w:rPr>
                <w:lang w:val="uk-UA"/>
              </w:rPr>
              <w:t>6,36</w:t>
            </w:r>
          </w:p>
        </w:tc>
        <w:tc>
          <w:tcPr>
            <w:tcW w:w="830" w:type="pct"/>
            <w:tcBorders>
              <w:top w:val="single" w:sz="4" w:space="0" w:color="auto"/>
              <w:left w:val="single" w:sz="4" w:space="0" w:color="auto"/>
              <w:bottom w:val="single" w:sz="4" w:space="0" w:color="auto"/>
              <w:right w:val="single" w:sz="4" w:space="0" w:color="auto"/>
            </w:tcBorders>
            <w:vAlign w:val="center"/>
          </w:tcPr>
          <w:p w14:paraId="1BAEDFA6" w14:textId="77777777" w:rsidR="00D13B4E" w:rsidRPr="006D4AA8" w:rsidRDefault="00D13B4E" w:rsidP="00AE16C3">
            <w:pPr>
              <w:spacing w:line="240" w:lineRule="auto"/>
              <w:jc w:val="center"/>
              <w:rPr>
                <w:rFonts w:ascii="Times New Roman" w:hAnsi="Times New Roman"/>
                <w:bCs/>
                <w:sz w:val="22"/>
                <w:szCs w:val="22"/>
                <w:lang w:val="uk-UA"/>
              </w:rPr>
            </w:pPr>
            <w:r w:rsidRPr="006D4AA8">
              <w:rPr>
                <w:rFonts w:ascii="Times New Roman" w:hAnsi="Times New Roman"/>
                <w:bCs/>
                <w:sz w:val="22"/>
                <w:szCs w:val="22"/>
                <w:lang w:val="uk-UA"/>
              </w:rPr>
              <w:t>ст. 68-69;</w:t>
            </w:r>
          </w:p>
          <w:p w14:paraId="1EC69BBA" w14:textId="77777777" w:rsidR="00D13B4E" w:rsidRPr="006D4AA8" w:rsidRDefault="00D13B4E" w:rsidP="00AE16C3">
            <w:pPr>
              <w:spacing w:line="240" w:lineRule="auto"/>
              <w:jc w:val="center"/>
              <w:rPr>
                <w:rFonts w:ascii="Times New Roman" w:hAnsi="Times New Roman"/>
                <w:lang w:val="uk-UA"/>
              </w:rPr>
            </w:pPr>
            <w:r w:rsidRPr="006D4AA8">
              <w:rPr>
                <w:rFonts w:ascii="Times New Roman" w:hAnsi="Times New Roman"/>
                <w:bCs/>
                <w:sz w:val="22"/>
                <w:szCs w:val="22"/>
                <w:lang w:val="uk-UA"/>
              </w:rPr>
              <w:t>додаток 4, 8;</w:t>
            </w:r>
          </w:p>
        </w:tc>
      </w:tr>
      <w:tr w:rsidR="006D4AA8" w:rsidRPr="006D4AA8" w14:paraId="50E54599" w14:textId="77777777" w:rsidTr="004931ED">
        <w:trPr>
          <w:trHeight w:val="300"/>
        </w:trPr>
        <w:tc>
          <w:tcPr>
            <w:tcW w:w="338" w:type="pct"/>
            <w:tcBorders>
              <w:top w:val="single" w:sz="4" w:space="0" w:color="auto"/>
              <w:left w:val="single" w:sz="4" w:space="0" w:color="auto"/>
              <w:bottom w:val="single" w:sz="4" w:space="0" w:color="auto"/>
              <w:right w:val="single" w:sz="4" w:space="0" w:color="auto"/>
            </w:tcBorders>
            <w:noWrap/>
            <w:hideMark/>
          </w:tcPr>
          <w:p w14:paraId="7271E4B0" w14:textId="77777777" w:rsidR="00D13B4E" w:rsidRPr="006D4AA8" w:rsidRDefault="00D13B4E" w:rsidP="00AE16C3">
            <w:pPr>
              <w:spacing w:line="240" w:lineRule="auto"/>
              <w:rPr>
                <w:rFonts w:ascii="Times New Roman" w:hAnsi="Times New Roman"/>
                <w:b/>
                <w:bCs/>
                <w:lang w:val="uk-UA"/>
              </w:rPr>
            </w:pPr>
            <w:r w:rsidRPr="006D4AA8">
              <w:rPr>
                <w:rFonts w:ascii="Times New Roman" w:hAnsi="Times New Roman"/>
                <w:b/>
                <w:bCs/>
                <w:lang w:val="uk-UA"/>
              </w:rPr>
              <w:t>2.3</w:t>
            </w:r>
          </w:p>
        </w:tc>
        <w:tc>
          <w:tcPr>
            <w:tcW w:w="2696" w:type="pct"/>
            <w:gridSpan w:val="2"/>
            <w:tcBorders>
              <w:top w:val="single" w:sz="4" w:space="0" w:color="auto"/>
              <w:left w:val="single" w:sz="4" w:space="0" w:color="auto"/>
              <w:bottom w:val="single" w:sz="4" w:space="0" w:color="auto"/>
              <w:right w:val="single" w:sz="4" w:space="0" w:color="auto"/>
            </w:tcBorders>
            <w:hideMark/>
          </w:tcPr>
          <w:p w14:paraId="165F1AE4" w14:textId="77777777" w:rsidR="00D13B4E" w:rsidRPr="006D4AA8" w:rsidRDefault="00D13B4E" w:rsidP="00AE16C3">
            <w:pPr>
              <w:spacing w:line="240" w:lineRule="auto"/>
              <w:rPr>
                <w:rFonts w:ascii="Times New Roman" w:hAnsi="Times New Roman"/>
                <w:b/>
                <w:bCs/>
                <w:lang w:val="uk-UA"/>
              </w:rPr>
            </w:pPr>
            <w:r w:rsidRPr="006D4AA8">
              <w:rPr>
                <w:rFonts w:ascii="Times New Roman" w:hAnsi="Times New Roman"/>
                <w:b/>
                <w:bCs/>
                <w:lang w:val="uk-UA"/>
              </w:rPr>
              <w:t>Технологічні витрати на допоміжних об’єктах</w:t>
            </w:r>
          </w:p>
        </w:tc>
        <w:tc>
          <w:tcPr>
            <w:tcW w:w="579" w:type="pct"/>
            <w:tcBorders>
              <w:top w:val="single" w:sz="4" w:space="0" w:color="auto"/>
              <w:left w:val="single" w:sz="4" w:space="0" w:color="auto"/>
              <w:bottom w:val="single" w:sz="4" w:space="0" w:color="auto"/>
              <w:right w:val="single" w:sz="4" w:space="0" w:color="auto"/>
            </w:tcBorders>
            <w:vAlign w:val="center"/>
            <w:hideMark/>
          </w:tcPr>
          <w:p w14:paraId="5997667B" w14:textId="77777777" w:rsidR="00D13B4E" w:rsidRPr="006D4AA8" w:rsidRDefault="00D13B4E" w:rsidP="00AE16C3">
            <w:pPr>
              <w:pStyle w:val="rvps2"/>
              <w:spacing w:before="0" w:beforeAutospacing="0" w:after="0" w:afterAutospacing="0" w:line="254" w:lineRule="auto"/>
              <w:contextualSpacing/>
              <w:jc w:val="center"/>
              <w:textAlignment w:val="baseline"/>
              <w:rPr>
                <w:b/>
                <w:lang w:val="uk-UA"/>
              </w:rPr>
            </w:pPr>
            <w:r w:rsidRPr="006D4AA8">
              <w:rPr>
                <w:b/>
                <w:lang w:val="uk-UA"/>
              </w:rPr>
              <w:t>6,824</w:t>
            </w:r>
          </w:p>
        </w:tc>
        <w:tc>
          <w:tcPr>
            <w:tcW w:w="557" w:type="pct"/>
            <w:tcBorders>
              <w:top w:val="single" w:sz="4" w:space="0" w:color="auto"/>
              <w:left w:val="single" w:sz="4" w:space="0" w:color="auto"/>
              <w:bottom w:val="single" w:sz="4" w:space="0" w:color="auto"/>
              <w:right w:val="single" w:sz="4" w:space="0" w:color="auto"/>
            </w:tcBorders>
            <w:vAlign w:val="center"/>
            <w:hideMark/>
          </w:tcPr>
          <w:p w14:paraId="20436BBB" w14:textId="77777777" w:rsidR="00D13B4E" w:rsidRPr="006D4AA8" w:rsidRDefault="00D13B4E" w:rsidP="00AE16C3">
            <w:pPr>
              <w:pStyle w:val="rvps2"/>
              <w:spacing w:before="0" w:beforeAutospacing="0" w:after="0" w:afterAutospacing="0" w:line="254" w:lineRule="auto"/>
              <w:contextualSpacing/>
              <w:jc w:val="center"/>
              <w:textAlignment w:val="baseline"/>
              <w:rPr>
                <w:b/>
                <w:lang w:val="uk-UA"/>
              </w:rPr>
            </w:pPr>
            <w:r w:rsidRPr="006D4AA8">
              <w:rPr>
                <w:b/>
                <w:lang w:val="uk-UA"/>
              </w:rPr>
              <w:t>0,43</w:t>
            </w:r>
          </w:p>
        </w:tc>
        <w:tc>
          <w:tcPr>
            <w:tcW w:w="830" w:type="pct"/>
            <w:tcBorders>
              <w:top w:val="single" w:sz="4" w:space="0" w:color="auto"/>
              <w:left w:val="single" w:sz="4" w:space="0" w:color="auto"/>
              <w:bottom w:val="single" w:sz="4" w:space="0" w:color="auto"/>
              <w:right w:val="single" w:sz="4" w:space="0" w:color="auto"/>
            </w:tcBorders>
            <w:vAlign w:val="center"/>
          </w:tcPr>
          <w:p w14:paraId="55889FC0" w14:textId="77777777" w:rsidR="00D13B4E" w:rsidRPr="006D4AA8" w:rsidRDefault="00D13B4E" w:rsidP="00AE16C3">
            <w:pPr>
              <w:spacing w:line="240" w:lineRule="auto"/>
              <w:jc w:val="center"/>
              <w:rPr>
                <w:rFonts w:ascii="Times New Roman" w:hAnsi="Times New Roman"/>
                <w:bCs/>
                <w:sz w:val="22"/>
                <w:szCs w:val="22"/>
                <w:lang w:val="uk-UA"/>
              </w:rPr>
            </w:pPr>
            <w:r w:rsidRPr="006D4AA8">
              <w:rPr>
                <w:rFonts w:ascii="Times New Roman" w:hAnsi="Times New Roman"/>
                <w:bCs/>
                <w:sz w:val="22"/>
                <w:szCs w:val="22"/>
                <w:lang w:val="uk-UA"/>
              </w:rPr>
              <w:t>ст. 69-72;</w:t>
            </w:r>
          </w:p>
          <w:p w14:paraId="75657924" w14:textId="77777777" w:rsidR="00D13B4E" w:rsidRPr="006D4AA8" w:rsidRDefault="00D13B4E" w:rsidP="00AE16C3">
            <w:pPr>
              <w:spacing w:line="240" w:lineRule="auto"/>
              <w:jc w:val="center"/>
              <w:rPr>
                <w:rFonts w:ascii="Times New Roman" w:hAnsi="Times New Roman"/>
                <w:lang w:val="uk-UA"/>
              </w:rPr>
            </w:pPr>
            <w:r w:rsidRPr="006D4AA8">
              <w:rPr>
                <w:rFonts w:ascii="Times New Roman" w:hAnsi="Times New Roman"/>
                <w:bCs/>
                <w:sz w:val="22"/>
                <w:szCs w:val="22"/>
                <w:lang w:val="uk-UA"/>
              </w:rPr>
              <w:t>додаток 6, 8;</w:t>
            </w:r>
          </w:p>
        </w:tc>
      </w:tr>
      <w:tr w:rsidR="006D4AA8" w:rsidRPr="006D4AA8" w14:paraId="7DCDFE8F" w14:textId="77777777" w:rsidTr="004931ED">
        <w:trPr>
          <w:trHeight w:val="300"/>
        </w:trPr>
        <w:tc>
          <w:tcPr>
            <w:tcW w:w="338" w:type="pct"/>
            <w:tcBorders>
              <w:top w:val="single" w:sz="4" w:space="0" w:color="auto"/>
              <w:left w:val="single" w:sz="4" w:space="0" w:color="auto"/>
              <w:bottom w:val="single" w:sz="4" w:space="0" w:color="auto"/>
              <w:right w:val="single" w:sz="4" w:space="0" w:color="auto"/>
            </w:tcBorders>
            <w:noWrap/>
            <w:hideMark/>
          </w:tcPr>
          <w:p w14:paraId="06ABF19A" w14:textId="77777777" w:rsidR="00D13B4E" w:rsidRPr="006D4AA8" w:rsidRDefault="00D13B4E" w:rsidP="00AE16C3">
            <w:pPr>
              <w:spacing w:line="240" w:lineRule="auto"/>
              <w:rPr>
                <w:rFonts w:ascii="Times New Roman" w:hAnsi="Times New Roman"/>
                <w:b/>
                <w:bCs/>
                <w:lang w:val="uk-UA"/>
              </w:rPr>
            </w:pPr>
            <w:r w:rsidRPr="006D4AA8">
              <w:rPr>
                <w:rFonts w:ascii="Times New Roman" w:hAnsi="Times New Roman"/>
                <w:b/>
                <w:bCs/>
                <w:lang w:val="uk-UA"/>
              </w:rPr>
              <w:t>2.4</w:t>
            </w:r>
          </w:p>
        </w:tc>
        <w:tc>
          <w:tcPr>
            <w:tcW w:w="2696" w:type="pct"/>
            <w:gridSpan w:val="2"/>
            <w:tcBorders>
              <w:top w:val="single" w:sz="4" w:space="0" w:color="auto"/>
              <w:left w:val="single" w:sz="4" w:space="0" w:color="auto"/>
              <w:bottom w:val="single" w:sz="4" w:space="0" w:color="auto"/>
              <w:right w:val="single" w:sz="4" w:space="0" w:color="auto"/>
            </w:tcBorders>
            <w:hideMark/>
          </w:tcPr>
          <w:p w14:paraId="0D604D75" w14:textId="77777777" w:rsidR="00D13B4E" w:rsidRPr="006D4AA8" w:rsidRDefault="00D13B4E" w:rsidP="00AE16C3">
            <w:pPr>
              <w:spacing w:line="240" w:lineRule="auto"/>
              <w:rPr>
                <w:rFonts w:ascii="Times New Roman" w:hAnsi="Times New Roman"/>
                <w:b/>
                <w:bCs/>
                <w:lang w:val="uk-UA"/>
              </w:rPr>
            </w:pPr>
            <w:r w:rsidRPr="006D4AA8">
              <w:rPr>
                <w:rFonts w:ascii="Times New Roman" w:hAnsi="Times New Roman"/>
                <w:b/>
                <w:bCs/>
                <w:lang w:val="uk-UA"/>
              </w:rPr>
              <w:t>Витрати води на господарсько-питні потреби робітників</w:t>
            </w:r>
          </w:p>
        </w:tc>
        <w:tc>
          <w:tcPr>
            <w:tcW w:w="579" w:type="pct"/>
            <w:tcBorders>
              <w:top w:val="single" w:sz="4" w:space="0" w:color="auto"/>
              <w:left w:val="single" w:sz="4" w:space="0" w:color="auto"/>
              <w:bottom w:val="single" w:sz="4" w:space="0" w:color="auto"/>
              <w:right w:val="single" w:sz="4" w:space="0" w:color="auto"/>
            </w:tcBorders>
            <w:vAlign w:val="center"/>
            <w:hideMark/>
          </w:tcPr>
          <w:p w14:paraId="428830EF" w14:textId="77777777" w:rsidR="00D13B4E" w:rsidRPr="006D4AA8" w:rsidRDefault="00D13B4E" w:rsidP="00AE16C3">
            <w:pPr>
              <w:pStyle w:val="rvps2"/>
              <w:spacing w:before="0" w:beforeAutospacing="0" w:after="0" w:afterAutospacing="0" w:line="254" w:lineRule="auto"/>
              <w:contextualSpacing/>
              <w:jc w:val="center"/>
              <w:textAlignment w:val="baseline"/>
              <w:rPr>
                <w:b/>
                <w:lang w:val="uk-UA"/>
              </w:rPr>
            </w:pPr>
            <w:r w:rsidRPr="006D4AA8">
              <w:rPr>
                <w:b/>
                <w:lang w:val="uk-UA"/>
              </w:rPr>
              <w:t>0,651</w:t>
            </w:r>
          </w:p>
        </w:tc>
        <w:tc>
          <w:tcPr>
            <w:tcW w:w="557" w:type="pct"/>
            <w:tcBorders>
              <w:top w:val="single" w:sz="4" w:space="0" w:color="auto"/>
              <w:left w:val="single" w:sz="4" w:space="0" w:color="auto"/>
              <w:bottom w:val="single" w:sz="4" w:space="0" w:color="auto"/>
              <w:right w:val="single" w:sz="4" w:space="0" w:color="auto"/>
            </w:tcBorders>
            <w:vAlign w:val="center"/>
            <w:hideMark/>
          </w:tcPr>
          <w:p w14:paraId="7DCA19D6" w14:textId="77777777" w:rsidR="00D13B4E" w:rsidRPr="006D4AA8" w:rsidRDefault="00D13B4E" w:rsidP="00AE16C3">
            <w:pPr>
              <w:pStyle w:val="rvps2"/>
              <w:spacing w:before="0" w:beforeAutospacing="0" w:after="0" w:afterAutospacing="0" w:line="254" w:lineRule="auto"/>
              <w:contextualSpacing/>
              <w:jc w:val="center"/>
              <w:textAlignment w:val="baseline"/>
              <w:rPr>
                <w:b/>
                <w:lang w:val="uk-UA"/>
              </w:rPr>
            </w:pPr>
            <w:r w:rsidRPr="006D4AA8">
              <w:rPr>
                <w:b/>
                <w:lang w:val="uk-UA"/>
              </w:rPr>
              <w:t>0,04</w:t>
            </w:r>
          </w:p>
        </w:tc>
        <w:tc>
          <w:tcPr>
            <w:tcW w:w="830" w:type="pct"/>
            <w:tcBorders>
              <w:top w:val="single" w:sz="4" w:space="0" w:color="auto"/>
              <w:left w:val="single" w:sz="4" w:space="0" w:color="auto"/>
              <w:bottom w:val="single" w:sz="4" w:space="0" w:color="auto"/>
              <w:right w:val="single" w:sz="4" w:space="0" w:color="auto"/>
            </w:tcBorders>
            <w:vAlign w:val="center"/>
          </w:tcPr>
          <w:p w14:paraId="4D4E1EDA" w14:textId="77777777" w:rsidR="00D13B4E" w:rsidRPr="006D4AA8" w:rsidRDefault="00D13B4E" w:rsidP="00AE16C3">
            <w:pPr>
              <w:spacing w:line="240" w:lineRule="auto"/>
              <w:jc w:val="center"/>
              <w:rPr>
                <w:rFonts w:ascii="Times New Roman" w:hAnsi="Times New Roman"/>
                <w:bCs/>
                <w:sz w:val="22"/>
                <w:szCs w:val="22"/>
                <w:lang w:val="uk-UA"/>
              </w:rPr>
            </w:pPr>
            <w:r w:rsidRPr="006D4AA8">
              <w:rPr>
                <w:rFonts w:ascii="Times New Roman" w:hAnsi="Times New Roman"/>
                <w:bCs/>
                <w:sz w:val="22"/>
                <w:szCs w:val="22"/>
                <w:lang w:val="uk-UA"/>
              </w:rPr>
              <w:t>ст. 72-73;</w:t>
            </w:r>
          </w:p>
          <w:p w14:paraId="490271A1" w14:textId="77777777" w:rsidR="00D13B4E" w:rsidRPr="006D4AA8" w:rsidRDefault="00D13B4E" w:rsidP="00AE16C3">
            <w:pPr>
              <w:spacing w:line="240" w:lineRule="auto"/>
              <w:jc w:val="center"/>
              <w:rPr>
                <w:rFonts w:ascii="Times New Roman" w:hAnsi="Times New Roman"/>
                <w:lang w:val="uk-UA"/>
              </w:rPr>
            </w:pPr>
            <w:r w:rsidRPr="006D4AA8">
              <w:rPr>
                <w:rFonts w:ascii="Times New Roman" w:hAnsi="Times New Roman"/>
                <w:bCs/>
                <w:sz w:val="22"/>
                <w:szCs w:val="22"/>
                <w:lang w:val="uk-UA"/>
              </w:rPr>
              <w:t>додаток 3, 8;</w:t>
            </w:r>
          </w:p>
        </w:tc>
      </w:tr>
      <w:tr w:rsidR="006D4AA8" w:rsidRPr="006D4AA8" w14:paraId="5FAF04BF" w14:textId="77777777" w:rsidTr="004931ED">
        <w:trPr>
          <w:trHeight w:val="315"/>
        </w:trPr>
        <w:tc>
          <w:tcPr>
            <w:tcW w:w="338" w:type="pct"/>
            <w:tcBorders>
              <w:top w:val="single" w:sz="4" w:space="0" w:color="auto"/>
              <w:left w:val="single" w:sz="4" w:space="0" w:color="auto"/>
              <w:bottom w:val="single" w:sz="4" w:space="0" w:color="auto"/>
              <w:right w:val="single" w:sz="4" w:space="0" w:color="auto"/>
            </w:tcBorders>
            <w:noWrap/>
            <w:hideMark/>
          </w:tcPr>
          <w:p w14:paraId="62ABA251" w14:textId="77777777" w:rsidR="00D13B4E" w:rsidRPr="006D4AA8" w:rsidRDefault="00D13B4E" w:rsidP="00AE16C3">
            <w:pPr>
              <w:spacing w:line="240" w:lineRule="auto"/>
              <w:rPr>
                <w:rFonts w:ascii="Times New Roman" w:hAnsi="Times New Roman"/>
                <w:b/>
                <w:bCs/>
                <w:lang w:val="uk-UA"/>
              </w:rPr>
            </w:pPr>
            <w:r w:rsidRPr="006D4AA8">
              <w:rPr>
                <w:rFonts w:ascii="Times New Roman" w:hAnsi="Times New Roman"/>
                <w:b/>
                <w:bCs/>
                <w:lang w:val="uk-UA"/>
              </w:rPr>
              <w:t>2.5</w:t>
            </w:r>
          </w:p>
        </w:tc>
        <w:tc>
          <w:tcPr>
            <w:tcW w:w="2696" w:type="pct"/>
            <w:gridSpan w:val="2"/>
            <w:tcBorders>
              <w:top w:val="single" w:sz="4" w:space="0" w:color="auto"/>
              <w:left w:val="single" w:sz="4" w:space="0" w:color="auto"/>
              <w:bottom w:val="single" w:sz="4" w:space="0" w:color="auto"/>
              <w:right w:val="single" w:sz="4" w:space="0" w:color="auto"/>
            </w:tcBorders>
            <w:hideMark/>
          </w:tcPr>
          <w:p w14:paraId="6D7EECB1" w14:textId="77777777" w:rsidR="00D13B4E" w:rsidRPr="006D4AA8" w:rsidRDefault="00D13B4E" w:rsidP="00AE16C3">
            <w:pPr>
              <w:spacing w:line="240" w:lineRule="auto"/>
              <w:rPr>
                <w:rFonts w:ascii="Times New Roman" w:hAnsi="Times New Roman"/>
                <w:b/>
                <w:bCs/>
                <w:lang w:val="uk-UA"/>
              </w:rPr>
            </w:pPr>
            <w:r w:rsidRPr="006D4AA8">
              <w:rPr>
                <w:rFonts w:ascii="Times New Roman" w:hAnsi="Times New Roman"/>
                <w:b/>
                <w:bCs/>
                <w:lang w:val="uk-UA"/>
              </w:rPr>
              <w:t>Витрати води на утримання зон санітарної охорони.</w:t>
            </w:r>
          </w:p>
        </w:tc>
        <w:tc>
          <w:tcPr>
            <w:tcW w:w="579" w:type="pct"/>
            <w:tcBorders>
              <w:top w:val="single" w:sz="4" w:space="0" w:color="auto"/>
              <w:left w:val="single" w:sz="4" w:space="0" w:color="auto"/>
              <w:bottom w:val="single" w:sz="4" w:space="0" w:color="auto"/>
              <w:right w:val="single" w:sz="4" w:space="0" w:color="auto"/>
            </w:tcBorders>
            <w:vAlign w:val="center"/>
            <w:hideMark/>
          </w:tcPr>
          <w:p w14:paraId="394B3863" w14:textId="77777777" w:rsidR="00D13B4E" w:rsidRPr="006D4AA8" w:rsidRDefault="00D13B4E" w:rsidP="00AE16C3">
            <w:pPr>
              <w:pStyle w:val="rvps2"/>
              <w:spacing w:before="0" w:beforeAutospacing="0" w:after="0" w:afterAutospacing="0" w:line="254" w:lineRule="auto"/>
              <w:contextualSpacing/>
              <w:jc w:val="center"/>
              <w:textAlignment w:val="baseline"/>
              <w:rPr>
                <w:b/>
                <w:lang w:val="uk-UA"/>
              </w:rPr>
            </w:pPr>
            <w:r w:rsidRPr="006D4AA8">
              <w:rPr>
                <w:b/>
                <w:lang w:val="uk-UA"/>
              </w:rPr>
              <w:t>-</w:t>
            </w:r>
          </w:p>
        </w:tc>
        <w:tc>
          <w:tcPr>
            <w:tcW w:w="557" w:type="pct"/>
            <w:tcBorders>
              <w:top w:val="single" w:sz="4" w:space="0" w:color="auto"/>
              <w:left w:val="single" w:sz="4" w:space="0" w:color="auto"/>
              <w:bottom w:val="single" w:sz="4" w:space="0" w:color="auto"/>
              <w:right w:val="single" w:sz="4" w:space="0" w:color="auto"/>
            </w:tcBorders>
            <w:vAlign w:val="center"/>
            <w:hideMark/>
          </w:tcPr>
          <w:p w14:paraId="15BF11FF" w14:textId="77777777" w:rsidR="00D13B4E" w:rsidRPr="006D4AA8" w:rsidRDefault="00D13B4E" w:rsidP="00AE16C3">
            <w:pPr>
              <w:pStyle w:val="rvps2"/>
              <w:spacing w:before="0" w:beforeAutospacing="0" w:after="0" w:afterAutospacing="0" w:line="254" w:lineRule="auto"/>
              <w:contextualSpacing/>
              <w:jc w:val="center"/>
              <w:textAlignment w:val="baseline"/>
              <w:rPr>
                <w:b/>
                <w:lang w:val="uk-UA"/>
              </w:rPr>
            </w:pPr>
            <w:r w:rsidRPr="006D4AA8">
              <w:rPr>
                <w:b/>
                <w:lang w:val="uk-UA"/>
              </w:rPr>
              <w:t>-</w:t>
            </w:r>
          </w:p>
        </w:tc>
        <w:tc>
          <w:tcPr>
            <w:tcW w:w="830" w:type="pct"/>
            <w:tcBorders>
              <w:top w:val="single" w:sz="4" w:space="0" w:color="auto"/>
              <w:left w:val="single" w:sz="4" w:space="0" w:color="auto"/>
              <w:bottom w:val="single" w:sz="4" w:space="0" w:color="auto"/>
              <w:right w:val="single" w:sz="4" w:space="0" w:color="auto"/>
            </w:tcBorders>
            <w:vAlign w:val="center"/>
          </w:tcPr>
          <w:p w14:paraId="5E2229EB" w14:textId="77777777" w:rsidR="00D13B4E" w:rsidRPr="006D4AA8" w:rsidRDefault="00D13B4E" w:rsidP="00AE16C3">
            <w:pPr>
              <w:spacing w:line="240" w:lineRule="auto"/>
              <w:jc w:val="center"/>
              <w:rPr>
                <w:rFonts w:ascii="Times New Roman" w:hAnsi="Times New Roman"/>
                <w:lang w:val="uk-UA"/>
              </w:rPr>
            </w:pPr>
          </w:p>
        </w:tc>
      </w:tr>
      <w:tr w:rsidR="006D4AA8" w:rsidRPr="00D6771F" w14:paraId="739FFA0F" w14:textId="77777777" w:rsidTr="004931ED">
        <w:trPr>
          <w:trHeight w:val="315"/>
        </w:trPr>
        <w:tc>
          <w:tcPr>
            <w:tcW w:w="5000" w:type="pct"/>
            <w:gridSpan w:val="6"/>
            <w:tcBorders>
              <w:top w:val="single" w:sz="4" w:space="0" w:color="auto"/>
              <w:left w:val="single" w:sz="4" w:space="0" w:color="auto"/>
              <w:bottom w:val="single" w:sz="4" w:space="0" w:color="auto"/>
              <w:right w:val="single" w:sz="4" w:space="0" w:color="auto"/>
            </w:tcBorders>
            <w:noWrap/>
            <w:vAlign w:val="center"/>
            <w:hideMark/>
          </w:tcPr>
          <w:p w14:paraId="5855EE33" w14:textId="77777777" w:rsidR="00D13B4E" w:rsidRPr="006D4AA8" w:rsidRDefault="00D13B4E" w:rsidP="00AE16C3">
            <w:pPr>
              <w:spacing w:line="240" w:lineRule="auto"/>
              <w:jc w:val="center"/>
              <w:rPr>
                <w:rFonts w:ascii="Times New Roman" w:hAnsi="Times New Roman"/>
                <w:bCs/>
                <w:lang w:val="uk-UA"/>
              </w:rPr>
            </w:pPr>
            <w:r w:rsidRPr="006D4AA8">
              <w:rPr>
                <w:rFonts w:ascii="Times New Roman" w:hAnsi="Times New Roman"/>
                <w:bCs/>
                <w:lang w:val="uk-UA"/>
              </w:rPr>
              <w:t>ІІ. ІТНВПВ у каналізаційному господарстві, м³/1000м³ відведених стічних вод</w:t>
            </w:r>
          </w:p>
        </w:tc>
      </w:tr>
      <w:tr w:rsidR="006D4AA8" w:rsidRPr="006D4AA8" w14:paraId="613EFFE6" w14:textId="77777777" w:rsidTr="004931ED">
        <w:trPr>
          <w:trHeight w:val="300"/>
        </w:trPr>
        <w:tc>
          <w:tcPr>
            <w:tcW w:w="338" w:type="pct"/>
            <w:tcBorders>
              <w:top w:val="single" w:sz="4" w:space="0" w:color="auto"/>
              <w:left w:val="single" w:sz="4" w:space="0" w:color="auto"/>
              <w:bottom w:val="single" w:sz="4" w:space="0" w:color="auto"/>
              <w:right w:val="single" w:sz="4" w:space="0" w:color="auto"/>
            </w:tcBorders>
            <w:noWrap/>
            <w:hideMark/>
          </w:tcPr>
          <w:p w14:paraId="5B4901FD" w14:textId="77777777" w:rsidR="00D13B4E" w:rsidRPr="006D4AA8" w:rsidRDefault="00D13B4E" w:rsidP="00AE16C3">
            <w:pPr>
              <w:spacing w:line="240" w:lineRule="auto"/>
              <w:rPr>
                <w:rFonts w:ascii="Times New Roman" w:hAnsi="Times New Roman"/>
                <w:b/>
                <w:bCs/>
                <w:lang w:val="uk-UA"/>
              </w:rPr>
            </w:pPr>
            <w:r w:rsidRPr="006D4AA8">
              <w:rPr>
                <w:rFonts w:ascii="Times New Roman" w:hAnsi="Times New Roman"/>
                <w:b/>
                <w:bCs/>
                <w:lang w:val="uk-UA"/>
              </w:rPr>
              <w:t>3</w:t>
            </w:r>
          </w:p>
        </w:tc>
        <w:tc>
          <w:tcPr>
            <w:tcW w:w="2696" w:type="pct"/>
            <w:gridSpan w:val="2"/>
            <w:tcBorders>
              <w:top w:val="single" w:sz="4" w:space="0" w:color="auto"/>
              <w:left w:val="single" w:sz="4" w:space="0" w:color="auto"/>
              <w:bottom w:val="single" w:sz="4" w:space="0" w:color="auto"/>
              <w:right w:val="single" w:sz="4" w:space="0" w:color="auto"/>
            </w:tcBorders>
            <w:hideMark/>
          </w:tcPr>
          <w:p w14:paraId="1ADE4085" w14:textId="77777777" w:rsidR="00D13B4E" w:rsidRPr="006D4AA8" w:rsidRDefault="00D13B4E" w:rsidP="00AE16C3">
            <w:pPr>
              <w:spacing w:line="240" w:lineRule="auto"/>
              <w:rPr>
                <w:rFonts w:ascii="Times New Roman" w:hAnsi="Times New Roman"/>
                <w:b/>
                <w:bCs/>
                <w:lang w:val="uk-UA"/>
              </w:rPr>
            </w:pPr>
            <w:r w:rsidRPr="006D4AA8">
              <w:rPr>
                <w:rFonts w:ascii="Times New Roman" w:hAnsi="Times New Roman"/>
                <w:b/>
                <w:bCs/>
                <w:lang w:val="uk-UA"/>
              </w:rPr>
              <w:t xml:space="preserve">Технологічні витрати питної води:  </w:t>
            </w:r>
          </w:p>
        </w:tc>
        <w:tc>
          <w:tcPr>
            <w:tcW w:w="579" w:type="pct"/>
            <w:tcBorders>
              <w:top w:val="single" w:sz="4" w:space="0" w:color="auto"/>
              <w:left w:val="single" w:sz="4" w:space="0" w:color="auto"/>
              <w:bottom w:val="single" w:sz="4" w:space="0" w:color="auto"/>
              <w:right w:val="single" w:sz="4" w:space="0" w:color="auto"/>
            </w:tcBorders>
            <w:noWrap/>
            <w:vAlign w:val="center"/>
            <w:hideMark/>
          </w:tcPr>
          <w:p w14:paraId="5B5E0096" w14:textId="77777777" w:rsidR="00D13B4E" w:rsidRPr="006D4AA8" w:rsidRDefault="00D13B4E" w:rsidP="00AE16C3">
            <w:pPr>
              <w:spacing w:line="240" w:lineRule="auto"/>
              <w:jc w:val="center"/>
              <w:rPr>
                <w:rFonts w:ascii="Times New Roman" w:hAnsi="Times New Roman"/>
                <w:b/>
                <w:sz w:val="24"/>
                <w:szCs w:val="24"/>
                <w:lang w:val="uk-UA"/>
              </w:rPr>
            </w:pPr>
            <w:r w:rsidRPr="006D4AA8">
              <w:rPr>
                <w:rFonts w:ascii="Times New Roman" w:hAnsi="Times New Roman"/>
                <w:b/>
                <w:sz w:val="24"/>
                <w:szCs w:val="24"/>
                <w:lang w:val="uk-UA"/>
              </w:rPr>
              <w:t>56,397</w:t>
            </w:r>
          </w:p>
        </w:tc>
        <w:tc>
          <w:tcPr>
            <w:tcW w:w="557" w:type="pct"/>
            <w:tcBorders>
              <w:top w:val="single" w:sz="4" w:space="0" w:color="auto"/>
              <w:left w:val="single" w:sz="4" w:space="0" w:color="auto"/>
              <w:bottom w:val="single" w:sz="4" w:space="0" w:color="auto"/>
              <w:right w:val="single" w:sz="4" w:space="0" w:color="auto"/>
            </w:tcBorders>
            <w:noWrap/>
            <w:vAlign w:val="center"/>
            <w:hideMark/>
          </w:tcPr>
          <w:p w14:paraId="40496544" w14:textId="77777777" w:rsidR="00D13B4E" w:rsidRPr="006D4AA8" w:rsidRDefault="00D13B4E" w:rsidP="00AE16C3">
            <w:pPr>
              <w:spacing w:line="240" w:lineRule="auto"/>
              <w:jc w:val="center"/>
              <w:rPr>
                <w:rFonts w:ascii="Times New Roman" w:hAnsi="Times New Roman"/>
                <w:b/>
                <w:sz w:val="24"/>
                <w:szCs w:val="24"/>
                <w:lang w:val="uk-UA"/>
              </w:rPr>
            </w:pPr>
            <w:r w:rsidRPr="006D4AA8">
              <w:rPr>
                <w:rFonts w:ascii="Times New Roman" w:hAnsi="Times New Roman"/>
                <w:b/>
                <w:sz w:val="24"/>
                <w:szCs w:val="24"/>
                <w:lang w:val="uk-UA"/>
              </w:rPr>
              <w:t>3,19</w:t>
            </w:r>
          </w:p>
        </w:tc>
        <w:tc>
          <w:tcPr>
            <w:tcW w:w="830" w:type="pct"/>
            <w:tcBorders>
              <w:top w:val="single" w:sz="4" w:space="0" w:color="auto"/>
              <w:left w:val="single" w:sz="4" w:space="0" w:color="auto"/>
              <w:bottom w:val="single" w:sz="4" w:space="0" w:color="auto"/>
              <w:right w:val="single" w:sz="4" w:space="0" w:color="auto"/>
            </w:tcBorders>
            <w:vAlign w:val="center"/>
          </w:tcPr>
          <w:p w14:paraId="5ABEB552" w14:textId="77777777" w:rsidR="00D13B4E" w:rsidRPr="006D4AA8" w:rsidRDefault="00D13B4E" w:rsidP="00AE16C3">
            <w:pPr>
              <w:spacing w:line="240" w:lineRule="auto"/>
              <w:jc w:val="center"/>
              <w:rPr>
                <w:rFonts w:ascii="Times New Roman" w:hAnsi="Times New Roman"/>
                <w:bCs/>
                <w:sz w:val="22"/>
                <w:szCs w:val="22"/>
                <w:lang w:val="uk-UA"/>
              </w:rPr>
            </w:pPr>
          </w:p>
        </w:tc>
      </w:tr>
      <w:tr w:rsidR="006D4AA8" w:rsidRPr="006D4AA8" w14:paraId="59E06430" w14:textId="77777777" w:rsidTr="004931ED">
        <w:trPr>
          <w:trHeight w:val="510"/>
        </w:trPr>
        <w:tc>
          <w:tcPr>
            <w:tcW w:w="338" w:type="pct"/>
            <w:tcBorders>
              <w:top w:val="single" w:sz="4" w:space="0" w:color="auto"/>
              <w:left w:val="single" w:sz="4" w:space="0" w:color="auto"/>
              <w:bottom w:val="single" w:sz="4" w:space="0" w:color="auto"/>
              <w:right w:val="single" w:sz="4" w:space="0" w:color="auto"/>
            </w:tcBorders>
            <w:noWrap/>
            <w:hideMark/>
          </w:tcPr>
          <w:p w14:paraId="48EC1716" w14:textId="77777777" w:rsidR="00D13B4E" w:rsidRPr="006D4AA8" w:rsidRDefault="00D13B4E" w:rsidP="00AE16C3">
            <w:pPr>
              <w:spacing w:line="240" w:lineRule="auto"/>
              <w:rPr>
                <w:rFonts w:ascii="Times New Roman" w:hAnsi="Times New Roman"/>
                <w:lang w:val="uk-UA"/>
              </w:rPr>
            </w:pPr>
            <w:r w:rsidRPr="006D4AA8">
              <w:rPr>
                <w:rFonts w:ascii="Times New Roman" w:hAnsi="Times New Roman"/>
                <w:lang w:val="uk-UA"/>
              </w:rPr>
              <w:t>3.1</w:t>
            </w:r>
          </w:p>
        </w:tc>
        <w:tc>
          <w:tcPr>
            <w:tcW w:w="2696" w:type="pct"/>
            <w:gridSpan w:val="2"/>
            <w:tcBorders>
              <w:top w:val="single" w:sz="4" w:space="0" w:color="auto"/>
              <w:left w:val="single" w:sz="4" w:space="0" w:color="auto"/>
              <w:bottom w:val="single" w:sz="4" w:space="0" w:color="auto"/>
              <w:right w:val="single" w:sz="4" w:space="0" w:color="auto"/>
            </w:tcBorders>
            <w:hideMark/>
          </w:tcPr>
          <w:p w14:paraId="243E7C7D" w14:textId="77777777" w:rsidR="00D13B4E" w:rsidRPr="006D4AA8" w:rsidRDefault="00D13B4E" w:rsidP="00AE16C3">
            <w:pPr>
              <w:spacing w:line="240" w:lineRule="auto"/>
              <w:rPr>
                <w:rFonts w:ascii="Times New Roman" w:hAnsi="Times New Roman"/>
                <w:lang w:val="uk-UA"/>
              </w:rPr>
            </w:pPr>
            <w:r w:rsidRPr="006D4AA8">
              <w:rPr>
                <w:rFonts w:ascii="Times New Roman" w:hAnsi="Times New Roman"/>
                <w:lang w:val="uk-UA"/>
              </w:rPr>
              <w:t>технологічні витрати питної води на відведення (збір та транспортування) стічних вод;</w:t>
            </w:r>
          </w:p>
        </w:tc>
        <w:tc>
          <w:tcPr>
            <w:tcW w:w="579" w:type="pct"/>
            <w:tcBorders>
              <w:top w:val="single" w:sz="4" w:space="0" w:color="auto"/>
              <w:left w:val="single" w:sz="4" w:space="0" w:color="auto"/>
              <w:bottom w:val="single" w:sz="4" w:space="0" w:color="auto"/>
              <w:right w:val="single" w:sz="4" w:space="0" w:color="auto"/>
            </w:tcBorders>
            <w:noWrap/>
            <w:vAlign w:val="center"/>
            <w:hideMark/>
          </w:tcPr>
          <w:p w14:paraId="0C3A848E" w14:textId="77777777" w:rsidR="00D13B4E" w:rsidRPr="006D4AA8" w:rsidRDefault="00D13B4E" w:rsidP="00AE16C3">
            <w:pPr>
              <w:pStyle w:val="rvps2"/>
              <w:spacing w:before="0" w:beforeAutospacing="0" w:after="0" w:afterAutospacing="0" w:line="254" w:lineRule="auto"/>
              <w:contextualSpacing/>
              <w:jc w:val="center"/>
              <w:textAlignment w:val="baseline"/>
              <w:rPr>
                <w:b/>
                <w:lang w:val="uk-UA"/>
              </w:rPr>
            </w:pPr>
            <w:r w:rsidRPr="006D4AA8">
              <w:rPr>
                <w:b/>
                <w:lang w:val="uk-UA"/>
              </w:rPr>
              <w:t>-</w:t>
            </w:r>
          </w:p>
        </w:tc>
        <w:tc>
          <w:tcPr>
            <w:tcW w:w="557" w:type="pct"/>
            <w:tcBorders>
              <w:top w:val="single" w:sz="4" w:space="0" w:color="auto"/>
              <w:left w:val="single" w:sz="4" w:space="0" w:color="auto"/>
              <w:bottom w:val="single" w:sz="4" w:space="0" w:color="auto"/>
              <w:right w:val="single" w:sz="4" w:space="0" w:color="auto"/>
            </w:tcBorders>
            <w:noWrap/>
            <w:vAlign w:val="center"/>
            <w:hideMark/>
          </w:tcPr>
          <w:p w14:paraId="3BFBF774" w14:textId="77777777" w:rsidR="00D13B4E" w:rsidRPr="006D4AA8" w:rsidRDefault="00D13B4E" w:rsidP="00AE16C3">
            <w:pPr>
              <w:pStyle w:val="rvps2"/>
              <w:spacing w:before="0" w:beforeAutospacing="0" w:after="0" w:afterAutospacing="0" w:line="254" w:lineRule="auto"/>
              <w:contextualSpacing/>
              <w:jc w:val="center"/>
              <w:textAlignment w:val="baseline"/>
              <w:rPr>
                <w:b/>
                <w:lang w:val="uk-UA"/>
              </w:rPr>
            </w:pPr>
            <w:r w:rsidRPr="006D4AA8">
              <w:rPr>
                <w:b/>
                <w:lang w:val="uk-UA"/>
              </w:rPr>
              <w:t>-</w:t>
            </w:r>
          </w:p>
        </w:tc>
        <w:tc>
          <w:tcPr>
            <w:tcW w:w="830" w:type="pct"/>
            <w:tcBorders>
              <w:top w:val="single" w:sz="4" w:space="0" w:color="auto"/>
              <w:left w:val="single" w:sz="4" w:space="0" w:color="auto"/>
              <w:bottom w:val="single" w:sz="4" w:space="0" w:color="auto"/>
              <w:right w:val="single" w:sz="4" w:space="0" w:color="auto"/>
            </w:tcBorders>
            <w:vAlign w:val="center"/>
          </w:tcPr>
          <w:p w14:paraId="4C50FC00" w14:textId="77777777" w:rsidR="00D13B4E" w:rsidRPr="006D4AA8" w:rsidRDefault="00D13B4E" w:rsidP="00AE16C3">
            <w:pPr>
              <w:spacing w:line="240" w:lineRule="auto"/>
              <w:jc w:val="center"/>
              <w:rPr>
                <w:rFonts w:ascii="Times New Roman" w:hAnsi="Times New Roman"/>
                <w:lang w:val="uk-UA"/>
              </w:rPr>
            </w:pPr>
            <w:r w:rsidRPr="006D4AA8">
              <w:rPr>
                <w:rFonts w:ascii="Times New Roman" w:hAnsi="Times New Roman"/>
                <w:lang w:val="uk-UA"/>
              </w:rPr>
              <w:t>-</w:t>
            </w:r>
          </w:p>
        </w:tc>
      </w:tr>
      <w:tr w:rsidR="006D4AA8" w:rsidRPr="006D4AA8" w14:paraId="5FED04CF" w14:textId="77777777" w:rsidTr="004931ED">
        <w:trPr>
          <w:trHeight w:val="510"/>
        </w:trPr>
        <w:tc>
          <w:tcPr>
            <w:tcW w:w="338" w:type="pct"/>
            <w:tcBorders>
              <w:top w:val="single" w:sz="4" w:space="0" w:color="auto"/>
              <w:left w:val="single" w:sz="4" w:space="0" w:color="auto"/>
              <w:bottom w:val="single" w:sz="4" w:space="0" w:color="auto"/>
              <w:right w:val="single" w:sz="4" w:space="0" w:color="auto"/>
            </w:tcBorders>
            <w:noWrap/>
            <w:hideMark/>
          </w:tcPr>
          <w:p w14:paraId="10707DA0" w14:textId="77777777" w:rsidR="00D13B4E" w:rsidRPr="006D4AA8" w:rsidRDefault="00D13B4E" w:rsidP="00AE16C3">
            <w:pPr>
              <w:spacing w:line="240" w:lineRule="auto"/>
              <w:rPr>
                <w:rFonts w:ascii="Times New Roman" w:hAnsi="Times New Roman"/>
                <w:lang w:val="uk-UA"/>
              </w:rPr>
            </w:pPr>
            <w:r w:rsidRPr="006D4AA8">
              <w:rPr>
                <w:rFonts w:ascii="Times New Roman" w:hAnsi="Times New Roman"/>
                <w:lang w:val="uk-UA"/>
              </w:rPr>
              <w:t>3.2</w:t>
            </w:r>
          </w:p>
        </w:tc>
        <w:tc>
          <w:tcPr>
            <w:tcW w:w="2696" w:type="pct"/>
            <w:gridSpan w:val="2"/>
            <w:tcBorders>
              <w:top w:val="single" w:sz="4" w:space="0" w:color="auto"/>
              <w:left w:val="single" w:sz="4" w:space="0" w:color="auto"/>
              <w:bottom w:val="single" w:sz="4" w:space="0" w:color="auto"/>
              <w:right w:val="single" w:sz="4" w:space="0" w:color="auto"/>
            </w:tcBorders>
            <w:hideMark/>
          </w:tcPr>
          <w:p w14:paraId="46902416" w14:textId="77777777" w:rsidR="00D13B4E" w:rsidRPr="006D4AA8" w:rsidRDefault="00D13B4E" w:rsidP="00AE16C3">
            <w:pPr>
              <w:spacing w:line="240" w:lineRule="auto"/>
              <w:rPr>
                <w:rFonts w:ascii="Times New Roman" w:hAnsi="Times New Roman"/>
                <w:lang w:val="uk-UA"/>
              </w:rPr>
            </w:pPr>
            <w:r w:rsidRPr="006D4AA8">
              <w:rPr>
                <w:rFonts w:ascii="Times New Roman" w:hAnsi="Times New Roman"/>
                <w:lang w:val="uk-UA"/>
              </w:rPr>
              <w:t>технологічні витрати питної води на очищення стічних вод і обробку осадів;</w:t>
            </w:r>
          </w:p>
        </w:tc>
        <w:tc>
          <w:tcPr>
            <w:tcW w:w="579" w:type="pct"/>
            <w:tcBorders>
              <w:top w:val="single" w:sz="4" w:space="0" w:color="auto"/>
              <w:left w:val="single" w:sz="4" w:space="0" w:color="auto"/>
              <w:bottom w:val="single" w:sz="4" w:space="0" w:color="auto"/>
              <w:right w:val="single" w:sz="4" w:space="0" w:color="auto"/>
            </w:tcBorders>
            <w:noWrap/>
            <w:vAlign w:val="center"/>
            <w:hideMark/>
          </w:tcPr>
          <w:p w14:paraId="22C54C57" w14:textId="77777777" w:rsidR="00D13B4E" w:rsidRPr="006D4AA8" w:rsidRDefault="00D13B4E" w:rsidP="00AE16C3">
            <w:pPr>
              <w:spacing w:line="240" w:lineRule="auto"/>
              <w:jc w:val="center"/>
              <w:rPr>
                <w:rFonts w:ascii="Times New Roman" w:hAnsi="Times New Roman"/>
                <w:b/>
                <w:sz w:val="24"/>
                <w:szCs w:val="24"/>
                <w:lang w:val="uk-UA"/>
              </w:rPr>
            </w:pPr>
            <w:r w:rsidRPr="006D4AA8">
              <w:rPr>
                <w:rFonts w:ascii="Times New Roman" w:hAnsi="Times New Roman"/>
                <w:b/>
                <w:sz w:val="24"/>
                <w:szCs w:val="24"/>
                <w:lang w:val="uk-UA"/>
              </w:rPr>
              <w:t>55,376</w:t>
            </w:r>
          </w:p>
        </w:tc>
        <w:tc>
          <w:tcPr>
            <w:tcW w:w="557" w:type="pct"/>
            <w:tcBorders>
              <w:top w:val="single" w:sz="4" w:space="0" w:color="auto"/>
              <w:left w:val="single" w:sz="4" w:space="0" w:color="auto"/>
              <w:bottom w:val="single" w:sz="4" w:space="0" w:color="auto"/>
              <w:right w:val="single" w:sz="4" w:space="0" w:color="auto"/>
            </w:tcBorders>
            <w:noWrap/>
            <w:vAlign w:val="center"/>
            <w:hideMark/>
          </w:tcPr>
          <w:p w14:paraId="060E721C" w14:textId="77777777" w:rsidR="00D13B4E" w:rsidRPr="006D4AA8" w:rsidRDefault="00D13B4E" w:rsidP="00AE16C3">
            <w:pPr>
              <w:spacing w:line="240" w:lineRule="auto"/>
              <w:jc w:val="center"/>
              <w:rPr>
                <w:rFonts w:ascii="Times New Roman" w:hAnsi="Times New Roman"/>
                <w:b/>
                <w:sz w:val="24"/>
                <w:szCs w:val="24"/>
                <w:lang w:val="uk-UA"/>
              </w:rPr>
            </w:pPr>
            <w:r w:rsidRPr="006D4AA8">
              <w:rPr>
                <w:rFonts w:ascii="Times New Roman" w:hAnsi="Times New Roman"/>
                <w:b/>
                <w:sz w:val="24"/>
                <w:szCs w:val="24"/>
                <w:lang w:val="uk-UA"/>
              </w:rPr>
              <w:t>3,13</w:t>
            </w:r>
          </w:p>
        </w:tc>
        <w:tc>
          <w:tcPr>
            <w:tcW w:w="830" w:type="pct"/>
            <w:tcBorders>
              <w:top w:val="single" w:sz="4" w:space="0" w:color="auto"/>
              <w:left w:val="single" w:sz="4" w:space="0" w:color="auto"/>
              <w:bottom w:val="single" w:sz="4" w:space="0" w:color="auto"/>
              <w:right w:val="single" w:sz="4" w:space="0" w:color="auto"/>
            </w:tcBorders>
            <w:vAlign w:val="center"/>
          </w:tcPr>
          <w:p w14:paraId="733C611A" w14:textId="77777777" w:rsidR="00D13B4E" w:rsidRPr="006D4AA8" w:rsidRDefault="00D13B4E" w:rsidP="00AE16C3">
            <w:pPr>
              <w:spacing w:line="240" w:lineRule="auto"/>
              <w:jc w:val="center"/>
              <w:rPr>
                <w:rFonts w:ascii="Times New Roman" w:hAnsi="Times New Roman"/>
                <w:bCs/>
                <w:sz w:val="22"/>
                <w:szCs w:val="22"/>
                <w:lang w:val="uk-UA"/>
              </w:rPr>
            </w:pPr>
            <w:r w:rsidRPr="006D4AA8">
              <w:rPr>
                <w:rFonts w:ascii="Times New Roman" w:hAnsi="Times New Roman"/>
                <w:bCs/>
                <w:sz w:val="22"/>
                <w:szCs w:val="22"/>
                <w:lang w:val="uk-UA"/>
              </w:rPr>
              <w:t>ст. 85-87;</w:t>
            </w:r>
          </w:p>
          <w:p w14:paraId="6E6626D7" w14:textId="77777777" w:rsidR="00D13B4E" w:rsidRPr="006D4AA8" w:rsidRDefault="00D13B4E" w:rsidP="00AE16C3">
            <w:pPr>
              <w:spacing w:line="240" w:lineRule="auto"/>
              <w:jc w:val="center"/>
              <w:rPr>
                <w:rFonts w:ascii="Times New Roman" w:hAnsi="Times New Roman"/>
                <w:sz w:val="22"/>
                <w:szCs w:val="22"/>
                <w:lang w:val="uk-UA"/>
              </w:rPr>
            </w:pPr>
            <w:r w:rsidRPr="006D4AA8">
              <w:rPr>
                <w:rFonts w:ascii="Times New Roman" w:hAnsi="Times New Roman"/>
                <w:bCs/>
                <w:sz w:val="22"/>
                <w:szCs w:val="22"/>
                <w:lang w:val="uk-UA"/>
              </w:rPr>
              <w:t>додаток 8;</w:t>
            </w:r>
          </w:p>
        </w:tc>
      </w:tr>
      <w:tr w:rsidR="006D4AA8" w:rsidRPr="006D4AA8" w14:paraId="04EB15C8" w14:textId="77777777" w:rsidTr="004931ED">
        <w:trPr>
          <w:trHeight w:val="510"/>
        </w:trPr>
        <w:tc>
          <w:tcPr>
            <w:tcW w:w="338" w:type="pct"/>
            <w:tcBorders>
              <w:top w:val="single" w:sz="4" w:space="0" w:color="auto"/>
              <w:left w:val="single" w:sz="4" w:space="0" w:color="auto"/>
              <w:bottom w:val="single" w:sz="4" w:space="0" w:color="auto"/>
              <w:right w:val="single" w:sz="4" w:space="0" w:color="auto"/>
            </w:tcBorders>
            <w:noWrap/>
            <w:hideMark/>
          </w:tcPr>
          <w:p w14:paraId="22DE5909" w14:textId="77777777" w:rsidR="00D13B4E" w:rsidRPr="006D4AA8" w:rsidRDefault="00D13B4E" w:rsidP="00AE16C3">
            <w:pPr>
              <w:spacing w:line="240" w:lineRule="auto"/>
              <w:rPr>
                <w:rFonts w:ascii="Times New Roman" w:hAnsi="Times New Roman"/>
                <w:lang w:val="uk-UA"/>
              </w:rPr>
            </w:pPr>
            <w:r w:rsidRPr="006D4AA8">
              <w:rPr>
                <w:rFonts w:ascii="Times New Roman" w:hAnsi="Times New Roman"/>
                <w:lang w:val="uk-UA"/>
              </w:rPr>
              <w:t>3.3</w:t>
            </w:r>
          </w:p>
        </w:tc>
        <w:tc>
          <w:tcPr>
            <w:tcW w:w="2696" w:type="pct"/>
            <w:gridSpan w:val="2"/>
            <w:tcBorders>
              <w:top w:val="single" w:sz="4" w:space="0" w:color="auto"/>
              <w:left w:val="single" w:sz="4" w:space="0" w:color="auto"/>
              <w:bottom w:val="single" w:sz="4" w:space="0" w:color="auto"/>
              <w:right w:val="single" w:sz="4" w:space="0" w:color="auto"/>
            </w:tcBorders>
            <w:hideMark/>
          </w:tcPr>
          <w:p w14:paraId="470A6DF5" w14:textId="77777777" w:rsidR="00D13B4E" w:rsidRPr="006D4AA8" w:rsidRDefault="00D13B4E" w:rsidP="00AE16C3">
            <w:pPr>
              <w:spacing w:line="240" w:lineRule="auto"/>
              <w:rPr>
                <w:rFonts w:ascii="Times New Roman" w:hAnsi="Times New Roman"/>
                <w:lang w:val="uk-UA"/>
              </w:rPr>
            </w:pPr>
            <w:r w:rsidRPr="006D4AA8">
              <w:rPr>
                <w:rFonts w:ascii="Times New Roman" w:hAnsi="Times New Roman"/>
                <w:lang w:val="uk-UA"/>
              </w:rPr>
              <w:t>технологічні витрати води на допоміжних об’єктах каналізаційного господарства</w:t>
            </w:r>
          </w:p>
        </w:tc>
        <w:tc>
          <w:tcPr>
            <w:tcW w:w="579" w:type="pct"/>
            <w:tcBorders>
              <w:top w:val="single" w:sz="4" w:space="0" w:color="auto"/>
              <w:left w:val="single" w:sz="4" w:space="0" w:color="auto"/>
              <w:bottom w:val="single" w:sz="4" w:space="0" w:color="auto"/>
              <w:right w:val="single" w:sz="4" w:space="0" w:color="auto"/>
            </w:tcBorders>
            <w:noWrap/>
            <w:vAlign w:val="center"/>
            <w:hideMark/>
          </w:tcPr>
          <w:p w14:paraId="762938FA" w14:textId="77777777" w:rsidR="00D13B4E" w:rsidRPr="006D4AA8" w:rsidRDefault="00D13B4E" w:rsidP="00AE16C3">
            <w:pPr>
              <w:pStyle w:val="rvps2"/>
              <w:spacing w:before="0" w:beforeAutospacing="0" w:after="0" w:afterAutospacing="0" w:line="254" w:lineRule="auto"/>
              <w:contextualSpacing/>
              <w:jc w:val="center"/>
              <w:textAlignment w:val="baseline"/>
              <w:rPr>
                <w:b/>
                <w:lang w:val="uk-UA"/>
              </w:rPr>
            </w:pPr>
            <w:r w:rsidRPr="006D4AA8">
              <w:rPr>
                <w:b/>
                <w:lang w:val="uk-UA"/>
              </w:rPr>
              <w:t>-</w:t>
            </w:r>
          </w:p>
        </w:tc>
        <w:tc>
          <w:tcPr>
            <w:tcW w:w="557" w:type="pct"/>
            <w:tcBorders>
              <w:top w:val="single" w:sz="4" w:space="0" w:color="auto"/>
              <w:left w:val="single" w:sz="4" w:space="0" w:color="auto"/>
              <w:bottom w:val="single" w:sz="4" w:space="0" w:color="auto"/>
              <w:right w:val="single" w:sz="4" w:space="0" w:color="auto"/>
            </w:tcBorders>
            <w:noWrap/>
            <w:vAlign w:val="center"/>
            <w:hideMark/>
          </w:tcPr>
          <w:p w14:paraId="267BBB05" w14:textId="77777777" w:rsidR="00D13B4E" w:rsidRPr="006D4AA8" w:rsidRDefault="00D13B4E" w:rsidP="00AE16C3">
            <w:pPr>
              <w:pStyle w:val="rvps2"/>
              <w:spacing w:before="0" w:beforeAutospacing="0" w:after="0" w:afterAutospacing="0" w:line="254" w:lineRule="auto"/>
              <w:contextualSpacing/>
              <w:jc w:val="center"/>
              <w:textAlignment w:val="baseline"/>
              <w:rPr>
                <w:b/>
                <w:lang w:val="uk-UA"/>
              </w:rPr>
            </w:pPr>
            <w:r w:rsidRPr="006D4AA8">
              <w:rPr>
                <w:b/>
                <w:lang w:val="uk-UA"/>
              </w:rPr>
              <w:t>-</w:t>
            </w:r>
          </w:p>
        </w:tc>
        <w:tc>
          <w:tcPr>
            <w:tcW w:w="830" w:type="pct"/>
            <w:tcBorders>
              <w:top w:val="single" w:sz="4" w:space="0" w:color="auto"/>
              <w:left w:val="single" w:sz="4" w:space="0" w:color="auto"/>
              <w:bottom w:val="single" w:sz="4" w:space="0" w:color="auto"/>
              <w:right w:val="single" w:sz="4" w:space="0" w:color="auto"/>
            </w:tcBorders>
            <w:vAlign w:val="center"/>
          </w:tcPr>
          <w:p w14:paraId="73C26D61" w14:textId="77777777" w:rsidR="00D13B4E" w:rsidRPr="006D4AA8" w:rsidRDefault="00D13B4E" w:rsidP="00AE16C3">
            <w:pPr>
              <w:spacing w:line="240" w:lineRule="auto"/>
              <w:jc w:val="center"/>
              <w:rPr>
                <w:rFonts w:ascii="Times New Roman" w:hAnsi="Times New Roman"/>
                <w:lang w:val="uk-UA"/>
              </w:rPr>
            </w:pPr>
          </w:p>
        </w:tc>
      </w:tr>
      <w:tr w:rsidR="006D4AA8" w:rsidRPr="006D4AA8" w14:paraId="0B2B3822" w14:textId="77777777" w:rsidTr="004931ED">
        <w:trPr>
          <w:trHeight w:val="510"/>
        </w:trPr>
        <w:tc>
          <w:tcPr>
            <w:tcW w:w="338" w:type="pct"/>
            <w:tcBorders>
              <w:top w:val="single" w:sz="4" w:space="0" w:color="auto"/>
              <w:left w:val="single" w:sz="4" w:space="0" w:color="auto"/>
              <w:bottom w:val="single" w:sz="4" w:space="0" w:color="auto"/>
              <w:right w:val="single" w:sz="4" w:space="0" w:color="auto"/>
            </w:tcBorders>
            <w:noWrap/>
            <w:hideMark/>
          </w:tcPr>
          <w:p w14:paraId="49AF50BA" w14:textId="77777777" w:rsidR="00D13B4E" w:rsidRPr="006D4AA8" w:rsidRDefault="00D13B4E" w:rsidP="00AE16C3">
            <w:pPr>
              <w:spacing w:line="240" w:lineRule="auto"/>
              <w:rPr>
                <w:rFonts w:ascii="Times New Roman" w:hAnsi="Times New Roman"/>
                <w:lang w:val="uk-UA"/>
              </w:rPr>
            </w:pPr>
            <w:r w:rsidRPr="006D4AA8">
              <w:rPr>
                <w:rFonts w:ascii="Times New Roman" w:hAnsi="Times New Roman"/>
                <w:lang w:val="uk-UA"/>
              </w:rPr>
              <w:t>3.4</w:t>
            </w:r>
          </w:p>
        </w:tc>
        <w:tc>
          <w:tcPr>
            <w:tcW w:w="2696" w:type="pct"/>
            <w:gridSpan w:val="2"/>
            <w:tcBorders>
              <w:top w:val="single" w:sz="4" w:space="0" w:color="auto"/>
              <w:left w:val="single" w:sz="4" w:space="0" w:color="auto"/>
              <w:bottom w:val="single" w:sz="4" w:space="0" w:color="auto"/>
              <w:right w:val="single" w:sz="4" w:space="0" w:color="auto"/>
            </w:tcBorders>
            <w:hideMark/>
          </w:tcPr>
          <w:p w14:paraId="65B8DCD0" w14:textId="77777777" w:rsidR="00D13B4E" w:rsidRPr="006D4AA8" w:rsidRDefault="00D13B4E" w:rsidP="00AE16C3">
            <w:pPr>
              <w:spacing w:line="240" w:lineRule="auto"/>
              <w:rPr>
                <w:rFonts w:ascii="Times New Roman" w:hAnsi="Times New Roman"/>
                <w:lang w:val="uk-UA"/>
              </w:rPr>
            </w:pPr>
            <w:r w:rsidRPr="006D4AA8">
              <w:rPr>
                <w:rFonts w:ascii="Times New Roman" w:hAnsi="Times New Roman"/>
                <w:lang w:val="uk-UA"/>
              </w:rPr>
              <w:t>технологічні витрати на господарсько-питні потреби працівників підприємства;</w:t>
            </w:r>
          </w:p>
        </w:tc>
        <w:tc>
          <w:tcPr>
            <w:tcW w:w="579" w:type="pct"/>
            <w:tcBorders>
              <w:top w:val="single" w:sz="4" w:space="0" w:color="auto"/>
              <w:left w:val="single" w:sz="4" w:space="0" w:color="auto"/>
              <w:bottom w:val="single" w:sz="4" w:space="0" w:color="auto"/>
              <w:right w:val="single" w:sz="4" w:space="0" w:color="auto"/>
            </w:tcBorders>
            <w:noWrap/>
            <w:vAlign w:val="center"/>
            <w:hideMark/>
          </w:tcPr>
          <w:p w14:paraId="7FFC1151" w14:textId="77777777" w:rsidR="00D13B4E" w:rsidRPr="006D4AA8" w:rsidRDefault="00D13B4E" w:rsidP="00AE16C3">
            <w:pPr>
              <w:spacing w:line="240" w:lineRule="auto"/>
              <w:jc w:val="center"/>
              <w:rPr>
                <w:rFonts w:ascii="Times New Roman" w:hAnsi="Times New Roman"/>
                <w:b/>
                <w:sz w:val="24"/>
                <w:szCs w:val="24"/>
                <w:lang w:val="uk-UA"/>
              </w:rPr>
            </w:pPr>
            <w:r w:rsidRPr="006D4AA8">
              <w:rPr>
                <w:rFonts w:ascii="Times New Roman" w:hAnsi="Times New Roman"/>
                <w:b/>
                <w:sz w:val="24"/>
                <w:szCs w:val="24"/>
                <w:lang w:val="uk-UA"/>
              </w:rPr>
              <w:t>1,021</w:t>
            </w:r>
          </w:p>
        </w:tc>
        <w:tc>
          <w:tcPr>
            <w:tcW w:w="557" w:type="pct"/>
            <w:tcBorders>
              <w:top w:val="single" w:sz="4" w:space="0" w:color="auto"/>
              <w:left w:val="single" w:sz="4" w:space="0" w:color="auto"/>
              <w:bottom w:val="single" w:sz="4" w:space="0" w:color="auto"/>
              <w:right w:val="single" w:sz="4" w:space="0" w:color="auto"/>
            </w:tcBorders>
            <w:noWrap/>
            <w:vAlign w:val="center"/>
            <w:hideMark/>
          </w:tcPr>
          <w:p w14:paraId="04315700" w14:textId="77777777" w:rsidR="00D13B4E" w:rsidRPr="006D4AA8" w:rsidRDefault="00D13B4E" w:rsidP="00AE16C3">
            <w:pPr>
              <w:spacing w:line="240" w:lineRule="auto"/>
              <w:jc w:val="center"/>
              <w:rPr>
                <w:rFonts w:ascii="Times New Roman" w:hAnsi="Times New Roman"/>
                <w:b/>
                <w:sz w:val="24"/>
                <w:szCs w:val="24"/>
                <w:lang w:val="uk-UA"/>
              </w:rPr>
            </w:pPr>
            <w:r w:rsidRPr="006D4AA8">
              <w:rPr>
                <w:rFonts w:ascii="Times New Roman" w:hAnsi="Times New Roman"/>
                <w:b/>
                <w:sz w:val="24"/>
                <w:szCs w:val="24"/>
                <w:lang w:val="uk-UA"/>
              </w:rPr>
              <w:t>0,06</w:t>
            </w:r>
          </w:p>
        </w:tc>
        <w:tc>
          <w:tcPr>
            <w:tcW w:w="830" w:type="pct"/>
            <w:tcBorders>
              <w:top w:val="single" w:sz="4" w:space="0" w:color="auto"/>
              <w:left w:val="single" w:sz="4" w:space="0" w:color="auto"/>
              <w:bottom w:val="single" w:sz="4" w:space="0" w:color="auto"/>
              <w:right w:val="single" w:sz="4" w:space="0" w:color="auto"/>
            </w:tcBorders>
            <w:vAlign w:val="center"/>
          </w:tcPr>
          <w:p w14:paraId="73E3572A" w14:textId="77777777" w:rsidR="00D13B4E" w:rsidRPr="006D4AA8" w:rsidRDefault="00D13B4E" w:rsidP="00AE16C3">
            <w:pPr>
              <w:spacing w:line="240" w:lineRule="auto"/>
              <w:jc w:val="center"/>
              <w:rPr>
                <w:rFonts w:ascii="Times New Roman" w:hAnsi="Times New Roman"/>
                <w:bCs/>
                <w:sz w:val="22"/>
                <w:szCs w:val="22"/>
                <w:lang w:val="uk-UA"/>
              </w:rPr>
            </w:pPr>
            <w:r w:rsidRPr="006D4AA8">
              <w:rPr>
                <w:rFonts w:ascii="Times New Roman" w:hAnsi="Times New Roman"/>
                <w:bCs/>
                <w:sz w:val="22"/>
                <w:szCs w:val="22"/>
                <w:lang w:val="uk-UA"/>
              </w:rPr>
              <w:t>ст. 87-88</w:t>
            </w:r>
          </w:p>
          <w:p w14:paraId="7393E0FD" w14:textId="77777777" w:rsidR="00D13B4E" w:rsidRPr="006D4AA8" w:rsidRDefault="00D13B4E" w:rsidP="00AE16C3">
            <w:pPr>
              <w:spacing w:line="240" w:lineRule="auto"/>
              <w:jc w:val="center"/>
              <w:rPr>
                <w:rFonts w:ascii="Times New Roman" w:hAnsi="Times New Roman"/>
                <w:sz w:val="22"/>
                <w:szCs w:val="22"/>
                <w:lang w:val="uk-UA"/>
              </w:rPr>
            </w:pPr>
            <w:r w:rsidRPr="006D4AA8">
              <w:rPr>
                <w:rFonts w:ascii="Times New Roman" w:hAnsi="Times New Roman"/>
                <w:bCs/>
                <w:sz w:val="22"/>
                <w:szCs w:val="22"/>
                <w:lang w:val="uk-UA"/>
              </w:rPr>
              <w:t>додаток 8;</w:t>
            </w:r>
          </w:p>
        </w:tc>
      </w:tr>
      <w:tr w:rsidR="006D4AA8" w:rsidRPr="006D4AA8" w14:paraId="7147F2EA" w14:textId="77777777" w:rsidTr="004931ED">
        <w:trPr>
          <w:trHeight w:val="510"/>
        </w:trPr>
        <w:tc>
          <w:tcPr>
            <w:tcW w:w="338" w:type="pct"/>
            <w:tcBorders>
              <w:top w:val="single" w:sz="4" w:space="0" w:color="auto"/>
              <w:left w:val="single" w:sz="4" w:space="0" w:color="auto"/>
              <w:bottom w:val="single" w:sz="4" w:space="0" w:color="auto"/>
              <w:right w:val="single" w:sz="4" w:space="0" w:color="auto"/>
            </w:tcBorders>
            <w:noWrap/>
            <w:hideMark/>
          </w:tcPr>
          <w:p w14:paraId="14152B53" w14:textId="77777777" w:rsidR="00D13B4E" w:rsidRPr="006D4AA8" w:rsidRDefault="00D13B4E" w:rsidP="00AE16C3">
            <w:pPr>
              <w:spacing w:line="240" w:lineRule="auto"/>
              <w:rPr>
                <w:rFonts w:ascii="Times New Roman" w:hAnsi="Times New Roman"/>
                <w:lang w:val="uk-UA"/>
              </w:rPr>
            </w:pPr>
            <w:r w:rsidRPr="006D4AA8">
              <w:rPr>
                <w:rFonts w:ascii="Times New Roman" w:hAnsi="Times New Roman"/>
                <w:lang w:val="uk-UA"/>
              </w:rPr>
              <w:t>3.5</w:t>
            </w:r>
          </w:p>
        </w:tc>
        <w:tc>
          <w:tcPr>
            <w:tcW w:w="2696" w:type="pct"/>
            <w:gridSpan w:val="2"/>
            <w:tcBorders>
              <w:top w:val="single" w:sz="4" w:space="0" w:color="auto"/>
              <w:left w:val="single" w:sz="4" w:space="0" w:color="auto"/>
              <w:bottom w:val="single" w:sz="4" w:space="0" w:color="auto"/>
              <w:right w:val="single" w:sz="4" w:space="0" w:color="auto"/>
            </w:tcBorders>
            <w:hideMark/>
          </w:tcPr>
          <w:p w14:paraId="0B2BC0C2" w14:textId="77777777" w:rsidR="00D13B4E" w:rsidRPr="006D4AA8" w:rsidRDefault="00D13B4E" w:rsidP="00AE16C3">
            <w:pPr>
              <w:spacing w:line="240" w:lineRule="auto"/>
              <w:rPr>
                <w:rFonts w:ascii="Times New Roman" w:hAnsi="Times New Roman"/>
                <w:lang w:val="uk-UA"/>
              </w:rPr>
            </w:pPr>
            <w:r w:rsidRPr="006D4AA8">
              <w:rPr>
                <w:rFonts w:ascii="Times New Roman" w:hAnsi="Times New Roman"/>
                <w:lang w:val="uk-UA"/>
              </w:rPr>
              <w:t>технологічні витрати води на утримання території очисних споруд водовідведення у належному санітарному стані.</w:t>
            </w:r>
          </w:p>
        </w:tc>
        <w:tc>
          <w:tcPr>
            <w:tcW w:w="579" w:type="pct"/>
            <w:tcBorders>
              <w:top w:val="single" w:sz="4" w:space="0" w:color="auto"/>
              <w:left w:val="single" w:sz="4" w:space="0" w:color="auto"/>
              <w:bottom w:val="single" w:sz="4" w:space="0" w:color="auto"/>
              <w:right w:val="single" w:sz="4" w:space="0" w:color="auto"/>
            </w:tcBorders>
            <w:noWrap/>
            <w:vAlign w:val="center"/>
            <w:hideMark/>
          </w:tcPr>
          <w:p w14:paraId="288E8F65" w14:textId="77777777" w:rsidR="00D13B4E" w:rsidRPr="006D4AA8" w:rsidRDefault="00D13B4E" w:rsidP="00AE16C3">
            <w:pPr>
              <w:pStyle w:val="rvps2"/>
              <w:spacing w:before="0" w:beforeAutospacing="0" w:after="0" w:afterAutospacing="0" w:line="254" w:lineRule="auto"/>
              <w:contextualSpacing/>
              <w:jc w:val="center"/>
              <w:textAlignment w:val="baseline"/>
              <w:rPr>
                <w:b/>
                <w:lang w:val="uk-UA"/>
              </w:rPr>
            </w:pPr>
            <w:r w:rsidRPr="006D4AA8">
              <w:rPr>
                <w:b/>
                <w:lang w:val="uk-UA"/>
              </w:rPr>
              <w:t>-</w:t>
            </w:r>
          </w:p>
        </w:tc>
        <w:tc>
          <w:tcPr>
            <w:tcW w:w="557" w:type="pct"/>
            <w:tcBorders>
              <w:top w:val="single" w:sz="4" w:space="0" w:color="auto"/>
              <w:left w:val="single" w:sz="4" w:space="0" w:color="auto"/>
              <w:bottom w:val="single" w:sz="4" w:space="0" w:color="auto"/>
              <w:right w:val="single" w:sz="4" w:space="0" w:color="auto"/>
            </w:tcBorders>
            <w:noWrap/>
            <w:vAlign w:val="center"/>
            <w:hideMark/>
          </w:tcPr>
          <w:p w14:paraId="001FE306" w14:textId="77777777" w:rsidR="00D13B4E" w:rsidRPr="006D4AA8" w:rsidRDefault="00D13B4E" w:rsidP="00AE16C3">
            <w:pPr>
              <w:pStyle w:val="rvps2"/>
              <w:spacing w:before="0" w:beforeAutospacing="0" w:after="0" w:afterAutospacing="0" w:line="254" w:lineRule="auto"/>
              <w:contextualSpacing/>
              <w:jc w:val="center"/>
              <w:textAlignment w:val="baseline"/>
              <w:rPr>
                <w:b/>
                <w:lang w:val="uk-UA"/>
              </w:rPr>
            </w:pPr>
            <w:r w:rsidRPr="006D4AA8">
              <w:rPr>
                <w:b/>
                <w:lang w:val="uk-UA"/>
              </w:rPr>
              <w:t>-</w:t>
            </w:r>
          </w:p>
        </w:tc>
        <w:tc>
          <w:tcPr>
            <w:tcW w:w="830" w:type="pct"/>
            <w:tcBorders>
              <w:top w:val="single" w:sz="4" w:space="0" w:color="auto"/>
              <w:left w:val="single" w:sz="4" w:space="0" w:color="auto"/>
              <w:bottom w:val="single" w:sz="4" w:space="0" w:color="auto"/>
              <w:right w:val="single" w:sz="4" w:space="0" w:color="auto"/>
            </w:tcBorders>
            <w:vAlign w:val="center"/>
          </w:tcPr>
          <w:p w14:paraId="6254FBAC" w14:textId="77777777" w:rsidR="00D13B4E" w:rsidRPr="006D4AA8" w:rsidRDefault="00D13B4E" w:rsidP="00AE16C3">
            <w:pPr>
              <w:spacing w:line="240" w:lineRule="auto"/>
              <w:jc w:val="center"/>
              <w:rPr>
                <w:rFonts w:ascii="Times New Roman" w:hAnsi="Times New Roman"/>
                <w:lang w:val="uk-UA"/>
              </w:rPr>
            </w:pPr>
            <w:r w:rsidRPr="006D4AA8">
              <w:rPr>
                <w:rFonts w:ascii="Times New Roman" w:hAnsi="Times New Roman"/>
                <w:lang w:val="uk-UA"/>
              </w:rPr>
              <w:t>-</w:t>
            </w:r>
          </w:p>
        </w:tc>
      </w:tr>
      <w:tr w:rsidR="006D4AA8" w:rsidRPr="006D4AA8" w14:paraId="24889654" w14:textId="77777777" w:rsidTr="004931ED">
        <w:trPr>
          <w:trHeight w:val="528"/>
        </w:trPr>
        <w:tc>
          <w:tcPr>
            <w:tcW w:w="503" w:type="pct"/>
            <w:gridSpan w:val="2"/>
            <w:vMerge w:val="restart"/>
            <w:tcBorders>
              <w:top w:val="single" w:sz="4" w:space="0" w:color="auto"/>
              <w:left w:val="single" w:sz="4" w:space="0" w:color="auto"/>
              <w:bottom w:val="single" w:sz="4" w:space="0" w:color="auto"/>
              <w:right w:val="single" w:sz="4" w:space="0" w:color="auto"/>
            </w:tcBorders>
            <w:noWrap/>
            <w:vAlign w:val="center"/>
            <w:hideMark/>
          </w:tcPr>
          <w:p w14:paraId="703EE5C7" w14:textId="77777777" w:rsidR="00D13B4E" w:rsidRPr="006D4AA8" w:rsidRDefault="00D13B4E" w:rsidP="00AE16C3">
            <w:pPr>
              <w:spacing w:line="240" w:lineRule="auto"/>
              <w:jc w:val="right"/>
              <w:rPr>
                <w:rFonts w:ascii="Times New Roman" w:hAnsi="Times New Roman"/>
                <w:b/>
                <w:bCs/>
                <w:lang w:val="uk-UA"/>
              </w:rPr>
            </w:pPr>
            <w:r w:rsidRPr="006D4AA8">
              <w:rPr>
                <w:rFonts w:ascii="Times New Roman" w:hAnsi="Times New Roman"/>
                <w:b/>
                <w:bCs/>
                <w:lang w:val="uk-UA"/>
              </w:rPr>
              <w:t>РАЗОМ</w:t>
            </w:r>
          </w:p>
        </w:tc>
        <w:tc>
          <w:tcPr>
            <w:tcW w:w="2531" w:type="pct"/>
            <w:tcBorders>
              <w:top w:val="single" w:sz="4" w:space="0" w:color="auto"/>
              <w:left w:val="single" w:sz="4" w:space="0" w:color="auto"/>
              <w:bottom w:val="single" w:sz="4" w:space="0" w:color="auto"/>
              <w:right w:val="single" w:sz="4" w:space="0" w:color="auto"/>
            </w:tcBorders>
            <w:hideMark/>
          </w:tcPr>
          <w:p w14:paraId="3801FD5A" w14:textId="77777777" w:rsidR="00D13B4E" w:rsidRPr="006D4AA8" w:rsidRDefault="00D13B4E" w:rsidP="00AE16C3">
            <w:pPr>
              <w:spacing w:line="240" w:lineRule="auto"/>
              <w:rPr>
                <w:rFonts w:ascii="Times New Roman" w:hAnsi="Times New Roman"/>
                <w:bCs/>
                <w:lang w:val="uk-UA"/>
              </w:rPr>
            </w:pPr>
            <w:r w:rsidRPr="006D4AA8">
              <w:rPr>
                <w:rFonts w:ascii="Times New Roman" w:hAnsi="Times New Roman"/>
                <w:bCs/>
                <w:lang w:val="uk-UA"/>
              </w:rPr>
              <w:t xml:space="preserve">ІТНВПВ у водопровідному господарстві, м³/1000м³ </w:t>
            </w:r>
            <w:r w:rsidRPr="006D4AA8">
              <w:rPr>
                <w:rFonts w:ascii="Times New Roman" w:hAnsi="Times New Roman"/>
                <w:b/>
                <w:bCs/>
                <w:lang w:val="uk-UA"/>
              </w:rPr>
              <w:t>піднятої води</w:t>
            </w:r>
          </w:p>
        </w:tc>
        <w:tc>
          <w:tcPr>
            <w:tcW w:w="579" w:type="pct"/>
            <w:tcBorders>
              <w:top w:val="single" w:sz="4" w:space="0" w:color="auto"/>
              <w:left w:val="single" w:sz="4" w:space="0" w:color="auto"/>
              <w:bottom w:val="single" w:sz="4" w:space="0" w:color="auto"/>
              <w:right w:val="single" w:sz="4" w:space="0" w:color="auto"/>
            </w:tcBorders>
            <w:noWrap/>
            <w:vAlign w:val="center"/>
            <w:hideMark/>
          </w:tcPr>
          <w:p w14:paraId="3F613B7D" w14:textId="77777777" w:rsidR="00D13B4E" w:rsidRPr="006D4AA8" w:rsidRDefault="00D13B4E" w:rsidP="00AE16C3">
            <w:pPr>
              <w:spacing w:line="240" w:lineRule="auto"/>
              <w:jc w:val="center"/>
              <w:rPr>
                <w:rFonts w:ascii="Times New Roman" w:hAnsi="Times New Roman"/>
                <w:b/>
                <w:sz w:val="24"/>
                <w:szCs w:val="24"/>
                <w:lang w:val="uk-UA"/>
              </w:rPr>
            </w:pPr>
            <w:r w:rsidRPr="006D4AA8">
              <w:rPr>
                <w:rFonts w:ascii="Times New Roman" w:hAnsi="Times New Roman"/>
                <w:b/>
                <w:sz w:val="24"/>
                <w:szCs w:val="24"/>
                <w:lang w:val="uk-UA"/>
              </w:rPr>
              <w:t>4313,972</w:t>
            </w:r>
          </w:p>
        </w:tc>
        <w:tc>
          <w:tcPr>
            <w:tcW w:w="557" w:type="pct"/>
            <w:tcBorders>
              <w:top w:val="single" w:sz="4" w:space="0" w:color="auto"/>
              <w:left w:val="single" w:sz="4" w:space="0" w:color="auto"/>
              <w:bottom w:val="single" w:sz="4" w:space="0" w:color="auto"/>
              <w:right w:val="single" w:sz="4" w:space="0" w:color="auto"/>
            </w:tcBorders>
            <w:noWrap/>
            <w:vAlign w:val="center"/>
            <w:hideMark/>
          </w:tcPr>
          <w:p w14:paraId="1034036E" w14:textId="77777777" w:rsidR="00D13B4E" w:rsidRPr="006D4AA8" w:rsidRDefault="00D13B4E" w:rsidP="00AE16C3">
            <w:pPr>
              <w:jc w:val="center"/>
              <w:rPr>
                <w:rFonts w:ascii="Times New Roman" w:hAnsi="Times New Roman"/>
                <w:b/>
                <w:sz w:val="24"/>
                <w:szCs w:val="24"/>
                <w:lang w:val="uk-UA"/>
              </w:rPr>
            </w:pPr>
            <w:r w:rsidRPr="006D4AA8">
              <w:rPr>
                <w:rFonts w:ascii="Times New Roman" w:hAnsi="Times New Roman"/>
                <w:b/>
                <w:sz w:val="24"/>
                <w:szCs w:val="24"/>
                <w:lang w:val="uk-UA"/>
              </w:rPr>
              <w:t>268,960</w:t>
            </w:r>
          </w:p>
        </w:tc>
        <w:tc>
          <w:tcPr>
            <w:tcW w:w="830" w:type="pct"/>
            <w:tcBorders>
              <w:top w:val="single" w:sz="4" w:space="0" w:color="auto"/>
              <w:left w:val="single" w:sz="4" w:space="0" w:color="auto"/>
              <w:bottom w:val="single" w:sz="4" w:space="0" w:color="auto"/>
              <w:right w:val="single" w:sz="4" w:space="0" w:color="auto"/>
            </w:tcBorders>
            <w:vAlign w:val="center"/>
          </w:tcPr>
          <w:p w14:paraId="36743E58" w14:textId="77777777" w:rsidR="00D13B4E" w:rsidRPr="006D4AA8" w:rsidRDefault="00D13B4E" w:rsidP="00AE16C3">
            <w:pPr>
              <w:spacing w:line="240" w:lineRule="auto"/>
              <w:jc w:val="center"/>
              <w:rPr>
                <w:rFonts w:ascii="Times New Roman" w:hAnsi="Times New Roman"/>
                <w:sz w:val="22"/>
                <w:szCs w:val="22"/>
                <w:lang w:val="uk-UA"/>
              </w:rPr>
            </w:pPr>
          </w:p>
        </w:tc>
      </w:tr>
      <w:tr w:rsidR="006D4AA8" w:rsidRPr="006D4AA8" w14:paraId="309990F9" w14:textId="77777777" w:rsidTr="004931ED">
        <w:trPr>
          <w:trHeight w:val="564"/>
        </w:trPr>
        <w:tc>
          <w:tcPr>
            <w:tcW w:w="503" w:type="pct"/>
            <w:gridSpan w:val="2"/>
            <w:vMerge/>
            <w:tcBorders>
              <w:top w:val="single" w:sz="4" w:space="0" w:color="auto"/>
              <w:left w:val="single" w:sz="4" w:space="0" w:color="auto"/>
              <w:bottom w:val="single" w:sz="4" w:space="0" w:color="auto"/>
              <w:right w:val="single" w:sz="4" w:space="0" w:color="auto"/>
            </w:tcBorders>
            <w:vAlign w:val="center"/>
            <w:hideMark/>
          </w:tcPr>
          <w:p w14:paraId="26FBDE9F" w14:textId="77777777" w:rsidR="00D13B4E" w:rsidRPr="006D4AA8" w:rsidRDefault="00D13B4E" w:rsidP="00AE16C3">
            <w:pPr>
              <w:spacing w:line="240" w:lineRule="auto"/>
              <w:rPr>
                <w:rFonts w:ascii="Times New Roman" w:hAnsi="Times New Roman"/>
                <w:b/>
                <w:bCs/>
                <w:sz w:val="22"/>
                <w:szCs w:val="22"/>
                <w:lang w:val="uk-UA" w:eastAsia="en-US"/>
              </w:rPr>
            </w:pPr>
          </w:p>
        </w:tc>
        <w:tc>
          <w:tcPr>
            <w:tcW w:w="2531" w:type="pct"/>
            <w:tcBorders>
              <w:top w:val="single" w:sz="4" w:space="0" w:color="auto"/>
              <w:left w:val="single" w:sz="4" w:space="0" w:color="auto"/>
              <w:bottom w:val="single" w:sz="4" w:space="0" w:color="auto"/>
              <w:right w:val="single" w:sz="4" w:space="0" w:color="auto"/>
            </w:tcBorders>
            <w:hideMark/>
          </w:tcPr>
          <w:p w14:paraId="279845E4" w14:textId="77777777" w:rsidR="00D13B4E" w:rsidRPr="006D4AA8" w:rsidRDefault="00D13B4E" w:rsidP="00AE16C3">
            <w:pPr>
              <w:spacing w:line="240" w:lineRule="auto"/>
              <w:rPr>
                <w:rFonts w:ascii="Times New Roman" w:hAnsi="Times New Roman"/>
                <w:bCs/>
                <w:lang w:val="uk-UA"/>
              </w:rPr>
            </w:pPr>
            <w:r w:rsidRPr="006D4AA8">
              <w:rPr>
                <w:rFonts w:ascii="Times New Roman" w:hAnsi="Times New Roman"/>
                <w:bCs/>
                <w:lang w:val="uk-UA"/>
              </w:rPr>
              <w:t xml:space="preserve">ІТНВПВ у каналізаційному господарстві, м³/1000м³ </w:t>
            </w:r>
            <w:r w:rsidRPr="006D4AA8">
              <w:rPr>
                <w:rFonts w:ascii="Times New Roman" w:hAnsi="Times New Roman"/>
                <w:b/>
                <w:bCs/>
                <w:lang w:val="uk-UA"/>
              </w:rPr>
              <w:t>піднятої води</w:t>
            </w:r>
          </w:p>
        </w:tc>
        <w:tc>
          <w:tcPr>
            <w:tcW w:w="5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BE0449" w14:textId="77777777" w:rsidR="00D13B4E" w:rsidRPr="006D4AA8" w:rsidRDefault="00D13B4E" w:rsidP="00AE16C3">
            <w:pPr>
              <w:spacing w:line="240" w:lineRule="auto"/>
              <w:jc w:val="center"/>
              <w:rPr>
                <w:rFonts w:ascii="Times New Roman" w:hAnsi="Times New Roman"/>
                <w:b/>
                <w:sz w:val="24"/>
                <w:szCs w:val="24"/>
                <w:lang w:val="uk-UA"/>
              </w:rPr>
            </w:pPr>
            <w:r w:rsidRPr="006D4AA8">
              <w:rPr>
                <w:rFonts w:ascii="Times New Roman" w:hAnsi="Times New Roman"/>
                <w:b/>
                <w:sz w:val="24"/>
                <w:szCs w:val="24"/>
                <w:lang w:val="uk-UA"/>
              </w:rPr>
              <w:t>56,397</w:t>
            </w:r>
          </w:p>
        </w:tc>
        <w:tc>
          <w:tcPr>
            <w:tcW w:w="5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B730CB" w14:textId="77777777" w:rsidR="00D13B4E" w:rsidRPr="006D4AA8" w:rsidRDefault="00D13B4E" w:rsidP="00AE16C3">
            <w:pPr>
              <w:spacing w:line="240" w:lineRule="auto"/>
              <w:jc w:val="center"/>
              <w:rPr>
                <w:rFonts w:ascii="Times New Roman" w:hAnsi="Times New Roman"/>
                <w:b/>
                <w:sz w:val="24"/>
                <w:szCs w:val="24"/>
                <w:lang w:val="uk-UA"/>
              </w:rPr>
            </w:pPr>
            <w:r w:rsidRPr="006D4AA8">
              <w:rPr>
                <w:rFonts w:ascii="Times New Roman" w:hAnsi="Times New Roman"/>
                <w:b/>
                <w:sz w:val="24"/>
                <w:szCs w:val="24"/>
                <w:lang w:val="uk-UA"/>
              </w:rPr>
              <w:t>3,52</w:t>
            </w:r>
          </w:p>
        </w:tc>
        <w:tc>
          <w:tcPr>
            <w:tcW w:w="830" w:type="pct"/>
            <w:tcBorders>
              <w:top w:val="single" w:sz="4" w:space="0" w:color="auto"/>
              <w:left w:val="single" w:sz="4" w:space="0" w:color="auto"/>
              <w:bottom w:val="single" w:sz="4" w:space="0" w:color="auto"/>
              <w:right w:val="single" w:sz="4" w:space="0" w:color="auto"/>
            </w:tcBorders>
            <w:vAlign w:val="center"/>
          </w:tcPr>
          <w:p w14:paraId="61D7D880" w14:textId="77777777" w:rsidR="00D13B4E" w:rsidRPr="006D4AA8" w:rsidRDefault="00D13B4E" w:rsidP="00AE16C3">
            <w:pPr>
              <w:spacing w:line="240" w:lineRule="auto"/>
              <w:jc w:val="center"/>
              <w:rPr>
                <w:rFonts w:ascii="Times New Roman" w:hAnsi="Times New Roman"/>
                <w:sz w:val="22"/>
                <w:szCs w:val="22"/>
                <w:lang w:val="uk-UA"/>
              </w:rPr>
            </w:pPr>
          </w:p>
        </w:tc>
      </w:tr>
      <w:tr w:rsidR="00D13B4E" w:rsidRPr="006D4AA8" w14:paraId="3087AEDB" w14:textId="77777777" w:rsidTr="004931ED">
        <w:trPr>
          <w:trHeight w:val="558"/>
        </w:trPr>
        <w:tc>
          <w:tcPr>
            <w:tcW w:w="3034" w:type="pct"/>
            <w:gridSpan w:val="3"/>
            <w:tcBorders>
              <w:top w:val="single" w:sz="4" w:space="0" w:color="auto"/>
              <w:left w:val="single" w:sz="4" w:space="0" w:color="auto"/>
              <w:bottom w:val="single" w:sz="4" w:space="0" w:color="auto"/>
              <w:right w:val="single" w:sz="4" w:space="0" w:color="auto"/>
            </w:tcBorders>
            <w:noWrap/>
            <w:hideMark/>
          </w:tcPr>
          <w:p w14:paraId="0E5B7E92" w14:textId="77777777" w:rsidR="00D13B4E" w:rsidRPr="006D4AA8" w:rsidRDefault="00D13B4E" w:rsidP="00AE16C3">
            <w:pPr>
              <w:spacing w:line="240" w:lineRule="auto"/>
              <w:rPr>
                <w:rFonts w:ascii="Times New Roman" w:hAnsi="Times New Roman"/>
                <w:b/>
                <w:bCs/>
                <w:lang w:val="uk-UA"/>
              </w:rPr>
            </w:pPr>
            <w:r w:rsidRPr="006D4AA8">
              <w:rPr>
                <w:rFonts w:ascii="Times New Roman" w:hAnsi="Times New Roman"/>
                <w:b/>
                <w:bCs/>
                <w:lang w:val="uk-UA"/>
              </w:rPr>
              <w:t>Поточний ІТНВПВ для підприємства, м³/1000м³ піднятої води</w:t>
            </w: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135FE8" w14:textId="77777777" w:rsidR="00D13B4E" w:rsidRPr="006D4AA8" w:rsidRDefault="00D13B4E" w:rsidP="00AE16C3">
            <w:pPr>
              <w:spacing w:line="240" w:lineRule="auto"/>
              <w:jc w:val="center"/>
              <w:rPr>
                <w:rFonts w:ascii="Times New Roman" w:hAnsi="Times New Roman"/>
                <w:b/>
                <w:sz w:val="24"/>
                <w:szCs w:val="24"/>
                <w:lang w:val="uk-UA"/>
              </w:rPr>
            </w:pPr>
            <w:r w:rsidRPr="006D4AA8">
              <w:rPr>
                <w:rFonts w:ascii="Times New Roman" w:hAnsi="Times New Roman"/>
                <w:b/>
                <w:sz w:val="24"/>
                <w:szCs w:val="24"/>
                <w:lang w:val="uk-UA"/>
              </w:rPr>
              <w:t>4370,369</w:t>
            </w:r>
          </w:p>
        </w:tc>
        <w:tc>
          <w:tcPr>
            <w:tcW w:w="5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534250" w14:textId="77777777" w:rsidR="00D13B4E" w:rsidRPr="006D4AA8" w:rsidRDefault="00D13B4E" w:rsidP="00AE16C3">
            <w:pPr>
              <w:jc w:val="center"/>
              <w:rPr>
                <w:rFonts w:ascii="Times New Roman" w:hAnsi="Times New Roman"/>
                <w:b/>
                <w:sz w:val="24"/>
                <w:szCs w:val="24"/>
                <w:lang w:val="uk-UA"/>
              </w:rPr>
            </w:pPr>
            <w:r w:rsidRPr="006D4AA8">
              <w:rPr>
                <w:rFonts w:ascii="Times New Roman" w:hAnsi="Times New Roman"/>
                <w:b/>
                <w:sz w:val="24"/>
                <w:szCs w:val="24"/>
                <w:lang w:val="uk-UA"/>
              </w:rPr>
              <w:t>272,48</w:t>
            </w:r>
          </w:p>
        </w:tc>
        <w:tc>
          <w:tcPr>
            <w:tcW w:w="830" w:type="pct"/>
            <w:tcBorders>
              <w:top w:val="single" w:sz="4" w:space="0" w:color="auto"/>
              <w:left w:val="single" w:sz="4" w:space="0" w:color="auto"/>
              <w:bottom w:val="single" w:sz="4" w:space="0" w:color="auto"/>
              <w:right w:val="single" w:sz="4" w:space="0" w:color="auto"/>
            </w:tcBorders>
            <w:vAlign w:val="center"/>
          </w:tcPr>
          <w:p w14:paraId="2E23DAA5" w14:textId="77777777" w:rsidR="00D13B4E" w:rsidRPr="006D4AA8" w:rsidRDefault="00D13B4E" w:rsidP="00AE16C3">
            <w:pPr>
              <w:spacing w:line="240" w:lineRule="auto"/>
              <w:jc w:val="center"/>
              <w:rPr>
                <w:rFonts w:ascii="Times New Roman" w:hAnsi="Times New Roman"/>
                <w:bCs/>
                <w:sz w:val="22"/>
                <w:szCs w:val="22"/>
                <w:lang w:val="uk-UA"/>
              </w:rPr>
            </w:pPr>
          </w:p>
        </w:tc>
      </w:tr>
    </w:tbl>
    <w:p w14:paraId="604BC2E6" w14:textId="77777777" w:rsidR="00D13B4E" w:rsidRPr="006D4AA8" w:rsidRDefault="00D13B4E" w:rsidP="00AE16C3">
      <w:pPr>
        <w:rPr>
          <w:rFonts w:asciiTheme="minorHAnsi" w:hAnsiTheme="minorHAnsi" w:cstheme="minorBidi"/>
          <w:lang w:val="uk-UA"/>
        </w:rPr>
      </w:pPr>
    </w:p>
    <w:p w14:paraId="5580EC5C" w14:textId="77777777" w:rsidR="00D13B4E" w:rsidRPr="006D4AA8" w:rsidRDefault="00D13B4E" w:rsidP="00AE16C3">
      <w:pPr>
        <w:rPr>
          <w:lang w:val="uk-UA"/>
        </w:rPr>
      </w:pPr>
    </w:p>
    <w:p w14:paraId="4DF87A76" w14:textId="77777777" w:rsidR="00D13B4E" w:rsidRPr="006D4AA8" w:rsidRDefault="00D13B4E" w:rsidP="00AE16C3">
      <w:pPr>
        <w:rPr>
          <w:lang w:val="uk-UA"/>
        </w:rPr>
      </w:pPr>
    </w:p>
    <w:p w14:paraId="507ED011" w14:textId="77777777" w:rsidR="00D13B4E" w:rsidRPr="006D4AA8" w:rsidRDefault="00D13B4E" w:rsidP="00AE16C3">
      <w:pPr>
        <w:rPr>
          <w:lang w:val="uk-UA"/>
        </w:rPr>
      </w:pPr>
    </w:p>
    <w:p w14:paraId="2C00F5CB" w14:textId="77777777" w:rsidR="00D13B4E" w:rsidRPr="006D4AA8" w:rsidRDefault="00D13B4E" w:rsidP="00AE16C3">
      <w:pPr>
        <w:rPr>
          <w:lang w:val="uk-UA"/>
        </w:rPr>
      </w:pPr>
    </w:p>
    <w:p w14:paraId="3BE22983" w14:textId="77777777" w:rsidR="00D13B4E" w:rsidRPr="006D4AA8" w:rsidRDefault="00D13B4E" w:rsidP="00AE16C3">
      <w:pPr>
        <w:rPr>
          <w:lang w:val="uk-UA"/>
        </w:rPr>
      </w:pPr>
    </w:p>
    <w:p w14:paraId="6E5F6C57" w14:textId="77777777" w:rsidR="00D13B4E" w:rsidRPr="006D4AA8" w:rsidRDefault="00D13B4E" w:rsidP="00AE16C3">
      <w:pPr>
        <w:rPr>
          <w:lang w:val="uk-UA"/>
        </w:rPr>
      </w:pPr>
    </w:p>
    <w:p w14:paraId="5DCC3912" w14:textId="77777777" w:rsidR="00D13B4E" w:rsidRPr="006D4AA8" w:rsidRDefault="00D13B4E" w:rsidP="00AE16C3">
      <w:pPr>
        <w:rPr>
          <w:lang w:val="uk-UA"/>
        </w:rPr>
      </w:pPr>
    </w:p>
    <w:p w14:paraId="7EB63DEE" w14:textId="77777777" w:rsidR="00D13B4E" w:rsidRPr="006D4AA8" w:rsidRDefault="00D13B4E" w:rsidP="00AE16C3">
      <w:pPr>
        <w:rPr>
          <w:lang w:val="uk-UA"/>
        </w:rPr>
      </w:pPr>
    </w:p>
    <w:p w14:paraId="3072BDDC" w14:textId="77777777" w:rsidR="00D13B4E" w:rsidRPr="006D4AA8" w:rsidRDefault="00D13B4E" w:rsidP="00AE16C3">
      <w:pPr>
        <w:rPr>
          <w:lang w:val="uk-UA"/>
        </w:rPr>
      </w:pPr>
    </w:p>
    <w:p w14:paraId="3CEA7810" w14:textId="77777777" w:rsidR="00D13B4E" w:rsidRPr="006D4AA8" w:rsidRDefault="00D13B4E" w:rsidP="00AE16C3">
      <w:pPr>
        <w:rPr>
          <w:lang w:val="uk-UA"/>
        </w:rPr>
      </w:pPr>
    </w:p>
    <w:p w14:paraId="0A0CE12C" w14:textId="77777777" w:rsidR="00D13B4E" w:rsidRPr="006D4AA8" w:rsidRDefault="00D13B4E" w:rsidP="00AE16C3">
      <w:pPr>
        <w:rPr>
          <w:lang w:val="uk-UA"/>
        </w:rPr>
      </w:pPr>
    </w:p>
    <w:p w14:paraId="2B2702EB" w14:textId="77777777" w:rsidR="00FE1D2F" w:rsidRPr="006D4AA8" w:rsidRDefault="00FE1D2F" w:rsidP="00AE16C3">
      <w:pPr>
        <w:widowControl w:val="0"/>
        <w:jc w:val="center"/>
        <w:rPr>
          <w:rFonts w:ascii="Times New Roman" w:hAnsi="Times New Roman"/>
          <w:b/>
          <w:snapToGrid w:val="0"/>
          <w:sz w:val="28"/>
          <w:szCs w:val="28"/>
          <w:lang w:val="uk-UA"/>
        </w:rPr>
      </w:pPr>
      <w:r w:rsidRPr="006D4AA8">
        <w:rPr>
          <w:rFonts w:ascii="Times New Roman" w:hAnsi="Times New Roman"/>
          <w:b/>
          <w:snapToGrid w:val="0"/>
          <w:sz w:val="28"/>
          <w:szCs w:val="28"/>
          <w:lang w:val="uk-UA"/>
        </w:rPr>
        <w:t>VІ. ПЕРСПЕКТИВНІ ІНДИВІДУАЛЬНІ ТЕХНОЛОГІЧНІ</w:t>
      </w:r>
    </w:p>
    <w:p w14:paraId="12A7B21D" w14:textId="77777777" w:rsidR="00FE1D2F" w:rsidRPr="006D4AA8" w:rsidRDefault="00FE1D2F" w:rsidP="00AE16C3">
      <w:pPr>
        <w:pStyle w:val="3"/>
        <w:spacing w:before="0" w:beforeAutospacing="0" w:after="0" w:afterAutospacing="0" w:line="360" w:lineRule="auto"/>
        <w:jc w:val="center"/>
        <w:rPr>
          <w:sz w:val="28"/>
          <w:szCs w:val="28"/>
          <w:lang w:val="uk-UA"/>
        </w:rPr>
      </w:pPr>
      <w:r w:rsidRPr="006D4AA8">
        <w:rPr>
          <w:bCs w:val="0"/>
          <w:snapToGrid w:val="0"/>
          <w:sz w:val="28"/>
          <w:szCs w:val="28"/>
          <w:lang w:val="uk-UA"/>
        </w:rPr>
        <w:t xml:space="preserve">НОРМАТИВИ ВИКОРИСТАННЯ </w:t>
      </w:r>
      <w:r w:rsidRPr="006D4AA8">
        <w:rPr>
          <w:caps/>
          <w:sz w:val="28"/>
          <w:szCs w:val="28"/>
          <w:lang w:val="uk-UA"/>
        </w:rPr>
        <w:t>питної</w:t>
      </w:r>
      <w:r w:rsidRPr="006D4AA8">
        <w:rPr>
          <w:sz w:val="28"/>
          <w:szCs w:val="28"/>
          <w:lang w:val="uk-UA"/>
        </w:rPr>
        <w:t xml:space="preserve"> ВОДИ</w:t>
      </w:r>
    </w:p>
    <w:p w14:paraId="4668B39D" w14:textId="77777777" w:rsidR="00FE1D2F" w:rsidRPr="006D4AA8" w:rsidRDefault="00FE1D2F" w:rsidP="00AE16C3">
      <w:pPr>
        <w:pStyle w:val="12"/>
        <w:spacing w:before="120" w:after="240" w:line="360" w:lineRule="auto"/>
        <w:outlineLvl w:val="0"/>
        <w:rPr>
          <w:caps/>
          <w:lang w:val="uk-UA"/>
        </w:rPr>
      </w:pPr>
    </w:p>
    <w:p w14:paraId="39BF66E7" w14:textId="77777777" w:rsidR="00FE1D2F" w:rsidRPr="006D4AA8" w:rsidRDefault="00FE1D2F" w:rsidP="00AE16C3">
      <w:pPr>
        <w:ind w:firstLine="709"/>
        <w:rPr>
          <w:rFonts w:ascii="Times New Roman" w:hAnsi="Times New Roman"/>
          <w:sz w:val="28"/>
          <w:szCs w:val="28"/>
          <w:lang w:val="uk-UA" w:eastAsia="ru-RU"/>
        </w:rPr>
      </w:pPr>
      <w:r w:rsidRPr="006D4AA8">
        <w:rPr>
          <w:rFonts w:ascii="Times New Roman" w:hAnsi="Times New Roman"/>
          <w:sz w:val="28"/>
          <w:szCs w:val="28"/>
          <w:lang w:val="uk-UA" w:eastAsia="ru-RU"/>
        </w:rPr>
        <w:t xml:space="preserve">Перспективні ІТНВПВ води розраховуються згідно Порядком розроблення та затвердження технологічних нормативів використання питної води підприємствами, які надають  послуги з централізованого водопостачання та або водовідведення затвердженого наказом Мінрегіону України №179 від 25.06.2014 року за формулою: </w:t>
      </w:r>
    </w:p>
    <w:p w14:paraId="7EDB6FB9" w14:textId="77777777" w:rsidR="000D006F" w:rsidRPr="006D4AA8" w:rsidRDefault="000D006F" w:rsidP="00AE16C3">
      <w:pPr>
        <w:spacing w:after="150" w:line="240" w:lineRule="auto"/>
        <w:ind w:firstLine="450"/>
        <w:jc w:val="center"/>
        <w:rPr>
          <w:rFonts w:ascii="Times New Roman" w:hAnsi="Times New Roman"/>
          <w:sz w:val="28"/>
          <w:szCs w:val="28"/>
          <w:lang w:val="uk-UA" w:eastAsia="ru-RU"/>
        </w:rPr>
      </w:pPr>
      <w:r w:rsidRPr="006D4AA8">
        <w:rPr>
          <w:rFonts w:ascii="Times New Roman" w:hAnsi="Times New Roman"/>
          <w:noProof/>
          <w:sz w:val="24"/>
          <w:szCs w:val="24"/>
          <w:lang w:val="ru-RU" w:eastAsia="ru-RU"/>
        </w:rPr>
        <w:drawing>
          <wp:inline distT="0" distB="0" distL="0" distR="0" wp14:anchorId="2A9758FD" wp14:editId="0B3DAC05">
            <wp:extent cx="1800225" cy="495300"/>
            <wp:effectExtent l="0" t="0" r="9525" b="0"/>
            <wp:docPr id="33" name="Рисунок 33" descr="http://zakon3.rada.gov.ua/laws/file/imgs/26/p431160n61.gif">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http://zakon3.rada.gov.ua/laws/file/imgs/26/p431160n61.gif">
                      <a:hlinkClick r:id="rId75"/>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800225" cy="495300"/>
                    </a:xfrm>
                    <a:prstGeom prst="rect">
                      <a:avLst/>
                    </a:prstGeom>
                    <a:noFill/>
                    <a:ln>
                      <a:noFill/>
                    </a:ln>
                  </pic:spPr>
                </pic:pic>
              </a:graphicData>
            </a:graphic>
          </wp:inline>
        </w:drawing>
      </w:r>
    </w:p>
    <w:p w14:paraId="435A1B2C" w14:textId="77777777" w:rsidR="00FE1D2F" w:rsidRPr="006D4AA8" w:rsidRDefault="00FE1D2F" w:rsidP="00AE16C3">
      <w:pPr>
        <w:ind w:firstLine="448"/>
        <w:rPr>
          <w:rFonts w:ascii="Times New Roman" w:hAnsi="Times New Roman"/>
          <w:i/>
          <w:iCs/>
          <w:sz w:val="28"/>
          <w:szCs w:val="28"/>
          <w:lang w:val="ru-RU" w:eastAsia="ru-RU"/>
        </w:rPr>
      </w:pPr>
      <w:r w:rsidRPr="006D4AA8">
        <w:rPr>
          <w:rFonts w:ascii="Times New Roman" w:hAnsi="Times New Roman"/>
          <w:sz w:val="28"/>
          <w:szCs w:val="28"/>
          <w:lang w:val="uk-UA" w:eastAsia="ru-RU"/>
        </w:rPr>
        <w:t xml:space="preserve">де: </w:t>
      </w:r>
      <w:r w:rsidRPr="006D4AA8">
        <w:rPr>
          <w:rFonts w:ascii="Times New Roman" w:hAnsi="Times New Roman"/>
          <w:i/>
          <w:iCs/>
          <w:sz w:val="28"/>
          <w:szCs w:val="28"/>
          <w:lang w:val="ru-RU" w:eastAsia="ru-RU"/>
        </w:rPr>
        <w:t>Т</w:t>
      </w:r>
      <w:r w:rsidRPr="006D4AA8">
        <w:rPr>
          <w:rFonts w:ascii="Times New Roman" w:hAnsi="Times New Roman"/>
          <w:bCs/>
          <w:sz w:val="28"/>
          <w:szCs w:val="28"/>
          <w:vertAlign w:val="subscript"/>
          <w:lang w:val="ru-RU" w:eastAsia="ru-RU"/>
        </w:rPr>
        <w:t>пер</w:t>
      </w:r>
      <w:r w:rsidRPr="006D4AA8">
        <w:rPr>
          <w:rFonts w:ascii="Times New Roman" w:hAnsi="Times New Roman"/>
          <w:sz w:val="28"/>
          <w:szCs w:val="28"/>
          <w:lang w:val="ru-RU" w:eastAsia="ru-RU"/>
        </w:rPr>
        <w:t xml:space="preserve">– проміжок часу (в роках) до досягнення галузевих перспективних ІТНВПВ; </w:t>
      </w:r>
    </w:p>
    <w:p w14:paraId="72D13056" w14:textId="77777777" w:rsidR="00FE1D2F" w:rsidRPr="006D4AA8" w:rsidRDefault="00FE1D2F" w:rsidP="00AE16C3">
      <w:pPr>
        <w:ind w:firstLine="448"/>
        <w:rPr>
          <w:rFonts w:ascii="Times New Roman" w:hAnsi="Times New Roman"/>
          <w:sz w:val="28"/>
          <w:szCs w:val="28"/>
          <w:lang w:val="ru-RU" w:eastAsia="ru-RU"/>
        </w:rPr>
      </w:pPr>
      <w:r w:rsidRPr="006D4AA8">
        <w:rPr>
          <w:rFonts w:ascii="Times New Roman" w:hAnsi="Times New Roman"/>
          <w:i/>
          <w:iCs/>
          <w:sz w:val="28"/>
          <w:szCs w:val="28"/>
          <w:lang w:val="ru-RU" w:eastAsia="ru-RU"/>
        </w:rPr>
        <w:t>Т</w:t>
      </w:r>
      <w:r w:rsidRPr="006D4AA8">
        <w:rPr>
          <w:rFonts w:ascii="Times New Roman" w:hAnsi="Times New Roman"/>
          <w:bCs/>
          <w:sz w:val="28"/>
          <w:szCs w:val="28"/>
          <w:vertAlign w:val="subscript"/>
          <w:lang w:val="ru-RU" w:eastAsia="ru-RU"/>
        </w:rPr>
        <w:t>по</w:t>
      </w:r>
      <w:r w:rsidRPr="006D4AA8">
        <w:rPr>
          <w:rFonts w:ascii="Times New Roman" w:hAnsi="Times New Roman"/>
          <w:sz w:val="28"/>
          <w:szCs w:val="28"/>
          <w:lang w:val="ru-RU" w:eastAsia="ru-RU"/>
        </w:rPr>
        <w:t>– тривалість періоду, на який були затверджені попередні значення поточних ІТНВПВ;</w:t>
      </w:r>
    </w:p>
    <w:p w14:paraId="5E384CC6" w14:textId="77777777" w:rsidR="00FE1D2F" w:rsidRPr="006D4AA8" w:rsidRDefault="00FE1D2F" w:rsidP="00AE16C3">
      <w:pPr>
        <w:ind w:firstLine="448"/>
        <w:rPr>
          <w:rFonts w:ascii="Times New Roman" w:hAnsi="Times New Roman"/>
          <w:sz w:val="28"/>
          <w:szCs w:val="28"/>
          <w:lang w:val="ru-RU" w:eastAsia="ru-RU"/>
        </w:rPr>
      </w:pPr>
      <w:r w:rsidRPr="006D4AA8">
        <w:rPr>
          <w:rFonts w:ascii="Times New Roman" w:hAnsi="Times New Roman"/>
          <w:i/>
          <w:iCs/>
          <w:sz w:val="28"/>
          <w:szCs w:val="28"/>
          <w:lang w:val="ru-RU" w:eastAsia="ru-RU"/>
        </w:rPr>
        <w:t>W</w:t>
      </w:r>
      <w:r w:rsidRPr="006D4AA8">
        <w:rPr>
          <w:rFonts w:ascii="Times New Roman" w:hAnsi="Times New Roman"/>
          <w:bCs/>
          <w:sz w:val="28"/>
          <w:szCs w:val="28"/>
          <w:vertAlign w:val="subscript"/>
          <w:lang w:val="ru-RU" w:eastAsia="ru-RU"/>
        </w:rPr>
        <w:t>пер</w:t>
      </w:r>
      <w:r w:rsidRPr="006D4AA8">
        <w:rPr>
          <w:rFonts w:ascii="Times New Roman" w:hAnsi="Times New Roman"/>
          <w:i/>
          <w:iCs/>
          <w:sz w:val="28"/>
          <w:szCs w:val="28"/>
          <w:lang w:val="ru-RU" w:eastAsia="ru-RU"/>
        </w:rPr>
        <w:t>, W</w:t>
      </w:r>
      <w:r w:rsidRPr="006D4AA8">
        <w:rPr>
          <w:rFonts w:ascii="Times New Roman" w:hAnsi="Times New Roman"/>
          <w:bCs/>
          <w:sz w:val="28"/>
          <w:szCs w:val="28"/>
          <w:vertAlign w:val="subscript"/>
          <w:lang w:val="ru-RU" w:eastAsia="ru-RU"/>
        </w:rPr>
        <w:t>поп</w:t>
      </w:r>
      <w:r w:rsidRPr="006D4AA8">
        <w:rPr>
          <w:rFonts w:ascii="Times New Roman" w:hAnsi="Times New Roman"/>
          <w:sz w:val="28"/>
          <w:szCs w:val="28"/>
          <w:lang w:val="ru-RU" w:eastAsia="ru-RU"/>
        </w:rPr>
        <w:t>– відповідно перспективні галузеві ТНВПВ та попередньо затверджені поточні ІТНВПВ.</w:t>
      </w:r>
    </w:p>
    <w:p w14:paraId="30E639BF" w14:textId="77777777" w:rsidR="00FE1D2F" w:rsidRPr="006D4AA8" w:rsidRDefault="00FE1D2F" w:rsidP="00AE16C3">
      <w:pPr>
        <w:ind w:firstLine="448"/>
        <w:rPr>
          <w:rFonts w:ascii="Times New Roman" w:hAnsi="Times New Roman"/>
          <w:sz w:val="28"/>
          <w:szCs w:val="28"/>
          <w:lang w:val="uk-UA" w:eastAsia="ru-RU"/>
        </w:rPr>
      </w:pPr>
    </w:p>
    <w:p w14:paraId="0B422ADC" w14:textId="77777777" w:rsidR="00FE1D2F" w:rsidRPr="006D4AA8" w:rsidRDefault="00FE1D2F" w:rsidP="00AE16C3">
      <w:pPr>
        <w:ind w:firstLine="448"/>
        <w:rPr>
          <w:rFonts w:ascii="Times New Roman" w:hAnsi="Times New Roman"/>
          <w:sz w:val="28"/>
          <w:szCs w:val="28"/>
          <w:lang w:val="uk-UA" w:eastAsia="ru-RU"/>
        </w:rPr>
      </w:pPr>
      <w:r w:rsidRPr="006D4AA8">
        <w:rPr>
          <w:rFonts w:ascii="Times New Roman" w:hAnsi="Times New Roman"/>
          <w:sz w:val="28"/>
          <w:szCs w:val="28"/>
          <w:lang w:val="uk-UA" w:eastAsia="ru-RU"/>
        </w:rPr>
        <w:t>При розрахунках перспективних ІТНВПВ втрат враховувались наступні умови:</w:t>
      </w:r>
    </w:p>
    <w:p w14:paraId="0472DE91" w14:textId="77777777" w:rsidR="00FE1D2F" w:rsidRPr="006D4AA8" w:rsidRDefault="00FE1D2F" w:rsidP="00AE16C3">
      <w:pPr>
        <w:ind w:firstLine="448"/>
        <w:rPr>
          <w:rFonts w:ascii="Times New Roman" w:hAnsi="Times New Roman"/>
          <w:sz w:val="28"/>
          <w:szCs w:val="28"/>
          <w:lang w:val="uk-UA" w:eastAsia="ru-RU"/>
        </w:rPr>
      </w:pPr>
      <w:r w:rsidRPr="006D4AA8">
        <w:rPr>
          <w:rFonts w:ascii="Times New Roman" w:hAnsi="Times New Roman"/>
          <w:sz w:val="28"/>
          <w:szCs w:val="28"/>
          <w:lang w:val="uk-UA" w:eastAsia="ru-RU"/>
        </w:rPr>
        <w:t>-    досягнення перспективних ІНВПВ у 2030 році на рівні 150 м</w:t>
      </w:r>
      <w:r w:rsidRPr="006D4AA8">
        <w:rPr>
          <w:rFonts w:ascii="Times New Roman" w:hAnsi="Times New Roman"/>
          <w:sz w:val="28"/>
          <w:szCs w:val="28"/>
          <w:vertAlign w:val="superscript"/>
          <w:lang w:val="uk-UA" w:eastAsia="ru-RU"/>
        </w:rPr>
        <w:t>3</w:t>
      </w:r>
      <w:r w:rsidRPr="006D4AA8">
        <w:rPr>
          <w:rFonts w:ascii="Times New Roman" w:hAnsi="Times New Roman"/>
          <w:sz w:val="28"/>
          <w:szCs w:val="28"/>
          <w:lang w:val="uk-UA" w:eastAsia="ru-RU"/>
        </w:rPr>
        <w:t>/тис.м</w:t>
      </w:r>
      <w:r w:rsidRPr="006D4AA8">
        <w:rPr>
          <w:rFonts w:ascii="Times New Roman" w:hAnsi="Times New Roman"/>
          <w:sz w:val="28"/>
          <w:szCs w:val="28"/>
          <w:vertAlign w:val="superscript"/>
          <w:lang w:val="uk-UA" w:eastAsia="ru-RU"/>
        </w:rPr>
        <w:t>3</w:t>
      </w:r>
      <w:r w:rsidRPr="006D4AA8">
        <w:rPr>
          <w:rFonts w:ascii="Times New Roman" w:hAnsi="Times New Roman"/>
          <w:sz w:val="28"/>
          <w:szCs w:val="28"/>
          <w:lang w:val="uk-UA" w:eastAsia="ru-RU"/>
        </w:rPr>
        <w:t xml:space="preserve"> (згідно Порядку…);</w:t>
      </w:r>
    </w:p>
    <w:p w14:paraId="45D10D55" w14:textId="77777777" w:rsidR="00FE1D2F" w:rsidRPr="006D4AA8" w:rsidRDefault="00FE1D2F" w:rsidP="00AE16C3">
      <w:pPr>
        <w:ind w:firstLine="448"/>
        <w:rPr>
          <w:rFonts w:ascii="Times New Roman" w:hAnsi="Times New Roman"/>
          <w:sz w:val="28"/>
          <w:szCs w:val="28"/>
          <w:lang w:val="uk-UA" w:eastAsia="ru-RU"/>
        </w:rPr>
      </w:pPr>
      <w:r w:rsidRPr="006D4AA8">
        <w:rPr>
          <w:rFonts w:ascii="Times New Roman" w:hAnsi="Times New Roman"/>
          <w:sz w:val="28"/>
          <w:szCs w:val="28"/>
          <w:lang w:val="uk-UA" w:eastAsia="ru-RU"/>
        </w:rPr>
        <w:t>-  розрахунок перспективних ІТНВПВ проводиться на кожен рік до 2030 року (лист Міністерства регіонального розвитку, будівництва та житлово-комунального господарства №7/9-9056 від 22.08.2017 року);</w:t>
      </w:r>
    </w:p>
    <w:p w14:paraId="7FF9599B" w14:textId="77777777" w:rsidR="00FE1D2F" w:rsidRPr="006D4AA8" w:rsidRDefault="00FE1D2F" w:rsidP="00AE16C3">
      <w:pPr>
        <w:ind w:firstLine="448"/>
        <w:rPr>
          <w:rFonts w:ascii="Times New Roman" w:hAnsi="Times New Roman"/>
          <w:sz w:val="28"/>
          <w:szCs w:val="28"/>
          <w:lang w:val="uk-UA" w:eastAsia="ru-RU"/>
        </w:rPr>
      </w:pPr>
      <w:r w:rsidRPr="006D4AA8">
        <w:rPr>
          <w:rFonts w:ascii="Times New Roman" w:hAnsi="Times New Roman"/>
          <w:sz w:val="28"/>
          <w:szCs w:val="28"/>
          <w:lang w:val="uk-UA" w:eastAsia="ru-RU"/>
        </w:rPr>
        <w:t>- попередньо затверджені поточні ІТНВПВ відносно водопровідної мережі установлять</w:t>
      </w:r>
      <w:r w:rsidR="00A02BD2" w:rsidRPr="006D4AA8">
        <w:rPr>
          <w:rFonts w:ascii="Times New Roman" w:hAnsi="Times New Roman"/>
          <w:b/>
          <w:sz w:val="28"/>
          <w:szCs w:val="28"/>
          <w:lang w:val="ru-RU"/>
        </w:rPr>
        <w:t>221,20</w:t>
      </w:r>
      <w:r w:rsidRPr="006D4AA8">
        <w:rPr>
          <w:rFonts w:ascii="Times New Roman" w:hAnsi="Times New Roman"/>
          <w:b/>
          <w:sz w:val="28"/>
          <w:szCs w:val="28"/>
          <w:lang w:val="uk-UA"/>
        </w:rPr>
        <w:t>м</w:t>
      </w:r>
      <w:r w:rsidRPr="006D4AA8">
        <w:rPr>
          <w:rFonts w:ascii="Times New Roman" w:hAnsi="Times New Roman"/>
          <w:b/>
          <w:sz w:val="28"/>
          <w:szCs w:val="28"/>
          <w:vertAlign w:val="superscript"/>
          <w:lang w:val="uk-UA"/>
        </w:rPr>
        <w:t>3</w:t>
      </w:r>
      <w:r w:rsidRPr="006D4AA8">
        <w:rPr>
          <w:rFonts w:ascii="Times New Roman" w:hAnsi="Times New Roman"/>
          <w:b/>
          <w:sz w:val="28"/>
          <w:szCs w:val="28"/>
          <w:lang w:val="uk-UA"/>
        </w:rPr>
        <w:t>/тис. м</w:t>
      </w:r>
      <w:r w:rsidRPr="006D4AA8">
        <w:rPr>
          <w:rFonts w:ascii="Times New Roman" w:hAnsi="Times New Roman"/>
          <w:b/>
          <w:sz w:val="28"/>
          <w:szCs w:val="28"/>
          <w:vertAlign w:val="superscript"/>
          <w:lang w:val="uk-UA"/>
        </w:rPr>
        <w:t>3</w:t>
      </w:r>
      <w:r w:rsidRPr="006D4AA8">
        <w:rPr>
          <w:rFonts w:ascii="Times New Roman" w:hAnsi="Times New Roman"/>
          <w:b/>
          <w:sz w:val="28"/>
          <w:szCs w:val="28"/>
          <w:lang w:val="uk-UA"/>
        </w:rPr>
        <w:t>.</w:t>
      </w:r>
    </w:p>
    <w:p w14:paraId="1BEF8672" w14:textId="77777777" w:rsidR="00FE1D2F" w:rsidRPr="006D4AA8" w:rsidRDefault="00FE1D2F" w:rsidP="00AE16C3">
      <w:pPr>
        <w:pStyle w:val="12"/>
        <w:spacing w:after="0" w:line="360" w:lineRule="auto"/>
        <w:ind w:firstLine="709"/>
        <w:jc w:val="both"/>
        <w:outlineLvl w:val="0"/>
        <w:rPr>
          <w:b w:val="0"/>
          <w:lang w:val="uk-UA"/>
        </w:rPr>
      </w:pPr>
      <w:r w:rsidRPr="006D4AA8">
        <w:rPr>
          <w:b w:val="0"/>
          <w:lang w:val="uk-UA"/>
        </w:rPr>
        <w:t>Розрахунок перспективних ІТНВПВ втрат для водопроводу наведений у табл. 6.1.</w:t>
      </w:r>
    </w:p>
    <w:p w14:paraId="4F05960F" w14:textId="77777777" w:rsidR="00E23043" w:rsidRPr="006D4AA8" w:rsidRDefault="00E23043" w:rsidP="00AE16C3">
      <w:pPr>
        <w:pStyle w:val="12"/>
        <w:spacing w:after="0" w:line="360" w:lineRule="auto"/>
        <w:ind w:firstLine="709"/>
        <w:jc w:val="right"/>
        <w:outlineLvl w:val="0"/>
        <w:rPr>
          <w:b w:val="0"/>
          <w:lang w:val="uk-UA"/>
        </w:rPr>
      </w:pPr>
    </w:p>
    <w:p w14:paraId="245AA4B4" w14:textId="77777777" w:rsidR="00FE1D2F" w:rsidRPr="006D4AA8" w:rsidRDefault="00FE1D2F" w:rsidP="00AE16C3">
      <w:pPr>
        <w:pStyle w:val="12"/>
        <w:spacing w:after="0" w:line="360" w:lineRule="auto"/>
        <w:ind w:firstLine="709"/>
        <w:jc w:val="right"/>
        <w:outlineLvl w:val="0"/>
        <w:rPr>
          <w:b w:val="0"/>
          <w:lang w:val="uk-UA"/>
        </w:rPr>
      </w:pPr>
      <w:r w:rsidRPr="006D4AA8">
        <w:rPr>
          <w:b w:val="0"/>
          <w:lang w:val="uk-UA"/>
        </w:rPr>
        <w:t>Табл. 6.1.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26"/>
        <w:gridCol w:w="1920"/>
        <w:gridCol w:w="1917"/>
        <w:gridCol w:w="1929"/>
        <w:gridCol w:w="1937"/>
      </w:tblGrid>
      <w:tr w:rsidR="006D4AA8" w:rsidRPr="006D4AA8" w14:paraId="748C4A1E" w14:textId="77777777" w:rsidTr="00382A20">
        <w:tc>
          <w:tcPr>
            <w:tcW w:w="1926" w:type="dxa"/>
            <w:vAlign w:val="center"/>
          </w:tcPr>
          <w:p w14:paraId="446D4C68" w14:textId="77777777" w:rsidR="00FE1D2F" w:rsidRPr="006D4AA8" w:rsidRDefault="00FE1D2F" w:rsidP="00AE16C3">
            <w:pPr>
              <w:pStyle w:val="12"/>
              <w:spacing w:after="0" w:line="276" w:lineRule="auto"/>
              <w:outlineLvl w:val="0"/>
              <w:rPr>
                <w:caps/>
                <w:sz w:val="24"/>
                <w:szCs w:val="24"/>
                <w:lang w:val="ru-RU"/>
              </w:rPr>
            </w:pPr>
            <w:r w:rsidRPr="006D4AA8">
              <w:rPr>
                <w:sz w:val="24"/>
                <w:szCs w:val="24"/>
                <w:lang w:val="uk-UA"/>
              </w:rPr>
              <w:t>Роки</w:t>
            </w:r>
          </w:p>
        </w:tc>
        <w:tc>
          <w:tcPr>
            <w:tcW w:w="1920" w:type="dxa"/>
            <w:vAlign w:val="center"/>
          </w:tcPr>
          <w:p w14:paraId="30190268" w14:textId="77777777" w:rsidR="00FE1D2F" w:rsidRPr="006D4AA8" w:rsidRDefault="00FE1D2F" w:rsidP="00AE16C3">
            <w:pPr>
              <w:pStyle w:val="12"/>
              <w:spacing w:after="0" w:line="276" w:lineRule="auto"/>
              <w:outlineLvl w:val="0"/>
              <w:rPr>
                <w:caps/>
                <w:sz w:val="24"/>
                <w:szCs w:val="24"/>
                <w:lang w:val="uk-UA"/>
              </w:rPr>
            </w:pPr>
            <w:r w:rsidRPr="006D4AA8">
              <w:rPr>
                <w:iCs/>
                <w:sz w:val="24"/>
                <w:szCs w:val="24"/>
                <w:lang w:val="ru-RU"/>
              </w:rPr>
              <w:t>Т</w:t>
            </w:r>
            <w:r w:rsidRPr="006D4AA8">
              <w:rPr>
                <w:sz w:val="24"/>
                <w:szCs w:val="24"/>
                <w:vertAlign w:val="subscript"/>
                <w:lang w:val="ru-RU"/>
              </w:rPr>
              <w:t>пер</w:t>
            </w:r>
          </w:p>
        </w:tc>
        <w:tc>
          <w:tcPr>
            <w:tcW w:w="1917" w:type="dxa"/>
            <w:vAlign w:val="center"/>
          </w:tcPr>
          <w:p w14:paraId="4A7E1457" w14:textId="77777777" w:rsidR="00FE1D2F" w:rsidRPr="006D4AA8" w:rsidRDefault="00FE1D2F" w:rsidP="00AE16C3">
            <w:pPr>
              <w:pStyle w:val="12"/>
              <w:spacing w:after="0" w:line="276" w:lineRule="auto"/>
              <w:outlineLvl w:val="0"/>
              <w:rPr>
                <w:caps/>
                <w:sz w:val="24"/>
                <w:szCs w:val="24"/>
                <w:lang w:val="uk-UA"/>
              </w:rPr>
            </w:pPr>
            <w:r w:rsidRPr="006D4AA8">
              <w:rPr>
                <w:iCs/>
                <w:sz w:val="24"/>
                <w:szCs w:val="24"/>
                <w:lang w:val="ru-RU"/>
              </w:rPr>
              <w:t>Т</w:t>
            </w:r>
            <w:r w:rsidRPr="006D4AA8">
              <w:rPr>
                <w:sz w:val="24"/>
                <w:szCs w:val="24"/>
                <w:vertAlign w:val="subscript"/>
                <w:lang w:val="ru-RU"/>
              </w:rPr>
              <w:t>по</w:t>
            </w:r>
          </w:p>
        </w:tc>
        <w:tc>
          <w:tcPr>
            <w:tcW w:w="1929" w:type="dxa"/>
            <w:vAlign w:val="center"/>
          </w:tcPr>
          <w:p w14:paraId="61DF2F29" w14:textId="77777777" w:rsidR="00FE1D2F" w:rsidRPr="006D4AA8" w:rsidRDefault="00FE1D2F" w:rsidP="00AE16C3">
            <w:pPr>
              <w:pStyle w:val="12"/>
              <w:spacing w:after="0" w:line="276" w:lineRule="auto"/>
              <w:outlineLvl w:val="0"/>
              <w:rPr>
                <w:caps/>
                <w:sz w:val="24"/>
                <w:szCs w:val="24"/>
                <w:lang w:val="uk-UA"/>
              </w:rPr>
            </w:pPr>
            <w:r w:rsidRPr="006D4AA8">
              <w:rPr>
                <w:iCs/>
                <w:sz w:val="24"/>
                <w:szCs w:val="24"/>
                <w:lang w:val="ru-RU"/>
              </w:rPr>
              <w:t>W</w:t>
            </w:r>
          </w:p>
        </w:tc>
        <w:tc>
          <w:tcPr>
            <w:tcW w:w="1937" w:type="dxa"/>
            <w:vAlign w:val="center"/>
          </w:tcPr>
          <w:p w14:paraId="4A2124C4" w14:textId="77777777" w:rsidR="00FE1D2F" w:rsidRPr="006D4AA8" w:rsidRDefault="00FE1D2F" w:rsidP="00AE16C3">
            <w:pPr>
              <w:pStyle w:val="12"/>
              <w:spacing w:after="0" w:line="276" w:lineRule="auto"/>
              <w:outlineLvl w:val="0"/>
              <w:rPr>
                <w:caps/>
                <w:sz w:val="24"/>
                <w:szCs w:val="24"/>
                <w:lang w:val="uk-UA"/>
              </w:rPr>
            </w:pPr>
            <w:r w:rsidRPr="006D4AA8">
              <w:rPr>
                <w:sz w:val="24"/>
                <w:szCs w:val="24"/>
                <w:lang w:val="uk-UA"/>
              </w:rPr>
              <w:t>Різниця значень</w:t>
            </w:r>
            <w:r w:rsidRPr="006D4AA8">
              <w:rPr>
                <w:iCs/>
                <w:sz w:val="24"/>
                <w:szCs w:val="24"/>
                <w:lang w:val="ru-RU"/>
              </w:rPr>
              <w:t>W</w:t>
            </w:r>
          </w:p>
        </w:tc>
      </w:tr>
      <w:tr w:rsidR="006D4AA8" w:rsidRPr="006D4AA8" w14:paraId="1D4E0FAB" w14:textId="77777777" w:rsidTr="00A02BD2">
        <w:tc>
          <w:tcPr>
            <w:tcW w:w="1926" w:type="dxa"/>
          </w:tcPr>
          <w:p w14:paraId="450455B6" w14:textId="77777777" w:rsidR="00A02BD2" w:rsidRPr="006D4AA8" w:rsidRDefault="00A02BD2" w:rsidP="00AE16C3">
            <w:pPr>
              <w:pStyle w:val="12"/>
              <w:spacing w:after="0" w:line="276" w:lineRule="auto"/>
              <w:outlineLvl w:val="0"/>
              <w:rPr>
                <w:b w:val="0"/>
                <w:caps/>
                <w:sz w:val="24"/>
                <w:szCs w:val="24"/>
                <w:lang w:val="uk-UA"/>
              </w:rPr>
            </w:pPr>
            <w:r w:rsidRPr="006D4AA8">
              <w:rPr>
                <w:b w:val="0"/>
                <w:caps/>
                <w:sz w:val="24"/>
                <w:szCs w:val="24"/>
                <w:lang w:val="uk-UA"/>
              </w:rPr>
              <w:t>2021</w:t>
            </w:r>
          </w:p>
        </w:tc>
        <w:tc>
          <w:tcPr>
            <w:tcW w:w="1920" w:type="dxa"/>
          </w:tcPr>
          <w:p w14:paraId="525907D9" w14:textId="77777777" w:rsidR="00A02BD2" w:rsidRPr="006D4AA8" w:rsidRDefault="00A02BD2" w:rsidP="00AE16C3">
            <w:pPr>
              <w:pStyle w:val="12"/>
              <w:spacing w:after="0" w:line="276" w:lineRule="auto"/>
              <w:outlineLvl w:val="0"/>
              <w:rPr>
                <w:b w:val="0"/>
                <w:caps/>
                <w:sz w:val="24"/>
                <w:szCs w:val="24"/>
                <w:lang w:val="uk-UA"/>
              </w:rPr>
            </w:pPr>
            <w:r w:rsidRPr="006D4AA8">
              <w:rPr>
                <w:b w:val="0"/>
                <w:caps/>
                <w:sz w:val="24"/>
                <w:szCs w:val="24"/>
                <w:lang w:val="uk-UA"/>
              </w:rPr>
              <w:t>9</w:t>
            </w:r>
          </w:p>
        </w:tc>
        <w:tc>
          <w:tcPr>
            <w:tcW w:w="1917" w:type="dxa"/>
          </w:tcPr>
          <w:p w14:paraId="3C8EFCC7" w14:textId="77777777" w:rsidR="00A02BD2" w:rsidRPr="006D4AA8" w:rsidRDefault="00A02BD2" w:rsidP="00AE16C3">
            <w:pPr>
              <w:pStyle w:val="12"/>
              <w:spacing w:after="0" w:line="276" w:lineRule="auto"/>
              <w:outlineLvl w:val="0"/>
              <w:rPr>
                <w:b w:val="0"/>
                <w:caps/>
                <w:sz w:val="24"/>
                <w:szCs w:val="24"/>
                <w:lang w:val="uk-UA"/>
              </w:rPr>
            </w:pPr>
            <w:r w:rsidRPr="006D4AA8">
              <w:rPr>
                <w:b w:val="0"/>
                <w:caps/>
                <w:sz w:val="24"/>
                <w:szCs w:val="24"/>
                <w:lang w:val="uk-UA"/>
              </w:rPr>
              <w:t>0</w:t>
            </w:r>
          </w:p>
        </w:tc>
        <w:tc>
          <w:tcPr>
            <w:tcW w:w="1929" w:type="dxa"/>
            <w:vAlign w:val="center"/>
          </w:tcPr>
          <w:p w14:paraId="54843C2D" w14:textId="77777777" w:rsidR="00A02BD2" w:rsidRPr="006D4AA8" w:rsidRDefault="00A02BD2" w:rsidP="00AE16C3">
            <w:pPr>
              <w:spacing w:line="240" w:lineRule="auto"/>
              <w:jc w:val="center"/>
              <w:rPr>
                <w:rFonts w:ascii="Times New Roman" w:hAnsi="Times New Roman"/>
                <w:lang w:val="ru-RU"/>
              </w:rPr>
            </w:pPr>
            <w:r w:rsidRPr="006D4AA8">
              <w:rPr>
                <w:rFonts w:ascii="Times New Roman" w:hAnsi="Times New Roman"/>
              </w:rPr>
              <w:t>221,20</w:t>
            </w:r>
          </w:p>
        </w:tc>
        <w:tc>
          <w:tcPr>
            <w:tcW w:w="1937" w:type="dxa"/>
            <w:vAlign w:val="center"/>
          </w:tcPr>
          <w:p w14:paraId="70057B0A" w14:textId="77777777" w:rsidR="00A02BD2" w:rsidRPr="006D4AA8" w:rsidRDefault="00A02BD2" w:rsidP="00AE16C3">
            <w:pPr>
              <w:jc w:val="center"/>
              <w:rPr>
                <w:rFonts w:ascii="Times New Roman" w:hAnsi="Times New Roman"/>
              </w:rPr>
            </w:pPr>
            <w:r w:rsidRPr="006D4AA8">
              <w:rPr>
                <w:rFonts w:ascii="Times New Roman" w:hAnsi="Times New Roman"/>
              </w:rPr>
              <w:t>0,00</w:t>
            </w:r>
          </w:p>
        </w:tc>
      </w:tr>
      <w:tr w:rsidR="006D4AA8" w:rsidRPr="006D4AA8" w14:paraId="20A5E7B0" w14:textId="77777777" w:rsidTr="00A02BD2">
        <w:tc>
          <w:tcPr>
            <w:tcW w:w="1926" w:type="dxa"/>
          </w:tcPr>
          <w:p w14:paraId="56BBCF4A" w14:textId="77777777" w:rsidR="00A02BD2" w:rsidRPr="006D4AA8" w:rsidRDefault="00A02BD2" w:rsidP="00AE16C3">
            <w:pPr>
              <w:pStyle w:val="12"/>
              <w:spacing w:after="0" w:line="276" w:lineRule="auto"/>
              <w:outlineLvl w:val="0"/>
              <w:rPr>
                <w:b w:val="0"/>
                <w:caps/>
                <w:sz w:val="24"/>
                <w:szCs w:val="24"/>
                <w:lang w:val="uk-UA"/>
              </w:rPr>
            </w:pPr>
            <w:r w:rsidRPr="006D4AA8">
              <w:rPr>
                <w:b w:val="0"/>
                <w:caps/>
                <w:sz w:val="24"/>
                <w:szCs w:val="24"/>
                <w:lang w:val="uk-UA"/>
              </w:rPr>
              <w:t>2022</w:t>
            </w:r>
          </w:p>
        </w:tc>
        <w:tc>
          <w:tcPr>
            <w:tcW w:w="1920" w:type="dxa"/>
          </w:tcPr>
          <w:p w14:paraId="7E0C1E40" w14:textId="77777777" w:rsidR="00A02BD2" w:rsidRPr="006D4AA8" w:rsidRDefault="00A02BD2" w:rsidP="00AE16C3">
            <w:pPr>
              <w:pStyle w:val="12"/>
              <w:spacing w:after="0" w:line="276" w:lineRule="auto"/>
              <w:outlineLvl w:val="0"/>
              <w:rPr>
                <w:b w:val="0"/>
                <w:caps/>
                <w:sz w:val="24"/>
                <w:szCs w:val="24"/>
                <w:lang w:val="uk-UA"/>
              </w:rPr>
            </w:pPr>
            <w:r w:rsidRPr="006D4AA8">
              <w:rPr>
                <w:b w:val="0"/>
                <w:caps/>
                <w:sz w:val="24"/>
                <w:szCs w:val="24"/>
                <w:lang w:val="uk-UA"/>
              </w:rPr>
              <w:t>8</w:t>
            </w:r>
          </w:p>
        </w:tc>
        <w:tc>
          <w:tcPr>
            <w:tcW w:w="1917" w:type="dxa"/>
          </w:tcPr>
          <w:p w14:paraId="31F16B52" w14:textId="77777777" w:rsidR="00A02BD2" w:rsidRPr="006D4AA8" w:rsidRDefault="00A02BD2" w:rsidP="00AE16C3">
            <w:pPr>
              <w:pStyle w:val="12"/>
              <w:spacing w:after="0" w:line="276" w:lineRule="auto"/>
              <w:outlineLvl w:val="0"/>
              <w:rPr>
                <w:b w:val="0"/>
                <w:caps/>
                <w:sz w:val="24"/>
                <w:szCs w:val="24"/>
                <w:lang w:val="uk-UA"/>
              </w:rPr>
            </w:pPr>
            <w:r w:rsidRPr="006D4AA8">
              <w:rPr>
                <w:b w:val="0"/>
                <w:caps/>
                <w:sz w:val="24"/>
                <w:szCs w:val="24"/>
                <w:lang w:val="uk-UA"/>
              </w:rPr>
              <w:t>1</w:t>
            </w:r>
          </w:p>
        </w:tc>
        <w:tc>
          <w:tcPr>
            <w:tcW w:w="1929" w:type="dxa"/>
            <w:vAlign w:val="center"/>
          </w:tcPr>
          <w:p w14:paraId="15AEFC30" w14:textId="77777777" w:rsidR="00A02BD2" w:rsidRPr="006D4AA8" w:rsidRDefault="00A02BD2" w:rsidP="00AE16C3">
            <w:pPr>
              <w:jc w:val="center"/>
              <w:rPr>
                <w:rFonts w:ascii="Times New Roman" w:hAnsi="Times New Roman"/>
              </w:rPr>
            </w:pPr>
            <w:r w:rsidRPr="006D4AA8">
              <w:rPr>
                <w:rFonts w:ascii="Times New Roman" w:hAnsi="Times New Roman"/>
              </w:rPr>
              <w:t>213,29</w:t>
            </w:r>
          </w:p>
        </w:tc>
        <w:tc>
          <w:tcPr>
            <w:tcW w:w="1937" w:type="dxa"/>
            <w:vAlign w:val="center"/>
          </w:tcPr>
          <w:p w14:paraId="750D7747" w14:textId="77777777" w:rsidR="00A02BD2" w:rsidRPr="006D4AA8" w:rsidRDefault="00A02BD2" w:rsidP="00AE16C3">
            <w:pPr>
              <w:jc w:val="center"/>
              <w:rPr>
                <w:rFonts w:ascii="Times New Roman" w:hAnsi="Times New Roman"/>
              </w:rPr>
            </w:pPr>
            <w:r w:rsidRPr="006D4AA8">
              <w:rPr>
                <w:rFonts w:ascii="Times New Roman" w:hAnsi="Times New Roman"/>
              </w:rPr>
              <w:t>7,91</w:t>
            </w:r>
          </w:p>
        </w:tc>
      </w:tr>
      <w:tr w:rsidR="006D4AA8" w:rsidRPr="006D4AA8" w14:paraId="3D7D53F9" w14:textId="77777777" w:rsidTr="00A02BD2">
        <w:tc>
          <w:tcPr>
            <w:tcW w:w="1926" w:type="dxa"/>
          </w:tcPr>
          <w:p w14:paraId="17B61F62" w14:textId="77777777" w:rsidR="00A02BD2" w:rsidRPr="006D4AA8" w:rsidRDefault="00A02BD2" w:rsidP="00AE16C3">
            <w:pPr>
              <w:pStyle w:val="12"/>
              <w:spacing w:after="0" w:line="276" w:lineRule="auto"/>
              <w:outlineLvl w:val="0"/>
              <w:rPr>
                <w:b w:val="0"/>
                <w:caps/>
                <w:sz w:val="24"/>
                <w:szCs w:val="24"/>
                <w:lang w:val="uk-UA"/>
              </w:rPr>
            </w:pPr>
            <w:r w:rsidRPr="006D4AA8">
              <w:rPr>
                <w:b w:val="0"/>
                <w:caps/>
                <w:sz w:val="24"/>
                <w:szCs w:val="24"/>
                <w:lang w:val="uk-UA"/>
              </w:rPr>
              <w:t>2023</w:t>
            </w:r>
          </w:p>
        </w:tc>
        <w:tc>
          <w:tcPr>
            <w:tcW w:w="1920" w:type="dxa"/>
          </w:tcPr>
          <w:p w14:paraId="40DEC147" w14:textId="77777777" w:rsidR="00A02BD2" w:rsidRPr="006D4AA8" w:rsidRDefault="00A02BD2" w:rsidP="00AE16C3">
            <w:pPr>
              <w:pStyle w:val="12"/>
              <w:spacing w:after="0" w:line="276" w:lineRule="auto"/>
              <w:outlineLvl w:val="0"/>
              <w:rPr>
                <w:b w:val="0"/>
                <w:caps/>
                <w:sz w:val="24"/>
                <w:szCs w:val="24"/>
                <w:lang w:val="uk-UA"/>
              </w:rPr>
            </w:pPr>
            <w:r w:rsidRPr="006D4AA8">
              <w:rPr>
                <w:b w:val="0"/>
                <w:caps/>
                <w:sz w:val="24"/>
                <w:szCs w:val="24"/>
                <w:lang w:val="uk-UA"/>
              </w:rPr>
              <w:t>7</w:t>
            </w:r>
          </w:p>
        </w:tc>
        <w:tc>
          <w:tcPr>
            <w:tcW w:w="1917" w:type="dxa"/>
          </w:tcPr>
          <w:p w14:paraId="3CA98FFE" w14:textId="77777777" w:rsidR="00A02BD2" w:rsidRPr="006D4AA8" w:rsidRDefault="00A02BD2" w:rsidP="00AE16C3">
            <w:pPr>
              <w:pStyle w:val="12"/>
              <w:spacing w:after="0" w:line="276" w:lineRule="auto"/>
              <w:outlineLvl w:val="0"/>
              <w:rPr>
                <w:b w:val="0"/>
                <w:caps/>
                <w:sz w:val="24"/>
                <w:szCs w:val="24"/>
                <w:lang w:val="uk-UA"/>
              </w:rPr>
            </w:pPr>
            <w:r w:rsidRPr="006D4AA8">
              <w:rPr>
                <w:b w:val="0"/>
                <w:caps/>
                <w:sz w:val="24"/>
                <w:szCs w:val="24"/>
                <w:lang w:val="uk-UA"/>
              </w:rPr>
              <w:t>2</w:t>
            </w:r>
          </w:p>
        </w:tc>
        <w:tc>
          <w:tcPr>
            <w:tcW w:w="1929" w:type="dxa"/>
            <w:vAlign w:val="center"/>
          </w:tcPr>
          <w:p w14:paraId="5005DCE3" w14:textId="77777777" w:rsidR="00A02BD2" w:rsidRPr="006D4AA8" w:rsidRDefault="00A02BD2" w:rsidP="00AE16C3">
            <w:pPr>
              <w:jc w:val="center"/>
              <w:rPr>
                <w:rFonts w:ascii="Times New Roman" w:hAnsi="Times New Roman"/>
              </w:rPr>
            </w:pPr>
            <w:r w:rsidRPr="006D4AA8">
              <w:rPr>
                <w:rFonts w:ascii="Times New Roman" w:hAnsi="Times New Roman"/>
              </w:rPr>
              <w:t>205,38</w:t>
            </w:r>
          </w:p>
        </w:tc>
        <w:tc>
          <w:tcPr>
            <w:tcW w:w="1937" w:type="dxa"/>
            <w:vAlign w:val="center"/>
          </w:tcPr>
          <w:p w14:paraId="0BF7D399" w14:textId="77777777" w:rsidR="00A02BD2" w:rsidRPr="006D4AA8" w:rsidRDefault="00A02BD2" w:rsidP="00AE16C3">
            <w:pPr>
              <w:jc w:val="center"/>
              <w:rPr>
                <w:rFonts w:ascii="Times New Roman" w:hAnsi="Times New Roman"/>
              </w:rPr>
            </w:pPr>
            <w:r w:rsidRPr="006D4AA8">
              <w:rPr>
                <w:rFonts w:ascii="Times New Roman" w:hAnsi="Times New Roman"/>
              </w:rPr>
              <w:t>7,91</w:t>
            </w:r>
          </w:p>
        </w:tc>
      </w:tr>
      <w:tr w:rsidR="006D4AA8" w:rsidRPr="006D4AA8" w14:paraId="4D499A45" w14:textId="77777777" w:rsidTr="00A02BD2">
        <w:tc>
          <w:tcPr>
            <w:tcW w:w="1926" w:type="dxa"/>
          </w:tcPr>
          <w:p w14:paraId="0C0B4490" w14:textId="77777777" w:rsidR="00A02BD2" w:rsidRPr="006D4AA8" w:rsidRDefault="00A02BD2" w:rsidP="00AE16C3">
            <w:pPr>
              <w:pStyle w:val="12"/>
              <w:spacing w:after="0" w:line="276" w:lineRule="auto"/>
              <w:outlineLvl w:val="0"/>
              <w:rPr>
                <w:b w:val="0"/>
                <w:caps/>
                <w:sz w:val="24"/>
                <w:szCs w:val="24"/>
                <w:lang w:val="uk-UA"/>
              </w:rPr>
            </w:pPr>
            <w:r w:rsidRPr="006D4AA8">
              <w:rPr>
                <w:b w:val="0"/>
                <w:caps/>
                <w:sz w:val="24"/>
                <w:szCs w:val="24"/>
                <w:lang w:val="uk-UA"/>
              </w:rPr>
              <w:t>2024</w:t>
            </w:r>
          </w:p>
        </w:tc>
        <w:tc>
          <w:tcPr>
            <w:tcW w:w="1920" w:type="dxa"/>
          </w:tcPr>
          <w:p w14:paraId="2751F845" w14:textId="77777777" w:rsidR="00A02BD2" w:rsidRPr="006D4AA8" w:rsidRDefault="00A02BD2" w:rsidP="00AE16C3">
            <w:pPr>
              <w:pStyle w:val="12"/>
              <w:spacing w:after="0" w:line="276" w:lineRule="auto"/>
              <w:outlineLvl w:val="0"/>
              <w:rPr>
                <w:b w:val="0"/>
                <w:caps/>
                <w:sz w:val="24"/>
                <w:szCs w:val="24"/>
                <w:lang w:val="uk-UA"/>
              </w:rPr>
            </w:pPr>
            <w:r w:rsidRPr="006D4AA8">
              <w:rPr>
                <w:b w:val="0"/>
                <w:caps/>
                <w:sz w:val="24"/>
                <w:szCs w:val="24"/>
                <w:lang w:val="uk-UA"/>
              </w:rPr>
              <w:t>6</w:t>
            </w:r>
          </w:p>
        </w:tc>
        <w:tc>
          <w:tcPr>
            <w:tcW w:w="1917" w:type="dxa"/>
          </w:tcPr>
          <w:p w14:paraId="0EAE2C23" w14:textId="77777777" w:rsidR="00A02BD2" w:rsidRPr="006D4AA8" w:rsidRDefault="00A02BD2" w:rsidP="00AE16C3">
            <w:pPr>
              <w:pStyle w:val="12"/>
              <w:spacing w:after="0" w:line="276" w:lineRule="auto"/>
              <w:outlineLvl w:val="0"/>
              <w:rPr>
                <w:b w:val="0"/>
                <w:caps/>
                <w:sz w:val="24"/>
                <w:szCs w:val="24"/>
                <w:lang w:val="uk-UA"/>
              </w:rPr>
            </w:pPr>
            <w:r w:rsidRPr="006D4AA8">
              <w:rPr>
                <w:b w:val="0"/>
                <w:caps/>
                <w:sz w:val="24"/>
                <w:szCs w:val="24"/>
                <w:lang w:val="uk-UA"/>
              </w:rPr>
              <w:t>3</w:t>
            </w:r>
          </w:p>
        </w:tc>
        <w:tc>
          <w:tcPr>
            <w:tcW w:w="1929" w:type="dxa"/>
            <w:vAlign w:val="center"/>
          </w:tcPr>
          <w:p w14:paraId="4ADFEF9D" w14:textId="77777777" w:rsidR="00A02BD2" w:rsidRPr="006D4AA8" w:rsidRDefault="00A02BD2" w:rsidP="00AE16C3">
            <w:pPr>
              <w:jc w:val="center"/>
              <w:rPr>
                <w:rFonts w:ascii="Times New Roman" w:hAnsi="Times New Roman"/>
              </w:rPr>
            </w:pPr>
            <w:r w:rsidRPr="006D4AA8">
              <w:rPr>
                <w:rFonts w:ascii="Times New Roman" w:hAnsi="Times New Roman"/>
              </w:rPr>
              <w:t>197,47</w:t>
            </w:r>
          </w:p>
        </w:tc>
        <w:tc>
          <w:tcPr>
            <w:tcW w:w="1937" w:type="dxa"/>
            <w:vAlign w:val="center"/>
          </w:tcPr>
          <w:p w14:paraId="0BF83D05" w14:textId="77777777" w:rsidR="00A02BD2" w:rsidRPr="006D4AA8" w:rsidRDefault="00A02BD2" w:rsidP="00AE16C3">
            <w:pPr>
              <w:jc w:val="center"/>
              <w:rPr>
                <w:rFonts w:ascii="Times New Roman" w:hAnsi="Times New Roman"/>
              </w:rPr>
            </w:pPr>
            <w:r w:rsidRPr="006D4AA8">
              <w:rPr>
                <w:rFonts w:ascii="Times New Roman" w:hAnsi="Times New Roman"/>
              </w:rPr>
              <w:t>7,91</w:t>
            </w:r>
          </w:p>
        </w:tc>
      </w:tr>
      <w:tr w:rsidR="006D4AA8" w:rsidRPr="006D4AA8" w14:paraId="02C6F767" w14:textId="77777777" w:rsidTr="00A02BD2">
        <w:tc>
          <w:tcPr>
            <w:tcW w:w="1926" w:type="dxa"/>
          </w:tcPr>
          <w:p w14:paraId="1BB01E6A" w14:textId="77777777" w:rsidR="00A02BD2" w:rsidRPr="006D4AA8" w:rsidRDefault="00A02BD2" w:rsidP="00AE16C3">
            <w:pPr>
              <w:pStyle w:val="12"/>
              <w:spacing w:after="0" w:line="276" w:lineRule="auto"/>
              <w:outlineLvl w:val="0"/>
              <w:rPr>
                <w:b w:val="0"/>
                <w:caps/>
                <w:sz w:val="24"/>
                <w:szCs w:val="24"/>
                <w:lang w:val="uk-UA"/>
              </w:rPr>
            </w:pPr>
            <w:r w:rsidRPr="006D4AA8">
              <w:rPr>
                <w:b w:val="0"/>
                <w:caps/>
                <w:sz w:val="24"/>
                <w:szCs w:val="24"/>
                <w:lang w:val="uk-UA"/>
              </w:rPr>
              <w:t>2025</w:t>
            </w:r>
          </w:p>
        </w:tc>
        <w:tc>
          <w:tcPr>
            <w:tcW w:w="1920" w:type="dxa"/>
          </w:tcPr>
          <w:p w14:paraId="4E8B77B6" w14:textId="77777777" w:rsidR="00A02BD2" w:rsidRPr="006D4AA8" w:rsidRDefault="00A02BD2" w:rsidP="00AE16C3">
            <w:pPr>
              <w:pStyle w:val="12"/>
              <w:spacing w:after="0" w:line="276" w:lineRule="auto"/>
              <w:outlineLvl w:val="0"/>
              <w:rPr>
                <w:b w:val="0"/>
                <w:caps/>
                <w:sz w:val="24"/>
                <w:szCs w:val="24"/>
                <w:lang w:val="uk-UA"/>
              </w:rPr>
            </w:pPr>
            <w:r w:rsidRPr="006D4AA8">
              <w:rPr>
                <w:b w:val="0"/>
                <w:caps/>
                <w:sz w:val="24"/>
                <w:szCs w:val="24"/>
                <w:lang w:val="uk-UA"/>
              </w:rPr>
              <w:t>5</w:t>
            </w:r>
          </w:p>
        </w:tc>
        <w:tc>
          <w:tcPr>
            <w:tcW w:w="1917" w:type="dxa"/>
          </w:tcPr>
          <w:p w14:paraId="577C6B97" w14:textId="77777777" w:rsidR="00A02BD2" w:rsidRPr="006D4AA8" w:rsidRDefault="00A02BD2" w:rsidP="00AE16C3">
            <w:pPr>
              <w:pStyle w:val="12"/>
              <w:spacing w:after="0" w:line="276" w:lineRule="auto"/>
              <w:outlineLvl w:val="0"/>
              <w:rPr>
                <w:b w:val="0"/>
                <w:caps/>
                <w:sz w:val="24"/>
                <w:szCs w:val="24"/>
                <w:lang w:val="uk-UA"/>
              </w:rPr>
            </w:pPr>
            <w:r w:rsidRPr="006D4AA8">
              <w:rPr>
                <w:b w:val="0"/>
                <w:caps/>
                <w:sz w:val="24"/>
                <w:szCs w:val="24"/>
                <w:lang w:val="uk-UA"/>
              </w:rPr>
              <w:t>4</w:t>
            </w:r>
          </w:p>
        </w:tc>
        <w:tc>
          <w:tcPr>
            <w:tcW w:w="1929" w:type="dxa"/>
            <w:vAlign w:val="center"/>
          </w:tcPr>
          <w:p w14:paraId="5B385DF7" w14:textId="77777777" w:rsidR="00A02BD2" w:rsidRPr="006D4AA8" w:rsidRDefault="00A02BD2" w:rsidP="00AE16C3">
            <w:pPr>
              <w:jc w:val="center"/>
              <w:rPr>
                <w:rFonts w:ascii="Times New Roman" w:hAnsi="Times New Roman"/>
              </w:rPr>
            </w:pPr>
            <w:r w:rsidRPr="006D4AA8">
              <w:rPr>
                <w:rFonts w:ascii="Times New Roman" w:hAnsi="Times New Roman"/>
              </w:rPr>
              <w:t>189,56</w:t>
            </w:r>
          </w:p>
        </w:tc>
        <w:tc>
          <w:tcPr>
            <w:tcW w:w="1937" w:type="dxa"/>
            <w:vAlign w:val="center"/>
          </w:tcPr>
          <w:p w14:paraId="1C79ABF8" w14:textId="77777777" w:rsidR="00A02BD2" w:rsidRPr="006D4AA8" w:rsidRDefault="00A02BD2" w:rsidP="00AE16C3">
            <w:pPr>
              <w:jc w:val="center"/>
              <w:rPr>
                <w:rFonts w:ascii="Times New Roman" w:hAnsi="Times New Roman"/>
              </w:rPr>
            </w:pPr>
            <w:r w:rsidRPr="006D4AA8">
              <w:rPr>
                <w:rFonts w:ascii="Times New Roman" w:hAnsi="Times New Roman"/>
              </w:rPr>
              <w:t>7,91</w:t>
            </w:r>
          </w:p>
        </w:tc>
      </w:tr>
      <w:tr w:rsidR="006D4AA8" w:rsidRPr="006D4AA8" w14:paraId="52CE69BF" w14:textId="77777777" w:rsidTr="00A02BD2">
        <w:trPr>
          <w:trHeight w:val="240"/>
        </w:trPr>
        <w:tc>
          <w:tcPr>
            <w:tcW w:w="1926" w:type="dxa"/>
          </w:tcPr>
          <w:p w14:paraId="260DE7A3" w14:textId="77777777" w:rsidR="00A02BD2" w:rsidRPr="006D4AA8" w:rsidRDefault="00A02BD2" w:rsidP="00AE16C3">
            <w:pPr>
              <w:pStyle w:val="12"/>
              <w:spacing w:after="0" w:line="276" w:lineRule="auto"/>
              <w:outlineLvl w:val="0"/>
              <w:rPr>
                <w:b w:val="0"/>
                <w:caps/>
                <w:sz w:val="24"/>
                <w:szCs w:val="24"/>
                <w:lang w:val="uk-UA"/>
              </w:rPr>
            </w:pPr>
            <w:r w:rsidRPr="006D4AA8">
              <w:rPr>
                <w:b w:val="0"/>
                <w:caps/>
                <w:sz w:val="24"/>
                <w:szCs w:val="24"/>
                <w:lang w:val="uk-UA"/>
              </w:rPr>
              <w:t>2026</w:t>
            </w:r>
          </w:p>
        </w:tc>
        <w:tc>
          <w:tcPr>
            <w:tcW w:w="1920" w:type="dxa"/>
          </w:tcPr>
          <w:p w14:paraId="7E7C1B0D" w14:textId="77777777" w:rsidR="00A02BD2" w:rsidRPr="006D4AA8" w:rsidRDefault="00A02BD2" w:rsidP="00AE16C3">
            <w:pPr>
              <w:pStyle w:val="12"/>
              <w:spacing w:after="0" w:line="276" w:lineRule="auto"/>
              <w:outlineLvl w:val="0"/>
              <w:rPr>
                <w:b w:val="0"/>
                <w:caps/>
                <w:sz w:val="24"/>
                <w:szCs w:val="24"/>
                <w:lang w:val="uk-UA"/>
              </w:rPr>
            </w:pPr>
            <w:r w:rsidRPr="006D4AA8">
              <w:rPr>
                <w:b w:val="0"/>
                <w:caps/>
                <w:sz w:val="24"/>
                <w:szCs w:val="24"/>
                <w:lang w:val="uk-UA"/>
              </w:rPr>
              <w:t>4</w:t>
            </w:r>
          </w:p>
        </w:tc>
        <w:tc>
          <w:tcPr>
            <w:tcW w:w="1917" w:type="dxa"/>
          </w:tcPr>
          <w:p w14:paraId="7A26B376" w14:textId="77777777" w:rsidR="00A02BD2" w:rsidRPr="006D4AA8" w:rsidRDefault="00A02BD2" w:rsidP="00AE16C3">
            <w:pPr>
              <w:pStyle w:val="12"/>
              <w:spacing w:after="0" w:line="276" w:lineRule="auto"/>
              <w:outlineLvl w:val="0"/>
              <w:rPr>
                <w:b w:val="0"/>
                <w:caps/>
                <w:sz w:val="24"/>
                <w:szCs w:val="24"/>
                <w:lang w:val="uk-UA"/>
              </w:rPr>
            </w:pPr>
            <w:r w:rsidRPr="006D4AA8">
              <w:rPr>
                <w:b w:val="0"/>
                <w:caps/>
                <w:sz w:val="24"/>
                <w:szCs w:val="24"/>
                <w:lang w:val="uk-UA"/>
              </w:rPr>
              <w:t>5</w:t>
            </w:r>
          </w:p>
        </w:tc>
        <w:tc>
          <w:tcPr>
            <w:tcW w:w="1929" w:type="dxa"/>
            <w:vAlign w:val="center"/>
          </w:tcPr>
          <w:p w14:paraId="39BFABE1" w14:textId="77777777" w:rsidR="00A02BD2" w:rsidRPr="006D4AA8" w:rsidRDefault="00A02BD2" w:rsidP="00AE16C3">
            <w:pPr>
              <w:jc w:val="center"/>
              <w:rPr>
                <w:rFonts w:ascii="Times New Roman" w:hAnsi="Times New Roman"/>
              </w:rPr>
            </w:pPr>
            <w:r w:rsidRPr="006D4AA8">
              <w:rPr>
                <w:rFonts w:ascii="Times New Roman" w:hAnsi="Times New Roman"/>
              </w:rPr>
              <w:t>181,64</w:t>
            </w:r>
          </w:p>
        </w:tc>
        <w:tc>
          <w:tcPr>
            <w:tcW w:w="1937" w:type="dxa"/>
            <w:vAlign w:val="center"/>
          </w:tcPr>
          <w:p w14:paraId="0931B3E1" w14:textId="77777777" w:rsidR="00A02BD2" w:rsidRPr="006D4AA8" w:rsidRDefault="00A02BD2" w:rsidP="00AE16C3">
            <w:pPr>
              <w:jc w:val="center"/>
              <w:rPr>
                <w:rFonts w:ascii="Times New Roman" w:hAnsi="Times New Roman"/>
              </w:rPr>
            </w:pPr>
            <w:r w:rsidRPr="006D4AA8">
              <w:rPr>
                <w:rFonts w:ascii="Times New Roman" w:hAnsi="Times New Roman"/>
              </w:rPr>
              <w:t>7,91</w:t>
            </w:r>
          </w:p>
        </w:tc>
      </w:tr>
      <w:tr w:rsidR="006D4AA8" w:rsidRPr="006D4AA8" w14:paraId="55331BCD" w14:textId="77777777" w:rsidTr="00A02BD2">
        <w:tc>
          <w:tcPr>
            <w:tcW w:w="1926" w:type="dxa"/>
          </w:tcPr>
          <w:p w14:paraId="53BBA844" w14:textId="77777777" w:rsidR="00A02BD2" w:rsidRPr="006D4AA8" w:rsidRDefault="00A02BD2" w:rsidP="00AE16C3">
            <w:pPr>
              <w:pStyle w:val="12"/>
              <w:spacing w:after="0" w:line="276" w:lineRule="auto"/>
              <w:outlineLvl w:val="0"/>
              <w:rPr>
                <w:b w:val="0"/>
                <w:caps/>
                <w:sz w:val="24"/>
                <w:szCs w:val="24"/>
                <w:lang w:val="uk-UA"/>
              </w:rPr>
            </w:pPr>
            <w:r w:rsidRPr="006D4AA8">
              <w:rPr>
                <w:b w:val="0"/>
                <w:caps/>
                <w:sz w:val="24"/>
                <w:szCs w:val="24"/>
                <w:lang w:val="uk-UA"/>
              </w:rPr>
              <w:t>2027</w:t>
            </w:r>
          </w:p>
        </w:tc>
        <w:tc>
          <w:tcPr>
            <w:tcW w:w="1920" w:type="dxa"/>
          </w:tcPr>
          <w:p w14:paraId="61331769" w14:textId="77777777" w:rsidR="00A02BD2" w:rsidRPr="006D4AA8" w:rsidRDefault="00A02BD2" w:rsidP="00AE16C3">
            <w:pPr>
              <w:pStyle w:val="12"/>
              <w:spacing w:after="0" w:line="276" w:lineRule="auto"/>
              <w:outlineLvl w:val="0"/>
              <w:rPr>
                <w:b w:val="0"/>
                <w:caps/>
                <w:sz w:val="24"/>
                <w:szCs w:val="24"/>
                <w:lang w:val="uk-UA"/>
              </w:rPr>
            </w:pPr>
            <w:r w:rsidRPr="006D4AA8">
              <w:rPr>
                <w:b w:val="0"/>
                <w:caps/>
                <w:sz w:val="24"/>
                <w:szCs w:val="24"/>
                <w:lang w:val="uk-UA"/>
              </w:rPr>
              <w:t>3</w:t>
            </w:r>
          </w:p>
        </w:tc>
        <w:tc>
          <w:tcPr>
            <w:tcW w:w="1917" w:type="dxa"/>
          </w:tcPr>
          <w:p w14:paraId="001607C4" w14:textId="77777777" w:rsidR="00A02BD2" w:rsidRPr="006D4AA8" w:rsidRDefault="00A02BD2" w:rsidP="00AE16C3">
            <w:pPr>
              <w:pStyle w:val="12"/>
              <w:spacing w:after="0" w:line="276" w:lineRule="auto"/>
              <w:outlineLvl w:val="0"/>
              <w:rPr>
                <w:b w:val="0"/>
                <w:caps/>
                <w:sz w:val="24"/>
                <w:szCs w:val="24"/>
                <w:lang w:val="uk-UA"/>
              </w:rPr>
            </w:pPr>
            <w:r w:rsidRPr="006D4AA8">
              <w:rPr>
                <w:b w:val="0"/>
                <w:caps/>
                <w:sz w:val="24"/>
                <w:szCs w:val="24"/>
                <w:lang w:val="uk-UA"/>
              </w:rPr>
              <w:t>6</w:t>
            </w:r>
          </w:p>
        </w:tc>
        <w:tc>
          <w:tcPr>
            <w:tcW w:w="1929" w:type="dxa"/>
            <w:vAlign w:val="center"/>
          </w:tcPr>
          <w:p w14:paraId="68349DE7" w14:textId="77777777" w:rsidR="00A02BD2" w:rsidRPr="006D4AA8" w:rsidRDefault="00A02BD2" w:rsidP="00AE16C3">
            <w:pPr>
              <w:jc w:val="center"/>
              <w:rPr>
                <w:rFonts w:ascii="Times New Roman" w:hAnsi="Times New Roman"/>
              </w:rPr>
            </w:pPr>
            <w:r w:rsidRPr="006D4AA8">
              <w:rPr>
                <w:rFonts w:ascii="Times New Roman" w:hAnsi="Times New Roman"/>
              </w:rPr>
              <w:t>173,73</w:t>
            </w:r>
          </w:p>
        </w:tc>
        <w:tc>
          <w:tcPr>
            <w:tcW w:w="1937" w:type="dxa"/>
            <w:vAlign w:val="center"/>
          </w:tcPr>
          <w:p w14:paraId="459A8D7F" w14:textId="77777777" w:rsidR="00A02BD2" w:rsidRPr="006D4AA8" w:rsidRDefault="00A02BD2" w:rsidP="00AE16C3">
            <w:pPr>
              <w:jc w:val="center"/>
              <w:rPr>
                <w:rFonts w:ascii="Times New Roman" w:hAnsi="Times New Roman"/>
              </w:rPr>
            </w:pPr>
            <w:r w:rsidRPr="006D4AA8">
              <w:rPr>
                <w:rFonts w:ascii="Times New Roman" w:hAnsi="Times New Roman"/>
              </w:rPr>
              <w:t>7,91</w:t>
            </w:r>
          </w:p>
        </w:tc>
      </w:tr>
      <w:tr w:rsidR="006D4AA8" w:rsidRPr="006D4AA8" w14:paraId="09820C5D" w14:textId="77777777" w:rsidTr="00A02BD2">
        <w:tc>
          <w:tcPr>
            <w:tcW w:w="1926" w:type="dxa"/>
          </w:tcPr>
          <w:p w14:paraId="24BE5912" w14:textId="77777777" w:rsidR="00A02BD2" w:rsidRPr="006D4AA8" w:rsidRDefault="00A02BD2" w:rsidP="00AE16C3">
            <w:pPr>
              <w:pStyle w:val="12"/>
              <w:spacing w:after="0" w:line="276" w:lineRule="auto"/>
              <w:outlineLvl w:val="0"/>
              <w:rPr>
                <w:b w:val="0"/>
                <w:caps/>
                <w:sz w:val="24"/>
                <w:szCs w:val="24"/>
                <w:lang w:val="uk-UA"/>
              </w:rPr>
            </w:pPr>
            <w:r w:rsidRPr="006D4AA8">
              <w:rPr>
                <w:b w:val="0"/>
                <w:caps/>
                <w:sz w:val="24"/>
                <w:szCs w:val="24"/>
                <w:lang w:val="uk-UA"/>
              </w:rPr>
              <w:t>2028</w:t>
            </w:r>
          </w:p>
        </w:tc>
        <w:tc>
          <w:tcPr>
            <w:tcW w:w="1920" w:type="dxa"/>
          </w:tcPr>
          <w:p w14:paraId="356BD9F6" w14:textId="77777777" w:rsidR="00A02BD2" w:rsidRPr="006D4AA8" w:rsidRDefault="00A02BD2" w:rsidP="00AE16C3">
            <w:pPr>
              <w:pStyle w:val="12"/>
              <w:spacing w:after="0" w:line="276" w:lineRule="auto"/>
              <w:outlineLvl w:val="0"/>
              <w:rPr>
                <w:b w:val="0"/>
                <w:caps/>
                <w:sz w:val="24"/>
                <w:szCs w:val="24"/>
                <w:lang w:val="uk-UA"/>
              </w:rPr>
            </w:pPr>
            <w:r w:rsidRPr="006D4AA8">
              <w:rPr>
                <w:b w:val="0"/>
                <w:caps/>
                <w:sz w:val="24"/>
                <w:szCs w:val="24"/>
                <w:lang w:val="uk-UA"/>
              </w:rPr>
              <w:t>2</w:t>
            </w:r>
          </w:p>
        </w:tc>
        <w:tc>
          <w:tcPr>
            <w:tcW w:w="1917" w:type="dxa"/>
          </w:tcPr>
          <w:p w14:paraId="059584B8" w14:textId="77777777" w:rsidR="00A02BD2" w:rsidRPr="006D4AA8" w:rsidRDefault="00A02BD2" w:rsidP="00AE16C3">
            <w:pPr>
              <w:pStyle w:val="12"/>
              <w:spacing w:after="0" w:line="276" w:lineRule="auto"/>
              <w:outlineLvl w:val="0"/>
              <w:rPr>
                <w:b w:val="0"/>
                <w:caps/>
                <w:sz w:val="24"/>
                <w:szCs w:val="24"/>
                <w:lang w:val="uk-UA"/>
              </w:rPr>
            </w:pPr>
            <w:r w:rsidRPr="006D4AA8">
              <w:rPr>
                <w:b w:val="0"/>
                <w:caps/>
                <w:sz w:val="24"/>
                <w:szCs w:val="24"/>
                <w:lang w:val="uk-UA"/>
              </w:rPr>
              <w:t>7</w:t>
            </w:r>
          </w:p>
        </w:tc>
        <w:tc>
          <w:tcPr>
            <w:tcW w:w="1929" w:type="dxa"/>
            <w:vAlign w:val="center"/>
          </w:tcPr>
          <w:p w14:paraId="54112BDC" w14:textId="77777777" w:rsidR="00A02BD2" w:rsidRPr="006D4AA8" w:rsidRDefault="00A02BD2" w:rsidP="00AE16C3">
            <w:pPr>
              <w:jc w:val="center"/>
              <w:rPr>
                <w:rFonts w:ascii="Times New Roman" w:hAnsi="Times New Roman"/>
              </w:rPr>
            </w:pPr>
            <w:r w:rsidRPr="006D4AA8">
              <w:rPr>
                <w:rFonts w:ascii="Times New Roman" w:hAnsi="Times New Roman"/>
              </w:rPr>
              <w:t>165,82</w:t>
            </w:r>
          </w:p>
        </w:tc>
        <w:tc>
          <w:tcPr>
            <w:tcW w:w="1937" w:type="dxa"/>
            <w:vAlign w:val="center"/>
          </w:tcPr>
          <w:p w14:paraId="31CC666C" w14:textId="77777777" w:rsidR="00A02BD2" w:rsidRPr="006D4AA8" w:rsidRDefault="00A02BD2" w:rsidP="00AE16C3">
            <w:pPr>
              <w:jc w:val="center"/>
              <w:rPr>
                <w:rFonts w:ascii="Times New Roman" w:hAnsi="Times New Roman"/>
              </w:rPr>
            </w:pPr>
            <w:r w:rsidRPr="006D4AA8">
              <w:rPr>
                <w:rFonts w:ascii="Times New Roman" w:hAnsi="Times New Roman"/>
              </w:rPr>
              <w:t>7,91</w:t>
            </w:r>
          </w:p>
        </w:tc>
      </w:tr>
      <w:tr w:rsidR="006D4AA8" w:rsidRPr="006D4AA8" w14:paraId="2C8E6304" w14:textId="77777777" w:rsidTr="00A02BD2">
        <w:tc>
          <w:tcPr>
            <w:tcW w:w="1926" w:type="dxa"/>
          </w:tcPr>
          <w:p w14:paraId="5D20F811" w14:textId="77777777" w:rsidR="00A02BD2" w:rsidRPr="006D4AA8" w:rsidRDefault="00A02BD2" w:rsidP="00AE16C3">
            <w:pPr>
              <w:pStyle w:val="12"/>
              <w:spacing w:after="0" w:line="276" w:lineRule="auto"/>
              <w:outlineLvl w:val="0"/>
              <w:rPr>
                <w:b w:val="0"/>
                <w:caps/>
                <w:sz w:val="24"/>
                <w:szCs w:val="24"/>
                <w:lang w:val="uk-UA"/>
              </w:rPr>
            </w:pPr>
            <w:r w:rsidRPr="006D4AA8">
              <w:rPr>
                <w:b w:val="0"/>
                <w:caps/>
                <w:sz w:val="24"/>
                <w:szCs w:val="24"/>
                <w:lang w:val="uk-UA"/>
              </w:rPr>
              <w:t>2029</w:t>
            </w:r>
          </w:p>
        </w:tc>
        <w:tc>
          <w:tcPr>
            <w:tcW w:w="1920" w:type="dxa"/>
          </w:tcPr>
          <w:p w14:paraId="54D98B6D" w14:textId="77777777" w:rsidR="00A02BD2" w:rsidRPr="006D4AA8" w:rsidRDefault="00A02BD2" w:rsidP="00AE16C3">
            <w:pPr>
              <w:pStyle w:val="12"/>
              <w:spacing w:after="0" w:line="276" w:lineRule="auto"/>
              <w:outlineLvl w:val="0"/>
              <w:rPr>
                <w:b w:val="0"/>
                <w:caps/>
                <w:sz w:val="24"/>
                <w:szCs w:val="24"/>
                <w:lang w:val="uk-UA"/>
              </w:rPr>
            </w:pPr>
            <w:r w:rsidRPr="006D4AA8">
              <w:rPr>
                <w:b w:val="0"/>
                <w:caps/>
                <w:sz w:val="24"/>
                <w:szCs w:val="24"/>
                <w:lang w:val="uk-UA"/>
              </w:rPr>
              <w:t>1</w:t>
            </w:r>
          </w:p>
        </w:tc>
        <w:tc>
          <w:tcPr>
            <w:tcW w:w="1917" w:type="dxa"/>
          </w:tcPr>
          <w:p w14:paraId="38C6B9FA" w14:textId="77777777" w:rsidR="00A02BD2" w:rsidRPr="006D4AA8" w:rsidRDefault="00A02BD2" w:rsidP="00AE16C3">
            <w:pPr>
              <w:pStyle w:val="12"/>
              <w:spacing w:after="0" w:line="276" w:lineRule="auto"/>
              <w:outlineLvl w:val="0"/>
              <w:rPr>
                <w:b w:val="0"/>
                <w:caps/>
                <w:sz w:val="24"/>
                <w:szCs w:val="24"/>
                <w:lang w:val="uk-UA"/>
              </w:rPr>
            </w:pPr>
            <w:r w:rsidRPr="006D4AA8">
              <w:rPr>
                <w:b w:val="0"/>
                <w:caps/>
                <w:sz w:val="24"/>
                <w:szCs w:val="24"/>
                <w:lang w:val="uk-UA"/>
              </w:rPr>
              <w:t>8</w:t>
            </w:r>
          </w:p>
        </w:tc>
        <w:tc>
          <w:tcPr>
            <w:tcW w:w="1929" w:type="dxa"/>
            <w:vAlign w:val="center"/>
          </w:tcPr>
          <w:p w14:paraId="3AD97C72" w14:textId="77777777" w:rsidR="00A02BD2" w:rsidRPr="006D4AA8" w:rsidRDefault="00A02BD2" w:rsidP="00AE16C3">
            <w:pPr>
              <w:jc w:val="center"/>
              <w:rPr>
                <w:rFonts w:ascii="Times New Roman" w:hAnsi="Times New Roman"/>
              </w:rPr>
            </w:pPr>
            <w:r w:rsidRPr="006D4AA8">
              <w:rPr>
                <w:rFonts w:ascii="Times New Roman" w:hAnsi="Times New Roman"/>
              </w:rPr>
              <w:t>157,91</w:t>
            </w:r>
          </w:p>
        </w:tc>
        <w:tc>
          <w:tcPr>
            <w:tcW w:w="1937" w:type="dxa"/>
            <w:vAlign w:val="center"/>
          </w:tcPr>
          <w:p w14:paraId="4487E5F9" w14:textId="77777777" w:rsidR="00A02BD2" w:rsidRPr="006D4AA8" w:rsidRDefault="00A02BD2" w:rsidP="00AE16C3">
            <w:pPr>
              <w:jc w:val="center"/>
              <w:rPr>
                <w:rFonts w:ascii="Times New Roman" w:hAnsi="Times New Roman"/>
              </w:rPr>
            </w:pPr>
            <w:r w:rsidRPr="006D4AA8">
              <w:rPr>
                <w:rFonts w:ascii="Times New Roman" w:hAnsi="Times New Roman"/>
              </w:rPr>
              <w:t>7,91</w:t>
            </w:r>
          </w:p>
        </w:tc>
      </w:tr>
      <w:tr w:rsidR="00A02BD2" w:rsidRPr="006D4AA8" w14:paraId="33BD0294" w14:textId="77777777" w:rsidTr="00A02BD2">
        <w:tc>
          <w:tcPr>
            <w:tcW w:w="1926" w:type="dxa"/>
          </w:tcPr>
          <w:p w14:paraId="6D7956F5" w14:textId="77777777" w:rsidR="00A02BD2" w:rsidRPr="006D4AA8" w:rsidRDefault="00A02BD2" w:rsidP="00AE16C3">
            <w:pPr>
              <w:pStyle w:val="12"/>
              <w:spacing w:after="0" w:line="276" w:lineRule="auto"/>
              <w:outlineLvl w:val="0"/>
              <w:rPr>
                <w:b w:val="0"/>
                <w:caps/>
                <w:sz w:val="24"/>
                <w:szCs w:val="24"/>
                <w:lang w:val="uk-UA"/>
              </w:rPr>
            </w:pPr>
            <w:r w:rsidRPr="006D4AA8">
              <w:rPr>
                <w:b w:val="0"/>
                <w:caps/>
                <w:sz w:val="24"/>
                <w:szCs w:val="24"/>
                <w:lang w:val="uk-UA"/>
              </w:rPr>
              <w:t>2030</w:t>
            </w:r>
          </w:p>
        </w:tc>
        <w:tc>
          <w:tcPr>
            <w:tcW w:w="1920" w:type="dxa"/>
          </w:tcPr>
          <w:p w14:paraId="6309F248" w14:textId="77777777" w:rsidR="00A02BD2" w:rsidRPr="006D4AA8" w:rsidRDefault="00A02BD2" w:rsidP="00AE16C3">
            <w:pPr>
              <w:pStyle w:val="12"/>
              <w:spacing w:after="0" w:line="276" w:lineRule="auto"/>
              <w:outlineLvl w:val="0"/>
              <w:rPr>
                <w:b w:val="0"/>
                <w:caps/>
                <w:sz w:val="24"/>
                <w:szCs w:val="24"/>
                <w:lang w:val="uk-UA"/>
              </w:rPr>
            </w:pPr>
            <w:r w:rsidRPr="006D4AA8">
              <w:rPr>
                <w:b w:val="0"/>
                <w:caps/>
                <w:sz w:val="24"/>
                <w:szCs w:val="24"/>
                <w:lang w:val="uk-UA"/>
              </w:rPr>
              <w:t>0</w:t>
            </w:r>
          </w:p>
        </w:tc>
        <w:tc>
          <w:tcPr>
            <w:tcW w:w="1917" w:type="dxa"/>
          </w:tcPr>
          <w:p w14:paraId="0FA0A8F9" w14:textId="77777777" w:rsidR="00A02BD2" w:rsidRPr="006D4AA8" w:rsidRDefault="00A02BD2" w:rsidP="00AE16C3">
            <w:pPr>
              <w:pStyle w:val="12"/>
              <w:spacing w:after="0" w:line="276" w:lineRule="auto"/>
              <w:outlineLvl w:val="0"/>
              <w:rPr>
                <w:b w:val="0"/>
                <w:caps/>
                <w:sz w:val="24"/>
                <w:szCs w:val="24"/>
                <w:lang w:val="uk-UA"/>
              </w:rPr>
            </w:pPr>
            <w:r w:rsidRPr="006D4AA8">
              <w:rPr>
                <w:b w:val="0"/>
                <w:caps/>
                <w:sz w:val="24"/>
                <w:szCs w:val="24"/>
                <w:lang w:val="uk-UA"/>
              </w:rPr>
              <w:t>9</w:t>
            </w:r>
          </w:p>
        </w:tc>
        <w:tc>
          <w:tcPr>
            <w:tcW w:w="1929" w:type="dxa"/>
            <w:vAlign w:val="center"/>
          </w:tcPr>
          <w:p w14:paraId="217F12C1" w14:textId="77777777" w:rsidR="00A02BD2" w:rsidRPr="006D4AA8" w:rsidRDefault="00A02BD2" w:rsidP="00AE16C3">
            <w:pPr>
              <w:jc w:val="center"/>
              <w:rPr>
                <w:rFonts w:ascii="Times New Roman" w:hAnsi="Times New Roman"/>
              </w:rPr>
            </w:pPr>
            <w:r w:rsidRPr="006D4AA8">
              <w:rPr>
                <w:rFonts w:ascii="Times New Roman" w:hAnsi="Times New Roman"/>
              </w:rPr>
              <w:t>150,00</w:t>
            </w:r>
          </w:p>
        </w:tc>
        <w:tc>
          <w:tcPr>
            <w:tcW w:w="1937" w:type="dxa"/>
            <w:vAlign w:val="center"/>
          </w:tcPr>
          <w:p w14:paraId="22FF35BB" w14:textId="77777777" w:rsidR="00A02BD2" w:rsidRPr="006D4AA8" w:rsidRDefault="00A02BD2" w:rsidP="00AE16C3">
            <w:pPr>
              <w:jc w:val="center"/>
              <w:rPr>
                <w:rFonts w:ascii="Times New Roman" w:hAnsi="Times New Roman"/>
              </w:rPr>
            </w:pPr>
            <w:r w:rsidRPr="006D4AA8">
              <w:rPr>
                <w:rFonts w:ascii="Times New Roman" w:hAnsi="Times New Roman"/>
              </w:rPr>
              <w:t>7,91</w:t>
            </w:r>
          </w:p>
        </w:tc>
      </w:tr>
    </w:tbl>
    <w:p w14:paraId="7518B1B8" w14:textId="77777777" w:rsidR="00FE1D2F" w:rsidRPr="006D4AA8" w:rsidRDefault="00FE1D2F" w:rsidP="00AE16C3">
      <w:pPr>
        <w:pStyle w:val="12"/>
        <w:spacing w:after="0" w:line="360" w:lineRule="auto"/>
        <w:ind w:firstLine="709"/>
        <w:outlineLvl w:val="0"/>
        <w:rPr>
          <w:b w:val="0"/>
          <w:caps/>
          <w:sz w:val="16"/>
          <w:szCs w:val="16"/>
          <w:lang w:val="uk-UA"/>
        </w:rPr>
      </w:pPr>
    </w:p>
    <w:p w14:paraId="4F66C466" w14:textId="77777777" w:rsidR="00FE1D2F" w:rsidRPr="006D4AA8" w:rsidRDefault="00FE1D2F" w:rsidP="00AE16C3">
      <w:pPr>
        <w:ind w:firstLine="448"/>
        <w:rPr>
          <w:rFonts w:ascii="Times New Roman" w:hAnsi="Times New Roman"/>
          <w:sz w:val="28"/>
          <w:szCs w:val="28"/>
          <w:lang w:val="uk-UA" w:eastAsia="ru-RU"/>
        </w:rPr>
      </w:pPr>
      <w:r w:rsidRPr="006D4AA8">
        <w:rPr>
          <w:rFonts w:ascii="Times New Roman" w:hAnsi="Times New Roman"/>
          <w:sz w:val="28"/>
          <w:szCs w:val="28"/>
          <w:lang w:val="uk-UA" w:eastAsia="ru-RU"/>
        </w:rPr>
        <w:t xml:space="preserve">Беручи до уваги, що розрахункові поточні ІТНВПВ витрат становлять </w:t>
      </w:r>
      <w:r w:rsidR="00D13B4E" w:rsidRPr="006D4AA8">
        <w:rPr>
          <w:rFonts w:ascii="Times New Roman" w:hAnsi="Times New Roman"/>
          <w:b/>
          <w:bCs/>
          <w:sz w:val="28"/>
          <w:szCs w:val="28"/>
          <w:lang w:val="uk-UA"/>
        </w:rPr>
        <w:t>51,28</w:t>
      </w:r>
      <w:r w:rsidRPr="006D4AA8">
        <w:rPr>
          <w:rFonts w:ascii="Times New Roman" w:hAnsi="Times New Roman"/>
          <w:b/>
          <w:bCs/>
          <w:sz w:val="28"/>
          <w:szCs w:val="28"/>
          <w:lang w:val="uk-UA"/>
        </w:rPr>
        <w:t> </w:t>
      </w:r>
      <w:r w:rsidRPr="006D4AA8">
        <w:rPr>
          <w:rFonts w:ascii="Times New Roman" w:hAnsi="Times New Roman"/>
          <w:b/>
          <w:sz w:val="28"/>
          <w:szCs w:val="28"/>
          <w:lang w:val="uk-UA"/>
        </w:rPr>
        <w:t>м</w:t>
      </w:r>
      <w:r w:rsidRPr="006D4AA8">
        <w:rPr>
          <w:rFonts w:ascii="Times New Roman" w:hAnsi="Times New Roman"/>
          <w:b/>
          <w:sz w:val="28"/>
          <w:szCs w:val="28"/>
          <w:vertAlign w:val="superscript"/>
          <w:lang w:val="uk-UA"/>
        </w:rPr>
        <w:t>3</w:t>
      </w:r>
      <w:r w:rsidRPr="006D4AA8">
        <w:rPr>
          <w:rFonts w:ascii="Times New Roman" w:hAnsi="Times New Roman"/>
          <w:b/>
          <w:sz w:val="28"/>
          <w:szCs w:val="28"/>
          <w:lang w:val="uk-UA"/>
        </w:rPr>
        <w:t>/тис. м</w:t>
      </w:r>
      <w:r w:rsidRPr="006D4AA8">
        <w:rPr>
          <w:rFonts w:ascii="Times New Roman" w:hAnsi="Times New Roman"/>
          <w:b/>
          <w:sz w:val="28"/>
          <w:szCs w:val="28"/>
          <w:vertAlign w:val="superscript"/>
          <w:lang w:val="uk-UA"/>
        </w:rPr>
        <w:t>3</w:t>
      </w:r>
      <w:r w:rsidRPr="006D4AA8">
        <w:rPr>
          <w:rFonts w:ascii="Times New Roman" w:hAnsi="Times New Roman"/>
          <w:sz w:val="28"/>
          <w:szCs w:val="28"/>
          <w:lang w:val="uk-UA" w:eastAsia="ru-RU"/>
        </w:rPr>
        <w:t xml:space="preserve"> (персп</w:t>
      </w:r>
      <w:r w:rsidR="00A408C7" w:rsidRPr="006D4AA8">
        <w:rPr>
          <w:rFonts w:ascii="Times New Roman" w:hAnsi="Times New Roman"/>
          <w:sz w:val="28"/>
          <w:szCs w:val="28"/>
          <w:lang w:val="uk-UA" w:eastAsia="ru-RU"/>
        </w:rPr>
        <w:t>е</w:t>
      </w:r>
      <w:r w:rsidRPr="006D4AA8">
        <w:rPr>
          <w:rFonts w:ascii="Times New Roman" w:hAnsi="Times New Roman"/>
          <w:sz w:val="28"/>
          <w:szCs w:val="28"/>
          <w:lang w:val="uk-UA" w:eastAsia="ru-RU"/>
        </w:rPr>
        <w:t>ктивні ІНВПВ станом на 2030 рік на рівні 75,0 м</w:t>
      </w:r>
      <w:r w:rsidRPr="006D4AA8">
        <w:rPr>
          <w:rFonts w:ascii="Times New Roman" w:hAnsi="Times New Roman"/>
          <w:sz w:val="28"/>
          <w:szCs w:val="28"/>
          <w:vertAlign w:val="superscript"/>
          <w:lang w:val="uk-UA" w:eastAsia="ru-RU"/>
        </w:rPr>
        <w:t>3</w:t>
      </w:r>
      <w:r w:rsidRPr="006D4AA8">
        <w:rPr>
          <w:rFonts w:ascii="Times New Roman" w:hAnsi="Times New Roman"/>
          <w:sz w:val="28"/>
          <w:szCs w:val="28"/>
          <w:lang w:val="uk-UA" w:eastAsia="ru-RU"/>
        </w:rPr>
        <w:t>/тис.м</w:t>
      </w:r>
      <w:r w:rsidRPr="006D4AA8">
        <w:rPr>
          <w:rFonts w:ascii="Times New Roman" w:hAnsi="Times New Roman"/>
          <w:sz w:val="28"/>
          <w:szCs w:val="28"/>
          <w:vertAlign w:val="superscript"/>
          <w:lang w:val="uk-UA" w:eastAsia="ru-RU"/>
        </w:rPr>
        <w:t>3</w:t>
      </w:r>
      <w:r w:rsidRPr="006D4AA8">
        <w:rPr>
          <w:rFonts w:ascii="Times New Roman" w:hAnsi="Times New Roman"/>
          <w:sz w:val="28"/>
          <w:szCs w:val="28"/>
          <w:lang w:val="uk-UA" w:eastAsia="ru-RU"/>
        </w:rPr>
        <w:t>)</w:t>
      </w:r>
      <w:r w:rsidRPr="006D4AA8">
        <w:rPr>
          <w:rFonts w:ascii="Times New Roman" w:hAnsi="Times New Roman"/>
          <w:sz w:val="28"/>
          <w:szCs w:val="28"/>
          <w:lang w:val="uk-UA"/>
        </w:rPr>
        <w:t>,</w:t>
      </w:r>
      <w:r w:rsidRPr="006D4AA8">
        <w:rPr>
          <w:rFonts w:ascii="Times New Roman" w:hAnsi="Times New Roman"/>
          <w:sz w:val="28"/>
          <w:szCs w:val="28"/>
          <w:lang w:val="uk-UA" w:eastAsia="ru-RU"/>
        </w:rPr>
        <w:t>то доцільності у розрахунках перспективних ІТНВПВ не має.</w:t>
      </w:r>
    </w:p>
    <w:p w14:paraId="34894DE7" w14:textId="77777777" w:rsidR="00FE1D2F" w:rsidRPr="006D4AA8" w:rsidRDefault="00FE1D2F" w:rsidP="00AE16C3">
      <w:pPr>
        <w:pStyle w:val="12"/>
        <w:spacing w:before="120" w:after="240" w:line="360" w:lineRule="auto"/>
        <w:outlineLvl w:val="0"/>
        <w:rPr>
          <w:b w:val="0"/>
          <w:caps/>
          <w:lang w:val="uk-UA"/>
        </w:rPr>
      </w:pPr>
    </w:p>
    <w:p w14:paraId="127E7063" w14:textId="77777777" w:rsidR="00FE1D2F" w:rsidRPr="006D4AA8" w:rsidRDefault="00FE1D2F" w:rsidP="00AE16C3">
      <w:pPr>
        <w:pStyle w:val="12"/>
        <w:spacing w:before="120" w:after="240" w:line="360" w:lineRule="auto"/>
        <w:outlineLvl w:val="0"/>
        <w:rPr>
          <w:caps/>
          <w:lang w:val="uk-UA"/>
        </w:rPr>
      </w:pPr>
    </w:p>
    <w:p w14:paraId="17AA34CC" w14:textId="77777777" w:rsidR="00FE1D2F" w:rsidRPr="006D4AA8" w:rsidRDefault="00FE1D2F" w:rsidP="00AE16C3">
      <w:pPr>
        <w:pStyle w:val="12"/>
        <w:spacing w:before="120" w:after="240" w:line="360" w:lineRule="auto"/>
        <w:outlineLvl w:val="0"/>
        <w:rPr>
          <w:caps/>
          <w:lang w:val="uk-UA"/>
        </w:rPr>
      </w:pPr>
    </w:p>
    <w:p w14:paraId="77B83DBD" w14:textId="77777777" w:rsidR="00FE1D2F" w:rsidRPr="006D4AA8" w:rsidRDefault="00FE1D2F" w:rsidP="00AE16C3">
      <w:pPr>
        <w:pStyle w:val="12"/>
        <w:spacing w:before="120" w:after="240" w:line="360" w:lineRule="auto"/>
        <w:outlineLvl w:val="0"/>
        <w:rPr>
          <w:caps/>
          <w:lang w:val="uk-UA"/>
        </w:rPr>
      </w:pPr>
    </w:p>
    <w:p w14:paraId="72256E5F" w14:textId="77777777" w:rsidR="00FE1D2F" w:rsidRPr="006D4AA8" w:rsidRDefault="00FE1D2F" w:rsidP="00AE16C3">
      <w:pPr>
        <w:pStyle w:val="12"/>
        <w:spacing w:before="120" w:after="240" w:line="360" w:lineRule="auto"/>
        <w:outlineLvl w:val="0"/>
        <w:rPr>
          <w:caps/>
          <w:lang w:val="uk-UA"/>
        </w:rPr>
      </w:pPr>
    </w:p>
    <w:p w14:paraId="21083650" w14:textId="77777777" w:rsidR="00FE1D2F" w:rsidRPr="006D4AA8" w:rsidRDefault="00FE1D2F" w:rsidP="00AE16C3">
      <w:pPr>
        <w:pStyle w:val="12"/>
        <w:spacing w:before="120" w:after="240" w:line="360" w:lineRule="auto"/>
        <w:outlineLvl w:val="0"/>
        <w:rPr>
          <w:caps/>
          <w:lang w:val="uk-UA"/>
        </w:rPr>
      </w:pPr>
    </w:p>
    <w:p w14:paraId="53186205" w14:textId="77777777" w:rsidR="00FE1D2F" w:rsidRPr="006D4AA8" w:rsidRDefault="00FE1D2F" w:rsidP="00AE16C3">
      <w:pPr>
        <w:pStyle w:val="12"/>
        <w:spacing w:before="120" w:after="240" w:line="360" w:lineRule="auto"/>
        <w:outlineLvl w:val="0"/>
        <w:rPr>
          <w:caps/>
          <w:lang w:val="uk-UA"/>
        </w:rPr>
      </w:pPr>
    </w:p>
    <w:p w14:paraId="6975342D" w14:textId="77777777" w:rsidR="00FE1D2F" w:rsidRPr="006D4AA8" w:rsidRDefault="00FE1D2F" w:rsidP="00AE16C3">
      <w:pPr>
        <w:pStyle w:val="12"/>
        <w:spacing w:before="120" w:after="240" w:line="360" w:lineRule="auto"/>
        <w:outlineLvl w:val="0"/>
        <w:rPr>
          <w:caps/>
          <w:lang w:val="uk-UA"/>
        </w:rPr>
      </w:pPr>
    </w:p>
    <w:p w14:paraId="505FA4CC" w14:textId="77777777" w:rsidR="00FE1D2F" w:rsidRPr="006D4AA8" w:rsidRDefault="00FE1D2F" w:rsidP="00AE16C3">
      <w:pPr>
        <w:pStyle w:val="12"/>
        <w:spacing w:before="120" w:after="240" w:line="360" w:lineRule="auto"/>
        <w:outlineLvl w:val="0"/>
        <w:rPr>
          <w:caps/>
          <w:lang w:val="uk-UA"/>
        </w:rPr>
        <w:sectPr w:rsidR="00FE1D2F" w:rsidRPr="006D4AA8" w:rsidSect="00D41E1B">
          <w:pgSz w:w="11906" w:h="16838"/>
          <w:pgMar w:top="850" w:right="850" w:bottom="850" w:left="1417" w:header="709" w:footer="709" w:gutter="0"/>
          <w:cols w:space="708"/>
          <w:docGrid w:linePitch="360"/>
        </w:sectPr>
      </w:pPr>
    </w:p>
    <w:p w14:paraId="00420905" w14:textId="77777777" w:rsidR="00FE1D2F" w:rsidRPr="006D4AA8" w:rsidRDefault="00FE1D2F" w:rsidP="00AE16C3">
      <w:pPr>
        <w:pStyle w:val="12"/>
        <w:spacing w:before="120" w:after="240" w:line="360" w:lineRule="auto"/>
        <w:outlineLvl w:val="0"/>
        <w:rPr>
          <w:caps/>
          <w:lang w:val="uk-UA"/>
        </w:rPr>
      </w:pPr>
      <w:r w:rsidRPr="006D4AA8">
        <w:rPr>
          <w:caps/>
          <w:lang w:val="uk-UA"/>
        </w:rPr>
        <w:t>Д О Д А Т К И</w:t>
      </w:r>
    </w:p>
    <w:p w14:paraId="0060AF4E" w14:textId="77777777" w:rsidR="00FE1D2F" w:rsidRPr="006D4AA8" w:rsidRDefault="00FE1D2F" w:rsidP="00AE16C3">
      <w:pPr>
        <w:pStyle w:val="12"/>
        <w:spacing w:before="120" w:after="240" w:line="360" w:lineRule="auto"/>
        <w:jc w:val="right"/>
        <w:outlineLvl w:val="0"/>
        <w:rPr>
          <w:b w:val="0"/>
          <w:caps/>
          <w:lang w:val="uk-UA"/>
        </w:rPr>
      </w:pPr>
      <w:r w:rsidRPr="006D4AA8">
        <w:rPr>
          <w:b w:val="0"/>
          <w:caps/>
          <w:lang w:val="uk-UA"/>
        </w:rPr>
        <w:t>Додаток 1</w:t>
      </w:r>
    </w:p>
    <w:p w14:paraId="1831F671" w14:textId="77777777" w:rsidR="00FE1D2F" w:rsidRPr="006D4AA8" w:rsidRDefault="00FE1D2F" w:rsidP="00AE16C3">
      <w:pPr>
        <w:spacing w:line="240" w:lineRule="auto"/>
        <w:jc w:val="right"/>
        <w:rPr>
          <w:rFonts w:ascii="Times New Roman" w:hAnsi="Times New Roman"/>
          <w:b/>
          <w:sz w:val="24"/>
          <w:szCs w:val="24"/>
          <w:lang w:val="ru-RU"/>
        </w:rPr>
      </w:pPr>
      <w:r w:rsidRPr="006D4AA8">
        <w:rPr>
          <w:rFonts w:ascii="Times New Roman" w:hAnsi="Times New Roman"/>
          <w:b/>
          <w:sz w:val="24"/>
          <w:szCs w:val="24"/>
          <w:lang w:val="uk-UA"/>
        </w:rPr>
        <w:t xml:space="preserve">              Затверджую :</w:t>
      </w:r>
    </w:p>
    <w:p w14:paraId="4FC80A41" w14:textId="77777777" w:rsidR="00FE1D2F" w:rsidRPr="006D4AA8" w:rsidRDefault="00FE1D2F" w:rsidP="00AE16C3">
      <w:pPr>
        <w:spacing w:line="240" w:lineRule="auto"/>
        <w:jc w:val="right"/>
        <w:rPr>
          <w:rFonts w:ascii="Times New Roman" w:hAnsi="Times New Roman"/>
          <w:b/>
          <w:sz w:val="24"/>
          <w:szCs w:val="24"/>
          <w:lang w:val="uk-UA"/>
        </w:rPr>
      </w:pPr>
      <w:r w:rsidRPr="006D4AA8">
        <w:rPr>
          <w:rFonts w:ascii="Times New Roman" w:hAnsi="Times New Roman"/>
          <w:b/>
          <w:sz w:val="24"/>
          <w:szCs w:val="24"/>
          <w:lang w:val="uk-UA"/>
        </w:rPr>
        <w:t>_____________</w:t>
      </w:r>
    </w:p>
    <w:p w14:paraId="483E432D" w14:textId="77777777" w:rsidR="00FE1D2F" w:rsidRPr="006D4AA8" w:rsidRDefault="00FE1D2F" w:rsidP="00AE16C3">
      <w:pPr>
        <w:spacing w:line="240" w:lineRule="auto"/>
        <w:jc w:val="right"/>
        <w:rPr>
          <w:rFonts w:ascii="Times New Roman" w:hAnsi="Times New Roman"/>
          <w:b/>
          <w:sz w:val="24"/>
          <w:szCs w:val="24"/>
          <w:lang w:val="uk-UA"/>
        </w:rPr>
      </w:pPr>
      <w:r w:rsidRPr="006D4AA8">
        <w:rPr>
          <w:rFonts w:ascii="Times New Roman" w:hAnsi="Times New Roman"/>
          <w:b/>
          <w:sz w:val="24"/>
          <w:szCs w:val="24"/>
          <w:lang w:val="uk-UA"/>
        </w:rPr>
        <w:t>«_____»__________2021 р.</w:t>
      </w:r>
    </w:p>
    <w:p w14:paraId="17A3E00E" w14:textId="77777777" w:rsidR="00FE1D2F" w:rsidRPr="006D4AA8" w:rsidRDefault="00FE1D2F" w:rsidP="00AE16C3">
      <w:pPr>
        <w:spacing w:line="240" w:lineRule="auto"/>
        <w:jc w:val="center"/>
        <w:rPr>
          <w:rFonts w:ascii="Times New Roman" w:hAnsi="Times New Roman"/>
          <w:b/>
          <w:sz w:val="28"/>
          <w:szCs w:val="28"/>
          <w:lang w:val="uk-UA"/>
        </w:rPr>
      </w:pPr>
      <w:r w:rsidRPr="006D4AA8">
        <w:rPr>
          <w:rFonts w:ascii="Times New Roman" w:hAnsi="Times New Roman"/>
          <w:b/>
          <w:sz w:val="28"/>
          <w:szCs w:val="28"/>
          <w:lang w:val="uk-UA"/>
        </w:rPr>
        <w:t xml:space="preserve">Довідка </w:t>
      </w:r>
    </w:p>
    <w:p w14:paraId="04D7303D" w14:textId="77777777" w:rsidR="00FE1D2F" w:rsidRPr="006D4AA8" w:rsidRDefault="00FE1D2F" w:rsidP="00AE16C3">
      <w:pPr>
        <w:spacing w:line="240" w:lineRule="auto"/>
        <w:jc w:val="center"/>
        <w:rPr>
          <w:rFonts w:ascii="Times New Roman" w:hAnsi="Times New Roman"/>
          <w:sz w:val="28"/>
          <w:szCs w:val="28"/>
          <w:lang w:val="uk-UA"/>
        </w:rPr>
      </w:pPr>
      <w:r w:rsidRPr="006D4AA8">
        <w:rPr>
          <w:rFonts w:ascii="Times New Roman" w:hAnsi="Times New Roman"/>
          <w:sz w:val="28"/>
          <w:szCs w:val="28"/>
          <w:lang w:val="uk-UA"/>
        </w:rPr>
        <w:t xml:space="preserve">Ділянок  водопровідних мереж </w:t>
      </w:r>
      <w:r w:rsidR="003236DB" w:rsidRPr="006D4AA8">
        <w:rPr>
          <w:rFonts w:ascii="Times New Roman" w:hAnsi="Times New Roman"/>
          <w:sz w:val="28"/>
          <w:szCs w:val="28"/>
          <w:lang w:val="uk-UA"/>
        </w:rPr>
        <w:t>питної води</w:t>
      </w:r>
    </w:p>
    <w:p w14:paraId="4E623BA6" w14:textId="77777777" w:rsidR="00FE1D2F" w:rsidRPr="006D4AA8" w:rsidRDefault="00FE1D2F" w:rsidP="00AE16C3">
      <w:pPr>
        <w:spacing w:line="240" w:lineRule="auto"/>
        <w:jc w:val="center"/>
        <w:rPr>
          <w:rFonts w:ascii="Times New Roman" w:hAnsi="Times New Roman"/>
          <w:b/>
          <w:sz w:val="24"/>
          <w:szCs w:val="24"/>
          <w:lang w:val="uk-U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77"/>
        <w:gridCol w:w="1259"/>
        <w:gridCol w:w="1134"/>
        <w:gridCol w:w="1594"/>
        <w:gridCol w:w="1703"/>
        <w:gridCol w:w="2063"/>
        <w:gridCol w:w="1280"/>
        <w:gridCol w:w="1358"/>
        <w:gridCol w:w="1358"/>
      </w:tblGrid>
      <w:tr w:rsidR="006D4AA8" w:rsidRPr="006D4AA8" w14:paraId="6CCBB517" w14:textId="77777777" w:rsidTr="00B02E01">
        <w:trPr>
          <w:trHeight w:val="570"/>
        </w:trPr>
        <w:tc>
          <w:tcPr>
            <w:tcW w:w="1116" w:type="pct"/>
            <w:vMerge w:val="restart"/>
            <w:tcBorders>
              <w:top w:val="single" w:sz="4" w:space="0" w:color="auto"/>
              <w:left w:val="single" w:sz="4" w:space="0" w:color="auto"/>
              <w:bottom w:val="single" w:sz="4" w:space="0" w:color="auto"/>
              <w:right w:val="single" w:sz="4" w:space="0" w:color="auto"/>
            </w:tcBorders>
            <w:vAlign w:val="center"/>
            <w:hideMark/>
          </w:tcPr>
          <w:p w14:paraId="29971E95" w14:textId="77777777" w:rsidR="002E3ED0" w:rsidRPr="006D4AA8" w:rsidRDefault="002E3ED0" w:rsidP="00AE16C3">
            <w:pPr>
              <w:spacing w:line="240" w:lineRule="auto"/>
              <w:ind w:left="-57" w:right="-57"/>
              <w:jc w:val="center"/>
              <w:rPr>
                <w:rFonts w:ascii="Times New Roman" w:hAnsi="Times New Roman"/>
                <w:b/>
                <w:sz w:val="24"/>
                <w:szCs w:val="24"/>
                <w:lang w:val="uk-UA"/>
              </w:rPr>
            </w:pPr>
            <w:r w:rsidRPr="006D4AA8">
              <w:rPr>
                <w:rFonts w:ascii="Times New Roman" w:hAnsi="Times New Roman"/>
                <w:b/>
                <w:sz w:val="24"/>
                <w:szCs w:val="24"/>
                <w:lang w:val="uk-UA"/>
              </w:rPr>
              <w:t>Назва</w:t>
            </w:r>
          </w:p>
        </w:tc>
        <w:tc>
          <w:tcPr>
            <w:tcW w:w="416" w:type="pct"/>
            <w:vMerge w:val="restart"/>
            <w:tcBorders>
              <w:top w:val="single" w:sz="4" w:space="0" w:color="auto"/>
              <w:left w:val="single" w:sz="4" w:space="0" w:color="auto"/>
              <w:bottom w:val="single" w:sz="4" w:space="0" w:color="auto"/>
              <w:right w:val="single" w:sz="4" w:space="0" w:color="auto"/>
            </w:tcBorders>
            <w:vAlign w:val="center"/>
            <w:hideMark/>
          </w:tcPr>
          <w:p w14:paraId="257CF45A" w14:textId="77777777" w:rsidR="002E3ED0" w:rsidRPr="006D4AA8" w:rsidRDefault="002E3ED0" w:rsidP="00AE16C3">
            <w:pPr>
              <w:spacing w:line="240" w:lineRule="auto"/>
              <w:ind w:left="-57" w:right="-57"/>
              <w:jc w:val="center"/>
              <w:rPr>
                <w:rFonts w:ascii="Times New Roman" w:hAnsi="Times New Roman"/>
                <w:b/>
                <w:sz w:val="24"/>
                <w:szCs w:val="24"/>
                <w:lang w:val="uk-UA"/>
              </w:rPr>
            </w:pPr>
            <w:r w:rsidRPr="006D4AA8">
              <w:rPr>
                <w:rFonts w:ascii="Times New Roman" w:hAnsi="Times New Roman"/>
                <w:b/>
                <w:sz w:val="24"/>
                <w:szCs w:val="24"/>
                <w:lang w:val="uk-UA"/>
              </w:rPr>
              <w:t xml:space="preserve"> Матеріал</w:t>
            </w:r>
          </w:p>
        </w:tc>
        <w:tc>
          <w:tcPr>
            <w:tcW w:w="375" w:type="pct"/>
            <w:vMerge w:val="restart"/>
            <w:tcBorders>
              <w:top w:val="single" w:sz="4" w:space="0" w:color="auto"/>
              <w:left w:val="single" w:sz="4" w:space="0" w:color="auto"/>
              <w:bottom w:val="single" w:sz="4" w:space="0" w:color="auto"/>
              <w:right w:val="single" w:sz="4" w:space="0" w:color="auto"/>
            </w:tcBorders>
            <w:vAlign w:val="center"/>
            <w:hideMark/>
          </w:tcPr>
          <w:p w14:paraId="45B6D957" w14:textId="77777777" w:rsidR="002E3ED0" w:rsidRPr="006D4AA8" w:rsidRDefault="002E3ED0" w:rsidP="00AE16C3">
            <w:pPr>
              <w:spacing w:line="240" w:lineRule="auto"/>
              <w:ind w:left="-57" w:right="-57"/>
              <w:jc w:val="center"/>
              <w:rPr>
                <w:rFonts w:ascii="Times New Roman" w:hAnsi="Times New Roman"/>
                <w:b/>
                <w:sz w:val="24"/>
                <w:szCs w:val="24"/>
                <w:lang w:val="uk-UA"/>
              </w:rPr>
            </w:pPr>
            <w:r w:rsidRPr="006D4AA8">
              <w:rPr>
                <w:rFonts w:ascii="Times New Roman" w:hAnsi="Times New Roman"/>
                <w:b/>
                <w:sz w:val="24"/>
                <w:szCs w:val="24"/>
                <w:lang w:val="uk-UA"/>
              </w:rPr>
              <w:t>Діаметр, мм</w:t>
            </w:r>
          </w:p>
        </w:tc>
        <w:tc>
          <w:tcPr>
            <w:tcW w:w="527" w:type="pct"/>
            <w:vMerge w:val="restart"/>
            <w:tcBorders>
              <w:top w:val="single" w:sz="4" w:space="0" w:color="auto"/>
              <w:left w:val="single" w:sz="4" w:space="0" w:color="auto"/>
              <w:bottom w:val="single" w:sz="4" w:space="0" w:color="auto"/>
              <w:right w:val="single" w:sz="4" w:space="0" w:color="auto"/>
            </w:tcBorders>
            <w:vAlign w:val="center"/>
            <w:hideMark/>
          </w:tcPr>
          <w:p w14:paraId="12BCC4BC" w14:textId="77777777" w:rsidR="002E3ED0" w:rsidRPr="006D4AA8" w:rsidRDefault="002E3ED0" w:rsidP="00AE16C3">
            <w:pPr>
              <w:spacing w:line="240" w:lineRule="auto"/>
              <w:jc w:val="center"/>
              <w:rPr>
                <w:rFonts w:ascii="Times New Roman" w:hAnsi="Times New Roman"/>
                <w:b/>
                <w:sz w:val="24"/>
                <w:szCs w:val="24"/>
                <w:lang w:val="uk-UA"/>
              </w:rPr>
            </w:pPr>
            <w:r w:rsidRPr="006D4AA8">
              <w:rPr>
                <w:rFonts w:ascii="Times New Roman" w:hAnsi="Times New Roman"/>
                <w:b/>
                <w:sz w:val="24"/>
                <w:szCs w:val="24"/>
                <w:lang w:val="uk-UA"/>
              </w:rPr>
              <w:t>Термін експлуата-ції, роки</w:t>
            </w:r>
          </w:p>
        </w:tc>
        <w:tc>
          <w:tcPr>
            <w:tcW w:w="563" w:type="pct"/>
            <w:vMerge w:val="restart"/>
            <w:tcBorders>
              <w:top w:val="single" w:sz="4" w:space="0" w:color="auto"/>
              <w:left w:val="single" w:sz="4" w:space="0" w:color="auto"/>
              <w:bottom w:val="single" w:sz="4" w:space="0" w:color="auto"/>
              <w:right w:val="single" w:sz="4" w:space="0" w:color="auto"/>
            </w:tcBorders>
            <w:vAlign w:val="center"/>
            <w:hideMark/>
          </w:tcPr>
          <w:p w14:paraId="6ED429E0" w14:textId="77777777" w:rsidR="002E3ED0" w:rsidRPr="006D4AA8" w:rsidRDefault="002E3ED0" w:rsidP="00AE16C3">
            <w:pPr>
              <w:spacing w:line="240" w:lineRule="auto"/>
              <w:jc w:val="center"/>
              <w:rPr>
                <w:rFonts w:ascii="Times New Roman" w:hAnsi="Times New Roman"/>
                <w:b/>
                <w:sz w:val="24"/>
                <w:szCs w:val="24"/>
                <w:lang w:val="uk-UA"/>
              </w:rPr>
            </w:pPr>
            <w:r w:rsidRPr="006D4AA8">
              <w:rPr>
                <w:rFonts w:ascii="Times New Roman" w:hAnsi="Times New Roman"/>
                <w:b/>
                <w:sz w:val="24"/>
                <w:szCs w:val="24"/>
                <w:lang w:val="uk-UA"/>
              </w:rPr>
              <w:t>Тиск, м в.ст.</w:t>
            </w:r>
          </w:p>
        </w:tc>
        <w:tc>
          <w:tcPr>
            <w:tcW w:w="682" w:type="pct"/>
            <w:vMerge w:val="restart"/>
            <w:tcBorders>
              <w:top w:val="single" w:sz="4" w:space="0" w:color="auto"/>
              <w:left w:val="single" w:sz="4" w:space="0" w:color="auto"/>
              <w:right w:val="single" w:sz="4" w:space="0" w:color="auto"/>
            </w:tcBorders>
            <w:vAlign w:val="center"/>
            <w:hideMark/>
          </w:tcPr>
          <w:p w14:paraId="5C575E73" w14:textId="77777777" w:rsidR="002E3ED0" w:rsidRPr="006D4AA8" w:rsidRDefault="002E3ED0" w:rsidP="00AE16C3">
            <w:pPr>
              <w:spacing w:line="240" w:lineRule="auto"/>
              <w:jc w:val="center"/>
              <w:rPr>
                <w:rFonts w:ascii="Times New Roman" w:hAnsi="Times New Roman"/>
                <w:b/>
                <w:sz w:val="24"/>
                <w:szCs w:val="24"/>
                <w:lang w:val="uk-UA"/>
              </w:rPr>
            </w:pPr>
            <w:r w:rsidRPr="006D4AA8">
              <w:rPr>
                <w:rFonts w:ascii="Times New Roman" w:hAnsi="Times New Roman"/>
                <w:b/>
                <w:sz w:val="24"/>
                <w:szCs w:val="24"/>
                <w:lang w:val="uk-UA"/>
              </w:rPr>
              <w:t>Довжина L,</w:t>
            </w:r>
          </w:p>
          <w:p w14:paraId="1ECF4728" w14:textId="77777777" w:rsidR="002E3ED0" w:rsidRPr="006D4AA8" w:rsidRDefault="002E3ED0" w:rsidP="00AE16C3">
            <w:pPr>
              <w:spacing w:line="240" w:lineRule="auto"/>
              <w:jc w:val="center"/>
              <w:rPr>
                <w:rFonts w:ascii="Times New Roman" w:hAnsi="Times New Roman"/>
                <w:b/>
                <w:sz w:val="24"/>
                <w:szCs w:val="24"/>
                <w:vertAlign w:val="superscript"/>
                <w:lang w:val="uk-UA"/>
              </w:rPr>
            </w:pPr>
            <w:r w:rsidRPr="006D4AA8">
              <w:rPr>
                <w:rFonts w:ascii="Times New Roman" w:hAnsi="Times New Roman"/>
                <w:b/>
                <w:sz w:val="24"/>
                <w:szCs w:val="24"/>
                <w:lang w:val="uk-UA"/>
              </w:rPr>
              <w:t>м</w:t>
            </w:r>
          </w:p>
        </w:tc>
        <w:tc>
          <w:tcPr>
            <w:tcW w:w="1321" w:type="pct"/>
            <w:gridSpan w:val="3"/>
            <w:tcBorders>
              <w:top w:val="single" w:sz="4" w:space="0" w:color="auto"/>
              <w:left w:val="single" w:sz="4" w:space="0" w:color="auto"/>
              <w:bottom w:val="single" w:sz="4" w:space="0" w:color="auto"/>
              <w:right w:val="single" w:sz="4" w:space="0" w:color="auto"/>
            </w:tcBorders>
            <w:vAlign w:val="center"/>
            <w:hideMark/>
          </w:tcPr>
          <w:p w14:paraId="10E99A28" w14:textId="77777777" w:rsidR="002E3ED0" w:rsidRPr="006D4AA8" w:rsidRDefault="002E3ED0" w:rsidP="00AE16C3">
            <w:pPr>
              <w:spacing w:line="240" w:lineRule="auto"/>
              <w:jc w:val="center"/>
              <w:rPr>
                <w:rFonts w:ascii="Times New Roman" w:hAnsi="Times New Roman"/>
                <w:b/>
                <w:sz w:val="24"/>
                <w:szCs w:val="24"/>
                <w:vertAlign w:val="superscript"/>
                <w:lang w:val="uk-UA"/>
              </w:rPr>
            </w:pPr>
            <w:r w:rsidRPr="006D4AA8">
              <w:rPr>
                <w:rFonts w:ascii="Times New Roman" w:hAnsi="Times New Roman"/>
                <w:b/>
                <w:sz w:val="24"/>
                <w:szCs w:val="24"/>
                <w:lang w:val="uk-UA"/>
              </w:rPr>
              <w:t>Кількість аварій (вид)</w:t>
            </w:r>
          </w:p>
        </w:tc>
      </w:tr>
      <w:tr w:rsidR="006D4AA8" w:rsidRPr="006D4AA8" w14:paraId="327C86A7" w14:textId="77777777" w:rsidTr="00B02E01">
        <w:trPr>
          <w:trHeight w:val="57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DEF14E9" w14:textId="77777777" w:rsidR="002E3ED0" w:rsidRPr="006D4AA8" w:rsidRDefault="002E3ED0" w:rsidP="00AE16C3">
            <w:pPr>
              <w:spacing w:line="256" w:lineRule="auto"/>
              <w:jc w:val="left"/>
              <w:rPr>
                <w:rFonts w:ascii="Times New Roman" w:hAnsi="Times New Roman"/>
                <w:b/>
                <w:sz w:val="24"/>
                <w:szCs w:val="24"/>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8021BAA" w14:textId="77777777" w:rsidR="002E3ED0" w:rsidRPr="006D4AA8" w:rsidRDefault="002E3ED0" w:rsidP="00AE16C3">
            <w:pPr>
              <w:spacing w:line="256" w:lineRule="auto"/>
              <w:jc w:val="left"/>
              <w:rPr>
                <w:rFonts w:ascii="Times New Roman" w:hAnsi="Times New Roman"/>
                <w:b/>
                <w:sz w:val="24"/>
                <w:szCs w:val="24"/>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3EC2D9D" w14:textId="77777777" w:rsidR="002E3ED0" w:rsidRPr="006D4AA8" w:rsidRDefault="002E3ED0" w:rsidP="00AE16C3">
            <w:pPr>
              <w:spacing w:line="256" w:lineRule="auto"/>
              <w:jc w:val="left"/>
              <w:rPr>
                <w:rFonts w:ascii="Times New Roman" w:hAnsi="Times New Roman"/>
                <w:b/>
                <w:sz w:val="24"/>
                <w:szCs w:val="24"/>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69EA63E" w14:textId="77777777" w:rsidR="002E3ED0" w:rsidRPr="006D4AA8" w:rsidRDefault="002E3ED0" w:rsidP="00AE16C3">
            <w:pPr>
              <w:spacing w:line="256" w:lineRule="auto"/>
              <w:jc w:val="left"/>
              <w:rPr>
                <w:rFonts w:ascii="Times New Roman" w:hAnsi="Times New Roman"/>
                <w:b/>
                <w:sz w:val="24"/>
                <w:szCs w:val="24"/>
                <w:lang w:val="uk-UA"/>
              </w:rPr>
            </w:pPr>
          </w:p>
        </w:tc>
        <w:tc>
          <w:tcPr>
            <w:tcW w:w="563" w:type="pct"/>
            <w:vMerge/>
            <w:tcBorders>
              <w:top w:val="single" w:sz="4" w:space="0" w:color="auto"/>
              <w:left w:val="single" w:sz="4" w:space="0" w:color="auto"/>
              <w:bottom w:val="single" w:sz="4" w:space="0" w:color="auto"/>
              <w:right w:val="single" w:sz="4" w:space="0" w:color="auto"/>
            </w:tcBorders>
            <w:vAlign w:val="center"/>
            <w:hideMark/>
          </w:tcPr>
          <w:p w14:paraId="1F5C79EF" w14:textId="77777777" w:rsidR="002E3ED0" w:rsidRPr="006D4AA8" w:rsidRDefault="002E3ED0" w:rsidP="00AE16C3">
            <w:pPr>
              <w:spacing w:line="256" w:lineRule="auto"/>
              <w:jc w:val="left"/>
              <w:rPr>
                <w:rFonts w:ascii="Times New Roman" w:hAnsi="Times New Roman"/>
                <w:b/>
                <w:sz w:val="24"/>
                <w:szCs w:val="24"/>
                <w:lang w:val="uk-UA"/>
              </w:rPr>
            </w:pPr>
          </w:p>
        </w:tc>
        <w:tc>
          <w:tcPr>
            <w:tcW w:w="682" w:type="pct"/>
            <w:vMerge/>
            <w:tcBorders>
              <w:left w:val="single" w:sz="4" w:space="0" w:color="auto"/>
              <w:bottom w:val="single" w:sz="4" w:space="0" w:color="auto"/>
              <w:right w:val="single" w:sz="4" w:space="0" w:color="auto"/>
            </w:tcBorders>
            <w:vAlign w:val="center"/>
            <w:hideMark/>
          </w:tcPr>
          <w:p w14:paraId="39BE7E65" w14:textId="77777777" w:rsidR="002E3ED0" w:rsidRPr="006D4AA8" w:rsidRDefault="002E3ED0" w:rsidP="00AE16C3">
            <w:pPr>
              <w:spacing w:line="256" w:lineRule="auto"/>
              <w:jc w:val="left"/>
              <w:rPr>
                <w:rFonts w:ascii="Times New Roman" w:hAnsi="Times New Roman"/>
                <w:b/>
                <w:sz w:val="24"/>
                <w:szCs w:val="24"/>
                <w:vertAlign w:val="superscript"/>
                <w:lang w:val="uk-UA"/>
              </w:rPr>
            </w:pPr>
          </w:p>
        </w:tc>
        <w:tc>
          <w:tcPr>
            <w:tcW w:w="423" w:type="pct"/>
            <w:tcBorders>
              <w:top w:val="single" w:sz="4" w:space="0" w:color="auto"/>
              <w:left w:val="single" w:sz="4" w:space="0" w:color="auto"/>
              <w:bottom w:val="single" w:sz="4" w:space="0" w:color="auto"/>
              <w:right w:val="single" w:sz="4" w:space="0" w:color="auto"/>
            </w:tcBorders>
            <w:vAlign w:val="center"/>
            <w:hideMark/>
          </w:tcPr>
          <w:p w14:paraId="5C03C7D9" w14:textId="77777777" w:rsidR="002E3ED0" w:rsidRPr="006D4AA8" w:rsidRDefault="002E3ED0" w:rsidP="00AE16C3">
            <w:pPr>
              <w:spacing w:line="240" w:lineRule="auto"/>
              <w:jc w:val="center"/>
              <w:rPr>
                <w:rFonts w:ascii="Times New Roman" w:hAnsi="Times New Roman"/>
                <w:b/>
                <w:sz w:val="24"/>
                <w:szCs w:val="24"/>
                <w:lang w:val="uk-UA"/>
              </w:rPr>
            </w:pPr>
            <w:r w:rsidRPr="006D4AA8">
              <w:rPr>
                <w:rFonts w:ascii="Times New Roman" w:hAnsi="Times New Roman"/>
                <w:b/>
                <w:sz w:val="24"/>
                <w:szCs w:val="24"/>
                <w:lang w:val="uk-UA"/>
              </w:rPr>
              <w:t>свищі</w:t>
            </w:r>
          </w:p>
        </w:tc>
        <w:tc>
          <w:tcPr>
            <w:tcW w:w="449" w:type="pct"/>
            <w:tcBorders>
              <w:top w:val="single" w:sz="4" w:space="0" w:color="auto"/>
              <w:left w:val="single" w:sz="4" w:space="0" w:color="auto"/>
              <w:bottom w:val="single" w:sz="4" w:space="0" w:color="auto"/>
              <w:right w:val="single" w:sz="4" w:space="0" w:color="auto"/>
            </w:tcBorders>
            <w:vAlign w:val="center"/>
            <w:hideMark/>
          </w:tcPr>
          <w:p w14:paraId="1816C3E6" w14:textId="77777777" w:rsidR="002E3ED0" w:rsidRPr="006D4AA8" w:rsidRDefault="002E3ED0" w:rsidP="00AE16C3">
            <w:pPr>
              <w:spacing w:line="240" w:lineRule="auto"/>
              <w:jc w:val="center"/>
              <w:rPr>
                <w:rFonts w:ascii="Times New Roman" w:hAnsi="Times New Roman"/>
                <w:b/>
                <w:sz w:val="24"/>
                <w:szCs w:val="24"/>
                <w:lang w:val="uk-UA"/>
              </w:rPr>
            </w:pPr>
            <w:r w:rsidRPr="006D4AA8">
              <w:rPr>
                <w:rFonts w:ascii="Times New Roman" w:hAnsi="Times New Roman"/>
                <w:b/>
                <w:sz w:val="24"/>
                <w:szCs w:val="24"/>
                <w:lang w:val="uk-UA"/>
              </w:rPr>
              <w:t>тріщини</w:t>
            </w:r>
          </w:p>
        </w:tc>
        <w:tc>
          <w:tcPr>
            <w:tcW w:w="449" w:type="pct"/>
            <w:tcBorders>
              <w:top w:val="single" w:sz="4" w:space="0" w:color="auto"/>
              <w:left w:val="single" w:sz="4" w:space="0" w:color="auto"/>
              <w:bottom w:val="single" w:sz="4" w:space="0" w:color="auto"/>
              <w:right w:val="single" w:sz="4" w:space="0" w:color="auto"/>
            </w:tcBorders>
            <w:vAlign w:val="center"/>
            <w:hideMark/>
          </w:tcPr>
          <w:p w14:paraId="3C660FE5" w14:textId="77777777" w:rsidR="002E3ED0" w:rsidRPr="006D4AA8" w:rsidRDefault="002E3ED0" w:rsidP="00AE16C3">
            <w:pPr>
              <w:spacing w:line="240" w:lineRule="auto"/>
              <w:jc w:val="center"/>
              <w:rPr>
                <w:rFonts w:ascii="Times New Roman" w:hAnsi="Times New Roman"/>
                <w:b/>
                <w:sz w:val="24"/>
                <w:szCs w:val="24"/>
                <w:lang w:val="uk-UA"/>
              </w:rPr>
            </w:pPr>
            <w:r w:rsidRPr="006D4AA8">
              <w:rPr>
                <w:rFonts w:ascii="Times New Roman" w:hAnsi="Times New Roman"/>
                <w:b/>
                <w:sz w:val="24"/>
                <w:szCs w:val="24"/>
                <w:lang w:val="uk-UA"/>
              </w:rPr>
              <w:t>переломи</w:t>
            </w:r>
          </w:p>
        </w:tc>
      </w:tr>
      <w:tr w:rsidR="006D4AA8" w:rsidRPr="006D4AA8" w14:paraId="247F7B45" w14:textId="77777777" w:rsidTr="00C91BA0">
        <w:trPr>
          <w:trHeight w:val="167"/>
        </w:trPr>
        <w:tc>
          <w:tcPr>
            <w:tcW w:w="5000" w:type="pct"/>
            <w:gridSpan w:val="9"/>
            <w:tcBorders>
              <w:top w:val="single" w:sz="4" w:space="0" w:color="auto"/>
              <w:left w:val="single" w:sz="4" w:space="0" w:color="auto"/>
              <w:bottom w:val="single" w:sz="4" w:space="0" w:color="auto"/>
              <w:right w:val="single" w:sz="4" w:space="0" w:color="auto"/>
            </w:tcBorders>
            <w:hideMark/>
          </w:tcPr>
          <w:p w14:paraId="6E4692ED" w14:textId="77777777" w:rsidR="00062B49" w:rsidRPr="006D4AA8" w:rsidRDefault="00062B49" w:rsidP="00AE16C3">
            <w:pPr>
              <w:spacing w:line="240" w:lineRule="auto"/>
              <w:jc w:val="center"/>
              <w:rPr>
                <w:rFonts w:ascii="Times New Roman" w:hAnsi="Times New Roman"/>
                <w:i/>
                <w:sz w:val="24"/>
                <w:szCs w:val="24"/>
                <w:lang w:val="uk-UA"/>
              </w:rPr>
            </w:pPr>
            <w:r w:rsidRPr="006D4AA8">
              <w:rPr>
                <w:rFonts w:ascii="Times New Roman" w:hAnsi="Times New Roman"/>
                <w:b/>
                <w:bCs/>
                <w:i/>
                <w:sz w:val="24"/>
                <w:szCs w:val="24"/>
                <w:lang w:eastAsia="ru-RU"/>
              </w:rPr>
              <w:t>Площадки водопідготовки</w:t>
            </w:r>
            <w:r w:rsidR="00C91BA0" w:rsidRPr="006D4AA8">
              <w:rPr>
                <w:rFonts w:ascii="Times New Roman" w:hAnsi="Times New Roman"/>
                <w:b/>
                <w:bCs/>
                <w:i/>
                <w:sz w:val="24"/>
                <w:szCs w:val="24"/>
                <w:lang w:val="uk-UA" w:eastAsia="ru-RU"/>
              </w:rPr>
              <w:t xml:space="preserve"> (водоводи)</w:t>
            </w:r>
          </w:p>
        </w:tc>
      </w:tr>
      <w:tr w:rsidR="006D4AA8" w:rsidRPr="006D4AA8" w14:paraId="3291E291" w14:textId="77777777" w:rsidTr="00B02E01">
        <w:trPr>
          <w:cantSplit/>
          <w:trHeight w:val="313"/>
        </w:trPr>
        <w:tc>
          <w:tcPr>
            <w:tcW w:w="1116" w:type="pct"/>
            <w:tcBorders>
              <w:top w:val="single" w:sz="4" w:space="0" w:color="auto"/>
              <w:left w:val="single" w:sz="4" w:space="0" w:color="auto"/>
              <w:bottom w:val="single" w:sz="4" w:space="0" w:color="auto"/>
              <w:right w:val="single" w:sz="4" w:space="0" w:color="auto"/>
            </w:tcBorders>
            <w:vAlign w:val="center"/>
          </w:tcPr>
          <w:p w14:paraId="49A8D291" w14:textId="77777777" w:rsidR="002E3ED0" w:rsidRPr="006D4AA8" w:rsidRDefault="002E3ED0" w:rsidP="00AE16C3">
            <w:pPr>
              <w:spacing w:line="240" w:lineRule="auto"/>
              <w:jc w:val="left"/>
              <w:rPr>
                <w:rFonts w:ascii="Times New Roman" w:hAnsi="Times New Roman"/>
                <w:bCs/>
                <w:sz w:val="24"/>
                <w:szCs w:val="24"/>
                <w:lang w:eastAsia="ru-RU"/>
              </w:rPr>
            </w:pPr>
            <w:r w:rsidRPr="006D4AA8">
              <w:rPr>
                <w:rFonts w:ascii="Times New Roman" w:hAnsi="Times New Roman"/>
                <w:bCs/>
                <w:sz w:val="24"/>
                <w:szCs w:val="24"/>
                <w:lang w:eastAsia="ru-RU"/>
              </w:rPr>
              <w:t>Дубнівськ</w:t>
            </w:r>
            <w:r w:rsidRPr="006D4AA8">
              <w:rPr>
                <w:rFonts w:ascii="Times New Roman" w:hAnsi="Times New Roman"/>
                <w:bCs/>
                <w:sz w:val="24"/>
                <w:szCs w:val="24"/>
                <w:lang w:val="uk-UA" w:eastAsia="ru-RU"/>
              </w:rPr>
              <w:t>а</w:t>
            </w:r>
            <w:r w:rsidRPr="006D4AA8">
              <w:rPr>
                <w:rFonts w:ascii="Times New Roman" w:hAnsi="Times New Roman"/>
                <w:bCs/>
                <w:sz w:val="24"/>
                <w:szCs w:val="24"/>
                <w:lang w:eastAsia="ru-RU"/>
              </w:rPr>
              <w:t xml:space="preserve"> площад</w:t>
            </w:r>
            <w:r w:rsidRPr="006D4AA8">
              <w:rPr>
                <w:rFonts w:ascii="Times New Roman" w:hAnsi="Times New Roman"/>
                <w:bCs/>
                <w:sz w:val="24"/>
                <w:szCs w:val="24"/>
                <w:lang w:val="uk-UA" w:eastAsia="ru-RU"/>
              </w:rPr>
              <w:t xml:space="preserve">ка </w:t>
            </w:r>
          </w:p>
          <w:p w14:paraId="6CA2EFF8" w14:textId="77777777" w:rsidR="002E3ED0" w:rsidRPr="006D4AA8" w:rsidRDefault="002E3ED0" w:rsidP="00AE16C3">
            <w:pPr>
              <w:spacing w:line="240" w:lineRule="auto"/>
              <w:jc w:val="left"/>
              <w:rPr>
                <w:rFonts w:ascii="Times New Roman" w:hAnsi="Times New Roman"/>
                <w:sz w:val="24"/>
                <w:szCs w:val="24"/>
                <w:lang w:val="uk-UA"/>
              </w:rPr>
            </w:pPr>
          </w:p>
        </w:tc>
        <w:tc>
          <w:tcPr>
            <w:tcW w:w="416" w:type="pct"/>
            <w:tcBorders>
              <w:top w:val="single" w:sz="4" w:space="0" w:color="auto"/>
              <w:left w:val="single" w:sz="4" w:space="0" w:color="auto"/>
              <w:bottom w:val="single" w:sz="4" w:space="0" w:color="auto"/>
              <w:right w:val="single" w:sz="4" w:space="0" w:color="auto"/>
            </w:tcBorders>
            <w:vAlign w:val="center"/>
            <w:hideMark/>
          </w:tcPr>
          <w:p w14:paraId="41DD017E" w14:textId="77777777" w:rsidR="002E3ED0" w:rsidRPr="006D4AA8" w:rsidRDefault="002E3ED0" w:rsidP="00AE16C3">
            <w:pPr>
              <w:spacing w:line="240" w:lineRule="auto"/>
              <w:jc w:val="center"/>
              <w:rPr>
                <w:rFonts w:ascii="Times New Roman" w:hAnsi="Times New Roman"/>
                <w:b/>
                <w:bCs/>
                <w:sz w:val="24"/>
                <w:szCs w:val="24"/>
                <w:lang w:eastAsia="ru-RU"/>
              </w:rPr>
            </w:pPr>
            <w:r w:rsidRPr="006D4AA8">
              <w:rPr>
                <w:rFonts w:ascii="Times New Roman" w:hAnsi="Times New Roman"/>
                <w:sz w:val="24"/>
                <w:szCs w:val="24"/>
                <w:lang w:val="uk-UA"/>
              </w:rPr>
              <w:t>сталь</w:t>
            </w:r>
          </w:p>
        </w:tc>
        <w:tc>
          <w:tcPr>
            <w:tcW w:w="375" w:type="pct"/>
            <w:tcBorders>
              <w:top w:val="single" w:sz="4" w:space="0" w:color="auto"/>
              <w:left w:val="single" w:sz="4" w:space="0" w:color="auto"/>
              <w:bottom w:val="single" w:sz="4" w:space="0" w:color="auto"/>
              <w:right w:val="single" w:sz="4" w:space="0" w:color="auto"/>
            </w:tcBorders>
            <w:vAlign w:val="center"/>
            <w:hideMark/>
          </w:tcPr>
          <w:p w14:paraId="568F171D" w14:textId="77777777" w:rsidR="002E3ED0" w:rsidRPr="006D4AA8" w:rsidRDefault="002E3ED0" w:rsidP="00AE16C3">
            <w:pPr>
              <w:spacing w:line="240" w:lineRule="auto"/>
              <w:jc w:val="center"/>
              <w:rPr>
                <w:rFonts w:ascii="Times New Roman" w:hAnsi="Times New Roman"/>
                <w:bCs/>
                <w:sz w:val="24"/>
                <w:szCs w:val="24"/>
                <w:lang w:eastAsia="ru-RU"/>
              </w:rPr>
            </w:pPr>
            <w:r w:rsidRPr="006D4AA8">
              <w:rPr>
                <w:rFonts w:ascii="Times New Roman" w:hAnsi="Times New Roman"/>
                <w:bCs/>
                <w:sz w:val="24"/>
                <w:szCs w:val="24"/>
                <w:lang w:eastAsia="ru-RU"/>
              </w:rPr>
              <w:t>920</w:t>
            </w:r>
          </w:p>
        </w:tc>
        <w:tc>
          <w:tcPr>
            <w:tcW w:w="527" w:type="pct"/>
            <w:tcBorders>
              <w:top w:val="single" w:sz="4" w:space="0" w:color="auto"/>
              <w:left w:val="single" w:sz="4" w:space="0" w:color="auto"/>
              <w:bottom w:val="single" w:sz="4" w:space="0" w:color="auto"/>
              <w:right w:val="single" w:sz="4" w:space="0" w:color="auto"/>
            </w:tcBorders>
            <w:vAlign w:val="center"/>
            <w:hideMark/>
          </w:tcPr>
          <w:p w14:paraId="4A76934B" w14:textId="77777777" w:rsidR="002E3ED0" w:rsidRPr="006D4AA8" w:rsidRDefault="002E3ED0" w:rsidP="00AE16C3">
            <w:pPr>
              <w:spacing w:line="240" w:lineRule="auto"/>
              <w:jc w:val="center"/>
              <w:rPr>
                <w:rFonts w:ascii="Times New Roman" w:hAnsi="Times New Roman"/>
                <w:sz w:val="24"/>
                <w:szCs w:val="24"/>
                <w:lang w:val="ru-RU"/>
              </w:rPr>
            </w:pPr>
            <w:r w:rsidRPr="006D4AA8">
              <w:rPr>
                <w:rFonts w:ascii="Times New Roman" w:hAnsi="Times New Roman"/>
                <w:sz w:val="24"/>
                <w:szCs w:val="24"/>
              </w:rPr>
              <w:t>1987</w:t>
            </w:r>
          </w:p>
        </w:tc>
        <w:tc>
          <w:tcPr>
            <w:tcW w:w="563" w:type="pct"/>
            <w:tcBorders>
              <w:top w:val="single" w:sz="4" w:space="0" w:color="auto"/>
              <w:left w:val="single" w:sz="4" w:space="0" w:color="auto"/>
              <w:bottom w:val="single" w:sz="4" w:space="0" w:color="auto"/>
              <w:right w:val="single" w:sz="4" w:space="0" w:color="auto"/>
            </w:tcBorders>
            <w:vAlign w:val="center"/>
            <w:hideMark/>
          </w:tcPr>
          <w:p w14:paraId="41FD8355" w14:textId="77777777" w:rsidR="002E3ED0" w:rsidRPr="006D4AA8" w:rsidRDefault="002E3ED0" w:rsidP="00AE16C3">
            <w:pPr>
              <w:spacing w:line="240" w:lineRule="auto"/>
              <w:jc w:val="center"/>
              <w:rPr>
                <w:rFonts w:ascii="Times New Roman" w:hAnsi="Times New Roman"/>
                <w:sz w:val="24"/>
                <w:szCs w:val="24"/>
                <w:lang w:val="uk-UA"/>
              </w:rPr>
            </w:pPr>
            <w:r w:rsidRPr="006D4AA8">
              <w:rPr>
                <w:rFonts w:ascii="Times New Roman" w:hAnsi="Times New Roman"/>
                <w:sz w:val="24"/>
                <w:szCs w:val="24"/>
                <w:lang w:val="uk-UA"/>
              </w:rPr>
              <w:t>50</w:t>
            </w:r>
          </w:p>
        </w:tc>
        <w:tc>
          <w:tcPr>
            <w:tcW w:w="682" w:type="pct"/>
            <w:tcBorders>
              <w:top w:val="single" w:sz="4" w:space="0" w:color="auto"/>
              <w:left w:val="single" w:sz="4" w:space="0" w:color="auto"/>
              <w:bottom w:val="single" w:sz="4" w:space="0" w:color="auto"/>
              <w:right w:val="single" w:sz="4" w:space="0" w:color="auto"/>
            </w:tcBorders>
            <w:vAlign w:val="center"/>
            <w:hideMark/>
          </w:tcPr>
          <w:p w14:paraId="35A41A9D" w14:textId="77777777" w:rsidR="002E3ED0" w:rsidRPr="006D4AA8" w:rsidRDefault="002E3ED0" w:rsidP="00AE16C3">
            <w:pPr>
              <w:spacing w:line="240" w:lineRule="auto"/>
              <w:jc w:val="center"/>
              <w:rPr>
                <w:rFonts w:ascii="Times New Roman" w:hAnsi="Times New Roman"/>
                <w:sz w:val="24"/>
                <w:szCs w:val="24"/>
                <w:lang w:val="ru-RU"/>
              </w:rPr>
            </w:pPr>
            <w:r w:rsidRPr="006D4AA8">
              <w:rPr>
                <w:rFonts w:ascii="Times New Roman" w:hAnsi="Times New Roman"/>
                <w:sz w:val="24"/>
                <w:szCs w:val="24"/>
              </w:rPr>
              <w:t>27,44</w:t>
            </w:r>
          </w:p>
        </w:tc>
        <w:tc>
          <w:tcPr>
            <w:tcW w:w="423" w:type="pct"/>
            <w:tcBorders>
              <w:top w:val="single" w:sz="4" w:space="0" w:color="auto"/>
              <w:left w:val="single" w:sz="4" w:space="0" w:color="auto"/>
              <w:bottom w:val="single" w:sz="4" w:space="0" w:color="auto"/>
              <w:right w:val="single" w:sz="4" w:space="0" w:color="auto"/>
            </w:tcBorders>
            <w:vAlign w:val="center"/>
          </w:tcPr>
          <w:p w14:paraId="739DBE7E" w14:textId="77777777" w:rsidR="002E3ED0" w:rsidRPr="006D4AA8" w:rsidRDefault="002E3ED0" w:rsidP="00AE16C3">
            <w:pPr>
              <w:spacing w:line="240" w:lineRule="auto"/>
              <w:jc w:val="center"/>
              <w:rPr>
                <w:rFonts w:ascii="Times New Roman" w:hAnsi="Times New Roman"/>
                <w:sz w:val="24"/>
                <w:szCs w:val="24"/>
                <w:lang w:val="ru-RU"/>
              </w:rPr>
            </w:pPr>
          </w:p>
        </w:tc>
        <w:tc>
          <w:tcPr>
            <w:tcW w:w="449" w:type="pct"/>
            <w:tcBorders>
              <w:top w:val="single" w:sz="4" w:space="0" w:color="auto"/>
              <w:left w:val="single" w:sz="4" w:space="0" w:color="auto"/>
              <w:bottom w:val="single" w:sz="4" w:space="0" w:color="auto"/>
              <w:right w:val="single" w:sz="4" w:space="0" w:color="auto"/>
            </w:tcBorders>
            <w:vAlign w:val="center"/>
            <w:hideMark/>
          </w:tcPr>
          <w:p w14:paraId="05A1D03A" w14:textId="77777777" w:rsidR="002E3ED0" w:rsidRPr="006D4AA8" w:rsidRDefault="002E3ED0" w:rsidP="00AE16C3">
            <w:pPr>
              <w:jc w:val="center"/>
              <w:rPr>
                <w:rFonts w:ascii="Times New Roman" w:hAnsi="Times New Roman"/>
                <w:sz w:val="24"/>
                <w:szCs w:val="24"/>
              </w:rPr>
            </w:pPr>
            <w:r w:rsidRPr="006D4AA8">
              <w:rPr>
                <w:rFonts w:ascii="Times New Roman" w:hAnsi="Times New Roman"/>
                <w:sz w:val="24"/>
                <w:szCs w:val="24"/>
              </w:rPr>
              <w:t>1</w:t>
            </w:r>
          </w:p>
        </w:tc>
        <w:tc>
          <w:tcPr>
            <w:tcW w:w="449" w:type="pct"/>
            <w:tcBorders>
              <w:top w:val="single" w:sz="4" w:space="0" w:color="auto"/>
              <w:left w:val="single" w:sz="4" w:space="0" w:color="auto"/>
              <w:bottom w:val="single" w:sz="4" w:space="0" w:color="auto"/>
              <w:right w:val="single" w:sz="4" w:space="0" w:color="auto"/>
            </w:tcBorders>
            <w:vAlign w:val="center"/>
          </w:tcPr>
          <w:p w14:paraId="2BBDFCA4" w14:textId="77777777" w:rsidR="002E3ED0" w:rsidRPr="006D4AA8" w:rsidRDefault="002E3ED0" w:rsidP="00AE16C3">
            <w:pPr>
              <w:jc w:val="center"/>
              <w:rPr>
                <w:rFonts w:ascii="Times New Roman" w:hAnsi="Times New Roman"/>
                <w:sz w:val="24"/>
                <w:szCs w:val="24"/>
              </w:rPr>
            </w:pPr>
          </w:p>
        </w:tc>
      </w:tr>
      <w:tr w:rsidR="006D4AA8" w:rsidRPr="006D4AA8" w14:paraId="607EB94A" w14:textId="77777777" w:rsidTr="00B02E01">
        <w:trPr>
          <w:cantSplit/>
          <w:trHeight w:val="386"/>
        </w:trPr>
        <w:tc>
          <w:tcPr>
            <w:tcW w:w="1116" w:type="pct"/>
            <w:tcBorders>
              <w:top w:val="single" w:sz="4" w:space="0" w:color="auto"/>
              <w:left w:val="single" w:sz="4" w:space="0" w:color="auto"/>
              <w:bottom w:val="single" w:sz="4" w:space="0" w:color="auto"/>
              <w:right w:val="single" w:sz="4" w:space="0" w:color="auto"/>
            </w:tcBorders>
            <w:vAlign w:val="center"/>
          </w:tcPr>
          <w:p w14:paraId="21AD96FD" w14:textId="77777777" w:rsidR="002E3ED0" w:rsidRPr="006D4AA8" w:rsidRDefault="002E3ED0" w:rsidP="00AE16C3">
            <w:pPr>
              <w:spacing w:line="240" w:lineRule="auto"/>
              <w:jc w:val="left"/>
              <w:rPr>
                <w:rFonts w:ascii="Times New Roman" w:hAnsi="Times New Roman"/>
                <w:bCs/>
                <w:sz w:val="24"/>
                <w:szCs w:val="24"/>
                <w:lang w:eastAsia="ru-RU"/>
              </w:rPr>
            </w:pPr>
            <w:r w:rsidRPr="006D4AA8">
              <w:rPr>
                <w:rFonts w:ascii="Times New Roman" w:hAnsi="Times New Roman"/>
                <w:bCs/>
                <w:sz w:val="24"/>
                <w:szCs w:val="24"/>
                <w:lang w:val="uk-UA" w:eastAsia="ru-RU"/>
              </w:rPr>
              <w:t>Гнідавська</w:t>
            </w:r>
            <w:r w:rsidRPr="006D4AA8">
              <w:rPr>
                <w:rFonts w:ascii="Times New Roman" w:hAnsi="Times New Roman"/>
                <w:bCs/>
                <w:sz w:val="24"/>
                <w:szCs w:val="24"/>
                <w:lang w:eastAsia="ru-RU"/>
              </w:rPr>
              <w:t xml:space="preserve"> площад</w:t>
            </w:r>
            <w:r w:rsidRPr="006D4AA8">
              <w:rPr>
                <w:rFonts w:ascii="Times New Roman" w:hAnsi="Times New Roman"/>
                <w:bCs/>
                <w:sz w:val="24"/>
                <w:szCs w:val="24"/>
                <w:lang w:val="uk-UA" w:eastAsia="ru-RU"/>
              </w:rPr>
              <w:t xml:space="preserve">ка </w:t>
            </w:r>
          </w:p>
          <w:p w14:paraId="1B86383C" w14:textId="77777777" w:rsidR="002E3ED0" w:rsidRPr="006D4AA8" w:rsidRDefault="002E3ED0" w:rsidP="00AE16C3">
            <w:pPr>
              <w:spacing w:line="240" w:lineRule="auto"/>
              <w:jc w:val="left"/>
              <w:rPr>
                <w:rFonts w:ascii="Times New Roman" w:hAnsi="Times New Roman"/>
                <w:sz w:val="24"/>
                <w:szCs w:val="24"/>
                <w:lang w:val="uk-UA"/>
              </w:rPr>
            </w:pPr>
          </w:p>
        </w:tc>
        <w:tc>
          <w:tcPr>
            <w:tcW w:w="416" w:type="pct"/>
            <w:tcBorders>
              <w:top w:val="single" w:sz="4" w:space="0" w:color="auto"/>
              <w:left w:val="single" w:sz="4" w:space="0" w:color="auto"/>
              <w:bottom w:val="single" w:sz="4" w:space="0" w:color="auto"/>
              <w:right w:val="single" w:sz="4" w:space="0" w:color="auto"/>
            </w:tcBorders>
            <w:vAlign w:val="center"/>
            <w:hideMark/>
          </w:tcPr>
          <w:p w14:paraId="072824DA" w14:textId="77777777" w:rsidR="002E3ED0" w:rsidRPr="006D4AA8" w:rsidRDefault="002E3ED0" w:rsidP="00AE16C3">
            <w:pPr>
              <w:spacing w:line="240" w:lineRule="auto"/>
              <w:jc w:val="center"/>
              <w:rPr>
                <w:rFonts w:ascii="Times New Roman" w:hAnsi="Times New Roman"/>
                <w:b/>
                <w:bCs/>
                <w:sz w:val="24"/>
                <w:szCs w:val="24"/>
                <w:lang w:eastAsia="ru-RU"/>
              </w:rPr>
            </w:pPr>
            <w:r w:rsidRPr="006D4AA8">
              <w:rPr>
                <w:rFonts w:ascii="Times New Roman" w:hAnsi="Times New Roman"/>
                <w:sz w:val="24"/>
                <w:szCs w:val="24"/>
                <w:lang w:val="uk-UA"/>
              </w:rPr>
              <w:t>сталь</w:t>
            </w:r>
          </w:p>
        </w:tc>
        <w:tc>
          <w:tcPr>
            <w:tcW w:w="375" w:type="pct"/>
            <w:tcBorders>
              <w:top w:val="single" w:sz="4" w:space="0" w:color="auto"/>
              <w:left w:val="single" w:sz="4" w:space="0" w:color="auto"/>
              <w:bottom w:val="single" w:sz="4" w:space="0" w:color="auto"/>
              <w:right w:val="single" w:sz="4" w:space="0" w:color="auto"/>
            </w:tcBorders>
            <w:vAlign w:val="center"/>
            <w:hideMark/>
          </w:tcPr>
          <w:p w14:paraId="2A1A6483" w14:textId="77777777" w:rsidR="002E3ED0" w:rsidRPr="006D4AA8" w:rsidRDefault="002E3ED0" w:rsidP="00AE16C3">
            <w:pPr>
              <w:spacing w:line="240" w:lineRule="auto"/>
              <w:jc w:val="center"/>
              <w:rPr>
                <w:rFonts w:ascii="Times New Roman" w:hAnsi="Times New Roman"/>
                <w:bCs/>
                <w:sz w:val="24"/>
                <w:szCs w:val="24"/>
                <w:lang w:eastAsia="ru-RU"/>
              </w:rPr>
            </w:pPr>
            <w:r w:rsidRPr="006D4AA8">
              <w:rPr>
                <w:rFonts w:ascii="Times New Roman" w:hAnsi="Times New Roman"/>
                <w:bCs/>
                <w:sz w:val="24"/>
                <w:szCs w:val="24"/>
                <w:lang w:eastAsia="ru-RU"/>
              </w:rPr>
              <w:t>920</w:t>
            </w:r>
          </w:p>
        </w:tc>
        <w:tc>
          <w:tcPr>
            <w:tcW w:w="527" w:type="pct"/>
            <w:tcBorders>
              <w:top w:val="single" w:sz="4" w:space="0" w:color="auto"/>
              <w:left w:val="single" w:sz="4" w:space="0" w:color="auto"/>
              <w:bottom w:val="single" w:sz="4" w:space="0" w:color="auto"/>
              <w:right w:val="single" w:sz="4" w:space="0" w:color="auto"/>
            </w:tcBorders>
            <w:vAlign w:val="center"/>
            <w:hideMark/>
          </w:tcPr>
          <w:p w14:paraId="518EBA99" w14:textId="77777777" w:rsidR="002E3ED0" w:rsidRPr="006D4AA8" w:rsidRDefault="002E3ED0" w:rsidP="00AE16C3">
            <w:pPr>
              <w:jc w:val="center"/>
              <w:rPr>
                <w:rFonts w:ascii="Times New Roman" w:hAnsi="Times New Roman"/>
                <w:sz w:val="24"/>
                <w:szCs w:val="24"/>
              </w:rPr>
            </w:pPr>
            <w:r w:rsidRPr="006D4AA8">
              <w:rPr>
                <w:rFonts w:ascii="Times New Roman" w:hAnsi="Times New Roman"/>
                <w:sz w:val="24"/>
                <w:szCs w:val="24"/>
              </w:rPr>
              <w:t>1981</w:t>
            </w:r>
          </w:p>
        </w:tc>
        <w:tc>
          <w:tcPr>
            <w:tcW w:w="563" w:type="pct"/>
            <w:tcBorders>
              <w:top w:val="single" w:sz="4" w:space="0" w:color="auto"/>
              <w:left w:val="single" w:sz="4" w:space="0" w:color="auto"/>
              <w:bottom w:val="single" w:sz="4" w:space="0" w:color="auto"/>
              <w:right w:val="single" w:sz="4" w:space="0" w:color="auto"/>
            </w:tcBorders>
            <w:vAlign w:val="center"/>
            <w:hideMark/>
          </w:tcPr>
          <w:p w14:paraId="6B996495" w14:textId="77777777" w:rsidR="002E3ED0" w:rsidRPr="006D4AA8" w:rsidRDefault="002E3ED0" w:rsidP="00AE16C3">
            <w:pPr>
              <w:jc w:val="center"/>
              <w:rPr>
                <w:rFonts w:ascii="Times New Roman" w:hAnsi="Times New Roman"/>
                <w:sz w:val="24"/>
                <w:szCs w:val="24"/>
              </w:rPr>
            </w:pPr>
            <w:r w:rsidRPr="006D4AA8">
              <w:rPr>
                <w:rFonts w:ascii="Times New Roman" w:hAnsi="Times New Roman"/>
                <w:sz w:val="24"/>
                <w:szCs w:val="24"/>
                <w:lang w:val="uk-UA"/>
              </w:rPr>
              <w:t>50</w:t>
            </w:r>
          </w:p>
        </w:tc>
        <w:tc>
          <w:tcPr>
            <w:tcW w:w="682" w:type="pct"/>
            <w:tcBorders>
              <w:top w:val="single" w:sz="4" w:space="0" w:color="auto"/>
              <w:left w:val="single" w:sz="4" w:space="0" w:color="auto"/>
              <w:bottom w:val="single" w:sz="4" w:space="0" w:color="auto"/>
              <w:right w:val="single" w:sz="4" w:space="0" w:color="auto"/>
            </w:tcBorders>
            <w:vAlign w:val="center"/>
            <w:hideMark/>
          </w:tcPr>
          <w:p w14:paraId="76B4A2A2" w14:textId="77777777" w:rsidR="002E3ED0" w:rsidRPr="006D4AA8" w:rsidRDefault="002E3ED0" w:rsidP="00AE16C3">
            <w:pPr>
              <w:jc w:val="center"/>
              <w:rPr>
                <w:rFonts w:ascii="Times New Roman" w:hAnsi="Times New Roman"/>
                <w:sz w:val="24"/>
                <w:szCs w:val="24"/>
              </w:rPr>
            </w:pPr>
            <w:r w:rsidRPr="006D4AA8">
              <w:rPr>
                <w:rFonts w:ascii="Times New Roman" w:hAnsi="Times New Roman"/>
                <w:sz w:val="24"/>
                <w:szCs w:val="24"/>
              </w:rPr>
              <w:t>100</w:t>
            </w:r>
          </w:p>
        </w:tc>
        <w:tc>
          <w:tcPr>
            <w:tcW w:w="423" w:type="pct"/>
            <w:tcBorders>
              <w:top w:val="single" w:sz="4" w:space="0" w:color="auto"/>
              <w:left w:val="single" w:sz="4" w:space="0" w:color="auto"/>
              <w:bottom w:val="single" w:sz="4" w:space="0" w:color="auto"/>
              <w:right w:val="single" w:sz="4" w:space="0" w:color="auto"/>
            </w:tcBorders>
            <w:vAlign w:val="center"/>
          </w:tcPr>
          <w:p w14:paraId="0AD02075" w14:textId="77777777" w:rsidR="002E3ED0" w:rsidRPr="006D4AA8" w:rsidRDefault="002E3ED0" w:rsidP="00AE16C3">
            <w:pPr>
              <w:pStyle w:val="14"/>
              <w:shd w:val="clear" w:color="auto" w:fill="auto"/>
              <w:spacing w:line="256" w:lineRule="auto"/>
              <w:jc w:val="center"/>
              <w:rPr>
                <w:rStyle w:val="11pt"/>
                <w:rFonts w:cs="Times New Roman"/>
                <w:i w:val="0"/>
                <w:iCs/>
                <w:color w:val="auto"/>
                <w:sz w:val="24"/>
              </w:rPr>
            </w:pPr>
          </w:p>
        </w:tc>
        <w:tc>
          <w:tcPr>
            <w:tcW w:w="449" w:type="pct"/>
            <w:tcBorders>
              <w:top w:val="single" w:sz="4" w:space="0" w:color="auto"/>
              <w:left w:val="single" w:sz="4" w:space="0" w:color="auto"/>
              <w:bottom w:val="single" w:sz="4" w:space="0" w:color="auto"/>
              <w:right w:val="single" w:sz="4" w:space="0" w:color="auto"/>
            </w:tcBorders>
            <w:vAlign w:val="center"/>
          </w:tcPr>
          <w:p w14:paraId="6D79E8DD" w14:textId="77777777" w:rsidR="002E3ED0" w:rsidRPr="006D4AA8" w:rsidRDefault="002E3ED0" w:rsidP="00AE16C3">
            <w:pPr>
              <w:pStyle w:val="14"/>
              <w:shd w:val="clear" w:color="auto" w:fill="auto"/>
              <w:spacing w:line="256" w:lineRule="auto"/>
              <w:jc w:val="center"/>
              <w:rPr>
                <w:rStyle w:val="11pt"/>
                <w:rFonts w:ascii="Times New Roman" w:hAnsi="Times New Roman" w:cs="Times New Roman"/>
                <w:i w:val="0"/>
                <w:iCs/>
                <w:color w:val="auto"/>
                <w:sz w:val="24"/>
                <w:szCs w:val="24"/>
              </w:rPr>
            </w:pPr>
          </w:p>
        </w:tc>
        <w:tc>
          <w:tcPr>
            <w:tcW w:w="449" w:type="pct"/>
            <w:tcBorders>
              <w:top w:val="single" w:sz="4" w:space="0" w:color="auto"/>
              <w:left w:val="single" w:sz="4" w:space="0" w:color="auto"/>
              <w:bottom w:val="single" w:sz="4" w:space="0" w:color="auto"/>
              <w:right w:val="single" w:sz="4" w:space="0" w:color="auto"/>
            </w:tcBorders>
            <w:vAlign w:val="center"/>
          </w:tcPr>
          <w:p w14:paraId="78E7679C" w14:textId="77777777" w:rsidR="002E3ED0" w:rsidRPr="006D4AA8" w:rsidRDefault="002E3ED0" w:rsidP="00AE16C3">
            <w:pPr>
              <w:pStyle w:val="14"/>
              <w:shd w:val="clear" w:color="auto" w:fill="auto"/>
              <w:spacing w:line="256" w:lineRule="auto"/>
              <w:jc w:val="center"/>
              <w:rPr>
                <w:rStyle w:val="11pt"/>
                <w:rFonts w:ascii="Times New Roman" w:hAnsi="Times New Roman" w:cs="Times New Roman"/>
                <w:i w:val="0"/>
                <w:iCs/>
                <w:color w:val="auto"/>
                <w:sz w:val="24"/>
                <w:szCs w:val="24"/>
              </w:rPr>
            </w:pPr>
          </w:p>
        </w:tc>
      </w:tr>
      <w:tr w:rsidR="006D4AA8" w:rsidRPr="006D4AA8" w14:paraId="7E794A4F" w14:textId="77777777" w:rsidTr="00B02E01">
        <w:trPr>
          <w:cantSplit/>
          <w:trHeight w:val="336"/>
        </w:trPr>
        <w:tc>
          <w:tcPr>
            <w:tcW w:w="1116" w:type="pct"/>
            <w:tcBorders>
              <w:top w:val="single" w:sz="4" w:space="0" w:color="auto"/>
              <w:left w:val="single" w:sz="4" w:space="0" w:color="auto"/>
              <w:bottom w:val="single" w:sz="4" w:space="0" w:color="auto"/>
              <w:right w:val="single" w:sz="4" w:space="0" w:color="auto"/>
            </w:tcBorders>
            <w:vAlign w:val="center"/>
            <w:hideMark/>
          </w:tcPr>
          <w:p w14:paraId="78974231" w14:textId="77777777" w:rsidR="002E3ED0" w:rsidRPr="006D4AA8" w:rsidRDefault="002E3ED0" w:rsidP="00AE16C3">
            <w:pPr>
              <w:spacing w:line="240" w:lineRule="auto"/>
              <w:jc w:val="left"/>
            </w:pPr>
            <w:r w:rsidRPr="006D4AA8">
              <w:rPr>
                <w:rFonts w:ascii="Times New Roman" w:hAnsi="Times New Roman"/>
                <w:bCs/>
                <w:sz w:val="24"/>
                <w:szCs w:val="24"/>
                <w:lang w:val="ru-RU" w:eastAsia="ru-RU"/>
              </w:rPr>
              <w:t>Дубнівськ</w:t>
            </w:r>
            <w:r w:rsidRPr="006D4AA8">
              <w:rPr>
                <w:rFonts w:ascii="Times New Roman" w:hAnsi="Times New Roman"/>
                <w:bCs/>
                <w:sz w:val="24"/>
                <w:szCs w:val="24"/>
                <w:lang w:val="uk-UA" w:eastAsia="ru-RU"/>
              </w:rPr>
              <w:t>ан/с</w:t>
            </w:r>
          </w:p>
        </w:tc>
        <w:tc>
          <w:tcPr>
            <w:tcW w:w="416" w:type="pct"/>
            <w:tcBorders>
              <w:top w:val="single" w:sz="4" w:space="0" w:color="auto"/>
              <w:left w:val="single" w:sz="4" w:space="0" w:color="auto"/>
              <w:bottom w:val="single" w:sz="4" w:space="0" w:color="auto"/>
              <w:right w:val="single" w:sz="4" w:space="0" w:color="auto"/>
            </w:tcBorders>
            <w:vAlign w:val="center"/>
            <w:hideMark/>
          </w:tcPr>
          <w:p w14:paraId="5DD34ABC" w14:textId="77777777" w:rsidR="002E3ED0" w:rsidRPr="006D4AA8" w:rsidRDefault="002E3ED0" w:rsidP="00AE16C3">
            <w:pPr>
              <w:spacing w:line="240" w:lineRule="auto"/>
              <w:jc w:val="center"/>
              <w:rPr>
                <w:rFonts w:ascii="Times New Roman" w:hAnsi="Times New Roman"/>
                <w:b/>
                <w:bCs/>
                <w:sz w:val="24"/>
                <w:szCs w:val="24"/>
                <w:lang w:eastAsia="ru-RU"/>
              </w:rPr>
            </w:pPr>
            <w:r w:rsidRPr="006D4AA8">
              <w:rPr>
                <w:rFonts w:ascii="Times New Roman" w:hAnsi="Times New Roman"/>
                <w:sz w:val="24"/>
                <w:szCs w:val="24"/>
                <w:lang w:val="uk-UA"/>
              </w:rPr>
              <w:t>сталь</w:t>
            </w:r>
          </w:p>
        </w:tc>
        <w:tc>
          <w:tcPr>
            <w:tcW w:w="375" w:type="pct"/>
            <w:tcBorders>
              <w:top w:val="single" w:sz="4" w:space="0" w:color="auto"/>
              <w:left w:val="single" w:sz="4" w:space="0" w:color="auto"/>
              <w:bottom w:val="single" w:sz="4" w:space="0" w:color="auto"/>
              <w:right w:val="single" w:sz="4" w:space="0" w:color="auto"/>
            </w:tcBorders>
            <w:vAlign w:val="center"/>
            <w:hideMark/>
          </w:tcPr>
          <w:p w14:paraId="0DE6EEBC" w14:textId="77777777" w:rsidR="002E3ED0" w:rsidRPr="006D4AA8" w:rsidRDefault="002E3ED0" w:rsidP="00AE16C3">
            <w:pPr>
              <w:spacing w:line="240" w:lineRule="auto"/>
              <w:jc w:val="center"/>
              <w:rPr>
                <w:rFonts w:ascii="Times New Roman" w:hAnsi="Times New Roman"/>
                <w:bCs/>
                <w:sz w:val="24"/>
                <w:szCs w:val="24"/>
                <w:lang w:val="uk-UA" w:eastAsia="ru-RU"/>
              </w:rPr>
            </w:pPr>
            <w:r w:rsidRPr="006D4AA8">
              <w:rPr>
                <w:rFonts w:ascii="Times New Roman" w:hAnsi="Times New Roman"/>
                <w:bCs/>
                <w:sz w:val="24"/>
                <w:szCs w:val="24"/>
                <w:lang w:val="uk-UA" w:eastAsia="ru-RU"/>
              </w:rPr>
              <w:t>800</w:t>
            </w:r>
          </w:p>
        </w:tc>
        <w:tc>
          <w:tcPr>
            <w:tcW w:w="527" w:type="pct"/>
            <w:tcBorders>
              <w:top w:val="single" w:sz="4" w:space="0" w:color="auto"/>
              <w:left w:val="single" w:sz="4" w:space="0" w:color="auto"/>
              <w:bottom w:val="single" w:sz="4" w:space="0" w:color="auto"/>
              <w:right w:val="single" w:sz="4" w:space="0" w:color="auto"/>
            </w:tcBorders>
            <w:vAlign w:val="center"/>
            <w:hideMark/>
          </w:tcPr>
          <w:p w14:paraId="6F614D01" w14:textId="77777777" w:rsidR="002E3ED0" w:rsidRPr="006D4AA8" w:rsidRDefault="002E3ED0" w:rsidP="00AE16C3">
            <w:pPr>
              <w:spacing w:line="240" w:lineRule="auto"/>
              <w:jc w:val="center"/>
              <w:rPr>
                <w:rFonts w:ascii="Times New Roman" w:hAnsi="Times New Roman"/>
                <w:sz w:val="24"/>
                <w:szCs w:val="24"/>
                <w:lang w:val="ru-RU"/>
              </w:rPr>
            </w:pPr>
            <w:r w:rsidRPr="006D4AA8">
              <w:rPr>
                <w:rFonts w:ascii="Times New Roman" w:hAnsi="Times New Roman"/>
                <w:sz w:val="24"/>
                <w:szCs w:val="24"/>
              </w:rPr>
              <w:t>1979</w:t>
            </w:r>
          </w:p>
        </w:tc>
        <w:tc>
          <w:tcPr>
            <w:tcW w:w="563" w:type="pct"/>
            <w:tcBorders>
              <w:top w:val="single" w:sz="4" w:space="0" w:color="auto"/>
              <w:left w:val="single" w:sz="4" w:space="0" w:color="auto"/>
              <w:bottom w:val="single" w:sz="4" w:space="0" w:color="auto"/>
              <w:right w:val="single" w:sz="4" w:space="0" w:color="auto"/>
            </w:tcBorders>
            <w:vAlign w:val="center"/>
            <w:hideMark/>
          </w:tcPr>
          <w:p w14:paraId="02D40DBD" w14:textId="77777777" w:rsidR="002E3ED0" w:rsidRPr="006D4AA8" w:rsidRDefault="002E3ED0" w:rsidP="00AE16C3">
            <w:pPr>
              <w:jc w:val="center"/>
              <w:rPr>
                <w:rFonts w:ascii="Times New Roman" w:hAnsi="Times New Roman"/>
                <w:sz w:val="24"/>
                <w:szCs w:val="24"/>
              </w:rPr>
            </w:pPr>
            <w:r w:rsidRPr="006D4AA8">
              <w:rPr>
                <w:rFonts w:ascii="Times New Roman" w:hAnsi="Times New Roman"/>
                <w:sz w:val="24"/>
                <w:szCs w:val="24"/>
              </w:rPr>
              <w:t>35</w:t>
            </w:r>
          </w:p>
        </w:tc>
        <w:tc>
          <w:tcPr>
            <w:tcW w:w="682" w:type="pct"/>
            <w:tcBorders>
              <w:top w:val="single" w:sz="4" w:space="0" w:color="auto"/>
              <w:left w:val="single" w:sz="4" w:space="0" w:color="auto"/>
              <w:bottom w:val="single" w:sz="4" w:space="0" w:color="auto"/>
              <w:right w:val="single" w:sz="4" w:space="0" w:color="auto"/>
            </w:tcBorders>
            <w:vAlign w:val="center"/>
            <w:hideMark/>
          </w:tcPr>
          <w:p w14:paraId="1C1FAE34" w14:textId="77777777" w:rsidR="002E3ED0" w:rsidRPr="006D4AA8" w:rsidRDefault="002E3ED0" w:rsidP="00AE16C3">
            <w:pPr>
              <w:spacing w:line="240" w:lineRule="auto"/>
              <w:jc w:val="center"/>
              <w:rPr>
                <w:rFonts w:ascii="Times New Roman" w:hAnsi="Times New Roman"/>
                <w:sz w:val="24"/>
                <w:szCs w:val="24"/>
                <w:lang w:val="ru-RU"/>
              </w:rPr>
            </w:pPr>
            <w:r w:rsidRPr="006D4AA8">
              <w:rPr>
                <w:rFonts w:ascii="Times New Roman" w:hAnsi="Times New Roman"/>
                <w:sz w:val="24"/>
                <w:szCs w:val="24"/>
              </w:rPr>
              <w:t>527,42</w:t>
            </w:r>
          </w:p>
        </w:tc>
        <w:tc>
          <w:tcPr>
            <w:tcW w:w="423" w:type="pct"/>
            <w:tcBorders>
              <w:top w:val="single" w:sz="4" w:space="0" w:color="auto"/>
              <w:left w:val="single" w:sz="4" w:space="0" w:color="auto"/>
              <w:bottom w:val="single" w:sz="4" w:space="0" w:color="auto"/>
              <w:right w:val="single" w:sz="4" w:space="0" w:color="auto"/>
            </w:tcBorders>
            <w:vAlign w:val="center"/>
          </w:tcPr>
          <w:p w14:paraId="066AD09F" w14:textId="77777777" w:rsidR="002E3ED0" w:rsidRPr="006D4AA8" w:rsidRDefault="002E3ED0" w:rsidP="00AE16C3">
            <w:pPr>
              <w:pStyle w:val="14"/>
              <w:shd w:val="clear" w:color="auto" w:fill="auto"/>
              <w:spacing w:line="256" w:lineRule="auto"/>
              <w:jc w:val="center"/>
              <w:rPr>
                <w:rStyle w:val="11pt"/>
                <w:rFonts w:cs="Times New Roman"/>
                <w:i w:val="0"/>
                <w:iCs/>
                <w:color w:val="auto"/>
                <w:sz w:val="24"/>
              </w:rPr>
            </w:pPr>
          </w:p>
        </w:tc>
        <w:tc>
          <w:tcPr>
            <w:tcW w:w="449" w:type="pct"/>
            <w:tcBorders>
              <w:top w:val="single" w:sz="4" w:space="0" w:color="auto"/>
              <w:left w:val="single" w:sz="4" w:space="0" w:color="auto"/>
              <w:bottom w:val="single" w:sz="4" w:space="0" w:color="auto"/>
              <w:right w:val="single" w:sz="4" w:space="0" w:color="auto"/>
            </w:tcBorders>
            <w:vAlign w:val="center"/>
          </w:tcPr>
          <w:p w14:paraId="4AD21211" w14:textId="77777777" w:rsidR="002E3ED0" w:rsidRPr="006D4AA8" w:rsidRDefault="002E3ED0" w:rsidP="00AE16C3">
            <w:pPr>
              <w:pStyle w:val="14"/>
              <w:shd w:val="clear" w:color="auto" w:fill="auto"/>
              <w:spacing w:line="256" w:lineRule="auto"/>
              <w:jc w:val="center"/>
              <w:rPr>
                <w:rStyle w:val="11pt"/>
                <w:rFonts w:ascii="Times New Roman" w:hAnsi="Times New Roman" w:cs="Times New Roman"/>
                <w:i w:val="0"/>
                <w:iCs/>
                <w:color w:val="auto"/>
                <w:sz w:val="24"/>
                <w:szCs w:val="24"/>
              </w:rPr>
            </w:pPr>
          </w:p>
        </w:tc>
        <w:tc>
          <w:tcPr>
            <w:tcW w:w="449" w:type="pct"/>
            <w:tcBorders>
              <w:top w:val="single" w:sz="4" w:space="0" w:color="auto"/>
              <w:left w:val="single" w:sz="4" w:space="0" w:color="auto"/>
              <w:bottom w:val="single" w:sz="4" w:space="0" w:color="auto"/>
              <w:right w:val="single" w:sz="4" w:space="0" w:color="auto"/>
            </w:tcBorders>
            <w:vAlign w:val="center"/>
          </w:tcPr>
          <w:p w14:paraId="780BF9C1" w14:textId="77777777" w:rsidR="002E3ED0" w:rsidRPr="006D4AA8" w:rsidRDefault="002E3ED0" w:rsidP="00AE16C3">
            <w:pPr>
              <w:pStyle w:val="14"/>
              <w:shd w:val="clear" w:color="auto" w:fill="auto"/>
              <w:spacing w:line="256" w:lineRule="auto"/>
              <w:jc w:val="center"/>
              <w:rPr>
                <w:rStyle w:val="11pt"/>
                <w:rFonts w:ascii="Times New Roman" w:hAnsi="Times New Roman" w:cs="Times New Roman"/>
                <w:i w:val="0"/>
                <w:iCs/>
                <w:color w:val="auto"/>
                <w:sz w:val="24"/>
                <w:szCs w:val="24"/>
              </w:rPr>
            </w:pPr>
          </w:p>
        </w:tc>
      </w:tr>
      <w:tr w:rsidR="006D4AA8" w:rsidRPr="006D4AA8" w14:paraId="70433680" w14:textId="77777777" w:rsidTr="00B02E01">
        <w:trPr>
          <w:cantSplit/>
          <w:trHeight w:val="336"/>
        </w:trPr>
        <w:tc>
          <w:tcPr>
            <w:tcW w:w="1116" w:type="pct"/>
            <w:tcBorders>
              <w:top w:val="single" w:sz="4" w:space="0" w:color="auto"/>
              <w:left w:val="single" w:sz="4" w:space="0" w:color="auto"/>
              <w:bottom w:val="single" w:sz="4" w:space="0" w:color="auto"/>
              <w:right w:val="single" w:sz="4" w:space="0" w:color="auto"/>
            </w:tcBorders>
            <w:vAlign w:val="center"/>
          </w:tcPr>
          <w:p w14:paraId="0E24B9CE" w14:textId="77777777" w:rsidR="002E3ED0" w:rsidRPr="006D4AA8" w:rsidRDefault="002E3ED0" w:rsidP="00AE16C3">
            <w:pPr>
              <w:spacing w:line="240" w:lineRule="auto"/>
              <w:jc w:val="left"/>
              <w:rPr>
                <w:bCs/>
                <w:lang w:eastAsia="ru-RU"/>
              </w:rPr>
            </w:pPr>
            <w:r w:rsidRPr="006D4AA8">
              <w:rPr>
                <w:rFonts w:ascii="Times New Roman" w:hAnsi="Times New Roman"/>
                <w:bCs/>
                <w:sz w:val="24"/>
                <w:szCs w:val="24"/>
                <w:lang w:val="uk-UA" w:eastAsia="ru-RU"/>
              </w:rPr>
              <w:t>Гнідавська</w:t>
            </w:r>
            <w:r w:rsidRPr="006D4AA8">
              <w:rPr>
                <w:rFonts w:ascii="Times New Roman" w:hAnsi="Times New Roman"/>
                <w:bCs/>
                <w:sz w:val="24"/>
                <w:szCs w:val="24"/>
                <w:lang w:eastAsia="ru-RU"/>
              </w:rPr>
              <w:t xml:space="preserve"> площад</w:t>
            </w:r>
            <w:r w:rsidRPr="006D4AA8">
              <w:rPr>
                <w:rFonts w:ascii="Times New Roman" w:hAnsi="Times New Roman"/>
                <w:bCs/>
                <w:sz w:val="24"/>
                <w:szCs w:val="24"/>
                <w:lang w:val="uk-UA" w:eastAsia="ru-RU"/>
              </w:rPr>
              <w:t xml:space="preserve">ка </w:t>
            </w:r>
          </w:p>
          <w:p w14:paraId="31F8C61D" w14:textId="77777777" w:rsidR="002E3ED0" w:rsidRPr="006D4AA8" w:rsidRDefault="002E3ED0" w:rsidP="00AE16C3">
            <w:pPr>
              <w:spacing w:line="240" w:lineRule="auto"/>
              <w:jc w:val="left"/>
              <w:rPr>
                <w:rFonts w:ascii="Times New Roman" w:hAnsi="Times New Roman"/>
                <w:sz w:val="24"/>
                <w:szCs w:val="24"/>
                <w:lang w:val="uk-UA"/>
              </w:rPr>
            </w:pPr>
          </w:p>
        </w:tc>
        <w:tc>
          <w:tcPr>
            <w:tcW w:w="416" w:type="pct"/>
            <w:tcBorders>
              <w:top w:val="single" w:sz="4" w:space="0" w:color="auto"/>
              <w:left w:val="single" w:sz="4" w:space="0" w:color="auto"/>
              <w:bottom w:val="single" w:sz="4" w:space="0" w:color="auto"/>
              <w:right w:val="single" w:sz="4" w:space="0" w:color="auto"/>
            </w:tcBorders>
            <w:vAlign w:val="center"/>
            <w:hideMark/>
          </w:tcPr>
          <w:p w14:paraId="2FD51BCE" w14:textId="77777777" w:rsidR="002E3ED0" w:rsidRPr="006D4AA8" w:rsidRDefault="002E3ED0" w:rsidP="00AE16C3">
            <w:pPr>
              <w:spacing w:line="240" w:lineRule="auto"/>
              <w:jc w:val="center"/>
              <w:rPr>
                <w:rFonts w:ascii="Times New Roman" w:hAnsi="Times New Roman"/>
                <w:b/>
                <w:bCs/>
                <w:sz w:val="24"/>
                <w:szCs w:val="24"/>
                <w:lang w:eastAsia="ru-RU"/>
              </w:rPr>
            </w:pPr>
            <w:r w:rsidRPr="006D4AA8">
              <w:rPr>
                <w:rFonts w:ascii="Times New Roman" w:hAnsi="Times New Roman"/>
                <w:sz w:val="24"/>
                <w:szCs w:val="24"/>
                <w:lang w:val="uk-UA"/>
              </w:rPr>
              <w:t>сталь</w:t>
            </w:r>
          </w:p>
        </w:tc>
        <w:tc>
          <w:tcPr>
            <w:tcW w:w="375" w:type="pct"/>
            <w:tcBorders>
              <w:top w:val="single" w:sz="4" w:space="0" w:color="auto"/>
              <w:left w:val="single" w:sz="4" w:space="0" w:color="auto"/>
              <w:bottom w:val="single" w:sz="4" w:space="0" w:color="auto"/>
              <w:right w:val="single" w:sz="4" w:space="0" w:color="auto"/>
            </w:tcBorders>
            <w:vAlign w:val="center"/>
            <w:hideMark/>
          </w:tcPr>
          <w:p w14:paraId="1D987C70" w14:textId="77777777" w:rsidR="002E3ED0" w:rsidRPr="006D4AA8" w:rsidRDefault="002E3ED0" w:rsidP="00AE16C3">
            <w:pPr>
              <w:spacing w:line="240" w:lineRule="auto"/>
              <w:jc w:val="center"/>
              <w:rPr>
                <w:rFonts w:ascii="Times New Roman" w:hAnsi="Times New Roman"/>
                <w:bCs/>
                <w:sz w:val="24"/>
                <w:szCs w:val="24"/>
                <w:lang w:val="uk-UA" w:eastAsia="ru-RU"/>
              </w:rPr>
            </w:pPr>
            <w:r w:rsidRPr="006D4AA8">
              <w:rPr>
                <w:rFonts w:ascii="Times New Roman" w:hAnsi="Times New Roman"/>
                <w:bCs/>
                <w:sz w:val="24"/>
                <w:szCs w:val="24"/>
                <w:lang w:val="uk-UA" w:eastAsia="ru-RU"/>
              </w:rPr>
              <w:t>800</w:t>
            </w:r>
          </w:p>
        </w:tc>
        <w:tc>
          <w:tcPr>
            <w:tcW w:w="527" w:type="pct"/>
            <w:tcBorders>
              <w:top w:val="single" w:sz="4" w:space="0" w:color="auto"/>
              <w:left w:val="single" w:sz="4" w:space="0" w:color="auto"/>
              <w:bottom w:val="single" w:sz="4" w:space="0" w:color="auto"/>
              <w:right w:val="single" w:sz="4" w:space="0" w:color="auto"/>
            </w:tcBorders>
            <w:vAlign w:val="center"/>
            <w:hideMark/>
          </w:tcPr>
          <w:p w14:paraId="7DEA9CEA" w14:textId="77777777" w:rsidR="002E3ED0" w:rsidRPr="006D4AA8" w:rsidRDefault="002E3ED0" w:rsidP="00AE16C3">
            <w:pPr>
              <w:jc w:val="center"/>
              <w:rPr>
                <w:rFonts w:ascii="Times New Roman" w:hAnsi="Times New Roman"/>
                <w:sz w:val="24"/>
                <w:szCs w:val="24"/>
              </w:rPr>
            </w:pPr>
            <w:r w:rsidRPr="006D4AA8">
              <w:rPr>
                <w:rFonts w:ascii="Times New Roman" w:hAnsi="Times New Roman"/>
                <w:sz w:val="24"/>
                <w:szCs w:val="24"/>
              </w:rPr>
              <w:t>1988</w:t>
            </w:r>
          </w:p>
        </w:tc>
        <w:tc>
          <w:tcPr>
            <w:tcW w:w="563" w:type="pct"/>
            <w:tcBorders>
              <w:top w:val="single" w:sz="4" w:space="0" w:color="auto"/>
              <w:left w:val="single" w:sz="4" w:space="0" w:color="auto"/>
              <w:bottom w:val="single" w:sz="4" w:space="0" w:color="auto"/>
              <w:right w:val="single" w:sz="4" w:space="0" w:color="auto"/>
            </w:tcBorders>
            <w:vAlign w:val="center"/>
            <w:hideMark/>
          </w:tcPr>
          <w:p w14:paraId="2C92C11C" w14:textId="77777777" w:rsidR="002E3ED0" w:rsidRPr="006D4AA8" w:rsidRDefault="002E3ED0" w:rsidP="00AE16C3">
            <w:pPr>
              <w:jc w:val="center"/>
              <w:rPr>
                <w:rFonts w:ascii="Times New Roman" w:hAnsi="Times New Roman"/>
                <w:sz w:val="24"/>
                <w:szCs w:val="24"/>
              </w:rPr>
            </w:pPr>
            <w:r w:rsidRPr="006D4AA8">
              <w:rPr>
                <w:rFonts w:ascii="Times New Roman" w:hAnsi="Times New Roman"/>
                <w:sz w:val="24"/>
                <w:szCs w:val="24"/>
                <w:lang w:val="uk-UA"/>
              </w:rPr>
              <w:t>35</w:t>
            </w:r>
          </w:p>
        </w:tc>
        <w:tc>
          <w:tcPr>
            <w:tcW w:w="682" w:type="pct"/>
            <w:tcBorders>
              <w:top w:val="single" w:sz="4" w:space="0" w:color="auto"/>
              <w:left w:val="single" w:sz="4" w:space="0" w:color="auto"/>
              <w:bottom w:val="single" w:sz="4" w:space="0" w:color="auto"/>
              <w:right w:val="single" w:sz="4" w:space="0" w:color="auto"/>
            </w:tcBorders>
            <w:vAlign w:val="center"/>
            <w:hideMark/>
          </w:tcPr>
          <w:p w14:paraId="15070BA4" w14:textId="77777777" w:rsidR="002E3ED0" w:rsidRPr="006D4AA8" w:rsidRDefault="002E3ED0" w:rsidP="00AE16C3">
            <w:pPr>
              <w:jc w:val="center"/>
              <w:rPr>
                <w:rFonts w:ascii="Times New Roman" w:hAnsi="Times New Roman"/>
                <w:sz w:val="24"/>
                <w:szCs w:val="24"/>
              </w:rPr>
            </w:pPr>
            <w:r w:rsidRPr="006D4AA8">
              <w:rPr>
                <w:rFonts w:ascii="Times New Roman" w:hAnsi="Times New Roman"/>
                <w:sz w:val="24"/>
                <w:szCs w:val="24"/>
              </w:rPr>
              <w:t>107,5</w:t>
            </w:r>
          </w:p>
        </w:tc>
        <w:tc>
          <w:tcPr>
            <w:tcW w:w="423" w:type="pct"/>
            <w:tcBorders>
              <w:top w:val="single" w:sz="4" w:space="0" w:color="auto"/>
              <w:left w:val="single" w:sz="4" w:space="0" w:color="auto"/>
              <w:bottom w:val="single" w:sz="4" w:space="0" w:color="auto"/>
              <w:right w:val="single" w:sz="4" w:space="0" w:color="auto"/>
            </w:tcBorders>
            <w:vAlign w:val="center"/>
          </w:tcPr>
          <w:p w14:paraId="4A565C75" w14:textId="77777777" w:rsidR="002E3ED0" w:rsidRPr="006D4AA8" w:rsidRDefault="002E3ED0" w:rsidP="00AE16C3">
            <w:pPr>
              <w:spacing w:line="240" w:lineRule="auto"/>
              <w:jc w:val="center"/>
              <w:rPr>
                <w:rFonts w:ascii="Times New Roman" w:hAnsi="Times New Roman"/>
                <w:sz w:val="24"/>
                <w:szCs w:val="24"/>
                <w:lang w:val="ru-RU"/>
              </w:rPr>
            </w:pPr>
          </w:p>
        </w:tc>
        <w:tc>
          <w:tcPr>
            <w:tcW w:w="449" w:type="pct"/>
            <w:tcBorders>
              <w:top w:val="single" w:sz="4" w:space="0" w:color="auto"/>
              <w:left w:val="single" w:sz="4" w:space="0" w:color="auto"/>
              <w:bottom w:val="single" w:sz="4" w:space="0" w:color="auto"/>
              <w:right w:val="single" w:sz="4" w:space="0" w:color="auto"/>
            </w:tcBorders>
            <w:vAlign w:val="center"/>
            <w:hideMark/>
          </w:tcPr>
          <w:p w14:paraId="6E25D216" w14:textId="77777777" w:rsidR="002E3ED0" w:rsidRPr="006D4AA8" w:rsidRDefault="002E3ED0" w:rsidP="00AE16C3">
            <w:pPr>
              <w:jc w:val="center"/>
              <w:rPr>
                <w:rFonts w:ascii="Times New Roman" w:hAnsi="Times New Roman"/>
                <w:sz w:val="24"/>
                <w:szCs w:val="24"/>
              </w:rPr>
            </w:pPr>
            <w:r w:rsidRPr="006D4AA8">
              <w:rPr>
                <w:rFonts w:ascii="Times New Roman" w:hAnsi="Times New Roman"/>
                <w:sz w:val="24"/>
                <w:szCs w:val="24"/>
              </w:rPr>
              <w:t>1</w:t>
            </w:r>
          </w:p>
        </w:tc>
        <w:tc>
          <w:tcPr>
            <w:tcW w:w="449" w:type="pct"/>
            <w:tcBorders>
              <w:top w:val="single" w:sz="4" w:space="0" w:color="auto"/>
              <w:left w:val="single" w:sz="4" w:space="0" w:color="auto"/>
              <w:bottom w:val="single" w:sz="4" w:space="0" w:color="auto"/>
              <w:right w:val="single" w:sz="4" w:space="0" w:color="auto"/>
            </w:tcBorders>
            <w:vAlign w:val="center"/>
            <w:hideMark/>
          </w:tcPr>
          <w:p w14:paraId="3BF9912D" w14:textId="77777777" w:rsidR="002E3ED0" w:rsidRPr="006D4AA8" w:rsidRDefault="002E3ED0" w:rsidP="00AE16C3">
            <w:pPr>
              <w:jc w:val="center"/>
              <w:rPr>
                <w:rFonts w:ascii="Times New Roman" w:hAnsi="Times New Roman"/>
                <w:sz w:val="24"/>
                <w:szCs w:val="24"/>
              </w:rPr>
            </w:pPr>
            <w:r w:rsidRPr="006D4AA8">
              <w:rPr>
                <w:rFonts w:ascii="Times New Roman" w:hAnsi="Times New Roman"/>
                <w:sz w:val="24"/>
                <w:szCs w:val="24"/>
              </w:rPr>
              <w:t>1</w:t>
            </w:r>
          </w:p>
        </w:tc>
      </w:tr>
      <w:tr w:rsidR="006D4AA8" w:rsidRPr="006D4AA8" w14:paraId="3CE62B43" w14:textId="77777777" w:rsidTr="00B02E01">
        <w:trPr>
          <w:cantSplit/>
          <w:trHeight w:val="336"/>
        </w:trPr>
        <w:tc>
          <w:tcPr>
            <w:tcW w:w="1116" w:type="pct"/>
            <w:tcBorders>
              <w:top w:val="single" w:sz="4" w:space="0" w:color="auto"/>
              <w:left w:val="single" w:sz="4" w:space="0" w:color="auto"/>
              <w:bottom w:val="single" w:sz="4" w:space="0" w:color="auto"/>
              <w:right w:val="single" w:sz="4" w:space="0" w:color="auto"/>
            </w:tcBorders>
            <w:vAlign w:val="center"/>
            <w:hideMark/>
          </w:tcPr>
          <w:p w14:paraId="5D8EAD75" w14:textId="77777777" w:rsidR="002E3ED0" w:rsidRPr="006D4AA8" w:rsidRDefault="002E3ED0" w:rsidP="00AE16C3">
            <w:pPr>
              <w:spacing w:line="240" w:lineRule="auto"/>
              <w:jc w:val="left"/>
              <w:rPr>
                <w:rFonts w:ascii="Times New Roman" w:hAnsi="Times New Roman"/>
                <w:sz w:val="24"/>
                <w:szCs w:val="24"/>
                <w:lang w:val="uk-UA"/>
              </w:rPr>
            </w:pPr>
            <w:r w:rsidRPr="006D4AA8">
              <w:rPr>
                <w:rFonts w:ascii="Times New Roman" w:hAnsi="Times New Roman"/>
                <w:bCs/>
                <w:sz w:val="24"/>
                <w:szCs w:val="24"/>
                <w:lang w:val="ru-RU" w:eastAsia="ru-RU"/>
              </w:rPr>
              <w:t>Дубнівськ</w:t>
            </w:r>
            <w:r w:rsidRPr="006D4AA8">
              <w:rPr>
                <w:rFonts w:ascii="Times New Roman" w:hAnsi="Times New Roman"/>
                <w:bCs/>
                <w:sz w:val="24"/>
                <w:szCs w:val="24"/>
                <w:lang w:val="uk-UA" w:eastAsia="ru-RU"/>
              </w:rPr>
              <w:t>ан/с</w:t>
            </w:r>
          </w:p>
        </w:tc>
        <w:tc>
          <w:tcPr>
            <w:tcW w:w="416" w:type="pct"/>
            <w:tcBorders>
              <w:top w:val="single" w:sz="4" w:space="0" w:color="auto"/>
              <w:left w:val="single" w:sz="4" w:space="0" w:color="auto"/>
              <w:bottom w:val="single" w:sz="4" w:space="0" w:color="auto"/>
              <w:right w:val="single" w:sz="4" w:space="0" w:color="auto"/>
            </w:tcBorders>
            <w:vAlign w:val="center"/>
            <w:hideMark/>
          </w:tcPr>
          <w:p w14:paraId="45A13D24" w14:textId="77777777" w:rsidR="002E3ED0" w:rsidRPr="006D4AA8" w:rsidRDefault="002E3ED0" w:rsidP="00AE16C3">
            <w:pPr>
              <w:spacing w:line="240" w:lineRule="auto"/>
              <w:jc w:val="center"/>
              <w:rPr>
                <w:rFonts w:ascii="Times New Roman" w:hAnsi="Times New Roman"/>
                <w:b/>
                <w:bCs/>
                <w:sz w:val="24"/>
                <w:szCs w:val="24"/>
                <w:lang w:eastAsia="ru-RU"/>
              </w:rPr>
            </w:pPr>
            <w:r w:rsidRPr="006D4AA8">
              <w:rPr>
                <w:rFonts w:ascii="Times New Roman" w:hAnsi="Times New Roman"/>
                <w:sz w:val="24"/>
                <w:szCs w:val="24"/>
                <w:lang w:val="uk-UA"/>
              </w:rPr>
              <w:t>сталь</w:t>
            </w:r>
          </w:p>
        </w:tc>
        <w:tc>
          <w:tcPr>
            <w:tcW w:w="375" w:type="pct"/>
            <w:tcBorders>
              <w:top w:val="single" w:sz="4" w:space="0" w:color="auto"/>
              <w:left w:val="single" w:sz="4" w:space="0" w:color="auto"/>
              <w:bottom w:val="single" w:sz="4" w:space="0" w:color="auto"/>
              <w:right w:val="single" w:sz="4" w:space="0" w:color="auto"/>
            </w:tcBorders>
            <w:vAlign w:val="center"/>
            <w:hideMark/>
          </w:tcPr>
          <w:p w14:paraId="55B36D89" w14:textId="77777777" w:rsidR="002E3ED0" w:rsidRPr="006D4AA8" w:rsidRDefault="002E3ED0" w:rsidP="00AE16C3">
            <w:pPr>
              <w:spacing w:line="240" w:lineRule="auto"/>
              <w:jc w:val="center"/>
              <w:rPr>
                <w:rFonts w:ascii="Times New Roman" w:hAnsi="Times New Roman"/>
                <w:bCs/>
                <w:sz w:val="24"/>
                <w:szCs w:val="24"/>
                <w:lang w:val="uk-UA" w:eastAsia="ru-RU"/>
              </w:rPr>
            </w:pPr>
            <w:r w:rsidRPr="006D4AA8">
              <w:rPr>
                <w:rFonts w:ascii="Times New Roman" w:hAnsi="Times New Roman"/>
                <w:bCs/>
                <w:sz w:val="24"/>
                <w:szCs w:val="24"/>
                <w:lang w:val="uk-UA" w:eastAsia="ru-RU"/>
              </w:rPr>
              <w:t>600</w:t>
            </w:r>
          </w:p>
        </w:tc>
        <w:tc>
          <w:tcPr>
            <w:tcW w:w="527" w:type="pct"/>
            <w:tcBorders>
              <w:top w:val="single" w:sz="4" w:space="0" w:color="auto"/>
              <w:left w:val="single" w:sz="4" w:space="0" w:color="auto"/>
              <w:bottom w:val="single" w:sz="4" w:space="0" w:color="auto"/>
              <w:right w:val="single" w:sz="4" w:space="0" w:color="auto"/>
            </w:tcBorders>
            <w:vAlign w:val="center"/>
            <w:hideMark/>
          </w:tcPr>
          <w:p w14:paraId="5F7E0A58" w14:textId="77777777" w:rsidR="002E3ED0" w:rsidRPr="006D4AA8" w:rsidRDefault="002E3ED0" w:rsidP="00AE16C3">
            <w:pPr>
              <w:spacing w:line="240" w:lineRule="auto"/>
              <w:jc w:val="center"/>
              <w:rPr>
                <w:rFonts w:ascii="Times New Roman" w:hAnsi="Times New Roman"/>
                <w:sz w:val="24"/>
                <w:szCs w:val="24"/>
                <w:lang w:val="ru-RU"/>
              </w:rPr>
            </w:pPr>
            <w:r w:rsidRPr="006D4AA8">
              <w:rPr>
                <w:rFonts w:ascii="Times New Roman" w:hAnsi="Times New Roman"/>
                <w:sz w:val="24"/>
                <w:szCs w:val="24"/>
              </w:rPr>
              <w:t>1987</w:t>
            </w:r>
          </w:p>
        </w:tc>
        <w:tc>
          <w:tcPr>
            <w:tcW w:w="563" w:type="pct"/>
            <w:tcBorders>
              <w:top w:val="single" w:sz="4" w:space="0" w:color="auto"/>
              <w:left w:val="single" w:sz="4" w:space="0" w:color="auto"/>
              <w:bottom w:val="single" w:sz="4" w:space="0" w:color="auto"/>
              <w:right w:val="single" w:sz="4" w:space="0" w:color="auto"/>
            </w:tcBorders>
            <w:vAlign w:val="center"/>
            <w:hideMark/>
          </w:tcPr>
          <w:p w14:paraId="015FA930" w14:textId="77777777" w:rsidR="002E3ED0" w:rsidRPr="006D4AA8" w:rsidRDefault="002E3ED0" w:rsidP="00AE16C3">
            <w:pPr>
              <w:jc w:val="center"/>
              <w:rPr>
                <w:rFonts w:ascii="Times New Roman" w:hAnsi="Times New Roman"/>
                <w:sz w:val="24"/>
                <w:szCs w:val="24"/>
              </w:rPr>
            </w:pPr>
            <w:r w:rsidRPr="006D4AA8">
              <w:rPr>
                <w:rFonts w:ascii="Times New Roman" w:hAnsi="Times New Roman"/>
                <w:sz w:val="24"/>
                <w:szCs w:val="24"/>
              </w:rPr>
              <w:t>37</w:t>
            </w:r>
          </w:p>
        </w:tc>
        <w:tc>
          <w:tcPr>
            <w:tcW w:w="682" w:type="pct"/>
            <w:tcBorders>
              <w:top w:val="single" w:sz="4" w:space="0" w:color="auto"/>
              <w:left w:val="single" w:sz="4" w:space="0" w:color="auto"/>
              <w:bottom w:val="single" w:sz="4" w:space="0" w:color="auto"/>
              <w:right w:val="single" w:sz="4" w:space="0" w:color="auto"/>
            </w:tcBorders>
            <w:vAlign w:val="center"/>
            <w:hideMark/>
          </w:tcPr>
          <w:p w14:paraId="4DEA5A66" w14:textId="77777777" w:rsidR="002E3ED0" w:rsidRPr="006D4AA8" w:rsidRDefault="002E3ED0" w:rsidP="00AE16C3">
            <w:pPr>
              <w:spacing w:line="240" w:lineRule="auto"/>
              <w:jc w:val="center"/>
              <w:rPr>
                <w:rFonts w:ascii="Times New Roman" w:hAnsi="Times New Roman"/>
                <w:sz w:val="24"/>
                <w:szCs w:val="24"/>
                <w:lang w:val="ru-RU"/>
              </w:rPr>
            </w:pPr>
            <w:r w:rsidRPr="006D4AA8">
              <w:rPr>
                <w:rFonts w:ascii="Times New Roman" w:hAnsi="Times New Roman"/>
                <w:sz w:val="24"/>
                <w:szCs w:val="24"/>
              </w:rPr>
              <w:t>839,83</w:t>
            </w:r>
          </w:p>
        </w:tc>
        <w:tc>
          <w:tcPr>
            <w:tcW w:w="423" w:type="pct"/>
            <w:tcBorders>
              <w:top w:val="single" w:sz="4" w:space="0" w:color="auto"/>
              <w:left w:val="single" w:sz="4" w:space="0" w:color="auto"/>
              <w:bottom w:val="single" w:sz="4" w:space="0" w:color="auto"/>
              <w:right w:val="single" w:sz="4" w:space="0" w:color="auto"/>
            </w:tcBorders>
            <w:vAlign w:val="center"/>
          </w:tcPr>
          <w:p w14:paraId="329ACB3B" w14:textId="77777777" w:rsidR="002E3ED0" w:rsidRPr="006D4AA8" w:rsidRDefault="002E3ED0" w:rsidP="00AE16C3">
            <w:pPr>
              <w:pStyle w:val="14"/>
              <w:shd w:val="clear" w:color="auto" w:fill="auto"/>
              <w:spacing w:line="256" w:lineRule="auto"/>
              <w:jc w:val="center"/>
              <w:rPr>
                <w:rStyle w:val="11pt"/>
                <w:rFonts w:cs="Times New Roman"/>
                <w:i w:val="0"/>
                <w:iCs/>
                <w:color w:val="auto"/>
                <w:sz w:val="24"/>
              </w:rPr>
            </w:pPr>
          </w:p>
        </w:tc>
        <w:tc>
          <w:tcPr>
            <w:tcW w:w="449" w:type="pct"/>
            <w:tcBorders>
              <w:top w:val="single" w:sz="4" w:space="0" w:color="auto"/>
              <w:left w:val="single" w:sz="4" w:space="0" w:color="auto"/>
              <w:bottom w:val="single" w:sz="4" w:space="0" w:color="auto"/>
              <w:right w:val="single" w:sz="4" w:space="0" w:color="auto"/>
            </w:tcBorders>
            <w:vAlign w:val="center"/>
          </w:tcPr>
          <w:p w14:paraId="77736302" w14:textId="77777777" w:rsidR="002E3ED0" w:rsidRPr="006D4AA8" w:rsidRDefault="002E3ED0" w:rsidP="00AE16C3">
            <w:pPr>
              <w:pStyle w:val="14"/>
              <w:shd w:val="clear" w:color="auto" w:fill="auto"/>
              <w:spacing w:line="256" w:lineRule="auto"/>
              <w:jc w:val="center"/>
              <w:rPr>
                <w:rStyle w:val="11pt"/>
                <w:rFonts w:ascii="Times New Roman" w:hAnsi="Times New Roman" w:cs="Times New Roman"/>
                <w:i w:val="0"/>
                <w:iCs/>
                <w:color w:val="auto"/>
                <w:sz w:val="24"/>
                <w:szCs w:val="24"/>
              </w:rPr>
            </w:pPr>
          </w:p>
        </w:tc>
        <w:tc>
          <w:tcPr>
            <w:tcW w:w="449" w:type="pct"/>
            <w:tcBorders>
              <w:top w:val="single" w:sz="4" w:space="0" w:color="auto"/>
              <w:left w:val="single" w:sz="4" w:space="0" w:color="auto"/>
              <w:bottom w:val="single" w:sz="4" w:space="0" w:color="auto"/>
              <w:right w:val="single" w:sz="4" w:space="0" w:color="auto"/>
            </w:tcBorders>
            <w:vAlign w:val="center"/>
          </w:tcPr>
          <w:p w14:paraId="20AA35FF" w14:textId="77777777" w:rsidR="002E3ED0" w:rsidRPr="006D4AA8" w:rsidRDefault="002E3ED0" w:rsidP="00AE16C3">
            <w:pPr>
              <w:pStyle w:val="14"/>
              <w:shd w:val="clear" w:color="auto" w:fill="auto"/>
              <w:spacing w:line="256" w:lineRule="auto"/>
              <w:jc w:val="center"/>
              <w:rPr>
                <w:rStyle w:val="11pt"/>
                <w:rFonts w:ascii="Times New Roman" w:hAnsi="Times New Roman" w:cs="Times New Roman"/>
                <w:i w:val="0"/>
                <w:iCs/>
                <w:color w:val="auto"/>
                <w:sz w:val="24"/>
                <w:szCs w:val="24"/>
              </w:rPr>
            </w:pPr>
          </w:p>
        </w:tc>
      </w:tr>
      <w:tr w:rsidR="006D4AA8" w:rsidRPr="006D4AA8" w14:paraId="13CEB0F7" w14:textId="77777777" w:rsidTr="00B02E01">
        <w:trPr>
          <w:cantSplit/>
          <w:trHeight w:val="336"/>
        </w:trPr>
        <w:tc>
          <w:tcPr>
            <w:tcW w:w="1116" w:type="pct"/>
            <w:tcBorders>
              <w:top w:val="single" w:sz="4" w:space="0" w:color="auto"/>
              <w:left w:val="single" w:sz="4" w:space="0" w:color="auto"/>
              <w:bottom w:val="single" w:sz="4" w:space="0" w:color="auto"/>
              <w:right w:val="single" w:sz="4" w:space="0" w:color="auto"/>
            </w:tcBorders>
            <w:vAlign w:val="center"/>
            <w:hideMark/>
          </w:tcPr>
          <w:p w14:paraId="651688F2" w14:textId="77777777" w:rsidR="002E3ED0" w:rsidRPr="006D4AA8" w:rsidRDefault="002E3ED0" w:rsidP="00AE16C3">
            <w:pPr>
              <w:spacing w:line="240" w:lineRule="auto"/>
              <w:jc w:val="left"/>
            </w:pPr>
            <w:r w:rsidRPr="006D4AA8">
              <w:rPr>
                <w:rFonts w:ascii="Times New Roman" w:hAnsi="Times New Roman"/>
                <w:bCs/>
                <w:sz w:val="24"/>
                <w:szCs w:val="24"/>
                <w:lang w:val="uk-UA" w:eastAsia="ru-RU"/>
              </w:rPr>
              <w:t>Гнідавськан/с</w:t>
            </w:r>
          </w:p>
        </w:tc>
        <w:tc>
          <w:tcPr>
            <w:tcW w:w="416" w:type="pct"/>
            <w:tcBorders>
              <w:top w:val="single" w:sz="4" w:space="0" w:color="auto"/>
              <w:left w:val="single" w:sz="4" w:space="0" w:color="auto"/>
              <w:bottom w:val="single" w:sz="4" w:space="0" w:color="auto"/>
              <w:right w:val="single" w:sz="4" w:space="0" w:color="auto"/>
            </w:tcBorders>
            <w:vAlign w:val="center"/>
            <w:hideMark/>
          </w:tcPr>
          <w:p w14:paraId="2C90A36D" w14:textId="77777777" w:rsidR="002E3ED0" w:rsidRPr="006D4AA8" w:rsidRDefault="002E3ED0" w:rsidP="00AE16C3">
            <w:pPr>
              <w:spacing w:line="240" w:lineRule="auto"/>
              <w:jc w:val="center"/>
              <w:rPr>
                <w:rFonts w:ascii="Times New Roman" w:hAnsi="Times New Roman"/>
                <w:b/>
                <w:bCs/>
                <w:sz w:val="24"/>
                <w:szCs w:val="24"/>
                <w:lang w:eastAsia="ru-RU"/>
              </w:rPr>
            </w:pPr>
            <w:r w:rsidRPr="006D4AA8">
              <w:rPr>
                <w:rFonts w:ascii="Times New Roman" w:hAnsi="Times New Roman"/>
                <w:sz w:val="24"/>
                <w:szCs w:val="24"/>
                <w:lang w:val="uk-UA"/>
              </w:rPr>
              <w:t>сталь</w:t>
            </w:r>
          </w:p>
        </w:tc>
        <w:tc>
          <w:tcPr>
            <w:tcW w:w="375" w:type="pct"/>
            <w:tcBorders>
              <w:top w:val="single" w:sz="4" w:space="0" w:color="auto"/>
              <w:left w:val="single" w:sz="4" w:space="0" w:color="auto"/>
              <w:bottom w:val="single" w:sz="4" w:space="0" w:color="auto"/>
              <w:right w:val="single" w:sz="4" w:space="0" w:color="auto"/>
            </w:tcBorders>
            <w:vAlign w:val="center"/>
            <w:hideMark/>
          </w:tcPr>
          <w:p w14:paraId="43DA5B92" w14:textId="77777777" w:rsidR="002E3ED0" w:rsidRPr="006D4AA8" w:rsidRDefault="002E3ED0" w:rsidP="00AE16C3">
            <w:pPr>
              <w:spacing w:line="240" w:lineRule="auto"/>
              <w:jc w:val="center"/>
              <w:rPr>
                <w:rFonts w:ascii="Times New Roman" w:hAnsi="Times New Roman"/>
                <w:bCs/>
                <w:sz w:val="24"/>
                <w:szCs w:val="24"/>
                <w:lang w:val="uk-UA" w:eastAsia="ru-RU"/>
              </w:rPr>
            </w:pPr>
            <w:r w:rsidRPr="006D4AA8">
              <w:rPr>
                <w:rFonts w:ascii="Times New Roman" w:hAnsi="Times New Roman"/>
                <w:bCs/>
                <w:sz w:val="24"/>
                <w:szCs w:val="24"/>
                <w:lang w:val="uk-UA" w:eastAsia="ru-RU"/>
              </w:rPr>
              <w:t>600</w:t>
            </w:r>
          </w:p>
        </w:tc>
        <w:tc>
          <w:tcPr>
            <w:tcW w:w="527" w:type="pct"/>
            <w:tcBorders>
              <w:top w:val="single" w:sz="4" w:space="0" w:color="auto"/>
              <w:left w:val="single" w:sz="4" w:space="0" w:color="auto"/>
              <w:bottom w:val="single" w:sz="4" w:space="0" w:color="auto"/>
              <w:right w:val="single" w:sz="4" w:space="0" w:color="auto"/>
            </w:tcBorders>
            <w:vAlign w:val="center"/>
            <w:hideMark/>
          </w:tcPr>
          <w:p w14:paraId="2AF7DB1D" w14:textId="77777777" w:rsidR="002E3ED0" w:rsidRPr="006D4AA8" w:rsidRDefault="002E3ED0" w:rsidP="00AE16C3">
            <w:pPr>
              <w:jc w:val="center"/>
              <w:rPr>
                <w:rFonts w:ascii="Times New Roman" w:hAnsi="Times New Roman"/>
                <w:sz w:val="24"/>
                <w:szCs w:val="24"/>
              </w:rPr>
            </w:pPr>
            <w:r w:rsidRPr="006D4AA8">
              <w:rPr>
                <w:rFonts w:ascii="Times New Roman" w:hAnsi="Times New Roman"/>
                <w:sz w:val="24"/>
                <w:szCs w:val="24"/>
              </w:rPr>
              <w:t>1997</w:t>
            </w:r>
          </w:p>
        </w:tc>
        <w:tc>
          <w:tcPr>
            <w:tcW w:w="563" w:type="pct"/>
            <w:tcBorders>
              <w:top w:val="single" w:sz="4" w:space="0" w:color="auto"/>
              <w:left w:val="single" w:sz="4" w:space="0" w:color="auto"/>
              <w:bottom w:val="single" w:sz="4" w:space="0" w:color="auto"/>
              <w:right w:val="single" w:sz="4" w:space="0" w:color="auto"/>
            </w:tcBorders>
            <w:vAlign w:val="center"/>
            <w:hideMark/>
          </w:tcPr>
          <w:p w14:paraId="019DB0AB" w14:textId="77777777" w:rsidR="002E3ED0" w:rsidRPr="006D4AA8" w:rsidRDefault="002E3ED0" w:rsidP="00AE16C3">
            <w:pPr>
              <w:jc w:val="center"/>
              <w:rPr>
                <w:rFonts w:ascii="Times New Roman" w:hAnsi="Times New Roman"/>
                <w:sz w:val="24"/>
                <w:szCs w:val="24"/>
              </w:rPr>
            </w:pPr>
            <w:r w:rsidRPr="006D4AA8">
              <w:rPr>
                <w:rFonts w:ascii="Times New Roman" w:hAnsi="Times New Roman"/>
                <w:sz w:val="24"/>
                <w:szCs w:val="24"/>
                <w:lang w:val="uk-UA"/>
              </w:rPr>
              <w:t>37</w:t>
            </w:r>
          </w:p>
        </w:tc>
        <w:tc>
          <w:tcPr>
            <w:tcW w:w="682" w:type="pct"/>
            <w:tcBorders>
              <w:top w:val="single" w:sz="4" w:space="0" w:color="auto"/>
              <w:left w:val="single" w:sz="4" w:space="0" w:color="auto"/>
              <w:bottom w:val="single" w:sz="4" w:space="0" w:color="auto"/>
              <w:right w:val="single" w:sz="4" w:space="0" w:color="auto"/>
            </w:tcBorders>
            <w:vAlign w:val="center"/>
            <w:hideMark/>
          </w:tcPr>
          <w:p w14:paraId="198F4E64" w14:textId="77777777" w:rsidR="002E3ED0" w:rsidRPr="006D4AA8" w:rsidRDefault="002E3ED0" w:rsidP="00AE16C3">
            <w:pPr>
              <w:jc w:val="center"/>
              <w:rPr>
                <w:rFonts w:ascii="Times New Roman" w:hAnsi="Times New Roman"/>
                <w:sz w:val="24"/>
                <w:szCs w:val="24"/>
              </w:rPr>
            </w:pPr>
            <w:r w:rsidRPr="006D4AA8">
              <w:rPr>
                <w:rFonts w:ascii="Times New Roman" w:hAnsi="Times New Roman"/>
                <w:sz w:val="24"/>
                <w:szCs w:val="24"/>
              </w:rPr>
              <w:t>415</w:t>
            </w:r>
          </w:p>
        </w:tc>
        <w:tc>
          <w:tcPr>
            <w:tcW w:w="423" w:type="pct"/>
            <w:tcBorders>
              <w:top w:val="single" w:sz="4" w:space="0" w:color="auto"/>
              <w:left w:val="single" w:sz="4" w:space="0" w:color="auto"/>
              <w:bottom w:val="single" w:sz="4" w:space="0" w:color="auto"/>
              <w:right w:val="single" w:sz="4" w:space="0" w:color="auto"/>
            </w:tcBorders>
            <w:vAlign w:val="center"/>
          </w:tcPr>
          <w:p w14:paraId="29BF03A2" w14:textId="77777777" w:rsidR="002E3ED0" w:rsidRPr="006D4AA8" w:rsidRDefault="002E3ED0" w:rsidP="00AE16C3">
            <w:pPr>
              <w:pStyle w:val="14"/>
              <w:shd w:val="clear" w:color="auto" w:fill="auto"/>
              <w:spacing w:line="256" w:lineRule="auto"/>
              <w:jc w:val="center"/>
              <w:rPr>
                <w:rStyle w:val="11pt"/>
                <w:rFonts w:cs="Times New Roman"/>
                <w:i w:val="0"/>
                <w:iCs/>
                <w:color w:val="auto"/>
                <w:sz w:val="24"/>
              </w:rPr>
            </w:pPr>
          </w:p>
        </w:tc>
        <w:tc>
          <w:tcPr>
            <w:tcW w:w="449" w:type="pct"/>
            <w:tcBorders>
              <w:top w:val="single" w:sz="4" w:space="0" w:color="auto"/>
              <w:left w:val="single" w:sz="4" w:space="0" w:color="auto"/>
              <w:bottom w:val="single" w:sz="4" w:space="0" w:color="auto"/>
              <w:right w:val="single" w:sz="4" w:space="0" w:color="auto"/>
            </w:tcBorders>
            <w:vAlign w:val="center"/>
          </w:tcPr>
          <w:p w14:paraId="1FFB30C3" w14:textId="77777777" w:rsidR="002E3ED0" w:rsidRPr="006D4AA8" w:rsidRDefault="002E3ED0" w:rsidP="00AE16C3">
            <w:pPr>
              <w:pStyle w:val="14"/>
              <w:shd w:val="clear" w:color="auto" w:fill="auto"/>
              <w:spacing w:line="256" w:lineRule="auto"/>
              <w:jc w:val="center"/>
              <w:rPr>
                <w:rStyle w:val="11pt"/>
                <w:rFonts w:ascii="Times New Roman" w:hAnsi="Times New Roman" w:cs="Times New Roman"/>
                <w:i w:val="0"/>
                <w:iCs/>
                <w:color w:val="auto"/>
                <w:sz w:val="24"/>
                <w:szCs w:val="24"/>
              </w:rPr>
            </w:pPr>
          </w:p>
        </w:tc>
        <w:tc>
          <w:tcPr>
            <w:tcW w:w="449" w:type="pct"/>
            <w:tcBorders>
              <w:top w:val="single" w:sz="4" w:space="0" w:color="auto"/>
              <w:left w:val="single" w:sz="4" w:space="0" w:color="auto"/>
              <w:bottom w:val="single" w:sz="4" w:space="0" w:color="auto"/>
              <w:right w:val="single" w:sz="4" w:space="0" w:color="auto"/>
            </w:tcBorders>
            <w:vAlign w:val="center"/>
          </w:tcPr>
          <w:p w14:paraId="028A6EF0" w14:textId="77777777" w:rsidR="002E3ED0" w:rsidRPr="006D4AA8" w:rsidRDefault="002E3ED0" w:rsidP="00AE16C3">
            <w:pPr>
              <w:pStyle w:val="14"/>
              <w:shd w:val="clear" w:color="auto" w:fill="auto"/>
              <w:spacing w:line="256" w:lineRule="auto"/>
              <w:jc w:val="center"/>
              <w:rPr>
                <w:rStyle w:val="11pt"/>
                <w:rFonts w:ascii="Times New Roman" w:hAnsi="Times New Roman" w:cs="Times New Roman"/>
                <w:i w:val="0"/>
                <w:iCs/>
                <w:color w:val="auto"/>
                <w:sz w:val="24"/>
                <w:szCs w:val="24"/>
              </w:rPr>
            </w:pPr>
          </w:p>
        </w:tc>
      </w:tr>
      <w:tr w:rsidR="006D4AA8" w:rsidRPr="006D4AA8" w14:paraId="6D71A946" w14:textId="77777777" w:rsidTr="00B02E01">
        <w:trPr>
          <w:cantSplit/>
          <w:trHeight w:val="336"/>
        </w:trPr>
        <w:tc>
          <w:tcPr>
            <w:tcW w:w="1116" w:type="pct"/>
            <w:tcBorders>
              <w:top w:val="single" w:sz="4" w:space="0" w:color="auto"/>
              <w:left w:val="single" w:sz="4" w:space="0" w:color="auto"/>
              <w:bottom w:val="single" w:sz="4" w:space="0" w:color="auto"/>
              <w:right w:val="single" w:sz="4" w:space="0" w:color="auto"/>
            </w:tcBorders>
            <w:vAlign w:val="center"/>
          </w:tcPr>
          <w:p w14:paraId="7B679F4D" w14:textId="77777777" w:rsidR="002E3ED0" w:rsidRPr="006D4AA8" w:rsidRDefault="002E3ED0" w:rsidP="00AE16C3">
            <w:pPr>
              <w:spacing w:line="240" w:lineRule="auto"/>
              <w:jc w:val="left"/>
              <w:rPr>
                <w:bCs/>
                <w:lang w:val="ru-RU" w:eastAsia="ru-RU"/>
              </w:rPr>
            </w:pPr>
            <w:r w:rsidRPr="006D4AA8">
              <w:rPr>
                <w:rFonts w:ascii="Times New Roman" w:hAnsi="Times New Roman"/>
                <w:bCs/>
                <w:sz w:val="24"/>
                <w:szCs w:val="24"/>
                <w:lang w:val="ru-RU" w:eastAsia="ru-RU"/>
              </w:rPr>
              <w:t>Дубнівськ</w:t>
            </w:r>
            <w:r w:rsidRPr="006D4AA8">
              <w:rPr>
                <w:rFonts w:ascii="Times New Roman" w:hAnsi="Times New Roman"/>
                <w:bCs/>
                <w:sz w:val="24"/>
                <w:szCs w:val="24"/>
                <w:lang w:val="uk-UA" w:eastAsia="ru-RU"/>
              </w:rPr>
              <w:t>а</w:t>
            </w:r>
            <w:r w:rsidRPr="006D4AA8">
              <w:rPr>
                <w:rFonts w:ascii="Times New Roman" w:hAnsi="Times New Roman"/>
                <w:bCs/>
                <w:sz w:val="24"/>
                <w:szCs w:val="24"/>
                <w:lang w:val="ru-RU" w:eastAsia="ru-RU"/>
              </w:rPr>
              <w:t xml:space="preserve"> площад</w:t>
            </w:r>
            <w:r w:rsidRPr="006D4AA8">
              <w:rPr>
                <w:rFonts w:ascii="Times New Roman" w:hAnsi="Times New Roman"/>
                <w:bCs/>
                <w:sz w:val="24"/>
                <w:szCs w:val="24"/>
                <w:lang w:val="uk-UA" w:eastAsia="ru-RU"/>
              </w:rPr>
              <w:t>ка</w:t>
            </w:r>
          </w:p>
          <w:p w14:paraId="51574292" w14:textId="77777777" w:rsidR="002E3ED0" w:rsidRPr="006D4AA8" w:rsidRDefault="002E3ED0" w:rsidP="00AE16C3">
            <w:pPr>
              <w:spacing w:line="240" w:lineRule="auto"/>
              <w:jc w:val="left"/>
              <w:rPr>
                <w:rFonts w:ascii="Times New Roman" w:hAnsi="Times New Roman"/>
                <w:sz w:val="24"/>
                <w:szCs w:val="24"/>
                <w:lang w:val="uk-UA"/>
              </w:rPr>
            </w:pPr>
          </w:p>
        </w:tc>
        <w:tc>
          <w:tcPr>
            <w:tcW w:w="416" w:type="pct"/>
            <w:tcBorders>
              <w:top w:val="single" w:sz="4" w:space="0" w:color="auto"/>
              <w:left w:val="single" w:sz="4" w:space="0" w:color="auto"/>
              <w:bottom w:val="single" w:sz="4" w:space="0" w:color="auto"/>
              <w:right w:val="single" w:sz="4" w:space="0" w:color="auto"/>
            </w:tcBorders>
            <w:vAlign w:val="center"/>
            <w:hideMark/>
          </w:tcPr>
          <w:p w14:paraId="1BA1CB5C" w14:textId="77777777" w:rsidR="002E3ED0" w:rsidRPr="006D4AA8" w:rsidRDefault="002E3ED0" w:rsidP="00AE16C3">
            <w:pPr>
              <w:spacing w:line="240" w:lineRule="auto"/>
              <w:jc w:val="center"/>
              <w:rPr>
                <w:rFonts w:ascii="Times New Roman" w:hAnsi="Times New Roman"/>
                <w:b/>
                <w:bCs/>
                <w:sz w:val="24"/>
                <w:szCs w:val="24"/>
                <w:lang w:eastAsia="ru-RU"/>
              </w:rPr>
            </w:pPr>
            <w:r w:rsidRPr="006D4AA8">
              <w:rPr>
                <w:rFonts w:ascii="Times New Roman" w:hAnsi="Times New Roman"/>
                <w:sz w:val="24"/>
                <w:szCs w:val="24"/>
                <w:lang w:val="uk-UA"/>
              </w:rPr>
              <w:t>сталь</w:t>
            </w:r>
          </w:p>
        </w:tc>
        <w:tc>
          <w:tcPr>
            <w:tcW w:w="375" w:type="pct"/>
            <w:tcBorders>
              <w:top w:val="single" w:sz="4" w:space="0" w:color="auto"/>
              <w:left w:val="single" w:sz="4" w:space="0" w:color="auto"/>
              <w:bottom w:val="single" w:sz="4" w:space="0" w:color="auto"/>
              <w:right w:val="single" w:sz="4" w:space="0" w:color="auto"/>
            </w:tcBorders>
            <w:vAlign w:val="center"/>
            <w:hideMark/>
          </w:tcPr>
          <w:p w14:paraId="2903469D" w14:textId="77777777" w:rsidR="002E3ED0" w:rsidRPr="006D4AA8" w:rsidRDefault="002E3ED0" w:rsidP="00AE16C3">
            <w:pPr>
              <w:spacing w:line="240" w:lineRule="auto"/>
              <w:jc w:val="center"/>
              <w:rPr>
                <w:rFonts w:ascii="Times New Roman" w:hAnsi="Times New Roman"/>
                <w:bCs/>
                <w:sz w:val="24"/>
                <w:szCs w:val="24"/>
                <w:lang w:val="uk-UA" w:eastAsia="ru-RU"/>
              </w:rPr>
            </w:pPr>
            <w:r w:rsidRPr="006D4AA8">
              <w:rPr>
                <w:rFonts w:ascii="Times New Roman" w:hAnsi="Times New Roman"/>
                <w:bCs/>
                <w:sz w:val="24"/>
                <w:szCs w:val="24"/>
                <w:lang w:val="uk-UA" w:eastAsia="ru-RU"/>
              </w:rPr>
              <w:t>500</w:t>
            </w:r>
          </w:p>
        </w:tc>
        <w:tc>
          <w:tcPr>
            <w:tcW w:w="527" w:type="pct"/>
            <w:tcBorders>
              <w:top w:val="single" w:sz="4" w:space="0" w:color="auto"/>
              <w:left w:val="single" w:sz="4" w:space="0" w:color="auto"/>
              <w:bottom w:val="single" w:sz="4" w:space="0" w:color="auto"/>
              <w:right w:val="single" w:sz="4" w:space="0" w:color="auto"/>
            </w:tcBorders>
            <w:vAlign w:val="center"/>
            <w:hideMark/>
          </w:tcPr>
          <w:p w14:paraId="7DB8C5BB" w14:textId="77777777" w:rsidR="002E3ED0" w:rsidRPr="006D4AA8" w:rsidRDefault="002E3ED0" w:rsidP="00AE16C3">
            <w:pPr>
              <w:spacing w:line="240" w:lineRule="auto"/>
              <w:jc w:val="center"/>
              <w:rPr>
                <w:rFonts w:ascii="Times New Roman" w:hAnsi="Times New Roman"/>
                <w:sz w:val="24"/>
                <w:szCs w:val="24"/>
                <w:lang w:val="ru-RU"/>
              </w:rPr>
            </w:pPr>
            <w:r w:rsidRPr="006D4AA8">
              <w:rPr>
                <w:rFonts w:ascii="Times New Roman" w:hAnsi="Times New Roman"/>
                <w:sz w:val="24"/>
                <w:szCs w:val="24"/>
              </w:rPr>
              <w:t>1984</w:t>
            </w:r>
          </w:p>
        </w:tc>
        <w:tc>
          <w:tcPr>
            <w:tcW w:w="563" w:type="pct"/>
            <w:tcBorders>
              <w:top w:val="single" w:sz="4" w:space="0" w:color="auto"/>
              <w:left w:val="single" w:sz="4" w:space="0" w:color="auto"/>
              <w:bottom w:val="single" w:sz="4" w:space="0" w:color="auto"/>
              <w:right w:val="single" w:sz="4" w:space="0" w:color="auto"/>
            </w:tcBorders>
            <w:vAlign w:val="center"/>
            <w:hideMark/>
          </w:tcPr>
          <w:p w14:paraId="348688D3" w14:textId="77777777" w:rsidR="002E3ED0" w:rsidRPr="006D4AA8" w:rsidRDefault="002E3ED0" w:rsidP="00AE16C3">
            <w:pPr>
              <w:jc w:val="center"/>
              <w:rPr>
                <w:rFonts w:ascii="Times New Roman" w:hAnsi="Times New Roman"/>
                <w:sz w:val="24"/>
                <w:szCs w:val="24"/>
                <w:lang w:val="uk-UA"/>
              </w:rPr>
            </w:pPr>
            <w:r w:rsidRPr="006D4AA8">
              <w:rPr>
                <w:rFonts w:ascii="Times New Roman" w:hAnsi="Times New Roman"/>
                <w:sz w:val="24"/>
                <w:szCs w:val="24"/>
              </w:rPr>
              <w:t>4</w:t>
            </w:r>
            <w:r w:rsidRPr="006D4AA8">
              <w:rPr>
                <w:rFonts w:ascii="Times New Roman" w:hAnsi="Times New Roman"/>
                <w:sz w:val="24"/>
                <w:szCs w:val="24"/>
                <w:lang w:val="uk-UA"/>
              </w:rPr>
              <w:t>2</w:t>
            </w:r>
          </w:p>
        </w:tc>
        <w:tc>
          <w:tcPr>
            <w:tcW w:w="682" w:type="pct"/>
            <w:tcBorders>
              <w:top w:val="single" w:sz="4" w:space="0" w:color="auto"/>
              <w:left w:val="single" w:sz="4" w:space="0" w:color="auto"/>
              <w:bottom w:val="single" w:sz="4" w:space="0" w:color="auto"/>
              <w:right w:val="single" w:sz="4" w:space="0" w:color="auto"/>
            </w:tcBorders>
            <w:vAlign w:val="center"/>
            <w:hideMark/>
          </w:tcPr>
          <w:p w14:paraId="283BE417" w14:textId="77777777" w:rsidR="002E3ED0" w:rsidRPr="006D4AA8" w:rsidRDefault="002E3ED0" w:rsidP="00AE16C3">
            <w:pPr>
              <w:spacing w:line="240" w:lineRule="auto"/>
              <w:jc w:val="center"/>
              <w:rPr>
                <w:rFonts w:ascii="Times New Roman" w:hAnsi="Times New Roman"/>
                <w:sz w:val="24"/>
                <w:szCs w:val="24"/>
                <w:lang w:val="ru-RU"/>
              </w:rPr>
            </w:pPr>
            <w:r w:rsidRPr="006D4AA8">
              <w:rPr>
                <w:rFonts w:ascii="Times New Roman" w:hAnsi="Times New Roman"/>
                <w:sz w:val="24"/>
                <w:szCs w:val="24"/>
              </w:rPr>
              <w:t>94,17</w:t>
            </w:r>
          </w:p>
        </w:tc>
        <w:tc>
          <w:tcPr>
            <w:tcW w:w="423" w:type="pct"/>
            <w:tcBorders>
              <w:top w:val="single" w:sz="4" w:space="0" w:color="auto"/>
              <w:left w:val="single" w:sz="4" w:space="0" w:color="auto"/>
              <w:bottom w:val="single" w:sz="4" w:space="0" w:color="auto"/>
              <w:right w:val="single" w:sz="4" w:space="0" w:color="auto"/>
            </w:tcBorders>
            <w:vAlign w:val="center"/>
          </w:tcPr>
          <w:p w14:paraId="1CAA0D3D" w14:textId="77777777" w:rsidR="002E3ED0" w:rsidRPr="006D4AA8" w:rsidRDefault="002E3ED0" w:rsidP="00AE16C3">
            <w:pPr>
              <w:spacing w:line="240" w:lineRule="auto"/>
              <w:jc w:val="center"/>
              <w:rPr>
                <w:rFonts w:ascii="Times New Roman" w:hAnsi="Times New Roman"/>
                <w:sz w:val="24"/>
                <w:szCs w:val="24"/>
                <w:lang w:val="ru-RU"/>
              </w:rPr>
            </w:pPr>
          </w:p>
        </w:tc>
        <w:tc>
          <w:tcPr>
            <w:tcW w:w="449" w:type="pct"/>
            <w:tcBorders>
              <w:top w:val="single" w:sz="4" w:space="0" w:color="auto"/>
              <w:left w:val="single" w:sz="4" w:space="0" w:color="auto"/>
              <w:bottom w:val="single" w:sz="4" w:space="0" w:color="auto"/>
              <w:right w:val="single" w:sz="4" w:space="0" w:color="auto"/>
            </w:tcBorders>
            <w:vAlign w:val="center"/>
            <w:hideMark/>
          </w:tcPr>
          <w:p w14:paraId="42CAB08E" w14:textId="77777777" w:rsidR="002E3ED0" w:rsidRPr="006D4AA8" w:rsidRDefault="002E3ED0" w:rsidP="00AE16C3">
            <w:pPr>
              <w:jc w:val="center"/>
              <w:rPr>
                <w:rFonts w:ascii="Times New Roman" w:hAnsi="Times New Roman"/>
                <w:sz w:val="24"/>
                <w:szCs w:val="24"/>
              </w:rPr>
            </w:pPr>
            <w:r w:rsidRPr="006D4AA8">
              <w:rPr>
                <w:rFonts w:ascii="Times New Roman" w:hAnsi="Times New Roman"/>
                <w:sz w:val="24"/>
                <w:szCs w:val="24"/>
              </w:rPr>
              <w:t>2</w:t>
            </w:r>
          </w:p>
        </w:tc>
        <w:tc>
          <w:tcPr>
            <w:tcW w:w="449" w:type="pct"/>
            <w:tcBorders>
              <w:top w:val="single" w:sz="4" w:space="0" w:color="auto"/>
              <w:left w:val="single" w:sz="4" w:space="0" w:color="auto"/>
              <w:bottom w:val="single" w:sz="4" w:space="0" w:color="auto"/>
              <w:right w:val="single" w:sz="4" w:space="0" w:color="auto"/>
            </w:tcBorders>
            <w:vAlign w:val="center"/>
          </w:tcPr>
          <w:p w14:paraId="74E417CA" w14:textId="77777777" w:rsidR="002E3ED0" w:rsidRPr="006D4AA8" w:rsidRDefault="002E3ED0" w:rsidP="00AE16C3">
            <w:pPr>
              <w:jc w:val="center"/>
              <w:rPr>
                <w:rFonts w:ascii="Times New Roman" w:hAnsi="Times New Roman"/>
                <w:sz w:val="24"/>
                <w:szCs w:val="24"/>
              </w:rPr>
            </w:pPr>
          </w:p>
        </w:tc>
      </w:tr>
      <w:tr w:rsidR="006D4AA8" w:rsidRPr="006D4AA8" w14:paraId="5FD31326" w14:textId="77777777" w:rsidTr="00B02E01">
        <w:trPr>
          <w:cantSplit/>
          <w:trHeight w:val="336"/>
        </w:trPr>
        <w:tc>
          <w:tcPr>
            <w:tcW w:w="1116" w:type="pct"/>
            <w:tcBorders>
              <w:top w:val="single" w:sz="4" w:space="0" w:color="auto"/>
              <w:left w:val="single" w:sz="4" w:space="0" w:color="auto"/>
              <w:bottom w:val="single" w:sz="4" w:space="0" w:color="auto"/>
              <w:right w:val="single" w:sz="4" w:space="0" w:color="auto"/>
            </w:tcBorders>
            <w:vAlign w:val="center"/>
          </w:tcPr>
          <w:p w14:paraId="3C77DD3D" w14:textId="77777777" w:rsidR="002E3ED0" w:rsidRPr="006D4AA8" w:rsidRDefault="002E3ED0" w:rsidP="00AE16C3">
            <w:pPr>
              <w:spacing w:line="240" w:lineRule="auto"/>
              <w:jc w:val="left"/>
              <w:rPr>
                <w:rFonts w:ascii="Times New Roman" w:hAnsi="Times New Roman"/>
                <w:bCs/>
                <w:sz w:val="24"/>
                <w:szCs w:val="24"/>
                <w:lang w:eastAsia="ru-RU"/>
              </w:rPr>
            </w:pPr>
            <w:r w:rsidRPr="006D4AA8">
              <w:rPr>
                <w:rFonts w:ascii="Times New Roman" w:hAnsi="Times New Roman"/>
                <w:bCs/>
                <w:sz w:val="24"/>
                <w:szCs w:val="24"/>
                <w:lang w:val="uk-UA" w:eastAsia="ru-RU"/>
              </w:rPr>
              <w:t>Омелянівська</w:t>
            </w:r>
            <w:r w:rsidRPr="006D4AA8">
              <w:rPr>
                <w:rFonts w:ascii="Times New Roman" w:hAnsi="Times New Roman"/>
                <w:bCs/>
                <w:sz w:val="24"/>
                <w:szCs w:val="24"/>
                <w:lang w:eastAsia="ru-RU"/>
              </w:rPr>
              <w:t xml:space="preserve"> площад</w:t>
            </w:r>
            <w:r w:rsidRPr="006D4AA8">
              <w:rPr>
                <w:rFonts w:ascii="Times New Roman" w:hAnsi="Times New Roman"/>
                <w:bCs/>
                <w:sz w:val="24"/>
                <w:szCs w:val="24"/>
                <w:lang w:val="uk-UA" w:eastAsia="ru-RU"/>
              </w:rPr>
              <w:t xml:space="preserve">ка </w:t>
            </w:r>
          </w:p>
          <w:p w14:paraId="5D6F3BE9" w14:textId="77777777" w:rsidR="002E3ED0" w:rsidRPr="006D4AA8" w:rsidRDefault="002E3ED0" w:rsidP="00AE16C3">
            <w:pPr>
              <w:spacing w:line="240" w:lineRule="auto"/>
              <w:jc w:val="left"/>
              <w:rPr>
                <w:rFonts w:ascii="Times New Roman" w:hAnsi="Times New Roman"/>
                <w:bCs/>
                <w:sz w:val="24"/>
                <w:szCs w:val="24"/>
                <w:lang w:val="uk-UA" w:eastAsia="ru-RU"/>
              </w:rPr>
            </w:pPr>
          </w:p>
        </w:tc>
        <w:tc>
          <w:tcPr>
            <w:tcW w:w="416" w:type="pct"/>
            <w:tcBorders>
              <w:top w:val="single" w:sz="4" w:space="0" w:color="auto"/>
              <w:left w:val="single" w:sz="4" w:space="0" w:color="auto"/>
              <w:bottom w:val="single" w:sz="4" w:space="0" w:color="auto"/>
              <w:right w:val="single" w:sz="4" w:space="0" w:color="auto"/>
            </w:tcBorders>
            <w:vAlign w:val="center"/>
            <w:hideMark/>
          </w:tcPr>
          <w:p w14:paraId="0F5A2FD1" w14:textId="77777777" w:rsidR="002E3ED0" w:rsidRPr="006D4AA8" w:rsidRDefault="002E3ED0" w:rsidP="00AE16C3">
            <w:pPr>
              <w:spacing w:line="240" w:lineRule="auto"/>
              <w:jc w:val="center"/>
              <w:rPr>
                <w:rFonts w:ascii="Times New Roman" w:hAnsi="Times New Roman"/>
                <w:b/>
                <w:bCs/>
                <w:sz w:val="24"/>
                <w:szCs w:val="24"/>
                <w:lang w:eastAsia="ru-RU"/>
              </w:rPr>
            </w:pPr>
            <w:r w:rsidRPr="006D4AA8">
              <w:rPr>
                <w:rFonts w:ascii="Times New Roman" w:hAnsi="Times New Roman"/>
                <w:sz w:val="24"/>
                <w:szCs w:val="24"/>
                <w:lang w:val="uk-UA"/>
              </w:rPr>
              <w:t>сталь</w:t>
            </w:r>
          </w:p>
        </w:tc>
        <w:tc>
          <w:tcPr>
            <w:tcW w:w="375" w:type="pct"/>
            <w:tcBorders>
              <w:top w:val="single" w:sz="4" w:space="0" w:color="auto"/>
              <w:left w:val="single" w:sz="4" w:space="0" w:color="auto"/>
              <w:bottom w:val="single" w:sz="4" w:space="0" w:color="auto"/>
              <w:right w:val="single" w:sz="4" w:space="0" w:color="auto"/>
            </w:tcBorders>
            <w:vAlign w:val="center"/>
            <w:hideMark/>
          </w:tcPr>
          <w:p w14:paraId="11E9140F" w14:textId="77777777" w:rsidR="002E3ED0" w:rsidRPr="006D4AA8" w:rsidRDefault="002E3ED0" w:rsidP="00AE16C3">
            <w:pPr>
              <w:spacing w:line="240" w:lineRule="auto"/>
              <w:jc w:val="center"/>
              <w:rPr>
                <w:rFonts w:ascii="Times New Roman" w:hAnsi="Times New Roman"/>
                <w:bCs/>
                <w:sz w:val="24"/>
                <w:szCs w:val="24"/>
                <w:lang w:val="uk-UA" w:eastAsia="ru-RU"/>
              </w:rPr>
            </w:pPr>
            <w:r w:rsidRPr="006D4AA8">
              <w:rPr>
                <w:rFonts w:ascii="Times New Roman" w:hAnsi="Times New Roman"/>
                <w:bCs/>
                <w:sz w:val="24"/>
                <w:szCs w:val="24"/>
                <w:lang w:val="uk-UA" w:eastAsia="ru-RU"/>
              </w:rPr>
              <w:t>500</w:t>
            </w:r>
          </w:p>
        </w:tc>
        <w:tc>
          <w:tcPr>
            <w:tcW w:w="527" w:type="pct"/>
            <w:tcBorders>
              <w:top w:val="single" w:sz="4" w:space="0" w:color="auto"/>
              <w:left w:val="single" w:sz="4" w:space="0" w:color="auto"/>
              <w:bottom w:val="single" w:sz="4" w:space="0" w:color="auto"/>
              <w:right w:val="single" w:sz="4" w:space="0" w:color="auto"/>
            </w:tcBorders>
            <w:vAlign w:val="center"/>
            <w:hideMark/>
          </w:tcPr>
          <w:p w14:paraId="35B34097" w14:textId="77777777" w:rsidR="002E3ED0" w:rsidRPr="006D4AA8" w:rsidRDefault="002E3ED0" w:rsidP="00AE16C3">
            <w:pPr>
              <w:jc w:val="center"/>
              <w:rPr>
                <w:rFonts w:ascii="Times New Roman" w:hAnsi="Times New Roman"/>
                <w:sz w:val="24"/>
                <w:szCs w:val="24"/>
              </w:rPr>
            </w:pPr>
            <w:r w:rsidRPr="006D4AA8">
              <w:rPr>
                <w:rFonts w:ascii="Times New Roman" w:hAnsi="Times New Roman"/>
                <w:sz w:val="24"/>
                <w:szCs w:val="24"/>
              </w:rPr>
              <w:t>1961</w:t>
            </w:r>
          </w:p>
        </w:tc>
        <w:tc>
          <w:tcPr>
            <w:tcW w:w="563" w:type="pct"/>
            <w:tcBorders>
              <w:top w:val="single" w:sz="4" w:space="0" w:color="auto"/>
              <w:left w:val="single" w:sz="4" w:space="0" w:color="auto"/>
              <w:bottom w:val="single" w:sz="4" w:space="0" w:color="auto"/>
              <w:right w:val="single" w:sz="4" w:space="0" w:color="auto"/>
            </w:tcBorders>
            <w:vAlign w:val="center"/>
            <w:hideMark/>
          </w:tcPr>
          <w:p w14:paraId="38C1C316" w14:textId="77777777" w:rsidR="002E3ED0" w:rsidRPr="006D4AA8" w:rsidRDefault="002E3ED0" w:rsidP="00AE16C3">
            <w:pPr>
              <w:jc w:val="center"/>
              <w:rPr>
                <w:rFonts w:ascii="Times New Roman" w:hAnsi="Times New Roman"/>
                <w:sz w:val="24"/>
                <w:szCs w:val="24"/>
              </w:rPr>
            </w:pPr>
            <w:r w:rsidRPr="006D4AA8">
              <w:rPr>
                <w:rFonts w:ascii="Times New Roman" w:hAnsi="Times New Roman"/>
                <w:sz w:val="24"/>
                <w:szCs w:val="24"/>
                <w:lang w:val="uk-UA"/>
              </w:rPr>
              <w:t>42</w:t>
            </w:r>
          </w:p>
        </w:tc>
        <w:tc>
          <w:tcPr>
            <w:tcW w:w="682" w:type="pct"/>
            <w:tcBorders>
              <w:top w:val="single" w:sz="4" w:space="0" w:color="auto"/>
              <w:left w:val="single" w:sz="4" w:space="0" w:color="auto"/>
              <w:bottom w:val="single" w:sz="4" w:space="0" w:color="auto"/>
              <w:right w:val="single" w:sz="4" w:space="0" w:color="auto"/>
            </w:tcBorders>
            <w:vAlign w:val="center"/>
            <w:hideMark/>
          </w:tcPr>
          <w:p w14:paraId="7C6601D9" w14:textId="77777777" w:rsidR="002E3ED0" w:rsidRPr="006D4AA8" w:rsidRDefault="002E3ED0" w:rsidP="00AE16C3">
            <w:pPr>
              <w:jc w:val="center"/>
              <w:rPr>
                <w:rFonts w:ascii="Times New Roman" w:hAnsi="Times New Roman"/>
                <w:sz w:val="24"/>
                <w:szCs w:val="24"/>
              </w:rPr>
            </w:pPr>
            <w:r w:rsidRPr="006D4AA8">
              <w:rPr>
                <w:rFonts w:ascii="Times New Roman" w:hAnsi="Times New Roman"/>
                <w:sz w:val="24"/>
                <w:szCs w:val="24"/>
              </w:rPr>
              <w:t>66</w:t>
            </w:r>
          </w:p>
        </w:tc>
        <w:tc>
          <w:tcPr>
            <w:tcW w:w="423" w:type="pct"/>
            <w:tcBorders>
              <w:top w:val="single" w:sz="4" w:space="0" w:color="auto"/>
              <w:left w:val="single" w:sz="4" w:space="0" w:color="auto"/>
              <w:bottom w:val="single" w:sz="4" w:space="0" w:color="auto"/>
              <w:right w:val="single" w:sz="4" w:space="0" w:color="auto"/>
            </w:tcBorders>
            <w:vAlign w:val="center"/>
          </w:tcPr>
          <w:p w14:paraId="7061E062" w14:textId="77777777" w:rsidR="002E3ED0" w:rsidRPr="006D4AA8" w:rsidRDefault="002E3ED0" w:rsidP="00AE16C3">
            <w:pPr>
              <w:pStyle w:val="14"/>
              <w:shd w:val="clear" w:color="auto" w:fill="auto"/>
              <w:spacing w:line="256" w:lineRule="auto"/>
              <w:jc w:val="center"/>
              <w:rPr>
                <w:rStyle w:val="11pt"/>
                <w:rFonts w:cs="Times New Roman"/>
                <w:i w:val="0"/>
                <w:iCs/>
                <w:color w:val="auto"/>
                <w:sz w:val="24"/>
              </w:rPr>
            </w:pPr>
          </w:p>
        </w:tc>
        <w:tc>
          <w:tcPr>
            <w:tcW w:w="449" w:type="pct"/>
            <w:tcBorders>
              <w:top w:val="single" w:sz="4" w:space="0" w:color="auto"/>
              <w:left w:val="single" w:sz="4" w:space="0" w:color="auto"/>
              <w:bottom w:val="single" w:sz="4" w:space="0" w:color="auto"/>
              <w:right w:val="single" w:sz="4" w:space="0" w:color="auto"/>
            </w:tcBorders>
            <w:vAlign w:val="center"/>
          </w:tcPr>
          <w:p w14:paraId="75EA07DC" w14:textId="77777777" w:rsidR="002E3ED0" w:rsidRPr="006D4AA8" w:rsidRDefault="002E3ED0" w:rsidP="00AE16C3">
            <w:pPr>
              <w:pStyle w:val="14"/>
              <w:shd w:val="clear" w:color="auto" w:fill="auto"/>
              <w:spacing w:line="256" w:lineRule="auto"/>
              <w:jc w:val="center"/>
              <w:rPr>
                <w:rStyle w:val="11pt"/>
                <w:rFonts w:ascii="Times New Roman" w:hAnsi="Times New Roman" w:cs="Times New Roman"/>
                <w:i w:val="0"/>
                <w:iCs/>
                <w:color w:val="auto"/>
                <w:sz w:val="24"/>
                <w:szCs w:val="24"/>
              </w:rPr>
            </w:pPr>
          </w:p>
        </w:tc>
        <w:tc>
          <w:tcPr>
            <w:tcW w:w="449" w:type="pct"/>
            <w:tcBorders>
              <w:top w:val="single" w:sz="4" w:space="0" w:color="auto"/>
              <w:left w:val="single" w:sz="4" w:space="0" w:color="auto"/>
              <w:bottom w:val="single" w:sz="4" w:space="0" w:color="auto"/>
              <w:right w:val="single" w:sz="4" w:space="0" w:color="auto"/>
            </w:tcBorders>
            <w:vAlign w:val="center"/>
          </w:tcPr>
          <w:p w14:paraId="2E3C714B" w14:textId="77777777" w:rsidR="002E3ED0" w:rsidRPr="006D4AA8" w:rsidRDefault="002E3ED0" w:rsidP="00AE16C3">
            <w:pPr>
              <w:pStyle w:val="14"/>
              <w:shd w:val="clear" w:color="auto" w:fill="auto"/>
              <w:spacing w:line="256" w:lineRule="auto"/>
              <w:jc w:val="center"/>
              <w:rPr>
                <w:rStyle w:val="11pt"/>
                <w:rFonts w:ascii="Times New Roman" w:hAnsi="Times New Roman" w:cs="Times New Roman"/>
                <w:i w:val="0"/>
                <w:iCs/>
                <w:color w:val="auto"/>
                <w:sz w:val="24"/>
                <w:szCs w:val="24"/>
              </w:rPr>
            </w:pPr>
          </w:p>
        </w:tc>
      </w:tr>
      <w:tr w:rsidR="006D4AA8" w:rsidRPr="006D4AA8" w14:paraId="1762E6C9" w14:textId="77777777" w:rsidTr="00B02E01">
        <w:trPr>
          <w:cantSplit/>
          <w:trHeight w:val="336"/>
        </w:trPr>
        <w:tc>
          <w:tcPr>
            <w:tcW w:w="1116" w:type="pct"/>
            <w:tcBorders>
              <w:top w:val="single" w:sz="4" w:space="0" w:color="auto"/>
              <w:left w:val="single" w:sz="4" w:space="0" w:color="auto"/>
              <w:bottom w:val="single" w:sz="4" w:space="0" w:color="auto"/>
              <w:right w:val="single" w:sz="4" w:space="0" w:color="auto"/>
            </w:tcBorders>
            <w:vAlign w:val="center"/>
            <w:hideMark/>
          </w:tcPr>
          <w:p w14:paraId="3F928EE4" w14:textId="77777777" w:rsidR="002E3ED0" w:rsidRPr="006D4AA8" w:rsidRDefault="002E3ED0" w:rsidP="00AE16C3">
            <w:pPr>
              <w:spacing w:line="240" w:lineRule="auto"/>
              <w:jc w:val="left"/>
              <w:rPr>
                <w:bCs/>
                <w:lang w:eastAsia="ru-RU"/>
              </w:rPr>
            </w:pPr>
            <w:r w:rsidRPr="006D4AA8">
              <w:rPr>
                <w:rFonts w:ascii="Times New Roman" w:hAnsi="Times New Roman"/>
                <w:bCs/>
                <w:sz w:val="24"/>
                <w:szCs w:val="24"/>
                <w:lang w:val="uk-UA" w:eastAsia="ru-RU"/>
              </w:rPr>
              <w:t>Гнідавська</w:t>
            </w:r>
            <w:r w:rsidRPr="006D4AA8">
              <w:rPr>
                <w:rFonts w:ascii="Times New Roman" w:hAnsi="Times New Roman"/>
                <w:bCs/>
                <w:sz w:val="24"/>
                <w:szCs w:val="24"/>
                <w:lang w:eastAsia="ru-RU"/>
              </w:rPr>
              <w:t xml:space="preserve"> площад</w:t>
            </w:r>
            <w:r w:rsidRPr="006D4AA8">
              <w:rPr>
                <w:rFonts w:ascii="Times New Roman" w:hAnsi="Times New Roman"/>
                <w:bCs/>
                <w:sz w:val="24"/>
                <w:szCs w:val="24"/>
                <w:lang w:val="uk-UA" w:eastAsia="ru-RU"/>
              </w:rPr>
              <w:t xml:space="preserve">ка </w:t>
            </w:r>
          </w:p>
        </w:tc>
        <w:tc>
          <w:tcPr>
            <w:tcW w:w="416" w:type="pct"/>
            <w:tcBorders>
              <w:top w:val="single" w:sz="4" w:space="0" w:color="auto"/>
              <w:left w:val="single" w:sz="4" w:space="0" w:color="auto"/>
              <w:bottom w:val="single" w:sz="4" w:space="0" w:color="auto"/>
              <w:right w:val="single" w:sz="4" w:space="0" w:color="auto"/>
            </w:tcBorders>
            <w:vAlign w:val="center"/>
            <w:hideMark/>
          </w:tcPr>
          <w:p w14:paraId="7480A4DB" w14:textId="77777777" w:rsidR="002E3ED0" w:rsidRPr="006D4AA8" w:rsidRDefault="002E3ED0" w:rsidP="00AE16C3">
            <w:pPr>
              <w:spacing w:line="240" w:lineRule="auto"/>
              <w:jc w:val="center"/>
              <w:rPr>
                <w:rFonts w:ascii="Times New Roman" w:hAnsi="Times New Roman"/>
                <w:b/>
                <w:bCs/>
                <w:sz w:val="24"/>
                <w:szCs w:val="24"/>
                <w:lang w:eastAsia="ru-RU"/>
              </w:rPr>
            </w:pPr>
            <w:r w:rsidRPr="006D4AA8">
              <w:rPr>
                <w:rFonts w:ascii="Times New Roman" w:hAnsi="Times New Roman"/>
                <w:sz w:val="24"/>
                <w:szCs w:val="24"/>
                <w:lang w:val="uk-UA"/>
              </w:rPr>
              <w:t>сталь</w:t>
            </w:r>
          </w:p>
        </w:tc>
        <w:tc>
          <w:tcPr>
            <w:tcW w:w="375" w:type="pct"/>
            <w:tcBorders>
              <w:top w:val="single" w:sz="4" w:space="0" w:color="auto"/>
              <w:left w:val="single" w:sz="4" w:space="0" w:color="auto"/>
              <w:bottom w:val="single" w:sz="4" w:space="0" w:color="auto"/>
              <w:right w:val="single" w:sz="4" w:space="0" w:color="auto"/>
            </w:tcBorders>
            <w:vAlign w:val="center"/>
            <w:hideMark/>
          </w:tcPr>
          <w:p w14:paraId="06415235" w14:textId="77777777" w:rsidR="002E3ED0" w:rsidRPr="006D4AA8" w:rsidRDefault="002E3ED0" w:rsidP="00AE16C3">
            <w:pPr>
              <w:spacing w:line="240" w:lineRule="auto"/>
              <w:jc w:val="center"/>
              <w:rPr>
                <w:rFonts w:ascii="Times New Roman" w:hAnsi="Times New Roman"/>
                <w:bCs/>
                <w:sz w:val="24"/>
                <w:szCs w:val="24"/>
                <w:lang w:val="uk-UA" w:eastAsia="ru-RU"/>
              </w:rPr>
            </w:pPr>
            <w:r w:rsidRPr="006D4AA8">
              <w:rPr>
                <w:rFonts w:ascii="Times New Roman" w:hAnsi="Times New Roman"/>
                <w:bCs/>
                <w:sz w:val="24"/>
                <w:szCs w:val="24"/>
                <w:lang w:val="uk-UA" w:eastAsia="ru-RU"/>
              </w:rPr>
              <w:t>400</w:t>
            </w:r>
          </w:p>
        </w:tc>
        <w:tc>
          <w:tcPr>
            <w:tcW w:w="527" w:type="pct"/>
            <w:tcBorders>
              <w:top w:val="single" w:sz="4" w:space="0" w:color="auto"/>
              <w:left w:val="single" w:sz="4" w:space="0" w:color="auto"/>
              <w:bottom w:val="single" w:sz="4" w:space="0" w:color="auto"/>
              <w:right w:val="single" w:sz="4" w:space="0" w:color="auto"/>
            </w:tcBorders>
            <w:vAlign w:val="center"/>
            <w:hideMark/>
          </w:tcPr>
          <w:p w14:paraId="12FB7D6B" w14:textId="77777777" w:rsidR="002E3ED0" w:rsidRPr="006D4AA8" w:rsidRDefault="002E3ED0" w:rsidP="00AE16C3">
            <w:pPr>
              <w:jc w:val="center"/>
              <w:rPr>
                <w:rFonts w:ascii="Times New Roman" w:hAnsi="Times New Roman"/>
                <w:sz w:val="24"/>
                <w:szCs w:val="24"/>
                <w:lang w:val="uk-UA"/>
              </w:rPr>
            </w:pPr>
            <w:r w:rsidRPr="006D4AA8">
              <w:rPr>
                <w:rFonts w:ascii="Times New Roman" w:hAnsi="Times New Roman"/>
                <w:sz w:val="24"/>
                <w:szCs w:val="24"/>
                <w:lang w:val="uk-UA"/>
              </w:rPr>
              <w:t>1986</w:t>
            </w:r>
          </w:p>
        </w:tc>
        <w:tc>
          <w:tcPr>
            <w:tcW w:w="563" w:type="pct"/>
            <w:tcBorders>
              <w:top w:val="single" w:sz="4" w:space="0" w:color="auto"/>
              <w:left w:val="single" w:sz="4" w:space="0" w:color="auto"/>
              <w:bottom w:val="single" w:sz="4" w:space="0" w:color="auto"/>
              <w:right w:val="single" w:sz="4" w:space="0" w:color="auto"/>
            </w:tcBorders>
            <w:vAlign w:val="center"/>
            <w:hideMark/>
          </w:tcPr>
          <w:p w14:paraId="55073442" w14:textId="77777777" w:rsidR="002E3ED0" w:rsidRPr="006D4AA8" w:rsidRDefault="002E3ED0" w:rsidP="00AE16C3">
            <w:pPr>
              <w:jc w:val="center"/>
              <w:rPr>
                <w:rFonts w:ascii="Times New Roman" w:hAnsi="Times New Roman"/>
                <w:sz w:val="24"/>
                <w:szCs w:val="24"/>
              </w:rPr>
            </w:pPr>
            <w:r w:rsidRPr="006D4AA8">
              <w:rPr>
                <w:rFonts w:ascii="Times New Roman" w:hAnsi="Times New Roman"/>
                <w:sz w:val="24"/>
                <w:szCs w:val="24"/>
                <w:lang w:val="uk-UA"/>
              </w:rPr>
              <w:t>36</w:t>
            </w:r>
          </w:p>
        </w:tc>
        <w:tc>
          <w:tcPr>
            <w:tcW w:w="682" w:type="pct"/>
            <w:tcBorders>
              <w:top w:val="single" w:sz="4" w:space="0" w:color="auto"/>
              <w:left w:val="single" w:sz="4" w:space="0" w:color="auto"/>
              <w:bottom w:val="single" w:sz="4" w:space="0" w:color="auto"/>
              <w:right w:val="single" w:sz="4" w:space="0" w:color="auto"/>
            </w:tcBorders>
            <w:vAlign w:val="center"/>
            <w:hideMark/>
          </w:tcPr>
          <w:p w14:paraId="106C9F45" w14:textId="77777777" w:rsidR="002E3ED0" w:rsidRPr="006D4AA8" w:rsidRDefault="002E3ED0" w:rsidP="00AE16C3">
            <w:pPr>
              <w:jc w:val="center"/>
              <w:rPr>
                <w:rFonts w:ascii="Times New Roman" w:hAnsi="Times New Roman"/>
                <w:sz w:val="24"/>
                <w:szCs w:val="24"/>
                <w:lang w:val="uk-UA"/>
              </w:rPr>
            </w:pPr>
            <w:r w:rsidRPr="006D4AA8">
              <w:rPr>
                <w:rFonts w:ascii="Times New Roman" w:hAnsi="Times New Roman"/>
                <w:sz w:val="24"/>
                <w:szCs w:val="24"/>
                <w:lang w:val="uk-UA"/>
              </w:rPr>
              <w:t>146,5</w:t>
            </w:r>
          </w:p>
        </w:tc>
        <w:tc>
          <w:tcPr>
            <w:tcW w:w="423" w:type="pct"/>
            <w:tcBorders>
              <w:top w:val="single" w:sz="4" w:space="0" w:color="auto"/>
              <w:left w:val="single" w:sz="4" w:space="0" w:color="auto"/>
              <w:bottom w:val="single" w:sz="4" w:space="0" w:color="auto"/>
              <w:right w:val="single" w:sz="4" w:space="0" w:color="auto"/>
            </w:tcBorders>
            <w:vAlign w:val="center"/>
          </w:tcPr>
          <w:p w14:paraId="3226E4FF" w14:textId="77777777" w:rsidR="002E3ED0" w:rsidRPr="006D4AA8" w:rsidRDefault="002E3ED0" w:rsidP="00AE16C3">
            <w:pPr>
              <w:pStyle w:val="14"/>
              <w:shd w:val="clear" w:color="auto" w:fill="auto"/>
              <w:spacing w:line="256" w:lineRule="auto"/>
              <w:jc w:val="center"/>
              <w:rPr>
                <w:rStyle w:val="11pt"/>
                <w:rFonts w:cs="Times New Roman"/>
                <w:i w:val="0"/>
                <w:iCs/>
                <w:color w:val="auto"/>
                <w:sz w:val="24"/>
              </w:rPr>
            </w:pPr>
          </w:p>
        </w:tc>
        <w:tc>
          <w:tcPr>
            <w:tcW w:w="449" w:type="pct"/>
            <w:tcBorders>
              <w:top w:val="single" w:sz="4" w:space="0" w:color="auto"/>
              <w:left w:val="single" w:sz="4" w:space="0" w:color="auto"/>
              <w:bottom w:val="single" w:sz="4" w:space="0" w:color="auto"/>
              <w:right w:val="single" w:sz="4" w:space="0" w:color="auto"/>
            </w:tcBorders>
            <w:vAlign w:val="center"/>
          </w:tcPr>
          <w:p w14:paraId="192BD6B1" w14:textId="77777777" w:rsidR="002E3ED0" w:rsidRPr="006D4AA8" w:rsidRDefault="002E3ED0" w:rsidP="00AE16C3">
            <w:pPr>
              <w:pStyle w:val="14"/>
              <w:shd w:val="clear" w:color="auto" w:fill="auto"/>
              <w:spacing w:line="256" w:lineRule="auto"/>
              <w:jc w:val="center"/>
              <w:rPr>
                <w:rStyle w:val="11pt"/>
                <w:rFonts w:ascii="Times New Roman" w:hAnsi="Times New Roman" w:cs="Times New Roman"/>
                <w:i w:val="0"/>
                <w:iCs/>
                <w:color w:val="auto"/>
                <w:sz w:val="24"/>
                <w:szCs w:val="24"/>
              </w:rPr>
            </w:pPr>
          </w:p>
        </w:tc>
        <w:tc>
          <w:tcPr>
            <w:tcW w:w="449" w:type="pct"/>
            <w:tcBorders>
              <w:top w:val="single" w:sz="4" w:space="0" w:color="auto"/>
              <w:left w:val="single" w:sz="4" w:space="0" w:color="auto"/>
              <w:bottom w:val="single" w:sz="4" w:space="0" w:color="auto"/>
              <w:right w:val="single" w:sz="4" w:space="0" w:color="auto"/>
            </w:tcBorders>
            <w:vAlign w:val="center"/>
          </w:tcPr>
          <w:p w14:paraId="41D805CA" w14:textId="77777777" w:rsidR="002E3ED0" w:rsidRPr="006D4AA8" w:rsidRDefault="002E3ED0" w:rsidP="00AE16C3">
            <w:pPr>
              <w:pStyle w:val="14"/>
              <w:shd w:val="clear" w:color="auto" w:fill="auto"/>
              <w:spacing w:line="256" w:lineRule="auto"/>
              <w:jc w:val="center"/>
              <w:rPr>
                <w:rStyle w:val="11pt"/>
                <w:rFonts w:ascii="Times New Roman" w:hAnsi="Times New Roman" w:cs="Times New Roman"/>
                <w:i w:val="0"/>
                <w:iCs/>
                <w:color w:val="auto"/>
                <w:sz w:val="24"/>
                <w:szCs w:val="24"/>
              </w:rPr>
            </w:pPr>
          </w:p>
        </w:tc>
      </w:tr>
      <w:tr w:rsidR="006D4AA8" w:rsidRPr="006D4AA8" w14:paraId="18C55105" w14:textId="77777777" w:rsidTr="00B02E01">
        <w:trPr>
          <w:cantSplit/>
          <w:trHeight w:val="336"/>
        </w:trPr>
        <w:tc>
          <w:tcPr>
            <w:tcW w:w="1116" w:type="pct"/>
            <w:tcBorders>
              <w:top w:val="single" w:sz="4" w:space="0" w:color="auto"/>
              <w:left w:val="single" w:sz="4" w:space="0" w:color="auto"/>
              <w:bottom w:val="single" w:sz="4" w:space="0" w:color="auto"/>
              <w:right w:val="single" w:sz="4" w:space="0" w:color="auto"/>
            </w:tcBorders>
            <w:vAlign w:val="center"/>
          </w:tcPr>
          <w:p w14:paraId="483C5CAC" w14:textId="77777777" w:rsidR="002E3ED0" w:rsidRPr="006D4AA8" w:rsidRDefault="002E3ED0" w:rsidP="00AE16C3">
            <w:pPr>
              <w:spacing w:line="240" w:lineRule="auto"/>
              <w:jc w:val="left"/>
              <w:rPr>
                <w:bCs/>
                <w:lang w:val="ru-RU" w:eastAsia="ru-RU"/>
              </w:rPr>
            </w:pPr>
            <w:r w:rsidRPr="006D4AA8">
              <w:rPr>
                <w:rFonts w:ascii="Times New Roman" w:hAnsi="Times New Roman"/>
                <w:bCs/>
                <w:sz w:val="24"/>
                <w:szCs w:val="24"/>
                <w:lang w:val="ru-RU" w:eastAsia="ru-RU"/>
              </w:rPr>
              <w:t>Дубнівськ</w:t>
            </w:r>
            <w:r w:rsidRPr="006D4AA8">
              <w:rPr>
                <w:rFonts w:ascii="Times New Roman" w:hAnsi="Times New Roman"/>
                <w:bCs/>
                <w:sz w:val="24"/>
                <w:szCs w:val="24"/>
                <w:lang w:val="uk-UA" w:eastAsia="ru-RU"/>
              </w:rPr>
              <w:t>ан/с</w:t>
            </w:r>
          </w:p>
          <w:p w14:paraId="4EBC2067" w14:textId="77777777" w:rsidR="002E3ED0" w:rsidRPr="006D4AA8" w:rsidRDefault="002E3ED0" w:rsidP="00AE16C3">
            <w:pPr>
              <w:spacing w:line="240" w:lineRule="auto"/>
              <w:jc w:val="left"/>
              <w:rPr>
                <w:rFonts w:ascii="Times New Roman" w:hAnsi="Times New Roman"/>
                <w:sz w:val="24"/>
                <w:szCs w:val="24"/>
                <w:lang w:val="uk-UA"/>
              </w:rPr>
            </w:pPr>
          </w:p>
        </w:tc>
        <w:tc>
          <w:tcPr>
            <w:tcW w:w="416" w:type="pct"/>
            <w:tcBorders>
              <w:top w:val="single" w:sz="4" w:space="0" w:color="auto"/>
              <w:left w:val="single" w:sz="4" w:space="0" w:color="auto"/>
              <w:bottom w:val="single" w:sz="4" w:space="0" w:color="auto"/>
              <w:right w:val="single" w:sz="4" w:space="0" w:color="auto"/>
            </w:tcBorders>
            <w:vAlign w:val="center"/>
            <w:hideMark/>
          </w:tcPr>
          <w:p w14:paraId="2233FB2B" w14:textId="77777777" w:rsidR="002E3ED0" w:rsidRPr="006D4AA8" w:rsidRDefault="002E3ED0" w:rsidP="00AE16C3">
            <w:pPr>
              <w:spacing w:line="240" w:lineRule="auto"/>
              <w:jc w:val="center"/>
              <w:rPr>
                <w:rFonts w:ascii="Times New Roman" w:hAnsi="Times New Roman"/>
                <w:b/>
                <w:bCs/>
                <w:sz w:val="24"/>
                <w:szCs w:val="24"/>
                <w:lang w:eastAsia="ru-RU"/>
              </w:rPr>
            </w:pPr>
            <w:r w:rsidRPr="006D4AA8">
              <w:rPr>
                <w:rFonts w:ascii="Times New Roman" w:hAnsi="Times New Roman"/>
                <w:sz w:val="24"/>
                <w:szCs w:val="24"/>
                <w:lang w:val="uk-UA"/>
              </w:rPr>
              <w:t>сталь</w:t>
            </w:r>
          </w:p>
        </w:tc>
        <w:tc>
          <w:tcPr>
            <w:tcW w:w="375" w:type="pct"/>
            <w:tcBorders>
              <w:top w:val="single" w:sz="4" w:space="0" w:color="auto"/>
              <w:left w:val="single" w:sz="4" w:space="0" w:color="auto"/>
              <w:bottom w:val="single" w:sz="4" w:space="0" w:color="auto"/>
              <w:right w:val="single" w:sz="4" w:space="0" w:color="auto"/>
            </w:tcBorders>
            <w:vAlign w:val="center"/>
            <w:hideMark/>
          </w:tcPr>
          <w:p w14:paraId="3F375BBD" w14:textId="77777777" w:rsidR="002E3ED0" w:rsidRPr="006D4AA8" w:rsidRDefault="002E3ED0" w:rsidP="00AE16C3">
            <w:pPr>
              <w:spacing w:line="240" w:lineRule="auto"/>
              <w:jc w:val="center"/>
              <w:rPr>
                <w:rFonts w:ascii="Times New Roman" w:hAnsi="Times New Roman"/>
                <w:bCs/>
                <w:sz w:val="24"/>
                <w:szCs w:val="24"/>
                <w:lang w:val="uk-UA" w:eastAsia="ru-RU"/>
              </w:rPr>
            </w:pPr>
            <w:r w:rsidRPr="006D4AA8">
              <w:rPr>
                <w:rFonts w:ascii="Times New Roman" w:hAnsi="Times New Roman"/>
                <w:bCs/>
                <w:sz w:val="24"/>
                <w:szCs w:val="24"/>
                <w:lang w:val="uk-UA" w:eastAsia="ru-RU"/>
              </w:rPr>
              <w:t>300</w:t>
            </w:r>
          </w:p>
        </w:tc>
        <w:tc>
          <w:tcPr>
            <w:tcW w:w="527" w:type="pct"/>
            <w:tcBorders>
              <w:top w:val="single" w:sz="4" w:space="0" w:color="auto"/>
              <w:left w:val="single" w:sz="4" w:space="0" w:color="auto"/>
              <w:bottom w:val="single" w:sz="4" w:space="0" w:color="auto"/>
              <w:right w:val="single" w:sz="4" w:space="0" w:color="auto"/>
            </w:tcBorders>
            <w:vAlign w:val="center"/>
            <w:hideMark/>
          </w:tcPr>
          <w:p w14:paraId="49C74790" w14:textId="77777777" w:rsidR="002E3ED0" w:rsidRPr="006D4AA8" w:rsidRDefault="002E3ED0" w:rsidP="00AE16C3">
            <w:pPr>
              <w:spacing w:line="240" w:lineRule="auto"/>
              <w:jc w:val="center"/>
              <w:rPr>
                <w:rFonts w:ascii="Times New Roman" w:hAnsi="Times New Roman"/>
                <w:sz w:val="24"/>
                <w:szCs w:val="24"/>
                <w:lang w:val="ru-RU"/>
              </w:rPr>
            </w:pPr>
            <w:r w:rsidRPr="006D4AA8">
              <w:rPr>
                <w:rFonts w:ascii="Times New Roman" w:hAnsi="Times New Roman"/>
                <w:sz w:val="24"/>
                <w:szCs w:val="24"/>
              </w:rPr>
              <w:t>1989</w:t>
            </w:r>
          </w:p>
        </w:tc>
        <w:tc>
          <w:tcPr>
            <w:tcW w:w="563" w:type="pct"/>
            <w:tcBorders>
              <w:top w:val="single" w:sz="4" w:space="0" w:color="auto"/>
              <w:left w:val="single" w:sz="4" w:space="0" w:color="auto"/>
              <w:bottom w:val="single" w:sz="4" w:space="0" w:color="auto"/>
              <w:right w:val="single" w:sz="4" w:space="0" w:color="auto"/>
            </w:tcBorders>
            <w:vAlign w:val="center"/>
            <w:hideMark/>
          </w:tcPr>
          <w:p w14:paraId="7D113A59" w14:textId="77777777" w:rsidR="002E3ED0" w:rsidRPr="006D4AA8" w:rsidRDefault="002E3ED0" w:rsidP="00AE16C3">
            <w:pPr>
              <w:jc w:val="center"/>
              <w:rPr>
                <w:rFonts w:ascii="Times New Roman" w:hAnsi="Times New Roman"/>
                <w:sz w:val="24"/>
                <w:szCs w:val="24"/>
              </w:rPr>
            </w:pPr>
            <w:r w:rsidRPr="006D4AA8">
              <w:rPr>
                <w:rFonts w:ascii="Times New Roman" w:hAnsi="Times New Roman"/>
                <w:sz w:val="24"/>
                <w:szCs w:val="24"/>
              </w:rPr>
              <w:t>36</w:t>
            </w:r>
          </w:p>
        </w:tc>
        <w:tc>
          <w:tcPr>
            <w:tcW w:w="682" w:type="pct"/>
            <w:tcBorders>
              <w:top w:val="single" w:sz="4" w:space="0" w:color="auto"/>
              <w:left w:val="single" w:sz="4" w:space="0" w:color="auto"/>
              <w:bottom w:val="single" w:sz="4" w:space="0" w:color="auto"/>
              <w:right w:val="single" w:sz="4" w:space="0" w:color="auto"/>
            </w:tcBorders>
            <w:vAlign w:val="center"/>
            <w:hideMark/>
          </w:tcPr>
          <w:p w14:paraId="18F85CC6" w14:textId="77777777" w:rsidR="002E3ED0" w:rsidRPr="006D4AA8" w:rsidRDefault="002E3ED0" w:rsidP="00AE16C3">
            <w:pPr>
              <w:spacing w:line="240" w:lineRule="auto"/>
              <w:jc w:val="center"/>
              <w:rPr>
                <w:rFonts w:ascii="Times New Roman" w:hAnsi="Times New Roman"/>
                <w:sz w:val="24"/>
                <w:szCs w:val="24"/>
                <w:lang w:val="ru-RU"/>
              </w:rPr>
            </w:pPr>
            <w:r w:rsidRPr="006D4AA8">
              <w:rPr>
                <w:rFonts w:ascii="Times New Roman" w:hAnsi="Times New Roman"/>
                <w:sz w:val="24"/>
                <w:szCs w:val="24"/>
              </w:rPr>
              <w:t>89,38</w:t>
            </w:r>
          </w:p>
        </w:tc>
        <w:tc>
          <w:tcPr>
            <w:tcW w:w="423" w:type="pct"/>
            <w:tcBorders>
              <w:top w:val="single" w:sz="4" w:space="0" w:color="auto"/>
              <w:left w:val="single" w:sz="4" w:space="0" w:color="auto"/>
              <w:bottom w:val="single" w:sz="4" w:space="0" w:color="auto"/>
              <w:right w:val="single" w:sz="4" w:space="0" w:color="auto"/>
            </w:tcBorders>
            <w:vAlign w:val="center"/>
            <w:hideMark/>
          </w:tcPr>
          <w:p w14:paraId="0B0BD5E6" w14:textId="77777777" w:rsidR="002E3ED0" w:rsidRPr="006D4AA8" w:rsidRDefault="002E3ED0" w:rsidP="00AE16C3">
            <w:pPr>
              <w:spacing w:line="240" w:lineRule="auto"/>
              <w:jc w:val="center"/>
              <w:rPr>
                <w:rFonts w:ascii="Times New Roman" w:hAnsi="Times New Roman"/>
                <w:sz w:val="24"/>
                <w:szCs w:val="24"/>
                <w:lang w:val="ru-RU"/>
              </w:rPr>
            </w:pPr>
            <w:r w:rsidRPr="006D4AA8">
              <w:rPr>
                <w:rFonts w:ascii="Times New Roman" w:hAnsi="Times New Roman"/>
                <w:sz w:val="24"/>
                <w:szCs w:val="24"/>
              </w:rPr>
              <w:t>1</w:t>
            </w:r>
          </w:p>
        </w:tc>
        <w:tc>
          <w:tcPr>
            <w:tcW w:w="449" w:type="pct"/>
            <w:tcBorders>
              <w:top w:val="single" w:sz="4" w:space="0" w:color="auto"/>
              <w:left w:val="single" w:sz="4" w:space="0" w:color="auto"/>
              <w:bottom w:val="single" w:sz="4" w:space="0" w:color="auto"/>
              <w:right w:val="single" w:sz="4" w:space="0" w:color="auto"/>
            </w:tcBorders>
            <w:vAlign w:val="center"/>
          </w:tcPr>
          <w:p w14:paraId="60199459" w14:textId="77777777" w:rsidR="002E3ED0" w:rsidRPr="006D4AA8" w:rsidRDefault="002E3ED0" w:rsidP="00AE16C3">
            <w:pPr>
              <w:jc w:val="center"/>
              <w:rPr>
                <w:rFonts w:ascii="Times New Roman" w:hAnsi="Times New Roman"/>
                <w:sz w:val="24"/>
                <w:szCs w:val="24"/>
              </w:rPr>
            </w:pPr>
          </w:p>
        </w:tc>
        <w:tc>
          <w:tcPr>
            <w:tcW w:w="449" w:type="pct"/>
            <w:tcBorders>
              <w:top w:val="single" w:sz="4" w:space="0" w:color="auto"/>
              <w:left w:val="single" w:sz="4" w:space="0" w:color="auto"/>
              <w:bottom w:val="single" w:sz="4" w:space="0" w:color="auto"/>
              <w:right w:val="single" w:sz="4" w:space="0" w:color="auto"/>
            </w:tcBorders>
            <w:vAlign w:val="center"/>
          </w:tcPr>
          <w:p w14:paraId="505CF239" w14:textId="77777777" w:rsidR="002E3ED0" w:rsidRPr="006D4AA8" w:rsidRDefault="002E3ED0" w:rsidP="00AE16C3">
            <w:pPr>
              <w:jc w:val="center"/>
              <w:rPr>
                <w:rFonts w:ascii="Times New Roman" w:hAnsi="Times New Roman"/>
                <w:sz w:val="24"/>
                <w:szCs w:val="24"/>
              </w:rPr>
            </w:pPr>
          </w:p>
        </w:tc>
      </w:tr>
      <w:tr w:rsidR="006D4AA8" w:rsidRPr="006D4AA8" w14:paraId="403894F5" w14:textId="77777777" w:rsidTr="00B02E01">
        <w:trPr>
          <w:cantSplit/>
          <w:trHeight w:val="336"/>
        </w:trPr>
        <w:tc>
          <w:tcPr>
            <w:tcW w:w="1116" w:type="pct"/>
            <w:tcBorders>
              <w:top w:val="single" w:sz="4" w:space="0" w:color="auto"/>
              <w:left w:val="single" w:sz="4" w:space="0" w:color="auto"/>
              <w:bottom w:val="single" w:sz="4" w:space="0" w:color="auto"/>
              <w:right w:val="single" w:sz="4" w:space="0" w:color="auto"/>
            </w:tcBorders>
            <w:vAlign w:val="center"/>
          </w:tcPr>
          <w:p w14:paraId="64C1FE43" w14:textId="77777777" w:rsidR="002E3ED0" w:rsidRPr="006D4AA8" w:rsidRDefault="002E3ED0" w:rsidP="00AE16C3">
            <w:pPr>
              <w:spacing w:line="240" w:lineRule="auto"/>
              <w:jc w:val="left"/>
              <w:rPr>
                <w:rFonts w:ascii="Times New Roman" w:hAnsi="Times New Roman"/>
                <w:bCs/>
                <w:sz w:val="24"/>
                <w:szCs w:val="24"/>
                <w:lang w:val="ru-RU" w:eastAsia="ru-RU"/>
              </w:rPr>
            </w:pPr>
            <w:r w:rsidRPr="006D4AA8">
              <w:rPr>
                <w:rFonts w:ascii="Times New Roman" w:hAnsi="Times New Roman"/>
                <w:bCs/>
                <w:sz w:val="24"/>
                <w:szCs w:val="24"/>
                <w:lang w:val="uk-UA" w:eastAsia="ru-RU"/>
              </w:rPr>
              <w:t>Омелянівськан/с</w:t>
            </w:r>
          </w:p>
          <w:p w14:paraId="01443B31" w14:textId="77777777" w:rsidR="002E3ED0" w:rsidRPr="006D4AA8" w:rsidRDefault="002E3ED0" w:rsidP="00AE16C3">
            <w:pPr>
              <w:spacing w:line="240" w:lineRule="auto"/>
              <w:jc w:val="left"/>
              <w:rPr>
                <w:rFonts w:ascii="Times New Roman" w:hAnsi="Times New Roman"/>
                <w:bCs/>
                <w:sz w:val="24"/>
                <w:szCs w:val="24"/>
                <w:lang w:val="uk-UA" w:eastAsia="ru-RU"/>
              </w:rPr>
            </w:pPr>
          </w:p>
        </w:tc>
        <w:tc>
          <w:tcPr>
            <w:tcW w:w="416" w:type="pct"/>
            <w:tcBorders>
              <w:top w:val="single" w:sz="4" w:space="0" w:color="auto"/>
              <w:left w:val="single" w:sz="4" w:space="0" w:color="auto"/>
              <w:bottom w:val="single" w:sz="4" w:space="0" w:color="auto"/>
              <w:right w:val="single" w:sz="4" w:space="0" w:color="auto"/>
            </w:tcBorders>
            <w:vAlign w:val="center"/>
            <w:hideMark/>
          </w:tcPr>
          <w:p w14:paraId="319F7B07" w14:textId="77777777" w:rsidR="002E3ED0" w:rsidRPr="006D4AA8" w:rsidRDefault="002E3ED0" w:rsidP="00AE16C3">
            <w:pPr>
              <w:spacing w:line="240" w:lineRule="auto"/>
              <w:jc w:val="center"/>
              <w:rPr>
                <w:rFonts w:ascii="Times New Roman" w:hAnsi="Times New Roman"/>
                <w:b/>
                <w:bCs/>
                <w:sz w:val="24"/>
                <w:szCs w:val="24"/>
                <w:lang w:eastAsia="ru-RU"/>
              </w:rPr>
            </w:pPr>
            <w:r w:rsidRPr="006D4AA8">
              <w:rPr>
                <w:rFonts w:ascii="Times New Roman" w:hAnsi="Times New Roman"/>
                <w:sz w:val="24"/>
                <w:szCs w:val="24"/>
                <w:lang w:val="uk-UA"/>
              </w:rPr>
              <w:t>сталь</w:t>
            </w:r>
          </w:p>
        </w:tc>
        <w:tc>
          <w:tcPr>
            <w:tcW w:w="375" w:type="pct"/>
            <w:tcBorders>
              <w:top w:val="single" w:sz="4" w:space="0" w:color="auto"/>
              <w:left w:val="single" w:sz="4" w:space="0" w:color="auto"/>
              <w:bottom w:val="single" w:sz="4" w:space="0" w:color="auto"/>
              <w:right w:val="single" w:sz="4" w:space="0" w:color="auto"/>
            </w:tcBorders>
            <w:vAlign w:val="center"/>
            <w:hideMark/>
          </w:tcPr>
          <w:p w14:paraId="4E3F862C" w14:textId="77777777" w:rsidR="002E3ED0" w:rsidRPr="006D4AA8" w:rsidRDefault="002E3ED0" w:rsidP="00AE16C3">
            <w:pPr>
              <w:spacing w:line="240" w:lineRule="auto"/>
              <w:jc w:val="center"/>
              <w:rPr>
                <w:rFonts w:ascii="Times New Roman" w:hAnsi="Times New Roman"/>
                <w:bCs/>
                <w:sz w:val="24"/>
                <w:szCs w:val="24"/>
                <w:lang w:val="uk-UA" w:eastAsia="ru-RU"/>
              </w:rPr>
            </w:pPr>
            <w:r w:rsidRPr="006D4AA8">
              <w:rPr>
                <w:rFonts w:ascii="Times New Roman" w:hAnsi="Times New Roman"/>
                <w:bCs/>
                <w:sz w:val="24"/>
                <w:szCs w:val="24"/>
                <w:lang w:val="uk-UA" w:eastAsia="ru-RU"/>
              </w:rPr>
              <w:t>300</w:t>
            </w:r>
          </w:p>
        </w:tc>
        <w:tc>
          <w:tcPr>
            <w:tcW w:w="527" w:type="pct"/>
            <w:tcBorders>
              <w:top w:val="single" w:sz="4" w:space="0" w:color="auto"/>
              <w:left w:val="single" w:sz="4" w:space="0" w:color="auto"/>
              <w:bottom w:val="single" w:sz="4" w:space="0" w:color="auto"/>
              <w:right w:val="single" w:sz="4" w:space="0" w:color="auto"/>
            </w:tcBorders>
            <w:vAlign w:val="center"/>
            <w:hideMark/>
          </w:tcPr>
          <w:p w14:paraId="760B2806" w14:textId="77777777" w:rsidR="002E3ED0" w:rsidRPr="006D4AA8" w:rsidRDefault="002E3ED0" w:rsidP="00AE16C3">
            <w:pPr>
              <w:jc w:val="center"/>
              <w:rPr>
                <w:rFonts w:ascii="Times New Roman" w:hAnsi="Times New Roman"/>
                <w:sz w:val="24"/>
                <w:szCs w:val="24"/>
              </w:rPr>
            </w:pPr>
            <w:r w:rsidRPr="006D4AA8">
              <w:rPr>
                <w:rFonts w:ascii="Times New Roman" w:hAnsi="Times New Roman"/>
                <w:sz w:val="24"/>
                <w:szCs w:val="24"/>
              </w:rPr>
              <w:t>1978</w:t>
            </w:r>
          </w:p>
        </w:tc>
        <w:tc>
          <w:tcPr>
            <w:tcW w:w="563" w:type="pct"/>
            <w:tcBorders>
              <w:top w:val="single" w:sz="4" w:space="0" w:color="auto"/>
              <w:left w:val="single" w:sz="4" w:space="0" w:color="auto"/>
              <w:bottom w:val="single" w:sz="4" w:space="0" w:color="auto"/>
              <w:right w:val="single" w:sz="4" w:space="0" w:color="auto"/>
            </w:tcBorders>
            <w:vAlign w:val="center"/>
            <w:hideMark/>
          </w:tcPr>
          <w:p w14:paraId="250B7534" w14:textId="77777777" w:rsidR="002E3ED0" w:rsidRPr="006D4AA8" w:rsidRDefault="002E3ED0" w:rsidP="00AE16C3">
            <w:pPr>
              <w:jc w:val="center"/>
              <w:rPr>
                <w:rFonts w:ascii="Times New Roman" w:hAnsi="Times New Roman"/>
                <w:sz w:val="24"/>
                <w:szCs w:val="24"/>
              </w:rPr>
            </w:pPr>
            <w:r w:rsidRPr="006D4AA8">
              <w:rPr>
                <w:rFonts w:ascii="Times New Roman" w:hAnsi="Times New Roman"/>
                <w:sz w:val="24"/>
                <w:szCs w:val="24"/>
                <w:lang w:val="uk-UA"/>
              </w:rPr>
              <w:t>36</w:t>
            </w:r>
          </w:p>
        </w:tc>
        <w:tc>
          <w:tcPr>
            <w:tcW w:w="682" w:type="pct"/>
            <w:tcBorders>
              <w:top w:val="single" w:sz="4" w:space="0" w:color="auto"/>
              <w:left w:val="single" w:sz="4" w:space="0" w:color="auto"/>
              <w:bottom w:val="single" w:sz="4" w:space="0" w:color="auto"/>
              <w:right w:val="single" w:sz="4" w:space="0" w:color="auto"/>
            </w:tcBorders>
            <w:vAlign w:val="center"/>
            <w:hideMark/>
          </w:tcPr>
          <w:p w14:paraId="439C0BA8" w14:textId="77777777" w:rsidR="002E3ED0" w:rsidRPr="006D4AA8" w:rsidRDefault="002E3ED0" w:rsidP="00AE16C3">
            <w:pPr>
              <w:jc w:val="center"/>
              <w:rPr>
                <w:rFonts w:ascii="Times New Roman" w:hAnsi="Times New Roman"/>
                <w:sz w:val="24"/>
                <w:szCs w:val="24"/>
              </w:rPr>
            </w:pPr>
            <w:r w:rsidRPr="006D4AA8">
              <w:rPr>
                <w:rFonts w:ascii="Times New Roman" w:hAnsi="Times New Roman"/>
                <w:sz w:val="24"/>
                <w:szCs w:val="24"/>
              </w:rPr>
              <w:t>271,4</w:t>
            </w:r>
          </w:p>
        </w:tc>
        <w:tc>
          <w:tcPr>
            <w:tcW w:w="423" w:type="pct"/>
            <w:tcBorders>
              <w:top w:val="single" w:sz="4" w:space="0" w:color="auto"/>
              <w:left w:val="single" w:sz="4" w:space="0" w:color="auto"/>
              <w:bottom w:val="single" w:sz="4" w:space="0" w:color="auto"/>
              <w:right w:val="single" w:sz="4" w:space="0" w:color="auto"/>
            </w:tcBorders>
            <w:vAlign w:val="center"/>
          </w:tcPr>
          <w:p w14:paraId="5477F59C" w14:textId="77777777" w:rsidR="002E3ED0" w:rsidRPr="006D4AA8" w:rsidRDefault="002E3ED0" w:rsidP="00AE16C3">
            <w:pPr>
              <w:pStyle w:val="14"/>
              <w:shd w:val="clear" w:color="auto" w:fill="auto"/>
              <w:spacing w:line="256" w:lineRule="auto"/>
              <w:jc w:val="center"/>
              <w:rPr>
                <w:rStyle w:val="11pt"/>
                <w:rFonts w:cs="Times New Roman"/>
                <w:i w:val="0"/>
                <w:iCs/>
                <w:color w:val="auto"/>
                <w:sz w:val="24"/>
              </w:rPr>
            </w:pPr>
          </w:p>
        </w:tc>
        <w:tc>
          <w:tcPr>
            <w:tcW w:w="449" w:type="pct"/>
            <w:tcBorders>
              <w:top w:val="single" w:sz="4" w:space="0" w:color="auto"/>
              <w:left w:val="single" w:sz="4" w:space="0" w:color="auto"/>
              <w:bottom w:val="single" w:sz="4" w:space="0" w:color="auto"/>
              <w:right w:val="single" w:sz="4" w:space="0" w:color="auto"/>
            </w:tcBorders>
            <w:vAlign w:val="center"/>
          </w:tcPr>
          <w:p w14:paraId="191649C0" w14:textId="77777777" w:rsidR="002E3ED0" w:rsidRPr="006D4AA8" w:rsidRDefault="002E3ED0" w:rsidP="00AE16C3">
            <w:pPr>
              <w:pStyle w:val="14"/>
              <w:shd w:val="clear" w:color="auto" w:fill="auto"/>
              <w:spacing w:line="256" w:lineRule="auto"/>
              <w:jc w:val="center"/>
              <w:rPr>
                <w:rStyle w:val="11pt"/>
                <w:rFonts w:ascii="Times New Roman" w:hAnsi="Times New Roman" w:cs="Times New Roman"/>
                <w:i w:val="0"/>
                <w:iCs/>
                <w:color w:val="auto"/>
                <w:sz w:val="24"/>
                <w:szCs w:val="24"/>
              </w:rPr>
            </w:pPr>
          </w:p>
        </w:tc>
        <w:tc>
          <w:tcPr>
            <w:tcW w:w="449" w:type="pct"/>
            <w:tcBorders>
              <w:top w:val="single" w:sz="4" w:space="0" w:color="auto"/>
              <w:left w:val="single" w:sz="4" w:space="0" w:color="auto"/>
              <w:bottom w:val="single" w:sz="4" w:space="0" w:color="auto"/>
              <w:right w:val="single" w:sz="4" w:space="0" w:color="auto"/>
            </w:tcBorders>
            <w:vAlign w:val="center"/>
          </w:tcPr>
          <w:p w14:paraId="071809B2" w14:textId="77777777" w:rsidR="002E3ED0" w:rsidRPr="006D4AA8" w:rsidRDefault="002E3ED0" w:rsidP="00AE16C3">
            <w:pPr>
              <w:pStyle w:val="14"/>
              <w:shd w:val="clear" w:color="auto" w:fill="auto"/>
              <w:spacing w:line="256" w:lineRule="auto"/>
              <w:jc w:val="center"/>
              <w:rPr>
                <w:rStyle w:val="11pt"/>
                <w:rFonts w:ascii="Times New Roman" w:hAnsi="Times New Roman" w:cs="Times New Roman"/>
                <w:i w:val="0"/>
                <w:iCs/>
                <w:color w:val="auto"/>
                <w:sz w:val="24"/>
                <w:szCs w:val="24"/>
              </w:rPr>
            </w:pPr>
          </w:p>
        </w:tc>
      </w:tr>
      <w:tr w:rsidR="006D4AA8" w:rsidRPr="006D4AA8" w14:paraId="41AF8106" w14:textId="77777777" w:rsidTr="00B02E01">
        <w:trPr>
          <w:cantSplit/>
          <w:trHeight w:val="336"/>
        </w:trPr>
        <w:tc>
          <w:tcPr>
            <w:tcW w:w="1116" w:type="pct"/>
            <w:tcBorders>
              <w:top w:val="single" w:sz="4" w:space="0" w:color="auto"/>
              <w:left w:val="single" w:sz="4" w:space="0" w:color="auto"/>
              <w:bottom w:val="single" w:sz="4" w:space="0" w:color="auto"/>
              <w:right w:val="single" w:sz="4" w:space="0" w:color="auto"/>
            </w:tcBorders>
            <w:vAlign w:val="center"/>
          </w:tcPr>
          <w:p w14:paraId="55B743AF" w14:textId="77777777" w:rsidR="002E3ED0" w:rsidRPr="006D4AA8" w:rsidRDefault="002E3ED0" w:rsidP="00AE16C3">
            <w:pPr>
              <w:spacing w:line="240" w:lineRule="auto"/>
              <w:jc w:val="left"/>
              <w:rPr>
                <w:bCs/>
                <w:lang w:eastAsia="ru-RU"/>
              </w:rPr>
            </w:pPr>
            <w:r w:rsidRPr="006D4AA8">
              <w:rPr>
                <w:rFonts w:ascii="Times New Roman" w:hAnsi="Times New Roman"/>
                <w:bCs/>
                <w:sz w:val="24"/>
                <w:szCs w:val="24"/>
                <w:lang w:val="uk-UA" w:eastAsia="ru-RU"/>
              </w:rPr>
              <w:t>Омелянівська</w:t>
            </w:r>
            <w:r w:rsidRPr="006D4AA8">
              <w:rPr>
                <w:rFonts w:ascii="Times New Roman" w:hAnsi="Times New Roman"/>
                <w:bCs/>
                <w:sz w:val="24"/>
                <w:szCs w:val="24"/>
                <w:lang w:eastAsia="ru-RU"/>
              </w:rPr>
              <w:t xml:space="preserve"> площад</w:t>
            </w:r>
            <w:r w:rsidRPr="006D4AA8">
              <w:rPr>
                <w:rFonts w:ascii="Times New Roman" w:hAnsi="Times New Roman"/>
                <w:bCs/>
                <w:sz w:val="24"/>
                <w:szCs w:val="24"/>
                <w:lang w:val="uk-UA" w:eastAsia="ru-RU"/>
              </w:rPr>
              <w:t xml:space="preserve">ка </w:t>
            </w:r>
          </w:p>
          <w:p w14:paraId="72AC71C1" w14:textId="77777777" w:rsidR="002E3ED0" w:rsidRPr="006D4AA8" w:rsidRDefault="002E3ED0" w:rsidP="00AE16C3">
            <w:pPr>
              <w:spacing w:line="240" w:lineRule="auto"/>
              <w:jc w:val="left"/>
              <w:rPr>
                <w:rFonts w:ascii="Times New Roman" w:hAnsi="Times New Roman"/>
                <w:bCs/>
                <w:sz w:val="24"/>
                <w:szCs w:val="24"/>
                <w:lang w:val="uk-UA" w:eastAsia="ru-RU"/>
              </w:rPr>
            </w:pPr>
          </w:p>
        </w:tc>
        <w:tc>
          <w:tcPr>
            <w:tcW w:w="416" w:type="pct"/>
            <w:tcBorders>
              <w:top w:val="single" w:sz="4" w:space="0" w:color="auto"/>
              <w:left w:val="single" w:sz="4" w:space="0" w:color="auto"/>
              <w:bottom w:val="single" w:sz="4" w:space="0" w:color="auto"/>
              <w:right w:val="single" w:sz="4" w:space="0" w:color="auto"/>
            </w:tcBorders>
            <w:vAlign w:val="center"/>
            <w:hideMark/>
          </w:tcPr>
          <w:p w14:paraId="5C94E981" w14:textId="77777777" w:rsidR="002E3ED0" w:rsidRPr="006D4AA8" w:rsidRDefault="002E3ED0" w:rsidP="00AE16C3">
            <w:pPr>
              <w:spacing w:line="240" w:lineRule="auto"/>
              <w:jc w:val="center"/>
              <w:rPr>
                <w:rFonts w:ascii="Times New Roman" w:hAnsi="Times New Roman"/>
                <w:b/>
                <w:bCs/>
                <w:sz w:val="24"/>
                <w:szCs w:val="24"/>
                <w:lang w:eastAsia="ru-RU"/>
              </w:rPr>
            </w:pPr>
            <w:r w:rsidRPr="006D4AA8">
              <w:rPr>
                <w:rFonts w:ascii="Times New Roman" w:hAnsi="Times New Roman"/>
                <w:sz w:val="24"/>
                <w:szCs w:val="24"/>
                <w:lang w:val="uk-UA"/>
              </w:rPr>
              <w:t>сталь</w:t>
            </w:r>
          </w:p>
        </w:tc>
        <w:tc>
          <w:tcPr>
            <w:tcW w:w="375" w:type="pct"/>
            <w:tcBorders>
              <w:top w:val="single" w:sz="4" w:space="0" w:color="auto"/>
              <w:left w:val="single" w:sz="4" w:space="0" w:color="auto"/>
              <w:bottom w:val="single" w:sz="4" w:space="0" w:color="auto"/>
              <w:right w:val="single" w:sz="4" w:space="0" w:color="auto"/>
            </w:tcBorders>
            <w:vAlign w:val="center"/>
            <w:hideMark/>
          </w:tcPr>
          <w:p w14:paraId="57CEE562" w14:textId="77777777" w:rsidR="002E3ED0" w:rsidRPr="006D4AA8" w:rsidRDefault="002E3ED0" w:rsidP="00AE16C3">
            <w:pPr>
              <w:spacing w:line="240" w:lineRule="auto"/>
              <w:jc w:val="center"/>
              <w:rPr>
                <w:rFonts w:ascii="Times New Roman" w:hAnsi="Times New Roman"/>
                <w:bCs/>
                <w:sz w:val="24"/>
                <w:szCs w:val="24"/>
                <w:lang w:val="uk-UA" w:eastAsia="ru-RU"/>
              </w:rPr>
            </w:pPr>
            <w:r w:rsidRPr="006D4AA8">
              <w:rPr>
                <w:rFonts w:ascii="Times New Roman" w:hAnsi="Times New Roman"/>
                <w:bCs/>
                <w:sz w:val="24"/>
                <w:szCs w:val="24"/>
                <w:lang w:val="uk-UA" w:eastAsia="ru-RU"/>
              </w:rPr>
              <w:t>150</w:t>
            </w:r>
          </w:p>
        </w:tc>
        <w:tc>
          <w:tcPr>
            <w:tcW w:w="527" w:type="pct"/>
            <w:tcBorders>
              <w:top w:val="single" w:sz="4" w:space="0" w:color="auto"/>
              <w:left w:val="single" w:sz="4" w:space="0" w:color="auto"/>
              <w:bottom w:val="single" w:sz="4" w:space="0" w:color="auto"/>
              <w:right w:val="single" w:sz="4" w:space="0" w:color="auto"/>
            </w:tcBorders>
            <w:vAlign w:val="center"/>
            <w:hideMark/>
          </w:tcPr>
          <w:p w14:paraId="3742D38B" w14:textId="77777777" w:rsidR="002E3ED0" w:rsidRPr="006D4AA8" w:rsidRDefault="002E3ED0" w:rsidP="00AE16C3">
            <w:pPr>
              <w:jc w:val="center"/>
              <w:rPr>
                <w:rFonts w:ascii="Times New Roman" w:hAnsi="Times New Roman"/>
                <w:sz w:val="24"/>
                <w:szCs w:val="24"/>
                <w:lang w:val="uk-UA"/>
              </w:rPr>
            </w:pPr>
            <w:r w:rsidRPr="006D4AA8">
              <w:rPr>
                <w:rFonts w:ascii="Times New Roman" w:hAnsi="Times New Roman"/>
                <w:sz w:val="24"/>
                <w:szCs w:val="24"/>
                <w:lang w:val="uk-UA"/>
              </w:rPr>
              <w:t>1986</w:t>
            </w:r>
          </w:p>
        </w:tc>
        <w:tc>
          <w:tcPr>
            <w:tcW w:w="563" w:type="pct"/>
            <w:tcBorders>
              <w:top w:val="single" w:sz="4" w:space="0" w:color="auto"/>
              <w:left w:val="single" w:sz="4" w:space="0" w:color="auto"/>
              <w:bottom w:val="single" w:sz="4" w:space="0" w:color="auto"/>
              <w:right w:val="single" w:sz="4" w:space="0" w:color="auto"/>
            </w:tcBorders>
            <w:vAlign w:val="center"/>
            <w:hideMark/>
          </w:tcPr>
          <w:p w14:paraId="19BA4767" w14:textId="77777777" w:rsidR="002E3ED0" w:rsidRPr="006D4AA8" w:rsidRDefault="002E3ED0" w:rsidP="00AE16C3">
            <w:pPr>
              <w:jc w:val="center"/>
              <w:rPr>
                <w:rFonts w:ascii="Times New Roman" w:hAnsi="Times New Roman"/>
                <w:sz w:val="24"/>
                <w:szCs w:val="24"/>
              </w:rPr>
            </w:pPr>
            <w:r w:rsidRPr="006D4AA8">
              <w:rPr>
                <w:rFonts w:ascii="Times New Roman" w:hAnsi="Times New Roman"/>
                <w:sz w:val="24"/>
                <w:szCs w:val="24"/>
                <w:lang w:val="uk-UA"/>
              </w:rPr>
              <w:t>36</w:t>
            </w:r>
          </w:p>
        </w:tc>
        <w:tc>
          <w:tcPr>
            <w:tcW w:w="682" w:type="pct"/>
            <w:tcBorders>
              <w:top w:val="single" w:sz="4" w:space="0" w:color="auto"/>
              <w:left w:val="single" w:sz="4" w:space="0" w:color="auto"/>
              <w:bottom w:val="single" w:sz="4" w:space="0" w:color="auto"/>
              <w:right w:val="single" w:sz="4" w:space="0" w:color="auto"/>
            </w:tcBorders>
            <w:vAlign w:val="center"/>
            <w:hideMark/>
          </w:tcPr>
          <w:p w14:paraId="1A51EDF9" w14:textId="77777777" w:rsidR="002E3ED0" w:rsidRPr="006D4AA8" w:rsidRDefault="002E3ED0" w:rsidP="00AE16C3">
            <w:pPr>
              <w:jc w:val="center"/>
              <w:rPr>
                <w:rFonts w:ascii="Times New Roman" w:hAnsi="Times New Roman"/>
                <w:sz w:val="24"/>
                <w:szCs w:val="24"/>
                <w:lang w:val="uk-UA"/>
              </w:rPr>
            </w:pPr>
            <w:r w:rsidRPr="006D4AA8">
              <w:rPr>
                <w:rFonts w:ascii="Times New Roman" w:hAnsi="Times New Roman"/>
                <w:sz w:val="24"/>
                <w:szCs w:val="24"/>
                <w:lang w:val="uk-UA"/>
              </w:rPr>
              <w:t>82</w:t>
            </w:r>
          </w:p>
        </w:tc>
        <w:tc>
          <w:tcPr>
            <w:tcW w:w="423" w:type="pct"/>
            <w:tcBorders>
              <w:top w:val="single" w:sz="4" w:space="0" w:color="auto"/>
              <w:left w:val="single" w:sz="4" w:space="0" w:color="auto"/>
              <w:bottom w:val="single" w:sz="4" w:space="0" w:color="auto"/>
              <w:right w:val="single" w:sz="4" w:space="0" w:color="auto"/>
            </w:tcBorders>
            <w:vAlign w:val="center"/>
          </w:tcPr>
          <w:p w14:paraId="54231BBC" w14:textId="77777777" w:rsidR="002E3ED0" w:rsidRPr="006D4AA8" w:rsidRDefault="002E3ED0" w:rsidP="00AE16C3">
            <w:pPr>
              <w:pStyle w:val="14"/>
              <w:shd w:val="clear" w:color="auto" w:fill="auto"/>
              <w:spacing w:line="256" w:lineRule="auto"/>
              <w:jc w:val="center"/>
              <w:rPr>
                <w:rStyle w:val="11pt"/>
                <w:rFonts w:cs="Times New Roman"/>
                <w:i w:val="0"/>
                <w:iCs/>
                <w:color w:val="auto"/>
                <w:sz w:val="24"/>
              </w:rPr>
            </w:pPr>
          </w:p>
        </w:tc>
        <w:tc>
          <w:tcPr>
            <w:tcW w:w="449" w:type="pct"/>
            <w:tcBorders>
              <w:top w:val="single" w:sz="4" w:space="0" w:color="auto"/>
              <w:left w:val="single" w:sz="4" w:space="0" w:color="auto"/>
              <w:bottom w:val="single" w:sz="4" w:space="0" w:color="auto"/>
              <w:right w:val="single" w:sz="4" w:space="0" w:color="auto"/>
            </w:tcBorders>
            <w:vAlign w:val="center"/>
            <w:hideMark/>
          </w:tcPr>
          <w:p w14:paraId="61EBD090" w14:textId="77777777" w:rsidR="002E3ED0" w:rsidRPr="006D4AA8" w:rsidRDefault="002E3ED0" w:rsidP="00AE16C3">
            <w:pPr>
              <w:pStyle w:val="14"/>
              <w:shd w:val="clear" w:color="auto" w:fill="auto"/>
              <w:spacing w:line="256" w:lineRule="auto"/>
              <w:jc w:val="center"/>
              <w:rPr>
                <w:rStyle w:val="11pt"/>
                <w:rFonts w:ascii="Times New Roman" w:hAnsi="Times New Roman" w:cs="Times New Roman"/>
                <w:i w:val="0"/>
                <w:iCs/>
                <w:color w:val="auto"/>
                <w:sz w:val="24"/>
                <w:szCs w:val="24"/>
              </w:rPr>
            </w:pPr>
            <w:r w:rsidRPr="006D4AA8">
              <w:rPr>
                <w:rStyle w:val="11pt"/>
                <w:rFonts w:ascii="Times New Roman" w:hAnsi="Times New Roman" w:cs="Times New Roman"/>
                <w:i w:val="0"/>
                <w:iCs/>
                <w:color w:val="auto"/>
                <w:sz w:val="24"/>
                <w:szCs w:val="24"/>
              </w:rPr>
              <w:t>1</w:t>
            </w:r>
          </w:p>
        </w:tc>
        <w:tc>
          <w:tcPr>
            <w:tcW w:w="449" w:type="pct"/>
            <w:tcBorders>
              <w:top w:val="single" w:sz="4" w:space="0" w:color="auto"/>
              <w:left w:val="single" w:sz="4" w:space="0" w:color="auto"/>
              <w:bottom w:val="single" w:sz="4" w:space="0" w:color="auto"/>
              <w:right w:val="single" w:sz="4" w:space="0" w:color="auto"/>
            </w:tcBorders>
            <w:vAlign w:val="center"/>
          </w:tcPr>
          <w:p w14:paraId="2EAD1947" w14:textId="77777777" w:rsidR="002E3ED0" w:rsidRPr="006D4AA8" w:rsidRDefault="002E3ED0" w:rsidP="00AE16C3">
            <w:pPr>
              <w:pStyle w:val="14"/>
              <w:shd w:val="clear" w:color="auto" w:fill="auto"/>
              <w:spacing w:line="256" w:lineRule="auto"/>
              <w:jc w:val="center"/>
              <w:rPr>
                <w:rStyle w:val="11pt"/>
                <w:rFonts w:ascii="Times New Roman" w:hAnsi="Times New Roman" w:cs="Times New Roman"/>
                <w:i w:val="0"/>
                <w:iCs/>
                <w:color w:val="auto"/>
                <w:sz w:val="24"/>
                <w:szCs w:val="24"/>
              </w:rPr>
            </w:pPr>
          </w:p>
        </w:tc>
      </w:tr>
      <w:tr w:rsidR="006D4AA8" w:rsidRPr="006D4AA8" w14:paraId="5B1433F1" w14:textId="77777777" w:rsidTr="00B02E01">
        <w:trPr>
          <w:cantSplit/>
          <w:trHeight w:val="336"/>
        </w:trPr>
        <w:tc>
          <w:tcPr>
            <w:tcW w:w="1116" w:type="pct"/>
            <w:tcBorders>
              <w:top w:val="single" w:sz="4" w:space="0" w:color="auto"/>
              <w:left w:val="single" w:sz="4" w:space="0" w:color="auto"/>
              <w:bottom w:val="single" w:sz="4" w:space="0" w:color="auto"/>
              <w:right w:val="single" w:sz="4" w:space="0" w:color="auto"/>
            </w:tcBorders>
            <w:vAlign w:val="center"/>
          </w:tcPr>
          <w:p w14:paraId="04F5A0EB" w14:textId="77777777" w:rsidR="002E3ED0" w:rsidRPr="006D4AA8" w:rsidRDefault="002E3ED0" w:rsidP="00AE16C3">
            <w:pPr>
              <w:spacing w:line="240" w:lineRule="auto"/>
              <w:jc w:val="left"/>
              <w:rPr>
                <w:bCs/>
                <w:lang w:val="ru-RU" w:eastAsia="ru-RU"/>
              </w:rPr>
            </w:pPr>
            <w:r w:rsidRPr="006D4AA8">
              <w:rPr>
                <w:rFonts w:ascii="Times New Roman" w:hAnsi="Times New Roman"/>
                <w:bCs/>
                <w:sz w:val="24"/>
                <w:szCs w:val="24"/>
                <w:lang w:val="ru-RU" w:eastAsia="ru-RU"/>
              </w:rPr>
              <w:t>Дубнівськ</w:t>
            </w:r>
            <w:r w:rsidRPr="006D4AA8">
              <w:rPr>
                <w:rFonts w:ascii="Times New Roman" w:hAnsi="Times New Roman"/>
                <w:bCs/>
                <w:sz w:val="24"/>
                <w:szCs w:val="24"/>
                <w:lang w:val="uk-UA" w:eastAsia="ru-RU"/>
              </w:rPr>
              <w:t>ан/с</w:t>
            </w:r>
          </w:p>
          <w:p w14:paraId="5E2B13C3" w14:textId="77777777" w:rsidR="002E3ED0" w:rsidRPr="006D4AA8" w:rsidRDefault="002E3ED0" w:rsidP="00AE16C3">
            <w:pPr>
              <w:spacing w:line="240" w:lineRule="auto"/>
              <w:jc w:val="left"/>
              <w:rPr>
                <w:rFonts w:ascii="Times New Roman" w:hAnsi="Times New Roman"/>
                <w:bCs/>
                <w:sz w:val="24"/>
                <w:szCs w:val="24"/>
                <w:lang w:val="uk-UA" w:eastAsia="ru-RU"/>
              </w:rPr>
            </w:pPr>
          </w:p>
        </w:tc>
        <w:tc>
          <w:tcPr>
            <w:tcW w:w="416" w:type="pct"/>
            <w:tcBorders>
              <w:top w:val="single" w:sz="4" w:space="0" w:color="auto"/>
              <w:left w:val="single" w:sz="4" w:space="0" w:color="auto"/>
              <w:bottom w:val="single" w:sz="4" w:space="0" w:color="auto"/>
              <w:right w:val="single" w:sz="4" w:space="0" w:color="auto"/>
            </w:tcBorders>
            <w:vAlign w:val="center"/>
            <w:hideMark/>
          </w:tcPr>
          <w:p w14:paraId="35A2091D" w14:textId="77777777" w:rsidR="002E3ED0" w:rsidRPr="006D4AA8" w:rsidRDefault="002E3ED0" w:rsidP="00AE16C3">
            <w:pPr>
              <w:spacing w:line="240" w:lineRule="auto"/>
              <w:jc w:val="center"/>
              <w:rPr>
                <w:rFonts w:ascii="Times New Roman" w:hAnsi="Times New Roman"/>
                <w:sz w:val="24"/>
                <w:szCs w:val="24"/>
                <w:lang w:val="uk-UA"/>
              </w:rPr>
            </w:pPr>
            <w:r w:rsidRPr="006D4AA8">
              <w:rPr>
                <w:rFonts w:ascii="Times New Roman" w:hAnsi="Times New Roman"/>
                <w:sz w:val="24"/>
                <w:szCs w:val="24"/>
                <w:lang w:val="uk-UA"/>
              </w:rPr>
              <w:t>ПВХ</w:t>
            </w:r>
          </w:p>
        </w:tc>
        <w:tc>
          <w:tcPr>
            <w:tcW w:w="375" w:type="pct"/>
            <w:tcBorders>
              <w:top w:val="single" w:sz="4" w:space="0" w:color="auto"/>
              <w:left w:val="single" w:sz="4" w:space="0" w:color="auto"/>
              <w:bottom w:val="single" w:sz="4" w:space="0" w:color="auto"/>
              <w:right w:val="single" w:sz="4" w:space="0" w:color="auto"/>
            </w:tcBorders>
            <w:vAlign w:val="center"/>
            <w:hideMark/>
          </w:tcPr>
          <w:p w14:paraId="24447F3E" w14:textId="77777777" w:rsidR="002E3ED0" w:rsidRPr="006D4AA8" w:rsidRDefault="002E3ED0" w:rsidP="00AE16C3">
            <w:pPr>
              <w:spacing w:line="240" w:lineRule="auto"/>
              <w:jc w:val="center"/>
              <w:rPr>
                <w:rFonts w:ascii="Times New Roman" w:hAnsi="Times New Roman"/>
                <w:bCs/>
                <w:sz w:val="24"/>
                <w:szCs w:val="24"/>
                <w:lang w:val="uk-UA" w:eastAsia="ru-RU"/>
              </w:rPr>
            </w:pPr>
            <w:r w:rsidRPr="006D4AA8">
              <w:rPr>
                <w:rFonts w:ascii="Times New Roman" w:hAnsi="Times New Roman"/>
                <w:bCs/>
                <w:sz w:val="24"/>
                <w:szCs w:val="24"/>
                <w:lang w:val="uk-UA" w:eastAsia="ru-RU"/>
              </w:rPr>
              <w:t>600</w:t>
            </w:r>
          </w:p>
        </w:tc>
        <w:tc>
          <w:tcPr>
            <w:tcW w:w="527" w:type="pct"/>
            <w:tcBorders>
              <w:top w:val="single" w:sz="4" w:space="0" w:color="auto"/>
              <w:left w:val="single" w:sz="4" w:space="0" w:color="auto"/>
              <w:bottom w:val="single" w:sz="4" w:space="0" w:color="auto"/>
              <w:right w:val="single" w:sz="4" w:space="0" w:color="auto"/>
            </w:tcBorders>
            <w:vAlign w:val="center"/>
            <w:hideMark/>
          </w:tcPr>
          <w:p w14:paraId="72D241F7" w14:textId="77777777" w:rsidR="002E3ED0" w:rsidRPr="006D4AA8" w:rsidRDefault="002E3ED0" w:rsidP="00AE16C3">
            <w:pPr>
              <w:jc w:val="center"/>
              <w:rPr>
                <w:rFonts w:ascii="Times New Roman" w:hAnsi="Times New Roman"/>
                <w:sz w:val="24"/>
                <w:szCs w:val="24"/>
                <w:lang w:val="uk-UA"/>
              </w:rPr>
            </w:pPr>
            <w:r w:rsidRPr="006D4AA8">
              <w:rPr>
                <w:rFonts w:ascii="Times New Roman" w:hAnsi="Times New Roman"/>
                <w:sz w:val="24"/>
                <w:szCs w:val="24"/>
                <w:lang w:val="uk-UA"/>
              </w:rPr>
              <w:t>2007</w:t>
            </w:r>
          </w:p>
        </w:tc>
        <w:tc>
          <w:tcPr>
            <w:tcW w:w="563" w:type="pct"/>
            <w:tcBorders>
              <w:top w:val="single" w:sz="4" w:space="0" w:color="auto"/>
              <w:left w:val="single" w:sz="4" w:space="0" w:color="auto"/>
              <w:bottom w:val="single" w:sz="4" w:space="0" w:color="auto"/>
              <w:right w:val="single" w:sz="4" w:space="0" w:color="auto"/>
            </w:tcBorders>
            <w:vAlign w:val="center"/>
            <w:hideMark/>
          </w:tcPr>
          <w:p w14:paraId="073995C6" w14:textId="77777777" w:rsidR="002E3ED0" w:rsidRPr="006D4AA8" w:rsidRDefault="002E3ED0" w:rsidP="00AE16C3">
            <w:pPr>
              <w:jc w:val="center"/>
              <w:rPr>
                <w:rFonts w:ascii="Times New Roman" w:hAnsi="Times New Roman"/>
                <w:sz w:val="24"/>
                <w:szCs w:val="24"/>
              </w:rPr>
            </w:pPr>
            <w:r w:rsidRPr="006D4AA8">
              <w:rPr>
                <w:rFonts w:ascii="Times New Roman" w:hAnsi="Times New Roman"/>
                <w:sz w:val="24"/>
                <w:szCs w:val="24"/>
                <w:lang w:val="uk-UA"/>
              </w:rPr>
              <w:t>33</w:t>
            </w:r>
          </w:p>
        </w:tc>
        <w:tc>
          <w:tcPr>
            <w:tcW w:w="682" w:type="pct"/>
            <w:tcBorders>
              <w:top w:val="single" w:sz="4" w:space="0" w:color="auto"/>
              <w:left w:val="single" w:sz="4" w:space="0" w:color="auto"/>
              <w:bottom w:val="single" w:sz="4" w:space="0" w:color="auto"/>
              <w:right w:val="single" w:sz="4" w:space="0" w:color="auto"/>
            </w:tcBorders>
            <w:vAlign w:val="center"/>
            <w:hideMark/>
          </w:tcPr>
          <w:p w14:paraId="473375EA" w14:textId="77777777" w:rsidR="002E3ED0" w:rsidRPr="006D4AA8" w:rsidRDefault="002E3ED0" w:rsidP="00AE16C3">
            <w:pPr>
              <w:jc w:val="center"/>
              <w:rPr>
                <w:rFonts w:ascii="Times New Roman" w:hAnsi="Times New Roman"/>
                <w:sz w:val="24"/>
                <w:szCs w:val="24"/>
                <w:lang w:val="uk-UA"/>
              </w:rPr>
            </w:pPr>
            <w:r w:rsidRPr="006D4AA8">
              <w:rPr>
                <w:rFonts w:ascii="Times New Roman" w:hAnsi="Times New Roman"/>
                <w:sz w:val="24"/>
                <w:szCs w:val="24"/>
                <w:lang w:val="uk-UA"/>
              </w:rPr>
              <w:t>119,55</w:t>
            </w:r>
          </w:p>
        </w:tc>
        <w:tc>
          <w:tcPr>
            <w:tcW w:w="423" w:type="pct"/>
            <w:tcBorders>
              <w:top w:val="single" w:sz="4" w:space="0" w:color="auto"/>
              <w:left w:val="single" w:sz="4" w:space="0" w:color="auto"/>
              <w:bottom w:val="single" w:sz="4" w:space="0" w:color="auto"/>
              <w:right w:val="single" w:sz="4" w:space="0" w:color="auto"/>
            </w:tcBorders>
            <w:vAlign w:val="center"/>
          </w:tcPr>
          <w:p w14:paraId="1C3F7990" w14:textId="77777777" w:rsidR="002E3ED0" w:rsidRPr="006D4AA8" w:rsidRDefault="002E3ED0" w:rsidP="00AE16C3">
            <w:pPr>
              <w:pStyle w:val="14"/>
              <w:shd w:val="clear" w:color="auto" w:fill="auto"/>
              <w:spacing w:line="256" w:lineRule="auto"/>
              <w:jc w:val="center"/>
              <w:rPr>
                <w:rStyle w:val="11pt"/>
                <w:rFonts w:cs="Times New Roman"/>
                <w:i w:val="0"/>
                <w:iCs/>
                <w:color w:val="auto"/>
                <w:sz w:val="24"/>
              </w:rPr>
            </w:pPr>
          </w:p>
        </w:tc>
        <w:tc>
          <w:tcPr>
            <w:tcW w:w="449" w:type="pct"/>
            <w:tcBorders>
              <w:top w:val="single" w:sz="4" w:space="0" w:color="auto"/>
              <w:left w:val="single" w:sz="4" w:space="0" w:color="auto"/>
              <w:bottom w:val="single" w:sz="4" w:space="0" w:color="auto"/>
              <w:right w:val="single" w:sz="4" w:space="0" w:color="auto"/>
            </w:tcBorders>
            <w:vAlign w:val="center"/>
          </w:tcPr>
          <w:p w14:paraId="4A273DD6" w14:textId="77777777" w:rsidR="002E3ED0" w:rsidRPr="006D4AA8" w:rsidRDefault="002E3ED0" w:rsidP="00AE16C3">
            <w:pPr>
              <w:pStyle w:val="14"/>
              <w:shd w:val="clear" w:color="auto" w:fill="auto"/>
              <w:spacing w:line="256" w:lineRule="auto"/>
              <w:jc w:val="center"/>
              <w:rPr>
                <w:rStyle w:val="11pt"/>
                <w:rFonts w:ascii="Times New Roman" w:hAnsi="Times New Roman" w:cs="Times New Roman"/>
                <w:i w:val="0"/>
                <w:iCs/>
                <w:color w:val="auto"/>
                <w:sz w:val="24"/>
                <w:szCs w:val="24"/>
              </w:rPr>
            </w:pPr>
          </w:p>
        </w:tc>
        <w:tc>
          <w:tcPr>
            <w:tcW w:w="449" w:type="pct"/>
            <w:tcBorders>
              <w:top w:val="single" w:sz="4" w:space="0" w:color="auto"/>
              <w:left w:val="single" w:sz="4" w:space="0" w:color="auto"/>
              <w:bottom w:val="single" w:sz="4" w:space="0" w:color="auto"/>
              <w:right w:val="single" w:sz="4" w:space="0" w:color="auto"/>
            </w:tcBorders>
            <w:vAlign w:val="center"/>
          </w:tcPr>
          <w:p w14:paraId="5E7C213E" w14:textId="77777777" w:rsidR="002E3ED0" w:rsidRPr="006D4AA8" w:rsidRDefault="002E3ED0" w:rsidP="00AE16C3">
            <w:pPr>
              <w:pStyle w:val="14"/>
              <w:shd w:val="clear" w:color="auto" w:fill="auto"/>
              <w:spacing w:line="256" w:lineRule="auto"/>
              <w:jc w:val="center"/>
              <w:rPr>
                <w:rStyle w:val="11pt"/>
                <w:rFonts w:ascii="Times New Roman" w:hAnsi="Times New Roman" w:cs="Times New Roman"/>
                <w:i w:val="0"/>
                <w:iCs/>
                <w:color w:val="auto"/>
                <w:sz w:val="24"/>
                <w:szCs w:val="24"/>
              </w:rPr>
            </w:pPr>
          </w:p>
        </w:tc>
      </w:tr>
      <w:tr w:rsidR="006D4AA8" w:rsidRPr="006D4AA8" w14:paraId="1D16837A" w14:textId="77777777" w:rsidTr="00B02E01">
        <w:trPr>
          <w:cantSplit/>
          <w:trHeight w:val="336"/>
        </w:trPr>
        <w:tc>
          <w:tcPr>
            <w:tcW w:w="1116" w:type="pct"/>
            <w:tcBorders>
              <w:top w:val="single" w:sz="4" w:space="0" w:color="auto"/>
              <w:left w:val="single" w:sz="4" w:space="0" w:color="auto"/>
              <w:bottom w:val="single" w:sz="4" w:space="0" w:color="auto"/>
              <w:right w:val="single" w:sz="4" w:space="0" w:color="auto"/>
            </w:tcBorders>
            <w:vAlign w:val="center"/>
          </w:tcPr>
          <w:p w14:paraId="31199E63" w14:textId="77777777" w:rsidR="002E3ED0" w:rsidRPr="006D4AA8" w:rsidRDefault="002E3ED0" w:rsidP="00AE16C3">
            <w:pPr>
              <w:spacing w:line="240" w:lineRule="auto"/>
              <w:jc w:val="left"/>
              <w:rPr>
                <w:bCs/>
                <w:lang w:eastAsia="ru-RU"/>
              </w:rPr>
            </w:pPr>
            <w:r w:rsidRPr="006D4AA8">
              <w:rPr>
                <w:rFonts w:ascii="Times New Roman" w:hAnsi="Times New Roman"/>
                <w:bCs/>
                <w:sz w:val="24"/>
                <w:szCs w:val="24"/>
                <w:lang w:val="uk-UA" w:eastAsia="ru-RU"/>
              </w:rPr>
              <w:t>Гнідавська</w:t>
            </w:r>
            <w:r w:rsidRPr="006D4AA8">
              <w:rPr>
                <w:rFonts w:ascii="Times New Roman" w:hAnsi="Times New Roman"/>
                <w:bCs/>
                <w:sz w:val="24"/>
                <w:szCs w:val="24"/>
                <w:lang w:eastAsia="ru-RU"/>
              </w:rPr>
              <w:t xml:space="preserve"> площад</w:t>
            </w:r>
            <w:r w:rsidRPr="006D4AA8">
              <w:rPr>
                <w:rFonts w:ascii="Times New Roman" w:hAnsi="Times New Roman"/>
                <w:bCs/>
                <w:sz w:val="24"/>
                <w:szCs w:val="24"/>
                <w:lang w:val="uk-UA" w:eastAsia="ru-RU"/>
              </w:rPr>
              <w:t xml:space="preserve">ка </w:t>
            </w:r>
          </w:p>
          <w:p w14:paraId="3EDDFCC7" w14:textId="77777777" w:rsidR="002E3ED0" w:rsidRPr="006D4AA8" w:rsidRDefault="002E3ED0" w:rsidP="00AE16C3">
            <w:pPr>
              <w:spacing w:line="240" w:lineRule="auto"/>
              <w:jc w:val="left"/>
              <w:rPr>
                <w:rFonts w:ascii="Times New Roman" w:hAnsi="Times New Roman"/>
                <w:bCs/>
                <w:sz w:val="24"/>
                <w:szCs w:val="24"/>
                <w:lang w:val="uk-UA" w:eastAsia="ru-RU"/>
              </w:rPr>
            </w:pPr>
          </w:p>
        </w:tc>
        <w:tc>
          <w:tcPr>
            <w:tcW w:w="416" w:type="pct"/>
            <w:tcBorders>
              <w:top w:val="single" w:sz="4" w:space="0" w:color="auto"/>
              <w:left w:val="single" w:sz="4" w:space="0" w:color="auto"/>
              <w:bottom w:val="single" w:sz="4" w:space="0" w:color="auto"/>
              <w:right w:val="single" w:sz="4" w:space="0" w:color="auto"/>
            </w:tcBorders>
            <w:vAlign w:val="center"/>
            <w:hideMark/>
          </w:tcPr>
          <w:p w14:paraId="65373CB3" w14:textId="77777777" w:rsidR="002E3ED0" w:rsidRPr="006D4AA8" w:rsidRDefault="002E3ED0" w:rsidP="00AE16C3">
            <w:pPr>
              <w:spacing w:line="240" w:lineRule="auto"/>
              <w:jc w:val="center"/>
              <w:rPr>
                <w:rFonts w:ascii="Times New Roman" w:hAnsi="Times New Roman"/>
                <w:sz w:val="24"/>
                <w:szCs w:val="24"/>
                <w:lang w:val="uk-UA"/>
              </w:rPr>
            </w:pPr>
            <w:r w:rsidRPr="006D4AA8">
              <w:rPr>
                <w:rFonts w:ascii="Times New Roman" w:hAnsi="Times New Roman"/>
                <w:sz w:val="24"/>
                <w:szCs w:val="24"/>
                <w:lang w:val="uk-UA"/>
              </w:rPr>
              <w:t>ПВХ</w:t>
            </w:r>
          </w:p>
        </w:tc>
        <w:tc>
          <w:tcPr>
            <w:tcW w:w="375" w:type="pct"/>
            <w:tcBorders>
              <w:top w:val="single" w:sz="4" w:space="0" w:color="auto"/>
              <w:left w:val="single" w:sz="4" w:space="0" w:color="auto"/>
              <w:bottom w:val="single" w:sz="4" w:space="0" w:color="auto"/>
              <w:right w:val="single" w:sz="4" w:space="0" w:color="auto"/>
            </w:tcBorders>
            <w:vAlign w:val="center"/>
            <w:hideMark/>
          </w:tcPr>
          <w:p w14:paraId="13209A23" w14:textId="77777777" w:rsidR="002E3ED0" w:rsidRPr="006D4AA8" w:rsidRDefault="002E3ED0" w:rsidP="00AE16C3">
            <w:pPr>
              <w:spacing w:line="240" w:lineRule="auto"/>
              <w:jc w:val="center"/>
              <w:rPr>
                <w:rFonts w:ascii="Times New Roman" w:hAnsi="Times New Roman"/>
                <w:bCs/>
                <w:sz w:val="24"/>
                <w:szCs w:val="24"/>
                <w:lang w:val="uk-UA" w:eastAsia="ru-RU"/>
              </w:rPr>
            </w:pPr>
            <w:r w:rsidRPr="006D4AA8">
              <w:rPr>
                <w:rFonts w:ascii="Times New Roman" w:hAnsi="Times New Roman"/>
                <w:bCs/>
                <w:sz w:val="24"/>
                <w:szCs w:val="24"/>
                <w:lang w:val="uk-UA" w:eastAsia="ru-RU"/>
              </w:rPr>
              <w:t>450</w:t>
            </w:r>
          </w:p>
        </w:tc>
        <w:tc>
          <w:tcPr>
            <w:tcW w:w="527" w:type="pct"/>
            <w:tcBorders>
              <w:top w:val="single" w:sz="4" w:space="0" w:color="auto"/>
              <w:left w:val="single" w:sz="4" w:space="0" w:color="auto"/>
              <w:bottom w:val="single" w:sz="4" w:space="0" w:color="auto"/>
              <w:right w:val="single" w:sz="4" w:space="0" w:color="auto"/>
            </w:tcBorders>
            <w:vAlign w:val="center"/>
            <w:hideMark/>
          </w:tcPr>
          <w:p w14:paraId="64C5F4E6" w14:textId="77777777" w:rsidR="002E3ED0" w:rsidRPr="006D4AA8" w:rsidRDefault="002E3ED0" w:rsidP="00AE16C3">
            <w:pPr>
              <w:jc w:val="center"/>
              <w:rPr>
                <w:rFonts w:ascii="Times New Roman" w:hAnsi="Times New Roman"/>
                <w:sz w:val="24"/>
                <w:szCs w:val="24"/>
                <w:lang w:val="uk-UA"/>
              </w:rPr>
            </w:pPr>
            <w:r w:rsidRPr="006D4AA8">
              <w:rPr>
                <w:rFonts w:ascii="Times New Roman" w:hAnsi="Times New Roman"/>
                <w:sz w:val="24"/>
                <w:szCs w:val="24"/>
                <w:lang w:val="uk-UA"/>
              </w:rPr>
              <w:t>2009</w:t>
            </w:r>
          </w:p>
        </w:tc>
        <w:tc>
          <w:tcPr>
            <w:tcW w:w="563" w:type="pct"/>
            <w:tcBorders>
              <w:top w:val="single" w:sz="4" w:space="0" w:color="auto"/>
              <w:left w:val="single" w:sz="4" w:space="0" w:color="auto"/>
              <w:bottom w:val="single" w:sz="4" w:space="0" w:color="auto"/>
              <w:right w:val="single" w:sz="4" w:space="0" w:color="auto"/>
            </w:tcBorders>
            <w:vAlign w:val="center"/>
            <w:hideMark/>
          </w:tcPr>
          <w:p w14:paraId="195100A3" w14:textId="77777777" w:rsidR="002E3ED0" w:rsidRPr="006D4AA8" w:rsidRDefault="002E3ED0" w:rsidP="00AE16C3">
            <w:pPr>
              <w:jc w:val="center"/>
              <w:rPr>
                <w:rFonts w:ascii="Times New Roman" w:hAnsi="Times New Roman"/>
                <w:sz w:val="24"/>
                <w:szCs w:val="24"/>
              </w:rPr>
            </w:pPr>
            <w:r w:rsidRPr="006D4AA8">
              <w:rPr>
                <w:rFonts w:ascii="Times New Roman" w:hAnsi="Times New Roman"/>
                <w:sz w:val="24"/>
                <w:szCs w:val="24"/>
                <w:lang w:val="uk-UA"/>
              </w:rPr>
              <w:t>27</w:t>
            </w:r>
          </w:p>
        </w:tc>
        <w:tc>
          <w:tcPr>
            <w:tcW w:w="682" w:type="pct"/>
            <w:tcBorders>
              <w:top w:val="single" w:sz="4" w:space="0" w:color="auto"/>
              <w:left w:val="single" w:sz="4" w:space="0" w:color="auto"/>
              <w:bottom w:val="single" w:sz="4" w:space="0" w:color="auto"/>
              <w:right w:val="single" w:sz="4" w:space="0" w:color="auto"/>
            </w:tcBorders>
            <w:vAlign w:val="center"/>
            <w:hideMark/>
          </w:tcPr>
          <w:p w14:paraId="539221F7" w14:textId="77777777" w:rsidR="002E3ED0" w:rsidRPr="006D4AA8" w:rsidRDefault="002E3ED0" w:rsidP="00AE16C3">
            <w:pPr>
              <w:jc w:val="center"/>
              <w:rPr>
                <w:rFonts w:ascii="Times New Roman" w:hAnsi="Times New Roman"/>
                <w:sz w:val="24"/>
                <w:szCs w:val="24"/>
                <w:lang w:val="uk-UA"/>
              </w:rPr>
            </w:pPr>
            <w:r w:rsidRPr="006D4AA8">
              <w:rPr>
                <w:rFonts w:ascii="Times New Roman" w:hAnsi="Times New Roman"/>
                <w:sz w:val="24"/>
                <w:szCs w:val="24"/>
                <w:lang w:val="uk-UA"/>
              </w:rPr>
              <w:t>130</w:t>
            </w:r>
          </w:p>
        </w:tc>
        <w:tc>
          <w:tcPr>
            <w:tcW w:w="423" w:type="pct"/>
            <w:tcBorders>
              <w:top w:val="single" w:sz="4" w:space="0" w:color="auto"/>
              <w:left w:val="single" w:sz="4" w:space="0" w:color="auto"/>
              <w:bottom w:val="single" w:sz="4" w:space="0" w:color="auto"/>
              <w:right w:val="single" w:sz="4" w:space="0" w:color="auto"/>
            </w:tcBorders>
            <w:vAlign w:val="center"/>
          </w:tcPr>
          <w:p w14:paraId="282DD5C7" w14:textId="77777777" w:rsidR="002E3ED0" w:rsidRPr="006D4AA8" w:rsidRDefault="002E3ED0" w:rsidP="00AE16C3">
            <w:pPr>
              <w:pStyle w:val="14"/>
              <w:shd w:val="clear" w:color="auto" w:fill="auto"/>
              <w:spacing w:line="256" w:lineRule="auto"/>
              <w:jc w:val="center"/>
              <w:rPr>
                <w:rStyle w:val="11pt"/>
                <w:rFonts w:cs="Times New Roman"/>
                <w:i w:val="0"/>
                <w:iCs/>
                <w:color w:val="auto"/>
                <w:sz w:val="24"/>
              </w:rPr>
            </w:pPr>
          </w:p>
        </w:tc>
        <w:tc>
          <w:tcPr>
            <w:tcW w:w="449" w:type="pct"/>
            <w:tcBorders>
              <w:top w:val="single" w:sz="4" w:space="0" w:color="auto"/>
              <w:left w:val="single" w:sz="4" w:space="0" w:color="auto"/>
              <w:bottom w:val="single" w:sz="4" w:space="0" w:color="auto"/>
              <w:right w:val="single" w:sz="4" w:space="0" w:color="auto"/>
            </w:tcBorders>
            <w:vAlign w:val="center"/>
          </w:tcPr>
          <w:p w14:paraId="016EECFE" w14:textId="77777777" w:rsidR="002E3ED0" w:rsidRPr="006D4AA8" w:rsidRDefault="002E3ED0" w:rsidP="00AE16C3">
            <w:pPr>
              <w:pStyle w:val="14"/>
              <w:shd w:val="clear" w:color="auto" w:fill="auto"/>
              <w:spacing w:line="256" w:lineRule="auto"/>
              <w:jc w:val="center"/>
              <w:rPr>
                <w:rStyle w:val="11pt"/>
                <w:rFonts w:ascii="Times New Roman" w:hAnsi="Times New Roman" w:cs="Times New Roman"/>
                <w:i w:val="0"/>
                <w:iCs/>
                <w:color w:val="auto"/>
                <w:sz w:val="24"/>
                <w:szCs w:val="24"/>
              </w:rPr>
            </w:pPr>
          </w:p>
        </w:tc>
        <w:tc>
          <w:tcPr>
            <w:tcW w:w="449" w:type="pct"/>
            <w:tcBorders>
              <w:top w:val="single" w:sz="4" w:space="0" w:color="auto"/>
              <w:left w:val="single" w:sz="4" w:space="0" w:color="auto"/>
              <w:bottom w:val="single" w:sz="4" w:space="0" w:color="auto"/>
              <w:right w:val="single" w:sz="4" w:space="0" w:color="auto"/>
            </w:tcBorders>
            <w:vAlign w:val="center"/>
          </w:tcPr>
          <w:p w14:paraId="17867A82" w14:textId="77777777" w:rsidR="002E3ED0" w:rsidRPr="006D4AA8" w:rsidRDefault="002E3ED0" w:rsidP="00AE16C3">
            <w:pPr>
              <w:pStyle w:val="14"/>
              <w:shd w:val="clear" w:color="auto" w:fill="auto"/>
              <w:spacing w:line="256" w:lineRule="auto"/>
              <w:jc w:val="center"/>
              <w:rPr>
                <w:rStyle w:val="11pt"/>
                <w:rFonts w:ascii="Times New Roman" w:hAnsi="Times New Roman" w:cs="Times New Roman"/>
                <w:i w:val="0"/>
                <w:iCs/>
                <w:color w:val="auto"/>
                <w:sz w:val="24"/>
                <w:szCs w:val="24"/>
              </w:rPr>
            </w:pPr>
          </w:p>
        </w:tc>
      </w:tr>
      <w:tr w:rsidR="006D4AA8" w:rsidRPr="006D4AA8" w14:paraId="4E473928" w14:textId="77777777" w:rsidTr="00B02E01">
        <w:trPr>
          <w:cantSplit/>
          <w:trHeight w:val="336"/>
        </w:trPr>
        <w:tc>
          <w:tcPr>
            <w:tcW w:w="1116" w:type="pct"/>
            <w:tcBorders>
              <w:top w:val="single" w:sz="4" w:space="0" w:color="auto"/>
              <w:left w:val="single" w:sz="4" w:space="0" w:color="auto"/>
              <w:bottom w:val="single" w:sz="4" w:space="0" w:color="auto"/>
              <w:right w:val="single" w:sz="4" w:space="0" w:color="auto"/>
            </w:tcBorders>
            <w:vAlign w:val="center"/>
          </w:tcPr>
          <w:p w14:paraId="03BEB1C8" w14:textId="77777777" w:rsidR="002E3ED0" w:rsidRPr="006D4AA8" w:rsidRDefault="002E3ED0" w:rsidP="00AE16C3">
            <w:pPr>
              <w:spacing w:line="240" w:lineRule="auto"/>
              <w:jc w:val="left"/>
              <w:rPr>
                <w:bCs/>
                <w:lang w:val="ru-RU" w:eastAsia="ru-RU"/>
              </w:rPr>
            </w:pPr>
            <w:r w:rsidRPr="006D4AA8">
              <w:rPr>
                <w:rFonts w:ascii="Times New Roman" w:hAnsi="Times New Roman"/>
                <w:bCs/>
                <w:sz w:val="24"/>
                <w:szCs w:val="24"/>
                <w:lang w:val="ru-RU" w:eastAsia="ru-RU"/>
              </w:rPr>
              <w:t>Дубнівськ</w:t>
            </w:r>
            <w:r w:rsidRPr="006D4AA8">
              <w:rPr>
                <w:rFonts w:ascii="Times New Roman" w:hAnsi="Times New Roman"/>
                <w:bCs/>
                <w:sz w:val="24"/>
                <w:szCs w:val="24"/>
                <w:lang w:val="uk-UA" w:eastAsia="ru-RU"/>
              </w:rPr>
              <w:t>ан/с</w:t>
            </w:r>
          </w:p>
          <w:p w14:paraId="45B7084E" w14:textId="77777777" w:rsidR="002E3ED0" w:rsidRPr="006D4AA8" w:rsidRDefault="002E3ED0" w:rsidP="00AE16C3">
            <w:pPr>
              <w:spacing w:line="240" w:lineRule="auto"/>
              <w:jc w:val="left"/>
              <w:rPr>
                <w:rFonts w:ascii="Times New Roman" w:hAnsi="Times New Roman"/>
                <w:bCs/>
                <w:sz w:val="24"/>
                <w:szCs w:val="24"/>
                <w:lang w:val="uk-UA" w:eastAsia="ru-RU"/>
              </w:rPr>
            </w:pPr>
          </w:p>
        </w:tc>
        <w:tc>
          <w:tcPr>
            <w:tcW w:w="416" w:type="pct"/>
            <w:tcBorders>
              <w:top w:val="single" w:sz="4" w:space="0" w:color="auto"/>
              <w:left w:val="single" w:sz="4" w:space="0" w:color="auto"/>
              <w:bottom w:val="single" w:sz="4" w:space="0" w:color="auto"/>
              <w:right w:val="single" w:sz="4" w:space="0" w:color="auto"/>
            </w:tcBorders>
            <w:vAlign w:val="center"/>
            <w:hideMark/>
          </w:tcPr>
          <w:p w14:paraId="19C674D6" w14:textId="77777777" w:rsidR="002E3ED0" w:rsidRPr="006D4AA8" w:rsidRDefault="002E3ED0" w:rsidP="00AE16C3">
            <w:pPr>
              <w:spacing w:line="240" w:lineRule="auto"/>
              <w:jc w:val="center"/>
              <w:rPr>
                <w:rFonts w:ascii="Times New Roman" w:hAnsi="Times New Roman"/>
                <w:sz w:val="24"/>
                <w:szCs w:val="24"/>
                <w:lang w:val="uk-UA"/>
              </w:rPr>
            </w:pPr>
            <w:r w:rsidRPr="006D4AA8">
              <w:rPr>
                <w:rFonts w:ascii="Times New Roman" w:hAnsi="Times New Roman"/>
                <w:sz w:val="24"/>
                <w:szCs w:val="24"/>
                <w:lang w:val="uk-UA"/>
              </w:rPr>
              <w:t>ПВХ</w:t>
            </w:r>
          </w:p>
        </w:tc>
        <w:tc>
          <w:tcPr>
            <w:tcW w:w="375" w:type="pct"/>
            <w:tcBorders>
              <w:top w:val="single" w:sz="4" w:space="0" w:color="auto"/>
              <w:left w:val="single" w:sz="4" w:space="0" w:color="auto"/>
              <w:bottom w:val="single" w:sz="4" w:space="0" w:color="auto"/>
              <w:right w:val="single" w:sz="4" w:space="0" w:color="auto"/>
            </w:tcBorders>
            <w:vAlign w:val="center"/>
            <w:hideMark/>
          </w:tcPr>
          <w:p w14:paraId="6D7D0577" w14:textId="77777777" w:rsidR="002E3ED0" w:rsidRPr="006D4AA8" w:rsidRDefault="002E3ED0" w:rsidP="00AE16C3">
            <w:pPr>
              <w:spacing w:line="240" w:lineRule="auto"/>
              <w:jc w:val="center"/>
              <w:rPr>
                <w:rFonts w:ascii="Times New Roman" w:hAnsi="Times New Roman"/>
                <w:bCs/>
                <w:sz w:val="24"/>
                <w:szCs w:val="24"/>
                <w:lang w:val="uk-UA" w:eastAsia="ru-RU"/>
              </w:rPr>
            </w:pPr>
            <w:r w:rsidRPr="006D4AA8">
              <w:rPr>
                <w:rFonts w:ascii="Times New Roman" w:hAnsi="Times New Roman"/>
                <w:bCs/>
                <w:sz w:val="24"/>
                <w:szCs w:val="24"/>
                <w:lang w:val="uk-UA" w:eastAsia="ru-RU"/>
              </w:rPr>
              <w:t>110</w:t>
            </w:r>
          </w:p>
        </w:tc>
        <w:tc>
          <w:tcPr>
            <w:tcW w:w="527" w:type="pct"/>
            <w:tcBorders>
              <w:top w:val="single" w:sz="4" w:space="0" w:color="auto"/>
              <w:left w:val="single" w:sz="4" w:space="0" w:color="auto"/>
              <w:bottom w:val="single" w:sz="4" w:space="0" w:color="auto"/>
              <w:right w:val="single" w:sz="4" w:space="0" w:color="auto"/>
            </w:tcBorders>
            <w:vAlign w:val="center"/>
            <w:hideMark/>
          </w:tcPr>
          <w:p w14:paraId="70478A42" w14:textId="77777777" w:rsidR="002E3ED0" w:rsidRPr="006D4AA8" w:rsidRDefault="002E3ED0" w:rsidP="00AE16C3">
            <w:pPr>
              <w:jc w:val="center"/>
              <w:rPr>
                <w:rFonts w:ascii="Times New Roman" w:hAnsi="Times New Roman"/>
                <w:sz w:val="24"/>
                <w:szCs w:val="24"/>
                <w:lang w:val="uk-UA"/>
              </w:rPr>
            </w:pPr>
            <w:r w:rsidRPr="006D4AA8">
              <w:rPr>
                <w:rFonts w:ascii="Times New Roman" w:hAnsi="Times New Roman"/>
                <w:sz w:val="24"/>
                <w:szCs w:val="24"/>
                <w:lang w:val="uk-UA"/>
              </w:rPr>
              <w:t>2007</w:t>
            </w:r>
          </w:p>
        </w:tc>
        <w:tc>
          <w:tcPr>
            <w:tcW w:w="563" w:type="pct"/>
            <w:tcBorders>
              <w:top w:val="single" w:sz="4" w:space="0" w:color="auto"/>
              <w:left w:val="single" w:sz="4" w:space="0" w:color="auto"/>
              <w:bottom w:val="single" w:sz="4" w:space="0" w:color="auto"/>
              <w:right w:val="single" w:sz="4" w:space="0" w:color="auto"/>
            </w:tcBorders>
            <w:vAlign w:val="center"/>
            <w:hideMark/>
          </w:tcPr>
          <w:p w14:paraId="038FF2B4" w14:textId="77777777" w:rsidR="002E3ED0" w:rsidRPr="006D4AA8" w:rsidRDefault="002E3ED0" w:rsidP="00AE16C3">
            <w:pPr>
              <w:jc w:val="center"/>
              <w:rPr>
                <w:rFonts w:ascii="Times New Roman" w:hAnsi="Times New Roman"/>
                <w:sz w:val="24"/>
                <w:szCs w:val="24"/>
              </w:rPr>
            </w:pPr>
            <w:r w:rsidRPr="006D4AA8">
              <w:rPr>
                <w:rFonts w:ascii="Times New Roman" w:hAnsi="Times New Roman"/>
                <w:sz w:val="24"/>
                <w:szCs w:val="24"/>
                <w:lang w:val="uk-UA"/>
              </w:rPr>
              <w:t>35</w:t>
            </w:r>
          </w:p>
        </w:tc>
        <w:tc>
          <w:tcPr>
            <w:tcW w:w="682" w:type="pct"/>
            <w:tcBorders>
              <w:top w:val="single" w:sz="4" w:space="0" w:color="auto"/>
              <w:left w:val="single" w:sz="4" w:space="0" w:color="auto"/>
              <w:bottom w:val="single" w:sz="4" w:space="0" w:color="auto"/>
              <w:right w:val="single" w:sz="4" w:space="0" w:color="auto"/>
            </w:tcBorders>
            <w:vAlign w:val="center"/>
            <w:hideMark/>
          </w:tcPr>
          <w:p w14:paraId="445E8615" w14:textId="77777777" w:rsidR="002E3ED0" w:rsidRPr="006D4AA8" w:rsidRDefault="002E3ED0" w:rsidP="00AE16C3">
            <w:pPr>
              <w:jc w:val="center"/>
              <w:rPr>
                <w:rFonts w:ascii="Times New Roman" w:hAnsi="Times New Roman"/>
                <w:sz w:val="24"/>
                <w:szCs w:val="24"/>
                <w:lang w:val="uk-UA"/>
              </w:rPr>
            </w:pPr>
            <w:r w:rsidRPr="006D4AA8">
              <w:rPr>
                <w:rFonts w:ascii="Times New Roman" w:hAnsi="Times New Roman"/>
                <w:sz w:val="24"/>
                <w:szCs w:val="24"/>
                <w:lang w:val="uk-UA"/>
              </w:rPr>
              <w:t>59,77</w:t>
            </w:r>
          </w:p>
        </w:tc>
        <w:tc>
          <w:tcPr>
            <w:tcW w:w="423" w:type="pct"/>
            <w:tcBorders>
              <w:top w:val="single" w:sz="4" w:space="0" w:color="auto"/>
              <w:left w:val="single" w:sz="4" w:space="0" w:color="auto"/>
              <w:bottom w:val="single" w:sz="4" w:space="0" w:color="auto"/>
              <w:right w:val="single" w:sz="4" w:space="0" w:color="auto"/>
            </w:tcBorders>
            <w:vAlign w:val="center"/>
          </w:tcPr>
          <w:p w14:paraId="794AB149" w14:textId="77777777" w:rsidR="002E3ED0" w:rsidRPr="006D4AA8" w:rsidRDefault="002E3ED0" w:rsidP="00AE16C3">
            <w:pPr>
              <w:pStyle w:val="14"/>
              <w:shd w:val="clear" w:color="auto" w:fill="auto"/>
              <w:spacing w:line="256" w:lineRule="auto"/>
              <w:jc w:val="center"/>
              <w:rPr>
                <w:rStyle w:val="11pt"/>
                <w:rFonts w:cs="Times New Roman"/>
                <w:i w:val="0"/>
                <w:iCs/>
                <w:color w:val="auto"/>
                <w:sz w:val="24"/>
              </w:rPr>
            </w:pPr>
          </w:p>
        </w:tc>
        <w:tc>
          <w:tcPr>
            <w:tcW w:w="449" w:type="pct"/>
            <w:tcBorders>
              <w:top w:val="single" w:sz="4" w:space="0" w:color="auto"/>
              <w:left w:val="single" w:sz="4" w:space="0" w:color="auto"/>
              <w:bottom w:val="single" w:sz="4" w:space="0" w:color="auto"/>
              <w:right w:val="single" w:sz="4" w:space="0" w:color="auto"/>
            </w:tcBorders>
            <w:vAlign w:val="center"/>
          </w:tcPr>
          <w:p w14:paraId="41803FAC" w14:textId="77777777" w:rsidR="002E3ED0" w:rsidRPr="006D4AA8" w:rsidRDefault="002E3ED0" w:rsidP="00AE16C3">
            <w:pPr>
              <w:pStyle w:val="14"/>
              <w:shd w:val="clear" w:color="auto" w:fill="auto"/>
              <w:spacing w:line="256" w:lineRule="auto"/>
              <w:jc w:val="center"/>
              <w:rPr>
                <w:rStyle w:val="11pt"/>
                <w:rFonts w:ascii="Times New Roman" w:hAnsi="Times New Roman" w:cs="Times New Roman"/>
                <w:i w:val="0"/>
                <w:iCs/>
                <w:color w:val="auto"/>
                <w:sz w:val="24"/>
                <w:szCs w:val="24"/>
              </w:rPr>
            </w:pPr>
          </w:p>
        </w:tc>
        <w:tc>
          <w:tcPr>
            <w:tcW w:w="449" w:type="pct"/>
            <w:tcBorders>
              <w:top w:val="single" w:sz="4" w:space="0" w:color="auto"/>
              <w:left w:val="single" w:sz="4" w:space="0" w:color="auto"/>
              <w:bottom w:val="single" w:sz="4" w:space="0" w:color="auto"/>
              <w:right w:val="single" w:sz="4" w:space="0" w:color="auto"/>
            </w:tcBorders>
            <w:vAlign w:val="center"/>
          </w:tcPr>
          <w:p w14:paraId="70177097" w14:textId="77777777" w:rsidR="002E3ED0" w:rsidRPr="006D4AA8" w:rsidRDefault="002E3ED0" w:rsidP="00AE16C3">
            <w:pPr>
              <w:pStyle w:val="14"/>
              <w:shd w:val="clear" w:color="auto" w:fill="auto"/>
              <w:spacing w:line="256" w:lineRule="auto"/>
              <w:jc w:val="center"/>
              <w:rPr>
                <w:rStyle w:val="11pt"/>
                <w:rFonts w:ascii="Times New Roman" w:hAnsi="Times New Roman" w:cs="Times New Roman"/>
                <w:i w:val="0"/>
                <w:iCs/>
                <w:color w:val="auto"/>
                <w:sz w:val="24"/>
                <w:szCs w:val="24"/>
              </w:rPr>
            </w:pPr>
          </w:p>
        </w:tc>
      </w:tr>
      <w:tr w:rsidR="006D4AA8" w:rsidRPr="006D4AA8" w14:paraId="475EF383" w14:textId="77777777" w:rsidTr="00B02E01">
        <w:trPr>
          <w:cantSplit/>
          <w:trHeight w:val="336"/>
        </w:trPr>
        <w:tc>
          <w:tcPr>
            <w:tcW w:w="1116" w:type="pct"/>
            <w:tcBorders>
              <w:top w:val="single" w:sz="4" w:space="0" w:color="auto"/>
              <w:left w:val="single" w:sz="4" w:space="0" w:color="auto"/>
              <w:bottom w:val="single" w:sz="4" w:space="0" w:color="auto"/>
              <w:right w:val="single" w:sz="4" w:space="0" w:color="auto"/>
            </w:tcBorders>
            <w:vAlign w:val="center"/>
          </w:tcPr>
          <w:p w14:paraId="1D688761" w14:textId="77777777" w:rsidR="002E3ED0" w:rsidRPr="006D4AA8" w:rsidRDefault="002E3ED0" w:rsidP="00AE16C3">
            <w:pPr>
              <w:spacing w:line="240" w:lineRule="auto"/>
              <w:jc w:val="left"/>
              <w:rPr>
                <w:bCs/>
                <w:lang w:val="ru-RU" w:eastAsia="ru-RU"/>
              </w:rPr>
            </w:pPr>
            <w:r w:rsidRPr="006D4AA8">
              <w:rPr>
                <w:rFonts w:ascii="Times New Roman" w:hAnsi="Times New Roman"/>
                <w:bCs/>
                <w:sz w:val="24"/>
                <w:szCs w:val="24"/>
                <w:lang w:val="ru-RU" w:eastAsia="ru-RU"/>
              </w:rPr>
              <w:t>Дубнівськ</w:t>
            </w:r>
            <w:r w:rsidRPr="006D4AA8">
              <w:rPr>
                <w:rFonts w:ascii="Times New Roman" w:hAnsi="Times New Roman"/>
                <w:bCs/>
                <w:sz w:val="24"/>
                <w:szCs w:val="24"/>
                <w:lang w:val="uk-UA" w:eastAsia="ru-RU"/>
              </w:rPr>
              <w:t>ан/с</w:t>
            </w:r>
          </w:p>
          <w:p w14:paraId="4E1E5187" w14:textId="77777777" w:rsidR="002E3ED0" w:rsidRPr="006D4AA8" w:rsidRDefault="002E3ED0" w:rsidP="00AE16C3">
            <w:pPr>
              <w:spacing w:line="240" w:lineRule="auto"/>
              <w:jc w:val="left"/>
              <w:rPr>
                <w:rFonts w:ascii="Times New Roman" w:hAnsi="Times New Roman"/>
                <w:bCs/>
                <w:sz w:val="24"/>
                <w:szCs w:val="24"/>
                <w:lang w:val="ru-RU" w:eastAsia="ru-RU"/>
              </w:rPr>
            </w:pPr>
          </w:p>
        </w:tc>
        <w:tc>
          <w:tcPr>
            <w:tcW w:w="416" w:type="pct"/>
            <w:tcBorders>
              <w:top w:val="single" w:sz="4" w:space="0" w:color="auto"/>
              <w:left w:val="single" w:sz="4" w:space="0" w:color="auto"/>
              <w:bottom w:val="single" w:sz="4" w:space="0" w:color="auto"/>
              <w:right w:val="single" w:sz="4" w:space="0" w:color="auto"/>
            </w:tcBorders>
            <w:vAlign w:val="center"/>
            <w:hideMark/>
          </w:tcPr>
          <w:p w14:paraId="7C2A9835" w14:textId="77777777" w:rsidR="002E3ED0" w:rsidRPr="006D4AA8" w:rsidRDefault="002E3ED0" w:rsidP="00AE16C3">
            <w:pPr>
              <w:spacing w:line="240" w:lineRule="auto"/>
              <w:jc w:val="center"/>
              <w:rPr>
                <w:rFonts w:ascii="Times New Roman" w:hAnsi="Times New Roman"/>
                <w:sz w:val="24"/>
                <w:szCs w:val="24"/>
                <w:lang w:val="uk-UA"/>
              </w:rPr>
            </w:pPr>
            <w:r w:rsidRPr="006D4AA8">
              <w:rPr>
                <w:rFonts w:ascii="Times New Roman" w:hAnsi="Times New Roman"/>
                <w:sz w:val="24"/>
                <w:szCs w:val="24"/>
                <w:lang w:val="uk-UA"/>
              </w:rPr>
              <w:t>ПВХ</w:t>
            </w:r>
          </w:p>
        </w:tc>
        <w:tc>
          <w:tcPr>
            <w:tcW w:w="375" w:type="pct"/>
            <w:tcBorders>
              <w:top w:val="single" w:sz="4" w:space="0" w:color="auto"/>
              <w:left w:val="single" w:sz="4" w:space="0" w:color="auto"/>
              <w:bottom w:val="single" w:sz="4" w:space="0" w:color="auto"/>
              <w:right w:val="single" w:sz="4" w:space="0" w:color="auto"/>
            </w:tcBorders>
            <w:vAlign w:val="center"/>
            <w:hideMark/>
          </w:tcPr>
          <w:p w14:paraId="091E263D" w14:textId="77777777" w:rsidR="002E3ED0" w:rsidRPr="006D4AA8" w:rsidRDefault="002E3ED0" w:rsidP="00AE16C3">
            <w:pPr>
              <w:spacing w:line="240" w:lineRule="auto"/>
              <w:jc w:val="center"/>
              <w:rPr>
                <w:rFonts w:ascii="Times New Roman" w:hAnsi="Times New Roman"/>
                <w:bCs/>
                <w:sz w:val="24"/>
                <w:szCs w:val="24"/>
                <w:lang w:val="uk-UA" w:eastAsia="ru-RU"/>
              </w:rPr>
            </w:pPr>
            <w:r w:rsidRPr="006D4AA8">
              <w:rPr>
                <w:rFonts w:ascii="Times New Roman" w:hAnsi="Times New Roman"/>
                <w:bCs/>
                <w:sz w:val="24"/>
                <w:szCs w:val="24"/>
                <w:lang w:val="uk-UA" w:eastAsia="ru-RU"/>
              </w:rPr>
              <w:t>63</w:t>
            </w:r>
          </w:p>
        </w:tc>
        <w:tc>
          <w:tcPr>
            <w:tcW w:w="527" w:type="pct"/>
            <w:tcBorders>
              <w:top w:val="single" w:sz="4" w:space="0" w:color="auto"/>
              <w:left w:val="single" w:sz="4" w:space="0" w:color="auto"/>
              <w:bottom w:val="single" w:sz="4" w:space="0" w:color="auto"/>
              <w:right w:val="single" w:sz="4" w:space="0" w:color="auto"/>
            </w:tcBorders>
            <w:vAlign w:val="center"/>
            <w:hideMark/>
          </w:tcPr>
          <w:p w14:paraId="64ADA4BC" w14:textId="77777777" w:rsidR="002E3ED0" w:rsidRPr="006D4AA8" w:rsidRDefault="002E3ED0" w:rsidP="00AE16C3">
            <w:pPr>
              <w:jc w:val="center"/>
              <w:rPr>
                <w:rFonts w:ascii="Times New Roman" w:hAnsi="Times New Roman"/>
                <w:sz w:val="24"/>
                <w:szCs w:val="24"/>
                <w:lang w:val="uk-UA"/>
              </w:rPr>
            </w:pPr>
            <w:r w:rsidRPr="006D4AA8">
              <w:rPr>
                <w:rFonts w:ascii="Times New Roman" w:hAnsi="Times New Roman"/>
                <w:sz w:val="24"/>
                <w:szCs w:val="24"/>
                <w:lang w:val="uk-UA"/>
              </w:rPr>
              <w:t>2004</w:t>
            </w:r>
          </w:p>
        </w:tc>
        <w:tc>
          <w:tcPr>
            <w:tcW w:w="563" w:type="pct"/>
            <w:tcBorders>
              <w:top w:val="single" w:sz="4" w:space="0" w:color="auto"/>
              <w:left w:val="single" w:sz="4" w:space="0" w:color="auto"/>
              <w:bottom w:val="single" w:sz="4" w:space="0" w:color="auto"/>
              <w:right w:val="single" w:sz="4" w:space="0" w:color="auto"/>
            </w:tcBorders>
            <w:vAlign w:val="center"/>
            <w:hideMark/>
          </w:tcPr>
          <w:p w14:paraId="7495B170" w14:textId="77777777" w:rsidR="002E3ED0" w:rsidRPr="006D4AA8" w:rsidRDefault="002E3ED0" w:rsidP="00AE16C3">
            <w:pPr>
              <w:jc w:val="center"/>
              <w:rPr>
                <w:rFonts w:ascii="Times New Roman" w:hAnsi="Times New Roman"/>
                <w:sz w:val="24"/>
                <w:szCs w:val="24"/>
              </w:rPr>
            </w:pPr>
            <w:r w:rsidRPr="006D4AA8">
              <w:rPr>
                <w:rFonts w:ascii="Times New Roman" w:hAnsi="Times New Roman"/>
                <w:sz w:val="24"/>
                <w:szCs w:val="24"/>
                <w:lang w:val="uk-UA"/>
              </w:rPr>
              <w:t>36</w:t>
            </w:r>
          </w:p>
        </w:tc>
        <w:tc>
          <w:tcPr>
            <w:tcW w:w="682" w:type="pct"/>
            <w:tcBorders>
              <w:top w:val="single" w:sz="4" w:space="0" w:color="auto"/>
              <w:left w:val="single" w:sz="4" w:space="0" w:color="auto"/>
              <w:bottom w:val="single" w:sz="4" w:space="0" w:color="auto"/>
              <w:right w:val="single" w:sz="4" w:space="0" w:color="auto"/>
            </w:tcBorders>
            <w:vAlign w:val="center"/>
            <w:hideMark/>
          </w:tcPr>
          <w:p w14:paraId="2DC4FA2B" w14:textId="77777777" w:rsidR="002E3ED0" w:rsidRPr="006D4AA8" w:rsidRDefault="002E3ED0" w:rsidP="00AE16C3">
            <w:pPr>
              <w:jc w:val="center"/>
              <w:rPr>
                <w:rFonts w:ascii="Times New Roman" w:hAnsi="Times New Roman"/>
                <w:sz w:val="24"/>
                <w:szCs w:val="24"/>
                <w:lang w:val="uk-UA"/>
              </w:rPr>
            </w:pPr>
            <w:r w:rsidRPr="006D4AA8">
              <w:rPr>
                <w:rFonts w:ascii="Times New Roman" w:hAnsi="Times New Roman"/>
                <w:sz w:val="24"/>
                <w:szCs w:val="24"/>
                <w:lang w:val="uk-UA"/>
              </w:rPr>
              <w:t>32,12</w:t>
            </w:r>
          </w:p>
        </w:tc>
        <w:tc>
          <w:tcPr>
            <w:tcW w:w="423" w:type="pct"/>
            <w:tcBorders>
              <w:top w:val="single" w:sz="4" w:space="0" w:color="auto"/>
              <w:left w:val="single" w:sz="4" w:space="0" w:color="auto"/>
              <w:bottom w:val="single" w:sz="4" w:space="0" w:color="auto"/>
              <w:right w:val="single" w:sz="4" w:space="0" w:color="auto"/>
            </w:tcBorders>
            <w:vAlign w:val="center"/>
          </w:tcPr>
          <w:p w14:paraId="78BE0D6C" w14:textId="77777777" w:rsidR="002E3ED0" w:rsidRPr="006D4AA8" w:rsidRDefault="002E3ED0" w:rsidP="00AE16C3">
            <w:pPr>
              <w:pStyle w:val="14"/>
              <w:shd w:val="clear" w:color="auto" w:fill="auto"/>
              <w:spacing w:line="256" w:lineRule="auto"/>
              <w:jc w:val="center"/>
              <w:rPr>
                <w:rStyle w:val="11pt"/>
                <w:rFonts w:cs="Times New Roman"/>
                <w:i w:val="0"/>
                <w:iCs/>
                <w:color w:val="auto"/>
                <w:sz w:val="24"/>
              </w:rPr>
            </w:pPr>
          </w:p>
        </w:tc>
        <w:tc>
          <w:tcPr>
            <w:tcW w:w="449" w:type="pct"/>
            <w:tcBorders>
              <w:top w:val="single" w:sz="4" w:space="0" w:color="auto"/>
              <w:left w:val="single" w:sz="4" w:space="0" w:color="auto"/>
              <w:bottom w:val="single" w:sz="4" w:space="0" w:color="auto"/>
              <w:right w:val="single" w:sz="4" w:space="0" w:color="auto"/>
            </w:tcBorders>
            <w:vAlign w:val="center"/>
          </w:tcPr>
          <w:p w14:paraId="2E15E537" w14:textId="77777777" w:rsidR="002E3ED0" w:rsidRPr="006D4AA8" w:rsidRDefault="002E3ED0" w:rsidP="00AE16C3">
            <w:pPr>
              <w:pStyle w:val="14"/>
              <w:shd w:val="clear" w:color="auto" w:fill="auto"/>
              <w:spacing w:line="256" w:lineRule="auto"/>
              <w:jc w:val="center"/>
              <w:rPr>
                <w:rStyle w:val="11pt"/>
                <w:rFonts w:ascii="Times New Roman" w:hAnsi="Times New Roman" w:cs="Times New Roman"/>
                <w:i w:val="0"/>
                <w:iCs/>
                <w:color w:val="auto"/>
                <w:sz w:val="24"/>
                <w:szCs w:val="24"/>
              </w:rPr>
            </w:pPr>
          </w:p>
        </w:tc>
        <w:tc>
          <w:tcPr>
            <w:tcW w:w="449" w:type="pct"/>
            <w:tcBorders>
              <w:top w:val="single" w:sz="4" w:space="0" w:color="auto"/>
              <w:left w:val="single" w:sz="4" w:space="0" w:color="auto"/>
              <w:bottom w:val="single" w:sz="4" w:space="0" w:color="auto"/>
              <w:right w:val="single" w:sz="4" w:space="0" w:color="auto"/>
            </w:tcBorders>
            <w:vAlign w:val="center"/>
          </w:tcPr>
          <w:p w14:paraId="190747EC" w14:textId="77777777" w:rsidR="002E3ED0" w:rsidRPr="006D4AA8" w:rsidRDefault="002E3ED0" w:rsidP="00AE16C3">
            <w:pPr>
              <w:pStyle w:val="14"/>
              <w:shd w:val="clear" w:color="auto" w:fill="auto"/>
              <w:spacing w:line="256" w:lineRule="auto"/>
              <w:jc w:val="center"/>
              <w:rPr>
                <w:rStyle w:val="11pt"/>
                <w:rFonts w:ascii="Times New Roman" w:hAnsi="Times New Roman" w:cs="Times New Roman"/>
                <w:i w:val="0"/>
                <w:iCs/>
                <w:color w:val="auto"/>
                <w:sz w:val="24"/>
                <w:szCs w:val="24"/>
              </w:rPr>
            </w:pPr>
          </w:p>
        </w:tc>
      </w:tr>
      <w:tr w:rsidR="006D4AA8" w:rsidRPr="006D4AA8" w14:paraId="2709BFA3" w14:textId="77777777" w:rsidTr="00B02E01">
        <w:trPr>
          <w:cantSplit/>
          <w:trHeight w:val="336"/>
        </w:trPr>
        <w:tc>
          <w:tcPr>
            <w:tcW w:w="1116" w:type="pct"/>
            <w:tcBorders>
              <w:top w:val="single" w:sz="4" w:space="0" w:color="auto"/>
              <w:left w:val="single" w:sz="4" w:space="0" w:color="auto"/>
              <w:bottom w:val="single" w:sz="4" w:space="0" w:color="auto"/>
              <w:right w:val="single" w:sz="4" w:space="0" w:color="auto"/>
            </w:tcBorders>
            <w:vAlign w:val="center"/>
            <w:hideMark/>
          </w:tcPr>
          <w:p w14:paraId="20B0CD12" w14:textId="77777777" w:rsidR="002E3ED0" w:rsidRPr="006D4AA8" w:rsidRDefault="002E3ED0" w:rsidP="00AE16C3">
            <w:pPr>
              <w:spacing w:line="240" w:lineRule="auto"/>
              <w:jc w:val="left"/>
              <w:rPr>
                <w:bCs/>
                <w:lang w:eastAsia="ru-RU"/>
              </w:rPr>
            </w:pPr>
            <w:r w:rsidRPr="006D4AA8">
              <w:rPr>
                <w:rFonts w:ascii="Times New Roman" w:hAnsi="Times New Roman"/>
                <w:bCs/>
                <w:sz w:val="24"/>
                <w:szCs w:val="24"/>
                <w:lang w:val="uk-UA" w:eastAsia="ru-RU"/>
              </w:rPr>
              <w:t>Омелянівська</w:t>
            </w:r>
            <w:r w:rsidRPr="006D4AA8">
              <w:rPr>
                <w:rFonts w:ascii="Times New Roman" w:hAnsi="Times New Roman"/>
                <w:bCs/>
                <w:sz w:val="24"/>
                <w:szCs w:val="24"/>
                <w:lang w:eastAsia="ru-RU"/>
              </w:rPr>
              <w:t xml:space="preserve"> площад</w:t>
            </w:r>
            <w:r w:rsidRPr="006D4AA8">
              <w:rPr>
                <w:rFonts w:ascii="Times New Roman" w:hAnsi="Times New Roman"/>
                <w:bCs/>
                <w:sz w:val="24"/>
                <w:szCs w:val="24"/>
                <w:lang w:val="uk-UA" w:eastAsia="ru-RU"/>
              </w:rPr>
              <w:t>ка</w:t>
            </w:r>
          </w:p>
        </w:tc>
        <w:tc>
          <w:tcPr>
            <w:tcW w:w="416" w:type="pct"/>
            <w:tcBorders>
              <w:top w:val="single" w:sz="4" w:space="0" w:color="auto"/>
              <w:left w:val="single" w:sz="4" w:space="0" w:color="auto"/>
              <w:bottom w:val="single" w:sz="4" w:space="0" w:color="auto"/>
              <w:right w:val="single" w:sz="4" w:space="0" w:color="auto"/>
            </w:tcBorders>
            <w:vAlign w:val="center"/>
            <w:hideMark/>
          </w:tcPr>
          <w:p w14:paraId="39B7F545" w14:textId="77777777" w:rsidR="002E3ED0" w:rsidRPr="006D4AA8" w:rsidRDefault="002E3ED0" w:rsidP="00AE16C3">
            <w:pPr>
              <w:spacing w:line="240" w:lineRule="auto"/>
              <w:jc w:val="center"/>
              <w:rPr>
                <w:rFonts w:ascii="Times New Roman" w:hAnsi="Times New Roman"/>
                <w:sz w:val="24"/>
                <w:szCs w:val="24"/>
                <w:lang w:val="uk-UA"/>
              </w:rPr>
            </w:pPr>
            <w:r w:rsidRPr="006D4AA8">
              <w:rPr>
                <w:rFonts w:ascii="Times New Roman" w:hAnsi="Times New Roman"/>
                <w:sz w:val="24"/>
                <w:szCs w:val="24"/>
                <w:lang w:val="uk-UA"/>
              </w:rPr>
              <w:t>ПВХ</w:t>
            </w:r>
          </w:p>
        </w:tc>
        <w:tc>
          <w:tcPr>
            <w:tcW w:w="375" w:type="pct"/>
            <w:tcBorders>
              <w:top w:val="single" w:sz="4" w:space="0" w:color="auto"/>
              <w:left w:val="single" w:sz="4" w:space="0" w:color="auto"/>
              <w:bottom w:val="single" w:sz="4" w:space="0" w:color="auto"/>
              <w:right w:val="single" w:sz="4" w:space="0" w:color="auto"/>
            </w:tcBorders>
            <w:vAlign w:val="center"/>
            <w:hideMark/>
          </w:tcPr>
          <w:p w14:paraId="614927B7" w14:textId="77777777" w:rsidR="002E3ED0" w:rsidRPr="006D4AA8" w:rsidRDefault="002E3ED0" w:rsidP="00AE16C3">
            <w:pPr>
              <w:spacing w:line="240" w:lineRule="auto"/>
              <w:jc w:val="center"/>
              <w:rPr>
                <w:rFonts w:ascii="Times New Roman" w:hAnsi="Times New Roman"/>
                <w:bCs/>
                <w:sz w:val="24"/>
                <w:szCs w:val="24"/>
                <w:lang w:val="uk-UA" w:eastAsia="ru-RU"/>
              </w:rPr>
            </w:pPr>
            <w:r w:rsidRPr="006D4AA8">
              <w:rPr>
                <w:rFonts w:ascii="Times New Roman" w:hAnsi="Times New Roman"/>
                <w:bCs/>
                <w:sz w:val="24"/>
                <w:szCs w:val="24"/>
                <w:lang w:val="uk-UA" w:eastAsia="ru-RU"/>
              </w:rPr>
              <w:t>32</w:t>
            </w:r>
          </w:p>
        </w:tc>
        <w:tc>
          <w:tcPr>
            <w:tcW w:w="527" w:type="pct"/>
            <w:tcBorders>
              <w:top w:val="single" w:sz="4" w:space="0" w:color="auto"/>
              <w:left w:val="single" w:sz="4" w:space="0" w:color="auto"/>
              <w:bottom w:val="single" w:sz="4" w:space="0" w:color="auto"/>
              <w:right w:val="single" w:sz="4" w:space="0" w:color="auto"/>
            </w:tcBorders>
            <w:vAlign w:val="center"/>
            <w:hideMark/>
          </w:tcPr>
          <w:p w14:paraId="4E85748A" w14:textId="77777777" w:rsidR="002E3ED0" w:rsidRPr="006D4AA8" w:rsidRDefault="002E3ED0" w:rsidP="00AE16C3">
            <w:pPr>
              <w:jc w:val="center"/>
              <w:rPr>
                <w:rFonts w:ascii="Times New Roman" w:hAnsi="Times New Roman"/>
                <w:sz w:val="24"/>
                <w:szCs w:val="24"/>
                <w:lang w:val="uk-UA"/>
              </w:rPr>
            </w:pPr>
            <w:r w:rsidRPr="006D4AA8">
              <w:rPr>
                <w:rFonts w:ascii="Times New Roman" w:hAnsi="Times New Roman"/>
                <w:sz w:val="24"/>
                <w:szCs w:val="24"/>
                <w:lang w:val="uk-UA"/>
              </w:rPr>
              <w:t>2009</w:t>
            </w:r>
          </w:p>
        </w:tc>
        <w:tc>
          <w:tcPr>
            <w:tcW w:w="563" w:type="pct"/>
            <w:tcBorders>
              <w:top w:val="single" w:sz="4" w:space="0" w:color="auto"/>
              <w:left w:val="single" w:sz="4" w:space="0" w:color="auto"/>
              <w:bottom w:val="single" w:sz="4" w:space="0" w:color="auto"/>
              <w:right w:val="single" w:sz="4" w:space="0" w:color="auto"/>
            </w:tcBorders>
            <w:vAlign w:val="center"/>
            <w:hideMark/>
          </w:tcPr>
          <w:p w14:paraId="70D4C2E6" w14:textId="77777777" w:rsidR="002E3ED0" w:rsidRPr="006D4AA8" w:rsidRDefault="002E3ED0" w:rsidP="00AE16C3">
            <w:pPr>
              <w:jc w:val="center"/>
              <w:rPr>
                <w:rFonts w:ascii="Times New Roman" w:hAnsi="Times New Roman"/>
                <w:sz w:val="24"/>
                <w:szCs w:val="24"/>
              </w:rPr>
            </w:pPr>
            <w:r w:rsidRPr="006D4AA8">
              <w:rPr>
                <w:rFonts w:ascii="Times New Roman" w:hAnsi="Times New Roman"/>
                <w:sz w:val="24"/>
                <w:szCs w:val="24"/>
                <w:lang w:val="uk-UA"/>
              </w:rPr>
              <w:t>34</w:t>
            </w:r>
          </w:p>
        </w:tc>
        <w:tc>
          <w:tcPr>
            <w:tcW w:w="682" w:type="pct"/>
            <w:tcBorders>
              <w:top w:val="single" w:sz="4" w:space="0" w:color="auto"/>
              <w:left w:val="single" w:sz="4" w:space="0" w:color="auto"/>
              <w:bottom w:val="single" w:sz="4" w:space="0" w:color="auto"/>
              <w:right w:val="single" w:sz="4" w:space="0" w:color="auto"/>
            </w:tcBorders>
            <w:vAlign w:val="center"/>
            <w:hideMark/>
          </w:tcPr>
          <w:p w14:paraId="2D45D98E" w14:textId="77777777" w:rsidR="002E3ED0" w:rsidRPr="006D4AA8" w:rsidRDefault="002E3ED0" w:rsidP="00AE16C3">
            <w:pPr>
              <w:jc w:val="center"/>
              <w:rPr>
                <w:rFonts w:ascii="Times New Roman" w:hAnsi="Times New Roman"/>
                <w:sz w:val="24"/>
                <w:szCs w:val="24"/>
                <w:lang w:val="uk-UA"/>
              </w:rPr>
            </w:pPr>
            <w:r w:rsidRPr="006D4AA8">
              <w:rPr>
                <w:rFonts w:ascii="Times New Roman" w:hAnsi="Times New Roman"/>
                <w:sz w:val="24"/>
                <w:szCs w:val="24"/>
                <w:lang w:val="uk-UA"/>
              </w:rPr>
              <w:t>2</w:t>
            </w:r>
          </w:p>
        </w:tc>
        <w:tc>
          <w:tcPr>
            <w:tcW w:w="423" w:type="pct"/>
            <w:tcBorders>
              <w:top w:val="single" w:sz="4" w:space="0" w:color="auto"/>
              <w:left w:val="single" w:sz="4" w:space="0" w:color="auto"/>
              <w:bottom w:val="single" w:sz="4" w:space="0" w:color="auto"/>
              <w:right w:val="single" w:sz="4" w:space="0" w:color="auto"/>
            </w:tcBorders>
            <w:vAlign w:val="center"/>
          </w:tcPr>
          <w:p w14:paraId="6BB7FAEB" w14:textId="77777777" w:rsidR="002E3ED0" w:rsidRPr="006D4AA8" w:rsidRDefault="002E3ED0" w:rsidP="00AE16C3">
            <w:pPr>
              <w:pStyle w:val="14"/>
              <w:shd w:val="clear" w:color="auto" w:fill="auto"/>
              <w:spacing w:line="256" w:lineRule="auto"/>
              <w:jc w:val="center"/>
              <w:rPr>
                <w:rStyle w:val="11pt"/>
                <w:rFonts w:cs="Times New Roman"/>
                <w:i w:val="0"/>
                <w:iCs/>
                <w:color w:val="auto"/>
                <w:sz w:val="24"/>
              </w:rPr>
            </w:pPr>
          </w:p>
        </w:tc>
        <w:tc>
          <w:tcPr>
            <w:tcW w:w="449" w:type="pct"/>
            <w:tcBorders>
              <w:top w:val="single" w:sz="4" w:space="0" w:color="auto"/>
              <w:left w:val="single" w:sz="4" w:space="0" w:color="auto"/>
              <w:bottom w:val="single" w:sz="4" w:space="0" w:color="auto"/>
              <w:right w:val="single" w:sz="4" w:space="0" w:color="auto"/>
            </w:tcBorders>
            <w:vAlign w:val="center"/>
          </w:tcPr>
          <w:p w14:paraId="0C21FD83" w14:textId="77777777" w:rsidR="002E3ED0" w:rsidRPr="006D4AA8" w:rsidRDefault="002E3ED0" w:rsidP="00AE16C3">
            <w:pPr>
              <w:pStyle w:val="14"/>
              <w:shd w:val="clear" w:color="auto" w:fill="auto"/>
              <w:spacing w:line="256" w:lineRule="auto"/>
              <w:jc w:val="center"/>
              <w:rPr>
                <w:rStyle w:val="11pt"/>
                <w:rFonts w:ascii="Times New Roman" w:hAnsi="Times New Roman" w:cs="Times New Roman"/>
                <w:i w:val="0"/>
                <w:iCs/>
                <w:color w:val="auto"/>
                <w:sz w:val="24"/>
                <w:szCs w:val="24"/>
              </w:rPr>
            </w:pPr>
          </w:p>
        </w:tc>
        <w:tc>
          <w:tcPr>
            <w:tcW w:w="449" w:type="pct"/>
            <w:tcBorders>
              <w:top w:val="single" w:sz="4" w:space="0" w:color="auto"/>
              <w:left w:val="single" w:sz="4" w:space="0" w:color="auto"/>
              <w:bottom w:val="single" w:sz="4" w:space="0" w:color="auto"/>
              <w:right w:val="single" w:sz="4" w:space="0" w:color="auto"/>
            </w:tcBorders>
            <w:vAlign w:val="center"/>
          </w:tcPr>
          <w:p w14:paraId="0F07530C" w14:textId="77777777" w:rsidR="002E3ED0" w:rsidRPr="006D4AA8" w:rsidRDefault="002E3ED0" w:rsidP="00AE16C3">
            <w:pPr>
              <w:pStyle w:val="14"/>
              <w:shd w:val="clear" w:color="auto" w:fill="auto"/>
              <w:spacing w:line="256" w:lineRule="auto"/>
              <w:jc w:val="center"/>
              <w:rPr>
                <w:rStyle w:val="11pt"/>
                <w:rFonts w:ascii="Times New Roman" w:hAnsi="Times New Roman" w:cs="Times New Roman"/>
                <w:i w:val="0"/>
                <w:iCs/>
                <w:color w:val="auto"/>
                <w:sz w:val="24"/>
                <w:szCs w:val="24"/>
              </w:rPr>
            </w:pPr>
          </w:p>
        </w:tc>
      </w:tr>
      <w:tr w:rsidR="006D4AA8" w:rsidRPr="006D4AA8" w14:paraId="594972B5" w14:textId="77777777" w:rsidTr="00062B49">
        <w:trPr>
          <w:cantSplit/>
          <w:trHeight w:val="336"/>
        </w:trPr>
        <w:tc>
          <w:tcPr>
            <w:tcW w:w="5000" w:type="pct"/>
            <w:gridSpan w:val="9"/>
            <w:tcBorders>
              <w:top w:val="single" w:sz="4" w:space="0" w:color="auto"/>
              <w:left w:val="single" w:sz="4" w:space="0" w:color="auto"/>
              <w:bottom w:val="single" w:sz="4" w:space="0" w:color="auto"/>
              <w:right w:val="single" w:sz="4" w:space="0" w:color="auto"/>
            </w:tcBorders>
            <w:vAlign w:val="center"/>
            <w:hideMark/>
          </w:tcPr>
          <w:p w14:paraId="3C09A69C" w14:textId="77777777" w:rsidR="00062B49" w:rsidRPr="006D4AA8" w:rsidRDefault="00062B49" w:rsidP="00AE16C3">
            <w:pPr>
              <w:pStyle w:val="14"/>
              <w:shd w:val="clear" w:color="auto" w:fill="auto"/>
              <w:spacing w:line="256" w:lineRule="auto"/>
              <w:jc w:val="center"/>
              <w:rPr>
                <w:rStyle w:val="11pt"/>
                <w:rFonts w:ascii="Times New Roman" w:hAnsi="Times New Roman" w:cs="Times New Roman"/>
                <w:b/>
                <w:i w:val="0"/>
                <w:iCs/>
                <w:color w:val="auto"/>
                <w:sz w:val="24"/>
                <w:szCs w:val="24"/>
              </w:rPr>
            </w:pPr>
            <w:r w:rsidRPr="006D4AA8">
              <w:rPr>
                <w:rStyle w:val="11pt"/>
                <w:rFonts w:ascii="Times New Roman" w:hAnsi="Times New Roman" w:cs="Times New Roman"/>
                <w:b/>
                <w:iCs/>
                <w:color w:val="auto"/>
                <w:sz w:val="24"/>
                <w:szCs w:val="24"/>
              </w:rPr>
              <w:t>Водо</w:t>
            </w:r>
            <w:r w:rsidR="00C91BA0" w:rsidRPr="006D4AA8">
              <w:rPr>
                <w:rStyle w:val="11pt"/>
                <w:rFonts w:ascii="Times New Roman" w:hAnsi="Times New Roman" w:cs="Times New Roman"/>
                <w:b/>
                <w:iCs/>
                <w:color w:val="auto"/>
                <w:sz w:val="24"/>
                <w:szCs w:val="24"/>
              </w:rPr>
              <w:t>в</w:t>
            </w:r>
            <w:r w:rsidRPr="006D4AA8">
              <w:rPr>
                <w:rStyle w:val="11pt"/>
                <w:rFonts w:ascii="Times New Roman" w:hAnsi="Times New Roman" w:cs="Times New Roman"/>
                <w:b/>
                <w:iCs/>
                <w:color w:val="auto"/>
                <w:sz w:val="24"/>
                <w:szCs w:val="24"/>
              </w:rPr>
              <w:t>о</w:t>
            </w:r>
            <w:r w:rsidR="00C91BA0" w:rsidRPr="006D4AA8">
              <w:rPr>
                <w:rStyle w:val="11pt"/>
                <w:rFonts w:ascii="Times New Roman" w:hAnsi="Times New Roman" w:cs="Times New Roman"/>
                <w:b/>
                <w:iCs/>
                <w:color w:val="auto"/>
                <w:sz w:val="24"/>
                <w:szCs w:val="24"/>
              </w:rPr>
              <w:t>д</w:t>
            </w:r>
            <w:r w:rsidRPr="006D4AA8">
              <w:rPr>
                <w:rStyle w:val="11pt"/>
                <w:rFonts w:ascii="Times New Roman" w:hAnsi="Times New Roman" w:cs="Times New Roman"/>
                <w:b/>
                <w:iCs/>
                <w:color w:val="auto"/>
                <w:sz w:val="24"/>
                <w:szCs w:val="24"/>
              </w:rPr>
              <w:t>и</w:t>
            </w:r>
          </w:p>
        </w:tc>
      </w:tr>
      <w:tr w:rsidR="006D4AA8" w:rsidRPr="006D4AA8" w14:paraId="12B65471" w14:textId="77777777" w:rsidTr="00B02E01">
        <w:trPr>
          <w:cantSplit/>
          <w:trHeight w:val="336"/>
        </w:trPr>
        <w:tc>
          <w:tcPr>
            <w:tcW w:w="1116" w:type="pct"/>
            <w:tcBorders>
              <w:top w:val="single" w:sz="4" w:space="0" w:color="auto"/>
              <w:left w:val="single" w:sz="4" w:space="0" w:color="auto"/>
              <w:bottom w:val="single" w:sz="4" w:space="0" w:color="auto"/>
              <w:right w:val="single" w:sz="4" w:space="0" w:color="auto"/>
            </w:tcBorders>
            <w:vAlign w:val="center"/>
            <w:hideMark/>
          </w:tcPr>
          <w:p w14:paraId="71C260E5" w14:textId="77777777" w:rsidR="00B02E01" w:rsidRPr="006D4AA8" w:rsidRDefault="00B02E01" w:rsidP="00AE16C3">
            <w:pPr>
              <w:spacing w:line="240" w:lineRule="auto"/>
              <w:jc w:val="left"/>
              <w:rPr>
                <w:bCs/>
                <w:lang w:eastAsia="ru-RU"/>
              </w:rPr>
            </w:pPr>
            <w:r w:rsidRPr="006D4AA8">
              <w:rPr>
                <w:rFonts w:ascii="Times New Roman" w:hAnsi="Times New Roman"/>
                <w:bCs/>
                <w:sz w:val="24"/>
                <w:szCs w:val="24"/>
                <w:lang w:eastAsia="ru-RU"/>
              </w:rPr>
              <w:t>Дубнівськ</w:t>
            </w:r>
            <w:r w:rsidRPr="006D4AA8">
              <w:rPr>
                <w:rFonts w:ascii="Times New Roman" w:hAnsi="Times New Roman"/>
                <w:bCs/>
                <w:sz w:val="24"/>
                <w:szCs w:val="24"/>
                <w:lang w:val="uk-UA" w:eastAsia="ru-RU"/>
              </w:rPr>
              <w:t>а</w:t>
            </w:r>
            <w:r w:rsidRPr="006D4AA8">
              <w:rPr>
                <w:rFonts w:ascii="Times New Roman" w:hAnsi="Times New Roman"/>
                <w:bCs/>
                <w:sz w:val="24"/>
                <w:szCs w:val="24"/>
                <w:lang w:eastAsia="ru-RU"/>
              </w:rPr>
              <w:t xml:space="preserve"> площад</w:t>
            </w:r>
            <w:r w:rsidRPr="006D4AA8">
              <w:rPr>
                <w:rFonts w:ascii="Times New Roman" w:hAnsi="Times New Roman"/>
                <w:bCs/>
                <w:sz w:val="24"/>
                <w:szCs w:val="24"/>
                <w:lang w:val="uk-UA" w:eastAsia="ru-RU"/>
              </w:rPr>
              <w:t>ка</w:t>
            </w:r>
          </w:p>
        </w:tc>
        <w:tc>
          <w:tcPr>
            <w:tcW w:w="416" w:type="pct"/>
            <w:tcBorders>
              <w:top w:val="single" w:sz="4" w:space="0" w:color="auto"/>
              <w:left w:val="single" w:sz="4" w:space="0" w:color="auto"/>
              <w:bottom w:val="single" w:sz="4" w:space="0" w:color="auto"/>
              <w:right w:val="single" w:sz="4" w:space="0" w:color="auto"/>
            </w:tcBorders>
            <w:vAlign w:val="center"/>
            <w:hideMark/>
          </w:tcPr>
          <w:p w14:paraId="490C148C" w14:textId="77777777" w:rsidR="00B02E01" w:rsidRPr="006D4AA8" w:rsidRDefault="00B02E01" w:rsidP="00AE16C3">
            <w:pPr>
              <w:spacing w:line="240" w:lineRule="auto"/>
              <w:jc w:val="center"/>
              <w:rPr>
                <w:rFonts w:ascii="Times New Roman" w:hAnsi="Times New Roman"/>
                <w:sz w:val="24"/>
                <w:szCs w:val="24"/>
                <w:lang w:val="uk-UA"/>
              </w:rPr>
            </w:pPr>
            <w:r w:rsidRPr="006D4AA8">
              <w:rPr>
                <w:rFonts w:ascii="Times New Roman" w:hAnsi="Times New Roman"/>
                <w:sz w:val="24"/>
                <w:szCs w:val="24"/>
                <w:lang w:val="uk-UA"/>
              </w:rPr>
              <w:t>сталь</w:t>
            </w:r>
          </w:p>
        </w:tc>
        <w:tc>
          <w:tcPr>
            <w:tcW w:w="375" w:type="pct"/>
            <w:tcBorders>
              <w:top w:val="single" w:sz="4" w:space="0" w:color="auto"/>
              <w:left w:val="single" w:sz="4" w:space="0" w:color="auto"/>
              <w:bottom w:val="single" w:sz="4" w:space="0" w:color="auto"/>
              <w:right w:val="single" w:sz="4" w:space="0" w:color="auto"/>
            </w:tcBorders>
            <w:vAlign w:val="center"/>
            <w:hideMark/>
          </w:tcPr>
          <w:p w14:paraId="6F7D134D" w14:textId="77777777" w:rsidR="00B02E01" w:rsidRPr="006D4AA8" w:rsidRDefault="00B02E01" w:rsidP="00AE16C3">
            <w:pPr>
              <w:spacing w:line="240" w:lineRule="auto"/>
              <w:jc w:val="center"/>
              <w:rPr>
                <w:rFonts w:ascii="Times New Roman" w:hAnsi="Times New Roman"/>
                <w:bCs/>
                <w:sz w:val="24"/>
                <w:szCs w:val="24"/>
                <w:lang w:val="uk-UA" w:eastAsia="ru-RU"/>
              </w:rPr>
            </w:pPr>
            <w:r w:rsidRPr="006D4AA8">
              <w:rPr>
                <w:rFonts w:ascii="Times New Roman" w:hAnsi="Times New Roman"/>
                <w:bCs/>
                <w:sz w:val="24"/>
                <w:szCs w:val="24"/>
                <w:lang w:val="uk-UA" w:eastAsia="ru-RU"/>
              </w:rPr>
              <w:t>150</w:t>
            </w:r>
          </w:p>
        </w:tc>
        <w:tc>
          <w:tcPr>
            <w:tcW w:w="527" w:type="pct"/>
            <w:tcBorders>
              <w:top w:val="single" w:sz="4" w:space="0" w:color="auto"/>
              <w:left w:val="single" w:sz="4" w:space="0" w:color="auto"/>
              <w:bottom w:val="single" w:sz="4" w:space="0" w:color="auto"/>
              <w:right w:val="single" w:sz="4" w:space="0" w:color="auto"/>
            </w:tcBorders>
            <w:vAlign w:val="center"/>
            <w:hideMark/>
          </w:tcPr>
          <w:p w14:paraId="2C5A6603" w14:textId="77777777" w:rsidR="00B02E01" w:rsidRPr="006D4AA8" w:rsidRDefault="00B02E01" w:rsidP="00AE16C3">
            <w:pPr>
              <w:jc w:val="center"/>
              <w:rPr>
                <w:rFonts w:ascii="Times New Roman" w:hAnsi="Times New Roman"/>
                <w:sz w:val="24"/>
                <w:szCs w:val="24"/>
                <w:lang w:val="uk-UA"/>
              </w:rPr>
            </w:pPr>
            <w:r w:rsidRPr="006D4AA8">
              <w:rPr>
                <w:rFonts w:ascii="Times New Roman" w:hAnsi="Times New Roman"/>
                <w:sz w:val="24"/>
                <w:szCs w:val="24"/>
                <w:lang w:val="uk-UA"/>
              </w:rPr>
              <w:t>1980</w:t>
            </w:r>
          </w:p>
        </w:tc>
        <w:tc>
          <w:tcPr>
            <w:tcW w:w="563" w:type="pct"/>
            <w:tcBorders>
              <w:top w:val="single" w:sz="4" w:space="0" w:color="auto"/>
              <w:left w:val="single" w:sz="4" w:space="0" w:color="auto"/>
              <w:bottom w:val="single" w:sz="4" w:space="0" w:color="auto"/>
              <w:right w:val="single" w:sz="4" w:space="0" w:color="auto"/>
            </w:tcBorders>
            <w:vAlign w:val="center"/>
            <w:hideMark/>
          </w:tcPr>
          <w:p w14:paraId="23085071" w14:textId="77777777" w:rsidR="00B02E01" w:rsidRPr="006D4AA8" w:rsidRDefault="00B02E01" w:rsidP="00AE16C3">
            <w:pPr>
              <w:jc w:val="center"/>
              <w:rPr>
                <w:rFonts w:ascii="Times New Roman" w:hAnsi="Times New Roman"/>
                <w:sz w:val="24"/>
                <w:szCs w:val="24"/>
                <w:lang w:val="uk-UA"/>
              </w:rPr>
            </w:pPr>
            <w:r w:rsidRPr="006D4AA8">
              <w:rPr>
                <w:rFonts w:ascii="Times New Roman" w:hAnsi="Times New Roman"/>
                <w:sz w:val="24"/>
                <w:szCs w:val="24"/>
                <w:lang w:val="uk-UA"/>
              </w:rPr>
              <w:t>36</w:t>
            </w:r>
          </w:p>
        </w:tc>
        <w:tc>
          <w:tcPr>
            <w:tcW w:w="682" w:type="pct"/>
            <w:tcBorders>
              <w:top w:val="single" w:sz="4" w:space="0" w:color="auto"/>
              <w:left w:val="single" w:sz="4" w:space="0" w:color="auto"/>
              <w:bottom w:val="single" w:sz="4" w:space="0" w:color="auto"/>
              <w:right w:val="single" w:sz="4" w:space="0" w:color="auto"/>
            </w:tcBorders>
            <w:vAlign w:val="center"/>
            <w:hideMark/>
          </w:tcPr>
          <w:p w14:paraId="1102C03E" w14:textId="77777777" w:rsidR="00B02E01" w:rsidRPr="006D4AA8" w:rsidRDefault="00B02E01" w:rsidP="00AE16C3">
            <w:pPr>
              <w:jc w:val="center"/>
              <w:rPr>
                <w:rFonts w:ascii="Times New Roman" w:hAnsi="Times New Roman"/>
                <w:sz w:val="24"/>
                <w:szCs w:val="24"/>
                <w:lang w:val="uk-UA"/>
              </w:rPr>
            </w:pPr>
            <w:r w:rsidRPr="006D4AA8">
              <w:rPr>
                <w:rFonts w:ascii="Times New Roman" w:hAnsi="Times New Roman"/>
                <w:sz w:val="24"/>
                <w:szCs w:val="24"/>
                <w:lang w:val="uk-UA"/>
              </w:rPr>
              <w:t>964</w:t>
            </w:r>
          </w:p>
        </w:tc>
        <w:tc>
          <w:tcPr>
            <w:tcW w:w="423" w:type="pct"/>
            <w:tcBorders>
              <w:top w:val="single" w:sz="4" w:space="0" w:color="auto"/>
              <w:left w:val="single" w:sz="4" w:space="0" w:color="auto"/>
              <w:bottom w:val="single" w:sz="4" w:space="0" w:color="auto"/>
              <w:right w:val="single" w:sz="4" w:space="0" w:color="auto"/>
            </w:tcBorders>
            <w:vAlign w:val="center"/>
          </w:tcPr>
          <w:p w14:paraId="3195BF0D" w14:textId="77777777" w:rsidR="00B02E01" w:rsidRPr="006D4AA8" w:rsidRDefault="00B02E01" w:rsidP="00AE16C3">
            <w:pPr>
              <w:pStyle w:val="14"/>
              <w:shd w:val="clear" w:color="auto" w:fill="auto"/>
              <w:spacing w:line="256" w:lineRule="auto"/>
              <w:jc w:val="center"/>
              <w:rPr>
                <w:rStyle w:val="11pt"/>
                <w:rFonts w:cs="Times New Roman"/>
                <w:i w:val="0"/>
                <w:iCs/>
                <w:color w:val="auto"/>
                <w:sz w:val="24"/>
              </w:rPr>
            </w:pPr>
          </w:p>
        </w:tc>
        <w:tc>
          <w:tcPr>
            <w:tcW w:w="449" w:type="pct"/>
            <w:tcBorders>
              <w:top w:val="single" w:sz="4" w:space="0" w:color="auto"/>
              <w:left w:val="single" w:sz="4" w:space="0" w:color="auto"/>
              <w:bottom w:val="single" w:sz="4" w:space="0" w:color="auto"/>
              <w:right w:val="single" w:sz="4" w:space="0" w:color="auto"/>
            </w:tcBorders>
            <w:vAlign w:val="center"/>
          </w:tcPr>
          <w:p w14:paraId="58CF15DC" w14:textId="77777777" w:rsidR="00B02E01" w:rsidRPr="006D4AA8" w:rsidRDefault="00B02E01" w:rsidP="00AE16C3">
            <w:pPr>
              <w:pStyle w:val="14"/>
              <w:shd w:val="clear" w:color="auto" w:fill="auto"/>
              <w:spacing w:line="256" w:lineRule="auto"/>
              <w:jc w:val="center"/>
              <w:rPr>
                <w:rStyle w:val="11pt"/>
                <w:rFonts w:ascii="Times New Roman" w:hAnsi="Times New Roman" w:cs="Times New Roman"/>
                <w:i w:val="0"/>
                <w:iCs/>
                <w:color w:val="auto"/>
                <w:sz w:val="24"/>
                <w:szCs w:val="24"/>
              </w:rPr>
            </w:pPr>
          </w:p>
        </w:tc>
        <w:tc>
          <w:tcPr>
            <w:tcW w:w="449" w:type="pct"/>
            <w:tcBorders>
              <w:top w:val="single" w:sz="4" w:space="0" w:color="auto"/>
              <w:left w:val="single" w:sz="4" w:space="0" w:color="auto"/>
              <w:bottom w:val="single" w:sz="4" w:space="0" w:color="auto"/>
              <w:right w:val="single" w:sz="4" w:space="0" w:color="auto"/>
            </w:tcBorders>
            <w:vAlign w:val="center"/>
          </w:tcPr>
          <w:p w14:paraId="1B868558" w14:textId="77777777" w:rsidR="00B02E01" w:rsidRPr="006D4AA8" w:rsidRDefault="00B02E01" w:rsidP="00AE16C3">
            <w:pPr>
              <w:pStyle w:val="14"/>
              <w:shd w:val="clear" w:color="auto" w:fill="auto"/>
              <w:spacing w:line="256" w:lineRule="auto"/>
              <w:jc w:val="center"/>
              <w:rPr>
                <w:rStyle w:val="11pt"/>
                <w:rFonts w:ascii="Times New Roman" w:hAnsi="Times New Roman" w:cs="Times New Roman"/>
                <w:i w:val="0"/>
                <w:iCs/>
                <w:color w:val="auto"/>
                <w:sz w:val="24"/>
                <w:szCs w:val="24"/>
              </w:rPr>
            </w:pPr>
          </w:p>
        </w:tc>
      </w:tr>
      <w:tr w:rsidR="006D4AA8" w:rsidRPr="006D4AA8" w14:paraId="6FC2E31B" w14:textId="77777777" w:rsidTr="00B02E01">
        <w:trPr>
          <w:cantSplit/>
          <w:trHeight w:val="336"/>
        </w:trPr>
        <w:tc>
          <w:tcPr>
            <w:tcW w:w="1116" w:type="pct"/>
            <w:tcBorders>
              <w:top w:val="single" w:sz="4" w:space="0" w:color="auto"/>
              <w:left w:val="single" w:sz="4" w:space="0" w:color="auto"/>
              <w:bottom w:val="single" w:sz="4" w:space="0" w:color="auto"/>
              <w:right w:val="single" w:sz="4" w:space="0" w:color="auto"/>
            </w:tcBorders>
            <w:hideMark/>
          </w:tcPr>
          <w:p w14:paraId="77D233DC" w14:textId="77777777" w:rsidR="00B02E01" w:rsidRPr="006D4AA8" w:rsidRDefault="00B02E01" w:rsidP="00AE16C3">
            <w:r w:rsidRPr="006D4AA8">
              <w:rPr>
                <w:rFonts w:ascii="Times New Roman" w:hAnsi="Times New Roman"/>
                <w:bCs/>
                <w:sz w:val="24"/>
                <w:szCs w:val="24"/>
                <w:lang w:eastAsia="ru-RU"/>
              </w:rPr>
              <w:t>Дубнівськ</w:t>
            </w:r>
            <w:r w:rsidRPr="006D4AA8">
              <w:rPr>
                <w:rFonts w:ascii="Times New Roman" w:hAnsi="Times New Roman"/>
                <w:bCs/>
                <w:sz w:val="24"/>
                <w:szCs w:val="24"/>
                <w:lang w:val="uk-UA" w:eastAsia="ru-RU"/>
              </w:rPr>
              <w:t>а</w:t>
            </w:r>
            <w:r w:rsidRPr="006D4AA8">
              <w:rPr>
                <w:rFonts w:ascii="Times New Roman" w:hAnsi="Times New Roman"/>
                <w:bCs/>
                <w:sz w:val="24"/>
                <w:szCs w:val="24"/>
                <w:lang w:eastAsia="ru-RU"/>
              </w:rPr>
              <w:t xml:space="preserve"> площад</w:t>
            </w:r>
            <w:r w:rsidRPr="006D4AA8">
              <w:rPr>
                <w:rFonts w:ascii="Times New Roman" w:hAnsi="Times New Roman"/>
                <w:bCs/>
                <w:sz w:val="24"/>
                <w:szCs w:val="24"/>
                <w:lang w:val="uk-UA" w:eastAsia="ru-RU"/>
              </w:rPr>
              <w:t>ка</w:t>
            </w:r>
          </w:p>
        </w:tc>
        <w:tc>
          <w:tcPr>
            <w:tcW w:w="416" w:type="pct"/>
            <w:tcBorders>
              <w:top w:val="single" w:sz="4" w:space="0" w:color="auto"/>
              <w:left w:val="single" w:sz="4" w:space="0" w:color="auto"/>
              <w:bottom w:val="single" w:sz="4" w:space="0" w:color="auto"/>
              <w:right w:val="single" w:sz="4" w:space="0" w:color="auto"/>
            </w:tcBorders>
            <w:vAlign w:val="center"/>
            <w:hideMark/>
          </w:tcPr>
          <w:p w14:paraId="561C83B2" w14:textId="77777777" w:rsidR="00B02E01" w:rsidRPr="006D4AA8" w:rsidRDefault="00B02E01" w:rsidP="00AE16C3">
            <w:pPr>
              <w:spacing w:line="240" w:lineRule="auto"/>
              <w:jc w:val="center"/>
              <w:rPr>
                <w:rFonts w:ascii="Times New Roman" w:hAnsi="Times New Roman"/>
                <w:sz w:val="24"/>
                <w:szCs w:val="24"/>
                <w:lang w:val="uk-UA"/>
              </w:rPr>
            </w:pPr>
            <w:r w:rsidRPr="006D4AA8">
              <w:rPr>
                <w:rFonts w:ascii="Times New Roman" w:hAnsi="Times New Roman"/>
                <w:sz w:val="24"/>
                <w:szCs w:val="24"/>
                <w:lang w:val="uk-UA"/>
              </w:rPr>
              <w:t>сталь</w:t>
            </w:r>
          </w:p>
        </w:tc>
        <w:tc>
          <w:tcPr>
            <w:tcW w:w="375" w:type="pct"/>
            <w:tcBorders>
              <w:top w:val="single" w:sz="4" w:space="0" w:color="auto"/>
              <w:left w:val="single" w:sz="4" w:space="0" w:color="auto"/>
              <w:bottom w:val="single" w:sz="4" w:space="0" w:color="auto"/>
              <w:right w:val="single" w:sz="4" w:space="0" w:color="auto"/>
            </w:tcBorders>
            <w:vAlign w:val="center"/>
            <w:hideMark/>
          </w:tcPr>
          <w:p w14:paraId="1EF51869" w14:textId="77777777" w:rsidR="00B02E01" w:rsidRPr="006D4AA8" w:rsidRDefault="00B02E01" w:rsidP="00AE16C3">
            <w:pPr>
              <w:spacing w:line="240" w:lineRule="auto"/>
              <w:jc w:val="center"/>
              <w:rPr>
                <w:rFonts w:ascii="Times New Roman" w:hAnsi="Times New Roman"/>
                <w:bCs/>
                <w:sz w:val="24"/>
                <w:szCs w:val="24"/>
                <w:lang w:val="uk-UA" w:eastAsia="ru-RU"/>
              </w:rPr>
            </w:pPr>
            <w:r w:rsidRPr="006D4AA8">
              <w:rPr>
                <w:rFonts w:ascii="Times New Roman" w:hAnsi="Times New Roman"/>
                <w:bCs/>
                <w:sz w:val="24"/>
                <w:szCs w:val="24"/>
                <w:lang w:val="uk-UA" w:eastAsia="ru-RU"/>
              </w:rPr>
              <w:t>200</w:t>
            </w:r>
          </w:p>
        </w:tc>
        <w:tc>
          <w:tcPr>
            <w:tcW w:w="527" w:type="pct"/>
            <w:tcBorders>
              <w:top w:val="single" w:sz="4" w:space="0" w:color="auto"/>
              <w:left w:val="single" w:sz="4" w:space="0" w:color="auto"/>
              <w:bottom w:val="single" w:sz="4" w:space="0" w:color="auto"/>
              <w:right w:val="single" w:sz="4" w:space="0" w:color="auto"/>
            </w:tcBorders>
            <w:vAlign w:val="center"/>
            <w:hideMark/>
          </w:tcPr>
          <w:p w14:paraId="3BB63854" w14:textId="77777777" w:rsidR="00B02E01" w:rsidRPr="006D4AA8" w:rsidRDefault="00B02E01" w:rsidP="00AE16C3">
            <w:pPr>
              <w:jc w:val="center"/>
              <w:rPr>
                <w:rFonts w:ascii="Times New Roman" w:hAnsi="Times New Roman"/>
                <w:sz w:val="24"/>
                <w:szCs w:val="24"/>
                <w:lang w:val="uk-UA"/>
              </w:rPr>
            </w:pPr>
            <w:r w:rsidRPr="006D4AA8">
              <w:rPr>
                <w:rFonts w:ascii="Times New Roman" w:hAnsi="Times New Roman"/>
                <w:sz w:val="24"/>
                <w:szCs w:val="24"/>
                <w:lang w:val="uk-UA"/>
              </w:rPr>
              <w:t>1980</w:t>
            </w:r>
          </w:p>
        </w:tc>
        <w:tc>
          <w:tcPr>
            <w:tcW w:w="563" w:type="pct"/>
            <w:tcBorders>
              <w:top w:val="single" w:sz="4" w:space="0" w:color="auto"/>
              <w:left w:val="single" w:sz="4" w:space="0" w:color="auto"/>
              <w:bottom w:val="single" w:sz="4" w:space="0" w:color="auto"/>
              <w:right w:val="single" w:sz="4" w:space="0" w:color="auto"/>
            </w:tcBorders>
            <w:vAlign w:val="center"/>
            <w:hideMark/>
          </w:tcPr>
          <w:p w14:paraId="589BD398" w14:textId="77777777" w:rsidR="00B02E01" w:rsidRPr="006D4AA8" w:rsidRDefault="00B02E01" w:rsidP="00AE16C3">
            <w:pPr>
              <w:jc w:val="center"/>
              <w:rPr>
                <w:rFonts w:ascii="Times New Roman" w:hAnsi="Times New Roman"/>
                <w:sz w:val="24"/>
                <w:szCs w:val="24"/>
                <w:lang w:val="uk-UA"/>
              </w:rPr>
            </w:pPr>
            <w:r w:rsidRPr="006D4AA8">
              <w:rPr>
                <w:rFonts w:ascii="Times New Roman" w:hAnsi="Times New Roman"/>
                <w:sz w:val="24"/>
                <w:szCs w:val="24"/>
                <w:lang w:val="uk-UA"/>
              </w:rPr>
              <w:t>36</w:t>
            </w:r>
          </w:p>
        </w:tc>
        <w:tc>
          <w:tcPr>
            <w:tcW w:w="682" w:type="pct"/>
            <w:tcBorders>
              <w:top w:val="single" w:sz="4" w:space="0" w:color="auto"/>
              <w:left w:val="single" w:sz="4" w:space="0" w:color="auto"/>
              <w:bottom w:val="single" w:sz="4" w:space="0" w:color="auto"/>
              <w:right w:val="single" w:sz="4" w:space="0" w:color="auto"/>
            </w:tcBorders>
            <w:vAlign w:val="center"/>
            <w:hideMark/>
          </w:tcPr>
          <w:p w14:paraId="6D114954" w14:textId="77777777" w:rsidR="00B02E01" w:rsidRPr="006D4AA8" w:rsidRDefault="00B02E01" w:rsidP="00AE16C3">
            <w:pPr>
              <w:jc w:val="center"/>
              <w:rPr>
                <w:rFonts w:ascii="Times New Roman" w:hAnsi="Times New Roman"/>
                <w:sz w:val="24"/>
                <w:szCs w:val="24"/>
                <w:lang w:val="uk-UA"/>
              </w:rPr>
            </w:pPr>
            <w:r w:rsidRPr="006D4AA8">
              <w:rPr>
                <w:rFonts w:ascii="Times New Roman" w:hAnsi="Times New Roman"/>
                <w:sz w:val="24"/>
                <w:szCs w:val="24"/>
                <w:lang w:val="uk-UA"/>
              </w:rPr>
              <w:t>514</w:t>
            </w:r>
          </w:p>
        </w:tc>
        <w:tc>
          <w:tcPr>
            <w:tcW w:w="423" w:type="pct"/>
            <w:tcBorders>
              <w:top w:val="single" w:sz="4" w:space="0" w:color="auto"/>
              <w:left w:val="single" w:sz="4" w:space="0" w:color="auto"/>
              <w:bottom w:val="single" w:sz="4" w:space="0" w:color="auto"/>
              <w:right w:val="single" w:sz="4" w:space="0" w:color="auto"/>
            </w:tcBorders>
            <w:vAlign w:val="center"/>
            <w:hideMark/>
          </w:tcPr>
          <w:p w14:paraId="4B3716EC" w14:textId="77777777" w:rsidR="00B02E01" w:rsidRPr="006D4AA8" w:rsidRDefault="00B02E01" w:rsidP="00AE16C3">
            <w:pPr>
              <w:pStyle w:val="14"/>
              <w:shd w:val="clear" w:color="auto" w:fill="auto"/>
              <w:spacing w:line="256" w:lineRule="auto"/>
              <w:jc w:val="center"/>
              <w:rPr>
                <w:rStyle w:val="11pt"/>
                <w:rFonts w:cs="Times New Roman"/>
                <w:i w:val="0"/>
                <w:iCs/>
                <w:color w:val="auto"/>
                <w:sz w:val="24"/>
              </w:rPr>
            </w:pPr>
            <w:r w:rsidRPr="006D4AA8">
              <w:rPr>
                <w:rStyle w:val="11pt"/>
                <w:rFonts w:ascii="Times New Roman" w:hAnsi="Times New Roman" w:cs="Times New Roman"/>
                <w:iCs/>
                <w:color w:val="auto"/>
                <w:sz w:val="24"/>
                <w:szCs w:val="24"/>
              </w:rPr>
              <w:t>2</w:t>
            </w:r>
          </w:p>
        </w:tc>
        <w:tc>
          <w:tcPr>
            <w:tcW w:w="449" w:type="pct"/>
            <w:tcBorders>
              <w:top w:val="single" w:sz="4" w:space="0" w:color="auto"/>
              <w:left w:val="single" w:sz="4" w:space="0" w:color="auto"/>
              <w:bottom w:val="single" w:sz="4" w:space="0" w:color="auto"/>
              <w:right w:val="single" w:sz="4" w:space="0" w:color="auto"/>
            </w:tcBorders>
            <w:vAlign w:val="center"/>
          </w:tcPr>
          <w:p w14:paraId="1B773BDF" w14:textId="77777777" w:rsidR="00B02E01" w:rsidRPr="006D4AA8" w:rsidRDefault="00B02E01" w:rsidP="00AE16C3">
            <w:pPr>
              <w:pStyle w:val="14"/>
              <w:shd w:val="clear" w:color="auto" w:fill="auto"/>
              <w:spacing w:line="256" w:lineRule="auto"/>
              <w:jc w:val="center"/>
              <w:rPr>
                <w:rStyle w:val="11pt"/>
                <w:rFonts w:ascii="Times New Roman" w:hAnsi="Times New Roman" w:cs="Times New Roman"/>
                <w:i w:val="0"/>
                <w:iCs/>
                <w:color w:val="auto"/>
                <w:sz w:val="24"/>
                <w:szCs w:val="24"/>
              </w:rPr>
            </w:pPr>
          </w:p>
        </w:tc>
        <w:tc>
          <w:tcPr>
            <w:tcW w:w="449" w:type="pct"/>
            <w:tcBorders>
              <w:top w:val="single" w:sz="4" w:space="0" w:color="auto"/>
              <w:left w:val="single" w:sz="4" w:space="0" w:color="auto"/>
              <w:bottom w:val="single" w:sz="4" w:space="0" w:color="auto"/>
              <w:right w:val="single" w:sz="4" w:space="0" w:color="auto"/>
            </w:tcBorders>
            <w:vAlign w:val="center"/>
          </w:tcPr>
          <w:p w14:paraId="48408F36" w14:textId="77777777" w:rsidR="00B02E01" w:rsidRPr="006D4AA8" w:rsidRDefault="00B02E01" w:rsidP="00AE16C3">
            <w:pPr>
              <w:pStyle w:val="14"/>
              <w:shd w:val="clear" w:color="auto" w:fill="auto"/>
              <w:spacing w:line="256" w:lineRule="auto"/>
              <w:jc w:val="center"/>
              <w:rPr>
                <w:rStyle w:val="11pt"/>
                <w:rFonts w:ascii="Times New Roman" w:hAnsi="Times New Roman" w:cs="Times New Roman"/>
                <w:i w:val="0"/>
                <w:iCs/>
                <w:color w:val="auto"/>
                <w:sz w:val="24"/>
                <w:szCs w:val="24"/>
              </w:rPr>
            </w:pPr>
          </w:p>
        </w:tc>
      </w:tr>
      <w:tr w:rsidR="006D4AA8" w:rsidRPr="006D4AA8" w14:paraId="2F734C06" w14:textId="77777777" w:rsidTr="00B02E01">
        <w:trPr>
          <w:cantSplit/>
          <w:trHeight w:val="336"/>
        </w:trPr>
        <w:tc>
          <w:tcPr>
            <w:tcW w:w="1116" w:type="pct"/>
            <w:tcBorders>
              <w:top w:val="single" w:sz="4" w:space="0" w:color="auto"/>
              <w:left w:val="single" w:sz="4" w:space="0" w:color="auto"/>
              <w:bottom w:val="single" w:sz="4" w:space="0" w:color="auto"/>
              <w:right w:val="single" w:sz="4" w:space="0" w:color="auto"/>
            </w:tcBorders>
            <w:hideMark/>
          </w:tcPr>
          <w:p w14:paraId="228F7081" w14:textId="77777777" w:rsidR="00B02E01" w:rsidRPr="006D4AA8" w:rsidRDefault="00B02E01" w:rsidP="00AE16C3">
            <w:r w:rsidRPr="006D4AA8">
              <w:rPr>
                <w:rFonts w:ascii="Times New Roman" w:hAnsi="Times New Roman"/>
                <w:bCs/>
                <w:sz w:val="24"/>
                <w:szCs w:val="24"/>
                <w:lang w:eastAsia="ru-RU"/>
              </w:rPr>
              <w:t>Дубнівськ</w:t>
            </w:r>
            <w:r w:rsidRPr="006D4AA8">
              <w:rPr>
                <w:rFonts w:ascii="Times New Roman" w:hAnsi="Times New Roman"/>
                <w:bCs/>
                <w:sz w:val="24"/>
                <w:szCs w:val="24"/>
                <w:lang w:val="uk-UA" w:eastAsia="ru-RU"/>
              </w:rPr>
              <w:t>а</w:t>
            </w:r>
            <w:r w:rsidRPr="006D4AA8">
              <w:rPr>
                <w:rFonts w:ascii="Times New Roman" w:hAnsi="Times New Roman"/>
                <w:bCs/>
                <w:sz w:val="24"/>
                <w:szCs w:val="24"/>
                <w:lang w:eastAsia="ru-RU"/>
              </w:rPr>
              <w:t xml:space="preserve"> площад</w:t>
            </w:r>
            <w:r w:rsidRPr="006D4AA8">
              <w:rPr>
                <w:rFonts w:ascii="Times New Roman" w:hAnsi="Times New Roman"/>
                <w:bCs/>
                <w:sz w:val="24"/>
                <w:szCs w:val="24"/>
                <w:lang w:val="uk-UA" w:eastAsia="ru-RU"/>
              </w:rPr>
              <w:t>ка</w:t>
            </w:r>
          </w:p>
        </w:tc>
        <w:tc>
          <w:tcPr>
            <w:tcW w:w="416" w:type="pct"/>
            <w:tcBorders>
              <w:top w:val="single" w:sz="4" w:space="0" w:color="auto"/>
              <w:left w:val="single" w:sz="4" w:space="0" w:color="auto"/>
              <w:bottom w:val="single" w:sz="4" w:space="0" w:color="auto"/>
              <w:right w:val="single" w:sz="4" w:space="0" w:color="auto"/>
            </w:tcBorders>
            <w:vAlign w:val="center"/>
            <w:hideMark/>
          </w:tcPr>
          <w:p w14:paraId="73DBDBB4" w14:textId="77777777" w:rsidR="00B02E01" w:rsidRPr="006D4AA8" w:rsidRDefault="00B02E01" w:rsidP="00AE16C3">
            <w:pPr>
              <w:spacing w:line="240" w:lineRule="auto"/>
              <w:jc w:val="center"/>
              <w:rPr>
                <w:rFonts w:ascii="Times New Roman" w:hAnsi="Times New Roman"/>
                <w:sz w:val="24"/>
                <w:szCs w:val="24"/>
                <w:lang w:val="uk-UA"/>
              </w:rPr>
            </w:pPr>
            <w:r w:rsidRPr="006D4AA8">
              <w:rPr>
                <w:rFonts w:ascii="Times New Roman" w:hAnsi="Times New Roman"/>
                <w:sz w:val="24"/>
                <w:szCs w:val="24"/>
                <w:lang w:val="uk-UA"/>
              </w:rPr>
              <w:t>сталь</w:t>
            </w:r>
          </w:p>
        </w:tc>
        <w:tc>
          <w:tcPr>
            <w:tcW w:w="375" w:type="pct"/>
            <w:tcBorders>
              <w:top w:val="single" w:sz="4" w:space="0" w:color="auto"/>
              <w:left w:val="single" w:sz="4" w:space="0" w:color="auto"/>
              <w:bottom w:val="single" w:sz="4" w:space="0" w:color="auto"/>
              <w:right w:val="single" w:sz="4" w:space="0" w:color="auto"/>
            </w:tcBorders>
            <w:vAlign w:val="center"/>
            <w:hideMark/>
          </w:tcPr>
          <w:p w14:paraId="5488763C" w14:textId="77777777" w:rsidR="00B02E01" w:rsidRPr="006D4AA8" w:rsidRDefault="00B02E01" w:rsidP="00AE16C3">
            <w:pPr>
              <w:spacing w:line="240" w:lineRule="auto"/>
              <w:jc w:val="center"/>
              <w:rPr>
                <w:rFonts w:ascii="Times New Roman" w:hAnsi="Times New Roman"/>
                <w:bCs/>
                <w:sz w:val="24"/>
                <w:szCs w:val="24"/>
                <w:lang w:val="uk-UA" w:eastAsia="ru-RU"/>
              </w:rPr>
            </w:pPr>
            <w:r w:rsidRPr="006D4AA8">
              <w:rPr>
                <w:rFonts w:ascii="Times New Roman" w:hAnsi="Times New Roman"/>
                <w:bCs/>
                <w:sz w:val="24"/>
                <w:szCs w:val="24"/>
                <w:lang w:val="uk-UA" w:eastAsia="ru-RU"/>
              </w:rPr>
              <w:t>300</w:t>
            </w:r>
          </w:p>
        </w:tc>
        <w:tc>
          <w:tcPr>
            <w:tcW w:w="527" w:type="pct"/>
            <w:tcBorders>
              <w:top w:val="single" w:sz="4" w:space="0" w:color="auto"/>
              <w:left w:val="single" w:sz="4" w:space="0" w:color="auto"/>
              <w:bottom w:val="single" w:sz="4" w:space="0" w:color="auto"/>
              <w:right w:val="single" w:sz="4" w:space="0" w:color="auto"/>
            </w:tcBorders>
            <w:vAlign w:val="center"/>
            <w:hideMark/>
          </w:tcPr>
          <w:p w14:paraId="122CC0BA" w14:textId="77777777" w:rsidR="00B02E01" w:rsidRPr="006D4AA8" w:rsidRDefault="00B02E01" w:rsidP="00AE16C3">
            <w:pPr>
              <w:jc w:val="center"/>
              <w:rPr>
                <w:rFonts w:ascii="Times New Roman" w:hAnsi="Times New Roman"/>
                <w:sz w:val="24"/>
                <w:szCs w:val="24"/>
                <w:lang w:val="uk-UA"/>
              </w:rPr>
            </w:pPr>
            <w:r w:rsidRPr="006D4AA8">
              <w:rPr>
                <w:rFonts w:ascii="Times New Roman" w:hAnsi="Times New Roman"/>
                <w:sz w:val="24"/>
                <w:szCs w:val="24"/>
                <w:lang w:val="uk-UA"/>
              </w:rPr>
              <w:t>1982</w:t>
            </w:r>
          </w:p>
        </w:tc>
        <w:tc>
          <w:tcPr>
            <w:tcW w:w="563" w:type="pct"/>
            <w:tcBorders>
              <w:top w:val="single" w:sz="4" w:space="0" w:color="auto"/>
              <w:left w:val="single" w:sz="4" w:space="0" w:color="auto"/>
              <w:bottom w:val="single" w:sz="4" w:space="0" w:color="auto"/>
              <w:right w:val="single" w:sz="4" w:space="0" w:color="auto"/>
            </w:tcBorders>
            <w:vAlign w:val="center"/>
            <w:hideMark/>
          </w:tcPr>
          <w:p w14:paraId="59EA6CBF" w14:textId="77777777" w:rsidR="00B02E01" w:rsidRPr="006D4AA8" w:rsidRDefault="00B02E01" w:rsidP="00AE16C3">
            <w:pPr>
              <w:jc w:val="center"/>
              <w:rPr>
                <w:rFonts w:ascii="Times New Roman" w:hAnsi="Times New Roman"/>
                <w:sz w:val="24"/>
                <w:szCs w:val="24"/>
                <w:lang w:val="uk-UA"/>
              </w:rPr>
            </w:pPr>
            <w:r w:rsidRPr="006D4AA8">
              <w:rPr>
                <w:rFonts w:ascii="Times New Roman" w:hAnsi="Times New Roman"/>
                <w:sz w:val="24"/>
                <w:szCs w:val="24"/>
                <w:lang w:val="uk-UA"/>
              </w:rPr>
              <w:t>36</w:t>
            </w:r>
          </w:p>
        </w:tc>
        <w:tc>
          <w:tcPr>
            <w:tcW w:w="682" w:type="pct"/>
            <w:tcBorders>
              <w:top w:val="single" w:sz="4" w:space="0" w:color="auto"/>
              <w:left w:val="single" w:sz="4" w:space="0" w:color="auto"/>
              <w:bottom w:val="single" w:sz="4" w:space="0" w:color="auto"/>
              <w:right w:val="single" w:sz="4" w:space="0" w:color="auto"/>
            </w:tcBorders>
            <w:vAlign w:val="center"/>
            <w:hideMark/>
          </w:tcPr>
          <w:p w14:paraId="115AB8AD" w14:textId="77777777" w:rsidR="00B02E01" w:rsidRPr="006D4AA8" w:rsidRDefault="00B02E01" w:rsidP="00AE16C3">
            <w:pPr>
              <w:jc w:val="center"/>
              <w:rPr>
                <w:rFonts w:ascii="Times New Roman" w:hAnsi="Times New Roman"/>
                <w:sz w:val="24"/>
                <w:szCs w:val="24"/>
                <w:lang w:val="uk-UA"/>
              </w:rPr>
            </w:pPr>
            <w:r w:rsidRPr="006D4AA8">
              <w:rPr>
                <w:rFonts w:ascii="Times New Roman" w:hAnsi="Times New Roman"/>
                <w:sz w:val="24"/>
                <w:szCs w:val="24"/>
                <w:lang w:val="uk-UA"/>
              </w:rPr>
              <w:t>335</w:t>
            </w:r>
          </w:p>
        </w:tc>
        <w:tc>
          <w:tcPr>
            <w:tcW w:w="423" w:type="pct"/>
            <w:tcBorders>
              <w:top w:val="single" w:sz="4" w:space="0" w:color="auto"/>
              <w:left w:val="single" w:sz="4" w:space="0" w:color="auto"/>
              <w:bottom w:val="single" w:sz="4" w:space="0" w:color="auto"/>
              <w:right w:val="single" w:sz="4" w:space="0" w:color="auto"/>
            </w:tcBorders>
            <w:vAlign w:val="center"/>
          </w:tcPr>
          <w:p w14:paraId="606B7DCB" w14:textId="77777777" w:rsidR="00B02E01" w:rsidRPr="006D4AA8" w:rsidRDefault="00B02E01" w:rsidP="00AE16C3">
            <w:pPr>
              <w:pStyle w:val="14"/>
              <w:shd w:val="clear" w:color="auto" w:fill="auto"/>
              <w:spacing w:line="256" w:lineRule="auto"/>
              <w:jc w:val="center"/>
              <w:rPr>
                <w:rStyle w:val="11pt"/>
                <w:rFonts w:cs="Times New Roman"/>
                <w:i w:val="0"/>
                <w:iCs/>
                <w:color w:val="auto"/>
                <w:sz w:val="24"/>
              </w:rPr>
            </w:pPr>
          </w:p>
        </w:tc>
        <w:tc>
          <w:tcPr>
            <w:tcW w:w="449" w:type="pct"/>
            <w:tcBorders>
              <w:top w:val="single" w:sz="4" w:space="0" w:color="auto"/>
              <w:left w:val="single" w:sz="4" w:space="0" w:color="auto"/>
              <w:bottom w:val="single" w:sz="4" w:space="0" w:color="auto"/>
              <w:right w:val="single" w:sz="4" w:space="0" w:color="auto"/>
            </w:tcBorders>
            <w:vAlign w:val="center"/>
          </w:tcPr>
          <w:p w14:paraId="16C5B063" w14:textId="77777777" w:rsidR="00B02E01" w:rsidRPr="006D4AA8" w:rsidRDefault="00B02E01" w:rsidP="00AE16C3">
            <w:pPr>
              <w:pStyle w:val="14"/>
              <w:shd w:val="clear" w:color="auto" w:fill="auto"/>
              <w:spacing w:line="256" w:lineRule="auto"/>
              <w:jc w:val="center"/>
              <w:rPr>
                <w:rStyle w:val="11pt"/>
                <w:rFonts w:ascii="Times New Roman" w:hAnsi="Times New Roman" w:cs="Times New Roman"/>
                <w:i w:val="0"/>
                <w:iCs/>
                <w:color w:val="auto"/>
                <w:sz w:val="24"/>
                <w:szCs w:val="24"/>
              </w:rPr>
            </w:pPr>
          </w:p>
        </w:tc>
        <w:tc>
          <w:tcPr>
            <w:tcW w:w="449" w:type="pct"/>
            <w:tcBorders>
              <w:top w:val="single" w:sz="4" w:space="0" w:color="auto"/>
              <w:left w:val="single" w:sz="4" w:space="0" w:color="auto"/>
              <w:bottom w:val="single" w:sz="4" w:space="0" w:color="auto"/>
              <w:right w:val="single" w:sz="4" w:space="0" w:color="auto"/>
            </w:tcBorders>
            <w:vAlign w:val="center"/>
          </w:tcPr>
          <w:p w14:paraId="390C7F10" w14:textId="77777777" w:rsidR="00B02E01" w:rsidRPr="006D4AA8" w:rsidRDefault="00B02E01" w:rsidP="00AE16C3">
            <w:pPr>
              <w:pStyle w:val="14"/>
              <w:shd w:val="clear" w:color="auto" w:fill="auto"/>
              <w:spacing w:line="256" w:lineRule="auto"/>
              <w:jc w:val="center"/>
              <w:rPr>
                <w:rStyle w:val="11pt"/>
                <w:rFonts w:ascii="Times New Roman" w:hAnsi="Times New Roman" w:cs="Times New Roman"/>
                <w:i w:val="0"/>
                <w:iCs/>
                <w:color w:val="auto"/>
                <w:sz w:val="24"/>
                <w:szCs w:val="24"/>
              </w:rPr>
            </w:pPr>
          </w:p>
        </w:tc>
      </w:tr>
      <w:tr w:rsidR="006D4AA8" w:rsidRPr="006D4AA8" w14:paraId="18B0EFD6" w14:textId="77777777" w:rsidTr="00B02E01">
        <w:trPr>
          <w:cantSplit/>
          <w:trHeight w:val="336"/>
        </w:trPr>
        <w:tc>
          <w:tcPr>
            <w:tcW w:w="1116" w:type="pct"/>
            <w:tcBorders>
              <w:top w:val="single" w:sz="4" w:space="0" w:color="auto"/>
              <w:left w:val="single" w:sz="4" w:space="0" w:color="auto"/>
              <w:bottom w:val="single" w:sz="4" w:space="0" w:color="auto"/>
              <w:right w:val="single" w:sz="4" w:space="0" w:color="auto"/>
            </w:tcBorders>
            <w:hideMark/>
          </w:tcPr>
          <w:p w14:paraId="75385965" w14:textId="77777777" w:rsidR="00B02E01" w:rsidRPr="006D4AA8" w:rsidRDefault="00B02E01" w:rsidP="00AE16C3">
            <w:r w:rsidRPr="006D4AA8">
              <w:rPr>
                <w:rFonts w:ascii="Times New Roman" w:hAnsi="Times New Roman"/>
                <w:bCs/>
                <w:sz w:val="24"/>
                <w:szCs w:val="24"/>
                <w:lang w:eastAsia="ru-RU"/>
              </w:rPr>
              <w:t>Дубнівськ</w:t>
            </w:r>
            <w:r w:rsidRPr="006D4AA8">
              <w:rPr>
                <w:rFonts w:ascii="Times New Roman" w:hAnsi="Times New Roman"/>
                <w:bCs/>
                <w:sz w:val="24"/>
                <w:szCs w:val="24"/>
                <w:lang w:val="uk-UA" w:eastAsia="ru-RU"/>
              </w:rPr>
              <w:t>а</w:t>
            </w:r>
            <w:r w:rsidRPr="006D4AA8">
              <w:rPr>
                <w:rFonts w:ascii="Times New Roman" w:hAnsi="Times New Roman"/>
                <w:bCs/>
                <w:sz w:val="24"/>
                <w:szCs w:val="24"/>
                <w:lang w:eastAsia="ru-RU"/>
              </w:rPr>
              <w:t xml:space="preserve"> площад</w:t>
            </w:r>
            <w:r w:rsidRPr="006D4AA8">
              <w:rPr>
                <w:rFonts w:ascii="Times New Roman" w:hAnsi="Times New Roman"/>
                <w:bCs/>
                <w:sz w:val="24"/>
                <w:szCs w:val="24"/>
                <w:lang w:val="uk-UA" w:eastAsia="ru-RU"/>
              </w:rPr>
              <w:t>ка</w:t>
            </w:r>
          </w:p>
        </w:tc>
        <w:tc>
          <w:tcPr>
            <w:tcW w:w="416" w:type="pct"/>
            <w:tcBorders>
              <w:top w:val="single" w:sz="4" w:space="0" w:color="auto"/>
              <w:left w:val="single" w:sz="4" w:space="0" w:color="auto"/>
              <w:bottom w:val="single" w:sz="4" w:space="0" w:color="auto"/>
              <w:right w:val="single" w:sz="4" w:space="0" w:color="auto"/>
            </w:tcBorders>
            <w:vAlign w:val="center"/>
            <w:hideMark/>
          </w:tcPr>
          <w:p w14:paraId="0DCA6205" w14:textId="77777777" w:rsidR="00B02E01" w:rsidRPr="006D4AA8" w:rsidRDefault="00B02E01" w:rsidP="00AE16C3">
            <w:pPr>
              <w:spacing w:line="240" w:lineRule="auto"/>
              <w:jc w:val="center"/>
              <w:rPr>
                <w:rFonts w:ascii="Times New Roman" w:hAnsi="Times New Roman"/>
                <w:sz w:val="24"/>
                <w:szCs w:val="24"/>
                <w:lang w:val="uk-UA"/>
              </w:rPr>
            </w:pPr>
            <w:r w:rsidRPr="006D4AA8">
              <w:rPr>
                <w:rFonts w:ascii="Times New Roman" w:hAnsi="Times New Roman"/>
                <w:sz w:val="24"/>
                <w:szCs w:val="24"/>
                <w:lang w:val="uk-UA"/>
              </w:rPr>
              <w:t>сталь</w:t>
            </w:r>
          </w:p>
        </w:tc>
        <w:tc>
          <w:tcPr>
            <w:tcW w:w="375" w:type="pct"/>
            <w:tcBorders>
              <w:top w:val="single" w:sz="4" w:space="0" w:color="auto"/>
              <w:left w:val="single" w:sz="4" w:space="0" w:color="auto"/>
              <w:bottom w:val="single" w:sz="4" w:space="0" w:color="auto"/>
              <w:right w:val="single" w:sz="4" w:space="0" w:color="auto"/>
            </w:tcBorders>
            <w:vAlign w:val="center"/>
            <w:hideMark/>
          </w:tcPr>
          <w:p w14:paraId="281F03B4" w14:textId="77777777" w:rsidR="00B02E01" w:rsidRPr="006D4AA8" w:rsidRDefault="00B02E01" w:rsidP="00AE16C3">
            <w:pPr>
              <w:spacing w:line="240" w:lineRule="auto"/>
              <w:jc w:val="center"/>
              <w:rPr>
                <w:rFonts w:ascii="Times New Roman" w:hAnsi="Times New Roman"/>
                <w:bCs/>
                <w:sz w:val="24"/>
                <w:szCs w:val="24"/>
                <w:lang w:val="uk-UA" w:eastAsia="ru-RU"/>
              </w:rPr>
            </w:pPr>
            <w:r w:rsidRPr="006D4AA8">
              <w:rPr>
                <w:rFonts w:ascii="Times New Roman" w:hAnsi="Times New Roman"/>
                <w:bCs/>
                <w:sz w:val="24"/>
                <w:szCs w:val="24"/>
                <w:lang w:val="uk-UA" w:eastAsia="ru-RU"/>
              </w:rPr>
              <w:t>500</w:t>
            </w:r>
          </w:p>
        </w:tc>
        <w:tc>
          <w:tcPr>
            <w:tcW w:w="527" w:type="pct"/>
            <w:tcBorders>
              <w:top w:val="single" w:sz="4" w:space="0" w:color="auto"/>
              <w:left w:val="single" w:sz="4" w:space="0" w:color="auto"/>
              <w:bottom w:val="single" w:sz="4" w:space="0" w:color="auto"/>
              <w:right w:val="single" w:sz="4" w:space="0" w:color="auto"/>
            </w:tcBorders>
            <w:vAlign w:val="center"/>
            <w:hideMark/>
          </w:tcPr>
          <w:p w14:paraId="48DDD879" w14:textId="77777777" w:rsidR="00B02E01" w:rsidRPr="006D4AA8" w:rsidRDefault="00B02E01" w:rsidP="00AE16C3">
            <w:pPr>
              <w:jc w:val="center"/>
              <w:rPr>
                <w:rFonts w:ascii="Times New Roman" w:hAnsi="Times New Roman"/>
                <w:sz w:val="24"/>
                <w:szCs w:val="24"/>
                <w:lang w:val="uk-UA"/>
              </w:rPr>
            </w:pPr>
            <w:r w:rsidRPr="006D4AA8">
              <w:rPr>
                <w:rFonts w:ascii="Times New Roman" w:hAnsi="Times New Roman"/>
                <w:sz w:val="24"/>
                <w:szCs w:val="24"/>
                <w:lang w:val="uk-UA"/>
              </w:rPr>
              <w:t>1983</w:t>
            </w:r>
          </w:p>
        </w:tc>
        <w:tc>
          <w:tcPr>
            <w:tcW w:w="563" w:type="pct"/>
            <w:tcBorders>
              <w:top w:val="single" w:sz="4" w:space="0" w:color="auto"/>
              <w:left w:val="single" w:sz="4" w:space="0" w:color="auto"/>
              <w:bottom w:val="single" w:sz="4" w:space="0" w:color="auto"/>
              <w:right w:val="single" w:sz="4" w:space="0" w:color="auto"/>
            </w:tcBorders>
            <w:vAlign w:val="center"/>
            <w:hideMark/>
          </w:tcPr>
          <w:p w14:paraId="01C669C3" w14:textId="77777777" w:rsidR="00B02E01" w:rsidRPr="006D4AA8" w:rsidRDefault="00B02E01" w:rsidP="00AE16C3">
            <w:pPr>
              <w:jc w:val="center"/>
              <w:rPr>
                <w:rFonts w:ascii="Times New Roman" w:hAnsi="Times New Roman"/>
                <w:sz w:val="24"/>
                <w:szCs w:val="24"/>
                <w:lang w:val="uk-UA"/>
              </w:rPr>
            </w:pPr>
            <w:r w:rsidRPr="006D4AA8">
              <w:rPr>
                <w:rFonts w:ascii="Times New Roman" w:hAnsi="Times New Roman"/>
                <w:sz w:val="24"/>
                <w:szCs w:val="24"/>
                <w:lang w:val="uk-UA"/>
              </w:rPr>
              <w:t>42</w:t>
            </w:r>
          </w:p>
        </w:tc>
        <w:tc>
          <w:tcPr>
            <w:tcW w:w="682" w:type="pct"/>
            <w:tcBorders>
              <w:top w:val="single" w:sz="4" w:space="0" w:color="auto"/>
              <w:left w:val="single" w:sz="4" w:space="0" w:color="auto"/>
              <w:bottom w:val="single" w:sz="4" w:space="0" w:color="auto"/>
              <w:right w:val="single" w:sz="4" w:space="0" w:color="auto"/>
            </w:tcBorders>
            <w:vAlign w:val="center"/>
            <w:hideMark/>
          </w:tcPr>
          <w:p w14:paraId="33D3FC1D" w14:textId="77777777" w:rsidR="00B02E01" w:rsidRPr="006D4AA8" w:rsidRDefault="00B02E01" w:rsidP="00AE16C3">
            <w:pPr>
              <w:jc w:val="center"/>
              <w:rPr>
                <w:rFonts w:ascii="Times New Roman" w:hAnsi="Times New Roman"/>
                <w:sz w:val="24"/>
                <w:szCs w:val="24"/>
                <w:lang w:val="uk-UA"/>
              </w:rPr>
            </w:pPr>
            <w:r w:rsidRPr="006D4AA8">
              <w:rPr>
                <w:rFonts w:ascii="Times New Roman" w:hAnsi="Times New Roman"/>
                <w:sz w:val="24"/>
                <w:szCs w:val="24"/>
                <w:lang w:val="uk-UA"/>
              </w:rPr>
              <w:t>14780,42</w:t>
            </w:r>
          </w:p>
        </w:tc>
        <w:tc>
          <w:tcPr>
            <w:tcW w:w="423" w:type="pct"/>
            <w:tcBorders>
              <w:top w:val="single" w:sz="4" w:space="0" w:color="auto"/>
              <w:left w:val="single" w:sz="4" w:space="0" w:color="auto"/>
              <w:bottom w:val="single" w:sz="4" w:space="0" w:color="auto"/>
              <w:right w:val="single" w:sz="4" w:space="0" w:color="auto"/>
            </w:tcBorders>
            <w:vAlign w:val="center"/>
            <w:hideMark/>
          </w:tcPr>
          <w:p w14:paraId="667BA6B2" w14:textId="77777777" w:rsidR="00B02E01" w:rsidRPr="006D4AA8" w:rsidRDefault="00B02E01" w:rsidP="00AE16C3">
            <w:pPr>
              <w:spacing w:line="240" w:lineRule="auto"/>
              <w:jc w:val="center"/>
              <w:rPr>
                <w:rFonts w:ascii="Times New Roman" w:hAnsi="Times New Roman"/>
                <w:sz w:val="24"/>
                <w:szCs w:val="24"/>
                <w:lang w:val="ru-RU"/>
              </w:rPr>
            </w:pPr>
            <w:r w:rsidRPr="006D4AA8">
              <w:rPr>
                <w:rFonts w:ascii="Times New Roman" w:hAnsi="Times New Roman"/>
                <w:sz w:val="24"/>
                <w:szCs w:val="24"/>
              </w:rPr>
              <w:t>7</w:t>
            </w:r>
          </w:p>
        </w:tc>
        <w:tc>
          <w:tcPr>
            <w:tcW w:w="449" w:type="pct"/>
            <w:tcBorders>
              <w:top w:val="single" w:sz="4" w:space="0" w:color="auto"/>
              <w:left w:val="single" w:sz="4" w:space="0" w:color="auto"/>
              <w:bottom w:val="single" w:sz="4" w:space="0" w:color="auto"/>
              <w:right w:val="single" w:sz="4" w:space="0" w:color="auto"/>
            </w:tcBorders>
            <w:vAlign w:val="center"/>
            <w:hideMark/>
          </w:tcPr>
          <w:p w14:paraId="30B6FA6B"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2</w:t>
            </w:r>
          </w:p>
        </w:tc>
        <w:tc>
          <w:tcPr>
            <w:tcW w:w="449" w:type="pct"/>
            <w:tcBorders>
              <w:top w:val="single" w:sz="4" w:space="0" w:color="auto"/>
              <w:left w:val="single" w:sz="4" w:space="0" w:color="auto"/>
              <w:bottom w:val="single" w:sz="4" w:space="0" w:color="auto"/>
              <w:right w:val="single" w:sz="4" w:space="0" w:color="auto"/>
            </w:tcBorders>
            <w:vAlign w:val="center"/>
          </w:tcPr>
          <w:p w14:paraId="76B1A918" w14:textId="77777777" w:rsidR="00B02E01" w:rsidRPr="006D4AA8" w:rsidRDefault="00B02E01" w:rsidP="00AE16C3">
            <w:pPr>
              <w:jc w:val="center"/>
              <w:rPr>
                <w:rFonts w:ascii="Times New Roman" w:hAnsi="Times New Roman"/>
                <w:sz w:val="24"/>
                <w:szCs w:val="24"/>
              </w:rPr>
            </w:pPr>
          </w:p>
        </w:tc>
      </w:tr>
      <w:tr w:rsidR="006D4AA8" w:rsidRPr="006D4AA8" w14:paraId="1AA4BE63" w14:textId="77777777" w:rsidTr="00B02E01">
        <w:trPr>
          <w:cantSplit/>
          <w:trHeight w:val="336"/>
        </w:trPr>
        <w:tc>
          <w:tcPr>
            <w:tcW w:w="1116" w:type="pct"/>
            <w:tcBorders>
              <w:top w:val="single" w:sz="4" w:space="0" w:color="auto"/>
              <w:left w:val="single" w:sz="4" w:space="0" w:color="auto"/>
              <w:bottom w:val="single" w:sz="4" w:space="0" w:color="auto"/>
              <w:right w:val="single" w:sz="4" w:space="0" w:color="auto"/>
            </w:tcBorders>
            <w:hideMark/>
          </w:tcPr>
          <w:p w14:paraId="56EDB0CB" w14:textId="77777777" w:rsidR="00B02E01" w:rsidRPr="006D4AA8" w:rsidRDefault="00B02E01" w:rsidP="00AE16C3">
            <w:pPr>
              <w:rPr>
                <w:rFonts w:ascii="Times New Roman" w:hAnsi="Times New Roman"/>
                <w:sz w:val="24"/>
                <w:szCs w:val="24"/>
              </w:rPr>
            </w:pPr>
            <w:r w:rsidRPr="006D4AA8">
              <w:rPr>
                <w:rFonts w:ascii="Times New Roman" w:hAnsi="Times New Roman"/>
                <w:bCs/>
                <w:sz w:val="24"/>
                <w:szCs w:val="24"/>
                <w:lang w:eastAsia="ru-RU"/>
              </w:rPr>
              <w:t>Дубнівськ</w:t>
            </w:r>
            <w:r w:rsidRPr="006D4AA8">
              <w:rPr>
                <w:rFonts w:ascii="Times New Roman" w:hAnsi="Times New Roman"/>
                <w:bCs/>
                <w:sz w:val="24"/>
                <w:szCs w:val="24"/>
                <w:lang w:val="uk-UA" w:eastAsia="ru-RU"/>
              </w:rPr>
              <w:t>а</w:t>
            </w:r>
            <w:r w:rsidRPr="006D4AA8">
              <w:rPr>
                <w:rFonts w:ascii="Times New Roman" w:hAnsi="Times New Roman"/>
                <w:bCs/>
                <w:sz w:val="24"/>
                <w:szCs w:val="24"/>
                <w:lang w:eastAsia="ru-RU"/>
              </w:rPr>
              <w:t xml:space="preserve"> площад</w:t>
            </w:r>
            <w:r w:rsidRPr="006D4AA8">
              <w:rPr>
                <w:rFonts w:ascii="Times New Roman" w:hAnsi="Times New Roman"/>
                <w:bCs/>
                <w:sz w:val="24"/>
                <w:szCs w:val="24"/>
                <w:lang w:val="uk-UA" w:eastAsia="ru-RU"/>
              </w:rPr>
              <w:t>ка</w:t>
            </w:r>
          </w:p>
        </w:tc>
        <w:tc>
          <w:tcPr>
            <w:tcW w:w="416" w:type="pct"/>
            <w:tcBorders>
              <w:top w:val="single" w:sz="4" w:space="0" w:color="auto"/>
              <w:left w:val="single" w:sz="4" w:space="0" w:color="auto"/>
              <w:bottom w:val="single" w:sz="4" w:space="0" w:color="auto"/>
              <w:right w:val="single" w:sz="4" w:space="0" w:color="auto"/>
            </w:tcBorders>
            <w:vAlign w:val="center"/>
            <w:hideMark/>
          </w:tcPr>
          <w:p w14:paraId="77A44398" w14:textId="77777777" w:rsidR="00B02E01" w:rsidRPr="006D4AA8" w:rsidRDefault="00B02E01" w:rsidP="00AE16C3">
            <w:pPr>
              <w:spacing w:line="240" w:lineRule="auto"/>
              <w:jc w:val="center"/>
              <w:rPr>
                <w:rFonts w:ascii="Times New Roman" w:hAnsi="Times New Roman"/>
                <w:sz w:val="24"/>
                <w:szCs w:val="24"/>
                <w:lang w:val="uk-UA"/>
              </w:rPr>
            </w:pPr>
            <w:r w:rsidRPr="006D4AA8">
              <w:rPr>
                <w:rFonts w:ascii="Times New Roman" w:hAnsi="Times New Roman"/>
                <w:sz w:val="24"/>
                <w:szCs w:val="24"/>
                <w:lang w:val="uk-UA"/>
              </w:rPr>
              <w:t>сталь</w:t>
            </w:r>
          </w:p>
        </w:tc>
        <w:tc>
          <w:tcPr>
            <w:tcW w:w="375" w:type="pct"/>
            <w:tcBorders>
              <w:top w:val="single" w:sz="4" w:space="0" w:color="auto"/>
              <w:left w:val="single" w:sz="4" w:space="0" w:color="auto"/>
              <w:bottom w:val="single" w:sz="4" w:space="0" w:color="auto"/>
              <w:right w:val="single" w:sz="4" w:space="0" w:color="auto"/>
            </w:tcBorders>
            <w:vAlign w:val="center"/>
            <w:hideMark/>
          </w:tcPr>
          <w:p w14:paraId="73C214FA" w14:textId="77777777" w:rsidR="00B02E01" w:rsidRPr="006D4AA8" w:rsidRDefault="00B02E01" w:rsidP="00AE16C3">
            <w:pPr>
              <w:spacing w:line="240" w:lineRule="auto"/>
              <w:jc w:val="center"/>
              <w:rPr>
                <w:rFonts w:ascii="Times New Roman" w:hAnsi="Times New Roman"/>
                <w:bCs/>
                <w:sz w:val="24"/>
                <w:szCs w:val="24"/>
                <w:lang w:val="uk-UA" w:eastAsia="ru-RU"/>
              </w:rPr>
            </w:pPr>
            <w:r w:rsidRPr="006D4AA8">
              <w:rPr>
                <w:rFonts w:ascii="Times New Roman" w:hAnsi="Times New Roman"/>
                <w:bCs/>
                <w:sz w:val="24"/>
                <w:szCs w:val="24"/>
                <w:lang w:val="uk-UA" w:eastAsia="ru-RU"/>
              </w:rPr>
              <w:t>600</w:t>
            </w:r>
          </w:p>
        </w:tc>
        <w:tc>
          <w:tcPr>
            <w:tcW w:w="527" w:type="pct"/>
            <w:tcBorders>
              <w:top w:val="single" w:sz="4" w:space="0" w:color="auto"/>
              <w:left w:val="single" w:sz="4" w:space="0" w:color="auto"/>
              <w:bottom w:val="single" w:sz="4" w:space="0" w:color="auto"/>
              <w:right w:val="single" w:sz="4" w:space="0" w:color="auto"/>
            </w:tcBorders>
            <w:vAlign w:val="center"/>
            <w:hideMark/>
          </w:tcPr>
          <w:p w14:paraId="77ABB746" w14:textId="77777777" w:rsidR="00B02E01" w:rsidRPr="006D4AA8" w:rsidRDefault="00B02E01" w:rsidP="00AE16C3">
            <w:pPr>
              <w:jc w:val="center"/>
              <w:rPr>
                <w:rFonts w:ascii="Times New Roman" w:hAnsi="Times New Roman"/>
                <w:sz w:val="24"/>
                <w:szCs w:val="24"/>
                <w:lang w:val="uk-UA"/>
              </w:rPr>
            </w:pPr>
            <w:r w:rsidRPr="006D4AA8">
              <w:rPr>
                <w:rFonts w:ascii="Times New Roman" w:hAnsi="Times New Roman"/>
                <w:sz w:val="24"/>
                <w:szCs w:val="24"/>
                <w:lang w:val="uk-UA"/>
              </w:rPr>
              <w:t>1974</w:t>
            </w:r>
          </w:p>
        </w:tc>
        <w:tc>
          <w:tcPr>
            <w:tcW w:w="563" w:type="pct"/>
            <w:tcBorders>
              <w:top w:val="single" w:sz="4" w:space="0" w:color="auto"/>
              <w:left w:val="single" w:sz="4" w:space="0" w:color="auto"/>
              <w:bottom w:val="single" w:sz="4" w:space="0" w:color="auto"/>
              <w:right w:val="single" w:sz="4" w:space="0" w:color="auto"/>
            </w:tcBorders>
            <w:vAlign w:val="center"/>
            <w:hideMark/>
          </w:tcPr>
          <w:p w14:paraId="11A2ED65" w14:textId="77777777" w:rsidR="00B02E01" w:rsidRPr="006D4AA8" w:rsidRDefault="00B02E01" w:rsidP="00AE16C3">
            <w:pPr>
              <w:jc w:val="center"/>
              <w:rPr>
                <w:rFonts w:ascii="Times New Roman" w:hAnsi="Times New Roman"/>
                <w:sz w:val="24"/>
                <w:szCs w:val="24"/>
                <w:lang w:val="uk-UA"/>
              </w:rPr>
            </w:pPr>
            <w:r w:rsidRPr="006D4AA8">
              <w:rPr>
                <w:rFonts w:ascii="Times New Roman" w:hAnsi="Times New Roman"/>
                <w:sz w:val="24"/>
                <w:szCs w:val="24"/>
                <w:lang w:val="uk-UA"/>
              </w:rPr>
              <w:t>37</w:t>
            </w:r>
          </w:p>
        </w:tc>
        <w:tc>
          <w:tcPr>
            <w:tcW w:w="682" w:type="pct"/>
            <w:tcBorders>
              <w:top w:val="single" w:sz="4" w:space="0" w:color="auto"/>
              <w:left w:val="single" w:sz="4" w:space="0" w:color="auto"/>
              <w:bottom w:val="single" w:sz="4" w:space="0" w:color="auto"/>
              <w:right w:val="single" w:sz="4" w:space="0" w:color="auto"/>
            </w:tcBorders>
            <w:vAlign w:val="center"/>
            <w:hideMark/>
          </w:tcPr>
          <w:p w14:paraId="327A0400" w14:textId="77777777" w:rsidR="00B02E01" w:rsidRPr="006D4AA8" w:rsidRDefault="00B02E01" w:rsidP="00AE16C3">
            <w:pPr>
              <w:jc w:val="center"/>
              <w:rPr>
                <w:rFonts w:ascii="Times New Roman" w:hAnsi="Times New Roman"/>
                <w:sz w:val="24"/>
                <w:szCs w:val="24"/>
                <w:vertAlign w:val="superscript"/>
                <w:lang w:val="uk-UA"/>
              </w:rPr>
            </w:pPr>
            <w:r w:rsidRPr="006D4AA8">
              <w:rPr>
                <w:rFonts w:ascii="Times New Roman" w:hAnsi="Times New Roman"/>
                <w:sz w:val="24"/>
                <w:szCs w:val="24"/>
                <w:lang w:val="uk-UA"/>
              </w:rPr>
              <w:t>17797</w:t>
            </w:r>
          </w:p>
        </w:tc>
        <w:tc>
          <w:tcPr>
            <w:tcW w:w="423" w:type="pct"/>
            <w:tcBorders>
              <w:top w:val="single" w:sz="4" w:space="0" w:color="auto"/>
              <w:left w:val="single" w:sz="4" w:space="0" w:color="auto"/>
              <w:bottom w:val="single" w:sz="4" w:space="0" w:color="auto"/>
              <w:right w:val="single" w:sz="4" w:space="0" w:color="auto"/>
            </w:tcBorders>
            <w:vAlign w:val="center"/>
            <w:hideMark/>
          </w:tcPr>
          <w:p w14:paraId="0DF83258" w14:textId="77777777" w:rsidR="00B02E01" w:rsidRPr="006D4AA8" w:rsidRDefault="00B02E01" w:rsidP="00AE16C3">
            <w:pPr>
              <w:spacing w:line="240" w:lineRule="auto"/>
              <w:jc w:val="center"/>
              <w:rPr>
                <w:rFonts w:ascii="Times New Roman" w:hAnsi="Times New Roman"/>
                <w:sz w:val="24"/>
                <w:szCs w:val="24"/>
                <w:lang w:val="ru-RU"/>
              </w:rPr>
            </w:pPr>
            <w:r w:rsidRPr="006D4AA8">
              <w:rPr>
                <w:rFonts w:ascii="Times New Roman" w:hAnsi="Times New Roman"/>
                <w:sz w:val="24"/>
                <w:szCs w:val="24"/>
              </w:rPr>
              <w:t>18</w:t>
            </w:r>
          </w:p>
        </w:tc>
        <w:tc>
          <w:tcPr>
            <w:tcW w:w="449" w:type="pct"/>
            <w:tcBorders>
              <w:top w:val="single" w:sz="4" w:space="0" w:color="auto"/>
              <w:left w:val="single" w:sz="4" w:space="0" w:color="auto"/>
              <w:bottom w:val="single" w:sz="4" w:space="0" w:color="auto"/>
              <w:right w:val="single" w:sz="4" w:space="0" w:color="auto"/>
            </w:tcBorders>
            <w:vAlign w:val="center"/>
            <w:hideMark/>
          </w:tcPr>
          <w:p w14:paraId="05B0123E"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2</w:t>
            </w:r>
          </w:p>
        </w:tc>
        <w:tc>
          <w:tcPr>
            <w:tcW w:w="449" w:type="pct"/>
            <w:tcBorders>
              <w:top w:val="single" w:sz="4" w:space="0" w:color="auto"/>
              <w:left w:val="single" w:sz="4" w:space="0" w:color="auto"/>
              <w:bottom w:val="single" w:sz="4" w:space="0" w:color="auto"/>
              <w:right w:val="single" w:sz="4" w:space="0" w:color="auto"/>
            </w:tcBorders>
            <w:vAlign w:val="center"/>
          </w:tcPr>
          <w:p w14:paraId="4EB897CF" w14:textId="77777777" w:rsidR="00B02E01" w:rsidRPr="006D4AA8" w:rsidRDefault="00B02E01" w:rsidP="00AE16C3">
            <w:pPr>
              <w:jc w:val="center"/>
              <w:rPr>
                <w:rFonts w:ascii="Times New Roman" w:hAnsi="Times New Roman"/>
                <w:sz w:val="24"/>
                <w:szCs w:val="24"/>
              </w:rPr>
            </w:pPr>
          </w:p>
        </w:tc>
      </w:tr>
      <w:tr w:rsidR="006D4AA8" w:rsidRPr="006D4AA8" w14:paraId="2460212B" w14:textId="77777777" w:rsidTr="00B02E01">
        <w:trPr>
          <w:cantSplit/>
          <w:trHeight w:val="336"/>
        </w:trPr>
        <w:tc>
          <w:tcPr>
            <w:tcW w:w="1116" w:type="pct"/>
            <w:tcBorders>
              <w:top w:val="single" w:sz="4" w:space="0" w:color="auto"/>
              <w:left w:val="single" w:sz="4" w:space="0" w:color="auto"/>
              <w:bottom w:val="single" w:sz="4" w:space="0" w:color="auto"/>
              <w:right w:val="single" w:sz="4" w:space="0" w:color="auto"/>
            </w:tcBorders>
            <w:hideMark/>
          </w:tcPr>
          <w:p w14:paraId="3D289BCE" w14:textId="77777777" w:rsidR="00B02E01" w:rsidRPr="006D4AA8" w:rsidRDefault="00B02E01" w:rsidP="00AE16C3">
            <w:pPr>
              <w:rPr>
                <w:rFonts w:ascii="Times New Roman" w:hAnsi="Times New Roman"/>
                <w:sz w:val="24"/>
                <w:szCs w:val="24"/>
              </w:rPr>
            </w:pPr>
            <w:r w:rsidRPr="006D4AA8">
              <w:rPr>
                <w:rFonts w:ascii="Times New Roman" w:hAnsi="Times New Roman"/>
                <w:bCs/>
                <w:sz w:val="24"/>
                <w:szCs w:val="24"/>
                <w:lang w:eastAsia="ru-RU"/>
              </w:rPr>
              <w:t>Дубнівськ</w:t>
            </w:r>
            <w:r w:rsidRPr="006D4AA8">
              <w:rPr>
                <w:rFonts w:ascii="Times New Roman" w:hAnsi="Times New Roman"/>
                <w:bCs/>
                <w:sz w:val="24"/>
                <w:szCs w:val="24"/>
                <w:lang w:val="uk-UA" w:eastAsia="ru-RU"/>
              </w:rPr>
              <w:t>а</w:t>
            </w:r>
            <w:r w:rsidRPr="006D4AA8">
              <w:rPr>
                <w:rFonts w:ascii="Times New Roman" w:hAnsi="Times New Roman"/>
                <w:bCs/>
                <w:sz w:val="24"/>
                <w:szCs w:val="24"/>
                <w:lang w:eastAsia="ru-RU"/>
              </w:rPr>
              <w:t xml:space="preserve"> площад</w:t>
            </w:r>
            <w:r w:rsidRPr="006D4AA8">
              <w:rPr>
                <w:rFonts w:ascii="Times New Roman" w:hAnsi="Times New Roman"/>
                <w:bCs/>
                <w:sz w:val="24"/>
                <w:szCs w:val="24"/>
                <w:lang w:val="uk-UA" w:eastAsia="ru-RU"/>
              </w:rPr>
              <w:t>ка</w:t>
            </w:r>
          </w:p>
        </w:tc>
        <w:tc>
          <w:tcPr>
            <w:tcW w:w="416" w:type="pct"/>
            <w:tcBorders>
              <w:top w:val="single" w:sz="4" w:space="0" w:color="auto"/>
              <w:left w:val="single" w:sz="4" w:space="0" w:color="auto"/>
              <w:bottom w:val="single" w:sz="4" w:space="0" w:color="auto"/>
              <w:right w:val="single" w:sz="4" w:space="0" w:color="auto"/>
            </w:tcBorders>
            <w:vAlign w:val="center"/>
            <w:hideMark/>
          </w:tcPr>
          <w:p w14:paraId="59EDFE62" w14:textId="77777777" w:rsidR="00B02E01" w:rsidRPr="006D4AA8" w:rsidRDefault="00B02E01" w:rsidP="00AE16C3">
            <w:pPr>
              <w:spacing w:line="240" w:lineRule="auto"/>
              <w:jc w:val="center"/>
              <w:rPr>
                <w:rFonts w:ascii="Times New Roman" w:hAnsi="Times New Roman"/>
                <w:sz w:val="24"/>
                <w:szCs w:val="24"/>
                <w:lang w:val="uk-UA"/>
              </w:rPr>
            </w:pPr>
            <w:r w:rsidRPr="006D4AA8">
              <w:rPr>
                <w:rFonts w:ascii="Times New Roman" w:hAnsi="Times New Roman"/>
                <w:sz w:val="24"/>
                <w:szCs w:val="24"/>
                <w:lang w:val="uk-UA"/>
              </w:rPr>
              <w:t>сталь</w:t>
            </w:r>
          </w:p>
        </w:tc>
        <w:tc>
          <w:tcPr>
            <w:tcW w:w="375" w:type="pct"/>
            <w:tcBorders>
              <w:top w:val="single" w:sz="4" w:space="0" w:color="auto"/>
              <w:left w:val="single" w:sz="4" w:space="0" w:color="auto"/>
              <w:bottom w:val="single" w:sz="4" w:space="0" w:color="auto"/>
              <w:right w:val="single" w:sz="4" w:space="0" w:color="auto"/>
            </w:tcBorders>
            <w:vAlign w:val="center"/>
            <w:hideMark/>
          </w:tcPr>
          <w:p w14:paraId="1A44D98F" w14:textId="77777777" w:rsidR="00B02E01" w:rsidRPr="006D4AA8" w:rsidRDefault="00B02E01" w:rsidP="00AE16C3">
            <w:pPr>
              <w:spacing w:line="240" w:lineRule="auto"/>
              <w:jc w:val="center"/>
              <w:rPr>
                <w:rFonts w:ascii="Times New Roman" w:hAnsi="Times New Roman"/>
                <w:bCs/>
                <w:sz w:val="24"/>
                <w:szCs w:val="24"/>
                <w:lang w:val="uk-UA" w:eastAsia="ru-RU"/>
              </w:rPr>
            </w:pPr>
            <w:r w:rsidRPr="006D4AA8">
              <w:rPr>
                <w:rFonts w:ascii="Times New Roman" w:hAnsi="Times New Roman"/>
                <w:bCs/>
                <w:sz w:val="24"/>
                <w:szCs w:val="24"/>
                <w:lang w:val="uk-UA" w:eastAsia="ru-RU"/>
              </w:rPr>
              <w:t>800</w:t>
            </w:r>
          </w:p>
        </w:tc>
        <w:tc>
          <w:tcPr>
            <w:tcW w:w="527" w:type="pct"/>
            <w:tcBorders>
              <w:top w:val="single" w:sz="4" w:space="0" w:color="auto"/>
              <w:left w:val="single" w:sz="4" w:space="0" w:color="auto"/>
              <w:bottom w:val="single" w:sz="4" w:space="0" w:color="auto"/>
              <w:right w:val="single" w:sz="4" w:space="0" w:color="auto"/>
            </w:tcBorders>
            <w:vAlign w:val="center"/>
            <w:hideMark/>
          </w:tcPr>
          <w:p w14:paraId="5E5B0243" w14:textId="77777777" w:rsidR="00B02E01" w:rsidRPr="006D4AA8" w:rsidRDefault="00B02E01" w:rsidP="00AE16C3">
            <w:pPr>
              <w:jc w:val="center"/>
              <w:rPr>
                <w:rFonts w:ascii="Times New Roman" w:hAnsi="Times New Roman"/>
                <w:sz w:val="24"/>
                <w:szCs w:val="24"/>
                <w:lang w:val="uk-UA"/>
              </w:rPr>
            </w:pPr>
            <w:r w:rsidRPr="006D4AA8">
              <w:rPr>
                <w:rFonts w:ascii="Times New Roman" w:hAnsi="Times New Roman"/>
                <w:sz w:val="24"/>
                <w:szCs w:val="24"/>
                <w:lang w:val="uk-UA"/>
              </w:rPr>
              <w:t>1974</w:t>
            </w:r>
          </w:p>
        </w:tc>
        <w:tc>
          <w:tcPr>
            <w:tcW w:w="563" w:type="pct"/>
            <w:tcBorders>
              <w:top w:val="single" w:sz="4" w:space="0" w:color="auto"/>
              <w:left w:val="single" w:sz="4" w:space="0" w:color="auto"/>
              <w:bottom w:val="single" w:sz="4" w:space="0" w:color="auto"/>
              <w:right w:val="single" w:sz="4" w:space="0" w:color="auto"/>
            </w:tcBorders>
            <w:vAlign w:val="center"/>
            <w:hideMark/>
          </w:tcPr>
          <w:p w14:paraId="6472B0D6" w14:textId="77777777" w:rsidR="00B02E01" w:rsidRPr="006D4AA8" w:rsidRDefault="00B02E01" w:rsidP="00AE16C3">
            <w:pPr>
              <w:jc w:val="center"/>
              <w:rPr>
                <w:rFonts w:ascii="Times New Roman" w:hAnsi="Times New Roman"/>
                <w:sz w:val="24"/>
                <w:szCs w:val="24"/>
                <w:lang w:val="uk-UA"/>
              </w:rPr>
            </w:pPr>
            <w:r w:rsidRPr="006D4AA8">
              <w:rPr>
                <w:rFonts w:ascii="Times New Roman" w:hAnsi="Times New Roman"/>
                <w:sz w:val="24"/>
                <w:szCs w:val="24"/>
                <w:lang w:val="uk-UA"/>
              </w:rPr>
              <w:t>35</w:t>
            </w:r>
          </w:p>
        </w:tc>
        <w:tc>
          <w:tcPr>
            <w:tcW w:w="682" w:type="pct"/>
            <w:tcBorders>
              <w:top w:val="single" w:sz="4" w:space="0" w:color="auto"/>
              <w:left w:val="single" w:sz="4" w:space="0" w:color="auto"/>
              <w:bottom w:val="single" w:sz="4" w:space="0" w:color="auto"/>
              <w:right w:val="single" w:sz="4" w:space="0" w:color="auto"/>
            </w:tcBorders>
            <w:vAlign w:val="center"/>
            <w:hideMark/>
          </w:tcPr>
          <w:p w14:paraId="1EF6DC2F" w14:textId="77777777" w:rsidR="00B02E01" w:rsidRPr="006D4AA8" w:rsidRDefault="00B02E01" w:rsidP="00AE16C3">
            <w:pPr>
              <w:jc w:val="center"/>
              <w:rPr>
                <w:rFonts w:ascii="Times New Roman" w:hAnsi="Times New Roman"/>
                <w:sz w:val="24"/>
                <w:szCs w:val="24"/>
                <w:lang w:val="uk-UA"/>
              </w:rPr>
            </w:pPr>
            <w:r w:rsidRPr="006D4AA8">
              <w:rPr>
                <w:rFonts w:ascii="Times New Roman" w:hAnsi="Times New Roman"/>
                <w:sz w:val="24"/>
                <w:szCs w:val="24"/>
                <w:lang w:val="uk-UA"/>
              </w:rPr>
              <w:t>166</w:t>
            </w:r>
          </w:p>
        </w:tc>
        <w:tc>
          <w:tcPr>
            <w:tcW w:w="423" w:type="pct"/>
            <w:tcBorders>
              <w:top w:val="single" w:sz="4" w:space="0" w:color="auto"/>
              <w:left w:val="single" w:sz="4" w:space="0" w:color="auto"/>
              <w:bottom w:val="single" w:sz="4" w:space="0" w:color="auto"/>
              <w:right w:val="single" w:sz="4" w:space="0" w:color="auto"/>
            </w:tcBorders>
            <w:vAlign w:val="center"/>
            <w:hideMark/>
          </w:tcPr>
          <w:p w14:paraId="7F69B3C3" w14:textId="77777777" w:rsidR="00B02E01" w:rsidRPr="006D4AA8" w:rsidRDefault="00B02E01" w:rsidP="00AE16C3">
            <w:pPr>
              <w:pStyle w:val="14"/>
              <w:shd w:val="clear" w:color="auto" w:fill="auto"/>
              <w:spacing w:line="256" w:lineRule="auto"/>
              <w:jc w:val="center"/>
              <w:rPr>
                <w:rStyle w:val="11pt"/>
                <w:rFonts w:cs="Times New Roman"/>
                <w:i w:val="0"/>
                <w:iCs/>
                <w:color w:val="auto"/>
                <w:sz w:val="24"/>
              </w:rPr>
            </w:pPr>
            <w:r w:rsidRPr="006D4AA8">
              <w:rPr>
                <w:rStyle w:val="11pt"/>
                <w:rFonts w:ascii="Times New Roman" w:hAnsi="Times New Roman" w:cs="Times New Roman"/>
                <w:iCs/>
                <w:color w:val="auto"/>
                <w:sz w:val="24"/>
                <w:szCs w:val="24"/>
              </w:rPr>
              <w:t>1</w:t>
            </w:r>
          </w:p>
        </w:tc>
        <w:tc>
          <w:tcPr>
            <w:tcW w:w="449" w:type="pct"/>
            <w:tcBorders>
              <w:top w:val="single" w:sz="4" w:space="0" w:color="auto"/>
              <w:left w:val="single" w:sz="4" w:space="0" w:color="auto"/>
              <w:bottom w:val="single" w:sz="4" w:space="0" w:color="auto"/>
              <w:right w:val="single" w:sz="4" w:space="0" w:color="auto"/>
            </w:tcBorders>
            <w:vAlign w:val="center"/>
          </w:tcPr>
          <w:p w14:paraId="152244FE" w14:textId="77777777" w:rsidR="00B02E01" w:rsidRPr="006D4AA8" w:rsidRDefault="00B02E01" w:rsidP="00AE16C3">
            <w:pPr>
              <w:pStyle w:val="14"/>
              <w:shd w:val="clear" w:color="auto" w:fill="auto"/>
              <w:spacing w:line="256" w:lineRule="auto"/>
              <w:jc w:val="center"/>
              <w:rPr>
                <w:rStyle w:val="11pt"/>
                <w:rFonts w:ascii="Times New Roman" w:hAnsi="Times New Roman" w:cs="Times New Roman"/>
                <w:i w:val="0"/>
                <w:iCs/>
                <w:color w:val="auto"/>
                <w:sz w:val="24"/>
                <w:szCs w:val="24"/>
              </w:rPr>
            </w:pPr>
          </w:p>
        </w:tc>
        <w:tc>
          <w:tcPr>
            <w:tcW w:w="449" w:type="pct"/>
            <w:tcBorders>
              <w:top w:val="single" w:sz="4" w:space="0" w:color="auto"/>
              <w:left w:val="single" w:sz="4" w:space="0" w:color="auto"/>
              <w:bottom w:val="single" w:sz="4" w:space="0" w:color="auto"/>
              <w:right w:val="single" w:sz="4" w:space="0" w:color="auto"/>
            </w:tcBorders>
            <w:vAlign w:val="center"/>
          </w:tcPr>
          <w:p w14:paraId="5EBD6F35" w14:textId="77777777" w:rsidR="00B02E01" w:rsidRPr="006D4AA8" w:rsidRDefault="00B02E01" w:rsidP="00AE16C3">
            <w:pPr>
              <w:pStyle w:val="14"/>
              <w:shd w:val="clear" w:color="auto" w:fill="auto"/>
              <w:spacing w:line="256" w:lineRule="auto"/>
              <w:jc w:val="center"/>
              <w:rPr>
                <w:rStyle w:val="11pt"/>
                <w:rFonts w:ascii="Times New Roman" w:hAnsi="Times New Roman" w:cs="Times New Roman"/>
                <w:i w:val="0"/>
                <w:iCs/>
                <w:color w:val="auto"/>
                <w:sz w:val="24"/>
                <w:szCs w:val="24"/>
              </w:rPr>
            </w:pPr>
          </w:p>
        </w:tc>
      </w:tr>
      <w:tr w:rsidR="006D4AA8" w:rsidRPr="006D4AA8" w14:paraId="4D314BF5" w14:textId="77777777" w:rsidTr="00B02E01">
        <w:trPr>
          <w:cantSplit/>
          <w:trHeight w:val="336"/>
        </w:trPr>
        <w:tc>
          <w:tcPr>
            <w:tcW w:w="1116" w:type="pct"/>
            <w:tcBorders>
              <w:top w:val="single" w:sz="4" w:space="0" w:color="auto"/>
              <w:left w:val="single" w:sz="4" w:space="0" w:color="auto"/>
              <w:bottom w:val="single" w:sz="4" w:space="0" w:color="auto"/>
              <w:right w:val="single" w:sz="4" w:space="0" w:color="auto"/>
            </w:tcBorders>
            <w:hideMark/>
          </w:tcPr>
          <w:p w14:paraId="16E52B17" w14:textId="77777777" w:rsidR="00B02E01" w:rsidRPr="006D4AA8" w:rsidRDefault="00B02E01" w:rsidP="00AE16C3">
            <w:r w:rsidRPr="006D4AA8">
              <w:rPr>
                <w:rFonts w:ascii="Times New Roman" w:hAnsi="Times New Roman"/>
                <w:bCs/>
                <w:sz w:val="24"/>
                <w:szCs w:val="24"/>
                <w:lang w:eastAsia="ru-RU"/>
              </w:rPr>
              <w:t>Дубнівськ</w:t>
            </w:r>
            <w:r w:rsidRPr="006D4AA8">
              <w:rPr>
                <w:rFonts w:ascii="Times New Roman" w:hAnsi="Times New Roman"/>
                <w:bCs/>
                <w:sz w:val="24"/>
                <w:szCs w:val="24"/>
                <w:lang w:val="uk-UA" w:eastAsia="ru-RU"/>
              </w:rPr>
              <w:t>а</w:t>
            </w:r>
            <w:r w:rsidRPr="006D4AA8">
              <w:rPr>
                <w:rFonts w:ascii="Times New Roman" w:hAnsi="Times New Roman"/>
                <w:bCs/>
                <w:sz w:val="24"/>
                <w:szCs w:val="24"/>
                <w:lang w:eastAsia="ru-RU"/>
              </w:rPr>
              <w:t xml:space="preserve"> площад</w:t>
            </w:r>
            <w:r w:rsidRPr="006D4AA8">
              <w:rPr>
                <w:rFonts w:ascii="Times New Roman" w:hAnsi="Times New Roman"/>
                <w:bCs/>
                <w:sz w:val="24"/>
                <w:szCs w:val="24"/>
                <w:lang w:val="uk-UA" w:eastAsia="ru-RU"/>
              </w:rPr>
              <w:t>ка</w:t>
            </w:r>
          </w:p>
        </w:tc>
        <w:tc>
          <w:tcPr>
            <w:tcW w:w="416" w:type="pct"/>
            <w:tcBorders>
              <w:top w:val="single" w:sz="4" w:space="0" w:color="auto"/>
              <w:left w:val="single" w:sz="4" w:space="0" w:color="auto"/>
              <w:bottom w:val="single" w:sz="4" w:space="0" w:color="auto"/>
              <w:right w:val="single" w:sz="4" w:space="0" w:color="auto"/>
            </w:tcBorders>
            <w:vAlign w:val="center"/>
            <w:hideMark/>
          </w:tcPr>
          <w:p w14:paraId="70B2DB3B" w14:textId="77777777" w:rsidR="00B02E01" w:rsidRPr="006D4AA8" w:rsidRDefault="00B02E01" w:rsidP="00AE16C3">
            <w:pPr>
              <w:spacing w:line="240" w:lineRule="auto"/>
              <w:jc w:val="center"/>
              <w:rPr>
                <w:rFonts w:ascii="Times New Roman" w:hAnsi="Times New Roman"/>
                <w:sz w:val="24"/>
                <w:szCs w:val="24"/>
                <w:lang w:val="uk-UA"/>
              </w:rPr>
            </w:pPr>
            <w:r w:rsidRPr="006D4AA8">
              <w:rPr>
                <w:rFonts w:ascii="Times New Roman" w:hAnsi="Times New Roman"/>
                <w:sz w:val="24"/>
                <w:szCs w:val="24"/>
                <w:lang w:val="uk-UA"/>
              </w:rPr>
              <w:t>чавун</w:t>
            </w:r>
          </w:p>
        </w:tc>
        <w:tc>
          <w:tcPr>
            <w:tcW w:w="375" w:type="pct"/>
            <w:tcBorders>
              <w:top w:val="single" w:sz="4" w:space="0" w:color="auto"/>
              <w:left w:val="single" w:sz="4" w:space="0" w:color="auto"/>
              <w:bottom w:val="single" w:sz="4" w:space="0" w:color="auto"/>
              <w:right w:val="single" w:sz="4" w:space="0" w:color="auto"/>
            </w:tcBorders>
            <w:vAlign w:val="center"/>
            <w:hideMark/>
          </w:tcPr>
          <w:p w14:paraId="18916A63" w14:textId="77777777" w:rsidR="00B02E01" w:rsidRPr="006D4AA8" w:rsidRDefault="00B02E01" w:rsidP="00AE16C3">
            <w:pPr>
              <w:spacing w:line="240" w:lineRule="auto"/>
              <w:jc w:val="center"/>
              <w:rPr>
                <w:rFonts w:ascii="Times New Roman" w:hAnsi="Times New Roman"/>
                <w:bCs/>
                <w:sz w:val="24"/>
                <w:szCs w:val="24"/>
                <w:lang w:val="uk-UA" w:eastAsia="ru-RU"/>
              </w:rPr>
            </w:pPr>
            <w:r w:rsidRPr="006D4AA8">
              <w:rPr>
                <w:rFonts w:ascii="Times New Roman" w:hAnsi="Times New Roman"/>
                <w:bCs/>
                <w:sz w:val="24"/>
                <w:szCs w:val="24"/>
                <w:lang w:val="uk-UA" w:eastAsia="ru-RU"/>
              </w:rPr>
              <w:t>250</w:t>
            </w:r>
          </w:p>
        </w:tc>
        <w:tc>
          <w:tcPr>
            <w:tcW w:w="527" w:type="pct"/>
            <w:tcBorders>
              <w:top w:val="single" w:sz="4" w:space="0" w:color="auto"/>
              <w:left w:val="single" w:sz="4" w:space="0" w:color="auto"/>
              <w:bottom w:val="single" w:sz="4" w:space="0" w:color="auto"/>
              <w:right w:val="single" w:sz="4" w:space="0" w:color="auto"/>
            </w:tcBorders>
            <w:vAlign w:val="center"/>
            <w:hideMark/>
          </w:tcPr>
          <w:p w14:paraId="1DAB067F" w14:textId="77777777" w:rsidR="00B02E01" w:rsidRPr="006D4AA8" w:rsidRDefault="00B02E01" w:rsidP="00AE16C3">
            <w:pPr>
              <w:jc w:val="center"/>
              <w:rPr>
                <w:rFonts w:ascii="Times New Roman" w:hAnsi="Times New Roman"/>
                <w:sz w:val="24"/>
                <w:szCs w:val="24"/>
                <w:lang w:val="uk-UA"/>
              </w:rPr>
            </w:pPr>
            <w:r w:rsidRPr="006D4AA8">
              <w:rPr>
                <w:rFonts w:ascii="Times New Roman" w:hAnsi="Times New Roman"/>
                <w:sz w:val="24"/>
                <w:szCs w:val="24"/>
                <w:lang w:val="uk-UA"/>
              </w:rPr>
              <w:t>1984</w:t>
            </w:r>
          </w:p>
        </w:tc>
        <w:tc>
          <w:tcPr>
            <w:tcW w:w="563" w:type="pct"/>
            <w:tcBorders>
              <w:top w:val="single" w:sz="4" w:space="0" w:color="auto"/>
              <w:left w:val="single" w:sz="4" w:space="0" w:color="auto"/>
              <w:bottom w:val="single" w:sz="4" w:space="0" w:color="auto"/>
              <w:right w:val="single" w:sz="4" w:space="0" w:color="auto"/>
            </w:tcBorders>
            <w:vAlign w:val="center"/>
            <w:hideMark/>
          </w:tcPr>
          <w:p w14:paraId="45250842" w14:textId="77777777" w:rsidR="00B02E01" w:rsidRPr="006D4AA8" w:rsidRDefault="00B02E01" w:rsidP="00AE16C3">
            <w:pPr>
              <w:jc w:val="center"/>
              <w:rPr>
                <w:rFonts w:ascii="Times New Roman" w:hAnsi="Times New Roman"/>
                <w:sz w:val="24"/>
                <w:szCs w:val="24"/>
                <w:lang w:val="uk-UA"/>
              </w:rPr>
            </w:pPr>
            <w:r w:rsidRPr="006D4AA8">
              <w:rPr>
                <w:rFonts w:ascii="Times New Roman" w:hAnsi="Times New Roman"/>
                <w:sz w:val="24"/>
                <w:szCs w:val="24"/>
                <w:lang w:val="uk-UA"/>
              </w:rPr>
              <w:t>35</w:t>
            </w:r>
          </w:p>
        </w:tc>
        <w:tc>
          <w:tcPr>
            <w:tcW w:w="682" w:type="pct"/>
            <w:tcBorders>
              <w:top w:val="single" w:sz="4" w:space="0" w:color="auto"/>
              <w:left w:val="single" w:sz="4" w:space="0" w:color="auto"/>
              <w:bottom w:val="single" w:sz="4" w:space="0" w:color="auto"/>
              <w:right w:val="single" w:sz="4" w:space="0" w:color="auto"/>
            </w:tcBorders>
            <w:vAlign w:val="center"/>
            <w:hideMark/>
          </w:tcPr>
          <w:p w14:paraId="38BAA8D0" w14:textId="77777777" w:rsidR="00B02E01" w:rsidRPr="006D4AA8" w:rsidRDefault="00B02E01" w:rsidP="00AE16C3">
            <w:pPr>
              <w:jc w:val="center"/>
              <w:rPr>
                <w:rFonts w:ascii="Times New Roman" w:hAnsi="Times New Roman"/>
                <w:sz w:val="24"/>
                <w:szCs w:val="24"/>
                <w:lang w:val="uk-UA"/>
              </w:rPr>
            </w:pPr>
            <w:r w:rsidRPr="006D4AA8">
              <w:rPr>
                <w:rFonts w:ascii="Times New Roman" w:hAnsi="Times New Roman"/>
                <w:sz w:val="24"/>
                <w:szCs w:val="24"/>
                <w:lang w:val="uk-UA"/>
              </w:rPr>
              <w:t>360</w:t>
            </w:r>
          </w:p>
        </w:tc>
        <w:tc>
          <w:tcPr>
            <w:tcW w:w="423" w:type="pct"/>
            <w:tcBorders>
              <w:top w:val="single" w:sz="4" w:space="0" w:color="auto"/>
              <w:left w:val="single" w:sz="4" w:space="0" w:color="auto"/>
              <w:bottom w:val="single" w:sz="4" w:space="0" w:color="auto"/>
              <w:right w:val="single" w:sz="4" w:space="0" w:color="auto"/>
            </w:tcBorders>
            <w:vAlign w:val="center"/>
            <w:hideMark/>
          </w:tcPr>
          <w:p w14:paraId="6BEB0F6C" w14:textId="77777777" w:rsidR="00B02E01" w:rsidRPr="006D4AA8" w:rsidRDefault="00B02E01" w:rsidP="00AE16C3">
            <w:pPr>
              <w:spacing w:line="240" w:lineRule="auto"/>
              <w:jc w:val="center"/>
              <w:rPr>
                <w:rFonts w:ascii="Times New Roman" w:hAnsi="Times New Roman"/>
                <w:sz w:val="24"/>
                <w:szCs w:val="24"/>
                <w:lang w:val="ru-RU"/>
              </w:rPr>
            </w:pPr>
            <w:r w:rsidRPr="006D4AA8">
              <w:rPr>
                <w:rFonts w:ascii="Times New Roman" w:hAnsi="Times New Roman"/>
                <w:sz w:val="24"/>
                <w:szCs w:val="24"/>
              </w:rPr>
              <w:t>1</w:t>
            </w:r>
          </w:p>
        </w:tc>
        <w:tc>
          <w:tcPr>
            <w:tcW w:w="449" w:type="pct"/>
            <w:tcBorders>
              <w:top w:val="single" w:sz="4" w:space="0" w:color="auto"/>
              <w:left w:val="single" w:sz="4" w:space="0" w:color="auto"/>
              <w:bottom w:val="single" w:sz="4" w:space="0" w:color="auto"/>
              <w:right w:val="single" w:sz="4" w:space="0" w:color="auto"/>
            </w:tcBorders>
            <w:vAlign w:val="center"/>
            <w:hideMark/>
          </w:tcPr>
          <w:p w14:paraId="33BB9699"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1</w:t>
            </w:r>
          </w:p>
        </w:tc>
        <w:tc>
          <w:tcPr>
            <w:tcW w:w="449" w:type="pct"/>
            <w:tcBorders>
              <w:top w:val="single" w:sz="4" w:space="0" w:color="auto"/>
              <w:left w:val="single" w:sz="4" w:space="0" w:color="auto"/>
              <w:bottom w:val="single" w:sz="4" w:space="0" w:color="auto"/>
              <w:right w:val="single" w:sz="4" w:space="0" w:color="auto"/>
            </w:tcBorders>
            <w:vAlign w:val="center"/>
          </w:tcPr>
          <w:p w14:paraId="3E8D48DE" w14:textId="77777777" w:rsidR="00B02E01" w:rsidRPr="006D4AA8" w:rsidRDefault="00B02E01" w:rsidP="00AE16C3">
            <w:pPr>
              <w:jc w:val="center"/>
              <w:rPr>
                <w:rFonts w:ascii="Times New Roman" w:hAnsi="Times New Roman"/>
                <w:sz w:val="24"/>
                <w:szCs w:val="24"/>
              </w:rPr>
            </w:pPr>
          </w:p>
        </w:tc>
      </w:tr>
      <w:tr w:rsidR="006D4AA8" w:rsidRPr="006D4AA8" w14:paraId="44BD9667" w14:textId="77777777" w:rsidTr="00B02E01">
        <w:trPr>
          <w:cantSplit/>
          <w:trHeight w:val="336"/>
        </w:trPr>
        <w:tc>
          <w:tcPr>
            <w:tcW w:w="1116" w:type="pct"/>
            <w:tcBorders>
              <w:top w:val="single" w:sz="4" w:space="0" w:color="auto"/>
              <w:left w:val="single" w:sz="4" w:space="0" w:color="auto"/>
              <w:bottom w:val="single" w:sz="4" w:space="0" w:color="auto"/>
              <w:right w:val="single" w:sz="4" w:space="0" w:color="auto"/>
            </w:tcBorders>
            <w:hideMark/>
          </w:tcPr>
          <w:p w14:paraId="773BD1A3" w14:textId="77777777" w:rsidR="00B02E01" w:rsidRPr="006D4AA8" w:rsidRDefault="00B02E01" w:rsidP="00AE16C3">
            <w:pPr>
              <w:rPr>
                <w:rFonts w:ascii="Times New Roman" w:hAnsi="Times New Roman"/>
                <w:sz w:val="24"/>
                <w:szCs w:val="24"/>
              </w:rPr>
            </w:pPr>
            <w:r w:rsidRPr="006D4AA8">
              <w:rPr>
                <w:rFonts w:ascii="Times New Roman" w:hAnsi="Times New Roman"/>
                <w:bCs/>
                <w:sz w:val="24"/>
                <w:szCs w:val="24"/>
                <w:lang w:eastAsia="ru-RU"/>
              </w:rPr>
              <w:t>Дубнівськ</w:t>
            </w:r>
            <w:r w:rsidRPr="006D4AA8">
              <w:rPr>
                <w:rFonts w:ascii="Times New Roman" w:hAnsi="Times New Roman"/>
                <w:bCs/>
                <w:sz w:val="24"/>
                <w:szCs w:val="24"/>
                <w:lang w:val="uk-UA" w:eastAsia="ru-RU"/>
              </w:rPr>
              <w:t>а</w:t>
            </w:r>
            <w:r w:rsidRPr="006D4AA8">
              <w:rPr>
                <w:rFonts w:ascii="Times New Roman" w:hAnsi="Times New Roman"/>
                <w:bCs/>
                <w:sz w:val="24"/>
                <w:szCs w:val="24"/>
                <w:lang w:eastAsia="ru-RU"/>
              </w:rPr>
              <w:t xml:space="preserve"> площад</w:t>
            </w:r>
            <w:r w:rsidRPr="006D4AA8">
              <w:rPr>
                <w:rFonts w:ascii="Times New Roman" w:hAnsi="Times New Roman"/>
                <w:bCs/>
                <w:sz w:val="24"/>
                <w:szCs w:val="24"/>
                <w:lang w:val="uk-UA" w:eastAsia="ru-RU"/>
              </w:rPr>
              <w:t>ка</w:t>
            </w:r>
          </w:p>
        </w:tc>
        <w:tc>
          <w:tcPr>
            <w:tcW w:w="416" w:type="pct"/>
            <w:tcBorders>
              <w:top w:val="single" w:sz="4" w:space="0" w:color="auto"/>
              <w:left w:val="single" w:sz="4" w:space="0" w:color="auto"/>
              <w:bottom w:val="single" w:sz="4" w:space="0" w:color="auto"/>
              <w:right w:val="single" w:sz="4" w:space="0" w:color="auto"/>
            </w:tcBorders>
            <w:vAlign w:val="center"/>
            <w:hideMark/>
          </w:tcPr>
          <w:p w14:paraId="4CE66009" w14:textId="77777777" w:rsidR="00B02E01" w:rsidRPr="006D4AA8" w:rsidRDefault="00B02E01" w:rsidP="00AE16C3">
            <w:pPr>
              <w:spacing w:line="240" w:lineRule="auto"/>
              <w:jc w:val="center"/>
              <w:rPr>
                <w:rFonts w:ascii="Times New Roman" w:hAnsi="Times New Roman"/>
                <w:sz w:val="24"/>
                <w:szCs w:val="24"/>
                <w:lang w:val="uk-UA"/>
              </w:rPr>
            </w:pPr>
            <w:r w:rsidRPr="006D4AA8">
              <w:rPr>
                <w:rFonts w:ascii="Times New Roman" w:hAnsi="Times New Roman"/>
                <w:sz w:val="24"/>
                <w:szCs w:val="24"/>
                <w:lang w:val="uk-UA"/>
              </w:rPr>
              <w:t>чавун</w:t>
            </w:r>
          </w:p>
        </w:tc>
        <w:tc>
          <w:tcPr>
            <w:tcW w:w="375" w:type="pct"/>
            <w:tcBorders>
              <w:top w:val="single" w:sz="4" w:space="0" w:color="auto"/>
              <w:left w:val="single" w:sz="4" w:space="0" w:color="auto"/>
              <w:bottom w:val="single" w:sz="4" w:space="0" w:color="auto"/>
              <w:right w:val="single" w:sz="4" w:space="0" w:color="auto"/>
            </w:tcBorders>
            <w:vAlign w:val="center"/>
            <w:hideMark/>
          </w:tcPr>
          <w:p w14:paraId="3CFF22FE" w14:textId="77777777" w:rsidR="00B02E01" w:rsidRPr="006D4AA8" w:rsidRDefault="00B02E01" w:rsidP="00AE16C3">
            <w:pPr>
              <w:spacing w:line="240" w:lineRule="auto"/>
              <w:jc w:val="center"/>
              <w:rPr>
                <w:rFonts w:ascii="Times New Roman" w:hAnsi="Times New Roman"/>
                <w:bCs/>
                <w:sz w:val="24"/>
                <w:szCs w:val="24"/>
                <w:lang w:val="uk-UA" w:eastAsia="ru-RU"/>
              </w:rPr>
            </w:pPr>
            <w:r w:rsidRPr="006D4AA8">
              <w:rPr>
                <w:rFonts w:ascii="Times New Roman" w:hAnsi="Times New Roman"/>
                <w:bCs/>
                <w:sz w:val="24"/>
                <w:szCs w:val="24"/>
                <w:lang w:val="uk-UA" w:eastAsia="ru-RU"/>
              </w:rPr>
              <w:t>300</w:t>
            </w:r>
          </w:p>
        </w:tc>
        <w:tc>
          <w:tcPr>
            <w:tcW w:w="527" w:type="pct"/>
            <w:tcBorders>
              <w:top w:val="single" w:sz="4" w:space="0" w:color="auto"/>
              <w:left w:val="single" w:sz="4" w:space="0" w:color="auto"/>
              <w:bottom w:val="single" w:sz="4" w:space="0" w:color="auto"/>
              <w:right w:val="single" w:sz="4" w:space="0" w:color="auto"/>
            </w:tcBorders>
            <w:vAlign w:val="center"/>
            <w:hideMark/>
          </w:tcPr>
          <w:p w14:paraId="22EE4F6E" w14:textId="77777777" w:rsidR="00B02E01" w:rsidRPr="006D4AA8" w:rsidRDefault="00B02E01" w:rsidP="00AE16C3">
            <w:pPr>
              <w:jc w:val="center"/>
              <w:rPr>
                <w:rFonts w:ascii="Times New Roman" w:hAnsi="Times New Roman"/>
                <w:sz w:val="24"/>
                <w:szCs w:val="24"/>
                <w:lang w:val="uk-UA"/>
              </w:rPr>
            </w:pPr>
            <w:r w:rsidRPr="006D4AA8">
              <w:rPr>
                <w:rFonts w:ascii="Times New Roman" w:hAnsi="Times New Roman"/>
                <w:sz w:val="24"/>
                <w:szCs w:val="24"/>
                <w:lang w:val="uk-UA"/>
              </w:rPr>
              <w:t>1970</w:t>
            </w:r>
          </w:p>
        </w:tc>
        <w:tc>
          <w:tcPr>
            <w:tcW w:w="563" w:type="pct"/>
            <w:tcBorders>
              <w:top w:val="single" w:sz="4" w:space="0" w:color="auto"/>
              <w:left w:val="single" w:sz="4" w:space="0" w:color="auto"/>
              <w:bottom w:val="single" w:sz="4" w:space="0" w:color="auto"/>
              <w:right w:val="single" w:sz="4" w:space="0" w:color="auto"/>
            </w:tcBorders>
            <w:vAlign w:val="center"/>
            <w:hideMark/>
          </w:tcPr>
          <w:p w14:paraId="2B69EAAE" w14:textId="77777777" w:rsidR="00B02E01" w:rsidRPr="006D4AA8" w:rsidRDefault="00B02E01" w:rsidP="00AE16C3">
            <w:pPr>
              <w:jc w:val="center"/>
              <w:rPr>
                <w:rFonts w:ascii="Times New Roman" w:hAnsi="Times New Roman"/>
                <w:sz w:val="24"/>
                <w:szCs w:val="24"/>
                <w:lang w:val="uk-UA"/>
              </w:rPr>
            </w:pPr>
            <w:r w:rsidRPr="006D4AA8">
              <w:rPr>
                <w:rFonts w:ascii="Times New Roman" w:hAnsi="Times New Roman"/>
                <w:sz w:val="24"/>
                <w:szCs w:val="24"/>
                <w:lang w:val="uk-UA"/>
              </w:rPr>
              <w:t>38</w:t>
            </w:r>
          </w:p>
        </w:tc>
        <w:tc>
          <w:tcPr>
            <w:tcW w:w="682" w:type="pct"/>
            <w:tcBorders>
              <w:top w:val="single" w:sz="4" w:space="0" w:color="auto"/>
              <w:left w:val="single" w:sz="4" w:space="0" w:color="auto"/>
              <w:bottom w:val="single" w:sz="4" w:space="0" w:color="auto"/>
              <w:right w:val="single" w:sz="4" w:space="0" w:color="auto"/>
            </w:tcBorders>
            <w:vAlign w:val="center"/>
            <w:hideMark/>
          </w:tcPr>
          <w:p w14:paraId="195CE623" w14:textId="77777777" w:rsidR="00B02E01" w:rsidRPr="006D4AA8" w:rsidRDefault="00B02E01" w:rsidP="00AE16C3">
            <w:pPr>
              <w:jc w:val="center"/>
              <w:rPr>
                <w:rFonts w:ascii="Times New Roman" w:hAnsi="Times New Roman"/>
                <w:sz w:val="24"/>
                <w:szCs w:val="24"/>
                <w:lang w:val="uk-UA"/>
              </w:rPr>
            </w:pPr>
            <w:r w:rsidRPr="006D4AA8">
              <w:rPr>
                <w:rFonts w:ascii="Times New Roman" w:hAnsi="Times New Roman"/>
                <w:sz w:val="24"/>
                <w:szCs w:val="24"/>
                <w:lang w:val="uk-UA"/>
              </w:rPr>
              <w:t>416</w:t>
            </w:r>
          </w:p>
        </w:tc>
        <w:tc>
          <w:tcPr>
            <w:tcW w:w="423" w:type="pct"/>
            <w:tcBorders>
              <w:top w:val="single" w:sz="4" w:space="0" w:color="auto"/>
              <w:left w:val="single" w:sz="4" w:space="0" w:color="auto"/>
              <w:bottom w:val="single" w:sz="4" w:space="0" w:color="auto"/>
              <w:right w:val="single" w:sz="4" w:space="0" w:color="auto"/>
            </w:tcBorders>
            <w:vAlign w:val="center"/>
            <w:hideMark/>
          </w:tcPr>
          <w:p w14:paraId="1BF586C9" w14:textId="77777777" w:rsidR="00B02E01" w:rsidRPr="006D4AA8" w:rsidRDefault="00B02E01" w:rsidP="00AE16C3">
            <w:pPr>
              <w:spacing w:line="240" w:lineRule="auto"/>
              <w:jc w:val="center"/>
              <w:rPr>
                <w:rFonts w:ascii="Times New Roman" w:hAnsi="Times New Roman"/>
                <w:sz w:val="24"/>
                <w:szCs w:val="24"/>
                <w:lang w:val="ru-RU"/>
              </w:rPr>
            </w:pPr>
            <w:r w:rsidRPr="006D4AA8">
              <w:rPr>
                <w:rFonts w:ascii="Times New Roman" w:hAnsi="Times New Roman"/>
                <w:sz w:val="24"/>
                <w:szCs w:val="24"/>
              </w:rPr>
              <w:t>2</w:t>
            </w:r>
          </w:p>
        </w:tc>
        <w:tc>
          <w:tcPr>
            <w:tcW w:w="449" w:type="pct"/>
            <w:tcBorders>
              <w:top w:val="single" w:sz="4" w:space="0" w:color="auto"/>
              <w:left w:val="single" w:sz="4" w:space="0" w:color="auto"/>
              <w:bottom w:val="single" w:sz="4" w:space="0" w:color="auto"/>
              <w:right w:val="single" w:sz="4" w:space="0" w:color="auto"/>
            </w:tcBorders>
            <w:vAlign w:val="center"/>
            <w:hideMark/>
          </w:tcPr>
          <w:p w14:paraId="35409E18"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1</w:t>
            </w:r>
          </w:p>
        </w:tc>
        <w:tc>
          <w:tcPr>
            <w:tcW w:w="449" w:type="pct"/>
            <w:tcBorders>
              <w:top w:val="single" w:sz="4" w:space="0" w:color="auto"/>
              <w:left w:val="single" w:sz="4" w:space="0" w:color="auto"/>
              <w:bottom w:val="single" w:sz="4" w:space="0" w:color="auto"/>
              <w:right w:val="single" w:sz="4" w:space="0" w:color="auto"/>
            </w:tcBorders>
            <w:vAlign w:val="center"/>
          </w:tcPr>
          <w:p w14:paraId="0AFDC6BA" w14:textId="77777777" w:rsidR="00B02E01" w:rsidRPr="006D4AA8" w:rsidRDefault="00B02E01" w:rsidP="00AE16C3">
            <w:pPr>
              <w:jc w:val="center"/>
              <w:rPr>
                <w:rFonts w:ascii="Times New Roman" w:hAnsi="Times New Roman"/>
                <w:sz w:val="24"/>
                <w:szCs w:val="24"/>
              </w:rPr>
            </w:pPr>
          </w:p>
        </w:tc>
      </w:tr>
      <w:tr w:rsidR="006D4AA8" w:rsidRPr="006D4AA8" w14:paraId="1ECA2751" w14:textId="77777777" w:rsidTr="00B02E01">
        <w:trPr>
          <w:cantSplit/>
          <w:trHeight w:val="336"/>
        </w:trPr>
        <w:tc>
          <w:tcPr>
            <w:tcW w:w="1116" w:type="pct"/>
            <w:tcBorders>
              <w:top w:val="single" w:sz="4" w:space="0" w:color="auto"/>
              <w:left w:val="single" w:sz="4" w:space="0" w:color="auto"/>
              <w:bottom w:val="single" w:sz="4" w:space="0" w:color="auto"/>
              <w:right w:val="single" w:sz="4" w:space="0" w:color="auto"/>
            </w:tcBorders>
            <w:hideMark/>
          </w:tcPr>
          <w:p w14:paraId="383FB62D" w14:textId="77777777" w:rsidR="00B02E01" w:rsidRPr="006D4AA8" w:rsidRDefault="00B02E01" w:rsidP="00AE16C3">
            <w:pPr>
              <w:rPr>
                <w:rFonts w:ascii="Times New Roman" w:hAnsi="Times New Roman"/>
                <w:sz w:val="24"/>
                <w:szCs w:val="24"/>
              </w:rPr>
            </w:pPr>
            <w:r w:rsidRPr="006D4AA8">
              <w:rPr>
                <w:rFonts w:ascii="Times New Roman" w:hAnsi="Times New Roman"/>
                <w:bCs/>
                <w:sz w:val="24"/>
                <w:szCs w:val="24"/>
                <w:lang w:eastAsia="ru-RU"/>
              </w:rPr>
              <w:t>Дубнівськ</w:t>
            </w:r>
            <w:r w:rsidRPr="006D4AA8">
              <w:rPr>
                <w:rFonts w:ascii="Times New Roman" w:hAnsi="Times New Roman"/>
                <w:bCs/>
                <w:sz w:val="24"/>
                <w:szCs w:val="24"/>
                <w:lang w:val="uk-UA" w:eastAsia="ru-RU"/>
              </w:rPr>
              <w:t>а</w:t>
            </w:r>
            <w:r w:rsidRPr="006D4AA8">
              <w:rPr>
                <w:rFonts w:ascii="Times New Roman" w:hAnsi="Times New Roman"/>
                <w:bCs/>
                <w:sz w:val="24"/>
                <w:szCs w:val="24"/>
                <w:lang w:eastAsia="ru-RU"/>
              </w:rPr>
              <w:t xml:space="preserve"> площад</w:t>
            </w:r>
            <w:r w:rsidRPr="006D4AA8">
              <w:rPr>
                <w:rFonts w:ascii="Times New Roman" w:hAnsi="Times New Roman"/>
                <w:bCs/>
                <w:sz w:val="24"/>
                <w:szCs w:val="24"/>
                <w:lang w:val="uk-UA" w:eastAsia="ru-RU"/>
              </w:rPr>
              <w:t>ка</w:t>
            </w:r>
          </w:p>
        </w:tc>
        <w:tc>
          <w:tcPr>
            <w:tcW w:w="416" w:type="pct"/>
            <w:tcBorders>
              <w:top w:val="single" w:sz="4" w:space="0" w:color="auto"/>
              <w:left w:val="single" w:sz="4" w:space="0" w:color="auto"/>
              <w:bottom w:val="single" w:sz="4" w:space="0" w:color="auto"/>
              <w:right w:val="single" w:sz="4" w:space="0" w:color="auto"/>
            </w:tcBorders>
            <w:vAlign w:val="center"/>
            <w:hideMark/>
          </w:tcPr>
          <w:p w14:paraId="7F3C9E22" w14:textId="77777777" w:rsidR="00B02E01" w:rsidRPr="006D4AA8" w:rsidRDefault="00B02E01" w:rsidP="00AE16C3">
            <w:pPr>
              <w:spacing w:line="240" w:lineRule="auto"/>
              <w:jc w:val="center"/>
              <w:rPr>
                <w:rFonts w:ascii="Times New Roman" w:hAnsi="Times New Roman"/>
                <w:sz w:val="24"/>
                <w:szCs w:val="24"/>
                <w:lang w:val="uk-UA"/>
              </w:rPr>
            </w:pPr>
            <w:r w:rsidRPr="006D4AA8">
              <w:rPr>
                <w:rFonts w:ascii="Times New Roman" w:hAnsi="Times New Roman"/>
                <w:sz w:val="24"/>
                <w:szCs w:val="24"/>
                <w:lang w:val="uk-UA"/>
              </w:rPr>
              <w:t>чавун</w:t>
            </w:r>
          </w:p>
        </w:tc>
        <w:tc>
          <w:tcPr>
            <w:tcW w:w="375" w:type="pct"/>
            <w:tcBorders>
              <w:top w:val="single" w:sz="4" w:space="0" w:color="auto"/>
              <w:left w:val="single" w:sz="4" w:space="0" w:color="auto"/>
              <w:bottom w:val="single" w:sz="4" w:space="0" w:color="auto"/>
              <w:right w:val="single" w:sz="4" w:space="0" w:color="auto"/>
            </w:tcBorders>
            <w:vAlign w:val="center"/>
            <w:hideMark/>
          </w:tcPr>
          <w:p w14:paraId="538B6A9F" w14:textId="77777777" w:rsidR="00B02E01" w:rsidRPr="006D4AA8" w:rsidRDefault="00B02E01" w:rsidP="00AE16C3">
            <w:pPr>
              <w:spacing w:line="240" w:lineRule="auto"/>
              <w:jc w:val="center"/>
              <w:rPr>
                <w:rFonts w:ascii="Times New Roman" w:hAnsi="Times New Roman"/>
                <w:bCs/>
                <w:sz w:val="24"/>
                <w:szCs w:val="24"/>
                <w:lang w:val="uk-UA" w:eastAsia="ru-RU"/>
              </w:rPr>
            </w:pPr>
            <w:r w:rsidRPr="006D4AA8">
              <w:rPr>
                <w:rFonts w:ascii="Times New Roman" w:hAnsi="Times New Roman"/>
                <w:bCs/>
                <w:sz w:val="24"/>
                <w:szCs w:val="24"/>
                <w:lang w:val="uk-UA" w:eastAsia="ru-RU"/>
              </w:rPr>
              <w:t>400</w:t>
            </w:r>
          </w:p>
        </w:tc>
        <w:tc>
          <w:tcPr>
            <w:tcW w:w="527" w:type="pct"/>
            <w:tcBorders>
              <w:top w:val="single" w:sz="4" w:space="0" w:color="auto"/>
              <w:left w:val="single" w:sz="4" w:space="0" w:color="auto"/>
              <w:bottom w:val="single" w:sz="4" w:space="0" w:color="auto"/>
              <w:right w:val="single" w:sz="4" w:space="0" w:color="auto"/>
            </w:tcBorders>
            <w:vAlign w:val="center"/>
            <w:hideMark/>
          </w:tcPr>
          <w:p w14:paraId="268641BC" w14:textId="77777777" w:rsidR="00B02E01" w:rsidRPr="006D4AA8" w:rsidRDefault="00B02E01" w:rsidP="00AE16C3">
            <w:pPr>
              <w:jc w:val="center"/>
              <w:rPr>
                <w:rFonts w:ascii="Times New Roman" w:hAnsi="Times New Roman"/>
                <w:sz w:val="24"/>
                <w:szCs w:val="24"/>
                <w:lang w:val="uk-UA"/>
              </w:rPr>
            </w:pPr>
            <w:r w:rsidRPr="006D4AA8">
              <w:rPr>
                <w:rFonts w:ascii="Times New Roman" w:hAnsi="Times New Roman"/>
                <w:sz w:val="24"/>
                <w:szCs w:val="24"/>
                <w:lang w:val="uk-UA"/>
              </w:rPr>
              <w:t>1978</w:t>
            </w:r>
          </w:p>
        </w:tc>
        <w:tc>
          <w:tcPr>
            <w:tcW w:w="563" w:type="pct"/>
            <w:tcBorders>
              <w:top w:val="single" w:sz="4" w:space="0" w:color="auto"/>
              <w:left w:val="single" w:sz="4" w:space="0" w:color="auto"/>
              <w:bottom w:val="single" w:sz="4" w:space="0" w:color="auto"/>
              <w:right w:val="single" w:sz="4" w:space="0" w:color="auto"/>
            </w:tcBorders>
            <w:vAlign w:val="center"/>
            <w:hideMark/>
          </w:tcPr>
          <w:p w14:paraId="07949953" w14:textId="77777777" w:rsidR="00B02E01" w:rsidRPr="006D4AA8" w:rsidRDefault="00B02E01" w:rsidP="00AE16C3">
            <w:pPr>
              <w:jc w:val="center"/>
              <w:rPr>
                <w:rFonts w:ascii="Times New Roman" w:hAnsi="Times New Roman"/>
                <w:sz w:val="24"/>
                <w:szCs w:val="24"/>
                <w:lang w:val="uk-UA"/>
              </w:rPr>
            </w:pPr>
            <w:r w:rsidRPr="006D4AA8">
              <w:rPr>
                <w:rFonts w:ascii="Times New Roman" w:hAnsi="Times New Roman"/>
                <w:sz w:val="24"/>
                <w:szCs w:val="24"/>
                <w:lang w:val="uk-UA"/>
              </w:rPr>
              <w:t>39</w:t>
            </w:r>
          </w:p>
        </w:tc>
        <w:tc>
          <w:tcPr>
            <w:tcW w:w="682" w:type="pct"/>
            <w:tcBorders>
              <w:top w:val="single" w:sz="4" w:space="0" w:color="auto"/>
              <w:left w:val="single" w:sz="4" w:space="0" w:color="auto"/>
              <w:bottom w:val="single" w:sz="4" w:space="0" w:color="auto"/>
              <w:right w:val="single" w:sz="4" w:space="0" w:color="auto"/>
            </w:tcBorders>
            <w:vAlign w:val="center"/>
            <w:hideMark/>
          </w:tcPr>
          <w:p w14:paraId="6ACAB853" w14:textId="77777777" w:rsidR="00B02E01" w:rsidRPr="006D4AA8" w:rsidRDefault="00B02E01" w:rsidP="00AE16C3">
            <w:pPr>
              <w:jc w:val="center"/>
              <w:rPr>
                <w:rFonts w:ascii="Times New Roman" w:hAnsi="Times New Roman"/>
                <w:sz w:val="24"/>
                <w:szCs w:val="24"/>
                <w:lang w:val="uk-UA"/>
              </w:rPr>
            </w:pPr>
            <w:r w:rsidRPr="006D4AA8">
              <w:rPr>
                <w:rFonts w:ascii="Times New Roman" w:hAnsi="Times New Roman"/>
                <w:sz w:val="24"/>
                <w:szCs w:val="24"/>
                <w:lang w:val="uk-UA"/>
              </w:rPr>
              <w:t>1016</w:t>
            </w:r>
          </w:p>
        </w:tc>
        <w:tc>
          <w:tcPr>
            <w:tcW w:w="423" w:type="pct"/>
            <w:tcBorders>
              <w:top w:val="single" w:sz="4" w:space="0" w:color="auto"/>
              <w:left w:val="single" w:sz="4" w:space="0" w:color="auto"/>
              <w:bottom w:val="single" w:sz="4" w:space="0" w:color="auto"/>
              <w:right w:val="single" w:sz="4" w:space="0" w:color="auto"/>
            </w:tcBorders>
            <w:vAlign w:val="center"/>
            <w:hideMark/>
          </w:tcPr>
          <w:p w14:paraId="7E0E4AAD" w14:textId="77777777" w:rsidR="00B02E01" w:rsidRPr="006D4AA8" w:rsidRDefault="00B02E01" w:rsidP="00AE16C3">
            <w:pPr>
              <w:spacing w:line="240" w:lineRule="auto"/>
              <w:jc w:val="center"/>
              <w:rPr>
                <w:rFonts w:ascii="Times New Roman" w:hAnsi="Times New Roman"/>
                <w:sz w:val="24"/>
                <w:szCs w:val="24"/>
                <w:lang w:val="ru-RU"/>
              </w:rPr>
            </w:pPr>
            <w:r w:rsidRPr="006D4AA8">
              <w:rPr>
                <w:rFonts w:ascii="Times New Roman" w:hAnsi="Times New Roman"/>
                <w:sz w:val="24"/>
                <w:szCs w:val="24"/>
              </w:rPr>
              <w:t>2</w:t>
            </w:r>
          </w:p>
        </w:tc>
        <w:tc>
          <w:tcPr>
            <w:tcW w:w="449" w:type="pct"/>
            <w:tcBorders>
              <w:top w:val="single" w:sz="4" w:space="0" w:color="auto"/>
              <w:left w:val="single" w:sz="4" w:space="0" w:color="auto"/>
              <w:bottom w:val="single" w:sz="4" w:space="0" w:color="auto"/>
              <w:right w:val="single" w:sz="4" w:space="0" w:color="auto"/>
            </w:tcBorders>
            <w:vAlign w:val="center"/>
          </w:tcPr>
          <w:p w14:paraId="0553B8E0" w14:textId="77777777" w:rsidR="00B02E01" w:rsidRPr="006D4AA8" w:rsidRDefault="00B02E01" w:rsidP="00AE16C3">
            <w:pPr>
              <w:jc w:val="center"/>
              <w:rPr>
                <w:rFonts w:ascii="Times New Roman" w:hAnsi="Times New Roman"/>
                <w:sz w:val="24"/>
                <w:szCs w:val="24"/>
              </w:rPr>
            </w:pPr>
          </w:p>
        </w:tc>
        <w:tc>
          <w:tcPr>
            <w:tcW w:w="449" w:type="pct"/>
            <w:tcBorders>
              <w:top w:val="single" w:sz="4" w:space="0" w:color="auto"/>
              <w:left w:val="single" w:sz="4" w:space="0" w:color="auto"/>
              <w:bottom w:val="single" w:sz="4" w:space="0" w:color="auto"/>
              <w:right w:val="single" w:sz="4" w:space="0" w:color="auto"/>
            </w:tcBorders>
            <w:vAlign w:val="center"/>
          </w:tcPr>
          <w:p w14:paraId="77E81DBF" w14:textId="77777777" w:rsidR="00B02E01" w:rsidRPr="006D4AA8" w:rsidRDefault="00B02E01" w:rsidP="00AE16C3">
            <w:pPr>
              <w:jc w:val="center"/>
              <w:rPr>
                <w:rFonts w:ascii="Times New Roman" w:hAnsi="Times New Roman"/>
                <w:sz w:val="24"/>
                <w:szCs w:val="24"/>
              </w:rPr>
            </w:pPr>
          </w:p>
        </w:tc>
      </w:tr>
      <w:tr w:rsidR="006D4AA8" w:rsidRPr="006D4AA8" w14:paraId="02213EE4" w14:textId="77777777" w:rsidTr="00B02E01">
        <w:trPr>
          <w:cantSplit/>
          <w:trHeight w:val="336"/>
        </w:trPr>
        <w:tc>
          <w:tcPr>
            <w:tcW w:w="1116" w:type="pct"/>
            <w:tcBorders>
              <w:top w:val="single" w:sz="4" w:space="0" w:color="auto"/>
              <w:left w:val="single" w:sz="4" w:space="0" w:color="auto"/>
              <w:bottom w:val="single" w:sz="4" w:space="0" w:color="auto"/>
              <w:right w:val="single" w:sz="4" w:space="0" w:color="auto"/>
            </w:tcBorders>
            <w:hideMark/>
          </w:tcPr>
          <w:p w14:paraId="4C531CE0" w14:textId="77777777" w:rsidR="00B02E01" w:rsidRPr="006D4AA8" w:rsidRDefault="00B02E01" w:rsidP="00AE16C3">
            <w:pPr>
              <w:rPr>
                <w:rFonts w:ascii="Times New Roman" w:hAnsi="Times New Roman"/>
                <w:sz w:val="24"/>
                <w:szCs w:val="24"/>
              </w:rPr>
            </w:pPr>
            <w:r w:rsidRPr="006D4AA8">
              <w:rPr>
                <w:rFonts w:ascii="Times New Roman" w:hAnsi="Times New Roman"/>
                <w:bCs/>
                <w:sz w:val="24"/>
                <w:szCs w:val="24"/>
                <w:lang w:eastAsia="ru-RU"/>
              </w:rPr>
              <w:t>Дубнівськ</w:t>
            </w:r>
            <w:r w:rsidRPr="006D4AA8">
              <w:rPr>
                <w:rFonts w:ascii="Times New Roman" w:hAnsi="Times New Roman"/>
                <w:bCs/>
                <w:sz w:val="24"/>
                <w:szCs w:val="24"/>
                <w:lang w:val="uk-UA" w:eastAsia="ru-RU"/>
              </w:rPr>
              <w:t>а</w:t>
            </w:r>
            <w:r w:rsidRPr="006D4AA8">
              <w:rPr>
                <w:rFonts w:ascii="Times New Roman" w:hAnsi="Times New Roman"/>
                <w:bCs/>
                <w:sz w:val="24"/>
                <w:szCs w:val="24"/>
                <w:lang w:eastAsia="ru-RU"/>
              </w:rPr>
              <w:t xml:space="preserve"> площад</w:t>
            </w:r>
            <w:r w:rsidRPr="006D4AA8">
              <w:rPr>
                <w:rFonts w:ascii="Times New Roman" w:hAnsi="Times New Roman"/>
                <w:bCs/>
                <w:sz w:val="24"/>
                <w:szCs w:val="24"/>
                <w:lang w:val="uk-UA" w:eastAsia="ru-RU"/>
              </w:rPr>
              <w:t>ка</w:t>
            </w:r>
          </w:p>
        </w:tc>
        <w:tc>
          <w:tcPr>
            <w:tcW w:w="416" w:type="pct"/>
            <w:tcBorders>
              <w:top w:val="single" w:sz="4" w:space="0" w:color="auto"/>
              <w:left w:val="single" w:sz="4" w:space="0" w:color="auto"/>
              <w:bottom w:val="single" w:sz="4" w:space="0" w:color="auto"/>
              <w:right w:val="single" w:sz="4" w:space="0" w:color="auto"/>
            </w:tcBorders>
            <w:vAlign w:val="center"/>
            <w:hideMark/>
          </w:tcPr>
          <w:p w14:paraId="2B879E09" w14:textId="77777777" w:rsidR="00B02E01" w:rsidRPr="006D4AA8" w:rsidRDefault="00B02E01" w:rsidP="00AE16C3">
            <w:pPr>
              <w:spacing w:line="240" w:lineRule="auto"/>
              <w:jc w:val="center"/>
              <w:rPr>
                <w:rFonts w:ascii="Times New Roman" w:hAnsi="Times New Roman"/>
                <w:sz w:val="24"/>
                <w:szCs w:val="24"/>
                <w:lang w:val="uk-UA"/>
              </w:rPr>
            </w:pPr>
            <w:r w:rsidRPr="006D4AA8">
              <w:rPr>
                <w:rFonts w:ascii="Times New Roman" w:hAnsi="Times New Roman"/>
                <w:sz w:val="24"/>
                <w:szCs w:val="24"/>
                <w:lang w:val="uk-UA"/>
              </w:rPr>
              <w:t>ПВХ</w:t>
            </w:r>
          </w:p>
        </w:tc>
        <w:tc>
          <w:tcPr>
            <w:tcW w:w="375" w:type="pct"/>
            <w:tcBorders>
              <w:top w:val="single" w:sz="4" w:space="0" w:color="auto"/>
              <w:left w:val="single" w:sz="4" w:space="0" w:color="auto"/>
              <w:bottom w:val="single" w:sz="4" w:space="0" w:color="auto"/>
              <w:right w:val="single" w:sz="4" w:space="0" w:color="auto"/>
            </w:tcBorders>
            <w:vAlign w:val="center"/>
            <w:hideMark/>
          </w:tcPr>
          <w:p w14:paraId="0CC67EE3" w14:textId="77777777" w:rsidR="00B02E01" w:rsidRPr="006D4AA8" w:rsidRDefault="00B02E01" w:rsidP="00AE16C3">
            <w:pPr>
              <w:spacing w:line="240" w:lineRule="auto"/>
              <w:jc w:val="center"/>
              <w:rPr>
                <w:rFonts w:ascii="Times New Roman" w:hAnsi="Times New Roman"/>
                <w:bCs/>
                <w:sz w:val="24"/>
                <w:szCs w:val="24"/>
                <w:lang w:val="uk-UA" w:eastAsia="ru-RU"/>
              </w:rPr>
            </w:pPr>
            <w:r w:rsidRPr="006D4AA8">
              <w:rPr>
                <w:rFonts w:ascii="Times New Roman" w:hAnsi="Times New Roman"/>
                <w:bCs/>
                <w:sz w:val="24"/>
                <w:szCs w:val="24"/>
                <w:lang w:val="uk-UA" w:eastAsia="ru-RU"/>
              </w:rPr>
              <w:t>250</w:t>
            </w:r>
          </w:p>
        </w:tc>
        <w:tc>
          <w:tcPr>
            <w:tcW w:w="527" w:type="pct"/>
            <w:tcBorders>
              <w:top w:val="single" w:sz="4" w:space="0" w:color="auto"/>
              <w:left w:val="single" w:sz="4" w:space="0" w:color="auto"/>
              <w:bottom w:val="single" w:sz="4" w:space="0" w:color="auto"/>
              <w:right w:val="single" w:sz="4" w:space="0" w:color="auto"/>
            </w:tcBorders>
            <w:vAlign w:val="center"/>
            <w:hideMark/>
          </w:tcPr>
          <w:p w14:paraId="35FE861C" w14:textId="77777777" w:rsidR="00B02E01" w:rsidRPr="006D4AA8" w:rsidRDefault="00B02E01" w:rsidP="00AE16C3">
            <w:pPr>
              <w:jc w:val="center"/>
              <w:rPr>
                <w:rFonts w:ascii="Times New Roman" w:hAnsi="Times New Roman"/>
                <w:sz w:val="24"/>
                <w:szCs w:val="24"/>
                <w:lang w:val="uk-UA"/>
              </w:rPr>
            </w:pPr>
            <w:r w:rsidRPr="006D4AA8">
              <w:rPr>
                <w:rFonts w:ascii="Times New Roman" w:hAnsi="Times New Roman"/>
                <w:sz w:val="24"/>
                <w:szCs w:val="24"/>
                <w:lang w:val="uk-UA"/>
              </w:rPr>
              <w:t>2002</w:t>
            </w:r>
          </w:p>
        </w:tc>
        <w:tc>
          <w:tcPr>
            <w:tcW w:w="563" w:type="pct"/>
            <w:tcBorders>
              <w:top w:val="single" w:sz="4" w:space="0" w:color="auto"/>
              <w:left w:val="single" w:sz="4" w:space="0" w:color="auto"/>
              <w:bottom w:val="single" w:sz="4" w:space="0" w:color="auto"/>
              <w:right w:val="single" w:sz="4" w:space="0" w:color="auto"/>
            </w:tcBorders>
            <w:vAlign w:val="center"/>
            <w:hideMark/>
          </w:tcPr>
          <w:p w14:paraId="006BAA21" w14:textId="77777777" w:rsidR="00B02E01" w:rsidRPr="006D4AA8" w:rsidRDefault="00B02E01" w:rsidP="00AE16C3">
            <w:pPr>
              <w:jc w:val="center"/>
              <w:rPr>
                <w:rFonts w:ascii="Times New Roman" w:hAnsi="Times New Roman"/>
                <w:sz w:val="24"/>
                <w:szCs w:val="24"/>
                <w:lang w:val="uk-UA"/>
              </w:rPr>
            </w:pPr>
            <w:r w:rsidRPr="006D4AA8">
              <w:rPr>
                <w:rFonts w:ascii="Times New Roman" w:hAnsi="Times New Roman"/>
                <w:sz w:val="24"/>
                <w:szCs w:val="24"/>
                <w:lang w:val="uk-UA"/>
              </w:rPr>
              <w:t>36</w:t>
            </w:r>
          </w:p>
        </w:tc>
        <w:tc>
          <w:tcPr>
            <w:tcW w:w="682" w:type="pct"/>
            <w:tcBorders>
              <w:top w:val="single" w:sz="4" w:space="0" w:color="auto"/>
              <w:left w:val="single" w:sz="4" w:space="0" w:color="auto"/>
              <w:bottom w:val="single" w:sz="4" w:space="0" w:color="auto"/>
              <w:right w:val="single" w:sz="4" w:space="0" w:color="auto"/>
            </w:tcBorders>
            <w:vAlign w:val="center"/>
            <w:hideMark/>
          </w:tcPr>
          <w:p w14:paraId="3D6A722E" w14:textId="77777777" w:rsidR="00B02E01" w:rsidRPr="006D4AA8" w:rsidRDefault="00B02E01" w:rsidP="00AE16C3">
            <w:pPr>
              <w:jc w:val="center"/>
              <w:rPr>
                <w:rFonts w:ascii="Times New Roman" w:hAnsi="Times New Roman"/>
                <w:sz w:val="24"/>
                <w:szCs w:val="24"/>
                <w:lang w:val="uk-UA"/>
              </w:rPr>
            </w:pPr>
            <w:r w:rsidRPr="006D4AA8">
              <w:rPr>
                <w:rFonts w:ascii="Times New Roman" w:hAnsi="Times New Roman"/>
                <w:sz w:val="24"/>
                <w:szCs w:val="24"/>
                <w:lang w:val="uk-UA"/>
              </w:rPr>
              <w:t>380</w:t>
            </w:r>
          </w:p>
        </w:tc>
        <w:tc>
          <w:tcPr>
            <w:tcW w:w="423" w:type="pct"/>
            <w:tcBorders>
              <w:top w:val="single" w:sz="4" w:space="0" w:color="auto"/>
              <w:left w:val="single" w:sz="4" w:space="0" w:color="auto"/>
              <w:bottom w:val="single" w:sz="4" w:space="0" w:color="auto"/>
              <w:right w:val="single" w:sz="4" w:space="0" w:color="auto"/>
            </w:tcBorders>
            <w:vAlign w:val="center"/>
            <w:hideMark/>
          </w:tcPr>
          <w:p w14:paraId="37AB1F69" w14:textId="77777777" w:rsidR="00B02E01" w:rsidRPr="006D4AA8" w:rsidRDefault="00B02E01" w:rsidP="00AE16C3">
            <w:pPr>
              <w:pStyle w:val="14"/>
              <w:shd w:val="clear" w:color="auto" w:fill="auto"/>
              <w:spacing w:line="256" w:lineRule="auto"/>
              <w:jc w:val="center"/>
              <w:rPr>
                <w:rStyle w:val="11pt"/>
                <w:rFonts w:cs="Times New Roman"/>
                <w:i w:val="0"/>
                <w:iCs/>
                <w:color w:val="auto"/>
                <w:sz w:val="24"/>
              </w:rPr>
            </w:pPr>
            <w:r w:rsidRPr="006D4AA8">
              <w:rPr>
                <w:rStyle w:val="11pt"/>
                <w:rFonts w:ascii="Times New Roman" w:hAnsi="Times New Roman" w:cs="Times New Roman"/>
                <w:iCs/>
                <w:color w:val="auto"/>
                <w:sz w:val="24"/>
                <w:szCs w:val="24"/>
              </w:rPr>
              <w:t>1</w:t>
            </w:r>
          </w:p>
        </w:tc>
        <w:tc>
          <w:tcPr>
            <w:tcW w:w="449" w:type="pct"/>
            <w:tcBorders>
              <w:top w:val="single" w:sz="4" w:space="0" w:color="auto"/>
              <w:left w:val="single" w:sz="4" w:space="0" w:color="auto"/>
              <w:bottom w:val="single" w:sz="4" w:space="0" w:color="auto"/>
              <w:right w:val="single" w:sz="4" w:space="0" w:color="auto"/>
            </w:tcBorders>
            <w:vAlign w:val="center"/>
          </w:tcPr>
          <w:p w14:paraId="3AE0D623" w14:textId="77777777" w:rsidR="00B02E01" w:rsidRPr="006D4AA8" w:rsidRDefault="00B02E01" w:rsidP="00AE16C3">
            <w:pPr>
              <w:pStyle w:val="14"/>
              <w:shd w:val="clear" w:color="auto" w:fill="auto"/>
              <w:spacing w:line="256" w:lineRule="auto"/>
              <w:jc w:val="center"/>
              <w:rPr>
                <w:rStyle w:val="11pt"/>
                <w:rFonts w:ascii="Times New Roman" w:hAnsi="Times New Roman" w:cs="Times New Roman"/>
                <w:i w:val="0"/>
                <w:iCs/>
                <w:color w:val="auto"/>
                <w:sz w:val="24"/>
                <w:szCs w:val="24"/>
              </w:rPr>
            </w:pPr>
          </w:p>
        </w:tc>
        <w:tc>
          <w:tcPr>
            <w:tcW w:w="449" w:type="pct"/>
            <w:tcBorders>
              <w:top w:val="single" w:sz="4" w:space="0" w:color="auto"/>
              <w:left w:val="single" w:sz="4" w:space="0" w:color="auto"/>
              <w:bottom w:val="single" w:sz="4" w:space="0" w:color="auto"/>
              <w:right w:val="single" w:sz="4" w:space="0" w:color="auto"/>
            </w:tcBorders>
            <w:vAlign w:val="center"/>
          </w:tcPr>
          <w:p w14:paraId="5E83D222" w14:textId="77777777" w:rsidR="00B02E01" w:rsidRPr="006D4AA8" w:rsidRDefault="00B02E01" w:rsidP="00AE16C3">
            <w:pPr>
              <w:pStyle w:val="14"/>
              <w:shd w:val="clear" w:color="auto" w:fill="auto"/>
              <w:spacing w:line="256" w:lineRule="auto"/>
              <w:jc w:val="center"/>
              <w:rPr>
                <w:rStyle w:val="11pt"/>
                <w:rFonts w:ascii="Times New Roman" w:hAnsi="Times New Roman" w:cs="Times New Roman"/>
                <w:i w:val="0"/>
                <w:iCs/>
                <w:color w:val="auto"/>
                <w:sz w:val="24"/>
                <w:szCs w:val="24"/>
              </w:rPr>
            </w:pPr>
          </w:p>
        </w:tc>
      </w:tr>
      <w:tr w:rsidR="006D4AA8" w:rsidRPr="006D4AA8" w14:paraId="0E9921DB" w14:textId="77777777" w:rsidTr="00B02E01">
        <w:trPr>
          <w:cantSplit/>
          <w:trHeight w:val="336"/>
        </w:trPr>
        <w:tc>
          <w:tcPr>
            <w:tcW w:w="1116" w:type="pct"/>
            <w:tcBorders>
              <w:top w:val="single" w:sz="4" w:space="0" w:color="auto"/>
              <w:left w:val="single" w:sz="4" w:space="0" w:color="auto"/>
              <w:bottom w:val="single" w:sz="4" w:space="0" w:color="auto"/>
              <w:right w:val="single" w:sz="4" w:space="0" w:color="auto"/>
            </w:tcBorders>
            <w:hideMark/>
          </w:tcPr>
          <w:p w14:paraId="507670D1" w14:textId="77777777" w:rsidR="00B02E01" w:rsidRPr="006D4AA8" w:rsidRDefault="00B02E01" w:rsidP="00AE16C3">
            <w:r w:rsidRPr="006D4AA8">
              <w:rPr>
                <w:rFonts w:ascii="Times New Roman" w:hAnsi="Times New Roman"/>
                <w:bCs/>
                <w:sz w:val="24"/>
                <w:szCs w:val="24"/>
                <w:lang w:eastAsia="ru-RU"/>
              </w:rPr>
              <w:t>Дубнівськ</w:t>
            </w:r>
            <w:r w:rsidRPr="006D4AA8">
              <w:rPr>
                <w:rFonts w:ascii="Times New Roman" w:hAnsi="Times New Roman"/>
                <w:bCs/>
                <w:sz w:val="24"/>
                <w:szCs w:val="24"/>
                <w:lang w:val="uk-UA" w:eastAsia="ru-RU"/>
              </w:rPr>
              <w:t>а</w:t>
            </w:r>
            <w:r w:rsidRPr="006D4AA8">
              <w:rPr>
                <w:rFonts w:ascii="Times New Roman" w:hAnsi="Times New Roman"/>
                <w:bCs/>
                <w:sz w:val="24"/>
                <w:szCs w:val="24"/>
                <w:lang w:eastAsia="ru-RU"/>
              </w:rPr>
              <w:t xml:space="preserve"> площад</w:t>
            </w:r>
            <w:r w:rsidRPr="006D4AA8">
              <w:rPr>
                <w:rFonts w:ascii="Times New Roman" w:hAnsi="Times New Roman"/>
                <w:bCs/>
                <w:sz w:val="24"/>
                <w:szCs w:val="24"/>
                <w:lang w:val="uk-UA" w:eastAsia="ru-RU"/>
              </w:rPr>
              <w:t>ка</w:t>
            </w:r>
          </w:p>
        </w:tc>
        <w:tc>
          <w:tcPr>
            <w:tcW w:w="416" w:type="pct"/>
            <w:tcBorders>
              <w:top w:val="single" w:sz="4" w:space="0" w:color="auto"/>
              <w:left w:val="single" w:sz="4" w:space="0" w:color="auto"/>
              <w:bottom w:val="single" w:sz="4" w:space="0" w:color="auto"/>
              <w:right w:val="single" w:sz="4" w:space="0" w:color="auto"/>
            </w:tcBorders>
            <w:vAlign w:val="center"/>
            <w:hideMark/>
          </w:tcPr>
          <w:p w14:paraId="6AD2E069" w14:textId="77777777" w:rsidR="00B02E01" w:rsidRPr="006D4AA8" w:rsidRDefault="00B02E01" w:rsidP="00AE16C3">
            <w:pPr>
              <w:spacing w:line="240" w:lineRule="auto"/>
              <w:jc w:val="center"/>
              <w:rPr>
                <w:rFonts w:ascii="Times New Roman" w:hAnsi="Times New Roman"/>
                <w:sz w:val="24"/>
                <w:szCs w:val="24"/>
                <w:lang w:val="uk-UA"/>
              </w:rPr>
            </w:pPr>
            <w:r w:rsidRPr="006D4AA8">
              <w:rPr>
                <w:rFonts w:ascii="Times New Roman" w:hAnsi="Times New Roman"/>
                <w:sz w:val="24"/>
                <w:szCs w:val="24"/>
                <w:lang w:val="uk-UA"/>
              </w:rPr>
              <w:t>ПВХ</w:t>
            </w:r>
          </w:p>
        </w:tc>
        <w:tc>
          <w:tcPr>
            <w:tcW w:w="375" w:type="pct"/>
            <w:tcBorders>
              <w:top w:val="single" w:sz="4" w:space="0" w:color="auto"/>
              <w:left w:val="single" w:sz="4" w:space="0" w:color="auto"/>
              <w:bottom w:val="single" w:sz="4" w:space="0" w:color="auto"/>
              <w:right w:val="single" w:sz="4" w:space="0" w:color="auto"/>
            </w:tcBorders>
            <w:vAlign w:val="center"/>
            <w:hideMark/>
          </w:tcPr>
          <w:p w14:paraId="36F80EDC" w14:textId="77777777" w:rsidR="00B02E01" w:rsidRPr="006D4AA8" w:rsidRDefault="00B02E01" w:rsidP="00AE16C3">
            <w:pPr>
              <w:spacing w:line="240" w:lineRule="auto"/>
              <w:jc w:val="center"/>
              <w:rPr>
                <w:rFonts w:ascii="Times New Roman" w:hAnsi="Times New Roman"/>
                <w:bCs/>
                <w:sz w:val="24"/>
                <w:szCs w:val="24"/>
                <w:lang w:val="uk-UA" w:eastAsia="ru-RU"/>
              </w:rPr>
            </w:pPr>
            <w:r w:rsidRPr="006D4AA8">
              <w:rPr>
                <w:rFonts w:ascii="Times New Roman" w:hAnsi="Times New Roman"/>
                <w:bCs/>
                <w:sz w:val="24"/>
                <w:szCs w:val="24"/>
                <w:lang w:val="uk-UA" w:eastAsia="ru-RU"/>
              </w:rPr>
              <w:t>300</w:t>
            </w:r>
          </w:p>
        </w:tc>
        <w:tc>
          <w:tcPr>
            <w:tcW w:w="527" w:type="pct"/>
            <w:tcBorders>
              <w:top w:val="single" w:sz="4" w:space="0" w:color="auto"/>
              <w:left w:val="single" w:sz="4" w:space="0" w:color="auto"/>
              <w:bottom w:val="single" w:sz="4" w:space="0" w:color="auto"/>
              <w:right w:val="single" w:sz="4" w:space="0" w:color="auto"/>
            </w:tcBorders>
            <w:vAlign w:val="center"/>
            <w:hideMark/>
          </w:tcPr>
          <w:p w14:paraId="655EEB5B" w14:textId="77777777" w:rsidR="00B02E01" w:rsidRPr="006D4AA8" w:rsidRDefault="00B02E01" w:rsidP="00AE16C3">
            <w:pPr>
              <w:jc w:val="center"/>
              <w:rPr>
                <w:rFonts w:ascii="Times New Roman" w:hAnsi="Times New Roman"/>
                <w:sz w:val="24"/>
                <w:szCs w:val="24"/>
                <w:lang w:val="uk-UA"/>
              </w:rPr>
            </w:pPr>
            <w:r w:rsidRPr="006D4AA8">
              <w:rPr>
                <w:rFonts w:ascii="Times New Roman" w:hAnsi="Times New Roman"/>
                <w:sz w:val="24"/>
                <w:szCs w:val="24"/>
                <w:lang w:val="uk-UA"/>
              </w:rPr>
              <w:t>2004</w:t>
            </w:r>
          </w:p>
        </w:tc>
        <w:tc>
          <w:tcPr>
            <w:tcW w:w="563" w:type="pct"/>
            <w:tcBorders>
              <w:top w:val="single" w:sz="4" w:space="0" w:color="auto"/>
              <w:left w:val="single" w:sz="4" w:space="0" w:color="auto"/>
              <w:bottom w:val="single" w:sz="4" w:space="0" w:color="auto"/>
              <w:right w:val="single" w:sz="4" w:space="0" w:color="auto"/>
            </w:tcBorders>
            <w:vAlign w:val="center"/>
            <w:hideMark/>
          </w:tcPr>
          <w:p w14:paraId="0577EF4F" w14:textId="77777777" w:rsidR="00B02E01" w:rsidRPr="006D4AA8" w:rsidRDefault="00B02E01" w:rsidP="00AE16C3">
            <w:pPr>
              <w:jc w:val="center"/>
              <w:rPr>
                <w:rFonts w:ascii="Times New Roman" w:hAnsi="Times New Roman"/>
                <w:sz w:val="24"/>
                <w:szCs w:val="24"/>
                <w:lang w:val="uk-UA"/>
              </w:rPr>
            </w:pPr>
            <w:r w:rsidRPr="006D4AA8">
              <w:rPr>
                <w:rFonts w:ascii="Times New Roman" w:hAnsi="Times New Roman"/>
                <w:sz w:val="24"/>
                <w:szCs w:val="24"/>
                <w:lang w:val="uk-UA"/>
              </w:rPr>
              <w:t>38</w:t>
            </w:r>
          </w:p>
        </w:tc>
        <w:tc>
          <w:tcPr>
            <w:tcW w:w="682" w:type="pct"/>
            <w:tcBorders>
              <w:top w:val="single" w:sz="4" w:space="0" w:color="auto"/>
              <w:left w:val="single" w:sz="4" w:space="0" w:color="auto"/>
              <w:bottom w:val="single" w:sz="4" w:space="0" w:color="auto"/>
              <w:right w:val="single" w:sz="4" w:space="0" w:color="auto"/>
            </w:tcBorders>
            <w:vAlign w:val="center"/>
            <w:hideMark/>
          </w:tcPr>
          <w:p w14:paraId="652456BB" w14:textId="77777777" w:rsidR="00B02E01" w:rsidRPr="006D4AA8" w:rsidRDefault="00B02E01" w:rsidP="00AE16C3">
            <w:pPr>
              <w:jc w:val="center"/>
              <w:rPr>
                <w:rFonts w:ascii="Times New Roman" w:hAnsi="Times New Roman"/>
                <w:sz w:val="24"/>
                <w:szCs w:val="24"/>
                <w:lang w:val="uk-UA"/>
              </w:rPr>
            </w:pPr>
            <w:r w:rsidRPr="006D4AA8">
              <w:rPr>
                <w:rFonts w:ascii="Times New Roman" w:hAnsi="Times New Roman"/>
                <w:sz w:val="24"/>
                <w:szCs w:val="24"/>
                <w:lang w:val="uk-UA"/>
              </w:rPr>
              <w:t>456</w:t>
            </w:r>
          </w:p>
        </w:tc>
        <w:tc>
          <w:tcPr>
            <w:tcW w:w="423" w:type="pct"/>
            <w:tcBorders>
              <w:top w:val="single" w:sz="4" w:space="0" w:color="auto"/>
              <w:left w:val="single" w:sz="4" w:space="0" w:color="auto"/>
              <w:bottom w:val="single" w:sz="4" w:space="0" w:color="auto"/>
              <w:right w:val="single" w:sz="4" w:space="0" w:color="auto"/>
            </w:tcBorders>
            <w:vAlign w:val="center"/>
            <w:hideMark/>
          </w:tcPr>
          <w:p w14:paraId="3E202424" w14:textId="77777777" w:rsidR="00B02E01" w:rsidRPr="006D4AA8" w:rsidRDefault="00B02E01" w:rsidP="00AE16C3">
            <w:pPr>
              <w:pStyle w:val="14"/>
              <w:shd w:val="clear" w:color="auto" w:fill="auto"/>
              <w:spacing w:line="256" w:lineRule="auto"/>
              <w:jc w:val="center"/>
              <w:rPr>
                <w:rStyle w:val="11pt"/>
                <w:rFonts w:cs="Times New Roman"/>
                <w:i w:val="0"/>
                <w:iCs/>
                <w:color w:val="auto"/>
                <w:sz w:val="24"/>
              </w:rPr>
            </w:pPr>
            <w:r w:rsidRPr="006D4AA8">
              <w:rPr>
                <w:rStyle w:val="11pt"/>
                <w:rFonts w:ascii="Times New Roman" w:hAnsi="Times New Roman" w:cs="Times New Roman"/>
                <w:iCs/>
                <w:color w:val="auto"/>
                <w:sz w:val="24"/>
                <w:szCs w:val="24"/>
              </w:rPr>
              <w:t>1</w:t>
            </w:r>
          </w:p>
        </w:tc>
        <w:tc>
          <w:tcPr>
            <w:tcW w:w="449" w:type="pct"/>
            <w:tcBorders>
              <w:top w:val="single" w:sz="4" w:space="0" w:color="auto"/>
              <w:left w:val="single" w:sz="4" w:space="0" w:color="auto"/>
              <w:bottom w:val="single" w:sz="4" w:space="0" w:color="auto"/>
              <w:right w:val="single" w:sz="4" w:space="0" w:color="auto"/>
            </w:tcBorders>
            <w:vAlign w:val="center"/>
          </w:tcPr>
          <w:p w14:paraId="72175B9B" w14:textId="77777777" w:rsidR="00B02E01" w:rsidRPr="006D4AA8" w:rsidRDefault="00B02E01" w:rsidP="00AE16C3">
            <w:pPr>
              <w:pStyle w:val="14"/>
              <w:shd w:val="clear" w:color="auto" w:fill="auto"/>
              <w:spacing w:line="256" w:lineRule="auto"/>
              <w:jc w:val="center"/>
              <w:rPr>
                <w:rStyle w:val="11pt"/>
                <w:rFonts w:ascii="Times New Roman" w:hAnsi="Times New Roman" w:cs="Times New Roman"/>
                <w:i w:val="0"/>
                <w:iCs/>
                <w:color w:val="auto"/>
                <w:sz w:val="24"/>
                <w:szCs w:val="24"/>
              </w:rPr>
            </w:pPr>
          </w:p>
        </w:tc>
        <w:tc>
          <w:tcPr>
            <w:tcW w:w="449" w:type="pct"/>
            <w:tcBorders>
              <w:top w:val="single" w:sz="4" w:space="0" w:color="auto"/>
              <w:left w:val="single" w:sz="4" w:space="0" w:color="auto"/>
              <w:bottom w:val="single" w:sz="4" w:space="0" w:color="auto"/>
              <w:right w:val="single" w:sz="4" w:space="0" w:color="auto"/>
            </w:tcBorders>
            <w:vAlign w:val="center"/>
          </w:tcPr>
          <w:p w14:paraId="0522440C" w14:textId="77777777" w:rsidR="00B02E01" w:rsidRPr="006D4AA8" w:rsidRDefault="00B02E01" w:rsidP="00AE16C3">
            <w:pPr>
              <w:pStyle w:val="14"/>
              <w:shd w:val="clear" w:color="auto" w:fill="auto"/>
              <w:spacing w:line="256" w:lineRule="auto"/>
              <w:jc w:val="center"/>
              <w:rPr>
                <w:rStyle w:val="11pt"/>
                <w:rFonts w:ascii="Times New Roman" w:hAnsi="Times New Roman" w:cs="Times New Roman"/>
                <w:i w:val="0"/>
                <w:iCs/>
                <w:color w:val="auto"/>
                <w:sz w:val="24"/>
                <w:szCs w:val="24"/>
              </w:rPr>
            </w:pPr>
          </w:p>
        </w:tc>
      </w:tr>
      <w:tr w:rsidR="006D4AA8" w:rsidRPr="006D4AA8" w14:paraId="15A1586A" w14:textId="77777777" w:rsidTr="00B02E01">
        <w:trPr>
          <w:cantSplit/>
          <w:trHeight w:val="336"/>
        </w:trPr>
        <w:tc>
          <w:tcPr>
            <w:tcW w:w="1116" w:type="pct"/>
            <w:tcBorders>
              <w:top w:val="single" w:sz="4" w:space="0" w:color="auto"/>
              <w:left w:val="single" w:sz="4" w:space="0" w:color="auto"/>
              <w:bottom w:val="single" w:sz="4" w:space="0" w:color="auto"/>
              <w:right w:val="single" w:sz="4" w:space="0" w:color="auto"/>
            </w:tcBorders>
            <w:vAlign w:val="center"/>
            <w:hideMark/>
          </w:tcPr>
          <w:p w14:paraId="23B48974" w14:textId="77777777" w:rsidR="00B02E01" w:rsidRPr="006D4AA8" w:rsidRDefault="00B02E01" w:rsidP="00AE16C3">
            <w:pPr>
              <w:spacing w:line="240" w:lineRule="auto"/>
              <w:jc w:val="left"/>
              <w:rPr>
                <w:bCs/>
                <w:lang w:val="ru-RU" w:eastAsia="ru-RU"/>
              </w:rPr>
            </w:pPr>
            <w:r w:rsidRPr="006D4AA8">
              <w:rPr>
                <w:rFonts w:ascii="Times New Roman" w:hAnsi="Times New Roman"/>
                <w:sz w:val="24"/>
                <w:szCs w:val="24"/>
              </w:rPr>
              <w:t>Гнідавська</w:t>
            </w:r>
            <w:r w:rsidRPr="006D4AA8">
              <w:rPr>
                <w:rFonts w:ascii="Times New Roman" w:hAnsi="Times New Roman"/>
                <w:sz w:val="24"/>
                <w:szCs w:val="24"/>
                <w:lang w:val="ru-RU"/>
              </w:rPr>
              <w:t xml:space="preserve"> площадка</w:t>
            </w:r>
          </w:p>
        </w:tc>
        <w:tc>
          <w:tcPr>
            <w:tcW w:w="416" w:type="pct"/>
            <w:tcBorders>
              <w:top w:val="single" w:sz="4" w:space="0" w:color="auto"/>
              <w:left w:val="single" w:sz="4" w:space="0" w:color="auto"/>
              <w:bottom w:val="single" w:sz="4" w:space="0" w:color="auto"/>
              <w:right w:val="single" w:sz="4" w:space="0" w:color="auto"/>
            </w:tcBorders>
            <w:vAlign w:val="center"/>
            <w:hideMark/>
          </w:tcPr>
          <w:p w14:paraId="6009F823" w14:textId="77777777" w:rsidR="00B02E01" w:rsidRPr="006D4AA8" w:rsidRDefault="00B02E01" w:rsidP="00AE16C3">
            <w:pPr>
              <w:spacing w:line="240" w:lineRule="auto"/>
              <w:jc w:val="center"/>
              <w:rPr>
                <w:rFonts w:ascii="Times New Roman" w:hAnsi="Times New Roman"/>
                <w:sz w:val="24"/>
                <w:szCs w:val="24"/>
                <w:lang w:val="uk-UA"/>
              </w:rPr>
            </w:pPr>
            <w:r w:rsidRPr="006D4AA8">
              <w:rPr>
                <w:rFonts w:ascii="Times New Roman" w:hAnsi="Times New Roman"/>
                <w:sz w:val="24"/>
                <w:szCs w:val="24"/>
                <w:lang w:val="uk-UA"/>
              </w:rPr>
              <w:t>сталь</w:t>
            </w:r>
          </w:p>
        </w:tc>
        <w:tc>
          <w:tcPr>
            <w:tcW w:w="375" w:type="pct"/>
            <w:tcBorders>
              <w:top w:val="single" w:sz="4" w:space="0" w:color="auto"/>
              <w:left w:val="single" w:sz="4" w:space="0" w:color="auto"/>
              <w:bottom w:val="single" w:sz="4" w:space="0" w:color="auto"/>
              <w:right w:val="single" w:sz="4" w:space="0" w:color="auto"/>
            </w:tcBorders>
            <w:vAlign w:val="center"/>
            <w:hideMark/>
          </w:tcPr>
          <w:p w14:paraId="79813E1D" w14:textId="77777777" w:rsidR="00B02E01" w:rsidRPr="006D4AA8" w:rsidRDefault="00B02E01" w:rsidP="00AE16C3">
            <w:pPr>
              <w:spacing w:line="240" w:lineRule="auto"/>
              <w:jc w:val="center"/>
              <w:rPr>
                <w:rFonts w:ascii="Times New Roman" w:hAnsi="Times New Roman"/>
                <w:bCs/>
                <w:sz w:val="24"/>
                <w:szCs w:val="24"/>
                <w:lang w:val="uk-UA" w:eastAsia="ru-RU"/>
              </w:rPr>
            </w:pPr>
            <w:r w:rsidRPr="006D4AA8">
              <w:rPr>
                <w:rFonts w:ascii="Times New Roman" w:hAnsi="Times New Roman"/>
                <w:bCs/>
                <w:sz w:val="24"/>
                <w:szCs w:val="24"/>
                <w:lang w:val="uk-UA" w:eastAsia="ru-RU"/>
              </w:rPr>
              <w:t>100</w:t>
            </w:r>
          </w:p>
        </w:tc>
        <w:tc>
          <w:tcPr>
            <w:tcW w:w="527" w:type="pct"/>
            <w:tcBorders>
              <w:top w:val="single" w:sz="4" w:space="0" w:color="auto"/>
              <w:left w:val="single" w:sz="4" w:space="0" w:color="auto"/>
              <w:bottom w:val="single" w:sz="4" w:space="0" w:color="auto"/>
              <w:right w:val="single" w:sz="4" w:space="0" w:color="auto"/>
            </w:tcBorders>
            <w:vAlign w:val="center"/>
            <w:hideMark/>
          </w:tcPr>
          <w:p w14:paraId="6E38D1D9" w14:textId="77777777" w:rsidR="00B02E01" w:rsidRPr="006D4AA8" w:rsidRDefault="00B02E01" w:rsidP="00AE16C3">
            <w:pPr>
              <w:jc w:val="center"/>
              <w:rPr>
                <w:rFonts w:ascii="Times New Roman" w:hAnsi="Times New Roman"/>
                <w:sz w:val="24"/>
                <w:szCs w:val="24"/>
                <w:lang w:val="uk-UA"/>
              </w:rPr>
            </w:pPr>
            <w:r w:rsidRPr="006D4AA8">
              <w:rPr>
                <w:rFonts w:ascii="Times New Roman" w:hAnsi="Times New Roman"/>
                <w:sz w:val="24"/>
                <w:szCs w:val="24"/>
                <w:lang w:val="uk-UA"/>
              </w:rPr>
              <w:t>1980</w:t>
            </w:r>
          </w:p>
        </w:tc>
        <w:tc>
          <w:tcPr>
            <w:tcW w:w="563" w:type="pct"/>
            <w:tcBorders>
              <w:top w:val="single" w:sz="4" w:space="0" w:color="auto"/>
              <w:left w:val="single" w:sz="4" w:space="0" w:color="auto"/>
              <w:bottom w:val="single" w:sz="4" w:space="0" w:color="auto"/>
              <w:right w:val="single" w:sz="4" w:space="0" w:color="auto"/>
            </w:tcBorders>
            <w:vAlign w:val="center"/>
            <w:hideMark/>
          </w:tcPr>
          <w:p w14:paraId="14D760A7" w14:textId="77777777" w:rsidR="00B02E01" w:rsidRPr="006D4AA8" w:rsidRDefault="00B02E01" w:rsidP="00AE16C3">
            <w:pPr>
              <w:jc w:val="center"/>
              <w:rPr>
                <w:rFonts w:ascii="Times New Roman" w:hAnsi="Times New Roman"/>
                <w:sz w:val="24"/>
                <w:szCs w:val="24"/>
                <w:lang w:val="uk-UA"/>
              </w:rPr>
            </w:pPr>
            <w:r w:rsidRPr="006D4AA8">
              <w:rPr>
                <w:rFonts w:ascii="Times New Roman" w:hAnsi="Times New Roman"/>
                <w:sz w:val="24"/>
                <w:szCs w:val="24"/>
                <w:lang w:val="uk-UA"/>
              </w:rPr>
              <w:t>36</w:t>
            </w:r>
          </w:p>
        </w:tc>
        <w:tc>
          <w:tcPr>
            <w:tcW w:w="682" w:type="pct"/>
            <w:tcBorders>
              <w:top w:val="single" w:sz="4" w:space="0" w:color="auto"/>
              <w:left w:val="single" w:sz="4" w:space="0" w:color="auto"/>
              <w:bottom w:val="single" w:sz="4" w:space="0" w:color="auto"/>
              <w:right w:val="single" w:sz="4" w:space="0" w:color="auto"/>
            </w:tcBorders>
            <w:vAlign w:val="center"/>
            <w:hideMark/>
          </w:tcPr>
          <w:p w14:paraId="25A3B306" w14:textId="77777777" w:rsidR="00B02E01" w:rsidRPr="006D4AA8" w:rsidRDefault="00B02E01" w:rsidP="00AE16C3">
            <w:pPr>
              <w:jc w:val="center"/>
              <w:rPr>
                <w:rFonts w:ascii="Times New Roman" w:hAnsi="Times New Roman"/>
                <w:sz w:val="24"/>
                <w:szCs w:val="24"/>
                <w:lang w:val="uk-UA"/>
              </w:rPr>
            </w:pPr>
            <w:r w:rsidRPr="006D4AA8">
              <w:rPr>
                <w:rFonts w:ascii="Times New Roman" w:hAnsi="Times New Roman"/>
                <w:sz w:val="24"/>
                <w:szCs w:val="24"/>
                <w:lang w:val="uk-UA"/>
              </w:rPr>
              <w:t>35</w:t>
            </w:r>
          </w:p>
        </w:tc>
        <w:tc>
          <w:tcPr>
            <w:tcW w:w="423" w:type="pct"/>
            <w:tcBorders>
              <w:top w:val="single" w:sz="4" w:space="0" w:color="auto"/>
              <w:left w:val="single" w:sz="4" w:space="0" w:color="auto"/>
              <w:bottom w:val="single" w:sz="4" w:space="0" w:color="auto"/>
              <w:right w:val="single" w:sz="4" w:space="0" w:color="auto"/>
            </w:tcBorders>
            <w:vAlign w:val="center"/>
          </w:tcPr>
          <w:p w14:paraId="1417A42E" w14:textId="77777777" w:rsidR="00B02E01" w:rsidRPr="006D4AA8" w:rsidRDefault="00B02E01" w:rsidP="00AE16C3">
            <w:pPr>
              <w:pStyle w:val="14"/>
              <w:shd w:val="clear" w:color="auto" w:fill="auto"/>
              <w:spacing w:line="256" w:lineRule="auto"/>
              <w:jc w:val="center"/>
              <w:rPr>
                <w:rStyle w:val="11pt"/>
                <w:rFonts w:cs="Times New Roman"/>
                <w:i w:val="0"/>
                <w:iCs/>
                <w:color w:val="auto"/>
                <w:sz w:val="24"/>
              </w:rPr>
            </w:pPr>
          </w:p>
        </w:tc>
        <w:tc>
          <w:tcPr>
            <w:tcW w:w="449" w:type="pct"/>
            <w:tcBorders>
              <w:top w:val="single" w:sz="4" w:space="0" w:color="auto"/>
              <w:left w:val="single" w:sz="4" w:space="0" w:color="auto"/>
              <w:bottom w:val="single" w:sz="4" w:space="0" w:color="auto"/>
              <w:right w:val="single" w:sz="4" w:space="0" w:color="auto"/>
            </w:tcBorders>
            <w:vAlign w:val="center"/>
          </w:tcPr>
          <w:p w14:paraId="6A02389F" w14:textId="77777777" w:rsidR="00B02E01" w:rsidRPr="006D4AA8" w:rsidRDefault="00B02E01" w:rsidP="00AE16C3">
            <w:pPr>
              <w:pStyle w:val="14"/>
              <w:shd w:val="clear" w:color="auto" w:fill="auto"/>
              <w:spacing w:line="256" w:lineRule="auto"/>
              <w:jc w:val="center"/>
              <w:rPr>
                <w:rStyle w:val="11pt"/>
                <w:rFonts w:ascii="Times New Roman" w:hAnsi="Times New Roman" w:cs="Times New Roman"/>
                <w:i w:val="0"/>
                <w:iCs/>
                <w:color w:val="auto"/>
                <w:sz w:val="24"/>
                <w:szCs w:val="24"/>
              </w:rPr>
            </w:pPr>
          </w:p>
        </w:tc>
        <w:tc>
          <w:tcPr>
            <w:tcW w:w="449" w:type="pct"/>
            <w:tcBorders>
              <w:top w:val="single" w:sz="4" w:space="0" w:color="auto"/>
              <w:left w:val="single" w:sz="4" w:space="0" w:color="auto"/>
              <w:bottom w:val="single" w:sz="4" w:space="0" w:color="auto"/>
              <w:right w:val="single" w:sz="4" w:space="0" w:color="auto"/>
            </w:tcBorders>
            <w:vAlign w:val="center"/>
          </w:tcPr>
          <w:p w14:paraId="724329A3" w14:textId="77777777" w:rsidR="00B02E01" w:rsidRPr="006D4AA8" w:rsidRDefault="00B02E01" w:rsidP="00AE16C3">
            <w:pPr>
              <w:pStyle w:val="14"/>
              <w:shd w:val="clear" w:color="auto" w:fill="auto"/>
              <w:spacing w:line="256" w:lineRule="auto"/>
              <w:jc w:val="center"/>
              <w:rPr>
                <w:rStyle w:val="11pt"/>
                <w:rFonts w:ascii="Times New Roman" w:hAnsi="Times New Roman" w:cs="Times New Roman"/>
                <w:i w:val="0"/>
                <w:iCs/>
                <w:color w:val="auto"/>
                <w:sz w:val="24"/>
                <w:szCs w:val="24"/>
              </w:rPr>
            </w:pPr>
          </w:p>
        </w:tc>
      </w:tr>
      <w:tr w:rsidR="006D4AA8" w:rsidRPr="006D4AA8" w14:paraId="288E06D9" w14:textId="77777777" w:rsidTr="00B02E01">
        <w:trPr>
          <w:cantSplit/>
          <w:trHeight w:val="336"/>
        </w:trPr>
        <w:tc>
          <w:tcPr>
            <w:tcW w:w="1116" w:type="pct"/>
            <w:tcBorders>
              <w:top w:val="single" w:sz="4" w:space="0" w:color="auto"/>
              <w:left w:val="single" w:sz="4" w:space="0" w:color="auto"/>
              <w:bottom w:val="single" w:sz="4" w:space="0" w:color="auto"/>
              <w:right w:val="single" w:sz="4" w:space="0" w:color="auto"/>
            </w:tcBorders>
            <w:hideMark/>
          </w:tcPr>
          <w:p w14:paraId="69C99A45" w14:textId="77777777" w:rsidR="00B02E01" w:rsidRPr="006D4AA8" w:rsidRDefault="00B02E01" w:rsidP="00AE16C3">
            <w:r w:rsidRPr="006D4AA8">
              <w:rPr>
                <w:rFonts w:ascii="Times New Roman" w:hAnsi="Times New Roman"/>
                <w:sz w:val="24"/>
                <w:szCs w:val="24"/>
              </w:rPr>
              <w:t>Гнідавська</w:t>
            </w:r>
            <w:r w:rsidRPr="006D4AA8">
              <w:rPr>
                <w:rFonts w:ascii="Times New Roman" w:hAnsi="Times New Roman"/>
                <w:sz w:val="24"/>
                <w:szCs w:val="24"/>
                <w:lang w:val="ru-RU"/>
              </w:rPr>
              <w:t xml:space="preserve"> площадка</w:t>
            </w:r>
          </w:p>
        </w:tc>
        <w:tc>
          <w:tcPr>
            <w:tcW w:w="416" w:type="pct"/>
            <w:tcBorders>
              <w:top w:val="single" w:sz="4" w:space="0" w:color="auto"/>
              <w:left w:val="single" w:sz="4" w:space="0" w:color="auto"/>
              <w:bottom w:val="single" w:sz="4" w:space="0" w:color="auto"/>
              <w:right w:val="single" w:sz="4" w:space="0" w:color="auto"/>
            </w:tcBorders>
            <w:vAlign w:val="center"/>
            <w:hideMark/>
          </w:tcPr>
          <w:p w14:paraId="76303902" w14:textId="77777777" w:rsidR="00B02E01" w:rsidRPr="006D4AA8" w:rsidRDefault="00B02E01" w:rsidP="00AE16C3">
            <w:pPr>
              <w:spacing w:line="240" w:lineRule="auto"/>
              <w:jc w:val="center"/>
              <w:rPr>
                <w:rFonts w:ascii="Times New Roman" w:hAnsi="Times New Roman"/>
                <w:sz w:val="24"/>
                <w:szCs w:val="24"/>
                <w:lang w:val="uk-UA"/>
              </w:rPr>
            </w:pPr>
            <w:r w:rsidRPr="006D4AA8">
              <w:rPr>
                <w:rFonts w:ascii="Times New Roman" w:hAnsi="Times New Roman"/>
                <w:sz w:val="24"/>
                <w:szCs w:val="24"/>
                <w:lang w:val="uk-UA"/>
              </w:rPr>
              <w:t>сталь</w:t>
            </w:r>
          </w:p>
        </w:tc>
        <w:tc>
          <w:tcPr>
            <w:tcW w:w="375" w:type="pct"/>
            <w:tcBorders>
              <w:top w:val="single" w:sz="4" w:space="0" w:color="auto"/>
              <w:left w:val="single" w:sz="4" w:space="0" w:color="auto"/>
              <w:bottom w:val="single" w:sz="4" w:space="0" w:color="auto"/>
              <w:right w:val="single" w:sz="4" w:space="0" w:color="auto"/>
            </w:tcBorders>
            <w:vAlign w:val="center"/>
            <w:hideMark/>
          </w:tcPr>
          <w:p w14:paraId="3307E9CE" w14:textId="77777777" w:rsidR="00B02E01" w:rsidRPr="006D4AA8" w:rsidRDefault="00B02E01" w:rsidP="00AE16C3">
            <w:pPr>
              <w:spacing w:line="240" w:lineRule="auto"/>
              <w:jc w:val="center"/>
              <w:rPr>
                <w:rFonts w:ascii="Times New Roman" w:hAnsi="Times New Roman"/>
                <w:bCs/>
                <w:sz w:val="24"/>
                <w:szCs w:val="24"/>
                <w:lang w:val="uk-UA" w:eastAsia="ru-RU"/>
              </w:rPr>
            </w:pPr>
            <w:r w:rsidRPr="006D4AA8">
              <w:rPr>
                <w:rFonts w:ascii="Times New Roman" w:hAnsi="Times New Roman"/>
                <w:bCs/>
                <w:sz w:val="24"/>
                <w:szCs w:val="24"/>
                <w:lang w:val="uk-UA" w:eastAsia="ru-RU"/>
              </w:rPr>
              <w:t>150</w:t>
            </w:r>
          </w:p>
        </w:tc>
        <w:tc>
          <w:tcPr>
            <w:tcW w:w="527" w:type="pct"/>
            <w:tcBorders>
              <w:top w:val="single" w:sz="4" w:space="0" w:color="auto"/>
              <w:left w:val="single" w:sz="4" w:space="0" w:color="auto"/>
              <w:bottom w:val="single" w:sz="4" w:space="0" w:color="auto"/>
              <w:right w:val="single" w:sz="4" w:space="0" w:color="auto"/>
            </w:tcBorders>
            <w:vAlign w:val="center"/>
            <w:hideMark/>
          </w:tcPr>
          <w:p w14:paraId="51A142DA" w14:textId="77777777" w:rsidR="00B02E01" w:rsidRPr="006D4AA8" w:rsidRDefault="00B02E01" w:rsidP="00AE16C3">
            <w:pPr>
              <w:jc w:val="center"/>
              <w:rPr>
                <w:rFonts w:ascii="Times New Roman" w:hAnsi="Times New Roman"/>
                <w:sz w:val="24"/>
                <w:szCs w:val="24"/>
                <w:lang w:val="uk-UA"/>
              </w:rPr>
            </w:pPr>
            <w:r w:rsidRPr="006D4AA8">
              <w:rPr>
                <w:rFonts w:ascii="Times New Roman" w:hAnsi="Times New Roman"/>
                <w:sz w:val="24"/>
                <w:szCs w:val="24"/>
                <w:lang w:val="uk-UA"/>
              </w:rPr>
              <w:t>1984</w:t>
            </w:r>
          </w:p>
        </w:tc>
        <w:tc>
          <w:tcPr>
            <w:tcW w:w="563" w:type="pct"/>
            <w:tcBorders>
              <w:top w:val="single" w:sz="4" w:space="0" w:color="auto"/>
              <w:left w:val="single" w:sz="4" w:space="0" w:color="auto"/>
              <w:bottom w:val="single" w:sz="4" w:space="0" w:color="auto"/>
              <w:right w:val="single" w:sz="4" w:space="0" w:color="auto"/>
            </w:tcBorders>
            <w:vAlign w:val="center"/>
            <w:hideMark/>
          </w:tcPr>
          <w:p w14:paraId="328E75D2" w14:textId="77777777" w:rsidR="00B02E01" w:rsidRPr="006D4AA8" w:rsidRDefault="00B02E01" w:rsidP="00AE16C3">
            <w:pPr>
              <w:jc w:val="center"/>
              <w:rPr>
                <w:rFonts w:ascii="Times New Roman" w:hAnsi="Times New Roman"/>
                <w:sz w:val="24"/>
                <w:szCs w:val="24"/>
                <w:lang w:val="uk-UA"/>
              </w:rPr>
            </w:pPr>
            <w:r w:rsidRPr="006D4AA8">
              <w:rPr>
                <w:rFonts w:ascii="Times New Roman" w:hAnsi="Times New Roman"/>
                <w:sz w:val="24"/>
                <w:szCs w:val="24"/>
                <w:lang w:val="uk-UA"/>
              </w:rPr>
              <w:t>36</w:t>
            </w:r>
          </w:p>
        </w:tc>
        <w:tc>
          <w:tcPr>
            <w:tcW w:w="682" w:type="pct"/>
            <w:tcBorders>
              <w:top w:val="single" w:sz="4" w:space="0" w:color="auto"/>
              <w:left w:val="single" w:sz="4" w:space="0" w:color="auto"/>
              <w:bottom w:val="single" w:sz="4" w:space="0" w:color="auto"/>
              <w:right w:val="single" w:sz="4" w:space="0" w:color="auto"/>
            </w:tcBorders>
            <w:vAlign w:val="center"/>
            <w:hideMark/>
          </w:tcPr>
          <w:p w14:paraId="1E4ABDDA" w14:textId="77777777" w:rsidR="00B02E01" w:rsidRPr="006D4AA8" w:rsidRDefault="00B02E01" w:rsidP="00AE16C3">
            <w:pPr>
              <w:jc w:val="center"/>
              <w:rPr>
                <w:rFonts w:ascii="Times New Roman" w:hAnsi="Times New Roman"/>
                <w:sz w:val="24"/>
                <w:szCs w:val="24"/>
                <w:lang w:val="uk-UA"/>
              </w:rPr>
            </w:pPr>
            <w:r w:rsidRPr="006D4AA8">
              <w:rPr>
                <w:rFonts w:ascii="Times New Roman" w:hAnsi="Times New Roman"/>
                <w:sz w:val="24"/>
                <w:szCs w:val="24"/>
                <w:lang w:val="uk-UA"/>
              </w:rPr>
              <w:t>61</w:t>
            </w:r>
          </w:p>
        </w:tc>
        <w:tc>
          <w:tcPr>
            <w:tcW w:w="423" w:type="pct"/>
            <w:tcBorders>
              <w:top w:val="single" w:sz="4" w:space="0" w:color="auto"/>
              <w:left w:val="single" w:sz="4" w:space="0" w:color="auto"/>
              <w:bottom w:val="single" w:sz="4" w:space="0" w:color="auto"/>
              <w:right w:val="single" w:sz="4" w:space="0" w:color="auto"/>
            </w:tcBorders>
            <w:vAlign w:val="center"/>
            <w:hideMark/>
          </w:tcPr>
          <w:p w14:paraId="34620F64" w14:textId="77777777" w:rsidR="00B02E01" w:rsidRPr="006D4AA8" w:rsidRDefault="00B02E01" w:rsidP="00AE16C3">
            <w:pPr>
              <w:spacing w:line="240" w:lineRule="auto"/>
              <w:jc w:val="center"/>
              <w:rPr>
                <w:rFonts w:ascii="Times New Roman" w:hAnsi="Times New Roman"/>
                <w:sz w:val="24"/>
                <w:szCs w:val="24"/>
                <w:lang w:val="ru-RU"/>
              </w:rPr>
            </w:pPr>
            <w:r w:rsidRPr="006D4AA8">
              <w:rPr>
                <w:rFonts w:ascii="Times New Roman" w:hAnsi="Times New Roman"/>
                <w:sz w:val="24"/>
                <w:szCs w:val="24"/>
              </w:rPr>
              <w:t>1</w:t>
            </w:r>
          </w:p>
        </w:tc>
        <w:tc>
          <w:tcPr>
            <w:tcW w:w="449" w:type="pct"/>
            <w:tcBorders>
              <w:top w:val="single" w:sz="4" w:space="0" w:color="auto"/>
              <w:left w:val="single" w:sz="4" w:space="0" w:color="auto"/>
              <w:bottom w:val="single" w:sz="4" w:space="0" w:color="auto"/>
              <w:right w:val="single" w:sz="4" w:space="0" w:color="auto"/>
            </w:tcBorders>
            <w:vAlign w:val="center"/>
            <w:hideMark/>
          </w:tcPr>
          <w:p w14:paraId="30F535D6"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1</w:t>
            </w:r>
          </w:p>
        </w:tc>
        <w:tc>
          <w:tcPr>
            <w:tcW w:w="449" w:type="pct"/>
            <w:tcBorders>
              <w:top w:val="single" w:sz="4" w:space="0" w:color="auto"/>
              <w:left w:val="single" w:sz="4" w:space="0" w:color="auto"/>
              <w:bottom w:val="single" w:sz="4" w:space="0" w:color="auto"/>
              <w:right w:val="single" w:sz="4" w:space="0" w:color="auto"/>
            </w:tcBorders>
            <w:vAlign w:val="center"/>
          </w:tcPr>
          <w:p w14:paraId="4A1F29A9" w14:textId="77777777" w:rsidR="00B02E01" w:rsidRPr="006D4AA8" w:rsidRDefault="00B02E01" w:rsidP="00AE16C3">
            <w:pPr>
              <w:jc w:val="center"/>
              <w:rPr>
                <w:rFonts w:ascii="Times New Roman" w:hAnsi="Times New Roman"/>
                <w:sz w:val="24"/>
                <w:szCs w:val="24"/>
              </w:rPr>
            </w:pPr>
          </w:p>
        </w:tc>
      </w:tr>
      <w:tr w:rsidR="006D4AA8" w:rsidRPr="006D4AA8" w14:paraId="19CCF3C8" w14:textId="77777777" w:rsidTr="00B02E01">
        <w:trPr>
          <w:cantSplit/>
          <w:trHeight w:val="336"/>
        </w:trPr>
        <w:tc>
          <w:tcPr>
            <w:tcW w:w="1116" w:type="pct"/>
            <w:tcBorders>
              <w:top w:val="single" w:sz="4" w:space="0" w:color="auto"/>
              <w:left w:val="single" w:sz="4" w:space="0" w:color="auto"/>
              <w:bottom w:val="single" w:sz="4" w:space="0" w:color="auto"/>
              <w:right w:val="single" w:sz="4" w:space="0" w:color="auto"/>
            </w:tcBorders>
            <w:hideMark/>
          </w:tcPr>
          <w:p w14:paraId="6BA96D20" w14:textId="77777777" w:rsidR="00B02E01" w:rsidRPr="006D4AA8" w:rsidRDefault="00B02E01" w:rsidP="00AE16C3">
            <w:pPr>
              <w:rPr>
                <w:rFonts w:ascii="Times New Roman" w:hAnsi="Times New Roman"/>
                <w:sz w:val="24"/>
                <w:szCs w:val="24"/>
              </w:rPr>
            </w:pPr>
            <w:r w:rsidRPr="006D4AA8">
              <w:rPr>
                <w:rFonts w:ascii="Times New Roman" w:hAnsi="Times New Roman"/>
                <w:sz w:val="24"/>
                <w:szCs w:val="24"/>
              </w:rPr>
              <w:t>Гнідавська</w:t>
            </w:r>
            <w:r w:rsidRPr="006D4AA8">
              <w:rPr>
                <w:rFonts w:ascii="Times New Roman" w:hAnsi="Times New Roman"/>
                <w:sz w:val="24"/>
                <w:szCs w:val="24"/>
                <w:lang w:val="ru-RU"/>
              </w:rPr>
              <w:t xml:space="preserve"> площадка</w:t>
            </w:r>
          </w:p>
        </w:tc>
        <w:tc>
          <w:tcPr>
            <w:tcW w:w="416" w:type="pct"/>
            <w:tcBorders>
              <w:top w:val="single" w:sz="4" w:space="0" w:color="auto"/>
              <w:left w:val="single" w:sz="4" w:space="0" w:color="auto"/>
              <w:bottom w:val="single" w:sz="4" w:space="0" w:color="auto"/>
              <w:right w:val="single" w:sz="4" w:space="0" w:color="auto"/>
            </w:tcBorders>
            <w:vAlign w:val="center"/>
            <w:hideMark/>
          </w:tcPr>
          <w:p w14:paraId="5DCC4A9A" w14:textId="77777777" w:rsidR="00B02E01" w:rsidRPr="006D4AA8" w:rsidRDefault="00B02E01" w:rsidP="00AE16C3">
            <w:pPr>
              <w:spacing w:line="240" w:lineRule="auto"/>
              <w:jc w:val="center"/>
              <w:rPr>
                <w:rFonts w:ascii="Times New Roman" w:hAnsi="Times New Roman"/>
                <w:sz w:val="24"/>
                <w:szCs w:val="24"/>
                <w:lang w:val="uk-UA"/>
              </w:rPr>
            </w:pPr>
            <w:r w:rsidRPr="006D4AA8">
              <w:rPr>
                <w:rFonts w:ascii="Times New Roman" w:hAnsi="Times New Roman"/>
                <w:sz w:val="24"/>
                <w:szCs w:val="24"/>
                <w:lang w:val="uk-UA"/>
              </w:rPr>
              <w:t>сталь</w:t>
            </w:r>
          </w:p>
        </w:tc>
        <w:tc>
          <w:tcPr>
            <w:tcW w:w="375" w:type="pct"/>
            <w:tcBorders>
              <w:top w:val="single" w:sz="4" w:space="0" w:color="auto"/>
              <w:left w:val="single" w:sz="4" w:space="0" w:color="auto"/>
              <w:bottom w:val="single" w:sz="4" w:space="0" w:color="auto"/>
              <w:right w:val="single" w:sz="4" w:space="0" w:color="auto"/>
            </w:tcBorders>
            <w:vAlign w:val="center"/>
            <w:hideMark/>
          </w:tcPr>
          <w:p w14:paraId="0156D808" w14:textId="77777777" w:rsidR="00B02E01" w:rsidRPr="006D4AA8" w:rsidRDefault="00B02E01" w:rsidP="00AE16C3">
            <w:pPr>
              <w:spacing w:line="240" w:lineRule="auto"/>
              <w:jc w:val="center"/>
              <w:rPr>
                <w:rFonts w:ascii="Times New Roman" w:hAnsi="Times New Roman"/>
                <w:bCs/>
                <w:sz w:val="24"/>
                <w:szCs w:val="24"/>
                <w:lang w:val="uk-UA" w:eastAsia="ru-RU"/>
              </w:rPr>
            </w:pPr>
            <w:r w:rsidRPr="006D4AA8">
              <w:rPr>
                <w:rFonts w:ascii="Times New Roman" w:hAnsi="Times New Roman"/>
                <w:bCs/>
                <w:sz w:val="24"/>
                <w:szCs w:val="24"/>
                <w:lang w:val="uk-UA" w:eastAsia="ru-RU"/>
              </w:rPr>
              <w:t>300</w:t>
            </w:r>
          </w:p>
        </w:tc>
        <w:tc>
          <w:tcPr>
            <w:tcW w:w="527" w:type="pct"/>
            <w:tcBorders>
              <w:top w:val="single" w:sz="4" w:space="0" w:color="auto"/>
              <w:left w:val="single" w:sz="4" w:space="0" w:color="auto"/>
              <w:bottom w:val="single" w:sz="4" w:space="0" w:color="auto"/>
              <w:right w:val="single" w:sz="4" w:space="0" w:color="auto"/>
            </w:tcBorders>
            <w:vAlign w:val="center"/>
            <w:hideMark/>
          </w:tcPr>
          <w:p w14:paraId="7BAA5576" w14:textId="77777777" w:rsidR="00B02E01" w:rsidRPr="006D4AA8" w:rsidRDefault="00B02E01" w:rsidP="00AE16C3">
            <w:pPr>
              <w:jc w:val="center"/>
              <w:rPr>
                <w:rFonts w:ascii="Times New Roman" w:hAnsi="Times New Roman"/>
                <w:sz w:val="24"/>
                <w:szCs w:val="24"/>
                <w:lang w:val="uk-UA"/>
              </w:rPr>
            </w:pPr>
            <w:r w:rsidRPr="006D4AA8">
              <w:rPr>
                <w:rFonts w:ascii="Times New Roman" w:hAnsi="Times New Roman"/>
                <w:sz w:val="24"/>
                <w:szCs w:val="24"/>
                <w:lang w:val="uk-UA"/>
              </w:rPr>
              <w:t>1983</w:t>
            </w:r>
          </w:p>
        </w:tc>
        <w:tc>
          <w:tcPr>
            <w:tcW w:w="563" w:type="pct"/>
            <w:tcBorders>
              <w:top w:val="single" w:sz="4" w:space="0" w:color="auto"/>
              <w:left w:val="single" w:sz="4" w:space="0" w:color="auto"/>
              <w:bottom w:val="single" w:sz="4" w:space="0" w:color="auto"/>
              <w:right w:val="single" w:sz="4" w:space="0" w:color="auto"/>
            </w:tcBorders>
            <w:vAlign w:val="center"/>
            <w:hideMark/>
          </w:tcPr>
          <w:p w14:paraId="509D96AA" w14:textId="77777777" w:rsidR="00B02E01" w:rsidRPr="006D4AA8" w:rsidRDefault="00B02E01" w:rsidP="00AE16C3">
            <w:pPr>
              <w:jc w:val="center"/>
              <w:rPr>
                <w:rFonts w:ascii="Times New Roman" w:hAnsi="Times New Roman"/>
                <w:sz w:val="24"/>
                <w:szCs w:val="24"/>
                <w:lang w:val="uk-UA"/>
              </w:rPr>
            </w:pPr>
            <w:r w:rsidRPr="006D4AA8">
              <w:rPr>
                <w:rFonts w:ascii="Times New Roman" w:hAnsi="Times New Roman"/>
                <w:sz w:val="24"/>
                <w:szCs w:val="24"/>
                <w:lang w:val="uk-UA"/>
              </w:rPr>
              <w:t>36</w:t>
            </w:r>
          </w:p>
        </w:tc>
        <w:tc>
          <w:tcPr>
            <w:tcW w:w="682" w:type="pct"/>
            <w:tcBorders>
              <w:top w:val="single" w:sz="4" w:space="0" w:color="auto"/>
              <w:left w:val="single" w:sz="4" w:space="0" w:color="auto"/>
              <w:bottom w:val="single" w:sz="4" w:space="0" w:color="auto"/>
              <w:right w:val="single" w:sz="4" w:space="0" w:color="auto"/>
            </w:tcBorders>
            <w:vAlign w:val="center"/>
            <w:hideMark/>
          </w:tcPr>
          <w:p w14:paraId="48A9D472" w14:textId="77777777" w:rsidR="00B02E01" w:rsidRPr="006D4AA8" w:rsidRDefault="00B02E01" w:rsidP="00AE16C3">
            <w:pPr>
              <w:jc w:val="center"/>
              <w:rPr>
                <w:rFonts w:ascii="Times New Roman" w:hAnsi="Times New Roman"/>
                <w:sz w:val="24"/>
                <w:szCs w:val="24"/>
                <w:lang w:val="uk-UA"/>
              </w:rPr>
            </w:pPr>
            <w:r w:rsidRPr="006D4AA8">
              <w:rPr>
                <w:rFonts w:ascii="Times New Roman" w:hAnsi="Times New Roman"/>
                <w:sz w:val="24"/>
                <w:szCs w:val="24"/>
                <w:lang w:val="uk-UA"/>
              </w:rPr>
              <w:t>1840</w:t>
            </w:r>
          </w:p>
        </w:tc>
        <w:tc>
          <w:tcPr>
            <w:tcW w:w="423" w:type="pct"/>
            <w:tcBorders>
              <w:top w:val="single" w:sz="4" w:space="0" w:color="auto"/>
              <w:left w:val="single" w:sz="4" w:space="0" w:color="auto"/>
              <w:bottom w:val="single" w:sz="4" w:space="0" w:color="auto"/>
              <w:right w:val="single" w:sz="4" w:space="0" w:color="auto"/>
            </w:tcBorders>
            <w:vAlign w:val="center"/>
            <w:hideMark/>
          </w:tcPr>
          <w:p w14:paraId="3647E757" w14:textId="77777777" w:rsidR="00B02E01" w:rsidRPr="006D4AA8" w:rsidRDefault="00B02E01" w:rsidP="00AE16C3">
            <w:pPr>
              <w:spacing w:line="240" w:lineRule="auto"/>
              <w:jc w:val="center"/>
              <w:rPr>
                <w:rFonts w:ascii="Times New Roman" w:hAnsi="Times New Roman"/>
                <w:sz w:val="24"/>
                <w:szCs w:val="24"/>
                <w:lang w:val="ru-RU"/>
              </w:rPr>
            </w:pPr>
            <w:r w:rsidRPr="006D4AA8">
              <w:rPr>
                <w:rFonts w:ascii="Times New Roman" w:hAnsi="Times New Roman"/>
                <w:sz w:val="24"/>
                <w:szCs w:val="24"/>
              </w:rPr>
              <w:t>5</w:t>
            </w:r>
          </w:p>
        </w:tc>
        <w:tc>
          <w:tcPr>
            <w:tcW w:w="449" w:type="pct"/>
            <w:tcBorders>
              <w:top w:val="single" w:sz="4" w:space="0" w:color="auto"/>
              <w:left w:val="single" w:sz="4" w:space="0" w:color="auto"/>
              <w:bottom w:val="single" w:sz="4" w:space="0" w:color="auto"/>
              <w:right w:val="single" w:sz="4" w:space="0" w:color="auto"/>
            </w:tcBorders>
            <w:vAlign w:val="center"/>
          </w:tcPr>
          <w:p w14:paraId="7F82CAD8" w14:textId="77777777" w:rsidR="00B02E01" w:rsidRPr="006D4AA8" w:rsidRDefault="00B02E01" w:rsidP="00AE16C3">
            <w:pPr>
              <w:jc w:val="center"/>
              <w:rPr>
                <w:rFonts w:ascii="Times New Roman" w:hAnsi="Times New Roman"/>
                <w:sz w:val="24"/>
                <w:szCs w:val="24"/>
              </w:rPr>
            </w:pPr>
          </w:p>
        </w:tc>
        <w:tc>
          <w:tcPr>
            <w:tcW w:w="449" w:type="pct"/>
            <w:tcBorders>
              <w:top w:val="single" w:sz="4" w:space="0" w:color="auto"/>
              <w:left w:val="single" w:sz="4" w:space="0" w:color="auto"/>
              <w:bottom w:val="single" w:sz="4" w:space="0" w:color="auto"/>
              <w:right w:val="single" w:sz="4" w:space="0" w:color="auto"/>
            </w:tcBorders>
            <w:vAlign w:val="center"/>
          </w:tcPr>
          <w:p w14:paraId="57ACC34B" w14:textId="77777777" w:rsidR="00B02E01" w:rsidRPr="006D4AA8" w:rsidRDefault="00B02E01" w:rsidP="00AE16C3">
            <w:pPr>
              <w:jc w:val="center"/>
              <w:rPr>
                <w:rFonts w:ascii="Times New Roman" w:hAnsi="Times New Roman"/>
                <w:sz w:val="24"/>
                <w:szCs w:val="24"/>
              </w:rPr>
            </w:pPr>
          </w:p>
        </w:tc>
      </w:tr>
      <w:tr w:rsidR="006D4AA8" w:rsidRPr="006D4AA8" w14:paraId="1BCCC2D9" w14:textId="77777777" w:rsidTr="00B02E01">
        <w:trPr>
          <w:cantSplit/>
          <w:trHeight w:val="336"/>
        </w:trPr>
        <w:tc>
          <w:tcPr>
            <w:tcW w:w="1116" w:type="pct"/>
            <w:tcBorders>
              <w:top w:val="single" w:sz="4" w:space="0" w:color="auto"/>
              <w:left w:val="single" w:sz="4" w:space="0" w:color="auto"/>
              <w:bottom w:val="single" w:sz="4" w:space="0" w:color="auto"/>
              <w:right w:val="single" w:sz="4" w:space="0" w:color="auto"/>
            </w:tcBorders>
            <w:hideMark/>
          </w:tcPr>
          <w:p w14:paraId="66B109D5" w14:textId="77777777" w:rsidR="00B02E01" w:rsidRPr="006D4AA8" w:rsidRDefault="00B02E01" w:rsidP="00AE16C3">
            <w:pPr>
              <w:rPr>
                <w:rFonts w:ascii="Times New Roman" w:hAnsi="Times New Roman"/>
                <w:sz w:val="24"/>
                <w:szCs w:val="24"/>
              </w:rPr>
            </w:pPr>
            <w:r w:rsidRPr="006D4AA8">
              <w:rPr>
                <w:rFonts w:ascii="Times New Roman" w:hAnsi="Times New Roman"/>
                <w:sz w:val="24"/>
                <w:szCs w:val="24"/>
              </w:rPr>
              <w:t>Гнідавська</w:t>
            </w:r>
            <w:r w:rsidRPr="006D4AA8">
              <w:rPr>
                <w:rFonts w:ascii="Times New Roman" w:hAnsi="Times New Roman"/>
                <w:sz w:val="24"/>
                <w:szCs w:val="24"/>
                <w:lang w:val="ru-RU"/>
              </w:rPr>
              <w:t xml:space="preserve"> площадка</w:t>
            </w:r>
          </w:p>
        </w:tc>
        <w:tc>
          <w:tcPr>
            <w:tcW w:w="416" w:type="pct"/>
            <w:tcBorders>
              <w:top w:val="single" w:sz="4" w:space="0" w:color="auto"/>
              <w:left w:val="single" w:sz="4" w:space="0" w:color="auto"/>
              <w:bottom w:val="single" w:sz="4" w:space="0" w:color="auto"/>
              <w:right w:val="single" w:sz="4" w:space="0" w:color="auto"/>
            </w:tcBorders>
            <w:vAlign w:val="center"/>
            <w:hideMark/>
          </w:tcPr>
          <w:p w14:paraId="30D329D7" w14:textId="77777777" w:rsidR="00B02E01" w:rsidRPr="006D4AA8" w:rsidRDefault="00B02E01" w:rsidP="00AE16C3">
            <w:pPr>
              <w:spacing w:line="240" w:lineRule="auto"/>
              <w:jc w:val="center"/>
              <w:rPr>
                <w:rFonts w:ascii="Times New Roman" w:hAnsi="Times New Roman"/>
                <w:sz w:val="24"/>
                <w:szCs w:val="24"/>
                <w:lang w:val="uk-UA"/>
              </w:rPr>
            </w:pPr>
            <w:r w:rsidRPr="006D4AA8">
              <w:rPr>
                <w:rFonts w:ascii="Times New Roman" w:hAnsi="Times New Roman"/>
                <w:sz w:val="24"/>
                <w:szCs w:val="24"/>
                <w:lang w:val="uk-UA"/>
              </w:rPr>
              <w:t>сталь</w:t>
            </w:r>
          </w:p>
        </w:tc>
        <w:tc>
          <w:tcPr>
            <w:tcW w:w="375" w:type="pct"/>
            <w:tcBorders>
              <w:top w:val="single" w:sz="4" w:space="0" w:color="auto"/>
              <w:left w:val="single" w:sz="4" w:space="0" w:color="auto"/>
              <w:bottom w:val="single" w:sz="4" w:space="0" w:color="auto"/>
              <w:right w:val="single" w:sz="4" w:space="0" w:color="auto"/>
            </w:tcBorders>
            <w:vAlign w:val="center"/>
            <w:hideMark/>
          </w:tcPr>
          <w:p w14:paraId="2FF8E171" w14:textId="77777777" w:rsidR="00B02E01" w:rsidRPr="006D4AA8" w:rsidRDefault="00B02E01" w:rsidP="00AE16C3">
            <w:pPr>
              <w:spacing w:line="240" w:lineRule="auto"/>
              <w:jc w:val="center"/>
              <w:rPr>
                <w:rFonts w:ascii="Times New Roman" w:hAnsi="Times New Roman"/>
                <w:bCs/>
                <w:sz w:val="24"/>
                <w:szCs w:val="24"/>
                <w:lang w:val="uk-UA" w:eastAsia="ru-RU"/>
              </w:rPr>
            </w:pPr>
            <w:r w:rsidRPr="006D4AA8">
              <w:rPr>
                <w:rFonts w:ascii="Times New Roman" w:hAnsi="Times New Roman"/>
                <w:bCs/>
                <w:sz w:val="24"/>
                <w:szCs w:val="24"/>
                <w:lang w:val="uk-UA" w:eastAsia="ru-RU"/>
              </w:rPr>
              <w:t>600</w:t>
            </w:r>
          </w:p>
        </w:tc>
        <w:tc>
          <w:tcPr>
            <w:tcW w:w="527" w:type="pct"/>
            <w:tcBorders>
              <w:top w:val="single" w:sz="4" w:space="0" w:color="auto"/>
              <w:left w:val="single" w:sz="4" w:space="0" w:color="auto"/>
              <w:bottom w:val="single" w:sz="4" w:space="0" w:color="auto"/>
              <w:right w:val="single" w:sz="4" w:space="0" w:color="auto"/>
            </w:tcBorders>
            <w:vAlign w:val="center"/>
            <w:hideMark/>
          </w:tcPr>
          <w:p w14:paraId="79ED78B3" w14:textId="77777777" w:rsidR="00B02E01" w:rsidRPr="006D4AA8" w:rsidRDefault="00B02E01" w:rsidP="00AE16C3">
            <w:pPr>
              <w:jc w:val="center"/>
              <w:rPr>
                <w:rFonts w:ascii="Times New Roman" w:hAnsi="Times New Roman"/>
                <w:sz w:val="24"/>
                <w:szCs w:val="24"/>
                <w:lang w:val="uk-UA"/>
              </w:rPr>
            </w:pPr>
            <w:r w:rsidRPr="006D4AA8">
              <w:rPr>
                <w:rFonts w:ascii="Times New Roman" w:hAnsi="Times New Roman"/>
                <w:sz w:val="24"/>
                <w:szCs w:val="24"/>
                <w:lang w:val="uk-UA"/>
              </w:rPr>
              <w:t>1980</w:t>
            </w:r>
          </w:p>
        </w:tc>
        <w:tc>
          <w:tcPr>
            <w:tcW w:w="563" w:type="pct"/>
            <w:tcBorders>
              <w:top w:val="single" w:sz="4" w:space="0" w:color="auto"/>
              <w:left w:val="single" w:sz="4" w:space="0" w:color="auto"/>
              <w:bottom w:val="single" w:sz="4" w:space="0" w:color="auto"/>
              <w:right w:val="single" w:sz="4" w:space="0" w:color="auto"/>
            </w:tcBorders>
            <w:vAlign w:val="center"/>
            <w:hideMark/>
          </w:tcPr>
          <w:p w14:paraId="263C6443" w14:textId="77777777" w:rsidR="00B02E01" w:rsidRPr="006D4AA8" w:rsidRDefault="00CF1B3B" w:rsidP="00AE16C3">
            <w:pPr>
              <w:jc w:val="center"/>
              <w:rPr>
                <w:rFonts w:ascii="Times New Roman" w:hAnsi="Times New Roman"/>
                <w:sz w:val="24"/>
                <w:szCs w:val="24"/>
                <w:lang w:val="uk-UA"/>
              </w:rPr>
            </w:pPr>
            <w:r w:rsidRPr="006D4AA8">
              <w:rPr>
                <w:rFonts w:ascii="Times New Roman" w:hAnsi="Times New Roman"/>
                <w:sz w:val="24"/>
                <w:szCs w:val="24"/>
                <w:lang w:val="uk-UA"/>
              </w:rPr>
              <w:t>36</w:t>
            </w:r>
          </w:p>
        </w:tc>
        <w:tc>
          <w:tcPr>
            <w:tcW w:w="682" w:type="pct"/>
            <w:tcBorders>
              <w:top w:val="single" w:sz="4" w:space="0" w:color="auto"/>
              <w:left w:val="single" w:sz="4" w:space="0" w:color="auto"/>
              <w:bottom w:val="single" w:sz="4" w:space="0" w:color="auto"/>
              <w:right w:val="single" w:sz="4" w:space="0" w:color="auto"/>
            </w:tcBorders>
            <w:vAlign w:val="center"/>
            <w:hideMark/>
          </w:tcPr>
          <w:p w14:paraId="75DF3448" w14:textId="77777777" w:rsidR="00B02E01" w:rsidRPr="006D4AA8" w:rsidRDefault="00B02E01" w:rsidP="00AE16C3">
            <w:pPr>
              <w:jc w:val="center"/>
              <w:rPr>
                <w:rFonts w:ascii="Times New Roman" w:hAnsi="Times New Roman"/>
                <w:sz w:val="24"/>
                <w:szCs w:val="24"/>
                <w:lang w:val="uk-UA"/>
              </w:rPr>
            </w:pPr>
            <w:r w:rsidRPr="006D4AA8">
              <w:rPr>
                <w:rFonts w:ascii="Times New Roman" w:hAnsi="Times New Roman"/>
                <w:sz w:val="24"/>
                <w:szCs w:val="24"/>
                <w:lang w:val="uk-UA"/>
              </w:rPr>
              <w:t>15216,5</w:t>
            </w:r>
          </w:p>
        </w:tc>
        <w:tc>
          <w:tcPr>
            <w:tcW w:w="423" w:type="pct"/>
            <w:tcBorders>
              <w:top w:val="single" w:sz="4" w:space="0" w:color="auto"/>
              <w:left w:val="single" w:sz="4" w:space="0" w:color="auto"/>
              <w:bottom w:val="single" w:sz="4" w:space="0" w:color="auto"/>
              <w:right w:val="single" w:sz="4" w:space="0" w:color="auto"/>
            </w:tcBorders>
            <w:vAlign w:val="center"/>
            <w:hideMark/>
          </w:tcPr>
          <w:p w14:paraId="0EE5951C" w14:textId="77777777" w:rsidR="00B02E01" w:rsidRPr="006D4AA8" w:rsidRDefault="00B02E01" w:rsidP="00AE16C3">
            <w:pPr>
              <w:spacing w:line="240" w:lineRule="auto"/>
              <w:jc w:val="center"/>
              <w:rPr>
                <w:rFonts w:ascii="Times New Roman" w:hAnsi="Times New Roman"/>
                <w:sz w:val="24"/>
                <w:szCs w:val="24"/>
                <w:lang w:val="ru-RU"/>
              </w:rPr>
            </w:pPr>
            <w:r w:rsidRPr="006D4AA8">
              <w:rPr>
                <w:rFonts w:ascii="Times New Roman" w:hAnsi="Times New Roman"/>
                <w:sz w:val="24"/>
                <w:szCs w:val="24"/>
              </w:rPr>
              <w:t>2</w:t>
            </w:r>
          </w:p>
        </w:tc>
        <w:tc>
          <w:tcPr>
            <w:tcW w:w="449" w:type="pct"/>
            <w:tcBorders>
              <w:top w:val="single" w:sz="4" w:space="0" w:color="auto"/>
              <w:left w:val="single" w:sz="4" w:space="0" w:color="auto"/>
              <w:bottom w:val="single" w:sz="4" w:space="0" w:color="auto"/>
              <w:right w:val="single" w:sz="4" w:space="0" w:color="auto"/>
            </w:tcBorders>
            <w:vAlign w:val="center"/>
            <w:hideMark/>
          </w:tcPr>
          <w:p w14:paraId="18961CD4"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1</w:t>
            </w:r>
          </w:p>
        </w:tc>
        <w:tc>
          <w:tcPr>
            <w:tcW w:w="449" w:type="pct"/>
            <w:tcBorders>
              <w:top w:val="single" w:sz="4" w:space="0" w:color="auto"/>
              <w:left w:val="single" w:sz="4" w:space="0" w:color="auto"/>
              <w:bottom w:val="single" w:sz="4" w:space="0" w:color="auto"/>
              <w:right w:val="single" w:sz="4" w:space="0" w:color="auto"/>
            </w:tcBorders>
            <w:vAlign w:val="center"/>
          </w:tcPr>
          <w:p w14:paraId="51DCB9B2" w14:textId="77777777" w:rsidR="00B02E01" w:rsidRPr="006D4AA8" w:rsidRDefault="00B02E01" w:rsidP="00AE16C3">
            <w:pPr>
              <w:jc w:val="center"/>
              <w:rPr>
                <w:rFonts w:ascii="Times New Roman" w:hAnsi="Times New Roman"/>
                <w:sz w:val="24"/>
                <w:szCs w:val="24"/>
              </w:rPr>
            </w:pPr>
          </w:p>
        </w:tc>
      </w:tr>
      <w:tr w:rsidR="006D4AA8" w:rsidRPr="006D4AA8" w14:paraId="1D041888" w14:textId="77777777" w:rsidTr="00B02E01">
        <w:trPr>
          <w:cantSplit/>
          <w:trHeight w:val="336"/>
        </w:trPr>
        <w:tc>
          <w:tcPr>
            <w:tcW w:w="1116" w:type="pct"/>
            <w:tcBorders>
              <w:top w:val="single" w:sz="4" w:space="0" w:color="auto"/>
              <w:left w:val="single" w:sz="4" w:space="0" w:color="auto"/>
              <w:bottom w:val="single" w:sz="4" w:space="0" w:color="auto"/>
              <w:right w:val="single" w:sz="4" w:space="0" w:color="auto"/>
            </w:tcBorders>
            <w:hideMark/>
          </w:tcPr>
          <w:p w14:paraId="195BC8DD" w14:textId="77777777" w:rsidR="00B02E01" w:rsidRPr="006D4AA8" w:rsidRDefault="00B02E01" w:rsidP="00AE16C3">
            <w:pPr>
              <w:rPr>
                <w:rFonts w:ascii="Times New Roman" w:hAnsi="Times New Roman"/>
                <w:sz w:val="24"/>
                <w:szCs w:val="24"/>
              </w:rPr>
            </w:pPr>
            <w:r w:rsidRPr="006D4AA8">
              <w:rPr>
                <w:rFonts w:ascii="Times New Roman" w:hAnsi="Times New Roman"/>
                <w:sz w:val="24"/>
                <w:szCs w:val="24"/>
              </w:rPr>
              <w:t>Гнідавська</w:t>
            </w:r>
            <w:r w:rsidRPr="006D4AA8">
              <w:rPr>
                <w:rFonts w:ascii="Times New Roman" w:hAnsi="Times New Roman"/>
                <w:sz w:val="24"/>
                <w:szCs w:val="24"/>
                <w:lang w:val="ru-RU"/>
              </w:rPr>
              <w:t xml:space="preserve"> площадка</w:t>
            </w:r>
          </w:p>
        </w:tc>
        <w:tc>
          <w:tcPr>
            <w:tcW w:w="416" w:type="pct"/>
            <w:tcBorders>
              <w:top w:val="single" w:sz="4" w:space="0" w:color="auto"/>
              <w:left w:val="single" w:sz="4" w:space="0" w:color="auto"/>
              <w:bottom w:val="single" w:sz="4" w:space="0" w:color="auto"/>
              <w:right w:val="single" w:sz="4" w:space="0" w:color="auto"/>
            </w:tcBorders>
            <w:vAlign w:val="center"/>
            <w:hideMark/>
          </w:tcPr>
          <w:p w14:paraId="71358B71" w14:textId="77777777" w:rsidR="00B02E01" w:rsidRPr="006D4AA8" w:rsidRDefault="00B02E01" w:rsidP="00AE16C3">
            <w:pPr>
              <w:spacing w:line="240" w:lineRule="auto"/>
              <w:jc w:val="center"/>
              <w:rPr>
                <w:rFonts w:ascii="Times New Roman" w:hAnsi="Times New Roman"/>
                <w:sz w:val="24"/>
                <w:szCs w:val="24"/>
                <w:lang w:val="uk-UA"/>
              </w:rPr>
            </w:pPr>
            <w:r w:rsidRPr="006D4AA8">
              <w:rPr>
                <w:rFonts w:ascii="Times New Roman" w:hAnsi="Times New Roman"/>
                <w:sz w:val="24"/>
                <w:szCs w:val="24"/>
                <w:lang w:val="uk-UA"/>
              </w:rPr>
              <w:t>чавун</w:t>
            </w:r>
          </w:p>
        </w:tc>
        <w:tc>
          <w:tcPr>
            <w:tcW w:w="375" w:type="pct"/>
            <w:tcBorders>
              <w:top w:val="single" w:sz="4" w:space="0" w:color="auto"/>
              <w:left w:val="single" w:sz="4" w:space="0" w:color="auto"/>
              <w:bottom w:val="single" w:sz="4" w:space="0" w:color="auto"/>
              <w:right w:val="single" w:sz="4" w:space="0" w:color="auto"/>
            </w:tcBorders>
            <w:vAlign w:val="center"/>
            <w:hideMark/>
          </w:tcPr>
          <w:p w14:paraId="2E3360FE" w14:textId="77777777" w:rsidR="00B02E01" w:rsidRPr="006D4AA8" w:rsidRDefault="00B02E01" w:rsidP="00AE16C3">
            <w:pPr>
              <w:spacing w:line="240" w:lineRule="auto"/>
              <w:jc w:val="center"/>
              <w:rPr>
                <w:rFonts w:ascii="Times New Roman" w:hAnsi="Times New Roman"/>
                <w:bCs/>
                <w:sz w:val="24"/>
                <w:szCs w:val="24"/>
                <w:lang w:val="uk-UA" w:eastAsia="ru-RU"/>
              </w:rPr>
            </w:pPr>
            <w:r w:rsidRPr="006D4AA8">
              <w:rPr>
                <w:rFonts w:ascii="Times New Roman" w:hAnsi="Times New Roman"/>
                <w:bCs/>
                <w:sz w:val="24"/>
                <w:szCs w:val="24"/>
                <w:lang w:val="uk-UA" w:eastAsia="ru-RU"/>
              </w:rPr>
              <w:t>400</w:t>
            </w:r>
          </w:p>
        </w:tc>
        <w:tc>
          <w:tcPr>
            <w:tcW w:w="527" w:type="pct"/>
            <w:tcBorders>
              <w:top w:val="single" w:sz="4" w:space="0" w:color="auto"/>
              <w:left w:val="single" w:sz="4" w:space="0" w:color="auto"/>
              <w:bottom w:val="single" w:sz="4" w:space="0" w:color="auto"/>
              <w:right w:val="single" w:sz="4" w:space="0" w:color="auto"/>
            </w:tcBorders>
            <w:vAlign w:val="center"/>
            <w:hideMark/>
          </w:tcPr>
          <w:p w14:paraId="041CBC54" w14:textId="77777777" w:rsidR="00B02E01" w:rsidRPr="006D4AA8" w:rsidRDefault="00B02E01" w:rsidP="00AE16C3">
            <w:pPr>
              <w:jc w:val="center"/>
              <w:rPr>
                <w:rFonts w:ascii="Times New Roman" w:hAnsi="Times New Roman"/>
                <w:sz w:val="24"/>
                <w:szCs w:val="24"/>
                <w:lang w:val="uk-UA"/>
              </w:rPr>
            </w:pPr>
            <w:r w:rsidRPr="006D4AA8">
              <w:rPr>
                <w:rFonts w:ascii="Times New Roman" w:hAnsi="Times New Roman"/>
                <w:sz w:val="24"/>
                <w:szCs w:val="24"/>
                <w:lang w:val="uk-UA"/>
              </w:rPr>
              <w:t>1973</w:t>
            </w:r>
          </w:p>
        </w:tc>
        <w:tc>
          <w:tcPr>
            <w:tcW w:w="563" w:type="pct"/>
            <w:tcBorders>
              <w:top w:val="single" w:sz="4" w:space="0" w:color="auto"/>
              <w:left w:val="single" w:sz="4" w:space="0" w:color="auto"/>
              <w:bottom w:val="single" w:sz="4" w:space="0" w:color="auto"/>
              <w:right w:val="single" w:sz="4" w:space="0" w:color="auto"/>
            </w:tcBorders>
            <w:vAlign w:val="center"/>
            <w:hideMark/>
          </w:tcPr>
          <w:p w14:paraId="5D71A400" w14:textId="77777777" w:rsidR="00B02E01" w:rsidRPr="006D4AA8" w:rsidRDefault="00B02E01" w:rsidP="00AE16C3">
            <w:pPr>
              <w:jc w:val="center"/>
              <w:rPr>
                <w:rFonts w:ascii="Times New Roman" w:hAnsi="Times New Roman"/>
                <w:sz w:val="24"/>
                <w:szCs w:val="24"/>
                <w:lang w:val="uk-UA"/>
              </w:rPr>
            </w:pPr>
            <w:r w:rsidRPr="006D4AA8">
              <w:rPr>
                <w:rFonts w:ascii="Times New Roman" w:hAnsi="Times New Roman"/>
                <w:sz w:val="24"/>
                <w:szCs w:val="24"/>
                <w:lang w:val="uk-UA"/>
              </w:rPr>
              <w:t>42</w:t>
            </w:r>
          </w:p>
        </w:tc>
        <w:tc>
          <w:tcPr>
            <w:tcW w:w="682" w:type="pct"/>
            <w:tcBorders>
              <w:top w:val="single" w:sz="4" w:space="0" w:color="auto"/>
              <w:left w:val="single" w:sz="4" w:space="0" w:color="auto"/>
              <w:bottom w:val="single" w:sz="4" w:space="0" w:color="auto"/>
              <w:right w:val="single" w:sz="4" w:space="0" w:color="auto"/>
            </w:tcBorders>
            <w:vAlign w:val="center"/>
            <w:hideMark/>
          </w:tcPr>
          <w:p w14:paraId="6BAD8AC2" w14:textId="77777777" w:rsidR="00B02E01" w:rsidRPr="006D4AA8" w:rsidRDefault="00B02E01" w:rsidP="00AE16C3">
            <w:pPr>
              <w:jc w:val="center"/>
              <w:rPr>
                <w:rFonts w:ascii="Times New Roman" w:hAnsi="Times New Roman"/>
                <w:sz w:val="24"/>
                <w:szCs w:val="24"/>
                <w:lang w:val="uk-UA"/>
              </w:rPr>
            </w:pPr>
            <w:r w:rsidRPr="006D4AA8">
              <w:rPr>
                <w:rFonts w:ascii="Times New Roman" w:hAnsi="Times New Roman"/>
                <w:sz w:val="24"/>
                <w:szCs w:val="24"/>
                <w:lang w:val="uk-UA"/>
              </w:rPr>
              <w:t>400</w:t>
            </w:r>
          </w:p>
        </w:tc>
        <w:tc>
          <w:tcPr>
            <w:tcW w:w="423" w:type="pct"/>
            <w:tcBorders>
              <w:top w:val="single" w:sz="4" w:space="0" w:color="auto"/>
              <w:left w:val="single" w:sz="4" w:space="0" w:color="auto"/>
              <w:bottom w:val="single" w:sz="4" w:space="0" w:color="auto"/>
              <w:right w:val="single" w:sz="4" w:space="0" w:color="auto"/>
            </w:tcBorders>
            <w:vAlign w:val="center"/>
          </w:tcPr>
          <w:p w14:paraId="7BB130DB" w14:textId="77777777" w:rsidR="00B02E01" w:rsidRPr="006D4AA8" w:rsidRDefault="00B02E01" w:rsidP="00AE16C3">
            <w:pPr>
              <w:spacing w:line="240" w:lineRule="auto"/>
              <w:jc w:val="center"/>
              <w:rPr>
                <w:rFonts w:ascii="Times New Roman" w:hAnsi="Times New Roman"/>
                <w:sz w:val="24"/>
                <w:szCs w:val="24"/>
              </w:rPr>
            </w:pPr>
          </w:p>
        </w:tc>
        <w:tc>
          <w:tcPr>
            <w:tcW w:w="449" w:type="pct"/>
            <w:tcBorders>
              <w:top w:val="single" w:sz="4" w:space="0" w:color="auto"/>
              <w:left w:val="single" w:sz="4" w:space="0" w:color="auto"/>
              <w:bottom w:val="single" w:sz="4" w:space="0" w:color="auto"/>
              <w:right w:val="single" w:sz="4" w:space="0" w:color="auto"/>
            </w:tcBorders>
            <w:vAlign w:val="center"/>
          </w:tcPr>
          <w:p w14:paraId="57AC2F7A" w14:textId="77777777" w:rsidR="00B02E01" w:rsidRPr="006D4AA8" w:rsidRDefault="00B02E01" w:rsidP="00AE16C3">
            <w:pPr>
              <w:jc w:val="center"/>
              <w:rPr>
                <w:rFonts w:ascii="Times New Roman" w:hAnsi="Times New Roman"/>
                <w:sz w:val="24"/>
                <w:szCs w:val="24"/>
              </w:rPr>
            </w:pPr>
          </w:p>
        </w:tc>
        <w:tc>
          <w:tcPr>
            <w:tcW w:w="449" w:type="pct"/>
            <w:tcBorders>
              <w:top w:val="single" w:sz="4" w:space="0" w:color="auto"/>
              <w:left w:val="single" w:sz="4" w:space="0" w:color="auto"/>
              <w:bottom w:val="single" w:sz="4" w:space="0" w:color="auto"/>
              <w:right w:val="single" w:sz="4" w:space="0" w:color="auto"/>
            </w:tcBorders>
            <w:vAlign w:val="center"/>
          </w:tcPr>
          <w:p w14:paraId="03A64725" w14:textId="77777777" w:rsidR="00B02E01" w:rsidRPr="006D4AA8" w:rsidRDefault="00B02E01" w:rsidP="00AE16C3">
            <w:pPr>
              <w:jc w:val="center"/>
              <w:rPr>
                <w:rFonts w:ascii="Times New Roman" w:hAnsi="Times New Roman"/>
                <w:sz w:val="24"/>
                <w:szCs w:val="24"/>
              </w:rPr>
            </w:pPr>
          </w:p>
        </w:tc>
      </w:tr>
      <w:tr w:rsidR="006D4AA8" w:rsidRPr="006D4AA8" w14:paraId="43A0A350" w14:textId="77777777" w:rsidTr="00B02E01">
        <w:trPr>
          <w:cantSplit/>
          <w:trHeight w:val="336"/>
        </w:trPr>
        <w:tc>
          <w:tcPr>
            <w:tcW w:w="1116" w:type="pct"/>
            <w:tcBorders>
              <w:top w:val="single" w:sz="4" w:space="0" w:color="auto"/>
              <w:left w:val="single" w:sz="4" w:space="0" w:color="auto"/>
              <w:bottom w:val="single" w:sz="4" w:space="0" w:color="auto"/>
              <w:right w:val="single" w:sz="4" w:space="0" w:color="auto"/>
            </w:tcBorders>
            <w:hideMark/>
          </w:tcPr>
          <w:p w14:paraId="412DD4D3" w14:textId="77777777" w:rsidR="00B02E01" w:rsidRPr="006D4AA8" w:rsidRDefault="00B02E01" w:rsidP="00AE16C3">
            <w:pPr>
              <w:rPr>
                <w:rFonts w:ascii="Times New Roman" w:hAnsi="Times New Roman"/>
                <w:sz w:val="24"/>
                <w:szCs w:val="24"/>
              </w:rPr>
            </w:pPr>
            <w:r w:rsidRPr="006D4AA8">
              <w:rPr>
                <w:rFonts w:ascii="Times New Roman" w:hAnsi="Times New Roman"/>
                <w:sz w:val="24"/>
                <w:szCs w:val="24"/>
              </w:rPr>
              <w:t>Гнідавська</w:t>
            </w:r>
            <w:r w:rsidRPr="006D4AA8">
              <w:rPr>
                <w:rFonts w:ascii="Times New Roman" w:hAnsi="Times New Roman"/>
                <w:sz w:val="24"/>
                <w:szCs w:val="24"/>
                <w:lang w:val="ru-RU"/>
              </w:rPr>
              <w:t xml:space="preserve"> площадка</w:t>
            </w:r>
          </w:p>
        </w:tc>
        <w:tc>
          <w:tcPr>
            <w:tcW w:w="416" w:type="pct"/>
            <w:tcBorders>
              <w:top w:val="single" w:sz="4" w:space="0" w:color="auto"/>
              <w:left w:val="single" w:sz="4" w:space="0" w:color="auto"/>
              <w:bottom w:val="single" w:sz="4" w:space="0" w:color="auto"/>
              <w:right w:val="single" w:sz="4" w:space="0" w:color="auto"/>
            </w:tcBorders>
            <w:vAlign w:val="center"/>
            <w:hideMark/>
          </w:tcPr>
          <w:p w14:paraId="164A7E11" w14:textId="77777777" w:rsidR="00B02E01" w:rsidRPr="006D4AA8" w:rsidRDefault="00B02E01" w:rsidP="00AE16C3">
            <w:pPr>
              <w:spacing w:line="240" w:lineRule="auto"/>
              <w:jc w:val="center"/>
              <w:rPr>
                <w:rFonts w:ascii="Times New Roman" w:hAnsi="Times New Roman"/>
                <w:sz w:val="24"/>
                <w:szCs w:val="24"/>
                <w:lang w:val="uk-UA"/>
              </w:rPr>
            </w:pPr>
            <w:r w:rsidRPr="006D4AA8">
              <w:rPr>
                <w:rFonts w:ascii="Times New Roman" w:hAnsi="Times New Roman"/>
                <w:sz w:val="24"/>
                <w:szCs w:val="24"/>
                <w:lang w:val="uk-UA"/>
              </w:rPr>
              <w:t>ПВХ</w:t>
            </w:r>
          </w:p>
        </w:tc>
        <w:tc>
          <w:tcPr>
            <w:tcW w:w="375" w:type="pct"/>
            <w:tcBorders>
              <w:top w:val="single" w:sz="4" w:space="0" w:color="auto"/>
              <w:left w:val="single" w:sz="4" w:space="0" w:color="auto"/>
              <w:bottom w:val="single" w:sz="4" w:space="0" w:color="auto"/>
              <w:right w:val="single" w:sz="4" w:space="0" w:color="auto"/>
            </w:tcBorders>
            <w:vAlign w:val="center"/>
            <w:hideMark/>
          </w:tcPr>
          <w:p w14:paraId="42D31CBB" w14:textId="77777777" w:rsidR="00B02E01" w:rsidRPr="006D4AA8" w:rsidRDefault="00B02E01" w:rsidP="00AE16C3">
            <w:pPr>
              <w:spacing w:line="240" w:lineRule="auto"/>
              <w:jc w:val="center"/>
              <w:rPr>
                <w:rFonts w:ascii="Times New Roman" w:hAnsi="Times New Roman"/>
                <w:bCs/>
                <w:sz w:val="24"/>
                <w:szCs w:val="24"/>
                <w:lang w:val="uk-UA" w:eastAsia="ru-RU"/>
              </w:rPr>
            </w:pPr>
            <w:r w:rsidRPr="006D4AA8">
              <w:rPr>
                <w:rFonts w:ascii="Times New Roman" w:hAnsi="Times New Roman"/>
                <w:bCs/>
                <w:sz w:val="24"/>
                <w:szCs w:val="24"/>
                <w:lang w:val="uk-UA" w:eastAsia="ru-RU"/>
              </w:rPr>
              <w:t>150</w:t>
            </w:r>
          </w:p>
        </w:tc>
        <w:tc>
          <w:tcPr>
            <w:tcW w:w="527" w:type="pct"/>
            <w:tcBorders>
              <w:top w:val="single" w:sz="4" w:space="0" w:color="auto"/>
              <w:left w:val="single" w:sz="4" w:space="0" w:color="auto"/>
              <w:bottom w:val="single" w:sz="4" w:space="0" w:color="auto"/>
              <w:right w:val="single" w:sz="4" w:space="0" w:color="auto"/>
            </w:tcBorders>
            <w:vAlign w:val="center"/>
            <w:hideMark/>
          </w:tcPr>
          <w:p w14:paraId="38020182" w14:textId="77777777" w:rsidR="00B02E01" w:rsidRPr="006D4AA8" w:rsidRDefault="00B02E01" w:rsidP="00AE16C3">
            <w:pPr>
              <w:jc w:val="center"/>
              <w:rPr>
                <w:rFonts w:ascii="Times New Roman" w:hAnsi="Times New Roman"/>
                <w:sz w:val="24"/>
                <w:szCs w:val="24"/>
                <w:lang w:val="uk-UA"/>
              </w:rPr>
            </w:pPr>
            <w:r w:rsidRPr="006D4AA8">
              <w:rPr>
                <w:rFonts w:ascii="Times New Roman" w:hAnsi="Times New Roman"/>
                <w:sz w:val="24"/>
                <w:szCs w:val="24"/>
                <w:lang w:val="uk-UA"/>
              </w:rPr>
              <w:t>2000</w:t>
            </w:r>
          </w:p>
        </w:tc>
        <w:tc>
          <w:tcPr>
            <w:tcW w:w="563" w:type="pct"/>
            <w:tcBorders>
              <w:top w:val="single" w:sz="4" w:space="0" w:color="auto"/>
              <w:left w:val="single" w:sz="4" w:space="0" w:color="auto"/>
              <w:bottom w:val="single" w:sz="4" w:space="0" w:color="auto"/>
              <w:right w:val="single" w:sz="4" w:space="0" w:color="auto"/>
            </w:tcBorders>
            <w:vAlign w:val="center"/>
            <w:hideMark/>
          </w:tcPr>
          <w:p w14:paraId="4000AE52" w14:textId="77777777" w:rsidR="00B02E01" w:rsidRPr="006D4AA8" w:rsidRDefault="00B02E01" w:rsidP="00AE16C3">
            <w:pPr>
              <w:jc w:val="center"/>
              <w:rPr>
                <w:rFonts w:ascii="Times New Roman" w:hAnsi="Times New Roman"/>
                <w:sz w:val="24"/>
                <w:szCs w:val="24"/>
                <w:lang w:val="uk-UA"/>
              </w:rPr>
            </w:pPr>
            <w:r w:rsidRPr="006D4AA8">
              <w:rPr>
                <w:rFonts w:ascii="Times New Roman" w:hAnsi="Times New Roman"/>
                <w:sz w:val="24"/>
                <w:szCs w:val="24"/>
                <w:lang w:val="uk-UA"/>
              </w:rPr>
              <w:t>38</w:t>
            </w:r>
          </w:p>
        </w:tc>
        <w:tc>
          <w:tcPr>
            <w:tcW w:w="682" w:type="pct"/>
            <w:tcBorders>
              <w:top w:val="single" w:sz="4" w:space="0" w:color="auto"/>
              <w:left w:val="single" w:sz="4" w:space="0" w:color="auto"/>
              <w:bottom w:val="single" w:sz="4" w:space="0" w:color="auto"/>
              <w:right w:val="single" w:sz="4" w:space="0" w:color="auto"/>
            </w:tcBorders>
            <w:vAlign w:val="center"/>
            <w:hideMark/>
          </w:tcPr>
          <w:p w14:paraId="752C4E50" w14:textId="77777777" w:rsidR="00B02E01" w:rsidRPr="006D4AA8" w:rsidRDefault="00B02E01" w:rsidP="00AE16C3">
            <w:pPr>
              <w:jc w:val="center"/>
              <w:rPr>
                <w:rFonts w:ascii="Times New Roman" w:hAnsi="Times New Roman"/>
                <w:sz w:val="24"/>
                <w:szCs w:val="24"/>
                <w:lang w:val="uk-UA"/>
              </w:rPr>
            </w:pPr>
            <w:r w:rsidRPr="006D4AA8">
              <w:rPr>
                <w:rFonts w:ascii="Times New Roman" w:hAnsi="Times New Roman"/>
                <w:sz w:val="24"/>
                <w:szCs w:val="24"/>
                <w:lang w:val="uk-UA"/>
              </w:rPr>
              <w:t>108</w:t>
            </w:r>
          </w:p>
        </w:tc>
        <w:tc>
          <w:tcPr>
            <w:tcW w:w="423" w:type="pct"/>
            <w:tcBorders>
              <w:top w:val="single" w:sz="4" w:space="0" w:color="auto"/>
              <w:left w:val="single" w:sz="4" w:space="0" w:color="auto"/>
              <w:bottom w:val="single" w:sz="4" w:space="0" w:color="auto"/>
              <w:right w:val="single" w:sz="4" w:space="0" w:color="auto"/>
            </w:tcBorders>
            <w:vAlign w:val="center"/>
          </w:tcPr>
          <w:p w14:paraId="3FC53AB0" w14:textId="77777777" w:rsidR="00B02E01" w:rsidRPr="006D4AA8" w:rsidRDefault="00B02E01" w:rsidP="00AE16C3">
            <w:pPr>
              <w:spacing w:line="240" w:lineRule="auto"/>
              <w:jc w:val="center"/>
              <w:rPr>
                <w:rFonts w:ascii="Times New Roman" w:hAnsi="Times New Roman"/>
                <w:sz w:val="24"/>
                <w:szCs w:val="24"/>
              </w:rPr>
            </w:pPr>
          </w:p>
        </w:tc>
        <w:tc>
          <w:tcPr>
            <w:tcW w:w="449" w:type="pct"/>
            <w:tcBorders>
              <w:top w:val="single" w:sz="4" w:space="0" w:color="auto"/>
              <w:left w:val="single" w:sz="4" w:space="0" w:color="auto"/>
              <w:bottom w:val="single" w:sz="4" w:space="0" w:color="auto"/>
              <w:right w:val="single" w:sz="4" w:space="0" w:color="auto"/>
            </w:tcBorders>
            <w:vAlign w:val="center"/>
          </w:tcPr>
          <w:p w14:paraId="0C6953DF" w14:textId="77777777" w:rsidR="00B02E01" w:rsidRPr="006D4AA8" w:rsidRDefault="00B02E01" w:rsidP="00AE16C3">
            <w:pPr>
              <w:jc w:val="center"/>
              <w:rPr>
                <w:rFonts w:ascii="Times New Roman" w:hAnsi="Times New Roman"/>
                <w:sz w:val="24"/>
                <w:szCs w:val="24"/>
              </w:rPr>
            </w:pPr>
          </w:p>
        </w:tc>
        <w:tc>
          <w:tcPr>
            <w:tcW w:w="449" w:type="pct"/>
            <w:tcBorders>
              <w:top w:val="single" w:sz="4" w:space="0" w:color="auto"/>
              <w:left w:val="single" w:sz="4" w:space="0" w:color="auto"/>
              <w:bottom w:val="single" w:sz="4" w:space="0" w:color="auto"/>
              <w:right w:val="single" w:sz="4" w:space="0" w:color="auto"/>
            </w:tcBorders>
            <w:vAlign w:val="center"/>
          </w:tcPr>
          <w:p w14:paraId="3FC354FF" w14:textId="77777777" w:rsidR="00B02E01" w:rsidRPr="006D4AA8" w:rsidRDefault="00B02E01" w:rsidP="00AE16C3">
            <w:pPr>
              <w:jc w:val="center"/>
              <w:rPr>
                <w:rFonts w:ascii="Times New Roman" w:hAnsi="Times New Roman"/>
                <w:sz w:val="24"/>
                <w:szCs w:val="24"/>
              </w:rPr>
            </w:pPr>
          </w:p>
        </w:tc>
      </w:tr>
      <w:tr w:rsidR="006D4AA8" w:rsidRPr="006D4AA8" w14:paraId="2CC05667" w14:textId="77777777" w:rsidTr="00B02E01">
        <w:trPr>
          <w:cantSplit/>
          <w:trHeight w:val="336"/>
        </w:trPr>
        <w:tc>
          <w:tcPr>
            <w:tcW w:w="1116" w:type="pct"/>
            <w:tcBorders>
              <w:top w:val="single" w:sz="4" w:space="0" w:color="auto"/>
              <w:left w:val="single" w:sz="4" w:space="0" w:color="auto"/>
              <w:bottom w:val="single" w:sz="4" w:space="0" w:color="auto"/>
              <w:right w:val="single" w:sz="4" w:space="0" w:color="auto"/>
            </w:tcBorders>
            <w:hideMark/>
          </w:tcPr>
          <w:p w14:paraId="04A60464" w14:textId="77777777" w:rsidR="00B02E01" w:rsidRPr="006D4AA8" w:rsidRDefault="00B02E01" w:rsidP="00AE16C3">
            <w:pPr>
              <w:rPr>
                <w:rFonts w:ascii="Times New Roman" w:hAnsi="Times New Roman"/>
                <w:sz w:val="24"/>
                <w:szCs w:val="24"/>
              </w:rPr>
            </w:pPr>
            <w:r w:rsidRPr="006D4AA8">
              <w:rPr>
                <w:rFonts w:ascii="Times New Roman" w:hAnsi="Times New Roman"/>
                <w:sz w:val="24"/>
                <w:szCs w:val="24"/>
              </w:rPr>
              <w:t>Гнідавська</w:t>
            </w:r>
            <w:r w:rsidRPr="006D4AA8">
              <w:rPr>
                <w:rFonts w:ascii="Times New Roman" w:hAnsi="Times New Roman"/>
                <w:sz w:val="24"/>
                <w:szCs w:val="24"/>
                <w:lang w:val="ru-RU"/>
              </w:rPr>
              <w:t xml:space="preserve"> площадка</w:t>
            </w:r>
          </w:p>
        </w:tc>
        <w:tc>
          <w:tcPr>
            <w:tcW w:w="416" w:type="pct"/>
            <w:tcBorders>
              <w:top w:val="single" w:sz="4" w:space="0" w:color="auto"/>
              <w:left w:val="single" w:sz="4" w:space="0" w:color="auto"/>
              <w:bottom w:val="single" w:sz="4" w:space="0" w:color="auto"/>
              <w:right w:val="single" w:sz="4" w:space="0" w:color="auto"/>
            </w:tcBorders>
            <w:vAlign w:val="center"/>
            <w:hideMark/>
          </w:tcPr>
          <w:p w14:paraId="70031903" w14:textId="77777777" w:rsidR="00B02E01" w:rsidRPr="006D4AA8" w:rsidRDefault="00B02E01" w:rsidP="00AE16C3">
            <w:pPr>
              <w:spacing w:line="240" w:lineRule="auto"/>
              <w:jc w:val="center"/>
              <w:rPr>
                <w:rFonts w:ascii="Times New Roman" w:hAnsi="Times New Roman"/>
                <w:sz w:val="24"/>
                <w:szCs w:val="24"/>
                <w:lang w:val="uk-UA"/>
              </w:rPr>
            </w:pPr>
            <w:r w:rsidRPr="006D4AA8">
              <w:rPr>
                <w:rFonts w:ascii="Times New Roman" w:hAnsi="Times New Roman"/>
                <w:sz w:val="24"/>
                <w:szCs w:val="24"/>
                <w:lang w:val="uk-UA"/>
              </w:rPr>
              <w:t>ПВХ</w:t>
            </w:r>
          </w:p>
        </w:tc>
        <w:tc>
          <w:tcPr>
            <w:tcW w:w="375" w:type="pct"/>
            <w:tcBorders>
              <w:top w:val="single" w:sz="4" w:space="0" w:color="auto"/>
              <w:left w:val="single" w:sz="4" w:space="0" w:color="auto"/>
              <w:bottom w:val="single" w:sz="4" w:space="0" w:color="auto"/>
              <w:right w:val="single" w:sz="4" w:space="0" w:color="auto"/>
            </w:tcBorders>
            <w:vAlign w:val="center"/>
            <w:hideMark/>
          </w:tcPr>
          <w:p w14:paraId="41E37A22" w14:textId="77777777" w:rsidR="00B02E01" w:rsidRPr="006D4AA8" w:rsidRDefault="00B02E01" w:rsidP="00AE16C3">
            <w:pPr>
              <w:spacing w:line="240" w:lineRule="auto"/>
              <w:jc w:val="center"/>
              <w:rPr>
                <w:rFonts w:ascii="Times New Roman" w:hAnsi="Times New Roman"/>
                <w:bCs/>
                <w:sz w:val="24"/>
                <w:szCs w:val="24"/>
                <w:lang w:val="uk-UA" w:eastAsia="ru-RU"/>
              </w:rPr>
            </w:pPr>
            <w:r w:rsidRPr="006D4AA8">
              <w:rPr>
                <w:rFonts w:ascii="Times New Roman" w:hAnsi="Times New Roman"/>
                <w:bCs/>
                <w:sz w:val="24"/>
                <w:szCs w:val="24"/>
                <w:lang w:val="uk-UA" w:eastAsia="ru-RU"/>
              </w:rPr>
              <w:t>159</w:t>
            </w:r>
          </w:p>
        </w:tc>
        <w:tc>
          <w:tcPr>
            <w:tcW w:w="527" w:type="pct"/>
            <w:tcBorders>
              <w:top w:val="single" w:sz="4" w:space="0" w:color="auto"/>
              <w:left w:val="single" w:sz="4" w:space="0" w:color="auto"/>
              <w:bottom w:val="single" w:sz="4" w:space="0" w:color="auto"/>
              <w:right w:val="single" w:sz="4" w:space="0" w:color="auto"/>
            </w:tcBorders>
            <w:vAlign w:val="center"/>
            <w:hideMark/>
          </w:tcPr>
          <w:p w14:paraId="4ED12F83" w14:textId="77777777" w:rsidR="00B02E01" w:rsidRPr="006D4AA8" w:rsidRDefault="00B02E01" w:rsidP="00AE16C3">
            <w:pPr>
              <w:jc w:val="center"/>
              <w:rPr>
                <w:rFonts w:ascii="Times New Roman" w:hAnsi="Times New Roman"/>
                <w:sz w:val="24"/>
                <w:szCs w:val="24"/>
                <w:lang w:val="uk-UA"/>
              </w:rPr>
            </w:pPr>
            <w:r w:rsidRPr="006D4AA8">
              <w:rPr>
                <w:rFonts w:ascii="Times New Roman" w:hAnsi="Times New Roman"/>
                <w:sz w:val="24"/>
                <w:szCs w:val="24"/>
                <w:lang w:val="uk-UA"/>
              </w:rPr>
              <w:t>1984</w:t>
            </w:r>
          </w:p>
        </w:tc>
        <w:tc>
          <w:tcPr>
            <w:tcW w:w="563" w:type="pct"/>
            <w:tcBorders>
              <w:top w:val="single" w:sz="4" w:space="0" w:color="auto"/>
              <w:left w:val="single" w:sz="4" w:space="0" w:color="auto"/>
              <w:bottom w:val="single" w:sz="4" w:space="0" w:color="auto"/>
              <w:right w:val="single" w:sz="4" w:space="0" w:color="auto"/>
            </w:tcBorders>
            <w:vAlign w:val="center"/>
            <w:hideMark/>
          </w:tcPr>
          <w:p w14:paraId="4A18812B" w14:textId="77777777" w:rsidR="00B02E01" w:rsidRPr="006D4AA8" w:rsidRDefault="00B02E01" w:rsidP="00AE16C3">
            <w:pPr>
              <w:jc w:val="center"/>
              <w:rPr>
                <w:rFonts w:ascii="Times New Roman" w:hAnsi="Times New Roman"/>
                <w:sz w:val="24"/>
                <w:szCs w:val="24"/>
                <w:lang w:val="uk-UA"/>
              </w:rPr>
            </w:pPr>
            <w:r w:rsidRPr="006D4AA8">
              <w:rPr>
                <w:rFonts w:ascii="Times New Roman" w:hAnsi="Times New Roman"/>
                <w:sz w:val="24"/>
                <w:szCs w:val="24"/>
                <w:lang w:val="uk-UA"/>
              </w:rPr>
              <w:t>38</w:t>
            </w:r>
          </w:p>
        </w:tc>
        <w:tc>
          <w:tcPr>
            <w:tcW w:w="682" w:type="pct"/>
            <w:tcBorders>
              <w:top w:val="single" w:sz="4" w:space="0" w:color="auto"/>
              <w:left w:val="single" w:sz="4" w:space="0" w:color="auto"/>
              <w:bottom w:val="single" w:sz="4" w:space="0" w:color="auto"/>
              <w:right w:val="single" w:sz="4" w:space="0" w:color="auto"/>
            </w:tcBorders>
            <w:vAlign w:val="center"/>
            <w:hideMark/>
          </w:tcPr>
          <w:p w14:paraId="29201A86" w14:textId="77777777" w:rsidR="00B02E01" w:rsidRPr="006D4AA8" w:rsidRDefault="00B02E01" w:rsidP="00AE16C3">
            <w:pPr>
              <w:jc w:val="center"/>
              <w:rPr>
                <w:rFonts w:ascii="Times New Roman" w:hAnsi="Times New Roman"/>
                <w:sz w:val="24"/>
                <w:szCs w:val="24"/>
                <w:lang w:val="uk-UA"/>
              </w:rPr>
            </w:pPr>
            <w:r w:rsidRPr="006D4AA8">
              <w:rPr>
                <w:rFonts w:ascii="Times New Roman" w:hAnsi="Times New Roman"/>
                <w:sz w:val="24"/>
                <w:szCs w:val="24"/>
                <w:lang w:val="uk-UA"/>
              </w:rPr>
              <w:t>4</w:t>
            </w:r>
          </w:p>
        </w:tc>
        <w:tc>
          <w:tcPr>
            <w:tcW w:w="423" w:type="pct"/>
            <w:tcBorders>
              <w:top w:val="single" w:sz="4" w:space="0" w:color="auto"/>
              <w:left w:val="single" w:sz="4" w:space="0" w:color="auto"/>
              <w:bottom w:val="single" w:sz="4" w:space="0" w:color="auto"/>
              <w:right w:val="single" w:sz="4" w:space="0" w:color="auto"/>
            </w:tcBorders>
            <w:vAlign w:val="center"/>
          </w:tcPr>
          <w:p w14:paraId="4FA66098" w14:textId="77777777" w:rsidR="00B02E01" w:rsidRPr="006D4AA8" w:rsidRDefault="00B02E01" w:rsidP="00AE16C3">
            <w:pPr>
              <w:spacing w:line="240" w:lineRule="auto"/>
              <w:jc w:val="center"/>
              <w:rPr>
                <w:rFonts w:ascii="Times New Roman" w:hAnsi="Times New Roman"/>
                <w:sz w:val="24"/>
                <w:szCs w:val="24"/>
              </w:rPr>
            </w:pPr>
          </w:p>
        </w:tc>
        <w:tc>
          <w:tcPr>
            <w:tcW w:w="449" w:type="pct"/>
            <w:tcBorders>
              <w:top w:val="single" w:sz="4" w:space="0" w:color="auto"/>
              <w:left w:val="single" w:sz="4" w:space="0" w:color="auto"/>
              <w:bottom w:val="single" w:sz="4" w:space="0" w:color="auto"/>
              <w:right w:val="single" w:sz="4" w:space="0" w:color="auto"/>
            </w:tcBorders>
            <w:vAlign w:val="center"/>
          </w:tcPr>
          <w:p w14:paraId="3CD47FDC" w14:textId="77777777" w:rsidR="00B02E01" w:rsidRPr="006D4AA8" w:rsidRDefault="00B02E01" w:rsidP="00AE16C3">
            <w:pPr>
              <w:jc w:val="center"/>
              <w:rPr>
                <w:rFonts w:ascii="Times New Roman" w:hAnsi="Times New Roman"/>
                <w:sz w:val="24"/>
                <w:szCs w:val="24"/>
              </w:rPr>
            </w:pPr>
          </w:p>
        </w:tc>
        <w:tc>
          <w:tcPr>
            <w:tcW w:w="449" w:type="pct"/>
            <w:tcBorders>
              <w:top w:val="single" w:sz="4" w:space="0" w:color="auto"/>
              <w:left w:val="single" w:sz="4" w:space="0" w:color="auto"/>
              <w:bottom w:val="single" w:sz="4" w:space="0" w:color="auto"/>
              <w:right w:val="single" w:sz="4" w:space="0" w:color="auto"/>
            </w:tcBorders>
            <w:vAlign w:val="center"/>
          </w:tcPr>
          <w:p w14:paraId="3F39F031" w14:textId="77777777" w:rsidR="00B02E01" w:rsidRPr="006D4AA8" w:rsidRDefault="00B02E01" w:rsidP="00AE16C3">
            <w:pPr>
              <w:jc w:val="center"/>
              <w:rPr>
                <w:rFonts w:ascii="Times New Roman" w:hAnsi="Times New Roman"/>
                <w:sz w:val="24"/>
                <w:szCs w:val="24"/>
              </w:rPr>
            </w:pPr>
          </w:p>
        </w:tc>
      </w:tr>
      <w:tr w:rsidR="006D4AA8" w:rsidRPr="006D4AA8" w14:paraId="0B1F78DA" w14:textId="77777777" w:rsidTr="00B02E01">
        <w:trPr>
          <w:cantSplit/>
          <w:trHeight w:val="336"/>
        </w:trPr>
        <w:tc>
          <w:tcPr>
            <w:tcW w:w="1116" w:type="pct"/>
            <w:tcBorders>
              <w:top w:val="single" w:sz="4" w:space="0" w:color="auto"/>
              <w:left w:val="single" w:sz="4" w:space="0" w:color="auto"/>
              <w:bottom w:val="single" w:sz="4" w:space="0" w:color="auto"/>
              <w:right w:val="single" w:sz="4" w:space="0" w:color="auto"/>
            </w:tcBorders>
            <w:hideMark/>
          </w:tcPr>
          <w:p w14:paraId="69BF75A6" w14:textId="77777777" w:rsidR="00B02E01" w:rsidRPr="006D4AA8" w:rsidRDefault="00B02E01" w:rsidP="00AE16C3">
            <w:pPr>
              <w:rPr>
                <w:rFonts w:ascii="Times New Roman" w:hAnsi="Times New Roman"/>
                <w:sz w:val="24"/>
                <w:szCs w:val="24"/>
              </w:rPr>
            </w:pPr>
            <w:r w:rsidRPr="006D4AA8">
              <w:rPr>
                <w:rFonts w:ascii="Times New Roman" w:hAnsi="Times New Roman"/>
                <w:sz w:val="24"/>
                <w:szCs w:val="24"/>
              </w:rPr>
              <w:t>Гнідавська</w:t>
            </w:r>
            <w:r w:rsidRPr="006D4AA8">
              <w:rPr>
                <w:rFonts w:ascii="Times New Roman" w:hAnsi="Times New Roman"/>
                <w:sz w:val="24"/>
                <w:szCs w:val="24"/>
                <w:lang w:val="ru-RU"/>
              </w:rPr>
              <w:t xml:space="preserve"> площадка</w:t>
            </w:r>
          </w:p>
        </w:tc>
        <w:tc>
          <w:tcPr>
            <w:tcW w:w="416" w:type="pct"/>
            <w:tcBorders>
              <w:top w:val="single" w:sz="4" w:space="0" w:color="auto"/>
              <w:left w:val="single" w:sz="4" w:space="0" w:color="auto"/>
              <w:bottom w:val="single" w:sz="4" w:space="0" w:color="auto"/>
              <w:right w:val="single" w:sz="4" w:space="0" w:color="auto"/>
            </w:tcBorders>
            <w:vAlign w:val="center"/>
            <w:hideMark/>
          </w:tcPr>
          <w:p w14:paraId="71113F0A"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lang w:val="uk-UA"/>
              </w:rPr>
              <w:t>ПВХ</w:t>
            </w:r>
          </w:p>
        </w:tc>
        <w:tc>
          <w:tcPr>
            <w:tcW w:w="375" w:type="pct"/>
            <w:tcBorders>
              <w:top w:val="single" w:sz="4" w:space="0" w:color="auto"/>
              <w:left w:val="single" w:sz="4" w:space="0" w:color="auto"/>
              <w:bottom w:val="single" w:sz="4" w:space="0" w:color="auto"/>
              <w:right w:val="single" w:sz="4" w:space="0" w:color="auto"/>
            </w:tcBorders>
            <w:vAlign w:val="center"/>
            <w:hideMark/>
          </w:tcPr>
          <w:p w14:paraId="3DAC4564" w14:textId="77777777" w:rsidR="00B02E01" w:rsidRPr="006D4AA8" w:rsidRDefault="00B02E01" w:rsidP="00AE16C3">
            <w:pPr>
              <w:spacing w:line="240" w:lineRule="auto"/>
              <w:jc w:val="center"/>
              <w:rPr>
                <w:rFonts w:ascii="Times New Roman" w:hAnsi="Times New Roman"/>
                <w:bCs/>
                <w:sz w:val="24"/>
                <w:szCs w:val="24"/>
                <w:lang w:val="uk-UA" w:eastAsia="ru-RU"/>
              </w:rPr>
            </w:pPr>
            <w:r w:rsidRPr="006D4AA8">
              <w:rPr>
                <w:rFonts w:ascii="Times New Roman" w:hAnsi="Times New Roman"/>
                <w:bCs/>
                <w:sz w:val="24"/>
                <w:szCs w:val="24"/>
                <w:lang w:val="uk-UA" w:eastAsia="ru-RU"/>
              </w:rPr>
              <w:t>225</w:t>
            </w:r>
          </w:p>
        </w:tc>
        <w:tc>
          <w:tcPr>
            <w:tcW w:w="527" w:type="pct"/>
            <w:tcBorders>
              <w:top w:val="single" w:sz="4" w:space="0" w:color="auto"/>
              <w:left w:val="single" w:sz="4" w:space="0" w:color="auto"/>
              <w:bottom w:val="single" w:sz="4" w:space="0" w:color="auto"/>
              <w:right w:val="single" w:sz="4" w:space="0" w:color="auto"/>
            </w:tcBorders>
            <w:vAlign w:val="center"/>
            <w:hideMark/>
          </w:tcPr>
          <w:p w14:paraId="14EED064" w14:textId="77777777" w:rsidR="00B02E01" w:rsidRPr="006D4AA8" w:rsidRDefault="00B02E01" w:rsidP="00AE16C3">
            <w:pPr>
              <w:jc w:val="center"/>
              <w:rPr>
                <w:rFonts w:ascii="Times New Roman" w:hAnsi="Times New Roman"/>
                <w:sz w:val="24"/>
                <w:szCs w:val="24"/>
                <w:lang w:val="uk-UA"/>
              </w:rPr>
            </w:pPr>
            <w:r w:rsidRPr="006D4AA8">
              <w:rPr>
                <w:rFonts w:ascii="Times New Roman" w:hAnsi="Times New Roman"/>
                <w:sz w:val="24"/>
                <w:szCs w:val="24"/>
                <w:lang w:val="uk-UA"/>
              </w:rPr>
              <w:t>2003</w:t>
            </w:r>
          </w:p>
        </w:tc>
        <w:tc>
          <w:tcPr>
            <w:tcW w:w="563" w:type="pct"/>
            <w:tcBorders>
              <w:top w:val="single" w:sz="4" w:space="0" w:color="auto"/>
              <w:left w:val="single" w:sz="4" w:space="0" w:color="auto"/>
              <w:bottom w:val="single" w:sz="4" w:space="0" w:color="auto"/>
              <w:right w:val="single" w:sz="4" w:space="0" w:color="auto"/>
            </w:tcBorders>
            <w:vAlign w:val="center"/>
            <w:hideMark/>
          </w:tcPr>
          <w:p w14:paraId="28BD559C" w14:textId="77777777" w:rsidR="00B02E01" w:rsidRPr="006D4AA8" w:rsidRDefault="00B02E01" w:rsidP="00AE16C3">
            <w:pPr>
              <w:jc w:val="center"/>
              <w:rPr>
                <w:rFonts w:ascii="Times New Roman" w:hAnsi="Times New Roman"/>
                <w:sz w:val="24"/>
                <w:szCs w:val="24"/>
                <w:lang w:val="uk-UA"/>
              </w:rPr>
            </w:pPr>
            <w:r w:rsidRPr="006D4AA8">
              <w:rPr>
                <w:rFonts w:ascii="Times New Roman" w:hAnsi="Times New Roman"/>
                <w:sz w:val="24"/>
                <w:szCs w:val="24"/>
                <w:lang w:val="uk-UA"/>
              </w:rPr>
              <w:t>37</w:t>
            </w:r>
          </w:p>
        </w:tc>
        <w:tc>
          <w:tcPr>
            <w:tcW w:w="682" w:type="pct"/>
            <w:tcBorders>
              <w:top w:val="single" w:sz="4" w:space="0" w:color="auto"/>
              <w:left w:val="single" w:sz="4" w:space="0" w:color="auto"/>
              <w:bottom w:val="single" w:sz="4" w:space="0" w:color="auto"/>
              <w:right w:val="single" w:sz="4" w:space="0" w:color="auto"/>
            </w:tcBorders>
            <w:vAlign w:val="center"/>
            <w:hideMark/>
          </w:tcPr>
          <w:p w14:paraId="028A0DE1" w14:textId="77777777" w:rsidR="00B02E01" w:rsidRPr="006D4AA8" w:rsidRDefault="00B02E01" w:rsidP="00AE16C3">
            <w:pPr>
              <w:jc w:val="center"/>
              <w:rPr>
                <w:rFonts w:ascii="Times New Roman" w:hAnsi="Times New Roman"/>
                <w:sz w:val="24"/>
                <w:szCs w:val="24"/>
                <w:lang w:val="uk-UA"/>
              </w:rPr>
            </w:pPr>
            <w:r w:rsidRPr="006D4AA8">
              <w:rPr>
                <w:rFonts w:ascii="Times New Roman" w:hAnsi="Times New Roman"/>
                <w:sz w:val="24"/>
                <w:szCs w:val="24"/>
                <w:lang w:val="uk-UA"/>
              </w:rPr>
              <w:t>563</w:t>
            </w:r>
          </w:p>
        </w:tc>
        <w:tc>
          <w:tcPr>
            <w:tcW w:w="423" w:type="pct"/>
            <w:tcBorders>
              <w:top w:val="single" w:sz="4" w:space="0" w:color="auto"/>
              <w:left w:val="single" w:sz="4" w:space="0" w:color="auto"/>
              <w:bottom w:val="single" w:sz="4" w:space="0" w:color="auto"/>
              <w:right w:val="single" w:sz="4" w:space="0" w:color="auto"/>
            </w:tcBorders>
            <w:vAlign w:val="center"/>
          </w:tcPr>
          <w:p w14:paraId="054319CE" w14:textId="77777777" w:rsidR="00B02E01" w:rsidRPr="006D4AA8" w:rsidRDefault="00B02E01" w:rsidP="00AE16C3">
            <w:pPr>
              <w:spacing w:line="240" w:lineRule="auto"/>
              <w:jc w:val="center"/>
              <w:rPr>
                <w:rFonts w:ascii="Times New Roman" w:hAnsi="Times New Roman"/>
                <w:sz w:val="24"/>
                <w:szCs w:val="24"/>
              </w:rPr>
            </w:pPr>
          </w:p>
        </w:tc>
        <w:tc>
          <w:tcPr>
            <w:tcW w:w="449" w:type="pct"/>
            <w:tcBorders>
              <w:top w:val="single" w:sz="4" w:space="0" w:color="auto"/>
              <w:left w:val="single" w:sz="4" w:space="0" w:color="auto"/>
              <w:bottom w:val="single" w:sz="4" w:space="0" w:color="auto"/>
              <w:right w:val="single" w:sz="4" w:space="0" w:color="auto"/>
            </w:tcBorders>
            <w:vAlign w:val="center"/>
          </w:tcPr>
          <w:p w14:paraId="7A4195A1" w14:textId="77777777" w:rsidR="00B02E01" w:rsidRPr="006D4AA8" w:rsidRDefault="00B02E01" w:rsidP="00AE16C3">
            <w:pPr>
              <w:jc w:val="center"/>
              <w:rPr>
                <w:rFonts w:ascii="Times New Roman" w:hAnsi="Times New Roman"/>
                <w:sz w:val="24"/>
                <w:szCs w:val="24"/>
              </w:rPr>
            </w:pPr>
          </w:p>
        </w:tc>
        <w:tc>
          <w:tcPr>
            <w:tcW w:w="449" w:type="pct"/>
            <w:tcBorders>
              <w:top w:val="single" w:sz="4" w:space="0" w:color="auto"/>
              <w:left w:val="single" w:sz="4" w:space="0" w:color="auto"/>
              <w:bottom w:val="single" w:sz="4" w:space="0" w:color="auto"/>
              <w:right w:val="single" w:sz="4" w:space="0" w:color="auto"/>
            </w:tcBorders>
            <w:vAlign w:val="center"/>
          </w:tcPr>
          <w:p w14:paraId="41162F40" w14:textId="77777777" w:rsidR="00B02E01" w:rsidRPr="006D4AA8" w:rsidRDefault="00B02E01" w:rsidP="00AE16C3">
            <w:pPr>
              <w:jc w:val="center"/>
              <w:rPr>
                <w:rFonts w:ascii="Times New Roman" w:hAnsi="Times New Roman"/>
                <w:sz w:val="24"/>
                <w:szCs w:val="24"/>
              </w:rPr>
            </w:pPr>
          </w:p>
        </w:tc>
      </w:tr>
      <w:tr w:rsidR="006D4AA8" w:rsidRPr="006D4AA8" w14:paraId="5CBE1480" w14:textId="77777777" w:rsidTr="00B02E01">
        <w:trPr>
          <w:cantSplit/>
          <w:trHeight w:val="336"/>
        </w:trPr>
        <w:tc>
          <w:tcPr>
            <w:tcW w:w="1116" w:type="pct"/>
            <w:tcBorders>
              <w:top w:val="single" w:sz="4" w:space="0" w:color="auto"/>
              <w:left w:val="single" w:sz="4" w:space="0" w:color="auto"/>
              <w:bottom w:val="single" w:sz="4" w:space="0" w:color="auto"/>
              <w:right w:val="single" w:sz="4" w:space="0" w:color="auto"/>
            </w:tcBorders>
            <w:hideMark/>
          </w:tcPr>
          <w:p w14:paraId="516C0B6D" w14:textId="77777777" w:rsidR="00B02E01" w:rsidRPr="006D4AA8" w:rsidRDefault="00B02E01" w:rsidP="00AE16C3">
            <w:pPr>
              <w:rPr>
                <w:rFonts w:ascii="Times New Roman" w:hAnsi="Times New Roman"/>
                <w:sz w:val="24"/>
                <w:szCs w:val="24"/>
              </w:rPr>
            </w:pPr>
            <w:r w:rsidRPr="006D4AA8">
              <w:rPr>
                <w:rFonts w:ascii="Times New Roman" w:hAnsi="Times New Roman"/>
                <w:sz w:val="24"/>
                <w:szCs w:val="24"/>
              </w:rPr>
              <w:t>Гнідавська</w:t>
            </w:r>
            <w:r w:rsidRPr="006D4AA8">
              <w:rPr>
                <w:rFonts w:ascii="Times New Roman" w:hAnsi="Times New Roman"/>
                <w:sz w:val="24"/>
                <w:szCs w:val="24"/>
                <w:lang w:val="ru-RU"/>
              </w:rPr>
              <w:t xml:space="preserve"> площадка</w:t>
            </w:r>
          </w:p>
        </w:tc>
        <w:tc>
          <w:tcPr>
            <w:tcW w:w="416" w:type="pct"/>
            <w:tcBorders>
              <w:top w:val="single" w:sz="4" w:space="0" w:color="auto"/>
              <w:left w:val="single" w:sz="4" w:space="0" w:color="auto"/>
              <w:bottom w:val="single" w:sz="4" w:space="0" w:color="auto"/>
              <w:right w:val="single" w:sz="4" w:space="0" w:color="auto"/>
            </w:tcBorders>
            <w:vAlign w:val="center"/>
            <w:hideMark/>
          </w:tcPr>
          <w:p w14:paraId="38FF3255"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lang w:val="uk-UA"/>
              </w:rPr>
              <w:t>ПВХ</w:t>
            </w:r>
          </w:p>
        </w:tc>
        <w:tc>
          <w:tcPr>
            <w:tcW w:w="375" w:type="pct"/>
            <w:tcBorders>
              <w:top w:val="single" w:sz="4" w:space="0" w:color="auto"/>
              <w:left w:val="single" w:sz="4" w:space="0" w:color="auto"/>
              <w:bottom w:val="single" w:sz="4" w:space="0" w:color="auto"/>
              <w:right w:val="single" w:sz="4" w:space="0" w:color="auto"/>
            </w:tcBorders>
            <w:vAlign w:val="center"/>
            <w:hideMark/>
          </w:tcPr>
          <w:p w14:paraId="313AC9A3" w14:textId="77777777" w:rsidR="00B02E01" w:rsidRPr="006D4AA8" w:rsidRDefault="00B02E01" w:rsidP="00AE16C3">
            <w:pPr>
              <w:spacing w:line="240" w:lineRule="auto"/>
              <w:jc w:val="center"/>
              <w:rPr>
                <w:rFonts w:ascii="Times New Roman" w:hAnsi="Times New Roman"/>
                <w:bCs/>
                <w:sz w:val="24"/>
                <w:szCs w:val="24"/>
                <w:lang w:val="uk-UA" w:eastAsia="ru-RU"/>
              </w:rPr>
            </w:pPr>
            <w:r w:rsidRPr="006D4AA8">
              <w:rPr>
                <w:rFonts w:ascii="Times New Roman" w:hAnsi="Times New Roman"/>
                <w:bCs/>
                <w:sz w:val="24"/>
                <w:szCs w:val="24"/>
                <w:lang w:val="uk-UA" w:eastAsia="ru-RU"/>
              </w:rPr>
              <w:t>250</w:t>
            </w:r>
          </w:p>
        </w:tc>
        <w:tc>
          <w:tcPr>
            <w:tcW w:w="527" w:type="pct"/>
            <w:tcBorders>
              <w:top w:val="single" w:sz="4" w:space="0" w:color="auto"/>
              <w:left w:val="single" w:sz="4" w:space="0" w:color="auto"/>
              <w:bottom w:val="single" w:sz="4" w:space="0" w:color="auto"/>
              <w:right w:val="single" w:sz="4" w:space="0" w:color="auto"/>
            </w:tcBorders>
            <w:vAlign w:val="center"/>
            <w:hideMark/>
          </w:tcPr>
          <w:p w14:paraId="37563520" w14:textId="77777777" w:rsidR="00B02E01" w:rsidRPr="006D4AA8" w:rsidRDefault="00B02E01" w:rsidP="00AE16C3">
            <w:pPr>
              <w:jc w:val="center"/>
              <w:rPr>
                <w:rFonts w:ascii="Times New Roman" w:hAnsi="Times New Roman"/>
                <w:sz w:val="24"/>
                <w:szCs w:val="24"/>
                <w:lang w:val="uk-UA"/>
              </w:rPr>
            </w:pPr>
            <w:r w:rsidRPr="006D4AA8">
              <w:rPr>
                <w:rFonts w:ascii="Times New Roman" w:hAnsi="Times New Roman"/>
                <w:sz w:val="24"/>
                <w:szCs w:val="24"/>
                <w:lang w:val="uk-UA"/>
              </w:rPr>
              <w:t>2001</w:t>
            </w:r>
          </w:p>
        </w:tc>
        <w:tc>
          <w:tcPr>
            <w:tcW w:w="563" w:type="pct"/>
            <w:tcBorders>
              <w:top w:val="single" w:sz="4" w:space="0" w:color="auto"/>
              <w:left w:val="single" w:sz="4" w:space="0" w:color="auto"/>
              <w:bottom w:val="single" w:sz="4" w:space="0" w:color="auto"/>
              <w:right w:val="single" w:sz="4" w:space="0" w:color="auto"/>
            </w:tcBorders>
            <w:vAlign w:val="center"/>
            <w:hideMark/>
          </w:tcPr>
          <w:p w14:paraId="0140EE56" w14:textId="77777777" w:rsidR="00B02E01" w:rsidRPr="006D4AA8" w:rsidRDefault="00B02E01" w:rsidP="00AE16C3">
            <w:pPr>
              <w:jc w:val="center"/>
              <w:rPr>
                <w:rFonts w:ascii="Times New Roman" w:hAnsi="Times New Roman"/>
                <w:sz w:val="24"/>
                <w:szCs w:val="24"/>
                <w:lang w:val="uk-UA"/>
              </w:rPr>
            </w:pPr>
            <w:r w:rsidRPr="006D4AA8">
              <w:rPr>
                <w:rFonts w:ascii="Times New Roman" w:hAnsi="Times New Roman"/>
                <w:sz w:val="24"/>
                <w:szCs w:val="24"/>
                <w:lang w:val="uk-UA"/>
              </w:rPr>
              <w:t>38</w:t>
            </w:r>
          </w:p>
        </w:tc>
        <w:tc>
          <w:tcPr>
            <w:tcW w:w="682" w:type="pct"/>
            <w:tcBorders>
              <w:top w:val="single" w:sz="4" w:space="0" w:color="auto"/>
              <w:left w:val="single" w:sz="4" w:space="0" w:color="auto"/>
              <w:bottom w:val="single" w:sz="4" w:space="0" w:color="auto"/>
              <w:right w:val="single" w:sz="4" w:space="0" w:color="auto"/>
            </w:tcBorders>
            <w:vAlign w:val="center"/>
            <w:hideMark/>
          </w:tcPr>
          <w:p w14:paraId="33040753" w14:textId="77777777" w:rsidR="00B02E01" w:rsidRPr="006D4AA8" w:rsidRDefault="00B02E01" w:rsidP="00AE16C3">
            <w:pPr>
              <w:jc w:val="center"/>
              <w:rPr>
                <w:rFonts w:ascii="Times New Roman" w:hAnsi="Times New Roman"/>
                <w:sz w:val="24"/>
                <w:szCs w:val="24"/>
                <w:lang w:val="uk-UA"/>
              </w:rPr>
            </w:pPr>
            <w:r w:rsidRPr="006D4AA8">
              <w:rPr>
                <w:rFonts w:ascii="Times New Roman" w:hAnsi="Times New Roman"/>
                <w:sz w:val="24"/>
                <w:szCs w:val="24"/>
                <w:lang w:val="uk-UA"/>
              </w:rPr>
              <w:t>354</w:t>
            </w:r>
          </w:p>
        </w:tc>
        <w:tc>
          <w:tcPr>
            <w:tcW w:w="423" w:type="pct"/>
            <w:tcBorders>
              <w:top w:val="single" w:sz="4" w:space="0" w:color="auto"/>
              <w:left w:val="single" w:sz="4" w:space="0" w:color="auto"/>
              <w:bottom w:val="single" w:sz="4" w:space="0" w:color="auto"/>
              <w:right w:val="single" w:sz="4" w:space="0" w:color="auto"/>
            </w:tcBorders>
            <w:vAlign w:val="center"/>
          </w:tcPr>
          <w:p w14:paraId="3C99C9D4" w14:textId="77777777" w:rsidR="00B02E01" w:rsidRPr="006D4AA8" w:rsidRDefault="00B02E01" w:rsidP="00AE16C3">
            <w:pPr>
              <w:spacing w:line="240" w:lineRule="auto"/>
              <w:jc w:val="center"/>
              <w:rPr>
                <w:rFonts w:ascii="Times New Roman" w:hAnsi="Times New Roman"/>
                <w:sz w:val="24"/>
                <w:szCs w:val="24"/>
              </w:rPr>
            </w:pPr>
          </w:p>
        </w:tc>
        <w:tc>
          <w:tcPr>
            <w:tcW w:w="449" w:type="pct"/>
            <w:tcBorders>
              <w:top w:val="single" w:sz="4" w:space="0" w:color="auto"/>
              <w:left w:val="single" w:sz="4" w:space="0" w:color="auto"/>
              <w:bottom w:val="single" w:sz="4" w:space="0" w:color="auto"/>
              <w:right w:val="single" w:sz="4" w:space="0" w:color="auto"/>
            </w:tcBorders>
            <w:vAlign w:val="center"/>
          </w:tcPr>
          <w:p w14:paraId="72E0A4B7" w14:textId="77777777" w:rsidR="00B02E01" w:rsidRPr="006D4AA8" w:rsidRDefault="00B02E01" w:rsidP="00AE16C3">
            <w:pPr>
              <w:jc w:val="center"/>
              <w:rPr>
                <w:rFonts w:ascii="Times New Roman" w:hAnsi="Times New Roman"/>
                <w:sz w:val="24"/>
                <w:szCs w:val="24"/>
              </w:rPr>
            </w:pPr>
          </w:p>
        </w:tc>
        <w:tc>
          <w:tcPr>
            <w:tcW w:w="449" w:type="pct"/>
            <w:tcBorders>
              <w:top w:val="single" w:sz="4" w:space="0" w:color="auto"/>
              <w:left w:val="single" w:sz="4" w:space="0" w:color="auto"/>
              <w:bottom w:val="single" w:sz="4" w:space="0" w:color="auto"/>
              <w:right w:val="single" w:sz="4" w:space="0" w:color="auto"/>
            </w:tcBorders>
            <w:vAlign w:val="center"/>
          </w:tcPr>
          <w:p w14:paraId="2F1BE8C8" w14:textId="77777777" w:rsidR="00B02E01" w:rsidRPr="006D4AA8" w:rsidRDefault="00B02E01" w:rsidP="00AE16C3">
            <w:pPr>
              <w:jc w:val="center"/>
              <w:rPr>
                <w:rFonts w:ascii="Times New Roman" w:hAnsi="Times New Roman"/>
                <w:sz w:val="24"/>
                <w:szCs w:val="24"/>
              </w:rPr>
            </w:pPr>
          </w:p>
        </w:tc>
      </w:tr>
      <w:tr w:rsidR="006D4AA8" w:rsidRPr="006D4AA8" w14:paraId="3DACE4F7" w14:textId="77777777" w:rsidTr="00B02E01">
        <w:trPr>
          <w:cantSplit/>
          <w:trHeight w:val="336"/>
        </w:trPr>
        <w:tc>
          <w:tcPr>
            <w:tcW w:w="1116" w:type="pct"/>
            <w:tcBorders>
              <w:top w:val="single" w:sz="4" w:space="0" w:color="auto"/>
              <w:left w:val="single" w:sz="4" w:space="0" w:color="auto"/>
              <w:bottom w:val="single" w:sz="4" w:space="0" w:color="auto"/>
              <w:right w:val="single" w:sz="4" w:space="0" w:color="auto"/>
            </w:tcBorders>
            <w:hideMark/>
          </w:tcPr>
          <w:p w14:paraId="03255629" w14:textId="77777777" w:rsidR="00B02E01" w:rsidRPr="006D4AA8" w:rsidRDefault="00B02E01" w:rsidP="00AE16C3">
            <w:pPr>
              <w:rPr>
                <w:rFonts w:ascii="Times New Roman" w:hAnsi="Times New Roman"/>
                <w:sz w:val="24"/>
                <w:szCs w:val="24"/>
              </w:rPr>
            </w:pPr>
            <w:r w:rsidRPr="006D4AA8">
              <w:rPr>
                <w:rFonts w:ascii="Times New Roman" w:hAnsi="Times New Roman"/>
                <w:sz w:val="24"/>
                <w:szCs w:val="24"/>
              </w:rPr>
              <w:t>Гнідавська</w:t>
            </w:r>
            <w:r w:rsidRPr="006D4AA8">
              <w:rPr>
                <w:rFonts w:ascii="Times New Roman" w:hAnsi="Times New Roman"/>
                <w:sz w:val="24"/>
                <w:szCs w:val="24"/>
                <w:lang w:val="ru-RU"/>
              </w:rPr>
              <w:t xml:space="preserve"> площадка</w:t>
            </w:r>
          </w:p>
        </w:tc>
        <w:tc>
          <w:tcPr>
            <w:tcW w:w="416" w:type="pct"/>
            <w:tcBorders>
              <w:top w:val="single" w:sz="4" w:space="0" w:color="auto"/>
              <w:left w:val="single" w:sz="4" w:space="0" w:color="auto"/>
              <w:bottom w:val="single" w:sz="4" w:space="0" w:color="auto"/>
              <w:right w:val="single" w:sz="4" w:space="0" w:color="auto"/>
            </w:tcBorders>
            <w:vAlign w:val="center"/>
            <w:hideMark/>
          </w:tcPr>
          <w:p w14:paraId="4A670656" w14:textId="77777777" w:rsidR="00B02E01" w:rsidRPr="006D4AA8" w:rsidRDefault="00B02E01" w:rsidP="00AE16C3">
            <w:pPr>
              <w:spacing w:line="240" w:lineRule="auto"/>
              <w:jc w:val="center"/>
              <w:rPr>
                <w:rFonts w:ascii="Times New Roman" w:hAnsi="Times New Roman"/>
                <w:sz w:val="24"/>
                <w:szCs w:val="24"/>
                <w:lang w:val="uk-UA"/>
              </w:rPr>
            </w:pPr>
            <w:r w:rsidRPr="006D4AA8">
              <w:rPr>
                <w:rFonts w:ascii="Times New Roman" w:hAnsi="Times New Roman"/>
                <w:sz w:val="24"/>
                <w:szCs w:val="24"/>
                <w:lang w:val="uk-UA"/>
              </w:rPr>
              <w:t>ПВХ</w:t>
            </w:r>
          </w:p>
        </w:tc>
        <w:tc>
          <w:tcPr>
            <w:tcW w:w="375" w:type="pct"/>
            <w:tcBorders>
              <w:top w:val="single" w:sz="4" w:space="0" w:color="auto"/>
              <w:left w:val="single" w:sz="4" w:space="0" w:color="auto"/>
              <w:bottom w:val="single" w:sz="4" w:space="0" w:color="auto"/>
              <w:right w:val="single" w:sz="4" w:space="0" w:color="auto"/>
            </w:tcBorders>
            <w:vAlign w:val="center"/>
            <w:hideMark/>
          </w:tcPr>
          <w:p w14:paraId="6D6AE7DC" w14:textId="77777777" w:rsidR="00B02E01" w:rsidRPr="006D4AA8" w:rsidRDefault="00B02E01" w:rsidP="00AE16C3">
            <w:pPr>
              <w:spacing w:line="240" w:lineRule="auto"/>
              <w:jc w:val="center"/>
              <w:rPr>
                <w:rFonts w:ascii="Times New Roman" w:hAnsi="Times New Roman"/>
                <w:bCs/>
                <w:sz w:val="24"/>
                <w:szCs w:val="24"/>
                <w:lang w:val="uk-UA" w:eastAsia="ru-RU"/>
              </w:rPr>
            </w:pPr>
            <w:r w:rsidRPr="006D4AA8">
              <w:rPr>
                <w:rFonts w:ascii="Times New Roman" w:hAnsi="Times New Roman"/>
                <w:bCs/>
                <w:sz w:val="24"/>
                <w:szCs w:val="24"/>
                <w:lang w:val="uk-UA" w:eastAsia="ru-RU"/>
              </w:rPr>
              <w:t>350</w:t>
            </w:r>
          </w:p>
        </w:tc>
        <w:tc>
          <w:tcPr>
            <w:tcW w:w="527" w:type="pct"/>
            <w:tcBorders>
              <w:top w:val="single" w:sz="4" w:space="0" w:color="auto"/>
              <w:left w:val="single" w:sz="4" w:space="0" w:color="auto"/>
              <w:bottom w:val="single" w:sz="4" w:space="0" w:color="auto"/>
              <w:right w:val="single" w:sz="4" w:space="0" w:color="auto"/>
            </w:tcBorders>
            <w:vAlign w:val="center"/>
            <w:hideMark/>
          </w:tcPr>
          <w:p w14:paraId="394DD2DE" w14:textId="77777777" w:rsidR="00B02E01" w:rsidRPr="006D4AA8" w:rsidRDefault="00B02E01" w:rsidP="00AE16C3">
            <w:pPr>
              <w:jc w:val="center"/>
              <w:rPr>
                <w:rFonts w:ascii="Times New Roman" w:hAnsi="Times New Roman"/>
                <w:sz w:val="24"/>
                <w:szCs w:val="24"/>
                <w:lang w:val="uk-UA"/>
              </w:rPr>
            </w:pPr>
            <w:r w:rsidRPr="006D4AA8">
              <w:rPr>
                <w:rFonts w:ascii="Times New Roman" w:hAnsi="Times New Roman"/>
                <w:sz w:val="24"/>
                <w:szCs w:val="24"/>
                <w:lang w:val="uk-UA"/>
              </w:rPr>
              <w:t>2004</w:t>
            </w:r>
          </w:p>
        </w:tc>
        <w:tc>
          <w:tcPr>
            <w:tcW w:w="563" w:type="pct"/>
            <w:tcBorders>
              <w:top w:val="single" w:sz="4" w:space="0" w:color="auto"/>
              <w:left w:val="single" w:sz="4" w:space="0" w:color="auto"/>
              <w:bottom w:val="single" w:sz="4" w:space="0" w:color="auto"/>
              <w:right w:val="single" w:sz="4" w:space="0" w:color="auto"/>
            </w:tcBorders>
            <w:vAlign w:val="center"/>
            <w:hideMark/>
          </w:tcPr>
          <w:p w14:paraId="799F5082" w14:textId="77777777" w:rsidR="00B02E01" w:rsidRPr="006D4AA8" w:rsidRDefault="00B02E01" w:rsidP="00AE16C3">
            <w:pPr>
              <w:jc w:val="center"/>
              <w:rPr>
                <w:rFonts w:ascii="Times New Roman" w:hAnsi="Times New Roman"/>
                <w:sz w:val="24"/>
                <w:szCs w:val="24"/>
                <w:lang w:val="uk-UA"/>
              </w:rPr>
            </w:pPr>
            <w:r w:rsidRPr="006D4AA8">
              <w:rPr>
                <w:rFonts w:ascii="Times New Roman" w:hAnsi="Times New Roman"/>
                <w:sz w:val="24"/>
                <w:szCs w:val="24"/>
                <w:lang w:val="uk-UA"/>
              </w:rPr>
              <w:t>33</w:t>
            </w:r>
          </w:p>
        </w:tc>
        <w:tc>
          <w:tcPr>
            <w:tcW w:w="682" w:type="pct"/>
            <w:tcBorders>
              <w:top w:val="single" w:sz="4" w:space="0" w:color="auto"/>
              <w:left w:val="single" w:sz="4" w:space="0" w:color="auto"/>
              <w:bottom w:val="single" w:sz="4" w:space="0" w:color="auto"/>
              <w:right w:val="single" w:sz="4" w:space="0" w:color="auto"/>
            </w:tcBorders>
            <w:vAlign w:val="center"/>
            <w:hideMark/>
          </w:tcPr>
          <w:p w14:paraId="6FE07E77" w14:textId="77777777" w:rsidR="00B02E01" w:rsidRPr="006D4AA8" w:rsidRDefault="00B02E01" w:rsidP="00AE16C3">
            <w:pPr>
              <w:jc w:val="center"/>
              <w:rPr>
                <w:rFonts w:ascii="Times New Roman" w:hAnsi="Times New Roman"/>
                <w:sz w:val="24"/>
                <w:szCs w:val="24"/>
                <w:lang w:val="uk-UA"/>
              </w:rPr>
            </w:pPr>
            <w:r w:rsidRPr="006D4AA8">
              <w:rPr>
                <w:rFonts w:ascii="Times New Roman" w:hAnsi="Times New Roman"/>
                <w:sz w:val="24"/>
                <w:szCs w:val="24"/>
                <w:lang w:val="uk-UA"/>
              </w:rPr>
              <w:t>130</w:t>
            </w:r>
          </w:p>
        </w:tc>
        <w:tc>
          <w:tcPr>
            <w:tcW w:w="423" w:type="pct"/>
            <w:tcBorders>
              <w:top w:val="single" w:sz="4" w:space="0" w:color="auto"/>
              <w:left w:val="single" w:sz="4" w:space="0" w:color="auto"/>
              <w:bottom w:val="single" w:sz="4" w:space="0" w:color="auto"/>
              <w:right w:val="single" w:sz="4" w:space="0" w:color="auto"/>
            </w:tcBorders>
            <w:vAlign w:val="center"/>
          </w:tcPr>
          <w:p w14:paraId="12608329" w14:textId="77777777" w:rsidR="00B02E01" w:rsidRPr="006D4AA8" w:rsidRDefault="00B02E01" w:rsidP="00AE16C3">
            <w:pPr>
              <w:spacing w:line="240" w:lineRule="auto"/>
              <w:jc w:val="center"/>
              <w:rPr>
                <w:rFonts w:ascii="Times New Roman" w:hAnsi="Times New Roman"/>
                <w:sz w:val="24"/>
                <w:szCs w:val="24"/>
              </w:rPr>
            </w:pPr>
          </w:p>
        </w:tc>
        <w:tc>
          <w:tcPr>
            <w:tcW w:w="449" w:type="pct"/>
            <w:tcBorders>
              <w:top w:val="single" w:sz="4" w:space="0" w:color="auto"/>
              <w:left w:val="single" w:sz="4" w:space="0" w:color="auto"/>
              <w:bottom w:val="single" w:sz="4" w:space="0" w:color="auto"/>
              <w:right w:val="single" w:sz="4" w:space="0" w:color="auto"/>
            </w:tcBorders>
            <w:vAlign w:val="center"/>
          </w:tcPr>
          <w:p w14:paraId="1B946CFA" w14:textId="77777777" w:rsidR="00B02E01" w:rsidRPr="006D4AA8" w:rsidRDefault="00B02E01" w:rsidP="00AE16C3">
            <w:pPr>
              <w:jc w:val="center"/>
              <w:rPr>
                <w:rFonts w:ascii="Times New Roman" w:hAnsi="Times New Roman"/>
                <w:sz w:val="24"/>
                <w:szCs w:val="24"/>
              </w:rPr>
            </w:pPr>
          </w:p>
        </w:tc>
        <w:tc>
          <w:tcPr>
            <w:tcW w:w="449" w:type="pct"/>
            <w:tcBorders>
              <w:top w:val="single" w:sz="4" w:space="0" w:color="auto"/>
              <w:left w:val="single" w:sz="4" w:space="0" w:color="auto"/>
              <w:bottom w:val="single" w:sz="4" w:space="0" w:color="auto"/>
              <w:right w:val="single" w:sz="4" w:space="0" w:color="auto"/>
            </w:tcBorders>
            <w:vAlign w:val="center"/>
          </w:tcPr>
          <w:p w14:paraId="28256553" w14:textId="77777777" w:rsidR="00B02E01" w:rsidRPr="006D4AA8" w:rsidRDefault="00B02E01" w:rsidP="00AE16C3">
            <w:pPr>
              <w:jc w:val="center"/>
              <w:rPr>
                <w:rFonts w:ascii="Times New Roman" w:hAnsi="Times New Roman"/>
                <w:sz w:val="24"/>
                <w:szCs w:val="24"/>
              </w:rPr>
            </w:pPr>
          </w:p>
        </w:tc>
      </w:tr>
      <w:tr w:rsidR="006D4AA8" w:rsidRPr="006D4AA8" w14:paraId="71F96F69" w14:textId="77777777" w:rsidTr="00B02E01">
        <w:trPr>
          <w:cantSplit/>
          <w:trHeight w:val="336"/>
        </w:trPr>
        <w:tc>
          <w:tcPr>
            <w:tcW w:w="1116" w:type="pct"/>
            <w:tcBorders>
              <w:top w:val="single" w:sz="4" w:space="0" w:color="auto"/>
              <w:left w:val="single" w:sz="4" w:space="0" w:color="auto"/>
              <w:bottom w:val="single" w:sz="4" w:space="0" w:color="auto"/>
              <w:right w:val="single" w:sz="4" w:space="0" w:color="auto"/>
            </w:tcBorders>
            <w:vAlign w:val="center"/>
            <w:hideMark/>
          </w:tcPr>
          <w:p w14:paraId="2CD899F8" w14:textId="77777777" w:rsidR="00B02E01" w:rsidRPr="006D4AA8" w:rsidRDefault="00B02E01" w:rsidP="00AE16C3">
            <w:pPr>
              <w:spacing w:line="240" w:lineRule="auto"/>
              <w:jc w:val="left"/>
              <w:rPr>
                <w:rFonts w:ascii="Times New Roman" w:hAnsi="Times New Roman"/>
                <w:bCs/>
                <w:sz w:val="24"/>
                <w:szCs w:val="24"/>
                <w:lang w:val="uk-UA" w:eastAsia="ru-RU"/>
              </w:rPr>
            </w:pPr>
            <w:r w:rsidRPr="006D4AA8">
              <w:rPr>
                <w:rFonts w:ascii="Times New Roman" w:hAnsi="Times New Roman"/>
                <w:bCs/>
                <w:sz w:val="24"/>
                <w:szCs w:val="24"/>
                <w:lang w:val="uk-UA" w:eastAsia="ru-RU"/>
              </w:rPr>
              <w:t>Омелянівська площадка</w:t>
            </w:r>
          </w:p>
        </w:tc>
        <w:tc>
          <w:tcPr>
            <w:tcW w:w="416" w:type="pct"/>
            <w:tcBorders>
              <w:top w:val="single" w:sz="4" w:space="0" w:color="auto"/>
              <w:left w:val="single" w:sz="4" w:space="0" w:color="auto"/>
              <w:bottom w:val="single" w:sz="4" w:space="0" w:color="auto"/>
              <w:right w:val="single" w:sz="4" w:space="0" w:color="auto"/>
            </w:tcBorders>
            <w:vAlign w:val="center"/>
            <w:hideMark/>
          </w:tcPr>
          <w:p w14:paraId="0C978874" w14:textId="77777777" w:rsidR="00B02E01" w:rsidRPr="006D4AA8" w:rsidRDefault="00B02E01" w:rsidP="00AE16C3">
            <w:pPr>
              <w:spacing w:line="240" w:lineRule="auto"/>
              <w:jc w:val="center"/>
              <w:rPr>
                <w:rFonts w:ascii="Times New Roman" w:hAnsi="Times New Roman"/>
                <w:sz w:val="24"/>
                <w:szCs w:val="24"/>
                <w:lang w:val="uk-UA"/>
              </w:rPr>
            </w:pPr>
            <w:r w:rsidRPr="006D4AA8">
              <w:rPr>
                <w:rFonts w:ascii="Times New Roman" w:hAnsi="Times New Roman"/>
                <w:sz w:val="24"/>
                <w:szCs w:val="24"/>
                <w:lang w:val="uk-UA"/>
              </w:rPr>
              <w:t>сталь</w:t>
            </w:r>
          </w:p>
        </w:tc>
        <w:tc>
          <w:tcPr>
            <w:tcW w:w="375" w:type="pct"/>
            <w:tcBorders>
              <w:top w:val="single" w:sz="4" w:space="0" w:color="auto"/>
              <w:left w:val="single" w:sz="4" w:space="0" w:color="auto"/>
              <w:bottom w:val="single" w:sz="4" w:space="0" w:color="auto"/>
              <w:right w:val="single" w:sz="4" w:space="0" w:color="auto"/>
            </w:tcBorders>
            <w:vAlign w:val="center"/>
            <w:hideMark/>
          </w:tcPr>
          <w:p w14:paraId="2C5A76F3" w14:textId="77777777" w:rsidR="00B02E01" w:rsidRPr="006D4AA8" w:rsidRDefault="00B02E01" w:rsidP="00AE16C3">
            <w:pPr>
              <w:spacing w:line="240" w:lineRule="auto"/>
              <w:jc w:val="center"/>
              <w:rPr>
                <w:rFonts w:ascii="Times New Roman" w:hAnsi="Times New Roman"/>
                <w:bCs/>
                <w:sz w:val="24"/>
                <w:szCs w:val="24"/>
                <w:lang w:val="uk-UA" w:eastAsia="ru-RU"/>
              </w:rPr>
            </w:pPr>
            <w:r w:rsidRPr="006D4AA8">
              <w:rPr>
                <w:rFonts w:ascii="Times New Roman" w:hAnsi="Times New Roman"/>
                <w:bCs/>
                <w:sz w:val="24"/>
                <w:szCs w:val="24"/>
                <w:lang w:val="uk-UA" w:eastAsia="ru-RU"/>
              </w:rPr>
              <w:t>150</w:t>
            </w:r>
          </w:p>
        </w:tc>
        <w:tc>
          <w:tcPr>
            <w:tcW w:w="527" w:type="pct"/>
            <w:tcBorders>
              <w:top w:val="single" w:sz="4" w:space="0" w:color="auto"/>
              <w:left w:val="single" w:sz="4" w:space="0" w:color="auto"/>
              <w:bottom w:val="single" w:sz="4" w:space="0" w:color="auto"/>
              <w:right w:val="single" w:sz="4" w:space="0" w:color="auto"/>
            </w:tcBorders>
            <w:vAlign w:val="center"/>
            <w:hideMark/>
          </w:tcPr>
          <w:p w14:paraId="25921395" w14:textId="77777777" w:rsidR="00B02E01" w:rsidRPr="006D4AA8" w:rsidRDefault="00B02E01" w:rsidP="00AE16C3">
            <w:pPr>
              <w:jc w:val="center"/>
              <w:rPr>
                <w:rFonts w:ascii="Times New Roman" w:hAnsi="Times New Roman"/>
                <w:sz w:val="24"/>
                <w:szCs w:val="24"/>
                <w:lang w:val="uk-UA"/>
              </w:rPr>
            </w:pPr>
            <w:r w:rsidRPr="006D4AA8">
              <w:rPr>
                <w:rFonts w:ascii="Times New Roman" w:hAnsi="Times New Roman"/>
                <w:sz w:val="24"/>
                <w:szCs w:val="24"/>
                <w:lang w:val="uk-UA"/>
              </w:rPr>
              <w:t>1977</w:t>
            </w:r>
          </w:p>
        </w:tc>
        <w:tc>
          <w:tcPr>
            <w:tcW w:w="563" w:type="pct"/>
            <w:tcBorders>
              <w:top w:val="single" w:sz="4" w:space="0" w:color="auto"/>
              <w:left w:val="single" w:sz="4" w:space="0" w:color="auto"/>
              <w:bottom w:val="single" w:sz="4" w:space="0" w:color="auto"/>
              <w:right w:val="single" w:sz="4" w:space="0" w:color="auto"/>
            </w:tcBorders>
            <w:vAlign w:val="center"/>
            <w:hideMark/>
          </w:tcPr>
          <w:p w14:paraId="700603A8" w14:textId="77777777" w:rsidR="00B02E01" w:rsidRPr="006D4AA8" w:rsidRDefault="00B02E01" w:rsidP="00AE16C3">
            <w:pPr>
              <w:jc w:val="center"/>
              <w:rPr>
                <w:rFonts w:ascii="Times New Roman" w:hAnsi="Times New Roman"/>
                <w:sz w:val="24"/>
                <w:szCs w:val="24"/>
                <w:lang w:val="uk-UA"/>
              </w:rPr>
            </w:pPr>
            <w:r w:rsidRPr="006D4AA8">
              <w:rPr>
                <w:rFonts w:ascii="Times New Roman" w:hAnsi="Times New Roman"/>
                <w:sz w:val="24"/>
                <w:szCs w:val="24"/>
                <w:lang w:val="uk-UA"/>
              </w:rPr>
              <w:t>36</w:t>
            </w:r>
          </w:p>
        </w:tc>
        <w:tc>
          <w:tcPr>
            <w:tcW w:w="682" w:type="pct"/>
            <w:tcBorders>
              <w:top w:val="single" w:sz="4" w:space="0" w:color="auto"/>
              <w:left w:val="single" w:sz="4" w:space="0" w:color="auto"/>
              <w:bottom w:val="single" w:sz="4" w:space="0" w:color="auto"/>
              <w:right w:val="single" w:sz="4" w:space="0" w:color="auto"/>
            </w:tcBorders>
            <w:vAlign w:val="center"/>
            <w:hideMark/>
          </w:tcPr>
          <w:p w14:paraId="31C73DA4" w14:textId="77777777" w:rsidR="00B02E01" w:rsidRPr="006D4AA8" w:rsidRDefault="00B02E01" w:rsidP="00AE16C3">
            <w:pPr>
              <w:jc w:val="center"/>
              <w:rPr>
                <w:rFonts w:ascii="Times New Roman" w:hAnsi="Times New Roman"/>
                <w:sz w:val="24"/>
                <w:szCs w:val="24"/>
                <w:lang w:val="uk-UA"/>
              </w:rPr>
            </w:pPr>
            <w:r w:rsidRPr="006D4AA8">
              <w:rPr>
                <w:rFonts w:ascii="Times New Roman" w:hAnsi="Times New Roman"/>
                <w:sz w:val="24"/>
                <w:szCs w:val="24"/>
                <w:lang w:val="uk-UA"/>
              </w:rPr>
              <w:t>610</w:t>
            </w:r>
          </w:p>
        </w:tc>
        <w:tc>
          <w:tcPr>
            <w:tcW w:w="423" w:type="pct"/>
            <w:tcBorders>
              <w:top w:val="single" w:sz="4" w:space="0" w:color="auto"/>
              <w:left w:val="single" w:sz="4" w:space="0" w:color="auto"/>
              <w:bottom w:val="single" w:sz="4" w:space="0" w:color="auto"/>
              <w:right w:val="single" w:sz="4" w:space="0" w:color="auto"/>
            </w:tcBorders>
            <w:vAlign w:val="center"/>
            <w:hideMark/>
          </w:tcPr>
          <w:p w14:paraId="43948EED" w14:textId="77777777" w:rsidR="00B02E01" w:rsidRPr="006D4AA8" w:rsidRDefault="00B02E01" w:rsidP="00AE16C3">
            <w:pPr>
              <w:spacing w:line="240" w:lineRule="auto"/>
              <w:jc w:val="center"/>
              <w:rPr>
                <w:rFonts w:ascii="Times New Roman" w:hAnsi="Times New Roman"/>
                <w:sz w:val="24"/>
                <w:szCs w:val="24"/>
                <w:lang w:val="ru-RU"/>
              </w:rPr>
            </w:pPr>
            <w:r w:rsidRPr="006D4AA8">
              <w:rPr>
                <w:rFonts w:ascii="Times New Roman" w:hAnsi="Times New Roman"/>
                <w:sz w:val="24"/>
                <w:szCs w:val="24"/>
                <w:lang w:val="ru-RU"/>
              </w:rPr>
              <w:t>2</w:t>
            </w:r>
          </w:p>
        </w:tc>
        <w:tc>
          <w:tcPr>
            <w:tcW w:w="449" w:type="pct"/>
            <w:tcBorders>
              <w:top w:val="single" w:sz="4" w:space="0" w:color="auto"/>
              <w:left w:val="single" w:sz="4" w:space="0" w:color="auto"/>
              <w:bottom w:val="single" w:sz="4" w:space="0" w:color="auto"/>
              <w:right w:val="single" w:sz="4" w:space="0" w:color="auto"/>
            </w:tcBorders>
            <w:vAlign w:val="center"/>
          </w:tcPr>
          <w:p w14:paraId="353BE57A" w14:textId="77777777" w:rsidR="00B02E01" w:rsidRPr="006D4AA8" w:rsidRDefault="00B02E01" w:rsidP="00AE16C3">
            <w:pPr>
              <w:jc w:val="center"/>
              <w:rPr>
                <w:rFonts w:ascii="Times New Roman" w:hAnsi="Times New Roman"/>
                <w:sz w:val="24"/>
                <w:szCs w:val="24"/>
              </w:rPr>
            </w:pPr>
          </w:p>
        </w:tc>
        <w:tc>
          <w:tcPr>
            <w:tcW w:w="449" w:type="pct"/>
            <w:tcBorders>
              <w:top w:val="single" w:sz="4" w:space="0" w:color="auto"/>
              <w:left w:val="single" w:sz="4" w:space="0" w:color="auto"/>
              <w:bottom w:val="single" w:sz="4" w:space="0" w:color="auto"/>
              <w:right w:val="single" w:sz="4" w:space="0" w:color="auto"/>
            </w:tcBorders>
            <w:vAlign w:val="center"/>
          </w:tcPr>
          <w:p w14:paraId="55DF48D1" w14:textId="77777777" w:rsidR="00B02E01" w:rsidRPr="006D4AA8" w:rsidRDefault="00B02E01" w:rsidP="00AE16C3">
            <w:pPr>
              <w:jc w:val="center"/>
              <w:rPr>
                <w:rFonts w:ascii="Times New Roman" w:hAnsi="Times New Roman"/>
                <w:sz w:val="24"/>
                <w:szCs w:val="24"/>
              </w:rPr>
            </w:pPr>
          </w:p>
        </w:tc>
      </w:tr>
      <w:tr w:rsidR="006D4AA8" w:rsidRPr="006D4AA8" w14:paraId="3829E34B" w14:textId="77777777" w:rsidTr="00B02E01">
        <w:trPr>
          <w:cantSplit/>
          <w:trHeight w:val="336"/>
        </w:trPr>
        <w:tc>
          <w:tcPr>
            <w:tcW w:w="1116" w:type="pct"/>
            <w:tcBorders>
              <w:top w:val="single" w:sz="4" w:space="0" w:color="auto"/>
              <w:left w:val="single" w:sz="4" w:space="0" w:color="auto"/>
              <w:bottom w:val="single" w:sz="4" w:space="0" w:color="auto"/>
              <w:right w:val="single" w:sz="4" w:space="0" w:color="auto"/>
            </w:tcBorders>
            <w:hideMark/>
          </w:tcPr>
          <w:p w14:paraId="09340828" w14:textId="77777777" w:rsidR="00B02E01" w:rsidRPr="006D4AA8" w:rsidRDefault="00B02E01" w:rsidP="00AE16C3">
            <w:pPr>
              <w:rPr>
                <w:rFonts w:ascii="Times New Roman" w:hAnsi="Times New Roman"/>
                <w:sz w:val="24"/>
                <w:szCs w:val="24"/>
              </w:rPr>
            </w:pPr>
            <w:r w:rsidRPr="006D4AA8">
              <w:rPr>
                <w:rFonts w:ascii="Times New Roman" w:hAnsi="Times New Roman"/>
                <w:bCs/>
                <w:sz w:val="24"/>
                <w:szCs w:val="24"/>
                <w:lang w:val="uk-UA" w:eastAsia="ru-RU"/>
              </w:rPr>
              <w:t>Омелянівська площадка</w:t>
            </w:r>
          </w:p>
        </w:tc>
        <w:tc>
          <w:tcPr>
            <w:tcW w:w="416" w:type="pct"/>
            <w:tcBorders>
              <w:top w:val="single" w:sz="4" w:space="0" w:color="auto"/>
              <w:left w:val="single" w:sz="4" w:space="0" w:color="auto"/>
              <w:bottom w:val="single" w:sz="4" w:space="0" w:color="auto"/>
              <w:right w:val="single" w:sz="4" w:space="0" w:color="auto"/>
            </w:tcBorders>
            <w:vAlign w:val="center"/>
            <w:hideMark/>
          </w:tcPr>
          <w:p w14:paraId="2C29A77F" w14:textId="77777777" w:rsidR="00B02E01" w:rsidRPr="006D4AA8" w:rsidRDefault="00B02E01" w:rsidP="00AE16C3">
            <w:pPr>
              <w:spacing w:line="240" w:lineRule="auto"/>
              <w:jc w:val="center"/>
              <w:rPr>
                <w:rFonts w:ascii="Times New Roman" w:hAnsi="Times New Roman"/>
                <w:sz w:val="24"/>
                <w:szCs w:val="24"/>
                <w:lang w:val="uk-UA"/>
              </w:rPr>
            </w:pPr>
            <w:r w:rsidRPr="006D4AA8">
              <w:rPr>
                <w:rFonts w:ascii="Times New Roman" w:hAnsi="Times New Roman"/>
                <w:sz w:val="24"/>
                <w:szCs w:val="24"/>
                <w:lang w:val="uk-UA"/>
              </w:rPr>
              <w:t>сталь</w:t>
            </w:r>
          </w:p>
        </w:tc>
        <w:tc>
          <w:tcPr>
            <w:tcW w:w="375" w:type="pct"/>
            <w:tcBorders>
              <w:top w:val="single" w:sz="4" w:space="0" w:color="auto"/>
              <w:left w:val="single" w:sz="4" w:space="0" w:color="auto"/>
              <w:bottom w:val="single" w:sz="4" w:space="0" w:color="auto"/>
              <w:right w:val="single" w:sz="4" w:space="0" w:color="auto"/>
            </w:tcBorders>
            <w:vAlign w:val="center"/>
            <w:hideMark/>
          </w:tcPr>
          <w:p w14:paraId="550B791E" w14:textId="77777777" w:rsidR="00B02E01" w:rsidRPr="006D4AA8" w:rsidRDefault="00B02E01" w:rsidP="00AE16C3">
            <w:pPr>
              <w:spacing w:line="240" w:lineRule="auto"/>
              <w:jc w:val="center"/>
              <w:rPr>
                <w:rFonts w:ascii="Times New Roman" w:hAnsi="Times New Roman"/>
                <w:bCs/>
                <w:sz w:val="24"/>
                <w:szCs w:val="24"/>
                <w:lang w:val="uk-UA" w:eastAsia="ru-RU"/>
              </w:rPr>
            </w:pPr>
            <w:r w:rsidRPr="006D4AA8">
              <w:rPr>
                <w:rFonts w:ascii="Times New Roman" w:hAnsi="Times New Roman"/>
                <w:bCs/>
                <w:sz w:val="24"/>
                <w:szCs w:val="24"/>
                <w:lang w:val="uk-UA" w:eastAsia="ru-RU"/>
              </w:rPr>
              <w:t>200</w:t>
            </w:r>
          </w:p>
        </w:tc>
        <w:tc>
          <w:tcPr>
            <w:tcW w:w="527" w:type="pct"/>
            <w:tcBorders>
              <w:top w:val="single" w:sz="4" w:space="0" w:color="auto"/>
              <w:left w:val="single" w:sz="4" w:space="0" w:color="auto"/>
              <w:bottom w:val="single" w:sz="4" w:space="0" w:color="auto"/>
              <w:right w:val="single" w:sz="4" w:space="0" w:color="auto"/>
            </w:tcBorders>
            <w:vAlign w:val="center"/>
            <w:hideMark/>
          </w:tcPr>
          <w:p w14:paraId="343266C4" w14:textId="77777777" w:rsidR="00B02E01" w:rsidRPr="006D4AA8" w:rsidRDefault="00B02E01" w:rsidP="00AE16C3">
            <w:pPr>
              <w:jc w:val="center"/>
              <w:rPr>
                <w:rFonts w:ascii="Times New Roman" w:hAnsi="Times New Roman"/>
                <w:sz w:val="24"/>
                <w:szCs w:val="24"/>
                <w:lang w:val="uk-UA"/>
              </w:rPr>
            </w:pPr>
            <w:r w:rsidRPr="006D4AA8">
              <w:rPr>
                <w:rFonts w:ascii="Times New Roman" w:hAnsi="Times New Roman"/>
                <w:sz w:val="24"/>
                <w:szCs w:val="24"/>
                <w:lang w:val="uk-UA"/>
              </w:rPr>
              <w:t>1972</w:t>
            </w:r>
          </w:p>
        </w:tc>
        <w:tc>
          <w:tcPr>
            <w:tcW w:w="563" w:type="pct"/>
            <w:tcBorders>
              <w:top w:val="single" w:sz="4" w:space="0" w:color="auto"/>
              <w:left w:val="single" w:sz="4" w:space="0" w:color="auto"/>
              <w:bottom w:val="single" w:sz="4" w:space="0" w:color="auto"/>
              <w:right w:val="single" w:sz="4" w:space="0" w:color="auto"/>
            </w:tcBorders>
            <w:vAlign w:val="center"/>
            <w:hideMark/>
          </w:tcPr>
          <w:p w14:paraId="0C9D3224" w14:textId="77777777" w:rsidR="00B02E01" w:rsidRPr="006D4AA8" w:rsidRDefault="00B02E01" w:rsidP="00AE16C3">
            <w:pPr>
              <w:jc w:val="center"/>
              <w:rPr>
                <w:rFonts w:ascii="Times New Roman" w:hAnsi="Times New Roman"/>
                <w:sz w:val="24"/>
                <w:szCs w:val="24"/>
                <w:lang w:val="uk-UA"/>
              </w:rPr>
            </w:pPr>
            <w:r w:rsidRPr="006D4AA8">
              <w:rPr>
                <w:rFonts w:ascii="Times New Roman" w:hAnsi="Times New Roman"/>
                <w:sz w:val="24"/>
                <w:szCs w:val="24"/>
                <w:lang w:val="uk-UA"/>
              </w:rPr>
              <w:t>36</w:t>
            </w:r>
          </w:p>
        </w:tc>
        <w:tc>
          <w:tcPr>
            <w:tcW w:w="682" w:type="pct"/>
            <w:tcBorders>
              <w:top w:val="single" w:sz="4" w:space="0" w:color="auto"/>
              <w:left w:val="single" w:sz="4" w:space="0" w:color="auto"/>
              <w:bottom w:val="single" w:sz="4" w:space="0" w:color="auto"/>
              <w:right w:val="single" w:sz="4" w:space="0" w:color="auto"/>
            </w:tcBorders>
            <w:vAlign w:val="center"/>
            <w:hideMark/>
          </w:tcPr>
          <w:p w14:paraId="059946C1" w14:textId="77777777" w:rsidR="00B02E01" w:rsidRPr="006D4AA8" w:rsidRDefault="00B02E01" w:rsidP="00AE16C3">
            <w:pPr>
              <w:jc w:val="center"/>
              <w:rPr>
                <w:rFonts w:ascii="Times New Roman" w:hAnsi="Times New Roman"/>
                <w:sz w:val="24"/>
                <w:szCs w:val="24"/>
                <w:lang w:val="uk-UA"/>
              </w:rPr>
            </w:pPr>
            <w:r w:rsidRPr="006D4AA8">
              <w:rPr>
                <w:rFonts w:ascii="Times New Roman" w:hAnsi="Times New Roman"/>
                <w:sz w:val="24"/>
                <w:szCs w:val="24"/>
                <w:lang w:val="uk-UA"/>
              </w:rPr>
              <w:t>1267</w:t>
            </w:r>
          </w:p>
        </w:tc>
        <w:tc>
          <w:tcPr>
            <w:tcW w:w="423" w:type="pct"/>
            <w:tcBorders>
              <w:top w:val="single" w:sz="4" w:space="0" w:color="auto"/>
              <w:left w:val="single" w:sz="4" w:space="0" w:color="auto"/>
              <w:bottom w:val="single" w:sz="4" w:space="0" w:color="auto"/>
              <w:right w:val="single" w:sz="4" w:space="0" w:color="auto"/>
            </w:tcBorders>
            <w:vAlign w:val="center"/>
          </w:tcPr>
          <w:p w14:paraId="643C0C03" w14:textId="77777777" w:rsidR="00B02E01" w:rsidRPr="006D4AA8" w:rsidRDefault="00B02E01" w:rsidP="00AE16C3">
            <w:pPr>
              <w:spacing w:line="240" w:lineRule="auto"/>
              <w:jc w:val="center"/>
              <w:rPr>
                <w:rFonts w:ascii="Times New Roman" w:hAnsi="Times New Roman"/>
                <w:sz w:val="24"/>
                <w:szCs w:val="24"/>
              </w:rPr>
            </w:pPr>
          </w:p>
        </w:tc>
        <w:tc>
          <w:tcPr>
            <w:tcW w:w="449" w:type="pct"/>
            <w:tcBorders>
              <w:top w:val="single" w:sz="4" w:space="0" w:color="auto"/>
              <w:left w:val="single" w:sz="4" w:space="0" w:color="auto"/>
              <w:bottom w:val="single" w:sz="4" w:space="0" w:color="auto"/>
              <w:right w:val="single" w:sz="4" w:space="0" w:color="auto"/>
            </w:tcBorders>
            <w:vAlign w:val="center"/>
          </w:tcPr>
          <w:p w14:paraId="6EA5CE3E" w14:textId="77777777" w:rsidR="00B02E01" w:rsidRPr="006D4AA8" w:rsidRDefault="00B02E01" w:rsidP="00AE16C3">
            <w:pPr>
              <w:jc w:val="center"/>
              <w:rPr>
                <w:rFonts w:ascii="Times New Roman" w:hAnsi="Times New Roman"/>
                <w:sz w:val="24"/>
                <w:szCs w:val="24"/>
              </w:rPr>
            </w:pPr>
          </w:p>
        </w:tc>
        <w:tc>
          <w:tcPr>
            <w:tcW w:w="449" w:type="pct"/>
            <w:tcBorders>
              <w:top w:val="single" w:sz="4" w:space="0" w:color="auto"/>
              <w:left w:val="single" w:sz="4" w:space="0" w:color="auto"/>
              <w:bottom w:val="single" w:sz="4" w:space="0" w:color="auto"/>
              <w:right w:val="single" w:sz="4" w:space="0" w:color="auto"/>
            </w:tcBorders>
            <w:vAlign w:val="center"/>
          </w:tcPr>
          <w:p w14:paraId="69E603BA" w14:textId="77777777" w:rsidR="00B02E01" w:rsidRPr="006D4AA8" w:rsidRDefault="00B02E01" w:rsidP="00AE16C3">
            <w:pPr>
              <w:jc w:val="center"/>
              <w:rPr>
                <w:rFonts w:ascii="Times New Roman" w:hAnsi="Times New Roman"/>
                <w:sz w:val="24"/>
                <w:szCs w:val="24"/>
              </w:rPr>
            </w:pPr>
          </w:p>
        </w:tc>
      </w:tr>
      <w:tr w:rsidR="006D4AA8" w:rsidRPr="006D4AA8" w14:paraId="07C2BD31" w14:textId="77777777" w:rsidTr="00B02E01">
        <w:trPr>
          <w:cantSplit/>
          <w:trHeight w:val="336"/>
        </w:trPr>
        <w:tc>
          <w:tcPr>
            <w:tcW w:w="1116" w:type="pct"/>
            <w:tcBorders>
              <w:top w:val="single" w:sz="4" w:space="0" w:color="auto"/>
              <w:left w:val="single" w:sz="4" w:space="0" w:color="auto"/>
              <w:bottom w:val="single" w:sz="4" w:space="0" w:color="auto"/>
              <w:right w:val="single" w:sz="4" w:space="0" w:color="auto"/>
            </w:tcBorders>
            <w:hideMark/>
          </w:tcPr>
          <w:p w14:paraId="3A017D3A" w14:textId="77777777" w:rsidR="00B02E01" w:rsidRPr="006D4AA8" w:rsidRDefault="00B02E01" w:rsidP="00AE16C3">
            <w:pPr>
              <w:rPr>
                <w:rFonts w:ascii="Times New Roman" w:hAnsi="Times New Roman"/>
                <w:sz w:val="24"/>
                <w:szCs w:val="24"/>
              </w:rPr>
            </w:pPr>
            <w:r w:rsidRPr="006D4AA8">
              <w:rPr>
                <w:rFonts w:ascii="Times New Roman" w:hAnsi="Times New Roman"/>
                <w:bCs/>
                <w:sz w:val="24"/>
                <w:szCs w:val="24"/>
                <w:lang w:val="uk-UA" w:eastAsia="ru-RU"/>
              </w:rPr>
              <w:t>Омелянівська площадка</w:t>
            </w:r>
          </w:p>
        </w:tc>
        <w:tc>
          <w:tcPr>
            <w:tcW w:w="416" w:type="pct"/>
            <w:tcBorders>
              <w:top w:val="single" w:sz="4" w:space="0" w:color="auto"/>
              <w:left w:val="single" w:sz="4" w:space="0" w:color="auto"/>
              <w:bottom w:val="single" w:sz="4" w:space="0" w:color="auto"/>
              <w:right w:val="single" w:sz="4" w:space="0" w:color="auto"/>
            </w:tcBorders>
            <w:vAlign w:val="center"/>
            <w:hideMark/>
          </w:tcPr>
          <w:p w14:paraId="662DF0C3" w14:textId="77777777" w:rsidR="00B02E01" w:rsidRPr="006D4AA8" w:rsidRDefault="00B02E01" w:rsidP="00AE16C3">
            <w:pPr>
              <w:spacing w:line="240" w:lineRule="auto"/>
              <w:jc w:val="center"/>
              <w:rPr>
                <w:rFonts w:ascii="Times New Roman" w:hAnsi="Times New Roman"/>
                <w:sz w:val="24"/>
                <w:szCs w:val="24"/>
                <w:lang w:val="uk-UA"/>
              </w:rPr>
            </w:pPr>
            <w:r w:rsidRPr="006D4AA8">
              <w:rPr>
                <w:rFonts w:ascii="Times New Roman" w:hAnsi="Times New Roman"/>
                <w:sz w:val="24"/>
                <w:szCs w:val="24"/>
                <w:lang w:val="uk-UA"/>
              </w:rPr>
              <w:t>сталь</w:t>
            </w:r>
          </w:p>
        </w:tc>
        <w:tc>
          <w:tcPr>
            <w:tcW w:w="375" w:type="pct"/>
            <w:tcBorders>
              <w:top w:val="single" w:sz="4" w:space="0" w:color="auto"/>
              <w:left w:val="single" w:sz="4" w:space="0" w:color="auto"/>
              <w:bottom w:val="single" w:sz="4" w:space="0" w:color="auto"/>
              <w:right w:val="single" w:sz="4" w:space="0" w:color="auto"/>
            </w:tcBorders>
            <w:vAlign w:val="center"/>
            <w:hideMark/>
          </w:tcPr>
          <w:p w14:paraId="0B7A48C0" w14:textId="77777777" w:rsidR="00B02E01" w:rsidRPr="006D4AA8" w:rsidRDefault="00B02E01" w:rsidP="00AE16C3">
            <w:pPr>
              <w:spacing w:line="240" w:lineRule="auto"/>
              <w:jc w:val="center"/>
              <w:rPr>
                <w:rFonts w:ascii="Times New Roman" w:hAnsi="Times New Roman"/>
                <w:bCs/>
                <w:sz w:val="24"/>
                <w:szCs w:val="24"/>
                <w:lang w:val="uk-UA" w:eastAsia="ru-RU"/>
              </w:rPr>
            </w:pPr>
            <w:r w:rsidRPr="006D4AA8">
              <w:rPr>
                <w:rFonts w:ascii="Times New Roman" w:hAnsi="Times New Roman"/>
                <w:bCs/>
                <w:sz w:val="24"/>
                <w:szCs w:val="24"/>
                <w:lang w:val="uk-UA" w:eastAsia="ru-RU"/>
              </w:rPr>
              <w:t>300</w:t>
            </w:r>
          </w:p>
        </w:tc>
        <w:tc>
          <w:tcPr>
            <w:tcW w:w="527" w:type="pct"/>
            <w:tcBorders>
              <w:top w:val="single" w:sz="4" w:space="0" w:color="auto"/>
              <w:left w:val="single" w:sz="4" w:space="0" w:color="auto"/>
              <w:bottom w:val="single" w:sz="4" w:space="0" w:color="auto"/>
              <w:right w:val="single" w:sz="4" w:space="0" w:color="auto"/>
            </w:tcBorders>
            <w:vAlign w:val="center"/>
            <w:hideMark/>
          </w:tcPr>
          <w:p w14:paraId="6D45B468" w14:textId="77777777" w:rsidR="00B02E01" w:rsidRPr="006D4AA8" w:rsidRDefault="00B02E01" w:rsidP="00AE16C3">
            <w:pPr>
              <w:jc w:val="center"/>
              <w:rPr>
                <w:rFonts w:ascii="Times New Roman" w:hAnsi="Times New Roman"/>
                <w:sz w:val="24"/>
                <w:szCs w:val="24"/>
                <w:lang w:val="uk-UA"/>
              </w:rPr>
            </w:pPr>
            <w:r w:rsidRPr="006D4AA8">
              <w:rPr>
                <w:rFonts w:ascii="Times New Roman" w:hAnsi="Times New Roman"/>
                <w:sz w:val="24"/>
                <w:szCs w:val="24"/>
                <w:lang w:val="uk-UA"/>
              </w:rPr>
              <w:t>1961</w:t>
            </w:r>
          </w:p>
        </w:tc>
        <w:tc>
          <w:tcPr>
            <w:tcW w:w="563" w:type="pct"/>
            <w:tcBorders>
              <w:top w:val="single" w:sz="4" w:space="0" w:color="auto"/>
              <w:left w:val="single" w:sz="4" w:space="0" w:color="auto"/>
              <w:bottom w:val="single" w:sz="4" w:space="0" w:color="auto"/>
              <w:right w:val="single" w:sz="4" w:space="0" w:color="auto"/>
            </w:tcBorders>
            <w:vAlign w:val="center"/>
            <w:hideMark/>
          </w:tcPr>
          <w:p w14:paraId="2626DEA3" w14:textId="77777777" w:rsidR="00B02E01" w:rsidRPr="006D4AA8" w:rsidRDefault="00B02E01" w:rsidP="00AE16C3">
            <w:pPr>
              <w:jc w:val="center"/>
              <w:rPr>
                <w:rFonts w:ascii="Times New Roman" w:hAnsi="Times New Roman"/>
                <w:sz w:val="24"/>
                <w:szCs w:val="24"/>
                <w:lang w:val="uk-UA"/>
              </w:rPr>
            </w:pPr>
            <w:r w:rsidRPr="006D4AA8">
              <w:rPr>
                <w:rFonts w:ascii="Times New Roman" w:hAnsi="Times New Roman"/>
                <w:sz w:val="24"/>
                <w:szCs w:val="24"/>
                <w:lang w:val="uk-UA"/>
              </w:rPr>
              <w:t>37</w:t>
            </w:r>
          </w:p>
        </w:tc>
        <w:tc>
          <w:tcPr>
            <w:tcW w:w="682" w:type="pct"/>
            <w:tcBorders>
              <w:top w:val="single" w:sz="4" w:space="0" w:color="auto"/>
              <w:left w:val="single" w:sz="4" w:space="0" w:color="auto"/>
              <w:bottom w:val="single" w:sz="4" w:space="0" w:color="auto"/>
              <w:right w:val="single" w:sz="4" w:space="0" w:color="auto"/>
            </w:tcBorders>
            <w:vAlign w:val="center"/>
            <w:hideMark/>
          </w:tcPr>
          <w:p w14:paraId="3C37D993" w14:textId="77777777" w:rsidR="00B02E01" w:rsidRPr="006D4AA8" w:rsidRDefault="00B02E01" w:rsidP="00AE16C3">
            <w:pPr>
              <w:jc w:val="center"/>
              <w:rPr>
                <w:rFonts w:ascii="Times New Roman" w:hAnsi="Times New Roman"/>
                <w:sz w:val="24"/>
                <w:szCs w:val="24"/>
                <w:lang w:val="uk-UA"/>
              </w:rPr>
            </w:pPr>
            <w:r w:rsidRPr="006D4AA8">
              <w:rPr>
                <w:rFonts w:ascii="Times New Roman" w:hAnsi="Times New Roman"/>
                <w:sz w:val="24"/>
                <w:szCs w:val="24"/>
                <w:lang w:val="uk-UA"/>
              </w:rPr>
              <w:t>46</w:t>
            </w:r>
          </w:p>
        </w:tc>
        <w:tc>
          <w:tcPr>
            <w:tcW w:w="423" w:type="pct"/>
            <w:tcBorders>
              <w:top w:val="single" w:sz="4" w:space="0" w:color="auto"/>
              <w:left w:val="single" w:sz="4" w:space="0" w:color="auto"/>
              <w:bottom w:val="single" w:sz="4" w:space="0" w:color="auto"/>
              <w:right w:val="single" w:sz="4" w:space="0" w:color="auto"/>
            </w:tcBorders>
            <w:vAlign w:val="center"/>
          </w:tcPr>
          <w:p w14:paraId="45A2A562" w14:textId="77777777" w:rsidR="00B02E01" w:rsidRPr="006D4AA8" w:rsidRDefault="00B02E01" w:rsidP="00AE16C3">
            <w:pPr>
              <w:spacing w:line="240" w:lineRule="auto"/>
              <w:jc w:val="center"/>
              <w:rPr>
                <w:rFonts w:ascii="Times New Roman" w:hAnsi="Times New Roman"/>
                <w:sz w:val="24"/>
                <w:szCs w:val="24"/>
              </w:rPr>
            </w:pPr>
          </w:p>
        </w:tc>
        <w:tc>
          <w:tcPr>
            <w:tcW w:w="449" w:type="pct"/>
            <w:tcBorders>
              <w:top w:val="single" w:sz="4" w:space="0" w:color="auto"/>
              <w:left w:val="single" w:sz="4" w:space="0" w:color="auto"/>
              <w:bottom w:val="single" w:sz="4" w:space="0" w:color="auto"/>
              <w:right w:val="single" w:sz="4" w:space="0" w:color="auto"/>
            </w:tcBorders>
            <w:vAlign w:val="center"/>
          </w:tcPr>
          <w:p w14:paraId="0BAF774C" w14:textId="77777777" w:rsidR="00B02E01" w:rsidRPr="006D4AA8" w:rsidRDefault="00B02E01" w:rsidP="00AE16C3">
            <w:pPr>
              <w:jc w:val="center"/>
              <w:rPr>
                <w:rFonts w:ascii="Times New Roman" w:hAnsi="Times New Roman"/>
                <w:sz w:val="24"/>
                <w:szCs w:val="24"/>
              </w:rPr>
            </w:pPr>
          </w:p>
        </w:tc>
        <w:tc>
          <w:tcPr>
            <w:tcW w:w="449" w:type="pct"/>
            <w:tcBorders>
              <w:top w:val="single" w:sz="4" w:space="0" w:color="auto"/>
              <w:left w:val="single" w:sz="4" w:space="0" w:color="auto"/>
              <w:bottom w:val="single" w:sz="4" w:space="0" w:color="auto"/>
              <w:right w:val="single" w:sz="4" w:space="0" w:color="auto"/>
            </w:tcBorders>
            <w:vAlign w:val="center"/>
          </w:tcPr>
          <w:p w14:paraId="65805827" w14:textId="77777777" w:rsidR="00B02E01" w:rsidRPr="006D4AA8" w:rsidRDefault="00B02E01" w:rsidP="00AE16C3">
            <w:pPr>
              <w:jc w:val="center"/>
              <w:rPr>
                <w:rFonts w:ascii="Times New Roman" w:hAnsi="Times New Roman"/>
                <w:sz w:val="24"/>
                <w:szCs w:val="24"/>
              </w:rPr>
            </w:pPr>
          </w:p>
        </w:tc>
      </w:tr>
      <w:tr w:rsidR="006D4AA8" w:rsidRPr="006D4AA8" w14:paraId="68B03D6E" w14:textId="77777777" w:rsidTr="00B02E01">
        <w:trPr>
          <w:cantSplit/>
          <w:trHeight w:val="336"/>
        </w:trPr>
        <w:tc>
          <w:tcPr>
            <w:tcW w:w="1116" w:type="pct"/>
            <w:tcBorders>
              <w:top w:val="single" w:sz="4" w:space="0" w:color="auto"/>
              <w:left w:val="single" w:sz="4" w:space="0" w:color="auto"/>
              <w:bottom w:val="single" w:sz="4" w:space="0" w:color="auto"/>
              <w:right w:val="single" w:sz="4" w:space="0" w:color="auto"/>
            </w:tcBorders>
            <w:hideMark/>
          </w:tcPr>
          <w:p w14:paraId="54E0BF4A" w14:textId="77777777" w:rsidR="00B02E01" w:rsidRPr="006D4AA8" w:rsidRDefault="00B02E01" w:rsidP="00AE16C3">
            <w:pPr>
              <w:rPr>
                <w:rFonts w:ascii="Times New Roman" w:hAnsi="Times New Roman"/>
                <w:sz w:val="24"/>
                <w:szCs w:val="24"/>
              </w:rPr>
            </w:pPr>
            <w:r w:rsidRPr="006D4AA8">
              <w:rPr>
                <w:rFonts w:ascii="Times New Roman" w:hAnsi="Times New Roman"/>
                <w:bCs/>
                <w:sz w:val="24"/>
                <w:szCs w:val="24"/>
                <w:lang w:val="uk-UA" w:eastAsia="ru-RU"/>
              </w:rPr>
              <w:t>Омелянівська площадка</w:t>
            </w:r>
          </w:p>
        </w:tc>
        <w:tc>
          <w:tcPr>
            <w:tcW w:w="416" w:type="pct"/>
            <w:tcBorders>
              <w:top w:val="single" w:sz="4" w:space="0" w:color="auto"/>
              <w:left w:val="single" w:sz="4" w:space="0" w:color="auto"/>
              <w:bottom w:val="single" w:sz="4" w:space="0" w:color="auto"/>
              <w:right w:val="single" w:sz="4" w:space="0" w:color="auto"/>
            </w:tcBorders>
            <w:vAlign w:val="center"/>
            <w:hideMark/>
          </w:tcPr>
          <w:p w14:paraId="4D176674" w14:textId="77777777" w:rsidR="00B02E01" w:rsidRPr="006D4AA8" w:rsidRDefault="00B02E01" w:rsidP="00AE16C3">
            <w:pPr>
              <w:spacing w:line="240" w:lineRule="auto"/>
              <w:jc w:val="center"/>
              <w:rPr>
                <w:rFonts w:ascii="Times New Roman" w:hAnsi="Times New Roman"/>
                <w:sz w:val="24"/>
                <w:szCs w:val="24"/>
                <w:lang w:val="uk-UA"/>
              </w:rPr>
            </w:pPr>
            <w:r w:rsidRPr="006D4AA8">
              <w:rPr>
                <w:rFonts w:ascii="Times New Roman" w:hAnsi="Times New Roman"/>
                <w:sz w:val="24"/>
                <w:szCs w:val="24"/>
                <w:lang w:val="uk-UA"/>
              </w:rPr>
              <w:t>чавун</w:t>
            </w:r>
          </w:p>
        </w:tc>
        <w:tc>
          <w:tcPr>
            <w:tcW w:w="375" w:type="pct"/>
            <w:tcBorders>
              <w:top w:val="single" w:sz="4" w:space="0" w:color="auto"/>
              <w:left w:val="single" w:sz="4" w:space="0" w:color="auto"/>
              <w:bottom w:val="single" w:sz="4" w:space="0" w:color="auto"/>
              <w:right w:val="single" w:sz="4" w:space="0" w:color="auto"/>
            </w:tcBorders>
            <w:vAlign w:val="center"/>
            <w:hideMark/>
          </w:tcPr>
          <w:p w14:paraId="15C2518D" w14:textId="77777777" w:rsidR="00B02E01" w:rsidRPr="006D4AA8" w:rsidRDefault="00B02E01" w:rsidP="00AE16C3">
            <w:pPr>
              <w:spacing w:line="240" w:lineRule="auto"/>
              <w:jc w:val="center"/>
              <w:rPr>
                <w:rFonts w:ascii="Times New Roman" w:hAnsi="Times New Roman"/>
                <w:bCs/>
                <w:sz w:val="24"/>
                <w:szCs w:val="24"/>
                <w:lang w:val="uk-UA" w:eastAsia="ru-RU"/>
              </w:rPr>
            </w:pPr>
            <w:r w:rsidRPr="006D4AA8">
              <w:rPr>
                <w:rFonts w:ascii="Times New Roman" w:hAnsi="Times New Roman"/>
                <w:bCs/>
                <w:sz w:val="24"/>
                <w:szCs w:val="24"/>
                <w:lang w:val="uk-UA" w:eastAsia="ru-RU"/>
              </w:rPr>
              <w:t>200</w:t>
            </w:r>
          </w:p>
        </w:tc>
        <w:tc>
          <w:tcPr>
            <w:tcW w:w="527" w:type="pct"/>
            <w:tcBorders>
              <w:top w:val="single" w:sz="4" w:space="0" w:color="auto"/>
              <w:left w:val="single" w:sz="4" w:space="0" w:color="auto"/>
              <w:bottom w:val="single" w:sz="4" w:space="0" w:color="auto"/>
              <w:right w:val="single" w:sz="4" w:space="0" w:color="auto"/>
            </w:tcBorders>
            <w:vAlign w:val="center"/>
            <w:hideMark/>
          </w:tcPr>
          <w:p w14:paraId="5ABF46CB" w14:textId="77777777" w:rsidR="00B02E01" w:rsidRPr="006D4AA8" w:rsidRDefault="00B02E01" w:rsidP="00AE16C3">
            <w:pPr>
              <w:jc w:val="center"/>
              <w:rPr>
                <w:rFonts w:ascii="Times New Roman" w:hAnsi="Times New Roman"/>
                <w:sz w:val="24"/>
                <w:szCs w:val="24"/>
                <w:lang w:val="uk-UA"/>
              </w:rPr>
            </w:pPr>
            <w:r w:rsidRPr="006D4AA8">
              <w:rPr>
                <w:rFonts w:ascii="Times New Roman" w:hAnsi="Times New Roman"/>
                <w:sz w:val="24"/>
                <w:szCs w:val="24"/>
                <w:lang w:val="uk-UA"/>
              </w:rPr>
              <w:t>1967</w:t>
            </w:r>
          </w:p>
        </w:tc>
        <w:tc>
          <w:tcPr>
            <w:tcW w:w="563" w:type="pct"/>
            <w:tcBorders>
              <w:top w:val="single" w:sz="4" w:space="0" w:color="auto"/>
              <w:left w:val="single" w:sz="4" w:space="0" w:color="auto"/>
              <w:bottom w:val="single" w:sz="4" w:space="0" w:color="auto"/>
              <w:right w:val="single" w:sz="4" w:space="0" w:color="auto"/>
            </w:tcBorders>
            <w:vAlign w:val="center"/>
            <w:hideMark/>
          </w:tcPr>
          <w:p w14:paraId="770BB8E7" w14:textId="77777777" w:rsidR="00B02E01" w:rsidRPr="006D4AA8" w:rsidRDefault="00B02E01" w:rsidP="00AE16C3">
            <w:pPr>
              <w:jc w:val="center"/>
              <w:rPr>
                <w:rFonts w:ascii="Times New Roman" w:hAnsi="Times New Roman"/>
                <w:sz w:val="24"/>
                <w:szCs w:val="24"/>
                <w:lang w:val="uk-UA"/>
              </w:rPr>
            </w:pPr>
            <w:r w:rsidRPr="006D4AA8">
              <w:rPr>
                <w:rFonts w:ascii="Times New Roman" w:hAnsi="Times New Roman"/>
                <w:sz w:val="24"/>
                <w:szCs w:val="24"/>
                <w:lang w:val="uk-UA"/>
              </w:rPr>
              <w:t>36</w:t>
            </w:r>
          </w:p>
        </w:tc>
        <w:tc>
          <w:tcPr>
            <w:tcW w:w="682" w:type="pct"/>
            <w:tcBorders>
              <w:top w:val="single" w:sz="4" w:space="0" w:color="auto"/>
              <w:left w:val="single" w:sz="4" w:space="0" w:color="auto"/>
              <w:bottom w:val="single" w:sz="4" w:space="0" w:color="auto"/>
              <w:right w:val="single" w:sz="4" w:space="0" w:color="auto"/>
            </w:tcBorders>
            <w:vAlign w:val="center"/>
            <w:hideMark/>
          </w:tcPr>
          <w:p w14:paraId="17C169FC" w14:textId="77777777" w:rsidR="00B02E01" w:rsidRPr="006D4AA8" w:rsidRDefault="00B02E01" w:rsidP="00AE16C3">
            <w:pPr>
              <w:jc w:val="center"/>
              <w:rPr>
                <w:rFonts w:ascii="Times New Roman" w:hAnsi="Times New Roman"/>
                <w:sz w:val="24"/>
                <w:szCs w:val="24"/>
                <w:lang w:val="uk-UA"/>
              </w:rPr>
            </w:pPr>
            <w:r w:rsidRPr="006D4AA8">
              <w:rPr>
                <w:rFonts w:ascii="Times New Roman" w:hAnsi="Times New Roman"/>
                <w:sz w:val="24"/>
                <w:szCs w:val="24"/>
                <w:lang w:val="uk-UA"/>
              </w:rPr>
              <w:t>200</w:t>
            </w:r>
          </w:p>
        </w:tc>
        <w:tc>
          <w:tcPr>
            <w:tcW w:w="423" w:type="pct"/>
            <w:tcBorders>
              <w:top w:val="single" w:sz="4" w:space="0" w:color="auto"/>
              <w:left w:val="single" w:sz="4" w:space="0" w:color="auto"/>
              <w:bottom w:val="single" w:sz="4" w:space="0" w:color="auto"/>
              <w:right w:val="single" w:sz="4" w:space="0" w:color="auto"/>
            </w:tcBorders>
            <w:vAlign w:val="center"/>
            <w:hideMark/>
          </w:tcPr>
          <w:p w14:paraId="720BA9F5" w14:textId="77777777" w:rsidR="00B02E01" w:rsidRPr="006D4AA8" w:rsidRDefault="00B02E01" w:rsidP="00AE16C3">
            <w:pPr>
              <w:spacing w:line="240" w:lineRule="auto"/>
              <w:jc w:val="center"/>
              <w:rPr>
                <w:rFonts w:ascii="Times New Roman" w:hAnsi="Times New Roman"/>
                <w:sz w:val="24"/>
                <w:szCs w:val="24"/>
                <w:lang w:val="ru-RU"/>
              </w:rPr>
            </w:pPr>
            <w:r w:rsidRPr="006D4AA8">
              <w:rPr>
                <w:rFonts w:ascii="Times New Roman" w:hAnsi="Times New Roman"/>
                <w:sz w:val="24"/>
                <w:szCs w:val="24"/>
                <w:lang w:val="ru-RU"/>
              </w:rPr>
              <w:t>3</w:t>
            </w:r>
          </w:p>
        </w:tc>
        <w:tc>
          <w:tcPr>
            <w:tcW w:w="449" w:type="pct"/>
            <w:tcBorders>
              <w:top w:val="single" w:sz="4" w:space="0" w:color="auto"/>
              <w:left w:val="single" w:sz="4" w:space="0" w:color="auto"/>
              <w:bottom w:val="single" w:sz="4" w:space="0" w:color="auto"/>
              <w:right w:val="single" w:sz="4" w:space="0" w:color="auto"/>
            </w:tcBorders>
            <w:vAlign w:val="center"/>
            <w:hideMark/>
          </w:tcPr>
          <w:p w14:paraId="44840BCC" w14:textId="77777777" w:rsidR="00B02E01" w:rsidRPr="006D4AA8" w:rsidRDefault="00B02E01" w:rsidP="00AE16C3">
            <w:pPr>
              <w:jc w:val="center"/>
              <w:rPr>
                <w:rFonts w:ascii="Times New Roman" w:hAnsi="Times New Roman"/>
                <w:sz w:val="24"/>
                <w:szCs w:val="24"/>
                <w:lang w:val="ru-RU"/>
              </w:rPr>
            </w:pPr>
            <w:r w:rsidRPr="006D4AA8">
              <w:rPr>
                <w:rFonts w:ascii="Times New Roman" w:hAnsi="Times New Roman"/>
                <w:sz w:val="24"/>
                <w:szCs w:val="24"/>
                <w:lang w:val="ru-RU"/>
              </w:rPr>
              <w:t>2</w:t>
            </w:r>
          </w:p>
        </w:tc>
        <w:tc>
          <w:tcPr>
            <w:tcW w:w="449" w:type="pct"/>
            <w:tcBorders>
              <w:top w:val="single" w:sz="4" w:space="0" w:color="auto"/>
              <w:left w:val="single" w:sz="4" w:space="0" w:color="auto"/>
              <w:bottom w:val="single" w:sz="4" w:space="0" w:color="auto"/>
              <w:right w:val="single" w:sz="4" w:space="0" w:color="auto"/>
            </w:tcBorders>
            <w:vAlign w:val="center"/>
          </w:tcPr>
          <w:p w14:paraId="18C56B40" w14:textId="77777777" w:rsidR="00B02E01" w:rsidRPr="006D4AA8" w:rsidRDefault="00B02E01" w:rsidP="00AE16C3">
            <w:pPr>
              <w:jc w:val="center"/>
              <w:rPr>
                <w:rFonts w:ascii="Times New Roman" w:hAnsi="Times New Roman"/>
                <w:sz w:val="24"/>
                <w:szCs w:val="24"/>
              </w:rPr>
            </w:pPr>
          </w:p>
        </w:tc>
      </w:tr>
      <w:tr w:rsidR="006D4AA8" w:rsidRPr="006D4AA8" w14:paraId="7992AD05" w14:textId="77777777" w:rsidTr="00B02E01">
        <w:trPr>
          <w:cantSplit/>
          <w:trHeight w:val="336"/>
        </w:trPr>
        <w:tc>
          <w:tcPr>
            <w:tcW w:w="1116" w:type="pct"/>
            <w:tcBorders>
              <w:top w:val="single" w:sz="4" w:space="0" w:color="auto"/>
              <w:left w:val="single" w:sz="4" w:space="0" w:color="auto"/>
              <w:bottom w:val="single" w:sz="4" w:space="0" w:color="auto"/>
              <w:right w:val="single" w:sz="4" w:space="0" w:color="auto"/>
            </w:tcBorders>
            <w:hideMark/>
          </w:tcPr>
          <w:p w14:paraId="4C31943B" w14:textId="77777777" w:rsidR="00B02E01" w:rsidRPr="006D4AA8" w:rsidRDefault="00B02E01" w:rsidP="00AE16C3">
            <w:pPr>
              <w:rPr>
                <w:rFonts w:ascii="Times New Roman" w:hAnsi="Times New Roman"/>
                <w:sz w:val="24"/>
                <w:szCs w:val="24"/>
              </w:rPr>
            </w:pPr>
            <w:r w:rsidRPr="006D4AA8">
              <w:rPr>
                <w:rFonts w:ascii="Times New Roman" w:hAnsi="Times New Roman"/>
                <w:bCs/>
                <w:sz w:val="24"/>
                <w:szCs w:val="24"/>
                <w:lang w:val="uk-UA" w:eastAsia="ru-RU"/>
              </w:rPr>
              <w:t>Омелянівська площадка</w:t>
            </w:r>
          </w:p>
        </w:tc>
        <w:tc>
          <w:tcPr>
            <w:tcW w:w="416" w:type="pct"/>
            <w:tcBorders>
              <w:top w:val="single" w:sz="4" w:space="0" w:color="auto"/>
              <w:left w:val="single" w:sz="4" w:space="0" w:color="auto"/>
              <w:bottom w:val="single" w:sz="4" w:space="0" w:color="auto"/>
              <w:right w:val="single" w:sz="4" w:space="0" w:color="auto"/>
            </w:tcBorders>
            <w:vAlign w:val="center"/>
            <w:hideMark/>
          </w:tcPr>
          <w:p w14:paraId="25106B29" w14:textId="77777777" w:rsidR="00B02E01" w:rsidRPr="006D4AA8" w:rsidRDefault="00B02E01" w:rsidP="00AE16C3">
            <w:pPr>
              <w:spacing w:line="240" w:lineRule="auto"/>
              <w:jc w:val="center"/>
              <w:rPr>
                <w:rFonts w:ascii="Times New Roman" w:hAnsi="Times New Roman"/>
                <w:sz w:val="24"/>
                <w:szCs w:val="24"/>
                <w:lang w:val="uk-UA"/>
              </w:rPr>
            </w:pPr>
            <w:r w:rsidRPr="006D4AA8">
              <w:rPr>
                <w:rFonts w:ascii="Times New Roman" w:hAnsi="Times New Roman"/>
                <w:sz w:val="24"/>
                <w:szCs w:val="24"/>
                <w:lang w:val="uk-UA"/>
              </w:rPr>
              <w:t>ПВХ</w:t>
            </w:r>
          </w:p>
        </w:tc>
        <w:tc>
          <w:tcPr>
            <w:tcW w:w="375" w:type="pct"/>
            <w:tcBorders>
              <w:top w:val="single" w:sz="4" w:space="0" w:color="auto"/>
              <w:left w:val="single" w:sz="4" w:space="0" w:color="auto"/>
              <w:bottom w:val="single" w:sz="4" w:space="0" w:color="auto"/>
              <w:right w:val="single" w:sz="4" w:space="0" w:color="auto"/>
            </w:tcBorders>
            <w:vAlign w:val="center"/>
            <w:hideMark/>
          </w:tcPr>
          <w:p w14:paraId="01EBC191" w14:textId="77777777" w:rsidR="00B02E01" w:rsidRPr="006D4AA8" w:rsidRDefault="00B02E01" w:rsidP="00AE16C3">
            <w:pPr>
              <w:spacing w:line="240" w:lineRule="auto"/>
              <w:jc w:val="center"/>
              <w:rPr>
                <w:rFonts w:ascii="Times New Roman" w:hAnsi="Times New Roman"/>
                <w:bCs/>
                <w:sz w:val="24"/>
                <w:szCs w:val="24"/>
                <w:lang w:val="uk-UA" w:eastAsia="ru-RU"/>
              </w:rPr>
            </w:pPr>
            <w:r w:rsidRPr="006D4AA8">
              <w:rPr>
                <w:rFonts w:ascii="Times New Roman" w:hAnsi="Times New Roman"/>
                <w:bCs/>
                <w:sz w:val="24"/>
                <w:szCs w:val="24"/>
                <w:lang w:val="uk-UA" w:eastAsia="ru-RU"/>
              </w:rPr>
              <w:t>200</w:t>
            </w:r>
          </w:p>
        </w:tc>
        <w:tc>
          <w:tcPr>
            <w:tcW w:w="527" w:type="pct"/>
            <w:tcBorders>
              <w:top w:val="single" w:sz="4" w:space="0" w:color="auto"/>
              <w:left w:val="single" w:sz="4" w:space="0" w:color="auto"/>
              <w:bottom w:val="single" w:sz="4" w:space="0" w:color="auto"/>
              <w:right w:val="single" w:sz="4" w:space="0" w:color="auto"/>
            </w:tcBorders>
            <w:vAlign w:val="center"/>
            <w:hideMark/>
          </w:tcPr>
          <w:p w14:paraId="4C6D7798" w14:textId="77777777" w:rsidR="00B02E01" w:rsidRPr="006D4AA8" w:rsidRDefault="00B02E01" w:rsidP="00AE16C3">
            <w:pPr>
              <w:jc w:val="center"/>
              <w:rPr>
                <w:rFonts w:ascii="Times New Roman" w:hAnsi="Times New Roman"/>
                <w:sz w:val="24"/>
                <w:szCs w:val="24"/>
                <w:lang w:val="uk-UA"/>
              </w:rPr>
            </w:pPr>
            <w:r w:rsidRPr="006D4AA8">
              <w:rPr>
                <w:rFonts w:ascii="Times New Roman" w:hAnsi="Times New Roman"/>
                <w:sz w:val="24"/>
                <w:szCs w:val="24"/>
                <w:lang w:val="uk-UA"/>
              </w:rPr>
              <w:t>2006</w:t>
            </w:r>
          </w:p>
        </w:tc>
        <w:tc>
          <w:tcPr>
            <w:tcW w:w="563" w:type="pct"/>
            <w:tcBorders>
              <w:top w:val="single" w:sz="4" w:space="0" w:color="auto"/>
              <w:left w:val="single" w:sz="4" w:space="0" w:color="auto"/>
              <w:bottom w:val="single" w:sz="4" w:space="0" w:color="auto"/>
              <w:right w:val="single" w:sz="4" w:space="0" w:color="auto"/>
            </w:tcBorders>
            <w:vAlign w:val="center"/>
            <w:hideMark/>
          </w:tcPr>
          <w:p w14:paraId="1E91EA99" w14:textId="77777777" w:rsidR="00B02E01" w:rsidRPr="006D4AA8" w:rsidRDefault="00B02E01" w:rsidP="00AE16C3">
            <w:pPr>
              <w:jc w:val="center"/>
              <w:rPr>
                <w:rFonts w:ascii="Times New Roman" w:hAnsi="Times New Roman"/>
                <w:sz w:val="24"/>
                <w:szCs w:val="24"/>
                <w:lang w:val="uk-UA"/>
              </w:rPr>
            </w:pPr>
            <w:r w:rsidRPr="006D4AA8">
              <w:rPr>
                <w:rFonts w:ascii="Times New Roman" w:hAnsi="Times New Roman"/>
                <w:sz w:val="24"/>
                <w:szCs w:val="24"/>
                <w:lang w:val="uk-UA"/>
              </w:rPr>
              <w:t>40</w:t>
            </w:r>
          </w:p>
        </w:tc>
        <w:tc>
          <w:tcPr>
            <w:tcW w:w="682" w:type="pct"/>
            <w:tcBorders>
              <w:top w:val="single" w:sz="4" w:space="0" w:color="auto"/>
              <w:left w:val="single" w:sz="4" w:space="0" w:color="auto"/>
              <w:bottom w:val="single" w:sz="4" w:space="0" w:color="auto"/>
              <w:right w:val="single" w:sz="4" w:space="0" w:color="auto"/>
            </w:tcBorders>
            <w:vAlign w:val="center"/>
            <w:hideMark/>
          </w:tcPr>
          <w:p w14:paraId="5EE1BB09" w14:textId="77777777" w:rsidR="00B02E01" w:rsidRPr="006D4AA8" w:rsidRDefault="00B02E01" w:rsidP="00AE16C3">
            <w:pPr>
              <w:jc w:val="center"/>
              <w:rPr>
                <w:rFonts w:ascii="Times New Roman" w:hAnsi="Times New Roman"/>
                <w:sz w:val="24"/>
                <w:szCs w:val="24"/>
                <w:lang w:val="uk-UA"/>
              </w:rPr>
            </w:pPr>
            <w:r w:rsidRPr="006D4AA8">
              <w:rPr>
                <w:rFonts w:ascii="Times New Roman" w:hAnsi="Times New Roman"/>
                <w:sz w:val="24"/>
                <w:szCs w:val="24"/>
                <w:lang w:val="uk-UA"/>
              </w:rPr>
              <w:t>34</w:t>
            </w:r>
          </w:p>
        </w:tc>
        <w:tc>
          <w:tcPr>
            <w:tcW w:w="423" w:type="pct"/>
            <w:tcBorders>
              <w:top w:val="single" w:sz="4" w:space="0" w:color="auto"/>
              <w:left w:val="single" w:sz="4" w:space="0" w:color="auto"/>
              <w:bottom w:val="single" w:sz="4" w:space="0" w:color="auto"/>
              <w:right w:val="single" w:sz="4" w:space="0" w:color="auto"/>
            </w:tcBorders>
            <w:vAlign w:val="center"/>
          </w:tcPr>
          <w:p w14:paraId="14D11EBD" w14:textId="77777777" w:rsidR="00B02E01" w:rsidRPr="006D4AA8" w:rsidRDefault="00B02E01" w:rsidP="00AE16C3">
            <w:pPr>
              <w:spacing w:line="240" w:lineRule="auto"/>
              <w:jc w:val="center"/>
              <w:rPr>
                <w:rFonts w:ascii="Times New Roman" w:hAnsi="Times New Roman"/>
                <w:sz w:val="24"/>
                <w:szCs w:val="24"/>
              </w:rPr>
            </w:pPr>
          </w:p>
        </w:tc>
        <w:tc>
          <w:tcPr>
            <w:tcW w:w="449" w:type="pct"/>
            <w:tcBorders>
              <w:top w:val="single" w:sz="4" w:space="0" w:color="auto"/>
              <w:left w:val="single" w:sz="4" w:space="0" w:color="auto"/>
              <w:bottom w:val="single" w:sz="4" w:space="0" w:color="auto"/>
              <w:right w:val="single" w:sz="4" w:space="0" w:color="auto"/>
            </w:tcBorders>
            <w:vAlign w:val="center"/>
          </w:tcPr>
          <w:p w14:paraId="359503AA" w14:textId="77777777" w:rsidR="00B02E01" w:rsidRPr="006D4AA8" w:rsidRDefault="00B02E01" w:rsidP="00AE16C3">
            <w:pPr>
              <w:jc w:val="center"/>
              <w:rPr>
                <w:rFonts w:ascii="Times New Roman" w:hAnsi="Times New Roman"/>
                <w:sz w:val="24"/>
                <w:szCs w:val="24"/>
              </w:rPr>
            </w:pPr>
          </w:p>
        </w:tc>
        <w:tc>
          <w:tcPr>
            <w:tcW w:w="449" w:type="pct"/>
            <w:tcBorders>
              <w:top w:val="single" w:sz="4" w:space="0" w:color="auto"/>
              <w:left w:val="single" w:sz="4" w:space="0" w:color="auto"/>
              <w:bottom w:val="single" w:sz="4" w:space="0" w:color="auto"/>
              <w:right w:val="single" w:sz="4" w:space="0" w:color="auto"/>
            </w:tcBorders>
            <w:vAlign w:val="center"/>
          </w:tcPr>
          <w:p w14:paraId="30BA63C8" w14:textId="77777777" w:rsidR="00B02E01" w:rsidRPr="006D4AA8" w:rsidRDefault="00B02E01" w:rsidP="00AE16C3">
            <w:pPr>
              <w:jc w:val="center"/>
              <w:rPr>
                <w:rFonts w:ascii="Times New Roman" w:hAnsi="Times New Roman"/>
                <w:sz w:val="24"/>
                <w:szCs w:val="24"/>
              </w:rPr>
            </w:pPr>
          </w:p>
        </w:tc>
      </w:tr>
      <w:tr w:rsidR="006D4AA8" w:rsidRPr="00D6771F" w14:paraId="49135649" w14:textId="77777777" w:rsidTr="00062B49">
        <w:tc>
          <w:tcPr>
            <w:tcW w:w="5000" w:type="pct"/>
            <w:gridSpan w:val="9"/>
            <w:tcBorders>
              <w:top w:val="single" w:sz="4" w:space="0" w:color="auto"/>
              <w:left w:val="single" w:sz="4" w:space="0" w:color="auto"/>
              <w:bottom w:val="single" w:sz="4" w:space="0" w:color="auto"/>
              <w:right w:val="single" w:sz="4" w:space="0" w:color="auto"/>
            </w:tcBorders>
            <w:vAlign w:val="center"/>
            <w:hideMark/>
          </w:tcPr>
          <w:p w14:paraId="0B048FF5" w14:textId="77777777" w:rsidR="00C91BA0" w:rsidRPr="006D4AA8" w:rsidRDefault="00C91BA0" w:rsidP="00AE16C3">
            <w:pPr>
              <w:spacing w:line="276" w:lineRule="auto"/>
              <w:jc w:val="center"/>
              <w:rPr>
                <w:rFonts w:ascii="Times New Roman" w:hAnsi="Times New Roman"/>
                <w:i/>
                <w:sz w:val="24"/>
                <w:szCs w:val="24"/>
                <w:lang w:val="ru-RU"/>
              </w:rPr>
            </w:pPr>
            <w:r w:rsidRPr="006D4AA8">
              <w:rPr>
                <w:rFonts w:ascii="Times New Roman" w:hAnsi="Times New Roman"/>
                <w:i/>
                <w:sz w:val="24"/>
                <w:szCs w:val="24"/>
                <w:lang w:val="ru-RU"/>
              </w:rPr>
              <w:t>Магістральний водопровід (вулична, внутрішньоквартальн. та дворова мережа)</w:t>
            </w:r>
          </w:p>
        </w:tc>
      </w:tr>
      <w:tr w:rsidR="006D4AA8" w:rsidRPr="006D4AA8" w14:paraId="28C3AF7F" w14:textId="77777777" w:rsidTr="00B02E01">
        <w:trPr>
          <w:trHeight w:val="408"/>
        </w:trPr>
        <w:tc>
          <w:tcPr>
            <w:tcW w:w="1116" w:type="pct"/>
            <w:tcBorders>
              <w:top w:val="single" w:sz="4" w:space="0" w:color="auto"/>
              <w:left w:val="single" w:sz="4" w:space="0" w:color="auto"/>
              <w:bottom w:val="single" w:sz="4" w:space="0" w:color="auto"/>
              <w:right w:val="single" w:sz="4" w:space="0" w:color="auto"/>
            </w:tcBorders>
            <w:vAlign w:val="center"/>
            <w:hideMark/>
          </w:tcPr>
          <w:p w14:paraId="05E215C6" w14:textId="77777777" w:rsidR="00B02E01" w:rsidRPr="006D4AA8" w:rsidRDefault="00B02E01" w:rsidP="00AE16C3">
            <w:pPr>
              <w:spacing w:line="276" w:lineRule="auto"/>
              <w:ind w:left="-113" w:right="-113"/>
              <w:jc w:val="left"/>
            </w:pPr>
            <w:r w:rsidRPr="006D4AA8">
              <w:rPr>
                <w:rFonts w:ascii="Times New Roman" w:hAnsi="Times New Roman"/>
                <w:sz w:val="24"/>
                <w:szCs w:val="24"/>
                <w:lang w:val="uk-UA" w:eastAsia="ru-RU"/>
              </w:rPr>
              <w:t>Дубнівський водозабір</w:t>
            </w:r>
          </w:p>
        </w:tc>
        <w:tc>
          <w:tcPr>
            <w:tcW w:w="416" w:type="pct"/>
            <w:tcBorders>
              <w:top w:val="single" w:sz="4" w:space="0" w:color="auto"/>
              <w:left w:val="single" w:sz="4" w:space="0" w:color="auto"/>
              <w:bottom w:val="single" w:sz="4" w:space="0" w:color="auto"/>
              <w:right w:val="single" w:sz="4" w:space="0" w:color="auto"/>
            </w:tcBorders>
            <w:vAlign w:val="center"/>
            <w:hideMark/>
          </w:tcPr>
          <w:p w14:paraId="4D6A0BF2" w14:textId="77777777" w:rsidR="00B02E01" w:rsidRPr="006D4AA8" w:rsidRDefault="00B02E01" w:rsidP="00AE16C3">
            <w:pPr>
              <w:spacing w:line="240" w:lineRule="auto"/>
              <w:jc w:val="center"/>
              <w:rPr>
                <w:rFonts w:ascii="Times New Roman" w:hAnsi="Times New Roman"/>
                <w:sz w:val="24"/>
                <w:szCs w:val="24"/>
                <w:lang w:val="uk-UA"/>
              </w:rPr>
            </w:pPr>
            <w:r w:rsidRPr="006D4AA8">
              <w:rPr>
                <w:rFonts w:ascii="Times New Roman" w:hAnsi="Times New Roman"/>
                <w:sz w:val="24"/>
                <w:szCs w:val="24"/>
                <w:lang w:val="uk-UA"/>
              </w:rPr>
              <w:t>ПВХ</w:t>
            </w:r>
          </w:p>
        </w:tc>
        <w:tc>
          <w:tcPr>
            <w:tcW w:w="375" w:type="pct"/>
            <w:tcBorders>
              <w:top w:val="single" w:sz="4" w:space="0" w:color="auto"/>
              <w:left w:val="single" w:sz="4" w:space="0" w:color="auto"/>
              <w:bottom w:val="single" w:sz="4" w:space="0" w:color="auto"/>
              <w:right w:val="single" w:sz="4" w:space="0" w:color="auto"/>
            </w:tcBorders>
            <w:vAlign w:val="center"/>
            <w:hideMark/>
          </w:tcPr>
          <w:p w14:paraId="78591389" w14:textId="77777777" w:rsidR="00B02E01" w:rsidRPr="006D4AA8" w:rsidRDefault="00B02E01" w:rsidP="00AE16C3">
            <w:pPr>
              <w:spacing w:line="240" w:lineRule="auto"/>
              <w:jc w:val="center"/>
              <w:rPr>
                <w:rFonts w:ascii="Times New Roman" w:hAnsi="Times New Roman"/>
                <w:sz w:val="24"/>
                <w:szCs w:val="24"/>
                <w:lang w:val="uk-UA"/>
              </w:rPr>
            </w:pPr>
            <w:r w:rsidRPr="006D4AA8">
              <w:rPr>
                <w:rFonts w:ascii="Times New Roman" w:hAnsi="Times New Roman"/>
                <w:sz w:val="24"/>
                <w:szCs w:val="24"/>
                <w:lang w:val="uk-UA"/>
              </w:rPr>
              <w:t>110</w:t>
            </w:r>
          </w:p>
        </w:tc>
        <w:tc>
          <w:tcPr>
            <w:tcW w:w="527" w:type="pct"/>
            <w:tcBorders>
              <w:top w:val="single" w:sz="4" w:space="0" w:color="auto"/>
              <w:left w:val="single" w:sz="4" w:space="0" w:color="auto"/>
              <w:bottom w:val="single" w:sz="4" w:space="0" w:color="auto"/>
              <w:right w:val="single" w:sz="4" w:space="0" w:color="auto"/>
            </w:tcBorders>
            <w:vAlign w:val="center"/>
            <w:hideMark/>
          </w:tcPr>
          <w:p w14:paraId="0C4F59B2" w14:textId="77777777" w:rsidR="00B02E01" w:rsidRPr="006D4AA8" w:rsidRDefault="00B02E01" w:rsidP="00AE16C3">
            <w:pPr>
              <w:spacing w:line="240" w:lineRule="auto"/>
              <w:jc w:val="center"/>
              <w:rPr>
                <w:rFonts w:ascii="Times New Roman" w:hAnsi="Times New Roman"/>
                <w:spacing w:val="22"/>
                <w:sz w:val="24"/>
                <w:szCs w:val="24"/>
                <w:lang w:val="uk-UA"/>
              </w:rPr>
            </w:pPr>
            <w:r w:rsidRPr="006D4AA8">
              <w:rPr>
                <w:rFonts w:ascii="Times New Roman" w:hAnsi="Times New Roman"/>
                <w:spacing w:val="22"/>
                <w:sz w:val="24"/>
                <w:szCs w:val="24"/>
                <w:lang w:val="uk-UA"/>
              </w:rPr>
              <w:t>2009</w:t>
            </w:r>
          </w:p>
        </w:tc>
        <w:tc>
          <w:tcPr>
            <w:tcW w:w="563" w:type="pct"/>
            <w:tcBorders>
              <w:top w:val="single" w:sz="4" w:space="0" w:color="auto"/>
              <w:left w:val="single" w:sz="4" w:space="0" w:color="auto"/>
              <w:bottom w:val="single" w:sz="4" w:space="0" w:color="auto"/>
              <w:right w:val="single" w:sz="4" w:space="0" w:color="auto"/>
            </w:tcBorders>
            <w:vAlign w:val="center"/>
            <w:hideMark/>
          </w:tcPr>
          <w:p w14:paraId="5B30BCEE" w14:textId="77777777" w:rsidR="00B02E01" w:rsidRPr="006D4AA8" w:rsidRDefault="00B02E01" w:rsidP="00AE16C3">
            <w:pPr>
              <w:spacing w:line="240" w:lineRule="auto"/>
              <w:jc w:val="center"/>
              <w:rPr>
                <w:rFonts w:ascii="Times New Roman" w:hAnsi="Times New Roman"/>
                <w:sz w:val="24"/>
                <w:szCs w:val="24"/>
                <w:lang w:val="ru-RU"/>
              </w:rPr>
            </w:pPr>
            <w:r w:rsidRPr="006D4AA8">
              <w:rPr>
                <w:rFonts w:ascii="Times New Roman" w:hAnsi="Times New Roman"/>
                <w:spacing w:val="22"/>
                <w:sz w:val="24"/>
                <w:szCs w:val="24"/>
                <w:lang w:val="uk-UA"/>
              </w:rPr>
              <w:t>35</w:t>
            </w:r>
          </w:p>
        </w:tc>
        <w:tc>
          <w:tcPr>
            <w:tcW w:w="682" w:type="pct"/>
            <w:tcBorders>
              <w:top w:val="single" w:sz="4" w:space="0" w:color="auto"/>
              <w:left w:val="single" w:sz="4" w:space="0" w:color="auto"/>
              <w:bottom w:val="single" w:sz="4" w:space="0" w:color="auto"/>
              <w:right w:val="single" w:sz="4" w:space="0" w:color="auto"/>
            </w:tcBorders>
            <w:vAlign w:val="center"/>
            <w:hideMark/>
          </w:tcPr>
          <w:p w14:paraId="77CCEA4C" w14:textId="77777777" w:rsidR="00B02E01" w:rsidRPr="006D4AA8" w:rsidRDefault="00B02E01" w:rsidP="00AE16C3">
            <w:pPr>
              <w:spacing w:line="240" w:lineRule="auto"/>
              <w:jc w:val="center"/>
              <w:rPr>
                <w:rFonts w:ascii="Times New Roman" w:hAnsi="Times New Roman"/>
                <w:sz w:val="24"/>
                <w:szCs w:val="24"/>
                <w:lang w:val="uk-UA"/>
              </w:rPr>
            </w:pPr>
            <w:r w:rsidRPr="006D4AA8">
              <w:rPr>
                <w:rFonts w:ascii="Times New Roman" w:hAnsi="Times New Roman"/>
                <w:sz w:val="24"/>
                <w:szCs w:val="24"/>
                <w:lang w:val="uk-UA"/>
              </w:rPr>
              <w:t>528</w:t>
            </w:r>
          </w:p>
        </w:tc>
        <w:tc>
          <w:tcPr>
            <w:tcW w:w="423" w:type="pct"/>
            <w:tcBorders>
              <w:top w:val="single" w:sz="4" w:space="0" w:color="auto"/>
              <w:left w:val="single" w:sz="4" w:space="0" w:color="auto"/>
              <w:bottom w:val="single" w:sz="4" w:space="0" w:color="auto"/>
              <w:right w:val="single" w:sz="4" w:space="0" w:color="auto"/>
            </w:tcBorders>
            <w:vAlign w:val="center"/>
          </w:tcPr>
          <w:p w14:paraId="0B455EC6" w14:textId="77777777" w:rsidR="00B02E01" w:rsidRPr="006D4AA8" w:rsidRDefault="00B02E01" w:rsidP="00AE16C3">
            <w:pPr>
              <w:pStyle w:val="14"/>
              <w:shd w:val="clear" w:color="auto" w:fill="auto"/>
              <w:spacing w:line="256" w:lineRule="auto"/>
              <w:jc w:val="center"/>
              <w:rPr>
                <w:rStyle w:val="11pt"/>
                <w:rFonts w:cs="Times New Roman"/>
                <w:i w:val="0"/>
                <w:iCs/>
                <w:color w:val="auto"/>
                <w:sz w:val="24"/>
              </w:rPr>
            </w:pPr>
          </w:p>
        </w:tc>
        <w:tc>
          <w:tcPr>
            <w:tcW w:w="449" w:type="pct"/>
            <w:tcBorders>
              <w:top w:val="single" w:sz="4" w:space="0" w:color="auto"/>
              <w:left w:val="single" w:sz="4" w:space="0" w:color="auto"/>
              <w:bottom w:val="single" w:sz="4" w:space="0" w:color="auto"/>
              <w:right w:val="single" w:sz="4" w:space="0" w:color="auto"/>
            </w:tcBorders>
            <w:vAlign w:val="center"/>
          </w:tcPr>
          <w:p w14:paraId="7F517A76" w14:textId="77777777" w:rsidR="00B02E01" w:rsidRPr="006D4AA8" w:rsidRDefault="00B02E01" w:rsidP="00AE16C3">
            <w:pPr>
              <w:pStyle w:val="14"/>
              <w:shd w:val="clear" w:color="auto" w:fill="auto"/>
              <w:spacing w:line="256" w:lineRule="auto"/>
              <w:jc w:val="center"/>
              <w:rPr>
                <w:rStyle w:val="11pt"/>
                <w:rFonts w:ascii="Times New Roman" w:hAnsi="Times New Roman" w:cs="Times New Roman"/>
                <w:i w:val="0"/>
                <w:iCs/>
                <w:color w:val="auto"/>
                <w:sz w:val="24"/>
                <w:szCs w:val="24"/>
              </w:rPr>
            </w:pPr>
          </w:p>
        </w:tc>
        <w:tc>
          <w:tcPr>
            <w:tcW w:w="449" w:type="pct"/>
            <w:tcBorders>
              <w:top w:val="single" w:sz="4" w:space="0" w:color="auto"/>
              <w:left w:val="single" w:sz="4" w:space="0" w:color="auto"/>
              <w:bottom w:val="single" w:sz="4" w:space="0" w:color="auto"/>
              <w:right w:val="single" w:sz="4" w:space="0" w:color="auto"/>
            </w:tcBorders>
            <w:vAlign w:val="center"/>
          </w:tcPr>
          <w:p w14:paraId="73D40B55" w14:textId="77777777" w:rsidR="00B02E01" w:rsidRPr="006D4AA8" w:rsidRDefault="00B02E01" w:rsidP="00AE16C3">
            <w:pPr>
              <w:pStyle w:val="14"/>
              <w:shd w:val="clear" w:color="auto" w:fill="auto"/>
              <w:spacing w:line="256" w:lineRule="auto"/>
              <w:jc w:val="center"/>
              <w:rPr>
                <w:rStyle w:val="11pt"/>
                <w:rFonts w:ascii="Times New Roman" w:hAnsi="Times New Roman" w:cs="Times New Roman"/>
                <w:i w:val="0"/>
                <w:iCs/>
                <w:color w:val="auto"/>
                <w:sz w:val="24"/>
                <w:szCs w:val="24"/>
              </w:rPr>
            </w:pPr>
          </w:p>
        </w:tc>
      </w:tr>
      <w:tr w:rsidR="006D4AA8" w:rsidRPr="006D4AA8" w14:paraId="10341BBE" w14:textId="77777777" w:rsidTr="00B02E01">
        <w:trPr>
          <w:trHeight w:val="273"/>
        </w:trPr>
        <w:tc>
          <w:tcPr>
            <w:tcW w:w="1116" w:type="pct"/>
            <w:tcBorders>
              <w:top w:val="single" w:sz="4" w:space="0" w:color="auto"/>
              <w:left w:val="single" w:sz="4" w:space="0" w:color="auto"/>
              <w:bottom w:val="single" w:sz="4" w:space="0" w:color="auto"/>
              <w:right w:val="single" w:sz="4" w:space="0" w:color="auto"/>
            </w:tcBorders>
            <w:vAlign w:val="center"/>
            <w:hideMark/>
          </w:tcPr>
          <w:p w14:paraId="76305919" w14:textId="77777777" w:rsidR="00B02E01" w:rsidRPr="006D4AA8" w:rsidRDefault="00B02E01" w:rsidP="00AE16C3">
            <w:pPr>
              <w:spacing w:line="276" w:lineRule="auto"/>
              <w:ind w:left="-113" w:right="-113"/>
              <w:jc w:val="left"/>
            </w:pPr>
            <w:r w:rsidRPr="006D4AA8">
              <w:rPr>
                <w:rFonts w:ascii="Times New Roman" w:hAnsi="Times New Roman"/>
                <w:sz w:val="24"/>
                <w:szCs w:val="24"/>
                <w:lang w:val="uk-UA" w:eastAsia="ru-RU"/>
              </w:rPr>
              <w:t>Дубнівський водозабір</w:t>
            </w:r>
          </w:p>
        </w:tc>
        <w:tc>
          <w:tcPr>
            <w:tcW w:w="416" w:type="pct"/>
            <w:tcBorders>
              <w:top w:val="single" w:sz="4" w:space="0" w:color="auto"/>
              <w:left w:val="single" w:sz="4" w:space="0" w:color="auto"/>
              <w:bottom w:val="single" w:sz="4" w:space="0" w:color="auto"/>
              <w:right w:val="single" w:sz="4" w:space="0" w:color="auto"/>
            </w:tcBorders>
            <w:vAlign w:val="center"/>
            <w:hideMark/>
          </w:tcPr>
          <w:p w14:paraId="37D71C9A" w14:textId="77777777" w:rsidR="00B02E01" w:rsidRPr="006D4AA8" w:rsidRDefault="00B02E01" w:rsidP="00AE16C3">
            <w:pPr>
              <w:spacing w:line="240" w:lineRule="auto"/>
              <w:jc w:val="center"/>
              <w:rPr>
                <w:rFonts w:ascii="Times New Roman" w:hAnsi="Times New Roman"/>
                <w:sz w:val="24"/>
                <w:szCs w:val="24"/>
                <w:lang w:val="uk-UA"/>
              </w:rPr>
            </w:pPr>
            <w:r w:rsidRPr="006D4AA8">
              <w:rPr>
                <w:rFonts w:ascii="Times New Roman" w:hAnsi="Times New Roman"/>
                <w:sz w:val="24"/>
                <w:szCs w:val="24"/>
                <w:lang w:val="uk-UA"/>
              </w:rPr>
              <w:t>ПВХ</w:t>
            </w:r>
          </w:p>
        </w:tc>
        <w:tc>
          <w:tcPr>
            <w:tcW w:w="375" w:type="pct"/>
            <w:tcBorders>
              <w:top w:val="single" w:sz="4" w:space="0" w:color="auto"/>
              <w:left w:val="single" w:sz="4" w:space="0" w:color="auto"/>
              <w:bottom w:val="single" w:sz="4" w:space="0" w:color="auto"/>
              <w:right w:val="single" w:sz="4" w:space="0" w:color="auto"/>
            </w:tcBorders>
            <w:vAlign w:val="center"/>
            <w:hideMark/>
          </w:tcPr>
          <w:p w14:paraId="527117FC" w14:textId="77777777" w:rsidR="00B02E01" w:rsidRPr="006D4AA8" w:rsidRDefault="00B02E01" w:rsidP="00AE16C3">
            <w:pPr>
              <w:spacing w:line="240" w:lineRule="auto"/>
              <w:jc w:val="center"/>
              <w:rPr>
                <w:rFonts w:ascii="Times New Roman" w:hAnsi="Times New Roman"/>
                <w:sz w:val="24"/>
                <w:szCs w:val="24"/>
                <w:lang w:val="uk-UA"/>
              </w:rPr>
            </w:pPr>
            <w:r w:rsidRPr="006D4AA8">
              <w:rPr>
                <w:rFonts w:ascii="Times New Roman" w:hAnsi="Times New Roman"/>
                <w:sz w:val="24"/>
                <w:szCs w:val="24"/>
                <w:lang w:val="uk-UA"/>
              </w:rPr>
              <w:t>160</w:t>
            </w:r>
          </w:p>
        </w:tc>
        <w:tc>
          <w:tcPr>
            <w:tcW w:w="527" w:type="pct"/>
            <w:tcBorders>
              <w:top w:val="single" w:sz="4" w:space="0" w:color="auto"/>
              <w:left w:val="single" w:sz="4" w:space="0" w:color="auto"/>
              <w:bottom w:val="single" w:sz="4" w:space="0" w:color="auto"/>
              <w:right w:val="single" w:sz="4" w:space="0" w:color="auto"/>
            </w:tcBorders>
            <w:vAlign w:val="center"/>
            <w:hideMark/>
          </w:tcPr>
          <w:p w14:paraId="57B208CB" w14:textId="77777777" w:rsidR="00B02E01" w:rsidRPr="006D4AA8" w:rsidRDefault="00B02E01" w:rsidP="00AE16C3">
            <w:pPr>
              <w:spacing w:line="240" w:lineRule="auto"/>
              <w:jc w:val="center"/>
              <w:rPr>
                <w:rFonts w:ascii="Times New Roman" w:hAnsi="Times New Roman"/>
                <w:spacing w:val="22"/>
                <w:sz w:val="24"/>
                <w:szCs w:val="24"/>
                <w:lang w:val="uk-UA"/>
              </w:rPr>
            </w:pPr>
            <w:r w:rsidRPr="006D4AA8">
              <w:rPr>
                <w:rFonts w:ascii="Times New Roman" w:hAnsi="Times New Roman"/>
                <w:spacing w:val="22"/>
                <w:sz w:val="24"/>
                <w:szCs w:val="24"/>
                <w:lang w:val="uk-UA"/>
              </w:rPr>
              <w:t>2008</w:t>
            </w:r>
          </w:p>
        </w:tc>
        <w:tc>
          <w:tcPr>
            <w:tcW w:w="563" w:type="pct"/>
            <w:tcBorders>
              <w:top w:val="single" w:sz="4" w:space="0" w:color="auto"/>
              <w:left w:val="single" w:sz="4" w:space="0" w:color="auto"/>
              <w:bottom w:val="single" w:sz="4" w:space="0" w:color="auto"/>
              <w:right w:val="single" w:sz="4" w:space="0" w:color="auto"/>
            </w:tcBorders>
            <w:vAlign w:val="center"/>
            <w:hideMark/>
          </w:tcPr>
          <w:p w14:paraId="64084350" w14:textId="77777777" w:rsidR="00B02E01" w:rsidRPr="006D4AA8" w:rsidRDefault="00B02E01" w:rsidP="00AE16C3">
            <w:pPr>
              <w:jc w:val="center"/>
              <w:rPr>
                <w:rFonts w:ascii="Times New Roman" w:hAnsi="Times New Roman"/>
                <w:sz w:val="24"/>
                <w:szCs w:val="24"/>
              </w:rPr>
            </w:pPr>
            <w:r w:rsidRPr="006D4AA8">
              <w:rPr>
                <w:rFonts w:ascii="Times New Roman" w:hAnsi="Times New Roman"/>
                <w:spacing w:val="22"/>
                <w:sz w:val="24"/>
                <w:szCs w:val="24"/>
                <w:lang w:val="uk-UA"/>
              </w:rPr>
              <w:t>38</w:t>
            </w:r>
          </w:p>
        </w:tc>
        <w:tc>
          <w:tcPr>
            <w:tcW w:w="682" w:type="pct"/>
            <w:tcBorders>
              <w:top w:val="single" w:sz="4" w:space="0" w:color="auto"/>
              <w:left w:val="single" w:sz="4" w:space="0" w:color="auto"/>
              <w:bottom w:val="single" w:sz="4" w:space="0" w:color="auto"/>
              <w:right w:val="single" w:sz="4" w:space="0" w:color="auto"/>
            </w:tcBorders>
            <w:vAlign w:val="center"/>
            <w:hideMark/>
          </w:tcPr>
          <w:p w14:paraId="2C0B3FA9" w14:textId="77777777" w:rsidR="00B02E01" w:rsidRPr="006D4AA8" w:rsidRDefault="00B02E01" w:rsidP="00AE16C3">
            <w:pPr>
              <w:spacing w:line="240" w:lineRule="auto"/>
              <w:jc w:val="center"/>
              <w:rPr>
                <w:rFonts w:ascii="Times New Roman" w:hAnsi="Times New Roman"/>
                <w:sz w:val="24"/>
                <w:szCs w:val="24"/>
                <w:lang w:val="uk-UA"/>
              </w:rPr>
            </w:pPr>
            <w:r w:rsidRPr="006D4AA8">
              <w:rPr>
                <w:rFonts w:ascii="Times New Roman" w:hAnsi="Times New Roman"/>
                <w:sz w:val="24"/>
                <w:szCs w:val="24"/>
                <w:lang w:val="uk-UA"/>
              </w:rPr>
              <w:t>457</w:t>
            </w:r>
          </w:p>
        </w:tc>
        <w:tc>
          <w:tcPr>
            <w:tcW w:w="423" w:type="pct"/>
            <w:tcBorders>
              <w:top w:val="single" w:sz="4" w:space="0" w:color="auto"/>
              <w:left w:val="single" w:sz="4" w:space="0" w:color="auto"/>
              <w:bottom w:val="single" w:sz="4" w:space="0" w:color="auto"/>
              <w:right w:val="single" w:sz="4" w:space="0" w:color="auto"/>
            </w:tcBorders>
            <w:vAlign w:val="center"/>
          </w:tcPr>
          <w:p w14:paraId="469609F1" w14:textId="77777777" w:rsidR="00B02E01" w:rsidRPr="006D4AA8" w:rsidRDefault="00B02E01" w:rsidP="00AE16C3">
            <w:pPr>
              <w:pStyle w:val="14"/>
              <w:shd w:val="clear" w:color="auto" w:fill="auto"/>
              <w:spacing w:line="256" w:lineRule="auto"/>
              <w:jc w:val="center"/>
              <w:rPr>
                <w:rStyle w:val="11pt"/>
                <w:rFonts w:cs="Times New Roman"/>
                <w:i w:val="0"/>
                <w:iCs/>
                <w:color w:val="auto"/>
                <w:sz w:val="24"/>
              </w:rPr>
            </w:pPr>
          </w:p>
        </w:tc>
        <w:tc>
          <w:tcPr>
            <w:tcW w:w="449" w:type="pct"/>
            <w:tcBorders>
              <w:top w:val="single" w:sz="4" w:space="0" w:color="auto"/>
              <w:left w:val="single" w:sz="4" w:space="0" w:color="auto"/>
              <w:bottom w:val="single" w:sz="4" w:space="0" w:color="auto"/>
              <w:right w:val="single" w:sz="4" w:space="0" w:color="auto"/>
            </w:tcBorders>
            <w:vAlign w:val="center"/>
          </w:tcPr>
          <w:p w14:paraId="05082A56" w14:textId="77777777" w:rsidR="00B02E01" w:rsidRPr="006D4AA8" w:rsidRDefault="00B02E01" w:rsidP="00AE16C3">
            <w:pPr>
              <w:pStyle w:val="14"/>
              <w:shd w:val="clear" w:color="auto" w:fill="auto"/>
              <w:spacing w:line="256" w:lineRule="auto"/>
              <w:jc w:val="center"/>
              <w:rPr>
                <w:rStyle w:val="11pt"/>
                <w:rFonts w:ascii="Times New Roman" w:hAnsi="Times New Roman" w:cs="Times New Roman"/>
                <w:i w:val="0"/>
                <w:iCs/>
                <w:color w:val="auto"/>
                <w:sz w:val="24"/>
                <w:szCs w:val="24"/>
              </w:rPr>
            </w:pPr>
          </w:p>
        </w:tc>
        <w:tc>
          <w:tcPr>
            <w:tcW w:w="449" w:type="pct"/>
            <w:tcBorders>
              <w:top w:val="single" w:sz="4" w:space="0" w:color="auto"/>
              <w:left w:val="single" w:sz="4" w:space="0" w:color="auto"/>
              <w:bottom w:val="single" w:sz="4" w:space="0" w:color="auto"/>
              <w:right w:val="single" w:sz="4" w:space="0" w:color="auto"/>
            </w:tcBorders>
            <w:vAlign w:val="center"/>
          </w:tcPr>
          <w:p w14:paraId="254CD92B" w14:textId="77777777" w:rsidR="00B02E01" w:rsidRPr="006D4AA8" w:rsidRDefault="00B02E01" w:rsidP="00AE16C3">
            <w:pPr>
              <w:pStyle w:val="14"/>
              <w:shd w:val="clear" w:color="auto" w:fill="auto"/>
              <w:spacing w:line="256" w:lineRule="auto"/>
              <w:jc w:val="center"/>
              <w:rPr>
                <w:rStyle w:val="11pt"/>
                <w:rFonts w:ascii="Times New Roman" w:hAnsi="Times New Roman" w:cs="Times New Roman"/>
                <w:i w:val="0"/>
                <w:iCs/>
                <w:color w:val="auto"/>
                <w:sz w:val="24"/>
                <w:szCs w:val="24"/>
              </w:rPr>
            </w:pPr>
          </w:p>
        </w:tc>
      </w:tr>
      <w:tr w:rsidR="006D4AA8" w:rsidRPr="006D4AA8" w14:paraId="725955DF" w14:textId="77777777" w:rsidTr="00B02E01">
        <w:tc>
          <w:tcPr>
            <w:tcW w:w="1116" w:type="pct"/>
            <w:tcBorders>
              <w:top w:val="single" w:sz="4" w:space="0" w:color="auto"/>
              <w:left w:val="single" w:sz="4" w:space="0" w:color="auto"/>
              <w:bottom w:val="single" w:sz="4" w:space="0" w:color="auto"/>
              <w:right w:val="single" w:sz="4" w:space="0" w:color="auto"/>
            </w:tcBorders>
            <w:vAlign w:val="center"/>
            <w:hideMark/>
          </w:tcPr>
          <w:p w14:paraId="3A1908B0" w14:textId="77777777" w:rsidR="00B02E01" w:rsidRPr="006D4AA8" w:rsidRDefault="00B02E01" w:rsidP="00AE16C3">
            <w:pPr>
              <w:spacing w:line="276" w:lineRule="auto"/>
              <w:ind w:left="-113" w:right="-113"/>
              <w:jc w:val="left"/>
            </w:pPr>
            <w:r w:rsidRPr="006D4AA8">
              <w:rPr>
                <w:rFonts w:ascii="Times New Roman" w:hAnsi="Times New Roman"/>
                <w:sz w:val="24"/>
                <w:szCs w:val="24"/>
                <w:lang w:val="uk-UA" w:eastAsia="ru-RU"/>
              </w:rPr>
              <w:t xml:space="preserve">Дубнівський водозабір </w:t>
            </w:r>
          </w:p>
        </w:tc>
        <w:tc>
          <w:tcPr>
            <w:tcW w:w="416" w:type="pct"/>
            <w:tcBorders>
              <w:top w:val="single" w:sz="4" w:space="0" w:color="auto"/>
              <w:left w:val="single" w:sz="4" w:space="0" w:color="auto"/>
              <w:bottom w:val="single" w:sz="4" w:space="0" w:color="auto"/>
              <w:right w:val="single" w:sz="4" w:space="0" w:color="auto"/>
            </w:tcBorders>
            <w:vAlign w:val="center"/>
            <w:hideMark/>
          </w:tcPr>
          <w:p w14:paraId="6D6F1868" w14:textId="77777777" w:rsidR="00B02E01" w:rsidRPr="006D4AA8" w:rsidRDefault="00B02E01" w:rsidP="00AE16C3">
            <w:pPr>
              <w:spacing w:line="240" w:lineRule="auto"/>
              <w:jc w:val="center"/>
              <w:rPr>
                <w:rFonts w:ascii="Times New Roman" w:hAnsi="Times New Roman"/>
                <w:sz w:val="24"/>
                <w:szCs w:val="24"/>
                <w:lang w:val="uk-UA"/>
              </w:rPr>
            </w:pPr>
            <w:r w:rsidRPr="006D4AA8">
              <w:rPr>
                <w:rFonts w:ascii="Times New Roman" w:hAnsi="Times New Roman"/>
                <w:sz w:val="24"/>
                <w:szCs w:val="24"/>
                <w:lang w:val="uk-UA"/>
              </w:rPr>
              <w:t>ПВХ</w:t>
            </w:r>
          </w:p>
        </w:tc>
        <w:tc>
          <w:tcPr>
            <w:tcW w:w="375" w:type="pct"/>
            <w:tcBorders>
              <w:top w:val="single" w:sz="4" w:space="0" w:color="auto"/>
              <w:left w:val="single" w:sz="4" w:space="0" w:color="auto"/>
              <w:bottom w:val="single" w:sz="4" w:space="0" w:color="auto"/>
              <w:right w:val="single" w:sz="4" w:space="0" w:color="auto"/>
            </w:tcBorders>
            <w:vAlign w:val="center"/>
            <w:hideMark/>
          </w:tcPr>
          <w:p w14:paraId="5A085121" w14:textId="77777777" w:rsidR="00B02E01" w:rsidRPr="006D4AA8" w:rsidRDefault="00B02E01" w:rsidP="00AE16C3">
            <w:pPr>
              <w:spacing w:line="240" w:lineRule="auto"/>
              <w:jc w:val="center"/>
              <w:rPr>
                <w:rFonts w:ascii="Times New Roman" w:hAnsi="Times New Roman"/>
                <w:sz w:val="24"/>
                <w:szCs w:val="24"/>
                <w:lang w:val="uk-UA"/>
              </w:rPr>
            </w:pPr>
            <w:r w:rsidRPr="006D4AA8">
              <w:rPr>
                <w:rFonts w:ascii="Times New Roman" w:hAnsi="Times New Roman"/>
                <w:sz w:val="24"/>
                <w:szCs w:val="24"/>
                <w:lang w:val="uk-UA"/>
              </w:rPr>
              <w:t>200</w:t>
            </w:r>
          </w:p>
        </w:tc>
        <w:tc>
          <w:tcPr>
            <w:tcW w:w="527" w:type="pct"/>
            <w:tcBorders>
              <w:top w:val="single" w:sz="4" w:space="0" w:color="auto"/>
              <w:left w:val="single" w:sz="4" w:space="0" w:color="auto"/>
              <w:bottom w:val="single" w:sz="4" w:space="0" w:color="auto"/>
              <w:right w:val="single" w:sz="4" w:space="0" w:color="auto"/>
            </w:tcBorders>
            <w:vAlign w:val="center"/>
            <w:hideMark/>
          </w:tcPr>
          <w:p w14:paraId="0C1D48DE" w14:textId="77777777" w:rsidR="00B02E01" w:rsidRPr="006D4AA8" w:rsidRDefault="00B02E01" w:rsidP="00AE16C3">
            <w:pPr>
              <w:spacing w:line="240" w:lineRule="auto"/>
              <w:jc w:val="center"/>
              <w:rPr>
                <w:rFonts w:ascii="Times New Roman" w:hAnsi="Times New Roman"/>
                <w:spacing w:val="22"/>
                <w:sz w:val="24"/>
                <w:szCs w:val="24"/>
                <w:lang w:val="uk-UA"/>
              </w:rPr>
            </w:pPr>
            <w:r w:rsidRPr="006D4AA8">
              <w:rPr>
                <w:rFonts w:ascii="Times New Roman" w:hAnsi="Times New Roman"/>
                <w:spacing w:val="22"/>
                <w:sz w:val="24"/>
                <w:szCs w:val="24"/>
                <w:lang w:val="uk-UA"/>
              </w:rPr>
              <w:t>2012</w:t>
            </w:r>
          </w:p>
        </w:tc>
        <w:tc>
          <w:tcPr>
            <w:tcW w:w="563" w:type="pct"/>
            <w:tcBorders>
              <w:top w:val="single" w:sz="4" w:space="0" w:color="auto"/>
              <w:left w:val="single" w:sz="4" w:space="0" w:color="auto"/>
              <w:bottom w:val="single" w:sz="4" w:space="0" w:color="auto"/>
              <w:right w:val="single" w:sz="4" w:space="0" w:color="auto"/>
            </w:tcBorders>
            <w:vAlign w:val="center"/>
            <w:hideMark/>
          </w:tcPr>
          <w:p w14:paraId="5A811303" w14:textId="77777777" w:rsidR="00B02E01" w:rsidRPr="006D4AA8" w:rsidRDefault="00B02E01" w:rsidP="00AE16C3">
            <w:pPr>
              <w:jc w:val="center"/>
              <w:rPr>
                <w:rFonts w:ascii="Times New Roman" w:hAnsi="Times New Roman"/>
                <w:sz w:val="24"/>
                <w:szCs w:val="24"/>
              </w:rPr>
            </w:pPr>
            <w:r w:rsidRPr="006D4AA8">
              <w:rPr>
                <w:rFonts w:ascii="Times New Roman" w:hAnsi="Times New Roman"/>
                <w:spacing w:val="22"/>
                <w:sz w:val="24"/>
                <w:szCs w:val="24"/>
                <w:lang w:val="uk-UA"/>
              </w:rPr>
              <w:t>41</w:t>
            </w:r>
          </w:p>
        </w:tc>
        <w:tc>
          <w:tcPr>
            <w:tcW w:w="682" w:type="pct"/>
            <w:tcBorders>
              <w:top w:val="single" w:sz="4" w:space="0" w:color="auto"/>
              <w:left w:val="single" w:sz="4" w:space="0" w:color="auto"/>
              <w:bottom w:val="single" w:sz="4" w:space="0" w:color="auto"/>
              <w:right w:val="single" w:sz="4" w:space="0" w:color="auto"/>
            </w:tcBorders>
            <w:vAlign w:val="center"/>
            <w:hideMark/>
          </w:tcPr>
          <w:p w14:paraId="24C333EE" w14:textId="77777777" w:rsidR="00B02E01" w:rsidRPr="006D4AA8" w:rsidRDefault="00B02E01" w:rsidP="00AE16C3">
            <w:pPr>
              <w:spacing w:line="240" w:lineRule="auto"/>
              <w:jc w:val="center"/>
              <w:rPr>
                <w:rFonts w:ascii="Times New Roman" w:hAnsi="Times New Roman"/>
                <w:sz w:val="24"/>
                <w:szCs w:val="24"/>
                <w:lang w:val="uk-UA"/>
              </w:rPr>
            </w:pPr>
            <w:r w:rsidRPr="006D4AA8">
              <w:rPr>
                <w:rFonts w:ascii="Times New Roman" w:hAnsi="Times New Roman"/>
                <w:sz w:val="24"/>
                <w:szCs w:val="24"/>
                <w:lang w:val="uk-UA"/>
              </w:rPr>
              <w:t>84</w:t>
            </w:r>
          </w:p>
        </w:tc>
        <w:tc>
          <w:tcPr>
            <w:tcW w:w="423" w:type="pct"/>
            <w:tcBorders>
              <w:top w:val="single" w:sz="4" w:space="0" w:color="auto"/>
              <w:left w:val="single" w:sz="4" w:space="0" w:color="auto"/>
              <w:bottom w:val="single" w:sz="4" w:space="0" w:color="auto"/>
              <w:right w:val="single" w:sz="4" w:space="0" w:color="auto"/>
            </w:tcBorders>
            <w:vAlign w:val="center"/>
            <w:hideMark/>
          </w:tcPr>
          <w:p w14:paraId="6FAC0321" w14:textId="77777777" w:rsidR="00B02E01" w:rsidRPr="006D4AA8" w:rsidRDefault="00B02E01" w:rsidP="00AE16C3">
            <w:pPr>
              <w:pStyle w:val="14"/>
              <w:shd w:val="clear" w:color="auto" w:fill="auto"/>
              <w:spacing w:line="256" w:lineRule="auto"/>
              <w:jc w:val="center"/>
              <w:rPr>
                <w:rStyle w:val="11pt"/>
                <w:rFonts w:cs="Times New Roman"/>
                <w:i w:val="0"/>
                <w:iCs/>
                <w:color w:val="auto"/>
                <w:sz w:val="24"/>
              </w:rPr>
            </w:pPr>
            <w:r w:rsidRPr="006D4AA8">
              <w:rPr>
                <w:rStyle w:val="11pt"/>
                <w:rFonts w:ascii="Times New Roman" w:hAnsi="Times New Roman" w:cs="Times New Roman"/>
                <w:i w:val="0"/>
                <w:iCs/>
                <w:color w:val="auto"/>
                <w:sz w:val="24"/>
                <w:szCs w:val="24"/>
              </w:rPr>
              <w:t>1</w:t>
            </w:r>
          </w:p>
        </w:tc>
        <w:tc>
          <w:tcPr>
            <w:tcW w:w="449" w:type="pct"/>
            <w:tcBorders>
              <w:top w:val="single" w:sz="4" w:space="0" w:color="auto"/>
              <w:left w:val="single" w:sz="4" w:space="0" w:color="auto"/>
              <w:bottom w:val="single" w:sz="4" w:space="0" w:color="auto"/>
              <w:right w:val="single" w:sz="4" w:space="0" w:color="auto"/>
            </w:tcBorders>
            <w:vAlign w:val="center"/>
          </w:tcPr>
          <w:p w14:paraId="350108BE" w14:textId="77777777" w:rsidR="00B02E01" w:rsidRPr="006D4AA8" w:rsidRDefault="00B02E01" w:rsidP="00AE16C3">
            <w:pPr>
              <w:pStyle w:val="14"/>
              <w:shd w:val="clear" w:color="auto" w:fill="auto"/>
              <w:spacing w:line="256" w:lineRule="auto"/>
              <w:jc w:val="center"/>
              <w:rPr>
                <w:rStyle w:val="11pt"/>
                <w:rFonts w:ascii="Times New Roman" w:hAnsi="Times New Roman" w:cs="Times New Roman"/>
                <w:i w:val="0"/>
                <w:iCs/>
                <w:color w:val="auto"/>
                <w:sz w:val="24"/>
                <w:szCs w:val="24"/>
              </w:rPr>
            </w:pPr>
          </w:p>
        </w:tc>
        <w:tc>
          <w:tcPr>
            <w:tcW w:w="449" w:type="pct"/>
            <w:tcBorders>
              <w:top w:val="single" w:sz="4" w:space="0" w:color="auto"/>
              <w:left w:val="single" w:sz="4" w:space="0" w:color="auto"/>
              <w:bottom w:val="single" w:sz="4" w:space="0" w:color="auto"/>
              <w:right w:val="single" w:sz="4" w:space="0" w:color="auto"/>
            </w:tcBorders>
            <w:vAlign w:val="center"/>
          </w:tcPr>
          <w:p w14:paraId="03B92F54" w14:textId="77777777" w:rsidR="00B02E01" w:rsidRPr="006D4AA8" w:rsidRDefault="00B02E01" w:rsidP="00AE16C3">
            <w:pPr>
              <w:pStyle w:val="14"/>
              <w:shd w:val="clear" w:color="auto" w:fill="auto"/>
              <w:spacing w:line="256" w:lineRule="auto"/>
              <w:jc w:val="center"/>
              <w:rPr>
                <w:rStyle w:val="11pt"/>
                <w:rFonts w:ascii="Times New Roman" w:hAnsi="Times New Roman" w:cs="Times New Roman"/>
                <w:i w:val="0"/>
                <w:iCs/>
                <w:color w:val="auto"/>
                <w:sz w:val="24"/>
                <w:szCs w:val="24"/>
              </w:rPr>
            </w:pPr>
          </w:p>
        </w:tc>
      </w:tr>
      <w:tr w:rsidR="006D4AA8" w:rsidRPr="006D4AA8" w14:paraId="3E50A382" w14:textId="77777777" w:rsidTr="00B02E01">
        <w:tc>
          <w:tcPr>
            <w:tcW w:w="1116" w:type="pct"/>
            <w:tcBorders>
              <w:top w:val="single" w:sz="4" w:space="0" w:color="auto"/>
              <w:left w:val="single" w:sz="4" w:space="0" w:color="auto"/>
              <w:bottom w:val="single" w:sz="4" w:space="0" w:color="auto"/>
              <w:right w:val="single" w:sz="4" w:space="0" w:color="auto"/>
            </w:tcBorders>
            <w:vAlign w:val="center"/>
            <w:hideMark/>
          </w:tcPr>
          <w:p w14:paraId="68403A3B" w14:textId="77777777" w:rsidR="00B02E01" w:rsidRPr="006D4AA8" w:rsidRDefault="00B02E01" w:rsidP="00AE16C3">
            <w:pPr>
              <w:spacing w:line="276" w:lineRule="auto"/>
              <w:ind w:left="-113" w:right="-113"/>
              <w:jc w:val="left"/>
            </w:pPr>
            <w:r w:rsidRPr="006D4AA8">
              <w:rPr>
                <w:rFonts w:ascii="Times New Roman" w:hAnsi="Times New Roman"/>
                <w:sz w:val="24"/>
                <w:szCs w:val="24"/>
                <w:lang w:val="uk-UA" w:eastAsia="ru-RU"/>
              </w:rPr>
              <w:t>Дубнівський водозабір</w:t>
            </w:r>
          </w:p>
        </w:tc>
        <w:tc>
          <w:tcPr>
            <w:tcW w:w="416" w:type="pct"/>
            <w:tcBorders>
              <w:top w:val="single" w:sz="4" w:space="0" w:color="auto"/>
              <w:left w:val="single" w:sz="4" w:space="0" w:color="auto"/>
              <w:bottom w:val="single" w:sz="4" w:space="0" w:color="auto"/>
              <w:right w:val="single" w:sz="4" w:space="0" w:color="auto"/>
            </w:tcBorders>
            <w:vAlign w:val="center"/>
            <w:hideMark/>
          </w:tcPr>
          <w:p w14:paraId="0306CAC5" w14:textId="77777777" w:rsidR="00B02E01" w:rsidRPr="006D4AA8" w:rsidRDefault="00B02E01" w:rsidP="00AE16C3">
            <w:pPr>
              <w:spacing w:line="240" w:lineRule="auto"/>
              <w:jc w:val="center"/>
              <w:rPr>
                <w:rFonts w:ascii="Times New Roman" w:hAnsi="Times New Roman"/>
                <w:sz w:val="24"/>
                <w:szCs w:val="24"/>
                <w:lang w:val="uk-UA"/>
              </w:rPr>
            </w:pPr>
            <w:r w:rsidRPr="006D4AA8">
              <w:rPr>
                <w:rFonts w:ascii="Times New Roman" w:hAnsi="Times New Roman"/>
                <w:sz w:val="24"/>
                <w:szCs w:val="24"/>
                <w:lang w:val="uk-UA"/>
              </w:rPr>
              <w:t>ПВХ</w:t>
            </w:r>
          </w:p>
        </w:tc>
        <w:tc>
          <w:tcPr>
            <w:tcW w:w="375" w:type="pct"/>
            <w:tcBorders>
              <w:top w:val="single" w:sz="4" w:space="0" w:color="auto"/>
              <w:left w:val="single" w:sz="4" w:space="0" w:color="auto"/>
              <w:bottom w:val="single" w:sz="4" w:space="0" w:color="auto"/>
              <w:right w:val="single" w:sz="4" w:space="0" w:color="auto"/>
            </w:tcBorders>
            <w:vAlign w:val="center"/>
            <w:hideMark/>
          </w:tcPr>
          <w:p w14:paraId="369D992B" w14:textId="77777777" w:rsidR="00B02E01" w:rsidRPr="006D4AA8" w:rsidRDefault="00B02E01" w:rsidP="00AE16C3">
            <w:pPr>
              <w:spacing w:line="240" w:lineRule="auto"/>
              <w:jc w:val="center"/>
              <w:rPr>
                <w:rFonts w:ascii="Times New Roman" w:hAnsi="Times New Roman"/>
                <w:sz w:val="24"/>
                <w:szCs w:val="24"/>
                <w:lang w:val="uk-UA"/>
              </w:rPr>
            </w:pPr>
            <w:r w:rsidRPr="006D4AA8">
              <w:rPr>
                <w:rFonts w:ascii="Times New Roman" w:hAnsi="Times New Roman"/>
                <w:sz w:val="24"/>
                <w:szCs w:val="24"/>
                <w:lang w:val="uk-UA"/>
              </w:rPr>
              <w:t>225</w:t>
            </w:r>
          </w:p>
        </w:tc>
        <w:tc>
          <w:tcPr>
            <w:tcW w:w="527" w:type="pct"/>
            <w:tcBorders>
              <w:top w:val="single" w:sz="4" w:space="0" w:color="auto"/>
              <w:left w:val="single" w:sz="4" w:space="0" w:color="auto"/>
              <w:bottom w:val="single" w:sz="4" w:space="0" w:color="auto"/>
              <w:right w:val="single" w:sz="4" w:space="0" w:color="auto"/>
            </w:tcBorders>
            <w:vAlign w:val="center"/>
            <w:hideMark/>
          </w:tcPr>
          <w:p w14:paraId="5709E9E7" w14:textId="77777777" w:rsidR="00B02E01" w:rsidRPr="006D4AA8" w:rsidRDefault="00B02E01" w:rsidP="00AE16C3">
            <w:pPr>
              <w:spacing w:line="240" w:lineRule="auto"/>
              <w:jc w:val="center"/>
              <w:rPr>
                <w:rFonts w:ascii="Times New Roman" w:hAnsi="Times New Roman"/>
                <w:spacing w:val="22"/>
                <w:sz w:val="24"/>
                <w:szCs w:val="24"/>
                <w:lang w:val="uk-UA"/>
              </w:rPr>
            </w:pPr>
            <w:r w:rsidRPr="006D4AA8">
              <w:rPr>
                <w:rFonts w:ascii="Times New Roman" w:hAnsi="Times New Roman"/>
                <w:spacing w:val="22"/>
                <w:sz w:val="24"/>
                <w:szCs w:val="24"/>
                <w:lang w:val="uk-UA"/>
              </w:rPr>
              <w:t>2012</w:t>
            </w:r>
          </w:p>
        </w:tc>
        <w:tc>
          <w:tcPr>
            <w:tcW w:w="563" w:type="pct"/>
            <w:tcBorders>
              <w:top w:val="single" w:sz="4" w:space="0" w:color="auto"/>
              <w:left w:val="single" w:sz="4" w:space="0" w:color="auto"/>
              <w:bottom w:val="single" w:sz="4" w:space="0" w:color="auto"/>
              <w:right w:val="single" w:sz="4" w:space="0" w:color="auto"/>
            </w:tcBorders>
            <w:vAlign w:val="center"/>
            <w:hideMark/>
          </w:tcPr>
          <w:p w14:paraId="325F2740" w14:textId="77777777" w:rsidR="00B02E01" w:rsidRPr="006D4AA8" w:rsidRDefault="00B02E01" w:rsidP="00AE16C3">
            <w:pPr>
              <w:jc w:val="center"/>
              <w:rPr>
                <w:rFonts w:ascii="Times New Roman" w:hAnsi="Times New Roman"/>
                <w:sz w:val="24"/>
                <w:szCs w:val="24"/>
              </w:rPr>
            </w:pPr>
            <w:r w:rsidRPr="006D4AA8">
              <w:rPr>
                <w:rFonts w:ascii="Times New Roman" w:hAnsi="Times New Roman"/>
                <w:spacing w:val="22"/>
                <w:sz w:val="24"/>
                <w:szCs w:val="24"/>
                <w:lang w:val="uk-UA"/>
              </w:rPr>
              <w:t>37</w:t>
            </w:r>
          </w:p>
        </w:tc>
        <w:tc>
          <w:tcPr>
            <w:tcW w:w="682" w:type="pct"/>
            <w:tcBorders>
              <w:top w:val="single" w:sz="4" w:space="0" w:color="auto"/>
              <w:left w:val="single" w:sz="4" w:space="0" w:color="auto"/>
              <w:bottom w:val="single" w:sz="4" w:space="0" w:color="auto"/>
              <w:right w:val="single" w:sz="4" w:space="0" w:color="auto"/>
            </w:tcBorders>
            <w:vAlign w:val="center"/>
            <w:hideMark/>
          </w:tcPr>
          <w:p w14:paraId="07717E0C" w14:textId="77777777" w:rsidR="00B02E01" w:rsidRPr="006D4AA8" w:rsidRDefault="00B02E01" w:rsidP="00AE16C3">
            <w:pPr>
              <w:spacing w:line="240" w:lineRule="auto"/>
              <w:jc w:val="center"/>
              <w:rPr>
                <w:rFonts w:ascii="Times New Roman" w:hAnsi="Times New Roman"/>
                <w:sz w:val="24"/>
                <w:szCs w:val="24"/>
                <w:lang w:val="uk-UA"/>
              </w:rPr>
            </w:pPr>
            <w:r w:rsidRPr="006D4AA8">
              <w:rPr>
                <w:rFonts w:ascii="Times New Roman" w:hAnsi="Times New Roman"/>
                <w:sz w:val="24"/>
                <w:szCs w:val="24"/>
                <w:lang w:val="uk-UA"/>
              </w:rPr>
              <w:t>315</w:t>
            </w:r>
          </w:p>
        </w:tc>
        <w:tc>
          <w:tcPr>
            <w:tcW w:w="423" w:type="pct"/>
            <w:tcBorders>
              <w:top w:val="single" w:sz="4" w:space="0" w:color="auto"/>
              <w:left w:val="single" w:sz="4" w:space="0" w:color="auto"/>
              <w:bottom w:val="single" w:sz="4" w:space="0" w:color="auto"/>
              <w:right w:val="single" w:sz="4" w:space="0" w:color="auto"/>
            </w:tcBorders>
            <w:vAlign w:val="center"/>
          </w:tcPr>
          <w:p w14:paraId="27FD43E4" w14:textId="77777777" w:rsidR="00B02E01" w:rsidRPr="006D4AA8" w:rsidRDefault="00B02E01" w:rsidP="00AE16C3">
            <w:pPr>
              <w:pStyle w:val="14"/>
              <w:shd w:val="clear" w:color="auto" w:fill="auto"/>
              <w:spacing w:line="256" w:lineRule="auto"/>
              <w:jc w:val="center"/>
              <w:rPr>
                <w:rStyle w:val="11pt"/>
                <w:rFonts w:cs="Times New Roman"/>
                <w:i w:val="0"/>
                <w:iCs/>
                <w:color w:val="auto"/>
                <w:sz w:val="24"/>
              </w:rPr>
            </w:pPr>
          </w:p>
        </w:tc>
        <w:tc>
          <w:tcPr>
            <w:tcW w:w="449" w:type="pct"/>
            <w:tcBorders>
              <w:top w:val="single" w:sz="4" w:space="0" w:color="auto"/>
              <w:left w:val="single" w:sz="4" w:space="0" w:color="auto"/>
              <w:bottom w:val="single" w:sz="4" w:space="0" w:color="auto"/>
              <w:right w:val="single" w:sz="4" w:space="0" w:color="auto"/>
            </w:tcBorders>
            <w:vAlign w:val="center"/>
            <w:hideMark/>
          </w:tcPr>
          <w:p w14:paraId="3A2237C7" w14:textId="77777777" w:rsidR="00B02E01" w:rsidRPr="006D4AA8" w:rsidRDefault="00B02E01" w:rsidP="00AE16C3">
            <w:pPr>
              <w:pStyle w:val="14"/>
              <w:shd w:val="clear" w:color="auto" w:fill="auto"/>
              <w:spacing w:line="256" w:lineRule="auto"/>
              <w:jc w:val="center"/>
              <w:rPr>
                <w:rStyle w:val="11pt"/>
                <w:rFonts w:ascii="Times New Roman" w:hAnsi="Times New Roman" w:cs="Times New Roman"/>
                <w:i w:val="0"/>
                <w:iCs/>
                <w:color w:val="auto"/>
                <w:sz w:val="24"/>
                <w:szCs w:val="24"/>
              </w:rPr>
            </w:pPr>
            <w:r w:rsidRPr="006D4AA8">
              <w:rPr>
                <w:rStyle w:val="11pt"/>
                <w:rFonts w:ascii="Times New Roman" w:hAnsi="Times New Roman" w:cs="Times New Roman"/>
                <w:i w:val="0"/>
                <w:iCs/>
                <w:color w:val="auto"/>
                <w:sz w:val="24"/>
                <w:szCs w:val="24"/>
              </w:rPr>
              <w:t>1</w:t>
            </w:r>
          </w:p>
        </w:tc>
        <w:tc>
          <w:tcPr>
            <w:tcW w:w="449" w:type="pct"/>
            <w:tcBorders>
              <w:top w:val="single" w:sz="4" w:space="0" w:color="auto"/>
              <w:left w:val="single" w:sz="4" w:space="0" w:color="auto"/>
              <w:bottom w:val="single" w:sz="4" w:space="0" w:color="auto"/>
              <w:right w:val="single" w:sz="4" w:space="0" w:color="auto"/>
            </w:tcBorders>
            <w:vAlign w:val="center"/>
          </w:tcPr>
          <w:p w14:paraId="4DC29EBD" w14:textId="77777777" w:rsidR="00B02E01" w:rsidRPr="006D4AA8" w:rsidRDefault="00B02E01" w:rsidP="00AE16C3">
            <w:pPr>
              <w:pStyle w:val="14"/>
              <w:shd w:val="clear" w:color="auto" w:fill="auto"/>
              <w:spacing w:line="256" w:lineRule="auto"/>
              <w:jc w:val="center"/>
              <w:rPr>
                <w:rStyle w:val="11pt"/>
                <w:rFonts w:ascii="Times New Roman" w:hAnsi="Times New Roman" w:cs="Times New Roman"/>
                <w:i w:val="0"/>
                <w:iCs/>
                <w:color w:val="auto"/>
                <w:sz w:val="24"/>
                <w:szCs w:val="24"/>
              </w:rPr>
            </w:pPr>
          </w:p>
        </w:tc>
      </w:tr>
      <w:tr w:rsidR="006D4AA8" w:rsidRPr="006D4AA8" w14:paraId="138D37A0" w14:textId="77777777" w:rsidTr="00B02E01">
        <w:tc>
          <w:tcPr>
            <w:tcW w:w="1116" w:type="pct"/>
            <w:tcBorders>
              <w:top w:val="single" w:sz="4" w:space="0" w:color="auto"/>
              <w:left w:val="single" w:sz="4" w:space="0" w:color="auto"/>
              <w:bottom w:val="single" w:sz="4" w:space="0" w:color="auto"/>
              <w:right w:val="single" w:sz="4" w:space="0" w:color="auto"/>
            </w:tcBorders>
            <w:vAlign w:val="center"/>
            <w:hideMark/>
          </w:tcPr>
          <w:p w14:paraId="369D8CD1" w14:textId="77777777" w:rsidR="00B02E01" w:rsidRPr="006D4AA8" w:rsidRDefault="00B02E01" w:rsidP="00AE16C3">
            <w:pPr>
              <w:spacing w:line="276" w:lineRule="auto"/>
              <w:ind w:left="-113" w:right="-113"/>
              <w:jc w:val="left"/>
            </w:pPr>
            <w:r w:rsidRPr="006D4AA8">
              <w:rPr>
                <w:rFonts w:ascii="Times New Roman" w:hAnsi="Times New Roman"/>
                <w:sz w:val="24"/>
                <w:szCs w:val="24"/>
                <w:lang w:val="uk-UA" w:eastAsia="ru-RU"/>
              </w:rPr>
              <w:t>Дубнівський водозабір</w:t>
            </w:r>
          </w:p>
        </w:tc>
        <w:tc>
          <w:tcPr>
            <w:tcW w:w="416" w:type="pct"/>
            <w:tcBorders>
              <w:top w:val="single" w:sz="4" w:space="0" w:color="auto"/>
              <w:left w:val="single" w:sz="4" w:space="0" w:color="auto"/>
              <w:bottom w:val="single" w:sz="4" w:space="0" w:color="auto"/>
              <w:right w:val="single" w:sz="4" w:space="0" w:color="auto"/>
            </w:tcBorders>
            <w:vAlign w:val="center"/>
            <w:hideMark/>
          </w:tcPr>
          <w:p w14:paraId="552FF88E" w14:textId="77777777" w:rsidR="00B02E01" w:rsidRPr="006D4AA8" w:rsidRDefault="00B02E01" w:rsidP="00AE16C3">
            <w:pPr>
              <w:spacing w:line="240" w:lineRule="auto"/>
              <w:jc w:val="center"/>
              <w:rPr>
                <w:rFonts w:ascii="Times New Roman" w:hAnsi="Times New Roman"/>
                <w:sz w:val="24"/>
                <w:szCs w:val="24"/>
                <w:lang w:val="uk-UA"/>
              </w:rPr>
            </w:pPr>
            <w:r w:rsidRPr="006D4AA8">
              <w:rPr>
                <w:rFonts w:ascii="Times New Roman" w:hAnsi="Times New Roman"/>
                <w:sz w:val="24"/>
                <w:szCs w:val="24"/>
                <w:lang w:val="uk-UA"/>
              </w:rPr>
              <w:t>ПВХ</w:t>
            </w:r>
          </w:p>
        </w:tc>
        <w:tc>
          <w:tcPr>
            <w:tcW w:w="375" w:type="pct"/>
            <w:tcBorders>
              <w:top w:val="single" w:sz="4" w:space="0" w:color="auto"/>
              <w:left w:val="single" w:sz="4" w:space="0" w:color="auto"/>
              <w:bottom w:val="single" w:sz="4" w:space="0" w:color="auto"/>
              <w:right w:val="single" w:sz="4" w:space="0" w:color="auto"/>
            </w:tcBorders>
            <w:vAlign w:val="center"/>
            <w:hideMark/>
          </w:tcPr>
          <w:p w14:paraId="2C5F3621" w14:textId="77777777" w:rsidR="00B02E01" w:rsidRPr="006D4AA8" w:rsidRDefault="00B02E01" w:rsidP="00AE16C3">
            <w:pPr>
              <w:spacing w:line="240" w:lineRule="auto"/>
              <w:jc w:val="center"/>
              <w:rPr>
                <w:rFonts w:ascii="Times New Roman" w:hAnsi="Times New Roman"/>
                <w:sz w:val="24"/>
                <w:szCs w:val="24"/>
                <w:lang w:val="uk-UA"/>
              </w:rPr>
            </w:pPr>
            <w:r w:rsidRPr="006D4AA8">
              <w:rPr>
                <w:rFonts w:ascii="Times New Roman" w:hAnsi="Times New Roman"/>
                <w:sz w:val="24"/>
                <w:szCs w:val="24"/>
                <w:lang w:val="uk-UA"/>
              </w:rPr>
              <w:t>400</w:t>
            </w:r>
          </w:p>
        </w:tc>
        <w:tc>
          <w:tcPr>
            <w:tcW w:w="527" w:type="pct"/>
            <w:tcBorders>
              <w:top w:val="single" w:sz="4" w:space="0" w:color="auto"/>
              <w:left w:val="single" w:sz="4" w:space="0" w:color="auto"/>
              <w:bottom w:val="single" w:sz="4" w:space="0" w:color="auto"/>
              <w:right w:val="single" w:sz="4" w:space="0" w:color="auto"/>
            </w:tcBorders>
            <w:vAlign w:val="center"/>
            <w:hideMark/>
          </w:tcPr>
          <w:p w14:paraId="5BAC61F5" w14:textId="77777777" w:rsidR="00B02E01" w:rsidRPr="006D4AA8" w:rsidRDefault="00B02E01" w:rsidP="00AE16C3">
            <w:pPr>
              <w:spacing w:line="240" w:lineRule="auto"/>
              <w:jc w:val="center"/>
              <w:rPr>
                <w:rFonts w:ascii="Times New Roman" w:hAnsi="Times New Roman"/>
                <w:spacing w:val="22"/>
                <w:sz w:val="24"/>
                <w:szCs w:val="24"/>
                <w:lang w:val="uk-UA"/>
              </w:rPr>
            </w:pPr>
            <w:r w:rsidRPr="006D4AA8">
              <w:rPr>
                <w:rFonts w:ascii="Times New Roman" w:hAnsi="Times New Roman"/>
                <w:spacing w:val="22"/>
                <w:sz w:val="24"/>
                <w:szCs w:val="24"/>
                <w:lang w:val="uk-UA"/>
              </w:rPr>
              <w:t>1997</w:t>
            </w:r>
          </w:p>
        </w:tc>
        <w:tc>
          <w:tcPr>
            <w:tcW w:w="563" w:type="pct"/>
            <w:tcBorders>
              <w:top w:val="single" w:sz="4" w:space="0" w:color="auto"/>
              <w:left w:val="single" w:sz="4" w:space="0" w:color="auto"/>
              <w:bottom w:val="single" w:sz="4" w:space="0" w:color="auto"/>
              <w:right w:val="single" w:sz="4" w:space="0" w:color="auto"/>
            </w:tcBorders>
            <w:vAlign w:val="center"/>
            <w:hideMark/>
          </w:tcPr>
          <w:p w14:paraId="7F36E943" w14:textId="77777777" w:rsidR="00B02E01" w:rsidRPr="006D4AA8" w:rsidRDefault="00B02E01" w:rsidP="00AE16C3">
            <w:pPr>
              <w:jc w:val="center"/>
              <w:rPr>
                <w:rFonts w:ascii="Times New Roman" w:hAnsi="Times New Roman"/>
                <w:sz w:val="24"/>
                <w:szCs w:val="24"/>
              </w:rPr>
            </w:pPr>
            <w:r w:rsidRPr="006D4AA8">
              <w:rPr>
                <w:rFonts w:ascii="Times New Roman" w:hAnsi="Times New Roman"/>
                <w:spacing w:val="22"/>
                <w:sz w:val="24"/>
                <w:szCs w:val="24"/>
                <w:lang w:val="uk-UA"/>
              </w:rPr>
              <w:t>35</w:t>
            </w:r>
          </w:p>
        </w:tc>
        <w:tc>
          <w:tcPr>
            <w:tcW w:w="682" w:type="pct"/>
            <w:tcBorders>
              <w:top w:val="single" w:sz="4" w:space="0" w:color="auto"/>
              <w:left w:val="single" w:sz="4" w:space="0" w:color="auto"/>
              <w:bottom w:val="single" w:sz="4" w:space="0" w:color="auto"/>
              <w:right w:val="single" w:sz="4" w:space="0" w:color="auto"/>
            </w:tcBorders>
            <w:vAlign w:val="center"/>
            <w:hideMark/>
          </w:tcPr>
          <w:p w14:paraId="789FB9CE" w14:textId="77777777" w:rsidR="00B02E01" w:rsidRPr="006D4AA8" w:rsidRDefault="00B02E01" w:rsidP="00AE16C3">
            <w:pPr>
              <w:spacing w:line="240" w:lineRule="auto"/>
              <w:jc w:val="center"/>
              <w:rPr>
                <w:rFonts w:ascii="Times New Roman" w:hAnsi="Times New Roman"/>
                <w:sz w:val="24"/>
                <w:szCs w:val="24"/>
                <w:vertAlign w:val="superscript"/>
                <w:lang w:val="uk-UA"/>
              </w:rPr>
            </w:pPr>
            <w:r w:rsidRPr="006D4AA8">
              <w:rPr>
                <w:rFonts w:ascii="Times New Roman" w:hAnsi="Times New Roman"/>
                <w:sz w:val="24"/>
                <w:szCs w:val="24"/>
                <w:lang w:val="uk-UA"/>
              </w:rPr>
              <w:t>3200</w:t>
            </w:r>
          </w:p>
        </w:tc>
        <w:tc>
          <w:tcPr>
            <w:tcW w:w="423" w:type="pct"/>
            <w:tcBorders>
              <w:top w:val="single" w:sz="4" w:space="0" w:color="auto"/>
              <w:left w:val="single" w:sz="4" w:space="0" w:color="auto"/>
              <w:bottom w:val="single" w:sz="4" w:space="0" w:color="auto"/>
              <w:right w:val="single" w:sz="4" w:space="0" w:color="auto"/>
            </w:tcBorders>
            <w:vAlign w:val="center"/>
          </w:tcPr>
          <w:p w14:paraId="22A80774" w14:textId="77777777" w:rsidR="00B02E01" w:rsidRPr="006D4AA8" w:rsidRDefault="00B02E01" w:rsidP="00AE16C3">
            <w:pPr>
              <w:spacing w:line="240" w:lineRule="auto"/>
              <w:jc w:val="center"/>
              <w:rPr>
                <w:rFonts w:ascii="Times New Roman" w:hAnsi="Times New Roman"/>
                <w:sz w:val="24"/>
                <w:szCs w:val="24"/>
                <w:lang w:val="ru-RU"/>
              </w:rPr>
            </w:pPr>
          </w:p>
        </w:tc>
        <w:tc>
          <w:tcPr>
            <w:tcW w:w="449" w:type="pct"/>
            <w:tcBorders>
              <w:top w:val="single" w:sz="4" w:space="0" w:color="auto"/>
              <w:left w:val="single" w:sz="4" w:space="0" w:color="auto"/>
              <w:bottom w:val="single" w:sz="4" w:space="0" w:color="auto"/>
              <w:right w:val="single" w:sz="4" w:space="0" w:color="auto"/>
            </w:tcBorders>
            <w:vAlign w:val="center"/>
            <w:hideMark/>
          </w:tcPr>
          <w:p w14:paraId="2332AB1C"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4</w:t>
            </w:r>
          </w:p>
        </w:tc>
        <w:tc>
          <w:tcPr>
            <w:tcW w:w="449" w:type="pct"/>
            <w:tcBorders>
              <w:top w:val="single" w:sz="4" w:space="0" w:color="auto"/>
              <w:left w:val="single" w:sz="4" w:space="0" w:color="auto"/>
              <w:bottom w:val="single" w:sz="4" w:space="0" w:color="auto"/>
              <w:right w:val="single" w:sz="4" w:space="0" w:color="auto"/>
            </w:tcBorders>
            <w:vAlign w:val="center"/>
            <w:hideMark/>
          </w:tcPr>
          <w:p w14:paraId="69DB0CF6"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4</w:t>
            </w:r>
          </w:p>
        </w:tc>
      </w:tr>
      <w:tr w:rsidR="006D4AA8" w:rsidRPr="006D4AA8" w14:paraId="7390B9D7" w14:textId="77777777" w:rsidTr="00B02E01">
        <w:tc>
          <w:tcPr>
            <w:tcW w:w="1116" w:type="pct"/>
            <w:tcBorders>
              <w:top w:val="single" w:sz="4" w:space="0" w:color="auto"/>
              <w:left w:val="single" w:sz="4" w:space="0" w:color="auto"/>
              <w:bottom w:val="single" w:sz="4" w:space="0" w:color="auto"/>
              <w:right w:val="single" w:sz="4" w:space="0" w:color="auto"/>
            </w:tcBorders>
            <w:vAlign w:val="center"/>
            <w:hideMark/>
          </w:tcPr>
          <w:p w14:paraId="2B9BAB13" w14:textId="77777777" w:rsidR="00B02E01" w:rsidRPr="006D4AA8" w:rsidRDefault="00B02E01" w:rsidP="00AE16C3">
            <w:pPr>
              <w:spacing w:line="276" w:lineRule="auto"/>
              <w:ind w:left="-113" w:right="-113"/>
              <w:jc w:val="left"/>
              <w:rPr>
                <w:rFonts w:ascii="Times New Roman" w:hAnsi="Times New Roman"/>
                <w:sz w:val="24"/>
                <w:szCs w:val="24"/>
                <w:lang w:val="uk-UA"/>
              </w:rPr>
            </w:pPr>
            <w:r w:rsidRPr="006D4AA8">
              <w:rPr>
                <w:rFonts w:ascii="Times New Roman" w:hAnsi="Times New Roman"/>
                <w:sz w:val="24"/>
                <w:szCs w:val="24"/>
                <w:lang w:val="uk-UA" w:eastAsia="ru-RU"/>
              </w:rPr>
              <w:t>Дубнівський водозабір</w:t>
            </w:r>
          </w:p>
        </w:tc>
        <w:tc>
          <w:tcPr>
            <w:tcW w:w="416" w:type="pct"/>
            <w:tcBorders>
              <w:top w:val="single" w:sz="4" w:space="0" w:color="auto"/>
              <w:left w:val="single" w:sz="4" w:space="0" w:color="auto"/>
              <w:bottom w:val="single" w:sz="4" w:space="0" w:color="auto"/>
              <w:right w:val="single" w:sz="4" w:space="0" w:color="auto"/>
            </w:tcBorders>
            <w:vAlign w:val="center"/>
            <w:hideMark/>
          </w:tcPr>
          <w:p w14:paraId="0DFEC95A" w14:textId="77777777" w:rsidR="00B02E01" w:rsidRPr="006D4AA8" w:rsidRDefault="00B02E01" w:rsidP="00AE16C3">
            <w:pPr>
              <w:spacing w:line="240" w:lineRule="auto"/>
              <w:jc w:val="center"/>
              <w:rPr>
                <w:rFonts w:ascii="Times New Roman" w:hAnsi="Times New Roman"/>
                <w:sz w:val="24"/>
                <w:szCs w:val="24"/>
                <w:lang w:val="uk-UA"/>
              </w:rPr>
            </w:pPr>
            <w:r w:rsidRPr="006D4AA8">
              <w:rPr>
                <w:rFonts w:ascii="Times New Roman" w:hAnsi="Times New Roman"/>
                <w:sz w:val="24"/>
                <w:szCs w:val="24"/>
                <w:lang w:val="uk-UA"/>
              </w:rPr>
              <w:t>сталь</w:t>
            </w:r>
          </w:p>
        </w:tc>
        <w:tc>
          <w:tcPr>
            <w:tcW w:w="375" w:type="pct"/>
            <w:tcBorders>
              <w:top w:val="single" w:sz="4" w:space="0" w:color="auto"/>
              <w:left w:val="single" w:sz="4" w:space="0" w:color="auto"/>
              <w:bottom w:val="single" w:sz="4" w:space="0" w:color="auto"/>
              <w:right w:val="single" w:sz="4" w:space="0" w:color="auto"/>
            </w:tcBorders>
            <w:vAlign w:val="center"/>
            <w:hideMark/>
          </w:tcPr>
          <w:p w14:paraId="027F462F" w14:textId="77777777" w:rsidR="00B02E01" w:rsidRPr="006D4AA8" w:rsidRDefault="00B02E01" w:rsidP="00AE16C3">
            <w:pPr>
              <w:spacing w:line="240" w:lineRule="auto"/>
              <w:jc w:val="center"/>
              <w:rPr>
                <w:rFonts w:ascii="Times New Roman" w:hAnsi="Times New Roman"/>
                <w:sz w:val="24"/>
                <w:szCs w:val="24"/>
                <w:lang w:val="uk-UA"/>
              </w:rPr>
            </w:pPr>
            <w:r w:rsidRPr="006D4AA8">
              <w:rPr>
                <w:rFonts w:ascii="Times New Roman" w:hAnsi="Times New Roman"/>
                <w:sz w:val="24"/>
                <w:szCs w:val="24"/>
                <w:lang w:val="uk-UA"/>
              </w:rPr>
              <w:t>50</w:t>
            </w:r>
          </w:p>
        </w:tc>
        <w:tc>
          <w:tcPr>
            <w:tcW w:w="527" w:type="pct"/>
            <w:tcBorders>
              <w:top w:val="single" w:sz="4" w:space="0" w:color="auto"/>
              <w:left w:val="single" w:sz="4" w:space="0" w:color="auto"/>
              <w:bottom w:val="single" w:sz="4" w:space="0" w:color="auto"/>
              <w:right w:val="single" w:sz="4" w:space="0" w:color="auto"/>
            </w:tcBorders>
            <w:vAlign w:val="center"/>
            <w:hideMark/>
          </w:tcPr>
          <w:p w14:paraId="67B42D4C" w14:textId="77777777" w:rsidR="00B02E01" w:rsidRPr="006D4AA8" w:rsidRDefault="00B02E01" w:rsidP="00AE16C3">
            <w:pPr>
              <w:spacing w:line="240" w:lineRule="auto"/>
              <w:jc w:val="center"/>
              <w:rPr>
                <w:rFonts w:ascii="Times New Roman" w:hAnsi="Times New Roman"/>
                <w:spacing w:val="22"/>
                <w:sz w:val="24"/>
                <w:szCs w:val="24"/>
                <w:lang w:val="uk-UA"/>
              </w:rPr>
            </w:pPr>
            <w:r w:rsidRPr="006D4AA8">
              <w:rPr>
                <w:rFonts w:ascii="Times New Roman" w:hAnsi="Times New Roman"/>
                <w:spacing w:val="22"/>
                <w:sz w:val="24"/>
                <w:szCs w:val="24"/>
                <w:lang w:val="uk-UA"/>
              </w:rPr>
              <w:t>1937</w:t>
            </w:r>
          </w:p>
        </w:tc>
        <w:tc>
          <w:tcPr>
            <w:tcW w:w="563" w:type="pct"/>
            <w:tcBorders>
              <w:top w:val="single" w:sz="4" w:space="0" w:color="auto"/>
              <w:left w:val="single" w:sz="4" w:space="0" w:color="auto"/>
              <w:bottom w:val="single" w:sz="4" w:space="0" w:color="auto"/>
              <w:right w:val="single" w:sz="4" w:space="0" w:color="auto"/>
            </w:tcBorders>
            <w:vAlign w:val="center"/>
            <w:hideMark/>
          </w:tcPr>
          <w:p w14:paraId="063AAD9C" w14:textId="77777777" w:rsidR="00B02E01" w:rsidRPr="006D4AA8" w:rsidRDefault="00B02E01" w:rsidP="00AE16C3">
            <w:pPr>
              <w:jc w:val="center"/>
              <w:rPr>
                <w:rFonts w:ascii="Times New Roman" w:hAnsi="Times New Roman"/>
                <w:sz w:val="24"/>
                <w:szCs w:val="24"/>
              </w:rPr>
            </w:pPr>
            <w:r w:rsidRPr="006D4AA8">
              <w:rPr>
                <w:rFonts w:ascii="Times New Roman" w:hAnsi="Times New Roman"/>
                <w:spacing w:val="22"/>
                <w:sz w:val="24"/>
                <w:szCs w:val="24"/>
                <w:lang w:val="uk-UA"/>
              </w:rPr>
              <w:t>34</w:t>
            </w:r>
          </w:p>
        </w:tc>
        <w:tc>
          <w:tcPr>
            <w:tcW w:w="682" w:type="pct"/>
            <w:tcBorders>
              <w:top w:val="single" w:sz="4" w:space="0" w:color="auto"/>
              <w:left w:val="single" w:sz="4" w:space="0" w:color="auto"/>
              <w:bottom w:val="single" w:sz="4" w:space="0" w:color="auto"/>
              <w:right w:val="single" w:sz="4" w:space="0" w:color="auto"/>
            </w:tcBorders>
            <w:vAlign w:val="center"/>
            <w:hideMark/>
          </w:tcPr>
          <w:p w14:paraId="1422DA7E" w14:textId="77777777" w:rsidR="00B02E01" w:rsidRPr="006D4AA8" w:rsidRDefault="00B02E01" w:rsidP="00AE16C3">
            <w:pPr>
              <w:spacing w:line="240" w:lineRule="auto"/>
              <w:jc w:val="center"/>
              <w:rPr>
                <w:rFonts w:ascii="Times New Roman" w:hAnsi="Times New Roman"/>
                <w:sz w:val="24"/>
                <w:szCs w:val="24"/>
                <w:lang w:val="uk-UA"/>
              </w:rPr>
            </w:pPr>
            <w:r w:rsidRPr="006D4AA8">
              <w:rPr>
                <w:rFonts w:ascii="Times New Roman" w:hAnsi="Times New Roman"/>
                <w:sz w:val="24"/>
                <w:szCs w:val="24"/>
                <w:lang w:val="uk-UA"/>
              </w:rPr>
              <w:t>64</w:t>
            </w:r>
          </w:p>
        </w:tc>
        <w:tc>
          <w:tcPr>
            <w:tcW w:w="423" w:type="pct"/>
            <w:tcBorders>
              <w:top w:val="single" w:sz="4" w:space="0" w:color="auto"/>
              <w:left w:val="single" w:sz="4" w:space="0" w:color="auto"/>
              <w:bottom w:val="single" w:sz="4" w:space="0" w:color="auto"/>
              <w:right w:val="single" w:sz="4" w:space="0" w:color="auto"/>
            </w:tcBorders>
            <w:vAlign w:val="center"/>
          </w:tcPr>
          <w:p w14:paraId="1824DCAE" w14:textId="77777777" w:rsidR="00B02E01" w:rsidRPr="006D4AA8" w:rsidRDefault="00B02E01" w:rsidP="00AE16C3">
            <w:pPr>
              <w:pStyle w:val="14"/>
              <w:shd w:val="clear" w:color="auto" w:fill="auto"/>
              <w:spacing w:line="256" w:lineRule="auto"/>
              <w:jc w:val="center"/>
              <w:rPr>
                <w:rStyle w:val="11pt"/>
                <w:rFonts w:cs="Times New Roman"/>
                <w:i w:val="0"/>
                <w:iCs/>
                <w:color w:val="auto"/>
                <w:sz w:val="24"/>
              </w:rPr>
            </w:pPr>
          </w:p>
        </w:tc>
        <w:tc>
          <w:tcPr>
            <w:tcW w:w="449" w:type="pct"/>
            <w:tcBorders>
              <w:top w:val="single" w:sz="4" w:space="0" w:color="auto"/>
              <w:left w:val="single" w:sz="4" w:space="0" w:color="auto"/>
              <w:bottom w:val="single" w:sz="4" w:space="0" w:color="auto"/>
              <w:right w:val="single" w:sz="4" w:space="0" w:color="auto"/>
            </w:tcBorders>
            <w:vAlign w:val="center"/>
          </w:tcPr>
          <w:p w14:paraId="5932CEEF" w14:textId="77777777" w:rsidR="00B02E01" w:rsidRPr="006D4AA8" w:rsidRDefault="00B02E01" w:rsidP="00AE16C3">
            <w:pPr>
              <w:pStyle w:val="14"/>
              <w:shd w:val="clear" w:color="auto" w:fill="auto"/>
              <w:spacing w:line="256" w:lineRule="auto"/>
              <w:jc w:val="center"/>
              <w:rPr>
                <w:rStyle w:val="11pt"/>
                <w:rFonts w:ascii="Times New Roman" w:hAnsi="Times New Roman" w:cs="Times New Roman"/>
                <w:i w:val="0"/>
                <w:iCs/>
                <w:color w:val="auto"/>
                <w:sz w:val="24"/>
                <w:szCs w:val="24"/>
              </w:rPr>
            </w:pPr>
          </w:p>
        </w:tc>
        <w:tc>
          <w:tcPr>
            <w:tcW w:w="449" w:type="pct"/>
            <w:tcBorders>
              <w:top w:val="single" w:sz="4" w:space="0" w:color="auto"/>
              <w:left w:val="single" w:sz="4" w:space="0" w:color="auto"/>
              <w:bottom w:val="single" w:sz="4" w:space="0" w:color="auto"/>
              <w:right w:val="single" w:sz="4" w:space="0" w:color="auto"/>
            </w:tcBorders>
            <w:vAlign w:val="center"/>
          </w:tcPr>
          <w:p w14:paraId="0D398ADB" w14:textId="77777777" w:rsidR="00B02E01" w:rsidRPr="006D4AA8" w:rsidRDefault="00B02E01" w:rsidP="00AE16C3">
            <w:pPr>
              <w:pStyle w:val="14"/>
              <w:shd w:val="clear" w:color="auto" w:fill="auto"/>
              <w:spacing w:line="256" w:lineRule="auto"/>
              <w:jc w:val="center"/>
              <w:rPr>
                <w:rStyle w:val="11pt"/>
                <w:rFonts w:ascii="Times New Roman" w:hAnsi="Times New Roman" w:cs="Times New Roman"/>
                <w:i w:val="0"/>
                <w:iCs/>
                <w:color w:val="auto"/>
                <w:sz w:val="24"/>
                <w:szCs w:val="24"/>
              </w:rPr>
            </w:pPr>
          </w:p>
        </w:tc>
      </w:tr>
      <w:tr w:rsidR="006D4AA8" w:rsidRPr="006D4AA8" w14:paraId="7DF8C5C5" w14:textId="77777777" w:rsidTr="00B02E01">
        <w:tc>
          <w:tcPr>
            <w:tcW w:w="1116" w:type="pct"/>
            <w:tcBorders>
              <w:top w:val="single" w:sz="4" w:space="0" w:color="auto"/>
              <w:left w:val="single" w:sz="4" w:space="0" w:color="auto"/>
              <w:bottom w:val="single" w:sz="4" w:space="0" w:color="auto"/>
              <w:right w:val="single" w:sz="4" w:space="0" w:color="auto"/>
            </w:tcBorders>
            <w:vAlign w:val="center"/>
            <w:hideMark/>
          </w:tcPr>
          <w:p w14:paraId="1236557C" w14:textId="77777777" w:rsidR="00B02E01" w:rsidRPr="006D4AA8" w:rsidRDefault="00B02E01" w:rsidP="00AE16C3">
            <w:pPr>
              <w:spacing w:line="276" w:lineRule="auto"/>
              <w:ind w:left="-113" w:right="-113"/>
              <w:jc w:val="left"/>
            </w:pPr>
            <w:r w:rsidRPr="006D4AA8">
              <w:rPr>
                <w:rFonts w:ascii="Times New Roman" w:hAnsi="Times New Roman"/>
                <w:sz w:val="24"/>
                <w:szCs w:val="24"/>
                <w:lang w:val="uk-UA"/>
              </w:rPr>
              <w:t xml:space="preserve">Омелянівський </w:t>
            </w:r>
            <w:r w:rsidRPr="006D4AA8">
              <w:rPr>
                <w:rFonts w:ascii="Times New Roman" w:hAnsi="Times New Roman"/>
                <w:sz w:val="24"/>
                <w:szCs w:val="24"/>
                <w:lang w:val="uk-UA" w:eastAsia="ru-RU"/>
              </w:rPr>
              <w:t>водозабір</w:t>
            </w:r>
          </w:p>
        </w:tc>
        <w:tc>
          <w:tcPr>
            <w:tcW w:w="416" w:type="pct"/>
            <w:tcBorders>
              <w:top w:val="single" w:sz="4" w:space="0" w:color="auto"/>
              <w:left w:val="single" w:sz="4" w:space="0" w:color="auto"/>
              <w:bottom w:val="single" w:sz="4" w:space="0" w:color="auto"/>
              <w:right w:val="single" w:sz="4" w:space="0" w:color="auto"/>
            </w:tcBorders>
            <w:vAlign w:val="center"/>
            <w:hideMark/>
          </w:tcPr>
          <w:p w14:paraId="497A2A92" w14:textId="77777777" w:rsidR="00B02E01" w:rsidRPr="006D4AA8" w:rsidRDefault="00B02E01" w:rsidP="00AE16C3">
            <w:pPr>
              <w:spacing w:line="240" w:lineRule="auto"/>
              <w:jc w:val="center"/>
              <w:rPr>
                <w:rFonts w:ascii="Times New Roman" w:hAnsi="Times New Roman"/>
                <w:sz w:val="24"/>
                <w:szCs w:val="24"/>
              </w:rPr>
            </w:pPr>
            <w:r w:rsidRPr="006D4AA8">
              <w:rPr>
                <w:rFonts w:ascii="Times New Roman" w:hAnsi="Times New Roman"/>
                <w:sz w:val="24"/>
                <w:szCs w:val="24"/>
                <w:lang w:val="uk-UA"/>
              </w:rPr>
              <w:t>сталь</w:t>
            </w:r>
          </w:p>
        </w:tc>
        <w:tc>
          <w:tcPr>
            <w:tcW w:w="375" w:type="pct"/>
            <w:tcBorders>
              <w:top w:val="single" w:sz="4" w:space="0" w:color="auto"/>
              <w:left w:val="single" w:sz="4" w:space="0" w:color="auto"/>
              <w:bottom w:val="single" w:sz="4" w:space="0" w:color="auto"/>
              <w:right w:val="single" w:sz="4" w:space="0" w:color="auto"/>
            </w:tcBorders>
            <w:vAlign w:val="center"/>
            <w:hideMark/>
          </w:tcPr>
          <w:p w14:paraId="6EC0098A" w14:textId="77777777" w:rsidR="00B02E01" w:rsidRPr="006D4AA8" w:rsidRDefault="00B02E01" w:rsidP="00AE16C3">
            <w:pPr>
              <w:spacing w:line="240" w:lineRule="auto"/>
              <w:jc w:val="center"/>
              <w:rPr>
                <w:rFonts w:ascii="Times New Roman" w:hAnsi="Times New Roman"/>
                <w:sz w:val="24"/>
                <w:szCs w:val="24"/>
                <w:lang w:val="uk-UA"/>
              </w:rPr>
            </w:pPr>
            <w:r w:rsidRPr="006D4AA8">
              <w:rPr>
                <w:rFonts w:ascii="Times New Roman" w:hAnsi="Times New Roman"/>
                <w:sz w:val="24"/>
                <w:szCs w:val="24"/>
                <w:lang w:val="uk-UA"/>
              </w:rPr>
              <w:t>150</w:t>
            </w:r>
          </w:p>
        </w:tc>
        <w:tc>
          <w:tcPr>
            <w:tcW w:w="527" w:type="pct"/>
            <w:tcBorders>
              <w:top w:val="single" w:sz="4" w:space="0" w:color="auto"/>
              <w:left w:val="single" w:sz="4" w:space="0" w:color="auto"/>
              <w:bottom w:val="single" w:sz="4" w:space="0" w:color="auto"/>
              <w:right w:val="single" w:sz="4" w:space="0" w:color="auto"/>
            </w:tcBorders>
            <w:vAlign w:val="center"/>
            <w:hideMark/>
          </w:tcPr>
          <w:p w14:paraId="583ADF8E" w14:textId="77777777" w:rsidR="00B02E01" w:rsidRPr="006D4AA8" w:rsidRDefault="00B02E01" w:rsidP="00AE16C3">
            <w:pPr>
              <w:spacing w:line="240" w:lineRule="auto"/>
              <w:jc w:val="center"/>
              <w:rPr>
                <w:rFonts w:ascii="Times New Roman" w:hAnsi="Times New Roman"/>
                <w:spacing w:val="22"/>
                <w:sz w:val="24"/>
                <w:szCs w:val="24"/>
                <w:lang w:val="uk-UA"/>
              </w:rPr>
            </w:pPr>
            <w:r w:rsidRPr="006D4AA8">
              <w:rPr>
                <w:rFonts w:ascii="Times New Roman" w:hAnsi="Times New Roman"/>
                <w:spacing w:val="22"/>
                <w:sz w:val="24"/>
                <w:szCs w:val="24"/>
                <w:lang w:val="uk-UA"/>
              </w:rPr>
              <w:t>1954</w:t>
            </w:r>
          </w:p>
        </w:tc>
        <w:tc>
          <w:tcPr>
            <w:tcW w:w="563" w:type="pct"/>
            <w:tcBorders>
              <w:top w:val="single" w:sz="4" w:space="0" w:color="auto"/>
              <w:left w:val="single" w:sz="4" w:space="0" w:color="auto"/>
              <w:bottom w:val="single" w:sz="4" w:space="0" w:color="auto"/>
              <w:right w:val="single" w:sz="4" w:space="0" w:color="auto"/>
            </w:tcBorders>
            <w:vAlign w:val="center"/>
            <w:hideMark/>
          </w:tcPr>
          <w:p w14:paraId="659F1E21" w14:textId="77777777" w:rsidR="00B02E01" w:rsidRPr="006D4AA8" w:rsidRDefault="00B02E01" w:rsidP="00AE16C3">
            <w:pPr>
              <w:jc w:val="center"/>
              <w:rPr>
                <w:rFonts w:ascii="Times New Roman" w:hAnsi="Times New Roman"/>
                <w:sz w:val="24"/>
                <w:szCs w:val="24"/>
              </w:rPr>
            </w:pPr>
            <w:r w:rsidRPr="006D4AA8">
              <w:rPr>
                <w:rFonts w:ascii="Times New Roman" w:hAnsi="Times New Roman"/>
                <w:spacing w:val="22"/>
                <w:sz w:val="24"/>
                <w:szCs w:val="24"/>
                <w:lang w:val="uk-UA"/>
              </w:rPr>
              <w:t>36</w:t>
            </w:r>
          </w:p>
        </w:tc>
        <w:tc>
          <w:tcPr>
            <w:tcW w:w="682" w:type="pct"/>
            <w:tcBorders>
              <w:top w:val="single" w:sz="4" w:space="0" w:color="auto"/>
              <w:left w:val="single" w:sz="4" w:space="0" w:color="auto"/>
              <w:bottom w:val="single" w:sz="4" w:space="0" w:color="auto"/>
              <w:right w:val="single" w:sz="4" w:space="0" w:color="auto"/>
            </w:tcBorders>
            <w:vAlign w:val="center"/>
            <w:hideMark/>
          </w:tcPr>
          <w:p w14:paraId="2453C623" w14:textId="77777777" w:rsidR="00B02E01" w:rsidRPr="006D4AA8" w:rsidRDefault="00B02E01" w:rsidP="00AE16C3">
            <w:pPr>
              <w:spacing w:line="240" w:lineRule="auto"/>
              <w:jc w:val="center"/>
              <w:rPr>
                <w:rFonts w:ascii="Times New Roman" w:hAnsi="Times New Roman"/>
                <w:sz w:val="24"/>
                <w:szCs w:val="24"/>
                <w:lang w:val="uk-UA"/>
              </w:rPr>
            </w:pPr>
            <w:r w:rsidRPr="006D4AA8">
              <w:rPr>
                <w:rFonts w:ascii="Times New Roman" w:hAnsi="Times New Roman"/>
                <w:sz w:val="24"/>
                <w:szCs w:val="24"/>
                <w:lang w:val="uk-UA"/>
              </w:rPr>
              <w:t>150</w:t>
            </w:r>
          </w:p>
        </w:tc>
        <w:tc>
          <w:tcPr>
            <w:tcW w:w="423" w:type="pct"/>
            <w:tcBorders>
              <w:top w:val="single" w:sz="4" w:space="0" w:color="auto"/>
              <w:left w:val="single" w:sz="4" w:space="0" w:color="auto"/>
              <w:bottom w:val="single" w:sz="4" w:space="0" w:color="auto"/>
              <w:right w:val="single" w:sz="4" w:space="0" w:color="auto"/>
            </w:tcBorders>
            <w:vAlign w:val="center"/>
          </w:tcPr>
          <w:p w14:paraId="3CE4E0A4" w14:textId="77777777" w:rsidR="00B02E01" w:rsidRPr="006D4AA8" w:rsidRDefault="00B02E01" w:rsidP="00AE16C3">
            <w:pPr>
              <w:spacing w:line="240" w:lineRule="auto"/>
              <w:jc w:val="center"/>
              <w:rPr>
                <w:rFonts w:ascii="Times New Roman" w:hAnsi="Times New Roman"/>
                <w:sz w:val="24"/>
                <w:szCs w:val="24"/>
                <w:lang w:val="ru-RU"/>
              </w:rPr>
            </w:pPr>
          </w:p>
        </w:tc>
        <w:tc>
          <w:tcPr>
            <w:tcW w:w="449" w:type="pct"/>
            <w:tcBorders>
              <w:top w:val="single" w:sz="4" w:space="0" w:color="auto"/>
              <w:left w:val="single" w:sz="4" w:space="0" w:color="auto"/>
              <w:bottom w:val="single" w:sz="4" w:space="0" w:color="auto"/>
              <w:right w:val="single" w:sz="4" w:space="0" w:color="auto"/>
            </w:tcBorders>
            <w:vAlign w:val="center"/>
            <w:hideMark/>
          </w:tcPr>
          <w:p w14:paraId="338AC8B3"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2</w:t>
            </w:r>
          </w:p>
        </w:tc>
        <w:tc>
          <w:tcPr>
            <w:tcW w:w="449" w:type="pct"/>
            <w:tcBorders>
              <w:top w:val="single" w:sz="4" w:space="0" w:color="auto"/>
              <w:left w:val="single" w:sz="4" w:space="0" w:color="auto"/>
              <w:bottom w:val="single" w:sz="4" w:space="0" w:color="auto"/>
              <w:right w:val="single" w:sz="4" w:space="0" w:color="auto"/>
            </w:tcBorders>
            <w:vAlign w:val="center"/>
          </w:tcPr>
          <w:p w14:paraId="6E423BB0" w14:textId="77777777" w:rsidR="00B02E01" w:rsidRPr="006D4AA8" w:rsidRDefault="00B02E01" w:rsidP="00AE16C3">
            <w:pPr>
              <w:jc w:val="center"/>
              <w:rPr>
                <w:rFonts w:ascii="Times New Roman" w:hAnsi="Times New Roman"/>
                <w:sz w:val="24"/>
                <w:szCs w:val="24"/>
              </w:rPr>
            </w:pPr>
          </w:p>
        </w:tc>
      </w:tr>
      <w:tr w:rsidR="006D4AA8" w:rsidRPr="006D4AA8" w14:paraId="063E495E" w14:textId="77777777" w:rsidTr="00B02E01">
        <w:tc>
          <w:tcPr>
            <w:tcW w:w="1116" w:type="pct"/>
            <w:tcBorders>
              <w:top w:val="single" w:sz="4" w:space="0" w:color="auto"/>
              <w:left w:val="single" w:sz="4" w:space="0" w:color="auto"/>
              <w:bottom w:val="single" w:sz="4" w:space="0" w:color="auto"/>
              <w:right w:val="single" w:sz="4" w:space="0" w:color="auto"/>
            </w:tcBorders>
            <w:vAlign w:val="center"/>
            <w:hideMark/>
          </w:tcPr>
          <w:p w14:paraId="4BC81A11" w14:textId="77777777" w:rsidR="00B02E01" w:rsidRPr="006D4AA8" w:rsidRDefault="00B02E01" w:rsidP="00AE16C3">
            <w:pPr>
              <w:spacing w:line="276" w:lineRule="auto"/>
              <w:ind w:left="-113" w:right="-113"/>
              <w:jc w:val="left"/>
              <w:rPr>
                <w:rFonts w:ascii="Times New Roman" w:hAnsi="Times New Roman"/>
                <w:sz w:val="24"/>
                <w:szCs w:val="24"/>
                <w:lang w:val="uk-UA"/>
              </w:rPr>
            </w:pPr>
            <w:r w:rsidRPr="006D4AA8">
              <w:rPr>
                <w:rFonts w:ascii="Times New Roman" w:hAnsi="Times New Roman"/>
                <w:sz w:val="24"/>
                <w:szCs w:val="24"/>
                <w:lang w:val="uk-UA" w:eastAsia="ru-RU"/>
              </w:rPr>
              <w:t>Дубнівський водозабір</w:t>
            </w:r>
          </w:p>
        </w:tc>
        <w:tc>
          <w:tcPr>
            <w:tcW w:w="416" w:type="pct"/>
            <w:tcBorders>
              <w:top w:val="single" w:sz="4" w:space="0" w:color="auto"/>
              <w:left w:val="single" w:sz="4" w:space="0" w:color="auto"/>
              <w:bottom w:val="single" w:sz="4" w:space="0" w:color="auto"/>
              <w:right w:val="single" w:sz="4" w:space="0" w:color="auto"/>
            </w:tcBorders>
            <w:vAlign w:val="center"/>
            <w:hideMark/>
          </w:tcPr>
          <w:p w14:paraId="569CCF9F" w14:textId="77777777" w:rsidR="00B02E01" w:rsidRPr="006D4AA8" w:rsidRDefault="00B02E01" w:rsidP="00AE16C3">
            <w:pPr>
              <w:spacing w:line="240" w:lineRule="auto"/>
              <w:jc w:val="center"/>
              <w:rPr>
                <w:rFonts w:ascii="Times New Roman" w:hAnsi="Times New Roman"/>
                <w:sz w:val="24"/>
                <w:szCs w:val="24"/>
                <w:lang w:val="ru-RU"/>
              </w:rPr>
            </w:pPr>
            <w:r w:rsidRPr="006D4AA8">
              <w:rPr>
                <w:rFonts w:ascii="Times New Roman" w:hAnsi="Times New Roman"/>
                <w:sz w:val="24"/>
                <w:szCs w:val="24"/>
                <w:lang w:val="uk-UA"/>
              </w:rPr>
              <w:t>сталь</w:t>
            </w:r>
          </w:p>
        </w:tc>
        <w:tc>
          <w:tcPr>
            <w:tcW w:w="375" w:type="pct"/>
            <w:tcBorders>
              <w:top w:val="single" w:sz="4" w:space="0" w:color="auto"/>
              <w:left w:val="single" w:sz="4" w:space="0" w:color="auto"/>
              <w:bottom w:val="single" w:sz="4" w:space="0" w:color="auto"/>
              <w:right w:val="single" w:sz="4" w:space="0" w:color="auto"/>
            </w:tcBorders>
            <w:vAlign w:val="center"/>
            <w:hideMark/>
          </w:tcPr>
          <w:p w14:paraId="58D5F19C" w14:textId="77777777" w:rsidR="00B02E01" w:rsidRPr="006D4AA8" w:rsidRDefault="00B02E01" w:rsidP="00AE16C3">
            <w:pPr>
              <w:spacing w:line="240" w:lineRule="auto"/>
              <w:jc w:val="center"/>
              <w:rPr>
                <w:rFonts w:ascii="Times New Roman" w:hAnsi="Times New Roman"/>
                <w:sz w:val="24"/>
                <w:szCs w:val="24"/>
                <w:lang w:val="uk-UA"/>
              </w:rPr>
            </w:pPr>
            <w:r w:rsidRPr="006D4AA8">
              <w:rPr>
                <w:rFonts w:ascii="Times New Roman" w:hAnsi="Times New Roman"/>
                <w:sz w:val="24"/>
                <w:szCs w:val="24"/>
                <w:lang w:val="uk-UA"/>
              </w:rPr>
              <w:t>150</w:t>
            </w:r>
          </w:p>
        </w:tc>
        <w:tc>
          <w:tcPr>
            <w:tcW w:w="527" w:type="pct"/>
            <w:tcBorders>
              <w:top w:val="single" w:sz="4" w:space="0" w:color="auto"/>
              <w:left w:val="single" w:sz="4" w:space="0" w:color="auto"/>
              <w:bottom w:val="single" w:sz="4" w:space="0" w:color="auto"/>
              <w:right w:val="single" w:sz="4" w:space="0" w:color="auto"/>
            </w:tcBorders>
            <w:vAlign w:val="center"/>
            <w:hideMark/>
          </w:tcPr>
          <w:p w14:paraId="22A2C843" w14:textId="77777777" w:rsidR="00B02E01" w:rsidRPr="006D4AA8" w:rsidRDefault="00B02E01" w:rsidP="00AE16C3">
            <w:pPr>
              <w:spacing w:line="240" w:lineRule="auto"/>
              <w:jc w:val="center"/>
              <w:rPr>
                <w:rFonts w:ascii="Times New Roman" w:hAnsi="Times New Roman"/>
                <w:spacing w:val="22"/>
                <w:sz w:val="24"/>
                <w:szCs w:val="24"/>
                <w:lang w:val="uk-UA"/>
              </w:rPr>
            </w:pPr>
            <w:r w:rsidRPr="006D4AA8">
              <w:rPr>
                <w:rFonts w:ascii="Times New Roman" w:hAnsi="Times New Roman"/>
                <w:spacing w:val="22"/>
                <w:sz w:val="24"/>
                <w:szCs w:val="24"/>
                <w:lang w:val="uk-UA"/>
              </w:rPr>
              <w:t>1936</w:t>
            </w:r>
          </w:p>
        </w:tc>
        <w:tc>
          <w:tcPr>
            <w:tcW w:w="563" w:type="pct"/>
            <w:tcBorders>
              <w:top w:val="single" w:sz="4" w:space="0" w:color="auto"/>
              <w:left w:val="single" w:sz="4" w:space="0" w:color="auto"/>
              <w:bottom w:val="single" w:sz="4" w:space="0" w:color="auto"/>
              <w:right w:val="single" w:sz="4" w:space="0" w:color="auto"/>
            </w:tcBorders>
            <w:vAlign w:val="center"/>
            <w:hideMark/>
          </w:tcPr>
          <w:p w14:paraId="59E97CF8" w14:textId="77777777" w:rsidR="00B02E01" w:rsidRPr="006D4AA8" w:rsidRDefault="00B02E01" w:rsidP="00AE16C3">
            <w:pPr>
              <w:jc w:val="center"/>
              <w:rPr>
                <w:rFonts w:ascii="Times New Roman" w:hAnsi="Times New Roman"/>
                <w:sz w:val="24"/>
                <w:szCs w:val="24"/>
              </w:rPr>
            </w:pPr>
            <w:r w:rsidRPr="006D4AA8">
              <w:rPr>
                <w:rFonts w:ascii="Times New Roman" w:hAnsi="Times New Roman"/>
                <w:spacing w:val="22"/>
                <w:sz w:val="24"/>
                <w:szCs w:val="24"/>
                <w:lang w:val="uk-UA"/>
              </w:rPr>
              <w:t>36</w:t>
            </w:r>
          </w:p>
        </w:tc>
        <w:tc>
          <w:tcPr>
            <w:tcW w:w="682" w:type="pct"/>
            <w:tcBorders>
              <w:top w:val="single" w:sz="4" w:space="0" w:color="auto"/>
              <w:left w:val="single" w:sz="4" w:space="0" w:color="auto"/>
              <w:bottom w:val="single" w:sz="4" w:space="0" w:color="auto"/>
              <w:right w:val="single" w:sz="4" w:space="0" w:color="auto"/>
            </w:tcBorders>
            <w:vAlign w:val="center"/>
            <w:hideMark/>
          </w:tcPr>
          <w:p w14:paraId="6D6C0CA2" w14:textId="77777777" w:rsidR="00B02E01" w:rsidRPr="006D4AA8" w:rsidRDefault="00B02E01" w:rsidP="00AE16C3">
            <w:pPr>
              <w:spacing w:line="240" w:lineRule="auto"/>
              <w:jc w:val="center"/>
              <w:rPr>
                <w:rFonts w:ascii="Times New Roman" w:hAnsi="Times New Roman"/>
                <w:sz w:val="24"/>
                <w:szCs w:val="24"/>
                <w:lang w:val="uk-UA"/>
              </w:rPr>
            </w:pPr>
            <w:r w:rsidRPr="006D4AA8">
              <w:rPr>
                <w:rFonts w:ascii="Times New Roman" w:hAnsi="Times New Roman"/>
                <w:sz w:val="24"/>
                <w:szCs w:val="24"/>
                <w:lang w:val="uk-UA"/>
              </w:rPr>
              <w:t>104</w:t>
            </w:r>
          </w:p>
        </w:tc>
        <w:tc>
          <w:tcPr>
            <w:tcW w:w="423" w:type="pct"/>
            <w:tcBorders>
              <w:top w:val="single" w:sz="4" w:space="0" w:color="auto"/>
              <w:left w:val="single" w:sz="4" w:space="0" w:color="auto"/>
              <w:bottom w:val="single" w:sz="4" w:space="0" w:color="auto"/>
              <w:right w:val="single" w:sz="4" w:space="0" w:color="auto"/>
            </w:tcBorders>
            <w:vAlign w:val="center"/>
            <w:hideMark/>
          </w:tcPr>
          <w:p w14:paraId="652D9B2F"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1</w:t>
            </w:r>
          </w:p>
        </w:tc>
        <w:tc>
          <w:tcPr>
            <w:tcW w:w="449" w:type="pct"/>
            <w:tcBorders>
              <w:top w:val="single" w:sz="4" w:space="0" w:color="auto"/>
              <w:left w:val="single" w:sz="4" w:space="0" w:color="auto"/>
              <w:bottom w:val="single" w:sz="4" w:space="0" w:color="auto"/>
              <w:right w:val="single" w:sz="4" w:space="0" w:color="auto"/>
            </w:tcBorders>
            <w:vAlign w:val="center"/>
            <w:hideMark/>
          </w:tcPr>
          <w:p w14:paraId="21A74F7D"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1</w:t>
            </w:r>
          </w:p>
        </w:tc>
        <w:tc>
          <w:tcPr>
            <w:tcW w:w="449" w:type="pct"/>
            <w:tcBorders>
              <w:top w:val="single" w:sz="4" w:space="0" w:color="auto"/>
              <w:left w:val="single" w:sz="4" w:space="0" w:color="auto"/>
              <w:bottom w:val="single" w:sz="4" w:space="0" w:color="auto"/>
              <w:right w:val="single" w:sz="4" w:space="0" w:color="auto"/>
            </w:tcBorders>
            <w:vAlign w:val="center"/>
          </w:tcPr>
          <w:p w14:paraId="2AA13A17" w14:textId="77777777" w:rsidR="00B02E01" w:rsidRPr="006D4AA8" w:rsidRDefault="00B02E01" w:rsidP="00AE16C3">
            <w:pPr>
              <w:jc w:val="center"/>
              <w:rPr>
                <w:rFonts w:ascii="Times New Roman" w:hAnsi="Times New Roman"/>
                <w:sz w:val="24"/>
                <w:szCs w:val="24"/>
              </w:rPr>
            </w:pPr>
          </w:p>
        </w:tc>
      </w:tr>
      <w:tr w:rsidR="006D4AA8" w:rsidRPr="006D4AA8" w14:paraId="398EBBA3" w14:textId="77777777" w:rsidTr="00B02E01">
        <w:tc>
          <w:tcPr>
            <w:tcW w:w="1116" w:type="pct"/>
            <w:tcBorders>
              <w:top w:val="single" w:sz="4" w:space="0" w:color="auto"/>
              <w:left w:val="single" w:sz="4" w:space="0" w:color="auto"/>
              <w:bottom w:val="single" w:sz="4" w:space="0" w:color="auto"/>
              <w:right w:val="single" w:sz="4" w:space="0" w:color="auto"/>
            </w:tcBorders>
            <w:vAlign w:val="center"/>
            <w:hideMark/>
          </w:tcPr>
          <w:p w14:paraId="1E9159CA" w14:textId="77777777" w:rsidR="00B02E01" w:rsidRPr="006D4AA8" w:rsidRDefault="00B02E01" w:rsidP="00AE16C3">
            <w:pPr>
              <w:spacing w:line="276" w:lineRule="auto"/>
              <w:ind w:left="-113" w:right="-113"/>
              <w:jc w:val="left"/>
              <w:rPr>
                <w:rFonts w:ascii="Times New Roman" w:hAnsi="Times New Roman"/>
                <w:sz w:val="24"/>
                <w:szCs w:val="24"/>
                <w:lang w:val="uk-UA"/>
              </w:rPr>
            </w:pPr>
            <w:r w:rsidRPr="006D4AA8">
              <w:rPr>
                <w:rFonts w:ascii="Times New Roman" w:hAnsi="Times New Roman"/>
                <w:sz w:val="24"/>
                <w:szCs w:val="24"/>
                <w:lang w:val="uk-UA"/>
              </w:rPr>
              <w:t xml:space="preserve">Омелянівський </w:t>
            </w:r>
            <w:r w:rsidRPr="006D4AA8">
              <w:rPr>
                <w:rFonts w:ascii="Times New Roman" w:hAnsi="Times New Roman"/>
                <w:sz w:val="24"/>
                <w:szCs w:val="24"/>
                <w:lang w:val="uk-UA" w:eastAsia="ru-RU"/>
              </w:rPr>
              <w:t>водозабір</w:t>
            </w:r>
          </w:p>
        </w:tc>
        <w:tc>
          <w:tcPr>
            <w:tcW w:w="416" w:type="pct"/>
            <w:tcBorders>
              <w:top w:val="single" w:sz="4" w:space="0" w:color="auto"/>
              <w:left w:val="single" w:sz="4" w:space="0" w:color="auto"/>
              <w:bottom w:val="single" w:sz="4" w:space="0" w:color="auto"/>
              <w:right w:val="single" w:sz="4" w:space="0" w:color="auto"/>
            </w:tcBorders>
            <w:vAlign w:val="center"/>
            <w:hideMark/>
          </w:tcPr>
          <w:p w14:paraId="492E6E87" w14:textId="77777777" w:rsidR="00B02E01" w:rsidRPr="006D4AA8" w:rsidRDefault="00B02E01" w:rsidP="00AE16C3">
            <w:pPr>
              <w:spacing w:line="240" w:lineRule="auto"/>
              <w:jc w:val="center"/>
              <w:rPr>
                <w:rFonts w:ascii="Times New Roman" w:hAnsi="Times New Roman"/>
                <w:sz w:val="24"/>
                <w:szCs w:val="24"/>
              </w:rPr>
            </w:pPr>
            <w:r w:rsidRPr="006D4AA8">
              <w:rPr>
                <w:rFonts w:ascii="Times New Roman" w:hAnsi="Times New Roman"/>
                <w:sz w:val="24"/>
                <w:szCs w:val="24"/>
                <w:lang w:val="uk-UA"/>
              </w:rPr>
              <w:t>сталь</w:t>
            </w:r>
          </w:p>
        </w:tc>
        <w:tc>
          <w:tcPr>
            <w:tcW w:w="375" w:type="pct"/>
            <w:tcBorders>
              <w:top w:val="single" w:sz="4" w:space="0" w:color="auto"/>
              <w:left w:val="single" w:sz="4" w:space="0" w:color="auto"/>
              <w:bottom w:val="single" w:sz="4" w:space="0" w:color="auto"/>
              <w:right w:val="single" w:sz="4" w:space="0" w:color="auto"/>
            </w:tcBorders>
            <w:vAlign w:val="center"/>
            <w:hideMark/>
          </w:tcPr>
          <w:p w14:paraId="15530A36" w14:textId="77777777" w:rsidR="00B02E01" w:rsidRPr="006D4AA8" w:rsidRDefault="00B02E01" w:rsidP="00AE16C3">
            <w:pPr>
              <w:spacing w:line="240" w:lineRule="auto"/>
              <w:jc w:val="center"/>
              <w:rPr>
                <w:rFonts w:ascii="Times New Roman" w:hAnsi="Times New Roman"/>
                <w:sz w:val="24"/>
                <w:szCs w:val="24"/>
                <w:lang w:val="uk-UA"/>
              </w:rPr>
            </w:pPr>
            <w:r w:rsidRPr="006D4AA8">
              <w:rPr>
                <w:rFonts w:ascii="Times New Roman" w:hAnsi="Times New Roman"/>
                <w:sz w:val="24"/>
                <w:szCs w:val="24"/>
                <w:lang w:val="uk-UA"/>
              </w:rPr>
              <w:t>200</w:t>
            </w:r>
          </w:p>
        </w:tc>
        <w:tc>
          <w:tcPr>
            <w:tcW w:w="527" w:type="pct"/>
            <w:tcBorders>
              <w:top w:val="single" w:sz="4" w:space="0" w:color="auto"/>
              <w:left w:val="single" w:sz="4" w:space="0" w:color="auto"/>
              <w:bottom w:val="single" w:sz="4" w:space="0" w:color="auto"/>
              <w:right w:val="single" w:sz="4" w:space="0" w:color="auto"/>
            </w:tcBorders>
            <w:vAlign w:val="center"/>
            <w:hideMark/>
          </w:tcPr>
          <w:p w14:paraId="2DBB72F0" w14:textId="77777777" w:rsidR="00B02E01" w:rsidRPr="006D4AA8" w:rsidRDefault="00B02E01" w:rsidP="00AE16C3">
            <w:pPr>
              <w:spacing w:line="240" w:lineRule="auto"/>
              <w:jc w:val="center"/>
              <w:rPr>
                <w:rFonts w:ascii="Times New Roman" w:hAnsi="Times New Roman"/>
                <w:spacing w:val="22"/>
                <w:sz w:val="24"/>
                <w:szCs w:val="24"/>
                <w:lang w:val="uk-UA"/>
              </w:rPr>
            </w:pPr>
            <w:r w:rsidRPr="006D4AA8">
              <w:rPr>
                <w:rFonts w:ascii="Times New Roman" w:hAnsi="Times New Roman"/>
                <w:spacing w:val="22"/>
                <w:sz w:val="24"/>
                <w:szCs w:val="24"/>
                <w:lang w:val="uk-UA"/>
              </w:rPr>
              <w:t>1954</w:t>
            </w:r>
          </w:p>
        </w:tc>
        <w:tc>
          <w:tcPr>
            <w:tcW w:w="563" w:type="pct"/>
            <w:tcBorders>
              <w:top w:val="single" w:sz="4" w:space="0" w:color="auto"/>
              <w:left w:val="single" w:sz="4" w:space="0" w:color="auto"/>
              <w:bottom w:val="single" w:sz="4" w:space="0" w:color="auto"/>
              <w:right w:val="single" w:sz="4" w:space="0" w:color="auto"/>
            </w:tcBorders>
            <w:vAlign w:val="center"/>
            <w:hideMark/>
          </w:tcPr>
          <w:p w14:paraId="0B35394F" w14:textId="77777777" w:rsidR="00B02E01" w:rsidRPr="006D4AA8" w:rsidRDefault="00B02E01" w:rsidP="00AE16C3">
            <w:pPr>
              <w:jc w:val="center"/>
              <w:rPr>
                <w:rFonts w:ascii="Times New Roman" w:hAnsi="Times New Roman"/>
                <w:sz w:val="24"/>
                <w:szCs w:val="24"/>
              </w:rPr>
            </w:pPr>
            <w:r w:rsidRPr="006D4AA8">
              <w:rPr>
                <w:rFonts w:ascii="Times New Roman" w:hAnsi="Times New Roman"/>
                <w:spacing w:val="22"/>
                <w:sz w:val="24"/>
                <w:szCs w:val="24"/>
                <w:lang w:val="uk-UA"/>
              </w:rPr>
              <w:t>35</w:t>
            </w:r>
          </w:p>
        </w:tc>
        <w:tc>
          <w:tcPr>
            <w:tcW w:w="682" w:type="pct"/>
            <w:tcBorders>
              <w:top w:val="single" w:sz="4" w:space="0" w:color="auto"/>
              <w:left w:val="single" w:sz="4" w:space="0" w:color="auto"/>
              <w:bottom w:val="single" w:sz="4" w:space="0" w:color="auto"/>
              <w:right w:val="single" w:sz="4" w:space="0" w:color="auto"/>
            </w:tcBorders>
            <w:vAlign w:val="center"/>
            <w:hideMark/>
          </w:tcPr>
          <w:p w14:paraId="13E43031" w14:textId="77777777" w:rsidR="00B02E01" w:rsidRPr="006D4AA8" w:rsidRDefault="00B02E01" w:rsidP="00AE16C3">
            <w:pPr>
              <w:spacing w:line="240" w:lineRule="auto"/>
              <w:jc w:val="center"/>
              <w:rPr>
                <w:rFonts w:ascii="Times New Roman" w:hAnsi="Times New Roman"/>
                <w:sz w:val="24"/>
                <w:szCs w:val="24"/>
                <w:lang w:val="ru-RU"/>
              </w:rPr>
            </w:pPr>
            <w:r w:rsidRPr="006D4AA8">
              <w:rPr>
                <w:rFonts w:ascii="Times New Roman" w:hAnsi="Times New Roman"/>
                <w:sz w:val="24"/>
                <w:szCs w:val="24"/>
              </w:rPr>
              <w:t>621</w:t>
            </w:r>
          </w:p>
        </w:tc>
        <w:tc>
          <w:tcPr>
            <w:tcW w:w="423" w:type="pct"/>
            <w:tcBorders>
              <w:top w:val="single" w:sz="4" w:space="0" w:color="auto"/>
              <w:left w:val="single" w:sz="4" w:space="0" w:color="auto"/>
              <w:bottom w:val="single" w:sz="4" w:space="0" w:color="auto"/>
              <w:right w:val="single" w:sz="4" w:space="0" w:color="auto"/>
            </w:tcBorders>
            <w:vAlign w:val="center"/>
          </w:tcPr>
          <w:p w14:paraId="34198CE3" w14:textId="77777777" w:rsidR="00B02E01" w:rsidRPr="006D4AA8" w:rsidRDefault="00B02E01" w:rsidP="00AE16C3">
            <w:pPr>
              <w:spacing w:line="240" w:lineRule="auto"/>
              <w:jc w:val="center"/>
              <w:rPr>
                <w:rFonts w:ascii="Times New Roman" w:hAnsi="Times New Roman"/>
                <w:sz w:val="24"/>
                <w:szCs w:val="24"/>
                <w:lang w:val="ru-RU"/>
              </w:rPr>
            </w:pPr>
          </w:p>
        </w:tc>
        <w:tc>
          <w:tcPr>
            <w:tcW w:w="449" w:type="pct"/>
            <w:tcBorders>
              <w:top w:val="single" w:sz="4" w:space="0" w:color="auto"/>
              <w:left w:val="single" w:sz="4" w:space="0" w:color="auto"/>
              <w:bottom w:val="single" w:sz="4" w:space="0" w:color="auto"/>
              <w:right w:val="single" w:sz="4" w:space="0" w:color="auto"/>
            </w:tcBorders>
            <w:vAlign w:val="center"/>
            <w:hideMark/>
          </w:tcPr>
          <w:p w14:paraId="533EA613"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1</w:t>
            </w:r>
          </w:p>
        </w:tc>
        <w:tc>
          <w:tcPr>
            <w:tcW w:w="449" w:type="pct"/>
            <w:tcBorders>
              <w:top w:val="single" w:sz="4" w:space="0" w:color="auto"/>
              <w:left w:val="single" w:sz="4" w:space="0" w:color="auto"/>
              <w:bottom w:val="single" w:sz="4" w:space="0" w:color="auto"/>
              <w:right w:val="single" w:sz="4" w:space="0" w:color="auto"/>
            </w:tcBorders>
            <w:vAlign w:val="center"/>
          </w:tcPr>
          <w:p w14:paraId="2575F6ED" w14:textId="77777777" w:rsidR="00B02E01" w:rsidRPr="006D4AA8" w:rsidRDefault="00B02E01" w:rsidP="00AE16C3">
            <w:pPr>
              <w:jc w:val="center"/>
              <w:rPr>
                <w:rFonts w:ascii="Times New Roman" w:hAnsi="Times New Roman"/>
                <w:sz w:val="24"/>
                <w:szCs w:val="24"/>
              </w:rPr>
            </w:pPr>
          </w:p>
        </w:tc>
      </w:tr>
      <w:tr w:rsidR="006D4AA8" w:rsidRPr="006D4AA8" w14:paraId="7E45CC3F" w14:textId="77777777" w:rsidTr="00B02E01">
        <w:tc>
          <w:tcPr>
            <w:tcW w:w="1116" w:type="pct"/>
            <w:tcBorders>
              <w:top w:val="single" w:sz="4" w:space="0" w:color="auto"/>
              <w:left w:val="single" w:sz="4" w:space="0" w:color="auto"/>
              <w:bottom w:val="single" w:sz="4" w:space="0" w:color="auto"/>
              <w:right w:val="single" w:sz="4" w:space="0" w:color="auto"/>
            </w:tcBorders>
            <w:vAlign w:val="center"/>
            <w:hideMark/>
          </w:tcPr>
          <w:p w14:paraId="33C13861" w14:textId="77777777" w:rsidR="00B02E01" w:rsidRPr="006D4AA8" w:rsidRDefault="00B02E01" w:rsidP="00AE16C3">
            <w:pPr>
              <w:spacing w:line="276" w:lineRule="auto"/>
              <w:ind w:left="-113" w:right="-113"/>
              <w:jc w:val="left"/>
              <w:rPr>
                <w:rFonts w:ascii="Times New Roman" w:hAnsi="Times New Roman"/>
                <w:sz w:val="24"/>
                <w:szCs w:val="24"/>
                <w:lang w:val="uk-UA"/>
              </w:rPr>
            </w:pPr>
            <w:r w:rsidRPr="006D4AA8">
              <w:rPr>
                <w:rFonts w:ascii="Times New Roman" w:hAnsi="Times New Roman"/>
                <w:sz w:val="24"/>
                <w:szCs w:val="24"/>
                <w:lang w:val="uk-UA" w:eastAsia="ru-RU"/>
              </w:rPr>
              <w:t>Дубнівський водозабір</w:t>
            </w:r>
          </w:p>
        </w:tc>
        <w:tc>
          <w:tcPr>
            <w:tcW w:w="416" w:type="pct"/>
            <w:tcBorders>
              <w:top w:val="single" w:sz="4" w:space="0" w:color="auto"/>
              <w:left w:val="single" w:sz="4" w:space="0" w:color="auto"/>
              <w:bottom w:val="single" w:sz="4" w:space="0" w:color="auto"/>
              <w:right w:val="single" w:sz="4" w:space="0" w:color="auto"/>
            </w:tcBorders>
            <w:vAlign w:val="center"/>
            <w:hideMark/>
          </w:tcPr>
          <w:p w14:paraId="169CA4C0" w14:textId="77777777" w:rsidR="00B02E01" w:rsidRPr="006D4AA8" w:rsidRDefault="00B02E01" w:rsidP="00AE16C3">
            <w:pPr>
              <w:spacing w:line="240" w:lineRule="auto"/>
              <w:jc w:val="center"/>
              <w:rPr>
                <w:rFonts w:ascii="Times New Roman" w:hAnsi="Times New Roman"/>
                <w:sz w:val="24"/>
                <w:szCs w:val="24"/>
                <w:lang w:val="ru-RU"/>
              </w:rPr>
            </w:pPr>
            <w:r w:rsidRPr="006D4AA8">
              <w:rPr>
                <w:rFonts w:ascii="Times New Roman" w:hAnsi="Times New Roman"/>
                <w:sz w:val="24"/>
                <w:szCs w:val="24"/>
                <w:lang w:val="uk-UA"/>
              </w:rPr>
              <w:t>сталь</w:t>
            </w:r>
          </w:p>
        </w:tc>
        <w:tc>
          <w:tcPr>
            <w:tcW w:w="375" w:type="pct"/>
            <w:tcBorders>
              <w:top w:val="single" w:sz="4" w:space="0" w:color="auto"/>
              <w:left w:val="single" w:sz="4" w:space="0" w:color="auto"/>
              <w:bottom w:val="single" w:sz="4" w:space="0" w:color="auto"/>
              <w:right w:val="single" w:sz="4" w:space="0" w:color="auto"/>
            </w:tcBorders>
            <w:vAlign w:val="center"/>
            <w:hideMark/>
          </w:tcPr>
          <w:p w14:paraId="1269267B" w14:textId="77777777" w:rsidR="00B02E01" w:rsidRPr="006D4AA8" w:rsidRDefault="00B02E01" w:rsidP="00AE16C3">
            <w:pPr>
              <w:spacing w:line="240" w:lineRule="auto"/>
              <w:jc w:val="center"/>
              <w:rPr>
                <w:rFonts w:ascii="Times New Roman" w:hAnsi="Times New Roman"/>
                <w:sz w:val="24"/>
                <w:szCs w:val="24"/>
                <w:lang w:val="uk-UA"/>
              </w:rPr>
            </w:pPr>
            <w:r w:rsidRPr="006D4AA8">
              <w:rPr>
                <w:rFonts w:ascii="Times New Roman" w:hAnsi="Times New Roman"/>
                <w:sz w:val="24"/>
                <w:szCs w:val="24"/>
                <w:lang w:val="uk-UA"/>
              </w:rPr>
              <w:t>200</w:t>
            </w:r>
          </w:p>
        </w:tc>
        <w:tc>
          <w:tcPr>
            <w:tcW w:w="527" w:type="pct"/>
            <w:tcBorders>
              <w:top w:val="single" w:sz="4" w:space="0" w:color="auto"/>
              <w:left w:val="single" w:sz="4" w:space="0" w:color="auto"/>
              <w:bottom w:val="single" w:sz="4" w:space="0" w:color="auto"/>
              <w:right w:val="single" w:sz="4" w:space="0" w:color="auto"/>
            </w:tcBorders>
            <w:vAlign w:val="center"/>
            <w:hideMark/>
          </w:tcPr>
          <w:p w14:paraId="66F5F028" w14:textId="77777777" w:rsidR="00B02E01" w:rsidRPr="006D4AA8" w:rsidRDefault="00B02E01" w:rsidP="00AE16C3">
            <w:pPr>
              <w:spacing w:line="240" w:lineRule="auto"/>
              <w:jc w:val="center"/>
              <w:rPr>
                <w:rFonts w:ascii="Times New Roman" w:hAnsi="Times New Roman"/>
                <w:spacing w:val="22"/>
                <w:sz w:val="24"/>
                <w:szCs w:val="24"/>
                <w:lang w:val="uk-UA"/>
              </w:rPr>
            </w:pPr>
            <w:r w:rsidRPr="006D4AA8">
              <w:rPr>
                <w:rFonts w:ascii="Times New Roman" w:hAnsi="Times New Roman"/>
                <w:spacing w:val="22"/>
                <w:sz w:val="24"/>
                <w:szCs w:val="24"/>
                <w:lang w:val="uk-UA"/>
              </w:rPr>
              <w:t>1936</w:t>
            </w:r>
          </w:p>
        </w:tc>
        <w:tc>
          <w:tcPr>
            <w:tcW w:w="563" w:type="pct"/>
            <w:tcBorders>
              <w:top w:val="single" w:sz="4" w:space="0" w:color="auto"/>
              <w:left w:val="single" w:sz="4" w:space="0" w:color="auto"/>
              <w:bottom w:val="single" w:sz="4" w:space="0" w:color="auto"/>
              <w:right w:val="single" w:sz="4" w:space="0" w:color="auto"/>
            </w:tcBorders>
            <w:vAlign w:val="center"/>
            <w:hideMark/>
          </w:tcPr>
          <w:p w14:paraId="040B2692" w14:textId="77777777" w:rsidR="00B02E01" w:rsidRPr="006D4AA8" w:rsidRDefault="00B02E01" w:rsidP="00AE16C3">
            <w:pPr>
              <w:jc w:val="center"/>
              <w:rPr>
                <w:rFonts w:ascii="Times New Roman" w:hAnsi="Times New Roman"/>
                <w:sz w:val="24"/>
                <w:szCs w:val="24"/>
              </w:rPr>
            </w:pPr>
            <w:r w:rsidRPr="006D4AA8">
              <w:rPr>
                <w:rFonts w:ascii="Times New Roman" w:hAnsi="Times New Roman"/>
                <w:spacing w:val="22"/>
                <w:sz w:val="24"/>
                <w:szCs w:val="24"/>
                <w:lang w:val="uk-UA"/>
              </w:rPr>
              <w:t>35</w:t>
            </w:r>
          </w:p>
        </w:tc>
        <w:tc>
          <w:tcPr>
            <w:tcW w:w="682" w:type="pct"/>
            <w:tcBorders>
              <w:top w:val="single" w:sz="4" w:space="0" w:color="auto"/>
              <w:left w:val="single" w:sz="4" w:space="0" w:color="auto"/>
              <w:bottom w:val="single" w:sz="4" w:space="0" w:color="auto"/>
              <w:right w:val="single" w:sz="4" w:space="0" w:color="auto"/>
            </w:tcBorders>
            <w:vAlign w:val="center"/>
            <w:hideMark/>
          </w:tcPr>
          <w:p w14:paraId="3AD36211"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556</w:t>
            </w:r>
          </w:p>
        </w:tc>
        <w:tc>
          <w:tcPr>
            <w:tcW w:w="423" w:type="pct"/>
            <w:tcBorders>
              <w:top w:val="single" w:sz="4" w:space="0" w:color="auto"/>
              <w:left w:val="single" w:sz="4" w:space="0" w:color="auto"/>
              <w:bottom w:val="single" w:sz="4" w:space="0" w:color="auto"/>
              <w:right w:val="single" w:sz="4" w:space="0" w:color="auto"/>
            </w:tcBorders>
            <w:vAlign w:val="center"/>
          </w:tcPr>
          <w:p w14:paraId="5A65F466" w14:textId="77777777" w:rsidR="00B02E01" w:rsidRPr="006D4AA8" w:rsidRDefault="00B02E01" w:rsidP="00AE16C3">
            <w:pPr>
              <w:jc w:val="center"/>
              <w:rPr>
                <w:rFonts w:ascii="Times New Roman" w:hAnsi="Times New Roman"/>
                <w:sz w:val="24"/>
                <w:szCs w:val="24"/>
              </w:rPr>
            </w:pPr>
          </w:p>
        </w:tc>
        <w:tc>
          <w:tcPr>
            <w:tcW w:w="449" w:type="pct"/>
            <w:tcBorders>
              <w:top w:val="single" w:sz="4" w:space="0" w:color="auto"/>
              <w:left w:val="single" w:sz="4" w:space="0" w:color="auto"/>
              <w:bottom w:val="single" w:sz="4" w:space="0" w:color="auto"/>
              <w:right w:val="single" w:sz="4" w:space="0" w:color="auto"/>
            </w:tcBorders>
            <w:vAlign w:val="center"/>
            <w:hideMark/>
          </w:tcPr>
          <w:p w14:paraId="145DDF2C"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1</w:t>
            </w:r>
          </w:p>
        </w:tc>
        <w:tc>
          <w:tcPr>
            <w:tcW w:w="449" w:type="pct"/>
            <w:tcBorders>
              <w:top w:val="single" w:sz="4" w:space="0" w:color="auto"/>
              <w:left w:val="single" w:sz="4" w:space="0" w:color="auto"/>
              <w:bottom w:val="single" w:sz="4" w:space="0" w:color="auto"/>
              <w:right w:val="single" w:sz="4" w:space="0" w:color="auto"/>
            </w:tcBorders>
            <w:vAlign w:val="center"/>
          </w:tcPr>
          <w:p w14:paraId="704766F6" w14:textId="77777777" w:rsidR="00B02E01" w:rsidRPr="006D4AA8" w:rsidRDefault="00B02E01" w:rsidP="00AE16C3">
            <w:pPr>
              <w:jc w:val="center"/>
              <w:rPr>
                <w:rFonts w:ascii="Times New Roman" w:hAnsi="Times New Roman"/>
                <w:sz w:val="24"/>
                <w:szCs w:val="24"/>
              </w:rPr>
            </w:pPr>
          </w:p>
        </w:tc>
      </w:tr>
      <w:tr w:rsidR="006D4AA8" w:rsidRPr="006D4AA8" w14:paraId="45642068" w14:textId="77777777" w:rsidTr="00B02E01">
        <w:tc>
          <w:tcPr>
            <w:tcW w:w="1116" w:type="pct"/>
            <w:tcBorders>
              <w:top w:val="single" w:sz="4" w:space="0" w:color="auto"/>
              <w:left w:val="single" w:sz="4" w:space="0" w:color="auto"/>
              <w:bottom w:val="single" w:sz="4" w:space="0" w:color="auto"/>
              <w:right w:val="single" w:sz="4" w:space="0" w:color="auto"/>
            </w:tcBorders>
            <w:vAlign w:val="center"/>
            <w:hideMark/>
          </w:tcPr>
          <w:p w14:paraId="56B987D8" w14:textId="77777777" w:rsidR="00B02E01" w:rsidRPr="006D4AA8" w:rsidRDefault="00B02E01" w:rsidP="00AE16C3">
            <w:pPr>
              <w:spacing w:line="276" w:lineRule="auto"/>
              <w:ind w:left="-113" w:right="-113"/>
              <w:jc w:val="left"/>
              <w:rPr>
                <w:rFonts w:ascii="Times New Roman" w:hAnsi="Times New Roman"/>
                <w:sz w:val="24"/>
                <w:szCs w:val="24"/>
                <w:lang w:val="uk-UA" w:eastAsia="ru-RU"/>
              </w:rPr>
            </w:pPr>
            <w:r w:rsidRPr="006D4AA8">
              <w:rPr>
                <w:rFonts w:ascii="Times New Roman" w:hAnsi="Times New Roman"/>
                <w:sz w:val="24"/>
                <w:szCs w:val="24"/>
                <w:lang w:val="uk-UA" w:eastAsia="ru-RU"/>
              </w:rPr>
              <w:t>Дубнівський водозабір</w:t>
            </w:r>
          </w:p>
        </w:tc>
        <w:tc>
          <w:tcPr>
            <w:tcW w:w="416" w:type="pct"/>
            <w:tcBorders>
              <w:top w:val="single" w:sz="4" w:space="0" w:color="auto"/>
              <w:left w:val="single" w:sz="4" w:space="0" w:color="auto"/>
              <w:bottom w:val="single" w:sz="4" w:space="0" w:color="auto"/>
              <w:right w:val="single" w:sz="4" w:space="0" w:color="auto"/>
            </w:tcBorders>
            <w:vAlign w:val="center"/>
            <w:hideMark/>
          </w:tcPr>
          <w:p w14:paraId="269D4628" w14:textId="77777777" w:rsidR="00B02E01" w:rsidRPr="006D4AA8" w:rsidRDefault="00B02E01" w:rsidP="00AE16C3">
            <w:pPr>
              <w:spacing w:line="240" w:lineRule="auto"/>
              <w:jc w:val="center"/>
              <w:rPr>
                <w:rFonts w:ascii="Times New Roman" w:hAnsi="Times New Roman"/>
                <w:sz w:val="24"/>
                <w:szCs w:val="24"/>
                <w:lang w:val="uk-UA"/>
              </w:rPr>
            </w:pPr>
            <w:r w:rsidRPr="006D4AA8">
              <w:rPr>
                <w:rFonts w:ascii="Times New Roman" w:hAnsi="Times New Roman"/>
                <w:sz w:val="24"/>
                <w:szCs w:val="24"/>
                <w:lang w:val="uk-UA"/>
              </w:rPr>
              <w:t>сталь</w:t>
            </w:r>
          </w:p>
        </w:tc>
        <w:tc>
          <w:tcPr>
            <w:tcW w:w="375" w:type="pct"/>
            <w:tcBorders>
              <w:top w:val="single" w:sz="4" w:space="0" w:color="auto"/>
              <w:left w:val="single" w:sz="4" w:space="0" w:color="auto"/>
              <w:bottom w:val="single" w:sz="4" w:space="0" w:color="auto"/>
              <w:right w:val="single" w:sz="4" w:space="0" w:color="auto"/>
            </w:tcBorders>
            <w:vAlign w:val="center"/>
            <w:hideMark/>
          </w:tcPr>
          <w:p w14:paraId="7A993A74" w14:textId="77777777" w:rsidR="00B02E01" w:rsidRPr="006D4AA8" w:rsidRDefault="00B02E01" w:rsidP="00AE16C3">
            <w:pPr>
              <w:spacing w:line="240" w:lineRule="auto"/>
              <w:jc w:val="center"/>
              <w:rPr>
                <w:rFonts w:ascii="Times New Roman" w:hAnsi="Times New Roman"/>
                <w:sz w:val="24"/>
                <w:szCs w:val="24"/>
                <w:lang w:val="uk-UA"/>
              </w:rPr>
            </w:pPr>
            <w:r w:rsidRPr="006D4AA8">
              <w:rPr>
                <w:rFonts w:ascii="Times New Roman" w:hAnsi="Times New Roman"/>
                <w:sz w:val="24"/>
                <w:szCs w:val="24"/>
                <w:lang w:val="uk-UA"/>
              </w:rPr>
              <w:t>250</w:t>
            </w:r>
          </w:p>
        </w:tc>
        <w:tc>
          <w:tcPr>
            <w:tcW w:w="527" w:type="pct"/>
            <w:tcBorders>
              <w:top w:val="single" w:sz="4" w:space="0" w:color="auto"/>
              <w:left w:val="single" w:sz="4" w:space="0" w:color="auto"/>
              <w:bottom w:val="single" w:sz="4" w:space="0" w:color="auto"/>
              <w:right w:val="single" w:sz="4" w:space="0" w:color="auto"/>
            </w:tcBorders>
            <w:vAlign w:val="center"/>
            <w:hideMark/>
          </w:tcPr>
          <w:p w14:paraId="636470BF" w14:textId="77777777" w:rsidR="00B02E01" w:rsidRPr="006D4AA8" w:rsidRDefault="00B02E01" w:rsidP="00AE16C3">
            <w:pPr>
              <w:spacing w:line="240" w:lineRule="auto"/>
              <w:jc w:val="center"/>
              <w:rPr>
                <w:rFonts w:ascii="Times New Roman" w:hAnsi="Times New Roman"/>
                <w:spacing w:val="22"/>
                <w:sz w:val="24"/>
                <w:szCs w:val="24"/>
                <w:lang w:val="uk-UA"/>
              </w:rPr>
            </w:pPr>
            <w:r w:rsidRPr="006D4AA8">
              <w:rPr>
                <w:rFonts w:ascii="Times New Roman" w:hAnsi="Times New Roman"/>
                <w:spacing w:val="22"/>
                <w:sz w:val="24"/>
                <w:szCs w:val="24"/>
                <w:lang w:val="uk-UA"/>
              </w:rPr>
              <w:t>1937</w:t>
            </w:r>
          </w:p>
        </w:tc>
        <w:tc>
          <w:tcPr>
            <w:tcW w:w="563" w:type="pct"/>
            <w:tcBorders>
              <w:top w:val="single" w:sz="4" w:space="0" w:color="auto"/>
              <w:left w:val="single" w:sz="4" w:space="0" w:color="auto"/>
              <w:bottom w:val="single" w:sz="4" w:space="0" w:color="auto"/>
              <w:right w:val="single" w:sz="4" w:space="0" w:color="auto"/>
            </w:tcBorders>
            <w:vAlign w:val="center"/>
            <w:hideMark/>
          </w:tcPr>
          <w:p w14:paraId="1F462BED" w14:textId="77777777" w:rsidR="00B02E01" w:rsidRPr="006D4AA8" w:rsidRDefault="00B02E01" w:rsidP="00AE16C3">
            <w:pPr>
              <w:jc w:val="center"/>
              <w:rPr>
                <w:rFonts w:ascii="Times New Roman" w:hAnsi="Times New Roman"/>
                <w:sz w:val="24"/>
                <w:szCs w:val="24"/>
              </w:rPr>
            </w:pPr>
            <w:r w:rsidRPr="006D4AA8">
              <w:rPr>
                <w:rFonts w:ascii="Times New Roman" w:hAnsi="Times New Roman"/>
                <w:spacing w:val="22"/>
                <w:sz w:val="24"/>
                <w:szCs w:val="24"/>
                <w:lang w:val="uk-UA"/>
              </w:rPr>
              <w:t>38</w:t>
            </w:r>
          </w:p>
        </w:tc>
        <w:tc>
          <w:tcPr>
            <w:tcW w:w="682" w:type="pct"/>
            <w:tcBorders>
              <w:top w:val="single" w:sz="4" w:space="0" w:color="auto"/>
              <w:left w:val="single" w:sz="4" w:space="0" w:color="auto"/>
              <w:bottom w:val="single" w:sz="4" w:space="0" w:color="auto"/>
              <w:right w:val="single" w:sz="4" w:space="0" w:color="auto"/>
            </w:tcBorders>
            <w:vAlign w:val="center"/>
            <w:hideMark/>
          </w:tcPr>
          <w:p w14:paraId="620FE316" w14:textId="77777777" w:rsidR="00B02E01" w:rsidRPr="006D4AA8" w:rsidRDefault="00B02E01" w:rsidP="00AE16C3">
            <w:pPr>
              <w:jc w:val="center"/>
              <w:rPr>
                <w:rFonts w:ascii="Times New Roman" w:hAnsi="Times New Roman"/>
                <w:sz w:val="24"/>
                <w:szCs w:val="24"/>
                <w:lang w:val="uk-UA"/>
              </w:rPr>
            </w:pPr>
            <w:r w:rsidRPr="006D4AA8">
              <w:rPr>
                <w:rFonts w:ascii="Times New Roman" w:hAnsi="Times New Roman"/>
                <w:sz w:val="24"/>
                <w:szCs w:val="24"/>
                <w:lang w:val="uk-UA"/>
              </w:rPr>
              <w:t>3497</w:t>
            </w:r>
          </w:p>
        </w:tc>
        <w:tc>
          <w:tcPr>
            <w:tcW w:w="423" w:type="pct"/>
            <w:tcBorders>
              <w:top w:val="single" w:sz="4" w:space="0" w:color="auto"/>
              <w:left w:val="single" w:sz="4" w:space="0" w:color="auto"/>
              <w:bottom w:val="single" w:sz="4" w:space="0" w:color="auto"/>
              <w:right w:val="single" w:sz="4" w:space="0" w:color="auto"/>
            </w:tcBorders>
            <w:vAlign w:val="center"/>
          </w:tcPr>
          <w:p w14:paraId="1687A17B" w14:textId="77777777" w:rsidR="00B02E01" w:rsidRPr="006D4AA8" w:rsidRDefault="00B02E01" w:rsidP="00AE16C3">
            <w:pPr>
              <w:spacing w:line="240" w:lineRule="auto"/>
              <w:jc w:val="center"/>
              <w:rPr>
                <w:rFonts w:ascii="Times New Roman" w:hAnsi="Times New Roman"/>
                <w:sz w:val="24"/>
                <w:szCs w:val="24"/>
                <w:lang w:val="ru-RU"/>
              </w:rPr>
            </w:pPr>
          </w:p>
        </w:tc>
        <w:tc>
          <w:tcPr>
            <w:tcW w:w="449" w:type="pct"/>
            <w:tcBorders>
              <w:top w:val="single" w:sz="4" w:space="0" w:color="auto"/>
              <w:left w:val="single" w:sz="4" w:space="0" w:color="auto"/>
              <w:bottom w:val="single" w:sz="4" w:space="0" w:color="auto"/>
              <w:right w:val="single" w:sz="4" w:space="0" w:color="auto"/>
            </w:tcBorders>
            <w:vAlign w:val="center"/>
          </w:tcPr>
          <w:p w14:paraId="6C4AA108" w14:textId="77777777" w:rsidR="00B02E01" w:rsidRPr="006D4AA8" w:rsidRDefault="00B02E01" w:rsidP="00AE16C3">
            <w:pPr>
              <w:jc w:val="center"/>
              <w:rPr>
                <w:rFonts w:ascii="Times New Roman" w:hAnsi="Times New Roman"/>
                <w:sz w:val="24"/>
                <w:szCs w:val="24"/>
              </w:rPr>
            </w:pPr>
          </w:p>
        </w:tc>
        <w:tc>
          <w:tcPr>
            <w:tcW w:w="449" w:type="pct"/>
            <w:tcBorders>
              <w:top w:val="single" w:sz="4" w:space="0" w:color="auto"/>
              <w:left w:val="single" w:sz="4" w:space="0" w:color="auto"/>
              <w:bottom w:val="single" w:sz="4" w:space="0" w:color="auto"/>
              <w:right w:val="single" w:sz="4" w:space="0" w:color="auto"/>
            </w:tcBorders>
            <w:vAlign w:val="center"/>
          </w:tcPr>
          <w:p w14:paraId="06109656" w14:textId="77777777" w:rsidR="00B02E01" w:rsidRPr="006D4AA8" w:rsidRDefault="00B02E01" w:rsidP="00AE16C3">
            <w:pPr>
              <w:jc w:val="center"/>
              <w:rPr>
                <w:rFonts w:ascii="Times New Roman" w:hAnsi="Times New Roman"/>
                <w:sz w:val="24"/>
                <w:szCs w:val="24"/>
              </w:rPr>
            </w:pPr>
          </w:p>
        </w:tc>
      </w:tr>
      <w:tr w:rsidR="006D4AA8" w:rsidRPr="006D4AA8" w14:paraId="0AE78F23" w14:textId="77777777" w:rsidTr="00B02E01">
        <w:tc>
          <w:tcPr>
            <w:tcW w:w="1116" w:type="pct"/>
            <w:tcBorders>
              <w:top w:val="single" w:sz="4" w:space="0" w:color="auto"/>
              <w:left w:val="single" w:sz="4" w:space="0" w:color="auto"/>
              <w:bottom w:val="single" w:sz="4" w:space="0" w:color="auto"/>
              <w:right w:val="single" w:sz="4" w:space="0" w:color="auto"/>
            </w:tcBorders>
            <w:vAlign w:val="center"/>
            <w:hideMark/>
          </w:tcPr>
          <w:p w14:paraId="2D3C1458" w14:textId="77777777" w:rsidR="00B02E01" w:rsidRPr="006D4AA8" w:rsidRDefault="00B02E01" w:rsidP="00AE16C3">
            <w:pPr>
              <w:spacing w:line="276" w:lineRule="auto"/>
              <w:ind w:left="-113" w:right="-113"/>
              <w:jc w:val="left"/>
              <w:rPr>
                <w:rFonts w:ascii="Times New Roman" w:hAnsi="Times New Roman"/>
                <w:sz w:val="24"/>
                <w:szCs w:val="24"/>
                <w:lang w:val="uk-UA"/>
              </w:rPr>
            </w:pPr>
            <w:r w:rsidRPr="006D4AA8">
              <w:rPr>
                <w:rFonts w:ascii="Times New Roman" w:hAnsi="Times New Roman"/>
                <w:sz w:val="24"/>
                <w:szCs w:val="24"/>
                <w:lang w:val="uk-UA"/>
              </w:rPr>
              <w:t xml:space="preserve">Омелянівський </w:t>
            </w:r>
            <w:r w:rsidRPr="006D4AA8">
              <w:rPr>
                <w:rFonts w:ascii="Times New Roman" w:hAnsi="Times New Roman"/>
                <w:sz w:val="24"/>
                <w:szCs w:val="24"/>
                <w:lang w:val="uk-UA" w:eastAsia="ru-RU"/>
              </w:rPr>
              <w:t>водозабір</w:t>
            </w:r>
          </w:p>
        </w:tc>
        <w:tc>
          <w:tcPr>
            <w:tcW w:w="416" w:type="pct"/>
            <w:tcBorders>
              <w:top w:val="single" w:sz="4" w:space="0" w:color="auto"/>
              <w:left w:val="single" w:sz="4" w:space="0" w:color="auto"/>
              <w:bottom w:val="single" w:sz="4" w:space="0" w:color="auto"/>
              <w:right w:val="single" w:sz="4" w:space="0" w:color="auto"/>
            </w:tcBorders>
            <w:vAlign w:val="center"/>
            <w:hideMark/>
          </w:tcPr>
          <w:p w14:paraId="74E53048" w14:textId="77777777" w:rsidR="00B02E01" w:rsidRPr="006D4AA8" w:rsidRDefault="00B02E01" w:rsidP="00AE16C3">
            <w:pPr>
              <w:spacing w:line="240" w:lineRule="auto"/>
              <w:jc w:val="center"/>
              <w:rPr>
                <w:rFonts w:ascii="Times New Roman" w:hAnsi="Times New Roman"/>
                <w:sz w:val="24"/>
                <w:szCs w:val="24"/>
              </w:rPr>
            </w:pPr>
            <w:r w:rsidRPr="006D4AA8">
              <w:rPr>
                <w:rFonts w:ascii="Times New Roman" w:hAnsi="Times New Roman"/>
                <w:sz w:val="24"/>
                <w:szCs w:val="24"/>
                <w:lang w:val="uk-UA"/>
              </w:rPr>
              <w:t>сталь</w:t>
            </w:r>
          </w:p>
        </w:tc>
        <w:tc>
          <w:tcPr>
            <w:tcW w:w="375" w:type="pct"/>
            <w:tcBorders>
              <w:top w:val="single" w:sz="4" w:space="0" w:color="auto"/>
              <w:left w:val="single" w:sz="4" w:space="0" w:color="auto"/>
              <w:bottom w:val="single" w:sz="4" w:space="0" w:color="auto"/>
              <w:right w:val="single" w:sz="4" w:space="0" w:color="auto"/>
            </w:tcBorders>
            <w:vAlign w:val="center"/>
            <w:hideMark/>
          </w:tcPr>
          <w:p w14:paraId="177A42D4"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lang w:val="uk-UA"/>
              </w:rPr>
              <w:t>250</w:t>
            </w:r>
          </w:p>
        </w:tc>
        <w:tc>
          <w:tcPr>
            <w:tcW w:w="527" w:type="pct"/>
            <w:tcBorders>
              <w:top w:val="single" w:sz="4" w:space="0" w:color="auto"/>
              <w:left w:val="single" w:sz="4" w:space="0" w:color="auto"/>
              <w:bottom w:val="single" w:sz="4" w:space="0" w:color="auto"/>
              <w:right w:val="single" w:sz="4" w:space="0" w:color="auto"/>
            </w:tcBorders>
            <w:vAlign w:val="center"/>
            <w:hideMark/>
          </w:tcPr>
          <w:p w14:paraId="48627E7B" w14:textId="77777777" w:rsidR="00B02E01" w:rsidRPr="006D4AA8" w:rsidRDefault="00B02E01" w:rsidP="00AE16C3">
            <w:pPr>
              <w:spacing w:line="240" w:lineRule="auto"/>
              <w:jc w:val="center"/>
              <w:rPr>
                <w:rFonts w:ascii="Times New Roman" w:hAnsi="Times New Roman"/>
                <w:sz w:val="24"/>
                <w:szCs w:val="24"/>
                <w:lang w:val="uk-UA"/>
              </w:rPr>
            </w:pPr>
            <w:r w:rsidRPr="006D4AA8">
              <w:rPr>
                <w:rFonts w:ascii="Times New Roman" w:hAnsi="Times New Roman"/>
                <w:sz w:val="24"/>
                <w:szCs w:val="24"/>
              </w:rPr>
              <w:t>195</w:t>
            </w:r>
            <w:r w:rsidRPr="006D4AA8">
              <w:rPr>
                <w:rFonts w:ascii="Times New Roman" w:hAnsi="Times New Roman"/>
                <w:sz w:val="24"/>
                <w:szCs w:val="24"/>
                <w:lang w:val="uk-UA"/>
              </w:rPr>
              <w:t>7</w:t>
            </w:r>
          </w:p>
        </w:tc>
        <w:tc>
          <w:tcPr>
            <w:tcW w:w="563" w:type="pct"/>
            <w:tcBorders>
              <w:top w:val="single" w:sz="4" w:space="0" w:color="auto"/>
              <w:left w:val="single" w:sz="4" w:space="0" w:color="auto"/>
              <w:bottom w:val="single" w:sz="4" w:space="0" w:color="auto"/>
              <w:right w:val="single" w:sz="4" w:space="0" w:color="auto"/>
            </w:tcBorders>
            <w:vAlign w:val="center"/>
            <w:hideMark/>
          </w:tcPr>
          <w:p w14:paraId="059B08C2"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lang w:val="uk-UA"/>
              </w:rPr>
              <w:t>38</w:t>
            </w:r>
          </w:p>
        </w:tc>
        <w:tc>
          <w:tcPr>
            <w:tcW w:w="682" w:type="pct"/>
            <w:tcBorders>
              <w:top w:val="single" w:sz="4" w:space="0" w:color="auto"/>
              <w:left w:val="single" w:sz="4" w:space="0" w:color="auto"/>
              <w:bottom w:val="single" w:sz="4" w:space="0" w:color="auto"/>
              <w:right w:val="single" w:sz="4" w:space="0" w:color="auto"/>
            </w:tcBorders>
            <w:vAlign w:val="center"/>
            <w:hideMark/>
          </w:tcPr>
          <w:p w14:paraId="27ABA650" w14:textId="77777777" w:rsidR="00B02E01" w:rsidRPr="006D4AA8" w:rsidRDefault="00B02E01" w:rsidP="00AE16C3">
            <w:pPr>
              <w:spacing w:line="240" w:lineRule="auto"/>
              <w:jc w:val="center"/>
              <w:rPr>
                <w:rFonts w:ascii="Times New Roman" w:hAnsi="Times New Roman"/>
                <w:sz w:val="24"/>
                <w:szCs w:val="24"/>
                <w:lang w:val="ru-RU"/>
              </w:rPr>
            </w:pPr>
            <w:r w:rsidRPr="006D4AA8">
              <w:rPr>
                <w:rFonts w:ascii="Times New Roman" w:hAnsi="Times New Roman"/>
                <w:sz w:val="24"/>
                <w:szCs w:val="24"/>
                <w:lang w:val="uk-UA"/>
              </w:rPr>
              <w:t>2</w:t>
            </w:r>
            <w:r w:rsidRPr="006D4AA8">
              <w:rPr>
                <w:rFonts w:ascii="Times New Roman" w:hAnsi="Times New Roman"/>
                <w:sz w:val="24"/>
                <w:szCs w:val="24"/>
              </w:rPr>
              <w:t>35</w:t>
            </w:r>
          </w:p>
        </w:tc>
        <w:tc>
          <w:tcPr>
            <w:tcW w:w="423" w:type="pct"/>
            <w:tcBorders>
              <w:top w:val="single" w:sz="4" w:space="0" w:color="auto"/>
              <w:left w:val="single" w:sz="4" w:space="0" w:color="auto"/>
              <w:bottom w:val="single" w:sz="4" w:space="0" w:color="auto"/>
              <w:right w:val="single" w:sz="4" w:space="0" w:color="auto"/>
            </w:tcBorders>
            <w:vAlign w:val="center"/>
            <w:hideMark/>
          </w:tcPr>
          <w:p w14:paraId="7F180880" w14:textId="77777777" w:rsidR="00B02E01" w:rsidRPr="006D4AA8" w:rsidRDefault="00B02E01" w:rsidP="00AE16C3">
            <w:pPr>
              <w:jc w:val="center"/>
              <w:rPr>
                <w:rFonts w:ascii="Times New Roman" w:hAnsi="Times New Roman"/>
                <w:sz w:val="24"/>
                <w:szCs w:val="24"/>
                <w:lang w:val="uk-UA"/>
              </w:rPr>
            </w:pPr>
            <w:r w:rsidRPr="006D4AA8">
              <w:rPr>
                <w:rFonts w:ascii="Times New Roman" w:hAnsi="Times New Roman"/>
                <w:sz w:val="24"/>
                <w:szCs w:val="24"/>
                <w:lang w:val="uk-UA"/>
              </w:rPr>
              <w:t>2</w:t>
            </w:r>
          </w:p>
        </w:tc>
        <w:tc>
          <w:tcPr>
            <w:tcW w:w="449" w:type="pct"/>
            <w:tcBorders>
              <w:top w:val="single" w:sz="4" w:space="0" w:color="auto"/>
              <w:left w:val="single" w:sz="4" w:space="0" w:color="auto"/>
              <w:bottom w:val="single" w:sz="4" w:space="0" w:color="auto"/>
              <w:right w:val="single" w:sz="4" w:space="0" w:color="auto"/>
            </w:tcBorders>
            <w:vAlign w:val="center"/>
          </w:tcPr>
          <w:p w14:paraId="580B149A" w14:textId="77777777" w:rsidR="00B02E01" w:rsidRPr="006D4AA8" w:rsidRDefault="00B02E01" w:rsidP="00AE16C3">
            <w:pPr>
              <w:jc w:val="center"/>
              <w:rPr>
                <w:rFonts w:ascii="Times New Roman" w:hAnsi="Times New Roman"/>
                <w:sz w:val="24"/>
                <w:szCs w:val="24"/>
              </w:rPr>
            </w:pPr>
          </w:p>
        </w:tc>
        <w:tc>
          <w:tcPr>
            <w:tcW w:w="449" w:type="pct"/>
            <w:tcBorders>
              <w:top w:val="single" w:sz="4" w:space="0" w:color="auto"/>
              <w:left w:val="single" w:sz="4" w:space="0" w:color="auto"/>
              <w:bottom w:val="single" w:sz="4" w:space="0" w:color="auto"/>
              <w:right w:val="single" w:sz="4" w:space="0" w:color="auto"/>
            </w:tcBorders>
            <w:vAlign w:val="center"/>
          </w:tcPr>
          <w:p w14:paraId="3C224CC2" w14:textId="77777777" w:rsidR="00B02E01" w:rsidRPr="006D4AA8" w:rsidRDefault="00B02E01" w:rsidP="00AE16C3">
            <w:pPr>
              <w:jc w:val="center"/>
              <w:rPr>
                <w:rFonts w:ascii="Times New Roman" w:hAnsi="Times New Roman"/>
                <w:sz w:val="24"/>
                <w:szCs w:val="24"/>
              </w:rPr>
            </w:pPr>
          </w:p>
        </w:tc>
      </w:tr>
      <w:tr w:rsidR="006D4AA8" w:rsidRPr="006D4AA8" w14:paraId="509E3B81" w14:textId="77777777" w:rsidTr="00B02E01">
        <w:tc>
          <w:tcPr>
            <w:tcW w:w="1116" w:type="pct"/>
            <w:tcBorders>
              <w:top w:val="single" w:sz="4" w:space="0" w:color="auto"/>
              <w:left w:val="single" w:sz="4" w:space="0" w:color="auto"/>
              <w:bottom w:val="single" w:sz="4" w:space="0" w:color="auto"/>
              <w:right w:val="single" w:sz="4" w:space="0" w:color="auto"/>
            </w:tcBorders>
            <w:vAlign w:val="center"/>
            <w:hideMark/>
          </w:tcPr>
          <w:p w14:paraId="706AF154" w14:textId="77777777" w:rsidR="00B02E01" w:rsidRPr="006D4AA8" w:rsidRDefault="00B02E01" w:rsidP="00AE16C3">
            <w:pPr>
              <w:spacing w:line="276" w:lineRule="auto"/>
              <w:ind w:left="-113" w:right="-113"/>
              <w:jc w:val="left"/>
              <w:rPr>
                <w:rFonts w:ascii="Times New Roman" w:hAnsi="Times New Roman"/>
                <w:sz w:val="24"/>
                <w:szCs w:val="24"/>
                <w:lang w:val="uk-UA" w:eastAsia="ru-RU"/>
              </w:rPr>
            </w:pPr>
            <w:r w:rsidRPr="006D4AA8">
              <w:rPr>
                <w:rFonts w:ascii="Times New Roman" w:hAnsi="Times New Roman"/>
                <w:sz w:val="24"/>
                <w:szCs w:val="24"/>
                <w:lang w:val="uk-UA" w:eastAsia="ru-RU"/>
              </w:rPr>
              <w:t>Дубнівський водозабір</w:t>
            </w:r>
          </w:p>
        </w:tc>
        <w:tc>
          <w:tcPr>
            <w:tcW w:w="416" w:type="pct"/>
            <w:tcBorders>
              <w:top w:val="single" w:sz="4" w:space="0" w:color="auto"/>
              <w:left w:val="single" w:sz="4" w:space="0" w:color="auto"/>
              <w:bottom w:val="single" w:sz="4" w:space="0" w:color="auto"/>
              <w:right w:val="single" w:sz="4" w:space="0" w:color="auto"/>
            </w:tcBorders>
            <w:vAlign w:val="center"/>
            <w:hideMark/>
          </w:tcPr>
          <w:p w14:paraId="51B90585" w14:textId="77777777" w:rsidR="00B02E01" w:rsidRPr="006D4AA8" w:rsidRDefault="00B02E01" w:rsidP="00AE16C3">
            <w:pPr>
              <w:spacing w:line="240" w:lineRule="auto"/>
              <w:jc w:val="center"/>
              <w:rPr>
                <w:rFonts w:ascii="Times New Roman" w:hAnsi="Times New Roman"/>
                <w:sz w:val="24"/>
                <w:szCs w:val="24"/>
              </w:rPr>
            </w:pPr>
            <w:r w:rsidRPr="006D4AA8">
              <w:rPr>
                <w:rFonts w:ascii="Times New Roman" w:hAnsi="Times New Roman"/>
                <w:sz w:val="24"/>
                <w:szCs w:val="24"/>
                <w:lang w:val="uk-UA"/>
              </w:rPr>
              <w:t>сталь</w:t>
            </w:r>
          </w:p>
        </w:tc>
        <w:tc>
          <w:tcPr>
            <w:tcW w:w="375" w:type="pct"/>
            <w:tcBorders>
              <w:top w:val="single" w:sz="4" w:space="0" w:color="auto"/>
              <w:left w:val="single" w:sz="4" w:space="0" w:color="auto"/>
              <w:bottom w:val="single" w:sz="4" w:space="0" w:color="auto"/>
              <w:right w:val="single" w:sz="4" w:space="0" w:color="auto"/>
            </w:tcBorders>
            <w:vAlign w:val="center"/>
            <w:hideMark/>
          </w:tcPr>
          <w:p w14:paraId="4215AFA2" w14:textId="77777777" w:rsidR="00B02E01" w:rsidRPr="006D4AA8" w:rsidRDefault="00B02E01" w:rsidP="00AE16C3">
            <w:pPr>
              <w:spacing w:line="240" w:lineRule="auto"/>
              <w:jc w:val="center"/>
              <w:rPr>
                <w:rFonts w:ascii="Times New Roman" w:hAnsi="Times New Roman"/>
                <w:sz w:val="24"/>
                <w:szCs w:val="24"/>
                <w:lang w:val="uk-UA"/>
              </w:rPr>
            </w:pPr>
            <w:r w:rsidRPr="006D4AA8">
              <w:rPr>
                <w:rFonts w:ascii="Times New Roman" w:hAnsi="Times New Roman"/>
                <w:sz w:val="24"/>
                <w:szCs w:val="24"/>
                <w:lang w:val="uk-UA"/>
              </w:rPr>
              <w:t>273</w:t>
            </w:r>
          </w:p>
        </w:tc>
        <w:tc>
          <w:tcPr>
            <w:tcW w:w="527" w:type="pct"/>
            <w:tcBorders>
              <w:top w:val="single" w:sz="4" w:space="0" w:color="auto"/>
              <w:left w:val="single" w:sz="4" w:space="0" w:color="auto"/>
              <w:bottom w:val="single" w:sz="4" w:space="0" w:color="auto"/>
              <w:right w:val="single" w:sz="4" w:space="0" w:color="auto"/>
            </w:tcBorders>
            <w:vAlign w:val="center"/>
            <w:hideMark/>
          </w:tcPr>
          <w:p w14:paraId="54FFBE68" w14:textId="77777777" w:rsidR="00B02E01" w:rsidRPr="006D4AA8" w:rsidRDefault="00B02E01" w:rsidP="00AE16C3">
            <w:pPr>
              <w:spacing w:line="240" w:lineRule="auto"/>
              <w:jc w:val="center"/>
              <w:rPr>
                <w:rFonts w:ascii="Times New Roman" w:hAnsi="Times New Roman"/>
                <w:spacing w:val="22"/>
                <w:sz w:val="24"/>
                <w:szCs w:val="24"/>
                <w:lang w:val="uk-UA"/>
              </w:rPr>
            </w:pPr>
            <w:r w:rsidRPr="006D4AA8">
              <w:rPr>
                <w:rFonts w:ascii="Times New Roman" w:hAnsi="Times New Roman"/>
                <w:spacing w:val="22"/>
                <w:sz w:val="24"/>
                <w:szCs w:val="24"/>
                <w:lang w:val="uk-UA"/>
              </w:rPr>
              <w:t>1966</w:t>
            </w:r>
          </w:p>
        </w:tc>
        <w:tc>
          <w:tcPr>
            <w:tcW w:w="563" w:type="pct"/>
            <w:tcBorders>
              <w:top w:val="single" w:sz="4" w:space="0" w:color="auto"/>
              <w:left w:val="single" w:sz="4" w:space="0" w:color="auto"/>
              <w:bottom w:val="single" w:sz="4" w:space="0" w:color="auto"/>
              <w:right w:val="single" w:sz="4" w:space="0" w:color="auto"/>
            </w:tcBorders>
            <w:vAlign w:val="center"/>
            <w:hideMark/>
          </w:tcPr>
          <w:p w14:paraId="72386C7A" w14:textId="77777777" w:rsidR="00B02E01" w:rsidRPr="006D4AA8" w:rsidRDefault="00B02E01" w:rsidP="00AE16C3">
            <w:pPr>
              <w:jc w:val="center"/>
              <w:rPr>
                <w:rFonts w:ascii="Times New Roman" w:hAnsi="Times New Roman"/>
                <w:sz w:val="24"/>
                <w:szCs w:val="24"/>
              </w:rPr>
            </w:pPr>
            <w:r w:rsidRPr="006D4AA8">
              <w:rPr>
                <w:rFonts w:ascii="Times New Roman" w:hAnsi="Times New Roman"/>
                <w:spacing w:val="22"/>
                <w:sz w:val="24"/>
                <w:szCs w:val="24"/>
                <w:lang w:val="uk-UA"/>
              </w:rPr>
              <w:t>38</w:t>
            </w:r>
          </w:p>
        </w:tc>
        <w:tc>
          <w:tcPr>
            <w:tcW w:w="682" w:type="pct"/>
            <w:tcBorders>
              <w:top w:val="single" w:sz="4" w:space="0" w:color="auto"/>
              <w:left w:val="single" w:sz="4" w:space="0" w:color="auto"/>
              <w:bottom w:val="single" w:sz="4" w:space="0" w:color="auto"/>
              <w:right w:val="single" w:sz="4" w:space="0" w:color="auto"/>
            </w:tcBorders>
            <w:vAlign w:val="center"/>
            <w:hideMark/>
          </w:tcPr>
          <w:p w14:paraId="79A67635" w14:textId="77777777" w:rsidR="00B02E01" w:rsidRPr="006D4AA8" w:rsidRDefault="00B02E01" w:rsidP="00AE16C3">
            <w:pPr>
              <w:jc w:val="center"/>
              <w:rPr>
                <w:rFonts w:ascii="Times New Roman" w:hAnsi="Times New Roman"/>
                <w:sz w:val="24"/>
                <w:szCs w:val="24"/>
                <w:lang w:val="uk-UA"/>
              </w:rPr>
            </w:pPr>
            <w:r w:rsidRPr="006D4AA8">
              <w:rPr>
                <w:rFonts w:ascii="Times New Roman" w:hAnsi="Times New Roman"/>
                <w:sz w:val="24"/>
                <w:szCs w:val="24"/>
                <w:lang w:val="uk-UA"/>
              </w:rPr>
              <w:t>149</w:t>
            </w:r>
          </w:p>
        </w:tc>
        <w:tc>
          <w:tcPr>
            <w:tcW w:w="423" w:type="pct"/>
            <w:tcBorders>
              <w:top w:val="single" w:sz="4" w:space="0" w:color="auto"/>
              <w:left w:val="single" w:sz="4" w:space="0" w:color="auto"/>
              <w:bottom w:val="single" w:sz="4" w:space="0" w:color="auto"/>
              <w:right w:val="single" w:sz="4" w:space="0" w:color="auto"/>
            </w:tcBorders>
            <w:vAlign w:val="center"/>
          </w:tcPr>
          <w:p w14:paraId="0211D30F" w14:textId="77777777" w:rsidR="00B02E01" w:rsidRPr="006D4AA8" w:rsidRDefault="00B02E01" w:rsidP="00AE16C3">
            <w:pPr>
              <w:pStyle w:val="14"/>
              <w:shd w:val="clear" w:color="auto" w:fill="auto"/>
              <w:spacing w:line="256" w:lineRule="auto"/>
              <w:jc w:val="center"/>
              <w:rPr>
                <w:rStyle w:val="11pt"/>
                <w:rFonts w:cs="Times New Roman"/>
                <w:i w:val="0"/>
                <w:iCs/>
                <w:color w:val="auto"/>
                <w:sz w:val="24"/>
              </w:rPr>
            </w:pPr>
          </w:p>
        </w:tc>
        <w:tc>
          <w:tcPr>
            <w:tcW w:w="449" w:type="pct"/>
            <w:tcBorders>
              <w:top w:val="single" w:sz="4" w:space="0" w:color="auto"/>
              <w:left w:val="single" w:sz="4" w:space="0" w:color="auto"/>
              <w:bottom w:val="single" w:sz="4" w:space="0" w:color="auto"/>
              <w:right w:val="single" w:sz="4" w:space="0" w:color="auto"/>
            </w:tcBorders>
            <w:vAlign w:val="center"/>
          </w:tcPr>
          <w:p w14:paraId="00DA870C" w14:textId="77777777" w:rsidR="00B02E01" w:rsidRPr="006D4AA8" w:rsidRDefault="00B02E01" w:rsidP="00AE16C3">
            <w:pPr>
              <w:pStyle w:val="14"/>
              <w:shd w:val="clear" w:color="auto" w:fill="auto"/>
              <w:spacing w:line="256" w:lineRule="auto"/>
              <w:jc w:val="center"/>
              <w:rPr>
                <w:rStyle w:val="11pt"/>
                <w:rFonts w:ascii="Times New Roman" w:hAnsi="Times New Roman" w:cs="Times New Roman"/>
                <w:i w:val="0"/>
                <w:iCs/>
                <w:color w:val="auto"/>
                <w:sz w:val="24"/>
                <w:szCs w:val="24"/>
              </w:rPr>
            </w:pPr>
          </w:p>
        </w:tc>
        <w:tc>
          <w:tcPr>
            <w:tcW w:w="449" w:type="pct"/>
            <w:tcBorders>
              <w:top w:val="single" w:sz="4" w:space="0" w:color="auto"/>
              <w:left w:val="single" w:sz="4" w:space="0" w:color="auto"/>
              <w:bottom w:val="single" w:sz="4" w:space="0" w:color="auto"/>
              <w:right w:val="single" w:sz="4" w:space="0" w:color="auto"/>
            </w:tcBorders>
            <w:vAlign w:val="center"/>
          </w:tcPr>
          <w:p w14:paraId="5A7B8B5C" w14:textId="77777777" w:rsidR="00B02E01" w:rsidRPr="006D4AA8" w:rsidRDefault="00B02E01" w:rsidP="00AE16C3">
            <w:pPr>
              <w:pStyle w:val="14"/>
              <w:shd w:val="clear" w:color="auto" w:fill="auto"/>
              <w:spacing w:line="256" w:lineRule="auto"/>
              <w:jc w:val="center"/>
              <w:rPr>
                <w:rStyle w:val="11pt"/>
                <w:rFonts w:ascii="Times New Roman" w:hAnsi="Times New Roman" w:cs="Times New Roman"/>
                <w:i w:val="0"/>
                <w:iCs/>
                <w:color w:val="auto"/>
                <w:sz w:val="24"/>
                <w:szCs w:val="24"/>
              </w:rPr>
            </w:pPr>
          </w:p>
        </w:tc>
      </w:tr>
      <w:tr w:rsidR="006D4AA8" w:rsidRPr="006D4AA8" w14:paraId="6FDB7BBF" w14:textId="77777777" w:rsidTr="00B02E01">
        <w:tc>
          <w:tcPr>
            <w:tcW w:w="1116" w:type="pct"/>
            <w:tcBorders>
              <w:top w:val="single" w:sz="4" w:space="0" w:color="auto"/>
              <w:left w:val="single" w:sz="4" w:space="0" w:color="auto"/>
              <w:bottom w:val="single" w:sz="4" w:space="0" w:color="auto"/>
              <w:right w:val="single" w:sz="4" w:space="0" w:color="auto"/>
            </w:tcBorders>
            <w:vAlign w:val="center"/>
            <w:hideMark/>
          </w:tcPr>
          <w:p w14:paraId="615DB0F5" w14:textId="77777777" w:rsidR="00B02E01" w:rsidRPr="006D4AA8" w:rsidRDefault="00B02E01" w:rsidP="00AE16C3">
            <w:pPr>
              <w:spacing w:line="276" w:lineRule="auto"/>
              <w:ind w:left="-113" w:right="-113"/>
              <w:jc w:val="left"/>
              <w:rPr>
                <w:lang w:eastAsia="ru-RU"/>
              </w:rPr>
            </w:pPr>
            <w:r w:rsidRPr="006D4AA8">
              <w:rPr>
                <w:rFonts w:ascii="Times New Roman" w:hAnsi="Times New Roman"/>
                <w:sz w:val="24"/>
                <w:szCs w:val="24"/>
                <w:lang w:val="uk-UA" w:eastAsia="ru-RU"/>
              </w:rPr>
              <w:t>Дубнівський водозабір</w:t>
            </w:r>
          </w:p>
        </w:tc>
        <w:tc>
          <w:tcPr>
            <w:tcW w:w="416" w:type="pct"/>
            <w:tcBorders>
              <w:top w:val="single" w:sz="4" w:space="0" w:color="auto"/>
              <w:left w:val="single" w:sz="4" w:space="0" w:color="auto"/>
              <w:bottom w:val="single" w:sz="4" w:space="0" w:color="auto"/>
              <w:right w:val="single" w:sz="4" w:space="0" w:color="auto"/>
            </w:tcBorders>
            <w:vAlign w:val="center"/>
            <w:hideMark/>
          </w:tcPr>
          <w:p w14:paraId="625A92D3" w14:textId="77777777" w:rsidR="00B02E01" w:rsidRPr="006D4AA8" w:rsidRDefault="00B02E01" w:rsidP="00AE16C3">
            <w:pPr>
              <w:spacing w:line="240" w:lineRule="auto"/>
              <w:jc w:val="center"/>
              <w:rPr>
                <w:rFonts w:ascii="Times New Roman" w:hAnsi="Times New Roman"/>
                <w:sz w:val="24"/>
                <w:szCs w:val="24"/>
              </w:rPr>
            </w:pPr>
            <w:r w:rsidRPr="006D4AA8">
              <w:rPr>
                <w:rFonts w:ascii="Times New Roman" w:hAnsi="Times New Roman"/>
                <w:sz w:val="24"/>
                <w:szCs w:val="24"/>
                <w:lang w:val="uk-UA"/>
              </w:rPr>
              <w:t>сталь</w:t>
            </w:r>
          </w:p>
        </w:tc>
        <w:tc>
          <w:tcPr>
            <w:tcW w:w="375" w:type="pct"/>
            <w:tcBorders>
              <w:top w:val="single" w:sz="4" w:space="0" w:color="auto"/>
              <w:left w:val="single" w:sz="4" w:space="0" w:color="auto"/>
              <w:bottom w:val="single" w:sz="4" w:space="0" w:color="auto"/>
              <w:right w:val="single" w:sz="4" w:space="0" w:color="auto"/>
            </w:tcBorders>
            <w:vAlign w:val="center"/>
            <w:hideMark/>
          </w:tcPr>
          <w:p w14:paraId="47BF911A" w14:textId="77777777" w:rsidR="00B02E01" w:rsidRPr="006D4AA8" w:rsidRDefault="00B02E01" w:rsidP="00AE16C3">
            <w:pPr>
              <w:spacing w:line="240" w:lineRule="auto"/>
              <w:jc w:val="center"/>
              <w:rPr>
                <w:rFonts w:ascii="Times New Roman" w:hAnsi="Times New Roman"/>
                <w:sz w:val="24"/>
                <w:szCs w:val="24"/>
                <w:lang w:val="uk-UA"/>
              </w:rPr>
            </w:pPr>
            <w:r w:rsidRPr="006D4AA8">
              <w:rPr>
                <w:rFonts w:ascii="Times New Roman" w:hAnsi="Times New Roman"/>
                <w:sz w:val="24"/>
                <w:szCs w:val="24"/>
                <w:lang w:val="uk-UA"/>
              </w:rPr>
              <w:t>300</w:t>
            </w:r>
          </w:p>
        </w:tc>
        <w:tc>
          <w:tcPr>
            <w:tcW w:w="527" w:type="pct"/>
            <w:tcBorders>
              <w:top w:val="single" w:sz="4" w:space="0" w:color="auto"/>
              <w:left w:val="single" w:sz="4" w:space="0" w:color="auto"/>
              <w:bottom w:val="single" w:sz="4" w:space="0" w:color="auto"/>
              <w:right w:val="single" w:sz="4" w:space="0" w:color="auto"/>
            </w:tcBorders>
            <w:vAlign w:val="center"/>
            <w:hideMark/>
          </w:tcPr>
          <w:p w14:paraId="1B2E743B" w14:textId="77777777" w:rsidR="00B02E01" w:rsidRPr="006D4AA8" w:rsidRDefault="00B02E01" w:rsidP="00AE16C3">
            <w:pPr>
              <w:spacing w:line="240" w:lineRule="auto"/>
              <w:jc w:val="center"/>
              <w:rPr>
                <w:rFonts w:ascii="Times New Roman" w:hAnsi="Times New Roman"/>
                <w:spacing w:val="22"/>
                <w:sz w:val="24"/>
                <w:szCs w:val="24"/>
                <w:lang w:val="uk-UA"/>
              </w:rPr>
            </w:pPr>
            <w:r w:rsidRPr="006D4AA8">
              <w:rPr>
                <w:rFonts w:ascii="Times New Roman" w:hAnsi="Times New Roman"/>
                <w:spacing w:val="22"/>
                <w:sz w:val="24"/>
                <w:szCs w:val="24"/>
                <w:lang w:val="uk-UA"/>
              </w:rPr>
              <w:t>1938</w:t>
            </w:r>
          </w:p>
        </w:tc>
        <w:tc>
          <w:tcPr>
            <w:tcW w:w="563" w:type="pct"/>
            <w:tcBorders>
              <w:top w:val="single" w:sz="4" w:space="0" w:color="auto"/>
              <w:left w:val="single" w:sz="4" w:space="0" w:color="auto"/>
              <w:bottom w:val="single" w:sz="4" w:space="0" w:color="auto"/>
              <w:right w:val="single" w:sz="4" w:space="0" w:color="auto"/>
            </w:tcBorders>
            <w:vAlign w:val="center"/>
            <w:hideMark/>
          </w:tcPr>
          <w:p w14:paraId="602DB07B" w14:textId="77777777" w:rsidR="00B02E01" w:rsidRPr="006D4AA8" w:rsidRDefault="00B02E01" w:rsidP="00AE16C3">
            <w:pPr>
              <w:jc w:val="center"/>
              <w:rPr>
                <w:rFonts w:ascii="Times New Roman" w:hAnsi="Times New Roman"/>
                <w:sz w:val="24"/>
                <w:szCs w:val="24"/>
              </w:rPr>
            </w:pPr>
            <w:r w:rsidRPr="006D4AA8">
              <w:rPr>
                <w:rFonts w:ascii="Times New Roman" w:hAnsi="Times New Roman"/>
                <w:spacing w:val="22"/>
                <w:sz w:val="24"/>
                <w:szCs w:val="24"/>
                <w:lang w:val="uk-UA"/>
              </w:rPr>
              <w:t>36</w:t>
            </w:r>
          </w:p>
        </w:tc>
        <w:tc>
          <w:tcPr>
            <w:tcW w:w="682" w:type="pct"/>
            <w:tcBorders>
              <w:top w:val="single" w:sz="4" w:space="0" w:color="auto"/>
              <w:left w:val="single" w:sz="4" w:space="0" w:color="auto"/>
              <w:bottom w:val="single" w:sz="4" w:space="0" w:color="auto"/>
              <w:right w:val="single" w:sz="4" w:space="0" w:color="auto"/>
            </w:tcBorders>
            <w:vAlign w:val="center"/>
            <w:hideMark/>
          </w:tcPr>
          <w:p w14:paraId="53D84F9A" w14:textId="77777777" w:rsidR="00B02E01" w:rsidRPr="006D4AA8" w:rsidRDefault="00B02E01" w:rsidP="00AE16C3">
            <w:pPr>
              <w:jc w:val="center"/>
              <w:rPr>
                <w:rFonts w:ascii="Times New Roman" w:hAnsi="Times New Roman"/>
                <w:sz w:val="24"/>
                <w:szCs w:val="24"/>
                <w:lang w:val="uk-UA"/>
              </w:rPr>
            </w:pPr>
            <w:r w:rsidRPr="006D4AA8">
              <w:rPr>
                <w:rFonts w:ascii="Times New Roman" w:hAnsi="Times New Roman"/>
                <w:sz w:val="24"/>
                <w:szCs w:val="24"/>
                <w:lang w:val="uk-UA"/>
              </w:rPr>
              <w:t>2300</w:t>
            </w:r>
          </w:p>
        </w:tc>
        <w:tc>
          <w:tcPr>
            <w:tcW w:w="423" w:type="pct"/>
            <w:tcBorders>
              <w:top w:val="single" w:sz="4" w:space="0" w:color="auto"/>
              <w:left w:val="single" w:sz="4" w:space="0" w:color="auto"/>
              <w:bottom w:val="single" w:sz="4" w:space="0" w:color="auto"/>
              <w:right w:val="single" w:sz="4" w:space="0" w:color="auto"/>
            </w:tcBorders>
            <w:vAlign w:val="center"/>
            <w:hideMark/>
          </w:tcPr>
          <w:p w14:paraId="2C729685" w14:textId="77777777" w:rsidR="00B02E01" w:rsidRPr="006D4AA8" w:rsidRDefault="00B02E01" w:rsidP="00AE16C3">
            <w:pPr>
              <w:spacing w:line="240" w:lineRule="auto"/>
              <w:jc w:val="center"/>
              <w:rPr>
                <w:rFonts w:ascii="Times New Roman" w:hAnsi="Times New Roman"/>
                <w:sz w:val="24"/>
                <w:szCs w:val="24"/>
                <w:lang w:val="ru-RU"/>
              </w:rPr>
            </w:pPr>
            <w:r w:rsidRPr="006D4AA8">
              <w:rPr>
                <w:rFonts w:ascii="Times New Roman" w:hAnsi="Times New Roman"/>
                <w:sz w:val="24"/>
                <w:szCs w:val="24"/>
              </w:rPr>
              <w:t>1</w:t>
            </w:r>
          </w:p>
        </w:tc>
        <w:tc>
          <w:tcPr>
            <w:tcW w:w="449" w:type="pct"/>
            <w:tcBorders>
              <w:top w:val="single" w:sz="4" w:space="0" w:color="auto"/>
              <w:left w:val="single" w:sz="4" w:space="0" w:color="auto"/>
              <w:bottom w:val="single" w:sz="4" w:space="0" w:color="auto"/>
              <w:right w:val="single" w:sz="4" w:space="0" w:color="auto"/>
            </w:tcBorders>
            <w:vAlign w:val="center"/>
            <w:hideMark/>
          </w:tcPr>
          <w:p w14:paraId="43054269"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1</w:t>
            </w:r>
          </w:p>
        </w:tc>
        <w:tc>
          <w:tcPr>
            <w:tcW w:w="449" w:type="pct"/>
            <w:tcBorders>
              <w:top w:val="single" w:sz="4" w:space="0" w:color="auto"/>
              <w:left w:val="single" w:sz="4" w:space="0" w:color="auto"/>
              <w:bottom w:val="single" w:sz="4" w:space="0" w:color="auto"/>
              <w:right w:val="single" w:sz="4" w:space="0" w:color="auto"/>
            </w:tcBorders>
            <w:vAlign w:val="center"/>
          </w:tcPr>
          <w:p w14:paraId="3BD184AC" w14:textId="77777777" w:rsidR="00B02E01" w:rsidRPr="006D4AA8" w:rsidRDefault="00B02E01" w:rsidP="00AE16C3">
            <w:pPr>
              <w:jc w:val="center"/>
              <w:rPr>
                <w:rFonts w:ascii="Times New Roman" w:hAnsi="Times New Roman"/>
                <w:sz w:val="24"/>
                <w:szCs w:val="24"/>
              </w:rPr>
            </w:pPr>
          </w:p>
        </w:tc>
      </w:tr>
      <w:tr w:rsidR="006D4AA8" w:rsidRPr="006D4AA8" w14:paraId="511BEE71" w14:textId="77777777" w:rsidTr="00B02E01">
        <w:tc>
          <w:tcPr>
            <w:tcW w:w="1116" w:type="pct"/>
            <w:tcBorders>
              <w:top w:val="single" w:sz="4" w:space="0" w:color="auto"/>
              <w:left w:val="single" w:sz="4" w:space="0" w:color="auto"/>
              <w:bottom w:val="single" w:sz="4" w:space="0" w:color="auto"/>
              <w:right w:val="single" w:sz="4" w:space="0" w:color="auto"/>
            </w:tcBorders>
            <w:vAlign w:val="center"/>
            <w:hideMark/>
          </w:tcPr>
          <w:p w14:paraId="5227303E" w14:textId="77777777" w:rsidR="00B02E01" w:rsidRPr="006D4AA8" w:rsidRDefault="00B02E01" w:rsidP="00AE16C3">
            <w:pPr>
              <w:spacing w:line="276" w:lineRule="auto"/>
              <w:ind w:left="-113" w:right="-113"/>
              <w:jc w:val="left"/>
              <w:rPr>
                <w:rFonts w:ascii="Times New Roman" w:hAnsi="Times New Roman"/>
                <w:sz w:val="24"/>
                <w:szCs w:val="24"/>
                <w:lang w:val="uk-UA" w:eastAsia="ru-RU"/>
              </w:rPr>
            </w:pPr>
            <w:r w:rsidRPr="006D4AA8">
              <w:rPr>
                <w:rFonts w:ascii="Times New Roman" w:hAnsi="Times New Roman"/>
                <w:sz w:val="24"/>
                <w:szCs w:val="24"/>
                <w:lang w:val="uk-UA" w:eastAsia="ru-RU"/>
              </w:rPr>
              <w:t>Дубнівський водозабір</w:t>
            </w:r>
          </w:p>
        </w:tc>
        <w:tc>
          <w:tcPr>
            <w:tcW w:w="416" w:type="pct"/>
            <w:tcBorders>
              <w:top w:val="single" w:sz="4" w:space="0" w:color="auto"/>
              <w:left w:val="single" w:sz="4" w:space="0" w:color="auto"/>
              <w:bottom w:val="single" w:sz="4" w:space="0" w:color="auto"/>
              <w:right w:val="single" w:sz="4" w:space="0" w:color="auto"/>
            </w:tcBorders>
            <w:vAlign w:val="center"/>
            <w:hideMark/>
          </w:tcPr>
          <w:p w14:paraId="44729D0E" w14:textId="77777777" w:rsidR="00B02E01" w:rsidRPr="006D4AA8" w:rsidRDefault="00B02E01" w:rsidP="00AE16C3">
            <w:pPr>
              <w:spacing w:line="240" w:lineRule="auto"/>
              <w:jc w:val="center"/>
              <w:rPr>
                <w:rFonts w:ascii="Times New Roman" w:hAnsi="Times New Roman"/>
                <w:sz w:val="24"/>
                <w:szCs w:val="24"/>
                <w:lang w:val="ru-RU"/>
              </w:rPr>
            </w:pPr>
            <w:r w:rsidRPr="006D4AA8">
              <w:rPr>
                <w:rFonts w:ascii="Times New Roman" w:hAnsi="Times New Roman"/>
                <w:sz w:val="24"/>
                <w:szCs w:val="24"/>
                <w:lang w:val="uk-UA"/>
              </w:rPr>
              <w:t>сталь</w:t>
            </w:r>
          </w:p>
        </w:tc>
        <w:tc>
          <w:tcPr>
            <w:tcW w:w="375" w:type="pct"/>
            <w:tcBorders>
              <w:top w:val="single" w:sz="4" w:space="0" w:color="auto"/>
              <w:left w:val="single" w:sz="4" w:space="0" w:color="auto"/>
              <w:bottom w:val="single" w:sz="4" w:space="0" w:color="auto"/>
              <w:right w:val="single" w:sz="4" w:space="0" w:color="auto"/>
            </w:tcBorders>
            <w:vAlign w:val="center"/>
            <w:hideMark/>
          </w:tcPr>
          <w:p w14:paraId="7BFFF674" w14:textId="77777777" w:rsidR="00B02E01" w:rsidRPr="006D4AA8" w:rsidRDefault="00B02E01" w:rsidP="00AE16C3">
            <w:pPr>
              <w:spacing w:line="240" w:lineRule="auto"/>
              <w:jc w:val="center"/>
              <w:rPr>
                <w:rFonts w:ascii="Times New Roman" w:hAnsi="Times New Roman"/>
                <w:sz w:val="24"/>
                <w:szCs w:val="24"/>
                <w:lang w:val="uk-UA"/>
              </w:rPr>
            </w:pPr>
            <w:r w:rsidRPr="006D4AA8">
              <w:rPr>
                <w:rFonts w:ascii="Times New Roman" w:hAnsi="Times New Roman"/>
                <w:sz w:val="24"/>
                <w:szCs w:val="24"/>
                <w:lang w:val="uk-UA"/>
              </w:rPr>
              <w:t>400</w:t>
            </w:r>
          </w:p>
        </w:tc>
        <w:tc>
          <w:tcPr>
            <w:tcW w:w="527" w:type="pct"/>
            <w:tcBorders>
              <w:top w:val="single" w:sz="4" w:space="0" w:color="auto"/>
              <w:left w:val="single" w:sz="4" w:space="0" w:color="auto"/>
              <w:bottom w:val="single" w:sz="4" w:space="0" w:color="auto"/>
              <w:right w:val="single" w:sz="4" w:space="0" w:color="auto"/>
            </w:tcBorders>
            <w:vAlign w:val="center"/>
            <w:hideMark/>
          </w:tcPr>
          <w:p w14:paraId="259EAE36" w14:textId="77777777" w:rsidR="00B02E01" w:rsidRPr="006D4AA8" w:rsidRDefault="00B02E01" w:rsidP="00AE16C3">
            <w:pPr>
              <w:spacing w:line="240" w:lineRule="auto"/>
              <w:jc w:val="center"/>
              <w:rPr>
                <w:rFonts w:ascii="Times New Roman" w:hAnsi="Times New Roman"/>
                <w:spacing w:val="22"/>
                <w:sz w:val="24"/>
                <w:szCs w:val="24"/>
                <w:lang w:val="uk-UA"/>
              </w:rPr>
            </w:pPr>
            <w:r w:rsidRPr="006D4AA8">
              <w:rPr>
                <w:rFonts w:ascii="Times New Roman" w:hAnsi="Times New Roman"/>
                <w:spacing w:val="22"/>
                <w:sz w:val="24"/>
                <w:szCs w:val="24"/>
                <w:lang w:val="uk-UA"/>
              </w:rPr>
              <w:t>1987</w:t>
            </w:r>
          </w:p>
        </w:tc>
        <w:tc>
          <w:tcPr>
            <w:tcW w:w="563" w:type="pct"/>
            <w:tcBorders>
              <w:top w:val="single" w:sz="4" w:space="0" w:color="auto"/>
              <w:left w:val="single" w:sz="4" w:space="0" w:color="auto"/>
              <w:bottom w:val="single" w:sz="4" w:space="0" w:color="auto"/>
              <w:right w:val="single" w:sz="4" w:space="0" w:color="auto"/>
            </w:tcBorders>
            <w:vAlign w:val="center"/>
            <w:hideMark/>
          </w:tcPr>
          <w:p w14:paraId="538E2103" w14:textId="77777777" w:rsidR="00B02E01" w:rsidRPr="006D4AA8" w:rsidRDefault="00B02E01" w:rsidP="00AE16C3">
            <w:pPr>
              <w:jc w:val="center"/>
              <w:rPr>
                <w:rFonts w:ascii="Times New Roman" w:hAnsi="Times New Roman"/>
                <w:sz w:val="24"/>
                <w:szCs w:val="24"/>
              </w:rPr>
            </w:pPr>
            <w:r w:rsidRPr="006D4AA8">
              <w:rPr>
                <w:rFonts w:ascii="Times New Roman" w:hAnsi="Times New Roman"/>
                <w:spacing w:val="22"/>
                <w:sz w:val="24"/>
                <w:szCs w:val="24"/>
                <w:lang w:val="uk-UA"/>
              </w:rPr>
              <w:t>36</w:t>
            </w:r>
          </w:p>
        </w:tc>
        <w:tc>
          <w:tcPr>
            <w:tcW w:w="682" w:type="pct"/>
            <w:tcBorders>
              <w:top w:val="single" w:sz="4" w:space="0" w:color="auto"/>
              <w:left w:val="single" w:sz="4" w:space="0" w:color="auto"/>
              <w:bottom w:val="single" w:sz="4" w:space="0" w:color="auto"/>
              <w:right w:val="single" w:sz="4" w:space="0" w:color="auto"/>
            </w:tcBorders>
            <w:vAlign w:val="center"/>
            <w:hideMark/>
          </w:tcPr>
          <w:p w14:paraId="0E95504D" w14:textId="77777777" w:rsidR="00B02E01" w:rsidRPr="006D4AA8" w:rsidRDefault="00B02E01" w:rsidP="00AE16C3">
            <w:pPr>
              <w:jc w:val="center"/>
              <w:rPr>
                <w:rFonts w:ascii="Times New Roman" w:hAnsi="Times New Roman"/>
                <w:sz w:val="24"/>
                <w:szCs w:val="24"/>
                <w:lang w:val="uk-UA"/>
              </w:rPr>
            </w:pPr>
            <w:r w:rsidRPr="006D4AA8">
              <w:rPr>
                <w:rFonts w:ascii="Times New Roman" w:hAnsi="Times New Roman"/>
                <w:sz w:val="24"/>
                <w:szCs w:val="24"/>
                <w:lang w:val="uk-UA"/>
              </w:rPr>
              <w:t>287</w:t>
            </w:r>
          </w:p>
        </w:tc>
        <w:tc>
          <w:tcPr>
            <w:tcW w:w="423" w:type="pct"/>
            <w:tcBorders>
              <w:top w:val="single" w:sz="4" w:space="0" w:color="auto"/>
              <w:left w:val="single" w:sz="4" w:space="0" w:color="auto"/>
              <w:bottom w:val="single" w:sz="4" w:space="0" w:color="auto"/>
              <w:right w:val="single" w:sz="4" w:space="0" w:color="auto"/>
            </w:tcBorders>
            <w:vAlign w:val="center"/>
          </w:tcPr>
          <w:p w14:paraId="11365625" w14:textId="77777777" w:rsidR="00B02E01" w:rsidRPr="006D4AA8" w:rsidRDefault="00B02E01" w:rsidP="00AE16C3">
            <w:pPr>
              <w:pStyle w:val="14"/>
              <w:shd w:val="clear" w:color="auto" w:fill="auto"/>
              <w:spacing w:line="256" w:lineRule="auto"/>
              <w:jc w:val="center"/>
              <w:rPr>
                <w:rStyle w:val="11pt"/>
                <w:rFonts w:cs="Times New Roman"/>
                <w:i w:val="0"/>
                <w:iCs/>
                <w:color w:val="auto"/>
                <w:sz w:val="24"/>
              </w:rPr>
            </w:pPr>
          </w:p>
        </w:tc>
        <w:tc>
          <w:tcPr>
            <w:tcW w:w="449" w:type="pct"/>
            <w:tcBorders>
              <w:top w:val="single" w:sz="4" w:space="0" w:color="auto"/>
              <w:left w:val="single" w:sz="4" w:space="0" w:color="auto"/>
              <w:bottom w:val="single" w:sz="4" w:space="0" w:color="auto"/>
              <w:right w:val="single" w:sz="4" w:space="0" w:color="auto"/>
            </w:tcBorders>
            <w:vAlign w:val="center"/>
          </w:tcPr>
          <w:p w14:paraId="6C937772" w14:textId="77777777" w:rsidR="00B02E01" w:rsidRPr="006D4AA8" w:rsidRDefault="00B02E01" w:rsidP="00AE16C3">
            <w:pPr>
              <w:pStyle w:val="14"/>
              <w:shd w:val="clear" w:color="auto" w:fill="auto"/>
              <w:spacing w:line="256" w:lineRule="auto"/>
              <w:jc w:val="center"/>
              <w:rPr>
                <w:rStyle w:val="11pt"/>
                <w:rFonts w:ascii="Times New Roman" w:hAnsi="Times New Roman" w:cs="Times New Roman"/>
                <w:i w:val="0"/>
                <w:iCs/>
                <w:color w:val="auto"/>
                <w:sz w:val="24"/>
                <w:szCs w:val="24"/>
              </w:rPr>
            </w:pPr>
          </w:p>
        </w:tc>
        <w:tc>
          <w:tcPr>
            <w:tcW w:w="449" w:type="pct"/>
            <w:tcBorders>
              <w:top w:val="single" w:sz="4" w:space="0" w:color="auto"/>
              <w:left w:val="single" w:sz="4" w:space="0" w:color="auto"/>
              <w:bottom w:val="single" w:sz="4" w:space="0" w:color="auto"/>
              <w:right w:val="single" w:sz="4" w:space="0" w:color="auto"/>
            </w:tcBorders>
            <w:vAlign w:val="center"/>
          </w:tcPr>
          <w:p w14:paraId="705A3E7B" w14:textId="77777777" w:rsidR="00B02E01" w:rsidRPr="006D4AA8" w:rsidRDefault="00B02E01" w:rsidP="00AE16C3">
            <w:pPr>
              <w:pStyle w:val="14"/>
              <w:shd w:val="clear" w:color="auto" w:fill="auto"/>
              <w:spacing w:line="256" w:lineRule="auto"/>
              <w:jc w:val="center"/>
              <w:rPr>
                <w:rStyle w:val="11pt"/>
                <w:rFonts w:ascii="Times New Roman" w:hAnsi="Times New Roman" w:cs="Times New Roman"/>
                <w:i w:val="0"/>
                <w:iCs/>
                <w:color w:val="auto"/>
                <w:sz w:val="24"/>
                <w:szCs w:val="24"/>
              </w:rPr>
            </w:pPr>
          </w:p>
        </w:tc>
      </w:tr>
      <w:tr w:rsidR="006D4AA8" w:rsidRPr="006D4AA8" w14:paraId="4EF21AE3" w14:textId="77777777" w:rsidTr="00B02E01">
        <w:tc>
          <w:tcPr>
            <w:tcW w:w="1116" w:type="pct"/>
            <w:tcBorders>
              <w:top w:val="single" w:sz="4" w:space="0" w:color="auto"/>
              <w:left w:val="single" w:sz="4" w:space="0" w:color="auto"/>
              <w:bottom w:val="single" w:sz="4" w:space="0" w:color="auto"/>
              <w:right w:val="single" w:sz="4" w:space="0" w:color="auto"/>
            </w:tcBorders>
            <w:vAlign w:val="center"/>
            <w:hideMark/>
          </w:tcPr>
          <w:p w14:paraId="37974556" w14:textId="77777777" w:rsidR="00B02E01" w:rsidRPr="006D4AA8" w:rsidRDefault="00B02E01" w:rsidP="00AE16C3">
            <w:pPr>
              <w:spacing w:line="276" w:lineRule="auto"/>
              <w:ind w:left="-113" w:right="-113"/>
              <w:jc w:val="left"/>
              <w:rPr>
                <w:lang w:eastAsia="ru-RU"/>
              </w:rPr>
            </w:pPr>
            <w:r w:rsidRPr="006D4AA8">
              <w:rPr>
                <w:rFonts w:ascii="Times New Roman" w:hAnsi="Times New Roman"/>
                <w:sz w:val="24"/>
                <w:szCs w:val="24"/>
                <w:lang w:val="uk-UA" w:eastAsia="ru-RU"/>
              </w:rPr>
              <w:t>Дубнівський водозабір</w:t>
            </w:r>
          </w:p>
        </w:tc>
        <w:tc>
          <w:tcPr>
            <w:tcW w:w="416" w:type="pct"/>
            <w:tcBorders>
              <w:top w:val="single" w:sz="4" w:space="0" w:color="auto"/>
              <w:left w:val="single" w:sz="4" w:space="0" w:color="auto"/>
              <w:bottom w:val="single" w:sz="4" w:space="0" w:color="auto"/>
              <w:right w:val="single" w:sz="4" w:space="0" w:color="auto"/>
            </w:tcBorders>
            <w:vAlign w:val="center"/>
            <w:hideMark/>
          </w:tcPr>
          <w:p w14:paraId="414BB761" w14:textId="77777777" w:rsidR="00B02E01" w:rsidRPr="006D4AA8" w:rsidRDefault="00B02E01" w:rsidP="00AE16C3">
            <w:pPr>
              <w:spacing w:line="240" w:lineRule="auto"/>
              <w:jc w:val="center"/>
              <w:rPr>
                <w:rFonts w:ascii="Times New Roman" w:hAnsi="Times New Roman"/>
                <w:sz w:val="24"/>
                <w:szCs w:val="24"/>
              </w:rPr>
            </w:pPr>
            <w:r w:rsidRPr="006D4AA8">
              <w:rPr>
                <w:rFonts w:ascii="Times New Roman" w:hAnsi="Times New Roman"/>
                <w:sz w:val="24"/>
                <w:szCs w:val="24"/>
                <w:lang w:val="uk-UA"/>
              </w:rPr>
              <w:t>сталь</w:t>
            </w:r>
          </w:p>
        </w:tc>
        <w:tc>
          <w:tcPr>
            <w:tcW w:w="375" w:type="pct"/>
            <w:tcBorders>
              <w:top w:val="single" w:sz="4" w:space="0" w:color="auto"/>
              <w:left w:val="single" w:sz="4" w:space="0" w:color="auto"/>
              <w:bottom w:val="single" w:sz="4" w:space="0" w:color="auto"/>
              <w:right w:val="single" w:sz="4" w:space="0" w:color="auto"/>
            </w:tcBorders>
            <w:vAlign w:val="center"/>
            <w:hideMark/>
          </w:tcPr>
          <w:p w14:paraId="10C6D47D" w14:textId="77777777" w:rsidR="00B02E01" w:rsidRPr="006D4AA8" w:rsidRDefault="00B02E01" w:rsidP="00AE16C3">
            <w:pPr>
              <w:spacing w:line="240" w:lineRule="auto"/>
              <w:jc w:val="center"/>
              <w:rPr>
                <w:rFonts w:ascii="Times New Roman" w:hAnsi="Times New Roman"/>
                <w:sz w:val="24"/>
                <w:szCs w:val="24"/>
                <w:lang w:val="uk-UA"/>
              </w:rPr>
            </w:pPr>
            <w:r w:rsidRPr="006D4AA8">
              <w:rPr>
                <w:rFonts w:ascii="Times New Roman" w:hAnsi="Times New Roman"/>
                <w:sz w:val="24"/>
                <w:szCs w:val="24"/>
                <w:lang w:val="uk-UA"/>
              </w:rPr>
              <w:t>426</w:t>
            </w:r>
          </w:p>
        </w:tc>
        <w:tc>
          <w:tcPr>
            <w:tcW w:w="527" w:type="pct"/>
            <w:tcBorders>
              <w:top w:val="single" w:sz="4" w:space="0" w:color="auto"/>
              <w:left w:val="single" w:sz="4" w:space="0" w:color="auto"/>
              <w:bottom w:val="single" w:sz="4" w:space="0" w:color="auto"/>
              <w:right w:val="single" w:sz="4" w:space="0" w:color="auto"/>
            </w:tcBorders>
            <w:vAlign w:val="center"/>
            <w:hideMark/>
          </w:tcPr>
          <w:p w14:paraId="36D2877E" w14:textId="77777777" w:rsidR="00B02E01" w:rsidRPr="006D4AA8" w:rsidRDefault="00B02E01" w:rsidP="00AE16C3">
            <w:pPr>
              <w:spacing w:line="240" w:lineRule="auto"/>
              <w:jc w:val="center"/>
              <w:rPr>
                <w:rFonts w:ascii="Times New Roman" w:hAnsi="Times New Roman"/>
                <w:spacing w:val="22"/>
                <w:sz w:val="24"/>
                <w:szCs w:val="24"/>
                <w:lang w:val="uk-UA"/>
              </w:rPr>
            </w:pPr>
            <w:r w:rsidRPr="006D4AA8">
              <w:rPr>
                <w:rFonts w:ascii="Times New Roman" w:hAnsi="Times New Roman"/>
                <w:spacing w:val="22"/>
                <w:sz w:val="24"/>
                <w:szCs w:val="24"/>
                <w:lang w:val="uk-UA"/>
              </w:rPr>
              <w:t>1938</w:t>
            </w:r>
          </w:p>
        </w:tc>
        <w:tc>
          <w:tcPr>
            <w:tcW w:w="563" w:type="pct"/>
            <w:tcBorders>
              <w:top w:val="single" w:sz="4" w:space="0" w:color="auto"/>
              <w:left w:val="single" w:sz="4" w:space="0" w:color="auto"/>
              <w:bottom w:val="single" w:sz="4" w:space="0" w:color="auto"/>
              <w:right w:val="single" w:sz="4" w:space="0" w:color="auto"/>
            </w:tcBorders>
            <w:vAlign w:val="center"/>
            <w:hideMark/>
          </w:tcPr>
          <w:p w14:paraId="45A4BC92" w14:textId="77777777" w:rsidR="00B02E01" w:rsidRPr="006D4AA8" w:rsidRDefault="00B02E01" w:rsidP="00AE16C3">
            <w:pPr>
              <w:jc w:val="center"/>
              <w:rPr>
                <w:rFonts w:ascii="Times New Roman" w:hAnsi="Times New Roman"/>
                <w:sz w:val="24"/>
                <w:szCs w:val="24"/>
              </w:rPr>
            </w:pPr>
            <w:r w:rsidRPr="006D4AA8">
              <w:rPr>
                <w:rFonts w:ascii="Times New Roman" w:hAnsi="Times New Roman"/>
                <w:spacing w:val="22"/>
                <w:sz w:val="24"/>
                <w:szCs w:val="24"/>
                <w:lang w:val="uk-UA"/>
              </w:rPr>
              <w:t>36</w:t>
            </w:r>
          </w:p>
        </w:tc>
        <w:tc>
          <w:tcPr>
            <w:tcW w:w="682" w:type="pct"/>
            <w:tcBorders>
              <w:top w:val="single" w:sz="4" w:space="0" w:color="auto"/>
              <w:left w:val="single" w:sz="4" w:space="0" w:color="auto"/>
              <w:bottom w:val="single" w:sz="4" w:space="0" w:color="auto"/>
              <w:right w:val="single" w:sz="4" w:space="0" w:color="auto"/>
            </w:tcBorders>
            <w:vAlign w:val="center"/>
            <w:hideMark/>
          </w:tcPr>
          <w:p w14:paraId="5BE31809" w14:textId="77777777" w:rsidR="00B02E01" w:rsidRPr="006D4AA8" w:rsidRDefault="00B02E01" w:rsidP="00AE16C3">
            <w:pPr>
              <w:jc w:val="center"/>
              <w:rPr>
                <w:rFonts w:ascii="Times New Roman" w:hAnsi="Times New Roman"/>
                <w:sz w:val="24"/>
                <w:szCs w:val="24"/>
                <w:lang w:val="uk-UA"/>
              </w:rPr>
            </w:pPr>
            <w:r w:rsidRPr="006D4AA8">
              <w:rPr>
                <w:rFonts w:ascii="Times New Roman" w:hAnsi="Times New Roman"/>
                <w:sz w:val="24"/>
                <w:szCs w:val="24"/>
                <w:lang w:val="uk-UA"/>
              </w:rPr>
              <w:t>827</w:t>
            </w:r>
          </w:p>
        </w:tc>
        <w:tc>
          <w:tcPr>
            <w:tcW w:w="423" w:type="pct"/>
            <w:tcBorders>
              <w:top w:val="single" w:sz="4" w:space="0" w:color="auto"/>
              <w:left w:val="single" w:sz="4" w:space="0" w:color="auto"/>
              <w:bottom w:val="single" w:sz="4" w:space="0" w:color="auto"/>
              <w:right w:val="single" w:sz="4" w:space="0" w:color="auto"/>
            </w:tcBorders>
            <w:vAlign w:val="center"/>
          </w:tcPr>
          <w:p w14:paraId="321DF9CC" w14:textId="77777777" w:rsidR="00B02E01" w:rsidRPr="006D4AA8" w:rsidRDefault="00B02E01" w:rsidP="00AE16C3">
            <w:pPr>
              <w:pStyle w:val="14"/>
              <w:shd w:val="clear" w:color="auto" w:fill="auto"/>
              <w:spacing w:line="256" w:lineRule="auto"/>
              <w:jc w:val="center"/>
              <w:rPr>
                <w:rStyle w:val="11pt"/>
                <w:rFonts w:cs="Times New Roman"/>
                <w:i w:val="0"/>
                <w:iCs/>
                <w:color w:val="auto"/>
                <w:sz w:val="24"/>
              </w:rPr>
            </w:pPr>
          </w:p>
        </w:tc>
        <w:tc>
          <w:tcPr>
            <w:tcW w:w="449" w:type="pct"/>
            <w:tcBorders>
              <w:top w:val="single" w:sz="4" w:space="0" w:color="auto"/>
              <w:left w:val="single" w:sz="4" w:space="0" w:color="auto"/>
              <w:bottom w:val="single" w:sz="4" w:space="0" w:color="auto"/>
              <w:right w:val="single" w:sz="4" w:space="0" w:color="auto"/>
            </w:tcBorders>
            <w:vAlign w:val="center"/>
          </w:tcPr>
          <w:p w14:paraId="4304C97F" w14:textId="77777777" w:rsidR="00B02E01" w:rsidRPr="006D4AA8" w:rsidRDefault="00B02E01" w:rsidP="00AE16C3">
            <w:pPr>
              <w:pStyle w:val="14"/>
              <w:shd w:val="clear" w:color="auto" w:fill="auto"/>
              <w:spacing w:line="256" w:lineRule="auto"/>
              <w:jc w:val="center"/>
              <w:rPr>
                <w:rStyle w:val="11pt"/>
                <w:rFonts w:ascii="Times New Roman" w:hAnsi="Times New Roman" w:cs="Times New Roman"/>
                <w:i w:val="0"/>
                <w:iCs/>
                <w:color w:val="auto"/>
                <w:sz w:val="24"/>
                <w:szCs w:val="24"/>
              </w:rPr>
            </w:pPr>
          </w:p>
        </w:tc>
        <w:tc>
          <w:tcPr>
            <w:tcW w:w="449" w:type="pct"/>
            <w:tcBorders>
              <w:top w:val="single" w:sz="4" w:space="0" w:color="auto"/>
              <w:left w:val="single" w:sz="4" w:space="0" w:color="auto"/>
              <w:bottom w:val="single" w:sz="4" w:space="0" w:color="auto"/>
              <w:right w:val="single" w:sz="4" w:space="0" w:color="auto"/>
            </w:tcBorders>
            <w:vAlign w:val="center"/>
          </w:tcPr>
          <w:p w14:paraId="29B2E46E" w14:textId="77777777" w:rsidR="00B02E01" w:rsidRPr="006D4AA8" w:rsidRDefault="00B02E01" w:rsidP="00AE16C3">
            <w:pPr>
              <w:pStyle w:val="14"/>
              <w:shd w:val="clear" w:color="auto" w:fill="auto"/>
              <w:spacing w:line="256" w:lineRule="auto"/>
              <w:jc w:val="center"/>
              <w:rPr>
                <w:rStyle w:val="11pt"/>
                <w:rFonts w:ascii="Times New Roman" w:hAnsi="Times New Roman" w:cs="Times New Roman"/>
                <w:i w:val="0"/>
                <w:iCs/>
                <w:color w:val="auto"/>
                <w:sz w:val="24"/>
                <w:szCs w:val="24"/>
              </w:rPr>
            </w:pPr>
          </w:p>
        </w:tc>
      </w:tr>
      <w:tr w:rsidR="006D4AA8" w:rsidRPr="006D4AA8" w14:paraId="061036D9" w14:textId="77777777" w:rsidTr="00B02E01">
        <w:tc>
          <w:tcPr>
            <w:tcW w:w="1116" w:type="pct"/>
            <w:tcBorders>
              <w:top w:val="single" w:sz="4" w:space="0" w:color="auto"/>
              <w:left w:val="single" w:sz="4" w:space="0" w:color="auto"/>
              <w:bottom w:val="single" w:sz="4" w:space="0" w:color="auto"/>
              <w:right w:val="single" w:sz="4" w:space="0" w:color="auto"/>
            </w:tcBorders>
            <w:vAlign w:val="center"/>
            <w:hideMark/>
          </w:tcPr>
          <w:p w14:paraId="38FE68E2" w14:textId="77777777" w:rsidR="00B02E01" w:rsidRPr="006D4AA8" w:rsidRDefault="00B02E01" w:rsidP="00AE16C3">
            <w:pPr>
              <w:spacing w:line="276" w:lineRule="auto"/>
              <w:ind w:left="-113" w:right="-113"/>
              <w:jc w:val="left"/>
              <w:rPr>
                <w:lang w:eastAsia="ru-RU"/>
              </w:rPr>
            </w:pPr>
            <w:r w:rsidRPr="006D4AA8">
              <w:rPr>
                <w:rFonts w:ascii="Times New Roman" w:hAnsi="Times New Roman"/>
                <w:sz w:val="24"/>
                <w:szCs w:val="24"/>
                <w:lang w:val="uk-UA" w:eastAsia="ru-RU"/>
              </w:rPr>
              <w:t>Дубнівський  водозабір</w:t>
            </w:r>
          </w:p>
        </w:tc>
        <w:tc>
          <w:tcPr>
            <w:tcW w:w="416" w:type="pct"/>
            <w:tcBorders>
              <w:top w:val="single" w:sz="4" w:space="0" w:color="auto"/>
              <w:left w:val="single" w:sz="4" w:space="0" w:color="auto"/>
              <w:bottom w:val="single" w:sz="4" w:space="0" w:color="auto"/>
              <w:right w:val="single" w:sz="4" w:space="0" w:color="auto"/>
            </w:tcBorders>
            <w:vAlign w:val="center"/>
            <w:hideMark/>
          </w:tcPr>
          <w:p w14:paraId="130A6798" w14:textId="77777777" w:rsidR="00B02E01" w:rsidRPr="006D4AA8" w:rsidRDefault="00B02E01" w:rsidP="00AE16C3">
            <w:pPr>
              <w:spacing w:line="240" w:lineRule="auto"/>
              <w:jc w:val="center"/>
              <w:rPr>
                <w:rFonts w:ascii="Times New Roman" w:hAnsi="Times New Roman"/>
                <w:sz w:val="24"/>
                <w:szCs w:val="24"/>
                <w:lang w:val="ru-RU"/>
              </w:rPr>
            </w:pPr>
            <w:r w:rsidRPr="006D4AA8">
              <w:rPr>
                <w:rFonts w:ascii="Times New Roman" w:hAnsi="Times New Roman"/>
                <w:sz w:val="24"/>
                <w:szCs w:val="24"/>
                <w:lang w:val="uk-UA"/>
              </w:rPr>
              <w:t>сталь</w:t>
            </w:r>
          </w:p>
        </w:tc>
        <w:tc>
          <w:tcPr>
            <w:tcW w:w="375" w:type="pct"/>
            <w:tcBorders>
              <w:top w:val="single" w:sz="4" w:space="0" w:color="auto"/>
              <w:left w:val="single" w:sz="4" w:space="0" w:color="auto"/>
              <w:bottom w:val="single" w:sz="4" w:space="0" w:color="auto"/>
              <w:right w:val="single" w:sz="4" w:space="0" w:color="auto"/>
            </w:tcBorders>
            <w:vAlign w:val="center"/>
            <w:hideMark/>
          </w:tcPr>
          <w:p w14:paraId="1134DC42" w14:textId="77777777" w:rsidR="00B02E01" w:rsidRPr="006D4AA8" w:rsidRDefault="00B02E01" w:rsidP="00AE16C3">
            <w:pPr>
              <w:spacing w:line="240" w:lineRule="auto"/>
              <w:jc w:val="center"/>
              <w:rPr>
                <w:rFonts w:ascii="Times New Roman" w:hAnsi="Times New Roman"/>
                <w:sz w:val="24"/>
                <w:szCs w:val="24"/>
                <w:lang w:val="uk-UA"/>
              </w:rPr>
            </w:pPr>
            <w:r w:rsidRPr="006D4AA8">
              <w:rPr>
                <w:rFonts w:ascii="Times New Roman" w:hAnsi="Times New Roman"/>
                <w:sz w:val="24"/>
                <w:szCs w:val="24"/>
                <w:lang w:val="uk-UA"/>
              </w:rPr>
              <w:t>500</w:t>
            </w:r>
          </w:p>
        </w:tc>
        <w:tc>
          <w:tcPr>
            <w:tcW w:w="527" w:type="pct"/>
            <w:tcBorders>
              <w:top w:val="single" w:sz="4" w:space="0" w:color="auto"/>
              <w:left w:val="single" w:sz="4" w:space="0" w:color="auto"/>
              <w:bottom w:val="single" w:sz="4" w:space="0" w:color="auto"/>
              <w:right w:val="single" w:sz="4" w:space="0" w:color="auto"/>
            </w:tcBorders>
            <w:vAlign w:val="center"/>
            <w:hideMark/>
          </w:tcPr>
          <w:p w14:paraId="33F27FA2" w14:textId="77777777" w:rsidR="00B02E01" w:rsidRPr="006D4AA8" w:rsidRDefault="00B02E01" w:rsidP="00AE16C3">
            <w:pPr>
              <w:spacing w:line="240" w:lineRule="auto"/>
              <w:jc w:val="center"/>
              <w:rPr>
                <w:rFonts w:ascii="Times New Roman" w:hAnsi="Times New Roman"/>
                <w:spacing w:val="22"/>
                <w:sz w:val="24"/>
                <w:szCs w:val="24"/>
                <w:lang w:val="uk-UA"/>
              </w:rPr>
            </w:pPr>
            <w:r w:rsidRPr="006D4AA8">
              <w:rPr>
                <w:rFonts w:ascii="Times New Roman" w:hAnsi="Times New Roman"/>
                <w:spacing w:val="22"/>
                <w:sz w:val="24"/>
                <w:szCs w:val="24"/>
                <w:lang w:val="uk-UA"/>
              </w:rPr>
              <w:t>1988</w:t>
            </w:r>
          </w:p>
        </w:tc>
        <w:tc>
          <w:tcPr>
            <w:tcW w:w="563" w:type="pct"/>
            <w:tcBorders>
              <w:top w:val="single" w:sz="4" w:space="0" w:color="auto"/>
              <w:left w:val="single" w:sz="4" w:space="0" w:color="auto"/>
              <w:bottom w:val="single" w:sz="4" w:space="0" w:color="auto"/>
              <w:right w:val="single" w:sz="4" w:space="0" w:color="auto"/>
            </w:tcBorders>
            <w:vAlign w:val="center"/>
            <w:hideMark/>
          </w:tcPr>
          <w:p w14:paraId="79173168" w14:textId="77777777" w:rsidR="00B02E01" w:rsidRPr="006D4AA8" w:rsidRDefault="00B02E01" w:rsidP="00AE16C3">
            <w:pPr>
              <w:jc w:val="center"/>
              <w:rPr>
                <w:rFonts w:ascii="Times New Roman" w:hAnsi="Times New Roman"/>
                <w:sz w:val="24"/>
                <w:szCs w:val="24"/>
              </w:rPr>
            </w:pPr>
            <w:r w:rsidRPr="006D4AA8">
              <w:rPr>
                <w:rFonts w:ascii="Times New Roman" w:hAnsi="Times New Roman"/>
                <w:spacing w:val="22"/>
                <w:sz w:val="24"/>
                <w:szCs w:val="24"/>
                <w:lang w:val="uk-UA"/>
              </w:rPr>
              <w:t>41</w:t>
            </w:r>
          </w:p>
        </w:tc>
        <w:tc>
          <w:tcPr>
            <w:tcW w:w="682" w:type="pct"/>
            <w:tcBorders>
              <w:top w:val="single" w:sz="4" w:space="0" w:color="auto"/>
              <w:left w:val="single" w:sz="4" w:space="0" w:color="auto"/>
              <w:bottom w:val="single" w:sz="4" w:space="0" w:color="auto"/>
              <w:right w:val="single" w:sz="4" w:space="0" w:color="auto"/>
            </w:tcBorders>
            <w:vAlign w:val="center"/>
            <w:hideMark/>
          </w:tcPr>
          <w:p w14:paraId="09CF4E88" w14:textId="77777777" w:rsidR="00B02E01" w:rsidRPr="006D4AA8" w:rsidRDefault="00B02E01" w:rsidP="00AE16C3">
            <w:pPr>
              <w:spacing w:line="240" w:lineRule="auto"/>
              <w:jc w:val="center"/>
              <w:rPr>
                <w:rFonts w:ascii="Times New Roman" w:hAnsi="Times New Roman"/>
                <w:sz w:val="24"/>
                <w:szCs w:val="24"/>
                <w:lang w:val="uk-UA"/>
              </w:rPr>
            </w:pPr>
            <w:r w:rsidRPr="006D4AA8">
              <w:rPr>
                <w:rFonts w:ascii="Times New Roman" w:hAnsi="Times New Roman"/>
                <w:sz w:val="24"/>
                <w:szCs w:val="24"/>
                <w:lang w:val="uk-UA"/>
              </w:rPr>
              <w:t>2530</w:t>
            </w:r>
          </w:p>
        </w:tc>
        <w:tc>
          <w:tcPr>
            <w:tcW w:w="423" w:type="pct"/>
            <w:tcBorders>
              <w:top w:val="single" w:sz="4" w:space="0" w:color="auto"/>
              <w:left w:val="single" w:sz="4" w:space="0" w:color="auto"/>
              <w:bottom w:val="single" w:sz="4" w:space="0" w:color="auto"/>
              <w:right w:val="single" w:sz="4" w:space="0" w:color="auto"/>
            </w:tcBorders>
            <w:vAlign w:val="center"/>
          </w:tcPr>
          <w:p w14:paraId="710472AC" w14:textId="77777777" w:rsidR="00B02E01" w:rsidRPr="006D4AA8" w:rsidRDefault="00B02E01" w:rsidP="00AE16C3">
            <w:pPr>
              <w:spacing w:line="240" w:lineRule="auto"/>
              <w:jc w:val="center"/>
              <w:rPr>
                <w:rFonts w:ascii="Times New Roman" w:hAnsi="Times New Roman"/>
                <w:sz w:val="24"/>
                <w:szCs w:val="24"/>
                <w:lang w:val="ru-RU"/>
              </w:rPr>
            </w:pPr>
          </w:p>
        </w:tc>
        <w:tc>
          <w:tcPr>
            <w:tcW w:w="449" w:type="pct"/>
            <w:tcBorders>
              <w:top w:val="single" w:sz="4" w:space="0" w:color="auto"/>
              <w:left w:val="single" w:sz="4" w:space="0" w:color="auto"/>
              <w:bottom w:val="single" w:sz="4" w:space="0" w:color="auto"/>
              <w:right w:val="single" w:sz="4" w:space="0" w:color="auto"/>
            </w:tcBorders>
            <w:vAlign w:val="center"/>
            <w:hideMark/>
          </w:tcPr>
          <w:p w14:paraId="52B02453"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1</w:t>
            </w:r>
          </w:p>
        </w:tc>
        <w:tc>
          <w:tcPr>
            <w:tcW w:w="449" w:type="pct"/>
            <w:tcBorders>
              <w:top w:val="single" w:sz="4" w:space="0" w:color="auto"/>
              <w:left w:val="single" w:sz="4" w:space="0" w:color="auto"/>
              <w:bottom w:val="single" w:sz="4" w:space="0" w:color="auto"/>
              <w:right w:val="single" w:sz="4" w:space="0" w:color="auto"/>
            </w:tcBorders>
            <w:vAlign w:val="center"/>
            <w:hideMark/>
          </w:tcPr>
          <w:p w14:paraId="4A6E5719"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1</w:t>
            </w:r>
          </w:p>
        </w:tc>
      </w:tr>
      <w:tr w:rsidR="006D4AA8" w:rsidRPr="006D4AA8" w14:paraId="4C50AFAF" w14:textId="77777777" w:rsidTr="00B02E01">
        <w:tc>
          <w:tcPr>
            <w:tcW w:w="1116" w:type="pct"/>
            <w:tcBorders>
              <w:top w:val="single" w:sz="4" w:space="0" w:color="auto"/>
              <w:left w:val="single" w:sz="4" w:space="0" w:color="auto"/>
              <w:bottom w:val="single" w:sz="4" w:space="0" w:color="auto"/>
              <w:right w:val="single" w:sz="4" w:space="0" w:color="auto"/>
            </w:tcBorders>
            <w:vAlign w:val="center"/>
            <w:hideMark/>
          </w:tcPr>
          <w:p w14:paraId="3714D15D" w14:textId="77777777" w:rsidR="00B02E01" w:rsidRPr="006D4AA8" w:rsidRDefault="00B02E01" w:rsidP="00AE16C3">
            <w:pPr>
              <w:spacing w:line="276" w:lineRule="auto"/>
              <w:ind w:left="-113" w:right="-113"/>
              <w:jc w:val="left"/>
              <w:rPr>
                <w:rFonts w:ascii="Times New Roman" w:hAnsi="Times New Roman"/>
                <w:sz w:val="24"/>
                <w:szCs w:val="24"/>
                <w:lang w:val="uk-UA" w:eastAsia="ru-RU"/>
              </w:rPr>
            </w:pPr>
            <w:r w:rsidRPr="006D4AA8">
              <w:rPr>
                <w:rFonts w:ascii="Times New Roman" w:hAnsi="Times New Roman"/>
                <w:sz w:val="24"/>
                <w:szCs w:val="24"/>
                <w:lang w:val="uk-UA" w:eastAsia="ru-RU"/>
              </w:rPr>
              <w:t>Дубнівський водозабір</w:t>
            </w:r>
          </w:p>
        </w:tc>
        <w:tc>
          <w:tcPr>
            <w:tcW w:w="416" w:type="pct"/>
            <w:tcBorders>
              <w:top w:val="single" w:sz="4" w:space="0" w:color="auto"/>
              <w:left w:val="single" w:sz="4" w:space="0" w:color="auto"/>
              <w:bottom w:val="single" w:sz="4" w:space="0" w:color="auto"/>
              <w:right w:val="single" w:sz="4" w:space="0" w:color="auto"/>
            </w:tcBorders>
            <w:vAlign w:val="center"/>
            <w:hideMark/>
          </w:tcPr>
          <w:p w14:paraId="34B0AEE8" w14:textId="77777777" w:rsidR="00B02E01" w:rsidRPr="006D4AA8" w:rsidRDefault="00B02E01" w:rsidP="00AE16C3">
            <w:pPr>
              <w:spacing w:line="240" w:lineRule="auto"/>
              <w:jc w:val="center"/>
              <w:rPr>
                <w:rFonts w:ascii="Times New Roman" w:hAnsi="Times New Roman"/>
                <w:sz w:val="24"/>
                <w:szCs w:val="24"/>
              </w:rPr>
            </w:pPr>
            <w:r w:rsidRPr="006D4AA8">
              <w:rPr>
                <w:rFonts w:ascii="Times New Roman" w:hAnsi="Times New Roman"/>
                <w:sz w:val="24"/>
                <w:szCs w:val="24"/>
                <w:lang w:val="uk-UA"/>
              </w:rPr>
              <w:t>сталь</w:t>
            </w:r>
          </w:p>
        </w:tc>
        <w:tc>
          <w:tcPr>
            <w:tcW w:w="375" w:type="pct"/>
            <w:tcBorders>
              <w:top w:val="single" w:sz="4" w:space="0" w:color="auto"/>
              <w:left w:val="single" w:sz="4" w:space="0" w:color="auto"/>
              <w:bottom w:val="single" w:sz="4" w:space="0" w:color="auto"/>
              <w:right w:val="single" w:sz="4" w:space="0" w:color="auto"/>
            </w:tcBorders>
            <w:vAlign w:val="center"/>
            <w:hideMark/>
          </w:tcPr>
          <w:p w14:paraId="7932D71D" w14:textId="77777777" w:rsidR="00B02E01" w:rsidRPr="006D4AA8" w:rsidRDefault="00B02E01" w:rsidP="00AE16C3">
            <w:pPr>
              <w:spacing w:line="240" w:lineRule="auto"/>
              <w:jc w:val="center"/>
              <w:rPr>
                <w:rFonts w:ascii="Times New Roman" w:hAnsi="Times New Roman"/>
                <w:sz w:val="24"/>
                <w:szCs w:val="24"/>
                <w:lang w:val="uk-UA"/>
              </w:rPr>
            </w:pPr>
            <w:r w:rsidRPr="006D4AA8">
              <w:rPr>
                <w:rFonts w:ascii="Times New Roman" w:hAnsi="Times New Roman"/>
                <w:sz w:val="24"/>
                <w:szCs w:val="24"/>
                <w:lang w:val="uk-UA"/>
              </w:rPr>
              <w:t>530</w:t>
            </w:r>
          </w:p>
        </w:tc>
        <w:tc>
          <w:tcPr>
            <w:tcW w:w="527" w:type="pct"/>
            <w:tcBorders>
              <w:top w:val="single" w:sz="4" w:space="0" w:color="auto"/>
              <w:left w:val="single" w:sz="4" w:space="0" w:color="auto"/>
              <w:bottom w:val="single" w:sz="4" w:space="0" w:color="auto"/>
              <w:right w:val="single" w:sz="4" w:space="0" w:color="auto"/>
            </w:tcBorders>
            <w:vAlign w:val="center"/>
            <w:hideMark/>
          </w:tcPr>
          <w:p w14:paraId="2E7375C3" w14:textId="77777777" w:rsidR="00B02E01" w:rsidRPr="006D4AA8" w:rsidRDefault="00B02E01" w:rsidP="00AE16C3">
            <w:pPr>
              <w:spacing w:line="240" w:lineRule="auto"/>
              <w:jc w:val="center"/>
              <w:rPr>
                <w:rFonts w:ascii="Times New Roman" w:hAnsi="Times New Roman"/>
                <w:spacing w:val="22"/>
                <w:sz w:val="24"/>
                <w:szCs w:val="24"/>
                <w:lang w:val="uk-UA"/>
              </w:rPr>
            </w:pPr>
            <w:r w:rsidRPr="006D4AA8">
              <w:rPr>
                <w:rFonts w:ascii="Times New Roman" w:hAnsi="Times New Roman"/>
                <w:spacing w:val="22"/>
                <w:sz w:val="24"/>
                <w:szCs w:val="24"/>
                <w:lang w:val="uk-UA"/>
              </w:rPr>
              <w:t>1980</w:t>
            </w:r>
          </w:p>
        </w:tc>
        <w:tc>
          <w:tcPr>
            <w:tcW w:w="563" w:type="pct"/>
            <w:tcBorders>
              <w:top w:val="single" w:sz="4" w:space="0" w:color="auto"/>
              <w:left w:val="single" w:sz="4" w:space="0" w:color="auto"/>
              <w:bottom w:val="single" w:sz="4" w:space="0" w:color="auto"/>
              <w:right w:val="single" w:sz="4" w:space="0" w:color="auto"/>
            </w:tcBorders>
            <w:vAlign w:val="center"/>
            <w:hideMark/>
          </w:tcPr>
          <w:p w14:paraId="1E7987FE" w14:textId="77777777" w:rsidR="00B02E01" w:rsidRPr="006D4AA8" w:rsidRDefault="00B02E01" w:rsidP="00AE16C3">
            <w:pPr>
              <w:jc w:val="center"/>
              <w:rPr>
                <w:rFonts w:ascii="Times New Roman" w:hAnsi="Times New Roman"/>
                <w:sz w:val="24"/>
                <w:szCs w:val="24"/>
              </w:rPr>
            </w:pPr>
            <w:r w:rsidRPr="006D4AA8">
              <w:rPr>
                <w:rFonts w:ascii="Times New Roman" w:hAnsi="Times New Roman"/>
                <w:spacing w:val="22"/>
                <w:sz w:val="24"/>
                <w:szCs w:val="24"/>
                <w:lang w:val="uk-UA"/>
              </w:rPr>
              <w:t>41</w:t>
            </w:r>
          </w:p>
        </w:tc>
        <w:tc>
          <w:tcPr>
            <w:tcW w:w="682" w:type="pct"/>
            <w:tcBorders>
              <w:top w:val="single" w:sz="4" w:space="0" w:color="auto"/>
              <w:left w:val="single" w:sz="4" w:space="0" w:color="auto"/>
              <w:bottom w:val="single" w:sz="4" w:space="0" w:color="auto"/>
              <w:right w:val="single" w:sz="4" w:space="0" w:color="auto"/>
            </w:tcBorders>
            <w:vAlign w:val="center"/>
            <w:hideMark/>
          </w:tcPr>
          <w:p w14:paraId="3762E00F" w14:textId="77777777" w:rsidR="00B02E01" w:rsidRPr="006D4AA8" w:rsidRDefault="00B02E01" w:rsidP="00AE16C3">
            <w:pPr>
              <w:jc w:val="center"/>
              <w:rPr>
                <w:rFonts w:ascii="Times New Roman" w:hAnsi="Times New Roman"/>
                <w:sz w:val="24"/>
                <w:szCs w:val="24"/>
                <w:lang w:val="uk-UA"/>
              </w:rPr>
            </w:pPr>
            <w:r w:rsidRPr="006D4AA8">
              <w:rPr>
                <w:rFonts w:ascii="Times New Roman" w:hAnsi="Times New Roman"/>
                <w:sz w:val="24"/>
                <w:szCs w:val="24"/>
                <w:lang w:val="uk-UA"/>
              </w:rPr>
              <w:t>117</w:t>
            </w:r>
          </w:p>
        </w:tc>
        <w:tc>
          <w:tcPr>
            <w:tcW w:w="423" w:type="pct"/>
            <w:tcBorders>
              <w:top w:val="single" w:sz="4" w:space="0" w:color="auto"/>
              <w:left w:val="single" w:sz="4" w:space="0" w:color="auto"/>
              <w:bottom w:val="single" w:sz="4" w:space="0" w:color="auto"/>
              <w:right w:val="single" w:sz="4" w:space="0" w:color="auto"/>
            </w:tcBorders>
            <w:vAlign w:val="center"/>
          </w:tcPr>
          <w:p w14:paraId="673A6F8C" w14:textId="77777777" w:rsidR="00B02E01" w:rsidRPr="006D4AA8" w:rsidRDefault="00B02E01" w:rsidP="00AE16C3">
            <w:pPr>
              <w:pStyle w:val="14"/>
              <w:shd w:val="clear" w:color="auto" w:fill="auto"/>
              <w:spacing w:line="256" w:lineRule="auto"/>
              <w:jc w:val="center"/>
              <w:rPr>
                <w:rStyle w:val="11pt"/>
                <w:rFonts w:cs="Times New Roman"/>
                <w:i w:val="0"/>
                <w:iCs/>
                <w:color w:val="auto"/>
                <w:sz w:val="24"/>
              </w:rPr>
            </w:pPr>
          </w:p>
        </w:tc>
        <w:tc>
          <w:tcPr>
            <w:tcW w:w="449" w:type="pct"/>
            <w:tcBorders>
              <w:top w:val="single" w:sz="4" w:space="0" w:color="auto"/>
              <w:left w:val="single" w:sz="4" w:space="0" w:color="auto"/>
              <w:bottom w:val="single" w:sz="4" w:space="0" w:color="auto"/>
              <w:right w:val="single" w:sz="4" w:space="0" w:color="auto"/>
            </w:tcBorders>
            <w:vAlign w:val="center"/>
          </w:tcPr>
          <w:p w14:paraId="47D62E5E" w14:textId="77777777" w:rsidR="00B02E01" w:rsidRPr="006D4AA8" w:rsidRDefault="00B02E01" w:rsidP="00AE16C3">
            <w:pPr>
              <w:pStyle w:val="14"/>
              <w:shd w:val="clear" w:color="auto" w:fill="auto"/>
              <w:spacing w:line="256" w:lineRule="auto"/>
              <w:jc w:val="center"/>
              <w:rPr>
                <w:rStyle w:val="11pt"/>
                <w:rFonts w:ascii="Times New Roman" w:hAnsi="Times New Roman" w:cs="Times New Roman"/>
                <w:i w:val="0"/>
                <w:iCs/>
                <w:color w:val="auto"/>
                <w:sz w:val="24"/>
                <w:szCs w:val="24"/>
              </w:rPr>
            </w:pPr>
          </w:p>
        </w:tc>
        <w:tc>
          <w:tcPr>
            <w:tcW w:w="449" w:type="pct"/>
            <w:tcBorders>
              <w:top w:val="single" w:sz="4" w:space="0" w:color="auto"/>
              <w:left w:val="single" w:sz="4" w:space="0" w:color="auto"/>
              <w:bottom w:val="single" w:sz="4" w:space="0" w:color="auto"/>
              <w:right w:val="single" w:sz="4" w:space="0" w:color="auto"/>
            </w:tcBorders>
            <w:vAlign w:val="center"/>
          </w:tcPr>
          <w:p w14:paraId="7EBDA430" w14:textId="77777777" w:rsidR="00B02E01" w:rsidRPr="006D4AA8" w:rsidRDefault="00B02E01" w:rsidP="00AE16C3">
            <w:pPr>
              <w:pStyle w:val="14"/>
              <w:shd w:val="clear" w:color="auto" w:fill="auto"/>
              <w:spacing w:line="256" w:lineRule="auto"/>
              <w:jc w:val="center"/>
              <w:rPr>
                <w:rStyle w:val="11pt"/>
                <w:rFonts w:ascii="Times New Roman" w:hAnsi="Times New Roman" w:cs="Times New Roman"/>
                <w:i w:val="0"/>
                <w:iCs/>
                <w:color w:val="auto"/>
                <w:sz w:val="24"/>
                <w:szCs w:val="24"/>
              </w:rPr>
            </w:pPr>
          </w:p>
        </w:tc>
      </w:tr>
      <w:tr w:rsidR="006D4AA8" w:rsidRPr="006D4AA8" w14:paraId="5B4A61A8" w14:textId="77777777" w:rsidTr="00B02E01">
        <w:tc>
          <w:tcPr>
            <w:tcW w:w="1116" w:type="pct"/>
            <w:tcBorders>
              <w:top w:val="single" w:sz="4" w:space="0" w:color="auto"/>
              <w:left w:val="single" w:sz="4" w:space="0" w:color="auto"/>
              <w:bottom w:val="single" w:sz="4" w:space="0" w:color="auto"/>
              <w:right w:val="single" w:sz="4" w:space="0" w:color="auto"/>
            </w:tcBorders>
            <w:vAlign w:val="center"/>
            <w:hideMark/>
          </w:tcPr>
          <w:p w14:paraId="4E70BC4B" w14:textId="77777777" w:rsidR="00B02E01" w:rsidRPr="006D4AA8" w:rsidRDefault="00B02E01" w:rsidP="00AE16C3">
            <w:pPr>
              <w:spacing w:line="276" w:lineRule="auto"/>
              <w:ind w:left="-113" w:right="-113"/>
              <w:jc w:val="left"/>
              <w:rPr>
                <w:lang w:val="ru-RU"/>
              </w:rPr>
            </w:pPr>
            <w:r w:rsidRPr="006D4AA8">
              <w:rPr>
                <w:rFonts w:ascii="Times New Roman" w:hAnsi="Times New Roman"/>
                <w:sz w:val="24"/>
                <w:szCs w:val="24"/>
                <w:lang w:val="uk-UA"/>
              </w:rPr>
              <w:t>Дубнівський водозабір</w:t>
            </w:r>
          </w:p>
        </w:tc>
        <w:tc>
          <w:tcPr>
            <w:tcW w:w="416" w:type="pct"/>
            <w:tcBorders>
              <w:top w:val="single" w:sz="4" w:space="0" w:color="auto"/>
              <w:left w:val="single" w:sz="4" w:space="0" w:color="auto"/>
              <w:bottom w:val="single" w:sz="4" w:space="0" w:color="auto"/>
              <w:right w:val="single" w:sz="4" w:space="0" w:color="auto"/>
            </w:tcBorders>
            <w:vAlign w:val="center"/>
            <w:hideMark/>
          </w:tcPr>
          <w:p w14:paraId="55F45C6A"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lang w:val="uk-UA"/>
              </w:rPr>
              <w:t>сталь</w:t>
            </w:r>
          </w:p>
        </w:tc>
        <w:tc>
          <w:tcPr>
            <w:tcW w:w="375" w:type="pct"/>
            <w:tcBorders>
              <w:top w:val="single" w:sz="4" w:space="0" w:color="auto"/>
              <w:left w:val="single" w:sz="4" w:space="0" w:color="auto"/>
              <w:bottom w:val="single" w:sz="4" w:space="0" w:color="auto"/>
              <w:right w:val="single" w:sz="4" w:space="0" w:color="auto"/>
            </w:tcBorders>
            <w:vAlign w:val="center"/>
            <w:hideMark/>
          </w:tcPr>
          <w:p w14:paraId="1A8A402D"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lang w:val="uk-UA"/>
              </w:rPr>
              <w:t>600</w:t>
            </w:r>
          </w:p>
        </w:tc>
        <w:tc>
          <w:tcPr>
            <w:tcW w:w="527" w:type="pct"/>
            <w:tcBorders>
              <w:top w:val="single" w:sz="4" w:space="0" w:color="auto"/>
              <w:left w:val="single" w:sz="4" w:space="0" w:color="auto"/>
              <w:bottom w:val="single" w:sz="4" w:space="0" w:color="auto"/>
              <w:right w:val="single" w:sz="4" w:space="0" w:color="auto"/>
            </w:tcBorders>
            <w:vAlign w:val="center"/>
            <w:hideMark/>
          </w:tcPr>
          <w:p w14:paraId="44CCC6E1"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1987</w:t>
            </w:r>
          </w:p>
        </w:tc>
        <w:tc>
          <w:tcPr>
            <w:tcW w:w="563" w:type="pct"/>
            <w:tcBorders>
              <w:top w:val="single" w:sz="4" w:space="0" w:color="auto"/>
              <w:left w:val="single" w:sz="4" w:space="0" w:color="auto"/>
              <w:bottom w:val="single" w:sz="4" w:space="0" w:color="auto"/>
              <w:right w:val="single" w:sz="4" w:space="0" w:color="auto"/>
            </w:tcBorders>
            <w:vAlign w:val="center"/>
            <w:hideMark/>
          </w:tcPr>
          <w:p w14:paraId="7EF678FB"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lang w:val="uk-UA"/>
              </w:rPr>
              <w:t>37</w:t>
            </w:r>
          </w:p>
        </w:tc>
        <w:tc>
          <w:tcPr>
            <w:tcW w:w="682" w:type="pct"/>
            <w:tcBorders>
              <w:top w:val="single" w:sz="4" w:space="0" w:color="auto"/>
              <w:left w:val="single" w:sz="4" w:space="0" w:color="auto"/>
              <w:bottom w:val="single" w:sz="4" w:space="0" w:color="auto"/>
              <w:right w:val="single" w:sz="4" w:space="0" w:color="auto"/>
            </w:tcBorders>
            <w:vAlign w:val="center"/>
            <w:hideMark/>
          </w:tcPr>
          <w:p w14:paraId="508C2DD1"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lang w:val="uk-UA"/>
              </w:rPr>
              <w:t>3</w:t>
            </w:r>
            <w:r w:rsidRPr="006D4AA8">
              <w:rPr>
                <w:rFonts w:ascii="Times New Roman" w:hAnsi="Times New Roman"/>
                <w:sz w:val="24"/>
                <w:szCs w:val="24"/>
              </w:rPr>
              <w:t>010</w:t>
            </w:r>
          </w:p>
        </w:tc>
        <w:tc>
          <w:tcPr>
            <w:tcW w:w="423" w:type="pct"/>
            <w:tcBorders>
              <w:top w:val="single" w:sz="4" w:space="0" w:color="auto"/>
              <w:left w:val="single" w:sz="4" w:space="0" w:color="auto"/>
              <w:bottom w:val="single" w:sz="4" w:space="0" w:color="auto"/>
              <w:right w:val="single" w:sz="4" w:space="0" w:color="auto"/>
            </w:tcBorders>
            <w:vAlign w:val="center"/>
            <w:hideMark/>
          </w:tcPr>
          <w:p w14:paraId="2CC695DA"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7</w:t>
            </w:r>
          </w:p>
        </w:tc>
        <w:tc>
          <w:tcPr>
            <w:tcW w:w="449" w:type="pct"/>
            <w:tcBorders>
              <w:top w:val="single" w:sz="4" w:space="0" w:color="auto"/>
              <w:left w:val="single" w:sz="4" w:space="0" w:color="auto"/>
              <w:bottom w:val="single" w:sz="4" w:space="0" w:color="auto"/>
              <w:right w:val="single" w:sz="4" w:space="0" w:color="auto"/>
            </w:tcBorders>
            <w:vAlign w:val="center"/>
            <w:hideMark/>
          </w:tcPr>
          <w:p w14:paraId="596F8763"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11</w:t>
            </w:r>
          </w:p>
        </w:tc>
        <w:tc>
          <w:tcPr>
            <w:tcW w:w="449" w:type="pct"/>
            <w:tcBorders>
              <w:top w:val="single" w:sz="4" w:space="0" w:color="auto"/>
              <w:left w:val="single" w:sz="4" w:space="0" w:color="auto"/>
              <w:bottom w:val="single" w:sz="4" w:space="0" w:color="auto"/>
              <w:right w:val="single" w:sz="4" w:space="0" w:color="auto"/>
            </w:tcBorders>
            <w:vAlign w:val="center"/>
            <w:hideMark/>
          </w:tcPr>
          <w:p w14:paraId="26A9CDD6"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5</w:t>
            </w:r>
          </w:p>
        </w:tc>
      </w:tr>
      <w:tr w:rsidR="006D4AA8" w:rsidRPr="006D4AA8" w14:paraId="2E456BB6" w14:textId="77777777" w:rsidTr="00B02E01">
        <w:tc>
          <w:tcPr>
            <w:tcW w:w="1116" w:type="pct"/>
            <w:tcBorders>
              <w:top w:val="single" w:sz="4" w:space="0" w:color="auto"/>
              <w:left w:val="single" w:sz="4" w:space="0" w:color="auto"/>
              <w:bottom w:val="single" w:sz="4" w:space="0" w:color="auto"/>
              <w:right w:val="single" w:sz="4" w:space="0" w:color="auto"/>
            </w:tcBorders>
            <w:vAlign w:val="center"/>
            <w:hideMark/>
          </w:tcPr>
          <w:p w14:paraId="4F915ED8" w14:textId="77777777" w:rsidR="00B02E01" w:rsidRPr="006D4AA8" w:rsidRDefault="00B02E01" w:rsidP="00AE16C3">
            <w:pPr>
              <w:spacing w:line="276" w:lineRule="auto"/>
              <w:ind w:left="-113" w:right="-113"/>
              <w:jc w:val="left"/>
              <w:rPr>
                <w:rFonts w:ascii="Times New Roman" w:hAnsi="Times New Roman"/>
                <w:sz w:val="24"/>
                <w:szCs w:val="24"/>
                <w:lang w:val="uk-UA" w:eastAsia="ru-RU"/>
              </w:rPr>
            </w:pPr>
            <w:r w:rsidRPr="006D4AA8">
              <w:rPr>
                <w:rFonts w:ascii="Times New Roman" w:hAnsi="Times New Roman"/>
                <w:sz w:val="24"/>
                <w:szCs w:val="24"/>
                <w:lang w:val="uk-UA" w:eastAsia="ru-RU"/>
              </w:rPr>
              <w:t>Дубнівський водозабір</w:t>
            </w:r>
          </w:p>
        </w:tc>
        <w:tc>
          <w:tcPr>
            <w:tcW w:w="416" w:type="pct"/>
            <w:tcBorders>
              <w:top w:val="single" w:sz="4" w:space="0" w:color="auto"/>
              <w:left w:val="single" w:sz="4" w:space="0" w:color="auto"/>
              <w:bottom w:val="single" w:sz="4" w:space="0" w:color="auto"/>
              <w:right w:val="single" w:sz="4" w:space="0" w:color="auto"/>
            </w:tcBorders>
            <w:vAlign w:val="center"/>
            <w:hideMark/>
          </w:tcPr>
          <w:p w14:paraId="16F06521" w14:textId="77777777" w:rsidR="00B02E01" w:rsidRPr="006D4AA8" w:rsidRDefault="00B02E01" w:rsidP="00AE16C3">
            <w:pPr>
              <w:spacing w:line="240" w:lineRule="auto"/>
              <w:jc w:val="center"/>
              <w:rPr>
                <w:rFonts w:ascii="Times New Roman" w:hAnsi="Times New Roman"/>
                <w:sz w:val="24"/>
                <w:szCs w:val="24"/>
                <w:lang w:val="uk-UA"/>
              </w:rPr>
            </w:pPr>
            <w:r w:rsidRPr="006D4AA8">
              <w:rPr>
                <w:rFonts w:ascii="Times New Roman" w:hAnsi="Times New Roman"/>
                <w:sz w:val="24"/>
                <w:szCs w:val="24"/>
                <w:lang w:val="uk-UA"/>
              </w:rPr>
              <w:t>чавун</w:t>
            </w:r>
          </w:p>
        </w:tc>
        <w:tc>
          <w:tcPr>
            <w:tcW w:w="375" w:type="pct"/>
            <w:tcBorders>
              <w:top w:val="single" w:sz="4" w:space="0" w:color="auto"/>
              <w:left w:val="single" w:sz="4" w:space="0" w:color="auto"/>
              <w:bottom w:val="single" w:sz="4" w:space="0" w:color="auto"/>
              <w:right w:val="single" w:sz="4" w:space="0" w:color="auto"/>
            </w:tcBorders>
            <w:vAlign w:val="center"/>
            <w:hideMark/>
          </w:tcPr>
          <w:p w14:paraId="1F64629B" w14:textId="77777777" w:rsidR="00B02E01" w:rsidRPr="006D4AA8" w:rsidRDefault="00B02E01" w:rsidP="00AE16C3">
            <w:pPr>
              <w:jc w:val="center"/>
              <w:rPr>
                <w:rFonts w:ascii="Times New Roman" w:hAnsi="Times New Roman"/>
                <w:sz w:val="24"/>
                <w:szCs w:val="24"/>
                <w:lang w:val="uk-UA"/>
              </w:rPr>
            </w:pPr>
            <w:r w:rsidRPr="006D4AA8">
              <w:rPr>
                <w:rFonts w:ascii="Times New Roman" w:hAnsi="Times New Roman"/>
                <w:sz w:val="24"/>
                <w:szCs w:val="24"/>
                <w:lang w:val="uk-UA"/>
              </w:rPr>
              <w:t>50</w:t>
            </w:r>
          </w:p>
        </w:tc>
        <w:tc>
          <w:tcPr>
            <w:tcW w:w="527" w:type="pct"/>
            <w:tcBorders>
              <w:top w:val="single" w:sz="4" w:space="0" w:color="auto"/>
              <w:left w:val="single" w:sz="4" w:space="0" w:color="auto"/>
              <w:bottom w:val="single" w:sz="4" w:space="0" w:color="auto"/>
              <w:right w:val="single" w:sz="4" w:space="0" w:color="auto"/>
            </w:tcBorders>
            <w:vAlign w:val="center"/>
            <w:hideMark/>
          </w:tcPr>
          <w:p w14:paraId="69278FF3" w14:textId="77777777" w:rsidR="00B02E01" w:rsidRPr="006D4AA8" w:rsidRDefault="00B02E01" w:rsidP="00AE16C3">
            <w:pPr>
              <w:jc w:val="center"/>
              <w:rPr>
                <w:rFonts w:ascii="Times New Roman" w:hAnsi="Times New Roman"/>
                <w:sz w:val="24"/>
                <w:szCs w:val="24"/>
                <w:lang w:val="uk-UA"/>
              </w:rPr>
            </w:pPr>
            <w:r w:rsidRPr="006D4AA8">
              <w:rPr>
                <w:rFonts w:ascii="Times New Roman" w:hAnsi="Times New Roman"/>
                <w:sz w:val="24"/>
                <w:szCs w:val="24"/>
                <w:lang w:val="uk-UA"/>
              </w:rPr>
              <w:t>1938</w:t>
            </w:r>
          </w:p>
        </w:tc>
        <w:tc>
          <w:tcPr>
            <w:tcW w:w="563" w:type="pct"/>
            <w:tcBorders>
              <w:top w:val="single" w:sz="4" w:space="0" w:color="auto"/>
              <w:left w:val="single" w:sz="4" w:space="0" w:color="auto"/>
              <w:bottom w:val="single" w:sz="4" w:space="0" w:color="auto"/>
              <w:right w:val="single" w:sz="4" w:space="0" w:color="auto"/>
            </w:tcBorders>
            <w:vAlign w:val="center"/>
            <w:hideMark/>
          </w:tcPr>
          <w:p w14:paraId="2DCA4D99"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lang w:val="uk-UA"/>
              </w:rPr>
              <w:t>33</w:t>
            </w:r>
          </w:p>
        </w:tc>
        <w:tc>
          <w:tcPr>
            <w:tcW w:w="682" w:type="pct"/>
            <w:tcBorders>
              <w:top w:val="single" w:sz="4" w:space="0" w:color="auto"/>
              <w:left w:val="single" w:sz="4" w:space="0" w:color="auto"/>
              <w:bottom w:val="single" w:sz="4" w:space="0" w:color="auto"/>
              <w:right w:val="single" w:sz="4" w:space="0" w:color="auto"/>
            </w:tcBorders>
            <w:vAlign w:val="center"/>
            <w:hideMark/>
          </w:tcPr>
          <w:p w14:paraId="450FA4C6" w14:textId="77777777" w:rsidR="00B02E01" w:rsidRPr="006D4AA8" w:rsidRDefault="00B02E01" w:rsidP="00AE16C3">
            <w:pPr>
              <w:jc w:val="center"/>
              <w:rPr>
                <w:rFonts w:ascii="Times New Roman" w:hAnsi="Times New Roman"/>
                <w:sz w:val="24"/>
                <w:szCs w:val="24"/>
                <w:lang w:val="uk-UA"/>
              </w:rPr>
            </w:pPr>
            <w:r w:rsidRPr="006D4AA8">
              <w:rPr>
                <w:rFonts w:ascii="Times New Roman" w:hAnsi="Times New Roman"/>
                <w:sz w:val="24"/>
                <w:szCs w:val="24"/>
                <w:lang w:val="uk-UA"/>
              </w:rPr>
              <w:t>963</w:t>
            </w:r>
          </w:p>
        </w:tc>
        <w:tc>
          <w:tcPr>
            <w:tcW w:w="423" w:type="pct"/>
            <w:tcBorders>
              <w:top w:val="single" w:sz="4" w:space="0" w:color="auto"/>
              <w:left w:val="single" w:sz="4" w:space="0" w:color="auto"/>
              <w:bottom w:val="single" w:sz="4" w:space="0" w:color="auto"/>
              <w:right w:val="single" w:sz="4" w:space="0" w:color="auto"/>
            </w:tcBorders>
            <w:vAlign w:val="center"/>
          </w:tcPr>
          <w:p w14:paraId="043110A2" w14:textId="77777777" w:rsidR="00B02E01" w:rsidRPr="006D4AA8" w:rsidRDefault="00B02E01" w:rsidP="00AE16C3">
            <w:pPr>
              <w:pStyle w:val="14"/>
              <w:shd w:val="clear" w:color="auto" w:fill="auto"/>
              <w:spacing w:line="256" w:lineRule="auto"/>
              <w:jc w:val="center"/>
              <w:rPr>
                <w:rStyle w:val="11pt"/>
                <w:rFonts w:cs="Times New Roman"/>
                <w:i w:val="0"/>
                <w:iCs/>
                <w:color w:val="auto"/>
                <w:sz w:val="24"/>
              </w:rPr>
            </w:pPr>
          </w:p>
        </w:tc>
        <w:tc>
          <w:tcPr>
            <w:tcW w:w="449" w:type="pct"/>
            <w:tcBorders>
              <w:top w:val="single" w:sz="4" w:space="0" w:color="auto"/>
              <w:left w:val="single" w:sz="4" w:space="0" w:color="auto"/>
              <w:bottom w:val="single" w:sz="4" w:space="0" w:color="auto"/>
              <w:right w:val="single" w:sz="4" w:space="0" w:color="auto"/>
            </w:tcBorders>
            <w:vAlign w:val="center"/>
          </w:tcPr>
          <w:p w14:paraId="6957BC04" w14:textId="77777777" w:rsidR="00B02E01" w:rsidRPr="006D4AA8" w:rsidRDefault="00B02E01" w:rsidP="00AE16C3">
            <w:pPr>
              <w:pStyle w:val="14"/>
              <w:shd w:val="clear" w:color="auto" w:fill="auto"/>
              <w:spacing w:line="256" w:lineRule="auto"/>
              <w:jc w:val="center"/>
              <w:rPr>
                <w:rStyle w:val="11pt"/>
                <w:rFonts w:ascii="Times New Roman" w:hAnsi="Times New Roman" w:cs="Times New Roman"/>
                <w:i w:val="0"/>
                <w:iCs/>
                <w:color w:val="auto"/>
                <w:sz w:val="24"/>
                <w:szCs w:val="24"/>
              </w:rPr>
            </w:pPr>
          </w:p>
        </w:tc>
        <w:tc>
          <w:tcPr>
            <w:tcW w:w="449" w:type="pct"/>
            <w:tcBorders>
              <w:top w:val="single" w:sz="4" w:space="0" w:color="auto"/>
              <w:left w:val="single" w:sz="4" w:space="0" w:color="auto"/>
              <w:bottom w:val="single" w:sz="4" w:space="0" w:color="auto"/>
              <w:right w:val="single" w:sz="4" w:space="0" w:color="auto"/>
            </w:tcBorders>
            <w:vAlign w:val="center"/>
          </w:tcPr>
          <w:p w14:paraId="65D4C2E3" w14:textId="77777777" w:rsidR="00B02E01" w:rsidRPr="006D4AA8" w:rsidRDefault="00B02E01" w:rsidP="00AE16C3">
            <w:pPr>
              <w:pStyle w:val="14"/>
              <w:shd w:val="clear" w:color="auto" w:fill="auto"/>
              <w:spacing w:line="256" w:lineRule="auto"/>
              <w:jc w:val="center"/>
              <w:rPr>
                <w:rStyle w:val="11pt"/>
                <w:rFonts w:ascii="Times New Roman" w:hAnsi="Times New Roman" w:cs="Times New Roman"/>
                <w:i w:val="0"/>
                <w:iCs/>
                <w:color w:val="auto"/>
                <w:sz w:val="24"/>
                <w:szCs w:val="24"/>
              </w:rPr>
            </w:pPr>
          </w:p>
        </w:tc>
      </w:tr>
      <w:tr w:rsidR="006D4AA8" w:rsidRPr="006D4AA8" w14:paraId="77ADC7AA" w14:textId="77777777" w:rsidTr="00B02E01">
        <w:tc>
          <w:tcPr>
            <w:tcW w:w="1116" w:type="pct"/>
            <w:tcBorders>
              <w:top w:val="single" w:sz="4" w:space="0" w:color="auto"/>
              <w:left w:val="single" w:sz="4" w:space="0" w:color="auto"/>
              <w:bottom w:val="single" w:sz="4" w:space="0" w:color="auto"/>
              <w:right w:val="single" w:sz="4" w:space="0" w:color="auto"/>
            </w:tcBorders>
            <w:vAlign w:val="center"/>
            <w:hideMark/>
          </w:tcPr>
          <w:p w14:paraId="3841F883" w14:textId="77777777" w:rsidR="00B02E01" w:rsidRPr="006D4AA8" w:rsidRDefault="00B02E01" w:rsidP="00AE16C3">
            <w:pPr>
              <w:spacing w:line="276" w:lineRule="auto"/>
              <w:ind w:left="-113" w:right="-113"/>
              <w:jc w:val="left"/>
              <w:rPr>
                <w:lang w:val="ru-RU"/>
              </w:rPr>
            </w:pPr>
            <w:r w:rsidRPr="006D4AA8">
              <w:rPr>
                <w:rFonts w:ascii="Times New Roman" w:hAnsi="Times New Roman"/>
                <w:sz w:val="24"/>
                <w:szCs w:val="24"/>
                <w:lang w:val="uk-UA"/>
              </w:rPr>
              <w:t>Дубнівський водозабір</w:t>
            </w:r>
          </w:p>
        </w:tc>
        <w:tc>
          <w:tcPr>
            <w:tcW w:w="416" w:type="pct"/>
            <w:tcBorders>
              <w:top w:val="single" w:sz="4" w:space="0" w:color="auto"/>
              <w:left w:val="single" w:sz="4" w:space="0" w:color="auto"/>
              <w:bottom w:val="single" w:sz="4" w:space="0" w:color="auto"/>
              <w:right w:val="single" w:sz="4" w:space="0" w:color="auto"/>
            </w:tcBorders>
            <w:vAlign w:val="center"/>
            <w:hideMark/>
          </w:tcPr>
          <w:p w14:paraId="55E799CC"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lang w:val="uk-UA"/>
              </w:rPr>
              <w:t>чавун</w:t>
            </w:r>
          </w:p>
        </w:tc>
        <w:tc>
          <w:tcPr>
            <w:tcW w:w="375" w:type="pct"/>
            <w:tcBorders>
              <w:top w:val="single" w:sz="4" w:space="0" w:color="auto"/>
              <w:left w:val="single" w:sz="4" w:space="0" w:color="auto"/>
              <w:bottom w:val="single" w:sz="4" w:space="0" w:color="auto"/>
              <w:right w:val="single" w:sz="4" w:space="0" w:color="auto"/>
            </w:tcBorders>
            <w:vAlign w:val="center"/>
            <w:hideMark/>
          </w:tcPr>
          <w:p w14:paraId="310409A4"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lang w:val="uk-UA"/>
              </w:rPr>
              <w:t>100</w:t>
            </w:r>
          </w:p>
        </w:tc>
        <w:tc>
          <w:tcPr>
            <w:tcW w:w="527" w:type="pct"/>
            <w:tcBorders>
              <w:top w:val="single" w:sz="4" w:space="0" w:color="auto"/>
              <w:left w:val="single" w:sz="4" w:space="0" w:color="auto"/>
              <w:bottom w:val="single" w:sz="4" w:space="0" w:color="auto"/>
              <w:right w:val="single" w:sz="4" w:space="0" w:color="auto"/>
            </w:tcBorders>
            <w:vAlign w:val="center"/>
            <w:hideMark/>
          </w:tcPr>
          <w:p w14:paraId="02F2ACF4" w14:textId="77777777" w:rsidR="00B02E01" w:rsidRPr="006D4AA8" w:rsidRDefault="00B02E01" w:rsidP="00AE16C3">
            <w:pPr>
              <w:jc w:val="center"/>
              <w:rPr>
                <w:rFonts w:ascii="Times New Roman" w:hAnsi="Times New Roman"/>
                <w:sz w:val="24"/>
                <w:szCs w:val="24"/>
                <w:lang w:val="uk-UA"/>
              </w:rPr>
            </w:pPr>
            <w:r w:rsidRPr="006D4AA8">
              <w:rPr>
                <w:rFonts w:ascii="Times New Roman" w:hAnsi="Times New Roman"/>
                <w:sz w:val="24"/>
                <w:szCs w:val="24"/>
              </w:rPr>
              <w:t>1965</w:t>
            </w:r>
            <w:r w:rsidRPr="006D4AA8">
              <w:rPr>
                <w:rFonts w:ascii="Times New Roman" w:hAnsi="Times New Roman"/>
                <w:sz w:val="24"/>
                <w:szCs w:val="24"/>
                <w:lang w:val="uk-UA"/>
              </w:rPr>
              <w:t>1</w:t>
            </w:r>
          </w:p>
        </w:tc>
        <w:tc>
          <w:tcPr>
            <w:tcW w:w="563" w:type="pct"/>
            <w:tcBorders>
              <w:top w:val="single" w:sz="4" w:space="0" w:color="auto"/>
              <w:left w:val="single" w:sz="4" w:space="0" w:color="auto"/>
              <w:bottom w:val="single" w:sz="4" w:space="0" w:color="auto"/>
              <w:right w:val="single" w:sz="4" w:space="0" w:color="auto"/>
            </w:tcBorders>
            <w:vAlign w:val="center"/>
            <w:hideMark/>
          </w:tcPr>
          <w:p w14:paraId="32E1ADFC"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lang w:val="uk-UA"/>
              </w:rPr>
              <w:t>34</w:t>
            </w:r>
          </w:p>
        </w:tc>
        <w:tc>
          <w:tcPr>
            <w:tcW w:w="682" w:type="pct"/>
            <w:tcBorders>
              <w:top w:val="single" w:sz="4" w:space="0" w:color="auto"/>
              <w:left w:val="single" w:sz="4" w:space="0" w:color="auto"/>
              <w:bottom w:val="single" w:sz="4" w:space="0" w:color="auto"/>
              <w:right w:val="single" w:sz="4" w:space="0" w:color="auto"/>
            </w:tcBorders>
            <w:vAlign w:val="center"/>
            <w:hideMark/>
          </w:tcPr>
          <w:p w14:paraId="16DC6FDF"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lang w:val="uk-UA"/>
              </w:rPr>
              <w:t>5574,5</w:t>
            </w:r>
          </w:p>
        </w:tc>
        <w:tc>
          <w:tcPr>
            <w:tcW w:w="423" w:type="pct"/>
            <w:tcBorders>
              <w:top w:val="single" w:sz="4" w:space="0" w:color="auto"/>
              <w:left w:val="single" w:sz="4" w:space="0" w:color="auto"/>
              <w:bottom w:val="single" w:sz="4" w:space="0" w:color="auto"/>
              <w:right w:val="single" w:sz="4" w:space="0" w:color="auto"/>
            </w:tcBorders>
            <w:vAlign w:val="center"/>
            <w:hideMark/>
          </w:tcPr>
          <w:p w14:paraId="21BC87E5"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1</w:t>
            </w:r>
          </w:p>
        </w:tc>
        <w:tc>
          <w:tcPr>
            <w:tcW w:w="449" w:type="pct"/>
            <w:tcBorders>
              <w:top w:val="single" w:sz="4" w:space="0" w:color="auto"/>
              <w:left w:val="single" w:sz="4" w:space="0" w:color="auto"/>
              <w:bottom w:val="single" w:sz="4" w:space="0" w:color="auto"/>
              <w:right w:val="single" w:sz="4" w:space="0" w:color="auto"/>
            </w:tcBorders>
            <w:vAlign w:val="center"/>
            <w:hideMark/>
          </w:tcPr>
          <w:p w14:paraId="58B6136A"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3</w:t>
            </w:r>
          </w:p>
        </w:tc>
        <w:tc>
          <w:tcPr>
            <w:tcW w:w="449" w:type="pct"/>
            <w:tcBorders>
              <w:top w:val="single" w:sz="4" w:space="0" w:color="auto"/>
              <w:left w:val="single" w:sz="4" w:space="0" w:color="auto"/>
              <w:bottom w:val="single" w:sz="4" w:space="0" w:color="auto"/>
              <w:right w:val="single" w:sz="4" w:space="0" w:color="auto"/>
            </w:tcBorders>
            <w:vAlign w:val="center"/>
          </w:tcPr>
          <w:p w14:paraId="5C139E53" w14:textId="77777777" w:rsidR="00B02E01" w:rsidRPr="006D4AA8" w:rsidRDefault="00B02E01" w:rsidP="00AE16C3">
            <w:pPr>
              <w:jc w:val="center"/>
              <w:rPr>
                <w:rFonts w:ascii="Times New Roman" w:hAnsi="Times New Roman"/>
                <w:sz w:val="24"/>
                <w:szCs w:val="24"/>
              </w:rPr>
            </w:pPr>
          </w:p>
        </w:tc>
      </w:tr>
      <w:tr w:rsidR="006D4AA8" w:rsidRPr="006D4AA8" w14:paraId="6C03BDDC" w14:textId="77777777" w:rsidTr="00B02E01">
        <w:tc>
          <w:tcPr>
            <w:tcW w:w="1116" w:type="pct"/>
            <w:tcBorders>
              <w:top w:val="single" w:sz="4" w:space="0" w:color="auto"/>
              <w:left w:val="single" w:sz="4" w:space="0" w:color="auto"/>
              <w:bottom w:val="single" w:sz="4" w:space="0" w:color="auto"/>
              <w:right w:val="single" w:sz="4" w:space="0" w:color="auto"/>
            </w:tcBorders>
            <w:vAlign w:val="center"/>
            <w:hideMark/>
          </w:tcPr>
          <w:p w14:paraId="60D1CC14" w14:textId="77777777" w:rsidR="00B02E01" w:rsidRPr="006D4AA8" w:rsidRDefault="00B02E01" w:rsidP="00AE16C3">
            <w:pPr>
              <w:spacing w:line="276" w:lineRule="auto"/>
              <w:ind w:left="-113" w:right="-113"/>
              <w:jc w:val="left"/>
              <w:rPr>
                <w:rFonts w:ascii="Times New Roman" w:hAnsi="Times New Roman"/>
                <w:sz w:val="24"/>
                <w:szCs w:val="24"/>
                <w:lang w:val="ru-RU"/>
              </w:rPr>
            </w:pPr>
            <w:r w:rsidRPr="006D4AA8">
              <w:rPr>
                <w:rFonts w:ascii="Times New Roman" w:hAnsi="Times New Roman"/>
                <w:sz w:val="24"/>
                <w:szCs w:val="24"/>
                <w:lang w:val="uk-UA"/>
              </w:rPr>
              <w:t>Омелянівський водозабір</w:t>
            </w:r>
          </w:p>
        </w:tc>
        <w:tc>
          <w:tcPr>
            <w:tcW w:w="416" w:type="pct"/>
            <w:tcBorders>
              <w:top w:val="single" w:sz="4" w:space="0" w:color="auto"/>
              <w:left w:val="single" w:sz="4" w:space="0" w:color="auto"/>
              <w:bottom w:val="single" w:sz="4" w:space="0" w:color="auto"/>
              <w:right w:val="single" w:sz="4" w:space="0" w:color="auto"/>
            </w:tcBorders>
            <w:vAlign w:val="center"/>
            <w:hideMark/>
          </w:tcPr>
          <w:p w14:paraId="6B8EF6E7" w14:textId="77777777" w:rsidR="00B02E01" w:rsidRPr="006D4AA8" w:rsidRDefault="00B02E01" w:rsidP="00AE16C3">
            <w:pPr>
              <w:spacing w:line="240" w:lineRule="auto"/>
              <w:jc w:val="center"/>
              <w:rPr>
                <w:rFonts w:ascii="Times New Roman" w:hAnsi="Times New Roman"/>
                <w:sz w:val="24"/>
                <w:szCs w:val="24"/>
              </w:rPr>
            </w:pPr>
            <w:r w:rsidRPr="006D4AA8">
              <w:rPr>
                <w:rFonts w:ascii="Times New Roman" w:hAnsi="Times New Roman"/>
                <w:sz w:val="24"/>
                <w:szCs w:val="24"/>
                <w:lang w:val="uk-UA"/>
              </w:rPr>
              <w:t>чавун</w:t>
            </w:r>
          </w:p>
        </w:tc>
        <w:tc>
          <w:tcPr>
            <w:tcW w:w="375" w:type="pct"/>
            <w:tcBorders>
              <w:top w:val="single" w:sz="4" w:space="0" w:color="auto"/>
              <w:left w:val="single" w:sz="4" w:space="0" w:color="auto"/>
              <w:bottom w:val="single" w:sz="4" w:space="0" w:color="auto"/>
              <w:right w:val="single" w:sz="4" w:space="0" w:color="auto"/>
            </w:tcBorders>
            <w:vAlign w:val="center"/>
            <w:hideMark/>
          </w:tcPr>
          <w:p w14:paraId="66A2DB60" w14:textId="77777777" w:rsidR="00B02E01" w:rsidRPr="006D4AA8" w:rsidRDefault="00B02E01" w:rsidP="00AE16C3">
            <w:pPr>
              <w:jc w:val="center"/>
              <w:rPr>
                <w:rFonts w:ascii="Times New Roman" w:hAnsi="Times New Roman"/>
                <w:sz w:val="24"/>
                <w:szCs w:val="24"/>
                <w:lang w:val="uk-UA"/>
              </w:rPr>
            </w:pPr>
            <w:r w:rsidRPr="006D4AA8">
              <w:rPr>
                <w:rFonts w:ascii="Times New Roman" w:hAnsi="Times New Roman"/>
                <w:sz w:val="24"/>
                <w:szCs w:val="24"/>
                <w:lang w:val="uk-UA"/>
              </w:rPr>
              <w:t>150</w:t>
            </w:r>
          </w:p>
        </w:tc>
        <w:tc>
          <w:tcPr>
            <w:tcW w:w="527" w:type="pct"/>
            <w:tcBorders>
              <w:top w:val="single" w:sz="4" w:space="0" w:color="auto"/>
              <w:left w:val="single" w:sz="4" w:space="0" w:color="auto"/>
              <w:bottom w:val="single" w:sz="4" w:space="0" w:color="auto"/>
              <w:right w:val="single" w:sz="4" w:space="0" w:color="auto"/>
            </w:tcBorders>
            <w:vAlign w:val="center"/>
            <w:hideMark/>
          </w:tcPr>
          <w:p w14:paraId="10C6DB9A" w14:textId="77777777" w:rsidR="00B02E01" w:rsidRPr="006D4AA8" w:rsidRDefault="00B02E01" w:rsidP="00AE16C3">
            <w:pPr>
              <w:spacing w:line="240" w:lineRule="auto"/>
              <w:jc w:val="center"/>
              <w:rPr>
                <w:rFonts w:ascii="Times New Roman" w:hAnsi="Times New Roman"/>
                <w:sz w:val="24"/>
                <w:szCs w:val="24"/>
                <w:lang w:val="ru-RU"/>
              </w:rPr>
            </w:pPr>
            <w:r w:rsidRPr="006D4AA8">
              <w:rPr>
                <w:rFonts w:ascii="Times New Roman" w:hAnsi="Times New Roman"/>
                <w:sz w:val="24"/>
                <w:szCs w:val="24"/>
              </w:rPr>
              <w:t>1954</w:t>
            </w:r>
          </w:p>
        </w:tc>
        <w:tc>
          <w:tcPr>
            <w:tcW w:w="563" w:type="pct"/>
            <w:tcBorders>
              <w:top w:val="single" w:sz="4" w:space="0" w:color="auto"/>
              <w:left w:val="single" w:sz="4" w:space="0" w:color="auto"/>
              <w:bottom w:val="single" w:sz="4" w:space="0" w:color="auto"/>
              <w:right w:val="single" w:sz="4" w:space="0" w:color="auto"/>
            </w:tcBorders>
            <w:vAlign w:val="center"/>
            <w:hideMark/>
          </w:tcPr>
          <w:p w14:paraId="37E361BC"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35</w:t>
            </w:r>
          </w:p>
        </w:tc>
        <w:tc>
          <w:tcPr>
            <w:tcW w:w="682" w:type="pct"/>
            <w:tcBorders>
              <w:top w:val="single" w:sz="4" w:space="0" w:color="auto"/>
              <w:left w:val="single" w:sz="4" w:space="0" w:color="auto"/>
              <w:bottom w:val="single" w:sz="4" w:space="0" w:color="auto"/>
              <w:right w:val="single" w:sz="4" w:space="0" w:color="auto"/>
            </w:tcBorders>
            <w:vAlign w:val="center"/>
            <w:hideMark/>
          </w:tcPr>
          <w:p w14:paraId="29294B61" w14:textId="77777777" w:rsidR="00B02E01" w:rsidRPr="006D4AA8" w:rsidRDefault="00B02E01" w:rsidP="00AE16C3">
            <w:pPr>
              <w:spacing w:line="240" w:lineRule="auto"/>
              <w:jc w:val="center"/>
              <w:rPr>
                <w:rFonts w:ascii="Times New Roman" w:hAnsi="Times New Roman"/>
                <w:sz w:val="24"/>
                <w:szCs w:val="24"/>
                <w:lang w:val="ru-RU"/>
              </w:rPr>
            </w:pPr>
            <w:r w:rsidRPr="006D4AA8">
              <w:rPr>
                <w:rFonts w:ascii="Times New Roman" w:hAnsi="Times New Roman"/>
                <w:sz w:val="24"/>
                <w:szCs w:val="24"/>
              </w:rPr>
              <w:t>64</w:t>
            </w:r>
          </w:p>
        </w:tc>
        <w:tc>
          <w:tcPr>
            <w:tcW w:w="423" w:type="pct"/>
            <w:tcBorders>
              <w:top w:val="single" w:sz="4" w:space="0" w:color="auto"/>
              <w:left w:val="single" w:sz="4" w:space="0" w:color="auto"/>
              <w:bottom w:val="single" w:sz="4" w:space="0" w:color="auto"/>
              <w:right w:val="single" w:sz="4" w:space="0" w:color="auto"/>
            </w:tcBorders>
            <w:vAlign w:val="center"/>
            <w:hideMark/>
          </w:tcPr>
          <w:p w14:paraId="303D992A" w14:textId="77777777" w:rsidR="00B02E01" w:rsidRPr="006D4AA8" w:rsidRDefault="00B02E01" w:rsidP="00AE16C3">
            <w:pPr>
              <w:spacing w:line="240" w:lineRule="auto"/>
              <w:jc w:val="center"/>
              <w:rPr>
                <w:rFonts w:ascii="Times New Roman" w:hAnsi="Times New Roman"/>
                <w:sz w:val="24"/>
                <w:szCs w:val="24"/>
                <w:lang w:val="ru-RU"/>
              </w:rPr>
            </w:pPr>
            <w:r w:rsidRPr="006D4AA8">
              <w:rPr>
                <w:rFonts w:ascii="Times New Roman" w:hAnsi="Times New Roman"/>
                <w:sz w:val="24"/>
                <w:szCs w:val="24"/>
              </w:rPr>
              <w:t>2</w:t>
            </w:r>
          </w:p>
        </w:tc>
        <w:tc>
          <w:tcPr>
            <w:tcW w:w="449" w:type="pct"/>
            <w:tcBorders>
              <w:top w:val="single" w:sz="4" w:space="0" w:color="auto"/>
              <w:left w:val="single" w:sz="4" w:space="0" w:color="auto"/>
              <w:bottom w:val="single" w:sz="4" w:space="0" w:color="auto"/>
              <w:right w:val="single" w:sz="4" w:space="0" w:color="auto"/>
            </w:tcBorders>
            <w:vAlign w:val="center"/>
          </w:tcPr>
          <w:p w14:paraId="46299A54" w14:textId="77777777" w:rsidR="00B02E01" w:rsidRPr="006D4AA8" w:rsidRDefault="00B02E01" w:rsidP="00AE16C3">
            <w:pPr>
              <w:jc w:val="center"/>
              <w:rPr>
                <w:rFonts w:ascii="Times New Roman" w:hAnsi="Times New Roman"/>
                <w:sz w:val="24"/>
                <w:szCs w:val="24"/>
              </w:rPr>
            </w:pPr>
          </w:p>
        </w:tc>
        <w:tc>
          <w:tcPr>
            <w:tcW w:w="449" w:type="pct"/>
            <w:tcBorders>
              <w:top w:val="single" w:sz="4" w:space="0" w:color="auto"/>
              <w:left w:val="single" w:sz="4" w:space="0" w:color="auto"/>
              <w:bottom w:val="single" w:sz="4" w:space="0" w:color="auto"/>
              <w:right w:val="single" w:sz="4" w:space="0" w:color="auto"/>
            </w:tcBorders>
            <w:vAlign w:val="center"/>
          </w:tcPr>
          <w:p w14:paraId="45125997" w14:textId="77777777" w:rsidR="00B02E01" w:rsidRPr="006D4AA8" w:rsidRDefault="00B02E01" w:rsidP="00AE16C3">
            <w:pPr>
              <w:jc w:val="center"/>
              <w:rPr>
                <w:rFonts w:ascii="Times New Roman" w:hAnsi="Times New Roman"/>
                <w:sz w:val="24"/>
                <w:szCs w:val="24"/>
              </w:rPr>
            </w:pPr>
          </w:p>
        </w:tc>
      </w:tr>
      <w:tr w:rsidR="006D4AA8" w:rsidRPr="006D4AA8" w14:paraId="664F9140" w14:textId="77777777" w:rsidTr="00B02E01">
        <w:tc>
          <w:tcPr>
            <w:tcW w:w="1116" w:type="pct"/>
            <w:tcBorders>
              <w:top w:val="single" w:sz="4" w:space="0" w:color="auto"/>
              <w:left w:val="single" w:sz="4" w:space="0" w:color="auto"/>
              <w:bottom w:val="single" w:sz="4" w:space="0" w:color="auto"/>
              <w:right w:val="single" w:sz="4" w:space="0" w:color="auto"/>
            </w:tcBorders>
            <w:vAlign w:val="center"/>
            <w:hideMark/>
          </w:tcPr>
          <w:p w14:paraId="6697901D" w14:textId="77777777" w:rsidR="00B02E01" w:rsidRPr="006D4AA8" w:rsidRDefault="00B02E01" w:rsidP="00AE16C3">
            <w:pPr>
              <w:spacing w:line="276" w:lineRule="auto"/>
              <w:ind w:left="-113" w:right="-113"/>
              <w:jc w:val="left"/>
              <w:rPr>
                <w:rFonts w:ascii="Times New Roman" w:hAnsi="Times New Roman"/>
                <w:sz w:val="24"/>
                <w:szCs w:val="24"/>
              </w:rPr>
            </w:pPr>
            <w:r w:rsidRPr="006D4AA8">
              <w:rPr>
                <w:rFonts w:ascii="Times New Roman" w:hAnsi="Times New Roman"/>
                <w:sz w:val="24"/>
                <w:szCs w:val="24"/>
                <w:lang w:val="uk-UA" w:eastAsia="ru-RU"/>
              </w:rPr>
              <w:t xml:space="preserve">Гнідаський </w:t>
            </w:r>
            <w:r w:rsidRPr="006D4AA8">
              <w:rPr>
                <w:rFonts w:ascii="Times New Roman" w:hAnsi="Times New Roman"/>
                <w:sz w:val="24"/>
                <w:szCs w:val="24"/>
                <w:lang w:val="uk-UA"/>
              </w:rPr>
              <w:t>водозабір</w:t>
            </w:r>
          </w:p>
        </w:tc>
        <w:tc>
          <w:tcPr>
            <w:tcW w:w="416" w:type="pct"/>
            <w:tcBorders>
              <w:top w:val="single" w:sz="4" w:space="0" w:color="auto"/>
              <w:left w:val="single" w:sz="4" w:space="0" w:color="auto"/>
              <w:bottom w:val="single" w:sz="4" w:space="0" w:color="auto"/>
              <w:right w:val="single" w:sz="4" w:space="0" w:color="auto"/>
            </w:tcBorders>
            <w:vAlign w:val="center"/>
            <w:hideMark/>
          </w:tcPr>
          <w:p w14:paraId="5F8097A7" w14:textId="77777777" w:rsidR="00B02E01" w:rsidRPr="006D4AA8" w:rsidRDefault="00B02E01" w:rsidP="00AE16C3">
            <w:pPr>
              <w:spacing w:line="240" w:lineRule="auto"/>
              <w:jc w:val="center"/>
              <w:rPr>
                <w:rFonts w:ascii="Times New Roman" w:hAnsi="Times New Roman"/>
                <w:sz w:val="24"/>
                <w:szCs w:val="24"/>
              </w:rPr>
            </w:pPr>
            <w:r w:rsidRPr="006D4AA8">
              <w:rPr>
                <w:rFonts w:ascii="Times New Roman" w:hAnsi="Times New Roman"/>
                <w:sz w:val="24"/>
                <w:szCs w:val="24"/>
                <w:lang w:val="uk-UA"/>
              </w:rPr>
              <w:t>чавун</w:t>
            </w:r>
          </w:p>
        </w:tc>
        <w:tc>
          <w:tcPr>
            <w:tcW w:w="375" w:type="pct"/>
            <w:tcBorders>
              <w:top w:val="single" w:sz="4" w:space="0" w:color="auto"/>
              <w:left w:val="single" w:sz="4" w:space="0" w:color="auto"/>
              <w:bottom w:val="single" w:sz="4" w:space="0" w:color="auto"/>
              <w:right w:val="single" w:sz="4" w:space="0" w:color="auto"/>
            </w:tcBorders>
            <w:vAlign w:val="center"/>
            <w:hideMark/>
          </w:tcPr>
          <w:p w14:paraId="6346C9D1"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lang w:val="uk-UA"/>
              </w:rPr>
              <w:t>150</w:t>
            </w:r>
          </w:p>
        </w:tc>
        <w:tc>
          <w:tcPr>
            <w:tcW w:w="527" w:type="pct"/>
            <w:tcBorders>
              <w:top w:val="single" w:sz="4" w:space="0" w:color="auto"/>
              <w:left w:val="single" w:sz="4" w:space="0" w:color="auto"/>
              <w:bottom w:val="single" w:sz="4" w:space="0" w:color="auto"/>
              <w:right w:val="single" w:sz="4" w:space="0" w:color="auto"/>
            </w:tcBorders>
            <w:vAlign w:val="center"/>
            <w:hideMark/>
          </w:tcPr>
          <w:p w14:paraId="2DB94333"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1970</w:t>
            </w:r>
          </w:p>
        </w:tc>
        <w:tc>
          <w:tcPr>
            <w:tcW w:w="563" w:type="pct"/>
            <w:tcBorders>
              <w:top w:val="single" w:sz="4" w:space="0" w:color="auto"/>
              <w:left w:val="single" w:sz="4" w:space="0" w:color="auto"/>
              <w:bottom w:val="single" w:sz="4" w:space="0" w:color="auto"/>
              <w:right w:val="single" w:sz="4" w:space="0" w:color="auto"/>
            </w:tcBorders>
            <w:vAlign w:val="center"/>
            <w:hideMark/>
          </w:tcPr>
          <w:p w14:paraId="3753C110"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lang w:val="uk-UA"/>
              </w:rPr>
              <w:t>35</w:t>
            </w:r>
          </w:p>
        </w:tc>
        <w:tc>
          <w:tcPr>
            <w:tcW w:w="682" w:type="pct"/>
            <w:tcBorders>
              <w:top w:val="single" w:sz="4" w:space="0" w:color="auto"/>
              <w:left w:val="single" w:sz="4" w:space="0" w:color="auto"/>
              <w:bottom w:val="single" w:sz="4" w:space="0" w:color="auto"/>
              <w:right w:val="single" w:sz="4" w:space="0" w:color="auto"/>
            </w:tcBorders>
            <w:vAlign w:val="center"/>
            <w:hideMark/>
          </w:tcPr>
          <w:p w14:paraId="23224BDF"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892</w:t>
            </w:r>
          </w:p>
        </w:tc>
        <w:tc>
          <w:tcPr>
            <w:tcW w:w="423" w:type="pct"/>
            <w:tcBorders>
              <w:top w:val="single" w:sz="4" w:space="0" w:color="auto"/>
              <w:left w:val="single" w:sz="4" w:space="0" w:color="auto"/>
              <w:bottom w:val="single" w:sz="4" w:space="0" w:color="auto"/>
              <w:right w:val="single" w:sz="4" w:space="0" w:color="auto"/>
            </w:tcBorders>
            <w:vAlign w:val="center"/>
            <w:hideMark/>
          </w:tcPr>
          <w:p w14:paraId="75C5614E"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1</w:t>
            </w:r>
          </w:p>
        </w:tc>
        <w:tc>
          <w:tcPr>
            <w:tcW w:w="449" w:type="pct"/>
            <w:tcBorders>
              <w:top w:val="single" w:sz="4" w:space="0" w:color="auto"/>
              <w:left w:val="single" w:sz="4" w:space="0" w:color="auto"/>
              <w:bottom w:val="single" w:sz="4" w:space="0" w:color="auto"/>
              <w:right w:val="single" w:sz="4" w:space="0" w:color="auto"/>
            </w:tcBorders>
            <w:vAlign w:val="center"/>
          </w:tcPr>
          <w:p w14:paraId="3032EF7D" w14:textId="77777777" w:rsidR="00B02E01" w:rsidRPr="006D4AA8" w:rsidRDefault="00B02E01" w:rsidP="00AE16C3">
            <w:pPr>
              <w:jc w:val="center"/>
              <w:rPr>
                <w:rFonts w:ascii="Times New Roman" w:hAnsi="Times New Roman"/>
                <w:sz w:val="24"/>
                <w:szCs w:val="24"/>
              </w:rPr>
            </w:pPr>
          </w:p>
        </w:tc>
        <w:tc>
          <w:tcPr>
            <w:tcW w:w="449" w:type="pct"/>
            <w:tcBorders>
              <w:top w:val="single" w:sz="4" w:space="0" w:color="auto"/>
              <w:left w:val="single" w:sz="4" w:space="0" w:color="auto"/>
              <w:bottom w:val="single" w:sz="4" w:space="0" w:color="auto"/>
              <w:right w:val="single" w:sz="4" w:space="0" w:color="auto"/>
            </w:tcBorders>
            <w:vAlign w:val="center"/>
          </w:tcPr>
          <w:p w14:paraId="2D1A5585" w14:textId="77777777" w:rsidR="00B02E01" w:rsidRPr="006D4AA8" w:rsidRDefault="00B02E01" w:rsidP="00AE16C3">
            <w:pPr>
              <w:jc w:val="center"/>
              <w:rPr>
                <w:rFonts w:ascii="Times New Roman" w:hAnsi="Times New Roman"/>
                <w:sz w:val="24"/>
                <w:szCs w:val="24"/>
              </w:rPr>
            </w:pPr>
          </w:p>
        </w:tc>
      </w:tr>
      <w:tr w:rsidR="006D4AA8" w:rsidRPr="006D4AA8" w14:paraId="2991E2DB" w14:textId="77777777" w:rsidTr="00B02E01">
        <w:tc>
          <w:tcPr>
            <w:tcW w:w="1116" w:type="pct"/>
            <w:tcBorders>
              <w:top w:val="single" w:sz="4" w:space="0" w:color="auto"/>
              <w:left w:val="single" w:sz="4" w:space="0" w:color="auto"/>
              <w:bottom w:val="single" w:sz="4" w:space="0" w:color="auto"/>
              <w:right w:val="single" w:sz="4" w:space="0" w:color="auto"/>
            </w:tcBorders>
            <w:vAlign w:val="center"/>
            <w:hideMark/>
          </w:tcPr>
          <w:p w14:paraId="15843E76" w14:textId="77777777" w:rsidR="00B02E01" w:rsidRPr="006D4AA8" w:rsidRDefault="00B02E01" w:rsidP="00AE16C3">
            <w:pPr>
              <w:spacing w:line="276" w:lineRule="auto"/>
              <w:ind w:left="-113" w:right="-113"/>
              <w:jc w:val="left"/>
              <w:rPr>
                <w:rFonts w:ascii="Times New Roman" w:hAnsi="Times New Roman"/>
                <w:sz w:val="24"/>
                <w:szCs w:val="24"/>
                <w:lang w:val="ru-RU"/>
              </w:rPr>
            </w:pPr>
            <w:r w:rsidRPr="006D4AA8">
              <w:rPr>
                <w:rFonts w:ascii="Times New Roman" w:hAnsi="Times New Roman"/>
                <w:sz w:val="24"/>
                <w:szCs w:val="24"/>
                <w:lang w:val="uk-UA"/>
              </w:rPr>
              <w:t>Дубнівський водозабір</w:t>
            </w:r>
          </w:p>
        </w:tc>
        <w:tc>
          <w:tcPr>
            <w:tcW w:w="416" w:type="pct"/>
            <w:tcBorders>
              <w:top w:val="single" w:sz="4" w:space="0" w:color="auto"/>
              <w:left w:val="single" w:sz="4" w:space="0" w:color="auto"/>
              <w:bottom w:val="single" w:sz="4" w:space="0" w:color="auto"/>
              <w:right w:val="single" w:sz="4" w:space="0" w:color="auto"/>
            </w:tcBorders>
            <w:vAlign w:val="center"/>
            <w:hideMark/>
          </w:tcPr>
          <w:p w14:paraId="0D5CF229"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lang w:val="uk-UA"/>
              </w:rPr>
              <w:t>чавун</w:t>
            </w:r>
          </w:p>
        </w:tc>
        <w:tc>
          <w:tcPr>
            <w:tcW w:w="375" w:type="pct"/>
            <w:tcBorders>
              <w:top w:val="single" w:sz="4" w:space="0" w:color="auto"/>
              <w:left w:val="single" w:sz="4" w:space="0" w:color="auto"/>
              <w:bottom w:val="single" w:sz="4" w:space="0" w:color="auto"/>
              <w:right w:val="single" w:sz="4" w:space="0" w:color="auto"/>
            </w:tcBorders>
            <w:vAlign w:val="center"/>
            <w:hideMark/>
          </w:tcPr>
          <w:p w14:paraId="41C2D8B3"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lang w:val="uk-UA"/>
              </w:rPr>
              <w:t>150</w:t>
            </w:r>
          </w:p>
        </w:tc>
        <w:tc>
          <w:tcPr>
            <w:tcW w:w="527" w:type="pct"/>
            <w:tcBorders>
              <w:top w:val="single" w:sz="4" w:space="0" w:color="auto"/>
              <w:left w:val="single" w:sz="4" w:space="0" w:color="auto"/>
              <w:bottom w:val="single" w:sz="4" w:space="0" w:color="auto"/>
              <w:right w:val="single" w:sz="4" w:space="0" w:color="auto"/>
            </w:tcBorders>
            <w:vAlign w:val="center"/>
            <w:hideMark/>
          </w:tcPr>
          <w:p w14:paraId="6B0021A4"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1948</w:t>
            </w:r>
          </w:p>
        </w:tc>
        <w:tc>
          <w:tcPr>
            <w:tcW w:w="563" w:type="pct"/>
            <w:tcBorders>
              <w:top w:val="single" w:sz="4" w:space="0" w:color="auto"/>
              <w:left w:val="single" w:sz="4" w:space="0" w:color="auto"/>
              <w:bottom w:val="single" w:sz="4" w:space="0" w:color="auto"/>
              <w:right w:val="single" w:sz="4" w:space="0" w:color="auto"/>
            </w:tcBorders>
            <w:vAlign w:val="center"/>
            <w:hideMark/>
          </w:tcPr>
          <w:p w14:paraId="7F178FE1"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lang w:val="uk-UA"/>
              </w:rPr>
              <w:t>35</w:t>
            </w:r>
          </w:p>
        </w:tc>
        <w:tc>
          <w:tcPr>
            <w:tcW w:w="682" w:type="pct"/>
            <w:tcBorders>
              <w:top w:val="single" w:sz="4" w:space="0" w:color="auto"/>
              <w:left w:val="single" w:sz="4" w:space="0" w:color="auto"/>
              <w:bottom w:val="single" w:sz="4" w:space="0" w:color="auto"/>
              <w:right w:val="single" w:sz="4" w:space="0" w:color="auto"/>
            </w:tcBorders>
            <w:vAlign w:val="center"/>
            <w:hideMark/>
          </w:tcPr>
          <w:p w14:paraId="45F79BF4"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7560</w:t>
            </w:r>
          </w:p>
        </w:tc>
        <w:tc>
          <w:tcPr>
            <w:tcW w:w="423" w:type="pct"/>
            <w:tcBorders>
              <w:top w:val="single" w:sz="4" w:space="0" w:color="auto"/>
              <w:left w:val="single" w:sz="4" w:space="0" w:color="auto"/>
              <w:bottom w:val="single" w:sz="4" w:space="0" w:color="auto"/>
              <w:right w:val="single" w:sz="4" w:space="0" w:color="auto"/>
            </w:tcBorders>
            <w:vAlign w:val="center"/>
            <w:hideMark/>
          </w:tcPr>
          <w:p w14:paraId="4726CB2A"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4</w:t>
            </w:r>
          </w:p>
        </w:tc>
        <w:tc>
          <w:tcPr>
            <w:tcW w:w="449" w:type="pct"/>
            <w:tcBorders>
              <w:top w:val="single" w:sz="4" w:space="0" w:color="auto"/>
              <w:left w:val="single" w:sz="4" w:space="0" w:color="auto"/>
              <w:bottom w:val="single" w:sz="4" w:space="0" w:color="auto"/>
              <w:right w:val="single" w:sz="4" w:space="0" w:color="auto"/>
            </w:tcBorders>
            <w:vAlign w:val="center"/>
            <w:hideMark/>
          </w:tcPr>
          <w:p w14:paraId="364CD6D6"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2</w:t>
            </w:r>
          </w:p>
        </w:tc>
        <w:tc>
          <w:tcPr>
            <w:tcW w:w="449" w:type="pct"/>
            <w:tcBorders>
              <w:top w:val="single" w:sz="4" w:space="0" w:color="auto"/>
              <w:left w:val="single" w:sz="4" w:space="0" w:color="auto"/>
              <w:bottom w:val="single" w:sz="4" w:space="0" w:color="auto"/>
              <w:right w:val="single" w:sz="4" w:space="0" w:color="auto"/>
            </w:tcBorders>
            <w:vAlign w:val="center"/>
          </w:tcPr>
          <w:p w14:paraId="3CDA9BA5" w14:textId="77777777" w:rsidR="00B02E01" w:rsidRPr="006D4AA8" w:rsidRDefault="00B02E01" w:rsidP="00AE16C3">
            <w:pPr>
              <w:jc w:val="center"/>
              <w:rPr>
                <w:rFonts w:ascii="Times New Roman" w:hAnsi="Times New Roman"/>
                <w:sz w:val="24"/>
                <w:szCs w:val="24"/>
              </w:rPr>
            </w:pPr>
          </w:p>
        </w:tc>
      </w:tr>
      <w:tr w:rsidR="006D4AA8" w:rsidRPr="006D4AA8" w14:paraId="17F9C9A3" w14:textId="77777777" w:rsidTr="00B02E01">
        <w:tc>
          <w:tcPr>
            <w:tcW w:w="1116" w:type="pct"/>
            <w:tcBorders>
              <w:top w:val="single" w:sz="4" w:space="0" w:color="auto"/>
              <w:left w:val="single" w:sz="4" w:space="0" w:color="auto"/>
              <w:bottom w:val="single" w:sz="4" w:space="0" w:color="auto"/>
              <w:right w:val="single" w:sz="4" w:space="0" w:color="auto"/>
            </w:tcBorders>
            <w:vAlign w:val="center"/>
            <w:hideMark/>
          </w:tcPr>
          <w:p w14:paraId="5CB8C433" w14:textId="77777777" w:rsidR="00B02E01" w:rsidRPr="006D4AA8" w:rsidRDefault="00B02E01" w:rsidP="00AE16C3">
            <w:pPr>
              <w:spacing w:line="276" w:lineRule="auto"/>
              <w:ind w:left="-113" w:right="-113"/>
              <w:jc w:val="left"/>
              <w:rPr>
                <w:rFonts w:ascii="Times New Roman" w:hAnsi="Times New Roman"/>
                <w:sz w:val="24"/>
                <w:szCs w:val="24"/>
                <w:lang w:val="ru-RU"/>
              </w:rPr>
            </w:pPr>
            <w:r w:rsidRPr="006D4AA8">
              <w:rPr>
                <w:rFonts w:ascii="Times New Roman" w:hAnsi="Times New Roman"/>
                <w:sz w:val="24"/>
                <w:szCs w:val="24"/>
                <w:lang w:val="uk-UA" w:eastAsia="ru-RU"/>
              </w:rPr>
              <w:t>Дубнівський водозабір</w:t>
            </w:r>
          </w:p>
        </w:tc>
        <w:tc>
          <w:tcPr>
            <w:tcW w:w="416" w:type="pct"/>
            <w:tcBorders>
              <w:top w:val="single" w:sz="4" w:space="0" w:color="auto"/>
              <w:left w:val="single" w:sz="4" w:space="0" w:color="auto"/>
              <w:bottom w:val="single" w:sz="4" w:space="0" w:color="auto"/>
              <w:right w:val="single" w:sz="4" w:space="0" w:color="auto"/>
            </w:tcBorders>
            <w:vAlign w:val="center"/>
            <w:hideMark/>
          </w:tcPr>
          <w:p w14:paraId="374BADCC" w14:textId="77777777" w:rsidR="00B02E01" w:rsidRPr="006D4AA8" w:rsidRDefault="00B02E01" w:rsidP="00AE16C3">
            <w:pPr>
              <w:spacing w:line="240" w:lineRule="auto"/>
              <w:jc w:val="center"/>
              <w:rPr>
                <w:rFonts w:ascii="Times New Roman" w:hAnsi="Times New Roman"/>
                <w:sz w:val="24"/>
                <w:szCs w:val="24"/>
              </w:rPr>
            </w:pPr>
            <w:r w:rsidRPr="006D4AA8">
              <w:rPr>
                <w:rFonts w:ascii="Times New Roman" w:hAnsi="Times New Roman"/>
                <w:sz w:val="24"/>
                <w:szCs w:val="24"/>
                <w:lang w:val="uk-UA"/>
              </w:rPr>
              <w:t>чавун</w:t>
            </w:r>
          </w:p>
        </w:tc>
        <w:tc>
          <w:tcPr>
            <w:tcW w:w="375" w:type="pct"/>
            <w:tcBorders>
              <w:top w:val="single" w:sz="4" w:space="0" w:color="auto"/>
              <w:left w:val="single" w:sz="4" w:space="0" w:color="auto"/>
              <w:bottom w:val="single" w:sz="4" w:space="0" w:color="auto"/>
              <w:right w:val="single" w:sz="4" w:space="0" w:color="auto"/>
            </w:tcBorders>
            <w:vAlign w:val="center"/>
            <w:hideMark/>
          </w:tcPr>
          <w:p w14:paraId="6D5739B5" w14:textId="77777777" w:rsidR="00B02E01" w:rsidRPr="006D4AA8" w:rsidRDefault="00B02E01" w:rsidP="00AE16C3">
            <w:pPr>
              <w:jc w:val="center"/>
              <w:rPr>
                <w:rFonts w:ascii="Times New Roman" w:hAnsi="Times New Roman"/>
                <w:sz w:val="24"/>
                <w:szCs w:val="24"/>
                <w:lang w:val="uk-UA"/>
              </w:rPr>
            </w:pPr>
            <w:r w:rsidRPr="006D4AA8">
              <w:rPr>
                <w:rFonts w:ascii="Times New Roman" w:hAnsi="Times New Roman"/>
                <w:sz w:val="24"/>
                <w:szCs w:val="24"/>
                <w:lang w:val="uk-UA"/>
              </w:rPr>
              <w:t>200</w:t>
            </w:r>
          </w:p>
        </w:tc>
        <w:tc>
          <w:tcPr>
            <w:tcW w:w="527" w:type="pct"/>
            <w:tcBorders>
              <w:top w:val="single" w:sz="4" w:space="0" w:color="auto"/>
              <w:left w:val="single" w:sz="4" w:space="0" w:color="auto"/>
              <w:bottom w:val="single" w:sz="4" w:space="0" w:color="auto"/>
              <w:right w:val="single" w:sz="4" w:space="0" w:color="auto"/>
            </w:tcBorders>
            <w:vAlign w:val="center"/>
            <w:hideMark/>
          </w:tcPr>
          <w:p w14:paraId="464DC359"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1955</w:t>
            </w:r>
          </w:p>
        </w:tc>
        <w:tc>
          <w:tcPr>
            <w:tcW w:w="563" w:type="pct"/>
            <w:tcBorders>
              <w:top w:val="single" w:sz="4" w:space="0" w:color="auto"/>
              <w:left w:val="single" w:sz="4" w:space="0" w:color="auto"/>
              <w:bottom w:val="single" w:sz="4" w:space="0" w:color="auto"/>
              <w:right w:val="single" w:sz="4" w:space="0" w:color="auto"/>
            </w:tcBorders>
            <w:vAlign w:val="center"/>
            <w:hideMark/>
          </w:tcPr>
          <w:p w14:paraId="304C0B12"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lang w:val="uk-UA"/>
              </w:rPr>
              <w:t>35</w:t>
            </w:r>
          </w:p>
        </w:tc>
        <w:tc>
          <w:tcPr>
            <w:tcW w:w="682" w:type="pct"/>
            <w:tcBorders>
              <w:top w:val="single" w:sz="4" w:space="0" w:color="auto"/>
              <w:left w:val="single" w:sz="4" w:space="0" w:color="auto"/>
              <w:bottom w:val="single" w:sz="4" w:space="0" w:color="auto"/>
              <w:right w:val="single" w:sz="4" w:space="0" w:color="auto"/>
            </w:tcBorders>
            <w:vAlign w:val="center"/>
            <w:hideMark/>
          </w:tcPr>
          <w:p w14:paraId="70516DEE"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118</w:t>
            </w:r>
          </w:p>
        </w:tc>
        <w:tc>
          <w:tcPr>
            <w:tcW w:w="423" w:type="pct"/>
            <w:tcBorders>
              <w:top w:val="single" w:sz="4" w:space="0" w:color="auto"/>
              <w:left w:val="single" w:sz="4" w:space="0" w:color="auto"/>
              <w:bottom w:val="single" w:sz="4" w:space="0" w:color="auto"/>
              <w:right w:val="single" w:sz="4" w:space="0" w:color="auto"/>
            </w:tcBorders>
            <w:vAlign w:val="center"/>
            <w:hideMark/>
          </w:tcPr>
          <w:p w14:paraId="7EF32CBB"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1</w:t>
            </w:r>
          </w:p>
        </w:tc>
        <w:tc>
          <w:tcPr>
            <w:tcW w:w="449" w:type="pct"/>
            <w:tcBorders>
              <w:top w:val="single" w:sz="4" w:space="0" w:color="auto"/>
              <w:left w:val="single" w:sz="4" w:space="0" w:color="auto"/>
              <w:bottom w:val="single" w:sz="4" w:space="0" w:color="auto"/>
              <w:right w:val="single" w:sz="4" w:space="0" w:color="auto"/>
            </w:tcBorders>
            <w:vAlign w:val="center"/>
          </w:tcPr>
          <w:p w14:paraId="52080A14" w14:textId="77777777" w:rsidR="00B02E01" w:rsidRPr="006D4AA8" w:rsidRDefault="00B02E01" w:rsidP="00AE16C3">
            <w:pPr>
              <w:jc w:val="center"/>
              <w:rPr>
                <w:rFonts w:ascii="Times New Roman" w:hAnsi="Times New Roman"/>
                <w:sz w:val="24"/>
                <w:szCs w:val="24"/>
              </w:rPr>
            </w:pPr>
          </w:p>
        </w:tc>
        <w:tc>
          <w:tcPr>
            <w:tcW w:w="449" w:type="pct"/>
            <w:tcBorders>
              <w:top w:val="single" w:sz="4" w:space="0" w:color="auto"/>
              <w:left w:val="single" w:sz="4" w:space="0" w:color="auto"/>
              <w:bottom w:val="single" w:sz="4" w:space="0" w:color="auto"/>
              <w:right w:val="single" w:sz="4" w:space="0" w:color="auto"/>
            </w:tcBorders>
            <w:vAlign w:val="center"/>
          </w:tcPr>
          <w:p w14:paraId="19777CC1" w14:textId="77777777" w:rsidR="00B02E01" w:rsidRPr="006D4AA8" w:rsidRDefault="00B02E01" w:rsidP="00AE16C3">
            <w:pPr>
              <w:jc w:val="center"/>
              <w:rPr>
                <w:rFonts w:ascii="Times New Roman" w:hAnsi="Times New Roman"/>
                <w:sz w:val="24"/>
                <w:szCs w:val="24"/>
              </w:rPr>
            </w:pPr>
          </w:p>
        </w:tc>
      </w:tr>
      <w:tr w:rsidR="006D4AA8" w:rsidRPr="006D4AA8" w14:paraId="70A52378" w14:textId="77777777" w:rsidTr="00B02E01">
        <w:tc>
          <w:tcPr>
            <w:tcW w:w="1116" w:type="pct"/>
            <w:tcBorders>
              <w:top w:val="single" w:sz="4" w:space="0" w:color="auto"/>
              <w:left w:val="single" w:sz="4" w:space="0" w:color="auto"/>
              <w:bottom w:val="single" w:sz="4" w:space="0" w:color="auto"/>
              <w:right w:val="single" w:sz="4" w:space="0" w:color="auto"/>
            </w:tcBorders>
            <w:vAlign w:val="center"/>
            <w:hideMark/>
          </w:tcPr>
          <w:p w14:paraId="64B93DAA" w14:textId="77777777" w:rsidR="00B02E01" w:rsidRPr="006D4AA8" w:rsidRDefault="00B02E01" w:rsidP="00AE16C3">
            <w:pPr>
              <w:spacing w:line="276" w:lineRule="auto"/>
              <w:ind w:left="-113" w:right="-113"/>
              <w:jc w:val="left"/>
              <w:rPr>
                <w:rFonts w:ascii="Times New Roman" w:hAnsi="Times New Roman"/>
                <w:sz w:val="24"/>
                <w:szCs w:val="24"/>
                <w:lang w:val="uk-UA" w:eastAsia="ru-RU"/>
              </w:rPr>
            </w:pPr>
            <w:r w:rsidRPr="006D4AA8">
              <w:rPr>
                <w:rFonts w:ascii="Times New Roman" w:hAnsi="Times New Roman"/>
                <w:sz w:val="24"/>
                <w:szCs w:val="24"/>
                <w:lang w:val="uk-UA" w:eastAsia="ru-RU"/>
              </w:rPr>
              <w:t>Дубнівський водозабір</w:t>
            </w:r>
          </w:p>
        </w:tc>
        <w:tc>
          <w:tcPr>
            <w:tcW w:w="416" w:type="pct"/>
            <w:tcBorders>
              <w:top w:val="single" w:sz="4" w:space="0" w:color="auto"/>
              <w:left w:val="single" w:sz="4" w:space="0" w:color="auto"/>
              <w:bottom w:val="single" w:sz="4" w:space="0" w:color="auto"/>
              <w:right w:val="single" w:sz="4" w:space="0" w:color="auto"/>
            </w:tcBorders>
            <w:vAlign w:val="center"/>
            <w:hideMark/>
          </w:tcPr>
          <w:p w14:paraId="317F9F97" w14:textId="77777777" w:rsidR="00B02E01" w:rsidRPr="006D4AA8" w:rsidRDefault="00B02E01" w:rsidP="00AE16C3">
            <w:pPr>
              <w:spacing w:line="240" w:lineRule="auto"/>
              <w:jc w:val="center"/>
              <w:rPr>
                <w:rFonts w:ascii="Times New Roman" w:hAnsi="Times New Roman"/>
                <w:sz w:val="24"/>
                <w:szCs w:val="24"/>
              </w:rPr>
            </w:pPr>
            <w:r w:rsidRPr="006D4AA8">
              <w:rPr>
                <w:rFonts w:ascii="Times New Roman" w:hAnsi="Times New Roman"/>
                <w:sz w:val="24"/>
                <w:szCs w:val="24"/>
                <w:lang w:val="uk-UA"/>
              </w:rPr>
              <w:t>чавун</w:t>
            </w:r>
          </w:p>
        </w:tc>
        <w:tc>
          <w:tcPr>
            <w:tcW w:w="375" w:type="pct"/>
            <w:tcBorders>
              <w:top w:val="single" w:sz="4" w:space="0" w:color="auto"/>
              <w:left w:val="single" w:sz="4" w:space="0" w:color="auto"/>
              <w:bottom w:val="single" w:sz="4" w:space="0" w:color="auto"/>
              <w:right w:val="single" w:sz="4" w:space="0" w:color="auto"/>
            </w:tcBorders>
            <w:vAlign w:val="center"/>
            <w:hideMark/>
          </w:tcPr>
          <w:p w14:paraId="081A2EDD" w14:textId="77777777" w:rsidR="00B02E01" w:rsidRPr="006D4AA8" w:rsidRDefault="00B02E01" w:rsidP="00AE16C3">
            <w:pPr>
              <w:jc w:val="center"/>
              <w:rPr>
                <w:rFonts w:ascii="Times New Roman" w:hAnsi="Times New Roman"/>
                <w:sz w:val="24"/>
                <w:szCs w:val="24"/>
                <w:lang w:val="uk-UA"/>
              </w:rPr>
            </w:pPr>
            <w:r w:rsidRPr="006D4AA8">
              <w:rPr>
                <w:rFonts w:ascii="Times New Roman" w:hAnsi="Times New Roman"/>
                <w:sz w:val="24"/>
                <w:szCs w:val="24"/>
                <w:lang w:val="uk-UA"/>
              </w:rPr>
              <w:t>250</w:t>
            </w:r>
          </w:p>
        </w:tc>
        <w:tc>
          <w:tcPr>
            <w:tcW w:w="527" w:type="pct"/>
            <w:tcBorders>
              <w:top w:val="single" w:sz="4" w:space="0" w:color="auto"/>
              <w:left w:val="single" w:sz="4" w:space="0" w:color="auto"/>
              <w:bottom w:val="single" w:sz="4" w:space="0" w:color="auto"/>
              <w:right w:val="single" w:sz="4" w:space="0" w:color="auto"/>
            </w:tcBorders>
            <w:vAlign w:val="center"/>
            <w:hideMark/>
          </w:tcPr>
          <w:p w14:paraId="6F8480F1" w14:textId="77777777" w:rsidR="00B02E01" w:rsidRPr="006D4AA8" w:rsidRDefault="00B02E01" w:rsidP="00AE16C3">
            <w:pPr>
              <w:jc w:val="center"/>
              <w:rPr>
                <w:rFonts w:ascii="Times New Roman" w:hAnsi="Times New Roman"/>
                <w:sz w:val="24"/>
                <w:szCs w:val="24"/>
                <w:lang w:val="uk-UA"/>
              </w:rPr>
            </w:pPr>
            <w:r w:rsidRPr="006D4AA8">
              <w:rPr>
                <w:rFonts w:ascii="Times New Roman" w:hAnsi="Times New Roman"/>
                <w:sz w:val="24"/>
                <w:szCs w:val="24"/>
                <w:lang w:val="uk-UA"/>
              </w:rPr>
              <w:t>1982</w:t>
            </w:r>
          </w:p>
        </w:tc>
        <w:tc>
          <w:tcPr>
            <w:tcW w:w="563" w:type="pct"/>
            <w:tcBorders>
              <w:top w:val="single" w:sz="4" w:space="0" w:color="auto"/>
              <w:left w:val="single" w:sz="4" w:space="0" w:color="auto"/>
              <w:bottom w:val="single" w:sz="4" w:space="0" w:color="auto"/>
              <w:right w:val="single" w:sz="4" w:space="0" w:color="auto"/>
            </w:tcBorders>
            <w:vAlign w:val="center"/>
            <w:hideMark/>
          </w:tcPr>
          <w:p w14:paraId="49538148"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lang w:val="uk-UA"/>
              </w:rPr>
              <w:t>38</w:t>
            </w:r>
          </w:p>
        </w:tc>
        <w:tc>
          <w:tcPr>
            <w:tcW w:w="682" w:type="pct"/>
            <w:tcBorders>
              <w:top w:val="single" w:sz="4" w:space="0" w:color="auto"/>
              <w:left w:val="single" w:sz="4" w:space="0" w:color="auto"/>
              <w:bottom w:val="single" w:sz="4" w:space="0" w:color="auto"/>
              <w:right w:val="single" w:sz="4" w:space="0" w:color="auto"/>
            </w:tcBorders>
            <w:vAlign w:val="center"/>
            <w:hideMark/>
          </w:tcPr>
          <w:p w14:paraId="23937802" w14:textId="77777777" w:rsidR="00B02E01" w:rsidRPr="006D4AA8" w:rsidRDefault="00B02E01" w:rsidP="00AE16C3">
            <w:pPr>
              <w:jc w:val="center"/>
              <w:rPr>
                <w:rFonts w:ascii="Times New Roman" w:hAnsi="Times New Roman"/>
                <w:sz w:val="24"/>
                <w:szCs w:val="24"/>
                <w:lang w:val="uk-UA"/>
              </w:rPr>
            </w:pPr>
            <w:r w:rsidRPr="006D4AA8">
              <w:rPr>
                <w:rFonts w:ascii="Times New Roman" w:hAnsi="Times New Roman"/>
                <w:sz w:val="24"/>
                <w:szCs w:val="24"/>
                <w:lang w:val="uk-UA"/>
              </w:rPr>
              <w:t>2323</w:t>
            </w:r>
          </w:p>
        </w:tc>
        <w:tc>
          <w:tcPr>
            <w:tcW w:w="423" w:type="pct"/>
            <w:tcBorders>
              <w:top w:val="single" w:sz="4" w:space="0" w:color="auto"/>
              <w:left w:val="single" w:sz="4" w:space="0" w:color="auto"/>
              <w:bottom w:val="single" w:sz="4" w:space="0" w:color="auto"/>
              <w:right w:val="single" w:sz="4" w:space="0" w:color="auto"/>
            </w:tcBorders>
            <w:vAlign w:val="center"/>
            <w:hideMark/>
          </w:tcPr>
          <w:p w14:paraId="6B6F97D3" w14:textId="77777777" w:rsidR="00B02E01" w:rsidRPr="006D4AA8" w:rsidRDefault="00B02E01" w:rsidP="00AE16C3">
            <w:pPr>
              <w:spacing w:line="240" w:lineRule="auto"/>
              <w:jc w:val="center"/>
              <w:rPr>
                <w:rFonts w:ascii="Times New Roman" w:hAnsi="Times New Roman"/>
                <w:sz w:val="24"/>
                <w:szCs w:val="24"/>
                <w:lang w:val="uk-UA"/>
              </w:rPr>
            </w:pPr>
            <w:r w:rsidRPr="006D4AA8">
              <w:rPr>
                <w:rFonts w:ascii="Times New Roman" w:hAnsi="Times New Roman"/>
                <w:sz w:val="24"/>
                <w:szCs w:val="24"/>
                <w:lang w:val="uk-UA"/>
              </w:rPr>
              <w:t>4</w:t>
            </w:r>
          </w:p>
        </w:tc>
        <w:tc>
          <w:tcPr>
            <w:tcW w:w="449" w:type="pct"/>
            <w:tcBorders>
              <w:top w:val="single" w:sz="4" w:space="0" w:color="auto"/>
              <w:left w:val="single" w:sz="4" w:space="0" w:color="auto"/>
              <w:bottom w:val="single" w:sz="4" w:space="0" w:color="auto"/>
              <w:right w:val="single" w:sz="4" w:space="0" w:color="auto"/>
            </w:tcBorders>
            <w:vAlign w:val="center"/>
            <w:hideMark/>
          </w:tcPr>
          <w:p w14:paraId="33207536"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3</w:t>
            </w:r>
          </w:p>
        </w:tc>
        <w:tc>
          <w:tcPr>
            <w:tcW w:w="449" w:type="pct"/>
            <w:tcBorders>
              <w:top w:val="single" w:sz="4" w:space="0" w:color="auto"/>
              <w:left w:val="single" w:sz="4" w:space="0" w:color="auto"/>
              <w:bottom w:val="single" w:sz="4" w:space="0" w:color="auto"/>
              <w:right w:val="single" w:sz="4" w:space="0" w:color="auto"/>
            </w:tcBorders>
            <w:vAlign w:val="center"/>
            <w:hideMark/>
          </w:tcPr>
          <w:p w14:paraId="7F3D6052"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1</w:t>
            </w:r>
          </w:p>
        </w:tc>
      </w:tr>
      <w:tr w:rsidR="006D4AA8" w:rsidRPr="006D4AA8" w14:paraId="666346ED" w14:textId="77777777" w:rsidTr="00B02E01">
        <w:tc>
          <w:tcPr>
            <w:tcW w:w="1116" w:type="pct"/>
            <w:tcBorders>
              <w:top w:val="single" w:sz="4" w:space="0" w:color="auto"/>
              <w:left w:val="single" w:sz="4" w:space="0" w:color="auto"/>
              <w:bottom w:val="single" w:sz="4" w:space="0" w:color="auto"/>
              <w:right w:val="single" w:sz="4" w:space="0" w:color="auto"/>
            </w:tcBorders>
            <w:vAlign w:val="center"/>
            <w:hideMark/>
          </w:tcPr>
          <w:p w14:paraId="0A4EB233" w14:textId="77777777" w:rsidR="00B02E01" w:rsidRPr="006D4AA8" w:rsidRDefault="00B02E01" w:rsidP="00AE16C3">
            <w:pPr>
              <w:spacing w:line="276" w:lineRule="auto"/>
              <w:ind w:left="-113" w:right="-113"/>
              <w:jc w:val="left"/>
              <w:rPr>
                <w:rFonts w:ascii="Times New Roman" w:hAnsi="Times New Roman"/>
                <w:sz w:val="24"/>
                <w:szCs w:val="24"/>
                <w:lang w:val="uk-UA" w:eastAsia="ru-RU"/>
              </w:rPr>
            </w:pPr>
            <w:r w:rsidRPr="006D4AA8">
              <w:rPr>
                <w:rFonts w:ascii="Times New Roman" w:hAnsi="Times New Roman"/>
                <w:sz w:val="24"/>
                <w:szCs w:val="24"/>
                <w:lang w:val="uk-UA"/>
              </w:rPr>
              <w:t>Омелянівський водозабір</w:t>
            </w:r>
          </w:p>
        </w:tc>
        <w:tc>
          <w:tcPr>
            <w:tcW w:w="416" w:type="pct"/>
            <w:tcBorders>
              <w:top w:val="single" w:sz="4" w:space="0" w:color="auto"/>
              <w:left w:val="single" w:sz="4" w:space="0" w:color="auto"/>
              <w:bottom w:val="single" w:sz="4" w:space="0" w:color="auto"/>
              <w:right w:val="single" w:sz="4" w:space="0" w:color="auto"/>
            </w:tcBorders>
            <w:vAlign w:val="center"/>
            <w:hideMark/>
          </w:tcPr>
          <w:p w14:paraId="08170EE5" w14:textId="77777777" w:rsidR="00B02E01" w:rsidRPr="006D4AA8" w:rsidRDefault="00B02E01" w:rsidP="00AE16C3">
            <w:pPr>
              <w:spacing w:line="240" w:lineRule="auto"/>
              <w:jc w:val="center"/>
              <w:rPr>
                <w:rFonts w:ascii="Times New Roman" w:hAnsi="Times New Roman"/>
                <w:sz w:val="24"/>
                <w:szCs w:val="24"/>
              </w:rPr>
            </w:pPr>
            <w:r w:rsidRPr="006D4AA8">
              <w:rPr>
                <w:rFonts w:ascii="Times New Roman" w:hAnsi="Times New Roman"/>
                <w:sz w:val="24"/>
                <w:szCs w:val="24"/>
                <w:lang w:val="uk-UA"/>
              </w:rPr>
              <w:t>чавун</w:t>
            </w:r>
          </w:p>
        </w:tc>
        <w:tc>
          <w:tcPr>
            <w:tcW w:w="375" w:type="pct"/>
            <w:tcBorders>
              <w:top w:val="single" w:sz="4" w:space="0" w:color="auto"/>
              <w:left w:val="single" w:sz="4" w:space="0" w:color="auto"/>
              <w:bottom w:val="single" w:sz="4" w:space="0" w:color="auto"/>
              <w:right w:val="single" w:sz="4" w:space="0" w:color="auto"/>
            </w:tcBorders>
            <w:vAlign w:val="center"/>
            <w:hideMark/>
          </w:tcPr>
          <w:p w14:paraId="77A31BCA" w14:textId="77777777" w:rsidR="00B02E01" w:rsidRPr="006D4AA8" w:rsidRDefault="00B02E01" w:rsidP="00AE16C3">
            <w:pPr>
              <w:jc w:val="center"/>
              <w:rPr>
                <w:rFonts w:ascii="Times New Roman" w:hAnsi="Times New Roman"/>
                <w:sz w:val="24"/>
                <w:szCs w:val="24"/>
                <w:lang w:val="uk-UA"/>
              </w:rPr>
            </w:pPr>
            <w:r w:rsidRPr="006D4AA8">
              <w:rPr>
                <w:rFonts w:ascii="Times New Roman" w:hAnsi="Times New Roman"/>
                <w:sz w:val="24"/>
                <w:szCs w:val="24"/>
                <w:lang w:val="uk-UA"/>
              </w:rPr>
              <w:t>250</w:t>
            </w:r>
          </w:p>
        </w:tc>
        <w:tc>
          <w:tcPr>
            <w:tcW w:w="527" w:type="pct"/>
            <w:tcBorders>
              <w:top w:val="single" w:sz="4" w:space="0" w:color="auto"/>
              <w:left w:val="single" w:sz="4" w:space="0" w:color="auto"/>
              <w:bottom w:val="single" w:sz="4" w:space="0" w:color="auto"/>
              <w:right w:val="single" w:sz="4" w:space="0" w:color="auto"/>
            </w:tcBorders>
            <w:vAlign w:val="center"/>
            <w:hideMark/>
          </w:tcPr>
          <w:p w14:paraId="476E01DA" w14:textId="77777777" w:rsidR="00B02E01" w:rsidRPr="006D4AA8" w:rsidRDefault="00B02E01" w:rsidP="00AE16C3">
            <w:pPr>
              <w:jc w:val="center"/>
              <w:rPr>
                <w:rFonts w:ascii="Times New Roman" w:hAnsi="Times New Roman"/>
                <w:sz w:val="24"/>
                <w:szCs w:val="24"/>
                <w:lang w:val="uk-UA"/>
              </w:rPr>
            </w:pPr>
            <w:r w:rsidRPr="006D4AA8">
              <w:rPr>
                <w:rFonts w:ascii="Times New Roman" w:hAnsi="Times New Roman"/>
                <w:sz w:val="24"/>
                <w:szCs w:val="24"/>
                <w:lang w:val="uk-UA"/>
              </w:rPr>
              <w:t>1961</w:t>
            </w:r>
          </w:p>
        </w:tc>
        <w:tc>
          <w:tcPr>
            <w:tcW w:w="563" w:type="pct"/>
            <w:tcBorders>
              <w:top w:val="single" w:sz="4" w:space="0" w:color="auto"/>
              <w:left w:val="single" w:sz="4" w:space="0" w:color="auto"/>
              <w:bottom w:val="single" w:sz="4" w:space="0" w:color="auto"/>
              <w:right w:val="single" w:sz="4" w:space="0" w:color="auto"/>
            </w:tcBorders>
            <w:vAlign w:val="center"/>
            <w:hideMark/>
          </w:tcPr>
          <w:p w14:paraId="6249F092"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lang w:val="uk-UA"/>
              </w:rPr>
              <w:t>38</w:t>
            </w:r>
          </w:p>
        </w:tc>
        <w:tc>
          <w:tcPr>
            <w:tcW w:w="682" w:type="pct"/>
            <w:tcBorders>
              <w:top w:val="single" w:sz="4" w:space="0" w:color="auto"/>
              <w:left w:val="single" w:sz="4" w:space="0" w:color="auto"/>
              <w:bottom w:val="single" w:sz="4" w:space="0" w:color="auto"/>
              <w:right w:val="single" w:sz="4" w:space="0" w:color="auto"/>
            </w:tcBorders>
            <w:vAlign w:val="center"/>
            <w:hideMark/>
          </w:tcPr>
          <w:p w14:paraId="499EEBDA" w14:textId="77777777" w:rsidR="00B02E01" w:rsidRPr="006D4AA8" w:rsidRDefault="00B02E01" w:rsidP="00AE16C3">
            <w:pPr>
              <w:jc w:val="center"/>
              <w:rPr>
                <w:rFonts w:ascii="Times New Roman" w:hAnsi="Times New Roman"/>
                <w:sz w:val="24"/>
                <w:szCs w:val="24"/>
                <w:lang w:val="uk-UA"/>
              </w:rPr>
            </w:pPr>
            <w:r w:rsidRPr="006D4AA8">
              <w:rPr>
                <w:rFonts w:ascii="Times New Roman" w:hAnsi="Times New Roman"/>
                <w:sz w:val="24"/>
                <w:szCs w:val="24"/>
                <w:lang w:val="uk-UA"/>
              </w:rPr>
              <w:t>310</w:t>
            </w:r>
          </w:p>
        </w:tc>
        <w:tc>
          <w:tcPr>
            <w:tcW w:w="423" w:type="pct"/>
            <w:tcBorders>
              <w:top w:val="single" w:sz="4" w:space="0" w:color="auto"/>
              <w:left w:val="single" w:sz="4" w:space="0" w:color="auto"/>
              <w:bottom w:val="single" w:sz="4" w:space="0" w:color="auto"/>
              <w:right w:val="single" w:sz="4" w:space="0" w:color="auto"/>
            </w:tcBorders>
            <w:vAlign w:val="center"/>
            <w:hideMark/>
          </w:tcPr>
          <w:p w14:paraId="70CAE9BA" w14:textId="77777777" w:rsidR="00B02E01" w:rsidRPr="006D4AA8" w:rsidRDefault="00B02E01" w:rsidP="00AE16C3">
            <w:pPr>
              <w:pStyle w:val="14"/>
              <w:shd w:val="clear" w:color="auto" w:fill="auto"/>
              <w:spacing w:line="256" w:lineRule="auto"/>
              <w:jc w:val="center"/>
              <w:rPr>
                <w:rStyle w:val="11pt"/>
                <w:rFonts w:cs="Times New Roman"/>
                <w:i w:val="0"/>
                <w:iCs/>
                <w:color w:val="auto"/>
                <w:sz w:val="24"/>
              </w:rPr>
            </w:pPr>
            <w:r w:rsidRPr="006D4AA8">
              <w:rPr>
                <w:rStyle w:val="11pt"/>
                <w:rFonts w:ascii="Times New Roman" w:hAnsi="Times New Roman" w:cs="Times New Roman"/>
                <w:iCs/>
                <w:color w:val="auto"/>
                <w:sz w:val="24"/>
                <w:szCs w:val="24"/>
              </w:rPr>
              <w:t>1</w:t>
            </w:r>
          </w:p>
        </w:tc>
        <w:tc>
          <w:tcPr>
            <w:tcW w:w="449" w:type="pct"/>
            <w:tcBorders>
              <w:top w:val="single" w:sz="4" w:space="0" w:color="auto"/>
              <w:left w:val="single" w:sz="4" w:space="0" w:color="auto"/>
              <w:bottom w:val="single" w:sz="4" w:space="0" w:color="auto"/>
              <w:right w:val="single" w:sz="4" w:space="0" w:color="auto"/>
            </w:tcBorders>
            <w:vAlign w:val="center"/>
          </w:tcPr>
          <w:p w14:paraId="3375751D" w14:textId="77777777" w:rsidR="00B02E01" w:rsidRPr="006D4AA8" w:rsidRDefault="00B02E01" w:rsidP="00AE16C3">
            <w:pPr>
              <w:pStyle w:val="14"/>
              <w:shd w:val="clear" w:color="auto" w:fill="auto"/>
              <w:spacing w:line="256" w:lineRule="auto"/>
              <w:jc w:val="center"/>
              <w:rPr>
                <w:rStyle w:val="11pt"/>
                <w:rFonts w:ascii="Times New Roman" w:hAnsi="Times New Roman" w:cs="Times New Roman"/>
                <w:i w:val="0"/>
                <w:iCs/>
                <w:color w:val="auto"/>
                <w:sz w:val="24"/>
                <w:szCs w:val="24"/>
              </w:rPr>
            </w:pPr>
          </w:p>
        </w:tc>
        <w:tc>
          <w:tcPr>
            <w:tcW w:w="449" w:type="pct"/>
            <w:tcBorders>
              <w:top w:val="single" w:sz="4" w:space="0" w:color="auto"/>
              <w:left w:val="single" w:sz="4" w:space="0" w:color="auto"/>
              <w:bottom w:val="single" w:sz="4" w:space="0" w:color="auto"/>
              <w:right w:val="single" w:sz="4" w:space="0" w:color="auto"/>
            </w:tcBorders>
            <w:vAlign w:val="center"/>
          </w:tcPr>
          <w:p w14:paraId="3C1AACC8" w14:textId="77777777" w:rsidR="00B02E01" w:rsidRPr="006D4AA8" w:rsidRDefault="00B02E01" w:rsidP="00AE16C3">
            <w:pPr>
              <w:pStyle w:val="14"/>
              <w:shd w:val="clear" w:color="auto" w:fill="auto"/>
              <w:spacing w:line="256" w:lineRule="auto"/>
              <w:jc w:val="center"/>
              <w:rPr>
                <w:rStyle w:val="11pt"/>
                <w:rFonts w:ascii="Times New Roman" w:hAnsi="Times New Roman" w:cs="Times New Roman"/>
                <w:i w:val="0"/>
                <w:iCs/>
                <w:color w:val="auto"/>
                <w:sz w:val="24"/>
                <w:szCs w:val="24"/>
              </w:rPr>
            </w:pPr>
          </w:p>
        </w:tc>
      </w:tr>
      <w:tr w:rsidR="006D4AA8" w:rsidRPr="006D4AA8" w14:paraId="0C06EC4F" w14:textId="77777777" w:rsidTr="00B02E01">
        <w:tc>
          <w:tcPr>
            <w:tcW w:w="1116" w:type="pct"/>
            <w:tcBorders>
              <w:top w:val="single" w:sz="4" w:space="0" w:color="auto"/>
              <w:left w:val="single" w:sz="4" w:space="0" w:color="auto"/>
              <w:bottom w:val="single" w:sz="4" w:space="0" w:color="auto"/>
              <w:right w:val="single" w:sz="4" w:space="0" w:color="auto"/>
            </w:tcBorders>
            <w:vAlign w:val="center"/>
            <w:hideMark/>
          </w:tcPr>
          <w:p w14:paraId="09A4DCE0" w14:textId="77777777" w:rsidR="00B02E01" w:rsidRPr="006D4AA8" w:rsidRDefault="00B02E01" w:rsidP="00AE16C3">
            <w:pPr>
              <w:spacing w:line="276" w:lineRule="auto"/>
              <w:ind w:left="-113" w:right="-113"/>
              <w:jc w:val="left"/>
              <w:rPr>
                <w:lang w:val="ru-RU"/>
              </w:rPr>
            </w:pPr>
            <w:r w:rsidRPr="006D4AA8">
              <w:rPr>
                <w:rFonts w:ascii="Times New Roman" w:hAnsi="Times New Roman"/>
                <w:sz w:val="24"/>
                <w:szCs w:val="24"/>
                <w:lang w:val="uk-UA"/>
              </w:rPr>
              <w:t>Дубнівський водозабір</w:t>
            </w:r>
          </w:p>
        </w:tc>
        <w:tc>
          <w:tcPr>
            <w:tcW w:w="416" w:type="pct"/>
            <w:tcBorders>
              <w:top w:val="single" w:sz="4" w:space="0" w:color="auto"/>
              <w:left w:val="single" w:sz="4" w:space="0" w:color="auto"/>
              <w:bottom w:val="single" w:sz="4" w:space="0" w:color="auto"/>
              <w:right w:val="single" w:sz="4" w:space="0" w:color="auto"/>
            </w:tcBorders>
            <w:vAlign w:val="center"/>
            <w:hideMark/>
          </w:tcPr>
          <w:p w14:paraId="14BA2AA2"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lang w:val="uk-UA"/>
              </w:rPr>
              <w:t>чавун</w:t>
            </w:r>
          </w:p>
        </w:tc>
        <w:tc>
          <w:tcPr>
            <w:tcW w:w="375" w:type="pct"/>
            <w:tcBorders>
              <w:top w:val="single" w:sz="4" w:space="0" w:color="auto"/>
              <w:left w:val="single" w:sz="4" w:space="0" w:color="auto"/>
              <w:bottom w:val="single" w:sz="4" w:space="0" w:color="auto"/>
              <w:right w:val="single" w:sz="4" w:space="0" w:color="auto"/>
            </w:tcBorders>
            <w:vAlign w:val="center"/>
            <w:hideMark/>
          </w:tcPr>
          <w:p w14:paraId="4502579A"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lang w:val="uk-UA"/>
              </w:rPr>
              <w:t>300</w:t>
            </w:r>
          </w:p>
        </w:tc>
        <w:tc>
          <w:tcPr>
            <w:tcW w:w="527" w:type="pct"/>
            <w:tcBorders>
              <w:top w:val="single" w:sz="4" w:space="0" w:color="auto"/>
              <w:left w:val="single" w:sz="4" w:space="0" w:color="auto"/>
              <w:bottom w:val="single" w:sz="4" w:space="0" w:color="auto"/>
              <w:right w:val="single" w:sz="4" w:space="0" w:color="auto"/>
            </w:tcBorders>
            <w:vAlign w:val="center"/>
            <w:hideMark/>
          </w:tcPr>
          <w:p w14:paraId="05E7851E"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1976</w:t>
            </w:r>
          </w:p>
        </w:tc>
        <w:tc>
          <w:tcPr>
            <w:tcW w:w="563" w:type="pct"/>
            <w:tcBorders>
              <w:top w:val="single" w:sz="4" w:space="0" w:color="auto"/>
              <w:left w:val="single" w:sz="4" w:space="0" w:color="auto"/>
              <w:bottom w:val="single" w:sz="4" w:space="0" w:color="auto"/>
              <w:right w:val="single" w:sz="4" w:space="0" w:color="auto"/>
            </w:tcBorders>
            <w:vAlign w:val="center"/>
            <w:hideMark/>
          </w:tcPr>
          <w:p w14:paraId="1DEA7F08"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lang w:val="uk-UA"/>
              </w:rPr>
              <w:t>38</w:t>
            </w:r>
          </w:p>
        </w:tc>
        <w:tc>
          <w:tcPr>
            <w:tcW w:w="682" w:type="pct"/>
            <w:tcBorders>
              <w:top w:val="single" w:sz="4" w:space="0" w:color="auto"/>
              <w:left w:val="single" w:sz="4" w:space="0" w:color="auto"/>
              <w:bottom w:val="single" w:sz="4" w:space="0" w:color="auto"/>
              <w:right w:val="single" w:sz="4" w:space="0" w:color="auto"/>
            </w:tcBorders>
            <w:vAlign w:val="center"/>
            <w:hideMark/>
          </w:tcPr>
          <w:p w14:paraId="4818130C"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7911</w:t>
            </w:r>
          </w:p>
        </w:tc>
        <w:tc>
          <w:tcPr>
            <w:tcW w:w="423" w:type="pct"/>
            <w:tcBorders>
              <w:top w:val="single" w:sz="4" w:space="0" w:color="auto"/>
              <w:left w:val="single" w:sz="4" w:space="0" w:color="auto"/>
              <w:bottom w:val="single" w:sz="4" w:space="0" w:color="auto"/>
              <w:right w:val="single" w:sz="4" w:space="0" w:color="auto"/>
            </w:tcBorders>
            <w:vAlign w:val="center"/>
            <w:hideMark/>
          </w:tcPr>
          <w:p w14:paraId="5E9F9597"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8</w:t>
            </w:r>
          </w:p>
        </w:tc>
        <w:tc>
          <w:tcPr>
            <w:tcW w:w="449" w:type="pct"/>
            <w:tcBorders>
              <w:top w:val="single" w:sz="4" w:space="0" w:color="auto"/>
              <w:left w:val="single" w:sz="4" w:space="0" w:color="auto"/>
              <w:bottom w:val="single" w:sz="4" w:space="0" w:color="auto"/>
              <w:right w:val="single" w:sz="4" w:space="0" w:color="auto"/>
            </w:tcBorders>
            <w:vAlign w:val="center"/>
            <w:hideMark/>
          </w:tcPr>
          <w:p w14:paraId="2B3AA0B7"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9</w:t>
            </w:r>
          </w:p>
        </w:tc>
        <w:tc>
          <w:tcPr>
            <w:tcW w:w="449" w:type="pct"/>
            <w:tcBorders>
              <w:top w:val="single" w:sz="4" w:space="0" w:color="auto"/>
              <w:left w:val="single" w:sz="4" w:space="0" w:color="auto"/>
              <w:bottom w:val="single" w:sz="4" w:space="0" w:color="auto"/>
              <w:right w:val="single" w:sz="4" w:space="0" w:color="auto"/>
            </w:tcBorders>
            <w:vAlign w:val="center"/>
            <w:hideMark/>
          </w:tcPr>
          <w:p w14:paraId="033464AD"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1</w:t>
            </w:r>
          </w:p>
        </w:tc>
      </w:tr>
      <w:tr w:rsidR="006D4AA8" w:rsidRPr="006D4AA8" w14:paraId="5C5F7D15" w14:textId="77777777" w:rsidTr="00B02E01">
        <w:tc>
          <w:tcPr>
            <w:tcW w:w="1116" w:type="pct"/>
            <w:tcBorders>
              <w:top w:val="single" w:sz="4" w:space="0" w:color="auto"/>
              <w:left w:val="single" w:sz="4" w:space="0" w:color="auto"/>
              <w:bottom w:val="single" w:sz="4" w:space="0" w:color="auto"/>
              <w:right w:val="single" w:sz="4" w:space="0" w:color="auto"/>
            </w:tcBorders>
            <w:vAlign w:val="center"/>
            <w:hideMark/>
          </w:tcPr>
          <w:p w14:paraId="00A453AB" w14:textId="77777777" w:rsidR="00B02E01" w:rsidRPr="006D4AA8" w:rsidRDefault="00B02E01" w:rsidP="00AE16C3">
            <w:pPr>
              <w:spacing w:line="276" w:lineRule="auto"/>
              <w:ind w:left="-113" w:right="-113"/>
              <w:jc w:val="left"/>
              <w:rPr>
                <w:rFonts w:ascii="Times New Roman" w:hAnsi="Times New Roman"/>
                <w:sz w:val="24"/>
                <w:szCs w:val="24"/>
                <w:lang w:val="ru-RU"/>
              </w:rPr>
            </w:pPr>
            <w:r w:rsidRPr="006D4AA8">
              <w:rPr>
                <w:rFonts w:ascii="Times New Roman" w:hAnsi="Times New Roman"/>
                <w:sz w:val="24"/>
                <w:szCs w:val="24"/>
                <w:lang w:val="uk-UA"/>
              </w:rPr>
              <w:t>Омелянівський водозабір</w:t>
            </w:r>
          </w:p>
        </w:tc>
        <w:tc>
          <w:tcPr>
            <w:tcW w:w="416" w:type="pct"/>
            <w:tcBorders>
              <w:top w:val="single" w:sz="4" w:space="0" w:color="auto"/>
              <w:left w:val="single" w:sz="4" w:space="0" w:color="auto"/>
              <w:bottom w:val="single" w:sz="4" w:space="0" w:color="auto"/>
              <w:right w:val="single" w:sz="4" w:space="0" w:color="auto"/>
            </w:tcBorders>
            <w:vAlign w:val="center"/>
            <w:hideMark/>
          </w:tcPr>
          <w:p w14:paraId="3B2A7DBC" w14:textId="77777777" w:rsidR="00B02E01" w:rsidRPr="006D4AA8" w:rsidRDefault="00B02E01" w:rsidP="00AE16C3">
            <w:pPr>
              <w:spacing w:line="240" w:lineRule="auto"/>
              <w:jc w:val="center"/>
              <w:rPr>
                <w:rFonts w:ascii="Times New Roman" w:hAnsi="Times New Roman"/>
                <w:sz w:val="24"/>
                <w:szCs w:val="24"/>
                <w:lang w:val="ru-RU"/>
              </w:rPr>
            </w:pPr>
            <w:r w:rsidRPr="006D4AA8">
              <w:rPr>
                <w:rFonts w:ascii="Times New Roman" w:hAnsi="Times New Roman"/>
                <w:sz w:val="24"/>
                <w:szCs w:val="24"/>
                <w:lang w:val="uk-UA"/>
              </w:rPr>
              <w:t>чавун</w:t>
            </w:r>
          </w:p>
        </w:tc>
        <w:tc>
          <w:tcPr>
            <w:tcW w:w="375" w:type="pct"/>
            <w:tcBorders>
              <w:top w:val="single" w:sz="4" w:space="0" w:color="auto"/>
              <w:left w:val="single" w:sz="4" w:space="0" w:color="auto"/>
              <w:bottom w:val="single" w:sz="4" w:space="0" w:color="auto"/>
              <w:right w:val="single" w:sz="4" w:space="0" w:color="auto"/>
            </w:tcBorders>
            <w:vAlign w:val="center"/>
            <w:hideMark/>
          </w:tcPr>
          <w:p w14:paraId="68266FD6" w14:textId="77777777" w:rsidR="00B02E01" w:rsidRPr="006D4AA8" w:rsidRDefault="00B02E01" w:rsidP="00AE16C3">
            <w:pPr>
              <w:jc w:val="center"/>
              <w:rPr>
                <w:rFonts w:ascii="Times New Roman" w:hAnsi="Times New Roman"/>
                <w:sz w:val="24"/>
                <w:szCs w:val="24"/>
                <w:lang w:val="uk-UA"/>
              </w:rPr>
            </w:pPr>
            <w:r w:rsidRPr="006D4AA8">
              <w:rPr>
                <w:rFonts w:ascii="Times New Roman" w:hAnsi="Times New Roman"/>
                <w:sz w:val="24"/>
                <w:szCs w:val="24"/>
                <w:lang w:val="uk-UA"/>
              </w:rPr>
              <w:t>300</w:t>
            </w:r>
          </w:p>
        </w:tc>
        <w:tc>
          <w:tcPr>
            <w:tcW w:w="527" w:type="pct"/>
            <w:tcBorders>
              <w:top w:val="single" w:sz="4" w:space="0" w:color="auto"/>
              <w:left w:val="single" w:sz="4" w:space="0" w:color="auto"/>
              <w:bottom w:val="single" w:sz="4" w:space="0" w:color="auto"/>
              <w:right w:val="single" w:sz="4" w:space="0" w:color="auto"/>
            </w:tcBorders>
            <w:vAlign w:val="center"/>
            <w:hideMark/>
          </w:tcPr>
          <w:p w14:paraId="259D61A6" w14:textId="77777777" w:rsidR="00B02E01" w:rsidRPr="006D4AA8" w:rsidRDefault="00B02E01" w:rsidP="00AE16C3">
            <w:pPr>
              <w:jc w:val="center"/>
              <w:rPr>
                <w:rFonts w:ascii="Times New Roman" w:hAnsi="Times New Roman"/>
                <w:sz w:val="24"/>
                <w:szCs w:val="24"/>
                <w:lang w:val="ru-RU"/>
              </w:rPr>
            </w:pPr>
            <w:r w:rsidRPr="006D4AA8">
              <w:rPr>
                <w:rFonts w:ascii="Times New Roman" w:hAnsi="Times New Roman"/>
                <w:sz w:val="24"/>
                <w:szCs w:val="24"/>
                <w:lang w:val="ru-RU"/>
              </w:rPr>
              <w:t>1998</w:t>
            </w:r>
          </w:p>
        </w:tc>
        <w:tc>
          <w:tcPr>
            <w:tcW w:w="563" w:type="pct"/>
            <w:tcBorders>
              <w:top w:val="single" w:sz="4" w:space="0" w:color="auto"/>
              <w:left w:val="single" w:sz="4" w:space="0" w:color="auto"/>
              <w:bottom w:val="single" w:sz="4" w:space="0" w:color="auto"/>
              <w:right w:val="single" w:sz="4" w:space="0" w:color="auto"/>
            </w:tcBorders>
            <w:vAlign w:val="center"/>
            <w:hideMark/>
          </w:tcPr>
          <w:p w14:paraId="21B7EF47" w14:textId="77777777" w:rsidR="00B02E01" w:rsidRPr="006D4AA8" w:rsidRDefault="00B02E01" w:rsidP="00AE16C3">
            <w:pPr>
              <w:jc w:val="center"/>
              <w:rPr>
                <w:rFonts w:ascii="Times New Roman" w:hAnsi="Times New Roman"/>
                <w:sz w:val="24"/>
                <w:szCs w:val="24"/>
                <w:lang w:val="uk-UA"/>
              </w:rPr>
            </w:pPr>
            <w:r w:rsidRPr="006D4AA8">
              <w:rPr>
                <w:rFonts w:ascii="Times New Roman" w:hAnsi="Times New Roman"/>
                <w:sz w:val="24"/>
                <w:szCs w:val="24"/>
              </w:rPr>
              <w:t>3</w:t>
            </w:r>
            <w:r w:rsidRPr="006D4AA8">
              <w:rPr>
                <w:rFonts w:ascii="Times New Roman" w:hAnsi="Times New Roman"/>
                <w:sz w:val="24"/>
                <w:szCs w:val="24"/>
                <w:lang w:val="uk-UA"/>
              </w:rPr>
              <w:t>8</w:t>
            </w:r>
          </w:p>
        </w:tc>
        <w:tc>
          <w:tcPr>
            <w:tcW w:w="682" w:type="pct"/>
            <w:tcBorders>
              <w:top w:val="single" w:sz="4" w:space="0" w:color="auto"/>
              <w:left w:val="single" w:sz="4" w:space="0" w:color="auto"/>
              <w:bottom w:val="single" w:sz="4" w:space="0" w:color="auto"/>
              <w:right w:val="single" w:sz="4" w:space="0" w:color="auto"/>
            </w:tcBorders>
            <w:vAlign w:val="center"/>
            <w:hideMark/>
          </w:tcPr>
          <w:p w14:paraId="286345B2" w14:textId="77777777" w:rsidR="00B02E01" w:rsidRPr="006D4AA8" w:rsidRDefault="00B02E01" w:rsidP="00AE16C3">
            <w:pPr>
              <w:jc w:val="center"/>
              <w:rPr>
                <w:rFonts w:ascii="Times New Roman" w:hAnsi="Times New Roman"/>
                <w:sz w:val="24"/>
                <w:szCs w:val="24"/>
                <w:lang w:val="ru-RU"/>
              </w:rPr>
            </w:pPr>
            <w:r w:rsidRPr="006D4AA8">
              <w:rPr>
                <w:rFonts w:ascii="Times New Roman" w:hAnsi="Times New Roman"/>
                <w:sz w:val="24"/>
                <w:szCs w:val="24"/>
                <w:lang w:val="ru-RU"/>
              </w:rPr>
              <w:t>1998</w:t>
            </w:r>
          </w:p>
        </w:tc>
        <w:tc>
          <w:tcPr>
            <w:tcW w:w="423" w:type="pct"/>
            <w:tcBorders>
              <w:top w:val="single" w:sz="4" w:space="0" w:color="auto"/>
              <w:left w:val="single" w:sz="4" w:space="0" w:color="auto"/>
              <w:bottom w:val="single" w:sz="4" w:space="0" w:color="auto"/>
              <w:right w:val="single" w:sz="4" w:space="0" w:color="auto"/>
            </w:tcBorders>
            <w:vAlign w:val="center"/>
          </w:tcPr>
          <w:p w14:paraId="03757B69" w14:textId="77777777" w:rsidR="00B02E01" w:rsidRPr="006D4AA8" w:rsidRDefault="00B02E01" w:rsidP="00AE16C3">
            <w:pPr>
              <w:jc w:val="center"/>
              <w:rPr>
                <w:rFonts w:ascii="Times New Roman" w:hAnsi="Times New Roman"/>
                <w:sz w:val="24"/>
                <w:szCs w:val="24"/>
              </w:rPr>
            </w:pPr>
          </w:p>
        </w:tc>
        <w:tc>
          <w:tcPr>
            <w:tcW w:w="449" w:type="pct"/>
            <w:tcBorders>
              <w:top w:val="single" w:sz="4" w:space="0" w:color="auto"/>
              <w:left w:val="single" w:sz="4" w:space="0" w:color="auto"/>
              <w:bottom w:val="single" w:sz="4" w:space="0" w:color="auto"/>
              <w:right w:val="single" w:sz="4" w:space="0" w:color="auto"/>
            </w:tcBorders>
            <w:vAlign w:val="center"/>
          </w:tcPr>
          <w:p w14:paraId="4D0C1208" w14:textId="77777777" w:rsidR="00B02E01" w:rsidRPr="006D4AA8" w:rsidRDefault="00B02E01" w:rsidP="00AE16C3">
            <w:pPr>
              <w:jc w:val="center"/>
              <w:rPr>
                <w:rFonts w:ascii="Times New Roman" w:hAnsi="Times New Roman"/>
                <w:sz w:val="24"/>
                <w:szCs w:val="24"/>
              </w:rPr>
            </w:pPr>
          </w:p>
        </w:tc>
        <w:tc>
          <w:tcPr>
            <w:tcW w:w="449" w:type="pct"/>
            <w:tcBorders>
              <w:top w:val="single" w:sz="4" w:space="0" w:color="auto"/>
              <w:left w:val="single" w:sz="4" w:space="0" w:color="auto"/>
              <w:bottom w:val="single" w:sz="4" w:space="0" w:color="auto"/>
              <w:right w:val="single" w:sz="4" w:space="0" w:color="auto"/>
            </w:tcBorders>
            <w:vAlign w:val="center"/>
          </w:tcPr>
          <w:p w14:paraId="631CA129" w14:textId="77777777" w:rsidR="00B02E01" w:rsidRPr="006D4AA8" w:rsidRDefault="00B02E01" w:rsidP="00AE16C3">
            <w:pPr>
              <w:jc w:val="center"/>
              <w:rPr>
                <w:rFonts w:ascii="Times New Roman" w:hAnsi="Times New Roman"/>
                <w:sz w:val="24"/>
                <w:szCs w:val="24"/>
              </w:rPr>
            </w:pPr>
          </w:p>
        </w:tc>
      </w:tr>
      <w:tr w:rsidR="006D4AA8" w:rsidRPr="006D4AA8" w14:paraId="02C91143" w14:textId="77777777" w:rsidTr="00B02E01">
        <w:tc>
          <w:tcPr>
            <w:tcW w:w="1116" w:type="pct"/>
            <w:tcBorders>
              <w:top w:val="single" w:sz="4" w:space="0" w:color="auto"/>
              <w:left w:val="single" w:sz="4" w:space="0" w:color="auto"/>
              <w:bottom w:val="single" w:sz="4" w:space="0" w:color="auto"/>
              <w:right w:val="single" w:sz="4" w:space="0" w:color="auto"/>
            </w:tcBorders>
            <w:vAlign w:val="center"/>
            <w:hideMark/>
          </w:tcPr>
          <w:p w14:paraId="564E6AA4" w14:textId="77777777" w:rsidR="00B02E01" w:rsidRPr="006D4AA8" w:rsidRDefault="00B02E01" w:rsidP="00AE16C3">
            <w:pPr>
              <w:spacing w:line="276" w:lineRule="auto"/>
              <w:ind w:left="-113" w:right="-113"/>
              <w:jc w:val="left"/>
              <w:rPr>
                <w:rFonts w:ascii="Times New Roman" w:hAnsi="Times New Roman"/>
                <w:sz w:val="24"/>
                <w:szCs w:val="24"/>
                <w:lang w:val="uk-UA"/>
              </w:rPr>
            </w:pPr>
            <w:r w:rsidRPr="006D4AA8">
              <w:rPr>
                <w:rFonts w:ascii="Times New Roman" w:hAnsi="Times New Roman"/>
                <w:sz w:val="24"/>
                <w:szCs w:val="24"/>
                <w:lang w:val="uk-UA" w:eastAsia="ru-RU"/>
              </w:rPr>
              <w:t>Дубнівський водозабір</w:t>
            </w:r>
          </w:p>
        </w:tc>
        <w:tc>
          <w:tcPr>
            <w:tcW w:w="416" w:type="pct"/>
            <w:tcBorders>
              <w:top w:val="single" w:sz="4" w:space="0" w:color="auto"/>
              <w:left w:val="single" w:sz="4" w:space="0" w:color="auto"/>
              <w:bottom w:val="single" w:sz="4" w:space="0" w:color="auto"/>
              <w:right w:val="single" w:sz="4" w:space="0" w:color="auto"/>
            </w:tcBorders>
            <w:vAlign w:val="center"/>
            <w:hideMark/>
          </w:tcPr>
          <w:p w14:paraId="195DF185" w14:textId="77777777" w:rsidR="00B02E01" w:rsidRPr="006D4AA8" w:rsidRDefault="00B02E01" w:rsidP="00AE16C3">
            <w:pPr>
              <w:spacing w:line="240" w:lineRule="auto"/>
              <w:jc w:val="center"/>
              <w:rPr>
                <w:rFonts w:ascii="Times New Roman" w:hAnsi="Times New Roman"/>
                <w:sz w:val="24"/>
                <w:szCs w:val="24"/>
                <w:lang w:val="uk-UA"/>
              </w:rPr>
            </w:pPr>
            <w:r w:rsidRPr="006D4AA8">
              <w:rPr>
                <w:rFonts w:ascii="Times New Roman" w:hAnsi="Times New Roman"/>
                <w:sz w:val="24"/>
                <w:szCs w:val="24"/>
                <w:lang w:val="uk-UA"/>
              </w:rPr>
              <w:t>чавун</w:t>
            </w:r>
          </w:p>
        </w:tc>
        <w:tc>
          <w:tcPr>
            <w:tcW w:w="375" w:type="pct"/>
            <w:tcBorders>
              <w:top w:val="single" w:sz="4" w:space="0" w:color="auto"/>
              <w:left w:val="single" w:sz="4" w:space="0" w:color="auto"/>
              <w:bottom w:val="single" w:sz="4" w:space="0" w:color="auto"/>
              <w:right w:val="single" w:sz="4" w:space="0" w:color="auto"/>
            </w:tcBorders>
            <w:vAlign w:val="center"/>
            <w:hideMark/>
          </w:tcPr>
          <w:p w14:paraId="440729EC" w14:textId="77777777" w:rsidR="00B02E01" w:rsidRPr="006D4AA8" w:rsidRDefault="00B02E01" w:rsidP="00AE16C3">
            <w:pPr>
              <w:jc w:val="center"/>
              <w:rPr>
                <w:rFonts w:ascii="Times New Roman" w:hAnsi="Times New Roman"/>
                <w:sz w:val="24"/>
                <w:szCs w:val="24"/>
                <w:lang w:val="uk-UA"/>
              </w:rPr>
            </w:pPr>
            <w:r w:rsidRPr="006D4AA8">
              <w:rPr>
                <w:rFonts w:ascii="Times New Roman" w:hAnsi="Times New Roman"/>
                <w:sz w:val="24"/>
                <w:szCs w:val="24"/>
                <w:lang w:val="uk-UA"/>
              </w:rPr>
              <w:t>350</w:t>
            </w:r>
          </w:p>
        </w:tc>
        <w:tc>
          <w:tcPr>
            <w:tcW w:w="527" w:type="pct"/>
            <w:tcBorders>
              <w:top w:val="single" w:sz="4" w:space="0" w:color="auto"/>
              <w:left w:val="single" w:sz="4" w:space="0" w:color="auto"/>
              <w:bottom w:val="single" w:sz="4" w:space="0" w:color="auto"/>
              <w:right w:val="single" w:sz="4" w:space="0" w:color="auto"/>
            </w:tcBorders>
            <w:vAlign w:val="center"/>
            <w:hideMark/>
          </w:tcPr>
          <w:p w14:paraId="61E01BD3" w14:textId="77777777" w:rsidR="00B02E01" w:rsidRPr="006D4AA8" w:rsidRDefault="00B02E01" w:rsidP="00AE16C3">
            <w:pPr>
              <w:jc w:val="center"/>
              <w:rPr>
                <w:rFonts w:ascii="Times New Roman" w:hAnsi="Times New Roman"/>
                <w:sz w:val="24"/>
                <w:szCs w:val="24"/>
                <w:lang w:val="uk-UA"/>
              </w:rPr>
            </w:pPr>
            <w:r w:rsidRPr="006D4AA8">
              <w:rPr>
                <w:rFonts w:ascii="Times New Roman" w:hAnsi="Times New Roman"/>
                <w:sz w:val="24"/>
                <w:szCs w:val="24"/>
                <w:lang w:val="uk-UA"/>
              </w:rPr>
              <w:t>1972</w:t>
            </w:r>
          </w:p>
        </w:tc>
        <w:tc>
          <w:tcPr>
            <w:tcW w:w="563" w:type="pct"/>
            <w:tcBorders>
              <w:top w:val="single" w:sz="4" w:space="0" w:color="auto"/>
              <w:left w:val="single" w:sz="4" w:space="0" w:color="auto"/>
              <w:bottom w:val="single" w:sz="4" w:space="0" w:color="auto"/>
              <w:right w:val="single" w:sz="4" w:space="0" w:color="auto"/>
            </w:tcBorders>
            <w:vAlign w:val="center"/>
            <w:hideMark/>
          </w:tcPr>
          <w:p w14:paraId="6D98465D"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lang w:val="uk-UA"/>
              </w:rPr>
              <w:t>38</w:t>
            </w:r>
          </w:p>
        </w:tc>
        <w:tc>
          <w:tcPr>
            <w:tcW w:w="682" w:type="pct"/>
            <w:tcBorders>
              <w:top w:val="single" w:sz="4" w:space="0" w:color="auto"/>
              <w:left w:val="single" w:sz="4" w:space="0" w:color="auto"/>
              <w:bottom w:val="single" w:sz="4" w:space="0" w:color="auto"/>
              <w:right w:val="single" w:sz="4" w:space="0" w:color="auto"/>
            </w:tcBorders>
            <w:vAlign w:val="center"/>
            <w:hideMark/>
          </w:tcPr>
          <w:p w14:paraId="05D06064" w14:textId="77777777" w:rsidR="00B02E01" w:rsidRPr="006D4AA8" w:rsidRDefault="00B02E01" w:rsidP="00AE16C3">
            <w:pPr>
              <w:spacing w:line="240" w:lineRule="auto"/>
              <w:jc w:val="center"/>
              <w:rPr>
                <w:rFonts w:ascii="Times New Roman" w:hAnsi="Times New Roman"/>
                <w:sz w:val="24"/>
                <w:szCs w:val="24"/>
                <w:lang w:val="ru-RU"/>
              </w:rPr>
            </w:pPr>
            <w:r w:rsidRPr="006D4AA8">
              <w:rPr>
                <w:rFonts w:ascii="Times New Roman" w:hAnsi="Times New Roman"/>
                <w:sz w:val="24"/>
                <w:szCs w:val="24"/>
              </w:rPr>
              <w:t>1050</w:t>
            </w:r>
          </w:p>
        </w:tc>
        <w:tc>
          <w:tcPr>
            <w:tcW w:w="423" w:type="pct"/>
            <w:tcBorders>
              <w:top w:val="single" w:sz="4" w:space="0" w:color="auto"/>
              <w:left w:val="single" w:sz="4" w:space="0" w:color="auto"/>
              <w:bottom w:val="single" w:sz="4" w:space="0" w:color="auto"/>
              <w:right w:val="single" w:sz="4" w:space="0" w:color="auto"/>
            </w:tcBorders>
            <w:vAlign w:val="center"/>
            <w:hideMark/>
          </w:tcPr>
          <w:p w14:paraId="260E8085" w14:textId="77777777" w:rsidR="00B02E01" w:rsidRPr="006D4AA8" w:rsidRDefault="00B02E01" w:rsidP="00AE16C3">
            <w:pPr>
              <w:spacing w:line="240" w:lineRule="auto"/>
              <w:jc w:val="center"/>
              <w:rPr>
                <w:rFonts w:ascii="Times New Roman" w:hAnsi="Times New Roman"/>
                <w:sz w:val="24"/>
                <w:szCs w:val="24"/>
                <w:lang w:val="ru-RU"/>
              </w:rPr>
            </w:pPr>
            <w:r w:rsidRPr="006D4AA8">
              <w:rPr>
                <w:rFonts w:ascii="Times New Roman" w:hAnsi="Times New Roman"/>
                <w:sz w:val="24"/>
                <w:szCs w:val="24"/>
              </w:rPr>
              <w:t>2</w:t>
            </w:r>
          </w:p>
        </w:tc>
        <w:tc>
          <w:tcPr>
            <w:tcW w:w="449" w:type="pct"/>
            <w:tcBorders>
              <w:top w:val="single" w:sz="4" w:space="0" w:color="auto"/>
              <w:left w:val="single" w:sz="4" w:space="0" w:color="auto"/>
              <w:bottom w:val="single" w:sz="4" w:space="0" w:color="auto"/>
              <w:right w:val="single" w:sz="4" w:space="0" w:color="auto"/>
            </w:tcBorders>
            <w:vAlign w:val="center"/>
          </w:tcPr>
          <w:p w14:paraId="15653DE5" w14:textId="77777777" w:rsidR="00B02E01" w:rsidRPr="006D4AA8" w:rsidRDefault="00B02E01" w:rsidP="00AE16C3">
            <w:pPr>
              <w:jc w:val="center"/>
              <w:rPr>
                <w:rFonts w:ascii="Times New Roman" w:hAnsi="Times New Roman"/>
                <w:sz w:val="24"/>
                <w:szCs w:val="24"/>
              </w:rPr>
            </w:pPr>
          </w:p>
        </w:tc>
        <w:tc>
          <w:tcPr>
            <w:tcW w:w="449" w:type="pct"/>
            <w:tcBorders>
              <w:top w:val="single" w:sz="4" w:space="0" w:color="auto"/>
              <w:left w:val="single" w:sz="4" w:space="0" w:color="auto"/>
              <w:bottom w:val="single" w:sz="4" w:space="0" w:color="auto"/>
              <w:right w:val="single" w:sz="4" w:space="0" w:color="auto"/>
            </w:tcBorders>
            <w:vAlign w:val="center"/>
          </w:tcPr>
          <w:p w14:paraId="680429EB" w14:textId="77777777" w:rsidR="00B02E01" w:rsidRPr="006D4AA8" w:rsidRDefault="00B02E01" w:rsidP="00AE16C3">
            <w:pPr>
              <w:jc w:val="center"/>
              <w:rPr>
                <w:rFonts w:ascii="Times New Roman" w:hAnsi="Times New Roman"/>
                <w:sz w:val="24"/>
                <w:szCs w:val="24"/>
              </w:rPr>
            </w:pPr>
          </w:p>
        </w:tc>
      </w:tr>
      <w:tr w:rsidR="006D4AA8" w:rsidRPr="006D4AA8" w14:paraId="5AE513B5" w14:textId="77777777" w:rsidTr="00B02E01">
        <w:tc>
          <w:tcPr>
            <w:tcW w:w="1116" w:type="pct"/>
            <w:tcBorders>
              <w:top w:val="single" w:sz="4" w:space="0" w:color="auto"/>
              <w:left w:val="single" w:sz="4" w:space="0" w:color="auto"/>
              <w:bottom w:val="single" w:sz="4" w:space="0" w:color="auto"/>
              <w:right w:val="single" w:sz="4" w:space="0" w:color="auto"/>
            </w:tcBorders>
            <w:vAlign w:val="center"/>
            <w:hideMark/>
          </w:tcPr>
          <w:p w14:paraId="76A7F899" w14:textId="77777777" w:rsidR="00B02E01" w:rsidRPr="006D4AA8" w:rsidRDefault="00B02E01" w:rsidP="00AE16C3">
            <w:pPr>
              <w:spacing w:line="276" w:lineRule="auto"/>
              <w:ind w:left="-113" w:right="-113"/>
              <w:jc w:val="left"/>
              <w:rPr>
                <w:rFonts w:ascii="Times New Roman" w:hAnsi="Times New Roman"/>
                <w:sz w:val="24"/>
                <w:szCs w:val="24"/>
                <w:lang w:val="ru-RU"/>
              </w:rPr>
            </w:pPr>
            <w:r w:rsidRPr="006D4AA8">
              <w:rPr>
                <w:rFonts w:ascii="Times New Roman" w:hAnsi="Times New Roman"/>
                <w:sz w:val="24"/>
                <w:szCs w:val="24"/>
                <w:lang w:val="uk-UA"/>
              </w:rPr>
              <w:t>Дубнівський водозабір</w:t>
            </w:r>
          </w:p>
        </w:tc>
        <w:tc>
          <w:tcPr>
            <w:tcW w:w="416" w:type="pct"/>
            <w:tcBorders>
              <w:top w:val="single" w:sz="4" w:space="0" w:color="auto"/>
              <w:left w:val="single" w:sz="4" w:space="0" w:color="auto"/>
              <w:bottom w:val="single" w:sz="4" w:space="0" w:color="auto"/>
              <w:right w:val="single" w:sz="4" w:space="0" w:color="auto"/>
            </w:tcBorders>
            <w:vAlign w:val="center"/>
            <w:hideMark/>
          </w:tcPr>
          <w:p w14:paraId="24F90DCE"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lang w:val="uk-UA"/>
              </w:rPr>
              <w:t>чавун</w:t>
            </w:r>
          </w:p>
        </w:tc>
        <w:tc>
          <w:tcPr>
            <w:tcW w:w="375" w:type="pct"/>
            <w:tcBorders>
              <w:top w:val="single" w:sz="4" w:space="0" w:color="auto"/>
              <w:left w:val="single" w:sz="4" w:space="0" w:color="auto"/>
              <w:bottom w:val="single" w:sz="4" w:space="0" w:color="auto"/>
              <w:right w:val="single" w:sz="4" w:space="0" w:color="auto"/>
            </w:tcBorders>
            <w:vAlign w:val="center"/>
            <w:hideMark/>
          </w:tcPr>
          <w:p w14:paraId="01936AF0"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lang w:val="uk-UA"/>
              </w:rPr>
              <w:t>400</w:t>
            </w:r>
          </w:p>
        </w:tc>
        <w:tc>
          <w:tcPr>
            <w:tcW w:w="527" w:type="pct"/>
            <w:tcBorders>
              <w:top w:val="single" w:sz="4" w:space="0" w:color="auto"/>
              <w:left w:val="single" w:sz="4" w:space="0" w:color="auto"/>
              <w:bottom w:val="single" w:sz="4" w:space="0" w:color="auto"/>
              <w:right w:val="single" w:sz="4" w:space="0" w:color="auto"/>
            </w:tcBorders>
            <w:vAlign w:val="center"/>
            <w:hideMark/>
          </w:tcPr>
          <w:p w14:paraId="0F7A172A"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1974</w:t>
            </w:r>
          </w:p>
        </w:tc>
        <w:tc>
          <w:tcPr>
            <w:tcW w:w="563" w:type="pct"/>
            <w:tcBorders>
              <w:top w:val="single" w:sz="4" w:space="0" w:color="auto"/>
              <w:left w:val="single" w:sz="4" w:space="0" w:color="auto"/>
              <w:bottom w:val="single" w:sz="4" w:space="0" w:color="auto"/>
              <w:right w:val="single" w:sz="4" w:space="0" w:color="auto"/>
            </w:tcBorders>
            <w:vAlign w:val="center"/>
            <w:hideMark/>
          </w:tcPr>
          <w:p w14:paraId="59D74C8C"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lang w:val="uk-UA"/>
              </w:rPr>
              <w:t>44</w:t>
            </w:r>
          </w:p>
        </w:tc>
        <w:tc>
          <w:tcPr>
            <w:tcW w:w="682" w:type="pct"/>
            <w:tcBorders>
              <w:top w:val="single" w:sz="4" w:space="0" w:color="auto"/>
              <w:left w:val="single" w:sz="4" w:space="0" w:color="auto"/>
              <w:bottom w:val="single" w:sz="4" w:space="0" w:color="auto"/>
              <w:right w:val="single" w:sz="4" w:space="0" w:color="auto"/>
            </w:tcBorders>
            <w:vAlign w:val="center"/>
            <w:hideMark/>
          </w:tcPr>
          <w:p w14:paraId="33A0753C"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3392</w:t>
            </w:r>
          </w:p>
        </w:tc>
        <w:tc>
          <w:tcPr>
            <w:tcW w:w="423" w:type="pct"/>
            <w:tcBorders>
              <w:top w:val="single" w:sz="4" w:space="0" w:color="auto"/>
              <w:left w:val="single" w:sz="4" w:space="0" w:color="auto"/>
              <w:bottom w:val="single" w:sz="4" w:space="0" w:color="auto"/>
              <w:right w:val="single" w:sz="4" w:space="0" w:color="auto"/>
            </w:tcBorders>
            <w:vAlign w:val="center"/>
            <w:hideMark/>
          </w:tcPr>
          <w:p w14:paraId="2DBE3CD7"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4</w:t>
            </w:r>
          </w:p>
        </w:tc>
        <w:tc>
          <w:tcPr>
            <w:tcW w:w="449" w:type="pct"/>
            <w:tcBorders>
              <w:top w:val="single" w:sz="4" w:space="0" w:color="auto"/>
              <w:left w:val="single" w:sz="4" w:space="0" w:color="auto"/>
              <w:bottom w:val="single" w:sz="4" w:space="0" w:color="auto"/>
              <w:right w:val="single" w:sz="4" w:space="0" w:color="auto"/>
            </w:tcBorders>
            <w:vAlign w:val="center"/>
            <w:hideMark/>
          </w:tcPr>
          <w:p w14:paraId="7630C6DD"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4</w:t>
            </w:r>
          </w:p>
        </w:tc>
        <w:tc>
          <w:tcPr>
            <w:tcW w:w="449" w:type="pct"/>
            <w:tcBorders>
              <w:top w:val="single" w:sz="4" w:space="0" w:color="auto"/>
              <w:left w:val="single" w:sz="4" w:space="0" w:color="auto"/>
              <w:bottom w:val="single" w:sz="4" w:space="0" w:color="auto"/>
              <w:right w:val="single" w:sz="4" w:space="0" w:color="auto"/>
            </w:tcBorders>
            <w:vAlign w:val="center"/>
            <w:hideMark/>
          </w:tcPr>
          <w:p w14:paraId="484A066B"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1</w:t>
            </w:r>
          </w:p>
        </w:tc>
      </w:tr>
      <w:tr w:rsidR="006D4AA8" w:rsidRPr="006D4AA8" w14:paraId="3989CFBB" w14:textId="77777777" w:rsidTr="00B02E01">
        <w:tc>
          <w:tcPr>
            <w:tcW w:w="1116" w:type="pct"/>
            <w:tcBorders>
              <w:top w:val="single" w:sz="4" w:space="0" w:color="auto"/>
              <w:left w:val="single" w:sz="4" w:space="0" w:color="auto"/>
              <w:bottom w:val="single" w:sz="4" w:space="0" w:color="auto"/>
              <w:right w:val="single" w:sz="4" w:space="0" w:color="auto"/>
            </w:tcBorders>
            <w:vAlign w:val="center"/>
            <w:hideMark/>
          </w:tcPr>
          <w:p w14:paraId="2131E29E" w14:textId="77777777" w:rsidR="00B02E01" w:rsidRPr="006D4AA8" w:rsidRDefault="00B02E01" w:rsidP="00AE16C3">
            <w:pPr>
              <w:spacing w:line="276" w:lineRule="auto"/>
              <w:ind w:left="-113" w:right="-113"/>
              <w:jc w:val="left"/>
              <w:rPr>
                <w:rFonts w:ascii="Times New Roman" w:hAnsi="Times New Roman"/>
                <w:sz w:val="24"/>
                <w:szCs w:val="24"/>
                <w:lang w:val="ru-RU"/>
              </w:rPr>
            </w:pPr>
            <w:r w:rsidRPr="006D4AA8">
              <w:rPr>
                <w:rFonts w:ascii="Times New Roman" w:hAnsi="Times New Roman"/>
                <w:sz w:val="24"/>
                <w:szCs w:val="24"/>
                <w:lang w:val="uk-UA"/>
              </w:rPr>
              <w:t>Дубнівський водозабір</w:t>
            </w:r>
          </w:p>
        </w:tc>
        <w:tc>
          <w:tcPr>
            <w:tcW w:w="416" w:type="pct"/>
            <w:tcBorders>
              <w:top w:val="single" w:sz="4" w:space="0" w:color="auto"/>
              <w:left w:val="single" w:sz="4" w:space="0" w:color="auto"/>
              <w:bottom w:val="single" w:sz="4" w:space="0" w:color="auto"/>
              <w:right w:val="single" w:sz="4" w:space="0" w:color="auto"/>
            </w:tcBorders>
            <w:vAlign w:val="center"/>
            <w:hideMark/>
          </w:tcPr>
          <w:p w14:paraId="11CF9567"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lang w:val="uk-UA"/>
              </w:rPr>
              <w:t>чавун</w:t>
            </w:r>
          </w:p>
        </w:tc>
        <w:tc>
          <w:tcPr>
            <w:tcW w:w="375" w:type="pct"/>
            <w:tcBorders>
              <w:top w:val="single" w:sz="4" w:space="0" w:color="auto"/>
              <w:left w:val="single" w:sz="4" w:space="0" w:color="auto"/>
              <w:bottom w:val="single" w:sz="4" w:space="0" w:color="auto"/>
              <w:right w:val="single" w:sz="4" w:space="0" w:color="auto"/>
            </w:tcBorders>
            <w:vAlign w:val="center"/>
            <w:hideMark/>
          </w:tcPr>
          <w:p w14:paraId="63A34743"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lang w:val="uk-UA"/>
              </w:rPr>
              <w:t>500</w:t>
            </w:r>
          </w:p>
        </w:tc>
        <w:tc>
          <w:tcPr>
            <w:tcW w:w="527" w:type="pct"/>
            <w:tcBorders>
              <w:top w:val="single" w:sz="4" w:space="0" w:color="auto"/>
              <w:left w:val="single" w:sz="4" w:space="0" w:color="auto"/>
              <w:bottom w:val="single" w:sz="4" w:space="0" w:color="auto"/>
              <w:right w:val="single" w:sz="4" w:space="0" w:color="auto"/>
            </w:tcBorders>
            <w:vAlign w:val="center"/>
            <w:hideMark/>
          </w:tcPr>
          <w:p w14:paraId="09F1D40C"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1974</w:t>
            </w:r>
          </w:p>
        </w:tc>
        <w:tc>
          <w:tcPr>
            <w:tcW w:w="563" w:type="pct"/>
            <w:tcBorders>
              <w:top w:val="single" w:sz="4" w:space="0" w:color="auto"/>
              <w:left w:val="single" w:sz="4" w:space="0" w:color="auto"/>
              <w:bottom w:val="single" w:sz="4" w:space="0" w:color="auto"/>
              <w:right w:val="single" w:sz="4" w:space="0" w:color="auto"/>
            </w:tcBorders>
            <w:vAlign w:val="center"/>
            <w:hideMark/>
          </w:tcPr>
          <w:p w14:paraId="1D6089C2"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lang w:val="uk-UA"/>
              </w:rPr>
              <w:t>44</w:t>
            </w:r>
          </w:p>
        </w:tc>
        <w:tc>
          <w:tcPr>
            <w:tcW w:w="682" w:type="pct"/>
            <w:tcBorders>
              <w:top w:val="single" w:sz="4" w:space="0" w:color="auto"/>
              <w:left w:val="single" w:sz="4" w:space="0" w:color="auto"/>
              <w:bottom w:val="single" w:sz="4" w:space="0" w:color="auto"/>
              <w:right w:val="single" w:sz="4" w:space="0" w:color="auto"/>
            </w:tcBorders>
            <w:vAlign w:val="center"/>
            <w:hideMark/>
          </w:tcPr>
          <w:p w14:paraId="1B919033"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3392</w:t>
            </w:r>
          </w:p>
        </w:tc>
        <w:tc>
          <w:tcPr>
            <w:tcW w:w="423" w:type="pct"/>
            <w:tcBorders>
              <w:top w:val="single" w:sz="4" w:space="0" w:color="auto"/>
              <w:left w:val="single" w:sz="4" w:space="0" w:color="auto"/>
              <w:bottom w:val="single" w:sz="4" w:space="0" w:color="auto"/>
              <w:right w:val="single" w:sz="4" w:space="0" w:color="auto"/>
            </w:tcBorders>
            <w:vAlign w:val="center"/>
            <w:hideMark/>
          </w:tcPr>
          <w:p w14:paraId="3A55BB43"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4</w:t>
            </w:r>
          </w:p>
        </w:tc>
        <w:tc>
          <w:tcPr>
            <w:tcW w:w="449" w:type="pct"/>
            <w:tcBorders>
              <w:top w:val="single" w:sz="4" w:space="0" w:color="auto"/>
              <w:left w:val="single" w:sz="4" w:space="0" w:color="auto"/>
              <w:bottom w:val="single" w:sz="4" w:space="0" w:color="auto"/>
              <w:right w:val="single" w:sz="4" w:space="0" w:color="auto"/>
            </w:tcBorders>
            <w:vAlign w:val="center"/>
            <w:hideMark/>
          </w:tcPr>
          <w:p w14:paraId="05FDBECD"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4</w:t>
            </w:r>
          </w:p>
        </w:tc>
        <w:tc>
          <w:tcPr>
            <w:tcW w:w="449" w:type="pct"/>
            <w:tcBorders>
              <w:top w:val="single" w:sz="4" w:space="0" w:color="auto"/>
              <w:left w:val="single" w:sz="4" w:space="0" w:color="auto"/>
              <w:bottom w:val="single" w:sz="4" w:space="0" w:color="auto"/>
              <w:right w:val="single" w:sz="4" w:space="0" w:color="auto"/>
            </w:tcBorders>
            <w:vAlign w:val="center"/>
            <w:hideMark/>
          </w:tcPr>
          <w:p w14:paraId="728D808F"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1</w:t>
            </w:r>
          </w:p>
        </w:tc>
      </w:tr>
      <w:tr w:rsidR="006D4AA8" w:rsidRPr="006D4AA8" w14:paraId="23D9A1D1" w14:textId="77777777" w:rsidTr="00B02E01">
        <w:tc>
          <w:tcPr>
            <w:tcW w:w="1116" w:type="pct"/>
            <w:tcBorders>
              <w:top w:val="single" w:sz="4" w:space="0" w:color="auto"/>
              <w:left w:val="single" w:sz="4" w:space="0" w:color="auto"/>
              <w:bottom w:val="single" w:sz="4" w:space="0" w:color="auto"/>
              <w:right w:val="single" w:sz="4" w:space="0" w:color="auto"/>
            </w:tcBorders>
            <w:vAlign w:val="center"/>
            <w:hideMark/>
          </w:tcPr>
          <w:p w14:paraId="76F3146B" w14:textId="77777777" w:rsidR="00B02E01" w:rsidRPr="006D4AA8" w:rsidRDefault="00B02E01" w:rsidP="00AE16C3">
            <w:pPr>
              <w:spacing w:line="276" w:lineRule="auto"/>
              <w:ind w:left="-113" w:right="-113"/>
              <w:jc w:val="left"/>
              <w:rPr>
                <w:rFonts w:ascii="Times New Roman" w:hAnsi="Times New Roman"/>
                <w:sz w:val="24"/>
                <w:szCs w:val="24"/>
                <w:lang w:val="ru-RU"/>
              </w:rPr>
            </w:pPr>
            <w:r w:rsidRPr="006D4AA8">
              <w:rPr>
                <w:rFonts w:ascii="Times New Roman" w:hAnsi="Times New Roman"/>
                <w:sz w:val="24"/>
                <w:szCs w:val="24"/>
                <w:lang w:val="uk-UA"/>
              </w:rPr>
              <w:t>Дубнівський водозабір</w:t>
            </w:r>
          </w:p>
        </w:tc>
        <w:tc>
          <w:tcPr>
            <w:tcW w:w="416" w:type="pct"/>
            <w:tcBorders>
              <w:top w:val="single" w:sz="4" w:space="0" w:color="auto"/>
              <w:left w:val="single" w:sz="4" w:space="0" w:color="auto"/>
              <w:bottom w:val="single" w:sz="4" w:space="0" w:color="auto"/>
              <w:right w:val="single" w:sz="4" w:space="0" w:color="auto"/>
            </w:tcBorders>
            <w:vAlign w:val="center"/>
            <w:hideMark/>
          </w:tcPr>
          <w:p w14:paraId="666344C1"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lang w:val="uk-UA"/>
              </w:rPr>
              <w:t>чавун</w:t>
            </w:r>
          </w:p>
        </w:tc>
        <w:tc>
          <w:tcPr>
            <w:tcW w:w="375" w:type="pct"/>
            <w:tcBorders>
              <w:top w:val="single" w:sz="4" w:space="0" w:color="auto"/>
              <w:left w:val="single" w:sz="4" w:space="0" w:color="auto"/>
              <w:bottom w:val="single" w:sz="4" w:space="0" w:color="auto"/>
              <w:right w:val="single" w:sz="4" w:space="0" w:color="auto"/>
            </w:tcBorders>
            <w:vAlign w:val="center"/>
            <w:hideMark/>
          </w:tcPr>
          <w:p w14:paraId="095191EF"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lang w:val="uk-UA"/>
              </w:rPr>
              <w:t>600</w:t>
            </w:r>
          </w:p>
        </w:tc>
        <w:tc>
          <w:tcPr>
            <w:tcW w:w="527" w:type="pct"/>
            <w:tcBorders>
              <w:top w:val="single" w:sz="4" w:space="0" w:color="auto"/>
              <w:left w:val="single" w:sz="4" w:space="0" w:color="auto"/>
              <w:bottom w:val="single" w:sz="4" w:space="0" w:color="auto"/>
              <w:right w:val="single" w:sz="4" w:space="0" w:color="auto"/>
            </w:tcBorders>
            <w:vAlign w:val="center"/>
            <w:hideMark/>
          </w:tcPr>
          <w:p w14:paraId="19582DEE"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1967</w:t>
            </w:r>
          </w:p>
        </w:tc>
        <w:tc>
          <w:tcPr>
            <w:tcW w:w="563" w:type="pct"/>
            <w:tcBorders>
              <w:top w:val="single" w:sz="4" w:space="0" w:color="auto"/>
              <w:left w:val="single" w:sz="4" w:space="0" w:color="auto"/>
              <w:bottom w:val="single" w:sz="4" w:space="0" w:color="auto"/>
              <w:right w:val="single" w:sz="4" w:space="0" w:color="auto"/>
            </w:tcBorders>
            <w:vAlign w:val="center"/>
            <w:hideMark/>
          </w:tcPr>
          <w:p w14:paraId="66E6CE76"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lang w:val="uk-UA"/>
              </w:rPr>
              <w:t>51</w:t>
            </w:r>
          </w:p>
        </w:tc>
        <w:tc>
          <w:tcPr>
            <w:tcW w:w="682" w:type="pct"/>
            <w:tcBorders>
              <w:top w:val="single" w:sz="4" w:space="0" w:color="auto"/>
              <w:left w:val="single" w:sz="4" w:space="0" w:color="auto"/>
              <w:bottom w:val="single" w:sz="4" w:space="0" w:color="auto"/>
              <w:right w:val="single" w:sz="4" w:space="0" w:color="auto"/>
            </w:tcBorders>
            <w:vAlign w:val="center"/>
            <w:hideMark/>
          </w:tcPr>
          <w:p w14:paraId="3F8B7E40"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800</w:t>
            </w:r>
          </w:p>
        </w:tc>
        <w:tc>
          <w:tcPr>
            <w:tcW w:w="423" w:type="pct"/>
            <w:tcBorders>
              <w:top w:val="single" w:sz="4" w:space="0" w:color="auto"/>
              <w:left w:val="single" w:sz="4" w:space="0" w:color="auto"/>
              <w:bottom w:val="single" w:sz="4" w:space="0" w:color="auto"/>
              <w:right w:val="single" w:sz="4" w:space="0" w:color="auto"/>
            </w:tcBorders>
            <w:vAlign w:val="center"/>
            <w:hideMark/>
          </w:tcPr>
          <w:p w14:paraId="657740FA"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3</w:t>
            </w:r>
          </w:p>
        </w:tc>
        <w:tc>
          <w:tcPr>
            <w:tcW w:w="449" w:type="pct"/>
            <w:tcBorders>
              <w:top w:val="single" w:sz="4" w:space="0" w:color="auto"/>
              <w:left w:val="single" w:sz="4" w:space="0" w:color="auto"/>
              <w:bottom w:val="single" w:sz="4" w:space="0" w:color="auto"/>
              <w:right w:val="single" w:sz="4" w:space="0" w:color="auto"/>
            </w:tcBorders>
            <w:vAlign w:val="center"/>
            <w:hideMark/>
          </w:tcPr>
          <w:p w14:paraId="2B04ADF5"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5</w:t>
            </w:r>
          </w:p>
        </w:tc>
        <w:tc>
          <w:tcPr>
            <w:tcW w:w="449" w:type="pct"/>
            <w:tcBorders>
              <w:top w:val="single" w:sz="4" w:space="0" w:color="auto"/>
              <w:left w:val="single" w:sz="4" w:space="0" w:color="auto"/>
              <w:bottom w:val="single" w:sz="4" w:space="0" w:color="auto"/>
              <w:right w:val="single" w:sz="4" w:space="0" w:color="auto"/>
            </w:tcBorders>
            <w:vAlign w:val="center"/>
            <w:hideMark/>
          </w:tcPr>
          <w:p w14:paraId="6D92627F"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2</w:t>
            </w:r>
          </w:p>
        </w:tc>
      </w:tr>
      <w:tr w:rsidR="006D4AA8" w:rsidRPr="00D6771F" w14:paraId="768B58F2" w14:textId="77777777" w:rsidTr="00062B49">
        <w:tc>
          <w:tcPr>
            <w:tcW w:w="5000" w:type="pct"/>
            <w:gridSpan w:val="9"/>
            <w:tcBorders>
              <w:top w:val="single" w:sz="4" w:space="0" w:color="auto"/>
              <w:left w:val="single" w:sz="4" w:space="0" w:color="auto"/>
              <w:bottom w:val="single" w:sz="4" w:space="0" w:color="auto"/>
              <w:right w:val="single" w:sz="4" w:space="0" w:color="auto"/>
            </w:tcBorders>
            <w:vAlign w:val="center"/>
            <w:hideMark/>
          </w:tcPr>
          <w:p w14:paraId="6F21962E" w14:textId="77777777" w:rsidR="00C91BA0" w:rsidRPr="006D4AA8" w:rsidRDefault="00C91BA0" w:rsidP="00AE16C3">
            <w:pPr>
              <w:pStyle w:val="14"/>
              <w:shd w:val="clear" w:color="auto" w:fill="auto"/>
              <w:spacing w:line="256" w:lineRule="auto"/>
              <w:jc w:val="center"/>
              <w:rPr>
                <w:rStyle w:val="11pt"/>
                <w:rFonts w:cs="Times New Roman"/>
                <w:i w:val="0"/>
                <w:iCs/>
                <w:color w:val="auto"/>
                <w:sz w:val="24"/>
              </w:rPr>
            </w:pPr>
            <w:r w:rsidRPr="006D4AA8">
              <w:rPr>
                <w:rFonts w:ascii="Times New Roman" w:hAnsi="Times New Roman"/>
                <w:i/>
                <w:sz w:val="24"/>
                <w:szCs w:val="24"/>
              </w:rPr>
              <w:t>Розподільча мережа (вулична, внутрішньоквартальн. та дворова мережа)</w:t>
            </w:r>
          </w:p>
        </w:tc>
      </w:tr>
      <w:tr w:rsidR="006D4AA8" w:rsidRPr="006D4AA8" w14:paraId="4FC207F5" w14:textId="77777777" w:rsidTr="00B02E01">
        <w:tc>
          <w:tcPr>
            <w:tcW w:w="1116" w:type="pct"/>
            <w:tcBorders>
              <w:top w:val="single" w:sz="4" w:space="0" w:color="auto"/>
              <w:left w:val="single" w:sz="4" w:space="0" w:color="auto"/>
              <w:bottom w:val="single" w:sz="4" w:space="0" w:color="auto"/>
              <w:right w:val="single" w:sz="4" w:space="0" w:color="auto"/>
            </w:tcBorders>
            <w:vAlign w:val="center"/>
            <w:hideMark/>
          </w:tcPr>
          <w:p w14:paraId="5AE02E07" w14:textId="77777777" w:rsidR="00B02E01" w:rsidRPr="006D4AA8" w:rsidRDefault="00B02E01" w:rsidP="00AE16C3">
            <w:pPr>
              <w:spacing w:line="276" w:lineRule="auto"/>
              <w:ind w:left="-113" w:right="-113"/>
              <w:jc w:val="left"/>
              <w:rPr>
                <w:lang w:val="ru-RU"/>
              </w:rPr>
            </w:pPr>
            <w:r w:rsidRPr="006D4AA8">
              <w:rPr>
                <w:rFonts w:ascii="Times New Roman" w:hAnsi="Times New Roman"/>
                <w:sz w:val="24"/>
                <w:szCs w:val="24"/>
              </w:rPr>
              <w:t xml:space="preserve">Дубнівський </w:t>
            </w:r>
            <w:r w:rsidRPr="006D4AA8">
              <w:rPr>
                <w:rFonts w:ascii="Times New Roman" w:hAnsi="Times New Roman"/>
                <w:sz w:val="24"/>
                <w:szCs w:val="24"/>
                <w:lang w:val="uk-UA"/>
              </w:rPr>
              <w:t>водозабір</w:t>
            </w:r>
          </w:p>
        </w:tc>
        <w:tc>
          <w:tcPr>
            <w:tcW w:w="416" w:type="pct"/>
            <w:tcBorders>
              <w:top w:val="single" w:sz="4" w:space="0" w:color="auto"/>
              <w:left w:val="single" w:sz="4" w:space="0" w:color="auto"/>
              <w:bottom w:val="single" w:sz="4" w:space="0" w:color="auto"/>
              <w:right w:val="single" w:sz="4" w:space="0" w:color="auto"/>
            </w:tcBorders>
            <w:vAlign w:val="center"/>
            <w:hideMark/>
          </w:tcPr>
          <w:p w14:paraId="6552B4F5"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азбестоц.</w:t>
            </w:r>
          </w:p>
        </w:tc>
        <w:tc>
          <w:tcPr>
            <w:tcW w:w="375" w:type="pct"/>
            <w:tcBorders>
              <w:top w:val="single" w:sz="4" w:space="0" w:color="auto"/>
              <w:left w:val="single" w:sz="4" w:space="0" w:color="auto"/>
              <w:bottom w:val="single" w:sz="4" w:space="0" w:color="auto"/>
              <w:right w:val="single" w:sz="4" w:space="0" w:color="auto"/>
            </w:tcBorders>
            <w:vAlign w:val="center"/>
            <w:hideMark/>
          </w:tcPr>
          <w:p w14:paraId="30F502DB"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100</w:t>
            </w:r>
          </w:p>
        </w:tc>
        <w:tc>
          <w:tcPr>
            <w:tcW w:w="527" w:type="pct"/>
            <w:tcBorders>
              <w:top w:val="single" w:sz="4" w:space="0" w:color="auto"/>
              <w:left w:val="single" w:sz="4" w:space="0" w:color="auto"/>
              <w:bottom w:val="single" w:sz="4" w:space="0" w:color="auto"/>
              <w:right w:val="single" w:sz="4" w:space="0" w:color="auto"/>
            </w:tcBorders>
            <w:vAlign w:val="center"/>
            <w:hideMark/>
          </w:tcPr>
          <w:p w14:paraId="427B5BF5"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1970</w:t>
            </w:r>
          </w:p>
        </w:tc>
        <w:tc>
          <w:tcPr>
            <w:tcW w:w="563" w:type="pct"/>
            <w:tcBorders>
              <w:top w:val="single" w:sz="4" w:space="0" w:color="auto"/>
              <w:left w:val="single" w:sz="4" w:space="0" w:color="auto"/>
              <w:bottom w:val="single" w:sz="4" w:space="0" w:color="auto"/>
              <w:right w:val="single" w:sz="4" w:space="0" w:color="auto"/>
            </w:tcBorders>
            <w:vAlign w:val="center"/>
            <w:hideMark/>
          </w:tcPr>
          <w:p w14:paraId="11839C06" w14:textId="77777777" w:rsidR="00B02E01" w:rsidRPr="006D4AA8" w:rsidRDefault="00B02E01" w:rsidP="00AE16C3">
            <w:pPr>
              <w:jc w:val="center"/>
              <w:rPr>
                <w:rFonts w:ascii="Times New Roman" w:hAnsi="Times New Roman"/>
                <w:sz w:val="24"/>
                <w:szCs w:val="24"/>
                <w:lang w:val="uk-UA"/>
              </w:rPr>
            </w:pPr>
            <w:r w:rsidRPr="006D4AA8">
              <w:rPr>
                <w:rFonts w:ascii="Times New Roman" w:hAnsi="Times New Roman"/>
                <w:sz w:val="24"/>
                <w:szCs w:val="24"/>
                <w:lang w:val="uk-UA"/>
              </w:rPr>
              <w:t>37</w:t>
            </w:r>
          </w:p>
        </w:tc>
        <w:tc>
          <w:tcPr>
            <w:tcW w:w="682" w:type="pct"/>
            <w:tcBorders>
              <w:top w:val="single" w:sz="4" w:space="0" w:color="auto"/>
              <w:left w:val="single" w:sz="4" w:space="0" w:color="auto"/>
              <w:bottom w:val="single" w:sz="4" w:space="0" w:color="auto"/>
              <w:right w:val="single" w:sz="4" w:space="0" w:color="auto"/>
            </w:tcBorders>
            <w:vAlign w:val="center"/>
            <w:hideMark/>
          </w:tcPr>
          <w:p w14:paraId="010559BE" w14:textId="77777777" w:rsidR="00B02E01" w:rsidRPr="006D4AA8" w:rsidRDefault="00B02E01" w:rsidP="00AE16C3">
            <w:pPr>
              <w:jc w:val="center"/>
              <w:rPr>
                <w:rFonts w:ascii="Times New Roman" w:hAnsi="Times New Roman"/>
                <w:sz w:val="24"/>
                <w:szCs w:val="24"/>
                <w:lang w:val="uk-UA"/>
              </w:rPr>
            </w:pPr>
            <w:r w:rsidRPr="006D4AA8">
              <w:rPr>
                <w:rFonts w:ascii="Times New Roman" w:hAnsi="Times New Roman"/>
                <w:sz w:val="24"/>
                <w:szCs w:val="24"/>
              </w:rPr>
              <w:t>1234</w:t>
            </w:r>
          </w:p>
        </w:tc>
        <w:tc>
          <w:tcPr>
            <w:tcW w:w="423" w:type="pct"/>
            <w:tcBorders>
              <w:top w:val="single" w:sz="4" w:space="0" w:color="auto"/>
              <w:left w:val="single" w:sz="4" w:space="0" w:color="auto"/>
              <w:bottom w:val="single" w:sz="4" w:space="0" w:color="auto"/>
              <w:right w:val="single" w:sz="4" w:space="0" w:color="auto"/>
            </w:tcBorders>
            <w:vAlign w:val="center"/>
            <w:hideMark/>
          </w:tcPr>
          <w:p w14:paraId="45506D0B"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4</w:t>
            </w:r>
          </w:p>
        </w:tc>
        <w:tc>
          <w:tcPr>
            <w:tcW w:w="449" w:type="pct"/>
            <w:tcBorders>
              <w:top w:val="single" w:sz="4" w:space="0" w:color="auto"/>
              <w:left w:val="single" w:sz="4" w:space="0" w:color="auto"/>
              <w:bottom w:val="single" w:sz="4" w:space="0" w:color="auto"/>
              <w:right w:val="single" w:sz="4" w:space="0" w:color="auto"/>
            </w:tcBorders>
            <w:vAlign w:val="center"/>
          </w:tcPr>
          <w:p w14:paraId="3974207B" w14:textId="77777777" w:rsidR="00B02E01" w:rsidRPr="006D4AA8" w:rsidRDefault="00B02E01" w:rsidP="00AE16C3">
            <w:pPr>
              <w:jc w:val="center"/>
              <w:rPr>
                <w:rFonts w:ascii="Times New Roman" w:hAnsi="Times New Roman"/>
                <w:sz w:val="24"/>
                <w:szCs w:val="24"/>
              </w:rPr>
            </w:pPr>
          </w:p>
        </w:tc>
        <w:tc>
          <w:tcPr>
            <w:tcW w:w="449" w:type="pct"/>
            <w:tcBorders>
              <w:top w:val="single" w:sz="4" w:space="0" w:color="auto"/>
              <w:left w:val="single" w:sz="4" w:space="0" w:color="auto"/>
              <w:bottom w:val="single" w:sz="4" w:space="0" w:color="auto"/>
              <w:right w:val="single" w:sz="4" w:space="0" w:color="auto"/>
            </w:tcBorders>
            <w:vAlign w:val="center"/>
          </w:tcPr>
          <w:p w14:paraId="370ED9B0" w14:textId="77777777" w:rsidR="00B02E01" w:rsidRPr="006D4AA8" w:rsidRDefault="00B02E01" w:rsidP="00AE16C3">
            <w:pPr>
              <w:jc w:val="center"/>
              <w:rPr>
                <w:rFonts w:ascii="Times New Roman" w:hAnsi="Times New Roman"/>
                <w:sz w:val="24"/>
                <w:szCs w:val="24"/>
              </w:rPr>
            </w:pPr>
          </w:p>
        </w:tc>
      </w:tr>
      <w:tr w:rsidR="006D4AA8" w:rsidRPr="006D4AA8" w14:paraId="5A3E5C0D" w14:textId="77777777" w:rsidTr="00B02E01">
        <w:tc>
          <w:tcPr>
            <w:tcW w:w="1116" w:type="pct"/>
            <w:tcBorders>
              <w:top w:val="single" w:sz="4" w:space="0" w:color="auto"/>
              <w:left w:val="single" w:sz="4" w:space="0" w:color="auto"/>
              <w:bottom w:val="single" w:sz="4" w:space="0" w:color="auto"/>
              <w:right w:val="single" w:sz="4" w:space="0" w:color="auto"/>
            </w:tcBorders>
            <w:vAlign w:val="center"/>
            <w:hideMark/>
          </w:tcPr>
          <w:p w14:paraId="61B825BB" w14:textId="77777777" w:rsidR="00B02E01" w:rsidRPr="006D4AA8" w:rsidRDefault="00B02E01" w:rsidP="00AE16C3">
            <w:pPr>
              <w:spacing w:line="276" w:lineRule="auto"/>
              <w:ind w:left="-113" w:right="-113"/>
              <w:jc w:val="left"/>
              <w:rPr>
                <w:rFonts w:ascii="Times New Roman" w:hAnsi="Times New Roman"/>
                <w:sz w:val="24"/>
                <w:szCs w:val="24"/>
                <w:lang w:val="ru-RU"/>
              </w:rPr>
            </w:pPr>
            <w:r w:rsidRPr="006D4AA8">
              <w:rPr>
                <w:rFonts w:ascii="Times New Roman" w:hAnsi="Times New Roman"/>
                <w:sz w:val="24"/>
                <w:szCs w:val="24"/>
              </w:rPr>
              <w:t>Омелянівський водозабір</w:t>
            </w:r>
          </w:p>
        </w:tc>
        <w:tc>
          <w:tcPr>
            <w:tcW w:w="416" w:type="pct"/>
            <w:tcBorders>
              <w:top w:val="single" w:sz="4" w:space="0" w:color="auto"/>
              <w:left w:val="single" w:sz="4" w:space="0" w:color="auto"/>
              <w:bottom w:val="single" w:sz="4" w:space="0" w:color="auto"/>
              <w:right w:val="single" w:sz="4" w:space="0" w:color="auto"/>
            </w:tcBorders>
            <w:vAlign w:val="center"/>
            <w:hideMark/>
          </w:tcPr>
          <w:p w14:paraId="708C6E11"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азбестоц.</w:t>
            </w:r>
          </w:p>
        </w:tc>
        <w:tc>
          <w:tcPr>
            <w:tcW w:w="375" w:type="pct"/>
            <w:tcBorders>
              <w:top w:val="single" w:sz="4" w:space="0" w:color="auto"/>
              <w:left w:val="single" w:sz="4" w:space="0" w:color="auto"/>
              <w:bottom w:val="single" w:sz="4" w:space="0" w:color="auto"/>
              <w:right w:val="single" w:sz="4" w:space="0" w:color="auto"/>
            </w:tcBorders>
            <w:vAlign w:val="center"/>
            <w:hideMark/>
          </w:tcPr>
          <w:p w14:paraId="56677B09"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100</w:t>
            </w:r>
          </w:p>
        </w:tc>
        <w:tc>
          <w:tcPr>
            <w:tcW w:w="527" w:type="pct"/>
            <w:tcBorders>
              <w:top w:val="single" w:sz="4" w:space="0" w:color="auto"/>
              <w:left w:val="single" w:sz="4" w:space="0" w:color="auto"/>
              <w:bottom w:val="single" w:sz="4" w:space="0" w:color="auto"/>
              <w:right w:val="single" w:sz="4" w:space="0" w:color="auto"/>
            </w:tcBorders>
            <w:vAlign w:val="center"/>
            <w:hideMark/>
          </w:tcPr>
          <w:p w14:paraId="5AE7E1A8" w14:textId="77777777" w:rsidR="00B02E01" w:rsidRPr="006D4AA8" w:rsidRDefault="00B02E01" w:rsidP="00AE16C3">
            <w:pPr>
              <w:jc w:val="center"/>
              <w:rPr>
                <w:rFonts w:ascii="Times New Roman" w:hAnsi="Times New Roman"/>
                <w:sz w:val="24"/>
                <w:szCs w:val="24"/>
                <w:lang w:val="uk-UA"/>
              </w:rPr>
            </w:pPr>
            <w:r w:rsidRPr="006D4AA8">
              <w:rPr>
                <w:rFonts w:ascii="Times New Roman" w:hAnsi="Times New Roman"/>
                <w:sz w:val="24"/>
                <w:szCs w:val="24"/>
              </w:rPr>
              <w:t>19</w:t>
            </w:r>
            <w:r w:rsidRPr="006D4AA8">
              <w:rPr>
                <w:rFonts w:ascii="Times New Roman" w:hAnsi="Times New Roman"/>
                <w:sz w:val="24"/>
                <w:szCs w:val="24"/>
                <w:lang w:val="uk-UA"/>
              </w:rPr>
              <w:t>70</w:t>
            </w:r>
          </w:p>
        </w:tc>
        <w:tc>
          <w:tcPr>
            <w:tcW w:w="563" w:type="pct"/>
            <w:tcBorders>
              <w:top w:val="single" w:sz="4" w:space="0" w:color="auto"/>
              <w:left w:val="single" w:sz="4" w:space="0" w:color="auto"/>
              <w:bottom w:val="single" w:sz="4" w:space="0" w:color="auto"/>
              <w:right w:val="single" w:sz="4" w:space="0" w:color="auto"/>
            </w:tcBorders>
            <w:vAlign w:val="center"/>
            <w:hideMark/>
          </w:tcPr>
          <w:p w14:paraId="0CC8DEA0" w14:textId="77777777" w:rsidR="00B02E01" w:rsidRPr="006D4AA8" w:rsidRDefault="00B02E01" w:rsidP="00AE16C3">
            <w:pPr>
              <w:jc w:val="center"/>
              <w:rPr>
                <w:rFonts w:ascii="Times New Roman" w:hAnsi="Times New Roman"/>
                <w:sz w:val="24"/>
                <w:szCs w:val="24"/>
                <w:lang w:val="uk-UA"/>
              </w:rPr>
            </w:pPr>
            <w:r w:rsidRPr="006D4AA8">
              <w:rPr>
                <w:rFonts w:ascii="Times New Roman" w:hAnsi="Times New Roman"/>
                <w:sz w:val="24"/>
                <w:szCs w:val="24"/>
                <w:lang w:val="uk-UA"/>
              </w:rPr>
              <w:t>37</w:t>
            </w:r>
          </w:p>
        </w:tc>
        <w:tc>
          <w:tcPr>
            <w:tcW w:w="682" w:type="pct"/>
            <w:tcBorders>
              <w:top w:val="single" w:sz="4" w:space="0" w:color="auto"/>
              <w:left w:val="single" w:sz="4" w:space="0" w:color="auto"/>
              <w:bottom w:val="single" w:sz="4" w:space="0" w:color="auto"/>
              <w:right w:val="single" w:sz="4" w:space="0" w:color="auto"/>
            </w:tcBorders>
            <w:vAlign w:val="center"/>
            <w:hideMark/>
          </w:tcPr>
          <w:p w14:paraId="11114584" w14:textId="77777777" w:rsidR="00B02E01" w:rsidRPr="006D4AA8" w:rsidRDefault="00B02E01" w:rsidP="00AE16C3">
            <w:pPr>
              <w:jc w:val="center"/>
              <w:rPr>
                <w:rFonts w:ascii="Times New Roman" w:hAnsi="Times New Roman"/>
                <w:sz w:val="24"/>
                <w:szCs w:val="24"/>
                <w:lang w:val="uk-UA"/>
              </w:rPr>
            </w:pPr>
            <w:r w:rsidRPr="006D4AA8">
              <w:rPr>
                <w:rFonts w:ascii="Times New Roman" w:hAnsi="Times New Roman"/>
                <w:sz w:val="24"/>
                <w:szCs w:val="24"/>
              </w:rPr>
              <w:t>987</w:t>
            </w:r>
          </w:p>
        </w:tc>
        <w:tc>
          <w:tcPr>
            <w:tcW w:w="423" w:type="pct"/>
            <w:tcBorders>
              <w:top w:val="single" w:sz="4" w:space="0" w:color="auto"/>
              <w:left w:val="single" w:sz="4" w:space="0" w:color="auto"/>
              <w:bottom w:val="single" w:sz="4" w:space="0" w:color="auto"/>
              <w:right w:val="single" w:sz="4" w:space="0" w:color="auto"/>
            </w:tcBorders>
            <w:vAlign w:val="center"/>
            <w:hideMark/>
          </w:tcPr>
          <w:p w14:paraId="5EA4A4EE"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1</w:t>
            </w:r>
          </w:p>
        </w:tc>
        <w:tc>
          <w:tcPr>
            <w:tcW w:w="449" w:type="pct"/>
            <w:tcBorders>
              <w:top w:val="single" w:sz="4" w:space="0" w:color="auto"/>
              <w:left w:val="single" w:sz="4" w:space="0" w:color="auto"/>
              <w:bottom w:val="single" w:sz="4" w:space="0" w:color="auto"/>
              <w:right w:val="single" w:sz="4" w:space="0" w:color="auto"/>
            </w:tcBorders>
            <w:vAlign w:val="center"/>
          </w:tcPr>
          <w:p w14:paraId="6D581F57" w14:textId="77777777" w:rsidR="00B02E01" w:rsidRPr="006D4AA8" w:rsidRDefault="00B02E01" w:rsidP="00AE16C3">
            <w:pPr>
              <w:jc w:val="center"/>
              <w:rPr>
                <w:rFonts w:ascii="Times New Roman" w:hAnsi="Times New Roman"/>
                <w:sz w:val="24"/>
                <w:szCs w:val="24"/>
              </w:rPr>
            </w:pPr>
          </w:p>
        </w:tc>
        <w:tc>
          <w:tcPr>
            <w:tcW w:w="449" w:type="pct"/>
            <w:tcBorders>
              <w:top w:val="single" w:sz="4" w:space="0" w:color="auto"/>
              <w:left w:val="single" w:sz="4" w:space="0" w:color="auto"/>
              <w:bottom w:val="single" w:sz="4" w:space="0" w:color="auto"/>
              <w:right w:val="single" w:sz="4" w:space="0" w:color="auto"/>
            </w:tcBorders>
            <w:vAlign w:val="center"/>
          </w:tcPr>
          <w:p w14:paraId="68B7477C" w14:textId="77777777" w:rsidR="00B02E01" w:rsidRPr="006D4AA8" w:rsidRDefault="00B02E01" w:rsidP="00AE16C3">
            <w:pPr>
              <w:jc w:val="center"/>
              <w:rPr>
                <w:rFonts w:ascii="Times New Roman" w:hAnsi="Times New Roman"/>
                <w:sz w:val="24"/>
                <w:szCs w:val="24"/>
              </w:rPr>
            </w:pPr>
          </w:p>
        </w:tc>
      </w:tr>
      <w:tr w:rsidR="006D4AA8" w:rsidRPr="006D4AA8" w14:paraId="30C04FA6" w14:textId="77777777" w:rsidTr="00B02E01">
        <w:tc>
          <w:tcPr>
            <w:tcW w:w="1116" w:type="pct"/>
            <w:tcBorders>
              <w:top w:val="single" w:sz="4" w:space="0" w:color="auto"/>
              <w:left w:val="single" w:sz="4" w:space="0" w:color="auto"/>
              <w:bottom w:val="single" w:sz="4" w:space="0" w:color="auto"/>
              <w:right w:val="single" w:sz="4" w:space="0" w:color="auto"/>
            </w:tcBorders>
            <w:vAlign w:val="center"/>
            <w:hideMark/>
          </w:tcPr>
          <w:p w14:paraId="255E502B" w14:textId="77777777" w:rsidR="00B02E01" w:rsidRPr="006D4AA8" w:rsidRDefault="00B02E01" w:rsidP="00AE16C3">
            <w:pPr>
              <w:spacing w:line="276" w:lineRule="auto"/>
              <w:ind w:left="-113" w:right="-113"/>
              <w:jc w:val="left"/>
              <w:rPr>
                <w:rFonts w:ascii="Times New Roman" w:hAnsi="Times New Roman"/>
                <w:sz w:val="24"/>
                <w:szCs w:val="24"/>
              </w:rPr>
            </w:pPr>
            <w:r w:rsidRPr="006D4AA8">
              <w:rPr>
                <w:rFonts w:ascii="Times New Roman" w:hAnsi="Times New Roman"/>
                <w:sz w:val="24"/>
                <w:szCs w:val="24"/>
              </w:rPr>
              <w:t>Гнідавський водозабір</w:t>
            </w:r>
          </w:p>
        </w:tc>
        <w:tc>
          <w:tcPr>
            <w:tcW w:w="416" w:type="pct"/>
            <w:tcBorders>
              <w:top w:val="single" w:sz="4" w:space="0" w:color="auto"/>
              <w:left w:val="single" w:sz="4" w:space="0" w:color="auto"/>
              <w:bottom w:val="single" w:sz="4" w:space="0" w:color="auto"/>
              <w:right w:val="single" w:sz="4" w:space="0" w:color="auto"/>
            </w:tcBorders>
            <w:vAlign w:val="center"/>
            <w:hideMark/>
          </w:tcPr>
          <w:p w14:paraId="2E363540"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lang w:val="uk-UA"/>
              </w:rPr>
              <w:t>азбестоц.</w:t>
            </w:r>
          </w:p>
        </w:tc>
        <w:tc>
          <w:tcPr>
            <w:tcW w:w="375" w:type="pct"/>
            <w:tcBorders>
              <w:top w:val="single" w:sz="4" w:space="0" w:color="auto"/>
              <w:left w:val="single" w:sz="4" w:space="0" w:color="auto"/>
              <w:bottom w:val="single" w:sz="4" w:space="0" w:color="auto"/>
              <w:right w:val="single" w:sz="4" w:space="0" w:color="auto"/>
            </w:tcBorders>
            <w:vAlign w:val="center"/>
            <w:hideMark/>
          </w:tcPr>
          <w:p w14:paraId="70A5917E"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lang w:val="uk-UA"/>
              </w:rPr>
              <w:t>100</w:t>
            </w:r>
          </w:p>
        </w:tc>
        <w:tc>
          <w:tcPr>
            <w:tcW w:w="527" w:type="pct"/>
            <w:tcBorders>
              <w:top w:val="single" w:sz="4" w:space="0" w:color="auto"/>
              <w:left w:val="single" w:sz="4" w:space="0" w:color="auto"/>
              <w:bottom w:val="single" w:sz="4" w:space="0" w:color="auto"/>
              <w:right w:val="single" w:sz="4" w:space="0" w:color="auto"/>
            </w:tcBorders>
            <w:vAlign w:val="center"/>
            <w:hideMark/>
          </w:tcPr>
          <w:p w14:paraId="1ACB8649"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1950</w:t>
            </w:r>
          </w:p>
        </w:tc>
        <w:tc>
          <w:tcPr>
            <w:tcW w:w="563" w:type="pct"/>
            <w:tcBorders>
              <w:top w:val="single" w:sz="4" w:space="0" w:color="auto"/>
              <w:left w:val="single" w:sz="4" w:space="0" w:color="auto"/>
              <w:bottom w:val="single" w:sz="4" w:space="0" w:color="auto"/>
              <w:right w:val="single" w:sz="4" w:space="0" w:color="auto"/>
            </w:tcBorders>
            <w:vAlign w:val="center"/>
            <w:hideMark/>
          </w:tcPr>
          <w:p w14:paraId="0CEB6D93" w14:textId="77777777" w:rsidR="00B02E01" w:rsidRPr="006D4AA8" w:rsidRDefault="00B02E01" w:rsidP="00AE16C3">
            <w:pPr>
              <w:jc w:val="center"/>
              <w:rPr>
                <w:rFonts w:ascii="Times New Roman" w:hAnsi="Times New Roman"/>
                <w:sz w:val="24"/>
                <w:szCs w:val="24"/>
                <w:lang w:val="uk-UA"/>
              </w:rPr>
            </w:pPr>
            <w:r w:rsidRPr="006D4AA8">
              <w:rPr>
                <w:rFonts w:ascii="Times New Roman" w:hAnsi="Times New Roman"/>
                <w:sz w:val="24"/>
                <w:szCs w:val="24"/>
                <w:lang w:val="uk-UA"/>
              </w:rPr>
              <w:t>37</w:t>
            </w:r>
          </w:p>
        </w:tc>
        <w:tc>
          <w:tcPr>
            <w:tcW w:w="682" w:type="pct"/>
            <w:tcBorders>
              <w:top w:val="single" w:sz="4" w:space="0" w:color="auto"/>
              <w:left w:val="single" w:sz="4" w:space="0" w:color="auto"/>
              <w:bottom w:val="single" w:sz="4" w:space="0" w:color="auto"/>
              <w:right w:val="single" w:sz="4" w:space="0" w:color="auto"/>
            </w:tcBorders>
            <w:vAlign w:val="center"/>
            <w:hideMark/>
          </w:tcPr>
          <w:p w14:paraId="3ED745B8"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450</w:t>
            </w:r>
          </w:p>
        </w:tc>
        <w:tc>
          <w:tcPr>
            <w:tcW w:w="423" w:type="pct"/>
            <w:tcBorders>
              <w:top w:val="single" w:sz="4" w:space="0" w:color="auto"/>
              <w:left w:val="single" w:sz="4" w:space="0" w:color="auto"/>
              <w:bottom w:val="single" w:sz="4" w:space="0" w:color="auto"/>
              <w:right w:val="single" w:sz="4" w:space="0" w:color="auto"/>
            </w:tcBorders>
            <w:vAlign w:val="center"/>
            <w:hideMark/>
          </w:tcPr>
          <w:p w14:paraId="639A68DA"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1</w:t>
            </w:r>
          </w:p>
        </w:tc>
        <w:tc>
          <w:tcPr>
            <w:tcW w:w="449" w:type="pct"/>
            <w:tcBorders>
              <w:top w:val="single" w:sz="4" w:space="0" w:color="auto"/>
              <w:left w:val="single" w:sz="4" w:space="0" w:color="auto"/>
              <w:bottom w:val="single" w:sz="4" w:space="0" w:color="auto"/>
              <w:right w:val="single" w:sz="4" w:space="0" w:color="auto"/>
            </w:tcBorders>
            <w:vAlign w:val="center"/>
          </w:tcPr>
          <w:p w14:paraId="35B55833" w14:textId="77777777" w:rsidR="00B02E01" w:rsidRPr="006D4AA8" w:rsidRDefault="00B02E01" w:rsidP="00AE16C3">
            <w:pPr>
              <w:jc w:val="center"/>
              <w:rPr>
                <w:rFonts w:ascii="Times New Roman" w:hAnsi="Times New Roman"/>
                <w:sz w:val="24"/>
                <w:szCs w:val="24"/>
              </w:rPr>
            </w:pPr>
          </w:p>
        </w:tc>
        <w:tc>
          <w:tcPr>
            <w:tcW w:w="449" w:type="pct"/>
            <w:tcBorders>
              <w:top w:val="single" w:sz="4" w:space="0" w:color="auto"/>
              <w:left w:val="single" w:sz="4" w:space="0" w:color="auto"/>
              <w:bottom w:val="single" w:sz="4" w:space="0" w:color="auto"/>
              <w:right w:val="single" w:sz="4" w:space="0" w:color="auto"/>
            </w:tcBorders>
            <w:vAlign w:val="center"/>
          </w:tcPr>
          <w:p w14:paraId="090570AD" w14:textId="77777777" w:rsidR="00B02E01" w:rsidRPr="006D4AA8" w:rsidRDefault="00B02E01" w:rsidP="00AE16C3">
            <w:pPr>
              <w:jc w:val="center"/>
              <w:rPr>
                <w:rFonts w:ascii="Times New Roman" w:hAnsi="Times New Roman"/>
                <w:sz w:val="24"/>
                <w:szCs w:val="24"/>
              </w:rPr>
            </w:pPr>
          </w:p>
        </w:tc>
      </w:tr>
      <w:tr w:rsidR="006D4AA8" w:rsidRPr="006D4AA8" w14:paraId="0D3CE4E7" w14:textId="77777777" w:rsidTr="00B02E01">
        <w:tc>
          <w:tcPr>
            <w:tcW w:w="1116" w:type="pct"/>
            <w:tcBorders>
              <w:top w:val="single" w:sz="4" w:space="0" w:color="auto"/>
              <w:left w:val="single" w:sz="4" w:space="0" w:color="auto"/>
              <w:bottom w:val="single" w:sz="4" w:space="0" w:color="auto"/>
              <w:right w:val="single" w:sz="4" w:space="0" w:color="auto"/>
            </w:tcBorders>
            <w:vAlign w:val="center"/>
            <w:hideMark/>
          </w:tcPr>
          <w:p w14:paraId="5CBC72FD" w14:textId="77777777" w:rsidR="00B02E01" w:rsidRPr="006D4AA8" w:rsidRDefault="00B02E01" w:rsidP="00AE16C3">
            <w:pPr>
              <w:spacing w:line="276" w:lineRule="auto"/>
              <w:ind w:left="-113" w:right="-113"/>
              <w:jc w:val="left"/>
              <w:rPr>
                <w:rFonts w:ascii="Times New Roman" w:hAnsi="Times New Roman"/>
                <w:sz w:val="24"/>
                <w:szCs w:val="24"/>
                <w:lang w:val="uk-UA"/>
              </w:rPr>
            </w:pPr>
            <w:r w:rsidRPr="006D4AA8">
              <w:rPr>
                <w:rFonts w:ascii="Times New Roman" w:hAnsi="Times New Roman"/>
                <w:sz w:val="24"/>
                <w:szCs w:val="24"/>
                <w:lang w:val="uk-UA" w:eastAsia="ru-RU"/>
              </w:rPr>
              <w:t>Дубнівський водозабір</w:t>
            </w:r>
          </w:p>
        </w:tc>
        <w:tc>
          <w:tcPr>
            <w:tcW w:w="416" w:type="pct"/>
            <w:tcBorders>
              <w:top w:val="single" w:sz="4" w:space="0" w:color="auto"/>
              <w:left w:val="single" w:sz="4" w:space="0" w:color="auto"/>
              <w:bottom w:val="single" w:sz="4" w:space="0" w:color="auto"/>
              <w:right w:val="single" w:sz="4" w:space="0" w:color="auto"/>
            </w:tcBorders>
            <w:vAlign w:val="center"/>
            <w:hideMark/>
          </w:tcPr>
          <w:p w14:paraId="44942C07"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lang w:val="uk-UA"/>
              </w:rPr>
              <w:t>азбестоц.</w:t>
            </w:r>
          </w:p>
        </w:tc>
        <w:tc>
          <w:tcPr>
            <w:tcW w:w="375" w:type="pct"/>
            <w:tcBorders>
              <w:top w:val="single" w:sz="4" w:space="0" w:color="auto"/>
              <w:left w:val="single" w:sz="4" w:space="0" w:color="auto"/>
              <w:bottom w:val="single" w:sz="4" w:space="0" w:color="auto"/>
              <w:right w:val="single" w:sz="4" w:space="0" w:color="auto"/>
            </w:tcBorders>
            <w:vAlign w:val="center"/>
            <w:hideMark/>
          </w:tcPr>
          <w:p w14:paraId="0369D366" w14:textId="77777777" w:rsidR="00B02E01" w:rsidRPr="006D4AA8" w:rsidRDefault="00B02E01" w:rsidP="00AE16C3">
            <w:pPr>
              <w:jc w:val="center"/>
              <w:rPr>
                <w:rFonts w:ascii="Times New Roman" w:hAnsi="Times New Roman"/>
                <w:sz w:val="24"/>
                <w:szCs w:val="24"/>
                <w:lang w:val="uk-UA"/>
              </w:rPr>
            </w:pPr>
            <w:r w:rsidRPr="006D4AA8">
              <w:rPr>
                <w:rFonts w:ascii="Times New Roman" w:hAnsi="Times New Roman"/>
                <w:sz w:val="24"/>
                <w:szCs w:val="24"/>
                <w:lang w:val="uk-UA"/>
              </w:rPr>
              <w:t>150</w:t>
            </w:r>
          </w:p>
        </w:tc>
        <w:tc>
          <w:tcPr>
            <w:tcW w:w="527" w:type="pct"/>
            <w:tcBorders>
              <w:top w:val="single" w:sz="4" w:space="0" w:color="auto"/>
              <w:left w:val="single" w:sz="4" w:space="0" w:color="auto"/>
              <w:bottom w:val="single" w:sz="4" w:space="0" w:color="auto"/>
              <w:right w:val="single" w:sz="4" w:space="0" w:color="auto"/>
            </w:tcBorders>
            <w:vAlign w:val="center"/>
            <w:hideMark/>
          </w:tcPr>
          <w:p w14:paraId="0DDFB524" w14:textId="77777777" w:rsidR="00B02E01" w:rsidRPr="006D4AA8" w:rsidRDefault="00B02E01" w:rsidP="00AE16C3">
            <w:pPr>
              <w:jc w:val="center"/>
              <w:rPr>
                <w:rFonts w:ascii="Times New Roman" w:hAnsi="Times New Roman"/>
                <w:sz w:val="24"/>
                <w:szCs w:val="24"/>
                <w:lang w:val="uk-UA"/>
              </w:rPr>
            </w:pPr>
            <w:r w:rsidRPr="006D4AA8">
              <w:rPr>
                <w:rFonts w:ascii="Times New Roman" w:hAnsi="Times New Roman"/>
                <w:sz w:val="24"/>
                <w:szCs w:val="24"/>
                <w:lang w:val="uk-UA"/>
              </w:rPr>
              <w:t>1987</w:t>
            </w:r>
          </w:p>
        </w:tc>
        <w:tc>
          <w:tcPr>
            <w:tcW w:w="563" w:type="pct"/>
            <w:tcBorders>
              <w:top w:val="single" w:sz="4" w:space="0" w:color="auto"/>
              <w:left w:val="single" w:sz="4" w:space="0" w:color="auto"/>
              <w:bottom w:val="single" w:sz="4" w:space="0" w:color="auto"/>
              <w:right w:val="single" w:sz="4" w:space="0" w:color="auto"/>
            </w:tcBorders>
            <w:vAlign w:val="center"/>
            <w:hideMark/>
          </w:tcPr>
          <w:p w14:paraId="5A34EBAF" w14:textId="77777777" w:rsidR="00B02E01" w:rsidRPr="006D4AA8" w:rsidRDefault="00B02E01" w:rsidP="00AE16C3">
            <w:pPr>
              <w:jc w:val="center"/>
              <w:rPr>
                <w:rFonts w:ascii="Times New Roman" w:hAnsi="Times New Roman"/>
                <w:sz w:val="24"/>
                <w:szCs w:val="24"/>
                <w:lang w:val="uk-UA"/>
              </w:rPr>
            </w:pPr>
            <w:r w:rsidRPr="006D4AA8">
              <w:rPr>
                <w:rFonts w:ascii="Times New Roman" w:hAnsi="Times New Roman"/>
                <w:sz w:val="24"/>
                <w:szCs w:val="24"/>
                <w:lang w:val="uk-UA"/>
              </w:rPr>
              <w:t>37</w:t>
            </w:r>
          </w:p>
        </w:tc>
        <w:tc>
          <w:tcPr>
            <w:tcW w:w="682" w:type="pct"/>
            <w:tcBorders>
              <w:top w:val="single" w:sz="4" w:space="0" w:color="auto"/>
              <w:left w:val="single" w:sz="4" w:space="0" w:color="auto"/>
              <w:bottom w:val="single" w:sz="4" w:space="0" w:color="auto"/>
              <w:right w:val="single" w:sz="4" w:space="0" w:color="auto"/>
            </w:tcBorders>
            <w:vAlign w:val="center"/>
            <w:hideMark/>
          </w:tcPr>
          <w:p w14:paraId="3B428EF6" w14:textId="77777777" w:rsidR="00B02E01" w:rsidRPr="006D4AA8" w:rsidRDefault="00B02E01" w:rsidP="00AE16C3">
            <w:pPr>
              <w:jc w:val="center"/>
              <w:rPr>
                <w:rFonts w:ascii="Times New Roman" w:hAnsi="Times New Roman"/>
                <w:sz w:val="24"/>
                <w:szCs w:val="24"/>
                <w:lang w:val="uk-UA"/>
              </w:rPr>
            </w:pPr>
            <w:r w:rsidRPr="006D4AA8">
              <w:rPr>
                <w:rFonts w:ascii="Times New Roman" w:hAnsi="Times New Roman"/>
                <w:sz w:val="24"/>
                <w:szCs w:val="24"/>
                <w:lang w:val="uk-UA"/>
              </w:rPr>
              <w:t>298</w:t>
            </w:r>
          </w:p>
        </w:tc>
        <w:tc>
          <w:tcPr>
            <w:tcW w:w="423" w:type="pct"/>
            <w:tcBorders>
              <w:top w:val="single" w:sz="4" w:space="0" w:color="auto"/>
              <w:left w:val="single" w:sz="4" w:space="0" w:color="auto"/>
              <w:bottom w:val="single" w:sz="4" w:space="0" w:color="auto"/>
              <w:right w:val="single" w:sz="4" w:space="0" w:color="auto"/>
            </w:tcBorders>
            <w:vAlign w:val="center"/>
            <w:hideMark/>
          </w:tcPr>
          <w:p w14:paraId="03734CE9" w14:textId="77777777" w:rsidR="00B02E01" w:rsidRPr="006D4AA8" w:rsidRDefault="00B02E01" w:rsidP="00AE16C3">
            <w:pPr>
              <w:pStyle w:val="14"/>
              <w:shd w:val="clear" w:color="auto" w:fill="auto"/>
              <w:spacing w:line="256" w:lineRule="auto"/>
              <w:jc w:val="center"/>
              <w:rPr>
                <w:rStyle w:val="11pt"/>
                <w:rFonts w:cs="Times New Roman"/>
                <w:i w:val="0"/>
                <w:iCs/>
                <w:color w:val="auto"/>
                <w:sz w:val="24"/>
              </w:rPr>
            </w:pPr>
            <w:r w:rsidRPr="006D4AA8">
              <w:rPr>
                <w:rStyle w:val="11pt"/>
                <w:rFonts w:ascii="Times New Roman" w:hAnsi="Times New Roman" w:cs="Times New Roman"/>
                <w:i w:val="0"/>
                <w:iCs/>
                <w:color w:val="auto"/>
                <w:sz w:val="24"/>
                <w:szCs w:val="24"/>
              </w:rPr>
              <w:t>1</w:t>
            </w:r>
          </w:p>
        </w:tc>
        <w:tc>
          <w:tcPr>
            <w:tcW w:w="449" w:type="pct"/>
            <w:tcBorders>
              <w:top w:val="single" w:sz="4" w:space="0" w:color="auto"/>
              <w:left w:val="single" w:sz="4" w:space="0" w:color="auto"/>
              <w:bottom w:val="single" w:sz="4" w:space="0" w:color="auto"/>
              <w:right w:val="single" w:sz="4" w:space="0" w:color="auto"/>
            </w:tcBorders>
            <w:vAlign w:val="center"/>
          </w:tcPr>
          <w:p w14:paraId="795A3C71" w14:textId="77777777" w:rsidR="00B02E01" w:rsidRPr="006D4AA8" w:rsidRDefault="00B02E01" w:rsidP="00AE16C3">
            <w:pPr>
              <w:pStyle w:val="14"/>
              <w:shd w:val="clear" w:color="auto" w:fill="auto"/>
              <w:spacing w:line="256" w:lineRule="auto"/>
              <w:jc w:val="center"/>
              <w:rPr>
                <w:rStyle w:val="11pt"/>
                <w:rFonts w:ascii="Times New Roman" w:hAnsi="Times New Roman" w:cs="Times New Roman"/>
                <w:i w:val="0"/>
                <w:iCs/>
                <w:color w:val="auto"/>
                <w:sz w:val="24"/>
                <w:szCs w:val="24"/>
              </w:rPr>
            </w:pPr>
          </w:p>
        </w:tc>
        <w:tc>
          <w:tcPr>
            <w:tcW w:w="449" w:type="pct"/>
            <w:tcBorders>
              <w:top w:val="single" w:sz="4" w:space="0" w:color="auto"/>
              <w:left w:val="single" w:sz="4" w:space="0" w:color="auto"/>
              <w:bottom w:val="single" w:sz="4" w:space="0" w:color="auto"/>
              <w:right w:val="single" w:sz="4" w:space="0" w:color="auto"/>
            </w:tcBorders>
            <w:vAlign w:val="center"/>
          </w:tcPr>
          <w:p w14:paraId="15CDA4ED" w14:textId="77777777" w:rsidR="00B02E01" w:rsidRPr="006D4AA8" w:rsidRDefault="00B02E01" w:rsidP="00AE16C3">
            <w:pPr>
              <w:pStyle w:val="14"/>
              <w:shd w:val="clear" w:color="auto" w:fill="auto"/>
              <w:spacing w:line="256" w:lineRule="auto"/>
              <w:jc w:val="center"/>
              <w:rPr>
                <w:rStyle w:val="11pt"/>
                <w:rFonts w:ascii="Times New Roman" w:hAnsi="Times New Roman" w:cs="Times New Roman"/>
                <w:i w:val="0"/>
                <w:iCs/>
                <w:color w:val="auto"/>
                <w:sz w:val="24"/>
                <w:szCs w:val="24"/>
              </w:rPr>
            </w:pPr>
          </w:p>
        </w:tc>
      </w:tr>
      <w:tr w:rsidR="006D4AA8" w:rsidRPr="006D4AA8" w14:paraId="7F53947B" w14:textId="77777777" w:rsidTr="00B02E01">
        <w:tc>
          <w:tcPr>
            <w:tcW w:w="1116" w:type="pct"/>
            <w:tcBorders>
              <w:top w:val="single" w:sz="4" w:space="0" w:color="auto"/>
              <w:left w:val="single" w:sz="4" w:space="0" w:color="auto"/>
              <w:bottom w:val="single" w:sz="4" w:space="0" w:color="auto"/>
              <w:right w:val="single" w:sz="4" w:space="0" w:color="auto"/>
            </w:tcBorders>
            <w:vAlign w:val="center"/>
            <w:hideMark/>
          </w:tcPr>
          <w:p w14:paraId="74262C5C" w14:textId="77777777" w:rsidR="00B02E01" w:rsidRPr="006D4AA8" w:rsidRDefault="00B02E01" w:rsidP="00AE16C3">
            <w:pPr>
              <w:spacing w:line="276" w:lineRule="auto"/>
              <w:ind w:left="-113" w:right="-113"/>
              <w:jc w:val="left"/>
              <w:rPr>
                <w:lang w:val="ru-RU"/>
              </w:rPr>
            </w:pPr>
            <w:r w:rsidRPr="006D4AA8">
              <w:rPr>
                <w:rFonts w:ascii="Times New Roman" w:hAnsi="Times New Roman"/>
                <w:sz w:val="24"/>
                <w:szCs w:val="24"/>
              </w:rPr>
              <w:t>Омелянівський водозабір</w:t>
            </w:r>
          </w:p>
        </w:tc>
        <w:tc>
          <w:tcPr>
            <w:tcW w:w="416" w:type="pct"/>
            <w:tcBorders>
              <w:top w:val="single" w:sz="4" w:space="0" w:color="auto"/>
              <w:left w:val="single" w:sz="4" w:space="0" w:color="auto"/>
              <w:bottom w:val="single" w:sz="4" w:space="0" w:color="auto"/>
              <w:right w:val="single" w:sz="4" w:space="0" w:color="auto"/>
            </w:tcBorders>
            <w:vAlign w:val="center"/>
            <w:hideMark/>
          </w:tcPr>
          <w:p w14:paraId="7780B955"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азбестоц.</w:t>
            </w:r>
          </w:p>
        </w:tc>
        <w:tc>
          <w:tcPr>
            <w:tcW w:w="375" w:type="pct"/>
            <w:tcBorders>
              <w:top w:val="single" w:sz="4" w:space="0" w:color="auto"/>
              <w:left w:val="single" w:sz="4" w:space="0" w:color="auto"/>
              <w:bottom w:val="single" w:sz="4" w:space="0" w:color="auto"/>
              <w:right w:val="single" w:sz="4" w:space="0" w:color="auto"/>
            </w:tcBorders>
            <w:vAlign w:val="center"/>
            <w:hideMark/>
          </w:tcPr>
          <w:p w14:paraId="2052F215"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150</w:t>
            </w:r>
          </w:p>
        </w:tc>
        <w:tc>
          <w:tcPr>
            <w:tcW w:w="527" w:type="pct"/>
            <w:tcBorders>
              <w:top w:val="single" w:sz="4" w:space="0" w:color="auto"/>
              <w:left w:val="single" w:sz="4" w:space="0" w:color="auto"/>
              <w:bottom w:val="single" w:sz="4" w:space="0" w:color="auto"/>
              <w:right w:val="single" w:sz="4" w:space="0" w:color="auto"/>
            </w:tcBorders>
            <w:vAlign w:val="center"/>
            <w:hideMark/>
          </w:tcPr>
          <w:p w14:paraId="291DE161" w14:textId="77777777" w:rsidR="00B02E01" w:rsidRPr="006D4AA8" w:rsidRDefault="00B02E01" w:rsidP="00AE16C3">
            <w:pPr>
              <w:jc w:val="center"/>
              <w:rPr>
                <w:rFonts w:ascii="Times New Roman" w:hAnsi="Times New Roman"/>
                <w:sz w:val="24"/>
                <w:szCs w:val="24"/>
                <w:lang w:val="uk-UA"/>
              </w:rPr>
            </w:pPr>
            <w:r w:rsidRPr="006D4AA8">
              <w:rPr>
                <w:rFonts w:ascii="Times New Roman" w:hAnsi="Times New Roman"/>
                <w:sz w:val="24"/>
                <w:szCs w:val="24"/>
              </w:rPr>
              <w:t>19</w:t>
            </w:r>
            <w:r w:rsidRPr="006D4AA8">
              <w:rPr>
                <w:rFonts w:ascii="Times New Roman" w:hAnsi="Times New Roman"/>
                <w:sz w:val="24"/>
                <w:szCs w:val="24"/>
                <w:lang w:val="uk-UA"/>
              </w:rPr>
              <w:t>80</w:t>
            </w:r>
          </w:p>
        </w:tc>
        <w:tc>
          <w:tcPr>
            <w:tcW w:w="563" w:type="pct"/>
            <w:tcBorders>
              <w:top w:val="single" w:sz="4" w:space="0" w:color="auto"/>
              <w:left w:val="single" w:sz="4" w:space="0" w:color="auto"/>
              <w:bottom w:val="single" w:sz="4" w:space="0" w:color="auto"/>
              <w:right w:val="single" w:sz="4" w:space="0" w:color="auto"/>
            </w:tcBorders>
            <w:vAlign w:val="center"/>
            <w:hideMark/>
          </w:tcPr>
          <w:p w14:paraId="7A5C003B" w14:textId="77777777" w:rsidR="00B02E01" w:rsidRPr="006D4AA8" w:rsidRDefault="00B02E01" w:rsidP="00AE16C3">
            <w:pPr>
              <w:jc w:val="center"/>
              <w:rPr>
                <w:rFonts w:ascii="Times New Roman" w:hAnsi="Times New Roman"/>
                <w:sz w:val="24"/>
                <w:szCs w:val="24"/>
                <w:lang w:val="uk-UA"/>
              </w:rPr>
            </w:pPr>
            <w:r w:rsidRPr="006D4AA8">
              <w:rPr>
                <w:rFonts w:ascii="Times New Roman" w:hAnsi="Times New Roman"/>
                <w:sz w:val="24"/>
                <w:szCs w:val="24"/>
                <w:lang w:val="uk-UA"/>
              </w:rPr>
              <w:t>37</w:t>
            </w:r>
          </w:p>
        </w:tc>
        <w:tc>
          <w:tcPr>
            <w:tcW w:w="682" w:type="pct"/>
            <w:tcBorders>
              <w:top w:val="single" w:sz="4" w:space="0" w:color="auto"/>
              <w:left w:val="single" w:sz="4" w:space="0" w:color="auto"/>
              <w:bottom w:val="single" w:sz="4" w:space="0" w:color="auto"/>
              <w:right w:val="single" w:sz="4" w:space="0" w:color="auto"/>
            </w:tcBorders>
            <w:vAlign w:val="center"/>
            <w:hideMark/>
          </w:tcPr>
          <w:p w14:paraId="3681C7E7"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12254</w:t>
            </w:r>
          </w:p>
        </w:tc>
        <w:tc>
          <w:tcPr>
            <w:tcW w:w="423" w:type="pct"/>
            <w:tcBorders>
              <w:top w:val="single" w:sz="4" w:space="0" w:color="auto"/>
              <w:left w:val="single" w:sz="4" w:space="0" w:color="auto"/>
              <w:bottom w:val="single" w:sz="4" w:space="0" w:color="auto"/>
              <w:right w:val="single" w:sz="4" w:space="0" w:color="auto"/>
            </w:tcBorders>
            <w:vAlign w:val="center"/>
            <w:hideMark/>
          </w:tcPr>
          <w:p w14:paraId="2BDEB51F"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5</w:t>
            </w:r>
          </w:p>
        </w:tc>
        <w:tc>
          <w:tcPr>
            <w:tcW w:w="449" w:type="pct"/>
            <w:tcBorders>
              <w:top w:val="single" w:sz="4" w:space="0" w:color="auto"/>
              <w:left w:val="single" w:sz="4" w:space="0" w:color="auto"/>
              <w:bottom w:val="single" w:sz="4" w:space="0" w:color="auto"/>
              <w:right w:val="single" w:sz="4" w:space="0" w:color="auto"/>
            </w:tcBorders>
            <w:vAlign w:val="center"/>
            <w:hideMark/>
          </w:tcPr>
          <w:p w14:paraId="19D735B0"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7</w:t>
            </w:r>
          </w:p>
        </w:tc>
        <w:tc>
          <w:tcPr>
            <w:tcW w:w="449" w:type="pct"/>
            <w:tcBorders>
              <w:top w:val="single" w:sz="4" w:space="0" w:color="auto"/>
              <w:left w:val="single" w:sz="4" w:space="0" w:color="auto"/>
              <w:bottom w:val="single" w:sz="4" w:space="0" w:color="auto"/>
              <w:right w:val="single" w:sz="4" w:space="0" w:color="auto"/>
            </w:tcBorders>
            <w:vAlign w:val="center"/>
          </w:tcPr>
          <w:p w14:paraId="70336917" w14:textId="77777777" w:rsidR="00B02E01" w:rsidRPr="006D4AA8" w:rsidRDefault="00B02E01" w:rsidP="00AE16C3">
            <w:pPr>
              <w:jc w:val="center"/>
              <w:rPr>
                <w:rFonts w:ascii="Times New Roman" w:hAnsi="Times New Roman"/>
                <w:sz w:val="24"/>
                <w:szCs w:val="24"/>
              </w:rPr>
            </w:pPr>
          </w:p>
        </w:tc>
      </w:tr>
      <w:tr w:rsidR="006D4AA8" w:rsidRPr="006D4AA8" w14:paraId="40DE7EEE" w14:textId="77777777" w:rsidTr="00B02E01">
        <w:tc>
          <w:tcPr>
            <w:tcW w:w="1116" w:type="pct"/>
            <w:tcBorders>
              <w:top w:val="single" w:sz="4" w:space="0" w:color="auto"/>
              <w:left w:val="single" w:sz="4" w:space="0" w:color="auto"/>
              <w:bottom w:val="single" w:sz="4" w:space="0" w:color="auto"/>
              <w:right w:val="single" w:sz="4" w:space="0" w:color="auto"/>
            </w:tcBorders>
            <w:vAlign w:val="center"/>
            <w:hideMark/>
          </w:tcPr>
          <w:p w14:paraId="44744013" w14:textId="77777777" w:rsidR="00B02E01" w:rsidRPr="006D4AA8" w:rsidRDefault="00B02E01" w:rsidP="00AE16C3">
            <w:pPr>
              <w:spacing w:line="276" w:lineRule="auto"/>
              <w:ind w:left="-113" w:right="-113"/>
              <w:jc w:val="left"/>
              <w:rPr>
                <w:rFonts w:ascii="Times New Roman" w:hAnsi="Times New Roman"/>
                <w:sz w:val="24"/>
                <w:szCs w:val="24"/>
                <w:lang w:val="uk-UA"/>
              </w:rPr>
            </w:pPr>
            <w:r w:rsidRPr="006D4AA8">
              <w:rPr>
                <w:rFonts w:ascii="Times New Roman" w:hAnsi="Times New Roman"/>
                <w:sz w:val="24"/>
                <w:szCs w:val="24"/>
                <w:lang w:val="uk-UA" w:eastAsia="ru-RU"/>
              </w:rPr>
              <w:t>Дубнівський водозабір</w:t>
            </w:r>
          </w:p>
        </w:tc>
        <w:tc>
          <w:tcPr>
            <w:tcW w:w="416" w:type="pct"/>
            <w:tcBorders>
              <w:top w:val="single" w:sz="4" w:space="0" w:color="auto"/>
              <w:left w:val="single" w:sz="4" w:space="0" w:color="auto"/>
              <w:bottom w:val="single" w:sz="4" w:space="0" w:color="auto"/>
              <w:right w:val="single" w:sz="4" w:space="0" w:color="auto"/>
            </w:tcBorders>
            <w:vAlign w:val="center"/>
            <w:hideMark/>
          </w:tcPr>
          <w:p w14:paraId="3ACAE973" w14:textId="77777777" w:rsidR="00B02E01" w:rsidRPr="006D4AA8" w:rsidRDefault="00B02E01" w:rsidP="00AE16C3">
            <w:pPr>
              <w:spacing w:line="240" w:lineRule="auto"/>
              <w:jc w:val="center"/>
              <w:rPr>
                <w:rFonts w:ascii="Times New Roman" w:hAnsi="Times New Roman"/>
                <w:sz w:val="24"/>
                <w:szCs w:val="24"/>
                <w:lang w:val="uk-UA"/>
              </w:rPr>
            </w:pPr>
            <w:r w:rsidRPr="006D4AA8">
              <w:rPr>
                <w:rFonts w:ascii="Times New Roman" w:hAnsi="Times New Roman"/>
                <w:sz w:val="24"/>
                <w:szCs w:val="24"/>
                <w:lang w:val="uk-UA"/>
              </w:rPr>
              <w:t>залізобет.</w:t>
            </w:r>
          </w:p>
        </w:tc>
        <w:tc>
          <w:tcPr>
            <w:tcW w:w="375" w:type="pct"/>
            <w:tcBorders>
              <w:top w:val="single" w:sz="4" w:space="0" w:color="auto"/>
              <w:left w:val="single" w:sz="4" w:space="0" w:color="auto"/>
              <w:bottom w:val="single" w:sz="4" w:space="0" w:color="auto"/>
              <w:right w:val="single" w:sz="4" w:space="0" w:color="auto"/>
            </w:tcBorders>
            <w:vAlign w:val="center"/>
            <w:hideMark/>
          </w:tcPr>
          <w:p w14:paraId="156AC4BC" w14:textId="77777777" w:rsidR="00B02E01" w:rsidRPr="006D4AA8" w:rsidRDefault="00B02E01" w:rsidP="00AE16C3">
            <w:pPr>
              <w:jc w:val="center"/>
              <w:rPr>
                <w:rFonts w:ascii="Times New Roman" w:hAnsi="Times New Roman"/>
                <w:sz w:val="24"/>
                <w:szCs w:val="24"/>
                <w:lang w:val="uk-UA"/>
              </w:rPr>
            </w:pPr>
            <w:r w:rsidRPr="006D4AA8">
              <w:rPr>
                <w:rFonts w:ascii="Times New Roman" w:hAnsi="Times New Roman"/>
                <w:sz w:val="24"/>
                <w:szCs w:val="24"/>
                <w:lang w:val="uk-UA"/>
              </w:rPr>
              <w:t>50</w:t>
            </w:r>
          </w:p>
        </w:tc>
        <w:tc>
          <w:tcPr>
            <w:tcW w:w="527" w:type="pct"/>
            <w:tcBorders>
              <w:top w:val="single" w:sz="4" w:space="0" w:color="auto"/>
              <w:left w:val="single" w:sz="4" w:space="0" w:color="auto"/>
              <w:bottom w:val="single" w:sz="4" w:space="0" w:color="auto"/>
              <w:right w:val="single" w:sz="4" w:space="0" w:color="auto"/>
            </w:tcBorders>
            <w:vAlign w:val="center"/>
            <w:hideMark/>
          </w:tcPr>
          <w:p w14:paraId="3C0A1F9D" w14:textId="77777777" w:rsidR="00B02E01" w:rsidRPr="006D4AA8" w:rsidRDefault="00B02E01" w:rsidP="00AE16C3">
            <w:pPr>
              <w:jc w:val="center"/>
              <w:rPr>
                <w:rFonts w:ascii="Times New Roman" w:hAnsi="Times New Roman"/>
                <w:sz w:val="24"/>
                <w:szCs w:val="24"/>
                <w:lang w:val="uk-UA"/>
              </w:rPr>
            </w:pPr>
            <w:r w:rsidRPr="006D4AA8">
              <w:rPr>
                <w:rFonts w:ascii="Times New Roman" w:hAnsi="Times New Roman"/>
                <w:sz w:val="24"/>
                <w:szCs w:val="24"/>
                <w:lang w:val="uk-UA"/>
              </w:rPr>
              <w:t>2013</w:t>
            </w:r>
          </w:p>
        </w:tc>
        <w:tc>
          <w:tcPr>
            <w:tcW w:w="563" w:type="pct"/>
            <w:tcBorders>
              <w:top w:val="single" w:sz="4" w:space="0" w:color="auto"/>
              <w:left w:val="single" w:sz="4" w:space="0" w:color="auto"/>
              <w:bottom w:val="single" w:sz="4" w:space="0" w:color="auto"/>
              <w:right w:val="single" w:sz="4" w:space="0" w:color="auto"/>
            </w:tcBorders>
            <w:vAlign w:val="center"/>
            <w:hideMark/>
          </w:tcPr>
          <w:p w14:paraId="6B6B902A" w14:textId="77777777" w:rsidR="00B02E01" w:rsidRPr="006D4AA8" w:rsidRDefault="00B02E01" w:rsidP="00AE16C3">
            <w:pPr>
              <w:jc w:val="center"/>
              <w:rPr>
                <w:rFonts w:ascii="Times New Roman" w:hAnsi="Times New Roman"/>
                <w:sz w:val="24"/>
                <w:szCs w:val="24"/>
                <w:lang w:val="uk-UA"/>
              </w:rPr>
            </w:pPr>
            <w:r w:rsidRPr="006D4AA8">
              <w:rPr>
                <w:rFonts w:ascii="Times New Roman" w:hAnsi="Times New Roman"/>
                <w:sz w:val="24"/>
                <w:szCs w:val="24"/>
                <w:lang w:val="uk-UA"/>
              </w:rPr>
              <w:t>37</w:t>
            </w:r>
          </w:p>
        </w:tc>
        <w:tc>
          <w:tcPr>
            <w:tcW w:w="682" w:type="pct"/>
            <w:tcBorders>
              <w:top w:val="single" w:sz="4" w:space="0" w:color="auto"/>
              <w:left w:val="single" w:sz="4" w:space="0" w:color="auto"/>
              <w:bottom w:val="single" w:sz="4" w:space="0" w:color="auto"/>
              <w:right w:val="single" w:sz="4" w:space="0" w:color="auto"/>
            </w:tcBorders>
            <w:vAlign w:val="center"/>
            <w:hideMark/>
          </w:tcPr>
          <w:p w14:paraId="18869C10" w14:textId="77777777" w:rsidR="00B02E01" w:rsidRPr="006D4AA8" w:rsidRDefault="00B02E01" w:rsidP="00AE16C3">
            <w:pPr>
              <w:jc w:val="center"/>
              <w:rPr>
                <w:rFonts w:ascii="Times New Roman" w:hAnsi="Times New Roman"/>
                <w:sz w:val="24"/>
                <w:szCs w:val="24"/>
                <w:lang w:val="uk-UA"/>
              </w:rPr>
            </w:pPr>
            <w:r w:rsidRPr="006D4AA8">
              <w:rPr>
                <w:rFonts w:ascii="Times New Roman" w:hAnsi="Times New Roman"/>
                <w:sz w:val="24"/>
                <w:szCs w:val="24"/>
                <w:lang w:val="uk-UA"/>
              </w:rPr>
              <w:t>17</w:t>
            </w:r>
          </w:p>
        </w:tc>
        <w:tc>
          <w:tcPr>
            <w:tcW w:w="423" w:type="pct"/>
            <w:tcBorders>
              <w:top w:val="single" w:sz="4" w:space="0" w:color="auto"/>
              <w:left w:val="single" w:sz="4" w:space="0" w:color="auto"/>
              <w:bottom w:val="single" w:sz="4" w:space="0" w:color="auto"/>
              <w:right w:val="single" w:sz="4" w:space="0" w:color="auto"/>
            </w:tcBorders>
            <w:vAlign w:val="center"/>
          </w:tcPr>
          <w:p w14:paraId="7F1DCE93" w14:textId="77777777" w:rsidR="00B02E01" w:rsidRPr="006D4AA8" w:rsidRDefault="00B02E01" w:rsidP="00AE16C3">
            <w:pPr>
              <w:pStyle w:val="14"/>
              <w:shd w:val="clear" w:color="auto" w:fill="auto"/>
              <w:spacing w:line="256" w:lineRule="auto"/>
              <w:jc w:val="center"/>
              <w:rPr>
                <w:rStyle w:val="11pt"/>
                <w:rFonts w:cs="Times New Roman"/>
                <w:i w:val="0"/>
                <w:iCs/>
                <w:color w:val="auto"/>
                <w:sz w:val="24"/>
              </w:rPr>
            </w:pPr>
          </w:p>
        </w:tc>
        <w:tc>
          <w:tcPr>
            <w:tcW w:w="449" w:type="pct"/>
            <w:tcBorders>
              <w:top w:val="single" w:sz="4" w:space="0" w:color="auto"/>
              <w:left w:val="single" w:sz="4" w:space="0" w:color="auto"/>
              <w:bottom w:val="single" w:sz="4" w:space="0" w:color="auto"/>
              <w:right w:val="single" w:sz="4" w:space="0" w:color="auto"/>
            </w:tcBorders>
            <w:vAlign w:val="center"/>
          </w:tcPr>
          <w:p w14:paraId="358AE985" w14:textId="77777777" w:rsidR="00B02E01" w:rsidRPr="006D4AA8" w:rsidRDefault="00B02E01" w:rsidP="00AE16C3">
            <w:pPr>
              <w:pStyle w:val="14"/>
              <w:shd w:val="clear" w:color="auto" w:fill="auto"/>
              <w:spacing w:line="256" w:lineRule="auto"/>
              <w:jc w:val="center"/>
              <w:rPr>
                <w:rStyle w:val="11pt"/>
                <w:rFonts w:ascii="Times New Roman" w:hAnsi="Times New Roman" w:cs="Times New Roman"/>
                <w:i w:val="0"/>
                <w:iCs/>
                <w:color w:val="auto"/>
                <w:sz w:val="24"/>
                <w:szCs w:val="24"/>
              </w:rPr>
            </w:pPr>
          </w:p>
        </w:tc>
        <w:tc>
          <w:tcPr>
            <w:tcW w:w="449" w:type="pct"/>
            <w:tcBorders>
              <w:top w:val="single" w:sz="4" w:space="0" w:color="auto"/>
              <w:left w:val="single" w:sz="4" w:space="0" w:color="auto"/>
              <w:bottom w:val="single" w:sz="4" w:space="0" w:color="auto"/>
              <w:right w:val="single" w:sz="4" w:space="0" w:color="auto"/>
            </w:tcBorders>
            <w:vAlign w:val="center"/>
          </w:tcPr>
          <w:p w14:paraId="2D2D6092" w14:textId="77777777" w:rsidR="00B02E01" w:rsidRPr="006D4AA8" w:rsidRDefault="00B02E01" w:rsidP="00AE16C3">
            <w:pPr>
              <w:pStyle w:val="14"/>
              <w:shd w:val="clear" w:color="auto" w:fill="auto"/>
              <w:spacing w:line="256" w:lineRule="auto"/>
              <w:jc w:val="center"/>
              <w:rPr>
                <w:rStyle w:val="11pt"/>
                <w:rFonts w:ascii="Times New Roman" w:hAnsi="Times New Roman" w:cs="Times New Roman"/>
                <w:i w:val="0"/>
                <w:iCs/>
                <w:color w:val="auto"/>
                <w:sz w:val="24"/>
                <w:szCs w:val="24"/>
              </w:rPr>
            </w:pPr>
          </w:p>
        </w:tc>
      </w:tr>
      <w:tr w:rsidR="006D4AA8" w:rsidRPr="006D4AA8" w14:paraId="73C17492" w14:textId="77777777" w:rsidTr="00B02E01">
        <w:tc>
          <w:tcPr>
            <w:tcW w:w="1116" w:type="pct"/>
            <w:tcBorders>
              <w:top w:val="single" w:sz="4" w:space="0" w:color="auto"/>
              <w:left w:val="single" w:sz="4" w:space="0" w:color="auto"/>
              <w:bottom w:val="single" w:sz="4" w:space="0" w:color="auto"/>
              <w:right w:val="single" w:sz="4" w:space="0" w:color="auto"/>
            </w:tcBorders>
            <w:vAlign w:val="center"/>
            <w:hideMark/>
          </w:tcPr>
          <w:p w14:paraId="32B84BA6" w14:textId="77777777" w:rsidR="00B02E01" w:rsidRPr="006D4AA8" w:rsidRDefault="00B02E01" w:rsidP="00AE16C3">
            <w:pPr>
              <w:spacing w:line="276" w:lineRule="auto"/>
              <w:ind w:left="-113" w:right="-113"/>
              <w:jc w:val="left"/>
            </w:pPr>
            <w:r w:rsidRPr="006D4AA8">
              <w:rPr>
                <w:rFonts w:ascii="Times New Roman" w:hAnsi="Times New Roman"/>
                <w:sz w:val="24"/>
                <w:szCs w:val="24"/>
                <w:lang w:val="uk-UA"/>
              </w:rPr>
              <w:t>Гнідавський водозабір</w:t>
            </w:r>
          </w:p>
        </w:tc>
        <w:tc>
          <w:tcPr>
            <w:tcW w:w="416" w:type="pct"/>
            <w:tcBorders>
              <w:top w:val="single" w:sz="4" w:space="0" w:color="auto"/>
              <w:left w:val="single" w:sz="4" w:space="0" w:color="auto"/>
              <w:bottom w:val="single" w:sz="4" w:space="0" w:color="auto"/>
              <w:right w:val="single" w:sz="4" w:space="0" w:color="auto"/>
            </w:tcBorders>
            <w:vAlign w:val="center"/>
            <w:hideMark/>
          </w:tcPr>
          <w:p w14:paraId="633AFB51" w14:textId="77777777" w:rsidR="00B02E01" w:rsidRPr="006D4AA8" w:rsidRDefault="00B02E01" w:rsidP="00AE16C3">
            <w:pPr>
              <w:spacing w:line="240" w:lineRule="auto"/>
              <w:jc w:val="center"/>
              <w:rPr>
                <w:rFonts w:ascii="Times New Roman" w:hAnsi="Times New Roman"/>
                <w:sz w:val="24"/>
                <w:szCs w:val="24"/>
                <w:lang w:val="uk-UA"/>
              </w:rPr>
            </w:pPr>
            <w:r w:rsidRPr="006D4AA8">
              <w:rPr>
                <w:rFonts w:ascii="Times New Roman" w:hAnsi="Times New Roman"/>
                <w:sz w:val="24"/>
                <w:szCs w:val="24"/>
                <w:lang w:val="uk-UA"/>
              </w:rPr>
              <w:t>керам.</w:t>
            </w:r>
          </w:p>
        </w:tc>
        <w:tc>
          <w:tcPr>
            <w:tcW w:w="375" w:type="pct"/>
            <w:tcBorders>
              <w:top w:val="single" w:sz="4" w:space="0" w:color="auto"/>
              <w:left w:val="single" w:sz="4" w:space="0" w:color="auto"/>
              <w:bottom w:val="single" w:sz="4" w:space="0" w:color="auto"/>
              <w:right w:val="single" w:sz="4" w:space="0" w:color="auto"/>
            </w:tcBorders>
            <w:vAlign w:val="center"/>
            <w:hideMark/>
          </w:tcPr>
          <w:p w14:paraId="68C82E5C" w14:textId="77777777" w:rsidR="00B02E01" w:rsidRPr="006D4AA8" w:rsidRDefault="00B02E01" w:rsidP="00AE16C3">
            <w:pPr>
              <w:jc w:val="center"/>
              <w:rPr>
                <w:rFonts w:ascii="Times New Roman" w:hAnsi="Times New Roman"/>
                <w:sz w:val="24"/>
                <w:szCs w:val="24"/>
                <w:lang w:val="uk-UA"/>
              </w:rPr>
            </w:pPr>
            <w:r w:rsidRPr="006D4AA8">
              <w:rPr>
                <w:rFonts w:ascii="Times New Roman" w:hAnsi="Times New Roman"/>
                <w:sz w:val="24"/>
                <w:szCs w:val="24"/>
                <w:lang w:val="uk-UA"/>
              </w:rPr>
              <w:t>63</w:t>
            </w:r>
          </w:p>
        </w:tc>
        <w:tc>
          <w:tcPr>
            <w:tcW w:w="527" w:type="pct"/>
            <w:tcBorders>
              <w:top w:val="single" w:sz="4" w:space="0" w:color="auto"/>
              <w:left w:val="single" w:sz="4" w:space="0" w:color="auto"/>
              <w:bottom w:val="single" w:sz="4" w:space="0" w:color="auto"/>
              <w:right w:val="single" w:sz="4" w:space="0" w:color="auto"/>
            </w:tcBorders>
            <w:vAlign w:val="center"/>
            <w:hideMark/>
          </w:tcPr>
          <w:p w14:paraId="62A77AC1" w14:textId="77777777" w:rsidR="00B02E01" w:rsidRPr="006D4AA8" w:rsidRDefault="00B02E01" w:rsidP="00AE16C3">
            <w:pPr>
              <w:jc w:val="center"/>
              <w:rPr>
                <w:rFonts w:ascii="Times New Roman" w:hAnsi="Times New Roman"/>
                <w:sz w:val="24"/>
                <w:szCs w:val="24"/>
                <w:lang w:val="uk-UA"/>
              </w:rPr>
            </w:pPr>
            <w:r w:rsidRPr="006D4AA8">
              <w:rPr>
                <w:rFonts w:ascii="Times New Roman" w:hAnsi="Times New Roman"/>
                <w:sz w:val="24"/>
                <w:szCs w:val="24"/>
                <w:lang w:val="uk-UA"/>
              </w:rPr>
              <w:t>2013</w:t>
            </w:r>
          </w:p>
        </w:tc>
        <w:tc>
          <w:tcPr>
            <w:tcW w:w="563" w:type="pct"/>
            <w:tcBorders>
              <w:top w:val="single" w:sz="4" w:space="0" w:color="auto"/>
              <w:left w:val="single" w:sz="4" w:space="0" w:color="auto"/>
              <w:bottom w:val="single" w:sz="4" w:space="0" w:color="auto"/>
              <w:right w:val="single" w:sz="4" w:space="0" w:color="auto"/>
            </w:tcBorders>
            <w:vAlign w:val="center"/>
            <w:hideMark/>
          </w:tcPr>
          <w:p w14:paraId="4E1D1734" w14:textId="77777777" w:rsidR="00B02E01" w:rsidRPr="006D4AA8" w:rsidRDefault="00B02E01" w:rsidP="00AE16C3">
            <w:pPr>
              <w:jc w:val="center"/>
              <w:rPr>
                <w:rFonts w:ascii="Times New Roman" w:hAnsi="Times New Roman"/>
                <w:sz w:val="24"/>
                <w:szCs w:val="24"/>
                <w:lang w:val="uk-UA"/>
              </w:rPr>
            </w:pPr>
            <w:r w:rsidRPr="006D4AA8">
              <w:rPr>
                <w:rFonts w:ascii="Times New Roman" w:hAnsi="Times New Roman"/>
                <w:sz w:val="24"/>
                <w:szCs w:val="24"/>
                <w:lang w:val="uk-UA"/>
              </w:rPr>
              <w:t>35</w:t>
            </w:r>
          </w:p>
        </w:tc>
        <w:tc>
          <w:tcPr>
            <w:tcW w:w="682" w:type="pct"/>
            <w:tcBorders>
              <w:top w:val="single" w:sz="4" w:space="0" w:color="auto"/>
              <w:left w:val="single" w:sz="4" w:space="0" w:color="auto"/>
              <w:bottom w:val="single" w:sz="4" w:space="0" w:color="auto"/>
              <w:right w:val="single" w:sz="4" w:space="0" w:color="auto"/>
            </w:tcBorders>
            <w:vAlign w:val="center"/>
            <w:hideMark/>
          </w:tcPr>
          <w:p w14:paraId="4D0FFE9B" w14:textId="77777777" w:rsidR="00B02E01" w:rsidRPr="006D4AA8" w:rsidRDefault="00B02E01" w:rsidP="00AE16C3">
            <w:pPr>
              <w:jc w:val="center"/>
              <w:rPr>
                <w:rFonts w:ascii="Times New Roman" w:hAnsi="Times New Roman"/>
                <w:sz w:val="24"/>
                <w:szCs w:val="24"/>
                <w:lang w:val="uk-UA"/>
              </w:rPr>
            </w:pPr>
            <w:r w:rsidRPr="006D4AA8">
              <w:rPr>
                <w:rFonts w:ascii="Times New Roman" w:hAnsi="Times New Roman"/>
                <w:sz w:val="24"/>
                <w:szCs w:val="24"/>
                <w:lang w:val="uk-UA"/>
              </w:rPr>
              <w:t>67</w:t>
            </w:r>
          </w:p>
        </w:tc>
        <w:tc>
          <w:tcPr>
            <w:tcW w:w="423" w:type="pct"/>
            <w:tcBorders>
              <w:top w:val="single" w:sz="4" w:space="0" w:color="auto"/>
              <w:left w:val="single" w:sz="4" w:space="0" w:color="auto"/>
              <w:bottom w:val="single" w:sz="4" w:space="0" w:color="auto"/>
              <w:right w:val="single" w:sz="4" w:space="0" w:color="auto"/>
            </w:tcBorders>
            <w:vAlign w:val="center"/>
            <w:hideMark/>
          </w:tcPr>
          <w:p w14:paraId="79A75C8B" w14:textId="77777777" w:rsidR="00B02E01" w:rsidRPr="006D4AA8" w:rsidRDefault="00B02E01" w:rsidP="00AE16C3">
            <w:pPr>
              <w:pStyle w:val="14"/>
              <w:shd w:val="clear" w:color="auto" w:fill="auto"/>
              <w:spacing w:line="256" w:lineRule="auto"/>
              <w:jc w:val="center"/>
              <w:rPr>
                <w:rStyle w:val="11pt"/>
                <w:rFonts w:cs="Times New Roman"/>
                <w:i w:val="0"/>
                <w:iCs/>
                <w:color w:val="auto"/>
                <w:sz w:val="24"/>
              </w:rPr>
            </w:pPr>
            <w:r w:rsidRPr="006D4AA8">
              <w:rPr>
                <w:rStyle w:val="11pt"/>
                <w:rFonts w:ascii="Times New Roman" w:hAnsi="Times New Roman" w:cs="Times New Roman"/>
                <w:i w:val="0"/>
                <w:iCs/>
                <w:color w:val="auto"/>
                <w:sz w:val="24"/>
                <w:szCs w:val="24"/>
              </w:rPr>
              <w:t>1</w:t>
            </w:r>
          </w:p>
        </w:tc>
        <w:tc>
          <w:tcPr>
            <w:tcW w:w="449" w:type="pct"/>
            <w:tcBorders>
              <w:top w:val="single" w:sz="4" w:space="0" w:color="auto"/>
              <w:left w:val="single" w:sz="4" w:space="0" w:color="auto"/>
              <w:bottom w:val="single" w:sz="4" w:space="0" w:color="auto"/>
              <w:right w:val="single" w:sz="4" w:space="0" w:color="auto"/>
            </w:tcBorders>
            <w:vAlign w:val="center"/>
          </w:tcPr>
          <w:p w14:paraId="24963157" w14:textId="77777777" w:rsidR="00B02E01" w:rsidRPr="006D4AA8" w:rsidRDefault="00B02E01" w:rsidP="00AE16C3">
            <w:pPr>
              <w:pStyle w:val="14"/>
              <w:shd w:val="clear" w:color="auto" w:fill="auto"/>
              <w:spacing w:line="256" w:lineRule="auto"/>
              <w:jc w:val="center"/>
              <w:rPr>
                <w:rStyle w:val="11pt"/>
                <w:rFonts w:ascii="Times New Roman" w:hAnsi="Times New Roman" w:cs="Times New Roman"/>
                <w:i w:val="0"/>
                <w:iCs/>
                <w:color w:val="auto"/>
                <w:sz w:val="24"/>
                <w:szCs w:val="24"/>
              </w:rPr>
            </w:pPr>
          </w:p>
        </w:tc>
        <w:tc>
          <w:tcPr>
            <w:tcW w:w="449" w:type="pct"/>
            <w:tcBorders>
              <w:top w:val="single" w:sz="4" w:space="0" w:color="auto"/>
              <w:left w:val="single" w:sz="4" w:space="0" w:color="auto"/>
              <w:bottom w:val="single" w:sz="4" w:space="0" w:color="auto"/>
              <w:right w:val="single" w:sz="4" w:space="0" w:color="auto"/>
            </w:tcBorders>
            <w:vAlign w:val="center"/>
          </w:tcPr>
          <w:p w14:paraId="30EF9F5D" w14:textId="77777777" w:rsidR="00B02E01" w:rsidRPr="006D4AA8" w:rsidRDefault="00B02E01" w:rsidP="00AE16C3">
            <w:pPr>
              <w:pStyle w:val="14"/>
              <w:shd w:val="clear" w:color="auto" w:fill="auto"/>
              <w:spacing w:line="256" w:lineRule="auto"/>
              <w:jc w:val="center"/>
              <w:rPr>
                <w:rStyle w:val="11pt"/>
                <w:rFonts w:ascii="Times New Roman" w:hAnsi="Times New Roman" w:cs="Times New Roman"/>
                <w:i w:val="0"/>
                <w:iCs/>
                <w:color w:val="auto"/>
                <w:sz w:val="24"/>
                <w:szCs w:val="24"/>
              </w:rPr>
            </w:pPr>
          </w:p>
        </w:tc>
      </w:tr>
      <w:tr w:rsidR="006D4AA8" w:rsidRPr="006D4AA8" w14:paraId="5F7C2349" w14:textId="77777777" w:rsidTr="00B02E01">
        <w:tc>
          <w:tcPr>
            <w:tcW w:w="1116" w:type="pct"/>
            <w:tcBorders>
              <w:top w:val="single" w:sz="4" w:space="0" w:color="auto"/>
              <w:left w:val="single" w:sz="4" w:space="0" w:color="auto"/>
              <w:bottom w:val="single" w:sz="4" w:space="0" w:color="auto"/>
              <w:right w:val="single" w:sz="4" w:space="0" w:color="auto"/>
            </w:tcBorders>
            <w:vAlign w:val="center"/>
            <w:hideMark/>
          </w:tcPr>
          <w:p w14:paraId="5FA1F14F" w14:textId="77777777" w:rsidR="00B02E01" w:rsidRPr="006D4AA8" w:rsidRDefault="00B02E01" w:rsidP="00AE16C3">
            <w:pPr>
              <w:spacing w:line="276" w:lineRule="auto"/>
              <w:ind w:left="-113" w:right="-113"/>
              <w:jc w:val="left"/>
            </w:pPr>
            <w:r w:rsidRPr="006D4AA8">
              <w:rPr>
                <w:rFonts w:ascii="Times New Roman" w:hAnsi="Times New Roman"/>
                <w:sz w:val="24"/>
                <w:szCs w:val="24"/>
                <w:lang w:val="uk-UA" w:eastAsia="ru-RU"/>
              </w:rPr>
              <w:t>Дубнівський водозабір</w:t>
            </w:r>
          </w:p>
        </w:tc>
        <w:tc>
          <w:tcPr>
            <w:tcW w:w="416" w:type="pct"/>
            <w:tcBorders>
              <w:top w:val="single" w:sz="4" w:space="0" w:color="auto"/>
              <w:left w:val="single" w:sz="4" w:space="0" w:color="auto"/>
              <w:bottom w:val="single" w:sz="4" w:space="0" w:color="auto"/>
              <w:right w:val="single" w:sz="4" w:space="0" w:color="auto"/>
            </w:tcBorders>
            <w:vAlign w:val="center"/>
            <w:hideMark/>
          </w:tcPr>
          <w:p w14:paraId="62B34FAB" w14:textId="77777777" w:rsidR="00B02E01" w:rsidRPr="006D4AA8" w:rsidRDefault="00B02E01" w:rsidP="00AE16C3">
            <w:pPr>
              <w:spacing w:line="240" w:lineRule="auto"/>
              <w:jc w:val="center"/>
              <w:rPr>
                <w:rFonts w:ascii="Times New Roman" w:hAnsi="Times New Roman"/>
                <w:sz w:val="24"/>
                <w:szCs w:val="24"/>
                <w:lang w:val="uk-UA"/>
              </w:rPr>
            </w:pPr>
            <w:r w:rsidRPr="006D4AA8">
              <w:rPr>
                <w:rFonts w:ascii="Times New Roman" w:hAnsi="Times New Roman"/>
                <w:sz w:val="24"/>
                <w:szCs w:val="24"/>
                <w:lang w:val="uk-UA"/>
              </w:rPr>
              <w:t>керам.</w:t>
            </w:r>
          </w:p>
        </w:tc>
        <w:tc>
          <w:tcPr>
            <w:tcW w:w="375" w:type="pct"/>
            <w:tcBorders>
              <w:top w:val="single" w:sz="4" w:space="0" w:color="auto"/>
              <w:left w:val="single" w:sz="4" w:space="0" w:color="auto"/>
              <w:bottom w:val="single" w:sz="4" w:space="0" w:color="auto"/>
              <w:right w:val="single" w:sz="4" w:space="0" w:color="auto"/>
            </w:tcBorders>
            <w:vAlign w:val="center"/>
            <w:hideMark/>
          </w:tcPr>
          <w:p w14:paraId="14044983" w14:textId="77777777" w:rsidR="00B02E01" w:rsidRPr="006D4AA8" w:rsidRDefault="00B02E01" w:rsidP="00AE16C3">
            <w:pPr>
              <w:jc w:val="center"/>
              <w:rPr>
                <w:rFonts w:ascii="Times New Roman" w:hAnsi="Times New Roman"/>
                <w:sz w:val="24"/>
                <w:szCs w:val="24"/>
                <w:lang w:val="uk-UA"/>
              </w:rPr>
            </w:pPr>
            <w:r w:rsidRPr="006D4AA8">
              <w:rPr>
                <w:rFonts w:ascii="Times New Roman" w:hAnsi="Times New Roman"/>
                <w:sz w:val="24"/>
                <w:szCs w:val="24"/>
                <w:lang w:val="uk-UA"/>
              </w:rPr>
              <w:t>100</w:t>
            </w:r>
          </w:p>
        </w:tc>
        <w:tc>
          <w:tcPr>
            <w:tcW w:w="527" w:type="pct"/>
            <w:tcBorders>
              <w:top w:val="single" w:sz="4" w:space="0" w:color="auto"/>
              <w:left w:val="single" w:sz="4" w:space="0" w:color="auto"/>
              <w:bottom w:val="single" w:sz="4" w:space="0" w:color="auto"/>
              <w:right w:val="single" w:sz="4" w:space="0" w:color="auto"/>
            </w:tcBorders>
            <w:vAlign w:val="center"/>
            <w:hideMark/>
          </w:tcPr>
          <w:p w14:paraId="0384D9C5" w14:textId="77777777" w:rsidR="00B02E01" w:rsidRPr="006D4AA8" w:rsidRDefault="00B02E01" w:rsidP="00AE16C3">
            <w:pPr>
              <w:jc w:val="center"/>
              <w:rPr>
                <w:rFonts w:ascii="Times New Roman" w:hAnsi="Times New Roman"/>
                <w:sz w:val="24"/>
                <w:szCs w:val="24"/>
                <w:lang w:val="uk-UA"/>
              </w:rPr>
            </w:pPr>
            <w:r w:rsidRPr="006D4AA8">
              <w:rPr>
                <w:rFonts w:ascii="Times New Roman" w:hAnsi="Times New Roman"/>
                <w:sz w:val="24"/>
                <w:szCs w:val="24"/>
                <w:lang w:val="uk-UA"/>
              </w:rPr>
              <w:t>2013</w:t>
            </w:r>
          </w:p>
        </w:tc>
        <w:tc>
          <w:tcPr>
            <w:tcW w:w="563" w:type="pct"/>
            <w:tcBorders>
              <w:top w:val="single" w:sz="4" w:space="0" w:color="auto"/>
              <w:left w:val="single" w:sz="4" w:space="0" w:color="auto"/>
              <w:bottom w:val="single" w:sz="4" w:space="0" w:color="auto"/>
              <w:right w:val="single" w:sz="4" w:space="0" w:color="auto"/>
            </w:tcBorders>
            <w:vAlign w:val="center"/>
            <w:hideMark/>
          </w:tcPr>
          <w:p w14:paraId="1AA3105E" w14:textId="77777777" w:rsidR="00B02E01" w:rsidRPr="006D4AA8" w:rsidRDefault="00B02E01" w:rsidP="00AE16C3">
            <w:pPr>
              <w:jc w:val="center"/>
              <w:rPr>
                <w:rFonts w:ascii="Times New Roman" w:hAnsi="Times New Roman"/>
                <w:sz w:val="24"/>
                <w:szCs w:val="24"/>
                <w:lang w:val="uk-UA"/>
              </w:rPr>
            </w:pPr>
            <w:r w:rsidRPr="006D4AA8">
              <w:rPr>
                <w:rFonts w:ascii="Times New Roman" w:hAnsi="Times New Roman"/>
                <w:sz w:val="24"/>
                <w:szCs w:val="24"/>
                <w:lang w:val="uk-UA"/>
              </w:rPr>
              <w:t>35</w:t>
            </w:r>
          </w:p>
        </w:tc>
        <w:tc>
          <w:tcPr>
            <w:tcW w:w="682" w:type="pct"/>
            <w:tcBorders>
              <w:top w:val="single" w:sz="4" w:space="0" w:color="auto"/>
              <w:left w:val="single" w:sz="4" w:space="0" w:color="auto"/>
              <w:bottom w:val="single" w:sz="4" w:space="0" w:color="auto"/>
              <w:right w:val="single" w:sz="4" w:space="0" w:color="auto"/>
            </w:tcBorders>
            <w:vAlign w:val="center"/>
            <w:hideMark/>
          </w:tcPr>
          <w:p w14:paraId="7CB7A9A8" w14:textId="77777777" w:rsidR="00B02E01" w:rsidRPr="006D4AA8" w:rsidRDefault="00B02E01" w:rsidP="00AE16C3">
            <w:pPr>
              <w:jc w:val="center"/>
              <w:rPr>
                <w:rFonts w:ascii="Times New Roman" w:hAnsi="Times New Roman"/>
                <w:sz w:val="24"/>
                <w:szCs w:val="24"/>
                <w:lang w:val="uk-UA"/>
              </w:rPr>
            </w:pPr>
            <w:r w:rsidRPr="006D4AA8">
              <w:rPr>
                <w:rFonts w:ascii="Times New Roman" w:hAnsi="Times New Roman"/>
                <w:sz w:val="24"/>
                <w:szCs w:val="24"/>
                <w:lang w:val="uk-UA"/>
              </w:rPr>
              <w:t>20</w:t>
            </w:r>
          </w:p>
        </w:tc>
        <w:tc>
          <w:tcPr>
            <w:tcW w:w="423" w:type="pct"/>
            <w:tcBorders>
              <w:top w:val="single" w:sz="4" w:space="0" w:color="auto"/>
              <w:left w:val="single" w:sz="4" w:space="0" w:color="auto"/>
              <w:bottom w:val="single" w:sz="4" w:space="0" w:color="auto"/>
              <w:right w:val="single" w:sz="4" w:space="0" w:color="auto"/>
            </w:tcBorders>
            <w:vAlign w:val="center"/>
          </w:tcPr>
          <w:p w14:paraId="2CF4851F" w14:textId="77777777" w:rsidR="00B02E01" w:rsidRPr="006D4AA8" w:rsidRDefault="00B02E01" w:rsidP="00AE16C3">
            <w:pPr>
              <w:pStyle w:val="14"/>
              <w:shd w:val="clear" w:color="auto" w:fill="auto"/>
              <w:spacing w:line="256" w:lineRule="auto"/>
              <w:jc w:val="center"/>
              <w:rPr>
                <w:rStyle w:val="11pt"/>
                <w:rFonts w:cs="Times New Roman"/>
                <w:i w:val="0"/>
                <w:iCs/>
                <w:color w:val="auto"/>
                <w:sz w:val="24"/>
              </w:rPr>
            </w:pPr>
          </w:p>
        </w:tc>
        <w:tc>
          <w:tcPr>
            <w:tcW w:w="449" w:type="pct"/>
            <w:tcBorders>
              <w:top w:val="single" w:sz="4" w:space="0" w:color="auto"/>
              <w:left w:val="single" w:sz="4" w:space="0" w:color="auto"/>
              <w:bottom w:val="single" w:sz="4" w:space="0" w:color="auto"/>
              <w:right w:val="single" w:sz="4" w:space="0" w:color="auto"/>
            </w:tcBorders>
            <w:vAlign w:val="center"/>
          </w:tcPr>
          <w:p w14:paraId="3BA3D01A" w14:textId="77777777" w:rsidR="00B02E01" w:rsidRPr="006D4AA8" w:rsidRDefault="00B02E01" w:rsidP="00AE16C3">
            <w:pPr>
              <w:pStyle w:val="14"/>
              <w:shd w:val="clear" w:color="auto" w:fill="auto"/>
              <w:spacing w:line="256" w:lineRule="auto"/>
              <w:jc w:val="center"/>
              <w:rPr>
                <w:rStyle w:val="11pt"/>
                <w:rFonts w:ascii="Times New Roman" w:hAnsi="Times New Roman" w:cs="Times New Roman"/>
                <w:i w:val="0"/>
                <w:iCs/>
                <w:color w:val="auto"/>
                <w:sz w:val="24"/>
                <w:szCs w:val="24"/>
              </w:rPr>
            </w:pPr>
          </w:p>
        </w:tc>
        <w:tc>
          <w:tcPr>
            <w:tcW w:w="449" w:type="pct"/>
            <w:tcBorders>
              <w:top w:val="single" w:sz="4" w:space="0" w:color="auto"/>
              <w:left w:val="single" w:sz="4" w:space="0" w:color="auto"/>
              <w:bottom w:val="single" w:sz="4" w:space="0" w:color="auto"/>
              <w:right w:val="single" w:sz="4" w:space="0" w:color="auto"/>
            </w:tcBorders>
            <w:vAlign w:val="center"/>
          </w:tcPr>
          <w:p w14:paraId="1673471F" w14:textId="77777777" w:rsidR="00B02E01" w:rsidRPr="006D4AA8" w:rsidRDefault="00B02E01" w:rsidP="00AE16C3">
            <w:pPr>
              <w:pStyle w:val="14"/>
              <w:shd w:val="clear" w:color="auto" w:fill="auto"/>
              <w:spacing w:line="256" w:lineRule="auto"/>
              <w:jc w:val="center"/>
              <w:rPr>
                <w:rStyle w:val="11pt"/>
                <w:rFonts w:ascii="Times New Roman" w:hAnsi="Times New Roman" w:cs="Times New Roman"/>
                <w:i w:val="0"/>
                <w:iCs/>
                <w:color w:val="auto"/>
                <w:sz w:val="24"/>
                <w:szCs w:val="24"/>
              </w:rPr>
            </w:pPr>
          </w:p>
        </w:tc>
      </w:tr>
      <w:tr w:rsidR="006D4AA8" w:rsidRPr="006D4AA8" w14:paraId="51F65B07" w14:textId="77777777" w:rsidTr="00B02E01">
        <w:tc>
          <w:tcPr>
            <w:tcW w:w="1116" w:type="pct"/>
            <w:tcBorders>
              <w:top w:val="single" w:sz="4" w:space="0" w:color="auto"/>
              <w:left w:val="single" w:sz="4" w:space="0" w:color="auto"/>
              <w:bottom w:val="single" w:sz="4" w:space="0" w:color="auto"/>
              <w:right w:val="single" w:sz="4" w:space="0" w:color="auto"/>
            </w:tcBorders>
            <w:vAlign w:val="center"/>
            <w:hideMark/>
          </w:tcPr>
          <w:p w14:paraId="38629C1C" w14:textId="77777777" w:rsidR="00B02E01" w:rsidRPr="006D4AA8" w:rsidRDefault="00B02E01" w:rsidP="00AE16C3">
            <w:pPr>
              <w:spacing w:line="276" w:lineRule="auto"/>
              <w:ind w:left="-113" w:right="-113"/>
              <w:jc w:val="left"/>
            </w:pPr>
            <w:r w:rsidRPr="006D4AA8">
              <w:rPr>
                <w:rFonts w:ascii="Times New Roman" w:hAnsi="Times New Roman"/>
                <w:sz w:val="24"/>
                <w:szCs w:val="24"/>
                <w:lang w:val="uk-UA" w:eastAsia="ru-RU"/>
              </w:rPr>
              <w:t>Дубнівський водозабір</w:t>
            </w:r>
          </w:p>
        </w:tc>
        <w:tc>
          <w:tcPr>
            <w:tcW w:w="416" w:type="pct"/>
            <w:tcBorders>
              <w:top w:val="single" w:sz="4" w:space="0" w:color="auto"/>
              <w:left w:val="single" w:sz="4" w:space="0" w:color="auto"/>
              <w:bottom w:val="single" w:sz="4" w:space="0" w:color="auto"/>
              <w:right w:val="single" w:sz="4" w:space="0" w:color="auto"/>
            </w:tcBorders>
            <w:vAlign w:val="center"/>
            <w:hideMark/>
          </w:tcPr>
          <w:p w14:paraId="3A0BA9ED" w14:textId="77777777" w:rsidR="00B02E01" w:rsidRPr="006D4AA8" w:rsidRDefault="00B02E01" w:rsidP="00AE16C3">
            <w:pPr>
              <w:spacing w:line="240" w:lineRule="auto"/>
              <w:jc w:val="center"/>
              <w:rPr>
                <w:rFonts w:ascii="Times New Roman" w:hAnsi="Times New Roman"/>
                <w:sz w:val="24"/>
                <w:szCs w:val="24"/>
                <w:lang w:val="uk-UA"/>
              </w:rPr>
            </w:pPr>
            <w:r w:rsidRPr="006D4AA8">
              <w:rPr>
                <w:rFonts w:ascii="Times New Roman" w:hAnsi="Times New Roman"/>
                <w:sz w:val="24"/>
                <w:szCs w:val="24"/>
                <w:lang w:val="uk-UA"/>
              </w:rPr>
              <w:t>ПВХ</w:t>
            </w:r>
          </w:p>
        </w:tc>
        <w:tc>
          <w:tcPr>
            <w:tcW w:w="375" w:type="pct"/>
            <w:tcBorders>
              <w:top w:val="single" w:sz="4" w:space="0" w:color="auto"/>
              <w:left w:val="single" w:sz="4" w:space="0" w:color="auto"/>
              <w:bottom w:val="single" w:sz="4" w:space="0" w:color="auto"/>
              <w:right w:val="single" w:sz="4" w:space="0" w:color="auto"/>
            </w:tcBorders>
            <w:vAlign w:val="center"/>
            <w:hideMark/>
          </w:tcPr>
          <w:p w14:paraId="6C82B513" w14:textId="77777777" w:rsidR="00B02E01" w:rsidRPr="006D4AA8" w:rsidRDefault="00B02E01" w:rsidP="00AE16C3">
            <w:pPr>
              <w:jc w:val="center"/>
              <w:rPr>
                <w:rFonts w:ascii="Times New Roman" w:hAnsi="Times New Roman"/>
                <w:sz w:val="24"/>
                <w:szCs w:val="24"/>
                <w:lang w:val="uk-UA"/>
              </w:rPr>
            </w:pPr>
            <w:r w:rsidRPr="006D4AA8">
              <w:rPr>
                <w:rFonts w:ascii="Times New Roman" w:hAnsi="Times New Roman"/>
                <w:sz w:val="24"/>
                <w:szCs w:val="24"/>
                <w:lang w:val="uk-UA"/>
              </w:rPr>
              <w:t>20</w:t>
            </w:r>
          </w:p>
        </w:tc>
        <w:tc>
          <w:tcPr>
            <w:tcW w:w="527" w:type="pct"/>
            <w:tcBorders>
              <w:top w:val="single" w:sz="4" w:space="0" w:color="auto"/>
              <w:left w:val="single" w:sz="4" w:space="0" w:color="auto"/>
              <w:bottom w:val="single" w:sz="4" w:space="0" w:color="auto"/>
              <w:right w:val="single" w:sz="4" w:space="0" w:color="auto"/>
            </w:tcBorders>
            <w:vAlign w:val="center"/>
            <w:hideMark/>
          </w:tcPr>
          <w:p w14:paraId="6D697AC8" w14:textId="77777777" w:rsidR="00B02E01" w:rsidRPr="006D4AA8" w:rsidRDefault="00B02E01" w:rsidP="00AE16C3">
            <w:pPr>
              <w:jc w:val="center"/>
              <w:rPr>
                <w:rFonts w:ascii="Times New Roman" w:hAnsi="Times New Roman"/>
                <w:sz w:val="24"/>
                <w:szCs w:val="24"/>
                <w:lang w:val="uk-UA"/>
              </w:rPr>
            </w:pPr>
            <w:r w:rsidRPr="006D4AA8">
              <w:rPr>
                <w:rFonts w:ascii="Times New Roman" w:hAnsi="Times New Roman"/>
                <w:sz w:val="24"/>
                <w:szCs w:val="24"/>
                <w:lang w:val="uk-UA"/>
              </w:rPr>
              <w:t>2013</w:t>
            </w:r>
          </w:p>
        </w:tc>
        <w:tc>
          <w:tcPr>
            <w:tcW w:w="563" w:type="pct"/>
            <w:tcBorders>
              <w:top w:val="single" w:sz="4" w:space="0" w:color="auto"/>
              <w:left w:val="single" w:sz="4" w:space="0" w:color="auto"/>
              <w:bottom w:val="single" w:sz="4" w:space="0" w:color="auto"/>
              <w:right w:val="single" w:sz="4" w:space="0" w:color="auto"/>
            </w:tcBorders>
            <w:vAlign w:val="center"/>
            <w:hideMark/>
          </w:tcPr>
          <w:p w14:paraId="0298459E" w14:textId="77777777" w:rsidR="00B02E01" w:rsidRPr="006D4AA8" w:rsidRDefault="00B02E01" w:rsidP="00AE16C3">
            <w:pPr>
              <w:jc w:val="center"/>
              <w:rPr>
                <w:rFonts w:ascii="Times New Roman" w:hAnsi="Times New Roman"/>
                <w:sz w:val="24"/>
                <w:szCs w:val="24"/>
                <w:lang w:val="uk-UA"/>
              </w:rPr>
            </w:pPr>
            <w:r w:rsidRPr="006D4AA8">
              <w:rPr>
                <w:rFonts w:ascii="Times New Roman" w:hAnsi="Times New Roman"/>
                <w:sz w:val="24"/>
                <w:szCs w:val="24"/>
                <w:lang w:val="uk-UA"/>
              </w:rPr>
              <w:t>35</w:t>
            </w:r>
          </w:p>
        </w:tc>
        <w:tc>
          <w:tcPr>
            <w:tcW w:w="682" w:type="pct"/>
            <w:tcBorders>
              <w:top w:val="single" w:sz="4" w:space="0" w:color="auto"/>
              <w:left w:val="single" w:sz="4" w:space="0" w:color="auto"/>
              <w:bottom w:val="single" w:sz="4" w:space="0" w:color="auto"/>
              <w:right w:val="single" w:sz="4" w:space="0" w:color="auto"/>
            </w:tcBorders>
            <w:vAlign w:val="center"/>
            <w:hideMark/>
          </w:tcPr>
          <w:p w14:paraId="26B374B9" w14:textId="77777777" w:rsidR="00B02E01" w:rsidRPr="006D4AA8" w:rsidRDefault="00B02E01" w:rsidP="00AE16C3">
            <w:pPr>
              <w:jc w:val="center"/>
              <w:rPr>
                <w:rFonts w:ascii="Times New Roman" w:hAnsi="Times New Roman"/>
                <w:sz w:val="24"/>
                <w:szCs w:val="24"/>
                <w:lang w:val="uk-UA"/>
              </w:rPr>
            </w:pPr>
            <w:r w:rsidRPr="006D4AA8">
              <w:rPr>
                <w:rFonts w:ascii="Times New Roman" w:hAnsi="Times New Roman"/>
                <w:sz w:val="24"/>
                <w:szCs w:val="24"/>
                <w:lang w:val="uk-UA"/>
              </w:rPr>
              <w:t>12</w:t>
            </w:r>
          </w:p>
        </w:tc>
        <w:tc>
          <w:tcPr>
            <w:tcW w:w="423" w:type="pct"/>
            <w:tcBorders>
              <w:top w:val="single" w:sz="4" w:space="0" w:color="auto"/>
              <w:left w:val="single" w:sz="4" w:space="0" w:color="auto"/>
              <w:bottom w:val="single" w:sz="4" w:space="0" w:color="auto"/>
              <w:right w:val="single" w:sz="4" w:space="0" w:color="auto"/>
            </w:tcBorders>
            <w:vAlign w:val="center"/>
          </w:tcPr>
          <w:p w14:paraId="4D91AB22" w14:textId="77777777" w:rsidR="00B02E01" w:rsidRPr="006D4AA8" w:rsidRDefault="00B02E01" w:rsidP="00AE16C3">
            <w:pPr>
              <w:pStyle w:val="14"/>
              <w:shd w:val="clear" w:color="auto" w:fill="auto"/>
              <w:spacing w:line="256" w:lineRule="auto"/>
              <w:jc w:val="center"/>
              <w:rPr>
                <w:rStyle w:val="11pt"/>
                <w:rFonts w:cs="Times New Roman"/>
                <w:i w:val="0"/>
                <w:iCs/>
                <w:color w:val="auto"/>
                <w:sz w:val="24"/>
              </w:rPr>
            </w:pPr>
          </w:p>
        </w:tc>
        <w:tc>
          <w:tcPr>
            <w:tcW w:w="449" w:type="pct"/>
            <w:tcBorders>
              <w:top w:val="single" w:sz="4" w:space="0" w:color="auto"/>
              <w:left w:val="single" w:sz="4" w:space="0" w:color="auto"/>
              <w:bottom w:val="single" w:sz="4" w:space="0" w:color="auto"/>
              <w:right w:val="single" w:sz="4" w:space="0" w:color="auto"/>
            </w:tcBorders>
            <w:vAlign w:val="center"/>
          </w:tcPr>
          <w:p w14:paraId="685F2498" w14:textId="77777777" w:rsidR="00B02E01" w:rsidRPr="006D4AA8" w:rsidRDefault="00B02E01" w:rsidP="00AE16C3">
            <w:pPr>
              <w:pStyle w:val="14"/>
              <w:shd w:val="clear" w:color="auto" w:fill="auto"/>
              <w:spacing w:line="256" w:lineRule="auto"/>
              <w:jc w:val="center"/>
              <w:rPr>
                <w:rStyle w:val="11pt"/>
                <w:rFonts w:ascii="Times New Roman" w:hAnsi="Times New Roman" w:cs="Times New Roman"/>
                <w:i w:val="0"/>
                <w:iCs/>
                <w:color w:val="auto"/>
                <w:sz w:val="24"/>
                <w:szCs w:val="24"/>
              </w:rPr>
            </w:pPr>
          </w:p>
        </w:tc>
        <w:tc>
          <w:tcPr>
            <w:tcW w:w="449" w:type="pct"/>
            <w:tcBorders>
              <w:top w:val="single" w:sz="4" w:space="0" w:color="auto"/>
              <w:left w:val="single" w:sz="4" w:space="0" w:color="auto"/>
              <w:bottom w:val="single" w:sz="4" w:space="0" w:color="auto"/>
              <w:right w:val="single" w:sz="4" w:space="0" w:color="auto"/>
            </w:tcBorders>
            <w:vAlign w:val="center"/>
          </w:tcPr>
          <w:p w14:paraId="250BD4FB" w14:textId="77777777" w:rsidR="00B02E01" w:rsidRPr="006D4AA8" w:rsidRDefault="00B02E01" w:rsidP="00AE16C3">
            <w:pPr>
              <w:pStyle w:val="14"/>
              <w:shd w:val="clear" w:color="auto" w:fill="auto"/>
              <w:spacing w:line="256" w:lineRule="auto"/>
              <w:jc w:val="center"/>
              <w:rPr>
                <w:rStyle w:val="11pt"/>
                <w:rFonts w:ascii="Times New Roman" w:hAnsi="Times New Roman" w:cs="Times New Roman"/>
                <w:i w:val="0"/>
                <w:iCs/>
                <w:color w:val="auto"/>
                <w:sz w:val="24"/>
                <w:szCs w:val="24"/>
              </w:rPr>
            </w:pPr>
          </w:p>
        </w:tc>
      </w:tr>
      <w:tr w:rsidR="006D4AA8" w:rsidRPr="006D4AA8" w14:paraId="7A921642" w14:textId="77777777" w:rsidTr="00B02E01">
        <w:tc>
          <w:tcPr>
            <w:tcW w:w="1116" w:type="pct"/>
            <w:tcBorders>
              <w:top w:val="single" w:sz="4" w:space="0" w:color="auto"/>
              <w:left w:val="single" w:sz="4" w:space="0" w:color="auto"/>
              <w:bottom w:val="single" w:sz="4" w:space="0" w:color="auto"/>
              <w:right w:val="single" w:sz="4" w:space="0" w:color="auto"/>
            </w:tcBorders>
            <w:vAlign w:val="center"/>
            <w:hideMark/>
          </w:tcPr>
          <w:p w14:paraId="730EFE12" w14:textId="77777777" w:rsidR="00B02E01" w:rsidRPr="006D4AA8" w:rsidRDefault="00B02E01" w:rsidP="00AE16C3">
            <w:pPr>
              <w:spacing w:line="276" w:lineRule="auto"/>
              <w:ind w:left="-113" w:right="-113"/>
              <w:jc w:val="left"/>
            </w:pPr>
            <w:r w:rsidRPr="006D4AA8">
              <w:rPr>
                <w:rFonts w:ascii="Times New Roman" w:hAnsi="Times New Roman"/>
                <w:sz w:val="24"/>
                <w:szCs w:val="24"/>
                <w:lang w:val="uk-UA" w:eastAsia="ru-RU"/>
              </w:rPr>
              <w:t>Дубнівський водозабір</w:t>
            </w:r>
          </w:p>
        </w:tc>
        <w:tc>
          <w:tcPr>
            <w:tcW w:w="416" w:type="pct"/>
            <w:tcBorders>
              <w:top w:val="single" w:sz="4" w:space="0" w:color="auto"/>
              <w:left w:val="single" w:sz="4" w:space="0" w:color="auto"/>
              <w:bottom w:val="single" w:sz="4" w:space="0" w:color="auto"/>
              <w:right w:val="single" w:sz="4" w:space="0" w:color="auto"/>
            </w:tcBorders>
            <w:vAlign w:val="center"/>
            <w:hideMark/>
          </w:tcPr>
          <w:p w14:paraId="2135F346" w14:textId="77777777" w:rsidR="00B02E01" w:rsidRPr="006D4AA8" w:rsidRDefault="00B02E01" w:rsidP="00AE16C3">
            <w:pPr>
              <w:spacing w:line="240" w:lineRule="auto"/>
              <w:jc w:val="center"/>
              <w:rPr>
                <w:rFonts w:ascii="Times New Roman" w:hAnsi="Times New Roman"/>
                <w:sz w:val="24"/>
                <w:szCs w:val="24"/>
                <w:lang w:val="uk-UA"/>
              </w:rPr>
            </w:pPr>
            <w:r w:rsidRPr="006D4AA8">
              <w:rPr>
                <w:rFonts w:ascii="Times New Roman" w:hAnsi="Times New Roman"/>
                <w:sz w:val="24"/>
                <w:szCs w:val="24"/>
                <w:lang w:val="uk-UA"/>
              </w:rPr>
              <w:t>ПВХ</w:t>
            </w:r>
          </w:p>
        </w:tc>
        <w:tc>
          <w:tcPr>
            <w:tcW w:w="375" w:type="pct"/>
            <w:tcBorders>
              <w:top w:val="single" w:sz="4" w:space="0" w:color="auto"/>
              <w:left w:val="single" w:sz="4" w:space="0" w:color="auto"/>
              <w:bottom w:val="single" w:sz="4" w:space="0" w:color="auto"/>
              <w:right w:val="single" w:sz="4" w:space="0" w:color="auto"/>
            </w:tcBorders>
            <w:vAlign w:val="center"/>
            <w:hideMark/>
          </w:tcPr>
          <w:p w14:paraId="2DC28C4A" w14:textId="77777777" w:rsidR="00B02E01" w:rsidRPr="006D4AA8" w:rsidRDefault="00B02E01" w:rsidP="00AE16C3">
            <w:pPr>
              <w:jc w:val="center"/>
              <w:rPr>
                <w:rFonts w:ascii="Times New Roman" w:hAnsi="Times New Roman"/>
                <w:sz w:val="24"/>
                <w:szCs w:val="24"/>
                <w:lang w:val="uk-UA"/>
              </w:rPr>
            </w:pPr>
            <w:r w:rsidRPr="006D4AA8">
              <w:rPr>
                <w:rFonts w:ascii="Times New Roman" w:hAnsi="Times New Roman"/>
                <w:sz w:val="24"/>
                <w:szCs w:val="24"/>
                <w:lang w:val="uk-UA"/>
              </w:rPr>
              <w:t>25</w:t>
            </w:r>
          </w:p>
        </w:tc>
        <w:tc>
          <w:tcPr>
            <w:tcW w:w="527" w:type="pct"/>
            <w:tcBorders>
              <w:top w:val="single" w:sz="4" w:space="0" w:color="auto"/>
              <w:left w:val="single" w:sz="4" w:space="0" w:color="auto"/>
              <w:bottom w:val="single" w:sz="4" w:space="0" w:color="auto"/>
              <w:right w:val="single" w:sz="4" w:space="0" w:color="auto"/>
            </w:tcBorders>
            <w:vAlign w:val="center"/>
            <w:hideMark/>
          </w:tcPr>
          <w:p w14:paraId="1B8CADC7" w14:textId="77777777" w:rsidR="00B02E01" w:rsidRPr="006D4AA8" w:rsidRDefault="00B02E01" w:rsidP="00AE16C3">
            <w:pPr>
              <w:jc w:val="center"/>
              <w:rPr>
                <w:rFonts w:ascii="Times New Roman" w:hAnsi="Times New Roman"/>
                <w:sz w:val="24"/>
                <w:szCs w:val="24"/>
                <w:lang w:val="uk-UA"/>
              </w:rPr>
            </w:pPr>
            <w:r w:rsidRPr="006D4AA8">
              <w:rPr>
                <w:rFonts w:ascii="Times New Roman" w:hAnsi="Times New Roman"/>
                <w:sz w:val="24"/>
                <w:szCs w:val="24"/>
                <w:lang w:val="uk-UA"/>
              </w:rPr>
              <w:t>2013</w:t>
            </w:r>
          </w:p>
        </w:tc>
        <w:tc>
          <w:tcPr>
            <w:tcW w:w="563" w:type="pct"/>
            <w:tcBorders>
              <w:top w:val="single" w:sz="4" w:space="0" w:color="auto"/>
              <w:left w:val="single" w:sz="4" w:space="0" w:color="auto"/>
              <w:bottom w:val="single" w:sz="4" w:space="0" w:color="auto"/>
              <w:right w:val="single" w:sz="4" w:space="0" w:color="auto"/>
            </w:tcBorders>
            <w:vAlign w:val="center"/>
            <w:hideMark/>
          </w:tcPr>
          <w:p w14:paraId="7EF37C49" w14:textId="77777777" w:rsidR="00B02E01" w:rsidRPr="006D4AA8" w:rsidRDefault="00B02E01" w:rsidP="00AE16C3">
            <w:pPr>
              <w:jc w:val="center"/>
              <w:rPr>
                <w:rFonts w:ascii="Times New Roman" w:hAnsi="Times New Roman"/>
                <w:sz w:val="24"/>
                <w:szCs w:val="24"/>
                <w:lang w:val="uk-UA"/>
              </w:rPr>
            </w:pPr>
            <w:r w:rsidRPr="006D4AA8">
              <w:rPr>
                <w:rFonts w:ascii="Times New Roman" w:hAnsi="Times New Roman"/>
                <w:sz w:val="24"/>
                <w:szCs w:val="24"/>
                <w:lang w:val="uk-UA"/>
              </w:rPr>
              <w:t>35</w:t>
            </w:r>
          </w:p>
        </w:tc>
        <w:tc>
          <w:tcPr>
            <w:tcW w:w="682" w:type="pct"/>
            <w:tcBorders>
              <w:top w:val="single" w:sz="4" w:space="0" w:color="auto"/>
              <w:left w:val="single" w:sz="4" w:space="0" w:color="auto"/>
              <w:bottom w:val="single" w:sz="4" w:space="0" w:color="auto"/>
              <w:right w:val="single" w:sz="4" w:space="0" w:color="auto"/>
            </w:tcBorders>
            <w:vAlign w:val="center"/>
            <w:hideMark/>
          </w:tcPr>
          <w:p w14:paraId="5DF40A48" w14:textId="77777777" w:rsidR="00B02E01" w:rsidRPr="006D4AA8" w:rsidRDefault="00B02E01" w:rsidP="00AE16C3">
            <w:pPr>
              <w:jc w:val="center"/>
              <w:rPr>
                <w:rFonts w:ascii="Times New Roman" w:hAnsi="Times New Roman"/>
                <w:sz w:val="24"/>
                <w:szCs w:val="24"/>
                <w:lang w:val="uk-UA"/>
              </w:rPr>
            </w:pPr>
            <w:r w:rsidRPr="006D4AA8">
              <w:rPr>
                <w:rFonts w:ascii="Times New Roman" w:hAnsi="Times New Roman"/>
                <w:sz w:val="24"/>
                <w:szCs w:val="24"/>
                <w:lang w:val="uk-UA"/>
              </w:rPr>
              <w:t>27</w:t>
            </w:r>
          </w:p>
        </w:tc>
        <w:tc>
          <w:tcPr>
            <w:tcW w:w="423" w:type="pct"/>
            <w:tcBorders>
              <w:top w:val="single" w:sz="4" w:space="0" w:color="auto"/>
              <w:left w:val="single" w:sz="4" w:space="0" w:color="auto"/>
              <w:bottom w:val="single" w:sz="4" w:space="0" w:color="auto"/>
              <w:right w:val="single" w:sz="4" w:space="0" w:color="auto"/>
            </w:tcBorders>
            <w:vAlign w:val="center"/>
          </w:tcPr>
          <w:p w14:paraId="763B5F78" w14:textId="77777777" w:rsidR="00B02E01" w:rsidRPr="006D4AA8" w:rsidRDefault="00B02E01" w:rsidP="00AE16C3">
            <w:pPr>
              <w:pStyle w:val="14"/>
              <w:shd w:val="clear" w:color="auto" w:fill="auto"/>
              <w:spacing w:line="256" w:lineRule="auto"/>
              <w:jc w:val="center"/>
              <w:rPr>
                <w:rStyle w:val="11pt"/>
                <w:rFonts w:cs="Times New Roman"/>
                <w:i w:val="0"/>
                <w:iCs/>
                <w:color w:val="auto"/>
                <w:sz w:val="24"/>
              </w:rPr>
            </w:pPr>
          </w:p>
        </w:tc>
        <w:tc>
          <w:tcPr>
            <w:tcW w:w="449" w:type="pct"/>
            <w:tcBorders>
              <w:top w:val="single" w:sz="4" w:space="0" w:color="auto"/>
              <w:left w:val="single" w:sz="4" w:space="0" w:color="auto"/>
              <w:bottom w:val="single" w:sz="4" w:space="0" w:color="auto"/>
              <w:right w:val="single" w:sz="4" w:space="0" w:color="auto"/>
            </w:tcBorders>
            <w:vAlign w:val="center"/>
          </w:tcPr>
          <w:p w14:paraId="5ECA6D56" w14:textId="77777777" w:rsidR="00B02E01" w:rsidRPr="006D4AA8" w:rsidRDefault="00B02E01" w:rsidP="00AE16C3">
            <w:pPr>
              <w:pStyle w:val="14"/>
              <w:shd w:val="clear" w:color="auto" w:fill="auto"/>
              <w:spacing w:line="256" w:lineRule="auto"/>
              <w:jc w:val="center"/>
              <w:rPr>
                <w:rStyle w:val="11pt"/>
                <w:rFonts w:ascii="Times New Roman" w:hAnsi="Times New Roman" w:cs="Times New Roman"/>
                <w:i w:val="0"/>
                <w:iCs/>
                <w:color w:val="auto"/>
                <w:sz w:val="24"/>
                <w:szCs w:val="24"/>
              </w:rPr>
            </w:pPr>
          </w:p>
        </w:tc>
        <w:tc>
          <w:tcPr>
            <w:tcW w:w="449" w:type="pct"/>
            <w:tcBorders>
              <w:top w:val="single" w:sz="4" w:space="0" w:color="auto"/>
              <w:left w:val="single" w:sz="4" w:space="0" w:color="auto"/>
              <w:bottom w:val="single" w:sz="4" w:space="0" w:color="auto"/>
              <w:right w:val="single" w:sz="4" w:space="0" w:color="auto"/>
            </w:tcBorders>
            <w:vAlign w:val="center"/>
          </w:tcPr>
          <w:p w14:paraId="16D16811" w14:textId="77777777" w:rsidR="00B02E01" w:rsidRPr="006D4AA8" w:rsidRDefault="00B02E01" w:rsidP="00AE16C3">
            <w:pPr>
              <w:pStyle w:val="14"/>
              <w:shd w:val="clear" w:color="auto" w:fill="auto"/>
              <w:spacing w:line="256" w:lineRule="auto"/>
              <w:jc w:val="center"/>
              <w:rPr>
                <w:rStyle w:val="11pt"/>
                <w:rFonts w:ascii="Times New Roman" w:hAnsi="Times New Roman" w:cs="Times New Roman"/>
                <w:i w:val="0"/>
                <w:iCs/>
                <w:color w:val="auto"/>
                <w:sz w:val="24"/>
                <w:szCs w:val="24"/>
              </w:rPr>
            </w:pPr>
          </w:p>
        </w:tc>
      </w:tr>
      <w:tr w:rsidR="006D4AA8" w:rsidRPr="006D4AA8" w14:paraId="68D3E83B" w14:textId="77777777" w:rsidTr="00B02E01">
        <w:tc>
          <w:tcPr>
            <w:tcW w:w="1116" w:type="pct"/>
            <w:tcBorders>
              <w:top w:val="single" w:sz="4" w:space="0" w:color="auto"/>
              <w:left w:val="single" w:sz="4" w:space="0" w:color="auto"/>
              <w:bottom w:val="single" w:sz="4" w:space="0" w:color="auto"/>
              <w:right w:val="single" w:sz="4" w:space="0" w:color="auto"/>
            </w:tcBorders>
            <w:vAlign w:val="center"/>
            <w:hideMark/>
          </w:tcPr>
          <w:p w14:paraId="516CEA1F" w14:textId="77777777" w:rsidR="00B02E01" w:rsidRPr="006D4AA8" w:rsidRDefault="00B02E01" w:rsidP="00AE16C3">
            <w:pPr>
              <w:spacing w:line="276" w:lineRule="auto"/>
              <w:ind w:left="-113" w:right="-113"/>
              <w:jc w:val="left"/>
            </w:pPr>
            <w:r w:rsidRPr="006D4AA8">
              <w:rPr>
                <w:rFonts w:ascii="Times New Roman" w:hAnsi="Times New Roman"/>
                <w:sz w:val="24"/>
                <w:szCs w:val="24"/>
              </w:rPr>
              <w:t>Омелянівський водозабір</w:t>
            </w:r>
          </w:p>
        </w:tc>
        <w:tc>
          <w:tcPr>
            <w:tcW w:w="416" w:type="pct"/>
            <w:tcBorders>
              <w:top w:val="single" w:sz="4" w:space="0" w:color="auto"/>
              <w:left w:val="single" w:sz="4" w:space="0" w:color="auto"/>
              <w:bottom w:val="single" w:sz="4" w:space="0" w:color="auto"/>
              <w:right w:val="single" w:sz="4" w:space="0" w:color="auto"/>
            </w:tcBorders>
            <w:vAlign w:val="center"/>
            <w:hideMark/>
          </w:tcPr>
          <w:p w14:paraId="5A5E82BF" w14:textId="77777777" w:rsidR="00B02E01" w:rsidRPr="006D4AA8" w:rsidRDefault="00B02E01" w:rsidP="00AE16C3">
            <w:pPr>
              <w:spacing w:line="240" w:lineRule="auto"/>
              <w:jc w:val="center"/>
              <w:rPr>
                <w:rFonts w:ascii="Times New Roman" w:hAnsi="Times New Roman"/>
                <w:sz w:val="24"/>
                <w:szCs w:val="24"/>
                <w:lang w:val="uk-UA"/>
              </w:rPr>
            </w:pPr>
            <w:r w:rsidRPr="006D4AA8">
              <w:rPr>
                <w:rFonts w:ascii="Times New Roman" w:hAnsi="Times New Roman"/>
                <w:sz w:val="24"/>
                <w:szCs w:val="24"/>
                <w:lang w:val="uk-UA"/>
              </w:rPr>
              <w:t>ПВХ</w:t>
            </w:r>
          </w:p>
        </w:tc>
        <w:tc>
          <w:tcPr>
            <w:tcW w:w="375" w:type="pct"/>
            <w:tcBorders>
              <w:top w:val="single" w:sz="4" w:space="0" w:color="auto"/>
              <w:left w:val="single" w:sz="4" w:space="0" w:color="auto"/>
              <w:bottom w:val="single" w:sz="4" w:space="0" w:color="auto"/>
              <w:right w:val="single" w:sz="4" w:space="0" w:color="auto"/>
            </w:tcBorders>
            <w:vAlign w:val="center"/>
            <w:hideMark/>
          </w:tcPr>
          <w:p w14:paraId="76CAD145" w14:textId="77777777" w:rsidR="00B02E01" w:rsidRPr="006D4AA8" w:rsidRDefault="00B02E01" w:rsidP="00AE16C3">
            <w:pPr>
              <w:jc w:val="center"/>
              <w:rPr>
                <w:rFonts w:ascii="Times New Roman" w:hAnsi="Times New Roman"/>
                <w:sz w:val="24"/>
                <w:szCs w:val="24"/>
                <w:lang w:val="uk-UA"/>
              </w:rPr>
            </w:pPr>
            <w:r w:rsidRPr="006D4AA8">
              <w:rPr>
                <w:rFonts w:ascii="Times New Roman" w:hAnsi="Times New Roman"/>
                <w:sz w:val="24"/>
                <w:szCs w:val="24"/>
                <w:lang w:val="uk-UA"/>
              </w:rPr>
              <w:t>40</w:t>
            </w:r>
          </w:p>
        </w:tc>
        <w:tc>
          <w:tcPr>
            <w:tcW w:w="527" w:type="pct"/>
            <w:tcBorders>
              <w:top w:val="single" w:sz="4" w:space="0" w:color="auto"/>
              <w:left w:val="single" w:sz="4" w:space="0" w:color="auto"/>
              <w:bottom w:val="single" w:sz="4" w:space="0" w:color="auto"/>
              <w:right w:val="single" w:sz="4" w:space="0" w:color="auto"/>
            </w:tcBorders>
            <w:vAlign w:val="center"/>
            <w:hideMark/>
          </w:tcPr>
          <w:p w14:paraId="5DCB35E2" w14:textId="77777777" w:rsidR="00B02E01" w:rsidRPr="006D4AA8" w:rsidRDefault="00B02E01" w:rsidP="00AE16C3">
            <w:pPr>
              <w:jc w:val="center"/>
              <w:rPr>
                <w:rFonts w:ascii="Times New Roman" w:hAnsi="Times New Roman"/>
                <w:sz w:val="24"/>
                <w:szCs w:val="24"/>
                <w:lang w:val="uk-UA"/>
              </w:rPr>
            </w:pPr>
            <w:r w:rsidRPr="006D4AA8">
              <w:rPr>
                <w:rFonts w:ascii="Times New Roman" w:hAnsi="Times New Roman"/>
                <w:sz w:val="24"/>
                <w:szCs w:val="24"/>
                <w:lang w:val="uk-UA"/>
              </w:rPr>
              <w:t>2013</w:t>
            </w:r>
          </w:p>
        </w:tc>
        <w:tc>
          <w:tcPr>
            <w:tcW w:w="563" w:type="pct"/>
            <w:tcBorders>
              <w:top w:val="single" w:sz="4" w:space="0" w:color="auto"/>
              <w:left w:val="single" w:sz="4" w:space="0" w:color="auto"/>
              <w:bottom w:val="single" w:sz="4" w:space="0" w:color="auto"/>
              <w:right w:val="single" w:sz="4" w:space="0" w:color="auto"/>
            </w:tcBorders>
            <w:vAlign w:val="center"/>
            <w:hideMark/>
          </w:tcPr>
          <w:p w14:paraId="57DEF5A5" w14:textId="77777777" w:rsidR="00B02E01" w:rsidRPr="006D4AA8" w:rsidRDefault="00B02E01" w:rsidP="00AE16C3">
            <w:pPr>
              <w:jc w:val="center"/>
              <w:rPr>
                <w:rFonts w:ascii="Times New Roman" w:hAnsi="Times New Roman"/>
                <w:sz w:val="24"/>
                <w:szCs w:val="24"/>
                <w:lang w:val="uk-UA"/>
              </w:rPr>
            </w:pPr>
            <w:r w:rsidRPr="006D4AA8">
              <w:rPr>
                <w:rFonts w:ascii="Times New Roman" w:hAnsi="Times New Roman"/>
                <w:sz w:val="24"/>
                <w:szCs w:val="24"/>
                <w:lang w:val="uk-UA"/>
              </w:rPr>
              <w:t>35</w:t>
            </w:r>
          </w:p>
        </w:tc>
        <w:tc>
          <w:tcPr>
            <w:tcW w:w="682" w:type="pct"/>
            <w:tcBorders>
              <w:top w:val="single" w:sz="4" w:space="0" w:color="auto"/>
              <w:left w:val="single" w:sz="4" w:space="0" w:color="auto"/>
              <w:bottom w:val="single" w:sz="4" w:space="0" w:color="auto"/>
              <w:right w:val="single" w:sz="4" w:space="0" w:color="auto"/>
            </w:tcBorders>
            <w:vAlign w:val="center"/>
            <w:hideMark/>
          </w:tcPr>
          <w:p w14:paraId="1F828CEA" w14:textId="77777777" w:rsidR="00B02E01" w:rsidRPr="006D4AA8" w:rsidRDefault="00B02E01" w:rsidP="00AE16C3">
            <w:pPr>
              <w:jc w:val="center"/>
              <w:rPr>
                <w:rFonts w:ascii="Times New Roman" w:hAnsi="Times New Roman"/>
                <w:sz w:val="24"/>
                <w:szCs w:val="24"/>
                <w:lang w:val="uk-UA"/>
              </w:rPr>
            </w:pPr>
            <w:r w:rsidRPr="006D4AA8">
              <w:rPr>
                <w:rFonts w:ascii="Times New Roman" w:hAnsi="Times New Roman"/>
                <w:sz w:val="24"/>
                <w:szCs w:val="24"/>
                <w:lang w:val="uk-UA"/>
              </w:rPr>
              <w:t>70</w:t>
            </w:r>
          </w:p>
        </w:tc>
        <w:tc>
          <w:tcPr>
            <w:tcW w:w="423" w:type="pct"/>
            <w:tcBorders>
              <w:top w:val="single" w:sz="4" w:space="0" w:color="auto"/>
              <w:left w:val="single" w:sz="4" w:space="0" w:color="auto"/>
              <w:bottom w:val="single" w:sz="4" w:space="0" w:color="auto"/>
              <w:right w:val="single" w:sz="4" w:space="0" w:color="auto"/>
            </w:tcBorders>
            <w:vAlign w:val="center"/>
          </w:tcPr>
          <w:p w14:paraId="6E64BBE8" w14:textId="77777777" w:rsidR="00B02E01" w:rsidRPr="006D4AA8" w:rsidRDefault="00B02E01" w:rsidP="00AE16C3">
            <w:pPr>
              <w:pStyle w:val="14"/>
              <w:shd w:val="clear" w:color="auto" w:fill="auto"/>
              <w:spacing w:line="256" w:lineRule="auto"/>
              <w:jc w:val="center"/>
              <w:rPr>
                <w:rStyle w:val="11pt"/>
                <w:rFonts w:cs="Times New Roman"/>
                <w:i w:val="0"/>
                <w:iCs/>
                <w:color w:val="auto"/>
                <w:sz w:val="24"/>
              </w:rPr>
            </w:pPr>
          </w:p>
        </w:tc>
        <w:tc>
          <w:tcPr>
            <w:tcW w:w="449" w:type="pct"/>
            <w:tcBorders>
              <w:top w:val="single" w:sz="4" w:space="0" w:color="auto"/>
              <w:left w:val="single" w:sz="4" w:space="0" w:color="auto"/>
              <w:bottom w:val="single" w:sz="4" w:space="0" w:color="auto"/>
              <w:right w:val="single" w:sz="4" w:space="0" w:color="auto"/>
            </w:tcBorders>
            <w:vAlign w:val="center"/>
          </w:tcPr>
          <w:p w14:paraId="29899763" w14:textId="77777777" w:rsidR="00B02E01" w:rsidRPr="006D4AA8" w:rsidRDefault="00B02E01" w:rsidP="00AE16C3">
            <w:pPr>
              <w:pStyle w:val="14"/>
              <w:shd w:val="clear" w:color="auto" w:fill="auto"/>
              <w:spacing w:line="256" w:lineRule="auto"/>
              <w:jc w:val="center"/>
              <w:rPr>
                <w:rStyle w:val="11pt"/>
                <w:rFonts w:ascii="Times New Roman" w:hAnsi="Times New Roman" w:cs="Times New Roman"/>
                <w:i w:val="0"/>
                <w:iCs/>
                <w:color w:val="auto"/>
                <w:sz w:val="24"/>
                <w:szCs w:val="24"/>
              </w:rPr>
            </w:pPr>
          </w:p>
        </w:tc>
        <w:tc>
          <w:tcPr>
            <w:tcW w:w="449" w:type="pct"/>
            <w:tcBorders>
              <w:top w:val="single" w:sz="4" w:space="0" w:color="auto"/>
              <w:left w:val="single" w:sz="4" w:space="0" w:color="auto"/>
              <w:bottom w:val="single" w:sz="4" w:space="0" w:color="auto"/>
              <w:right w:val="single" w:sz="4" w:space="0" w:color="auto"/>
            </w:tcBorders>
            <w:vAlign w:val="center"/>
          </w:tcPr>
          <w:p w14:paraId="1E817E38" w14:textId="77777777" w:rsidR="00B02E01" w:rsidRPr="006D4AA8" w:rsidRDefault="00B02E01" w:rsidP="00AE16C3">
            <w:pPr>
              <w:pStyle w:val="14"/>
              <w:shd w:val="clear" w:color="auto" w:fill="auto"/>
              <w:spacing w:line="256" w:lineRule="auto"/>
              <w:jc w:val="center"/>
              <w:rPr>
                <w:rStyle w:val="11pt"/>
                <w:rFonts w:ascii="Times New Roman" w:hAnsi="Times New Roman" w:cs="Times New Roman"/>
                <w:i w:val="0"/>
                <w:iCs/>
                <w:color w:val="auto"/>
                <w:sz w:val="24"/>
                <w:szCs w:val="24"/>
              </w:rPr>
            </w:pPr>
          </w:p>
        </w:tc>
      </w:tr>
      <w:tr w:rsidR="006D4AA8" w:rsidRPr="006D4AA8" w14:paraId="00EF59B8" w14:textId="77777777" w:rsidTr="00B02E01">
        <w:tc>
          <w:tcPr>
            <w:tcW w:w="1116" w:type="pct"/>
            <w:tcBorders>
              <w:top w:val="single" w:sz="4" w:space="0" w:color="auto"/>
              <w:left w:val="single" w:sz="4" w:space="0" w:color="auto"/>
              <w:bottom w:val="single" w:sz="4" w:space="0" w:color="auto"/>
              <w:right w:val="single" w:sz="4" w:space="0" w:color="auto"/>
            </w:tcBorders>
            <w:vAlign w:val="center"/>
            <w:hideMark/>
          </w:tcPr>
          <w:p w14:paraId="248120FD" w14:textId="77777777" w:rsidR="00B02E01" w:rsidRPr="006D4AA8" w:rsidRDefault="00B02E01" w:rsidP="00AE16C3">
            <w:pPr>
              <w:spacing w:line="276" w:lineRule="auto"/>
              <w:ind w:left="-113" w:right="-113"/>
              <w:jc w:val="left"/>
              <w:rPr>
                <w:lang w:val="ru-RU"/>
              </w:rPr>
            </w:pPr>
            <w:r w:rsidRPr="006D4AA8">
              <w:rPr>
                <w:rFonts w:ascii="Times New Roman" w:hAnsi="Times New Roman"/>
                <w:sz w:val="24"/>
                <w:szCs w:val="24"/>
              </w:rPr>
              <w:t>Дубнівський водозабір</w:t>
            </w:r>
          </w:p>
        </w:tc>
        <w:tc>
          <w:tcPr>
            <w:tcW w:w="416" w:type="pct"/>
            <w:tcBorders>
              <w:top w:val="single" w:sz="4" w:space="0" w:color="auto"/>
              <w:left w:val="single" w:sz="4" w:space="0" w:color="auto"/>
              <w:bottom w:val="single" w:sz="4" w:space="0" w:color="auto"/>
              <w:right w:val="single" w:sz="4" w:space="0" w:color="auto"/>
            </w:tcBorders>
            <w:vAlign w:val="center"/>
            <w:hideMark/>
          </w:tcPr>
          <w:p w14:paraId="08DB3F90"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ПВХ</w:t>
            </w:r>
          </w:p>
        </w:tc>
        <w:tc>
          <w:tcPr>
            <w:tcW w:w="375" w:type="pct"/>
            <w:tcBorders>
              <w:top w:val="single" w:sz="4" w:space="0" w:color="auto"/>
              <w:left w:val="single" w:sz="4" w:space="0" w:color="auto"/>
              <w:bottom w:val="single" w:sz="4" w:space="0" w:color="auto"/>
              <w:right w:val="single" w:sz="4" w:space="0" w:color="auto"/>
            </w:tcBorders>
            <w:vAlign w:val="center"/>
            <w:hideMark/>
          </w:tcPr>
          <w:p w14:paraId="5E222CE2"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50</w:t>
            </w:r>
          </w:p>
        </w:tc>
        <w:tc>
          <w:tcPr>
            <w:tcW w:w="527" w:type="pct"/>
            <w:tcBorders>
              <w:top w:val="single" w:sz="4" w:space="0" w:color="auto"/>
              <w:left w:val="single" w:sz="4" w:space="0" w:color="auto"/>
              <w:bottom w:val="single" w:sz="4" w:space="0" w:color="auto"/>
              <w:right w:val="single" w:sz="4" w:space="0" w:color="auto"/>
            </w:tcBorders>
            <w:vAlign w:val="center"/>
            <w:hideMark/>
          </w:tcPr>
          <w:p w14:paraId="6020D56F"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2013</w:t>
            </w:r>
          </w:p>
        </w:tc>
        <w:tc>
          <w:tcPr>
            <w:tcW w:w="563" w:type="pct"/>
            <w:tcBorders>
              <w:top w:val="single" w:sz="4" w:space="0" w:color="auto"/>
              <w:left w:val="single" w:sz="4" w:space="0" w:color="auto"/>
              <w:bottom w:val="single" w:sz="4" w:space="0" w:color="auto"/>
              <w:right w:val="single" w:sz="4" w:space="0" w:color="auto"/>
            </w:tcBorders>
            <w:vAlign w:val="center"/>
            <w:hideMark/>
          </w:tcPr>
          <w:p w14:paraId="66A8DC69" w14:textId="77777777" w:rsidR="00B02E01" w:rsidRPr="006D4AA8" w:rsidRDefault="00B02E01" w:rsidP="00AE16C3">
            <w:pPr>
              <w:jc w:val="center"/>
              <w:rPr>
                <w:rFonts w:ascii="Times New Roman" w:hAnsi="Times New Roman"/>
                <w:sz w:val="24"/>
                <w:szCs w:val="24"/>
                <w:lang w:val="uk-UA"/>
              </w:rPr>
            </w:pPr>
            <w:r w:rsidRPr="006D4AA8">
              <w:rPr>
                <w:rFonts w:ascii="Times New Roman" w:hAnsi="Times New Roman"/>
                <w:sz w:val="24"/>
                <w:szCs w:val="24"/>
                <w:lang w:val="uk-UA"/>
              </w:rPr>
              <w:t>35</w:t>
            </w:r>
          </w:p>
        </w:tc>
        <w:tc>
          <w:tcPr>
            <w:tcW w:w="682" w:type="pct"/>
            <w:tcBorders>
              <w:top w:val="single" w:sz="4" w:space="0" w:color="auto"/>
              <w:left w:val="single" w:sz="4" w:space="0" w:color="auto"/>
              <w:bottom w:val="single" w:sz="4" w:space="0" w:color="auto"/>
              <w:right w:val="single" w:sz="4" w:space="0" w:color="auto"/>
            </w:tcBorders>
            <w:vAlign w:val="center"/>
            <w:hideMark/>
          </w:tcPr>
          <w:p w14:paraId="771CA738"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138,7</w:t>
            </w:r>
          </w:p>
        </w:tc>
        <w:tc>
          <w:tcPr>
            <w:tcW w:w="423" w:type="pct"/>
            <w:tcBorders>
              <w:top w:val="single" w:sz="4" w:space="0" w:color="auto"/>
              <w:left w:val="single" w:sz="4" w:space="0" w:color="auto"/>
              <w:bottom w:val="single" w:sz="4" w:space="0" w:color="auto"/>
              <w:right w:val="single" w:sz="4" w:space="0" w:color="auto"/>
            </w:tcBorders>
            <w:vAlign w:val="center"/>
            <w:hideMark/>
          </w:tcPr>
          <w:p w14:paraId="214811F2"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1</w:t>
            </w:r>
          </w:p>
        </w:tc>
        <w:tc>
          <w:tcPr>
            <w:tcW w:w="449" w:type="pct"/>
            <w:tcBorders>
              <w:top w:val="single" w:sz="4" w:space="0" w:color="auto"/>
              <w:left w:val="single" w:sz="4" w:space="0" w:color="auto"/>
              <w:bottom w:val="single" w:sz="4" w:space="0" w:color="auto"/>
              <w:right w:val="single" w:sz="4" w:space="0" w:color="auto"/>
            </w:tcBorders>
            <w:vAlign w:val="center"/>
          </w:tcPr>
          <w:p w14:paraId="64E53B77" w14:textId="77777777" w:rsidR="00B02E01" w:rsidRPr="006D4AA8" w:rsidRDefault="00B02E01" w:rsidP="00AE16C3">
            <w:pPr>
              <w:jc w:val="center"/>
              <w:rPr>
                <w:rFonts w:ascii="Times New Roman" w:hAnsi="Times New Roman"/>
                <w:sz w:val="24"/>
                <w:szCs w:val="24"/>
              </w:rPr>
            </w:pPr>
          </w:p>
        </w:tc>
        <w:tc>
          <w:tcPr>
            <w:tcW w:w="449" w:type="pct"/>
            <w:tcBorders>
              <w:top w:val="single" w:sz="4" w:space="0" w:color="auto"/>
              <w:left w:val="single" w:sz="4" w:space="0" w:color="auto"/>
              <w:bottom w:val="single" w:sz="4" w:space="0" w:color="auto"/>
              <w:right w:val="single" w:sz="4" w:space="0" w:color="auto"/>
            </w:tcBorders>
            <w:vAlign w:val="center"/>
          </w:tcPr>
          <w:p w14:paraId="49273A2B" w14:textId="77777777" w:rsidR="00B02E01" w:rsidRPr="006D4AA8" w:rsidRDefault="00B02E01" w:rsidP="00AE16C3">
            <w:pPr>
              <w:jc w:val="center"/>
              <w:rPr>
                <w:rFonts w:ascii="Times New Roman" w:hAnsi="Times New Roman"/>
                <w:sz w:val="24"/>
                <w:szCs w:val="24"/>
              </w:rPr>
            </w:pPr>
          </w:p>
        </w:tc>
      </w:tr>
      <w:tr w:rsidR="006D4AA8" w:rsidRPr="006D4AA8" w14:paraId="170DF303" w14:textId="77777777" w:rsidTr="00B02E01">
        <w:tc>
          <w:tcPr>
            <w:tcW w:w="1116" w:type="pct"/>
            <w:tcBorders>
              <w:top w:val="single" w:sz="4" w:space="0" w:color="auto"/>
              <w:left w:val="single" w:sz="4" w:space="0" w:color="auto"/>
              <w:bottom w:val="single" w:sz="4" w:space="0" w:color="auto"/>
              <w:right w:val="single" w:sz="4" w:space="0" w:color="auto"/>
            </w:tcBorders>
            <w:vAlign w:val="center"/>
            <w:hideMark/>
          </w:tcPr>
          <w:p w14:paraId="79519001" w14:textId="77777777" w:rsidR="00B02E01" w:rsidRPr="006D4AA8" w:rsidRDefault="00B02E01" w:rsidP="00AE16C3">
            <w:pPr>
              <w:spacing w:line="276" w:lineRule="auto"/>
              <w:ind w:left="-113" w:right="-113"/>
              <w:jc w:val="left"/>
              <w:rPr>
                <w:rFonts w:ascii="Times New Roman" w:hAnsi="Times New Roman"/>
                <w:sz w:val="24"/>
                <w:szCs w:val="24"/>
              </w:rPr>
            </w:pPr>
            <w:r w:rsidRPr="006D4AA8">
              <w:rPr>
                <w:rFonts w:ascii="Times New Roman" w:hAnsi="Times New Roman"/>
                <w:sz w:val="24"/>
                <w:szCs w:val="24"/>
              </w:rPr>
              <w:t>Омелянівський водозабір</w:t>
            </w:r>
          </w:p>
        </w:tc>
        <w:tc>
          <w:tcPr>
            <w:tcW w:w="416" w:type="pct"/>
            <w:tcBorders>
              <w:top w:val="single" w:sz="4" w:space="0" w:color="auto"/>
              <w:left w:val="single" w:sz="4" w:space="0" w:color="auto"/>
              <w:bottom w:val="single" w:sz="4" w:space="0" w:color="auto"/>
              <w:right w:val="single" w:sz="4" w:space="0" w:color="auto"/>
            </w:tcBorders>
            <w:vAlign w:val="center"/>
            <w:hideMark/>
          </w:tcPr>
          <w:p w14:paraId="490E5DFD" w14:textId="77777777" w:rsidR="00B02E01" w:rsidRPr="006D4AA8" w:rsidRDefault="00B02E01" w:rsidP="00AE16C3">
            <w:pPr>
              <w:spacing w:line="240" w:lineRule="auto"/>
              <w:jc w:val="center"/>
              <w:rPr>
                <w:rFonts w:ascii="Times New Roman" w:hAnsi="Times New Roman"/>
                <w:sz w:val="24"/>
                <w:szCs w:val="24"/>
                <w:lang w:val="uk-UA"/>
              </w:rPr>
            </w:pPr>
            <w:r w:rsidRPr="006D4AA8">
              <w:rPr>
                <w:rFonts w:ascii="Times New Roman" w:hAnsi="Times New Roman"/>
                <w:sz w:val="24"/>
                <w:szCs w:val="24"/>
                <w:lang w:val="uk-UA"/>
              </w:rPr>
              <w:t>ПВХ</w:t>
            </w:r>
          </w:p>
        </w:tc>
        <w:tc>
          <w:tcPr>
            <w:tcW w:w="375" w:type="pct"/>
            <w:tcBorders>
              <w:top w:val="single" w:sz="4" w:space="0" w:color="auto"/>
              <w:left w:val="single" w:sz="4" w:space="0" w:color="auto"/>
              <w:bottom w:val="single" w:sz="4" w:space="0" w:color="auto"/>
              <w:right w:val="single" w:sz="4" w:space="0" w:color="auto"/>
            </w:tcBorders>
            <w:vAlign w:val="center"/>
            <w:hideMark/>
          </w:tcPr>
          <w:p w14:paraId="4738A061" w14:textId="77777777" w:rsidR="00B02E01" w:rsidRPr="006D4AA8" w:rsidRDefault="00B02E01" w:rsidP="00AE16C3">
            <w:pPr>
              <w:jc w:val="center"/>
              <w:rPr>
                <w:rFonts w:ascii="Times New Roman" w:hAnsi="Times New Roman"/>
                <w:sz w:val="24"/>
                <w:szCs w:val="24"/>
                <w:lang w:val="uk-UA"/>
              </w:rPr>
            </w:pPr>
            <w:r w:rsidRPr="006D4AA8">
              <w:rPr>
                <w:rFonts w:ascii="Times New Roman" w:hAnsi="Times New Roman"/>
                <w:sz w:val="24"/>
                <w:szCs w:val="24"/>
                <w:lang w:val="uk-UA"/>
              </w:rPr>
              <w:t>50</w:t>
            </w:r>
          </w:p>
        </w:tc>
        <w:tc>
          <w:tcPr>
            <w:tcW w:w="527" w:type="pct"/>
            <w:tcBorders>
              <w:top w:val="single" w:sz="4" w:space="0" w:color="auto"/>
              <w:left w:val="single" w:sz="4" w:space="0" w:color="auto"/>
              <w:bottom w:val="single" w:sz="4" w:space="0" w:color="auto"/>
              <w:right w:val="single" w:sz="4" w:space="0" w:color="auto"/>
            </w:tcBorders>
            <w:vAlign w:val="center"/>
            <w:hideMark/>
          </w:tcPr>
          <w:p w14:paraId="626D9189"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1998</w:t>
            </w:r>
          </w:p>
        </w:tc>
        <w:tc>
          <w:tcPr>
            <w:tcW w:w="563" w:type="pct"/>
            <w:tcBorders>
              <w:top w:val="single" w:sz="4" w:space="0" w:color="auto"/>
              <w:left w:val="single" w:sz="4" w:space="0" w:color="auto"/>
              <w:bottom w:val="single" w:sz="4" w:space="0" w:color="auto"/>
              <w:right w:val="single" w:sz="4" w:space="0" w:color="auto"/>
            </w:tcBorders>
            <w:vAlign w:val="center"/>
            <w:hideMark/>
          </w:tcPr>
          <w:p w14:paraId="20752EFB" w14:textId="77777777" w:rsidR="00B02E01" w:rsidRPr="006D4AA8" w:rsidRDefault="00B02E01" w:rsidP="00AE16C3">
            <w:pPr>
              <w:jc w:val="center"/>
              <w:rPr>
                <w:rFonts w:ascii="Times New Roman" w:hAnsi="Times New Roman"/>
                <w:sz w:val="24"/>
                <w:szCs w:val="24"/>
                <w:lang w:val="uk-UA"/>
              </w:rPr>
            </w:pPr>
            <w:r w:rsidRPr="006D4AA8">
              <w:rPr>
                <w:rFonts w:ascii="Times New Roman" w:hAnsi="Times New Roman"/>
                <w:sz w:val="24"/>
                <w:szCs w:val="24"/>
                <w:lang w:val="uk-UA"/>
              </w:rPr>
              <w:t>35</w:t>
            </w:r>
          </w:p>
        </w:tc>
        <w:tc>
          <w:tcPr>
            <w:tcW w:w="682" w:type="pct"/>
            <w:tcBorders>
              <w:top w:val="single" w:sz="4" w:space="0" w:color="auto"/>
              <w:left w:val="single" w:sz="4" w:space="0" w:color="auto"/>
              <w:bottom w:val="single" w:sz="4" w:space="0" w:color="auto"/>
              <w:right w:val="single" w:sz="4" w:space="0" w:color="auto"/>
            </w:tcBorders>
            <w:vAlign w:val="center"/>
            <w:hideMark/>
          </w:tcPr>
          <w:p w14:paraId="4A98107A"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32</w:t>
            </w:r>
          </w:p>
        </w:tc>
        <w:tc>
          <w:tcPr>
            <w:tcW w:w="423" w:type="pct"/>
            <w:tcBorders>
              <w:top w:val="single" w:sz="4" w:space="0" w:color="auto"/>
              <w:left w:val="single" w:sz="4" w:space="0" w:color="auto"/>
              <w:bottom w:val="single" w:sz="4" w:space="0" w:color="auto"/>
              <w:right w:val="single" w:sz="4" w:space="0" w:color="auto"/>
            </w:tcBorders>
            <w:vAlign w:val="center"/>
            <w:hideMark/>
          </w:tcPr>
          <w:p w14:paraId="46BCE220"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1</w:t>
            </w:r>
          </w:p>
        </w:tc>
        <w:tc>
          <w:tcPr>
            <w:tcW w:w="449" w:type="pct"/>
            <w:tcBorders>
              <w:top w:val="single" w:sz="4" w:space="0" w:color="auto"/>
              <w:left w:val="single" w:sz="4" w:space="0" w:color="auto"/>
              <w:bottom w:val="single" w:sz="4" w:space="0" w:color="auto"/>
              <w:right w:val="single" w:sz="4" w:space="0" w:color="auto"/>
            </w:tcBorders>
            <w:vAlign w:val="center"/>
          </w:tcPr>
          <w:p w14:paraId="573BBC3E" w14:textId="77777777" w:rsidR="00B02E01" w:rsidRPr="006D4AA8" w:rsidRDefault="00B02E01" w:rsidP="00AE16C3">
            <w:pPr>
              <w:jc w:val="center"/>
              <w:rPr>
                <w:rFonts w:ascii="Times New Roman" w:hAnsi="Times New Roman"/>
                <w:sz w:val="24"/>
                <w:szCs w:val="24"/>
              </w:rPr>
            </w:pPr>
          </w:p>
        </w:tc>
        <w:tc>
          <w:tcPr>
            <w:tcW w:w="449" w:type="pct"/>
            <w:tcBorders>
              <w:top w:val="single" w:sz="4" w:space="0" w:color="auto"/>
              <w:left w:val="single" w:sz="4" w:space="0" w:color="auto"/>
              <w:bottom w:val="single" w:sz="4" w:space="0" w:color="auto"/>
              <w:right w:val="single" w:sz="4" w:space="0" w:color="auto"/>
            </w:tcBorders>
            <w:vAlign w:val="center"/>
          </w:tcPr>
          <w:p w14:paraId="29B16F77" w14:textId="77777777" w:rsidR="00B02E01" w:rsidRPr="006D4AA8" w:rsidRDefault="00B02E01" w:rsidP="00AE16C3">
            <w:pPr>
              <w:jc w:val="center"/>
              <w:rPr>
                <w:rFonts w:ascii="Times New Roman" w:hAnsi="Times New Roman"/>
                <w:sz w:val="24"/>
                <w:szCs w:val="24"/>
              </w:rPr>
            </w:pPr>
          </w:p>
        </w:tc>
      </w:tr>
      <w:tr w:rsidR="006D4AA8" w:rsidRPr="006D4AA8" w14:paraId="6EB857FB" w14:textId="77777777" w:rsidTr="00B02E01">
        <w:tc>
          <w:tcPr>
            <w:tcW w:w="1116" w:type="pct"/>
            <w:tcBorders>
              <w:top w:val="single" w:sz="4" w:space="0" w:color="auto"/>
              <w:left w:val="single" w:sz="4" w:space="0" w:color="auto"/>
              <w:bottom w:val="single" w:sz="4" w:space="0" w:color="auto"/>
              <w:right w:val="single" w:sz="4" w:space="0" w:color="auto"/>
            </w:tcBorders>
            <w:vAlign w:val="center"/>
            <w:hideMark/>
          </w:tcPr>
          <w:p w14:paraId="0D307835" w14:textId="77777777" w:rsidR="00B02E01" w:rsidRPr="006D4AA8" w:rsidRDefault="00B02E01" w:rsidP="00AE16C3">
            <w:pPr>
              <w:spacing w:line="276" w:lineRule="auto"/>
              <w:ind w:left="-113" w:right="-113"/>
              <w:jc w:val="left"/>
              <w:rPr>
                <w:rFonts w:ascii="Times New Roman" w:hAnsi="Times New Roman"/>
                <w:sz w:val="24"/>
                <w:szCs w:val="24"/>
                <w:lang w:val="ru-RU"/>
              </w:rPr>
            </w:pPr>
            <w:r w:rsidRPr="006D4AA8">
              <w:rPr>
                <w:rFonts w:ascii="Times New Roman" w:hAnsi="Times New Roman"/>
                <w:sz w:val="24"/>
                <w:szCs w:val="24"/>
                <w:lang w:val="ru-RU"/>
              </w:rPr>
              <w:t>Омелянівський водозабір</w:t>
            </w:r>
          </w:p>
        </w:tc>
        <w:tc>
          <w:tcPr>
            <w:tcW w:w="416" w:type="pct"/>
            <w:tcBorders>
              <w:top w:val="single" w:sz="4" w:space="0" w:color="auto"/>
              <w:left w:val="single" w:sz="4" w:space="0" w:color="auto"/>
              <w:bottom w:val="single" w:sz="4" w:space="0" w:color="auto"/>
              <w:right w:val="single" w:sz="4" w:space="0" w:color="auto"/>
            </w:tcBorders>
            <w:vAlign w:val="center"/>
            <w:hideMark/>
          </w:tcPr>
          <w:p w14:paraId="178052FC" w14:textId="77777777" w:rsidR="00B02E01" w:rsidRPr="006D4AA8" w:rsidRDefault="00B02E01" w:rsidP="00AE16C3">
            <w:pPr>
              <w:spacing w:line="240" w:lineRule="auto"/>
              <w:jc w:val="center"/>
              <w:rPr>
                <w:rFonts w:ascii="Times New Roman" w:hAnsi="Times New Roman"/>
                <w:sz w:val="24"/>
                <w:szCs w:val="24"/>
                <w:lang w:val="uk-UA"/>
              </w:rPr>
            </w:pPr>
            <w:r w:rsidRPr="006D4AA8">
              <w:rPr>
                <w:rFonts w:ascii="Times New Roman" w:hAnsi="Times New Roman"/>
                <w:sz w:val="24"/>
                <w:szCs w:val="24"/>
                <w:lang w:val="uk-UA"/>
              </w:rPr>
              <w:t>ПВХ</w:t>
            </w:r>
          </w:p>
        </w:tc>
        <w:tc>
          <w:tcPr>
            <w:tcW w:w="375" w:type="pct"/>
            <w:tcBorders>
              <w:top w:val="single" w:sz="4" w:space="0" w:color="auto"/>
              <w:left w:val="single" w:sz="4" w:space="0" w:color="auto"/>
              <w:bottom w:val="single" w:sz="4" w:space="0" w:color="auto"/>
              <w:right w:val="single" w:sz="4" w:space="0" w:color="auto"/>
            </w:tcBorders>
            <w:vAlign w:val="center"/>
            <w:hideMark/>
          </w:tcPr>
          <w:p w14:paraId="30FC5D32" w14:textId="77777777" w:rsidR="00B02E01" w:rsidRPr="006D4AA8" w:rsidRDefault="00B02E01" w:rsidP="00AE16C3">
            <w:pPr>
              <w:jc w:val="center"/>
              <w:rPr>
                <w:rFonts w:ascii="Times New Roman" w:hAnsi="Times New Roman"/>
                <w:sz w:val="24"/>
                <w:szCs w:val="24"/>
                <w:lang w:val="uk-UA"/>
              </w:rPr>
            </w:pPr>
            <w:r w:rsidRPr="006D4AA8">
              <w:rPr>
                <w:rFonts w:ascii="Times New Roman" w:hAnsi="Times New Roman"/>
                <w:sz w:val="24"/>
                <w:szCs w:val="24"/>
                <w:lang w:val="uk-UA"/>
              </w:rPr>
              <w:t>63</w:t>
            </w:r>
          </w:p>
        </w:tc>
        <w:tc>
          <w:tcPr>
            <w:tcW w:w="527" w:type="pct"/>
            <w:tcBorders>
              <w:top w:val="single" w:sz="4" w:space="0" w:color="auto"/>
              <w:left w:val="single" w:sz="4" w:space="0" w:color="auto"/>
              <w:bottom w:val="single" w:sz="4" w:space="0" w:color="auto"/>
              <w:right w:val="single" w:sz="4" w:space="0" w:color="auto"/>
            </w:tcBorders>
            <w:vAlign w:val="center"/>
            <w:hideMark/>
          </w:tcPr>
          <w:p w14:paraId="5C902439" w14:textId="77777777" w:rsidR="00B02E01" w:rsidRPr="006D4AA8" w:rsidRDefault="00B02E01" w:rsidP="00AE16C3">
            <w:pPr>
              <w:spacing w:line="240" w:lineRule="auto"/>
              <w:jc w:val="center"/>
              <w:rPr>
                <w:rFonts w:ascii="Times New Roman" w:hAnsi="Times New Roman"/>
                <w:sz w:val="24"/>
                <w:szCs w:val="24"/>
                <w:lang w:val="uk-UA"/>
              </w:rPr>
            </w:pPr>
            <w:r w:rsidRPr="006D4AA8">
              <w:rPr>
                <w:rFonts w:ascii="Times New Roman" w:hAnsi="Times New Roman"/>
                <w:sz w:val="24"/>
                <w:szCs w:val="24"/>
              </w:rPr>
              <w:t>201</w:t>
            </w:r>
            <w:r w:rsidRPr="006D4AA8">
              <w:rPr>
                <w:rFonts w:ascii="Times New Roman" w:hAnsi="Times New Roman"/>
                <w:sz w:val="24"/>
                <w:szCs w:val="24"/>
                <w:lang w:val="uk-UA"/>
              </w:rPr>
              <w:t>5</w:t>
            </w:r>
          </w:p>
        </w:tc>
        <w:tc>
          <w:tcPr>
            <w:tcW w:w="563" w:type="pct"/>
            <w:tcBorders>
              <w:top w:val="single" w:sz="4" w:space="0" w:color="auto"/>
              <w:left w:val="single" w:sz="4" w:space="0" w:color="auto"/>
              <w:bottom w:val="single" w:sz="4" w:space="0" w:color="auto"/>
              <w:right w:val="single" w:sz="4" w:space="0" w:color="auto"/>
            </w:tcBorders>
            <w:vAlign w:val="center"/>
            <w:hideMark/>
          </w:tcPr>
          <w:p w14:paraId="20CA8F7A" w14:textId="77777777" w:rsidR="00B02E01" w:rsidRPr="006D4AA8" w:rsidRDefault="00B02E01" w:rsidP="00AE16C3">
            <w:pPr>
              <w:spacing w:line="240" w:lineRule="auto"/>
              <w:jc w:val="center"/>
              <w:rPr>
                <w:rFonts w:ascii="Times New Roman" w:hAnsi="Times New Roman"/>
                <w:sz w:val="24"/>
                <w:szCs w:val="24"/>
                <w:lang w:val="uk-UA"/>
              </w:rPr>
            </w:pPr>
            <w:r w:rsidRPr="006D4AA8">
              <w:rPr>
                <w:rFonts w:ascii="Times New Roman" w:hAnsi="Times New Roman"/>
                <w:sz w:val="24"/>
                <w:szCs w:val="24"/>
                <w:lang w:val="uk-UA"/>
              </w:rPr>
              <w:t>36</w:t>
            </w:r>
          </w:p>
        </w:tc>
        <w:tc>
          <w:tcPr>
            <w:tcW w:w="682" w:type="pct"/>
            <w:tcBorders>
              <w:top w:val="single" w:sz="4" w:space="0" w:color="auto"/>
              <w:left w:val="single" w:sz="4" w:space="0" w:color="auto"/>
              <w:bottom w:val="single" w:sz="4" w:space="0" w:color="auto"/>
              <w:right w:val="single" w:sz="4" w:space="0" w:color="auto"/>
            </w:tcBorders>
            <w:vAlign w:val="center"/>
            <w:hideMark/>
          </w:tcPr>
          <w:p w14:paraId="15EEFCF6" w14:textId="77777777" w:rsidR="00B02E01" w:rsidRPr="006D4AA8" w:rsidRDefault="00B02E01" w:rsidP="00AE16C3">
            <w:pPr>
              <w:spacing w:line="240" w:lineRule="auto"/>
              <w:jc w:val="center"/>
              <w:rPr>
                <w:rFonts w:ascii="Times New Roman" w:hAnsi="Times New Roman"/>
                <w:sz w:val="24"/>
                <w:szCs w:val="24"/>
                <w:lang w:val="uk-UA"/>
              </w:rPr>
            </w:pPr>
            <w:r w:rsidRPr="006D4AA8">
              <w:rPr>
                <w:rFonts w:ascii="Times New Roman" w:hAnsi="Times New Roman"/>
                <w:sz w:val="24"/>
                <w:szCs w:val="24"/>
                <w:lang w:val="uk-UA"/>
              </w:rPr>
              <w:t>113,3</w:t>
            </w:r>
          </w:p>
        </w:tc>
        <w:tc>
          <w:tcPr>
            <w:tcW w:w="423" w:type="pct"/>
            <w:tcBorders>
              <w:top w:val="single" w:sz="4" w:space="0" w:color="auto"/>
              <w:left w:val="single" w:sz="4" w:space="0" w:color="auto"/>
              <w:bottom w:val="single" w:sz="4" w:space="0" w:color="auto"/>
              <w:right w:val="single" w:sz="4" w:space="0" w:color="auto"/>
            </w:tcBorders>
            <w:vAlign w:val="center"/>
            <w:hideMark/>
          </w:tcPr>
          <w:p w14:paraId="0C6B2158" w14:textId="77777777" w:rsidR="00B02E01" w:rsidRPr="006D4AA8" w:rsidRDefault="00B02E01" w:rsidP="00AE16C3">
            <w:pPr>
              <w:spacing w:line="240" w:lineRule="auto"/>
              <w:jc w:val="center"/>
              <w:rPr>
                <w:rFonts w:ascii="Times New Roman" w:hAnsi="Times New Roman"/>
                <w:sz w:val="24"/>
                <w:szCs w:val="24"/>
                <w:lang w:val="uk-UA"/>
              </w:rPr>
            </w:pPr>
            <w:r w:rsidRPr="006D4AA8">
              <w:rPr>
                <w:rFonts w:ascii="Times New Roman" w:hAnsi="Times New Roman"/>
                <w:sz w:val="24"/>
                <w:szCs w:val="24"/>
                <w:lang w:val="uk-UA"/>
              </w:rPr>
              <w:t>1</w:t>
            </w:r>
          </w:p>
        </w:tc>
        <w:tc>
          <w:tcPr>
            <w:tcW w:w="449" w:type="pct"/>
            <w:tcBorders>
              <w:top w:val="single" w:sz="4" w:space="0" w:color="auto"/>
              <w:left w:val="single" w:sz="4" w:space="0" w:color="auto"/>
              <w:bottom w:val="single" w:sz="4" w:space="0" w:color="auto"/>
              <w:right w:val="single" w:sz="4" w:space="0" w:color="auto"/>
            </w:tcBorders>
            <w:vAlign w:val="center"/>
          </w:tcPr>
          <w:p w14:paraId="04EAD463" w14:textId="77777777" w:rsidR="00B02E01" w:rsidRPr="006D4AA8" w:rsidRDefault="00B02E01" w:rsidP="00AE16C3">
            <w:pPr>
              <w:jc w:val="center"/>
              <w:rPr>
                <w:rFonts w:ascii="Times New Roman" w:hAnsi="Times New Roman"/>
                <w:sz w:val="24"/>
                <w:szCs w:val="24"/>
              </w:rPr>
            </w:pPr>
          </w:p>
        </w:tc>
        <w:tc>
          <w:tcPr>
            <w:tcW w:w="449" w:type="pct"/>
            <w:tcBorders>
              <w:top w:val="single" w:sz="4" w:space="0" w:color="auto"/>
              <w:left w:val="single" w:sz="4" w:space="0" w:color="auto"/>
              <w:bottom w:val="single" w:sz="4" w:space="0" w:color="auto"/>
              <w:right w:val="single" w:sz="4" w:space="0" w:color="auto"/>
            </w:tcBorders>
            <w:vAlign w:val="center"/>
          </w:tcPr>
          <w:p w14:paraId="3FE27BE8" w14:textId="77777777" w:rsidR="00B02E01" w:rsidRPr="006D4AA8" w:rsidRDefault="00B02E01" w:rsidP="00AE16C3">
            <w:pPr>
              <w:jc w:val="center"/>
              <w:rPr>
                <w:rFonts w:ascii="Times New Roman" w:hAnsi="Times New Roman"/>
                <w:sz w:val="24"/>
                <w:szCs w:val="24"/>
              </w:rPr>
            </w:pPr>
          </w:p>
        </w:tc>
      </w:tr>
      <w:tr w:rsidR="006D4AA8" w:rsidRPr="006D4AA8" w14:paraId="7AB4D849" w14:textId="77777777" w:rsidTr="00B02E01">
        <w:tc>
          <w:tcPr>
            <w:tcW w:w="1116" w:type="pct"/>
            <w:tcBorders>
              <w:top w:val="single" w:sz="4" w:space="0" w:color="auto"/>
              <w:left w:val="single" w:sz="4" w:space="0" w:color="auto"/>
              <w:bottom w:val="single" w:sz="4" w:space="0" w:color="auto"/>
              <w:right w:val="single" w:sz="4" w:space="0" w:color="auto"/>
            </w:tcBorders>
            <w:vAlign w:val="center"/>
            <w:hideMark/>
          </w:tcPr>
          <w:p w14:paraId="31143D2F" w14:textId="77777777" w:rsidR="00B02E01" w:rsidRPr="006D4AA8" w:rsidRDefault="00B02E01" w:rsidP="00AE16C3">
            <w:pPr>
              <w:spacing w:line="276" w:lineRule="auto"/>
              <w:ind w:left="-113" w:right="-113"/>
              <w:jc w:val="left"/>
              <w:rPr>
                <w:rFonts w:ascii="Times New Roman" w:hAnsi="Times New Roman"/>
                <w:sz w:val="24"/>
                <w:szCs w:val="24"/>
                <w:lang w:val="uk-UA"/>
              </w:rPr>
            </w:pPr>
            <w:r w:rsidRPr="006D4AA8">
              <w:rPr>
                <w:rFonts w:ascii="Times New Roman" w:hAnsi="Times New Roman"/>
                <w:sz w:val="24"/>
                <w:szCs w:val="24"/>
                <w:lang w:val="uk-UA" w:eastAsia="ru-RU"/>
              </w:rPr>
              <w:t>Дубнівський водозабір</w:t>
            </w:r>
          </w:p>
        </w:tc>
        <w:tc>
          <w:tcPr>
            <w:tcW w:w="416" w:type="pct"/>
            <w:tcBorders>
              <w:top w:val="single" w:sz="4" w:space="0" w:color="auto"/>
              <w:left w:val="single" w:sz="4" w:space="0" w:color="auto"/>
              <w:bottom w:val="single" w:sz="4" w:space="0" w:color="auto"/>
              <w:right w:val="single" w:sz="4" w:space="0" w:color="auto"/>
            </w:tcBorders>
            <w:vAlign w:val="center"/>
            <w:hideMark/>
          </w:tcPr>
          <w:p w14:paraId="707BF76F" w14:textId="77777777" w:rsidR="00B02E01" w:rsidRPr="006D4AA8" w:rsidRDefault="00B02E01" w:rsidP="00AE16C3">
            <w:pPr>
              <w:spacing w:line="240" w:lineRule="auto"/>
              <w:jc w:val="center"/>
              <w:rPr>
                <w:rFonts w:ascii="Times New Roman" w:hAnsi="Times New Roman"/>
                <w:sz w:val="24"/>
                <w:szCs w:val="24"/>
                <w:lang w:val="uk-UA"/>
              </w:rPr>
            </w:pPr>
            <w:r w:rsidRPr="006D4AA8">
              <w:rPr>
                <w:rFonts w:ascii="Times New Roman" w:hAnsi="Times New Roman"/>
                <w:sz w:val="24"/>
                <w:szCs w:val="24"/>
                <w:lang w:val="uk-UA"/>
              </w:rPr>
              <w:t>ПВХ</w:t>
            </w:r>
          </w:p>
        </w:tc>
        <w:tc>
          <w:tcPr>
            <w:tcW w:w="375" w:type="pct"/>
            <w:tcBorders>
              <w:top w:val="single" w:sz="4" w:space="0" w:color="auto"/>
              <w:left w:val="single" w:sz="4" w:space="0" w:color="auto"/>
              <w:bottom w:val="single" w:sz="4" w:space="0" w:color="auto"/>
              <w:right w:val="single" w:sz="4" w:space="0" w:color="auto"/>
            </w:tcBorders>
            <w:vAlign w:val="center"/>
            <w:hideMark/>
          </w:tcPr>
          <w:p w14:paraId="5ED0427A" w14:textId="77777777" w:rsidR="00B02E01" w:rsidRPr="006D4AA8" w:rsidRDefault="00B02E01" w:rsidP="00AE16C3">
            <w:pPr>
              <w:jc w:val="center"/>
              <w:rPr>
                <w:rFonts w:ascii="Times New Roman" w:hAnsi="Times New Roman"/>
                <w:sz w:val="24"/>
                <w:szCs w:val="24"/>
                <w:lang w:val="uk-UA"/>
              </w:rPr>
            </w:pPr>
            <w:r w:rsidRPr="006D4AA8">
              <w:rPr>
                <w:rFonts w:ascii="Times New Roman" w:hAnsi="Times New Roman"/>
                <w:sz w:val="24"/>
                <w:szCs w:val="24"/>
                <w:lang w:val="uk-UA"/>
              </w:rPr>
              <w:t>63</w:t>
            </w:r>
          </w:p>
        </w:tc>
        <w:tc>
          <w:tcPr>
            <w:tcW w:w="527" w:type="pct"/>
            <w:tcBorders>
              <w:top w:val="single" w:sz="4" w:space="0" w:color="auto"/>
              <w:left w:val="single" w:sz="4" w:space="0" w:color="auto"/>
              <w:bottom w:val="single" w:sz="4" w:space="0" w:color="auto"/>
              <w:right w:val="single" w:sz="4" w:space="0" w:color="auto"/>
            </w:tcBorders>
            <w:vAlign w:val="center"/>
            <w:hideMark/>
          </w:tcPr>
          <w:p w14:paraId="7693248C"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2016</w:t>
            </w:r>
          </w:p>
        </w:tc>
        <w:tc>
          <w:tcPr>
            <w:tcW w:w="563" w:type="pct"/>
            <w:tcBorders>
              <w:top w:val="single" w:sz="4" w:space="0" w:color="auto"/>
              <w:left w:val="single" w:sz="4" w:space="0" w:color="auto"/>
              <w:bottom w:val="single" w:sz="4" w:space="0" w:color="auto"/>
              <w:right w:val="single" w:sz="4" w:space="0" w:color="auto"/>
            </w:tcBorders>
            <w:vAlign w:val="center"/>
            <w:hideMark/>
          </w:tcPr>
          <w:p w14:paraId="05EE1416" w14:textId="77777777" w:rsidR="00B02E01" w:rsidRPr="006D4AA8" w:rsidRDefault="00B02E01" w:rsidP="00AE16C3">
            <w:pPr>
              <w:jc w:val="center"/>
              <w:rPr>
                <w:rFonts w:ascii="Times New Roman" w:hAnsi="Times New Roman"/>
                <w:sz w:val="24"/>
                <w:szCs w:val="24"/>
                <w:lang w:val="uk-UA"/>
              </w:rPr>
            </w:pPr>
            <w:r w:rsidRPr="006D4AA8">
              <w:rPr>
                <w:rFonts w:ascii="Times New Roman" w:hAnsi="Times New Roman"/>
                <w:sz w:val="24"/>
                <w:szCs w:val="24"/>
                <w:lang w:val="uk-UA"/>
              </w:rPr>
              <w:t>36</w:t>
            </w:r>
          </w:p>
        </w:tc>
        <w:tc>
          <w:tcPr>
            <w:tcW w:w="682" w:type="pct"/>
            <w:tcBorders>
              <w:top w:val="single" w:sz="4" w:space="0" w:color="auto"/>
              <w:left w:val="single" w:sz="4" w:space="0" w:color="auto"/>
              <w:bottom w:val="single" w:sz="4" w:space="0" w:color="auto"/>
              <w:right w:val="single" w:sz="4" w:space="0" w:color="auto"/>
            </w:tcBorders>
            <w:vAlign w:val="center"/>
            <w:hideMark/>
          </w:tcPr>
          <w:p w14:paraId="198541F9"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29,5</w:t>
            </w:r>
          </w:p>
        </w:tc>
        <w:tc>
          <w:tcPr>
            <w:tcW w:w="423" w:type="pct"/>
            <w:tcBorders>
              <w:top w:val="single" w:sz="4" w:space="0" w:color="auto"/>
              <w:left w:val="single" w:sz="4" w:space="0" w:color="auto"/>
              <w:bottom w:val="single" w:sz="4" w:space="0" w:color="auto"/>
              <w:right w:val="single" w:sz="4" w:space="0" w:color="auto"/>
            </w:tcBorders>
            <w:vAlign w:val="center"/>
          </w:tcPr>
          <w:p w14:paraId="2840A6DB" w14:textId="77777777" w:rsidR="00B02E01" w:rsidRPr="006D4AA8" w:rsidRDefault="00B02E01" w:rsidP="00AE16C3">
            <w:pPr>
              <w:jc w:val="center"/>
              <w:rPr>
                <w:rFonts w:ascii="Times New Roman" w:hAnsi="Times New Roman"/>
                <w:sz w:val="24"/>
                <w:szCs w:val="24"/>
              </w:rPr>
            </w:pPr>
          </w:p>
        </w:tc>
        <w:tc>
          <w:tcPr>
            <w:tcW w:w="449" w:type="pct"/>
            <w:tcBorders>
              <w:top w:val="single" w:sz="4" w:space="0" w:color="auto"/>
              <w:left w:val="single" w:sz="4" w:space="0" w:color="auto"/>
              <w:bottom w:val="single" w:sz="4" w:space="0" w:color="auto"/>
              <w:right w:val="single" w:sz="4" w:space="0" w:color="auto"/>
            </w:tcBorders>
            <w:vAlign w:val="center"/>
          </w:tcPr>
          <w:p w14:paraId="534DD847" w14:textId="77777777" w:rsidR="00B02E01" w:rsidRPr="006D4AA8" w:rsidRDefault="00B02E01" w:rsidP="00AE16C3">
            <w:pPr>
              <w:jc w:val="center"/>
              <w:rPr>
                <w:rFonts w:ascii="Times New Roman" w:hAnsi="Times New Roman"/>
                <w:sz w:val="24"/>
                <w:szCs w:val="24"/>
              </w:rPr>
            </w:pPr>
          </w:p>
        </w:tc>
        <w:tc>
          <w:tcPr>
            <w:tcW w:w="449" w:type="pct"/>
            <w:tcBorders>
              <w:top w:val="single" w:sz="4" w:space="0" w:color="auto"/>
              <w:left w:val="single" w:sz="4" w:space="0" w:color="auto"/>
              <w:bottom w:val="single" w:sz="4" w:space="0" w:color="auto"/>
              <w:right w:val="single" w:sz="4" w:space="0" w:color="auto"/>
            </w:tcBorders>
            <w:vAlign w:val="center"/>
          </w:tcPr>
          <w:p w14:paraId="6C6F08E3" w14:textId="77777777" w:rsidR="00B02E01" w:rsidRPr="006D4AA8" w:rsidRDefault="00B02E01" w:rsidP="00AE16C3">
            <w:pPr>
              <w:jc w:val="center"/>
              <w:rPr>
                <w:rFonts w:ascii="Times New Roman" w:hAnsi="Times New Roman"/>
                <w:sz w:val="24"/>
                <w:szCs w:val="24"/>
              </w:rPr>
            </w:pPr>
          </w:p>
        </w:tc>
      </w:tr>
      <w:tr w:rsidR="006D4AA8" w:rsidRPr="006D4AA8" w14:paraId="0892791A" w14:textId="77777777" w:rsidTr="00B02E01">
        <w:tc>
          <w:tcPr>
            <w:tcW w:w="1116" w:type="pct"/>
            <w:tcBorders>
              <w:top w:val="single" w:sz="4" w:space="0" w:color="auto"/>
              <w:left w:val="single" w:sz="4" w:space="0" w:color="auto"/>
              <w:bottom w:val="single" w:sz="4" w:space="0" w:color="auto"/>
              <w:right w:val="single" w:sz="4" w:space="0" w:color="auto"/>
            </w:tcBorders>
            <w:vAlign w:val="center"/>
            <w:hideMark/>
          </w:tcPr>
          <w:p w14:paraId="06DA510C" w14:textId="77777777" w:rsidR="00B02E01" w:rsidRPr="006D4AA8" w:rsidRDefault="00B02E01" w:rsidP="00AE16C3">
            <w:pPr>
              <w:spacing w:line="276" w:lineRule="auto"/>
              <w:ind w:left="-113" w:right="-113"/>
              <w:jc w:val="left"/>
              <w:rPr>
                <w:rFonts w:ascii="Times New Roman" w:hAnsi="Times New Roman"/>
                <w:sz w:val="24"/>
                <w:szCs w:val="24"/>
                <w:lang w:val="ru-RU"/>
              </w:rPr>
            </w:pPr>
            <w:r w:rsidRPr="006D4AA8">
              <w:rPr>
                <w:rFonts w:ascii="Times New Roman" w:hAnsi="Times New Roman"/>
                <w:sz w:val="24"/>
                <w:szCs w:val="24"/>
                <w:lang w:val="uk-UA" w:eastAsia="ru-RU"/>
              </w:rPr>
              <w:t>Дубнівський водозабір</w:t>
            </w:r>
          </w:p>
        </w:tc>
        <w:tc>
          <w:tcPr>
            <w:tcW w:w="416" w:type="pct"/>
            <w:tcBorders>
              <w:top w:val="single" w:sz="4" w:space="0" w:color="auto"/>
              <w:left w:val="single" w:sz="4" w:space="0" w:color="auto"/>
              <w:bottom w:val="single" w:sz="4" w:space="0" w:color="auto"/>
              <w:right w:val="single" w:sz="4" w:space="0" w:color="auto"/>
            </w:tcBorders>
            <w:vAlign w:val="center"/>
            <w:hideMark/>
          </w:tcPr>
          <w:p w14:paraId="0063FBD3" w14:textId="77777777" w:rsidR="00B02E01" w:rsidRPr="006D4AA8" w:rsidRDefault="00B02E01" w:rsidP="00AE16C3">
            <w:pPr>
              <w:spacing w:line="240" w:lineRule="auto"/>
              <w:jc w:val="center"/>
              <w:rPr>
                <w:rFonts w:ascii="Times New Roman" w:hAnsi="Times New Roman"/>
                <w:sz w:val="24"/>
                <w:szCs w:val="24"/>
                <w:lang w:val="uk-UA"/>
              </w:rPr>
            </w:pPr>
            <w:r w:rsidRPr="006D4AA8">
              <w:rPr>
                <w:rFonts w:ascii="Times New Roman" w:hAnsi="Times New Roman"/>
                <w:sz w:val="24"/>
                <w:szCs w:val="24"/>
                <w:lang w:val="uk-UA"/>
              </w:rPr>
              <w:t>ПВХ</w:t>
            </w:r>
          </w:p>
        </w:tc>
        <w:tc>
          <w:tcPr>
            <w:tcW w:w="375" w:type="pct"/>
            <w:tcBorders>
              <w:top w:val="single" w:sz="4" w:space="0" w:color="auto"/>
              <w:left w:val="single" w:sz="4" w:space="0" w:color="auto"/>
              <w:bottom w:val="single" w:sz="4" w:space="0" w:color="auto"/>
              <w:right w:val="single" w:sz="4" w:space="0" w:color="auto"/>
            </w:tcBorders>
            <w:vAlign w:val="center"/>
            <w:hideMark/>
          </w:tcPr>
          <w:p w14:paraId="16C0858D" w14:textId="77777777" w:rsidR="00B02E01" w:rsidRPr="006D4AA8" w:rsidRDefault="00B02E01" w:rsidP="00AE16C3">
            <w:pPr>
              <w:jc w:val="center"/>
              <w:rPr>
                <w:rFonts w:ascii="Times New Roman" w:hAnsi="Times New Roman"/>
                <w:sz w:val="24"/>
                <w:szCs w:val="24"/>
                <w:lang w:val="uk-UA"/>
              </w:rPr>
            </w:pPr>
            <w:r w:rsidRPr="006D4AA8">
              <w:rPr>
                <w:rFonts w:ascii="Times New Roman" w:hAnsi="Times New Roman"/>
                <w:sz w:val="24"/>
                <w:szCs w:val="24"/>
                <w:lang w:val="uk-UA"/>
              </w:rPr>
              <w:t>65</w:t>
            </w:r>
          </w:p>
        </w:tc>
        <w:tc>
          <w:tcPr>
            <w:tcW w:w="527" w:type="pct"/>
            <w:tcBorders>
              <w:top w:val="single" w:sz="4" w:space="0" w:color="auto"/>
              <w:left w:val="single" w:sz="4" w:space="0" w:color="auto"/>
              <w:bottom w:val="single" w:sz="4" w:space="0" w:color="auto"/>
              <w:right w:val="single" w:sz="4" w:space="0" w:color="auto"/>
            </w:tcBorders>
            <w:vAlign w:val="center"/>
            <w:hideMark/>
          </w:tcPr>
          <w:p w14:paraId="72D03907" w14:textId="77777777" w:rsidR="00B02E01" w:rsidRPr="006D4AA8" w:rsidRDefault="00B02E01" w:rsidP="00AE16C3">
            <w:pPr>
              <w:spacing w:line="240" w:lineRule="auto"/>
              <w:jc w:val="center"/>
              <w:rPr>
                <w:rFonts w:ascii="Times New Roman" w:hAnsi="Times New Roman"/>
                <w:sz w:val="24"/>
                <w:szCs w:val="24"/>
                <w:lang w:val="ru-RU"/>
              </w:rPr>
            </w:pPr>
            <w:r w:rsidRPr="006D4AA8">
              <w:rPr>
                <w:rFonts w:ascii="Times New Roman" w:hAnsi="Times New Roman"/>
                <w:sz w:val="24"/>
                <w:szCs w:val="24"/>
              </w:rPr>
              <w:t>1995</w:t>
            </w:r>
          </w:p>
        </w:tc>
        <w:tc>
          <w:tcPr>
            <w:tcW w:w="563" w:type="pct"/>
            <w:tcBorders>
              <w:top w:val="single" w:sz="4" w:space="0" w:color="auto"/>
              <w:left w:val="single" w:sz="4" w:space="0" w:color="auto"/>
              <w:bottom w:val="single" w:sz="4" w:space="0" w:color="auto"/>
              <w:right w:val="single" w:sz="4" w:space="0" w:color="auto"/>
            </w:tcBorders>
            <w:vAlign w:val="center"/>
            <w:hideMark/>
          </w:tcPr>
          <w:p w14:paraId="3928C2B4" w14:textId="77777777" w:rsidR="00B02E01" w:rsidRPr="006D4AA8" w:rsidRDefault="00B02E01" w:rsidP="00AE16C3">
            <w:pPr>
              <w:spacing w:line="240" w:lineRule="auto"/>
              <w:jc w:val="center"/>
              <w:rPr>
                <w:rFonts w:ascii="Times New Roman" w:hAnsi="Times New Roman"/>
                <w:sz w:val="24"/>
                <w:szCs w:val="24"/>
                <w:lang w:val="ru-RU"/>
              </w:rPr>
            </w:pPr>
            <w:r w:rsidRPr="006D4AA8">
              <w:rPr>
                <w:rFonts w:ascii="Times New Roman" w:hAnsi="Times New Roman"/>
                <w:sz w:val="24"/>
                <w:szCs w:val="24"/>
                <w:lang w:val="ru-RU"/>
              </w:rPr>
              <w:t>36</w:t>
            </w:r>
          </w:p>
        </w:tc>
        <w:tc>
          <w:tcPr>
            <w:tcW w:w="682" w:type="pct"/>
            <w:tcBorders>
              <w:top w:val="single" w:sz="4" w:space="0" w:color="auto"/>
              <w:left w:val="single" w:sz="4" w:space="0" w:color="auto"/>
              <w:bottom w:val="single" w:sz="4" w:space="0" w:color="auto"/>
              <w:right w:val="single" w:sz="4" w:space="0" w:color="auto"/>
            </w:tcBorders>
            <w:vAlign w:val="center"/>
            <w:hideMark/>
          </w:tcPr>
          <w:p w14:paraId="6BC23480" w14:textId="77777777" w:rsidR="00B02E01" w:rsidRPr="006D4AA8" w:rsidRDefault="00B02E01" w:rsidP="00AE16C3">
            <w:pPr>
              <w:spacing w:line="240" w:lineRule="auto"/>
              <w:jc w:val="center"/>
              <w:rPr>
                <w:rFonts w:ascii="Times New Roman" w:hAnsi="Times New Roman"/>
                <w:sz w:val="24"/>
                <w:szCs w:val="24"/>
                <w:lang w:val="ru-RU"/>
              </w:rPr>
            </w:pPr>
            <w:r w:rsidRPr="006D4AA8">
              <w:rPr>
                <w:rFonts w:ascii="Times New Roman" w:hAnsi="Times New Roman"/>
                <w:sz w:val="24"/>
                <w:szCs w:val="24"/>
              </w:rPr>
              <w:t>83</w:t>
            </w:r>
          </w:p>
        </w:tc>
        <w:tc>
          <w:tcPr>
            <w:tcW w:w="423" w:type="pct"/>
            <w:tcBorders>
              <w:top w:val="single" w:sz="4" w:space="0" w:color="auto"/>
              <w:left w:val="single" w:sz="4" w:space="0" w:color="auto"/>
              <w:bottom w:val="single" w:sz="4" w:space="0" w:color="auto"/>
              <w:right w:val="single" w:sz="4" w:space="0" w:color="auto"/>
            </w:tcBorders>
            <w:vAlign w:val="center"/>
          </w:tcPr>
          <w:p w14:paraId="14650CC9" w14:textId="77777777" w:rsidR="00B02E01" w:rsidRPr="006D4AA8" w:rsidRDefault="00B02E01" w:rsidP="00AE16C3">
            <w:pPr>
              <w:spacing w:line="240" w:lineRule="auto"/>
              <w:jc w:val="center"/>
              <w:rPr>
                <w:rFonts w:ascii="Times New Roman" w:hAnsi="Times New Roman"/>
                <w:sz w:val="24"/>
                <w:szCs w:val="24"/>
                <w:lang w:val="ru-RU"/>
              </w:rPr>
            </w:pPr>
          </w:p>
        </w:tc>
        <w:tc>
          <w:tcPr>
            <w:tcW w:w="449" w:type="pct"/>
            <w:tcBorders>
              <w:top w:val="single" w:sz="4" w:space="0" w:color="auto"/>
              <w:left w:val="single" w:sz="4" w:space="0" w:color="auto"/>
              <w:bottom w:val="single" w:sz="4" w:space="0" w:color="auto"/>
              <w:right w:val="single" w:sz="4" w:space="0" w:color="auto"/>
            </w:tcBorders>
            <w:vAlign w:val="center"/>
            <w:hideMark/>
          </w:tcPr>
          <w:p w14:paraId="03A83F49"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1</w:t>
            </w:r>
          </w:p>
        </w:tc>
        <w:tc>
          <w:tcPr>
            <w:tcW w:w="449" w:type="pct"/>
            <w:tcBorders>
              <w:top w:val="single" w:sz="4" w:space="0" w:color="auto"/>
              <w:left w:val="single" w:sz="4" w:space="0" w:color="auto"/>
              <w:bottom w:val="single" w:sz="4" w:space="0" w:color="auto"/>
              <w:right w:val="single" w:sz="4" w:space="0" w:color="auto"/>
            </w:tcBorders>
            <w:vAlign w:val="center"/>
          </w:tcPr>
          <w:p w14:paraId="689072D6" w14:textId="77777777" w:rsidR="00B02E01" w:rsidRPr="006D4AA8" w:rsidRDefault="00B02E01" w:rsidP="00AE16C3">
            <w:pPr>
              <w:jc w:val="center"/>
              <w:rPr>
                <w:rFonts w:ascii="Times New Roman" w:hAnsi="Times New Roman"/>
                <w:sz w:val="24"/>
                <w:szCs w:val="24"/>
              </w:rPr>
            </w:pPr>
          </w:p>
        </w:tc>
      </w:tr>
      <w:tr w:rsidR="006D4AA8" w:rsidRPr="006D4AA8" w14:paraId="0FBE4BE6" w14:textId="77777777" w:rsidTr="00B02E01">
        <w:tc>
          <w:tcPr>
            <w:tcW w:w="1116" w:type="pct"/>
            <w:tcBorders>
              <w:top w:val="single" w:sz="4" w:space="0" w:color="auto"/>
              <w:left w:val="single" w:sz="4" w:space="0" w:color="auto"/>
              <w:bottom w:val="single" w:sz="4" w:space="0" w:color="auto"/>
              <w:right w:val="single" w:sz="4" w:space="0" w:color="auto"/>
            </w:tcBorders>
            <w:vAlign w:val="center"/>
            <w:hideMark/>
          </w:tcPr>
          <w:p w14:paraId="763C897F" w14:textId="77777777" w:rsidR="00B02E01" w:rsidRPr="006D4AA8" w:rsidRDefault="00B02E01" w:rsidP="00AE16C3">
            <w:pPr>
              <w:spacing w:line="276" w:lineRule="auto"/>
              <w:ind w:left="-113" w:right="-113"/>
              <w:jc w:val="left"/>
              <w:rPr>
                <w:rFonts w:ascii="Times New Roman" w:hAnsi="Times New Roman"/>
                <w:sz w:val="24"/>
                <w:szCs w:val="24"/>
              </w:rPr>
            </w:pPr>
            <w:r w:rsidRPr="006D4AA8">
              <w:rPr>
                <w:rFonts w:ascii="Times New Roman" w:hAnsi="Times New Roman"/>
                <w:sz w:val="24"/>
                <w:szCs w:val="24"/>
              </w:rPr>
              <w:t>Омелянівський водозабір</w:t>
            </w:r>
          </w:p>
        </w:tc>
        <w:tc>
          <w:tcPr>
            <w:tcW w:w="416" w:type="pct"/>
            <w:tcBorders>
              <w:top w:val="single" w:sz="4" w:space="0" w:color="auto"/>
              <w:left w:val="single" w:sz="4" w:space="0" w:color="auto"/>
              <w:bottom w:val="single" w:sz="4" w:space="0" w:color="auto"/>
              <w:right w:val="single" w:sz="4" w:space="0" w:color="auto"/>
            </w:tcBorders>
            <w:vAlign w:val="center"/>
            <w:hideMark/>
          </w:tcPr>
          <w:p w14:paraId="0B73D00A" w14:textId="77777777" w:rsidR="00B02E01" w:rsidRPr="006D4AA8" w:rsidRDefault="00B02E01" w:rsidP="00AE16C3">
            <w:pPr>
              <w:spacing w:line="240" w:lineRule="auto"/>
              <w:jc w:val="center"/>
              <w:rPr>
                <w:rFonts w:ascii="Times New Roman" w:hAnsi="Times New Roman"/>
                <w:sz w:val="24"/>
                <w:szCs w:val="24"/>
                <w:lang w:val="uk-UA"/>
              </w:rPr>
            </w:pPr>
            <w:r w:rsidRPr="006D4AA8">
              <w:rPr>
                <w:rFonts w:ascii="Times New Roman" w:hAnsi="Times New Roman"/>
                <w:sz w:val="24"/>
                <w:szCs w:val="24"/>
                <w:lang w:val="uk-UA"/>
              </w:rPr>
              <w:t>ПВХ</w:t>
            </w:r>
          </w:p>
        </w:tc>
        <w:tc>
          <w:tcPr>
            <w:tcW w:w="375" w:type="pct"/>
            <w:tcBorders>
              <w:top w:val="single" w:sz="4" w:space="0" w:color="auto"/>
              <w:left w:val="single" w:sz="4" w:space="0" w:color="auto"/>
              <w:bottom w:val="single" w:sz="4" w:space="0" w:color="auto"/>
              <w:right w:val="single" w:sz="4" w:space="0" w:color="auto"/>
            </w:tcBorders>
            <w:vAlign w:val="center"/>
            <w:hideMark/>
          </w:tcPr>
          <w:p w14:paraId="7500CFB2" w14:textId="77777777" w:rsidR="00B02E01" w:rsidRPr="006D4AA8" w:rsidRDefault="00B02E01" w:rsidP="00AE16C3">
            <w:pPr>
              <w:jc w:val="center"/>
              <w:rPr>
                <w:rFonts w:ascii="Times New Roman" w:hAnsi="Times New Roman"/>
                <w:sz w:val="24"/>
                <w:szCs w:val="24"/>
                <w:lang w:val="uk-UA"/>
              </w:rPr>
            </w:pPr>
            <w:r w:rsidRPr="006D4AA8">
              <w:rPr>
                <w:rFonts w:ascii="Times New Roman" w:hAnsi="Times New Roman"/>
                <w:sz w:val="24"/>
                <w:szCs w:val="24"/>
                <w:lang w:val="uk-UA"/>
              </w:rPr>
              <w:t>65</w:t>
            </w:r>
          </w:p>
        </w:tc>
        <w:tc>
          <w:tcPr>
            <w:tcW w:w="527" w:type="pct"/>
            <w:tcBorders>
              <w:top w:val="single" w:sz="4" w:space="0" w:color="auto"/>
              <w:left w:val="single" w:sz="4" w:space="0" w:color="auto"/>
              <w:bottom w:val="single" w:sz="4" w:space="0" w:color="auto"/>
              <w:right w:val="single" w:sz="4" w:space="0" w:color="auto"/>
            </w:tcBorders>
            <w:vAlign w:val="center"/>
            <w:hideMark/>
          </w:tcPr>
          <w:p w14:paraId="3B2CC51E"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1995</w:t>
            </w:r>
          </w:p>
        </w:tc>
        <w:tc>
          <w:tcPr>
            <w:tcW w:w="563" w:type="pct"/>
            <w:tcBorders>
              <w:top w:val="single" w:sz="4" w:space="0" w:color="auto"/>
              <w:left w:val="single" w:sz="4" w:space="0" w:color="auto"/>
              <w:bottom w:val="single" w:sz="4" w:space="0" w:color="auto"/>
              <w:right w:val="single" w:sz="4" w:space="0" w:color="auto"/>
            </w:tcBorders>
            <w:vAlign w:val="center"/>
            <w:hideMark/>
          </w:tcPr>
          <w:p w14:paraId="3F92E7A4" w14:textId="77777777" w:rsidR="00B02E01" w:rsidRPr="006D4AA8" w:rsidRDefault="00B02E01" w:rsidP="00AE16C3">
            <w:pPr>
              <w:jc w:val="center"/>
              <w:rPr>
                <w:rFonts w:ascii="Times New Roman" w:hAnsi="Times New Roman"/>
                <w:sz w:val="24"/>
                <w:szCs w:val="24"/>
                <w:lang w:val="uk-UA"/>
              </w:rPr>
            </w:pPr>
            <w:r w:rsidRPr="006D4AA8">
              <w:rPr>
                <w:rFonts w:ascii="Times New Roman" w:hAnsi="Times New Roman"/>
                <w:sz w:val="24"/>
                <w:szCs w:val="24"/>
                <w:lang w:val="uk-UA"/>
              </w:rPr>
              <w:t>36</w:t>
            </w:r>
          </w:p>
        </w:tc>
        <w:tc>
          <w:tcPr>
            <w:tcW w:w="682" w:type="pct"/>
            <w:tcBorders>
              <w:top w:val="single" w:sz="4" w:space="0" w:color="auto"/>
              <w:left w:val="single" w:sz="4" w:space="0" w:color="auto"/>
              <w:bottom w:val="single" w:sz="4" w:space="0" w:color="auto"/>
              <w:right w:val="single" w:sz="4" w:space="0" w:color="auto"/>
            </w:tcBorders>
            <w:vAlign w:val="center"/>
            <w:hideMark/>
          </w:tcPr>
          <w:p w14:paraId="01CD4CF5"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6</w:t>
            </w:r>
          </w:p>
        </w:tc>
        <w:tc>
          <w:tcPr>
            <w:tcW w:w="423" w:type="pct"/>
            <w:tcBorders>
              <w:top w:val="single" w:sz="4" w:space="0" w:color="auto"/>
              <w:left w:val="single" w:sz="4" w:space="0" w:color="auto"/>
              <w:bottom w:val="single" w:sz="4" w:space="0" w:color="auto"/>
              <w:right w:val="single" w:sz="4" w:space="0" w:color="auto"/>
            </w:tcBorders>
            <w:vAlign w:val="center"/>
          </w:tcPr>
          <w:p w14:paraId="3C0E0655" w14:textId="77777777" w:rsidR="00B02E01" w:rsidRPr="006D4AA8" w:rsidRDefault="00B02E01" w:rsidP="00AE16C3">
            <w:pPr>
              <w:jc w:val="center"/>
              <w:rPr>
                <w:rFonts w:ascii="Times New Roman" w:hAnsi="Times New Roman"/>
                <w:sz w:val="24"/>
                <w:szCs w:val="24"/>
              </w:rPr>
            </w:pPr>
          </w:p>
        </w:tc>
        <w:tc>
          <w:tcPr>
            <w:tcW w:w="449" w:type="pct"/>
            <w:tcBorders>
              <w:top w:val="single" w:sz="4" w:space="0" w:color="auto"/>
              <w:left w:val="single" w:sz="4" w:space="0" w:color="auto"/>
              <w:bottom w:val="single" w:sz="4" w:space="0" w:color="auto"/>
              <w:right w:val="single" w:sz="4" w:space="0" w:color="auto"/>
            </w:tcBorders>
            <w:vAlign w:val="center"/>
          </w:tcPr>
          <w:p w14:paraId="0115AE9F" w14:textId="77777777" w:rsidR="00B02E01" w:rsidRPr="006D4AA8" w:rsidRDefault="00B02E01" w:rsidP="00AE16C3">
            <w:pPr>
              <w:jc w:val="center"/>
              <w:rPr>
                <w:rFonts w:ascii="Times New Roman" w:hAnsi="Times New Roman"/>
                <w:sz w:val="24"/>
                <w:szCs w:val="24"/>
              </w:rPr>
            </w:pPr>
          </w:p>
        </w:tc>
        <w:tc>
          <w:tcPr>
            <w:tcW w:w="449" w:type="pct"/>
            <w:tcBorders>
              <w:top w:val="single" w:sz="4" w:space="0" w:color="auto"/>
              <w:left w:val="single" w:sz="4" w:space="0" w:color="auto"/>
              <w:bottom w:val="single" w:sz="4" w:space="0" w:color="auto"/>
              <w:right w:val="single" w:sz="4" w:space="0" w:color="auto"/>
            </w:tcBorders>
            <w:vAlign w:val="center"/>
          </w:tcPr>
          <w:p w14:paraId="37D8B5AC" w14:textId="77777777" w:rsidR="00B02E01" w:rsidRPr="006D4AA8" w:rsidRDefault="00B02E01" w:rsidP="00AE16C3">
            <w:pPr>
              <w:jc w:val="center"/>
              <w:rPr>
                <w:rFonts w:ascii="Times New Roman" w:hAnsi="Times New Roman"/>
                <w:sz w:val="24"/>
                <w:szCs w:val="24"/>
              </w:rPr>
            </w:pPr>
          </w:p>
        </w:tc>
      </w:tr>
      <w:tr w:rsidR="006D4AA8" w:rsidRPr="006D4AA8" w14:paraId="4962C3EF" w14:textId="77777777" w:rsidTr="00B02E01">
        <w:tc>
          <w:tcPr>
            <w:tcW w:w="1116" w:type="pct"/>
            <w:tcBorders>
              <w:top w:val="single" w:sz="4" w:space="0" w:color="auto"/>
              <w:left w:val="single" w:sz="4" w:space="0" w:color="auto"/>
              <w:bottom w:val="single" w:sz="4" w:space="0" w:color="auto"/>
              <w:right w:val="single" w:sz="4" w:space="0" w:color="auto"/>
            </w:tcBorders>
            <w:vAlign w:val="center"/>
            <w:hideMark/>
          </w:tcPr>
          <w:p w14:paraId="12726F47" w14:textId="77777777" w:rsidR="00B02E01" w:rsidRPr="006D4AA8" w:rsidRDefault="00B02E01" w:rsidP="00AE16C3">
            <w:pPr>
              <w:spacing w:line="276" w:lineRule="auto"/>
              <w:ind w:left="-113" w:right="-113"/>
              <w:jc w:val="left"/>
              <w:rPr>
                <w:rFonts w:ascii="Times New Roman" w:hAnsi="Times New Roman"/>
                <w:sz w:val="24"/>
                <w:szCs w:val="24"/>
                <w:lang w:val="uk-UA"/>
              </w:rPr>
            </w:pPr>
            <w:r w:rsidRPr="006D4AA8">
              <w:rPr>
                <w:rFonts w:ascii="Times New Roman" w:hAnsi="Times New Roman"/>
                <w:sz w:val="24"/>
                <w:szCs w:val="24"/>
                <w:lang w:val="uk-UA" w:eastAsia="ru-RU"/>
              </w:rPr>
              <w:t>Дубнівський водозабір</w:t>
            </w:r>
          </w:p>
        </w:tc>
        <w:tc>
          <w:tcPr>
            <w:tcW w:w="416" w:type="pct"/>
            <w:tcBorders>
              <w:top w:val="single" w:sz="4" w:space="0" w:color="auto"/>
              <w:left w:val="single" w:sz="4" w:space="0" w:color="auto"/>
              <w:bottom w:val="single" w:sz="4" w:space="0" w:color="auto"/>
              <w:right w:val="single" w:sz="4" w:space="0" w:color="auto"/>
            </w:tcBorders>
            <w:vAlign w:val="center"/>
            <w:hideMark/>
          </w:tcPr>
          <w:p w14:paraId="4B23BD86" w14:textId="77777777" w:rsidR="00B02E01" w:rsidRPr="006D4AA8" w:rsidRDefault="00B02E01" w:rsidP="00AE16C3">
            <w:pPr>
              <w:spacing w:line="240" w:lineRule="auto"/>
              <w:jc w:val="center"/>
              <w:rPr>
                <w:rFonts w:ascii="Times New Roman" w:hAnsi="Times New Roman"/>
                <w:sz w:val="24"/>
                <w:szCs w:val="24"/>
                <w:lang w:val="uk-UA"/>
              </w:rPr>
            </w:pPr>
            <w:r w:rsidRPr="006D4AA8">
              <w:rPr>
                <w:rFonts w:ascii="Times New Roman" w:hAnsi="Times New Roman"/>
                <w:sz w:val="24"/>
                <w:szCs w:val="24"/>
                <w:lang w:val="uk-UA"/>
              </w:rPr>
              <w:t>ПВХ</w:t>
            </w:r>
          </w:p>
        </w:tc>
        <w:tc>
          <w:tcPr>
            <w:tcW w:w="375" w:type="pct"/>
            <w:tcBorders>
              <w:top w:val="single" w:sz="4" w:space="0" w:color="auto"/>
              <w:left w:val="single" w:sz="4" w:space="0" w:color="auto"/>
              <w:bottom w:val="single" w:sz="4" w:space="0" w:color="auto"/>
              <w:right w:val="single" w:sz="4" w:space="0" w:color="auto"/>
            </w:tcBorders>
            <w:vAlign w:val="center"/>
            <w:hideMark/>
          </w:tcPr>
          <w:p w14:paraId="352AA981" w14:textId="77777777" w:rsidR="00B02E01" w:rsidRPr="006D4AA8" w:rsidRDefault="00B02E01" w:rsidP="00AE16C3">
            <w:pPr>
              <w:jc w:val="center"/>
              <w:rPr>
                <w:rFonts w:ascii="Times New Roman" w:hAnsi="Times New Roman"/>
                <w:sz w:val="24"/>
                <w:szCs w:val="24"/>
                <w:lang w:val="uk-UA"/>
              </w:rPr>
            </w:pPr>
            <w:r w:rsidRPr="006D4AA8">
              <w:rPr>
                <w:rFonts w:ascii="Times New Roman" w:hAnsi="Times New Roman"/>
                <w:sz w:val="24"/>
                <w:szCs w:val="24"/>
                <w:lang w:val="uk-UA"/>
              </w:rPr>
              <w:t>75</w:t>
            </w:r>
          </w:p>
        </w:tc>
        <w:tc>
          <w:tcPr>
            <w:tcW w:w="527" w:type="pct"/>
            <w:tcBorders>
              <w:top w:val="single" w:sz="4" w:space="0" w:color="auto"/>
              <w:left w:val="single" w:sz="4" w:space="0" w:color="auto"/>
              <w:bottom w:val="single" w:sz="4" w:space="0" w:color="auto"/>
              <w:right w:val="single" w:sz="4" w:space="0" w:color="auto"/>
            </w:tcBorders>
            <w:vAlign w:val="center"/>
            <w:hideMark/>
          </w:tcPr>
          <w:p w14:paraId="40B57BF3" w14:textId="77777777" w:rsidR="00B02E01" w:rsidRPr="006D4AA8" w:rsidRDefault="00B02E01" w:rsidP="00AE16C3">
            <w:pPr>
              <w:jc w:val="center"/>
              <w:rPr>
                <w:rFonts w:ascii="Times New Roman" w:hAnsi="Times New Roman"/>
                <w:sz w:val="24"/>
                <w:szCs w:val="24"/>
                <w:lang w:val="uk-UA"/>
              </w:rPr>
            </w:pPr>
            <w:r w:rsidRPr="006D4AA8">
              <w:rPr>
                <w:rFonts w:ascii="Times New Roman" w:hAnsi="Times New Roman"/>
                <w:sz w:val="24"/>
                <w:szCs w:val="24"/>
                <w:lang w:val="uk-UA"/>
              </w:rPr>
              <w:t>2012</w:t>
            </w:r>
          </w:p>
        </w:tc>
        <w:tc>
          <w:tcPr>
            <w:tcW w:w="563" w:type="pct"/>
            <w:tcBorders>
              <w:top w:val="single" w:sz="4" w:space="0" w:color="auto"/>
              <w:left w:val="single" w:sz="4" w:space="0" w:color="auto"/>
              <w:bottom w:val="single" w:sz="4" w:space="0" w:color="auto"/>
              <w:right w:val="single" w:sz="4" w:space="0" w:color="auto"/>
            </w:tcBorders>
            <w:vAlign w:val="center"/>
            <w:hideMark/>
          </w:tcPr>
          <w:p w14:paraId="0D60FB10" w14:textId="77777777" w:rsidR="00B02E01" w:rsidRPr="006D4AA8" w:rsidRDefault="00B02E01" w:rsidP="00AE16C3">
            <w:pPr>
              <w:jc w:val="center"/>
              <w:rPr>
                <w:rFonts w:ascii="Times New Roman" w:hAnsi="Times New Roman"/>
                <w:sz w:val="24"/>
                <w:szCs w:val="24"/>
                <w:lang w:val="uk-UA"/>
              </w:rPr>
            </w:pPr>
            <w:r w:rsidRPr="006D4AA8">
              <w:rPr>
                <w:rFonts w:ascii="Times New Roman" w:hAnsi="Times New Roman"/>
                <w:sz w:val="24"/>
                <w:szCs w:val="24"/>
                <w:lang w:val="uk-UA"/>
              </w:rPr>
              <w:t>36</w:t>
            </w:r>
          </w:p>
        </w:tc>
        <w:tc>
          <w:tcPr>
            <w:tcW w:w="682" w:type="pct"/>
            <w:tcBorders>
              <w:top w:val="single" w:sz="4" w:space="0" w:color="auto"/>
              <w:left w:val="single" w:sz="4" w:space="0" w:color="auto"/>
              <w:bottom w:val="single" w:sz="4" w:space="0" w:color="auto"/>
              <w:right w:val="single" w:sz="4" w:space="0" w:color="auto"/>
            </w:tcBorders>
            <w:vAlign w:val="center"/>
            <w:hideMark/>
          </w:tcPr>
          <w:p w14:paraId="5C8C49DC" w14:textId="77777777" w:rsidR="00B02E01" w:rsidRPr="006D4AA8" w:rsidRDefault="00B02E01" w:rsidP="00AE16C3">
            <w:pPr>
              <w:jc w:val="center"/>
              <w:rPr>
                <w:rFonts w:ascii="Times New Roman" w:hAnsi="Times New Roman"/>
                <w:sz w:val="24"/>
                <w:szCs w:val="24"/>
                <w:lang w:val="uk-UA"/>
              </w:rPr>
            </w:pPr>
            <w:r w:rsidRPr="006D4AA8">
              <w:rPr>
                <w:rFonts w:ascii="Times New Roman" w:hAnsi="Times New Roman"/>
                <w:sz w:val="24"/>
                <w:szCs w:val="24"/>
                <w:lang w:val="uk-UA"/>
              </w:rPr>
              <w:t>39</w:t>
            </w:r>
          </w:p>
        </w:tc>
        <w:tc>
          <w:tcPr>
            <w:tcW w:w="423" w:type="pct"/>
            <w:tcBorders>
              <w:top w:val="single" w:sz="4" w:space="0" w:color="auto"/>
              <w:left w:val="single" w:sz="4" w:space="0" w:color="auto"/>
              <w:bottom w:val="single" w:sz="4" w:space="0" w:color="auto"/>
              <w:right w:val="single" w:sz="4" w:space="0" w:color="auto"/>
            </w:tcBorders>
            <w:vAlign w:val="center"/>
          </w:tcPr>
          <w:p w14:paraId="0CFA6DD8" w14:textId="77777777" w:rsidR="00B02E01" w:rsidRPr="006D4AA8" w:rsidRDefault="00B02E01" w:rsidP="00AE16C3">
            <w:pPr>
              <w:pStyle w:val="14"/>
              <w:shd w:val="clear" w:color="auto" w:fill="auto"/>
              <w:spacing w:line="256" w:lineRule="auto"/>
              <w:jc w:val="center"/>
              <w:rPr>
                <w:rStyle w:val="11pt"/>
                <w:rFonts w:cs="Times New Roman"/>
                <w:i w:val="0"/>
                <w:iCs/>
                <w:color w:val="auto"/>
                <w:sz w:val="24"/>
              </w:rPr>
            </w:pPr>
          </w:p>
        </w:tc>
        <w:tc>
          <w:tcPr>
            <w:tcW w:w="449" w:type="pct"/>
            <w:tcBorders>
              <w:top w:val="single" w:sz="4" w:space="0" w:color="auto"/>
              <w:left w:val="single" w:sz="4" w:space="0" w:color="auto"/>
              <w:bottom w:val="single" w:sz="4" w:space="0" w:color="auto"/>
              <w:right w:val="single" w:sz="4" w:space="0" w:color="auto"/>
            </w:tcBorders>
            <w:vAlign w:val="center"/>
          </w:tcPr>
          <w:p w14:paraId="7E54A0AD" w14:textId="77777777" w:rsidR="00B02E01" w:rsidRPr="006D4AA8" w:rsidRDefault="00B02E01" w:rsidP="00AE16C3">
            <w:pPr>
              <w:pStyle w:val="14"/>
              <w:shd w:val="clear" w:color="auto" w:fill="auto"/>
              <w:spacing w:line="256" w:lineRule="auto"/>
              <w:jc w:val="center"/>
              <w:rPr>
                <w:rStyle w:val="11pt"/>
                <w:rFonts w:ascii="Times New Roman" w:hAnsi="Times New Roman" w:cs="Times New Roman"/>
                <w:i w:val="0"/>
                <w:iCs/>
                <w:color w:val="auto"/>
                <w:sz w:val="24"/>
                <w:szCs w:val="24"/>
              </w:rPr>
            </w:pPr>
          </w:p>
        </w:tc>
        <w:tc>
          <w:tcPr>
            <w:tcW w:w="449" w:type="pct"/>
            <w:tcBorders>
              <w:top w:val="single" w:sz="4" w:space="0" w:color="auto"/>
              <w:left w:val="single" w:sz="4" w:space="0" w:color="auto"/>
              <w:bottom w:val="single" w:sz="4" w:space="0" w:color="auto"/>
              <w:right w:val="single" w:sz="4" w:space="0" w:color="auto"/>
            </w:tcBorders>
            <w:vAlign w:val="center"/>
          </w:tcPr>
          <w:p w14:paraId="0FA5094F" w14:textId="77777777" w:rsidR="00B02E01" w:rsidRPr="006D4AA8" w:rsidRDefault="00B02E01" w:rsidP="00AE16C3">
            <w:pPr>
              <w:pStyle w:val="14"/>
              <w:shd w:val="clear" w:color="auto" w:fill="auto"/>
              <w:spacing w:line="256" w:lineRule="auto"/>
              <w:jc w:val="center"/>
              <w:rPr>
                <w:rStyle w:val="11pt"/>
                <w:rFonts w:ascii="Times New Roman" w:hAnsi="Times New Roman" w:cs="Times New Roman"/>
                <w:i w:val="0"/>
                <w:iCs/>
                <w:color w:val="auto"/>
                <w:sz w:val="24"/>
                <w:szCs w:val="24"/>
              </w:rPr>
            </w:pPr>
          </w:p>
        </w:tc>
      </w:tr>
      <w:tr w:rsidR="006D4AA8" w:rsidRPr="006D4AA8" w14:paraId="44F5F998" w14:textId="77777777" w:rsidTr="00B02E01">
        <w:tc>
          <w:tcPr>
            <w:tcW w:w="1116" w:type="pct"/>
            <w:tcBorders>
              <w:top w:val="single" w:sz="4" w:space="0" w:color="auto"/>
              <w:left w:val="single" w:sz="4" w:space="0" w:color="auto"/>
              <w:bottom w:val="single" w:sz="4" w:space="0" w:color="auto"/>
              <w:right w:val="single" w:sz="4" w:space="0" w:color="auto"/>
            </w:tcBorders>
            <w:vAlign w:val="center"/>
            <w:hideMark/>
          </w:tcPr>
          <w:p w14:paraId="6D03966A" w14:textId="77777777" w:rsidR="00B02E01" w:rsidRPr="006D4AA8" w:rsidRDefault="00B02E01" w:rsidP="00AE16C3">
            <w:pPr>
              <w:spacing w:line="276" w:lineRule="auto"/>
              <w:ind w:left="-113" w:right="-113"/>
              <w:jc w:val="left"/>
            </w:pPr>
            <w:r w:rsidRPr="006D4AA8">
              <w:rPr>
                <w:rFonts w:ascii="Times New Roman" w:hAnsi="Times New Roman"/>
                <w:sz w:val="24"/>
                <w:szCs w:val="24"/>
              </w:rPr>
              <w:t>Омелянівський водозабір</w:t>
            </w:r>
          </w:p>
        </w:tc>
        <w:tc>
          <w:tcPr>
            <w:tcW w:w="416" w:type="pct"/>
            <w:tcBorders>
              <w:top w:val="single" w:sz="4" w:space="0" w:color="auto"/>
              <w:left w:val="single" w:sz="4" w:space="0" w:color="auto"/>
              <w:bottom w:val="single" w:sz="4" w:space="0" w:color="auto"/>
              <w:right w:val="single" w:sz="4" w:space="0" w:color="auto"/>
            </w:tcBorders>
            <w:vAlign w:val="center"/>
            <w:hideMark/>
          </w:tcPr>
          <w:p w14:paraId="3DAE649B" w14:textId="77777777" w:rsidR="00B02E01" w:rsidRPr="006D4AA8" w:rsidRDefault="00B02E01" w:rsidP="00AE16C3">
            <w:pPr>
              <w:spacing w:line="240" w:lineRule="auto"/>
              <w:jc w:val="center"/>
              <w:rPr>
                <w:rFonts w:ascii="Times New Roman" w:hAnsi="Times New Roman"/>
                <w:sz w:val="24"/>
                <w:szCs w:val="24"/>
                <w:lang w:val="uk-UA"/>
              </w:rPr>
            </w:pPr>
            <w:r w:rsidRPr="006D4AA8">
              <w:rPr>
                <w:rFonts w:ascii="Times New Roman" w:hAnsi="Times New Roman"/>
                <w:sz w:val="24"/>
                <w:szCs w:val="24"/>
                <w:lang w:val="uk-UA"/>
              </w:rPr>
              <w:t>ПВХ</w:t>
            </w:r>
          </w:p>
        </w:tc>
        <w:tc>
          <w:tcPr>
            <w:tcW w:w="375" w:type="pct"/>
            <w:tcBorders>
              <w:top w:val="single" w:sz="4" w:space="0" w:color="auto"/>
              <w:left w:val="single" w:sz="4" w:space="0" w:color="auto"/>
              <w:bottom w:val="single" w:sz="4" w:space="0" w:color="auto"/>
              <w:right w:val="single" w:sz="4" w:space="0" w:color="auto"/>
            </w:tcBorders>
            <w:vAlign w:val="center"/>
            <w:hideMark/>
          </w:tcPr>
          <w:p w14:paraId="66567123" w14:textId="77777777" w:rsidR="00B02E01" w:rsidRPr="006D4AA8" w:rsidRDefault="00B02E01" w:rsidP="00AE16C3">
            <w:pPr>
              <w:jc w:val="center"/>
              <w:rPr>
                <w:rFonts w:ascii="Times New Roman" w:hAnsi="Times New Roman"/>
                <w:sz w:val="24"/>
                <w:szCs w:val="24"/>
                <w:lang w:val="uk-UA"/>
              </w:rPr>
            </w:pPr>
            <w:r w:rsidRPr="006D4AA8">
              <w:rPr>
                <w:rFonts w:ascii="Times New Roman" w:hAnsi="Times New Roman"/>
                <w:sz w:val="24"/>
                <w:szCs w:val="24"/>
                <w:lang w:val="uk-UA"/>
              </w:rPr>
              <w:t>90</w:t>
            </w:r>
          </w:p>
        </w:tc>
        <w:tc>
          <w:tcPr>
            <w:tcW w:w="527" w:type="pct"/>
            <w:tcBorders>
              <w:top w:val="single" w:sz="4" w:space="0" w:color="auto"/>
              <w:left w:val="single" w:sz="4" w:space="0" w:color="auto"/>
              <w:bottom w:val="single" w:sz="4" w:space="0" w:color="auto"/>
              <w:right w:val="single" w:sz="4" w:space="0" w:color="auto"/>
            </w:tcBorders>
            <w:vAlign w:val="center"/>
            <w:hideMark/>
          </w:tcPr>
          <w:p w14:paraId="1D3F3BF6" w14:textId="77777777" w:rsidR="00B02E01" w:rsidRPr="006D4AA8" w:rsidRDefault="00B02E01" w:rsidP="00AE16C3">
            <w:pPr>
              <w:jc w:val="center"/>
              <w:rPr>
                <w:rFonts w:ascii="Times New Roman" w:hAnsi="Times New Roman"/>
                <w:sz w:val="24"/>
                <w:szCs w:val="24"/>
                <w:lang w:val="uk-UA"/>
              </w:rPr>
            </w:pPr>
            <w:r w:rsidRPr="006D4AA8">
              <w:rPr>
                <w:rFonts w:ascii="Times New Roman" w:hAnsi="Times New Roman"/>
                <w:sz w:val="24"/>
                <w:szCs w:val="24"/>
                <w:lang w:val="uk-UA"/>
              </w:rPr>
              <w:t>2019</w:t>
            </w:r>
          </w:p>
        </w:tc>
        <w:tc>
          <w:tcPr>
            <w:tcW w:w="563" w:type="pct"/>
            <w:tcBorders>
              <w:top w:val="single" w:sz="4" w:space="0" w:color="auto"/>
              <w:left w:val="single" w:sz="4" w:space="0" w:color="auto"/>
              <w:bottom w:val="single" w:sz="4" w:space="0" w:color="auto"/>
              <w:right w:val="single" w:sz="4" w:space="0" w:color="auto"/>
            </w:tcBorders>
            <w:vAlign w:val="center"/>
            <w:hideMark/>
          </w:tcPr>
          <w:p w14:paraId="1DEC0397" w14:textId="77777777" w:rsidR="00B02E01" w:rsidRPr="006D4AA8" w:rsidRDefault="00B02E01" w:rsidP="00AE16C3">
            <w:pPr>
              <w:jc w:val="center"/>
              <w:rPr>
                <w:rFonts w:ascii="Times New Roman" w:hAnsi="Times New Roman"/>
                <w:sz w:val="24"/>
                <w:szCs w:val="24"/>
                <w:lang w:val="uk-UA"/>
              </w:rPr>
            </w:pPr>
            <w:r w:rsidRPr="006D4AA8">
              <w:rPr>
                <w:rFonts w:ascii="Times New Roman" w:hAnsi="Times New Roman"/>
                <w:sz w:val="24"/>
                <w:szCs w:val="24"/>
                <w:lang w:val="uk-UA"/>
              </w:rPr>
              <w:t>37</w:t>
            </w:r>
          </w:p>
        </w:tc>
        <w:tc>
          <w:tcPr>
            <w:tcW w:w="682" w:type="pct"/>
            <w:tcBorders>
              <w:top w:val="single" w:sz="4" w:space="0" w:color="auto"/>
              <w:left w:val="single" w:sz="4" w:space="0" w:color="auto"/>
              <w:bottom w:val="single" w:sz="4" w:space="0" w:color="auto"/>
              <w:right w:val="single" w:sz="4" w:space="0" w:color="auto"/>
            </w:tcBorders>
            <w:vAlign w:val="center"/>
            <w:hideMark/>
          </w:tcPr>
          <w:p w14:paraId="02528CAE" w14:textId="77777777" w:rsidR="00B02E01" w:rsidRPr="006D4AA8" w:rsidRDefault="00B02E01" w:rsidP="00AE16C3">
            <w:pPr>
              <w:jc w:val="center"/>
              <w:rPr>
                <w:rFonts w:ascii="Times New Roman" w:hAnsi="Times New Roman"/>
                <w:sz w:val="24"/>
                <w:szCs w:val="24"/>
                <w:lang w:val="uk-UA"/>
              </w:rPr>
            </w:pPr>
            <w:r w:rsidRPr="006D4AA8">
              <w:rPr>
                <w:rFonts w:ascii="Times New Roman" w:hAnsi="Times New Roman"/>
                <w:sz w:val="24"/>
                <w:szCs w:val="24"/>
                <w:lang w:val="uk-UA"/>
              </w:rPr>
              <w:t>77</w:t>
            </w:r>
          </w:p>
        </w:tc>
        <w:tc>
          <w:tcPr>
            <w:tcW w:w="423" w:type="pct"/>
            <w:tcBorders>
              <w:top w:val="single" w:sz="4" w:space="0" w:color="auto"/>
              <w:left w:val="single" w:sz="4" w:space="0" w:color="auto"/>
              <w:bottom w:val="single" w:sz="4" w:space="0" w:color="auto"/>
              <w:right w:val="single" w:sz="4" w:space="0" w:color="auto"/>
            </w:tcBorders>
            <w:vAlign w:val="center"/>
          </w:tcPr>
          <w:p w14:paraId="33EB9400" w14:textId="77777777" w:rsidR="00B02E01" w:rsidRPr="006D4AA8" w:rsidRDefault="00B02E01" w:rsidP="00AE16C3">
            <w:pPr>
              <w:pStyle w:val="14"/>
              <w:shd w:val="clear" w:color="auto" w:fill="auto"/>
              <w:spacing w:line="256" w:lineRule="auto"/>
              <w:jc w:val="center"/>
              <w:rPr>
                <w:rStyle w:val="11pt"/>
                <w:rFonts w:cs="Times New Roman"/>
                <w:i w:val="0"/>
                <w:iCs/>
                <w:color w:val="auto"/>
                <w:sz w:val="24"/>
              </w:rPr>
            </w:pPr>
          </w:p>
        </w:tc>
        <w:tc>
          <w:tcPr>
            <w:tcW w:w="449" w:type="pct"/>
            <w:tcBorders>
              <w:top w:val="single" w:sz="4" w:space="0" w:color="auto"/>
              <w:left w:val="single" w:sz="4" w:space="0" w:color="auto"/>
              <w:bottom w:val="single" w:sz="4" w:space="0" w:color="auto"/>
              <w:right w:val="single" w:sz="4" w:space="0" w:color="auto"/>
            </w:tcBorders>
            <w:vAlign w:val="center"/>
          </w:tcPr>
          <w:p w14:paraId="6F99A4F5" w14:textId="77777777" w:rsidR="00B02E01" w:rsidRPr="006D4AA8" w:rsidRDefault="00B02E01" w:rsidP="00AE16C3">
            <w:pPr>
              <w:pStyle w:val="14"/>
              <w:shd w:val="clear" w:color="auto" w:fill="auto"/>
              <w:spacing w:line="256" w:lineRule="auto"/>
              <w:jc w:val="center"/>
              <w:rPr>
                <w:rStyle w:val="11pt"/>
                <w:rFonts w:ascii="Times New Roman" w:hAnsi="Times New Roman" w:cs="Times New Roman"/>
                <w:i w:val="0"/>
                <w:iCs/>
                <w:color w:val="auto"/>
                <w:sz w:val="24"/>
                <w:szCs w:val="24"/>
              </w:rPr>
            </w:pPr>
          </w:p>
        </w:tc>
        <w:tc>
          <w:tcPr>
            <w:tcW w:w="449" w:type="pct"/>
            <w:tcBorders>
              <w:top w:val="single" w:sz="4" w:space="0" w:color="auto"/>
              <w:left w:val="single" w:sz="4" w:space="0" w:color="auto"/>
              <w:bottom w:val="single" w:sz="4" w:space="0" w:color="auto"/>
              <w:right w:val="single" w:sz="4" w:space="0" w:color="auto"/>
            </w:tcBorders>
            <w:vAlign w:val="center"/>
          </w:tcPr>
          <w:p w14:paraId="745A3D7E" w14:textId="77777777" w:rsidR="00B02E01" w:rsidRPr="006D4AA8" w:rsidRDefault="00B02E01" w:rsidP="00AE16C3">
            <w:pPr>
              <w:pStyle w:val="14"/>
              <w:shd w:val="clear" w:color="auto" w:fill="auto"/>
              <w:spacing w:line="256" w:lineRule="auto"/>
              <w:jc w:val="center"/>
              <w:rPr>
                <w:rStyle w:val="11pt"/>
                <w:rFonts w:ascii="Times New Roman" w:hAnsi="Times New Roman" w:cs="Times New Roman"/>
                <w:i w:val="0"/>
                <w:iCs/>
                <w:color w:val="auto"/>
                <w:sz w:val="24"/>
                <w:szCs w:val="24"/>
              </w:rPr>
            </w:pPr>
          </w:p>
        </w:tc>
      </w:tr>
      <w:tr w:rsidR="006D4AA8" w:rsidRPr="006D4AA8" w14:paraId="7805862F" w14:textId="77777777" w:rsidTr="00B02E01">
        <w:tc>
          <w:tcPr>
            <w:tcW w:w="1116" w:type="pct"/>
            <w:tcBorders>
              <w:top w:val="single" w:sz="4" w:space="0" w:color="auto"/>
              <w:left w:val="single" w:sz="4" w:space="0" w:color="auto"/>
              <w:bottom w:val="single" w:sz="4" w:space="0" w:color="auto"/>
              <w:right w:val="single" w:sz="4" w:space="0" w:color="auto"/>
            </w:tcBorders>
            <w:vAlign w:val="center"/>
            <w:hideMark/>
          </w:tcPr>
          <w:p w14:paraId="2B750892" w14:textId="77777777" w:rsidR="00B02E01" w:rsidRPr="006D4AA8" w:rsidRDefault="00B02E01" w:rsidP="00AE16C3">
            <w:pPr>
              <w:spacing w:line="276" w:lineRule="auto"/>
              <w:ind w:left="-113" w:right="-113"/>
              <w:jc w:val="left"/>
              <w:rPr>
                <w:lang w:val="ru-RU"/>
              </w:rPr>
            </w:pPr>
            <w:r w:rsidRPr="006D4AA8">
              <w:rPr>
                <w:rFonts w:ascii="Times New Roman" w:hAnsi="Times New Roman"/>
                <w:sz w:val="24"/>
                <w:szCs w:val="24"/>
              </w:rPr>
              <w:t>Дубнівський водозабір</w:t>
            </w:r>
          </w:p>
        </w:tc>
        <w:tc>
          <w:tcPr>
            <w:tcW w:w="416" w:type="pct"/>
            <w:tcBorders>
              <w:top w:val="single" w:sz="4" w:space="0" w:color="auto"/>
              <w:left w:val="single" w:sz="4" w:space="0" w:color="auto"/>
              <w:bottom w:val="single" w:sz="4" w:space="0" w:color="auto"/>
              <w:right w:val="single" w:sz="4" w:space="0" w:color="auto"/>
            </w:tcBorders>
            <w:vAlign w:val="center"/>
            <w:hideMark/>
          </w:tcPr>
          <w:p w14:paraId="43D6A666"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ПВХ</w:t>
            </w:r>
          </w:p>
        </w:tc>
        <w:tc>
          <w:tcPr>
            <w:tcW w:w="375" w:type="pct"/>
            <w:tcBorders>
              <w:top w:val="single" w:sz="4" w:space="0" w:color="auto"/>
              <w:left w:val="single" w:sz="4" w:space="0" w:color="auto"/>
              <w:bottom w:val="single" w:sz="4" w:space="0" w:color="auto"/>
              <w:right w:val="single" w:sz="4" w:space="0" w:color="auto"/>
            </w:tcBorders>
            <w:vAlign w:val="center"/>
            <w:hideMark/>
          </w:tcPr>
          <w:p w14:paraId="1CBA7D56"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100</w:t>
            </w:r>
          </w:p>
        </w:tc>
        <w:tc>
          <w:tcPr>
            <w:tcW w:w="527" w:type="pct"/>
            <w:tcBorders>
              <w:top w:val="single" w:sz="4" w:space="0" w:color="auto"/>
              <w:left w:val="single" w:sz="4" w:space="0" w:color="auto"/>
              <w:bottom w:val="single" w:sz="4" w:space="0" w:color="auto"/>
              <w:right w:val="single" w:sz="4" w:space="0" w:color="auto"/>
            </w:tcBorders>
            <w:vAlign w:val="center"/>
            <w:hideMark/>
          </w:tcPr>
          <w:p w14:paraId="3966FD65"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2006</w:t>
            </w:r>
          </w:p>
        </w:tc>
        <w:tc>
          <w:tcPr>
            <w:tcW w:w="563" w:type="pct"/>
            <w:tcBorders>
              <w:top w:val="single" w:sz="4" w:space="0" w:color="auto"/>
              <w:left w:val="single" w:sz="4" w:space="0" w:color="auto"/>
              <w:bottom w:val="single" w:sz="4" w:space="0" w:color="auto"/>
              <w:right w:val="single" w:sz="4" w:space="0" w:color="auto"/>
            </w:tcBorders>
            <w:vAlign w:val="center"/>
            <w:hideMark/>
          </w:tcPr>
          <w:p w14:paraId="3F13EB86" w14:textId="77777777" w:rsidR="00B02E01" w:rsidRPr="006D4AA8" w:rsidRDefault="00B02E01" w:rsidP="00AE16C3">
            <w:pPr>
              <w:jc w:val="center"/>
              <w:rPr>
                <w:rFonts w:ascii="Times New Roman" w:hAnsi="Times New Roman"/>
                <w:sz w:val="24"/>
                <w:szCs w:val="24"/>
                <w:lang w:val="uk-UA"/>
              </w:rPr>
            </w:pPr>
            <w:r w:rsidRPr="006D4AA8">
              <w:rPr>
                <w:rFonts w:ascii="Times New Roman" w:hAnsi="Times New Roman"/>
                <w:sz w:val="24"/>
                <w:szCs w:val="24"/>
                <w:lang w:val="uk-UA"/>
              </w:rPr>
              <w:t>37</w:t>
            </w:r>
          </w:p>
        </w:tc>
        <w:tc>
          <w:tcPr>
            <w:tcW w:w="682" w:type="pct"/>
            <w:tcBorders>
              <w:top w:val="single" w:sz="4" w:space="0" w:color="auto"/>
              <w:left w:val="single" w:sz="4" w:space="0" w:color="auto"/>
              <w:bottom w:val="single" w:sz="4" w:space="0" w:color="auto"/>
              <w:right w:val="single" w:sz="4" w:space="0" w:color="auto"/>
            </w:tcBorders>
            <w:vAlign w:val="center"/>
            <w:hideMark/>
          </w:tcPr>
          <w:p w14:paraId="7A3F59BB" w14:textId="77777777" w:rsidR="00B02E01" w:rsidRPr="006D4AA8" w:rsidRDefault="00B02E01" w:rsidP="00AE16C3">
            <w:pPr>
              <w:jc w:val="center"/>
              <w:rPr>
                <w:rFonts w:ascii="Times New Roman" w:hAnsi="Times New Roman"/>
                <w:sz w:val="24"/>
                <w:szCs w:val="24"/>
                <w:lang w:val="uk-UA"/>
              </w:rPr>
            </w:pPr>
            <w:r w:rsidRPr="006D4AA8">
              <w:rPr>
                <w:rFonts w:ascii="Times New Roman" w:hAnsi="Times New Roman"/>
                <w:sz w:val="24"/>
                <w:szCs w:val="24"/>
              </w:rPr>
              <w:t>675,5</w:t>
            </w:r>
          </w:p>
        </w:tc>
        <w:tc>
          <w:tcPr>
            <w:tcW w:w="423" w:type="pct"/>
            <w:tcBorders>
              <w:top w:val="single" w:sz="4" w:space="0" w:color="auto"/>
              <w:left w:val="single" w:sz="4" w:space="0" w:color="auto"/>
              <w:bottom w:val="single" w:sz="4" w:space="0" w:color="auto"/>
              <w:right w:val="single" w:sz="4" w:space="0" w:color="auto"/>
            </w:tcBorders>
            <w:vAlign w:val="center"/>
            <w:hideMark/>
          </w:tcPr>
          <w:p w14:paraId="6B6243E8"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2</w:t>
            </w:r>
          </w:p>
        </w:tc>
        <w:tc>
          <w:tcPr>
            <w:tcW w:w="449" w:type="pct"/>
            <w:tcBorders>
              <w:top w:val="single" w:sz="4" w:space="0" w:color="auto"/>
              <w:left w:val="single" w:sz="4" w:space="0" w:color="auto"/>
              <w:bottom w:val="single" w:sz="4" w:space="0" w:color="auto"/>
              <w:right w:val="single" w:sz="4" w:space="0" w:color="auto"/>
            </w:tcBorders>
            <w:vAlign w:val="center"/>
          </w:tcPr>
          <w:p w14:paraId="33D4078E" w14:textId="77777777" w:rsidR="00B02E01" w:rsidRPr="006D4AA8" w:rsidRDefault="00B02E01" w:rsidP="00AE16C3">
            <w:pPr>
              <w:jc w:val="center"/>
              <w:rPr>
                <w:rFonts w:ascii="Times New Roman" w:hAnsi="Times New Roman"/>
                <w:sz w:val="24"/>
                <w:szCs w:val="24"/>
              </w:rPr>
            </w:pPr>
          </w:p>
        </w:tc>
        <w:tc>
          <w:tcPr>
            <w:tcW w:w="449" w:type="pct"/>
            <w:tcBorders>
              <w:top w:val="single" w:sz="4" w:space="0" w:color="auto"/>
              <w:left w:val="single" w:sz="4" w:space="0" w:color="auto"/>
              <w:bottom w:val="single" w:sz="4" w:space="0" w:color="auto"/>
              <w:right w:val="single" w:sz="4" w:space="0" w:color="auto"/>
            </w:tcBorders>
            <w:vAlign w:val="center"/>
          </w:tcPr>
          <w:p w14:paraId="68329831" w14:textId="77777777" w:rsidR="00B02E01" w:rsidRPr="006D4AA8" w:rsidRDefault="00B02E01" w:rsidP="00AE16C3">
            <w:pPr>
              <w:jc w:val="center"/>
              <w:rPr>
                <w:rFonts w:ascii="Times New Roman" w:hAnsi="Times New Roman"/>
                <w:sz w:val="24"/>
                <w:szCs w:val="24"/>
                <w:lang w:val="uk-UA"/>
              </w:rPr>
            </w:pPr>
          </w:p>
        </w:tc>
      </w:tr>
      <w:tr w:rsidR="006D4AA8" w:rsidRPr="006D4AA8" w14:paraId="1F4D881D" w14:textId="77777777" w:rsidTr="00B02E01">
        <w:tc>
          <w:tcPr>
            <w:tcW w:w="1116" w:type="pct"/>
            <w:tcBorders>
              <w:top w:val="single" w:sz="4" w:space="0" w:color="auto"/>
              <w:left w:val="single" w:sz="4" w:space="0" w:color="auto"/>
              <w:bottom w:val="single" w:sz="4" w:space="0" w:color="auto"/>
              <w:right w:val="single" w:sz="4" w:space="0" w:color="auto"/>
            </w:tcBorders>
            <w:vAlign w:val="center"/>
            <w:hideMark/>
          </w:tcPr>
          <w:p w14:paraId="06F9B8FB" w14:textId="77777777" w:rsidR="00B02E01" w:rsidRPr="006D4AA8" w:rsidRDefault="00B02E01" w:rsidP="00AE16C3">
            <w:pPr>
              <w:spacing w:line="276" w:lineRule="auto"/>
              <w:ind w:left="-113" w:right="-113"/>
              <w:jc w:val="left"/>
              <w:rPr>
                <w:rFonts w:ascii="Times New Roman" w:hAnsi="Times New Roman"/>
                <w:sz w:val="24"/>
                <w:szCs w:val="24"/>
                <w:lang w:val="ru-RU"/>
              </w:rPr>
            </w:pPr>
            <w:r w:rsidRPr="006D4AA8">
              <w:rPr>
                <w:rFonts w:ascii="Times New Roman" w:hAnsi="Times New Roman"/>
                <w:sz w:val="24"/>
                <w:szCs w:val="24"/>
              </w:rPr>
              <w:t>Омелянівський водозабір</w:t>
            </w:r>
          </w:p>
        </w:tc>
        <w:tc>
          <w:tcPr>
            <w:tcW w:w="416" w:type="pct"/>
            <w:tcBorders>
              <w:top w:val="single" w:sz="4" w:space="0" w:color="auto"/>
              <w:left w:val="single" w:sz="4" w:space="0" w:color="auto"/>
              <w:bottom w:val="single" w:sz="4" w:space="0" w:color="auto"/>
              <w:right w:val="single" w:sz="4" w:space="0" w:color="auto"/>
            </w:tcBorders>
            <w:vAlign w:val="center"/>
            <w:hideMark/>
          </w:tcPr>
          <w:p w14:paraId="353A2B0F"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ПВХ</w:t>
            </w:r>
          </w:p>
        </w:tc>
        <w:tc>
          <w:tcPr>
            <w:tcW w:w="375" w:type="pct"/>
            <w:tcBorders>
              <w:top w:val="single" w:sz="4" w:space="0" w:color="auto"/>
              <w:left w:val="single" w:sz="4" w:space="0" w:color="auto"/>
              <w:bottom w:val="single" w:sz="4" w:space="0" w:color="auto"/>
              <w:right w:val="single" w:sz="4" w:space="0" w:color="auto"/>
            </w:tcBorders>
            <w:vAlign w:val="center"/>
            <w:hideMark/>
          </w:tcPr>
          <w:p w14:paraId="1392A8EE"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100</w:t>
            </w:r>
          </w:p>
        </w:tc>
        <w:tc>
          <w:tcPr>
            <w:tcW w:w="527" w:type="pct"/>
            <w:tcBorders>
              <w:top w:val="single" w:sz="4" w:space="0" w:color="auto"/>
              <w:left w:val="single" w:sz="4" w:space="0" w:color="auto"/>
              <w:bottom w:val="single" w:sz="4" w:space="0" w:color="auto"/>
              <w:right w:val="single" w:sz="4" w:space="0" w:color="auto"/>
            </w:tcBorders>
            <w:vAlign w:val="center"/>
            <w:hideMark/>
          </w:tcPr>
          <w:p w14:paraId="7C677B10"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2001</w:t>
            </w:r>
          </w:p>
        </w:tc>
        <w:tc>
          <w:tcPr>
            <w:tcW w:w="563" w:type="pct"/>
            <w:tcBorders>
              <w:top w:val="single" w:sz="4" w:space="0" w:color="auto"/>
              <w:left w:val="single" w:sz="4" w:space="0" w:color="auto"/>
              <w:bottom w:val="single" w:sz="4" w:space="0" w:color="auto"/>
              <w:right w:val="single" w:sz="4" w:space="0" w:color="auto"/>
            </w:tcBorders>
            <w:vAlign w:val="center"/>
            <w:hideMark/>
          </w:tcPr>
          <w:p w14:paraId="28E91564" w14:textId="77777777" w:rsidR="00B02E01" w:rsidRPr="006D4AA8" w:rsidRDefault="00B02E01" w:rsidP="00AE16C3">
            <w:pPr>
              <w:jc w:val="center"/>
            </w:pPr>
            <w:r w:rsidRPr="006D4AA8">
              <w:rPr>
                <w:rFonts w:ascii="Times New Roman" w:hAnsi="Times New Roman"/>
                <w:sz w:val="24"/>
                <w:szCs w:val="24"/>
                <w:lang w:val="uk-UA"/>
              </w:rPr>
              <w:t>37</w:t>
            </w:r>
          </w:p>
        </w:tc>
        <w:tc>
          <w:tcPr>
            <w:tcW w:w="682" w:type="pct"/>
            <w:tcBorders>
              <w:top w:val="single" w:sz="4" w:space="0" w:color="auto"/>
              <w:left w:val="single" w:sz="4" w:space="0" w:color="auto"/>
              <w:bottom w:val="single" w:sz="4" w:space="0" w:color="auto"/>
              <w:right w:val="single" w:sz="4" w:space="0" w:color="auto"/>
            </w:tcBorders>
            <w:vAlign w:val="center"/>
            <w:hideMark/>
          </w:tcPr>
          <w:p w14:paraId="10E66B7B"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238</w:t>
            </w:r>
          </w:p>
        </w:tc>
        <w:tc>
          <w:tcPr>
            <w:tcW w:w="423" w:type="pct"/>
            <w:tcBorders>
              <w:top w:val="single" w:sz="4" w:space="0" w:color="auto"/>
              <w:left w:val="single" w:sz="4" w:space="0" w:color="auto"/>
              <w:bottom w:val="single" w:sz="4" w:space="0" w:color="auto"/>
              <w:right w:val="single" w:sz="4" w:space="0" w:color="auto"/>
            </w:tcBorders>
            <w:vAlign w:val="center"/>
            <w:hideMark/>
          </w:tcPr>
          <w:p w14:paraId="72B61277"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1</w:t>
            </w:r>
          </w:p>
        </w:tc>
        <w:tc>
          <w:tcPr>
            <w:tcW w:w="449" w:type="pct"/>
            <w:tcBorders>
              <w:top w:val="single" w:sz="4" w:space="0" w:color="auto"/>
              <w:left w:val="single" w:sz="4" w:space="0" w:color="auto"/>
              <w:bottom w:val="single" w:sz="4" w:space="0" w:color="auto"/>
              <w:right w:val="single" w:sz="4" w:space="0" w:color="auto"/>
            </w:tcBorders>
            <w:vAlign w:val="center"/>
          </w:tcPr>
          <w:p w14:paraId="4DEF55B1" w14:textId="77777777" w:rsidR="00B02E01" w:rsidRPr="006D4AA8" w:rsidRDefault="00B02E01" w:rsidP="00AE16C3">
            <w:pPr>
              <w:jc w:val="center"/>
              <w:rPr>
                <w:rFonts w:ascii="Times New Roman" w:hAnsi="Times New Roman"/>
                <w:sz w:val="24"/>
                <w:szCs w:val="24"/>
              </w:rPr>
            </w:pPr>
          </w:p>
        </w:tc>
        <w:tc>
          <w:tcPr>
            <w:tcW w:w="449" w:type="pct"/>
            <w:tcBorders>
              <w:top w:val="single" w:sz="4" w:space="0" w:color="auto"/>
              <w:left w:val="single" w:sz="4" w:space="0" w:color="auto"/>
              <w:bottom w:val="single" w:sz="4" w:space="0" w:color="auto"/>
              <w:right w:val="single" w:sz="4" w:space="0" w:color="auto"/>
            </w:tcBorders>
            <w:vAlign w:val="center"/>
          </w:tcPr>
          <w:p w14:paraId="71B747E1" w14:textId="77777777" w:rsidR="00B02E01" w:rsidRPr="006D4AA8" w:rsidRDefault="00B02E01" w:rsidP="00AE16C3">
            <w:pPr>
              <w:jc w:val="center"/>
              <w:rPr>
                <w:rFonts w:ascii="Times New Roman" w:hAnsi="Times New Roman"/>
                <w:sz w:val="24"/>
                <w:szCs w:val="24"/>
                <w:lang w:val="uk-UA"/>
              </w:rPr>
            </w:pPr>
          </w:p>
        </w:tc>
      </w:tr>
      <w:tr w:rsidR="006D4AA8" w:rsidRPr="006D4AA8" w14:paraId="620D83D8" w14:textId="77777777" w:rsidTr="00B02E01">
        <w:tc>
          <w:tcPr>
            <w:tcW w:w="1116" w:type="pct"/>
            <w:tcBorders>
              <w:top w:val="single" w:sz="4" w:space="0" w:color="auto"/>
              <w:left w:val="single" w:sz="4" w:space="0" w:color="auto"/>
              <w:bottom w:val="single" w:sz="4" w:space="0" w:color="auto"/>
              <w:right w:val="single" w:sz="4" w:space="0" w:color="auto"/>
            </w:tcBorders>
            <w:vAlign w:val="center"/>
            <w:hideMark/>
          </w:tcPr>
          <w:p w14:paraId="7C6B804C" w14:textId="77777777" w:rsidR="00B02E01" w:rsidRPr="006D4AA8" w:rsidRDefault="00B02E01" w:rsidP="00AE16C3">
            <w:pPr>
              <w:spacing w:line="276" w:lineRule="auto"/>
              <w:ind w:left="-113" w:right="-113"/>
              <w:jc w:val="left"/>
              <w:rPr>
                <w:rFonts w:ascii="Times New Roman" w:hAnsi="Times New Roman"/>
                <w:sz w:val="24"/>
                <w:szCs w:val="24"/>
                <w:lang w:val="ru-RU"/>
              </w:rPr>
            </w:pPr>
            <w:r w:rsidRPr="006D4AA8">
              <w:rPr>
                <w:rFonts w:ascii="Times New Roman" w:hAnsi="Times New Roman"/>
                <w:sz w:val="24"/>
                <w:szCs w:val="24"/>
              </w:rPr>
              <w:t>Гнідавський водозабір</w:t>
            </w:r>
          </w:p>
        </w:tc>
        <w:tc>
          <w:tcPr>
            <w:tcW w:w="416" w:type="pct"/>
            <w:tcBorders>
              <w:top w:val="single" w:sz="4" w:space="0" w:color="auto"/>
              <w:left w:val="single" w:sz="4" w:space="0" w:color="auto"/>
              <w:bottom w:val="single" w:sz="4" w:space="0" w:color="auto"/>
              <w:right w:val="single" w:sz="4" w:space="0" w:color="auto"/>
            </w:tcBorders>
            <w:vAlign w:val="center"/>
            <w:hideMark/>
          </w:tcPr>
          <w:p w14:paraId="4325D38D"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ПВХ</w:t>
            </w:r>
          </w:p>
        </w:tc>
        <w:tc>
          <w:tcPr>
            <w:tcW w:w="375" w:type="pct"/>
            <w:tcBorders>
              <w:top w:val="single" w:sz="4" w:space="0" w:color="auto"/>
              <w:left w:val="single" w:sz="4" w:space="0" w:color="auto"/>
              <w:bottom w:val="single" w:sz="4" w:space="0" w:color="auto"/>
              <w:right w:val="single" w:sz="4" w:space="0" w:color="auto"/>
            </w:tcBorders>
            <w:vAlign w:val="center"/>
            <w:hideMark/>
          </w:tcPr>
          <w:p w14:paraId="1D31B073"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100</w:t>
            </w:r>
          </w:p>
        </w:tc>
        <w:tc>
          <w:tcPr>
            <w:tcW w:w="527" w:type="pct"/>
            <w:tcBorders>
              <w:top w:val="single" w:sz="4" w:space="0" w:color="auto"/>
              <w:left w:val="single" w:sz="4" w:space="0" w:color="auto"/>
              <w:bottom w:val="single" w:sz="4" w:space="0" w:color="auto"/>
              <w:right w:val="single" w:sz="4" w:space="0" w:color="auto"/>
            </w:tcBorders>
            <w:vAlign w:val="center"/>
            <w:hideMark/>
          </w:tcPr>
          <w:p w14:paraId="164AF8A8"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2004</w:t>
            </w:r>
          </w:p>
        </w:tc>
        <w:tc>
          <w:tcPr>
            <w:tcW w:w="563" w:type="pct"/>
            <w:tcBorders>
              <w:top w:val="single" w:sz="4" w:space="0" w:color="auto"/>
              <w:left w:val="single" w:sz="4" w:space="0" w:color="auto"/>
              <w:bottom w:val="single" w:sz="4" w:space="0" w:color="auto"/>
              <w:right w:val="single" w:sz="4" w:space="0" w:color="auto"/>
            </w:tcBorders>
            <w:vAlign w:val="center"/>
            <w:hideMark/>
          </w:tcPr>
          <w:p w14:paraId="55320671" w14:textId="77777777" w:rsidR="00B02E01" w:rsidRPr="006D4AA8" w:rsidRDefault="00B02E01" w:rsidP="00AE16C3">
            <w:pPr>
              <w:jc w:val="center"/>
            </w:pPr>
            <w:r w:rsidRPr="006D4AA8">
              <w:rPr>
                <w:rFonts w:ascii="Times New Roman" w:hAnsi="Times New Roman"/>
                <w:sz w:val="24"/>
                <w:szCs w:val="24"/>
                <w:lang w:val="uk-UA"/>
              </w:rPr>
              <w:t>37</w:t>
            </w:r>
          </w:p>
        </w:tc>
        <w:tc>
          <w:tcPr>
            <w:tcW w:w="682" w:type="pct"/>
            <w:tcBorders>
              <w:top w:val="single" w:sz="4" w:space="0" w:color="auto"/>
              <w:left w:val="single" w:sz="4" w:space="0" w:color="auto"/>
              <w:bottom w:val="single" w:sz="4" w:space="0" w:color="auto"/>
              <w:right w:val="single" w:sz="4" w:space="0" w:color="auto"/>
            </w:tcBorders>
            <w:vAlign w:val="center"/>
            <w:hideMark/>
          </w:tcPr>
          <w:p w14:paraId="7B2E0CD7"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64</w:t>
            </w:r>
          </w:p>
        </w:tc>
        <w:tc>
          <w:tcPr>
            <w:tcW w:w="423" w:type="pct"/>
            <w:tcBorders>
              <w:top w:val="single" w:sz="4" w:space="0" w:color="auto"/>
              <w:left w:val="single" w:sz="4" w:space="0" w:color="auto"/>
              <w:bottom w:val="single" w:sz="4" w:space="0" w:color="auto"/>
              <w:right w:val="single" w:sz="4" w:space="0" w:color="auto"/>
            </w:tcBorders>
            <w:vAlign w:val="center"/>
          </w:tcPr>
          <w:p w14:paraId="30AF949C" w14:textId="77777777" w:rsidR="00B02E01" w:rsidRPr="006D4AA8" w:rsidRDefault="00B02E01" w:rsidP="00AE16C3">
            <w:pPr>
              <w:jc w:val="center"/>
              <w:rPr>
                <w:rFonts w:ascii="Times New Roman" w:hAnsi="Times New Roman"/>
                <w:sz w:val="24"/>
                <w:szCs w:val="24"/>
              </w:rPr>
            </w:pPr>
          </w:p>
        </w:tc>
        <w:tc>
          <w:tcPr>
            <w:tcW w:w="449" w:type="pct"/>
            <w:tcBorders>
              <w:top w:val="single" w:sz="4" w:space="0" w:color="auto"/>
              <w:left w:val="single" w:sz="4" w:space="0" w:color="auto"/>
              <w:bottom w:val="single" w:sz="4" w:space="0" w:color="auto"/>
              <w:right w:val="single" w:sz="4" w:space="0" w:color="auto"/>
            </w:tcBorders>
            <w:vAlign w:val="center"/>
          </w:tcPr>
          <w:p w14:paraId="5AE4EBED" w14:textId="77777777" w:rsidR="00B02E01" w:rsidRPr="006D4AA8" w:rsidRDefault="00B02E01" w:rsidP="00AE16C3">
            <w:pPr>
              <w:jc w:val="center"/>
              <w:rPr>
                <w:rFonts w:ascii="Times New Roman" w:hAnsi="Times New Roman"/>
                <w:sz w:val="24"/>
                <w:szCs w:val="24"/>
              </w:rPr>
            </w:pPr>
          </w:p>
        </w:tc>
        <w:tc>
          <w:tcPr>
            <w:tcW w:w="449" w:type="pct"/>
            <w:tcBorders>
              <w:top w:val="single" w:sz="4" w:space="0" w:color="auto"/>
              <w:left w:val="single" w:sz="4" w:space="0" w:color="auto"/>
              <w:bottom w:val="single" w:sz="4" w:space="0" w:color="auto"/>
              <w:right w:val="single" w:sz="4" w:space="0" w:color="auto"/>
            </w:tcBorders>
            <w:vAlign w:val="center"/>
          </w:tcPr>
          <w:p w14:paraId="1B3BD956" w14:textId="77777777" w:rsidR="00B02E01" w:rsidRPr="006D4AA8" w:rsidRDefault="00B02E01" w:rsidP="00AE16C3">
            <w:pPr>
              <w:jc w:val="center"/>
              <w:rPr>
                <w:rFonts w:ascii="Times New Roman" w:hAnsi="Times New Roman"/>
                <w:sz w:val="24"/>
                <w:szCs w:val="24"/>
              </w:rPr>
            </w:pPr>
          </w:p>
        </w:tc>
      </w:tr>
      <w:tr w:rsidR="006D4AA8" w:rsidRPr="006D4AA8" w14:paraId="2086657D" w14:textId="77777777" w:rsidTr="00B02E01">
        <w:tc>
          <w:tcPr>
            <w:tcW w:w="1116" w:type="pct"/>
            <w:tcBorders>
              <w:top w:val="single" w:sz="4" w:space="0" w:color="auto"/>
              <w:left w:val="single" w:sz="4" w:space="0" w:color="auto"/>
              <w:bottom w:val="single" w:sz="4" w:space="0" w:color="auto"/>
              <w:right w:val="single" w:sz="4" w:space="0" w:color="auto"/>
            </w:tcBorders>
            <w:vAlign w:val="center"/>
            <w:hideMark/>
          </w:tcPr>
          <w:p w14:paraId="3B87D9E0" w14:textId="77777777" w:rsidR="00B02E01" w:rsidRPr="006D4AA8" w:rsidRDefault="00B02E01" w:rsidP="00AE16C3">
            <w:pPr>
              <w:spacing w:line="276" w:lineRule="auto"/>
              <w:ind w:left="-113" w:right="-113"/>
              <w:jc w:val="left"/>
              <w:rPr>
                <w:rFonts w:ascii="Times New Roman" w:hAnsi="Times New Roman"/>
                <w:sz w:val="24"/>
                <w:szCs w:val="24"/>
                <w:lang w:val="ru-RU"/>
              </w:rPr>
            </w:pPr>
            <w:r w:rsidRPr="006D4AA8">
              <w:rPr>
                <w:rFonts w:ascii="Times New Roman" w:hAnsi="Times New Roman"/>
                <w:sz w:val="24"/>
                <w:szCs w:val="24"/>
              </w:rPr>
              <w:t>Дубнівський водозабір</w:t>
            </w:r>
          </w:p>
        </w:tc>
        <w:tc>
          <w:tcPr>
            <w:tcW w:w="416" w:type="pct"/>
            <w:tcBorders>
              <w:top w:val="single" w:sz="4" w:space="0" w:color="auto"/>
              <w:left w:val="single" w:sz="4" w:space="0" w:color="auto"/>
              <w:bottom w:val="single" w:sz="4" w:space="0" w:color="auto"/>
              <w:right w:val="single" w:sz="4" w:space="0" w:color="auto"/>
            </w:tcBorders>
            <w:vAlign w:val="center"/>
            <w:hideMark/>
          </w:tcPr>
          <w:p w14:paraId="65BE2922"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ПВХ</w:t>
            </w:r>
          </w:p>
        </w:tc>
        <w:tc>
          <w:tcPr>
            <w:tcW w:w="375" w:type="pct"/>
            <w:tcBorders>
              <w:top w:val="single" w:sz="4" w:space="0" w:color="auto"/>
              <w:left w:val="single" w:sz="4" w:space="0" w:color="auto"/>
              <w:bottom w:val="single" w:sz="4" w:space="0" w:color="auto"/>
              <w:right w:val="single" w:sz="4" w:space="0" w:color="auto"/>
            </w:tcBorders>
            <w:vAlign w:val="center"/>
            <w:hideMark/>
          </w:tcPr>
          <w:p w14:paraId="4B3CF77C"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110</w:t>
            </w:r>
          </w:p>
        </w:tc>
        <w:tc>
          <w:tcPr>
            <w:tcW w:w="527" w:type="pct"/>
            <w:tcBorders>
              <w:top w:val="single" w:sz="4" w:space="0" w:color="auto"/>
              <w:left w:val="single" w:sz="4" w:space="0" w:color="auto"/>
              <w:bottom w:val="single" w:sz="4" w:space="0" w:color="auto"/>
              <w:right w:val="single" w:sz="4" w:space="0" w:color="auto"/>
            </w:tcBorders>
            <w:vAlign w:val="center"/>
            <w:hideMark/>
          </w:tcPr>
          <w:p w14:paraId="7CEF2CBB"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2012</w:t>
            </w:r>
          </w:p>
        </w:tc>
        <w:tc>
          <w:tcPr>
            <w:tcW w:w="563" w:type="pct"/>
            <w:tcBorders>
              <w:top w:val="single" w:sz="4" w:space="0" w:color="auto"/>
              <w:left w:val="single" w:sz="4" w:space="0" w:color="auto"/>
              <w:bottom w:val="single" w:sz="4" w:space="0" w:color="auto"/>
              <w:right w:val="single" w:sz="4" w:space="0" w:color="auto"/>
            </w:tcBorders>
            <w:vAlign w:val="center"/>
            <w:hideMark/>
          </w:tcPr>
          <w:p w14:paraId="7E93F638" w14:textId="77777777" w:rsidR="00B02E01" w:rsidRPr="006D4AA8" w:rsidRDefault="00B02E01" w:rsidP="00AE16C3">
            <w:pPr>
              <w:jc w:val="center"/>
              <w:rPr>
                <w:rFonts w:ascii="Times New Roman" w:hAnsi="Times New Roman"/>
                <w:sz w:val="24"/>
                <w:szCs w:val="24"/>
                <w:lang w:val="uk-UA"/>
              </w:rPr>
            </w:pPr>
            <w:r w:rsidRPr="006D4AA8">
              <w:rPr>
                <w:rFonts w:ascii="Times New Roman" w:hAnsi="Times New Roman"/>
                <w:sz w:val="24"/>
                <w:szCs w:val="24"/>
                <w:lang w:val="uk-UA"/>
              </w:rPr>
              <w:t>37</w:t>
            </w:r>
          </w:p>
        </w:tc>
        <w:tc>
          <w:tcPr>
            <w:tcW w:w="682" w:type="pct"/>
            <w:tcBorders>
              <w:top w:val="single" w:sz="4" w:space="0" w:color="auto"/>
              <w:left w:val="single" w:sz="4" w:space="0" w:color="auto"/>
              <w:bottom w:val="single" w:sz="4" w:space="0" w:color="auto"/>
              <w:right w:val="single" w:sz="4" w:space="0" w:color="auto"/>
            </w:tcBorders>
            <w:vAlign w:val="center"/>
            <w:hideMark/>
          </w:tcPr>
          <w:p w14:paraId="0D59BEF4" w14:textId="77777777" w:rsidR="00B02E01" w:rsidRPr="006D4AA8" w:rsidRDefault="00B02E01" w:rsidP="00AE16C3">
            <w:pPr>
              <w:jc w:val="center"/>
              <w:rPr>
                <w:rFonts w:ascii="Times New Roman" w:hAnsi="Times New Roman"/>
                <w:sz w:val="24"/>
                <w:szCs w:val="24"/>
                <w:lang w:val="uk-UA"/>
              </w:rPr>
            </w:pPr>
            <w:r w:rsidRPr="006D4AA8">
              <w:rPr>
                <w:rFonts w:ascii="Times New Roman" w:hAnsi="Times New Roman"/>
                <w:sz w:val="24"/>
                <w:szCs w:val="24"/>
              </w:rPr>
              <w:t>2420,34</w:t>
            </w:r>
          </w:p>
        </w:tc>
        <w:tc>
          <w:tcPr>
            <w:tcW w:w="423" w:type="pct"/>
            <w:tcBorders>
              <w:top w:val="single" w:sz="4" w:space="0" w:color="auto"/>
              <w:left w:val="single" w:sz="4" w:space="0" w:color="auto"/>
              <w:bottom w:val="single" w:sz="4" w:space="0" w:color="auto"/>
              <w:right w:val="single" w:sz="4" w:space="0" w:color="auto"/>
            </w:tcBorders>
            <w:vAlign w:val="center"/>
            <w:hideMark/>
          </w:tcPr>
          <w:p w14:paraId="46FF4CD0"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1</w:t>
            </w:r>
          </w:p>
        </w:tc>
        <w:tc>
          <w:tcPr>
            <w:tcW w:w="449" w:type="pct"/>
            <w:tcBorders>
              <w:top w:val="single" w:sz="4" w:space="0" w:color="auto"/>
              <w:left w:val="single" w:sz="4" w:space="0" w:color="auto"/>
              <w:bottom w:val="single" w:sz="4" w:space="0" w:color="auto"/>
              <w:right w:val="single" w:sz="4" w:space="0" w:color="auto"/>
            </w:tcBorders>
            <w:vAlign w:val="center"/>
            <w:hideMark/>
          </w:tcPr>
          <w:p w14:paraId="4B32ADEA"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1</w:t>
            </w:r>
          </w:p>
        </w:tc>
        <w:tc>
          <w:tcPr>
            <w:tcW w:w="449" w:type="pct"/>
            <w:tcBorders>
              <w:top w:val="single" w:sz="4" w:space="0" w:color="auto"/>
              <w:left w:val="single" w:sz="4" w:space="0" w:color="auto"/>
              <w:bottom w:val="single" w:sz="4" w:space="0" w:color="auto"/>
              <w:right w:val="single" w:sz="4" w:space="0" w:color="auto"/>
            </w:tcBorders>
            <w:vAlign w:val="center"/>
          </w:tcPr>
          <w:p w14:paraId="7246C87D" w14:textId="77777777" w:rsidR="00B02E01" w:rsidRPr="006D4AA8" w:rsidRDefault="00B02E01" w:rsidP="00AE16C3">
            <w:pPr>
              <w:jc w:val="center"/>
              <w:rPr>
                <w:rFonts w:ascii="Times New Roman" w:hAnsi="Times New Roman"/>
                <w:sz w:val="24"/>
                <w:szCs w:val="24"/>
              </w:rPr>
            </w:pPr>
          </w:p>
        </w:tc>
      </w:tr>
      <w:tr w:rsidR="006D4AA8" w:rsidRPr="006D4AA8" w14:paraId="66D24846" w14:textId="77777777" w:rsidTr="00B02E01">
        <w:tc>
          <w:tcPr>
            <w:tcW w:w="1116" w:type="pct"/>
            <w:tcBorders>
              <w:top w:val="single" w:sz="4" w:space="0" w:color="auto"/>
              <w:left w:val="single" w:sz="4" w:space="0" w:color="auto"/>
              <w:bottom w:val="single" w:sz="4" w:space="0" w:color="auto"/>
              <w:right w:val="single" w:sz="4" w:space="0" w:color="auto"/>
            </w:tcBorders>
            <w:vAlign w:val="center"/>
            <w:hideMark/>
          </w:tcPr>
          <w:p w14:paraId="5EF02C79" w14:textId="77777777" w:rsidR="00B02E01" w:rsidRPr="006D4AA8" w:rsidRDefault="00B02E01" w:rsidP="00AE16C3">
            <w:pPr>
              <w:spacing w:line="276" w:lineRule="auto"/>
              <w:ind w:left="-113" w:right="-113"/>
              <w:jc w:val="left"/>
              <w:rPr>
                <w:rFonts w:ascii="Times New Roman" w:hAnsi="Times New Roman"/>
                <w:sz w:val="24"/>
                <w:szCs w:val="24"/>
                <w:lang w:val="ru-RU"/>
              </w:rPr>
            </w:pPr>
            <w:r w:rsidRPr="006D4AA8">
              <w:rPr>
                <w:rFonts w:ascii="Times New Roman" w:hAnsi="Times New Roman"/>
                <w:sz w:val="24"/>
                <w:szCs w:val="24"/>
              </w:rPr>
              <w:t>Омелянівський водозабір</w:t>
            </w:r>
          </w:p>
        </w:tc>
        <w:tc>
          <w:tcPr>
            <w:tcW w:w="416" w:type="pct"/>
            <w:tcBorders>
              <w:top w:val="single" w:sz="4" w:space="0" w:color="auto"/>
              <w:left w:val="single" w:sz="4" w:space="0" w:color="auto"/>
              <w:bottom w:val="single" w:sz="4" w:space="0" w:color="auto"/>
              <w:right w:val="single" w:sz="4" w:space="0" w:color="auto"/>
            </w:tcBorders>
            <w:vAlign w:val="center"/>
            <w:hideMark/>
          </w:tcPr>
          <w:p w14:paraId="3EE70369"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ПВХ</w:t>
            </w:r>
          </w:p>
        </w:tc>
        <w:tc>
          <w:tcPr>
            <w:tcW w:w="375" w:type="pct"/>
            <w:tcBorders>
              <w:top w:val="single" w:sz="4" w:space="0" w:color="auto"/>
              <w:left w:val="single" w:sz="4" w:space="0" w:color="auto"/>
              <w:bottom w:val="single" w:sz="4" w:space="0" w:color="auto"/>
              <w:right w:val="single" w:sz="4" w:space="0" w:color="auto"/>
            </w:tcBorders>
            <w:vAlign w:val="center"/>
            <w:hideMark/>
          </w:tcPr>
          <w:p w14:paraId="3F7AAABC"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110</w:t>
            </w:r>
          </w:p>
        </w:tc>
        <w:tc>
          <w:tcPr>
            <w:tcW w:w="527" w:type="pct"/>
            <w:tcBorders>
              <w:top w:val="single" w:sz="4" w:space="0" w:color="auto"/>
              <w:left w:val="single" w:sz="4" w:space="0" w:color="auto"/>
              <w:bottom w:val="single" w:sz="4" w:space="0" w:color="auto"/>
              <w:right w:val="single" w:sz="4" w:space="0" w:color="auto"/>
            </w:tcBorders>
            <w:vAlign w:val="center"/>
            <w:hideMark/>
          </w:tcPr>
          <w:p w14:paraId="5FF4D519"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2016</w:t>
            </w:r>
          </w:p>
        </w:tc>
        <w:tc>
          <w:tcPr>
            <w:tcW w:w="563" w:type="pct"/>
            <w:tcBorders>
              <w:top w:val="single" w:sz="4" w:space="0" w:color="auto"/>
              <w:left w:val="single" w:sz="4" w:space="0" w:color="auto"/>
              <w:bottom w:val="single" w:sz="4" w:space="0" w:color="auto"/>
              <w:right w:val="single" w:sz="4" w:space="0" w:color="auto"/>
            </w:tcBorders>
            <w:vAlign w:val="center"/>
            <w:hideMark/>
          </w:tcPr>
          <w:p w14:paraId="4EA00203" w14:textId="77777777" w:rsidR="00B02E01" w:rsidRPr="006D4AA8" w:rsidRDefault="00B02E01" w:rsidP="00AE16C3">
            <w:pPr>
              <w:jc w:val="center"/>
              <w:rPr>
                <w:rFonts w:ascii="Times New Roman" w:hAnsi="Times New Roman"/>
                <w:sz w:val="24"/>
                <w:szCs w:val="24"/>
                <w:lang w:val="uk-UA"/>
              </w:rPr>
            </w:pPr>
            <w:r w:rsidRPr="006D4AA8">
              <w:rPr>
                <w:rFonts w:ascii="Times New Roman" w:hAnsi="Times New Roman"/>
                <w:sz w:val="24"/>
                <w:szCs w:val="24"/>
                <w:lang w:val="uk-UA"/>
              </w:rPr>
              <w:t>37</w:t>
            </w:r>
          </w:p>
        </w:tc>
        <w:tc>
          <w:tcPr>
            <w:tcW w:w="682" w:type="pct"/>
            <w:tcBorders>
              <w:top w:val="single" w:sz="4" w:space="0" w:color="auto"/>
              <w:left w:val="single" w:sz="4" w:space="0" w:color="auto"/>
              <w:bottom w:val="single" w:sz="4" w:space="0" w:color="auto"/>
              <w:right w:val="single" w:sz="4" w:space="0" w:color="auto"/>
            </w:tcBorders>
            <w:vAlign w:val="center"/>
            <w:hideMark/>
          </w:tcPr>
          <w:p w14:paraId="6B7A1670"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317,18</w:t>
            </w:r>
          </w:p>
        </w:tc>
        <w:tc>
          <w:tcPr>
            <w:tcW w:w="423" w:type="pct"/>
            <w:tcBorders>
              <w:top w:val="single" w:sz="4" w:space="0" w:color="auto"/>
              <w:left w:val="single" w:sz="4" w:space="0" w:color="auto"/>
              <w:bottom w:val="single" w:sz="4" w:space="0" w:color="auto"/>
              <w:right w:val="single" w:sz="4" w:space="0" w:color="auto"/>
            </w:tcBorders>
            <w:vAlign w:val="center"/>
          </w:tcPr>
          <w:p w14:paraId="45BBAF5D" w14:textId="77777777" w:rsidR="00B02E01" w:rsidRPr="006D4AA8" w:rsidRDefault="00B02E01" w:rsidP="00AE16C3">
            <w:pPr>
              <w:jc w:val="center"/>
              <w:rPr>
                <w:rFonts w:ascii="Times New Roman" w:hAnsi="Times New Roman"/>
                <w:sz w:val="24"/>
                <w:szCs w:val="24"/>
              </w:rPr>
            </w:pPr>
          </w:p>
        </w:tc>
        <w:tc>
          <w:tcPr>
            <w:tcW w:w="449" w:type="pct"/>
            <w:tcBorders>
              <w:top w:val="single" w:sz="4" w:space="0" w:color="auto"/>
              <w:left w:val="single" w:sz="4" w:space="0" w:color="auto"/>
              <w:bottom w:val="single" w:sz="4" w:space="0" w:color="auto"/>
              <w:right w:val="single" w:sz="4" w:space="0" w:color="auto"/>
            </w:tcBorders>
            <w:vAlign w:val="center"/>
          </w:tcPr>
          <w:p w14:paraId="4C43532F" w14:textId="77777777" w:rsidR="00B02E01" w:rsidRPr="006D4AA8" w:rsidRDefault="00B02E01" w:rsidP="00AE16C3">
            <w:pPr>
              <w:jc w:val="center"/>
              <w:rPr>
                <w:rFonts w:ascii="Times New Roman" w:hAnsi="Times New Roman"/>
                <w:sz w:val="24"/>
                <w:szCs w:val="24"/>
              </w:rPr>
            </w:pPr>
          </w:p>
        </w:tc>
        <w:tc>
          <w:tcPr>
            <w:tcW w:w="449" w:type="pct"/>
            <w:tcBorders>
              <w:top w:val="single" w:sz="4" w:space="0" w:color="auto"/>
              <w:left w:val="single" w:sz="4" w:space="0" w:color="auto"/>
              <w:bottom w:val="single" w:sz="4" w:space="0" w:color="auto"/>
              <w:right w:val="single" w:sz="4" w:space="0" w:color="auto"/>
            </w:tcBorders>
            <w:vAlign w:val="center"/>
          </w:tcPr>
          <w:p w14:paraId="4DDB0817" w14:textId="77777777" w:rsidR="00B02E01" w:rsidRPr="006D4AA8" w:rsidRDefault="00B02E01" w:rsidP="00AE16C3">
            <w:pPr>
              <w:jc w:val="center"/>
              <w:rPr>
                <w:rFonts w:ascii="Times New Roman" w:hAnsi="Times New Roman"/>
                <w:sz w:val="24"/>
                <w:szCs w:val="24"/>
              </w:rPr>
            </w:pPr>
          </w:p>
        </w:tc>
      </w:tr>
      <w:tr w:rsidR="006D4AA8" w:rsidRPr="006D4AA8" w14:paraId="55D756FD" w14:textId="77777777" w:rsidTr="00B02E01">
        <w:tc>
          <w:tcPr>
            <w:tcW w:w="1116" w:type="pct"/>
            <w:tcBorders>
              <w:top w:val="single" w:sz="4" w:space="0" w:color="auto"/>
              <w:left w:val="single" w:sz="4" w:space="0" w:color="auto"/>
              <w:bottom w:val="single" w:sz="4" w:space="0" w:color="auto"/>
              <w:right w:val="single" w:sz="4" w:space="0" w:color="auto"/>
            </w:tcBorders>
            <w:vAlign w:val="center"/>
            <w:hideMark/>
          </w:tcPr>
          <w:p w14:paraId="2C2B912E" w14:textId="77777777" w:rsidR="00B02E01" w:rsidRPr="006D4AA8" w:rsidRDefault="00B02E01" w:rsidP="00AE16C3">
            <w:pPr>
              <w:spacing w:line="276" w:lineRule="auto"/>
              <w:ind w:left="-113" w:right="-113"/>
              <w:jc w:val="left"/>
              <w:rPr>
                <w:rFonts w:ascii="Times New Roman" w:hAnsi="Times New Roman"/>
                <w:sz w:val="24"/>
                <w:szCs w:val="24"/>
                <w:lang w:val="ru-RU"/>
              </w:rPr>
            </w:pPr>
            <w:r w:rsidRPr="006D4AA8">
              <w:rPr>
                <w:rFonts w:ascii="Times New Roman" w:hAnsi="Times New Roman"/>
                <w:sz w:val="24"/>
                <w:szCs w:val="24"/>
                <w:lang w:val="ru-RU"/>
              </w:rPr>
              <w:t>Гнідавський водозабір</w:t>
            </w:r>
          </w:p>
        </w:tc>
        <w:tc>
          <w:tcPr>
            <w:tcW w:w="416" w:type="pct"/>
            <w:tcBorders>
              <w:top w:val="single" w:sz="4" w:space="0" w:color="auto"/>
              <w:left w:val="single" w:sz="4" w:space="0" w:color="auto"/>
              <w:bottom w:val="single" w:sz="4" w:space="0" w:color="auto"/>
              <w:right w:val="single" w:sz="4" w:space="0" w:color="auto"/>
            </w:tcBorders>
            <w:vAlign w:val="center"/>
            <w:hideMark/>
          </w:tcPr>
          <w:p w14:paraId="1E6D4CD5" w14:textId="77777777" w:rsidR="00B02E01" w:rsidRPr="006D4AA8" w:rsidRDefault="00B02E01" w:rsidP="00AE16C3">
            <w:pPr>
              <w:spacing w:line="240" w:lineRule="auto"/>
              <w:jc w:val="center"/>
              <w:rPr>
                <w:rFonts w:ascii="Times New Roman" w:hAnsi="Times New Roman"/>
                <w:sz w:val="24"/>
                <w:szCs w:val="24"/>
                <w:lang w:val="uk-UA"/>
              </w:rPr>
            </w:pPr>
            <w:r w:rsidRPr="006D4AA8">
              <w:rPr>
                <w:rFonts w:ascii="Times New Roman" w:hAnsi="Times New Roman"/>
                <w:sz w:val="24"/>
                <w:szCs w:val="24"/>
                <w:lang w:val="uk-UA"/>
              </w:rPr>
              <w:t>ПВХ</w:t>
            </w:r>
          </w:p>
        </w:tc>
        <w:tc>
          <w:tcPr>
            <w:tcW w:w="375" w:type="pct"/>
            <w:tcBorders>
              <w:top w:val="single" w:sz="4" w:space="0" w:color="auto"/>
              <w:left w:val="single" w:sz="4" w:space="0" w:color="auto"/>
              <w:bottom w:val="single" w:sz="4" w:space="0" w:color="auto"/>
              <w:right w:val="single" w:sz="4" w:space="0" w:color="auto"/>
            </w:tcBorders>
            <w:vAlign w:val="center"/>
            <w:hideMark/>
          </w:tcPr>
          <w:p w14:paraId="622946EB" w14:textId="77777777" w:rsidR="00B02E01" w:rsidRPr="006D4AA8" w:rsidRDefault="00B02E01" w:rsidP="00AE16C3">
            <w:pPr>
              <w:jc w:val="center"/>
              <w:rPr>
                <w:rFonts w:ascii="Times New Roman" w:hAnsi="Times New Roman"/>
                <w:sz w:val="24"/>
                <w:szCs w:val="24"/>
                <w:lang w:val="uk-UA"/>
              </w:rPr>
            </w:pPr>
            <w:r w:rsidRPr="006D4AA8">
              <w:rPr>
                <w:rFonts w:ascii="Times New Roman" w:hAnsi="Times New Roman"/>
                <w:sz w:val="24"/>
                <w:szCs w:val="24"/>
                <w:lang w:val="uk-UA"/>
              </w:rPr>
              <w:t>110</w:t>
            </w:r>
          </w:p>
        </w:tc>
        <w:tc>
          <w:tcPr>
            <w:tcW w:w="527" w:type="pct"/>
            <w:tcBorders>
              <w:top w:val="single" w:sz="4" w:space="0" w:color="auto"/>
              <w:left w:val="single" w:sz="4" w:space="0" w:color="auto"/>
              <w:bottom w:val="single" w:sz="4" w:space="0" w:color="auto"/>
              <w:right w:val="single" w:sz="4" w:space="0" w:color="auto"/>
            </w:tcBorders>
            <w:vAlign w:val="center"/>
            <w:hideMark/>
          </w:tcPr>
          <w:p w14:paraId="64928068"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2011</w:t>
            </w:r>
          </w:p>
        </w:tc>
        <w:tc>
          <w:tcPr>
            <w:tcW w:w="563" w:type="pct"/>
            <w:tcBorders>
              <w:top w:val="single" w:sz="4" w:space="0" w:color="auto"/>
              <w:left w:val="single" w:sz="4" w:space="0" w:color="auto"/>
              <w:bottom w:val="single" w:sz="4" w:space="0" w:color="auto"/>
              <w:right w:val="single" w:sz="4" w:space="0" w:color="auto"/>
            </w:tcBorders>
            <w:vAlign w:val="center"/>
            <w:hideMark/>
          </w:tcPr>
          <w:p w14:paraId="63550A38" w14:textId="77777777" w:rsidR="00B02E01" w:rsidRPr="006D4AA8" w:rsidRDefault="00B02E01" w:rsidP="00AE16C3">
            <w:pPr>
              <w:jc w:val="center"/>
              <w:rPr>
                <w:rFonts w:ascii="Times New Roman" w:hAnsi="Times New Roman"/>
                <w:sz w:val="24"/>
                <w:szCs w:val="24"/>
                <w:lang w:val="uk-UA"/>
              </w:rPr>
            </w:pPr>
            <w:r w:rsidRPr="006D4AA8">
              <w:rPr>
                <w:rFonts w:ascii="Times New Roman" w:hAnsi="Times New Roman"/>
                <w:sz w:val="24"/>
                <w:szCs w:val="24"/>
                <w:lang w:val="uk-UA"/>
              </w:rPr>
              <w:t>37</w:t>
            </w:r>
          </w:p>
        </w:tc>
        <w:tc>
          <w:tcPr>
            <w:tcW w:w="682" w:type="pct"/>
            <w:tcBorders>
              <w:top w:val="single" w:sz="4" w:space="0" w:color="auto"/>
              <w:left w:val="single" w:sz="4" w:space="0" w:color="auto"/>
              <w:bottom w:val="single" w:sz="4" w:space="0" w:color="auto"/>
              <w:right w:val="single" w:sz="4" w:space="0" w:color="auto"/>
            </w:tcBorders>
            <w:vAlign w:val="center"/>
            <w:hideMark/>
          </w:tcPr>
          <w:p w14:paraId="5075EA86"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265</w:t>
            </w:r>
          </w:p>
        </w:tc>
        <w:tc>
          <w:tcPr>
            <w:tcW w:w="423" w:type="pct"/>
            <w:tcBorders>
              <w:top w:val="single" w:sz="4" w:space="0" w:color="auto"/>
              <w:left w:val="single" w:sz="4" w:space="0" w:color="auto"/>
              <w:bottom w:val="single" w:sz="4" w:space="0" w:color="auto"/>
              <w:right w:val="single" w:sz="4" w:space="0" w:color="auto"/>
            </w:tcBorders>
            <w:vAlign w:val="center"/>
          </w:tcPr>
          <w:p w14:paraId="56B2EAE6" w14:textId="77777777" w:rsidR="00B02E01" w:rsidRPr="006D4AA8" w:rsidRDefault="00B02E01" w:rsidP="00AE16C3">
            <w:pPr>
              <w:jc w:val="center"/>
              <w:rPr>
                <w:rFonts w:ascii="Times New Roman" w:hAnsi="Times New Roman"/>
                <w:sz w:val="24"/>
                <w:szCs w:val="24"/>
              </w:rPr>
            </w:pPr>
          </w:p>
        </w:tc>
        <w:tc>
          <w:tcPr>
            <w:tcW w:w="449" w:type="pct"/>
            <w:tcBorders>
              <w:top w:val="single" w:sz="4" w:space="0" w:color="auto"/>
              <w:left w:val="single" w:sz="4" w:space="0" w:color="auto"/>
              <w:bottom w:val="single" w:sz="4" w:space="0" w:color="auto"/>
              <w:right w:val="single" w:sz="4" w:space="0" w:color="auto"/>
            </w:tcBorders>
            <w:vAlign w:val="center"/>
          </w:tcPr>
          <w:p w14:paraId="28EA59B0" w14:textId="77777777" w:rsidR="00B02E01" w:rsidRPr="006D4AA8" w:rsidRDefault="00B02E01" w:rsidP="00AE16C3">
            <w:pPr>
              <w:jc w:val="center"/>
              <w:rPr>
                <w:rFonts w:ascii="Times New Roman" w:hAnsi="Times New Roman"/>
                <w:sz w:val="24"/>
                <w:szCs w:val="24"/>
              </w:rPr>
            </w:pPr>
          </w:p>
        </w:tc>
        <w:tc>
          <w:tcPr>
            <w:tcW w:w="449" w:type="pct"/>
            <w:tcBorders>
              <w:top w:val="single" w:sz="4" w:space="0" w:color="auto"/>
              <w:left w:val="single" w:sz="4" w:space="0" w:color="auto"/>
              <w:bottom w:val="single" w:sz="4" w:space="0" w:color="auto"/>
              <w:right w:val="single" w:sz="4" w:space="0" w:color="auto"/>
            </w:tcBorders>
            <w:vAlign w:val="center"/>
          </w:tcPr>
          <w:p w14:paraId="417F9080" w14:textId="77777777" w:rsidR="00B02E01" w:rsidRPr="006D4AA8" w:rsidRDefault="00B02E01" w:rsidP="00AE16C3">
            <w:pPr>
              <w:jc w:val="center"/>
              <w:rPr>
                <w:rFonts w:ascii="Times New Roman" w:hAnsi="Times New Roman"/>
                <w:sz w:val="24"/>
                <w:szCs w:val="24"/>
              </w:rPr>
            </w:pPr>
          </w:p>
        </w:tc>
      </w:tr>
      <w:tr w:rsidR="006D4AA8" w:rsidRPr="006D4AA8" w14:paraId="5DDCD968" w14:textId="77777777" w:rsidTr="00B02E01">
        <w:tc>
          <w:tcPr>
            <w:tcW w:w="1116" w:type="pct"/>
            <w:tcBorders>
              <w:top w:val="single" w:sz="4" w:space="0" w:color="auto"/>
              <w:left w:val="single" w:sz="4" w:space="0" w:color="auto"/>
              <w:bottom w:val="single" w:sz="4" w:space="0" w:color="auto"/>
              <w:right w:val="single" w:sz="4" w:space="0" w:color="auto"/>
            </w:tcBorders>
            <w:vAlign w:val="center"/>
            <w:hideMark/>
          </w:tcPr>
          <w:p w14:paraId="4131159B" w14:textId="77777777" w:rsidR="00B02E01" w:rsidRPr="006D4AA8" w:rsidRDefault="00B02E01" w:rsidP="00AE16C3">
            <w:pPr>
              <w:spacing w:line="276" w:lineRule="auto"/>
              <w:ind w:left="-113" w:right="-113"/>
              <w:jc w:val="left"/>
              <w:rPr>
                <w:rFonts w:ascii="Times New Roman" w:hAnsi="Times New Roman"/>
                <w:sz w:val="24"/>
                <w:szCs w:val="24"/>
              </w:rPr>
            </w:pPr>
            <w:r w:rsidRPr="006D4AA8">
              <w:rPr>
                <w:rFonts w:ascii="Times New Roman" w:hAnsi="Times New Roman"/>
                <w:sz w:val="24"/>
                <w:szCs w:val="24"/>
                <w:lang w:val="uk-UA" w:eastAsia="ru-RU"/>
              </w:rPr>
              <w:t>Дубнівський водозабір</w:t>
            </w:r>
          </w:p>
        </w:tc>
        <w:tc>
          <w:tcPr>
            <w:tcW w:w="416" w:type="pct"/>
            <w:tcBorders>
              <w:top w:val="single" w:sz="4" w:space="0" w:color="auto"/>
              <w:left w:val="single" w:sz="4" w:space="0" w:color="auto"/>
              <w:bottom w:val="single" w:sz="4" w:space="0" w:color="auto"/>
              <w:right w:val="single" w:sz="4" w:space="0" w:color="auto"/>
            </w:tcBorders>
            <w:vAlign w:val="center"/>
            <w:hideMark/>
          </w:tcPr>
          <w:p w14:paraId="1316B227" w14:textId="77777777" w:rsidR="00B02E01" w:rsidRPr="006D4AA8" w:rsidRDefault="00B02E01" w:rsidP="00AE16C3">
            <w:pPr>
              <w:spacing w:line="240" w:lineRule="auto"/>
              <w:jc w:val="center"/>
              <w:rPr>
                <w:rFonts w:ascii="Times New Roman" w:hAnsi="Times New Roman"/>
                <w:sz w:val="24"/>
                <w:szCs w:val="24"/>
                <w:lang w:val="uk-UA"/>
              </w:rPr>
            </w:pPr>
            <w:r w:rsidRPr="006D4AA8">
              <w:rPr>
                <w:rFonts w:ascii="Times New Roman" w:hAnsi="Times New Roman"/>
                <w:sz w:val="24"/>
                <w:szCs w:val="24"/>
                <w:lang w:val="uk-UA"/>
              </w:rPr>
              <w:t>ПВХ</w:t>
            </w:r>
          </w:p>
        </w:tc>
        <w:tc>
          <w:tcPr>
            <w:tcW w:w="375" w:type="pct"/>
            <w:tcBorders>
              <w:top w:val="single" w:sz="4" w:space="0" w:color="auto"/>
              <w:left w:val="single" w:sz="4" w:space="0" w:color="auto"/>
              <w:bottom w:val="single" w:sz="4" w:space="0" w:color="auto"/>
              <w:right w:val="single" w:sz="4" w:space="0" w:color="auto"/>
            </w:tcBorders>
            <w:vAlign w:val="center"/>
            <w:hideMark/>
          </w:tcPr>
          <w:p w14:paraId="68BD49A6" w14:textId="77777777" w:rsidR="00B02E01" w:rsidRPr="006D4AA8" w:rsidRDefault="00B02E01" w:rsidP="00AE16C3">
            <w:pPr>
              <w:jc w:val="center"/>
              <w:rPr>
                <w:rFonts w:ascii="Times New Roman" w:hAnsi="Times New Roman"/>
                <w:sz w:val="24"/>
                <w:szCs w:val="24"/>
                <w:lang w:val="uk-UA"/>
              </w:rPr>
            </w:pPr>
            <w:r w:rsidRPr="006D4AA8">
              <w:rPr>
                <w:rFonts w:ascii="Times New Roman" w:hAnsi="Times New Roman"/>
                <w:sz w:val="24"/>
                <w:szCs w:val="24"/>
                <w:lang w:val="uk-UA"/>
              </w:rPr>
              <w:t>150</w:t>
            </w:r>
          </w:p>
        </w:tc>
        <w:tc>
          <w:tcPr>
            <w:tcW w:w="527" w:type="pct"/>
            <w:tcBorders>
              <w:top w:val="single" w:sz="4" w:space="0" w:color="auto"/>
              <w:left w:val="single" w:sz="4" w:space="0" w:color="auto"/>
              <w:bottom w:val="single" w:sz="4" w:space="0" w:color="auto"/>
              <w:right w:val="single" w:sz="4" w:space="0" w:color="auto"/>
            </w:tcBorders>
            <w:vAlign w:val="center"/>
            <w:hideMark/>
          </w:tcPr>
          <w:p w14:paraId="40BF4A15"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2010</w:t>
            </w:r>
          </w:p>
        </w:tc>
        <w:tc>
          <w:tcPr>
            <w:tcW w:w="563" w:type="pct"/>
            <w:tcBorders>
              <w:top w:val="single" w:sz="4" w:space="0" w:color="auto"/>
              <w:left w:val="single" w:sz="4" w:space="0" w:color="auto"/>
              <w:bottom w:val="single" w:sz="4" w:space="0" w:color="auto"/>
              <w:right w:val="single" w:sz="4" w:space="0" w:color="auto"/>
            </w:tcBorders>
            <w:vAlign w:val="center"/>
            <w:hideMark/>
          </w:tcPr>
          <w:p w14:paraId="0589ED3C" w14:textId="77777777" w:rsidR="00B02E01" w:rsidRPr="006D4AA8" w:rsidRDefault="00B02E01" w:rsidP="00AE16C3">
            <w:pPr>
              <w:jc w:val="center"/>
              <w:rPr>
                <w:rFonts w:ascii="Times New Roman" w:hAnsi="Times New Roman"/>
                <w:sz w:val="24"/>
                <w:szCs w:val="24"/>
                <w:lang w:val="uk-UA"/>
              </w:rPr>
            </w:pPr>
            <w:r w:rsidRPr="006D4AA8">
              <w:rPr>
                <w:rFonts w:ascii="Times New Roman" w:hAnsi="Times New Roman"/>
                <w:sz w:val="24"/>
                <w:szCs w:val="24"/>
                <w:lang w:val="uk-UA"/>
              </w:rPr>
              <w:t>38</w:t>
            </w:r>
          </w:p>
        </w:tc>
        <w:tc>
          <w:tcPr>
            <w:tcW w:w="682" w:type="pct"/>
            <w:tcBorders>
              <w:top w:val="single" w:sz="4" w:space="0" w:color="auto"/>
              <w:left w:val="single" w:sz="4" w:space="0" w:color="auto"/>
              <w:bottom w:val="single" w:sz="4" w:space="0" w:color="auto"/>
              <w:right w:val="single" w:sz="4" w:space="0" w:color="auto"/>
            </w:tcBorders>
            <w:vAlign w:val="center"/>
            <w:hideMark/>
          </w:tcPr>
          <w:p w14:paraId="175ED5F7"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407</w:t>
            </w:r>
          </w:p>
        </w:tc>
        <w:tc>
          <w:tcPr>
            <w:tcW w:w="423" w:type="pct"/>
            <w:tcBorders>
              <w:top w:val="single" w:sz="4" w:space="0" w:color="auto"/>
              <w:left w:val="single" w:sz="4" w:space="0" w:color="auto"/>
              <w:bottom w:val="single" w:sz="4" w:space="0" w:color="auto"/>
              <w:right w:val="single" w:sz="4" w:space="0" w:color="auto"/>
            </w:tcBorders>
            <w:vAlign w:val="center"/>
            <w:hideMark/>
          </w:tcPr>
          <w:p w14:paraId="2C431CEE"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3</w:t>
            </w:r>
          </w:p>
        </w:tc>
        <w:tc>
          <w:tcPr>
            <w:tcW w:w="449" w:type="pct"/>
            <w:tcBorders>
              <w:top w:val="single" w:sz="4" w:space="0" w:color="auto"/>
              <w:left w:val="single" w:sz="4" w:space="0" w:color="auto"/>
              <w:bottom w:val="single" w:sz="4" w:space="0" w:color="auto"/>
              <w:right w:val="single" w:sz="4" w:space="0" w:color="auto"/>
            </w:tcBorders>
            <w:vAlign w:val="center"/>
            <w:hideMark/>
          </w:tcPr>
          <w:p w14:paraId="25B992C8"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1</w:t>
            </w:r>
          </w:p>
        </w:tc>
        <w:tc>
          <w:tcPr>
            <w:tcW w:w="449" w:type="pct"/>
            <w:tcBorders>
              <w:top w:val="single" w:sz="4" w:space="0" w:color="auto"/>
              <w:left w:val="single" w:sz="4" w:space="0" w:color="auto"/>
              <w:bottom w:val="single" w:sz="4" w:space="0" w:color="auto"/>
              <w:right w:val="single" w:sz="4" w:space="0" w:color="auto"/>
            </w:tcBorders>
            <w:vAlign w:val="center"/>
          </w:tcPr>
          <w:p w14:paraId="5B40BE99" w14:textId="77777777" w:rsidR="00B02E01" w:rsidRPr="006D4AA8" w:rsidRDefault="00B02E01" w:rsidP="00AE16C3">
            <w:pPr>
              <w:jc w:val="center"/>
              <w:rPr>
                <w:rFonts w:ascii="Times New Roman" w:hAnsi="Times New Roman"/>
                <w:sz w:val="24"/>
                <w:szCs w:val="24"/>
              </w:rPr>
            </w:pPr>
          </w:p>
        </w:tc>
      </w:tr>
      <w:tr w:rsidR="006D4AA8" w:rsidRPr="006D4AA8" w14:paraId="58BEC7EE" w14:textId="77777777" w:rsidTr="00B02E01">
        <w:tc>
          <w:tcPr>
            <w:tcW w:w="1116" w:type="pct"/>
            <w:tcBorders>
              <w:top w:val="single" w:sz="4" w:space="0" w:color="auto"/>
              <w:left w:val="single" w:sz="4" w:space="0" w:color="auto"/>
              <w:bottom w:val="single" w:sz="4" w:space="0" w:color="auto"/>
              <w:right w:val="single" w:sz="4" w:space="0" w:color="auto"/>
            </w:tcBorders>
            <w:vAlign w:val="center"/>
            <w:hideMark/>
          </w:tcPr>
          <w:p w14:paraId="7C8D6536" w14:textId="77777777" w:rsidR="00B02E01" w:rsidRPr="006D4AA8" w:rsidRDefault="00B02E01" w:rsidP="00AE16C3">
            <w:pPr>
              <w:spacing w:line="276" w:lineRule="auto"/>
              <w:ind w:left="-113" w:right="-113"/>
              <w:jc w:val="left"/>
              <w:rPr>
                <w:rFonts w:ascii="Times New Roman" w:hAnsi="Times New Roman"/>
                <w:sz w:val="24"/>
                <w:szCs w:val="24"/>
                <w:lang w:val="ru-RU"/>
              </w:rPr>
            </w:pPr>
            <w:r w:rsidRPr="006D4AA8">
              <w:rPr>
                <w:rFonts w:ascii="Times New Roman" w:hAnsi="Times New Roman"/>
                <w:sz w:val="24"/>
                <w:szCs w:val="24"/>
              </w:rPr>
              <w:t>Омелянівський водозабір</w:t>
            </w:r>
          </w:p>
        </w:tc>
        <w:tc>
          <w:tcPr>
            <w:tcW w:w="416" w:type="pct"/>
            <w:tcBorders>
              <w:top w:val="single" w:sz="4" w:space="0" w:color="auto"/>
              <w:left w:val="single" w:sz="4" w:space="0" w:color="auto"/>
              <w:bottom w:val="single" w:sz="4" w:space="0" w:color="auto"/>
              <w:right w:val="single" w:sz="4" w:space="0" w:color="auto"/>
            </w:tcBorders>
            <w:vAlign w:val="center"/>
            <w:hideMark/>
          </w:tcPr>
          <w:p w14:paraId="5770C12D"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ПВХ</w:t>
            </w:r>
          </w:p>
        </w:tc>
        <w:tc>
          <w:tcPr>
            <w:tcW w:w="375" w:type="pct"/>
            <w:tcBorders>
              <w:top w:val="single" w:sz="4" w:space="0" w:color="auto"/>
              <w:left w:val="single" w:sz="4" w:space="0" w:color="auto"/>
              <w:bottom w:val="single" w:sz="4" w:space="0" w:color="auto"/>
              <w:right w:val="single" w:sz="4" w:space="0" w:color="auto"/>
            </w:tcBorders>
            <w:vAlign w:val="center"/>
            <w:hideMark/>
          </w:tcPr>
          <w:p w14:paraId="1BAFBF3B"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150</w:t>
            </w:r>
          </w:p>
        </w:tc>
        <w:tc>
          <w:tcPr>
            <w:tcW w:w="527" w:type="pct"/>
            <w:tcBorders>
              <w:top w:val="single" w:sz="4" w:space="0" w:color="auto"/>
              <w:left w:val="single" w:sz="4" w:space="0" w:color="auto"/>
              <w:bottom w:val="single" w:sz="4" w:space="0" w:color="auto"/>
              <w:right w:val="single" w:sz="4" w:space="0" w:color="auto"/>
            </w:tcBorders>
            <w:vAlign w:val="center"/>
            <w:hideMark/>
          </w:tcPr>
          <w:p w14:paraId="4047F2C8" w14:textId="77777777" w:rsidR="00B02E01" w:rsidRPr="006D4AA8" w:rsidRDefault="00B02E01" w:rsidP="00AE16C3">
            <w:pPr>
              <w:jc w:val="center"/>
              <w:rPr>
                <w:rFonts w:ascii="Times New Roman" w:hAnsi="Times New Roman"/>
                <w:sz w:val="24"/>
                <w:szCs w:val="24"/>
                <w:lang w:val="uk-UA"/>
              </w:rPr>
            </w:pPr>
            <w:r w:rsidRPr="006D4AA8">
              <w:rPr>
                <w:rFonts w:ascii="Times New Roman" w:hAnsi="Times New Roman"/>
                <w:sz w:val="24"/>
                <w:szCs w:val="24"/>
              </w:rPr>
              <w:t>200</w:t>
            </w:r>
            <w:r w:rsidRPr="006D4AA8">
              <w:rPr>
                <w:rFonts w:ascii="Times New Roman" w:hAnsi="Times New Roman"/>
                <w:sz w:val="24"/>
                <w:szCs w:val="24"/>
                <w:lang w:val="uk-UA"/>
              </w:rPr>
              <w:t>1</w:t>
            </w:r>
          </w:p>
        </w:tc>
        <w:tc>
          <w:tcPr>
            <w:tcW w:w="563" w:type="pct"/>
            <w:tcBorders>
              <w:top w:val="single" w:sz="4" w:space="0" w:color="auto"/>
              <w:left w:val="single" w:sz="4" w:space="0" w:color="auto"/>
              <w:bottom w:val="single" w:sz="4" w:space="0" w:color="auto"/>
              <w:right w:val="single" w:sz="4" w:space="0" w:color="auto"/>
            </w:tcBorders>
            <w:vAlign w:val="center"/>
            <w:hideMark/>
          </w:tcPr>
          <w:p w14:paraId="2339ACEA" w14:textId="77777777" w:rsidR="00B02E01" w:rsidRPr="006D4AA8" w:rsidRDefault="00B02E01" w:rsidP="00AE16C3">
            <w:pPr>
              <w:jc w:val="center"/>
              <w:rPr>
                <w:rFonts w:ascii="Times New Roman" w:hAnsi="Times New Roman"/>
                <w:sz w:val="24"/>
                <w:szCs w:val="24"/>
                <w:lang w:val="uk-UA"/>
              </w:rPr>
            </w:pPr>
            <w:r w:rsidRPr="006D4AA8">
              <w:rPr>
                <w:rFonts w:ascii="Times New Roman" w:hAnsi="Times New Roman"/>
                <w:sz w:val="24"/>
                <w:szCs w:val="24"/>
                <w:lang w:val="uk-UA"/>
              </w:rPr>
              <w:t>38</w:t>
            </w:r>
          </w:p>
        </w:tc>
        <w:tc>
          <w:tcPr>
            <w:tcW w:w="682" w:type="pct"/>
            <w:tcBorders>
              <w:top w:val="single" w:sz="4" w:space="0" w:color="auto"/>
              <w:left w:val="single" w:sz="4" w:space="0" w:color="auto"/>
              <w:bottom w:val="single" w:sz="4" w:space="0" w:color="auto"/>
              <w:right w:val="single" w:sz="4" w:space="0" w:color="auto"/>
            </w:tcBorders>
            <w:vAlign w:val="center"/>
            <w:hideMark/>
          </w:tcPr>
          <w:p w14:paraId="76AB40B5"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732</w:t>
            </w:r>
          </w:p>
        </w:tc>
        <w:tc>
          <w:tcPr>
            <w:tcW w:w="423" w:type="pct"/>
            <w:tcBorders>
              <w:top w:val="single" w:sz="4" w:space="0" w:color="auto"/>
              <w:left w:val="single" w:sz="4" w:space="0" w:color="auto"/>
              <w:bottom w:val="single" w:sz="4" w:space="0" w:color="auto"/>
              <w:right w:val="single" w:sz="4" w:space="0" w:color="auto"/>
            </w:tcBorders>
            <w:vAlign w:val="center"/>
            <w:hideMark/>
          </w:tcPr>
          <w:p w14:paraId="22DE4655"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2</w:t>
            </w:r>
          </w:p>
        </w:tc>
        <w:tc>
          <w:tcPr>
            <w:tcW w:w="449" w:type="pct"/>
            <w:tcBorders>
              <w:top w:val="single" w:sz="4" w:space="0" w:color="auto"/>
              <w:left w:val="single" w:sz="4" w:space="0" w:color="auto"/>
              <w:bottom w:val="single" w:sz="4" w:space="0" w:color="auto"/>
              <w:right w:val="single" w:sz="4" w:space="0" w:color="auto"/>
            </w:tcBorders>
            <w:vAlign w:val="center"/>
            <w:hideMark/>
          </w:tcPr>
          <w:p w14:paraId="443CF7FB"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1</w:t>
            </w:r>
          </w:p>
        </w:tc>
        <w:tc>
          <w:tcPr>
            <w:tcW w:w="449" w:type="pct"/>
            <w:tcBorders>
              <w:top w:val="single" w:sz="4" w:space="0" w:color="auto"/>
              <w:left w:val="single" w:sz="4" w:space="0" w:color="auto"/>
              <w:bottom w:val="single" w:sz="4" w:space="0" w:color="auto"/>
              <w:right w:val="single" w:sz="4" w:space="0" w:color="auto"/>
            </w:tcBorders>
            <w:vAlign w:val="center"/>
          </w:tcPr>
          <w:p w14:paraId="72022E80" w14:textId="77777777" w:rsidR="00B02E01" w:rsidRPr="006D4AA8" w:rsidRDefault="00B02E01" w:rsidP="00AE16C3">
            <w:pPr>
              <w:jc w:val="center"/>
              <w:rPr>
                <w:rFonts w:ascii="Times New Roman" w:hAnsi="Times New Roman"/>
                <w:sz w:val="24"/>
                <w:szCs w:val="24"/>
              </w:rPr>
            </w:pPr>
          </w:p>
        </w:tc>
      </w:tr>
      <w:tr w:rsidR="006D4AA8" w:rsidRPr="006D4AA8" w14:paraId="43BC3EC8" w14:textId="77777777" w:rsidTr="00B02E01">
        <w:tc>
          <w:tcPr>
            <w:tcW w:w="1116" w:type="pct"/>
            <w:tcBorders>
              <w:top w:val="single" w:sz="4" w:space="0" w:color="auto"/>
              <w:left w:val="single" w:sz="4" w:space="0" w:color="auto"/>
              <w:bottom w:val="single" w:sz="4" w:space="0" w:color="auto"/>
              <w:right w:val="single" w:sz="4" w:space="0" w:color="auto"/>
            </w:tcBorders>
            <w:vAlign w:val="center"/>
            <w:hideMark/>
          </w:tcPr>
          <w:p w14:paraId="2A08D0CD" w14:textId="77777777" w:rsidR="00B02E01" w:rsidRPr="006D4AA8" w:rsidRDefault="00B02E01" w:rsidP="00AE16C3">
            <w:pPr>
              <w:spacing w:line="276" w:lineRule="auto"/>
              <w:ind w:left="-113" w:right="-113"/>
              <w:jc w:val="left"/>
              <w:rPr>
                <w:rFonts w:ascii="Times New Roman" w:hAnsi="Times New Roman"/>
                <w:sz w:val="24"/>
                <w:szCs w:val="24"/>
                <w:lang w:val="ru-RU"/>
              </w:rPr>
            </w:pPr>
            <w:r w:rsidRPr="006D4AA8">
              <w:rPr>
                <w:rFonts w:ascii="Times New Roman" w:hAnsi="Times New Roman"/>
                <w:sz w:val="24"/>
                <w:szCs w:val="24"/>
              </w:rPr>
              <w:t>Гнідавський водозабір</w:t>
            </w:r>
          </w:p>
        </w:tc>
        <w:tc>
          <w:tcPr>
            <w:tcW w:w="416" w:type="pct"/>
            <w:tcBorders>
              <w:top w:val="single" w:sz="4" w:space="0" w:color="auto"/>
              <w:left w:val="single" w:sz="4" w:space="0" w:color="auto"/>
              <w:bottom w:val="single" w:sz="4" w:space="0" w:color="auto"/>
              <w:right w:val="single" w:sz="4" w:space="0" w:color="auto"/>
            </w:tcBorders>
            <w:vAlign w:val="center"/>
            <w:hideMark/>
          </w:tcPr>
          <w:p w14:paraId="2F3F0C0F" w14:textId="77777777" w:rsidR="00B02E01" w:rsidRPr="006D4AA8" w:rsidRDefault="00B02E01" w:rsidP="00AE16C3">
            <w:pPr>
              <w:spacing w:line="240" w:lineRule="auto"/>
              <w:jc w:val="center"/>
              <w:rPr>
                <w:rFonts w:ascii="Times New Roman" w:hAnsi="Times New Roman"/>
                <w:sz w:val="24"/>
                <w:szCs w:val="24"/>
                <w:lang w:val="uk-UA"/>
              </w:rPr>
            </w:pPr>
            <w:r w:rsidRPr="006D4AA8">
              <w:rPr>
                <w:rFonts w:ascii="Times New Roman" w:hAnsi="Times New Roman"/>
                <w:sz w:val="24"/>
                <w:szCs w:val="24"/>
                <w:lang w:val="uk-UA"/>
              </w:rPr>
              <w:t>ПВХ</w:t>
            </w:r>
          </w:p>
        </w:tc>
        <w:tc>
          <w:tcPr>
            <w:tcW w:w="375" w:type="pct"/>
            <w:tcBorders>
              <w:top w:val="single" w:sz="4" w:space="0" w:color="auto"/>
              <w:left w:val="single" w:sz="4" w:space="0" w:color="auto"/>
              <w:bottom w:val="single" w:sz="4" w:space="0" w:color="auto"/>
              <w:right w:val="single" w:sz="4" w:space="0" w:color="auto"/>
            </w:tcBorders>
            <w:vAlign w:val="center"/>
            <w:hideMark/>
          </w:tcPr>
          <w:p w14:paraId="20BE6F25" w14:textId="77777777" w:rsidR="00B02E01" w:rsidRPr="006D4AA8" w:rsidRDefault="00B02E01" w:rsidP="00AE16C3">
            <w:pPr>
              <w:jc w:val="center"/>
              <w:rPr>
                <w:rFonts w:ascii="Times New Roman" w:hAnsi="Times New Roman"/>
                <w:sz w:val="24"/>
                <w:szCs w:val="24"/>
                <w:lang w:val="uk-UA"/>
              </w:rPr>
            </w:pPr>
            <w:r w:rsidRPr="006D4AA8">
              <w:rPr>
                <w:rFonts w:ascii="Times New Roman" w:hAnsi="Times New Roman"/>
                <w:sz w:val="24"/>
                <w:szCs w:val="24"/>
                <w:lang w:val="uk-UA"/>
              </w:rPr>
              <w:t>150</w:t>
            </w:r>
          </w:p>
        </w:tc>
        <w:tc>
          <w:tcPr>
            <w:tcW w:w="527" w:type="pct"/>
            <w:tcBorders>
              <w:top w:val="single" w:sz="4" w:space="0" w:color="auto"/>
              <w:left w:val="single" w:sz="4" w:space="0" w:color="auto"/>
              <w:bottom w:val="single" w:sz="4" w:space="0" w:color="auto"/>
              <w:right w:val="single" w:sz="4" w:space="0" w:color="auto"/>
            </w:tcBorders>
            <w:vAlign w:val="center"/>
            <w:hideMark/>
          </w:tcPr>
          <w:p w14:paraId="44BAB429" w14:textId="77777777" w:rsidR="00B02E01" w:rsidRPr="006D4AA8" w:rsidRDefault="00B02E01" w:rsidP="00AE16C3">
            <w:pPr>
              <w:spacing w:line="240" w:lineRule="auto"/>
              <w:jc w:val="center"/>
              <w:rPr>
                <w:rFonts w:ascii="Times New Roman" w:hAnsi="Times New Roman"/>
                <w:sz w:val="24"/>
                <w:szCs w:val="24"/>
                <w:lang w:val="ru-RU"/>
              </w:rPr>
            </w:pPr>
            <w:r w:rsidRPr="006D4AA8">
              <w:rPr>
                <w:rFonts w:ascii="Times New Roman" w:hAnsi="Times New Roman"/>
                <w:sz w:val="24"/>
                <w:szCs w:val="24"/>
              </w:rPr>
              <w:t>2011</w:t>
            </w:r>
          </w:p>
        </w:tc>
        <w:tc>
          <w:tcPr>
            <w:tcW w:w="563" w:type="pct"/>
            <w:tcBorders>
              <w:top w:val="single" w:sz="4" w:space="0" w:color="auto"/>
              <w:left w:val="single" w:sz="4" w:space="0" w:color="auto"/>
              <w:bottom w:val="single" w:sz="4" w:space="0" w:color="auto"/>
              <w:right w:val="single" w:sz="4" w:space="0" w:color="auto"/>
            </w:tcBorders>
            <w:vAlign w:val="center"/>
            <w:hideMark/>
          </w:tcPr>
          <w:p w14:paraId="499E5AF1" w14:textId="77777777" w:rsidR="00B02E01" w:rsidRPr="006D4AA8" w:rsidRDefault="00B02E01" w:rsidP="00AE16C3">
            <w:pPr>
              <w:spacing w:line="240" w:lineRule="auto"/>
              <w:jc w:val="center"/>
              <w:rPr>
                <w:rFonts w:ascii="Times New Roman" w:hAnsi="Times New Roman"/>
                <w:sz w:val="24"/>
                <w:szCs w:val="24"/>
                <w:lang w:val="ru-RU"/>
              </w:rPr>
            </w:pPr>
            <w:r w:rsidRPr="006D4AA8">
              <w:rPr>
                <w:rFonts w:ascii="Times New Roman" w:hAnsi="Times New Roman"/>
                <w:sz w:val="24"/>
                <w:szCs w:val="24"/>
                <w:lang w:val="ru-RU"/>
              </w:rPr>
              <w:t>38</w:t>
            </w:r>
          </w:p>
        </w:tc>
        <w:tc>
          <w:tcPr>
            <w:tcW w:w="682" w:type="pct"/>
            <w:tcBorders>
              <w:top w:val="single" w:sz="4" w:space="0" w:color="auto"/>
              <w:left w:val="single" w:sz="4" w:space="0" w:color="auto"/>
              <w:bottom w:val="single" w:sz="4" w:space="0" w:color="auto"/>
              <w:right w:val="single" w:sz="4" w:space="0" w:color="auto"/>
            </w:tcBorders>
            <w:vAlign w:val="center"/>
            <w:hideMark/>
          </w:tcPr>
          <w:p w14:paraId="5B13A56B" w14:textId="77777777" w:rsidR="00B02E01" w:rsidRPr="006D4AA8" w:rsidRDefault="00B02E01" w:rsidP="00AE16C3">
            <w:pPr>
              <w:spacing w:line="240" w:lineRule="auto"/>
              <w:jc w:val="center"/>
              <w:rPr>
                <w:rFonts w:ascii="Times New Roman" w:hAnsi="Times New Roman"/>
                <w:sz w:val="24"/>
                <w:szCs w:val="24"/>
                <w:lang w:val="ru-RU"/>
              </w:rPr>
            </w:pPr>
            <w:r w:rsidRPr="006D4AA8">
              <w:rPr>
                <w:rFonts w:ascii="Times New Roman" w:hAnsi="Times New Roman"/>
                <w:sz w:val="24"/>
                <w:szCs w:val="24"/>
              </w:rPr>
              <w:t>720</w:t>
            </w:r>
          </w:p>
        </w:tc>
        <w:tc>
          <w:tcPr>
            <w:tcW w:w="423" w:type="pct"/>
            <w:tcBorders>
              <w:top w:val="single" w:sz="4" w:space="0" w:color="auto"/>
              <w:left w:val="single" w:sz="4" w:space="0" w:color="auto"/>
              <w:bottom w:val="single" w:sz="4" w:space="0" w:color="auto"/>
              <w:right w:val="single" w:sz="4" w:space="0" w:color="auto"/>
            </w:tcBorders>
            <w:vAlign w:val="center"/>
          </w:tcPr>
          <w:p w14:paraId="1BBDD9DB" w14:textId="77777777" w:rsidR="00B02E01" w:rsidRPr="006D4AA8" w:rsidRDefault="00B02E01" w:rsidP="00AE16C3">
            <w:pPr>
              <w:spacing w:line="240" w:lineRule="auto"/>
              <w:jc w:val="center"/>
              <w:rPr>
                <w:rFonts w:ascii="Times New Roman" w:hAnsi="Times New Roman"/>
                <w:sz w:val="24"/>
                <w:szCs w:val="24"/>
                <w:lang w:val="ru-RU"/>
              </w:rPr>
            </w:pPr>
          </w:p>
        </w:tc>
        <w:tc>
          <w:tcPr>
            <w:tcW w:w="449" w:type="pct"/>
            <w:tcBorders>
              <w:top w:val="single" w:sz="4" w:space="0" w:color="auto"/>
              <w:left w:val="single" w:sz="4" w:space="0" w:color="auto"/>
              <w:bottom w:val="single" w:sz="4" w:space="0" w:color="auto"/>
              <w:right w:val="single" w:sz="4" w:space="0" w:color="auto"/>
            </w:tcBorders>
            <w:vAlign w:val="center"/>
          </w:tcPr>
          <w:p w14:paraId="5D5B742F" w14:textId="77777777" w:rsidR="00B02E01" w:rsidRPr="006D4AA8" w:rsidRDefault="00B02E01" w:rsidP="00AE16C3">
            <w:pPr>
              <w:jc w:val="center"/>
              <w:rPr>
                <w:rFonts w:ascii="Times New Roman" w:hAnsi="Times New Roman"/>
                <w:sz w:val="24"/>
                <w:szCs w:val="24"/>
              </w:rPr>
            </w:pPr>
          </w:p>
        </w:tc>
        <w:tc>
          <w:tcPr>
            <w:tcW w:w="449" w:type="pct"/>
            <w:tcBorders>
              <w:top w:val="single" w:sz="4" w:space="0" w:color="auto"/>
              <w:left w:val="single" w:sz="4" w:space="0" w:color="auto"/>
              <w:bottom w:val="single" w:sz="4" w:space="0" w:color="auto"/>
              <w:right w:val="single" w:sz="4" w:space="0" w:color="auto"/>
            </w:tcBorders>
            <w:vAlign w:val="center"/>
          </w:tcPr>
          <w:p w14:paraId="18850FCF" w14:textId="77777777" w:rsidR="00B02E01" w:rsidRPr="006D4AA8" w:rsidRDefault="00B02E01" w:rsidP="00AE16C3">
            <w:pPr>
              <w:jc w:val="center"/>
              <w:rPr>
                <w:rFonts w:ascii="Times New Roman" w:hAnsi="Times New Roman"/>
                <w:sz w:val="24"/>
                <w:szCs w:val="24"/>
              </w:rPr>
            </w:pPr>
          </w:p>
        </w:tc>
      </w:tr>
      <w:tr w:rsidR="006D4AA8" w:rsidRPr="006D4AA8" w14:paraId="6824145C" w14:textId="77777777" w:rsidTr="00B02E01">
        <w:tc>
          <w:tcPr>
            <w:tcW w:w="1116" w:type="pct"/>
            <w:tcBorders>
              <w:top w:val="single" w:sz="4" w:space="0" w:color="auto"/>
              <w:left w:val="single" w:sz="4" w:space="0" w:color="auto"/>
              <w:bottom w:val="single" w:sz="4" w:space="0" w:color="auto"/>
              <w:right w:val="single" w:sz="4" w:space="0" w:color="auto"/>
            </w:tcBorders>
            <w:vAlign w:val="center"/>
            <w:hideMark/>
          </w:tcPr>
          <w:p w14:paraId="27C15C8B" w14:textId="77777777" w:rsidR="00B02E01" w:rsidRPr="006D4AA8" w:rsidRDefault="00B02E01" w:rsidP="00AE16C3">
            <w:pPr>
              <w:spacing w:line="276" w:lineRule="auto"/>
              <w:ind w:left="-113" w:right="-113"/>
              <w:jc w:val="left"/>
              <w:rPr>
                <w:rFonts w:ascii="Times New Roman" w:hAnsi="Times New Roman"/>
                <w:sz w:val="24"/>
                <w:szCs w:val="24"/>
                <w:lang w:val="uk-UA" w:eastAsia="ru-RU"/>
              </w:rPr>
            </w:pPr>
            <w:r w:rsidRPr="006D4AA8">
              <w:rPr>
                <w:rFonts w:ascii="Times New Roman" w:hAnsi="Times New Roman"/>
                <w:sz w:val="24"/>
                <w:szCs w:val="24"/>
              </w:rPr>
              <w:t>Гнідавськийводозабір</w:t>
            </w:r>
          </w:p>
        </w:tc>
        <w:tc>
          <w:tcPr>
            <w:tcW w:w="416" w:type="pct"/>
            <w:tcBorders>
              <w:top w:val="single" w:sz="4" w:space="0" w:color="auto"/>
              <w:left w:val="single" w:sz="4" w:space="0" w:color="auto"/>
              <w:bottom w:val="single" w:sz="4" w:space="0" w:color="auto"/>
              <w:right w:val="single" w:sz="4" w:space="0" w:color="auto"/>
            </w:tcBorders>
            <w:vAlign w:val="center"/>
            <w:hideMark/>
          </w:tcPr>
          <w:p w14:paraId="40080AD3" w14:textId="77777777" w:rsidR="00B02E01" w:rsidRPr="006D4AA8" w:rsidRDefault="00B02E01" w:rsidP="00AE16C3">
            <w:pPr>
              <w:spacing w:line="240" w:lineRule="auto"/>
              <w:jc w:val="center"/>
              <w:rPr>
                <w:rFonts w:ascii="Times New Roman" w:hAnsi="Times New Roman"/>
                <w:sz w:val="24"/>
                <w:szCs w:val="24"/>
                <w:lang w:val="uk-UA"/>
              </w:rPr>
            </w:pPr>
            <w:r w:rsidRPr="006D4AA8">
              <w:rPr>
                <w:rFonts w:ascii="Times New Roman" w:hAnsi="Times New Roman"/>
                <w:sz w:val="24"/>
                <w:szCs w:val="24"/>
                <w:lang w:val="uk-UA"/>
              </w:rPr>
              <w:t>ПВХ</w:t>
            </w:r>
          </w:p>
        </w:tc>
        <w:tc>
          <w:tcPr>
            <w:tcW w:w="375" w:type="pct"/>
            <w:tcBorders>
              <w:top w:val="single" w:sz="4" w:space="0" w:color="auto"/>
              <w:left w:val="single" w:sz="4" w:space="0" w:color="auto"/>
              <w:bottom w:val="single" w:sz="4" w:space="0" w:color="auto"/>
              <w:right w:val="single" w:sz="4" w:space="0" w:color="auto"/>
            </w:tcBorders>
            <w:vAlign w:val="center"/>
            <w:hideMark/>
          </w:tcPr>
          <w:p w14:paraId="0F9421B0" w14:textId="77777777" w:rsidR="00B02E01" w:rsidRPr="006D4AA8" w:rsidRDefault="00B02E01" w:rsidP="00AE16C3">
            <w:pPr>
              <w:jc w:val="center"/>
              <w:rPr>
                <w:rFonts w:ascii="Times New Roman" w:hAnsi="Times New Roman"/>
                <w:sz w:val="24"/>
                <w:szCs w:val="24"/>
                <w:lang w:val="uk-UA"/>
              </w:rPr>
            </w:pPr>
            <w:r w:rsidRPr="006D4AA8">
              <w:rPr>
                <w:rFonts w:ascii="Times New Roman" w:hAnsi="Times New Roman"/>
                <w:sz w:val="24"/>
                <w:szCs w:val="24"/>
                <w:lang w:val="uk-UA"/>
              </w:rPr>
              <w:t>155</w:t>
            </w:r>
          </w:p>
        </w:tc>
        <w:tc>
          <w:tcPr>
            <w:tcW w:w="527" w:type="pct"/>
            <w:tcBorders>
              <w:top w:val="single" w:sz="4" w:space="0" w:color="auto"/>
              <w:left w:val="single" w:sz="4" w:space="0" w:color="auto"/>
              <w:bottom w:val="single" w:sz="4" w:space="0" w:color="auto"/>
              <w:right w:val="single" w:sz="4" w:space="0" w:color="auto"/>
            </w:tcBorders>
            <w:vAlign w:val="center"/>
            <w:hideMark/>
          </w:tcPr>
          <w:p w14:paraId="40DD1908" w14:textId="77777777" w:rsidR="00B02E01" w:rsidRPr="006D4AA8" w:rsidRDefault="00B02E01" w:rsidP="00AE16C3">
            <w:pPr>
              <w:jc w:val="center"/>
              <w:rPr>
                <w:rFonts w:ascii="Times New Roman" w:hAnsi="Times New Roman"/>
                <w:sz w:val="24"/>
                <w:szCs w:val="24"/>
                <w:lang w:val="uk-UA"/>
              </w:rPr>
            </w:pPr>
            <w:r w:rsidRPr="006D4AA8">
              <w:rPr>
                <w:rFonts w:ascii="Times New Roman" w:hAnsi="Times New Roman"/>
                <w:sz w:val="24"/>
                <w:szCs w:val="24"/>
                <w:lang w:val="uk-UA"/>
              </w:rPr>
              <w:t>2000</w:t>
            </w:r>
          </w:p>
        </w:tc>
        <w:tc>
          <w:tcPr>
            <w:tcW w:w="563" w:type="pct"/>
            <w:tcBorders>
              <w:top w:val="single" w:sz="4" w:space="0" w:color="auto"/>
              <w:left w:val="single" w:sz="4" w:space="0" w:color="auto"/>
              <w:bottom w:val="single" w:sz="4" w:space="0" w:color="auto"/>
              <w:right w:val="single" w:sz="4" w:space="0" w:color="auto"/>
            </w:tcBorders>
            <w:vAlign w:val="center"/>
            <w:hideMark/>
          </w:tcPr>
          <w:p w14:paraId="7D16154E" w14:textId="77777777" w:rsidR="00B02E01" w:rsidRPr="006D4AA8" w:rsidRDefault="00B02E01" w:rsidP="00AE16C3">
            <w:pPr>
              <w:jc w:val="center"/>
              <w:rPr>
                <w:rFonts w:ascii="Times New Roman" w:hAnsi="Times New Roman"/>
                <w:sz w:val="24"/>
                <w:szCs w:val="24"/>
                <w:lang w:val="uk-UA"/>
              </w:rPr>
            </w:pPr>
            <w:r w:rsidRPr="006D4AA8">
              <w:rPr>
                <w:rFonts w:ascii="Times New Roman" w:hAnsi="Times New Roman"/>
                <w:sz w:val="24"/>
                <w:szCs w:val="24"/>
                <w:lang w:val="uk-UA"/>
              </w:rPr>
              <w:t>38</w:t>
            </w:r>
          </w:p>
        </w:tc>
        <w:tc>
          <w:tcPr>
            <w:tcW w:w="682" w:type="pct"/>
            <w:tcBorders>
              <w:top w:val="single" w:sz="4" w:space="0" w:color="auto"/>
              <w:left w:val="single" w:sz="4" w:space="0" w:color="auto"/>
              <w:bottom w:val="single" w:sz="4" w:space="0" w:color="auto"/>
              <w:right w:val="single" w:sz="4" w:space="0" w:color="auto"/>
            </w:tcBorders>
            <w:vAlign w:val="center"/>
            <w:hideMark/>
          </w:tcPr>
          <w:p w14:paraId="533C4387" w14:textId="77777777" w:rsidR="00B02E01" w:rsidRPr="006D4AA8" w:rsidRDefault="00B02E01" w:rsidP="00AE16C3">
            <w:pPr>
              <w:jc w:val="center"/>
              <w:rPr>
                <w:rFonts w:ascii="Times New Roman" w:hAnsi="Times New Roman"/>
                <w:sz w:val="24"/>
                <w:szCs w:val="24"/>
                <w:lang w:val="uk-UA"/>
              </w:rPr>
            </w:pPr>
            <w:r w:rsidRPr="006D4AA8">
              <w:rPr>
                <w:rFonts w:ascii="Times New Roman" w:hAnsi="Times New Roman"/>
                <w:sz w:val="24"/>
                <w:szCs w:val="24"/>
                <w:lang w:val="uk-UA"/>
              </w:rPr>
              <w:t>155</w:t>
            </w:r>
          </w:p>
        </w:tc>
        <w:tc>
          <w:tcPr>
            <w:tcW w:w="423" w:type="pct"/>
            <w:tcBorders>
              <w:top w:val="single" w:sz="4" w:space="0" w:color="auto"/>
              <w:left w:val="single" w:sz="4" w:space="0" w:color="auto"/>
              <w:bottom w:val="single" w:sz="4" w:space="0" w:color="auto"/>
              <w:right w:val="single" w:sz="4" w:space="0" w:color="auto"/>
            </w:tcBorders>
            <w:vAlign w:val="center"/>
          </w:tcPr>
          <w:p w14:paraId="49F764FD" w14:textId="77777777" w:rsidR="00B02E01" w:rsidRPr="006D4AA8" w:rsidRDefault="00B02E01" w:rsidP="00AE16C3">
            <w:pPr>
              <w:spacing w:line="240" w:lineRule="auto"/>
              <w:jc w:val="center"/>
              <w:rPr>
                <w:rFonts w:ascii="Times New Roman" w:hAnsi="Times New Roman"/>
                <w:sz w:val="24"/>
                <w:szCs w:val="24"/>
                <w:lang w:val="ru-RU"/>
              </w:rPr>
            </w:pPr>
          </w:p>
        </w:tc>
        <w:tc>
          <w:tcPr>
            <w:tcW w:w="449" w:type="pct"/>
            <w:tcBorders>
              <w:top w:val="single" w:sz="4" w:space="0" w:color="auto"/>
              <w:left w:val="single" w:sz="4" w:space="0" w:color="auto"/>
              <w:bottom w:val="single" w:sz="4" w:space="0" w:color="auto"/>
              <w:right w:val="single" w:sz="4" w:space="0" w:color="auto"/>
            </w:tcBorders>
            <w:vAlign w:val="center"/>
            <w:hideMark/>
          </w:tcPr>
          <w:p w14:paraId="32EA1AAC"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1</w:t>
            </w:r>
          </w:p>
        </w:tc>
        <w:tc>
          <w:tcPr>
            <w:tcW w:w="449" w:type="pct"/>
            <w:tcBorders>
              <w:top w:val="single" w:sz="4" w:space="0" w:color="auto"/>
              <w:left w:val="single" w:sz="4" w:space="0" w:color="auto"/>
              <w:bottom w:val="single" w:sz="4" w:space="0" w:color="auto"/>
              <w:right w:val="single" w:sz="4" w:space="0" w:color="auto"/>
            </w:tcBorders>
            <w:vAlign w:val="center"/>
          </w:tcPr>
          <w:p w14:paraId="5A0E0D60" w14:textId="77777777" w:rsidR="00B02E01" w:rsidRPr="006D4AA8" w:rsidRDefault="00B02E01" w:rsidP="00AE16C3">
            <w:pPr>
              <w:jc w:val="center"/>
              <w:rPr>
                <w:rFonts w:ascii="Times New Roman" w:hAnsi="Times New Roman"/>
                <w:sz w:val="24"/>
                <w:szCs w:val="24"/>
              </w:rPr>
            </w:pPr>
          </w:p>
        </w:tc>
      </w:tr>
      <w:tr w:rsidR="006D4AA8" w:rsidRPr="006D4AA8" w14:paraId="12F1D2C7" w14:textId="77777777" w:rsidTr="00B02E01">
        <w:tc>
          <w:tcPr>
            <w:tcW w:w="1116" w:type="pct"/>
            <w:tcBorders>
              <w:top w:val="single" w:sz="4" w:space="0" w:color="auto"/>
              <w:left w:val="single" w:sz="4" w:space="0" w:color="auto"/>
              <w:bottom w:val="single" w:sz="4" w:space="0" w:color="auto"/>
              <w:right w:val="single" w:sz="4" w:space="0" w:color="auto"/>
            </w:tcBorders>
            <w:vAlign w:val="center"/>
            <w:hideMark/>
          </w:tcPr>
          <w:p w14:paraId="4B2DEA42" w14:textId="77777777" w:rsidR="00B02E01" w:rsidRPr="006D4AA8" w:rsidRDefault="00B02E01" w:rsidP="00AE16C3">
            <w:pPr>
              <w:spacing w:line="276" w:lineRule="auto"/>
              <w:ind w:left="-113" w:right="-113"/>
              <w:jc w:val="left"/>
              <w:rPr>
                <w:rFonts w:ascii="Times New Roman" w:hAnsi="Times New Roman"/>
                <w:sz w:val="24"/>
                <w:szCs w:val="24"/>
                <w:lang w:val="ru-RU"/>
              </w:rPr>
            </w:pPr>
            <w:r w:rsidRPr="006D4AA8">
              <w:rPr>
                <w:rFonts w:ascii="Times New Roman" w:hAnsi="Times New Roman"/>
                <w:sz w:val="24"/>
                <w:szCs w:val="24"/>
              </w:rPr>
              <w:t>Дубнівський водозабір</w:t>
            </w:r>
          </w:p>
        </w:tc>
        <w:tc>
          <w:tcPr>
            <w:tcW w:w="416" w:type="pct"/>
            <w:tcBorders>
              <w:top w:val="single" w:sz="4" w:space="0" w:color="auto"/>
              <w:left w:val="single" w:sz="4" w:space="0" w:color="auto"/>
              <w:bottom w:val="single" w:sz="4" w:space="0" w:color="auto"/>
              <w:right w:val="single" w:sz="4" w:space="0" w:color="auto"/>
            </w:tcBorders>
            <w:vAlign w:val="center"/>
            <w:hideMark/>
          </w:tcPr>
          <w:p w14:paraId="3B80C1D7"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ПВХ</w:t>
            </w:r>
          </w:p>
        </w:tc>
        <w:tc>
          <w:tcPr>
            <w:tcW w:w="375" w:type="pct"/>
            <w:tcBorders>
              <w:top w:val="single" w:sz="4" w:space="0" w:color="auto"/>
              <w:left w:val="single" w:sz="4" w:space="0" w:color="auto"/>
              <w:bottom w:val="single" w:sz="4" w:space="0" w:color="auto"/>
              <w:right w:val="single" w:sz="4" w:space="0" w:color="auto"/>
            </w:tcBorders>
            <w:vAlign w:val="center"/>
            <w:hideMark/>
          </w:tcPr>
          <w:p w14:paraId="5599231B"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160</w:t>
            </w:r>
          </w:p>
        </w:tc>
        <w:tc>
          <w:tcPr>
            <w:tcW w:w="527" w:type="pct"/>
            <w:tcBorders>
              <w:top w:val="single" w:sz="4" w:space="0" w:color="auto"/>
              <w:left w:val="single" w:sz="4" w:space="0" w:color="auto"/>
              <w:bottom w:val="single" w:sz="4" w:space="0" w:color="auto"/>
              <w:right w:val="single" w:sz="4" w:space="0" w:color="auto"/>
            </w:tcBorders>
            <w:vAlign w:val="center"/>
            <w:hideMark/>
          </w:tcPr>
          <w:p w14:paraId="6EE4A004"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2014</w:t>
            </w:r>
          </w:p>
        </w:tc>
        <w:tc>
          <w:tcPr>
            <w:tcW w:w="563" w:type="pct"/>
            <w:tcBorders>
              <w:top w:val="single" w:sz="4" w:space="0" w:color="auto"/>
              <w:left w:val="single" w:sz="4" w:space="0" w:color="auto"/>
              <w:bottom w:val="single" w:sz="4" w:space="0" w:color="auto"/>
              <w:right w:val="single" w:sz="4" w:space="0" w:color="auto"/>
            </w:tcBorders>
            <w:vAlign w:val="center"/>
            <w:hideMark/>
          </w:tcPr>
          <w:p w14:paraId="53DBB828" w14:textId="77777777" w:rsidR="00B02E01" w:rsidRPr="006D4AA8" w:rsidRDefault="00B02E01" w:rsidP="00AE16C3">
            <w:pPr>
              <w:jc w:val="center"/>
              <w:rPr>
                <w:rFonts w:ascii="Times New Roman" w:hAnsi="Times New Roman"/>
                <w:sz w:val="24"/>
                <w:szCs w:val="24"/>
                <w:lang w:val="uk-UA"/>
              </w:rPr>
            </w:pPr>
            <w:r w:rsidRPr="006D4AA8">
              <w:rPr>
                <w:rFonts w:ascii="Times New Roman" w:hAnsi="Times New Roman"/>
                <w:sz w:val="24"/>
                <w:szCs w:val="24"/>
                <w:lang w:val="uk-UA"/>
              </w:rPr>
              <w:t>38</w:t>
            </w:r>
          </w:p>
        </w:tc>
        <w:tc>
          <w:tcPr>
            <w:tcW w:w="682" w:type="pct"/>
            <w:tcBorders>
              <w:top w:val="single" w:sz="4" w:space="0" w:color="auto"/>
              <w:left w:val="single" w:sz="4" w:space="0" w:color="auto"/>
              <w:bottom w:val="single" w:sz="4" w:space="0" w:color="auto"/>
              <w:right w:val="single" w:sz="4" w:space="0" w:color="auto"/>
            </w:tcBorders>
            <w:vAlign w:val="center"/>
            <w:hideMark/>
          </w:tcPr>
          <w:p w14:paraId="2F34B65E"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1701,1</w:t>
            </w:r>
          </w:p>
        </w:tc>
        <w:tc>
          <w:tcPr>
            <w:tcW w:w="423" w:type="pct"/>
            <w:tcBorders>
              <w:top w:val="single" w:sz="4" w:space="0" w:color="auto"/>
              <w:left w:val="single" w:sz="4" w:space="0" w:color="auto"/>
              <w:bottom w:val="single" w:sz="4" w:space="0" w:color="auto"/>
              <w:right w:val="single" w:sz="4" w:space="0" w:color="auto"/>
            </w:tcBorders>
            <w:vAlign w:val="center"/>
            <w:hideMark/>
          </w:tcPr>
          <w:p w14:paraId="1444F3D7"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2</w:t>
            </w:r>
          </w:p>
        </w:tc>
        <w:tc>
          <w:tcPr>
            <w:tcW w:w="449" w:type="pct"/>
            <w:tcBorders>
              <w:top w:val="single" w:sz="4" w:space="0" w:color="auto"/>
              <w:left w:val="single" w:sz="4" w:space="0" w:color="auto"/>
              <w:bottom w:val="single" w:sz="4" w:space="0" w:color="auto"/>
              <w:right w:val="single" w:sz="4" w:space="0" w:color="auto"/>
            </w:tcBorders>
            <w:vAlign w:val="center"/>
          </w:tcPr>
          <w:p w14:paraId="344B41B8" w14:textId="77777777" w:rsidR="00B02E01" w:rsidRPr="006D4AA8" w:rsidRDefault="00B02E01" w:rsidP="00AE16C3">
            <w:pPr>
              <w:jc w:val="center"/>
              <w:rPr>
                <w:rFonts w:ascii="Times New Roman" w:hAnsi="Times New Roman"/>
                <w:sz w:val="24"/>
                <w:szCs w:val="24"/>
              </w:rPr>
            </w:pPr>
          </w:p>
        </w:tc>
        <w:tc>
          <w:tcPr>
            <w:tcW w:w="449" w:type="pct"/>
            <w:tcBorders>
              <w:top w:val="single" w:sz="4" w:space="0" w:color="auto"/>
              <w:left w:val="single" w:sz="4" w:space="0" w:color="auto"/>
              <w:bottom w:val="single" w:sz="4" w:space="0" w:color="auto"/>
              <w:right w:val="single" w:sz="4" w:space="0" w:color="auto"/>
            </w:tcBorders>
            <w:vAlign w:val="center"/>
          </w:tcPr>
          <w:p w14:paraId="4624F5AD" w14:textId="77777777" w:rsidR="00B02E01" w:rsidRPr="006D4AA8" w:rsidRDefault="00B02E01" w:rsidP="00AE16C3">
            <w:pPr>
              <w:jc w:val="center"/>
              <w:rPr>
                <w:rFonts w:ascii="Times New Roman" w:hAnsi="Times New Roman"/>
                <w:sz w:val="24"/>
                <w:szCs w:val="24"/>
                <w:lang w:val="uk-UA"/>
              </w:rPr>
            </w:pPr>
          </w:p>
        </w:tc>
      </w:tr>
      <w:tr w:rsidR="006D4AA8" w:rsidRPr="006D4AA8" w14:paraId="2113A4ED" w14:textId="77777777" w:rsidTr="00B02E01">
        <w:tc>
          <w:tcPr>
            <w:tcW w:w="1116" w:type="pct"/>
            <w:tcBorders>
              <w:top w:val="single" w:sz="4" w:space="0" w:color="auto"/>
              <w:left w:val="single" w:sz="4" w:space="0" w:color="auto"/>
              <w:bottom w:val="single" w:sz="4" w:space="0" w:color="auto"/>
              <w:right w:val="single" w:sz="4" w:space="0" w:color="auto"/>
            </w:tcBorders>
            <w:vAlign w:val="center"/>
            <w:hideMark/>
          </w:tcPr>
          <w:p w14:paraId="622FE978" w14:textId="77777777" w:rsidR="00B02E01" w:rsidRPr="006D4AA8" w:rsidRDefault="00B02E01" w:rsidP="00AE16C3">
            <w:pPr>
              <w:spacing w:line="276" w:lineRule="auto"/>
              <w:ind w:left="-113" w:right="-113"/>
              <w:jc w:val="left"/>
              <w:rPr>
                <w:rFonts w:ascii="Times New Roman" w:hAnsi="Times New Roman"/>
                <w:sz w:val="24"/>
                <w:szCs w:val="24"/>
                <w:lang w:val="uk-UA"/>
              </w:rPr>
            </w:pPr>
            <w:r w:rsidRPr="006D4AA8">
              <w:rPr>
                <w:rFonts w:ascii="Times New Roman" w:hAnsi="Times New Roman"/>
                <w:sz w:val="24"/>
                <w:szCs w:val="24"/>
              </w:rPr>
              <w:t>Гнідавськийводозабір</w:t>
            </w:r>
          </w:p>
        </w:tc>
        <w:tc>
          <w:tcPr>
            <w:tcW w:w="416" w:type="pct"/>
            <w:tcBorders>
              <w:top w:val="single" w:sz="4" w:space="0" w:color="auto"/>
              <w:left w:val="single" w:sz="4" w:space="0" w:color="auto"/>
              <w:bottom w:val="single" w:sz="4" w:space="0" w:color="auto"/>
              <w:right w:val="single" w:sz="4" w:space="0" w:color="auto"/>
            </w:tcBorders>
            <w:vAlign w:val="center"/>
            <w:hideMark/>
          </w:tcPr>
          <w:p w14:paraId="631C7DE1"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ПВХ</w:t>
            </w:r>
          </w:p>
        </w:tc>
        <w:tc>
          <w:tcPr>
            <w:tcW w:w="375" w:type="pct"/>
            <w:tcBorders>
              <w:top w:val="single" w:sz="4" w:space="0" w:color="auto"/>
              <w:left w:val="single" w:sz="4" w:space="0" w:color="auto"/>
              <w:bottom w:val="single" w:sz="4" w:space="0" w:color="auto"/>
              <w:right w:val="single" w:sz="4" w:space="0" w:color="auto"/>
            </w:tcBorders>
            <w:vAlign w:val="center"/>
            <w:hideMark/>
          </w:tcPr>
          <w:p w14:paraId="5716000C"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160</w:t>
            </w:r>
          </w:p>
        </w:tc>
        <w:tc>
          <w:tcPr>
            <w:tcW w:w="527" w:type="pct"/>
            <w:tcBorders>
              <w:top w:val="single" w:sz="4" w:space="0" w:color="auto"/>
              <w:left w:val="single" w:sz="4" w:space="0" w:color="auto"/>
              <w:bottom w:val="single" w:sz="4" w:space="0" w:color="auto"/>
              <w:right w:val="single" w:sz="4" w:space="0" w:color="auto"/>
            </w:tcBorders>
            <w:vAlign w:val="center"/>
            <w:hideMark/>
          </w:tcPr>
          <w:p w14:paraId="020CA800"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2018</w:t>
            </w:r>
          </w:p>
        </w:tc>
        <w:tc>
          <w:tcPr>
            <w:tcW w:w="563" w:type="pct"/>
            <w:tcBorders>
              <w:top w:val="single" w:sz="4" w:space="0" w:color="auto"/>
              <w:left w:val="single" w:sz="4" w:space="0" w:color="auto"/>
              <w:bottom w:val="single" w:sz="4" w:space="0" w:color="auto"/>
              <w:right w:val="single" w:sz="4" w:space="0" w:color="auto"/>
            </w:tcBorders>
            <w:vAlign w:val="center"/>
            <w:hideMark/>
          </w:tcPr>
          <w:p w14:paraId="3A95C119" w14:textId="77777777" w:rsidR="00B02E01" w:rsidRPr="006D4AA8" w:rsidRDefault="00B02E01" w:rsidP="00AE16C3">
            <w:pPr>
              <w:jc w:val="center"/>
              <w:rPr>
                <w:rFonts w:ascii="Times New Roman" w:hAnsi="Times New Roman"/>
                <w:sz w:val="24"/>
                <w:szCs w:val="24"/>
                <w:lang w:val="uk-UA"/>
              </w:rPr>
            </w:pPr>
            <w:r w:rsidRPr="006D4AA8">
              <w:rPr>
                <w:rFonts w:ascii="Times New Roman" w:hAnsi="Times New Roman"/>
                <w:sz w:val="24"/>
                <w:szCs w:val="24"/>
                <w:lang w:val="uk-UA"/>
              </w:rPr>
              <w:t>38</w:t>
            </w:r>
          </w:p>
        </w:tc>
        <w:tc>
          <w:tcPr>
            <w:tcW w:w="682" w:type="pct"/>
            <w:tcBorders>
              <w:top w:val="single" w:sz="4" w:space="0" w:color="auto"/>
              <w:left w:val="single" w:sz="4" w:space="0" w:color="auto"/>
              <w:bottom w:val="single" w:sz="4" w:space="0" w:color="auto"/>
              <w:right w:val="single" w:sz="4" w:space="0" w:color="auto"/>
            </w:tcBorders>
            <w:vAlign w:val="center"/>
            <w:hideMark/>
          </w:tcPr>
          <w:p w14:paraId="1E1D9F4C"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1337,5</w:t>
            </w:r>
          </w:p>
        </w:tc>
        <w:tc>
          <w:tcPr>
            <w:tcW w:w="423" w:type="pct"/>
            <w:tcBorders>
              <w:top w:val="single" w:sz="4" w:space="0" w:color="auto"/>
              <w:left w:val="single" w:sz="4" w:space="0" w:color="auto"/>
              <w:bottom w:val="single" w:sz="4" w:space="0" w:color="auto"/>
              <w:right w:val="single" w:sz="4" w:space="0" w:color="auto"/>
            </w:tcBorders>
            <w:vAlign w:val="center"/>
            <w:hideMark/>
          </w:tcPr>
          <w:p w14:paraId="7174EE77"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2</w:t>
            </w:r>
          </w:p>
        </w:tc>
        <w:tc>
          <w:tcPr>
            <w:tcW w:w="449" w:type="pct"/>
            <w:tcBorders>
              <w:top w:val="single" w:sz="4" w:space="0" w:color="auto"/>
              <w:left w:val="single" w:sz="4" w:space="0" w:color="auto"/>
              <w:bottom w:val="single" w:sz="4" w:space="0" w:color="auto"/>
              <w:right w:val="single" w:sz="4" w:space="0" w:color="auto"/>
            </w:tcBorders>
            <w:vAlign w:val="center"/>
          </w:tcPr>
          <w:p w14:paraId="2DED2C7D" w14:textId="77777777" w:rsidR="00B02E01" w:rsidRPr="006D4AA8" w:rsidRDefault="00B02E01" w:rsidP="00AE16C3">
            <w:pPr>
              <w:jc w:val="center"/>
              <w:rPr>
                <w:rFonts w:ascii="Times New Roman" w:hAnsi="Times New Roman"/>
                <w:sz w:val="24"/>
                <w:szCs w:val="24"/>
              </w:rPr>
            </w:pPr>
          </w:p>
        </w:tc>
        <w:tc>
          <w:tcPr>
            <w:tcW w:w="449" w:type="pct"/>
            <w:tcBorders>
              <w:top w:val="single" w:sz="4" w:space="0" w:color="auto"/>
              <w:left w:val="single" w:sz="4" w:space="0" w:color="auto"/>
              <w:bottom w:val="single" w:sz="4" w:space="0" w:color="auto"/>
              <w:right w:val="single" w:sz="4" w:space="0" w:color="auto"/>
            </w:tcBorders>
            <w:vAlign w:val="center"/>
          </w:tcPr>
          <w:p w14:paraId="7ED0888E" w14:textId="77777777" w:rsidR="00B02E01" w:rsidRPr="006D4AA8" w:rsidRDefault="00B02E01" w:rsidP="00AE16C3">
            <w:pPr>
              <w:jc w:val="center"/>
              <w:rPr>
                <w:rFonts w:ascii="Times New Roman" w:hAnsi="Times New Roman"/>
                <w:sz w:val="24"/>
                <w:szCs w:val="24"/>
              </w:rPr>
            </w:pPr>
          </w:p>
        </w:tc>
      </w:tr>
      <w:tr w:rsidR="006D4AA8" w:rsidRPr="006D4AA8" w14:paraId="4EC6E5AF" w14:textId="77777777" w:rsidTr="00B02E01">
        <w:tc>
          <w:tcPr>
            <w:tcW w:w="1116" w:type="pct"/>
            <w:tcBorders>
              <w:top w:val="single" w:sz="4" w:space="0" w:color="auto"/>
              <w:left w:val="single" w:sz="4" w:space="0" w:color="auto"/>
              <w:bottom w:val="single" w:sz="4" w:space="0" w:color="auto"/>
              <w:right w:val="single" w:sz="4" w:space="0" w:color="auto"/>
            </w:tcBorders>
            <w:vAlign w:val="center"/>
            <w:hideMark/>
          </w:tcPr>
          <w:p w14:paraId="09AADCF6" w14:textId="77777777" w:rsidR="00B02E01" w:rsidRPr="006D4AA8" w:rsidRDefault="00B02E01" w:rsidP="00AE16C3">
            <w:pPr>
              <w:spacing w:line="276" w:lineRule="auto"/>
              <w:ind w:left="-113" w:right="-113"/>
              <w:jc w:val="left"/>
              <w:rPr>
                <w:rFonts w:ascii="Times New Roman" w:hAnsi="Times New Roman"/>
                <w:sz w:val="24"/>
                <w:szCs w:val="24"/>
                <w:lang w:val="uk-UA" w:eastAsia="ru-RU"/>
              </w:rPr>
            </w:pPr>
            <w:r w:rsidRPr="006D4AA8">
              <w:rPr>
                <w:rFonts w:ascii="Times New Roman" w:hAnsi="Times New Roman"/>
                <w:sz w:val="24"/>
                <w:szCs w:val="24"/>
                <w:lang w:val="uk-UA" w:eastAsia="ru-RU"/>
              </w:rPr>
              <w:t>Дубнівський водозабір</w:t>
            </w:r>
          </w:p>
        </w:tc>
        <w:tc>
          <w:tcPr>
            <w:tcW w:w="416" w:type="pct"/>
            <w:tcBorders>
              <w:top w:val="single" w:sz="4" w:space="0" w:color="auto"/>
              <w:left w:val="single" w:sz="4" w:space="0" w:color="auto"/>
              <w:bottom w:val="single" w:sz="4" w:space="0" w:color="auto"/>
              <w:right w:val="single" w:sz="4" w:space="0" w:color="auto"/>
            </w:tcBorders>
            <w:vAlign w:val="center"/>
            <w:hideMark/>
          </w:tcPr>
          <w:p w14:paraId="7AEB7A11" w14:textId="77777777" w:rsidR="00B02E01" w:rsidRPr="006D4AA8" w:rsidRDefault="00B02E01" w:rsidP="00AE16C3">
            <w:pPr>
              <w:spacing w:line="240" w:lineRule="auto"/>
              <w:jc w:val="center"/>
              <w:rPr>
                <w:rFonts w:ascii="Times New Roman" w:hAnsi="Times New Roman"/>
                <w:sz w:val="24"/>
                <w:szCs w:val="24"/>
                <w:lang w:val="uk-UA"/>
              </w:rPr>
            </w:pPr>
            <w:r w:rsidRPr="006D4AA8">
              <w:rPr>
                <w:rFonts w:ascii="Times New Roman" w:hAnsi="Times New Roman"/>
                <w:sz w:val="24"/>
                <w:szCs w:val="24"/>
                <w:lang w:val="uk-UA"/>
              </w:rPr>
              <w:t>ПВХ</w:t>
            </w:r>
          </w:p>
        </w:tc>
        <w:tc>
          <w:tcPr>
            <w:tcW w:w="375" w:type="pct"/>
            <w:tcBorders>
              <w:top w:val="single" w:sz="4" w:space="0" w:color="auto"/>
              <w:left w:val="single" w:sz="4" w:space="0" w:color="auto"/>
              <w:bottom w:val="single" w:sz="4" w:space="0" w:color="auto"/>
              <w:right w:val="single" w:sz="4" w:space="0" w:color="auto"/>
            </w:tcBorders>
            <w:vAlign w:val="center"/>
            <w:hideMark/>
          </w:tcPr>
          <w:p w14:paraId="36B6E0ED" w14:textId="77777777" w:rsidR="00B02E01" w:rsidRPr="006D4AA8" w:rsidRDefault="00B02E01" w:rsidP="00AE16C3">
            <w:pPr>
              <w:jc w:val="center"/>
              <w:rPr>
                <w:rFonts w:ascii="Times New Roman" w:hAnsi="Times New Roman"/>
                <w:sz w:val="24"/>
                <w:szCs w:val="24"/>
                <w:lang w:val="uk-UA"/>
              </w:rPr>
            </w:pPr>
            <w:r w:rsidRPr="006D4AA8">
              <w:rPr>
                <w:rFonts w:ascii="Times New Roman" w:hAnsi="Times New Roman"/>
                <w:sz w:val="24"/>
                <w:szCs w:val="24"/>
                <w:lang w:val="uk-UA"/>
              </w:rPr>
              <w:t>200</w:t>
            </w:r>
          </w:p>
        </w:tc>
        <w:tc>
          <w:tcPr>
            <w:tcW w:w="527" w:type="pct"/>
            <w:tcBorders>
              <w:top w:val="single" w:sz="4" w:space="0" w:color="auto"/>
              <w:left w:val="single" w:sz="4" w:space="0" w:color="auto"/>
              <w:bottom w:val="single" w:sz="4" w:space="0" w:color="auto"/>
              <w:right w:val="single" w:sz="4" w:space="0" w:color="auto"/>
            </w:tcBorders>
            <w:vAlign w:val="center"/>
            <w:hideMark/>
          </w:tcPr>
          <w:p w14:paraId="20DFBC97" w14:textId="77777777" w:rsidR="00B02E01" w:rsidRPr="006D4AA8" w:rsidRDefault="00B02E01" w:rsidP="00AE16C3">
            <w:pPr>
              <w:jc w:val="center"/>
              <w:rPr>
                <w:rFonts w:ascii="Times New Roman" w:hAnsi="Times New Roman"/>
                <w:sz w:val="24"/>
                <w:szCs w:val="24"/>
                <w:lang w:val="uk-UA"/>
              </w:rPr>
            </w:pPr>
            <w:r w:rsidRPr="006D4AA8">
              <w:rPr>
                <w:rFonts w:ascii="Times New Roman" w:hAnsi="Times New Roman"/>
                <w:sz w:val="24"/>
                <w:szCs w:val="24"/>
                <w:lang w:val="uk-UA"/>
              </w:rPr>
              <w:t>2013</w:t>
            </w:r>
          </w:p>
        </w:tc>
        <w:tc>
          <w:tcPr>
            <w:tcW w:w="563" w:type="pct"/>
            <w:tcBorders>
              <w:top w:val="single" w:sz="4" w:space="0" w:color="auto"/>
              <w:left w:val="single" w:sz="4" w:space="0" w:color="auto"/>
              <w:bottom w:val="single" w:sz="4" w:space="0" w:color="auto"/>
              <w:right w:val="single" w:sz="4" w:space="0" w:color="auto"/>
            </w:tcBorders>
            <w:vAlign w:val="center"/>
            <w:hideMark/>
          </w:tcPr>
          <w:p w14:paraId="4252B430" w14:textId="77777777" w:rsidR="00B02E01" w:rsidRPr="006D4AA8" w:rsidRDefault="00B02E01" w:rsidP="00AE16C3">
            <w:pPr>
              <w:jc w:val="center"/>
              <w:rPr>
                <w:rFonts w:ascii="Times New Roman" w:hAnsi="Times New Roman"/>
                <w:sz w:val="24"/>
                <w:szCs w:val="24"/>
                <w:lang w:val="uk-UA"/>
              </w:rPr>
            </w:pPr>
            <w:r w:rsidRPr="006D4AA8">
              <w:rPr>
                <w:rFonts w:ascii="Times New Roman" w:hAnsi="Times New Roman"/>
                <w:sz w:val="24"/>
                <w:szCs w:val="24"/>
                <w:lang w:val="uk-UA"/>
              </w:rPr>
              <w:t>40</w:t>
            </w:r>
          </w:p>
        </w:tc>
        <w:tc>
          <w:tcPr>
            <w:tcW w:w="682" w:type="pct"/>
            <w:tcBorders>
              <w:top w:val="single" w:sz="4" w:space="0" w:color="auto"/>
              <w:left w:val="single" w:sz="4" w:space="0" w:color="auto"/>
              <w:bottom w:val="single" w:sz="4" w:space="0" w:color="auto"/>
              <w:right w:val="single" w:sz="4" w:space="0" w:color="auto"/>
            </w:tcBorders>
            <w:vAlign w:val="center"/>
            <w:hideMark/>
          </w:tcPr>
          <w:p w14:paraId="79D76C47" w14:textId="77777777" w:rsidR="00B02E01" w:rsidRPr="006D4AA8" w:rsidRDefault="00B02E01" w:rsidP="00AE16C3">
            <w:pPr>
              <w:jc w:val="center"/>
              <w:rPr>
                <w:rFonts w:ascii="Times New Roman" w:hAnsi="Times New Roman"/>
                <w:sz w:val="24"/>
                <w:szCs w:val="24"/>
                <w:lang w:val="uk-UA"/>
              </w:rPr>
            </w:pPr>
            <w:r w:rsidRPr="006D4AA8">
              <w:rPr>
                <w:rFonts w:ascii="Times New Roman" w:hAnsi="Times New Roman"/>
                <w:sz w:val="24"/>
                <w:szCs w:val="24"/>
                <w:lang w:val="uk-UA"/>
              </w:rPr>
              <w:t>16</w:t>
            </w:r>
          </w:p>
        </w:tc>
        <w:tc>
          <w:tcPr>
            <w:tcW w:w="423" w:type="pct"/>
            <w:tcBorders>
              <w:top w:val="single" w:sz="4" w:space="0" w:color="auto"/>
              <w:left w:val="single" w:sz="4" w:space="0" w:color="auto"/>
              <w:bottom w:val="single" w:sz="4" w:space="0" w:color="auto"/>
              <w:right w:val="single" w:sz="4" w:space="0" w:color="auto"/>
            </w:tcBorders>
            <w:vAlign w:val="center"/>
          </w:tcPr>
          <w:p w14:paraId="5861CDA3" w14:textId="77777777" w:rsidR="00B02E01" w:rsidRPr="006D4AA8" w:rsidRDefault="00B02E01" w:rsidP="00AE16C3">
            <w:pPr>
              <w:jc w:val="center"/>
              <w:rPr>
                <w:rFonts w:ascii="Times New Roman" w:hAnsi="Times New Roman"/>
                <w:sz w:val="24"/>
                <w:szCs w:val="24"/>
              </w:rPr>
            </w:pPr>
          </w:p>
        </w:tc>
        <w:tc>
          <w:tcPr>
            <w:tcW w:w="449" w:type="pct"/>
            <w:tcBorders>
              <w:top w:val="single" w:sz="4" w:space="0" w:color="auto"/>
              <w:left w:val="single" w:sz="4" w:space="0" w:color="auto"/>
              <w:bottom w:val="single" w:sz="4" w:space="0" w:color="auto"/>
              <w:right w:val="single" w:sz="4" w:space="0" w:color="auto"/>
            </w:tcBorders>
            <w:vAlign w:val="center"/>
          </w:tcPr>
          <w:p w14:paraId="3B1ACB25" w14:textId="77777777" w:rsidR="00B02E01" w:rsidRPr="006D4AA8" w:rsidRDefault="00B02E01" w:rsidP="00AE16C3">
            <w:pPr>
              <w:jc w:val="center"/>
              <w:rPr>
                <w:rFonts w:ascii="Times New Roman" w:hAnsi="Times New Roman"/>
                <w:sz w:val="24"/>
                <w:szCs w:val="24"/>
              </w:rPr>
            </w:pPr>
          </w:p>
        </w:tc>
        <w:tc>
          <w:tcPr>
            <w:tcW w:w="449" w:type="pct"/>
            <w:tcBorders>
              <w:top w:val="single" w:sz="4" w:space="0" w:color="auto"/>
              <w:left w:val="single" w:sz="4" w:space="0" w:color="auto"/>
              <w:bottom w:val="single" w:sz="4" w:space="0" w:color="auto"/>
              <w:right w:val="single" w:sz="4" w:space="0" w:color="auto"/>
            </w:tcBorders>
            <w:vAlign w:val="center"/>
          </w:tcPr>
          <w:p w14:paraId="0DF0179F" w14:textId="77777777" w:rsidR="00B02E01" w:rsidRPr="006D4AA8" w:rsidRDefault="00B02E01" w:rsidP="00AE16C3">
            <w:pPr>
              <w:jc w:val="center"/>
              <w:rPr>
                <w:rFonts w:ascii="Times New Roman" w:hAnsi="Times New Roman"/>
                <w:sz w:val="24"/>
                <w:szCs w:val="24"/>
              </w:rPr>
            </w:pPr>
          </w:p>
        </w:tc>
      </w:tr>
      <w:tr w:rsidR="006D4AA8" w:rsidRPr="006D4AA8" w14:paraId="6F67FB23" w14:textId="77777777" w:rsidTr="00B02E01">
        <w:tc>
          <w:tcPr>
            <w:tcW w:w="1116" w:type="pct"/>
            <w:tcBorders>
              <w:top w:val="single" w:sz="4" w:space="0" w:color="auto"/>
              <w:left w:val="single" w:sz="4" w:space="0" w:color="auto"/>
              <w:bottom w:val="single" w:sz="4" w:space="0" w:color="auto"/>
              <w:right w:val="single" w:sz="4" w:space="0" w:color="auto"/>
            </w:tcBorders>
            <w:vAlign w:val="center"/>
            <w:hideMark/>
          </w:tcPr>
          <w:p w14:paraId="3F6649E2" w14:textId="77777777" w:rsidR="00B02E01" w:rsidRPr="006D4AA8" w:rsidRDefault="00B02E01" w:rsidP="00AE16C3">
            <w:pPr>
              <w:spacing w:line="276" w:lineRule="auto"/>
              <w:ind w:left="-113" w:right="-113"/>
              <w:jc w:val="left"/>
              <w:rPr>
                <w:rFonts w:ascii="Times New Roman" w:hAnsi="Times New Roman"/>
                <w:sz w:val="24"/>
                <w:szCs w:val="24"/>
                <w:lang w:val="uk-UA" w:eastAsia="ru-RU"/>
              </w:rPr>
            </w:pPr>
            <w:r w:rsidRPr="006D4AA8">
              <w:rPr>
                <w:rFonts w:ascii="Times New Roman" w:hAnsi="Times New Roman"/>
                <w:sz w:val="24"/>
                <w:szCs w:val="24"/>
                <w:lang w:val="uk-UA" w:eastAsia="ru-RU"/>
              </w:rPr>
              <w:t>Дубнівський водозабір</w:t>
            </w:r>
          </w:p>
        </w:tc>
        <w:tc>
          <w:tcPr>
            <w:tcW w:w="416" w:type="pct"/>
            <w:tcBorders>
              <w:top w:val="single" w:sz="4" w:space="0" w:color="auto"/>
              <w:left w:val="single" w:sz="4" w:space="0" w:color="auto"/>
              <w:bottom w:val="single" w:sz="4" w:space="0" w:color="auto"/>
              <w:right w:val="single" w:sz="4" w:space="0" w:color="auto"/>
            </w:tcBorders>
            <w:vAlign w:val="center"/>
            <w:hideMark/>
          </w:tcPr>
          <w:p w14:paraId="522D3EBD" w14:textId="77777777" w:rsidR="00B02E01" w:rsidRPr="006D4AA8" w:rsidRDefault="00B02E01" w:rsidP="00AE16C3">
            <w:pPr>
              <w:spacing w:line="240" w:lineRule="auto"/>
              <w:jc w:val="center"/>
              <w:rPr>
                <w:rFonts w:ascii="Times New Roman" w:hAnsi="Times New Roman"/>
                <w:sz w:val="24"/>
                <w:szCs w:val="24"/>
                <w:lang w:val="uk-UA"/>
              </w:rPr>
            </w:pPr>
            <w:r w:rsidRPr="006D4AA8">
              <w:rPr>
                <w:rFonts w:ascii="Times New Roman" w:hAnsi="Times New Roman"/>
                <w:sz w:val="24"/>
                <w:szCs w:val="24"/>
                <w:lang w:val="uk-UA"/>
              </w:rPr>
              <w:t>ПВХ</w:t>
            </w:r>
          </w:p>
        </w:tc>
        <w:tc>
          <w:tcPr>
            <w:tcW w:w="375" w:type="pct"/>
            <w:tcBorders>
              <w:top w:val="single" w:sz="4" w:space="0" w:color="auto"/>
              <w:left w:val="single" w:sz="4" w:space="0" w:color="auto"/>
              <w:bottom w:val="single" w:sz="4" w:space="0" w:color="auto"/>
              <w:right w:val="single" w:sz="4" w:space="0" w:color="auto"/>
            </w:tcBorders>
            <w:vAlign w:val="center"/>
            <w:hideMark/>
          </w:tcPr>
          <w:p w14:paraId="2CCCB81F" w14:textId="77777777" w:rsidR="00B02E01" w:rsidRPr="006D4AA8" w:rsidRDefault="00B02E01" w:rsidP="00AE16C3">
            <w:pPr>
              <w:jc w:val="center"/>
              <w:rPr>
                <w:rFonts w:ascii="Times New Roman" w:hAnsi="Times New Roman"/>
                <w:sz w:val="24"/>
                <w:szCs w:val="24"/>
                <w:lang w:val="uk-UA"/>
              </w:rPr>
            </w:pPr>
            <w:r w:rsidRPr="006D4AA8">
              <w:rPr>
                <w:rFonts w:ascii="Times New Roman" w:hAnsi="Times New Roman"/>
                <w:sz w:val="24"/>
                <w:szCs w:val="24"/>
                <w:lang w:val="uk-UA"/>
              </w:rPr>
              <w:t>250</w:t>
            </w:r>
          </w:p>
        </w:tc>
        <w:tc>
          <w:tcPr>
            <w:tcW w:w="527" w:type="pct"/>
            <w:tcBorders>
              <w:top w:val="single" w:sz="4" w:space="0" w:color="auto"/>
              <w:left w:val="single" w:sz="4" w:space="0" w:color="auto"/>
              <w:bottom w:val="single" w:sz="4" w:space="0" w:color="auto"/>
              <w:right w:val="single" w:sz="4" w:space="0" w:color="auto"/>
            </w:tcBorders>
            <w:vAlign w:val="center"/>
            <w:hideMark/>
          </w:tcPr>
          <w:p w14:paraId="44C04079" w14:textId="77777777" w:rsidR="00B02E01" w:rsidRPr="006D4AA8" w:rsidRDefault="00B02E01" w:rsidP="00AE16C3">
            <w:pPr>
              <w:jc w:val="center"/>
              <w:rPr>
                <w:rFonts w:ascii="Times New Roman" w:hAnsi="Times New Roman"/>
                <w:sz w:val="24"/>
                <w:szCs w:val="24"/>
                <w:lang w:val="uk-UA"/>
              </w:rPr>
            </w:pPr>
            <w:r w:rsidRPr="006D4AA8">
              <w:rPr>
                <w:rFonts w:ascii="Times New Roman" w:hAnsi="Times New Roman"/>
                <w:sz w:val="24"/>
                <w:szCs w:val="24"/>
                <w:lang w:val="uk-UA"/>
              </w:rPr>
              <w:t>2012</w:t>
            </w:r>
          </w:p>
        </w:tc>
        <w:tc>
          <w:tcPr>
            <w:tcW w:w="563" w:type="pct"/>
            <w:tcBorders>
              <w:top w:val="single" w:sz="4" w:space="0" w:color="auto"/>
              <w:left w:val="single" w:sz="4" w:space="0" w:color="auto"/>
              <w:bottom w:val="single" w:sz="4" w:space="0" w:color="auto"/>
              <w:right w:val="single" w:sz="4" w:space="0" w:color="auto"/>
            </w:tcBorders>
            <w:vAlign w:val="center"/>
            <w:hideMark/>
          </w:tcPr>
          <w:p w14:paraId="1E76392D" w14:textId="77777777" w:rsidR="00B02E01" w:rsidRPr="006D4AA8" w:rsidRDefault="00B02E01" w:rsidP="00AE16C3">
            <w:pPr>
              <w:jc w:val="center"/>
              <w:rPr>
                <w:rFonts w:ascii="Times New Roman" w:hAnsi="Times New Roman"/>
                <w:sz w:val="24"/>
                <w:szCs w:val="24"/>
                <w:lang w:val="uk-UA"/>
              </w:rPr>
            </w:pPr>
            <w:r w:rsidRPr="006D4AA8">
              <w:rPr>
                <w:rFonts w:ascii="Times New Roman" w:hAnsi="Times New Roman"/>
                <w:sz w:val="24"/>
                <w:szCs w:val="24"/>
                <w:lang w:val="uk-UA"/>
              </w:rPr>
              <w:t>38</w:t>
            </w:r>
          </w:p>
        </w:tc>
        <w:tc>
          <w:tcPr>
            <w:tcW w:w="682" w:type="pct"/>
            <w:tcBorders>
              <w:top w:val="single" w:sz="4" w:space="0" w:color="auto"/>
              <w:left w:val="single" w:sz="4" w:space="0" w:color="auto"/>
              <w:bottom w:val="single" w:sz="4" w:space="0" w:color="auto"/>
              <w:right w:val="single" w:sz="4" w:space="0" w:color="auto"/>
            </w:tcBorders>
            <w:vAlign w:val="center"/>
            <w:hideMark/>
          </w:tcPr>
          <w:p w14:paraId="387C374F" w14:textId="77777777" w:rsidR="00B02E01" w:rsidRPr="006D4AA8" w:rsidRDefault="00B02E01" w:rsidP="00AE16C3">
            <w:pPr>
              <w:jc w:val="center"/>
              <w:rPr>
                <w:rFonts w:ascii="Times New Roman" w:hAnsi="Times New Roman"/>
                <w:sz w:val="24"/>
                <w:szCs w:val="24"/>
                <w:lang w:val="uk-UA"/>
              </w:rPr>
            </w:pPr>
            <w:r w:rsidRPr="006D4AA8">
              <w:rPr>
                <w:rFonts w:ascii="Times New Roman" w:hAnsi="Times New Roman"/>
                <w:sz w:val="24"/>
                <w:szCs w:val="24"/>
                <w:lang w:val="uk-UA"/>
              </w:rPr>
              <w:t>60</w:t>
            </w:r>
          </w:p>
        </w:tc>
        <w:tc>
          <w:tcPr>
            <w:tcW w:w="423" w:type="pct"/>
            <w:tcBorders>
              <w:top w:val="single" w:sz="4" w:space="0" w:color="auto"/>
              <w:left w:val="single" w:sz="4" w:space="0" w:color="auto"/>
              <w:bottom w:val="single" w:sz="4" w:space="0" w:color="auto"/>
              <w:right w:val="single" w:sz="4" w:space="0" w:color="auto"/>
            </w:tcBorders>
            <w:vAlign w:val="center"/>
          </w:tcPr>
          <w:p w14:paraId="1062A1E0" w14:textId="77777777" w:rsidR="00B02E01" w:rsidRPr="006D4AA8" w:rsidRDefault="00B02E01" w:rsidP="00AE16C3">
            <w:pPr>
              <w:jc w:val="center"/>
              <w:rPr>
                <w:rFonts w:ascii="Times New Roman" w:hAnsi="Times New Roman"/>
                <w:sz w:val="24"/>
                <w:szCs w:val="24"/>
              </w:rPr>
            </w:pPr>
          </w:p>
        </w:tc>
        <w:tc>
          <w:tcPr>
            <w:tcW w:w="449" w:type="pct"/>
            <w:tcBorders>
              <w:top w:val="single" w:sz="4" w:space="0" w:color="auto"/>
              <w:left w:val="single" w:sz="4" w:space="0" w:color="auto"/>
              <w:bottom w:val="single" w:sz="4" w:space="0" w:color="auto"/>
              <w:right w:val="single" w:sz="4" w:space="0" w:color="auto"/>
            </w:tcBorders>
            <w:vAlign w:val="center"/>
          </w:tcPr>
          <w:p w14:paraId="32E8CF7D" w14:textId="77777777" w:rsidR="00B02E01" w:rsidRPr="006D4AA8" w:rsidRDefault="00B02E01" w:rsidP="00AE16C3">
            <w:pPr>
              <w:jc w:val="center"/>
              <w:rPr>
                <w:rFonts w:ascii="Times New Roman" w:hAnsi="Times New Roman"/>
                <w:sz w:val="24"/>
                <w:szCs w:val="24"/>
              </w:rPr>
            </w:pPr>
          </w:p>
        </w:tc>
        <w:tc>
          <w:tcPr>
            <w:tcW w:w="449" w:type="pct"/>
            <w:tcBorders>
              <w:top w:val="single" w:sz="4" w:space="0" w:color="auto"/>
              <w:left w:val="single" w:sz="4" w:space="0" w:color="auto"/>
              <w:bottom w:val="single" w:sz="4" w:space="0" w:color="auto"/>
              <w:right w:val="single" w:sz="4" w:space="0" w:color="auto"/>
            </w:tcBorders>
            <w:vAlign w:val="center"/>
          </w:tcPr>
          <w:p w14:paraId="286CC255" w14:textId="77777777" w:rsidR="00B02E01" w:rsidRPr="006D4AA8" w:rsidRDefault="00B02E01" w:rsidP="00AE16C3">
            <w:pPr>
              <w:jc w:val="center"/>
              <w:rPr>
                <w:rFonts w:ascii="Times New Roman" w:hAnsi="Times New Roman"/>
                <w:sz w:val="24"/>
                <w:szCs w:val="24"/>
              </w:rPr>
            </w:pPr>
          </w:p>
        </w:tc>
      </w:tr>
      <w:tr w:rsidR="006D4AA8" w:rsidRPr="006D4AA8" w14:paraId="6F2B2DD4" w14:textId="77777777" w:rsidTr="00B02E01">
        <w:tc>
          <w:tcPr>
            <w:tcW w:w="1116" w:type="pct"/>
            <w:tcBorders>
              <w:top w:val="single" w:sz="4" w:space="0" w:color="auto"/>
              <w:left w:val="single" w:sz="4" w:space="0" w:color="auto"/>
              <w:bottom w:val="single" w:sz="4" w:space="0" w:color="auto"/>
              <w:right w:val="single" w:sz="4" w:space="0" w:color="auto"/>
            </w:tcBorders>
            <w:vAlign w:val="center"/>
            <w:hideMark/>
          </w:tcPr>
          <w:p w14:paraId="031A59C4" w14:textId="77777777" w:rsidR="00B02E01" w:rsidRPr="006D4AA8" w:rsidRDefault="00B02E01" w:rsidP="00AE16C3">
            <w:pPr>
              <w:spacing w:line="276" w:lineRule="auto"/>
              <w:ind w:left="-113" w:right="-113"/>
              <w:jc w:val="left"/>
              <w:rPr>
                <w:rFonts w:ascii="Times New Roman" w:hAnsi="Times New Roman"/>
                <w:sz w:val="24"/>
                <w:szCs w:val="24"/>
                <w:lang w:val="ru-RU"/>
              </w:rPr>
            </w:pPr>
            <w:r w:rsidRPr="006D4AA8">
              <w:rPr>
                <w:rFonts w:ascii="Times New Roman" w:hAnsi="Times New Roman"/>
                <w:sz w:val="24"/>
                <w:szCs w:val="24"/>
                <w:lang w:val="uk-UA" w:eastAsia="ru-RU"/>
              </w:rPr>
              <w:t>Дубнівський водозабір</w:t>
            </w:r>
          </w:p>
        </w:tc>
        <w:tc>
          <w:tcPr>
            <w:tcW w:w="416" w:type="pct"/>
            <w:tcBorders>
              <w:top w:val="single" w:sz="4" w:space="0" w:color="auto"/>
              <w:left w:val="single" w:sz="4" w:space="0" w:color="auto"/>
              <w:bottom w:val="single" w:sz="4" w:space="0" w:color="auto"/>
              <w:right w:val="single" w:sz="4" w:space="0" w:color="auto"/>
            </w:tcBorders>
            <w:vAlign w:val="center"/>
            <w:hideMark/>
          </w:tcPr>
          <w:p w14:paraId="24F264FC"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lang w:val="uk-UA"/>
              </w:rPr>
              <w:t>ПВХ</w:t>
            </w:r>
          </w:p>
        </w:tc>
        <w:tc>
          <w:tcPr>
            <w:tcW w:w="375" w:type="pct"/>
            <w:tcBorders>
              <w:top w:val="single" w:sz="4" w:space="0" w:color="auto"/>
              <w:left w:val="single" w:sz="4" w:space="0" w:color="auto"/>
              <w:bottom w:val="single" w:sz="4" w:space="0" w:color="auto"/>
              <w:right w:val="single" w:sz="4" w:space="0" w:color="auto"/>
            </w:tcBorders>
            <w:vAlign w:val="center"/>
            <w:hideMark/>
          </w:tcPr>
          <w:p w14:paraId="0218D48C" w14:textId="77777777" w:rsidR="00B02E01" w:rsidRPr="006D4AA8" w:rsidRDefault="00B02E01" w:rsidP="00AE16C3">
            <w:pPr>
              <w:jc w:val="center"/>
              <w:rPr>
                <w:rFonts w:ascii="Times New Roman" w:hAnsi="Times New Roman"/>
                <w:sz w:val="24"/>
                <w:szCs w:val="24"/>
                <w:lang w:val="uk-UA"/>
              </w:rPr>
            </w:pPr>
            <w:r w:rsidRPr="006D4AA8">
              <w:rPr>
                <w:rFonts w:ascii="Times New Roman" w:hAnsi="Times New Roman"/>
                <w:sz w:val="24"/>
                <w:szCs w:val="24"/>
                <w:lang w:val="uk-UA"/>
              </w:rPr>
              <w:t>300</w:t>
            </w:r>
          </w:p>
        </w:tc>
        <w:tc>
          <w:tcPr>
            <w:tcW w:w="527" w:type="pct"/>
            <w:tcBorders>
              <w:top w:val="single" w:sz="4" w:space="0" w:color="auto"/>
              <w:left w:val="single" w:sz="4" w:space="0" w:color="auto"/>
              <w:bottom w:val="single" w:sz="4" w:space="0" w:color="auto"/>
              <w:right w:val="single" w:sz="4" w:space="0" w:color="auto"/>
            </w:tcBorders>
            <w:vAlign w:val="center"/>
            <w:hideMark/>
          </w:tcPr>
          <w:p w14:paraId="0D9E9D6F" w14:textId="77777777" w:rsidR="00B02E01" w:rsidRPr="006D4AA8" w:rsidRDefault="00B02E01" w:rsidP="00AE16C3">
            <w:pPr>
              <w:spacing w:line="240" w:lineRule="auto"/>
              <w:jc w:val="center"/>
              <w:rPr>
                <w:rFonts w:ascii="Times New Roman" w:hAnsi="Times New Roman"/>
                <w:sz w:val="24"/>
                <w:szCs w:val="24"/>
                <w:lang w:val="ru-RU"/>
              </w:rPr>
            </w:pPr>
            <w:r w:rsidRPr="006D4AA8">
              <w:rPr>
                <w:rFonts w:ascii="Times New Roman" w:hAnsi="Times New Roman"/>
                <w:sz w:val="24"/>
                <w:szCs w:val="24"/>
              </w:rPr>
              <w:t>2010</w:t>
            </w:r>
          </w:p>
        </w:tc>
        <w:tc>
          <w:tcPr>
            <w:tcW w:w="563" w:type="pct"/>
            <w:tcBorders>
              <w:top w:val="single" w:sz="4" w:space="0" w:color="auto"/>
              <w:left w:val="single" w:sz="4" w:space="0" w:color="auto"/>
              <w:bottom w:val="single" w:sz="4" w:space="0" w:color="auto"/>
              <w:right w:val="single" w:sz="4" w:space="0" w:color="auto"/>
            </w:tcBorders>
            <w:vAlign w:val="center"/>
            <w:hideMark/>
          </w:tcPr>
          <w:p w14:paraId="190A6300" w14:textId="77777777" w:rsidR="00B02E01" w:rsidRPr="006D4AA8" w:rsidRDefault="00B02E01" w:rsidP="00AE16C3">
            <w:pPr>
              <w:spacing w:line="240" w:lineRule="auto"/>
              <w:jc w:val="center"/>
              <w:rPr>
                <w:rFonts w:ascii="Times New Roman" w:hAnsi="Times New Roman"/>
                <w:sz w:val="24"/>
                <w:szCs w:val="24"/>
                <w:lang w:val="ru-RU"/>
              </w:rPr>
            </w:pPr>
            <w:r w:rsidRPr="006D4AA8">
              <w:rPr>
                <w:rFonts w:ascii="Times New Roman" w:hAnsi="Times New Roman"/>
                <w:sz w:val="24"/>
                <w:szCs w:val="24"/>
                <w:lang w:val="ru-RU"/>
              </w:rPr>
              <w:t>37</w:t>
            </w:r>
          </w:p>
        </w:tc>
        <w:tc>
          <w:tcPr>
            <w:tcW w:w="682" w:type="pct"/>
            <w:tcBorders>
              <w:top w:val="single" w:sz="4" w:space="0" w:color="auto"/>
              <w:left w:val="single" w:sz="4" w:space="0" w:color="auto"/>
              <w:bottom w:val="single" w:sz="4" w:space="0" w:color="auto"/>
              <w:right w:val="single" w:sz="4" w:space="0" w:color="auto"/>
            </w:tcBorders>
            <w:vAlign w:val="center"/>
            <w:hideMark/>
          </w:tcPr>
          <w:p w14:paraId="3E84BFE8" w14:textId="77777777" w:rsidR="00B02E01" w:rsidRPr="006D4AA8" w:rsidRDefault="00B02E01" w:rsidP="00AE16C3">
            <w:pPr>
              <w:spacing w:line="240" w:lineRule="auto"/>
              <w:jc w:val="center"/>
              <w:rPr>
                <w:rFonts w:ascii="Times New Roman" w:hAnsi="Times New Roman"/>
                <w:sz w:val="24"/>
                <w:szCs w:val="24"/>
                <w:lang w:val="ru-RU"/>
              </w:rPr>
            </w:pPr>
            <w:r w:rsidRPr="006D4AA8">
              <w:rPr>
                <w:rFonts w:ascii="Times New Roman" w:hAnsi="Times New Roman"/>
                <w:sz w:val="24"/>
                <w:szCs w:val="24"/>
              </w:rPr>
              <w:t>145</w:t>
            </w:r>
          </w:p>
        </w:tc>
        <w:tc>
          <w:tcPr>
            <w:tcW w:w="423" w:type="pct"/>
            <w:tcBorders>
              <w:top w:val="single" w:sz="4" w:space="0" w:color="auto"/>
              <w:left w:val="single" w:sz="4" w:space="0" w:color="auto"/>
              <w:bottom w:val="single" w:sz="4" w:space="0" w:color="auto"/>
              <w:right w:val="single" w:sz="4" w:space="0" w:color="auto"/>
            </w:tcBorders>
            <w:vAlign w:val="center"/>
            <w:hideMark/>
          </w:tcPr>
          <w:p w14:paraId="05C2F702" w14:textId="77777777" w:rsidR="00B02E01" w:rsidRPr="006D4AA8" w:rsidRDefault="00B02E01" w:rsidP="00AE16C3">
            <w:pPr>
              <w:spacing w:line="240" w:lineRule="auto"/>
              <w:jc w:val="center"/>
              <w:rPr>
                <w:rFonts w:ascii="Times New Roman" w:hAnsi="Times New Roman"/>
                <w:sz w:val="24"/>
                <w:szCs w:val="24"/>
                <w:lang w:val="ru-RU"/>
              </w:rPr>
            </w:pPr>
            <w:r w:rsidRPr="006D4AA8">
              <w:rPr>
                <w:rFonts w:ascii="Times New Roman" w:hAnsi="Times New Roman"/>
                <w:sz w:val="24"/>
                <w:szCs w:val="24"/>
              </w:rPr>
              <w:t>1</w:t>
            </w:r>
          </w:p>
        </w:tc>
        <w:tc>
          <w:tcPr>
            <w:tcW w:w="449" w:type="pct"/>
            <w:tcBorders>
              <w:top w:val="single" w:sz="4" w:space="0" w:color="auto"/>
              <w:left w:val="single" w:sz="4" w:space="0" w:color="auto"/>
              <w:bottom w:val="single" w:sz="4" w:space="0" w:color="auto"/>
              <w:right w:val="single" w:sz="4" w:space="0" w:color="auto"/>
            </w:tcBorders>
            <w:vAlign w:val="center"/>
          </w:tcPr>
          <w:p w14:paraId="238AC565" w14:textId="77777777" w:rsidR="00B02E01" w:rsidRPr="006D4AA8" w:rsidRDefault="00B02E01" w:rsidP="00AE16C3">
            <w:pPr>
              <w:jc w:val="center"/>
              <w:rPr>
                <w:rFonts w:ascii="Times New Roman" w:hAnsi="Times New Roman"/>
                <w:sz w:val="24"/>
                <w:szCs w:val="24"/>
              </w:rPr>
            </w:pPr>
          </w:p>
        </w:tc>
        <w:tc>
          <w:tcPr>
            <w:tcW w:w="449" w:type="pct"/>
            <w:tcBorders>
              <w:top w:val="single" w:sz="4" w:space="0" w:color="auto"/>
              <w:left w:val="single" w:sz="4" w:space="0" w:color="auto"/>
              <w:bottom w:val="single" w:sz="4" w:space="0" w:color="auto"/>
              <w:right w:val="single" w:sz="4" w:space="0" w:color="auto"/>
            </w:tcBorders>
            <w:vAlign w:val="center"/>
          </w:tcPr>
          <w:p w14:paraId="1DC379FA" w14:textId="77777777" w:rsidR="00B02E01" w:rsidRPr="006D4AA8" w:rsidRDefault="00B02E01" w:rsidP="00AE16C3">
            <w:pPr>
              <w:jc w:val="center"/>
              <w:rPr>
                <w:rFonts w:ascii="Times New Roman" w:hAnsi="Times New Roman"/>
                <w:sz w:val="24"/>
                <w:szCs w:val="24"/>
              </w:rPr>
            </w:pPr>
          </w:p>
        </w:tc>
      </w:tr>
      <w:tr w:rsidR="006D4AA8" w:rsidRPr="006D4AA8" w14:paraId="02149813" w14:textId="77777777" w:rsidTr="00B02E01">
        <w:tc>
          <w:tcPr>
            <w:tcW w:w="1116" w:type="pct"/>
            <w:tcBorders>
              <w:top w:val="single" w:sz="4" w:space="0" w:color="auto"/>
              <w:left w:val="single" w:sz="4" w:space="0" w:color="auto"/>
              <w:bottom w:val="single" w:sz="4" w:space="0" w:color="auto"/>
              <w:right w:val="single" w:sz="4" w:space="0" w:color="auto"/>
            </w:tcBorders>
            <w:vAlign w:val="center"/>
            <w:hideMark/>
          </w:tcPr>
          <w:p w14:paraId="668A1F31" w14:textId="77777777" w:rsidR="00B02E01" w:rsidRPr="006D4AA8" w:rsidRDefault="00B02E01" w:rsidP="00AE16C3">
            <w:pPr>
              <w:spacing w:line="276" w:lineRule="auto"/>
              <w:ind w:left="-113" w:right="-113"/>
              <w:jc w:val="left"/>
              <w:rPr>
                <w:rFonts w:ascii="Times New Roman" w:hAnsi="Times New Roman"/>
                <w:sz w:val="24"/>
                <w:szCs w:val="24"/>
                <w:lang w:val="uk-UA" w:eastAsia="ru-RU"/>
              </w:rPr>
            </w:pPr>
            <w:r w:rsidRPr="006D4AA8">
              <w:rPr>
                <w:rFonts w:ascii="Times New Roman" w:hAnsi="Times New Roman"/>
                <w:sz w:val="24"/>
                <w:szCs w:val="24"/>
                <w:lang w:val="uk-UA" w:eastAsia="ru-RU"/>
              </w:rPr>
              <w:t>Дубнівський водозабір</w:t>
            </w:r>
          </w:p>
        </w:tc>
        <w:tc>
          <w:tcPr>
            <w:tcW w:w="416" w:type="pct"/>
            <w:tcBorders>
              <w:top w:val="single" w:sz="4" w:space="0" w:color="auto"/>
              <w:left w:val="single" w:sz="4" w:space="0" w:color="auto"/>
              <w:bottom w:val="single" w:sz="4" w:space="0" w:color="auto"/>
              <w:right w:val="single" w:sz="4" w:space="0" w:color="auto"/>
            </w:tcBorders>
            <w:vAlign w:val="center"/>
            <w:hideMark/>
          </w:tcPr>
          <w:p w14:paraId="5BDB7A55" w14:textId="77777777" w:rsidR="00B02E01" w:rsidRPr="006D4AA8" w:rsidRDefault="00B02E01" w:rsidP="00AE16C3">
            <w:pPr>
              <w:jc w:val="center"/>
              <w:rPr>
                <w:rFonts w:ascii="Times New Roman" w:hAnsi="Times New Roman"/>
                <w:sz w:val="24"/>
                <w:szCs w:val="24"/>
                <w:lang w:val="uk-UA"/>
              </w:rPr>
            </w:pPr>
            <w:r w:rsidRPr="006D4AA8">
              <w:rPr>
                <w:rFonts w:ascii="Times New Roman" w:hAnsi="Times New Roman"/>
                <w:sz w:val="24"/>
                <w:szCs w:val="24"/>
                <w:lang w:val="uk-UA"/>
              </w:rPr>
              <w:t>ПВХ</w:t>
            </w:r>
          </w:p>
        </w:tc>
        <w:tc>
          <w:tcPr>
            <w:tcW w:w="375" w:type="pct"/>
            <w:tcBorders>
              <w:top w:val="single" w:sz="4" w:space="0" w:color="auto"/>
              <w:left w:val="single" w:sz="4" w:space="0" w:color="auto"/>
              <w:bottom w:val="single" w:sz="4" w:space="0" w:color="auto"/>
              <w:right w:val="single" w:sz="4" w:space="0" w:color="auto"/>
            </w:tcBorders>
            <w:vAlign w:val="center"/>
            <w:hideMark/>
          </w:tcPr>
          <w:p w14:paraId="0DF0FF6D" w14:textId="77777777" w:rsidR="00B02E01" w:rsidRPr="006D4AA8" w:rsidRDefault="00B02E01" w:rsidP="00AE16C3">
            <w:pPr>
              <w:jc w:val="center"/>
              <w:rPr>
                <w:rFonts w:ascii="Times New Roman" w:hAnsi="Times New Roman"/>
                <w:sz w:val="24"/>
                <w:szCs w:val="24"/>
                <w:lang w:val="uk-UA"/>
              </w:rPr>
            </w:pPr>
            <w:r w:rsidRPr="006D4AA8">
              <w:rPr>
                <w:rFonts w:ascii="Times New Roman" w:hAnsi="Times New Roman"/>
                <w:sz w:val="24"/>
                <w:szCs w:val="24"/>
                <w:lang w:val="uk-UA"/>
              </w:rPr>
              <w:t>500</w:t>
            </w:r>
          </w:p>
        </w:tc>
        <w:tc>
          <w:tcPr>
            <w:tcW w:w="527" w:type="pct"/>
            <w:tcBorders>
              <w:top w:val="single" w:sz="4" w:space="0" w:color="auto"/>
              <w:left w:val="single" w:sz="4" w:space="0" w:color="auto"/>
              <w:bottom w:val="single" w:sz="4" w:space="0" w:color="auto"/>
              <w:right w:val="single" w:sz="4" w:space="0" w:color="auto"/>
            </w:tcBorders>
            <w:vAlign w:val="center"/>
            <w:hideMark/>
          </w:tcPr>
          <w:p w14:paraId="7183A554" w14:textId="77777777" w:rsidR="00B02E01" w:rsidRPr="006D4AA8" w:rsidRDefault="00B02E01" w:rsidP="00AE16C3">
            <w:pPr>
              <w:jc w:val="center"/>
              <w:rPr>
                <w:rFonts w:ascii="Times New Roman" w:hAnsi="Times New Roman"/>
                <w:sz w:val="24"/>
                <w:szCs w:val="24"/>
                <w:lang w:val="uk-UA"/>
              </w:rPr>
            </w:pPr>
            <w:r w:rsidRPr="006D4AA8">
              <w:rPr>
                <w:rFonts w:ascii="Times New Roman" w:hAnsi="Times New Roman"/>
                <w:sz w:val="24"/>
                <w:szCs w:val="24"/>
                <w:lang w:val="uk-UA"/>
              </w:rPr>
              <w:t>1976</w:t>
            </w:r>
          </w:p>
        </w:tc>
        <w:tc>
          <w:tcPr>
            <w:tcW w:w="563" w:type="pct"/>
            <w:tcBorders>
              <w:top w:val="single" w:sz="4" w:space="0" w:color="auto"/>
              <w:left w:val="single" w:sz="4" w:space="0" w:color="auto"/>
              <w:bottom w:val="single" w:sz="4" w:space="0" w:color="auto"/>
              <w:right w:val="single" w:sz="4" w:space="0" w:color="auto"/>
            </w:tcBorders>
            <w:vAlign w:val="center"/>
            <w:hideMark/>
          </w:tcPr>
          <w:p w14:paraId="626A7236" w14:textId="77777777" w:rsidR="00B02E01" w:rsidRPr="006D4AA8" w:rsidRDefault="00B02E01" w:rsidP="00AE16C3">
            <w:pPr>
              <w:jc w:val="center"/>
              <w:rPr>
                <w:rFonts w:ascii="Times New Roman" w:hAnsi="Times New Roman"/>
                <w:sz w:val="24"/>
                <w:szCs w:val="24"/>
                <w:lang w:val="uk-UA"/>
              </w:rPr>
            </w:pPr>
            <w:r w:rsidRPr="006D4AA8">
              <w:rPr>
                <w:rFonts w:ascii="Times New Roman" w:hAnsi="Times New Roman"/>
                <w:sz w:val="24"/>
                <w:szCs w:val="24"/>
                <w:lang w:val="uk-UA"/>
              </w:rPr>
              <w:t>39</w:t>
            </w:r>
          </w:p>
        </w:tc>
        <w:tc>
          <w:tcPr>
            <w:tcW w:w="682" w:type="pct"/>
            <w:tcBorders>
              <w:top w:val="single" w:sz="4" w:space="0" w:color="auto"/>
              <w:left w:val="single" w:sz="4" w:space="0" w:color="auto"/>
              <w:bottom w:val="single" w:sz="4" w:space="0" w:color="auto"/>
              <w:right w:val="single" w:sz="4" w:space="0" w:color="auto"/>
            </w:tcBorders>
            <w:vAlign w:val="center"/>
            <w:hideMark/>
          </w:tcPr>
          <w:p w14:paraId="28AC74A2" w14:textId="77777777" w:rsidR="00B02E01" w:rsidRPr="006D4AA8" w:rsidRDefault="00B02E01" w:rsidP="00AE16C3">
            <w:pPr>
              <w:jc w:val="center"/>
              <w:rPr>
                <w:rFonts w:ascii="Times New Roman" w:hAnsi="Times New Roman"/>
                <w:sz w:val="24"/>
                <w:szCs w:val="24"/>
                <w:lang w:val="uk-UA"/>
              </w:rPr>
            </w:pPr>
            <w:r w:rsidRPr="006D4AA8">
              <w:rPr>
                <w:rFonts w:ascii="Times New Roman" w:hAnsi="Times New Roman"/>
                <w:sz w:val="24"/>
                <w:szCs w:val="24"/>
                <w:lang w:val="uk-UA"/>
              </w:rPr>
              <w:t>255</w:t>
            </w:r>
          </w:p>
        </w:tc>
        <w:tc>
          <w:tcPr>
            <w:tcW w:w="423" w:type="pct"/>
            <w:tcBorders>
              <w:top w:val="single" w:sz="4" w:space="0" w:color="auto"/>
              <w:left w:val="single" w:sz="4" w:space="0" w:color="auto"/>
              <w:bottom w:val="single" w:sz="4" w:space="0" w:color="auto"/>
              <w:right w:val="single" w:sz="4" w:space="0" w:color="auto"/>
            </w:tcBorders>
            <w:vAlign w:val="center"/>
          </w:tcPr>
          <w:p w14:paraId="7B033DB8" w14:textId="77777777" w:rsidR="00B02E01" w:rsidRPr="006D4AA8" w:rsidRDefault="00B02E01" w:rsidP="00AE16C3">
            <w:pPr>
              <w:spacing w:line="240" w:lineRule="auto"/>
              <w:jc w:val="center"/>
              <w:rPr>
                <w:rFonts w:ascii="Times New Roman" w:hAnsi="Times New Roman"/>
                <w:sz w:val="24"/>
                <w:szCs w:val="24"/>
                <w:lang w:val="ru-RU"/>
              </w:rPr>
            </w:pPr>
          </w:p>
        </w:tc>
        <w:tc>
          <w:tcPr>
            <w:tcW w:w="449" w:type="pct"/>
            <w:tcBorders>
              <w:top w:val="single" w:sz="4" w:space="0" w:color="auto"/>
              <w:left w:val="single" w:sz="4" w:space="0" w:color="auto"/>
              <w:bottom w:val="single" w:sz="4" w:space="0" w:color="auto"/>
              <w:right w:val="single" w:sz="4" w:space="0" w:color="auto"/>
            </w:tcBorders>
            <w:vAlign w:val="center"/>
            <w:hideMark/>
          </w:tcPr>
          <w:p w14:paraId="4663B800"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1</w:t>
            </w:r>
          </w:p>
        </w:tc>
        <w:tc>
          <w:tcPr>
            <w:tcW w:w="449" w:type="pct"/>
            <w:tcBorders>
              <w:top w:val="single" w:sz="4" w:space="0" w:color="auto"/>
              <w:left w:val="single" w:sz="4" w:space="0" w:color="auto"/>
              <w:bottom w:val="single" w:sz="4" w:space="0" w:color="auto"/>
              <w:right w:val="single" w:sz="4" w:space="0" w:color="auto"/>
            </w:tcBorders>
            <w:vAlign w:val="center"/>
          </w:tcPr>
          <w:p w14:paraId="7A96B116" w14:textId="77777777" w:rsidR="00B02E01" w:rsidRPr="006D4AA8" w:rsidRDefault="00B02E01" w:rsidP="00AE16C3">
            <w:pPr>
              <w:jc w:val="center"/>
              <w:rPr>
                <w:rFonts w:ascii="Times New Roman" w:hAnsi="Times New Roman"/>
                <w:sz w:val="24"/>
                <w:szCs w:val="24"/>
              </w:rPr>
            </w:pPr>
          </w:p>
        </w:tc>
      </w:tr>
      <w:tr w:rsidR="006D4AA8" w:rsidRPr="006D4AA8" w14:paraId="761F2BB8" w14:textId="77777777" w:rsidTr="00B02E01">
        <w:tc>
          <w:tcPr>
            <w:tcW w:w="1116" w:type="pct"/>
            <w:tcBorders>
              <w:top w:val="single" w:sz="4" w:space="0" w:color="auto"/>
              <w:left w:val="single" w:sz="4" w:space="0" w:color="auto"/>
              <w:bottom w:val="single" w:sz="4" w:space="0" w:color="auto"/>
              <w:right w:val="single" w:sz="4" w:space="0" w:color="auto"/>
            </w:tcBorders>
            <w:vAlign w:val="center"/>
            <w:hideMark/>
          </w:tcPr>
          <w:p w14:paraId="6B1AC6C6" w14:textId="77777777" w:rsidR="00B02E01" w:rsidRPr="006D4AA8" w:rsidRDefault="00B02E01" w:rsidP="00AE16C3">
            <w:pPr>
              <w:spacing w:line="276" w:lineRule="auto"/>
              <w:ind w:left="-113" w:right="-113"/>
              <w:jc w:val="left"/>
              <w:rPr>
                <w:rFonts w:ascii="Times New Roman" w:hAnsi="Times New Roman"/>
                <w:sz w:val="24"/>
                <w:szCs w:val="24"/>
                <w:lang w:val="uk-UA" w:eastAsia="ru-RU"/>
              </w:rPr>
            </w:pPr>
            <w:r w:rsidRPr="006D4AA8">
              <w:rPr>
                <w:rFonts w:ascii="Times New Roman" w:hAnsi="Times New Roman"/>
                <w:sz w:val="24"/>
                <w:szCs w:val="24"/>
                <w:lang w:val="uk-UA" w:eastAsia="ru-RU"/>
              </w:rPr>
              <w:t>Дубнівський водозабір</w:t>
            </w:r>
          </w:p>
        </w:tc>
        <w:tc>
          <w:tcPr>
            <w:tcW w:w="416" w:type="pct"/>
            <w:tcBorders>
              <w:top w:val="single" w:sz="4" w:space="0" w:color="auto"/>
              <w:left w:val="single" w:sz="4" w:space="0" w:color="auto"/>
              <w:bottom w:val="single" w:sz="4" w:space="0" w:color="auto"/>
              <w:right w:val="single" w:sz="4" w:space="0" w:color="auto"/>
            </w:tcBorders>
            <w:vAlign w:val="center"/>
            <w:hideMark/>
          </w:tcPr>
          <w:p w14:paraId="7D488AC5" w14:textId="77777777" w:rsidR="00B02E01" w:rsidRPr="006D4AA8" w:rsidRDefault="00B02E01" w:rsidP="00AE16C3">
            <w:pPr>
              <w:jc w:val="center"/>
              <w:rPr>
                <w:rFonts w:ascii="Times New Roman" w:hAnsi="Times New Roman"/>
                <w:sz w:val="24"/>
                <w:szCs w:val="24"/>
                <w:lang w:val="uk-UA"/>
              </w:rPr>
            </w:pPr>
            <w:r w:rsidRPr="006D4AA8">
              <w:rPr>
                <w:rFonts w:ascii="Times New Roman" w:hAnsi="Times New Roman"/>
                <w:sz w:val="24"/>
                <w:szCs w:val="24"/>
                <w:lang w:val="uk-UA"/>
              </w:rPr>
              <w:t>сталь</w:t>
            </w:r>
          </w:p>
        </w:tc>
        <w:tc>
          <w:tcPr>
            <w:tcW w:w="375" w:type="pct"/>
            <w:tcBorders>
              <w:top w:val="single" w:sz="4" w:space="0" w:color="auto"/>
              <w:left w:val="single" w:sz="4" w:space="0" w:color="auto"/>
              <w:bottom w:val="single" w:sz="4" w:space="0" w:color="auto"/>
              <w:right w:val="single" w:sz="4" w:space="0" w:color="auto"/>
            </w:tcBorders>
            <w:vAlign w:val="center"/>
            <w:hideMark/>
          </w:tcPr>
          <w:p w14:paraId="6300AD9C" w14:textId="77777777" w:rsidR="00B02E01" w:rsidRPr="006D4AA8" w:rsidRDefault="00B02E01" w:rsidP="00AE16C3">
            <w:pPr>
              <w:jc w:val="center"/>
              <w:rPr>
                <w:rFonts w:ascii="Times New Roman" w:hAnsi="Times New Roman"/>
                <w:sz w:val="24"/>
                <w:szCs w:val="24"/>
                <w:lang w:val="uk-UA"/>
              </w:rPr>
            </w:pPr>
            <w:r w:rsidRPr="006D4AA8">
              <w:rPr>
                <w:rFonts w:ascii="Times New Roman" w:hAnsi="Times New Roman"/>
                <w:sz w:val="24"/>
                <w:szCs w:val="24"/>
                <w:lang w:val="uk-UA"/>
              </w:rPr>
              <w:t>40</w:t>
            </w:r>
          </w:p>
        </w:tc>
        <w:tc>
          <w:tcPr>
            <w:tcW w:w="527" w:type="pct"/>
            <w:tcBorders>
              <w:top w:val="single" w:sz="4" w:space="0" w:color="auto"/>
              <w:left w:val="single" w:sz="4" w:space="0" w:color="auto"/>
              <w:bottom w:val="single" w:sz="4" w:space="0" w:color="auto"/>
              <w:right w:val="single" w:sz="4" w:space="0" w:color="auto"/>
            </w:tcBorders>
            <w:vAlign w:val="center"/>
            <w:hideMark/>
          </w:tcPr>
          <w:p w14:paraId="2C11383A" w14:textId="77777777" w:rsidR="00B02E01" w:rsidRPr="006D4AA8" w:rsidRDefault="00B02E01" w:rsidP="00AE16C3">
            <w:pPr>
              <w:jc w:val="center"/>
              <w:rPr>
                <w:rFonts w:ascii="Times New Roman" w:hAnsi="Times New Roman"/>
                <w:sz w:val="24"/>
                <w:szCs w:val="24"/>
                <w:lang w:val="uk-UA"/>
              </w:rPr>
            </w:pPr>
            <w:r w:rsidRPr="006D4AA8">
              <w:rPr>
                <w:rFonts w:ascii="Times New Roman" w:hAnsi="Times New Roman"/>
                <w:sz w:val="24"/>
                <w:szCs w:val="24"/>
                <w:lang w:val="uk-UA"/>
              </w:rPr>
              <w:t>2013</w:t>
            </w:r>
          </w:p>
        </w:tc>
        <w:tc>
          <w:tcPr>
            <w:tcW w:w="563" w:type="pct"/>
            <w:tcBorders>
              <w:top w:val="single" w:sz="4" w:space="0" w:color="auto"/>
              <w:left w:val="single" w:sz="4" w:space="0" w:color="auto"/>
              <w:bottom w:val="single" w:sz="4" w:space="0" w:color="auto"/>
              <w:right w:val="single" w:sz="4" w:space="0" w:color="auto"/>
            </w:tcBorders>
            <w:vAlign w:val="center"/>
            <w:hideMark/>
          </w:tcPr>
          <w:p w14:paraId="2BA6DAE5" w14:textId="77777777" w:rsidR="00B02E01" w:rsidRPr="006D4AA8" w:rsidRDefault="00B02E01" w:rsidP="00AE16C3">
            <w:pPr>
              <w:jc w:val="center"/>
              <w:rPr>
                <w:rFonts w:ascii="Times New Roman" w:hAnsi="Times New Roman"/>
                <w:sz w:val="24"/>
                <w:szCs w:val="24"/>
                <w:lang w:val="uk-UA"/>
              </w:rPr>
            </w:pPr>
            <w:r w:rsidRPr="006D4AA8">
              <w:rPr>
                <w:rFonts w:ascii="Times New Roman" w:hAnsi="Times New Roman"/>
                <w:sz w:val="24"/>
                <w:szCs w:val="24"/>
                <w:lang w:val="uk-UA"/>
              </w:rPr>
              <w:t>36</w:t>
            </w:r>
          </w:p>
        </w:tc>
        <w:tc>
          <w:tcPr>
            <w:tcW w:w="682" w:type="pct"/>
            <w:tcBorders>
              <w:top w:val="single" w:sz="4" w:space="0" w:color="auto"/>
              <w:left w:val="single" w:sz="4" w:space="0" w:color="auto"/>
              <w:bottom w:val="single" w:sz="4" w:space="0" w:color="auto"/>
              <w:right w:val="single" w:sz="4" w:space="0" w:color="auto"/>
            </w:tcBorders>
            <w:vAlign w:val="center"/>
            <w:hideMark/>
          </w:tcPr>
          <w:p w14:paraId="3B284428" w14:textId="77777777" w:rsidR="00B02E01" w:rsidRPr="006D4AA8" w:rsidRDefault="00B02E01" w:rsidP="00AE16C3">
            <w:pPr>
              <w:jc w:val="center"/>
              <w:rPr>
                <w:rFonts w:ascii="Times New Roman" w:hAnsi="Times New Roman"/>
                <w:sz w:val="24"/>
                <w:szCs w:val="24"/>
                <w:lang w:val="uk-UA"/>
              </w:rPr>
            </w:pPr>
            <w:r w:rsidRPr="006D4AA8">
              <w:rPr>
                <w:rFonts w:ascii="Times New Roman" w:hAnsi="Times New Roman"/>
                <w:sz w:val="24"/>
                <w:szCs w:val="24"/>
                <w:lang w:val="uk-UA"/>
              </w:rPr>
              <w:t>6</w:t>
            </w:r>
          </w:p>
        </w:tc>
        <w:tc>
          <w:tcPr>
            <w:tcW w:w="423" w:type="pct"/>
            <w:tcBorders>
              <w:top w:val="single" w:sz="4" w:space="0" w:color="auto"/>
              <w:left w:val="single" w:sz="4" w:space="0" w:color="auto"/>
              <w:bottom w:val="single" w:sz="4" w:space="0" w:color="auto"/>
              <w:right w:val="single" w:sz="4" w:space="0" w:color="auto"/>
            </w:tcBorders>
            <w:vAlign w:val="center"/>
          </w:tcPr>
          <w:p w14:paraId="12CB7884" w14:textId="77777777" w:rsidR="00B02E01" w:rsidRPr="006D4AA8" w:rsidRDefault="00B02E01" w:rsidP="00AE16C3">
            <w:pPr>
              <w:jc w:val="center"/>
              <w:rPr>
                <w:rFonts w:ascii="Times New Roman" w:hAnsi="Times New Roman"/>
                <w:sz w:val="24"/>
                <w:szCs w:val="24"/>
              </w:rPr>
            </w:pPr>
          </w:p>
        </w:tc>
        <w:tc>
          <w:tcPr>
            <w:tcW w:w="449" w:type="pct"/>
            <w:tcBorders>
              <w:top w:val="single" w:sz="4" w:space="0" w:color="auto"/>
              <w:left w:val="single" w:sz="4" w:space="0" w:color="auto"/>
              <w:bottom w:val="single" w:sz="4" w:space="0" w:color="auto"/>
              <w:right w:val="single" w:sz="4" w:space="0" w:color="auto"/>
            </w:tcBorders>
            <w:vAlign w:val="center"/>
          </w:tcPr>
          <w:p w14:paraId="22DB2C75" w14:textId="77777777" w:rsidR="00B02E01" w:rsidRPr="006D4AA8" w:rsidRDefault="00B02E01" w:rsidP="00AE16C3">
            <w:pPr>
              <w:jc w:val="center"/>
              <w:rPr>
                <w:rFonts w:ascii="Times New Roman" w:hAnsi="Times New Roman"/>
                <w:sz w:val="24"/>
                <w:szCs w:val="24"/>
              </w:rPr>
            </w:pPr>
          </w:p>
        </w:tc>
        <w:tc>
          <w:tcPr>
            <w:tcW w:w="449" w:type="pct"/>
            <w:tcBorders>
              <w:top w:val="single" w:sz="4" w:space="0" w:color="auto"/>
              <w:left w:val="single" w:sz="4" w:space="0" w:color="auto"/>
              <w:bottom w:val="single" w:sz="4" w:space="0" w:color="auto"/>
              <w:right w:val="single" w:sz="4" w:space="0" w:color="auto"/>
            </w:tcBorders>
            <w:vAlign w:val="center"/>
          </w:tcPr>
          <w:p w14:paraId="4D454970" w14:textId="77777777" w:rsidR="00B02E01" w:rsidRPr="006D4AA8" w:rsidRDefault="00B02E01" w:rsidP="00AE16C3">
            <w:pPr>
              <w:jc w:val="center"/>
              <w:rPr>
                <w:rFonts w:ascii="Times New Roman" w:hAnsi="Times New Roman"/>
                <w:sz w:val="24"/>
                <w:szCs w:val="24"/>
              </w:rPr>
            </w:pPr>
          </w:p>
        </w:tc>
      </w:tr>
      <w:tr w:rsidR="006D4AA8" w:rsidRPr="006D4AA8" w14:paraId="1F0CEA26" w14:textId="77777777" w:rsidTr="00B02E01">
        <w:tc>
          <w:tcPr>
            <w:tcW w:w="1116" w:type="pct"/>
            <w:tcBorders>
              <w:top w:val="single" w:sz="4" w:space="0" w:color="auto"/>
              <w:left w:val="single" w:sz="4" w:space="0" w:color="auto"/>
              <w:bottom w:val="single" w:sz="4" w:space="0" w:color="auto"/>
              <w:right w:val="single" w:sz="4" w:space="0" w:color="auto"/>
            </w:tcBorders>
            <w:vAlign w:val="center"/>
            <w:hideMark/>
          </w:tcPr>
          <w:p w14:paraId="24DD3079" w14:textId="77777777" w:rsidR="00B02E01" w:rsidRPr="006D4AA8" w:rsidRDefault="00B02E01" w:rsidP="00AE16C3">
            <w:pPr>
              <w:spacing w:line="276" w:lineRule="auto"/>
              <w:ind w:left="-113" w:right="-113"/>
              <w:jc w:val="left"/>
              <w:rPr>
                <w:rFonts w:ascii="Times New Roman" w:hAnsi="Times New Roman"/>
                <w:sz w:val="24"/>
                <w:szCs w:val="24"/>
                <w:lang w:val="ru-RU"/>
              </w:rPr>
            </w:pPr>
            <w:r w:rsidRPr="006D4AA8">
              <w:rPr>
                <w:rFonts w:ascii="Times New Roman" w:hAnsi="Times New Roman"/>
                <w:sz w:val="24"/>
                <w:szCs w:val="24"/>
              </w:rPr>
              <w:t>Дубнівський водозабір</w:t>
            </w:r>
          </w:p>
        </w:tc>
        <w:tc>
          <w:tcPr>
            <w:tcW w:w="416" w:type="pct"/>
            <w:tcBorders>
              <w:top w:val="single" w:sz="4" w:space="0" w:color="auto"/>
              <w:left w:val="single" w:sz="4" w:space="0" w:color="auto"/>
              <w:bottom w:val="single" w:sz="4" w:space="0" w:color="auto"/>
              <w:right w:val="single" w:sz="4" w:space="0" w:color="auto"/>
            </w:tcBorders>
            <w:vAlign w:val="center"/>
            <w:hideMark/>
          </w:tcPr>
          <w:p w14:paraId="54996AE5"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сталь</w:t>
            </w:r>
          </w:p>
        </w:tc>
        <w:tc>
          <w:tcPr>
            <w:tcW w:w="375" w:type="pct"/>
            <w:tcBorders>
              <w:top w:val="single" w:sz="4" w:space="0" w:color="auto"/>
              <w:left w:val="single" w:sz="4" w:space="0" w:color="auto"/>
              <w:bottom w:val="single" w:sz="4" w:space="0" w:color="auto"/>
              <w:right w:val="single" w:sz="4" w:space="0" w:color="auto"/>
            </w:tcBorders>
            <w:vAlign w:val="center"/>
            <w:hideMark/>
          </w:tcPr>
          <w:p w14:paraId="1CA6C456"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50</w:t>
            </w:r>
          </w:p>
        </w:tc>
        <w:tc>
          <w:tcPr>
            <w:tcW w:w="527" w:type="pct"/>
            <w:tcBorders>
              <w:top w:val="single" w:sz="4" w:space="0" w:color="auto"/>
              <w:left w:val="single" w:sz="4" w:space="0" w:color="auto"/>
              <w:bottom w:val="single" w:sz="4" w:space="0" w:color="auto"/>
              <w:right w:val="single" w:sz="4" w:space="0" w:color="auto"/>
            </w:tcBorders>
            <w:vAlign w:val="center"/>
            <w:hideMark/>
          </w:tcPr>
          <w:p w14:paraId="44C6D55C"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1955</w:t>
            </w:r>
          </w:p>
        </w:tc>
        <w:tc>
          <w:tcPr>
            <w:tcW w:w="563" w:type="pct"/>
            <w:tcBorders>
              <w:top w:val="single" w:sz="4" w:space="0" w:color="auto"/>
              <w:left w:val="single" w:sz="4" w:space="0" w:color="auto"/>
              <w:bottom w:val="single" w:sz="4" w:space="0" w:color="auto"/>
              <w:right w:val="single" w:sz="4" w:space="0" w:color="auto"/>
            </w:tcBorders>
            <w:vAlign w:val="center"/>
            <w:hideMark/>
          </w:tcPr>
          <w:p w14:paraId="1AF3F427" w14:textId="77777777" w:rsidR="00B02E01" w:rsidRPr="006D4AA8" w:rsidRDefault="00B02E01" w:rsidP="00AE16C3">
            <w:pPr>
              <w:jc w:val="center"/>
              <w:rPr>
                <w:rFonts w:ascii="Times New Roman" w:hAnsi="Times New Roman"/>
                <w:sz w:val="24"/>
                <w:szCs w:val="24"/>
                <w:lang w:val="uk-UA"/>
              </w:rPr>
            </w:pPr>
            <w:r w:rsidRPr="006D4AA8">
              <w:rPr>
                <w:rFonts w:ascii="Times New Roman" w:hAnsi="Times New Roman"/>
                <w:sz w:val="24"/>
                <w:szCs w:val="24"/>
                <w:lang w:val="uk-UA"/>
              </w:rPr>
              <w:t>36</w:t>
            </w:r>
          </w:p>
        </w:tc>
        <w:tc>
          <w:tcPr>
            <w:tcW w:w="682" w:type="pct"/>
            <w:tcBorders>
              <w:top w:val="single" w:sz="4" w:space="0" w:color="auto"/>
              <w:left w:val="single" w:sz="4" w:space="0" w:color="auto"/>
              <w:bottom w:val="single" w:sz="4" w:space="0" w:color="auto"/>
              <w:right w:val="single" w:sz="4" w:space="0" w:color="auto"/>
            </w:tcBorders>
            <w:vAlign w:val="center"/>
            <w:hideMark/>
          </w:tcPr>
          <w:p w14:paraId="1BEA4BD2"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3081,36</w:t>
            </w:r>
          </w:p>
        </w:tc>
        <w:tc>
          <w:tcPr>
            <w:tcW w:w="423" w:type="pct"/>
            <w:tcBorders>
              <w:top w:val="single" w:sz="4" w:space="0" w:color="auto"/>
              <w:left w:val="single" w:sz="4" w:space="0" w:color="auto"/>
              <w:bottom w:val="single" w:sz="4" w:space="0" w:color="auto"/>
              <w:right w:val="single" w:sz="4" w:space="0" w:color="auto"/>
            </w:tcBorders>
            <w:vAlign w:val="center"/>
            <w:hideMark/>
          </w:tcPr>
          <w:p w14:paraId="066B6DFE"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10</w:t>
            </w:r>
          </w:p>
        </w:tc>
        <w:tc>
          <w:tcPr>
            <w:tcW w:w="449" w:type="pct"/>
            <w:tcBorders>
              <w:top w:val="single" w:sz="4" w:space="0" w:color="auto"/>
              <w:left w:val="single" w:sz="4" w:space="0" w:color="auto"/>
              <w:bottom w:val="single" w:sz="4" w:space="0" w:color="auto"/>
              <w:right w:val="single" w:sz="4" w:space="0" w:color="auto"/>
            </w:tcBorders>
            <w:vAlign w:val="center"/>
            <w:hideMark/>
          </w:tcPr>
          <w:p w14:paraId="62674D50"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1</w:t>
            </w:r>
          </w:p>
        </w:tc>
        <w:tc>
          <w:tcPr>
            <w:tcW w:w="449" w:type="pct"/>
            <w:tcBorders>
              <w:top w:val="single" w:sz="4" w:space="0" w:color="auto"/>
              <w:left w:val="single" w:sz="4" w:space="0" w:color="auto"/>
              <w:bottom w:val="single" w:sz="4" w:space="0" w:color="auto"/>
              <w:right w:val="single" w:sz="4" w:space="0" w:color="auto"/>
            </w:tcBorders>
            <w:vAlign w:val="center"/>
          </w:tcPr>
          <w:p w14:paraId="300DDE10" w14:textId="77777777" w:rsidR="00B02E01" w:rsidRPr="006D4AA8" w:rsidRDefault="00B02E01" w:rsidP="00AE16C3">
            <w:pPr>
              <w:jc w:val="center"/>
              <w:rPr>
                <w:rFonts w:ascii="Times New Roman" w:hAnsi="Times New Roman"/>
                <w:sz w:val="24"/>
                <w:szCs w:val="24"/>
              </w:rPr>
            </w:pPr>
          </w:p>
        </w:tc>
      </w:tr>
      <w:tr w:rsidR="006D4AA8" w:rsidRPr="006D4AA8" w14:paraId="431BDDB4" w14:textId="77777777" w:rsidTr="00B02E01">
        <w:tc>
          <w:tcPr>
            <w:tcW w:w="1116" w:type="pct"/>
            <w:tcBorders>
              <w:top w:val="single" w:sz="4" w:space="0" w:color="auto"/>
              <w:left w:val="single" w:sz="4" w:space="0" w:color="auto"/>
              <w:bottom w:val="single" w:sz="4" w:space="0" w:color="auto"/>
              <w:right w:val="single" w:sz="4" w:space="0" w:color="auto"/>
            </w:tcBorders>
            <w:vAlign w:val="center"/>
            <w:hideMark/>
          </w:tcPr>
          <w:p w14:paraId="4D7F8194" w14:textId="77777777" w:rsidR="00B02E01" w:rsidRPr="006D4AA8" w:rsidRDefault="00B02E01" w:rsidP="00AE16C3">
            <w:pPr>
              <w:spacing w:line="276" w:lineRule="auto"/>
              <w:ind w:left="-113" w:right="-113"/>
              <w:jc w:val="left"/>
              <w:rPr>
                <w:rFonts w:ascii="Times New Roman" w:hAnsi="Times New Roman"/>
                <w:sz w:val="24"/>
                <w:szCs w:val="24"/>
                <w:lang w:val="uk-UA"/>
              </w:rPr>
            </w:pPr>
            <w:r w:rsidRPr="006D4AA8">
              <w:rPr>
                <w:rFonts w:ascii="Times New Roman" w:hAnsi="Times New Roman"/>
                <w:sz w:val="24"/>
                <w:szCs w:val="24"/>
              </w:rPr>
              <w:t>Омелянівськийводозабір</w:t>
            </w:r>
          </w:p>
        </w:tc>
        <w:tc>
          <w:tcPr>
            <w:tcW w:w="416" w:type="pct"/>
            <w:tcBorders>
              <w:top w:val="single" w:sz="4" w:space="0" w:color="auto"/>
              <w:left w:val="single" w:sz="4" w:space="0" w:color="auto"/>
              <w:bottom w:val="single" w:sz="4" w:space="0" w:color="auto"/>
              <w:right w:val="single" w:sz="4" w:space="0" w:color="auto"/>
            </w:tcBorders>
            <w:vAlign w:val="center"/>
            <w:hideMark/>
          </w:tcPr>
          <w:p w14:paraId="2F9AF970"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сталь</w:t>
            </w:r>
          </w:p>
        </w:tc>
        <w:tc>
          <w:tcPr>
            <w:tcW w:w="375" w:type="pct"/>
            <w:tcBorders>
              <w:top w:val="single" w:sz="4" w:space="0" w:color="auto"/>
              <w:left w:val="single" w:sz="4" w:space="0" w:color="auto"/>
              <w:bottom w:val="single" w:sz="4" w:space="0" w:color="auto"/>
              <w:right w:val="single" w:sz="4" w:space="0" w:color="auto"/>
            </w:tcBorders>
            <w:vAlign w:val="center"/>
            <w:hideMark/>
          </w:tcPr>
          <w:p w14:paraId="675FFC07"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50</w:t>
            </w:r>
          </w:p>
        </w:tc>
        <w:tc>
          <w:tcPr>
            <w:tcW w:w="527" w:type="pct"/>
            <w:tcBorders>
              <w:top w:val="single" w:sz="4" w:space="0" w:color="auto"/>
              <w:left w:val="single" w:sz="4" w:space="0" w:color="auto"/>
              <w:bottom w:val="single" w:sz="4" w:space="0" w:color="auto"/>
              <w:right w:val="single" w:sz="4" w:space="0" w:color="auto"/>
            </w:tcBorders>
            <w:vAlign w:val="center"/>
            <w:hideMark/>
          </w:tcPr>
          <w:p w14:paraId="6854772D"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1966</w:t>
            </w:r>
          </w:p>
        </w:tc>
        <w:tc>
          <w:tcPr>
            <w:tcW w:w="563" w:type="pct"/>
            <w:tcBorders>
              <w:top w:val="single" w:sz="4" w:space="0" w:color="auto"/>
              <w:left w:val="single" w:sz="4" w:space="0" w:color="auto"/>
              <w:bottom w:val="single" w:sz="4" w:space="0" w:color="auto"/>
              <w:right w:val="single" w:sz="4" w:space="0" w:color="auto"/>
            </w:tcBorders>
            <w:vAlign w:val="center"/>
            <w:hideMark/>
          </w:tcPr>
          <w:p w14:paraId="0B6CE300" w14:textId="77777777" w:rsidR="00B02E01" w:rsidRPr="006D4AA8" w:rsidRDefault="00B02E01" w:rsidP="00AE16C3">
            <w:pPr>
              <w:jc w:val="center"/>
              <w:rPr>
                <w:rFonts w:ascii="Times New Roman" w:hAnsi="Times New Roman"/>
                <w:sz w:val="24"/>
                <w:szCs w:val="24"/>
                <w:lang w:val="uk-UA"/>
              </w:rPr>
            </w:pPr>
            <w:r w:rsidRPr="006D4AA8">
              <w:rPr>
                <w:rFonts w:ascii="Times New Roman" w:hAnsi="Times New Roman"/>
                <w:sz w:val="24"/>
                <w:szCs w:val="24"/>
                <w:lang w:val="uk-UA"/>
              </w:rPr>
              <w:t>36</w:t>
            </w:r>
          </w:p>
        </w:tc>
        <w:tc>
          <w:tcPr>
            <w:tcW w:w="682" w:type="pct"/>
            <w:tcBorders>
              <w:top w:val="single" w:sz="4" w:space="0" w:color="auto"/>
              <w:left w:val="single" w:sz="4" w:space="0" w:color="auto"/>
              <w:bottom w:val="single" w:sz="4" w:space="0" w:color="auto"/>
              <w:right w:val="single" w:sz="4" w:space="0" w:color="auto"/>
            </w:tcBorders>
            <w:vAlign w:val="center"/>
            <w:hideMark/>
          </w:tcPr>
          <w:p w14:paraId="6B4D2ED2"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794</w:t>
            </w:r>
          </w:p>
        </w:tc>
        <w:tc>
          <w:tcPr>
            <w:tcW w:w="423" w:type="pct"/>
            <w:tcBorders>
              <w:top w:val="single" w:sz="4" w:space="0" w:color="auto"/>
              <w:left w:val="single" w:sz="4" w:space="0" w:color="auto"/>
              <w:bottom w:val="single" w:sz="4" w:space="0" w:color="auto"/>
              <w:right w:val="single" w:sz="4" w:space="0" w:color="auto"/>
            </w:tcBorders>
            <w:vAlign w:val="center"/>
            <w:hideMark/>
          </w:tcPr>
          <w:p w14:paraId="0B0A147F"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6</w:t>
            </w:r>
          </w:p>
        </w:tc>
        <w:tc>
          <w:tcPr>
            <w:tcW w:w="449" w:type="pct"/>
            <w:tcBorders>
              <w:top w:val="single" w:sz="4" w:space="0" w:color="auto"/>
              <w:left w:val="single" w:sz="4" w:space="0" w:color="auto"/>
              <w:bottom w:val="single" w:sz="4" w:space="0" w:color="auto"/>
              <w:right w:val="single" w:sz="4" w:space="0" w:color="auto"/>
            </w:tcBorders>
            <w:vAlign w:val="center"/>
            <w:hideMark/>
          </w:tcPr>
          <w:p w14:paraId="1CC0F653"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2</w:t>
            </w:r>
          </w:p>
        </w:tc>
        <w:tc>
          <w:tcPr>
            <w:tcW w:w="449" w:type="pct"/>
            <w:tcBorders>
              <w:top w:val="single" w:sz="4" w:space="0" w:color="auto"/>
              <w:left w:val="single" w:sz="4" w:space="0" w:color="auto"/>
              <w:bottom w:val="single" w:sz="4" w:space="0" w:color="auto"/>
              <w:right w:val="single" w:sz="4" w:space="0" w:color="auto"/>
            </w:tcBorders>
            <w:vAlign w:val="center"/>
            <w:hideMark/>
          </w:tcPr>
          <w:p w14:paraId="31B68BBF"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1</w:t>
            </w:r>
          </w:p>
        </w:tc>
      </w:tr>
      <w:tr w:rsidR="006D4AA8" w:rsidRPr="006D4AA8" w14:paraId="6FB6E83B" w14:textId="77777777" w:rsidTr="00B02E01">
        <w:tc>
          <w:tcPr>
            <w:tcW w:w="1116" w:type="pct"/>
            <w:tcBorders>
              <w:top w:val="single" w:sz="4" w:space="0" w:color="auto"/>
              <w:left w:val="single" w:sz="4" w:space="0" w:color="auto"/>
              <w:bottom w:val="single" w:sz="4" w:space="0" w:color="auto"/>
              <w:right w:val="single" w:sz="4" w:space="0" w:color="auto"/>
            </w:tcBorders>
            <w:vAlign w:val="center"/>
            <w:hideMark/>
          </w:tcPr>
          <w:p w14:paraId="1F150887" w14:textId="77777777" w:rsidR="00B02E01" w:rsidRPr="006D4AA8" w:rsidRDefault="00B02E01" w:rsidP="00AE16C3">
            <w:pPr>
              <w:spacing w:line="276" w:lineRule="auto"/>
              <w:ind w:left="-113" w:right="-113"/>
              <w:jc w:val="left"/>
              <w:rPr>
                <w:rFonts w:ascii="Times New Roman" w:hAnsi="Times New Roman"/>
                <w:sz w:val="24"/>
                <w:szCs w:val="24"/>
              </w:rPr>
            </w:pPr>
            <w:r w:rsidRPr="006D4AA8">
              <w:rPr>
                <w:rFonts w:ascii="Times New Roman" w:hAnsi="Times New Roman"/>
                <w:sz w:val="24"/>
                <w:szCs w:val="24"/>
              </w:rPr>
              <w:t>Гнідавський водозабір</w:t>
            </w:r>
          </w:p>
        </w:tc>
        <w:tc>
          <w:tcPr>
            <w:tcW w:w="416" w:type="pct"/>
            <w:tcBorders>
              <w:top w:val="single" w:sz="4" w:space="0" w:color="auto"/>
              <w:left w:val="single" w:sz="4" w:space="0" w:color="auto"/>
              <w:bottom w:val="single" w:sz="4" w:space="0" w:color="auto"/>
              <w:right w:val="single" w:sz="4" w:space="0" w:color="auto"/>
            </w:tcBorders>
            <w:vAlign w:val="center"/>
            <w:hideMark/>
          </w:tcPr>
          <w:p w14:paraId="04F4D71F" w14:textId="77777777" w:rsidR="00B02E01" w:rsidRPr="006D4AA8" w:rsidRDefault="00B02E01" w:rsidP="00AE16C3">
            <w:pPr>
              <w:jc w:val="center"/>
              <w:rPr>
                <w:rFonts w:ascii="Times New Roman" w:hAnsi="Times New Roman"/>
                <w:sz w:val="24"/>
                <w:szCs w:val="24"/>
                <w:lang w:val="uk-UA"/>
              </w:rPr>
            </w:pPr>
            <w:r w:rsidRPr="006D4AA8">
              <w:rPr>
                <w:rFonts w:ascii="Times New Roman" w:hAnsi="Times New Roman"/>
                <w:sz w:val="24"/>
                <w:szCs w:val="24"/>
                <w:lang w:val="uk-UA"/>
              </w:rPr>
              <w:t>сталь</w:t>
            </w:r>
          </w:p>
        </w:tc>
        <w:tc>
          <w:tcPr>
            <w:tcW w:w="375" w:type="pct"/>
            <w:tcBorders>
              <w:top w:val="single" w:sz="4" w:space="0" w:color="auto"/>
              <w:left w:val="single" w:sz="4" w:space="0" w:color="auto"/>
              <w:bottom w:val="single" w:sz="4" w:space="0" w:color="auto"/>
              <w:right w:val="single" w:sz="4" w:space="0" w:color="auto"/>
            </w:tcBorders>
            <w:vAlign w:val="center"/>
            <w:hideMark/>
          </w:tcPr>
          <w:p w14:paraId="3FED7CF4" w14:textId="77777777" w:rsidR="00B02E01" w:rsidRPr="006D4AA8" w:rsidRDefault="00B02E01" w:rsidP="00AE16C3">
            <w:pPr>
              <w:jc w:val="center"/>
              <w:rPr>
                <w:rFonts w:ascii="Times New Roman" w:hAnsi="Times New Roman"/>
                <w:sz w:val="24"/>
                <w:szCs w:val="24"/>
                <w:lang w:val="uk-UA"/>
              </w:rPr>
            </w:pPr>
            <w:r w:rsidRPr="006D4AA8">
              <w:rPr>
                <w:rFonts w:ascii="Times New Roman" w:hAnsi="Times New Roman"/>
                <w:sz w:val="24"/>
                <w:szCs w:val="24"/>
                <w:lang w:val="uk-UA"/>
              </w:rPr>
              <w:t>50</w:t>
            </w:r>
          </w:p>
        </w:tc>
        <w:tc>
          <w:tcPr>
            <w:tcW w:w="527" w:type="pct"/>
            <w:tcBorders>
              <w:top w:val="single" w:sz="4" w:space="0" w:color="auto"/>
              <w:left w:val="single" w:sz="4" w:space="0" w:color="auto"/>
              <w:bottom w:val="single" w:sz="4" w:space="0" w:color="auto"/>
              <w:right w:val="single" w:sz="4" w:space="0" w:color="auto"/>
            </w:tcBorders>
            <w:vAlign w:val="center"/>
            <w:hideMark/>
          </w:tcPr>
          <w:p w14:paraId="14DF7B6E"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1962</w:t>
            </w:r>
          </w:p>
        </w:tc>
        <w:tc>
          <w:tcPr>
            <w:tcW w:w="563" w:type="pct"/>
            <w:tcBorders>
              <w:top w:val="single" w:sz="4" w:space="0" w:color="auto"/>
              <w:left w:val="single" w:sz="4" w:space="0" w:color="auto"/>
              <w:bottom w:val="single" w:sz="4" w:space="0" w:color="auto"/>
              <w:right w:val="single" w:sz="4" w:space="0" w:color="auto"/>
            </w:tcBorders>
            <w:vAlign w:val="center"/>
            <w:hideMark/>
          </w:tcPr>
          <w:p w14:paraId="5C8ED5D2" w14:textId="77777777" w:rsidR="00B02E01" w:rsidRPr="006D4AA8" w:rsidRDefault="00B02E01" w:rsidP="00AE16C3">
            <w:pPr>
              <w:jc w:val="center"/>
              <w:rPr>
                <w:rFonts w:ascii="Times New Roman" w:hAnsi="Times New Roman"/>
                <w:sz w:val="24"/>
                <w:szCs w:val="24"/>
                <w:lang w:val="uk-UA"/>
              </w:rPr>
            </w:pPr>
            <w:r w:rsidRPr="006D4AA8">
              <w:rPr>
                <w:rFonts w:ascii="Times New Roman" w:hAnsi="Times New Roman"/>
                <w:sz w:val="24"/>
                <w:szCs w:val="24"/>
                <w:lang w:val="uk-UA"/>
              </w:rPr>
              <w:t>36</w:t>
            </w:r>
          </w:p>
        </w:tc>
        <w:tc>
          <w:tcPr>
            <w:tcW w:w="682" w:type="pct"/>
            <w:tcBorders>
              <w:top w:val="single" w:sz="4" w:space="0" w:color="auto"/>
              <w:left w:val="single" w:sz="4" w:space="0" w:color="auto"/>
              <w:bottom w:val="single" w:sz="4" w:space="0" w:color="auto"/>
              <w:right w:val="single" w:sz="4" w:space="0" w:color="auto"/>
            </w:tcBorders>
            <w:vAlign w:val="center"/>
            <w:hideMark/>
          </w:tcPr>
          <w:p w14:paraId="6EADAF3B"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86</w:t>
            </w:r>
          </w:p>
        </w:tc>
        <w:tc>
          <w:tcPr>
            <w:tcW w:w="423" w:type="pct"/>
            <w:tcBorders>
              <w:top w:val="single" w:sz="4" w:space="0" w:color="auto"/>
              <w:left w:val="single" w:sz="4" w:space="0" w:color="auto"/>
              <w:bottom w:val="single" w:sz="4" w:space="0" w:color="auto"/>
              <w:right w:val="single" w:sz="4" w:space="0" w:color="auto"/>
            </w:tcBorders>
            <w:vAlign w:val="center"/>
            <w:hideMark/>
          </w:tcPr>
          <w:p w14:paraId="18285163"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1</w:t>
            </w:r>
          </w:p>
        </w:tc>
        <w:tc>
          <w:tcPr>
            <w:tcW w:w="449" w:type="pct"/>
            <w:tcBorders>
              <w:top w:val="single" w:sz="4" w:space="0" w:color="auto"/>
              <w:left w:val="single" w:sz="4" w:space="0" w:color="auto"/>
              <w:bottom w:val="single" w:sz="4" w:space="0" w:color="auto"/>
              <w:right w:val="single" w:sz="4" w:space="0" w:color="auto"/>
            </w:tcBorders>
            <w:vAlign w:val="center"/>
          </w:tcPr>
          <w:p w14:paraId="5DC70C9E" w14:textId="77777777" w:rsidR="00B02E01" w:rsidRPr="006D4AA8" w:rsidRDefault="00B02E01" w:rsidP="00AE16C3">
            <w:pPr>
              <w:jc w:val="center"/>
              <w:rPr>
                <w:rFonts w:ascii="Times New Roman" w:hAnsi="Times New Roman"/>
                <w:sz w:val="24"/>
                <w:szCs w:val="24"/>
              </w:rPr>
            </w:pPr>
          </w:p>
        </w:tc>
        <w:tc>
          <w:tcPr>
            <w:tcW w:w="449" w:type="pct"/>
            <w:tcBorders>
              <w:top w:val="single" w:sz="4" w:space="0" w:color="auto"/>
              <w:left w:val="single" w:sz="4" w:space="0" w:color="auto"/>
              <w:bottom w:val="single" w:sz="4" w:space="0" w:color="auto"/>
              <w:right w:val="single" w:sz="4" w:space="0" w:color="auto"/>
            </w:tcBorders>
            <w:vAlign w:val="center"/>
          </w:tcPr>
          <w:p w14:paraId="383BF871" w14:textId="77777777" w:rsidR="00B02E01" w:rsidRPr="006D4AA8" w:rsidRDefault="00B02E01" w:rsidP="00AE16C3">
            <w:pPr>
              <w:jc w:val="center"/>
              <w:rPr>
                <w:rFonts w:ascii="Times New Roman" w:hAnsi="Times New Roman"/>
                <w:sz w:val="24"/>
                <w:szCs w:val="24"/>
              </w:rPr>
            </w:pPr>
          </w:p>
        </w:tc>
      </w:tr>
      <w:tr w:rsidR="006D4AA8" w:rsidRPr="006D4AA8" w14:paraId="4B2606F4" w14:textId="77777777" w:rsidTr="00B02E01">
        <w:tc>
          <w:tcPr>
            <w:tcW w:w="1116" w:type="pct"/>
            <w:tcBorders>
              <w:top w:val="single" w:sz="4" w:space="0" w:color="auto"/>
              <w:left w:val="single" w:sz="4" w:space="0" w:color="auto"/>
              <w:bottom w:val="single" w:sz="4" w:space="0" w:color="auto"/>
              <w:right w:val="single" w:sz="4" w:space="0" w:color="auto"/>
            </w:tcBorders>
            <w:vAlign w:val="center"/>
            <w:hideMark/>
          </w:tcPr>
          <w:p w14:paraId="56F80FD3" w14:textId="77777777" w:rsidR="00B02E01" w:rsidRPr="006D4AA8" w:rsidRDefault="00B02E01" w:rsidP="00AE16C3">
            <w:pPr>
              <w:spacing w:line="276" w:lineRule="auto"/>
              <w:ind w:left="-113" w:right="-113"/>
              <w:jc w:val="left"/>
              <w:rPr>
                <w:rFonts w:ascii="Times New Roman" w:hAnsi="Times New Roman"/>
                <w:sz w:val="24"/>
                <w:szCs w:val="24"/>
                <w:lang w:val="ru-RU"/>
              </w:rPr>
            </w:pPr>
            <w:r w:rsidRPr="006D4AA8">
              <w:rPr>
                <w:rFonts w:ascii="Times New Roman" w:hAnsi="Times New Roman"/>
                <w:sz w:val="24"/>
                <w:szCs w:val="24"/>
              </w:rPr>
              <w:t>Дубнівський водозабір</w:t>
            </w:r>
          </w:p>
        </w:tc>
        <w:tc>
          <w:tcPr>
            <w:tcW w:w="416" w:type="pct"/>
            <w:tcBorders>
              <w:top w:val="single" w:sz="4" w:space="0" w:color="auto"/>
              <w:left w:val="single" w:sz="4" w:space="0" w:color="auto"/>
              <w:bottom w:val="single" w:sz="4" w:space="0" w:color="auto"/>
              <w:right w:val="single" w:sz="4" w:space="0" w:color="auto"/>
            </w:tcBorders>
            <w:vAlign w:val="center"/>
            <w:hideMark/>
          </w:tcPr>
          <w:p w14:paraId="0583FD2E"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сталь</w:t>
            </w:r>
          </w:p>
        </w:tc>
        <w:tc>
          <w:tcPr>
            <w:tcW w:w="375" w:type="pct"/>
            <w:tcBorders>
              <w:top w:val="single" w:sz="4" w:space="0" w:color="auto"/>
              <w:left w:val="single" w:sz="4" w:space="0" w:color="auto"/>
              <w:bottom w:val="single" w:sz="4" w:space="0" w:color="auto"/>
              <w:right w:val="single" w:sz="4" w:space="0" w:color="auto"/>
            </w:tcBorders>
            <w:vAlign w:val="center"/>
            <w:hideMark/>
          </w:tcPr>
          <w:p w14:paraId="339473ED"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65</w:t>
            </w:r>
          </w:p>
        </w:tc>
        <w:tc>
          <w:tcPr>
            <w:tcW w:w="527" w:type="pct"/>
            <w:tcBorders>
              <w:top w:val="single" w:sz="4" w:space="0" w:color="auto"/>
              <w:left w:val="single" w:sz="4" w:space="0" w:color="auto"/>
              <w:bottom w:val="single" w:sz="4" w:space="0" w:color="auto"/>
              <w:right w:val="single" w:sz="4" w:space="0" w:color="auto"/>
            </w:tcBorders>
            <w:vAlign w:val="center"/>
            <w:hideMark/>
          </w:tcPr>
          <w:p w14:paraId="61301700"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1971</w:t>
            </w:r>
          </w:p>
        </w:tc>
        <w:tc>
          <w:tcPr>
            <w:tcW w:w="563" w:type="pct"/>
            <w:tcBorders>
              <w:top w:val="single" w:sz="4" w:space="0" w:color="auto"/>
              <w:left w:val="single" w:sz="4" w:space="0" w:color="auto"/>
              <w:bottom w:val="single" w:sz="4" w:space="0" w:color="auto"/>
              <w:right w:val="single" w:sz="4" w:space="0" w:color="auto"/>
            </w:tcBorders>
            <w:vAlign w:val="center"/>
            <w:hideMark/>
          </w:tcPr>
          <w:p w14:paraId="0CEF34EB" w14:textId="77777777" w:rsidR="00B02E01" w:rsidRPr="006D4AA8" w:rsidRDefault="00B02E01" w:rsidP="00AE16C3">
            <w:pPr>
              <w:jc w:val="center"/>
              <w:rPr>
                <w:rFonts w:ascii="Times New Roman" w:hAnsi="Times New Roman"/>
                <w:sz w:val="24"/>
                <w:szCs w:val="24"/>
                <w:lang w:val="uk-UA"/>
              </w:rPr>
            </w:pPr>
            <w:r w:rsidRPr="006D4AA8">
              <w:rPr>
                <w:rFonts w:ascii="Times New Roman" w:hAnsi="Times New Roman"/>
                <w:sz w:val="24"/>
                <w:szCs w:val="24"/>
                <w:lang w:val="uk-UA"/>
              </w:rPr>
              <w:t>36</w:t>
            </w:r>
          </w:p>
        </w:tc>
        <w:tc>
          <w:tcPr>
            <w:tcW w:w="682" w:type="pct"/>
            <w:tcBorders>
              <w:top w:val="single" w:sz="4" w:space="0" w:color="auto"/>
              <w:left w:val="single" w:sz="4" w:space="0" w:color="auto"/>
              <w:bottom w:val="single" w:sz="4" w:space="0" w:color="auto"/>
              <w:right w:val="single" w:sz="4" w:space="0" w:color="auto"/>
            </w:tcBorders>
            <w:vAlign w:val="center"/>
            <w:hideMark/>
          </w:tcPr>
          <w:p w14:paraId="4FCDCDA6"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191</w:t>
            </w:r>
          </w:p>
        </w:tc>
        <w:tc>
          <w:tcPr>
            <w:tcW w:w="423" w:type="pct"/>
            <w:tcBorders>
              <w:top w:val="single" w:sz="4" w:space="0" w:color="auto"/>
              <w:left w:val="single" w:sz="4" w:space="0" w:color="auto"/>
              <w:bottom w:val="single" w:sz="4" w:space="0" w:color="auto"/>
              <w:right w:val="single" w:sz="4" w:space="0" w:color="auto"/>
            </w:tcBorders>
            <w:vAlign w:val="center"/>
          </w:tcPr>
          <w:p w14:paraId="25572E93" w14:textId="77777777" w:rsidR="00B02E01" w:rsidRPr="006D4AA8" w:rsidRDefault="00B02E01" w:rsidP="00AE16C3">
            <w:pPr>
              <w:jc w:val="center"/>
              <w:rPr>
                <w:rFonts w:ascii="Times New Roman" w:hAnsi="Times New Roman"/>
                <w:sz w:val="24"/>
                <w:szCs w:val="24"/>
              </w:rPr>
            </w:pPr>
          </w:p>
        </w:tc>
        <w:tc>
          <w:tcPr>
            <w:tcW w:w="449" w:type="pct"/>
            <w:tcBorders>
              <w:top w:val="single" w:sz="4" w:space="0" w:color="auto"/>
              <w:left w:val="single" w:sz="4" w:space="0" w:color="auto"/>
              <w:bottom w:val="single" w:sz="4" w:space="0" w:color="auto"/>
              <w:right w:val="single" w:sz="4" w:space="0" w:color="auto"/>
            </w:tcBorders>
            <w:vAlign w:val="center"/>
            <w:hideMark/>
          </w:tcPr>
          <w:p w14:paraId="1CA28C01"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2</w:t>
            </w:r>
          </w:p>
        </w:tc>
        <w:tc>
          <w:tcPr>
            <w:tcW w:w="449" w:type="pct"/>
            <w:tcBorders>
              <w:top w:val="single" w:sz="4" w:space="0" w:color="auto"/>
              <w:left w:val="single" w:sz="4" w:space="0" w:color="auto"/>
              <w:bottom w:val="single" w:sz="4" w:space="0" w:color="auto"/>
              <w:right w:val="single" w:sz="4" w:space="0" w:color="auto"/>
            </w:tcBorders>
            <w:vAlign w:val="center"/>
          </w:tcPr>
          <w:p w14:paraId="22E1CA99" w14:textId="77777777" w:rsidR="00B02E01" w:rsidRPr="006D4AA8" w:rsidRDefault="00B02E01" w:rsidP="00AE16C3">
            <w:pPr>
              <w:jc w:val="center"/>
              <w:rPr>
                <w:rFonts w:ascii="Times New Roman" w:hAnsi="Times New Roman"/>
                <w:sz w:val="24"/>
                <w:szCs w:val="24"/>
              </w:rPr>
            </w:pPr>
          </w:p>
        </w:tc>
      </w:tr>
      <w:tr w:rsidR="006D4AA8" w:rsidRPr="006D4AA8" w14:paraId="434F2616" w14:textId="77777777" w:rsidTr="00B02E01">
        <w:tc>
          <w:tcPr>
            <w:tcW w:w="1116" w:type="pct"/>
            <w:tcBorders>
              <w:top w:val="single" w:sz="4" w:space="0" w:color="auto"/>
              <w:left w:val="single" w:sz="4" w:space="0" w:color="auto"/>
              <w:bottom w:val="single" w:sz="4" w:space="0" w:color="auto"/>
              <w:right w:val="single" w:sz="4" w:space="0" w:color="auto"/>
            </w:tcBorders>
            <w:vAlign w:val="center"/>
            <w:hideMark/>
          </w:tcPr>
          <w:p w14:paraId="0CE5A166" w14:textId="77777777" w:rsidR="00B02E01" w:rsidRPr="006D4AA8" w:rsidRDefault="00B02E01" w:rsidP="00AE16C3">
            <w:pPr>
              <w:spacing w:line="276" w:lineRule="auto"/>
              <w:ind w:left="-113" w:right="-113"/>
              <w:jc w:val="left"/>
              <w:rPr>
                <w:rFonts w:ascii="Times New Roman" w:hAnsi="Times New Roman"/>
                <w:sz w:val="24"/>
                <w:szCs w:val="24"/>
                <w:lang w:val="uk-UA"/>
              </w:rPr>
            </w:pPr>
            <w:r w:rsidRPr="006D4AA8">
              <w:rPr>
                <w:rFonts w:ascii="Times New Roman" w:hAnsi="Times New Roman"/>
                <w:sz w:val="24"/>
                <w:szCs w:val="24"/>
              </w:rPr>
              <w:t>Дубнівський водозабір</w:t>
            </w:r>
          </w:p>
        </w:tc>
        <w:tc>
          <w:tcPr>
            <w:tcW w:w="416" w:type="pct"/>
            <w:tcBorders>
              <w:top w:val="single" w:sz="4" w:space="0" w:color="auto"/>
              <w:left w:val="single" w:sz="4" w:space="0" w:color="auto"/>
              <w:bottom w:val="single" w:sz="4" w:space="0" w:color="auto"/>
              <w:right w:val="single" w:sz="4" w:space="0" w:color="auto"/>
            </w:tcBorders>
            <w:vAlign w:val="center"/>
            <w:hideMark/>
          </w:tcPr>
          <w:p w14:paraId="606D88F7"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lang w:val="uk-UA"/>
              </w:rPr>
              <w:t>сталь</w:t>
            </w:r>
          </w:p>
        </w:tc>
        <w:tc>
          <w:tcPr>
            <w:tcW w:w="375" w:type="pct"/>
            <w:tcBorders>
              <w:top w:val="single" w:sz="4" w:space="0" w:color="auto"/>
              <w:left w:val="single" w:sz="4" w:space="0" w:color="auto"/>
              <w:bottom w:val="single" w:sz="4" w:space="0" w:color="auto"/>
              <w:right w:val="single" w:sz="4" w:space="0" w:color="auto"/>
            </w:tcBorders>
            <w:vAlign w:val="center"/>
            <w:hideMark/>
          </w:tcPr>
          <w:p w14:paraId="652C4D6F" w14:textId="77777777" w:rsidR="00B02E01" w:rsidRPr="006D4AA8" w:rsidRDefault="00B02E01" w:rsidP="00AE16C3">
            <w:pPr>
              <w:jc w:val="center"/>
              <w:rPr>
                <w:rFonts w:ascii="Times New Roman" w:hAnsi="Times New Roman"/>
                <w:sz w:val="24"/>
                <w:szCs w:val="24"/>
                <w:lang w:val="uk-UA"/>
              </w:rPr>
            </w:pPr>
            <w:r w:rsidRPr="006D4AA8">
              <w:rPr>
                <w:rFonts w:ascii="Times New Roman" w:hAnsi="Times New Roman"/>
                <w:sz w:val="24"/>
                <w:szCs w:val="24"/>
                <w:lang w:val="uk-UA"/>
              </w:rPr>
              <w:t>80</w:t>
            </w:r>
          </w:p>
        </w:tc>
        <w:tc>
          <w:tcPr>
            <w:tcW w:w="527" w:type="pct"/>
            <w:tcBorders>
              <w:top w:val="single" w:sz="4" w:space="0" w:color="auto"/>
              <w:left w:val="single" w:sz="4" w:space="0" w:color="auto"/>
              <w:bottom w:val="single" w:sz="4" w:space="0" w:color="auto"/>
              <w:right w:val="single" w:sz="4" w:space="0" w:color="auto"/>
            </w:tcBorders>
            <w:vAlign w:val="center"/>
            <w:hideMark/>
          </w:tcPr>
          <w:p w14:paraId="6FA39621" w14:textId="77777777" w:rsidR="00B02E01" w:rsidRPr="006D4AA8" w:rsidRDefault="00B02E01" w:rsidP="00AE16C3">
            <w:pPr>
              <w:jc w:val="center"/>
              <w:rPr>
                <w:rFonts w:ascii="Times New Roman" w:hAnsi="Times New Roman"/>
                <w:sz w:val="24"/>
                <w:szCs w:val="24"/>
                <w:lang w:val="uk-UA"/>
              </w:rPr>
            </w:pPr>
            <w:r w:rsidRPr="006D4AA8">
              <w:rPr>
                <w:rFonts w:ascii="Times New Roman" w:hAnsi="Times New Roman"/>
                <w:sz w:val="24"/>
                <w:szCs w:val="24"/>
                <w:lang w:val="uk-UA"/>
              </w:rPr>
              <w:t>2013</w:t>
            </w:r>
          </w:p>
        </w:tc>
        <w:tc>
          <w:tcPr>
            <w:tcW w:w="563" w:type="pct"/>
            <w:tcBorders>
              <w:top w:val="single" w:sz="4" w:space="0" w:color="auto"/>
              <w:left w:val="single" w:sz="4" w:space="0" w:color="auto"/>
              <w:bottom w:val="single" w:sz="4" w:space="0" w:color="auto"/>
              <w:right w:val="single" w:sz="4" w:space="0" w:color="auto"/>
            </w:tcBorders>
            <w:vAlign w:val="center"/>
            <w:hideMark/>
          </w:tcPr>
          <w:p w14:paraId="71C36506" w14:textId="77777777" w:rsidR="00B02E01" w:rsidRPr="006D4AA8" w:rsidRDefault="00B02E01" w:rsidP="00AE16C3">
            <w:pPr>
              <w:jc w:val="center"/>
              <w:rPr>
                <w:rFonts w:ascii="Times New Roman" w:hAnsi="Times New Roman"/>
                <w:sz w:val="24"/>
                <w:szCs w:val="24"/>
                <w:lang w:val="uk-UA"/>
              </w:rPr>
            </w:pPr>
            <w:r w:rsidRPr="006D4AA8">
              <w:rPr>
                <w:rFonts w:ascii="Times New Roman" w:hAnsi="Times New Roman"/>
                <w:sz w:val="24"/>
                <w:szCs w:val="24"/>
                <w:lang w:val="uk-UA"/>
              </w:rPr>
              <w:t>36</w:t>
            </w:r>
          </w:p>
        </w:tc>
        <w:tc>
          <w:tcPr>
            <w:tcW w:w="682" w:type="pct"/>
            <w:tcBorders>
              <w:top w:val="single" w:sz="4" w:space="0" w:color="auto"/>
              <w:left w:val="single" w:sz="4" w:space="0" w:color="auto"/>
              <w:bottom w:val="single" w:sz="4" w:space="0" w:color="auto"/>
              <w:right w:val="single" w:sz="4" w:space="0" w:color="auto"/>
            </w:tcBorders>
            <w:vAlign w:val="center"/>
            <w:hideMark/>
          </w:tcPr>
          <w:p w14:paraId="70078CE4" w14:textId="77777777" w:rsidR="00B02E01" w:rsidRPr="006D4AA8" w:rsidRDefault="00B02E01" w:rsidP="00AE16C3">
            <w:pPr>
              <w:jc w:val="center"/>
              <w:rPr>
                <w:rFonts w:ascii="Times New Roman" w:hAnsi="Times New Roman"/>
                <w:sz w:val="24"/>
                <w:szCs w:val="24"/>
                <w:lang w:val="uk-UA"/>
              </w:rPr>
            </w:pPr>
            <w:r w:rsidRPr="006D4AA8">
              <w:rPr>
                <w:rFonts w:ascii="Times New Roman" w:hAnsi="Times New Roman"/>
                <w:sz w:val="24"/>
                <w:szCs w:val="24"/>
                <w:lang w:val="uk-UA"/>
              </w:rPr>
              <w:t>14</w:t>
            </w:r>
          </w:p>
        </w:tc>
        <w:tc>
          <w:tcPr>
            <w:tcW w:w="423" w:type="pct"/>
            <w:tcBorders>
              <w:top w:val="single" w:sz="4" w:space="0" w:color="auto"/>
              <w:left w:val="single" w:sz="4" w:space="0" w:color="auto"/>
              <w:bottom w:val="single" w:sz="4" w:space="0" w:color="auto"/>
              <w:right w:val="single" w:sz="4" w:space="0" w:color="auto"/>
            </w:tcBorders>
            <w:vAlign w:val="center"/>
          </w:tcPr>
          <w:p w14:paraId="6CB4EE74" w14:textId="77777777" w:rsidR="00B02E01" w:rsidRPr="006D4AA8" w:rsidRDefault="00B02E01" w:rsidP="00AE16C3">
            <w:pPr>
              <w:jc w:val="center"/>
              <w:rPr>
                <w:rFonts w:ascii="Times New Roman" w:hAnsi="Times New Roman"/>
                <w:sz w:val="24"/>
                <w:szCs w:val="24"/>
              </w:rPr>
            </w:pPr>
          </w:p>
        </w:tc>
        <w:tc>
          <w:tcPr>
            <w:tcW w:w="449" w:type="pct"/>
            <w:tcBorders>
              <w:top w:val="single" w:sz="4" w:space="0" w:color="auto"/>
              <w:left w:val="single" w:sz="4" w:space="0" w:color="auto"/>
              <w:bottom w:val="single" w:sz="4" w:space="0" w:color="auto"/>
              <w:right w:val="single" w:sz="4" w:space="0" w:color="auto"/>
            </w:tcBorders>
            <w:vAlign w:val="center"/>
          </w:tcPr>
          <w:p w14:paraId="742CBA12" w14:textId="77777777" w:rsidR="00B02E01" w:rsidRPr="006D4AA8" w:rsidRDefault="00B02E01" w:rsidP="00AE16C3">
            <w:pPr>
              <w:jc w:val="center"/>
              <w:rPr>
                <w:rFonts w:ascii="Times New Roman" w:hAnsi="Times New Roman"/>
                <w:sz w:val="24"/>
                <w:szCs w:val="24"/>
              </w:rPr>
            </w:pPr>
          </w:p>
        </w:tc>
        <w:tc>
          <w:tcPr>
            <w:tcW w:w="449" w:type="pct"/>
            <w:tcBorders>
              <w:top w:val="single" w:sz="4" w:space="0" w:color="auto"/>
              <w:left w:val="single" w:sz="4" w:space="0" w:color="auto"/>
              <w:bottom w:val="single" w:sz="4" w:space="0" w:color="auto"/>
              <w:right w:val="single" w:sz="4" w:space="0" w:color="auto"/>
            </w:tcBorders>
            <w:vAlign w:val="center"/>
          </w:tcPr>
          <w:p w14:paraId="72EB2DF6" w14:textId="77777777" w:rsidR="00B02E01" w:rsidRPr="006D4AA8" w:rsidRDefault="00B02E01" w:rsidP="00AE16C3">
            <w:pPr>
              <w:jc w:val="center"/>
              <w:rPr>
                <w:rFonts w:ascii="Times New Roman" w:hAnsi="Times New Roman"/>
                <w:sz w:val="24"/>
                <w:szCs w:val="24"/>
              </w:rPr>
            </w:pPr>
          </w:p>
        </w:tc>
      </w:tr>
      <w:tr w:rsidR="006D4AA8" w:rsidRPr="006D4AA8" w14:paraId="24D394E8" w14:textId="77777777" w:rsidTr="00B02E01">
        <w:tc>
          <w:tcPr>
            <w:tcW w:w="1116" w:type="pct"/>
            <w:tcBorders>
              <w:top w:val="single" w:sz="4" w:space="0" w:color="auto"/>
              <w:left w:val="single" w:sz="4" w:space="0" w:color="auto"/>
              <w:bottom w:val="single" w:sz="4" w:space="0" w:color="auto"/>
              <w:right w:val="single" w:sz="4" w:space="0" w:color="auto"/>
            </w:tcBorders>
            <w:vAlign w:val="center"/>
            <w:hideMark/>
          </w:tcPr>
          <w:p w14:paraId="4E74ED3D" w14:textId="77777777" w:rsidR="00B02E01" w:rsidRPr="006D4AA8" w:rsidRDefault="00B02E01" w:rsidP="00AE16C3">
            <w:pPr>
              <w:spacing w:line="276" w:lineRule="auto"/>
              <w:ind w:left="-113" w:right="-113"/>
              <w:jc w:val="left"/>
              <w:rPr>
                <w:rFonts w:ascii="Times New Roman" w:hAnsi="Times New Roman"/>
                <w:sz w:val="24"/>
                <w:szCs w:val="24"/>
                <w:lang w:val="uk-UA"/>
              </w:rPr>
            </w:pPr>
            <w:r w:rsidRPr="006D4AA8">
              <w:rPr>
                <w:rFonts w:ascii="Times New Roman" w:hAnsi="Times New Roman"/>
                <w:sz w:val="24"/>
                <w:szCs w:val="24"/>
              </w:rPr>
              <w:t>Дубнівський водозабір</w:t>
            </w:r>
          </w:p>
        </w:tc>
        <w:tc>
          <w:tcPr>
            <w:tcW w:w="416" w:type="pct"/>
            <w:tcBorders>
              <w:top w:val="single" w:sz="4" w:space="0" w:color="auto"/>
              <w:left w:val="single" w:sz="4" w:space="0" w:color="auto"/>
              <w:bottom w:val="single" w:sz="4" w:space="0" w:color="auto"/>
              <w:right w:val="single" w:sz="4" w:space="0" w:color="auto"/>
            </w:tcBorders>
            <w:vAlign w:val="center"/>
            <w:hideMark/>
          </w:tcPr>
          <w:p w14:paraId="76BE0F6E"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lang w:val="uk-UA"/>
              </w:rPr>
              <w:t>сталь</w:t>
            </w:r>
          </w:p>
        </w:tc>
        <w:tc>
          <w:tcPr>
            <w:tcW w:w="375" w:type="pct"/>
            <w:tcBorders>
              <w:top w:val="single" w:sz="4" w:space="0" w:color="auto"/>
              <w:left w:val="single" w:sz="4" w:space="0" w:color="auto"/>
              <w:bottom w:val="single" w:sz="4" w:space="0" w:color="auto"/>
              <w:right w:val="single" w:sz="4" w:space="0" w:color="auto"/>
            </w:tcBorders>
            <w:vAlign w:val="center"/>
            <w:hideMark/>
          </w:tcPr>
          <w:p w14:paraId="7462D9BB" w14:textId="77777777" w:rsidR="00B02E01" w:rsidRPr="006D4AA8" w:rsidRDefault="00B02E01" w:rsidP="00AE16C3">
            <w:pPr>
              <w:jc w:val="center"/>
              <w:rPr>
                <w:rFonts w:ascii="Times New Roman" w:hAnsi="Times New Roman"/>
                <w:sz w:val="24"/>
                <w:szCs w:val="24"/>
                <w:lang w:val="uk-UA"/>
              </w:rPr>
            </w:pPr>
            <w:r w:rsidRPr="006D4AA8">
              <w:rPr>
                <w:rFonts w:ascii="Times New Roman" w:hAnsi="Times New Roman"/>
                <w:sz w:val="24"/>
                <w:szCs w:val="24"/>
                <w:lang w:val="uk-UA"/>
              </w:rPr>
              <w:t>89</w:t>
            </w:r>
          </w:p>
        </w:tc>
        <w:tc>
          <w:tcPr>
            <w:tcW w:w="527" w:type="pct"/>
            <w:tcBorders>
              <w:top w:val="single" w:sz="4" w:space="0" w:color="auto"/>
              <w:left w:val="single" w:sz="4" w:space="0" w:color="auto"/>
              <w:bottom w:val="single" w:sz="4" w:space="0" w:color="auto"/>
              <w:right w:val="single" w:sz="4" w:space="0" w:color="auto"/>
            </w:tcBorders>
            <w:vAlign w:val="center"/>
            <w:hideMark/>
          </w:tcPr>
          <w:p w14:paraId="0F47D4FF" w14:textId="77777777" w:rsidR="00B02E01" w:rsidRPr="006D4AA8" w:rsidRDefault="00B02E01" w:rsidP="00AE16C3">
            <w:pPr>
              <w:spacing w:line="240" w:lineRule="auto"/>
              <w:jc w:val="center"/>
              <w:rPr>
                <w:rFonts w:ascii="Times New Roman" w:hAnsi="Times New Roman"/>
                <w:sz w:val="24"/>
                <w:szCs w:val="24"/>
                <w:lang w:val="ru-RU"/>
              </w:rPr>
            </w:pPr>
            <w:r w:rsidRPr="006D4AA8">
              <w:rPr>
                <w:rFonts w:ascii="Times New Roman" w:hAnsi="Times New Roman"/>
                <w:sz w:val="24"/>
                <w:szCs w:val="24"/>
              </w:rPr>
              <w:t>2000</w:t>
            </w:r>
          </w:p>
        </w:tc>
        <w:tc>
          <w:tcPr>
            <w:tcW w:w="563" w:type="pct"/>
            <w:tcBorders>
              <w:top w:val="single" w:sz="4" w:space="0" w:color="auto"/>
              <w:left w:val="single" w:sz="4" w:space="0" w:color="auto"/>
              <w:bottom w:val="single" w:sz="4" w:space="0" w:color="auto"/>
              <w:right w:val="single" w:sz="4" w:space="0" w:color="auto"/>
            </w:tcBorders>
            <w:vAlign w:val="center"/>
            <w:hideMark/>
          </w:tcPr>
          <w:p w14:paraId="51C2EA11" w14:textId="77777777" w:rsidR="00B02E01" w:rsidRPr="006D4AA8" w:rsidRDefault="00B02E01" w:rsidP="00AE16C3">
            <w:pPr>
              <w:spacing w:line="240" w:lineRule="auto"/>
              <w:jc w:val="center"/>
              <w:rPr>
                <w:rFonts w:ascii="Times New Roman" w:hAnsi="Times New Roman"/>
                <w:sz w:val="24"/>
                <w:szCs w:val="24"/>
                <w:lang w:val="ru-RU"/>
              </w:rPr>
            </w:pPr>
            <w:r w:rsidRPr="006D4AA8">
              <w:rPr>
                <w:rFonts w:ascii="Times New Roman" w:hAnsi="Times New Roman"/>
                <w:sz w:val="24"/>
                <w:szCs w:val="24"/>
                <w:lang w:val="ru-RU"/>
              </w:rPr>
              <w:t>37</w:t>
            </w:r>
          </w:p>
        </w:tc>
        <w:tc>
          <w:tcPr>
            <w:tcW w:w="682" w:type="pct"/>
            <w:tcBorders>
              <w:top w:val="single" w:sz="4" w:space="0" w:color="auto"/>
              <w:left w:val="single" w:sz="4" w:space="0" w:color="auto"/>
              <w:bottom w:val="single" w:sz="4" w:space="0" w:color="auto"/>
              <w:right w:val="single" w:sz="4" w:space="0" w:color="auto"/>
            </w:tcBorders>
            <w:vAlign w:val="center"/>
            <w:hideMark/>
          </w:tcPr>
          <w:p w14:paraId="3D9A6731" w14:textId="77777777" w:rsidR="00B02E01" w:rsidRPr="006D4AA8" w:rsidRDefault="00B02E01" w:rsidP="00AE16C3">
            <w:pPr>
              <w:spacing w:line="240" w:lineRule="auto"/>
              <w:jc w:val="center"/>
              <w:rPr>
                <w:rFonts w:ascii="Times New Roman" w:hAnsi="Times New Roman"/>
                <w:sz w:val="24"/>
                <w:szCs w:val="24"/>
                <w:lang w:val="ru-RU"/>
              </w:rPr>
            </w:pPr>
            <w:r w:rsidRPr="006D4AA8">
              <w:rPr>
                <w:rFonts w:ascii="Times New Roman" w:hAnsi="Times New Roman"/>
                <w:sz w:val="24"/>
                <w:szCs w:val="24"/>
              </w:rPr>
              <w:t>36</w:t>
            </w:r>
          </w:p>
        </w:tc>
        <w:tc>
          <w:tcPr>
            <w:tcW w:w="423" w:type="pct"/>
            <w:tcBorders>
              <w:top w:val="single" w:sz="4" w:space="0" w:color="auto"/>
              <w:left w:val="single" w:sz="4" w:space="0" w:color="auto"/>
              <w:bottom w:val="single" w:sz="4" w:space="0" w:color="auto"/>
              <w:right w:val="single" w:sz="4" w:space="0" w:color="auto"/>
            </w:tcBorders>
            <w:vAlign w:val="center"/>
          </w:tcPr>
          <w:p w14:paraId="6775948C" w14:textId="77777777" w:rsidR="00B02E01" w:rsidRPr="006D4AA8" w:rsidRDefault="00B02E01" w:rsidP="00AE16C3">
            <w:pPr>
              <w:jc w:val="center"/>
              <w:rPr>
                <w:rFonts w:ascii="Times New Roman" w:hAnsi="Times New Roman"/>
                <w:sz w:val="24"/>
                <w:szCs w:val="24"/>
              </w:rPr>
            </w:pPr>
          </w:p>
        </w:tc>
        <w:tc>
          <w:tcPr>
            <w:tcW w:w="449" w:type="pct"/>
            <w:tcBorders>
              <w:top w:val="single" w:sz="4" w:space="0" w:color="auto"/>
              <w:left w:val="single" w:sz="4" w:space="0" w:color="auto"/>
              <w:bottom w:val="single" w:sz="4" w:space="0" w:color="auto"/>
              <w:right w:val="single" w:sz="4" w:space="0" w:color="auto"/>
            </w:tcBorders>
            <w:vAlign w:val="center"/>
          </w:tcPr>
          <w:p w14:paraId="24D09F38" w14:textId="77777777" w:rsidR="00B02E01" w:rsidRPr="006D4AA8" w:rsidRDefault="00B02E01" w:rsidP="00AE16C3">
            <w:pPr>
              <w:jc w:val="center"/>
              <w:rPr>
                <w:rFonts w:ascii="Times New Roman" w:hAnsi="Times New Roman"/>
                <w:sz w:val="24"/>
                <w:szCs w:val="24"/>
              </w:rPr>
            </w:pPr>
          </w:p>
        </w:tc>
        <w:tc>
          <w:tcPr>
            <w:tcW w:w="449" w:type="pct"/>
            <w:tcBorders>
              <w:top w:val="single" w:sz="4" w:space="0" w:color="auto"/>
              <w:left w:val="single" w:sz="4" w:space="0" w:color="auto"/>
              <w:bottom w:val="single" w:sz="4" w:space="0" w:color="auto"/>
              <w:right w:val="single" w:sz="4" w:space="0" w:color="auto"/>
            </w:tcBorders>
            <w:vAlign w:val="center"/>
          </w:tcPr>
          <w:p w14:paraId="7278F172" w14:textId="77777777" w:rsidR="00B02E01" w:rsidRPr="006D4AA8" w:rsidRDefault="00B02E01" w:rsidP="00AE16C3">
            <w:pPr>
              <w:jc w:val="center"/>
              <w:rPr>
                <w:rFonts w:ascii="Times New Roman" w:hAnsi="Times New Roman"/>
                <w:sz w:val="24"/>
                <w:szCs w:val="24"/>
              </w:rPr>
            </w:pPr>
          </w:p>
        </w:tc>
      </w:tr>
      <w:tr w:rsidR="006D4AA8" w:rsidRPr="006D4AA8" w14:paraId="54E85784" w14:textId="77777777" w:rsidTr="00B02E01">
        <w:tc>
          <w:tcPr>
            <w:tcW w:w="1116" w:type="pct"/>
            <w:tcBorders>
              <w:top w:val="single" w:sz="4" w:space="0" w:color="auto"/>
              <w:left w:val="single" w:sz="4" w:space="0" w:color="auto"/>
              <w:bottom w:val="single" w:sz="4" w:space="0" w:color="auto"/>
              <w:right w:val="single" w:sz="4" w:space="0" w:color="auto"/>
            </w:tcBorders>
            <w:vAlign w:val="center"/>
            <w:hideMark/>
          </w:tcPr>
          <w:p w14:paraId="640450BC" w14:textId="77777777" w:rsidR="00B02E01" w:rsidRPr="006D4AA8" w:rsidRDefault="00B02E01" w:rsidP="00AE16C3">
            <w:pPr>
              <w:spacing w:line="276" w:lineRule="auto"/>
              <w:ind w:left="-113" w:right="-113"/>
              <w:jc w:val="left"/>
              <w:rPr>
                <w:rFonts w:ascii="Times New Roman" w:hAnsi="Times New Roman"/>
                <w:sz w:val="24"/>
                <w:szCs w:val="24"/>
              </w:rPr>
            </w:pPr>
            <w:r w:rsidRPr="006D4AA8">
              <w:rPr>
                <w:rFonts w:ascii="Times New Roman" w:hAnsi="Times New Roman"/>
                <w:sz w:val="24"/>
                <w:szCs w:val="24"/>
              </w:rPr>
              <w:t>Гнідавський водозабір</w:t>
            </w:r>
          </w:p>
        </w:tc>
        <w:tc>
          <w:tcPr>
            <w:tcW w:w="416" w:type="pct"/>
            <w:tcBorders>
              <w:top w:val="single" w:sz="4" w:space="0" w:color="auto"/>
              <w:left w:val="single" w:sz="4" w:space="0" w:color="auto"/>
              <w:bottom w:val="single" w:sz="4" w:space="0" w:color="auto"/>
              <w:right w:val="single" w:sz="4" w:space="0" w:color="auto"/>
            </w:tcBorders>
            <w:vAlign w:val="center"/>
            <w:hideMark/>
          </w:tcPr>
          <w:p w14:paraId="149A2EF1"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lang w:val="uk-UA"/>
              </w:rPr>
              <w:t>сталь</w:t>
            </w:r>
          </w:p>
        </w:tc>
        <w:tc>
          <w:tcPr>
            <w:tcW w:w="375" w:type="pct"/>
            <w:tcBorders>
              <w:top w:val="single" w:sz="4" w:space="0" w:color="auto"/>
              <w:left w:val="single" w:sz="4" w:space="0" w:color="auto"/>
              <w:bottom w:val="single" w:sz="4" w:space="0" w:color="auto"/>
              <w:right w:val="single" w:sz="4" w:space="0" w:color="auto"/>
            </w:tcBorders>
            <w:vAlign w:val="center"/>
            <w:hideMark/>
          </w:tcPr>
          <w:p w14:paraId="7A078394"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lang w:val="uk-UA"/>
              </w:rPr>
              <w:t>89</w:t>
            </w:r>
          </w:p>
        </w:tc>
        <w:tc>
          <w:tcPr>
            <w:tcW w:w="527" w:type="pct"/>
            <w:tcBorders>
              <w:top w:val="single" w:sz="4" w:space="0" w:color="auto"/>
              <w:left w:val="single" w:sz="4" w:space="0" w:color="auto"/>
              <w:bottom w:val="single" w:sz="4" w:space="0" w:color="auto"/>
              <w:right w:val="single" w:sz="4" w:space="0" w:color="auto"/>
            </w:tcBorders>
            <w:vAlign w:val="center"/>
            <w:hideMark/>
          </w:tcPr>
          <w:p w14:paraId="0D4FAF2B"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2007</w:t>
            </w:r>
          </w:p>
        </w:tc>
        <w:tc>
          <w:tcPr>
            <w:tcW w:w="563" w:type="pct"/>
            <w:tcBorders>
              <w:top w:val="single" w:sz="4" w:space="0" w:color="auto"/>
              <w:left w:val="single" w:sz="4" w:space="0" w:color="auto"/>
              <w:bottom w:val="single" w:sz="4" w:space="0" w:color="auto"/>
              <w:right w:val="single" w:sz="4" w:space="0" w:color="auto"/>
            </w:tcBorders>
            <w:vAlign w:val="center"/>
            <w:hideMark/>
          </w:tcPr>
          <w:p w14:paraId="44FFB566" w14:textId="77777777" w:rsidR="00B02E01" w:rsidRPr="006D4AA8" w:rsidRDefault="00B02E01" w:rsidP="00AE16C3">
            <w:pPr>
              <w:jc w:val="center"/>
              <w:rPr>
                <w:rFonts w:ascii="Times New Roman" w:hAnsi="Times New Roman"/>
                <w:sz w:val="24"/>
                <w:szCs w:val="24"/>
                <w:lang w:val="uk-UA"/>
              </w:rPr>
            </w:pPr>
            <w:r w:rsidRPr="006D4AA8">
              <w:rPr>
                <w:rFonts w:ascii="Times New Roman" w:hAnsi="Times New Roman"/>
                <w:sz w:val="24"/>
                <w:szCs w:val="24"/>
                <w:lang w:val="uk-UA"/>
              </w:rPr>
              <w:t>37</w:t>
            </w:r>
          </w:p>
        </w:tc>
        <w:tc>
          <w:tcPr>
            <w:tcW w:w="682" w:type="pct"/>
            <w:tcBorders>
              <w:top w:val="single" w:sz="4" w:space="0" w:color="auto"/>
              <w:left w:val="single" w:sz="4" w:space="0" w:color="auto"/>
              <w:bottom w:val="single" w:sz="4" w:space="0" w:color="auto"/>
              <w:right w:val="single" w:sz="4" w:space="0" w:color="auto"/>
            </w:tcBorders>
            <w:vAlign w:val="center"/>
            <w:hideMark/>
          </w:tcPr>
          <w:p w14:paraId="20DEED69"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35</w:t>
            </w:r>
          </w:p>
        </w:tc>
        <w:tc>
          <w:tcPr>
            <w:tcW w:w="423" w:type="pct"/>
            <w:tcBorders>
              <w:top w:val="single" w:sz="4" w:space="0" w:color="auto"/>
              <w:left w:val="single" w:sz="4" w:space="0" w:color="auto"/>
              <w:bottom w:val="single" w:sz="4" w:space="0" w:color="auto"/>
              <w:right w:val="single" w:sz="4" w:space="0" w:color="auto"/>
            </w:tcBorders>
            <w:vAlign w:val="center"/>
          </w:tcPr>
          <w:p w14:paraId="2346A971" w14:textId="77777777" w:rsidR="00B02E01" w:rsidRPr="006D4AA8" w:rsidRDefault="00B02E01" w:rsidP="00AE16C3">
            <w:pPr>
              <w:jc w:val="center"/>
              <w:rPr>
                <w:rFonts w:ascii="Times New Roman" w:hAnsi="Times New Roman"/>
                <w:sz w:val="24"/>
                <w:szCs w:val="24"/>
              </w:rPr>
            </w:pPr>
          </w:p>
        </w:tc>
        <w:tc>
          <w:tcPr>
            <w:tcW w:w="449" w:type="pct"/>
            <w:tcBorders>
              <w:top w:val="single" w:sz="4" w:space="0" w:color="auto"/>
              <w:left w:val="single" w:sz="4" w:space="0" w:color="auto"/>
              <w:bottom w:val="single" w:sz="4" w:space="0" w:color="auto"/>
              <w:right w:val="single" w:sz="4" w:space="0" w:color="auto"/>
            </w:tcBorders>
            <w:vAlign w:val="center"/>
          </w:tcPr>
          <w:p w14:paraId="68DF14C9" w14:textId="77777777" w:rsidR="00B02E01" w:rsidRPr="006D4AA8" w:rsidRDefault="00B02E01" w:rsidP="00AE16C3">
            <w:pPr>
              <w:jc w:val="center"/>
              <w:rPr>
                <w:rFonts w:ascii="Times New Roman" w:hAnsi="Times New Roman"/>
                <w:sz w:val="24"/>
                <w:szCs w:val="24"/>
              </w:rPr>
            </w:pPr>
          </w:p>
        </w:tc>
        <w:tc>
          <w:tcPr>
            <w:tcW w:w="449" w:type="pct"/>
            <w:tcBorders>
              <w:top w:val="single" w:sz="4" w:space="0" w:color="auto"/>
              <w:left w:val="single" w:sz="4" w:space="0" w:color="auto"/>
              <w:bottom w:val="single" w:sz="4" w:space="0" w:color="auto"/>
              <w:right w:val="single" w:sz="4" w:space="0" w:color="auto"/>
            </w:tcBorders>
            <w:vAlign w:val="center"/>
          </w:tcPr>
          <w:p w14:paraId="512D60D3" w14:textId="77777777" w:rsidR="00B02E01" w:rsidRPr="006D4AA8" w:rsidRDefault="00B02E01" w:rsidP="00AE16C3">
            <w:pPr>
              <w:jc w:val="center"/>
              <w:rPr>
                <w:rFonts w:ascii="Times New Roman" w:hAnsi="Times New Roman"/>
                <w:sz w:val="24"/>
                <w:szCs w:val="24"/>
              </w:rPr>
            </w:pPr>
          </w:p>
        </w:tc>
      </w:tr>
      <w:tr w:rsidR="006D4AA8" w:rsidRPr="006D4AA8" w14:paraId="56386B97" w14:textId="77777777" w:rsidTr="00B02E01">
        <w:tc>
          <w:tcPr>
            <w:tcW w:w="1116" w:type="pct"/>
            <w:tcBorders>
              <w:top w:val="single" w:sz="4" w:space="0" w:color="auto"/>
              <w:left w:val="single" w:sz="4" w:space="0" w:color="auto"/>
              <w:bottom w:val="single" w:sz="4" w:space="0" w:color="auto"/>
              <w:right w:val="single" w:sz="4" w:space="0" w:color="auto"/>
            </w:tcBorders>
            <w:vAlign w:val="center"/>
            <w:hideMark/>
          </w:tcPr>
          <w:p w14:paraId="70724D20" w14:textId="77777777" w:rsidR="00B02E01" w:rsidRPr="006D4AA8" w:rsidRDefault="00B02E01" w:rsidP="00AE16C3">
            <w:pPr>
              <w:spacing w:line="276" w:lineRule="auto"/>
              <w:ind w:left="-113" w:right="-113"/>
              <w:jc w:val="left"/>
              <w:rPr>
                <w:rFonts w:ascii="Times New Roman" w:hAnsi="Times New Roman"/>
                <w:sz w:val="24"/>
                <w:szCs w:val="24"/>
              </w:rPr>
            </w:pPr>
            <w:r w:rsidRPr="006D4AA8">
              <w:rPr>
                <w:rFonts w:ascii="Times New Roman" w:hAnsi="Times New Roman"/>
                <w:sz w:val="24"/>
                <w:szCs w:val="24"/>
              </w:rPr>
              <w:t>Дубнівський водозабір</w:t>
            </w:r>
          </w:p>
        </w:tc>
        <w:tc>
          <w:tcPr>
            <w:tcW w:w="416" w:type="pct"/>
            <w:tcBorders>
              <w:top w:val="single" w:sz="4" w:space="0" w:color="auto"/>
              <w:left w:val="single" w:sz="4" w:space="0" w:color="auto"/>
              <w:bottom w:val="single" w:sz="4" w:space="0" w:color="auto"/>
              <w:right w:val="single" w:sz="4" w:space="0" w:color="auto"/>
            </w:tcBorders>
            <w:vAlign w:val="center"/>
            <w:hideMark/>
          </w:tcPr>
          <w:p w14:paraId="6C05AD39"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lang w:val="uk-UA"/>
              </w:rPr>
              <w:t>сталь</w:t>
            </w:r>
          </w:p>
        </w:tc>
        <w:tc>
          <w:tcPr>
            <w:tcW w:w="375" w:type="pct"/>
            <w:tcBorders>
              <w:top w:val="single" w:sz="4" w:space="0" w:color="auto"/>
              <w:left w:val="single" w:sz="4" w:space="0" w:color="auto"/>
              <w:bottom w:val="single" w:sz="4" w:space="0" w:color="auto"/>
              <w:right w:val="single" w:sz="4" w:space="0" w:color="auto"/>
            </w:tcBorders>
            <w:vAlign w:val="center"/>
            <w:hideMark/>
          </w:tcPr>
          <w:p w14:paraId="30D3536D"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lang w:val="uk-UA"/>
              </w:rPr>
              <w:t>89</w:t>
            </w:r>
          </w:p>
        </w:tc>
        <w:tc>
          <w:tcPr>
            <w:tcW w:w="527" w:type="pct"/>
            <w:tcBorders>
              <w:top w:val="single" w:sz="4" w:space="0" w:color="auto"/>
              <w:left w:val="single" w:sz="4" w:space="0" w:color="auto"/>
              <w:bottom w:val="single" w:sz="4" w:space="0" w:color="auto"/>
              <w:right w:val="single" w:sz="4" w:space="0" w:color="auto"/>
            </w:tcBorders>
            <w:vAlign w:val="center"/>
            <w:hideMark/>
          </w:tcPr>
          <w:p w14:paraId="36344FD8"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2007</w:t>
            </w:r>
          </w:p>
        </w:tc>
        <w:tc>
          <w:tcPr>
            <w:tcW w:w="563" w:type="pct"/>
            <w:tcBorders>
              <w:top w:val="single" w:sz="4" w:space="0" w:color="auto"/>
              <w:left w:val="single" w:sz="4" w:space="0" w:color="auto"/>
              <w:bottom w:val="single" w:sz="4" w:space="0" w:color="auto"/>
              <w:right w:val="single" w:sz="4" w:space="0" w:color="auto"/>
            </w:tcBorders>
            <w:vAlign w:val="center"/>
            <w:hideMark/>
          </w:tcPr>
          <w:p w14:paraId="0FE7E3BE" w14:textId="77777777" w:rsidR="00B02E01" w:rsidRPr="006D4AA8" w:rsidRDefault="00B02E01" w:rsidP="00AE16C3">
            <w:pPr>
              <w:jc w:val="center"/>
              <w:rPr>
                <w:rFonts w:ascii="Times New Roman" w:hAnsi="Times New Roman"/>
                <w:sz w:val="24"/>
                <w:szCs w:val="24"/>
                <w:lang w:val="uk-UA"/>
              </w:rPr>
            </w:pPr>
            <w:r w:rsidRPr="006D4AA8">
              <w:rPr>
                <w:rFonts w:ascii="Times New Roman" w:hAnsi="Times New Roman"/>
                <w:sz w:val="24"/>
                <w:szCs w:val="24"/>
                <w:lang w:val="uk-UA"/>
              </w:rPr>
              <w:t>37</w:t>
            </w:r>
          </w:p>
        </w:tc>
        <w:tc>
          <w:tcPr>
            <w:tcW w:w="682" w:type="pct"/>
            <w:tcBorders>
              <w:top w:val="single" w:sz="4" w:space="0" w:color="auto"/>
              <w:left w:val="single" w:sz="4" w:space="0" w:color="auto"/>
              <w:bottom w:val="single" w:sz="4" w:space="0" w:color="auto"/>
              <w:right w:val="single" w:sz="4" w:space="0" w:color="auto"/>
            </w:tcBorders>
            <w:vAlign w:val="center"/>
            <w:hideMark/>
          </w:tcPr>
          <w:p w14:paraId="4E18B46F"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23</w:t>
            </w:r>
          </w:p>
        </w:tc>
        <w:tc>
          <w:tcPr>
            <w:tcW w:w="423" w:type="pct"/>
            <w:tcBorders>
              <w:top w:val="single" w:sz="4" w:space="0" w:color="auto"/>
              <w:left w:val="single" w:sz="4" w:space="0" w:color="auto"/>
              <w:bottom w:val="single" w:sz="4" w:space="0" w:color="auto"/>
              <w:right w:val="single" w:sz="4" w:space="0" w:color="auto"/>
            </w:tcBorders>
            <w:vAlign w:val="center"/>
          </w:tcPr>
          <w:p w14:paraId="24CED9F2" w14:textId="77777777" w:rsidR="00B02E01" w:rsidRPr="006D4AA8" w:rsidRDefault="00B02E01" w:rsidP="00AE16C3">
            <w:pPr>
              <w:jc w:val="center"/>
              <w:rPr>
                <w:rFonts w:ascii="Times New Roman" w:hAnsi="Times New Roman"/>
                <w:sz w:val="24"/>
                <w:szCs w:val="24"/>
              </w:rPr>
            </w:pPr>
          </w:p>
        </w:tc>
        <w:tc>
          <w:tcPr>
            <w:tcW w:w="449" w:type="pct"/>
            <w:tcBorders>
              <w:top w:val="single" w:sz="4" w:space="0" w:color="auto"/>
              <w:left w:val="single" w:sz="4" w:space="0" w:color="auto"/>
              <w:bottom w:val="single" w:sz="4" w:space="0" w:color="auto"/>
              <w:right w:val="single" w:sz="4" w:space="0" w:color="auto"/>
            </w:tcBorders>
            <w:vAlign w:val="center"/>
          </w:tcPr>
          <w:p w14:paraId="2E8BE7AA" w14:textId="77777777" w:rsidR="00B02E01" w:rsidRPr="006D4AA8" w:rsidRDefault="00B02E01" w:rsidP="00AE16C3">
            <w:pPr>
              <w:jc w:val="center"/>
              <w:rPr>
                <w:rFonts w:ascii="Times New Roman" w:hAnsi="Times New Roman"/>
                <w:sz w:val="24"/>
                <w:szCs w:val="24"/>
              </w:rPr>
            </w:pPr>
          </w:p>
        </w:tc>
        <w:tc>
          <w:tcPr>
            <w:tcW w:w="449" w:type="pct"/>
            <w:tcBorders>
              <w:top w:val="single" w:sz="4" w:space="0" w:color="auto"/>
              <w:left w:val="single" w:sz="4" w:space="0" w:color="auto"/>
              <w:bottom w:val="single" w:sz="4" w:space="0" w:color="auto"/>
              <w:right w:val="single" w:sz="4" w:space="0" w:color="auto"/>
            </w:tcBorders>
            <w:vAlign w:val="center"/>
          </w:tcPr>
          <w:p w14:paraId="48433AED" w14:textId="77777777" w:rsidR="00B02E01" w:rsidRPr="006D4AA8" w:rsidRDefault="00B02E01" w:rsidP="00AE16C3">
            <w:pPr>
              <w:jc w:val="center"/>
              <w:rPr>
                <w:rFonts w:ascii="Times New Roman" w:hAnsi="Times New Roman"/>
                <w:sz w:val="24"/>
                <w:szCs w:val="24"/>
              </w:rPr>
            </w:pPr>
          </w:p>
        </w:tc>
      </w:tr>
      <w:tr w:rsidR="006D4AA8" w:rsidRPr="006D4AA8" w14:paraId="67115A3A" w14:textId="77777777" w:rsidTr="00B02E01">
        <w:tc>
          <w:tcPr>
            <w:tcW w:w="1116" w:type="pct"/>
            <w:tcBorders>
              <w:top w:val="single" w:sz="4" w:space="0" w:color="auto"/>
              <w:left w:val="single" w:sz="4" w:space="0" w:color="auto"/>
              <w:bottom w:val="single" w:sz="4" w:space="0" w:color="auto"/>
              <w:right w:val="single" w:sz="4" w:space="0" w:color="auto"/>
            </w:tcBorders>
            <w:vAlign w:val="center"/>
            <w:hideMark/>
          </w:tcPr>
          <w:p w14:paraId="4D84635C" w14:textId="77777777" w:rsidR="00B02E01" w:rsidRPr="006D4AA8" w:rsidRDefault="00B02E01" w:rsidP="00AE16C3">
            <w:pPr>
              <w:spacing w:line="276" w:lineRule="auto"/>
              <w:ind w:left="-113" w:right="-113"/>
              <w:jc w:val="left"/>
              <w:rPr>
                <w:rFonts w:ascii="Times New Roman" w:hAnsi="Times New Roman"/>
                <w:sz w:val="24"/>
                <w:szCs w:val="24"/>
              </w:rPr>
            </w:pPr>
            <w:r w:rsidRPr="006D4AA8">
              <w:rPr>
                <w:rFonts w:ascii="Times New Roman" w:hAnsi="Times New Roman"/>
                <w:sz w:val="24"/>
                <w:szCs w:val="24"/>
              </w:rPr>
              <w:t>Дубнівський водозабір</w:t>
            </w:r>
          </w:p>
        </w:tc>
        <w:tc>
          <w:tcPr>
            <w:tcW w:w="416" w:type="pct"/>
            <w:tcBorders>
              <w:top w:val="single" w:sz="4" w:space="0" w:color="auto"/>
              <w:left w:val="single" w:sz="4" w:space="0" w:color="auto"/>
              <w:bottom w:val="single" w:sz="4" w:space="0" w:color="auto"/>
              <w:right w:val="single" w:sz="4" w:space="0" w:color="auto"/>
            </w:tcBorders>
            <w:vAlign w:val="center"/>
            <w:hideMark/>
          </w:tcPr>
          <w:p w14:paraId="6AE4A2A7"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lang w:val="uk-UA"/>
              </w:rPr>
              <w:t>сталь</w:t>
            </w:r>
          </w:p>
        </w:tc>
        <w:tc>
          <w:tcPr>
            <w:tcW w:w="375" w:type="pct"/>
            <w:tcBorders>
              <w:top w:val="single" w:sz="4" w:space="0" w:color="auto"/>
              <w:left w:val="single" w:sz="4" w:space="0" w:color="auto"/>
              <w:bottom w:val="single" w:sz="4" w:space="0" w:color="auto"/>
              <w:right w:val="single" w:sz="4" w:space="0" w:color="auto"/>
            </w:tcBorders>
            <w:vAlign w:val="center"/>
            <w:hideMark/>
          </w:tcPr>
          <w:p w14:paraId="6040BF87"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lang w:val="uk-UA"/>
              </w:rPr>
              <w:t>89</w:t>
            </w:r>
          </w:p>
        </w:tc>
        <w:tc>
          <w:tcPr>
            <w:tcW w:w="527" w:type="pct"/>
            <w:tcBorders>
              <w:top w:val="single" w:sz="4" w:space="0" w:color="auto"/>
              <w:left w:val="single" w:sz="4" w:space="0" w:color="auto"/>
              <w:bottom w:val="single" w:sz="4" w:space="0" w:color="auto"/>
              <w:right w:val="single" w:sz="4" w:space="0" w:color="auto"/>
            </w:tcBorders>
            <w:vAlign w:val="center"/>
            <w:hideMark/>
          </w:tcPr>
          <w:p w14:paraId="2F007663"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2014</w:t>
            </w:r>
          </w:p>
        </w:tc>
        <w:tc>
          <w:tcPr>
            <w:tcW w:w="563" w:type="pct"/>
            <w:tcBorders>
              <w:top w:val="single" w:sz="4" w:space="0" w:color="auto"/>
              <w:left w:val="single" w:sz="4" w:space="0" w:color="auto"/>
              <w:bottom w:val="single" w:sz="4" w:space="0" w:color="auto"/>
              <w:right w:val="single" w:sz="4" w:space="0" w:color="auto"/>
            </w:tcBorders>
            <w:vAlign w:val="center"/>
            <w:hideMark/>
          </w:tcPr>
          <w:p w14:paraId="3FCA6D5C" w14:textId="77777777" w:rsidR="00B02E01" w:rsidRPr="006D4AA8" w:rsidRDefault="00B02E01" w:rsidP="00AE16C3">
            <w:pPr>
              <w:jc w:val="center"/>
              <w:rPr>
                <w:rFonts w:ascii="Times New Roman" w:hAnsi="Times New Roman"/>
                <w:sz w:val="24"/>
                <w:szCs w:val="24"/>
                <w:lang w:val="uk-UA"/>
              </w:rPr>
            </w:pPr>
            <w:r w:rsidRPr="006D4AA8">
              <w:rPr>
                <w:rFonts w:ascii="Times New Roman" w:hAnsi="Times New Roman"/>
                <w:sz w:val="24"/>
                <w:szCs w:val="24"/>
                <w:lang w:val="uk-UA"/>
              </w:rPr>
              <w:t>37</w:t>
            </w:r>
          </w:p>
        </w:tc>
        <w:tc>
          <w:tcPr>
            <w:tcW w:w="682" w:type="pct"/>
            <w:tcBorders>
              <w:top w:val="single" w:sz="4" w:space="0" w:color="auto"/>
              <w:left w:val="single" w:sz="4" w:space="0" w:color="auto"/>
              <w:bottom w:val="single" w:sz="4" w:space="0" w:color="auto"/>
              <w:right w:val="single" w:sz="4" w:space="0" w:color="auto"/>
            </w:tcBorders>
            <w:vAlign w:val="center"/>
            <w:hideMark/>
          </w:tcPr>
          <w:p w14:paraId="53D24181"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38</w:t>
            </w:r>
          </w:p>
        </w:tc>
        <w:tc>
          <w:tcPr>
            <w:tcW w:w="423" w:type="pct"/>
            <w:tcBorders>
              <w:top w:val="single" w:sz="4" w:space="0" w:color="auto"/>
              <w:left w:val="single" w:sz="4" w:space="0" w:color="auto"/>
              <w:bottom w:val="single" w:sz="4" w:space="0" w:color="auto"/>
              <w:right w:val="single" w:sz="4" w:space="0" w:color="auto"/>
            </w:tcBorders>
            <w:vAlign w:val="center"/>
          </w:tcPr>
          <w:p w14:paraId="4427DEF5" w14:textId="77777777" w:rsidR="00B02E01" w:rsidRPr="006D4AA8" w:rsidRDefault="00B02E01" w:rsidP="00AE16C3">
            <w:pPr>
              <w:jc w:val="center"/>
              <w:rPr>
                <w:rFonts w:ascii="Times New Roman" w:hAnsi="Times New Roman"/>
                <w:sz w:val="24"/>
                <w:szCs w:val="24"/>
              </w:rPr>
            </w:pPr>
          </w:p>
        </w:tc>
        <w:tc>
          <w:tcPr>
            <w:tcW w:w="449" w:type="pct"/>
            <w:tcBorders>
              <w:top w:val="single" w:sz="4" w:space="0" w:color="auto"/>
              <w:left w:val="single" w:sz="4" w:space="0" w:color="auto"/>
              <w:bottom w:val="single" w:sz="4" w:space="0" w:color="auto"/>
              <w:right w:val="single" w:sz="4" w:space="0" w:color="auto"/>
            </w:tcBorders>
            <w:vAlign w:val="center"/>
          </w:tcPr>
          <w:p w14:paraId="48A148D3" w14:textId="77777777" w:rsidR="00B02E01" w:rsidRPr="006D4AA8" w:rsidRDefault="00B02E01" w:rsidP="00AE16C3">
            <w:pPr>
              <w:jc w:val="center"/>
              <w:rPr>
                <w:rFonts w:ascii="Times New Roman" w:hAnsi="Times New Roman"/>
                <w:sz w:val="24"/>
                <w:szCs w:val="24"/>
              </w:rPr>
            </w:pPr>
          </w:p>
        </w:tc>
        <w:tc>
          <w:tcPr>
            <w:tcW w:w="449" w:type="pct"/>
            <w:tcBorders>
              <w:top w:val="single" w:sz="4" w:space="0" w:color="auto"/>
              <w:left w:val="single" w:sz="4" w:space="0" w:color="auto"/>
              <w:bottom w:val="single" w:sz="4" w:space="0" w:color="auto"/>
              <w:right w:val="single" w:sz="4" w:space="0" w:color="auto"/>
            </w:tcBorders>
            <w:vAlign w:val="center"/>
          </w:tcPr>
          <w:p w14:paraId="6E73AF1A" w14:textId="77777777" w:rsidR="00B02E01" w:rsidRPr="006D4AA8" w:rsidRDefault="00B02E01" w:rsidP="00AE16C3">
            <w:pPr>
              <w:jc w:val="center"/>
              <w:rPr>
                <w:rFonts w:ascii="Times New Roman" w:hAnsi="Times New Roman"/>
                <w:sz w:val="24"/>
                <w:szCs w:val="24"/>
              </w:rPr>
            </w:pPr>
          </w:p>
        </w:tc>
      </w:tr>
      <w:tr w:rsidR="006D4AA8" w:rsidRPr="006D4AA8" w14:paraId="02FB8D04" w14:textId="77777777" w:rsidTr="00B02E01">
        <w:tc>
          <w:tcPr>
            <w:tcW w:w="1116" w:type="pct"/>
            <w:tcBorders>
              <w:top w:val="single" w:sz="4" w:space="0" w:color="auto"/>
              <w:left w:val="single" w:sz="4" w:space="0" w:color="auto"/>
              <w:bottom w:val="single" w:sz="4" w:space="0" w:color="auto"/>
              <w:right w:val="single" w:sz="4" w:space="0" w:color="auto"/>
            </w:tcBorders>
            <w:vAlign w:val="center"/>
            <w:hideMark/>
          </w:tcPr>
          <w:p w14:paraId="1FBF3E8F" w14:textId="77777777" w:rsidR="00B02E01" w:rsidRPr="006D4AA8" w:rsidRDefault="00B02E01" w:rsidP="00AE16C3">
            <w:pPr>
              <w:spacing w:line="276" w:lineRule="auto"/>
              <w:ind w:left="-113" w:right="-113"/>
              <w:jc w:val="left"/>
              <w:rPr>
                <w:rFonts w:ascii="Times New Roman" w:hAnsi="Times New Roman"/>
                <w:sz w:val="24"/>
                <w:szCs w:val="24"/>
                <w:lang w:val="ru-RU"/>
              </w:rPr>
            </w:pPr>
            <w:r w:rsidRPr="006D4AA8">
              <w:rPr>
                <w:rFonts w:ascii="Times New Roman" w:hAnsi="Times New Roman"/>
                <w:sz w:val="24"/>
                <w:szCs w:val="24"/>
              </w:rPr>
              <w:t>Дубнівський водозабір</w:t>
            </w:r>
          </w:p>
        </w:tc>
        <w:tc>
          <w:tcPr>
            <w:tcW w:w="416" w:type="pct"/>
            <w:tcBorders>
              <w:top w:val="single" w:sz="4" w:space="0" w:color="auto"/>
              <w:left w:val="single" w:sz="4" w:space="0" w:color="auto"/>
              <w:bottom w:val="single" w:sz="4" w:space="0" w:color="auto"/>
              <w:right w:val="single" w:sz="4" w:space="0" w:color="auto"/>
            </w:tcBorders>
            <w:vAlign w:val="center"/>
            <w:hideMark/>
          </w:tcPr>
          <w:p w14:paraId="06CFC57A"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сталь</w:t>
            </w:r>
          </w:p>
        </w:tc>
        <w:tc>
          <w:tcPr>
            <w:tcW w:w="375" w:type="pct"/>
            <w:tcBorders>
              <w:top w:val="single" w:sz="4" w:space="0" w:color="auto"/>
              <w:left w:val="single" w:sz="4" w:space="0" w:color="auto"/>
              <w:bottom w:val="single" w:sz="4" w:space="0" w:color="auto"/>
              <w:right w:val="single" w:sz="4" w:space="0" w:color="auto"/>
            </w:tcBorders>
            <w:vAlign w:val="center"/>
            <w:hideMark/>
          </w:tcPr>
          <w:p w14:paraId="6BD77E68"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100</w:t>
            </w:r>
          </w:p>
        </w:tc>
        <w:tc>
          <w:tcPr>
            <w:tcW w:w="527" w:type="pct"/>
            <w:tcBorders>
              <w:top w:val="single" w:sz="4" w:space="0" w:color="auto"/>
              <w:left w:val="single" w:sz="4" w:space="0" w:color="auto"/>
              <w:bottom w:val="single" w:sz="4" w:space="0" w:color="auto"/>
              <w:right w:val="single" w:sz="4" w:space="0" w:color="auto"/>
            </w:tcBorders>
            <w:vAlign w:val="center"/>
            <w:hideMark/>
          </w:tcPr>
          <w:p w14:paraId="4519589D"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1972</w:t>
            </w:r>
          </w:p>
        </w:tc>
        <w:tc>
          <w:tcPr>
            <w:tcW w:w="563" w:type="pct"/>
            <w:tcBorders>
              <w:top w:val="single" w:sz="4" w:space="0" w:color="auto"/>
              <w:left w:val="single" w:sz="4" w:space="0" w:color="auto"/>
              <w:bottom w:val="single" w:sz="4" w:space="0" w:color="auto"/>
              <w:right w:val="single" w:sz="4" w:space="0" w:color="auto"/>
            </w:tcBorders>
            <w:vAlign w:val="center"/>
            <w:hideMark/>
          </w:tcPr>
          <w:p w14:paraId="78694A2F" w14:textId="77777777" w:rsidR="00B02E01" w:rsidRPr="006D4AA8" w:rsidRDefault="00B02E01" w:rsidP="00AE16C3">
            <w:pPr>
              <w:jc w:val="center"/>
              <w:rPr>
                <w:rFonts w:ascii="Times New Roman" w:hAnsi="Times New Roman"/>
                <w:sz w:val="24"/>
                <w:szCs w:val="24"/>
                <w:lang w:val="uk-UA"/>
              </w:rPr>
            </w:pPr>
            <w:r w:rsidRPr="006D4AA8">
              <w:rPr>
                <w:rFonts w:ascii="Times New Roman" w:hAnsi="Times New Roman"/>
                <w:sz w:val="24"/>
                <w:szCs w:val="24"/>
                <w:lang w:val="uk-UA"/>
              </w:rPr>
              <w:t>37</w:t>
            </w:r>
          </w:p>
        </w:tc>
        <w:tc>
          <w:tcPr>
            <w:tcW w:w="682" w:type="pct"/>
            <w:tcBorders>
              <w:top w:val="single" w:sz="4" w:space="0" w:color="auto"/>
              <w:left w:val="single" w:sz="4" w:space="0" w:color="auto"/>
              <w:bottom w:val="single" w:sz="4" w:space="0" w:color="auto"/>
              <w:right w:val="single" w:sz="4" w:space="0" w:color="auto"/>
            </w:tcBorders>
            <w:vAlign w:val="center"/>
            <w:hideMark/>
          </w:tcPr>
          <w:p w14:paraId="7A4FF464"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14503</w:t>
            </w:r>
          </w:p>
        </w:tc>
        <w:tc>
          <w:tcPr>
            <w:tcW w:w="423" w:type="pct"/>
            <w:tcBorders>
              <w:top w:val="single" w:sz="4" w:space="0" w:color="auto"/>
              <w:left w:val="single" w:sz="4" w:space="0" w:color="auto"/>
              <w:bottom w:val="single" w:sz="4" w:space="0" w:color="auto"/>
              <w:right w:val="single" w:sz="4" w:space="0" w:color="auto"/>
            </w:tcBorders>
            <w:vAlign w:val="center"/>
            <w:hideMark/>
          </w:tcPr>
          <w:p w14:paraId="685FA254"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38</w:t>
            </w:r>
          </w:p>
        </w:tc>
        <w:tc>
          <w:tcPr>
            <w:tcW w:w="449" w:type="pct"/>
            <w:tcBorders>
              <w:top w:val="single" w:sz="4" w:space="0" w:color="auto"/>
              <w:left w:val="single" w:sz="4" w:space="0" w:color="auto"/>
              <w:bottom w:val="single" w:sz="4" w:space="0" w:color="auto"/>
              <w:right w:val="single" w:sz="4" w:space="0" w:color="auto"/>
            </w:tcBorders>
            <w:vAlign w:val="center"/>
            <w:hideMark/>
          </w:tcPr>
          <w:p w14:paraId="37E3500D"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16</w:t>
            </w:r>
          </w:p>
        </w:tc>
        <w:tc>
          <w:tcPr>
            <w:tcW w:w="449" w:type="pct"/>
            <w:tcBorders>
              <w:top w:val="single" w:sz="4" w:space="0" w:color="auto"/>
              <w:left w:val="single" w:sz="4" w:space="0" w:color="auto"/>
              <w:bottom w:val="single" w:sz="4" w:space="0" w:color="auto"/>
              <w:right w:val="single" w:sz="4" w:space="0" w:color="auto"/>
            </w:tcBorders>
            <w:vAlign w:val="center"/>
            <w:hideMark/>
          </w:tcPr>
          <w:p w14:paraId="2682CCE7"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1</w:t>
            </w:r>
          </w:p>
        </w:tc>
      </w:tr>
      <w:tr w:rsidR="006D4AA8" w:rsidRPr="006D4AA8" w14:paraId="1599C18F" w14:textId="77777777" w:rsidTr="00B02E01">
        <w:tc>
          <w:tcPr>
            <w:tcW w:w="1116" w:type="pct"/>
            <w:tcBorders>
              <w:top w:val="single" w:sz="4" w:space="0" w:color="auto"/>
              <w:left w:val="single" w:sz="4" w:space="0" w:color="auto"/>
              <w:bottom w:val="single" w:sz="4" w:space="0" w:color="auto"/>
              <w:right w:val="single" w:sz="4" w:space="0" w:color="auto"/>
            </w:tcBorders>
            <w:vAlign w:val="center"/>
            <w:hideMark/>
          </w:tcPr>
          <w:p w14:paraId="075D96CB" w14:textId="77777777" w:rsidR="00B02E01" w:rsidRPr="006D4AA8" w:rsidRDefault="00B02E01" w:rsidP="00AE16C3">
            <w:pPr>
              <w:spacing w:line="276" w:lineRule="auto"/>
              <w:ind w:left="-113" w:right="-113"/>
              <w:jc w:val="left"/>
              <w:rPr>
                <w:rFonts w:ascii="Times New Roman" w:hAnsi="Times New Roman"/>
                <w:sz w:val="24"/>
                <w:szCs w:val="24"/>
                <w:lang w:val="ru-RU"/>
              </w:rPr>
            </w:pPr>
            <w:r w:rsidRPr="006D4AA8">
              <w:rPr>
                <w:rFonts w:ascii="Times New Roman" w:hAnsi="Times New Roman"/>
                <w:sz w:val="24"/>
                <w:szCs w:val="24"/>
              </w:rPr>
              <w:t>Омелянівський водозабір</w:t>
            </w:r>
          </w:p>
        </w:tc>
        <w:tc>
          <w:tcPr>
            <w:tcW w:w="416" w:type="pct"/>
            <w:tcBorders>
              <w:top w:val="single" w:sz="4" w:space="0" w:color="auto"/>
              <w:left w:val="single" w:sz="4" w:space="0" w:color="auto"/>
              <w:bottom w:val="single" w:sz="4" w:space="0" w:color="auto"/>
              <w:right w:val="single" w:sz="4" w:space="0" w:color="auto"/>
            </w:tcBorders>
            <w:vAlign w:val="center"/>
            <w:hideMark/>
          </w:tcPr>
          <w:p w14:paraId="2C6E900A"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сталь</w:t>
            </w:r>
          </w:p>
        </w:tc>
        <w:tc>
          <w:tcPr>
            <w:tcW w:w="375" w:type="pct"/>
            <w:tcBorders>
              <w:top w:val="single" w:sz="4" w:space="0" w:color="auto"/>
              <w:left w:val="single" w:sz="4" w:space="0" w:color="auto"/>
              <w:bottom w:val="single" w:sz="4" w:space="0" w:color="auto"/>
              <w:right w:val="single" w:sz="4" w:space="0" w:color="auto"/>
            </w:tcBorders>
            <w:vAlign w:val="center"/>
            <w:hideMark/>
          </w:tcPr>
          <w:p w14:paraId="28989323"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100</w:t>
            </w:r>
          </w:p>
        </w:tc>
        <w:tc>
          <w:tcPr>
            <w:tcW w:w="527" w:type="pct"/>
            <w:tcBorders>
              <w:top w:val="single" w:sz="4" w:space="0" w:color="auto"/>
              <w:left w:val="single" w:sz="4" w:space="0" w:color="auto"/>
              <w:bottom w:val="single" w:sz="4" w:space="0" w:color="auto"/>
              <w:right w:val="single" w:sz="4" w:space="0" w:color="auto"/>
            </w:tcBorders>
            <w:vAlign w:val="center"/>
            <w:hideMark/>
          </w:tcPr>
          <w:p w14:paraId="00516333"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1959</w:t>
            </w:r>
          </w:p>
        </w:tc>
        <w:tc>
          <w:tcPr>
            <w:tcW w:w="563" w:type="pct"/>
            <w:tcBorders>
              <w:top w:val="single" w:sz="4" w:space="0" w:color="auto"/>
              <w:left w:val="single" w:sz="4" w:space="0" w:color="auto"/>
              <w:bottom w:val="single" w:sz="4" w:space="0" w:color="auto"/>
              <w:right w:val="single" w:sz="4" w:space="0" w:color="auto"/>
            </w:tcBorders>
            <w:vAlign w:val="center"/>
            <w:hideMark/>
          </w:tcPr>
          <w:p w14:paraId="4D573D35" w14:textId="77777777" w:rsidR="00B02E01" w:rsidRPr="006D4AA8" w:rsidRDefault="00B02E01" w:rsidP="00AE16C3">
            <w:pPr>
              <w:jc w:val="center"/>
              <w:rPr>
                <w:rFonts w:ascii="Times New Roman" w:hAnsi="Times New Roman"/>
                <w:sz w:val="24"/>
                <w:szCs w:val="24"/>
                <w:lang w:val="uk-UA"/>
              </w:rPr>
            </w:pPr>
            <w:r w:rsidRPr="006D4AA8">
              <w:rPr>
                <w:rFonts w:ascii="Times New Roman" w:hAnsi="Times New Roman"/>
                <w:sz w:val="24"/>
                <w:szCs w:val="24"/>
                <w:lang w:val="uk-UA"/>
              </w:rPr>
              <w:t>37</w:t>
            </w:r>
          </w:p>
        </w:tc>
        <w:tc>
          <w:tcPr>
            <w:tcW w:w="682" w:type="pct"/>
            <w:tcBorders>
              <w:top w:val="single" w:sz="4" w:space="0" w:color="auto"/>
              <w:left w:val="single" w:sz="4" w:space="0" w:color="auto"/>
              <w:bottom w:val="single" w:sz="4" w:space="0" w:color="auto"/>
              <w:right w:val="single" w:sz="4" w:space="0" w:color="auto"/>
            </w:tcBorders>
            <w:vAlign w:val="center"/>
            <w:hideMark/>
          </w:tcPr>
          <w:p w14:paraId="26D3F9C1"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1530</w:t>
            </w:r>
          </w:p>
        </w:tc>
        <w:tc>
          <w:tcPr>
            <w:tcW w:w="423" w:type="pct"/>
            <w:tcBorders>
              <w:top w:val="single" w:sz="4" w:space="0" w:color="auto"/>
              <w:left w:val="single" w:sz="4" w:space="0" w:color="auto"/>
              <w:bottom w:val="single" w:sz="4" w:space="0" w:color="auto"/>
              <w:right w:val="single" w:sz="4" w:space="0" w:color="auto"/>
            </w:tcBorders>
            <w:vAlign w:val="center"/>
            <w:hideMark/>
          </w:tcPr>
          <w:p w14:paraId="2D2122FA"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3</w:t>
            </w:r>
          </w:p>
        </w:tc>
        <w:tc>
          <w:tcPr>
            <w:tcW w:w="449" w:type="pct"/>
            <w:tcBorders>
              <w:top w:val="single" w:sz="4" w:space="0" w:color="auto"/>
              <w:left w:val="single" w:sz="4" w:space="0" w:color="auto"/>
              <w:bottom w:val="single" w:sz="4" w:space="0" w:color="auto"/>
              <w:right w:val="single" w:sz="4" w:space="0" w:color="auto"/>
            </w:tcBorders>
            <w:vAlign w:val="center"/>
          </w:tcPr>
          <w:p w14:paraId="6B479DB2" w14:textId="77777777" w:rsidR="00B02E01" w:rsidRPr="006D4AA8" w:rsidRDefault="00B02E01" w:rsidP="00AE16C3">
            <w:pPr>
              <w:jc w:val="center"/>
              <w:rPr>
                <w:rFonts w:ascii="Times New Roman" w:hAnsi="Times New Roman"/>
                <w:sz w:val="24"/>
                <w:szCs w:val="24"/>
              </w:rPr>
            </w:pPr>
          </w:p>
        </w:tc>
        <w:tc>
          <w:tcPr>
            <w:tcW w:w="449" w:type="pct"/>
            <w:tcBorders>
              <w:top w:val="single" w:sz="4" w:space="0" w:color="auto"/>
              <w:left w:val="single" w:sz="4" w:space="0" w:color="auto"/>
              <w:bottom w:val="single" w:sz="4" w:space="0" w:color="auto"/>
              <w:right w:val="single" w:sz="4" w:space="0" w:color="auto"/>
            </w:tcBorders>
            <w:vAlign w:val="center"/>
          </w:tcPr>
          <w:p w14:paraId="35799D71" w14:textId="77777777" w:rsidR="00B02E01" w:rsidRPr="006D4AA8" w:rsidRDefault="00B02E01" w:rsidP="00AE16C3">
            <w:pPr>
              <w:jc w:val="center"/>
              <w:rPr>
                <w:rFonts w:ascii="Times New Roman" w:hAnsi="Times New Roman"/>
                <w:sz w:val="24"/>
                <w:szCs w:val="24"/>
              </w:rPr>
            </w:pPr>
          </w:p>
        </w:tc>
      </w:tr>
      <w:tr w:rsidR="006D4AA8" w:rsidRPr="006D4AA8" w14:paraId="39B9FEB3" w14:textId="77777777" w:rsidTr="00B02E01">
        <w:tc>
          <w:tcPr>
            <w:tcW w:w="1116" w:type="pct"/>
            <w:tcBorders>
              <w:top w:val="single" w:sz="4" w:space="0" w:color="auto"/>
              <w:left w:val="single" w:sz="4" w:space="0" w:color="auto"/>
              <w:bottom w:val="single" w:sz="4" w:space="0" w:color="auto"/>
              <w:right w:val="single" w:sz="4" w:space="0" w:color="auto"/>
            </w:tcBorders>
            <w:vAlign w:val="center"/>
            <w:hideMark/>
          </w:tcPr>
          <w:p w14:paraId="46A345B1" w14:textId="77777777" w:rsidR="00B02E01" w:rsidRPr="006D4AA8" w:rsidRDefault="00B02E01" w:rsidP="00AE16C3">
            <w:pPr>
              <w:spacing w:line="276" w:lineRule="auto"/>
              <w:ind w:left="-113" w:right="-113"/>
              <w:jc w:val="left"/>
              <w:rPr>
                <w:rFonts w:ascii="Times New Roman" w:hAnsi="Times New Roman"/>
                <w:sz w:val="24"/>
                <w:szCs w:val="24"/>
                <w:lang w:val="ru-RU"/>
              </w:rPr>
            </w:pPr>
            <w:r w:rsidRPr="006D4AA8">
              <w:rPr>
                <w:rFonts w:ascii="Times New Roman" w:hAnsi="Times New Roman"/>
                <w:sz w:val="24"/>
                <w:szCs w:val="24"/>
              </w:rPr>
              <w:t>Гнідавський водозабір</w:t>
            </w:r>
          </w:p>
        </w:tc>
        <w:tc>
          <w:tcPr>
            <w:tcW w:w="416" w:type="pct"/>
            <w:tcBorders>
              <w:top w:val="single" w:sz="4" w:space="0" w:color="auto"/>
              <w:left w:val="single" w:sz="4" w:space="0" w:color="auto"/>
              <w:bottom w:val="single" w:sz="4" w:space="0" w:color="auto"/>
              <w:right w:val="single" w:sz="4" w:space="0" w:color="auto"/>
            </w:tcBorders>
            <w:vAlign w:val="center"/>
            <w:hideMark/>
          </w:tcPr>
          <w:p w14:paraId="00B580BB"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сталь</w:t>
            </w:r>
          </w:p>
        </w:tc>
        <w:tc>
          <w:tcPr>
            <w:tcW w:w="375" w:type="pct"/>
            <w:tcBorders>
              <w:top w:val="single" w:sz="4" w:space="0" w:color="auto"/>
              <w:left w:val="single" w:sz="4" w:space="0" w:color="auto"/>
              <w:bottom w:val="single" w:sz="4" w:space="0" w:color="auto"/>
              <w:right w:val="single" w:sz="4" w:space="0" w:color="auto"/>
            </w:tcBorders>
            <w:vAlign w:val="center"/>
            <w:hideMark/>
          </w:tcPr>
          <w:p w14:paraId="4E1828DA"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100</w:t>
            </w:r>
          </w:p>
        </w:tc>
        <w:tc>
          <w:tcPr>
            <w:tcW w:w="527" w:type="pct"/>
            <w:tcBorders>
              <w:top w:val="single" w:sz="4" w:space="0" w:color="auto"/>
              <w:left w:val="single" w:sz="4" w:space="0" w:color="auto"/>
              <w:bottom w:val="single" w:sz="4" w:space="0" w:color="auto"/>
              <w:right w:val="single" w:sz="4" w:space="0" w:color="auto"/>
            </w:tcBorders>
            <w:vAlign w:val="center"/>
            <w:hideMark/>
          </w:tcPr>
          <w:p w14:paraId="0FE3FF67"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1994</w:t>
            </w:r>
          </w:p>
        </w:tc>
        <w:tc>
          <w:tcPr>
            <w:tcW w:w="563" w:type="pct"/>
            <w:tcBorders>
              <w:top w:val="single" w:sz="4" w:space="0" w:color="auto"/>
              <w:left w:val="single" w:sz="4" w:space="0" w:color="auto"/>
              <w:bottom w:val="single" w:sz="4" w:space="0" w:color="auto"/>
              <w:right w:val="single" w:sz="4" w:space="0" w:color="auto"/>
            </w:tcBorders>
            <w:vAlign w:val="center"/>
            <w:hideMark/>
          </w:tcPr>
          <w:p w14:paraId="38C9C6F2" w14:textId="77777777" w:rsidR="00B02E01" w:rsidRPr="006D4AA8" w:rsidRDefault="00B02E01" w:rsidP="00AE16C3">
            <w:pPr>
              <w:jc w:val="center"/>
              <w:rPr>
                <w:rFonts w:ascii="Times New Roman" w:hAnsi="Times New Roman"/>
                <w:sz w:val="24"/>
                <w:szCs w:val="24"/>
                <w:lang w:val="uk-UA"/>
              </w:rPr>
            </w:pPr>
            <w:r w:rsidRPr="006D4AA8">
              <w:rPr>
                <w:rFonts w:ascii="Times New Roman" w:hAnsi="Times New Roman"/>
                <w:sz w:val="24"/>
                <w:szCs w:val="24"/>
                <w:lang w:val="uk-UA"/>
              </w:rPr>
              <w:t>37</w:t>
            </w:r>
          </w:p>
        </w:tc>
        <w:tc>
          <w:tcPr>
            <w:tcW w:w="682" w:type="pct"/>
            <w:tcBorders>
              <w:top w:val="single" w:sz="4" w:space="0" w:color="auto"/>
              <w:left w:val="single" w:sz="4" w:space="0" w:color="auto"/>
              <w:bottom w:val="single" w:sz="4" w:space="0" w:color="auto"/>
              <w:right w:val="single" w:sz="4" w:space="0" w:color="auto"/>
            </w:tcBorders>
            <w:vAlign w:val="center"/>
            <w:hideMark/>
          </w:tcPr>
          <w:p w14:paraId="2FE1F20E"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2268</w:t>
            </w:r>
          </w:p>
        </w:tc>
        <w:tc>
          <w:tcPr>
            <w:tcW w:w="423" w:type="pct"/>
            <w:tcBorders>
              <w:top w:val="single" w:sz="4" w:space="0" w:color="auto"/>
              <w:left w:val="single" w:sz="4" w:space="0" w:color="auto"/>
              <w:bottom w:val="single" w:sz="4" w:space="0" w:color="auto"/>
              <w:right w:val="single" w:sz="4" w:space="0" w:color="auto"/>
            </w:tcBorders>
            <w:vAlign w:val="center"/>
            <w:hideMark/>
          </w:tcPr>
          <w:p w14:paraId="0A0FC926"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7</w:t>
            </w:r>
          </w:p>
        </w:tc>
        <w:tc>
          <w:tcPr>
            <w:tcW w:w="449" w:type="pct"/>
            <w:tcBorders>
              <w:top w:val="single" w:sz="4" w:space="0" w:color="auto"/>
              <w:left w:val="single" w:sz="4" w:space="0" w:color="auto"/>
              <w:bottom w:val="single" w:sz="4" w:space="0" w:color="auto"/>
              <w:right w:val="single" w:sz="4" w:space="0" w:color="auto"/>
            </w:tcBorders>
            <w:vAlign w:val="center"/>
            <w:hideMark/>
          </w:tcPr>
          <w:p w14:paraId="1AA463EA"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5</w:t>
            </w:r>
          </w:p>
        </w:tc>
        <w:tc>
          <w:tcPr>
            <w:tcW w:w="449" w:type="pct"/>
            <w:tcBorders>
              <w:top w:val="single" w:sz="4" w:space="0" w:color="auto"/>
              <w:left w:val="single" w:sz="4" w:space="0" w:color="auto"/>
              <w:bottom w:val="single" w:sz="4" w:space="0" w:color="auto"/>
              <w:right w:val="single" w:sz="4" w:space="0" w:color="auto"/>
            </w:tcBorders>
            <w:vAlign w:val="center"/>
            <w:hideMark/>
          </w:tcPr>
          <w:p w14:paraId="2F99C8D2"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1</w:t>
            </w:r>
          </w:p>
        </w:tc>
      </w:tr>
      <w:tr w:rsidR="006D4AA8" w:rsidRPr="006D4AA8" w14:paraId="25D73B37" w14:textId="77777777" w:rsidTr="00B02E01">
        <w:tc>
          <w:tcPr>
            <w:tcW w:w="1116" w:type="pct"/>
            <w:tcBorders>
              <w:top w:val="single" w:sz="4" w:space="0" w:color="auto"/>
              <w:left w:val="single" w:sz="4" w:space="0" w:color="auto"/>
              <w:bottom w:val="single" w:sz="4" w:space="0" w:color="auto"/>
              <w:right w:val="single" w:sz="4" w:space="0" w:color="auto"/>
            </w:tcBorders>
            <w:vAlign w:val="center"/>
            <w:hideMark/>
          </w:tcPr>
          <w:p w14:paraId="2F6CEDC6" w14:textId="77777777" w:rsidR="00B02E01" w:rsidRPr="006D4AA8" w:rsidRDefault="00B02E01" w:rsidP="00AE16C3">
            <w:pPr>
              <w:spacing w:line="276" w:lineRule="auto"/>
              <w:ind w:left="-113" w:right="-113"/>
              <w:jc w:val="left"/>
              <w:rPr>
                <w:rFonts w:ascii="Times New Roman" w:hAnsi="Times New Roman"/>
                <w:sz w:val="24"/>
                <w:szCs w:val="24"/>
                <w:lang w:val="ru-RU"/>
              </w:rPr>
            </w:pPr>
            <w:r w:rsidRPr="006D4AA8">
              <w:rPr>
                <w:rFonts w:ascii="Times New Roman" w:hAnsi="Times New Roman"/>
                <w:sz w:val="24"/>
                <w:szCs w:val="24"/>
              </w:rPr>
              <w:t>Дубнівський водозабір</w:t>
            </w:r>
          </w:p>
        </w:tc>
        <w:tc>
          <w:tcPr>
            <w:tcW w:w="416" w:type="pct"/>
            <w:tcBorders>
              <w:top w:val="single" w:sz="4" w:space="0" w:color="auto"/>
              <w:left w:val="single" w:sz="4" w:space="0" w:color="auto"/>
              <w:bottom w:val="single" w:sz="4" w:space="0" w:color="auto"/>
              <w:right w:val="single" w:sz="4" w:space="0" w:color="auto"/>
            </w:tcBorders>
            <w:vAlign w:val="center"/>
            <w:hideMark/>
          </w:tcPr>
          <w:p w14:paraId="00EA891E"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сталь</w:t>
            </w:r>
          </w:p>
        </w:tc>
        <w:tc>
          <w:tcPr>
            <w:tcW w:w="375" w:type="pct"/>
            <w:tcBorders>
              <w:top w:val="single" w:sz="4" w:space="0" w:color="auto"/>
              <w:left w:val="single" w:sz="4" w:space="0" w:color="auto"/>
              <w:bottom w:val="single" w:sz="4" w:space="0" w:color="auto"/>
              <w:right w:val="single" w:sz="4" w:space="0" w:color="auto"/>
            </w:tcBorders>
            <w:vAlign w:val="center"/>
            <w:hideMark/>
          </w:tcPr>
          <w:p w14:paraId="409B029D"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150</w:t>
            </w:r>
          </w:p>
        </w:tc>
        <w:tc>
          <w:tcPr>
            <w:tcW w:w="527" w:type="pct"/>
            <w:tcBorders>
              <w:top w:val="single" w:sz="4" w:space="0" w:color="auto"/>
              <w:left w:val="single" w:sz="4" w:space="0" w:color="auto"/>
              <w:bottom w:val="single" w:sz="4" w:space="0" w:color="auto"/>
              <w:right w:val="single" w:sz="4" w:space="0" w:color="auto"/>
            </w:tcBorders>
            <w:vAlign w:val="center"/>
            <w:hideMark/>
          </w:tcPr>
          <w:p w14:paraId="15C01C27"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1966</w:t>
            </w:r>
          </w:p>
        </w:tc>
        <w:tc>
          <w:tcPr>
            <w:tcW w:w="563" w:type="pct"/>
            <w:tcBorders>
              <w:top w:val="single" w:sz="4" w:space="0" w:color="auto"/>
              <w:left w:val="single" w:sz="4" w:space="0" w:color="auto"/>
              <w:bottom w:val="single" w:sz="4" w:space="0" w:color="auto"/>
              <w:right w:val="single" w:sz="4" w:space="0" w:color="auto"/>
            </w:tcBorders>
            <w:vAlign w:val="center"/>
            <w:hideMark/>
          </w:tcPr>
          <w:p w14:paraId="0604BE51" w14:textId="77777777" w:rsidR="00B02E01" w:rsidRPr="006D4AA8" w:rsidRDefault="00B02E01" w:rsidP="00AE16C3">
            <w:pPr>
              <w:jc w:val="center"/>
              <w:rPr>
                <w:rFonts w:ascii="Times New Roman" w:hAnsi="Times New Roman"/>
                <w:sz w:val="24"/>
                <w:szCs w:val="24"/>
                <w:lang w:val="uk-UA"/>
              </w:rPr>
            </w:pPr>
            <w:r w:rsidRPr="006D4AA8">
              <w:rPr>
                <w:rFonts w:ascii="Times New Roman" w:hAnsi="Times New Roman"/>
                <w:sz w:val="24"/>
                <w:szCs w:val="24"/>
                <w:lang w:val="uk-UA"/>
              </w:rPr>
              <w:t>37</w:t>
            </w:r>
          </w:p>
        </w:tc>
        <w:tc>
          <w:tcPr>
            <w:tcW w:w="682" w:type="pct"/>
            <w:tcBorders>
              <w:top w:val="single" w:sz="4" w:space="0" w:color="auto"/>
              <w:left w:val="single" w:sz="4" w:space="0" w:color="auto"/>
              <w:bottom w:val="single" w:sz="4" w:space="0" w:color="auto"/>
              <w:right w:val="single" w:sz="4" w:space="0" w:color="auto"/>
            </w:tcBorders>
            <w:vAlign w:val="center"/>
            <w:hideMark/>
          </w:tcPr>
          <w:p w14:paraId="7F05DB1A" w14:textId="77777777" w:rsidR="00B02E01" w:rsidRPr="006D4AA8" w:rsidRDefault="00B02E01" w:rsidP="00AE16C3">
            <w:pPr>
              <w:jc w:val="center"/>
              <w:rPr>
                <w:rFonts w:ascii="Times New Roman" w:hAnsi="Times New Roman"/>
                <w:sz w:val="24"/>
                <w:szCs w:val="24"/>
                <w:lang w:val="uk-UA"/>
              </w:rPr>
            </w:pPr>
            <w:r w:rsidRPr="006D4AA8">
              <w:rPr>
                <w:rFonts w:ascii="Times New Roman" w:hAnsi="Times New Roman"/>
                <w:sz w:val="24"/>
                <w:szCs w:val="24"/>
                <w:lang w:val="uk-UA"/>
              </w:rPr>
              <w:t>12912</w:t>
            </w:r>
          </w:p>
        </w:tc>
        <w:tc>
          <w:tcPr>
            <w:tcW w:w="423" w:type="pct"/>
            <w:tcBorders>
              <w:top w:val="single" w:sz="4" w:space="0" w:color="auto"/>
              <w:left w:val="single" w:sz="4" w:space="0" w:color="auto"/>
              <w:bottom w:val="single" w:sz="4" w:space="0" w:color="auto"/>
              <w:right w:val="single" w:sz="4" w:space="0" w:color="auto"/>
            </w:tcBorders>
            <w:vAlign w:val="center"/>
            <w:hideMark/>
          </w:tcPr>
          <w:p w14:paraId="1EB35EB2"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28</w:t>
            </w:r>
          </w:p>
        </w:tc>
        <w:tc>
          <w:tcPr>
            <w:tcW w:w="449" w:type="pct"/>
            <w:tcBorders>
              <w:top w:val="single" w:sz="4" w:space="0" w:color="auto"/>
              <w:left w:val="single" w:sz="4" w:space="0" w:color="auto"/>
              <w:bottom w:val="single" w:sz="4" w:space="0" w:color="auto"/>
              <w:right w:val="single" w:sz="4" w:space="0" w:color="auto"/>
            </w:tcBorders>
            <w:vAlign w:val="center"/>
            <w:hideMark/>
          </w:tcPr>
          <w:p w14:paraId="62449C04"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23</w:t>
            </w:r>
          </w:p>
        </w:tc>
        <w:tc>
          <w:tcPr>
            <w:tcW w:w="449" w:type="pct"/>
            <w:tcBorders>
              <w:top w:val="single" w:sz="4" w:space="0" w:color="auto"/>
              <w:left w:val="single" w:sz="4" w:space="0" w:color="auto"/>
              <w:bottom w:val="single" w:sz="4" w:space="0" w:color="auto"/>
              <w:right w:val="single" w:sz="4" w:space="0" w:color="auto"/>
            </w:tcBorders>
            <w:vAlign w:val="center"/>
          </w:tcPr>
          <w:p w14:paraId="7D223EFC" w14:textId="77777777" w:rsidR="00B02E01" w:rsidRPr="006D4AA8" w:rsidRDefault="00B02E01" w:rsidP="00AE16C3">
            <w:pPr>
              <w:jc w:val="center"/>
              <w:rPr>
                <w:rFonts w:ascii="Times New Roman" w:hAnsi="Times New Roman"/>
                <w:sz w:val="24"/>
                <w:szCs w:val="24"/>
              </w:rPr>
            </w:pPr>
          </w:p>
        </w:tc>
      </w:tr>
      <w:tr w:rsidR="006D4AA8" w:rsidRPr="006D4AA8" w14:paraId="46B0A9AF" w14:textId="77777777" w:rsidTr="00B02E01">
        <w:tc>
          <w:tcPr>
            <w:tcW w:w="1116" w:type="pct"/>
            <w:tcBorders>
              <w:top w:val="single" w:sz="4" w:space="0" w:color="auto"/>
              <w:left w:val="single" w:sz="4" w:space="0" w:color="auto"/>
              <w:bottom w:val="single" w:sz="4" w:space="0" w:color="auto"/>
              <w:right w:val="single" w:sz="4" w:space="0" w:color="auto"/>
            </w:tcBorders>
            <w:vAlign w:val="center"/>
            <w:hideMark/>
          </w:tcPr>
          <w:p w14:paraId="4D077596" w14:textId="77777777" w:rsidR="00B02E01" w:rsidRPr="006D4AA8" w:rsidRDefault="00B02E01" w:rsidP="00AE16C3">
            <w:pPr>
              <w:spacing w:line="276" w:lineRule="auto"/>
              <w:ind w:left="-113" w:right="-113"/>
              <w:jc w:val="left"/>
              <w:rPr>
                <w:rFonts w:ascii="Times New Roman" w:hAnsi="Times New Roman"/>
                <w:sz w:val="24"/>
                <w:szCs w:val="24"/>
                <w:lang w:val="ru-RU"/>
              </w:rPr>
            </w:pPr>
            <w:r w:rsidRPr="006D4AA8">
              <w:rPr>
                <w:rFonts w:ascii="Times New Roman" w:hAnsi="Times New Roman"/>
                <w:sz w:val="24"/>
                <w:szCs w:val="24"/>
              </w:rPr>
              <w:t>Омелянівський водозабір</w:t>
            </w:r>
          </w:p>
        </w:tc>
        <w:tc>
          <w:tcPr>
            <w:tcW w:w="416" w:type="pct"/>
            <w:tcBorders>
              <w:top w:val="single" w:sz="4" w:space="0" w:color="auto"/>
              <w:left w:val="single" w:sz="4" w:space="0" w:color="auto"/>
              <w:bottom w:val="single" w:sz="4" w:space="0" w:color="auto"/>
              <w:right w:val="single" w:sz="4" w:space="0" w:color="auto"/>
            </w:tcBorders>
            <w:vAlign w:val="center"/>
            <w:hideMark/>
          </w:tcPr>
          <w:p w14:paraId="3236D5B5"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сталь</w:t>
            </w:r>
          </w:p>
        </w:tc>
        <w:tc>
          <w:tcPr>
            <w:tcW w:w="375" w:type="pct"/>
            <w:tcBorders>
              <w:top w:val="single" w:sz="4" w:space="0" w:color="auto"/>
              <w:left w:val="single" w:sz="4" w:space="0" w:color="auto"/>
              <w:bottom w:val="single" w:sz="4" w:space="0" w:color="auto"/>
              <w:right w:val="single" w:sz="4" w:space="0" w:color="auto"/>
            </w:tcBorders>
            <w:vAlign w:val="center"/>
            <w:hideMark/>
          </w:tcPr>
          <w:p w14:paraId="7CB14EE7"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150</w:t>
            </w:r>
          </w:p>
        </w:tc>
        <w:tc>
          <w:tcPr>
            <w:tcW w:w="527" w:type="pct"/>
            <w:tcBorders>
              <w:top w:val="single" w:sz="4" w:space="0" w:color="auto"/>
              <w:left w:val="single" w:sz="4" w:space="0" w:color="auto"/>
              <w:bottom w:val="single" w:sz="4" w:space="0" w:color="auto"/>
              <w:right w:val="single" w:sz="4" w:space="0" w:color="auto"/>
            </w:tcBorders>
            <w:vAlign w:val="center"/>
            <w:hideMark/>
          </w:tcPr>
          <w:p w14:paraId="392CDF11"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1964</w:t>
            </w:r>
          </w:p>
        </w:tc>
        <w:tc>
          <w:tcPr>
            <w:tcW w:w="563" w:type="pct"/>
            <w:tcBorders>
              <w:top w:val="single" w:sz="4" w:space="0" w:color="auto"/>
              <w:left w:val="single" w:sz="4" w:space="0" w:color="auto"/>
              <w:bottom w:val="single" w:sz="4" w:space="0" w:color="auto"/>
              <w:right w:val="single" w:sz="4" w:space="0" w:color="auto"/>
            </w:tcBorders>
            <w:vAlign w:val="center"/>
            <w:hideMark/>
          </w:tcPr>
          <w:p w14:paraId="09765F6D" w14:textId="77777777" w:rsidR="00B02E01" w:rsidRPr="006D4AA8" w:rsidRDefault="00B02E01" w:rsidP="00AE16C3">
            <w:pPr>
              <w:jc w:val="center"/>
              <w:rPr>
                <w:rFonts w:ascii="Times New Roman" w:hAnsi="Times New Roman"/>
                <w:sz w:val="24"/>
                <w:szCs w:val="24"/>
                <w:lang w:val="uk-UA"/>
              </w:rPr>
            </w:pPr>
            <w:r w:rsidRPr="006D4AA8">
              <w:rPr>
                <w:rFonts w:ascii="Times New Roman" w:hAnsi="Times New Roman"/>
                <w:sz w:val="24"/>
                <w:szCs w:val="24"/>
                <w:lang w:val="uk-UA"/>
              </w:rPr>
              <w:t>37</w:t>
            </w:r>
          </w:p>
        </w:tc>
        <w:tc>
          <w:tcPr>
            <w:tcW w:w="682" w:type="pct"/>
            <w:tcBorders>
              <w:top w:val="single" w:sz="4" w:space="0" w:color="auto"/>
              <w:left w:val="single" w:sz="4" w:space="0" w:color="auto"/>
              <w:bottom w:val="single" w:sz="4" w:space="0" w:color="auto"/>
              <w:right w:val="single" w:sz="4" w:space="0" w:color="auto"/>
            </w:tcBorders>
            <w:vAlign w:val="center"/>
            <w:hideMark/>
          </w:tcPr>
          <w:p w14:paraId="1D37A0AE"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4161</w:t>
            </w:r>
          </w:p>
        </w:tc>
        <w:tc>
          <w:tcPr>
            <w:tcW w:w="423" w:type="pct"/>
            <w:tcBorders>
              <w:top w:val="single" w:sz="4" w:space="0" w:color="auto"/>
              <w:left w:val="single" w:sz="4" w:space="0" w:color="auto"/>
              <w:bottom w:val="single" w:sz="4" w:space="0" w:color="auto"/>
              <w:right w:val="single" w:sz="4" w:space="0" w:color="auto"/>
            </w:tcBorders>
            <w:vAlign w:val="center"/>
            <w:hideMark/>
          </w:tcPr>
          <w:p w14:paraId="7A1C0302"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8</w:t>
            </w:r>
          </w:p>
        </w:tc>
        <w:tc>
          <w:tcPr>
            <w:tcW w:w="449" w:type="pct"/>
            <w:tcBorders>
              <w:top w:val="single" w:sz="4" w:space="0" w:color="auto"/>
              <w:left w:val="single" w:sz="4" w:space="0" w:color="auto"/>
              <w:bottom w:val="single" w:sz="4" w:space="0" w:color="auto"/>
              <w:right w:val="single" w:sz="4" w:space="0" w:color="auto"/>
            </w:tcBorders>
            <w:vAlign w:val="center"/>
            <w:hideMark/>
          </w:tcPr>
          <w:p w14:paraId="1FAC4EBA"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5</w:t>
            </w:r>
          </w:p>
        </w:tc>
        <w:tc>
          <w:tcPr>
            <w:tcW w:w="449" w:type="pct"/>
            <w:tcBorders>
              <w:top w:val="single" w:sz="4" w:space="0" w:color="auto"/>
              <w:left w:val="single" w:sz="4" w:space="0" w:color="auto"/>
              <w:bottom w:val="single" w:sz="4" w:space="0" w:color="auto"/>
              <w:right w:val="single" w:sz="4" w:space="0" w:color="auto"/>
            </w:tcBorders>
            <w:vAlign w:val="center"/>
            <w:hideMark/>
          </w:tcPr>
          <w:p w14:paraId="3054F7BC"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1</w:t>
            </w:r>
          </w:p>
        </w:tc>
      </w:tr>
      <w:tr w:rsidR="006D4AA8" w:rsidRPr="006D4AA8" w14:paraId="005957B1" w14:textId="77777777" w:rsidTr="00B02E01">
        <w:tc>
          <w:tcPr>
            <w:tcW w:w="1116" w:type="pct"/>
            <w:tcBorders>
              <w:top w:val="single" w:sz="4" w:space="0" w:color="auto"/>
              <w:left w:val="single" w:sz="4" w:space="0" w:color="auto"/>
              <w:bottom w:val="single" w:sz="4" w:space="0" w:color="auto"/>
              <w:right w:val="single" w:sz="4" w:space="0" w:color="auto"/>
            </w:tcBorders>
            <w:vAlign w:val="center"/>
            <w:hideMark/>
          </w:tcPr>
          <w:p w14:paraId="026A75DF" w14:textId="77777777" w:rsidR="00B02E01" w:rsidRPr="006D4AA8" w:rsidRDefault="00B02E01" w:rsidP="00AE16C3">
            <w:pPr>
              <w:spacing w:line="276" w:lineRule="auto"/>
              <w:ind w:left="-113" w:right="-113"/>
              <w:jc w:val="left"/>
              <w:rPr>
                <w:rFonts w:ascii="Times New Roman" w:hAnsi="Times New Roman"/>
                <w:sz w:val="24"/>
                <w:szCs w:val="24"/>
              </w:rPr>
            </w:pPr>
            <w:r w:rsidRPr="006D4AA8">
              <w:rPr>
                <w:rFonts w:ascii="Times New Roman" w:hAnsi="Times New Roman"/>
                <w:sz w:val="24"/>
                <w:szCs w:val="24"/>
              </w:rPr>
              <w:t>Гнідавський водозабір</w:t>
            </w:r>
          </w:p>
        </w:tc>
        <w:tc>
          <w:tcPr>
            <w:tcW w:w="416" w:type="pct"/>
            <w:tcBorders>
              <w:top w:val="single" w:sz="4" w:space="0" w:color="auto"/>
              <w:left w:val="single" w:sz="4" w:space="0" w:color="auto"/>
              <w:bottom w:val="single" w:sz="4" w:space="0" w:color="auto"/>
              <w:right w:val="single" w:sz="4" w:space="0" w:color="auto"/>
            </w:tcBorders>
            <w:vAlign w:val="center"/>
            <w:hideMark/>
          </w:tcPr>
          <w:p w14:paraId="49389094" w14:textId="77777777" w:rsidR="00B02E01" w:rsidRPr="006D4AA8" w:rsidRDefault="00B02E01" w:rsidP="00AE16C3">
            <w:pPr>
              <w:jc w:val="center"/>
              <w:rPr>
                <w:rFonts w:ascii="Times New Roman" w:hAnsi="Times New Roman"/>
                <w:sz w:val="24"/>
                <w:szCs w:val="24"/>
                <w:lang w:val="uk-UA"/>
              </w:rPr>
            </w:pPr>
            <w:r w:rsidRPr="006D4AA8">
              <w:rPr>
                <w:rFonts w:ascii="Times New Roman" w:hAnsi="Times New Roman"/>
                <w:sz w:val="24"/>
                <w:szCs w:val="24"/>
                <w:lang w:val="uk-UA"/>
              </w:rPr>
              <w:t>сталь</w:t>
            </w:r>
          </w:p>
        </w:tc>
        <w:tc>
          <w:tcPr>
            <w:tcW w:w="375" w:type="pct"/>
            <w:tcBorders>
              <w:top w:val="single" w:sz="4" w:space="0" w:color="auto"/>
              <w:left w:val="single" w:sz="4" w:space="0" w:color="auto"/>
              <w:bottom w:val="single" w:sz="4" w:space="0" w:color="auto"/>
              <w:right w:val="single" w:sz="4" w:space="0" w:color="auto"/>
            </w:tcBorders>
            <w:vAlign w:val="center"/>
            <w:hideMark/>
          </w:tcPr>
          <w:p w14:paraId="1A0F49D3" w14:textId="77777777" w:rsidR="00B02E01" w:rsidRPr="006D4AA8" w:rsidRDefault="00B02E01" w:rsidP="00AE16C3">
            <w:pPr>
              <w:jc w:val="center"/>
              <w:rPr>
                <w:rFonts w:ascii="Times New Roman" w:hAnsi="Times New Roman"/>
                <w:sz w:val="24"/>
                <w:szCs w:val="24"/>
                <w:lang w:val="uk-UA"/>
              </w:rPr>
            </w:pPr>
            <w:r w:rsidRPr="006D4AA8">
              <w:rPr>
                <w:rFonts w:ascii="Times New Roman" w:hAnsi="Times New Roman"/>
                <w:sz w:val="24"/>
                <w:szCs w:val="24"/>
                <w:lang w:val="uk-UA"/>
              </w:rPr>
              <w:t>150</w:t>
            </w:r>
          </w:p>
        </w:tc>
        <w:tc>
          <w:tcPr>
            <w:tcW w:w="527" w:type="pct"/>
            <w:tcBorders>
              <w:top w:val="single" w:sz="4" w:space="0" w:color="auto"/>
              <w:left w:val="single" w:sz="4" w:space="0" w:color="auto"/>
              <w:bottom w:val="single" w:sz="4" w:space="0" w:color="auto"/>
              <w:right w:val="single" w:sz="4" w:space="0" w:color="auto"/>
            </w:tcBorders>
            <w:vAlign w:val="center"/>
            <w:hideMark/>
          </w:tcPr>
          <w:p w14:paraId="578FD5C7"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1995</w:t>
            </w:r>
          </w:p>
        </w:tc>
        <w:tc>
          <w:tcPr>
            <w:tcW w:w="563" w:type="pct"/>
            <w:tcBorders>
              <w:top w:val="single" w:sz="4" w:space="0" w:color="auto"/>
              <w:left w:val="single" w:sz="4" w:space="0" w:color="auto"/>
              <w:bottom w:val="single" w:sz="4" w:space="0" w:color="auto"/>
              <w:right w:val="single" w:sz="4" w:space="0" w:color="auto"/>
            </w:tcBorders>
            <w:vAlign w:val="center"/>
            <w:hideMark/>
          </w:tcPr>
          <w:p w14:paraId="440920FD" w14:textId="77777777" w:rsidR="00B02E01" w:rsidRPr="006D4AA8" w:rsidRDefault="00B02E01" w:rsidP="00AE16C3">
            <w:pPr>
              <w:jc w:val="center"/>
              <w:rPr>
                <w:rFonts w:ascii="Times New Roman" w:hAnsi="Times New Roman"/>
                <w:sz w:val="24"/>
                <w:szCs w:val="24"/>
                <w:lang w:val="uk-UA"/>
              </w:rPr>
            </w:pPr>
            <w:r w:rsidRPr="006D4AA8">
              <w:rPr>
                <w:rFonts w:ascii="Times New Roman" w:hAnsi="Times New Roman"/>
                <w:sz w:val="24"/>
                <w:szCs w:val="24"/>
                <w:lang w:val="uk-UA"/>
              </w:rPr>
              <w:t>37</w:t>
            </w:r>
          </w:p>
        </w:tc>
        <w:tc>
          <w:tcPr>
            <w:tcW w:w="682" w:type="pct"/>
            <w:tcBorders>
              <w:top w:val="single" w:sz="4" w:space="0" w:color="auto"/>
              <w:left w:val="single" w:sz="4" w:space="0" w:color="auto"/>
              <w:bottom w:val="single" w:sz="4" w:space="0" w:color="auto"/>
              <w:right w:val="single" w:sz="4" w:space="0" w:color="auto"/>
            </w:tcBorders>
            <w:vAlign w:val="center"/>
            <w:hideMark/>
          </w:tcPr>
          <w:p w14:paraId="2D4360C1"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116</w:t>
            </w:r>
          </w:p>
        </w:tc>
        <w:tc>
          <w:tcPr>
            <w:tcW w:w="423" w:type="pct"/>
            <w:tcBorders>
              <w:top w:val="single" w:sz="4" w:space="0" w:color="auto"/>
              <w:left w:val="single" w:sz="4" w:space="0" w:color="auto"/>
              <w:bottom w:val="single" w:sz="4" w:space="0" w:color="auto"/>
              <w:right w:val="single" w:sz="4" w:space="0" w:color="auto"/>
            </w:tcBorders>
            <w:vAlign w:val="center"/>
          </w:tcPr>
          <w:p w14:paraId="0CE39399" w14:textId="77777777" w:rsidR="00B02E01" w:rsidRPr="006D4AA8" w:rsidRDefault="00B02E01" w:rsidP="00AE16C3">
            <w:pPr>
              <w:jc w:val="center"/>
              <w:rPr>
                <w:rFonts w:ascii="Times New Roman" w:hAnsi="Times New Roman"/>
                <w:sz w:val="24"/>
                <w:szCs w:val="24"/>
              </w:rPr>
            </w:pPr>
          </w:p>
        </w:tc>
        <w:tc>
          <w:tcPr>
            <w:tcW w:w="449" w:type="pct"/>
            <w:tcBorders>
              <w:top w:val="single" w:sz="4" w:space="0" w:color="auto"/>
              <w:left w:val="single" w:sz="4" w:space="0" w:color="auto"/>
              <w:bottom w:val="single" w:sz="4" w:space="0" w:color="auto"/>
              <w:right w:val="single" w:sz="4" w:space="0" w:color="auto"/>
            </w:tcBorders>
            <w:vAlign w:val="center"/>
            <w:hideMark/>
          </w:tcPr>
          <w:p w14:paraId="11A21300"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2</w:t>
            </w:r>
          </w:p>
        </w:tc>
        <w:tc>
          <w:tcPr>
            <w:tcW w:w="449" w:type="pct"/>
            <w:tcBorders>
              <w:top w:val="single" w:sz="4" w:space="0" w:color="auto"/>
              <w:left w:val="single" w:sz="4" w:space="0" w:color="auto"/>
              <w:bottom w:val="single" w:sz="4" w:space="0" w:color="auto"/>
              <w:right w:val="single" w:sz="4" w:space="0" w:color="auto"/>
            </w:tcBorders>
            <w:vAlign w:val="center"/>
          </w:tcPr>
          <w:p w14:paraId="11BFA63E" w14:textId="77777777" w:rsidR="00B02E01" w:rsidRPr="006D4AA8" w:rsidRDefault="00B02E01" w:rsidP="00AE16C3">
            <w:pPr>
              <w:jc w:val="center"/>
              <w:rPr>
                <w:rFonts w:ascii="Times New Roman" w:hAnsi="Times New Roman"/>
                <w:sz w:val="24"/>
                <w:szCs w:val="24"/>
              </w:rPr>
            </w:pPr>
          </w:p>
        </w:tc>
      </w:tr>
      <w:tr w:rsidR="006D4AA8" w:rsidRPr="006D4AA8" w14:paraId="5997D21B" w14:textId="77777777" w:rsidTr="00B02E01">
        <w:tc>
          <w:tcPr>
            <w:tcW w:w="1116" w:type="pct"/>
            <w:tcBorders>
              <w:top w:val="single" w:sz="4" w:space="0" w:color="auto"/>
              <w:left w:val="single" w:sz="4" w:space="0" w:color="auto"/>
              <w:bottom w:val="single" w:sz="4" w:space="0" w:color="auto"/>
              <w:right w:val="single" w:sz="4" w:space="0" w:color="auto"/>
            </w:tcBorders>
            <w:vAlign w:val="center"/>
            <w:hideMark/>
          </w:tcPr>
          <w:p w14:paraId="7E85D97E" w14:textId="77777777" w:rsidR="00B02E01" w:rsidRPr="006D4AA8" w:rsidRDefault="00B02E01" w:rsidP="00AE16C3">
            <w:pPr>
              <w:spacing w:line="276" w:lineRule="auto"/>
              <w:ind w:left="-113" w:right="-113"/>
              <w:jc w:val="left"/>
              <w:rPr>
                <w:rFonts w:ascii="Times New Roman" w:hAnsi="Times New Roman"/>
                <w:sz w:val="24"/>
                <w:szCs w:val="24"/>
                <w:lang w:val="ru-RU"/>
              </w:rPr>
            </w:pPr>
            <w:r w:rsidRPr="006D4AA8">
              <w:rPr>
                <w:rFonts w:ascii="Times New Roman" w:hAnsi="Times New Roman"/>
                <w:sz w:val="24"/>
                <w:szCs w:val="24"/>
              </w:rPr>
              <w:t>Дубнівський водозабір</w:t>
            </w:r>
          </w:p>
        </w:tc>
        <w:tc>
          <w:tcPr>
            <w:tcW w:w="416" w:type="pct"/>
            <w:tcBorders>
              <w:top w:val="single" w:sz="4" w:space="0" w:color="auto"/>
              <w:left w:val="single" w:sz="4" w:space="0" w:color="auto"/>
              <w:bottom w:val="single" w:sz="4" w:space="0" w:color="auto"/>
              <w:right w:val="single" w:sz="4" w:space="0" w:color="auto"/>
            </w:tcBorders>
            <w:vAlign w:val="center"/>
            <w:hideMark/>
          </w:tcPr>
          <w:p w14:paraId="6FF5BFD1"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сталь</w:t>
            </w:r>
          </w:p>
        </w:tc>
        <w:tc>
          <w:tcPr>
            <w:tcW w:w="375" w:type="pct"/>
            <w:tcBorders>
              <w:top w:val="single" w:sz="4" w:space="0" w:color="auto"/>
              <w:left w:val="single" w:sz="4" w:space="0" w:color="auto"/>
              <w:bottom w:val="single" w:sz="4" w:space="0" w:color="auto"/>
              <w:right w:val="single" w:sz="4" w:space="0" w:color="auto"/>
            </w:tcBorders>
            <w:vAlign w:val="center"/>
            <w:hideMark/>
          </w:tcPr>
          <w:p w14:paraId="41CCA5B1"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150</w:t>
            </w:r>
          </w:p>
        </w:tc>
        <w:tc>
          <w:tcPr>
            <w:tcW w:w="527" w:type="pct"/>
            <w:tcBorders>
              <w:top w:val="single" w:sz="4" w:space="0" w:color="auto"/>
              <w:left w:val="single" w:sz="4" w:space="0" w:color="auto"/>
              <w:bottom w:val="single" w:sz="4" w:space="0" w:color="auto"/>
              <w:right w:val="single" w:sz="4" w:space="0" w:color="auto"/>
            </w:tcBorders>
            <w:vAlign w:val="center"/>
            <w:hideMark/>
          </w:tcPr>
          <w:p w14:paraId="62FD5F60"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1964</w:t>
            </w:r>
          </w:p>
        </w:tc>
        <w:tc>
          <w:tcPr>
            <w:tcW w:w="563" w:type="pct"/>
            <w:tcBorders>
              <w:top w:val="single" w:sz="4" w:space="0" w:color="auto"/>
              <w:left w:val="single" w:sz="4" w:space="0" w:color="auto"/>
              <w:bottom w:val="single" w:sz="4" w:space="0" w:color="auto"/>
              <w:right w:val="single" w:sz="4" w:space="0" w:color="auto"/>
            </w:tcBorders>
            <w:vAlign w:val="center"/>
            <w:hideMark/>
          </w:tcPr>
          <w:p w14:paraId="2D40CB2E" w14:textId="77777777" w:rsidR="00B02E01" w:rsidRPr="006D4AA8" w:rsidRDefault="00B02E01" w:rsidP="00AE16C3">
            <w:pPr>
              <w:jc w:val="center"/>
              <w:rPr>
                <w:rFonts w:ascii="Times New Roman" w:hAnsi="Times New Roman"/>
                <w:sz w:val="24"/>
                <w:szCs w:val="24"/>
                <w:lang w:val="uk-UA"/>
              </w:rPr>
            </w:pPr>
            <w:r w:rsidRPr="006D4AA8">
              <w:rPr>
                <w:rFonts w:ascii="Times New Roman" w:hAnsi="Times New Roman"/>
                <w:sz w:val="24"/>
                <w:szCs w:val="24"/>
                <w:lang w:val="uk-UA"/>
              </w:rPr>
              <w:t>37</w:t>
            </w:r>
          </w:p>
        </w:tc>
        <w:tc>
          <w:tcPr>
            <w:tcW w:w="682" w:type="pct"/>
            <w:tcBorders>
              <w:top w:val="single" w:sz="4" w:space="0" w:color="auto"/>
              <w:left w:val="single" w:sz="4" w:space="0" w:color="auto"/>
              <w:bottom w:val="single" w:sz="4" w:space="0" w:color="auto"/>
              <w:right w:val="single" w:sz="4" w:space="0" w:color="auto"/>
            </w:tcBorders>
            <w:vAlign w:val="center"/>
            <w:hideMark/>
          </w:tcPr>
          <w:p w14:paraId="29BF6D5E"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1138</w:t>
            </w:r>
          </w:p>
        </w:tc>
        <w:tc>
          <w:tcPr>
            <w:tcW w:w="423" w:type="pct"/>
            <w:tcBorders>
              <w:top w:val="single" w:sz="4" w:space="0" w:color="auto"/>
              <w:left w:val="single" w:sz="4" w:space="0" w:color="auto"/>
              <w:bottom w:val="single" w:sz="4" w:space="0" w:color="auto"/>
              <w:right w:val="single" w:sz="4" w:space="0" w:color="auto"/>
            </w:tcBorders>
            <w:vAlign w:val="center"/>
            <w:hideMark/>
          </w:tcPr>
          <w:p w14:paraId="2FD377D5"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2</w:t>
            </w:r>
          </w:p>
        </w:tc>
        <w:tc>
          <w:tcPr>
            <w:tcW w:w="449" w:type="pct"/>
            <w:tcBorders>
              <w:top w:val="single" w:sz="4" w:space="0" w:color="auto"/>
              <w:left w:val="single" w:sz="4" w:space="0" w:color="auto"/>
              <w:bottom w:val="single" w:sz="4" w:space="0" w:color="auto"/>
              <w:right w:val="single" w:sz="4" w:space="0" w:color="auto"/>
            </w:tcBorders>
            <w:vAlign w:val="center"/>
          </w:tcPr>
          <w:p w14:paraId="5EA8E132" w14:textId="77777777" w:rsidR="00B02E01" w:rsidRPr="006D4AA8" w:rsidRDefault="00B02E01" w:rsidP="00AE16C3">
            <w:pPr>
              <w:jc w:val="center"/>
              <w:rPr>
                <w:rFonts w:ascii="Times New Roman" w:hAnsi="Times New Roman"/>
                <w:sz w:val="24"/>
                <w:szCs w:val="24"/>
              </w:rPr>
            </w:pPr>
          </w:p>
        </w:tc>
        <w:tc>
          <w:tcPr>
            <w:tcW w:w="449" w:type="pct"/>
            <w:tcBorders>
              <w:top w:val="single" w:sz="4" w:space="0" w:color="auto"/>
              <w:left w:val="single" w:sz="4" w:space="0" w:color="auto"/>
              <w:bottom w:val="single" w:sz="4" w:space="0" w:color="auto"/>
              <w:right w:val="single" w:sz="4" w:space="0" w:color="auto"/>
            </w:tcBorders>
            <w:vAlign w:val="center"/>
          </w:tcPr>
          <w:p w14:paraId="0FD42B8F" w14:textId="77777777" w:rsidR="00B02E01" w:rsidRPr="006D4AA8" w:rsidRDefault="00B02E01" w:rsidP="00AE16C3">
            <w:pPr>
              <w:jc w:val="center"/>
              <w:rPr>
                <w:rFonts w:ascii="Times New Roman" w:hAnsi="Times New Roman"/>
                <w:sz w:val="24"/>
                <w:szCs w:val="24"/>
              </w:rPr>
            </w:pPr>
          </w:p>
        </w:tc>
      </w:tr>
      <w:tr w:rsidR="006D4AA8" w:rsidRPr="006D4AA8" w14:paraId="0724BAF0" w14:textId="77777777" w:rsidTr="00B02E01">
        <w:tc>
          <w:tcPr>
            <w:tcW w:w="1116" w:type="pct"/>
            <w:tcBorders>
              <w:top w:val="single" w:sz="4" w:space="0" w:color="auto"/>
              <w:left w:val="single" w:sz="4" w:space="0" w:color="auto"/>
              <w:bottom w:val="single" w:sz="4" w:space="0" w:color="auto"/>
              <w:right w:val="single" w:sz="4" w:space="0" w:color="auto"/>
            </w:tcBorders>
            <w:vAlign w:val="center"/>
            <w:hideMark/>
          </w:tcPr>
          <w:p w14:paraId="306448C0" w14:textId="77777777" w:rsidR="00B02E01" w:rsidRPr="006D4AA8" w:rsidRDefault="00B02E01" w:rsidP="00AE16C3">
            <w:pPr>
              <w:spacing w:line="276" w:lineRule="auto"/>
              <w:ind w:left="-113" w:right="-113"/>
              <w:jc w:val="left"/>
              <w:rPr>
                <w:rFonts w:ascii="Times New Roman" w:hAnsi="Times New Roman"/>
                <w:sz w:val="24"/>
                <w:szCs w:val="24"/>
              </w:rPr>
            </w:pPr>
            <w:r w:rsidRPr="006D4AA8">
              <w:rPr>
                <w:rFonts w:ascii="Times New Roman" w:hAnsi="Times New Roman"/>
                <w:sz w:val="24"/>
                <w:szCs w:val="24"/>
              </w:rPr>
              <w:t>Омелянівський водозабір</w:t>
            </w:r>
          </w:p>
        </w:tc>
        <w:tc>
          <w:tcPr>
            <w:tcW w:w="416" w:type="pct"/>
            <w:tcBorders>
              <w:top w:val="single" w:sz="4" w:space="0" w:color="auto"/>
              <w:left w:val="single" w:sz="4" w:space="0" w:color="auto"/>
              <w:bottom w:val="single" w:sz="4" w:space="0" w:color="auto"/>
              <w:right w:val="single" w:sz="4" w:space="0" w:color="auto"/>
            </w:tcBorders>
            <w:vAlign w:val="center"/>
            <w:hideMark/>
          </w:tcPr>
          <w:p w14:paraId="1247B9A8" w14:textId="77777777" w:rsidR="00B02E01" w:rsidRPr="006D4AA8" w:rsidRDefault="00B02E01" w:rsidP="00AE16C3">
            <w:pPr>
              <w:jc w:val="center"/>
              <w:rPr>
                <w:rFonts w:ascii="Times New Roman" w:hAnsi="Times New Roman"/>
                <w:sz w:val="24"/>
                <w:szCs w:val="24"/>
                <w:lang w:val="uk-UA"/>
              </w:rPr>
            </w:pPr>
            <w:r w:rsidRPr="006D4AA8">
              <w:rPr>
                <w:rFonts w:ascii="Times New Roman" w:hAnsi="Times New Roman"/>
                <w:sz w:val="24"/>
                <w:szCs w:val="24"/>
                <w:lang w:val="uk-UA"/>
              </w:rPr>
              <w:t>сталь</w:t>
            </w:r>
          </w:p>
        </w:tc>
        <w:tc>
          <w:tcPr>
            <w:tcW w:w="375" w:type="pct"/>
            <w:tcBorders>
              <w:top w:val="single" w:sz="4" w:space="0" w:color="auto"/>
              <w:left w:val="single" w:sz="4" w:space="0" w:color="auto"/>
              <w:bottom w:val="single" w:sz="4" w:space="0" w:color="auto"/>
              <w:right w:val="single" w:sz="4" w:space="0" w:color="auto"/>
            </w:tcBorders>
            <w:vAlign w:val="center"/>
            <w:hideMark/>
          </w:tcPr>
          <w:p w14:paraId="64AA1594" w14:textId="77777777" w:rsidR="00B02E01" w:rsidRPr="006D4AA8" w:rsidRDefault="00B02E01" w:rsidP="00AE16C3">
            <w:pPr>
              <w:jc w:val="center"/>
              <w:rPr>
                <w:rFonts w:ascii="Times New Roman" w:hAnsi="Times New Roman"/>
                <w:sz w:val="24"/>
                <w:szCs w:val="24"/>
                <w:lang w:val="uk-UA"/>
              </w:rPr>
            </w:pPr>
            <w:r w:rsidRPr="006D4AA8">
              <w:rPr>
                <w:rFonts w:ascii="Times New Roman" w:hAnsi="Times New Roman"/>
                <w:sz w:val="24"/>
                <w:szCs w:val="24"/>
                <w:lang w:val="uk-UA"/>
              </w:rPr>
              <w:t>200</w:t>
            </w:r>
          </w:p>
        </w:tc>
        <w:tc>
          <w:tcPr>
            <w:tcW w:w="527" w:type="pct"/>
            <w:tcBorders>
              <w:top w:val="single" w:sz="4" w:space="0" w:color="auto"/>
              <w:left w:val="single" w:sz="4" w:space="0" w:color="auto"/>
              <w:bottom w:val="single" w:sz="4" w:space="0" w:color="auto"/>
              <w:right w:val="single" w:sz="4" w:space="0" w:color="auto"/>
            </w:tcBorders>
            <w:vAlign w:val="center"/>
            <w:hideMark/>
          </w:tcPr>
          <w:p w14:paraId="6C0ACDC4"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1943</w:t>
            </w:r>
          </w:p>
        </w:tc>
        <w:tc>
          <w:tcPr>
            <w:tcW w:w="563" w:type="pct"/>
            <w:tcBorders>
              <w:top w:val="single" w:sz="4" w:space="0" w:color="auto"/>
              <w:left w:val="single" w:sz="4" w:space="0" w:color="auto"/>
              <w:bottom w:val="single" w:sz="4" w:space="0" w:color="auto"/>
              <w:right w:val="single" w:sz="4" w:space="0" w:color="auto"/>
            </w:tcBorders>
            <w:vAlign w:val="center"/>
            <w:hideMark/>
          </w:tcPr>
          <w:p w14:paraId="7584D3D5" w14:textId="77777777" w:rsidR="00B02E01" w:rsidRPr="006D4AA8" w:rsidRDefault="00B02E01" w:rsidP="00AE16C3">
            <w:pPr>
              <w:jc w:val="center"/>
              <w:rPr>
                <w:rFonts w:ascii="Times New Roman" w:hAnsi="Times New Roman"/>
                <w:sz w:val="24"/>
                <w:szCs w:val="24"/>
                <w:lang w:val="uk-UA"/>
              </w:rPr>
            </w:pPr>
            <w:r w:rsidRPr="006D4AA8">
              <w:rPr>
                <w:rFonts w:ascii="Times New Roman" w:hAnsi="Times New Roman"/>
                <w:sz w:val="24"/>
                <w:szCs w:val="24"/>
                <w:lang w:val="uk-UA"/>
              </w:rPr>
              <w:t>37</w:t>
            </w:r>
          </w:p>
        </w:tc>
        <w:tc>
          <w:tcPr>
            <w:tcW w:w="682" w:type="pct"/>
            <w:tcBorders>
              <w:top w:val="single" w:sz="4" w:space="0" w:color="auto"/>
              <w:left w:val="single" w:sz="4" w:space="0" w:color="auto"/>
              <w:bottom w:val="single" w:sz="4" w:space="0" w:color="auto"/>
              <w:right w:val="single" w:sz="4" w:space="0" w:color="auto"/>
            </w:tcBorders>
            <w:vAlign w:val="center"/>
            <w:hideMark/>
          </w:tcPr>
          <w:p w14:paraId="03BF877F"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305</w:t>
            </w:r>
          </w:p>
        </w:tc>
        <w:tc>
          <w:tcPr>
            <w:tcW w:w="423" w:type="pct"/>
            <w:tcBorders>
              <w:top w:val="single" w:sz="4" w:space="0" w:color="auto"/>
              <w:left w:val="single" w:sz="4" w:space="0" w:color="auto"/>
              <w:bottom w:val="single" w:sz="4" w:space="0" w:color="auto"/>
              <w:right w:val="single" w:sz="4" w:space="0" w:color="auto"/>
            </w:tcBorders>
            <w:vAlign w:val="center"/>
            <w:hideMark/>
          </w:tcPr>
          <w:p w14:paraId="65BDC304"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3</w:t>
            </w:r>
          </w:p>
        </w:tc>
        <w:tc>
          <w:tcPr>
            <w:tcW w:w="449" w:type="pct"/>
            <w:tcBorders>
              <w:top w:val="single" w:sz="4" w:space="0" w:color="auto"/>
              <w:left w:val="single" w:sz="4" w:space="0" w:color="auto"/>
              <w:bottom w:val="single" w:sz="4" w:space="0" w:color="auto"/>
              <w:right w:val="single" w:sz="4" w:space="0" w:color="auto"/>
            </w:tcBorders>
            <w:vAlign w:val="center"/>
          </w:tcPr>
          <w:p w14:paraId="3BEF4CEA" w14:textId="77777777" w:rsidR="00B02E01" w:rsidRPr="006D4AA8" w:rsidRDefault="00B02E01" w:rsidP="00AE16C3">
            <w:pPr>
              <w:jc w:val="center"/>
              <w:rPr>
                <w:rFonts w:ascii="Times New Roman" w:hAnsi="Times New Roman"/>
                <w:sz w:val="24"/>
                <w:szCs w:val="24"/>
              </w:rPr>
            </w:pPr>
          </w:p>
        </w:tc>
        <w:tc>
          <w:tcPr>
            <w:tcW w:w="449" w:type="pct"/>
            <w:tcBorders>
              <w:top w:val="single" w:sz="4" w:space="0" w:color="auto"/>
              <w:left w:val="single" w:sz="4" w:space="0" w:color="auto"/>
              <w:bottom w:val="single" w:sz="4" w:space="0" w:color="auto"/>
              <w:right w:val="single" w:sz="4" w:space="0" w:color="auto"/>
            </w:tcBorders>
            <w:vAlign w:val="center"/>
          </w:tcPr>
          <w:p w14:paraId="66668C64" w14:textId="77777777" w:rsidR="00B02E01" w:rsidRPr="006D4AA8" w:rsidRDefault="00B02E01" w:rsidP="00AE16C3">
            <w:pPr>
              <w:jc w:val="center"/>
              <w:rPr>
                <w:rFonts w:ascii="Times New Roman" w:hAnsi="Times New Roman"/>
                <w:sz w:val="24"/>
                <w:szCs w:val="24"/>
              </w:rPr>
            </w:pPr>
          </w:p>
        </w:tc>
      </w:tr>
      <w:tr w:rsidR="006D4AA8" w:rsidRPr="006D4AA8" w14:paraId="10CEDD32" w14:textId="77777777" w:rsidTr="00B02E01">
        <w:tc>
          <w:tcPr>
            <w:tcW w:w="1116" w:type="pct"/>
            <w:tcBorders>
              <w:top w:val="single" w:sz="4" w:space="0" w:color="auto"/>
              <w:left w:val="single" w:sz="4" w:space="0" w:color="auto"/>
              <w:bottom w:val="single" w:sz="4" w:space="0" w:color="auto"/>
              <w:right w:val="single" w:sz="4" w:space="0" w:color="auto"/>
            </w:tcBorders>
            <w:vAlign w:val="center"/>
            <w:hideMark/>
          </w:tcPr>
          <w:p w14:paraId="27243E2A" w14:textId="77777777" w:rsidR="00B02E01" w:rsidRPr="006D4AA8" w:rsidRDefault="00B02E01" w:rsidP="00AE16C3">
            <w:pPr>
              <w:spacing w:line="276" w:lineRule="auto"/>
              <w:ind w:left="-113" w:right="-113"/>
              <w:jc w:val="left"/>
              <w:rPr>
                <w:rFonts w:ascii="Times New Roman" w:hAnsi="Times New Roman"/>
                <w:sz w:val="24"/>
                <w:szCs w:val="24"/>
                <w:lang w:val="ru-RU"/>
              </w:rPr>
            </w:pPr>
            <w:r w:rsidRPr="006D4AA8">
              <w:rPr>
                <w:rFonts w:ascii="Times New Roman" w:hAnsi="Times New Roman"/>
                <w:sz w:val="24"/>
                <w:szCs w:val="24"/>
              </w:rPr>
              <w:t>Дубнівський водозабір</w:t>
            </w:r>
          </w:p>
        </w:tc>
        <w:tc>
          <w:tcPr>
            <w:tcW w:w="416" w:type="pct"/>
            <w:tcBorders>
              <w:top w:val="single" w:sz="4" w:space="0" w:color="auto"/>
              <w:left w:val="single" w:sz="4" w:space="0" w:color="auto"/>
              <w:bottom w:val="single" w:sz="4" w:space="0" w:color="auto"/>
              <w:right w:val="single" w:sz="4" w:space="0" w:color="auto"/>
            </w:tcBorders>
            <w:vAlign w:val="center"/>
            <w:hideMark/>
          </w:tcPr>
          <w:p w14:paraId="347194D8"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сталь</w:t>
            </w:r>
          </w:p>
        </w:tc>
        <w:tc>
          <w:tcPr>
            <w:tcW w:w="375" w:type="pct"/>
            <w:tcBorders>
              <w:top w:val="single" w:sz="4" w:space="0" w:color="auto"/>
              <w:left w:val="single" w:sz="4" w:space="0" w:color="auto"/>
              <w:bottom w:val="single" w:sz="4" w:space="0" w:color="auto"/>
              <w:right w:val="single" w:sz="4" w:space="0" w:color="auto"/>
            </w:tcBorders>
            <w:vAlign w:val="center"/>
            <w:hideMark/>
          </w:tcPr>
          <w:p w14:paraId="0467F62B"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250</w:t>
            </w:r>
          </w:p>
        </w:tc>
        <w:tc>
          <w:tcPr>
            <w:tcW w:w="527" w:type="pct"/>
            <w:tcBorders>
              <w:top w:val="single" w:sz="4" w:space="0" w:color="auto"/>
              <w:left w:val="single" w:sz="4" w:space="0" w:color="auto"/>
              <w:bottom w:val="single" w:sz="4" w:space="0" w:color="auto"/>
              <w:right w:val="single" w:sz="4" w:space="0" w:color="auto"/>
            </w:tcBorders>
            <w:vAlign w:val="center"/>
            <w:hideMark/>
          </w:tcPr>
          <w:p w14:paraId="235B7EFA"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1964</w:t>
            </w:r>
          </w:p>
        </w:tc>
        <w:tc>
          <w:tcPr>
            <w:tcW w:w="563" w:type="pct"/>
            <w:tcBorders>
              <w:top w:val="single" w:sz="4" w:space="0" w:color="auto"/>
              <w:left w:val="single" w:sz="4" w:space="0" w:color="auto"/>
              <w:bottom w:val="single" w:sz="4" w:space="0" w:color="auto"/>
              <w:right w:val="single" w:sz="4" w:space="0" w:color="auto"/>
            </w:tcBorders>
            <w:vAlign w:val="center"/>
            <w:hideMark/>
          </w:tcPr>
          <w:p w14:paraId="08230EDF" w14:textId="77777777" w:rsidR="00B02E01" w:rsidRPr="006D4AA8" w:rsidRDefault="00B02E01" w:rsidP="00AE16C3">
            <w:pPr>
              <w:jc w:val="center"/>
              <w:rPr>
                <w:rFonts w:ascii="Times New Roman" w:hAnsi="Times New Roman"/>
                <w:sz w:val="24"/>
                <w:szCs w:val="24"/>
                <w:lang w:val="uk-UA"/>
              </w:rPr>
            </w:pPr>
            <w:r w:rsidRPr="006D4AA8">
              <w:rPr>
                <w:rFonts w:ascii="Times New Roman" w:hAnsi="Times New Roman"/>
                <w:sz w:val="24"/>
                <w:szCs w:val="24"/>
                <w:lang w:val="uk-UA"/>
              </w:rPr>
              <w:t>37</w:t>
            </w:r>
          </w:p>
        </w:tc>
        <w:tc>
          <w:tcPr>
            <w:tcW w:w="682" w:type="pct"/>
            <w:tcBorders>
              <w:top w:val="single" w:sz="4" w:space="0" w:color="auto"/>
              <w:left w:val="single" w:sz="4" w:space="0" w:color="auto"/>
              <w:bottom w:val="single" w:sz="4" w:space="0" w:color="auto"/>
              <w:right w:val="single" w:sz="4" w:space="0" w:color="auto"/>
            </w:tcBorders>
            <w:vAlign w:val="center"/>
            <w:hideMark/>
          </w:tcPr>
          <w:p w14:paraId="43FE3084"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1480</w:t>
            </w:r>
          </w:p>
        </w:tc>
        <w:tc>
          <w:tcPr>
            <w:tcW w:w="423" w:type="pct"/>
            <w:tcBorders>
              <w:top w:val="single" w:sz="4" w:space="0" w:color="auto"/>
              <w:left w:val="single" w:sz="4" w:space="0" w:color="auto"/>
              <w:bottom w:val="single" w:sz="4" w:space="0" w:color="auto"/>
              <w:right w:val="single" w:sz="4" w:space="0" w:color="auto"/>
            </w:tcBorders>
            <w:vAlign w:val="center"/>
            <w:hideMark/>
          </w:tcPr>
          <w:p w14:paraId="099817F1"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1</w:t>
            </w:r>
          </w:p>
        </w:tc>
        <w:tc>
          <w:tcPr>
            <w:tcW w:w="449" w:type="pct"/>
            <w:tcBorders>
              <w:top w:val="single" w:sz="4" w:space="0" w:color="auto"/>
              <w:left w:val="single" w:sz="4" w:space="0" w:color="auto"/>
              <w:bottom w:val="single" w:sz="4" w:space="0" w:color="auto"/>
              <w:right w:val="single" w:sz="4" w:space="0" w:color="auto"/>
            </w:tcBorders>
            <w:vAlign w:val="center"/>
          </w:tcPr>
          <w:p w14:paraId="2ADB1FD1" w14:textId="77777777" w:rsidR="00B02E01" w:rsidRPr="006D4AA8" w:rsidRDefault="00B02E01" w:rsidP="00AE16C3">
            <w:pPr>
              <w:jc w:val="center"/>
              <w:rPr>
                <w:rFonts w:ascii="Times New Roman" w:hAnsi="Times New Roman"/>
                <w:sz w:val="24"/>
                <w:szCs w:val="24"/>
              </w:rPr>
            </w:pPr>
          </w:p>
        </w:tc>
        <w:tc>
          <w:tcPr>
            <w:tcW w:w="449" w:type="pct"/>
            <w:tcBorders>
              <w:top w:val="single" w:sz="4" w:space="0" w:color="auto"/>
              <w:left w:val="single" w:sz="4" w:space="0" w:color="auto"/>
              <w:bottom w:val="single" w:sz="4" w:space="0" w:color="auto"/>
              <w:right w:val="single" w:sz="4" w:space="0" w:color="auto"/>
            </w:tcBorders>
            <w:vAlign w:val="center"/>
          </w:tcPr>
          <w:p w14:paraId="33604F4C" w14:textId="77777777" w:rsidR="00B02E01" w:rsidRPr="006D4AA8" w:rsidRDefault="00B02E01" w:rsidP="00AE16C3">
            <w:pPr>
              <w:spacing w:line="240" w:lineRule="auto"/>
              <w:jc w:val="center"/>
              <w:rPr>
                <w:rFonts w:ascii="Times New Roman" w:hAnsi="Times New Roman"/>
                <w:sz w:val="24"/>
                <w:szCs w:val="24"/>
                <w:lang w:val="ru-RU"/>
              </w:rPr>
            </w:pPr>
          </w:p>
        </w:tc>
      </w:tr>
      <w:tr w:rsidR="006D4AA8" w:rsidRPr="006D4AA8" w14:paraId="3CC32251" w14:textId="77777777" w:rsidTr="00B02E01">
        <w:tc>
          <w:tcPr>
            <w:tcW w:w="1116" w:type="pct"/>
            <w:tcBorders>
              <w:top w:val="single" w:sz="4" w:space="0" w:color="auto"/>
              <w:left w:val="single" w:sz="4" w:space="0" w:color="auto"/>
              <w:bottom w:val="single" w:sz="4" w:space="0" w:color="auto"/>
              <w:right w:val="single" w:sz="4" w:space="0" w:color="auto"/>
            </w:tcBorders>
            <w:vAlign w:val="center"/>
            <w:hideMark/>
          </w:tcPr>
          <w:p w14:paraId="6B087EAF" w14:textId="77777777" w:rsidR="00B02E01" w:rsidRPr="006D4AA8" w:rsidRDefault="00B02E01" w:rsidP="00AE16C3">
            <w:pPr>
              <w:spacing w:line="276" w:lineRule="auto"/>
              <w:ind w:left="-113" w:right="-113"/>
              <w:jc w:val="left"/>
              <w:rPr>
                <w:rFonts w:ascii="Times New Roman" w:hAnsi="Times New Roman"/>
                <w:sz w:val="24"/>
                <w:szCs w:val="24"/>
                <w:lang w:val="ru-RU"/>
              </w:rPr>
            </w:pPr>
            <w:r w:rsidRPr="006D4AA8">
              <w:rPr>
                <w:rFonts w:ascii="Times New Roman" w:hAnsi="Times New Roman"/>
                <w:sz w:val="24"/>
                <w:szCs w:val="24"/>
              </w:rPr>
              <w:t>Гнідавський водозабір</w:t>
            </w:r>
          </w:p>
        </w:tc>
        <w:tc>
          <w:tcPr>
            <w:tcW w:w="416" w:type="pct"/>
            <w:tcBorders>
              <w:top w:val="single" w:sz="4" w:space="0" w:color="auto"/>
              <w:left w:val="single" w:sz="4" w:space="0" w:color="auto"/>
              <w:bottom w:val="single" w:sz="4" w:space="0" w:color="auto"/>
              <w:right w:val="single" w:sz="4" w:space="0" w:color="auto"/>
            </w:tcBorders>
            <w:vAlign w:val="center"/>
            <w:hideMark/>
          </w:tcPr>
          <w:p w14:paraId="3FF0F044" w14:textId="77777777" w:rsidR="00B02E01" w:rsidRPr="006D4AA8" w:rsidRDefault="00B02E01" w:rsidP="00AE16C3">
            <w:pPr>
              <w:jc w:val="center"/>
              <w:rPr>
                <w:rFonts w:ascii="Times New Roman" w:hAnsi="Times New Roman"/>
                <w:sz w:val="24"/>
                <w:szCs w:val="24"/>
                <w:lang w:val="uk-UA"/>
              </w:rPr>
            </w:pPr>
            <w:r w:rsidRPr="006D4AA8">
              <w:rPr>
                <w:rFonts w:ascii="Times New Roman" w:hAnsi="Times New Roman"/>
                <w:sz w:val="24"/>
                <w:szCs w:val="24"/>
                <w:lang w:val="uk-UA"/>
              </w:rPr>
              <w:t>сталь</w:t>
            </w:r>
          </w:p>
        </w:tc>
        <w:tc>
          <w:tcPr>
            <w:tcW w:w="375" w:type="pct"/>
            <w:tcBorders>
              <w:top w:val="single" w:sz="4" w:space="0" w:color="auto"/>
              <w:left w:val="single" w:sz="4" w:space="0" w:color="auto"/>
              <w:bottom w:val="single" w:sz="4" w:space="0" w:color="auto"/>
              <w:right w:val="single" w:sz="4" w:space="0" w:color="auto"/>
            </w:tcBorders>
            <w:vAlign w:val="center"/>
            <w:hideMark/>
          </w:tcPr>
          <w:p w14:paraId="193E41BD" w14:textId="77777777" w:rsidR="00B02E01" w:rsidRPr="006D4AA8" w:rsidRDefault="00B02E01" w:rsidP="00AE16C3">
            <w:pPr>
              <w:jc w:val="center"/>
              <w:rPr>
                <w:rFonts w:ascii="Times New Roman" w:hAnsi="Times New Roman"/>
                <w:sz w:val="24"/>
                <w:szCs w:val="24"/>
                <w:lang w:val="uk-UA"/>
              </w:rPr>
            </w:pPr>
            <w:r w:rsidRPr="006D4AA8">
              <w:rPr>
                <w:rFonts w:ascii="Times New Roman" w:hAnsi="Times New Roman"/>
                <w:sz w:val="24"/>
                <w:szCs w:val="24"/>
                <w:lang w:val="uk-UA"/>
              </w:rPr>
              <w:t>300</w:t>
            </w:r>
          </w:p>
        </w:tc>
        <w:tc>
          <w:tcPr>
            <w:tcW w:w="527" w:type="pct"/>
            <w:tcBorders>
              <w:top w:val="single" w:sz="4" w:space="0" w:color="auto"/>
              <w:left w:val="single" w:sz="4" w:space="0" w:color="auto"/>
              <w:bottom w:val="single" w:sz="4" w:space="0" w:color="auto"/>
              <w:right w:val="single" w:sz="4" w:space="0" w:color="auto"/>
            </w:tcBorders>
            <w:vAlign w:val="center"/>
            <w:hideMark/>
          </w:tcPr>
          <w:p w14:paraId="046CABC2" w14:textId="77777777" w:rsidR="00B02E01" w:rsidRPr="006D4AA8" w:rsidRDefault="00B02E01" w:rsidP="00AE16C3">
            <w:pPr>
              <w:spacing w:line="240" w:lineRule="auto"/>
              <w:jc w:val="center"/>
              <w:rPr>
                <w:rFonts w:ascii="Times New Roman" w:hAnsi="Times New Roman"/>
                <w:sz w:val="24"/>
                <w:szCs w:val="24"/>
                <w:lang w:val="ru-RU"/>
              </w:rPr>
            </w:pPr>
            <w:r w:rsidRPr="006D4AA8">
              <w:rPr>
                <w:rFonts w:ascii="Times New Roman" w:hAnsi="Times New Roman"/>
                <w:sz w:val="24"/>
                <w:szCs w:val="24"/>
              </w:rPr>
              <w:t>1998</w:t>
            </w:r>
          </w:p>
        </w:tc>
        <w:tc>
          <w:tcPr>
            <w:tcW w:w="563" w:type="pct"/>
            <w:tcBorders>
              <w:top w:val="single" w:sz="4" w:space="0" w:color="auto"/>
              <w:left w:val="single" w:sz="4" w:space="0" w:color="auto"/>
              <w:bottom w:val="single" w:sz="4" w:space="0" w:color="auto"/>
              <w:right w:val="single" w:sz="4" w:space="0" w:color="auto"/>
            </w:tcBorders>
            <w:vAlign w:val="center"/>
            <w:hideMark/>
          </w:tcPr>
          <w:p w14:paraId="5805D883" w14:textId="77777777" w:rsidR="00B02E01" w:rsidRPr="006D4AA8" w:rsidRDefault="00B02E01" w:rsidP="00AE16C3">
            <w:pPr>
              <w:spacing w:line="240" w:lineRule="auto"/>
              <w:jc w:val="center"/>
              <w:rPr>
                <w:rFonts w:ascii="Times New Roman" w:hAnsi="Times New Roman"/>
                <w:sz w:val="24"/>
                <w:szCs w:val="24"/>
                <w:lang w:val="ru-RU"/>
              </w:rPr>
            </w:pPr>
            <w:r w:rsidRPr="006D4AA8">
              <w:rPr>
                <w:rFonts w:ascii="Times New Roman" w:hAnsi="Times New Roman"/>
                <w:sz w:val="24"/>
                <w:szCs w:val="24"/>
                <w:lang w:val="ru-RU"/>
              </w:rPr>
              <w:t>37</w:t>
            </w:r>
          </w:p>
        </w:tc>
        <w:tc>
          <w:tcPr>
            <w:tcW w:w="682" w:type="pct"/>
            <w:tcBorders>
              <w:top w:val="single" w:sz="4" w:space="0" w:color="auto"/>
              <w:left w:val="single" w:sz="4" w:space="0" w:color="auto"/>
              <w:bottom w:val="single" w:sz="4" w:space="0" w:color="auto"/>
              <w:right w:val="single" w:sz="4" w:space="0" w:color="auto"/>
            </w:tcBorders>
            <w:vAlign w:val="center"/>
            <w:hideMark/>
          </w:tcPr>
          <w:p w14:paraId="73500BC7" w14:textId="77777777" w:rsidR="00B02E01" w:rsidRPr="006D4AA8" w:rsidRDefault="00B02E01" w:rsidP="00AE16C3">
            <w:pPr>
              <w:spacing w:line="240" w:lineRule="auto"/>
              <w:jc w:val="center"/>
              <w:rPr>
                <w:rFonts w:ascii="Times New Roman" w:hAnsi="Times New Roman"/>
                <w:sz w:val="24"/>
                <w:szCs w:val="24"/>
                <w:lang w:val="ru-RU"/>
              </w:rPr>
            </w:pPr>
            <w:r w:rsidRPr="006D4AA8">
              <w:rPr>
                <w:rFonts w:ascii="Times New Roman" w:hAnsi="Times New Roman"/>
                <w:sz w:val="24"/>
                <w:szCs w:val="24"/>
              </w:rPr>
              <w:t>147</w:t>
            </w:r>
          </w:p>
        </w:tc>
        <w:tc>
          <w:tcPr>
            <w:tcW w:w="423" w:type="pct"/>
            <w:tcBorders>
              <w:top w:val="single" w:sz="4" w:space="0" w:color="auto"/>
              <w:left w:val="single" w:sz="4" w:space="0" w:color="auto"/>
              <w:bottom w:val="single" w:sz="4" w:space="0" w:color="auto"/>
              <w:right w:val="single" w:sz="4" w:space="0" w:color="auto"/>
            </w:tcBorders>
            <w:vAlign w:val="center"/>
          </w:tcPr>
          <w:p w14:paraId="60E0CA9A" w14:textId="77777777" w:rsidR="00B02E01" w:rsidRPr="006D4AA8" w:rsidRDefault="00B02E01" w:rsidP="00AE16C3">
            <w:pPr>
              <w:jc w:val="center"/>
              <w:rPr>
                <w:rFonts w:ascii="Times New Roman" w:hAnsi="Times New Roman"/>
                <w:sz w:val="24"/>
                <w:szCs w:val="24"/>
              </w:rPr>
            </w:pPr>
          </w:p>
        </w:tc>
        <w:tc>
          <w:tcPr>
            <w:tcW w:w="449" w:type="pct"/>
            <w:tcBorders>
              <w:top w:val="single" w:sz="4" w:space="0" w:color="auto"/>
              <w:left w:val="single" w:sz="4" w:space="0" w:color="auto"/>
              <w:bottom w:val="single" w:sz="4" w:space="0" w:color="auto"/>
              <w:right w:val="single" w:sz="4" w:space="0" w:color="auto"/>
            </w:tcBorders>
            <w:vAlign w:val="center"/>
          </w:tcPr>
          <w:p w14:paraId="2AC952C8" w14:textId="77777777" w:rsidR="00B02E01" w:rsidRPr="006D4AA8" w:rsidRDefault="00B02E01" w:rsidP="00AE16C3">
            <w:pPr>
              <w:jc w:val="center"/>
              <w:rPr>
                <w:rFonts w:ascii="Times New Roman" w:hAnsi="Times New Roman"/>
                <w:sz w:val="24"/>
                <w:szCs w:val="24"/>
              </w:rPr>
            </w:pPr>
          </w:p>
        </w:tc>
        <w:tc>
          <w:tcPr>
            <w:tcW w:w="449" w:type="pct"/>
            <w:tcBorders>
              <w:top w:val="single" w:sz="4" w:space="0" w:color="auto"/>
              <w:left w:val="single" w:sz="4" w:space="0" w:color="auto"/>
              <w:bottom w:val="single" w:sz="4" w:space="0" w:color="auto"/>
              <w:right w:val="single" w:sz="4" w:space="0" w:color="auto"/>
            </w:tcBorders>
            <w:vAlign w:val="center"/>
          </w:tcPr>
          <w:p w14:paraId="08799E86" w14:textId="77777777" w:rsidR="00B02E01" w:rsidRPr="006D4AA8" w:rsidRDefault="00B02E01" w:rsidP="00AE16C3">
            <w:pPr>
              <w:spacing w:line="240" w:lineRule="auto"/>
              <w:jc w:val="center"/>
              <w:rPr>
                <w:rFonts w:ascii="Times New Roman" w:hAnsi="Times New Roman"/>
                <w:sz w:val="24"/>
                <w:szCs w:val="24"/>
                <w:lang w:val="ru-RU"/>
              </w:rPr>
            </w:pPr>
          </w:p>
        </w:tc>
      </w:tr>
      <w:tr w:rsidR="006D4AA8" w:rsidRPr="006D4AA8" w14:paraId="5B904245" w14:textId="77777777" w:rsidTr="00B02E01">
        <w:tc>
          <w:tcPr>
            <w:tcW w:w="1116" w:type="pct"/>
            <w:tcBorders>
              <w:top w:val="single" w:sz="4" w:space="0" w:color="auto"/>
              <w:left w:val="single" w:sz="4" w:space="0" w:color="auto"/>
              <w:bottom w:val="single" w:sz="4" w:space="0" w:color="auto"/>
              <w:right w:val="single" w:sz="4" w:space="0" w:color="auto"/>
            </w:tcBorders>
            <w:vAlign w:val="center"/>
            <w:hideMark/>
          </w:tcPr>
          <w:p w14:paraId="25085AA3" w14:textId="77777777" w:rsidR="00B02E01" w:rsidRPr="006D4AA8" w:rsidRDefault="00B02E01" w:rsidP="00AE16C3">
            <w:pPr>
              <w:spacing w:line="276" w:lineRule="auto"/>
              <w:ind w:left="-113" w:right="-113"/>
              <w:jc w:val="left"/>
              <w:rPr>
                <w:rFonts w:ascii="Times New Roman" w:hAnsi="Times New Roman"/>
                <w:sz w:val="24"/>
                <w:szCs w:val="24"/>
                <w:lang w:val="ru-RU"/>
              </w:rPr>
            </w:pPr>
            <w:r w:rsidRPr="006D4AA8">
              <w:rPr>
                <w:rFonts w:ascii="Times New Roman" w:hAnsi="Times New Roman"/>
                <w:sz w:val="24"/>
                <w:szCs w:val="24"/>
              </w:rPr>
              <w:t>Дубнівський водозабір</w:t>
            </w:r>
          </w:p>
        </w:tc>
        <w:tc>
          <w:tcPr>
            <w:tcW w:w="416" w:type="pct"/>
            <w:tcBorders>
              <w:top w:val="single" w:sz="4" w:space="0" w:color="auto"/>
              <w:left w:val="single" w:sz="4" w:space="0" w:color="auto"/>
              <w:bottom w:val="single" w:sz="4" w:space="0" w:color="auto"/>
              <w:right w:val="single" w:sz="4" w:space="0" w:color="auto"/>
            </w:tcBorders>
            <w:vAlign w:val="center"/>
            <w:hideMark/>
          </w:tcPr>
          <w:p w14:paraId="4C89F78E"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сталь</w:t>
            </w:r>
          </w:p>
        </w:tc>
        <w:tc>
          <w:tcPr>
            <w:tcW w:w="375" w:type="pct"/>
            <w:tcBorders>
              <w:top w:val="single" w:sz="4" w:space="0" w:color="auto"/>
              <w:left w:val="single" w:sz="4" w:space="0" w:color="auto"/>
              <w:bottom w:val="single" w:sz="4" w:space="0" w:color="auto"/>
              <w:right w:val="single" w:sz="4" w:space="0" w:color="auto"/>
            </w:tcBorders>
            <w:vAlign w:val="center"/>
            <w:hideMark/>
          </w:tcPr>
          <w:p w14:paraId="63EAE258"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300</w:t>
            </w:r>
          </w:p>
        </w:tc>
        <w:tc>
          <w:tcPr>
            <w:tcW w:w="527" w:type="pct"/>
            <w:tcBorders>
              <w:top w:val="single" w:sz="4" w:space="0" w:color="auto"/>
              <w:left w:val="single" w:sz="4" w:space="0" w:color="auto"/>
              <w:bottom w:val="single" w:sz="4" w:space="0" w:color="auto"/>
              <w:right w:val="single" w:sz="4" w:space="0" w:color="auto"/>
            </w:tcBorders>
            <w:vAlign w:val="center"/>
            <w:hideMark/>
          </w:tcPr>
          <w:p w14:paraId="44FA290E"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1963</w:t>
            </w:r>
          </w:p>
        </w:tc>
        <w:tc>
          <w:tcPr>
            <w:tcW w:w="563" w:type="pct"/>
            <w:tcBorders>
              <w:top w:val="single" w:sz="4" w:space="0" w:color="auto"/>
              <w:left w:val="single" w:sz="4" w:space="0" w:color="auto"/>
              <w:bottom w:val="single" w:sz="4" w:space="0" w:color="auto"/>
              <w:right w:val="single" w:sz="4" w:space="0" w:color="auto"/>
            </w:tcBorders>
            <w:vAlign w:val="center"/>
            <w:hideMark/>
          </w:tcPr>
          <w:p w14:paraId="4C05C4D1" w14:textId="77777777" w:rsidR="00B02E01" w:rsidRPr="006D4AA8" w:rsidRDefault="00B02E01" w:rsidP="00AE16C3">
            <w:pPr>
              <w:jc w:val="center"/>
              <w:rPr>
                <w:rFonts w:ascii="Times New Roman" w:hAnsi="Times New Roman"/>
                <w:sz w:val="24"/>
                <w:szCs w:val="24"/>
                <w:lang w:val="uk-UA"/>
              </w:rPr>
            </w:pPr>
            <w:r w:rsidRPr="006D4AA8">
              <w:rPr>
                <w:rFonts w:ascii="Times New Roman" w:hAnsi="Times New Roman"/>
                <w:sz w:val="24"/>
                <w:szCs w:val="24"/>
                <w:lang w:val="uk-UA"/>
              </w:rPr>
              <w:t>36</w:t>
            </w:r>
          </w:p>
        </w:tc>
        <w:tc>
          <w:tcPr>
            <w:tcW w:w="682" w:type="pct"/>
            <w:tcBorders>
              <w:top w:val="single" w:sz="4" w:space="0" w:color="auto"/>
              <w:left w:val="single" w:sz="4" w:space="0" w:color="auto"/>
              <w:bottom w:val="single" w:sz="4" w:space="0" w:color="auto"/>
              <w:right w:val="single" w:sz="4" w:space="0" w:color="auto"/>
            </w:tcBorders>
            <w:vAlign w:val="center"/>
            <w:hideMark/>
          </w:tcPr>
          <w:p w14:paraId="145C71C0"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1783</w:t>
            </w:r>
          </w:p>
        </w:tc>
        <w:tc>
          <w:tcPr>
            <w:tcW w:w="423" w:type="pct"/>
            <w:tcBorders>
              <w:top w:val="single" w:sz="4" w:space="0" w:color="auto"/>
              <w:left w:val="single" w:sz="4" w:space="0" w:color="auto"/>
              <w:bottom w:val="single" w:sz="4" w:space="0" w:color="auto"/>
              <w:right w:val="single" w:sz="4" w:space="0" w:color="auto"/>
            </w:tcBorders>
            <w:vAlign w:val="center"/>
            <w:hideMark/>
          </w:tcPr>
          <w:p w14:paraId="398494D6" w14:textId="77777777" w:rsidR="00B02E01" w:rsidRPr="006D4AA8" w:rsidRDefault="00B02E01" w:rsidP="00AE16C3">
            <w:pPr>
              <w:jc w:val="center"/>
              <w:rPr>
                <w:rFonts w:ascii="Times New Roman" w:hAnsi="Times New Roman"/>
                <w:sz w:val="24"/>
                <w:szCs w:val="24"/>
                <w:lang w:val="uk-UA"/>
              </w:rPr>
            </w:pPr>
            <w:r w:rsidRPr="006D4AA8">
              <w:rPr>
                <w:rFonts w:ascii="Times New Roman" w:hAnsi="Times New Roman"/>
                <w:sz w:val="24"/>
                <w:szCs w:val="24"/>
                <w:lang w:val="uk-UA"/>
              </w:rPr>
              <w:t>1</w:t>
            </w:r>
          </w:p>
        </w:tc>
        <w:tc>
          <w:tcPr>
            <w:tcW w:w="449" w:type="pct"/>
            <w:tcBorders>
              <w:top w:val="single" w:sz="4" w:space="0" w:color="auto"/>
              <w:left w:val="single" w:sz="4" w:space="0" w:color="auto"/>
              <w:bottom w:val="single" w:sz="4" w:space="0" w:color="auto"/>
              <w:right w:val="single" w:sz="4" w:space="0" w:color="auto"/>
            </w:tcBorders>
            <w:vAlign w:val="center"/>
          </w:tcPr>
          <w:p w14:paraId="2E4EB786" w14:textId="77777777" w:rsidR="00B02E01" w:rsidRPr="006D4AA8" w:rsidRDefault="00B02E01" w:rsidP="00AE16C3">
            <w:pPr>
              <w:jc w:val="center"/>
              <w:rPr>
                <w:rFonts w:ascii="Times New Roman" w:hAnsi="Times New Roman"/>
                <w:sz w:val="24"/>
                <w:szCs w:val="24"/>
              </w:rPr>
            </w:pPr>
          </w:p>
        </w:tc>
        <w:tc>
          <w:tcPr>
            <w:tcW w:w="449" w:type="pct"/>
            <w:tcBorders>
              <w:top w:val="single" w:sz="4" w:space="0" w:color="auto"/>
              <w:left w:val="single" w:sz="4" w:space="0" w:color="auto"/>
              <w:bottom w:val="single" w:sz="4" w:space="0" w:color="auto"/>
              <w:right w:val="single" w:sz="4" w:space="0" w:color="auto"/>
            </w:tcBorders>
            <w:vAlign w:val="center"/>
          </w:tcPr>
          <w:p w14:paraId="1CE36B18" w14:textId="77777777" w:rsidR="00B02E01" w:rsidRPr="006D4AA8" w:rsidRDefault="00B02E01" w:rsidP="00AE16C3">
            <w:pPr>
              <w:jc w:val="center"/>
              <w:rPr>
                <w:rFonts w:ascii="Times New Roman" w:hAnsi="Times New Roman"/>
                <w:sz w:val="24"/>
                <w:szCs w:val="24"/>
              </w:rPr>
            </w:pPr>
          </w:p>
        </w:tc>
      </w:tr>
      <w:tr w:rsidR="006D4AA8" w:rsidRPr="006D4AA8" w14:paraId="513C8E3C" w14:textId="77777777" w:rsidTr="00B02E01">
        <w:tc>
          <w:tcPr>
            <w:tcW w:w="1116" w:type="pct"/>
            <w:tcBorders>
              <w:top w:val="single" w:sz="4" w:space="0" w:color="auto"/>
              <w:left w:val="single" w:sz="4" w:space="0" w:color="auto"/>
              <w:bottom w:val="single" w:sz="4" w:space="0" w:color="auto"/>
              <w:right w:val="single" w:sz="4" w:space="0" w:color="auto"/>
            </w:tcBorders>
            <w:vAlign w:val="center"/>
            <w:hideMark/>
          </w:tcPr>
          <w:p w14:paraId="484B4701" w14:textId="77777777" w:rsidR="00B02E01" w:rsidRPr="006D4AA8" w:rsidRDefault="00B02E01" w:rsidP="00AE16C3">
            <w:pPr>
              <w:spacing w:line="276" w:lineRule="auto"/>
              <w:ind w:left="-113" w:right="-113"/>
              <w:jc w:val="left"/>
              <w:rPr>
                <w:rFonts w:ascii="Times New Roman" w:hAnsi="Times New Roman"/>
                <w:sz w:val="24"/>
                <w:szCs w:val="24"/>
                <w:lang w:val="ru-RU"/>
              </w:rPr>
            </w:pPr>
            <w:r w:rsidRPr="006D4AA8">
              <w:rPr>
                <w:rFonts w:ascii="Times New Roman" w:hAnsi="Times New Roman"/>
                <w:sz w:val="24"/>
                <w:szCs w:val="24"/>
              </w:rPr>
              <w:t>Дубнівський водозабір</w:t>
            </w:r>
          </w:p>
        </w:tc>
        <w:tc>
          <w:tcPr>
            <w:tcW w:w="416" w:type="pct"/>
            <w:tcBorders>
              <w:top w:val="single" w:sz="4" w:space="0" w:color="auto"/>
              <w:left w:val="single" w:sz="4" w:space="0" w:color="auto"/>
              <w:bottom w:val="single" w:sz="4" w:space="0" w:color="auto"/>
              <w:right w:val="single" w:sz="4" w:space="0" w:color="auto"/>
            </w:tcBorders>
            <w:vAlign w:val="center"/>
            <w:hideMark/>
          </w:tcPr>
          <w:p w14:paraId="0AEFC776"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чавун</w:t>
            </w:r>
          </w:p>
        </w:tc>
        <w:tc>
          <w:tcPr>
            <w:tcW w:w="375" w:type="pct"/>
            <w:tcBorders>
              <w:top w:val="single" w:sz="4" w:space="0" w:color="auto"/>
              <w:left w:val="single" w:sz="4" w:space="0" w:color="auto"/>
              <w:bottom w:val="single" w:sz="4" w:space="0" w:color="auto"/>
              <w:right w:val="single" w:sz="4" w:space="0" w:color="auto"/>
            </w:tcBorders>
            <w:vAlign w:val="center"/>
            <w:hideMark/>
          </w:tcPr>
          <w:p w14:paraId="2BC3A208"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50</w:t>
            </w:r>
          </w:p>
        </w:tc>
        <w:tc>
          <w:tcPr>
            <w:tcW w:w="527" w:type="pct"/>
            <w:tcBorders>
              <w:top w:val="single" w:sz="4" w:space="0" w:color="auto"/>
              <w:left w:val="single" w:sz="4" w:space="0" w:color="auto"/>
              <w:bottom w:val="single" w:sz="4" w:space="0" w:color="auto"/>
              <w:right w:val="single" w:sz="4" w:space="0" w:color="auto"/>
            </w:tcBorders>
            <w:vAlign w:val="center"/>
            <w:hideMark/>
          </w:tcPr>
          <w:p w14:paraId="0B2BCE2C"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1967</w:t>
            </w:r>
          </w:p>
        </w:tc>
        <w:tc>
          <w:tcPr>
            <w:tcW w:w="563" w:type="pct"/>
            <w:tcBorders>
              <w:top w:val="single" w:sz="4" w:space="0" w:color="auto"/>
              <w:left w:val="single" w:sz="4" w:space="0" w:color="auto"/>
              <w:bottom w:val="single" w:sz="4" w:space="0" w:color="auto"/>
              <w:right w:val="single" w:sz="4" w:space="0" w:color="auto"/>
            </w:tcBorders>
            <w:vAlign w:val="center"/>
            <w:hideMark/>
          </w:tcPr>
          <w:p w14:paraId="2A91297B" w14:textId="77777777" w:rsidR="00B02E01" w:rsidRPr="006D4AA8" w:rsidRDefault="00B02E01" w:rsidP="00AE16C3">
            <w:pPr>
              <w:jc w:val="center"/>
              <w:rPr>
                <w:rFonts w:ascii="Times New Roman" w:hAnsi="Times New Roman"/>
                <w:sz w:val="24"/>
                <w:szCs w:val="24"/>
                <w:lang w:val="uk-UA"/>
              </w:rPr>
            </w:pPr>
            <w:r w:rsidRPr="006D4AA8">
              <w:rPr>
                <w:rFonts w:ascii="Times New Roman" w:hAnsi="Times New Roman"/>
                <w:sz w:val="24"/>
                <w:szCs w:val="24"/>
                <w:lang w:val="uk-UA"/>
              </w:rPr>
              <w:t>36</w:t>
            </w:r>
          </w:p>
        </w:tc>
        <w:tc>
          <w:tcPr>
            <w:tcW w:w="682" w:type="pct"/>
            <w:tcBorders>
              <w:top w:val="single" w:sz="4" w:space="0" w:color="auto"/>
              <w:left w:val="single" w:sz="4" w:space="0" w:color="auto"/>
              <w:bottom w:val="single" w:sz="4" w:space="0" w:color="auto"/>
              <w:right w:val="single" w:sz="4" w:space="0" w:color="auto"/>
            </w:tcBorders>
            <w:vAlign w:val="center"/>
            <w:hideMark/>
          </w:tcPr>
          <w:p w14:paraId="1DF10FB4"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2122</w:t>
            </w:r>
          </w:p>
        </w:tc>
        <w:tc>
          <w:tcPr>
            <w:tcW w:w="423" w:type="pct"/>
            <w:tcBorders>
              <w:top w:val="single" w:sz="4" w:space="0" w:color="auto"/>
              <w:left w:val="single" w:sz="4" w:space="0" w:color="auto"/>
              <w:bottom w:val="single" w:sz="4" w:space="0" w:color="auto"/>
              <w:right w:val="single" w:sz="4" w:space="0" w:color="auto"/>
            </w:tcBorders>
            <w:vAlign w:val="center"/>
            <w:hideMark/>
          </w:tcPr>
          <w:p w14:paraId="43F432D3"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7</w:t>
            </w:r>
          </w:p>
        </w:tc>
        <w:tc>
          <w:tcPr>
            <w:tcW w:w="449" w:type="pct"/>
            <w:tcBorders>
              <w:top w:val="single" w:sz="4" w:space="0" w:color="auto"/>
              <w:left w:val="single" w:sz="4" w:space="0" w:color="auto"/>
              <w:bottom w:val="single" w:sz="4" w:space="0" w:color="auto"/>
              <w:right w:val="single" w:sz="4" w:space="0" w:color="auto"/>
            </w:tcBorders>
            <w:vAlign w:val="center"/>
            <w:hideMark/>
          </w:tcPr>
          <w:p w14:paraId="0A4E989B"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2</w:t>
            </w:r>
          </w:p>
        </w:tc>
        <w:tc>
          <w:tcPr>
            <w:tcW w:w="449" w:type="pct"/>
            <w:tcBorders>
              <w:top w:val="single" w:sz="4" w:space="0" w:color="auto"/>
              <w:left w:val="single" w:sz="4" w:space="0" w:color="auto"/>
              <w:bottom w:val="single" w:sz="4" w:space="0" w:color="auto"/>
              <w:right w:val="single" w:sz="4" w:space="0" w:color="auto"/>
            </w:tcBorders>
            <w:vAlign w:val="center"/>
            <w:hideMark/>
          </w:tcPr>
          <w:p w14:paraId="04411E85"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2</w:t>
            </w:r>
          </w:p>
        </w:tc>
      </w:tr>
      <w:tr w:rsidR="006D4AA8" w:rsidRPr="006D4AA8" w14:paraId="68B16868" w14:textId="77777777" w:rsidTr="00B02E01">
        <w:tc>
          <w:tcPr>
            <w:tcW w:w="1116" w:type="pct"/>
            <w:tcBorders>
              <w:top w:val="single" w:sz="4" w:space="0" w:color="auto"/>
              <w:left w:val="single" w:sz="4" w:space="0" w:color="auto"/>
              <w:bottom w:val="single" w:sz="4" w:space="0" w:color="auto"/>
              <w:right w:val="single" w:sz="4" w:space="0" w:color="auto"/>
            </w:tcBorders>
            <w:vAlign w:val="center"/>
            <w:hideMark/>
          </w:tcPr>
          <w:p w14:paraId="1B297D4C" w14:textId="77777777" w:rsidR="00B02E01" w:rsidRPr="006D4AA8" w:rsidRDefault="00B02E01" w:rsidP="00AE16C3">
            <w:pPr>
              <w:spacing w:line="276" w:lineRule="auto"/>
              <w:ind w:left="-113" w:right="-113"/>
              <w:jc w:val="left"/>
              <w:rPr>
                <w:rFonts w:ascii="Times New Roman" w:hAnsi="Times New Roman"/>
                <w:sz w:val="24"/>
                <w:szCs w:val="24"/>
                <w:lang w:val="ru-RU"/>
              </w:rPr>
            </w:pPr>
            <w:r w:rsidRPr="006D4AA8">
              <w:rPr>
                <w:rFonts w:ascii="Times New Roman" w:hAnsi="Times New Roman"/>
                <w:sz w:val="24"/>
                <w:szCs w:val="24"/>
              </w:rPr>
              <w:t>Омелянівський водозабір</w:t>
            </w:r>
          </w:p>
        </w:tc>
        <w:tc>
          <w:tcPr>
            <w:tcW w:w="416" w:type="pct"/>
            <w:tcBorders>
              <w:top w:val="single" w:sz="4" w:space="0" w:color="auto"/>
              <w:left w:val="single" w:sz="4" w:space="0" w:color="auto"/>
              <w:bottom w:val="single" w:sz="4" w:space="0" w:color="auto"/>
              <w:right w:val="single" w:sz="4" w:space="0" w:color="auto"/>
            </w:tcBorders>
            <w:vAlign w:val="center"/>
            <w:hideMark/>
          </w:tcPr>
          <w:p w14:paraId="21B89CDC"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чавун</w:t>
            </w:r>
          </w:p>
        </w:tc>
        <w:tc>
          <w:tcPr>
            <w:tcW w:w="375" w:type="pct"/>
            <w:tcBorders>
              <w:top w:val="single" w:sz="4" w:space="0" w:color="auto"/>
              <w:left w:val="single" w:sz="4" w:space="0" w:color="auto"/>
              <w:bottom w:val="single" w:sz="4" w:space="0" w:color="auto"/>
              <w:right w:val="single" w:sz="4" w:space="0" w:color="auto"/>
            </w:tcBorders>
            <w:vAlign w:val="center"/>
            <w:hideMark/>
          </w:tcPr>
          <w:p w14:paraId="42666C01"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50</w:t>
            </w:r>
          </w:p>
        </w:tc>
        <w:tc>
          <w:tcPr>
            <w:tcW w:w="527" w:type="pct"/>
            <w:tcBorders>
              <w:top w:val="single" w:sz="4" w:space="0" w:color="auto"/>
              <w:left w:val="single" w:sz="4" w:space="0" w:color="auto"/>
              <w:bottom w:val="single" w:sz="4" w:space="0" w:color="auto"/>
              <w:right w:val="single" w:sz="4" w:space="0" w:color="auto"/>
            </w:tcBorders>
            <w:vAlign w:val="center"/>
            <w:hideMark/>
          </w:tcPr>
          <w:p w14:paraId="6E4A3229"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1963</w:t>
            </w:r>
          </w:p>
        </w:tc>
        <w:tc>
          <w:tcPr>
            <w:tcW w:w="563" w:type="pct"/>
            <w:tcBorders>
              <w:top w:val="single" w:sz="4" w:space="0" w:color="auto"/>
              <w:left w:val="single" w:sz="4" w:space="0" w:color="auto"/>
              <w:bottom w:val="single" w:sz="4" w:space="0" w:color="auto"/>
              <w:right w:val="single" w:sz="4" w:space="0" w:color="auto"/>
            </w:tcBorders>
            <w:vAlign w:val="center"/>
            <w:hideMark/>
          </w:tcPr>
          <w:p w14:paraId="2F7339E5" w14:textId="77777777" w:rsidR="00B02E01" w:rsidRPr="006D4AA8" w:rsidRDefault="00B02E01" w:rsidP="00AE16C3">
            <w:pPr>
              <w:jc w:val="center"/>
              <w:rPr>
                <w:rFonts w:ascii="Times New Roman" w:hAnsi="Times New Roman"/>
                <w:sz w:val="24"/>
                <w:szCs w:val="24"/>
                <w:lang w:val="uk-UA"/>
              </w:rPr>
            </w:pPr>
            <w:r w:rsidRPr="006D4AA8">
              <w:rPr>
                <w:rFonts w:ascii="Times New Roman" w:hAnsi="Times New Roman"/>
                <w:sz w:val="24"/>
                <w:szCs w:val="24"/>
                <w:lang w:val="uk-UA"/>
              </w:rPr>
              <w:t>36</w:t>
            </w:r>
          </w:p>
        </w:tc>
        <w:tc>
          <w:tcPr>
            <w:tcW w:w="682" w:type="pct"/>
            <w:tcBorders>
              <w:top w:val="single" w:sz="4" w:space="0" w:color="auto"/>
              <w:left w:val="single" w:sz="4" w:space="0" w:color="auto"/>
              <w:bottom w:val="single" w:sz="4" w:space="0" w:color="auto"/>
              <w:right w:val="single" w:sz="4" w:space="0" w:color="auto"/>
            </w:tcBorders>
            <w:vAlign w:val="center"/>
            <w:hideMark/>
          </w:tcPr>
          <w:p w14:paraId="7280C85A"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344</w:t>
            </w:r>
          </w:p>
        </w:tc>
        <w:tc>
          <w:tcPr>
            <w:tcW w:w="423" w:type="pct"/>
            <w:tcBorders>
              <w:top w:val="single" w:sz="4" w:space="0" w:color="auto"/>
              <w:left w:val="single" w:sz="4" w:space="0" w:color="auto"/>
              <w:bottom w:val="single" w:sz="4" w:space="0" w:color="auto"/>
              <w:right w:val="single" w:sz="4" w:space="0" w:color="auto"/>
            </w:tcBorders>
            <w:vAlign w:val="center"/>
            <w:hideMark/>
          </w:tcPr>
          <w:p w14:paraId="51930D72"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2</w:t>
            </w:r>
          </w:p>
        </w:tc>
        <w:tc>
          <w:tcPr>
            <w:tcW w:w="449" w:type="pct"/>
            <w:tcBorders>
              <w:top w:val="single" w:sz="4" w:space="0" w:color="auto"/>
              <w:left w:val="single" w:sz="4" w:space="0" w:color="auto"/>
              <w:bottom w:val="single" w:sz="4" w:space="0" w:color="auto"/>
              <w:right w:val="single" w:sz="4" w:space="0" w:color="auto"/>
            </w:tcBorders>
            <w:vAlign w:val="center"/>
            <w:hideMark/>
          </w:tcPr>
          <w:p w14:paraId="1177A5DC"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1</w:t>
            </w:r>
          </w:p>
        </w:tc>
        <w:tc>
          <w:tcPr>
            <w:tcW w:w="449" w:type="pct"/>
            <w:tcBorders>
              <w:top w:val="single" w:sz="4" w:space="0" w:color="auto"/>
              <w:left w:val="single" w:sz="4" w:space="0" w:color="auto"/>
              <w:bottom w:val="single" w:sz="4" w:space="0" w:color="auto"/>
              <w:right w:val="single" w:sz="4" w:space="0" w:color="auto"/>
            </w:tcBorders>
            <w:vAlign w:val="center"/>
          </w:tcPr>
          <w:p w14:paraId="36229B6D" w14:textId="77777777" w:rsidR="00B02E01" w:rsidRPr="006D4AA8" w:rsidRDefault="00B02E01" w:rsidP="00AE16C3">
            <w:pPr>
              <w:jc w:val="center"/>
              <w:rPr>
                <w:rFonts w:ascii="Times New Roman" w:hAnsi="Times New Roman"/>
                <w:sz w:val="24"/>
                <w:szCs w:val="24"/>
              </w:rPr>
            </w:pPr>
          </w:p>
        </w:tc>
      </w:tr>
      <w:tr w:rsidR="006D4AA8" w:rsidRPr="006D4AA8" w14:paraId="39625AC9" w14:textId="77777777" w:rsidTr="00B02E01">
        <w:tc>
          <w:tcPr>
            <w:tcW w:w="1116" w:type="pct"/>
            <w:tcBorders>
              <w:top w:val="single" w:sz="4" w:space="0" w:color="auto"/>
              <w:left w:val="single" w:sz="4" w:space="0" w:color="auto"/>
              <w:bottom w:val="single" w:sz="4" w:space="0" w:color="auto"/>
              <w:right w:val="single" w:sz="4" w:space="0" w:color="auto"/>
            </w:tcBorders>
            <w:vAlign w:val="center"/>
            <w:hideMark/>
          </w:tcPr>
          <w:p w14:paraId="78FF4661" w14:textId="77777777" w:rsidR="00B02E01" w:rsidRPr="006D4AA8" w:rsidRDefault="00B02E01" w:rsidP="00AE16C3">
            <w:pPr>
              <w:spacing w:line="276" w:lineRule="auto"/>
              <w:ind w:left="-113" w:right="-113"/>
              <w:jc w:val="left"/>
              <w:rPr>
                <w:rFonts w:ascii="Times New Roman" w:hAnsi="Times New Roman"/>
                <w:sz w:val="24"/>
                <w:szCs w:val="24"/>
                <w:lang w:val="ru-RU"/>
              </w:rPr>
            </w:pPr>
            <w:r w:rsidRPr="006D4AA8">
              <w:rPr>
                <w:rFonts w:ascii="Times New Roman" w:hAnsi="Times New Roman"/>
                <w:sz w:val="24"/>
                <w:szCs w:val="24"/>
              </w:rPr>
              <w:t>Гнідавський водозабір</w:t>
            </w:r>
          </w:p>
        </w:tc>
        <w:tc>
          <w:tcPr>
            <w:tcW w:w="416" w:type="pct"/>
            <w:tcBorders>
              <w:top w:val="single" w:sz="4" w:space="0" w:color="auto"/>
              <w:left w:val="single" w:sz="4" w:space="0" w:color="auto"/>
              <w:bottom w:val="single" w:sz="4" w:space="0" w:color="auto"/>
              <w:right w:val="single" w:sz="4" w:space="0" w:color="auto"/>
            </w:tcBorders>
            <w:vAlign w:val="center"/>
            <w:hideMark/>
          </w:tcPr>
          <w:p w14:paraId="743BE6F4"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чавун</w:t>
            </w:r>
          </w:p>
        </w:tc>
        <w:tc>
          <w:tcPr>
            <w:tcW w:w="375" w:type="pct"/>
            <w:tcBorders>
              <w:top w:val="single" w:sz="4" w:space="0" w:color="auto"/>
              <w:left w:val="single" w:sz="4" w:space="0" w:color="auto"/>
              <w:bottom w:val="single" w:sz="4" w:space="0" w:color="auto"/>
              <w:right w:val="single" w:sz="4" w:space="0" w:color="auto"/>
            </w:tcBorders>
            <w:vAlign w:val="center"/>
            <w:hideMark/>
          </w:tcPr>
          <w:p w14:paraId="39181840"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50</w:t>
            </w:r>
          </w:p>
        </w:tc>
        <w:tc>
          <w:tcPr>
            <w:tcW w:w="527" w:type="pct"/>
            <w:tcBorders>
              <w:top w:val="single" w:sz="4" w:space="0" w:color="auto"/>
              <w:left w:val="single" w:sz="4" w:space="0" w:color="auto"/>
              <w:bottom w:val="single" w:sz="4" w:space="0" w:color="auto"/>
              <w:right w:val="single" w:sz="4" w:space="0" w:color="auto"/>
            </w:tcBorders>
            <w:vAlign w:val="center"/>
            <w:hideMark/>
          </w:tcPr>
          <w:p w14:paraId="6C672198"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1986</w:t>
            </w:r>
          </w:p>
        </w:tc>
        <w:tc>
          <w:tcPr>
            <w:tcW w:w="563" w:type="pct"/>
            <w:tcBorders>
              <w:top w:val="single" w:sz="4" w:space="0" w:color="auto"/>
              <w:left w:val="single" w:sz="4" w:space="0" w:color="auto"/>
              <w:bottom w:val="single" w:sz="4" w:space="0" w:color="auto"/>
              <w:right w:val="single" w:sz="4" w:space="0" w:color="auto"/>
            </w:tcBorders>
            <w:vAlign w:val="center"/>
            <w:hideMark/>
          </w:tcPr>
          <w:p w14:paraId="4B80B5F6" w14:textId="77777777" w:rsidR="00B02E01" w:rsidRPr="006D4AA8" w:rsidRDefault="00B02E01" w:rsidP="00AE16C3">
            <w:pPr>
              <w:jc w:val="center"/>
              <w:rPr>
                <w:rFonts w:ascii="Times New Roman" w:hAnsi="Times New Roman"/>
                <w:sz w:val="24"/>
                <w:szCs w:val="24"/>
                <w:lang w:val="uk-UA"/>
              </w:rPr>
            </w:pPr>
            <w:r w:rsidRPr="006D4AA8">
              <w:rPr>
                <w:rFonts w:ascii="Times New Roman" w:hAnsi="Times New Roman"/>
                <w:sz w:val="24"/>
                <w:szCs w:val="24"/>
                <w:lang w:val="uk-UA"/>
              </w:rPr>
              <w:t>36</w:t>
            </w:r>
          </w:p>
        </w:tc>
        <w:tc>
          <w:tcPr>
            <w:tcW w:w="682" w:type="pct"/>
            <w:tcBorders>
              <w:top w:val="single" w:sz="4" w:space="0" w:color="auto"/>
              <w:left w:val="single" w:sz="4" w:space="0" w:color="auto"/>
              <w:bottom w:val="single" w:sz="4" w:space="0" w:color="auto"/>
              <w:right w:val="single" w:sz="4" w:space="0" w:color="auto"/>
            </w:tcBorders>
            <w:vAlign w:val="center"/>
            <w:hideMark/>
          </w:tcPr>
          <w:p w14:paraId="23D16E05"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89</w:t>
            </w:r>
          </w:p>
        </w:tc>
        <w:tc>
          <w:tcPr>
            <w:tcW w:w="423" w:type="pct"/>
            <w:tcBorders>
              <w:top w:val="single" w:sz="4" w:space="0" w:color="auto"/>
              <w:left w:val="single" w:sz="4" w:space="0" w:color="auto"/>
              <w:bottom w:val="single" w:sz="4" w:space="0" w:color="auto"/>
              <w:right w:val="single" w:sz="4" w:space="0" w:color="auto"/>
            </w:tcBorders>
            <w:vAlign w:val="center"/>
            <w:hideMark/>
          </w:tcPr>
          <w:p w14:paraId="34766C84"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1</w:t>
            </w:r>
          </w:p>
        </w:tc>
        <w:tc>
          <w:tcPr>
            <w:tcW w:w="449" w:type="pct"/>
            <w:tcBorders>
              <w:top w:val="single" w:sz="4" w:space="0" w:color="auto"/>
              <w:left w:val="single" w:sz="4" w:space="0" w:color="auto"/>
              <w:bottom w:val="single" w:sz="4" w:space="0" w:color="auto"/>
              <w:right w:val="single" w:sz="4" w:space="0" w:color="auto"/>
            </w:tcBorders>
            <w:vAlign w:val="center"/>
          </w:tcPr>
          <w:p w14:paraId="3E2DCE5B" w14:textId="77777777" w:rsidR="00B02E01" w:rsidRPr="006D4AA8" w:rsidRDefault="00B02E01" w:rsidP="00AE16C3">
            <w:pPr>
              <w:jc w:val="center"/>
              <w:rPr>
                <w:rFonts w:ascii="Times New Roman" w:hAnsi="Times New Roman"/>
                <w:sz w:val="24"/>
                <w:szCs w:val="24"/>
              </w:rPr>
            </w:pPr>
          </w:p>
        </w:tc>
        <w:tc>
          <w:tcPr>
            <w:tcW w:w="449" w:type="pct"/>
            <w:tcBorders>
              <w:top w:val="single" w:sz="4" w:space="0" w:color="auto"/>
              <w:left w:val="single" w:sz="4" w:space="0" w:color="auto"/>
              <w:bottom w:val="single" w:sz="4" w:space="0" w:color="auto"/>
              <w:right w:val="single" w:sz="4" w:space="0" w:color="auto"/>
            </w:tcBorders>
            <w:vAlign w:val="center"/>
          </w:tcPr>
          <w:p w14:paraId="7E52610E" w14:textId="77777777" w:rsidR="00B02E01" w:rsidRPr="006D4AA8" w:rsidRDefault="00B02E01" w:rsidP="00AE16C3">
            <w:pPr>
              <w:jc w:val="center"/>
              <w:rPr>
                <w:rFonts w:ascii="Times New Roman" w:hAnsi="Times New Roman"/>
                <w:sz w:val="24"/>
                <w:szCs w:val="24"/>
              </w:rPr>
            </w:pPr>
          </w:p>
        </w:tc>
      </w:tr>
      <w:tr w:rsidR="006D4AA8" w:rsidRPr="006D4AA8" w14:paraId="3A594D46" w14:textId="77777777" w:rsidTr="00B02E01">
        <w:tc>
          <w:tcPr>
            <w:tcW w:w="1116" w:type="pct"/>
            <w:tcBorders>
              <w:top w:val="single" w:sz="4" w:space="0" w:color="auto"/>
              <w:left w:val="single" w:sz="4" w:space="0" w:color="auto"/>
              <w:bottom w:val="single" w:sz="4" w:space="0" w:color="auto"/>
              <w:right w:val="single" w:sz="4" w:space="0" w:color="auto"/>
            </w:tcBorders>
            <w:vAlign w:val="center"/>
            <w:hideMark/>
          </w:tcPr>
          <w:p w14:paraId="0D419EE0" w14:textId="77777777" w:rsidR="00B02E01" w:rsidRPr="006D4AA8" w:rsidRDefault="00B02E01" w:rsidP="00AE16C3">
            <w:pPr>
              <w:spacing w:line="276" w:lineRule="auto"/>
              <w:ind w:left="-113" w:right="-113"/>
              <w:jc w:val="left"/>
              <w:rPr>
                <w:rFonts w:ascii="Times New Roman" w:hAnsi="Times New Roman"/>
                <w:sz w:val="24"/>
                <w:szCs w:val="24"/>
              </w:rPr>
            </w:pPr>
            <w:r w:rsidRPr="006D4AA8">
              <w:rPr>
                <w:rFonts w:ascii="Times New Roman" w:hAnsi="Times New Roman"/>
                <w:sz w:val="24"/>
                <w:szCs w:val="24"/>
              </w:rPr>
              <w:t>Дубнівський водозабір</w:t>
            </w:r>
          </w:p>
        </w:tc>
        <w:tc>
          <w:tcPr>
            <w:tcW w:w="416" w:type="pct"/>
            <w:tcBorders>
              <w:top w:val="single" w:sz="4" w:space="0" w:color="auto"/>
              <w:left w:val="single" w:sz="4" w:space="0" w:color="auto"/>
              <w:bottom w:val="single" w:sz="4" w:space="0" w:color="auto"/>
              <w:right w:val="single" w:sz="4" w:space="0" w:color="auto"/>
            </w:tcBorders>
            <w:vAlign w:val="center"/>
            <w:hideMark/>
          </w:tcPr>
          <w:p w14:paraId="2978A04A" w14:textId="77777777" w:rsidR="00B02E01" w:rsidRPr="006D4AA8" w:rsidRDefault="00B02E01" w:rsidP="00AE16C3">
            <w:pPr>
              <w:jc w:val="center"/>
              <w:rPr>
                <w:rFonts w:ascii="Times New Roman" w:hAnsi="Times New Roman"/>
                <w:sz w:val="24"/>
                <w:szCs w:val="24"/>
                <w:lang w:val="uk-UA"/>
              </w:rPr>
            </w:pPr>
            <w:r w:rsidRPr="006D4AA8">
              <w:rPr>
                <w:rFonts w:ascii="Times New Roman" w:hAnsi="Times New Roman"/>
                <w:sz w:val="24"/>
                <w:szCs w:val="24"/>
                <w:lang w:val="uk-UA"/>
              </w:rPr>
              <w:t>чавун</w:t>
            </w:r>
          </w:p>
        </w:tc>
        <w:tc>
          <w:tcPr>
            <w:tcW w:w="375" w:type="pct"/>
            <w:tcBorders>
              <w:top w:val="single" w:sz="4" w:space="0" w:color="auto"/>
              <w:left w:val="single" w:sz="4" w:space="0" w:color="auto"/>
              <w:bottom w:val="single" w:sz="4" w:space="0" w:color="auto"/>
              <w:right w:val="single" w:sz="4" w:space="0" w:color="auto"/>
            </w:tcBorders>
            <w:vAlign w:val="center"/>
            <w:hideMark/>
          </w:tcPr>
          <w:p w14:paraId="13A9F11B" w14:textId="77777777" w:rsidR="00B02E01" w:rsidRPr="006D4AA8" w:rsidRDefault="00B02E01" w:rsidP="00AE16C3">
            <w:pPr>
              <w:jc w:val="center"/>
              <w:rPr>
                <w:rFonts w:ascii="Times New Roman" w:hAnsi="Times New Roman"/>
                <w:sz w:val="24"/>
                <w:szCs w:val="24"/>
                <w:lang w:val="uk-UA"/>
              </w:rPr>
            </w:pPr>
            <w:r w:rsidRPr="006D4AA8">
              <w:rPr>
                <w:rFonts w:ascii="Times New Roman" w:hAnsi="Times New Roman"/>
                <w:sz w:val="24"/>
                <w:szCs w:val="24"/>
                <w:lang w:val="uk-UA"/>
              </w:rPr>
              <w:t>65</w:t>
            </w:r>
          </w:p>
        </w:tc>
        <w:tc>
          <w:tcPr>
            <w:tcW w:w="527" w:type="pct"/>
            <w:tcBorders>
              <w:top w:val="single" w:sz="4" w:space="0" w:color="auto"/>
              <w:left w:val="single" w:sz="4" w:space="0" w:color="auto"/>
              <w:bottom w:val="single" w:sz="4" w:space="0" w:color="auto"/>
              <w:right w:val="single" w:sz="4" w:space="0" w:color="auto"/>
            </w:tcBorders>
            <w:vAlign w:val="center"/>
            <w:hideMark/>
          </w:tcPr>
          <w:p w14:paraId="79935174"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1987</w:t>
            </w:r>
          </w:p>
        </w:tc>
        <w:tc>
          <w:tcPr>
            <w:tcW w:w="563" w:type="pct"/>
            <w:tcBorders>
              <w:top w:val="single" w:sz="4" w:space="0" w:color="auto"/>
              <w:left w:val="single" w:sz="4" w:space="0" w:color="auto"/>
              <w:bottom w:val="single" w:sz="4" w:space="0" w:color="auto"/>
              <w:right w:val="single" w:sz="4" w:space="0" w:color="auto"/>
            </w:tcBorders>
            <w:vAlign w:val="center"/>
            <w:hideMark/>
          </w:tcPr>
          <w:p w14:paraId="23A8B545" w14:textId="77777777" w:rsidR="00B02E01" w:rsidRPr="006D4AA8" w:rsidRDefault="00B02E01" w:rsidP="00AE16C3">
            <w:pPr>
              <w:jc w:val="center"/>
              <w:rPr>
                <w:rFonts w:ascii="Times New Roman" w:hAnsi="Times New Roman"/>
                <w:sz w:val="24"/>
                <w:szCs w:val="24"/>
                <w:lang w:val="uk-UA"/>
              </w:rPr>
            </w:pPr>
            <w:r w:rsidRPr="006D4AA8">
              <w:rPr>
                <w:rFonts w:ascii="Times New Roman" w:hAnsi="Times New Roman"/>
                <w:sz w:val="24"/>
                <w:szCs w:val="24"/>
                <w:lang w:val="uk-UA"/>
              </w:rPr>
              <w:t>36</w:t>
            </w:r>
          </w:p>
        </w:tc>
        <w:tc>
          <w:tcPr>
            <w:tcW w:w="682" w:type="pct"/>
            <w:tcBorders>
              <w:top w:val="single" w:sz="4" w:space="0" w:color="auto"/>
              <w:left w:val="single" w:sz="4" w:space="0" w:color="auto"/>
              <w:bottom w:val="single" w:sz="4" w:space="0" w:color="auto"/>
              <w:right w:val="single" w:sz="4" w:space="0" w:color="auto"/>
            </w:tcBorders>
            <w:vAlign w:val="center"/>
            <w:hideMark/>
          </w:tcPr>
          <w:p w14:paraId="1A3EE1B9"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18</w:t>
            </w:r>
          </w:p>
        </w:tc>
        <w:tc>
          <w:tcPr>
            <w:tcW w:w="423" w:type="pct"/>
            <w:tcBorders>
              <w:top w:val="single" w:sz="4" w:space="0" w:color="auto"/>
              <w:left w:val="single" w:sz="4" w:space="0" w:color="auto"/>
              <w:bottom w:val="single" w:sz="4" w:space="0" w:color="auto"/>
              <w:right w:val="single" w:sz="4" w:space="0" w:color="auto"/>
            </w:tcBorders>
            <w:vAlign w:val="center"/>
          </w:tcPr>
          <w:p w14:paraId="79663EE2" w14:textId="77777777" w:rsidR="00B02E01" w:rsidRPr="006D4AA8" w:rsidRDefault="00B02E01" w:rsidP="00AE16C3">
            <w:pPr>
              <w:jc w:val="center"/>
              <w:rPr>
                <w:rFonts w:ascii="Times New Roman" w:hAnsi="Times New Roman"/>
                <w:sz w:val="24"/>
                <w:szCs w:val="24"/>
              </w:rPr>
            </w:pPr>
          </w:p>
        </w:tc>
        <w:tc>
          <w:tcPr>
            <w:tcW w:w="449" w:type="pct"/>
            <w:tcBorders>
              <w:top w:val="single" w:sz="4" w:space="0" w:color="auto"/>
              <w:left w:val="single" w:sz="4" w:space="0" w:color="auto"/>
              <w:bottom w:val="single" w:sz="4" w:space="0" w:color="auto"/>
              <w:right w:val="single" w:sz="4" w:space="0" w:color="auto"/>
            </w:tcBorders>
            <w:vAlign w:val="center"/>
          </w:tcPr>
          <w:p w14:paraId="62876BA5" w14:textId="77777777" w:rsidR="00B02E01" w:rsidRPr="006D4AA8" w:rsidRDefault="00B02E01" w:rsidP="00AE16C3">
            <w:pPr>
              <w:jc w:val="center"/>
              <w:rPr>
                <w:rFonts w:ascii="Times New Roman" w:hAnsi="Times New Roman"/>
                <w:sz w:val="24"/>
                <w:szCs w:val="24"/>
              </w:rPr>
            </w:pPr>
          </w:p>
        </w:tc>
        <w:tc>
          <w:tcPr>
            <w:tcW w:w="449" w:type="pct"/>
            <w:tcBorders>
              <w:top w:val="single" w:sz="4" w:space="0" w:color="auto"/>
              <w:left w:val="single" w:sz="4" w:space="0" w:color="auto"/>
              <w:bottom w:val="single" w:sz="4" w:space="0" w:color="auto"/>
              <w:right w:val="single" w:sz="4" w:space="0" w:color="auto"/>
            </w:tcBorders>
            <w:vAlign w:val="center"/>
          </w:tcPr>
          <w:p w14:paraId="0039896A" w14:textId="77777777" w:rsidR="00B02E01" w:rsidRPr="006D4AA8" w:rsidRDefault="00B02E01" w:rsidP="00AE16C3">
            <w:pPr>
              <w:jc w:val="center"/>
              <w:rPr>
                <w:rFonts w:ascii="Times New Roman" w:hAnsi="Times New Roman"/>
                <w:sz w:val="24"/>
                <w:szCs w:val="24"/>
              </w:rPr>
            </w:pPr>
          </w:p>
        </w:tc>
      </w:tr>
      <w:tr w:rsidR="006D4AA8" w:rsidRPr="006D4AA8" w14:paraId="063E8942" w14:textId="77777777" w:rsidTr="00B02E01">
        <w:tc>
          <w:tcPr>
            <w:tcW w:w="1116" w:type="pct"/>
            <w:tcBorders>
              <w:top w:val="single" w:sz="4" w:space="0" w:color="auto"/>
              <w:left w:val="single" w:sz="4" w:space="0" w:color="auto"/>
              <w:bottom w:val="single" w:sz="4" w:space="0" w:color="auto"/>
              <w:right w:val="single" w:sz="4" w:space="0" w:color="auto"/>
            </w:tcBorders>
            <w:vAlign w:val="center"/>
            <w:hideMark/>
          </w:tcPr>
          <w:p w14:paraId="0EF63EE4" w14:textId="77777777" w:rsidR="00B02E01" w:rsidRPr="006D4AA8" w:rsidRDefault="00B02E01" w:rsidP="00AE16C3">
            <w:pPr>
              <w:spacing w:line="276" w:lineRule="auto"/>
              <w:ind w:left="-113" w:right="-113"/>
              <w:jc w:val="left"/>
              <w:rPr>
                <w:rFonts w:ascii="Times New Roman" w:hAnsi="Times New Roman"/>
                <w:sz w:val="24"/>
                <w:szCs w:val="24"/>
                <w:lang w:val="uk-UA"/>
              </w:rPr>
            </w:pPr>
            <w:r w:rsidRPr="006D4AA8">
              <w:rPr>
                <w:rFonts w:ascii="Times New Roman" w:hAnsi="Times New Roman"/>
                <w:sz w:val="24"/>
                <w:szCs w:val="24"/>
              </w:rPr>
              <w:t>Омелянівськийводозабір</w:t>
            </w:r>
          </w:p>
        </w:tc>
        <w:tc>
          <w:tcPr>
            <w:tcW w:w="416" w:type="pct"/>
            <w:tcBorders>
              <w:top w:val="single" w:sz="4" w:space="0" w:color="auto"/>
              <w:left w:val="single" w:sz="4" w:space="0" w:color="auto"/>
              <w:bottom w:val="single" w:sz="4" w:space="0" w:color="auto"/>
              <w:right w:val="single" w:sz="4" w:space="0" w:color="auto"/>
            </w:tcBorders>
            <w:vAlign w:val="center"/>
            <w:hideMark/>
          </w:tcPr>
          <w:p w14:paraId="17D76521"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чавун</w:t>
            </w:r>
          </w:p>
        </w:tc>
        <w:tc>
          <w:tcPr>
            <w:tcW w:w="375" w:type="pct"/>
            <w:tcBorders>
              <w:top w:val="single" w:sz="4" w:space="0" w:color="auto"/>
              <w:left w:val="single" w:sz="4" w:space="0" w:color="auto"/>
              <w:bottom w:val="single" w:sz="4" w:space="0" w:color="auto"/>
              <w:right w:val="single" w:sz="4" w:space="0" w:color="auto"/>
            </w:tcBorders>
            <w:vAlign w:val="center"/>
            <w:hideMark/>
          </w:tcPr>
          <w:p w14:paraId="3D4F7496"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65</w:t>
            </w:r>
          </w:p>
        </w:tc>
        <w:tc>
          <w:tcPr>
            <w:tcW w:w="527" w:type="pct"/>
            <w:tcBorders>
              <w:top w:val="single" w:sz="4" w:space="0" w:color="auto"/>
              <w:left w:val="single" w:sz="4" w:space="0" w:color="auto"/>
              <w:bottom w:val="single" w:sz="4" w:space="0" w:color="auto"/>
              <w:right w:val="single" w:sz="4" w:space="0" w:color="auto"/>
            </w:tcBorders>
            <w:vAlign w:val="center"/>
            <w:hideMark/>
          </w:tcPr>
          <w:p w14:paraId="2C3870EA"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1994</w:t>
            </w:r>
          </w:p>
        </w:tc>
        <w:tc>
          <w:tcPr>
            <w:tcW w:w="563" w:type="pct"/>
            <w:tcBorders>
              <w:top w:val="single" w:sz="4" w:space="0" w:color="auto"/>
              <w:left w:val="single" w:sz="4" w:space="0" w:color="auto"/>
              <w:bottom w:val="single" w:sz="4" w:space="0" w:color="auto"/>
              <w:right w:val="single" w:sz="4" w:space="0" w:color="auto"/>
            </w:tcBorders>
            <w:vAlign w:val="center"/>
            <w:hideMark/>
          </w:tcPr>
          <w:p w14:paraId="0C50935C" w14:textId="77777777" w:rsidR="00B02E01" w:rsidRPr="006D4AA8" w:rsidRDefault="00B02E01" w:rsidP="00AE16C3">
            <w:pPr>
              <w:jc w:val="center"/>
              <w:rPr>
                <w:rFonts w:ascii="Times New Roman" w:hAnsi="Times New Roman"/>
                <w:sz w:val="24"/>
                <w:szCs w:val="24"/>
                <w:lang w:val="uk-UA"/>
              </w:rPr>
            </w:pPr>
            <w:r w:rsidRPr="006D4AA8">
              <w:rPr>
                <w:rFonts w:ascii="Times New Roman" w:hAnsi="Times New Roman"/>
                <w:sz w:val="24"/>
                <w:szCs w:val="24"/>
                <w:lang w:val="uk-UA"/>
              </w:rPr>
              <w:t>36</w:t>
            </w:r>
          </w:p>
        </w:tc>
        <w:tc>
          <w:tcPr>
            <w:tcW w:w="682" w:type="pct"/>
            <w:tcBorders>
              <w:top w:val="single" w:sz="4" w:space="0" w:color="auto"/>
              <w:left w:val="single" w:sz="4" w:space="0" w:color="auto"/>
              <w:bottom w:val="single" w:sz="4" w:space="0" w:color="auto"/>
              <w:right w:val="single" w:sz="4" w:space="0" w:color="auto"/>
            </w:tcBorders>
            <w:vAlign w:val="center"/>
            <w:hideMark/>
          </w:tcPr>
          <w:p w14:paraId="0A31D571"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176</w:t>
            </w:r>
          </w:p>
        </w:tc>
        <w:tc>
          <w:tcPr>
            <w:tcW w:w="423" w:type="pct"/>
            <w:tcBorders>
              <w:top w:val="single" w:sz="4" w:space="0" w:color="auto"/>
              <w:left w:val="single" w:sz="4" w:space="0" w:color="auto"/>
              <w:bottom w:val="single" w:sz="4" w:space="0" w:color="auto"/>
              <w:right w:val="single" w:sz="4" w:space="0" w:color="auto"/>
            </w:tcBorders>
            <w:vAlign w:val="center"/>
            <w:hideMark/>
          </w:tcPr>
          <w:p w14:paraId="34D5F930"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1</w:t>
            </w:r>
          </w:p>
        </w:tc>
        <w:tc>
          <w:tcPr>
            <w:tcW w:w="449" w:type="pct"/>
            <w:tcBorders>
              <w:top w:val="single" w:sz="4" w:space="0" w:color="auto"/>
              <w:left w:val="single" w:sz="4" w:space="0" w:color="auto"/>
              <w:bottom w:val="single" w:sz="4" w:space="0" w:color="auto"/>
              <w:right w:val="single" w:sz="4" w:space="0" w:color="auto"/>
            </w:tcBorders>
            <w:vAlign w:val="center"/>
            <w:hideMark/>
          </w:tcPr>
          <w:p w14:paraId="0FC57591"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1</w:t>
            </w:r>
          </w:p>
        </w:tc>
        <w:tc>
          <w:tcPr>
            <w:tcW w:w="449" w:type="pct"/>
            <w:tcBorders>
              <w:top w:val="single" w:sz="4" w:space="0" w:color="auto"/>
              <w:left w:val="single" w:sz="4" w:space="0" w:color="auto"/>
              <w:bottom w:val="single" w:sz="4" w:space="0" w:color="auto"/>
              <w:right w:val="single" w:sz="4" w:space="0" w:color="auto"/>
            </w:tcBorders>
            <w:vAlign w:val="center"/>
          </w:tcPr>
          <w:p w14:paraId="253BE7F6" w14:textId="77777777" w:rsidR="00B02E01" w:rsidRPr="006D4AA8" w:rsidRDefault="00B02E01" w:rsidP="00AE16C3">
            <w:pPr>
              <w:jc w:val="center"/>
              <w:rPr>
                <w:rFonts w:ascii="Times New Roman" w:hAnsi="Times New Roman"/>
                <w:sz w:val="24"/>
                <w:szCs w:val="24"/>
              </w:rPr>
            </w:pPr>
          </w:p>
        </w:tc>
      </w:tr>
      <w:tr w:rsidR="006D4AA8" w:rsidRPr="006D4AA8" w14:paraId="14F95A88" w14:textId="77777777" w:rsidTr="00B02E01">
        <w:tc>
          <w:tcPr>
            <w:tcW w:w="1116" w:type="pct"/>
            <w:tcBorders>
              <w:top w:val="single" w:sz="4" w:space="0" w:color="auto"/>
              <w:left w:val="single" w:sz="4" w:space="0" w:color="auto"/>
              <w:bottom w:val="single" w:sz="4" w:space="0" w:color="auto"/>
              <w:right w:val="single" w:sz="4" w:space="0" w:color="auto"/>
            </w:tcBorders>
            <w:vAlign w:val="center"/>
            <w:hideMark/>
          </w:tcPr>
          <w:p w14:paraId="282467FE" w14:textId="77777777" w:rsidR="00B02E01" w:rsidRPr="006D4AA8" w:rsidRDefault="00B02E01" w:rsidP="00AE16C3">
            <w:pPr>
              <w:spacing w:line="276" w:lineRule="auto"/>
              <w:ind w:left="-113" w:right="-113"/>
              <w:jc w:val="left"/>
              <w:rPr>
                <w:rFonts w:ascii="Times New Roman" w:hAnsi="Times New Roman"/>
                <w:sz w:val="24"/>
                <w:szCs w:val="24"/>
                <w:lang w:val="uk-UA"/>
              </w:rPr>
            </w:pPr>
            <w:r w:rsidRPr="006D4AA8">
              <w:rPr>
                <w:rFonts w:ascii="Times New Roman" w:hAnsi="Times New Roman"/>
                <w:sz w:val="24"/>
                <w:szCs w:val="24"/>
              </w:rPr>
              <w:t>Дубнівський водозабір</w:t>
            </w:r>
          </w:p>
        </w:tc>
        <w:tc>
          <w:tcPr>
            <w:tcW w:w="416" w:type="pct"/>
            <w:tcBorders>
              <w:top w:val="single" w:sz="4" w:space="0" w:color="auto"/>
              <w:left w:val="single" w:sz="4" w:space="0" w:color="auto"/>
              <w:bottom w:val="single" w:sz="4" w:space="0" w:color="auto"/>
              <w:right w:val="single" w:sz="4" w:space="0" w:color="auto"/>
            </w:tcBorders>
            <w:vAlign w:val="center"/>
            <w:hideMark/>
          </w:tcPr>
          <w:p w14:paraId="17B64BE6" w14:textId="77777777" w:rsidR="00B02E01" w:rsidRPr="006D4AA8" w:rsidRDefault="00B02E01" w:rsidP="00AE16C3">
            <w:pPr>
              <w:jc w:val="center"/>
              <w:rPr>
                <w:rFonts w:ascii="Times New Roman" w:hAnsi="Times New Roman"/>
                <w:sz w:val="24"/>
                <w:szCs w:val="24"/>
                <w:lang w:val="uk-UA"/>
              </w:rPr>
            </w:pPr>
            <w:r w:rsidRPr="006D4AA8">
              <w:rPr>
                <w:rFonts w:ascii="Times New Roman" w:hAnsi="Times New Roman"/>
                <w:sz w:val="24"/>
                <w:szCs w:val="24"/>
                <w:lang w:val="uk-UA"/>
              </w:rPr>
              <w:t>чавун</w:t>
            </w:r>
          </w:p>
        </w:tc>
        <w:tc>
          <w:tcPr>
            <w:tcW w:w="375" w:type="pct"/>
            <w:tcBorders>
              <w:top w:val="single" w:sz="4" w:space="0" w:color="auto"/>
              <w:left w:val="single" w:sz="4" w:space="0" w:color="auto"/>
              <w:bottom w:val="single" w:sz="4" w:space="0" w:color="auto"/>
              <w:right w:val="single" w:sz="4" w:space="0" w:color="auto"/>
            </w:tcBorders>
            <w:vAlign w:val="center"/>
            <w:hideMark/>
          </w:tcPr>
          <w:p w14:paraId="478A7B1D" w14:textId="77777777" w:rsidR="00B02E01" w:rsidRPr="006D4AA8" w:rsidRDefault="00B02E01" w:rsidP="00AE16C3">
            <w:pPr>
              <w:jc w:val="center"/>
              <w:rPr>
                <w:rFonts w:ascii="Times New Roman" w:hAnsi="Times New Roman"/>
                <w:sz w:val="24"/>
                <w:szCs w:val="24"/>
                <w:lang w:val="uk-UA"/>
              </w:rPr>
            </w:pPr>
            <w:r w:rsidRPr="006D4AA8">
              <w:rPr>
                <w:rFonts w:ascii="Times New Roman" w:hAnsi="Times New Roman"/>
                <w:sz w:val="24"/>
                <w:szCs w:val="24"/>
                <w:lang w:val="uk-UA"/>
              </w:rPr>
              <w:t>80</w:t>
            </w:r>
          </w:p>
        </w:tc>
        <w:tc>
          <w:tcPr>
            <w:tcW w:w="527" w:type="pct"/>
            <w:tcBorders>
              <w:top w:val="single" w:sz="4" w:space="0" w:color="auto"/>
              <w:left w:val="single" w:sz="4" w:space="0" w:color="auto"/>
              <w:bottom w:val="single" w:sz="4" w:space="0" w:color="auto"/>
              <w:right w:val="single" w:sz="4" w:space="0" w:color="auto"/>
            </w:tcBorders>
            <w:vAlign w:val="center"/>
            <w:hideMark/>
          </w:tcPr>
          <w:p w14:paraId="26A1E918" w14:textId="77777777" w:rsidR="00B02E01" w:rsidRPr="006D4AA8" w:rsidRDefault="00B02E01" w:rsidP="00AE16C3">
            <w:pPr>
              <w:spacing w:line="240" w:lineRule="auto"/>
              <w:jc w:val="center"/>
              <w:rPr>
                <w:rFonts w:ascii="Times New Roman" w:hAnsi="Times New Roman"/>
                <w:sz w:val="24"/>
                <w:szCs w:val="24"/>
                <w:lang w:val="ru-RU"/>
              </w:rPr>
            </w:pPr>
            <w:r w:rsidRPr="006D4AA8">
              <w:rPr>
                <w:rFonts w:ascii="Times New Roman" w:hAnsi="Times New Roman"/>
                <w:sz w:val="24"/>
                <w:szCs w:val="24"/>
              </w:rPr>
              <w:t>1938</w:t>
            </w:r>
          </w:p>
        </w:tc>
        <w:tc>
          <w:tcPr>
            <w:tcW w:w="563" w:type="pct"/>
            <w:tcBorders>
              <w:top w:val="single" w:sz="4" w:space="0" w:color="auto"/>
              <w:left w:val="single" w:sz="4" w:space="0" w:color="auto"/>
              <w:bottom w:val="single" w:sz="4" w:space="0" w:color="auto"/>
              <w:right w:val="single" w:sz="4" w:space="0" w:color="auto"/>
            </w:tcBorders>
            <w:vAlign w:val="center"/>
            <w:hideMark/>
          </w:tcPr>
          <w:p w14:paraId="2C78043A" w14:textId="77777777" w:rsidR="00B02E01" w:rsidRPr="006D4AA8" w:rsidRDefault="00B02E01" w:rsidP="00AE16C3">
            <w:pPr>
              <w:spacing w:line="240" w:lineRule="auto"/>
              <w:jc w:val="center"/>
              <w:rPr>
                <w:rFonts w:ascii="Times New Roman" w:hAnsi="Times New Roman"/>
                <w:sz w:val="24"/>
                <w:szCs w:val="24"/>
                <w:lang w:val="ru-RU"/>
              </w:rPr>
            </w:pPr>
            <w:r w:rsidRPr="006D4AA8">
              <w:rPr>
                <w:rFonts w:ascii="Times New Roman" w:hAnsi="Times New Roman"/>
                <w:sz w:val="24"/>
                <w:szCs w:val="24"/>
                <w:lang w:val="ru-RU"/>
              </w:rPr>
              <w:t>36</w:t>
            </w:r>
          </w:p>
        </w:tc>
        <w:tc>
          <w:tcPr>
            <w:tcW w:w="682" w:type="pct"/>
            <w:tcBorders>
              <w:top w:val="single" w:sz="4" w:space="0" w:color="auto"/>
              <w:left w:val="single" w:sz="4" w:space="0" w:color="auto"/>
              <w:bottom w:val="single" w:sz="4" w:space="0" w:color="auto"/>
              <w:right w:val="single" w:sz="4" w:space="0" w:color="auto"/>
            </w:tcBorders>
            <w:vAlign w:val="center"/>
            <w:hideMark/>
          </w:tcPr>
          <w:p w14:paraId="1346FBFD" w14:textId="77777777" w:rsidR="00B02E01" w:rsidRPr="006D4AA8" w:rsidRDefault="00B02E01" w:rsidP="00AE16C3">
            <w:pPr>
              <w:spacing w:line="240" w:lineRule="auto"/>
              <w:jc w:val="center"/>
              <w:rPr>
                <w:rFonts w:ascii="Times New Roman" w:hAnsi="Times New Roman"/>
                <w:sz w:val="24"/>
                <w:szCs w:val="24"/>
                <w:lang w:val="ru-RU"/>
              </w:rPr>
            </w:pPr>
            <w:r w:rsidRPr="006D4AA8">
              <w:rPr>
                <w:rFonts w:ascii="Times New Roman" w:hAnsi="Times New Roman"/>
                <w:sz w:val="24"/>
                <w:szCs w:val="24"/>
              </w:rPr>
              <w:t>380</w:t>
            </w:r>
          </w:p>
        </w:tc>
        <w:tc>
          <w:tcPr>
            <w:tcW w:w="423" w:type="pct"/>
            <w:tcBorders>
              <w:top w:val="single" w:sz="4" w:space="0" w:color="auto"/>
              <w:left w:val="single" w:sz="4" w:space="0" w:color="auto"/>
              <w:bottom w:val="single" w:sz="4" w:space="0" w:color="auto"/>
              <w:right w:val="single" w:sz="4" w:space="0" w:color="auto"/>
            </w:tcBorders>
            <w:vAlign w:val="center"/>
            <w:hideMark/>
          </w:tcPr>
          <w:p w14:paraId="253DE75D" w14:textId="77777777" w:rsidR="00B02E01" w:rsidRPr="006D4AA8" w:rsidRDefault="00B02E01" w:rsidP="00AE16C3">
            <w:pPr>
              <w:spacing w:line="240" w:lineRule="auto"/>
              <w:jc w:val="center"/>
              <w:rPr>
                <w:rFonts w:ascii="Times New Roman" w:hAnsi="Times New Roman"/>
                <w:sz w:val="24"/>
                <w:szCs w:val="24"/>
                <w:lang w:val="ru-RU"/>
              </w:rPr>
            </w:pPr>
            <w:r w:rsidRPr="006D4AA8">
              <w:rPr>
                <w:rFonts w:ascii="Times New Roman" w:hAnsi="Times New Roman"/>
                <w:sz w:val="24"/>
                <w:szCs w:val="24"/>
              </w:rPr>
              <w:t>1</w:t>
            </w:r>
          </w:p>
        </w:tc>
        <w:tc>
          <w:tcPr>
            <w:tcW w:w="449" w:type="pct"/>
            <w:tcBorders>
              <w:top w:val="single" w:sz="4" w:space="0" w:color="auto"/>
              <w:left w:val="single" w:sz="4" w:space="0" w:color="auto"/>
              <w:bottom w:val="single" w:sz="4" w:space="0" w:color="auto"/>
              <w:right w:val="single" w:sz="4" w:space="0" w:color="auto"/>
            </w:tcBorders>
            <w:vAlign w:val="center"/>
          </w:tcPr>
          <w:p w14:paraId="52E19514" w14:textId="77777777" w:rsidR="00B02E01" w:rsidRPr="006D4AA8" w:rsidRDefault="00B02E01" w:rsidP="00AE16C3">
            <w:pPr>
              <w:jc w:val="center"/>
              <w:rPr>
                <w:rFonts w:ascii="Times New Roman" w:hAnsi="Times New Roman"/>
                <w:sz w:val="24"/>
                <w:szCs w:val="24"/>
              </w:rPr>
            </w:pPr>
          </w:p>
        </w:tc>
        <w:tc>
          <w:tcPr>
            <w:tcW w:w="449" w:type="pct"/>
            <w:tcBorders>
              <w:top w:val="single" w:sz="4" w:space="0" w:color="auto"/>
              <w:left w:val="single" w:sz="4" w:space="0" w:color="auto"/>
              <w:bottom w:val="single" w:sz="4" w:space="0" w:color="auto"/>
              <w:right w:val="single" w:sz="4" w:space="0" w:color="auto"/>
            </w:tcBorders>
            <w:vAlign w:val="center"/>
          </w:tcPr>
          <w:p w14:paraId="3321063E" w14:textId="77777777" w:rsidR="00B02E01" w:rsidRPr="006D4AA8" w:rsidRDefault="00B02E01" w:rsidP="00AE16C3">
            <w:pPr>
              <w:jc w:val="center"/>
              <w:rPr>
                <w:rFonts w:ascii="Times New Roman" w:hAnsi="Times New Roman"/>
                <w:sz w:val="24"/>
                <w:szCs w:val="24"/>
              </w:rPr>
            </w:pPr>
          </w:p>
        </w:tc>
      </w:tr>
      <w:tr w:rsidR="006D4AA8" w:rsidRPr="006D4AA8" w14:paraId="33293FA7" w14:textId="77777777" w:rsidTr="00B02E01">
        <w:tc>
          <w:tcPr>
            <w:tcW w:w="1116" w:type="pct"/>
            <w:tcBorders>
              <w:top w:val="single" w:sz="4" w:space="0" w:color="auto"/>
              <w:left w:val="single" w:sz="4" w:space="0" w:color="auto"/>
              <w:bottom w:val="single" w:sz="4" w:space="0" w:color="auto"/>
              <w:right w:val="single" w:sz="4" w:space="0" w:color="auto"/>
            </w:tcBorders>
            <w:vAlign w:val="center"/>
            <w:hideMark/>
          </w:tcPr>
          <w:p w14:paraId="3D12DD5C" w14:textId="77777777" w:rsidR="00B02E01" w:rsidRPr="006D4AA8" w:rsidRDefault="00B02E01" w:rsidP="00AE16C3">
            <w:pPr>
              <w:spacing w:line="276" w:lineRule="auto"/>
              <w:ind w:left="-113" w:right="-113"/>
              <w:jc w:val="left"/>
              <w:rPr>
                <w:rFonts w:ascii="Times New Roman" w:hAnsi="Times New Roman"/>
                <w:sz w:val="24"/>
                <w:szCs w:val="24"/>
                <w:lang w:val="ru-RU"/>
              </w:rPr>
            </w:pPr>
            <w:r w:rsidRPr="006D4AA8">
              <w:rPr>
                <w:rFonts w:ascii="Times New Roman" w:hAnsi="Times New Roman"/>
                <w:sz w:val="24"/>
                <w:szCs w:val="24"/>
              </w:rPr>
              <w:t>Дубнівський водозабір</w:t>
            </w:r>
          </w:p>
        </w:tc>
        <w:tc>
          <w:tcPr>
            <w:tcW w:w="416" w:type="pct"/>
            <w:tcBorders>
              <w:top w:val="single" w:sz="4" w:space="0" w:color="auto"/>
              <w:left w:val="single" w:sz="4" w:space="0" w:color="auto"/>
              <w:bottom w:val="single" w:sz="4" w:space="0" w:color="auto"/>
              <w:right w:val="single" w:sz="4" w:space="0" w:color="auto"/>
            </w:tcBorders>
            <w:vAlign w:val="center"/>
            <w:hideMark/>
          </w:tcPr>
          <w:p w14:paraId="17C2F6FA"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чавун</w:t>
            </w:r>
          </w:p>
        </w:tc>
        <w:tc>
          <w:tcPr>
            <w:tcW w:w="375" w:type="pct"/>
            <w:tcBorders>
              <w:top w:val="single" w:sz="4" w:space="0" w:color="auto"/>
              <w:left w:val="single" w:sz="4" w:space="0" w:color="auto"/>
              <w:bottom w:val="single" w:sz="4" w:space="0" w:color="auto"/>
              <w:right w:val="single" w:sz="4" w:space="0" w:color="auto"/>
            </w:tcBorders>
            <w:vAlign w:val="center"/>
            <w:hideMark/>
          </w:tcPr>
          <w:p w14:paraId="2D89A585"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100</w:t>
            </w:r>
          </w:p>
        </w:tc>
        <w:tc>
          <w:tcPr>
            <w:tcW w:w="527" w:type="pct"/>
            <w:tcBorders>
              <w:top w:val="single" w:sz="4" w:space="0" w:color="auto"/>
              <w:left w:val="single" w:sz="4" w:space="0" w:color="auto"/>
              <w:bottom w:val="single" w:sz="4" w:space="0" w:color="auto"/>
              <w:right w:val="single" w:sz="4" w:space="0" w:color="auto"/>
            </w:tcBorders>
            <w:vAlign w:val="center"/>
            <w:hideMark/>
          </w:tcPr>
          <w:p w14:paraId="149FAAD9"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1980</w:t>
            </w:r>
          </w:p>
        </w:tc>
        <w:tc>
          <w:tcPr>
            <w:tcW w:w="563" w:type="pct"/>
            <w:tcBorders>
              <w:top w:val="single" w:sz="4" w:space="0" w:color="auto"/>
              <w:left w:val="single" w:sz="4" w:space="0" w:color="auto"/>
              <w:bottom w:val="single" w:sz="4" w:space="0" w:color="auto"/>
              <w:right w:val="single" w:sz="4" w:space="0" w:color="auto"/>
            </w:tcBorders>
            <w:vAlign w:val="center"/>
            <w:hideMark/>
          </w:tcPr>
          <w:p w14:paraId="4C69FDE7" w14:textId="77777777" w:rsidR="00B02E01" w:rsidRPr="006D4AA8" w:rsidRDefault="00B02E01" w:rsidP="00AE16C3">
            <w:pPr>
              <w:jc w:val="center"/>
              <w:rPr>
                <w:rFonts w:ascii="Times New Roman" w:hAnsi="Times New Roman"/>
                <w:sz w:val="24"/>
                <w:szCs w:val="24"/>
                <w:lang w:val="uk-UA"/>
              </w:rPr>
            </w:pPr>
            <w:r w:rsidRPr="006D4AA8">
              <w:rPr>
                <w:rFonts w:ascii="Times New Roman" w:hAnsi="Times New Roman"/>
                <w:sz w:val="24"/>
                <w:szCs w:val="24"/>
                <w:lang w:val="uk-UA"/>
              </w:rPr>
              <w:t>34</w:t>
            </w:r>
          </w:p>
        </w:tc>
        <w:tc>
          <w:tcPr>
            <w:tcW w:w="682" w:type="pct"/>
            <w:tcBorders>
              <w:top w:val="single" w:sz="4" w:space="0" w:color="auto"/>
              <w:left w:val="single" w:sz="4" w:space="0" w:color="auto"/>
              <w:bottom w:val="single" w:sz="4" w:space="0" w:color="auto"/>
              <w:right w:val="single" w:sz="4" w:space="0" w:color="auto"/>
            </w:tcBorders>
            <w:vAlign w:val="center"/>
            <w:hideMark/>
          </w:tcPr>
          <w:p w14:paraId="193E742B"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34532</w:t>
            </w:r>
          </w:p>
        </w:tc>
        <w:tc>
          <w:tcPr>
            <w:tcW w:w="423" w:type="pct"/>
            <w:tcBorders>
              <w:top w:val="single" w:sz="4" w:space="0" w:color="auto"/>
              <w:left w:val="single" w:sz="4" w:space="0" w:color="auto"/>
              <w:bottom w:val="single" w:sz="4" w:space="0" w:color="auto"/>
              <w:right w:val="single" w:sz="4" w:space="0" w:color="auto"/>
            </w:tcBorders>
            <w:vAlign w:val="center"/>
            <w:hideMark/>
          </w:tcPr>
          <w:p w14:paraId="0BFB42A8"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82</w:t>
            </w:r>
          </w:p>
        </w:tc>
        <w:tc>
          <w:tcPr>
            <w:tcW w:w="449" w:type="pct"/>
            <w:tcBorders>
              <w:top w:val="single" w:sz="4" w:space="0" w:color="auto"/>
              <w:left w:val="single" w:sz="4" w:space="0" w:color="auto"/>
              <w:bottom w:val="single" w:sz="4" w:space="0" w:color="auto"/>
              <w:right w:val="single" w:sz="4" w:space="0" w:color="auto"/>
            </w:tcBorders>
            <w:vAlign w:val="center"/>
            <w:hideMark/>
          </w:tcPr>
          <w:p w14:paraId="4138E0E0"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29</w:t>
            </w:r>
          </w:p>
        </w:tc>
        <w:tc>
          <w:tcPr>
            <w:tcW w:w="449" w:type="pct"/>
            <w:tcBorders>
              <w:top w:val="single" w:sz="4" w:space="0" w:color="auto"/>
              <w:left w:val="single" w:sz="4" w:space="0" w:color="auto"/>
              <w:bottom w:val="single" w:sz="4" w:space="0" w:color="auto"/>
              <w:right w:val="single" w:sz="4" w:space="0" w:color="auto"/>
            </w:tcBorders>
            <w:vAlign w:val="center"/>
            <w:hideMark/>
          </w:tcPr>
          <w:p w14:paraId="3E17D3E8"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1</w:t>
            </w:r>
          </w:p>
        </w:tc>
      </w:tr>
      <w:tr w:rsidR="006D4AA8" w:rsidRPr="006D4AA8" w14:paraId="0AF0B01B" w14:textId="77777777" w:rsidTr="00B02E01">
        <w:tc>
          <w:tcPr>
            <w:tcW w:w="1116" w:type="pct"/>
            <w:tcBorders>
              <w:top w:val="single" w:sz="4" w:space="0" w:color="auto"/>
              <w:left w:val="single" w:sz="4" w:space="0" w:color="auto"/>
              <w:bottom w:val="single" w:sz="4" w:space="0" w:color="auto"/>
              <w:right w:val="single" w:sz="4" w:space="0" w:color="auto"/>
            </w:tcBorders>
            <w:vAlign w:val="center"/>
            <w:hideMark/>
          </w:tcPr>
          <w:p w14:paraId="507BB160" w14:textId="77777777" w:rsidR="00B02E01" w:rsidRPr="006D4AA8" w:rsidRDefault="00B02E01" w:rsidP="00AE16C3">
            <w:pPr>
              <w:spacing w:line="276" w:lineRule="auto"/>
              <w:ind w:left="-113" w:right="-113"/>
              <w:jc w:val="left"/>
              <w:rPr>
                <w:rFonts w:ascii="Times New Roman" w:hAnsi="Times New Roman"/>
                <w:sz w:val="24"/>
                <w:szCs w:val="24"/>
                <w:lang w:val="ru-RU"/>
              </w:rPr>
            </w:pPr>
            <w:r w:rsidRPr="006D4AA8">
              <w:rPr>
                <w:rFonts w:ascii="Times New Roman" w:hAnsi="Times New Roman"/>
                <w:sz w:val="24"/>
                <w:szCs w:val="24"/>
              </w:rPr>
              <w:t>Омелянівський водозабір</w:t>
            </w:r>
          </w:p>
        </w:tc>
        <w:tc>
          <w:tcPr>
            <w:tcW w:w="416" w:type="pct"/>
            <w:tcBorders>
              <w:top w:val="single" w:sz="4" w:space="0" w:color="auto"/>
              <w:left w:val="single" w:sz="4" w:space="0" w:color="auto"/>
              <w:bottom w:val="single" w:sz="4" w:space="0" w:color="auto"/>
              <w:right w:val="single" w:sz="4" w:space="0" w:color="auto"/>
            </w:tcBorders>
            <w:vAlign w:val="center"/>
            <w:hideMark/>
          </w:tcPr>
          <w:p w14:paraId="34508332"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lang w:val="uk-UA"/>
              </w:rPr>
              <w:t>чавун</w:t>
            </w:r>
          </w:p>
        </w:tc>
        <w:tc>
          <w:tcPr>
            <w:tcW w:w="375" w:type="pct"/>
            <w:tcBorders>
              <w:top w:val="single" w:sz="4" w:space="0" w:color="auto"/>
              <w:left w:val="single" w:sz="4" w:space="0" w:color="auto"/>
              <w:bottom w:val="single" w:sz="4" w:space="0" w:color="auto"/>
              <w:right w:val="single" w:sz="4" w:space="0" w:color="auto"/>
            </w:tcBorders>
            <w:vAlign w:val="center"/>
            <w:hideMark/>
          </w:tcPr>
          <w:p w14:paraId="0FC5EE68"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lang w:val="uk-UA"/>
              </w:rPr>
              <w:t>100</w:t>
            </w:r>
          </w:p>
        </w:tc>
        <w:tc>
          <w:tcPr>
            <w:tcW w:w="527" w:type="pct"/>
            <w:tcBorders>
              <w:top w:val="single" w:sz="4" w:space="0" w:color="auto"/>
              <w:left w:val="single" w:sz="4" w:space="0" w:color="auto"/>
              <w:bottom w:val="single" w:sz="4" w:space="0" w:color="auto"/>
              <w:right w:val="single" w:sz="4" w:space="0" w:color="auto"/>
            </w:tcBorders>
            <w:vAlign w:val="center"/>
            <w:hideMark/>
          </w:tcPr>
          <w:p w14:paraId="3757CC12"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1975</w:t>
            </w:r>
          </w:p>
        </w:tc>
        <w:tc>
          <w:tcPr>
            <w:tcW w:w="563" w:type="pct"/>
            <w:tcBorders>
              <w:top w:val="single" w:sz="4" w:space="0" w:color="auto"/>
              <w:left w:val="single" w:sz="4" w:space="0" w:color="auto"/>
              <w:bottom w:val="single" w:sz="4" w:space="0" w:color="auto"/>
              <w:right w:val="single" w:sz="4" w:space="0" w:color="auto"/>
            </w:tcBorders>
            <w:vAlign w:val="center"/>
            <w:hideMark/>
          </w:tcPr>
          <w:p w14:paraId="3E3CA289" w14:textId="77777777" w:rsidR="00B02E01" w:rsidRPr="006D4AA8" w:rsidRDefault="00B02E01" w:rsidP="00AE16C3">
            <w:pPr>
              <w:jc w:val="center"/>
              <w:rPr>
                <w:rFonts w:ascii="Times New Roman" w:hAnsi="Times New Roman"/>
                <w:sz w:val="24"/>
                <w:szCs w:val="24"/>
                <w:lang w:val="uk-UA"/>
              </w:rPr>
            </w:pPr>
            <w:r w:rsidRPr="006D4AA8">
              <w:rPr>
                <w:rFonts w:ascii="Times New Roman" w:hAnsi="Times New Roman"/>
                <w:sz w:val="24"/>
                <w:szCs w:val="24"/>
                <w:lang w:val="uk-UA"/>
              </w:rPr>
              <w:t>34</w:t>
            </w:r>
          </w:p>
        </w:tc>
        <w:tc>
          <w:tcPr>
            <w:tcW w:w="682" w:type="pct"/>
            <w:tcBorders>
              <w:top w:val="single" w:sz="4" w:space="0" w:color="auto"/>
              <w:left w:val="single" w:sz="4" w:space="0" w:color="auto"/>
              <w:bottom w:val="single" w:sz="4" w:space="0" w:color="auto"/>
              <w:right w:val="single" w:sz="4" w:space="0" w:color="auto"/>
            </w:tcBorders>
            <w:vAlign w:val="center"/>
            <w:hideMark/>
          </w:tcPr>
          <w:p w14:paraId="37342D00" w14:textId="77777777" w:rsidR="00B02E01" w:rsidRPr="006D4AA8" w:rsidRDefault="00B02E01" w:rsidP="00AE16C3">
            <w:pPr>
              <w:jc w:val="center"/>
            </w:pPr>
            <w:r w:rsidRPr="006D4AA8">
              <w:rPr>
                <w:rFonts w:ascii="Times New Roman" w:hAnsi="Times New Roman"/>
                <w:sz w:val="24"/>
                <w:szCs w:val="24"/>
              </w:rPr>
              <w:t>5449</w:t>
            </w:r>
          </w:p>
        </w:tc>
        <w:tc>
          <w:tcPr>
            <w:tcW w:w="423" w:type="pct"/>
            <w:tcBorders>
              <w:top w:val="single" w:sz="4" w:space="0" w:color="auto"/>
              <w:left w:val="single" w:sz="4" w:space="0" w:color="auto"/>
              <w:bottom w:val="single" w:sz="4" w:space="0" w:color="auto"/>
              <w:right w:val="single" w:sz="4" w:space="0" w:color="auto"/>
            </w:tcBorders>
            <w:vAlign w:val="center"/>
            <w:hideMark/>
          </w:tcPr>
          <w:p w14:paraId="67AF1A8F"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18</w:t>
            </w:r>
          </w:p>
        </w:tc>
        <w:tc>
          <w:tcPr>
            <w:tcW w:w="449" w:type="pct"/>
            <w:tcBorders>
              <w:top w:val="single" w:sz="4" w:space="0" w:color="auto"/>
              <w:left w:val="single" w:sz="4" w:space="0" w:color="auto"/>
              <w:bottom w:val="single" w:sz="4" w:space="0" w:color="auto"/>
              <w:right w:val="single" w:sz="4" w:space="0" w:color="auto"/>
            </w:tcBorders>
            <w:vAlign w:val="center"/>
            <w:hideMark/>
          </w:tcPr>
          <w:p w14:paraId="439ADDAE"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7</w:t>
            </w:r>
          </w:p>
        </w:tc>
        <w:tc>
          <w:tcPr>
            <w:tcW w:w="449" w:type="pct"/>
            <w:tcBorders>
              <w:top w:val="single" w:sz="4" w:space="0" w:color="auto"/>
              <w:left w:val="single" w:sz="4" w:space="0" w:color="auto"/>
              <w:bottom w:val="single" w:sz="4" w:space="0" w:color="auto"/>
              <w:right w:val="single" w:sz="4" w:space="0" w:color="auto"/>
            </w:tcBorders>
            <w:vAlign w:val="center"/>
            <w:hideMark/>
          </w:tcPr>
          <w:p w14:paraId="27372E1C"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2</w:t>
            </w:r>
          </w:p>
        </w:tc>
      </w:tr>
      <w:tr w:rsidR="006D4AA8" w:rsidRPr="006D4AA8" w14:paraId="1F639E9A" w14:textId="77777777" w:rsidTr="00B02E01">
        <w:tc>
          <w:tcPr>
            <w:tcW w:w="1116" w:type="pct"/>
            <w:tcBorders>
              <w:top w:val="single" w:sz="4" w:space="0" w:color="auto"/>
              <w:left w:val="single" w:sz="4" w:space="0" w:color="auto"/>
              <w:bottom w:val="single" w:sz="4" w:space="0" w:color="auto"/>
              <w:right w:val="single" w:sz="4" w:space="0" w:color="auto"/>
            </w:tcBorders>
            <w:vAlign w:val="center"/>
            <w:hideMark/>
          </w:tcPr>
          <w:p w14:paraId="4EA0BDAC" w14:textId="77777777" w:rsidR="00B02E01" w:rsidRPr="006D4AA8" w:rsidRDefault="00B02E01" w:rsidP="00AE16C3">
            <w:pPr>
              <w:spacing w:line="276" w:lineRule="auto"/>
              <w:ind w:left="-113" w:right="-113"/>
              <w:jc w:val="left"/>
              <w:rPr>
                <w:rFonts w:ascii="Times New Roman" w:hAnsi="Times New Roman"/>
                <w:sz w:val="24"/>
                <w:szCs w:val="24"/>
                <w:lang w:val="ru-RU"/>
              </w:rPr>
            </w:pPr>
            <w:r w:rsidRPr="006D4AA8">
              <w:rPr>
                <w:rFonts w:ascii="Times New Roman" w:hAnsi="Times New Roman"/>
                <w:sz w:val="24"/>
                <w:szCs w:val="24"/>
              </w:rPr>
              <w:t>Гнідавський водозабір</w:t>
            </w:r>
          </w:p>
        </w:tc>
        <w:tc>
          <w:tcPr>
            <w:tcW w:w="416" w:type="pct"/>
            <w:tcBorders>
              <w:top w:val="single" w:sz="4" w:space="0" w:color="auto"/>
              <w:left w:val="single" w:sz="4" w:space="0" w:color="auto"/>
              <w:bottom w:val="single" w:sz="4" w:space="0" w:color="auto"/>
              <w:right w:val="single" w:sz="4" w:space="0" w:color="auto"/>
            </w:tcBorders>
            <w:vAlign w:val="center"/>
            <w:hideMark/>
          </w:tcPr>
          <w:p w14:paraId="07993C5D"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чавун</w:t>
            </w:r>
          </w:p>
        </w:tc>
        <w:tc>
          <w:tcPr>
            <w:tcW w:w="375" w:type="pct"/>
            <w:tcBorders>
              <w:top w:val="single" w:sz="4" w:space="0" w:color="auto"/>
              <w:left w:val="single" w:sz="4" w:space="0" w:color="auto"/>
              <w:bottom w:val="single" w:sz="4" w:space="0" w:color="auto"/>
              <w:right w:val="single" w:sz="4" w:space="0" w:color="auto"/>
            </w:tcBorders>
            <w:vAlign w:val="center"/>
            <w:hideMark/>
          </w:tcPr>
          <w:p w14:paraId="1CAD7D33"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100</w:t>
            </w:r>
          </w:p>
        </w:tc>
        <w:tc>
          <w:tcPr>
            <w:tcW w:w="527" w:type="pct"/>
            <w:tcBorders>
              <w:top w:val="single" w:sz="4" w:space="0" w:color="auto"/>
              <w:left w:val="single" w:sz="4" w:space="0" w:color="auto"/>
              <w:bottom w:val="single" w:sz="4" w:space="0" w:color="auto"/>
              <w:right w:val="single" w:sz="4" w:space="0" w:color="auto"/>
            </w:tcBorders>
            <w:vAlign w:val="center"/>
            <w:hideMark/>
          </w:tcPr>
          <w:p w14:paraId="46A8D6F5"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1985</w:t>
            </w:r>
          </w:p>
        </w:tc>
        <w:tc>
          <w:tcPr>
            <w:tcW w:w="563" w:type="pct"/>
            <w:tcBorders>
              <w:top w:val="single" w:sz="4" w:space="0" w:color="auto"/>
              <w:left w:val="single" w:sz="4" w:space="0" w:color="auto"/>
              <w:bottom w:val="single" w:sz="4" w:space="0" w:color="auto"/>
              <w:right w:val="single" w:sz="4" w:space="0" w:color="auto"/>
            </w:tcBorders>
            <w:vAlign w:val="center"/>
            <w:hideMark/>
          </w:tcPr>
          <w:p w14:paraId="564B4F24" w14:textId="77777777" w:rsidR="00B02E01" w:rsidRPr="006D4AA8" w:rsidRDefault="00B02E01" w:rsidP="00AE16C3">
            <w:pPr>
              <w:jc w:val="center"/>
              <w:rPr>
                <w:rFonts w:ascii="Times New Roman" w:hAnsi="Times New Roman"/>
                <w:sz w:val="24"/>
                <w:szCs w:val="24"/>
                <w:lang w:val="uk-UA"/>
              </w:rPr>
            </w:pPr>
            <w:r w:rsidRPr="006D4AA8">
              <w:rPr>
                <w:rFonts w:ascii="Times New Roman" w:hAnsi="Times New Roman"/>
                <w:sz w:val="24"/>
                <w:szCs w:val="24"/>
                <w:lang w:val="uk-UA"/>
              </w:rPr>
              <w:t>34</w:t>
            </w:r>
          </w:p>
        </w:tc>
        <w:tc>
          <w:tcPr>
            <w:tcW w:w="682" w:type="pct"/>
            <w:tcBorders>
              <w:top w:val="single" w:sz="4" w:space="0" w:color="auto"/>
              <w:left w:val="single" w:sz="4" w:space="0" w:color="auto"/>
              <w:bottom w:val="single" w:sz="4" w:space="0" w:color="auto"/>
              <w:right w:val="single" w:sz="4" w:space="0" w:color="auto"/>
            </w:tcBorders>
            <w:vAlign w:val="center"/>
            <w:hideMark/>
          </w:tcPr>
          <w:p w14:paraId="222805A0" w14:textId="77777777" w:rsidR="00B02E01" w:rsidRPr="006D4AA8" w:rsidRDefault="00B02E01" w:rsidP="00AE16C3">
            <w:pPr>
              <w:jc w:val="center"/>
            </w:pPr>
            <w:r w:rsidRPr="006D4AA8">
              <w:rPr>
                <w:rFonts w:ascii="Times New Roman" w:hAnsi="Times New Roman"/>
                <w:sz w:val="24"/>
                <w:szCs w:val="24"/>
              </w:rPr>
              <w:t>4697</w:t>
            </w:r>
          </w:p>
        </w:tc>
        <w:tc>
          <w:tcPr>
            <w:tcW w:w="423" w:type="pct"/>
            <w:tcBorders>
              <w:top w:val="single" w:sz="4" w:space="0" w:color="auto"/>
              <w:left w:val="single" w:sz="4" w:space="0" w:color="auto"/>
              <w:bottom w:val="single" w:sz="4" w:space="0" w:color="auto"/>
              <w:right w:val="single" w:sz="4" w:space="0" w:color="auto"/>
            </w:tcBorders>
            <w:vAlign w:val="center"/>
            <w:hideMark/>
          </w:tcPr>
          <w:p w14:paraId="746C9407"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9</w:t>
            </w:r>
          </w:p>
        </w:tc>
        <w:tc>
          <w:tcPr>
            <w:tcW w:w="449" w:type="pct"/>
            <w:tcBorders>
              <w:top w:val="single" w:sz="4" w:space="0" w:color="auto"/>
              <w:left w:val="single" w:sz="4" w:space="0" w:color="auto"/>
              <w:bottom w:val="single" w:sz="4" w:space="0" w:color="auto"/>
              <w:right w:val="single" w:sz="4" w:space="0" w:color="auto"/>
            </w:tcBorders>
            <w:vAlign w:val="center"/>
            <w:hideMark/>
          </w:tcPr>
          <w:p w14:paraId="0477C6A2"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6</w:t>
            </w:r>
          </w:p>
        </w:tc>
        <w:tc>
          <w:tcPr>
            <w:tcW w:w="449" w:type="pct"/>
            <w:tcBorders>
              <w:top w:val="single" w:sz="4" w:space="0" w:color="auto"/>
              <w:left w:val="single" w:sz="4" w:space="0" w:color="auto"/>
              <w:bottom w:val="single" w:sz="4" w:space="0" w:color="auto"/>
              <w:right w:val="single" w:sz="4" w:space="0" w:color="auto"/>
            </w:tcBorders>
            <w:vAlign w:val="center"/>
            <w:hideMark/>
          </w:tcPr>
          <w:p w14:paraId="020BF286"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1</w:t>
            </w:r>
          </w:p>
        </w:tc>
      </w:tr>
      <w:tr w:rsidR="006D4AA8" w:rsidRPr="006D4AA8" w14:paraId="7E740A71" w14:textId="77777777" w:rsidTr="00B02E01">
        <w:tc>
          <w:tcPr>
            <w:tcW w:w="1116" w:type="pct"/>
            <w:tcBorders>
              <w:top w:val="single" w:sz="4" w:space="0" w:color="auto"/>
              <w:left w:val="single" w:sz="4" w:space="0" w:color="auto"/>
              <w:bottom w:val="single" w:sz="4" w:space="0" w:color="auto"/>
              <w:right w:val="single" w:sz="4" w:space="0" w:color="auto"/>
            </w:tcBorders>
            <w:vAlign w:val="center"/>
            <w:hideMark/>
          </w:tcPr>
          <w:p w14:paraId="4BC83BF6" w14:textId="77777777" w:rsidR="00B02E01" w:rsidRPr="006D4AA8" w:rsidRDefault="00B02E01" w:rsidP="00AE16C3">
            <w:pPr>
              <w:spacing w:line="276" w:lineRule="auto"/>
              <w:ind w:left="-113" w:right="-113"/>
              <w:jc w:val="left"/>
              <w:rPr>
                <w:rFonts w:ascii="Times New Roman" w:hAnsi="Times New Roman"/>
                <w:sz w:val="24"/>
                <w:szCs w:val="24"/>
                <w:lang w:val="ru-RU"/>
              </w:rPr>
            </w:pPr>
            <w:r w:rsidRPr="006D4AA8">
              <w:rPr>
                <w:rFonts w:ascii="Times New Roman" w:hAnsi="Times New Roman"/>
                <w:sz w:val="24"/>
                <w:szCs w:val="24"/>
              </w:rPr>
              <w:t>Дубнівський водозабір</w:t>
            </w:r>
          </w:p>
        </w:tc>
        <w:tc>
          <w:tcPr>
            <w:tcW w:w="416" w:type="pct"/>
            <w:tcBorders>
              <w:top w:val="single" w:sz="4" w:space="0" w:color="auto"/>
              <w:left w:val="single" w:sz="4" w:space="0" w:color="auto"/>
              <w:bottom w:val="single" w:sz="4" w:space="0" w:color="auto"/>
              <w:right w:val="single" w:sz="4" w:space="0" w:color="auto"/>
            </w:tcBorders>
            <w:vAlign w:val="center"/>
            <w:hideMark/>
          </w:tcPr>
          <w:p w14:paraId="5BB117D2"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чавун</w:t>
            </w:r>
          </w:p>
        </w:tc>
        <w:tc>
          <w:tcPr>
            <w:tcW w:w="375" w:type="pct"/>
            <w:tcBorders>
              <w:top w:val="single" w:sz="4" w:space="0" w:color="auto"/>
              <w:left w:val="single" w:sz="4" w:space="0" w:color="auto"/>
              <w:bottom w:val="single" w:sz="4" w:space="0" w:color="auto"/>
              <w:right w:val="single" w:sz="4" w:space="0" w:color="auto"/>
            </w:tcBorders>
            <w:vAlign w:val="center"/>
            <w:hideMark/>
          </w:tcPr>
          <w:p w14:paraId="33EBA9C2"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150</w:t>
            </w:r>
          </w:p>
        </w:tc>
        <w:tc>
          <w:tcPr>
            <w:tcW w:w="527" w:type="pct"/>
            <w:tcBorders>
              <w:top w:val="single" w:sz="4" w:space="0" w:color="auto"/>
              <w:left w:val="single" w:sz="4" w:space="0" w:color="auto"/>
              <w:bottom w:val="single" w:sz="4" w:space="0" w:color="auto"/>
              <w:right w:val="single" w:sz="4" w:space="0" w:color="auto"/>
            </w:tcBorders>
            <w:vAlign w:val="center"/>
            <w:hideMark/>
          </w:tcPr>
          <w:p w14:paraId="72DC427A"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1979</w:t>
            </w:r>
          </w:p>
        </w:tc>
        <w:tc>
          <w:tcPr>
            <w:tcW w:w="563" w:type="pct"/>
            <w:tcBorders>
              <w:top w:val="single" w:sz="4" w:space="0" w:color="auto"/>
              <w:left w:val="single" w:sz="4" w:space="0" w:color="auto"/>
              <w:bottom w:val="single" w:sz="4" w:space="0" w:color="auto"/>
              <w:right w:val="single" w:sz="4" w:space="0" w:color="auto"/>
            </w:tcBorders>
            <w:vAlign w:val="center"/>
            <w:hideMark/>
          </w:tcPr>
          <w:p w14:paraId="06EF3BB5" w14:textId="77777777" w:rsidR="00B02E01" w:rsidRPr="006D4AA8" w:rsidRDefault="00B02E01" w:rsidP="00AE16C3">
            <w:pPr>
              <w:jc w:val="center"/>
              <w:rPr>
                <w:rFonts w:ascii="Times New Roman" w:hAnsi="Times New Roman"/>
                <w:sz w:val="24"/>
                <w:szCs w:val="24"/>
                <w:lang w:val="uk-UA"/>
              </w:rPr>
            </w:pPr>
            <w:r w:rsidRPr="006D4AA8">
              <w:rPr>
                <w:rFonts w:ascii="Times New Roman" w:hAnsi="Times New Roman"/>
                <w:sz w:val="24"/>
                <w:szCs w:val="24"/>
                <w:lang w:val="uk-UA"/>
              </w:rPr>
              <w:t>37</w:t>
            </w:r>
          </w:p>
        </w:tc>
        <w:tc>
          <w:tcPr>
            <w:tcW w:w="682" w:type="pct"/>
            <w:tcBorders>
              <w:top w:val="single" w:sz="4" w:space="0" w:color="auto"/>
              <w:left w:val="single" w:sz="4" w:space="0" w:color="auto"/>
              <w:bottom w:val="single" w:sz="4" w:space="0" w:color="auto"/>
              <w:right w:val="single" w:sz="4" w:space="0" w:color="auto"/>
            </w:tcBorders>
            <w:vAlign w:val="center"/>
            <w:hideMark/>
          </w:tcPr>
          <w:p w14:paraId="22D24C1F" w14:textId="77777777" w:rsidR="00B02E01" w:rsidRPr="006D4AA8" w:rsidRDefault="00B02E01" w:rsidP="00AE16C3">
            <w:pPr>
              <w:jc w:val="center"/>
            </w:pPr>
            <w:r w:rsidRPr="006D4AA8">
              <w:rPr>
                <w:rFonts w:ascii="Times New Roman" w:hAnsi="Times New Roman"/>
                <w:sz w:val="24"/>
                <w:szCs w:val="24"/>
              </w:rPr>
              <w:t>33647</w:t>
            </w:r>
          </w:p>
        </w:tc>
        <w:tc>
          <w:tcPr>
            <w:tcW w:w="423" w:type="pct"/>
            <w:tcBorders>
              <w:top w:val="single" w:sz="4" w:space="0" w:color="auto"/>
              <w:left w:val="single" w:sz="4" w:space="0" w:color="auto"/>
              <w:bottom w:val="single" w:sz="4" w:space="0" w:color="auto"/>
              <w:right w:val="single" w:sz="4" w:space="0" w:color="auto"/>
            </w:tcBorders>
            <w:vAlign w:val="center"/>
            <w:hideMark/>
          </w:tcPr>
          <w:p w14:paraId="78BF1208"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59</w:t>
            </w:r>
          </w:p>
        </w:tc>
        <w:tc>
          <w:tcPr>
            <w:tcW w:w="449" w:type="pct"/>
            <w:tcBorders>
              <w:top w:val="single" w:sz="4" w:space="0" w:color="auto"/>
              <w:left w:val="single" w:sz="4" w:space="0" w:color="auto"/>
              <w:bottom w:val="single" w:sz="4" w:space="0" w:color="auto"/>
              <w:right w:val="single" w:sz="4" w:space="0" w:color="auto"/>
            </w:tcBorders>
            <w:vAlign w:val="center"/>
            <w:hideMark/>
          </w:tcPr>
          <w:p w14:paraId="5523B5C4"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36</w:t>
            </w:r>
          </w:p>
        </w:tc>
        <w:tc>
          <w:tcPr>
            <w:tcW w:w="449" w:type="pct"/>
            <w:tcBorders>
              <w:top w:val="single" w:sz="4" w:space="0" w:color="auto"/>
              <w:left w:val="single" w:sz="4" w:space="0" w:color="auto"/>
              <w:bottom w:val="single" w:sz="4" w:space="0" w:color="auto"/>
              <w:right w:val="single" w:sz="4" w:space="0" w:color="auto"/>
            </w:tcBorders>
            <w:vAlign w:val="center"/>
            <w:hideMark/>
          </w:tcPr>
          <w:p w14:paraId="5600F997"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1</w:t>
            </w:r>
          </w:p>
        </w:tc>
      </w:tr>
      <w:tr w:rsidR="006D4AA8" w:rsidRPr="006D4AA8" w14:paraId="195E95D6" w14:textId="77777777" w:rsidTr="00B02E01">
        <w:tc>
          <w:tcPr>
            <w:tcW w:w="1116" w:type="pct"/>
            <w:tcBorders>
              <w:top w:val="single" w:sz="4" w:space="0" w:color="auto"/>
              <w:left w:val="single" w:sz="4" w:space="0" w:color="auto"/>
              <w:bottom w:val="single" w:sz="4" w:space="0" w:color="auto"/>
              <w:right w:val="single" w:sz="4" w:space="0" w:color="auto"/>
            </w:tcBorders>
            <w:vAlign w:val="center"/>
            <w:hideMark/>
          </w:tcPr>
          <w:p w14:paraId="44C1832B" w14:textId="77777777" w:rsidR="00B02E01" w:rsidRPr="006D4AA8" w:rsidRDefault="00B02E01" w:rsidP="00AE16C3">
            <w:pPr>
              <w:spacing w:line="276" w:lineRule="auto"/>
              <w:ind w:left="-113" w:right="-113"/>
              <w:jc w:val="left"/>
              <w:rPr>
                <w:rFonts w:ascii="Times New Roman" w:hAnsi="Times New Roman"/>
                <w:sz w:val="24"/>
                <w:szCs w:val="24"/>
                <w:lang w:val="ru-RU"/>
              </w:rPr>
            </w:pPr>
            <w:r w:rsidRPr="006D4AA8">
              <w:rPr>
                <w:rFonts w:ascii="Times New Roman" w:hAnsi="Times New Roman"/>
                <w:sz w:val="24"/>
                <w:szCs w:val="24"/>
              </w:rPr>
              <w:t>Гнідавський водозабір</w:t>
            </w:r>
          </w:p>
        </w:tc>
        <w:tc>
          <w:tcPr>
            <w:tcW w:w="416" w:type="pct"/>
            <w:tcBorders>
              <w:top w:val="single" w:sz="4" w:space="0" w:color="auto"/>
              <w:left w:val="single" w:sz="4" w:space="0" w:color="auto"/>
              <w:bottom w:val="single" w:sz="4" w:space="0" w:color="auto"/>
              <w:right w:val="single" w:sz="4" w:space="0" w:color="auto"/>
            </w:tcBorders>
            <w:vAlign w:val="center"/>
            <w:hideMark/>
          </w:tcPr>
          <w:p w14:paraId="4ED1D4AC"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чавун</w:t>
            </w:r>
          </w:p>
        </w:tc>
        <w:tc>
          <w:tcPr>
            <w:tcW w:w="375" w:type="pct"/>
            <w:tcBorders>
              <w:top w:val="single" w:sz="4" w:space="0" w:color="auto"/>
              <w:left w:val="single" w:sz="4" w:space="0" w:color="auto"/>
              <w:bottom w:val="single" w:sz="4" w:space="0" w:color="auto"/>
              <w:right w:val="single" w:sz="4" w:space="0" w:color="auto"/>
            </w:tcBorders>
            <w:vAlign w:val="center"/>
            <w:hideMark/>
          </w:tcPr>
          <w:p w14:paraId="62D8B255"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150</w:t>
            </w:r>
          </w:p>
        </w:tc>
        <w:tc>
          <w:tcPr>
            <w:tcW w:w="527" w:type="pct"/>
            <w:tcBorders>
              <w:top w:val="single" w:sz="4" w:space="0" w:color="auto"/>
              <w:left w:val="single" w:sz="4" w:space="0" w:color="auto"/>
              <w:bottom w:val="single" w:sz="4" w:space="0" w:color="auto"/>
              <w:right w:val="single" w:sz="4" w:space="0" w:color="auto"/>
            </w:tcBorders>
            <w:vAlign w:val="center"/>
            <w:hideMark/>
          </w:tcPr>
          <w:p w14:paraId="2E3E5DA4"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1982</w:t>
            </w:r>
          </w:p>
        </w:tc>
        <w:tc>
          <w:tcPr>
            <w:tcW w:w="563" w:type="pct"/>
            <w:tcBorders>
              <w:top w:val="single" w:sz="4" w:space="0" w:color="auto"/>
              <w:left w:val="single" w:sz="4" w:space="0" w:color="auto"/>
              <w:bottom w:val="single" w:sz="4" w:space="0" w:color="auto"/>
              <w:right w:val="single" w:sz="4" w:space="0" w:color="auto"/>
            </w:tcBorders>
            <w:vAlign w:val="center"/>
            <w:hideMark/>
          </w:tcPr>
          <w:p w14:paraId="299B3299" w14:textId="77777777" w:rsidR="00B02E01" w:rsidRPr="006D4AA8" w:rsidRDefault="00B02E01" w:rsidP="00AE16C3">
            <w:pPr>
              <w:jc w:val="center"/>
              <w:rPr>
                <w:rFonts w:ascii="Times New Roman" w:hAnsi="Times New Roman"/>
                <w:sz w:val="24"/>
                <w:szCs w:val="24"/>
                <w:lang w:val="uk-UA"/>
              </w:rPr>
            </w:pPr>
            <w:r w:rsidRPr="006D4AA8">
              <w:rPr>
                <w:rFonts w:ascii="Times New Roman" w:hAnsi="Times New Roman"/>
                <w:sz w:val="24"/>
                <w:szCs w:val="24"/>
                <w:lang w:val="uk-UA"/>
              </w:rPr>
              <w:t>37</w:t>
            </w:r>
          </w:p>
        </w:tc>
        <w:tc>
          <w:tcPr>
            <w:tcW w:w="682" w:type="pct"/>
            <w:tcBorders>
              <w:top w:val="single" w:sz="4" w:space="0" w:color="auto"/>
              <w:left w:val="single" w:sz="4" w:space="0" w:color="auto"/>
              <w:bottom w:val="single" w:sz="4" w:space="0" w:color="auto"/>
              <w:right w:val="single" w:sz="4" w:space="0" w:color="auto"/>
            </w:tcBorders>
            <w:vAlign w:val="center"/>
            <w:hideMark/>
          </w:tcPr>
          <w:p w14:paraId="41F0DF24" w14:textId="77777777" w:rsidR="00B02E01" w:rsidRPr="006D4AA8" w:rsidRDefault="00B02E01" w:rsidP="00AE16C3">
            <w:pPr>
              <w:jc w:val="center"/>
            </w:pPr>
            <w:r w:rsidRPr="006D4AA8">
              <w:rPr>
                <w:rFonts w:ascii="Times New Roman" w:hAnsi="Times New Roman"/>
                <w:sz w:val="24"/>
                <w:szCs w:val="24"/>
              </w:rPr>
              <w:t>6877</w:t>
            </w:r>
          </w:p>
        </w:tc>
        <w:tc>
          <w:tcPr>
            <w:tcW w:w="423" w:type="pct"/>
            <w:tcBorders>
              <w:top w:val="single" w:sz="4" w:space="0" w:color="auto"/>
              <w:left w:val="single" w:sz="4" w:space="0" w:color="auto"/>
              <w:bottom w:val="single" w:sz="4" w:space="0" w:color="auto"/>
              <w:right w:val="single" w:sz="4" w:space="0" w:color="auto"/>
            </w:tcBorders>
            <w:vAlign w:val="center"/>
            <w:hideMark/>
          </w:tcPr>
          <w:p w14:paraId="50AD2D76"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19</w:t>
            </w:r>
          </w:p>
        </w:tc>
        <w:tc>
          <w:tcPr>
            <w:tcW w:w="449" w:type="pct"/>
            <w:tcBorders>
              <w:top w:val="single" w:sz="4" w:space="0" w:color="auto"/>
              <w:left w:val="single" w:sz="4" w:space="0" w:color="auto"/>
              <w:bottom w:val="single" w:sz="4" w:space="0" w:color="auto"/>
              <w:right w:val="single" w:sz="4" w:space="0" w:color="auto"/>
            </w:tcBorders>
            <w:vAlign w:val="center"/>
            <w:hideMark/>
          </w:tcPr>
          <w:p w14:paraId="1EB5E95A"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13</w:t>
            </w:r>
          </w:p>
        </w:tc>
        <w:tc>
          <w:tcPr>
            <w:tcW w:w="449" w:type="pct"/>
            <w:tcBorders>
              <w:top w:val="single" w:sz="4" w:space="0" w:color="auto"/>
              <w:left w:val="single" w:sz="4" w:space="0" w:color="auto"/>
              <w:bottom w:val="single" w:sz="4" w:space="0" w:color="auto"/>
              <w:right w:val="single" w:sz="4" w:space="0" w:color="auto"/>
            </w:tcBorders>
            <w:vAlign w:val="center"/>
            <w:hideMark/>
          </w:tcPr>
          <w:p w14:paraId="43C5E13C"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1</w:t>
            </w:r>
          </w:p>
        </w:tc>
      </w:tr>
      <w:tr w:rsidR="006D4AA8" w:rsidRPr="006D4AA8" w14:paraId="51C43987" w14:textId="77777777" w:rsidTr="00B02E01">
        <w:tc>
          <w:tcPr>
            <w:tcW w:w="1116" w:type="pct"/>
            <w:tcBorders>
              <w:top w:val="single" w:sz="4" w:space="0" w:color="auto"/>
              <w:left w:val="single" w:sz="4" w:space="0" w:color="auto"/>
              <w:bottom w:val="single" w:sz="4" w:space="0" w:color="auto"/>
              <w:right w:val="single" w:sz="4" w:space="0" w:color="auto"/>
            </w:tcBorders>
            <w:vAlign w:val="center"/>
            <w:hideMark/>
          </w:tcPr>
          <w:p w14:paraId="5CA700D1" w14:textId="77777777" w:rsidR="00B02E01" w:rsidRPr="006D4AA8" w:rsidRDefault="00B02E01" w:rsidP="00AE16C3">
            <w:pPr>
              <w:spacing w:line="276" w:lineRule="auto"/>
              <w:ind w:left="-113" w:right="-113"/>
              <w:jc w:val="left"/>
              <w:rPr>
                <w:rFonts w:ascii="Times New Roman" w:hAnsi="Times New Roman"/>
                <w:sz w:val="24"/>
                <w:szCs w:val="24"/>
                <w:lang w:val="ru-RU"/>
              </w:rPr>
            </w:pPr>
            <w:r w:rsidRPr="006D4AA8">
              <w:rPr>
                <w:rFonts w:ascii="Times New Roman" w:hAnsi="Times New Roman"/>
                <w:sz w:val="24"/>
                <w:szCs w:val="24"/>
              </w:rPr>
              <w:t>Омелянівський водозабір</w:t>
            </w:r>
          </w:p>
        </w:tc>
        <w:tc>
          <w:tcPr>
            <w:tcW w:w="416" w:type="pct"/>
            <w:tcBorders>
              <w:top w:val="single" w:sz="4" w:space="0" w:color="auto"/>
              <w:left w:val="single" w:sz="4" w:space="0" w:color="auto"/>
              <w:bottom w:val="single" w:sz="4" w:space="0" w:color="auto"/>
              <w:right w:val="single" w:sz="4" w:space="0" w:color="auto"/>
            </w:tcBorders>
            <w:vAlign w:val="center"/>
            <w:hideMark/>
          </w:tcPr>
          <w:p w14:paraId="0DD7361C"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чавун</w:t>
            </w:r>
          </w:p>
        </w:tc>
        <w:tc>
          <w:tcPr>
            <w:tcW w:w="375" w:type="pct"/>
            <w:tcBorders>
              <w:top w:val="single" w:sz="4" w:space="0" w:color="auto"/>
              <w:left w:val="single" w:sz="4" w:space="0" w:color="auto"/>
              <w:bottom w:val="single" w:sz="4" w:space="0" w:color="auto"/>
              <w:right w:val="single" w:sz="4" w:space="0" w:color="auto"/>
            </w:tcBorders>
            <w:vAlign w:val="center"/>
            <w:hideMark/>
          </w:tcPr>
          <w:p w14:paraId="14437E08"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150</w:t>
            </w:r>
          </w:p>
        </w:tc>
        <w:tc>
          <w:tcPr>
            <w:tcW w:w="527" w:type="pct"/>
            <w:tcBorders>
              <w:top w:val="single" w:sz="4" w:space="0" w:color="auto"/>
              <w:left w:val="single" w:sz="4" w:space="0" w:color="auto"/>
              <w:bottom w:val="single" w:sz="4" w:space="0" w:color="auto"/>
              <w:right w:val="single" w:sz="4" w:space="0" w:color="auto"/>
            </w:tcBorders>
            <w:vAlign w:val="center"/>
            <w:hideMark/>
          </w:tcPr>
          <w:p w14:paraId="7C46B2AC"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1977</w:t>
            </w:r>
          </w:p>
        </w:tc>
        <w:tc>
          <w:tcPr>
            <w:tcW w:w="563" w:type="pct"/>
            <w:tcBorders>
              <w:top w:val="single" w:sz="4" w:space="0" w:color="auto"/>
              <w:left w:val="single" w:sz="4" w:space="0" w:color="auto"/>
              <w:bottom w:val="single" w:sz="4" w:space="0" w:color="auto"/>
              <w:right w:val="single" w:sz="4" w:space="0" w:color="auto"/>
            </w:tcBorders>
            <w:vAlign w:val="center"/>
            <w:hideMark/>
          </w:tcPr>
          <w:p w14:paraId="3F417269" w14:textId="77777777" w:rsidR="00B02E01" w:rsidRPr="006D4AA8" w:rsidRDefault="00B02E01" w:rsidP="00AE16C3">
            <w:pPr>
              <w:jc w:val="center"/>
              <w:rPr>
                <w:rFonts w:ascii="Times New Roman" w:hAnsi="Times New Roman"/>
                <w:sz w:val="24"/>
                <w:szCs w:val="24"/>
                <w:lang w:val="uk-UA"/>
              </w:rPr>
            </w:pPr>
            <w:r w:rsidRPr="006D4AA8">
              <w:rPr>
                <w:rFonts w:ascii="Times New Roman" w:hAnsi="Times New Roman"/>
                <w:sz w:val="24"/>
                <w:szCs w:val="24"/>
                <w:lang w:val="uk-UA"/>
              </w:rPr>
              <w:t>37</w:t>
            </w:r>
          </w:p>
        </w:tc>
        <w:tc>
          <w:tcPr>
            <w:tcW w:w="682" w:type="pct"/>
            <w:tcBorders>
              <w:top w:val="single" w:sz="4" w:space="0" w:color="auto"/>
              <w:left w:val="single" w:sz="4" w:space="0" w:color="auto"/>
              <w:bottom w:val="single" w:sz="4" w:space="0" w:color="auto"/>
              <w:right w:val="single" w:sz="4" w:space="0" w:color="auto"/>
            </w:tcBorders>
            <w:vAlign w:val="center"/>
            <w:hideMark/>
          </w:tcPr>
          <w:p w14:paraId="4CCEFEC9" w14:textId="77777777" w:rsidR="00B02E01" w:rsidRPr="006D4AA8" w:rsidRDefault="00B02E01" w:rsidP="00AE16C3">
            <w:pPr>
              <w:jc w:val="center"/>
            </w:pPr>
            <w:r w:rsidRPr="006D4AA8">
              <w:rPr>
                <w:rFonts w:ascii="Times New Roman" w:hAnsi="Times New Roman"/>
                <w:sz w:val="24"/>
                <w:szCs w:val="24"/>
              </w:rPr>
              <w:t>9460</w:t>
            </w:r>
          </w:p>
        </w:tc>
        <w:tc>
          <w:tcPr>
            <w:tcW w:w="423" w:type="pct"/>
            <w:tcBorders>
              <w:top w:val="single" w:sz="4" w:space="0" w:color="auto"/>
              <w:left w:val="single" w:sz="4" w:space="0" w:color="auto"/>
              <w:bottom w:val="single" w:sz="4" w:space="0" w:color="auto"/>
              <w:right w:val="single" w:sz="4" w:space="0" w:color="auto"/>
            </w:tcBorders>
            <w:vAlign w:val="center"/>
            <w:hideMark/>
          </w:tcPr>
          <w:p w14:paraId="3C113A4A"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10</w:t>
            </w:r>
          </w:p>
        </w:tc>
        <w:tc>
          <w:tcPr>
            <w:tcW w:w="449" w:type="pct"/>
            <w:tcBorders>
              <w:top w:val="single" w:sz="4" w:space="0" w:color="auto"/>
              <w:left w:val="single" w:sz="4" w:space="0" w:color="auto"/>
              <w:bottom w:val="single" w:sz="4" w:space="0" w:color="auto"/>
              <w:right w:val="single" w:sz="4" w:space="0" w:color="auto"/>
            </w:tcBorders>
            <w:vAlign w:val="center"/>
            <w:hideMark/>
          </w:tcPr>
          <w:p w14:paraId="7BF5F77B"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4</w:t>
            </w:r>
          </w:p>
        </w:tc>
        <w:tc>
          <w:tcPr>
            <w:tcW w:w="449" w:type="pct"/>
            <w:tcBorders>
              <w:top w:val="single" w:sz="4" w:space="0" w:color="auto"/>
              <w:left w:val="single" w:sz="4" w:space="0" w:color="auto"/>
              <w:bottom w:val="single" w:sz="4" w:space="0" w:color="auto"/>
              <w:right w:val="single" w:sz="4" w:space="0" w:color="auto"/>
            </w:tcBorders>
            <w:vAlign w:val="center"/>
          </w:tcPr>
          <w:p w14:paraId="26241848" w14:textId="77777777" w:rsidR="00B02E01" w:rsidRPr="006D4AA8" w:rsidRDefault="00B02E01" w:rsidP="00AE16C3">
            <w:pPr>
              <w:jc w:val="center"/>
              <w:rPr>
                <w:rFonts w:ascii="Times New Roman" w:hAnsi="Times New Roman"/>
                <w:sz w:val="24"/>
                <w:szCs w:val="24"/>
              </w:rPr>
            </w:pPr>
          </w:p>
        </w:tc>
      </w:tr>
      <w:tr w:rsidR="006D4AA8" w:rsidRPr="006D4AA8" w14:paraId="6455659C" w14:textId="77777777" w:rsidTr="00B02E01">
        <w:tc>
          <w:tcPr>
            <w:tcW w:w="1116" w:type="pct"/>
            <w:tcBorders>
              <w:top w:val="single" w:sz="4" w:space="0" w:color="auto"/>
              <w:left w:val="single" w:sz="4" w:space="0" w:color="auto"/>
              <w:bottom w:val="single" w:sz="4" w:space="0" w:color="auto"/>
              <w:right w:val="single" w:sz="4" w:space="0" w:color="auto"/>
            </w:tcBorders>
            <w:vAlign w:val="center"/>
            <w:hideMark/>
          </w:tcPr>
          <w:p w14:paraId="6FDFD2CC" w14:textId="77777777" w:rsidR="00B02E01" w:rsidRPr="006D4AA8" w:rsidRDefault="00B02E01" w:rsidP="00AE16C3">
            <w:pPr>
              <w:spacing w:line="276" w:lineRule="auto"/>
              <w:ind w:left="-113" w:right="-113"/>
              <w:jc w:val="left"/>
              <w:rPr>
                <w:rFonts w:ascii="Times New Roman" w:hAnsi="Times New Roman"/>
                <w:sz w:val="24"/>
                <w:szCs w:val="24"/>
                <w:lang w:val="ru-RU"/>
              </w:rPr>
            </w:pPr>
            <w:r w:rsidRPr="006D4AA8">
              <w:rPr>
                <w:rFonts w:ascii="Times New Roman" w:hAnsi="Times New Roman"/>
                <w:sz w:val="24"/>
                <w:szCs w:val="24"/>
              </w:rPr>
              <w:t>Дубнівський водозабір</w:t>
            </w:r>
          </w:p>
        </w:tc>
        <w:tc>
          <w:tcPr>
            <w:tcW w:w="416" w:type="pct"/>
            <w:tcBorders>
              <w:top w:val="single" w:sz="4" w:space="0" w:color="auto"/>
              <w:left w:val="single" w:sz="4" w:space="0" w:color="auto"/>
              <w:bottom w:val="single" w:sz="4" w:space="0" w:color="auto"/>
              <w:right w:val="single" w:sz="4" w:space="0" w:color="auto"/>
            </w:tcBorders>
            <w:vAlign w:val="center"/>
            <w:hideMark/>
          </w:tcPr>
          <w:p w14:paraId="78A6C561"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чавун</w:t>
            </w:r>
          </w:p>
        </w:tc>
        <w:tc>
          <w:tcPr>
            <w:tcW w:w="375" w:type="pct"/>
            <w:tcBorders>
              <w:top w:val="single" w:sz="4" w:space="0" w:color="auto"/>
              <w:left w:val="single" w:sz="4" w:space="0" w:color="auto"/>
              <w:bottom w:val="single" w:sz="4" w:space="0" w:color="auto"/>
              <w:right w:val="single" w:sz="4" w:space="0" w:color="auto"/>
            </w:tcBorders>
            <w:vAlign w:val="center"/>
            <w:hideMark/>
          </w:tcPr>
          <w:p w14:paraId="30EF2262"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200</w:t>
            </w:r>
          </w:p>
        </w:tc>
        <w:tc>
          <w:tcPr>
            <w:tcW w:w="527" w:type="pct"/>
            <w:tcBorders>
              <w:top w:val="single" w:sz="4" w:space="0" w:color="auto"/>
              <w:left w:val="single" w:sz="4" w:space="0" w:color="auto"/>
              <w:bottom w:val="single" w:sz="4" w:space="0" w:color="auto"/>
              <w:right w:val="single" w:sz="4" w:space="0" w:color="auto"/>
            </w:tcBorders>
            <w:vAlign w:val="center"/>
            <w:hideMark/>
          </w:tcPr>
          <w:p w14:paraId="6106E516"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1984</w:t>
            </w:r>
          </w:p>
        </w:tc>
        <w:tc>
          <w:tcPr>
            <w:tcW w:w="563" w:type="pct"/>
            <w:tcBorders>
              <w:top w:val="single" w:sz="4" w:space="0" w:color="auto"/>
              <w:left w:val="single" w:sz="4" w:space="0" w:color="auto"/>
              <w:bottom w:val="single" w:sz="4" w:space="0" w:color="auto"/>
              <w:right w:val="single" w:sz="4" w:space="0" w:color="auto"/>
            </w:tcBorders>
            <w:vAlign w:val="center"/>
            <w:hideMark/>
          </w:tcPr>
          <w:p w14:paraId="608F74E0" w14:textId="77777777" w:rsidR="00B02E01" w:rsidRPr="006D4AA8" w:rsidRDefault="00B02E01" w:rsidP="00AE16C3">
            <w:pPr>
              <w:jc w:val="center"/>
              <w:rPr>
                <w:rFonts w:ascii="Times New Roman" w:hAnsi="Times New Roman"/>
                <w:sz w:val="24"/>
                <w:szCs w:val="24"/>
                <w:lang w:val="uk-UA"/>
              </w:rPr>
            </w:pPr>
            <w:r w:rsidRPr="006D4AA8">
              <w:rPr>
                <w:rFonts w:ascii="Times New Roman" w:hAnsi="Times New Roman"/>
                <w:sz w:val="24"/>
                <w:szCs w:val="24"/>
                <w:lang w:val="uk-UA"/>
              </w:rPr>
              <w:t>37</w:t>
            </w:r>
          </w:p>
        </w:tc>
        <w:tc>
          <w:tcPr>
            <w:tcW w:w="682" w:type="pct"/>
            <w:tcBorders>
              <w:top w:val="single" w:sz="4" w:space="0" w:color="auto"/>
              <w:left w:val="single" w:sz="4" w:space="0" w:color="auto"/>
              <w:bottom w:val="single" w:sz="4" w:space="0" w:color="auto"/>
              <w:right w:val="single" w:sz="4" w:space="0" w:color="auto"/>
            </w:tcBorders>
            <w:vAlign w:val="center"/>
            <w:hideMark/>
          </w:tcPr>
          <w:p w14:paraId="7A83A730" w14:textId="77777777" w:rsidR="00B02E01" w:rsidRPr="006D4AA8" w:rsidRDefault="00B02E01" w:rsidP="00AE16C3">
            <w:pPr>
              <w:jc w:val="center"/>
            </w:pPr>
            <w:r w:rsidRPr="006D4AA8">
              <w:rPr>
                <w:rFonts w:ascii="Times New Roman" w:hAnsi="Times New Roman"/>
                <w:sz w:val="24"/>
                <w:szCs w:val="24"/>
              </w:rPr>
              <w:t>12348</w:t>
            </w:r>
          </w:p>
        </w:tc>
        <w:tc>
          <w:tcPr>
            <w:tcW w:w="423" w:type="pct"/>
            <w:tcBorders>
              <w:top w:val="single" w:sz="4" w:space="0" w:color="auto"/>
              <w:left w:val="single" w:sz="4" w:space="0" w:color="auto"/>
              <w:bottom w:val="single" w:sz="4" w:space="0" w:color="auto"/>
              <w:right w:val="single" w:sz="4" w:space="0" w:color="auto"/>
            </w:tcBorders>
            <w:vAlign w:val="center"/>
            <w:hideMark/>
          </w:tcPr>
          <w:p w14:paraId="27B1D945"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20</w:t>
            </w:r>
          </w:p>
        </w:tc>
        <w:tc>
          <w:tcPr>
            <w:tcW w:w="449" w:type="pct"/>
            <w:tcBorders>
              <w:top w:val="single" w:sz="4" w:space="0" w:color="auto"/>
              <w:left w:val="single" w:sz="4" w:space="0" w:color="auto"/>
              <w:bottom w:val="single" w:sz="4" w:space="0" w:color="auto"/>
              <w:right w:val="single" w:sz="4" w:space="0" w:color="auto"/>
            </w:tcBorders>
            <w:vAlign w:val="center"/>
            <w:hideMark/>
          </w:tcPr>
          <w:p w14:paraId="6CE8F738"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11</w:t>
            </w:r>
          </w:p>
        </w:tc>
        <w:tc>
          <w:tcPr>
            <w:tcW w:w="449" w:type="pct"/>
            <w:tcBorders>
              <w:top w:val="single" w:sz="4" w:space="0" w:color="auto"/>
              <w:left w:val="single" w:sz="4" w:space="0" w:color="auto"/>
              <w:bottom w:val="single" w:sz="4" w:space="0" w:color="auto"/>
              <w:right w:val="single" w:sz="4" w:space="0" w:color="auto"/>
            </w:tcBorders>
            <w:vAlign w:val="center"/>
          </w:tcPr>
          <w:p w14:paraId="4061004D" w14:textId="77777777" w:rsidR="00B02E01" w:rsidRPr="006D4AA8" w:rsidRDefault="00B02E01" w:rsidP="00AE16C3">
            <w:pPr>
              <w:jc w:val="center"/>
              <w:rPr>
                <w:rFonts w:ascii="Times New Roman" w:hAnsi="Times New Roman"/>
                <w:sz w:val="24"/>
                <w:szCs w:val="24"/>
              </w:rPr>
            </w:pPr>
          </w:p>
        </w:tc>
      </w:tr>
      <w:tr w:rsidR="006D4AA8" w:rsidRPr="006D4AA8" w14:paraId="31B8034C" w14:textId="77777777" w:rsidTr="00B02E01">
        <w:tc>
          <w:tcPr>
            <w:tcW w:w="1116" w:type="pct"/>
            <w:tcBorders>
              <w:top w:val="single" w:sz="4" w:space="0" w:color="auto"/>
              <w:left w:val="single" w:sz="4" w:space="0" w:color="auto"/>
              <w:bottom w:val="single" w:sz="4" w:space="0" w:color="auto"/>
              <w:right w:val="single" w:sz="4" w:space="0" w:color="auto"/>
            </w:tcBorders>
            <w:vAlign w:val="center"/>
            <w:hideMark/>
          </w:tcPr>
          <w:p w14:paraId="3B27F122" w14:textId="77777777" w:rsidR="00B02E01" w:rsidRPr="006D4AA8" w:rsidRDefault="00B02E01" w:rsidP="00AE16C3">
            <w:pPr>
              <w:spacing w:line="276" w:lineRule="auto"/>
              <w:ind w:left="-113" w:right="-113"/>
              <w:jc w:val="left"/>
              <w:rPr>
                <w:rFonts w:ascii="Times New Roman" w:hAnsi="Times New Roman"/>
                <w:sz w:val="24"/>
                <w:szCs w:val="24"/>
                <w:lang w:val="uk-UA"/>
              </w:rPr>
            </w:pPr>
            <w:r w:rsidRPr="006D4AA8">
              <w:rPr>
                <w:rFonts w:ascii="Times New Roman" w:hAnsi="Times New Roman"/>
                <w:sz w:val="24"/>
                <w:szCs w:val="24"/>
              </w:rPr>
              <w:t>Гнідавськийводозабір</w:t>
            </w:r>
          </w:p>
        </w:tc>
        <w:tc>
          <w:tcPr>
            <w:tcW w:w="416" w:type="pct"/>
            <w:tcBorders>
              <w:top w:val="single" w:sz="4" w:space="0" w:color="auto"/>
              <w:left w:val="single" w:sz="4" w:space="0" w:color="auto"/>
              <w:bottom w:val="single" w:sz="4" w:space="0" w:color="auto"/>
              <w:right w:val="single" w:sz="4" w:space="0" w:color="auto"/>
            </w:tcBorders>
            <w:vAlign w:val="center"/>
            <w:hideMark/>
          </w:tcPr>
          <w:p w14:paraId="065A6891"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чавун</w:t>
            </w:r>
          </w:p>
        </w:tc>
        <w:tc>
          <w:tcPr>
            <w:tcW w:w="375" w:type="pct"/>
            <w:tcBorders>
              <w:top w:val="single" w:sz="4" w:space="0" w:color="auto"/>
              <w:left w:val="single" w:sz="4" w:space="0" w:color="auto"/>
              <w:bottom w:val="single" w:sz="4" w:space="0" w:color="auto"/>
              <w:right w:val="single" w:sz="4" w:space="0" w:color="auto"/>
            </w:tcBorders>
            <w:vAlign w:val="center"/>
            <w:hideMark/>
          </w:tcPr>
          <w:p w14:paraId="556A3387"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200</w:t>
            </w:r>
          </w:p>
        </w:tc>
        <w:tc>
          <w:tcPr>
            <w:tcW w:w="527" w:type="pct"/>
            <w:tcBorders>
              <w:top w:val="single" w:sz="4" w:space="0" w:color="auto"/>
              <w:left w:val="single" w:sz="4" w:space="0" w:color="auto"/>
              <w:bottom w:val="single" w:sz="4" w:space="0" w:color="auto"/>
              <w:right w:val="single" w:sz="4" w:space="0" w:color="auto"/>
            </w:tcBorders>
            <w:vAlign w:val="center"/>
            <w:hideMark/>
          </w:tcPr>
          <w:p w14:paraId="6647AC5D"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1983</w:t>
            </w:r>
          </w:p>
        </w:tc>
        <w:tc>
          <w:tcPr>
            <w:tcW w:w="563" w:type="pct"/>
            <w:tcBorders>
              <w:top w:val="single" w:sz="4" w:space="0" w:color="auto"/>
              <w:left w:val="single" w:sz="4" w:space="0" w:color="auto"/>
              <w:bottom w:val="single" w:sz="4" w:space="0" w:color="auto"/>
              <w:right w:val="single" w:sz="4" w:space="0" w:color="auto"/>
            </w:tcBorders>
            <w:vAlign w:val="center"/>
            <w:hideMark/>
          </w:tcPr>
          <w:p w14:paraId="66AC6252" w14:textId="77777777" w:rsidR="00B02E01" w:rsidRPr="006D4AA8" w:rsidRDefault="00B02E01" w:rsidP="00AE16C3">
            <w:pPr>
              <w:jc w:val="center"/>
              <w:rPr>
                <w:rFonts w:ascii="Times New Roman" w:hAnsi="Times New Roman"/>
                <w:sz w:val="24"/>
                <w:szCs w:val="24"/>
                <w:lang w:val="uk-UA"/>
              </w:rPr>
            </w:pPr>
            <w:r w:rsidRPr="006D4AA8">
              <w:rPr>
                <w:rFonts w:ascii="Times New Roman" w:hAnsi="Times New Roman"/>
                <w:sz w:val="24"/>
                <w:szCs w:val="24"/>
                <w:lang w:val="uk-UA"/>
              </w:rPr>
              <w:t>37</w:t>
            </w:r>
          </w:p>
        </w:tc>
        <w:tc>
          <w:tcPr>
            <w:tcW w:w="682" w:type="pct"/>
            <w:tcBorders>
              <w:top w:val="single" w:sz="4" w:space="0" w:color="auto"/>
              <w:left w:val="single" w:sz="4" w:space="0" w:color="auto"/>
              <w:bottom w:val="single" w:sz="4" w:space="0" w:color="auto"/>
              <w:right w:val="single" w:sz="4" w:space="0" w:color="auto"/>
            </w:tcBorders>
            <w:vAlign w:val="center"/>
            <w:hideMark/>
          </w:tcPr>
          <w:p w14:paraId="7E44CB43" w14:textId="77777777" w:rsidR="00B02E01" w:rsidRPr="006D4AA8" w:rsidRDefault="00B02E01" w:rsidP="00AE16C3">
            <w:pPr>
              <w:jc w:val="center"/>
            </w:pPr>
            <w:r w:rsidRPr="006D4AA8">
              <w:rPr>
                <w:rFonts w:ascii="Times New Roman" w:hAnsi="Times New Roman"/>
                <w:sz w:val="24"/>
                <w:szCs w:val="24"/>
              </w:rPr>
              <w:t>1892</w:t>
            </w:r>
          </w:p>
        </w:tc>
        <w:tc>
          <w:tcPr>
            <w:tcW w:w="423" w:type="pct"/>
            <w:tcBorders>
              <w:top w:val="single" w:sz="4" w:space="0" w:color="auto"/>
              <w:left w:val="single" w:sz="4" w:space="0" w:color="auto"/>
              <w:bottom w:val="single" w:sz="4" w:space="0" w:color="auto"/>
              <w:right w:val="single" w:sz="4" w:space="0" w:color="auto"/>
            </w:tcBorders>
            <w:vAlign w:val="center"/>
            <w:hideMark/>
          </w:tcPr>
          <w:p w14:paraId="3036C3A0"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2</w:t>
            </w:r>
          </w:p>
        </w:tc>
        <w:tc>
          <w:tcPr>
            <w:tcW w:w="449" w:type="pct"/>
            <w:tcBorders>
              <w:top w:val="single" w:sz="4" w:space="0" w:color="auto"/>
              <w:left w:val="single" w:sz="4" w:space="0" w:color="auto"/>
              <w:bottom w:val="single" w:sz="4" w:space="0" w:color="auto"/>
              <w:right w:val="single" w:sz="4" w:space="0" w:color="auto"/>
            </w:tcBorders>
            <w:vAlign w:val="center"/>
            <w:hideMark/>
          </w:tcPr>
          <w:p w14:paraId="3FFB9563"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3</w:t>
            </w:r>
          </w:p>
        </w:tc>
        <w:tc>
          <w:tcPr>
            <w:tcW w:w="449" w:type="pct"/>
            <w:tcBorders>
              <w:top w:val="single" w:sz="4" w:space="0" w:color="auto"/>
              <w:left w:val="single" w:sz="4" w:space="0" w:color="auto"/>
              <w:bottom w:val="single" w:sz="4" w:space="0" w:color="auto"/>
              <w:right w:val="single" w:sz="4" w:space="0" w:color="auto"/>
            </w:tcBorders>
            <w:vAlign w:val="center"/>
          </w:tcPr>
          <w:p w14:paraId="319EBCA6" w14:textId="77777777" w:rsidR="00B02E01" w:rsidRPr="006D4AA8" w:rsidRDefault="00B02E01" w:rsidP="00AE16C3">
            <w:pPr>
              <w:jc w:val="center"/>
              <w:rPr>
                <w:rFonts w:ascii="Times New Roman" w:hAnsi="Times New Roman"/>
                <w:sz w:val="24"/>
                <w:szCs w:val="24"/>
              </w:rPr>
            </w:pPr>
          </w:p>
        </w:tc>
      </w:tr>
      <w:tr w:rsidR="006D4AA8" w:rsidRPr="006D4AA8" w14:paraId="6FA1CF97" w14:textId="77777777" w:rsidTr="00B02E01">
        <w:tc>
          <w:tcPr>
            <w:tcW w:w="1116" w:type="pct"/>
            <w:tcBorders>
              <w:top w:val="single" w:sz="4" w:space="0" w:color="auto"/>
              <w:left w:val="single" w:sz="4" w:space="0" w:color="auto"/>
              <w:bottom w:val="single" w:sz="4" w:space="0" w:color="auto"/>
              <w:right w:val="single" w:sz="4" w:space="0" w:color="auto"/>
            </w:tcBorders>
            <w:vAlign w:val="center"/>
            <w:hideMark/>
          </w:tcPr>
          <w:p w14:paraId="7B635006" w14:textId="77777777" w:rsidR="00B02E01" w:rsidRPr="006D4AA8" w:rsidRDefault="00B02E01" w:rsidP="00AE16C3">
            <w:pPr>
              <w:spacing w:line="276" w:lineRule="auto"/>
              <w:ind w:left="-113" w:right="-113"/>
              <w:jc w:val="left"/>
              <w:rPr>
                <w:rFonts w:ascii="Times New Roman" w:hAnsi="Times New Roman"/>
                <w:sz w:val="24"/>
                <w:szCs w:val="24"/>
              </w:rPr>
            </w:pPr>
            <w:r w:rsidRPr="006D4AA8">
              <w:rPr>
                <w:rFonts w:ascii="Times New Roman" w:hAnsi="Times New Roman"/>
                <w:sz w:val="24"/>
                <w:szCs w:val="24"/>
                <w:lang w:val="ru-RU"/>
              </w:rPr>
              <w:t>Омелянівський водозабір</w:t>
            </w:r>
          </w:p>
        </w:tc>
        <w:tc>
          <w:tcPr>
            <w:tcW w:w="416" w:type="pct"/>
            <w:tcBorders>
              <w:top w:val="single" w:sz="4" w:space="0" w:color="auto"/>
              <w:left w:val="single" w:sz="4" w:space="0" w:color="auto"/>
              <w:bottom w:val="single" w:sz="4" w:space="0" w:color="auto"/>
              <w:right w:val="single" w:sz="4" w:space="0" w:color="auto"/>
            </w:tcBorders>
            <w:vAlign w:val="center"/>
            <w:hideMark/>
          </w:tcPr>
          <w:p w14:paraId="2C01F915" w14:textId="77777777" w:rsidR="00B02E01" w:rsidRPr="006D4AA8" w:rsidRDefault="00B02E01" w:rsidP="00AE16C3">
            <w:pPr>
              <w:jc w:val="center"/>
              <w:rPr>
                <w:rFonts w:ascii="Times New Roman" w:hAnsi="Times New Roman"/>
                <w:sz w:val="24"/>
                <w:szCs w:val="24"/>
                <w:lang w:val="uk-UA"/>
              </w:rPr>
            </w:pPr>
            <w:r w:rsidRPr="006D4AA8">
              <w:rPr>
                <w:rFonts w:ascii="Times New Roman" w:hAnsi="Times New Roman"/>
                <w:sz w:val="24"/>
                <w:szCs w:val="24"/>
                <w:lang w:val="uk-UA"/>
              </w:rPr>
              <w:t>чавун</w:t>
            </w:r>
          </w:p>
        </w:tc>
        <w:tc>
          <w:tcPr>
            <w:tcW w:w="375" w:type="pct"/>
            <w:tcBorders>
              <w:top w:val="single" w:sz="4" w:space="0" w:color="auto"/>
              <w:left w:val="single" w:sz="4" w:space="0" w:color="auto"/>
              <w:bottom w:val="single" w:sz="4" w:space="0" w:color="auto"/>
              <w:right w:val="single" w:sz="4" w:space="0" w:color="auto"/>
            </w:tcBorders>
            <w:vAlign w:val="center"/>
            <w:hideMark/>
          </w:tcPr>
          <w:p w14:paraId="62BD5AB1" w14:textId="77777777" w:rsidR="00B02E01" w:rsidRPr="006D4AA8" w:rsidRDefault="00B02E01" w:rsidP="00AE16C3">
            <w:pPr>
              <w:jc w:val="center"/>
              <w:rPr>
                <w:rFonts w:ascii="Times New Roman" w:hAnsi="Times New Roman"/>
                <w:sz w:val="24"/>
                <w:szCs w:val="24"/>
                <w:lang w:val="uk-UA"/>
              </w:rPr>
            </w:pPr>
            <w:r w:rsidRPr="006D4AA8">
              <w:rPr>
                <w:rFonts w:ascii="Times New Roman" w:hAnsi="Times New Roman"/>
                <w:sz w:val="24"/>
                <w:szCs w:val="24"/>
                <w:lang w:val="uk-UA"/>
              </w:rPr>
              <w:t>200</w:t>
            </w:r>
          </w:p>
        </w:tc>
        <w:tc>
          <w:tcPr>
            <w:tcW w:w="527" w:type="pct"/>
            <w:tcBorders>
              <w:top w:val="single" w:sz="4" w:space="0" w:color="auto"/>
              <w:left w:val="single" w:sz="4" w:space="0" w:color="auto"/>
              <w:bottom w:val="single" w:sz="4" w:space="0" w:color="auto"/>
              <w:right w:val="single" w:sz="4" w:space="0" w:color="auto"/>
            </w:tcBorders>
            <w:vAlign w:val="center"/>
            <w:hideMark/>
          </w:tcPr>
          <w:p w14:paraId="154D1DC2"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1963</w:t>
            </w:r>
          </w:p>
        </w:tc>
        <w:tc>
          <w:tcPr>
            <w:tcW w:w="563" w:type="pct"/>
            <w:tcBorders>
              <w:top w:val="single" w:sz="4" w:space="0" w:color="auto"/>
              <w:left w:val="single" w:sz="4" w:space="0" w:color="auto"/>
              <w:bottom w:val="single" w:sz="4" w:space="0" w:color="auto"/>
              <w:right w:val="single" w:sz="4" w:space="0" w:color="auto"/>
            </w:tcBorders>
            <w:vAlign w:val="center"/>
            <w:hideMark/>
          </w:tcPr>
          <w:p w14:paraId="4A7B4CB4" w14:textId="77777777" w:rsidR="00B02E01" w:rsidRPr="006D4AA8" w:rsidRDefault="00B02E01" w:rsidP="00AE16C3">
            <w:pPr>
              <w:jc w:val="center"/>
              <w:rPr>
                <w:rFonts w:ascii="Times New Roman" w:hAnsi="Times New Roman"/>
                <w:sz w:val="24"/>
                <w:szCs w:val="24"/>
                <w:lang w:val="uk-UA"/>
              </w:rPr>
            </w:pPr>
            <w:r w:rsidRPr="006D4AA8">
              <w:rPr>
                <w:rFonts w:ascii="Times New Roman" w:hAnsi="Times New Roman"/>
                <w:sz w:val="24"/>
                <w:szCs w:val="24"/>
                <w:lang w:val="uk-UA"/>
              </w:rPr>
              <w:t>37</w:t>
            </w:r>
          </w:p>
        </w:tc>
        <w:tc>
          <w:tcPr>
            <w:tcW w:w="682" w:type="pct"/>
            <w:tcBorders>
              <w:top w:val="single" w:sz="4" w:space="0" w:color="auto"/>
              <w:left w:val="single" w:sz="4" w:space="0" w:color="auto"/>
              <w:bottom w:val="single" w:sz="4" w:space="0" w:color="auto"/>
              <w:right w:val="single" w:sz="4" w:space="0" w:color="auto"/>
            </w:tcBorders>
            <w:vAlign w:val="center"/>
            <w:hideMark/>
          </w:tcPr>
          <w:p w14:paraId="773A7C30"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265</w:t>
            </w:r>
          </w:p>
        </w:tc>
        <w:tc>
          <w:tcPr>
            <w:tcW w:w="423" w:type="pct"/>
            <w:tcBorders>
              <w:top w:val="single" w:sz="4" w:space="0" w:color="auto"/>
              <w:left w:val="single" w:sz="4" w:space="0" w:color="auto"/>
              <w:bottom w:val="single" w:sz="4" w:space="0" w:color="auto"/>
              <w:right w:val="single" w:sz="4" w:space="0" w:color="auto"/>
            </w:tcBorders>
            <w:vAlign w:val="center"/>
          </w:tcPr>
          <w:p w14:paraId="19BB45BC" w14:textId="77777777" w:rsidR="00B02E01" w:rsidRPr="006D4AA8" w:rsidRDefault="00B02E01" w:rsidP="00AE16C3">
            <w:pPr>
              <w:jc w:val="center"/>
              <w:rPr>
                <w:rFonts w:ascii="Times New Roman" w:hAnsi="Times New Roman"/>
                <w:sz w:val="24"/>
                <w:szCs w:val="24"/>
              </w:rPr>
            </w:pPr>
          </w:p>
        </w:tc>
        <w:tc>
          <w:tcPr>
            <w:tcW w:w="449" w:type="pct"/>
            <w:tcBorders>
              <w:top w:val="single" w:sz="4" w:space="0" w:color="auto"/>
              <w:left w:val="single" w:sz="4" w:space="0" w:color="auto"/>
              <w:bottom w:val="single" w:sz="4" w:space="0" w:color="auto"/>
              <w:right w:val="single" w:sz="4" w:space="0" w:color="auto"/>
            </w:tcBorders>
            <w:vAlign w:val="center"/>
          </w:tcPr>
          <w:p w14:paraId="406F005C" w14:textId="77777777" w:rsidR="00B02E01" w:rsidRPr="006D4AA8" w:rsidRDefault="00B02E01" w:rsidP="00AE16C3">
            <w:pPr>
              <w:jc w:val="center"/>
              <w:rPr>
                <w:rFonts w:ascii="Times New Roman" w:hAnsi="Times New Roman"/>
                <w:sz w:val="24"/>
                <w:szCs w:val="24"/>
              </w:rPr>
            </w:pPr>
          </w:p>
        </w:tc>
        <w:tc>
          <w:tcPr>
            <w:tcW w:w="449" w:type="pct"/>
            <w:tcBorders>
              <w:top w:val="single" w:sz="4" w:space="0" w:color="auto"/>
              <w:left w:val="single" w:sz="4" w:space="0" w:color="auto"/>
              <w:bottom w:val="single" w:sz="4" w:space="0" w:color="auto"/>
              <w:right w:val="single" w:sz="4" w:space="0" w:color="auto"/>
            </w:tcBorders>
            <w:vAlign w:val="center"/>
          </w:tcPr>
          <w:p w14:paraId="7D6D92B3" w14:textId="77777777" w:rsidR="00B02E01" w:rsidRPr="006D4AA8" w:rsidRDefault="00B02E01" w:rsidP="00AE16C3">
            <w:pPr>
              <w:jc w:val="center"/>
              <w:rPr>
                <w:rFonts w:ascii="Times New Roman" w:hAnsi="Times New Roman"/>
                <w:sz w:val="24"/>
                <w:szCs w:val="24"/>
              </w:rPr>
            </w:pPr>
          </w:p>
        </w:tc>
      </w:tr>
      <w:tr w:rsidR="006D4AA8" w:rsidRPr="006D4AA8" w14:paraId="415932E0" w14:textId="77777777" w:rsidTr="00B02E01">
        <w:tc>
          <w:tcPr>
            <w:tcW w:w="1116" w:type="pct"/>
            <w:tcBorders>
              <w:top w:val="single" w:sz="4" w:space="0" w:color="auto"/>
              <w:left w:val="single" w:sz="4" w:space="0" w:color="auto"/>
              <w:bottom w:val="single" w:sz="4" w:space="0" w:color="auto"/>
              <w:right w:val="single" w:sz="4" w:space="0" w:color="auto"/>
            </w:tcBorders>
            <w:vAlign w:val="center"/>
            <w:hideMark/>
          </w:tcPr>
          <w:p w14:paraId="2DA5C9B8" w14:textId="77777777" w:rsidR="00B02E01" w:rsidRPr="006D4AA8" w:rsidRDefault="00B02E01" w:rsidP="00AE16C3">
            <w:pPr>
              <w:spacing w:line="276" w:lineRule="auto"/>
              <w:ind w:left="-113" w:right="-113"/>
              <w:jc w:val="left"/>
              <w:rPr>
                <w:rFonts w:ascii="Times New Roman" w:hAnsi="Times New Roman"/>
                <w:sz w:val="24"/>
                <w:szCs w:val="24"/>
                <w:lang w:val="ru-RU"/>
              </w:rPr>
            </w:pPr>
            <w:r w:rsidRPr="006D4AA8">
              <w:rPr>
                <w:rFonts w:ascii="Times New Roman" w:hAnsi="Times New Roman"/>
                <w:sz w:val="24"/>
                <w:szCs w:val="24"/>
              </w:rPr>
              <w:t>Дубнівський водозабір</w:t>
            </w:r>
          </w:p>
        </w:tc>
        <w:tc>
          <w:tcPr>
            <w:tcW w:w="416" w:type="pct"/>
            <w:tcBorders>
              <w:top w:val="single" w:sz="4" w:space="0" w:color="auto"/>
              <w:left w:val="single" w:sz="4" w:space="0" w:color="auto"/>
              <w:bottom w:val="single" w:sz="4" w:space="0" w:color="auto"/>
              <w:right w:val="single" w:sz="4" w:space="0" w:color="auto"/>
            </w:tcBorders>
            <w:vAlign w:val="center"/>
            <w:hideMark/>
          </w:tcPr>
          <w:p w14:paraId="4C38670B"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чавун</w:t>
            </w:r>
          </w:p>
        </w:tc>
        <w:tc>
          <w:tcPr>
            <w:tcW w:w="375" w:type="pct"/>
            <w:tcBorders>
              <w:top w:val="single" w:sz="4" w:space="0" w:color="auto"/>
              <w:left w:val="single" w:sz="4" w:space="0" w:color="auto"/>
              <w:bottom w:val="single" w:sz="4" w:space="0" w:color="auto"/>
              <w:right w:val="single" w:sz="4" w:space="0" w:color="auto"/>
            </w:tcBorders>
            <w:vAlign w:val="center"/>
            <w:hideMark/>
          </w:tcPr>
          <w:p w14:paraId="2AD5EA9D"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250</w:t>
            </w:r>
          </w:p>
        </w:tc>
        <w:tc>
          <w:tcPr>
            <w:tcW w:w="527" w:type="pct"/>
            <w:tcBorders>
              <w:top w:val="single" w:sz="4" w:space="0" w:color="auto"/>
              <w:left w:val="single" w:sz="4" w:space="0" w:color="auto"/>
              <w:bottom w:val="single" w:sz="4" w:space="0" w:color="auto"/>
              <w:right w:val="single" w:sz="4" w:space="0" w:color="auto"/>
            </w:tcBorders>
            <w:vAlign w:val="center"/>
            <w:hideMark/>
          </w:tcPr>
          <w:p w14:paraId="6B9645CD"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1975</w:t>
            </w:r>
          </w:p>
        </w:tc>
        <w:tc>
          <w:tcPr>
            <w:tcW w:w="563" w:type="pct"/>
            <w:tcBorders>
              <w:top w:val="single" w:sz="4" w:space="0" w:color="auto"/>
              <w:left w:val="single" w:sz="4" w:space="0" w:color="auto"/>
              <w:bottom w:val="single" w:sz="4" w:space="0" w:color="auto"/>
              <w:right w:val="single" w:sz="4" w:space="0" w:color="auto"/>
            </w:tcBorders>
            <w:vAlign w:val="center"/>
            <w:hideMark/>
          </w:tcPr>
          <w:p w14:paraId="7F00AF39" w14:textId="77777777" w:rsidR="00B02E01" w:rsidRPr="006D4AA8" w:rsidRDefault="00B02E01" w:rsidP="00AE16C3">
            <w:pPr>
              <w:jc w:val="center"/>
              <w:rPr>
                <w:rFonts w:ascii="Times New Roman" w:hAnsi="Times New Roman"/>
                <w:sz w:val="24"/>
                <w:szCs w:val="24"/>
                <w:lang w:val="uk-UA"/>
              </w:rPr>
            </w:pPr>
            <w:r w:rsidRPr="006D4AA8">
              <w:rPr>
                <w:rFonts w:ascii="Times New Roman" w:hAnsi="Times New Roman"/>
                <w:sz w:val="24"/>
                <w:szCs w:val="24"/>
                <w:lang w:val="uk-UA"/>
              </w:rPr>
              <w:t>38</w:t>
            </w:r>
          </w:p>
        </w:tc>
        <w:tc>
          <w:tcPr>
            <w:tcW w:w="682" w:type="pct"/>
            <w:tcBorders>
              <w:top w:val="single" w:sz="4" w:space="0" w:color="auto"/>
              <w:left w:val="single" w:sz="4" w:space="0" w:color="auto"/>
              <w:bottom w:val="single" w:sz="4" w:space="0" w:color="auto"/>
              <w:right w:val="single" w:sz="4" w:space="0" w:color="auto"/>
            </w:tcBorders>
            <w:vAlign w:val="center"/>
            <w:hideMark/>
          </w:tcPr>
          <w:p w14:paraId="584F1152"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4989</w:t>
            </w:r>
          </w:p>
        </w:tc>
        <w:tc>
          <w:tcPr>
            <w:tcW w:w="423" w:type="pct"/>
            <w:tcBorders>
              <w:top w:val="single" w:sz="4" w:space="0" w:color="auto"/>
              <w:left w:val="single" w:sz="4" w:space="0" w:color="auto"/>
              <w:bottom w:val="single" w:sz="4" w:space="0" w:color="auto"/>
              <w:right w:val="single" w:sz="4" w:space="0" w:color="auto"/>
            </w:tcBorders>
            <w:vAlign w:val="center"/>
            <w:hideMark/>
          </w:tcPr>
          <w:p w14:paraId="6C585B1E"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4</w:t>
            </w:r>
          </w:p>
        </w:tc>
        <w:tc>
          <w:tcPr>
            <w:tcW w:w="449" w:type="pct"/>
            <w:tcBorders>
              <w:top w:val="single" w:sz="4" w:space="0" w:color="auto"/>
              <w:left w:val="single" w:sz="4" w:space="0" w:color="auto"/>
              <w:bottom w:val="single" w:sz="4" w:space="0" w:color="auto"/>
              <w:right w:val="single" w:sz="4" w:space="0" w:color="auto"/>
            </w:tcBorders>
            <w:vAlign w:val="center"/>
            <w:hideMark/>
          </w:tcPr>
          <w:p w14:paraId="14AC700F"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1</w:t>
            </w:r>
          </w:p>
        </w:tc>
        <w:tc>
          <w:tcPr>
            <w:tcW w:w="449" w:type="pct"/>
            <w:tcBorders>
              <w:top w:val="single" w:sz="4" w:space="0" w:color="auto"/>
              <w:left w:val="single" w:sz="4" w:space="0" w:color="auto"/>
              <w:bottom w:val="single" w:sz="4" w:space="0" w:color="auto"/>
              <w:right w:val="single" w:sz="4" w:space="0" w:color="auto"/>
            </w:tcBorders>
            <w:vAlign w:val="center"/>
          </w:tcPr>
          <w:p w14:paraId="3653A121" w14:textId="77777777" w:rsidR="00B02E01" w:rsidRPr="006D4AA8" w:rsidRDefault="00B02E01" w:rsidP="00AE16C3">
            <w:pPr>
              <w:jc w:val="center"/>
              <w:rPr>
                <w:rFonts w:ascii="Times New Roman" w:hAnsi="Times New Roman"/>
                <w:sz w:val="24"/>
                <w:szCs w:val="24"/>
              </w:rPr>
            </w:pPr>
          </w:p>
        </w:tc>
      </w:tr>
      <w:tr w:rsidR="006D4AA8" w:rsidRPr="006D4AA8" w14:paraId="58A66E3C" w14:textId="77777777" w:rsidTr="00B02E01">
        <w:tc>
          <w:tcPr>
            <w:tcW w:w="1116" w:type="pct"/>
            <w:tcBorders>
              <w:top w:val="single" w:sz="4" w:space="0" w:color="auto"/>
              <w:left w:val="single" w:sz="4" w:space="0" w:color="auto"/>
              <w:bottom w:val="single" w:sz="4" w:space="0" w:color="auto"/>
              <w:right w:val="single" w:sz="4" w:space="0" w:color="auto"/>
            </w:tcBorders>
            <w:vAlign w:val="center"/>
            <w:hideMark/>
          </w:tcPr>
          <w:p w14:paraId="16018495" w14:textId="77777777" w:rsidR="00B02E01" w:rsidRPr="006D4AA8" w:rsidRDefault="00B02E01" w:rsidP="00AE16C3">
            <w:pPr>
              <w:spacing w:line="276" w:lineRule="auto"/>
              <w:ind w:left="-113" w:right="-113"/>
              <w:jc w:val="left"/>
              <w:rPr>
                <w:rFonts w:ascii="Times New Roman" w:hAnsi="Times New Roman"/>
                <w:sz w:val="24"/>
                <w:szCs w:val="24"/>
                <w:lang w:val="ru-RU"/>
              </w:rPr>
            </w:pPr>
            <w:r w:rsidRPr="006D4AA8">
              <w:rPr>
                <w:rFonts w:ascii="Times New Roman" w:hAnsi="Times New Roman"/>
                <w:sz w:val="24"/>
                <w:szCs w:val="24"/>
              </w:rPr>
              <w:t>Омелянівський водозабір</w:t>
            </w:r>
          </w:p>
        </w:tc>
        <w:tc>
          <w:tcPr>
            <w:tcW w:w="416" w:type="pct"/>
            <w:tcBorders>
              <w:top w:val="single" w:sz="4" w:space="0" w:color="auto"/>
              <w:left w:val="single" w:sz="4" w:space="0" w:color="auto"/>
              <w:bottom w:val="single" w:sz="4" w:space="0" w:color="auto"/>
              <w:right w:val="single" w:sz="4" w:space="0" w:color="auto"/>
            </w:tcBorders>
            <w:vAlign w:val="center"/>
            <w:hideMark/>
          </w:tcPr>
          <w:p w14:paraId="53480D5D"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чавун</w:t>
            </w:r>
          </w:p>
        </w:tc>
        <w:tc>
          <w:tcPr>
            <w:tcW w:w="375" w:type="pct"/>
            <w:tcBorders>
              <w:top w:val="single" w:sz="4" w:space="0" w:color="auto"/>
              <w:left w:val="single" w:sz="4" w:space="0" w:color="auto"/>
              <w:bottom w:val="single" w:sz="4" w:space="0" w:color="auto"/>
              <w:right w:val="single" w:sz="4" w:space="0" w:color="auto"/>
            </w:tcBorders>
            <w:vAlign w:val="center"/>
            <w:hideMark/>
          </w:tcPr>
          <w:p w14:paraId="0E357C55"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250</w:t>
            </w:r>
          </w:p>
        </w:tc>
        <w:tc>
          <w:tcPr>
            <w:tcW w:w="527" w:type="pct"/>
            <w:tcBorders>
              <w:top w:val="single" w:sz="4" w:space="0" w:color="auto"/>
              <w:left w:val="single" w:sz="4" w:space="0" w:color="auto"/>
              <w:bottom w:val="single" w:sz="4" w:space="0" w:color="auto"/>
              <w:right w:val="single" w:sz="4" w:space="0" w:color="auto"/>
            </w:tcBorders>
            <w:vAlign w:val="center"/>
            <w:hideMark/>
          </w:tcPr>
          <w:p w14:paraId="34EF90A9"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1977</w:t>
            </w:r>
          </w:p>
        </w:tc>
        <w:tc>
          <w:tcPr>
            <w:tcW w:w="563" w:type="pct"/>
            <w:tcBorders>
              <w:top w:val="single" w:sz="4" w:space="0" w:color="auto"/>
              <w:left w:val="single" w:sz="4" w:space="0" w:color="auto"/>
              <w:bottom w:val="single" w:sz="4" w:space="0" w:color="auto"/>
              <w:right w:val="single" w:sz="4" w:space="0" w:color="auto"/>
            </w:tcBorders>
            <w:vAlign w:val="center"/>
            <w:hideMark/>
          </w:tcPr>
          <w:p w14:paraId="658D7DAE" w14:textId="77777777" w:rsidR="00B02E01" w:rsidRPr="006D4AA8" w:rsidRDefault="00B02E01" w:rsidP="00AE16C3">
            <w:pPr>
              <w:jc w:val="center"/>
              <w:rPr>
                <w:rFonts w:ascii="Times New Roman" w:hAnsi="Times New Roman"/>
                <w:sz w:val="24"/>
                <w:szCs w:val="24"/>
                <w:lang w:val="uk-UA"/>
              </w:rPr>
            </w:pPr>
            <w:r w:rsidRPr="006D4AA8">
              <w:rPr>
                <w:rFonts w:ascii="Times New Roman" w:hAnsi="Times New Roman"/>
                <w:sz w:val="24"/>
                <w:szCs w:val="24"/>
                <w:lang w:val="uk-UA"/>
              </w:rPr>
              <w:t>38</w:t>
            </w:r>
          </w:p>
        </w:tc>
        <w:tc>
          <w:tcPr>
            <w:tcW w:w="682" w:type="pct"/>
            <w:tcBorders>
              <w:top w:val="single" w:sz="4" w:space="0" w:color="auto"/>
              <w:left w:val="single" w:sz="4" w:space="0" w:color="auto"/>
              <w:bottom w:val="single" w:sz="4" w:space="0" w:color="auto"/>
              <w:right w:val="single" w:sz="4" w:space="0" w:color="auto"/>
            </w:tcBorders>
            <w:vAlign w:val="center"/>
            <w:hideMark/>
          </w:tcPr>
          <w:p w14:paraId="001B77B2" w14:textId="77777777" w:rsidR="00B02E01" w:rsidRPr="006D4AA8" w:rsidRDefault="00B02E01" w:rsidP="00AE16C3">
            <w:pPr>
              <w:jc w:val="center"/>
            </w:pPr>
            <w:r w:rsidRPr="006D4AA8">
              <w:rPr>
                <w:rFonts w:ascii="Times New Roman" w:hAnsi="Times New Roman"/>
                <w:sz w:val="24"/>
                <w:szCs w:val="24"/>
              </w:rPr>
              <w:t>742</w:t>
            </w:r>
          </w:p>
        </w:tc>
        <w:tc>
          <w:tcPr>
            <w:tcW w:w="423" w:type="pct"/>
            <w:tcBorders>
              <w:top w:val="single" w:sz="4" w:space="0" w:color="auto"/>
              <w:left w:val="single" w:sz="4" w:space="0" w:color="auto"/>
              <w:bottom w:val="single" w:sz="4" w:space="0" w:color="auto"/>
              <w:right w:val="single" w:sz="4" w:space="0" w:color="auto"/>
            </w:tcBorders>
            <w:vAlign w:val="center"/>
            <w:hideMark/>
          </w:tcPr>
          <w:p w14:paraId="38CBA854"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4</w:t>
            </w:r>
          </w:p>
        </w:tc>
        <w:tc>
          <w:tcPr>
            <w:tcW w:w="449" w:type="pct"/>
            <w:tcBorders>
              <w:top w:val="single" w:sz="4" w:space="0" w:color="auto"/>
              <w:left w:val="single" w:sz="4" w:space="0" w:color="auto"/>
              <w:bottom w:val="single" w:sz="4" w:space="0" w:color="auto"/>
              <w:right w:val="single" w:sz="4" w:space="0" w:color="auto"/>
            </w:tcBorders>
            <w:vAlign w:val="center"/>
            <w:hideMark/>
          </w:tcPr>
          <w:p w14:paraId="78056EFD"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1</w:t>
            </w:r>
          </w:p>
        </w:tc>
        <w:tc>
          <w:tcPr>
            <w:tcW w:w="449" w:type="pct"/>
            <w:tcBorders>
              <w:top w:val="single" w:sz="4" w:space="0" w:color="auto"/>
              <w:left w:val="single" w:sz="4" w:space="0" w:color="auto"/>
              <w:bottom w:val="single" w:sz="4" w:space="0" w:color="auto"/>
              <w:right w:val="single" w:sz="4" w:space="0" w:color="auto"/>
            </w:tcBorders>
            <w:vAlign w:val="center"/>
          </w:tcPr>
          <w:p w14:paraId="037FCB49" w14:textId="77777777" w:rsidR="00B02E01" w:rsidRPr="006D4AA8" w:rsidRDefault="00B02E01" w:rsidP="00AE16C3">
            <w:pPr>
              <w:jc w:val="center"/>
              <w:rPr>
                <w:rFonts w:ascii="Times New Roman" w:hAnsi="Times New Roman"/>
                <w:sz w:val="24"/>
                <w:szCs w:val="24"/>
              </w:rPr>
            </w:pPr>
          </w:p>
        </w:tc>
      </w:tr>
      <w:tr w:rsidR="006D4AA8" w:rsidRPr="006D4AA8" w14:paraId="31581959" w14:textId="77777777" w:rsidTr="00B02E01">
        <w:tc>
          <w:tcPr>
            <w:tcW w:w="1116" w:type="pct"/>
            <w:tcBorders>
              <w:top w:val="single" w:sz="4" w:space="0" w:color="auto"/>
              <w:left w:val="single" w:sz="4" w:space="0" w:color="auto"/>
              <w:bottom w:val="single" w:sz="4" w:space="0" w:color="auto"/>
              <w:right w:val="single" w:sz="4" w:space="0" w:color="auto"/>
            </w:tcBorders>
            <w:vAlign w:val="center"/>
            <w:hideMark/>
          </w:tcPr>
          <w:p w14:paraId="03DFCEEA" w14:textId="77777777" w:rsidR="00B02E01" w:rsidRPr="006D4AA8" w:rsidRDefault="00B02E01" w:rsidP="00AE16C3">
            <w:pPr>
              <w:spacing w:line="276" w:lineRule="auto"/>
              <w:ind w:left="-113" w:right="-113"/>
              <w:jc w:val="left"/>
              <w:rPr>
                <w:rFonts w:ascii="Times New Roman" w:hAnsi="Times New Roman"/>
                <w:sz w:val="24"/>
                <w:szCs w:val="24"/>
              </w:rPr>
            </w:pPr>
            <w:r w:rsidRPr="006D4AA8">
              <w:rPr>
                <w:rFonts w:ascii="Times New Roman" w:hAnsi="Times New Roman"/>
                <w:sz w:val="24"/>
                <w:szCs w:val="24"/>
              </w:rPr>
              <w:t>Гнідавський водозабір</w:t>
            </w:r>
          </w:p>
        </w:tc>
        <w:tc>
          <w:tcPr>
            <w:tcW w:w="416" w:type="pct"/>
            <w:tcBorders>
              <w:top w:val="single" w:sz="4" w:space="0" w:color="auto"/>
              <w:left w:val="single" w:sz="4" w:space="0" w:color="auto"/>
              <w:bottom w:val="single" w:sz="4" w:space="0" w:color="auto"/>
              <w:right w:val="single" w:sz="4" w:space="0" w:color="auto"/>
            </w:tcBorders>
            <w:vAlign w:val="center"/>
            <w:hideMark/>
          </w:tcPr>
          <w:p w14:paraId="3C1195B0" w14:textId="77777777" w:rsidR="00B02E01" w:rsidRPr="006D4AA8" w:rsidRDefault="00B02E01" w:rsidP="00AE16C3">
            <w:pPr>
              <w:jc w:val="center"/>
              <w:rPr>
                <w:rFonts w:ascii="Times New Roman" w:hAnsi="Times New Roman"/>
                <w:sz w:val="24"/>
                <w:szCs w:val="24"/>
                <w:lang w:val="uk-UA"/>
              </w:rPr>
            </w:pPr>
            <w:r w:rsidRPr="006D4AA8">
              <w:rPr>
                <w:rFonts w:ascii="Times New Roman" w:hAnsi="Times New Roman"/>
                <w:sz w:val="24"/>
                <w:szCs w:val="24"/>
                <w:lang w:val="uk-UA"/>
              </w:rPr>
              <w:t>чавун</w:t>
            </w:r>
          </w:p>
        </w:tc>
        <w:tc>
          <w:tcPr>
            <w:tcW w:w="375" w:type="pct"/>
            <w:tcBorders>
              <w:top w:val="single" w:sz="4" w:space="0" w:color="auto"/>
              <w:left w:val="single" w:sz="4" w:space="0" w:color="auto"/>
              <w:bottom w:val="single" w:sz="4" w:space="0" w:color="auto"/>
              <w:right w:val="single" w:sz="4" w:space="0" w:color="auto"/>
            </w:tcBorders>
            <w:vAlign w:val="center"/>
            <w:hideMark/>
          </w:tcPr>
          <w:p w14:paraId="09A86100" w14:textId="77777777" w:rsidR="00B02E01" w:rsidRPr="006D4AA8" w:rsidRDefault="00B02E01" w:rsidP="00AE16C3">
            <w:pPr>
              <w:jc w:val="center"/>
              <w:rPr>
                <w:rFonts w:ascii="Times New Roman" w:hAnsi="Times New Roman"/>
                <w:sz w:val="24"/>
                <w:szCs w:val="24"/>
                <w:lang w:val="uk-UA"/>
              </w:rPr>
            </w:pPr>
            <w:r w:rsidRPr="006D4AA8">
              <w:rPr>
                <w:rFonts w:ascii="Times New Roman" w:hAnsi="Times New Roman"/>
                <w:sz w:val="24"/>
                <w:szCs w:val="24"/>
                <w:lang w:val="uk-UA"/>
              </w:rPr>
              <w:t>250</w:t>
            </w:r>
          </w:p>
        </w:tc>
        <w:tc>
          <w:tcPr>
            <w:tcW w:w="527" w:type="pct"/>
            <w:tcBorders>
              <w:top w:val="single" w:sz="4" w:space="0" w:color="auto"/>
              <w:left w:val="single" w:sz="4" w:space="0" w:color="auto"/>
              <w:bottom w:val="single" w:sz="4" w:space="0" w:color="auto"/>
              <w:right w:val="single" w:sz="4" w:space="0" w:color="auto"/>
            </w:tcBorders>
            <w:vAlign w:val="center"/>
            <w:hideMark/>
          </w:tcPr>
          <w:p w14:paraId="1B9DEB3C"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1984</w:t>
            </w:r>
          </w:p>
        </w:tc>
        <w:tc>
          <w:tcPr>
            <w:tcW w:w="563" w:type="pct"/>
            <w:tcBorders>
              <w:top w:val="single" w:sz="4" w:space="0" w:color="auto"/>
              <w:left w:val="single" w:sz="4" w:space="0" w:color="auto"/>
              <w:bottom w:val="single" w:sz="4" w:space="0" w:color="auto"/>
              <w:right w:val="single" w:sz="4" w:space="0" w:color="auto"/>
            </w:tcBorders>
            <w:vAlign w:val="center"/>
            <w:hideMark/>
          </w:tcPr>
          <w:p w14:paraId="1456130C" w14:textId="77777777" w:rsidR="00B02E01" w:rsidRPr="006D4AA8" w:rsidRDefault="00B02E01" w:rsidP="00AE16C3">
            <w:pPr>
              <w:jc w:val="center"/>
              <w:rPr>
                <w:rFonts w:ascii="Times New Roman" w:hAnsi="Times New Roman"/>
                <w:sz w:val="24"/>
                <w:szCs w:val="24"/>
                <w:lang w:val="uk-UA"/>
              </w:rPr>
            </w:pPr>
            <w:r w:rsidRPr="006D4AA8">
              <w:rPr>
                <w:rFonts w:ascii="Times New Roman" w:hAnsi="Times New Roman"/>
                <w:sz w:val="24"/>
                <w:szCs w:val="24"/>
                <w:lang w:val="uk-UA"/>
              </w:rPr>
              <w:t>38</w:t>
            </w:r>
          </w:p>
        </w:tc>
        <w:tc>
          <w:tcPr>
            <w:tcW w:w="682" w:type="pct"/>
            <w:tcBorders>
              <w:top w:val="single" w:sz="4" w:space="0" w:color="auto"/>
              <w:left w:val="single" w:sz="4" w:space="0" w:color="auto"/>
              <w:bottom w:val="single" w:sz="4" w:space="0" w:color="auto"/>
              <w:right w:val="single" w:sz="4" w:space="0" w:color="auto"/>
            </w:tcBorders>
            <w:vAlign w:val="center"/>
            <w:hideMark/>
          </w:tcPr>
          <w:p w14:paraId="45257A51" w14:textId="77777777" w:rsidR="00B02E01" w:rsidRPr="006D4AA8" w:rsidRDefault="00B02E01" w:rsidP="00AE16C3">
            <w:pPr>
              <w:jc w:val="center"/>
            </w:pPr>
            <w:r w:rsidRPr="006D4AA8">
              <w:rPr>
                <w:rFonts w:ascii="Times New Roman" w:hAnsi="Times New Roman"/>
                <w:sz w:val="24"/>
                <w:szCs w:val="24"/>
              </w:rPr>
              <w:t>580</w:t>
            </w:r>
          </w:p>
        </w:tc>
        <w:tc>
          <w:tcPr>
            <w:tcW w:w="423" w:type="pct"/>
            <w:tcBorders>
              <w:top w:val="single" w:sz="4" w:space="0" w:color="auto"/>
              <w:left w:val="single" w:sz="4" w:space="0" w:color="auto"/>
              <w:bottom w:val="single" w:sz="4" w:space="0" w:color="auto"/>
              <w:right w:val="single" w:sz="4" w:space="0" w:color="auto"/>
            </w:tcBorders>
            <w:vAlign w:val="center"/>
            <w:hideMark/>
          </w:tcPr>
          <w:p w14:paraId="49D24FCA"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3</w:t>
            </w:r>
          </w:p>
        </w:tc>
        <w:tc>
          <w:tcPr>
            <w:tcW w:w="449" w:type="pct"/>
            <w:tcBorders>
              <w:top w:val="single" w:sz="4" w:space="0" w:color="auto"/>
              <w:left w:val="single" w:sz="4" w:space="0" w:color="auto"/>
              <w:bottom w:val="single" w:sz="4" w:space="0" w:color="auto"/>
              <w:right w:val="single" w:sz="4" w:space="0" w:color="auto"/>
            </w:tcBorders>
            <w:vAlign w:val="center"/>
            <w:hideMark/>
          </w:tcPr>
          <w:p w14:paraId="244BD479"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1</w:t>
            </w:r>
          </w:p>
        </w:tc>
        <w:tc>
          <w:tcPr>
            <w:tcW w:w="449" w:type="pct"/>
            <w:tcBorders>
              <w:top w:val="single" w:sz="4" w:space="0" w:color="auto"/>
              <w:left w:val="single" w:sz="4" w:space="0" w:color="auto"/>
              <w:bottom w:val="single" w:sz="4" w:space="0" w:color="auto"/>
              <w:right w:val="single" w:sz="4" w:space="0" w:color="auto"/>
            </w:tcBorders>
            <w:vAlign w:val="center"/>
          </w:tcPr>
          <w:p w14:paraId="0C22E281" w14:textId="77777777" w:rsidR="00B02E01" w:rsidRPr="006D4AA8" w:rsidRDefault="00B02E01" w:rsidP="00AE16C3">
            <w:pPr>
              <w:jc w:val="center"/>
              <w:rPr>
                <w:rFonts w:ascii="Times New Roman" w:hAnsi="Times New Roman"/>
                <w:sz w:val="24"/>
                <w:szCs w:val="24"/>
              </w:rPr>
            </w:pPr>
          </w:p>
        </w:tc>
      </w:tr>
      <w:tr w:rsidR="006D4AA8" w:rsidRPr="006D4AA8" w14:paraId="3F5E7FB1" w14:textId="77777777" w:rsidTr="00B02E01">
        <w:tc>
          <w:tcPr>
            <w:tcW w:w="1116" w:type="pct"/>
            <w:tcBorders>
              <w:top w:val="single" w:sz="4" w:space="0" w:color="auto"/>
              <w:left w:val="single" w:sz="4" w:space="0" w:color="auto"/>
              <w:bottom w:val="single" w:sz="4" w:space="0" w:color="auto"/>
              <w:right w:val="single" w:sz="4" w:space="0" w:color="auto"/>
            </w:tcBorders>
            <w:vAlign w:val="center"/>
            <w:hideMark/>
          </w:tcPr>
          <w:p w14:paraId="1BD144CD" w14:textId="77777777" w:rsidR="00B02E01" w:rsidRPr="006D4AA8" w:rsidRDefault="00B02E01" w:rsidP="00AE16C3">
            <w:pPr>
              <w:spacing w:line="276" w:lineRule="auto"/>
              <w:ind w:left="-113" w:right="-113"/>
              <w:jc w:val="left"/>
              <w:rPr>
                <w:rFonts w:ascii="Times New Roman" w:hAnsi="Times New Roman"/>
                <w:sz w:val="24"/>
                <w:szCs w:val="24"/>
                <w:lang w:val="ru-RU"/>
              </w:rPr>
            </w:pPr>
            <w:r w:rsidRPr="006D4AA8">
              <w:rPr>
                <w:rFonts w:ascii="Times New Roman" w:hAnsi="Times New Roman"/>
                <w:sz w:val="24"/>
                <w:szCs w:val="24"/>
              </w:rPr>
              <w:t>Дубнівський водозабір</w:t>
            </w:r>
          </w:p>
        </w:tc>
        <w:tc>
          <w:tcPr>
            <w:tcW w:w="416" w:type="pct"/>
            <w:tcBorders>
              <w:top w:val="single" w:sz="4" w:space="0" w:color="auto"/>
              <w:left w:val="single" w:sz="4" w:space="0" w:color="auto"/>
              <w:bottom w:val="single" w:sz="4" w:space="0" w:color="auto"/>
              <w:right w:val="single" w:sz="4" w:space="0" w:color="auto"/>
            </w:tcBorders>
            <w:vAlign w:val="center"/>
            <w:hideMark/>
          </w:tcPr>
          <w:p w14:paraId="46491B4E"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чавун</w:t>
            </w:r>
          </w:p>
        </w:tc>
        <w:tc>
          <w:tcPr>
            <w:tcW w:w="375" w:type="pct"/>
            <w:tcBorders>
              <w:top w:val="single" w:sz="4" w:space="0" w:color="auto"/>
              <w:left w:val="single" w:sz="4" w:space="0" w:color="auto"/>
              <w:bottom w:val="single" w:sz="4" w:space="0" w:color="auto"/>
              <w:right w:val="single" w:sz="4" w:space="0" w:color="auto"/>
            </w:tcBorders>
            <w:vAlign w:val="center"/>
            <w:hideMark/>
          </w:tcPr>
          <w:p w14:paraId="7DA946F7"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300</w:t>
            </w:r>
          </w:p>
        </w:tc>
        <w:tc>
          <w:tcPr>
            <w:tcW w:w="527" w:type="pct"/>
            <w:tcBorders>
              <w:top w:val="single" w:sz="4" w:space="0" w:color="auto"/>
              <w:left w:val="single" w:sz="4" w:space="0" w:color="auto"/>
              <w:bottom w:val="single" w:sz="4" w:space="0" w:color="auto"/>
              <w:right w:val="single" w:sz="4" w:space="0" w:color="auto"/>
            </w:tcBorders>
            <w:vAlign w:val="center"/>
            <w:hideMark/>
          </w:tcPr>
          <w:p w14:paraId="62146472"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1978</w:t>
            </w:r>
          </w:p>
        </w:tc>
        <w:tc>
          <w:tcPr>
            <w:tcW w:w="563" w:type="pct"/>
            <w:tcBorders>
              <w:top w:val="single" w:sz="4" w:space="0" w:color="auto"/>
              <w:left w:val="single" w:sz="4" w:space="0" w:color="auto"/>
              <w:bottom w:val="single" w:sz="4" w:space="0" w:color="auto"/>
              <w:right w:val="single" w:sz="4" w:space="0" w:color="auto"/>
            </w:tcBorders>
            <w:vAlign w:val="center"/>
            <w:hideMark/>
          </w:tcPr>
          <w:p w14:paraId="435E46DA" w14:textId="77777777" w:rsidR="00B02E01" w:rsidRPr="006D4AA8" w:rsidRDefault="00B02E01" w:rsidP="00AE16C3">
            <w:pPr>
              <w:jc w:val="center"/>
              <w:rPr>
                <w:rFonts w:ascii="Times New Roman" w:hAnsi="Times New Roman"/>
                <w:sz w:val="24"/>
                <w:szCs w:val="24"/>
                <w:lang w:val="uk-UA"/>
              </w:rPr>
            </w:pPr>
            <w:r w:rsidRPr="006D4AA8">
              <w:rPr>
                <w:rFonts w:ascii="Times New Roman" w:hAnsi="Times New Roman"/>
                <w:sz w:val="24"/>
                <w:szCs w:val="24"/>
                <w:lang w:val="uk-UA"/>
              </w:rPr>
              <w:t>38</w:t>
            </w:r>
          </w:p>
        </w:tc>
        <w:tc>
          <w:tcPr>
            <w:tcW w:w="682" w:type="pct"/>
            <w:tcBorders>
              <w:top w:val="single" w:sz="4" w:space="0" w:color="auto"/>
              <w:left w:val="single" w:sz="4" w:space="0" w:color="auto"/>
              <w:bottom w:val="single" w:sz="4" w:space="0" w:color="auto"/>
              <w:right w:val="single" w:sz="4" w:space="0" w:color="auto"/>
            </w:tcBorders>
            <w:vAlign w:val="center"/>
            <w:hideMark/>
          </w:tcPr>
          <w:p w14:paraId="12D0E015" w14:textId="77777777" w:rsidR="00B02E01" w:rsidRPr="006D4AA8" w:rsidRDefault="00B02E01" w:rsidP="00AE16C3">
            <w:pPr>
              <w:jc w:val="center"/>
            </w:pPr>
            <w:r w:rsidRPr="006D4AA8">
              <w:rPr>
                <w:rFonts w:ascii="Times New Roman" w:hAnsi="Times New Roman"/>
                <w:sz w:val="24"/>
                <w:szCs w:val="24"/>
              </w:rPr>
              <w:t>5137</w:t>
            </w:r>
          </w:p>
        </w:tc>
        <w:tc>
          <w:tcPr>
            <w:tcW w:w="423" w:type="pct"/>
            <w:tcBorders>
              <w:top w:val="single" w:sz="4" w:space="0" w:color="auto"/>
              <w:left w:val="single" w:sz="4" w:space="0" w:color="auto"/>
              <w:bottom w:val="single" w:sz="4" w:space="0" w:color="auto"/>
              <w:right w:val="single" w:sz="4" w:space="0" w:color="auto"/>
            </w:tcBorders>
            <w:vAlign w:val="center"/>
            <w:hideMark/>
          </w:tcPr>
          <w:p w14:paraId="723132A8"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14</w:t>
            </w:r>
          </w:p>
        </w:tc>
        <w:tc>
          <w:tcPr>
            <w:tcW w:w="449" w:type="pct"/>
            <w:tcBorders>
              <w:top w:val="single" w:sz="4" w:space="0" w:color="auto"/>
              <w:left w:val="single" w:sz="4" w:space="0" w:color="auto"/>
              <w:bottom w:val="single" w:sz="4" w:space="0" w:color="auto"/>
              <w:right w:val="single" w:sz="4" w:space="0" w:color="auto"/>
            </w:tcBorders>
            <w:vAlign w:val="center"/>
            <w:hideMark/>
          </w:tcPr>
          <w:p w14:paraId="64715D9A"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6</w:t>
            </w:r>
          </w:p>
        </w:tc>
        <w:tc>
          <w:tcPr>
            <w:tcW w:w="449" w:type="pct"/>
            <w:tcBorders>
              <w:top w:val="single" w:sz="4" w:space="0" w:color="auto"/>
              <w:left w:val="single" w:sz="4" w:space="0" w:color="auto"/>
              <w:bottom w:val="single" w:sz="4" w:space="0" w:color="auto"/>
              <w:right w:val="single" w:sz="4" w:space="0" w:color="auto"/>
            </w:tcBorders>
            <w:vAlign w:val="center"/>
          </w:tcPr>
          <w:p w14:paraId="6C20BF79" w14:textId="77777777" w:rsidR="00B02E01" w:rsidRPr="006D4AA8" w:rsidRDefault="00B02E01" w:rsidP="00AE16C3">
            <w:pPr>
              <w:jc w:val="center"/>
              <w:rPr>
                <w:rFonts w:ascii="Times New Roman" w:hAnsi="Times New Roman"/>
                <w:sz w:val="24"/>
                <w:szCs w:val="24"/>
              </w:rPr>
            </w:pPr>
          </w:p>
        </w:tc>
      </w:tr>
      <w:tr w:rsidR="006D4AA8" w:rsidRPr="006D4AA8" w14:paraId="7A8254FD" w14:textId="77777777" w:rsidTr="00B02E01">
        <w:tc>
          <w:tcPr>
            <w:tcW w:w="1116" w:type="pct"/>
            <w:tcBorders>
              <w:top w:val="single" w:sz="4" w:space="0" w:color="auto"/>
              <w:left w:val="single" w:sz="4" w:space="0" w:color="auto"/>
              <w:bottom w:val="single" w:sz="4" w:space="0" w:color="auto"/>
              <w:right w:val="single" w:sz="4" w:space="0" w:color="auto"/>
            </w:tcBorders>
            <w:vAlign w:val="center"/>
            <w:hideMark/>
          </w:tcPr>
          <w:p w14:paraId="27557129" w14:textId="77777777" w:rsidR="00B02E01" w:rsidRPr="006D4AA8" w:rsidRDefault="00B02E01" w:rsidP="00AE16C3">
            <w:pPr>
              <w:spacing w:line="276" w:lineRule="auto"/>
              <w:ind w:left="-113" w:right="-113"/>
              <w:jc w:val="left"/>
              <w:rPr>
                <w:rFonts w:ascii="Times New Roman" w:hAnsi="Times New Roman"/>
                <w:sz w:val="24"/>
                <w:szCs w:val="24"/>
                <w:lang w:val="ru-RU"/>
              </w:rPr>
            </w:pPr>
            <w:r w:rsidRPr="006D4AA8">
              <w:rPr>
                <w:rFonts w:ascii="Times New Roman" w:hAnsi="Times New Roman"/>
                <w:sz w:val="24"/>
                <w:szCs w:val="24"/>
              </w:rPr>
              <w:t>Гнідавський водозабір</w:t>
            </w:r>
          </w:p>
        </w:tc>
        <w:tc>
          <w:tcPr>
            <w:tcW w:w="416" w:type="pct"/>
            <w:tcBorders>
              <w:top w:val="single" w:sz="4" w:space="0" w:color="auto"/>
              <w:left w:val="single" w:sz="4" w:space="0" w:color="auto"/>
              <w:bottom w:val="single" w:sz="4" w:space="0" w:color="auto"/>
              <w:right w:val="single" w:sz="4" w:space="0" w:color="auto"/>
            </w:tcBorders>
            <w:vAlign w:val="center"/>
            <w:hideMark/>
          </w:tcPr>
          <w:p w14:paraId="13E2ECCB"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чавун</w:t>
            </w:r>
          </w:p>
        </w:tc>
        <w:tc>
          <w:tcPr>
            <w:tcW w:w="375" w:type="pct"/>
            <w:tcBorders>
              <w:top w:val="single" w:sz="4" w:space="0" w:color="auto"/>
              <w:left w:val="single" w:sz="4" w:space="0" w:color="auto"/>
              <w:bottom w:val="single" w:sz="4" w:space="0" w:color="auto"/>
              <w:right w:val="single" w:sz="4" w:space="0" w:color="auto"/>
            </w:tcBorders>
            <w:vAlign w:val="center"/>
            <w:hideMark/>
          </w:tcPr>
          <w:p w14:paraId="03A2D262"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300</w:t>
            </w:r>
          </w:p>
        </w:tc>
        <w:tc>
          <w:tcPr>
            <w:tcW w:w="527" w:type="pct"/>
            <w:tcBorders>
              <w:top w:val="single" w:sz="4" w:space="0" w:color="auto"/>
              <w:left w:val="single" w:sz="4" w:space="0" w:color="auto"/>
              <w:bottom w:val="single" w:sz="4" w:space="0" w:color="auto"/>
              <w:right w:val="single" w:sz="4" w:space="0" w:color="auto"/>
            </w:tcBorders>
            <w:vAlign w:val="center"/>
            <w:hideMark/>
          </w:tcPr>
          <w:p w14:paraId="186DBAA4"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1985</w:t>
            </w:r>
          </w:p>
        </w:tc>
        <w:tc>
          <w:tcPr>
            <w:tcW w:w="563" w:type="pct"/>
            <w:tcBorders>
              <w:top w:val="single" w:sz="4" w:space="0" w:color="auto"/>
              <w:left w:val="single" w:sz="4" w:space="0" w:color="auto"/>
              <w:bottom w:val="single" w:sz="4" w:space="0" w:color="auto"/>
              <w:right w:val="single" w:sz="4" w:space="0" w:color="auto"/>
            </w:tcBorders>
            <w:vAlign w:val="center"/>
            <w:hideMark/>
          </w:tcPr>
          <w:p w14:paraId="449DF288" w14:textId="77777777" w:rsidR="00B02E01" w:rsidRPr="006D4AA8" w:rsidRDefault="00B02E01" w:rsidP="00AE16C3">
            <w:pPr>
              <w:jc w:val="center"/>
              <w:rPr>
                <w:rFonts w:ascii="Times New Roman" w:hAnsi="Times New Roman"/>
                <w:sz w:val="24"/>
                <w:szCs w:val="24"/>
                <w:lang w:val="uk-UA"/>
              </w:rPr>
            </w:pPr>
            <w:r w:rsidRPr="006D4AA8">
              <w:rPr>
                <w:rFonts w:ascii="Times New Roman" w:hAnsi="Times New Roman"/>
                <w:sz w:val="24"/>
                <w:szCs w:val="24"/>
                <w:lang w:val="uk-UA"/>
              </w:rPr>
              <w:t>38</w:t>
            </w:r>
          </w:p>
        </w:tc>
        <w:tc>
          <w:tcPr>
            <w:tcW w:w="682" w:type="pct"/>
            <w:tcBorders>
              <w:top w:val="single" w:sz="4" w:space="0" w:color="auto"/>
              <w:left w:val="single" w:sz="4" w:space="0" w:color="auto"/>
              <w:bottom w:val="single" w:sz="4" w:space="0" w:color="auto"/>
              <w:right w:val="single" w:sz="4" w:space="0" w:color="auto"/>
            </w:tcBorders>
            <w:vAlign w:val="center"/>
            <w:hideMark/>
          </w:tcPr>
          <w:p w14:paraId="7A6E13C9" w14:textId="77777777" w:rsidR="00B02E01" w:rsidRPr="006D4AA8" w:rsidRDefault="00B02E01" w:rsidP="00AE16C3">
            <w:pPr>
              <w:jc w:val="center"/>
            </w:pPr>
            <w:r w:rsidRPr="006D4AA8">
              <w:rPr>
                <w:rFonts w:ascii="Times New Roman" w:hAnsi="Times New Roman"/>
                <w:sz w:val="24"/>
                <w:szCs w:val="24"/>
              </w:rPr>
              <w:t>3771</w:t>
            </w:r>
          </w:p>
        </w:tc>
        <w:tc>
          <w:tcPr>
            <w:tcW w:w="423" w:type="pct"/>
            <w:tcBorders>
              <w:top w:val="single" w:sz="4" w:space="0" w:color="auto"/>
              <w:left w:val="single" w:sz="4" w:space="0" w:color="auto"/>
              <w:bottom w:val="single" w:sz="4" w:space="0" w:color="auto"/>
              <w:right w:val="single" w:sz="4" w:space="0" w:color="auto"/>
            </w:tcBorders>
            <w:vAlign w:val="center"/>
            <w:hideMark/>
          </w:tcPr>
          <w:p w14:paraId="6BF9F1B0"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6</w:t>
            </w:r>
          </w:p>
        </w:tc>
        <w:tc>
          <w:tcPr>
            <w:tcW w:w="449" w:type="pct"/>
            <w:tcBorders>
              <w:top w:val="single" w:sz="4" w:space="0" w:color="auto"/>
              <w:left w:val="single" w:sz="4" w:space="0" w:color="auto"/>
              <w:bottom w:val="single" w:sz="4" w:space="0" w:color="auto"/>
              <w:right w:val="single" w:sz="4" w:space="0" w:color="auto"/>
            </w:tcBorders>
            <w:vAlign w:val="center"/>
          </w:tcPr>
          <w:p w14:paraId="6EB9EDE3" w14:textId="77777777" w:rsidR="00B02E01" w:rsidRPr="006D4AA8" w:rsidRDefault="00B02E01" w:rsidP="00AE16C3">
            <w:pPr>
              <w:jc w:val="center"/>
              <w:rPr>
                <w:rFonts w:ascii="Times New Roman" w:hAnsi="Times New Roman"/>
                <w:sz w:val="24"/>
                <w:szCs w:val="24"/>
              </w:rPr>
            </w:pPr>
          </w:p>
        </w:tc>
        <w:tc>
          <w:tcPr>
            <w:tcW w:w="449" w:type="pct"/>
            <w:tcBorders>
              <w:top w:val="single" w:sz="4" w:space="0" w:color="auto"/>
              <w:left w:val="single" w:sz="4" w:space="0" w:color="auto"/>
              <w:bottom w:val="single" w:sz="4" w:space="0" w:color="auto"/>
              <w:right w:val="single" w:sz="4" w:space="0" w:color="auto"/>
            </w:tcBorders>
            <w:vAlign w:val="center"/>
          </w:tcPr>
          <w:p w14:paraId="6DE80E87" w14:textId="77777777" w:rsidR="00B02E01" w:rsidRPr="006D4AA8" w:rsidRDefault="00B02E01" w:rsidP="00AE16C3">
            <w:pPr>
              <w:jc w:val="center"/>
              <w:rPr>
                <w:rFonts w:ascii="Times New Roman" w:hAnsi="Times New Roman"/>
                <w:sz w:val="24"/>
                <w:szCs w:val="24"/>
              </w:rPr>
            </w:pPr>
          </w:p>
        </w:tc>
      </w:tr>
      <w:tr w:rsidR="006D4AA8" w:rsidRPr="006D4AA8" w14:paraId="4B8E038C" w14:textId="77777777" w:rsidTr="00B02E01">
        <w:tc>
          <w:tcPr>
            <w:tcW w:w="1116" w:type="pct"/>
            <w:tcBorders>
              <w:top w:val="single" w:sz="4" w:space="0" w:color="auto"/>
              <w:left w:val="single" w:sz="4" w:space="0" w:color="auto"/>
              <w:bottom w:val="single" w:sz="4" w:space="0" w:color="auto"/>
              <w:right w:val="single" w:sz="4" w:space="0" w:color="auto"/>
            </w:tcBorders>
            <w:vAlign w:val="center"/>
            <w:hideMark/>
          </w:tcPr>
          <w:p w14:paraId="7503692A" w14:textId="77777777" w:rsidR="00B02E01" w:rsidRPr="006D4AA8" w:rsidRDefault="00B02E01" w:rsidP="00AE16C3">
            <w:pPr>
              <w:spacing w:line="276" w:lineRule="auto"/>
              <w:ind w:left="-113" w:right="-113"/>
              <w:jc w:val="left"/>
              <w:rPr>
                <w:rFonts w:ascii="Times New Roman" w:hAnsi="Times New Roman"/>
                <w:sz w:val="24"/>
                <w:szCs w:val="24"/>
              </w:rPr>
            </w:pPr>
            <w:r w:rsidRPr="006D4AA8">
              <w:rPr>
                <w:rFonts w:ascii="Times New Roman" w:hAnsi="Times New Roman"/>
                <w:sz w:val="24"/>
                <w:szCs w:val="24"/>
                <w:lang w:val="ru-RU"/>
              </w:rPr>
              <w:t>Омелянівський водозабір</w:t>
            </w:r>
          </w:p>
        </w:tc>
        <w:tc>
          <w:tcPr>
            <w:tcW w:w="416" w:type="pct"/>
            <w:tcBorders>
              <w:top w:val="single" w:sz="4" w:space="0" w:color="auto"/>
              <w:left w:val="single" w:sz="4" w:space="0" w:color="auto"/>
              <w:bottom w:val="single" w:sz="4" w:space="0" w:color="auto"/>
              <w:right w:val="single" w:sz="4" w:space="0" w:color="auto"/>
            </w:tcBorders>
            <w:vAlign w:val="center"/>
            <w:hideMark/>
          </w:tcPr>
          <w:p w14:paraId="1EE668D2" w14:textId="77777777" w:rsidR="00B02E01" w:rsidRPr="006D4AA8" w:rsidRDefault="00B02E01" w:rsidP="00AE16C3">
            <w:pPr>
              <w:jc w:val="center"/>
              <w:rPr>
                <w:rFonts w:ascii="Times New Roman" w:hAnsi="Times New Roman"/>
                <w:sz w:val="24"/>
                <w:szCs w:val="24"/>
                <w:lang w:val="uk-UA"/>
              </w:rPr>
            </w:pPr>
            <w:r w:rsidRPr="006D4AA8">
              <w:rPr>
                <w:rFonts w:ascii="Times New Roman" w:hAnsi="Times New Roman"/>
                <w:sz w:val="24"/>
                <w:szCs w:val="24"/>
                <w:lang w:val="uk-UA"/>
              </w:rPr>
              <w:t>чавун</w:t>
            </w:r>
          </w:p>
        </w:tc>
        <w:tc>
          <w:tcPr>
            <w:tcW w:w="375" w:type="pct"/>
            <w:tcBorders>
              <w:top w:val="single" w:sz="4" w:space="0" w:color="auto"/>
              <w:left w:val="single" w:sz="4" w:space="0" w:color="auto"/>
              <w:bottom w:val="single" w:sz="4" w:space="0" w:color="auto"/>
              <w:right w:val="single" w:sz="4" w:space="0" w:color="auto"/>
            </w:tcBorders>
            <w:vAlign w:val="center"/>
            <w:hideMark/>
          </w:tcPr>
          <w:p w14:paraId="084FFDCF" w14:textId="77777777" w:rsidR="00B02E01" w:rsidRPr="006D4AA8" w:rsidRDefault="00B02E01" w:rsidP="00AE16C3">
            <w:pPr>
              <w:jc w:val="center"/>
              <w:rPr>
                <w:rFonts w:ascii="Times New Roman" w:hAnsi="Times New Roman"/>
                <w:sz w:val="24"/>
                <w:szCs w:val="24"/>
                <w:lang w:val="uk-UA"/>
              </w:rPr>
            </w:pPr>
            <w:r w:rsidRPr="006D4AA8">
              <w:rPr>
                <w:rFonts w:ascii="Times New Roman" w:hAnsi="Times New Roman"/>
                <w:sz w:val="24"/>
                <w:szCs w:val="24"/>
                <w:lang w:val="uk-UA"/>
              </w:rPr>
              <w:t>300</w:t>
            </w:r>
          </w:p>
        </w:tc>
        <w:tc>
          <w:tcPr>
            <w:tcW w:w="527" w:type="pct"/>
            <w:tcBorders>
              <w:top w:val="single" w:sz="4" w:space="0" w:color="auto"/>
              <w:left w:val="single" w:sz="4" w:space="0" w:color="auto"/>
              <w:bottom w:val="single" w:sz="4" w:space="0" w:color="auto"/>
              <w:right w:val="single" w:sz="4" w:space="0" w:color="auto"/>
            </w:tcBorders>
            <w:vAlign w:val="center"/>
            <w:hideMark/>
          </w:tcPr>
          <w:p w14:paraId="7FC8A68B"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1966</w:t>
            </w:r>
          </w:p>
        </w:tc>
        <w:tc>
          <w:tcPr>
            <w:tcW w:w="563" w:type="pct"/>
            <w:tcBorders>
              <w:top w:val="single" w:sz="4" w:space="0" w:color="auto"/>
              <w:left w:val="single" w:sz="4" w:space="0" w:color="auto"/>
              <w:bottom w:val="single" w:sz="4" w:space="0" w:color="auto"/>
              <w:right w:val="single" w:sz="4" w:space="0" w:color="auto"/>
            </w:tcBorders>
            <w:vAlign w:val="center"/>
            <w:hideMark/>
          </w:tcPr>
          <w:p w14:paraId="4FAA131D" w14:textId="77777777" w:rsidR="00B02E01" w:rsidRPr="006D4AA8" w:rsidRDefault="00B02E01" w:rsidP="00AE16C3">
            <w:pPr>
              <w:jc w:val="center"/>
              <w:rPr>
                <w:rFonts w:ascii="Times New Roman" w:hAnsi="Times New Roman"/>
                <w:sz w:val="24"/>
                <w:szCs w:val="24"/>
                <w:lang w:val="uk-UA"/>
              </w:rPr>
            </w:pPr>
            <w:r w:rsidRPr="006D4AA8">
              <w:rPr>
                <w:rFonts w:ascii="Times New Roman" w:hAnsi="Times New Roman"/>
                <w:sz w:val="24"/>
                <w:szCs w:val="24"/>
                <w:lang w:val="uk-UA"/>
              </w:rPr>
              <w:t>38</w:t>
            </w:r>
          </w:p>
        </w:tc>
        <w:tc>
          <w:tcPr>
            <w:tcW w:w="682" w:type="pct"/>
            <w:tcBorders>
              <w:top w:val="single" w:sz="4" w:space="0" w:color="auto"/>
              <w:left w:val="single" w:sz="4" w:space="0" w:color="auto"/>
              <w:bottom w:val="single" w:sz="4" w:space="0" w:color="auto"/>
              <w:right w:val="single" w:sz="4" w:space="0" w:color="auto"/>
            </w:tcBorders>
            <w:vAlign w:val="center"/>
            <w:hideMark/>
          </w:tcPr>
          <w:p w14:paraId="4AAC19AC" w14:textId="77777777" w:rsidR="00B02E01" w:rsidRPr="006D4AA8" w:rsidRDefault="00B02E01" w:rsidP="00AE16C3">
            <w:pPr>
              <w:jc w:val="center"/>
            </w:pPr>
            <w:r w:rsidRPr="006D4AA8">
              <w:rPr>
                <w:rFonts w:ascii="Times New Roman" w:hAnsi="Times New Roman"/>
                <w:sz w:val="24"/>
                <w:szCs w:val="24"/>
              </w:rPr>
              <w:t>1062</w:t>
            </w:r>
          </w:p>
        </w:tc>
        <w:tc>
          <w:tcPr>
            <w:tcW w:w="423" w:type="pct"/>
            <w:tcBorders>
              <w:top w:val="single" w:sz="4" w:space="0" w:color="auto"/>
              <w:left w:val="single" w:sz="4" w:space="0" w:color="auto"/>
              <w:bottom w:val="single" w:sz="4" w:space="0" w:color="auto"/>
              <w:right w:val="single" w:sz="4" w:space="0" w:color="auto"/>
            </w:tcBorders>
            <w:vAlign w:val="center"/>
            <w:hideMark/>
          </w:tcPr>
          <w:p w14:paraId="4761C908"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1</w:t>
            </w:r>
          </w:p>
        </w:tc>
        <w:tc>
          <w:tcPr>
            <w:tcW w:w="449" w:type="pct"/>
            <w:tcBorders>
              <w:top w:val="single" w:sz="4" w:space="0" w:color="auto"/>
              <w:left w:val="single" w:sz="4" w:space="0" w:color="auto"/>
              <w:bottom w:val="single" w:sz="4" w:space="0" w:color="auto"/>
              <w:right w:val="single" w:sz="4" w:space="0" w:color="auto"/>
            </w:tcBorders>
            <w:vAlign w:val="center"/>
            <w:hideMark/>
          </w:tcPr>
          <w:p w14:paraId="0D6A00D1"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2</w:t>
            </w:r>
          </w:p>
        </w:tc>
        <w:tc>
          <w:tcPr>
            <w:tcW w:w="449" w:type="pct"/>
            <w:tcBorders>
              <w:top w:val="single" w:sz="4" w:space="0" w:color="auto"/>
              <w:left w:val="single" w:sz="4" w:space="0" w:color="auto"/>
              <w:bottom w:val="single" w:sz="4" w:space="0" w:color="auto"/>
              <w:right w:val="single" w:sz="4" w:space="0" w:color="auto"/>
            </w:tcBorders>
            <w:vAlign w:val="center"/>
          </w:tcPr>
          <w:p w14:paraId="36ADFB49" w14:textId="77777777" w:rsidR="00B02E01" w:rsidRPr="006D4AA8" w:rsidRDefault="00B02E01" w:rsidP="00AE16C3">
            <w:pPr>
              <w:jc w:val="center"/>
              <w:rPr>
                <w:rFonts w:ascii="Times New Roman" w:hAnsi="Times New Roman"/>
                <w:sz w:val="24"/>
                <w:szCs w:val="24"/>
              </w:rPr>
            </w:pPr>
          </w:p>
        </w:tc>
      </w:tr>
      <w:tr w:rsidR="006D4AA8" w:rsidRPr="006D4AA8" w14:paraId="50B9DD25" w14:textId="77777777" w:rsidTr="00B02E01">
        <w:tc>
          <w:tcPr>
            <w:tcW w:w="1116" w:type="pct"/>
            <w:tcBorders>
              <w:top w:val="single" w:sz="4" w:space="0" w:color="auto"/>
              <w:left w:val="single" w:sz="4" w:space="0" w:color="auto"/>
              <w:bottom w:val="single" w:sz="4" w:space="0" w:color="auto"/>
              <w:right w:val="single" w:sz="4" w:space="0" w:color="auto"/>
            </w:tcBorders>
            <w:vAlign w:val="center"/>
            <w:hideMark/>
          </w:tcPr>
          <w:p w14:paraId="222AFE82" w14:textId="77777777" w:rsidR="00B02E01" w:rsidRPr="006D4AA8" w:rsidRDefault="00B02E01" w:rsidP="00AE16C3">
            <w:pPr>
              <w:spacing w:line="276" w:lineRule="auto"/>
              <w:ind w:left="-113" w:right="-113"/>
              <w:jc w:val="left"/>
              <w:rPr>
                <w:rFonts w:ascii="Times New Roman" w:hAnsi="Times New Roman"/>
                <w:sz w:val="24"/>
                <w:szCs w:val="24"/>
                <w:lang w:val="ru-RU"/>
              </w:rPr>
            </w:pPr>
            <w:r w:rsidRPr="006D4AA8">
              <w:rPr>
                <w:rFonts w:ascii="Times New Roman" w:hAnsi="Times New Roman"/>
                <w:sz w:val="24"/>
                <w:szCs w:val="24"/>
                <w:lang w:val="ru-RU"/>
              </w:rPr>
              <w:t>Омелянівський водозабір</w:t>
            </w:r>
          </w:p>
        </w:tc>
        <w:tc>
          <w:tcPr>
            <w:tcW w:w="416" w:type="pct"/>
            <w:tcBorders>
              <w:top w:val="single" w:sz="4" w:space="0" w:color="auto"/>
              <w:left w:val="single" w:sz="4" w:space="0" w:color="auto"/>
              <w:bottom w:val="single" w:sz="4" w:space="0" w:color="auto"/>
              <w:right w:val="single" w:sz="4" w:space="0" w:color="auto"/>
            </w:tcBorders>
            <w:vAlign w:val="center"/>
            <w:hideMark/>
          </w:tcPr>
          <w:p w14:paraId="6672833D" w14:textId="77777777" w:rsidR="00B02E01" w:rsidRPr="006D4AA8" w:rsidRDefault="00B02E01" w:rsidP="00AE16C3">
            <w:pPr>
              <w:jc w:val="center"/>
              <w:rPr>
                <w:rFonts w:ascii="Times New Roman" w:hAnsi="Times New Roman"/>
                <w:sz w:val="24"/>
                <w:szCs w:val="24"/>
                <w:lang w:val="uk-UA"/>
              </w:rPr>
            </w:pPr>
            <w:r w:rsidRPr="006D4AA8">
              <w:rPr>
                <w:rFonts w:ascii="Times New Roman" w:hAnsi="Times New Roman"/>
                <w:sz w:val="24"/>
                <w:szCs w:val="24"/>
                <w:lang w:val="uk-UA"/>
              </w:rPr>
              <w:t>чавун</w:t>
            </w:r>
          </w:p>
        </w:tc>
        <w:tc>
          <w:tcPr>
            <w:tcW w:w="375" w:type="pct"/>
            <w:tcBorders>
              <w:top w:val="single" w:sz="4" w:space="0" w:color="auto"/>
              <w:left w:val="single" w:sz="4" w:space="0" w:color="auto"/>
              <w:bottom w:val="single" w:sz="4" w:space="0" w:color="auto"/>
              <w:right w:val="single" w:sz="4" w:space="0" w:color="auto"/>
            </w:tcBorders>
            <w:vAlign w:val="center"/>
            <w:hideMark/>
          </w:tcPr>
          <w:p w14:paraId="522195F9" w14:textId="77777777" w:rsidR="00B02E01" w:rsidRPr="006D4AA8" w:rsidRDefault="00B02E01" w:rsidP="00AE16C3">
            <w:pPr>
              <w:jc w:val="center"/>
              <w:rPr>
                <w:rFonts w:ascii="Times New Roman" w:hAnsi="Times New Roman"/>
                <w:sz w:val="24"/>
                <w:szCs w:val="24"/>
                <w:lang w:val="uk-UA"/>
              </w:rPr>
            </w:pPr>
            <w:r w:rsidRPr="006D4AA8">
              <w:rPr>
                <w:rFonts w:ascii="Times New Roman" w:hAnsi="Times New Roman"/>
                <w:sz w:val="24"/>
                <w:szCs w:val="24"/>
                <w:lang w:val="uk-UA"/>
              </w:rPr>
              <w:t>350</w:t>
            </w:r>
          </w:p>
        </w:tc>
        <w:tc>
          <w:tcPr>
            <w:tcW w:w="527" w:type="pct"/>
            <w:tcBorders>
              <w:top w:val="single" w:sz="4" w:space="0" w:color="auto"/>
              <w:left w:val="single" w:sz="4" w:space="0" w:color="auto"/>
              <w:bottom w:val="single" w:sz="4" w:space="0" w:color="auto"/>
              <w:right w:val="single" w:sz="4" w:space="0" w:color="auto"/>
            </w:tcBorders>
            <w:vAlign w:val="center"/>
            <w:hideMark/>
          </w:tcPr>
          <w:p w14:paraId="6D8350FD" w14:textId="77777777" w:rsidR="00B02E01" w:rsidRPr="006D4AA8" w:rsidRDefault="00B02E01" w:rsidP="00AE16C3">
            <w:pPr>
              <w:jc w:val="center"/>
              <w:rPr>
                <w:rFonts w:ascii="Times New Roman" w:hAnsi="Times New Roman"/>
                <w:sz w:val="24"/>
                <w:szCs w:val="24"/>
                <w:lang w:val="uk-UA"/>
              </w:rPr>
            </w:pPr>
            <w:r w:rsidRPr="006D4AA8">
              <w:rPr>
                <w:rFonts w:ascii="Times New Roman" w:hAnsi="Times New Roman"/>
                <w:sz w:val="24"/>
                <w:szCs w:val="24"/>
                <w:lang w:val="uk-UA"/>
              </w:rPr>
              <w:t>1953</w:t>
            </w:r>
          </w:p>
        </w:tc>
        <w:tc>
          <w:tcPr>
            <w:tcW w:w="563" w:type="pct"/>
            <w:tcBorders>
              <w:top w:val="single" w:sz="4" w:space="0" w:color="auto"/>
              <w:left w:val="single" w:sz="4" w:space="0" w:color="auto"/>
              <w:bottom w:val="single" w:sz="4" w:space="0" w:color="auto"/>
              <w:right w:val="single" w:sz="4" w:space="0" w:color="auto"/>
            </w:tcBorders>
            <w:vAlign w:val="center"/>
            <w:hideMark/>
          </w:tcPr>
          <w:p w14:paraId="61C6EA73" w14:textId="77777777" w:rsidR="00B02E01" w:rsidRPr="006D4AA8" w:rsidRDefault="00B02E01" w:rsidP="00AE16C3">
            <w:pPr>
              <w:jc w:val="center"/>
              <w:rPr>
                <w:rFonts w:ascii="Times New Roman" w:hAnsi="Times New Roman"/>
                <w:sz w:val="24"/>
                <w:szCs w:val="24"/>
                <w:lang w:val="uk-UA"/>
              </w:rPr>
            </w:pPr>
            <w:r w:rsidRPr="006D4AA8">
              <w:rPr>
                <w:rFonts w:ascii="Times New Roman" w:hAnsi="Times New Roman"/>
                <w:sz w:val="24"/>
                <w:szCs w:val="24"/>
                <w:lang w:val="uk-UA"/>
              </w:rPr>
              <w:t>38</w:t>
            </w:r>
          </w:p>
        </w:tc>
        <w:tc>
          <w:tcPr>
            <w:tcW w:w="682" w:type="pct"/>
            <w:tcBorders>
              <w:top w:val="single" w:sz="4" w:space="0" w:color="auto"/>
              <w:left w:val="single" w:sz="4" w:space="0" w:color="auto"/>
              <w:bottom w:val="single" w:sz="4" w:space="0" w:color="auto"/>
              <w:right w:val="single" w:sz="4" w:space="0" w:color="auto"/>
            </w:tcBorders>
            <w:vAlign w:val="center"/>
            <w:hideMark/>
          </w:tcPr>
          <w:p w14:paraId="271D3763" w14:textId="77777777" w:rsidR="00B02E01" w:rsidRPr="006D4AA8" w:rsidRDefault="00B02E01" w:rsidP="00AE16C3">
            <w:pPr>
              <w:jc w:val="center"/>
              <w:rPr>
                <w:rFonts w:ascii="Times New Roman" w:hAnsi="Times New Roman"/>
                <w:sz w:val="24"/>
                <w:szCs w:val="24"/>
                <w:lang w:val="uk-UA"/>
              </w:rPr>
            </w:pPr>
            <w:r w:rsidRPr="006D4AA8">
              <w:rPr>
                <w:rFonts w:ascii="Times New Roman" w:hAnsi="Times New Roman"/>
                <w:sz w:val="24"/>
                <w:szCs w:val="24"/>
                <w:lang w:val="uk-UA"/>
              </w:rPr>
              <w:t>148</w:t>
            </w:r>
          </w:p>
        </w:tc>
        <w:tc>
          <w:tcPr>
            <w:tcW w:w="423" w:type="pct"/>
            <w:tcBorders>
              <w:top w:val="single" w:sz="4" w:space="0" w:color="auto"/>
              <w:left w:val="single" w:sz="4" w:space="0" w:color="auto"/>
              <w:bottom w:val="single" w:sz="4" w:space="0" w:color="auto"/>
              <w:right w:val="single" w:sz="4" w:space="0" w:color="auto"/>
            </w:tcBorders>
            <w:vAlign w:val="center"/>
            <w:hideMark/>
          </w:tcPr>
          <w:p w14:paraId="26E2A33D" w14:textId="77777777" w:rsidR="00B02E01" w:rsidRPr="006D4AA8" w:rsidRDefault="00B02E01" w:rsidP="00AE16C3">
            <w:pPr>
              <w:jc w:val="center"/>
              <w:rPr>
                <w:rFonts w:ascii="Times New Roman" w:hAnsi="Times New Roman"/>
                <w:sz w:val="24"/>
                <w:szCs w:val="24"/>
                <w:lang w:val="uk-UA"/>
              </w:rPr>
            </w:pPr>
            <w:r w:rsidRPr="006D4AA8">
              <w:rPr>
                <w:rFonts w:ascii="Times New Roman" w:hAnsi="Times New Roman"/>
                <w:sz w:val="24"/>
                <w:szCs w:val="24"/>
                <w:lang w:val="uk-UA"/>
              </w:rPr>
              <w:t>1</w:t>
            </w:r>
          </w:p>
        </w:tc>
        <w:tc>
          <w:tcPr>
            <w:tcW w:w="449" w:type="pct"/>
            <w:tcBorders>
              <w:top w:val="single" w:sz="4" w:space="0" w:color="auto"/>
              <w:left w:val="single" w:sz="4" w:space="0" w:color="auto"/>
              <w:bottom w:val="single" w:sz="4" w:space="0" w:color="auto"/>
              <w:right w:val="single" w:sz="4" w:space="0" w:color="auto"/>
            </w:tcBorders>
            <w:vAlign w:val="center"/>
          </w:tcPr>
          <w:p w14:paraId="5F9D1F91" w14:textId="77777777" w:rsidR="00B02E01" w:rsidRPr="006D4AA8" w:rsidRDefault="00B02E01" w:rsidP="00AE16C3">
            <w:pPr>
              <w:jc w:val="center"/>
              <w:rPr>
                <w:rFonts w:ascii="Times New Roman" w:hAnsi="Times New Roman"/>
                <w:sz w:val="24"/>
                <w:szCs w:val="24"/>
              </w:rPr>
            </w:pPr>
          </w:p>
        </w:tc>
        <w:tc>
          <w:tcPr>
            <w:tcW w:w="449" w:type="pct"/>
            <w:tcBorders>
              <w:top w:val="single" w:sz="4" w:space="0" w:color="auto"/>
              <w:left w:val="single" w:sz="4" w:space="0" w:color="auto"/>
              <w:bottom w:val="single" w:sz="4" w:space="0" w:color="auto"/>
              <w:right w:val="single" w:sz="4" w:space="0" w:color="auto"/>
            </w:tcBorders>
            <w:vAlign w:val="center"/>
          </w:tcPr>
          <w:p w14:paraId="29D0F7A9" w14:textId="77777777" w:rsidR="00B02E01" w:rsidRPr="006D4AA8" w:rsidRDefault="00B02E01" w:rsidP="00AE16C3">
            <w:pPr>
              <w:jc w:val="center"/>
              <w:rPr>
                <w:rFonts w:ascii="Times New Roman" w:hAnsi="Times New Roman"/>
                <w:sz w:val="24"/>
                <w:szCs w:val="24"/>
              </w:rPr>
            </w:pPr>
          </w:p>
        </w:tc>
      </w:tr>
      <w:tr w:rsidR="006D4AA8" w:rsidRPr="006D4AA8" w14:paraId="56AB4D84" w14:textId="77777777" w:rsidTr="00B02E01">
        <w:tc>
          <w:tcPr>
            <w:tcW w:w="1116" w:type="pct"/>
            <w:tcBorders>
              <w:top w:val="single" w:sz="4" w:space="0" w:color="auto"/>
              <w:left w:val="single" w:sz="4" w:space="0" w:color="auto"/>
              <w:bottom w:val="single" w:sz="4" w:space="0" w:color="auto"/>
              <w:right w:val="single" w:sz="4" w:space="0" w:color="auto"/>
            </w:tcBorders>
            <w:vAlign w:val="center"/>
            <w:hideMark/>
          </w:tcPr>
          <w:p w14:paraId="0565AA9D" w14:textId="77777777" w:rsidR="00B02E01" w:rsidRPr="006D4AA8" w:rsidRDefault="00B02E01" w:rsidP="00AE16C3">
            <w:pPr>
              <w:spacing w:line="276" w:lineRule="auto"/>
              <w:ind w:left="-113" w:right="-113"/>
              <w:jc w:val="left"/>
              <w:rPr>
                <w:rFonts w:ascii="Times New Roman" w:hAnsi="Times New Roman"/>
                <w:sz w:val="24"/>
                <w:szCs w:val="24"/>
                <w:lang w:val="ru-RU"/>
              </w:rPr>
            </w:pPr>
            <w:r w:rsidRPr="006D4AA8">
              <w:rPr>
                <w:rFonts w:ascii="Times New Roman" w:hAnsi="Times New Roman"/>
                <w:sz w:val="24"/>
                <w:szCs w:val="24"/>
                <w:lang w:val="ru-RU"/>
              </w:rPr>
              <w:t>Омелянівський водозабір</w:t>
            </w:r>
          </w:p>
        </w:tc>
        <w:tc>
          <w:tcPr>
            <w:tcW w:w="416" w:type="pct"/>
            <w:tcBorders>
              <w:top w:val="single" w:sz="4" w:space="0" w:color="auto"/>
              <w:left w:val="single" w:sz="4" w:space="0" w:color="auto"/>
              <w:bottom w:val="single" w:sz="4" w:space="0" w:color="auto"/>
              <w:right w:val="single" w:sz="4" w:space="0" w:color="auto"/>
            </w:tcBorders>
            <w:vAlign w:val="center"/>
            <w:hideMark/>
          </w:tcPr>
          <w:p w14:paraId="284EF82B" w14:textId="77777777" w:rsidR="00B02E01" w:rsidRPr="006D4AA8" w:rsidRDefault="00B02E01" w:rsidP="00AE16C3">
            <w:pPr>
              <w:jc w:val="center"/>
              <w:rPr>
                <w:rFonts w:ascii="Times New Roman" w:hAnsi="Times New Roman"/>
                <w:sz w:val="24"/>
                <w:szCs w:val="24"/>
                <w:lang w:val="uk-UA"/>
              </w:rPr>
            </w:pPr>
            <w:r w:rsidRPr="006D4AA8">
              <w:rPr>
                <w:rFonts w:ascii="Times New Roman" w:hAnsi="Times New Roman"/>
                <w:sz w:val="24"/>
                <w:szCs w:val="24"/>
                <w:lang w:val="uk-UA"/>
              </w:rPr>
              <w:t>чавун</w:t>
            </w:r>
          </w:p>
        </w:tc>
        <w:tc>
          <w:tcPr>
            <w:tcW w:w="375" w:type="pct"/>
            <w:tcBorders>
              <w:top w:val="single" w:sz="4" w:space="0" w:color="auto"/>
              <w:left w:val="single" w:sz="4" w:space="0" w:color="auto"/>
              <w:bottom w:val="single" w:sz="4" w:space="0" w:color="auto"/>
              <w:right w:val="single" w:sz="4" w:space="0" w:color="auto"/>
            </w:tcBorders>
            <w:vAlign w:val="center"/>
            <w:hideMark/>
          </w:tcPr>
          <w:p w14:paraId="789346C2" w14:textId="77777777" w:rsidR="00B02E01" w:rsidRPr="006D4AA8" w:rsidRDefault="00B02E01" w:rsidP="00AE16C3">
            <w:pPr>
              <w:jc w:val="center"/>
              <w:rPr>
                <w:rFonts w:ascii="Times New Roman" w:hAnsi="Times New Roman"/>
                <w:sz w:val="24"/>
                <w:szCs w:val="24"/>
                <w:lang w:val="uk-UA"/>
              </w:rPr>
            </w:pPr>
            <w:r w:rsidRPr="006D4AA8">
              <w:rPr>
                <w:rFonts w:ascii="Times New Roman" w:hAnsi="Times New Roman"/>
                <w:sz w:val="24"/>
                <w:szCs w:val="24"/>
                <w:lang w:val="uk-UA"/>
              </w:rPr>
              <w:t>400</w:t>
            </w:r>
          </w:p>
        </w:tc>
        <w:tc>
          <w:tcPr>
            <w:tcW w:w="527" w:type="pct"/>
            <w:tcBorders>
              <w:top w:val="single" w:sz="4" w:space="0" w:color="auto"/>
              <w:left w:val="single" w:sz="4" w:space="0" w:color="auto"/>
              <w:bottom w:val="single" w:sz="4" w:space="0" w:color="auto"/>
              <w:right w:val="single" w:sz="4" w:space="0" w:color="auto"/>
            </w:tcBorders>
            <w:vAlign w:val="center"/>
            <w:hideMark/>
          </w:tcPr>
          <w:p w14:paraId="450E8912" w14:textId="77777777" w:rsidR="00B02E01" w:rsidRPr="006D4AA8" w:rsidRDefault="00B02E01" w:rsidP="00AE16C3">
            <w:pPr>
              <w:jc w:val="center"/>
              <w:rPr>
                <w:rFonts w:ascii="Times New Roman" w:hAnsi="Times New Roman"/>
                <w:sz w:val="24"/>
                <w:szCs w:val="24"/>
                <w:lang w:val="uk-UA"/>
              </w:rPr>
            </w:pPr>
            <w:r w:rsidRPr="006D4AA8">
              <w:rPr>
                <w:rFonts w:ascii="Times New Roman" w:hAnsi="Times New Roman"/>
                <w:sz w:val="24"/>
                <w:szCs w:val="24"/>
                <w:lang w:val="uk-UA"/>
              </w:rPr>
              <w:t>1973</w:t>
            </w:r>
          </w:p>
        </w:tc>
        <w:tc>
          <w:tcPr>
            <w:tcW w:w="563" w:type="pct"/>
            <w:tcBorders>
              <w:top w:val="single" w:sz="4" w:space="0" w:color="auto"/>
              <w:left w:val="single" w:sz="4" w:space="0" w:color="auto"/>
              <w:bottom w:val="single" w:sz="4" w:space="0" w:color="auto"/>
              <w:right w:val="single" w:sz="4" w:space="0" w:color="auto"/>
            </w:tcBorders>
            <w:vAlign w:val="center"/>
            <w:hideMark/>
          </w:tcPr>
          <w:p w14:paraId="59AD5679" w14:textId="77777777" w:rsidR="00B02E01" w:rsidRPr="006D4AA8" w:rsidRDefault="00B02E01" w:rsidP="00AE16C3">
            <w:pPr>
              <w:jc w:val="center"/>
              <w:rPr>
                <w:rFonts w:ascii="Times New Roman" w:hAnsi="Times New Roman"/>
                <w:sz w:val="24"/>
                <w:szCs w:val="24"/>
                <w:lang w:val="uk-UA"/>
              </w:rPr>
            </w:pPr>
            <w:r w:rsidRPr="006D4AA8">
              <w:rPr>
                <w:rFonts w:ascii="Times New Roman" w:hAnsi="Times New Roman"/>
                <w:sz w:val="24"/>
                <w:szCs w:val="24"/>
                <w:lang w:val="uk-UA"/>
              </w:rPr>
              <w:t>44</w:t>
            </w:r>
          </w:p>
        </w:tc>
        <w:tc>
          <w:tcPr>
            <w:tcW w:w="682" w:type="pct"/>
            <w:tcBorders>
              <w:top w:val="single" w:sz="4" w:space="0" w:color="auto"/>
              <w:left w:val="single" w:sz="4" w:space="0" w:color="auto"/>
              <w:bottom w:val="single" w:sz="4" w:space="0" w:color="auto"/>
              <w:right w:val="single" w:sz="4" w:space="0" w:color="auto"/>
            </w:tcBorders>
            <w:vAlign w:val="center"/>
            <w:hideMark/>
          </w:tcPr>
          <w:p w14:paraId="69DB3F1D" w14:textId="77777777" w:rsidR="00B02E01" w:rsidRPr="006D4AA8" w:rsidRDefault="00B02E01" w:rsidP="00AE16C3">
            <w:pPr>
              <w:jc w:val="center"/>
            </w:pPr>
            <w:r w:rsidRPr="006D4AA8">
              <w:rPr>
                <w:rFonts w:ascii="Times New Roman" w:hAnsi="Times New Roman"/>
                <w:sz w:val="24"/>
                <w:szCs w:val="24"/>
                <w:lang w:val="uk-UA"/>
              </w:rPr>
              <w:t>750</w:t>
            </w:r>
          </w:p>
        </w:tc>
        <w:tc>
          <w:tcPr>
            <w:tcW w:w="423" w:type="pct"/>
            <w:tcBorders>
              <w:top w:val="single" w:sz="4" w:space="0" w:color="auto"/>
              <w:left w:val="single" w:sz="4" w:space="0" w:color="auto"/>
              <w:bottom w:val="single" w:sz="4" w:space="0" w:color="auto"/>
              <w:right w:val="single" w:sz="4" w:space="0" w:color="auto"/>
            </w:tcBorders>
            <w:vAlign w:val="center"/>
          </w:tcPr>
          <w:p w14:paraId="1B112F9A" w14:textId="77777777" w:rsidR="00B02E01" w:rsidRPr="006D4AA8" w:rsidRDefault="00B02E01" w:rsidP="00AE16C3">
            <w:pPr>
              <w:spacing w:line="240" w:lineRule="auto"/>
              <w:jc w:val="center"/>
              <w:rPr>
                <w:rFonts w:ascii="Times New Roman" w:hAnsi="Times New Roman"/>
                <w:sz w:val="24"/>
                <w:szCs w:val="24"/>
                <w:lang w:val="ru-RU"/>
              </w:rPr>
            </w:pPr>
          </w:p>
        </w:tc>
        <w:tc>
          <w:tcPr>
            <w:tcW w:w="449" w:type="pct"/>
            <w:tcBorders>
              <w:top w:val="single" w:sz="4" w:space="0" w:color="auto"/>
              <w:left w:val="single" w:sz="4" w:space="0" w:color="auto"/>
              <w:bottom w:val="single" w:sz="4" w:space="0" w:color="auto"/>
              <w:right w:val="single" w:sz="4" w:space="0" w:color="auto"/>
            </w:tcBorders>
            <w:vAlign w:val="center"/>
            <w:hideMark/>
          </w:tcPr>
          <w:p w14:paraId="7D5BE848"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1</w:t>
            </w:r>
          </w:p>
        </w:tc>
        <w:tc>
          <w:tcPr>
            <w:tcW w:w="449" w:type="pct"/>
            <w:tcBorders>
              <w:top w:val="single" w:sz="4" w:space="0" w:color="auto"/>
              <w:left w:val="single" w:sz="4" w:space="0" w:color="auto"/>
              <w:bottom w:val="single" w:sz="4" w:space="0" w:color="auto"/>
              <w:right w:val="single" w:sz="4" w:space="0" w:color="auto"/>
            </w:tcBorders>
            <w:vAlign w:val="center"/>
          </w:tcPr>
          <w:p w14:paraId="49EAFAFB" w14:textId="77777777" w:rsidR="00B02E01" w:rsidRPr="006D4AA8" w:rsidRDefault="00B02E01" w:rsidP="00AE16C3">
            <w:pPr>
              <w:jc w:val="center"/>
              <w:rPr>
                <w:rFonts w:ascii="Times New Roman" w:hAnsi="Times New Roman"/>
                <w:sz w:val="24"/>
                <w:szCs w:val="24"/>
              </w:rPr>
            </w:pPr>
          </w:p>
        </w:tc>
      </w:tr>
      <w:tr w:rsidR="006D4AA8" w:rsidRPr="006D4AA8" w14:paraId="54CDCCAA" w14:textId="77777777" w:rsidTr="00B02E01">
        <w:tc>
          <w:tcPr>
            <w:tcW w:w="1116" w:type="pct"/>
            <w:tcBorders>
              <w:top w:val="single" w:sz="4" w:space="0" w:color="auto"/>
              <w:left w:val="single" w:sz="4" w:space="0" w:color="auto"/>
              <w:bottom w:val="single" w:sz="4" w:space="0" w:color="auto"/>
              <w:right w:val="single" w:sz="4" w:space="0" w:color="auto"/>
            </w:tcBorders>
            <w:vAlign w:val="center"/>
            <w:hideMark/>
          </w:tcPr>
          <w:p w14:paraId="04C9B519" w14:textId="77777777" w:rsidR="00B02E01" w:rsidRPr="006D4AA8" w:rsidRDefault="00B02E01" w:rsidP="00AE16C3">
            <w:pPr>
              <w:spacing w:line="276" w:lineRule="auto"/>
              <w:ind w:left="-113" w:right="-113"/>
              <w:jc w:val="left"/>
              <w:rPr>
                <w:rFonts w:ascii="Times New Roman" w:hAnsi="Times New Roman"/>
                <w:sz w:val="24"/>
                <w:szCs w:val="24"/>
                <w:lang w:val="ru-RU"/>
              </w:rPr>
            </w:pPr>
            <w:r w:rsidRPr="006D4AA8">
              <w:rPr>
                <w:rFonts w:ascii="Times New Roman" w:hAnsi="Times New Roman"/>
                <w:sz w:val="24"/>
                <w:szCs w:val="24"/>
                <w:lang w:val="ru-RU"/>
              </w:rPr>
              <w:t>Дубнівський водозабір</w:t>
            </w:r>
          </w:p>
        </w:tc>
        <w:tc>
          <w:tcPr>
            <w:tcW w:w="416" w:type="pct"/>
            <w:tcBorders>
              <w:top w:val="single" w:sz="4" w:space="0" w:color="auto"/>
              <w:left w:val="single" w:sz="4" w:space="0" w:color="auto"/>
              <w:bottom w:val="single" w:sz="4" w:space="0" w:color="auto"/>
              <w:right w:val="single" w:sz="4" w:space="0" w:color="auto"/>
            </w:tcBorders>
            <w:vAlign w:val="center"/>
            <w:hideMark/>
          </w:tcPr>
          <w:p w14:paraId="49352206" w14:textId="77777777" w:rsidR="00B02E01" w:rsidRPr="006D4AA8" w:rsidRDefault="00B02E01" w:rsidP="00AE16C3">
            <w:pPr>
              <w:jc w:val="center"/>
              <w:rPr>
                <w:rFonts w:ascii="Times New Roman" w:hAnsi="Times New Roman"/>
                <w:sz w:val="24"/>
                <w:szCs w:val="24"/>
                <w:lang w:val="uk-UA"/>
              </w:rPr>
            </w:pPr>
            <w:r w:rsidRPr="006D4AA8">
              <w:rPr>
                <w:rFonts w:ascii="Times New Roman" w:hAnsi="Times New Roman"/>
                <w:sz w:val="24"/>
                <w:szCs w:val="24"/>
                <w:lang w:val="uk-UA"/>
              </w:rPr>
              <w:t>чавун</w:t>
            </w:r>
          </w:p>
        </w:tc>
        <w:tc>
          <w:tcPr>
            <w:tcW w:w="375" w:type="pct"/>
            <w:tcBorders>
              <w:top w:val="single" w:sz="4" w:space="0" w:color="auto"/>
              <w:left w:val="single" w:sz="4" w:space="0" w:color="auto"/>
              <w:bottom w:val="single" w:sz="4" w:space="0" w:color="auto"/>
              <w:right w:val="single" w:sz="4" w:space="0" w:color="auto"/>
            </w:tcBorders>
            <w:vAlign w:val="center"/>
            <w:hideMark/>
          </w:tcPr>
          <w:p w14:paraId="166724E3" w14:textId="77777777" w:rsidR="00B02E01" w:rsidRPr="006D4AA8" w:rsidRDefault="00B02E01" w:rsidP="00AE16C3">
            <w:pPr>
              <w:jc w:val="center"/>
              <w:rPr>
                <w:rFonts w:ascii="Times New Roman" w:hAnsi="Times New Roman"/>
                <w:sz w:val="24"/>
                <w:szCs w:val="24"/>
                <w:lang w:val="uk-UA"/>
              </w:rPr>
            </w:pPr>
            <w:r w:rsidRPr="006D4AA8">
              <w:rPr>
                <w:rFonts w:ascii="Times New Roman" w:hAnsi="Times New Roman"/>
                <w:sz w:val="24"/>
                <w:szCs w:val="24"/>
                <w:lang w:val="uk-UA"/>
              </w:rPr>
              <w:t>400</w:t>
            </w:r>
          </w:p>
        </w:tc>
        <w:tc>
          <w:tcPr>
            <w:tcW w:w="527" w:type="pct"/>
            <w:tcBorders>
              <w:top w:val="single" w:sz="4" w:space="0" w:color="auto"/>
              <w:left w:val="single" w:sz="4" w:space="0" w:color="auto"/>
              <w:bottom w:val="single" w:sz="4" w:space="0" w:color="auto"/>
              <w:right w:val="single" w:sz="4" w:space="0" w:color="auto"/>
            </w:tcBorders>
            <w:vAlign w:val="center"/>
            <w:hideMark/>
          </w:tcPr>
          <w:p w14:paraId="0DFED0BD" w14:textId="77777777" w:rsidR="00B02E01" w:rsidRPr="006D4AA8" w:rsidRDefault="00B02E01" w:rsidP="00AE16C3">
            <w:pPr>
              <w:jc w:val="center"/>
              <w:rPr>
                <w:rFonts w:ascii="Times New Roman" w:hAnsi="Times New Roman"/>
                <w:sz w:val="24"/>
                <w:szCs w:val="24"/>
                <w:lang w:val="uk-UA"/>
              </w:rPr>
            </w:pPr>
            <w:r w:rsidRPr="006D4AA8">
              <w:rPr>
                <w:rFonts w:ascii="Times New Roman" w:hAnsi="Times New Roman"/>
                <w:sz w:val="24"/>
                <w:szCs w:val="24"/>
                <w:lang w:val="uk-UA"/>
              </w:rPr>
              <w:t>1980</w:t>
            </w:r>
          </w:p>
        </w:tc>
        <w:tc>
          <w:tcPr>
            <w:tcW w:w="563" w:type="pct"/>
            <w:tcBorders>
              <w:top w:val="single" w:sz="4" w:space="0" w:color="auto"/>
              <w:left w:val="single" w:sz="4" w:space="0" w:color="auto"/>
              <w:bottom w:val="single" w:sz="4" w:space="0" w:color="auto"/>
              <w:right w:val="single" w:sz="4" w:space="0" w:color="auto"/>
            </w:tcBorders>
            <w:vAlign w:val="center"/>
            <w:hideMark/>
          </w:tcPr>
          <w:p w14:paraId="039AA5F3" w14:textId="77777777" w:rsidR="00B02E01" w:rsidRPr="006D4AA8" w:rsidRDefault="00B02E01" w:rsidP="00AE16C3">
            <w:pPr>
              <w:jc w:val="center"/>
              <w:rPr>
                <w:rFonts w:ascii="Times New Roman" w:hAnsi="Times New Roman"/>
                <w:sz w:val="24"/>
                <w:szCs w:val="24"/>
                <w:lang w:val="uk-UA"/>
              </w:rPr>
            </w:pPr>
            <w:r w:rsidRPr="006D4AA8">
              <w:rPr>
                <w:rFonts w:ascii="Times New Roman" w:hAnsi="Times New Roman"/>
                <w:sz w:val="24"/>
                <w:szCs w:val="24"/>
                <w:lang w:val="uk-UA"/>
              </w:rPr>
              <w:t>44</w:t>
            </w:r>
          </w:p>
        </w:tc>
        <w:tc>
          <w:tcPr>
            <w:tcW w:w="682" w:type="pct"/>
            <w:tcBorders>
              <w:top w:val="single" w:sz="4" w:space="0" w:color="auto"/>
              <w:left w:val="single" w:sz="4" w:space="0" w:color="auto"/>
              <w:bottom w:val="single" w:sz="4" w:space="0" w:color="auto"/>
              <w:right w:val="single" w:sz="4" w:space="0" w:color="auto"/>
            </w:tcBorders>
            <w:vAlign w:val="center"/>
            <w:hideMark/>
          </w:tcPr>
          <w:p w14:paraId="5EDD1319" w14:textId="77777777" w:rsidR="00B02E01" w:rsidRPr="006D4AA8" w:rsidRDefault="00B02E01" w:rsidP="00AE16C3">
            <w:pPr>
              <w:jc w:val="center"/>
            </w:pPr>
            <w:r w:rsidRPr="006D4AA8">
              <w:rPr>
                <w:rFonts w:ascii="Times New Roman" w:hAnsi="Times New Roman"/>
                <w:sz w:val="24"/>
                <w:szCs w:val="24"/>
                <w:lang w:val="uk-UA"/>
              </w:rPr>
              <w:t>630</w:t>
            </w:r>
          </w:p>
        </w:tc>
        <w:tc>
          <w:tcPr>
            <w:tcW w:w="423" w:type="pct"/>
            <w:tcBorders>
              <w:top w:val="single" w:sz="4" w:space="0" w:color="auto"/>
              <w:left w:val="single" w:sz="4" w:space="0" w:color="auto"/>
              <w:bottom w:val="single" w:sz="4" w:space="0" w:color="auto"/>
              <w:right w:val="single" w:sz="4" w:space="0" w:color="auto"/>
            </w:tcBorders>
            <w:vAlign w:val="center"/>
          </w:tcPr>
          <w:p w14:paraId="62328C48" w14:textId="77777777" w:rsidR="00B02E01" w:rsidRPr="006D4AA8" w:rsidRDefault="00B02E01" w:rsidP="00AE16C3">
            <w:pPr>
              <w:jc w:val="center"/>
              <w:rPr>
                <w:rFonts w:ascii="Times New Roman" w:hAnsi="Times New Roman"/>
                <w:sz w:val="24"/>
                <w:szCs w:val="24"/>
                <w:lang w:val="uk-UA"/>
              </w:rPr>
            </w:pPr>
          </w:p>
        </w:tc>
        <w:tc>
          <w:tcPr>
            <w:tcW w:w="449" w:type="pct"/>
            <w:tcBorders>
              <w:top w:val="single" w:sz="4" w:space="0" w:color="auto"/>
              <w:left w:val="single" w:sz="4" w:space="0" w:color="auto"/>
              <w:bottom w:val="single" w:sz="4" w:space="0" w:color="auto"/>
              <w:right w:val="single" w:sz="4" w:space="0" w:color="auto"/>
            </w:tcBorders>
            <w:vAlign w:val="center"/>
          </w:tcPr>
          <w:p w14:paraId="483C9D11" w14:textId="77777777" w:rsidR="00B02E01" w:rsidRPr="006D4AA8" w:rsidRDefault="00B02E01" w:rsidP="00AE16C3">
            <w:pPr>
              <w:jc w:val="center"/>
              <w:rPr>
                <w:rFonts w:ascii="Times New Roman" w:hAnsi="Times New Roman"/>
                <w:sz w:val="24"/>
                <w:szCs w:val="24"/>
              </w:rPr>
            </w:pPr>
          </w:p>
        </w:tc>
        <w:tc>
          <w:tcPr>
            <w:tcW w:w="449" w:type="pct"/>
            <w:tcBorders>
              <w:top w:val="single" w:sz="4" w:space="0" w:color="auto"/>
              <w:left w:val="single" w:sz="4" w:space="0" w:color="auto"/>
              <w:bottom w:val="single" w:sz="4" w:space="0" w:color="auto"/>
              <w:right w:val="single" w:sz="4" w:space="0" w:color="auto"/>
            </w:tcBorders>
            <w:vAlign w:val="center"/>
          </w:tcPr>
          <w:p w14:paraId="58627921" w14:textId="77777777" w:rsidR="00B02E01" w:rsidRPr="006D4AA8" w:rsidRDefault="00B02E01" w:rsidP="00AE16C3">
            <w:pPr>
              <w:jc w:val="center"/>
              <w:rPr>
                <w:rFonts w:ascii="Times New Roman" w:hAnsi="Times New Roman"/>
                <w:sz w:val="24"/>
                <w:szCs w:val="24"/>
              </w:rPr>
            </w:pPr>
          </w:p>
        </w:tc>
      </w:tr>
      <w:tr w:rsidR="006D4AA8" w:rsidRPr="006D4AA8" w14:paraId="79B139AE" w14:textId="77777777" w:rsidTr="00B02E01">
        <w:tc>
          <w:tcPr>
            <w:tcW w:w="1116" w:type="pct"/>
            <w:tcBorders>
              <w:top w:val="single" w:sz="4" w:space="0" w:color="auto"/>
              <w:left w:val="single" w:sz="4" w:space="0" w:color="auto"/>
              <w:bottom w:val="single" w:sz="4" w:space="0" w:color="auto"/>
              <w:right w:val="single" w:sz="4" w:space="0" w:color="auto"/>
            </w:tcBorders>
            <w:vAlign w:val="center"/>
            <w:hideMark/>
          </w:tcPr>
          <w:p w14:paraId="76318240" w14:textId="77777777" w:rsidR="00B02E01" w:rsidRPr="006D4AA8" w:rsidRDefault="00B02E01" w:rsidP="00AE16C3">
            <w:pPr>
              <w:spacing w:line="276" w:lineRule="auto"/>
              <w:ind w:left="-113" w:right="-113"/>
              <w:jc w:val="left"/>
              <w:rPr>
                <w:rFonts w:ascii="Times New Roman" w:hAnsi="Times New Roman"/>
                <w:sz w:val="24"/>
                <w:szCs w:val="24"/>
                <w:lang w:val="ru-RU"/>
              </w:rPr>
            </w:pPr>
            <w:r w:rsidRPr="006D4AA8">
              <w:rPr>
                <w:rFonts w:ascii="Times New Roman" w:hAnsi="Times New Roman"/>
                <w:sz w:val="24"/>
                <w:szCs w:val="24"/>
                <w:lang w:val="ru-RU"/>
              </w:rPr>
              <w:t>Дубнівський водозабір</w:t>
            </w:r>
          </w:p>
        </w:tc>
        <w:tc>
          <w:tcPr>
            <w:tcW w:w="416" w:type="pct"/>
            <w:tcBorders>
              <w:top w:val="single" w:sz="4" w:space="0" w:color="auto"/>
              <w:left w:val="single" w:sz="4" w:space="0" w:color="auto"/>
              <w:bottom w:val="single" w:sz="4" w:space="0" w:color="auto"/>
              <w:right w:val="single" w:sz="4" w:space="0" w:color="auto"/>
            </w:tcBorders>
            <w:vAlign w:val="center"/>
            <w:hideMark/>
          </w:tcPr>
          <w:p w14:paraId="645ED20D" w14:textId="77777777" w:rsidR="00B02E01" w:rsidRPr="006D4AA8" w:rsidRDefault="00B02E01" w:rsidP="00AE16C3">
            <w:pPr>
              <w:jc w:val="center"/>
              <w:rPr>
                <w:rFonts w:ascii="Times New Roman" w:hAnsi="Times New Roman"/>
                <w:sz w:val="24"/>
                <w:szCs w:val="24"/>
                <w:lang w:val="uk-UA"/>
              </w:rPr>
            </w:pPr>
            <w:r w:rsidRPr="006D4AA8">
              <w:rPr>
                <w:rFonts w:ascii="Times New Roman" w:hAnsi="Times New Roman"/>
                <w:sz w:val="24"/>
                <w:szCs w:val="24"/>
                <w:lang w:val="uk-UA"/>
              </w:rPr>
              <w:t>чавун</w:t>
            </w:r>
          </w:p>
        </w:tc>
        <w:tc>
          <w:tcPr>
            <w:tcW w:w="375" w:type="pct"/>
            <w:tcBorders>
              <w:top w:val="single" w:sz="4" w:space="0" w:color="auto"/>
              <w:left w:val="single" w:sz="4" w:space="0" w:color="auto"/>
              <w:bottom w:val="single" w:sz="4" w:space="0" w:color="auto"/>
              <w:right w:val="single" w:sz="4" w:space="0" w:color="auto"/>
            </w:tcBorders>
            <w:vAlign w:val="center"/>
            <w:hideMark/>
          </w:tcPr>
          <w:p w14:paraId="24AD1FDB" w14:textId="77777777" w:rsidR="00B02E01" w:rsidRPr="006D4AA8" w:rsidRDefault="00B02E01" w:rsidP="00AE16C3">
            <w:pPr>
              <w:jc w:val="center"/>
              <w:rPr>
                <w:rFonts w:ascii="Times New Roman" w:hAnsi="Times New Roman"/>
                <w:sz w:val="24"/>
                <w:szCs w:val="24"/>
                <w:lang w:val="uk-UA"/>
              </w:rPr>
            </w:pPr>
            <w:r w:rsidRPr="006D4AA8">
              <w:rPr>
                <w:rFonts w:ascii="Times New Roman" w:hAnsi="Times New Roman"/>
                <w:sz w:val="24"/>
                <w:szCs w:val="24"/>
                <w:lang w:val="uk-UA"/>
              </w:rPr>
              <w:t>500</w:t>
            </w:r>
          </w:p>
        </w:tc>
        <w:tc>
          <w:tcPr>
            <w:tcW w:w="527" w:type="pct"/>
            <w:tcBorders>
              <w:top w:val="single" w:sz="4" w:space="0" w:color="auto"/>
              <w:left w:val="single" w:sz="4" w:space="0" w:color="auto"/>
              <w:bottom w:val="single" w:sz="4" w:space="0" w:color="auto"/>
              <w:right w:val="single" w:sz="4" w:space="0" w:color="auto"/>
            </w:tcBorders>
            <w:vAlign w:val="center"/>
            <w:hideMark/>
          </w:tcPr>
          <w:p w14:paraId="20ABD3F3"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lang w:val="uk-UA"/>
              </w:rPr>
              <w:t>19</w:t>
            </w:r>
            <w:r w:rsidRPr="006D4AA8">
              <w:rPr>
                <w:rFonts w:ascii="Times New Roman" w:hAnsi="Times New Roman"/>
                <w:sz w:val="24"/>
                <w:szCs w:val="24"/>
              </w:rPr>
              <w:t>88</w:t>
            </w:r>
          </w:p>
        </w:tc>
        <w:tc>
          <w:tcPr>
            <w:tcW w:w="563" w:type="pct"/>
            <w:tcBorders>
              <w:top w:val="single" w:sz="4" w:space="0" w:color="auto"/>
              <w:left w:val="single" w:sz="4" w:space="0" w:color="auto"/>
              <w:bottom w:val="single" w:sz="4" w:space="0" w:color="auto"/>
              <w:right w:val="single" w:sz="4" w:space="0" w:color="auto"/>
            </w:tcBorders>
            <w:vAlign w:val="center"/>
            <w:hideMark/>
          </w:tcPr>
          <w:p w14:paraId="7AEEDE60" w14:textId="77777777" w:rsidR="00B02E01" w:rsidRPr="006D4AA8" w:rsidRDefault="00B02E01" w:rsidP="00AE16C3">
            <w:pPr>
              <w:jc w:val="center"/>
              <w:rPr>
                <w:rFonts w:ascii="Times New Roman" w:hAnsi="Times New Roman"/>
                <w:sz w:val="24"/>
                <w:szCs w:val="24"/>
                <w:lang w:val="uk-UA"/>
              </w:rPr>
            </w:pPr>
            <w:r w:rsidRPr="006D4AA8">
              <w:rPr>
                <w:rFonts w:ascii="Times New Roman" w:hAnsi="Times New Roman"/>
                <w:sz w:val="24"/>
                <w:szCs w:val="24"/>
                <w:lang w:val="uk-UA"/>
              </w:rPr>
              <w:t>44</w:t>
            </w:r>
          </w:p>
        </w:tc>
        <w:tc>
          <w:tcPr>
            <w:tcW w:w="682" w:type="pct"/>
            <w:tcBorders>
              <w:top w:val="single" w:sz="4" w:space="0" w:color="auto"/>
              <w:left w:val="single" w:sz="4" w:space="0" w:color="auto"/>
              <w:bottom w:val="single" w:sz="4" w:space="0" w:color="auto"/>
              <w:right w:val="single" w:sz="4" w:space="0" w:color="auto"/>
            </w:tcBorders>
            <w:vAlign w:val="center"/>
            <w:hideMark/>
          </w:tcPr>
          <w:p w14:paraId="38D6058E" w14:textId="77777777" w:rsidR="00B02E01" w:rsidRPr="006D4AA8" w:rsidRDefault="00B02E01" w:rsidP="00AE16C3">
            <w:pPr>
              <w:jc w:val="center"/>
            </w:pPr>
            <w:r w:rsidRPr="006D4AA8">
              <w:rPr>
                <w:rFonts w:ascii="Times New Roman" w:hAnsi="Times New Roman"/>
                <w:sz w:val="24"/>
                <w:szCs w:val="24"/>
              </w:rPr>
              <w:t>9</w:t>
            </w:r>
            <w:r w:rsidRPr="006D4AA8">
              <w:rPr>
                <w:rFonts w:ascii="Times New Roman" w:hAnsi="Times New Roman"/>
                <w:sz w:val="24"/>
                <w:szCs w:val="24"/>
                <w:lang w:val="uk-UA"/>
              </w:rPr>
              <w:t>60</w:t>
            </w:r>
          </w:p>
        </w:tc>
        <w:tc>
          <w:tcPr>
            <w:tcW w:w="423" w:type="pct"/>
            <w:tcBorders>
              <w:top w:val="single" w:sz="4" w:space="0" w:color="auto"/>
              <w:left w:val="single" w:sz="4" w:space="0" w:color="auto"/>
              <w:bottom w:val="single" w:sz="4" w:space="0" w:color="auto"/>
              <w:right w:val="single" w:sz="4" w:space="0" w:color="auto"/>
            </w:tcBorders>
            <w:vAlign w:val="center"/>
          </w:tcPr>
          <w:p w14:paraId="059FFC05" w14:textId="77777777" w:rsidR="00B02E01" w:rsidRPr="006D4AA8" w:rsidRDefault="00B02E01" w:rsidP="00AE16C3">
            <w:pPr>
              <w:spacing w:line="240" w:lineRule="auto"/>
              <w:jc w:val="center"/>
              <w:rPr>
                <w:rFonts w:ascii="Times New Roman" w:hAnsi="Times New Roman"/>
                <w:sz w:val="24"/>
                <w:szCs w:val="24"/>
                <w:lang w:val="ru-RU"/>
              </w:rPr>
            </w:pPr>
          </w:p>
        </w:tc>
        <w:tc>
          <w:tcPr>
            <w:tcW w:w="449" w:type="pct"/>
            <w:tcBorders>
              <w:top w:val="single" w:sz="4" w:space="0" w:color="auto"/>
              <w:left w:val="single" w:sz="4" w:space="0" w:color="auto"/>
              <w:bottom w:val="single" w:sz="4" w:space="0" w:color="auto"/>
              <w:right w:val="single" w:sz="4" w:space="0" w:color="auto"/>
            </w:tcBorders>
            <w:vAlign w:val="center"/>
            <w:hideMark/>
          </w:tcPr>
          <w:p w14:paraId="659400B7"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3</w:t>
            </w:r>
          </w:p>
        </w:tc>
        <w:tc>
          <w:tcPr>
            <w:tcW w:w="449" w:type="pct"/>
            <w:tcBorders>
              <w:top w:val="single" w:sz="4" w:space="0" w:color="auto"/>
              <w:left w:val="single" w:sz="4" w:space="0" w:color="auto"/>
              <w:bottom w:val="single" w:sz="4" w:space="0" w:color="auto"/>
              <w:right w:val="single" w:sz="4" w:space="0" w:color="auto"/>
            </w:tcBorders>
            <w:vAlign w:val="center"/>
            <w:hideMark/>
          </w:tcPr>
          <w:p w14:paraId="79EC4F75" w14:textId="77777777" w:rsidR="00B02E01" w:rsidRPr="006D4AA8" w:rsidRDefault="00B02E01" w:rsidP="00AE16C3">
            <w:pPr>
              <w:jc w:val="center"/>
              <w:rPr>
                <w:rFonts w:ascii="Times New Roman" w:hAnsi="Times New Roman"/>
                <w:sz w:val="24"/>
                <w:szCs w:val="24"/>
              </w:rPr>
            </w:pPr>
            <w:r w:rsidRPr="006D4AA8">
              <w:rPr>
                <w:rFonts w:ascii="Times New Roman" w:hAnsi="Times New Roman"/>
                <w:sz w:val="24"/>
                <w:szCs w:val="24"/>
              </w:rPr>
              <w:t>1</w:t>
            </w:r>
          </w:p>
        </w:tc>
      </w:tr>
    </w:tbl>
    <w:p w14:paraId="1EFEC3EB" w14:textId="77777777" w:rsidR="00FE1D2F" w:rsidRPr="006D4AA8" w:rsidRDefault="00FE1D2F" w:rsidP="00AE16C3">
      <w:pPr>
        <w:spacing w:line="240" w:lineRule="auto"/>
        <w:rPr>
          <w:rFonts w:ascii="Times New Roman" w:hAnsi="Times New Roman"/>
          <w:sz w:val="20"/>
          <w:szCs w:val="20"/>
          <w:lang w:val="uk-UA"/>
        </w:rPr>
      </w:pPr>
      <w:r w:rsidRPr="006D4AA8">
        <w:rPr>
          <w:rFonts w:ascii="Times New Roman" w:hAnsi="Times New Roman"/>
          <w:sz w:val="20"/>
          <w:szCs w:val="20"/>
          <w:lang w:val="uk-UA"/>
        </w:rPr>
        <w:t>Глибина залягання водопроводу – до 2-х метрів.</w:t>
      </w:r>
    </w:p>
    <w:p w14:paraId="2EAEE404" w14:textId="77777777" w:rsidR="00FE1D2F" w:rsidRPr="006D4AA8" w:rsidRDefault="00FE1D2F" w:rsidP="00AE16C3">
      <w:pPr>
        <w:spacing w:line="240" w:lineRule="auto"/>
        <w:rPr>
          <w:rFonts w:ascii="Times New Roman" w:hAnsi="Times New Roman"/>
          <w:sz w:val="20"/>
          <w:szCs w:val="20"/>
          <w:lang w:val="uk-UA"/>
        </w:rPr>
        <w:sectPr w:rsidR="00FE1D2F" w:rsidRPr="006D4AA8" w:rsidSect="00D41E1B">
          <w:pgSz w:w="16838" w:h="11906" w:orient="landscape"/>
          <w:pgMar w:top="851" w:right="851" w:bottom="1418" w:left="851" w:header="709" w:footer="709" w:gutter="0"/>
          <w:cols w:space="708"/>
          <w:docGrid w:linePitch="360"/>
        </w:sectPr>
      </w:pPr>
    </w:p>
    <w:p w14:paraId="066E3889" w14:textId="77777777" w:rsidR="00FE1D2F" w:rsidRPr="006D4AA8" w:rsidRDefault="00FE1D2F" w:rsidP="00AE16C3">
      <w:pPr>
        <w:pStyle w:val="12"/>
        <w:spacing w:before="120" w:after="240" w:line="360" w:lineRule="auto"/>
        <w:jc w:val="right"/>
        <w:outlineLvl w:val="0"/>
        <w:rPr>
          <w:b w:val="0"/>
          <w:caps/>
          <w:lang w:val="uk-UA"/>
        </w:rPr>
      </w:pPr>
      <w:r w:rsidRPr="006D4AA8">
        <w:rPr>
          <w:b w:val="0"/>
          <w:caps/>
          <w:lang w:val="uk-UA"/>
        </w:rPr>
        <w:t>Додаток 2</w:t>
      </w:r>
    </w:p>
    <w:p w14:paraId="4D7B9365" w14:textId="77777777" w:rsidR="00FE1D2F" w:rsidRPr="006D4AA8" w:rsidRDefault="00FE1D2F" w:rsidP="00AE16C3">
      <w:pPr>
        <w:spacing w:line="240" w:lineRule="auto"/>
        <w:jc w:val="right"/>
        <w:rPr>
          <w:rFonts w:ascii="Times New Roman" w:hAnsi="Times New Roman"/>
          <w:b/>
          <w:sz w:val="24"/>
          <w:szCs w:val="24"/>
          <w:lang w:val="uk-UA"/>
        </w:rPr>
      </w:pPr>
      <w:r w:rsidRPr="006D4AA8">
        <w:rPr>
          <w:rFonts w:ascii="Times New Roman" w:hAnsi="Times New Roman"/>
          <w:b/>
          <w:sz w:val="24"/>
          <w:szCs w:val="24"/>
          <w:lang w:val="uk-UA"/>
        </w:rPr>
        <w:t xml:space="preserve">              Затверджую :</w:t>
      </w:r>
    </w:p>
    <w:p w14:paraId="18D2694D" w14:textId="77777777" w:rsidR="00FE1D2F" w:rsidRPr="006D4AA8" w:rsidRDefault="00FE1D2F" w:rsidP="00AE16C3">
      <w:pPr>
        <w:spacing w:line="240" w:lineRule="auto"/>
        <w:jc w:val="right"/>
        <w:rPr>
          <w:rFonts w:ascii="Times New Roman" w:hAnsi="Times New Roman"/>
          <w:b/>
          <w:sz w:val="24"/>
          <w:szCs w:val="24"/>
          <w:lang w:val="uk-UA"/>
        </w:rPr>
      </w:pPr>
      <w:r w:rsidRPr="006D4AA8">
        <w:rPr>
          <w:rFonts w:ascii="Times New Roman" w:hAnsi="Times New Roman"/>
          <w:b/>
          <w:sz w:val="24"/>
          <w:szCs w:val="24"/>
          <w:lang w:val="uk-UA"/>
        </w:rPr>
        <w:t>_____________</w:t>
      </w:r>
    </w:p>
    <w:p w14:paraId="5B1E801E" w14:textId="77777777" w:rsidR="00FE1D2F" w:rsidRPr="006D4AA8" w:rsidRDefault="00FE1D2F" w:rsidP="00AE16C3">
      <w:pPr>
        <w:spacing w:line="240" w:lineRule="auto"/>
        <w:jc w:val="right"/>
        <w:rPr>
          <w:rFonts w:ascii="Times New Roman" w:hAnsi="Times New Roman"/>
          <w:b/>
          <w:sz w:val="24"/>
          <w:szCs w:val="24"/>
          <w:lang w:val="uk-UA"/>
        </w:rPr>
      </w:pPr>
      <w:r w:rsidRPr="006D4AA8">
        <w:rPr>
          <w:rFonts w:ascii="Times New Roman" w:hAnsi="Times New Roman"/>
          <w:b/>
          <w:sz w:val="24"/>
          <w:szCs w:val="24"/>
          <w:lang w:val="uk-UA"/>
        </w:rPr>
        <w:t>«_____»__________2021 р.</w:t>
      </w:r>
    </w:p>
    <w:p w14:paraId="3C25F43D" w14:textId="77777777" w:rsidR="00FE1D2F" w:rsidRPr="006D4AA8" w:rsidRDefault="00FE1D2F" w:rsidP="00AE16C3">
      <w:pPr>
        <w:spacing w:line="240" w:lineRule="auto"/>
        <w:jc w:val="center"/>
        <w:rPr>
          <w:rFonts w:ascii="Times New Roman" w:hAnsi="Times New Roman"/>
          <w:b/>
          <w:sz w:val="28"/>
          <w:szCs w:val="28"/>
          <w:lang w:val="uk-UA"/>
        </w:rPr>
      </w:pPr>
      <w:r w:rsidRPr="006D4AA8">
        <w:rPr>
          <w:rFonts w:ascii="Times New Roman" w:hAnsi="Times New Roman"/>
          <w:b/>
          <w:sz w:val="28"/>
          <w:szCs w:val="28"/>
          <w:lang w:val="uk-UA"/>
        </w:rPr>
        <w:t>Довідка</w:t>
      </w:r>
    </w:p>
    <w:p w14:paraId="17178CDF" w14:textId="77777777" w:rsidR="00FE1D2F" w:rsidRPr="006D4AA8" w:rsidRDefault="00FE1D2F" w:rsidP="00AE16C3">
      <w:pPr>
        <w:spacing w:line="240" w:lineRule="auto"/>
        <w:jc w:val="center"/>
        <w:rPr>
          <w:rFonts w:ascii="Times New Roman" w:hAnsi="Times New Roman"/>
          <w:b/>
          <w:sz w:val="28"/>
          <w:szCs w:val="28"/>
          <w:lang w:val="uk-UA"/>
        </w:rPr>
      </w:pPr>
    </w:p>
    <w:p w14:paraId="7D841023" w14:textId="77777777" w:rsidR="00FE1D2F" w:rsidRPr="006D4AA8" w:rsidRDefault="00FE1D2F" w:rsidP="00AE16C3">
      <w:pPr>
        <w:jc w:val="center"/>
        <w:rPr>
          <w:rFonts w:ascii="Times New Roman" w:hAnsi="Times New Roman"/>
          <w:sz w:val="28"/>
          <w:szCs w:val="28"/>
          <w:lang w:val="uk-UA" w:eastAsia="ru-RU"/>
        </w:rPr>
      </w:pPr>
      <w:r w:rsidRPr="006D4AA8">
        <w:rPr>
          <w:rFonts w:ascii="Times New Roman" w:hAnsi="Times New Roman"/>
          <w:sz w:val="28"/>
          <w:szCs w:val="28"/>
          <w:lang w:val="uk-UA" w:eastAsia="ru-RU"/>
        </w:rPr>
        <w:t>про наявність свердловин, які перебувають в експлуатації</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56"/>
        <w:gridCol w:w="1107"/>
        <w:gridCol w:w="828"/>
        <w:gridCol w:w="13"/>
        <w:gridCol w:w="1229"/>
        <w:gridCol w:w="840"/>
        <w:gridCol w:w="35"/>
        <w:gridCol w:w="1333"/>
        <w:gridCol w:w="1425"/>
        <w:gridCol w:w="2163"/>
      </w:tblGrid>
      <w:tr w:rsidR="006D4AA8" w:rsidRPr="006D4AA8" w14:paraId="173B3566" w14:textId="77777777" w:rsidTr="00D60547">
        <w:trPr>
          <w:trHeight w:val="480"/>
        </w:trPr>
        <w:tc>
          <w:tcPr>
            <w:tcW w:w="341" w:type="pct"/>
            <w:vAlign w:val="center"/>
          </w:tcPr>
          <w:p w14:paraId="4E6C19B5" w14:textId="77777777" w:rsidR="00FE1D2F" w:rsidRPr="006D4AA8" w:rsidRDefault="00FE1D2F" w:rsidP="00AE16C3">
            <w:pPr>
              <w:spacing w:line="216" w:lineRule="auto"/>
              <w:jc w:val="center"/>
              <w:rPr>
                <w:rFonts w:ascii="Times New Roman" w:hAnsi="Times New Roman"/>
                <w:b/>
                <w:spacing w:val="22"/>
                <w:sz w:val="24"/>
                <w:szCs w:val="24"/>
                <w:lang w:val="uk-UA"/>
              </w:rPr>
            </w:pPr>
            <w:r w:rsidRPr="006D4AA8">
              <w:rPr>
                <w:rFonts w:ascii="Times New Roman" w:hAnsi="Times New Roman"/>
                <w:b/>
                <w:spacing w:val="22"/>
                <w:sz w:val="24"/>
                <w:szCs w:val="24"/>
                <w:lang w:val="uk-UA"/>
              </w:rPr>
              <w:t>№ з/п</w:t>
            </w:r>
          </w:p>
        </w:tc>
        <w:tc>
          <w:tcPr>
            <w:tcW w:w="575" w:type="pct"/>
            <w:vAlign w:val="center"/>
          </w:tcPr>
          <w:p w14:paraId="24230C7F" w14:textId="77777777" w:rsidR="00FE1D2F" w:rsidRPr="006D4AA8" w:rsidRDefault="00FE1D2F" w:rsidP="00AE16C3">
            <w:pPr>
              <w:spacing w:line="216" w:lineRule="auto"/>
              <w:jc w:val="center"/>
              <w:rPr>
                <w:rFonts w:ascii="Times New Roman" w:hAnsi="Times New Roman"/>
                <w:b/>
                <w:spacing w:val="22"/>
                <w:sz w:val="24"/>
                <w:szCs w:val="24"/>
                <w:lang w:val="uk-UA"/>
              </w:rPr>
            </w:pPr>
            <w:r w:rsidRPr="006D4AA8">
              <w:rPr>
                <w:rFonts w:ascii="Times New Roman" w:hAnsi="Times New Roman"/>
                <w:b/>
                <w:spacing w:val="22"/>
                <w:sz w:val="24"/>
                <w:szCs w:val="24"/>
                <w:lang w:val="uk-UA"/>
              </w:rPr>
              <w:t>Назва сверд-ловин</w:t>
            </w:r>
          </w:p>
        </w:tc>
        <w:tc>
          <w:tcPr>
            <w:tcW w:w="437" w:type="pct"/>
            <w:gridSpan w:val="2"/>
            <w:vAlign w:val="center"/>
          </w:tcPr>
          <w:p w14:paraId="6FA33282" w14:textId="77777777" w:rsidR="00FE1D2F" w:rsidRPr="006D4AA8" w:rsidRDefault="00FE1D2F" w:rsidP="00AE16C3">
            <w:pPr>
              <w:spacing w:line="216" w:lineRule="auto"/>
              <w:ind w:left="-108" w:right="-113" w:hanging="34"/>
              <w:jc w:val="center"/>
              <w:rPr>
                <w:rFonts w:ascii="Times New Roman" w:hAnsi="Times New Roman"/>
                <w:b/>
                <w:spacing w:val="22"/>
                <w:sz w:val="24"/>
                <w:szCs w:val="24"/>
                <w:lang w:val="uk-UA"/>
              </w:rPr>
            </w:pPr>
            <w:r w:rsidRPr="006D4AA8">
              <w:rPr>
                <w:rFonts w:ascii="Times New Roman" w:hAnsi="Times New Roman"/>
                <w:b/>
                <w:spacing w:val="22"/>
                <w:sz w:val="24"/>
                <w:szCs w:val="24"/>
                <w:lang w:val="uk-UA"/>
              </w:rPr>
              <w:t>Дебіт, м</w:t>
            </w:r>
            <w:r w:rsidRPr="006D4AA8">
              <w:rPr>
                <w:rFonts w:ascii="Times New Roman" w:hAnsi="Times New Roman"/>
                <w:b/>
                <w:spacing w:val="22"/>
                <w:sz w:val="24"/>
                <w:szCs w:val="24"/>
                <w:vertAlign w:val="superscript"/>
                <w:lang w:val="uk-UA"/>
              </w:rPr>
              <w:t>3</w:t>
            </w:r>
            <w:r w:rsidRPr="006D4AA8">
              <w:rPr>
                <w:rFonts w:ascii="Times New Roman" w:hAnsi="Times New Roman"/>
                <w:b/>
                <w:spacing w:val="22"/>
                <w:sz w:val="24"/>
                <w:szCs w:val="24"/>
                <w:lang w:val="uk-UA"/>
              </w:rPr>
              <w:t>/год</w:t>
            </w:r>
          </w:p>
        </w:tc>
        <w:tc>
          <w:tcPr>
            <w:tcW w:w="638" w:type="pct"/>
            <w:vAlign w:val="center"/>
          </w:tcPr>
          <w:p w14:paraId="62D5A547" w14:textId="77777777" w:rsidR="00FE1D2F" w:rsidRPr="006D4AA8" w:rsidRDefault="00FE1D2F" w:rsidP="00AE16C3">
            <w:pPr>
              <w:spacing w:line="216" w:lineRule="auto"/>
              <w:jc w:val="center"/>
              <w:rPr>
                <w:rFonts w:ascii="Times New Roman" w:hAnsi="Times New Roman"/>
                <w:b/>
                <w:spacing w:val="22"/>
                <w:sz w:val="24"/>
                <w:szCs w:val="24"/>
                <w:lang w:val="uk-UA"/>
              </w:rPr>
            </w:pPr>
            <w:r w:rsidRPr="006D4AA8">
              <w:rPr>
                <w:rFonts w:ascii="Times New Roman" w:hAnsi="Times New Roman"/>
                <w:b/>
                <w:spacing w:val="22"/>
                <w:sz w:val="24"/>
                <w:szCs w:val="24"/>
                <w:lang w:val="uk-UA"/>
              </w:rPr>
              <w:t>Гли-бина, м</w:t>
            </w:r>
          </w:p>
        </w:tc>
        <w:tc>
          <w:tcPr>
            <w:tcW w:w="454" w:type="pct"/>
            <w:gridSpan w:val="2"/>
            <w:vAlign w:val="center"/>
          </w:tcPr>
          <w:p w14:paraId="39327EF8" w14:textId="77777777" w:rsidR="00FE1D2F" w:rsidRPr="006D4AA8" w:rsidRDefault="00FE1D2F" w:rsidP="00AE16C3">
            <w:pPr>
              <w:pStyle w:val="Style3"/>
              <w:widowControl/>
              <w:spacing w:line="216" w:lineRule="auto"/>
              <w:ind w:left="-57" w:right="-57"/>
              <w:rPr>
                <w:rStyle w:val="FontStyle12"/>
                <w:sz w:val="24"/>
                <w:szCs w:val="24"/>
                <w:vertAlign w:val="superscript"/>
                <w:lang w:val="uk-UA"/>
              </w:rPr>
            </w:pPr>
            <w:r w:rsidRPr="006D4AA8">
              <w:rPr>
                <w:rStyle w:val="FontStyle12"/>
                <w:sz w:val="24"/>
                <w:szCs w:val="24"/>
                <w:lang w:val="uk-UA"/>
              </w:rPr>
              <w:t>Час відкачки, год</w:t>
            </w:r>
          </w:p>
        </w:tc>
        <w:tc>
          <w:tcPr>
            <w:tcW w:w="692" w:type="pct"/>
            <w:vAlign w:val="center"/>
          </w:tcPr>
          <w:p w14:paraId="613DB254" w14:textId="77777777" w:rsidR="00FE1D2F" w:rsidRPr="006D4AA8" w:rsidRDefault="00FE1D2F" w:rsidP="00AE16C3">
            <w:pPr>
              <w:pStyle w:val="Style3"/>
              <w:widowControl/>
              <w:spacing w:line="216" w:lineRule="auto"/>
              <w:ind w:left="-170" w:right="-170"/>
              <w:rPr>
                <w:rStyle w:val="FontStyle12"/>
                <w:sz w:val="24"/>
                <w:szCs w:val="24"/>
                <w:vertAlign w:val="superscript"/>
                <w:lang w:val="uk-UA"/>
              </w:rPr>
            </w:pPr>
            <w:r w:rsidRPr="006D4AA8">
              <w:rPr>
                <w:rStyle w:val="FontStyle12"/>
                <w:sz w:val="24"/>
                <w:szCs w:val="24"/>
                <w:lang w:val="uk-UA"/>
              </w:rPr>
              <w:t>К</w:t>
            </w:r>
            <w:r w:rsidR="00CF1B0E" w:rsidRPr="006D4AA8">
              <w:rPr>
                <w:rStyle w:val="FontStyle12"/>
                <w:sz w:val="24"/>
                <w:szCs w:val="24"/>
                <w:lang w:val="uk-UA"/>
              </w:rPr>
              <w:t>-</w:t>
            </w:r>
            <w:r w:rsidRPr="006D4AA8">
              <w:rPr>
                <w:rStyle w:val="FontStyle12"/>
                <w:sz w:val="24"/>
                <w:szCs w:val="24"/>
                <w:lang w:val="uk-UA"/>
              </w:rPr>
              <w:t>ть профіл</w:t>
            </w:r>
            <w:r w:rsidR="00CF1B0E" w:rsidRPr="006D4AA8">
              <w:rPr>
                <w:rStyle w:val="FontStyle12"/>
                <w:sz w:val="24"/>
                <w:szCs w:val="24"/>
                <w:lang w:val="uk-UA"/>
              </w:rPr>
              <w:t>.р</w:t>
            </w:r>
            <w:r w:rsidRPr="006D4AA8">
              <w:rPr>
                <w:rStyle w:val="FontStyle12"/>
                <w:sz w:val="24"/>
                <w:szCs w:val="24"/>
                <w:lang w:val="uk-UA"/>
              </w:rPr>
              <w:t>емонт</w:t>
            </w:r>
            <w:r w:rsidR="00CF1B0E" w:rsidRPr="006D4AA8">
              <w:rPr>
                <w:rStyle w:val="FontStyle12"/>
                <w:sz w:val="24"/>
                <w:szCs w:val="24"/>
                <w:lang w:val="uk-UA"/>
              </w:rPr>
              <w:t>. н</w:t>
            </w:r>
            <w:r w:rsidRPr="006D4AA8">
              <w:rPr>
                <w:rStyle w:val="FontStyle12"/>
                <w:sz w:val="24"/>
                <w:szCs w:val="24"/>
                <w:lang w:val="uk-UA"/>
              </w:rPr>
              <w:t>асос</w:t>
            </w:r>
            <w:r w:rsidR="00CF1B0E" w:rsidRPr="006D4AA8">
              <w:rPr>
                <w:rStyle w:val="FontStyle12"/>
                <w:sz w:val="24"/>
                <w:szCs w:val="24"/>
                <w:lang w:val="uk-UA"/>
              </w:rPr>
              <w:t>.</w:t>
            </w:r>
            <w:r w:rsidRPr="006D4AA8">
              <w:rPr>
                <w:rStyle w:val="FontStyle12"/>
                <w:sz w:val="24"/>
                <w:szCs w:val="24"/>
                <w:lang w:val="uk-UA"/>
              </w:rPr>
              <w:t xml:space="preserve"> агрег, разів </w:t>
            </w:r>
          </w:p>
        </w:tc>
        <w:tc>
          <w:tcPr>
            <w:tcW w:w="740" w:type="pct"/>
            <w:vAlign w:val="center"/>
          </w:tcPr>
          <w:p w14:paraId="16EF303D" w14:textId="77777777" w:rsidR="00FE1D2F" w:rsidRPr="006D4AA8" w:rsidRDefault="00FE1D2F" w:rsidP="00AE16C3">
            <w:pPr>
              <w:spacing w:line="216" w:lineRule="auto"/>
              <w:jc w:val="center"/>
              <w:rPr>
                <w:rFonts w:ascii="Times New Roman" w:hAnsi="Times New Roman"/>
                <w:b/>
                <w:spacing w:val="22"/>
                <w:sz w:val="24"/>
                <w:szCs w:val="24"/>
                <w:lang w:val="uk-UA"/>
              </w:rPr>
            </w:pPr>
            <w:r w:rsidRPr="006D4AA8">
              <w:rPr>
                <w:rFonts w:ascii="Times New Roman" w:hAnsi="Times New Roman"/>
                <w:b/>
                <w:spacing w:val="22"/>
                <w:sz w:val="24"/>
                <w:szCs w:val="24"/>
                <w:lang w:val="uk-UA"/>
              </w:rPr>
              <w:t>Лічиль-ник марки</w:t>
            </w:r>
          </w:p>
        </w:tc>
        <w:tc>
          <w:tcPr>
            <w:tcW w:w="1123" w:type="pct"/>
            <w:vAlign w:val="center"/>
          </w:tcPr>
          <w:p w14:paraId="711A40F7" w14:textId="77777777" w:rsidR="00FE1D2F" w:rsidRPr="006D4AA8" w:rsidRDefault="00FE1D2F" w:rsidP="00AE16C3">
            <w:pPr>
              <w:spacing w:line="216" w:lineRule="auto"/>
              <w:jc w:val="center"/>
              <w:rPr>
                <w:rFonts w:ascii="Times New Roman" w:hAnsi="Times New Roman"/>
                <w:b/>
                <w:spacing w:val="22"/>
                <w:sz w:val="24"/>
                <w:szCs w:val="24"/>
                <w:lang w:val="uk-UA"/>
              </w:rPr>
            </w:pPr>
            <w:r w:rsidRPr="006D4AA8">
              <w:rPr>
                <w:rFonts w:ascii="Times New Roman" w:hAnsi="Times New Roman"/>
                <w:b/>
                <w:spacing w:val="22"/>
                <w:sz w:val="24"/>
                <w:szCs w:val="24"/>
                <w:lang w:val="uk-UA"/>
              </w:rPr>
              <w:t>Примітка</w:t>
            </w:r>
          </w:p>
        </w:tc>
      </w:tr>
      <w:tr w:rsidR="006D4AA8" w:rsidRPr="006D4AA8" w14:paraId="1D7BF79C" w14:textId="77777777" w:rsidTr="00D60547">
        <w:trPr>
          <w:trHeight w:val="340"/>
        </w:trPr>
        <w:tc>
          <w:tcPr>
            <w:tcW w:w="5000" w:type="pct"/>
            <w:gridSpan w:val="10"/>
          </w:tcPr>
          <w:p w14:paraId="557C52A9" w14:textId="77777777" w:rsidR="00FE1D2F" w:rsidRPr="006D4AA8" w:rsidRDefault="00FE1D2F" w:rsidP="00AE16C3">
            <w:pPr>
              <w:spacing w:line="216" w:lineRule="auto"/>
              <w:jc w:val="center"/>
              <w:rPr>
                <w:rFonts w:ascii="Times New Roman" w:hAnsi="Times New Roman"/>
                <w:spacing w:val="22"/>
                <w:sz w:val="24"/>
                <w:szCs w:val="24"/>
                <w:lang w:val="uk-UA"/>
              </w:rPr>
            </w:pPr>
            <w:r w:rsidRPr="006D4AA8">
              <w:rPr>
                <w:rFonts w:ascii="Times New Roman" w:hAnsi="Times New Roman"/>
                <w:spacing w:val="22"/>
                <w:sz w:val="24"/>
                <w:szCs w:val="24"/>
                <w:lang w:val="uk-UA"/>
              </w:rPr>
              <w:t>Омелянівський водозабір</w:t>
            </w:r>
          </w:p>
        </w:tc>
      </w:tr>
      <w:tr w:rsidR="006D4AA8" w:rsidRPr="006D4AA8" w14:paraId="4A538B38" w14:textId="77777777" w:rsidTr="00CF1B0E">
        <w:trPr>
          <w:trHeight w:val="340"/>
        </w:trPr>
        <w:tc>
          <w:tcPr>
            <w:tcW w:w="341" w:type="pct"/>
            <w:vAlign w:val="center"/>
          </w:tcPr>
          <w:p w14:paraId="37D6E9D3" w14:textId="77777777" w:rsidR="00FE1D2F" w:rsidRPr="006D4AA8" w:rsidRDefault="00FE1D2F" w:rsidP="00AE16C3">
            <w:pPr>
              <w:pStyle w:val="14"/>
              <w:shd w:val="clear" w:color="auto" w:fill="auto"/>
              <w:spacing w:line="216" w:lineRule="auto"/>
              <w:ind w:left="-113" w:right="-108"/>
              <w:jc w:val="center"/>
              <w:rPr>
                <w:rFonts w:ascii="Times New Roman" w:hAnsi="Times New Roman"/>
                <w:sz w:val="24"/>
                <w:szCs w:val="24"/>
                <w:lang w:val="uk-UA" w:eastAsia="uk-UA"/>
              </w:rPr>
            </w:pPr>
            <w:r w:rsidRPr="006D4AA8">
              <w:rPr>
                <w:rFonts w:ascii="Times New Roman" w:hAnsi="Times New Roman"/>
                <w:sz w:val="24"/>
                <w:szCs w:val="24"/>
                <w:lang w:val="uk-UA" w:eastAsia="uk-UA"/>
              </w:rPr>
              <w:t>1</w:t>
            </w:r>
          </w:p>
        </w:tc>
        <w:tc>
          <w:tcPr>
            <w:tcW w:w="575" w:type="pct"/>
            <w:vAlign w:val="center"/>
          </w:tcPr>
          <w:p w14:paraId="4AD50870" w14:textId="77777777" w:rsidR="00FE1D2F" w:rsidRPr="006D4AA8" w:rsidRDefault="00FE1D2F" w:rsidP="00AE16C3">
            <w:pPr>
              <w:pStyle w:val="14"/>
              <w:shd w:val="clear" w:color="auto" w:fill="auto"/>
              <w:spacing w:line="216" w:lineRule="auto"/>
              <w:ind w:left="-113" w:right="-108"/>
              <w:jc w:val="center"/>
              <w:rPr>
                <w:rFonts w:ascii="Times New Roman" w:hAnsi="Times New Roman"/>
                <w:sz w:val="24"/>
                <w:szCs w:val="24"/>
                <w:lang w:val="uk-UA" w:eastAsia="uk-UA"/>
              </w:rPr>
            </w:pPr>
            <w:r w:rsidRPr="006D4AA8">
              <w:rPr>
                <w:rFonts w:ascii="Times New Roman" w:hAnsi="Times New Roman"/>
                <w:sz w:val="24"/>
                <w:szCs w:val="24"/>
                <w:lang w:val="uk-UA" w:eastAsia="uk-UA"/>
              </w:rPr>
              <w:t>№</w:t>
            </w:r>
            <w:r w:rsidRPr="006D4AA8">
              <w:rPr>
                <w:rFonts w:ascii="Times New Roman" w:hAnsi="Times New Roman"/>
                <w:sz w:val="24"/>
                <w:szCs w:val="24"/>
                <w:lang w:val="en-US" w:eastAsia="uk-UA"/>
              </w:rPr>
              <w:t> </w:t>
            </w:r>
            <w:r w:rsidRPr="006D4AA8">
              <w:rPr>
                <w:rFonts w:ascii="Times New Roman" w:hAnsi="Times New Roman"/>
                <w:sz w:val="24"/>
                <w:szCs w:val="24"/>
                <w:lang w:val="uk-UA" w:eastAsia="uk-UA"/>
              </w:rPr>
              <w:t>1</w:t>
            </w:r>
          </w:p>
        </w:tc>
        <w:tc>
          <w:tcPr>
            <w:tcW w:w="430" w:type="pct"/>
            <w:vAlign w:val="center"/>
          </w:tcPr>
          <w:p w14:paraId="69B180C9" w14:textId="77777777" w:rsidR="00FE1D2F" w:rsidRPr="006D4AA8" w:rsidRDefault="00FE1D2F" w:rsidP="00AE16C3">
            <w:pPr>
              <w:pStyle w:val="Style3"/>
              <w:widowControl/>
              <w:spacing w:line="216" w:lineRule="auto"/>
              <w:rPr>
                <w:rStyle w:val="FontStyle12"/>
                <w:b w:val="0"/>
                <w:sz w:val="24"/>
                <w:szCs w:val="24"/>
                <w:lang w:val="uk-UA"/>
              </w:rPr>
            </w:pPr>
            <w:r w:rsidRPr="006D4AA8">
              <w:rPr>
                <w:rStyle w:val="FontStyle12"/>
                <w:b w:val="0"/>
                <w:sz w:val="24"/>
                <w:szCs w:val="24"/>
                <w:lang w:val="uk-UA"/>
              </w:rPr>
              <w:t xml:space="preserve">75 </w:t>
            </w:r>
          </w:p>
        </w:tc>
        <w:tc>
          <w:tcPr>
            <w:tcW w:w="645" w:type="pct"/>
            <w:gridSpan w:val="2"/>
            <w:vAlign w:val="center"/>
          </w:tcPr>
          <w:p w14:paraId="59A67F87" w14:textId="77777777" w:rsidR="00FE1D2F" w:rsidRPr="006D4AA8" w:rsidRDefault="00FE1D2F" w:rsidP="00AE16C3">
            <w:pPr>
              <w:spacing w:line="216" w:lineRule="auto"/>
              <w:jc w:val="center"/>
              <w:rPr>
                <w:rFonts w:ascii="Times New Roman" w:hAnsi="Times New Roman"/>
                <w:spacing w:val="22"/>
                <w:sz w:val="24"/>
                <w:szCs w:val="24"/>
                <w:lang w:val="uk-UA"/>
              </w:rPr>
            </w:pPr>
            <w:r w:rsidRPr="006D4AA8">
              <w:rPr>
                <w:rFonts w:ascii="Times New Roman" w:hAnsi="Times New Roman"/>
                <w:spacing w:val="22"/>
                <w:sz w:val="24"/>
                <w:szCs w:val="24"/>
                <w:lang w:val="uk-UA"/>
              </w:rPr>
              <w:t>81</w:t>
            </w:r>
          </w:p>
        </w:tc>
        <w:tc>
          <w:tcPr>
            <w:tcW w:w="436" w:type="pct"/>
            <w:vAlign w:val="center"/>
          </w:tcPr>
          <w:p w14:paraId="63773615" w14:textId="77777777" w:rsidR="00FE1D2F" w:rsidRPr="006D4AA8" w:rsidRDefault="00FE1D2F" w:rsidP="00AE16C3">
            <w:pPr>
              <w:spacing w:line="216" w:lineRule="auto"/>
              <w:jc w:val="center"/>
              <w:rPr>
                <w:rFonts w:ascii="Times New Roman" w:hAnsi="Times New Roman"/>
                <w:sz w:val="24"/>
                <w:szCs w:val="24"/>
                <w:vertAlign w:val="superscript"/>
                <w:lang w:val="uk-UA"/>
              </w:rPr>
            </w:pPr>
            <w:r w:rsidRPr="006D4AA8">
              <w:rPr>
                <w:rFonts w:ascii="Times New Roman" w:hAnsi="Times New Roman"/>
                <w:sz w:val="24"/>
                <w:szCs w:val="24"/>
                <w:lang w:val="uk-UA"/>
              </w:rPr>
              <w:t>1</w:t>
            </w:r>
            <w:r w:rsidRPr="006D4AA8">
              <w:rPr>
                <w:rFonts w:ascii="Times New Roman" w:hAnsi="Times New Roman"/>
                <w:sz w:val="24"/>
                <w:szCs w:val="24"/>
                <w:vertAlign w:val="superscript"/>
                <w:lang w:val="uk-UA"/>
              </w:rPr>
              <w:t>*</w:t>
            </w:r>
          </w:p>
        </w:tc>
        <w:tc>
          <w:tcPr>
            <w:tcW w:w="710" w:type="pct"/>
            <w:gridSpan w:val="2"/>
            <w:vAlign w:val="center"/>
          </w:tcPr>
          <w:p w14:paraId="6F62ADE0" w14:textId="77777777" w:rsidR="00FE1D2F" w:rsidRPr="006D4AA8" w:rsidRDefault="00FE1D2F" w:rsidP="00AE16C3">
            <w:pPr>
              <w:tabs>
                <w:tab w:val="left" w:pos="960"/>
              </w:tabs>
              <w:spacing w:line="216" w:lineRule="auto"/>
              <w:jc w:val="center"/>
              <w:rPr>
                <w:rFonts w:ascii="Times New Roman" w:hAnsi="Times New Roman"/>
                <w:bCs/>
                <w:sz w:val="24"/>
                <w:szCs w:val="24"/>
                <w:lang w:val="uk-UA"/>
              </w:rPr>
            </w:pPr>
            <w:r w:rsidRPr="006D4AA8">
              <w:rPr>
                <w:rFonts w:ascii="Times New Roman" w:hAnsi="Times New Roman"/>
                <w:bCs/>
                <w:sz w:val="24"/>
                <w:szCs w:val="24"/>
                <w:lang w:val="uk-UA"/>
              </w:rPr>
              <w:t>1</w:t>
            </w:r>
            <w:r w:rsidRPr="006D4AA8">
              <w:rPr>
                <w:rFonts w:ascii="Times New Roman" w:hAnsi="Times New Roman"/>
                <w:bCs/>
                <w:sz w:val="24"/>
                <w:szCs w:val="24"/>
                <w:vertAlign w:val="superscript"/>
                <w:lang w:val="uk-UA"/>
              </w:rPr>
              <w:t>*</w:t>
            </w:r>
          </w:p>
        </w:tc>
        <w:tc>
          <w:tcPr>
            <w:tcW w:w="740" w:type="pct"/>
            <w:vAlign w:val="center"/>
          </w:tcPr>
          <w:p w14:paraId="37B559F2" w14:textId="77777777" w:rsidR="00FE1D2F" w:rsidRPr="006D4AA8" w:rsidRDefault="00FE1D2F" w:rsidP="00AE16C3">
            <w:pPr>
              <w:spacing w:line="216" w:lineRule="auto"/>
              <w:jc w:val="center"/>
              <w:rPr>
                <w:rFonts w:ascii="Times New Roman" w:hAnsi="Times New Roman"/>
                <w:spacing w:val="22"/>
                <w:sz w:val="24"/>
                <w:szCs w:val="24"/>
                <w:lang w:val="ru-RU"/>
              </w:rPr>
            </w:pPr>
            <w:r w:rsidRPr="006D4AA8">
              <w:rPr>
                <w:rFonts w:ascii="Times New Roman" w:hAnsi="Times New Roman"/>
                <w:spacing w:val="22"/>
                <w:sz w:val="24"/>
                <w:szCs w:val="24"/>
                <w:lang w:val="ru-RU"/>
              </w:rPr>
              <w:t>-</w:t>
            </w:r>
          </w:p>
        </w:tc>
        <w:tc>
          <w:tcPr>
            <w:tcW w:w="1123" w:type="pct"/>
            <w:vAlign w:val="center"/>
          </w:tcPr>
          <w:p w14:paraId="43485E39" w14:textId="77777777" w:rsidR="00FE1D2F" w:rsidRPr="006D4AA8" w:rsidRDefault="00FE1D2F" w:rsidP="00AE16C3">
            <w:pPr>
              <w:spacing w:line="216" w:lineRule="auto"/>
              <w:jc w:val="center"/>
              <w:rPr>
                <w:rFonts w:ascii="Times New Roman" w:hAnsi="Times New Roman"/>
                <w:spacing w:val="22"/>
                <w:sz w:val="24"/>
                <w:szCs w:val="24"/>
                <w:lang w:val="uk-UA"/>
              </w:rPr>
            </w:pPr>
            <w:r w:rsidRPr="006D4AA8">
              <w:rPr>
                <w:rFonts w:ascii="Times New Roman" w:hAnsi="Times New Roman"/>
                <w:spacing w:val="22"/>
                <w:sz w:val="24"/>
                <w:szCs w:val="24"/>
                <w:lang w:val="uk-UA"/>
              </w:rPr>
              <w:t>резервна</w:t>
            </w:r>
          </w:p>
        </w:tc>
      </w:tr>
      <w:tr w:rsidR="006D4AA8" w:rsidRPr="006D4AA8" w14:paraId="38303EE8" w14:textId="77777777" w:rsidTr="00CF1B0E">
        <w:trPr>
          <w:trHeight w:val="340"/>
        </w:trPr>
        <w:tc>
          <w:tcPr>
            <w:tcW w:w="341" w:type="pct"/>
            <w:vAlign w:val="center"/>
          </w:tcPr>
          <w:p w14:paraId="0210CD5F" w14:textId="77777777" w:rsidR="00FE1D2F" w:rsidRPr="006D4AA8" w:rsidRDefault="00FE1D2F" w:rsidP="00AE16C3">
            <w:pPr>
              <w:pStyle w:val="14"/>
              <w:shd w:val="clear" w:color="auto" w:fill="auto"/>
              <w:spacing w:line="216" w:lineRule="auto"/>
              <w:ind w:left="-113" w:right="-108"/>
              <w:jc w:val="center"/>
              <w:rPr>
                <w:rFonts w:ascii="Times New Roman" w:hAnsi="Times New Roman" w:cs="Times New Roman"/>
                <w:sz w:val="24"/>
                <w:szCs w:val="24"/>
                <w:lang w:val="uk-UA" w:eastAsia="uk-UA"/>
              </w:rPr>
            </w:pPr>
            <w:r w:rsidRPr="006D4AA8">
              <w:rPr>
                <w:rFonts w:ascii="Times New Roman" w:hAnsi="Times New Roman" w:cs="Times New Roman"/>
                <w:sz w:val="24"/>
                <w:szCs w:val="24"/>
                <w:lang w:val="uk-UA" w:eastAsia="uk-UA"/>
              </w:rPr>
              <w:t>2</w:t>
            </w:r>
          </w:p>
        </w:tc>
        <w:tc>
          <w:tcPr>
            <w:tcW w:w="575" w:type="pct"/>
            <w:vAlign w:val="center"/>
          </w:tcPr>
          <w:p w14:paraId="59A369CF" w14:textId="77777777" w:rsidR="00FE1D2F" w:rsidRPr="006D4AA8" w:rsidRDefault="00FE1D2F" w:rsidP="00AE16C3">
            <w:pPr>
              <w:pStyle w:val="14"/>
              <w:shd w:val="clear" w:color="auto" w:fill="auto"/>
              <w:spacing w:line="216" w:lineRule="auto"/>
              <w:ind w:left="-113" w:right="-108"/>
              <w:jc w:val="center"/>
              <w:rPr>
                <w:rFonts w:ascii="Times New Roman" w:hAnsi="Times New Roman" w:cs="Times New Roman"/>
                <w:sz w:val="24"/>
                <w:szCs w:val="24"/>
              </w:rPr>
            </w:pPr>
            <w:r w:rsidRPr="006D4AA8">
              <w:rPr>
                <w:rFonts w:ascii="Times New Roman" w:hAnsi="Times New Roman" w:cs="Times New Roman"/>
                <w:sz w:val="24"/>
                <w:szCs w:val="24"/>
                <w:lang w:val="uk-UA" w:eastAsia="uk-UA"/>
              </w:rPr>
              <w:t>№ </w:t>
            </w:r>
            <w:r w:rsidRPr="006D4AA8">
              <w:rPr>
                <w:rFonts w:ascii="Times New Roman" w:hAnsi="Times New Roman" w:cs="Times New Roman"/>
                <w:sz w:val="24"/>
                <w:szCs w:val="24"/>
              </w:rPr>
              <w:t>2</w:t>
            </w:r>
          </w:p>
        </w:tc>
        <w:tc>
          <w:tcPr>
            <w:tcW w:w="430" w:type="pct"/>
            <w:vAlign w:val="center"/>
          </w:tcPr>
          <w:p w14:paraId="6D1F2229" w14:textId="77777777" w:rsidR="00FE1D2F" w:rsidRPr="006D4AA8" w:rsidRDefault="00FE1D2F" w:rsidP="00AE16C3">
            <w:pPr>
              <w:pStyle w:val="Style3"/>
              <w:widowControl/>
              <w:spacing w:line="216" w:lineRule="auto"/>
              <w:rPr>
                <w:rStyle w:val="FontStyle12"/>
                <w:b w:val="0"/>
                <w:sz w:val="24"/>
                <w:szCs w:val="24"/>
                <w:lang w:val="uk-UA"/>
              </w:rPr>
            </w:pPr>
            <w:r w:rsidRPr="006D4AA8">
              <w:rPr>
                <w:rStyle w:val="FontStyle12"/>
                <w:b w:val="0"/>
                <w:sz w:val="24"/>
                <w:szCs w:val="24"/>
                <w:lang w:val="uk-UA"/>
              </w:rPr>
              <w:t>83</w:t>
            </w:r>
          </w:p>
        </w:tc>
        <w:tc>
          <w:tcPr>
            <w:tcW w:w="645" w:type="pct"/>
            <w:gridSpan w:val="2"/>
            <w:vAlign w:val="center"/>
          </w:tcPr>
          <w:p w14:paraId="5E6E6851" w14:textId="77777777" w:rsidR="00FE1D2F" w:rsidRPr="006D4AA8" w:rsidRDefault="00FE1D2F" w:rsidP="00AE16C3">
            <w:pPr>
              <w:spacing w:line="216" w:lineRule="auto"/>
              <w:jc w:val="center"/>
              <w:rPr>
                <w:rFonts w:ascii="Times New Roman" w:hAnsi="Times New Roman"/>
                <w:spacing w:val="22"/>
                <w:sz w:val="24"/>
                <w:szCs w:val="24"/>
                <w:lang w:val="uk-UA"/>
              </w:rPr>
            </w:pPr>
            <w:r w:rsidRPr="006D4AA8">
              <w:rPr>
                <w:rFonts w:ascii="Times New Roman" w:hAnsi="Times New Roman"/>
                <w:spacing w:val="22"/>
                <w:sz w:val="24"/>
                <w:szCs w:val="24"/>
                <w:lang w:val="uk-UA"/>
              </w:rPr>
              <w:t>96</w:t>
            </w:r>
          </w:p>
        </w:tc>
        <w:tc>
          <w:tcPr>
            <w:tcW w:w="436" w:type="pct"/>
            <w:vAlign w:val="center"/>
          </w:tcPr>
          <w:p w14:paraId="4CA4DB25" w14:textId="77777777" w:rsidR="00FE1D2F" w:rsidRPr="006D4AA8" w:rsidRDefault="00FE1D2F" w:rsidP="00AE16C3">
            <w:pPr>
              <w:spacing w:line="216" w:lineRule="auto"/>
              <w:jc w:val="center"/>
              <w:rPr>
                <w:rFonts w:ascii="Times New Roman" w:hAnsi="Times New Roman"/>
                <w:sz w:val="24"/>
                <w:szCs w:val="24"/>
                <w:lang w:val="uk-UA"/>
              </w:rPr>
            </w:pPr>
            <w:r w:rsidRPr="006D4AA8">
              <w:rPr>
                <w:rFonts w:ascii="Times New Roman" w:hAnsi="Times New Roman"/>
                <w:sz w:val="24"/>
                <w:szCs w:val="24"/>
                <w:lang w:val="uk-UA"/>
              </w:rPr>
              <w:t>1</w:t>
            </w:r>
          </w:p>
        </w:tc>
        <w:tc>
          <w:tcPr>
            <w:tcW w:w="710" w:type="pct"/>
            <w:gridSpan w:val="2"/>
            <w:vAlign w:val="center"/>
          </w:tcPr>
          <w:p w14:paraId="6B77ED9C" w14:textId="77777777" w:rsidR="00FE1D2F" w:rsidRPr="006D4AA8" w:rsidRDefault="00FE1D2F" w:rsidP="00AE16C3">
            <w:pPr>
              <w:tabs>
                <w:tab w:val="left" w:pos="960"/>
              </w:tabs>
              <w:spacing w:line="216" w:lineRule="auto"/>
              <w:jc w:val="center"/>
              <w:rPr>
                <w:rFonts w:ascii="Times New Roman" w:hAnsi="Times New Roman"/>
                <w:bCs/>
                <w:sz w:val="24"/>
                <w:szCs w:val="24"/>
                <w:lang w:val="uk-UA"/>
              </w:rPr>
            </w:pPr>
            <w:r w:rsidRPr="006D4AA8">
              <w:rPr>
                <w:rFonts w:ascii="Times New Roman" w:hAnsi="Times New Roman"/>
                <w:bCs/>
                <w:sz w:val="24"/>
                <w:szCs w:val="24"/>
                <w:lang w:val="uk-UA"/>
              </w:rPr>
              <w:t>1</w:t>
            </w:r>
          </w:p>
        </w:tc>
        <w:tc>
          <w:tcPr>
            <w:tcW w:w="740" w:type="pct"/>
            <w:vAlign w:val="center"/>
          </w:tcPr>
          <w:p w14:paraId="72E36B56" w14:textId="77777777" w:rsidR="00FE1D2F" w:rsidRPr="006D4AA8" w:rsidRDefault="00FE1D2F" w:rsidP="00AE16C3">
            <w:pPr>
              <w:spacing w:line="216" w:lineRule="auto"/>
              <w:jc w:val="center"/>
              <w:rPr>
                <w:rFonts w:ascii="Times New Roman" w:hAnsi="Times New Roman"/>
                <w:spacing w:val="22"/>
                <w:sz w:val="24"/>
                <w:szCs w:val="24"/>
                <w:lang w:val="uk-UA"/>
              </w:rPr>
            </w:pPr>
            <w:r w:rsidRPr="006D4AA8">
              <w:rPr>
                <w:rFonts w:ascii="Times New Roman" w:hAnsi="Times New Roman"/>
                <w:spacing w:val="22"/>
                <w:sz w:val="24"/>
                <w:szCs w:val="24"/>
                <w:lang w:val="uk-UA"/>
              </w:rPr>
              <w:t>MWN-150</w:t>
            </w:r>
          </w:p>
        </w:tc>
        <w:tc>
          <w:tcPr>
            <w:tcW w:w="1123" w:type="pct"/>
            <w:vAlign w:val="center"/>
          </w:tcPr>
          <w:p w14:paraId="1999B137" w14:textId="77777777" w:rsidR="00FE1D2F" w:rsidRPr="006D4AA8" w:rsidRDefault="00FE1D2F" w:rsidP="00AE16C3">
            <w:pPr>
              <w:spacing w:line="216" w:lineRule="auto"/>
              <w:jc w:val="center"/>
              <w:rPr>
                <w:rFonts w:ascii="Times New Roman" w:hAnsi="Times New Roman"/>
                <w:spacing w:val="22"/>
                <w:sz w:val="24"/>
                <w:szCs w:val="24"/>
                <w:lang w:val="uk-UA"/>
              </w:rPr>
            </w:pPr>
            <w:r w:rsidRPr="006D4AA8">
              <w:rPr>
                <w:rFonts w:ascii="Times New Roman" w:hAnsi="Times New Roman"/>
                <w:spacing w:val="22"/>
                <w:sz w:val="24"/>
                <w:szCs w:val="24"/>
                <w:lang w:val="uk-UA"/>
              </w:rPr>
              <w:t>діюча</w:t>
            </w:r>
          </w:p>
        </w:tc>
      </w:tr>
      <w:tr w:rsidR="006D4AA8" w:rsidRPr="006D4AA8" w14:paraId="2DB5D666" w14:textId="77777777" w:rsidTr="00CF1B0E">
        <w:trPr>
          <w:trHeight w:val="494"/>
        </w:trPr>
        <w:tc>
          <w:tcPr>
            <w:tcW w:w="341" w:type="pct"/>
            <w:vAlign w:val="center"/>
          </w:tcPr>
          <w:p w14:paraId="2DEA1F67" w14:textId="77777777" w:rsidR="00FE1D2F" w:rsidRPr="006D4AA8" w:rsidRDefault="00FE1D2F" w:rsidP="00AE16C3">
            <w:pPr>
              <w:pStyle w:val="14"/>
              <w:shd w:val="clear" w:color="auto" w:fill="auto"/>
              <w:spacing w:line="216" w:lineRule="auto"/>
              <w:ind w:left="-113" w:right="-108"/>
              <w:jc w:val="center"/>
              <w:rPr>
                <w:rFonts w:ascii="Times New Roman" w:hAnsi="Times New Roman" w:cs="Times New Roman"/>
                <w:sz w:val="24"/>
                <w:szCs w:val="24"/>
                <w:lang w:val="uk-UA" w:eastAsia="uk-UA"/>
              </w:rPr>
            </w:pPr>
            <w:r w:rsidRPr="006D4AA8">
              <w:rPr>
                <w:rFonts w:ascii="Times New Roman" w:hAnsi="Times New Roman" w:cs="Times New Roman"/>
                <w:sz w:val="24"/>
                <w:szCs w:val="24"/>
                <w:lang w:val="uk-UA" w:eastAsia="uk-UA"/>
              </w:rPr>
              <w:t>3</w:t>
            </w:r>
          </w:p>
        </w:tc>
        <w:tc>
          <w:tcPr>
            <w:tcW w:w="575" w:type="pct"/>
            <w:vAlign w:val="center"/>
          </w:tcPr>
          <w:p w14:paraId="09C37316" w14:textId="77777777" w:rsidR="00FE1D2F" w:rsidRPr="006D4AA8" w:rsidRDefault="00FE1D2F" w:rsidP="00AE16C3">
            <w:pPr>
              <w:pStyle w:val="14"/>
              <w:shd w:val="clear" w:color="auto" w:fill="auto"/>
              <w:spacing w:line="216" w:lineRule="auto"/>
              <w:ind w:left="-113" w:right="-108"/>
              <w:jc w:val="center"/>
              <w:rPr>
                <w:rFonts w:ascii="Times New Roman" w:hAnsi="Times New Roman" w:cs="Times New Roman"/>
                <w:sz w:val="24"/>
                <w:szCs w:val="24"/>
                <w:lang w:val="uk-UA" w:eastAsia="uk-UA"/>
              </w:rPr>
            </w:pPr>
            <w:r w:rsidRPr="006D4AA8">
              <w:rPr>
                <w:rFonts w:ascii="Times New Roman" w:hAnsi="Times New Roman" w:cs="Times New Roman"/>
                <w:sz w:val="24"/>
                <w:szCs w:val="24"/>
                <w:lang w:val="uk-UA" w:eastAsia="uk-UA"/>
              </w:rPr>
              <w:t>№ 3</w:t>
            </w:r>
          </w:p>
        </w:tc>
        <w:tc>
          <w:tcPr>
            <w:tcW w:w="430" w:type="pct"/>
            <w:vAlign w:val="center"/>
          </w:tcPr>
          <w:p w14:paraId="2A22BD1B" w14:textId="77777777" w:rsidR="00FE1D2F" w:rsidRPr="006D4AA8" w:rsidRDefault="00FE1D2F" w:rsidP="00AE16C3">
            <w:pPr>
              <w:pStyle w:val="Style3"/>
              <w:widowControl/>
              <w:spacing w:line="216" w:lineRule="auto"/>
              <w:rPr>
                <w:rStyle w:val="FontStyle12"/>
                <w:b w:val="0"/>
                <w:sz w:val="24"/>
                <w:szCs w:val="24"/>
                <w:lang w:val="uk-UA"/>
              </w:rPr>
            </w:pPr>
            <w:r w:rsidRPr="006D4AA8">
              <w:rPr>
                <w:rStyle w:val="FontStyle12"/>
                <w:b w:val="0"/>
                <w:sz w:val="24"/>
                <w:szCs w:val="24"/>
                <w:lang w:val="uk-UA"/>
              </w:rPr>
              <w:t>72</w:t>
            </w:r>
          </w:p>
        </w:tc>
        <w:tc>
          <w:tcPr>
            <w:tcW w:w="645" w:type="pct"/>
            <w:gridSpan w:val="2"/>
            <w:vAlign w:val="center"/>
          </w:tcPr>
          <w:p w14:paraId="11BD6B6F" w14:textId="77777777" w:rsidR="00FE1D2F" w:rsidRPr="006D4AA8" w:rsidRDefault="00FE1D2F" w:rsidP="00AE16C3">
            <w:pPr>
              <w:spacing w:line="216" w:lineRule="auto"/>
              <w:jc w:val="center"/>
              <w:rPr>
                <w:rFonts w:ascii="Times New Roman" w:hAnsi="Times New Roman"/>
                <w:spacing w:val="22"/>
                <w:sz w:val="24"/>
                <w:szCs w:val="24"/>
                <w:lang w:val="uk-UA"/>
              </w:rPr>
            </w:pPr>
            <w:r w:rsidRPr="006D4AA8">
              <w:rPr>
                <w:rFonts w:ascii="Times New Roman" w:hAnsi="Times New Roman"/>
                <w:spacing w:val="22"/>
                <w:sz w:val="24"/>
                <w:szCs w:val="24"/>
                <w:lang w:val="uk-UA"/>
              </w:rPr>
              <w:t>85</w:t>
            </w:r>
          </w:p>
        </w:tc>
        <w:tc>
          <w:tcPr>
            <w:tcW w:w="436" w:type="pct"/>
            <w:vAlign w:val="center"/>
          </w:tcPr>
          <w:p w14:paraId="2ACF44C3" w14:textId="77777777" w:rsidR="00FE1D2F" w:rsidRPr="006D4AA8" w:rsidRDefault="00FE1D2F" w:rsidP="00AE16C3">
            <w:pPr>
              <w:spacing w:line="216" w:lineRule="auto"/>
              <w:jc w:val="center"/>
              <w:rPr>
                <w:rFonts w:ascii="Times New Roman" w:hAnsi="Times New Roman"/>
                <w:sz w:val="24"/>
                <w:szCs w:val="24"/>
                <w:lang w:val="uk-UA"/>
              </w:rPr>
            </w:pPr>
            <w:r w:rsidRPr="006D4AA8">
              <w:rPr>
                <w:rFonts w:ascii="Times New Roman" w:hAnsi="Times New Roman"/>
                <w:sz w:val="24"/>
                <w:szCs w:val="24"/>
                <w:lang w:val="uk-UA"/>
              </w:rPr>
              <w:t>1</w:t>
            </w:r>
          </w:p>
        </w:tc>
        <w:tc>
          <w:tcPr>
            <w:tcW w:w="710" w:type="pct"/>
            <w:gridSpan w:val="2"/>
            <w:vAlign w:val="center"/>
          </w:tcPr>
          <w:p w14:paraId="6C8DB298" w14:textId="77777777" w:rsidR="00FE1D2F" w:rsidRPr="006D4AA8" w:rsidRDefault="00FE1D2F" w:rsidP="00AE16C3">
            <w:pPr>
              <w:tabs>
                <w:tab w:val="left" w:pos="960"/>
              </w:tabs>
              <w:spacing w:line="216" w:lineRule="auto"/>
              <w:jc w:val="center"/>
              <w:rPr>
                <w:rFonts w:ascii="Times New Roman" w:hAnsi="Times New Roman"/>
                <w:bCs/>
                <w:sz w:val="24"/>
                <w:szCs w:val="24"/>
                <w:lang w:val="uk-UA"/>
              </w:rPr>
            </w:pPr>
            <w:r w:rsidRPr="006D4AA8">
              <w:rPr>
                <w:rFonts w:ascii="Times New Roman" w:hAnsi="Times New Roman"/>
                <w:bCs/>
                <w:sz w:val="24"/>
                <w:szCs w:val="24"/>
                <w:lang w:val="uk-UA"/>
              </w:rPr>
              <w:t>1</w:t>
            </w:r>
          </w:p>
        </w:tc>
        <w:tc>
          <w:tcPr>
            <w:tcW w:w="740" w:type="pct"/>
            <w:vAlign w:val="center"/>
          </w:tcPr>
          <w:p w14:paraId="1309758C" w14:textId="77777777" w:rsidR="00FE1D2F" w:rsidRPr="006D4AA8" w:rsidRDefault="00FE1D2F" w:rsidP="00AE16C3">
            <w:pPr>
              <w:spacing w:line="216" w:lineRule="auto"/>
              <w:jc w:val="center"/>
              <w:rPr>
                <w:rFonts w:ascii="Times New Roman" w:hAnsi="Times New Roman"/>
                <w:spacing w:val="22"/>
                <w:sz w:val="24"/>
                <w:szCs w:val="24"/>
                <w:lang w:val="uk-UA"/>
              </w:rPr>
            </w:pPr>
            <w:r w:rsidRPr="006D4AA8">
              <w:rPr>
                <w:rFonts w:ascii="Times New Roman" w:hAnsi="Times New Roman"/>
                <w:spacing w:val="22"/>
                <w:sz w:val="24"/>
                <w:szCs w:val="24"/>
                <w:lang w:val="uk-UA"/>
              </w:rPr>
              <w:t>MWN-150</w:t>
            </w:r>
          </w:p>
        </w:tc>
        <w:tc>
          <w:tcPr>
            <w:tcW w:w="1123" w:type="pct"/>
            <w:vAlign w:val="center"/>
          </w:tcPr>
          <w:p w14:paraId="6CEF26F1" w14:textId="77777777" w:rsidR="00FE1D2F" w:rsidRPr="006D4AA8" w:rsidRDefault="00FE1D2F" w:rsidP="00AE16C3">
            <w:pPr>
              <w:spacing w:line="216" w:lineRule="auto"/>
              <w:jc w:val="center"/>
              <w:rPr>
                <w:rFonts w:ascii="Times New Roman" w:hAnsi="Times New Roman"/>
                <w:spacing w:val="22"/>
                <w:sz w:val="24"/>
                <w:szCs w:val="24"/>
                <w:lang w:val="uk-UA"/>
              </w:rPr>
            </w:pPr>
            <w:r w:rsidRPr="006D4AA8">
              <w:rPr>
                <w:rFonts w:ascii="Times New Roman" w:hAnsi="Times New Roman"/>
                <w:spacing w:val="22"/>
                <w:sz w:val="24"/>
                <w:szCs w:val="24"/>
                <w:lang w:val="uk-UA"/>
              </w:rPr>
              <w:t>діюча</w:t>
            </w:r>
          </w:p>
        </w:tc>
      </w:tr>
      <w:tr w:rsidR="006D4AA8" w:rsidRPr="006D4AA8" w14:paraId="6AABDEF6" w14:textId="77777777" w:rsidTr="00CF1B0E">
        <w:trPr>
          <w:trHeight w:val="340"/>
        </w:trPr>
        <w:tc>
          <w:tcPr>
            <w:tcW w:w="341" w:type="pct"/>
            <w:vAlign w:val="center"/>
          </w:tcPr>
          <w:p w14:paraId="33EEE1CB" w14:textId="77777777" w:rsidR="00FE1D2F" w:rsidRPr="006D4AA8" w:rsidRDefault="00FE1D2F" w:rsidP="00AE16C3">
            <w:pPr>
              <w:pStyle w:val="14"/>
              <w:shd w:val="clear" w:color="auto" w:fill="auto"/>
              <w:spacing w:line="216" w:lineRule="auto"/>
              <w:ind w:left="-113" w:right="-108"/>
              <w:jc w:val="center"/>
              <w:rPr>
                <w:rFonts w:ascii="Times New Roman" w:hAnsi="Times New Roman" w:cs="Times New Roman"/>
                <w:sz w:val="24"/>
                <w:szCs w:val="24"/>
                <w:lang w:val="uk-UA" w:eastAsia="uk-UA"/>
              </w:rPr>
            </w:pPr>
            <w:r w:rsidRPr="006D4AA8">
              <w:rPr>
                <w:rFonts w:ascii="Times New Roman" w:hAnsi="Times New Roman" w:cs="Times New Roman"/>
                <w:sz w:val="24"/>
                <w:szCs w:val="24"/>
                <w:lang w:val="uk-UA" w:eastAsia="uk-UA"/>
              </w:rPr>
              <w:t>4</w:t>
            </w:r>
          </w:p>
        </w:tc>
        <w:tc>
          <w:tcPr>
            <w:tcW w:w="575" w:type="pct"/>
            <w:vAlign w:val="center"/>
          </w:tcPr>
          <w:p w14:paraId="6E59014F" w14:textId="77777777" w:rsidR="00FE1D2F" w:rsidRPr="006D4AA8" w:rsidRDefault="00FE1D2F" w:rsidP="00AE16C3">
            <w:pPr>
              <w:pStyle w:val="14"/>
              <w:shd w:val="clear" w:color="auto" w:fill="auto"/>
              <w:spacing w:line="216" w:lineRule="auto"/>
              <w:ind w:left="-113" w:right="-108"/>
              <w:jc w:val="center"/>
            </w:pPr>
            <w:r w:rsidRPr="006D4AA8">
              <w:rPr>
                <w:rFonts w:ascii="Times New Roman" w:hAnsi="Times New Roman" w:cs="Times New Roman"/>
                <w:sz w:val="24"/>
                <w:szCs w:val="24"/>
                <w:lang w:val="uk-UA" w:eastAsia="uk-UA"/>
              </w:rPr>
              <w:t>№ </w:t>
            </w:r>
            <w:r w:rsidRPr="006D4AA8">
              <w:rPr>
                <w:rFonts w:ascii="Times New Roman" w:hAnsi="Times New Roman" w:cs="Times New Roman"/>
              </w:rPr>
              <w:t>3А</w:t>
            </w:r>
          </w:p>
        </w:tc>
        <w:tc>
          <w:tcPr>
            <w:tcW w:w="430" w:type="pct"/>
            <w:vAlign w:val="center"/>
          </w:tcPr>
          <w:p w14:paraId="6794285C" w14:textId="77777777" w:rsidR="00FE1D2F" w:rsidRPr="006D4AA8" w:rsidRDefault="00FE1D2F" w:rsidP="00AE16C3">
            <w:pPr>
              <w:pStyle w:val="Style3"/>
              <w:widowControl/>
              <w:spacing w:line="216" w:lineRule="auto"/>
              <w:rPr>
                <w:rStyle w:val="FontStyle12"/>
                <w:b w:val="0"/>
                <w:sz w:val="24"/>
                <w:szCs w:val="24"/>
                <w:lang w:val="uk-UA"/>
              </w:rPr>
            </w:pPr>
            <w:r w:rsidRPr="006D4AA8">
              <w:rPr>
                <w:rStyle w:val="FontStyle12"/>
                <w:b w:val="0"/>
                <w:sz w:val="24"/>
                <w:szCs w:val="24"/>
                <w:lang w:val="uk-UA"/>
              </w:rPr>
              <w:t>79</w:t>
            </w:r>
          </w:p>
        </w:tc>
        <w:tc>
          <w:tcPr>
            <w:tcW w:w="645" w:type="pct"/>
            <w:gridSpan w:val="2"/>
            <w:vAlign w:val="center"/>
          </w:tcPr>
          <w:p w14:paraId="39DD4A95" w14:textId="77777777" w:rsidR="00FE1D2F" w:rsidRPr="006D4AA8" w:rsidRDefault="00FE1D2F" w:rsidP="00AE16C3">
            <w:pPr>
              <w:spacing w:line="216" w:lineRule="auto"/>
              <w:jc w:val="center"/>
              <w:rPr>
                <w:rFonts w:ascii="Times New Roman" w:hAnsi="Times New Roman"/>
                <w:spacing w:val="22"/>
                <w:sz w:val="24"/>
                <w:szCs w:val="24"/>
                <w:lang w:val="uk-UA"/>
              </w:rPr>
            </w:pPr>
            <w:r w:rsidRPr="006D4AA8">
              <w:rPr>
                <w:rFonts w:ascii="Times New Roman" w:hAnsi="Times New Roman"/>
                <w:spacing w:val="22"/>
                <w:sz w:val="24"/>
                <w:szCs w:val="24"/>
                <w:lang w:val="uk-UA"/>
              </w:rPr>
              <w:t>130</w:t>
            </w:r>
          </w:p>
        </w:tc>
        <w:tc>
          <w:tcPr>
            <w:tcW w:w="436" w:type="pct"/>
            <w:vAlign w:val="center"/>
          </w:tcPr>
          <w:p w14:paraId="798304F3" w14:textId="77777777" w:rsidR="00FE1D2F" w:rsidRPr="006D4AA8" w:rsidRDefault="00FE1D2F" w:rsidP="00AE16C3">
            <w:pPr>
              <w:spacing w:line="216" w:lineRule="auto"/>
              <w:jc w:val="center"/>
              <w:rPr>
                <w:rFonts w:ascii="Times New Roman" w:hAnsi="Times New Roman"/>
                <w:sz w:val="24"/>
                <w:szCs w:val="24"/>
                <w:vertAlign w:val="superscript"/>
                <w:lang w:val="uk-UA"/>
              </w:rPr>
            </w:pPr>
            <w:r w:rsidRPr="006D4AA8">
              <w:rPr>
                <w:rFonts w:ascii="Times New Roman" w:hAnsi="Times New Roman"/>
                <w:sz w:val="24"/>
                <w:szCs w:val="24"/>
                <w:lang w:val="uk-UA"/>
              </w:rPr>
              <w:t>1</w:t>
            </w:r>
            <w:r w:rsidRPr="006D4AA8">
              <w:rPr>
                <w:rFonts w:ascii="Times New Roman" w:hAnsi="Times New Roman"/>
                <w:sz w:val="24"/>
                <w:szCs w:val="24"/>
                <w:vertAlign w:val="superscript"/>
                <w:lang w:val="uk-UA"/>
              </w:rPr>
              <w:t>*</w:t>
            </w:r>
          </w:p>
        </w:tc>
        <w:tc>
          <w:tcPr>
            <w:tcW w:w="710" w:type="pct"/>
            <w:gridSpan w:val="2"/>
            <w:vAlign w:val="center"/>
          </w:tcPr>
          <w:p w14:paraId="3261E1C7" w14:textId="77777777" w:rsidR="00FE1D2F" w:rsidRPr="006D4AA8" w:rsidRDefault="00FE1D2F" w:rsidP="00AE16C3">
            <w:pPr>
              <w:tabs>
                <w:tab w:val="left" w:pos="960"/>
              </w:tabs>
              <w:spacing w:line="216" w:lineRule="auto"/>
              <w:jc w:val="center"/>
              <w:rPr>
                <w:rFonts w:ascii="Times New Roman" w:hAnsi="Times New Roman"/>
                <w:bCs/>
                <w:sz w:val="24"/>
                <w:szCs w:val="24"/>
                <w:lang w:val="uk-UA"/>
              </w:rPr>
            </w:pPr>
            <w:r w:rsidRPr="006D4AA8">
              <w:rPr>
                <w:rFonts w:ascii="Times New Roman" w:hAnsi="Times New Roman"/>
                <w:bCs/>
                <w:sz w:val="24"/>
                <w:szCs w:val="24"/>
                <w:lang w:val="uk-UA"/>
              </w:rPr>
              <w:t>1</w:t>
            </w:r>
            <w:r w:rsidRPr="006D4AA8">
              <w:rPr>
                <w:rFonts w:ascii="Times New Roman" w:hAnsi="Times New Roman"/>
                <w:bCs/>
                <w:sz w:val="24"/>
                <w:szCs w:val="24"/>
                <w:vertAlign w:val="superscript"/>
                <w:lang w:val="uk-UA"/>
              </w:rPr>
              <w:t>*</w:t>
            </w:r>
          </w:p>
        </w:tc>
        <w:tc>
          <w:tcPr>
            <w:tcW w:w="740" w:type="pct"/>
            <w:vAlign w:val="center"/>
          </w:tcPr>
          <w:p w14:paraId="701F60BD" w14:textId="77777777" w:rsidR="00FE1D2F" w:rsidRPr="006D4AA8" w:rsidRDefault="00FE1D2F" w:rsidP="00AE16C3">
            <w:pPr>
              <w:spacing w:line="216" w:lineRule="auto"/>
              <w:jc w:val="center"/>
              <w:rPr>
                <w:rFonts w:ascii="Times New Roman" w:hAnsi="Times New Roman"/>
                <w:spacing w:val="22"/>
                <w:sz w:val="24"/>
                <w:szCs w:val="24"/>
                <w:lang w:val="uk-UA"/>
              </w:rPr>
            </w:pPr>
            <w:r w:rsidRPr="006D4AA8">
              <w:rPr>
                <w:rFonts w:ascii="Times New Roman" w:hAnsi="Times New Roman"/>
                <w:spacing w:val="22"/>
                <w:sz w:val="24"/>
                <w:szCs w:val="24"/>
                <w:lang w:val="uk-UA"/>
              </w:rPr>
              <w:t>MWN-100</w:t>
            </w:r>
          </w:p>
        </w:tc>
        <w:tc>
          <w:tcPr>
            <w:tcW w:w="1123" w:type="pct"/>
            <w:vAlign w:val="center"/>
          </w:tcPr>
          <w:p w14:paraId="7ECF1D81" w14:textId="77777777" w:rsidR="00FE1D2F" w:rsidRPr="006D4AA8" w:rsidRDefault="00FE1D2F" w:rsidP="00AE16C3">
            <w:pPr>
              <w:spacing w:line="216" w:lineRule="auto"/>
              <w:jc w:val="center"/>
              <w:rPr>
                <w:rFonts w:ascii="Times New Roman" w:hAnsi="Times New Roman"/>
                <w:spacing w:val="22"/>
                <w:sz w:val="24"/>
                <w:szCs w:val="24"/>
                <w:lang w:val="uk-UA"/>
              </w:rPr>
            </w:pPr>
            <w:r w:rsidRPr="006D4AA8">
              <w:rPr>
                <w:rFonts w:ascii="Times New Roman" w:hAnsi="Times New Roman"/>
                <w:spacing w:val="22"/>
                <w:sz w:val="24"/>
                <w:szCs w:val="24"/>
                <w:lang w:val="uk-UA"/>
              </w:rPr>
              <w:t>резервна</w:t>
            </w:r>
          </w:p>
        </w:tc>
      </w:tr>
      <w:tr w:rsidR="006D4AA8" w:rsidRPr="006D4AA8" w14:paraId="78C29296" w14:textId="77777777" w:rsidTr="00CF1B0E">
        <w:trPr>
          <w:trHeight w:val="340"/>
        </w:trPr>
        <w:tc>
          <w:tcPr>
            <w:tcW w:w="341" w:type="pct"/>
            <w:vAlign w:val="center"/>
          </w:tcPr>
          <w:p w14:paraId="5E95825E" w14:textId="77777777" w:rsidR="00FE1D2F" w:rsidRPr="006D4AA8" w:rsidRDefault="00FE1D2F" w:rsidP="00AE16C3">
            <w:pPr>
              <w:pStyle w:val="14"/>
              <w:shd w:val="clear" w:color="auto" w:fill="auto"/>
              <w:spacing w:line="216" w:lineRule="auto"/>
              <w:ind w:left="-113" w:right="-108"/>
              <w:jc w:val="center"/>
              <w:rPr>
                <w:rFonts w:ascii="Times New Roman" w:hAnsi="Times New Roman" w:cs="Times New Roman"/>
                <w:sz w:val="24"/>
                <w:szCs w:val="24"/>
                <w:lang w:val="uk-UA" w:eastAsia="uk-UA"/>
              </w:rPr>
            </w:pPr>
            <w:r w:rsidRPr="006D4AA8">
              <w:rPr>
                <w:rFonts w:ascii="Times New Roman" w:hAnsi="Times New Roman" w:cs="Times New Roman"/>
                <w:sz w:val="24"/>
                <w:szCs w:val="24"/>
                <w:lang w:val="uk-UA" w:eastAsia="uk-UA"/>
              </w:rPr>
              <w:t>5</w:t>
            </w:r>
          </w:p>
        </w:tc>
        <w:tc>
          <w:tcPr>
            <w:tcW w:w="575" w:type="pct"/>
            <w:vAlign w:val="center"/>
          </w:tcPr>
          <w:p w14:paraId="28B74BC8" w14:textId="77777777" w:rsidR="00FE1D2F" w:rsidRPr="006D4AA8" w:rsidRDefault="00FE1D2F" w:rsidP="00AE16C3">
            <w:pPr>
              <w:pStyle w:val="14"/>
              <w:shd w:val="clear" w:color="auto" w:fill="auto"/>
              <w:spacing w:line="216" w:lineRule="auto"/>
              <w:ind w:left="-113" w:right="-108"/>
              <w:jc w:val="center"/>
              <w:rPr>
                <w:rFonts w:ascii="Times New Roman" w:hAnsi="Times New Roman" w:cs="Times New Roman"/>
                <w:sz w:val="24"/>
                <w:szCs w:val="24"/>
                <w:lang w:val="uk-UA" w:eastAsia="uk-UA"/>
              </w:rPr>
            </w:pPr>
            <w:r w:rsidRPr="006D4AA8">
              <w:rPr>
                <w:rFonts w:ascii="Times New Roman" w:hAnsi="Times New Roman" w:cs="Times New Roman"/>
                <w:sz w:val="24"/>
                <w:szCs w:val="24"/>
                <w:lang w:val="uk-UA" w:eastAsia="uk-UA"/>
              </w:rPr>
              <w:t>№ </w:t>
            </w:r>
            <w:r w:rsidRPr="006D4AA8">
              <w:rPr>
                <w:rFonts w:ascii="Times New Roman" w:hAnsi="Times New Roman" w:cs="Times New Roman"/>
              </w:rPr>
              <w:t>4</w:t>
            </w:r>
          </w:p>
        </w:tc>
        <w:tc>
          <w:tcPr>
            <w:tcW w:w="430" w:type="pct"/>
            <w:vAlign w:val="center"/>
          </w:tcPr>
          <w:p w14:paraId="1AE30642" w14:textId="77777777" w:rsidR="00FE1D2F" w:rsidRPr="006D4AA8" w:rsidRDefault="00FE1D2F" w:rsidP="00AE16C3">
            <w:pPr>
              <w:pStyle w:val="Style3"/>
              <w:widowControl/>
              <w:spacing w:line="216" w:lineRule="auto"/>
              <w:rPr>
                <w:rStyle w:val="FontStyle12"/>
                <w:b w:val="0"/>
                <w:sz w:val="24"/>
                <w:szCs w:val="24"/>
                <w:lang w:val="uk-UA"/>
              </w:rPr>
            </w:pPr>
            <w:r w:rsidRPr="006D4AA8">
              <w:rPr>
                <w:rStyle w:val="FontStyle12"/>
                <w:b w:val="0"/>
                <w:sz w:val="24"/>
                <w:szCs w:val="24"/>
                <w:lang w:val="uk-UA"/>
              </w:rPr>
              <w:t>72</w:t>
            </w:r>
          </w:p>
        </w:tc>
        <w:tc>
          <w:tcPr>
            <w:tcW w:w="645" w:type="pct"/>
            <w:gridSpan w:val="2"/>
            <w:vAlign w:val="center"/>
          </w:tcPr>
          <w:p w14:paraId="1273DA36" w14:textId="77777777" w:rsidR="00FE1D2F" w:rsidRPr="006D4AA8" w:rsidRDefault="00FE1D2F" w:rsidP="00AE16C3">
            <w:pPr>
              <w:spacing w:line="216" w:lineRule="auto"/>
              <w:jc w:val="center"/>
              <w:rPr>
                <w:rFonts w:ascii="Times New Roman" w:hAnsi="Times New Roman"/>
                <w:spacing w:val="22"/>
                <w:sz w:val="24"/>
                <w:szCs w:val="24"/>
                <w:lang w:val="uk-UA"/>
              </w:rPr>
            </w:pPr>
            <w:r w:rsidRPr="006D4AA8">
              <w:rPr>
                <w:rFonts w:ascii="Times New Roman" w:hAnsi="Times New Roman"/>
                <w:spacing w:val="22"/>
                <w:sz w:val="24"/>
                <w:szCs w:val="24"/>
                <w:lang w:val="uk-UA"/>
              </w:rPr>
              <w:t>86</w:t>
            </w:r>
          </w:p>
        </w:tc>
        <w:tc>
          <w:tcPr>
            <w:tcW w:w="436" w:type="pct"/>
            <w:vAlign w:val="center"/>
          </w:tcPr>
          <w:p w14:paraId="018700FE" w14:textId="77777777" w:rsidR="00FE1D2F" w:rsidRPr="006D4AA8" w:rsidRDefault="00FE1D2F" w:rsidP="00AE16C3">
            <w:pPr>
              <w:spacing w:line="216" w:lineRule="auto"/>
              <w:jc w:val="center"/>
              <w:rPr>
                <w:rFonts w:ascii="Times New Roman" w:hAnsi="Times New Roman"/>
                <w:sz w:val="24"/>
                <w:szCs w:val="24"/>
                <w:lang w:val="uk-UA"/>
              </w:rPr>
            </w:pPr>
            <w:r w:rsidRPr="006D4AA8">
              <w:rPr>
                <w:rFonts w:ascii="Times New Roman" w:hAnsi="Times New Roman"/>
                <w:sz w:val="24"/>
                <w:szCs w:val="24"/>
                <w:lang w:val="uk-UA"/>
              </w:rPr>
              <w:t>1</w:t>
            </w:r>
          </w:p>
        </w:tc>
        <w:tc>
          <w:tcPr>
            <w:tcW w:w="710" w:type="pct"/>
            <w:gridSpan w:val="2"/>
            <w:vAlign w:val="center"/>
          </w:tcPr>
          <w:p w14:paraId="333DCCAB" w14:textId="77777777" w:rsidR="00FE1D2F" w:rsidRPr="006D4AA8" w:rsidRDefault="00FE1D2F" w:rsidP="00AE16C3">
            <w:pPr>
              <w:tabs>
                <w:tab w:val="left" w:pos="960"/>
              </w:tabs>
              <w:spacing w:line="216" w:lineRule="auto"/>
              <w:jc w:val="center"/>
              <w:rPr>
                <w:rFonts w:ascii="Times New Roman" w:hAnsi="Times New Roman"/>
                <w:bCs/>
                <w:sz w:val="24"/>
                <w:szCs w:val="24"/>
                <w:lang w:val="uk-UA"/>
              </w:rPr>
            </w:pPr>
            <w:r w:rsidRPr="006D4AA8">
              <w:rPr>
                <w:rFonts w:ascii="Times New Roman" w:hAnsi="Times New Roman"/>
                <w:bCs/>
                <w:sz w:val="24"/>
                <w:szCs w:val="24"/>
                <w:lang w:val="uk-UA"/>
              </w:rPr>
              <w:t>1</w:t>
            </w:r>
          </w:p>
        </w:tc>
        <w:tc>
          <w:tcPr>
            <w:tcW w:w="740" w:type="pct"/>
            <w:vAlign w:val="center"/>
          </w:tcPr>
          <w:p w14:paraId="64E17F08" w14:textId="77777777" w:rsidR="00FE1D2F" w:rsidRPr="006D4AA8" w:rsidRDefault="00FE1D2F" w:rsidP="00AE16C3">
            <w:pPr>
              <w:spacing w:line="216" w:lineRule="auto"/>
              <w:jc w:val="center"/>
              <w:rPr>
                <w:rFonts w:ascii="Times New Roman" w:hAnsi="Times New Roman"/>
                <w:spacing w:val="22"/>
                <w:sz w:val="24"/>
                <w:szCs w:val="24"/>
                <w:lang w:val="uk-UA"/>
              </w:rPr>
            </w:pPr>
            <w:r w:rsidRPr="006D4AA8">
              <w:rPr>
                <w:rFonts w:ascii="Times New Roman" w:hAnsi="Times New Roman"/>
                <w:spacing w:val="22"/>
                <w:sz w:val="24"/>
                <w:szCs w:val="24"/>
                <w:lang w:val="uk-UA"/>
              </w:rPr>
              <w:t>MWN-150</w:t>
            </w:r>
          </w:p>
        </w:tc>
        <w:tc>
          <w:tcPr>
            <w:tcW w:w="1123" w:type="pct"/>
            <w:vAlign w:val="center"/>
          </w:tcPr>
          <w:p w14:paraId="39D3431D" w14:textId="77777777" w:rsidR="00FE1D2F" w:rsidRPr="006D4AA8" w:rsidRDefault="00FE1D2F" w:rsidP="00AE16C3">
            <w:pPr>
              <w:spacing w:line="216" w:lineRule="auto"/>
              <w:jc w:val="center"/>
              <w:rPr>
                <w:rFonts w:ascii="Times New Roman" w:hAnsi="Times New Roman"/>
                <w:spacing w:val="22"/>
                <w:sz w:val="24"/>
                <w:szCs w:val="24"/>
                <w:lang w:val="uk-UA"/>
              </w:rPr>
            </w:pPr>
            <w:r w:rsidRPr="006D4AA8">
              <w:rPr>
                <w:rFonts w:ascii="Times New Roman" w:hAnsi="Times New Roman"/>
                <w:spacing w:val="22"/>
                <w:sz w:val="24"/>
                <w:szCs w:val="24"/>
                <w:lang w:val="uk-UA"/>
              </w:rPr>
              <w:t>діюча</w:t>
            </w:r>
          </w:p>
        </w:tc>
      </w:tr>
      <w:tr w:rsidR="006D4AA8" w:rsidRPr="006D4AA8" w14:paraId="05647B86" w14:textId="77777777" w:rsidTr="00CF1B0E">
        <w:trPr>
          <w:trHeight w:val="340"/>
        </w:trPr>
        <w:tc>
          <w:tcPr>
            <w:tcW w:w="341" w:type="pct"/>
            <w:vAlign w:val="center"/>
          </w:tcPr>
          <w:p w14:paraId="5B7E89A3" w14:textId="77777777" w:rsidR="00FE1D2F" w:rsidRPr="006D4AA8" w:rsidRDefault="00FE1D2F" w:rsidP="00AE16C3">
            <w:pPr>
              <w:pStyle w:val="14"/>
              <w:shd w:val="clear" w:color="auto" w:fill="auto"/>
              <w:spacing w:line="216" w:lineRule="auto"/>
              <w:ind w:left="-113" w:right="-108"/>
              <w:jc w:val="center"/>
              <w:rPr>
                <w:rFonts w:ascii="Times New Roman" w:hAnsi="Times New Roman" w:cs="Times New Roman"/>
                <w:sz w:val="24"/>
                <w:szCs w:val="24"/>
                <w:lang w:val="uk-UA" w:eastAsia="uk-UA"/>
              </w:rPr>
            </w:pPr>
            <w:r w:rsidRPr="006D4AA8">
              <w:rPr>
                <w:rFonts w:ascii="Times New Roman" w:hAnsi="Times New Roman" w:cs="Times New Roman"/>
                <w:sz w:val="24"/>
                <w:szCs w:val="24"/>
                <w:lang w:val="uk-UA" w:eastAsia="uk-UA"/>
              </w:rPr>
              <w:t>6</w:t>
            </w:r>
          </w:p>
        </w:tc>
        <w:tc>
          <w:tcPr>
            <w:tcW w:w="575" w:type="pct"/>
            <w:vAlign w:val="center"/>
          </w:tcPr>
          <w:p w14:paraId="207329E1" w14:textId="77777777" w:rsidR="00FE1D2F" w:rsidRPr="006D4AA8" w:rsidRDefault="00FE1D2F" w:rsidP="00AE16C3">
            <w:pPr>
              <w:pStyle w:val="14"/>
              <w:shd w:val="clear" w:color="auto" w:fill="auto"/>
              <w:spacing w:line="216" w:lineRule="auto"/>
              <w:ind w:left="-113" w:right="-108"/>
              <w:jc w:val="center"/>
              <w:rPr>
                <w:rFonts w:ascii="Times New Roman" w:hAnsi="Times New Roman" w:cs="Times New Roman"/>
                <w:sz w:val="24"/>
                <w:szCs w:val="24"/>
                <w:lang w:val="uk-UA" w:eastAsia="uk-UA"/>
              </w:rPr>
            </w:pPr>
            <w:r w:rsidRPr="006D4AA8">
              <w:rPr>
                <w:rFonts w:ascii="Times New Roman" w:hAnsi="Times New Roman" w:cs="Times New Roman"/>
                <w:sz w:val="24"/>
                <w:szCs w:val="24"/>
                <w:lang w:val="uk-UA" w:eastAsia="uk-UA"/>
              </w:rPr>
              <w:t>№ 5</w:t>
            </w:r>
          </w:p>
        </w:tc>
        <w:tc>
          <w:tcPr>
            <w:tcW w:w="430" w:type="pct"/>
            <w:vAlign w:val="center"/>
          </w:tcPr>
          <w:p w14:paraId="7D1A5348" w14:textId="77777777" w:rsidR="00FE1D2F" w:rsidRPr="006D4AA8" w:rsidRDefault="00FE1D2F" w:rsidP="00AE16C3">
            <w:pPr>
              <w:pStyle w:val="Style3"/>
              <w:widowControl/>
              <w:spacing w:line="216" w:lineRule="auto"/>
              <w:rPr>
                <w:rStyle w:val="FontStyle12"/>
                <w:b w:val="0"/>
                <w:sz w:val="24"/>
                <w:szCs w:val="24"/>
                <w:lang w:val="uk-UA"/>
              </w:rPr>
            </w:pPr>
            <w:r w:rsidRPr="006D4AA8">
              <w:rPr>
                <w:rStyle w:val="FontStyle12"/>
                <w:b w:val="0"/>
                <w:sz w:val="24"/>
                <w:szCs w:val="24"/>
                <w:lang w:val="uk-UA"/>
              </w:rPr>
              <w:t xml:space="preserve">74 </w:t>
            </w:r>
          </w:p>
        </w:tc>
        <w:tc>
          <w:tcPr>
            <w:tcW w:w="645" w:type="pct"/>
            <w:gridSpan w:val="2"/>
            <w:vAlign w:val="center"/>
          </w:tcPr>
          <w:p w14:paraId="75F9FA59" w14:textId="77777777" w:rsidR="00FE1D2F" w:rsidRPr="006D4AA8" w:rsidRDefault="00FE1D2F" w:rsidP="00AE16C3">
            <w:pPr>
              <w:spacing w:line="216" w:lineRule="auto"/>
              <w:jc w:val="center"/>
              <w:rPr>
                <w:rFonts w:ascii="Times New Roman" w:hAnsi="Times New Roman"/>
                <w:spacing w:val="22"/>
                <w:sz w:val="24"/>
                <w:szCs w:val="24"/>
                <w:lang w:val="uk-UA"/>
              </w:rPr>
            </w:pPr>
            <w:r w:rsidRPr="006D4AA8">
              <w:rPr>
                <w:rFonts w:ascii="Times New Roman" w:hAnsi="Times New Roman"/>
                <w:spacing w:val="22"/>
                <w:sz w:val="24"/>
                <w:szCs w:val="24"/>
                <w:lang w:val="uk-UA"/>
              </w:rPr>
              <w:t>94</w:t>
            </w:r>
          </w:p>
        </w:tc>
        <w:tc>
          <w:tcPr>
            <w:tcW w:w="436" w:type="pct"/>
            <w:vAlign w:val="center"/>
          </w:tcPr>
          <w:p w14:paraId="120618A7" w14:textId="77777777" w:rsidR="00FE1D2F" w:rsidRPr="006D4AA8" w:rsidRDefault="00FE1D2F" w:rsidP="00AE16C3">
            <w:pPr>
              <w:spacing w:line="216" w:lineRule="auto"/>
              <w:jc w:val="center"/>
              <w:rPr>
                <w:rFonts w:ascii="Times New Roman" w:hAnsi="Times New Roman"/>
                <w:sz w:val="24"/>
                <w:szCs w:val="24"/>
                <w:lang w:val="uk-UA"/>
              </w:rPr>
            </w:pPr>
            <w:r w:rsidRPr="006D4AA8">
              <w:rPr>
                <w:rFonts w:ascii="Times New Roman" w:hAnsi="Times New Roman"/>
                <w:sz w:val="24"/>
                <w:szCs w:val="24"/>
                <w:lang w:val="uk-UA"/>
              </w:rPr>
              <w:t>1</w:t>
            </w:r>
          </w:p>
        </w:tc>
        <w:tc>
          <w:tcPr>
            <w:tcW w:w="710" w:type="pct"/>
            <w:gridSpan w:val="2"/>
            <w:vAlign w:val="center"/>
          </w:tcPr>
          <w:p w14:paraId="0EEC7CF0" w14:textId="77777777" w:rsidR="00FE1D2F" w:rsidRPr="006D4AA8" w:rsidRDefault="00FE1D2F" w:rsidP="00AE16C3">
            <w:pPr>
              <w:tabs>
                <w:tab w:val="left" w:pos="960"/>
              </w:tabs>
              <w:spacing w:line="216" w:lineRule="auto"/>
              <w:jc w:val="center"/>
              <w:rPr>
                <w:rFonts w:ascii="Times New Roman" w:hAnsi="Times New Roman"/>
                <w:bCs/>
                <w:sz w:val="24"/>
                <w:szCs w:val="24"/>
                <w:lang w:val="uk-UA"/>
              </w:rPr>
            </w:pPr>
            <w:r w:rsidRPr="006D4AA8">
              <w:rPr>
                <w:rFonts w:ascii="Times New Roman" w:hAnsi="Times New Roman"/>
                <w:bCs/>
                <w:sz w:val="24"/>
                <w:szCs w:val="24"/>
                <w:lang w:val="uk-UA"/>
              </w:rPr>
              <w:t>1</w:t>
            </w:r>
          </w:p>
        </w:tc>
        <w:tc>
          <w:tcPr>
            <w:tcW w:w="740" w:type="pct"/>
            <w:vAlign w:val="center"/>
          </w:tcPr>
          <w:p w14:paraId="2181B47E" w14:textId="77777777" w:rsidR="00FE1D2F" w:rsidRPr="006D4AA8" w:rsidRDefault="00FE1D2F" w:rsidP="00AE16C3">
            <w:pPr>
              <w:spacing w:line="216" w:lineRule="auto"/>
              <w:jc w:val="center"/>
              <w:rPr>
                <w:rFonts w:ascii="Times New Roman" w:hAnsi="Times New Roman"/>
                <w:spacing w:val="22"/>
                <w:sz w:val="24"/>
                <w:szCs w:val="24"/>
                <w:lang w:val="uk-UA"/>
              </w:rPr>
            </w:pPr>
            <w:r w:rsidRPr="006D4AA8">
              <w:rPr>
                <w:rFonts w:ascii="Times New Roman" w:hAnsi="Times New Roman"/>
                <w:spacing w:val="22"/>
                <w:sz w:val="24"/>
                <w:szCs w:val="24"/>
                <w:lang w:val="uk-UA"/>
              </w:rPr>
              <w:t>MWN-150</w:t>
            </w:r>
          </w:p>
        </w:tc>
        <w:tc>
          <w:tcPr>
            <w:tcW w:w="1123" w:type="pct"/>
            <w:vAlign w:val="center"/>
          </w:tcPr>
          <w:p w14:paraId="07F60D2F" w14:textId="77777777" w:rsidR="00FE1D2F" w:rsidRPr="006D4AA8" w:rsidRDefault="00FE1D2F" w:rsidP="00AE16C3">
            <w:pPr>
              <w:spacing w:line="216" w:lineRule="auto"/>
              <w:jc w:val="center"/>
              <w:rPr>
                <w:rFonts w:ascii="Times New Roman" w:hAnsi="Times New Roman"/>
                <w:spacing w:val="22"/>
                <w:sz w:val="24"/>
                <w:szCs w:val="24"/>
                <w:lang w:val="uk-UA"/>
              </w:rPr>
            </w:pPr>
            <w:r w:rsidRPr="006D4AA8">
              <w:rPr>
                <w:rFonts w:ascii="Times New Roman" w:hAnsi="Times New Roman"/>
                <w:spacing w:val="22"/>
                <w:sz w:val="24"/>
                <w:szCs w:val="24"/>
                <w:lang w:val="uk-UA"/>
              </w:rPr>
              <w:t>діюча</w:t>
            </w:r>
          </w:p>
        </w:tc>
      </w:tr>
      <w:tr w:rsidR="006D4AA8" w:rsidRPr="006D4AA8" w14:paraId="05C06FCA" w14:textId="77777777" w:rsidTr="00D60547">
        <w:trPr>
          <w:trHeight w:val="340"/>
        </w:trPr>
        <w:tc>
          <w:tcPr>
            <w:tcW w:w="5000" w:type="pct"/>
            <w:gridSpan w:val="10"/>
          </w:tcPr>
          <w:p w14:paraId="7AE38709" w14:textId="77777777" w:rsidR="00FE1D2F" w:rsidRPr="006D4AA8" w:rsidRDefault="00FE1D2F" w:rsidP="00AE16C3">
            <w:pPr>
              <w:spacing w:line="216" w:lineRule="auto"/>
              <w:jc w:val="center"/>
              <w:rPr>
                <w:rFonts w:ascii="Times New Roman" w:hAnsi="Times New Roman"/>
                <w:spacing w:val="22"/>
                <w:sz w:val="24"/>
                <w:szCs w:val="24"/>
                <w:lang w:val="uk-UA"/>
              </w:rPr>
            </w:pPr>
            <w:r w:rsidRPr="006D4AA8">
              <w:rPr>
                <w:rFonts w:ascii="Times New Roman" w:hAnsi="Times New Roman"/>
                <w:spacing w:val="22"/>
                <w:sz w:val="24"/>
                <w:szCs w:val="24"/>
                <w:lang w:val="uk-UA"/>
              </w:rPr>
              <w:t>Дубнівський водозабір</w:t>
            </w:r>
          </w:p>
        </w:tc>
      </w:tr>
      <w:tr w:rsidR="006D4AA8" w:rsidRPr="006D4AA8" w14:paraId="2D09A324" w14:textId="77777777" w:rsidTr="00D60547">
        <w:trPr>
          <w:trHeight w:val="340"/>
        </w:trPr>
        <w:tc>
          <w:tcPr>
            <w:tcW w:w="341" w:type="pct"/>
            <w:vAlign w:val="center"/>
          </w:tcPr>
          <w:p w14:paraId="428D5440" w14:textId="77777777" w:rsidR="00FE1D2F" w:rsidRPr="006D4AA8" w:rsidRDefault="00FE1D2F" w:rsidP="00AE16C3">
            <w:pPr>
              <w:pStyle w:val="14"/>
              <w:shd w:val="clear" w:color="auto" w:fill="auto"/>
              <w:spacing w:line="216" w:lineRule="auto"/>
              <w:ind w:left="-113" w:right="-108"/>
              <w:jc w:val="center"/>
              <w:rPr>
                <w:rFonts w:ascii="Times New Roman" w:hAnsi="Times New Roman" w:cs="Times New Roman"/>
                <w:sz w:val="24"/>
                <w:szCs w:val="24"/>
                <w:lang w:val="uk-UA" w:eastAsia="uk-UA"/>
              </w:rPr>
            </w:pPr>
            <w:r w:rsidRPr="006D4AA8">
              <w:rPr>
                <w:rFonts w:ascii="Times New Roman" w:hAnsi="Times New Roman" w:cs="Times New Roman"/>
                <w:sz w:val="24"/>
                <w:szCs w:val="24"/>
                <w:lang w:val="uk-UA" w:eastAsia="uk-UA"/>
              </w:rPr>
              <w:t>1</w:t>
            </w:r>
          </w:p>
        </w:tc>
        <w:tc>
          <w:tcPr>
            <w:tcW w:w="575" w:type="pct"/>
            <w:vAlign w:val="center"/>
          </w:tcPr>
          <w:p w14:paraId="42E5FA1C" w14:textId="77777777" w:rsidR="00FE1D2F" w:rsidRPr="006D4AA8" w:rsidRDefault="00FE1D2F" w:rsidP="00AE16C3">
            <w:pPr>
              <w:pStyle w:val="14"/>
              <w:shd w:val="clear" w:color="auto" w:fill="auto"/>
              <w:spacing w:line="216" w:lineRule="auto"/>
              <w:ind w:left="-113" w:right="-108"/>
              <w:jc w:val="center"/>
              <w:rPr>
                <w:rStyle w:val="FontStyle12"/>
                <w:b w:val="0"/>
                <w:sz w:val="24"/>
                <w:szCs w:val="24"/>
                <w:lang w:val="uk-UA"/>
              </w:rPr>
            </w:pPr>
            <w:r w:rsidRPr="006D4AA8">
              <w:rPr>
                <w:rFonts w:ascii="Times New Roman" w:hAnsi="Times New Roman" w:cs="Times New Roman"/>
                <w:sz w:val="24"/>
                <w:szCs w:val="24"/>
                <w:lang w:val="uk-UA" w:eastAsia="uk-UA"/>
              </w:rPr>
              <w:t>№ 7</w:t>
            </w:r>
          </w:p>
        </w:tc>
        <w:tc>
          <w:tcPr>
            <w:tcW w:w="437" w:type="pct"/>
            <w:gridSpan w:val="2"/>
            <w:vAlign w:val="center"/>
          </w:tcPr>
          <w:p w14:paraId="0BB8DC5E" w14:textId="77777777" w:rsidR="00FE1D2F" w:rsidRPr="006D4AA8" w:rsidRDefault="00FE1D2F" w:rsidP="00AE16C3">
            <w:pPr>
              <w:pStyle w:val="Style3"/>
              <w:widowControl/>
              <w:spacing w:line="216" w:lineRule="auto"/>
              <w:rPr>
                <w:rStyle w:val="FontStyle12"/>
                <w:b w:val="0"/>
                <w:sz w:val="24"/>
                <w:szCs w:val="24"/>
                <w:lang w:val="uk-UA"/>
              </w:rPr>
            </w:pPr>
            <w:r w:rsidRPr="006D4AA8">
              <w:rPr>
                <w:rStyle w:val="FontStyle12"/>
                <w:b w:val="0"/>
                <w:sz w:val="24"/>
                <w:szCs w:val="24"/>
                <w:lang w:val="uk-UA"/>
              </w:rPr>
              <w:t>65</w:t>
            </w:r>
          </w:p>
        </w:tc>
        <w:tc>
          <w:tcPr>
            <w:tcW w:w="638" w:type="pct"/>
            <w:vAlign w:val="center"/>
          </w:tcPr>
          <w:p w14:paraId="4DEAAD9B" w14:textId="77777777" w:rsidR="00FE1D2F" w:rsidRPr="006D4AA8" w:rsidRDefault="00FE1D2F" w:rsidP="00AE16C3">
            <w:pPr>
              <w:spacing w:line="216" w:lineRule="auto"/>
              <w:jc w:val="center"/>
              <w:rPr>
                <w:rFonts w:ascii="Times New Roman" w:hAnsi="Times New Roman"/>
                <w:spacing w:val="22"/>
                <w:sz w:val="24"/>
                <w:szCs w:val="24"/>
                <w:lang w:val="uk-UA"/>
              </w:rPr>
            </w:pPr>
            <w:r w:rsidRPr="006D4AA8">
              <w:rPr>
                <w:rFonts w:ascii="Times New Roman" w:hAnsi="Times New Roman"/>
                <w:spacing w:val="22"/>
                <w:sz w:val="24"/>
                <w:szCs w:val="24"/>
                <w:lang w:val="uk-UA"/>
              </w:rPr>
              <w:t>110</w:t>
            </w:r>
          </w:p>
        </w:tc>
        <w:tc>
          <w:tcPr>
            <w:tcW w:w="454" w:type="pct"/>
            <w:gridSpan w:val="2"/>
            <w:vAlign w:val="center"/>
          </w:tcPr>
          <w:p w14:paraId="3F12FAA3" w14:textId="77777777" w:rsidR="00FE1D2F" w:rsidRPr="006D4AA8" w:rsidRDefault="00FE1D2F" w:rsidP="00AE16C3">
            <w:pPr>
              <w:spacing w:line="216" w:lineRule="auto"/>
              <w:jc w:val="center"/>
              <w:rPr>
                <w:rFonts w:ascii="Times New Roman" w:hAnsi="Times New Roman"/>
                <w:sz w:val="24"/>
                <w:szCs w:val="24"/>
                <w:lang w:val="uk-UA"/>
              </w:rPr>
            </w:pPr>
            <w:r w:rsidRPr="006D4AA8">
              <w:rPr>
                <w:rFonts w:ascii="Times New Roman" w:hAnsi="Times New Roman"/>
                <w:sz w:val="24"/>
                <w:szCs w:val="24"/>
                <w:lang w:val="uk-UA"/>
              </w:rPr>
              <w:t>0</w:t>
            </w:r>
          </w:p>
        </w:tc>
        <w:tc>
          <w:tcPr>
            <w:tcW w:w="692" w:type="pct"/>
            <w:vAlign w:val="center"/>
          </w:tcPr>
          <w:p w14:paraId="56260532" w14:textId="77777777" w:rsidR="00FE1D2F" w:rsidRPr="006D4AA8" w:rsidRDefault="00FE1D2F" w:rsidP="00AE16C3">
            <w:pPr>
              <w:spacing w:line="216" w:lineRule="auto"/>
              <w:jc w:val="center"/>
              <w:rPr>
                <w:rFonts w:ascii="Times New Roman" w:hAnsi="Times New Roman"/>
                <w:bCs/>
                <w:sz w:val="24"/>
                <w:szCs w:val="24"/>
                <w:lang w:val="uk-UA"/>
              </w:rPr>
            </w:pPr>
            <w:r w:rsidRPr="006D4AA8">
              <w:rPr>
                <w:rFonts w:ascii="Times New Roman" w:hAnsi="Times New Roman"/>
                <w:bCs/>
                <w:sz w:val="24"/>
                <w:szCs w:val="24"/>
                <w:lang w:val="uk-UA"/>
              </w:rPr>
              <w:t>0</w:t>
            </w:r>
          </w:p>
        </w:tc>
        <w:tc>
          <w:tcPr>
            <w:tcW w:w="740" w:type="pct"/>
            <w:vAlign w:val="center"/>
          </w:tcPr>
          <w:p w14:paraId="0BA24208" w14:textId="77777777" w:rsidR="00FE1D2F" w:rsidRPr="006D4AA8" w:rsidRDefault="00FE1D2F" w:rsidP="00AE16C3">
            <w:pPr>
              <w:spacing w:line="216" w:lineRule="auto"/>
              <w:jc w:val="center"/>
              <w:rPr>
                <w:rFonts w:ascii="Times New Roman" w:hAnsi="Times New Roman"/>
                <w:spacing w:val="22"/>
                <w:sz w:val="24"/>
                <w:szCs w:val="24"/>
              </w:rPr>
            </w:pPr>
            <w:r w:rsidRPr="006D4AA8">
              <w:rPr>
                <w:rFonts w:ascii="Times New Roman" w:hAnsi="Times New Roman"/>
                <w:spacing w:val="22"/>
                <w:sz w:val="24"/>
                <w:szCs w:val="24"/>
              </w:rPr>
              <w:t>-</w:t>
            </w:r>
          </w:p>
        </w:tc>
        <w:tc>
          <w:tcPr>
            <w:tcW w:w="1123" w:type="pct"/>
            <w:vAlign w:val="center"/>
          </w:tcPr>
          <w:p w14:paraId="6ACBF1D7" w14:textId="77777777" w:rsidR="00FE1D2F" w:rsidRPr="006D4AA8" w:rsidRDefault="00FE1D2F" w:rsidP="00AE16C3">
            <w:pPr>
              <w:spacing w:line="216" w:lineRule="auto"/>
              <w:ind w:left="-130" w:right="-113"/>
              <w:jc w:val="center"/>
              <w:rPr>
                <w:rFonts w:ascii="Times New Roman" w:hAnsi="Times New Roman"/>
                <w:spacing w:val="22"/>
                <w:sz w:val="24"/>
                <w:szCs w:val="24"/>
                <w:lang w:val="uk-UA"/>
              </w:rPr>
            </w:pPr>
            <w:r w:rsidRPr="006D4AA8">
              <w:rPr>
                <w:rFonts w:ascii="Times New Roman" w:hAnsi="Times New Roman"/>
                <w:spacing w:val="22"/>
                <w:sz w:val="24"/>
                <w:szCs w:val="24"/>
                <w:lang w:val="uk-UA"/>
              </w:rPr>
              <w:t>затампонована (акт ві</w:t>
            </w:r>
            <w:r w:rsidRPr="006D4AA8">
              <w:rPr>
                <w:rFonts w:ascii="Times New Roman" w:hAnsi="Times New Roman"/>
                <w:spacing w:val="22"/>
                <w:sz w:val="24"/>
                <w:szCs w:val="24"/>
              </w:rPr>
              <w:t>д</w:t>
            </w:r>
            <w:r w:rsidRPr="006D4AA8">
              <w:rPr>
                <w:rFonts w:ascii="Times New Roman" w:hAnsi="Times New Roman"/>
                <w:spacing w:val="22"/>
                <w:sz w:val="24"/>
                <w:szCs w:val="24"/>
                <w:lang w:val="uk-UA"/>
              </w:rPr>
              <w:t>10.2019р)</w:t>
            </w:r>
          </w:p>
        </w:tc>
      </w:tr>
      <w:tr w:rsidR="006D4AA8" w:rsidRPr="006D4AA8" w14:paraId="1B15150B" w14:textId="77777777" w:rsidTr="00D60547">
        <w:trPr>
          <w:trHeight w:val="340"/>
        </w:trPr>
        <w:tc>
          <w:tcPr>
            <w:tcW w:w="341" w:type="pct"/>
            <w:vAlign w:val="center"/>
          </w:tcPr>
          <w:p w14:paraId="65C4746B" w14:textId="77777777" w:rsidR="00FE1D2F" w:rsidRPr="006D4AA8" w:rsidRDefault="00FE1D2F" w:rsidP="00AE16C3">
            <w:pPr>
              <w:pStyle w:val="14"/>
              <w:shd w:val="clear" w:color="auto" w:fill="auto"/>
              <w:spacing w:line="216" w:lineRule="auto"/>
              <w:ind w:left="-113" w:right="-108"/>
              <w:jc w:val="center"/>
              <w:rPr>
                <w:rFonts w:ascii="Times New Roman" w:hAnsi="Times New Roman" w:cs="Times New Roman"/>
                <w:sz w:val="24"/>
                <w:szCs w:val="24"/>
                <w:lang w:val="uk-UA" w:eastAsia="uk-UA"/>
              </w:rPr>
            </w:pPr>
            <w:r w:rsidRPr="006D4AA8">
              <w:rPr>
                <w:rFonts w:ascii="Times New Roman" w:hAnsi="Times New Roman" w:cs="Times New Roman"/>
                <w:sz w:val="24"/>
                <w:szCs w:val="24"/>
                <w:lang w:val="uk-UA" w:eastAsia="uk-UA"/>
              </w:rPr>
              <w:t>2</w:t>
            </w:r>
          </w:p>
        </w:tc>
        <w:tc>
          <w:tcPr>
            <w:tcW w:w="575" w:type="pct"/>
            <w:vAlign w:val="center"/>
          </w:tcPr>
          <w:p w14:paraId="3CB30CA1" w14:textId="77777777" w:rsidR="00FE1D2F" w:rsidRPr="006D4AA8" w:rsidRDefault="00FE1D2F" w:rsidP="00AE16C3">
            <w:pPr>
              <w:pStyle w:val="14"/>
              <w:shd w:val="clear" w:color="auto" w:fill="auto"/>
              <w:spacing w:line="216" w:lineRule="auto"/>
              <w:ind w:left="-113" w:right="-108"/>
              <w:jc w:val="center"/>
              <w:rPr>
                <w:rStyle w:val="FontStyle12"/>
                <w:b w:val="0"/>
                <w:sz w:val="24"/>
                <w:szCs w:val="24"/>
                <w:lang w:val="uk-UA"/>
              </w:rPr>
            </w:pPr>
            <w:r w:rsidRPr="006D4AA8">
              <w:rPr>
                <w:rFonts w:ascii="Times New Roman" w:hAnsi="Times New Roman" w:cs="Times New Roman"/>
                <w:sz w:val="24"/>
                <w:szCs w:val="24"/>
                <w:lang w:val="uk-UA" w:eastAsia="uk-UA"/>
              </w:rPr>
              <w:t>№ 8</w:t>
            </w:r>
          </w:p>
        </w:tc>
        <w:tc>
          <w:tcPr>
            <w:tcW w:w="437" w:type="pct"/>
            <w:gridSpan w:val="2"/>
            <w:vAlign w:val="center"/>
          </w:tcPr>
          <w:p w14:paraId="3BF85B93" w14:textId="77777777" w:rsidR="00FE1D2F" w:rsidRPr="006D4AA8" w:rsidRDefault="00FE1D2F" w:rsidP="00AE16C3">
            <w:pPr>
              <w:pStyle w:val="Style3"/>
              <w:widowControl/>
              <w:spacing w:line="216" w:lineRule="auto"/>
              <w:rPr>
                <w:rStyle w:val="FontStyle12"/>
                <w:b w:val="0"/>
                <w:sz w:val="24"/>
                <w:szCs w:val="24"/>
                <w:lang w:val="uk-UA"/>
              </w:rPr>
            </w:pPr>
            <w:r w:rsidRPr="006D4AA8">
              <w:rPr>
                <w:rStyle w:val="FontStyle12"/>
                <w:b w:val="0"/>
                <w:sz w:val="24"/>
                <w:szCs w:val="24"/>
                <w:lang w:val="uk-UA"/>
              </w:rPr>
              <w:t xml:space="preserve">60 </w:t>
            </w:r>
          </w:p>
        </w:tc>
        <w:tc>
          <w:tcPr>
            <w:tcW w:w="638" w:type="pct"/>
            <w:vAlign w:val="center"/>
          </w:tcPr>
          <w:p w14:paraId="41DDDD23" w14:textId="77777777" w:rsidR="00FE1D2F" w:rsidRPr="006D4AA8" w:rsidRDefault="00FE1D2F" w:rsidP="00AE16C3">
            <w:pPr>
              <w:spacing w:line="216" w:lineRule="auto"/>
              <w:jc w:val="center"/>
              <w:rPr>
                <w:rFonts w:ascii="Times New Roman" w:hAnsi="Times New Roman"/>
                <w:spacing w:val="22"/>
                <w:sz w:val="24"/>
                <w:szCs w:val="24"/>
                <w:lang w:val="uk-UA"/>
              </w:rPr>
            </w:pPr>
            <w:r w:rsidRPr="006D4AA8">
              <w:rPr>
                <w:rFonts w:ascii="Times New Roman" w:hAnsi="Times New Roman"/>
                <w:spacing w:val="22"/>
                <w:sz w:val="24"/>
                <w:szCs w:val="24"/>
                <w:lang w:val="uk-UA"/>
              </w:rPr>
              <w:t>170</w:t>
            </w:r>
          </w:p>
        </w:tc>
        <w:tc>
          <w:tcPr>
            <w:tcW w:w="454" w:type="pct"/>
            <w:gridSpan w:val="2"/>
            <w:vAlign w:val="center"/>
          </w:tcPr>
          <w:p w14:paraId="77794D2C" w14:textId="77777777" w:rsidR="00FE1D2F" w:rsidRPr="006D4AA8" w:rsidRDefault="00FE1D2F" w:rsidP="00AE16C3">
            <w:pPr>
              <w:spacing w:line="216" w:lineRule="auto"/>
              <w:jc w:val="center"/>
              <w:rPr>
                <w:rFonts w:ascii="Times New Roman" w:hAnsi="Times New Roman"/>
                <w:sz w:val="24"/>
                <w:szCs w:val="24"/>
                <w:lang w:val="uk-UA"/>
              </w:rPr>
            </w:pPr>
            <w:r w:rsidRPr="006D4AA8">
              <w:rPr>
                <w:rFonts w:ascii="Times New Roman" w:hAnsi="Times New Roman"/>
                <w:sz w:val="24"/>
                <w:szCs w:val="24"/>
                <w:lang w:val="uk-UA"/>
              </w:rPr>
              <w:t>1</w:t>
            </w:r>
          </w:p>
        </w:tc>
        <w:tc>
          <w:tcPr>
            <w:tcW w:w="692" w:type="pct"/>
            <w:vAlign w:val="center"/>
          </w:tcPr>
          <w:p w14:paraId="03927970" w14:textId="77777777" w:rsidR="00FE1D2F" w:rsidRPr="006D4AA8" w:rsidRDefault="00FE1D2F" w:rsidP="00AE16C3">
            <w:pPr>
              <w:tabs>
                <w:tab w:val="left" w:pos="960"/>
              </w:tabs>
              <w:spacing w:line="216" w:lineRule="auto"/>
              <w:jc w:val="center"/>
              <w:rPr>
                <w:rFonts w:ascii="Times New Roman" w:hAnsi="Times New Roman"/>
                <w:bCs/>
                <w:sz w:val="24"/>
                <w:szCs w:val="24"/>
                <w:lang w:val="uk-UA"/>
              </w:rPr>
            </w:pPr>
            <w:r w:rsidRPr="006D4AA8">
              <w:rPr>
                <w:rFonts w:ascii="Times New Roman" w:hAnsi="Times New Roman"/>
                <w:bCs/>
                <w:sz w:val="24"/>
                <w:szCs w:val="24"/>
                <w:lang w:val="uk-UA"/>
              </w:rPr>
              <w:t>1</w:t>
            </w:r>
          </w:p>
        </w:tc>
        <w:tc>
          <w:tcPr>
            <w:tcW w:w="740" w:type="pct"/>
            <w:vAlign w:val="center"/>
          </w:tcPr>
          <w:p w14:paraId="25497942" w14:textId="77777777" w:rsidR="00FE1D2F" w:rsidRPr="006D4AA8" w:rsidRDefault="00FE1D2F" w:rsidP="00AE16C3">
            <w:pPr>
              <w:spacing w:line="216" w:lineRule="auto"/>
              <w:jc w:val="center"/>
              <w:rPr>
                <w:rFonts w:ascii="Times New Roman" w:hAnsi="Times New Roman"/>
                <w:spacing w:val="22"/>
                <w:sz w:val="24"/>
                <w:szCs w:val="24"/>
              </w:rPr>
            </w:pPr>
            <w:r w:rsidRPr="006D4AA8">
              <w:rPr>
                <w:rFonts w:ascii="Times New Roman" w:hAnsi="Times New Roman"/>
                <w:spacing w:val="22"/>
                <w:sz w:val="24"/>
                <w:szCs w:val="24"/>
                <w:lang w:val="uk-UA"/>
              </w:rPr>
              <w:t>MWN-100</w:t>
            </w:r>
          </w:p>
        </w:tc>
        <w:tc>
          <w:tcPr>
            <w:tcW w:w="1123" w:type="pct"/>
            <w:vAlign w:val="center"/>
          </w:tcPr>
          <w:p w14:paraId="0EBD9BF7" w14:textId="77777777" w:rsidR="00FE1D2F" w:rsidRPr="006D4AA8" w:rsidRDefault="00FE1D2F" w:rsidP="00AE16C3">
            <w:pPr>
              <w:spacing w:line="216" w:lineRule="auto"/>
              <w:jc w:val="center"/>
              <w:rPr>
                <w:rFonts w:ascii="Times New Roman" w:hAnsi="Times New Roman"/>
                <w:spacing w:val="22"/>
                <w:sz w:val="24"/>
                <w:szCs w:val="24"/>
                <w:lang w:val="uk-UA"/>
              </w:rPr>
            </w:pPr>
            <w:r w:rsidRPr="006D4AA8">
              <w:rPr>
                <w:rFonts w:ascii="Times New Roman" w:hAnsi="Times New Roman"/>
                <w:spacing w:val="22"/>
                <w:sz w:val="24"/>
                <w:szCs w:val="24"/>
                <w:lang w:val="uk-UA"/>
              </w:rPr>
              <w:t>діюча</w:t>
            </w:r>
          </w:p>
        </w:tc>
      </w:tr>
      <w:tr w:rsidR="006D4AA8" w:rsidRPr="006D4AA8" w14:paraId="5EB9D20E" w14:textId="77777777" w:rsidTr="00D60547">
        <w:trPr>
          <w:trHeight w:val="340"/>
        </w:trPr>
        <w:tc>
          <w:tcPr>
            <w:tcW w:w="341" w:type="pct"/>
            <w:vAlign w:val="center"/>
          </w:tcPr>
          <w:p w14:paraId="12D51753" w14:textId="77777777" w:rsidR="00FE1D2F" w:rsidRPr="006D4AA8" w:rsidRDefault="00FE1D2F" w:rsidP="00AE16C3">
            <w:pPr>
              <w:pStyle w:val="14"/>
              <w:shd w:val="clear" w:color="auto" w:fill="auto"/>
              <w:spacing w:line="216" w:lineRule="auto"/>
              <w:ind w:left="-113" w:right="-108"/>
              <w:jc w:val="center"/>
              <w:rPr>
                <w:rFonts w:ascii="Times New Roman" w:hAnsi="Times New Roman" w:cs="Times New Roman"/>
                <w:sz w:val="24"/>
                <w:szCs w:val="24"/>
                <w:lang w:val="uk-UA" w:eastAsia="uk-UA"/>
              </w:rPr>
            </w:pPr>
            <w:r w:rsidRPr="006D4AA8">
              <w:rPr>
                <w:rFonts w:ascii="Times New Roman" w:hAnsi="Times New Roman" w:cs="Times New Roman"/>
                <w:sz w:val="24"/>
                <w:szCs w:val="24"/>
                <w:lang w:val="uk-UA" w:eastAsia="uk-UA"/>
              </w:rPr>
              <w:t>3</w:t>
            </w:r>
          </w:p>
        </w:tc>
        <w:tc>
          <w:tcPr>
            <w:tcW w:w="575" w:type="pct"/>
            <w:vAlign w:val="center"/>
          </w:tcPr>
          <w:p w14:paraId="13EC73D7" w14:textId="77777777" w:rsidR="00FE1D2F" w:rsidRPr="006D4AA8" w:rsidRDefault="00FE1D2F" w:rsidP="00AE16C3">
            <w:pPr>
              <w:pStyle w:val="14"/>
              <w:shd w:val="clear" w:color="auto" w:fill="auto"/>
              <w:spacing w:line="216" w:lineRule="auto"/>
              <w:ind w:left="-113" w:right="-108"/>
              <w:jc w:val="center"/>
              <w:rPr>
                <w:rStyle w:val="FontStyle12"/>
                <w:b w:val="0"/>
                <w:sz w:val="24"/>
                <w:szCs w:val="24"/>
                <w:lang w:val="uk-UA"/>
              </w:rPr>
            </w:pPr>
            <w:r w:rsidRPr="006D4AA8">
              <w:rPr>
                <w:rFonts w:ascii="Times New Roman" w:hAnsi="Times New Roman" w:cs="Times New Roman"/>
                <w:sz w:val="24"/>
                <w:szCs w:val="24"/>
                <w:lang w:val="uk-UA" w:eastAsia="uk-UA"/>
              </w:rPr>
              <w:t>№ 9</w:t>
            </w:r>
          </w:p>
        </w:tc>
        <w:tc>
          <w:tcPr>
            <w:tcW w:w="437" w:type="pct"/>
            <w:gridSpan w:val="2"/>
            <w:vAlign w:val="center"/>
          </w:tcPr>
          <w:p w14:paraId="7124CAC8" w14:textId="77777777" w:rsidR="00FE1D2F" w:rsidRPr="006D4AA8" w:rsidRDefault="00FE1D2F" w:rsidP="00AE16C3">
            <w:pPr>
              <w:pStyle w:val="Style3"/>
              <w:widowControl/>
              <w:spacing w:line="216" w:lineRule="auto"/>
              <w:rPr>
                <w:rStyle w:val="FontStyle12"/>
                <w:b w:val="0"/>
                <w:sz w:val="24"/>
                <w:szCs w:val="24"/>
                <w:lang w:val="uk-UA"/>
              </w:rPr>
            </w:pPr>
            <w:r w:rsidRPr="006D4AA8">
              <w:rPr>
                <w:rStyle w:val="FontStyle12"/>
                <w:b w:val="0"/>
                <w:sz w:val="24"/>
                <w:szCs w:val="24"/>
                <w:lang w:val="uk-UA"/>
              </w:rPr>
              <w:t xml:space="preserve">40 </w:t>
            </w:r>
          </w:p>
        </w:tc>
        <w:tc>
          <w:tcPr>
            <w:tcW w:w="638" w:type="pct"/>
            <w:vAlign w:val="center"/>
          </w:tcPr>
          <w:p w14:paraId="2B844608" w14:textId="77777777" w:rsidR="00FE1D2F" w:rsidRPr="006D4AA8" w:rsidRDefault="00FE1D2F" w:rsidP="00AE16C3">
            <w:pPr>
              <w:spacing w:line="216" w:lineRule="auto"/>
              <w:jc w:val="center"/>
              <w:rPr>
                <w:rFonts w:ascii="Times New Roman" w:hAnsi="Times New Roman"/>
                <w:spacing w:val="22"/>
                <w:sz w:val="24"/>
                <w:szCs w:val="24"/>
                <w:lang w:val="uk-UA"/>
              </w:rPr>
            </w:pPr>
            <w:r w:rsidRPr="006D4AA8">
              <w:rPr>
                <w:rFonts w:ascii="Times New Roman" w:hAnsi="Times New Roman"/>
                <w:spacing w:val="22"/>
                <w:sz w:val="24"/>
                <w:szCs w:val="24"/>
                <w:lang w:val="uk-UA"/>
              </w:rPr>
              <w:t>107</w:t>
            </w:r>
          </w:p>
        </w:tc>
        <w:tc>
          <w:tcPr>
            <w:tcW w:w="454" w:type="pct"/>
            <w:gridSpan w:val="2"/>
            <w:vAlign w:val="center"/>
          </w:tcPr>
          <w:p w14:paraId="0C7F5FA0" w14:textId="77777777" w:rsidR="00FE1D2F" w:rsidRPr="006D4AA8" w:rsidRDefault="00FE1D2F" w:rsidP="00AE16C3">
            <w:pPr>
              <w:spacing w:line="216" w:lineRule="auto"/>
              <w:jc w:val="center"/>
              <w:rPr>
                <w:rFonts w:ascii="Times New Roman" w:hAnsi="Times New Roman"/>
                <w:sz w:val="24"/>
                <w:szCs w:val="24"/>
                <w:vertAlign w:val="superscript"/>
                <w:lang w:val="uk-UA"/>
              </w:rPr>
            </w:pPr>
            <w:r w:rsidRPr="006D4AA8">
              <w:rPr>
                <w:rFonts w:ascii="Times New Roman" w:hAnsi="Times New Roman"/>
                <w:sz w:val="24"/>
                <w:szCs w:val="24"/>
                <w:lang w:val="uk-UA"/>
              </w:rPr>
              <w:t>1</w:t>
            </w:r>
            <w:r w:rsidRPr="006D4AA8">
              <w:rPr>
                <w:rFonts w:ascii="Times New Roman" w:hAnsi="Times New Roman"/>
                <w:sz w:val="24"/>
                <w:szCs w:val="24"/>
                <w:vertAlign w:val="superscript"/>
                <w:lang w:val="uk-UA"/>
              </w:rPr>
              <w:t>*</w:t>
            </w:r>
          </w:p>
        </w:tc>
        <w:tc>
          <w:tcPr>
            <w:tcW w:w="692" w:type="pct"/>
            <w:vAlign w:val="center"/>
          </w:tcPr>
          <w:p w14:paraId="0D8431E1" w14:textId="77777777" w:rsidR="00FE1D2F" w:rsidRPr="006D4AA8" w:rsidRDefault="00FE1D2F" w:rsidP="00AE16C3">
            <w:pPr>
              <w:tabs>
                <w:tab w:val="left" w:pos="960"/>
              </w:tabs>
              <w:spacing w:line="216" w:lineRule="auto"/>
              <w:jc w:val="center"/>
              <w:rPr>
                <w:rFonts w:ascii="Times New Roman" w:hAnsi="Times New Roman"/>
                <w:bCs/>
                <w:sz w:val="24"/>
                <w:szCs w:val="24"/>
                <w:lang w:val="uk-UA"/>
              </w:rPr>
            </w:pPr>
            <w:r w:rsidRPr="006D4AA8">
              <w:rPr>
                <w:rFonts w:ascii="Times New Roman" w:hAnsi="Times New Roman"/>
                <w:bCs/>
                <w:sz w:val="24"/>
                <w:szCs w:val="24"/>
                <w:lang w:val="uk-UA"/>
              </w:rPr>
              <w:t>1</w:t>
            </w:r>
            <w:r w:rsidRPr="006D4AA8">
              <w:rPr>
                <w:rFonts w:ascii="Times New Roman" w:hAnsi="Times New Roman"/>
                <w:bCs/>
                <w:sz w:val="24"/>
                <w:szCs w:val="24"/>
                <w:vertAlign w:val="superscript"/>
                <w:lang w:val="uk-UA"/>
              </w:rPr>
              <w:t>*</w:t>
            </w:r>
          </w:p>
        </w:tc>
        <w:tc>
          <w:tcPr>
            <w:tcW w:w="740" w:type="pct"/>
            <w:vAlign w:val="center"/>
          </w:tcPr>
          <w:p w14:paraId="237A336C" w14:textId="77777777" w:rsidR="00FE1D2F" w:rsidRPr="006D4AA8" w:rsidRDefault="00FE1D2F" w:rsidP="00AE16C3">
            <w:pPr>
              <w:spacing w:line="216" w:lineRule="auto"/>
              <w:jc w:val="center"/>
              <w:rPr>
                <w:rFonts w:ascii="Times New Roman" w:hAnsi="Times New Roman"/>
                <w:spacing w:val="22"/>
                <w:sz w:val="24"/>
                <w:szCs w:val="24"/>
              </w:rPr>
            </w:pPr>
            <w:r w:rsidRPr="006D4AA8">
              <w:rPr>
                <w:rFonts w:ascii="Times New Roman" w:hAnsi="Times New Roman"/>
                <w:spacing w:val="22"/>
                <w:sz w:val="24"/>
                <w:szCs w:val="24"/>
              </w:rPr>
              <w:t>-</w:t>
            </w:r>
          </w:p>
        </w:tc>
        <w:tc>
          <w:tcPr>
            <w:tcW w:w="1123" w:type="pct"/>
            <w:vAlign w:val="center"/>
          </w:tcPr>
          <w:p w14:paraId="22136FEE" w14:textId="77777777" w:rsidR="00FE1D2F" w:rsidRPr="006D4AA8" w:rsidRDefault="00FE1D2F" w:rsidP="00AE16C3">
            <w:pPr>
              <w:spacing w:line="216" w:lineRule="auto"/>
              <w:jc w:val="center"/>
              <w:rPr>
                <w:rFonts w:ascii="Times New Roman" w:hAnsi="Times New Roman"/>
                <w:spacing w:val="22"/>
                <w:sz w:val="24"/>
                <w:szCs w:val="24"/>
                <w:lang w:val="uk-UA"/>
              </w:rPr>
            </w:pPr>
            <w:r w:rsidRPr="006D4AA8">
              <w:rPr>
                <w:rFonts w:ascii="Times New Roman" w:hAnsi="Times New Roman"/>
                <w:spacing w:val="22"/>
                <w:sz w:val="24"/>
                <w:szCs w:val="24"/>
                <w:lang w:val="uk-UA"/>
              </w:rPr>
              <w:t>резервна</w:t>
            </w:r>
          </w:p>
        </w:tc>
      </w:tr>
      <w:tr w:rsidR="006D4AA8" w:rsidRPr="006D4AA8" w14:paraId="33D22BBC" w14:textId="77777777" w:rsidTr="00D60547">
        <w:trPr>
          <w:trHeight w:val="340"/>
        </w:trPr>
        <w:tc>
          <w:tcPr>
            <w:tcW w:w="341" w:type="pct"/>
            <w:vAlign w:val="center"/>
          </w:tcPr>
          <w:p w14:paraId="19BC3FB3" w14:textId="77777777" w:rsidR="00FE1D2F" w:rsidRPr="006D4AA8" w:rsidRDefault="00FE1D2F" w:rsidP="00AE16C3">
            <w:pPr>
              <w:pStyle w:val="14"/>
              <w:shd w:val="clear" w:color="auto" w:fill="auto"/>
              <w:spacing w:line="216" w:lineRule="auto"/>
              <w:ind w:left="-113" w:right="-108"/>
              <w:jc w:val="center"/>
              <w:rPr>
                <w:rFonts w:ascii="Times New Roman" w:hAnsi="Times New Roman" w:cs="Times New Roman"/>
                <w:sz w:val="24"/>
                <w:szCs w:val="24"/>
                <w:lang w:val="uk-UA" w:eastAsia="uk-UA"/>
              </w:rPr>
            </w:pPr>
            <w:r w:rsidRPr="006D4AA8">
              <w:rPr>
                <w:rFonts w:ascii="Times New Roman" w:hAnsi="Times New Roman" w:cs="Times New Roman"/>
                <w:sz w:val="24"/>
                <w:szCs w:val="24"/>
                <w:lang w:val="uk-UA" w:eastAsia="uk-UA"/>
              </w:rPr>
              <w:t>4</w:t>
            </w:r>
          </w:p>
        </w:tc>
        <w:tc>
          <w:tcPr>
            <w:tcW w:w="575" w:type="pct"/>
            <w:vAlign w:val="center"/>
          </w:tcPr>
          <w:p w14:paraId="65E47CFC" w14:textId="77777777" w:rsidR="00FE1D2F" w:rsidRPr="006D4AA8" w:rsidRDefault="00FE1D2F" w:rsidP="00AE16C3">
            <w:pPr>
              <w:pStyle w:val="14"/>
              <w:shd w:val="clear" w:color="auto" w:fill="auto"/>
              <w:spacing w:line="216" w:lineRule="auto"/>
              <w:ind w:left="-113" w:right="-108"/>
              <w:jc w:val="center"/>
              <w:rPr>
                <w:rFonts w:ascii="Times New Roman" w:hAnsi="Times New Roman" w:cs="Times New Roman"/>
                <w:sz w:val="24"/>
                <w:szCs w:val="24"/>
                <w:lang w:val="uk-UA" w:eastAsia="uk-UA"/>
              </w:rPr>
            </w:pPr>
            <w:r w:rsidRPr="006D4AA8">
              <w:rPr>
                <w:rFonts w:ascii="Times New Roman" w:hAnsi="Times New Roman" w:cs="Times New Roman"/>
                <w:sz w:val="24"/>
                <w:szCs w:val="24"/>
                <w:lang w:val="uk-UA" w:eastAsia="uk-UA"/>
              </w:rPr>
              <w:t>№ 10</w:t>
            </w:r>
          </w:p>
        </w:tc>
        <w:tc>
          <w:tcPr>
            <w:tcW w:w="4085" w:type="pct"/>
            <w:gridSpan w:val="8"/>
            <w:vAlign w:val="center"/>
          </w:tcPr>
          <w:p w14:paraId="099BA9EA" w14:textId="77777777" w:rsidR="00FE1D2F" w:rsidRPr="006D4AA8" w:rsidRDefault="00FE1D2F" w:rsidP="00AE16C3">
            <w:pPr>
              <w:spacing w:line="216" w:lineRule="auto"/>
              <w:jc w:val="center"/>
              <w:rPr>
                <w:rFonts w:ascii="Times New Roman" w:hAnsi="Times New Roman"/>
                <w:spacing w:val="22"/>
                <w:sz w:val="24"/>
                <w:szCs w:val="24"/>
                <w:lang w:val="uk-UA"/>
              </w:rPr>
            </w:pPr>
            <w:r w:rsidRPr="006D4AA8">
              <w:rPr>
                <w:rFonts w:ascii="Times New Roman" w:hAnsi="Times New Roman"/>
                <w:spacing w:val="22"/>
                <w:sz w:val="24"/>
                <w:szCs w:val="24"/>
                <w:lang w:val="uk-UA"/>
              </w:rPr>
              <w:t>затампонована (акт від 12.12.2011р)</w:t>
            </w:r>
          </w:p>
        </w:tc>
      </w:tr>
      <w:tr w:rsidR="006D4AA8" w:rsidRPr="006D4AA8" w14:paraId="51F24E27" w14:textId="77777777" w:rsidTr="00D60547">
        <w:trPr>
          <w:trHeight w:val="340"/>
        </w:trPr>
        <w:tc>
          <w:tcPr>
            <w:tcW w:w="341" w:type="pct"/>
            <w:vAlign w:val="center"/>
          </w:tcPr>
          <w:p w14:paraId="20E487D7" w14:textId="77777777" w:rsidR="00FE1D2F" w:rsidRPr="006D4AA8" w:rsidRDefault="00FE1D2F" w:rsidP="00AE16C3">
            <w:pPr>
              <w:pStyle w:val="14"/>
              <w:shd w:val="clear" w:color="auto" w:fill="auto"/>
              <w:spacing w:line="216" w:lineRule="auto"/>
              <w:ind w:left="-113" w:right="-108"/>
              <w:jc w:val="center"/>
              <w:rPr>
                <w:rFonts w:ascii="Times New Roman" w:hAnsi="Times New Roman" w:cs="Times New Roman"/>
                <w:sz w:val="24"/>
                <w:szCs w:val="24"/>
                <w:lang w:val="uk-UA" w:eastAsia="uk-UA"/>
              </w:rPr>
            </w:pPr>
            <w:r w:rsidRPr="006D4AA8">
              <w:rPr>
                <w:rFonts w:ascii="Times New Roman" w:hAnsi="Times New Roman" w:cs="Times New Roman"/>
                <w:sz w:val="24"/>
                <w:szCs w:val="24"/>
                <w:lang w:val="uk-UA" w:eastAsia="uk-UA"/>
              </w:rPr>
              <w:t>5</w:t>
            </w:r>
          </w:p>
        </w:tc>
        <w:tc>
          <w:tcPr>
            <w:tcW w:w="575" w:type="pct"/>
            <w:vAlign w:val="center"/>
          </w:tcPr>
          <w:p w14:paraId="7A3C13F3" w14:textId="77777777" w:rsidR="00FE1D2F" w:rsidRPr="006D4AA8" w:rsidRDefault="00FE1D2F" w:rsidP="00AE16C3">
            <w:pPr>
              <w:pStyle w:val="14"/>
              <w:shd w:val="clear" w:color="auto" w:fill="auto"/>
              <w:spacing w:line="216" w:lineRule="auto"/>
              <w:ind w:left="-113" w:right="-108"/>
              <w:jc w:val="center"/>
              <w:rPr>
                <w:rFonts w:ascii="Times New Roman" w:hAnsi="Times New Roman" w:cs="Times New Roman"/>
                <w:sz w:val="24"/>
                <w:szCs w:val="24"/>
                <w:lang w:val="uk-UA" w:eastAsia="uk-UA"/>
              </w:rPr>
            </w:pPr>
            <w:r w:rsidRPr="006D4AA8">
              <w:rPr>
                <w:rFonts w:ascii="Times New Roman" w:hAnsi="Times New Roman" w:cs="Times New Roman"/>
                <w:sz w:val="24"/>
                <w:szCs w:val="24"/>
                <w:lang w:val="uk-UA" w:eastAsia="uk-UA"/>
              </w:rPr>
              <w:t>№ 14</w:t>
            </w:r>
          </w:p>
        </w:tc>
        <w:tc>
          <w:tcPr>
            <w:tcW w:w="4085" w:type="pct"/>
            <w:gridSpan w:val="8"/>
            <w:vAlign w:val="center"/>
          </w:tcPr>
          <w:p w14:paraId="6DD6511A" w14:textId="77777777" w:rsidR="00FE1D2F" w:rsidRPr="006D4AA8" w:rsidRDefault="00FE1D2F" w:rsidP="00AE16C3">
            <w:pPr>
              <w:spacing w:line="216" w:lineRule="auto"/>
              <w:jc w:val="center"/>
              <w:rPr>
                <w:rFonts w:ascii="Times New Roman" w:hAnsi="Times New Roman"/>
                <w:spacing w:val="22"/>
                <w:sz w:val="24"/>
                <w:szCs w:val="24"/>
                <w:lang w:val="uk-UA"/>
              </w:rPr>
            </w:pPr>
            <w:r w:rsidRPr="006D4AA8">
              <w:rPr>
                <w:rFonts w:ascii="Times New Roman" w:hAnsi="Times New Roman"/>
                <w:spacing w:val="22"/>
                <w:sz w:val="24"/>
                <w:szCs w:val="24"/>
                <w:lang w:val="uk-UA"/>
              </w:rPr>
              <w:t>затампонована (акт від 06.07.2004р)</w:t>
            </w:r>
          </w:p>
        </w:tc>
      </w:tr>
      <w:tr w:rsidR="006D4AA8" w:rsidRPr="006D4AA8" w14:paraId="23780DA5" w14:textId="77777777" w:rsidTr="00D60547">
        <w:trPr>
          <w:trHeight w:val="340"/>
        </w:trPr>
        <w:tc>
          <w:tcPr>
            <w:tcW w:w="5000" w:type="pct"/>
            <w:gridSpan w:val="10"/>
          </w:tcPr>
          <w:p w14:paraId="57AD03CF" w14:textId="77777777" w:rsidR="00FE1D2F" w:rsidRPr="006D4AA8" w:rsidRDefault="00FE1D2F" w:rsidP="00AE16C3">
            <w:pPr>
              <w:spacing w:line="216" w:lineRule="auto"/>
              <w:jc w:val="center"/>
              <w:rPr>
                <w:rFonts w:ascii="Times New Roman" w:hAnsi="Times New Roman"/>
                <w:spacing w:val="22"/>
                <w:sz w:val="24"/>
                <w:szCs w:val="24"/>
                <w:lang w:val="uk-UA"/>
              </w:rPr>
            </w:pPr>
            <w:r w:rsidRPr="006D4AA8">
              <w:rPr>
                <w:rFonts w:ascii="Times New Roman" w:hAnsi="Times New Roman"/>
                <w:spacing w:val="22"/>
                <w:sz w:val="24"/>
                <w:szCs w:val="24"/>
                <w:lang w:val="uk-UA"/>
              </w:rPr>
              <w:t>Ново-Дубнівський водозабір</w:t>
            </w:r>
          </w:p>
        </w:tc>
      </w:tr>
      <w:tr w:rsidR="006D4AA8" w:rsidRPr="006D4AA8" w14:paraId="2D2A0150" w14:textId="77777777" w:rsidTr="00D60547">
        <w:trPr>
          <w:trHeight w:val="340"/>
        </w:trPr>
        <w:tc>
          <w:tcPr>
            <w:tcW w:w="341" w:type="pct"/>
            <w:vAlign w:val="center"/>
          </w:tcPr>
          <w:p w14:paraId="4FB02691" w14:textId="77777777" w:rsidR="00FE1D2F" w:rsidRPr="006D4AA8" w:rsidRDefault="00FE1D2F" w:rsidP="00AE16C3">
            <w:pPr>
              <w:pStyle w:val="14"/>
              <w:shd w:val="clear" w:color="auto" w:fill="auto"/>
              <w:spacing w:line="216" w:lineRule="auto"/>
              <w:ind w:left="-113" w:right="-108"/>
              <w:jc w:val="center"/>
              <w:rPr>
                <w:rFonts w:ascii="Times New Roman" w:hAnsi="Times New Roman" w:cs="Times New Roman"/>
                <w:sz w:val="24"/>
                <w:szCs w:val="24"/>
                <w:lang w:val="uk-UA" w:eastAsia="uk-UA"/>
              </w:rPr>
            </w:pPr>
            <w:r w:rsidRPr="006D4AA8">
              <w:rPr>
                <w:rFonts w:ascii="Times New Roman" w:hAnsi="Times New Roman" w:cs="Times New Roman"/>
                <w:sz w:val="24"/>
                <w:szCs w:val="24"/>
                <w:lang w:val="uk-UA" w:eastAsia="uk-UA"/>
              </w:rPr>
              <w:t>1</w:t>
            </w:r>
          </w:p>
        </w:tc>
        <w:tc>
          <w:tcPr>
            <w:tcW w:w="575" w:type="pct"/>
            <w:vAlign w:val="center"/>
          </w:tcPr>
          <w:p w14:paraId="33C46849" w14:textId="77777777" w:rsidR="00FE1D2F" w:rsidRPr="006D4AA8" w:rsidRDefault="00FE1D2F" w:rsidP="00AE16C3">
            <w:pPr>
              <w:pStyle w:val="14"/>
              <w:shd w:val="clear" w:color="auto" w:fill="auto"/>
              <w:spacing w:line="216" w:lineRule="auto"/>
              <w:ind w:left="-113" w:right="-108"/>
              <w:jc w:val="center"/>
              <w:rPr>
                <w:rStyle w:val="FontStyle12"/>
                <w:b w:val="0"/>
                <w:sz w:val="24"/>
                <w:szCs w:val="24"/>
                <w:lang w:val="uk-UA"/>
              </w:rPr>
            </w:pPr>
            <w:r w:rsidRPr="006D4AA8">
              <w:rPr>
                <w:rFonts w:ascii="Times New Roman" w:hAnsi="Times New Roman" w:cs="Times New Roman"/>
                <w:sz w:val="24"/>
                <w:szCs w:val="24"/>
                <w:lang w:val="uk-UA" w:eastAsia="uk-UA"/>
              </w:rPr>
              <w:t>№ 11</w:t>
            </w:r>
          </w:p>
        </w:tc>
        <w:tc>
          <w:tcPr>
            <w:tcW w:w="437" w:type="pct"/>
            <w:gridSpan w:val="2"/>
            <w:vAlign w:val="center"/>
          </w:tcPr>
          <w:p w14:paraId="10E189AC" w14:textId="77777777" w:rsidR="00FE1D2F" w:rsidRPr="006D4AA8" w:rsidRDefault="00FE1D2F" w:rsidP="00AE16C3">
            <w:pPr>
              <w:pStyle w:val="Style3"/>
              <w:widowControl/>
              <w:spacing w:line="216" w:lineRule="auto"/>
              <w:rPr>
                <w:rStyle w:val="FontStyle12"/>
                <w:b w:val="0"/>
                <w:sz w:val="24"/>
                <w:szCs w:val="24"/>
                <w:lang w:val="uk-UA"/>
              </w:rPr>
            </w:pPr>
            <w:r w:rsidRPr="006D4AA8">
              <w:rPr>
                <w:rStyle w:val="FontStyle12"/>
                <w:b w:val="0"/>
                <w:sz w:val="24"/>
                <w:szCs w:val="24"/>
                <w:lang w:val="uk-UA"/>
              </w:rPr>
              <w:t>60</w:t>
            </w:r>
          </w:p>
        </w:tc>
        <w:tc>
          <w:tcPr>
            <w:tcW w:w="638" w:type="pct"/>
            <w:vAlign w:val="center"/>
          </w:tcPr>
          <w:p w14:paraId="376B3419" w14:textId="77777777" w:rsidR="00FE1D2F" w:rsidRPr="006D4AA8" w:rsidRDefault="00FE1D2F" w:rsidP="00AE16C3">
            <w:pPr>
              <w:spacing w:line="216" w:lineRule="auto"/>
              <w:jc w:val="center"/>
              <w:rPr>
                <w:rFonts w:ascii="Times New Roman" w:hAnsi="Times New Roman"/>
                <w:spacing w:val="22"/>
                <w:sz w:val="24"/>
                <w:szCs w:val="24"/>
                <w:lang w:val="uk-UA"/>
              </w:rPr>
            </w:pPr>
            <w:r w:rsidRPr="006D4AA8">
              <w:rPr>
                <w:rFonts w:ascii="Times New Roman" w:hAnsi="Times New Roman"/>
                <w:spacing w:val="22"/>
                <w:sz w:val="24"/>
                <w:szCs w:val="24"/>
                <w:lang w:val="uk-UA"/>
              </w:rPr>
              <w:t>100</w:t>
            </w:r>
          </w:p>
        </w:tc>
        <w:tc>
          <w:tcPr>
            <w:tcW w:w="454" w:type="pct"/>
            <w:gridSpan w:val="2"/>
            <w:vAlign w:val="center"/>
          </w:tcPr>
          <w:p w14:paraId="26BA67CB" w14:textId="77777777" w:rsidR="00FE1D2F" w:rsidRPr="006D4AA8" w:rsidRDefault="00FE1D2F" w:rsidP="00AE16C3">
            <w:pPr>
              <w:spacing w:line="216" w:lineRule="auto"/>
              <w:jc w:val="center"/>
              <w:rPr>
                <w:rFonts w:ascii="Times New Roman" w:hAnsi="Times New Roman"/>
                <w:sz w:val="24"/>
                <w:szCs w:val="24"/>
                <w:lang w:val="uk-UA"/>
              </w:rPr>
            </w:pPr>
            <w:r w:rsidRPr="006D4AA8">
              <w:rPr>
                <w:rFonts w:ascii="Times New Roman" w:hAnsi="Times New Roman"/>
                <w:sz w:val="24"/>
                <w:szCs w:val="24"/>
                <w:lang w:val="uk-UA"/>
              </w:rPr>
              <w:t>0</w:t>
            </w:r>
          </w:p>
        </w:tc>
        <w:tc>
          <w:tcPr>
            <w:tcW w:w="692" w:type="pct"/>
            <w:vAlign w:val="center"/>
          </w:tcPr>
          <w:p w14:paraId="582C9FE0" w14:textId="77777777" w:rsidR="00FE1D2F" w:rsidRPr="006D4AA8" w:rsidRDefault="00FE1D2F" w:rsidP="00AE16C3">
            <w:pPr>
              <w:spacing w:line="216" w:lineRule="auto"/>
              <w:jc w:val="center"/>
              <w:rPr>
                <w:rFonts w:ascii="Times New Roman" w:hAnsi="Times New Roman"/>
                <w:bCs/>
                <w:sz w:val="24"/>
                <w:szCs w:val="24"/>
                <w:lang w:val="uk-UA"/>
              </w:rPr>
            </w:pPr>
            <w:r w:rsidRPr="006D4AA8">
              <w:rPr>
                <w:rFonts w:ascii="Times New Roman" w:hAnsi="Times New Roman"/>
                <w:bCs/>
                <w:sz w:val="24"/>
                <w:szCs w:val="24"/>
                <w:lang w:val="uk-UA"/>
              </w:rPr>
              <w:t>0</w:t>
            </w:r>
          </w:p>
        </w:tc>
        <w:tc>
          <w:tcPr>
            <w:tcW w:w="740" w:type="pct"/>
            <w:vAlign w:val="center"/>
          </w:tcPr>
          <w:p w14:paraId="42FE3901" w14:textId="77777777" w:rsidR="00FE1D2F" w:rsidRPr="006D4AA8" w:rsidRDefault="00FE1D2F" w:rsidP="00AE16C3">
            <w:pPr>
              <w:spacing w:line="216" w:lineRule="auto"/>
              <w:jc w:val="center"/>
              <w:rPr>
                <w:rFonts w:ascii="Times New Roman" w:hAnsi="Times New Roman"/>
                <w:spacing w:val="22"/>
                <w:sz w:val="24"/>
                <w:szCs w:val="24"/>
                <w:lang w:val="ru-RU"/>
              </w:rPr>
            </w:pPr>
            <w:r w:rsidRPr="006D4AA8">
              <w:rPr>
                <w:rFonts w:ascii="Times New Roman" w:hAnsi="Times New Roman"/>
                <w:spacing w:val="22"/>
                <w:sz w:val="24"/>
                <w:szCs w:val="24"/>
                <w:lang w:val="ru-RU"/>
              </w:rPr>
              <w:t>-</w:t>
            </w:r>
          </w:p>
        </w:tc>
        <w:tc>
          <w:tcPr>
            <w:tcW w:w="1123" w:type="pct"/>
            <w:vAlign w:val="center"/>
          </w:tcPr>
          <w:p w14:paraId="2DDDB308" w14:textId="77777777" w:rsidR="00FE1D2F" w:rsidRPr="006D4AA8" w:rsidRDefault="00FE1D2F" w:rsidP="00AE16C3">
            <w:pPr>
              <w:spacing w:line="216" w:lineRule="auto"/>
              <w:ind w:left="-130" w:right="-113"/>
              <w:jc w:val="center"/>
              <w:rPr>
                <w:rFonts w:ascii="Times New Roman" w:hAnsi="Times New Roman"/>
                <w:spacing w:val="22"/>
                <w:sz w:val="24"/>
                <w:szCs w:val="24"/>
                <w:lang w:val="uk-UA"/>
              </w:rPr>
            </w:pPr>
            <w:r w:rsidRPr="006D4AA8">
              <w:rPr>
                <w:rFonts w:ascii="Times New Roman" w:hAnsi="Times New Roman"/>
                <w:spacing w:val="22"/>
                <w:sz w:val="24"/>
                <w:szCs w:val="24"/>
                <w:lang w:val="uk-UA"/>
              </w:rPr>
              <w:t>затампонована (акт від 10.2019р)</w:t>
            </w:r>
          </w:p>
        </w:tc>
      </w:tr>
      <w:tr w:rsidR="006D4AA8" w:rsidRPr="006D4AA8" w14:paraId="5FEB2DBF" w14:textId="77777777" w:rsidTr="00D60547">
        <w:trPr>
          <w:trHeight w:val="340"/>
        </w:trPr>
        <w:tc>
          <w:tcPr>
            <w:tcW w:w="341" w:type="pct"/>
            <w:vAlign w:val="center"/>
          </w:tcPr>
          <w:p w14:paraId="3F8137E0" w14:textId="77777777" w:rsidR="00FE1D2F" w:rsidRPr="006D4AA8" w:rsidRDefault="00FE1D2F" w:rsidP="00AE16C3">
            <w:pPr>
              <w:pStyle w:val="14"/>
              <w:shd w:val="clear" w:color="auto" w:fill="auto"/>
              <w:spacing w:line="216" w:lineRule="auto"/>
              <w:ind w:left="-113" w:right="-108"/>
              <w:jc w:val="center"/>
              <w:rPr>
                <w:rFonts w:ascii="Times New Roman" w:hAnsi="Times New Roman" w:cs="Times New Roman"/>
                <w:sz w:val="24"/>
                <w:szCs w:val="24"/>
                <w:lang w:val="uk-UA" w:eastAsia="uk-UA"/>
              </w:rPr>
            </w:pPr>
            <w:r w:rsidRPr="006D4AA8">
              <w:rPr>
                <w:rFonts w:ascii="Times New Roman" w:hAnsi="Times New Roman" w:cs="Times New Roman"/>
                <w:sz w:val="24"/>
                <w:szCs w:val="24"/>
                <w:lang w:val="uk-UA" w:eastAsia="uk-UA"/>
              </w:rPr>
              <w:t>2</w:t>
            </w:r>
          </w:p>
        </w:tc>
        <w:tc>
          <w:tcPr>
            <w:tcW w:w="575" w:type="pct"/>
            <w:vAlign w:val="center"/>
          </w:tcPr>
          <w:p w14:paraId="5B494FBC" w14:textId="77777777" w:rsidR="00FE1D2F" w:rsidRPr="006D4AA8" w:rsidRDefault="00FE1D2F" w:rsidP="00AE16C3">
            <w:pPr>
              <w:pStyle w:val="14"/>
              <w:shd w:val="clear" w:color="auto" w:fill="auto"/>
              <w:spacing w:line="216" w:lineRule="auto"/>
              <w:ind w:left="-113" w:right="-108"/>
              <w:jc w:val="center"/>
              <w:rPr>
                <w:lang w:val="uk-UA"/>
              </w:rPr>
            </w:pPr>
            <w:r w:rsidRPr="006D4AA8">
              <w:rPr>
                <w:rFonts w:ascii="Times New Roman" w:hAnsi="Times New Roman" w:cs="Times New Roman"/>
                <w:sz w:val="24"/>
                <w:szCs w:val="24"/>
                <w:lang w:val="uk-UA" w:eastAsia="uk-UA"/>
              </w:rPr>
              <w:t>№ 11</w:t>
            </w:r>
            <w:r w:rsidRPr="006D4AA8">
              <w:rPr>
                <w:rFonts w:ascii="Times New Roman" w:hAnsi="Times New Roman" w:cs="Times New Roman"/>
                <w:lang w:val="uk-UA"/>
              </w:rPr>
              <w:t>А</w:t>
            </w:r>
          </w:p>
        </w:tc>
        <w:tc>
          <w:tcPr>
            <w:tcW w:w="437" w:type="pct"/>
            <w:gridSpan w:val="2"/>
            <w:vAlign w:val="center"/>
          </w:tcPr>
          <w:p w14:paraId="2684C474" w14:textId="77777777" w:rsidR="00FE1D2F" w:rsidRPr="006D4AA8" w:rsidRDefault="00FE1D2F" w:rsidP="00AE16C3">
            <w:pPr>
              <w:pStyle w:val="Style3"/>
              <w:widowControl/>
              <w:spacing w:line="216" w:lineRule="auto"/>
              <w:rPr>
                <w:rStyle w:val="FontStyle12"/>
                <w:b w:val="0"/>
                <w:sz w:val="24"/>
                <w:szCs w:val="24"/>
                <w:lang w:val="uk-UA"/>
              </w:rPr>
            </w:pPr>
            <w:r w:rsidRPr="006D4AA8">
              <w:rPr>
                <w:rStyle w:val="FontStyle12"/>
                <w:b w:val="0"/>
                <w:sz w:val="24"/>
                <w:szCs w:val="24"/>
                <w:lang w:val="uk-UA"/>
              </w:rPr>
              <w:t>60</w:t>
            </w:r>
          </w:p>
        </w:tc>
        <w:tc>
          <w:tcPr>
            <w:tcW w:w="638" w:type="pct"/>
            <w:vAlign w:val="center"/>
          </w:tcPr>
          <w:p w14:paraId="4E7151DC" w14:textId="77777777" w:rsidR="00FE1D2F" w:rsidRPr="006D4AA8" w:rsidRDefault="00FE1D2F" w:rsidP="00AE16C3">
            <w:pPr>
              <w:spacing w:line="216" w:lineRule="auto"/>
              <w:jc w:val="center"/>
              <w:rPr>
                <w:rFonts w:ascii="Times New Roman" w:hAnsi="Times New Roman"/>
                <w:spacing w:val="22"/>
                <w:sz w:val="24"/>
                <w:szCs w:val="24"/>
                <w:lang w:val="uk-UA"/>
              </w:rPr>
            </w:pPr>
            <w:r w:rsidRPr="006D4AA8">
              <w:rPr>
                <w:rFonts w:ascii="Times New Roman" w:hAnsi="Times New Roman"/>
                <w:spacing w:val="22"/>
                <w:sz w:val="24"/>
                <w:szCs w:val="24"/>
                <w:lang w:val="uk-UA"/>
              </w:rPr>
              <w:t>80</w:t>
            </w:r>
          </w:p>
        </w:tc>
        <w:tc>
          <w:tcPr>
            <w:tcW w:w="454" w:type="pct"/>
            <w:gridSpan w:val="2"/>
            <w:vAlign w:val="center"/>
          </w:tcPr>
          <w:p w14:paraId="6C5E35D8" w14:textId="77777777" w:rsidR="00FE1D2F" w:rsidRPr="006D4AA8" w:rsidRDefault="00FE1D2F" w:rsidP="00AE16C3">
            <w:pPr>
              <w:spacing w:line="216" w:lineRule="auto"/>
              <w:jc w:val="center"/>
              <w:rPr>
                <w:rFonts w:ascii="Times New Roman" w:hAnsi="Times New Roman"/>
                <w:sz w:val="24"/>
                <w:szCs w:val="24"/>
                <w:lang w:val="uk-UA"/>
              </w:rPr>
            </w:pPr>
            <w:r w:rsidRPr="006D4AA8">
              <w:rPr>
                <w:rFonts w:ascii="Times New Roman" w:hAnsi="Times New Roman"/>
                <w:sz w:val="24"/>
                <w:szCs w:val="24"/>
                <w:lang w:val="uk-UA"/>
              </w:rPr>
              <w:t>0</w:t>
            </w:r>
          </w:p>
        </w:tc>
        <w:tc>
          <w:tcPr>
            <w:tcW w:w="692" w:type="pct"/>
            <w:vAlign w:val="center"/>
          </w:tcPr>
          <w:p w14:paraId="75447FE6" w14:textId="77777777" w:rsidR="00FE1D2F" w:rsidRPr="006D4AA8" w:rsidRDefault="00FE1D2F" w:rsidP="00AE16C3">
            <w:pPr>
              <w:spacing w:line="216" w:lineRule="auto"/>
              <w:jc w:val="center"/>
              <w:rPr>
                <w:rFonts w:ascii="Times New Roman" w:hAnsi="Times New Roman"/>
                <w:bCs/>
                <w:sz w:val="24"/>
                <w:szCs w:val="24"/>
                <w:lang w:val="uk-UA"/>
              </w:rPr>
            </w:pPr>
            <w:r w:rsidRPr="006D4AA8">
              <w:rPr>
                <w:rFonts w:ascii="Times New Roman" w:hAnsi="Times New Roman"/>
                <w:bCs/>
                <w:sz w:val="24"/>
                <w:szCs w:val="24"/>
                <w:lang w:val="uk-UA"/>
              </w:rPr>
              <w:t>0</w:t>
            </w:r>
          </w:p>
        </w:tc>
        <w:tc>
          <w:tcPr>
            <w:tcW w:w="740" w:type="pct"/>
            <w:vAlign w:val="center"/>
          </w:tcPr>
          <w:p w14:paraId="5FEB9210" w14:textId="77777777" w:rsidR="00FE1D2F" w:rsidRPr="006D4AA8" w:rsidRDefault="00FE1D2F" w:rsidP="00AE16C3">
            <w:pPr>
              <w:spacing w:line="216" w:lineRule="auto"/>
              <w:jc w:val="center"/>
              <w:rPr>
                <w:rFonts w:ascii="Times New Roman" w:hAnsi="Times New Roman"/>
                <w:spacing w:val="22"/>
                <w:sz w:val="24"/>
                <w:szCs w:val="24"/>
                <w:lang w:val="ru-RU"/>
              </w:rPr>
            </w:pPr>
            <w:r w:rsidRPr="006D4AA8">
              <w:rPr>
                <w:rFonts w:ascii="Times New Roman" w:hAnsi="Times New Roman"/>
                <w:spacing w:val="22"/>
                <w:sz w:val="24"/>
                <w:szCs w:val="24"/>
                <w:lang w:val="ru-RU"/>
              </w:rPr>
              <w:t>-</w:t>
            </w:r>
          </w:p>
        </w:tc>
        <w:tc>
          <w:tcPr>
            <w:tcW w:w="1123" w:type="pct"/>
            <w:vAlign w:val="center"/>
          </w:tcPr>
          <w:p w14:paraId="6B4F6539" w14:textId="77777777" w:rsidR="00FE1D2F" w:rsidRPr="006D4AA8" w:rsidRDefault="00FE1D2F" w:rsidP="00AE16C3">
            <w:pPr>
              <w:spacing w:line="216" w:lineRule="auto"/>
              <w:ind w:left="-130" w:right="-113"/>
              <w:jc w:val="center"/>
              <w:rPr>
                <w:rFonts w:ascii="Times New Roman" w:hAnsi="Times New Roman"/>
                <w:spacing w:val="22"/>
                <w:sz w:val="24"/>
                <w:szCs w:val="24"/>
                <w:lang w:val="uk-UA"/>
              </w:rPr>
            </w:pPr>
            <w:r w:rsidRPr="006D4AA8">
              <w:rPr>
                <w:rFonts w:ascii="Times New Roman" w:hAnsi="Times New Roman"/>
                <w:spacing w:val="22"/>
                <w:sz w:val="24"/>
                <w:szCs w:val="24"/>
                <w:lang w:val="uk-UA"/>
              </w:rPr>
              <w:t>затампонована (акт від 10.2019р)</w:t>
            </w:r>
          </w:p>
        </w:tc>
      </w:tr>
      <w:tr w:rsidR="006D4AA8" w:rsidRPr="006D4AA8" w14:paraId="7CC4C28F" w14:textId="77777777" w:rsidTr="00D60547">
        <w:trPr>
          <w:trHeight w:val="340"/>
        </w:trPr>
        <w:tc>
          <w:tcPr>
            <w:tcW w:w="341" w:type="pct"/>
            <w:vAlign w:val="center"/>
          </w:tcPr>
          <w:p w14:paraId="5C46E3E8" w14:textId="77777777" w:rsidR="00FE1D2F" w:rsidRPr="006D4AA8" w:rsidRDefault="00FE1D2F" w:rsidP="00AE16C3">
            <w:pPr>
              <w:pStyle w:val="14"/>
              <w:shd w:val="clear" w:color="auto" w:fill="auto"/>
              <w:spacing w:line="216" w:lineRule="auto"/>
              <w:ind w:left="-113" w:right="-108"/>
              <w:jc w:val="center"/>
              <w:rPr>
                <w:rFonts w:ascii="Times New Roman" w:hAnsi="Times New Roman" w:cs="Times New Roman"/>
                <w:sz w:val="24"/>
                <w:szCs w:val="24"/>
                <w:lang w:val="uk-UA" w:eastAsia="uk-UA"/>
              </w:rPr>
            </w:pPr>
            <w:r w:rsidRPr="006D4AA8">
              <w:rPr>
                <w:rFonts w:ascii="Times New Roman" w:hAnsi="Times New Roman" w:cs="Times New Roman"/>
                <w:sz w:val="24"/>
                <w:szCs w:val="24"/>
                <w:lang w:val="uk-UA" w:eastAsia="uk-UA"/>
              </w:rPr>
              <w:t>3</w:t>
            </w:r>
          </w:p>
        </w:tc>
        <w:tc>
          <w:tcPr>
            <w:tcW w:w="575" w:type="pct"/>
            <w:vAlign w:val="center"/>
          </w:tcPr>
          <w:p w14:paraId="26A22E39" w14:textId="77777777" w:rsidR="00FE1D2F" w:rsidRPr="006D4AA8" w:rsidRDefault="00FE1D2F" w:rsidP="00AE16C3">
            <w:pPr>
              <w:pStyle w:val="14"/>
              <w:shd w:val="clear" w:color="auto" w:fill="auto"/>
              <w:spacing w:line="216" w:lineRule="auto"/>
              <w:ind w:left="-113" w:right="-108"/>
              <w:jc w:val="center"/>
              <w:rPr>
                <w:lang w:val="uk-UA"/>
              </w:rPr>
            </w:pPr>
            <w:r w:rsidRPr="006D4AA8">
              <w:rPr>
                <w:rFonts w:ascii="Times New Roman" w:hAnsi="Times New Roman" w:cs="Times New Roman"/>
                <w:sz w:val="24"/>
                <w:szCs w:val="24"/>
                <w:lang w:val="uk-UA" w:eastAsia="uk-UA"/>
              </w:rPr>
              <w:t>№ 12</w:t>
            </w:r>
          </w:p>
        </w:tc>
        <w:tc>
          <w:tcPr>
            <w:tcW w:w="437" w:type="pct"/>
            <w:gridSpan w:val="2"/>
            <w:vAlign w:val="center"/>
          </w:tcPr>
          <w:p w14:paraId="36D40C9C" w14:textId="77777777" w:rsidR="00FE1D2F" w:rsidRPr="006D4AA8" w:rsidRDefault="00FE1D2F" w:rsidP="00AE16C3">
            <w:pPr>
              <w:pStyle w:val="Style3"/>
              <w:widowControl/>
              <w:spacing w:line="216" w:lineRule="auto"/>
              <w:rPr>
                <w:rStyle w:val="FontStyle12"/>
                <w:b w:val="0"/>
                <w:sz w:val="24"/>
                <w:szCs w:val="24"/>
                <w:lang w:val="uk-UA"/>
              </w:rPr>
            </w:pPr>
            <w:r w:rsidRPr="006D4AA8">
              <w:rPr>
                <w:rStyle w:val="FontStyle12"/>
                <w:b w:val="0"/>
                <w:sz w:val="24"/>
                <w:szCs w:val="24"/>
                <w:lang w:val="uk-UA"/>
              </w:rPr>
              <w:t>60</w:t>
            </w:r>
          </w:p>
        </w:tc>
        <w:tc>
          <w:tcPr>
            <w:tcW w:w="638" w:type="pct"/>
            <w:vAlign w:val="center"/>
          </w:tcPr>
          <w:p w14:paraId="7FF49695" w14:textId="77777777" w:rsidR="00FE1D2F" w:rsidRPr="006D4AA8" w:rsidRDefault="00FE1D2F" w:rsidP="00AE16C3">
            <w:pPr>
              <w:spacing w:line="216" w:lineRule="auto"/>
              <w:jc w:val="center"/>
              <w:rPr>
                <w:rFonts w:ascii="Times New Roman" w:hAnsi="Times New Roman"/>
                <w:spacing w:val="22"/>
                <w:sz w:val="24"/>
                <w:szCs w:val="24"/>
                <w:lang w:val="uk-UA"/>
              </w:rPr>
            </w:pPr>
            <w:r w:rsidRPr="006D4AA8">
              <w:rPr>
                <w:rFonts w:ascii="Times New Roman" w:hAnsi="Times New Roman"/>
                <w:spacing w:val="22"/>
                <w:sz w:val="24"/>
                <w:szCs w:val="24"/>
                <w:lang w:val="uk-UA"/>
              </w:rPr>
              <w:t>100</w:t>
            </w:r>
          </w:p>
        </w:tc>
        <w:tc>
          <w:tcPr>
            <w:tcW w:w="454" w:type="pct"/>
            <w:gridSpan w:val="2"/>
            <w:vAlign w:val="center"/>
          </w:tcPr>
          <w:p w14:paraId="6541D121" w14:textId="77777777" w:rsidR="00FE1D2F" w:rsidRPr="006D4AA8" w:rsidRDefault="00FE1D2F" w:rsidP="00AE16C3">
            <w:pPr>
              <w:spacing w:line="216" w:lineRule="auto"/>
              <w:jc w:val="center"/>
              <w:rPr>
                <w:rFonts w:ascii="Times New Roman" w:hAnsi="Times New Roman"/>
                <w:sz w:val="24"/>
                <w:szCs w:val="24"/>
                <w:lang w:val="uk-UA"/>
              </w:rPr>
            </w:pPr>
            <w:r w:rsidRPr="006D4AA8">
              <w:rPr>
                <w:rFonts w:ascii="Times New Roman" w:hAnsi="Times New Roman"/>
                <w:sz w:val="24"/>
                <w:szCs w:val="24"/>
                <w:lang w:val="uk-UA"/>
              </w:rPr>
              <w:t>0</w:t>
            </w:r>
          </w:p>
        </w:tc>
        <w:tc>
          <w:tcPr>
            <w:tcW w:w="692" w:type="pct"/>
            <w:vAlign w:val="center"/>
          </w:tcPr>
          <w:p w14:paraId="2900DAB2" w14:textId="77777777" w:rsidR="00FE1D2F" w:rsidRPr="006D4AA8" w:rsidRDefault="00FE1D2F" w:rsidP="00AE16C3">
            <w:pPr>
              <w:spacing w:line="216" w:lineRule="auto"/>
              <w:jc w:val="center"/>
              <w:rPr>
                <w:rFonts w:ascii="Times New Roman" w:hAnsi="Times New Roman"/>
                <w:bCs/>
                <w:sz w:val="24"/>
                <w:szCs w:val="24"/>
                <w:lang w:val="uk-UA"/>
              </w:rPr>
            </w:pPr>
            <w:r w:rsidRPr="006D4AA8">
              <w:rPr>
                <w:rFonts w:ascii="Times New Roman" w:hAnsi="Times New Roman"/>
                <w:bCs/>
                <w:sz w:val="24"/>
                <w:szCs w:val="24"/>
                <w:lang w:val="uk-UA"/>
              </w:rPr>
              <w:t>0</w:t>
            </w:r>
          </w:p>
        </w:tc>
        <w:tc>
          <w:tcPr>
            <w:tcW w:w="740" w:type="pct"/>
            <w:vAlign w:val="center"/>
          </w:tcPr>
          <w:p w14:paraId="20D2B43C" w14:textId="77777777" w:rsidR="00FE1D2F" w:rsidRPr="006D4AA8" w:rsidRDefault="00FE1D2F" w:rsidP="00AE16C3">
            <w:pPr>
              <w:spacing w:line="216" w:lineRule="auto"/>
              <w:jc w:val="center"/>
              <w:rPr>
                <w:rFonts w:ascii="Times New Roman" w:hAnsi="Times New Roman"/>
                <w:spacing w:val="22"/>
                <w:sz w:val="24"/>
                <w:szCs w:val="24"/>
              </w:rPr>
            </w:pPr>
            <w:r w:rsidRPr="006D4AA8">
              <w:rPr>
                <w:rFonts w:ascii="Times New Roman" w:hAnsi="Times New Roman"/>
                <w:spacing w:val="22"/>
                <w:sz w:val="24"/>
                <w:szCs w:val="24"/>
              </w:rPr>
              <w:t>MWN-150</w:t>
            </w:r>
          </w:p>
        </w:tc>
        <w:tc>
          <w:tcPr>
            <w:tcW w:w="1123" w:type="pct"/>
            <w:vAlign w:val="center"/>
          </w:tcPr>
          <w:p w14:paraId="4E5925E8" w14:textId="77777777" w:rsidR="00FE1D2F" w:rsidRPr="006D4AA8" w:rsidRDefault="00FE1D2F" w:rsidP="00AE16C3">
            <w:pPr>
              <w:spacing w:line="216" w:lineRule="auto"/>
              <w:ind w:left="-130" w:right="-113"/>
              <w:jc w:val="center"/>
              <w:rPr>
                <w:rFonts w:ascii="Times New Roman" w:hAnsi="Times New Roman"/>
                <w:spacing w:val="22"/>
                <w:sz w:val="24"/>
                <w:szCs w:val="24"/>
                <w:lang w:val="uk-UA"/>
              </w:rPr>
            </w:pPr>
            <w:r w:rsidRPr="006D4AA8">
              <w:rPr>
                <w:rFonts w:ascii="Times New Roman" w:hAnsi="Times New Roman"/>
                <w:spacing w:val="22"/>
                <w:sz w:val="24"/>
                <w:szCs w:val="24"/>
                <w:lang w:val="uk-UA"/>
              </w:rPr>
              <w:t>затампонована</w:t>
            </w:r>
          </w:p>
          <w:p w14:paraId="4D101364" w14:textId="77777777" w:rsidR="00FE1D2F" w:rsidRPr="006D4AA8" w:rsidRDefault="00FE1D2F" w:rsidP="00AE16C3">
            <w:pPr>
              <w:spacing w:line="216" w:lineRule="auto"/>
              <w:ind w:left="-130" w:right="-113"/>
              <w:jc w:val="center"/>
              <w:rPr>
                <w:rFonts w:ascii="Times New Roman" w:hAnsi="Times New Roman"/>
                <w:spacing w:val="22"/>
                <w:sz w:val="24"/>
                <w:szCs w:val="24"/>
                <w:lang w:val="uk-UA"/>
              </w:rPr>
            </w:pPr>
            <w:r w:rsidRPr="006D4AA8">
              <w:rPr>
                <w:rFonts w:ascii="Times New Roman" w:hAnsi="Times New Roman"/>
                <w:spacing w:val="22"/>
                <w:sz w:val="24"/>
                <w:szCs w:val="24"/>
                <w:lang w:val="uk-UA"/>
              </w:rPr>
              <w:t>(акт від 10.2019р)</w:t>
            </w:r>
          </w:p>
        </w:tc>
      </w:tr>
      <w:tr w:rsidR="006D4AA8" w:rsidRPr="006D4AA8" w14:paraId="21B87228" w14:textId="77777777" w:rsidTr="00D60547">
        <w:trPr>
          <w:trHeight w:val="340"/>
        </w:trPr>
        <w:tc>
          <w:tcPr>
            <w:tcW w:w="341" w:type="pct"/>
            <w:vAlign w:val="center"/>
          </w:tcPr>
          <w:p w14:paraId="2368E2FC" w14:textId="77777777" w:rsidR="00FE1D2F" w:rsidRPr="006D4AA8" w:rsidRDefault="00FE1D2F" w:rsidP="00AE16C3">
            <w:pPr>
              <w:pStyle w:val="14"/>
              <w:shd w:val="clear" w:color="auto" w:fill="auto"/>
              <w:spacing w:line="216" w:lineRule="auto"/>
              <w:ind w:left="-113" w:right="-108"/>
              <w:jc w:val="center"/>
              <w:rPr>
                <w:rFonts w:ascii="Times New Roman" w:hAnsi="Times New Roman" w:cs="Times New Roman"/>
                <w:sz w:val="24"/>
                <w:szCs w:val="24"/>
                <w:lang w:val="uk-UA" w:eastAsia="uk-UA"/>
              </w:rPr>
            </w:pPr>
            <w:r w:rsidRPr="006D4AA8">
              <w:rPr>
                <w:rFonts w:ascii="Times New Roman" w:hAnsi="Times New Roman" w:cs="Times New Roman"/>
                <w:sz w:val="24"/>
                <w:szCs w:val="24"/>
                <w:lang w:val="uk-UA" w:eastAsia="uk-UA"/>
              </w:rPr>
              <w:t>4</w:t>
            </w:r>
          </w:p>
        </w:tc>
        <w:tc>
          <w:tcPr>
            <w:tcW w:w="575" w:type="pct"/>
            <w:vAlign w:val="center"/>
          </w:tcPr>
          <w:p w14:paraId="09D89AEB" w14:textId="77777777" w:rsidR="00FE1D2F" w:rsidRPr="006D4AA8" w:rsidRDefault="00FE1D2F" w:rsidP="00AE16C3">
            <w:pPr>
              <w:pStyle w:val="14"/>
              <w:shd w:val="clear" w:color="auto" w:fill="auto"/>
              <w:spacing w:line="216" w:lineRule="auto"/>
              <w:ind w:left="-113" w:right="-108"/>
              <w:jc w:val="center"/>
              <w:rPr>
                <w:lang w:val="uk-UA"/>
              </w:rPr>
            </w:pPr>
            <w:r w:rsidRPr="006D4AA8">
              <w:rPr>
                <w:rFonts w:ascii="Times New Roman" w:hAnsi="Times New Roman" w:cs="Times New Roman"/>
                <w:sz w:val="24"/>
                <w:szCs w:val="24"/>
                <w:lang w:val="uk-UA" w:eastAsia="uk-UA"/>
              </w:rPr>
              <w:t>№ 12</w:t>
            </w:r>
            <w:r w:rsidRPr="006D4AA8">
              <w:rPr>
                <w:rFonts w:ascii="Times New Roman" w:hAnsi="Times New Roman" w:cs="Times New Roman"/>
                <w:lang w:val="uk-UA"/>
              </w:rPr>
              <w:t>А</w:t>
            </w:r>
          </w:p>
        </w:tc>
        <w:tc>
          <w:tcPr>
            <w:tcW w:w="4085" w:type="pct"/>
            <w:gridSpan w:val="8"/>
            <w:vAlign w:val="center"/>
          </w:tcPr>
          <w:p w14:paraId="55BBD3C8" w14:textId="77777777" w:rsidR="00FE1D2F" w:rsidRPr="006D4AA8" w:rsidRDefault="00FE1D2F" w:rsidP="00AE16C3">
            <w:pPr>
              <w:spacing w:line="216" w:lineRule="auto"/>
              <w:jc w:val="center"/>
              <w:rPr>
                <w:rFonts w:ascii="Times New Roman" w:hAnsi="Times New Roman"/>
                <w:spacing w:val="22"/>
                <w:sz w:val="24"/>
                <w:szCs w:val="24"/>
                <w:lang w:val="uk-UA"/>
              </w:rPr>
            </w:pPr>
            <w:r w:rsidRPr="006D4AA8">
              <w:rPr>
                <w:rFonts w:ascii="Times New Roman" w:hAnsi="Times New Roman"/>
                <w:spacing w:val="22"/>
                <w:sz w:val="24"/>
                <w:szCs w:val="24"/>
                <w:lang w:val="uk-UA"/>
              </w:rPr>
              <w:t>затампонована (акт від 19.08.2010р)</w:t>
            </w:r>
          </w:p>
        </w:tc>
      </w:tr>
      <w:tr w:rsidR="006D4AA8" w:rsidRPr="006D4AA8" w14:paraId="29560627" w14:textId="77777777" w:rsidTr="00D60547">
        <w:trPr>
          <w:trHeight w:val="340"/>
        </w:trPr>
        <w:tc>
          <w:tcPr>
            <w:tcW w:w="341" w:type="pct"/>
            <w:vAlign w:val="center"/>
          </w:tcPr>
          <w:p w14:paraId="3C001B7C" w14:textId="77777777" w:rsidR="00FE1D2F" w:rsidRPr="006D4AA8" w:rsidRDefault="00FE1D2F" w:rsidP="00AE16C3">
            <w:pPr>
              <w:pStyle w:val="14"/>
              <w:shd w:val="clear" w:color="auto" w:fill="auto"/>
              <w:spacing w:line="216" w:lineRule="auto"/>
              <w:ind w:left="-113" w:right="-108"/>
              <w:jc w:val="center"/>
              <w:rPr>
                <w:rFonts w:ascii="Times New Roman" w:hAnsi="Times New Roman" w:cs="Times New Roman"/>
                <w:sz w:val="24"/>
                <w:szCs w:val="24"/>
                <w:lang w:val="uk-UA" w:eastAsia="uk-UA"/>
              </w:rPr>
            </w:pPr>
            <w:r w:rsidRPr="006D4AA8">
              <w:rPr>
                <w:rFonts w:ascii="Times New Roman" w:hAnsi="Times New Roman" w:cs="Times New Roman"/>
                <w:sz w:val="24"/>
                <w:szCs w:val="24"/>
                <w:lang w:val="uk-UA" w:eastAsia="uk-UA"/>
              </w:rPr>
              <w:t>5</w:t>
            </w:r>
          </w:p>
        </w:tc>
        <w:tc>
          <w:tcPr>
            <w:tcW w:w="575" w:type="pct"/>
            <w:vAlign w:val="center"/>
          </w:tcPr>
          <w:p w14:paraId="6B2B2B4D" w14:textId="77777777" w:rsidR="00FE1D2F" w:rsidRPr="006D4AA8" w:rsidRDefault="00FE1D2F" w:rsidP="00AE16C3">
            <w:pPr>
              <w:pStyle w:val="14"/>
              <w:shd w:val="clear" w:color="auto" w:fill="auto"/>
              <w:spacing w:line="216" w:lineRule="auto"/>
              <w:ind w:left="-113" w:right="-108"/>
              <w:jc w:val="center"/>
              <w:rPr>
                <w:rStyle w:val="FontStyle12"/>
                <w:b w:val="0"/>
                <w:sz w:val="24"/>
                <w:szCs w:val="24"/>
                <w:lang w:val="uk-UA"/>
              </w:rPr>
            </w:pPr>
            <w:r w:rsidRPr="006D4AA8">
              <w:rPr>
                <w:rFonts w:ascii="Times New Roman" w:hAnsi="Times New Roman" w:cs="Times New Roman"/>
                <w:sz w:val="24"/>
                <w:szCs w:val="24"/>
                <w:lang w:val="uk-UA" w:eastAsia="uk-UA"/>
              </w:rPr>
              <w:t>№ 13</w:t>
            </w:r>
          </w:p>
        </w:tc>
        <w:tc>
          <w:tcPr>
            <w:tcW w:w="437" w:type="pct"/>
            <w:gridSpan w:val="2"/>
            <w:vAlign w:val="center"/>
          </w:tcPr>
          <w:p w14:paraId="72291F35" w14:textId="77777777" w:rsidR="00FE1D2F" w:rsidRPr="006D4AA8" w:rsidRDefault="00FE1D2F" w:rsidP="00AE16C3">
            <w:pPr>
              <w:pStyle w:val="Style3"/>
              <w:widowControl/>
              <w:spacing w:line="216" w:lineRule="auto"/>
              <w:rPr>
                <w:rStyle w:val="FontStyle12"/>
                <w:b w:val="0"/>
                <w:sz w:val="24"/>
                <w:szCs w:val="24"/>
                <w:lang w:val="uk-UA"/>
              </w:rPr>
            </w:pPr>
            <w:r w:rsidRPr="006D4AA8">
              <w:rPr>
                <w:rStyle w:val="FontStyle12"/>
                <w:b w:val="0"/>
                <w:sz w:val="24"/>
                <w:szCs w:val="24"/>
                <w:lang w:val="uk-UA"/>
              </w:rPr>
              <w:t>40</w:t>
            </w:r>
          </w:p>
        </w:tc>
        <w:tc>
          <w:tcPr>
            <w:tcW w:w="638" w:type="pct"/>
            <w:vAlign w:val="center"/>
          </w:tcPr>
          <w:p w14:paraId="2E9F265F" w14:textId="77777777" w:rsidR="00FE1D2F" w:rsidRPr="006D4AA8" w:rsidRDefault="00FE1D2F" w:rsidP="00AE16C3">
            <w:pPr>
              <w:spacing w:line="216" w:lineRule="auto"/>
              <w:jc w:val="center"/>
              <w:rPr>
                <w:rFonts w:ascii="Times New Roman" w:hAnsi="Times New Roman"/>
                <w:spacing w:val="22"/>
                <w:sz w:val="24"/>
                <w:szCs w:val="24"/>
                <w:lang w:val="uk-UA"/>
              </w:rPr>
            </w:pPr>
            <w:r w:rsidRPr="006D4AA8">
              <w:rPr>
                <w:rFonts w:ascii="Times New Roman" w:hAnsi="Times New Roman"/>
                <w:spacing w:val="22"/>
                <w:sz w:val="24"/>
                <w:szCs w:val="24"/>
                <w:lang w:val="uk-UA"/>
              </w:rPr>
              <w:t>80</w:t>
            </w:r>
          </w:p>
        </w:tc>
        <w:tc>
          <w:tcPr>
            <w:tcW w:w="454" w:type="pct"/>
            <w:gridSpan w:val="2"/>
            <w:vAlign w:val="center"/>
          </w:tcPr>
          <w:p w14:paraId="2A8FD691" w14:textId="77777777" w:rsidR="00FE1D2F" w:rsidRPr="006D4AA8" w:rsidRDefault="00FE1D2F" w:rsidP="00AE16C3">
            <w:pPr>
              <w:spacing w:line="216" w:lineRule="auto"/>
              <w:jc w:val="center"/>
              <w:rPr>
                <w:rFonts w:ascii="Times New Roman" w:hAnsi="Times New Roman"/>
                <w:sz w:val="24"/>
                <w:szCs w:val="24"/>
                <w:lang w:val="uk-UA"/>
              </w:rPr>
            </w:pPr>
            <w:r w:rsidRPr="006D4AA8">
              <w:rPr>
                <w:rFonts w:ascii="Times New Roman" w:hAnsi="Times New Roman"/>
                <w:sz w:val="24"/>
                <w:szCs w:val="24"/>
                <w:lang w:val="uk-UA"/>
              </w:rPr>
              <w:t>1</w:t>
            </w:r>
          </w:p>
        </w:tc>
        <w:tc>
          <w:tcPr>
            <w:tcW w:w="692" w:type="pct"/>
            <w:vAlign w:val="center"/>
          </w:tcPr>
          <w:p w14:paraId="6B273A29" w14:textId="77777777" w:rsidR="00FE1D2F" w:rsidRPr="006D4AA8" w:rsidRDefault="00FE1D2F" w:rsidP="00AE16C3">
            <w:pPr>
              <w:tabs>
                <w:tab w:val="left" w:pos="960"/>
              </w:tabs>
              <w:spacing w:line="216" w:lineRule="auto"/>
              <w:jc w:val="center"/>
              <w:rPr>
                <w:rFonts w:ascii="Times New Roman" w:hAnsi="Times New Roman"/>
                <w:bCs/>
                <w:sz w:val="24"/>
                <w:szCs w:val="24"/>
                <w:lang w:val="uk-UA"/>
              </w:rPr>
            </w:pPr>
            <w:r w:rsidRPr="006D4AA8">
              <w:rPr>
                <w:rFonts w:ascii="Times New Roman" w:hAnsi="Times New Roman"/>
                <w:bCs/>
                <w:sz w:val="24"/>
                <w:szCs w:val="24"/>
                <w:lang w:val="uk-UA"/>
              </w:rPr>
              <w:t>1</w:t>
            </w:r>
          </w:p>
        </w:tc>
        <w:tc>
          <w:tcPr>
            <w:tcW w:w="740" w:type="pct"/>
            <w:vAlign w:val="center"/>
          </w:tcPr>
          <w:p w14:paraId="5AEF2DA8" w14:textId="77777777" w:rsidR="00FE1D2F" w:rsidRPr="006D4AA8" w:rsidRDefault="00FE1D2F" w:rsidP="00AE16C3">
            <w:pPr>
              <w:spacing w:line="216" w:lineRule="auto"/>
              <w:jc w:val="center"/>
              <w:rPr>
                <w:rFonts w:ascii="Times New Roman" w:hAnsi="Times New Roman"/>
                <w:spacing w:val="22"/>
                <w:sz w:val="24"/>
                <w:szCs w:val="24"/>
              </w:rPr>
            </w:pPr>
            <w:r w:rsidRPr="006D4AA8">
              <w:rPr>
                <w:rFonts w:ascii="Times New Roman" w:hAnsi="Times New Roman"/>
                <w:spacing w:val="22"/>
                <w:sz w:val="24"/>
                <w:szCs w:val="24"/>
              </w:rPr>
              <w:t>MWN-150</w:t>
            </w:r>
          </w:p>
        </w:tc>
        <w:tc>
          <w:tcPr>
            <w:tcW w:w="1123" w:type="pct"/>
            <w:vAlign w:val="center"/>
          </w:tcPr>
          <w:p w14:paraId="24B75C20" w14:textId="77777777" w:rsidR="00FE1D2F" w:rsidRPr="006D4AA8" w:rsidRDefault="00FE1D2F" w:rsidP="00AE16C3">
            <w:pPr>
              <w:spacing w:line="216" w:lineRule="auto"/>
              <w:jc w:val="center"/>
              <w:rPr>
                <w:rFonts w:ascii="Times New Roman" w:hAnsi="Times New Roman"/>
                <w:spacing w:val="22"/>
                <w:sz w:val="24"/>
                <w:szCs w:val="24"/>
                <w:lang w:val="uk-UA"/>
              </w:rPr>
            </w:pPr>
            <w:r w:rsidRPr="006D4AA8">
              <w:rPr>
                <w:rFonts w:ascii="Times New Roman" w:hAnsi="Times New Roman"/>
                <w:spacing w:val="22"/>
                <w:sz w:val="24"/>
                <w:szCs w:val="24"/>
                <w:lang w:val="uk-UA"/>
              </w:rPr>
              <w:t>діюча</w:t>
            </w:r>
          </w:p>
        </w:tc>
      </w:tr>
      <w:tr w:rsidR="006D4AA8" w:rsidRPr="006D4AA8" w14:paraId="293DC7DE" w14:textId="77777777" w:rsidTr="00D60547">
        <w:trPr>
          <w:trHeight w:val="340"/>
        </w:trPr>
        <w:tc>
          <w:tcPr>
            <w:tcW w:w="341" w:type="pct"/>
            <w:vAlign w:val="center"/>
          </w:tcPr>
          <w:p w14:paraId="6436C76E" w14:textId="77777777" w:rsidR="00FE1D2F" w:rsidRPr="006D4AA8" w:rsidRDefault="00FE1D2F" w:rsidP="00AE16C3">
            <w:pPr>
              <w:pStyle w:val="14"/>
              <w:shd w:val="clear" w:color="auto" w:fill="auto"/>
              <w:spacing w:line="216" w:lineRule="auto"/>
              <w:ind w:left="-113" w:right="-108"/>
              <w:jc w:val="center"/>
              <w:rPr>
                <w:rFonts w:ascii="Times New Roman" w:hAnsi="Times New Roman" w:cs="Times New Roman"/>
                <w:sz w:val="24"/>
                <w:szCs w:val="24"/>
                <w:lang w:val="uk-UA" w:eastAsia="uk-UA"/>
              </w:rPr>
            </w:pPr>
            <w:r w:rsidRPr="006D4AA8">
              <w:rPr>
                <w:rFonts w:ascii="Times New Roman" w:hAnsi="Times New Roman" w:cs="Times New Roman"/>
                <w:sz w:val="24"/>
                <w:szCs w:val="24"/>
                <w:lang w:val="uk-UA" w:eastAsia="uk-UA"/>
              </w:rPr>
              <w:t>6</w:t>
            </w:r>
          </w:p>
        </w:tc>
        <w:tc>
          <w:tcPr>
            <w:tcW w:w="575" w:type="pct"/>
            <w:vAlign w:val="center"/>
          </w:tcPr>
          <w:p w14:paraId="248DA8D2" w14:textId="77777777" w:rsidR="00FE1D2F" w:rsidRPr="006D4AA8" w:rsidRDefault="00FE1D2F" w:rsidP="00AE16C3">
            <w:pPr>
              <w:pStyle w:val="14"/>
              <w:shd w:val="clear" w:color="auto" w:fill="auto"/>
              <w:spacing w:line="216" w:lineRule="auto"/>
              <w:ind w:left="-113" w:right="-108"/>
              <w:jc w:val="center"/>
              <w:rPr>
                <w:rStyle w:val="FontStyle12"/>
                <w:b w:val="0"/>
                <w:sz w:val="24"/>
                <w:szCs w:val="24"/>
                <w:lang w:val="uk-UA"/>
              </w:rPr>
            </w:pPr>
            <w:r w:rsidRPr="006D4AA8">
              <w:rPr>
                <w:rFonts w:ascii="Times New Roman" w:hAnsi="Times New Roman" w:cs="Times New Roman"/>
                <w:sz w:val="24"/>
                <w:szCs w:val="24"/>
                <w:lang w:val="uk-UA" w:eastAsia="uk-UA"/>
              </w:rPr>
              <w:t>№ 13 А</w:t>
            </w:r>
          </w:p>
        </w:tc>
        <w:tc>
          <w:tcPr>
            <w:tcW w:w="437" w:type="pct"/>
            <w:gridSpan w:val="2"/>
            <w:vAlign w:val="center"/>
          </w:tcPr>
          <w:p w14:paraId="69923C4E" w14:textId="77777777" w:rsidR="00FE1D2F" w:rsidRPr="006D4AA8" w:rsidRDefault="00FE1D2F" w:rsidP="00AE16C3">
            <w:pPr>
              <w:pStyle w:val="Style3"/>
              <w:widowControl/>
              <w:spacing w:line="216" w:lineRule="auto"/>
              <w:rPr>
                <w:rStyle w:val="FontStyle12"/>
                <w:b w:val="0"/>
                <w:sz w:val="24"/>
                <w:szCs w:val="24"/>
                <w:lang w:val="uk-UA"/>
              </w:rPr>
            </w:pPr>
            <w:r w:rsidRPr="006D4AA8">
              <w:rPr>
                <w:rStyle w:val="FontStyle12"/>
                <w:b w:val="0"/>
                <w:sz w:val="24"/>
                <w:szCs w:val="24"/>
                <w:lang w:val="uk-UA"/>
              </w:rPr>
              <w:t xml:space="preserve">100 </w:t>
            </w:r>
          </w:p>
        </w:tc>
        <w:tc>
          <w:tcPr>
            <w:tcW w:w="638" w:type="pct"/>
            <w:vAlign w:val="center"/>
          </w:tcPr>
          <w:p w14:paraId="2A206922" w14:textId="77777777" w:rsidR="00FE1D2F" w:rsidRPr="006D4AA8" w:rsidRDefault="00FE1D2F" w:rsidP="00AE16C3">
            <w:pPr>
              <w:spacing w:line="216" w:lineRule="auto"/>
              <w:jc w:val="center"/>
              <w:rPr>
                <w:rFonts w:ascii="Times New Roman" w:hAnsi="Times New Roman"/>
                <w:spacing w:val="22"/>
                <w:sz w:val="24"/>
                <w:szCs w:val="24"/>
                <w:lang w:val="uk-UA"/>
              </w:rPr>
            </w:pPr>
            <w:r w:rsidRPr="006D4AA8">
              <w:rPr>
                <w:rFonts w:ascii="Times New Roman" w:hAnsi="Times New Roman"/>
                <w:spacing w:val="22"/>
                <w:sz w:val="24"/>
                <w:szCs w:val="24"/>
                <w:lang w:val="uk-UA"/>
              </w:rPr>
              <w:t>80</w:t>
            </w:r>
          </w:p>
        </w:tc>
        <w:tc>
          <w:tcPr>
            <w:tcW w:w="454" w:type="pct"/>
            <w:gridSpan w:val="2"/>
            <w:vAlign w:val="center"/>
          </w:tcPr>
          <w:p w14:paraId="386E0D4D" w14:textId="77777777" w:rsidR="00FE1D2F" w:rsidRPr="006D4AA8" w:rsidRDefault="00FE1D2F" w:rsidP="00AE16C3">
            <w:pPr>
              <w:spacing w:line="216" w:lineRule="auto"/>
              <w:jc w:val="center"/>
              <w:rPr>
                <w:rFonts w:ascii="Times New Roman" w:hAnsi="Times New Roman"/>
                <w:sz w:val="24"/>
                <w:szCs w:val="24"/>
                <w:lang w:val="uk-UA"/>
              </w:rPr>
            </w:pPr>
            <w:r w:rsidRPr="006D4AA8">
              <w:rPr>
                <w:rFonts w:ascii="Times New Roman" w:hAnsi="Times New Roman"/>
                <w:sz w:val="24"/>
                <w:szCs w:val="24"/>
                <w:lang w:val="uk-UA"/>
              </w:rPr>
              <w:t>1</w:t>
            </w:r>
          </w:p>
        </w:tc>
        <w:tc>
          <w:tcPr>
            <w:tcW w:w="692" w:type="pct"/>
            <w:vAlign w:val="center"/>
          </w:tcPr>
          <w:p w14:paraId="7101158A" w14:textId="77777777" w:rsidR="00FE1D2F" w:rsidRPr="006D4AA8" w:rsidRDefault="00FE1D2F" w:rsidP="00AE16C3">
            <w:pPr>
              <w:tabs>
                <w:tab w:val="left" w:pos="960"/>
              </w:tabs>
              <w:spacing w:line="216" w:lineRule="auto"/>
              <w:jc w:val="center"/>
              <w:rPr>
                <w:rFonts w:ascii="Times New Roman" w:hAnsi="Times New Roman"/>
                <w:bCs/>
                <w:sz w:val="24"/>
                <w:szCs w:val="24"/>
                <w:lang w:val="uk-UA"/>
              </w:rPr>
            </w:pPr>
            <w:r w:rsidRPr="006D4AA8">
              <w:rPr>
                <w:rFonts w:ascii="Times New Roman" w:hAnsi="Times New Roman"/>
                <w:bCs/>
                <w:sz w:val="24"/>
                <w:szCs w:val="24"/>
                <w:lang w:val="uk-UA"/>
              </w:rPr>
              <w:t>1</w:t>
            </w:r>
          </w:p>
        </w:tc>
        <w:tc>
          <w:tcPr>
            <w:tcW w:w="740" w:type="pct"/>
            <w:vAlign w:val="center"/>
          </w:tcPr>
          <w:p w14:paraId="51A455C7" w14:textId="77777777" w:rsidR="00FE1D2F" w:rsidRPr="006D4AA8" w:rsidRDefault="00FE1D2F" w:rsidP="00AE16C3">
            <w:pPr>
              <w:spacing w:line="216" w:lineRule="auto"/>
              <w:jc w:val="center"/>
              <w:rPr>
                <w:rFonts w:ascii="Times New Roman" w:hAnsi="Times New Roman"/>
                <w:spacing w:val="22"/>
                <w:sz w:val="24"/>
                <w:szCs w:val="24"/>
              </w:rPr>
            </w:pPr>
            <w:r w:rsidRPr="006D4AA8">
              <w:rPr>
                <w:rFonts w:ascii="Times New Roman" w:hAnsi="Times New Roman"/>
                <w:spacing w:val="22"/>
                <w:sz w:val="24"/>
                <w:szCs w:val="24"/>
              </w:rPr>
              <w:t>MWN-150</w:t>
            </w:r>
          </w:p>
        </w:tc>
        <w:tc>
          <w:tcPr>
            <w:tcW w:w="1123" w:type="pct"/>
            <w:vAlign w:val="center"/>
          </w:tcPr>
          <w:p w14:paraId="287B9CDE" w14:textId="77777777" w:rsidR="00FE1D2F" w:rsidRPr="006D4AA8" w:rsidRDefault="00FE1D2F" w:rsidP="00AE16C3">
            <w:pPr>
              <w:spacing w:line="216" w:lineRule="auto"/>
              <w:jc w:val="center"/>
              <w:rPr>
                <w:rFonts w:ascii="Times New Roman" w:hAnsi="Times New Roman"/>
                <w:spacing w:val="22"/>
                <w:sz w:val="24"/>
                <w:szCs w:val="24"/>
                <w:lang w:val="uk-UA"/>
              </w:rPr>
            </w:pPr>
            <w:r w:rsidRPr="006D4AA8">
              <w:rPr>
                <w:rFonts w:ascii="Times New Roman" w:hAnsi="Times New Roman"/>
                <w:spacing w:val="22"/>
                <w:sz w:val="24"/>
                <w:szCs w:val="24"/>
                <w:lang w:val="uk-UA"/>
              </w:rPr>
              <w:t>діюча</w:t>
            </w:r>
          </w:p>
        </w:tc>
      </w:tr>
      <w:tr w:rsidR="006D4AA8" w:rsidRPr="006D4AA8" w14:paraId="00967713" w14:textId="77777777" w:rsidTr="00D60547">
        <w:trPr>
          <w:trHeight w:val="340"/>
        </w:trPr>
        <w:tc>
          <w:tcPr>
            <w:tcW w:w="341" w:type="pct"/>
            <w:vAlign w:val="center"/>
          </w:tcPr>
          <w:p w14:paraId="4229539C" w14:textId="77777777" w:rsidR="00FE1D2F" w:rsidRPr="006D4AA8" w:rsidRDefault="00FE1D2F" w:rsidP="00AE16C3">
            <w:pPr>
              <w:pStyle w:val="14"/>
              <w:shd w:val="clear" w:color="auto" w:fill="auto"/>
              <w:spacing w:line="216" w:lineRule="auto"/>
              <w:ind w:left="-113" w:right="-108"/>
              <w:jc w:val="center"/>
              <w:rPr>
                <w:rFonts w:ascii="Times New Roman" w:hAnsi="Times New Roman" w:cs="Times New Roman"/>
                <w:sz w:val="24"/>
                <w:szCs w:val="24"/>
                <w:lang w:val="uk-UA" w:eastAsia="uk-UA"/>
              </w:rPr>
            </w:pPr>
            <w:r w:rsidRPr="006D4AA8">
              <w:rPr>
                <w:rFonts w:ascii="Times New Roman" w:hAnsi="Times New Roman" w:cs="Times New Roman"/>
                <w:sz w:val="24"/>
                <w:szCs w:val="24"/>
                <w:lang w:val="uk-UA" w:eastAsia="uk-UA"/>
              </w:rPr>
              <w:t>7</w:t>
            </w:r>
          </w:p>
        </w:tc>
        <w:tc>
          <w:tcPr>
            <w:tcW w:w="575" w:type="pct"/>
            <w:vAlign w:val="center"/>
          </w:tcPr>
          <w:p w14:paraId="467957D8" w14:textId="77777777" w:rsidR="00FE1D2F" w:rsidRPr="006D4AA8" w:rsidRDefault="00FE1D2F" w:rsidP="00AE16C3">
            <w:pPr>
              <w:pStyle w:val="14"/>
              <w:shd w:val="clear" w:color="auto" w:fill="auto"/>
              <w:spacing w:line="216" w:lineRule="auto"/>
              <w:ind w:left="-113" w:right="-108"/>
              <w:jc w:val="center"/>
              <w:rPr>
                <w:rStyle w:val="FontStyle12"/>
                <w:b w:val="0"/>
                <w:sz w:val="24"/>
                <w:szCs w:val="24"/>
                <w:lang w:val="uk-UA"/>
              </w:rPr>
            </w:pPr>
            <w:r w:rsidRPr="006D4AA8">
              <w:rPr>
                <w:rFonts w:ascii="Times New Roman" w:hAnsi="Times New Roman" w:cs="Times New Roman"/>
                <w:sz w:val="24"/>
                <w:szCs w:val="24"/>
                <w:lang w:val="uk-UA" w:eastAsia="uk-UA"/>
              </w:rPr>
              <w:t>№ 15</w:t>
            </w:r>
          </w:p>
        </w:tc>
        <w:tc>
          <w:tcPr>
            <w:tcW w:w="437" w:type="pct"/>
            <w:gridSpan w:val="2"/>
            <w:vAlign w:val="center"/>
          </w:tcPr>
          <w:p w14:paraId="382BE0F2" w14:textId="77777777" w:rsidR="00FE1D2F" w:rsidRPr="006D4AA8" w:rsidRDefault="00FE1D2F" w:rsidP="00AE16C3">
            <w:pPr>
              <w:pStyle w:val="Style3"/>
              <w:widowControl/>
              <w:spacing w:line="216" w:lineRule="auto"/>
              <w:rPr>
                <w:rStyle w:val="FontStyle12"/>
                <w:b w:val="0"/>
                <w:sz w:val="24"/>
                <w:szCs w:val="24"/>
                <w:lang w:val="uk-UA"/>
              </w:rPr>
            </w:pPr>
            <w:r w:rsidRPr="006D4AA8">
              <w:rPr>
                <w:rStyle w:val="FontStyle12"/>
                <w:b w:val="0"/>
                <w:sz w:val="24"/>
                <w:szCs w:val="24"/>
                <w:lang w:val="uk-UA"/>
              </w:rPr>
              <w:t xml:space="preserve">90 </w:t>
            </w:r>
          </w:p>
        </w:tc>
        <w:tc>
          <w:tcPr>
            <w:tcW w:w="638" w:type="pct"/>
            <w:vAlign w:val="center"/>
          </w:tcPr>
          <w:p w14:paraId="066177D6" w14:textId="77777777" w:rsidR="00FE1D2F" w:rsidRPr="006D4AA8" w:rsidRDefault="00FE1D2F" w:rsidP="00AE16C3">
            <w:pPr>
              <w:spacing w:line="216" w:lineRule="auto"/>
              <w:jc w:val="center"/>
              <w:rPr>
                <w:rFonts w:ascii="Times New Roman" w:hAnsi="Times New Roman"/>
                <w:spacing w:val="22"/>
                <w:sz w:val="24"/>
                <w:szCs w:val="24"/>
                <w:lang w:val="uk-UA"/>
              </w:rPr>
            </w:pPr>
            <w:r w:rsidRPr="006D4AA8">
              <w:rPr>
                <w:rFonts w:ascii="Times New Roman" w:hAnsi="Times New Roman"/>
                <w:spacing w:val="22"/>
                <w:sz w:val="24"/>
                <w:szCs w:val="24"/>
                <w:lang w:val="uk-UA"/>
              </w:rPr>
              <w:t>80</w:t>
            </w:r>
          </w:p>
        </w:tc>
        <w:tc>
          <w:tcPr>
            <w:tcW w:w="454" w:type="pct"/>
            <w:gridSpan w:val="2"/>
            <w:vAlign w:val="center"/>
          </w:tcPr>
          <w:p w14:paraId="643F1100" w14:textId="77777777" w:rsidR="00FE1D2F" w:rsidRPr="006D4AA8" w:rsidRDefault="00FE1D2F" w:rsidP="00AE16C3">
            <w:pPr>
              <w:spacing w:line="216" w:lineRule="auto"/>
              <w:jc w:val="center"/>
              <w:rPr>
                <w:rFonts w:ascii="Times New Roman" w:hAnsi="Times New Roman"/>
                <w:sz w:val="24"/>
                <w:szCs w:val="24"/>
                <w:lang w:val="uk-UA"/>
              </w:rPr>
            </w:pPr>
            <w:r w:rsidRPr="006D4AA8">
              <w:rPr>
                <w:rFonts w:ascii="Times New Roman" w:hAnsi="Times New Roman"/>
                <w:sz w:val="24"/>
                <w:szCs w:val="24"/>
                <w:lang w:val="uk-UA"/>
              </w:rPr>
              <w:t>1</w:t>
            </w:r>
          </w:p>
        </w:tc>
        <w:tc>
          <w:tcPr>
            <w:tcW w:w="692" w:type="pct"/>
            <w:vAlign w:val="center"/>
          </w:tcPr>
          <w:p w14:paraId="627C190B" w14:textId="77777777" w:rsidR="00FE1D2F" w:rsidRPr="006D4AA8" w:rsidRDefault="00FE1D2F" w:rsidP="00AE16C3">
            <w:pPr>
              <w:tabs>
                <w:tab w:val="left" w:pos="960"/>
              </w:tabs>
              <w:spacing w:line="216" w:lineRule="auto"/>
              <w:jc w:val="center"/>
              <w:rPr>
                <w:rFonts w:ascii="Times New Roman" w:hAnsi="Times New Roman"/>
                <w:bCs/>
                <w:sz w:val="24"/>
                <w:szCs w:val="24"/>
                <w:lang w:val="uk-UA"/>
              </w:rPr>
            </w:pPr>
            <w:r w:rsidRPr="006D4AA8">
              <w:rPr>
                <w:rFonts w:ascii="Times New Roman" w:hAnsi="Times New Roman"/>
                <w:bCs/>
                <w:sz w:val="24"/>
                <w:szCs w:val="24"/>
                <w:lang w:val="uk-UA"/>
              </w:rPr>
              <w:t xml:space="preserve">1 </w:t>
            </w:r>
          </w:p>
        </w:tc>
        <w:tc>
          <w:tcPr>
            <w:tcW w:w="740" w:type="pct"/>
            <w:vAlign w:val="center"/>
          </w:tcPr>
          <w:p w14:paraId="4DD9B85A" w14:textId="77777777" w:rsidR="00FE1D2F" w:rsidRPr="006D4AA8" w:rsidRDefault="00FE1D2F" w:rsidP="00AE16C3">
            <w:pPr>
              <w:spacing w:line="216" w:lineRule="auto"/>
              <w:jc w:val="center"/>
              <w:rPr>
                <w:rFonts w:ascii="Times New Roman" w:hAnsi="Times New Roman"/>
                <w:spacing w:val="22"/>
                <w:sz w:val="24"/>
                <w:szCs w:val="24"/>
              </w:rPr>
            </w:pPr>
            <w:r w:rsidRPr="006D4AA8">
              <w:rPr>
                <w:rFonts w:ascii="Times New Roman" w:hAnsi="Times New Roman"/>
                <w:spacing w:val="22"/>
                <w:sz w:val="24"/>
                <w:szCs w:val="24"/>
              </w:rPr>
              <w:t>MWN-150</w:t>
            </w:r>
          </w:p>
        </w:tc>
        <w:tc>
          <w:tcPr>
            <w:tcW w:w="1123" w:type="pct"/>
            <w:vAlign w:val="center"/>
          </w:tcPr>
          <w:p w14:paraId="34822A1D" w14:textId="77777777" w:rsidR="00FE1D2F" w:rsidRPr="006D4AA8" w:rsidRDefault="00FE1D2F" w:rsidP="00AE16C3">
            <w:pPr>
              <w:spacing w:line="216" w:lineRule="auto"/>
              <w:jc w:val="center"/>
              <w:rPr>
                <w:rFonts w:ascii="Times New Roman" w:hAnsi="Times New Roman"/>
                <w:spacing w:val="22"/>
                <w:sz w:val="24"/>
                <w:szCs w:val="24"/>
                <w:lang w:val="uk-UA"/>
              </w:rPr>
            </w:pPr>
            <w:r w:rsidRPr="006D4AA8">
              <w:rPr>
                <w:rFonts w:ascii="Times New Roman" w:hAnsi="Times New Roman"/>
                <w:spacing w:val="22"/>
                <w:sz w:val="24"/>
                <w:szCs w:val="24"/>
                <w:lang w:val="uk-UA"/>
              </w:rPr>
              <w:t>діюча</w:t>
            </w:r>
          </w:p>
        </w:tc>
      </w:tr>
      <w:tr w:rsidR="006D4AA8" w:rsidRPr="006D4AA8" w14:paraId="4FFE4BCD" w14:textId="77777777" w:rsidTr="00D60547">
        <w:trPr>
          <w:trHeight w:val="340"/>
        </w:trPr>
        <w:tc>
          <w:tcPr>
            <w:tcW w:w="341" w:type="pct"/>
            <w:vAlign w:val="center"/>
          </w:tcPr>
          <w:p w14:paraId="2762D3E5" w14:textId="77777777" w:rsidR="00FE1D2F" w:rsidRPr="006D4AA8" w:rsidRDefault="00FE1D2F" w:rsidP="00AE16C3">
            <w:pPr>
              <w:pStyle w:val="14"/>
              <w:shd w:val="clear" w:color="auto" w:fill="auto"/>
              <w:spacing w:line="216" w:lineRule="auto"/>
              <w:ind w:left="-113" w:right="-108"/>
              <w:jc w:val="center"/>
              <w:rPr>
                <w:rFonts w:ascii="Times New Roman" w:hAnsi="Times New Roman" w:cs="Times New Roman"/>
                <w:sz w:val="24"/>
                <w:szCs w:val="24"/>
                <w:lang w:val="uk-UA" w:eastAsia="uk-UA"/>
              </w:rPr>
            </w:pPr>
            <w:r w:rsidRPr="006D4AA8">
              <w:rPr>
                <w:rFonts w:ascii="Times New Roman" w:hAnsi="Times New Roman" w:cs="Times New Roman"/>
                <w:sz w:val="24"/>
                <w:szCs w:val="24"/>
                <w:lang w:val="uk-UA" w:eastAsia="uk-UA"/>
              </w:rPr>
              <w:t>8</w:t>
            </w:r>
          </w:p>
        </w:tc>
        <w:tc>
          <w:tcPr>
            <w:tcW w:w="575" w:type="pct"/>
            <w:vAlign w:val="center"/>
          </w:tcPr>
          <w:p w14:paraId="1567B051" w14:textId="77777777" w:rsidR="00FE1D2F" w:rsidRPr="006D4AA8" w:rsidRDefault="00FE1D2F" w:rsidP="00AE16C3">
            <w:pPr>
              <w:pStyle w:val="14"/>
              <w:shd w:val="clear" w:color="auto" w:fill="auto"/>
              <w:spacing w:line="216" w:lineRule="auto"/>
              <w:ind w:left="-113" w:right="-108"/>
              <w:jc w:val="center"/>
              <w:rPr>
                <w:rStyle w:val="FontStyle12"/>
                <w:b w:val="0"/>
                <w:sz w:val="24"/>
                <w:szCs w:val="24"/>
                <w:lang w:val="uk-UA"/>
              </w:rPr>
            </w:pPr>
            <w:r w:rsidRPr="006D4AA8">
              <w:rPr>
                <w:rFonts w:ascii="Times New Roman" w:hAnsi="Times New Roman" w:cs="Times New Roman"/>
                <w:sz w:val="24"/>
                <w:szCs w:val="24"/>
                <w:lang w:val="uk-UA" w:eastAsia="uk-UA"/>
              </w:rPr>
              <w:t>№ 15 А</w:t>
            </w:r>
          </w:p>
        </w:tc>
        <w:tc>
          <w:tcPr>
            <w:tcW w:w="437" w:type="pct"/>
            <w:gridSpan w:val="2"/>
            <w:vAlign w:val="center"/>
          </w:tcPr>
          <w:p w14:paraId="45E3D447" w14:textId="77777777" w:rsidR="00FE1D2F" w:rsidRPr="006D4AA8" w:rsidRDefault="00FE1D2F" w:rsidP="00AE16C3">
            <w:pPr>
              <w:pStyle w:val="Style3"/>
              <w:widowControl/>
              <w:spacing w:line="216" w:lineRule="auto"/>
              <w:rPr>
                <w:rStyle w:val="FontStyle12"/>
                <w:b w:val="0"/>
                <w:sz w:val="24"/>
                <w:szCs w:val="24"/>
                <w:lang w:val="uk-UA"/>
              </w:rPr>
            </w:pPr>
            <w:r w:rsidRPr="006D4AA8">
              <w:rPr>
                <w:rStyle w:val="FontStyle12"/>
                <w:b w:val="0"/>
                <w:sz w:val="24"/>
                <w:szCs w:val="24"/>
                <w:lang w:val="uk-UA"/>
              </w:rPr>
              <w:t>98</w:t>
            </w:r>
          </w:p>
        </w:tc>
        <w:tc>
          <w:tcPr>
            <w:tcW w:w="638" w:type="pct"/>
            <w:vAlign w:val="center"/>
          </w:tcPr>
          <w:p w14:paraId="50537681" w14:textId="77777777" w:rsidR="00FE1D2F" w:rsidRPr="006D4AA8" w:rsidRDefault="00FE1D2F" w:rsidP="00AE16C3">
            <w:pPr>
              <w:spacing w:line="216" w:lineRule="auto"/>
              <w:jc w:val="center"/>
              <w:rPr>
                <w:rFonts w:ascii="Times New Roman" w:hAnsi="Times New Roman"/>
                <w:spacing w:val="22"/>
                <w:sz w:val="24"/>
                <w:szCs w:val="24"/>
                <w:lang w:val="uk-UA"/>
              </w:rPr>
            </w:pPr>
            <w:r w:rsidRPr="006D4AA8">
              <w:rPr>
                <w:rFonts w:ascii="Times New Roman" w:hAnsi="Times New Roman"/>
                <w:spacing w:val="22"/>
                <w:sz w:val="24"/>
                <w:szCs w:val="24"/>
                <w:lang w:val="uk-UA"/>
              </w:rPr>
              <w:t>80</w:t>
            </w:r>
          </w:p>
        </w:tc>
        <w:tc>
          <w:tcPr>
            <w:tcW w:w="454" w:type="pct"/>
            <w:gridSpan w:val="2"/>
            <w:vAlign w:val="center"/>
          </w:tcPr>
          <w:p w14:paraId="2CF618C4" w14:textId="77777777" w:rsidR="00FE1D2F" w:rsidRPr="006D4AA8" w:rsidRDefault="00FE1D2F" w:rsidP="00AE16C3">
            <w:pPr>
              <w:spacing w:line="216" w:lineRule="auto"/>
              <w:jc w:val="center"/>
              <w:rPr>
                <w:rFonts w:ascii="Times New Roman" w:hAnsi="Times New Roman"/>
                <w:sz w:val="24"/>
                <w:szCs w:val="24"/>
                <w:lang w:val="uk-UA"/>
              </w:rPr>
            </w:pPr>
            <w:r w:rsidRPr="006D4AA8">
              <w:rPr>
                <w:rFonts w:ascii="Times New Roman" w:hAnsi="Times New Roman"/>
                <w:sz w:val="24"/>
                <w:szCs w:val="24"/>
                <w:lang w:val="uk-UA"/>
              </w:rPr>
              <w:t>1</w:t>
            </w:r>
          </w:p>
        </w:tc>
        <w:tc>
          <w:tcPr>
            <w:tcW w:w="692" w:type="pct"/>
            <w:vAlign w:val="center"/>
          </w:tcPr>
          <w:p w14:paraId="7820F23D" w14:textId="77777777" w:rsidR="00FE1D2F" w:rsidRPr="006D4AA8" w:rsidRDefault="00FE1D2F" w:rsidP="00AE16C3">
            <w:pPr>
              <w:tabs>
                <w:tab w:val="left" w:pos="960"/>
              </w:tabs>
              <w:spacing w:line="216" w:lineRule="auto"/>
              <w:jc w:val="center"/>
              <w:rPr>
                <w:rFonts w:ascii="Times New Roman" w:hAnsi="Times New Roman"/>
                <w:bCs/>
                <w:sz w:val="24"/>
                <w:szCs w:val="24"/>
                <w:lang w:val="uk-UA"/>
              </w:rPr>
            </w:pPr>
            <w:r w:rsidRPr="006D4AA8">
              <w:rPr>
                <w:rFonts w:ascii="Times New Roman" w:hAnsi="Times New Roman"/>
                <w:bCs/>
                <w:sz w:val="24"/>
                <w:szCs w:val="24"/>
                <w:lang w:val="uk-UA"/>
              </w:rPr>
              <w:t>1</w:t>
            </w:r>
          </w:p>
        </w:tc>
        <w:tc>
          <w:tcPr>
            <w:tcW w:w="740" w:type="pct"/>
            <w:vAlign w:val="center"/>
          </w:tcPr>
          <w:p w14:paraId="22FA029A" w14:textId="77777777" w:rsidR="00FE1D2F" w:rsidRPr="006D4AA8" w:rsidRDefault="00FE1D2F" w:rsidP="00AE16C3">
            <w:pPr>
              <w:spacing w:line="216" w:lineRule="auto"/>
              <w:jc w:val="center"/>
              <w:rPr>
                <w:rFonts w:ascii="Times New Roman" w:hAnsi="Times New Roman"/>
                <w:spacing w:val="22"/>
                <w:sz w:val="24"/>
                <w:szCs w:val="24"/>
              </w:rPr>
            </w:pPr>
            <w:r w:rsidRPr="006D4AA8">
              <w:rPr>
                <w:rFonts w:ascii="Times New Roman" w:hAnsi="Times New Roman"/>
                <w:spacing w:val="22"/>
                <w:sz w:val="24"/>
                <w:szCs w:val="24"/>
              </w:rPr>
              <w:t>MWN-150</w:t>
            </w:r>
          </w:p>
        </w:tc>
        <w:tc>
          <w:tcPr>
            <w:tcW w:w="1123" w:type="pct"/>
            <w:vAlign w:val="center"/>
          </w:tcPr>
          <w:p w14:paraId="6C428BE9" w14:textId="77777777" w:rsidR="00FE1D2F" w:rsidRPr="006D4AA8" w:rsidRDefault="00FE1D2F" w:rsidP="00AE16C3">
            <w:pPr>
              <w:spacing w:line="216" w:lineRule="auto"/>
              <w:jc w:val="center"/>
              <w:rPr>
                <w:rFonts w:ascii="Times New Roman" w:hAnsi="Times New Roman"/>
                <w:spacing w:val="22"/>
                <w:sz w:val="24"/>
                <w:szCs w:val="24"/>
                <w:lang w:val="uk-UA"/>
              </w:rPr>
            </w:pPr>
            <w:r w:rsidRPr="006D4AA8">
              <w:rPr>
                <w:rFonts w:ascii="Times New Roman" w:hAnsi="Times New Roman"/>
                <w:spacing w:val="22"/>
                <w:sz w:val="24"/>
                <w:szCs w:val="24"/>
                <w:lang w:val="uk-UA"/>
              </w:rPr>
              <w:t>діюча</w:t>
            </w:r>
          </w:p>
        </w:tc>
      </w:tr>
      <w:tr w:rsidR="006D4AA8" w:rsidRPr="006D4AA8" w14:paraId="485F0989" w14:textId="77777777" w:rsidTr="00D60547">
        <w:trPr>
          <w:trHeight w:val="340"/>
        </w:trPr>
        <w:tc>
          <w:tcPr>
            <w:tcW w:w="341" w:type="pct"/>
            <w:vAlign w:val="center"/>
          </w:tcPr>
          <w:p w14:paraId="69AECF83" w14:textId="77777777" w:rsidR="00FE1D2F" w:rsidRPr="006D4AA8" w:rsidRDefault="00FE1D2F" w:rsidP="00AE16C3">
            <w:pPr>
              <w:pStyle w:val="14"/>
              <w:shd w:val="clear" w:color="auto" w:fill="auto"/>
              <w:spacing w:line="216" w:lineRule="auto"/>
              <w:ind w:left="-113" w:right="-108"/>
              <w:jc w:val="center"/>
              <w:rPr>
                <w:rFonts w:ascii="Times New Roman" w:hAnsi="Times New Roman" w:cs="Times New Roman"/>
                <w:sz w:val="24"/>
                <w:szCs w:val="24"/>
                <w:lang w:val="uk-UA" w:eastAsia="uk-UA"/>
              </w:rPr>
            </w:pPr>
            <w:r w:rsidRPr="006D4AA8">
              <w:rPr>
                <w:rFonts w:ascii="Times New Roman" w:hAnsi="Times New Roman" w:cs="Times New Roman"/>
                <w:sz w:val="24"/>
                <w:szCs w:val="24"/>
                <w:lang w:val="uk-UA" w:eastAsia="uk-UA"/>
              </w:rPr>
              <w:t>9</w:t>
            </w:r>
          </w:p>
        </w:tc>
        <w:tc>
          <w:tcPr>
            <w:tcW w:w="575" w:type="pct"/>
            <w:vAlign w:val="center"/>
          </w:tcPr>
          <w:p w14:paraId="725BBED6" w14:textId="77777777" w:rsidR="00FE1D2F" w:rsidRPr="006D4AA8" w:rsidRDefault="00FE1D2F" w:rsidP="00AE16C3">
            <w:pPr>
              <w:pStyle w:val="14"/>
              <w:shd w:val="clear" w:color="auto" w:fill="auto"/>
              <w:spacing w:line="216" w:lineRule="auto"/>
              <w:ind w:left="-113" w:right="-108"/>
              <w:jc w:val="center"/>
              <w:rPr>
                <w:rStyle w:val="FontStyle12"/>
                <w:b w:val="0"/>
                <w:sz w:val="24"/>
                <w:szCs w:val="24"/>
                <w:lang w:val="uk-UA"/>
              </w:rPr>
            </w:pPr>
            <w:r w:rsidRPr="006D4AA8">
              <w:rPr>
                <w:rFonts w:ascii="Times New Roman" w:hAnsi="Times New Roman" w:cs="Times New Roman"/>
                <w:sz w:val="24"/>
                <w:szCs w:val="24"/>
                <w:lang w:val="uk-UA" w:eastAsia="uk-UA"/>
              </w:rPr>
              <w:t>№ 16</w:t>
            </w:r>
          </w:p>
        </w:tc>
        <w:tc>
          <w:tcPr>
            <w:tcW w:w="437" w:type="pct"/>
            <w:gridSpan w:val="2"/>
            <w:vAlign w:val="center"/>
          </w:tcPr>
          <w:p w14:paraId="44B5074F" w14:textId="77777777" w:rsidR="00FE1D2F" w:rsidRPr="006D4AA8" w:rsidRDefault="00FE1D2F" w:rsidP="00AE16C3">
            <w:pPr>
              <w:pStyle w:val="Style3"/>
              <w:widowControl/>
              <w:spacing w:line="216" w:lineRule="auto"/>
              <w:rPr>
                <w:rStyle w:val="FontStyle12"/>
                <w:b w:val="0"/>
                <w:sz w:val="24"/>
                <w:szCs w:val="24"/>
                <w:lang w:val="uk-UA"/>
              </w:rPr>
            </w:pPr>
            <w:r w:rsidRPr="006D4AA8">
              <w:rPr>
                <w:rStyle w:val="FontStyle12"/>
                <w:b w:val="0"/>
                <w:sz w:val="24"/>
                <w:szCs w:val="24"/>
                <w:lang w:val="uk-UA"/>
              </w:rPr>
              <w:t xml:space="preserve">96 </w:t>
            </w:r>
          </w:p>
        </w:tc>
        <w:tc>
          <w:tcPr>
            <w:tcW w:w="638" w:type="pct"/>
            <w:vAlign w:val="center"/>
          </w:tcPr>
          <w:p w14:paraId="6FE64D5E" w14:textId="77777777" w:rsidR="00FE1D2F" w:rsidRPr="006D4AA8" w:rsidRDefault="00FE1D2F" w:rsidP="00AE16C3">
            <w:pPr>
              <w:spacing w:line="216" w:lineRule="auto"/>
              <w:jc w:val="center"/>
              <w:rPr>
                <w:rFonts w:ascii="Times New Roman" w:hAnsi="Times New Roman"/>
                <w:spacing w:val="22"/>
                <w:sz w:val="24"/>
                <w:szCs w:val="24"/>
                <w:lang w:val="uk-UA"/>
              </w:rPr>
            </w:pPr>
            <w:r w:rsidRPr="006D4AA8">
              <w:rPr>
                <w:rFonts w:ascii="Times New Roman" w:hAnsi="Times New Roman"/>
                <w:spacing w:val="22"/>
                <w:sz w:val="24"/>
                <w:szCs w:val="24"/>
                <w:lang w:val="uk-UA"/>
              </w:rPr>
              <w:t>65</w:t>
            </w:r>
          </w:p>
        </w:tc>
        <w:tc>
          <w:tcPr>
            <w:tcW w:w="454" w:type="pct"/>
            <w:gridSpan w:val="2"/>
            <w:vAlign w:val="center"/>
          </w:tcPr>
          <w:p w14:paraId="71331006" w14:textId="77777777" w:rsidR="00FE1D2F" w:rsidRPr="006D4AA8" w:rsidRDefault="00FE1D2F" w:rsidP="00AE16C3">
            <w:pPr>
              <w:spacing w:line="216" w:lineRule="auto"/>
              <w:jc w:val="center"/>
              <w:rPr>
                <w:rFonts w:ascii="Times New Roman" w:hAnsi="Times New Roman"/>
                <w:sz w:val="24"/>
                <w:szCs w:val="24"/>
                <w:lang w:val="uk-UA"/>
              </w:rPr>
            </w:pPr>
            <w:r w:rsidRPr="006D4AA8">
              <w:rPr>
                <w:rFonts w:ascii="Times New Roman" w:hAnsi="Times New Roman"/>
                <w:sz w:val="24"/>
                <w:szCs w:val="24"/>
                <w:lang w:val="uk-UA"/>
              </w:rPr>
              <w:t>1</w:t>
            </w:r>
          </w:p>
        </w:tc>
        <w:tc>
          <w:tcPr>
            <w:tcW w:w="692" w:type="pct"/>
            <w:vAlign w:val="center"/>
          </w:tcPr>
          <w:p w14:paraId="4EFAA034" w14:textId="77777777" w:rsidR="00FE1D2F" w:rsidRPr="006D4AA8" w:rsidRDefault="00FE1D2F" w:rsidP="00AE16C3">
            <w:pPr>
              <w:tabs>
                <w:tab w:val="left" w:pos="960"/>
              </w:tabs>
              <w:spacing w:line="216" w:lineRule="auto"/>
              <w:jc w:val="center"/>
              <w:rPr>
                <w:rFonts w:ascii="Times New Roman" w:hAnsi="Times New Roman"/>
                <w:bCs/>
                <w:sz w:val="24"/>
                <w:szCs w:val="24"/>
                <w:lang w:val="uk-UA"/>
              </w:rPr>
            </w:pPr>
            <w:r w:rsidRPr="006D4AA8">
              <w:rPr>
                <w:rFonts w:ascii="Times New Roman" w:hAnsi="Times New Roman"/>
                <w:bCs/>
                <w:sz w:val="24"/>
                <w:szCs w:val="24"/>
                <w:lang w:val="uk-UA"/>
              </w:rPr>
              <w:t>1</w:t>
            </w:r>
          </w:p>
        </w:tc>
        <w:tc>
          <w:tcPr>
            <w:tcW w:w="740" w:type="pct"/>
            <w:vAlign w:val="center"/>
          </w:tcPr>
          <w:p w14:paraId="7FE0C5A0" w14:textId="77777777" w:rsidR="00FE1D2F" w:rsidRPr="006D4AA8" w:rsidRDefault="00FE1D2F" w:rsidP="00AE16C3">
            <w:pPr>
              <w:spacing w:line="216" w:lineRule="auto"/>
              <w:jc w:val="center"/>
              <w:rPr>
                <w:rFonts w:ascii="Times New Roman" w:hAnsi="Times New Roman"/>
                <w:spacing w:val="22"/>
                <w:sz w:val="24"/>
                <w:szCs w:val="24"/>
              </w:rPr>
            </w:pPr>
            <w:r w:rsidRPr="006D4AA8">
              <w:rPr>
                <w:rFonts w:ascii="Times New Roman" w:hAnsi="Times New Roman"/>
                <w:spacing w:val="22"/>
                <w:sz w:val="24"/>
                <w:szCs w:val="24"/>
              </w:rPr>
              <w:t>MWN-150</w:t>
            </w:r>
          </w:p>
        </w:tc>
        <w:tc>
          <w:tcPr>
            <w:tcW w:w="1123" w:type="pct"/>
            <w:vAlign w:val="center"/>
          </w:tcPr>
          <w:p w14:paraId="6D0A8A0D" w14:textId="77777777" w:rsidR="00FE1D2F" w:rsidRPr="006D4AA8" w:rsidRDefault="00FE1D2F" w:rsidP="00AE16C3">
            <w:pPr>
              <w:spacing w:line="216" w:lineRule="auto"/>
              <w:jc w:val="center"/>
              <w:rPr>
                <w:rFonts w:ascii="Times New Roman" w:hAnsi="Times New Roman"/>
                <w:spacing w:val="22"/>
                <w:sz w:val="24"/>
                <w:szCs w:val="24"/>
                <w:lang w:val="uk-UA"/>
              </w:rPr>
            </w:pPr>
            <w:r w:rsidRPr="006D4AA8">
              <w:rPr>
                <w:rFonts w:ascii="Times New Roman" w:hAnsi="Times New Roman"/>
                <w:spacing w:val="22"/>
                <w:sz w:val="24"/>
                <w:szCs w:val="24"/>
                <w:lang w:val="uk-UA"/>
              </w:rPr>
              <w:t>діюча</w:t>
            </w:r>
          </w:p>
        </w:tc>
      </w:tr>
      <w:tr w:rsidR="006D4AA8" w:rsidRPr="006D4AA8" w14:paraId="09C37477" w14:textId="77777777" w:rsidTr="00D60547">
        <w:trPr>
          <w:trHeight w:val="340"/>
        </w:trPr>
        <w:tc>
          <w:tcPr>
            <w:tcW w:w="341" w:type="pct"/>
            <w:vAlign w:val="center"/>
          </w:tcPr>
          <w:p w14:paraId="00FDAD82" w14:textId="77777777" w:rsidR="00FE1D2F" w:rsidRPr="006D4AA8" w:rsidRDefault="00FE1D2F" w:rsidP="00AE16C3">
            <w:pPr>
              <w:pStyle w:val="14"/>
              <w:shd w:val="clear" w:color="auto" w:fill="auto"/>
              <w:spacing w:line="216" w:lineRule="auto"/>
              <w:ind w:left="-113" w:right="-108"/>
              <w:jc w:val="center"/>
              <w:rPr>
                <w:rFonts w:ascii="Times New Roman" w:hAnsi="Times New Roman" w:cs="Times New Roman"/>
                <w:sz w:val="24"/>
                <w:szCs w:val="24"/>
                <w:lang w:val="uk-UA" w:eastAsia="uk-UA"/>
              </w:rPr>
            </w:pPr>
            <w:r w:rsidRPr="006D4AA8">
              <w:rPr>
                <w:rFonts w:ascii="Times New Roman" w:hAnsi="Times New Roman" w:cs="Times New Roman"/>
                <w:sz w:val="24"/>
                <w:szCs w:val="24"/>
                <w:lang w:val="uk-UA" w:eastAsia="uk-UA"/>
              </w:rPr>
              <w:t>10</w:t>
            </w:r>
          </w:p>
        </w:tc>
        <w:tc>
          <w:tcPr>
            <w:tcW w:w="575" w:type="pct"/>
            <w:vAlign w:val="center"/>
          </w:tcPr>
          <w:p w14:paraId="1EF5F473" w14:textId="77777777" w:rsidR="00FE1D2F" w:rsidRPr="006D4AA8" w:rsidRDefault="00FE1D2F" w:rsidP="00AE16C3">
            <w:pPr>
              <w:pStyle w:val="14"/>
              <w:shd w:val="clear" w:color="auto" w:fill="auto"/>
              <w:spacing w:line="216" w:lineRule="auto"/>
              <w:ind w:left="-113" w:right="-108"/>
              <w:jc w:val="center"/>
              <w:rPr>
                <w:rStyle w:val="FontStyle12"/>
                <w:b w:val="0"/>
                <w:sz w:val="24"/>
                <w:szCs w:val="24"/>
              </w:rPr>
            </w:pPr>
            <w:r w:rsidRPr="006D4AA8">
              <w:rPr>
                <w:rFonts w:ascii="Times New Roman" w:hAnsi="Times New Roman" w:cs="Times New Roman"/>
                <w:sz w:val="24"/>
                <w:szCs w:val="24"/>
                <w:lang w:val="uk-UA" w:eastAsia="uk-UA"/>
              </w:rPr>
              <w:t>№ 16</w:t>
            </w:r>
            <w:r w:rsidRPr="006D4AA8">
              <w:rPr>
                <w:rFonts w:ascii="Times New Roman" w:hAnsi="Times New Roman" w:cs="Times New Roman"/>
                <w:sz w:val="24"/>
                <w:szCs w:val="24"/>
                <w:lang w:eastAsia="uk-UA"/>
              </w:rPr>
              <w:t xml:space="preserve"> А</w:t>
            </w:r>
          </w:p>
        </w:tc>
        <w:tc>
          <w:tcPr>
            <w:tcW w:w="437" w:type="pct"/>
            <w:gridSpan w:val="2"/>
            <w:vAlign w:val="center"/>
          </w:tcPr>
          <w:p w14:paraId="5CAF974D" w14:textId="77777777" w:rsidR="00FE1D2F" w:rsidRPr="006D4AA8" w:rsidRDefault="00FE1D2F" w:rsidP="00AE16C3">
            <w:pPr>
              <w:pStyle w:val="Style3"/>
              <w:widowControl/>
              <w:spacing w:line="216" w:lineRule="auto"/>
              <w:rPr>
                <w:rStyle w:val="FontStyle12"/>
                <w:b w:val="0"/>
                <w:sz w:val="24"/>
                <w:szCs w:val="24"/>
                <w:lang w:val="uk-UA"/>
              </w:rPr>
            </w:pPr>
            <w:r w:rsidRPr="006D4AA8">
              <w:rPr>
                <w:rStyle w:val="FontStyle12"/>
                <w:b w:val="0"/>
                <w:sz w:val="24"/>
                <w:szCs w:val="24"/>
                <w:lang w:val="uk-UA"/>
              </w:rPr>
              <w:t xml:space="preserve">100 </w:t>
            </w:r>
          </w:p>
        </w:tc>
        <w:tc>
          <w:tcPr>
            <w:tcW w:w="638" w:type="pct"/>
            <w:vAlign w:val="center"/>
          </w:tcPr>
          <w:p w14:paraId="574C3ACD" w14:textId="77777777" w:rsidR="00FE1D2F" w:rsidRPr="006D4AA8" w:rsidRDefault="00FE1D2F" w:rsidP="00AE16C3">
            <w:pPr>
              <w:spacing w:line="216" w:lineRule="auto"/>
              <w:jc w:val="center"/>
              <w:rPr>
                <w:rFonts w:ascii="Times New Roman" w:hAnsi="Times New Roman"/>
                <w:spacing w:val="22"/>
                <w:sz w:val="24"/>
                <w:szCs w:val="24"/>
                <w:lang w:val="uk-UA"/>
              </w:rPr>
            </w:pPr>
            <w:r w:rsidRPr="006D4AA8">
              <w:rPr>
                <w:rFonts w:ascii="Times New Roman" w:hAnsi="Times New Roman"/>
                <w:spacing w:val="22"/>
                <w:sz w:val="24"/>
                <w:szCs w:val="24"/>
                <w:lang w:val="uk-UA"/>
              </w:rPr>
              <w:t>65</w:t>
            </w:r>
          </w:p>
        </w:tc>
        <w:tc>
          <w:tcPr>
            <w:tcW w:w="454" w:type="pct"/>
            <w:gridSpan w:val="2"/>
            <w:vAlign w:val="center"/>
          </w:tcPr>
          <w:p w14:paraId="2278BA1E" w14:textId="77777777" w:rsidR="00FE1D2F" w:rsidRPr="006D4AA8" w:rsidRDefault="00FE1D2F" w:rsidP="00AE16C3">
            <w:pPr>
              <w:spacing w:line="216" w:lineRule="auto"/>
              <w:jc w:val="center"/>
              <w:rPr>
                <w:rFonts w:ascii="Times New Roman" w:hAnsi="Times New Roman"/>
                <w:sz w:val="24"/>
                <w:szCs w:val="24"/>
                <w:lang w:val="uk-UA"/>
              </w:rPr>
            </w:pPr>
            <w:r w:rsidRPr="006D4AA8">
              <w:rPr>
                <w:rFonts w:ascii="Times New Roman" w:hAnsi="Times New Roman"/>
                <w:sz w:val="24"/>
                <w:szCs w:val="24"/>
                <w:lang w:val="uk-UA"/>
              </w:rPr>
              <w:t>1</w:t>
            </w:r>
          </w:p>
        </w:tc>
        <w:tc>
          <w:tcPr>
            <w:tcW w:w="692" w:type="pct"/>
            <w:vAlign w:val="center"/>
          </w:tcPr>
          <w:p w14:paraId="0C88DD1B" w14:textId="77777777" w:rsidR="00FE1D2F" w:rsidRPr="006D4AA8" w:rsidRDefault="00FE1D2F" w:rsidP="00AE16C3">
            <w:pPr>
              <w:tabs>
                <w:tab w:val="left" w:pos="960"/>
              </w:tabs>
              <w:spacing w:line="216" w:lineRule="auto"/>
              <w:jc w:val="center"/>
              <w:rPr>
                <w:rFonts w:ascii="Times New Roman" w:hAnsi="Times New Roman"/>
                <w:bCs/>
                <w:sz w:val="24"/>
                <w:szCs w:val="24"/>
                <w:lang w:val="uk-UA"/>
              </w:rPr>
            </w:pPr>
            <w:r w:rsidRPr="006D4AA8">
              <w:rPr>
                <w:rFonts w:ascii="Times New Roman" w:hAnsi="Times New Roman"/>
                <w:bCs/>
                <w:sz w:val="24"/>
                <w:szCs w:val="24"/>
                <w:lang w:val="uk-UA"/>
              </w:rPr>
              <w:t>1</w:t>
            </w:r>
          </w:p>
        </w:tc>
        <w:tc>
          <w:tcPr>
            <w:tcW w:w="740" w:type="pct"/>
            <w:vAlign w:val="center"/>
          </w:tcPr>
          <w:p w14:paraId="7996FDDE" w14:textId="77777777" w:rsidR="00FE1D2F" w:rsidRPr="006D4AA8" w:rsidRDefault="00FE1D2F" w:rsidP="00AE16C3">
            <w:pPr>
              <w:spacing w:line="216" w:lineRule="auto"/>
              <w:jc w:val="center"/>
              <w:rPr>
                <w:rFonts w:ascii="Times New Roman" w:hAnsi="Times New Roman"/>
                <w:spacing w:val="22"/>
                <w:sz w:val="24"/>
                <w:szCs w:val="24"/>
              </w:rPr>
            </w:pPr>
            <w:r w:rsidRPr="006D4AA8">
              <w:rPr>
                <w:rFonts w:ascii="Times New Roman" w:hAnsi="Times New Roman"/>
                <w:spacing w:val="22"/>
                <w:sz w:val="24"/>
                <w:szCs w:val="24"/>
              </w:rPr>
              <w:t>MWN-150</w:t>
            </w:r>
          </w:p>
        </w:tc>
        <w:tc>
          <w:tcPr>
            <w:tcW w:w="1123" w:type="pct"/>
            <w:vAlign w:val="center"/>
          </w:tcPr>
          <w:p w14:paraId="30961C2B" w14:textId="77777777" w:rsidR="00FE1D2F" w:rsidRPr="006D4AA8" w:rsidRDefault="00FE1D2F" w:rsidP="00AE16C3">
            <w:pPr>
              <w:spacing w:line="216" w:lineRule="auto"/>
              <w:jc w:val="center"/>
              <w:rPr>
                <w:rFonts w:ascii="Times New Roman" w:hAnsi="Times New Roman"/>
                <w:spacing w:val="22"/>
                <w:sz w:val="24"/>
                <w:szCs w:val="24"/>
                <w:lang w:val="uk-UA"/>
              </w:rPr>
            </w:pPr>
            <w:r w:rsidRPr="006D4AA8">
              <w:rPr>
                <w:rFonts w:ascii="Times New Roman" w:hAnsi="Times New Roman"/>
                <w:spacing w:val="22"/>
                <w:sz w:val="24"/>
                <w:szCs w:val="24"/>
                <w:lang w:val="uk-UA"/>
              </w:rPr>
              <w:t>діюча</w:t>
            </w:r>
          </w:p>
        </w:tc>
      </w:tr>
      <w:tr w:rsidR="006D4AA8" w:rsidRPr="006D4AA8" w14:paraId="6E5066AE" w14:textId="77777777" w:rsidTr="00D60547">
        <w:trPr>
          <w:trHeight w:val="340"/>
        </w:trPr>
        <w:tc>
          <w:tcPr>
            <w:tcW w:w="341" w:type="pct"/>
            <w:vAlign w:val="center"/>
          </w:tcPr>
          <w:p w14:paraId="2A57C0B7" w14:textId="77777777" w:rsidR="00FE1D2F" w:rsidRPr="006D4AA8" w:rsidRDefault="00FE1D2F" w:rsidP="00AE16C3">
            <w:pPr>
              <w:pStyle w:val="14"/>
              <w:shd w:val="clear" w:color="auto" w:fill="auto"/>
              <w:spacing w:line="216" w:lineRule="auto"/>
              <w:ind w:left="-113" w:right="-108"/>
              <w:jc w:val="center"/>
              <w:rPr>
                <w:rFonts w:ascii="Times New Roman" w:hAnsi="Times New Roman" w:cs="Times New Roman"/>
                <w:sz w:val="24"/>
                <w:szCs w:val="24"/>
                <w:lang w:val="uk-UA" w:eastAsia="uk-UA"/>
              </w:rPr>
            </w:pPr>
            <w:r w:rsidRPr="006D4AA8">
              <w:rPr>
                <w:rFonts w:ascii="Times New Roman" w:hAnsi="Times New Roman" w:cs="Times New Roman"/>
                <w:sz w:val="24"/>
                <w:szCs w:val="24"/>
                <w:lang w:val="uk-UA" w:eastAsia="uk-UA"/>
              </w:rPr>
              <w:t>11</w:t>
            </w:r>
          </w:p>
        </w:tc>
        <w:tc>
          <w:tcPr>
            <w:tcW w:w="575" w:type="pct"/>
            <w:vAlign w:val="center"/>
          </w:tcPr>
          <w:p w14:paraId="0388EAE6" w14:textId="77777777" w:rsidR="00FE1D2F" w:rsidRPr="006D4AA8" w:rsidRDefault="00FE1D2F" w:rsidP="00AE16C3">
            <w:pPr>
              <w:pStyle w:val="14"/>
              <w:shd w:val="clear" w:color="auto" w:fill="auto"/>
              <w:spacing w:line="216" w:lineRule="auto"/>
              <w:ind w:left="-113" w:right="-108"/>
              <w:jc w:val="center"/>
              <w:rPr>
                <w:rStyle w:val="FontStyle12"/>
                <w:b w:val="0"/>
                <w:sz w:val="24"/>
                <w:szCs w:val="24"/>
                <w:lang w:val="uk-UA"/>
              </w:rPr>
            </w:pPr>
            <w:r w:rsidRPr="006D4AA8">
              <w:rPr>
                <w:rFonts w:ascii="Times New Roman" w:hAnsi="Times New Roman" w:cs="Times New Roman"/>
                <w:sz w:val="24"/>
                <w:szCs w:val="24"/>
                <w:lang w:val="uk-UA" w:eastAsia="uk-UA"/>
              </w:rPr>
              <w:t>№ 41</w:t>
            </w:r>
          </w:p>
        </w:tc>
        <w:tc>
          <w:tcPr>
            <w:tcW w:w="437" w:type="pct"/>
            <w:gridSpan w:val="2"/>
            <w:vAlign w:val="center"/>
          </w:tcPr>
          <w:p w14:paraId="36A838CC" w14:textId="77777777" w:rsidR="00FE1D2F" w:rsidRPr="006D4AA8" w:rsidRDefault="00FE1D2F" w:rsidP="00AE16C3">
            <w:pPr>
              <w:pStyle w:val="Style3"/>
              <w:widowControl/>
              <w:spacing w:line="216" w:lineRule="auto"/>
              <w:rPr>
                <w:rStyle w:val="FontStyle12"/>
                <w:b w:val="0"/>
                <w:sz w:val="24"/>
                <w:szCs w:val="24"/>
                <w:lang w:val="uk-UA"/>
              </w:rPr>
            </w:pPr>
            <w:r w:rsidRPr="006D4AA8">
              <w:rPr>
                <w:rStyle w:val="FontStyle12"/>
                <w:b w:val="0"/>
                <w:sz w:val="24"/>
                <w:szCs w:val="24"/>
                <w:lang w:val="uk-UA"/>
              </w:rPr>
              <w:t xml:space="preserve">60 </w:t>
            </w:r>
          </w:p>
        </w:tc>
        <w:tc>
          <w:tcPr>
            <w:tcW w:w="638" w:type="pct"/>
            <w:vAlign w:val="center"/>
          </w:tcPr>
          <w:p w14:paraId="6E97A945" w14:textId="77777777" w:rsidR="00FE1D2F" w:rsidRPr="006D4AA8" w:rsidRDefault="00FE1D2F" w:rsidP="00AE16C3">
            <w:pPr>
              <w:spacing w:line="216" w:lineRule="auto"/>
              <w:jc w:val="center"/>
              <w:rPr>
                <w:rFonts w:ascii="Times New Roman" w:hAnsi="Times New Roman"/>
                <w:spacing w:val="22"/>
                <w:sz w:val="24"/>
                <w:szCs w:val="24"/>
                <w:lang w:val="uk-UA"/>
              </w:rPr>
            </w:pPr>
            <w:r w:rsidRPr="006D4AA8">
              <w:rPr>
                <w:rFonts w:ascii="Times New Roman" w:hAnsi="Times New Roman"/>
                <w:spacing w:val="22"/>
                <w:sz w:val="24"/>
                <w:szCs w:val="24"/>
                <w:lang w:val="uk-UA"/>
              </w:rPr>
              <w:t>80</w:t>
            </w:r>
          </w:p>
        </w:tc>
        <w:tc>
          <w:tcPr>
            <w:tcW w:w="454" w:type="pct"/>
            <w:gridSpan w:val="2"/>
            <w:vAlign w:val="center"/>
          </w:tcPr>
          <w:p w14:paraId="4B45C0FD" w14:textId="77777777" w:rsidR="00FE1D2F" w:rsidRPr="006D4AA8" w:rsidRDefault="00FE1D2F" w:rsidP="00AE16C3">
            <w:pPr>
              <w:spacing w:line="216" w:lineRule="auto"/>
              <w:jc w:val="center"/>
              <w:rPr>
                <w:rFonts w:ascii="Times New Roman" w:hAnsi="Times New Roman"/>
                <w:sz w:val="24"/>
                <w:szCs w:val="24"/>
                <w:lang w:val="uk-UA"/>
              </w:rPr>
            </w:pPr>
            <w:r w:rsidRPr="006D4AA8">
              <w:rPr>
                <w:rFonts w:ascii="Times New Roman" w:hAnsi="Times New Roman"/>
                <w:sz w:val="24"/>
                <w:szCs w:val="24"/>
                <w:lang w:val="uk-UA"/>
              </w:rPr>
              <w:t>1</w:t>
            </w:r>
          </w:p>
        </w:tc>
        <w:tc>
          <w:tcPr>
            <w:tcW w:w="692" w:type="pct"/>
            <w:vAlign w:val="center"/>
          </w:tcPr>
          <w:p w14:paraId="4E098CBD" w14:textId="77777777" w:rsidR="00FE1D2F" w:rsidRPr="006D4AA8" w:rsidRDefault="00FE1D2F" w:rsidP="00AE16C3">
            <w:pPr>
              <w:tabs>
                <w:tab w:val="left" w:pos="960"/>
              </w:tabs>
              <w:spacing w:line="216" w:lineRule="auto"/>
              <w:jc w:val="center"/>
              <w:rPr>
                <w:rFonts w:ascii="Times New Roman" w:hAnsi="Times New Roman"/>
                <w:bCs/>
                <w:sz w:val="24"/>
                <w:szCs w:val="24"/>
                <w:lang w:val="uk-UA"/>
              </w:rPr>
            </w:pPr>
            <w:r w:rsidRPr="006D4AA8">
              <w:rPr>
                <w:rFonts w:ascii="Times New Roman" w:hAnsi="Times New Roman"/>
                <w:bCs/>
                <w:sz w:val="24"/>
                <w:szCs w:val="24"/>
                <w:lang w:val="uk-UA"/>
              </w:rPr>
              <w:t>1</w:t>
            </w:r>
          </w:p>
        </w:tc>
        <w:tc>
          <w:tcPr>
            <w:tcW w:w="740" w:type="pct"/>
            <w:vAlign w:val="center"/>
          </w:tcPr>
          <w:p w14:paraId="5F691EE7" w14:textId="77777777" w:rsidR="00FE1D2F" w:rsidRPr="006D4AA8" w:rsidRDefault="00FE1D2F" w:rsidP="00AE16C3">
            <w:pPr>
              <w:spacing w:line="216" w:lineRule="auto"/>
              <w:jc w:val="center"/>
              <w:rPr>
                <w:rFonts w:ascii="Times New Roman" w:hAnsi="Times New Roman"/>
                <w:b/>
                <w:spacing w:val="22"/>
                <w:sz w:val="24"/>
                <w:szCs w:val="24"/>
              </w:rPr>
            </w:pPr>
            <w:r w:rsidRPr="006D4AA8">
              <w:rPr>
                <w:rFonts w:ascii="Times New Roman" w:hAnsi="Times New Roman"/>
                <w:spacing w:val="22"/>
                <w:sz w:val="24"/>
                <w:szCs w:val="24"/>
              </w:rPr>
              <w:t>MWN-150</w:t>
            </w:r>
          </w:p>
        </w:tc>
        <w:tc>
          <w:tcPr>
            <w:tcW w:w="1123" w:type="pct"/>
            <w:vAlign w:val="center"/>
          </w:tcPr>
          <w:p w14:paraId="5ED36180" w14:textId="77777777" w:rsidR="00FE1D2F" w:rsidRPr="006D4AA8" w:rsidRDefault="00FE1D2F" w:rsidP="00AE16C3">
            <w:pPr>
              <w:spacing w:line="216" w:lineRule="auto"/>
              <w:jc w:val="center"/>
              <w:rPr>
                <w:rFonts w:ascii="Times New Roman" w:hAnsi="Times New Roman"/>
                <w:spacing w:val="22"/>
                <w:sz w:val="24"/>
                <w:szCs w:val="24"/>
                <w:lang w:val="uk-UA"/>
              </w:rPr>
            </w:pPr>
            <w:r w:rsidRPr="006D4AA8">
              <w:rPr>
                <w:rFonts w:ascii="Times New Roman" w:hAnsi="Times New Roman"/>
                <w:spacing w:val="22"/>
                <w:sz w:val="24"/>
                <w:szCs w:val="24"/>
                <w:lang w:val="uk-UA"/>
              </w:rPr>
              <w:t>діюча</w:t>
            </w:r>
          </w:p>
        </w:tc>
      </w:tr>
      <w:tr w:rsidR="006D4AA8" w:rsidRPr="006D4AA8" w14:paraId="555B4A9A" w14:textId="77777777" w:rsidTr="00D60547">
        <w:trPr>
          <w:trHeight w:val="340"/>
        </w:trPr>
        <w:tc>
          <w:tcPr>
            <w:tcW w:w="5000" w:type="pct"/>
            <w:gridSpan w:val="10"/>
          </w:tcPr>
          <w:p w14:paraId="1D8012BB" w14:textId="77777777" w:rsidR="00FE1D2F" w:rsidRPr="006D4AA8" w:rsidRDefault="00FE1D2F" w:rsidP="00AE16C3">
            <w:pPr>
              <w:spacing w:line="216" w:lineRule="auto"/>
              <w:jc w:val="center"/>
              <w:rPr>
                <w:rFonts w:ascii="Times New Roman" w:hAnsi="Times New Roman"/>
                <w:spacing w:val="22"/>
                <w:sz w:val="24"/>
                <w:szCs w:val="24"/>
                <w:lang w:val="uk-UA"/>
              </w:rPr>
            </w:pPr>
            <w:r w:rsidRPr="006D4AA8">
              <w:rPr>
                <w:rFonts w:ascii="Times New Roman" w:hAnsi="Times New Roman"/>
                <w:spacing w:val="22"/>
                <w:sz w:val="24"/>
                <w:szCs w:val="24"/>
                <w:lang w:val="uk-UA"/>
              </w:rPr>
              <w:t>Східний водозабір</w:t>
            </w:r>
          </w:p>
        </w:tc>
      </w:tr>
      <w:tr w:rsidR="006D4AA8" w:rsidRPr="006D4AA8" w14:paraId="59FCFBFE" w14:textId="77777777" w:rsidTr="00D60547">
        <w:trPr>
          <w:trHeight w:val="340"/>
        </w:trPr>
        <w:tc>
          <w:tcPr>
            <w:tcW w:w="341" w:type="pct"/>
            <w:vAlign w:val="center"/>
          </w:tcPr>
          <w:p w14:paraId="2A49D867" w14:textId="77777777" w:rsidR="00FE1D2F" w:rsidRPr="006D4AA8" w:rsidRDefault="00FE1D2F" w:rsidP="00AE16C3">
            <w:pPr>
              <w:pStyle w:val="14"/>
              <w:shd w:val="clear" w:color="auto" w:fill="auto"/>
              <w:spacing w:line="216" w:lineRule="auto"/>
              <w:ind w:left="-113" w:right="-108"/>
              <w:jc w:val="center"/>
              <w:rPr>
                <w:rFonts w:ascii="Times New Roman" w:hAnsi="Times New Roman" w:cs="Times New Roman"/>
                <w:sz w:val="24"/>
                <w:szCs w:val="24"/>
                <w:lang w:val="uk-UA" w:eastAsia="uk-UA"/>
              </w:rPr>
            </w:pPr>
            <w:r w:rsidRPr="006D4AA8">
              <w:rPr>
                <w:rFonts w:ascii="Times New Roman" w:hAnsi="Times New Roman" w:cs="Times New Roman"/>
                <w:sz w:val="24"/>
                <w:szCs w:val="24"/>
                <w:lang w:val="uk-UA" w:eastAsia="uk-UA"/>
              </w:rPr>
              <w:t>1</w:t>
            </w:r>
          </w:p>
        </w:tc>
        <w:tc>
          <w:tcPr>
            <w:tcW w:w="575" w:type="pct"/>
            <w:vAlign w:val="center"/>
          </w:tcPr>
          <w:p w14:paraId="6DFFB4D1" w14:textId="77777777" w:rsidR="00FE1D2F" w:rsidRPr="006D4AA8" w:rsidRDefault="00FE1D2F" w:rsidP="00AE16C3">
            <w:pPr>
              <w:pStyle w:val="14"/>
              <w:shd w:val="clear" w:color="auto" w:fill="auto"/>
              <w:spacing w:line="216" w:lineRule="auto"/>
              <w:ind w:left="-113" w:right="-108"/>
              <w:jc w:val="center"/>
              <w:rPr>
                <w:rStyle w:val="FontStyle12"/>
                <w:b w:val="0"/>
                <w:sz w:val="24"/>
                <w:szCs w:val="24"/>
                <w:lang w:val="uk-UA"/>
              </w:rPr>
            </w:pPr>
            <w:r w:rsidRPr="006D4AA8">
              <w:rPr>
                <w:rFonts w:ascii="Times New Roman" w:hAnsi="Times New Roman" w:cs="Times New Roman"/>
                <w:sz w:val="24"/>
                <w:szCs w:val="24"/>
                <w:lang w:val="uk-UA" w:eastAsia="uk-UA"/>
              </w:rPr>
              <w:t>№ 18</w:t>
            </w:r>
          </w:p>
        </w:tc>
        <w:tc>
          <w:tcPr>
            <w:tcW w:w="437" w:type="pct"/>
            <w:gridSpan w:val="2"/>
            <w:vAlign w:val="center"/>
          </w:tcPr>
          <w:p w14:paraId="05C8A81F" w14:textId="77777777" w:rsidR="00FE1D2F" w:rsidRPr="006D4AA8" w:rsidRDefault="00FE1D2F" w:rsidP="00AE16C3">
            <w:pPr>
              <w:pStyle w:val="Style3"/>
              <w:widowControl/>
              <w:spacing w:line="216" w:lineRule="auto"/>
              <w:rPr>
                <w:rStyle w:val="FontStyle12"/>
                <w:b w:val="0"/>
                <w:sz w:val="24"/>
                <w:szCs w:val="24"/>
                <w:lang w:val="uk-UA"/>
              </w:rPr>
            </w:pPr>
            <w:r w:rsidRPr="006D4AA8">
              <w:rPr>
                <w:rStyle w:val="FontStyle12"/>
                <w:b w:val="0"/>
                <w:sz w:val="24"/>
                <w:szCs w:val="24"/>
                <w:lang w:val="uk-UA"/>
              </w:rPr>
              <w:t>100</w:t>
            </w:r>
          </w:p>
        </w:tc>
        <w:tc>
          <w:tcPr>
            <w:tcW w:w="638" w:type="pct"/>
            <w:vAlign w:val="center"/>
          </w:tcPr>
          <w:p w14:paraId="7DE659D7" w14:textId="77777777" w:rsidR="00FE1D2F" w:rsidRPr="006D4AA8" w:rsidRDefault="00FE1D2F" w:rsidP="00AE16C3">
            <w:pPr>
              <w:spacing w:line="216" w:lineRule="auto"/>
              <w:jc w:val="center"/>
              <w:rPr>
                <w:rFonts w:ascii="Times New Roman" w:hAnsi="Times New Roman"/>
                <w:spacing w:val="22"/>
                <w:sz w:val="24"/>
                <w:szCs w:val="24"/>
                <w:lang w:val="uk-UA"/>
              </w:rPr>
            </w:pPr>
            <w:r w:rsidRPr="006D4AA8">
              <w:rPr>
                <w:rFonts w:ascii="Times New Roman" w:hAnsi="Times New Roman"/>
                <w:spacing w:val="22"/>
                <w:sz w:val="24"/>
                <w:szCs w:val="24"/>
                <w:lang w:val="uk-UA"/>
              </w:rPr>
              <w:t>100</w:t>
            </w:r>
          </w:p>
        </w:tc>
        <w:tc>
          <w:tcPr>
            <w:tcW w:w="454" w:type="pct"/>
            <w:gridSpan w:val="2"/>
            <w:vAlign w:val="center"/>
          </w:tcPr>
          <w:p w14:paraId="0911903C" w14:textId="77777777" w:rsidR="00FE1D2F" w:rsidRPr="006D4AA8" w:rsidRDefault="00FE1D2F" w:rsidP="00AE16C3">
            <w:pPr>
              <w:spacing w:line="216" w:lineRule="auto"/>
              <w:jc w:val="center"/>
              <w:rPr>
                <w:rFonts w:ascii="Times New Roman" w:hAnsi="Times New Roman"/>
                <w:sz w:val="24"/>
                <w:szCs w:val="24"/>
                <w:lang w:val="uk-UA"/>
              </w:rPr>
            </w:pPr>
            <w:r w:rsidRPr="006D4AA8">
              <w:rPr>
                <w:rFonts w:ascii="Times New Roman" w:hAnsi="Times New Roman"/>
                <w:sz w:val="24"/>
                <w:szCs w:val="24"/>
                <w:lang w:val="uk-UA"/>
              </w:rPr>
              <w:t>1</w:t>
            </w:r>
          </w:p>
        </w:tc>
        <w:tc>
          <w:tcPr>
            <w:tcW w:w="692" w:type="pct"/>
            <w:vAlign w:val="center"/>
          </w:tcPr>
          <w:p w14:paraId="01D6FC7B" w14:textId="77777777" w:rsidR="00FE1D2F" w:rsidRPr="006D4AA8" w:rsidRDefault="00FE1D2F" w:rsidP="00AE16C3">
            <w:pPr>
              <w:tabs>
                <w:tab w:val="left" w:pos="960"/>
              </w:tabs>
              <w:spacing w:line="216" w:lineRule="auto"/>
              <w:jc w:val="center"/>
              <w:rPr>
                <w:rFonts w:ascii="Times New Roman" w:hAnsi="Times New Roman"/>
                <w:bCs/>
                <w:sz w:val="24"/>
                <w:szCs w:val="24"/>
                <w:lang w:val="uk-UA"/>
              </w:rPr>
            </w:pPr>
            <w:r w:rsidRPr="006D4AA8">
              <w:rPr>
                <w:rFonts w:ascii="Times New Roman" w:hAnsi="Times New Roman"/>
                <w:bCs/>
                <w:sz w:val="24"/>
                <w:szCs w:val="24"/>
                <w:lang w:val="uk-UA"/>
              </w:rPr>
              <w:t xml:space="preserve">1 </w:t>
            </w:r>
          </w:p>
        </w:tc>
        <w:tc>
          <w:tcPr>
            <w:tcW w:w="740" w:type="pct"/>
            <w:vAlign w:val="center"/>
          </w:tcPr>
          <w:p w14:paraId="2FA0B461" w14:textId="77777777" w:rsidR="00FE1D2F" w:rsidRPr="006D4AA8" w:rsidRDefault="00FE1D2F" w:rsidP="00AE16C3">
            <w:pPr>
              <w:spacing w:line="216" w:lineRule="auto"/>
              <w:jc w:val="center"/>
              <w:rPr>
                <w:rFonts w:ascii="Times New Roman" w:hAnsi="Times New Roman"/>
                <w:spacing w:val="22"/>
                <w:sz w:val="24"/>
                <w:szCs w:val="24"/>
              </w:rPr>
            </w:pPr>
            <w:r w:rsidRPr="006D4AA8">
              <w:rPr>
                <w:rFonts w:ascii="Times New Roman" w:hAnsi="Times New Roman"/>
                <w:spacing w:val="22"/>
                <w:sz w:val="24"/>
                <w:szCs w:val="24"/>
              </w:rPr>
              <w:t>MWN-150</w:t>
            </w:r>
          </w:p>
        </w:tc>
        <w:tc>
          <w:tcPr>
            <w:tcW w:w="1123" w:type="pct"/>
            <w:vAlign w:val="center"/>
          </w:tcPr>
          <w:p w14:paraId="4334C1D6" w14:textId="77777777" w:rsidR="00FE1D2F" w:rsidRPr="006D4AA8" w:rsidRDefault="00FE1D2F" w:rsidP="00AE16C3">
            <w:pPr>
              <w:spacing w:line="216" w:lineRule="auto"/>
              <w:jc w:val="center"/>
              <w:rPr>
                <w:rFonts w:ascii="Times New Roman" w:hAnsi="Times New Roman"/>
                <w:spacing w:val="22"/>
                <w:sz w:val="24"/>
                <w:szCs w:val="24"/>
                <w:lang w:val="uk-UA"/>
              </w:rPr>
            </w:pPr>
            <w:r w:rsidRPr="006D4AA8">
              <w:rPr>
                <w:rFonts w:ascii="Times New Roman" w:hAnsi="Times New Roman"/>
                <w:spacing w:val="22"/>
                <w:sz w:val="24"/>
                <w:szCs w:val="24"/>
                <w:lang w:val="uk-UA"/>
              </w:rPr>
              <w:t>діюча</w:t>
            </w:r>
          </w:p>
        </w:tc>
      </w:tr>
      <w:tr w:rsidR="006D4AA8" w:rsidRPr="006D4AA8" w14:paraId="4EACCD8F" w14:textId="77777777" w:rsidTr="00D60547">
        <w:trPr>
          <w:trHeight w:val="340"/>
        </w:trPr>
        <w:tc>
          <w:tcPr>
            <w:tcW w:w="341" w:type="pct"/>
            <w:vAlign w:val="center"/>
          </w:tcPr>
          <w:p w14:paraId="595C2387" w14:textId="77777777" w:rsidR="00FE1D2F" w:rsidRPr="006D4AA8" w:rsidRDefault="00FE1D2F" w:rsidP="00AE16C3">
            <w:pPr>
              <w:pStyle w:val="14"/>
              <w:shd w:val="clear" w:color="auto" w:fill="auto"/>
              <w:spacing w:line="216" w:lineRule="auto"/>
              <w:ind w:left="-113" w:right="-108"/>
              <w:jc w:val="center"/>
              <w:rPr>
                <w:rFonts w:ascii="Times New Roman" w:hAnsi="Times New Roman" w:cs="Times New Roman"/>
                <w:sz w:val="24"/>
                <w:szCs w:val="24"/>
                <w:lang w:val="uk-UA" w:eastAsia="uk-UA"/>
              </w:rPr>
            </w:pPr>
            <w:r w:rsidRPr="006D4AA8">
              <w:rPr>
                <w:rFonts w:ascii="Times New Roman" w:hAnsi="Times New Roman" w:cs="Times New Roman"/>
                <w:sz w:val="24"/>
                <w:szCs w:val="24"/>
                <w:lang w:val="uk-UA" w:eastAsia="uk-UA"/>
              </w:rPr>
              <w:t>2</w:t>
            </w:r>
          </w:p>
        </w:tc>
        <w:tc>
          <w:tcPr>
            <w:tcW w:w="575" w:type="pct"/>
            <w:vAlign w:val="center"/>
          </w:tcPr>
          <w:p w14:paraId="3ECBCD3B" w14:textId="77777777" w:rsidR="00FE1D2F" w:rsidRPr="006D4AA8" w:rsidRDefault="00FE1D2F" w:rsidP="00AE16C3">
            <w:pPr>
              <w:pStyle w:val="14"/>
              <w:shd w:val="clear" w:color="auto" w:fill="auto"/>
              <w:spacing w:line="216" w:lineRule="auto"/>
              <w:ind w:left="-113" w:right="-108"/>
              <w:jc w:val="center"/>
              <w:rPr>
                <w:rStyle w:val="FontStyle12"/>
                <w:b w:val="0"/>
                <w:sz w:val="24"/>
                <w:szCs w:val="24"/>
                <w:lang w:val="uk-UA"/>
              </w:rPr>
            </w:pPr>
            <w:r w:rsidRPr="006D4AA8">
              <w:rPr>
                <w:rFonts w:ascii="Times New Roman" w:hAnsi="Times New Roman" w:cs="Times New Roman"/>
                <w:sz w:val="24"/>
                <w:szCs w:val="24"/>
                <w:lang w:val="uk-UA" w:eastAsia="uk-UA"/>
              </w:rPr>
              <w:t>№ 19</w:t>
            </w:r>
          </w:p>
        </w:tc>
        <w:tc>
          <w:tcPr>
            <w:tcW w:w="437" w:type="pct"/>
            <w:gridSpan w:val="2"/>
            <w:vAlign w:val="center"/>
          </w:tcPr>
          <w:p w14:paraId="2B8D2C72" w14:textId="77777777" w:rsidR="00FE1D2F" w:rsidRPr="006D4AA8" w:rsidRDefault="00FE1D2F" w:rsidP="00AE16C3">
            <w:pPr>
              <w:pStyle w:val="Style3"/>
              <w:widowControl/>
              <w:spacing w:line="216" w:lineRule="auto"/>
              <w:rPr>
                <w:rStyle w:val="FontStyle12"/>
                <w:b w:val="0"/>
                <w:sz w:val="24"/>
                <w:szCs w:val="24"/>
                <w:lang w:val="uk-UA"/>
              </w:rPr>
            </w:pPr>
            <w:r w:rsidRPr="006D4AA8">
              <w:rPr>
                <w:rStyle w:val="FontStyle12"/>
                <w:b w:val="0"/>
                <w:sz w:val="24"/>
                <w:szCs w:val="24"/>
                <w:lang w:val="uk-UA"/>
              </w:rPr>
              <w:t xml:space="preserve">100 </w:t>
            </w:r>
          </w:p>
        </w:tc>
        <w:tc>
          <w:tcPr>
            <w:tcW w:w="638" w:type="pct"/>
            <w:vAlign w:val="center"/>
          </w:tcPr>
          <w:p w14:paraId="61EEED59" w14:textId="77777777" w:rsidR="00FE1D2F" w:rsidRPr="006D4AA8" w:rsidRDefault="00FE1D2F" w:rsidP="00AE16C3">
            <w:pPr>
              <w:spacing w:line="216" w:lineRule="auto"/>
              <w:jc w:val="center"/>
              <w:rPr>
                <w:rFonts w:ascii="Times New Roman" w:hAnsi="Times New Roman"/>
                <w:spacing w:val="22"/>
                <w:sz w:val="24"/>
                <w:szCs w:val="24"/>
                <w:lang w:val="uk-UA"/>
              </w:rPr>
            </w:pPr>
            <w:r w:rsidRPr="006D4AA8">
              <w:rPr>
                <w:rFonts w:ascii="Times New Roman" w:hAnsi="Times New Roman"/>
                <w:spacing w:val="22"/>
                <w:sz w:val="24"/>
                <w:szCs w:val="24"/>
                <w:lang w:val="uk-UA"/>
              </w:rPr>
              <w:t>100</w:t>
            </w:r>
          </w:p>
        </w:tc>
        <w:tc>
          <w:tcPr>
            <w:tcW w:w="454" w:type="pct"/>
            <w:gridSpan w:val="2"/>
            <w:vAlign w:val="center"/>
          </w:tcPr>
          <w:p w14:paraId="26146AAA" w14:textId="77777777" w:rsidR="00FE1D2F" w:rsidRPr="006D4AA8" w:rsidRDefault="00FE1D2F" w:rsidP="00AE16C3">
            <w:pPr>
              <w:spacing w:line="216" w:lineRule="auto"/>
              <w:jc w:val="center"/>
              <w:rPr>
                <w:rFonts w:ascii="Times New Roman" w:hAnsi="Times New Roman"/>
                <w:sz w:val="24"/>
                <w:szCs w:val="24"/>
                <w:vertAlign w:val="superscript"/>
                <w:lang w:val="uk-UA"/>
              </w:rPr>
            </w:pPr>
            <w:r w:rsidRPr="006D4AA8">
              <w:rPr>
                <w:rFonts w:ascii="Times New Roman" w:hAnsi="Times New Roman"/>
                <w:sz w:val="24"/>
                <w:szCs w:val="24"/>
                <w:lang w:val="uk-UA"/>
              </w:rPr>
              <w:t>1</w:t>
            </w:r>
            <w:r w:rsidRPr="006D4AA8">
              <w:rPr>
                <w:rFonts w:ascii="Times New Roman" w:hAnsi="Times New Roman"/>
                <w:sz w:val="24"/>
                <w:szCs w:val="24"/>
                <w:vertAlign w:val="superscript"/>
                <w:lang w:val="uk-UA"/>
              </w:rPr>
              <w:t>*</w:t>
            </w:r>
          </w:p>
        </w:tc>
        <w:tc>
          <w:tcPr>
            <w:tcW w:w="692" w:type="pct"/>
            <w:vAlign w:val="center"/>
          </w:tcPr>
          <w:p w14:paraId="784CD4D8" w14:textId="77777777" w:rsidR="00FE1D2F" w:rsidRPr="006D4AA8" w:rsidRDefault="00FE1D2F" w:rsidP="00AE16C3">
            <w:pPr>
              <w:tabs>
                <w:tab w:val="left" w:pos="960"/>
              </w:tabs>
              <w:spacing w:line="216" w:lineRule="auto"/>
              <w:jc w:val="center"/>
              <w:rPr>
                <w:rFonts w:ascii="Times New Roman" w:hAnsi="Times New Roman"/>
                <w:bCs/>
                <w:sz w:val="24"/>
                <w:szCs w:val="24"/>
                <w:lang w:val="uk-UA"/>
              </w:rPr>
            </w:pPr>
            <w:r w:rsidRPr="006D4AA8">
              <w:rPr>
                <w:rFonts w:ascii="Times New Roman" w:hAnsi="Times New Roman"/>
                <w:bCs/>
                <w:sz w:val="24"/>
                <w:szCs w:val="24"/>
                <w:lang w:val="uk-UA"/>
              </w:rPr>
              <w:t>1</w:t>
            </w:r>
            <w:r w:rsidRPr="006D4AA8">
              <w:rPr>
                <w:rFonts w:ascii="Times New Roman" w:hAnsi="Times New Roman"/>
                <w:bCs/>
                <w:sz w:val="24"/>
                <w:szCs w:val="24"/>
                <w:vertAlign w:val="superscript"/>
                <w:lang w:val="uk-UA"/>
              </w:rPr>
              <w:t>*</w:t>
            </w:r>
          </w:p>
        </w:tc>
        <w:tc>
          <w:tcPr>
            <w:tcW w:w="740" w:type="pct"/>
            <w:vAlign w:val="center"/>
          </w:tcPr>
          <w:p w14:paraId="368E618C" w14:textId="77777777" w:rsidR="00FE1D2F" w:rsidRPr="006D4AA8" w:rsidRDefault="00FE1D2F" w:rsidP="00AE16C3">
            <w:pPr>
              <w:spacing w:line="216" w:lineRule="auto"/>
              <w:jc w:val="center"/>
              <w:rPr>
                <w:rFonts w:ascii="Times New Roman" w:hAnsi="Times New Roman"/>
                <w:spacing w:val="22"/>
                <w:sz w:val="24"/>
                <w:szCs w:val="24"/>
              </w:rPr>
            </w:pPr>
            <w:r w:rsidRPr="006D4AA8">
              <w:rPr>
                <w:rFonts w:ascii="Times New Roman" w:hAnsi="Times New Roman"/>
                <w:spacing w:val="22"/>
                <w:sz w:val="24"/>
                <w:szCs w:val="24"/>
              </w:rPr>
              <w:t>-</w:t>
            </w:r>
          </w:p>
        </w:tc>
        <w:tc>
          <w:tcPr>
            <w:tcW w:w="1123" w:type="pct"/>
            <w:vAlign w:val="center"/>
          </w:tcPr>
          <w:p w14:paraId="0F411419" w14:textId="77777777" w:rsidR="00FE1D2F" w:rsidRPr="006D4AA8" w:rsidRDefault="00FE1D2F" w:rsidP="00AE16C3">
            <w:pPr>
              <w:spacing w:line="216" w:lineRule="auto"/>
              <w:jc w:val="center"/>
              <w:rPr>
                <w:rFonts w:ascii="Times New Roman" w:hAnsi="Times New Roman"/>
                <w:spacing w:val="22"/>
                <w:sz w:val="24"/>
                <w:szCs w:val="24"/>
                <w:lang w:val="uk-UA"/>
              </w:rPr>
            </w:pPr>
            <w:r w:rsidRPr="006D4AA8">
              <w:rPr>
                <w:rFonts w:ascii="Times New Roman" w:hAnsi="Times New Roman"/>
                <w:spacing w:val="22"/>
                <w:sz w:val="24"/>
                <w:szCs w:val="24"/>
                <w:lang w:val="uk-UA"/>
              </w:rPr>
              <w:t>резервна</w:t>
            </w:r>
          </w:p>
        </w:tc>
      </w:tr>
      <w:tr w:rsidR="006D4AA8" w:rsidRPr="006D4AA8" w14:paraId="4D154530" w14:textId="77777777" w:rsidTr="00D60547">
        <w:trPr>
          <w:trHeight w:val="340"/>
        </w:trPr>
        <w:tc>
          <w:tcPr>
            <w:tcW w:w="341" w:type="pct"/>
            <w:vAlign w:val="center"/>
          </w:tcPr>
          <w:p w14:paraId="5656D5EB" w14:textId="77777777" w:rsidR="00FE1D2F" w:rsidRPr="006D4AA8" w:rsidRDefault="00FE1D2F" w:rsidP="00AE16C3">
            <w:pPr>
              <w:pStyle w:val="14"/>
              <w:shd w:val="clear" w:color="auto" w:fill="auto"/>
              <w:spacing w:line="216" w:lineRule="auto"/>
              <w:ind w:left="-113" w:right="-108"/>
              <w:jc w:val="center"/>
              <w:rPr>
                <w:rFonts w:ascii="Times New Roman" w:hAnsi="Times New Roman" w:cs="Times New Roman"/>
                <w:sz w:val="24"/>
                <w:szCs w:val="24"/>
                <w:lang w:val="uk-UA" w:eastAsia="uk-UA"/>
              </w:rPr>
            </w:pPr>
            <w:r w:rsidRPr="006D4AA8">
              <w:rPr>
                <w:rFonts w:ascii="Times New Roman" w:hAnsi="Times New Roman" w:cs="Times New Roman"/>
                <w:sz w:val="24"/>
                <w:szCs w:val="24"/>
                <w:lang w:val="uk-UA" w:eastAsia="uk-UA"/>
              </w:rPr>
              <w:t>3</w:t>
            </w:r>
          </w:p>
        </w:tc>
        <w:tc>
          <w:tcPr>
            <w:tcW w:w="575" w:type="pct"/>
            <w:vAlign w:val="center"/>
          </w:tcPr>
          <w:p w14:paraId="5C597295" w14:textId="77777777" w:rsidR="00FE1D2F" w:rsidRPr="006D4AA8" w:rsidRDefault="00FE1D2F" w:rsidP="00AE16C3">
            <w:pPr>
              <w:pStyle w:val="14"/>
              <w:shd w:val="clear" w:color="auto" w:fill="auto"/>
              <w:spacing w:line="216" w:lineRule="auto"/>
              <w:ind w:left="-113" w:right="-108"/>
              <w:jc w:val="center"/>
              <w:rPr>
                <w:rStyle w:val="FontStyle12"/>
                <w:b w:val="0"/>
                <w:sz w:val="24"/>
                <w:szCs w:val="24"/>
              </w:rPr>
            </w:pPr>
            <w:r w:rsidRPr="006D4AA8">
              <w:rPr>
                <w:rFonts w:ascii="Times New Roman" w:hAnsi="Times New Roman" w:cs="Times New Roman"/>
                <w:sz w:val="24"/>
                <w:szCs w:val="24"/>
                <w:lang w:val="uk-UA" w:eastAsia="uk-UA"/>
              </w:rPr>
              <w:t>№ 19</w:t>
            </w:r>
            <w:r w:rsidRPr="006D4AA8">
              <w:rPr>
                <w:rFonts w:ascii="Times New Roman" w:hAnsi="Times New Roman" w:cs="Times New Roman"/>
                <w:sz w:val="24"/>
                <w:szCs w:val="24"/>
                <w:lang w:eastAsia="uk-UA"/>
              </w:rPr>
              <w:t xml:space="preserve"> А</w:t>
            </w:r>
          </w:p>
        </w:tc>
        <w:tc>
          <w:tcPr>
            <w:tcW w:w="437" w:type="pct"/>
            <w:gridSpan w:val="2"/>
            <w:vAlign w:val="center"/>
          </w:tcPr>
          <w:p w14:paraId="6E8DB2A4" w14:textId="77777777" w:rsidR="00FE1D2F" w:rsidRPr="006D4AA8" w:rsidRDefault="00FE1D2F" w:rsidP="00AE16C3">
            <w:pPr>
              <w:pStyle w:val="Style3"/>
              <w:widowControl/>
              <w:spacing w:line="216" w:lineRule="auto"/>
              <w:rPr>
                <w:rStyle w:val="FontStyle12"/>
                <w:b w:val="0"/>
                <w:sz w:val="24"/>
                <w:szCs w:val="24"/>
                <w:lang w:val="uk-UA"/>
              </w:rPr>
            </w:pPr>
            <w:r w:rsidRPr="006D4AA8">
              <w:rPr>
                <w:rStyle w:val="FontStyle12"/>
                <w:b w:val="0"/>
                <w:sz w:val="24"/>
                <w:szCs w:val="24"/>
                <w:lang w:val="uk-UA"/>
              </w:rPr>
              <w:t xml:space="preserve">60 </w:t>
            </w:r>
          </w:p>
        </w:tc>
        <w:tc>
          <w:tcPr>
            <w:tcW w:w="638" w:type="pct"/>
            <w:vAlign w:val="center"/>
          </w:tcPr>
          <w:p w14:paraId="4D0B28BA" w14:textId="77777777" w:rsidR="00FE1D2F" w:rsidRPr="006D4AA8" w:rsidRDefault="00FE1D2F" w:rsidP="00AE16C3">
            <w:pPr>
              <w:spacing w:line="216" w:lineRule="auto"/>
              <w:jc w:val="center"/>
              <w:rPr>
                <w:rFonts w:ascii="Times New Roman" w:hAnsi="Times New Roman"/>
                <w:spacing w:val="22"/>
                <w:sz w:val="24"/>
                <w:szCs w:val="24"/>
                <w:lang w:val="uk-UA"/>
              </w:rPr>
            </w:pPr>
            <w:r w:rsidRPr="006D4AA8">
              <w:rPr>
                <w:rFonts w:ascii="Times New Roman" w:hAnsi="Times New Roman"/>
                <w:spacing w:val="22"/>
                <w:sz w:val="24"/>
                <w:szCs w:val="24"/>
                <w:lang w:val="uk-UA"/>
              </w:rPr>
              <w:t>100</w:t>
            </w:r>
          </w:p>
        </w:tc>
        <w:tc>
          <w:tcPr>
            <w:tcW w:w="454" w:type="pct"/>
            <w:gridSpan w:val="2"/>
            <w:vAlign w:val="center"/>
          </w:tcPr>
          <w:p w14:paraId="402637D2" w14:textId="77777777" w:rsidR="00FE1D2F" w:rsidRPr="006D4AA8" w:rsidRDefault="00FE1D2F" w:rsidP="00AE16C3">
            <w:pPr>
              <w:spacing w:line="216" w:lineRule="auto"/>
              <w:jc w:val="center"/>
              <w:rPr>
                <w:rFonts w:ascii="Times New Roman" w:hAnsi="Times New Roman"/>
                <w:sz w:val="24"/>
                <w:szCs w:val="24"/>
                <w:vertAlign w:val="superscript"/>
                <w:lang w:val="uk-UA"/>
              </w:rPr>
            </w:pPr>
            <w:r w:rsidRPr="006D4AA8">
              <w:rPr>
                <w:rFonts w:ascii="Times New Roman" w:hAnsi="Times New Roman"/>
                <w:sz w:val="24"/>
                <w:szCs w:val="24"/>
                <w:lang w:val="uk-UA"/>
              </w:rPr>
              <w:t>1</w:t>
            </w:r>
            <w:r w:rsidRPr="006D4AA8">
              <w:rPr>
                <w:rFonts w:ascii="Times New Roman" w:hAnsi="Times New Roman"/>
                <w:sz w:val="24"/>
                <w:szCs w:val="24"/>
                <w:vertAlign w:val="superscript"/>
                <w:lang w:val="uk-UA"/>
              </w:rPr>
              <w:t>*</w:t>
            </w:r>
          </w:p>
        </w:tc>
        <w:tc>
          <w:tcPr>
            <w:tcW w:w="692" w:type="pct"/>
            <w:vAlign w:val="center"/>
          </w:tcPr>
          <w:p w14:paraId="15383B5F" w14:textId="77777777" w:rsidR="00FE1D2F" w:rsidRPr="006D4AA8" w:rsidRDefault="00FE1D2F" w:rsidP="00AE16C3">
            <w:pPr>
              <w:tabs>
                <w:tab w:val="left" w:pos="960"/>
              </w:tabs>
              <w:spacing w:line="216" w:lineRule="auto"/>
              <w:jc w:val="center"/>
              <w:rPr>
                <w:rFonts w:ascii="Times New Roman" w:hAnsi="Times New Roman"/>
                <w:bCs/>
                <w:sz w:val="24"/>
                <w:szCs w:val="24"/>
                <w:lang w:val="uk-UA"/>
              </w:rPr>
            </w:pPr>
            <w:r w:rsidRPr="006D4AA8">
              <w:rPr>
                <w:rFonts w:ascii="Times New Roman" w:hAnsi="Times New Roman"/>
                <w:bCs/>
                <w:sz w:val="24"/>
                <w:szCs w:val="24"/>
                <w:lang w:val="uk-UA"/>
              </w:rPr>
              <w:t>1</w:t>
            </w:r>
            <w:r w:rsidRPr="006D4AA8">
              <w:rPr>
                <w:rFonts w:ascii="Times New Roman" w:hAnsi="Times New Roman"/>
                <w:bCs/>
                <w:sz w:val="24"/>
                <w:szCs w:val="24"/>
                <w:vertAlign w:val="superscript"/>
                <w:lang w:val="uk-UA"/>
              </w:rPr>
              <w:t>*</w:t>
            </w:r>
          </w:p>
        </w:tc>
        <w:tc>
          <w:tcPr>
            <w:tcW w:w="740" w:type="pct"/>
            <w:vAlign w:val="center"/>
          </w:tcPr>
          <w:p w14:paraId="294A7B50" w14:textId="77777777" w:rsidR="00FE1D2F" w:rsidRPr="006D4AA8" w:rsidRDefault="00FE1D2F" w:rsidP="00AE16C3">
            <w:pPr>
              <w:spacing w:line="216" w:lineRule="auto"/>
              <w:jc w:val="center"/>
              <w:rPr>
                <w:rFonts w:ascii="Times New Roman" w:hAnsi="Times New Roman"/>
                <w:spacing w:val="22"/>
                <w:sz w:val="24"/>
                <w:szCs w:val="24"/>
              </w:rPr>
            </w:pPr>
            <w:r w:rsidRPr="006D4AA8">
              <w:rPr>
                <w:rFonts w:ascii="Times New Roman" w:hAnsi="Times New Roman"/>
                <w:spacing w:val="22"/>
                <w:sz w:val="24"/>
                <w:szCs w:val="24"/>
              </w:rPr>
              <w:t>-</w:t>
            </w:r>
          </w:p>
        </w:tc>
        <w:tc>
          <w:tcPr>
            <w:tcW w:w="1123" w:type="pct"/>
            <w:vAlign w:val="center"/>
          </w:tcPr>
          <w:p w14:paraId="296970B3" w14:textId="77777777" w:rsidR="00FE1D2F" w:rsidRPr="006D4AA8" w:rsidRDefault="00FE1D2F" w:rsidP="00AE16C3">
            <w:pPr>
              <w:spacing w:line="216" w:lineRule="auto"/>
              <w:jc w:val="center"/>
              <w:rPr>
                <w:rFonts w:ascii="Times New Roman" w:hAnsi="Times New Roman"/>
                <w:spacing w:val="22"/>
                <w:sz w:val="24"/>
                <w:szCs w:val="24"/>
                <w:lang w:val="uk-UA"/>
              </w:rPr>
            </w:pPr>
            <w:r w:rsidRPr="006D4AA8">
              <w:rPr>
                <w:rFonts w:ascii="Times New Roman" w:hAnsi="Times New Roman"/>
                <w:spacing w:val="22"/>
                <w:sz w:val="24"/>
                <w:szCs w:val="24"/>
                <w:lang w:val="uk-UA"/>
              </w:rPr>
              <w:t>резервна</w:t>
            </w:r>
          </w:p>
        </w:tc>
      </w:tr>
      <w:tr w:rsidR="006D4AA8" w:rsidRPr="006D4AA8" w14:paraId="33FB3DF4" w14:textId="77777777" w:rsidTr="00D60547">
        <w:trPr>
          <w:trHeight w:val="340"/>
        </w:trPr>
        <w:tc>
          <w:tcPr>
            <w:tcW w:w="341" w:type="pct"/>
            <w:vAlign w:val="center"/>
          </w:tcPr>
          <w:p w14:paraId="440C2B30" w14:textId="77777777" w:rsidR="00FE1D2F" w:rsidRPr="006D4AA8" w:rsidRDefault="00FE1D2F" w:rsidP="00AE16C3">
            <w:pPr>
              <w:pStyle w:val="14"/>
              <w:shd w:val="clear" w:color="auto" w:fill="auto"/>
              <w:spacing w:line="216" w:lineRule="auto"/>
              <w:ind w:left="-113" w:right="-108"/>
              <w:jc w:val="center"/>
              <w:rPr>
                <w:rFonts w:ascii="Times New Roman" w:hAnsi="Times New Roman" w:cs="Times New Roman"/>
                <w:sz w:val="24"/>
                <w:szCs w:val="24"/>
                <w:lang w:val="uk-UA" w:eastAsia="uk-UA"/>
              </w:rPr>
            </w:pPr>
            <w:r w:rsidRPr="006D4AA8">
              <w:rPr>
                <w:rFonts w:ascii="Times New Roman" w:hAnsi="Times New Roman" w:cs="Times New Roman"/>
                <w:sz w:val="24"/>
                <w:szCs w:val="24"/>
                <w:lang w:val="uk-UA" w:eastAsia="uk-UA"/>
              </w:rPr>
              <w:t>4</w:t>
            </w:r>
          </w:p>
        </w:tc>
        <w:tc>
          <w:tcPr>
            <w:tcW w:w="575" w:type="pct"/>
            <w:vAlign w:val="center"/>
          </w:tcPr>
          <w:p w14:paraId="21E1A7BB" w14:textId="77777777" w:rsidR="00FE1D2F" w:rsidRPr="006D4AA8" w:rsidRDefault="00FE1D2F" w:rsidP="00AE16C3">
            <w:pPr>
              <w:pStyle w:val="14"/>
              <w:shd w:val="clear" w:color="auto" w:fill="auto"/>
              <w:spacing w:line="216" w:lineRule="auto"/>
              <w:ind w:left="-113" w:right="-108"/>
              <w:jc w:val="center"/>
              <w:rPr>
                <w:lang w:val="uk-UA"/>
              </w:rPr>
            </w:pPr>
            <w:r w:rsidRPr="006D4AA8">
              <w:rPr>
                <w:rFonts w:ascii="Times New Roman" w:hAnsi="Times New Roman" w:cs="Times New Roman"/>
                <w:sz w:val="24"/>
                <w:szCs w:val="24"/>
                <w:lang w:val="uk-UA" w:eastAsia="uk-UA"/>
              </w:rPr>
              <w:t>№ 20</w:t>
            </w:r>
          </w:p>
        </w:tc>
        <w:tc>
          <w:tcPr>
            <w:tcW w:w="437" w:type="pct"/>
            <w:gridSpan w:val="2"/>
            <w:vAlign w:val="center"/>
          </w:tcPr>
          <w:p w14:paraId="68EC7BDC" w14:textId="77777777" w:rsidR="00FE1D2F" w:rsidRPr="006D4AA8" w:rsidRDefault="00FE1D2F" w:rsidP="00AE16C3">
            <w:pPr>
              <w:pStyle w:val="Style3"/>
              <w:widowControl/>
              <w:spacing w:line="216" w:lineRule="auto"/>
              <w:rPr>
                <w:rStyle w:val="FontStyle12"/>
                <w:b w:val="0"/>
                <w:sz w:val="24"/>
                <w:szCs w:val="24"/>
                <w:lang w:val="uk-UA"/>
              </w:rPr>
            </w:pPr>
            <w:r w:rsidRPr="006D4AA8">
              <w:rPr>
                <w:rStyle w:val="FontStyle12"/>
                <w:b w:val="0"/>
                <w:sz w:val="24"/>
                <w:szCs w:val="24"/>
                <w:lang w:val="uk-UA"/>
              </w:rPr>
              <w:t>140</w:t>
            </w:r>
          </w:p>
        </w:tc>
        <w:tc>
          <w:tcPr>
            <w:tcW w:w="638" w:type="pct"/>
            <w:vAlign w:val="center"/>
          </w:tcPr>
          <w:p w14:paraId="53589956" w14:textId="77777777" w:rsidR="00FE1D2F" w:rsidRPr="006D4AA8" w:rsidRDefault="00FE1D2F" w:rsidP="00AE16C3">
            <w:pPr>
              <w:spacing w:line="216" w:lineRule="auto"/>
              <w:jc w:val="center"/>
              <w:rPr>
                <w:rFonts w:ascii="Times New Roman" w:hAnsi="Times New Roman"/>
                <w:spacing w:val="22"/>
                <w:sz w:val="24"/>
                <w:szCs w:val="24"/>
                <w:lang w:val="uk-UA"/>
              </w:rPr>
            </w:pPr>
            <w:r w:rsidRPr="006D4AA8">
              <w:rPr>
                <w:rFonts w:ascii="Times New Roman" w:hAnsi="Times New Roman"/>
                <w:spacing w:val="22"/>
                <w:sz w:val="24"/>
                <w:szCs w:val="24"/>
                <w:lang w:val="uk-UA"/>
              </w:rPr>
              <w:t>80</w:t>
            </w:r>
          </w:p>
        </w:tc>
        <w:tc>
          <w:tcPr>
            <w:tcW w:w="454" w:type="pct"/>
            <w:gridSpan w:val="2"/>
            <w:vAlign w:val="center"/>
          </w:tcPr>
          <w:p w14:paraId="08FF6019" w14:textId="77777777" w:rsidR="00FE1D2F" w:rsidRPr="006D4AA8" w:rsidRDefault="00FE1D2F" w:rsidP="00AE16C3">
            <w:pPr>
              <w:spacing w:line="216" w:lineRule="auto"/>
              <w:jc w:val="center"/>
              <w:rPr>
                <w:rFonts w:ascii="Times New Roman" w:hAnsi="Times New Roman"/>
                <w:sz w:val="24"/>
                <w:szCs w:val="24"/>
                <w:lang w:val="uk-UA"/>
              </w:rPr>
            </w:pPr>
            <w:r w:rsidRPr="006D4AA8">
              <w:rPr>
                <w:rFonts w:ascii="Times New Roman" w:hAnsi="Times New Roman"/>
                <w:sz w:val="24"/>
                <w:szCs w:val="24"/>
                <w:lang w:val="uk-UA"/>
              </w:rPr>
              <w:t>0</w:t>
            </w:r>
          </w:p>
        </w:tc>
        <w:tc>
          <w:tcPr>
            <w:tcW w:w="692" w:type="pct"/>
            <w:vAlign w:val="center"/>
          </w:tcPr>
          <w:p w14:paraId="4816491E" w14:textId="77777777" w:rsidR="00FE1D2F" w:rsidRPr="006D4AA8" w:rsidRDefault="00FE1D2F" w:rsidP="00AE16C3">
            <w:pPr>
              <w:spacing w:line="216" w:lineRule="auto"/>
              <w:jc w:val="center"/>
              <w:rPr>
                <w:rFonts w:ascii="Times New Roman" w:hAnsi="Times New Roman"/>
                <w:bCs/>
                <w:sz w:val="24"/>
                <w:szCs w:val="24"/>
                <w:lang w:val="uk-UA"/>
              </w:rPr>
            </w:pPr>
            <w:r w:rsidRPr="006D4AA8">
              <w:rPr>
                <w:rFonts w:ascii="Times New Roman" w:hAnsi="Times New Roman"/>
                <w:bCs/>
                <w:sz w:val="24"/>
                <w:szCs w:val="24"/>
                <w:lang w:val="uk-UA"/>
              </w:rPr>
              <w:t>0</w:t>
            </w:r>
          </w:p>
        </w:tc>
        <w:tc>
          <w:tcPr>
            <w:tcW w:w="740" w:type="pct"/>
            <w:vAlign w:val="center"/>
          </w:tcPr>
          <w:p w14:paraId="19FFD9EB" w14:textId="77777777" w:rsidR="00FE1D2F" w:rsidRPr="006D4AA8" w:rsidRDefault="00FE1D2F" w:rsidP="00AE16C3">
            <w:pPr>
              <w:spacing w:line="216" w:lineRule="auto"/>
              <w:jc w:val="center"/>
              <w:rPr>
                <w:rFonts w:ascii="Times New Roman" w:hAnsi="Times New Roman"/>
                <w:spacing w:val="22"/>
                <w:sz w:val="24"/>
                <w:szCs w:val="24"/>
              </w:rPr>
            </w:pPr>
            <w:r w:rsidRPr="006D4AA8">
              <w:rPr>
                <w:rFonts w:ascii="Times New Roman" w:hAnsi="Times New Roman"/>
                <w:spacing w:val="22"/>
                <w:sz w:val="24"/>
                <w:szCs w:val="24"/>
              </w:rPr>
              <w:t>-</w:t>
            </w:r>
          </w:p>
        </w:tc>
        <w:tc>
          <w:tcPr>
            <w:tcW w:w="1123" w:type="pct"/>
            <w:vAlign w:val="center"/>
          </w:tcPr>
          <w:p w14:paraId="0757D3EE" w14:textId="77777777" w:rsidR="00FE1D2F" w:rsidRPr="006D4AA8" w:rsidRDefault="00FE1D2F" w:rsidP="00AE16C3">
            <w:pPr>
              <w:spacing w:line="216" w:lineRule="auto"/>
              <w:jc w:val="center"/>
              <w:rPr>
                <w:rFonts w:ascii="Times New Roman" w:hAnsi="Times New Roman"/>
                <w:spacing w:val="22"/>
                <w:sz w:val="24"/>
                <w:szCs w:val="24"/>
                <w:lang w:val="uk-UA"/>
              </w:rPr>
            </w:pPr>
            <w:r w:rsidRPr="006D4AA8">
              <w:rPr>
                <w:rFonts w:ascii="Times New Roman" w:hAnsi="Times New Roman"/>
                <w:spacing w:val="22"/>
                <w:sz w:val="24"/>
                <w:szCs w:val="24"/>
                <w:lang w:val="uk-UA"/>
              </w:rPr>
              <w:t xml:space="preserve">затампонована </w:t>
            </w:r>
          </w:p>
          <w:p w14:paraId="4F6A16D8" w14:textId="77777777" w:rsidR="00FE1D2F" w:rsidRPr="006D4AA8" w:rsidRDefault="00FE1D2F" w:rsidP="00AE16C3">
            <w:pPr>
              <w:spacing w:line="216" w:lineRule="auto"/>
              <w:ind w:left="-130" w:right="-113"/>
              <w:jc w:val="center"/>
              <w:rPr>
                <w:rFonts w:ascii="Times New Roman" w:hAnsi="Times New Roman"/>
                <w:spacing w:val="22"/>
                <w:sz w:val="24"/>
                <w:szCs w:val="24"/>
                <w:lang w:val="uk-UA"/>
              </w:rPr>
            </w:pPr>
            <w:r w:rsidRPr="006D4AA8">
              <w:rPr>
                <w:rFonts w:ascii="Times New Roman" w:hAnsi="Times New Roman"/>
                <w:spacing w:val="22"/>
                <w:sz w:val="24"/>
                <w:szCs w:val="24"/>
                <w:lang w:val="uk-UA"/>
              </w:rPr>
              <w:t>(акт від 10.2019р)</w:t>
            </w:r>
          </w:p>
        </w:tc>
      </w:tr>
      <w:tr w:rsidR="006D4AA8" w:rsidRPr="006D4AA8" w14:paraId="293F39BE" w14:textId="77777777" w:rsidTr="00D60547">
        <w:trPr>
          <w:trHeight w:val="340"/>
        </w:trPr>
        <w:tc>
          <w:tcPr>
            <w:tcW w:w="341" w:type="pct"/>
            <w:vAlign w:val="center"/>
          </w:tcPr>
          <w:p w14:paraId="4884792E" w14:textId="77777777" w:rsidR="00FE1D2F" w:rsidRPr="006D4AA8" w:rsidRDefault="00FE1D2F" w:rsidP="00AE16C3">
            <w:pPr>
              <w:pStyle w:val="14"/>
              <w:shd w:val="clear" w:color="auto" w:fill="auto"/>
              <w:spacing w:line="216" w:lineRule="auto"/>
              <w:ind w:left="-113" w:right="-108"/>
              <w:jc w:val="center"/>
              <w:rPr>
                <w:rFonts w:ascii="Times New Roman" w:hAnsi="Times New Roman" w:cs="Times New Roman"/>
                <w:sz w:val="24"/>
                <w:szCs w:val="24"/>
                <w:lang w:val="uk-UA" w:eastAsia="uk-UA"/>
              </w:rPr>
            </w:pPr>
            <w:r w:rsidRPr="006D4AA8">
              <w:rPr>
                <w:rFonts w:ascii="Times New Roman" w:hAnsi="Times New Roman" w:cs="Times New Roman"/>
                <w:sz w:val="24"/>
                <w:szCs w:val="24"/>
                <w:lang w:val="uk-UA" w:eastAsia="uk-UA"/>
              </w:rPr>
              <w:t>5</w:t>
            </w:r>
          </w:p>
        </w:tc>
        <w:tc>
          <w:tcPr>
            <w:tcW w:w="575" w:type="pct"/>
            <w:vAlign w:val="center"/>
          </w:tcPr>
          <w:p w14:paraId="1D29B4C0" w14:textId="77777777" w:rsidR="00FE1D2F" w:rsidRPr="006D4AA8" w:rsidRDefault="00FE1D2F" w:rsidP="00AE16C3">
            <w:pPr>
              <w:pStyle w:val="14"/>
              <w:shd w:val="clear" w:color="auto" w:fill="auto"/>
              <w:spacing w:line="216" w:lineRule="auto"/>
              <w:ind w:left="-113" w:right="-108"/>
              <w:jc w:val="center"/>
              <w:rPr>
                <w:rStyle w:val="FontStyle12"/>
                <w:b w:val="0"/>
                <w:sz w:val="24"/>
                <w:szCs w:val="24"/>
                <w:lang w:val="uk-UA"/>
              </w:rPr>
            </w:pPr>
            <w:r w:rsidRPr="006D4AA8">
              <w:rPr>
                <w:rFonts w:ascii="Times New Roman" w:hAnsi="Times New Roman" w:cs="Times New Roman"/>
                <w:sz w:val="24"/>
                <w:szCs w:val="24"/>
                <w:lang w:val="uk-UA" w:eastAsia="uk-UA"/>
              </w:rPr>
              <w:t>№ 20 А</w:t>
            </w:r>
          </w:p>
        </w:tc>
        <w:tc>
          <w:tcPr>
            <w:tcW w:w="437" w:type="pct"/>
            <w:gridSpan w:val="2"/>
            <w:vAlign w:val="center"/>
          </w:tcPr>
          <w:p w14:paraId="6407F7D3" w14:textId="77777777" w:rsidR="00FE1D2F" w:rsidRPr="006D4AA8" w:rsidRDefault="00FE1D2F" w:rsidP="00AE16C3">
            <w:pPr>
              <w:pStyle w:val="Style3"/>
              <w:widowControl/>
              <w:spacing w:line="216" w:lineRule="auto"/>
              <w:rPr>
                <w:rStyle w:val="FontStyle12"/>
                <w:b w:val="0"/>
                <w:sz w:val="24"/>
                <w:szCs w:val="24"/>
                <w:lang w:val="uk-UA"/>
              </w:rPr>
            </w:pPr>
            <w:r w:rsidRPr="006D4AA8">
              <w:rPr>
                <w:rStyle w:val="FontStyle12"/>
                <w:b w:val="0"/>
                <w:sz w:val="24"/>
                <w:szCs w:val="24"/>
                <w:lang w:val="uk-UA"/>
              </w:rPr>
              <w:t>100</w:t>
            </w:r>
          </w:p>
        </w:tc>
        <w:tc>
          <w:tcPr>
            <w:tcW w:w="638" w:type="pct"/>
            <w:vAlign w:val="center"/>
          </w:tcPr>
          <w:p w14:paraId="20BB3DD5" w14:textId="77777777" w:rsidR="00FE1D2F" w:rsidRPr="006D4AA8" w:rsidRDefault="00FE1D2F" w:rsidP="00AE16C3">
            <w:pPr>
              <w:spacing w:line="216" w:lineRule="auto"/>
              <w:jc w:val="center"/>
              <w:rPr>
                <w:rFonts w:ascii="Times New Roman" w:hAnsi="Times New Roman"/>
                <w:spacing w:val="22"/>
                <w:sz w:val="24"/>
                <w:szCs w:val="24"/>
                <w:lang w:val="uk-UA"/>
              </w:rPr>
            </w:pPr>
            <w:r w:rsidRPr="006D4AA8">
              <w:rPr>
                <w:rFonts w:ascii="Times New Roman" w:hAnsi="Times New Roman"/>
                <w:spacing w:val="22"/>
                <w:sz w:val="24"/>
                <w:szCs w:val="24"/>
                <w:lang w:val="uk-UA"/>
              </w:rPr>
              <w:t>60</w:t>
            </w:r>
          </w:p>
        </w:tc>
        <w:tc>
          <w:tcPr>
            <w:tcW w:w="454" w:type="pct"/>
            <w:gridSpan w:val="2"/>
            <w:vAlign w:val="center"/>
          </w:tcPr>
          <w:p w14:paraId="4A3FE899" w14:textId="77777777" w:rsidR="00FE1D2F" w:rsidRPr="006D4AA8" w:rsidRDefault="00FE1D2F" w:rsidP="00AE16C3">
            <w:pPr>
              <w:spacing w:line="216" w:lineRule="auto"/>
              <w:jc w:val="center"/>
              <w:rPr>
                <w:rFonts w:ascii="Times New Roman" w:hAnsi="Times New Roman"/>
                <w:sz w:val="24"/>
                <w:szCs w:val="24"/>
                <w:lang w:val="uk-UA"/>
              </w:rPr>
            </w:pPr>
            <w:r w:rsidRPr="006D4AA8">
              <w:rPr>
                <w:rFonts w:ascii="Times New Roman" w:hAnsi="Times New Roman"/>
                <w:sz w:val="24"/>
                <w:szCs w:val="24"/>
                <w:lang w:val="uk-UA"/>
              </w:rPr>
              <w:t>1</w:t>
            </w:r>
          </w:p>
        </w:tc>
        <w:tc>
          <w:tcPr>
            <w:tcW w:w="692" w:type="pct"/>
            <w:vAlign w:val="center"/>
          </w:tcPr>
          <w:p w14:paraId="10CB15B8" w14:textId="77777777" w:rsidR="00FE1D2F" w:rsidRPr="006D4AA8" w:rsidRDefault="00FE1D2F" w:rsidP="00AE16C3">
            <w:pPr>
              <w:tabs>
                <w:tab w:val="left" w:pos="960"/>
              </w:tabs>
              <w:spacing w:line="216" w:lineRule="auto"/>
              <w:jc w:val="center"/>
              <w:rPr>
                <w:rFonts w:ascii="Times New Roman" w:hAnsi="Times New Roman"/>
                <w:bCs/>
                <w:sz w:val="24"/>
                <w:szCs w:val="24"/>
                <w:lang w:val="uk-UA"/>
              </w:rPr>
            </w:pPr>
            <w:r w:rsidRPr="006D4AA8">
              <w:rPr>
                <w:rFonts w:ascii="Times New Roman" w:hAnsi="Times New Roman"/>
                <w:bCs/>
                <w:sz w:val="24"/>
                <w:szCs w:val="24"/>
                <w:lang w:val="uk-UA"/>
              </w:rPr>
              <w:t>1</w:t>
            </w:r>
          </w:p>
        </w:tc>
        <w:tc>
          <w:tcPr>
            <w:tcW w:w="740" w:type="pct"/>
            <w:vAlign w:val="center"/>
          </w:tcPr>
          <w:p w14:paraId="5A0CE90B" w14:textId="77777777" w:rsidR="00FE1D2F" w:rsidRPr="006D4AA8" w:rsidRDefault="00FE1D2F" w:rsidP="00AE16C3">
            <w:pPr>
              <w:spacing w:line="216" w:lineRule="auto"/>
              <w:jc w:val="center"/>
              <w:rPr>
                <w:rFonts w:ascii="Times New Roman" w:hAnsi="Times New Roman"/>
                <w:spacing w:val="22"/>
                <w:sz w:val="24"/>
                <w:szCs w:val="24"/>
              </w:rPr>
            </w:pPr>
            <w:r w:rsidRPr="006D4AA8">
              <w:rPr>
                <w:rFonts w:ascii="Times New Roman" w:hAnsi="Times New Roman"/>
                <w:spacing w:val="22"/>
                <w:sz w:val="24"/>
                <w:szCs w:val="24"/>
              </w:rPr>
              <w:t>MWN-150</w:t>
            </w:r>
          </w:p>
        </w:tc>
        <w:tc>
          <w:tcPr>
            <w:tcW w:w="1123" w:type="pct"/>
            <w:vAlign w:val="center"/>
          </w:tcPr>
          <w:p w14:paraId="3C55237D" w14:textId="77777777" w:rsidR="00FE1D2F" w:rsidRPr="006D4AA8" w:rsidRDefault="00FE1D2F" w:rsidP="00AE16C3">
            <w:pPr>
              <w:spacing w:line="216" w:lineRule="auto"/>
              <w:jc w:val="center"/>
              <w:rPr>
                <w:rFonts w:ascii="Times New Roman" w:hAnsi="Times New Roman"/>
                <w:spacing w:val="22"/>
                <w:sz w:val="24"/>
                <w:szCs w:val="24"/>
                <w:lang w:val="uk-UA"/>
              </w:rPr>
            </w:pPr>
            <w:r w:rsidRPr="006D4AA8">
              <w:rPr>
                <w:rFonts w:ascii="Times New Roman" w:hAnsi="Times New Roman"/>
                <w:spacing w:val="22"/>
                <w:sz w:val="24"/>
                <w:szCs w:val="24"/>
                <w:lang w:val="uk-UA"/>
              </w:rPr>
              <w:t>діюча</w:t>
            </w:r>
          </w:p>
        </w:tc>
      </w:tr>
      <w:tr w:rsidR="006D4AA8" w:rsidRPr="006D4AA8" w14:paraId="7B23C6CE" w14:textId="77777777" w:rsidTr="00D60547">
        <w:trPr>
          <w:trHeight w:val="340"/>
        </w:trPr>
        <w:tc>
          <w:tcPr>
            <w:tcW w:w="341" w:type="pct"/>
            <w:vAlign w:val="center"/>
          </w:tcPr>
          <w:p w14:paraId="799704DD" w14:textId="77777777" w:rsidR="00FE1D2F" w:rsidRPr="006D4AA8" w:rsidRDefault="00FE1D2F" w:rsidP="00AE16C3">
            <w:pPr>
              <w:pStyle w:val="14"/>
              <w:shd w:val="clear" w:color="auto" w:fill="auto"/>
              <w:spacing w:line="216" w:lineRule="auto"/>
              <w:ind w:left="-113" w:right="-108"/>
              <w:jc w:val="center"/>
              <w:rPr>
                <w:rFonts w:ascii="Times New Roman" w:hAnsi="Times New Roman" w:cs="Times New Roman"/>
                <w:sz w:val="24"/>
                <w:szCs w:val="24"/>
                <w:lang w:val="uk-UA" w:eastAsia="uk-UA"/>
              </w:rPr>
            </w:pPr>
            <w:r w:rsidRPr="006D4AA8">
              <w:rPr>
                <w:rFonts w:ascii="Times New Roman" w:hAnsi="Times New Roman" w:cs="Times New Roman"/>
                <w:sz w:val="24"/>
                <w:szCs w:val="24"/>
                <w:lang w:val="uk-UA" w:eastAsia="uk-UA"/>
              </w:rPr>
              <w:t>6</w:t>
            </w:r>
          </w:p>
        </w:tc>
        <w:tc>
          <w:tcPr>
            <w:tcW w:w="575" w:type="pct"/>
            <w:vAlign w:val="center"/>
          </w:tcPr>
          <w:p w14:paraId="31A28022" w14:textId="77777777" w:rsidR="00FE1D2F" w:rsidRPr="006D4AA8" w:rsidRDefault="00FE1D2F" w:rsidP="00AE16C3">
            <w:pPr>
              <w:pStyle w:val="14"/>
              <w:shd w:val="clear" w:color="auto" w:fill="auto"/>
              <w:spacing w:line="216" w:lineRule="auto"/>
              <w:ind w:left="-113" w:right="-108"/>
              <w:jc w:val="center"/>
              <w:rPr>
                <w:rStyle w:val="FontStyle12"/>
                <w:b w:val="0"/>
                <w:sz w:val="24"/>
                <w:szCs w:val="24"/>
                <w:lang w:val="uk-UA"/>
              </w:rPr>
            </w:pPr>
            <w:r w:rsidRPr="006D4AA8">
              <w:rPr>
                <w:rFonts w:ascii="Times New Roman" w:hAnsi="Times New Roman" w:cs="Times New Roman"/>
                <w:sz w:val="24"/>
                <w:szCs w:val="24"/>
                <w:lang w:val="uk-UA" w:eastAsia="uk-UA"/>
              </w:rPr>
              <w:t>№ 21</w:t>
            </w:r>
          </w:p>
        </w:tc>
        <w:tc>
          <w:tcPr>
            <w:tcW w:w="437" w:type="pct"/>
            <w:gridSpan w:val="2"/>
            <w:vAlign w:val="center"/>
          </w:tcPr>
          <w:p w14:paraId="421A56EB" w14:textId="77777777" w:rsidR="00FE1D2F" w:rsidRPr="006D4AA8" w:rsidRDefault="00FE1D2F" w:rsidP="00AE16C3">
            <w:pPr>
              <w:pStyle w:val="Style3"/>
              <w:widowControl/>
              <w:spacing w:line="216" w:lineRule="auto"/>
              <w:rPr>
                <w:rStyle w:val="FontStyle12"/>
                <w:b w:val="0"/>
                <w:sz w:val="24"/>
                <w:szCs w:val="24"/>
                <w:lang w:val="uk-UA"/>
              </w:rPr>
            </w:pPr>
            <w:r w:rsidRPr="006D4AA8">
              <w:rPr>
                <w:rStyle w:val="FontStyle12"/>
                <w:b w:val="0"/>
                <w:sz w:val="24"/>
                <w:szCs w:val="24"/>
                <w:lang w:val="uk-UA"/>
              </w:rPr>
              <w:t xml:space="preserve">70 </w:t>
            </w:r>
          </w:p>
        </w:tc>
        <w:tc>
          <w:tcPr>
            <w:tcW w:w="638" w:type="pct"/>
            <w:vAlign w:val="center"/>
          </w:tcPr>
          <w:p w14:paraId="0785428D" w14:textId="77777777" w:rsidR="00FE1D2F" w:rsidRPr="006D4AA8" w:rsidRDefault="00FE1D2F" w:rsidP="00AE16C3">
            <w:pPr>
              <w:spacing w:line="216" w:lineRule="auto"/>
              <w:jc w:val="center"/>
              <w:rPr>
                <w:rFonts w:ascii="Times New Roman" w:hAnsi="Times New Roman"/>
                <w:spacing w:val="22"/>
                <w:sz w:val="24"/>
                <w:szCs w:val="24"/>
                <w:lang w:val="uk-UA"/>
              </w:rPr>
            </w:pPr>
            <w:r w:rsidRPr="006D4AA8">
              <w:rPr>
                <w:rFonts w:ascii="Times New Roman" w:hAnsi="Times New Roman"/>
                <w:spacing w:val="22"/>
                <w:sz w:val="24"/>
                <w:szCs w:val="24"/>
                <w:lang w:val="uk-UA"/>
              </w:rPr>
              <w:t>72</w:t>
            </w:r>
          </w:p>
        </w:tc>
        <w:tc>
          <w:tcPr>
            <w:tcW w:w="454" w:type="pct"/>
            <w:gridSpan w:val="2"/>
            <w:vAlign w:val="center"/>
          </w:tcPr>
          <w:p w14:paraId="1E56D226" w14:textId="77777777" w:rsidR="00FE1D2F" w:rsidRPr="006D4AA8" w:rsidRDefault="00FE1D2F" w:rsidP="00AE16C3">
            <w:pPr>
              <w:spacing w:line="216" w:lineRule="auto"/>
              <w:jc w:val="center"/>
              <w:rPr>
                <w:rFonts w:ascii="Times New Roman" w:hAnsi="Times New Roman"/>
                <w:sz w:val="24"/>
                <w:szCs w:val="24"/>
                <w:lang w:val="uk-UA"/>
              </w:rPr>
            </w:pPr>
            <w:r w:rsidRPr="006D4AA8">
              <w:rPr>
                <w:rFonts w:ascii="Times New Roman" w:hAnsi="Times New Roman"/>
                <w:sz w:val="24"/>
                <w:szCs w:val="24"/>
                <w:lang w:val="uk-UA"/>
              </w:rPr>
              <w:t>1</w:t>
            </w:r>
          </w:p>
        </w:tc>
        <w:tc>
          <w:tcPr>
            <w:tcW w:w="692" w:type="pct"/>
            <w:vAlign w:val="center"/>
          </w:tcPr>
          <w:p w14:paraId="03C8B4C1" w14:textId="77777777" w:rsidR="00FE1D2F" w:rsidRPr="006D4AA8" w:rsidRDefault="00FE1D2F" w:rsidP="00AE16C3">
            <w:pPr>
              <w:tabs>
                <w:tab w:val="left" w:pos="960"/>
              </w:tabs>
              <w:spacing w:line="216" w:lineRule="auto"/>
              <w:jc w:val="center"/>
              <w:rPr>
                <w:rFonts w:ascii="Times New Roman" w:hAnsi="Times New Roman"/>
                <w:bCs/>
                <w:sz w:val="24"/>
                <w:szCs w:val="24"/>
                <w:lang w:val="uk-UA"/>
              </w:rPr>
            </w:pPr>
            <w:r w:rsidRPr="006D4AA8">
              <w:rPr>
                <w:rFonts w:ascii="Times New Roman" w:hAnsi="Times New Roman"/>
                <w:bCs/>
                <w:sz w:val="24"/>
                <w:szCs w:val="24"/>
                <w:lang w:val="uk-UA"/>
              </w:rPr>
              <w:t>1</w:t>
            </w:r>
          </w:p>
        </w:tc>
        <w:tc>
          <w:tcPr>
            <w:tcW w:w="740" w:type="pct"/>
            <w:vAlign w:val="center"/>
          </w:tcPr>
          <w:p w14:paraId="45CB0563" w14:textId="77777777" w:rsidR="00FE1D2F" w:rsidRPr="006D4AA8" w:rsidRDefault="00FE1D2F" w:rsidP="00AE16C3">
            <w:pPr>
              <w:spacing w:line="216" w:lineRule="auto"/>
              <w:jc w:val="center"/>
              <w:rPr>
                <w:rFonts w:ascii="Times New Roman" w:hAnsi="Times New Roman"/>
                <w:spacing w:val="22"/>
                <w:sz w:val="24"/>
                <w:szCs w:val="24"/>
              </w:rPr>
            </w:pPr>
            <w:r w:rsidRPr="006D4AA8">
              <w:rPr>
                <w:rFonts w:ascii="Times New Roman" w:hAnsi="Times New Roman"/>
                <w:spacing w:val="22"/>
                <w:sz w:val="24"/>
                <w:szCs w:val="24"/>
              </w:rPr>
              <w:t>MWN-150</w:t>
            </w:r>
          </w:p>
        </w:tc>
        <w:tc>
          <w:tcPr>
            <w:tcW w:w="1123" w:type="pct"/>
            <w:vAlign w:val="center"/>
          </w:tcPr>
          <w:p w14:paraId="189A866D" w14:textId="77777777" w:rsidR="00FE1D2F" w:rsidRPr="006D4AA8" w:rsidRDefault="00FE1D2F" w:rsidP="00AE16C3">
            <w:pPr>
              <w:spacing w:line="216" w:lineRule="auto"/>
              <w:jc w:val="center"/>
              <w:rPr>
                <w:rFonts w:ascii="Times New Roman" w:hAnsi="Times New Roman"/>
                <w:spacing w:val="22"/>
                <w:sz w:val="24"/>
                <w:szCs w:val="24"/>
                <w:lang w:val="uk-UA"/>
              </w:rPr>
            </w:pPr>
            <w:r w:rsidRPr="006D4AA8">
              <w:rPr>
                <w:rFonts w:ascii="Times New Roman" w:hAnsi="Times New Roman"/>
                <w:spacing w:val="22"/>
                <w:sz w:val="24"/>
                <w:szCs w:val="24"/>
                <w:lang w:val="uk-UA"/>
              </w:rPr>
              <w:t>діюча</w:t>
            </w:r>
          </w:p>
        </w:tc>
      </w:tr>
      <w:tr w:rsidR="006D4AA8" w:rsidRPr="006D4AA8" w14:paraId="54A67C88" w14:textId="77777777" w:rsidTr="00D60547">
        <w:trPr>
          <w:trHeight w:val="340"/>
        </w:trPr>
        <w:tc>
          <w:tcPr>
            <w:tcW w:w="341" w:type="pct"/>
            <w:vAlign w:val="center"/>
          </w:tcPr>
          <w:p w14:paraId="268ECA6B" w14:textId="77777777" w:rsidR="00FE1D2F" w:rsidRPr="006D4AA8" w:rsidRDefault="00FE1D2F" w:rsidP="00AE16C3">
            <w:pPr>
              <w:pStyle w:val="14"/>
              <w:shd w:val="clear" w:color="auto" w:fill="auto"/>
              <w:spacing w:line="216" w:lineRule="auto"/>
              <w:ind w:left="-113" w:right="-108"/>
              <w:jc w:val="center"/>
              <w:rPr>
                <w:rFonts w:ascii="Times New Roman" w:hAnsi="Times New Roman" w:cs="Times New Roman"/>
                <w:sz w:val="24"/>
                <w:szCs w:val="24"/>
                <w:lang w:val="uk-UA" w:eastAsia="uk-UA"/>
              </w:rPr>
            </w:pPr>
            <w:r w:rsidRPr="006D4AA8">
              <w:rPr>
                <w:rFonts w:ascii="Times New Roman" w:hAnsi="Times New Roman" w:cs="Times New Roman"/>
                <w:sz w:val="24"/>
                <w:szCs w:val="24"/>
                <w:lang w:val="uk-UA" w:eastAsia="uk-UA"/>
              </w:rPr>
              <w:t>7</w:t>
            </w:r>
          </w:p>
        </w:tc>
        <w:tc>
          <w:tcPr>
            <w:tcW w:w="575" w:type="pct"/>
            <w:vAlign w:val="center"/>
          </w:tcPr>
          <w:p w14:paraId="4EF82ED5" w14:textId="77777777" w:rsidR="00FE1D2F" w:rsidRPr="006D4AA8" w:rsidRDefault="00FE1D2F" w:rsidP="00AE16C3">
            <w:pPr>
              <w:pStyle w:val="14"/>
              <w:shd w:val="clear" w:color="auto" w:fill="auto"/>
              <w:spacing w:line="216" w:lineRule="auto"/>
              <w:ind w:left="-113" w:right="-108"/>
              <w:jc w:val="center"/>
              <w:rPr>
                <w:rStyle w:val="FontStyle12"/>
                <w:b w:val="0"/>
                <w:sz w:val="24"/>
                <w:szCs w:val="24"/>
                <w:lang w:val="uk-UA"/>
              </w:rPr>
            </w:pPr>
            <w:r w:rsidRPr="006D4AA8">
              <w:rPr>
                <w:rFonts w:ascii="Times New Roman" w:hAnsi="Times New Roman" w:cs="Times New Roman"/>
                <w:sz w:val="24"/>
                <w:szCs w:val="24"/>
                <w:lang w:val="uk-UA" w:eastAsia="uk-UA"/>
              </w:rPr>
              <w:t>№ 21 А</w:t>
            </w:r>
          </w:p>
        </w:tc>
        <w:tc>
          <w:tcPr>
            <w:tcW w:w="437" w:type="pct"/>
            <w:gridSpan w:val="2"/>
            <w:vAlign w:val="center"/>
          </w:tcPr>
          <w:p w14:paraId="2229718E" w14:textId="77777777" w:rsidR="00FE1D2F" w:rsidRPr="006D4AA8" w:rsidRDefault="00FE1D2F" w:rsidP="00AE16C3">
            <w:pPr>
              <w:pStyle w:val="Style3"/>
              <w:widowControl/>
              <w:spacing w:line="216" w:lineRule="auto"/>
              <w:rPr>
                <w:rStyle w:val="FontStyle12"/>
                <w:b w:val="0"/>
                <w:sz w:val="24"/>
                <w:szCs w:val="24"/>
                <w:lang w:val="uk-UA"/>
              </w:rPr>
            </w:pPr>
            <w:r w:rsidRPr="006D4AA8">
              <w:rPr>
                <w:rStyle w:val="FontStyle12"/>
                <w:b w:val="0"/>
                <w:sz w:val="24"/>
                <w:szCs w:val="24"/>
                <w:lang w:val="uk-UA"/>
              </w:rPr>
              <w:t xml:space="preserve">100 </w:t>
            </w:r>
          </w:p>
        </w:tc>
        <w:tc>
          <w:tcPr>
            <w:tcW w:w="638" w:type="pct"/>
            <w:vAlign w:val="center"/>
          </w:tcPr>
          <w:p w14:paraId="2AF615B3" w14:textId="77777777" w:rsidR="00FE1D2F" w:rsidRPr="006D4AA8" w:rsidRDefault="00FE1D2F" w:rsidP="00AE16C3">
            <w:pPr>
              <w:spacing w:line="216" w:lineRule="auto"/>
              <w:jc w:val="center"/>
              <w:rPr>
                <w:rFonts w:ascii="Times New Roman" w:hAnsi="Times New Roman"/>
                <w:spacing w:val="22"/>
                <w:sz w:val="24"/>
                <w:szCs w:val="24"/>
                <w:lang w:val="uk-UA"/>
              </w:rPr>
            </w:pPr>
            <w:r w:rsidRPr="006D4AA8">
              <w:rPr>
                <w:rFonts w:ascii="Times New Roman" w:hAnsi="Times New Roman"/>
                <w:spacing w:val="22"/>
                <w:sz w:val="24"/>
                <w:szCs w:val="24"/>
                <w:lang w:val="uk-UA"/>
              </w:rPr>
              <w:t>60</w:t>
            </w:r>
          </w:p>
        </w:tc>
        <w:tc>
          <w:tcPr>
            <w:tcW w:w="454" w:type="pct"/>
            <w:gridSpan w:val="2"/>
            <w:vAlign w:val="center"/>
          </w:tcPr>
          <w:p w14:paraId="3DAB47F3" w14:textId="77777777" w:rsidR="00FE1D2F" w:rsidRPr="006D4AA8" w:rsidRDefault="00FE1D2F" w:rsidP="00AE16C3">
            <w:pPr>
              <w:spacing w:line="216" w:lineRule="auto"/>
              <w:jc w:val="center"/>
              <w:rPr>
                <w:rFonts w:ascii="Times New Roman" w:hAnsi="Times New Roman"/>
                <w:sz w:val="24"/>
                <w:szCs w:val="24"/>
                <w:lang w:val="uk-UA"/>
              </w:rPr>
            </w:pPr>
            <w:r w:rsidRPr="006D4AA8">
              <w:rPr>
                <w:rFonts w:ascii="Times New Roman" w:hAnsi="Times New Roman"/>
                <w:sz w:val="24"/>
                <w:szCs w:val="24"/>
                <w:lang w:val="uk-UA"/>
              </w:rPr>
              <w:t>1</w:t>
            </w:r>
          </w:p>
        </w:tc>
        <w:tc>
          <w:tcPr>
            <w:tcW w:w="692" w:type="pct"/>
            <w:vAlign w:val="center"/>
          </w:tcPr>
          <w:p w14:paraId="6EF3F989" w14:textId="77777777" w:rsidR="00FE1D2F" w:rsidRPr="006D4AA8" w:rsidRDefault="00FE1D2F" w:rsidP="00AE16C3">
            <w:pPr>
              <w:tabs>
                <w:tab w:val="left" w:pos="960"/>
              </w:tabs>
              <w:spacing w:line="216" w:lineRule="auto"/>
              <w:jc w:val="center"/>
              <w:rPr>
                <w:rFonts w:ascii="Times New Roman" w:hAnsi="Times New Roman"/>
                <w:bCs/>
                <w:sz w:val="24"/>
                <w:szCs w:val="24"/>
                <w:lang w:val="uk-UA"/>
              </w:rPr>
            </w:pPr>
            <w:r w:rsidRPr="006D4AA8">
              <w:rPr>
                <w:rFonts w:ascii="Times New Roman" w:hAnsi="Times New Roman"/>
                <w:bCs/>
                <w:sz w:val="24"/>
                <w:szCs w:val="24"/>
                <w:lang w:val="uk-UA"/>
              </w:rPr>
              <w:t xml:space="preserve">1 </w:t>
            </w:r>
          </w:p>
        </w:tc>
        <w:tc>
          <w:tcPr>
            <w:tcW w:w="740" w:type="pct"/>
            <w:vAlign w:val="center"/>
          </w:tcPr>
          <w:p w14:paraId="20B8E8D2" w14:textId="77777777" w:rsidR="00FE1D2F" w:rsidRPr="006D4AA8" w:rsidRDefault="00FE1D2F" w:rsidP="00AE16C3">
            <w:pPr>
              <w:spacing w:line="216" w:lineRule="auto"/>
              <w:jc w:val="center"/>
              <w:rPr>
                <w:rFonts w:ascii="Times New Roman" w:hAnsi="Times New Roman"/>
                <w:spacing w:val="22"/>
                <w:sz w:val="24"/>
                <w:szCs w:val="24"/>
              </w:rPr>
            </w:pPr>
            <w:r w:rsidRPr="006D4AA8">
              <w:rPr>
                <w:rFonts w:ascii="Times New Roman" w:hAnsi="Times New Roman"/>
                <w:spacing w:val="22"/>
                <w:sz w:val="24"/>
                <w:szCs w:val="24"/>
              </w:rPr>
              <w:t>MWN-150</w:t>
            </w:r>
          </w:p>
        </w:tc>
        <w:tc>
          <w:tcPr>
            <w:tcW w:w="1123" w:type="pct"/>
            <w:vAlign w:val="center"/>
          </w:tcPr>
          <w:p w14:paraId="70C87111" w14:textId="77777777" w:rsidR="00FE1D2F" w:rsidRPr="006D4AA8" w:rsidRDefault="00FE1D2F" w:rsidP="00AE16C3">
            <w:pPr>
              <w:spacing w:line="216" w:lineRule="auto"/>
              <w:jc w:val="center"/>
              <w:rPr>
                <w:rFonts w:ascii="Times New Roman" w:hAnsi="Times New Roman"/>
                <w:spacing w:val="22"/>
                <w:sz w:val="24"/>
                <w:szCs w:val="24"/>
                <w:lang w:val="uk-UA"/>
              </w:rPr>
            </w:pPr>
            <w:r w:rsidRPr="006D4AA8">
              <w:rPr>
                <w:rFonts w:ascii="Times New Roman" w:hAnsi="Times New Roman"/>
                <w:spacing w:val="22"/>
                <w:sz w:val="24"/>
                <w:szCs w:val="24"/>
                <w:lang w:val="uk-UA"/>
              </w:rPr>
              <w:t>діюча</w:t>
            </w:r>
          </w:p>
        </w:tc>
      </w:tr>
      <w:tr w:rsidR="006D4AA8" w:rsidRPr="006D4AA8" w14:paraId="5F2347D9" w14:textId="77777777" w:rsidTr="00D60547">
        <w:trPr>
          <w:trHeight w:val="340"/>
        </w:trPr>
        <w:tc>
          <w:tcPr>
            <w:tcW w:w="341" w:type="pct"/>
            <w:vAlign w:val="center"/>
          </w:tcPr>
          <w:p w14:paraId="120441DB" w14:textId="77777777" w:rsidR="00FE1D2F" w:rsidRPr="006D4AA8" w:rsidRDefault="00FE1D2F" w:rsidP="00AE16C3">
            <w:pPr>
              <w:pStyle w:val="14"/>
              <w:shd w:val="clear" w:color="auto" w:fill="auto"/>
              <w:spacing w:line="216" w:lineRule="auto"/>
              <w:ind w:left="-113" w:right="-108"/>
              <w:jc w:val="center"/>
              <w:rPr>
                <w:rFonts w:ascii="Times New Roman" w:hAnsi="Times New Roman" w:cs="Times New Roman"/>
                <w:sz w:val="24"/>
                <w:szCs w:val="24"/>
                <w:lang w:val="uk-UA" w:eastAsia="uk-UA"/>
              </w:rPr>
            </w:pPr>
            <w:r w:rsidRPr="006D4AA8">
              <w:rPr>
                <w:rFonts w:ascii="Times New Roman" w:hAnsi="Times New Roman" w:cs="Times New Roman"/>
                <w:sz w:val="24"/>
                <w:szCs w:val="24"/>
                <w:lang w:val="uk-UA" w:eastAsia="uk-UA"/>
              </w:rPr>
              <w:t>8</w:t>
            </w:r>
          </w:p>
        </w:tc>
        <w:tc>
          <w:tcPr>
            <w:tcW w:w="575" w:type="pct"/>
            <w:vAlign w:val="center"/>
          </w:tcPr>
          <w:p w14:paraId="485F16DF" w14:textId="77777777" w:rsidR="00FE1D2F" w:rsidRPr="006D4AA8" w:rsidRDefault="00FE1D2F" w:rsidP="00AE16C3">
            <w:pPr>
              <w:pStyle w:val="14"/>
              <w:shd w:val="clear" w:color="auto" w:fill="auto"/>
              <w:spacing w:line="216" w:lineRule="auto"/>
              <w:ind w:left="-113" w:right="-108"/>
              <w:jc w:val="center"/>
              <w:rPr>
                <w:rStyle w:val="FontStyle12"/>
                <w:b w:val="0"/>
                <w:sz w:val="24"/>
                <w:szCs w:val="24"/>
                <w:lang w:val="uk-UA"/>
              </w:rPr>
            </w:pPr>
            <w:r w:rsidRPr="006D4AA8">
              <w:rPr>
                <w:rFonts w:ascii="Times New Roman" w:hAnsi="Times New Roman" w:cs="Times New Roman"/>
                <w:sz w:val="24"/>
                <w:szCs w:val="24"/>
                <w:lang w:val="uk-UA" w:eastAsia="uk-UA"/>
              </w:rPr>
              <w:t>№ 22</w:t>
            </w:r>
          </w:p>
        </w:tc>
        <w:tc>
          <w:tcPr>
            <w:tcW w:w="437" w:type="pct"/>
            <w:gridSpan w:val="2"/>
            <w:vAlign w:val="center"/>
          </w:tcPr>
          <w:p w14:paraId="02FD3837" w14:textId="77777777" w:rsidR="00FE1D2F" w:rsidRPr="006D4AA8" w:rsidRDefault="00FE1D2F" w:rsidP="00AE16C3">
            <w:pPr>
              <w:pStyle w:val="Style3"/>
              <w:widowControl/>
              <w:spacing w:line="216" w:lineRule="auto"/>
              <w:rPr>
                <w:rStyle w:val="FontStyle12"/>
                <w:b w:val="0"/>
                <w:sz w:val="24"/>
                <w:szCs w:val="24"/>
                <w:lang w:val="uk-UA"/>
              </w:rPr>
            </w:pPr>
            <w:r w:rsidRPr="006D4AA8">
              <w:rPr>
                <w:rStyle w:val="FontStyle12"/>
                <w:b w:val="0"/>
                <w:sz w:val="24"/>
                <w:szCs w:val="24"/>
                <w:lang w:val="uk-UA"/>
              </w:rPr>
              <w:t>120</w:t>
            </w:r>
          </w:p>
        </w:tc>
        <w:tc>
          <w:tcPr>
            <w:tcW w:w="638" w:type="pct"/>
            <w:vAlign w:val="center"/>
          </w:tcPr>
          <w:p w14:paraId="4762493B" w14:textId="77777777" w:rsidR="00FE1D2F" w:rsidRPr="006D4AA8" w:rsidRDefault="00FE1D2F" w:rsidP="00AE16C3">
            <w:pPr>
              <w:spacing w:line="216" w:lineRule="auto"/>
              <w:jc w:val="center"/>
              <w:rPr>
                <w:rFonts w:ascii="Times New Roman" w:hAnsi="Times New Roman"/>
                <w:spacing w:val="22"/>
                <w:sz w:val="24"/>
                <w:szCs w:val="24"/>
                <w:lang w:val="uk-UA"/>
              </w:rPr>
            </w:pPr>
            <w:r w:rsidRPr="006D4AA8">
              <w:rPr>
                <w:rFonts w:ascii="Times New Roman" w:hAnsi="Times New Roman"/>
                <w:spacing w:val="22"/>
                <w:sz w:val="24"/>
                <w:szCs w:val="24"/>
                <w:lang w:val="uk-UA"/>
              </w:rPr>
              <w:t>100</w:t>
            </w:r>
          </w:p>
        </w:tc>
        <w:tc>
          <w:tcPr>
            <w:tcW w:w="454" w:type="pct"/>
            <w:gridSpan w:val="2"/>
            <w:vAlign w:val="center"/>
          </w:tcPr>
          <w:p w14:paraId="20A03F91" w14:textId="77777777" w:rsidR="00FE1D2F" w:rsidRPr="006D4AA8" w:rsidRDefault="00FE1D2F" w:rsidP="00AE16C3">
            <w:pPr>
              <w:spacing w:line="216" w:lineRule="auto"/>
              <w:jc w:val="center"/>
              <w:rPr>
                <w:rFonts w:ascii="Times New Roman" w:hAnsi="Times New Roman"/>
                <w:sz w:val="24"/>
                <w:szCs w:val="24"/>
                <w:lang w:val="uk-UA"/>
              </w:rPr>
            </w:pPr>
            <w:r w:rsidRPr="006D4AA8">
              <w:rPr>
                <w:rFonts w:ascii="Times New Roman" w:hAnsi="Times New Roman"/>
                <w:sz w:val="24"/>
                <w:szCs w:val="24"/>
                <w:lang w:val="uk-UA"/>
              </w:rPr>
              <w:t>1</w:t>
            </w:r>
          </w:p>
        </w:tc>
        <w:tc>
          <w:tcPr>
            <w:tcW w:w="692" w:type="pct"/>
            <w:vAlign w:val="center"/>
          </w:tcPr>
          <w:p w14:paraId="3EB37412" w14:textId="77777777" w:rsidR="00FE1D2F" w:rsidRPr="006D4AA8" w:rsidRDefault="00FE1D2F" w:rsidP="00AE16C3">
            <w:pPr>
              <w:tabs>
                <w:tab w:val="left" w:pos="960"/>
              </w:tabs>
              <w:spacing w:line="216" w:lineRule="auto"/>
              <w:jc w:val="center"/>
              <w:rPr>
                <w:rFonts w:ascii="Times New Roman" w:hAnsi="Times New Roman"/>
                <w:bCs/>
                <w:sz w:val="24"/>
                <w:szCs w:val="24"/>
                <w:lang w:val="uk-UA"/>
              </w:rPr>
            </w:pPr>
            <w:r w:rsidRPr="006D4AA8">
              <w:rPr>
                <w:rFonts w:ascii="Times New Roman" w:hAnsi="Times New Roman"/>
                <w:bCs/>
                <w:sz w:val="24"/>
                <w:szCs w:val="24"/>
                <w:lang w:val="uk-UA"/>
              </w:rPr>
              <w:t>1</w:t>
            </w:r>
          </w:p>
        </w:tc>
        <w:tc>
          <w:tcPr>
            <w:tcW w:w="740" w:type="pct"/>
            <w:vAlign w:val="center"/>
          </w:tcPr>
          <w:p w14:paraId="05789A94" w14:textId="77777777" w:rsidR="00FE1D2F" w:rsidRPr="006D4AA8" w:rsidRDefault="00FE1D2F" w:rsidP="00AE16C3">
            <w:pPr>
              <w:spacing w:line="216" w:lineRule="auto"/>
              <w:jc w:val="center"/>
              <w:rPr>
                <w:rFonts w:ascii="Times New Roman" w:hAnsi="Times New Roman"/>
                <w:spacing w:val="22"/>
                <w:sz w:val="24"/>
                <w:szCs w:val="24"/>
              </w:rPr>
            </w:pPr>
            <w:r w:rsidRPr="006D4AA8">
              <w:rPr>
                <w:rFonts w:ascii="Times New Roman" w:hAnsi="Times New Roman"/>
                <w:spacing w:val="22"/>
                <w:sz w:val="24"/>
                <w:szCs w:val="24"/>
              </w:rPr>
              <w:t>MWN-150</w:t>
            </w:r>
          </w:p>
        </w:tc>
        <w:tc>
          <w:tcPr>
            <w:tcW w:w="1123" w:type="pct"/>
            <w:vAlign w:val="center"/>
          </w:tcPr>
          <w:p w14:paraId="7ECED08A" w14:textId="77777777" w:rsidR="00FE1D2F" w:rsidRPr="006D4AA8" w:rsidRDefault="00FE1D2F" w:rsidP="00AE16C3">
            <w:pPr>
              <w:spacing w:line="216" w:lineRule="auto"/>
              <w:jc w:val="center"/>
              <w:rPr>
                <w:rFonts w:ascii="Times New Roman" w:hAnsi="Times New Roman"/>
                <w:spacing w:val="22"/>
                <w:sz w:val="24"/>
                <w:szCs w:val="24"/>
                <w:lang w:val="uk-UA"/>
              </w:rPr>
            </w:pPr>
            <w:r w:rsidRPr="006D4AA8">
              <w:rPr>
                <w:rFonts w:ascii="Times New Roman" w:hAnsi="Times New Roman"/>
                <w:spacing w:val="22"/>
                <w:sz w:val="24"/>
                <w:szCs w:val="24"/>
                <w:lang w:val="uk-UA"/>
              </w:rPr>
              <w:t>діюча</w:t>
            </w:r>
          </w:p>
        </w:tc>
      </w:tr>
      <w:tr w:rsidR="006D4AA8" w:rsidRPr="006D4AA8" w14:paraId="54F9BD70" w14:textId="77777777" w:rsidTr="00D60547">
        <w:trPr>
          <w:trHeight w:val="340"/>
        </w:trPr>
        <w:tc>
          <w:tcPr>
            <w:tcW w:w="341" w:type="pct"/>
            <w:vAlign w:val="center"/>
          </w:tcPr>
          <w:p w14:paraId="67884AA3" w14:textId="77777777" w:rsidR="00FE1D2F" w:rsidRPr="006D4AA8" w:rsidRDefault="00FE1D2F" w:rsidP="00AE16C3">
            <w:pPr>
              <w:pStyle w:val="14"/>
              <w:shd w:val="clear" w:color="auto" w:fill="auto"/>
              <w:spacing w:line="216" w:lineRule="auto"/>
              <w:ind w:left="-113" w:right="-108"/>
              <w:jc w:val="center"/>
              <w:rPr>
                <w:rFonts w:ascii="Times New Roman" w:hAnsi="Times New Roman" w:cs="Times New Roman"/>
                <w:sz w:val="24"/>
                <w:szCs w:val="24"/>
                <w:lang w:val="uk-UA" w:eastAsia="uk-UA"/>
              </w:rPr>
            </w:pPr>
            <w:r w:rsidRPr="006D4AA8">
              <w:rPr>
                <w:rFonts w:ascii="Times New Roman" w:hAnsi="Times New Roman" w:cs="Times New Roman"/>
                <w:sz w:val="24"/>
                <w:szCs w:val="24"/>
                <w:lang w:val="uk-UA" w:eastAsia="uk-UA"/>
              </w:rPr>
              <w:t>9</w:t>
            </w:r>
          </w:p>
        </w:tc>
        <w:tc>
          <w:tcPr>
            <w:tcW w:w="575" w:type="pct"/>
            <w:vAlign w:val="center"/>
          </w:tcPr>
          <w:p w14:paraId="72A44440" w14:textId="77777777" w:rsidR="00FE1D2F" w:rsidRPr="006D4AA8" w:rsidRDefault="00FE1D2F" w:rsidP="00AE16C3">
            <w:pPr>
              <w:pStyle w:val="14"/>
              <w:shd w:val="clear" w:color="auto" w:fill="auto"/>
              <w:spacing w:line="216" w:lineRule="auto"/>
              <w:ind w:left="-113" w:right="-108"/>
              <w:jc w:val="center"/>
              <w:rPr>
                <w:rStyle w:val="FontStyle12"/>
                <w:b w:val="0"/>
                <w:sz w:val="24"/>
                <w:szCs w:val="24"/>
                <w:lang w:val="uk-UA"/>
              </w:rPr>
            </w:pPr>
            <w:r w:rsidRPr="006D4AA8">
              <w:rPr>
                <w:rFonts w:ascii="Times New Roman" w:hAnsi="Times New Roman" w:cs="Times New Roman"/>
                <w:sz w:val="24"/>
                <w:szCs w:val="24"/>
                <w:lang w:val="uk-UA" w:eastAsia="uk-UA"/>
              </w:rPr>
              <w:t>№ 22 А</w:t>
            </w:r>
          </w:p>
        </w:tc>
        <w:tc>
          <w:tcPr>
            <w:tcW w:w="437" w:type="pct"/>
            <w:gridSpan w:val="2"/>
            <w:vAlign w:val="center"/>
          </w:tcPr>
          <w:p w14:paraId="22DB40D1" w14:textId="77777777" w:rsidR="00FE1D2F" w:rsidRPr="006D4AA8" w:rsidRDefault="00FE1D2F" w:rsidP="00AE16C3">
            <w:pPr>
              <w:pStyle w:val="Style3"/>
              <w:widowControl/>
              <w:spacing w:line="216" w:lineRule="auto"/>
              <w:rPr>
                <w:rStyle w:val="FontStyle12"/>
                <w:b w:val="0"/>
                <w:sz w:val="24"/>
                <w:szCs w:val="24"/>
                <w:lang w:val="uk-UA"/>
              </w:rPr>
            </w:pPr>
            <w:r w:rsidRPr="006D4AA8">
              <w:rPr>
                <w:rStyle w:val="FontStyle12"/>
                <w:b w:val="0"/>
                <w:sz w:val="24"/>
                <w:szCs w:val="24"/>
                <w:lang w:val="uk-UA"/>
              </w:rPr>
              <w:t>80</w:t>
            </w:r>
          </w:p>
        </w:tc>
        <w:tc>
          <w:tcPr>
            <w:tcW w:w="638" w:type="pct"/>
            <w:vAlign w:val="center"/>
          </w:tcPr>
          <w:p w14:paraId="50524540" w14:textId="77777777" w:rsidR="00FE1D2F" w:rsidRPr="006D4AA8" w:rsidRDefault="00FE1D2F" w:rsidP="00AE16C3">
            <w:pPr>
              <w:spacing w:line="216" w:lineRule="auto"/>
              <w:jc w:val="center"/>
              <w:rPr>
                <w:rFonts w:ascii="Times New Roman" w:hAnsi="Times New Roman"/>
                <w:spacing w:val="22"/>
                <w:sz w:val="24"/>
                <w:szCs w:val="24"/>
                <w:lang w:val="uk-UA"/>
              </w:rPr>
            </w:pPr>
            <w:r w:rsidRPr="006D4AA8">
              <w:rPr>
                <w:rFonts w:ascii="Times New Roman" w:hAnsi="Times New Roman"/>
                <w:spacing w:val="22"/>
                <w:sz w:val="24"/>
                <w:szCs w:val="24"/>
                <w:lang w:val="uk-UA"/>
              </w:rPr>
              <w:t>100</w:t>
            </w:r>
          </w:p>
        </w:tc>
        <w:tc>
          <w:tcPr>
            <w:tcW w:w="454" w:type="pct"/>
            <w:gridSpan w:val="2"/>
            <w:vAlign w:val="center"/>
          </w:tcPr>
          <w:p w14:paraId="7F379258" w14:textId="77777777" w:rsidR="00FE1D2F" w:rsidRPr="006D4AA8" w:rsidRDefault="00FE1D2F" w:rsidP="00AE16C3">
            <w:pPr>
              <w:spacing w:line="216" w:lineRule="auto"/>
              <w:jc w:val="center"/>
              <w:rPr>
                <w:rFonts w:ascii="Times New Roman" w:hAnsi="Times New Roman"/>
                <w:sz w:val="24"/>
                <w:szCs w:val="24"/>
                <w:lang w:val="uk-UA"/>
              </w:rPr>
            </w:pPr>
            <w:r w:rsidRPr="006D4AA8">
              <w:rPr>
                <w:rFonts w:ascii="Times New Roman" w:hAnsi="Times New Roman"/>
                <w:sz w:val="24"/>
                <w:szCs w:val="24"/>
                <w:lang w:val="uk-UA"/>
              </w:rPr>
              <w:t>1</w:t>
            </w:r>
          </w:p>
        </w:tc>
        <w:tc>
          <w:tcPr>
            <w:tcW w:w="692" w:type="pct"/>
            <w:vAlign w:val="center"/>
          </w:tcPr>
          <w:p w14:paraId="11F641F7" w14:textId="77777777" w:rsidR="00FE1D2F" w:rsidRPr="006D4AA8" w:rsidRDefault="00FE1D2F" w:rsidP="00AE16C3">
            <w:pPr>
              <w:tabs>
                <w:tab w:val="left" w:pos="960"/>
              </w:tabs>
              <w:spacing w:line="216" w:lineRule="auto"/>
              <w:jc w:val="center"/>
              <w:rPr>
                <w:rFonts w:ascii="Times New Roman" w:hAnsi="Times New Roman"/>
                <w:bCs/>
                <w:sz w:val="24"/>
                <w:szCs w:val="24"/>
                <w:lang w:val="uk-UA"/>
              </w:rPr>
            </w:pPr>
            <w:r w:rsidRPr="006D4AA8">
              <w:rPr>
                <w:rFonts w:ascii="Times New Roman" w:hAnsi="Times New Roman"/>
                <w:bCs/>
                <w:sz w:val="24"/>
                <w:szCs w:val="24"/>
                <w:lang w:val="uk-UA"/>
              </w:rPr>
              <w:t xml:space="preserve">1 </w:t>
            </w:r>
          </w:p>
        </w:tc>
        <w:tc>
          <w:tcPr>
            <w:tcW w:w="740" w:type="pct"/>
            <w:vAlign w:val="center"/>
          </w:tcPr>
          <w:p w14:paraId="2F4D6E48" w14:textId="77777777" w:rsidR="00FE1D2F" w:rsidRPr="006D4AA8" w:rsidRDefault="00FE1D2F" w:rsidP="00AE16C3">
            <w:pPr>
              <w:spacing w:line="216" w:lineRule="auto"/>
              <w:jc w:val="center"/>
              <w:rPr>
                <w:rFonts w:ascii="Times New Roman" w:hAnsi="Times New Roman"/>
                <w:spacing w:val="22"/>
                <w:sz w:val="24"/>
                <w:szCs w:val="24"/>
              </w:rPr>
            </w:pPr>
            <w:r w:rsidRPr="006D4AA8">
              <w:rPr>
                <w:rFonts w:ascii="Times New Roman" w:hAnsi="Times New Roman"/>
                <w:spacing w:val="22"/>
                <w:sz w:val="24"/>
                <w:szCs w:val="24"/>
              </w:rPr>
              <w:t>MWN-150</w:t>
            </w:r>
          </w:p>
        </w:tc>
        <w:tc>
          <w:tcPr>
            <w:tcW w:w="1123" w:type="pct"/>
            <w:vAlign w:val="center"/>
          </w:tcPr>
          <w:p w14:paraId="488C99EC" w14:textId="77777777" w:rsidR="00FE1D2F" w:rsidRPr="006D4AA8" w:rsidRDefault="00FE1D2F" w:rsidP="00AE16C3">
            <w:pPr>
              <w:spacing w:line="216" w:lineRule="auto"/>
              <w:jc w:val="center"/>
              <w:rPr>
                <w:rFonts w:ascii="Times New Roman" w:hAnsi="Times New Roman"/>
                <w:spacing w:val="22"/>
                <w:sz w:val="24"/>
                <w:szCs w:val="24"/>
                <w:lang w:val="uk-UA"/>
              </w:rPr>
            </w:pPr>
            <w:r w:rsidRPr="006D4AA8">
              <w:rPr>
                <w:rFonts w:ascii="Times New Roman" w:hAnsi="Times New Roman"/>
                <w:spacing w:val="22"/>
                <w:sz w:val="24"/>
                <w:szCs w:val="24"/>
                <w:lang w:val="uk-UA"/>
              </w:rPr>
              <w:t>діюча</w:t>
            </w:r>
          </w:p>
        </w:tc>
      </w:tr>
      <w:tr w:rsidR="006D4AA8" w:rsidRPr="006D4AA8" w14:paraId="367CAE3C" w14:textId="77777777" w:rsidTr="00D60547">
        <w:trPr>
          <w:trHeight w:val="340"/>
        </w:trPr>
        <w:tc>
          <w:tcPr>
            <w:tcW w:w="341" w:type="pct"/>
            <w:vAlign w:val="center"/>
          </w:tcPr>
          <w:p w14:paraId="0BE54F34" w14:textId="77777777" w:rsidR="00FE1D2F" w:rsidRPr="006D4AA8" w:rsidRDefault="00FE1D2F" w:rsidP="00AE16C3">
            <w:pPr>
              <w:pStyle w:val="14"/>
              <w:shd w:val="clear" w:color="auto" w:fill="auto"/>
              <w:spacing w:line="216" w:lineRule="auto"/>
              <w:ind w:left="-113" w:right="-108"/>
              <w:jc w:val="center"/>
              <w:rPr>
                <w:rFonts w:ascii="Times New Roman" w:hAnsi="Times New Roman" w:cs="Times New Roman"/>
                <w:sz w:val="24"/>
                <w:szCs w:val="24"/>
                <w:lang w:val="uk-UA" w:eastAsia="uk-UA"/>
              </w:rPr>
            </w:pPr>
            <w:r w:rsidRPr="006D4AA8">
              <w:rPr>
                <w:rFonts w:ascii="Times New Roman" w:hAnsi="Times New Roman" w:cs="Times New Roman"/>
                <w:sz w:val="24"/>
                <w:szCs w:val="24"/>
                <w:lang w:val="uk-UA" w:eastAsia="uk-UA"/>
              </w:rPr>
              <w:t>10</w:t>
            </w:r>
          </w:p>
        </w:tc>
        <w:tc>
          <w:tcPr>
            <w:tcW w:w="575" w:type="pct"/>
            <w:vAlign w:val="center"/>
          </w:tcPr>
          <w:p w14:paraId="771C2560" w14:textId="77777777" w:rsidR="00FE1D2F" w:rsidRPr="006D4AA8" w:rsidRDefault="00FE1D2F" w:rsidP="00AE16C3">
            <w:pPr>
              <w:pStyle w:val="14"/>
              <w:shd w:val="clear" w:color="auto" w:fill="auto"/>
              <w:spacing w:line="216" w:lineRule="auto"/>
              <w:ind w:left="-113" w:right="-108"/>
              <w:jc w:val="center"/>
              <w:rPr>
                <w:rStyle w:val="FontStyle12"/>
                <w:b w:val="0"/>
                <w:sz w:val="24"/>
                <w:szCs w:val="24"/>
                <w:lang w:val="uk-UA"/>
              </w:rPr>
            </w:pPr>
            <w:r w:rsidRPr="006D4AA8">
              <w:rPr>
                <w:rFonts w:ascii="Times New Roman" w:hAnsi="Times New Roman" w:cs="Times New Roman"/>
                <w:sz w:val="24"/>
                <w:szCs w:val="24"/>
                <w:lang w:val="uk-UA" w:eastAsia="uk-UA"/>
              </w:rPr>
              <w:t>№ 23</w:t>
            </w:r>
          </w:p>
        </w:tc>
        <w:tc>
          <w:tcPr>
            <w:tcW w:w="437" w:type="pct"/>
            <w:gridSpan w:val="2"/>
            <w:vAlign w:val="center"/>
          </w:tcPr>
          <w:p w14:paraId="0DD2C984" w14:textId="77777777" w:rsidR="00FE1D2F" w:rsidRPr="006D4AA8" w:rsidRDefault="00FE1D2F" w:rsidP="00AE16C3">
            <w:pPr>
              <w:pStyle w:val="Style3"/>
              <w:widowControl/>
              <w:spacing w:line="216" w:lineRule="auto"/>
              <w:rPr>
                <w:rStyle w:val="FontStyle12"/>
                <w:b w:val="0"/>
                <w:sz w:val="24"/>
                <w:szCs w:val="24"/>
                <w:lang w:val="uk-UA"/>
              </w:rPr>
            </w:pPr>
            <w:r w:rsidRPr="006D4AA8">
              <w:rPr>
                <w:rStyle w:val="FontStyle12"/>
                <w:b w:val="0"/>
                <w:sz w:val="24"/>
                <w:szCs w:val="24"/>
                <w:lang w:val="uk-UA"/>
              </w:rPr>
              <w:t xml:space="preserve">109 </w:t>
            </w:r>
          </w:p>
        </w:tc>
        <w:tc>
          <w:tcPr>
            <w:tcW w:w="638" w:type="pct"/>
            <w:vAlign w:val="center"/>
          </w:tcPr>
          <w:p w14:paraId="6A898752" w14:textId="77777777" w:rsidR="00FE1D2F" w:rsidRPr="006D4AA8" w:rsidRDefault="00FE1D2F" w:rsidP="00AE16C3">
            <w:pPr>
              <w:spacing w:line="216" w:lineRule="auto"/>
              <w:jc w:val="center"/>
              <w:rPr>
                <w:rFonts w:ascii="Times New Roman" w:hAnsi="Times New Roman"/>
                <w:spacing w:val="22"/>
                <w:sz w:val="24"/>
                <w:szCs w:val="24"/>
                <w:lang w:val="uk-UA"/>
              </w:rPr>
            </w:pPr>
            <w:r w:rsidRPr="006D4AA8">
              <w:rPr>
                <w:rFonts w:ascii="Times New Roman" w:hAnsi="Times New Roman"/>
                <w:spacing w:val="22"/>
                <w:sz w:val="24"/>
                <w:szCs w:val="24"/>
                <w:lang w:val="uk-UA"/>
              </w:rPr>
              <w:t>100</w:t>
            </w:r>
          </w:p>
        </w:tc>
        <w:tc>
          <w:tcPr>
            <w:tcW w:w="454" w:type="pct"/>
            <w:gridSpan w:val="2"/>
            <w:vAlign w:val="center"/>
          </w:tcPr>
          <w:p w14:paraId="391941BC" w14:textId="77777777" w:rsidR="00FE1D2F" w:rsidRPr="006D4AA8" w:rsidRDefault="00FE1D2F" w:rsidP="00AE16C3">
            <w:pPr>
              <w:spacing w:line="216" w:lineRule="auto"/>
              <w:jc w:val="center"/>
              <w:rPr>
                <w:rFonts w:ascii="Times New Roman" w:hAnsi="Times New Roman"/>
                <w:sz w:val="24"/>
                <w:szCs w:val="24"/>
                <w:lang w:val="uk-UA"/>
              </w:rPr>
            </w:pPr>
            <w:r w:rsidRPr="006D4AA8">
              <w:rPr>
                <w:rFonts w:ascii="Times New Roman" w:hAnsi="Times New Roman"/>
                <w:sz w:val="24"/>
                <w:szCs w:val="24"/>
                <w:lang w:val="uk-UA"/>
              </w:rPr>
              <w:t>1</w:t>
            </w:r>
          </w:p>
        </w:tc>
        <w:tc>
          <w:tcPr>
            <w:tcW w:w="692" w:type="pct"/>
            <w:vAlign w:val="center"/>
          </w:tcPr>
          <w:p w14:paraId="18FBA72F" w14:textId="77777777" w:rsidR="00FE1D2F" w:rsidRPr="006D4AA8" w:rsidRDefault="00FE1D2F" w:rsidP="00AE16C3">
            <w:pPr>
              <w:tabs>
                <w:tab w:val="left" w:pos="960"/>
              </w:tabs>
              <w:spacing w:line="216" w:lineRule="auto"/>
              <w:jc w:val="center"/>
              <w:rPr>
                <w:rFonts w:ascii="Times New Roman" w:hAnsi="Times New Roman"/>
                <w:bCs/>
                <w:sz w:val="24"/>
                <w:szCs w:val="24"/>
                <w:lang w:val="uk-UA"/>
              </w:rPr>
            </w:pPr>
            <w:r w:rsidRPr="006D4AA8">
              <w:rPr>
                <w:rFonts w:ascii="Times New Roman" w:hAnsi="Times New Roman"/>
                <w:bCs/>
                <w:sz w:val="24"/>
                <w:szCs w:val="24"/>
                <w:lang w:val="uk-UA"/>
              </w:rPr>
              <w:t>1</w:t>
            </w:r>
          </w:p>
        </w:tc>
        <w:tc>
          <w:tcPr>
            <w:tcW w:w="740" w:type="pct"/>
            <w:vAlign w:val="center"/>
          </w:tcPr>
          <w:p w14:paraId="09498068" w14:textId="77777777" w:rsidR="00FE1D2F" w:rsidRPr="006D4AA8" w:rsidRDefault="00FE1D2F" w:rsidP="00AE16C3">
            <w:pPr>
              <w:spacing w:line="216" w:lineRule="auto"/>
              <w:jc w:val="center"/>
              <w:rPr>
                <w:rFonts w:ascii="Times New Roman" w:hAnsi="Times New Roman"/>
                <w:spacing w:val="22"/>
                <w:sz w:val="24"/>
                <w:szCs w:val="24"/>
              </w:rPr>
            </w:pPr>
            <w:r w:rsidRPr="006D4AA8">
              <w:rPr>
                <w:rFonts w:ascii="Times New Roman" w:hAnsi="Times New Roman"/>
                <w:spacing w:val="22"/>
                <w:sz w:val="24"/>
                <w:szCs w:val="24"/>
              </w:rPr>
              <w:t>MWN-150</w:t>
            </w:r>
          </w:p>
        </w:tc>
        <w:tc>
          <w:tcPr>
            <w:tcW w:w="1123" w:type="pct"/>
            <w:vAlign w:val="center"/>
          </w:tcPr>
          <w:p w14:paraId="63CFD073" w14:textId="77777777" w:rsidR="00FE1D2F" w:rsidRPr="006D4AA8" w:rsidRDefault="00FE1D2F" w:rsidP="00AE16C3">
            <w:pPr>
              <w:spacing w:line="216" w:lineRule="auto"/>
              <w:jc w:val="center"/>
              <w:rPr>
                <w:rFonts w:ascii="Times New Roman" w:hAnsi="Times New Roman"/>
                <w:spacing w:val="22"/>
                <w:sz w:val="24"/>
                <w:szCs w:val="24"/>
                <w:lang w:val="uk-UA"/>
              </w:rPr>
            </w:pPr>
            <w:r w:rsidRPr="006D4AA8">
              <w:rPr>
                <w:rFonts w:ascii="Times New Roman" w:hAnsi="Times New Roman"/>
                <w:spacing w:val="22"/>
                <w:sz w:val="24"/>
                <w:szCs w:val="24"/>
                <w:lang w:val="uk-UA"/>
              </w:rPr>
              <w:t>діюча</w:t>
            </w:r>
          </w:p>
        </w:tc>
      </w:tr>
      <w:tr w:rsidR="006D4AA8" w:rsidRPr="006D4AA8" w14:paraId="6957F47F" w14:textId="77777777" w:rsidTr="00D60547">
        <w:trPr>
          <w:trHeight w:val="340"/>
        </w:trPr>
        <w:tc>
          <w:tcPr>
            <w:tcW w:w="341" w:type="pct"/>
            <w:vAlign w:val="center"/>
          </w:tcPr>
          <w:p w14:paraId="68350132" w14:textId="77777777" w:rsidR="00FE1D2F" w:rsidRPr="006D4AA8" w:rsidRDefault="00FE1D2F" w:rsidP="00AE16C3">
            <w:pPr>
              <w:pStyle w:val="14"/>
              <w:shd w:val="clear" w:color="auto" w:fill="auto"/>
              <w:spacing w:line="216" w:lineRule="auto"/>
              <w:ind w:left="-113" w:right="-108"/>
              <w:jc w:val="center"/>
              <w:rPr>
                <w:rFonts w:ascii="Times New Roman" w:hAnsi="Times New Roman" w:cs="Times New Roman"/>
                <w:sz w:val="24"/>
                <w:szCs w:val="24"/>
                <w:lang w:val="uk-UA" w:eastAsia="uk-UA"/>
              </w:rPr>
            </w:pPr>
            <w:r w:rsidRPr="006D4AA8">
              <w:rPr>
                <w:rFonts w:ascii="Times New Roman" w:hAnsi="Times New Roman" w:cs="Times New Roman"/>
                <w:sz w:val="24"/>
                <w:szCs w:val="24"/>
                <w:lang w:val="uk-UA" w:eastAsia="uk-UA"/>
              </w:rPr>
              <w:t>11</w:t>
            </w:r>
          </w:p>
        </w:tc>
        <w:tc>
          <w:tcPr>
            <w:tcW w:w="575" w:type="pct"/>
            <w:vAlign w:val="center"/>
          </w:tcPr>
          <w:p w14:paraId="547BCD5B" w14:textId="77777777" w:rsidR="00FE1D2F" w:rsidRPr="006D4AA8" w:rsidRDefault="00FE1D2F" w:rsidP="00AE16C3">
            <w:pPr>
              <w:pStyle w:val="14"/>
              <w:shd w:val="clear" w:color="auto" w:fill="auto"/>
              <w:spacing w:line="216" w:lineRule="auto"/>
              <w:ind w:left="-113" w:right="-108"/>
              <w:jc w:val="center"/>
              <w:rPr>
                <w:rStyle w:val="FontStyle12"/>
                <w:b w:val="0"/>
                <w:sz w:val="24"/>
                <w:szCs w:val="24"/>
                <w:lang w:val="uk-UA"/>
              </w:rPr>
            </w:pPr>
            <w:r w:rsidRPr="006D4AA8">
              <w:rPr>
                <w:rFonts w:ascii="Times New Roman" w:hAnsi="Times New Roman" w:cs="Times New Roman"/>
                <w:sz w:val="24"/>
                <w:szCs w:val="24"/>
                <w:lang w:val="uk-UA" w:eastAsia="uk-UA"/>
              </w:rPr>
              <w:t>№ 24</w:t>
            </w:r>
          </w:p>
        </w:tc>
        <w:tc>
          <w:tcPr>
            <w:tcW w:w="437" w:type="pct"/>
            <w:gridSpan w:val="2"/>
            <w:vAlign w:val="center"/>
          </w:tcPr>
          <w:p w14:paraId="2C81EF01" w14:textId="77777777" w:rsidR="00FE1D2F" w:rsidRPr="006D4AA8" w:rsidRDefault="00FE1D2F" w:rsidP="00AE16C3">
            <w:pPr>
              <w:pStyle w:val="Style3"/>
              <w:widowControl/>
              <w:spacing w:line="216" w:lineRule="auto"/>
              <w:rPr>
                <w:rStyle w:val="FontStyle12"/>
                <w:b w:val="0"/>
                <w:sz w:val="24"/>
                <w:szCs w:val="24"/>
                <w:lang w:val="uk-UA"/>
              </w:rPr>
            </w:pPr>
            <w:r w:rsidRPr="006D4AA8">
              <w:rPr>
                <w:rStyle w:val="FontStyle12"/>
                <w:b w:val="0"/>
                <w:sz w:val="24"/>
                <w:szCs w:val="24"/>
                <w:lang w:val="uk-UA"/>
              </w:rPr>
              <w:t xml:space="preserve">48 </w:t>
            </w:r>
          </w:p>
        </w:tc>
        <w:tc>
          <w:tcPr>
            <w:tcW w:w="638" w:type="pct"/>
            <w:vAlign w:val="center"/>
          </w:tcPr>
          <w:p w14:paraId="0FBAD621" w14:textId="77777777" w:rsidR="00FE1D2F" w:rsidRPr="006D4AA8" w:rsidRDefault="00FE1D2F" w:rsidP="00AE16C3">
            <w:pPr>
              <w:spacing w:line="216" w:lineRule="auto"/>
              <w:jc w:val="center"/>
              <w:rPr>
                <w:rFonts w:ascii="Times New Roman" w:hAnsi="Times New Roman"/>
                <w:spacing w:val="22"/>
                <w:sz w:val="24"/>
                <w:szCs w:val="24"/>
                <w:lang w:val="uk-UA"/>
              </w:rPr>
            </w:pPr>
            <w:r w:rsidRPr="006D4AA8">
              <w:rPr>
                <w:rFonts w:ascii="Times New Roman" w:hAnsi="Times New Roman"/>
                <w:spacing w:val="22"/>
                <w:sz w:val="24"/>
                <w:szCs w:val="24"/>
                <w:lang w:val="uk-UA"/>
              </w:rPr>
              <w:t>68</w:t>
            </w:r>
          </w:p>
        </w:tc>
        <w:tc>
          <w:tcPr>
            <w:tcW w:w="454" w:type="pct"/>
            <w:gridSpan w:val="2"/>
            <w:vAlign w:val="center"/>
          </w:tcPr>
          <w:p w14:paraId="0DB55E86" w14:textId="77777777" w:rsidR="00FE1D2F" w:rsidRPr="006D4AA8" w:rsidRDefault="00FE1D2F" w:rsidP="00AE16C3">
            <w:pPr>
              <w:spacing w:line="216" w:lineRule="auto"/>
              <w:jc w:val="center"/>
              <w:rPr>
                <w:rFonts w:ascii="Times New Roman" w:hAnsi="Times New Roman"/>
                <w:sz w:val="24"/>
                <w:szCs w:val="24"/>
                <w:lang w:val="uk-UA"/>
              </w:rPr>
            </w:pPr>
            <w:r w:rsidRPr="006D4AA8">
              <w:rPr>
                <w:rFonts w:ascii="Times New Roman" w:hAnsi="Times New Roman"/>
                <w:sz w:val="24"/>
                <w:szCs w:val="24"/>
                <w:lang w:val="uk-UA"/>
              </w:rPr>
              <w:t>1</w:t>
            </w:r>
          </w:p>
        </w:tc>
        <w:tc>
          <w:tcPr>
            <w:tcW w:w="692" w:type="pct"/>
            <w:vAlign w:val="center"/>
          </w:tcPr>
          <w:p w14:paraId="01F7E671" w14:textId="77777777" w:rsidR="00FE1D2F" w:rsidRPr="006D4AA8" w:rsidRDefault="00FE1D2F" w:rsidP="00AE16C3">
            <w:pPr>
              <w:tabs>
                <w:tab w:val="left" w:pos="960"/>
              </w:tabs>
              <w:spacing w:line="216" w:lineRule="auto"/>
              <w:jc w:val="center"/>
              <w:rPr>
                <w:rFonts w:ascii="Times New Roman" w:hAnsi="Times New Roman"/>
                <w:bCs/>
                <w:sz w:val="24"/>
                <w:szCs w:val="24"/>
                <w:lang w:val="uk-UA"/>
              </w:rPr>
            </w:pPr>
            <w:r w:rsidRPr="006D4AA8">
              <w:rPr>
                <w:rFonts w:ascii="Times New Roman" w:hAnsi="Times New Roman"/>
                <w:bCs/>
                <w:sz w:val="24"/>
                <w:szCs w:val="24"/>
                <w:lang w:val="uk-UA"/>
              </w:rPr>
              <w:t>1</w:t>
            </w:r>
          </w:p>
        </w:tc>
        <w:tc>
          <w:tcPr>
            <w:tcW w:w="740" w:type="pct"/>
            <w:vAlign w:val="center"/>
          </w:tcPr>
          <w:p w14:paraId="1E503387" w14:textId="77777777" w:rsidR="00FE1D2F" w:rsidRPr="006D4AA8" w:rsidRDefault="00FE1D2F" w:rsidP="00AE16C3">
            <w:pPr>
              <w:spacing w:line="216" w:lineRule="auto"/>
              <w:jc w:val="center"/>
              <w:rPr>
                <w:rFonts w:ascii="Times New Roman" w:hAnsi="Times New Roman"/>
                <w:spacing w:val="22"/>
                <w:sz w:val="24"/>
                <w:szCs w:val="24"/>
              </w:rPr>
            </w:pPr>
            <w:r w:rsidRPr="006D4AA8">
              <w:rPr>
                <w:rFonts w:ascii="Times New Roman" w:hAnsi="Times New Roman"/>
                <w:spacing w:val="22"/>
                <w:sz w:val="24"/>
                <w:szCs w:val="24"/>
              </w:rPr>
              <w:t>MWN-150</w:t>
            </w:r>
          </w:p>
        </w:tc>
        <w:tc>
          <w:tcPr>
            <w:tcW w:w="1123" w:type="pct"/>
            <w:vAlign w:val="center"/>
          </w:tcPr>
          <w:p w14:paraId="05D5778C" w14:textId="77777777" w:rsidR="00FE1D2F" w:rsidRPr="006D4AA8" w:rsidRDefault="00FE1D2F" w:rsidP="00AE16C3">
            <w:pPr>
              <w:spacing w:line="216" w:lineRule="auto"/>
              <w:jc w:val="center"/>
              <w:rPr>
                <w:rFonts w:ascii="Times New Roman" w:hAnsi="Times New Roman"/>
                <w:spacing w:val="22"/>
                <w:sz w:val="24"/>
                <w:szCs w:val="24"/>
                <w:lang w:val="uk-UA"/>
              </w:rPr>
            </w:pPr>
            <w:r w:rsidRPr="006D4AA8">
              <w:rPr>
                <w:rFonts w:ascii="Times New Roman" w:hAnsi="Times New Roman"/>
                <w:spacing w:val="22"/>
                <w:sz w:val="24"/>
                <w:szCs w:val="24"/>
                <w:lang w:val="uk-UA"/>
              </w:rPr>
              <w:t>діюча</w:t>
            </w:r>
          </w:p>
        </w:tc>
      </w:tr>
      <w:tr w:rsidR="006D4AA8" w:rsidRPr="006D4AA8" w14:paraId="52DFD6D0" w14:textId="77777777" w:rsidTr="000D32DA">
        <w:trPr>
          <w:trHeight w:val="340"/>
        </w:trPr>
        <w:tc>
          <w:tcPr>
            <w:tcW w:w="341" w:type="pct"/>
            <w:vAlign w:val="center"/>
          </w:tcPr>
          <w:p w14:paraId="6E4BA6A4" w14:textId="77777777" w:rsidR="000D32DA" w:rsidRPr="006D4AA8" w:rsidRDefault="000D32DA" w:rsidP="00AE16C3">
            <w:pPr>
              <w:pStyle w:val="14"/>
              <w:shd w:val="clear" w:color="auto" w:fill="auto"/>
              <w:spacing w:line="216" w:lineRule="auto"/>
              <w:ind w:left="-113" w:right="-108"/>
              <w:jc w:val="center"/>
              <w:rPr>
                <w:rFonts w:ascii="Times New Roman" w:hAnsi="Times New Roman" w:cs="Times New Roman"/>
                <w:sz w:val="24"/>
                <w:szCs w:val="24"/>
                <w:lang w:val="uk-UA" w:eastAsia="uk-UA"/>
              </w:rPr>
            </w:pPr>
            <w:r w:rsidRPr="006D4AA8">
              <w:rPr>
                <w:rFonts w:ascii="Times New Roman" w:hAnsi="Times New Roman" w:cs="Times New Roman"/>
                <w:sz w:val="24"/>
                <w:szCs w:val="24"/>
                <w:lang w:val="uk-UA" w:eastAsia="uk-UA"/>
              </w:rPr>
              <w:t>12</w:t>
            </w:r>
          </w:p>
        </w:tc>
        <w:tc>
          <w:tcPr>
            <w:tcW w:w="575" w:type="pct"/>
            <w:vAlign w:val="center"/>
          </w:tcPr>
          <w:p w14:paraId="6744E11B" w14:textId="77777777" w:rsidR="000D32DA" w:rsidRPr="006D4AA8" w:rsidRDefault="000D32DA" w:rsidP="00AE16C3">
            <w:pPr>
              <w:pStyle w:val="14"/>
              <w:shd w:val="clear" w:color="auto" w:fill="auto"/>
              <w:spacing w:line="216" w:lineRule="auto"/>
              <w:ind w:left="-113" w:right="-108"/>
              <w:jc w:val="center"/>
              <w:rPr>
                <w:rStyle w:val="FontStyle12"/>
                <w:b w:val="0"/>
                <w:sz w:val="24"/>
                <w:szCs w:val="24"/>
                <w:lang w:val="uk-UA"/>
              </w:rPr>
            </w:pPr>
            <w:r w:rsidRPr="006D4AA8">
              <w:rPr>
                <w:rFonts w:ascii="Times New Roman" w:hAnsi="Times New Roman" w:cs="Times New Roman"/>
                <w:sz w:val="24"/>
                <w:szCs w:val="24"/>
                <w:lang w:val="uk-UA" w:eastAsia="uk-UA"/>
              </w:rPr>
              <w:t>№ 24 А</w:t>
            </w:r>
          </w:p>
        </w:tc>
        <w:tc>
          <w:tcPr>
            <w:tcW w:w="437" w:type="pct"/>
            <w:gridSpan w:val="2"/>
            <w:vAlign w:val="center"/>
          </w:tcPr>
          <w:p w14:paraId="587CA8A4" w14:textId="77777777" w:rsidR="000D32DA" w:rsidRPr="006D4AA8" w:rsidRDefault="000D32DA" w:rsidP="00AE16C3">
            <w:pPr>
              <w:pStyle w:val="Style3"/>
              <w:widowControl/>
              <w:spacing w:line="216" w:lineRule="auto"/>
              <w:rPr>
                <w:rStyle w:val="FontStyle12"/>
                <w:b w:val="0"/>
                <w:sz w:val="24"/>
                <w:szCs w:val="24"/>
                <w:lang w:val="uk-UA"/>
              </w:rPr>
            </w:pPr>
            <w:r w:rsidRPr="006D4AA8">
              <w:rPr>
                <w:rStyle w:val="FontStyle12"/>
                <w:b w:val="0"/>
                <w:sz w:val="24"/>
                <w:szCs w:val="24"/>
                <w:lang w:val="uk-UA"/>
              </w:rPr>
              <w:t xml:space="preserve">56 </w:t>
            </w:r>
          </w:p>
        </w:tc>
        <w:tc>
          <w:tcPr>
            <w:tcW w:w="638" w:type="pct"/>
            <w:vAlign w:val="center"/>
          </w:tcPr>
          <w:p w14:paraId="415E81A1" w14:textId="77777777" w:rsidR="000D32DA" w:rsidRPr="006D4AA8" w:rsidRDefault="000D32DA" w:rsidP="00AE16C3">
            <w:pPr>
              <w:spacing w:line="216" w:lineRule="auto"/>
              <w:jc w:val="center"/>
              <w:rPr>
                <w:rFonts w:ascii="Times New Roman" w:hAnsi="Times New Roman"/>
                <w:spacing w:val="22"/>
                <w:sz w:val="24"/>
                <w:szCs w:val="24"/>
                <w:lang w:val="uk-UA"/>
              </w:rPr>
            </w:pPr>
            <w:r w:rsidRPr="006D4AA8">
              <w:rPr>
                <w:rFonts w:ascii="Times New Roman" w:hAnsi="Times New Roman"/>
                <w:spacing w:val="22"/>
                <w:sz w:val="24"/>
                <w:szCs w:val="24"/>
                <w:lang w:val="uk-UA"/>
              </w:rPr>
              <w:t>75</w:t>
            </w:r>
          </w:p>
        </w:tc>
        <w:tc>
          <w:tcPr>
            <w:tcW w:w="454" w:type="pct"/>
            <w:gridSpan w:val="2"/>
            <w:vAlign w:val="center"/>
          </w:tcPr>
          <w:p w14:paraId="619FE676" w14:textId="77777777" w:rsidR="000D32DA" w:rsidRPr="006D4AA8" w:rsidRDefault="005B7ABE" w:rsidP="00AE16C3">
            <w:pPr>
              <w:spacing w:line="216" w:lineRule="auto"/>
              <w:jc w:val="center"/>
              <w:rPr>
                <w:rFonts w:ascii="Times New Roman" w:hAnsi="Times New Roman"/>
                <w:sz w:val="24"/>
                <w:szCs w:val="24"/>
                <w:vertAlign w:val="superscript"/>
                <w:lang w:val="uk-UA"/>
              </w:rPr>
            </w:pPr>
            <w:r w:rsidRPr="006D4AA8">
              <w:rPr>
                <w:rFonts w:ascii="Times New Roman" w:hAnsi="Times New Roman"/>
                <w:sz w:val="24"/>
                <w:szCs w:val="24"/>
                <w:lang w:val="uk-UA"/>
              </w:rPr>
              <w:t>-</w:t>
            </w:r>
          </w:p>
        </w:tc>
        <w:tc>
          <w:tcPr>
            <w:tcW w:w="692" w:type="pct"/>
            <w:vAlign w:val="center"/>
          </w:tcPr>
          <w:p w14:paraId="4E592910" w14:textId="77777777" w:rsidR="000D32DA" w:rsidRPr="006D4AA8" w:rsidRDefault="005B7ABE" w:rsidP="00AE16C3">
            <w:pPr>
              <w:tabs>
                <w:tab w:val="left" w:pos="960"/>
              </w:tabs>
              <w:spacing w:line="216" w:lineRule="auto"/>
              <w:jc w:val="center"/>
              <w:rPr>
                <w:rFonts w:ascii="Times New Roman" w:hAnsi="Times New Roman"/>
                <w:bCs/>
                <w:sz w:val="24"/>
                <w:szCs w:val="24"/>
                <w:lang w:val="uk-UA"/>
              </w:rPr>
            </w:pPr>
            <w:r w:rsidRPr="006D4AA8">
              <w:rPr>
                <w:rFonts w:ascii="Times New Roman" w:hAnsi="Times New Roman"/>
                <w:bCs/>
                <w:sz w:val="24"/>
                <w:szCs w:val="24"/>
                <w:lang w:val="uk-UA"/>
              </w:rPr>
              <w:t>-</w:t>
            </w:r>
          </w:p>
        </w:tc>
        <w:tc>
          <w:tcPr>
            <w:tcW w:w="740" w:type="pct"/>
            <w:vAlign w:val="center"/>
          </w:tcPr>
          <w:p w14:paraId="4D892FBE" w14:textId="77777777" w:rsidR="000D32DA" w:rsidRPr="006D4AA8" w:rsidRDefault="000D32DA" w:rsidP="00AE16C3">
            <w:pPr>
              <w:spacing w:line="216" w:lineRule="auto"/>
              <w:jc w:val="center"/>
              <w:rPr>
                <w:rFonts w:ascii="Times New Roman" w:hAnsi="Times New Roman"/>
                <w:spacing w:val="22"/>
                <w:sz w:val="24"/>
                <w:szCs w:val="24"/>
              </w:rPr>
            </w:pPr>
            <w:r w:rsidRPr="006D4AA8">
              <w:rPr>
                <w:rFonts w:ascii="Times New Roman" w:hAnsi="Times New Roman"/>
                <w:spacing w:val="22"/>
                <w:sz w:val="24"/>
                <w:szCs w:val="24"/>
              </w:rPr>
              <w:t>-</w:t>
            </w:r>
          </w:p>
        </w:tc>
        <w:tc>
          <w:tcPr>
            <w:tcW w:w="1123" w:type="pct"/>
            <w:vAlign w:val="center"/>
          </w:tcPr>
          <w:p w14:paraId="22F95934" w14:textId="77777777" w:rsidR="000D32DA" w:rsidRPr="006D4AA8" w:rsidRDefault="000E01F0" w:rsidP="00AE16C3">
            <w:pPr>
              <w:spacing w:line="216" w:lineRule="auto"/>
              <w:jc w:val="center"/>
            </w:pPr>
            <w:r w:rsidRPr="006D4AA8">
              <w:rPr>
                <w:rFonts w:ascii="Times New Roman" w:hAnsi="Times New Roman"/>
                <w:spacing w:val="22"/>
                <w:sz w:val="24"/>
                <w:szCs w:val="24"/>
                <w:lang w:val="uk-UA"/>
              </w:rPr>
              <w:t>затампонована (акт від 10.2019р)</w:t>
            </w:r>
          </w:p>
        </w:tc>
      </w:tr>
      <w:tr w:rsidR="006D4AA8" w:rsidRPr="006D4AA8" w14:paraId="192C3F6A" w14:textId="77777777" w:rsidTr="000D32DA">
        <w:trPr>
          <w:trHeight w:val="340"/>
        </w:trPr>
        <w:tc>
          <w:tcPr>
            <w:tcW w:w="341" w:type="pct"/>
            <w:vAlign w:val="center"/>
          </w:tcPr>
          <w:p w14:paraId="7040C8DE" w14:textId="77777777" w:rsidR="000D32DA" w:rsidRPr="006D4AA8" w:rsidRDefault="000D32DA" w:rsidP="00AE16C3">
            <w:pPr>
              <w:pStyle w:val="14"/>
              <w:shd w:val="clear" w:color="auto" w:fill="auto"/>
              <w:spacing w:line="216" w:lineRule="auto"/>
              <w:ind w:left="-113" w:right="-108"/>
              <w:jc w:val="center"/>
              <w:rPr>
                <w:rFonts w:ascii="Times New Roman" w:hAnsi="Times New Roman" w:cs="Times New Roman"/>
                <w:sz w:val="24"/>
                <w:szCs w:val="24"/>
                <w:lang w:val="uk-UA" w:eastAsia="uk-UA"/>
              </w:rPr>
            </w:pPr>
            <w:r w:rsidRPr="006D4AA8">
              <w:rPr>
                <w:rFonts w:ascii="Times New Roman" w:hAnsi="Times New Roman" w:cs="Times New Roman"/>
                <w:sz w:val="24"/>
                <w:szCs w:val="24"/>
                <w:lang w:val="uk-UA" w:eastAsia="uk-UA"/>
              </w:rPr>
              <w:t>13</w:t>
            </w:r>
          </w:p>
        </w:tc>
        <w:tc>
          <w:tcPr>
            <w:tcW w:w="575" w:type="pct"/>
            <w:vAlign w:val="center"/>
          </w:tcPr>
          <w:p w14:paraId="0066EEA7" w14:textId="77777777" w:rsidR="000D32DA" w:rsidRPr="006D4AA8" w:rsidRDefault="000D32DA" w:rsidP="00AE16C3">
            <w:pPr>
              <w:pStyle w:val="14"/>
              <w:shd w:val="clear" w:color="auto" w:fill="auto"/>
              <w:spacing w:line="216" w:lineRule="auto"/>
              <w:ind w:left="-113" w:right="-108"/>
              <w:jc w:val="center"/>
              <w:rPr>
                <w:rStyle w:val="FontStyle12"/>
                <w:b w:val="0"/>
                <w:sz w:val="24"/>
                <w:szCs w:val="24"/>
                <w:lang w:val="uk-UA"/>
              </w:rPr>
            </w:pPr>
            <w:r w:rsidRPr="006D4AA8">
              <w:rPr>
                <w:rFonts w:ascii="Times New Roman" w:hAnsi="Times New Roman" w:cs="Times New Roman"/>
                <w:sz w:val="24"/>
                <w:szCs w:val="24"/>
                <w:lang w:val="uk-UA" w:eastAsia="uk-UA"/>
              </w:rPr>
              <w:t>№ 25</w:t>
            </w:r>
          </w:p>
        </w:tc>
        <w:tc>
          <w:tcPr>
            <w:tcW w:w="437" w:type="pct"/>
            <w:gridSpan w:val="2"/>
            <w:vAlign w:val="center"/>
          </w:tcPr>
          <w:p w14:paraId="07DE35D8" w14:textId="77777777" w:rsidR="000D32DA" w:rsidRPr="006D4AA8" w:rsidRDefault="000D32DA" w:rsidP="00AE16C3">
            <w:pPr>
              <w:pStyle w:val="Style3"/>
              <w:widowControl/>
              <w:spacing w:line="216" w:lineRule="auto"/>
              <w:rPr>
                <w:rStyle w:val="FontStyle12"/>
                <w:b w:val="0"/>
                <w:sz w:val="24"/>
                <w:szCs w:val="24"/>
                <w:lang w:val="uk-UA"/>
              </w:rPr>
            </w:pPr>
            <w:r w:rsidRPr="006D4AA8">
              <w:rPr>
                <w:rStyle w:val="FontStyle12"/>
                <w:b w:val="0"/>
                <w:sz w:val="24"/>
                <w:szCs w:val="24"/>
                <w:lang w:val="uk-UA"/>
              </w:rPr>
              <w:t>80</w:t>
            </w:r>
          </w:p>
        </w:tc>
        <w:tc>
          <w:tcPr>
            <w:tcW w:w="638" w:type="pct"/>
            <w:vAlign w:val="center"/>
          </w:tcPr>
          <w:p w14:paraId="72C44348" w14:textId="77777777" w:rsidR="000D32DA" w:rsidRPr="006D4AA8" w:rsidRDefault="000D32DA" w:rsidP="00AE16C3">
            <w:pPr>
              <w:spacing w:line="216" w:lineRule="auto"/>
              <w:jc w:val="center"/>
              <w:rPr>
                <w:rFonts w:ascii="Times New Roman" w:hAnsi="Times New Roman"/>
                <w:spacing w:val="22"/>
                <w:sz w:val="24"/>
                <w:szCs w:val="24"/>
                <w:lang w:val="uk-UA"/>
              </w:rPr>
            </w:pPr>
            <w:r w:rsidRPr="006D4AA8">
              <w:rPr>
                <w:rFonts w:ascii="Times New Roman" w:hAnsi="Times New Roman"/>
                <w:spacing w:val="22"/>
                <w:sz w:val="24"/>
                <w:szCs w:val="24"/>
                <w:lang w:val="uk-UA"/>
              </w:rPr>
              <w:t>58</w:t>
            </w:r>
          </w:p>
        </w:tc>
        <w:tc>
          <w:tcPr>
            <w:tcW w:w="454" w:type="pct"/>
            <w:gridSpan w:val="2"/>
            <w:vAlign w:val="center"/>
          </w:tcPr>
          <w:p w14:paraId="6E5628FD" w14:textId="77777777" w:rsidR="000D32DA" w:rsidRPr="006D4AA8" w:rsidRDefault="000D32DA" w:rsidP="00AE16C3">
            <w:pPr>
              <w:spacing w:line="216" w:lineRule="auto"/>
              <w:jc w:val="center"/>
              <w:rPr>
                <w:rFonts w:ascii="Times New Roman" w:hAnsi="Times New Roman"/>
                <w:sz w:val="24"/>
                <w:szCs w:val="24"/>
                <w:vertAlign w:val="superscript"/>
                <w:lang w:val="uk-UA"/>
              </w:rPr>
            </w:pPr>
            <w:r w:rsidRPr="006D4AA8">
              <w:rPr>
                <w:rFonts w:ascii="Times New Roman" w:hAnsi="Times New Roman"/>
                <w:sz w:val="24"/>
                <w:szCs w:val="24"/>
                <w:lang w:val="uk-UA"/>
              </w:rPr>
              <w:t>1</w:t>
            </w:r>
            <w:r w:rsidRPr="006D4AA8">
              <w:rPr>
                <w:rFonts w:ascii="Times New Roman" w:hAnsi="Times New Roman"/>
                <w:sz w:val="24"/>
                <w:szCs w:val="24"/>
                <w:vertAlign w:val="superscript"/>
                <w:lang w:val="uk-UA"/>
              </w:rPr>
              <w:t>*</w:t>
            </w:r>
          </w:p>
        </w:tc>
        <w:tc>
          <w:tcPr>
            <w:tcW w:w="692" w:type="pct"/>
            <w:vAlign w:val="center"/>
          </w:tcPr>
          <w:p w14:paraId="7A6F6EF6" w14:textId="77777777" w:rsidR="000D32DA" w:rsidRPr="006D4AA8" w:rsidRDefault="000D32DA" w:rsidP="00AE16C3">
            <w:pPr>
              <w:tabs>
                <w:tab w:val="left" w:pos="960"/>
              </w:tabs>
              <w:spacing w:line="216" w:lineRule="auto"/>
              <w:jc w:val="center"/>
              <w:rPr>
                <w:rFonts w:ascii="Times New Roman" w:hAnsi="Times New Roman"/>
                <w:bCs/>
                <w:sz w:val="24"/>
                <w:szCs w:val="24"/>
                <w:lang w:val="uk-UA"/>
              </w:rPr>
            </w:pPr>
            <w:r w:rsidRPr="006D4AA8">
              <w:rPr>
                <w:rFonts w:ascii="Times New Roman" w:hAnsi="Times New Roman"/>
                <w:bCs/>
                <w:sz w:val="24"/>
                <w:szCs w:val="24"/>
                <w:lang w:val="uk-UA"/>
              </w:rPr>
              <w:t>1</w:t>
            </w:r>
            <w:r w:rsidRPr="006D4AA8">
              <w:rPr>
                <w:rFonts w:ascii="Times New Roman" w:hAnsi="Times New Roman"/>
                <w:bCs/>
                <w:sz w:val="24"/>
                <w:szCs w:val="24"/>
                <w:vertAlign w:val="superscript"/>
                <w:lang w:val="uk-UA"/>
              </w:rPr>
              <w:t>*</w:t>
            </w:r>
          </w:p>
        </w:tc>
        <w:tc>
          <w:tcPr>
            <w:tcW w:w="740" w:type="pct"/>
            <w:vAlign w:val="center"/>
          </w:tcPr>
          <w:p w14:paraId="2000D9B7" w14:textId="77777777" w:rsidR="000D32DA" w:rsidRPr="006D4AA8" w:rsidRDefault="000D32DA" w:rsidP="00AE16C3">
            <w:pPr>
              <w:spacing w:line="216" w:lineRule="auto"/>
              <w:jc w:val="center"/>
              <w:rPr>
                <w:rFonts w:ascii="Times New Roman" w:hAnsi="Times New Roman"/>
                <w:spacing w:val="22"/>
                <w:sz w:val="24"/>
                <w:szCs w:val="24"/>
              </w:rPr>
            </w:pPr>
            <w:r w:rsidRPr="006D4AA8">
              <w:rPr>
                <w:rFonts w:ascii="Times New Roman" w:hAnsi="Times New Roman"/>
                <w:spacing w:val="22"/>
                <w:sz w:val="24"/>
                <w:szCs w:val="24"/>
              </w:rPr>
              <w:t>-</w:t>
            </w:r>
          </w:p>
        </w:tc>
        <w:tc>
          <w:tcPr>
            <w:tcW w:w="1123" w:type="pct"/>
            <w:vAlign w:val="center"/>
          </w:tcPr>
          <w:p w14:paraId="5BAD0F2E" w14:textId="77777777" w:rsidR="000D32DA" w:rsidRPr="006D4AA8" w:rsidRDefault="000D32DA" w:rsidP="00AE16C3">
            <w:pPr>
              <w:spacing w:line="216" w:lineRule="auto"/>
              <w:jc w:val="center"/>
            </w:pPr>
            <w:r w:rsidRPr="006D4AA8">
              <w:rPr>
                <w:rFonts w:ascii="Times New Roman" w:hAnsi="Times New Roman"/>
                <w:spacing w:val="22"/>
                <w:sz w:val="24"/>
                <w:szCs w:val="24"/>
                <w:lang w:val="uk-UA"/>
              </w:rPr>
              <w:t>діюча</w:t>
            </w:r>
          </w:p>
        </w:tc>
      </w:tr>
      <w:tr w:rsidR="006D4AA8" w:rsidRPr="006D4AA8" w14:paraId="4156BC91" w14:textId="77777777" w:rsidTr="00D60547">
        <w:trPr>
          <w:trHeight w:val="340"/>
        </w:trPr>
        <w:tc>
          <w:tcPr>
            <w:tcW w:w="341" w:type="pct"/>
            <w:vAlign w:val="center"/>
          </w:tcPr>
          <w:p w14:paraId="518987F8" w14:textId="77777777" w:rsidR="00FE1D2F" w:rsidRPr="006D4AA8" w:rsidRDefault="00FE1D2F" w:rsidP="00AE16C3">
            <w:pPr>
              <w:pStyle w:val="14"/>
              <w:shd w:val="clear" w:color="auto" w:fill="auto"/>
              <w:spacing w:line="216" w:lineRule="auto"/>
              <w:ind w:left="-113" w:right="-108"/>
              <w:jc w:val="center"/>
              <w:rPr>
                <w:rFonts w:ascii="Times New Roman" w:hAnsi="Times New Roman" w:cs="Times New Roman"/>
                <w:sz w:val="24"/>
                <w:szCs w:val="24"/>
                <w:lang w:val="uk-UA" w:eastAsia="uk-UA"/>
              </w:rPr>
            </w:pPr>
            <w:r w:rsidRPr="006D4AA8">
              <w:rPr>
                <w:rFonts w:ascii="Times New Roman" w:hAnsi="Times New Roman" w:cs="Times New Roman"/>
                <w:sz w:val="24"/>
                <w:szCs w:val="24"/>
                <w:lang w:val="uk-UA" w:eastAsia="uk-UA"/>
              </w:rPr>
              <w:t>14</w:t>
            </w:r>
          </w:p>
        </w:tc>
        <w:tc>
          <w:tcPr>
            <w:tcW w:w="575" w:type="pct"/>
            <w:vAlign w:val="center"/>
          </w:tcPr>
          <w:p w14:paraId="2432135B" w14:textId="77777777" w:rsidR="00FE1D2F" w:rsidRPr="006D4AA8" w:rsidRDefault="00FE1D2F" w:rsidP="00AE16C3">
            <w:pPr>
              <w:pStyle w:val="14"/>
              <w:shd w:val="clear" w:color="auto" w:fill="auto"/>
              <w:spacing w:line="216" w:lineRule="auto"/>
              <w:ind w:left="-113" w:right="-108"/>
              <w:jc w:val="center"/>
              <w:rPr>
                <w:rStyle w:val="FontStyle12"/>
                <w:b w:val="0"/>
                <w:sz w:val="24"/>
                <w:szCs w:val="24"/>
                <w:lang w:val="uk-UA"/>
              </w:rPr>
            </w:pPr>
            <w:r w:rsidRPr="006D4AA8">
              <w:rPr>
                <w:rFonts w:ascii="Times New Roman" w:hAnsi="Times New Roman" w:cs="Times New Roman"/>
                <w:sz w:val="24"/>
                <w:szCs w:val="24"/>
                <w:lang w:val="uk-UA" w:eastAsia="uk-UA"/>
              </w:rPr>
              <w:t>№ 26</w:t>
            </w:r>
          </w:p>
        </w:tc>
        <w:tc>
          <w:tcPr>
            <w:tcW w:w="437" w:type="pct"/>
            <w:gridSpan w:val="2"/>
            <w:vAlign w:val="center"/>
          </w:tcPr>
          <w:p w14:paraId="301D50DE" w14:textId="77777777" w:rsidR="00FE1D2F" w:rsidRPr="006D4AA8" w:rsidRDefault="00FE1D2F" w:rsidP="00AE16C3">
            <w:pPr>
              <w:pStyle w:val="Style3"/>
              <w:widowControl/>
              <w:spacing w:line="216" w:lineRule="auto"/>
              <w:rPr>
                <w:rStyle w:val="FontStyle12"/>
                <w:b w:val="0"/>
                <w:sz w:val="24"/>
                <w:szCs w:val="24"/>
                <w:lang w:val="uk-UA"/>
              </w:rPr>
            </w:pPr>
            <w:r w:rsidRPr="006D4AA8">
              <w:rPr>
                <w:rStyle w:val="FontStyle12"/>
                <w:b w:val="0"/>
                <w:sz w:val="24"/>
                <w:szCs w:val="24"/>
                <w:lang w:val="uk-UA"/>
              </w:rPr>
              <w:t xml:space="preserve">150 </w:t>
            </w:r>
          </w:p>
        </w:tc>
        <w:tc>
          <w:tcPr>
            <w:tcW w:w="638" w:type="pct"/>
            <w:vAlign w:val="center"/>
          </w:tcPr>
          <w:p w14:paraId="6FB42113" w14:textId="77777777" w:rsidR="00FE1D2F" w:rsidRPr="006D4AA8" w:rsidRDefault="00FE1D2F" w:rsidP="00AE16C3">
            <w:pPr>
              <w:spacing w:line="216" w:lineRule="auto"/>
              <w:jc w:val="center"/>
              <w:rPr>
                <w:rFonts w:ascii="Times New Roman" w:hAnsi="Times New Roman"/>
                <w:spacing w:val="22"/>
                <w:sz w:val="24"/>
                <w:szCs w:val="24"/>
                <w:lang w:val="uk-UA"/>
              </w:rPr>
            </w:pPr>
            <w:r w:rsidRPr="006D4AA8">
              <w:rPr>
                <w:rFonts w:ascii="Times New Roman" w:hAnsi="Times New Roman"/>
                <w:spacing w:val="22"/>
                <w:sz w:val="24"/>
                <w:szCs w:val="24"/>
                <w:lang w:val="uk-UA"/>
              </w:rPr>
              <w:t>65</w:t>
            </w:r>
          </w:p>
        </w:tc>
        <w:tc>
          <w:tcPr>
            <w:tcW w:w="454" w:type="pct"/>
            <w:gridSpan w:val="2"/>
            <w:vAlign w:val="center"/>
          </w:tcPr>
          <w:p w14:paraId="6C65BA3B" w14:textId="77777777" w:rsidR="00FE1D2F" w:rsidRPr="006D4AA8" w:rsidRDefault="00FE1D2F" w:rsidP="00AE16C3">
            <w:pPr>
              <w:spacing w:line="216" w:lineRule="auto"/>
              <w:jc w:val="center"/>
              <w:rPr>
                <w:rFonts w:ascii="Times New Roman" w:hAnsi="Times New Roman"/>
                <w:sz w:val="24"/>
                <w:szCs w:val="24"/>
                <w:lang w:val="uk-UA"/>
              </w:rPr>
            </w:pPr>
            <w:r w:rsidRPr="006D4AA8">
              <w:rPr>
                <w:rFonts w:ascii="Times New Roman" w:hAnsi="Times New Roman"/>
                <w:sz w:val="24"/>
                <w:szCs w:val="24"/>
                <w:lang w:val="uk-UA"/>
              </w:rPr>
              <w:t>1</w:t>
            </w:r>
          </w:p>
        </w:tc>
        <w:tc>
          <w:tcPr>
            <w:tcW w:w="692" w:type="pct"/>
            <w:vAlign w:val="center"/>
          </w:tcPr>
          <w:p w14:paraId="15A64BAB" w14:textId="77777777" w:rsidR="00FE1D2F" w:rsidRPr="006D4AA8" w:rsidRDefault="00FE1D2F" w:rsidP="00AE16C3">
            <w:pPr>
              <w:tabs>
                <w:tab w:val="left" w:pos="960"/>
              </w:tabs>
              <w:spacing w:line="216" w:lineRule="auto"/>
              <w:jc w:val="center"/>
              <w:rPr>
                <w:rFonts w:ascii="Times New Roman" w:hAnsi="Times New Roman"/>
                <w:bCs/>
                <w:sz w:val="24"/>
                <w:szCs w:val="24"/>
                <w:lang w:val="uk-UA"/>
              </w:rPr>
            </w:pPr>
            <w:r w:rsidRPr="006D4AA8">
              <w:rPr>
                <w:rFonts w:ascii="Times New Roman" w:hAnsi="Times New Roman"/>
                <w:bCs/>
                <w:sz w:val="24"/>
                <w:szCs w:val="24"/>
                <w:lang w:val="uk-UA"/>
              </w:rPr>
              <w:t>1</w:t>
            </w:r>
          </w:p>
        </w:tc>
        <w:tc>
          <w:tcPr>
            <w:tcW w:w="740" w:type="pct"/>
            <w:vAlign w:val="center"/>
          </w:tcPr>
          <w:p w14:paraId="27B197B2" w14:textId="77777777" w:rsidR="00FE1D2F" w:rsidRPr="006D4AA8" w:rsidRDefault="00FE1D2F" w:rsidP="00AE16C3">
            <w:pPr>
              <w:spacing w:line="216" w:lineRule="auto"/>
              <w:jc w:val="center"/>
              <w:rPr>
                <w:rFonts w:ascii="Times New Roman" w:hAnsi="Times New Roman"/>
                <w:spacing w:val="22"/>
                <w:sz w:val="24"/>
                <w:szCs w:val="24"/>
              </w:rPr>
            </w:pPr>
            <w:r w:rsidRPr="006D4AA8">
              <w:rPr>
                <w:rFonts w:ascii="Times New Roman" w:hAnsi="Times New Roman"/>
                <w:spacing w:val="22"/>
                <w:sz w:val="24"/>
                <w:szCs w:val="24"/>
              </w:rPr>
              <w:t>MWN-150</w:t>
            </w:r>
          </w:p>
        </w:tc>
        <w:tc>
          <w:tcPr>
            <w:tcW w:w="1123" w:type="pct"/>
            <w:vAlign w:val="center"/>
          </w:tcPr>
          <w:p w14:paraId="63154075" w14:textId="77777777" w:rsidR="00FE1D2F" w:rsidRPr="006D4AA8" w:rsidRDefault="00FE1D2F" w:rsidP="00AE16C3">
            <w:pPr>
              <w:spacing w:line="216" w:lineRule="auto"/>
              <w:jc w:val="center"/>
              <w:rPr>
                <w:rFonts w:ascii="Times New Roman" w:hAnsi="Times New Roman"/>
                <w:spacing w:val="22"/>
                <w:sz w:val="24"/>
                <w:szCs w:val="24"/>
                <w:lang w:val="uk-UA"/>
              </w:rPr>
            </w:pPr>
            <w:r w:rsidRPr="006D4AA8">
              <w:rPr>
                <w:rFonts w:ascii="Times New Roman" w:hAnsi="Times New Roman"/>
                <w:spacing w:val="22"/>
                <w:sz w:val="24"/>
                <w:szCs w:val="24"/>
                <w:lang w:val="uk-UA"/>
              </w:rPr>
              <w:t>діюча</w:t>
            </w:r>
          </w:p>
        </w:tc>
      </w:tr>
      <w:tr w:rsidR="006D4AA8" w:rsidRPr="006D4AA8" w14:paraId="60196809" w14:textId="77777777" w:rsidTr="00D60547">
        <w:trPr>
          <w:trHeight w:val="340"/>
        </w:trPr>
        <w:tc>
          <w:tcPr>
            <w:tcW w:w="341" w:type="pct"/>
            <w:vAlign w:val="center"/>
          </w:tcPr>
          <w:p w14:paraId="378CEE61" w14:textId="77777777" w:rsidR="00FE1D2F" w:rsidRPr="006D4AA8" w:rsidRDefault="00FE1D2F" w:rsidP="00AE16C3">
            <w:pPr>
              <w:pStyle w:val="14"/>
              <w:shd w:val="clear" w:color="auto" w:fill="auto"/>
              <w:spacing w:line="216" w:lineRule="auto"/>
              <w:ind w:left="-113" w:right="-108"/>
              <w:jc w:val="center"/>
              <w:rPr>
                <w:rFonts w:ascii="Times New Roman" w:hAnsi="Times New Roman" w:cs="Times New Roman"/>
                <w:sz w:val="24"/>
                <w:szCs w:val="24"/>
                <w:lang w:val="uk-UA" w:eastAsia="uk-UA"/>
              </w:rPr>
            </w:pPr>
            <w:r w:rsidRPr="006D4AA8">
              <w:rPr>
                <w:rFonts w:ascii="Times New Roman" w:hAnsi="Times New Roman" w:cs="Times New Roman"/>
                <w:sz w:val="24"/>
                <w:szCs w:val="24"/>
                <w:lang w:val="uk-UA" w:eastAsia="uk-UA"/>
              </w:rPr>
              <w:t>15</w:t>
            </w:r>
          </w:p>
        </w:tc>
        <w:tc>
          <w:tcPr>
            <w:tcW w:w="575" w:type="pct"/>
            <w:vAlign w:val="center"/>
          </w:tcPr>
          <w:p w14:paraId="34A1C1B3" w14:textId="77777777" w:rsidR="00FE1D2F" w:rsidRPr="006D4AA8" w:rsidRDefault="00FE1D2F" w:rsidP="00AE16C3">
            <w:pPr>
              <w:pStyle w:val="14"/>
              <w:shd w:val="clear" w:color="auto" w:fill="auto"/>
              <w:spacing w:line="216" w:lineRule="auto"/>
              <w:ind w:left="-113" w:right="-108"/>
              <w:jc w:val="center"/>
              <w:rPr>
                <w:rStyle w:val="FontStyle12"/>
                <w:b w:val="0"/>
                <w:sz w:val="24"/>
                <w:szCs w:val="24"/>
                <w:lang w:val="uk-UA"/>
              </w:rPr>
            </w:pPr>
            <w:r w:rsidRPr="006D4AA8">
              <w:rPr>
                <w:rFonts w:ascii="Times New Roman" w:hAnsi="Times New Roman" w:cs="Times New Roman"/>
                <w:sz w:val="24"/>
                <w:szCs w:val="24"/>
                <w:lang w:val="uk-UA" w:eastAsia="uk-UA"/>
              </w:rPr>
              <w:t>№ 26 А</w:t>
            </w:r>
          </w:p>
        </w:tc>
        <w:tc>
          <w:tcPr>
            <w:tcW w:w="437" w:type="pct"/>
            <w:gridSpan w:val="2"/>
            <w:vAlign w:val="center"/>
          </w:tcPr>
          <w:p w14:paraId="3C90CE4A" w14:textId="77777777" w:rsidR="00FE1D2F" w:rsidRPr="006D4AA8" w:rsidRDefault="00FE1D2F" w:rsidP="00AE16C3">
            <w:pPr>
              <w:pStyle w:val="Style3"/>
              <w:widowControl/>
              <w:spacing w:line="216" w:lineRule="auto"/>
              <w:rPr>
                <w:rStyle w:val="FontStyle12"/>
                <w:b w:val="0"/>
                <w:sz w:val="24"/>
                <w:szCs w:val="24"/>
                <w:lang w:val="uk-UA"/>
              </w:rPr>
            </w:pPr>
            <w:r w:rsidRPr="006D4AA8">
              <w:rPr>
                <w:rStyle w:val="FontStyle12"/>
                <w:b w:val="0"/>
                <w:sz w:val="24"/>
                <w:szCs w:val="24"/>
                <w:lang w:val="uk-UA"/>
              </w:rPr>
              <w:t>96</w:t>
            </w:r>
          </w:p>
        </w:tc>
        <w:tc>
          <w:tcPr>
            <w:tcW w:w="638" w:type="pct"/>
            <w:vAlign w:val="center"/>
          </w:tcPr>
          <w:p w14:paraId="1A46B3B1" w14:textId="77777777" w:rsidR="00FE1D2F" w:rsidRPr="006D4AA8" w:rsidRDefault="00FE1D2F" w:rsidP="00AE16C3">
            <w:pPr>
              <w:spacing w:line="216" w:lineRule="auto"/>
              <w:jc w:val="center"/>
              <w:rPr>
                <w:rFonts w:ascii="Times New Roman" w:hAnsi="Times New Roman"/>
                <w:spacing w:val="22"/>
                <w:sz w:val="24"/>
                <w:szCs w:val="24"/>
                <w:lang w:val="uk-UA"/>
              </w:rPr>
            </w:pPr>
            <w:r w:rsidRPr="006D4AA8">
              <w:rPr>
                <w:rFonts w:ascii="Times New Roman" w:hAnsi="Times New Roman"/>
                <w:spacing w:val="22"/>
                <w:sz w:val="24"/>
                <w:szCs w:val="24"/>
                <w:lang w:val="uk-UA"/>
              </w:rPr>
              <w:t>60</w:t>
            </w:r>
          </w:p>
        </w:tc>
        <w:tc>
          <w:tcPr>
            <w:tcW w:w="454" w:type="pct"/>
            <w:gridSpan w:val="2"/>
            <w:vAlign w:val="center"/>
          </w:tcPr>
          <w:p w14:paraId="256859BB" w14:textId="77777777" w:rsidR="00FE1D2F" w:rsidRPr="006D4AA8" w:rsidRDefault="00FE1D2F" w:rsidP="00AE16C3">
            <w:pPr>
              <w:spacing w:line="216" w:lineRule="auto"/>
              <w:jc w:val="center"/>
              <w:rPr>
                <w:rFonts w:ascii="Times New Roman" w:hAnsi="Times New Roman"/>
                <w:sz w:val="24"/>
                <w:szCs w:val="24"/>
                <w:lang w:val="uk-UA"/>
              </w:rPr>
            </w:pPr>
            <w:r w:rsidRPr="006D4AA8">
              <w:rPr>
                <w:rFonts w:ascii="Times New Roman" w:hAnsi="Times New Roman"/>
                <w:sz w:val="24"/>
                <w:szCs w:val="24"/>
                <w:lang w:val="uk-UA"/>
              </w:rPr>
              <w:t>1</w:t>
            </w:r>
          </w:p>
        </w:tc>
        <w:tc>
          <w:tcPr>
            <w:tcW w:w="692" w:type="pct"/>
            <w:vAlign w:val="center"/>
          </w:tcPr>
          <w:p w14:paraId="2F4718E7" w14:textId="77777777" w:rsidR="00FE1D2F" w:rsidRPr="006D4AA8" w:rsidRDefault="00FE1D2F" w:rsidP="00AE16C3">
            <w:pPr>
              <w:tabs>
                <w:tab w:val="left" w:pos="960"/>
              </w:tabs>
              <w:spacing w:line="216" w:lineRule="auto"/>
              <w:jc w:val="center"/>
              <w:rPr>
                <w:rFonts w:ascii="Times New Roman" w:hAnsi="Times New Roman"/>
                <w:bCs/>
                <w:sz w:val="24"/>
                <w:szCs w:val="24"/>
                <w:lang w:val="uk-UA"/>
              </w:rPr>
            </w:pPr>
            <w:r w:rsidRPr="006D4AA8">
              <w:rPr>
                <w:rFonts w:ascii="Times New Roman" w:hAnsi="Times New Roman"/>
                <w:bCs/>
                <w:sz w:val="24"/>
                <w:szCs w:val="24"/>
                <w:lang w:val="uk-UA"/>
              </w:rPr>
              <w:t>1</w:t>
            </w:r>
          </w:p>
        </w:tc>
        <w:tc>
          <w:tcPr>
            <w:tcW w:w="740" w:type="pct"/>
            <w:vAlign w:val="center"/>
          </w:tcPr>
          <w:p w14:paraId="559311B6" w14:textId="77777777" w:rsidR="00FE1D2F" w:rsidRPr="006D4AA8" w:rsidRDefault="00FE1D2F" w:rsidP="00AE16C3">
            <w:pPr>
              <w:spacing w:line="216" w:lineRule="auto"/>
              <w:jc w:val="center"/>
              <w:rPr>
                <w:rFonts w:ascii="Times New Roman" w:hAnsi="Times New Roman"/>
                <w:spacing w:val="22"/>
                <w:sz w:val="24"/>
                <w:szCs w:val="24"/>
              </w:rPr>
            </w:pPr>
            <w:r w:rsidRPr="006D4AA8">
              <w:rPr>
                <w:rFonts w:ascii="Times New Roman" w:hAnsi="Times New Roman"/>
                <w:spacing w:val="22"/>
                <w:sz w:val="24"/>
                <w:szCs w:val="24"/>
              </w:rPr>
              <w:t>MWN-150</w:t>
            </w:r>
          </w:p>
        </w:tc>
        <w:tc>
          <w:tcPr>
            <w:tcW w:w="1123" w:type="pct"/>
            <w:vAlign w:val="center"/>
          </w:tcPr>
          <w:p w14:paraId="061B4B03" w14:textId="77777777" w:rsidR="00FE1D2F" w:rsidRPr="006D4AA8" w:rsidRDefault="00FE1D2F" w:rsidP="00AE16C3">
            <w:pPr>
              <w:spacing w:line="216" w:lineRule="auto"/>
              <w:jc w:val="center"/>
              <w:rPr>
                <w:rFonts w:ascii="Times New Roman" w:hAnsi="Times New Roman"/>
                <w:spacing w:val="22"/>
                <w:sz w:val="24"/>
                <w:szCs w:val="24"/>
                <w:lang w:val="uk-UA"/>
              </w:rPr>
            </w:pPr>
            <w:r w:rsidRPr="006D4AA8">
              <w:rPr>
                <w:rFonts w:ascii="Times New Roman" w:hAnsi="Times New Roman"/>
                <w:spacing w:val="22"/>
                <w:sz w:val="24"/>
                <w:szCs w:val="24"/>
                <w:lang w:val="uk-UA"/>
              </w:rPr>
              <w:t>діюча</w:t>
            </w:r>
          </w:p>
        </w:tc>
      </w:tr>
      <w:tr w:rsidR="006D4AA8" w:rsidRPr="006D4AA8" w14:paraId="3A495441" w14:textId="77777777" w:rsidTr="00D60547">
        <w:trPr>
          <w:trHeight w:val="340"/>
        </w:trPr>
        <w:tc>
          <w:tcPr>
            <w:tcW w:w="341" w:type="pct"/>
            <w:vAlign w:val="center"/>
          </w:tcPr>
          <w:p w14:paraId="49B91914" w14:textId="77777777" w:rsidR="00FE1D2F" w:rsidRPr="006D4AA8" w:rsidRDefault="00FE1D2F" w:rsidP="00AE16C3">
            <w:pPr>
              <w:pStyle w:val="14"/>
              <w:shd w:val="clear" w:color="auto" w:fill="auto"/>
              <w:spacing w:line="216" w:lineRule="auto"/>
              <w:ind w:left="-113" w:right="-108"/>
              <w:jc w:val="center"/>
              <w:rPr>
                <w:rFonts w:ascii="Times New Roman" w:hAnsi="Times New Roman" w:cs="Times New Roman"/>
                <w:sz w:val="24"/>
                <w:szCs w:val="24"/>
                <w:lang w:val="uk-UA" w:eastAsia="uk-UA"/>
              </w:rPr>
            </w:pPr>
            <w:r w:rsidRPr="006D4AA8">
              <w:rPr>
                <w:rFonts w:ascii="Times New Roman" w:hAnsi="Times New Roman" w:cs="Times New Roman"/>
                <w:sz w:val="24"/>
                <w:szCs w:val="24"/>
                <w:lang w:val="uk-UA" w:eastAsia="uk-UA"/>
              </w:rPr>
              <w:t>16</w:t>
            </w:r>
          </w:p>
        </w:tc>
        <w:tc>
          <w:tcPr>
            <w:tcW w:w="575" w:type="pct"/>
            <w:vAlign w:val="center"/>
          </w:tcPr>
          <w:p w14:paraId="5D03FF1D" w14:textId="77777777" w:rsidR="00FE1D2F" w:rsidRPr="006D4AA8" w:rsidRDefault="00FE1D2F" w:rsidP="00AE16C3">
            <w:pPr>
              <w:pStyle w:val="14"/>
              <w:shd w:val="clear" w:color="auto" w:fill="auto"/>
              <w:spacing w:line="216" w:lineRule="auto"/>
              <w:ind w:left="-113" w:right="-108"/>
              <w:jc w:val="center"/>
              <w:rPr>
                <w:rFonts w:ascii="Times New Roman" w:hAnsi="Times New Roman" w:cs="Times New Roman"/>
                <w:sz w:val="24"/>
                <w:szCs w:val="24"/>
                <w:lang w:val="uk-UA" w:eastAsia="uk-UA"/>
              </w:rPr>
            </w:pPr>
            <w:r w:rsidRPr="006D4AA8">
              <w:rPr>
                <w:rFonts w:ascii="Times New Roman" w:hAnsi="Times New Roman" w:cs="Times New Roman"/>
                <w:sz w:val="24"/>
                <w:szCs w:val="24"/>
                <w:lang w:val="uk-UA" w:eastAsia="uk-UA"/>
              </w:rPr>
              <w:t>№ 27</w:t>
            </w:r>
          </w:p>
        </w:tc>
        <w:tc>
          <w:tcPr>
            <w:tcW w:w="4085" w:type="pct"/>
            <w:gridSpan w:val="8"/>
            <w:vAlign w:val="center"/>
          </w:tcPr>
          <w:p w14:paraId="7D5ED61F" w14:textId="77777777" w:rsidR="00FE1D2F" w:rsidRPr="006D4AA8" w:rsidRDefault="00FE1D2F" w:rsidP="00AE16C3">
            <w:pPr>
              <w:spacing w:line="216" w:lineRule="auto"/>
              <w:jc w:val="center"/>
              <w:rPr>
                <w:rFonts w:ascii="Times New Roman" w:hAnsi="Times New Roman"/>
                <w:spacing w:val="22"/>
                <w:sz w:val="24"/>
                <w:szCs w:val="24"/>
                <w:lang w:val="uk-UA"/>
              </w:rPr>
            </w:pPr>
            <w:r w:rsidRPr="006D4AA8">
              <w:rPr>
                <w:rFonts w:ascii="Times New Roman" w:hAnsi="Times New Roman"/>
                <w:spacing w:val="22"/>
                <w:sz w:val="24"/>
                <w:szCs w:val="24"/>
                <w:lang w:val="uk-UA"/>
              </w:rPr>
              <w:t>затампонована (акт від 14.12.2011р)</w:t>
            </w:r>
          </w:p>
        </w:tc>
      </w:tr>
      <w:tr w:rsidR="006D4AA8" w:rsidRPr="006D4AA8" w14:paraId="26146946" w14:textId="77777777" w:rsidTr="00D60547">
        <w:trPr>
          <w:trHeight w:val="340"/>
        </w:trPr>
        <w:tc>
          <w:tcPr>
            <w:tcW w:w="341" w:type="pct"/>
            <w:vAlign w:val="center"/>
          </w:tcPr>
          <w:p w14:paraId="2A321828" w14:textId="77777777" w:rsidR="00FE1D2F" w:rsidRPr="006D4AA8" w:rsidRDefault="00FE1D2F" w:rsidP="00AE16C3">
            <w:pPr>
              <w:pStyle w:val="14"/>
              <w:shd w:val="clear" w:color="auto" w:fill="auto"/>
              <w:spacing w:line="216" w:lineRule="auto"/>
              <w:ind w:left="-113" w:right="-108"/>
              <w:jc w:val="center"/>
              <w:rPr>
                <w:rFonts w:ascii="Times New Roman" w:hAnsi="Times New Roman" w:cs="Times New Roman"/>
                <w:sz w:val="24"/>
                <w:szCs w:val="24"/>
                <w:lang w:val="uk-UA" w:eastAsia="uk-UA"/>
              </w:rPr>
            </w:pPr>
            <w:r w:rsidRPr="006D4AA8">
              <w:rPr>
                <w:rFonts w:ascii="Times New Roman" w:hAnsi="Times New Roman" w:cs="Times New Roman"/>
                <w:sz w:val="24"/>
                <w:szCs w:val="24"/>
                <w:lang w:val="uk-UA" w:eastAsia="uk-UA"/>
              </w:rPr>
              <w:t>17</w:t>
            </w:r>
          </w:p>
        </w:tc>
        <w:tc>
          <w:tcPr>
            <w:tcW w:w="575" w:type="pct"/>
            <w:vAlign w:val="center"/>
          </w:tcPr>
          <w:p w14:paraId="5ED58880" w14:textId="77777777" w:rsidR="00FE1D2F" w:rsidRPr="006D4AA8" w:rsidRDefault="00FE1D2F" w:rsidP="00AE16C3">
            <w:pPr>
              <w:pStyle w:val="14"/>
              <w:shd w:val="clear" w:color="auto" w:fill="auto"/>
              <w:spacing w:line="216" w:lineRule="auto"/>
              <w:ind w:left="-113" w:right="-108"/>
              <w:jc w:val="center"/>
              <w:rPr>
                <w:rFonts w:ascii="Times New Roman" w:hAnsi="Times New Roman" w:cs="Times New Roman"/>
                <w:sz w:val="24"/>
                <w:szCs w:val="24"/>
                <w:lang w:val="en-US" w:eastAsia="uk-UA"/>
              </w:rPr>
            </w:pPr>
            <w:r w:rsidRPr="006D4AA8">
              <w:rPr>
                <w:rFonts w:ascii="Times New Roman" w:hAnsi="Times New Roman" w:cs="Times New Roman"/>
                <w:sz w:val="24"/>
                <w:szCs w:val="24"/>
                <w:lang w:val="uk-UA" w:eastAsia="uk-UA"/>
              </w:rPr>
              <w:t>№ 2</w:t>
            </w:r>
            <w:r w:rsidRPr="006D4AA8">
              <w:rPr>
                <w:rFonts w:ascii="Times New Roman" w:hAnsi="Times New Roman" w:cs="Times New Roman"/>
                <w:sz w:val="24"/>
                <w:szCs w:val="24"/>
                <w:lang w:val="en-US" w:eastAsia="uk-UA"/>
              </w:rPr>
              <w:t>8</w:t>
            </w:r>
          </w:p>
        </w:tc>
        <w:tc>
          <w:tcPr>
            <w:tcW w:w="437" w:type="pct"/>
            <w:gridSpan w:val="2"/>
            <w:vAlign w:val="center"/>
          </w:tcPr>
          <w:p w14:paraId="40E28BC3" w14:textId="77777777" w:rsidR="00FE1D2F" w:rsidRPr="006D4AA8" w:rsidRDefault="00FE1D2F" w:rsidP="00AE16C3">
            <w:pPr>
              <w:pStyle w:val="Style3"/>
              <w:widowControl/>
              <w:spacing w:line="216" w:lineRule="auto"/>
              <w:rPr>
                <w:rStyle w:val="FontStyle12"/>
                <w:b w:val="0"/>
                <w:sz w:val="24"/>
                <w:szCs w:val="24"/>
                <w:lang w:val="uk-UA"/>
              </w:rPr>
            </w:pPr>
            <w:r w:rsidRPr="006D4AA8">
              <w:rPr>
                <w:rStyle w:val="FontStyle12"/>
                <w:b w:val="0"/>
                <w:sz w:val="24"/>
                <w:szCs w:val="24"/>
                <w:lang w:val="uk-UA"/>
              </w:rPr>
              <w:t>100</w:t>
            </w:r>
          </w:p>
        </w:tc>
        <w:tc>
          <w:tcPr>
            <w:tcW w:w="638" w:type="pct"/>
            <w:vAlign w:val="center"/>
          </w:tcPr>
          <w:p w14:paraId="4E189BF2" w14:textId="77777777" w:rsidR="00FE1D2F" w:rsidRPr="006D4AA8" w:rsidRDefault="00FE1D2F" w:rsidP="00AE16C3">
            <w:pPr>
              <w:spacing w:line="216" w:lineRule="auto"/>
              <w:jc w:val="center"/>
              <w:rPr>
                <w:rFonts w:ascii="Times New Roman" w:hAnsi="Times New Roman"/>
                <w:spacing w:val="22"/>
                <w:sz w:val="24"/>
                <w:szCs w:val="24"/>
                <w:lang w:val="uk-UA"/>
              </w:rPr>
            </w:pPr>
            <w:r w:rsidRPr="006D4AA8">
              <w:rPr>
                <w:rFonts w:ascii="Times New Roman" w:hAnsi="Times New Roman"/>
                <w:spacing w:val="22"/>
                <w:sz w:val="24"/>
                <w:szCs w:val="24"/>
                <w:lang w:val="uk-UA"/>
              </w:rPr>
              <w:t>100</w:t>
            </w:r>
          </w:p>
        </w:tc>
        <w:tc>
          <w:tcPr>
            <w:tcW w:w="454" w:type="pct"/>
            <w:gridSpan w:val="2"/>
            <w:vAlign w:val="center"/>
          </w:tcPr>
          <w:p w14:paraId="2123602B" w14:textId="77777777" w:rsidR="00FE1D2F" w:rsidRPr="006D4AA8" w:rsidRDefault="00FE1D2F" w:rsidP="00AE16C3">
            <w:pPr>
              <w:spacing w:line="216" w:lineRule="auto"/>
              <w:jc w:val="center"/>
              <w:rPr>
                <w:rFonts w:ascii="Times New Roman" w:hAnsi="Times New Roman"/>
                <w:sz w:val="24"/>
                <w:szCs w:val="24"/>
                <w:vertAlign w:val="superscript"/>
                <w:lang w:val="uk-UA"/>
              </w:rPr>
            </w:pPr>
            <w:r w:rsidRPr="006D4AA8">
              <w:rPr>
                <w:rFonts w:ascii="Times New Roman" w:hAnsi="Times New Roman"/>
                <w:sz w:val="24"/>
                <w:szCs w:val="24"/>
                <w:lang w:val="uk-UA"/>
              </w:rPr>
              <w:t>1</w:t>
            </w:r>
            <w:r w:rsidRPr="006D4AA8">
              <w:rPr>
                <w:rFonts w:ascii="Times New Roman" w:hAnsi="Times New Roman"/>
                <w:sz w:val="24"/>
                <w:szCs w:val="24"/>
                <w:vertAlign w:val="superscript"/>
                <w:lang w:val="uk-UA"/>
              </w:rPr>
              <w:t>*</w:t>
            </w:r>
          </w:p>
        </w:tc>
        <w:tc>
          <w:tcPr>
            <w:tcW w:w="692" w:type="pct"/>
            <w:vAlign w:val="center"/>
          </w:tcPr>
          <w:p w14:paraId="652D0F83" w14:textId="77777777" w:rsidR="00FE1D2F" w:rsidRPr="006D4AA8" w:rsidRDefault="00FE1D2F" w:rsidP="00AE16C3">
            <w:pPr>
              <w:tabs>
                <w:tab w:val="left" w:pos="960"/>
              </w:tabs>
              <w:spacing w:line="216" w:lineRule="auto"/>
              <w:jc w:val="center"/>
              <w:rPr>
                <w:rFonts w:ascii="Times New Roman" w:hAnsi="Times New Roman"/>
                <w:bCs/>
                <w:sz w:val="24"/>
                <w:szCs w:val="24"/>
                <w:lang w:val="uk-UA"/>
              </w:rPr>
            </w:pPr>
            <w:r w:rsidRPr="006D4AA8">
              <w:rPr>
                <w:rFonts w:ascii="Times New Roman" w:hAnsi="Times New Roman"/>
                <w:bCs/>
                <w:sz w:val="24"/>
                <w:szCs w:val="24"/>
                <w:lang w:val="uk-UA"/>
              </w:rPr>
              <w:t>1</w:t>
            </w:r>
            <w:r w:rsidRPr="006D4AA8">
              <w:rPr>
                <w:rFonts w:ascii="Times New Roman" w:hAnsi="Times New Roman"/>
                <w:bCs/>
                <w:sz w:val="24"/>
                <w:szCs w:val="24"/>
                <w:vertAlign w:val="superscript"/>
                <w:lang w:val="uk-UA"/>
              </w:rPr>
              <w:t>*</w:t>
            </w:r>
          </w:p>
        </w:tc>
        <w:tc>
          <w:tcPr>
            <w:tcW w:w="740" w:type="pct"/>
            <w:vAlign w:val="center"/>
          </w:tcPr>
          <w:p w14:paraId="0CB8EFC8" w14:textId="77777777" w:rsidR="00FE1D2F" w:rsidRPr="006D4AA8" w:rsidRDefault="00FE1D2F" w:rsidP="00AE16C3">
            <w:pPr>
              <w:spacing w:line="216" w:lineRule="auto"/>
              <w:jc w:val="center"/>
              <w:rPr>
                <w:rFonts w:ascii="Times New Roman" w:hAnsi="Times New Roman"/>
                <w:spacing w:val="22"/>
                <w:sz w:val="24"/>
                <w:szCs w:val="24"/>
                <w:lang w:val="uk-UA"/>
              </w:rPr>
            </w:pPr>
            <w:r w:rsidRPr="006D4AA8">
              <w:rPr>
                <w:rFonts w:ascii="Times New Roman" w:hAnsi="Times New Roman"/>
                <w:spacing w:val="22"/>
                <w:sz w:val="24"/>
                <w:szCs w:val="24"/>
                <w:lang w:val="uk-UA"/>
              </w:rPr>
              <w:t>-</w:t>
            </w:r>
          </w:p>
        </w:tc>
        <w:tc>
          <w:tcPr>
            <w:tcW w:w="1123" w:type="pct"/>
            <w:vAlign w:val="center"/>
          </w:tcPr>
          <w:p w14:paraId="2DD3814E" w14:textId="77777777" w:rsidR="00FE1D2F" w:rsidRPr="006D4AA8" w:rsidRDefault="000D32DA" w:rsidP="00AE16C3">
            <w:pPr>
              <w:spacing w:line="216" w:lineRule="auto"/>
              <w:jc w:val="center"/>
              <w:rPr>
                <w:rFonts w:ascii="Times New Roman" w:hAnsi="Times New Roman"/>
                <w:spacing w:val="22"/>
                <w:sz w:val="24"/>
                <w:szCs w:val="24"/>
                <w:lang w:val="uk-UA"/>
              </w:rPr>
            </w:pPr>
            <w:r w:rsidRPr="006D4AA8">
              <w:rPr>
                <w:rFonts w:ascii="Times New Roman" w:hAnsi="Times New Roman"/>
                <w:spacing w:val="22"/>
                <w:sz w:val="24"/>
                <w:szCs w:val="24"/>
                <w:lang w:val="uk-UA"/>
              </w:rPr>
              <w:t>діюча</w:t>
            </w:r>
          </w:p>
        </w:tc>
      </w:tr>
      <w:tr w:rsidR="006D4AA8" w:rsidRPr="006D4AA8" w14:paraId="21DD5754" w14:textId="77777777" w:rsidTr="00D60547">
        <w:trPr>
          <w:trHeight w:val="340"/>
        </w:trPr>
        <w:tc>
          <w:tcPr>
            <w:tcW w:w="341" w:type="pct"/>
            <w:vAlign w:val="center"/>
          </w:tcPr>
          <w:p w14:paraId="78177765" w14:textId="77777777" w:rsidR="00FE1D2F" w:rsidRPr="006D4AA8" w:rsidRDefault="00FE1D2F" w:rsidP="00AE16C3">
            <w:pPr>
              <w:pStyle w:val="14"/>
              <w:shd w:val="clear" w:color="auto" w:fill="auto"/>
              <w:spacing w:line="216" w:lineRule="auto"/>
              <w:ind w:left="-113" w:right="-108"/>
              <w:jc w:val="center"/>
              <w:rPr>
                <w:rFonts w:ascii="Times New Roman" w:hAnsi="Times New Roman" w:cs="Times New Roman"/>
                <w:sz w:val="24"/>
                <w:szCs w:val="24"/>
                <w:lang w:val="uk-UA" w:eastAsia="uk-UA"/>
              </w:rPr>
            </w:pPr>
            <w:r w:rsidRPr="006D4AA8">
              <w:rPr>
                <w:rFonts w:ascii="Times New Roman" w:hAnsi="Times New Roman" w:cs="Times New Roman"/>
                <w:sz w:val="24"/>
                <w:szCs w:val="24"/>
                <w:lang w:val="uk-UA" w:eastAsia="uk-UA"/>
              </w:rPr>
              <w:t>18</w:t>
            </w:r>
          </w:p>
        </w:tc>
        <w:tc>
          <w:tcPr>
            <w:tcW w:w="575" w:type="pct"/>
            <w:vAlign w:val="center"/>
          </w:tcPr>
          <w:p w14:paraId="374C5D25" w14:textId="77777777" w:rsidR="00FE1D2F" w:rsidRPr="006D4AA8" w:rsidRDefault="00FE1D2F" w:rsidP="00AE16C3">
            <w:pPr>
              <w:pStyle w:val="14"/>
              <w:shd w:val="clear" w:color="auto" w:fill="auto"/>
              <w:spacing w:line="216" w:lineRule="auto"/>
              <w:ind w:left="-113" w:right="-108"/>
              <w:jc w:val="center"/>
              <w:rPr>
                <w:rFonts w:ascii="Times New Roman" w:hAnsi="Times New Roman" w:cs="Times New Roman"/>
                <w:sz w:val="24"/>
                <w:szCs w:val="24"/>
                <w:lang w:val="uk-UA" w:eastAsia="uk-UA"/>
              </w:rPr>
            </w:pPr>
            <w:r w:rsidRPr="006D4AA8">
              <w:rPr>
                <w:rFonts w:ascii="Times New Roman" w:hAnsi="Times New Roman" w:cs="Times New Roman"/>
                <w:sz w:val="24"/>
                <w:szCs w:val="24"/>
                <w:lang w:val="uk-UA" w:eastAsia="uk-UA"/>
              </w:rPr>
              <w:t>№ 2</w:t>
            </w:r>
            <w:r w:rsidRPr="006D4AA8">
              <w:rPr>
                <w:rFonts w:ascii="Times New Roman" w:hAnsi="Times New Roman" w:cs="Times New Roman"/>
                <w:sz w:val="24"/>
                <w:szCs w:val="24"/>
                <w:lang w:val="en-US" w:eastAsia="uk-UA"/>
              </w:rPr>
              <w:t>9</w:t>
            </w:r>
          </w:p>
        </w:tc>
        <w:tc>
          <w:tcPr>
            <w:tcW w:w="437" w:type="pct"/>
            <w:gridSpan w:val="2"/>
            <w:vAlign w:val="center"/>
          </w:tcPr>
          <w:p w14:paraId="079E2D3C" w14:textId="77777777" w:rsidR="00FE1D2F" w:rsidRPr="006D4AA8" w:rsidRDefault="00FE1D2F" w:rsidP="00AE16C3">
            <w:pPr>
              <w:pStyle w:val="Style3"/>
              <w:widowControl/>
              <w:spacing w:line="216" w:lineRule="auto"/>
              <w:rPr>
                <w:rStyle w:val="FontStyle12"/>
                <w:b w:val="0"/>
                <w:sz w:val="24"/>
                <w:szCs w:val="24"/>
                <w:lang w:val="uk-UA"/>
              </w:rPr>
            </w:pPr>
            <w:r w:rsidRPr="006D4AA8">
              <w:rPr>
                <w:rStyle w:val="FontStyle12"/>
                <w:b w:val="0"/>
                <w:sz w:val="24"/>
                <w:szCs w:val="24"/>
                <w:lang w:val="uk-UA"/>
              </w:rPr>
              <w:t xml:space="preserve">90 </w:t>
            </w:r>
          </w:p>
        </w:tc>
        <w:tc>
          <w:tcPr>
            <w:tcW w:w="638" w:type="pct"/>
            <w:vAlign w:val="center"/>
          </w:tcPr>
          <w:p w14:paraId="5A3A13A3" w14:textId="77777777" w:rsidR="00FE1D2F" w:rsidRPr="006D4AA8" w:rsidRDefault="00FE1D2F" w:rsidP="00AE16C3">
            <w:pPr>
              <w:spacing w:line="216" w:lineRule="auto"/>
              <w:jc w:val="center"/>
              <w:rPr>
                <w:rFonts w:ascii="Times New Roman" w:hAnsi="Times New Roman"/>
                <w:spacing w:val="22"/>
                <w:sz w:val="24"/>
                <w:szCs w:val="24"/>
                <w:lang w:val="uk-UA"/>
              </w:rPr>
            </w:pPr>
            <w:r w:rsidRPr="006D4AA8">
              <w:rPr>
                <w:rFonts w:ascii="Times New Roman" w:hAnsi="Times New Roman"/>
                <w:spacing w:val="22"/>
                <w:sz w:val="24"/>
                <w:szCs w:val="24"/>
                <w:lang w:val="uk-UA"/>
              </w:rPr>
              <w:t>65</w:t>
            </w:r>
          </w:p>
        </w:tc>
        <w:tc>
          <w:tcPr>
            <w:tcW w:w="454" w:type="pct"/>
            <w:gridSpan w:val="2"/>
            <w:vAlign w:val="center"/>
          </w:tcPr>
          <w:p w14:paraId="011040F1" w14:textId="77777777" w:rsidR="00FE1D2F" w:rsidRPr="006D4AA8" w:rsidRDefault="00FE1D2F" w:rsidP="00AE16C3">
            <w:pPr>
              <w:spacing w:line="216" w:lineRule="auto"/>
              <w:jc w:val="center"/>
              <w:rPr>
                <w:rFonts w:ascii="Times New Roman" w:hAnsi="Times New Roman"/>
                <w:sz w:val="24"/>
                <w:szCs w:val="24"/>
                <w:vertAlign w:val="superscript"/>
                <w:lang w:val="uk-UA"/>
              </w:rPr>
            </w:pPr>
            <w:r w:rsidRPr="006D4AA8">
              <w:rPr>
                <w:rFonts w:ascii="Times New Roman" w:hAnsi="Times New Roman"/>
                <w:sz w:val="24"/>
                <w:szCs w:val="24"/>
                <w:lang w:val="uk-UA"/>
              </w:rPr>
              <w:t>1</w:t>
            </w:r>
          </w:p>
        </w:tc>
        <w:tc>
          <w:tcPr>
            <w:tcW w:w="692" w:type="pct"/>
            <w:vAlign w:val="center"/>
          </w:tcPr>
          <w:p w14:paraId="6798002A" w14:textId="77777777" w:rsidR="00FE1D2F" w:rsidRPr="006D4AA8" w:rsidRDefault="00FE1D2F" w:rsidP="00AE16C3">
            <w:pPr>
              <w:tabs>
                <w:tab w:val="left" w:pos="960"/>
              </w:tabs>
              <w:spacing w:line="216" w:lineRule="auto"/>
              <w:jc w:val="center"/>
              <w:rPr>
                <w:rFonts w:ascii="Times New Roman" w:hAnsi="Times New Roman"/>
                <w:bCs/>
                <w:sz w:val="24"/>
                <w:szCs w:val="24"/>
                <w:lang w:val="uk-UA"/>
              </w:rPr>
            </w:pPr>
            <w:r w:rsidRPr="006D4AA8">
              <w:rPr>
                <w:rFonts w:ascii="Times New Roman" w:hAnsi="Times New Roman"/>
                <w:bCs/>
                <w:sz w:val="24"/>
                <w:szCs w:val="24"/>
                <w:lang w:val="uk-UA"/>
              </w:rPr>
              <w:t xml:space="preserve">1 </w:t>
            </w:r>
          </w:p>
        </w:tc>
        <w:tc>
          <w:tcPr>
            <w:tcW w:w="740" w:type="pct"/>
            <w:vAlign w:val="center"/>
          </w:tcPr>
          <w:p w14:paraId="4D4B4850" w14:textId="77777777" w:rsidR="00FE1D2F" w:rsidRPr="006D4AA8" w:rsidRDefault="00FE1D2F" w:rsidP="00AE16C3">
            <w:pPr>
              <w:spacing w:line="216" w:lineRule="auto"/>
              <w:jc w:val="center"/>
              <w:rPr>
                <w:rFonts w:ascii="Times New Roman" w:hAnsi="Times New Roman"/>
                <w:spacing w:val="22"/>
                <w:sz w:val="24"/>
                <w:szCs w:val="24"/>
              </w:rPr>
            </w:pPr>
            <w:r w:rsidRPr="006D4AA8">
              <w:rPr>
                <w:rFonts w:ascii="Times New Roman" w:hAnsi="Times New Roman"/>
                <w:spacing w:val="22"/>
                <w:sz w:val="24"/>
                <w:szCs w:val="24"/>
              </w:rPr>
              <w:t>MWN-150</w:t>
            </w:r>
          </w:p>
        </w:tc>
        <w:tc>
          <w:tcPr>
            <w:tcW w:w="1123" w:type="pct"/>
            <w:vAlign w:val="center"/>
          </w:tcPr>
          <w:p w14:paraId="5C22106F" w14:textId="77777777" w:rsidR="00FE1D2F" w:rsidRPr="006D4AA8" w:rsidRDefault="00FE1D2F" w:rsidP="00AE16C3">
            <w:pPr>
              <w:spacing w:line="216" w:lineRule="auto"/>
              <w:jc w:val="center"/>
              <w:rPr>
                <w:rFonts w:ascii="Times New Roman" w:hAnsi="Times New Roman"/>
                <w:spacing w:val="22"/>
                <w:sz w:val="24"/>
                <w:szCs w:val="24"/>
                <w:lang w:val="uk-UA"/>
              </w:rPr>
            </w:pPr>
            <w:r w:rsidRPr="006D4AA8">
              <w:rPr>
                <w:rFonts w:ascii="Times New Roman" w:hAnsi="Times New Roman"/>
                <w:spacing w:val="22"/>
                <w:sz w:val="24"/>
                <w:szCs w:val="24"/>
                <w:lang w:val="uk-UA"/>
              </w:rPr>
              <w:t>діюча</w:t>
            </w:r>
          </w:p>
        </w:tc>
      </w:tr>
      <w:tr w:rsidR="006D4AA8" w:rsidRPr="006D4AA8" w14:paraId="3AA457E4" w14:textId="77777777" w:rsidTr="00D60547">
        <w:trPr>
          <w:trHeight w:val="340"/>
        </w:trPr>
        <w:tc>
          <w:tcPr>
            <w:tcW w:w="341" w:type="pct"/>
            <w:vAlign w:val="center"/>
          </w:tcPr>
          <w:p w14:paraId="436C05A9" w14:textId="77777777" w:rsidR="00FE1D2F" w:rsidRPr="006D4AA8" w:rsidRDefault="00FE1D2F" w:rsidP="00AE16C3">
            <w:pPr>
              <w:pStyle w:val="14"/>
              <w:shd w:val="clear" w:color="auto" w:fill="auto"/>
              <w:spacing w:line="216" w:lineRule="auto"/>
              <w:ind w:left="-113" w:right="-108"/>
              <w:jc w:val="center"/>
              <w:rPr>
                <w:rFonts w:ascii="Times New Roman" w:hAnsi="Times New Roman" w:cs="Times New Roman"/>
                <w:sz w:val="24"/>
                <w:szCs w:val="24"/>
                <w:lang w:val="uk-UA" w:eastAsia="uk-UA"/>
              </w:rPr>
            </w:pPr>
            <w:r w:rsidRPr="006D4AA8">
              <w:rPr>
                <w:rFonts w:ascii="Times New Roman" w:hAnsi="Times New Roman" w:cs="Times New Roman"/>
                <w:sz w:val="24"/>
                <w:szCs w:val="24"/>
                <w:lang w:val="uk-UA" w:eastAsia="uk-UA"/>
              </w:rPr>
              <w:t>19</w:t>
            </w:r>
          </w:p>
        </w:tc>
        <w:tc>
          <w:tcPr>
            <w:tcW w:w="575" w:type="pct"/>
            <w:vAlign w:val="center"/>
          </w:tcPr>
          <w:p w14:paraId="2221FD90" w14:textId="77777777" w:rsidR="00FE1D2F" w:rsidRPr="006D4AA8" w:rsidRDefault="00FE1D2F" w:rsidP="00AE16C3">
            <w:pPr>
              <w:pStyle w:val="14"/>
              <w:shd w:val="clear" w:color="auto" w:fill="auto"/>
              <w:spacing w:line="216" w:lineRule="auto"/>
              <w:ind w:left="-113" w:right="-108"/>
              <w:jc w:val="center"/>
              <w:rPr>
                <w:rFonts w:ascii="Times New Roman" w:hAnsi="Times New Roman" w:cs="Times New Roman"/>
                <w:sz w:val="24"/>
                <w:szCs w:val="24"/>
                <w:lang w:val="uk-UA" w:eastAsia="uk-UA"/>
              </w:rPr>
            </w:pPr>
            <w:r w:rsidRPr="006D4AA8">
              <w:rPr>
                <w:rFonts w:ascii="Times New Roman" w:hAnsi="Times New Roman" w:cs="Times New Roman"/>
                <w:sz w:val="24"/>
                <w:szCs w:val="24"/>
                <w:lang w:val="uk-UA" w:eastAsia="uk-UA"/>
              </w:rPr>
              <w:t>№ 29 А</w:t>
            </w:r>
          </w:p>
        </w:tc>
        <w:tc>
          <w:tcPr>
            <w:tcW w:w="437" w:type="pct"/>
            <w:gridSpan w:val="2"/>
            <w:vAlign w:val="center"/>
          </w:tcPr>
          <w:p w14:paraId="0D0936A3" w14:textId="77777777" w:rsidR="00FE1D2F" w:rsidRPr="006D4AA8" w:rsidRDefault="00FE1D2F" w:rsidP="00AE16C3">
            <w:pPr>
              <w:pStyle w:val="Style3"/>
              <w:widowControl/>
              <w:spacing w:line="216" w:lineRule="auto"/>
              <w:rPr>
                <w:rStyle w:val="FontStyle12"/>
                <w:b w:val="0"/>
                <w:sz w:val="24"/>
                <w:szCs w:val="24"/>
                <w:lang w:val="uk-UA"/>
              </w:rPr>
            </w:pPr>
            <w:r w:rsidRPr="006D4AA8">
              <w:rPr>
                <w:rStyle w:val="FontStyle12"/>
                <w:b w:val="0"/>
                <w:sz w:val="24"/>
                <w:szCs w:val="24"/>
                <w:lang w:val="uk-UA"/>
              </w:rPr>
              <w:t>90</w:t>
            </w:r>
          </w:p>
        </w:tc>
        <w:tc>
          <w:tcPr>
            <w:tcW w:w="638" w:type="pct"/>
            <w:vAlign w:val="center"/>
          </w:tcPr>
          <w:p w14:paraId="3581BCF8" w14:textId="77777777" w:rsidR="00FE1D2F" w:rsidRPr="006D4AA8" w:rsidRDefault="00FE1D2F" w:rsidP="00AE16C3">
            <w:pPr>
              <w:spacing w:line="216" w:lineRule="auto"/>
              <w:jc w:val="center"/>
              <w:rPr>
                <w:rFonts w:ascii="Times New Roman" w:hAnsi="Times New Roman"/>
                <w:spacing w:val="22"/>
                <w:sz w:val="24"/>
                <w:szCs w:val="24"/>
                <w:lang w:val="uk-UA"/>
              </w:rPr>
            </w:pPr>
            <w:r w:rsidRPr="006D4AA8">
              <w:rPr>
                <w:rFonts w:ascii="Times New Roman" w:hAnsi="Times New Roman"/>
                <w:spacing w:val="22"/>
                <w:sz w:val="24"/>
                <w:szCs w:val="24"/>
                <w:lang w:val="uk-UA"/>
              </w:rPr>
              <w:t>60</w:t>
            </w:r>
          </w:p>
        </w:tc>
        <w:tc>
          <w:tcPr>
            <w:tcW w:w="454" w:type="pct"/>
            <w:gridSpan w:val="2"/>
            <w:vAlign w:val="center"/>
          </w:tcPr>
          <w:p w14:paraId="4D3B40F2" w14:textId="77777777" w:rsidR="00FE1D2F" w:rsidRPr="006D4AA8" w:rsidRDefault="00FE1D2F" w:rsidP="00AE16C3">
            <w:pPr>
              <w:spacing w:line="216" w:lineRule="auto"/>
              <w:jc w:val="center"/>
              <w:rPr>
                <w:rFonts w:ascii="Times New Roman" w:hAnsi="Times New Roman"/>
                <w:sz w:val="24"/>
                <w:szCs w:val="24"/>
                <w:lang w:val="uk-UA"/>
              </w:rPr>
            </w:pPr>
            <w:r w:rsidRPr="006D4AA8">
              <w:rPr>
                <w:rFonts w:ascii="Times New Roman" w:hAnsi="Times New Roman"/>
                <w:sz w:val="24"/>
                <w:szCs w:val="24"/>
                <w:lang w:val="uk-UA"/>
              </w:rPr>
              <w:t>1</w:t>
            </w:r>
          </w:p>
        </w:tc>
        <w:tc>
          <w:tcPr>
            <w:tcW w:w="692" w:type="pct"/>
            <w:vAlign w:val="center"/>
          </w:tcPr>
          <w:p w14:paraId="75376F5C" w14:textId="77777777" w:rsidR="00FE1D2F" w:rsidRPr="006D4AA8" w:rsidRDefault="00FE1D2F" w:rsidP="00AE16C3">
            <w:pPr>
              <w:tabs>
                <w:tab w:val="left" w:pos="960"/>
              </w:tabs>
              <w:spacing w:line="216" w:lineRule="auto"/>
              <w:jc w:val="center"/>
              <w:rPr>
                <w:rFonts w:ascii="Times New Roman" w:hAnsi="Times New Roman"/>
                <w:bCs/>
                <w:sz w:val="24"/>
                <w:szCs w:val="24"/>
                <w:lang w:val="uk-UA"/>
              </w:rPr>
            </w:pPr>
            <w:r w:rsidRPr="006D4AA8">
              <w:rPr>
                <w:rFonts w:ascii="Times New Roman" w:hAnsi="Times New Roman"/>
                <w:bCs/>
                <w:sz w:val="24"/>
                <w:szCs w:val="24"/>
                <w:lang w:val="uk-UA"/>
              </w:rPr>
              <w:t xml:space="preserve">1 </w:t>
            </w:r>
          </w:p>
        </w:tc>
        <w:tc>
          <w:tcPr>
            <w:tcW w:w="740" w:type="pct"/>
            <w:vAlign w:val="center"/>
          </w:tcPr>
          <w:p w14:paraId="6AB80864" w14:textId="77777777" w:rsidR="00FE1D2F" w:rsidRPr="006D4AA8" w:rsidRDefault="00FE1D2F" w:rsidP="00AE16C3">
            <w:pPr>
              <w:spacing w:line="216" w:lineRule="auto"/>
              <w:jc w:val="center"/>
              <w:rPr>
                <w:rFonts w:ascii="Times New Roman" w:hAnsi="Times New Roman"/>
                <w:spacing w:val="22"/>
                <w:sz w:val="24"/>
                <w:szCs w:val="24"/>
              </w:rPr>
            </w:pPr>
            <w:r w:rsidRPr="006D4AA8">
              <w:rPr>
                <w:rFonts w:ascii="Times New Roman" w:hAnsi="Times New Roman"/>
                <w:spacing w:val="22"/>
                <w:sz w:val="24"/>
                <w:szCs w:val="24"/>
              </w:rPr>
              <w:t>MWN-150</w:t>
            </w:r>
          </w:p>
        </w:tc>
        <w:tc>
          <w:tcPr>
            <w:tcW w:w="1123" w:type="pct"/>
            <w:vAlign w:val="center"/>
          </w:tcPr>
          <w:p w14:paraId="3126DACA" w14:textId="77777777" w:rsidR="00FE1D2F" w:rsidRPr="006D4AA8" w:rsidRDefault="00FE1D2F" w:rsidP="00AE16C3">
            <w:pPr>
              <w:spacing w:line="216" w:lineRule="auto"/>
              <w:jc w:val="center"/>
              <w:rPr>
                <w:rFonts w:ascii="Times New Roman" w:hAnsi="Times New Roman"/>
                <w:spacing w:val="22"/>
                <w:sz w:val="24"/>
                <w:szCs w:val="24"/>
                <w:lang w:val="uk-UA"/>
              </w:rPr>
            </w:pPr>
            <w:r w:rsidRPr="006D4AA8">
              <w:rPr>
                <w:rFonts w:ascii="Times New Roman" w:hAnsi="Times New Roman"/>
                <w:spacing w:val="22"/>
                <w:sz w:val="24"/>
                <w:szCs w:val="24"/>
                <w:lang w:val="uk-UA"/>
              </w:rPr>
              <w:t>діюча</w:t>
            </w:r>
          </w:p>
        </w:tc>
      </w:tr>
      <w:tr w:rsidR="006D4AA8" w:rsidRPr="006D4AA8" w14:paraId="7130EBD1" w14:textId="77777777" w:rsidTr="00D60547">
        <w:trPr>
          <w:trHeight w:val="340"/>
        </w:trPr>
        <w:tc>
          <w:tcPr>
            <w:tcW w:w="341" w:type="pct"/>
            <w:vAlign w:val="center"/>
          </w:tcPr>
          <w:p w14:paraId="4DCC9DDE" w14:textId="77777777" w:rsidR="00FE1D2F" w:rsidRPr="006D4AA8" w:rsidRDefault="00FE1D2F" w:rsidP="00AE16C3">
            <w:pPr>
              <w:pStyle w:val="14"/>
              <w:shd w:val="clear" w:color="auto" w:fill="auto"/>
              <w:spacing w:line="216" w:lineRule="auto"/>
              <w:ind w:left="-113" w:right="-108"/>
              <w:jc w:val="center"/>
              <w:rPr>
                <w:rFonts w:ascii="Times New Roman" w:hAnsi="Times New Roman" w:cs="Times New Roman"/>
                <w:sz w:val="24"/>
                <w:szCs w:val="24"/>
                <w:lang w:val="uk-UA" w:eastAsia="uk-UA"/>
              </w:rPr>
            </w:pPr>
            <w:r w:rsidRPr="006D4AA8">
              <w:rPr>
                <w:rFonts w:ascii="Times New Roman" w:hAnsi="Times New Roman" w:cs="Times New Roman"/>
                <w:sz w:val="24"/>
                <w:szCs w:val="24"/>
                <w:lang w:val="uk-UA" w:eastAsia="uk-UA"/>
              </w:rPr>
              <w:t>20</w:t>
            </w:r>
          </w:p>
        </w:tc>
        <w:tc>
          <w:tcPr>
            <w:tcW w:w="575" w:type="pct"/>
            <w:vAlign w:val="center"/>
          </w:tcPr>
          <w:p w14:paraId="3DD137E6" w14:textId="77777777" w:rsidR="00FE1D2F" w:rsidRPr="006D4AA8" w:rsidRDefault="00FE1D2F" w:rsidP="00AE16C3">
            <w:pPr>
              <w:pStyle w:val="14"/>
              <w:shd w:val="clear" w:color="auto" w:fill="auto"/>
              <w:spacing w:line="216" w:lineRule="auto"/>
              <w:ind w:left="-113" w:right="-108"/>
              <w:jc w:val="center"/>
              <w:rPr>
                <w:rFonts w:ascii="Times New Roman" w:hAnsi="Times New Roman" w:cs="Times New Roman"/>
                <w:sz w:val="24"/>
                <w:szCs w:val="24"/>
                <w:lang w:val="uk-UA" w:eastAsia="uk-UA"/>
              </w:rPr>
            </w:pPr>
            <w:r w:rsidRPr="006D4AA8">
              <w:rPr>
                <w:rFonts w:ascii="Times New Roman" w:hAnsi="Times New Roman" w:cs="Times New Roman"/>
                <w:sz w:val="24"/>
                <w:szCs w:val="24"/>
                <w:lang w:val="uk-UA" w:eastAsia="uk-UA"/>
              </w:rPr>
              <w:t>№ </w:t>
            </w:r>
            <w:r w:rsidRPr="006D4AA8">
              <w:rPr>
                <w:rFonts w:ascii="Times New Roman" w:hAnsi="Times New Roman" w:cs="Times New Roman"/>
                <w:sz w:val="24"/>
                <w:szCs w:val="24"/>
                <w:lang w:val="en-US" w:eastAsia="uk-UA"/>
              </w:rPr>
              <w:t>30</w:t>
            </w:r>
          </w:p>
        </w:tc>
        <w:tc>
          <w:tcPr>
            <w:tcW w:w="437" w:type="pct"/>
            <w:gridSpan w:val="2"/>
            <w:vAlign w:val="center"/>
          </w:tcPr>
          <w:p w14:paraId="1E5A3BC3" w14:textId="77777777" w:rsidR="00FE1D2F" w:rsidRPr="006D4AA8" w:rsidRDefault="00FE1D2F" w:rsidP="00AE16C3">
            <w:pPr>
              <w:pStyle w:val="Style3"/>
              <w:widowControl/>
              <w:spacing w:line="216" w:lineRule="auto"/>
              <w:rPr>
                <w:rStyle w:val="FontStyle12"/>
                <w:b w:val="0"/>
                <w:sz w:val="24"/>
                <w:szCs w:val="24"/>
                <w:lang w:val="uk-UA"/>
              </w:rPr>
            </w:pPr>
            <w:r w:rsidRPr="006D4AA8">
              <w:rPr>
                <w:rStyle w:val="FontStyle12"/>
                <w:b w:val="0"/>
                <w:sz w:val="24"/>
                <w:szCs w:val="24"/>
                <w:lang w:val="uk-UA"/>
              </w:rPr>
              <w:t xml:space="preserve">90 </w:t>
            </w:r>
          </w:p>
        </w:tc>
        <w:tc>
          <w:tcPr>
            <w:tcW w:w="638" w:type="pct"/>
            <w:vAlign w:val="center"/>
          </w:tcPr>
          <w:p w14:paraId="06B36D14" w14:textId="77777777" w:rsidR="00FE1D2F" w:rsidRPr="006D4AA8" w:rsidRDefault="00FE1D2F" w:rsidP="00AE16C3">
            <w:pPr>
              <w:spacing w:line="216" w:lineRule="auto"/>
              <w:jc w:val="center"/>
              <w:rPr>
                <w:rFonts w:ascii="Times New Roman" w:hAnsi="Times New Roman"/>
                <w:spacing w:val="22"/>
                <w:sz w:val="24"/>
                <w:szCs w:val="24"/>
                <w:lang w:val="uk-UA"/>
              </w:rPr>
            </w:pPr>
            <w:r w:rsidRPr="006D4AA8">
              <w:rPr>
                <w:rFonts w:ascii="Times New Roman" w:hAnsi="Times New Roman"/>
                <w:spacing w:val="22"/>
                <w:sz w:val="24"/>
                <w:szCs w:val="24"/>
                <w:lang w:val="uk-UA"/>
              </w:rPr>
              <w:t>55</w:t>
            </w:r>
          </w:p>
        </w:tc>
        <w:tc>
          <w:tcPr>
            <w:tcW w:w="454" w:type="pct"/>
            <w:gridSpan w:val="2"/>
            <w:vAlign w:val="center"/>
          </w:tcPr>
          <w:p w14:paraId="2C6C4573" w14:textId="77777777" w:rsidR="00FE1D2F" w:rsidRPr="006D4AA8" w:rsidRDefault="00FE1D2F" w:rsidP="00AE16C3">
            <w:pPr>
              <w:spacing w:line="216" w:lineRule="auto"/>
              <w:jc w:val="center"/>
              <w:rPr>
                <w:rFonts w:ascii="Times New Roman" w:hAnsi="Times New Roman"/>
                <w:sz w:val="24"/>
                <w:szCs w:val="24"/>
                <w:vertAlign w:val="superscript"/>
                <w:lang w:val="uk-UA"/>
              </w:rPr>
            </w:pPr>
            <w:r w:rsidRPr="006D4AA8">
              <w:rPr>
                <w:rFonts w:ascii="Times New Roman" w:hAnsi="Times New Roman"/>
                <w:sz w:val="24"/>
                <w:szCs w:val="24"/>
                <w:lang w:val="uk-UA"/>
              </w:rPr>
              <w:t>1</w:t>
            </w:r>
            <w:r w:rsidRPr="006D4AA8">
              <w:rPr>
                <w:rFonts w:ascii="Times New Roman" w:hAnsi="Times New Roman"/>
                <w:sz w:val="24"/>
                <w:szCs w:val="24"/>
                <w:vertAlign w:val="superscript"/>
                <w:lang w:val="uk-UA"/>
              </w:rPr>
              <w:t>*</w:t>
            </w:r>
          </w:p>
        </w:tc>
        <w:tc>
          <w:tcPr>
            <w:tcW w:w="692" w:type="pct"/>
            <w:vAlign w:val="center"/>
          </w:tcPr>
          <w:p w14:paraId="50B1148F" w14:textId="77777777" w:rsidR="00FE1D2F" w:rsidRPr="006D4AA8" w:rsidRDefault="00FE1D2F" w:rsidP="00AE16C3">
            <w:pPr>
              <w:tabs>
                <w:tab w:val="left" w:pos="960"/>
              </w:tabs>
              <w:spacing w:line="216" w:lineRule="auto"/>
              <w:jc w:val="center"/>
              <w:rPr>
                <w:rFonts w:ascii="Times New Roman" w:hAnsi="Times New Roman"/>
                <w:bCs/>
                <w:sz w:val="24"/>
                <w:szCs w:val="24"/>
                <w:lang w:val="uk-UA"/>
              </w:rPr>
            </w:pPr>
            <w:r w:rsidRPr="006D4AA8">
              <w:rPr>
                <w:rFonts w:ascii="Times New Roman" w:hAnsi="Times New Roman"/>
                <w:bCs/>
                <w:sz w:val="24"/>
                <w:szCs w:val="24"/>
                <w:lang w:val="uk-UA"/>
              </w:rPr>
              <w:t>1</w:t>
            </w:r>
            <w:r w:rsidRPr="006D4AA8">
              <w:rPr>
                <w:rFonts w:ascii="Times New Roman" w:hAnsi="Times New Roman"/>
                <w:bCs/>
                <w:sz w:val="24"/>
                <w:szCs w:val="24"/>
                <w:vertAlign w:val="superscript"/>
                <w:lang w:val="uk-UA"/>
              </w:rPr>
              <w:t>*</w:t>
            </w:r>
          </w:p>
        </w:tc>
        <w:tc>
          <w:tcPr>
            <w:tcW w:w="740" w:type="pct"/>
            <w:vAlign w:val="center"/>
          </w:tcPr>
          <w:p w14:paraId="346E8C3D" w14:textId="77777777" w:rsidR="00FE1D2F" w:rsidRPr="006D4AA8" w:rsidRDefault="00FE1D2F" w:rsidP="00AE16C3">
            <w:pPr>
              <w:spacing w:line="216" w:lineRule="auto"/>
              <w:jc w:val="center"/>
              <w:rPr>
                <w:rFonts w:ascii="Times New Roman" w:hAnsi="Times New Roman"/>
                <w:spacing w:val="22"/>
                <w:sz w:val="24"/>
                <w:szCs w:val="24"/>
              </w:rPr>
            </w:pPr>
            <w:r w:rsidRPr="006D4AA8">
              <w:rPr>
                <w:rFonts w:ascii="Times New Roman" w:hAnsi="Times New Roman"/>
                <w:spacing w:val="22"/>
                <w:sz w:val="24"/>
                <w:szCs w:val="24"/>
                <w:lang w:val="uk-UA"/>
              </w:rPr>
              <w:t>-</w:t>
            </w:r>
          </w:p>
        </w:tc>
        <w:tc>
          <w:tcPr>
            <w:tcW w:w="1123" w:type="pct"/>
            <w:vAlign w:val="center"/>
          </w:tcPr>
          <w:p w14:paraId="1006D548" w14:textId="77777777" w:rsidR="00FE1D2F" w:rsidRPr="006D4AA8" w:rsidRDefault="000D32DA" w:rsidP="00AE16C3">
            <w:pPr>
              <w:spacing w:line="216" w:lineRule="auto"/>
              <w:jc w:val="center"/>
              <w:rPr>
                <w:rFonts w:ascii="Times New Roman" w:hAnsi="Times New Roman"/>
                <w:spacing w:val="22"/>
                <w:sz w:val="24"/>
                <w:szCs w:val="24"/>
                <w:lang w:val="uk-UA"/>
              </w:rPr>
            </w:pPr>
            <w:r w:rsidRPr="006D4AA8">
              <w:rPr>
                <w:rFonts w:ascii="Times New Roman" w:hAnsi="Times New Roman"/>
                <w:spacing w:val="22"/>
                <w:sz w:val="24"/>
                <w:szCs w:val="24"/>
                <w:lang w:val="uk-UA"/>
              </w:rPr>
              <w:t>діюча</w:t>
            </w:r>
          </w:p>
        </w:tc>
      </w:tr>
      <w:tr w:rsidR="006D4AA8" w:rsidRPr="006D4AA8" w14:paraId="5ED7C0F9" w14:textId="77777777" w:rsidTr="00D60547">
        <w:trPr>
          <w:trHeight w:val="340"/>
        </w:trPr>
        <w:tc>
          <w:tcPr>
            <w:tcW w:w="5000" w:type="pct"/>
            <w:gridSpan w:val="10"/>
          </w:tcPr>
          <w:p w14:paraId="7CD3A7C2" w14:textId="77777777" w:rsidR="00FE1D2F" w:rsidRPr="006D4AA8" w:rsidRDefault="00FE1D2F" w:rsidP="00AE16C3">
            <w:pPr>
              <w:spacing w:line="216" w:lineRule="auto"/>
              <w:jc w:val="center"/>
              <w:rPr>
                <w:rFonts w:ascii="Times New Roman" w:hAnsi="Times New Roman"/>
                <w:spacing w:val="22"/>
                <w:sz w:val="24"/>
                <w:szCs w:val="24"/>
                <w:lang w:val="uk-UA"/>
              </w:rPr>
            </w:pPr>
            <w:r w:rsidRPr="006D4AA8">
              <w:rPr>
                <w:rFonts w:ascii="Times New Roman" w:hAnsi="Times New Roman"/>
                <w:spacing w:val="22"/>
                <w:sz w:val="24"/>
                <w:szCs w:val="24"/>
                <w:lang w:val="uk-UA"/>
              </w:rPr>
              <w:t>Південно-Східний водозабір</w:t>
            </w:r>
          </w:p>
        </w:tc>
      </w:tr>
      <w:tr w:rsidR="006D4AA8" w:rsidRPr="006D4AA8" w14:paraId="47999042" w14:textId="77777777" w:rsidTr="00D60547">
        <w:trPr>
          <w:trHeight w:val="340"/>
        </w:trPr>
        <w:tc>
          <w:tcPr>
            <w:tcW w:w="341" w:type="pct"/>
            <w:vAlign w:val="center"/>
          </w:tcPr>
          <w:p w14:paraId="16130845" w14:textId="77777777" w:rsidR="00FE1D2F" w:rsidRPr="006D4AA8" w:rsidRDefault="00FE1D2F" w:rsidP="00AE16C3">
            <w:pPr>
              <w:pStyle w:val="14"/>
              <w:shd w:val="clear" w:color="auto" w:fill="auto"/>
              <w:spacing w:line="216" w:lineRule="auto"/>
              <w:ind w:left="-113" w:right="-108"/>
              <w:jc w:val="center"/>
              <w:rPr>
                <w:rFonts w:ascii="Times New Roman" w:hAnsi="Times New Roman" w:cs="Times New Roman"/>
                <w:sz w:val="24"/>
                <w:szCs w:val="24"/>
                <w:lang w:val="uk-UA" w:eastAsia="uk-UA"/>
              </w:rPr>
            </w:pPr>
            <w:r w:rsidRPr="006D4AA8">
              <w:rPr>
                <w:rFonts w:ascii="Times New Roman" w:hAnsi="Times New Roman" w:cs="Times New Roman"/>
                <w:sz w:val="24"/>
                <w:szCs w:val="24"/>
                <w:lang w:val="uk-UA" w:eastAsia="uk-UA"/>
              </w:rPr>
              <w:t>1</w:t>
            </w:r>
          </w:p>
        </w:tc>
        <w:tc>
          <w:tcPr>
            <w:tcW w:w="575" w:type="pct"/>
            <w:vAlign w:val="center"/>
          </w:tcPr>
          <w:p w14:paraId="7331038C" w14:textId="77777777" w:rsidR="00FE1D2F" w:rsidRPr="006D4AA8" w:rsidRDefault="00FE1D2F" w:rsidP="00AE16C3">
            <w:pPr>
              <w:pStyle w:val="14"/>
              <w:shd w:val="clear" w:color="auto" w:fill="auto"/>
              <w:spacing w:line="216" w:lineRule="auto"/>
              <w:ind w:left="-113" w:right="-108"/>
              <w:jc w:val="center"/>
              <w:rPr>
                <w:rFonts w:ascii="Times New Roman" w:hAnsi="Times New Roman" w:cs="Times New Roman"/>
                <w:sz w:val="24"/>
                <w:szCs w:val="24"/>
                <w:lang w:val="uk-UA" w:eastAsia="uk-UA"/>
              </w:rPr>
            </w:pPr>
            <w:r w:rsidRPr="006D4AA8">
              <w:rPr>
                <w:rFonts w:ascii="Times New Roman" w:hAnsi="Times New Roman" w:cs="Times New Roman"/>
                <w:sz w:val="24"/>
                <w:szCs w:val="24"/>
                <w:lang w:val="uk-UA" w:eastAsia="uk-UA"/>
              </w:rPr>
              <w:t>№ 31</w:t>
            </w:r>
          </w:p>
        </w:tc>
        <w:tc>
          <w:tcPr>
            <w:tcW w:w="437" w:type="pct"/>
            <w:gridSpan w:val="2"/>
            <w:vAlign w:val="center"/>
          </w:tcPr>
          <w:p w14:paraId="3A6212D0" w14:textId="77777777" w:rsidR="00FE1D2F" w:rsidRPr="006D4AA8" w:rsidRDefault="00FE1D2F" w:rsidP="00AE16C3">
            <w:pPr>
              <w:pStyle w:val="Style3"/>
              <w:widowControl/>
              <w:spacing w:line="216" w:lineRule="auto"/>
              <w:rPr>
                <w:rStyle w:val="FontStyle12"/>
                <w:b w:val="0"/>
                <w:sz w:val="24"/>
                <w:szCs w:val="24"/>
                <w:lang w:val="uk-UA"/>
              </w:rPr>
            </w:pPr>
            <w:r w:rsidRPr="006D4AA8">
              <w:rPr>
                <w:rStyle w:val="FontStyle12"/>
                <w:b w:val="0"/>
                <w:sz w:val="24"/>
                <w:szCs w:val="24"/>
                <w:lang w:val="uk-UA"/>
              </w:rPr>
              <w:t xml:space="preserve">80 </w:t>
            </w:r>
          </w:p>
        </w:tc>
        <w:tc>
          <w:tcPr>
            <w:tcW w:w="638" w:type="pct"/>
            <w:vAlign w:val="center"/>
          </w:tcPr>
          <w:p w14:paraId="5F788044" w14:textId="77777777" w:rsidR="00FE1D2F" w:rsidRPr="006D4AA8" w:rsidRDefault="00FE1D2F" w:rsidP="00AE16C3">
            <w:pPr>
              <w:spacing w:line="216" w:lineRule="auto"/>
              <w:jc w:val="center"/>
              <w:rPr>
                <w:rFonts w:ascii="Times New Roman" w:hAnsi="Times New Roman"/>
                <w:spacing w:val="22"/>
                <w:sz w:val="24"/>
                <w:szCs w:val="24"/>
                <w:lang w:val="uk-UA"/>
              </w:rPr>
            </w:pPr>
            <w:r w:rsidRPr="006D4AA8">
              <w:rPr>
                <w:rFonts w:ascii="Times New Roman" w:hAnsi="Times New Roman"/>
                <w:spacing w:val="22"/>
                <w:sz w:val="24"/>
                <w:szCs w:val="24"/>
                <w:lang w:val="uk-UA"/>
              </w:rPr>
              <w:t>55</w:t>
            </w:r>
          </w:p>
        </w:tc>
        <w:tc>
          <w:tcPr>
            <w:tcW w:w="454" w:type="pct"/>
            <w:gridSpan w:val="2"/>
            <w:vAlign w:val="center"/>
          </w:tcPr>
          <w:p w14:paraId="2CDD8E37" w14:textId="77777777" w:rsidR="00FE1D2F" w:rsidRPr="006D4AA8" w:rsidRDefault="00FE1D2F" w:rsidP="00AE16C3">
            <w:pPr>
              <w:spacing w:line="216" w:lineRule="auto"/>
              <w:jc w:val="center"/>
              <w:rPr>
                <w:rFonts w:ascii="Times New Roman" w:hAnsi="Times New Roman"/>
                <w:sz w:val="24"/>
                <w:szCs w:val="24"/>
                <w:lang w:val="uk-UA"/>
              </w:rPr>
            </w:pPr>
            <w:r w:rsidRPr="006D4AA8">
              <w:rPr>
                <w:rFonts w:ascii="Times New Roman" w:hAnsi="Times New Roman"/>
                <w:sz w:val="24"/>
                <w:szCs w:val="24"/>
                <w:lang w:val="uk-UA"/>
              </w:rPr>
              <w:t>1</w:t>
            </w:r>
          </w:p>
        </w:tc>
        <w:tc>
          <w:tcPr>
            <w:tcW w:w="692" w:type="pct"/>
            <w:vAlign w:val="center"/>
          </w:tcPr>
          <w:p w14:paraId="4AA5A1D5" w14:textId="77777777" w:rsidR="00FE1D2F" w:rsidRPr="006D4AA8" w:rsidRDefault="00FE1D2F" w:rsidP="00AE16C3">
            <w:pPr>
              <w:tabs>
                <w:tab w:val="left" w:pos="960"/>
              </w:tabs>
              <w:spacing w:line="216" w:lineRule="auto"/>
              <w:jc w:val="center"/>
              <w:rPr>
                <w:rFonts w:ascii="Times New Roman" w:hAnsi="Times New Roman"/>
                <w:bCs/>
                <w:sz w:val="24"/>
                <w:szCs w:val="24"/>
                <w:lang w:val="uk-UA"/>
              </w:rPr>
            </w:pPr>
            <w:r w:rsidRPr="006D4AA8">
              <w:rPr>
                <w:rFonts w:ascii="Times New Roman" w:hAnsi="Times New Roman"/>
                <w:bCs/>
                <w:sz w:val="24"/>
                <w:szCs w:val="24"/>
                <w:lang w:val="uk-UA"/>
              </w:rPr>
              <w:t>1</w:t>
            </w:r>
          </w:p>
        </w:tc>
        <w:tc>
          <w:tcPr>
            <w:tcW w:w="740" w:type="pct"/>
            <w:vAlign w:val="center"/>
          </w:tcPr>
          <w:p w14:paraId="4F3E37A7" w14:textId="77777777" w:rsidR="00FE1D2F" w:rsidRPr="006D4AA8" w:rsidRDefault="00FE1D2F" w:rsidP="00AE16C3">
            <w:pPr>
              <w:spacing w:line="216" w:lineRule="auto"/>
              <w:jc w:val="center"/>
              <w:rPr>
                <w:rFonts w:ascii="Times New Roman" w:hAnsi="Times New Roman"/>
                <w:spacing w:val="22"/>
                <w:sz w:val="24"/>
                <w:szCs w:val="24"/>
              </w:rPr>
            </w:pPr>
            <w:r w:rsidRPr="006D4AA8">
              <w:rPr>
                <w:rFonts w:ascii="Times New Roman" w:hAnsi="Times New Roman"/>
                <w:spacing w:val="22"/>
                <w:sz w:val="24"/>
                <w:szCs w:val="24"/>
              </w:rPr>
              <w:t>MWN-150</w:t>
            </w:r>
          </w:p>
        </w:tc>
        <w:tc>
          <w:tcPr>
            <w:tcW w:w="1123" w:type="pct"/>
            <w:vAlign w:val="center"/>
          </w:tcPr>
          <w:p w14:paraId="20E9E241" w14:textId="77777777" w:rsidR="00FE1D2F" w:rsidRPr="006D4AA8" w:rsidRDefault="00FE1D2F" w:rsidP="00AE16C3">
            <w:pPr>
              <w:spacing w:line="216" w:lineRule="auto"/>
              <w:jc w:val="center"/>
              <w:rPr>
                <w:rFonts w:ascii="Times New Roman" w:hAnsi="Times New Roman"/>
                <w:spacing w:val="22"/>
                <w:sz w:val="24"/>
                <w:szCs w:val="24"/>
                <w:lang w:val="uk-UA"/>
              </w:rPr>
            </w:pPr>
            <w:r w:rsidRPr="006D4AA8">
              <w:rPr>
                <w:rFonts w:ascii="Times New Roman" w:hAnsi="Times New Roman"/>
                <w:spacing w:val="22"/>
                <w:sz w:val="24"/>
                <w:szCs w:val="24"/>
                <w:lang w:val="uk-UA"/>
              </w:rPr>
              <w:t>діюча</w:t>
            </w:r>
          </w:p>
        </w:tc>
      </w:tr>
      <w:tr w:rsidR="006D4AA8" w:rsidRPr="006D4AA8" w14:paraId="632803B5" w14:textId="77777777" w:rsidTr="00D60547">
        <w:trPr>
          <w:trHeight w:val="340"/>
        </w:trPr>
        <w:tc>
          <w:tcPr>
            <w:tcW w:w="341" w:type="pct"/>
            <w:vAlign w:val="center"/>
          </w:tcPr>
          <w:p w14:paraId="69401A1A" w14:textId="77777777" w:rsidR="00FE1D2F" w:rsidRPr="006D4AA8" w:rsidRDefault="00FE1D2F" w:rsidP="00AE16C3">
            <w:pPr>
              <w:pStyle w:val="14"/>
              <w:shd w:val="clear" w:color="auto" w:fill="auto"/>
              <w:spacing w:line="216" w:lineRule="auto"/>
              <w:ind w:left="-113" w:right="-108"/>
              <w:jc w:val="center"/>
              <w:rPr>
                <w:rFonts w:ascii="Times New Roman" w:hAnsi="Times New Roman" w:cs="Times New Roman"/>
                <w:sz w:val="24"/>
                <w:szCs w:val="24"/>
                <w:lang w:val="uk-UA" w:eastAsia="uk-UA"/>
              </w:rPr>
            </w:pPr>
            <w:r w:rsidRPr="006D4AA8">
              <w:rPr>
                <w:rFonts w:ascii="Times New Roman" w:hAnsi="Times New Roman" w:cs="Times New Roman"/>
                <w:sz w:val="24"/>
                <w:szCs w:val="24"/>
                <w:lang w:val="uk-UA" w:eastAsia="uk-UA"/>
              </w:rPr>
              <w:t>2</w:t>
            </w:r>
          </w:p>
        </w:tc>
        <w:tc>
          <w:tcPr>
            <w:tcW w:w="575" w:type="pct"/>
            <w:vAlign w:val="center"/>
          </w:tcPr>
          <w:p w14:paraId="5B364763" w14:textId="77777777" w:rsidR="00FE1D2F" w:rsidRPr="006D4AA8" w:rsidRDefault="00FE1D2F" w:rsidP="00AE16C3">
            <w:pPr>
              <w:pStyle w:val="14"/>
              <w:shd w:val="clear" w:color="auto" w:fill="auto"/>
              <w:spacing w:line="216" w:lineRule="auto"/>
              <w:ind w:left="-113" w:right="-108"/>
              <w:jc w:val="center"/>
              <w:rPr>
                <w:rFonts w:ascii="Times New Roman" w:hAnsi="Times New Roman" w:cs="Times New Roman"/>
                <w:sz w:val="24"/>
                <w:szCs w:val="24"/>
                <w:lang w:val="uk-UA" w:eastAsia="uk-UA"/>
              </w:rPr>
            </w:pPr>
            <w:r w:rsidRPr="006D4AA8">
              <w:rPr>
                <w:rFonts w:ascii="Times New Roman" w:hAnsi="Times New Roman" w:cs="Times New Roman"/>
                <w:sz w:val="24"/>
                <w:szCs w:val="24"/>
                <w:lang w:val="uk-UA" w:eastAsia="uk-UA"/>
              </w:rPr>
              <w:t>№ 32</w:t>
            </w:r>
          </w:p>
        </w:tc>
        <w:tc>
          <w:tcPr>
            <w:tcW w:w="437" w:type="pct"/>
            <w:gridSpan w:val="2"/>
            <w:vAlign w:val="center"/>
          </w:tcPr>
          <w:p w14:paraId="4C5D890A" w14:textId="77777777" w:rsidR="00FE1D2F" w:rsidRPr="006D4AA8" w:rsidRDefault="00FE1D2F" w:rsidP="00AE16C3">
            <w:pPr>
              <w:pStyle w:val="Style3"/>
              <w:widowControl/>
              <w:spacing w:line="216" w:lineRule="auto"/>
              <w:rPr>
                <w:rStyle w:val="FontStyle12"/>
                <w:b w:val="0"/>
                <w:sz w:val="24"/>
                <w:szCs w:val="24"/>
                <w:lang w:val="uk-UA"/>
              </w:rPr>
            </w:pPr>
            <w:r w:rsidRPr="006D4AA8">
              <w:rPr>
                <w:rStyle w:val="FontStyle12"/>
                <w:b w:val="0"/>
                <w:sz w:val="24"/>
                <w:szCs w:val="24"/>
                <w:lang w:val="uk-UA"/>
              </w:rPr>
              <w:t xml:space="preserve">90 </w:t>
            </w:r>
          </w:p>
        </w:tc>
        <w:tc>
          <w:tcPr>
            <w:tcW w:w="638" w:type="pct"/>
            <w:vAlign w:val="center"/>
          </w:tcPr>
          <w:p w14:paraId="3B5F29F0" w14:textId="77777777" w:rsidR="00FE1D2F" w:rsidRPr="006D4AA8" w:rsidRDefault="00FE1D2F" w:rsidP="00AE16C3">
            <w:pPr>
              <w:spacing w:line="216" w:lineRule="auto"/>
              <w:jc w:val="center"/>
              <w:rPr>
                <w:rFonts w:ascii="Times New Roman" w:hAnsi="Times New Roman"/>
                <w:spacing w:val="22"/>
                <w:sz w:val="24"/>
                <w:szCs w:val="24"/>
                <w:lang w:val="uk-UA"/>
              </w:rPr>
            </w:pPr>
            <w:r w:rsidRPr="006D4AA8">
              <w:rPr>
                <w:rFonts w:ascii="Times New Roman" w:hAnsi="Times New Roman"/>
                <w:spacing w:val="22"/>
                <w:sz w:val="24"/>
                <w:szCs w:val="24"/>
                <w:lang w:val="uk-UA"/>
              </w:rPr>
              <w:t>55</w:t>
            </w:r>
          </w:p>
        </w:tc>
        <w:tc>
          <w:tcPr>
            <w:tcW w:w="454" w:type="pct"/>
            <w:gridSpan w:val="2"/>
            <w:vAlign w:val="center"/>
          </w:tcPr>
          <w:p w14:paraId="4CD8A5D7" w14:textId="77777777" w:rsidR="00FE1D2F" w:rsidRPr="006D4AA8" w:rsidRDefault="00FE1D2F" w:rsidP="00AE16C3">
            <w:pPr>
              <w:spacing w:line="216" w:lineRule="auto"/>
              <w:jc w:val="center"/>
              <w:rPr>
                <w:rFonts w:ascii="Times New Roman" w:hAnsi="Times New Roman"/>
                <w:sz w:val="24"/>
                <w:szCs w:val="24"/>
                <w:lang w:val="uk-UA"/>
              </w:rPr>
            </w:pPr>
            <w:r w:rsidRPr="006D4AA8">
              <w:rPr>
                <w:rFonts w:ascii="Times New Roman" w:hAnsi="Times New Roman"/>
                <w:sz w:val="24"/>
                <w:szCs w:val="24"/>
                <w:lang w:val="uk-UA"/>
              </w:rPr>
              <w:t>1</w:t>
            </w:r>
          </w:p>
        </w:tc>
        <w:tc>
          <w:tcPr>
            <w:tcW w:w="692" w:type="pct"/>
            <w:vAlign w:val="center"/>
          </w:tcPr>
          <w:p w14:paraId="2E5F1827" w14:textId="77777777" w:rsidR="00FE1D2F" w:rsidRPr="006D4AA8" w:rsidRDefault="00FE1D2F" w:rsidP="00AE16C3">
            <w:pPr>
              <w:tabs>
                <w:tab w:val="left" w:pos="960"/>
              </w:tabs>
              <w:spacing w:line="216" w:lineRule="auto"/>
              <w:jc w:val="center"/>
              <w:rPr>
                <w:rFonts w:ascii="Times New Roman" w:hAnsi="Times New Roman"/>
                <w:bCs/>
                <w:sz w:val="24"/>
                <w:szCs w:val="24"/>
                <w:lang w:val="uk-UA"/>
              </w:rPr>
            </w:pPr>
            <w:r w:rsidRPr="006D4AA8">
              <w:rPr>
                <w:rFonts w:ascii="Times New Roman" w:hAnsi="Times New Roman"/>
                <w:bCs/>
                <w:sz w:val="24"/>
                <w:szCs w:val="24"/>
                <w:lang w:val="uk-UA"/>
              </w:rPr>
              <w:t xml:space="preserve">1 </w:t>
            </w:r>
          </w:p>
        </w:tc>
        <w:tc>
          <w:tcPr>
            <w:tcW w:w="740" w:type="pct"/>
            <w:vAlign w:val="center"/>
          </w:tcPr>
          <w:p w14:paraId="112E4AFD" w14:textId="77777777" w:rsidR="00FE1D2F" w:rsidRPr="006D4AA8" w:rsidRDefault="00FE1D2F" w:rsidP="00AE16C3">
            <w:pPr>
              <w:spacing w:line="216" w:lineRule="auto"/>
              <w:jc w:val="center"/>
              <w:rPr>
                <w:rFonts w:ascii="Times New Roman" w:hAnsi="Times New Roman"/>
                <w:spacing w:val="22"/>
                <w:sz w:val="24"/>
                <w:szCs w:val="24"/>
              </w:rPr>
            </w:pPr>
            <w:r w:rsidRPr="006D4AA8">
              <w:rPr>
                <w:rFonts w:ascii="Times New Roman" w:hAnsi="Times New Roman"/>
                <w:spacing w:val="22"/>
                <w:sz w:val="24"/>
                <w:szCs w:val="24"/>
              </w:rPr>
              <w:t>MWN-100</w:t>
            </w:r>
          </w:p>
        </w:tc>
        <w:tc>
          <w:tcPr>
            <w:tcW w:w="1123" w:type="pct"/>
            <w:vAlign w:val="center"/>
          </w:tcPr>
          <w:p w14:paraId="37FF95F1" w14:textId="77777777" w:rsidR="00FE1D2F" w:rsidRPr="006D4AA8" w:rsidRDefault="00FE1D2F" w:rsidP="00AE16C3">
            <w:pPr>
              <w:spacing w:line="216" w:lineRule="auto"/>
              <w:jc w:val="center"/>
              <w:rPr>
                <w:rFonts w:ascii="Times New Roman" w:hAnsi="Times New Roman"/>
                <w:spacing w:val="22"/>
                <w:sz w:val="24"/>
                <w:szCs w:val="24"/>
                <w:lang w:val="uk-UA"/>
              </w:rPr>
            </w:pPr>
            <w:r w:rsidRPr="006D4AA8">
              <w:rPr>
                <w:rFonts w:ascii="Times New Roman" w:hAnsi="Times New Roman"/>
                <w:spacing w:val="22"/>
                <w:sz w:val="24"/>
                <w:szCs w:val="24"/>
                <w:lang w:val="uk-UA"/>
              </w:rPr>
              <w:t>діюча</w:t>
            </w:r>
          </w:p>
        </w:tc>
      </w:tr>
      <w:tr w:rsidR="006D4AA8" w:rsidRPr="006D4AA8" w14:paraId="59812A4A" w14:textId="77777777" w:rsidTr="00D60547">
        <w:trPr>
          <w:trHeight w:val="340"/>
        </w:trPr>
        <w:tc>
          <w:tcPr>
            <w:tcW w:w="341" w:type="pct"/>
            <w:vAlign w:val="center"/>
          </w:tcPr>
          <w:p w14:paraId="112329B2" w14:textId="77777777" w:rsidR="00FE1D2F" w:rsidRPr="006D4AA8" w:rsidRDefault="00FE1D2F" w:rsidP="00AE16C3">
            <w:pPr>
              <w:pStyle w:val="14"/>
              <w:shd w:val="clear" w:color="auto" w:fill="auto"/>
              <w:spacing w:line="216" w:lineRule="auto"/>
              <w:ind w:left="-113" w:right="-108"/>
              <w:jc w:val="center"/>
              <w:rPr>
                <w:rFonts w:ascii="Times New Roman" w:hAnsi="Times New Roman" w:cs="Times New Roman"/>
                <w:sz w:val="24"/>
                <w:szCs w:val="24"/>
                <w:lang w:val="uk-UA" w:eastAsia="uk-UA"/>
              </w:rPr>
            </w:pPr>
            <w:r w:rsidRPr="006D4AA8">
              <w:rPr>
                <w:rFonts w:ascii="Times New Roman" w:hAnsi="Times New Roman" w:cs="Times New Roman"/>
                <w:sz w:val="24"/>
                <w:szCs w:val="24"/>
                <w:lang w:val="uk-UA" w:eastAsia="uk-UA"/>
              </w:rPr>
              <w:t>3</w:t>
            </w:r>
          </w:p>
        </w:tc>
        <w:tc>
          <w:tcPr>
            <w:tcW w:w="575" w:type="pct"/>
            <w:vAlign w:val="center"/>
          </w:tcPr>
          <w:p w14:paraId="0D035D92" w14:textId="77777777" w:rsidR="00FE1D2F" w:rsidRPr="006D4AA8" w:rsidRDefault="00FE1D2F" w:rsidP="00AE16C3">
            <w:pPr>
              <w:pStyle w:val="14"/>
              <w:shd w:val="clear" w:color="auto" w:fill="auto"/>
              <w:spacing w:line="216" w:lineRule="auto"/>
              <w:ind w:left="-113" w:right="-108"/>
              <w:jc w:val="center"/>
              <w:rPr>
                <w:rFonts w:ascii="Times New Roman" w:hAnsi="Times New Roman" w:cs="Times New Roman"/>
                <w:sz w:val="24"/>
                <w:szCs w:val="24"/>
                <w:lang w:val="uk-UA" w:eastAsia="uk-UA"/>
              </w:rPr>
            </w:pPr>
            <w:r w:rsidRPr="006D4AA8">
              <w:rPr>
                <w:rFonts w:ascii="Times New Roman" w:hAnsi="Times New Roman" w:cs="Times New Roman"/>
                <w:sz w:val="24"/>
                <w:szCs w:val="24"/>
                <w:lang w:val="uk-UA" w:eastAsia="uk-UA"/>
              </w:rPr>
              <w:t>№ 33</w:t>
            </w:r>
          </w:p>
        </w:tc>
        <w:tc>
          <w:tcPr>
            <w:tcW w:w="437" w:type="pct"/>
            <w:gridSpan w:val="2"/>
            <w:vAlign w:val="center"/>
          </w:tcPr>
          <w:p w14:paraId="55295D97" w14:textId="77777777" w:rsidR="00FE1D2F" w:rsidRPr="006D4AA8" w:rsidRDefault="00FE1D2F" w:rsidP="00AE16C3">
            <w:pPr>
              <w:pStyle w:val="Style3"/>
              <w:widowControl/>
              <w:spacing w:line="216" w:lineRule="auto"/>
              <w:rPr>
                <w:rStyle w:val="FontStyle12"/>
                <w:b w:val="0"/>
                <w:sz w:val="24"/>
                <w:szCs w:val="24"/>
                <w:lang w:val="uk-UA"/>
              </w:rPr>
            </w:pPr>
            <w:r w:rsidRPr="006D4AA8">
              <w:rPr>
                <w:rStyle w:val="FontStyle12"/>
                <w:b w:val="0"/>
                <w:sz w:val="24"/>
                <w:szCs w:val="24"/>
                <w:lang w:val="uk-UA"/>
              </w:rPr>
              <w:t>90</w:t>
            </w:r>
          </w:p>
        </w:tc>
        <w:tc>
          <w:tcPr>
            <w:tcW w:w="638" w:type="pct"/>
            <w:vAlign w:val="center"/>
          </w:tcPr>
          <w:p w14:paraId="2EF8427F" w14:textId="77777777" w:rsidR="00FE1D2F" w:rsidRPr="006D4AA8" w:rsidRDefault="00FE1D2F" w:rsidP="00AE16C3">
            <w:pPr>
              <w:spacing w:line="216" w:lineRule="auto"/>
              <w:jc w:val="center"/>
              <w:rPr>
                <w:rFonts w:ascii="Times New Roman" w:hAnsi="Times New Roman"/>
                <w:spacing w:val="22"/>
                <w:sz w:val="24"/>
                <w:szCs w:val="24"/>
                <w:lang w:val="uk-UA"/>
              </w:rPr>
            </w:pPr>
            <w:r w:rsidRPr="006D4AA8">
              <w:rPr>
                <w:rFonts w:ascii="Times New Roman" w:hAnsi="Times New Roman"/>
                <w:spacing w:val="22"/>
                <w:sz w:val="24"/>
                <w:szCs w:val="24"/>
                <w:lang w:val="uk-UA"/>
              </w:rPr>
              <w:t>55</w:t>
            </w:r>
          </w:p>
        </w:tc>
        <w:tc>
          <w:tcPr>
            <w:tcW w:w="454" w:type="pct"/>
            <w:gridSpan w:val="2"/>
            <w:vAlign w:val="center"/>
          </w:tcPr>
          <w:p w14:paraId="051BD769" w14:textId="77777777" w:rsidR="00FE1D2F" w:rsidRPr="006D4AA8" w:rsidRDefault="00FE1D2F" w:rsidP="00AE16C3">
            <w:pPr>
              <w:spacing w:line="216" w:lineRule="auto"/>
              <w:jc w:val="center"/>
              <w:rPr>
                <w:rFonts w:ascii="Times New Roman" w:hAnsi="Times New Roman"/>
                <w:sz w:val="24"/>
                <w:szCs w:val="24"/>
                <w:lang w:val="uk-UA"/>
              </w:rPr>
            </w:pPr>
            <w:r w:rsidRPr="006D4AA8">
              <w:rPr>
                <w:rFonts w:ascii="Times New Roman" w:hAnsi="Times New Roman"/>
                <w:sz w:val="24"/>
                <w:szCs w:val="24"/>
                <w:lang w:val="uk-UA"/>
              </w:rPr>
              <w:t>1</w:t>
            </w:r>
          </w:p>
        </w:tc>
        <w:tc>
          <w:tcPr>
            <w:tcW w:w="692" w:type="pct"/>
            <w:vAlign w:val="center"/>
          </w:tcPr>
          <w:p w14:paraId="18237F62" w14:textId="77777777" w:rsidR="00FE1D2F" w:rsidRPr="006D4AA8" w:rsidRDefault="00FE1D2F" w:rsidP="00AE16C3">
            <w:pPr>
              <w:tabs>
                <w:tab w:val="left" w:pos="960"/>
              </w:tabs>
              <w:spacing w:line="216" w:lineRule="auto"/>
              <w:jc w:val="center"/>
              <w:rPr>
                <w:rFonts w:ascii="Times New Roman" w:hAnsi="Times New Roman"/>
                <w:bCs/>
                <w:sz w:val="24"/>
                <w:szCs w:val="24"/>
                <w:lang w:val="uk-UA"/>
              </w:rPr>
            </w:pPr>
            <w:r w:rsidRPr="006D4AA8">
              <w:rPr>
                <w:rFonts w:ascii="Times New Roman" w:hAnsi="Times New Roman"/>
                <w:bCs/>
                <w:sz w:val="24"/>
                <w:szCs w:val="24"/>
                <w:lang w:val="uk-UA"/>
              </w:rPr>
              <w:t>1</w:t>
            </w:r>
          </w:p>
        </w:tc>
        <w:tc>
          <w:tcPr>
            <w:tcW w:w="740" w:type="pct"/>
            <w:vAlign w:val="center"/>
          </w:tcPr>
          <w:p w14:paraId="24DA9AD6" w14:textId="77777777" w:rsidR="00FE1D2F" w:rsidRPr="006D4AA8" w:rsidRDefault="00FE1D2F" w:rsidP="00AE16C3">
            <w:pPr>
              <w:spacing w:line="216" w:lineRule="auto"/>
              <w:jc w:val="center"/>
              <w:rPr>
                <w:rFonts w:ascii="Times New Roman" w:hAnsi="Times New Roman"/>
                <w:spacing w:val="22"/>
                <w:sz w:val="24"/>
                <w:szCs w:val="24"/>
              </w:rPr>
            </w:pPr>
            <w:r w:rsidRPr="006D4AA8">
              <w:rPr>
                <w:rFonts w:ascii="Times New Roman" w:hAnsi="Times New Roman"/>
                <w:spacing w:val="22"/>
                <w:sz w:val="24"/>
                <w:szCs w:val="24"/>
              </w:rPr>
              <w:t>MWN-150</w:t>
            </w:r>
          </w:p>
        </w:tc>
        <w:tc>
          <w:tcPr>
            <w:tcW w:w="1123" w:type="pct"/>
            <w:vAlign w:val="center"/>
          </w:tcPr>
          <w:p w14:paraId="7172BB1D" w14:textId="77777777" w:rsidR="00FE1D2F" w:rsidRPr="006D4AA8" w:rsidRDefault="00FE1D2F" w:rsidP="00AE16C3">
            <w:pPr>
              <w:spacing w:line="216" w:lineRule="auto"/>
              <w:jc w:val="center"/>
              <w:rPr>
                <w:rFonts w:ascii="Times New Roman" w:hAnsi="Times New Roman"/>
                <w:spacing w:val="22"/>
                <w:sz w:val="24"/>
                <w:szCs w:val="24"/>
                <w:lang w:val="uk-UA"/>
              </w:rPr>
            </w:pPr>
            <w:r w:rsidRPr="006D4AA8">
              <w:rPr>
                <w:rFonts w:ascii="Times New Roman" w:hAnsi="Times New Roman"/>
                <w:spacing w:val="22"/>
                <w:sz w:val="24"/>
                <w:szCs w:val="24"/>
                <w:lang w:val="uk-UA"/>
              </w:rPr>
              <w:t>діюча</w:t>
            </w:r>
          </w:p>
        </w:tc>
      </w:tr>
      <w:tr w:rsidR="006D4AA8" w:rsidRPr="006D4AA8" w14:paraId="0968BBB5" w14:textId="77777777" w:rsidTr="00D60547">
        <w:trPr>
          <w:trHeight w:val="340"/>
        </w:trPr>
        <w:tc>
          <w:tcPr>
            <w:tcW w:w="341" w:type="pct"/>
            <w:vAlign w:val="center"/>
          </w:tcPr>
          <w:p w14:paraId="4B40424E" w14:textId="77777777" w:rsidR="00FE1D2F" w:rsidRPr="006D4AA8" w:rsidRDefault="00FE1D2F" w:rsidP="00AE16C3">
            <w:pPr>
              <w:pStyle w:val="14"/>
              <w:shd w:val="clear" w:color="auto" w:fill="auto"/>
              <w:spacing w:line="216" w:lineRule="auto"/>
              <w:ind w:left="-113" w:right="-108"/>
              <w:jc w:val="center"/>
              <w:rPr>
                <w:rFonts w:ascii="Times New Roman" w:hAnsi="Times New Roman" w:cs="Times New Roman"/>
                <w:sz w:val="24"/>
                <w:szCs w:val="24"/>
                <w:lang w:val="uk-UA" w:eastAsia="uk-UA"/>
              </w:rPr>
            </w:pPr>
            <w:r w:rsidRPr="006D4AA8">
              <w:rPr>
                <w:rFonts w:ascii="Times New Roman" w:hAnsi="Times New Roman" w:cs="Times New Roman"/>
                <w:sz w:val="24"/>
                <w:szCs w:val="24"/>
                <w:lang w:val="uk-UA" w:eastAsia="uk-UA"/>
              </w:rPr>
              <w:t>4</w:t>
            </w:r>
          </w:p>
        </w:tc>
        <w:tc>
          <w:tcPr>
            <w:tcW w:w="575" w:type="pct"/>
            <w:vAlign w:val="center"/>
          </w:tcPr>
          <w:p w14:paraId="7B3C99FA" w14:textId="77777777" w:rsidR="00FE1D2F" w:rsidRPr="006D4AA8" w:rsidRDefault="00FE1D2F" w:rsidP="00AE16C3">
            <w:pPr>
              <w:pStyle w:val="14"/>
              <w:shd w:val="clear" w:color="auto" w:fill="auto"/>
              <w:spacing w:line="216" w:lineRule="auto"/>
              <w:ind w:left="-113" w:right="-108"/>
              <w:jc w:val="center"/>
              <w:rPr>
                <w:rFonts w:ascii="Times New Roman" w:hAnsi="Times New Roman" w:cs="Times New Roman"/>
                <w:sz w:val="24"/>
                <w:szCs w:val="24"/>
                <w:lang w:val="uk-UA" w:eastAsia="uk-UA"/>
              </w:rPr>
            </w:pPr>
            <w:r w:rsidRPr="006D4AA8">
              <w:rPr>
                <w:rFonts w:ascii="Times New Roman" w:hAnsi="Times New Roman" w:cs="Times New Roman"/>
                <w:sz w:val="24"/>
                <w:szCs w:val="24"/>
                <w:lang w:val="uk-UA" w:eastAsia="uk-UA"/>
              </w:rPr>
              <w:t>№ 34</w:t>
            </w:r>
          </w:p>
        </w:tc>
        <w:tc>
          <w:tcPr>
            <w:tcW w:w="437" w:type="pct"/>
            <w:gridSpan w:val="2"/>
            <w:vAlign w:val="center"/>
          </w:tcPr>
          <w:p w14:paraId="5EEBFE62" w14:textId="77777777" w:rsidR="00FE1D2F" w:rsidRPr="006D4AA8" w:rsidRDefault="00FE1D2F" w:rsidP="00AE16C3">
            <w:pPr>
              <w:pStyle w:val="Style3"/>
              <w:widowControl/>
              <w:spacing w:line="216" w:lineRule="auto"/>
              <w:rPr>
                <w:rStyle w:val="FontStyle12"/>
                <w:b w:val="0"/>
                <w:sz w:val="24"/>
                <w:szCs w:val="24"/>
                <w:lang w:val="uk-UA"/>
              </w:rPr>
            </w:pPr>
            <w:r w:rsidRPr="006D4AA8">
              <w:rPr>
                <w:rStyle w:val="FontStyle12"/>
                <w:b w:val="0"/>
                <w:sz w:val="24"/>
                <w:szCs w:val="24"/>
                <w:lang w:val="uk-UA"/>
              </w:rPr>
              <w:t>90</w:t>
            </w:r>
          </w:p>
        </w:tc>
        <w:tc>
          <w:tcPr>
            <w:tcW w:w="638" w:type="pct"/>
            <w:vAlign w:val="center"/>
          </w:tcPr>
          <w:p w14:paraId="1E8AEB77" w14:textId="77777777" w:rsidR="00FE1D2F" w:rsidRPr="006D4AA8" w:rsidRDefault="00FE1D2F" w:rsidP="00AE16C3">
            <w:pPr>
              <w:spacing w:line="216" w:lineRule="auto"/>
              <w:jc w:val="center"/>
              <w:rPr>
                <w:rFonts w:ascii="Times New Roman" w:hAnsi="Times New Roman"/>
                <w:spacing w:val="22"/>
                <w:sz w:val="24"/>
                <w:szCs w:val="24"/>
                <w:lang w:val="uk-UA"/>
              </w:rPr>
            </w:pPr>
            <w:r w:rsidRPr="006D4AA8">
              <w:rPr>
                <w:rFonts w:ascii="Times New Roman" w:hAnsi="Times New Roman"/>
                <w:spacing w:val="22"/>
                <w:sz w:val="24"/>
                <w:szCs w:val="24"/>
                <w:lang w:val="uk-UA"/>
              </w:rPr>
              <w:t>60</w:t>
            </w:r>
          </w:p>
        </w:tc>
        <w:tc>
          <w:tcPr>
            <w:tcW w:w="454" w:type="pct"/>
            <w:gridSpan w:val="2"/>
            <w:vAlign w:val="center"/>
          </w:tcPr>
          <w:p w14:paraId="5278035B" w14:textId="77777777" w:rsidR="00FE1D2F" w:rsidRPr="006D4AA8" w:rsidRDefault="00FE1D2F" w:rsidP="00AE16C3">
            <w:pPr>
              <w:spacing w:line="216" w:lineRule="auto"/>
              <w:jc w:val="center"/>
              <w:rPr>
                <w:rFonts w:ascii="Times New Roman" w:hAnsi="Times New Roman"/>
                <w:sz w:val="24"/>
                <w:szCs w:val="24"/>
                <w:lang w:val="uk-UA"/>
              </w:rPr>
            </w:pPr>
            <w:r w:rsidRPr="006D4AA8">
              <w:rPr>
                <w:rFonts w:ascii="Times New Roman" w:hAnsi="Times New Roman"/>
                <w:sz w:val="24"/>
                <w:szCs w:val="24"/>
                <w:lang w:val="uk-UA"/>
              </w:rPr>
              <w:t>1</w:t>
            </w:r>
          </w:p>
        </w:tc>
        <w:tc>
          <w:tcPr>
            <w:tcW w:w="692" w:type="pct"/>
            <w:vAlign w:val="center"/>
          </w:tcPr>
          <w:p w14:paraId="61258CB4" w14:textId="77777777" w:rsidR="00FE1D2F" w:rsidRPr="006D4AA8" w:rsidRDefault="00FE1D2F" w:rsidP="00AE16C3">
            <w:pPr>
              <w:tabs>
                <w:tab w:val="left" w:pos="960"/>
              </w:tabs>
              <w:spacing w:line="216" w:lineRule="auto"/>
              <w:jc w:val="center"/>
              <w:rPr>
                <w:rFonts w:ascii="Times New Roman" w:hAnsi="Times New Roman"/>
                <w:bCs/>
                <w:sz w:val="24"/>
                <w:szCs w:val="24"/>
                <w:lang w:val="uk-UA"/>
              </w:rPr>
            </w:pPr>
            <w:r w:rsidRPr="006D4AA8">
              <w:rPr>
                <w:rFonts w:ascii="Times New Roman" w:hAnsi="Times New Roman"/>
                <w:bCs/>
                <w:sz w:val="24"/>
                <w:szCs w:val="24"/>
                <w:lang w:val="uk-UA"/>
              </w:rPr>
              <w:t>1</w:t>
            </w:r>
          </w:p>
        </w:tc>
        <w:tc>
          <w:tcPr>
            <w:tcW w:w="740" w:type="pct"/>
            <w:vAlign w:val="center"/>
          </w:tcPr>
          <w:p w14:paraId="7893BCA4" w14:textId="77777777" w:rsidR="00FE1D2F" w:rsidRPr="006D4AA8" w:rsidRDefault="00FE1D2F" w:rsidP="00AE16C3">
            <w:pPr>
              <w:spacing w:line="216" w:lineRule="auto"/>
              <w:jc w:val="center"/>
              <w:rPr>
                <w:rFonts w:ascii="Times New Roman" w:hAnsi="Times New Roman"/>
                <w:spacing w:val="22"/>
                <w:sz w:val="24"/>
                <w:szCs w:val="24"/>
              </w:rPr>
            </w:pPr>
            <w:r w:rsidRPr="006D4AA8">
              <w:rPr>
                <w:rFonts w:ascii="Times New Roman" w:hAnsi="Times New Roman"/>
                <w:spacing w:val="22"/>
                <w:sz w:val="24"/>
                <w:szCs w:val="24"/>
              </w:rPr>
              <w:t>MWN-150</w:t>
            </w:r>
          </w:p>
        </w:tc>
        <w:tc>
          <w:tcPr>
            <w:tcW w:w="1123" w:type="pct"/>
            <w:vAlign w:val="center"/>
          </w:tcPr>
          <w:p w14:paraId="56B8C4F4" w14:textId="77777777" w:rsidR="00FE1D2F" w:rsidRPr="006D4AA8" w:rsidRDefault="00FE1D2F" w:rsidP="00AE16C3">
            <w:pPr>
              <w:spacing w:line="216" w:lineRule="auto"/>
              <w:jc w:val="center"/>
              <w:rPr>
                <w:rFonts w:ascii="Times New Roman" w:hAnsi="Times New Roman"/>
                <w:spacing w:val="22"/>
                <w:sz w:val="24"/>
                <w:szCs w:val="24"/>
                <w:lang w:val="uk-UA"/>
              </w:rPr>
            </w:pPr>
            <w:r w:rsidRPr="006D4AA8">
              <w:rPr>
                <w:rFonts w:ascii="Times New Roman" w:hAnsi="Times New Roman"/>
                <w:spacing w:val="22"/>
                <w:sz w:val="24"/>
                <w:szCs w:val="24"/>
                <w:lang w:val="uk-UA"/>
              </w:rPr>
              <w:t>діюча</w:t>
            </w:r>
          </w:p>
        </w:tc>
      </w:tr>
      <w:tr w:rsidR="006D4AA8" w:rsidRPr="006D4AA8" w14:paraId="13B4FFE4" w14:textId="77777777" w:rsidTr="00D60547">
        <w:trPr>
          <w:trHeight w:val="340"/>
        </w:trPr>
        <w:tc>
          <w:tcPr>
            <w:tcW w:w="341" w:type="pct"/>
            <w:vAlign w:val="center"/>
          </w:tcPr>
          <w:p w14:paraId="11F5B3EC" w14:textId="77777777" w:rsidR="00FE1D2F" w:rsidRPr="006D4AA8" w:rsidRDefault="00FE1D2F" w:rsidP="00AE16C3">
            <w:pPr>
              <w:pStyle w:val="14"/>
              <w:shd w:val="clear" w:color="auto" w:fill="auto"/>
              <w:spacing w:line="216" w:lineRule="auto"/>
              <w:ind w:left="-113" w:right="-108"/>
              <w:jc w:val="center"/>
              <w:rPr>
                <w:rFonts w:ascii="Times New Roman" w:hAnsi="Times New Roman" w:cs="Times New Roman"/>
                <w:sz w:val="24"/>
                <w:szCs w:val="24"/>
                <w:lang w:val="uk-UA" w:eastAsia="uk-UA"/>
              </w:rPr>
            </w:pPr>
            <w:r w:rsidRPr="006D4AA8">
              <w:rPr>
                <w:rFonts w:ascii="Times New Roman" w:hAnsi="Times New Roman" w:cs="Times New Roman"/>
                <w:sz w:val="24"/>
                <w:szCs w:val="24"/>
                <w:lang w:val="uk-UA" w:eastAsia="uk-UA"/>
              </w:rPr>
              <w:t>5</w:t>
            </w:r>
          </w:p>
        </w:tc>
        <w:tc>
          <w:tcPr>
            <w:tcW w:w="575" w:type="pct"/>
            <w:vAlign w:val="center"/>
          </w:tcPr>
          <w:p w14:paraId="1A041BCF" w14:textId="77777777" w:rsidR="00FE1D2F" w:rsidRPr="006D4AA8" w:rsidRDefault="00FE1D2F" w:rsidP="00AE16C3">
            <w:pPr>
              <w:pStyle w:val="14"/>
              <w:shd w:val="clear" w:color="auto" w:fill="auto"/>
              <w:spacing w:line="216" w:lineRule="auto"/>
              <w:ind w:left="-113" w:right="-108"/>
              <w:jc w:val="center"/>
              <w:rPr>
                <w:rFonts w:ascii="Times New Roman" w:hAnsi="Times New Roman" w:cs="Times New Roman"/>
                <w:sz w:val="24"/>
                <w:szCs w:val="24"/>
                <w:lang w:val="uk-UA" w:eastAsia="uk-UA"/>
              </w:rPr>
            </w:pPr>
            <w:r w:rsidRPr="006D4AA8">
              <w:rPr>
                <w:rFonts w:ascii="Times New Roman" w:hAnsi="Times New Roman" w:cs="Times New Roman"/>
                <w:sz w:val="24"/>
                <w:szCs w:val="24"/>
                <w:lang w:val="uk-UA" w:eastAsia="uk-UA"/>
              </w:rPr>
              <w:t>№ 35</w:t>
            </w:r>
          </w:p>
        </w:tc>
        <w:tc>
          <w:tcPr>
            <w:tcW w:w="437" w:type="pct"/>
            <w:gridSpan w:val="2"/>
            <w:vAlign w:val="center"/>
          </w:tcPr>
          <w:p w14:paraId="2AAB9B15" w14:textId="77777777" w:rsidR="00FE1D2F" w:rsidRPr="006D4AA8" w:rsidRDefault="00FE1D2F" w:rsidP="00AE16C3">
            <w:pPr>
              <w:pStyle w:val="Style3"/>
              <w:widowControl/>
              <w:spacing w:line="216" w:lineRule="auto"/>
              <w:rPr>
                <w:rStyle w:val="FontStyle12"/>
                <w:b w:val="0"/>
                <w:sz w:val="24"/>
                <w:szCs w:val="24"/>
                <w:lang w:val="uk-UA"/>
              </w:rPr>
            </w:pPr>
            <w:r w:rsidRPr="006D4AA8">
              <w:rPr>
                <w:rStyle w:val="FontStyle12"/>
                <w:b w:val="0"/>
                <w:sz w:val="24"/>
                <w:szCs w:val="24"/>
                <w:lang w:val="uk-UA"/>
              </w:rPr>
              <w:t>90</w:t>
            </w:r>
          </w:p>
        </w:tc>
        <w:tc>
          <w:tcPr>
            <w:tcW w:w="638" w:type="pct"/>
            <w:vAlign w:val="center"/>
          </w:tcPr>
          <w:p w14:paraId="14694807" w14:textId="77777777" w:rsidR="00FE1D2F" w:rsidRPr="006D4AA8" w:rsidRDefault="00FE1D2F" w:rsidP="00AE16C3">
            <w:pPr>
              <w:spacing w:line="216" w:lineRule="auto"/>
              <w:jc w:val="center"/>
              <w:rPr>
                <w:rFonts w:ascii="Times New Roman" w:hAnsi="Times New Roman"/>
                <w:spacing w:val="22"/>
                <w:sz w:val="24"/>
                <w:szCs w:val="24"/>
                <w:lang w:val="uk-UA"/>
              </w:rPr>
            </w:pPr>
            <w:r w:rsidRPr="006D4AA8">
              <w:rPr>
                <w:rFonts w:ascii="Times New Roman" w:hAnsi="Times New Roman"/>
                <w:spacing w:val="22"/>
                <w:sz w:val="24"/>
                <w:szCs w:val="24"/>
                <w:lang w:val="uk-UA"/>
              </w:rPr>
              <w:t>55</w:t>
            </w:r>
          </w:p>
        </w:tc>
        <w:tc>
          <w:tcPr>
            <w:tcW w:w="454" w:type="pct"/>
            <w:gridSpan w:val="2"/>
            <w:vAlign w:val="center"/>
          </w:tcPr>
          <w:p w14:paraId="25FCEE64" w14:textId="77777777" w:rsidR="00FE1D2F" w:rsidRPr="006D4AA8" w:rsidRDefault="00FE1D2F" w:rsidP="00AE16C3">
            <w:pPr>
              <w:spacing w:line="216" w:lineRule="auto"/>
              <w:jc w:val="center"/>
              <w:rPr>
                <w:rFonts w:ascii="Times New Roman" w:hAnsi="Times New Roman"/>
                <w:sz w:val="24"/>
                <w:szCs w:val="24"/>
                <w:lang w:val="uk-UA"/>
              </w:rPr>
            </w:pPr>
            <w:r w:rsidRPr="006D4AA8">
              <w:rPr>
                <w:rFonts w:ascii="Times New Roman" w:hAnsi="Times New Roman"/>
                <w:sz w:val="24"/>
                <w:szCs w:val="24"/>
                <w:lang w:val="uk-UA"/>
              </w:rPr>
              <w:t>1</w:t>
            </w:r>
          </w:p>
        </w:tc>
        <w:tc>
          <w:tcPr>
            <w:tcW w:w="692" w:type="pct"/>
            <w:vAlign w:val="center"/>
          </w:tcPr>
          <w:p w14:paraId="73522E7E" w14:textId="77777777" w:rsidR="00FE1D2F" w:rsidRPr="006D4AA8" w:rsidRDefault="00FE1D2F" w:rsidP="00AE16C3">
            <w:pPr>
              <w:tabs>
                <w:tab w:val="left" w:pos="960"/>
              </w:tabs>
              <w:spacing w:line="216" w:lineRule="auto"/>
              <w:jc w:val="center"/>
              <w:rPr>
                <w:rFonts w:ascii="Times New Roman" w:hAnsi="Times New Roman"/>
                <w:bCs/>
                <w:sz w:val="24"/>
                <w:szCs w:val="24"/>
                <w:lang w:val="uk-UA"/>
              </w:rPr>
            </w:pPr>
            <w:r w:rsidRPr="006D4AA8">
              <w:rPr>
                <w:rFonts w:ascii="Times New Roman" w:hAnsi="Times New Roman"/>
                <w:bCs/>
                <w:sz w:val="24"/>
                <w:szCs w:val="24"/>
                <w:lang w:val="uk-UA"/>
              </w:rPr>
              <w:t xml:space="preserve">1 </w:t>
            </w:r>
          </w:p>
        </w:tc>
        <w:tc>
          <w:tcPr>
            <w:tcW w:w="740" w:type="pct"/>
            <w:vAlign w:val="center"/>
          </w:tcPr>
          <w:p w14:paraId="32CE9282" w14:textId="77777777" w:rsidR="00FE1D2F" w:rsidRPr="006D4AA8" w:rsidRDefault="00FE1D2F" w:rsidP="00AE16C3">
            <w:pPr>
              <w:spacing w:line="216" w:lineRule="auto"/>
              <w:jc w:val="center"/>
              <w:rPr>
                <w:rFonts w:ascii="Times New Roman" w:hAnsi="Times New Roman"/>
                <w:spacing w:val="22"/>
                <w:sz w:val="24"/>
                <w:szCs w:val="24"/>
              </w:rPr>
            </w:pPr>
            <w:r w:rsidRPr="006D4AA8">
              <w:rPr>
                <w:rFonts w:ascii="Times New Roman" w:hAnsi="Times New Roman"/>
                <w:spacing w:val="22"/>
                <w:sz w:val="24"/>
                <w:szCs w:val="24"/>
              </w:rPr>
              <w:t>MWN-150</w:t>
            </w:r>
          </w:p>
        </w:tc>
        <w:tc>
          <w:tcPr>
            <w:tcW w:w="1123" w:type="pct"/>
            <w:vAlign w:val="center"/>
          </w:tcPr>
          <w:p w14:paraId="39D74D15" w14:textId="77777777" w:rsidR="00FE1D2F" w:rsidRPr="006D4AA8" w:rsidRDefault="00FE1D2F" w:rsidP="00AE16C3">
            <w:pPr>
              <w:spacing w:line="216" w:lineRule="auto"/>
              <w:jc w:val="center"/>
              <w:rPr>
                <w:rFonts w:ascii="Times New Roman" w:hAnsi="Times New Roman"/>
                <w:spacing w:val="22"/>
                <w:sz w:val="24"/>
                <w:szCs w:val="24"/>
                <w:lang w:val="uk-UA"/>
              </w:rPr>
            </w:pPr>
            <w:r w:rsidRPr="006D4AA8">
              <w:rPr>
                <w:rFonts w:ascii="Times New Roman" w:hAnsi="Times New Roman"/>
                <w:spacing w:val="22"/>
                <w:sz w:val="24"/>
                <w:szCs w:val="24"/>
                <w:lang w:val="uk-UA"/>
              </w:rPr>
              <w:t>діюча</w:t>
            </w:r>
          </w:p>
        </w:tc>
      </w:tr>
      <w:tr w:rsidR="006D4AA8" w:rsidRPr="006D4AA8" w14:paraId="5E2DDA34" w14:textId="77777777" w:rsidTr="00D60547">
        <w:trPr>
          <w:trHeight w:val="340"/>
        </w:trPr>
        <w:tc>
          <w:tcPr>
            <w:tcW w:w="341" w:type="pct"/>
            <w:vAlign w:val="center"/>
          </w:tcPr>
          <w:p w14:paraId="21C97877" w14:textId="77777777" w:rsidR="00FE1D2F" w:rsidRPr="006D4AA8" w:rsidRDefault="00FE1D2F" w:rsidP="00AE16C3">
            <w:pPr>
              <w:pStyle w:val="14"/>
              <w:shd w:val="clear" w:color="auto" w:fill="auto"/>
              <w:spacing w:line="216" w:lineRule="auto"/>
              <w:ind w:left="-113" w:right="-108"/>
              <w:jc w:val="center"/>
              <w:rPr>
                <w:rFonts w:ascii="Times New Roman" w:hAnsi="Times New Roman" w:cs="Times New Roman"/>
                <w:sz w:val="24"/>
                <w:szCs w:val="24"/>
                <w:lang w:val="uk-UA" w:eastAsia="uk-UA"/>
              </w:rPr>
            </w:pPr>
            <w:r w:rsidRPr="006D4AA8">
              <w:rPr>
                <w:rFonts w:ascii="Times New Roman" w:hAnsi="Times New Roman" w:cs="Times New Roman"/>
                <w:sz w:val="24"/>
                <w:szCs w:val="24"/>
                <w:lang w:val="uk-UA" w:eastAsia="uk-UA"/>
              </w:rPr>
              <w:t>6</w:t>
            </w:r>
          </w:p>
        </w:tc>
        <w:tc>
          <w:tcPr>
            <w:tcW w:w="575" w:type="pct"/>
            <w:vAlign w:val="center"/>
          </w:tcPr>
          <w:p w14:paraId="491F2E45" w14:textId="77777777" w:rsidR="00FE1D2F" w:rsidRPr="006D4AA8" w:rsidRDefault="00FE1D2F" w:rsidP="00AE16C3">
            <w:pPr>
              <w:pStyle w:val="14"/>
              <w:shd w:val="clear" w:color="auto" w:fill="auto"/>
              <w:spacing w:line="216" w:lineRule="auto"/>
              <w:ind w:left="-113" w:right="-108"/>
              <w:jc w:val="center"/>
              <w:rPr>
                <w:rFonts w:ascii="Times New Roman" w:hAnsi="Times New Roman" w:cs="Times New Roman"/>
                <w:sz w:val="24"/>
                <w:szCs w:val="24"/>
                <w:lang w:eastAsia="uk-UA"/>
              </w:rPr>
            </w:pPr>
            <w:r w:rsidRPr="006D4AA8">
              <w:rPr>
                <w:rFonts w:ascii="Times New Roman" w:hAnsi="Times New Roman" w:cs="Times New Roman"/>
                <w:sz w:val="24"/>
                <w:szCs w:val="24"/>
                <w:lang w:val="uk-UA" w:eastAsia="uk-UA"/>
              </w:rPr>
              <w:t>№ 35</w:t>
            </w:r>
            <w:r w:rsidRPr="006D4AA8">
              <w:rPr>
                <w:rFonts w:ascii="Times New Roman" w:hAnsi="Times New Roman" w:cs="Times New Roman"/>
                <w:sz w:val="24"/>
                <w:szCs w:val="24"/>
                <w:lang w:eastAsia="uk-UA"/>
              </w:rPr>
              <w:t xml:space="preserve"> А</w:t>
            </w:r>
          </w:p>
        </w:tc>
        <w:tc>
          <w:tcPr>
            <w:tcW w:w="437" w:type="pct"/>
            <w:gridSpan w:val="2"/>
            <w:vAlign w:val="center"/>
          </w:tcPr>
          <w:p w14:paraId="4C3EDA04" w14:textId="77777777" w:rsidR="00FE1D2F" w:rsidRPr="006D4AA8" w:rsidRDefault="00FE1D2F" w:rsidP="00AE16C3">
            <w:pPr>
              <w:pStyle w:val="Style3"/>
              <w:widowControl/>
              <w:spacing w:line="216" w:lineRule="auto"/>
              <w:rPr>
                <w:rStyle w:val="FontStyle12"/>
                <w:b w:val="0"/>
                <w:sz w:val="24"/>
                <w:szCs w:val="24"/>
                <w:lang w:val="uk-UA"/>
              </w:rPr>
            </w:pPr>
            <w:r w:rsidRPr="006D4AA8">
              <w:rPr>
                <w:rStyle w:val="FontStyle12"/>
                <w:b w:val="0"/>
                <w:sz w:val="24"/>
                <w:szCs w:val="24"/>
                <w:lang w:val="uk-UA"/>
              </w:rPr>
              <w:t xml:space="preserve">90 </w:t>
            </w:r>
          </w:p>
        </w:tc>
        <w:tc>
          <w:tcPr>
            <w:tcW w:w="638" w:type="pct"/>
            <w:vAlign w:val="center"/>
          </w:tcPr>
          <w:p w14:paraId="223EBA33" w14:textId="77777777" w:rsidR="00FE1D2F" w:rsidRPr="006D4AA8" w:rsidRDefault="00FE1D2F" w:rsidP="00AE16C3">
            <w:pPr>
              <w:spacing w:line="216" w:lineRule="auto"/>
              <w:jc w:val="center"/>
              <w:rPr>
                <w:rFonts w:ascii="Times New Roman" w:hAnsi="Times New Roman"/>
                <w:spacing w:val="22"/>
                <w:sz w:val="24"/>
                <w:szCs w:val="24"/>
                <w:lang w:val="uk-UA"/>
              </w:rPr>
            </w:pPr>
            <w:r w:rsidRPr="006D4AA8">
              <w:rPr>
                <w:rFonts w:ascii="Times New Roman" w:hAnsi="Times New Roman"/>
                <w:spacing w:val="22"/>
                <w:sz w:val="24"/>
                <w:szCs w:val="24"/>
                <w:lang w:val="uk-UA"/>
              </w:rPr>
              <w:t>60</w:t>
            </w:r>
          </w:p>
        </w:tc>
        <w:tc>
          <w:tcPr>
            <w:tcW w:w="454" w:type="pct"/>
            <w:gridSpan w:val="2"/>
            <w:vAlign w:val="center"/>
          </w:tcPr>
          <w:p w14:paraId="5B79FBD6" w14:textId="77777777" w:rsidR="00FE1D2F" w:rsidRPr="006D4AA8" w:rsidRDefault="00FE1D2F" w:rsidP="00AE16C3">
            <w:pPr>
              <w:spacing w:line="216" w:lineRule="auto"/>
              <w:jc w:val="center"/>
              <w:rPr>
                <w:rFonts w:ascii="Times New Roman" w:hAnsi="Times New Roman"/>
                <w:sz w:val="24"/>
                <w:szCs w:val="24"/>
                <w:lang w:val="uk-UA"/>
              </w:rPr>
            </w:pPr>
            <w:r w:rsidRPr="006D4AA8">
              <w:rPr>
                <w:rFonts w:ascii="Times New Roman" w:hAnsi="Times New Roman"/>
                <w:sz w:val="24"/>
                <w:szCs w:val="24"/>
                <w:lang w:val="uk-UA"/>
              </w:rPr>
              <w:t>1</w:t>
            </w:r>
          </w:p>
        </w:tc>
        <w:tc>
          <w:tcPr>
            <w:tcW w:w="692" w:type="pct"/>
            <w:vAlign w:val="center"/>
          </w:tcPr>
          <w:p w14:paraId="71BF1B41" w14:textId="77777777" w:rsidR="00FE1D2F" w:rsidRPr="006D4AA8" w:rsidRDefault="00FE1D2F" w:rsidP="00AE16C3">
            <w:pPr>
              <w:tabs>
                <w:tab w:val="left" w:pos="960"/>
              </w:tabs>
              <w:spacing w:line="216" w:lineRule="auto"/>
              <w:jc w:val="center"/>
              <w:rPr>
                <w:rFonts w:ascii="Times New Roman" w:hAnsi="Times New Roman"/>
                <w:bCs/>
                <w:sz w:val="24"/>
                <w:szCs w:val="24"/>
                <w:lang w:val="uk-UA"/>
              </w:rPr>
            </w:pPr>
            <w:r w:rsidRPr="006D4AA8">
              <w:rPr>
                <w:rFonts w:ascii="Times New Roman" w:hAnsi="Times New Roman"/>
                <w:bCs/>
                <w:sz w:val="24"/>
                <w:szCs w:val="24"/>
                <w:lang w:val="uk-UA"/>
              </w:rPr>
              <w:t xml:space="preserve">1 </w:t>
            </w:r>
          </w:p>
        </w:tc>
        <w:tc>
          <w:tcPr>
            <w:tcW w:w="740" w:type="pct"/>
            <w:vAlign w:val="center"/>
          </w:tcPr>
          <w:p w14:paraId="4B8576A3" w14:textId="77777777" w:rsidR="00FE1D2F" w:rsidRPr="006D4AA8" w:rsidRDefault="00FE1D2F" w:rsidP="00AE16C3">
            <w:pPr>
              <w:spacing w:line="216" w:lineRule="auto"/>
              <w:jc w:val="center"/>
              <w:rPr>
                <w:rFonts w:ascii="Times New Roman" w:hAnsi="Times New Roman"/>
                <w:spacing w:val="22"/>
                <w:sz w:val="24"/>
                <w:szCs w:val="24"/>
              </w:rPr>
            </w:pPr>
            <w:r w:rsidRPr="006D4AA8">
              <w:rPr>
                <w:rFonts w:ascii="Times New Roman" w:hAnsi="Times New Roman"/>
                <w:spacing w:val="22"/>
                <w:sz w:val="24"/>
                <w:szCs w:val="24"/>
              </w:rPr>
              <w:t>MWN-150</w:t>
            </w:r>
          </w:p>
        </w:tc>
        <w:tc>
          <w:tcPr>
            <w:tcW w:w="1123" w:type="pct"/>
            <w:vAlign w:val="center"/>
          </w:tcPr>
          <w:p w14:paraId="5A2525F4" w14:textId="77777777" w:rsidR="00FE1D2F" w:rsidRPr="006D4AA8" w:rsidRDefault="00FE1D2F" w:rsidP="00AE16C3">
            <w:pPr>
              <w:spacing w:line="216" w:lineRule="auto"/>
              <w:jc w:val="center"/>
              <w:rPr>
                <w:rFonts w:ascii="Times New Roman" w:hAnsi="Times New Roman"/>
                <w:spacing w:val="22"/>
                <w:sz w:val="24"/>
                <w:szCs w:val="24"/>
                <w:lang w:val="uk-UA"/>
              </w:rPr>
            </w:pPr>
            <w:r w:rsidRPr="006D4AA8">
              <w:rPr>
                <w:rFonts w:ascii="Times New Roman" w:hAnsi="Times New Roman"/>
                <w:spacing w:val="22"/>
                <w:sz w:val="24"/>
                <w:szCs w:val="24"/>
                <w:lang w:val="uk-UA"/>
              </w:rPr>
              <w:t>діюча</w:t>
            </w:r>
          </w:p>
        </w:tc>
      </w:tr>
      <w:tr w:rsidR="006D4AA8" w:rsidRPr="006D4AA8" w14:paraId="3FCDEDCD" w14:textId="77777777" w:rsidTr="00D60547">
        <w:trPr>
          <w:trHeight w:val="340"/>
        </w:trPr>
        <w:tc>
          <w:tcPr>
            <w:tcW w:w="341" w:type="pct"/>
            <w:vAlign w:val="center"/>
          </w:tcPr>
          <w:p w14:paraId="2018F18E" w14:textId="77777777" w:rsidR="00FE1D2F" w:rsidRPr="006D4AA8" w:rsidRDefault="00FE1D2F" w:rsidP="00AE16C3">
            <w:pPr>
              <w:pStyle w:val="14"/>
              <w:shd w:val="clear" w:color="auto" w:fill="auto"/>
              <w:spacing w:line="216" w:lineRule="auto"/>
              <w:ind w:left="-113" w:right="-108"/>
              <w:jc w:val="center"/>
              <w:rPr>
                <w:rFonts w:ascii="Times New Roman" w:hAnsi="Times New Roman" w:cs="Times New Roman"/>
                <w:sz w:val="24"/>
                <w:szCs w:val="24"/>
                <w:lang w:val="uk-UA" w:eastAsia="uk-UA"/>
              </w:rPr>
            </w:pPr>
            <w:r w:rsidRPr="006D4AA8">
              <w:rPr>
                <w:rFonts w:ascii="Times New Roman" w:hAnsi="Times New Roman" w:cs="Times New Roman"/>
                <w:sz w:val="24"/>
                <w:szCs w:val="24"/>
                <w:lang w:val="uk-UA" w:eastAsia="uk-UA"/>
              </w:rPr>
              <w:t>7</w:t>
            </w:r>
          </w:p>
        </w:tc>
        <w:tc>
          <w:tcPr>
            <w:tcW w:w="575" w:type="pct"/>
            <w:vAlign w:val="center"/>
          </w:tcPr>
          <w:p w14:paraId="77F7A74E" w14:textId="77777777" w:rsidR="00FE1D2F" w:rsidRPr="006D4AA8" w:rsidRDefault="00FE1D2F" w:rsidP="00AE16C3">
            <w:pPr>
              <w:pStyle w:val="14"/>
              <w:shd w:val="clear" w:color="auto" w:fill="auto"/>
              <w:spacing w:line="216" w:lineRule="auto"/>
              <w:ind w:left="-113" w:right="-108"/>
              <w:jc w:val="center"/>
              <w:rPr>
                <w:rFonts w:ascii="Times New Roman" w:hAnsi="Times New Roman" w:cs="Times New Roman"/>
                <w:sz w:val="24"/>
                <w:szCs w:val="24"/>
                <w:lang w:val="uk-UA" w:eastAsia="uk-UA"/>
              </w:rPr>
            </w:pPr>
            <w:r w:rsidRPr="006D4AA8">
              <w:rPr>
                <w:rFonts w:ascii="Times New Roman" w:hAnsi="Times New Roman" w:cs="Times New Roman"/>
                <w:sz w:val="24"/>
                <w:szCs w:val="24"/>
                <w:lang w:val="uk-UA" w:eastAsia="uk-UA"/>
              </w:rPr>
              <w:t>№ 36</w:t>
            </w:r>
          </w:p>
        </w:tc>
        <w:tc>
          <w:tcPr>
            <w:tcW w:w="437" w:type="pct"/>
            <w:gridSpan w:val="2"/>
            <w:vAlign w:val="center"/>
          </w:tcPr>
          <w:p w14:paraId="72DA498D" w14:textId="77777777" w:rsidR="00FE1D2F" w:rsidRPr="006D4AA8" w:rsidRDefault="00FE1D2F" w:rsidP="00AE16C3">
            <w:pPr>
              <w:pStyle w:val="Style3"/>
              <w:widowControl/>
              <w:spacing w:line="216" w:lineRule="auto"/>
              <w:rPr>
                <w:rStyle w:val="FontStyle12"/>
                <w:b w:val="0"/>
                <w:sz w:val="24"/>
                <w:szCs w:val="24"/>
                <w:lang w:val="uk-UA"/>
              </w:rPr>
            </w:pPr>
            <w:r w:rsidRPr="006D4AA8">
              <w:rPr>
                <w:rStyle w:val="FontStyle12"/>
                <w:b w:val="0"/>
                <w:sz w:val="24"/>
                <w:szCs w:val="24"/>
                <w:lang w:val="uk-UA"/>
              </w:rPr>
              <w:t>90</w:t>
            </w:r>
          </w:p>
        </w:tc>
        <w:tc>
          <w:tcPr>
            <w:tcW w:w="638" w:type="pct"/>
            <w:vAlign w:val="center"/>
          </w:tcPr>
          <w:p w14:paraId="3B44ADEB" w14:textId="77777777" w:rsidR="00FE1D2F" w:rsidRPr="006D4AA8" w:rsidRDefault="00FE1D2F" w:rsidP="00AE16C3">
            <w:pPr>
              <w:spacing w:line="216" w:lineRule="auto"/>
              <w:jc w:val="center"/>
              <w:rPr>
                <w:rFonts w:ascii="Times New Roman" w:hAnsi="Times New Roman"/>
                <w:spacing w:val="22"/>
                <w:sz w:val="24"/>
                <w:szCs w:val="24"/>
                <w:lang w:val="uk-UA"/>
              </w:rPr>
            </w:pPr>
            <w:r w:rsidRPr="006D4AA8">
              <w:rPr>
                <w:rFonts w:ascii="Times New Roman" w:hAnsi="Times New Roman"/>
                <w:spacing w:val="22"/>
                <w:sz w:val="24"/>
                <w:szCs w:val="24"/>
                <w:lang w:val="uk-UA"/>
              </w:rPr>
              <w:t>55</w:t>
            </w:r>
          </w:p>
        </w:tc>
        <w:tc>
          <w:tcPr>
            <w:tcW w:w="454" w:type="pct"/>
            <w:gridSpan w:val="2"/>
            <w:vAlign w:val="center"/>
          </w:tcPr>
          <w:p w14:paraId="54D0E869" w14:textId="77777777" w:rsidR="00FE1D2F" w:rsidRPr="006D4AA8" w:rsidRDefault="00FE1D2F" w:rsidP="00AE16C3">
            <w:pPr>
              <w:spacing w:line="216" w:lineRule="auto"/>
              <w:jc w:val="center"/>
              <w:rPr>
                <w:rFonts w:ascii="Times New Roman" w:hAnsi="Times New Roman"/>
                <w:sz w:val="24"/>
                <w:szCs w:val="24"/>
                <w:lang w:val="uk-UA"/>
              </w:rPr>
            </w:pPr>
            <w:r w:rsidRPr="006D4AA8">
              <w:rPr>
                <w:rFonts w:ascii="Times New Roman" w:hAnsi="Times New Roman"/>
                <w:sz w:val="24"/>
                <w:szCs w:val="24"/>
                <w:lang w:val="uk-UA"/>
              </w:rPr>
              <w:t>1</w:t>
            </w:r>
          </w:p>
        </w:tc>
        <w:tc>
          <w:tcPr>
            <w:tcW w:w="692" w:type="pct"/>
            <w:vAlign w:val="center"/>
          </w:tcPr>
          <w:p w14:paraId="6D70EE64" w14:textId="77777777" w:rsidR="00FE1D2F" w:rsidRPr="006D4AA8" w:rsidRDefault="00FE1D2F" w:rsidP="00AE16C3">
            <w:pPr>
              <w:tabs>
                <w:tab w:val="left" w:pos="960"/>
              </w:tabs>
              <w:spacing w:line="216" w:lineRule="auto"/>
              <w:jc w:val="center"/>
              <w:rPr>
                <w:rFonts w:ascii="Times New Roman" w:hAnsi="Times New Roman"/>
                <w:bCs/>
                <w:sz w:val="24"/>
                <w:szCs w:val="24"/>
                <w:lang w:val="uk-UA"/>
              </w:rPr>
            </w:pPr>
            <w:r w:rsidRPr="006D4AA8">
              <w:rPr>
                <w:rFonts w:ascii="Times New Roman" w:hAnsi="Times New Roman"/>
                <w:bCs/>
                <w:sz w:val="24"/>
                <w:szCs w:val="24"/>
                <w:lang w:val="uk-UA"/>
              </w:rPr>
              <w:t xml:space="preserve">1 </w:t>
            </w:r>
          </w:p>
        </w:tc>
        <w:tc>
          <w:tcPr>
            <w:tcW w:w="740" w:type="pct"/>
            <w:vAlign w:val="center"/>
          </w:tcPr>
          <w:p w14:paraId="207661E6" w14:textId="77777777" w:rsidR="00FE1D2F" w:rsidRPr="006D4AA8" w:rsidRDefault="00FE1D2F" w:rsidP="00AE16C3">
            <w:pPr>
              <w:spacing w:line="216" w:lineRule="auto"/>
              <w:jc w:val="center"/>
              <w:rPr>
                <w:rFonts w:ascii="Times New Roman" w:hAnsi="Times New Roman"/>
                <w:spacing w:val="22"/>
                <w:sz w:val="24"/>
                <w:szCs w:val="24"/>
              </w:rPr>
            </w:pPr>
            <w:r w:rsidRPr="006D4AA8">
              <w:rPr>
                <w:rFonts w:ascii="Times New Roman" w:hAnsi="Times New Roman"/>
                <w:spacing w:val="22"/>
                <w:sz w:val="24"/>
                <w:szCs w:val="24"/>
              </w:rPr>
              <w:t>MWN-150</w:t>
            </w:r>
          </w:p>
        </w:tc>
        <w:tc>
          <w:tcPr>
            <w:tcW w:w="1123" w:type="pct"/>
            <w:vAlign w:val="center"/>
          </w:tcPr>
          <w:p w14:paraId="789679DC" w14:textId="77777777" w:rsidR="00FE1D2F" w:rsidRPr="006D4AA8" w:rsidRDefault="00FE1D2F" w:rsidP="00AE16C3">
            <w:pPr>
              <w:spacing w:line="216" w:lineRule="auto"/>
              <w:jc w:val="center"/>
              <w:rPr>
                <w:rFonts w:ascii="Times New Roman" w:hAnsi="Times New Roman"/>
                <w:spacing w:val="22"/>
                <w:sz w:val="24"/>
                <w:szCs w:val="24"/>
                <w:lang w:val="uk-UA"/>
              </w:rPr>
            </w:pPr>
            <w:r w:rsidRPr="006D4AA8">
              <w:rPr>
                <w:rFonts w:ascii="Times New Roman" w:hAnsi="Times New Roman"/>
                <w:spacing w:val="22"/>
                <w:sz w:val="24"/>
                <w:szCs w:val="24"/>
                <w:lang w:val="uk-UA"/>
              </w:rPr>
              <w:t>діюча</w:t>
            </w:r>
          </w:p>
        </w:tc>
      </w:tr>
      <w:tr w:rsidR="006D4AA8" w:rsidRPr="006D4AA8" w14:paraId="2157C383" w14:textId="77777777" w:rsidTr="00D60547">
        <w:trPr>
          <w:trHeight w:val="340"/>
        </w:trPr>
        <w:tc>
          <w:tcPr>
            <w:tcW w:w="341" w:type="pct"/>
            <w:vAlign w:val="center"/>
          </w:tcPr>
          <w:p w14:paraId="5A289522" w14:textId="77777777" w:rsidR="00FE1D2F" w:rsidRPr="006D4AA8" w:rsidRDefault="00FE1D2F" w:rsidP="00AE16C3">
            <w:pPr>
              <w:pStyle w:val="14"/>
              <w:shd w:val="clear" w:color="auto" w:fill="auto"/>
              <w:spacing w:line="216" w:lineRule="auto"/>
              <w:ind w:left="-113" w:right="-108"/>
              <w:jc w:val="center"/>
              <w:rPr>
                <w:rFonts w:ascii="Times New Roman" w:hAnsi="Times New Roman" w:cs="Times New Roman"/>
                <w:sz w:val="24"/>
                <w:szCs w:val="24"/>
                <w:lang w:val="uk-UA" w:eastAsia="uk-UA"/>
              </w:rPr>
            </w:pPr>
            <w:r w:rsidRPr="006D4AA8">
              <w:rPr>
                <w:rFonts w:ascii="Times New Roman" w:hAnsi="Times New Roman" w:cs="Times New Roman"/>
                <w:sz w:val="24"/>
                <w:szCs w:val="24"/>
                <w:lang w:val="uk-UA" w:eastAsia="uk-UA"/>
              </w:rPr>
              <w:t>8</w:t>
            </w:r>
          </w:p>
        </w:tc>
        <w:tc>
          <w:tcPr>
            <w:tcW w:w="575" w:type="pct"/>
            <w:vAlign w:val="center"/>
          </w:tcPr>
          <w:p w14:paraId="61EE1403" w14:textId="77777777" w:rsidR="00FE1D2F" w:rsidRPr="006D4AA8" w:rsidRDefault="00FE1D2F" w:rsidP="00AE16C3">
            <w:pPr>
              <w:pStyle w:val="14"/>
              <w:shd w:val="clear" w:color="auto" w:fill="auto"/>
              <w:spacing w:line="216" w:lineRule="auto"/>
              <w:ind w:left="-113" w:right="-108"/>
              <w:jc w:val="center"/>
              <w:rPr>
                <w:rFonts w:ascii="Times New Roman" w:hAnsi="Times New Roman" w:cs="Times New Roman"/>
                <w:sz w:val="24"/>
                <w:szCs w:val="24"/>
                <w:lang w:val="uk-UA" w:eastAsia="uk-UA"/>
              </w:rPr>
            </w:pPr>
            <w:r w:rsidRPr="006D4AA8">
              <w:rPr>
                <w:rFonts w:ascii="Times New Roman" w:hAnsi="Times New Roman" w:cs="Times New Roman"/>
                <w:sz w:val="24"/>
                <w:szCs w:val="24"/>
                <w:lang w:val="uk-UA" w:eastAsia="uk-UA"/>
              </w:rPr>
              <w:t>№ 37</w:t>
            </w:r>
          </w:p>
        </w:tc>
        <w:tc>
          <w:tcPr>
            <w:tcW w:w="437" w:type="pct"/>
            <w:gridSpan w:val="2"/>
            <w:vAlign w:val="center"/>
          </w:tcPr>
          <w:p w14:paraId="0582AF0E" w14:textId="77777777" w:rsidR="00FE1D2F" w:rsidRPr="006D4AA8" w:rsidRDefault="00FE1D2F" w:rsidP="00AE16C3">
            <w:pPr>
              <w:pStyle w:val="Style3"/>
              <w:widowControl/>
              <w:spacing w:line="216" w:lineRule="auto"/>
              <w:rPr>
                <w:rStyle w:val="FontStyle12"/>
                <w:b w:val="0"/>
                <w:sz w:val="24"/>
                <w:szCs w:val="24"/>
                <w:lang w:val="uk-UA"/>
              </w:rPr>
            </w:pPr>
            <w:r w:rsidRPr="006D4AA8">
              <w:rPr>
                <w:rStyle w:val="FontStyle12"/>
                <w:b w:val="0"/>
                <w:sz w:val="24"/>
                <w:szCs w:val="24"/>
                <w:lang w:val="uk-UA"/>
              </w:rPr>
              <w:t xml:space="preserve">90 </w:t>
            </w:r>
          </w:p>
        </w:tc>
        <w:tc>
          <w:tcPr>
            <w:tcW w:w="638" w:type="pct"/>
            <w:vAlign w:val="center"/>
          </w:tcPr>
          <w:p w14:paraId="01825826" w14:textId="77777777" w:rsidR="00FE1D2F" w:rsidRPr="006D4AA8" w:rsidRDefault="00FE1D2F" w:rsidP="00AE16C3">
            <w:pPr>
              <w:spacing w:line="216" w:lineRule="auto"/>
              <w:jc w:val="center"/>
              <w:rPr>
                <w:rFonts w:ascii="Times New Roman" w:hAnsi="Times New Roman"/>
                <w:spacing w:val="22"/>
                <w:sz w:val="24"/>
                <w:szCs w:val="24"/>
                <w:lang w:val="uk-UA"/>
              </w:rPr>
            </w:pPr>
            <w:r w:rsidRPr="006D4AA8">
              <w:rPr>
                <w:rFonts w:ascii="Times New Roman" w:hAnsi="Times New Roman"/>
                <w:spacing w:val="22"/>
                <w:sz w:val="24"/>
                <w:szCs w:val="24"/>
                <w:lang w:val="uk-UA"/>
              </w:rPr>
              <w:t>60</w:t>
            </w:r>
          </w:p>
        </w:tc>
        <w:tc>
          <w:tcPr>
            <w:tcW w:w="454" w:type="pct"/>
            <w:gridSpan w:val="2"/>
            <w:vAlign w:val="center"/>
          </w:tcPr>
          <w:p w14:paraId="007C55CB" w14:textId="77777777" w:rsidR="00FE1D2F" w:rsidRPr="006D4AA8" w:rsidRDefault="00FE1D2F" w:rsidP="00AE16C3">
            <w:pPr>
              <w:spacing w:line="216" w:lineRule="auto"/>
              <w:jc w:val="center"/>
              <w:rPr>
                <w:rFonts w:ascii="Times New Roman" w:hAnsi="Times New Roman"/>
                <w:sz w:val="24"/>
                <w:szCs w:val="24"/>
                <w:lang w:val="uk-UA"/>
              </w:rPr>
            </w:pPr>
            <w:r w:rsidRPr="006D4AA8">
              <w:rPr>
                <w:rFonts w:ascii="Times New Roman" w:hAnsi="Times New Roman"/>
                <w:sz w:val="24"/>
                <w:szCs w:val="24"/>
                <w:lang w:val="uk-UA"/>
              </w:rPr>
              <w:t>1</w:t>
            </w:r>
          </w:p>
        </w:tc>
        <w:tc>
          <w:tcPr>
            <w:tcW w:w="692" w:type="pct"/>
            <w:vAlign w:val="center"/>
          </w:tcPr>
          <w:p w14:paraId="3CF3F1C3" w14:textId="77777777" w:rsidR="00FE1D2F" w:rsidRPr="006D4AA8" w:rsidRDefault="00FE1D2F" w:rsidP="00AE16C3">
            <w:pPr>
              <w:tabs>
                <w:tab w:val="left" w:pos="960"/>
              </w:tabs>
              <w:spacing w:line="216" w:lineRule="auto"/>
              <w:jc w:val="center"/>
              <w:rPr>
                <w:rFonts w:ascii="Times New Roman" w:hAnsi="Times New Roman"/>
                <w:bCs/>
                <w:sz w:val="24"/>
                <w:szCs w:val="24"/>
                <w:lang w:val="uk-UA"/>
              </w:rPr>
            </w:pPr>
            <w:r w:rsidRPr="006D4AA8">
              <w:rPr>
                <w:rFonts w:ascii="Times New Roman" w:hAnsi="Times New Roman"/>
                <w:bCs/>
                <w:sz w:val="24"/>
                <w:szCs w:val="24"/>
                <w:lang w:val="uk-UA"/>
              </w:rPr>
              <w:t xml:space="preserve">1 </w:t>
            </w:r>
          </w:p>
        </w:tc>
        <w:tc>
          <w:tcPr>
            <w:tcW w:w="740" w:type="pct"/>
            <w:vAlign w:val="center"/>
          </w:tcPr>
          <w:p w14:paraId="758EA0D6" w14:textId="77777777" w:rsidR="00FE1D2F" w:rsidRPr="006D4AA8" w:rsidRDefault="00FE1D2F" w:rsidP="00AE16C3">
            <w:pPr>
              <w:spacing w:line="216" w:lineRule="auto"/>
              <w:jc w:val="center"/>
              <w:rPr>
                <w:rFonts w:ascii="Times New Roman" w:hAnsi="Times New Roman"/>
                <w:spacing w:val="22"/>
                <w:sz w:val="24"/>
                <w:szCs w:val="24"/>
              </w:rPr>
            </w:pPr>
            <w:r w:rsidRPr="006D4AA8">
              <w:rPr>
                <w:rFonts w:ascii="Times New Roman" w:hAnsi="Times New Roman"/>
                <w:spacing w:val="22"/>
                <w:sz w:val="24"/>
                <w:szCs w:val="24"/>
              </w:rPr>
              <w:t>MWN-150</w:t>
            </w:r>
          </w:p>
        </w:tc>
        <w:tc>
          <w:tcPr>
            <w:tcW w:w="1123" w:type="pct"/>
            <w:vAlign w:val="center"/>
          </w:tcPr>
          <w:p w14:paraId="7BBD1EE9" w14:textId="77777777" w:rsidR="00FE1D2F" w:rsidRPr="006D4AA8" w:rsidRDefault="00FE1D2F" w:rsidP="00AE16C3">
            <w:pPr>
              <w:spacing w:line="216" w:lineRule="auto"/>
              <w:jc w:val="center"/>
              <w:rPr>
                <w:rFonts w:ascii="Times New Roman" w:hAnsi="Times New Roman"/>
                <w:spacing w:val="22"/>
                <w:sz w:val="24"/>
                <w:szCs w:val="24"/>
                <w:lang w:val="uk-UA"/>
              </w:rPr>
            </w:pPr>
            <w:r w:rsidRPr="006D4AA8">
              <w:rPr>
                <w:rFonts w:ascii="Times New Roman" w:hAnsi="Times New Roman"/>
                <w:spacing w:val="22"/>
                <w:sz w:val="24"/>
                <w:szCs w:val="24"/>
                <w:lang w:val="uk-UA"/>
              </w:rPr>
              <w:t>діюча</w:t>
            </w:r>
          </w:p>
        </w:tc>
      </w:tr>
      <w:tr w:rsidR="006D4AA8" w:rsidRPr="006D4AA8" w14:paraId="222E99E7" w14:textId="77777777" w:rsidTr="00D60547">
        <w:trPr>
          <w:trHeight w:val="340"/>
        </w:trPr>
        <w:tc>
          <w:tcPr>
            <w:tcW w:w="341" w:type="pct"/>
            <w:vAlign w:val="center"/>
          </w:tcPr>
          <w:p w14:paraId="3EF43D99" w14:textId="77777777" w:rsidR="00FE1D2F" w:rsidRPr="006D4AA8" w:rsidRDefault="00FE1D2F" w:rsidP="00AE16C3">
            <w:pPr>
              <w:pStyle w:val="14"/>
              <w:shd w:val="clear" w:color="auto" w:fill="auto"/>
              <w:spacing w:line="216" w:lineRule="auto"/>
              <w:ind w:left="-113" w:right="-108"/>
              <w:jc w:val="center"/>
              <w:rPr>
                <w:rFonts w:ascii="Times New Roman" w:hAnsi="Times New Roman" w:cs="Times New Roman"/>
                <w:sz w:val="24"/>
                <w:szCs w:val="24"/>
                <w:lang w:val="uk-UA" w:eastAsia="uk-UA"/>
              </w:rPr>
            </w:pPr>
            <w:r w:rsidRPr="006D4AA8">
              <w:rPr>
                <w:rFonts w:ascii="Times New Roman" w:hAnsi="Times New Roman" w:cs="Times New Roman"/>
                <w:sz w:val="24"/>
                <w:szCs w:val="24"/>
                <w:lang w:val="uk-UA" w:eastAsia="uk-UA"/>
              </w:rPr>
              <w:t>9</w:t>
            </w:r>
          </w:p>
        </w:tc>
        <w:tc>
          <w:tcPr>
            <w:tcW w:w="575" w:type="pct"/>
            <w:vAlign w:val="center"/>
          </w:tcPr>
          <w:p w14:paraId="3AEBFB96" w14:textId="77777777" w:rsidR="00FE1D2F" w:rsidRPr="006D4AA8" w:rsidRDefault="00FE1D2F" w:rsidP="00AE16C3">
            <w:pPr>
              <w:pStyle w:val="14"/>
              <w:shd w:val="clear" w:color="auto" w:fill="auto"/>
              <w:spacing w:line="216" w:lineRule="auto"/>
              <w:ind w:left="-113" w:right="-108"/>
              <w:jc w:val="center"/>
              <w:rPr>
                <w:rFonts w:ascii="Times New Roman" w:hAnsi="Times New Roman" w:cs="Times New Roman"/>
                <w:sz w:val="24"/>
                <w:szCs w:val="24"/>
                <w:lang w:val="uk-UA" w:eastAsia="uk-UA"/>
              </w:rPr>
            </w:pPr>
            <w:r w:rsidRPr="006D4AA8">
              <w:rPr>
                <w:rFonts w:ascii="Times New Roman" w:hAnsi="Times New Roman" w:cs="Times New Roman"/>
                <w:sz w:val="24"/>
                <w:szCs w:val="24"/>
                <w:lang w:val="uk-UA" w:eastAsia="uk-UA"/>
              </w:rPr>
              <w:t>№ 37А</w:t>
            </w:r>
          </w:p>
        </w:tc>
        <w:tc>
          <w:tcPr>
            <w:tcW w:w="437" w:type="pct"/>
            <w:gridSpan w:val="2"/>
            <w:vAlign w:val="center"/>
          </w:tcPr>
          <w:p w14:paraId="0A1F7DA4" w14:textId="77777777" w:rsidR="00FE1D2F" w:rsidRPr="006D4AA8" w:rsidRDefault="00FE1D2F" w:rsidP="00AE16C3">
            <w:pPr>
              <w:pStyle w:val="Style3"/>
              <w:widowControl/>
              <w:spacing w:line="216" w:lineRule="auto"/>
              <w:rPr>
                <w:rStyle w:val="FontStyle12"/>
                <w:b w:val="0"/>
                <w:sz w:val="24"/>
                <w:szCs w:val="24"/>
                <w:lang w:val="uk-UA"/>
              </w:rPr>
            </w:pPr>
            <w:r w:rsidRPr="006D4AA8">
              <w:rPr>
                <w:rStyle w:val="FontStyle12"/>
                <w:b w:val="0"/>
                <w:sz w:val="24"/>
                <w:szCs w:val="24"/>
                <w:lang w:val="uk-UA"/>
              </w:rPr>
              <w:t>100</w:t>
            </w:r>
          </w:p>
        </w:tc>
        <w:tc>
          <w:tcPr>
            <w:tcW w:w="638" w:type="pct"/>
            <w:vAlign w:val="center"/>
          </w:tcPr>
          <w:p w14:paraId="7523AF60" w14:textId="77777777" w:rsidR="00FE1D2F" w:rsidRPr="006D4AA8" w:rsidRDefault="00FE1D2F" w:rsidP="00AE16C3">
            <w:pPr>
              <w:spacing w:line="216" w:lineRule="auto"/>
              <w:jc w:val="center"/>
              <w:rPr>
                <w:rFonts w:ascii="Times New Roman" w:hAnsi="Times New Roman"/>
                <w:spacing w:val="22"/>
                <w:sz w:val="24"/>
                <w:szCs w:val="24"/>
                <w:lang w:val="uk-UA"/>
              </w:rPr>
            </w:pPr>
            <w:r w:rsidRPr="006D4AA8">
              <w:rPr>
                <w:rFonts w:ascii="Times New Roman" w:hAnsi="Times New Roman"/>
                <w:spacing w:val="22"/>
                <w:sz w:val="24"/>
                <w:szCs w:val="24"/>
                <w:lang w:val="uk-UA"/>
              </w:rPr>
              <w:t>60</w:t>
            </w:r>
          </w:p>
        </w:tc>
        <w:tc>
          <w:tcPr>
            <w:tcW w:w="454" w:type="pct"/>
            <w:gridSpan w:val="2"/>
            <w:vAlign w:val="center"/>
          </w:tcPr>
          <w:p w14:paraId="750BFBEB" w14:textId="77777777" w:rsidR="00FE1D2F" w:rsidRPr="006D4AA8" w:rsidRDefault="00FE1D2F" w:rsidP="00AE16C3">
            <w:pPr>
              <w:spacing w:line="216" w:lineRule="auto"/>
              <w:jc w:val="center"/>
              <w:rPr>
                <w:rFonts w:ascii="Times New Roman" w:hAnsi="Times New Roman"/>
                <w:sz w:val="24"/>
                <w:szCs w:val="24"/>
                <w:lang w:val="uk-UA"/>
              </w:rPr>
            </w:pPr>
            <w:r w:rsidRPr="006D4AA8">
              <w:rPr>
                <w:rFonts w:ascii="Times New Roman" w:hAnsi="Times New Roman"/>
                <w:sz w:val="24"/>
                <w:szCs w:val="24"/>
                <w:lang w:val="uk-UA"/>
              </w:rPr>
              <w:t>1</w:t>
            </w:r>
          </w:p>
        </w:tc>
        <w:tc>
          <w:tcPr>
            <w:tcW w:w="692" w:type="pct"/>
            <w:vAlign w:val="center"/>
          </w:tcPr>
          <w:p w14:paraId="67CC64EC" w14:textId="77777777" w:rsidR="00FE1D2F" w:rsidRPr="006D4AA8" w:rsidRDefault="00FE1D2F" w:rsidP="00AE16C3">
            <w:pPr>
              <w:tabs>
                <w:tab w:val="left" w:pos="960"/>
              </w:tabs>
              <w:spacing w:line="216" w:lineRule="auto"/>
              <w:jc w:val="center"/>
              <w:rPr>
                <w:rFonts w:ascii="Times New Roman" w:hAnsi="Times New Roman"/>
                <w:bCs/>
                <w:sz w:val="24"/>
                <w:szCs w:val="24"/>
                <w:lang w:val="uk-UA"/>
              </w:rPr>
            </w:pPr>
            <w:r w:rsidRPr="006D4AA8">
              <w:rPr>
                <w:rFonts w:ascii="Times New Roman" w:hAnsi="Times New Roman"/>
                <w:bCs/>
                <w:sz w:val="24"/>
                <w:szCs w:val="24"/>
                <w:lang w:val="uk-UA"/>
              </w:rPr>
              <w:t>1</w:t>
            </w:r>
          </w:p>
        </w:tc>
        <w:tc>
          <w:tcPr>
            <w:tcW w:w="740" w:type="pct"/>
            <w:vAlign w:val="center"/>
          </w:tcPr>
          <w:p w14:paraId="2748A9FF" w14:textId="77777777" w:rsidR="00FE1D2F" w:rsidRPr="006D4AA8" w:rsidRDefault="00FE1D2F" w:rsidP="00AE16C3">
            <w:pPr>
              <w:spacing w:line="216" w:lineRule="auto"/>
              <w:jc w:val="center"/>
              <w:rPr>
                <w:rFonts w:ascii="Times New Roman" w:hAnsi="Times New Roman"/>
                <w:spacing w:val="22"/>
                <w:sz w:val="24"/>
                <w:szCs w:val="24"/>
              </w:rPr>
            </w:pPr>
            <w:r w:rsidRPr="006D4AA8">
              <w:rPr>
                <w:rFonts w:ascii="Times New Roman" w:hAnsi="Times New Roman"/>
                <w:spacing w:val="22"/>
                <w:sz w:val="24"/>
                <w:szCs w:val="24"/>
              </w:rPr>
              <w:t>MWN-150</w:t>
            </w:r>
          </w:p>
        </w:tc>
        <w:tc>
          <w:tcPr>
            <w:tcW w:w="1123" w:type="pct"/>
            <w:vAlign w:val="center"/>
          </w:tcPr>
          <w:p w14:paraId="29AE6392" w14:textId="77777777" w:rsidR="00FE1D2F" w:rsidRPr="006D4AA8" w:rsidRDefault="00FE1D2F" w:rsidP="00AE16C3">
            <w:pPr>
              <w:spacing w:line="216" w:lineRule="auto"/>
              <w:jc w:val="center"/>
              <w:rPr>
                <w:rFonts w:ascii="Times New Roman" w:hAnsi="Times New Roman"/>
                <w:spacing w:val="22"/>
                <w:sz w:val="24"/>
                <w:szCs w:val="24"/>
                <w:lang w:val="uk-UA"/>
              </w:rPr>
            </w:pPr>
            <w:r w:rsidRPr="006D4AA8">
              <w:rPr>
                <w:rFonts w:ascii="Times New Roman" w:hAnsi="Times New Roman"/>
                <w:spacing w:val="22"/>
                <w:sz w:val="24"/>
                <w:szCs w:val="24"/>
                <w:lang w:val="uk-UA"/>
              </w:rPr>
              <w:t>діюча</w:t>
            </w:r>
          </w:p>
        </w:tc>
      </w:tr>
      <w:tr w:rsidR="006D4AA8" w:rsidRPr="006D4AA8" w14:paraId="6748EF8F" w14:textId="77777777" w:rsidTr="00D60547">
        <w:trPr>
          <w:trHeight w:val="340"/>
        </w:trPr>
        <w:tc>
          <w:tcPr>
            <w:tcW w:w="341" w:type="pct"/>
            <w:vAlign w:val="center"/>
          </w:tcPr>
          <w:p w14:paraId="70D2FFCB" w14:textId="77777777" w:rsidR="00FE1D2F" w:rsidRPr="006D4AA8" w:rsidRDefault="00FE1D2F" w:rsidP="00AE16C3">
            <w:pPr>
              <w:pStyle w:val="14"/>
              <w:shd w:val="clear" w:color="auto" w:fill="auto"/>
              <w:spacing w:line="216" w:lineRule="auto"/>
              <w:ind w:left="-113" w:right="-108"/>
              <w:jc w:val="center"/>
              <w:rPr>
                <w:rFonts w:ascii="Times New Roman" w:hAnsi="Times New Roman" w:cs="Times New Roman"/>
                <w:sz w:val="24"/>
                <w:szCs w:val="24"/>
                <w:lang w:val="uk-UA" w:eastAsia="uk-UA"/>
              </w:rPr>
            </w:pPr>
            <w:r w:rsidRPr="006D4AA8">
              <w:rPr>
                <w:rFonts w:ascii="Times New Roman" w:hAnsi="Times New Roman" w:cs="Times New Roman"/>
                <w:sz w:val="24"/>
                <w:szCs w:val="24"/>
                <w:lang w:val="uk-UA" w:eastAsia="uk-UA"/>
              </w:rPr>
              <w:t>10</w:t>
            </w:r>
          </w:p>
        </w:tc>
        <w:tc>
          <w:tcPr>
            <w:tcW w:w="575" w:type="pct"/>
            <w:vAlign w:val="center"/>
          </w:tcPr>
          <w:p w14:paraId="69ABF685" w14:textId="77777777" w:rsidR="00FE1D2F" w:rsidRPr="006D4AA8" w:rsidRDefault="00FE1D2F" w:rsidP="00AE16C3">
            <w:pPr>
              <w:pStyle w:val="14"/>
              <w:shd w:val="clear" w:color="auto" w:fill="auto"/>
              <w:spacing w:line="216" w:lineRule="auto"/>
              <w:ind w:left="-113" w:right="-108"/>
              <w:jc w:val="center"/>
              <w:rPr>
                <w:rFonts w:ascii="Times New Roman" w:hAnsi="Times New Roman" w:cs="Times New Roman"/>
                <w:sz w:val="24"/>
                <w:szCs w:val="24"/>
                <w:lang w:val="uk-UA" w:eastAsia="uk-UA"/>
              </w:rPr>
            </w:pPr>
            <w:r w:rsidRPr="006D4AA8">
              <w:rPr>
                <w:rFonts w:ascii="Times New Roman" w:hAnsi="Times New Roman" w:cs="Times New Roman"/>
                <w:sz w:val="24"/>
                <w:szCs w:val="24"/>
                <w:lang w:val="uk-UA" w:eastAsia="uk-UA"/>
              </w:rPr>
              <w:t>№ 38</w:t>
            </w:r>
          </w:p>
        </w:tc>
        <w:tc>
          <w:tcPr>
            <w:tcW w:w="437" w:type="pct"/>
            <w:gridSpan w:val="2"/>
            <w:vAlign w:val="center"/>
          </w:tcPr>
          <w:p w14:paraId="051D3C30" w14:textId="77777777" w:rsidR="00FE1D2F" w:rsidRPr="006D4AA8" w:rsidRDefault="00FE1D2F" w:rsidP="00AE16C3">
            <w:pPr>
              <w:pStyle w:val="Style3"/>
              <w:widowControl/>
              <w:spacing w:line="216" w:lineRule="auto"/>
              <w:rPr>
                <w:rStyle w:val="FontStyle12"/>
                <w:b w:val="0"/>
                <w:sz w:val="24"/>
                <w:szCs w:val="24"/>
                <w:lang w:val="uk-UA"/>
              </w:rPr>
            </w:pPr>
            <w:r w:rsidRPr="006D4AA8">
              <w:rPr>
                <w:rStyle w:val="FontStyle12"/>
                <w:b w:val="0"/>
                <w:sz w:val="24"/>
                <w:szCs w:val="24"/>
                <w:lang w:val="uk-UA"/>
              </w:rPr>
              <w:t>80</w:t>
            </w:r>
          </w:p>
        </w:tc>
        <w:tc>
          <w:tcPr>
            <w:tcW w:w="638" w:type="pct"/>
            <w:vAlign w:val="center"/>
          </w:tcPr>
          <w:p w14:paraId="4D9AB82E" w14:textId="77777777" w:rsidR="00FE1D2F" w:rsidRPr="006D4AA8" w:rsidRDefault="00FE1D2F" w:rsidP="00AE16C3">
            <w:pPr>
              <w:spacing w:line="216" w:lineRule="auto"/>
              <w:jc w:val="center"/>
              <w:rPr>
                <w:rFonts w:ascii="Times New Roman" w:hAnsi="Times New Roman"/>
                <w:spacing w:val="22"/>
                <w:sz w:val="24"/>
                <w:szCs w:val="24"/>
                <w:lang w:val="uk-UA"/>
              </w:rPr>
            </w:pPr>
            <w:r w:rsidRPr="006D4AA8">
              <w:rPr>
                <w:rFonts w:ascii="Times New Roman" w:hAnsi="Times New Roman"/>
                <w:spacing w:val="22"/>
                <w:sz w:val="24"/>
                <w:szCs w:val="24"/>
                <w:lang w:val="uk-UA"/>
              </w:rPr>
              <w:t>60</w:t>
            </w:r>
          </w:p>
        </w:tc>
        <w:tc>
          <w:tcPr>
            <w:tcW w:w="454" w:type="pct"/>
            <w:gridSpan w:val="2"/>
            <w:vAlign w:val="center"/>
          </w:tcPr>
          <w:p w14:paraId="4398A623" w14:textId="77777777" w:rsidR="00FE1D2F" w:rsidRPr="006D4AA8" w:rsidRDefault="00FE1D2F" w:rsidP="00AE16C3">
            <w:pPr>
              <w:spacing w:line="216" w:lineRule="auto"/>
              <w:jc w:val="center"/>
              <w:rPr>
                <w:rFonts w:ascii="Times New Roman" w:hAnsi="Times New Roman"/>
                <w:sz w:val="24"/>
                <w:szCs w:val="24"/>
                <w:lang w:val="uk-UA"/>
              </w:rPr>
            </w:pPr>
            <w:r w:rsidRPr="006D4AA8">
              <w:rPr>
                <w:rFonts w:ascii="Times New Roman" w:hAnsi="Times New Roman"/>
                <w:sz w:val="24"/>
                <w:szCs w:val="24"/>
                <w:lang w:val="uk-UA"/>
              </w:rPr>
              <w:t>1</w:t>
            </w:r>
          </w:p>
        </w:tc>
        <w:tc>
          <w:tcPr>
            <w:tcW w:w="692" w:type="pct"/>
            <w:vAlign w:val="center"/>
          </w:tcPr>
          <w:p w14:paraId="522A55FE" w14:textId="77777777" w:rsidR="00FE1D2F" w:rsidRPr="006D4AA8" w:rsidRDefault="00FE1D2F" w:rsidP="00AE16C3">
            <w:pPr>
              <w:tabs>
                <w:tab w:val="left" w:pos="960"/>
              </w:tabs>
              <w:spacing w:line="216" w:lineRule="auto"/>
              <w:jc w:val="center"/>
              <w:rPr>
                <w:rFonts w:ascii="Times New Roman" w:hAnsi="Times New Roman"/>
                <w:bCs/>
                <w:sz w:val="24"/>
                <w:szCs w:val="24"/>
                <w:lang w:val="uk-UA"/>
              </w:rPr>
            </w:pPr>
            <w:r w:rsidRPr="006D4AA8">
              <w:rPr>
                <w:rFonts w:ascii="Times New Roman" w:hAnsi="Times New Roman"/>
                <w:bCs/>
                <w:sz w:val="24"/>
                <w:szCs w:val="24"/>
                <w:lang w:val="uk-UA"/>
              </w:rPr>
              <w:t xml:space="preserve">1 </w:t>
            </w:r>
          </w:p>
        </w:tc>
        <w:tc>
          <w:tcPr>
            <w:tcW w:w="740" w:type="pct"/>
            <w:vAlign w:val="center"/>
          </w:tcPr>
          <w:p w14:paraId="3D31E3D7" w14:textId="77777777" w:rsidR="00FE1D2F" w:rsidRPr="006D4AA8" w:rsidRDefault="00FE1D2F" w:rsidP="00AE16C3">
            <w:pPr>
              <w:spacing w:line="216" w:lineRule="auto"/>
              <w:jc w:val="center"/>
              <w:rPr>
                <w:rFonts w:ascii="Times New Roman" w:hAnsi="Times New Roman"/>
                <w:spacing w:val="22"/>
                <w:sz w:val="24"/>
                <w:szCs w:val="24"/>
              </w:rPr>
            </w:pPr>
            <w:r w:rsidRPr="006D4AA8">
              <w:rPr>
                <w:rFonts w:ascii="Times New Roman" w:hAnsi="Times New Roman"/>
                <w:spacing w:val="22"/>
                <w:sz w:val="24"/>
                <w:szCs w:val="24"/>
              </w:rPr>
              <w:t>MWN-150</w:t>
            </w:r>
          </w:p>
        </w:tc>
        <w:tc>
          <w:tcPr>
            <w:tcW w:w="1123" w:type="pct"/>
            <w:vAlign w:val="center"/>
          </w:tcPr>
          <w:p w14:paraId="3DFE7E88" w14:textId="77777777" w:rsidR="00FE1D2F" w:rsidRPr="006D4AA8" w:rsidRDefault="00FE1D2F" w:rsidP="00AE16C3">
            <w:pPr>
              <w:spacing w:line="216" w:lineRule="auto"/>
              <w:jc w:val="center"/>
              <w:rPr>
                <w:rFonts w:ascii="Times New Roman" w:hAnsi="Times New Roman"/>
                <w:spacing w:val="22"/>
                <w:sz w:val="24"/>
                <w:szCs w:val="24"/>
                <w:lang w:val="uk-UA"/>
              </w:rPr>
            </w:pPr>
            <w:r w:rsidRPr="006D4AA8">
              <w:rPr>
                <w:rFonts w:ascii="Times New Roman" w:hAnsi="Times New Roman"/>
                <w:spacing w:val="22"/>
                <w:sz w:val="24"/>
                <w:szCs w:val="24"/>
                <w:lang w:val="uk-UA"/>
              </w:rPr>
              <w:t>діюча</w:t>
            </w:r>
          </w:p>
        </w:tc>
      </w:tr>
      <w:tr w:rsidR="006D4AA8" w:rsidRPr="006D4AA8" w14:paraId="65ED7844" w14:textId="77777777" w:rsidTr="00D60547">
        <w:trPr>
          <w:trHeight w:val="340"/>
        </w:trPr>
        <w:tc>
          <w:tcPr>
            <w:tcW w:w="341" w:type="pct"/>
            <w:vAlign w:val="center"/>
          </w:tcPr>
          <w:p w14:paraId="741B3E14" w14:textId="77777777" w:rsidR="00FE1D2F" w:rsidRPr="006D4AA8" w:rsidRDefault="00FE1D2F" w:rsidP="00AE16C3">
            <w:pPr>
              <w:pStyle w:val="14"/>
              <w:shd w:val="clear" w:color="auto" w:fill="auto"/>
              <w:spacing w:line="216" w:lineRule="auto"/>
              <w:ind w:left="-113" w:right="-108"/>
              <w:jc w:val="center"/>
              <w:rPr>
                <w:rFonts w:ascii="Times New Roman" w:hAnsi="Times New Roman" w:cs="Times New Roman"/>
                <w:sz w:val="24"/>
                <w:szCs w:val="24"/>
                <w:lang w:val="uk-UA" w:eastAsia="uk-UA"/>
              </w:rPr>
            </w:pPr>
            <w:r w:rsidRPr="006D4AA8">
              <w:rPr>
                <w:rFonts w:ascii="Times New Roman" w:hAnsi="Times New Roman" w:cs="Times New Roman"/>
                <w:sz w:val="24"/>
                <w:szCs w:val="24"/>
                <w:lang w:val="uk-UA" w:eastAsia="uk-UA"/>
              </w:rPr>
              <w:t>11</w:t>
            </w:r>
          </w:p>
        </w:tc>
        <w:tc>
          <w:tcPr>
            <w:tcW w:w="575" w:type="pct"/>
            <w:vAlign w:val="center"/>
          </w:tcPr>
          <w:p w14:paraId="54296C24" w14:textId="77777777" w:rsidR="00FE1D2F" w:rsidRPr="006D4AA8" w:rsidRDefault="00FE1D2F" w:rsidP="00AE16C3">
            <w:pPr>
              <w:pStyle w:val="14"/>
              <w:shd w:val="clear" w:color="auto" w:fill="auto"/>
              <w:spacing w:line="216" w:lineRule="auto"/>
              <w:ind w:left="-113" w:right="-108"/>
              <w:jc w:val="center"/>
              <w:rPr>
                <w:rFonts w:ascii="Times New Roman" w:hAnsi="Times New Roman" w:cs="Times New Roman"/>
                <w:sz w:val="24"/>
                <w:szCs w:val="24"/>
                <w:lang w:eastAsia="uk-UA"/>
              </w:rPr>
            </w:pPr>
            <w:r w:rsidRPr="006D4AA8">
              <w:rPr>
                <w:rFonts w:ascii="Times New Roman" w:hAnsi="Times New Roman" w:cs="Times New Roman"/>
                <w:sz w:val="24"/>
                <w:szCs w:val="24"/>
                <w:lang w:val="uk-UA" w:eastAsia="uk-UA"/>
              </w:rPr>
              <w:t>№ 38</w:t>
            </w:r>
            <w:r w:rsidRPr="006D4AA8">
              <w:rPr>
                <w:rFonts w:ascii="Times New Roman" w:hAnsi="Times New Roman" w:cs="Times New Roman"/>
                <w:sz w:val="24"/>
                <w:szCs w:val="24"/>
                <w:lang w:eastAsia="uk-UA"/>
              </w:rPr>
              <w:t xml:space="preserve"> А</w:t>
            </w:r>
          </w:p>
        </w:tc>
        <w:tc>
          <w:tcPr>
            <w:tcW w:w="437" w:type="pct"/>
            <w:gridSpan w:val="2"/>
            <w:vAlign w:val="center"/>
          </w:tcPr>
          <w:p w14:paraId="54268A0D" w14:textId="77777777" w:rsidR="00FE1D2F" w:rsidRPr="006D4AA8" w:rsidRDefault="00FE1D2F" w:rsidP="00AE16C3">
            <w:pPr>
              <w:pStyle w:val="Style3"/>
              <w:widowControl/>
              <w:spacing w:line="216" w:lineRule="auto"/>
              <w:rPr>
                <w:rStyle w:val="FontStyle12"/>
                <w:b w:val="0"/>
                <w:sz w:val="24"/>
                <w:szCs w:val="24"/>
                <w:lang w:val="uk-UA"/>
              </w:rPr>
            </w:pPr>
            <w:r w:rsidRPr="006D4AA8">
              <w:rPr>
                <w:rStyle w:val="FontStyle12"/>
                <w:b w:val="0"/>
                <w:sz w:val="24"/>
                <w:szCs w:val="24"/>
                <w:lang w:val="uk-UA"/>
              </w:rPr>
              <w:t>100</w:t>
            </w:r>
          </w:p>
        </w:tc>
        <w:tc>
          <w:tcPr>
            <w:tcW w:w="638" w:type="pct"/>
            <w:vAlign w:val="center"/>
          </w:tcPr>
          <w:p w14:paraId="658B00EB" w14:textId="77777777" w:rsidR="00FE1D2F" w:rsidRPr="006D4AA8" w:rsidRDefault="00FE1D2F" w:rsidP="00AE16C3">
            <w:pPr>
              <w:spacing w:line="216" w:lineRule="auto"/>
              <w:jc w:val="center"/>
              <w:rPr>
                <w:rFonts w:ascii="Times New Roman" w:hAnsi="Times New Roman"/>
                <w:spacing w:val="22"/>
                <w:sz w:val="24"/>
                <w:szCs w:val="24"/>
                <w:lang w:val="uk-UA"/>
              </w:rPr>
            </w:pPr>
            <w:r w:rsidRPr="006D4AA8">
              <w:rPr>
                <w:rFonts w:ascii="Times New Roman" w:hAnsi="Times New Roman"/>
                <w:spacing w:val="22"/>
                <w:sz w:val="24"/>
                <w:szCs w:val="24"/>
                <w:lang w:val="uk-UA"/>
              </w:rPr>
              <w:t>55</w:t>
            </w:r>
          </w:p>
        </w:tc>
        <w:tc>
          <w:tcPr>
            <w:tcW w:w="454" w:type="pct"/>
            <w:gridSpan w:val="2"/>
            <w:vAlign w:val="center"/>
          </w:tcPr>
          <w:p w14:paraId="20AF1C4D" w14:textId="77777777" w:rsidR="00FE1D2F" w:rsidRPr="006D4AA8" w:rsidRDefault="00FE1D2F" w:rsidP="00AE16C3">
            <w:pPr>
              <w:spacing w:line="216" w:lineRule="auto"/>
              <w:jc w:val="center"/>
              <w:rPr>
                <w:rFonts w:ascii="Times New Roman" w:hAnsi="Times New Roman"/>
                <w:sz w:val="24"/>
                <w:szCs w:val="24"/>
                <w:lang w:val="uk-UA"/>
              </w:rPr>
            </w:pPr>
            <w:r w:rsidRPr="006D4AA8">
              <w:rPr>
                <w:rFonts w:ascii="Times New Roman" w:hAnsi="Times New Roman"/>
                <w:sz w:val="24"/>
                <w:szCs w:val="24"/>
                <w:lang w:val="uk-UA"/>
              </w:rPr>
              <w:t>1</w:t>
            </w:r>
          </w:p>
        </w:tc>
        <w:tc>
          <w:tcPr>
            <w:tcW w:w="692" w:type="pct"/>
            <w:vAlign w:val="center"/>
          </w:tcPr>
          <w:p w14:paraId="78DD8325" w14:textId="77777777" w:rsidR="00FE1D2F" w:rsidRPr="006D4AA8" w:rsidRDefault="00FE1D2F" w:rsidP="00AE16C3">
            <w:pPr>
              <w:tabs>
                <w:tab w:val="left" w:pos="960"/>
              </w:tabs>
              <w:spacing w:line="216" w:lineRule="auto"/>
              <w:jc w:val="center"/>
              <w:rPr>
                <w:rFonts w:ascii="Times New Roman" w:hAnsi="Times New Roman"/>
                <w:bCs/>
                <w:sz w:val="24"/>
                <w:szCs w:val="24"/>
                <w:lang w:val="uk-UA"/>
              </w:rPr>
            </w:pPr>
            <w:r w:rsidRPr="006D4AA8">
              <w:rPr>
                <w:rFonts w:ascii="Times New Roman" w:hAnsi="Times New Roman"/>
                <w:bCs/>
                <w:sz w:val="24"/>
                <w:szCs w:val="24"/>
                <w:lang w:val="uk-UA"/>
              </w:rPr>
              <w:t>1</w:t>
            </w:r>
          </w:p>
        </w:tc>
        <w:tc>
          <w:tcPr>
            <w:tcW w:w="740" w:type="pct"/>
            <w:vAlign w:val="center"/>
          </w:tcPr>
          <w:p w14:paraId="64FD2617" w14:textId="77777777" w:rsidR="00FE1D2F" w:rsidRPr="006D4AA8" w:rsidRDefault="00FE1D2F" w:rsidP="00AE16C3">
            <w:pPr>
              <w:spacing w:line="216" w:lineRule="auto"/>
              <w:jc w:val="center"/>
              <w:rPr>
                <w:rFonts w:ascii="Times New Roman" w:hAnsi="Times New Roman"/>
                <w:spacing w:val="22"/>
                <w:sz w:val="24"/>
                <w:szCs w:val="24"/>
              </w:rPr>
            </w:pPr>
            <w:r w:rsidRPr="006D4AA8">
              <w:rPr>
                <w:rFonts w:ascii="Times New Roman" w:hAnsi="Times New Roman"/>
                <w:spacing w:val="22"/>
                <w:sz w:val="24"/>
                <w:szCs w:val="24"/>
              </w:rPr>
              <w:t>MWN-150</w:t>
            </w:r>
          </w:p>
        </w:tc>
        <w:tc>
          <w:tcPr>
            <w:tcW w:w="1123" w:type="pct"/>
            <w:vAlign w:val="center"/>
          </w:tcPr>
          <w:p w14:paraId="5EAB1FBD" w14:textId="77777777" w:rsidR="00FE1D2F" w:rsidRPr="006D4AA8" w:rsidRDefault="00FE1D2F" w:rsidP="00AE16C3">
            <w:pPr>
              <w:spacing w:line="216" w:lineRule="auto"/>
              <w:jc w:val="center"/>
              <w:rPr>
                <w:rFonts w:ascii="Times New Roman" w:hAnsi="Times New Roman"/>
                <w:spacing w:val="22"/>
                <w:sz w:val="24"/>
                <w:szCs w:val="24"/>
                <w:lang w:val="uk-UA"/>
              </w:rPr>
            </w:pPr>
            <w:r w:rsidRPr="006D4AA8">
              <w:rPr>
                <w:rFonts w:ascii="Times New Roman" w:hAnsi="Times New Roman"/>
                <w:spacing w:val="22"/>
                <w:sz w:val="24"/>
                <w:szCs w:val="24"/>
                <w:lang w:val="uk-UA"/>
              </w:rPr>
              <w:t>діюча</w:t>
            </w:r>
          </w:p>
        </w:tc>
      </w:tr>
      <w:tr w:rsidR="006D4AA8" w:rsidRPr="006D4AA8" w14:paraId="17C30D95" w14:textId="77777777" w:rsidTr="00D60547">
        <w:trPr>
          <w:trHeight w:val="340"/>
        </w:trPr>
        <w:tc>
          <w:tcPr>
            <w:tcW w:w="341" w:type="pct"/>
            <w:vAlign w:val="center"/>
          </w:tcPr>
          <w:p w14:paraId="622BA40A" w14:textId="77777777" w:rsidR="00FE1D2F" w:rsidRPr="006D4AA8" w:rsidRDefault="00FE1D2F" w:rsidP="00AE16C3">
            <w:pPr>
              <w:pStyle w:val="14"/>
              <w:shd w:val="clear" w:color="auto" w:fill="auto"/>
              <w:spacing w:line="216" w:lineRule="auto"/>
              <w:ind w:left="-113" w:right="-108"/>
              <w:jc w:val="center"/>
              <w:rPr>
                <w:rFonts w:ascii="Times New Roman" w:hAnsi="Times New Roman" w:cs="Times New Roman"/>
                <w:sz w:val="24"/>
                <w:szCs w:val="24"/>
                <w:lang w:val="uk-UA" w:eastAsia="uk-UA"/>
              </w:rPr>
            </w:pPr>
            <w:r w:rsidRPr="006D4AA8">
              <w:rPr>
                <w:rFonts w:ascii="Times New Roman" w:hAnsi="Times New Roman" w:cs="Times New Roman"/>
                <w:sz w:val="24"/>
                <w:szCs w:val="24"/>
                <w:lang w:val="uk-UA" w:eastAsia="uk-UA"/>
              </w:rPr>
              <w:t>12</w:t>
            </w:r>
          </w:p>
        </w:tc>
        <w:tc>
          <w:tcPr>
            <w:tcW w:w="575" w:type="pct"/>
            <w:vAlign w:val="center"/>
          </w:tcPr>
          <w:p w14:paraId="3F40FD95" w14:textId="77777777" w:rsidR="00FE1D2F" w:rsidRPr="006D4AA8" w:rsidRDefault="00FE1D2F" w:rsidP="00AE16C3">
            <w:pPr>
              <w:pStyle w:val="14"/>
              <w:shd w:val="clear" w:color="auto" w:fill="auto"/>
              <w:spacing w:line="216" w:lineRule="auto"/>
              <w:ind w:left="-113" w:right="-108"/>
              <w:jc w:val="center"/>
              <w:rPr>
                <w:rFonts w:ascii="Times New Roman" w:hAnsi="Times New Roman" w:cs="Times New Roman"/>
                <w:sz w:val="24"/>
                <w:szCs w:val="24"/>
                <w:lang w:val="uk-UA" w:eastAsia="uk-UA"/>
              </w:rPr>
            </w:pPr>
            <w:r w:rsidRPr="006D4AA8">
              <w:rPr>
                <w:rFonts w:ascii="Times New Roman" w:hAnsi="Times New Roman" w:cs="Times New Roman"/>
                <w:sz w:val="24"/>
                <w:szCs w:val="24"/>
                <w:lang w:val="uk-UA" w:eastAsia="uk-UA"/>
              </w:rPr>
              <w:t>№ 39</w:t>
            </w:r>
          </w:p>
        </w:tc>
        <w:tc>
          <w:tcPr>
            <w:tcW w:w="437" w:type="pct"/>
            <w:gridSpan w:val="2"/>
            <w:vAlign w:val="center"/>
          </w:tcPr>
          <w:p w14:paraId="3B4D10D3" w14:textId="77777777" w:rsidR="00FE1D2F" w:rsidRPr="006D4AA8" w:rsidRDefault="00FE1D2F" w:rsidP="00AE16C3">
            <w:pPr>
              <w:pStyle w:val="Style3"/>
              <w:widowControl/>
              <w:spacing w:line="216" w:lineRule="auto"/>
              <w:rPr>
                <w:rStyle w:val="FontStyle12"/>
                <w:b w:val="0"/>
                <w:sz w:val="24"/>
                <w:szCs w:val="24"/>
                <w:lang w:val="uk-UA"/>
              </w:rPr>
            </w:pPr>
            <w:r w:rsidRPr="006D4AA8">
              <w:rPr>
                <w:rStyle w:val="FontStyle12"/>
                <w:b w:val="0"/>
                <w:sz w:val="24"/>
                <w:szCs w:val="24"/>
                <w:lang w:val="uk-UA"/>
              </w:rPr>
              <w:t>90</w:t>
            </w:r>
          </w:p>
        </w:tc>
        <w:tc>
          <w:tcPr>
            <w:tcW w:w="638" w:type="pct"/>
            <w:vAlign w:val="center"/>
          </w:tcPr>
          <w:p w14:paraId="168B4460" w14:textId="77777777" w:rsidR="00FE1D2F" w:rsidRPr="006D4AA8" w:rsidRDefault="00FE1D2F" w:rsidP="00AE16C3">
            <w:pPr>
              <w:spacing w:line="216" w:lineRule="auto"/>
              <w:jc w:val="center"/>
              <w:rPr>
                <w:rFonts w:ascii="Times New Roman" w:hAnsi="Times New Roman"/>
                <w:spacing w:val="22"/>
                <w:sz w:val="24"/>
                <w:szCs w:val="24"/>
                <w:lang w:val="uk-UA"/>
              </w:rPr>
            </w:pPr>
            <w:r w:rsidRPr="006D4AA8">
              <w:rPr>
                <w:rFonts w:ascii="Times New Roman" w:hAnsi="Times New Roman"/>
                <w:spacing w:val="22"/>
                <w:sz w:val="24"/>
                <w:szCs w:val="24"/>
                <w:lang w:val="uk-UA"/>
              </w:rPr>
              <w:t>60</w:t>
            </w:r>
          </w:p>
        </w:tc>
        <w:tc>
          <w:tcPr>
            <w:tcW w:w="454" w:type="pct"/>
            <w:gridSpan w:val="2"/>
            <w:vAlign w:val="center"/>
          </w:tcPr>
          <w:p w14:paraId="77CAC28E" w14:textId="77777777" w:rsidR="00FE1D2F" w:rsidRPr="006D4AA8" w:rsidRDefault="00FE1D2F" w:rsidP="00AE16C3">
            <w:pPr>
              <w:spacing w:line="216" w:lineRule="auto"/>
              <w:jc w:val="center"/>
              <w:rPr>
                <w:rFonts w:ascii="Times New Roman" w:hAnsi="Times New Roman"/>
                <w:sz w:val="24"/>
                <w:szCs w:val="24"/>
                <w:lang w:val="uk-UA"/>
              </w:rPr>
            </w:pPr>
            <w:r w:rsidRPr="006D4AA8">
              <w:rPr>
                <w:rFonts w:ascii="Times New Roman" w:hAnsi="Times New Roman"/>
                <w:sz w:val="24"/>
                <w:szCs w:val="24"/>
                <w:lang w:val="uk-UA"/>
              </w:rPr>
              <w:t>1</w:t>
            </w:r>
          </w:p>
        </w:tc>
        <w:tc>
          <w:tcPr>
            <w:tcW w:w="692" w:type="pct"/>
            <w:vAlign w:val="center"/>
          </w:tcPr>
          <w:p w14:paraId="3896BDD1" w14:textId="77777777" w:rsidR="00FE1D2F" w:rsidRPr="006D4AA8" w:rsidRDefault="00FE1D2F" w:rsidP="00AE16C3">
            <w:pPr>
              <w:tabs>
                <w:tab w:val="left" w:pos="960"/>
              </w:tabs>
              <w:spacing w:line="216" w:lineRule="auto"/>
              <w:jc w:val="center"/>
              <w:rPr>
                <w:rFonts w:ascii="Times New Roman" w:hAnsi="Times New Roman"/>
                <w:bCs/>
                <w:sz w:val="24"/>
                <w:szCs w:val="24"/>
                <w:lang w:val="uk-UA"/>
              </w:rPr>
            </w:pPr>
            <w:r w:rsidRPr="006D4AA8">
              <w:rPr>
                <w:rFonts w:ascii="Times New Roman" w:hAnsi="Times New Roman"/>
                <w:bCs/>
                <w:sz w:val="24"/>
                <w:szCs w:val="24"/>
                <w:lang w:val="uk-UA"/>
              </w:rPr>
              <w:t>1</w:t>
            </w:r>
          </w:p>
        </w:tc>
        <w:tc>
          <w:tcPr>
            <w:tcW w:w="740" w:type="pct"/>
            <w:vAlign w:val="center"/>
          </w:tcPr>
          <w:p w14:paraId="09FCDB10" w14:textId="77777777" w:rsidR="00FE1D2F" w:rsidRPr="006D4AA8" w:rsidRDefault="00FE1D2F" w:rsidP="00AE16C3">
            <w:pPr>
              <w:spacing w:line="216" w:lineRule="auto"/>
              <w:jc w:val="center"/>
              <w:rPr>
                <w:rFonts w:ascii="Times New Roman" w:hAnsi="Times New Roman"/>
                <w:spacing w:val="22"/>
                <w:sz w:val="24"/>
                <w:szCs w:val="24"/>
              </w:rPr>
            </w:pPr>
            <w:r w:rsidRPr="006D4AA8">
              <w:rPr>
                <w:rFonts w:ascii="Times New Roman" w:hAnsi="Times New Roman"/>
                <w:spacing w:val="22"/>
                <w:sz w:val="24"/>
                <w:szCs w:val="24"/>
              </w:rPr>
              <w:t>MWN-150</w:t>
            </w:r>
          </w:p>
        </w:tc>
        <w:tc>
          <w:tcPr>
            <w:tcW w:w="1123" w:type="pct"/>
            <w:vAlign w:val="center"/>
          </w:tcPr>
          <w:p w14:paraId="446CAA03" w14:textId="77777777" w:rsidR="00FE1D2F" w:rsidRPr="006D4AA8" w:rsidRDefault="00FE1D2F" w:rsidP="00AE16C3">
            <w:pPr>
              <w:spacing w:line="216" w:lineRule="auto"/>
              <w:jc w:val="center"/>
              <w:rPr>
                <w:rFonts w:ascii="Times New Roman" w:hAnsi="Times New Roman"/>
                <w:spacing w:val="22"/>
                <w:sz w:val="24"/>
                <w:szCs w:val="24"/>
                <w:lang w:val="uk-UA"/>
              </w:rPr>
            </w:pPr>
            <w:r w:rsidRPr="006D4AA8">
              <w:rPr>
                <w:rFonts w:ascii="Times New Roman" w:hAnsi="Times New Roman"/>
                <w:spacing w:val="22"/>
                <w:sz w:val="24"/>
                <w:szCs w:val="24"/>
                <w:lang w:val="uk-UA"/>
              </w:rPr>
              <w:t>діюча</w:t>
            </w:r>
          </w:p>
        </w:tc>
      </w:tr>
      <w:tr w:rsidR="006D4AA8" w:rsidRPr="006D4AA8" w14:paraId="6F2065B2" w14:textId="77777777" w:rsidTr="00D60547">
        <w:trPr>
          <w:trHeight w:val="340"/>
        </w:trPr>
        <w:tc>
          <w:tcPr>
            <w:tcW w:w="341" w:type="pct"/>
            <w:vAlign w:val="center"/>
          </w:tcPr>
          <w:p w14:paraId="30ECD476" w14:textId="77777777" w:rsidR="00FE1D2F" w:rsidRPr="006D4AA8" w:rsidRDefault="00FE1D2F" w:rsidP="00AE16C3">
            <w:pPr>
              <w:pStyle w:val="14"/>
              <w:shd w:val="clear" w:color="auto" w:fill="auto"/>
              <w:spacing w:line="216" w:lineRule="auto"/>
              <w:ind w:left="-113" w:right="-108"/>
              <w:jc w:val="center"/>
              <w:rPr>
                <w:rFonts w:ascii="Times New Roman" w:hAnsi="Times New Roman" w:cs="Times New Roman"/>
                <w:sz w:val="24"/>
                <w:szCs w:val="24"/>
                <w:lang w:val="uk-UA" w:eastAsia="uk-UA"/>
              </w:rPr>
            </w:pPr>
            <w:r w:rsidRPr="006D4AA8">
              <w:rPr>
                <w:rFonts w:ascii="Times New Roman" w:hAnsi="Times New Roman" w:cs="Times New Roman"/>
                <w:sz w:val="24"/>
                <w:szCs w:val="24"/>
                <w:lang w:val="uk-UA" w:eastAsia="uk-UA"/>
              </w:rPr>
              <w:t>13</w:t>
            </w:r>
          </w:p>
        </w:tc>
        <w:tc>
          <w:tcPr>
            <w:tcW w:w="575" w:type="pct"/>
            <w:vAlign w:val="center"/>
          </w:tcPr>
          <w:p w14:paraId="089F89B6" w14:textId="77777777" w:rsidR="00FE1D2F" w:rsidRPr="006D4AA8" w:rsidRDefault="00FE1D2F" w:rsidP="00AE16C3">
            <w:pPr>
              <w:pStyle w:val="14"/>
              <w:shd w:val="clear" w:color="auto" w:fill="auto"/>
              <w:spacing w:line="216" w:lineRule="auto"/>
              <w:ind w:left="-113" w:right="-108"/>
              <w:jc w:val="center"/>
              <w:rPr>
                <w:rFonts w:ascii="Times New Roman" w:hAnsi="Times New Roman" w:cs="Times New Roman"/>
                <w:sz w:val="24"/>
                <w:szCs w:val="24"/>
                <w:lang w:val="uk-UA" w:eastAsia="uk-UA"/>
              </w:rPr>
            </w:pPr>
            <w:r w:rsidRPr="006D4AA8">
              <w:rPr>
                <w:rFonts w:ascii="Times New Roman" w:hAnsi="Times New Roman" w:cs="Times New Roman"/>
                <w:sz w:val="24"/>
                <w:szCs w:val="24"/>
                <w:lang w:val="uk-UA" w:eastAsia="uk-UA"/>
              </w:rPr>
              <w:t>№ 40</w:t>
            </w:r>
          </w:p>
        </w:tc>
        <w:tc>
          <w:tcPr>
            <w:tcW w:w="437" w:type="pct"/>
            <w:gridSpan w:val="2"/>
            <w:vAlign w:val="center"/>
          </w:tcPr>
          <w:p w14:paraId="6B72D299" w14:textId="77777777" w:rsidR="00FE1D2F" w:rsidRPr="006D4AA8" w:rsidRDefault="00FE1D2F" w:rsidP="00AE16C3">
            <w:pPr>
              <w:pStyle w:val="Style3"/>
              <w:widowControl/>
              <w:spacing w:line="216" w:lineRule="auto"/>
              <w:rPr>
                <w:rStyle w:val="FontStyle12"/>
                <w:b w:val="0"/>
                <w:sz w:val="24"/>
                <w:szCs w:val="24"/>
                <w:lang w:val="uk-UA"/>
              </w:rPr>
            </w:pPr>
            <w:r w:rsidRPr="006D4AA8">
              <w:rPr>
                <w:rStyle w:val="FontStyle12"/>
                <w:b w:val="0"/>
                <w:sz w:val="24"/>
                <w:szCs w:val="24"/>
                <w:lang w:val="uk-UA"/>
              </w:rPr>
              <w:t xml:space="preserve">70 </w:t>
            </w:r>
          </w:p>
        </w:tc>
        <w:tc>
          <w:tcPr>
            <w:tcW w:w="638" w:type="pct"/>
            <w:vAlign w:val="center"/>
          </w:tcPr>
          <w:p w14:paraId="2F061C5D" w14:textId="77777777" w:rsidR="00FE1D2F" w:rsidRPr="006D4AA8" w:rsidRDefault="00FE1D2F" w:rsidP="00AE16C3">
            <w:pPr>
              <w:spacing w:line="216" w:lineRule="auto"/>
              <w:jc w:val="center"/>
              <w:rPr>
                <w:rFonts w:ascii="Times New Roman" w:hAnsi="Times New Roman"/>
                <w:spacing w:val="22"/>
                <w:sz w:val="24"/>
                <w:szCs w:val="24"/>
                <w:lang w:val="uk-UA"/>
              </w:rPr>
            </w:pPr>
            <w:r w:rsidRPr="006D4AA8">
              <w:rPr>
                <w:rFonts w:ascii="Times New Roman" w:hAnsi="Times New Roman"/>
                <w:spacing w:val="22"/>
                <w:sz w:val="24"/>
                <w:szCs w:val="24"/>
                <w:lang w:val="uk-UA"/>
              </w:rPr>
              <w:t>60</w:t>
            </w:r>
          </w:p>
        </w:tc>
        <w:tc>
          <w:tcPr>
            <w:tcW w:w="454" w:type="pct"/>
            <w:gridSpan w:val="2"/>
            <w:vAlign w:val="center"/>
          </w:tcPr>
          <w:p w14:paraId="187ADB1A" w14:textId="77777777" w:rsidR="00FE1D2F" w:rsidRPr="006D4AA8" w:rsidRDefault="00FE1D2F" w:rsidP="00AE16C3">
            <w:pPr>
              <w:spacing w:line="216" w:lineRule="auto"/>
              <w:jc w:val="center"/>
              <w:rPr>
                <w:rFonts w:ascii="Times New Roman" w:hAnsi="Times New Roman"/>
                <w:sz w:val="24"/>
                <w:szCs w:val="24"/>
                <w:lang w:val="uk-UA"/>
              </w:rPr>
            </w:pPr>
            <w:r w:rsidRPr="006D4AA8">
              <w:rPr>
                <w:rFonts w:ascii="Times New Roman" w:hAnsi="Times New Roman"/>
                <w:sz w:val="24"/>
                <w:szCs w:val="24"/>
                <w:lang w:val="uk-UA"/>
              </w:rPr>
              <w:t>1</w:t>
            </w:r>
          </w:p>
        </w:tc>
        <w:tc>
          <w:tcPr>
            <w:tcW w:w="692" w:type="pct"/>
            <w:vAlign w:val="center"/>
          </w:tcPr>
          <w:p w14:paraId="3C343A94" w14:textId="77777777" w:rsidR="00FE1D2F" w:rsidRPr="006D4AA8" w:rsidRDefault="00FE1D2F" w:rsidP="00AE16C3">
            <w:pPr>
              <w:tabs>
                <w:tab w:val="left" w:pos="960"/>
              </w:tabs>
              <w:spacing w:line="216" w:lineRule="auto"/>
              <w:jc w:val="center"/>
              <w:rPr>
                <w:rFonts w:ascii="Times New Roman" w:hAnsi="Times New Roman"/>
                <w:bCs/>
                <w:sz w:val="24"/>
                <w:szCs w:val="24"/>
                <w:lang w:val="uk-UA"/>
              </w:rPr>
            </w:pPr>
            <w:r w:rsidRPr="006D4AA8">
              <w:rPr>
                <w:rFonts w:ascii="Times New Roman" w:hAnsi="Times New Roman"/>
                <w:bCs/>
                <w:sz w:val="24"/>
                <w:szCs w:val="24"/>
                <w:lang w:val="uk-UA"/>
              </w:rPr>
              <w:t xml:space="preserve">1 </w:t>
            </w:r>
          </w:p>
        </w:tc>
        <w:tc>
          <w:tcPr>
            <w:tcW w:w="740" w:type="pct"/>
            <w:vAlign w:val="center"/>
          </w:tcPr>
          <w:p w14:paraId="3AB81A34" w14:textId="77777777" w:rsidR="00FE1D2F" w:rsidRPr="006D4AA8" w:rsidRDefault="00FE1D2F" w:rsidP="00AE16C3">
            <w:pPr>
              <w:spacing w:line="216" w:lineRule="auto"/>
              <w:jc w:val="center"/>
              <w:rPr>
                <w:rFonts w:ascii="Times New Roman" w:hAnsi="Times New Roman"/>
                <w:spacing w:val="22"/>
                <w:sz w:val="24"/>
                <w:szCs w:val="24"/>
              </w:rPr>
            </w:pPr>
            <w:r w:rsidRPr="006D4AA8">
              <w:rPr>
                <w:rFonts w:ascii="Times New Roman" w:hAnsi="Times New Roman"/>
                <w:spacing w:val="22"/>
                <w:sz w:val="24"/>
                <w:szCs w:val="24"/>
              </w:rPr>
              <w:t>MWN-150</w:t>
            </w:r>
          </w:p>
        </w:tc>
        <w:tc>
          <w:tcPr>
            <w:tcW w:w="1123" w:type="pct"/>
            <w:vAlign w:val="center"/>
          </w:tcPr>
          <w:p w14:paraId="43D21FF2" w14:textId="77777777" w:rsidR="00FE1D2F" w:rsidRPr="006D4AA8" w:rsidRDefault="00FE1D2F" w:rsidP="00AE16C3">
            <w:pPr>
              <w:spacing w:line="216" w:lineRule="auto"/>
              <w:jc w:val="center"/>
              <w:rPr>
                <w:rFonts w:ascii="Times New Roman" w:hAnsi="Times New Roman"/>
                <w:spacing w:val="22"/>
                <w:sz w:val="24"/>
                <w:szCs w:val="24"/>
                <w:lang w:val="uk-UA"/>
              </w:rPr>
            </w:pPr>
            <w:r w:rsidRPr="006D4AA8">
              <w:rPr>
                <w:rFonts w:ascii="Times New Roman" w:hAnsi="Times New Roman"/>
                <w:spacing w:val="22"/>
                <w:sz w:val="24"/>
                <w:szCs w:val="24"/>
                <w:lang w:val="uk-UA"/>
              </w:rPr>
              <w:t>діюча</w:t>
            </w:r>
          </w:p>
        </w:tc>
      </w:tr>
      <w:tr w:rsidR="006D4AA8" w:rsidRPr="006D4AA8" w14:paraId="60D54E31" w14:textId="77777777" w:rsidTr="00D60547">
        <w:trPr>
          <w:trHeight w:val="340"/>
        </w:trPr>
        <w:tc>
          <w:tcPr>
            <w:tcW w:w="5000" w:type="pct"/>
            <w:gridSpan w:val="10"/>
          </w:tcPr>
          <w:p w14:paraId="48EA5540" w14:textId="77777777" w:rsidR="00FE1D2F" w:rsidRPr="006D4AA8" w:rsidRDefault="00FE1D2F" w:rsidP="00AE16C3">
            <w:pPr>
              <w:spacing w:line="216" w:lineRule="auto"/>
              <w:jc w:val="center"/>
              <w:rPr>
                <w:rFonts w:ascii="Times New Roman" w:hAnsi="Times New Roman"/>
                <w:spacing w:val="22"/>
                <w:sz w:val="24"/>
                <w:szCs w:val="24"/>
                <w:lang w:val="uk-UA"/>
              </w:rPr>
            </w:pPr>
            <w:r w:rsidRPr="006D4AA8">
              <w:rPr>
                <w:rFonts w:ascii="Times New Roman" w:hAnsi="Times New Roman"/>
                <w:spacing w:val="22"/>
                <w:sz w:val="24"/>
                <w:szCs w:val="24"/>
                <w:lang w:val="ru-RU"/>
              </w:rPr>
              <w:t xml:space="preserve">Гнідавський </w:t>
            </w:r>
            <w:r w:rsidRPr="006D4AA8">
              <w:rPr>
                <w:rFonts w:ascii="Times New Roman" w:hAnsi="Times New Roman"/>
                <w:spacing w:val="22"/>
                <w:sz w:val="24"/>
                <w:szCs w:val="24"/>
                <w:lang w:val="uk-UA"/>
              </w:rPr>
              <w:t>водозабір</w:t>
            </w:r>
          </w:p>
        </w:tc>
      </w:tr>
      <w:tr w:rsidR="006D4AA8" w:rsidRPr="006D4AA8" w14:paraId="08B42937" w14:textId="77777777" w:rsidTr="00D60547">
        <w:trPr>
          <w:trHeight w:val="340"/>
        </w:trPr>
        <w:tc>
          <w:tcPr>
            <w:tcW w:w="341" w:type="pct"/>
            <w:vAlign w:val="center"/>
          </w:tcPr>
          <w:p w14:paraId="722594C0" w14:textId="77777777" w:rsidR="00FE1D2F" w:rsidRPr="006D4AA8" w:rsidRDefault="00FE1D2F" w:rsidP="00AE16C3">
            <w:pPr>
              <w:pStyle w:val="14"/>
              <w:shd w:val="clear" w:color="auto" w:fill="auto"/>
              <w:spacing w:line="216" w:lineRule="auto"/>
              <w:ind w:left="-113" w:right="-108"/>
              <w:jc w:val="center"/>
              <w:rPr>
                <w:rFonts w:ascii="Times New Roman" w:hAnsi="Times New Roman" w:cs="Times New Roman"/>
                <w:sz w:val="24"/>
                <w:szCs w:val="24"/>
                <w:lang w:val="uk-UA" w:eastAsia="uk-UA"/>
              </w:rPr>
            </w:pPr>
            <w:r w:rsidRPr="006D4AA8">
              <w:rPr>
                <w:rFonts w:ascii="Times New Roman" w:hAnsi="Times New Roman" w:cs="Times New Roman"/>
                <w:sz w:val="24"/>
                <w:szCs w:val="24"/>
                <w:lang w:val="uk-UA" w:eastAsia="uk-UA"/>
              </w:rPr>
              <w:t>1</w:t>
            </w:r>
          </w:p>
        </w:tc>
        <w:tc>
          <w:tcPr>
            <w:tcW w:w="575" w:type="pct"/>
            <w:vAlign w:val="center"/>
          </w:tcPr>
          <w:p w14:paraId="26C8799F" w14:textId="77777777" w:rsidR="00FE1D2F" w:rsidRPr="006D4AA8" w:rsidRDefault="00FE1D2F" w:rsidP="00AE16C3">
            <w:pPr>
              <w:pStyle w:val="14"/>
              <w:shd w:val="clear" w:color="auto" w:fill="auto"/>
              <w:spacing w:line="216" w:lineRule="auto"/>
              <w:ind w:left="-113" w:right="-108"/>
              <w:jc w:val="center"/>
              <w:rPr>
                <w:rFonts w:ascii="Times New Roman" w:hAnsi="Times New Roman" w:cs="Times New Roman"/>
                <w:sz w:val="24"/>
                <w:szCs w:val="24"/>
                <w:lang w:val="uk-UA" w:eastAsia="uk-UA"/>
              </w:rPr>
            </w:pPr>
            <w:r w:rsidRPr="006D4AA8">
              <w:rPr>
                <w:rFonts w:ascii="Times New Roman" w:hAnsi="Times New Roman" w:cs="Times New Roman"/>
                <w:sz w:val="24"/>
                <w:szCs w:val="24"/>
                <w:lang w:val="uk-UA" w:eastAsia="uk-UA"/>
              </w:rPr>
              <w:t>Б/н</w:t>
            </w:r>
          </w:p>
        </w:tc>
        <w:tc>
          <w:tcPr>
            <w:tcW w:w="437" w:type="pct"/>
            <w:gridSpan w:val="2"/>
            <w:vAlign w:val="center"/>
          </w:tcPr>
          <w:p w14:paraId="73EE8394" w14:textId="77777777" w:rsidR="00FE1D2F" w:rsidRPr="006D4AA8" w:rsidRDefault="00FE1D2F" w:rsidP="00AE16C3">
            <w:pPr>
              <w:pStyle w:val="Style3"/>
              <w:widowControl/>
              <w:spacing w:line="216" w:lineRule="auto"/>
              <w:rPr>
                <w:rStyle w:val="FontStyle12"/>
                <w:b w:val="0"/>
                <w:sz w:val="24"/>
                <w:szCs w:val="24"/>
                <w:lang w:val="uk-UA"/>
              </w:rPr>
            </w:pPr>
            <w:r w:rsidRPr="006D4AA8">
              <w:rPr>
                <w:rStyle w:val="FontStyle12"/>
                <w:b w:val="0"/>
                <w:sz w:val="24"/>
                <w:szCs w:val="24"/>
                <w:lang w:val="uk-UA"/>
              </w:rPr>
              <w:t>60</w:t>
            </w:r>
          </w:p>
        </w:tc>
        <w:tc>
          <w:tcPr>
            <w:tcW w:w="638" w:type="pct"/>
            <w:vAlign w:val="center"/>
          </w:tcPr>
          <w:p w14:paraId="203AB529" w14:textId="77777777" w:rsidR="00FE1D2F" w:rsidRPr="006D4AA8" w:rsidRDefault="00FE1D2F" w:rsidP="00AE16C3">
            <w:pPr>
              <w:spacing w:line="216" w:lineRule="auto"/>
              <w:jc w:val="center"/>
              <w:rPr>
                <w:rFonts w:ascii="Times New Roman" w:hAnsi="Times New Roman"/>
                <w:spacing w:val="22"/>
                <w:sz w:val="24"/>
                <w:szCs w:val="24"/>
                <w:lang w:val="uk-UA"/>
              </w:rPr>
            </w:pPr>
            <w:r w:rsidRPr="006D4AA8">
              <w:rPr>
                <w:rFonts w:ascii="Times New Roman" w:hAnsi="Times New Roman"/>
                <w:spacing w:val="22"/>
                <w:sz w:val="24"/>
                <w:szCs w:val="24"/>
                <w:lang w:val="uk-UA"/>
              </w:rPr>
              <w:t>120</w:t>
            </w:r>
          </w:p>
        </w:tc>
        <w:tc>
          <w:tcPr>
            <w:tcW w:w="454" w:type="pct"/>
            <w:gridSpan w:val="2"/>
            <w:vAlign w:val="center"/>
          </w:tcPr>
          <w:p w14:paraId="0744AB0F" w14:textId="77777777" w:rsidR="00FE1D2F" w:rsidRPr="006D4AA8" w:rsidRDefault="00FE1D2F" w:rsidP="00AE16C3">
            <w:pPr>
              <w:spacing w:line="216" w:lineRule="auto"/>
              <w:jc w:val="center"/>
              <w:rPr>
                <w:rFonts w:ascii="Times New Roman" w:hAnsi="Times New Roman"/>
                <w:sz w:val="24"/>
                <w:szCs w:val="24"/>
                <w:lang w:val="uk-UA"/>
              </w:rPr>
            </w:pPr>
            <w:r w:rsidRPr="006D4AA8">
              <w:rPr>
                <w:rFonts w:ascii="Times New Roman" w:hAnsi="Times New Roman"/>
                <w:sz w:val="24"/>
                <w:szCs w:val="24"/>
                <w:lang w:val="uk-UA"/>
              </w:rPr>
              <w:t>1</w:t>
            </w:r>
          </w:p>
        </w:tc>
        <w:tc>
          <w:tcPr>
            <w:tcW w:w="692" w:type="pct"/>
            <w:vAlign w:val="center"/>
          </w:tcPr>
          <w:p w14:paraId="706304A9" w14:textId="77777777" w:rsidR="00FE1D2F" w:rsidRPr="006D4AA8" w:rsidRDefault="00FE1D2F" w:rsidP="00AE16C3">
            <w:pPr>
              <w:tabs>
                <w:tab w:val="left" w:pos="960"/>
              </w:tabs>
              <w:spacing w:line="216" w:lineRule="auto"/>
              <w:jc w:val="center"/>
              <w:rPr>
                <w:rFonts w:ascii="Times New Roman" w:hAnsi="Times New Roman"/>
                <w:bCs/>
                <w:sz w:val="24"/>
                <w:szCs w:val="24"/>
                <w:lang w:val="uk-UA"/>
              </w:rPr>
            </w:pPr>
            <w:r w:rsidRPr="006D4AA8">
              <w:rPr>
                <w:rFonts w:ascii="Times New Roman" w:hAnsi="Times New Roman"/>
                <w:bCs/>
                <w:sz w:val="24"/>
                <w:szCs w:val="24"/>
                <w:lang w:val="uk-UA"/>
              </w:rPr>
              <w:t xml:space="preserve">1 </w:t>
            </w:r>
          </w:p>
        </w:tc>
        <w:tc>
          <w:tcPr>
            <w:tcW w:w="740" w:type="pct"/>
            <w:vAlign w:val="center"/>
          </w:tcPr>
          <w:p w14:paraId="21B6B9AA" w14:textId="77777777" w:rsidR="00FE1D2F" w:rsidRPr="006D4AA8" w:rsidRDefault="00FE1D2F" w:rsidP="00AE16C3">
            <w:pPr>
              <w:spacing w:line="216" w:lineRule="auto"/>
              <w:rPr>
                <w:rFonts w:ascii="Times New Roman" w:hAnsi="Times New Roman"/>
                <w:spacing w:val="22"/>
                <w:sz w:val="24"/>
                <w:szCs w:val="24"/>
                <w:lang w:val="uk-UA"/>
              </w:rPr>
            </w:pPr>
            <w:r w:rsidRPr="006D4AA8">
              <w:rPr>
                <w:rFonts w:ascii="Times New Roman" w:hAnsi="Times New Roman"/>
                <w:spacing w:val="22"/>
                <w:sz w:val="24"/>
                <w:szCs w:val="24"/>
              </w:rPr>
              <w:t>MWN-150</w:t>
            </w:r>
          </w:p>
        </w:tc>
        <w:tc>
          <w:tcPr>
            <w:tcW w:w="1123" w:type="pct"/>
            <w:vAlign w:val="center"/>
          </w:tcPr>
          <w:p w14:paraId="79FD6261" w14:textId="77777777" w:rsidR="00FE1D2F" w:rsidRPr="006D4AA8" w:rsidRDefault="00FE1D2F" w:rsidP="00AE16C3">
            <w:pPr>
              <w:spacing w:line="216" w:lineRule="auto"/>
              <w:jc w:val="center"/>
              <w:rPr>
                <w:rFonts w:ascii="Times New Roman" w:hAnsi="Times New Roman"/>
                <w:spacing w:val="22"/>
                <w:sz w:val="24"/>
                <w:szCs w:val="24"/>
                <w:lang w:val="uk-UA"/>
              </w:rPr>
            </w:pPr>
            <w:r w:rsidRPr="006D4AA8">
              <w:rPr>
                <w:rFonts w:ascii="Times New Roman" w:hAnsi="Times New Roman"/>
                <w:spacing w:val="22"/>
                <w:sz w:val="24"/>
                <w:szCs w:val="24"/>
                <w:lang w:val="uk-UA"/>
              </w:rPr>
              <w:t>діюча</w:t>
            </w:r>
          </w:p>
        </w:tc>
      </w:tr>
    </w:tbl>
    <w:p w14:paraId="029DCDC5" w14:textId="77777777" w:rsidR="00FE1D2F" w:rsidRPr="006D4AA8" w:rsidRDefault="00FE1D2F" w:rsidP="00AE16C3">
      <w:pPr>
        <w:rPr>
          <w:rFonts w:ascii="Times New Roman" w:hAnsi="Times New Roman"/>
          <w:spacing w:val="22"/>
          <w:sz w:val="24"/>
          <w:szCs w:val="24"/>
          <w:vertAlign w:val="superscript"/>
          <w:lang w:val="uk-UA"/>
        </w:rPr>
      </w:pPr>
      <w:r w:rsidRPr="006D4AA8">
        <w:rPr>
          <w:rFonts w:ascii="Times New Roman" w:hAnsi="Times New Roman"/>
          <w:spacing w:val="22"/>
          <w:sz w:val="24"/>
          <w:szCs w:val="24"/>
          <w:vertAlign w:val="superscript"/>
          <w:lang w:val="uk-UA"/>
        </w:rPr>
        <w:t>* - планова діяльність</w:t>
      </w:r>
    </w:p>
    <w:p w14:paraId="7AEBA72D" w14:textId="77777777" w:rsidR="000E01F0" w:rsidRPr="006D4AA8" w:rsidRDefault="000E01F0" w:rsidP="00AE16C3">
      <w:pPr>
        <w:pStyle w:val="12"/>
        <w:spacing w:before="120" w:after="240" w:line="360" w:lineRule="auto"/>
        <w:jc w:val="right"/>
        <w:outlineLvl w:val="0"/>
        <w:rPr>
          <w:b w:val="0"/>
          <w:caps/>
          <w:lang w:val="uk-UA"/>
        </w:rPr>
        <w:sectPr w:rsidR="000E01F0" w:rsidRPr="006D4AA8" w:rsidSect="00D41E1B">
          <w:pgSz w:w="11906" w:h="16838"/>
          <w:pgMar w:top="850" w:right="850" w:bottom="850" w:left="1417" w:header="709" w:footer="709" w:gutter="0"/>
          <w:cols w:space="708"/>
          <w:docGrid w:linePitch="360"/>
        </w:sectPr>
      </w:pPr>
    </w:p>
    <w:p w14:paraId="3D79546C" w14:textId="77777777" w:rsidR="000E01F0" w:rsidRPr="006D4AA8" w:rsidRDefault="00707F35" w:rsidP="008D31DD">
      <w:pPr>
        <w:pStyle w:val="12"/>
        <w:spacing w:before="120" w:after="240" w:line="360" w:lineRule="auto"/>
        <w:jc w:val="left"/>
        <w:outlineLvl w:val="0"/>
        <w:rPr>
          <w:b w:val="0"/>
          <w:caps/>
          <w:lang w:val="uk-UA"/>
        </w:rPr>
      </w:pPr>
      <w:r w:rsidRPr="006D4AA8">
        <w:rPr>
          <w:noProof/>
          <w:lang w:val="ru-RU"/>
        </w:rPr>
        <w:drawing>
          <wp:anchor distT="0" distB="0" distL="114300" distR="114300" simplePos="0" relativeHeight="251665408" behindDoc="0" locked="0" layoutInCell="1" allowOverlap="1" wp14:anchorId="57FCE194" wp14:editId="1B66D996">
            <wp:simplePos x="898634" y="2040978"/>
            <wp:positionH relativeFrom="margin">
              <wp:align>center</wp:align>
            </wp:positionH>
            <wp:positionV relativeFrom="margin">
              <wp:align>center</wp:align>
            </wp:positionV>
            <wp:extent cx="8450318" cy="5419681"/>
            <wp:effectExtent l="0" t="1524000" r="0" b="1495469"/>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7"/>
                    <a:srcRect l="19720" t="11809" r="16359" b="15218"/>
                    <a:stretch/>
                  </pic:blipFill>
                  <pic:spPr bwMode="auto">
                    <a:xfrm rot="5400000">
                      <a:off x="0" y="0"/>
                      <a:ext cx="8450318" cy="5419681"/>
                    </a:xfrm>
                    <a:prstGeom prst="rect">
                      <a:avLst/>
                    </a:prstGeom>
                    <a:ln>
                      <a:noFill/>
                    </a:ln>
                    <a:extLst>
                      <a:ext uri="{53640926-AAD7-44D8-BBD7-CCE9431645EC}">
                        <a14:shadowObscured xmlns:a14="http://schemas.microsoft.com/office/drawing/2010/main"/>
                      </a:ext>
                    </a:extLst>
                  </pic:spPr>
                </pic:pic>
              </a:graphicData>
            </a:graphic>
          </wp:anchor>
        </w:drawing>
      </w:r>
    </w:p>
    <w:p w14:paraId="72A8935D" w14:textId="77777777" w:rsidR="00707F35" w:rsidRPr="006D4AA8" w:rsidRDefault="00707F35" w:rsidP="00AE16C3">
      <w:pPr>
        <w:pStyle w:val="12"/>
        <w:spacing w:before="120" w:after="240" w:line="360" w:lineRule="auto"/>
        <w:jc w:val="right"/>
        <w:outlineLvl w:val="0"/>
        <w:rPr>
          <w:b w:val="0"/>
          <w:caps/>
          <w:lang w:val="uk-UA"/>
        </w:rPr>
        <w:sectPr w:rsidR="00707F35" w:rsidRPr="006D4AA8" w:rsidSect="00707F35">
          <w:pgSz w:w="11906" w:h="16838"/>
          <w:pgMar w:top="851" w:right="851" w:bottom="851" w:left="1418" w:header="709" w:footer="709" w:gutter="0"/>
          <w:cols w:space="708"/>
          <w:docGrid w:linePitch="360"/>
        </w:sectPr>
      </w:pPr>
    </w:p>
    <w:p w14:paraId="482A58B6" w14:textId="77777777" w:rsidR="00FE1D2F" w:rsidRPr="006D4AA8" w:rsidRDefault="00FE1D2F" w:rsidP="00AE16C3">
      <w:pPr>
        <w:pStyle w:val="12"/>
        <w:spacing w:before="120" w:after="240" w:line="360" w:lineRule="auto"/>
        <w:jc w:val="right"/>
        <w:outlineLvl w:val="0"/>
        <w:rPr>
          <w:b w:val="0"/>
          <w:caps/>
          <w:lang w:val="uk-UA"/>
        </w:rPr>
      </w:pPr>
      <w:r w:rsidRPr="006D4AA8">
        <w:rPr>
          <w:b w:val="0"/>
          <w:caps/>
          <w:lang w:val="uk-UA"/>
        </w:rPr>
        <w:t>Додаток 3</w:t>
      </w:r>
    </w:p>
    <w:p w14:paraId="1B9A16C3" w14:textId="77777777" w:rsidR="00FE1D2F" w:rsidRPr="006D4AA8" w:rsidRDefault="00FE1D2F" w:rsidP="00AE16C3">
      <w:pPr>
        <w:spacing w:line="240" w:lineRule="auto"/>
        <w:jc w:val="right"/>
        <w:rPr>
          <w:rFonts w:ascii="Times New Roman" w:hAnsi="Times New Roman"/>
          <w:b/>
          <w:sz w:val="24"/>
          <w:szCs w:val="24"/>
          <w:lang w:val="uk-UA"/>
        </w:rPr>
      </w:pPr>
      <w:r w:rsidRPr="006D4AA8">
        <w:rPr>
          <w:rFonts w:ascii="Times New Roman" w:hAnsi="Times New Roman"/>
          <w:b/>
          <w:sz w:val="24"/>
          <w:szCs w:val="24"/>
          <w:lang w:val="uk-UA"/>
        </w:rPr>
        <w:t xml:space="preserve">              Затверджую :</w:t>
      </w:r>
    </w:p>
    <w:p w14:paraId="0167E5C0" w14:textId="77777777" w:rsidR="00FE1D2F" w:rsidRPr="006D4AA8" w:rsidRDefault="00FE1D2F" w:rsidP="00AE16C3">
      <w:pPr>
        <w:spacing w:line="240" w:lineRule="auto"/>
        <w:jc w:val="right"/>
        <w:rPr>
          <w:rFonts w:ascii="Times New Roman" w:hAnsi="Times New Roman"/>
          <w:b/>
          <w:sz w:val="24"/>
          <w:szCs w:val="24"/>
          <w:lang w:val="uk-UA"/>
        </w:rPr>
      </w:pPr>
      <w:r w:rsidRPr="006D4AA8">
        <w:rPr>
          <w:rFonts w:ascii="Times New Roman" w:hAnsi="Times New Roman"/>
          <w:b/>
          <w:sz w:val="24"/>
          <w:szCs w:val="24"/>
          <w:lang w:val="uk-UA"/>
        </w:rPr>
        <w:t>_____________</w:t>
      </w:r>
    </w:p>
    <w:p w14:paraId="09E59EFD" w14:textId="77777777" w:rsidR="00FE1D2F" w:rsidRPr="006D4AA8" w:rsidRDefault="00FE1D2F" w:rsidP="00AE16C3">
      <w:pPr>
        <w:spacing w:line="240" w:lineRule="auto"/>
        <w:jc w:val="right"/>
        <w:rPr>
          <w:rFonts w:ascii="Times New Roman" w:hAnsi="Times New Roman"/>
          <w:b/>
          <w:sz w:val="24"/>
          <w:szCs w:val="24"/>
          <w:lang w:val="uk-UA"/>
        </w:rPr>
      </w:pPr>
      <w:r w:rsidRPr="006D4AA8">
        <w:rPr>
          <w:rFonts w:ascii="Times New Roman" w:hAnsi="Times New Roman"/>
          <w:b/>
          <w:sz w:val="24"/>
          <w:szCs w:val="24"/>
          <w:lang w:val="uk-UA"/>
        </w:rPr>
        <w:t>«_____»__________2021 р.</w:t>
      </w:r>
    </w:p>
    <w:p w14:paraId="49111824" w14:textId="77777777" w:rsidR="00FE1D2F" w:rsidRPr="006D4AA8" w:rsidRDefault="00FE1D2F" w:rsidP="00AE16C3">
      <w:pPr>
        <w:rPr>
          <w:rFonts w:ascii="Times New Roman" w:hAnsi="Times New Roman"/>
          <w:b/>
          <w:sz w:val="28"/>
          <w:szCs w:val="28"/>
          <w:lang w:val="uk-UA" w:eastAsia="ru-RU"/>
        </w:rPr>
      </w:pPr>
    </w:p>
    <w:p w14:paraId="2FD80651" w14:textId="77777777" w:rsidR="00FE1D2F" w:rsidRPr="006D4AA8" w:rsidRDefault="00FE1D2F" w:rsidP="00AE16C3">
      <w:pPr>
        <w:spacing w:line="240" w:lineRule="auto"/>
        <w:jc w:val="center"/>
        <w:rPr>
          <w:rFonts w:ascii="Times New Roman" w:hAnsi="Times New Roman"/>
          <w:b/>
          <w:sz w:val="28"/>
          <w:szCs w:val="28"/>
          <w:lang w:val="uk-UA"/>
        </w:rPr>
      </w:pPr>
    </w:p>
    <w:p w14:paraId="0D771C82" w14:textId="77777777" w:rsidR="00FE1D2F" w:rsidRPr="006D4AA8" w:rsidRDefault="00FE1D2F" w:rsidP="00AE16C3">
      <w:pPr>
        <w:spacing w:line="240" w:lineRule="auto"/>
        <w:jc w:val="center"/>
        <w:rPr>
          <w:rFonts w:ascii="Times New Roman" w:hAnsi="Times New Roman"/>
          <w:b/>
          <w:sz w:val="28"/>
          <w:szCs w:val="28"/>
          <w:lang w:val="uk-UA"/>
        </w:rPr>
      </w:pPr>
    </w:p>
    <w:p w14:paraId="2D8D5ADB" w14:textId="77777777" w:rsidR="00FE1D2F" w:rsidRPr="006D4AA8" w:rsidRDefault="00FE1D2F" w:rsidP="00AE16C3">
      <w:pPr>
        <w:spacing w:line="240" w:lineRule="auto"/>
        <w:jc w:val="center"/>
        <w:rPr>
          <w:rFonts w:ascii="Times New Roman" w:hAnsi="Times New Roman"/>
          <w:b/>
          <w:sz w:val="28"/>
          <w:szCs w:val="28"/>
          <w:lang w:val="uk-UA"/>
        </w:rPr>
      </w:pPr>
      <w:r w:rsidRPr="006D4AA8">
        <w:rPr>
          <w:rFonts w:ascii="Times New Roman" w:hAnsi="Times New Roman"/>
          <w:b/>
          <w:sz w:val="28"/>
          <w:szCs w:val="28"/>
          <w:lang w:val="uk-UA"/>
        </w:rPr>
        <w:t xml:space="preserve">Довідка </w:t>
      </w:r>
    </w:p>
    <w:p w14:paraId="22E33CCE" w14:textId="77777777" w:rsidR="00FE1D2F" w:rsidRPr="006D4AA8" w:rsidRDefault="00FE1D2F" w:rsidP="00AE16C3">
      <w:pPr>
        <w:spacing w:line="240" w:lineRule="auto"/>
        <w:jc w:val="center"/>
        <w:rPr>
          <w:rFonts w:ascii="Times New Roman" w:hAnsi="Times New Roman"/>
          <w:sz w:val="28"/>
          <w:szCs w:val="28"/>
          <w:lang w:val="uk-UA"/>
        </w:rPr>
      </w:pPr>
      <w:r w:rsidRPr="006D4AA8">
        <w:rPr>
          <w:rFonts w:ascii="Times New Roman" w:hAnsi="Times New Roman"/>
          <w:sz w:val="28"/>
          <w:szCs w:val="28"/>
          <w:lang w:val="uk-UA"/>
        </w:rPr>
        <w:t xml:space="preserve">про кількість працівників, які обслуговують водопровідну мережу  </w:t>
      </w:r>
    </w:p>
    <w:p w14:paraId="02A07BFD" w14:textId="77777777" w:rsidR="00FE1D2F" w:rsidRPr="006D4AA8" w:rsidRDefault="00FE1D2F" w:rsidP="00AE16C3">
      <w:pPr>
        <w:spacing w:line="240" w:lineRule="auto"/>
        <w:jc w:val="center"/>
        <w:rPr>
          <w:rFonts w:ascii="Times New Roman" w:hAnsi="Times New Roman"/>
          <w:sz w:val="28"/>
          <w:szCs w:val="28"/>
          <w:lang w:val="uk-UA"/>
        </w:rPr>
      </w:pPr>
    </w:p>
    <w:p w14:paraId="61C14185" w14:textId="77777777" w:rsidR="00FE1D2F" w:rsidRPr="006D4AA8" w:rsidRDefault="00FE1D2F" w:rsidP="00AE16C3">
      <w:pPr>
        <w:spacing w:line="240" w:lineRule="auto"/>
        <w:jc w:val="center"/>
        <w:rPr>
          <w:rFonts w:ascii="Times New Roman" w:hAnsi="Times New Roman"/>
          <w:b/>
          <w:sz w:val="24"/>
          <w:szCs w:val="24"/>
          <w:lang w:val="uk-U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227"/>
        <w:gridCol w:w="2446"/>
        <w:gridCol w:w="3870"/>
      </w:tblGrid>
      <w:tr w:rsidR="006D4AA8" w:rsidRPr="00D6771F" w14:paraId="15546944" w14:textId="77777777" w:rsidTr="00D60547">
        <w:tc>
          <w:tcPr>
            <w:tcW w:w="3227" w:type="dxa"/>
            <w:vAlign w:val="center"/>
          </w:tcPr>
          <w:p w14:paraId="4DFB7664" w14:textId="77777777" w:rsidR="00FE1D2F" w:rsidRPr="006D4AA8" w:rsidRDefault="00FE1D2F" w:rsidP="00AE16C3">
            <w:pPr>
              <w:spacing w:line="240" w:lineRule="auto"/>
              <w:jc w:val="center"/>
              <w:rPr>
                <w:rFonts w:ascii="Times New Roman" w:hAnsi="Times New Roman"/>
                <w:b/>
                <w:sz w:val="24"/>
                <w:szCs w:val="24"/>
                <w:lang w:val="uk-UA"/>
              </w:rPr>
            </w:pPr>
            <w:r w:rsidRPr="006D4AA8">
              <w:rPr>
                <w:rFonts w:ascii="Times New Roman" w:hAnsi="Times New Roman"/>
                <w:b/>
                <w:sz w:val="24"/>
                <w:szCs w:val="24"/>
                <w:lang w:val="uk-UA"/>
              </w:rPr>
              <w:t>Найменування</w:t>
            </w:r>
          </w:p>
        </w:tc>
        <w:tc>
          <w:tcPr>
            <w:tcW w:w="2446" w:type="dxa"/>
            <w:vAlign w:val="center"/>
          </w:tcPr>
          <w:p w14:paraId="42F9BA76" w14:textId="77777777" w:rsidR="00FE1D2F" w:rsidRPr="006D4AA8" w:rsidRDefault="00FE1D2F" w:rsidP="00AE16C3">
            <w:pPr>
              <w:spacing w:line="240" w:lineRule="auto"/>
              <w:jc w:val="center"/>
              <w:rPr>
                <w:rFonts w:ascii="Times New Roman" w:hAnsi="Times New Roman"/>
                <w:b/>
                <w:sz w:val="24"/>
                <w:szCs w:val="24"/>
                <w:lang w:val="uk-UA"/>
              </w:rPr>
            </w:pPr>
            <w:r w:rsidRPr="006D4AA8">
              <w:rPr>
                <w:rFonts w:ascii="Times New Roman" w:hAnsi="Times New Roman"/>
                <w:b/>
                <w:sz w:val="24"/>
                <w:szCs w:val="24"/>
                <w:lang w:val="uk-UA"/>
              </w:rPr>
              <w:t>Кількість</w:t>
            </w:r>
          </w:p>
          <w:p w14:paraId="01731C6F" w14:textId="77777777" w:rsidR="00FE1D2F" w:rsidRPr="006D4AA8" w:rsidRDefault="00FE1D2F" w:rsidP="00AE16C3">
            <w:pPr>
              <w:spacing w:line="240" w:lineRule="auto"/>
              <w:jc w:val="center"/>
              <w:rPr>
                <w:rFonts w:ascii="Times New Roman" w:hAnsi="Times New Roman"/>
                <w:b/>
                <w:sz w:val="24"/>
                <w:szCs w:val="24"/>
                <w:lang w:val="uk-UA"/>
              </w:rPr>
            </w:pPr>
            <w:r w:rsidRPr="006D4AA8">
              <w:rPr>
                <w:rFonts w:ascii="Times New Roman" w:hAnsi="Times New Roman"/>
                <w:b/>
                <w:sz w:val="24"/>
                <w:szCs w:val="24"/>
                <w:lang w:val="uk-UA"/>
              </w:rPr>
              <w:t>працюючих</w:t>
            </w:r>
          </w:p>
        </w:tc>
        <w:tc>
          <w:tcPr>
            <w:tcW w:w="3870" w:type="dxa"/>
            <w:vAlign w:val="center"/>
          </w:tcPr>
          <w:p w14:paraId="38168074" w14:textId="77777777" w:rsidR="00FE1D2F" w:rsidRPr="006D4AA8" w:rsidRDefault="00FE1D2F" w:rsidP="00AE16C3">
            <w:pPr>
              <w:spacing w:line="240" w:lineRule="auto"/>
              <w:jc w:val="center"/>
              <w:rPr>
                <w:rFonts w:ascii="Times New Roman" w:hAnsi="Times New Roman"/>
                <w:b/>
                <w:sz w:val="24"/>
                <w:szCs w:val="24"/>
                <w:lang w:val="uk-UA"/>
              </w:rPr>
            </w:pPr>
            <w:r w:rsidRPr="006D4AA8">
              <w:rPr>
                <w:rFonts w:ascii="Times New Roman" w:hAnsi="Times New Roman"/>
                <w:b/>
                <w:sz w:val="24"/>
                <w:szCs w:val="24"/>
                <w:lang w:val="uk-UA"/>
              </w:rPr>
              <w:t>Кількість</w:t>
            </w:r>
          </w:p>
          <w:p w14:paraId="524AA979" w14:textId="77777777" w:rsidR="00FE1D2F" w:rsidRPr="006D4AA8" w:rsidRDefault="00FE1D2F" w:rsidP="00AE16C3">
            <w:pPr>
              <w:spacing w:line="240" w:lineRule="auto"/>
              <w:jc w:val="center"/>
              <w:rPr>
                <w:rFonts w:ascii="Times New Roman" w:hAnsi="Times New Roman"/>
                <w:b/>
                <w:sz w:val="24"/>
                <w:szCs w:val="24"/>
                <w:lang w:val="uk-UA"/>
              </w:rPr>
            </w:pPr>
            <w:r w:rsidRPr="006D4AA8">
              <w:rPr>
                <w:rFonts w:ascii="Times New Roman" w:hAnsi="Times New Roman"/>
                <w:b/>
                <w:sz w:val="24"/>
                <w:szCs w:val="24"/>
                <w:lang w:val="uk-UA"/>
              </w:rPr>
              <w:t>робочих днів в році (2020 р.)</w:t>
            </w:r>
          </w:p>
        </w:tc>
      </w:tr>
      <w:tr w:rsidR="006D4AA8" w:rsidRPr="006D4AA8" w14:paraId="09A879F2" w14:textId="77777777" w:rsidTr="00D60547">
        <w:trPr>
          <w:trHeight w:val="421"/>
        </w:trPr>
        <w:tc>
          <w:tcPr>
            <w:tcW w:w="3227" w:type="dxa"/>
            <w:vAlign w:val="center"/>
          </w:tcPr>
          <w:p w14:paraId="6257152A" w14:textId="77777777" w:rsidR="00FE1D2F" w:rsidRPr="006D4AA8" w:rsidRDefault="00FE1D2F" w:rsidP="00AE16C3">
            <w:pPr>
              <w:spacing w:line="276" w:lineRule="auto"/>
              <w:jc w:val="left"/>
              <w:rPr>
                <w:rFonts w:ascii="Times New Roman" w:hAnsi="Times New Roman"/>
                <w:sz w:val="24"/>
                <w:szCs w:val="24"/>
                <w:lang w:val="uk-UA"/>
              </w:rPr>
            </w:pPr>
            <w:r w:rsidRPr="006D4AA8">
              <w:rPr>
                <w:rFonts w:ascii="Times New Roman" w:hAnsi="Times New Roman"/>
                <w:sz w:val="24"/>
                <w:szCs w:val="24"/>
                <w:lang w:val="uk-UA"/>
              </w:rPr>
              <w:t>ІТР</w:t>
            </w:r>
          </w:p>
        </w:tc>
        <w:tc>
          <w:tcPr>
            <w:tcW w:w="2446" w:type="dxa"/>
            <w:vAlign w:val="center"/>
          </w:tcPr>
          <w:p w14:paraId="41D3E6B1" w14:textId="77777777" w:rsidR="00FE1D2F" w:rsidRPr="006D4AA8" w:rsidRDefault="00FE1D2F" w:rsidP="00AE16C3">
            <w:pPr>
              <w:spacing w:line="240" w:lineRule="auto"/>
              <w:jc w:val="center"/>
              <w:rPr>
                <w:rFonts w:ascii="Times New Roman" w:hAnsi="Times New Roman"/>
                <w:sz w:val="24"/>
                <w:szCs w:val="24"/>
                <w:lang w:val="uk-UA"/>
              </w:rPr>
            </w:pPr>
            <w:r w:rsidRPr="006D4AA8">
              <w:rPr>
                <w:rFonts w:ascii="Times New Roman" w:hAnsi="Times New Roman"/>
                <w:sz w:val="24"/>
                <w:szCs w:val="24"/>
                <w:lang w:val="uk-UA"/>
              </w:rPr>
              <w:t>15</w:t>
            </w:r>
          </w:p>
        </w:tc>
        <w:tc>
          <w:tcPr>
            <w:tcW w:w="3870" w:type="dxa"/>
            <w:vAlign w:val="center"/>
          </w:tcPr>
          <w:p w14:paraId="7945E67E" w14:textId="77777777" w:rsidR="00FE1D2F" w:rsidRPr="006D4AA8" w:rsidRDefault="00FE1D2F" w:rsidP="00AE16C3">
            <w:pPr>
              <w:spacing w:line="240" w:lineRule="auto"/>
              <w:jc w:val="center"/>
              <w:rPr>
                <w:rFonts w:ascii="Times New Roman" w:hAnsi="Times New Roman"/>
                <w:sz w:val="24"/>
                <w:szCs w:val="24"/>
                <w:lang w:val="uk-UA"/>
              </w:rPr>
            </w:pPr>
            <w:r w:rsidRPr="006D4AA8">
              <w:rPr>
                <w:rFonts w:ascii="Times New Roman" w:hAnsi="Times New Roman"/>
                <w:sz w:val="24"/>
                <w:szCs w:val="24"/>
                <w:lang w:val="uk-UA"/>
              </w:rPr>
              <w:t>250</w:t>
            </w:r>
          </w:p>
        </w:tc>
      </w:tr>
      <w:tr w:rsidR="006D4AA8" w:rsidRPr="006D4AA8" w14:paraId="25B533F4" w14:textId="77777777" w:rsidTr="00D60547">
        <w:tc>
          <w:tcPr>
            <w:tcW w:w="3227" w:type="dxa"/>
            <w:vAlign w:val="center"/>
          </w:tcPr>
          <w:p w14:paraId="1F5AEA4B" w14:textId="77777777" w:rsidR="00FE1D2F" w:rsidRPr="006D4AA8" w:rsidRDefault="00FE1D2F" w:rsidP="00AE16C3">
            <w:pPr>
              <w:spacing w:line="276" w:lineRule="auto"/>
              <w:jc w:val="left"/>
              <w:rPr>
                <w:rFonts w:ascii="Times New Roman" w:hAnsi="Times New Roman"/>
                <w:sz w:val="24"/>
                <w:szCs w:val="24"/>
                <w:lang w:val="uk-UA"/>
              </w:rPr>
            </w:pPr>
            <w:r w:rsidRPr="006D4AA8">
              <w:rPr>
                <w:rFonts w:ascii="Times New Roman" w:hAnsi="Times New Roman"/>
                <w:sz w:val="24"/>
                <w:szCs w:val="24"/>
                <w:lang w:val="uk-UA"/>
              </w:rPr>
              <w:t>робочі</w:t>
            </w:r>
          </w:p>
        </w:tc>
        <w:tc>
          <w:tcPr>
            <w:tcW w:w="2446" w:type="dxa"/>
            <w:vAlign w:val="center"/>
          </w:tcPr>
          <w:p w14:paraId="7DDB0D9E" w14:textId="77777777" w:rsidR="00FE1D2F" w:rsidRPr="006D4AA8" w:rsidRDefault="00FE1D2F" w:rsidP="00AE16C3">
            <w:pPr>
              <w:spacing w:line="240" w:lineRule="auto"/>
              <w:jc w:val="center"/>
              <w:rPr>
                <w:rFonts w:ascii="Times New Roman" w:hAnsi="Times New Roman"/>
                <w:sz w:val="24"/>
                <w:szCs w:val="24"/>
                <w:lang w:val="uk-UA"/>
              </w:rPr>
            </w:pPr>
            <w:r w:rsidRPr="006D4AA8">
              <w:rPr>
                <w:rFonts w:ascii="Times New Roman" w:hAnsi="Times New Roman"/>
                <w:sz w:val="24"/>
                <w:szCs w:val="24"/>
                <w:lang w:val="uk-UA"/>
              </w:rPr>
              <w:t>82</w:t>
            </w:r>
          </w:p>
        </w:tc>
        <w:tc>
          <w:tcPr>
            <w:tcW w:w="3870" w:type="dxa"/>
            <w:vAlign w:val="center"/>
          </w:tcPr>
          <w:p w14:paraId="57A66673" w14:textId="77777777" w:rsidR="00FE1D2F" w:rsidRPr="006D4AA8" w:rsidRDefault="00FE1D2F" w:rsidP="00AE16C3">
            <w:pPr>
              <w:spacing w:line="240" w:lineRule="auto"/>
              <w:jc w:val="center"/>
              <w:rPr>
                <w:rFonts w:ascii="Times New Roman" w:hAnsi="Times New Roman"/>
                <w:sz w:val="24"/>
                <w:szCs w:val="24"/>
                <w:lang w:val="uk-UA"/>
              </w:rPr>
            </w:pPr>
            <w:r w:rsidRPr="006D4AA8">
              <w:rPr>
                <w:rFonts w:ascii="Times New Roman" w:hAnsi="Times New Roman"/>
                <w:sz w:val="24"/>
                <w:szCs w:val="24"/>
                <w:lang w:val="uk-UA"/>
              </w:rPr>
              <w:t>250</w:t>
            </w:r>
          </w:p>
        </w:tc>
      </w:tr>
      <w:tr w:rsidR="006D4AA8" w:rsidRPr="006D4AA8" w14:paraId="02425B23" w14:textId="77777777" w:rsidTr="00D60547">
        <w:tc>
          <w:tcPr>
            <w:tcW w:w="3227" w:type="dxa"/>
            <w:vAlign w:val="center"/>
          </w:tcPr>
          <w:p w14:paraId="3396D9E1" w14:textId="77777777" w:rsidR="00FE1D2F" w:rsidRPr="006D4AA8" w:rsidRDefault="00FE1D2F" w:rsidP="00AE16C3">
            <w:pPr>
              <w:spacing w:line="276" w:lineRule="auto"/>
              <w:jc w:val="left"/>
              <w:rPr>
                <w:rFonts w:ascii="Times New Roman" w:hAnsi="Times New Roman"/>
                <w:sz w:val="24"/>
                <w:szCs w:val="24"/>
                <w:lang w:val="uk-UA"/>
              </w:rPr>
            </w:pPr>
            <w:r w:rsidRPr="006D4AA8">
              <w:rPr>
                <w:rFonts w:ascii="Times New Roman" w:hAnsi="Times New Roman"/>
                <w:sz w:val="24"/>
                <w:szCs w:val="24"/>
                <w:lang w:val="uk-UA"/>
              </w:rPr>
              <w:t>робочі</w:t>
            </w:r>
          </w:p>
        </w:tc>
        <w:tc>
          <w:tcPr>
            <w:tcW w:w="2446" w:type="dxa"/>
            <w:vAlign w:val="center"/>
          </w:tcPr>
          <w:p w14:paraId="3D315618" w14:textId="77777777" w:rsidR="00FE1D2F" w:rsidRPr="006D4AA8" w:rsidRDefault="00FE1D2F" w:rsidP="00AE16C3">
            <w:pPr>
              <w:spacing w:line="240" w:lineRule="auto"/>
              <w:jc w:val="center"/>
              <w:rPr>
                <w:rFonts w:ascii="Times New Roman" w:hAnsi="Times New Roman"/>
                <w:sz w:val="24"/>
                <w:szCs w:val="24"/>
                <w:lang w:val="uk-UA"/>
              </w:rPr>
            </w:pPr>
            <w:r w:rsidRPr="006D4AA8">
              <w:rPr>
                <w:rFonts w:ascii="Times New Roman" w:hAnsi="Times New Roman"/>
                <w:sz w:val="24"/>
                <w:szCs w:val="24"/>
                <w:lang w:val="uk-UA"/>
              </w:rPr>
              <w:t>9</w:t>
            </w:r>
          </w:p>
        </w:tc>
        <w:tc>
          <w:tcPr>
            <w:tcW w:w="3870" w:type="dxa"/>
            <w:vAlign w:val="center"/>
          </w:tcPr>
          <w:p w14:paraId="28C0A9E4" w14:textId="77777777" w:rsidR="00FE1D2F" w:rsidRPr="006D4AA8" w:rsidRDefault="00FE1D2F" w:rsidP="00AE16C3">
            <w:pPr>
              <w:spacing w:line="240" w:lineRule="auto"/>
              <w:jc w:val="center"/>
              <w:rPr>
                <w:rFonts w:ascii="Times New Roman" w:hAnsi="Times New Roman"/>
                <w:sz w:val="24"/>
                <w:szCs w:val="24"/>
                <w:lang w:val="uk-UA"/>
              </w:rPr>
            </w:pPr>
            <w:r w:rsidRPr="006D4AA8">
              <w:rPr>
                <w:rFonts w:ascii="Times New Roman" w:hAnsi="Times New Roman"/>
                <w:sz w:val="24"/>
                <w:szCs w:val="24"/>
                <w:lang w:val="uk-UA"/>
              </w:rPr>
              <w:t>365</w:t>
            </w:r>
          </w:p>
        </w:tc>
      </w:tr>
      <w:tr w:rsidR="006D4AA8" w:rsidRPr="006D4AA8" w14:paraId="417FA304" w14:textId="77777777" w:rsidTr="00D60547">
        <w:tc>
          <w:tcPr>
            <w:tcW w:w="3227" w:type="dxa"/>
            <w:vAlign w:val="center"/>
          </w:tcPr>
          <w:p w14:paraId="46AEEFE2" w14:textId="77777777" w:rsidR="00FE1D2F" w:rsidRPr="006D4AA8" w:rsidRDefault="00FE1D2F" w:rsidP="00AE16C3">
            <w:pPr>
              <w:jc w:val="center"/>
              <w:rPr>
                <w:rFonts w:ascii="Times New Roman" w:hAnsi="Times New Roman"/>
                <w:b/>
                <w:sz w:val="24"/>
                <w:szCs w:val="24"/>
                <w:lang w:val="uk-UA"/>
              </w:rPr>
            </w:pPr>
            <w:r w:rsidRPr="006D4AA8">
              <w:rPr>
                <w:rFonts w:ascii="Times New Roman" w:hAnsi="Times New Roman"/>
                <w:b/>
                <w:sz w:val="24"/>
                <w:szCs w:val="24"/>
                <w:lang w:val="uk-UA"/>
              </w:rPr>
              <w:t>Всього :</w:t>
            </w:r>
          </w:p>
        </w:tc>
        <w:tc>
          <w:tcPr>
            <w:tcW w:w="2446" w:type="dxa"/>
            <w:vAlign w:val="center"/>
          </w:tcPr>
          <w:p w14:paraId="40358459" w14:textId="77777777" w:rsidR="00FE1D2F" w:rsidRPr="006D4AA8" w:rsidRDefault="00FE1D2F" w:rsidP="00AE16C3">
            <w:pPr>
              <w:jc w:val="center"/>
              <w:rPr>
                <w:rFonts w:ascii="Times New Roman" w:hAnsi="Times New Roman"/>
                <w:b/>
                <w:sz w:val="24"/>
                <w:szCs w:val="24"/>
                <w:vertAlign w:val="superscript"/>
                <w:lang w:val="uk-UA"/>
              </w:rPr>
            </w:pPr>
            <w:r w:rsidRPr="006D4AA8">
              <w:rPr>
                <w:rFonts w:ascii="Times New Roman" w:hAnsi="Times New Roman"/>
                <w:b/>
                <w:sz w:val="24"/>
                <w:szCs w:val="24"/>
                <w:lang w:val="uk-UA"/>
              </w:rPr>
              <w:t>106</w:t>
            </w:r>
            <w:r w:rsidR="000A6AE0" w:rsidRPr="006D4AA8">
              <w:rPr>
                <w:rFonts w:ascii="Times New Roman" w:hAnsi="Times New Roman"/>
                <w:b/>
                <w:sz w:val="24"/>
                <w:szCs w:val="24"/>
                <w:vertAlign w:val="superscript"/>
                <w:lang w:val="uk-UA"/>
              </w:rPr>
              <w:t>*</w:t>
            </w:r>
          </w:p>
        </w:tc>
        <w:tc>
          <w:tcPr>
            <w:tcW w:w="3870" w:type="dxa"/>
            <w:vAlign w:val="center"/>
          </w:tcPr>
          <w:p w14:paraId="6023339B" w14:textId="77777777" w:rsidR="00FE1D2F" w:rsidRPr="006D4AA8" w:rsidRDefault="00FE1D2F" w:rsidP="00AE16C3">
            <w:pPr>
              <w:jc w:val="center"/>
              <w:rPr>
                <w:rFonts w:ascii="Times New Roman" w:hAnsi="Times New Roman"/>
                <w:b/>
                <w:sz w:val="24"/>
                <w:szCs w:val="24"/>
                <w:lang w:val="uk-UA"/>
              </w:rPr>
            </w:pPr>
          </w:p>
        </w:tc>
      </w:tr>
    </w:tbl>
    <w:p w14:paraId="589DA4E5" w14:textId="77777777" w:rsidR="00FE1D2F" w:rsidRPr="006D4AA8" w:rsidRDefault="000A6AE0" w:rsidP="00AE16C3">
      <w:pPr>
        <w:spacing w:line="240" w:lineRule="auto"/>
        <w:rPr>
          <w:rFonts w:ascii="Times New Roman" w:hAnsi="Times New Roman"/>
          <w:b/>
          <w:sz w:val="20"/>
          <w:szCs w:val="20"/>
          <w:lang w:val="uk-UA"/>
        </w:rPr>
      </w:pPr>
      <w:r w:rsidRPr="006D4AA8">
        <w:rPr>
          <w:rFonts w:ascii="Times New Roman" w:hAnsi="Times New Roman"/>
          <w:b/>
          <w:sz w:val="24"/>
          <w:szCs w:val="24"/>
          <w:vertAlign w:val="superscript"/>
          <w:lang w:val="uk-UA"/>
        </w:rPr>
        <w:t>*</w:t>
      </w:r>
      <w:r w:rsidRPr="006D4AA8">
        <w:rPr>
          <w:rFonts w:ascii="Times New Roman" w:hAnsi="Times New Roman"/>
          <w:sz w:val="20"/>
          <w:szCs w:val="20"/>
          <w:lang w:val="uk-UA"/>
        </w:rPr>
        <w:t>Загальна чисельність штатних працівників централізованого водопостачання в 2020 році становить 213 чоловік (в еквіваленті повної зайнятості 214 чоловік)</w:t>
      </w:r>
    </w:p>
    <w:p w14:paraId="32CBDA3B" w14:textId="77777777" w:rsidR="00FE1D2F" w:rsidRPr="006D4AA8" w:rsidRDefault="00FE1D2F" w:rsidP="00AE16C3">
      <w:pPr>
        <w:pStyle w:val="12"/>
        <w:spacing w:before="120" w:after="240" w:line="360" w:lineRule="auto"/>
        <w:jc w:val="left"/>
        <w:outlineLvl w:val="0"/>
        <w:rPr>
          <w:caps/>
          <w:sz w:val="20"/>
          <w:szCs w:val="20"/>
          <w:lang w:val="uk-UA"/>
        </w:rPr>
      </w:pPr>
    </w:p>
    <w:p w14:paraId="517FD8A2" w14:textId="77777777" w:rsidR="00FE1D2F" w:rsidRPr="006D4AA8" w:rsidRDefault="00FE1D2F" w:rsidP="00AE16C3">
      <w:pPr>
        <w:spacing w:line="240" w:lineRule="auto"/>
        <w:jc w:val="center"/>
        <w:rPr>
          <w:rFonts w:ascii="Times New Roman" w:hAnsi="Times New Roman"/>
          <w:b/>
          <w:sz w:val="28"/>
          <w:szCs w:val="28"/>
          <w:lang w:val="uk-UA"/>
        </w:rPr>
      </w:pPr>
      <w:r w:rsidRPr="006D4AA8">
        <w:rPr>
          <w:rFonts w:ascii="Times New Roman" w:hAnsi="Times New Roman"/>
          <w:b/>
          <w:sz w:val="28"/>
          <w:szCs w:val="28"/>
          <w:lang w:val="uk-UA"/>
        </w:rPr>
        <w:t xml:space="preserve">Довідка </w:t>
      </w:r>
    </w:p>
    <w:p w14:paraId="30A69878" w14:textId="77777777" w:rsidR="00FE1D2F" w:rsidRPr="006D4AA8" w:rsidRDefault="00FE1D2F" w:rsidP="00AE16C3">
      <w:pPr>
        <w:spacing w:line="240" w:lineRule="auto"/>
        <w:jc w:val="center"/>
        <w:rPr>
          <w:rFonts w:ascii="Times New Roman" w:hAnsi="Times New Roman"/>
          <w:sz w:val="28"/>
          <w:szCs w:val="28"/>
          <w:lang w:val="uk-UA"/>
        </w:rPr>
      </w:pPr>
      <w:r w:rsidRPr="006D4AA8">
        <w:rPr>
          <w:rFonts w:ascii="Times New Roman" w:hAnsi="Times New Roman"/>
          <w:sz w:val="28"/>
          <w:szCs w:val="28"/>
          <w:lang w:val="uk-UA"/>
        </w:rPr>
        <w:t xml:space="preserve">про кількість працівників, які обслуговують каналізаційну мережу  </w:t>
      </w:r>
    </w:p>
    <w:p w14:paraId="0233F05D" w14:textId="77777777" w:rsidR="00FE1D2F" w:rsidRPr="006D4AA8" w:rsidRDefault="00FE1D2F" w:rsidP="00AE16C3">
      <w:pPr>
        <w:spacing w:line="240" w:lineRule="auto"/>
        <w:jc w:val="center"/>
        <w:rPr>
          <w:rFonts w:ascii="Times New Roman" w:hAnsi="Times New Roman"/>
          <w:b/>
          <w:sz w:val="24"/>
          <w:szCs w:val="24"/>
          <w:lang w:val="uk-U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227"/>
        <w:gridCol w:w="2446"/>
        <w:gridCol w:w="3870"/>
      </w:tblGrid>
      <w:tr w:rsidR="006D4AA8" w:rsidRPr="00D6771F" w14:paraId="058E7A69" w14:textId="77777777" w:rsidTr="00D60547">
        <w:tc>
          <w:tcPr>
            <w:tcW w:w="3227" w:type="dxa"/>
            <w:vAlign w:val="center"/>
          </w:tcPr>
          <w:p w14:paraId="1D98DF2D" w14:textId="77777777" w:rsidR="00FE1D2F" w:rsidRPr="006D4AA8" w:rsidRDefault="00FE1D2F" w:rsidP="00AE16C3">
            <w:pPr>
              <w:spacing w:line="240" w:lineRule="auto"/>
              <w:jc w:val="center"/>
              <w:rPr>
                <w:rFonts w:ascii="Times New Roman" w:hAnsi="Times New Roman"/>
                <w:b/>
                <w:sz w:val="24"/>
                <w:szCs w:val="24"/>
                <w:lang w:val="uk-UA"/>
              </w:rPr>
            </w:pPr>
            <w:r w:rsidRPr="006D4AA8">
              <w:rPr>
                <w:rFonts w:ascii="Times New Roman" w:hAnsi="Times New Roman"/>
                <w:b/>
                <w:sz w:val="24"/>
                <w:szCs w:val="24"/>
                <w:lang w:val="uk-UA"/>
              </w:rPr>
              <w:t>Найменування</w:t>
            </w:r>
          </w:p>
        </w:tc>
        <w:tc>
          <w:tcPr>
            <w:tcW w:w="2446" w:type="dxa"/>
            <w:vAlign w:val="center"/>
          </w:tcPr>
          <w:p w14:paraId="0CB68E74" w14:textId="77777777" w:rsidR="00FE1D2F" w:rsidRPr="006D4AA8" w:rsidRDefault="00FE1D2F" w:rsidP="00AE16C3">
            <w:pPr>
              <w:spacing w:line="240" w:lineRule="auto"/>
              <w:jc w:val="center"/>
              <w:rPr>
                <w:rFonts w:ascii="Times New Roman" w:hAnsi="Times New Roman"/>
                <w:b/>
                <w:sz w:val="24"/>
                <w:szCs w:val="24"/>
                <w:lang w:val="uk-UA"/>
              </w:rPr>
            </w:pPr>
            <w:r w:rsidRPr="006D4AA8">
              <w:rPr>
                <w:rFonts w:ascii="Times New Roman" w:hAnsi="Times New Roman"/>
                <w:b/>
                <w:sz w:val="24"/>
                <w:szCs w:val="24"/>
                <w:lang w:val="uk-UA"/>
              </w:rPr>
              <w:t>Кількість</w:t>
            </w:r>
          </w:p>
          <w:p w14:paraId="5283BF19" w14:textId="77777777" w:rsidR="00FE1D2F" w:rsidRPr="006D4AA8" w:rsidRDefault="00FE1D2F" w:rsidP="00AE16C3">
            <w:pPr>
              <w:spacing w:line="240" w:lineRule="auto"/>
              <w:jc w:val="center"/>
              <w:rPr>
                <w:rFonts w:ascii="Times New Roman" w:hAnsi="Times New Roman"/>
                <w:b/>
                <w:sz w:val="24"/>
                <w:szCs w:val="24"/>
                <w:lang w:val="uk-UA"/>
              </w:rPr>
            </w:pPr>
            <w:r w:rsidRPr="006D4AA8">
              <w:rPr>
                <w:rFonts w:ascii="Times New Roman" w:hAnsi="Times New Roman"/>
                <w:b/>
                <w:sz w:val="24"/>
                <w:szCs w:val="24"/>
                <w:lang w:val="uk-UA"/>
              </w:rPr>
              <w:t>працюючих</w:t>
            </w:r>
          </w:p>
        </w:tc>
        <w:tc>
          <w:tcPr>
            <w:tcW w:w="3870" w:type="dxa"/>
            <w:vAlign w:val="center"/>
          </w:tcPr>
          <w:p w14:paraId="2346FC73" w14:textId="77777777" w:rsidR="00FE1D2F" w:rsidRPr="006D4AA8" w:rsidRDefault="00FE1D2F" w:rsidP="00AE16C3">
            <w:pPr>
              <w:spacing w:line="240" w:lineRule="auto"/>
              <w:jc w:val="center"/>
              <w:rPr>
                <w:rFonts w:ascii="Times New Roman" w:hAnsi="Times New Roman"/>
                <w:b/>
                <w:sz w:val="24"/>
                <w:szCs w:val="24"/>
                <w:lang w:val="uk-UA"/>
              </w:rPr>
            </w:pPr>
            <w:r w:rsidRPr="006D4AA8">
              <w:rPr>
                <w:rFonts w:ascii="Times New Roman" w:hAnsi="Times New Roman"/>
                <w:b/>
                <w:sz w:val="24"/>
                <w:szCs w:val="24"/>
                <w:lang w:val="uk-UA"/>
              </w:rPr>
              <w:t>Кількість</w:t>
            </w:r>
          </w:p>
          <w:p w14:paraId="754F7D7F" w14:textId="77777777" w:rsidR="00FE1D2F" w:rsidRPr="006D4AA8" w:rsidRDefault="00FE1D2F" w:rsidP="00AE16C3">
            <w:pPr>
              <w:spacing w:line="240" w:lineRule="auto"/>
              <w:jc w:val="center"/>
              <w:rPr>
                <w:rFonts w:ascii="Times New Roman" w:hAnsi="Times New Roman"/>
                <w:b/>
                <w:sz w:val="24"/>
                <w:szCs w:val="24"/>
                <w:lang w:val="uk-UA"/>
              </w:rPr>
            </w:pPr>
            <w:r w:rsidRPr="006D4AA8">
              <w:rPr>
                <w:rFonts w:ascii="Times New Roman" w:hAnsi="Times New Roman"/>
                <w:b/>
                <w:sz w:val="24"/>
                <w:szCs w:val="24"/>
                <w:lang w:val="uk-UA"/>
              </w:rPr>
              <w:t>робочих днів в році (2020 р.)</w:t>
            </w:r>
          </w:p>
        </w:tc>
      </w:tr>
      <w:tr w:rsidR="006D4AA8" w:rsidRPr="006D4AA8" w14:paraId="199EA360" w14:textId="77777777" w:rsidTr="00D60547">
        <w:trPr>
          <w:trHeight w:val="421"/>
        </w:trPr>
        <w:tc>
          <w:tcPr>
            <w:tcW w:w="3227" w:type="dxa"/>
            <w:vAlign w:val="center"/>
          </w:tcPr>
          <w:p w14:paraId="45FAB8A1" w14:textId="77777777" w:rsidR="00FE1D2F" w:rsidRPr="006D4AA8" w:rsidRDefault="00FE1D2F" w:rsidP="00AE16C3">
            <w:pPr>
              <w:spacing w:line="276" w:lineRule="auto"/>
              <w:jc w:val="left"/>
              <w:rPr>
                <w:rFonts w:ascii="Times New Roman" w:hAnsi="Times New Roman"/>
                <w:sz w:val="24"/>
                <w:szCs w:val="24"/>
                <w:lang w:val="uk-UA"/>
              </w:rPr>
            </w:pPr>
            <w:r w:rsidRPr="006D4AA8">
              <w:rPr>
                <w:rFonts w:ascii="Times New Roman" w:hAnsi="Times New Roman"/>
                <w:sz w:val="24"/>
                <w:szCs w:val="24"/>
                <w:lang w:val="uk-UA"/>
              </w:rPr>
              <w:t>ІТР</w:t>
            </w:r>
          </w:p>
        </w:tc>
        <w:tc>
          <w:tcPr>
            <w:tcW w:w="2446" w:type="dxa"/>
            <w:vAlign w:val="center"/>
          </w:tcPr>
          <w:p w14:paraId="3E89D1F4" w14:textId="77777777" w:rsidR="00FE1D2F" w:rsidRPr="006D4AA8" w:rsidRDefault="00FE1D2F" w:rsidP="00AE16C3">
            <w:pPr>
              <w:spacing w:line="240" w:lineRule="auto"/>
              <w:jc w:val="center"/>
              <w:rPr>
                <w:rFonts w:ascii="Times New Roman" w:hAnsi="Times New Roman"/>
                <w:sz w:val="24"/>
                <w:szCs w:val="24"/>
                <w:lang w:val="uk-UA"/>
              </w:rPr>
            </w:pPr>
            <w:r w:rsidRPr="006D4AA8">
              <w:rPr>
                <w:rFonts w:ascii="Times New Roman" w:hAnsi="Times New Roman"/>
                <w:sz w:val="24"/>
                <w:szCs w:val="24"/>
                <w:lang w:val="uk-UA"/>
              </w:rPr>
              <w:t>14</w:t>
            </w:r>
          </w:p>
        </w:tc>
        <w:tc>
          <w:tcPr>
            <w:tcW w:w="3870" w:type="dxa"/>
            <w:vAlign w:val="center"/>
          </w:tcPr>
          <w:p w14:paraId="484852D5" w14:textId="77777777" w:rsidR="00FE1D2F" w:rsidRPr="006D4AA8" w:rsidRDefault="00FE1D2F" w:rsidP="00AE16C3">
            <w:pPr>
              <w:spacing w:line="240" w:lineRule="auto"/>
              <w:jc w:val="center"/>
              <w:rPr>
                <w:rFonts w:ascii="Times New Roman" w:hAnsi="Times New Roman"/>
                <w:sz w:val="24"/>
                <w:szCs w:val="24"/>
                <w:lang w:val="uk-UA"/>
              </w:rPr>
            </w:pPr>
            <w:r w:rsidRPr="006D4AA8">
              <w:rPr>
                <w:rFonts w:ascii="Times New Roman" w:hAnsi="Times New Roman"/>
                <w:sz w:val="24"/>
                <w:szCs w:val="24"/>
                <w:lang w:val="uk-UA"/>
              </w:rPr>
              <w:t>250</w:t>
            </w:r>
          </w:p>
        </w:tc>
      </w:tr>
      <w:tr w:rsidR="006D4AA8" w:rsidRPr="006D4AA8" w14:paraId="106ED16C" w14:textId="77777777" w:rsidTr="00D60547">
        <w:tc>
          <w:tcPr>
            <w:tcW w:w="3227" w:type="dxa"/>
            <w:vAlign w:val="center"/>
          </w:tcPr>
          <w:p w14:paraId="75EE6639" w14:textId="77777777" w:rsidR="00FE1D2F" w:rsidRPr="006D4AA8" w:rsidRDefault="00FE1D2F" w:rsidP="00AE16C3">
            <w:pPr>
              <w:spacing w:line="276" w:lineRule="auto"/>
              <w:jc w:val="left"/>
              <w:rPr>
                <w:rFonts w:ascii="Times New Roman" w:hAnsi="Times New Roman"/>
                <w:sz w:val="24"/>
                <w:szCs w:val="24"/>
                <w:lang w:val="uk-UA"/>
              </w:rPr>
            </w:pPr>
            <w:r w:rsidRPr="006D4AA8">
              <w:rPr>
                <w:rFonts w:ascii="Times New Roman" w:hAnsi="Times New Roman"/>
                <w:sz w:val="24"/>
                <w:szCs w:val="24"/>
                <w:lang w:val="uk-UA"/>
              </w:rPr>
              <w:t>робочі</w:t>
            </w:r>
          </w:p>
        </w:tc>
        <w:tc>
          <w:tcPr>
            <w:tcW w:w="2446" w:type="dxa"/>
            <w:vAlign w:val="center"/>
          </w:tcPr>
          <w:p w14:paraId="55D49C6E" w14:textId="77777777" w:rsidR="00FE1D2F" w:rsidRPr="006D4AA8" w:rsidRDefault="00FE1D2F" w:rsidP="00AE16C3">
            <w:pPr>
              <w:spacing w:line="240" w:lineRule="auto"/>
              <w:jc w:val="center"/>
              <w:rPr>
                <w:rFonts w:ascii="Times New Roman" w:hAnsi="Times New Roman"/>
                <w:sz w:val="24"/>
                <w:szCs w:val="24"/>
                <w:lang w:val="uk-UA"/>
              </w:rPr>
            </w:pPr>
            <w:r w:rsidRPr="006D4AA8">
              <w:rPr>
                <w:rFonts w:ascii="Times New Roman" w:hAnsi="Times New Roman"/>
                <w:sz w:val="24"/>
                <w:szCs w:val="24"/>
                <w:lang w:val="uk-UA"/>
              </w:rPr>
              <w:t>133</w:t>
            </w:r>
          </w:p>
        </w:tc>
        <w:tc>
          <w:tcPr>
            <w:tcW w:w="3870" w:type="dxa"/>
            <w:vAlign w:val="center"/>
          </w:tcPr>
          <w:p w14:paraId="58820E63" w14:textId="77777777" w:rsidR="00FE1D2F" w:rsidRPr="006D4AA8" w:rsidRDefault="00FE1D2F" w:rsidP="00AE16C3">
            <w:pPr>
              <w:spacing w:line="240" w:lineRule="auto"/>
              <w:jc w:val="center"/>
              <w:rPr>
                <w:rFonts w:ascii="Times New Roman" w:hAnsi="Times New Roman"/>
                <w:sz w:val="24"/>
                <w:szCs w:val="24"/>
                <w:lang w:val="uk-UA"/>
              </w:rPr>
            </w:pPr>
            <w:r w:rsidRPr="006D4AA8">
              <w:rPr>
                <w:rFonts w:ascii="Times New Roman" w:hAnsi="Times New Roman"/>
                <w:sz w:val="24"/>
                <w:szCs w:val="24"/>
                <w:lang w:val="uk-UA"/>
              </w:rPr>
              <w:t>250</w:t>
            </w:r>
          </w:p>
        </w:tc>
      </w:tr>
      <w:tr w:rsidR="006D4AA8" w:rsidRPr="006D4AA8" w14:paraId="107C1413" w14:textId="77777777" w:rsidTr="00D60547">
        <w:tc>
          <w:tcPr>
            <w:tcW w:w="3227" w:type="dxa"/>
            <w:vAlign w:val="center"/>
          </w:tcPr>
          <w:p w14:paraId="0664CD77" w14:textId="77777777" w:rsidR="00FE1D2F" w:rsidRPr="006D4AA8" w:rsidRDefault="00FE1D2F" w:rsidP="00AE16C3">
            <w:pPr>
              <w:spacing w:line="276" w:lineRule="auto"/>
              <w:jc w:val="left"/>
              <w:rPr>
                <w:rFonts w:ascii="Times New Roman" w:hAnsi="Times New Roman"/>
                <w:sz w:val="24"/>
                <w:szCs w:val="24"/>
                <w:lang w:val="uk-UA"/>
              </w:rPr>
            </w:pPr>
            <w:r w:rsidRPr="006D4AA8">
              <w:rPr>
                <w:rFonts w:ascii="Times New Roman" w:hAnsi="Times New Roman"/>
                <w:sz w:val="24"/>
                <w:szCs w:val="24"/>
                <w:lang w:val="uk-UA"/>
              </w:rPr>
              <w:t>робочі</w:t>
            </w:r>
          </w:p>
        </w:tc>
        <w:tc>
          <w:tcPr>
            <w:tcW w:w="2446" w:type="dxa"/>
            <w:vAlign w:val="center"/>
          </w:tcPr>
          <w:p w14:paraId="642B0EAB" w14:textId="77777777" w:rsidR="00FE1D2F" w:rsidRPr="006D4AA8" w:rsidRDefault="00FE1D2F" w:rsidP="00AE16C3">
            <w:pPr>
              <w:spacing w:line="240" w:lineRule="auto"/>
              <w:jc w:val="center"/>
              <w:rPr>
                <w:rFonts w:ascii="Times New Roman" w:hAnsi="Times New Roman"/>
                <w:sz w:val="24"/>
                <w:szCs w:val="24"/>
                <w:lang w:val="uk-UA"/>
              </w:rPr>
            </w:pPr>
            <w:r w:rsidRPr="006D4AA8">
              <w:rPr>
                <w:rFonts w:ascii="Times New Roman" w:hAnsi="Times New Roman"/>
                <w:sz w:val="24"/>
                <w:szCs w:val="24"/>
                <w:lang w:val="uk-UA"/>
              </w:rPr>
              <w:t>15</w:t>
            </w:r>
          </w:p>
        </w:tc>
        <w:tc>
          <w:tcPr>
            <w:tcW w:w="3870" w:type="dxa"/>
            <w:vAlign w:val="center"/>
          </w:tcPr>
          <w:p w14:paraId="62DE980D" w14:textId="77777777" w:rsidR="00FE1D2F" w:rsidRPr="006D4AA8" w:rsidRDefault="00FE1D2F" w:rsidP="00AE16C3">
            <w:pPr>
              <w:spacing w:line="240" w:lineRule="auto"/>
              <w:jc w:val="center"/>
              <w:rPr>
                <w:rFonts w:ascii="Times New Roman" w:hAnsi="Times New Roman"/>
                <w:sz w:val="24"/>
                <w:szCs w:val="24"/>
                <w:lang w:val="uk-UA"/>
              </w:rPr>
            </w:pPr>
            <w:r w:rsidRPr="006D4AA8">
              <w:rPr>
                <w:rFonts w:ascii="Times New Roman" w:hAnsi="Times New Roman"/>
                <w:sz w:val="24"/>
                <w:szCs w:val="24"/>
                <w:lang w:val="uk-UA"/>
              </w:rPr>
              <w:t>365</w:t>
            </w:r>
          </w:p>
        </w:tc>
      </w:tr>
      <w:tr w:rsidR="006D4AA8" w:rsidRPr="006D4AA8" w14:paraId="317834A6" w14:textId="77777777" w:rsidTr="00D60547">
        <w:tc>
          <w:tcPr>
            <w:tcW w:w="3227" w:type="dxa"/>
            <w:vAlign w:val="center"/>
          </w:tcPr>
          <w:p w14:paraId="031ADF38" w14:textId="77777777" w:rsidR="00FE1D2F" w:rsidRPr="006D4AA8" w:rsidRDefault="00FE1D2F" w:rsidP="00AE16C3">
            <w:pPr>
              <w:jc w:val="center"/>
              <w:rPr>
                <w:rFonts w:ascii="Times New Roman" w:hAnsi="Times New Roman"/>
                <w:b/>
                <w:sz w:val="24"/>
                <w:szCs w:val="24"/>
                <w:lang w:val="uk-UA"/>
              </w:rPr>
            </w:pPr>
            <w:r w:rsidRPr="006D4AA8">
              <w:rPr>
                <w:rFonts w:ascii="Times New Roman" w:hAnsi="Times New Roman"/>
                <w:b/>
                <w:sz w:val="24"/>
                <w:szCs w:val="24"/>
                <w:lang w:val="uk-UA"/>
              </w:rPr>
              <w:t>Всього :</w:t>
            </w:r>
          </w:p>
        </w:tc>
        <w:tc>
          <w:tcPr>
            <w:tcW w:w="2446" w:type="dxa"/>
            <w:vAlign w:val="center"/>
          </w:tcPr>
          <w:p w14:paraId="38F2114E" w14:textId="77777777" w:rsidR="00FE1D2F" w:rsidRPr="006D4AA8" w:rsidRDefault="00FE1D2F" w:rsidP="00AE16C3">
            <w:pPr>
              <w:jc w:val="center"/>
              <w:rPr>
                <w:rFonts w:ascii="Times New Roman" w:hAnsi="Times New Roman"/>
                <w:b/>
                <w:sz w:val="24"/>
                <w:szCs w:val="24"/>
                <w:lang w:val="uk-UA"/>
              </w:rPr>
            </w:pPr>
            <w:r w:rsidRPr="006D4AA8">
              <w:rPr>
                <w:rFonts w:ascii="Times New Roman" w:hAnsi="Times New Roman"/>
                <w:b/>
                <w:sz w:val="24"/>
                <w:szCs w:val="24"/>
                <w:lang w:val="uk-UA"/>
              </w:rPr>
              <w:t>162</w:t>
            </w:r>
            <w:r w:rsidR="000A6AE0" w:rsidRPr="006D4AA8">
              <w:rPr>
                <w:rFonts w:ascii="Times New Roman" w:hAnsi="Times New Roman"/>
                <w:b/>
                <w:sz w:val="24"/>
                <w:szCs w:val="24"/>
                <w:lang w:val="uk-UA"/>
              </w:rPr>
              <w:t>*</w:t>
            </w:r>
          </w:p>
        </w:tc>
        <w:tc>
          <w:tcPr>
            <w:tcW w:w="3870" w:type="dxa"/>
            <w:vAlign w:val="center"/>
          </w:tcPr>
          <w:p w14:paraId="398EAC63" w14:textId="77777777" w:rsidR="00FE1D2F" w:rsidRPr="006D4AA8" w:rsidRDefault="00FE1D2F" w:rsidP="00AE16C3">
            <w:pPr>
              <w:jc w:val="center"/>
              <w:rPr>
                <w:rFonts w:ascii="Times New Roman" w:hAnsi="Times New Roman"/>
                <w:b/>
                <w:sz w:val="24"/>
                <w:szCs w:val="24"/>
                <w:lang w:val="uk-UA"/>
              </w:rPr>
            </w:pPr>
          </w:p>
        </w:tc>
      </w:tr>
    </w:tbl>
    <w:p w14:paraId="6B88803F" w14:textId="77777777" w:rsidR="000A6AE0" w:rsidRPr="006D4AA8" w:rsidRDefault="000A6AE0" w:rsidP="00AE16C3">
      <w:pPr>
        <w:spacing w:line="240" w:lineRule="auto"/>
        <w:rPr>
          <w:rFonts w:ascii="Times New Roman" w:hAnsi="Times New Roman"/>
          <w:b/>
          <w:sz w:val="20"/>
          <w:szCs w:val="20"/>
          <w:lang w:val="uk-UA"/>
        </w:rPr>
      </w:pPr>
      <w:r w:rsidRPr="006D4AA8">
        <w:rPr>
          <w:rFonts w:ascii="Times New Roman" w:hAnsi="Times New Roman"/>
          <w:b/>
          <w:sz w:val="24"/>
          <w:szCs w:val="24"/>
          <w:vertAlign w:val="superscript"/>
          <w:lang w:val="uk-UA"/>
        </w:rPr>
        <w:t>*</w:t>
      </w:r>
      <w:r w:rsidRPr="006D4AA8">
        <w:rPr>
          <w:rFonts w:ascii="Times New Roman" w:hAnsi="Times New Roman"/>
          <w:sz w:val="20"/>
          <w:szCs w:val="20"/>
          <w:lang w:val="uk-UA"/>
        </w:rPr>
        <w:t xml:space="preserve">Загальна чисельність штатних працівників централізованого </w:t>
      </w:r>
      <w:r w:rsidR="00BF6B92" w:rsidRPr="006D4AA8">
        <w:rPr>
          <w:rFonts w:ascii="Times New Roman" w:hAnsi="Times New Roman"/>
          <w:sz w:val="20"/>
          <w:szCs w:val="20"/>
          <w:lang w:val="uk-UA"/>
        </w:rPr>
        <w:t>водовідвдення</w:t>
      </w:r>
      <w:r w:rsidRPr="006D4AA8">
        <w:rPr>
          <w:rFonts w:ascii="Times New Roman" w:hAnsi="Times New Roman"/>
          <w:sz w:val="20"/>
          <w:szCs w:val="20"/>
          <w:lang w:val="uk-UA"/>
        </w:rPr>
        <w:t xml:space="preserve"> в 2020 році становить 2</w:t>
      </w:r>
      <w:r w:rsidR="00BF6B92" w:rsidRPr="006D4AA8">
        <w:rPr>
          <w:rFonts w:ascii="Times New Roman" w:hAnsi="Times New Roman"/>
          <w:sz w:val="20"/>
          <w:szCs w:val="20"/>
          <w:lang w:val="uk-UA"/>
        </w:rPr>
        <w:t>84</w:t>
      </w:r>
      <w:r w:rsidRPr="006D4AA8">
        <w:rPr>
          <w:rFonts w:ascii="Times New Roman" w:hAnsi="Times New Roman"/>
          <w:sz w:val="20"/>
          <w:szCs w:val="20"/>
          <w:lang w:val="uk-UA"/>
        </w:rPr>
        <w:t xml:space="preserve"> чоловік (в еквіваленті повної зайнятості 2</w:t>
      </w:r>
      <w:r w:rsidR="00BF6B92" w:rsidRPr="006D4AA8">
        <w:rPr>
          <w:rFonts w:ascii="Times New Roman" w:hAnsi="Times New Roman"/>
          <w:sz w:val="20"/>
          <w:szCs w:val="20"/>
          <w:lang w:val="uk-UA"/>
        </w:rPr>
        <w:t>86</w:t>
      </w:r>
      <w:r w:rsidRPr="006D4AA8">
        <w:rPr>
          <w:rFonts w:ascii="Times New Roman" w:hAnsi="Times New Roman"/>
          <w:sz w:val="20"/>
          <w:szCs w:val="20"/>
          <w:lang w:val="uk-UA"/>
        </w:rPr>
        <w:t xml:space="preserve"> чоловік)</w:t>
      </w:r>
    </w:p>
    <w:p w14:paraId="6EACD6B6" w14:textId="77777777" w:rsidR="00FE1D2F" w:rsidRPr="006D4AA8" w:rsidRDefault="00FE1D2F" w:rsidP="00AE16C3">
      <w:pPr>
        <w:pStyle w:val="12"/>
        <w:spacing w:before="120" w:after="240" w:line="360" w:lineRule="auto"/>
        <w:jc w:val="right"/>
        <w:outlineLvl w:val="0"/>
        <w:rPr>
          <w:b w:val="0"/>
          <w:caps/>
          <w:lang w:val="uk-UA"/>
        </w:rPr>
      </w:pPr>
    </w:p>
    <w:p w14:paraId="77B5FE9F" w14:textId="77777777" w:rsidR="00FE1D2F" w:rsidRPr="006D4AA8" w:rsidRDefault="00FE1D2F" w:rsidP="00AE16C3">
      <w:pPr>
        <w:pStyle w:val="12"/>
        <w:spacing w:before="120" w:after="240" w:line="360" w:lineRule="auto"/>
        <w:jc w:val="right"/>
        <w:outlineLvl w:val="0"/>
        <w:rPr>
          <w:b w:val="0"/>
          <w:caps/>
          <w:lang w:val="uk-UA"/>
        </w:rPr>
      </w:pPr>
    </w:p>
    <w:p w14:paraId="1BF6195E" w14:textId="77777777" w:rsidR="00FE1D2F" w:rsidRPr="006D4AA8" w:rsidRDefault="00FE1D2F" w:rsidP="00AE16C3">
      <w:pPr>
        <w:pStyle w:val="12"/>
        <w:spacing w:before="120" w:after="240" w:line="360" w:lineRule="auto"/>
        <w:jc w:val="right"/>
        <w:outlineLvl w:val="0"/>
        <w:rPr>
          <w:b w:val="0"/>
          <w:caps/>
          <w:lang w:val="uk-UA"/>
        </w:rPr>
      </w:pPr>
    </w:p>
    <w:p w14:paraId="4B37EB83" w14:textId="77777777" w:rsidR="00FE1D2F" w:rsidRPr="006D4AA8" w:rsidRDefault="00FE1D2F" w:rsidP="00AE16C3">
      <w:pPr>
        <w:pStyle w:val="12"/>
        <w:spacing w:before="120" w:after="240" w:line="360" w:lineRule="auto"/>
        <w:jc w:val="right"/>
        <w:outlineLvl w:val="0"/>
        <w:rPr>
          <w:b w:val="0"/>
          <w:caps/>
          <w:lang w:val="uk-UA"/>
        </w:rPr>
      </w:pPr>
    </w:p>
    <w:p w14:paraId="3B52DB8E" w14:textId="77777777" w:rsidR="00CF1B0E" w:rsidRPr="006D4AA8" w:rsidRDefault="00CF1B0E" w:rsidP="00AE16C3">
      <w:pPr>
        <w:pStyle w:val="12"/>
        <w:spacing w:before="120" w:after="240" w:line="360" w:lineRule="auto"/>
        <w:jc w:val="right"/>
        <w:outlineLvl w:val="0"/>
        <w:rPr>
          <w:b w:val="0"/>
          <w:caps/>
          <w:lang w:val="uk-UA"/>
        </w:rPr>
      </w:pPr>
    </w:p>
    <w:p w14:paraId="74BD9DB1" w14:textId="77777777" w:rsidR="00FE1D2F" w:rsidRPr="006D4AA8" w:rsidRDefault="00FE1D2F" w:rsidP="00AE16C3">
      <w:pPr>
        <w:pStyle w:val="12"/>
        <w:spacing w:before="120" w:after="240" w:line="360" w:lineRule="auto"/>
        <w:jc w:val="right"/>
        <w:outlineLvl w:val="0"/>
        <w:rPr>
          <w:b w:val="0"/>
          <w:caps/>
          <w:lang w:val="uk-UA"/>
        </w:rPr>
      </w:pPr>
      <w:r w:rsidRPr="006D4AA8">
        <w:rPr>
          <w:b w:val="0"/>
          <w:caps/>
          <w:lang w:val="uk-UA"/>
        </w:rPr>
        <w:t>Додаток 4</w:t>
      </w:r>
    </w:p>
    <w:p w14:paraId="2957779A" w14:textId="77777777" w:rsidR="00FE1D2F" w:rsidRPr="006D4AA8" w:rsidRDefault="00FE1D2F" w:rsidP="00AE16C3">
      <w:pPr>
        <w:spacing w:line="240" w:lineRule="auto"/>
        <w:jc w:val="right"/>
        <w:rPr>
          <w:rFonts w:ascii="Times New Roman" w:hAnsi="Times New Roman"/>
          <w:b/>
          <w:sz w:val="24"/>
          <w:szCs w:val="24"/>
          <w:lang w:val="uk-UA"/>
        </w:rPr>
      </w:pPr>
      <w:r w:rsidRPr="006D4AA8">
        <w:rPr>
          <w:rFonts w:ascii="Times New Roman" w:hAnsi="Times New Roman"/>
          <w:b/>
          <w:sz w:val="24"/>
          <w:szCs w:val="24"/>
          <w:lang w:val="uk-UA"/>
        </w:rPr>
        <w:t xml:space="preserve">              Затверджую :</w:t>
      </w:r>
    </w:p>
    <w:p w14:paraId="1B9422CB" w14:textId="77777777" w:rsidR="00FE1D2F" w:rsidRPr="006D4AA8" w:rsidRDefault="00FE1D2F" w:rsidP="00AE16C3">
      <w:pPr>
        <w:spacing w:line="240" w:lineRule="auto"/>
        <w:jc w:val="right"/>
        <w:rPr>
          <w:rFonts w:ascii="Times New Roman" w:hAnsi="Times New Roman"/>
          <w:b/>
          <w:sz w:val="24"/>
          <w:szCs w:val="24"/>
          <w:lang w:val="uk-UA"/>
        </w:rPr>
      </w:pPr>
      <w:r w:rsidRPr="006D4AA8">
        <w:rPr>
          <w:rFonts w:ascii="Times New Roman" w:hAnsi="Times New Roman"/>
          <w:b/>
          <w:sz w:val="24"/>
          <w:szCs w:val="24"/>
          <w:lang w:val="uk-UA"/>
        </w:rPr>
        <w:t>_____________</w:t>
      </w:r>
    </w:p>
    <w:p w14:paraId="1D07830A" w14:textId="77777777" w:rsidR="00FE1D2F" w:rsidRPr="006D4AA8" w:rsidRDefault="00FE1D2F" w:rsidP="00AE16C3">
      <w:pPr>
        <w:spacing w:line="240" w:lineRule="auto"/>
        <w:jc w:val="right"/>
        <w:rPr>
          <w:rFonts w:ascii="Times New Roman" w:hAnsi="Times New Roman"/>
          <w:b/>
          <w:sz w:val="24"/>
          <w:szCs w:val="24"/>
          <w:lang w:val="uk-UA"/>
        </w:rPr>
      </w:pPr>
      <w:r w:rsidRPr="006D4AA8">
        <w:rPr>
          <w:rFonts w:ascii="Times New Roman" w:hAnsi="Times New Roman"/>
          <w:b/>
          <w:sz w:val="24"/>
          <w:szCs w:val="24"/>
          <w:lang w:val="uk-UA"/>
        </w:rPr>
        <w:t>«_____»__________2021 р.</w:t>
      </w:r>
    </w:p>
    <w:p w14:paraId="443AE070" w14:textId="77777777" w:rsidR="00FE1D2F" w:rsidRPr="006D4AA8" w:rsidRDefault="00FE1D2F" w:rsidP="00AE16C3">
      <w:pPr>
        <w:rPr>
          <w:rFonts w:ascii="Times New Roman" w:hAnsi="Times New Roman"/>
          <w:b/>
          <w:sz w:val="28"/>
          <w:szCs w:val="28"/>
          <w:lang w:val="uk-UA" w:eastAsia="ru-RU"/>
        </w:rPr>
      </w:pPr>
    </w:p>
    <w:p w14:paraId="21C0FF4F" w14:textId="77777777" w:rsidR="00FE1D2F" w:rsidRPr="006D4AA8" w:rsidRDefault="00FE1D2F" w:rsidP="00AE16C3">
      <w:pPr>
        <w:spacing w:line="240" w:lineRule="auto"/>
        <w:rPr>
          <w:rFonts w:ascii="Times New Roman" w:hAnsi="Times New Roman"/>
          <w:sz w:val="28"/>
          <w:szCs w:val="28"/>
          <w:lang w:val="uk-UA"/>
        </w:rPr>
      </w:pPr>
    </w:p>
    <w:p w14:paraId="040F2C48" w14:textId="77777777" w:rsidR="00FE1D2F" w:rsidRPr="006D4AA8" w:rsidRDefault="00FE1D2F" w:rsidP="00AE16C3">
      <w:pPr>
        <w:spacing w:line="240" w:lineRule="auto"/>
        <w:jc w:val="center"/>
        <w:rPr>
          <w:rFonts w:ascii="Times New Roman" w:hAnsi="Times New Roman"/>
          <w:b/>
          <w:sz w:val="28"/>
          <w:szCs w:val="28"/>
          <w:lang w:val="uk-UA"/>
        </w:rPr>
      </w:pPr>
      <w:r w:rsidRPr="006D4AA8">
        <w:rPr>
          <w:rFonts w:ascii="Times New Roman" w:hAnsi="Times New Roman"/>
          <w:b/>
          <w:sz w:val="28"/>
          <w:szCs w:val="28"/>
          <w:lang w:val="uk-UA"/>
        </w:rPr>
        <w:t>Довідка</w:t>
      </w:r>
    </w:p>
    <w:p w14:paraId="55226A92" w14:textId="77777777" w:rsidR="00FE1D2F" w:rsidRPr="006D4AA8" w:rsidRDefault="00FE1D2F" w:rsidP="00AE16C3">
      <w:pPr>
        <w:spacing w:line="240" w:lineRule="auto"/>
        <w:jc w:val="center"/>
        <w:rPr>
          <w:rFonts w:ascii="Times New Roman" w:hAnsi="Times New Roman"/>
          <w:b/>
          <w:sz w:val="28"/>
          <w:szCs w:val="28"/>
          <w:lang w:val="uk-UA"/>
        </w:rPr>
      </w:pPr>
    </w:p>
    <w:p w14:paraId="245F4785" w14:textId="77777777" w:rsidR="00FE1D2F" w:rsidRPr="006D4AA8" w:rsidRDefault="00FE1D2F" w:rsidP="00AE16C3">
      <w:pPr>
        <w:jc w:val="center"/>
        <w:rPr>
          <w:rFonts w:ascii="Times New Roman" w:hAnsi="Times New Roman"/>
          <w:sz w:val="28"/>
          <w:szCs w:val="28"/>
          <w:lang w:val="uk-UA" w:eastAsia="ru-RU"/>
        </w:rPr>
      </w:pPr>
      <w:r w:rsidRPr="006D4AA8">
        <w:rPr>
          <w:rFonts w:ascii="Times New Roman" w:hAnsi="Times New Roman"/>
          <w:sz w:val="28"/>
          <w:szCs w:val="28"/>
          <w:lang w:val="uk-UA" w:eastAsia="ru-RU"/>
        </w:rPr>
        <w:t xml:space="preserve">про наявність </w:t>
      </w:r>
      <w:r w:rsidRPr="006D4AA8">
        <w:rPr>
          <w:rFonts w:ascii="Times New Roman" w:hAnsi="Times New Roman"/>
          <w:sz w:val="28"/>
          <w:szCs w:val="28"/>
          <w:lang w:val="uk-UA"/>
        </w:rPr>
        <w:t>РЧВ, водонапірних башт та ін.</w:t>
      </w:r>
    </w:p>
    <w:tbl>
      <w:tblPr>
        <w:tblW w:w="52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04"/>
        <w:gridCol w:w="1005"/>
        <w:gridCol w:w="1005"/>
        <w:gridCol w:w="1005"/>
        <w:gridCol w:w="1005"/>
        <w:gridCol w:w="1005"/>
        <w:gridCol w:w="1005"/>
        <w:gridCol w:w="1005"/>
        <w:gridCol w:w="1005"/>
        <w:gridCol w:w="1005"/>
      </w:tblGrid>
      <w:tr w:rsidR="006D4AA8" w:rsidRPr="006D4AA8" w14:paraId="7FA2B8ED" w14:textId="77777777" w:rsidTr="0065128F">
        <w:trPr>
          <w:trHeight w:val="20"/>
        </w:trPr>
        <w:tc>
          <w:tcPr>
            <w:tcW w:w="500" w:type="pct"/>
            <w:shd w:val="clear" w:color="auto" w:fill="FFFFFF"/>
            <w:vAlign w:val="center"/>
          </w:tcPr>
          <w:p w14:paraId="7647830B" w14:textId="77777777" w:rsidR="00CF1B0E" w:rsidRPr="006D4AA8" w:rsidRDefault="00CF1B0E" w:rsidP="00AE16C3">
            <w:pPr>
              <w:pStyle w:val="Bodytext3"/>
              <w:shd w:val="clear" w:color="auto" w:fill="auto"/>
              <w:tabs>
                <w:tab w:val="left" w:pos="720"/>
              </w:tabs>
              <w:spacing w:before="0" w:line="240" w:lineRule="auto"/>
              <w:jc w:val="center"/>
              <w:rPr>
                <w:i/>
                <w:sz w:val="24"/>
                <w:szCs w:val="24"/>
                <w:lang w:eastAsia="uk-UA"/>
              </w:rPr>
            </w:pPr>
            <w:r w:rsidRPr="006D4AA8">
              <w:rPr>
                <w:rStyle w:val="11pt"/>
                <w:i w:val="0"/>
                <w:iCs/>
                <w:color w:val="auto"/>
                <w:sz w:val="24"/>
                <w:szCs w:val="24"/>
              </w:rPr>
              <w:t xml:space="preserve">Назва </w:t>
            </w:r>
          </w:p>
        </w:tc>
        <w:tc>
          <w:tcPr>
            <w:tcW w:w="500" w:type="pct"/>
            <w:shd w:val="clear" w:color="auto" w:fill="FFFFFF"/>
            <w:vAlign w:val="center"/>
          </w:tcPr>
          <w:p w14:paraId="307B3302" w14:textId="77777777" w:rsidR="00CF1B0E" w:rsidRPr="006D4AA8" w:rsidRDefault="00CF1B0E" w:rsidP="00AE16C3">
            <w:pPr>
              <w:pStyle w:val="Bodytext3"/>
              <w:shd w:val="clear" w:color="auto" w:fill="auto"/>
              <w:tabs>
                <w:tab w:val="left" w:pos="720"/>
              </w:tabs>
              <w:spacing w:before="0" w:line="240" w:lineRule="auto"/>
              <w:jc w:val="center"/>
              <w:rPr>
                <w:sz w:val="24"/>
                <w:szCs w:val="24"/>
                <w:vertAlign w:val="superscript"/>
                <w:lang w:eastAsia="uk-UA"/>
              </w:rPr>
            </w:pPr>
            <w:r w:rsidRPr="006D4AA8">
              <w:rPr>
                <w:sz w:val="24"/>
                <w:szCs w:val="24"/>
                <w:lang w:eastAsia="uk-UA"/>
              </w:rPr>
              <w:t>Об’єм, м</w:t>
            </w:r>
            <w:r w:rsidRPr="006D4AA8">
              <w:rPr>
                <w:sz w:val="24"/>
                <w:szCs w:val="24"/>
                <w:vertAlign w:val="superscript"/>
                <w:lang w:eastAsia="uk-UA"/>
              </w:rPr>
              <w:t>3</w:t>
            </w:r>
          </w:p>
        </w:tc>
        <w:tc>
          <w:tcPr>
            <w:tcW w:w="500" w:type="pct"/>
            <w:shd w:val="clear" w:color="auto" w:fill="FFFFFF"/>
            <w:vAlign w:val="center"/>
          </w:tcPr>
          <w:p w14:paraId="0160B0DE" w14:textId="77777777" w:rsidR="00CF1B0E" w:rsidRPr="006D4AA8" w:rsidRDefault="00CF1B0E" w:rsidP="00AE16C3">
            <w:pPr>
              <w:pStyle w:val="Bodytext3"/>
              <w:shd w:val="clear" w:color="auto" w:fill="auto"/>
              <w:tabs>
                <w:tab w:val="left" w:pos="720"/>
              </w:tabs>
              <w:spacing w:before="0" w:line="240" w:lineRule="auto"/>
              <w:jc w:val="center"/>
              <w:rPr>
                <w:sz w:val="24"/>
                <w:szCs w:val="24"/>
                <w:lang w:eastAsia="uk-UA"/>
              </w:rPr>
            </w:pPr>
            <w:r w:rsidRPr="006D4AA8">
              <w:rPr>
                <w:sz w:val="24"/>
                <w:szCs w:val="24"/>
                <w:lang w:eastAsia="uk-UA"/>
              </w:rPr>
              <w:t>Вік, роки</w:t>
            </w:r>
          </w:p>
        </w:tc>
        <w:tc>
          <w:tcPr>
            <w:tcW w:w="500" w:type="pct"/>
            <w:shd w:val="clear" w:color="auto" w:fill="FFFFFF"/>
            <w:vAlign w:val="center"/>
          </w:tcPr>
          <w:p w14:paraId="756DDFA8" w14:textId="77777777" w:rsidR="00CF1B0E" w:rsidRPr="006D4AA8" w:rsidRDefault="00CF1B0E" w:rsidP="00AE16C3">
            <w:pPr>
              <w:pStyle w:val="Bodytext3"/>
              <w:shd w:val="clear" w:color="auto" w:fill="auto"/>
              <w:tabs>
                <w:tab w:val="left" w:pos="720"/>
              </w:tabs>
              <w:spacing w:before="0" w:line="240" w:lineRule="auto"/>
              <w:jc w:val="center"/>
              <w:rPr>
                <w:sz w:val="24"/>
                <w:szCs w:val="24"/>
                <w:lang w:eastAsia="uk-UA"/>
              </w:rPr>
            </w:pPr>
            <w:r w:rsidRPr="006D4AA8">
              <w:rPr>
                <w:sz w:val="24"/>
                <w:szCs w:val="24"/>
                <w:lang w:eastAsia="uk-UA"/>
              </w:rPr>
              <w:t>Загаль-на висота, м</w:t>
            </w:r>
          </w:p>
        </w:tc>
        <w:tc>
          <w:tcPr>
            <w:tcW w:w="500" w:type="pct"/>
            <w:shd w:val="clear" w:color="auto" w:fill="FFFFFF"/>
            <w:vAlign w:val="center"/>
          </w:tcPr>
          <w:p w14:paraId="132A13EA" w14:textId="77777777" w:rsidR="00CF1B0E" w:rsidRPr="006D4AA8" w:rsidRDefault="00CF1B0E" w:rsidP="00AE16C3">
            <w:pPr>
              <w:pStyle w:val="Bodytext3"/>
              <w:shd w:val="clear" w:color="auto" w:fill="auto"/>
              <w:tabs>
                <w:tab w:val="left" w:pos="720"/>
              </w:tabs>
              <w:spacing w:before="0" w:line="240" w:lineRule="auto"/>
              <w:jc w:val="center"/>
              <w:rPr>
                <w:sz w:val="24"/>
                <w:szCs w:val="24"/>
                <w:lang w:eastAsia="uk-UA"/>
              </w:rPr>
            </w:pPr>
            <w:r w:rsidRPr="006D4AA8">
              <w:rPr>
                <w:sz w:val="24"/>
                <w:szCs w:val="24"/>
                <w:lang w:eastAsia="uk-UA"/>
              </w:rPr>
              <w:t>К-ть</w:t>
            </w:r>
          </w:p>
        </w:tc>
        <w:tc>
          <w:tcPr>
            <w:tcW w:w="500" w:type="pct"/>
            <w:shd w:val="clear" w:color="auto" w:fill="FFFFFF"/>
            <w:vAlign w:val="center"/>
          </w:tcPr>
          <w:p w14:paraId="504ABBF8" w14:textId="77777777" w:rsidR="00CF1B0E" w:rsidRPr="006D4AA8" w:rsidRDefault="00CF1B0E" w:rsidP="00AE16C3">
            <w:pPr>
              <w:pStyle w:val="Bodytext3"/>
              <w:shd w:val="clear" w:color="auto" w:fill="auto"/>
              <w:tabs>
                <w:tab w:val="left" w:pos="720"/>
              </w:tabs>
              <w:spacing w:before="0" w:line="240" w:lineRule="auto"/>
              <w:jc w:val="center"/>
              <w:rPr>
                <w:sz w:val="24"/>
                <w:szCs w:val="24"/>
                <w:lang w:eastAsia="uk-UA"/>
              </w:rPr>
            </w:pPr>
            <w:r w:rsidRPr="006D4AA8">
              <w:rPr>
                <w:sz w:val="24"/>
                <w:szCs w:val="24"/>
                <w:lang w:eastAsia="uk-UA"/>
              </w:rPr>
              <w:t>К-ть пром. в рік</w:t>
            </w:r>
          </w:p>
        </w:tc>
        <w:tc>
          <w:tcPr>
            <w:tcW w:w="500" w:type="pct"/>
            <w:shd w:val="clear" w:color="auto" w:fill="FFFFFF"/>
            <w:vAlign w:val="center"/>
          </w:tcPr>
          <w:p w14:paraId="5E19E944" w14:textId="77777777" w:rsidR="00CF1B0E" w:rsidRPr="006D4AA8" w:rsidRDefault="00CF1B0E" w:rsidP="00AE16C3">
            <w:pPr>
              <w:spacing w:line="240" w:lineRule="auto"/>
              <w:ind w:left="-113" w:right="-113"/>
              <w:jc w:val="center"/>
              <w:rPr>
                <w:rFonts w:ascii="Times New Roman" w:hAnsi="Times New Roman"/>
                <w:b/>
                <w:sz w:val="24"/>
                <w:szCs w:val="24"/>
                <w:lang w:val="uk-UA"/>
              </w:rPr>
            </w:pPr>
            <w:r w:rsidRPr="006D4AA8">
              <w:rPr>
                <w:rFonts w:ascii="Times New Roman" w:hAnsi="Times New Roman"/>
                <w:b/>
                <w:sz w:val="24"/>
                <w:szCs w:val="24"/>
                <w:lang w:val="uk-UA"/>
              </w:rPr>
              <w:t>Ширина /довжи-</w:t>
            </w:r>
          </w:p>
          <w:p w14:paraId="2316BD2E" w14:textId="77777777" w:rsidR="00CF1B0E" w:rsidRPr="006D4AA8" w:rsidRDefault="00CF1B0E" w:rsidP="00AE16C3">
            <w:pPr>
              <w:spacing w:line="240" w:lineRule="auto"/>
              <w:ind w:left="-113" w:right="-113"/>
              <w:jc w:val="center"/>
              <w:rPr>
                <w:rFonts w:ascii="Times New Roman" w:hAnsi="Times New Roman"/>
                <w:b/>
                <w:sz w:val="24"/>
                <w:szCs w:val="24"/>
                <w:lang w:val="uk-UA"/>
              </w:rPr>
            </w:pPr>
            <w:r w:rsidRPr="006D4AA8">
              <w:rPr>
                <w:rFonts w:ascii="Times New Roman" w:hAnsi="Times New Roman"/>
                <w:b/>
                <w:sz w:val="24"/>
                <w:szCs w:val="24"/>
                <w:lang w:val="uk-UA"/>
              </w:rPr>
              <w:t>на дна, м</w:t>
            </w:r>
          </w:p>
        </w:tc>
        <w:tc>
          <w:tcPr>
            <w:tcW w:w="500" w:type="pct"/>
            <w:shd w:val="clear" w:color="auto" w:fill="FFFFFF"/>
            <w:vAlign w:val="center"/>
          </w:tcPr>
          <w:p w14:paraId="3A6461A2" w14:textId="77777777" w:rsidR="00CF1B0E" w:rsidRPr="006D4AA8" w:rsidRDefault="00CF1B0E" w:rsidP="00AE16C3">
            <w:pPr>
              <w:pStyle w:val="Bodytext4"/>
              <w:shd w:val="clear" w:color="auto" w:fill="auto"/>
              <w:tabs>
                <w:tab w:val="left" w:pos="720"/>
              </w:tabs>
              <w:spacing w:line="240" w:lineRule="auto"/>
              <w:ind w:left="-113" w:right="-113"/>
              <w:jc w:val="center"/>
              <w:rPr>
                <w:sz w:val="24"/>
                <w:szCs w:val="24"/>
                <w:lang w:val="uk-UA"/>
              </w:rPr>
            </w:pPr>
            <w:r w:rsidRPr="006D4AA8">
              <w:rPr>
                <w:sz w:val="24"/>
                <w:szCs w:val="24"/>
                <w:lang w:val="uk-UA"/>
              </w:rPr>
              <w:t>Діа-</w:t>
            </w:r>
          </w:p>
          <w:p w14:paraId="3802481D" w14:textId="77777777" w:rsidR="00CF1B0E" w:rsidRPr="006D4AA8" w:rsidRDefault="00CF1B0E" w:rsidP="00AE16C3">
            <w:pPr>
              <w:pStyle w:val="Bodytext4"/>
              <w:shd w:val="clear" w:color="auto" w:fill="auto"/>
              <w:tabs>
                <w:tab w:val="left" w:pos="720"/>
              </w:tabs>
              <w:spacing w:line="240" w:lineRule="auto"/>
              <w:ind w:left="-113" w:right="-113"/>
              <w:jc w:val="center"/>
              <w:rPr>
                <w:sz w:val="24"/>
                <w:szCs w:val="24"/>
                <w:lang w:val="uk-UA"/>
              </w:rPr>
            </w:pPr>
            <w:r w:rsidRPr="006D4AA8">
              <w:rPr>
                <w:sz w:val="24"/>
                <w:szCs w:val="24"/>
                <w:lang w:val="uk-UA"/>
              </w:rPr>
              <w:t>метр, м</w:t>
            </w:r>
          </w:p>
        </w:tc>
        <w:tc>
          <w:tcPr>
            <w:tcW w:w="500" w:type="pct"/>
            <w:vAlign w:val="center"/>
          </w:tcPr>
          <w:p w14:paraId="4A954638" w14:textId="77777777" w:rsidR="00CF1B0E" w:rsidRPr="006D4AA8" w:rsidRDefault="00CF1B0E" w:rsidP="00AE16C3">
            <w:pPr>
              <w:pStyle w:val="Bodytext4"/>
              <w:shd w:val="clear" w:color="auto" w:fill="auto"/>
              <w:tabs>
                <w:tab w:val="left" w:pos="720"/>
              </w:tabs>
              <w:spacing w:line="240" w:lineRule="auto"/>
              <w:jc w:val="center"/>
              <w:rPr>
                <w:sz w:val="24"/>
                <w:szCs w:val="24"/>
                <w:lang w:val="uk-UA" w:eastAsia="uk-UA"/>
              </w:rPr>
            </w:pPr>
            <w:r w:rsidRPr="006D4AA8">
              <w:rPr>
                <w:sz w:val="24"/>
                <w:szCs w:val="24"/>
                <w:lang w:val="uk-UA" w:eastAsia="uk-UA"/>
              </w:rPr>
              <w:t>Висота</w:t>
            </w:r>
          </w:p>
          <w:p w14:paraId="5BB3A956" w14:textId="77777777" w:rsidR="00CF1B0E" w:rsidRPr="006D4AA8" w:rsidRDefault="00CF1B0E" w:rsidP="00AE16C3">
            <w:pPr>
              <w:pStyle w:val="Bodytext4"/>
              <w:shd w:val="clear" w:color="auto" w:fill="auto"/>
              <w:tabs>
                <w:tab w:val="left" w:pos="720"/>
              </w:tabs>
              <w:spacing w:line="240" w:lineRule="auto"/>
              <w:jc w:val="center"/>
              <w:rPr>
                <w:sz w:val="24"/>
                <w:szCs w:val="24"/>
                <w:lang w:val="uk-UA" w:eastAsia="uk-UA"/>
              </w:rPr>
            </w:pPr>
            <w:r w:rsidRPr="006D4AA8">
              <w:rPr>
                <w:sz w:val="24"/>
                <w:szCs w:val="24"/>
                <w:lang w:val="uk-UA" w:eastAsia="uk-UA"/>
              </w:rPr>
              <w:t>змоченої поверх-ні,  м</w:t>
            </w:r>
          </w:p>
        </w:tc>
        <w:tc>
          <w:tcPr>
            <w:tcW w:w="500" w:type="pct"/>
            <w:vAlign w:val="center"/>
          </w:tcPr>
          <w:p w14:paraId="16741DAA" w14:textId="77777777" w:rsidR="00CF1B0E" w:rsidRPr="006D4AA8" w:rsidRDefault="00CF1B0E" w:rsidP="00AE16C3">
            <w:pPr>
              <w:pStyle w:val="Bodytext4"/>
              <w:shd w:val="clear" w:color="auto" w:fill="auto"/>
              <w:tabs>
                <w:tab w:val="left" w:pos="720"/>
              </w:tabs>
              <w:spacing w:line="240" w:lineRule="auto"/>
              <w:jc w:val="center"/>
              <w:rPr>
                <w:sz w:val="24"/>
                <w:szCs w:val="24"/>
                <w:lang w:val="uk-UA"/>
              </w:rPr>
            </w:pPr>
            <w:r w:rsidRPr="006D4AA8">
              <w:rPr>
                <w:sz w:val="24"/>
                <w:szCs w:val="24"/>
                <w:lang w:val="uk-UA" w:eastAsia="uk-UA"/>
              </w:rPr>
              <w:t>Площа змоченої поверхні, м</w:t>
            </w:r>
            <w:r w:rsidRPr="006D4AA8">
              <w:rPr>
                <w:sz w:val="24"/>
                <w:szCs w:val="24"/>
                <w:vertAlign w:val="superscript"/>
                <w:lang w:val="uk-UA" w:eastAsia="uk-UA"/>
              </w:rPr>
              <w:t>2</w:t>
            </w:r>
          </w:p>
        </w:tc>
      </w:tr>
      <w:tr w:rsidR="006D4AA8" w:rsidRPr="006D4AA8" w14:paraId="51CAD232" w14:textId="77777777" w:rsidTr="0065128F">
        <w:trPr>
          <w:trHeight w:val="456"/>
        </w:trPr>
        <w:tc>
          <w:tcPr>
            <w:tcW w:w="5000" w:type="pct"/>
            <w:gridSpan w:val="10"/>
            <w:shd w:val="clear" w:color="auto" w:fill="FFFFFF"/>
            <w:vAlign w:val="center"/>
          </w:tcPr>
          <w:p w14:paraId="209D68D1" w14:textId="77777777" w:rsidR="00CF1B0E" w:rsidRPr="006D4AA8" w:rsidRDefault="00CF1B0E" w:rsidP="00AE16C3">
            <w:pPr>
              <w:pStyle w:val="Bodytext6"/>
              <w:shd w:val="clear" w:color="auto" w:fill="auto"/>
              <w:tabs>
                <w:tab w:val="left" w:pos="720"/>
              </w:tabs>
              <w:spacing w:line="240" w:lineRule="auto"/>
              <w:jc w:val="center"/>
              <w:rPr>
                <w:rFonts w:eastAsia="Times New Roman"/>
                <w:bCs/>
                <w:i/>
                <w:sz w:val="24"/>
                <w:szCs w:val="24"/>
                <w:lang w:eastAsia="en-US"/>
              </w:rPr>
            </w:pPr>
            <w:r w:rsidRPr="006D4AA8">
              <w:rPr>
                <w:rFonts w:eastAsia="Times New Roman"/>
                <w:bCs/>
                <w:i/>
                <w:sz w:val="24"/>
                <w:szCs w:val="24"/>
                <w:lang w:eastAsia="en-US"/>
              </w:rPr>
              <w:t>Дубнівський водозабір</w:t>
            </w:r>
          </w:p>
        </w:tc>
      </w:tr>
      <w:tr w:rsidR="006D4AA8" w:rsidRPr="006D4AA8" w14:paraId="378F012A" w14:textId="77777777" w:rsidTr="0065128F">
        <w:trPr>
          <w:trHeight w:val="456"/>
        </w:trPr>
        <w:tc>
          <w:tcPr>
            <w:tcW w:w="500" w:type="pct"/>
            <w:shd w:val="clear" w:color="auto" w:fill="FFFFFF"/>
            <w:vAlign w:val="center"/>
          </w:tcPr>
          <w:p w14:paraId="6CEEB1CF" w14:textId="77777777" w:rsidR="00CF1B0E" w:rsidRPr="006D4AA8" w:rsidRDefault="00CF1B0E" w:rsidP="00AE16C3">
            <w:pPr>
              <w:spacing w:line="240" w:lineRule="auto"/>
              <w:ind w:left="-57" w:right="-57" w:firstLine="57"/>
              <w:jc w:val="left"/>
              <w:rPr>
                <w:rFonts w:ascii="Times New Roman" w:hAnsi="Times New Roman"/>
                <w:sz w:val="24"/>
                <w:szCs w:val="24"/>
                <w:lang w:val="uk-UA"/>
              </w:rPr>
            </w:pPr>
            <w:r w:rsidRPr="006D4AA8">
              <w:rPr>
                <w:rFonts w:ascii="Times New Roman" w:hAnsi="Times New Roman"/>
                <w:sz w:val="24"/>
                <w:szCs w:val="24"/>
              </w:rPr>
              <w:t>РЧВ №</w:t>
            </w:r>
            <w:r w:rsidRPr="006D4AA8">
              <w:rPr>
                <w:rFonts w:ascii="Times New Roman" w:hAnsi="Times New Roman"/>
                <w:sz w:val="24"/>
                <w:szCs w:val="24"/>
                <w:lang w:val="uk-UA"/>
              </w:rPr>
              <w:t>1</w:t>
            </w:r>
          </w:p>
        </w:tc>
        <w:tc>
          <w:tcPr>
            <w:tcW w:w="500" w:type="pct"/>
            <w:shd w:val="clear" w:color="auto" w:fill="FFFFFF"/>
            <w:vAlign w:val="center"/>
          </w:tcPr>
          <w:p w14:paraId="1C2856C0" w14:textId="77777777" w:rsidR="00CF1B0E" w:rsidRPr="006D4AA8" w:rsidRDefault="00CF1B0E" w:rsidP="00AE16C3">
            <w:pPr>
              <w:spacing w:line="240" w:lineRule="auto"/>
              <w:ind w:left="-57" w:right="-57"/>
              <w:jc w:val="center"/>
              <w:rPr>
                <w:rFonts w:ascii="Times New Roman" w:hAnsi="Times New Roman"/>
                <w:sz w:val="24"/>
                <w:szCs w:val="24"/>
              </w:rPr>
            </w:pPr>
            <w:r w:rsidRPr="006D4AA8">
              <w:rPr>
                <w:rFonts w:ascii="Times New Roman" w:hAnsi="Times New Roman"/>
                <w:sz w:val="24"/>
                <w:szCs w:val="24"/>
              </w:rPr>
              <w:t>6000</w:t>
            </w:r>
          </w:p>
        </w:tc>
        <w:tc>
          <w:tcPr>
            <w:tcW w:w="500" w:type="pct"/>
            <w:shd w:val="clear" w:color="auto" w:fill="FFFFFF"/>
            <w:vAlign w:val="center"/>
          </w:tcPr>
          <w:p w14:paraId="5294C3AA" w14:textId="77777777" w:rsidR="00CF1B0E" w:rsidRPr="006D4AA8" w:rsidRDefault="00CF1B0E" w:rsidP="00AE16C3">
            <w:pPr>
              <w:spacing w:line="240" w:lineRule="auto"/>
              <w:ind w:left="-57" w:right="-57"/>
              <w:jc w:val="center"/>
              <w:rPr>
                <w:rFonts w:ascii="Times New Roman" w:hAnsi="Times New Roman"/>
                <w:sz w:val="24"/>
                <w:szCs w:val="24"/>
                <w:lang w:val="uk-UA"/>
              </w:rPr>
            </w:pPr>
            <w:r w:rsidRPr="006D4AA8">
              <w:rPr>
                <w:rFonts w:ascii="Times New Roman" w:hAnsi="Times New Roman"/>
                <w:sz w:val="24"/>
                <w:szCs w:val="24"/>
                <w:lang w:val="uk-UA"/>
              </w:rPr>
              <w:t>1979</w:t>
            </w:r>
          </w:p>
        </w:tc>
        <w:tc>
          <w:tcPr>
            <w:tcW w:w="500" w:type="pct"/>
            <w:shd w:val="clear" w:color="auto" w:fill="FFFFFF"/>
            <w:vAlign w:val="center"/>
          </w:tcPr>
          <w:p w14:paraId="30232846" w14:textId="77777777" w:rsidR="00CF1B0E" w:rsidRPr="006D4AA8" w:rsidRDefault="00CF1B0E" w:rsidP="00AE16C3">
            <w:pPr>
              <w:tabs>
                <w:tab w:val="left" w:pos="720"/>
              </w:tabs>
              <w:spacing w:line="240" w:lineRule="auto"/>
              <w:jc w:val="center"/>
              <w:rPr>
                <w:rFonts w:ascii="Times New Roman" w:hAnsi="Times New Roman"/>
                <w:sz w:val="24"/>
                <w:szCs w:val="24"/>
                <w:lang w:val="uk-UA"/>
              </w:rPr>
            </w:pPr>
            <w:r w:rsidRPr="006D4AA8">
              <w:rPr>
                <w:rFonts w:ascii="Times New Roman" w:hAnsi="Times New Roman"/>
                <w:sz w:val="24"/>
                <w:szCs w:val="24"/>
                <w:lang w:val="uk-UA"/>
              </w:rPr>
              <w:t>5,06</w:t>
            </w:r>
          </w:p>
        </w:tc>
        <w:tc>
          <w:tcPr>
            <w:tcW w:w="500" w:type="pct"/>
            <w:shd w:val="clear" w:color="auto" w:fill="FFFFFF"/>
            <w:vAlign w:val="center"/>
          </w:tcPr>
          <w:p w14:paraId="4FCCE543" w14:textId="77777777" w:rsidR="00CF1B0E" w:rsidRPr="006D4AA8" w:rsidRDefault="00CF1B0E" w:rsidP="00AE16C3">
            <w:pPr>
              <w:tabs>
                <w:tab w:val="left" w:pos="720"/>
              </w:tabs>
              <w:spacing w:line="240" w:lineRule="auto"/>
              <w:jc w:val="center"/>
              <w:rPr>
                <w:rFonts w:ascii="Times New Roman" w:hAnsi="Times New Roman"/>
                <w:sz w:val="24"/>
                <w:szCs w:val="24"/>
                <w:lang w:val="uk-UA"/>
              </w:rPr>
            </w:pPr>
            <w:r w:rsidRPr="006D4AA8">
              <w:rPr>
                <w:rFonts w:ascii="Times New Roman" w:hAnsi="Times New Roman"/>
                <w:sz w:val="24"/>
                <w:szCs w:val="24"/>
                <w:lang w:val="uk-UA"/>
              </w:rPr>
              <w:t>1</w:t>
            </w:r>
          </w:p>
        </w:tc>
        <w:tc>
          <w:tcPr>
            <w:tcW w:w="500" w:type="pct"/>
            <w:shd w:val="clear" w:color="auto" w:fill="FFFFFF"/>
            <w:vAlign w:val="center"/>
          </w:tcPr>
          <w:p w14:paraId="02842165" w14:textId="77777777" w:rsidR="00CF1B0E" w:rsidRPr="006D4AA8" w:rsidRDefault="00CF1B0E" w:rsidP="00AE16C3">
            <w:pPr>
              <w:tabs>
                <w:tab w:val="left" w:pos="720"/>
              </w:tabs>
              <w:spacing w:line="240" w:lineRule="auto"/>
              <w:jc w:val="center"/>
              <w:rPr>
                <w:rFonts w:ascii="Times New Roman" w:hAnsi="Times New Roman"/>
                <w:sz w:val="24"/>
                <w:szCs w:val="24"/>
                <w:lang w:val="uk-UA"/>
              </w:rPr>
            </w:pPr>
            <w:r w:rsidRPr="006D4AA8">
              <w:rPr>
                <w:rFonts w:ascii="Times New Roman" w:hAnsi="Times New Roman"/>
                <w:sz w:val="24"/>
                <w:szCs w:val="24"/>
                <w:lang w:val="uk-UA"/>
              </w:rPr>
              <w:t>1</w:t>
            </w:r>
          </w:p>
        </w:tc>
        <w:tc>
          <w:tcPr>
            <w:tcW w:w="500" w:type="pct"/>
            <w:vMerge w:val="restart"/>
            <w:shd w:val="clear" w:color="auto" w:fill="FFFFFF"/>
            <w:vAlign w:val="center"/>
          </w:tcPr>
          <w:p w14:paraId="2201E24E" w14:textId="77777777" w:rsidR="00CF1B0E" w:rsidRPr="006D4AA8" w:rsidRDefault="00CF1B0E" w:rsidP="00AE16C3">
            <w:pPr>
              <w:spacing w:line="240" w:lineRule="auto"/>
              <w:ind w:left="-57" w:right="-57"/>
              <w:jc w:val="center"/>
              <w:rPr>
                <w:rFonts w:ascii="Times New Roman" w:hAnsi="Times New Roman"/>
                <w:spacing w:val="22"/>
                <w:sz w:val="24"/>
                <w:szCs w:val="24"/>
                <w:u w:val="single"/>
                <w:lang w:val="uk-UA"/>
              </w:rPr>
            </w:pPr>
            <w:r w:rsidRPr="006D4AA8">
              <w:rPr>
                <w:rFonts w:ascii="Times New Roman" w:hAnsi="Times New Roman"/>
                <w:spacing w:val="22"/>
                <w:sz w:val="24"/>
                <w:szCs w:val="24"/>
                <w:u w:val="single"/>
                <w:lang w:val="uk-UA"/>
              </w:rPr>
              <w:t>36</w:t>
            </w:r>
          </w:p>
          <w:p w14:paraId="3D53902C" w14:textId="77777777" w:rsidR="00CF1B0E" w:rsidRPr="006D4AA8" w:rsidRDefault="00CF1B0E" w:rsidP="00AE16C3">
            <w:pPr>
              <w:spacing w:line="240" w:lineRule="auto"/>
              <w:ind w:left="-57" w:right="-57"/>
              <w:jc w:val="center"/>
              <w:rPr>
                <w:rFonts w:ascii="Times New Roman" w:hAnsi="Times New Roman"/>
                <w:spacing w:val="22"/>
                <w:sz w:val="24"/>
                <w:szCs w:val="24"/>
                <w:lang w:val="uk-UA"/>
              </w:rPr>
            </w:pPr>
            <w:r w:rsidRPr="006D4AA8">
              <w:rPr>
                <w:rFonts w:ascii="Times New Roman" w:hAnsi="Times New Roman"/>
                <w:spacing w:val="22"/>
                <w:sz w:val="24"/>
                <w:szCs w:val="24"/>
                <w:lang w:val="uk-UA"/>
              </w:rPr>
              <w:t>36</w:t>
            </w:r>
          </w:p>
        </w:tc>
        <w:tc>
          <w:tcPr>
            <w:tcW w:w="500" w:type="pct"/>
            <w:shd w:val="clear" w:color="auto" w:fill="FFFFFF"/>
            <w:vAlign w:val="center"/>
          </w:tcPr>
          <w:p w14:paraId="49CEBD8D" w14:textId="77777777" w:rsidR="00CF1B0E" w:rsidRPr="006D4AA8" w:rsidRDefault="00CF1B0E" w:rsidP="00AE16C3">
            <w:pPr>
              <w:jc w:val="center"/>
              <w:rPr>
                <w:sz w:val="24"/>
                <w:szCs w:val="24"/>
              </w:rPr>
            </w:pPr>
            <w:r w:rsidRPr="006D4AA8">
              <w:rPr>
                <w:rFonts w:ascii="Times New Roman" w:hAnsi="Times New Roman"/>
                <w:spacing w:val="22"/>
                <w:sz w:val="24"/>
                <w:szCs w:val="24"/>
                <w:lang w:val="uk-UA"/>
              </w:rPr>
              <w:t>-</w:t>
            </w:r>
          </w:p>
        </w:tc>
        <w:tc>
          <w:tcPr>
            <w:tcW w:w="500" w:type="pct"/>
            <w:vAlign w:val="center"/>
          </w:tcPr>
          <w:p w14:paraId="1B4AB4B3" w14:textId="77777777" w:rsidR="00CF1B0E" w:rsidRPr="006D4AA8" w:rsidRDefault="00CF1B0E" w:rsidP="00AE16C3">
            <w:pPr>
              <w:pStyle w:val="Bodytext6"/>
              <w:shd w:val="clear" w:color="auto" w:fill="auto"/>
              <w:tabs>
                <w:tab w:val="left" w:pos="720"/>
              </w:tabs>
              <w:spacing w:line="240" w:lineRule="auto"/>
              <w:jc w:val="center"/>
              <w:rPr>
                <w:sz w:val="24"/>
                <w:szCs w:val="24"/>
                <w:lang w:eastAsia="uk-UA"/>
              </w:rPr>
            </w:pPr>
            <w:r w:rsidRPr="006D4AA8">
              <w:rPr>
                <w:sz w:val="24"/>
                <w:szCs w:val="24"/>
                <w:lang w:eastAsia="uk-UA"/>
              </w:rPr>
              <w:t>4,5</w:t>
            </w:r>
          </w:p>
        </w:tc>
        <w:tc>
          <w:tcPr>
            <w:tcW w:w="500" w:type="pct"/>
            <w:vAlign w:val="center"/>
          </w:tcPr>
          <w:p w14:paraId="1C02EEC7" w14:textId="77777777" w:rsidR="00CF1B0E" w:rsidRPr="006D4AA8" w:rsidRDefault="00CF1B0E" w:rsidP="00AE16C3">
            <w:pPr>
              <w:pStyle w:val="Bodytext6"/>
              <w:shd w:val="clear" w:color="auto" w:fill="auto"/>
              <w:tabs>
                <w:tab w:val="left" w:pos="720"/>
              </w:tabs>
              <w:spacing w:line="240" w:lineRule="auto"/>
              <w:jc w:val="center"/>
              <w:rPr>
                <w:sz w:val="24"/>
                <w:szCs w:val="24"/>
                <w:lang w:eastAsia="uk-UA"/>
              </w:rPr>
            </w:pPr>
            <w:r w:rsidRPr="006D4AA8">
              <w:rPr>
                <w:bCs/>
                <w:sz w:val="28"/>
                <w:szCs w:val="28"/>
              </w:rPr>
              <w:t>1944</w:t>
            </w:r>
          </w:p>
        </w:tc>
      </w:tr>
      <w:tr w:rsidR="006D4AA8" w:rsidRPr="006D4AA8" w14:paraId="5F6364AA" w14:textId="77777777" w:rsidTr="0065128F">
        <w:trPr>
          <w:trHeight w:val="456"/>
        </w:trPr>
        <w:tc>
          <w:tcPr>
            <w:tcW w:w="500" w:type="pct"/>
            <w:shd w:val="clear" w:color="auto" w:fill="FFFFFF"/>
            <w:vAlign w:val="center"/>
          </w:tcPr>
          <w:p w14:paraId="042C7CEE" w14:textId="77777777" w:rsidR="00CF1B0E" w:rsidRPr="006D4AA8" w:rsidRDefault="00CF1B0E" w:rsidP="00AE16C3">
            <w:pPr>
              <w:spacing w:line="240" w:lineRule="auto"/>
              <w:ind w:left="-57" w:right="-57" w:firstLine="57"/>
              <w:jc w:val="left"/>
              <w:rPr>
                <w:rFonts w:ascii="Times New Roman" w:hAnsi="Times New Roman"/>
                <w:sz w:val="24"/>
                <w:szCs w:val="24"/>
                <w:lang w:val="uk-UA"/>
              </w:rPr>
            </w:pPr>
            <w:r w:rsidRPr="006D4AA8">
              <w:rPr>
                <w:rFonts w:ascii="Times New Roman" w:hAnsi="Times New Roman"/>
                <w:sz w:val="24"/>
                <w:szCs w:val="24"/>
              </w:rPr>
              <w:t>РЧВ №</w:t>
            </w:r>
            <w:r w:rsidRPr="006D4AA8">
              <w:rPr>
                <w:rFonts w:ascii="Times New Roman" w:hAnsi="Times New Roman"/>
                <w:sz w:val="24"/>
                <w:szCs w:val="24"/>
                <w:lang w:val="uk-UA"/>
              </w:rPr>
              <w:t>2</w:t>
            </w:r>
          </w:p>
        </w:tc>
        <w:tc>
          <w:tcPr>
            <w:tcW w:w="500" w:type="pct"/>
            <w:shd w:val="clear" w:color="auto" w:fill="FFFFFF"/>
            <w:vAlign w:val="center"/>
          </w:tcPr>
          <w:p w14:paraId="39C173AE" w14:textId="77777777" w:rsidR="00CF1B0E" w:rsidRPr="006D4AA8" w:rsidRDefault="00CF1B0E" w:rsidP="00AE16C3">
            <w:pPr>
              <w:spacing w:line="240" w:lineRule="auto"/>
              <w:ind w:left="-57" w:right="-57"/>
              <w:jc w:val="center"/>
              <w:rPr>
                <w:rFonts w:ascii="Times New Roman" w:hAnsi="Times New Roman"/>
                <w:sz w:val="24"/>
                <w:szCs w:val="24"/>
              </w:rPr>
            </w:pPr>
            <w:r w:rsidRPr="006D4AA8">
              <w:rPr>
                <w:rFonts w:ascii="Times New Roman" w:hAnsi="Times New Roman"/>
                <w:sz w:val="24"/>
                <w:szCs w:val="24"/>
              </w:rPr>
              <w:t>6000</w:t>
            </w:r>
          </w:p>
        </w:tc>
        <w:tc>
          <w:tcPr>
            <w:tcW w:w="500" w:type="pct"/>
            <w:shd w:val="clear" w:color="auto" w:fill="FFFFFF"/>
            <w:vAlign w:val="center"/>
          </w:tcPr>
          <w:p w14:paraId="4D7F9D0C" w14:textId="77777777" w:rsidR="00CF1B0E" w:rsidRPr="006D4AA8" w:rsidRDefault="00CF1B0E" w:rsidP="00AE16C3">
            <w:pPr>
              <w:spacing w:line="240" w:lineRule="auto"/>
              <w:ind w:left="-57" w:right="-57"/>
              <w:jc w:val="center"/>
              <w:rPr>
                <w:rFonts w:ascii="Times New Roman" w:hAnsi="Times New Roman"/>
                <w:sz w:val="24"/>
                <w:szCs w:val="24"/>
                <w:lang w:val="uk-UA"/>
              </w:rPr>
            </w:pPr>
            <w:r w:rsidRPr="006D4AA8">
              <w:rPr>
                <w:rFonts w:ascii="Times New Roman" w:hAnsi="Times New Roman"/>
                <w:sz w:val="24"/>
                <w:szCs w:val="24"/>
                <w:lang w:val="uk-UA"/>
              </w:rPr>
              <w:t>1984</w:t>
            </w:r>
          </w:p>
        </w:tc>
        <w:tc>
          <w:tcPr>
            <w:tcW w:w="500" w:type="pct"/>
            <w:shd w:val="clear" w:color="auto" w:fill="FFFFFF"/>
            <w:vAlign w:val="center"/>
          </w:tcPr>
          <w:p w14:paraId="33B8B019" w14:textId="77777777" w:rsidR="00CF1B0E" w:rsidRPr="006D4AA8" w:rsidRDefault="00CF1B0E" w:rsidP="00AE16C3">
            <w:pPr>
              <w:tabs>
                <w:tab w:val="left" w:pos="720"/>
              </w:tabs>
              <w:spacing w:line="240" w:lineRule="auto"/>
              <w:jc w:val="center"/>
              <w:rPr>
                <w:rFonts w:ascii="Times New Roman" w:hAnsi="Times New Roman"/>
                <w:sz w:val="24"/>
                <w:szCs w:val="24"/>
                <w:lang w:val="uk-UA"/>
              </w:rPr>
            </w:pPr>
            <w:r w:rsidRPr="006D4AA8">
              <w:rPr>
                <w:rFonts w:ascii="Times New Roman" w:hAnsi="Times New Roman"/>
                <w:sz w:val="24"/>
                <w:szCs w:val="24"/>
                <w:lang w:val="uk-UA"/>
              </w:rPr>
              <w:t>5,06</w:t>
            </w:r>
          </w:p>
        </w:tc>
        <w:tc>
          <w:tcPr>
            <w:tcW w:w="500" w:type="pct"/>
            <w:shd w:val="clear" w:color="auto" w:fill="FFFFFF"/>
            <w:vAlign w:val="center"/>
          </w:tcPr>
          <w:p w14:paraId="4F4887A6" w14:textId="77777777" w:rsidR="00CF1B0E" w:rsidRPr="006D4AA8" w:rsidRDefault="00CF1B0E" w:rsidP="00AE16C3">
            <w:pPr>
              <w:tabs>
                <w:tab w:val="left" w:pos="720"/>
              </w:tabs>
              <w:spacing w:line="240" w:lineRule="auto"/>
              <w:jc w:val="center"/>
              <w:rPr>
                <w:rFonts w:ascii="Times New Roman" w:hAnsi="Times New Roman"/>
                <w:sz w:val="24"/>
                <w:szCs w:val="24"/>
                <w:lang w:val="uk-UA"/>
              </w:rPr>
            </w:pPr>
            <w:r w:rsidRPr="006D4AA8">
              <w:rPr>
                <w:rFonts w:ascii="Times New Roman" w:hAnsi="Times New Roman"/>
                <w:sz w:val="24"/>
                <w:szCs w:val="24"/>
                <w:lang w:val="uk-UA"/>
              </w:rPr>
              <w:t>1</w:t>
            </w:r>
          </w:p>
        </w:tc>
        <w:tc>
          <w:tcPr>
            <w:tcW w:w="500" w:type="pct"/>
            <w:shd w:val="clear" w:color="auto" w:fill="FFFFFF"/>
            <w:vAlign w:val="center"/>
          </w:tcPr>
          <w:p w14:paraId="2C88B99B" w14:textId="77777777" w:rsidR="00CF1B0E" w:rsidRPr="006D4AA8" w:rsidRDefault="00CF1B0E" w:rsidP="00AE16C3">
            <w:pPr>
              <w:tabs>
                <w:tab w:val="left" w:pos="720"/>
              </w:tabs>
              <w:spacing w:line="240" w:lineRule="auto"/>
              <w:jc w:val="center"/>
              <w:rPr>
                <w:rFonts w:ascii="Times New Roman" w:hAnsi="Times New Roman"/>
                <w:sz w:val="24"/>
                <w:szCs w:val="24"/>
                <w:lang w:val="uk-UA"/>
              </w:rPr>
            </w:pPr>
            <w:r w:rsidRPr="006D4AA8">
              <w:rPr>
                <w:rFonts w:ascii="Times New Roman" w:hAnsi="Times New Roman"/>
                <w:sz w:val="24"/>
                <w:szCs w:val="24"/>
                <w:lang w:val="uk-UA"/>
              </w:rPr>
              <w:t>1</w:t>
            </w:r>
          </w:p>
        </w:tc>
        <w:tc>
          <w:tcPr>
            <w:tcW w:w="500" w:type="pct"/>
            <w:vMerge/>
            <w:shd w:val="clear" w:color="auto" w:fill="FFFFFF"/>
            <w:vAlign w:val="center"/>
          </w:tcPr>
          <w:p w14:paraId="14454208" w14:textId="77777777" w:rsidR="00CF1B0E" w:rsidRPr="006D4AA8" w:rsidRDefault="00CF1B0E" w:rsidP="00AE16C3">
            <w:pPr>
              <w:pStyle w:val="Bodytext6"/>
              <w:shd w:val="clear" w:color="auto" w:fill="auto"/>
              <w:tabs>
                <w:tab w:val="left" w:pos="720"/>
              </w:tabs>
              <w:spacing w:line="240" w:lineRule="auto"/>
              <w:jc w:val="center"/>
              <w:rPr>
                <w:sz w:val="24"/>
                <w:szCs w:val="24"/>
                <w:lang w:eastAsia="uk-UA"/>
              </w:rPr>
            </w:pPr>
          </w:p>
        </w:tc>
        <w:tc>
          <w:tcPr>
            <w:tcW w:w="500" w:type="pct"/>
            <w:shd w:val="clear" w:color="auto" w:fill="FFFFFF"/>
            <w:vAlign w:val="center"/>
          </w:tcPr>
          <w:p w14:paraId="4002F4C3" w14:textId="77777777" w:rsidR="00CF1B0E" w:rsidRPr="006D4AA8" w:rsidRDefault="00CF1B0E" w:rsidP="00AE16C3">
            <w:pPr>
              <w:jc w:val="center"/>
              <w:rPr>
                <w:sz w:val="24"/>
                <w:szCs w:val="24"/>
              </w:rPr>
            </w:pPr>
            <w:r w:rsidRPr="006D4AA8">
              <w:rPr>
                <w:rFonts w:ascii="Times New Roman" w:hAnsi="Times New Roman"/>
                <w:spacing w:val="22"/>
                <w:sz w:val="24"/>
                <w:szCs w:val="24"/>
                <w:lang w:val="uk-UA"/>
              </w:rPr>
              <w:t>-</w:t>
            </w:r>
          </w:p>
        </w:tc>
        <w:tc>
          <w:tcPr>
            <w:tcW w:w="500" w:type="pct"/>
            <w:vAlign w:val="center"/>
          </w:tcPr>
          <w:p w14:paraId="4C74BE19" w14:textId="77777777" w:rsidR="00CF1B0E" w:rsidRPr="006D4AA8" w:rsidRDefault="00CF1B0E" w:rsidP="00AE16C3">
            <w:pPr>
              <w:jc w:val="center"/>
              <w:rPr>
                <w:rFonts w:ascii="Times New Roman" w:hAnsi="Times New Roman"/>
                <w:sz w:val="24"/>
                <w:szCs w:val="24"/>
              </w:rPr>
            </w:pPr>
            <w:r w:rsidRPr="006D4AA8">
              <w:rPr>
                <w:rFonts w:ascii="Times New Roman" w:hAnsi="Times New Roman"/>
                <w:sz w:val="24"/>
                <w:szCs w:val="24"/>
                <w:lang w:eastAsia="uk-UA"/>
              </w:rPr>
              <w:t>4,5</w:t>
            </w:r>
          </w:p>
        </w:tc>
        <w:tc>
          <w:tcPr>
            <w:tcW w:w="500" w:type="pct"/>
            <w:vAlign w:val="center"/>
          </w:tcPr>
          <w:p w14:paraId="35AD9615" w14:textId="77777777" w:rsidR="00CF1B0E" w:rsidRPr="006D4AA8" w:rsidRDefault="00CF1B0E" w:rsidP="00AE16C3">
            <w:pPr>
              <w:pStyle w:val="Bodytext6"/>
              <w:shd w:val="clear" w:color="auto" w:fill="auto"/>
              <w:tabs>
                <w:tab w:val="left" w:pos="720"/>
              </w:tabs>
              <w:spacing w:line="240" w:lineRule="auto"/>
              <w:jc w:val="center"/>
              <w:rPr>
                <w:bCs/>
                <w:sz w:val="24"/>
                <w:szCs w:val="24"/>
              </w:rPr>
            </w:pPr>
            <w:r w:rsidRPr="006D4AA8">
              <w:rPr>
                <w:bCs/>
                <w:sz w:val="28"/>
                <w:szCs w:val="28"/>
              </w:rPr>
              <w:t>1944</w:t>
            </w:r>
          </w:p>
        </w:tc>
      </w:tr>
      <w:tr w:rsidR="006D4AA8" w:rsidRPr="006D4AA8" w14:paraId="721B98E3" w14:textId="77777777" w:rsidTr="0065128F">
        <w:trPr>
          <w:trHeight w:val="456"/>
        </w:trPr>
        <w:tc>
          <w:tcPr>
            <w:tcW w:w="500" w:type="pct"/>
            <w:shd w:val="clear" w:color="auto" w:fill="FFFFFF"/>
            <w:vAlign w:val="center"/>
          </w:tcPr>
          <w:p w14:paraId="0319C114" w14:textId="77777777" w:rsidR="00CF1B0E" w:rsidRPr="006D4AA8" w:rsidRDefault="00CF1B0E" w:rsidP="00AE16C3">
            <w:pPr>
              <w:spacing w:line="240" w:lineRule="auto"/>
              <w:ind w:left="-57" w:right="-57" w:firstLine="57"/>
              <w:jc w:val="left"/>
              <w:rPr>
                <w:rFonts w:ascii="Times New Roman" w:hAnsi="Times New Roman"/>
                <w:sz w:val="24"/>
                <w:szCs w:val="24"/>
                <w:lang w:val="uk-UA"/>
              </w:rPr>
            </w:pPr>
            <w:r w:rsidRPr="006D4AA8">
              <w:rPr>
                <w:rFonts w:ascii="Times New Roman" w:hAnsi="Times New Roman"/>
                <w:sz w:val="24"/>
                <w:szCs w:val="24"/>
              </w:rPr>
              <w:t>РЧВ №</w:t>
            </w:r>
            <w:r w:rsidRPr="006D4AA8">
              <w:rPr>
                <w:rFonts w:ascii="Times New Roman" w:hAnsi="Times New Roman"/>
                <w:sz w:val="24"/>
                <w:szCs w:val="24"/>
                <w:lang w:val="uk-UA"/>
              </w:rPr>
              <w:t>3</w:t>
            </w:r>
          </w:p>
        </w:tc>
        <w:tc>
          <w:tcPr>
            <w:tcW w:w="500" w:type="pct"/>
            <w:shd w:val="clear" w:color="auto" w:fill="FFFFFF"/>
            <w:vAlign w:val="center"/>
          </w:tcPr>
          <w:p w14:paraId="0E10BE49" w14:textId="77777777" w:rsidR="00CF1B0E" w:rsidRPr="006D4AA8" w:rsidRDefault="00CF1B0E" w:rsidP="00AE16C3">
            <w:pPr>
              <w:spacing w:line="240" w:lineRule="auto"/>
              <w:ind w:left="-57" w:right="-57"/>
              <w:jc w:val="center"/>
              <w:rPr>
                <w:rFonts w:ascii="Times New Roman" w:hAnsi="Times New Roman"/>
                <w:sz w:val="24"/>
                <w:szCs w:val="24"/>
              </w:rPr>
            </w:pPr>
            <w:r w:rsidRPr="006D4AA8">
              <w:rPr>
                <w:rFonts w:ascii="Times New Roman" w:hAnsi="Times New Roman"/>
                <w:sz w:val="24"/>
                <w:szCs w:val="24"/>
              </w:rPr>
              <w:t>6000</w:t>
            </w:r>
          </w:p>
        </w:tc>
        <w:tc>
          <w:tcPr>
            <w:tcW w:w="500" w:type="pct"/>
            <w:shd w:val="clear" w:color="auto" w:fill="FFFFFF"/>
            <w:vAlign w:val="center"/>
          </w:tcPr>
          <w:p w14:paraId="3360BBD5" w14:textId="77777777" w:rsidR="00CF1B0E" w:rsidRPr="006D4AA8" w:rsidRDefault="00CF1B0E" w:rsidP="00AE16C3">
            <w:pPr>
              <w:spacing w:line="240" w:lineRule="auto"/>
              <w:ind w:left="-57" w:right="-57"/>
              <w:jc w:val="center"/>
              <w:rPr>
                <w:rFonts w:ascii="Times New Roman" w:hAnsi="Times New Roman"/>
                <w:sz w:val="24"/>
                <w:szCs w:val="24"/>
              </w:rPr>
            </w:pPr>
            <w:r w:rsidRPr="006D4AA8">
              <w:rPr>
                <w:rFonts w:ascii="Times New Roman" w:hAnsi="Times New Roman"/>
                <w:sz w:val="24"/>
                <w:szCs w:val="24"/>
              </w:rPr>
              <w:t>1987</w:t>
            </w:r>
          </w:p>
        </w:tc>
        <w:tc>
          <w:tcPr>
            <w:tcW w:w="500" w:type="pct"/>
            <w:shd w:val="clear" w:color="auto" w:fill="FFFFFF"/>
            <w:vAlign w:val="center"/>
          </w:tcPr>
          <w:p w14:paraId="2112A589" w14:textId="77777777" w:rsidR="00CF1B0E" w:rsidRPr="006D4AA8" w:rsidRDefault="00CF1B0E" w:rsidP="00AE16C3">
            <w:pPr>
              <w:tabs>
                <w:tab w:val="left" w:pos="720"/>
              </w:tabs>
              <w:spacing w:line="240" w:lineRule="auto"/>
              <w:jc w:val="center"/>
              <w:rPr>
                <w:rFonts w:ascii="Times New Roman" w:hAnsi="Times New Roman"/>
                <w:sz w:val="24"/>
                <w:szCs w:val="24"/>
                <w:lang w:val="uk-UA"/>
              </w:rPr>
            </w:pPr>
            <w:r w:rsidRPr="006D4AA8">
              <w:rPr>
                <w:rFonts w:ascii="Times New Roman" w:hAnsi="Times New Roman"/>
                <w:sz w:val="24"/>
                <w:szCs w:val="24"/>
                <w:lang w:val="uk-UA"/>
              </w:rPr>
              <w:t>5,06</w:t>
            </w:r>
          </w:p>
        </w:tc>
        <w:tc>
          <w:tcPr>
            <w:tcW w:w="500" w:type="pct"/>
            <w:shd w:val="clear" w:color="auto" w:fill="FFFFFF"/>
            <w:vAlign w:val="center"/>
          </w:tcPr>
          <w:p w14:paraId="6365335D" w14:textId="77777777" w:rsidR="00CF1B0E" w:rsidRPr="006D4AA8" w:rsidRDefault="00CF1B0E" w:rsidP="00AE16C3">
            <w:pPr>
              <w:tabs>
                <w:tab w:val="left" w:pos="720"/>
              </w:tabs>
              <w:spacing w:line="240" w:lineRule="auto"/>
              <w:jc w:val="center"/>
              <w:rPr>
                <w:rFonts w:ascii="Times New Roman" w:hAnsi="Times New Roman"/>
                <w:sz w:val="24"/>
                <w:szCs w:val="24"/>
                <w:lang w:val="uk-UA"/>
              </w:rPr>
            </w:pPr>
            <w:r w:rsidRPr="006D4AA8">
              <w:rPr>
                <w:rFonts w:ascii="Times New Roman" w:hAnsi="Times New Roman"/>
                <w:sz w:val="24"/>
                <w:szCs w:val="24"/>
                <w:lang w:val="uk-UA"/>
              </w:rPr>
              <w:t>1</w:t>
            </w:r>
          </w:p>
        </w:tc>
        <w:tc>
          <w:tcPr>
            <w:tcW w:w="500" w:type="pct"/>
            <w:shd w:val="clear" w:color="auto" w:fill="FFFFFF"/>
            <w:vAlign w:val="center"/>
          </w:tcPr>
          <w:p w14:paraId="3C705246" w14:textId="77777777" w:rsidR="00CF1B0E" w:rsidRPr="006D4AA8" w:rsidRDefault="00CF1B0E" w:rsidP="00AE16C3">
            <w:pPr>
              <w:tabs>
                <w:tab w:val="left" w:pos="720"/>
              </w:tabs>
              <w:spacing w:line="240" w:lineRule="auto"/>
              <w:jc w:val="center"/>
              <w:rPr>
                <w:rFonts w:ascii="Times New Roman" w:hAnsi="Times New Roman"/>
                <w:sz w:val="24"/>
                <w:szCs w:val="24"/>
                <w:lang w:val="uk-UA"/>
              </w:rPr>
            </w:pPr>
            <w:r w:rsidRPr="006D4AA8">
              <w:rPr>
                <w:rFonts w:ascii="Times New Roman" w:hAnsi="Times New Roman"/>
                <w:sz w:val="24"/>
                <w:szCs w:val="24"/>
                <w:lang w:val="uk-UA"/>
              </w:rPr>
              <w:t>1</w:t>
            </w:r>
          </w:p>
        </w:tc>
        <w:tc>
          <w:tcPr>
            <w:tcW w:w="500" w:type="pct"/>
            <w:vMerge/>
            <w:shd w:val="clear" w:color="auto" w:fill="FFFFFF"/>
            <w:vAlign w:val="center"/>
          </w:tcPr>
          <w:p w14:paraId="3C1118F4" w14:textId="77777777" w:rsidR="00CF1B0E" w:rsidRPr="006D4AA8" w:rsidRDefault="00CF1B0E" w:rsidP="00AE16C3">
            <w:pPr>
              <w:pStyle w:val="Bodytext6"/>
              <w:shd w:val="clear" w:color="auto" w:fill="auto"/>
              <w:tabs>
                <w:tab w:val="left" w:pos="720"/>
              </w:tabs>
              <w:spacing w:line="240" w:lineRule="auto"/>
              <w:jc w:val="center"/>
              <w:rPr>
                <w:sz w:val="24"/>
                <w:szCs w:val="24"/>
                <w:lang w:eastAsia="uk-UA"/>
              </w:rPr>
            </w:pPr>
          </w:p>
        </w:tc>
        <w:tc>
          <w:tcPr>
            <w:tcW w:w="500" w:type="pct"/>
            <w:shd w:val="clear" w:color="auto" w:fill="FFFFFF"/>
            <w:vAlign w:val="center"/>
          </w:tcPr>
          <w:p w14:paraId="76F71417" w14:textId="77777777" w:rsidR="00CF1B0E" w:rsidRPr="006D4AA8" w:rsidRDefault="00CF1B0E" w:rsidP="00AE16C3">
            <w:pPr>
              <w:jc w:val="center"/>
              <w:rPr>
                <w:sz w:val="24"/>
                <w:szCs w:val="24"/>
              </w:rPr>
            </w:pPr>
            <w:r w:rsidRPr="006D4AA8">
              <w:rPr>
                <w:rFonts w:ascii="Times New Roman" w:hAnsi="Times New Roman"/>
                <w:spacing w:val="22"/>
                <w:sz w:val="24"/>
                <w:szCs w:val="24"/>
                <w:lang w:val="uk-UA"/>
              </w:rPr>
              <w:t>-</w:t>
            </w:r>
          </w:p>
        </w:tc>
        <w:tc>
          <w:tcPr>
            <w:tcW w:w="500" w:type="pct"/>
            <w:vAlign w:val="center"/>
          </w:tcPr>
          <w:p w14:paraId="7FCAB32F" w14:textId="77777777" w:rsidR="00CF1B0E" w:rsidRPr="006D4AA8" w:rsidRDefault="00CF1B0E" w:rsidP="00AE16C3">
            <w:pPr>
              <w:jc w:val="center"/>
              <w:rPr>
                <w:rFonts w:ascii="Times New Roman" w:hAnsi="Times New Roman"/>
                <w:sz w:val="24"/>
                <w:szCs w:val="24"/>
              </w:rPr>
            </w:pPr>
            <w:r w:rsidRPr="006D4AA8">
              <w:rPr>
                <w:rFonts w:ascii="Times New Roman" w:hAnsi="Times New Roman"/>
                <w:sz w:val="24"/>
                <w:szCs w:val="24"/>
                <w:lang w:eastAsia="uk-UA"/>
              </w:rPr>
              <w:t>4,5</w:t>
            </w:r>
          </w:p>
        </w:tc>
        <w:tc>
          <w:tcPr>
            <w:tcW w:w="500" w:type="pct"/>
            <w:vAlign w:val="center"/>
          </w:tcPr>
          <w:p w14:paraId="1E490398" w14:textId="77777777" w:rsidR="00CF1B0E" w:rsidRPr="006D4AA8" w:rsidRDefault="00CF1B0E" w:rsidP="00AE16C3">
            <w:pPr>
              <w:pStyle w:val="Bodytext6"/>
              <w:shd w:val="clear" w:color="auto" w:fill="auto"/>
              <w:tabs>
                <w:tab w:val="left" w:pos="720"/>
              </w:tabs>
              <w:spacing w:line="240" w:lineRule="auto"/>
              <w:jc w:val="center"/>
              <w:rPr>
                <w:bCs/>
                <w:sz w:val="24"/>
                <w:szCs w:val="24"/>
              </w:rPr>
            </w:pPr>
            <w:r w:rsidRPr="006D4AA8">
              <w:rPr>
                <w:bCs/>
                <w:sz w:val="28"/>
                <w:szCs w:val="28"/>
              </w:rPr>
              <w:t>1944</w:t>
            </w:r>
          </w:p>
        </w:tc>
      </w:tr>
      <w:tr w:rsidR="006D4AA8" w:rsidRPr="006D4AA8" w14:paraId="2B56AFF8" w14:textId="77777777" w:rsidTr="0065128F">
        <w:trPr>
          <w:trHeight w:val="456"/>
        </w:trPr>
        <w:tc>
          <w:tcPr>
            <w:tcW w:w="500" w:type="pct"/>
            <w:shd w:val="clear" w:color="auto" w:fill="FFFFFF"/>
            <w:vAlign w:val="center"/>
          </w:tcPr>
          <w:p w14:paraId="27C51EEC" w14:textId="77777777" w:rsidR="00CF1B0E" w:rsidRPr="006D4AA8" w:rsidRDefault="00CF1B0E" w:rsidP="00AE16C3">
            <w:pPr>
              <w:spacing w:line="240" w:lineRule="auto"/>
              <w:ind w:left="-57" w:right="-57" w:firstLine="57"/>
              <w:jc w:val="left"/>
              <w:rPr>
                <w:rFonts w:ascii="Times New Roman" w:hAnsi="Times New Roman"/>
                <w:sz w:val="24"/>
                <w:szCs w:val="24"/>
                <w:lang w:val="uk-UA"/>
              </w:rPr>
            </w:pPr>
            <w:r w:rsidRPr="006D4AA8">
              <w:rPr>
                <w:rFonts w:ascii="Times New Roman" w:hAnsi="Times New Roman"/>
                <w:sz w:val="24"/>
                <w:szCs w:val="24"/>
              </w:rPr>
              <w:t>РЧВ №</w:t>
            </w:r>
            <w:r w:rsidRPr="006D4AA8">
              <w:rPr>
                <w:rFonts w:ascii="Times New Roman" w:hAnsi="Times New Roman"/>
                <w:sz w:val="24"/>
                <w:szCs w:val="24"/>
                <w:lang w:val="uk-UA"/>
              </w:rPr>
              <w:t>4</w:t>
            </w:r>
          </w:p>
        </w:tc>
        <w:tc>
          <w:tcPr>
            <w:tcW w:w="500" w:type="pct"/>
            <w:shd w:val="clear" w:color="auto" w:fill="FFFFFF"/>
            <w:vAlign w:val="center"/>
          </w:tcPr>
          <w:p w14:paraId="50401149" w14:textId="77777777" w:rsidR="00CF1B0E" w:rsidRPr="006D4AA8" w:rsidRDefault="00CF1B0E" w:rsidP="00AE16C3">
            <w:pPr>
              <w:spacing w:line="240" w:lineRule="auto"/>
              <w:ind w:left="-57" w:right="-57"/>
              <w:jc w:val="center"/>
              <w:rPr>
                <w:rFonts w:ascii="Times New Roman" w:hAnsi="Times New Roman"/>
                <w:sz w:val="24"/>
                <w:szCs w:val="24"/>
              </w:rPr>
            </w:pPr>
            <w:r w:rsidRPr="006D4AA8">
              <w:rPr>
                <w:rFonts w:ascii="Times New Roman" w:hAnsi="Times New Roman"/>
                <w:sz w:val="24"/>
                <w:szCs w:val="24"/>
              </w:rPr>
              <w:t>6000</w:t>
            </w:r>
          </w:p>
        </w:tc>
        <w:tc>
          <w:tcPr>
            <w:tcW w:w="500" w:type="pct"/>
            <w:shd w:val="clear" w:color="auto" w:fill="FFFFFF"/>
            <w:vAlign w:val="center"/>
          </w:tcPr>
          <w:p w14:paraId="44E3F749" w14:textId="77777777" w:rsidR="00CF1B0E" w:rsidRPr="006D4AA8" w:rsidRDefault="00CF1B0E" w:rsidP="00AE16C3">
            <w:pPr>
              <w:spacing w:line="240" w:lineRule="auto"/>
              <w:ind w:left="-57" w:right="-57"/>
              <w:jc w:val="center"/>
              <w:rPr>
                <w:rFonts w:ascii="Times New Roman" w:hAnsi="Times New Roman"/>
                <w:sz w:val="24"/>
                <w:szCs w:val="24"/>
              </w:rPr>
            </w:pPr>
            <w:r w:rsidRPr="006D4AA8">
              <w:rPr>
                <w:rFonts w:ascii="Times New Roman" w:hAnsi="Times New Roman"/>
                <w:sz w:val="24"/>
                <w:szCs w:val="24"/>
              </w:rPr>
              <w:t>1992</w:t>
            </w:r>
          </w:p>
        </w:tc>
        <w:tc>
          <w:tcPr>
            <w:tcW w:w="500" w:type="pct"/>
            <w:shd w:val="clear" w:color="auto" w:fill="FFFFFF"/>
            <w:vAlign w:val="center"/>
          </w:tcPr>
          <w:p w14:paraId="78927638" w14:textId="77777777" w:rsidR="00CF1B0E" w:rsidRPr="006D4AA8" w:rsidRDefault="00CF1B0E" w:rsidP="00AE16C3">
            <w:pPr>
              <w:tabs>
                <w:tab w:val="left" w:pos="720"/>
              </w:tabs>
              <w:spacing w:line="240" w:lineRule="auto"/>
              <w:jc w:val="center"/>
              <w:rPr>
                <w:rFonts w:ascii="Times New Roman" w:hAnsi="Times New Roman"/>
                <w:sz w:val="24"/>
                <w:szCs w:val="24"/>
                <w:lang w:val="uk-UA"/>
              </w:rPr>
            </w:pPr>
            <w:r w:rsidRPr="006D4AA8">
              <w:rPr>
                <w:rFonts w:ascii="Times New Roman" w:hAnsi="Times New Roman"/>
                <w:sz w:val="24"/>
                <w:szCs w:val="24"/>
                <w:lang w:val="uk-UA"/>
              </w:rPr>
              <w:t>5,06</w:t>
            </w:r>
          </w:p>
        </w:tc>
        <w:tc>
          <w:tcPr>
            <w:tcW w:w="500" w:type="pct"/>
            <w:shd w:val="clear" w:color="auto" w:fill="FFFFFF"/>
            <w:vAlign w:val="center"/>
          </w:tcPr>
          <w:p w14:paraId="25CE4638" w14:textId="77777777" w:rsidR="00CF1B0E" w:rsidRPr="006D4AA8" w:rsidRDefault="00CF1B0E" w:rsidP="00AE16C3">
            <w:pPr>
              <w:tabs>
                <w:tab w:val="left" w:pos="720"/>
              </w:tabs>
              <w:spacing w:line="240" w:lineRule="auto"/>
              <w:jc w:val="center"/>
              <w:rPr>
                <w:rFonts w:ascii="Times New Roman" w:hAnsi="Times New Roman"/>
                <w:sz w:val="24"/>
                <w:szCs w:val="24"/>
                <w:lang w:val="uk-UA"/>
              </w:rPr>
            </w:pPr>
            <w:r w:rsidRPr="006D4AA8">
              <w:rPr>
                <w:rFonts w:ascii="Times New Roman" w:hAnsi="Times New Roman"/>
                <w:sz w:val="24"/>
                <w:szCs w:val="24"/>
                <w:lang w:val="uk-UA"/>
              </w:rPr>
              <w:t>1</w:t>
            </w:r>
          </w:p>
        </w:tc>
        <w:tc>
          <w:tcPr>
            <w:tcW w:w="500" w:type="pct"/>
            <w:shd w:val="clear" w:color="auto" w:fill="FFFFFF"/>
            <w:vAlign w:val="center"/>
          </w:tcPr>
          <w:p w14:paraId="7568A031" w14:textId="77777777" w:rsidR="00CF1B0E" w:rsidRPr="006D4AA8" w:rsidRDefault="00CF1B0E" w:rsidP="00AE16C3">
            <w:pPr>
              <w:tabs>
                <w:tab w:val="left" w:pos="720"/>
              </w:tabs>
              <w:spacing w:line="240" w:lineRule="auto"/>
              <w:jc w:val="center"/>
              <w:rPr>
                <w:rFonts w:ascii="Times New Roman" w:hAnsi="Times New Roman"/>
                <w:sz w:val="24"/>
                <w:szCs w:val="24"/>
                <w:lang w:val="uk-UA"/>
              </w:rPr>
            </w:pPr>
            <w:r w:rsidRPr="006D4AA8">
              <w:rPr>
                <w:rFonts w:ascii="Times New Roman" w:hAnsi="Times New Roman"/>
                <w:sz w:val="24"/>
                <w:szCs w:val="24"/>
                <w:lang w:val="uk-UA"/>
              </w:rPr>
              <w:t>1</w:t>
            </w:r>
          </w:p>
        </w:tc>
        <w:tc>
          <w:tcPr>
            <w:tcW w:w="500" w:type="pct"/>
            <w:vMerge/>
            <w:shd w:val="clear" w:color="auto" w:fill="FFFFFF"/>
            <w:vAlign w:val="center"/>
          </w:tcPr>
          <w:p w14:paraId="49D66D70" w14:textId="77777777" w:rsidR="00CF1B0E" w:rsidRPr="006D4AA8" w:rsidRDefault="00CF1B0E" w:rsidP="00AE16C3">
            <w:pPr>
              <w:pStyle w:val="Bodytext6"/>
              <w:shd w:val="clear" w:color="auto" w:fill="auto"/>
              <w:tabs>
                <w:tab w:val="left" w:pos="720"/>
              </w:tabs>
              <w:spacing w:line="240" w:lineRule="auto"/>
              <w:jc w:val="center"/>
              <w:rPr>
                <w:sz w:val="24"/>
                <w:szCs w:val="24"/>
                <w:lang w:eastAsia="uk-UA"/>
              </w:rPr>
            </w:pPr>
          </w:p>
        </w:tc>
        <w:tc>
          <w:tcPr>
            <w:tcW w:w="500" w:type="pct"/>
            <w:shd w:val="clear" w:color="auto" w:fill="FFFFFF"/>
            <w:vAlign w:val="center"/>
          </w:tcPr>
          <w:p w14:paraId="4231426C" w14:textId="77777777" w:rsidR="00CF1B0E" w:rsidRPr="006D4AA8" w:rsidRDefault="00CF1B0E" w:rsidP="00AE16C3">
            <w:pPr>
              <w:jc w:val="center"/>
              <w:rPr>
                <w:sz w:val="24"/>
                <w:szCs w:val="24"/>
              </w:rPr>
            </w:pPr>
            <w:r w:rsidRPr="006D4AA8">
              <w:rPr>
                <w:rFonts w:ascii="Times New Roman" w:hAnsi="Times New Roman"/>
                <w:spacing w:val="22"/>
                <w:sz w:val="24"/>
                <w:szCs w:val="24"/>
                <w:lang w:val="uk-UA"/>
              </w:rPr>
              <w:t>-</w:t>
            </w:r>
          </w:p>
        </w:tc>
        <w:tc>
          <w:tcPr>
            <w:tcW w:w="500" w:type="pct"/>
            <w:vAlign w:val="center"/>
          </w:tcPr>
          <w:p w14:paraId="76CDEFD0" w14:textId="77777777" w:rsidR="00CF1B0E" w:rsidRPr="006D4AA8" w:rsidRDefault="00CF1B0E" w:rsidP="00AE16C3">
            <w:pPr>
              <w:jc w:val="center"/>
              <w:rPr>
                <w:rFonts w:ascii="Times New Roman" w:hAnsi="Times New Roman"/>
                <w:sz w:val="24"/>
                <w:szCs w:val="24"/>
              </w:rPr>
            </w:pPr>
            <w:r w:rsidRPr="006D4AA8">
              <w:rPr>
                <w:rFonts w:ascii="Times New Roman" w:hAnsi="Times New Roman"/>
                <w:sz w:val="24"/>
                <w:szCs w:val="24"/>
                <w:lang w:eastAsia="uk-UA"/>
              </w:rPr>
              <w:t>4,5</w:t>
            </w:r>
          </w:p>
        </w:tc>
        <w:tc>
          <w:tcPr>
            <w:tcW w:w="500" w:type="pct"/>
            <w:vAlign w:val="center"/>
          </w:tcPr>
          <w:p w14:paraId="557602CF" w14:textId="77777777" w:rsidR="00CF1B0E" w:rsidRPr="006D4AA8" w:rsidRDefault="00CF1B0E" w:rsidP="00AE16C3">
            <w:pPr>
              <w:pStyle w:val="Bodytext6"/>
              <w:shd w:val="clear" w:color="auto" w:fill="auto"/>
              <w:tabs>
                <w:tab w:val="left" w:pos="720"/>
              </w:tabs>
              <w:spacing w:line="240" w:lineRule="auto"/>
              <w:jc w:val="center"/>
              <w:rPr>
                <w:bCs/>
                <w:sz w:val="24"/>
                <w:szCs w:val="24"/>
              </w:rPr>
            </w:pPr>
            <w:r w:rsidRPr="006D4AA8">
              <w:rPr>
                <w:bCs/>
                <w:sz w:val="28"/>
                <w:szCs w:val="28"/>
              </w:rPr>
              <w:t>1944</w:t>
            </w:r>
          </w:p>
        </w:tc>
      </w:tr>
      <w:tr w:rsidR="006D4AA8" w:rsidRPr="006D4AA8" w14:paraId="30FB869E" w14:textId="77777777" w:rsidTr="0065128F">
        <w:trPr>
          <w:trHeight w:val="456"/>
        </w:trPr>
        <w:tc>
          <w:tcPr>
            <w:tcW w:w="500" w:type="pct"/>
            <w:shd w:val="clear" w:color="auto" w:fill="FFFFFF"/>
            <w:vAlign w:val="center"/>
          </w:tcPr>
          <w:p w14:paraId="37A97EBB" w14:textId="77777777" w:rsidR="00CF1B0E" w:rsidRPr="006D4AA8" w:rsidRDefault="00CF1B0E" w:rsidP="00AE16C3">
            <w:pPr>
              <w:spacing w:line="240" w:lineRule="auto"/>
              <w:ind w:left="-57" w:right="-57" w:firstLine="57"/>
              <w:jc w:val="left"/>
              <w:rPr>
                <w:rFonts w:ascii="Times New Roman" w:hAnsi="Times New Roman"/>
                <w:sz w:val="24"/>
                <w:szCs w:val="24"/>
                <w:lang w:val="uk-UA"/>
              </w:rPr>
            </w:pPr>
            <w:r w:rsidRPr="006D4AA8">
              <w:rPr>
                <w:rFonts w:ascii="Times New Roman" w:hAnsi="Times New Roman"/>
                <w:sz w:val="24"/>
                <w:szCs w:val="24"/>
              </w:rPr>
              <w:t>РЧВ №</w:t>
            </w:r>
            <w:r w:rsidRPr="006D4AA8">
              <w:rPr>
                <w:rFonts w:ascii="Times New Roman" w:hAnsi="Times New Roman"/>
                <w:sz w:val="24"/>
                <w:szCs w:val="24"/>
                <w:lang w:val="uk-UA"/>
              </w:rPr>
              <w:t>5</w:t>
            </w:r>
          </w:p>
        </w:tc>
        <w:tc>
          <w:tcPr>
            <w:tcW w:w="500" w:type="pct"/>
            <w:shd w:val="clear" w:color="auto" w:fill="FFFFFF"/>
            <w:vAlign w:val="center"/>
          </w:tcPr>
          <w:p w14:paraId="7C6FAA44" w14:textId="77777777" w:rsidR="00CF1B0E" w:rsidRPr="006D4AA8" w:rsidRDefault="00CF1B0E" w:rsidP="00AE16C3">
            <w:pPr>
              <w:spacing w:line="240" w:lineRule="auto"/>
              <w:ind w:left="-57" w:right="-57"/>
              <w:jc w:val="center"/>
              <w:rPr>
                <w:rFonts w:ascii="Times New Roman" w:hAnsi="Times New Roman"/>
                <w:sz w:val="24"/>
                <w:szCs w:val="24"/>
              </w:rPr>
            </w:pPr>
            <w:r w:rsidRPr="006D4AA8">
              <w:rPr>
                <w:rFonts w:ascii="Times New Roman" w:hAnsi="Times New Roman"/>
                <w:sz w:val="24"/>
                <w:szCs w:val="24"/>
              </w:rPr>
              <w:t>6000</w:t>
            </w:r>
          </w:p>
        </w:tc>
        <w:tc>
          <w:tcPr>
            <w:tcW w:w="500" w:type="pct"/>
            <w:shd w:val="clear" w:color="auto" w:fill="FFFFFF"/>
            <w:vAlign w:val="center"/>
          </w:tcPr>
          <w:p w14:paraId="62E3E6D7" w14:textId="77777777" w:rsidR="00CF1B0E" w:rsidRPr="006D4AA8" w:rsidRDefault="00CF1B0E" w:rsidP="00AE16C3">
            <w:pPr>
              <w:spacing w:line="240" w:lineRule="auto"/>
              <w:ind w:left="-57" w:right="-57"/>
              <w:jc w:val="center"/>
              <w:rPr>
                <w:rFonts w:ascii="Times New Roman" w:hAnsi="Times New Roman"/>
                <w:sz w:val="24"/>
                <w:szCs w:val="24"/>
              </w:rPr>
            </w:pPr>
            <w:r w:rsidRPr="006D4AA8">
              <w:rPr>
                <w:rFonts w:ascii="Times New Roman" w:hAnsi="Times New Roman"/>
                <w:sz w:val="24"/>
                <w:szCs w:val="24"/>
              </w:rPr>
              <w:t>1997</w:t>
            </w:r>
          </w:p>
        </w:tc>
        <w:tc>
          <w:tcPr>
            <w:tcW w:w="500" w:type="pct"/>
            <w:shd w:val="clear" w:color="auto" w:fill="FFFFFF"/>
            <w:vAlign w:val="center"/>
          </w:tcPr>
          <w:p w14:paraId="5C1BB4EC" w14:textId="77777777" w:rsidR="00CF1B0E" w:rsidRPr="006D4AA8" w:rsidRDefault="00CF1B0E" w:rsidP="00AE16C3">
            <w:pPr>
              <w:tabs>
                <w:tab w:val="left" w:pos="720"/>
              </w:tabs>
              <w:spacing w:line="240" w:lineRule="auto"/>
              <w:jc w:val="center"/>
              <w:rPr>
                <w:rFonts w:ascii="Times New Roman" w:hAnsi="Times New Roman"/>
                <w:sz w:val="24"/>
                <w:szCs w:val="24"/>
                <w:lang w:val="uk-UA"/>
              </w:rPr>
            </w:pPr>
            <w:r w:rsidRPr="006D4AA8">
              <w:rPr>
                <w:rFonts w:ascii="Times New Roman" w:hAnsi="Times New Roman"/>
                <w:sz w:val="24"/>
                <w:szCs w:val="24"/>
                <w:lang w:val="uk-UA"/>
              </w:rPr>
              <w:t>5,06</w:t>
            </w:r>
          </w:p>
        </w:tc>
        <w:tc>
          <w:tcPr>
            <w:tcW w:w="500" w:type="pct"/>
            <w:shd w:val="clear" w:color="auto" w:fill="FFFFFF"/>
            <w:vAlign w:val="center"/>
          </w:tcPr>
          <w:p w14:paraId="2DF8B460" w14:textId="77777777" w:rsidR="00CF1B0E" w:rsidRPr="006D4AA8" w:rsidRDefault="00CF1B0E" w:rsidP="00AE16C3">
            <w:pPr>
              <w:tabs>
                <w:tab w:val="left" w:pos="720"/>
              </w:tabs>
              <w:spacing w:line="240" w:lineRule="auto"/>
              <w:jc w:val="center"/>
              <w:rPr>
                <w:rFonts w:ascii="Times New Roman" w:hAnsi="Times New Roman"/>
                <w:sz w:val="24"/>
                <w:szCs w:val="24"/>
                <w:lang w:val="uk-UA"/>
              </w:rPr>
            </w:pPr>
            <w:r w:rsidRPr="006D4AA8">
              <w:rPr>
                <w:rFonts w:ascii="Times New Roman" w:hAnsi="Times New Roman"/>
                <w:sz w:val="24"/>
                <w:szCs w:val="24"/>
                <w:lang w:val="uk-UA"/>
              </w:rPr>
              <w:t>1</w:t>
            </w:r>
          </w:p>
        </w:tc>
        <w:tc>
          <w:tcPr>
            <w:tcW w:w="500" w:type="pct"/>
            <w:shd w:val="clear" w:color="auto" w:fill="FFFFFF"/>
            <w:vAlign w:val="center"/>
          </w:tcPr>
          <w:p w14:paraId="392C9D45" w14:textId="77777777" w:rsidR="00CF1B0E" w:rsidRPr="006D4AA8" w:rsidRDefault="00CF1B0E" w:rsidP="00AE16C3">
            <w:pPr>
              <w:tabs>
                <w:tab w:val="left" w:pos="720"/>
              </w:tabs>
              <w:spacing w:line="240" w:lineRule="auto"/>
              <w:jc w:val="center"/>
              <w:rPr>
                <w:rFonts w:ascii="Times New Roman" w:hAnsi="Times New Roman"/>
                <w:sz w:val="24"/>
                <w:szCs w:val="24"/>
                <w:lang w:val="uk-UA"/>
              </w:rPr>
            </w:pPr>
            <w:r w:rsidRPr="006D4AA8">
              <w:rPr>
                <w:rFonts w:ascii="Times New Roman" w:hAnsi="Times New Roman"/>
                <w:sz w:val="24"/>
                <w:szCs w:val="24"/>
                <w:lang w:val="uk-UA"/>
              </w:rPr>
              <w:t>1</w:t>
            </w:r>
          </w:p>
        </w:tc>
        <w:tc>
          <w:tcPr>
            <w:tcW w:w="500" w:type="pct"/>
            <w:vMerge/>
            <w:shd w:val="clear" w:color="auto" w:fill="FFFFFF"/>
            <w:vAlign w:val="center"/>
          </w:tcPr>
          <w:p w14:paraId="7F9A2419" w14:textId="77777777" w:rsidR="00CF1B0E" w:rsidRPr="006D4AA8" w:rsidRDefault="00CF1B0E" w:rsidP="00AE16C3">
            <w:pPr>
              <w:pStyle w:val="Bodytext6"/>
              <w:shd w:val="clear" w:color="auto" w:fill="auto"/>
              <w:tabs>
                <w:tab w:val="left" w:pos="720"/>
              </w:tabs>
              <w:spacing w:line="240" w:lineRule="auto"/>
              <w:jc w:val="center"/>
              <w:rPr>
                <w:sz w:val="24"/>
                <w:szCs w:val="24"/>
                <w:lang w:eastAsia="uk-UA"/>
              </w:rPr>
            </w:pPr>
          </w:p>
        </w:tc>
        <w:tc>
          <w:tcPr>
            <w:tcW w:w="500" w:type="pct"/>
            <w:shd w:val="clear" w:color="auto" w:fill="FFFFFF"/>
            <w:vAlign w:val="center"/>
          </w:tcPr>
          <w:p w14:paraId="5767D096" w14:textId="77777777" w:rsidR="00CF1B0E" w:rsidRPr="006D4AA8" w:rsidRDefault="00CF1B0E" w:rsidP="00AE16C3">
            <w:pPr>
              <w:jc w:val="center"/>
              <w:rPr>
                <w:sz w:val="24"/>
                <w:szCs w:val="24"/>
              </w:rPr>
            </w:pPr>
            <w:r w:rsidRPr="006D4AA8">
              <w:rPr>
                <w:rFonts w:ascii="Times New Roman" w:hAnsi="Times New Roman"/>
                <w:spacing w:val="22"/>
                <w:sz w:val="24"/>
                <w:szCs w:val="24"/>
                <w:lang w:val="uk-UA"/>
              </w:rPr>
              <w:t>-</w:t>
            </w:r>
          </w:p>
        </w:tc>
        <w:tc>
          <w:tcPr>
            <w:tcW w:w="500" w:type="pct"/>
            <w:vAlign w:val="center"/>
          </w:tcPr>
          <w:p w14:paraId="44B9EDEC" w14:textId="77777777" w:rsidR="00CF1B0E" w:rsidRPr="006D4AA8" w:rsidRDefault="00CF1B0E" w:rsidP="00AE16C3">
            <w:pPr>
              <w:jc w:val="center"/>
              <w:rPr>
                <w:rFonts w:ascii="Times New Roman" w:hAnsi="Times New Roman"/>
                <w:sz w:val="24"/>
                <w:szCs w:val="24"/>
              </w:rPr>
            </w:pPr>
            <w:r w:rsidRPr="006D4AA8">
              <w:rPr>
                <w:rFonts w:ascii="Times New Roman" w:hAnsi="Times New Roman"/>
                <w:sz w:val="24"/>
                <w:szCs w:val="24"/>
                <w:lang w:eastAsia="uk-UA"/>
              </w:rPr>
              <w:t>4,5</w:t>
            </w:r>
          </w:p>
        </w:tc>
        <w:tc>
          <w:tcPr>
            <w:tcW w:w="500" w:type="pct"/>
            <w:vAlign w:val="center"/>
          </w:tcPr>
          <w:p w14:paraId="2BE95200" w14:textId="77777777" w:rsidR="00CF1B0E" w:rsidRPr="006D4AA8" w:rsidRDefault="00CF1B0E" w:rsidP="00AE16C3">
            <w:pPr>
              <w:pStyle w:val="Bodytext6"/>
              <w:shd w:val="clear" w:color="auto" w:fill="auto"/>
              <w:tabs>
                <w:tab w:val="left" w:pos="720"/>
              </w:tabs>
              <w:spacing w:line="240" w:lineRule="auto"/>
              <w:jc w:val="center"/>
              <w:rPr>
                <w:bCs/>
                <w:sz w:val="24"/>
                <w:szCs w:val="24"/>
              </w:rPr>
            </w:pPr>
            <w:r w:rsidRPr="006D4AA8">
              <w:rPr>
                <w:bCs/>
                <w:sz w:val="28"/>
                <w:szCs w:val="28"/>
              </w:rPr>
              <w:t>1944</w:t>
            </w:r>
          </w:p>
        </w:tc>
      </w:tr>
      <w:tr w:rsidR="006D4AA8" w:rsidRPr="006D4AA8" w14:paraId="3A249FD2" w14:textId="77777777" w:rsidTr="0065128F">
        <w:trPr>
          <w:trHeight w:val="456"/>
        </w:trPr>
        <w:tc>
          <w:tcPr>
            <w:tcW w:w="500" w:type="pct"/>
            <w:shd w:val="clear" w:color="auto" w:fill="FFFFFF"/>
            <w:vAlign w:val="center"/>
          </w:tcPr>
          <w:p w14:paraId="3C683337" w14:textId="77777777" w:rsidR="00CF1B0E" w:rsidRPr="006D4AA8" w:rsidRDefault="00CF1B0E" w:rsidP="00AE16C3">
            <w:pPr>
              <w:spacing w:line="240" w:lineRule="auto"/>
              <w:ind w:left="-57" w:right="-57" w:firstLine="57"/>
              <w:jc w:val="left"/>
              <w:rPr>
                <w:rFonts w:ascii="Times New Roman" w:hAnsi="Times New Roman"/>
                <w:sz w:val="24"/>
                <w:szCs w:val="24"/>
                <w:lang w:val="uk-UA"/>
              </w:rPr>
            </w:pPr>
            <w:r w:rsidRPr="006D4AA8">
              <w:rPr>
                <w:rFonts w:ascii="Times New Roman" w:hAnsi="Times New Roman"/>
                <w:sz w:val="24"/>
                <w:szCs w:val="24"/>
              </w:rPr>
              <w:t>РЧВ №</w:t>
            </w:r>
            <w:r w:rsidRPr="006D4AA8">
              <w:rPr>
                <w:rFonts w:ascii="Times New Roman" w:hAnsi="Times New Roman"/>
                <w:sz w:val="24"/>
                <w:szCs w:val="24"/>
                <w:lang w:val="uk-UA"/>
              </w:rPr>
              <w:t>6</w:t>
            </w:r>
          </w:p>
        </w:tc>
        <w:tc>
          <w:tcPr>
            <w:tcW w:w="500" w:type="pct"/>
            <w:shd w:val="clear" w:color="auto" w:fill="FFFFFF"/>
            <w:vAlign w:val="center"/>
          </w:tcPr>
          <w:p w14:paraId="04819A54" w14:textId="77777777" w:rsidR="00CF1B0E" w:rsidRPr="006D4AA8" w:rsidRDefault="00CF1B0E" w:rsidP="00AE16C3">
            <w:pPr>
              <w:spacing w:line="240" w:lineRule="auto"/>
              <w:ind w:left="-57" w:right="-57"/>
              <w:jc w:val="center"/>
              <w:rPr>
                <w:rFonts w:ascii="Times New Roman" w:hAnsi="Times New Roman"/>
                <w:sz w:val="24"/>
                <w:szCs w:val="24"/>
              </w:rPr>
            </w:pPr>
            <w:r w:rsidRPr="006D4AA8">
              <w:rPr>
                <w:rFonts w:ascii="Times New Roman" w:hAnsi="Times New Roman"/>
                <w:sz w:val="24"/>
                <w:szCs w:val="24"/>
              </w:rPr>
              <w:t>3000</w:t>
            </w:r>
          </w:p>
        </w:tc>
        <w:tc>
          <w:tcPr>
            <w:tcW w:w="500" w:type="pct"/>
            <w:shd w:val="clear" w:color="auto" w:fill="FFFFFF"/>
            <w:vAlign w:val="center"/>
          </w:tcPr>
          <w:p w14:paraId="7B0A37B8" w14:textId="77777777" w:rsidR="00CF1B0E" w:rsidRPr="006D4AA8" w:rsidRDefault="00CF1B0E" w:rsidP="00AE16C3">
            <w:pPr>
              <w:spacing w:line="240" w:lineRule="auto"/>
              <w:ind w:left="-57" w:right="-57"/>
              <w:jc w:val="center"/>
              <w:rPr>
                <w:rFonts w:ascii="Times New Roman" w:hAnsi="Times New Roman"/>
                <w:sz w:val="24"/>
                <w:szCs w:val="24"/>
              </w:rPr>
            </w:pPr>
            <w:r w:rsidRPr="006D4AA8">
              <w:rPr>
                <w:rFonts w:ascii="Times New Roman" w:hAnsi="Times New Roman"/>
                <w:sz w:val="24"/>
                <w:szCs w:val="24"/>
              </w:rPr>
              <w:t>1974</w:t>
            </w:r>
          </w:p>
        </w:tc>
        <w:tc>
          <w:tcPr>
            <w:tcW w:w="500" w:type="pct"/>
            <w:shd w:val="clear" w:color="auto" w:fill="FFFFFF"/>
            <w:vAlign w:val="center"/>
          </w:tcPr>
          <w:p w14:paraId="52087851" w14:textId="77777777" w:rsidR="00CF1B0E" w:rsidRPr="006D4AA8" w:rsidRDefault="00CF1B0E" w:rsidP="00AE16C3">
            <w:pPr>
              <w:tabs>
                <w:tab w:val="left" w:pos="720"/>
              </w:tabs>
              <w:spacing w:line="240" w:lineRule="auto"/>
              <w:jc w:val="center"/>
              <w:rPr>
                <w:rFonts w:ascii="Times New Roman" w:hAnsi="Times New Roman"/>
                <w:sz w:val="24"/>
                <w:szCs w:val="24"/>
                <w:lang w:val="uk-UA"/>
              </w:rPr>
            </w:pPr>
            <w:r w:rsidRPr="006D4AA8">
              <w:rPr>
                <w:rFonts w:ascii="Times New Roman" w:hAnsi="Times New Roman"/>
                <w:sz w:val="24"/>
                <w:szCs w:val="24"/>
                <w:lang w:val="uk-UA"/>
              </w:rPr>
              <w:t>5,06</w:t>
            </w:r>
          </w:p>
        </w:tc>
        <w:tc>
          <w:tcPr>
            <w:tcW w:w="500" w:type="pct"/>
            <w:shd w:val="clear" w:color="auto" w:fill="FFFFFF"/>
            <w:vAlign w:val="center"/>
          </w:tcPr>
          <w:p w14:paraId="29FC999D" w14:textId="77777777" w:rsidR="00CF1B0E" w:rsidRPr="006D4AA8" w:rsidRDefault="00CF1B0E" w:rsidP="00AE16C3">
            <w:pPr>
              <w:tabs>
                <w:tab w:val="left" w:pos="720"/>
              </w:tabs>
              <w:spacing w:line="240" w:lineRule="auto"/>
              <w:jc w:val="center"/>
              <w:rPr>
                <w:rFonts w:ascii="Times New Roman" w:hAnsi="Times New Roman"/>
                <w:sz w:val="24"/>
                <w:szCs w:val="24"/>
                <w:lang w:val="uk-UA"/>
              </w:rPr>
            </w:pPr>
            <w:r w:rsidRPr="006D4AA8">
              <w:rPr>
                <w:rFonts w:ascii="Times New Roman" w:hAnsi="Times New Roman"/>
                <w:sz w:val="24"/>
                <w:szCs w:val="24"/>
                <w:lang w:val="uk-UA"/>
              </w:rPr>
              <w:t>1</w:t>
            </w:r>
          </w:p>
        </w:tc>
        <w:tc>
          <w:tcPr>
            <w:tcW w:w="500" w:type="pct"/>
            <w:shd w:val="clear" w:color="auto" w:fill="FFFFFF"/>
            <w:vAlign w:val="center"/>
          </w:tcPr>
          <w:p w14:paraId="5A9DDBDF" w14:textId="77777777" w:rsidR="00CF1B0E" w:rsidRPr="006D4AA8" w:rsidRDefault="00CF1B0E" w:rsidP="00AE16C3">
            <w:pPr>
              <w:tabs>
                <w:tab w:val="left" w:pos="720"/>
              </w:tabs>
              <w:spacing w:line="240" w:lineRule="auto"/>
              <w:jc w:val="center"/>
              <w:rPr>
                <w:rFonts w:ascii="Times New Roman" w:hAnsi="Times New Roman"/>
                <w:sz w:val="24"/>
                <w:szCs w:val="24"/>
                <w:lang w:val="uk-UA"/>
              </w:rPr>
            </w:pPr>
            <w:r w:rsidRPr="006D4AA8">
              <w:rPr>
                <w:rFonts w:ascii="Times New Roman" w:hAnsi="Times New Roman"/>
                <w:sz w:val="24"/>
                <w:szCs w:val="24"/>
                <w:lang w:val="uk-UA"/>
              </w:rPr>
              <w:t>1</w:t>
            </w:r>
          </w:p>
        </w:tc>
        <w:tc>
          <w:tcPr>
            <w:tcW w:w="500" w:type="pct"/>
            <w:shd w:val="clear" w:color="auto" w:fill="FFFFFF"/>
            <w:vAlign w:val="center"/>
          </w:tcPr>
          <w:p w14:paraId="7508F0EC" w14:textId="77777777" w:rsidR="00CF1B0E" w:rsidRPr="006D4AA8" w:rsidRDefault="00CF1B0E" w:rsidP="00AE16C3">
            <w:pPr>
              <w:spacing w:line="240" w:lineRule="auto"/>
              <w:ind w:left="-57" w:right="-57"/>
              <w:jc w:val="center"/>
              <w:rPr>
                <w:rFonts w:ascii="Times New Roman" w:hAnsi="Times New Roman"/>
                <w:spacing w:val="22"/>
                <w:sz w:val="24"/>
                <w:szCs w:val="24"/>
                <w:u w:val="single"/>
                <w:lang w:val="uk-UA"/>
              </w:rPr>
            </w:pPr>
            <w:r w:rsidRPr="006D4AA8">
              <w:rPr>
                <w:rFonts w:ascii="Times New Roman" w:hAnsi="Times New Roman"/>
                <w:spacing w:val="22"/>
                <w:sz w:val="24"/>
                <w:szCs w:val="24"/>
                <w:u w:val="single"/>
                <w:lang w:val="uk-UA"/>
              </w:rPr>
              <w:t>24</w:t>
            </w:r>
          </w:p>
          <w:p w14:paraId="730F71B0" w14:textId="77777777" w:rsidR="00CF1B0E" w:rsidRPr="006D4AA8" w:rsidRDefault="00CF1B0E" w:rsidP="00AE16C3">
            <w:pPr>
              <w:spacing w:line="240" w:lineRule="auto"/>
              <w:ind w:left="-57" w:right="-57"/>
              <w:jc w:val="center"/>
              <w:rPr>
                <w:rFonts w:ascii="Times New Roman" w:hAnsi="Times New Roman"/>
                <w:spacing w:val="22"/>
                <w:sz w:val="24"/>
                <w:szCs w:val="24"/>
                <w:lang w:val="uk-UA"/>
              </w:rPr>
            </w:pPr>
            <w:r w:rsidRPr="006D4AA8">
              <w:rPr>
                <w:rFonts w:ascii="Times New Roman" w:hAnsi="Times New Roman"/>
                <w:spacing w:val="22"/>
                <w:sz w:val="24"/>
                <w:szCs w:val="24"/>
                <w:lang w:val="uk-UA"/>
              </w:rPr>
              <w:t>30</w:t>
            </w:r>
          </w:p>
        </w:tc>
        <w:tc>
          <w:tcPr>
            <w:tcW w:w="500" w:type="pct"/>
            <w:shd w:val="clear" w:color="auto" w:fill="FFFFFF"/>
            <w:vAlign w:val="center"/>
          </w:tcPr>
          <w:p w14:paraId="328952C4" w14:textId="77777777" w:rsidR="00CF1B0E" w:rsidRPr="006D4AA8" w:rsidRDefault="00CF1B0E" w:rsidP="00AE16C3">
            <w:pPr>
              <w:jc w:val="center"/>
              <w:rPr>
                <w:sz w:val="24"/>
                <w:szCs w:val="24"/>
              </w:rPr>
            </w:pPr>
            <w:r w:rsidRPr="006D4AA8">
              <w:rPr>
                <w:rFonts w:ascii="Times New Roman" w:hAnsi="Times New Roman"/>
                <w:spacing w:val="22"/>
                <w:sz w:val="24"/>
                <w:szCs w:val="24"/>
                <w:lang w:val="uk-UA"/>
              </w:rPr>
              <w:t>-</w:t>
            </w:r>
          </w:p>
        </w:tc>
        <w:tc>
          <w:tcPr>
            <w:tcW w:w="500" w:type="pct"/>
            <w:vAlign w:val="center"/>
          </w:tcPr>
          <w:p w14:paraId="5938FD59" w14:textId="77777777" w:rsidR="00CF1B0E" w:rsidRPr="006D4AA8" w:rsidRDefault="00CF1B0E" w:rsidP="00AE16C3">
            <w:pPr>
              <w:jc w:val="center"/>
              <w:rPr>
                <w:rFonts w:ascii="Times New Roman" w:hAnsi="Times New Roman"/>
                <w:sz w:val="24"/>
                <w:szCs w:val="24"/>
              </w:rPr>
            </w:pPr>
            <w:r w:rsidRPr="006D4AA8">
              <w:rPr>
                <w:rFonts w:ascii="Times New Roman" w:hAnsi="Times New Roman"/>
                <w:sz w:val="24"/>
                <w:szCs w:val="24"/>
                <w:lang w:eastAsia="uk-UA"/>
              </w:rPr>
              <w:t>4,5</w:t>
            </w:r>
          </w:p>
        </w:tc>
        <w:tc>
          <w:tcPr>
            <w:tcW w:w="500" w:type="pct"/>
            <w:vAlign w:val="center"/>
          </w:tcPr>
          <w:p w14:paraId="7A5C187E" w14:textId="77777777" w:rsidR="00CF1B0E" w:rsidRPr="006D4AA8" w:rsidRDefault="00CF1B0E" w:rsidP="00AE16C3">
            <w:pPr>
              <w:pStyle w:val="Bodytext6"/>
              <w:shd w:val="clear" w:color="auto" w:fill="auto"/>
              <w:tabs>
                <w:tab w:val="left" w:pos="720"/>
              </w:tabs>
              <w:spacing w:line="240" w:lineRule="auto"/>
              <w:jc w:val="center"/>
              <w:rPr>
                <w:bCs/>
                <w:sz w:val="24"/>
                <w:szCs w:val="24"/>
              </w:rPr>
            </w:pPr>
            <w:r w:rsidRPr="006D4AA8">
              <w:rPr>
                <w:bCs/>
                <w:sz w:val="28"/>
                <w:szCs w:val="28"/>
              </w:rPr>
              <w:t>1206</w:t>
            </w:r>
          </w:p>
        </w:tc>
      </w:tr>
      <w:tr w:rsidR="006D4AA8" w:rsidRPr="006D4AA8" w14:paraId="2C88C724" w14:textId="77777777" w:rsidTr="0065128F">
        <w:trPr>
          <w:trHeight w:val="456"/>
        </w:trPr>
        <w:tc>
          <w:tcPr>
            <w:tcW w:w="500" w:type="pct"/>
            <w:shd w:val="clear" w:color="auto" w:fill="FFFFFF"/>
            <w:vAlign w:val="center"/>
          </w:tcPr>
          <w:p w14:paraId="2A14137B" w14:textId="77777777" w:rsidR="00CF1B0E" w:rsidRPr="006D4AA8" w:rsidRDefault="00CF1B0E" w:rsidP="00AE16C3">
            <w:pPr>
              <w:spacing w:line="240" w:lineRule="auto"/>
              <w:ind w:left="-57" w:right="-57" w:firstLine="57"/>
              <w:jc w:val="left"/>
              <w:rPr>
                <w:rFonts w:ascii="Times New Roman" w:hAnsi="Times New Roman"/>
                <w:sz w:val="24"/>
                <w:szCs w:val="24"/>
                <w:lang w:val="uk-UA"/>
              </w:rPr>
            </w:pPr>
            <w:r w:rsidRPr="006D4AA8">
              <w:rPr>
                <w:rFonts w:ascii="Times New Roman" w:hAnsi="Times New Roman"/>
                <w:sz w:val="24"/>
                <w:szCs w:val="24"/>
              </w:rPr>
              <w:t>РЧВ №</w:t>
            </w:r>
            <w:r w:rsidRPr="006D4AA8">
              <w:rPr>
                <w:rFonts w:ascii="Times New Roman" w:hAnsi="Times New Roman"/>
                <w:sz w:val="24"/>
                <w:szCs w:val="24"/>
                <w:lang w:val="uk-UA"/>
              </w:rPr>
              <w:t>7</w:t>
            </w:r>
          </w:p>
        </w:tc>
        <w:tc>
          <w:tcPr>
            <w:tcW w:w="500" w:type="pct"/>
            <w:shd w:val="clear" w:color="auto" w:fill="FFFFFF"/>
            <w:vAlign w:val="center"/>
          </w:tcPr>
          <w:p w14:paraId="5F3C2781" w14:textId="77777777" w:rsidR="00CF1B0E" w:rsidRPr="006D4AA8" w:rsidRDefault="00CF1B0E" w:rsidP="00AE16C3">
            <w:pPr>
              <w:spacing w:line="240" w:lineRule="auto"/>
              <w:ind w:left="-57" w:right="-57"/>
              <w:jc w:val="center"/>
              <w:rPr>
                <w:rFonts w:ascii="Times New Roman" w:hAnsi="Times New Roman"/>
                <w:sz w:val="24"/>
                <w:szCs w:val="24"/>
              </w:rPr>
            </w:pPr>
            <w:r w:rsidRPr="006D4AA8">
              <w:rPr>
                <w:rFonts w:ascii="Times New Roman" w:hAnsi="Times New Roman"/>
                <w:sz w:val="24"/>
                <w:szCs w:val="24"/>
              </w:rPr>
              <w:t>2000</w:t>
            </w:r>
          </w:p>
        </w:tc>
        <w:tc>
          <w:tcPr>
            <w:tcW w:w="500" w:type="pct"/>
            <w:shd w:val="clear" w:color="auto" w:fill="FFFFFF"/>
            <w:vAlign w:val="center"/>
          </w:tcPr>
          <w:p w14:paraId="21C46731" w14:textId="77777777" w:rsidR="00CF1B0E" w:rsidRPr="006D4AA8" w:rsidRDefault="00CF1B0E" w:rsidP="00AE16C3">
            <w:pPr>
              <w:spacing w:line="240" w:lineRule="auto"/>
              <w:ind w:left="-57" w:right="-57"/>
              <w:jc w:val="center"/>
              <w:rPr>
                <w:rFonts w:ascii="Times New Roman" w:hAnsi="Times New Roman"/>
                <w:sz w:val="24"/>
                <w:szCs w:val="24"/>
              </w:rPr>
            </w:pPr>
            <w:r w:rsidRPr="006D4AA8">
              <w:rPr>
                <w:rFonts w:ascii="Times New Roman" w:hAnsi="Times New Roman"/>
                <w:sz w:val="24"/>
                <w:szCs w:val="24"/>
              </w:rPr>
              <w:t>1971</w:t>
            </w:r>
          </w:p>
        </w:tc>
        <w:tc>
          <w:tcPr>
            <w:tcW w:w="500" w:type="pct"/>
            <w:shd w:val="clear" w:color="auto" w:fill="FFFFFF"/>
            <w:vAlign w:val="center"/>
          </w:tcPr>
          <w:p w14:paraId="06B788CA" w14:textId="77777777" w:rsidR="00CF1B0E" w:rsidRPr="006D4AA8" w:rsidRDefault="00CF1B0E" w:rsidP="00AE16C3">
            <w:pPr>
              <w:tabs>
                <w:tab w:val="left" w:pos="720"/>
              </w:tabs>
              <w:spacing w:line="240" w:lineRule="auto"/>
              <w:jc w:val="center"/>
              <w:rPr>
                <w:rFonts w:ascii="Times New Roman" w:hAnsi="Times New Roman"/>
                <w:sz w:val="24"/>
                <w:szCs w:val="24"/>
                <w:lang w:val="uk-UA"/>
              </w:rPr>
            </w:pPr>
            <w:r w:rsidRPr="006D4AA8">
              <w:rPr>
                <w:rFonts w:ascii="Times New Roman" w:hAnsi="Times New Roman"/>
                <w:sz w:val="24"/>
                <w:szCs w:val="24"/>
                <w:lang w:val="uk-UA"/>
              </w:rPr>
              <w:t>5,06</w:t>
            </w:r>
          </w:p>
        </w:tc>
        <w:tc>
          <w:tcPr>
            <w:tcW w:w="500" w:type="pct"/>
            <w:shd w:val="clear" w:color="auto" w:fill="FFFFFF"/>
            <w:vAlign w:val="center"/>
          </w:tcPr>
          <w:p w14:paraId="4A075385" w14:textId="77777777" w:rsidR="00CF1B0E" w:rsidRPr="006D4AA8" w:rsidRDefault="00CF1B0E" w:rsidP="00AE16C3">
            <w:pPr>
              <w:tabs>
                <w:tab w:val="left" w:pos="720"/>
              </w:tabs>
              <w:spacing w:line="240" w:lineRule="auto"/>
              <w:jc w:val="center"/>
              <w:rPr>
                <w:rFonts w:ascii="Times New Roman" w:hAnsi="Times New Roman"/>
                <w:sz w:val="24"/>
                <w:szCs w:val="24"/>
                <w:lang w:val="uk-UA"/>
              </w:rPr>
            </w:pPr>
            <w:r w:rsidRPr="006D4AA8">
              <w:rPr>
                <w:rFonts w:ascii="Times New Roman" w:hAnsi="Times New Roman"/>
                <w:sz w:val="24"/>
                <w:szCs w:val="24"/>
                <w:lang w:val="uk-UA"/>
              </w:rPr>
              <w:t>1</w:t>
            </w:r>
          </w:p>
        </w:tc>
        <w:tc>
          <w:tcPr>
            <w:tcW w:w="500" w:type="pct"/>
            <w:shd w:val="clear" w:color="auto" w:fill="FFFFFF"/>
            <w:vAlign w:val="center"/>
          </w:tcPr>
          <w:p w14:paraId="161C009E" w14:textId="77777777" w:rsidR="00CF1B0E" w:rsidRPr="006D4AA8" w:rsidRDefault="00CF1B0E" w:rsidP="00AE16C3">
            <w:pPr>
              <w:tabs>
                <w:tab w:val="left" w:pos="720"/>
              </w:tabs>
              <w:spacing w:line="240" w:lineRule="auto"/>
              <w:jc w:val="center"/>
              <w:rPr>
                <w:rFonts w:ascii="Times New Roman" w:hAnsi="Times New Roman"/>
                <w:sz w:val="24"/>
                <w:szCs w:val="24"/>
                <w:lang w:val="uk-UA"/>
              </w:rPr>
            </w:pPr>
            <w:r w:rsidRPr="006D4AA8">
              <w:rPr>
                <w:rFonts w:ascii="Times New Roman" w:hAnsi="Times New Roman"/>
                <w:sz w:val="24"/>
                <w:szCs w:val="24"/>
                <w:lang w:val="uk-UA"/>
              </w:rPr>
              <w:t>1</w:t>
            </w:r>
          </w:p>
        </w:tc>
        <w:tc>
          <w:tcPr>
            <w:tcW w:w="500" w:type="pct"/>
            <w:shd w:val="clear" w:color="auto" w:fill="FFFFFF"/>
            <w:vAlign w:val="center"/>
          </w:tcPr>
          <w:p w14:paraId="4B506512" w14:textId="77777777" w:rsidR="00CF1B0E" w:rsidRPr="006D4AA8" w:rsidRDefault="00CF1B0E" w:rsidP="00AE16C3">
            <w:pPr>
              <w:spacing w:line="240" w:lineRule="auto"/>
              <w:ind w:left="-57" w:right="-57"/>
              <w:jc w:val="center"/>
              <w:rPr>
                <w:rFonts w:ascii="Times New Roman" w:hAnsi="Times New Roman"/>
                <w:spacing w:val="22"/>
                <w:sz w:val="24"/>
                <w:szCs w:val="24"/>
                <w:u w:val="single"/>
                <w:lang w:val="uk-UA"/>
              </w:rPr>
            </w:pPr>
            <w:r w:rsidRPr="006D4AA8">
              <w:rPr>
                <w:rFonts w:ascii="Times New Roman" w:hAnsi="Times New Roman"/>
                <w:spacing w:val="22"/>
                <w:sz w:val="24"/>
                <w:szCs w:val="24"/>
                <w:u w:val="single"/>
                <w:lang w:val="uk-UA"/>
              </w:rPr>
              <w:t>23</w:t>
            </w:r>
          </w:p>
          <w:p w14:paraId="66423BCD" w14:textId="77777777" w:rsidR="00CF1B0E" w:rsidRPr="006D4AA8" w:rsidRDefault="00CF1B0E" w:rsidP="00AE16C3">
            <w:pPr>
              <w:spacing w:line="240" w:lineRule="auto"/>
              <w:ind w:left="-57" w:right="-57"/>
              <w:jc w:val="center"/>
              <w:rPr>
                <w:rFonts w:ascii="Times New Roman" w:hAnsi="Times New Roman"/>
                <w:spacing w:val="22"/>
                <w:sz w:val="24"/>
                <w:szCs w:val="24"/>
                <w:lang w:val="uk-UA"/>
              </w:rPr>
            </w:pPr>
            <w:r w:rsidRPr="006D4AA8">
              <w:rPr>
                <w:rFonts w:ascii="Times New Roman" w:hAnsi="Times New Roman"/>
                <w:spacing w:val="22"/>
                <w:sz w:val="24"/>
                <w:szCs w:val="24"/>
                <w:lang w:val="uk-UA"/>
              </w:rPr>
              <w:t>23</w:t>
            </w:r>
          </w:p>
        </w:tc>
        <w:tc>
          <w:tcPr>
            <w:tcW w:w="500" w:type="pct"/>
            <w:shd w:val="clear" w:color="auto" w:fill="FFFFFF"/>
            <w:vAlign w:val="center"/>
          </w:tcPr>
          <w:p w14:paraId="15FD26A1" w14:textId="77777777" w:rsidR="00CF1B0E" w:rsidRPr="006D4AA8" w:rsidRDefault="00CF1B0E" w:rsidP="00AE16C3">
            <w:pPr>
              <w:jc w:val="center"/>
              <w:rPr>
                <w:sz w:val="24"/>
                <w:szCs w:val="24"/>
              </w:rPr>
            </w:pPr>
            <w:r w:rsidRPr="006D4AA8">
              <w:rPr>
                <w:rFonts w:ascii="Times New Roman" w:hAnsi="Times New Roman"/>
                <w:spacing w:val="22"/>
                <w:sz w:val="24"/>
                <w:szCs w:val="24"/>
                <w:lang w:val="uk-UA"/>
              </w:rPr>
              <w:t>-</w:t>
            </w:r>
          </w:p>
        </w:tc>
        <w:tc>
          <w:tcPr>
            <w:tcW w:w="500" w:type="pct"/>
            <w:vAlign w:val="center"/>
          </w:tcPr>
          <w:p w14:paraId="2BBFAB55" w14:textId="77777777" w:rsidR="00CF1B0E" w:rsidRPr="006D4AA8" w:rsidRDefault="00CF1B0E" w:rsidP="00AE16C3">
            <w:pPr>
              <w:jc w:val="center"/>
              <w:rPr>
                <w:rFonts w:ascii="Times New Roman" w:hAnsi="Times New Roman"/>
                <w:sz w:val="24"/>
                <w:szCs w:val="24"/>
              </w:rPr>
            </w:pPr>
            <w:r w:rsidRPr="006D4AA8">
              <w:rPr>
                <w:rFonts w:ascii="Times New Roman" w:hAnsi="Times New Roman"/>
                <w:sz w:val="24"/>
                <w:szCs w:val="24"/>
                <w:lang w:eastAsia="uk-UA"/>
              </w:rPr>
              <w:t>4,5</w:t>
            </w:r>
          </w:p>
        </w:tc>
        <w:tc>
          <w:tcPr>
            <w:tcW w:w="500" w:type="pct"/>
            <w:vAlign w:val="center"/>
          </w:tcPr>
          <w:p w14:paraId="731CA23C" w14:textId="77777777" w:rsidR="00CF1B0E" w:rsidRPr="006D4AA8" w:rsidRDefault="00CF1B0E" w:rsidP="00AE16C3">
            <w:pPr>
              <w:pStyle w:val="Bodytext6"/>
              <w:shd w:val="clear" w:color="auto" w:fill="auto"/>
              <w:tabs>
                <w:tab w:val="left" w:pos="720"/>
              </w:tabs>
              <w:spacing w:line="240" w:lineRule="auto"/>
              <w:jc w:val="center"/>
              <w:rPr>
                <w:bCs/>
                <w:sz w:val="24"/>
                <w:szCs w:val="24"/>
              </w:rPr>
            </w:pPr>
            <w:r w:rsidRPr="006D4AA8">
              <w:rPr>
                <w:bCs/>
                <w:sz w:val="28"/>
                <w:szCs w:val="28"/>
              </w:rPr>
              <w:t>943</w:t>
            </w:r>
          </w:p>
        </w:tc>
      </w:tr>
      <w:tr w:rsidR="006D4AA8" w:rsidRPr="006D4AA8" w14:paraId="10E0D338" w14:textId="77777777" w:rsidTr="0065128F">
        <w:trPr>
          <w:trHeight w:val="456"/>
        </w:trPr>
        <w:tc>
          <w:tcPr>
            <w:tcW w:w="5000" w:type="pct"/>
            <w:gridSpan w:val="10"/>
            <w:shd w:val="clear" w:color="auto" w:fill="FFFFFF"/>
            <w:vAlign w:val="center"/>
          </w:tcPr>
          <w:p w14:paraId="164C86EC" w14:textId="77777777" w:rsidR="00CF1B0E" w:rsidRPr="006D4AA8" w:rsidRDefault="00CF1B0E" w:rsidP="00AE16C3">
            <w:pPr>
              <w:pStyle w:val="Bodytext6"/>
              <w:shd w:val="clear" w:color="auto" w:fill="auto"/>
              <w:tabs>
                <w:tab w:val="left" w:pos="720"/>
              </w:tabs>
              <w:spacing w:line="240" w:lineRule="auto"/>
              <w:jc w:val="center"/>
              <w:rPr>
                <w:bCs/>
                <w:sz w:val="24"/>
                <w:szCs w:val="24"/>
              </w:rPr>
            </w:pPr>
            <w:r w:rsidRPr="006D4AA8">
              <w:rPr>
                <w:rFonts w:eastAsia="Times New Roman"/>
                <w:bCs/>
                <w:i/>
                <w:sz w:val="24"/>
                <w:szCs w:val="24"/>
                <w:lang w:eastAsia="en-US"/>
              </w:rPr>
              <w:t>Гнідавський водозабір</w:t>
            </w:r>
          </w:p>
        </w:tc>
      </w:tr>
      <w:tr w:rsidR="006D4AA8" w:rsidRPr="006D4AA8" w14:paraId="19F2BE07" w14:textId="77777777" w:rsidTr="0065128F">
        <w:trPr>
          <w:trHeight w:val="456"/>
        </w:trPr>
        <w:tc>
          <w:tcPr>
            <w:tcW w:w="500" w:type="pct"/>
            <w:shd w:val="clear" w:color="auto" w:fill="FFFFFF"/>
            <w:vAlign w:val="center"/>
          </w:tcPr>
          <w:p w14:paraId="1C13C9C3" w14:textId="77777777" w:rsidR="00CF1B0E" w:rsidRPr="006D4AA8" w:rsidRDefault="00CF1B0E" w:rsidP="00AE16C3">
            <w:pPr>
              <w:spacing w:line="240" w:lineRule="auto"/>
              <w:ind w:left="-57" w:right="-57" w:firstLine="57"/>
              <w:jc w:val="left"/>
              <w:rPr>
                <w:rFonts w:ascii="Times New Roman" w:hAnsi="Times New Roman"/>
                <w:sz w:val="24"/>
                <w:szCs w:val="24"/>
                <w:lang w:val="uk-UA"/>
              </w:rPr>
            </w:pPr>
            <w:r w:rsidRPr="006D4AA8">
              <w:rPr>
                <w:rFonts w:ascii="Times New Roman" w:hAnsi="Times New Roman"/>
                <w:sz w:val="24"/>
                <w:szCs w:val="24"/>
              </w:rPr>
              <w:t>РЧВ №</w:t>
            </w:r>
            <w:r w:rsidRPr="006D4AA8">
              <w:rPr>
                <w:rFonts w:ascii="Times New Roman" w:hAnsi="Times New Roman"/>
                <w:sz w:val="24"/>
                <w:szCs w:val="24"/>
                <w:lang w:val="uk-UA"/>
              </w:rPr>
              <w:t>1</w:t>
            </w:r>
          </w:p>
        </w:tc>
        <w:tc>
          <w:tcPr>
            <w:tcW w:w="500" w:type="pct"/>
            <w:shd w:val="clear" w:color="auto" w:fill="FFFFFF"/>
            <w:vAlign w:val="center"/>
          </w:tcPr>
          <w:p w14:paraId="3E2FFD14" w14:textId="77777777" w:rsidR="00CF1B0E" w:rsidRPr="006D4AA8" w:rsidRDefault="00CF1B0E" w:rsidP="00AE16C3">
            <w:pPr>
              <w:spacing w:line="240" w:lineRule="auto"/>
              <w:jc w:val="center"/>
              <w:rPr>
                <w:rFonts w:ascii="Times New Roman" w:hAnsi="Times New Roman"/>
                <w:sz w:val="24"/>
                <w:szCs w:val="24"/>
                <w:lang w:val="ru-RU"/>
              </w:rPr>
            </w:pPr>
            <w:r w:rsidRPr="006D4AA8">
              <w:rPr>
                <w:rFonts w:ascii="Times New Roman" w:hAnsi="Times New Roman"/>
                <w:sz w:val="24"/>
                <w:szCs w:val="24"/>
              </w:rPr>
              <w:t>6000</w:t>
            </w:r>
          </w:p>
        </w:tc>
        <w:tc>
          <w:tcPr>
            <w:tcW w:w="500" w:type="pct"/>
            <w:shd w:val="clear" w:color="auto" w:fill="FFFFFF"/>
            <w:vAlign w:val="center"/>
          </w:tcPr>
          <w:p w14:paraId="520CCDCB" w14:textId="77777777" w:rsidR="00CF1B0E" w:rsidRPr="006D4AA8" w:rsidRDefault="00CF1B0E" w:rsidP="00AE16C3">
            <w:pPr>
              <w:spacing w:line="240" w:lineRule="auto"/>
              <w:jc w:val="center"/>
              <w:rPr>
                <w:rFonts w:ascii="Times New Roman" w:hAnsi="Times New Roman"/>
                <w:spacing w:val="22"/>
                <w:sz w:val="24"/>
                <w:szCs w:val="24"/>
                <w:lang w:val="uk-UA"/>
              </w:rPr>
            </w:pPr>
            <w:r w:rsidRPr="006D4AA8">
              <w:rPr>
                <w:rFonts w:ascii="Times New Roman" w:hAnsi="Times New Roman"/>
                <w:spacing w:val="22"/>
                <w:sz w:val="24"/>
                <w:szCs w:val="24"/>
                <w:lang w:val="uk-UA"/>
              </w:rPr>
              <w:t>1988</w:t>
            </w:r>
          </w:p>
        </w:tc>
        <w:tc>
          <w:tcPr>
            <w:tcW w:w="500" w:type="pct"/>
            <w:shd w:val="clear" w:color="auto" w:fill="FFFFFF"/>
            <w:vAlign w:val="center"/>
          </w:tcPr>
          <w:p w14:paraId="503FC34E" w14:textId="77777777" w:rsidR="00CF1B0E" w:rsidRPr="006D4AA8" w:rsidRDefault="00CF1B0E" w:rsidP="00AE16C3">
            <w:pPr>
              <w:tabs>
                <w:tab w:val="left" w:pos="720"/>
              </w:tabs>
              <w:spacing w:line="240" w:lineRule="auto"/>
              <w:jc w:val="center"/>
              <w:rPr>
                <w:rFonts w:ascii="Times New Roman" w:hAnsi="Times New Roman"/>
                <w:sz w:val="24"/>
                <w:szCs w:val="24"/>
                <w:lang w:val="uk-UA"/>
              </w:rPr>
            </w:pPr>
            <w:r w:rsidRPr="006D4AA8">
              <w:rPr>
                <w:rFonts w:ascii="Times New Roman" w:hAnsi="Times New Roman"/>
                <w:sz w:val="24"/>
                <w:szCs w:val="24"/>
                <w:lang w:val="uk-UA"/>
              </w:rPr>
              <w:t>5,06</w:t>
            </w:r>
          </w:p>
        </w:tc>
        <w:tc>
          <w:tcPr>
            <w:tcW w:w="500" w:type="pct"/>
            <w:shd w:val="clear" w:color="auto" w:fill="FFFFFF"/>
            <w:vAlign w:val="center"/>
          </w:tcPr>
          <w:p w14:paraId="39346A04" w14:textId="77777777" w:rsidR="00CF1B0E" w:rsidRPr="006D4AA8" w:rsidRDefault="00CF1B0E" w:rsidP="00AE16C3">
            <w:pPr>
              <w:tabs>
                <w:tab w:val="left" w:pos="720"/>
              </w:tabs>
              <w:spacing w:line="240" w:lineRule="auto"/>
              <w:jc w:val="center"/>
              <w:rPr>
                <w:rFonts w:ascii="Times New Roman" w:hAnsi="Times New Roman"/>
                <w:sz w:val="24"/>
                <w:szCs w:val="24"/>
                <w:lang w:val="uk-UA"/>
              </w:rPr>
            </w:pPr>
            <w:r w:rsidRPr="006D4AA8">
              <w:rPr>
                <w:rFonts w:ascii="Times New Roman" w:hAnsi="Times New Roman"/>
                <w:sz w:val="24"/>
                <w:szCs w:val="24"/>
                <w:lang w:val="uk-UA"/>
              </w:rPr>
              <w:t>1</w:t>
            </w:r>
          </w:p>
        </w:tc>
        <w:tc>
          <w:tcPr>
            <w:tcW w:w="500" w:type="pct"/>
            <w:shd w:val="clear" w:color="auto" w:fill="FFFFFF"/>
            <w:vAlign w:val="center"/>
          </w:tcPr>
          <w:p w14:paraId="2AD3FDC3" w14:textId="77777777" w:rsidR="00CF1B0E" w:rsidRPr="006D4AA8" w:rsidRDefault="00CF1B0E" w:rsidP="00AE16C3">
            <w:pPr>
              <w:tabs>
                <w:tab w:val="left" w:pos="720"/>
              </w:tabs>
              <w:spacing w:line="240" w:lineRule="auto"/>
              <w:jc w:val="center"/>
              <w:rPr>
                <w:rFonts w:ascii="Times New Roman" w:hAnsi="Times New Roman"/>
                <w:sz w:val="24"/>
                <w:szCs w:val="24"/>
                <w:lang w:val="uk-UA"/>
              </w:rPr>
            </w:pPr>
            <w:r w:rsidRPr="006D4AA8">
              <w:rPr>
                <w:rFonts w:ascii="Times New Roman" w:hAnsi="Times New Roman"/>
                <w:sz w:val="24"/>
                <w:szCs w:val="24"/>
                <w:lang w:val="uk-UA"/>
              </w:rPr>
              <w:t>1</w:t>
            </w:r>
          </w:p>
        </w:tc>
        <w:tc>
          <w:tcPr>
            <w:tcW w:w="500" w:type="pct"/>
            <w:vMerge w:val="restart"/>
            <w:shd w:val="clear" w:color="auto" w:fill="FFFFFF"/>
            <w:vAlign w:val="center"/>
          </w:tcPr>
          <w:p w14:paraId="21BAE14E" w14:textId="77777777" w:rsidR="00CF1B0E" w:rsidRPr="006D4AA8" w:rsidRDefault="00CF1B0E" w:rsidP="00AE16C3">
            <w:pPr>
              <w:spacing w:line="240" w:lineRule="auto"/>
              <w:ind w:left="-57" w:right="-57"/>
              <w:jc w:val="center"/>
              <w:rPr>
                <w:rFonts w:ascii="Times New Roman" w:hAnsi="Times New Roman"/>
                <w:spacing w:val="22"/>
                <w:sz w:val="24"/>
                <w:szCs w:val="24"/>
                <w:u w:val="single"/>
                <w:lang w:val="uk-UA"/>
              </w:rPr>
            </w:pPr>
            <w:r w:rsidRPr="006D4AA8">
              <w:rPr>
                <w:rFonts w:ascii="Times New Roman" w:hAnsi="Times New Roman"/>
                <w:spacing w:val="22"/>
                <w:sz w:val="24"/>
                <w:szCs w:val="24"/>
                <w:u w:val="single"/>
                <w:lang w:val="uk-UA"/>
              </w:rPr>
              <w:t>36</w:t>
            </w:r>
          </w:p>
          <w:p w14:paraId="19624168" w14:textId="77777777" w:rsidR="00CF1B0E" w:rsidRPr="006D4AA8" w:rsidRDefault="00CF1B0E" w:rsidP="00AE16C3">
            <w:pPr>
              <w:pStyle w:val="Bodytext6"/>
              <w:shd w:val="clear" w:color="auto" w:fill="auto"/>
              <w:tabs>
                <w:tab w:val="left" w:pos="720"/>
              </w:tabs>
              <w:spacing w:line="240" w:lineRule="auto"/>
              <w:jc w:val="center"/>
              <w:rPr>
                <w:sz w:val="24"/>
                <w:szCs w:val="24"/>
                <w:lang w:eastAsia="uk-UA"/>
              </w:rPr>
            </w:pPr>
            <w:r w:rsidRPr="006D4AA8">
              <w:rPr>
                <w:spacing w:val="22"/>
                <w:sz w:val="24"/>
                <w:szCs w:val="24"/>
              </w:rPr>
              <w:t>36</w:t>
            </w:r>
          </w:p>
        </w:tc>
        <w:tc>
          <w:tcPr>
            <w:tcW w:w="500" w:type="pct"/>
            <w:shd w:val="clear" w:color="auto" w:fill="FFFFFF"/>
            <w:vAlign w:val="center"/>
          </w:tcPr>
          <w:p w14:paraId="697404FA" w14:textId="77777777" w:rsidR="00CF1B0E" w:rsidRPr="006D4AA8" w:rsidRDefault="00CF1B0E" w:rsidP="00AE16C3">
            <w:pPr>
              <w:pStyle w:val="Bodytext6"/>
              <w:shd w:val="clear" w:color="auto" w:fill="auto"/>
              <w:tabs>
                <w:tab w:val="left" w:pos="720"/>
              </w:tabs>
              <w:spacing w:line="240" w:lineRule="auto"/>
              <w:jc w:val="center"/>
              <w:rPr>
                <w:sz w:val="24"/>
                <w:szCs w:val="24"/>
                <w:lang w:eastAsia="uk-UA"/>
              </w:rPr>
            </w:pPr>
            <w:r w:rsidRPr="006D4AA8">
              <w:rPr>
                <w:sz w:val="24"/>
                <w:szCs w:val="24"/>
                <w:lang w:eastAsia="uk-UA"/>
              </w:rPr>
              <w:t>-</w:t>
            </w:r>
          </w:p>
        </w:tc>
        <w:tc>
          <w:tcPr>
            <w:tcW w:w="500" w:type="pct"/>
            <w:vAlign w:val="center"/>
          </w:tcPr>
          <w:p w14:paraId="22EFCEA0" w14:textId="77777777" w:rsidR="00CF1B0E" w:rsidRPr="006D4AA8" w:rsidRDefault="00CF1B0E" w:rsidP="00AE16C3">
            <w:pPr>
              <w:jc w:val="center"/>
              <w:rPr>
                <w:rFonts w:ascii="Times New Roman" w:hAnsi="Times New Roman"/>
                <w:sz w:val="24"/>
                <w:szCs w:val="24"/>
                <w:lang w:val="uk-UA" w:eastAsia="uk-UA"/>
              </w:rPr>
            </w:pPr>
            <w:r w:rsidRPr="006D4AA8">
              <w:rPr>
                <w:rFonts w:ascii="Times New Roman" w:hAnsi="Times New Roman"/>
                <w:sz w:val="24"/>
                <w:szCs w:val="24"/>
                <w:lang w:val="uk-UA" w:eastAsia="uk-UA"/>
              </w:rPr>
              <w:t>4,5</w:t>
            </w:r>
          </w:p>
        </w:tc>
        <w:tc>
          <w:tcPr>
            <w:tcW w:w="500" w:type="pct"/>
            <w:vAlign w:val="center"/>
          </w:tcPr>
          <w:p w14:paraId="64D6A7DD" w14:textId="77777777" w:rsidR="00CF1B0E" w:rsidRPr="006D4AA8" w:rsidRDefault="00CF1B0E" w:rsidP="00AE16C3">
            <w:pPr>
              <w:pStyle w:val="Bodytext6"/>
              <w:shd w:val="clear" w:color="auto" w:fill="auto"/>
              <w:tabs>
                <w:tab w:val="left" w:pos="720"/>
              </w:tabs>
              <w:spacing w:line="240" w:lineRule="auto"/>
              <w:jc w:val="center"/>
              <w:rPr>
                <w:bCs/>
                <w:sz w:val="24"/>
                <w:szCs w:val="24"/>
              </w:rPr>
            </w:pPr>
            <w:r w:rsidRPr="006D4AA8">
              <w:rPr>
                <w:bCs/>
                <w:sz w:val="28"/>
                <w:szCs w:val="28"/>
              </w:rPr>
              <w:t>1944</w:t>
            </w:r>
          </w:p>
        </w:tc>
      </w:tr>
      <w:tr w:rsidR="006D4AA8" w:rsidRPr="006D4AA8" w14:paraId="7496102E" w14:textId="77777777" w:rsidTr="0065128F">
        <w:trPr>
          <w:trHeight w:val="456"/>
        </w:trPr>
        <w:tc>
          <w:tcPr>
            <w:tcW w:w="500" w:type="pct"/>
            <w:shd w:val="clear" w:color="auto" w:fill="FFFFFF"/>
            <w:vAlign w:val="center"/>
          </w:tcPr>
          <w:p w14:paraId="1070C5DF" w14:textId="77777777" w:rsidR="00CF1B0E" w:rsidRPr="006D4AA8" w:rsidRDefault="00CF1B0E" w:rsidP="00AE16C3">
            <w:pPr>
              <w:spacing w:line="240" w:lineRule="auto"/>
              <w:ind w:left="-57" w:right="-57" w:firstLine="57"/>
              <w:jc w:val="left"/>
              <w:rPr>
                <w:rFonts w:ascii="Times New Roman" w:hAnsi="Times New Roman"/>
                <w:sz w:val="24"/>
                <w:szCs w:val="24"/>
                <w:lang w:val="uk-UA"/>
              </w:rPr>
            </w:pPr>
            <w:r w:rsidRPr="006D4AA8">
              <w:rPr>
                <w:rFonts w:ascii="Times New Roman" w:hAnsi="Times New Roman"/>
                <w:sz w:val="24"/>
                <w:szCs w:val="24"/>
              </w:rPr>
              <w:t>РЧВ №</w:t>
            </w:r>
            <w:r w:rsidRPr="006D4AA8">
              <w:rPr>
                <w:rFonts w:ascii="Times New Roman" w:hAnsi="Times New Roman"/>
                <w:sz w:val="24"/>
                <w:szCs w:val="24"/>
                <w:lang w:val="uk-UA"/>
              </w:rPr>
              <w:t>2</w:t>
            </w:r>
          </w:p>
        </w:tc>
        <w:tc>
          <w:tcPr>
            <w:tcW w:w="500" w:type="pct"/>
            <w:shd w:val="clear" w:color="auto" w:fill="FFFFFF"/>
            <w:vAlign w:val="center"/>
          </w:tcPr>
          <w:p w14:paraId="5163BFBF" w14:textId="77777777" w:rsidR="00CF1B0E" w:rsidRPr="006D4AA8" w:rsidRDefault="00CF1B0E" w:rsidP="00AE16C3">
            <w:pPr>
              <w:jc w:val="center"/>
              <w:rPr>
                <w:rFonts w:ascii="Times New Roman" w:hAnsi="Times New Roman"/>
                <w:sz w:val="24"/>
                <w:szCs w:val="24"/>
              </w:rPr>
            </w:pPr>
            <w:r w:rsidRPr="006D4AA8">
              <w:rPr>
                <w:rFonts w:ascii="Times New Roman" w:hAnsi="Times New Roman"/>
                <w:sz w:val="24"/>
                <w:szCs w:val="24"/>
              </w:rPr>
              <w:t>6000</w:t>
            </w:r>
          </w:p>
        </w:tc>
        <w:tc>
          <w:tcPr>
            <w:tcW w:w="500" w:type="pct"/>
            <w:shd w:val="clear" w:color="auto" w:fill="FFFFFF"/>
            <w:vAlign w:val="center"/>
          </w:tcPr>
          <w:p w14:paraId="7ABFE404" w14:textId="77777777" w:rsidR="00CF1B0E" w:rsidRPr="006D4AA8" w:rsidRDefault="00CF1B0E" w:rsidP="00AE16C3">
            <w:pPr>
              <w:spacing w:line="240" w:lineRule="auto"/>
              <w:jc w:val="center"/>
              <w:rPr>
                <w:rFonts w:ascii="Times New Roman" w:hAnsi="Times New Roman"/>
                <w:spacing w:val="22"/>
                <w:sz w:val="24"/>
                <w:szCs w:val="24"/>
                <w:lang w:val="uk-UA"/>
              </w:rPr>
            </w:pPr>
            <w:r w:rsidRPr="006D4AA8">
              <w:rPr>
                <w:rFonts w:ascii="Times New Roman" w:hAnsi="Times New Roman"/>
                <w:spacing w:val="22"/>
                <w:sz w:val="24"/>
                <w:szCs w:val="24"/>
                <w:lang w:val="uk-UA"/>
              </w:rPr>
              <w:t>1988</w:t>
            </w:r>
          </w:p>
        </w:tc>
        <w:tc>
          <w:tcPr>
            <w:tcW w:w="500" w:type="pct"/>
            <w:shd w:val="clear" w:color="auto" w:fill="FFFFFF"/>
            <w:vAlign w:val="center"/>
          </w:tcPr>
          <w:p w14:paraId="2E9B614B" w14:textId="77777777" w:rsidR="00CF1B0E" w:rsidRPr="006D4AA8" w:rsidRDefault="00CF1B0E" w:rsidP="00AE16C3">
            <w:pPr>
              <w:tabs>
                <w:tab w:val="left" w:pos="720"/>
              </w:tabs>
              <w:spacing w:line="240" w:lineRule="auto"/>
              <w:jc w:val="center"/>
              <w:rPr>
                <w:rFonts w:ascii="Times New Roman" w:hAnsi="Times New Roman"/>
                <w:sz w:val="24"/>
                <w:szCs w:val="24"/>
                <w:lang w:val="uk-UA"/>
              </w:rPr>
            </w:pPr>
            <w:r w:rsidRPr="006D4AA8">
              <w:rPr>
                <w:rFonts w:ascii="Times New Roman" w:hAnsi="Times New Roman"/>
                <w:sz w:val="24"/>
                <w:szCs w:val="24"/>
                <w:lang w:val="uk-UA"/>
              </w:rPr>
              <w:t>5,06</w:t>
            </w:r>
          </w:p>
        </w:tc>
        <w:tc>
          <w:tcPr>
            <w:tcW w:w="500" w:type="pct"/>
            <w:shd w:val="clear" w:color="auto" w:fill="FFFFFF"/>
            <w:vAlign w:val="center"/>
          </w:tcPr>
          <w:p w14:paraId="19F04D32" w14:textId="77777777" w:rsidR="00CF1B0E" w:rsidRPr="006D4AA8" w:rsidRDefault="00CF1B0E" w:rsidP="00AE16C3">
            <w:pPr>
              <w:tabs>
                <w:tab w:val="left" w:pos="720"/>
              </w:tabs>
              <w:spacing w:line="240" w:lineRule="auto"/>
              <w:jc w:val="center"/>
              <w:rPr>
                <w:rFonts w:ascii="Times New Roman" w:hAnsi="Times New Roman"/>
                <w:sz w:val="24"/>
                <w:szCs w:val="24"/>
                <w:lang w:val="uk-UA"/>
              </w:rPr>
            </w:pPr>
            <w:r w:rsidRPr="006D4AA8">
              <w:rPr>
                <w:rFonts w:ascii="Times New Roman" w:hAnsi="Times New Roman"/>
                <w:sz w:val="24"/>
                <w:szCs w:val="24"/>
                <w:lang w:val="uk-UA"/>
              </w:rPr>
              <w:t>1</w:t>
            </w:r>
          </w:p>
        </w:tc>
        <w:tc>
          <w:tcPr>
            <w:tcW w:w="500" w:type="pct"/>
            <w:shd w:val="clear" w:color="auto" w:fill="FFFFFF"/>
            <w:vAlign w:val="center"/>
          </w:tcPr>
          <w:p w14:paraId="32CE2D90" w14:textId="77777777" w:rsidR="00CF1B0E" w:rsidRPr="006D4AA8" w:rsidRDefault="00CF1B0E" w:rsidP="00AE16C3">
            <w:pPr>
              <w:tabs>
                <w:tab w:val="left" w:pos="720"/>
              </w:tabs>
              <w:spacing w:line="240" w:lineRule="auto"/>
              <w:jc w:val="center"/>
              <w:rPr>
                <w:rFonts w:ascii="Times New Roman" w:hAnsi="Times New Roman"/>
                <w:sz w:val="24"/>
                <w:szCs w:val="24"/>
                <w:lang w:val="uk-UA"/>
              </w:rPr>
            </w:pPr>
            <w:r w:rsidRPr="006D4AA8">
              <w:rPr>
                <w:rFonts w:ascii="Times New Roman" w:hAnsi="Times New Roman"/>
                <w:sz w:val="24"/>
                <w:szCs w:val="24"/>
                <w:lang w:val="uk-UA"/>
              </w:rPr>
              <w:t>1</w:t>
            </w:r>
          </w:p>
        </w:tc>
        <w:tc>
          <w:tcPr>
            <w:tcW w:w="500" w:type="pct"/>
            <w:vMerge/>
            <w:shd w:val="clear" w:color="auto" w:fill="FFFFFF"/>
            <w:vAlign w:val="center"/>
          </w:tcPr>
          <w:p w14:paraId="2AB6C235" w14:textId="77777777" w:rsidR="00CF1B0E" w:rsidRPr="006D4AA8" w:rsidRDefault="00CF1B0E" w:rsidP="00AE16C3">
            <w:pPr>
              <w:pStyle w:val="Bodytext6"/>
              <w:shd w:val="clear" w:color="auto" w:fill="auto"/>
              <w:tabs>
                <w:tab w:val="left" w:pos="720"/>
              </w:tabs>
              <w:spacing w:line="240" w:lineRule="auto"/>
              <w:jc w:val="center"/>
              <w:rPr>
                <w:sz w:val="24"/>
                <w:szCs w:val="24"/>
                <w:lang w:eastAsia="uk-UA"/>
              </w:rPr>
            </w:pPr>
          </w:p>
        </w:tc>
        <w:tc>
          <w:tcPr>
            <w:tcW w:w="500" w:type="pct"/>
            <w:shd w:val="clear" w:color="auto" w:fill="FFFFFF"/>
            <w:vAlign w:val="center"/>
          </w:tcPr>
          <w:p w14:paraId="40453D60" w14:textId="77777777" w:rsidR="00CF1B0E" w:rsidRPr="006D4AA8" w:rsidRDefault="00CF1B0E" w:rsidP="00AE16C3">
            <w:pPr>
              <w:pStyle w:val="Bodytext6"/>
              <w:shd w:val="clear" w:color="auto" w:fill="auto"/>
              <w:tabs>
                <w:tab w:val="left" w:pos="720"/>
              </w:tabs>
              <w:spacing w:line="240" w:lineRule="auto"/>
              <w:jc w:val="center"/>
              <w:rPr>
                <w:sz w:val="24"/>
                <w:szCs w:val="24"/>
                <w:lang w:eastAsia="uk-UA"/>
              </w:rPr>
            </w:pPr>
            <w:r w:rsidRPr="006D4AA8">
              <w:rPr>
                <w:sz w:val="24"/>
                <w:szCs w:val="24"/>
                <w:lang w:eastAsia="uk-UA"/>
              </w:rPr>
              <w:t>-</w:t>
            </w:r>
          </w:p>
        </w:tc>
        <w:tc>
          <w:tcPr>
            <w:tcW w:w="500" w:type="pct"/>
            <w:vAlign w:val="center"/>
          </w:tcPr>
          <w:p w14:paraId="3B5068B6" w14:textId="77777777" w:rsidR="00CF1B0E" w:rsidRPr="006D4AA8" w:rsidRDefault="00CF1B0E" w:rsidP="00AE16C3">
            <w:pPr>
              <w:jc w:val="center"/>
              <w:rPr>
                <w:rFonts w:ascii="Times New Roman" w:hAnsi="Times New Roman"/>
                <w:sz w:val="24"/>
                <w:szCs w:val="24"/>
                <w:lang w:val="uk-UA" w:eastAsia="uk-UA"/>
              </w:rPr>
            </w:pPr>
            <w:r w:rsidRPr="006D4AA8">
              <w:rPr>
                <w:rFonts w:ascii="Times New Roman" w:hAnsi="Times New Roman"/>
                <w:sz w:val="24"/>
                <w:szCs w:val="24"/>
                <w:lang w:val="uk-UA" w:eastAsia="uk-UA"/>
              </w:rPr>
              <w:t>4,5</w:t>
            </w:r>
          </w:p>
        </w:tc>
        <w:tc>
          <w:tcPr>
            <w:tcW w:w="500" w:type="pct"/>
            <w:vAlign w:val="center"/>
          </w:tcPr>
          <w:p w14:paraId="16CDE9FB" w14:textId="77777777" w:rsidR="00CF1B0E" w:rsidRPr="006D4AA8" w:rsidRDefault="00CF1B0E" w:rsidP="00AE16C3">
            <w:pPr>
              <w:pStyle w:val="Bodytext6"/>
              <w:shd w:val="clear" w:color="auto" w:fill="auto"/>
              <w:tabs>
                <w:tab w:val="left" w:pos="720"/>
              </w:tabs>
              <w:spacing w:line="240" w:lineRule="auto"/>
              <w:jc w:val="center"/>
              <w:rPr>
                <w:bCs/>
                <w:sz w:val="24"/>
                <w:szCs w:val="24"/>
              </w:rPr>
            </w:pPr>
            <w:r w:rsidRPr="006D4AA8">
              <w:rPr>
                <w:bCs/>
                <w:sz w:val="28"/>
                <w:szCs w:val="28"/>
              </w:rPr>
              <w:t>1944</w:t>
            </w:r>
          </w:p>
        </w:tc>
      </w:tr>
      <w:tr w:rsidR="006D4AA8" w:rsidRPr="006D4AA8" w14:paraId="2965A0DD" w14:textId="77777777" w:rsidTr="0065128F">
        <w:trPr>
          <w:trHeight w:val="456"/>
        </w:trPr>
        <w:tc>
          <w:tcPr>
            <w:tcW w:w="5000" w:type="pct"/>
            <w:gridSpan w:val="10"/>
            <w:shd w:val="clear" w:color="auto" w:fill="FFFFFF"/>
            <w:vAlign w:val="center"/>
          </w:tcPr>
          <w:p w14:paraId="3BF7B849" w14:textId="77777777" w:rsidR="00CF1B0E" w:rsidRPr="006D4AA8" w:rsidRDefault="00CF1B0E" w:rsidP="00AE16C3">
            <w:pPr>
              <w:pStyle w:val="Bodytext6"/>
              <w:shd w:val="clear" w:color="auto" w:fill="auto"/>
              <w:tabs>
                <w:tab w:val="left" w:pos="720"/>
              </w:tabs>
              <w:spacing w:line="240" w:lineRule="auto"/>
              <w:jc w:val="center"/>
              <w:rPr>
                <w:bCs/>
                <w:sz w:val="24"/>
                <w:szCs w:val="24"/>
              </w:rPr>
            </w:pPr>
            <w:r w:rsidRPr="006D4AA8">
              <w:rPr>
                <w:rFonts w:eastAsia="Times New Roman"/>
                <w:bCs/>
                <w:i/>
                <w:sz w:val="24"/>
                <w:szCs w:val="24"/>
                <w:lang w:eastAsia="en-US"/>
              </w:rPr>
              <w:t>Омелянівський водозабір</w:t>
            </w:r>
          </w:p>
        </w:tc>
      </w:tr>
      <w:tr w:rsidR="006D4AA8" w:rsidRPr="006D4AA8" w14:paraId="71CFC474" w14:textId="77777777" w:rsidTr="0065128F">
        <w:trPr>
          <w:trHeight w:val="456"/>
        </w:trPr>
        <w:tc>
          <w:tcPr>
            <w:tcW w:w="500" w:type="pct"/>
            <w:shd w:val="clear" w:color="auto" w:fill="FFFFFF"/>
            <w:vAlign w:val="center"/>
          </w:tcPr>
          <w:p w14:paraId="3AD8F7AE" w14:textId="77777777" w:rsidR="00CF1B0E" w:rsidRPr="006D4AA8" w:rsidRDefault="00CF1B0E" w:rsidP="00AE16C3">
            <w:pPr>
              <w:spacing w:line="240" w:lineRule="auto"/>
              <w:ind w:left="-57" w:right="-57" w:firstLine="57"/>
              <w:jc w:val="left"/>
              <w:rPr>
                <w:rFonts w:ascii="Times New Roman" w:hAnsi="Times New Roman"/>
                <w:sz w:val="24"/>
                <w:szCs w:val="24"/>
                <w:lang w:val="uk-UA"/>
              </w:rPr>
            </w:pPr>
            <w:r w:rsidRPr="006D4AA8">
              <w:rPr>
                <w:rFonts w:ascii="Times New Roman" w:hAnsi="Times New Roman"/>
                <w:sz w:val="24"/>
                <w:szCs w:val="24"/>
              </w:rPr>
              <w:t>РЧВ №</w:t>
            </w:r>
            <w:r w:rsidRPr="006D4AA8">
              <w:rPr>
                <w:rFonts w:ascii="Times New Roman" w:hAnsi="Times New Roman"/>
                <w:sz w:val="24"/>
                <w:szCs w:val="24"/>
                <w:lang w:val="uk-UA"/>
              </w:rPr>
              <w:t>1</w:t>
            </w:r>
          </w:p>
        </w:tc>
        <w:tc>
          <w:tcPr>
            <w:tcW w:w="500" w:type="pct"/>
            <w:shd w:val="clear" w:color="auto" w:fill="FFFFFF"/>
            <w:vAlign w:val="center"/>
          </w:tcPr>
          <w:p w14:paraId="30A2AD4C" w14:textId="77777777" w:rsidR="00CF1B0E" w:rsidRPr="006D4AA8" w:rsidRDefault="000E1096" w:rsidP="00AE16C3">
            <w:pPr>
              <w:spacing w:line="240" w:lineRule="auto"/>
              <w:jc w:val="center"/>
              <w:rPr>
                <w:rFonts w:ascii="Times New Roman" w:hAnsi="Times New Roman"/>
                <w:sz w:val="24"/>
                <w:szCs w:val="24"/>
                <w:lang w:val="ru-RU"/>
              </w:rPr>
            </w:pPr>
            <w:r w:rsidRPr="006D4AA8">
              <w:rPr>
                <w:rFonts w:ascii="Times New Roman" w:hAnsi="Times New Roman"/>
                <w:sz w:val="24"/>
                <w:szCs w:val="24"/>
                <w:lang w:val="uk-UA"/>
              </w:rPr>
              <w:t>20</w:t>
            </w:r>
            <w:r w:rsidR="00CF1B0E" w:rsidRPr="006D4AA8">
              <w:rPr>
                <w:rFonts w:ascii="Times New Roman" w:hAnsi="Times New Roman"/>
                <w:sz w:val="24"/>
                <w:szCs w:val="24"/>
              </w:rPr>
              <w:t>00</w:t>
            </w:r>
          </w:p>
        </w:tc>
        <w:tc>
          <w:tcPr>
            <w:tcW w:w="500" w:type="pct"/>
            <w:shd w:val="clear" w:color="auto" w:fill="FFFFFF"/>
            <w:vAlign w:val="center"/>
          </w:tcPr>
          <w:p w14:paraId="6BDF0357" w14:textId="77777777" w:rsidR="00CF1B0E" w:rsidRPr="006D4AA8" w:rsidRDefault="00CF1B0E" w:rsidP="00AE16C3">
            <w:pPr>
              <w:spacing w:line="240" w:lineRule="auto"/>
              <w:jc w:val="center"/>
              <w:rPr>
                <w:rFonts w:ascii="Times New Roman" w:hAnsi="Times New Roman"/>
                <w:sz w:val="24"/>
                <w:szCs w:val="24"/>
                <w:lang w:val="ru-RU"/>
              </w:rPr>
            </w:pPr>
            <w:r w:rsidRPr="006D4AA8">
              <w:rPr>
                <w:rFonts w:ascii="Times New Roman" w:hAnsi="Times New Roman"/>
                <w:sz w:val="24"/>
                <w:szCs w:val="24"/>
              </w:rPr>
              <w:t>1964</w:t>
            </w:r>
          </w:p>
        </w:tc>
        <w:tc>
          <w:tcPr>
            <w:tcW w:w="500" w:type="pct"/>
            <w:shd w:val="clear" w:color="auto" w:fill="FFFFFF"/>
            <w:vAlign w:val="center"/>
          </w:tcPr>
          <w:p w14:paraId="65900C6D" w14:textId="77777777" w:rsidR="00CF1B0E" w:rsidRPr="006D4AA8" w:rsidRDefault="00CF1B0E" w:rsidP="00AE16C3">
            <w:pPr>
              <w:tabs>
                <w:tab w:val="left" w:pos="720"/>
              </w:tabs>
              <w:spacing w:line="240" w:lineRule="auto"/>
              <w:jc w:val="center"/>
              <w:rPr>
                <w:rFonts w:ascii="Times New Roman" w:hAnsi="Times New Roman"/>
                <w:sz w:val="24"/>
                <w:szCs w:val="24"/>
                <w:lang w:val="uk-UA"/>
              </w:rPr>
            </w:pPr>
            <w:r w:rsidRPr="006D4AA8">
              <w:rPr>
                <w:rFonts w:ascii="Times New Roman" w:hAnsi="Times New Roman"/>
                <w:sz w:val="24"/>
                <w:szCs w:val="24"/>
                <w:lang w:val="uk-UA"/>
              </w:rPr>
              <w:t>5,06</w:t>
            </w:r>
          </w:p>
        </w:tc>
        <w:tc>
          <w:tcPr>
            <w:tcW w:w="500" w:type="pct"/>
            <w:shd w:val="clear" w:color="auto" w:fill="FFFFFF"/>
            <w:vAlign w:val="center"/>
          </w:tcPr>
          <w:p w14:paraId="62399A1F" w14:textId="77777777" w:rsidR="00CF1B0E" w:rsidRPr="006D4AA8" w:rsidRDefault="00CF1B0E" w:rsidP="00AE16C3">
            <w:pPr>
              <w:tabs>
                <w:tab w:val="left" w:pos="720"/>
              </w:tabs>
              <w:spacing w:line="240" w:lineRule="auto"/>
              <w:jc w:val="center"/>
              <w:rPr>
                <w:rFonts w:ascii="Times New Roman" w:hAnsi="Times New Roman"/>
                <w:sz w:val="24"/>
                <w:szCs w:val="24"/>
                <w:lang w:val="uk-UA"/>
              </w:rPr>
            </w:pPr>
            <w:r w:rsidRPr="006D4AA8">
              <w:rPr>
                <w:rFonts w:ascii="Times New Roman" w:hAnsi="Times New Roman"/>
                <w:sz w:val="24"/>
                <w:szCs w:val="24"/>
                <w:lang w:val="uk-UA"/>
              </w:rPr>
              <w:t>1</w:t>
            </w:r>
          </w:p>
        </w:tc>
        <w:tc>
          <w:tcPr>
            <w:tcW w:w="500" w:type="pct"/>
            <w:shd w:val="clear" w:color="auto" w:fill="FFFFFF"/>
            <w:vAlign w:val="center"/>
          </w:tcPr>
          <w:p w14:paraId="56DA8003" w14:textId="77777777" w:rsidR="00CF1B0E" w:rsidRPr="006D4AA8" w:rsidRDefault="00CF1B0E" w:rsidP="00AE16C3">
            <w:pPr>
              <w:tabs>
                <w:tab w:val="left" w:pos="720"/>
              </w:tabs>
              <w:spacing w:line="240" w:lineRule="auto"/>
              <w:jc w:val="center"/>
              <w:rPr>
                <w:rFonts w:ascii="Times New Roman" w:hAnsi="Times New Roman"/>
                <w:sz w:val="24"/>
                <w:szCs w:val="24"/>
                <w:lang w:val="uk-UA"/>
              </w:rPr>
            </w:pPr>
            <w:r w:rsidRPr="006D4AA8">
              <w:rPr>
                <w:rFonts w:ascii="Times New Roman" w:hAnsi="Times New Roman"/>
                <w:sz w:val="24"/>
                <w:szCs w:val="24"/>
                <w:lang w:val="uk-UA"/>
              </w:rPr>
              <w:t>1</w:t>
            </w:r>
          </w:p>
        </w:tc>
        <w:tc>
          <w:tcPr>
            <w:tcW w:w="500" w:type="pct"/>
            <w:shd w:val="clear" w:color="auto" w:fill="FFFFFF"/>
            <w:vAlign w:val="center"/>
          </w:tcPr>
          <w:p w14:paraId="176DCA62" w14:textId="77777777" w:rsidR="00CF1B0E" w:rsidRPr="006D4AA8" w:rsidRDefault="00CF1B0E" w:rsidP="00AE16C3">
            <w:pPr>
              <w:pStyle w:val="Bodytext6"/>
              <w:shd w:val="clear" w:color="auto" w:fill="auto"/>
              <w:tabs>
                <w:tab w:val="left" w:pos="720"/>
              </w:tabs>
              <w:spacing w:line="240" w:lineRule="auto"/>
              <w:jc w:val="center"/>
              <w:rPr>
                <w:sz w:val="24"/>
                <w:szCs w:val="24"/>
                <w:lang w:eastAsia="uk-UA"/>
              </w:rPr>
            </w:pPr>
            <w:r w:rsidRPr="006D4AA8">
              <w:rPr>
                <w:sz w:val="24"/>
                <w:szCs w:val="24"/>
                <w:lang w:eastAsia="uk-UA"/>
              </w:rPr>
              <w:t>-</w:t>
            </w:r>
          </w:p>
        </w:tc>
        <w:tc>
          <w:tcPr>
            <w:tcW w:w="500" w:type="pct"/>
            <w:shd w:val="clear" w:color="auto" w:fill="FFFFFF"/>
            <w:vAlign w:val="center"/>
          </w:tcPr>
          <w:p w14:paraId="69F9DC87" w14:textId="77777777" w:rsidR="00CF1B0E" w:rsidRPr="006D4AA8" w:rsidRDefault="00CF1B0E" w:rsidP="00AE16C3">
            <w:pPr>
              <w:pStyle w:val="Bodytext6"/>
              <w:shd w:val="clear" w:color="auto" w:fill="auto"/>
              <w:tabs>
                <w:tab w:val="left" w:pos="720"/>
              </w:tabs>
              <w:spacing w:line="240" w:lineRule="auto"/>
              <w:jc w:val="center"/>
              <w:rPr>
                <w:sz w:val="24"/>
                <w:szCs w:val="24"/>
                <w:lang w:eastAsia="uk-UA"/>
              </w:rPr>
            </w:pPr>
            <w:r w:rsidRPr="006D4AA8">
              <w:rPr>
                <w:sz w:val="24"/>
                <w:szCs w:val="24"/>
                <w:lang w:eastAsia="uk-UA"/>
              </w:rPr>
              <w:t>23</w:t>
            </w:r>
          </w:p>
        </w:tc>
        <w:tc>
          <w:tcPr>
            <w:tcW w:w="500" w:type="pct"/>
            <w:vAlign w:val="center"/>
          </w:tcPr>
          <w:p w14:paraId="318E1976" w14:textId="77777777" w:rsidR="00CF1B0E" w:rsidRPr="006D4AA8" w:rsidRDefault="00CF1B0E" w:rsidP="00AE16C3">
            <w:pPr>
              <w:jc w:val="center"/>
              <w:rPr>
                <w:rFonts w:ascii="Times New Roman" w:hAnsi="Times New Roman"/>
                <w:sz w:val="24"/>
                <w:szCs w:val="24"/>
                <w:lang w:val="uk-UA" w:eastAsia="uk-UA"/>
              </w:rPr>
            </w:pPr>
            <w:r w:rsidRPr="006D4AA8">
              <w:rPr>
                <w:rFonts w:ascii="Times New Roman" w:hAnsi="Times New Roman"/>
                <w:sz w:val="24"/>
                <w:szCs w:val="24"/>
                <w:lang w:val="uk-UA" w:eastAsia="uk-UA"/>
              </w:rPr>
              <w:t>4,5</w:t>
            </w:r>
          </w:p>
        </w:tc>
        <w:tc>
          <w:tcPr>
            <w:tcW w:w="500" w:type="pct"/>
            <w:vAlign w:val="center"/>
          </w:tcPr>
          <w:p w14:paraId="3373855B" w14:textId="77777777" w:rsidR="00CF1B0E" w:rsidRPr="006D4AA8" w:rsidRDefault="00CF1B0E" w:rsidP="00AE16C3">
            <w:pPr>
              <w:pStyle w:val="Bodytext6"/>
              <w:shd w:val="clear" w:color="auto" w:fill="auto"/>
              <w:tabs>
                <w:tab w:val="left" w:pos="720"/>
              </w:tabs>
              <w:spacing w:line="240" w:lineRule="auto"/>
              <w:jc w:val="center"/>
              <w:rPr>
                <w:bCs/>
                <w:sz w:val="24"/>
                <w:szCs w:val="24"/>
              </w:rPr>
            </w:pPr>
            <w:r w:rsidRPr="006D4AA8">
              <w:rPr>
                <w:bCs/>
                <w:sz w:val="24"/>
                <w:szCs w:val="24"/>
              </w:rPr>
              <w:t>740</w:t>
            </w:r>
          </w:p>
        </w:tc>
      </w:tr>
      <w:tr w:rsidR="006D4AA8" w:rsidRPr="006D4AA8" w14:paraId="26896E7C" w14:textId="77777777" w:rsidTr="0065128F">
        <w:trPr>
          <w:trHeight w:val="456"/>
        </w:trPr>
        <w:tc>
          <w:tcPr>
            <w:tcW w:w="500" w:type="pct"/>
            <w:shd w:val="clear" w:color="auto" w:fill="FFFFFF"/>
            <w:vAlign w:val="center"/>
          </w:tcPr>
          <w:p w14:paraId="4AB09285" w14:textId="77777777" w:rsidR="00CF1B0E" w:rsidRPr="006D4AA8" w:rsidRDefault="00CF1B0E" w:rsidP="00AE16C3">
            <w:pPr>
              <w:spacing w:line="240" w:lineRule="auto"/>
              <w:ind w:left="-57" w:right="-57" w:firstLine="57"/>
              <w:jc w:val="left"/>
              <w:rPr>
                <w:rFonts w:ascii="Times New Roman" w:hAnsi="Times New Roman"/>
                <w:sz w:val="24"/>
                <w:szCs w:val="24"/>
                <w:lang w:val="uk-UA"/>
              </w:rPr>
            </w:pPr>
            <w:r w:rsidRPr="006D4AA8">
              <w:rPr>
                <w:rFonts w:ascii="Times New Roman" w:hAnsi="Times New Roman"/>
                <w:sz w:val="24"/>
                <w:szCs w:val="24"/>
              </w:rPr>
              <w:t>РЧВ №</w:t>
            </w:r>
            <w:r w:rsidRPr="006D4AA8">
              <w:rPr>
                <w:rFonts w:ascii="Times New Roman" w:hAnsi="Times New Roman"/>
                <w:sz w:val="24"/>
                <w:szCs w:val="24"/>
                <w:lang w:val="uk-UA"/>
              </w:rPr>
              <w:t>2</w:t>
            </w:r>
          </w:p>
        </w:tc>
        <w:tc>
          <w:tcPr>
            <w:tcW w:w="500" w:type="pct"/>
            <w:shd w:val="clear" w:color="auto" w:fill="FFFFFF"/>
            <w:vAlign w:val="center"/>
          </w:tcPr>
          <w:p w14:paraId="72F1E63C" w14:textId="77777777" w:rsidR="00CF1B0E" w:rsidRPr="006D4AA8" w:rsidRDefault="00CF1B0E" w:rsidP="00AE16C3">
            <w:pPr>
              <w:jc w:val="center"/>
              <w:rPr>
                <w:rFonts w:ascii="Times New Roman" w:hAnsi="Times New Roman"/>
                <w:sz w:val="24"/>
                <w:szCs w:val="24"/>
              </w:rPr>
            </w:pPr>
            <w:r w:rsidRPr="006D4AA8">
              <w:rPr>
                <w:rFonts w:ascii="Times New Roman" w:hAnsi="Times New Roman"/>
                <w:sz w:val="24"/>
                <w:szCs w:val="24"/>
              </w:rPr>
              <w:t>2000</w:t>
            </w:r>
          </w:p>
        </w:tc>
        <w:tc>
          <w:tcPr>
            <w:tcW w:w="500" w:type="pct"/>
            <w:shd w:val="clear" w:color="auto" w:fill="FFFFFF"/>
            <w:vAlign w:val="center"/>
          </w:tcPr>
          <w:p w14:paraId="451A778B" w14:textId="77777777" w:rsidR="00CF1B0E" w:rsidRPr="006D4AA8" w:rsidRDefault="00CF1B0E" w:rsidP="00AE16C3">
            <w:pPr>
              <w:jc w:val="center"/>
              <w:rPr>
                <w:rFonts w:ascii="Times New Roman" w:hAnsi="Times New Roman"/>
                <w:sz w:val="24"/>
                <w:szCs w:val="24"/>
              </w:rPr>
            </w:pPr>
            <w:r w:rsidRPr="006D4AA8">
              <w:rPr>
                <w:rFonts w:ascii="Times New Roman" w:hAnsi="Times New Roman"/>
                <w:sz w:val="24"/>
                <w:szCs w:val="24"/>
              </w:rPr>
              <w:t>1976</w:t>
            </w:r>
          </w:p>
        </w:tc>
        <w:tc>
          <w:tcPr>
            <w:tcW w:w="500" w:type="pct"/>
            <w:shd w:val="clear" w:color="auto" w:fill="FFFFFF"/>
            <w:vAlign w:val="center"/>
          </w:tcPr>
          <w:p w14:paraId="2368F121" w14:textId="77777777" w:rsidR="00CF1B0E" w:rsidRPr="006D4AA8" w:rsidRDefault="00CF1B0E" w:rsidP="00AE16C3">
            <w:pPr>
              <w:tabs>
                <w:tab w:val="left" w:pos="720"/>
              </w:tabs>
              <w:spacing w:line="240" w:lineRule="auto"/>
              <w:jc w:val="center"/>
              <w:rPr>
                <w:rFonts w:ascii="Times New Roman" w:hAnsi="Times New Roman"/>
                <w:sz w:val="24"/>
                <w:szCs w:val="24"/>
                <w:lang w:val="uk-UA"/>
              </w:rPr>
            </w:pPr>
            <w:r w:rsidRPr="006D4AA8">
              <w:rPr>
                <w:rFonts w:ascii="Times New Roman" w:hAnsi="Times New Roman"/>
                <w:sz w:val="24"/>
                <w:szCs w:val="24"/>
                <w:lang w:val="uk-UA"/>
              </w:rPr>
              <w:t>5,06</w:t>
            </w:r>
          </w:p>
        </w:tc>
        <w:tc>
          <w:tcPr>
            <w:tcW w:w="500" w:type="pct"/>
            <w:shd w:val="clear" w:color="auto" w:fill="FFFFFF"/>
            <w:vAlign w:val="center"/>
          </w:tcPr>
          <w:p w14:paraId="0BF74C78" w14:textId="77777777" w:rsidR="00CF1B0E" w:rsidRPr="006D4AA8" w:rsidRDefault="00CF1B0E" w:rsidP="00AE16C3">
            <w:pPr>
              <w:tabs>
                <w:tab w:val="left" w:pos="720"/>
              </w:tabs>
              <w:spacing w:line="240" w:lineRule="auto"/>
              <w:jc w:val="center"/>
              <w:rPr>
                <w:rFonts w:ascii="Times New Roman" w:hAnsi="Times New Roman"/>
                <w:sz w:val="24"/>
                <w:szCs w:val="24"/>
                <w:lang w:val="uk-UA"/>
              </w:rPr>
            </w:pPr>
            <w:r w:rsidRPr="006D4AA8">
              <w:rPr>
                <w:rFonts w:ascii="Times New Roman" w:hAnsi="Times New Roman"/>
                <w:sz w:val="24"/>
                <w:szCs w:val="24"/>
                <w:lang w:val="uk-UA"/>
              </w:rPr>
              <w:t>1</w:t>
            </w:r>
          </w:p>
        </w:tc>
        <w:tc>
          <w:tcPr>
            <w:tcW w:w="500" w:type="pct"/>
            <w:shd w:val="clear" w:color="auto" w:fill="FFFFFF"/>
            <w:vAlign w:val="center"/>
          </w:tcPr>
          <w:p w14:paraId="293D4407" w14:textId="77777777" w:rsidR="00CF1B0E" w:rsidRPr="006D4AA8" w:rsidRDefault="00CF1B0E" w:rsidP="00AE16C3">
            <w:pPr>
              <w:tabs>
                <w:tab w:val="left" w:pos="720"/>
              </w:tabs>
              <w:spacing w:line="240" w:lineRule="auto"/>
              <w:jc w:val="center"/>
              <w:rPr>
                <w:rFonts w:ascii="Times New Roman" w:hAnsi="Times New Roman"/>
                <w:sz w:val="24"/>
                <w:szCs w:val="24"/>
                <w:lang w:val="uk-UA"/>
              </w:rPr>
            </w:pPr>
            <w:r w:rsidRPr="006D4AA8">
              <w:rPr>
                <w:rFonts w:ascii="Times New Roman" w:hAnsi="Times New Roman"/>
                <w:sz w:val="24"/>
                <w:szCs w:val="24"/>
                <w:lang w:val="uk-UA"/>
              </w:rPr>
              <w:t>1</w:t>
            </w:r>
          </w:p>
        </w:tc>
        <w:tc>
          <w:tcPr>
            <w:tcW w:w="500" w:type="pct"/>
            <w:shd w:val="clear" w:color="auto" w:fill="FFFFFF"/>
            <w:vAlign w:val="center"/>
          </w:tcPr>
          <w:p w14:paraId="2E678F5E" w14:textId="77777777" w:rsidR="00CF1B0E" w:rsidRPr="006D4AA8" w:rsidRDefault="00CF1B0E" w:rsidP="00AE16C3">
            <w:pPr>
              <w:spacing w:line="240" w:lineRule="auto"/>
              <w:ind w:left="-57" w:right="-57"/>
              <w:jc w:val="center"/>
              <w:rPr>
                <w:rFonts w:ascii="Times New Roman" w:hAnsi="Times New Roman"/>
                <w:spacing w:val="22"/>
                <w:sz w:val="24"/>
                <w:szCs w:val="24"/>
                <w:u w:val="single"/>
                <w:lang w:val="uk-UA"/>
              </w:rPr>
            </w:pPr>
            <w:r w:rsidRPr="006D4AA8">
              <w:rPr>
                <w:rFonts w:ascii="Times New Roman" w:hAnsi="Times New Roman"/>
                <w:spacing w:val="22"/>
                <w:sz w:val="24"/>
                <w:szCs w:val="24"/>
                <w:u w:val="single"/>
                <w:lang w:val="uk-UA"/>
              </w:rPr>
              <w:t>23</w:t>
            </w:r>
          </w:p>
          <w:p w14:paraId="55F3E649" w14:textId="77777777" w:rsidR="00CF1B0E" w:rsidRPr="006D4AA8" w:rsidRDefault="00CF1B0E" w:rsidP="00AE16C3">
            <w:pPr>
              <w:pStyle w:val="Bodytext6"/>
              <w:shd w:val="clear" w:color="auto" w:fill="auto"/>
              <w:tabs>
                <w:tab w:val="left" w:pos="720"/>
              </w:tabs>
              <w:spacing w:line="240" w:lineRule="auto"/>
              <w:jc w:val="center"/>
              <w:rPr>
                <w:sz w:val="24"/>
                <w:szCs w:val="24"/>
                <w:lang w:eastAsia="uk-UA"/>
              </w:rPr>
            </w:pPr>
            <w:r w:rsidRPr="006D4AA8">
              <w:rPr>
                <w:spacing w:val="22"/>
                <w:sz w:val="24"/>
                <w:szCs w:val="24"/>
              </w:rPr>
              <w:t>23</w:t>
            </w:r>
          </w:p>
        </w:tc>
        <w:tc>
          <w:tcPr>
            <w:tcW w:w="500" w:type="pct"/>
            <w:shd w:val="clear" w:color="auto" w:fill="FFFFFF"/>
            <w:vAlign w:val="center"/>
          </w:tcPr>
          <w:p w14:paraId="08D64FE5" w14:textId="77777777" w:rsidR="00CF1B0E" w:rsidRPr="006D4AA8" w:rsidRDefault="00CF1B0E" w:rsidP="00AE16C3">
            <w:pPr>
              <w:pStyle w:val="Bodytext6"/>
              <w:shd w:val="clear" w:color="auto" w:fill="auto"/>
              <w:tabs>
                <w:tab w:val="left" w:pos="720"/>
              </w:tabs>
              <w:spacing w:line="240" w:lineRule="auto"/>
              <w:jc w:val="center"/>
              <w:rPr>
                <w:sz w:val="24"/>
                <w:szCs w:val="24"/>
                <w:lang w:eastAsia="uk-UA"/>
              </w:rPr>
            </w:pPr>
            <w:r w:rsidRPr="006D4AA8">
              <w:rPr>
                <w:sz w:val="24"/>
                <w:szCs w:val="24"/>
                <w:lang w:eastAsia="uk-UA"/>
              </w:rPr>
              <w:t>-</w:t>
            </w:r>
          </w:p>
        </w:tc>
        <w:tc>
          <w:tcPr>
            <w:tcW w:w="500" w:type="pct"/>
            <w:vAlign w:val="center"/>
          </w:tcPr>
          <w:p w14:paraId="20C3C1B6" w14:textId="77777777" w:rsidR="00CF1B0E" w:rsidRPr="006D4AA8" w:rsidRDefault="00CF1B0E" w:rsidP="00AE16C3">
            <w:pPr>
              <w:jc w:val="center"/>
              <w:rPr>
                <w:rFonts w:ascii="Times New Roman" w:hAnsi="Times New Roman"/>
                <w:sz w:val="24"/>
                <w:szCs w:val="24"/>
                <w:lang w:val="uk-UA" w:eastAsia="uk-UA"/>
              </w:rPr>
            </w:pPr>
            <w:r w:rsidRPr="006D4AA8">
              <w:rPr>
                <w:rFonts w:ascii="Times New Roman" w:hAnsi="Times New Roman"/>
                <w:sz w:val="24"/>
                <w:szCs w:val="24"/>
                <w:lang w:val="uk-UA" w:eastAsia="uk-UA"/>
              </w:rPr>
              <w:t>4,5</w:t>
            </w:r>
          </w:p>
        </w:tc>
        <w:tc>
          <w:tcPr>
            <w:tcW w:w="500" w:type="pct"/>
            <w:vAlign w:val="center"/>
          </w:tcPr>
          <w:p w14:paraId="10EB1B77" w14:textId="77777777" w:rsidR="00CF1B0E" w:rsidRPr="006D4AA8" w:rsidRDefault="00CF1B0E" w:rsidP="00AE16C3">
            <w:pPr>
              <w:pStyle w:val="Bodytext6"/>
              <w:shd w:val="clear" w:color="auto" w:fill="auto"/>
              <w:tabs>
                <w:tab w:val="left" w:pos="720"/>
              </w:tabs>
              <w:spacing w:line="240" w:lineRule="auto"/>
              <w:jc w:val="center"/>
              <w:rPr>
                <w:bCs/>
                <w:sz w:val="24"/>
                <w:szCs w:val="24"/>
              </w:rPr>
            </w:pPr>
            <w:r w:rsidRPr="006D4AA8">
              <w:rPr>
                <w:bCs/>
                <w:sz w:val="24"/>
                <w:szCs w:val="24"/>
              </w:rPr>
              <w:t>943</w:t>
            </w:r>
          </w:p>
        </w:tc>
      </w:tr>
    </w:tbl>
    <w:p w14:paraId="0160651D" w14:textId="77777777" w:rsidR="00FE1D2F" w:rsidRPr="006D4AA8" w:rsidRDefault="00FE1D2F" w:rsidP="00AE16C3">
      <w:pPr>
        <w:jc w:val="center"/>
        <w:rPr>
          <w:rFonts w:ascii="Times New Roman" w:hAnsi="Times New Roman"/>
          <w:sz w:val="28"/>
          <w:szCs w:val="28"/>
          <w:lang w:val="uk-UA" w:eastAsia="ru-RU"/>
        </w:rPr>
      </w:pPr>
    </w:p>
    <w:p w14:paraId="6A13C9BF" w14:textId="77777777" w:rsidR="00CF1B0E" w:rsidRPr="006D4AA8" w:rsidRDefault="00CF1B0E" w:rsidP="00AE16C3">
      <w:pPr>
        <w:jc w:val="center"/>
        <w:rPr>
          <w:rFonts w:ascii="Times New Roman" w:hAnsi="Times New Roman"/>
          <w:sz w:val="28"/>
          <w:szCs w:val="28"/>
          <w:lang w:val="uk-UA" w:eastAsia="ru-RU"/>
        </w:rPr>
      </w:pPr>
    </w:p>
    <w:p w14:paraId="142F97C8" w14:textId="77777777" w:rsidR="00FE1D2F" w:rsidRPr="006D4AA8" w:rsidRDefault="00FE1D2F" w:rsidP="00AE16C3">
      <w:pPr>
        <w:pStyle w:val="12"/>
        <w:spacing w:before="120" w:after="240" w:line="360" w:lineRule="auto"/>
        <w:jc w:val="right"/>
        <w:outlineLvl w:val="0"/>
        <w:rPr>
          <w:b w:val="0"/>
          <w:caps/>
          <w:lang w:val="uk-UA"/>
        </w:rPr>
      </w:pPr>
    </w:p>
    <w:p w14:paraId="00DE881C" w14:textId="77777777" w:rsidR="00940BAE" w:rsidRPr="006D4AA8" w:rsidRDefault="00940BAE" w:rsidP="00AE16C3">
      <w:pPr>
        <w:pStyle w:val="12"/>
        <w:spacing w:before="120" w:after="240" w:line="360" w:lineRule="auto"/>
        <w:jc w:val="right"/>
        <w:outlineLvl w:val="0"/>
        <w:rPr>
          <w:b w:val="0"/>
          <w:caps/>
          <w:lang w:val="uk-UA"/>
        </w:rPr>
      </w:pPr>
    </w:p>
    <w:p w14:paraId="74185357" w14:textId="77777777" w:rsidR="00940BAE" w:rsidRPr="006D4AA8" w:rsidRDefault="00940BAE" w:rsidP="00AE16C3">
      <w:pPr>
        <w:pStyle w:val="12"/>
        <w:spacing w:before="120" w:after="240" w:line="360" w:lineRule="auto"/>
        <w:jc w:val="right"/>
        <w:outlineLvl w:val="0"/>
        <w:rPr>
          <w:b w:val="0"/>
          <w:caps/>
          <w:lang w:val="uk-UA"/>
        </w:rPr>
      </w:pPr>
    </w:p>
    <w:p w14:paraId="64422126" w14:textId="77777777" w:rsidR="00FE1D2F" w:rsidRPr="006D4AA8" w:rsidRDefault="00FE1D2F" w:rsidP="00AE16C3">
      <w:pPr>
        <w:pStyle w:val="12"/>
        <w:spacing w:before="120" w:after="240" w:line="360" w:lineRule="auto"/>
        <w:jc w:val="right"/>
        <w:outlineLvl w:val="0"/>
        <w:rPr>
          <w:b w:val="0"/>
          <w:caps/>
          <w:lang w:val="uk-UA"/>
        </w:rPr>
      </w:pPr>
      <w:r w:rsidRPr="006D4AA8">
        <w:rPr>
          <w:b w:val="0"/>
          <w:caps/>
          <w:lang w:val="uk-UA"/>
        </w:rPr>
        <w:t>Додаток 5</w:t>
      </w:r>
    </w:p>
    <w:p w14:paraId="57FE8D70" w14:textId="77777777" w:rsidR="00FE1D2F" w:rsidRPr="006D4AA8" w:rsidRDefault="00FE1D2F" w:rsidP="00AE16C3">
      <w:pPr>
        <w:spacing w:line="240" w:lineRule="auto"/>
        <w:jc w:val="right"/>
        <w:rPr>
          <w:rFonts w:ascii="Times New Roman" w:hAnsi="Times New Roman"/>
          <w:b/>
          <w:sz w:val="24"/>
          <w:szCs w:val="24"/>
          <w:lang w:val="uk-UA"/>
        </w:rPr>
      </w:pPr>
      <w:r w:rsidRPr="006D4AA8">
        <w:rPr>
          <w:rFonts w:ascii="Times New Roman" w:hAnsi="Times New Roman"/>
          <w:b/>
          <w:sz w:val="24"/>
          <w:szCs w:val="24"/>
          <w:lang w:val="uk-UA"/>
        </w:rPr>
        <w:t xml:space="preserve">              Затверджую :</w:t>
      </w:r>
    </w:p>
    <w:p w14:paraId="5B84EB56" w14:textId="77777777" w:rsidR="00FE1D2F" w:rsidRPr="006D4AA8" w:rsidRDefault="00FE1D2F" w:rsidP="00AE16C3">
      <w:pPr>
        <w:spacing w:line="240" w:lineRule="auto"/>
        <w:jc w:val="right"/>
        <w:rPr>
          <w:rFonts w:ascii="Times New Roman" w:hAnsi="Times New Roman"/>
          <w:b/>
          <w:sz w:val="24"/>
          <w:szCs w:val="24"/>
          <w:lang w:val="uk-UA"/>
        </w:rPr>
      </w:pPr>
      <w:r w:rsidRPr="006D4AA8">
        <w:rPr>
          <w:rFonts w:ascii="Times New Roman" w:hAnsi="Times New Roman"/>
          <w:b/>
          <w:sz w:val="24"/>
          <w:szCs w:val="24"/>
          <w:lang w:val="uk-UA"/>
        </w:rPr>
        <w:t>_____________</w:t>
      </w:r>
    </w:p>
    <w:p w14:paraId="1545206E" w14:textId="77777777" w:rsidR="00FE1D2F" w:rsidRPr="006D4AA8" w:rsidRDefault="00FE1D2F" w:rsidP="00AE16C3">
      <w:pPr>
        <w:spacing w:line="240" w:lineRule="auto"/>
        <w:jc w:val="right"/>
        <w:rPr>
          <w:rFonts w:ascii="Times New Roman" w:hAnsi="Times New Roman"/>
          <w:b/>
          <w:sz w:val="24"/>
          <w:szCs w:val="24"/>
          <w:lang w:val="uk-UA"/>
        </w:rPr>
      </w:pPr>
      <w:r w:rsidRPr="006D4AA8">
        <w:rPr>
          <w:rFonts w:ascii="Times New Roman" w:hAnsi="Times New Roman"/>
          <w:b/>
          <w:sz w:val="24"/>
          <w:szCs w:val="24"/>
          <w:lang w:val="uk-UA"/>
        </w:rPr>
        <w:t>«_____»__________2021 р.</w:t>
      </w:r>
    </w:p>
    <w:p w14:paraId="17F9DBCD" w14:textId="77777777" w:rsidR="00FE1D2F" w:rsidRPr="006D4AA8" w:rsidRDefault="00FE1D2F" w:rsidP="00AE16C3">
      <w:pPr>
        <w:spacing w:line="240" w:lineRule="auto"/>
        <w:jc w:val="center"/>
        <w:rPr>
          <w:rFonts w:ascii="Times New Roman" w:hAnsi="Times New Roman"/>
          <w:b/>
          <w:sz w:val="28"/>
          <w:szCs w:val="28"/>
          <w:lang w:val="uk-UA"/>
        </w:rPr>
      </w:pPr>
    </w:p>
    <w:p w14:paraId="67721805" w14:textId="77777777" w:rsidR="00FE1D2F" w:rsidRPr="006D4AA8" w:rsidRDefault="00FE1D2F" w:rsidP="00AE16C3">
      <w:pPr>
        <w:spacing w:line="240" w:lineRule="auto"/>
        <w:jc w:val="center"/>
        <w:rPr>
          <w:rFonts w:ascii="Times New Roman" w:hAnsi="Times New Roman"/>
          <w:b/>
          <w:sz w:val="28"/>
          <w:szCs w:val="28"/>
          <w:lang w:val="uk-UA"/>
        </w:rPr>
      </w:pPr>
    </w:p>
    <w:p w14:paraId="1F105BC6" w14:textId="77777777" w:rsidR="00FE1D2F" w:rsidRPr="006D4AA8" w:rsidRDefault="00FE1D2F" w:rsidP="00AE16C3">
      <w:pPr>
        <w:spacing w:line="240" w:lineRule="auto"/>
        <w:jc w:val="center"/>
        <w:rPr>
          <w:rFonts w:ascii="Times New Roman" w:hAnsi="Times New Roman"/>
          <w:b/>
          <w:sz w:val="28"/>
          <w:szCs w:val="28"/>
          <w:lang w:val="uk-UA"/>
        </w:rPr>
      </w:pPr>
    </w:p>
    <w:p w14:paraId="519D7A3E" w14:textId="77777777" w:rsidR="00FE1D2F" w:rsidRPr="006D4AA8" w:rsidRDefault="00FE1D2F" w:rsidP="00AE16C3">
      <w:pPr>
        <w:spacing w:line="240" w:lineRule="auto"/>
        <w:jc w:val="center"/>
        <w:rPr>
          <w:rFonts w:ascii="Times New Roman" w:hAnsi="Times New Roman"/>
          <w:b/>
          <w:sz w:val="28"/>
          <w:szCs w:val="28"/>
          <w:lang w:val="uk-UA"/>
        </w:rPr>
      </w:pPr>
      <w:r w:rsidRPr="006D4AA8">
        <w:rPr>
          <w:rFonts w:ascii="Times New Roman" w:hAnsi="Times New Roman"/>
          <w:b/>
          <w:sz w:val="28"/>
          <w:szCs w:val="28"/>
          <w:lang w:val="uk-UA"/>
        </w:rPr>
        <w:t>Довідка</w:t>
      </w:r>
    </w:p>
    <w:p w14:paraId="21678906" w14:textId="77777777" w:rsidR="00FE1D2F" w:rsidRPr="006D4AA8" w:rsidRDefault="00FE1D2F" w:rsidP="00AE16C3">
      <w:pPr>
        <w:spacing w:line="240" w:lineRule="auto"/>
        <w:jc w:val="center"/>
        <w:rPr>
          <w:rFonts w:ascii="Times New Roman" w:hAnsi="Times New Roman"/>
          <w:b/>
          <w:sz w:val="28"/>
          <w:szCs w:val="28"/>
          <w:lang w:val="uk-UA"/>
        </w:rPr>
      </w:pPr>
    </w:p>
    <w:p w14:paraId="1C005F42" w14:textId="77777777" w:rsidR="00FE1D2F" w:rsidRPr="006D4AA8" w:rsidRDefault="00FE1D2F" w:rsidP="00AE16C3">
      <w:pPr>
        <w:jc w:val="center"/>
        <w:rPr>
          <w:rFonts w:ascii="Times New Roman" w:hAnsi="Times New Roman"/>
          <w:b/>
          <w:sz w:val="28"/>
          <w:szCs w:val="28"/>
          <w:lang w:val="uk-UA" w:eastAsia="ru-RU"/>
        </w:rPr>
      </w:pPr>
      <w:r w:rsidRPr="006D4AA8">
        <w:rPr>
          <w:rFonts w:ascii="Times New Roman" w:hAnsi="Times New Roman"/>
          <w:sz w:val="28"/>
          <w:szCs w:val="28"/>
          <w:lang w:val="uk-UA" w:eastAsia="ru-RU"/>
        </w:rPr>
        <w:t>про наявність фільтрів, які експлуатуються при виробництві питної води</w:t>
      </w:r>
    </w:p>
    <w:p w14:paraId="555323AB" w14:textId="77777777" w:rsidR="00FE1D2F" w:rsidRPr="006D4AA8" w:rsidRDefault="00FE1D2F" w:rsidP="00AE16C3">
      <w:pPr>
        <w:rPr>
          <w:rStyle w:val="rvts37"/>
          <w:lang w:val="uk-UA"/>
        </w:rPr>
      </w:pPr>
    </w:p>
    <w:tbl>
      <w:tblPr>
        <w:tblStyle w:val="af7"/>
        <w:tblW w:w="0" w:type="auto"/>
        <w:tblLook w:val="04A0" w:firstRow="1" w:lastRow="0" w:firstColumn="1" w:lastColumn="0" w:noHBand="0" w:noVBand="1"/>
      </w:tblPr>
      <w:tblGrid>
        <w:gridCol w:w="7338"/>
        <w:gridCol w:w="2233"/>
      </w:tblGrid>
      <w:tr w:rsidR="006D4AA8" w:rsidRPr="006D4AA8" w14:paraId="2AFCD681" w14:textId="77777777" w:rsidTr="00D60547">
        <w:tc>
          <w:tcPr>
            <w:tcW w:w="9571" w:type="dxa"/>
            <w:gridSpan w:val="2"/>
          </w:tcPr>
          <w:p w14:paraId="718C35E7" w14:textId="77777777" w:rsidR="00FE1D2F" w:rsidRPr="006D4AA8" w:rsidRDefault="00FE1D2F" w:rsidP="00AE16C3">
            <w:pPr>
              <w:jc w:val="center"/>
              <w:rPr>
                <w:rFonts w:ascii="Times New Roman" w:hAnsi="Times New Roman"/>
                <w:i/>
                <w:sz w:val="28"/>
                <w:szCs w:val="28"/>
                <w:lang w:val="uk-UA"/>
              </w:rPr>
            </w:pPr>
            <w:r w:rsidRPr="006D4AA8">
              <w:rPr>
                <w:rFonts w:ascii="Times New Roman" w:hAnsi="Times New Roman"/>
                <w:i/>
                <w:spacing w:val="22"/>
                <w:sz w:val="28"/>
                <w:szCs w:val="28"/>
                <w:lang w:val="uk-UA"/>
              </w:rPr>
              <w:t>Дубнівська площадка водопідготовки</w:t>
            </w:r>
          </w:p>
        </w:tc>
      </w:tr>
      <w:tr w:rsidR="006D4AA8" w:rsidRPr="006D4AA8" w14:paraId="1AB2C7E4" w14:textId="77777777" w:rsidTr="00D60547">
        <w:tc>
          <w:tcPr>
            <w:tcW w:w="7338" w:type="dxa"/>
          </w:tcPr>
          <w:p w14:paraId="40BDE8CE" w14:textId="77777777" w:rsidR="00FE1D2F" w:rsidRPr="006D4AA8" w:rsidRDefault="00FE1D2F" w:rsidP="00AE16C3">
            <w:pPr>
              <w:rPr>
                <w:rFonts w:ascii="Times New Roman" w:hAnsi="Times New Roman"/>
                <w:sz w:val="28"/>
                <w:szCs w:val="28"/>
                <w:lang w:val="uk-UA"/>
              </w:rPr>
            </w:pPr>
            <w:r w:rsidRPr="006D4AA8">
              <w:rPr>
                <w:rFonts w:ascii="Times New Roman" w:hAnsi="Times New Roman"/>
                <w:sz w:val="28"/>
                <w:szCs w:val="28"/>
                <w:lang w:val="uk-UA"/>
              </w:rPr>
              <w:t>З</w:t>
            </w:r>
            <w:r w:rsidRPr="006D4AA8">
              <w:rPr>
                <w:rFonts w:ascii="Times New Roman" w:hAnsi="Times New Roman"/>
                <w:sz w:val="28"/>
                <w:szCs w:val="28"/>
                <w:lang w:val="ru-RU"/>
              </w:rPr>
              <w:t>агальна кількість промивок одного фільтра за рік</w:t>
            </w:r>
          </w:p>
        </w:tc>
        <w:tc>
          <w:tcPr>
            <w:tcW w:w="2233" w:type="dxa"/>
          </w:tcPr>
          <w:p w14:paraId="50990DC9" w14:textId="77777777" w:rsidR="00FE1D2F" w:rsidRPr="006D4AA8" w:rsidRDefault="00FE1D2F" w:rsidP="00AE16C3">
            <w:pPr>
              <w:jc w:val="center"/>
              <w:rPr>
                <w:rFonts w:ascii="Times New Roman" w:hAnsi="Times New Roman"/>
                <w:sz w:val="28"/>
                <w:szCs w:val="28"/>
                <w:lang w:val="uk-UA"/>
              </w:rPr>
            </w:pPr>
            <w:r w:rsidRPr="006D4AA8">
              <w:rPr>
                <w:rFonts w:ascii="Times New Roman" w:hAnsi="Times New Roman"/>
                <w:sz w:val="28"/>
                <w:szCs w:val="28"/>
                <w:lang w:val="uk-UA"/>
              </w:rPr>
              <w:t>12</w:t>
            </w:r>
          </w:p>
        </w:tc>
      </w:tr>
      <w:tr w:rsidR="006D4AA8" w:rsidRPr="006D4AA8" w14:paraId="2896B083" w14:textId="77777777" w:rsidTr="00D60547">
        <w:tc>
          <w:tcPr>
            <w:tcW w:w="7338" w:type="dxa"/>
          </w:tcPr>
          <w:p w14:paraId="57AB3092" w14:textId="77777777" w:rsidR="00FE1D2F" w:rsidRPr="006D4AA8" w:rsidRDefault="00FE1D2F" w:rsidP="00AE16C3">
            <w:pPr>
              <w:rPr>
                <w:rFonts w:ascii="Times New Roman" w:hAnsi="Times New Roman"/>
                <w:sz w:val="28"/>
                <w:szCs w:val="28"/>
                <w:lang w:val="uk-UA"/>
              </w:rPr>
            </w:pPr>
            <w:r w:rsidRPr="006D4AA8">
              <w:rPr>
                <w:rFonts w:ascii="Times New Roman" w:hAnsi="Times New Roman"/>
                <w:sz w:val="28"/>
                <w:szCs w:val="28"/>
                <w:lang w:val="uk-UA"/>
              </w:rPr>
              <w:t>К</w:t>
            </w:r>
            <w:r w:rsidRPr="006D4AA8">
              <w:rPr>
                <w:rFonts w:ascii="Times New Roman" w:hAnsi="Times New Roman"/>
                <w:sz w:val="28"/>
                <w:szCs w:val="28"/>
              </w:rPr>
              <w:t>ількість фільтрів</w:t>
            </w:r>
          </w:p>
        </w:tc>
        <w:tc>
          <w:tcPr>
            <w:tcW w:w="2233" w:type="dxa"/>
          </w:tcPr>
          <w:p w14:paraId="5D733A76" w14:textId="77777777" w:rsidR="00FE1D2F" w:rsidRPr="006D4AA8" w:rsidRDefault="00FE1D2F" w:rsidP="00AE16C3">
            <w:pPr>
              <w:jc w:val="center"/>
              <w:rPr>
                <w:rFonts w:ascii="Times New Roman" w:hAnsi="Times New Roman"/>
                <w:sz w:val="28"/>
                <w:szCs w:val="28"/>
                <w:lang w:val="uk-UA"/>
              </w:rPr>
            </w:pPr>
            <w:r w:rsidRPr="006D4AA8">
              <w:rPr>
                <w:rFonts w:ascii="Times New Roman" w:hAnsi="Times New Roman"/>
                <w:sz w:val="28"/>
                <w:szCs w:val="28"/>
                <w:lang w:val="uk-UA"/>
              </w:rPr>
              <w:t>6</w:t>
            </w:r>
          </w:p>
        </w:tc>
      </w:tr>
      <w:tr w:rsidR="006D4AA8" w:rsidRPr="006D4AA8" w14:paraId="08E9D425" w14:textId="77777777" w:rsidTr="00D60547">
        <w:tc>
          <w:tcPr>
            <w:tcW w:w="7338" w:type="dxa"/>
          </w:tcPr>
          <w:p w14:paraId="37FE5DCB" w14:textId="77777777" w:rsidR="00FE1D2F" w:rsidRPr="006D4AA8" w:rsidRDefault="00FE1D2F" w:rsidP="00AE16C3">
            <w:pPr>
              <w:rPr>
                <w:rFonts w:ascii="Times New Roman" w:hAnsi="Times New Roman"/>
                <w:sz w:val="28"/>
                <w:szCs w:val="28"/>
                <w:lang w:val="uk-UA"/>
              </w:rPr>
            </w:pPr>
            <w:r w:rsidRPr="006D4AA8">
              <w:rPr>
                <w:rFonts w:ascii="Times New Roman" w:hAnsi="Times New Roman"/>
                <w:sz w:val="28"/>
                <w:szCs w:val="28"/>
                <w:lang w:val="uk-UA"/>
              </w:rPr>
              <w:t>К</w:t>
            </w:r>
            <w:r w:rsidRPr="006D4AA8">
              <w:rPr>
                <w:rFonts w:ascii="Times New Roman" w:hAnsi="Times New Roman"/>
                <w:sz w:val="28"/>
                <w:szCs w:val="28"/>
              </w:rPr>
              <w:t>орисна площа</w:t>
            </w:r>
            <w:r w:rsidRPr="006D4AA8">
              <w:rPr>
                <w:rFonts w:ascii="Times New Roman" w:hAnsi="Times New Roman"/>
                <w:sz w:val="28"/>
                <w:szCs w:val="28"/>
                <w:lang w:val="uk-UA"/>
              </w:rPr>
              <w:t xml:space="preserve"> одного</w:t>
            </w:r>
            <w:r w:rsidRPr="006D4AA8">
              <w:rPr>
                <w:rFonts w:ascii="Times New Roman" w:hAnsi="Times New Roman"/>
                <w:sz w:val="28"/>
                <w:szCs w:val="28"/>
              </w:rPr>
              <w:t xml:space="preserve"> фільтр</w:t>
            </w:r>
            <w:r w:rsidRPr="006D4AA8">
              <w:rPr>
                <w:rFonts w:ascii="Times New Roman" w:hAnsi="Times New Roman"/>
                <w:sz w:val="28"/>
                <w:szCs w:val="28"/>
                <w:lang w:val="uk-UA"/>
              </w:rPr>
              <w:t>а</w:t>
            </w:r>
          </w:p>
        </w:tc>
        <w:tc>
          <w:tcPr>
            <w:tcW w:w="2233" w:type="dxa"/>
          </w:tcPr>
          <w:p w14:paraId="3461042C" w14:textId="77777777" w:rsidR="00FE1D2F" w:rsidRPr="006D4AA8" w:rsidRDefault="00FE1D2F" w:rsidP="00AE16C3">
            <w:pPr>
              <w:jc w:val="center"/>
              <w:rPr>
                <w:rFonts w:ascii="Times New Roman" w:hAnsi="Times New Roman"/>
                <w:sz w:val="28"/>
                <w:szCs w:val="28"/>
                <w:lang w:val="uk-UA"/>
              </w:rPr>
            </w:pPr>
            <w:r w:rsidRPr="006D4AA8">
              <w:rPr>
                <w:rFonts w:ascii="Times New Roman" w:hAnsi="Times New Roman"/>
                <w:sz w:val="28"/>
                <w:szCs w:val="28"/>
                <w:lang w:val="uk-UA"/>
              </w:rPr>
              <w:t>271,2</w:t>
            </w:r>
          </w:p>
        </w:tc>
      </w:tr>
      <w:tr w:rsidR="006D4AA8" w:rsidRPr="006D4AA8" w14:paraId="04DAA0DF" w14:textId="77777777" w:rsidTr="00D60547">
        <w:tc>
          <w:tcPr>
            <w:tcW w:w="7338" w:type="dxa"/>
          </w:tcPr>
          <w:p w14:paraId="0D7C3FD9" w14:textId="77777777" w:rsidR="00FE1D2F" w:rsidRPr="006D4AA8" w:rsidRDefault="00FE1D2F" w:rsidP="00AE16C3">
            <w:pPr>
              <w:rPr>
                <w:rFonts w:ascii="Times New Roman" w:hAnsi="Times New Roman"/>
                <w:sz w:val="28"/>
                <w:szCs w:val="28"/>
                <w:lang w:val="uk-UA"/>
              </w:rPr>
            </w:pPr>
            <w:r w:rsidRPr="006D4AA8">
              <w:rPr>
                <w:rFonts w:ascii="Times New Roman" w:hAnsi="Times New Roman"/>
                <w:sz w:val="28"/>
                <w:szCs w:val="28"/>
                <w:lang w:val="uk-UA"/>
              </w:rPr>
              <w:t>Витрати води під час промивки, л/с</w:t>
            </w:r>
          </w:p>
        </w:tc>
        <w:tc>
          <w:tcPr>
            <w:tcW w:w="2233" w:type="dxa"/>
            <w:vAlign w:val="center"/>
          </w:tcPr>
          <w:p w14:paraId="72AA2858" w14:textId="77777777" w:rsidR="00FE1D2F" w:rsidRPr="006D4AA8" w:rsidRDefault="00FE1D2F" w:rsidP="00AE16C3">
            <w:pPr>
              <w:jc w:val="center"/>
              <w:rPr>
                <w:rFonts w:ascii="Times New Roman" w:hAnsi="Times New Roman"/>
                <w:sz w:val="28"/>
                <w:szCs w:val="28"/>
                <w:lang w:val="uk-UA"/>
              </w:rPr>
            </w:pPr>
            <w:r w:rsidRPr="006D4AA8">
              <w:rPr>
                <w:rFonts w:ascii="Times New Roman" w:hAnsi="Times New Roman"/>
                <w:sz w:val="28"/>
                <w:szCs w:val="28"/>
                <w:lang w:val="uk-UA"/>
              </w:rPr>
              <w:t>11</w:t>
            </w:r>
          </w:p>
        </w:tc>
      </w:tr>
      <w:tr w:rsidR="006D4AA8" w:rsidRPr="006D4AA8" w14:paraId="28E3C567" w14:textId="77777777" w:rsidTr="00D60547">
        <w:tc>
          <w:tcPr>
            <w:tcW w:w="7338" w:type="dxa"/>
          </w:tcPr>
          <w:p w14:paraId="525A49E0" w14:textId="77777777" w:rsidR="00FE1D2F" w:rsidRPr="006D4AA8" w:rsidRDefault="00FE1D2F" w:rsidP="00AE16C3">
            <w:pPr>
              <w:rPr>
                <w:rFonts w:ascii="Times New Roman" w:hAnsi="Times New Roman"/>
                <w:sz w:val="28"/>
                <w:szCs w:val="28"/>
                <w:lang w:val="uk-UA"/>
              </w:rPr>
            </w:pPr>
            <w:r w:rsidRPr="006D4AA8">
              <w:rPr>
                <w:rFonts w:ascii="Times New Roman" w:hAnsi="Times New Roman"/>
                <w:sz w:val="28"/>
                <w:szCs w:val="28"/>
                <w:lang w:val="uk-UA"/>
              </w:rPr>
              <w:t>Час промивки фільтрів, хв</w:t>
            </w:r>
          </w:p>
        </w:tc>
        <w:tc>
          <w:tcPr>
            <w:tcW w:w="2233" w:type="dxa"/>
            <w:vAlign w:val="center"/>
          </w:tcPr>
          <w:p w14:paraId="6CD0FF6C" w14:textId="77777777" w:rsidR="00FE1D2F" w:rsidRPr="006D4AA8" w:rsidRDefault="00FE1D2F" w:rsidP="00AE16C3">
            <w:pPr>
              <w:jc w:val="center"/>
              <w:rPr>
                <w:rFonts w:ascii="Times New Roman" w:hAnsi="Times New Roman"/>
                <w:sz w:val="28"/>
                <w:szCs w:val="28"/>
                <w:lang w:val="uk-UA"/>
              </w:rPr>
            </w:pPr>
            <w:r w:rsidRPr="006D4AA8">
              <w:rPr>
                <w:rFonts w:ascii="Times New Roman" w:hAnsi="Times New Roman"/>
                <w:sz w:val="28"/>
                <w:szCs w:val="28"/>
                <w:lang w:val="uk-UA"/>
              </w:rPr>
              <w:t>16</w:t>
            </w:r>
          </w:p>
        </w:tc>
      </w:tr>
      <w:tr w:rsidR="006D4AA8" w:rsidRPr="006D4AA8" w14:paraId="60C85DB4" w14:textId="77777777" w:rsidTr="00D60547">
        <w:tc>
          <w:tcPr>
            <w:tcW w:w="9571" w:type="dxa"/>
            <w:gridSpan w:val="2"/>
          </w:tcPr>
          <w:p w14:paraId="4518BAF0" w14:textId="77777777" w:rsidR="00FE1D2F" w:rsidRPr="006D4AA8" w:rsidRDefault="00FE1D2F" w:rsidP="00AE16C3">
            <w:pPr>
              <w:jc w:val="center"/>
              <w:rPr>
                <w:rFonts w:ascii="Times New Roman" w:hAnsi="Times New Roman"/>
                <w:i/>
                <w:sz w:val="28"/>
                <w:szCs w:val="28"/>
                <w:lang w:val="uk-UA"/>
              </w:rPr>
            </w:pPr>
            <w:r w:rsidRPr="006D4AA8">
              <w:rPr>
                <w:rFonts w:ascii="Times New Roman" w:hAnsi="Times New Roman"/>
                <w:i/>
                <w:spacing w:val="22"/>
                <w:sz w:val="28"/>
                <w:szCs w:val="28"/>
                <w:lang w:val="uk-UA"/>
              </w:rPr>
              <w:t>Омелянівська площадка водопідготовки</w:t>
            </w:r>
          </w:p>
        </w:tc>
      </w:tr>
      <w:tr w:rsidR="006D4AA8" w:rsidRPr="006D4AA8" w14:paraId="500F6458" w14:textId="77777777" w:rsidTr="00D60547">
        <w:tc>
          <w:tcPr>
            <w:tcW w:w="7338" w:type="dxa"/>
          </w:tcPr>
          <w:p w14:paraId="01BFBE67" w14:textId="77777777" w:rsidR="00FE1D2F" w:rsidRPr="006D4AA8" w:rsidRDefault="00FE1D2F" w:rsidP="00AE16C3">
            <w:pPr>
              <w:rPr>
                <w:rFonts w:ascii="Times New Roman" w:hAnsi="Times New Roman"/>
                <w:sz w:val="28"/>
                <w:szCs w:val="28"/>
                <w:lang w:val="uk-UA"/>
              </w:rPr>
            </w:pPr>
            <w:r w:rsidRPr="006D4AA8">
              <w:rPr>
                <w:rFonts w:ascii="Times New Roman" w:hAnsi="Times New Roman"/>
                <w:sz w:val="28"/>
                <w:szCs w:val="28"/>
                <w:lang w:val="uk-UA"/>
              </w:rPr>
              <w:t>З</w:t>
            </w:r>
            <w:r w:rsidRPr="006D4AA8">
              <w:rPr>
                <w:rFonts w:ascii="Times New Roman" w:hAnsi="Times New Roman"/>
                <w:sz w:val="28"/>
                <w:szCs w:val="28"/>
                <w:lang w:val="ru-RU"/>
              </w:rPr>
              <w:t>агальна кількість промивок одного фільтра за рік</w:t>
            </w:r>
          </w:p>
        </w:tc>
        <w:tc>
          <w:tcPr>
            <w:tcW w:w="2233" w:type="dxa"/>
          </w:tcPr>
          <w:p w14:paraId="33F81A22" w14:textId="77777777" w:rsidR="00FE1D2F" w:rsidRPr="006D4AA8" w:rsidRDefault="00FE1D2F" w:rsidP="00AE16C3">
            <w:pPr>
              <w:jc w:val="center"/>
              <w:rPr>
                <w:rFonts w:ascii="Times New Roman" w:hAnsi="Times New Roman"/>
                <w:sz w:val="28"/>
                <w:szCs w:val="28"/>
                <w:lang w:val="uk-UA"/>
              </w:rPr>
            </w:pPr>
            <w:r w:rsidRPr="006D4AA8">
              <w:rPr>
                <w:rFonts w:ascii="Times New Roman" w:hAnsi="Times New Roman"/>
                <w:sz w:val="28"/>
                <w:szCs w:val="28"/>
                <w:lang w:val="uk-UA"/>
              </w:rPr>
              <w:t>12</w:t>
            </w:r>
          </w:p>
        </w:tc>
      </w:tr>
      <w:tr w:rsidR="006D4AA8" w:rsidRPr="006D4AA8" w14:paraId="122D158D" w14:textId="77777777" w:rsidTr="00D60547">
        <w:tc>
          <w:tcPr>
            <w:tcW w:w="7338" w:type="dxa"/>
          </w:tcPr>
          <w:p w14:paraId="79895437" w14:textId="77777777" w:rsidR="00FE1D2F" w:rsidRPr="006D4AA8" w:rsidRDefault="00FE1D2F" w:rsidP="00AE16C3">
            <w:pPr>
              <w:rPr>
                <w:rFonts w:ascii="Times New Roman" w:hAnsi="Times New Roman"/>
                <w:sz w:val="28"/>
                <w:szCs w:val="28"/>
                <w:lang w:val="uk-UA"/>
              </w:rPr>
            </w:pPr>
            <w:r w:rsidRPr="006D4AA8">
              <w:rPr>
                <w:rFonts w:ascii="Times New Roman" w:hAnsi="Times New Roman"/>
                <w:sz w:val="28"/>
                <w:szCs w:val="28"/>
                <w:lang w:val="uk-UA"/>
              </w:rPr>
              <w:t>К</w:t>
            </w:r>
            <w:r w:rsidRPr="006D4AA8">
              <w:rPr>
                <w:rFonts w:ascii="Times New Roman" w:hAnsi="Times New Roman"/>
                <w:sz w:val="28"/>
                <w:szCs w:val="28"/>
              </w:rPr>
              <w:t>ількість фільтрів</w:t>
            </w:r>
          </w:p>
        </w:tc>
        <w:tc>
          <w:tcPr>
            <w:tcW w:w="2233" w:type="dxa"/>
          </w:tcPr>
          <w:p w14:paraId="2470B06D" w14:textId="77777777" w:rsidR="00FE1D2F" w:rsidRPr="006D4AA8" w:rsidRDefault="00FE1D2F" w:rsidP="00AE16C3">
            <w:pPr>
              <w:jc w:val="center"/>
              <w:rPr>
                <w:rFonts w:ascii="Times New Roman" w:hAnsi="Times New Roman"/>
                <w:sz w:val="28"/>
                <w:szCs w:val="28"/>
                <w:lang w:val="uk-UA"/>
              </w:rPr>
            </w:pPr>
            <w:r w:rsidRPr="006D4AA8">
              <w:rPr>
                <w:rFonts w:ascii="Times New Roman" w:hAnsi="Times New Roman"/>
                <w:sz w:val="28"/>
                <w:szCs w:val="28"/>
                <w:lang w:val="uk-UA"/>
              </w:rPr>
              <w:t>4</w:t>
            </w:r>
          </w:p>
        </w:tc>
      </w:tr>
      <w:tr w:rsidR="006D4AA8" w:rsidRPr="006D4AA8" w14:paraId="6794FE05" w14:textId="77777777" w:rsidTr="00D60547">
        <w:tc>
          <w:tcPr>
            <w:tcW w:w="7338" w:type="dxa"/>
          </w:tcPr>
          <w:p w14:paraId="66A06E6E" w14:textId="77777777" w:rsidR="00FE1D2F" w:rsidRPr="006D4AA8" w:rsidRDefault="00FE1D2F" w:rsidP="00AE16C3">
            <w:pPr>
              <w:rPr>
                <w:rFonts w:ascii="Times New Roman" w:hAnsi="Times New Roman"/>
                <w:sz w:val="28"/>
                <w:szCs w:val="28"/>
                <w:lang w:val="uk-UA"/>
              </w:rPr>
            </w:pPr>
            <w:r w:rsidRPr="006D4AA8">
              <w:rPr>
                <w:rFonts w:ascii="Times New Roman" w:hAnsi="Times New Roman"/>
                <w:sz w:val="28"/>
                <w:szCs w:val="28"/>
                <w:lang w:val="uk-UA"/>
              </w:rPr>
              <w:t>К</w:t>
            </w:r>
            <w:r w:rsidRPr="006D4AA8">
              <w:rPr>
                <w:rFonts w:ascii="Times New Roman" w:hAnsi="Times New Roman"/>
                <w:sz w:val="28"/>
                <w:szCs w:val="28"/>
              </w:rPr>
              <w:t>орисна площа</w:t>
            </w:r>
            <w:r w:rsidRPr="006D4AA8">
              <w:rPr>
                <w:rFonts w:ascii="Times New Roman" w:hAnsi="Times New Roman"/>
                <w:sz w:val="28"/>
                <w:szCs w:val="28"/>
                <w:lang w:val="uk-UA"/>
              </w:rPr>
              <w:t xml:space="preserve"> одного</w:t>
            </w:r>
            <w:r w:rsidRPr="006D4AA8">
              <w:rPr>
                <w:rFonts w:ascii="Times New Roman" w:hAnsi="Times New Roman"/>
                <w:sz w:val="28"/>
                <w:szCs w:val="28"/>
              </w:rPr>
              <w:t xml:space="preserve"> фільтр</w:t>
            </w:r>
            <w:r w:rsidRPr="006D4AA8">
              <w:rPr>
                <w:rFonts w:ascii="Times New Roman" w:hAnsi="Times New Roman"/>
                <w:sz w:val="28"/>
                <w:szCs w:val="28"/>
                <w:lang w:val="uk-UA"/>
              </w:rPr>
              <w:t>а</w:t>
            </w:r>
          </w:p>
        </w:tc>
        <w:tc>
          <w:tcPr>
            <w:tcW w:w="2233" w:type="dxa"/>
          </w:tcPr>
          <w:p w14:paraId="33B9523F" w14:textId="77777777" w:rsidR="00FE1D2F" w:rsidRPr="006D4AA8" w:rsidRDefault="00FE1D2F" w:rsidP="00AE16C3">
            <w:pPr>
              <w:jc w:val="center"/>
              <w:rPr>
                <w:rFonts w:ascii="Times New Roman" w:hAnsi="Times New Roman"/>
                <w:sz w:val="28"/>
                <w:szCs w:val="28"/>
                <w:lang w:val="uk-UA"/>
              </w:rPr>
            </w:pPr>
            <w:r w:rsidRPr="006D4AA8">
              <w:rPr>
                <w:rFonts w:ascii="Times New Roman" w:hAnsi="Times New Roman"/>
                <w:sz w:val="28"/>
                <w:szCs w:val="28"/>
                <w:lang w:val="uk-UA"/>
              </w:rPr>
              <w:t>37,44</w:t>
            </w:r>
          </w:p>
        </w:tc>
      </w:tr>
      <w:tr w:rsidR="006D4AA8" w:rsidRPr="006D4AA8" w14:paraId="3A4305CC" w14:textId="77777777" w:rsidTr="00D60547">
        <w:tc>
          <w:tcPr>
            <w:tcW w:w="7338" w:type="dxa"/>
          </w:tcPr>
          <w:p w14:paraId="59E1FC6D" w14:textId="77777777" w:rsidR="00FE1D2F" w:rsidRPr="006D4AA8" w:rsidRDefault="00FE1D2F" w:rsidP="00AE16C3">
            <w:pPr>
              <w:rPr>
                <w:rFonts w:ascii="Times New Roman" w:hAnsi="Times New Roman"/>
                <w:sz w:val="28"/>
                <w:szCs w:val="28"/>
                <w:lang w:val="uk-UA"/>
              </w:rPr>
            </w:pPr>
            <w:r w:rsidRPr="006D4AA8">
              <w:rPr>
                <w:rFonts w:ascii="Times New Roman" w:hAnsi="Times New Roman"/>
                <w:sz w:val="28"/>
                <w:szCs w:val="28"/>
                <w:lang w:val="uk-UA"/>
              </w:rPr>
              <w:t>Витрати води під час промивки, л/с</w:t>
            </w:r>
          </w:p>
        </w:tc>
        <w:tc>
          <w:tcPr>
            <w:tcW w:w="2233" w:type="dxa"/>
            <w:vAlign w:val="center"/>
          </w:tcPr>
          <w:p w14:paraId="4D9DD00B" w14:textId="77777777" w:rsidR="00FE1D2F" w:rsidRPr="006D4AA8" w:rsidRDefault="00FE1D2F" w:rsidP="00AE16C3">
            <w:pPr>
              <w:jc w:val="center"/>
              <w:rPr>
                <w:rFonts w:ascii="Times New Roman" w:hAnsi="Times New Roman"/>
                <w:sz w:val="28"/>
                <w:szCs w:val="28"/>
                <w:lang w:val="uk-UA"/>
              </w:rPr>
            </w:pPr>
            <w:r w:rsidRPr="006D4AA8">
              <w:rPr>
                <w:rFonts w:ascii="Times New Roman" w:hAnsi="Times New Roman"/>
                <w:sz w:val="28"/>
                <w:szCs w:val="28"/>
                <w:lang w:val="uk-UA"/>
              </w:rPr>
              <w:t>11</w:t>
            </w:r>
          </w:p>
        </w:tc>
      </w:tr>
      <w:tr w:rsidR="006D4AA8" w:rsidRPr="006D4AA8" w14:paraId="394BBF9C" w14:textId="77777777" w:rsidTr="00D60547">
        <w:tc>
          <w:tcPr>
            <w:tcW w:w="7338" w:type="dxa"/>
          </w:tcPr>
          <w:p w14:paraId="384227BF" w14:textId="77777777" w:rsidR="00FE1D2F" w:rsidRPr="006D4AA8" w:rsidRDefault="00FE1D2F" w:rsidP="00AE16C3">
            <w:pPr>
              <w:rPr>
                <w:rFonts w:ascii="Times New Roman" w:hAnsi="Times New Roman"/>
                <w:sz w:val="28"/>
                <w:szCs w:val="28"/>
                <w:lang w:val="uk-UA"/>
              </w:rPr>
            </w:pPr>
            <w:r w:rsidRPr="006D4AA8">
              <w:rPr>
                <w:rFonts w:ascii="Times New Roman" w:hAnsi="Times New Roman"/>
                <w:sz w:val="28"/>
                <w:szCs w:val="28"/>
                <w:lang w:val="uk-UA"/>
              </w:rPr>
              <w:t>Час промивки фільтрів, хв</w:t>
            </w:r>
          </w:p>
        </w:tc>
        <w:tc>
          <w:tcPr>
            <w:tcW w:w="2233" w:type="dxa"/>
            <w:vAlign w:val="center"/>
          </w:tcPr>
          <w:p w14:paraId="5CFB8C8C" w14:textId="77777777" w:rsidR="00FE1D2F" w:rsidRPr="006D4AA8" w:rsidRDefault="00FE1D2F" w:rsidP="00AE16C3">
            <w:pPr>
              <w:jc w:val="center"/>
              <w:rPr>
                <w:rFonts w:ascii="Times New Roman" w:hAnsi="Times New Roman"/>
                <w:sz w:val="28"/>
                <w:szCs w:val="28"/>
                <w:lang w:val="uk-UA"/>
              </w:rPr>
            </w:pPr>
            <w:r w:rsidRPr="006D4AA8">
              <w:rPr>
                <w:rFonts w:ascii="Times New Roman" w:hAnsi="Times New Roman"/>
                <w:sz w:val="28"/>
                <w:szCs w:val="28"/>
                <w:lang w:val="uk-UA"/>
              </w:rPr>
              <w:t>16</w:t>
            </w:r>
          </w:p>
        </w:tc>
      </w:tr>
      <w:tr w:rsidR="006D4AA8" w:rsidRPr="006D4AA8" w14:paraId="40FFC0A9" w14:textId="77777777" w:rsidTr="00D60547">
        <w:tc>
          <w:tcPr>
            <w:tcW w:w="9571" w:type="dxa"/>
            <w:gridSpan w:val="2"/>
          </w:tcPr>
          <w:p w14:paraId="2A029AF7" w14:textId="77777777" w:rsidR="00FE1D2F" w:rsidRPr="006D4AA8" w:rsidRDefault="00FE1D2F" w:rsidP="00AE16C3">
            <w:pPr>
              <w:jc w:val="center"/>
              <w:rPr>
                <w:rFonts w:ascii="Times New Roman" w:hAnsi="Times New Roman"/>
                <w:i/>
                <w:sz w:val="28"/>
                <w:szCs w:val="28"/>
                <w:lang w:val="uk-UA"/>
              </w:rPr>
            </w:pPr>
            <w:r w:rsidRPr="006D4AA8">
              <w:rPr>
                <w:rFonts w:ascii="Times New Roman" w:hAnsi="Times New Roman"/>
                <w:i/>
                <w:spacing w:val="22"/>
                <w:sz w:val="28"/>
                <w:szCs w:val="28"/>
                <w:lang w:val="uk-UA"/>
              </w:rPr>
              <w:t>Гнідавська площадка водопідготовки</w:t>
            </w:r>
          </w:p>
        </w:tc>
      </w:tr>
      <w:tr w:rsidR="006D4AA8" w:rsidRPr="006D4AA8" w14:paraId="525A011A" w14:textId="77777777" w:rsidTr="00D60547">
        <w:tc>
          <w:tcPr>
            <w:tcW w:w="7338" w:type="dxa"/>
          </w:tcPr>
          <w:p w14:paraId="2E8EDF73" w14:textId="77777777" w:rsidR="00FE1D2F" w:rsidRPr="006D4AA8" w:rsidRDefault="00FE1D2F" w:rsidP="00AE16C3">
            <w:pPr>
              <w:rPr>
                <w:rFonts w:ascii="Times New Roman" w:hAnsi="Times New Roman"/>
                <w:sz w:val="28"/>
                <w:szCs w:val="28"/>
                <w:lang w:val="uk-UA"/>
              </w:rPr>
            </w:pPr>
            <w:r w:rsidRPr="006D4AA8">
              <w:rPr>
                <w:rFonts w:ascii="Times New Roman" w:hAnsi="Times New Roman"/>
                <w:sz w:val="28"/>
                <w:szCs w:val="28"/>
                <w:lang w:val="uk-UA"/>
              </w:rPr>
              <w:t>З</w:t>
            </w:r>
            <w:r w:rsidRPr="006D4AA8">
              <w:rPr>
                <w:rFonts w:ascii="Times New Roman" w:hAnsi="Times New Roman"/>
                <w:sz w:val="28"/>
                <w:szCs w:val="28"/>
                <w:lang w:val="ru-RU"/>
              </w:rPr>
              <w:t>агальна кількість промивок одного фільтра за рік</w:t>
            </w:r>
          </w:p>
        </w:tc>
        <w:tc>
          <w:tcPr>
            <w:tcW w:w="2233" w:type="dxa"/>
          </w:tcPr>
          <w:p w14:paraId="3A1F0044" w14:textId="77777777" w:rsidR="00FE1D2F" w:rsidRPr="006D4AA8" w:rsidRDefault="00FE1D2F" w:rsidP="00AE16C3">
            <w:pPr>
              <w:jc w:val="center"/>
              <w:rPr>
                <w:rFonts w:ascii="Times New Roman" w:hAnsi="Times New Roman"/>
                <w:sz w:val="28"/>
                <w:szCs w:val="28"/>
                <w:lang w:val="uk-UA"/>
              </w:rPr>
            </w:pPr>
            <w:r w:rsidRPr="006D4AA8">
              <w:rPr>
                <w:rFonts w:ascii="Times New Roman" w:hAnsi="Times New Roman"/>
                <w:sz w:val="28"/>
                <w:szCs w:val="28"/>
                <w:lang w:val="uk-UA"/>
              </w:rPr>
              <w:t>12</w:t>
            </w:r>
          </w:p>
        </w:tc>
      </w:tr>
      <w:tr w:rsidR="006D4AA8" w:rsidRPr="006D4AA8" w14:paraId="5F2D8EC4" w14:textId="77777777" w:rsidTr="00D60547">
        <w:tc>
          <w:tcPr>
            <w:tcW w:w="7338" w:type="dxa"/>
          </w:tcPr>
          <w:p w14:paraId="61E91876" w14:textId="77777777" w:rsidR="00FE1D2F" w:rsidRPr="006D4AA8" w:rsidRDefault="00FE1D2F" w:rsidP="00AE16C3">
            <w:pPr>
              <w:rPr>
                <w:rFonts w:ascii="Times New Roman" w:hAnsi="Times New Roman"/>
                <w:sz w:val="28"/>
                <w:szCs w:val="28"/>
                <w:lang w:val="uk-UA"/>
              </w:rPr>
            </w:pPr>
            <w:r w:rsidRPr="006D4AA8">
              <w:rPr>
                <w:rFonts w:ascii="Times New Roman" w:hAnsi="Times New Roman"/>
                <w:sz w:val="28"/>
                <w:szCs w:val="28"/>
                <w:lang w:val="uk-UA"/>
              </w:rPr>
              <w:t>К</w:t>
            </w:r>
            <w:r w:rsidRPr="006D4AA8">
              <w:rPr>
                <w:rFonts w:ascii="Times New Roman" w:hAnsi="Times New Roman"/>
                <w:sz w:val="28"/>
                <w:szCs w:val="28"/>
              </w:rPr>
              <w:t>ількість фільтрів</w:t>
            </w:r>
          </w:p>
        </w:tc>
        <w:tc>
          <w:tcPr>
            <w:tcW w:w="2233" w:type="dxa"/>
          </w:tcPr>
          <w:p w14:paraId="465C54C9" w14:textId="77777777" w:rsidR="00FE1D2F" w:rsidRPr="006D4AA8" w:rsidRDefault="00FE1D2F" w:rsidP="00AE16C3">
            <w:pPr>
              <w:jc w:val="center"/>
              <w:rPr>
                <w:rFonts w:ascii="Times New Roman" w:hAnsi="Times New Roman"/>
                <w:sz w:val="28"/>
                <w:szCs w:val="28"/>
                <w:lang w:val="uk-UA"/>
              </w:rPr>
            </w:pPr>
            <w:r w:rsidRPr="006D4AA8">
              <w:rPr>
                <w:rFonts w:ascii="Times New Roman" w:hAnsi="Times New Roman"/>
                <w:sz w:val="28"/>
                <w:szCs w:val="28"/>
                <w:lang w:val="uk-UA"/>
              </w:rPr>
              <w:t>8</w:t>
            </w:r>
          </w:p>
        </w:tc>
      </w:tr>
      <w:tr w:rsidR="006D4AA8" w:rsidRPr="006D4AA8" w14:paraId="092F6C5D" w14:textId="77777777" w:rsidTr="00D60547">
        <w:tc>
          <w:tcPr>
            <w:tcW w:w="7338" w:type="dxa"/>
          </w:tcPr>
          <w:p w14:paraId="71CAD6AF" w14:textId="77777777" w:rsidR="00FE1D2F" w:rsidRPr="006D4AA8" w:rsidRDefault="00FE1D2F" w:rsidP="00AE16C3">
            <w:pPr>
              <w:rPr>
                <w:rFonts w:ascii="Times New Roman" w:hAnsi="Times New Roman"/>
                <w:sz w:val="28"/>
                <w:szCs w:val="28"/>
                <w:lang w:val="uk-UA"/>
              </w:rPr>
            </w:pPr>
            <w:r w:rsidRPr="006D4AA8">
              <w:rPr>
                <w:rFonts w:ascii="Times New Roman" w:hAnsi="Times New Roman"/>
                <w:sz w:val="28"/>
                <w:szCs w:val="28"/>
                <w:lang w:val="uk-UA"/>
              </w:rPr>
              <w:t>К</w:t>
            </w:r>
            <w:r w:rsidRPr="006D4AA8">
              <w:rPr>
                <w:rFonts w:ascii="Times New Roman" w:hAnsi="Times New Roman"/>
                <w:sz w:val="28"/>
                <w:szCs w:val="28"/>
              </w:rPr>
              <w:t>орисна площа</w:t>
            </w:r>
            <w:r w:rsidRPr="006D4AA8">
              <w:rPr>
                <w:rFonts w:ascii="Times New Roman" w:hAnsi="Times New Roman"/>
                <w:sz w:val="28"/>
                <w:szCs w:val="28"/>
                <w:lang w:val="uk-UA"/>
              </w:rPr>
              <w:t xml:space="preserve"> одного</w:t>
            </w:r>
            <w:r w:rsidRPr="006D4AA8">
              <w:rPr>
                <w:rFonts w:ascii="Times New Roman" w:hAnsi="Times New Roman"/>
                <w:sz w:val="28"/>
                <w:szCs w:val="28"/>
              </w:rPr>
              <w:t xml:space="preserve"> фільтр</w:t>
            </w:r>
            <w:r w:rsidRPr="006D4AA8">
              <w:rPr>
                <w:rFonts w:ascii="Times New Roman" w:hAnsi="Times New Roman"/>
                <w:sz w:val="28"/>
                <w:szCs w:val="28"/>
                <w:lang w:val="uk-UA"/>
              </w:rPr>
              <w:t>а</w:t>
            </w:r>
          </w:p>
        </w:tc>
        <w:tc>
          <w:tcPr>
            <w:tcW w:w="2233" w:type="dxa"/>
          </w:tcPr>
          <w:p w14:paraId="0D9ADD7B" w14:textId="77777777" w:rsidR="00FE1D2F" w:rsidRPr="006D4AA8" w:rsidRDefault="00FE1D2F" w:rsidP="00AE16C3">
            <w:pPr>
              <w:jc w:val="center"/>
              <w:rPr>
                <w:rFonts w:ascii="Times New Roman" w:hAnsi="Times New Roman"/>
                <w:sz w:val="28"/>
                <w:szCs w:val="28"/>
                <w:lang w:val="uk-UA"/>
              </w:rPr>
            </w:pPr>
            <w:r w:rsidRPr="006D4AA8">
              <w:rPr>
                <w:rFonts w:ascii="Times New Roman" w:hAnsi="Times New Roman"/>
                <w:sz w:val="28"/>
                <w:szCs w:val="28"/>
                <w:lang w:val="uk-UA"/>
              </w:rPr>
              <w:t>174,08</w:t>
            </w:r>
          </w:p>
        </w:tc>
      </w:tr>
      <w:tr w:rsidR="006D4AA8" w:rsidRPr="006D4AA8" w14:paraId="03625EB9" w14:textId="77777777" w:rsidTr="00D60547">
        <w:tc>
          <w:tcPr>
            <w:tcW w:w="7338" w:type="dxa"/>
          </w:tcPr>
          <w:p w14:paraId="7B5CD37E" w14:textId="77777777" w:rsidR="00FE1D2F" w:rsidRPr="006D4AA8" w:rsidRDefault="00FE1D2F" w:rsidP="00AE16C3">
            <w:pPr>
              <w:rPr>
                <w:rFonts w:ascii="Times New Roman" w:hAnsi="Times New Roman"/>
                <w:sz w:val="28"/>
                <w:szCs w:val="28"/>
                <w:lang w:val="uk-UA"/>
              </w:rPr>
            </w:pPr>
            <w:r w:rsidRPr="006D4AA8">
              <w:rPr>
                <w:rFonts w:ascii="Times New Roman" w:hAnsi="Times New Roman"/>
                <w:sz w:val="28"/>
                <w:szCs w:val="28"/>
                <w:lang w:val="uk-UA"/>
              </w:rPr>
              <w:t>Витрати води під час промивки, л/с</w:t>
            </w:r>
          </w:p>
        </w:tc>
        <w:tc>
          <w:tcPr>
            <w:tcW w:w="2233" w:type="dxa"/>
            <w:vAlign w:val="center"/>
          </w:tcPr>
          <w:p w14:paraId="332A9351" w14:textId="77777777" w:rsidR="00FE1D2F" w:rsidRPr="006D4AA8" w:rsidRDefault="00FE1D2F" w:rsidP="00AE16C3">
            <w:pPr>
              <w:jc w:val="center"/>
              <w:rPr>
                <w:rFonts w:ascii="Times New Roman" w:hAnsi="Times New Roman"/>
                <w:sz w:val="28"/>
                <w:szCs w:val="28"/>
                <w:lang w:val="uk-UA"/>
              </w:rPr>
            </w:pPr>
            <w:r w:rsidRPr="006D4AA8">
              <w:rPr>
                <w:rFonts w:ascii="Times New Roman" w:hAnsi="Times New Roman"/>
                <w:sz w:val="28"/>
                <w:szCs w:val="28"/>
                <w:lang w:val="uk-UA"/>
              </w:rPr>
              <w:t>11</w:t>
            </w:r>
          </w:p>
        </w:tc>
      </w:tr>
      <w:tr w:rsidR="00FE1D2F" w:rsidRPr="006D4AA8" w14:paraId="256B2200" w14:textId="77777777" w:rsidTr="00D60547">
        <w:tc>
          <w:tcPr>
            <w:tcW w:w="7338" w:type="dxa"/>
          </w:tcPr>
          <w:p w14:paraId="6FD89FF1" w14:textId="77777777" w:rsidR="00FE1D2F" w:rsidRPr="006D4AA8" w:rsidRDefault="00FE1D2F" w:rsidP="00AE16C3">
            <w:pPr>
              <w:rPr>
                <w:rFonts w:ascii="Times New Roman" w:hAnsi="Times New Roman"/>
                <w:sz w:val="28"/>
                <w:szCs w:val="28"/>
                <w:lang w:val="uk-UA"/>
              </w:rPr>
            </w:pPr>
            <w:r w:rsidRPr="006D4AA8">
              <w:rPr>
                <w:rFonts w:ascii="Times New Roman" w:hAnsi="Times New Roman"/>
                <w:sz w:val="28"/>
                <w:szCs w:val="28"/>
                <w:lang w:val="uk-UA"/>
              </w:rPr>
              <w:t>Час промивки фільтрів, хв</w:t>
            </w:r>
          </w:p>
        </w:tc>
        <w:tc>
          <w:tcPr>
            <w:tcW w:w="2233" w:type="dxa"/>
            <w:vAlign w:val="center"/>
          </w:tcPr>
          <w:p w14:paraId="647CDE5A" w14:textId="77777777" w:rsidR="00FE1D2F" w:rsidRPr="006D4AA8" w:rsidRDefault="00FE1D2F" w:rsidP="00AE16C3">
            <w:pPr>
              <w:jc w:val="center"/>
              <w:rPr>
                <w:rFonts w:ascii="Times New Roman" w:hAnsi="Times New Roman"/>
                <w:sz w:val="28"/>
                <w:szCs w:val="28"/>
                <w:lang w:val="uk-UA"/>
              </w:rPr>
            </w:pPr>
            <w:r w:rsidRPr="006D4AA8">
              <w:rPr>
                <w:rFonts w:ascii="Times New Roman" w:hAnsi="Times New Roman"/>
                <w:sz w:val="28"/>
                <w:szCs w:val="28"/>
                <w:lang w:val="uk-UA"/>
              </w:rPr>
              <w:t>16</w:t>
            </w:r>
          </w:p>
        </w:tc>
      </w:tr>
    </w:tbl>
    <w:p w14:paraId="1A0424C8" w14:textId="77777777" w:rsidR="00FE1D2F" w:rsidRPr="006D4AA8" w:rsidRDefault="00FE1D2F" w:rsidP="00AE16C3">
      <w:pPr>
        <w:ind w:firstLine="709"/>
        <w:jc w:val="right"/>
        <w:rPr>
          <w:rFonts w:eastAsiaTheme="minorEastAsia"/>
          <w:sz w:val="28"/>
          <w:szCs w:val="28"/>
          <w:lang w:val="uk-UA"/>
        </w:rPr>
      </w:pPr>
    </w:p>
    <w:p w14:paraId="2C03CAC6" w14:textId="77777777" w:rsidR="00511508" w:rsidRDefault="00511508" w:rsidP="00AE16C3">
      <w:pPr>
        <w:pStyle w:val="12"/>
        <w:spacing w:before="120" w:after="240" w:line="360" w:lineRule="auto"/>
        <w:jc w:val="right"/>
        <w:outlineLvl w:val="0"/>
        <w:rPr>
          <w:b w:val="0"/>
          <w:caps/>
        </w:rPr>
      </w:pPr>
    </w:p>
    <w:p w14:paraId="2886D7A9" w14:textId="77777777" w:rsidR="00940BAE" w:rsidRPr="006D4AA8" w:rsidRDefault="00940BAE" w:rsidP="00AE16C3">
      <w:pPr>
        <w:pStyle w:val="12"/>
        <w:spacing w:before="120" w:after="240" w:line="360" w:lineRule="auto"/>
        <w:jc w:val="right"/>
        <w:outlineLvl w:val="0"/>
        <w:rPr>
          <w:b w:val="0"/>
          <w:caps/>
          <w:lang w:val="uk-UA"/>
        </w:rPr>
      </w:pPr>
      <w:r w:rsidRPr="006D4AA8">
        <w:rPr>
          <w:b w:val="0"/>
          <w:caps/>
          <w:lang w:val="uk-UA"/>
        </w:rPr>
        <w:t>Додаток 6</w:t>
      </w:r>
    </w:p>
    <w:p w14:paraId="580C3E0B" w14:textId="77777777" w:rsidR="00940BAE" w:rsidRPr="006D4AA8" w:rsidRDefault="00940BAE" w:rsidP="00AE16C3">
      <w:pPr>
        <w:spacing w:line="240" w:lineRule="auto"/>
        <w:jc w:val="right"/>
        <w:rPr>
          <w:rFonts w:ascii="Times New Roman" w:hAnsi="Times New Roman"/>
          <w:b/>
          <w:sz w:val="24"/>
          <w:szCs w:val="24"/>
          <w:lang w:val="uk-UA"/>
        </w:rPr>
      </w:pPr>
      <w:r w:rsidRPr="006D4AA8">
        <w:rPr>
          <w:rFonts w:ascii="Times New Roman" w:hAnsi="Times New Roman"/>
          <w:b/>
          <w:sz w:val="24"/>
          <w:szCs w:val="24"/>
          <w:lang w:val="uk-UA"/>
        </w:rPr>
        <w:t xml:space="preserve">              Затверджую :</w:t>
      </w:r>
    </w:p>
    <w:p w14:paraId="68B5090E" w14:textId="77777777" w:rsidR="00940BAE" w:rsidRPr="006D4AA8" w:rsidRDefault="00940BAE" w:rsidP="00AE16C3">
      <w:pPr>
        <w:spacing w:line="240" w:lineRule="auto"/>
        <w:jc w:val="right"/>
        <w:rPr>
          <w:rFonts w:ascii="Times New Roman" w:hAnsi="Times New Roman"/>
          <w:b/>
          <w:sz w:val="24"/>
          <w:szCs w:val="24"/>
          <w:lang w:val="uk-UA"/>
        </w:rPr>
      </w:pPr>
      <w:r w:rsidRPr="006D4AA8">
        <w:rPr>
          <w:rFonts w:ascii="Times New Roman" w:hAnsi="Times New Roman"/>
          <w:b/>
          <w:sz w:val="24"/>
          <w:szCs w:val="24"/>
          <w:lang w:val="uk-UA"/>
        </w:rPr>
        <w:t>_____________</w:t>
      </w:r>
    </w:p>
    <w:p w14:paraId="04294EDB" w14:textId="77777777" w:rsidR="00940BAE" w:rsidRPr="006D4AA8" w:rsidRDefault="00940BAE" w:rsidP="00AE16C3">
      <w:pPr>
        <w:spacing w:line="240" w:lineRule="auto"/>
        <w:jc w:val="right"/>
        <w:rPr>
          <w:rFonts w:ascii="Times New Roman" w:hAnsi="Times New Roman"/>
          <w:b/>
          <w:sz w:val="24"/>
          <w:szCs w:val="24"/>
          <w:lang w:val="uk-UA"/>
        </w:rPr>
      </w:pPr>
      <w:r w:rsidRPr="006D4AA8">
        <w:rPr>
          <w:rFonts w:ascii="Times New Roman" w:hAnsi="Times New Roman"/>
          <w:b/>
          <w:sz w:val="24"/>
          <w:szCs w:val="24"/>
          <w:lang w:val="uk-UA"/>
        </w:rPr>
        <w:t>«_____»__________2021 р.</w:t>
      </w:r>
    </w:p>
    <w:p w14:paraId="3FC2E932" w14:textId="77777777" w:rsidR="00940BAE" w:rsidRPr="006D4AA8" w:rsidRDefault="00940BAE" w:rsidP="00AE16C3">
      <w:pPr>
        <w:spacing w:line="240" w:lineRule="auto"/>
        <w:jc w:val="center"/>
        <w:rPr>
          <w:rFonts w:ascii="Times New Roman" w:hAnsi="Times New Roman"/>
          <w:b/>
          <w:sz w:val="28"/>
          <w:szCs w:val="28"/>
          <w:lang w:val="uk-UA"/>
        </w:rPr>
      </w:pPr>
    </w:p>
    <w:p w14:paraId="33790180" w14:textId="77777777" w:rsidR="00940BAE" w:rsidRPr="006D4AA8" w:rsidRDefault="00940BAE" w:rsidP="00AE16C3">
      <w:pPr>
        <w:spacing w:line="240" w:lineRule="auto"/>
        <w:jc w:val="center"/>
        <w:rPr>
          <w:rFonts w:ascii="Times New Roman" w:hAnsi="Times New Roman"/>
          <w:b/>
          <w:sz w:val="28"/>
          <w:szCs w:val="28"/>
          <w:lang w:val="uk-UA"/>
        </w:rPr>
      </w:pPr>
      <w:r w:rsidRPr="006D4AA8">
        <w:rPr>
          <w:rFonts w:ascii="Times New Roman" w:hAnsi="Times New Roman"/>
          <w:b/>
          <w:sz w:val="28"/>
          <w:szCs w:val="28"/>
          <w:lang w:val="uk-UA"/>
        </w:rPr>
        <w:t>Довідка</w:t>
      </w:r>
    </w:p>
    <w:p w14:paraId="443B5947" w14:textId="77777777" w:rsidR="00940BAE" w:rsidRPr="006D4AA8" w:rsidRDefault="00940BAE" w:rsidP="00AE16C3">
      <w:pPr>
        <w:jc w:val="center"/>
        <w:rPr>
          <w:rFonts w:ascii="Times New Roman" w:hAnsi="Times New Roman"/>
          <w:sz w:val="28"/>
          <w:szCs w:val="28"/>
          <w:lang w:val="uk-UA" w:eastAsia="ru-RU"/>
        </w:rPr>
      </w:pPr>
      <w:r w:rsidRPr="006D4AA8">
        <w:rPr>
          <w:rFonts w:ascii="Times New Roman" w:hAnsi="Times New Roman"/>
          <w:sz w:val="28"/>
          <w:szCs w:val="28"/>
          <w:lang w:val="uk-UA" w:eastAsia="ru-RU"/>
        </w:rPr>
        <w:t>про наявність траспоту</w:t>
      </w:r>
    </w:p>
    <w:p w14:paraId="33DCC11A" w14:textId="77777777" w:rsidR="00AE16C3" w:rsidRPr="006D4AA8" w:rsidRDefault="00AE16C3" w:rsidP="00AE16C3">
      <w:pPr>
        <w:widowControl w:val="0"/>
        <w:spacing w:after="160" w:line="276" w:lineRule="auto"/>
        <w:jc w:val="center"/>
        <w:rPr>
          <w:rFonts w:ascii="Times New Roman" w:hAnsi="Times New Roman"/>
          <w:sz w:val="28"/>
          <w:szCs w:val="28"/>
          <w:lang w:val="uk-UA"/>
        </w:rPr>
      </w:pPr>
      <w:r w:rsidRPr="006D4AA8">
        <w:rPr>
          <w:rFonts w:ascii="Times New Roman" w:hAnsi="Times New Roman"/>
          <w:sz w:val="28"/>
          <w:szCs w:val="28"/>
          <w:lang w:val="uk-UA"/>
        </w:rPr>
        <w:t>(кількість днів на обслуговування автомобілів протягом року – 90</w:t>
      </w:r>
      <w:r w:rsidRPr="006D4AA8">
        <w:rPr>
          <w:rFonts w:ascii="Times New Roman" w:hAnsi="Times New Roman"/>
          <w:sz w:val="28"/>
          <w:szCs w:val="28"/>
        </w:rPr>
        <w:t> </w:t>
      </w:r>
      <w:r w:rsidRPr="006D4AA8">
        <w:rPr>
          <w:rFonts w:ascii="Times New Roman" w:hAnsi="Times New Roman"/>
          <w:sz w:val="28"/>
          <w:szCs w:val="28"/>
          <w:lang w:val="uk-UA"/>
        </w:rPr>
        <w:t>днів, кількість днів ремонту і технічного обслуговування – 30 днів)</w:t>
      </w:r>
    </w:p>
    <w:p w14:paraId="36E8C0C9" w14:textId="77777777" w:rsidR="00AE16C3" w:rsidRPr="006D4AA8" w:rsidRDefault="00AE16C3" w:rsidP="00AE16C3">
      <w:pPr>
        <w:jc w:val="center"/>
        <w:rPr>
          <w:rFonts w:ascii="Times New Roman" w:hAnsi="Times New Roman"/>
          <w:sz w:val="28"/>
          <w:szCs w:val="28"/>
          <w:lang w:val="uk-UA" w:eastAsia="ru-RU"/>
        </w:rPr>
      </w:pPr>
    </w:p>
    <w:tbl>
      <w:tblPr>
        <w:tblW w:w="5000" w:type="pct"/>
        <w:tblLook w:val="04A0" w:firstRow="1" w:lastRow="0" w:firstColumn="1" w:lastColumn="0" w:noHBand="0" w:noVBand="1"/>
      </w:tblPr>
      <w:tblGrid>
        <w:gridCol w:w="785"/>
        <w:gridCol w:w="4036"/>
        <w:gridCol w:w="3231"/>
        <w:gridCol w:w="1577"/>
      </w:tblGrid>
      <w:tr w:rsidR="006D4AA8" w:rsidRPr="006D4AA8" w14:paraId="2CB995ED" w14:textId="77777777" w:rsidTr="00940BAE">
        <w:trPr>
          <w:trHeight w:val="1081"/>
        </w:trPr>
        <w:tc>
          <w:tcPr>
            <w:tcW w:w="407" w:type="pct"/>
            <w:tcBorders>
              <w:top w:val="single" w:sz="4" w:space="0" w:color="auto"/>
              <w:left w:val="single" w:sz="4" w:space="0" w:color="auto"/>
              <w:bottom w:val="single" w:sz="4" w:space="0" w:color="auto"/>
              <w:right w:val="nil"/>
            </w:tcBorders>
            <w:shd w:val="clear" w:color="auto" w:fill="auto"/>
            <w:vAlign w:val="center"/>
          </w:tcPr>
          <w:p w14:paraId="1A38BDA8" w14:textId="77777777" w:rsidR="00940BAE" w:rsidRPr="006D4AA8" w:rsidRDefault="00940BAE" w:rsidP="00AE16C3">
            <w:pPr>
              <w:spacing w:line="240" w:lineRule="auto"/>
              <w:jc w:val="center"/>
              <w:rPr>
                <w:rFonts w:ascii="Times New Roman" w:hAnsi="Times New Roman"/>
                <w:sz w:val="28"/>
                <w:szCs w:val="28"/>
                <w:lang w:val="ru-RU" w:eastAsia="ru-RU"/>
              </w:rPr>
            </w:pPr>
            <w:r w:rsidRPr="006D4AA8">
              <w:rPr>
                <w:rFonts w:ascii="Times New Roman" w:hAnsi="Times New Roman"/>
                <w:sz w:val="28"/>
                <w:szCs w:val="28"/>
                <w:lang w:val="ru-RU" w:eastAsia="ru-RU"/>
              </w:rPr>
              <w:t>№ з/п</w:t>
            </w:r>
          </w:p>
        </w:tc>
        <w:tc>
          <w:tcPr>
            <w:tcW w:w="2096" w:type="pct"/>
            <w:tcBorders>
              <w:top w:val="single" w:sz="4" w:space="0" w:color="auto"/>
              <w:left w:val="single" w:sz="4" w:space="0" w:color="auto"/>
              <w:bottom w:val="single" w:sz="4" w:space="0" w:color="auto"/>
              <w:right w:val="nil"/>
            </w:tcBorders>
            <w:shd w:val="clear" w:color="auto" w:fill="auto"/>
            <w:vAlign w:val="center"/>
          </w:tcPr>
          <w:p w14:paraId="0DD09952" w14:textId="77777777" w:rsidR="00940BAE" w:rsidRPr="006D4AA8" w:rsidRDefault="00940BAE" w:rsidP="00AE16C3">
            <w:pPr>
              <w:spacing w:line="240" w:lineRule="auto"/>
              <w:ind w:firstLineChars="100" w:firstLine="280"/>
              <w:jc w:val="left"/>
              <w:rPr>
                <w:rFonts w:ascii="Times New Roman" w:hAnsi="Times New Roman"/>
                <w:sz w:val="28"/>
                <w:szCs w:val="28"/>
                <w:lang w:val="ru-RU" w:eastAsia="ru-RU"/>
              </w:rPr>
            </w:pPr>
            <w:r w:rsidRPr="006D4AA8">
              <w:rPr>
                <w:rFonts w:ascii="Times New Roman" w:hAnsi="Times New Roman"/>
                <w:sz w:val="28"/>
                <w:szCs w:val="28"/>
                <w:lang w:val="ru-RU" w:eastAsia="ru-RU"/>
              </w:rPr>
              <w:t>Марка колісної техніки</w:t>
            </w:r>
          </w:p>
        </w:tc>
        <w:tc>
          <w:tcPr>
            <w:tcW w:w="1678" w:type="pct"/>
            <w:tcBorders>
              <w:top w:val="single" w:sz="4" w:space="0" w:color="auto"/>
              <w:left w:val="single" w:sz="4" w:space="0" w:color="auto"/>
              <w:bottom w:val="single" w:sz="4" w:space="0" w:color="auto"/>
              <w:right w:val="single" w:sz="4" w:space="0" w:color="auto"/>
            </w:tcBorders>
            <w:shd w:val="clear" w:color="auto" w:fill="auto"/>
            <w:vAlign w:val="center"/>
          </w:tcPr>
          <w:p w14:paraId="1696969D" w14:textId="77777777" w:rsidR="00940BAE" w:rsidRPr="006D4AA8" w:rsidRDefault="00940BAE" w:rsidP="00AE16C3">
            <w:pPr>
              <w:spacing w:line="240" w:lineRule="auto"/>
              <w:jc w:val="center"/>
              <w:rPr>
                <w:rFonts w:ascii="Times New Roman" w:hAnsi="Times New Roman"/>
                <w:sz w:val="28"/>
                <w:szCs w:val="28"/>
                <w:lang w:val="ru-RU" w:eastAsia="ru-RU"/>
              </w:rPr>
            </w:pPr>
            <w:r w:rsidRPr="006D4AA8">
              <w:rPr>
                <w:rFonts w:ascii="Times New Roman" w:hAnsi="Times New Roman"/>
                <w:sz w:val="28"/>
                <w:szCs w:val="28"/>
                <w:lang w:val="ru-RU" w:eastAsia="ru-RU"/>
              </w:rPr>
              <w:t>Призначення (тип)</w:t>
            </w:r>
          </w:p>
        </w:tc>
        <w:tc>
          <w:tcPr>
            <w:tcW w:w="820" w:type="pct"/>
            <w:tcBorders>
              <w:top w:val="single" w:sz="4" w:space="0" w:color="auto"/>
              <w:left w:val="nil"/>
              <w:bottom w:val="single" w:sz="4" w:space="0" w:color="auto"/>
              <w:right w:val="single" w:sz="4" w:space="0" w:color="auto"/>
            </w:tcBorders>
            <w:shd w:val="clear" w:color="auto" w:fill="auto"/>
            <w:vAlign w:val="center"/>
          </w:tcPr>
          <w:p w14:paraId="2A1CC4E0" w14:textId="77777777" w:rsidR="00940BAE" w:rsidRPr="006D4AA8" w:rsidRDefault="00940BAE" w:rsidP="00AE16C3">
            <w:pPr>
              <w:spacing w:line="240" w:lineRule="auto"/>
              <w:jc w:val="center"/>
              <w:rPr>
                <w:rFonts w:ascii="Times New Roman" w:hAnsi="Times New Roman"/>
                <w:sz w:val="28"/>
                <w:szCs w:val="28"/>
                <w:lang w:val="ru-RU" w:eastAsia="ru-RU"/>
              </w:rPr>
            </w:pPr>
            <w:r w:rsidRPr="006D4AA8">
              <w:rPr>
                <w:rFonts w:ascii="Times New Roman" w:hAnsi="Times New Roman"/>
                <w:sz w:val="28"/>
                <w:szCs w:val="28"/>
                <w:lang w:val="ru-RU" w:eastAsia="ru-RU"/>
              </w:rPr>
              <w:t>Рік випуску</w:t>
            </w:r>
          </w:p>
        </w:tc>
      </w:tr>
      <w:tr w:rsidR="006D4AA8" w:rsidRPr="006D4AA8" w14:paraId="32FA569A" w14:textId="77777777" w:rsidTr="00940BAE">
        <w:trPr>
          <w:trHeight w:val="315"/>
        </w:trPr>
        <w:tc>
          <w:tcPr>
            <w:tcW w:w="407" w:type="pct"/>
            <w:tcBorders>
              <w:top w:val="single" w:sz="4" w:space="0" w:color="auto"/>
              <w:left w:val="single" w:sz="4" w:space="0" w:color="auto"/>
              <w:bottom w:val="single" w:sz="4" w:space="0" w:color="auto"/>
              <w:right w:val="nil"/>
            </w:tcBorders>
            <w:shd w:val="clear" w:color="auto" w:fill="auto"/>
            <w:vAlign w:val="center"/>
            <w:hideMark/>
          </w:tcPr>
          <w:p w14:paraId="66B962B0" w14:textId="77777777" w:rsidR="00940BAE" w:rsidRPr="006D4AA8" w:rsidRDefault="00940BAE" w:rsidP="00AE16C3">
            <w:pPr>
              <w:spacing w:line="240" w:lineRule="auto"/>
              <w:jc w:val="center"/>
              <w:rPr>
                <w:rFonts w:ascii="Times New Roman" w:hAnsi="Times New Roman"/>
                <w:sz w:val="28"/>
                <w:szCs w:val="28"/>
                <w:lang w:val="ru-RU" w:eastAsia="ru-RU"/>
              </w:rPr>
            </w:pPr>
            <w:r w:rsidRPr="006D4AA8">
              <w:rPr>
                <w:rFonts w:ascii="Times New Roman" w:hAnsi="Times New Roman"/>
                <w:sz w:val="28"/>
                <w:szCs w:val="28"/>
                <w:lang w:val="ru-RU" w:eastAsia="ru-RU"/>
              </w:rPr>
              <w:t>1</w:t>
            </w:r>
          </w:p>
        </w:tc>
        <w:tc>
          <w:tcPr>
            <w:tcW w:w="2096" w:type="pct"/>
            <w:tcBorders>
              <w:top w:val="single" w:sz="4" w:space="0" w:color="auto"/>
              <w:left w:val="single" w:sz="4" w:space="0" w:color="auto"/>
              <w:bottom w:val="single" w:sz="4" w:space="0" w:color="auto"/>
              <w:right w:val="nil"/>
            </w:tcBorders>
            <w:shd w:val="clear" w:color="auto" w:fill="auto"/>
            <w:vAlign w:val="center"/>
            <w:hideMark/>
          </w:tcPr>
          <w:p w14:paraId="710BDF9D" w14:textId="77777777" w:rsidR="00940BAE" w:rsidRPr="006D4AA8" w:rsidRDefault="00940BAE" w:rsidP="00AE16C3">
            <w:pPr>
              <w:spacing w:line="240" w:lineRule="auto"/>
              <w:ind w:firstLineChars="100" w:firstLine="280"/>
              <w:jc w:val="left"/>
              <w:rPr>
                <w:rFonts w:ascii="Times New Roman" w:hAnsi="Times New Roman"/>
                <w:sz w:val="28"/>
                <w:szCs w:val="28"/>
                <w:lang w:val="ru-RU" w:eastAsia="ru-RU"/>
              </w:rPr>
            </w:pPr>
            <w:r w:rsidRPr="006D4AA8">
              <w:rPr>
                <w:rFonts w:ascii="Times New Roman" w:hAnsi="Times New Roman"/>
                <w:sz w:val="28"/>
                <w:szCs w:val="28"/>
                <w:lang w:val="ru-RU" w:eastAsia="ru-RU"/>
              </w:rPr>
              <w:t>SUBARU</w:t>
            </w:r>
          </w:p>
        </w:tc>
        <w:tc>
          <w:tcPr>
            <w:tcW w:w="167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8E7687" w14:textId="77777777" w:rsidR="00940BAE" w:rsidRPr="006D4AA8" w:rsidRDefault="00940BAE" w:rsidP="00AE16C3">
            <w:pPr>
              <w:spacing w:line="240" w:lineRule="auto"/>
              <w:jc w:val="center"/>
              <w:rPr>
                <w:rFonts w:ascii="Times New Roman" w:hAnsi="Times New Roman"/>
                <w:sz w:val="28"/>
                <w:szCs w:val="28"/>
                <w:lang w:val="ru-RU" w:eastAsia="ru-RU"/>
              </w:rPr>
            </w:pPr>
            <w:r w:rsidRPr="006D4AA8">
              <w:rPr>
                <w:rFonts w:ascii="Times New Roman" w:hAnsi="Times New Roman"/>
                <w:sz w:val="28"/>
                <w:szCs w:val="28"/>
                <w:lang w:val="ru-RU" w:eastAsia="ru-RU"/>
              </w:rPr>
              <w:t>Легковий</w:t>
            </w:r>
          </w:p>
        </w:tc>
        <w:tc>
          <w:tcPr>
            <w:tcW w:w="820" w:type="pct"/>
            <w:tcBorders>
              <w:top w:val="single" w:sz="4" w:space="0" w:color="auto"/>
              <w:left w:val="nil"/>
              <w:bottom w:val="single" w:sz="4" w:space="0" w:color="auto"/>
              <w:right w:val="single" w:sz="4" w:space="0" w:color="auto"/>
            </w:tcBorders>
            <w:shd w:val="clear" w:color="auto" w:fill="auto"/>
            <w:vAlign w:val="center"/>
            <w:hideMark/>
          </w:tcPr>
          <w:p w14:paraId="476619D8" w14:textId="77777777" w:rsidR="00940BAE" w:rsidRPr="006D4AA8" w:rsidRDefault="00940BAE" w:rsidP="00AE16C3">
            <w:pPr>
              <w:spacing w:line="240" w:lineRule="auto"/>
              <w:jc w:val="center"/>
              <w:rPr>
                <w:rFonts w:ascii="Times New Roman" w:hAnsi="Times New Roman"/>
                <w:sz w:val="28"/>
                <w:szCs w:val="28"/>
                <w:lang w:val="ru-RU" w:eastAsia="ru-RU"/>
              </w:rPr>
            </w:pPr>
            <w:r w:rsidRPr="006D4AA8">
              <w:rPr>
                <w:rFonts w:ascii="Times New Roman" w:hAnsi="Times New Roman"/>
                <w:sz w:val="28"/>
                <w:szCs w:val="28"/>
                <w:lang w:val="ru-RU" w:eastAsia="ru-RU"/>
              </w:rPr>
              <w:t>2004</w:t>
            </w:r>
          </w:p>
        </w:tc>
      </w:tr>
      <w:tr w:rsidR="006D4AA8" w:rsidRPr="006D4AA8" w14:paraId="0C15F38B" w14:textId="77777777" w:rsidTr="00940BAE">
        <w:trPr>
          <w:trHeight w:val="315"/>
        </w:trPr>
        <w:tc>
          <w:tcPr>
            <w:tcW w:w="407" w:type="pct"/>
            <w:tcBorders>
              <w:top w:val="single" w:sz="4" w:space="0" w:color="auto"/>
              <w:left w:val="single" w:sz="4" w:space="0" w:color="auto"/>
              <w:bottom w:val="single" w:sz="4" w:space="0" w:color="auto"/>
              <w:right w:val="nil"/>
            </w:tcBorders>
            <w:shd w:val="clear" w:color="auto" w:fill="auto"/>
            <w:vAlign w:val="center"/>
            <w:hideMark/>
          </w:tcPr>
          <w:p w14:paraId="48D91156" w14:textId="77777777" w:rsidR="00940BAE" w:rsidRPr="006D4AA8" w:rsidRDefault="00940BAE" w:rsidP="00AE16C3">
            <w:pPr>
              <w:spacing w:line="240" w:lineRule="auto"/>
              <w:jc w:val="center"/>
              <w:rPr>
                <w:rFonts w:ascii="Times New Roman" w:hAnsi="Times New Roman"/>
                <w:sz w:val="28"/>
                <w:szCs w:val="28"/>
                <w:lang w:val="ru-RU" w:eastAsia="ru-RU"/>
              </w:rPr>
            </w:pPr>
            <w:r w:rsidRPr="006D4AA8">
              <w:rPr>
                <w:rFonts w:ascii="Times New Roman" w:hAnsi="Times New Roman"/>
                <w:sz w:val="28"/>
                <w:szCs w:val="28"/>
                <w:lang w:val="ru-RU" w:eastAsia="ru-RU"/>
              </w:rPr>
              <w:t>2</w:t>
            </w:r>
          </w:p>
        </w:tc>
        <w:tc>
          <w:tcPr>
            <w:tcW w:w="2096" w:type="pct"/>
            <w:tcBorders>
              <w:top w:val="nil"/>
              <w:left w:val="single" w:sz="4" w:space="0" w:color="auto"/>
              <w:bottom w:val="single" w:sz="4" w:space="0" w:color="auto"/>
              <w:right w:val="nil"/>
            </w:tcBorders>
            <w:shd w:val="clear" w:color="auto" w:fill="auto"/>
            <w:vAlign w:val="center"/>
            <w:hideMark/>
          </w:tcPr>
          <w:p w14:paraId="4A7ADD58" w14:textId="77777777" w:rsidR="00940BAE" w:rsidRPr="006D4AA8" w:rsidRDefault="00940BAE" w:rsidP="00AE16C3">
            <w:pPr>
              <w:spacing w:line="240" w:lineRule="auto"/>
              <w:ind w:firstLineChars="100" w:firstLine="280"/>
              <w:jc w:val="left"/>
              <w:rPr>
                <w:rFonts w:ascii="Times New Roman" w:hAnsi="Times New Roman"/>
                <w:sz w:val="28"/>
                <w:szCs w:val="28"/>
                <w:lang w:val="ru-RU" w:eastAsia="ru-RU"/>
              </w:rPr>
            </w:pPr>
            <w:r w:rsidRPr="006D4AA8">
              <w:rPr>
                <w:rFonts w:ascii="Times New Roman" w:hAnsi="Times New Roman"/>
                <w:sz w:val="28"/>
                <w:szCs w:val="28"/>
                <w:lang w:val="ru-RU" w:eastAsia="ru-RU"/>
              </w:rPr>
              <w:t>RENAULT DOKKER</w:t>
            </w:r>
          </w:p>
        </w:tc>
        <w:tc>
          <w:tcPr>
            <w:tcW w:w="1678" w:type="pct"/>
            <w:tcBorders>
              <w:top w:val="nil"/>
              <w:left w:val="single" w:sz="4" w:space="0" w:color="auto"/>
              <w:bottom w:val="single" w:sz="4" w:space="0" w:color="auto"/>
              <w:right w:val="single" w:sz="4" w:space="0" w:color="auto"/>
            </w:tcBorders>
            <w:shd w:val="clear" w:color="auto" w:fill="auto"/>
            <w:vAlign w:val="center"/>
            <w:hideMark/>
          </w:tcPr>
          <w:p w14:paraId="668A4F49" w14:textId="77777777" w:rsidR="00940BAE" w:rsidRPr="006D4AA8" w:rsidRDefault="00940BAE" w:rsidP="00AE16C3">
            <w:pPr>
              <w:spacing w:line="240" w:lineRule="auto"/>
              <w:jc w:val="center"/>
              <w:rPr>
                <w:rFonts w:ascii="Times New Roman" w:hAnsi="Times New Roman"/>
                <w:sz w:val="28"/>
                <w:szCs w:val="28"/>
                <w:lang w:val="ru-RU" w:eastAsia="ru-RU"/>
              </w:rPr>
            </w:pPr>
            <w:r w:rsidRPr="006D4AA8">
              <w:rPr>
                <w:rFonts w:ascii="Times New Roman" w:hAnsi="Times New Roman"/>
                <w:sz w:val="28"/>
                <w:szCs w:val="28"/>
                <w:lang w:val="ru-RU" w:eastAsia="ru-RU"/>
              </w:rPr>
              <w:t>Легковий</w:t>
            </w:r>
          </w:p>
        </w:tc>
        <w:tc>
          <w:tcPr>
            <w:tcW w:w="820" w:type="pct"/>
            <w:tcBorders>
              <w:top w:val="nil"/>
              <w:left w:val="nil"/>
              <w:bottom w:val="single" w:sz="4" w:space="0" w:color="auto"/>
              <w:right w:val="single" w:sz="4" w:space="0" w:color="auto"/>
            </w:tcBorders>
            <w:shd w:val="clear" w:color="auto" w:fill="auto"/>
            <w:vAlign w:val="center"/>
            <w:hideMark/>
          </w:tcPr>
          <w:p w14:paraId="631086F3" w14:textId="77777777" w:rsidR="00940BAE" w:rsidRPr="006D4AA8" w:rsidRDefault="00940BAE" w:rsidP="00AE16C3">
            <w:pPr>
              <w:spacing w:line="240" w:lineRule="auto"/>
              <w:jc w:val="center"/>
              <w:rPr>
                <w:rFonts w:ascii="Times New Roman" w:hAnsi="Times New Roman"/>
                <w:sz w:val="28"/>
                <w:szCs w:val="28"/>
                <w:lang w:val="ru-RU" w:eastAsia="ru-RU"/>
              </w:rPr>
            </w:pPr>
            <w:r w:rsidRPr="006D4AA8">
              <w:rPr>
                <w:rFonts w:ascii="Times New Roman" w:hAnsi="Times New Roman"/>
                <w:sz w:val="28"/>
                <w:szCs w:val="28"/>
                <w:lang w:val="ru-RU" w:eastAsia="ru-RU"/>
              </w:rPr>
              <w:t>2019</w:t>
            </w:r>
          </w:p>
        </w:tc>
      </w:tr>
      <w:tr w:rsidR="006D4AA8" w:rsidRPr="006D4AA8" w14:paraId="3978F9F2" w14:textId="77777777" w:rsidTr="00940BAE">
        <w:trPr>
          <w:trHeight w:val="315"/>
        </w:trPr>
        <w:tc>
          <w:tcPr>
            <w:tcW w:w="407" w:type="pct"/>
            <w:tcBorders>
              <w:top w:val="single" w:sz="4" w:space="0" w:color="auto"/>
              <w:left w:val="single" w:sz="4" w:space="0" w:color="auto"/>
              <w:bottom w:val="single" w:sz="4" w:space="0" w:color="auto"/>
              <w:right w:val="nil"/>
            </w:tcBorders>
            <w:shd w:val="clear" w:color="auto" w:fill="auto"/>
            <w:vAlign w:val="center"/>
            <w:hideMark/>
          </w:tcPr>
          <w:p w14:paraId="412CD81D" w14:textId="77777777" w:rsidR="00940BAE" w:rsidRPr="006D4AA8" w:rsidRDefault="00940BAE" w:rsidP="00AE16C3">
            <w:pPr>
              <w:spacing w:line="240" w:lineRule="auto"/>
              <w:jc w:val="center"/>
              <w:rPr>
                <w:rFonts w:ascii="Times New Roman" w:hAnsi="Times New Roman"/>
                <w:sz w:val="28"/>
                <w:szCs w:val="28"/>
                <w:lang w:val="ru-RU" w:eastAsia="ru-RU"/>
              </w:rPr>
            </w:pPr>
            <w:r w:rsidRPr="006D4AA8">
              <w:rPr>
                <w:rFonts w:ascii="Times New Roman" w:hAnsi="Times New Roman"/>
                <w:sz w:val="28"/>
                <w:szCs w:val="28"/>
                <w:lang w:val="ru-RU" w:eastAsia="ru-RU"/>
              </w:rPr>
              <w:t>3</w:t>
            </w:r>
          </w:p>
        </w:tc>
        <w:tc>
          <w:tcPr>
            <w:tcW w:w="2096" w:type="pct"/>
            <w:tcBorders>
              <w:top w:val="nil"/>
              <w:left w:val="single" w:sz="4" w:space="0" w:color="auto"/>
              <w:bottom w:val="single" w:sz="4" w:space="0" w:color="auto"/>
              <w:right w:val="nil"/>
            </w:tcBorders>
            <w:shd w:val="clear" w:color="auto" w:fill="auto"/>
            <w:vAlign w:val="center"/>
            <w:hideMark/>
          </w:tcPr>
          <w:p w14:paraId="706BA859" w14:textId="77777777" w:rsidR="00940BAE" w:rsidRPr="006D4AA8" w:rsidRDefault="00940BAE" w:rsidP="00AE16C3">
            <w:pPr>
              <w:spacing w:line="240" w:lineRule="auto"/>
              <w:ind w:firstLineChars="100" w:firstLine="280"/>
              <w:jc w:val="left"/>
              <w:rPr>
                <w:rFonts w:ascii="Times New Roman" w:hAnsi="Times New Roman"/>
                <w:sz w:val="28"/>
                <w:szCs w:val="28"/>
                <w:lang w:val="ru-RU" w:eastAsia="ru-RU"/>
              </w:rPr>
            </w:pPr>
            <w:r w:rsidRPr="006D4AA8">
              <w:rPr>
                <w:rFonts w:ascii="Times New Roman" w:hAnsi="Times New Roman"/>
                <w:sz w:val="28"/>
                <w:szCs w:val="28"/>
                <w:lang w:val="ru-RU" w:eastAsia="ru-RU"/>
              </w:rPr>
              <w:t>Ваз-21093</w:t>
            </w:r>
          </w:p>
        </w:tc>
        <w:tc>
          <w:tcPr>
            <w:tcW w:w="1678" w:type="pct"/>
            <w:tcBorders>
              <w:top w:val="nil"/>
              <w:left w:val="single" w:sz="4" w:space="0" w:color="auto"/>
              <w:bottom w:val="single" w:sz="4" w:space="0" w:color="auto"/>
              <w:right w:val="single" w:sz="4" w:space="0" w:color="auto"/>
            </w:tcBorders>
            <w:shd w:val="clear" w:color="auto" w:fill="auto"/>
            <w:vAlign w:val="center"/>
            <w:hideMark/>
          </w:tcPr>
          <w:p w14:paraId="6D265A09" w14:textId="77777777" w:rsidR="00940BAE" w:rsidRPr="006D4AA8" w:rsidRDefault="00940BAE" w:rsidP="00AE16C3">
            <w:pPr>
              <w:spacing w:line="240" w:lineRule="auto"/>
              <w:jc w:val="center"/>
              <w:rPr>
                <w:rFonts w:ascii="Times New Roman" w:hAnsi="Times New Roman"/>
                <w:sz w:val="28"/>
                <w:szCs w:val="28"/>
                <w:lang w:val="ru-RU" w:eastAsia="ru-RU"/>
              </w:rPr>
            </w:pPr>
            <w:r w:rsidRPr="006D4AA8">
              <w:rPr>
                <w:rFonts w:ascii="Times New Roman" w:hAnsi="Times New Roman"/>
                <w:sz w:val="28"/>
                <w:szCs w:val="28"/>
                <w:lang w:val="ru-RU" w:eastAsia="ru-RU"/>
              </w:rPr>
              <w:t>Легковий</w:t>
            </w:r>
          </w:p>
        </w:tc>
        <w:tc>
          <w:tcPr>
            <w:tcW w:w="820" w:type="pct"/>
            <w:tcBorders>
              <w:top w:val="nil"/>
              <w:left w:val="nil"/>
              <w:bottom w:val="single" w:sz="4" w:space="0" w:color="auto"/>
              <w:right w:val="single" w:sz="4" w:space="0" w:color="auto"/>
            </w:tcBorders>
            <w:shd w:val="clear" w:color="auto" w:fill="auto"/>
            <w:vAlign w:val="center"/>
            <w:hideMark/>
          </w:tcPr>
          <w:p w14:paraId="73590746" w14:textId="77777777" w:rsidR="00940BAE" w:rsidRPr="006D4AA8" w:rsidRDefault="00940BAE" w:rsidP="00AE16C3">
            <w:pPr>
              <w:spacing w:line="240" w:lineRule="auto"/>
              <w:jc w:val="center"/>
              <w:rPr>
                <w:rFonts w:ascii="Times New Roman" w:hAnsi="Times New Roman"/>
                <w:sz w:val="28"/>
                <w:szCs w:val="28"/>
                <w:lang w:val="ru-RU" w:eastAsia="ru-RU"/>
              </w:rPr>
            </w:pPr>
            <w:r w:rsidRPr="006D4AA8">
              <w:rPr>
                <w:rFonts w:ascii="Times New Roman" w:hAnsi="Times New Roman"/>
                <w:sz w:val="28"/>
                <w:szCs w:val="28"/>
                <w:lang w:val="ru-RU" w:eastAsia="ru-RU"/>
              </w:rPr>
              <w:t>2000</w:t>
            </w:r>
          </w:p>
        </w:tc>
      </w:tr>
      <w:tr w:rsidR="006D4AA8" w:rsidRPr="006D4AA8" w14:paraId="69C13C56" w14:textId="77777777" w:rsidTr="00940BAE">
        <w:trPr>
          <w:trHeight w:val="315"/>
        </w:trPr>
        <w:tc>
          <w:tcPr>
            <w:tcW w:w="407" w:type="pct"/>
            <w:tcBorders>
              <w:top w:val="single" w:sz="4" w:space="0" w:color="auto"/>
              <w:left w:val="single" w:sz="4" w:space="0" w:color="auto"/>
              <w:bottom w:val="single" w:sz="4" w:space="0" w:color="auto"/>
              <w:right w:val="nil"/>
            </w:tcBorders>
            <w:shd w:val="clear" w:color="auto" w:fill="auto"/>
            <w:vAlign w:val="center"/>
            <w:hideMark/>
          </w:tcPr>
          <w:p w14:paraId="711999F2" w14:textId="77777777" w:rsidR="00940BAE" w:rsidRPr="006D4AA8" w:rsidRDefault="00940BAE" w:rsidP="00AE16C3">
            <w:pPr>
              <w:spacing w:line="240" w:lineRule="auto"/>
              <w:jc w:val="center"/>
              <w:rPr>
                <w:rFonts w:ascii="Times New Roman" w:hAnsi="Times New Roman"/>
                <w:sz w:val="28"/>
                <w:szCs w:val="28"/>
                <w:lang w:val="ru-RU" w:eastAsia="ru-RU"/>
              </w:rPr>
            </w:pPr>
            <w:r w:rsidRPr="006D4AA8">
              <w:rPr>
                <w:rFonts w:ascii="Times New Roman" w:hAnsi="Times New Roman"/>
                <w:sz w:val="28"/>
                <w:szCs w:val="28"/>
                <w:lang w:val="ru-RU" w:eastAsia="ru-RU"/>
              </w:rPr>
              <w:t>4</w:t>
            </w:r>
          </w:p>
        </w:tc>
        <w:tc>
          <w:tcPr>
            <w:tcW w:w="2096" w:type="pct"/>
            <w:tcBorders>
              <w:top w:val="nil"/>
              <w:left w:val="single" w:sz="4" w:space="0" w:color="auto"/>
              <w:bottom w:val="single" w:sz="4" w:space="0" w:color="auto"/>
              <w:right w:val="nil"/>
            </w:tcBorders>
            <w:shd w:val="clear" w:color="auto" w:fill="auto"/>
            <w:vAlign w:val="center"/>
            <w:hideMark/>
          </w:tcPr>
          <w:p w14:paraId="7E33BB5E" w14:textId="77777777" w:rsidR="00940BAE" w:rsidRPr="006D4AA8" w:rsidRDefault="00940BAE" w:rsidP="00AE16C3">
            <w:pPr>
              <w:spacing w:line="240" w:lineRule="auto"/>
              <w:ind w:firstLineChars="100" w:firstLine="280"/>
              <w:jc w:val="left"/>
              <w:rPr>
                <w:rFonts w:ascii="Times New Roman" w:hAnsi="Times New Roman"/>
                <w:sz w:val="28"/>
                <w:szCs w:val="28"/>
                <w:lang w:val="ru-RU" w:eastAsia="ru-RU"/>
              </w:rPr>
            </w:pPr>
            <w:r w:rsidRPr="006D4AA8">
              <w:rPr>
                <w:rFonts w:ascii="Times New Roman" w:hAnsi="Times New Roman"/>
                <w:sz w:val="28"/>
                <w:szCs w:val="28"/>
                <w:lang w:val="ru-RU" w:eastAsia="ru-RU"/>
              </w:rPr>
              <w:t>Ваз-21093</w:t>
            </w:r>
          </w:p>
        </w:tc>
        <w:tc>
          <w:tcPr>
            <w:tcW w:w="1678" w:type="pct"/>
            <w:tcBorders>
              <w:top w:val="nil"/>
              <w:left w:val="single" w:sz="4" w:space="0" w:color="auto"/>
              <w:bottom w:val="single" w:sz="4" w:space="0" w:color="auto"/>
              <w:right w:val="single" w:sz="4" w:space="0" w:color="auto"/>
            </w:tcBorders>
            <w:shd w:val="clear" w:color="auto" w:fill="auto"/>
            <w:vAlign w:val="center"/>
            <w:hideMark/>
          </w:tcPr>
          <w:p w14:paraId="21A7F911" w14:textId="77777777" w:rsidR="00940BAE" w:rsidRPr="006D4AA8" w:rsidRDefault="00940BAE" w:rsidP="00AE16C3">
            <w:pPr>
              <w:spacing w:line="240" w:lineRule="auto"/>
              <w:jc w:val="center"/>
              <w:rPr>
                <w:rFonts w:ascii="Times New Roman" w:hAnsi="Times New Roman"/>
                <w:sz w:val="28"/>
                <w:szCs w:val="28"/>
                <w:lang w:val="ru-RU" w:eastAsia="ru-RU"/>
              </w:rPr>
            </w:pPr>
            <w:r w:rsidRPr="006D4AA8">
              <w:rPr>
                <w:rFonts w:ascii="Times New Roman" w:hAnsi="Times New Roman"/>
                <w:sz w:val="28"/>
                <w:szCs w:val="28"/>
                <w:lang w:val="ru-RU" w:eastAsia="ru-RU"/>
              </w:rPr>
              <w:t>Легковий</w:t>
            </w:r>
          </w:p>
        </w:tc>
        <w:tc>
          <w:tcPr>
            <w:tcW w:w="820" w:type="pct"/>
            <w:tcBorders>
              <w:top w:val="nil"/>
              <w:left w:val="nil"/>
              <w:bottom w:val="single" w:sz="4" w:space="0" w:color="auto"/>
              <w:right w:val="single" w:sz="4" w:space="0" w:color="auto"/>
            </w:tcBorders>
            <w:shd w:val="clear" w:color="auto" w:fill="auto"/>
            <w:vAlign w:val="center"/>
            <w:hideMark/>
          </w:tcPr>
          <w:p w14:paraId="440AB4A7" w14:textId="77777777" w:rsidR="00940BAE" w:rsidRPr="006D4AA8" w:rsidRDefault="00940BAE" w:rsidP="00AE16C3">
            <w:pPr>
              <w:spacing w:line="240" w:lineRule="auto"/>
              <w:jc w:val="center"/>
              <w:rPr>
                <w:rFonts w:ascii="Times New Roman" w:hAnsi="Times New Roman"/>
                <w:sz w:val="28"/>
                <w:szCs w:val="28"/>
                <w:lang w:val="ru-RU" w:eastAsia="ru-RU"/>
              </w:rPr>
            </w:pPr>
            <w:r w:rsidRPr="006D4AA8">
              <w:rPr>
                <w:rFonts w:ascii="Times New Roman" w:hAnsi="Times New Roman"/>
                <w:sz w:val="28"/>
                <w:szCs w:val="28"/>
                <w:lang w:val="ru-RU" w:eastAsia="ru-RU"/>
              </w:rPr>
              <w:t>2000</w:t>
            </w:r>
          </w:p>
        </w:tc>
      </w:tr>
      <w:tr w:rsidR="006D4AA8" w:rsidRPr="006D4AA8" w14:paraId="72695C8D" w14:textId="77777777" w:rsidTr="00940BAE">
        <w:trPr>
          <w:trHeight w:val="315"/>
        </w:trPr>
        <w:tc>
          <w:tcPr>
            <w:tcW w:w="407" w:type="pct"/>
            <w:tcBorders>
              <w:top w:val="single" w:sz="4" w:space="0" w:color="auto"/>
              <w:left w:val="single" w:sz="4" w:space="0" w:color="auto"/>
              <w:bottom w:val="single" w:sz="4" w:space="0" w:color="auto"/>
              <w:right w:val="nil"/>
            </w:tcBorders>
            <w:shd w:val="clear" w:color="auto" w:fill="auto"/>
            <w:vAlign w:val="center"/>
            <w:hideMark/>
          </w:tcPr>
          <w:p w14:paraId="3534AEFF" w14:textId="77777777" w:rsidR="00940BAE" w:rsidRPr="006D4AA8" w:rsidRDefault="00940BAE" w:rsidP="00AE16C3">
            <w:pPr>
              <w:spacing w:line="240" w:lineRule="auto"/>
              <w:jc w:val="center"/>
              <w:rPr>
                <w:rFonts w:ascii="Times New Roman" w:hAnsi="Times New Roman"/>
                <w:sz w:val="28"/>
                <w:szCs w:val="28"/>
                <w:lang w:val="ru-RU" w:eastAsia="ru-RU"/>
              </w:rPr>
            </w:pPr>
            <w:r w:rsidRPr="006D4AA8">
              <w:rPr>
                <w:rFonts w:ascii="Times New Roman" w:hAnsi="Times New Roman"/>
                <w:sz w:val="28"/>
                <w:szCs w:val="28"/>
                <w:lang w:val="ru-RU" w:eastAsia="ru-RU"/>
              </w:rPr>
              <w:t>5</w:t>
            </w:r>
          </w:p>
        </w:tc>
        <w:tc>
          <w:tcPr>
            <w:tcW w:w="2096" w:type="pct"/>
            <w:tcBorders>
              <w:top w:val="nil"/>
              <w:left w:val="single" w:sz="4" w:space="0" w:color="auto"/>
              <w:bottom w:val="single" w:sz="4" w:space="0" w:color="auto"/>
              <w:right w:val="nil"/>
            </w:tcBorders>
            <w:shd w:val="clear" w:color="auto" w:fill="auto"/>
            <w:vAlign w:val="center"/>
            <w:hideMark/>
          </w:tcPr>
          <w:p w14:paraId="412A3ADD" w14:textId="77777777" w:rsidR="00940BAE" w:rsidRPr="006D4AA8" w:rsidRDefault="00940BAE" w:rsidP="00AE16C3">
            <w:pPr>
              <w:spacing w:line="240" w:lineRule="auto"/>
              <w:ind w:firstLineChars="100" w:firstLine="280"/>
              <w:jc w:val="left"/>
              <w:rPr>
                <w:rFonts w:ascii="Times New Roman" w:hAnsi="Times New Roman"/>
                <w:sz w:val="28"/>
                <w:szCs w:val="28"/>
                <w:lang w:val="ru-RU" w:eastAsia="ru-RU"/>
              </w:rPr>
            </w:pPr>
            <w:r w:rsidRPr="006D4AA8">
              <w:rPr>
                <w:rFonts w:ascii="Times New Roman" w:hAnsi="Times New Roman"/>
                <w:sz w:val="28"/>
                <w:szCs w:val="28"/>
                <w:lang w:val="ru-RU" w:eastAsia="ru-RU"/>
              </w:rPr>
              <w:t>Ваз-217030</w:t>
            </w:r>
          </w:p>
        </w:tc>
        <w:tc>
          <w:tcPr>
            <w:tcW w:w="1678" w:type="pct"/>
            <w:tcBorders>
              <w:top w:val="nil"/>
              <w:left w:val="single" w:sz="4" w:space="0" w:color="auto"/>
              <w:bottom w:val="single" w:sz="4" w:space="0" w:color="auto"/>
              <w:right w:val="single" w:sz="4" w:space="0" w:color="auto"/>
            </w:tcBorders>
            <w:shd w:val="clear" w:color="auto" w:fill="auto"/>
            <w:vAlign w:val="center"/>
            <w:hideMark/>
          </w:tcPr>
          <w:p w14:paraId="0C20FC0B" w14:textId="77777777" w:rsidR="00940BAE" w:rsidRPr="006D4AA8" w:rsidRDefault="00940BAE" w:rsidP="00AE16C3">
            <w:pPr>
              <w:spacing w:line="240" w:lineRule="auto"/>
              <w:jc w:val="center"/>
              <w:rPr>
                <w:rFonts w:ascii="Times New Roman" w:hAnsi="Times New Roman"/>
                <w:sz w:val="28"/>
                <w:szCs w:val="28"/>
                <w:lang w:val="ru-RU" w:eastAsia="ru-RU"/>
              </w:rPr>
            </w:pPr>
            <w:r w:rsidRPr="006D4AA8">
              <w:rPr>
                <w:rFonts w:ascii="Times New Roman" w:hAnsi="Times New Roman"/>
                <w:sz w:val="28"/>
                <w:szCs w:val="28"/>
                <w:lang w:val="ru-RU" w:eastAsia="ru-RU"/>
              </w:rPr>
              <w:t>Легковий</w:t>
            </w:r>
          </w:p>
        </w:tc>
        <w:tc>
          <w:tcPr>
            <w:tcW w:w="820" w:type="pct"/>
            <w:tcBorders>
              <w:top w:val="nil"/>
              <w:left w:val="nil"/>
              <w:bottom w:val="single" w:sz="4" w:space="0" w:color="auto"/>
              <w:right w:val="single" w:sz="4" w:space="0" w:color="auto"/>
            </w:tcBorders>
            <w:shd w:val="clear" w:color="auto" w:fill="auto"/>
            <w:vAlign w:val="center"/>
            <w:hideMark/>
          </w:tcPr>
          <w:p w14:paraId="6871D79C" w14:textId="77777777" w:rsidR="00940BAE" w:rsidRPr="006D4AA8" w:rsidRDefault="00940BAE" w:rsidP="00AE16C3">
            <w:pPr>
              <w:spacing w:line="240" w:lineRule="auto"/>
              <w:jc w:val="center"/>
              <w:rPr>
                <w:rFonts w:ascii="Times New Roman" w:hAnsi="Times New Roman"/>
                <w:sz w:val="28"/>
                <w:szCs w:val="28"/>
                <w:lang w:val="ru-RU" w:eastAsia="ru-RU"/>
              </w:rPr>
            </w:pPr>
            <w:r w:rsidRPr="006D4AA8">
              <w:rPr>
                <w:rFonts w:ascii="Times New Roman" w:hAnsi="Times New Roman"/>
                <w:sz w:val="28"/>
                <w:szCs w:val="28"/>
                <w:lang w:val="ru-RU" w:eastAsia="ru-RU"/>
              </w:rPr>
              <w:t>2008</w:t>
            </w:r>
          </w:p>
        </w:tc>
      </w:tr>
      <w:tr w:rsidR="006D4AA8" w:rsidRPr="006D4AA8" w14:paraId="1B42E47D" w14:textId="77777777" w:rsidTr="00940BAE">
        <w:trPr>
          <w:trHeight w:val="315"/>
        </w:trPr>
        <w:tc>
          <w:tcPr>
            <w:tcW w:w="407" w:type="pct"/>
            <w:tcBorders>
              <w:top w:val="single" w:sz="4" w:space="0" w:color="auto"/>
              <w:left w:val="single" w:sz="4" w:space="0" w:color="auto"/>
              <w:bottom w:val="single" w:sz="4" w:space="0" w:color="auto"/>
              <w:right w:val="nil"/>
            </w:tcBorders>
            <w:shd w:val="clear" w:color="auto" w:fill="auto"/>
            <w:vAlign w:val="center"/>
            <w:hideMark/>
          </w:tcPr>
          <w:p w14:paraId="4F10881B" w14:textId="77777777" w:rsidR="00940BAE" w:rsidRPr="006D4AA8" w:rsidRDefault="00940BAE" w:rsidP="00AE16C3">
            <w:pPr>
              <w:spacing w:line="240" w:lineRule="auto"/>
              <w:jc w:val="center"/>
              <w:rPr>
                <w:rFonts w:ascii="Times New Roman" w:hAnsi="Times New Roman"/>
                <w:sz w:val="28"/>
                <w:szCs w:val="28"/>
                <w:lang w:val="ru-RU" w:eastAsia="ru-RU"/>
              </w:rPr>
            </w:pPr>
            <w:r w:rsidRPr="006D4AA8">
              <w:rPr>
                <w:rFonts w:ascii="Times New Roman" w:hAnsi="Times New Roman"/>
                <w:sz w:val="28"/>
                <w:szCs w:val="28"/>
                <w:lang w:val="ru-RU" w:eastAsia="ru-RU"/>
              </w:rPr>
              <w:t>6</w:t>
            </w:r>
          </w:p>
        </w:tc>
        <w:tc>
          <w:tcPr>
            <w:tcW w:w="2096" w:type="pct"/>
            <w:tcBorders>
              <w:top w:val="nil"/>
              <w:left w:val="single" w:sz="4" w:space="0" w:color="auto"/>
              <w:bottom w:val="single" w:sz="4" w:space="0" w:color="auto"/>
              <w:right w:val="nil"/>
            </w:tcBorders>
            <w:shd w:val="clear" w:color="auto" w:fill="auto"/>
            <w:vAlign w:val="center"/>
            <w:hideMark/>
          </w:tcPr>
          <w:p w14:paraId="48424974" w14:textId="77777777" w:rsidR="00940BAE" w:rsidRPr="006D4AA8" w:rsidRDefault="00940BAE" w:rsidP="00AE16C3">
            <w:pPr>
              <w:spacing w:line="240" w:lineRule="auto"/>
              <w:ind w:firstLineChars="100" w:firstLine="280"/>
              <w:jc w:val="left"/>
              <w:rPr>
                <w:rFonts w:ascii="Times New Roman" w:hAnsi="Times New Roman"/>
                <w:sz w:val="28"/>
                <w:szCs w:val="28"/>
                <w:lang w:val="ru-RU" w:eastAsia="ru-RU"/>
              </w:rPr>
            </w:pPr>
            <w:r w:rsidRPr="006D4AA8">
              <w:rPr>
                <w:rFonts w:ascii="Times New Roman" w:hAnsi="Times New Roman"/>
                <w:sz w:val="28"/>
                <w:szCs w:val="28"/>
                <w:lang w:val="ru-RU" w:eastAsia="ru-RU"/>
              </w:rPr>
              <w:t>Ваз-21211</w:t>
            </w:r>
          </w:p>
        </w:tc>
        <w:tc>
          <w:tcPr>
            <w:tcW w:w="1678" w:type="pct"/>
            <w:tcBorders>
              <w:top w:val="nil"/>
              <w:left w:val="single" w:sz="4" w:space="0" w:color="auto"/>
              <w:bottom w:val="single" w:sz="4" w:space="0" w:color="auto"/>
              <w:right w:val="single" w:sz="4" w:space="0" w:color="auto"/>
            </w:tcBorders>
            <w:shd w:val="clear" w:color="auto" w:fill="auto"/>
            <w:vAlign w:val="center"/>
            <w:hideMark/>
          </w:tcPr>
          <w:p w14:paraId="3208B238" w14:textId="77777777" w:rsidR="00940BAE" w:rsidRPr="006D4AA8" w:rsidRDefault="00940BAE" w:rsidP="00AE16C3">
            <w:pPr>
              <w:spacing w:line="240" w:lineRule="auto"/>
              <w:jc w:val="center"/>
              <w:rPr>
                <w:rFonts w:ascii="Times New Roman" w:hAnsi="Times New Roman"/>
                <w:sz w:val="28"/>
                <w:szCs w:val="28"/>
                <w:lang w:val="ru-RU" w:eastAsia="ru-RU"/>
              </w:rPr>
            </w:pPr>
            <w:r w:rsidRPr="006D4AA8">
              <w:rPr>
                <w:rFonts w:ascii="Times New Roman" w:hAnsi="Times New Roman"/>
                <w:sz w:val="28"/>
                <w:szCs w:val="28"/>
                <w:lang w:val="ru-RU" w:eastAsia="ru-RU"/>
              </w:rPr>
              <w:t>Легковий</w:t>
            </w:r>
          </w:p>
        </w:tc>
        <w:tc>
          <w:tcPr>
            <w:tcW w:w="820" w:type="pct"/>
            <w:tcBorders>
              <w:top w:val="nil"/>
              <w:left w:val="nil"/>
              <w:bottom w:val="single" w:sz="4" w:space="0" w:color="auto"/>
              <w:right w:val="single" w:sz="4" w:space="0" w:color="auto"/>
            </w:tcBorders>
            <w:shd w:val="clear" w:color="auto" w:fill="auto"/>
            <w:vAlign w:val="center"/>
            <w:hideMark/>
          </w:tcPr>
          <w:p w14:paraId="12A9E856" w14:textId="77777777" w:rsidR="00940BAE" w:rsidRPr="006D4AA8" w:rsidRDefault="00940BAE" w:rsidP="00AE16C3">
            <w:pPr>
              <w:spacing w:line="240" w:lineRule="auto"/>
              <w:jc w:val="center"/>
              <w:rPr>
                <w:rFonts w:ascii="Times New Roman" w:hAnsi="Times New Roman"/>
                <w:sz w:val="28"/>
                <w:szCs w:val="28"/>
                <w:lang w:val="ru-RU" w:eastAsia="ru-RU"/>
              </w:rPr>
            </w:pPr>
            <w:r w:rsidRPr="006D4AA8">
              <w:rPr>
                <w:rFonts w:ascii="Times New Roman" w:hAnsi="Times New Roman"/>
                <w:sz w:val="28"/>
                <w:szCs w:val="28"/>
                <w:lang w:val="ru-RU" w:eastAsia="ru-RU"/>
              </w:rPr>
              <w:t>2005</w:t>
            </w:r>
          </w:p>
        </w:tc>
      </w:tr>
      <w:tr w:rsidR="006D4AA8" w:rsidRPr="006D4AA8" w14:paraId="723238EC" w14:textId="77777777" w:rsidTr="00940BAE">
        <w:trPr>
          <w:trHeight w:val="315"/>
        </w:trPr>
        <w:tc>
          <w:tcPr>
            <w:tcW w:w="407" w:type="pct"/>
            <w:tcBorders>
              <w:top w:val="single" w:sz="4" w:space="0" w:color="auto"/>
              <w:left w:val="single" w:sz="4" w:space="0" w:color="auto"/>
              <w:bottom w:val="single" w:sz="4" w:space="0" w:color="auto"/>
              <w:right w:val="nil"/>
            </w:tcBorders>
            <w:shd w:val="clear" w:color="auto" w:fill="auto"/>
            <w:vAlign w:val="center"/>
            <w:hideMark/>
          </w:tcPr>
          <w:p w14:paraId="7044608E" w14:textId="77777777" w:rsidR="00940BAE" w:rsidRPr="006D4AA8" w:rsidRDefault="00940BAE" w:rsidP="00AE16C3">
            <w:pPr>
              <w:spacing w:line="240" w:lineRule="auto"/>
              <w:jc w:val="center"/>
              <w:rPr>
                <w:rFonts w:ascii="Times New Roman" w:hAnsi="Times New Roman"/>
                <w:sz w:val="28"/>
                <w:szCs w:val="28"/>
                <w:lang w:val="ru-RU" w:eastAsia="ru-RU"/>
              </w:rPr>
            </w:pPr>
            <w:r w:rsidRPr="006D4AA8">
              <w:rPr>
                <w:rFonts w:ascii="Times New Roman" w:hAnsi="Times New Roman"/>
                <w:sz w:val="28"/>
                <w:szCs w:val="28"/>
                <w:lang w:val="ru-RU" w:eastAsia="ru-RU"/>
              </w:rPr>
              <w:t>7</w:t>
            </w:r>
          </w:p>
        </w:tc>
        <w:tc>
          <w:tcPr>
            <w:tcW w:w="2096" w:type="pct"/>
            <w:tcBorders>
              <w:top w:val="nil"/>
              <w:left w:val="single" w:sz="4" w:space="0" w:color="auto"/>
              <w:bottom w:val="single" w:sz="4" w:space="0" w:color="auto"/>
              <w:right w:val="nil"/>
            </w:tcBorders>
            <w:shd w:val="clear" w:color="auto" w:fill="auto"/>
            <w:vAlign w:val="center"/>
            <w:hideMark/>
          </w:tcPr>
          <w:p w14:paraId="0A391CED" w14:textId="77777777" w:rsidR="00940BAE" w:rsidRPr="006D4AA8" w:rsidRDefault="00940BAE" w:rsidP="00AE16C3">
            <w:pPr>
              <w:spacing w:line="240" w:lineRule="auto"/>
              <w:ind w:firstLineChars="100" w:firstLine="280"/>
              <w:jc w:val="left"/>
              <w:rPr>
                <w:rFonts w:ascii="Times New Roman" w:hAnsi="Times New Roman"/>
                <w:sz w:val="28"/>
                <w:szCs w:val="28"/>
                <w:lang w:val="ru-RU" w:eastAsia="ru-RU"/>
              </w:rPr>
            </w:pPr>
            <w:r w:rsidRPr="006D4AA8">
              <w:rPr>
                <w:rFonts w:ascii="Times New Roman" w:hAnsi="Times New Roman"/>
                <w:sz w:val="28"/>
                <w:szCs w:val="28"/>
                <w:lang w:val="ru-RU" w:eastAsia="ru-RU"/>
              </w:rPr>
              <w:t>УАЗ-469</w:t>
            </w:r>
          </w:p>
        </w:tc>
        <w:tc>
          <w:tcPr>
            <w:tcW w:w="1678" w:type="pct"/>
            <w:tcBorders>
              <w:top w:val="nil"/>
              <w:left w:val="single" w:sz="4" w:space="0" w:color="auto"/>
              <w:bottom w:val="single" w:sz="4" w:space="0" w:color="auto"/>
              <w:right w:val="single" w:sz="4" w:space="0" w:color="auto"/>
            </w:tcBorders>
            <w:shd w:val="clear" w:color="auto" w:fill="auto"/>
            <w:vAlign w:val="center"/>
            <w:hideMark/>
          </w:tcPr>
          <w:p w14:paraId="4C1774F5" w14:textId="77777777" w:rsidR="00940BAE" w:rsidRPr="006D4AA8" w:rsidRDefault="00940BAE" w:rsidP="00AE16C3">
            <w:pPr>
              <w:spacing w:line="240" w:lineRule="auto"/>
              <w:jc w:val="center"/>
              <w:rPr>
                <w:rFonts w:ascii="Times New Roman" w:hAnsi="Times New Roman"/>
                <w:sz w:val="28"/>
                <w:szCs w:val="28"/>
                <w:lang w:val="ru-RU" w:eastAsia="ru-RU"/>
              </w:rPr>
            </w:pPr>
            <w:r w:rsidRPr="006D4AA8">
              <w:rPr>
                <w:rFonts w:ascii="Times New Roman" w:hAnsi="Times New Roman"/>
                <w:sz w:val="28"/>
                <w:szCs w:val="28"/>
                <w:lang w:val="ru-RU" w:eastAsia="ru-RU"/>
              </w:rPr>
              <w:t>Легковий</w:t>
            </w:r>
          </w:p>
        </w:tc>
        <w:tc>
          <w:tcPr>
            <w:tcW w:w="820" w:type="pct"/>
            <w:tcBorders>
              <w:top w:val="nil"/>
              <w:left w:val="nil"/>
              <w:bottom w:val="single" w:sz="4" w:space="0" w:color="auto"/>
              <w:right w:val="single" w:sz="4" w:space="0" w:color="auto"/>
            </w:tcBorders>
            <w:shd w:val="clear" w:color="auto" w:fill="auto"/>
            <w:vAlign w:val="center"/>
            <w:hideMark/>
          </w:tcPr>
          <w:p w14:paraId="3AEEB212" w14:textId="77777777" w:rsidR="00940BAE" w:rsidRPr="006D4AA8" w:rsidRDefault="00940BAE" w:rsidP="00AE16C3">
            <w:pPr>
              <w:spacing w:line="240" w:lineRule="auto"/>
              <w:jc w:val="center"/>
              <w:rPr>
                <w:rFonts w:ascii="Times New Roman" w:hAnsi="Times New Roman"/>
                <w:sz w:val="28"/>
                <w:szCs w:val="28"/>
                <w:lang w:val="ru-RU" w:eastAsia="ru-RU"/>
              </w:rPr>
            </w:pPr>
            <w:r w:rsidRPr="006D4AA8">
              <w:rPr>
                <w:rFonts w:ascii="Times New Roman" w:hAnsi="Times New Roman"/>
                <w:sz w:val="28"/>
                <w:szCs w:val="28"/>
                <w:lang w:val="ru-RU" w:eastAsia="ru-RU"/>
              </w:rPr>
              <w:t>1973</w:t>
            </w:r>
          </w:p>
        </w:tc>
      </w:tr>
      <w:tr w:rsidR="006D4AA8" w:rsidRPr="006D4AA8" w14:paraId="2A4A6BA0" w14:textId="77777777" w:rsidTr="00940BAE">
        <w:trPr>
          <w:trHeight w:val="315"/>
        </w:trPr>
        <w:tc>
          <w:tcPr>
            <w:tcW w:w="407" w:type="pct"/>
            <w:tcBorders>
              <w:top w:val="single" w:sz="4" w:space="0" w:color="auto"/>
              <w:left w:val="single" w:sz="4" w:space="0" w:color="auto"/>
              <w:bottom w:val="single" w:sz="4" w:space="0" w:color="auto"/>
              <w:right w:val="nil"/>
            </w:tcBorders>
            <w:shd w:val="clear" w:color="auto" w:fill="auto"/>
            <w:vAlign w:val="center"/>
            <w:hideMark/>
          </w:tcPr>
          <w:p w14:paraId="0BBEB484" w14:textId="77777777" w:rsidR="00940BAE" w:rsidRPr="006D4AA8" w:rsidRDefault="00940BAE" w:rsidP="00AE16C3">
            <w:pPr>
              <w:spacing w:line="240" w:lineRule="auto"/>
              <w:jc w:val="center"/>
              <w:rPr>
                <w:rFonts w:ascii="Times New Roman" w:hAnsi="Times New Roman"/>
                <w:sz w:val="28"/>
                <w:szCs w:val="28"/>
                <w:lang w:val="ru-RU" w:eastAsia="ru-RU"/>
              </w:rPr>
            </w:pPr>
            <w:r w:rsidRPr="006D4AA8">
              <w:rPr>
                <w:rFonts w:ascii="Times New Roman" w:hAnsi="Times New Roman"/>
                <w:sz w:val="28"/>
                <w:szCs w:val="28"/>
                <w:lang w:val="ru-RU" w:eastAsia="ru-RU"/>
              </w:rPr>
              <w:t>8</w:t>
            </w:r>
          </w:p>
        </w:tc>
        <w:tc>
          <w:tcPr>
            <w:tcW w:w="2096" w:type="pct"/>
            <w:tcBorders>
              <w:top w:val="nil"/>
              <w:left w:val="single" w:sz="4" w:space="0" w:color="auto"/>
              <w:bottom w:val="single" w:sz="4" w:space="0" w:color="auto"/>
              <w:right w:val="nil"/>
            </w:tcBorders>
            <w:shd w:val="clear" w:color="auto" w:fill="auto"/>
            <w:vAlign w:val="center"/>
            <w:hideMark/>
          </w:tcPr>
          <w:p w14:paraId="2E1FEC51" w14:textId="77777777" w:rsidR="00940BAE" w:rsidRPr="006D4AA8" w:rsidRDefault="00940BAE" w:rsidP="00AE16C3">
            <w:pPr>
              <w:spacing w:line="240" w:lineRule="auto"/>
              <w:ind w:firstLineChars="100" w:firstLine="280"/>
              <w:jc w:val="left"/>
              <w:rPr>
                <w:rFonts w:ascii="Times New Roman" w:hAnsi="Times New Roman"/>
                <w:sz w:val="28"/>
                <w:szCs w:val="28"/>
                <w:lang w:val="ru-RU" w:eastAsia="ru-RU"/>
              </w:rPr>
            </w:pPr>
            <w:r w:rsidRPr="006D4AA8">
              <w:rPr>
                <w:rFonts w:ascii="Times New Roman" w:hAnsi="Times New Roman"/>
                <w:sz w:val="28"/>
                <w:szCs w:val="28"/>
                <w:lang w:val="ru-RU" w:eastAsia="ru-RU"/>
              </w:rPr>
              <w:t>ІЖ-27175</w:t>
            </w:r>
          </w:p>
        </w:tc>
        <w:tc>
          <w:tcPr>
            <w:tcW w:w="1678" w:type="pct"/>
            <w:tcBorders>
              <w:top w:val="nil"/>
              <w:left w:val="single" w:sz="4" w:space="0" w:color="auto"/>
              <w:bottom w:val="single" w:sz="4" w:space="0" w:color="auto"/>
              <w:right w:val="single" w:sz="4" w:space="0" w:color="auto"/>
            </w:tcBorders>
            <w:shd w:val="clear" w:color="auto" w:fill="auto"/>
            <w:vAlign w:val="center"/>
            <w:hideMark/>
          </w:tcPr>
          <w:p w14:paraId="19B9BA64" w14:textId="77777777" w:rsidR="00940BAE" w:rsidRPr="006D4AA8" w:rsidRDefault="00940BAE" w:rsidP="00AE16C3">
            <w:pPr>
              <w:spacing w:line="240" w:lineRule="auto"/>
              <w:jc w:val="center"/>
              <w:rPr>
                <w:rFonts w:ascii="Times New Roman" w:hAnsi="Times New Roman"/>
                <w:sz w:val="28"/>
                <w:szCs w:val="28"/>
                <w:lang w:val="ru-RU" w:eastAsia="ru-RU"/>
              </w:rPr>
            </w:pPr>
            <w:r w:rsidRPr="006D4AA8">
              <w:rPr>
                <w:rFonts w:ascii="Times New Roman" w:hAnsi="Times New Roman"/>
                <w:sz w:val="28"/>
                <w:szCs w:val="28"/>
                <w:lang w:val="ru-RU" w:eastAsia="ru-RU"/>
              </w:rPr>
              <w:t>Вантажний</w:t>
            </w:r>
          </w:p>
        </w:tc>
        <w:tc>
          <w:tcPr>
            <w:tcW w:w="820" w:type="pct"/>
            <w:tcBorders>
              <w:top w:val="nil"/>
              <w:left w:val="nil"/>
              <w:bottom w:val="single" w:sz="4" w:space="0" w:color="auto"/>
              <w:right w:val="single" w:sz="4" w:space="0" w:color="auto"/>
            </w:tcBorders>
            <w:shd w:val="clear" w:color="auto" w:fill="auto"/>
            <w:vAlign w:val="center"/>
            <w:hideMark/>
          </w:tcPr>
          <w:p w14:paraId="05305570" w14:textId="77777777" w:rsidR="00940BAE" w:rsidRPr="006D4AA8" w:rsidRDefault="00940BAE" w:rsidP="00AE16C3">
            <w:pPr>
              <w:spacing w:line="240" w:lineRule="auto"/>
              <w:jc w:val="center"/>
              <w:rPr>
                <w:rFonts w:ascii="Times New Roman" w:hAnsi="Times New Roman"/>
                <w:sz w:val="28"/>
                <w:szCs w:val="28"/>
                <w:lang w:val="ru-RU" w:eastAsia="ru-RU"/>
              </w:rPr>
            </w:pPr>
            <w:r w:rsidRPr="006D4AA8">
              <w:rPr>
                <w:rFonts w:ascii="Times New Roman" w:hAnsi="Times New Roman"/>
                <w:sz w:val="28"/>
                <w:szCs w:val="28"/>
                <w:lang w:val="ru-RU" w:eastAsia="ru-RU"/>
              </w:rPr>
              <w:t>2006</w:t>
            </w:r>
          </w:p>
        </w:tc>
      </w:tr>
      <w:tr w:rsidR="006D4AA8" w:rsidRPr="006D4AA8" w14:paraId="32437DD5" w14:textId="77777777" w:rsidTr="00940BAE">
        <w:trPr>
          <w:trHeight w:val="315"/>
        </w:trPr>
        <w:tc>
          <w:tcPr>
            <w:tcW w:w="407" w:type="pct"/>
            <w:tcBorders>
              <w:top w:val="single" w:sz="4" w:space="0" w:color="auto"/>
              <w:left w:val="single" w:sz="4" w:space="0" w:color="auto"/>
              <w:bottom w:val="single" w:sz="4" w:space="0" w:color="auto"/>
              <w:right w:val="nil"/>
            </w:tcBorders>
            <w:shd w:val="clear" w:color="auto" w:fill="auto"/>
            <w:vAlign w:val="center"/>
            <w:hideMark/>
          </w:tcPr>
          <w:p w14:paraId="040FACF9" w14:textId="77777777" w:rsidR="00940BAE" w:rsidRPr="006D4AA8" w:rsidRDefault="00940BAE" w:rsidP="00AE16C3">
            <w:pPr>
              <w:spacing w:line="240" w:lineRule="auto"/>
              <w:jc w:val="center"/>
              <w:rPr>
                <w:rFonts w:ascii="Times New Roman" w:hAnsi="Times New Roman"/>
                <w:sz w:val="28"/>
                <w:szCs w:val="28"/>
                <w:lang w:val="ru-RU" w:eastAsia="ru-RU"/>
              </w:rPr>
            </w:pPr>
            <w:r w:rsidRPr="006D4AA8">
              <w:rPr>
                <w:rFonts w:ascii="Times New Roman" w:hAnsi="Times New Roman"/>
                <w:sz w:val="28"/>
                <w:szCs w:val="28"/>
                <w:lang w:val="ru-RU" w:eastAsia="ru-RU"/>
              </w:rPr>
              <w:t>9</w:t>
            </w:r>
          </w:p>
        </w:tc>
        <w:tc>
          <w:tcPr>
            <w:tcW w:w="2096" w:type="pct"/>
            <w:tcBorders>
              <w:top w:val="nil"/>
              <w:left w:val="single" w:sz="4" w:space="0" w:color="auto"/>
              <w:bottom w:val="single" w:sz="4" w:space="0" w:color="auto"/>
              <w:right w:val="nil"/>
            </w:tcBorders>
            <w:shd w:val="clear" w:color="auto" w:fill="auto"/>
            <w:vAlign w:val="center"/>
            <w:hideMark/>
          </w:tcPr>
          <w:p w14:paraId="686B89BF" w14:textId="77777777" w:rsidR="00940BAE" w:rsidRPr="006D4AA8" w:rsidRDefault="00940BAE" w:rsidP="00AE16C3">
            <w:pPr>
              <w:spacing w:line="240" w:lineRule="auto"/>
              <w:ind w:firstLineChars="100" w:firstLine="280"/>
              <w:jc w:val="left"/>
              <w:rPr>
                <w:rFonts w:ascii="Times New Roman" w:hAnsi="Times New Roman"/>
                <w:sz w:val="28"/>
                <w:szCs w:val="28"/>
                <w:lang w:val="ru-RU" w:eastAsia="ru-RU"/>
              </w:rPr>
            </w:pPr>
            <w:r w:rsidRPr="006D4AA8">
              <w:rPr>
                <w:rFonts w:ascii="Times New Roman" w:hAnsi="Times New Roman"/>
                <w:sz w:val="28"/>
                <w:szCs w:val="28"/>
                <w:lang w:val="ru-RU" w:eastAsia="ru-RU"/>
              </w:rPr>
              <w:t>ІЖ-27175</w:t>
            </w:r>
          </w:p>
        </w:tc>
        <w:tc>
          <w:tcPr>
            <w:tcW w:w="1678" w:type="pct"/>
            <w:tcBorders>
              <w:top w:val="nil"/>
              <w:left w:val="single" w:sz="4" w:space="0" w:color="auto"/>
              <w:bottom w:val="single" w:sz="4" w:space="0" w:color="auto"/>
              <w:right w:val="single" w:sz="4" w:space="0" w:color="auto"/>
            </w:tcBorders>
            <w:shd w:val="clear" w:color="auto" w:fill="auto"/>
            <w:vAlign w:val="center"/>
            <w:hideMark/>
          </w:tcPr>
          <w:p w14:paraId="0090548F" w14:textId="77777777" w:rsidR="00940BAE" w:rsidRPr="006D4AA8" w:rsidRDefault="00940BAE" w:rsidP="00AE16C3">
            <w:pPr>
              <w:spacing w:line="240" w:lineRule="auto"/>
              <w:jc w:val="center"/>
              <w:rPr>
                <w:rFonts w:ascii="Times New Roman" w:hAnsi="Times New Roman"/>
                <w:sz w:val="28"/>
                <w:szCs w:val="28"/>
                <w:lang w:val="ru-RU" w:eastAsia="ru-RU"/>
              </w:rPr>
            </w:pPr>
            <w:r w:rsidRPr="006D4AA8">
              <w:rPr>
                <w:rFonts w:ascii="Times New Roman" w:hAnsi="Times New Roman"/>
                <w:sz w:val="28"/>
                <w:szCs w:val="28"/>
                <w:lang w:val="ru-RU" w:eastAsia="ru-RU"/>
              </w:rPr>
              <w:t>Вантажний</w:t>
            </w:r>
          </w:p>
        </w:tc>
        <w:tc>
          <w:tcPr>
            <w:tcW w:w="820" w:type="pct"/>
            <w:tcBorders>
              <w:top w:val="nil"/>
              <w:left w:val="nil"/>
              <w:bottom w:val="single" w:sz="4" w:space="0" w:color="auto"/>
              <w:right w:val="single" w:sz="4" w:space="0" w:color="auto"/>
            </w:tcBorders>
            <w:shd w:val="clear" w:color="auto" w:fill="auto"/>
            <w:vAlign w:val="center"/>
            <w:hideMark/>
          </w:tcPr>
          <w:p w14:paraId="3C08A234" w14:textId="77777777" w:rsidR="00940BAE" w:rsidRPr="006D4AA8" w:rsidRDefault="00940BAE" w:rsidP="00AE16C3">
            <w:pPr>
              <w:spacing w:line="240" w:lineRule="auto"/>
              <w:jc w:val="center"/>
              <w:rPr>
                <w:rFonts w:ascii="Times New Roman" w:hAnsi="Times New Roman"/>
                <w:sz w:val="28"/>
                <w:szCs w:val="28"/>
                <w:lang w:val="ru-RU" w:eastAsia="ru-RU"/>
              </w:rPr>
            </w:pPr>
            <w:r w:rsidRPr="006D4AA8">
              <w:rPr>
                <w:rFonts w:ascii="Times New Roman" w:hAnsi="Times New Roman"/>
                <w:sz w:val="28"/>
                <w:szCs w:val="28"/>
                <w:lang w:val="ru-RU" w:eastAsia="ru-RU"/>
              </w:rPr>
              <w:t>2007</w:t>
            </w:r>
          </w:p>
        </w:tc>
      </w:tr>
      <w:tr w:rsidR="006D4AA8" w:rsidRPr="006D4AA8" w14:paraId="265930B5" w14:textId="77777777" w:rsidTr="00940BAE">
        <w:trPr>
          <w:trHeight w:val="315"/>
        </w:trPr>
        <w:tc>
          <w:tcPr>
            <w:tcW w:w="407" w:type="pct"/>
            <w:tcBorders>
              <w:top w:val="single" w:sz="4" w:space="0" w:color="auto"/>
              <w:left w:val="single" w:sz="4" w:space="0" w:color="auto"/>
              <w:bottom w:val="single" w:sz="4" w:space="0" w:color="auto"/>
              <w:right w:val="nil"/>
            </w:tcBorders>
            <w:shd w:val="clear" w:color="auto" w:fill="auto"/>
            <w:vAlign w:val="center"/>
            <w:hideMark/>
          </w:tcPr>
          <w:p w14:paraId="623F2A9F" w14:textId="77777777" w:rsidR="00940BAE" w:rsidRPr="006D4AA8" w:rsidRDefault="00940BAE" w:rsidP="00AE16C3">
            <w:pPr>
              <w:spacing w:line="240" w:lineRule="auto"/>
              <w:jc w:val="center"/>
              <w:rPr>
                <w:rFonts w:ascii="Times New Roman" w:hAnsi="Times New Roman"/>
                <w:sz w:val="28"/>
                <w:szCs w:val="28"/>
                <w:lang w:val="ru-RU" w:eastAsia="ru-RU"/>
              </w:rPr>
            </w:pPr>
            <w:r w:rsidRPr="006D4AA8">
              <w:rPr>
                <w:rFonts w:ascii="Times New Roman" w:hAnsi="Times New Roman"/>
                <w:sz w:val="28"/>
                <w:szCs w:val="28"/>
                <w:lang w:val="ru-RU" w:eastAsia="ru-RU"/>
              </w:rPr>
              <w:t>10</w:t>
            </w:r>
          </w:p>
        </w:tc>
        <w:tc>
          <w:tcPr>
            <w:tcW w:w="2096" w:type="pct"/>
            <w:tcBorders>
              <w:top w:val="nil"/>
              <w:left w:val="single" w:sz="4" w:space="0" w:color="auto"/>
              <w:bottom w:val="single" w:sz="4" w:space="0" w:color="auto"/>
              <w:right w:val="nil"/>
            </w:tcBorders>
            <w:shd w:val="clear" w:color="auto" w:fill="auto"/>
            <w:vAlign w:val="center"/>
            <w:hideMark/>
          </w:tcPr>
          <w:p w14:paraId="2C52F23A" w14:textId="77777777" w:rsidR="00940BAE" w:rsidRPr="006D4AA8" w:rsidRDefault="00940BAE" w:rsidP="00AE16C3">
            <w:pPr>
              <w:spacing w:line="240" w:lineRule="auto"/>
              <w:ind w:firstLineChars="100" w:firstLine="280"/>
              <w:jc w:val="left"/>
              <w:rPr>
                <w:rFonts w:ascii="Times New Roman" w:hAnsi="Times New Roman"/>
                <w:sz w:val="28"/>
                <w:szCs w:val="28"/>
                <w:lang w:val="ru-RU" w:eastAsia="ru-RU"/>
              </w:rPr>
            </w:pPr>
            <w:r w:rsidRPr="006D4AA8">
              <w:rPr>
                <w:rFonts w:ascii="Times New Roman" w:hAnsi="Times New Roman"/>
                <w:sz w:val="28"/>
                <w:szCs w:val="28"/>
                <w:lang w:val="ru-RU" w:eastAsia="ru-RU"/>
              </w:rPr>
              <w:t xml:space="preserve">Газ-2705                    </w:t>
            </w:r>
          </w:p>
        </w:tc>
        <w:tc>
          <w:tcPr>
            <w:tcW w:w="1678" w:type="pct"/>
            <w:tcBorders>
              <w:top w:val="nil"/>
              <w:left w:val="single" w:sz="4" w:space="0" w:color="auto"/>
              <w:bottom w:val="single" w:sz="4" w:space="0" w:color="auto"/>
              <w:right w:val="single" w:sz="4" w:space="0" w:color="auto"/>
            </w:tcBorders>
            <w:shd w:val="clear" w:color="auto" w:fill="auto"/>
            <w:vAlign w:val="center"/>
            <w:hideMark/>
          </w:tcPr>
          <w:p w14:paraId="05235418" w14:textId="77777777" w:rsidR="00940BAE" w:rsidRPr="006D4AA8" w:rsidRDefault="00940BAE" w:rsidP="00AE16C3">
            <w:pPr>
              <w:spacing w:line="240" w:lineRule="auto"/>
              <w:jc w:val="center"/>
              <w:rPr>
                <w:rFonts w:ascii="Times New Roman" w:hAnsi="Times New Roman"/>
                <w:sz w:val="28"/>
                <w:szCs w:val="28"/>
                <w:lang w:val="ru-RU" w:eastAsia="ru-RU"/>
              </w:rPr>
            </w:pPr>
            <w:r w:rsidRPr="006D4AA8">
              <w:rPr>
                <w:rFonts w:ascii="Times New Roman" w:hAnsi="Times New Roman"/>
                <w:sz w:val="28"/>
                <w:szCs w:val="28"/>
                <w:lang w:val="ru-RU" w:eastAsia="ru-RU"/>
              </w:rPr>
              <w:t>Вантажний</w:t>
            </w:r>
          </w:p>
        </w:tc>
        <w:tc>
          <w:tcPr>
            <w:tcW w:w="820" w:type="pct"/>
            <w:tcBorders>
              <w:top w:val="nil"/>
              <w:left w:val="nil"/>
              <w:bottom w:val="single" w:sz="4" w:space="0" w:color="auto"/>
              <w:right w:val="single" w:sz="4" w:space="0" w:color="auto"/>
            </w:tcBorders>
            <w:shd w:val="clear" w:color="auto" w:fill="auto"/>
            <w:vAlign w:val="center"/>
            <w:hideMark/>
          </w:tcPr>
          <w:p w14:paraId="375DD8F6" w14:textId="77777777" w:rsidR="00940BAE" w:rsidRPr="006D4AA8" w:rsidRDefault="00940BAE" w:rsidP="00AE16C3">
            <w:pPr>
              <w:spacing w:line="240" w:lineRule="auto"/>
              <w:jc w:val="center"/>
              <w:rPr>
                <w:rFonts w:ascii="Times New Roman" w:hAnsi="Times New Roman"/>
                <w:sz w:val="28"/>
                <w:szCs w:val="28"/>
                <w:lang w:val="ru-RU" w:eastAsia="ru-RU"/>
              </w:rPr>
            </w:pPr>
            <w:r w:rsidRPr="006D4AA8">
              <w:rPr>
                <w:rFonts w:ascii="Times New Roman" w:hAnsi="Times New Roman"/>
                <w:sz w:val="28"/>
                <w:szCs w:val="28"/>
                <w:lang w:val="ru-RU" w:eastAsia="ru-RU"/>
              </w:rPr>
              <w:t>2007</w:t>
            </w:r>
          </w:p>
        </w:tc>
      </w:tr>
      <w:tr w:rsidR="006D4AA8" w:rsidRPr="006D4AA8" w14:paraId="0F9ACF34" w14:textId="77777777" w:rsidTr="00940BAE">
        <w:trPr>
          <w:trHeight w:val="330"/>
        </w:trPr>
        <w:tc>
          <w:tcPr>
            <w:tcW w:w="407" w:type="pct"/>
            <w:tcBorders>
              <w:top w:val="single" w:sz="4" w:space="0" w:color="auto"/>
              <w:left w:val="single" w:sz="4" w:space="0" w:color="auto"/>
              <w:bottom w:val="single" w:sz="4" w:space="0" w:color="auto"/>
              <w:right w:val="nil"/>
            </w:tcBorders>
            <w:shd w:val="clear" w:color="auto" w:fill="auto"/>
            <w:vAlign w:val="center"/>
            <w:hideMark/>
          </w:tcPr>
          <w:p w14:paraId="46AE5357" w14:textId="77777777" w:rsidR="00940BAE" w:rsidRPr="006D4AA8" w:rsidRDefault="00940BAE" w:rsidP="00AE16C3">
            <w:pPr>
              <w:spacing w:line="240" w:lineRule="auto"/>
              <w:jc w:val="center"/>
              <w:rPr>
                <w:rFonts w:ascii="Times New Roman" w:hAnsi="Times New Roman"/>
                <w:sz w:val="28"/>
                <w:szCs w:val="28"/>
                <w:lang w:val="ru-RU" w:eastAsia="ru-RU"/>
              </w:rPr>
            </w:pPr>
            <w:r w:rsidRPr="006D4AA8">
              <w:rPr>
                <w:rFonts w:ascii="Times New Roman" w:hAnsi="Times New Roman"/>
                <w:sz w:val="28"/>
                <w:szCs w:val="28"/>
                <w:lang w:val="ru-RU" w:eastAsia="ru-RU"/>
              </w:rPr>
              <w:t>11</w:t>
            </w:r>
          </w:p>
        </w:tc>
        <w:tc>
          <w:tcPr>
            <w:tcW w:w="2096" w:type="pct"/>
            <w:tcBorders>
              <w:top w:val="nil"/>
              <w:left w:val="single" w:sz="4" w:space="0" w:color="auto"/>
              <w:bottom w:val="single" w:sz="4" w:space="0" w:color="auto"/>
              <w:right w:val="nil"/>
            </w:tcBorders>
            <w:shd w:val="clear" w:color="auto" w:fill="auto"/>
            <w:vAlign w:val="center"/>
            <w:hideMark/>
          </w:tcPr>
          <w:p w14:paraId="28C0044D" w14:textId="77777777" w:rsidR="00940BAE" w:rsidRPr="006D4AA8" w:rsidRDefault="00940BAE" w:rsidP="00AE16C3">
            <w:pPr>
              <w:spacing w:line="240" w:lineRule="auto"/>
              <w:ind w:firstLineChars="100" w:firstLine="280"/>
              <w:jc w:val="left"/>
              <w:rPr>
                <w:rFonts w:ascii="Times New Roman" w:hAnsi="Times New Roman"/>
                <w:sz w:val="28"/>
                <w:szCs w:val="28"/>
                <w:lang w:val="ru-RU" w:eastAsia="ru-RU"/>
              </w:rPr>
            </w:pPr>
            <w:r w:rsidRPr="006D4AA8">
              <w:rPr>
                <w:rFonts w:ascii="Times New Roman" w:hAnsi="Times New Roman"/>
                <w:sz w:val="28"/>
                <w:szCs w:val="28"/>
                <w:lang w:val="ru-RU" w:eastAsia="ru-RU"/>
              </w:rPr>
              <w:t>Газ-2705</w:t>
            </w:r>
          </w:p>
        </w:tc>
        <w:tc>
          <w:tcPr>
            <w:tcW w:w="1678" w:type="pct"/>
            <w:tcBorders>
              <w:top w:val="nil"/>
              <w:left w:val="single" w:sz="4" w:space="0" w:color="auto"/>
              <w:bottom w:val="single" w:sz="4" w:space="0" w:color="auto"/>
              <w:right w:val="single" w:sz="4" w:space="0" w:color="auto"/>
            </w:tcBorders>
            <w:shd w:val="clear" w:color="auto" w:fill="auto"/>
            <w:vAlign w:val="center"/>
            <w:hideMark/>
          </w:tcPr>
          <w:p w14:paraId="6971D3B0" w14:textId="77777777" w:rsidR="00940BAE" w:rsidRPr="006D4AA8" w:rsidRDefault="00940BAE" w:rsidP="00AE16C3">
            <w:pPr>
              <w:spacing w:line="240" w:lineRule="auto"/>
              <w:jc w:val="center"/>
              <w:rPr>
                <w:rFonts w:ascii="Times New Roman" w:hAnsi="Times New Roman"/>
                <w:sz w:val="28"/>
                <w:szCs w:val="28"/>
                <w:lang w:val="ru-RU" w:eastAsia="ru-RU"/>
              </w:rPr>
            </w:pPr>
            <w:r w:rsidRPr="006D4AA8">
              <w:rPr>
                <w:rFonts w:ascii="Times New Roman" w:hAnsi="Times New Roman"/>
                <w:sz w:val="28"/>
                <w:szCs w:val="28"/>
                <w:lang w:val="ru-RU" w:eastAsia="ru-RU"/>
              </w:rPr>
              <w:t>Спеціальний</w:t>
            </w:r>
          </w:p>
        </w:tc>
        <w:tc>
          <w:tcPr>
            <w:tcW w:w="820" w:type="pct"/>
            <w:tcBorders>
              <w:top w:val="nil"/>
              <w:left w:val="nil"/>
              <w:bottom w:val="single" w:sz="4" w:space="0" w:color="auto"/>
              <w:right w:val="single" w:sz="4" w:space="0" w:color="auto"/>
            </w:tcBorders>
            <w:shd w:val="clear" w:color="auto" w:fill="auto"/>
            <w:vAlign w:val="center"/>
            <w:hideMark/>
          </w:tcPr>
          <w:p w14:paraId="4ED2FF59" w14:textId="77777777" w:rsidR="00940BAE" w:rsidRPr="006D4AA8" w:rsidRDefault="00940BAE" w:rsidP="00AE16C3">
            <w:pPr>
              <w:spacing w:line="240" w:lineRule="auto"/>
              <w:jc w:val="center"/>
              <w:rPr>
                <w:rFonts w:ascii="Times New Roman" w:hAnsi="Times New Roman"/>
                <w:sz w:val="28"/>
                <w:szCs w:val="28"/>
                <w:lang w:val="ru-RU" w:eastAsia="ru-RU"/>
              </w:rPr>
            </w:pPr>
            <w:r w:rsidRPr="006D4AA8">
              <w:rPr>
                <w:rFonts w:ascii="Times New Roman" w:hAnsi="Times New Roman"/>
                <w:sz w:val="28"/>
                <w:szCs w:val="28"/>
                <w:lang w:val="ru-RU" w:eastAsia="ru-RU"/>
              </w:rPr>
              <w:t>1997</w:t>
            </w:r>
          </w:p>
        </w:tc>
      </w:tr>
      <w:tr w:rsidR="006D4AA8" w:rsidRPr="006D4AA8" w14:paraId="3984CA92" w14:textId="77777777" w:rsidTr="00940BAE">
        <w:trPr>
          <w:trHeight w:val="315"/>
        </w:trPr>
        <w:tc>
          <w:tcPr>
            <w:tcW w:w="407" w:type="pct"/>
            <w:tcBorders>
              <w:top w:val="single" w:sz="4" w:space="0" w:color="auto"/>
              <w:left w:val="single" w:sz="4" w:space="0" w:color="auto"/>
              <w:bottom w:val="single" w:sz="4" w:space="0" w:color="auto"/>
              <w:right w:val="nil"/>
            </w:tcBorders>
            <w:shd w:val="clear" w:color="auto" w:fill="auto"/>
            <w:vAlign w:val="center"/>
            <w:hideMark/>
          </w:tcPr>
          <w:p w14:paraId="410BB783" w14:textId="77777777" w:rsidR="00940BAE" w:rsidRPr="006D4AA8" w:rsidRDefault="00940BAE" w:rsidP="00AE16C3">
            <w:pPr>
              <w:spacing w:line="240" w:lineRule="auto"/>
              <w:jc w:val="center"/>
              <w:rPr>
                <w:rFonts w:ascii="Times New Roman" w:hAnsi="Times New Roman"/>
                <w:sz w:val="28"/>
                <w:szCs w:val="28"/>
                <w:lang w:val="ru-RU" w:eastAsia="ru-RU"/>
              </w:rPr>
            </w:pPr>
            <w:r w:rsidRPr="006D4AA8">
              <w:rPr>
                <w:rFonts w:ascii="Times New Roman" w:hAnsi="Times New Roman"/>
                <w:sz w:val="28"/>
                <w:szCs w:val="28"/>
                <w:lang w:val="ru-RU" w:eastAsia="ru-RU"/>
              </w:rPr>
              <w:t>12</w:t>
            </w:r>
          </w:p>
        </w:tc>
        <w:tc>
          <w:tcPr>
            <w:tcW w:w="2096" w:type="pct"/>
            <w:tcBorders>
              <w:top w:val="nil"/>
              <w:left w:val="single" w:sz="4" w:space="0" w:color="auto"/>
              <w:bottom w:val="single" w:sz="4" w:space="0" w:color="auto"/>
              <w:right w:val="nil"/>
            </w:tcBorders>
            <w:shd w:val="clear" w:color="auto" w:fill="auto"/>
            <w:vAlign w:val="center"/>
            <w:hideMark/>
          </w:tcPr>
          <w:p w14:paraId="798BEA36" w14:textId="77777777" w:rsidR="00940BAE" w:rsidRPr="006D4AA8" w:rsidRDefault="00940BAE" w:rsidP="00AE16C3">
            <w:pPr>
              <w:spacing w:line="240" w:lineRule="auto"/>
              <w:ind w:firstLineChars="100" w:firstLine="280"/>
              <w:jc w:val="left"/>
              <w:rPr>
                <w:rFonts w:ascii="Times New Roman" w:hAnsi="Times New Roman"/>
                <w:sz w:val="28"/>
                <w:szCs w:val="28"/>
                <w:lang w:val="ru-RU" w:eastAsia="ru-RU"/>
              </w:rPr>
            </w:pPr>
            <w:r w:rsidRPr="006D4AA8">
              <w:rPr>
                <w:rFonts w:ascii="Times New Roman" w:hAnsi="Times New Roman"/>
                <w:sz w:val="28"/>
                <w:szCs w:val="28"/>
                <w:lang w:val="ru-RU" w:eastAsia="ru-RU"/>
              </w:rPr>
              <w:t>CITROEN JUMPER</w:t>
            </w:r>
          </w:p>
        </w:tc>
        <w:tc>
          <w:tcPr>
            <w:tcW w:w="1678" w:type="pct"/>
            <w:tcBorders>
              <w:top w:val="nil"/>
              <w:left w:val="single" w:sz="4" w:space="0" w:color="auto"/>
              <w:bottom w:val="single" w:sz="4" w:space="0" w:color="auto"/>
              <w:right w:val="single" w:sz="4" w:space="0" w:color="auto"/>
            </w:tcBorders>
            <w:shd w:val="clear" w:color="auto" w:fill="auto"/>
            <w:vAlign w:val="center"/>
            <w:hideMark/>
          </w:tcPr>
          <w:p w14:paraId="07A520B7" w14:textId="77777777" w:rsidR="00940BAE" w:rsidRPr="006D4AA8" w:rsidRDefault="00940BAE" w:rsidP="00AE16C3">
            <w:pPr>
              <w:spacing w:line="240" w:lineRule="auto"/>
              <w:jc w:val="center"/>
              <w:rPr>
                <w:rFonts w:ascii="Times New Roman" w:hAnsi="Times New Roman"/>
                <w:sz w:val="28"/>
                <w:szCs w:val="28"/>
                <w:lang w:val="ru-RU" w:eastAsia="ru-RU"/>
              </w:rPr>
            </w:pPr>
            <w:r w:rsidRPr="006D4AA8">
              <w:rPr>
                <w:rFonts w:ascii="Times New Roman" w:hAnsi="Times New Roman"/>
                <w:sz w:val="28"/>
                <w:szCs w:val="28"/>
                <w:lang w:val="ru-RU" w:eastAsia="ru-RU"/>
              </w:rPr>
              <w:t>Вантаж./пасаж.</w:t>
            </w:r>
          </w:p>
        </w:tc>
        <w:tc>
          <w:tcPr>
            <w:tcW w:w="820" w:type="pct"/>
            <w:tcBorders>
              <w:top w:val="nil"/>
              <w:left w:val="nil"/>
              <w:bottom w:val="single" w:sz="4" w:space="0" w:color="auto"/>
              <w:right w:val="single" w:sz="4" w:space="0" w:color="auto"/>
            </w:tcBorders>
            <w:shd w:val="clear" w:color="auto" w:fill="auto"/>
            <w:vAlign w:val="center"/>
            <w:hideMark/>
          </w:tcPr>
          <w:p w14:paraId="64E4D323" w14:textId="77777777" w:rsidR="00940BAE" w:rsidRPr="006D4AA8" w:rsidRDefault="00940BAE" w:rsidP="00AE16C3">
            <w:pPr>
              <w:spacing w:line="240" w:lineRule="auto"/>
              <w:jc w:val="center"/>
              <w:rPr>
                <w:rFonts w:ascii="Times New Roman" w:hAnsi="Times New Roman"/>
                <w:sz w:val="28"/>
                <w:szCs w:val="28"/>
                <w:lang w:val="ru-RU" w:eastAsia="ru-RU"/>
              </w:rPr>
            </w:pPr>
            <w:r w:rsidRPr="006D4AA8">
              <w:rPr>
                <w:rFonts w:ascii="Times New Roman" w:hAnsi="Times New Roman"/>
                <w:sz w:val="28"/>
                <w:szCs w:val="28"/>
                <w:lang w:val="ru-RU" w:eastAsia="ru-RU"/>
              </w:rPr>
              <w:t>2019</w:t>
            </w:r>
          </w:p>
        </w:tc>
      </w:tr>
      <w:tr w:rsidR="006D4AA8" w:rsidRPr="006D4AA8" w14:paraId="6D29FEB6" w14:textId="77777777" w:rsidTr="00940BAE">
        <w:trPr>
          <w:trHeight w:val="315"/>
        </w:trPr>
        <w:tc>
          <w:tcPr>
            <w:tcW w:w="407" w:type="pct"/>
            <w:tcBorders>
              <w:top w:val="single" w:sz="4" w:space="0" w:color="auto"/>
              <w:left w:val="single" w:sz="4" w:space="0" w:color="auto"/>
              <w:bottom w:val="single" w:sz="4" w:space="0" w:color="auto"/>
              <w:right w:val="nil"/>
            </w:tcBorders>
            <w:shd w:val="clear" w:color="auto" w:fill="auto"/>
            <w:vAlign w:val="center"/>
            <w:hideMark/>
          </w:tcPr>
          <w:p w14:paraId="365C093F" w14:textId="77777777" w:rsidR="00940BAE" w:rsidRPr="006D4AA8" w:rsidRDefault="00940BAE" w:rsidP="00AE16C3">
            <w:pPr>
              <w:spacing w:line="240" w:lineRule="auto"/>
              <w:jc w:val="center"/>
              <w:rPr>
                <w:rFonts w:ascii="Times New Roman" w:hAnsi="Times New Roman"/>
                <w:sz w:val="28"/>
                <w:szCs w:val="28"/>
                <w:lang w:val="ru-RU" w:eastAsia="ru-RU"/>
              </w:rPr>
            </w:pPr>
            <w:r w:rsidRPr="006D4AA8">
              <w:rPr>
                <w:rFonts w:ascii="Times New Roman" w:hAnsi="Times New Roman"/>
                <w:sz w:val="28"/>
                <w:szCs w:val="28"/>
                <w:lang w:val="ru-RU" w:eastAsia="ru-RU"/>
              </w:rPr>
              <w:t>13</w:t>
            </w:r>
          </w:p>
        </w:tc>
        <w:tc>
          <w:tcPr>
            <w:tcW w:w="2096" w:type="pct"/>
            <w:tcBorders>
              <w:top w:val="nil"/>
              <w:left w:val="single" w:sz="4" w:space="0" w:color="auto"/>
              <w:bottom w:val="single" w:sz="4" w:space="0" w:color="auto"/>
              <w:right w:val="nil"/>
            </w:tcBorders>
            <w:shd w:val="clear" w:color="auto" w:fill="auto"/>
            <w:vAlign w:val="center"/>
            <w:hideMark/>
          </w:tcPr>
          <w:p w14:paraId="03DB974C" w14:textId="77777777" w:rsidR="00940BAE" w:rsidRPr="006D4AA8" w:rsidRDefault="00940BAE" w:rsidP="00AE16C3">
            <w:pPr>
              <w:spacing w:line="240" w:lineRule="auto"/>
              <w:ind w:firstLineChars="100" w:firstLine="280"/>
              <w:jc w:val="left"/>
              <w:rPr>
                <w:rFonts w:ascii="Times New Roman" w:hAnsi="Times New Roman"/>
                <w:sz w:val="28"/>
                <w:szCs w:val="28"/>
                <w:lang w:val="ru-RU" w:eastAsia="ru-RU"/>
              </w:rPr>
            </w:pPr>
            <w:r w:rsidRPr="006D4AA8">
              <w:rPr>
                <w:rFonts w:ascii="Times New Roman" w:hAnsi="Times New Roman"/>
                <w:sz w:val="28"/>
                <w:szCs w:val="28"/>
                <w:lang w:val="ru-RU" w:eastAsia="ru-RU"/>
              </w:rPr>
              <w:t xml:space="preserve">Газ-33023                  </w:t>
            </w:r>
          </w:p>
        </w:tc>
        <w:tc>
          <w:tcPr>
            <w:tcW w:w="1678" w:type="pct"/>
            <w:tcBorders>
              <w:top w:val="nil"/>
              <w:left w:val="single" w:sz="4" w:space="0" w:color="auto"/>
              <w:bottom w:val="single" w:sz="4" w:space="0" w:color="auto"/>
              <w:right w:val="single" w:sz="4" w:space="0" w:color="auto"/>
            </w:tcBorders>
            <w:shd w:val="clear" w:color="auto" w:fill="auto"/>
            <w:vAlign w:val="center"/>
            <w:hideMark/>
          </w:tcPr>
          <w:p w14:paraId="1A47F72F" w14:textId="77777777" w:rsidR="00940BAE" w:rsidRPr="006D4AA8" w:rsidRDefault="00940BAE" w:rsidP="00AE16C3">
            <w:pPr>
              <w:spacing w:line="240" w:lineRule="auto"/>
              <w:jc w:val="center"/>
              <w:rPr>
                <w:rFonts w:ascii="Times New Roman" w:hAnsi="Times New Roman"/>
                <w:sz w:val="28"/>
                <w:szCs w:val="28"/>
                <w:lang w:val="ru-RU" w:eastAsia="ru-RU"/>
              </w:rPr>
            </w:pPr>
            <w:r w:rsidRPr="006D4AA8">
              <w:rPr>
                <w:rFonts w:ascii="Times New Roman" w:hAnsi="Times New Roman"/>
                <w:sz w:val="28"/>
                <w:szCs w:val="28"/>
                <w:lang w:val="ru-RU" w:eastAsia="ru-RU"/>
              </w:rPr>
              <w:t>Вантажний</w:t>
            </w:r>
          </w:p>
        </w:tc>
        <w:tc>
          <w:tcPr>
            <w:tcW w:w="820" w:type="pct"/>
            <w:tcBorders>
              <w:top w:val="nil"/>
              <w:left w:val="nil"/>
              <w:bottom w:val="single" w:sz="4" w:space="0" w:color="auto"/>
              <w:right w:val="single" w:sz="4" w:space="0" w:color="auto"/>
            </w:tcBorders>
            <w:shd w:val="clear" w:color="auto" w:fill="auto"/>
            <w:vAlign w:val="center"/>
            <w:hideMark/>
          </w:tcPr>
          <w:p w14:paraId="55E27EDE" w14:textId="77777777" w:rsidR="00940BAE" w:rsidRPr="006D4AA8" w:rsidRDefault="00940BAE" w:rsidP="00AE16C3">
            <w:pPr>
              <w:spacing w:line="240" w:lineRule="auto"/>
              <w:jc w:val="center"/>
              <w:rPr>
                <w:rFonts w:ascii="Times New Roman" w:hAnsi="Times New Roman"/>
                <w:sz w:val="28"/>
                <w:szCs w:val="28"/>
                <w:lang w:val="ru-RU" w:eastAsia="ru-RU"/>
              </w:rPr>
            </w:pPr>
            <w:r w:rsidRPr="006D4AA8">
              <w:rPr>
                <w:rFonts w:ascii="Times New Roman" w:hAnsi="Times New Roman"/>
                <w:sz w:val="28"/>
                <w:szCs w:val="28"/>
                <w:lang w:val="ru-RU" w:eastAsia="ru-RU"/>
              </w:rPr>
              <w:t>2006</w:t>
            </w:r>
          </w:p>
        </w:tc>
      </w:tr>
      <w:tr w:rsidR="006D4AA8" w:rsidRPr="006D4AA8" w14:paraId="24FC2BE0" w14:textId="77777777" w:rsidTr="00940BAE">
        <w:trPr>
          <w:trHeight w:val="315"/>
        </w:trPr>
        <w:tc>
          <w:tcPr>
            <w:tcW w:w="407" w:type="pct"/>
            <w:tcBorders>
              <w:top w:val="single" w:sz="4" w:space="0" w:color="auto"/>
              <w:left w:val="single" w:sz="4" w:space="0" w:color="auto"/>
              <w:bottom w:val="single" w:sz="4" w:space="0" w:color="auto"/>
              <w:right w:val="nil"/>
            </w:tcBorders>
            <w:shd w:val="clear" w:color="auto" w:fill="auto"/>
            <w:vAlign w:val="center"/>
            <w:hideMark/>
          </w:tcPr>
          <w:p w14:paraId="7F1D73D0" w14:textId="77777777" w:rsidR="00940BAE" w:rsidRPr="006D4AA8" w:rsidRDefault="00940BAE" w:rsidP="00AE16C3">
            <w:pPr>
              <w:spacing w:line="240" w:lineRule="auto"/>
              <w:jc w:val="center"/>
              <w:rPr>
                <w:rFonts w:ascii="Times New Roman" w:hAnsi="Times New Roman"/>
                <w:sz w:val="28"/>
                <w:szCs w:val="28"/>
                <w:lang w:val="ru-RU" w:eastAsia="ru-RU"/>
              </w:rPr>
            </w:pPr>
            <w:r w:rsidRPr="006D4AA8">
              <w:rPr>
                <w:rFonts w:ascii="Times New Roman" w:hAnsi="Times New Roman"/>
                <w:sz w:val="28"/>
                <w:szCs w:val="28"/>
                <w:lang w:val="ru-RU" w:eastAsia="ru-RU"/>
              </w:rPr>
              <w:t>14</w:t>
            </w:r>
          </w:p>
        </w:tc>
        <w:tc>
          <w:tcPr>
            <w:tcW w:w="2096" w:type="pct"/>
            <w:tcBorders>
              <w:top w:val="nil"/>
              <w:left w:val="single" w:sz="4" w:space="0" w:color="auto"/>
              <w:bottom w:val="single" w:sz="4" w:space="0" w:color="auto"/>
              <w:right w:val="nil"/>
            </w:tcBorders>
            <w:shd w:val="clear" w:color="auto" w:fill="auto"/>
            <w:vAlign w:val="center"/>
            <w:hideMark/>
          </w:tcPr>
          <w:p w14:paraId="27F101C1" w14:textId="77777777" w:rsidR="00940BAE" w:rsidRPr="006D4AA8" w:rsidRDefault="00940BAE" w:rsidP="00AE16C3">
            <w:pPr>
              <w:spacing w:line="240" w:lineRule="auto"/>
              <w:ind w:firstLineChars="100" w:firstLine="280"/>
              <w:jc w:val="left"/>
              <w:rPr>
                <w:rFonts w:ascii="Times New Roman" w:hAnsi="Times New Roman"/>
                <w:sz w:val="28"/>
                <w:szCs w:val="28"/>
                <w:lang w:val="ru-RU" w:eastAsia="ru-RU"/>
              </w:rPr>
            </w:pPr>
            <w:r w:rsidRPr="006D4AA8">
              <w:rPr>
                <w:rFonts w:ascii="Times New Roman" w:hAnsi="Times New Roman"/>
                <w:sz w:val="28"/>
                <w:szCs w:val="28"/>
                <w:lang w:val="ru-RU" w:eastAsia="ru-RU"/>
              </w:rPr>
              <w:t>Газ-33023</w:t>
            </w:r>
          </w:p>
        </w:tc>
        <w:tc>
          <w:tcPr>
            <w:tcW w:w="1678" w:type="pct"/>
            <w:tcBorders>
              <w:top w:val="nil"/>
              <w:left w:val="single" w:sz="4" w:space="0" w:color="auto"/>
              <w:bottom w:val="single" w:sz="4" w:space="0" w:color="auto"/>
              <w:right w:val="single" w:sz="4" w:space="0" w:color="auto"/>
            </w:tcBorders>
            <w:shd w:val="clear" w:color="auto" w:fill="auto"/>
            <w:vAlign w:val="center"/>
            <w:hideMark/>
          </w:tcPr>
          <w:p w14:paraId="63DD0115" w14:textId="77777777" w:rsidR="00940BAE" w:rsidRPr="006D4AA8" w:rsidRDefault="00940BAE" w:rsidP="00AE16C3">
            <w:pPr>
              <w:spacing w:line="240" w:lineRule="auto"/>
              <w:jc w:val="center"/>
              <w:rPr>
                <w:rFonts w:ascii="Times New Roman" w:hAnsi="Times New Roman"/>
                <w:sz w:val="28"/>
                <w:szCs w:val="28"/>
                <w:lang w:val="ru-RU" w:eastAsia="ru-RU"/>
              </w:rPr>
            </w:pPr>
            <w:r w:rsidRPr="006D4AA8">
              <w:rPr>
                <w:rFonts w:ascii="Times New Roman" w:hAnsi="Times New Roman"/>
                <w:sz w:val="28"/>
                <w:szCs w:val="28"/>
                <w:lang w:val="ru-RU" w:eastAsia="ru-RU"/>
              </w:rPr>
              <w:t>Вантажний</w:t>
            </w:r>
          </w:p>
        </w:tc>
        <w:tc>
          <w:tcPr>
            <w:tcW w:w="820" w:type="pct"/>
            <w:tcBorders>
              <w:top w:val="nil"/>
              <w:left w:val="nil"/>
              <w:bottom w:val="single" w:sz="4" w:space="0" w:color="auto"/>
              <w:right w:val="single" w:sz="4" w:space="0" w:color="auto"/>
            </w:tcBorders>
            <w:shd w:val="clear" w:color="auto" w:fill="auto"/>
            <w:vAlign w:val="center"/>
            <w:hideMark/>
          </w:tcPr>
          <w:p w14:paraId="307F76C5" w14:textId="77777777" w:rsidR="00940BAE" w:rsidRPr="006D4AA8" w:rsidRDefault="00940BAE" w:rsidP="00AE16C3">
            <w:pPr>
              <w:spacing w:line="240" w:lineRule="auto"/>
              <w:jc w:val="center"/>
              <w:rPr>
                <w:rFonts w:ascii="Times New Roman" w:hAnsi="Times New Roman"/>
                <w:sz w:val="28"/>
                <w:szCs w:val="28"/>
                <w:lang w:val="ru-RU" w:eastAsia="ru-RU"/>
              </w:rPr>
            </w:pPr>
            <w:r w:rsidRPr="006D4AA8">
              <w:rPr>
                <w:rFonts w:ascii="Times New Roman" w:hAnsi="Times New Roman"/>
                <w:sz w:val="28"/>
                <w:szCs w:val="28"/>
                <w:lang w:val="ru-RU" w:eastAsia="ru-RU"/>
              </w:rPr>
              <w:t>2008</w:t>
            </w:r>
          </w:p>
        </w:tc>
      </w:tr>
      <w:tr w:rsidR="006D4AA8" w:rsidRPr="006D4AA8" w14:paraId="3D767012" w14:textId="77777777" w:rsidTr="00940BAE">
        <w:trPr>
          <w:trHeight w:val="315"/>
        </w:trPr>
        <w:tc>
          <w:tcPr>
            <w:tcW w:w="407" w:type="pct"/>
            <w:tcBorders>
              <w:top w:val="single" w:sz="4" w:space="0" w:color="auto"/>
              <w:left w:val="single" w:sz="4" w:space="0" w:color="auto"/>
              <w:bottom w:val="single" w:sz="4" w:space="0" w:color="auto"/>
              <w:right w:val="nil"/>
            </w:tcBorders>
            <w:shd w:val="clear" w:color="auto" w:fill="auto"/>
            <w:vAlign w:val="center"/>
            <w:hideMark/>
          </w:tcPr>
          <w:p w14:paraId="792BEEB6" w14:textId="77777777" w:rsidR="00940BAE" w:rsidRPr="006D4AA8" w:rsidRDefault="00940BAE" w:rsidP="00AE16C3">
            <w:pPr>
              <w:spacing w:line="240" w:lineRule="auto"/>
              <w:jc w:val="center"/>
              <w:rPr>
                <w:rFonts w:ascii="Times New Roman" w:hAnsi="Times New Roman"/>
                <w:sz w:val="28"/>
                <w:szCs w:val="28"/>
                <w:lang w:val="ru-RU" w:eastAsia="ru-RU"/>
              </w:rPr>
            </w:pPr>
            <w:r w:rsidRPr="006D4AA8">
              <w:rPr>
                <w:rFonts w:ascii="Times New Roman" w:hAnsi="Times New Roman"/>
                <w:sz w:val="28"/>
                <w:szCs w:val="28"/>
                <w:lang w:val="ru-RU" w:eastAsia="ru-RU"/>
              </w:rPr>
              <w:t>15</w:t>
            </w:r>
          </w:p>
        </w:tc>
        <w:tc>
          <w:tcPr>
            <w:tcW w:w="2096" w:type="pct"/>
            <w:tcBorders>
              <w:top w:val="nil"/>
              <w:left w:val="single" w:sz="4" w:space="0" w:color="auto"/>
              <w:bottom w:val="single" w:sz="4" w:space="0" w:color="auto"/>
              <w:right w:val="nil"/>
            </w:tcBorders>
            <w:shd w:val="clear" w:color="auto" w:fill="auto"/>
            <w:vAlign w:val="center"/>
            <w:hideMark/>
          </w:tcPr>
          <w:p w14:paraId="2571C11E" w14:textId="77777777" w:rsidR="00940BAE" w:rsidRPr="006D4AA8" w:rsidRDefault="00940BAE" w:rsidP="00AE16C3">
            <w:pPr>
              <w:spacing w:line="240" w:lineRule="auto"/>
              <w:ind w:firstLineChars="100" w:firstLine="280"/>
              <w:jc w:val="left"/>
              <w:rPr>
                <w:rFonts w:ascii="Times New Roman" w:hAnsi="Times New Roman"/>
                <w:sz w:val="28"/>
                <w:szCs w:val="28"/>
                <w:lang w:val="ru-RU" w:eastAsia="ru-RU"/>
              </w:rPr>
            </w:pPr>
            <w:r w:rsidRPr="006D4AA8">
              <w:rPr>
                <w:rFonts w:ascii="Times New Roman" w:hAnsi="Times New Roman"/>
                <w:sz w:val="28"/>
                <w:szCs w:val="28"/>
                <w:lang w:val="ru-RU" w:eastAsia="ru-RU"/>
              </w:rPr>
              <w:t>Газ-2217</w:t>
            </w:r>
          </w:p>
        </w:tc>
        <w:tc>
          <w:tcPr>
            <w:tcW w:w="1678" w:type="pct"/>
            <w:tcBorders>
              <w:top w:val="nil"/>
              <w:left w:val="single" w:sz="4" w:space="0" w:color="auto"/>
              <w:bottom w:val="single" w:sz="4" w:space="0" w:color="auto"/>
              <w:right w:val="single" w:sz="4" w:space="0" w:color="auto"/>
            </w:tcBorders>
            <w:shd w:val="clear" w:color="auto" w:fill="auto"/>
            <w:vAlign w:val="center"/>
            <w:hideMark/>
          </w:tcPr>
          <w:p w14:paraId="180A5F43" w14:textId="77777777" w:rsidR="00940BAE" w:rsidRPr="006D4AA8" w:rsidRDefault="00940BAE" w:rsidP="00AE16C3">
            <w:pPr>
              <w:spacing w:line="240" w:lineRule="auto"/>
              <w:jc w:val="center"/>
              <w:rPr>
                <w:rFonts w:ascii="Times New Roman" w:hAnsi="Times New Roman"/>
                <w:sz w:val="28"/>
                <w:szCs w:val="28"/>
                <w:lang w:val="ru-RU" w:eastAsia="ru-RU"/>
              </w:rPr>
            </w:pPr>
            <w:r w:rsidRPr="006D4AA8">
              <w:rPr>
                <w:rFonts w:ascii="Times New Roman" w:hAnsi="Times New Roman"/>
                <w:sz w:val="28"/>
                <w:szCs w:val="28"/>
                <w:lang w:val="ru-RU" w:eastAsia="ru-RU"/>
              </w:rPr>
              <w:t>Пасажирський</w:t>
            </w:r>
          </w:p>
        </w:tc>
        <w:tc>
          <w:tcPr>
            <w:tcW w:w="820" w:type="pct"/>
            <w:tcBorders>
              <w:top w:val="nil"/>
              <w:left w:val="nil"/>
              <w:bottom w:val="single" w:sz="4" w:space="0" w:color="auto"/>
              <w:right w:val="single" w:sz="4" w:space="0" w:color="auto"/>
            </w:tcBorders>
            <w:shd w:val="clear" w:color="auto" w:fill="auto"/>
            <w:vAlign w:val="center"/>
            <w:hideMark/>
          </w:tcPr>
          <w:p w14:paraId="60F54C21" w14:textId="77777777" w:rsidR="00940BAE" w:rsidRPr="006D4AA8" w:rsidRDefault="00940BAE" w:rsidP="00AE16C3">
            <w:pPr>
              <w:spacing w:line="240" w:lineRule="auto"/>
              <w:jc w:val="center"/>
              <w:rPr>
                <w:rFonts w:ascii="Times New Roman" w:hAnsi="Times New Roman"/>
                <w:sz w:val="28"/>
                <w:szCs w:val="28"/>
                <w:lang w:val="ru-RU" w:eastAsia="ru-RU"/>
              </w:rPr>
            </w:pPr>
            <w:r w:rsidRPr="006D4AA8">
              <w:rPr>
                <w:rFonts w:ascii="Times New Roman" w:hAnsi="Times New Roman"/>
                <w:sz w:val="28"/>
                <w:szCs w:val="28"/>
                <w:lang w:val="ru-RU" w:eastAsia="ru-RU"/>
              </w:rPr>
              <w:t>2001</w:t>
            </w:r>
          </w:p>
        </w:tc>
      </w:tr>
      <w:tr w:rsidR="006D4AA8" w:rsidRPr="006D4AA8" w14:paraId="3A4843CC" w14:textId="77777777" w:rsidTr="00940BAE">
        <w:trPr>
          <w:trHeight w:val="315"/>
        </w:trPr>
        <w:tc>
          <w:tcPr>
            <w:tcW w:w="407" w:type="pct"/>
            <w:tcBorders>
              <w:top w:val="single" w:sz="4" w:space="0" w:color="auto"/>
              <w:left w:val="single" w:sz="4" w:space="0" w:color="auto"/>
              <w:bottom w:val="single" w:sz="4" w:space="0" w:color="auto"/>
              <w:right w:val="nil"/>
            </w:tcBorders>
            <w:shd w:val="clear" w:color="auto" w:fill="auto"/>
            <w:vAlign w:val="center"/>
            <w:hideMark/>
          </w:tcPr>
          <w:p w14:paraId="03B63377" w14:textId="77777777" w:rsidR="00940BAE" w:rsidRPr="006D4AA8" w:rsidRDefault="00940BAE" w:rsidP="00AE16C3">
            <w:pPr>
              <w:spacing w:line="240" w:lineRule="auto"/>
              <w:jc w:val="center"/>
              <w:rPr>
                <w:rFonts w:ascii="Times New Roman" w:hAnsi="Times New Roman"/>
                <w:sz w:val="28"/>
                <w:szCs w:val="28"/>
                <w:lang w:val="ru-RU" w:eastAsia="ru-RU"/>
              </w:rPr>
            </w:pPr>
            <w:r w:rsidRPr="006D4AA8">
              <w:rPr>
                <w:rFonts w:ascii="Times New Roman" w:hAnsi="Times New Roman"/>
                <w:sz w:val="28"/>
                <w:szCs w:val="28"/>
                <w:lang w:val="ru-RU" w:eastAsia="ru-RU"/>
              </w:rPr>
              <w:t>16</w:t>
            </w:r>
          </w:p>
        </w:tc>
        <w:tc>
          <w:tcPr>
            <w:tcW w:w="2096" w:type="pct"/>
            <w:tcBorders>
              <w:top w:val="nil"/>
              <w:left w:val="single" w:sz="4" w:space="0" w:color="auto"/>
              <w:bottom w:val="single" w:sz="4" w:space="0" w:color="auto"/>
              <w:right w:val="nil"/>
            </w:tcBorders>
            <w:shd w:val="clear" w:color="auto" w:fill="auto"/>
            <w:vAlign w:val="center"/>
            <w:hideMark/>
          </w:tcPr>
          <w:p w14:paraId="7FE1164C" w14:textId="77777777" w:rsidR="00940BAE" w:rsidRPr="006D4AA8" w:rsidRDefault="00940BAE" w:rsidP="00AE16C3">
            <w:pPr>
              <w:spacing w:line="240" w:lineRule="auto"/>
              <w:ind w:firstLineChars="100" w:firstLine="280"/>
              <w:jc w:val="left"/>
              <w:rPr>
                <w:rFonts w:ascii="Times New Roman" w:hAnsi="Times New Roman"/>
                <w:sz w:val="28"/>
                <w:szCs w:val="28"/>
                <w:lang w:val="ru-RU" w:eastAsia="ru-RU"/>
              </w:rPr>
            </w:pPr>
            <w:r w:rsidRPr="006D4AA8">
              <w:rPr>
                <w:rFonts w:ascii="Times New Roman" w:hAnsi="Times New Roman"/>
                <w:sz w:val="28"/>
                <w:szCs w:val="28"/>
                <w:lang w:val="ru-RU" w:eastAsia="ru-RU"/>
              </w:rPr>
              <w:t>УАЗ-3309</w:t>
            </w:r>
          </w:p>
        </w:tc>
        <w:tc>
          <w:tcPr>
            <w:tcW w:w="1678" w:type="pct"/>
            <w:tcBorders>
              <w:top w:val="nil"/>
              <w:left w:val="single" w:sz="4" w:space="0" w:color="auto"/>
              <w:bottom w:val="single" w:sz="4" w:space="0" w:color="auto"/>
              <w:right w:val="single" w:sz="4" w:space="0" w:color="auto"/>
            </w:tcBorders>
            <w:shd w:val="clear" w:color="auto" w:fill="auto"/>
            <w:vAlign w:val="center"/>
            <w:hideMark/>
          </w:tcPr>
          <w:p w14:paraId="7921590B" w14:textId="77777777" w:rsidR="00940BAE" w:rsidRPr="006D4AA8" w:rsidRDefault="00940BAE" w:rsidP="00AE16C3">
            <w:pPr>
              <w:spacing w:line="240" w:lineRule="auto"/>
              <w:jc w:val="center"/>
              <w:rPr>
                <w:rFonts w:ascii="Times New Roman" w:hAnsi="Times New Roman"/>
                <w:sz w:val="28"/>
                <w:szCs w:val="28"/>
                <w:lang w:val="ru-RU" w:eastAsia="ru-RU"/>
              </w:rPr>
            </w:pPr>
            <w:r w:rsidRPr="006D4AA8">
              <w:rPr>
                <w:rFonts w:ascii="Times New Roman" w:hAnsi="Times New Roman"/>
                <w:sz w:val="28"/>
                <w:szCs w:val="28"/>
                <w:lang w:val="ru-RU" w:eastAsia="ru-RU"/>
              </w:rPr>
              <w:t>Вантаж./пасаж.</w:t>
            </w:r>
          </w:p>
        </w:tc>
        <w:tc>
          <w:tcPr>
            <w:tcW w:w="820" w:type="pct"/>
            <w:tcBorders>
              <w:top w:val="nil"/>
              <w:left w:val="nil"/>
              <w:bottom w:val="single" w:sz="4" w:space="0" w:color="auto"/>
              <w:right w:val="single" w:sz="4" w:space="0" w:color="auto"/>
            </w:tcBorders>
            <w:shd w:val="clear" w:color="auto" w:fill="auto"/>
            <w:vAlign w:val="center"/>
            <w:hideMark/>
          </w:tcPr>
          <w:p w14:paraId="0F61E985" w14:textId="77777777" w:rsidR="00940BAE" w:rsidRPr="006D4AA8" w:rsidRDefault="00940BAE" w:rsidP="00AE16C3">
            <w:pPr>
              <w:spacing w:line="240" w:lineRule="auto"/>
              <w:jc w:val="center"/>
              <w:rPr>
                <w:rFonts w:ascii="Times New Roman" w:hAnsi="Times New Roman"/>
                <w:sz w:val="28"/>
                <w:szCs w:val="28"/>
                <w:lang w:val="ru-RU" w:eastAsia="ru-RU"/>
              </w:rPr>
            </w:pPr>
            <w:r w:rsidRPr="006D4AA8">
              <w:rPr>
                <w:rFonts w:ascii="Times New Roman" w:hAnsi="Times New Roman"/>
                <w:sz w:val="28"/>
                <w:szCs w:val="28"/>
                <w:lang w:val="ru-RU" w:eastAsia="ru-RU"/>
              </w:rPr>
              <w:t>2001</w:t>
            </w:r>
          </w:p>
        </w:tc>
      </w:tr>
      <w:tr w:rsidR="006D4AA8" w:rsidRPr="006D4AA8" w14:paraId="40FB43DD" w14:textId="77777777" w:rsidTr="00940BAE">
        <w:trPr>
          <w:trHeight w:val="315"/>
        </w:trPr>
        <w:tc>
          <w:tcPr>
            <w:tcW w:w="407" w:type="pct"/>
            <w:tcBorders>
              <w:top w:val="single" w:sz="4" w:space="0" w:color="auto"/>
              <w:left w:val="single" w:sz="4" w:space="0" w:color="auto"/>
              <w:bottom w:val="single" w:sz="4" w:space="0" w:color="auto"/>
              <w:right w:val="nil"/>
            </w:tcBorders>
            <w:shd w:val="clear" w:color="auto" w:fill="auto"/>
            <w:vAlign w:val="center"/>
            <w:hideMark/>
          </w:tcPr>
          <w:p w14:paraId="015DB098" w14:textId="77777777" w:rsidR="00940BAE" w:rsidRPr="006D4AA8" w:rsidRDefault="00940BAE" w:rsidP="00AE16C3">
            <w:pPr>
              <w:spacing w:line="240" w:lineRule="auto"/>
              <w:jc w:val="center"/>
              <w:rPr>
                <w:rFonts w:ascii="Times New Roman" w:hAnsi="Times New Roman"/>
                <w:sz w:val="28"/>
                <w:szCs w:val="28"/>
                <w:lang w:val="ru-RU" w:eastAsia="ru-RU"/>
              </w:rPr>
            </w:pPr>
            <w:r w:rsidRPr="006D4AA8">
              <w:rPr>
                <w:rFonts w:ascii="Times New Roman" w:hAnsi="Times New Roman"/>
                <w:sz w:val="28"/>
                <w:szCs w:val="28"/>
                <w:lang w:val="ru-RU" w:eastAsia="ru-RU"/>
              </w:rPr>
              <w:t>17</w:t>
            </w:r>
          </w:p>
        </w:tc>
        <w:tc>
          <w:tcPr>
            <w:tcW w:w="2096" w:type="pct"/>
            <w:tcBorders>
              <w:top w:val="nil"/>
              <w:left w:val="single" w:sz="4" w:space="0" w:color="auto"/>
              <w:bottom w:val="single" w:sz="4" w:space="0" w:color="auto"/>
              <w:right w:val="nil"/>
            </w:tcBorders>
            <w:shd w:val="clear" w:color="auto" w:fill="auto"/>
            <w:vAlign w:val="center"/>
            <w:hideMark/>
          </w:tcPr>
          <w:p w14:paraId="024C75A3" w14:textId="77777777" w:rsidR="00940BAE" w:rsidRPr="006D4AA8" w:rsidRDefault="00940BAE" w:rsidP="00AE16C3">
            <w:pPr>
              <w:spacing w:line="240" w:lineRule="auto"/>
              <w:ind w:firstLineChars="100" w:firstLine="280"/>
              <w:jc w:val="left"/>
              <w:rPr>
                <w:rFonts w:ascii="Times New Roman" w:hAnsi="Times New Roman"/>
                <w:sz w:val="28"/>
                <w:szCs w:val="28"/>
                <w:lang w:val="ru-RU" w:eastAsia="ru-RU"/>
              </w:rPr>
            </w:pPr>
            <w:r w:rsidRPr="006D4AA8">
              <w:rPr>
                <w:rFonts w:ascii="Times New Roman" w:hAnsi="Times New Roman"/>
                <w:sz w:val="28"/>
                <w:szCs w:val="28"/>
                <w:lang w:val="ru-RU" w:eastAsia="ru-RU"/>
              </w:rPr>
              <w:t>ЛЕК-45277</w:t>
            </w:r>
          </w:p>
        </w:tc>
        <w:tc>
          <w:tcPr>
            <w:tcW w:w="1678" w:type="pct"/>
            <w:tcBorders>
              <w:top w:val="nil"/>
              <w:left w:val="single" w:sz="4" w:space="0" w:color="auto"/>
              <w:bottom w:val="single" w:sz="4" w:space="0" w:color="auto"/>
              <w:right w:val="single" w:sz="4" w:space="0" w:color="auto"/>
            </w:tcBorders>
            <w:shd w:val="clear" w:color="auto" w:fill="auto"/>
            <w:vAlign w:val="center"/>
            <w:hideMark/>
          </w:tcPr>
          <w:p w14:paraId="4A49AD75" w14:textId="77777777" w:rsidR="00940BAE" w:rsidRPr="006D4AA8" w:rsidRDefault="00940BAE" w:rsidP="00AE16C3">
            <w:pPr>
              <w:spacing w:line="240" w:lineRule="auto"/>
              <w:jc w:val="center"/>
              <w:rPr>
                <w:rFonts w:ascii="Times New Roman" w:hAnsi="Times New Roman"/>
                <w:sz w:val="28"/>
                <w:szCs w:val="28"/>
                <w:lang w:val="ru-RU" w:eastAsia="ru-RU"/>
              </w:rPr>
            </w:pPr>
            <w:r w:rsidRPr="006D4AA8">
              <w:rPr>
                <w:rFonts w:ascii="Times New Roman" w:hAnsi="Times New Roman"/>
                <w:sz w:val="28"/>
                <w:szCs w:val="28"/>
                <w:lang w:val="ru-RU" w:eastAsia="ru-RU"/>
              </w:rPr>
              <w:t>Мікроавтобус</w:t>
            </w:r>
          </w:p>
        </w:tc>
        <w:tc>
          <w:tcPr>
            <w:tcW w:w="820" w:type="pct"/>
            <w:tcBorders>
              <w:top w:val="nil"/>
              <w:left w:val="nil"/>
              <w:bottom w:val="single" w:sz="4" w:space="0" w:color="auto"/>
              <w:right w:val="single" w:sz="4" w:space="0" w:color="auto"/>
            </w:tcBorders>
            <w:shd w:val="clear" w:color="auto" w:fill="auto"/>
            <w:vAlign w:val="center"/>
            <w:hideMark/>
          </w:tcPr>
          <w:p w14:paraId="07902C2C" w14:textId="77777777" w:rsidR="00940BAE" w:rsidRPr="006D4AA8" w:rsidRDefault="00940BAE" w:rsidP="00AE16C3">
            <w:pPr>
              <w:spacing w:line="240" w:lineRule="auto"/>
              <w:jc w:val="center"/>
              <w:rPr>
                <w:rFonts w:ascii="Times New Roman" w:hAnsi="Times New Roman"/>
                <w:sz w:val="28"/>
                <w:szCs w:val="28"/>
                <w:lang w:val="ru-RU" w:eastAsia="ru-RU"/>
              </w:rPr>
            </w:pPr>
            <w:r w:rsidRPr="006D4AA8">
              <w:rPr>
                <w:rFonts w:ascii="Times New Roman" w:hAnsi="Times New Roman"/>
                <w:sz w:val="28"/>
                <w:szCs w:val="28"/>
                <w:lang w:val="ru-RU" w:eastAsia="ru-RU"/>
              </w:rPr>
              <w:t>1990</w:t>
            </w:r>
          </w:p>
        </w:tc>
      </w:tr>
      <w:tr w:rsidR="006D4AA8" w:rsidRPr="006D4AA8" w14:paraId="06F1B20A" w14:textId="77777777" w:rsidTr="00940BAE">
        <w:trPr>
          <w:trHeight w:val="285"/>
        </w:trPr>
        <w:tc>
          <w:tcPr>
            <w:tcW w:w="407" w:type="pct"/>
            <w:tcBorders>
              <w:top w:val="single" w:sz="4" w:space="0" w:color="auto"/>
              <w:left w:val="single" w:sz="4" w:space="0" w:color="auto"/>
              <w:bottom w:val="single" w:sz="4" w:space="0" w:color="auto"/>
              <w:right w:val="nil"/>
            </w:tcBorders>
            <w:shd w:val="clear" w:color="auto" w:fill="auto"/>
            <w:vAlign w:val="center"/>
            <w:hideMark/>
          </w:tcPr>
          <w:p w14:paraId="026751C0" w14:textId="77777777" w:rsidR="00940BAE" w:rsidRPr="006D4AA8" w:rsidRDefault="00940BAE" w:rsidP="00AE16C3">
            <w:pPr>
              <w:spacing w:line="240" w:lineRule="auto"/>
              <w:jc w:val="center"/>
              <w:rPr>
                <w:rFonts w:ascii="Times New Roman" w:hAnsi="Times New Roman"/>
                <w:sz w:val="28"/>
                <w:szCs w:val="28"/>
                <w:lang w:val="ru-RU" w:eastAsia="ru-RU"/>
              </w:rPr>
            </w:pPr>
            <w:r w:rsidRPr="006D4AA8">
              <w:rPr>
                <w:rFonts w:ascii="Times New Roman" w:hAnsi="Times New Roman"/>
                <w:sz w:val="28"/>
                <w:szCs w:val="28"/>
                <w:lang w:val="ru-RU" w:eastAsia="ru-RU"/>
              </w:rPr>
              <w:t>18</w:t>
            </w:r>
          </w:p>
        </w:tc>
        <w:tc>
          <w:tcPr>
            <w:tcW w:w="2096" w:type="pct"/>
            <w:tcBorders>
              <w:top w:val="nil"/>
              <w:left w:val="single" w:sz="4" w:space="0" w:color="auto"/>
              <w:bottom w:val="single" w:sz="4" w:space="0" w:color="auto"/>
              <w:right w:val="nil"/>
            </w:tcBorders>
            <w:shd w:val="clear" w:color="auto" w:fill="auto"/>
            <w:vAlign w:val="center"/>
            <w:hideMark/>
          </w:tcPr>
          <w:p w14:paraId="50B7EBC5" w14:textId="77777777" w:rsidR="00940BAE" w:rsidRPr="006D4AA8" w:rsidRDefault="00940BAE" w:rsidP="00AE16C3">
            <w:pPr>
              <w:spacing w:line="240" w:lineRule="auto"/>
              <w:ind w:firstLineChars="100" w:firstLine="280"/>
              <w:jc w:val="left"/>
              <w:rPr>
                <w:rFonts w:ascii="Times New Roman" w:hAnsi="Times New Roman"/>
                <w:sz w:val="28"/>
                <w:szCs w:val="28"/>
                <w:lang w:val="ru-RU" w:eastAsia="ru-RU"/>
              </w:rPr>
            </w:pPr>
            <w:r w:rsidRPr="006D4AA8">
              <w:rPr>
                <w:rFonts w:ascii="Times New Roman" w:hAnsi="Times New Roman"/>
                <w:sz w:val="28"/>
                <w:szCs w:val="28"/>
                <w:lang w:val="ru-RU" w:eastAsia="ru-RU"/>
              </w:rPr>
              <w:t xml:space="preserve">Газ-5312                    </w:t>
            </w:r>
          </w:p>
        </w:tc>
        <w:tc>
          <w:tcPr>
            <w:tcW w:w="1678" w:type="pct"/>
            <w:tcBorders>
              <w:top w:val="nil"/>
              <w:left w:val="single" w:sz="4" w:space="0" w:color="auto"/>
              <w:bottom w:val="single" w:sz="4" w:space="0" w:color="auto"/>
              <w:right w:val="single" w:sz="4" w:space="0" w:color="auto"/>
            </w:tcBorders>
            <w:shd w:val="clear" w:color="auto" w:fill="auto"/>
            <w:vAlign w:val="center"/>
            <w:hideMark/>
          </w:tcPr>
          <w:p w14:paraId="3ADCC72D" w14:textId="77777777" w:rsidR="00940BAE" w:rsidRPr="006D4AA8" w:rsidRDefault="00940BAE" w:rsidP="00AE16C3">
            <w:pPr>
              <w:spacing w:line="240" w:lineRule="auto"/>
              <w:jc w:val="center"/>
              <w:rPr>
                <w:rFonts w:ascii="Times New Roman" w:hAnsi="Times New Roman"/>
                <w:sz w:val="28"/>
                <w:szCs w:val="28"/>
                <w:lang w:val="ru-RU" w:eastAsia="ru-RU"/>
              </w:rPr>
            </w:pPr>
            <w:r w:rsidRPr="006D4AA8">
              <w:rPr>
                <w:rFonts w:ascii="Times New Roman" w:hAnsi="Times New Roman"/>
                <w:sz w:val="28"/>
                <w:szCs w:val="28"/>
                <w:lang w:val="ru-RU" w:eastAsia="ru-RU"/>
              </w:rPr>
              <w:t>Спеціальний</w:t>
            </w:r>
          </w:p>
        </w:tc>
        <w:tc>
          <w:tcPr>
            <w:tcW w:w="820" w:type="pct"/>
            <w:tcBorders>
              <w:top w:val="nil"/>
              <w:left w:val="nil"/>
              <w:bottom w:val="single" w:sz="4" w:space="0" w:color="auto"/>
              <w:right w:val="single" w:sz="4" w:space="0" w:color="auto"/>
            </w:tcBorders>
            <w:shd w:val="clear" w:color="auto" w:fill="auto"/>
            <w:vAlign w:val="center"/>
            <w:hideMark/>
          </w:tcPr>
          <w:p w14:paraId="42D1D553" w14:textId="77777777" w:rsidR="00940BAE" w:rsidRPr="006D4AA8" w:rsidRDefault="00940BAE" w:rsidP="00AE16C3">
            <w:pPr>
              <w:spacing w:line="240" w:lineRule="auto"/>
              <w:jc w:val="center"/>
              <w:rPr>
                <w:rFonts w:ascii="Times New Roman" w:hAnsi="Times New Roman"/>
                <w:sz w:val="28"/>
                <w:szCs w:val="28"/>
                <w:lang w:val="ru-RU" w:eastAsia="ru-RU"/>
              </w:rPr>
            </w:pPr>
            <w:r w:rsidRPr="006D4AA8">
              <w:rPr>
                <w:rFonts w:ascii="Times New Roman" w:hAnsi="Times New Roman"/>
                <w:sz w:val="28"/>
                <w:szCs w:val="28"/>
                <w:lang w:val="ru-RU" w:eastAsia="ru-RU"/>
              </w:rPr>
              <w:t>1988</w:t>
            </w:r>
          </w:p>
        </w:tc>
      </w:tr>
      <w:tr w:rsidR="006D4AA8" w:rsidRPr="006D4AA8" w14:paraId="12922793" w14:textId="77777777" w:rsidTr="00940BAE">
        <w:trPr>
          <w:trHeight w:val="315"/>
        </w:trPr>
        <w:tc>
          <w:tcPr>
            <w:tcW w:w="407" w:type="pct"/>
            <w:tcBorders>
              <w:top w:val="single" w:sz="4" w:space="0" w:color="auto"/>
              <w:left w:val="single" w:sz="4" w:space="0" w:color="auto"/>
              <w:bottom w:val="single" w:sz="4" w:space="0" w:color="auto"/>
              <w:right w:val="nil"/>
            </w:tcBorders>
            <w:shd w:val="clear" w:color="auto" w:fill="auto"/>
            <w:vAlign w:val="center"/>
            <w:hideMark/>
          </w:tcPr>
          <w:p w14:paraId="0147D7CB" w14:textId="77777777" w:rsidR="00940BAE" w:rsidRPr="006D4AA8" w:rsidRDefault="00940BAE" w:rsidP="00AE16C3">
            <w:pPr>
              <w:spacing w:line="240" w:lineRule="auto"/>
              <w:jc w:val="center"/>
              <w:rPr>
                <w:rFonts w:ascii="Times New Roman" w:hAnsi="Times New Roman"/>
                <w:sz w:val="28"/>
                <w:szCs w:val="28"/>
                <w:lang w:val="ru-RU" w:eastAsia="ru-RU"/>
              </w:rPr>
            </w:pPr>
            <w:r w:rsidRPr="006D4AA8">
              <w:rPr>
                <w:rFonts w:ascii="Times New Roman" w:hAnsi="Times New Roman"/>
                <w:sz w:val="28"/>
                <w:szCs w:val="28"/>
                <w:lang w:val="ru-RU" w:eastAsia="ru-RU"/>
              </w:rPr>
              <w:t>19</w:t>
            </w:r>
          </w:p>
        </w:tc>
        <w:tc>
          <w:tcPr>
            <w:tcW w:w="2096" w:type="pct"/>
            <w:tcBorders>
              <w:top w:val="nil"/>
              <w:left w:val="single" w:sz="4" w:space="0" w:color="auto"/>
              <w:bottom w:val="single" w:sz="4" w:space="0" w:color="auto"/>
              <w:right w:val="nil"/>
            </w:tcBorders>
            <w:shd w:val="clear" w:color="auto" w:fill="auto"/>
            <w:vAlign w:val="center"/>
            <w:hideMark/>
          </w:tcPr>
          <w:p w14:paraId="3C2E3607" w14:textId="77777777" w:rsidR="00940BAE" w:rsidRPr="006D4AA8" w:rsidRDefault="00940BAE" w:rsidP="00AE16C3">
            <w:pPr>
              <w:spacing w:line="240" w:lineRule="auto"/>
              <w:ind w:firstLineChars="100" w:firstLine="280"/>
              <w:jc w:val="left"/>
              <w:rPr>
                <w:rFonts w:ascii="Times New Roman" w:hAnsi="Times New Roman"/>
                <w:sz w:val="28"/>
                <w:szCs w:val="28"/>
                <w:lang w:val="ru-RU" w:eastAsia="ru-RU"/>
              </w:rPr>
            </w:pPr>
            <w:r w:rsidRPr="006D4AA8">
              <w:rPr>
                <w:rFonts w:ascii="Times New Roman" w:hAnsi="Times New Roman"/>
                <w:sz w:val="28"/>
                <w:szCs w:val="28"/>
                <w:lang w:val="ru-RU" w:eastAsia="ru-RU"/>
              </w:rPr>
              <w:t>Газ-5312</w:t>
            </w:r>
          </w:p>
        </w:tc>
        <w:tc>
          <w:tcPr>
            <w:tcW w:w="1678" w:type="pct"/>
            <w:tcBorders>
              <w:top w:val="nil"/>
              <w:left w:val="single" w:sz="4" w:space="0" w:color="auto"/>
              <w:bottom w:val="single" w:sz="4" w:space="0" w:color="auto"/>
              <w:right w:val="single" w:sz="4" w:space="0" w:color="auto"/>
            </w:tcBorders>
            <w:shd w:val="clear" w:color="auto" w:fill="auto"/>
            <w:vAlign w:val="center"/>
            <w:hideMark/>
          </w:tcPr>
          <w:p w14:paraId="53DB759F" w14:textId="77777777" w:rsidR="00940BAE" w:rsidRPr="006D4AA8" w:rsidRDefault="00940BAE" w:rsidP="00AE16C3">
            <w:pPr>
              <w:spacing w:line="240" w:lineRule="auto"/>
              <w:jc w:val="center"/>
              <w:rPr>
                <w:rFonts w:ascii="Times New Roman" w:hAnsi="Times New Roman"/>
                <w:sz w:val="28"/>
                <w:szCs w:val="28"/>
                <w:lang w:val="ru-RU" w:eastAsia="ru-RU"/>
              </w:rPr>
            </w:pPr>
            <w:r w:rsidRPr="006D4AA8">
              <w:rPr>
                <w:rFonts w:ascii="Times New Roman" w:hAnsi="Times New Roman"/>
                <w:sz w:val="28"/>
                <w:szCs w:val="28"/>
                <w:lang w:val="ru-RU" w:eastAsia="ru-RU"/>
              </w:rPr>
              <w:t>Спеціальний</w:t>
            </w:r>
          </w:p>
        </w:tc>
        <w:tc>
          <w:tcPr>
            <w:tcW w:w="820" w:type="pct"/>
            <w:tcBorders>
              <w:top w:val="nil"/>
              <w:left w:val="nil"/>
              <w:bottom w:val="single" w:sz="4" w:space="0" w:color="auto"/>
              <w:right w:val="single" w:sz="4" w:space="0" w:color="auto"/>
            </w:tcBorders>
            <w:shd w:val="clear" w:color="auto" w:fill="auto"/>
            <w:vAlign w:val="center"/>
            <w:hideMark/>
          </w:tcPr>
          <w:p w14:paraId="253C3A37" w14:textId="77777777" w:rsidR="00940BAE" w:rsidRPr="006D4AA8" w:rsidRDefault="00940BAE" w:rsidP="00AE16C3">
            <w:pPr>
              <w:spacing w:line="240" w:lineRule="auto"/>
              <w:jc w:val="center"/>
              <w:rPr>
                <w:rFonts w:ascii="Times New Roman" w:hAnsi="Times New Roman"/>
                <w:sz w:val="28"/>
                <w:szCs w:val="28"/>
                <w:lang w:val="ru-RU" w:eastAsia="ru-RU"/>
              </w:rPr>
            </w:pPr>
            <w:r w:rsidRPr="006D4AA8">
              <w:rPr>
                <w:rFonts w:ascii="Times New Roman" w:hAnsi="Times New Roman"/>
                <w:sz w:val="28"/>
                <w:szCs w:val="28"/>
                <w:lang w:val="ru-RU" w:eastAsia="ru-RU"/>
              </w:rPr>
              <w:t>1988</w:t>
            </w:r>
          </w:p>
        </w:tc>
      </w:tr>
      <w:tr w:rsidR="006D4AA8" w:rsidRPr="006D4AA8" w14:paraId="28230D3A" w14:textId="77777777" w:rsidTr="00940BAE">
        <w:trPr>
          <w:trHeight w:val="315"/>
        </w:trPr>
        <w:tc>
          <w:tcPr>
            <w:tcW w:w="407" w:type="pct"/>
            <w:tcBorders>
              <w:top w:val="single" w:sz="4" w:space="0" w:color="auto"/>
              <w:left w:val="single" w:sz="4" w:space="0" w:color="auto"/>
              <w:bottom w:val="single" w:sz="4" w:space="0" w:color="auto"/>
              <w:right w:val="nil"/>
            </w:tcBorders>
            <w:shd w:val="clear" w:color="auto" w:fill="auto"/>
            <w:vAlign w:val="center"/>
            <w:hideMark/>
          </w:tcPr>
          <w:p w14:paraId="0C04F2D8" w14:textId="77777777" w:rsidR="00940BAE" w:rsidRPr="006D4AA8" w:rsidRDefault="00940BAE" w:rsidP="00AE16C3">
            <w:pPr>
              <w:spacing w:line="240" w:lineRule="auto"/>
              <w:jc w:val="center"/>
              <w:rPr>
                <w:rFonts w:ascii="Times New Roman" w:hAnsi="Times New Roman"/>
                <w:sz w:val="28"/>
                <w:szCs w:val="28"/>
                <w:lang w:val="ru-RU" w:eastAsia="ru-RU"/>
              </w:rPr>
            </w:pPr>
            <w:r w:rsidRPr="006D4AA8">
              <w:rPr>
                <w:rFonts w:ascii="Times New Roman" w:hAnsi="Times New Roman"/>
                <w:sz w:val="28"/>
                <w:szCs w:val="28"/>
                <w:lang w:val="ru-RU" w:eastAsia="ru-RU"/>
              </w:rPr>
              <w:t>20</w:t>
            </w:r>
          </w:p>
        </w:tc>
        <w:tc>
          <w:tcPr>
            <w:tcW w:w="2096" w:type="pct"/>
            <w:tcBorders>
              <w:top w:val="nil"/>
              <w:left w:val="single" w:sz="4" w:space="0" w:color="auto"/>
              <w:bottom w:val="single" w:sz="4" w:space="0" w:color="auto"/>
              <w:right w:val="nil"/>
            </w:tcBorders>
            <w:shd w:val="clear" w:color="auto" w:fill="auto"/>
            <w:vAlign w:val="center"/>
            <w:hideMark/>
          </w:tcPr>
          <w:p w14:paraId="34E5040A" w14:textId="77777777" w:rsidR="00940BAE" w:rsidRPr="006D4AA8" w:rsidRDefault="00940BAE" w:rsidP="00AE16C3">
            <w:pPr>
              <w:spacing w:line="240" w:lineRule="auto"/>
              <w:ind w:firstLineChars="100" w:firstLine="280"/>
              <w:jc w:val="left"/>
              <w:rPr>
                <w:rFonts w:ascii="Times New Roman" w:hAnsi="Times New Roman"/>
                <w:sz w:val="28"/>
                <w:szCs w:val="28"/>
                <w:lang w:val="ru-RU" w:eastAsia="ru-RU"/>
              </w:rPr>
            </w:pPr>
            <w:r w:rsidRPr="006D4AA8">
              <w:rPr>
                <w:rFonts w:ascii="Times New Roman" w:hAnsi="Times New Roman"/>
                <w:sz w:val="28"/>
                <w:szCs w:val="28"/>
                <w:lang w:val="ru-RU" w:eastAsia="ru-RU"/>
              </w:rPr>
              <w:t xml:space="preserve">Газ-5312                    </w:t>
            </w:r>
          </w:p>
        </w:tc>
        <w:tc>
          <w:tcPr>
            <w:tcW w:w="1678" w:type="pct"/>
            <w:tcBorders>
              <w:top w:val="nil"/>
              <w:left w:val="single" w:sz="4" w:space="0" w:color="auto"/>
              <w:bottom w:val="single" w:sz="4" w:space="0" w:color="auto"/>
              <w:right w:val="single" w:sz="4" w:space="0" w:color="auto"/>
            </w:tcBorders>
            <w:shd w:val="clear" w:color="auto" w:fill="auto"/>
            <w:vAlign w:val="center"/>
            <w:hideMark/>
          </w:tcPr>
          <w:p w14:paraId="50D8B69E" w14:textId="77777777" w:rsidR="00940BAE" w:rsidRPr="006D4AA8" w:rsidRDefault="00940BAE" w:rsidP="00AE16C3">
            <w:pPr>
              <w:spacing w:line="240" w:lineRule="auto"/>
              <w:jc w:val="center"/>
              <w:rPr>
                <w:rFonts w:ascii="Times New Roman" w:hAnsi="Times New Roman"/>
                <w:sz w:val="28"/>
                <w:szCs w:val="28"/>
                <w:lang w:val="ru-RU" w:eastAsia="ru-RU"/>
              </w:rPr>
            </w:pPr>
            <w:r w:rsidRPr="006D4AA8">
              <w:rPr>
                <w:rFonts w:ascii="Times New Roman" w:hAnsi="Times New Roman"/>
                <w:sz w:val="28"/>
                <w:szCs w:val="28"/>
                <w:lang w:val="ru-RU" w:eastAsia="ru-RU"/>
              </w:rPr>
              <w:t>Спеціальний</w:t>
            </w:r>
          </w:p>
        </w:tc>
        <w:tc>
          <w:tcPr>
            <w:tcW w:w="820" w:type="pct"/>
            <w:tcBorders>
              <w:top w:val="nil"/>
              <w:left w:val="nil"/>
              <w:bottom w:val="single" w:sz="4" w:space="0" w:color="auto"/>
              <w:right w:val="single" w:sz="4" w:space="0" w:color="auto"/>
            </w:tcBorders>
            <w:shd w:val="clear" w:color="auto" w:fill="auto"/>
            <w:vAlign w:val="center"/>
            <w:hideMark/>
          </w:tcPr>
          <w:p w14:paraId="24E2B413" w14:textId="77777777" w:rsidR="00940BAE" w:rsidRPr="006D4AA8" w:rsidRDefault="00940BAE" w:rsidP="00AE16C3">
            <w:pPr>
              <w:spacing w:line="240" w:lineRule="auto"/>
              <w:jc w:val="center"/>
              <w:rPr>
                <w:rFonts w:ascii="Times New Roman" w:hAnsi="Times New Roman"/>
                <w:sz w:val="28"/>
                <w:szCs w:val="28"/>
                <w:lang w:val="ru-RU" w:eastAsia="ru-RU"/>
              </w:rPr>
            </w:pPr>
            <w:r w:rsidRPr="006D4AA8">
              <w:rPr>
                <w:rFonts w:ascii="Times New Roman" w:hAnsi="Times New Roman"/>
                <w:sz w:val="28"/>
                <w:szCs w:val="28"/>
                <w:lang w:val="ru-RU" w:eastAsia="ru-RU"/>
              </w:rPr>
              <w:t>1990</w:t>
            </w:r>
          </w:p>
        </w:tc>
      </w:tr>
      <w:tr w:rsidR="006D4AA8" w:rsidRPr="006D4AA8" w14:paraId="12F459CA" w14:textId="77777777" w:rsidTr="00940BAE">
        <w:trPr>
          <w:trHeight w:val="315"/>
        </w:trPr>
        <w:tc>
          <w:tcPr>
            <w:tcW w:w="407" w:type="pct"/>
            <w:tcBorders>
              <w:top w:val="single" w:sz="4" w:space="0" w:color="auto"/>
              <w:left w:val="single" w:sz="4" w:space="0" w:color="auto"/>
              <w:bottom w:val="single" w:sz="4" w:space="0" w:color="auto"/>
              <w:right w:val="nil"/>
            </w:tcBorders>
            <w:shd w:val="clear" w:color="auto" w:fill="auto"/>
            <w:vAlign w:val="center"/>
            <w:hideMark/>
          </w:tcPr>
          <w:p w14:paraId="63BF391E" w14:textId="77777777" w:rsidR="00940BAE" w:rsidRPr="006D4AA8" w:rsidRDefault="00940BAE" w:rsidP="00AE16C3">
            <w:pPr>
              <w:spacing w:line="240" w:lineRule="auto"/>
              <w:jc w:val="center"/>
              <w:rPr>
                <w:rFonts w:ascii="Times New Roman" w:hAnsi="Times New Roman"/>
                <w:sz w:val="28"/>
                <w:szCs w:val="28"/>
                <w:lang w:val="ru-RU" w:eastAsia="ru-RU"/>
              </w:rPr>
            </w:pPr>
            <w:r w:rsidRPr="006D4AA8">
              <w:rPr>
                <w:rFonts w:ascii="Times New Roman" w:hAnsi="Times New Roman"/>
                <w:sz w:val="28"/>
                <w:szCs w:val="28"/>
                <w:lang w:val="ru-RU" w:eastAsia="ru-RU"/>
              </w:rPr>
              <w:t>21</w:t>
            </w:r>
          </w:p>
        </w:tc>
        <w:tc>
          <w:tcPr>
            <w:tcW w:w="2096" w:type="pct"/>
            <w:tcBorders>
              <w:top w:val="nil"/>
              <w:left w:val="single" w:sz="4" w:space="0" w:color="auto"/>
              <w:bottom w:val="single" w:sz="4" w:space="0" w:color="auto"/>
              <w:right w:val="nil"/>
            </w:tcBorders>
            <w:shd w:val="clear" w:color="auto" w:fill="auto"/>
            <w:vAlign w:val="center"/>
            <w:hideMark/>
          </w:tcPr>
          <w:p w14:paraId="39FF25F1" w14:textId="77777777" w:rsidR="00940BAE" w:rsidRPr="006D4AA8" w:rsidRDefault="00940BAE" w:rsidP="00AE16C3">
            <w:pPr>
              <w:spacing w:line="240" w:lineRule="auto"/>
              <w:ind w:firstLineChars="100" w:firstLine="280"/>
              <w:jc w:val="left"/>
              <w:rPr>
                <w:rFonts w:ascii="Times New Roman" w:hAnsi="Times New Roman"/>
                <w:sz w:val="28"/>
                <w:szCs w:val="28"/>
                <w:lang w:val="ru-RU" w:eastAsia="ru-RU"/>
              </w:rPr>
            </w:pPr>
            <w:r w:rsidRPr="006D4AA8">
              <w:rPr>
                <w:rFonts w:ascii="Times New Roman" w:hAnsi="Times New Roman"/>
                <w:sz w:val="28"/>
                <w:szCs w:val="28"/>
                <w:lang w:val="ru-RU" w:eastAsia="ru-RU"/>
              </w:rPr>
              <w:t xml:space="preserve">Газ-66                        </w:t>
            </w:r>
          </w:p>
        </w:tc>
        <w:tc>
          <w:tcPr>
            <w:tcW w:w="1678" w:type="pct"/>
            <w:tcBorders>
              <w:top w:val="nil"/>
              <w:left w:val="single" w:sz="4" w:space="0" w:color="auto"/>
              <w:bottom w:val="single" w:sz="4" w:space="0" w:color="auto"/>
              <w:right w:val="single" w:sz="4" w:space="0" w:color="auto"/>
            </w:tcBorders>
            <w:shd w:val="clear" w:color="auto" w:fill="auto"/>
            <w:vAlign w:val="center"/>
            <w:hideMark/>
          </w:tcPr>
          <w:p w14:paraId="0C5F5390" w14:textId="77777777" w:rsidR="00940BAE" w:rsidRPr="006D4AA8" w:rsidRDefault="00940BAE" w:rsidP="00AE16C3">
            <w:pPr>
              <w:spacing w:line="240" w:lineRule="auto"/>
              <w:jc w:val="center"/>
              <w:rPr>
                <w:rFonts w:ascii="Times New Roman" w:hAnsi="Times New Roman"/>
                <w:sz w:val="28"/>
                <w:szCs w:val="28"/>
                <w:lang w:val="ru-RU" w:eastAsia="ru-RU"/>
              </w:rPr>
            </w:pPr>
            <w:r w:rsidRPr="006D4AA8">
              <w:rPr>
                <w:rFonts w:ascii="Times New Roman" w:hAnsi="Times New Roman"/>
                <w:sz w:val="28"/>
                <w:szCs w:val="28"/>
                <w:lang w:val="ru-RU" w:eastAsia="ru-RU"/>
              </w:rPr>
              <w:t>Спеціальний</w:t>
            </w:r>
          </w:p>
        </w:tc>
        <w:tc>
          <w:tcPr>
            <w:tcW w:w="820" w:type="pct"/>
            <w:tcBorders>
              <w:top w:val="nil"/>
              <w:left w:val="nil"/>
              <w:bottom w:val="single" w:sz="4" w:space="0" w:color="auto"/>
              <w:right w:val="single" w:sz="4" w:space="0" w:color="auto"/>
            </w:tcBorders>
            <w:shd w:val="clear" w:color="auto" w:fill="auto"/>
            <w:vAlign w:val="center"/>
            <w:hideMark/>
          </w:tcPr>
          <w:p w14:paraId="401579F4" w14:textId="77777777" w:rsidR="00940BAE" w:rsidRPr="006D4AA8" w:rsidRDefault="00940BAE" w:rsidP="00AE16C3">
            <w:pPr>
              <w:spacing w:line="240" w:lineRule="auto"/>
              <w:jc w:val="center"/>
              <w:rPr>
                <w:rFonts w:ascii="Times New Roman" w:hAnsi="Times New Roman"/>
                <w:sz w:val="28"/>
                <w:szCs w:val="28"/>
                <w:lang w:val="ru-RU" w:eastAsia="ru-RU"/>
              </w:rPr>
            </w:pPr>
            <w:r w:rsidRPr="006D4AA8">
              <w:rPr>
                <w:rFonts w:ascii="Times New Roman" w:hAnsi="Times New Roman"/>
                <w:sz w:val="28"/>
                <w:szCs w:val="28"/>
                <w:lang w:val="ru-RU" w:eastAsia="ru-RU"/>
              </w:rPr>
              <w:t>1973</w:t>
            </w:r>
          </w:p>
        </w:tc>
      </w:tr>
      <w:tr w:rsidR="006D4AA8" w:rsidRPr="006D4AA8" w14:paraId="01F4D0FE" w14:textId="77777777" w:rsidTr="00940BAE">
        <w:trPr>
          <w:trHeight w:val="315"/>
        </w:trPr>
        <w:tc>
          <w:tcPr>
            <w:tcW w:w="407" w:type="pct"/>
            <w:tcBorders>
              <w:top w:val="single" w:sz="4" w:space="0" w:color="auto"/>
              <w:left w:val="single" w:sz="4" w:space="0" w:color="auto"/>
              <w:bottom w:val="single" w:sz="4" w:space="0" w:color="auto"/>
              <w:right w:val="nil"/>
            </w:tcBorders>
            <w:shd w:val="clear" w:color="auto" w:fill="auto"/>
            <w:vAlign w:val="center"/>
            <w:hideMark/>
          </w:tcPr>
          <w:p w14:paraId="43254D2F" w14:textId="77777777" w:rsidR="00940BAE" w:rsidRPr="006D4AA8" w:rsidRDefault="00940BAE" w:rsidP="00AE16C3">
            <w:pPr>
              <w:spacing w:line="240" w:lineRule="auto"/>
              <w:jc w:val="center"/>
              <w:rPr>
                <w:rFonts w:ascii="Times New Roman" w:hAnsi="Times New Roman"/>
                <w:sz w:val="28"/>
                <w:szCs w:val="28"/>
                <w:lang w:val="ru-RU" w:eastAsia="ru-RU"/>
              </w:rPr>
            </w:pPr>
            <w:r w:rsidRPr="006D4AA8">
              <w:rPr>
                <w:rFonts w:ascii="Times New Roman" w:hAnsi="Times New Roman"/>
                <w:sz w:val="28"/>
                <w:szCs w:val="28"/>
                <w:lang w:val="ru-RU" w:eastAsia="ru-RU"/>
              </w:rPr>
              <w:t>22</w:t>
            </w:r>
          </w:p>
        </w:tc>
        <w:tc>
          <w:tcPr>
            <w:tcW w:w="2096" w:type="pct"/>
            <w:tcBorders>
              <w:top w:val="nil"/>
              <w:left w:val="single" w:sz="4" w:space="0" w:color="auto"/>
              <w:bottom w:val="single" w:sz="4" w:space="0" w:color="auto"/>
              <w:right w:val="nil"/>
            </w:tcBorders>
            <w:shd w:val="clear" w:color="auto" w:fill="auto"/>
            <w:vAlign w:val="center"/>
            <w:hideMark/>
          </w:tcPr>
          <w:p w14:paraId="090EE3C3" w14:textId="77777777" w:rsidR="00940BAE" w:rsidRPr="006D4AA8" w:rsidRDefault="00940BAE" w:rsidP="00AE16C3">
            <w:pPr>
              <w:spacing w:line="240" w:lineRule="auto"/>
              <w:ind w:firstLineChars="100" w:firstLine="280"/>
              <w:jc w:val="left"/>
              <w:rPr>
                <w:rFonts w:ascii="Times New Roman" w:hAnsi="Times New Roman"/>
                <w:sz w:val="28"/>
                <w:szCs w:val="28"/>
                <w:lang w:val="ru-RU" w:eastAsia="ru-RU"/>
              </w:rPr>
            </w:pPr>
            <w:r w:rsidRPr="006D4AA8">
              <w:rPr>
                <w:rFonts w:ascii="Times New Roman" w:hAnsi="Times New Roman"/>
                <w:sz w:val="28"/>
                <w:szCs w:val="28"/>
                <w:lang w:val="ru-RU" w:eastAsia="ru-RU"/>
              </w:rPr>
              <w:t xml:space="preserve">Газ-66                        </w:t>
            </w:r>
          </w:p>
        </w:tc>
        <w:tc>
          <w:tcPr>
            <w:tcW w:w="1678" w:type="pct"/>
            <w:tcBorders>
              <w:top w:val="nil"/>
              <w:left w:val="single" w:sz="4" w:space="0" w:color="auto"/>
              <w:bottom w:val="single" w:sz="4" w:space="0" w:color="auto"/>
              <w:right w:val="single" w:sz="4" w:space="0" w:color="auto"/>
            </w:tcBorders>
            <w:shd w:val="clear" w:color="auto" w:fill="auto"/>
            <w:vAlign w:val="center"/>
            <w:hideMark/>
          </w:tcPr>
          <w:p w14:paraId="1B446198" w14:textId="77777777" w:rsidR="00940BAE" w:rsidRPr="006D4AA8" w:rsidRDefault="00940BAE" w:rsidP="00AE16C3">
            <w:pPr>
              <w:spacing w:line="240" w:lineRule="auto"/>
              <w:jc w:val="center"/>
              <w:rPr>
                <w:rFonts w:ascii="Times New Roman" w:hAnsi="Times New Roman"/>
                <w:sz w:val="28"/>
                <w:szCs w:val="28"/>
                <w:lang w:val="ru-RU" w:eastAsia="ru-RU"/>
              </w:rPr>
            </w:pPr>
            <w:r w:rsidRPr="006D4AA8">
              <w:rPr>
                <w:rFonts w:ascii="Times New Roman" w:hAnsi="Times New Roman"/>
                <w:sz w:val="28"/>
                <w:szCs w:val="28"/>
                <w:lang w:val="ru-RU" w:eastAsia="ru-RU"/>
              </w:rPr>
              <w:t>Спеціальний</w:t>
            </w:r>
          </w:p>
        </w:tc>
        <w:tc>
          <w:tcPr>
            <w:tcW w:w="820" w:type="pct"/>
            <w:tcBorders>
              <w:top w:val="nil"/>
              <w:left w:val="nil"/>
              <w:bottom w:val="single" w:sz="4" w:space="0" w:color="auto"/>
              <w:right w:val="single" w:sz="4" w:space="0" w:color="auto"/>
            </w:tcBorders>
            <w:shd w:val="clear" w:color="auto" w:fill="auto"/>
            <w:vAlign w:val="center"/>
            <w:hideMark/>
          </w:tcPr>
          <w:p w14:paraId="2960CF13" w14:textId="77777777" w:rsidR="00940BAE" w:rsidRPr="006D4AA8" w:rsidRDefault="00940BAE" w:rsidP="00AE16C3">
            <w:pPr>
              <w:spacing w:line="240" w:lineRule="auto"/>
              <w:jc w:val="center"/>
              <w:rPr>
                <w:rFonts w:ascii="Times New Roman" w:hAnsi="Times New Roman"/>
                <w:sz w:val="28"/>
                <w:szCs w:val="28"/>
                <w:lang w:val="ru-RU" w:eastAsia="ru-RU"/>
              </w:rPr>
            </w:pPr>
            <w:r w:rsidRPr="006D4AA8">
              <w:rPr>
                <w:rFonts w:ascii="Times New Roman" w:hAnsi="Times New Roman"/>
                <w:sz w:val="28"/>
                <w:szCs w:val="28"/>
                <w:lang w:val="ru-RU" w:eastAsia="ru-RU"/>
              </w:rPr>
              <w:t>1986</w:t>
            </w:r>
          </w:p>
        </w:tc>
      </w:tr>
      <w:tr w:rsidR="006D4AA8" w:rsidRPr="006D4AA8" w14:paraId="52C084FE" w14:textId="77777777" w:rsidTr="00940BAE">
        <w:trPr>
          <w:trHeight w:val="315"/>
        </w:trPr>
        <w:tc>
          <w:tcPr>
            <w:tcW w:w="407" w:type="pct"/>
            <w:tcBorders>
              <w:top w:val="single" w:sz="4" w:space="0" w:color="auto"/>
              <w:left w:val="single" w:sz="4" w:space="0" w:color="auto"/>
              <w:bottom w:val="single" w:sz="4" w:space="0" w:color="auto"/>
              <w:right w:val="nil"/>
            </w:tcBorders>
            <w:shd w:val="clear" w:color="auto" w:fill="auto"/>
            <w:vAlign w:val="center"/>
            <w:hideMark/>
          </w:tcPr>
          <w:p w14:paraId="28023F85" w14:textId="77777777" w:rsidR="00940BAE" w:rsidRPr="006D4AA8" w:rsidRDefault="00940BAE" w:rsidP="00AE16C3">
            <w:pPr>
              <w:spacing w:line="240" w:lineRule="auto"/>
              <w:jc w:val="center"/>
              <w:rPr>
                <w:rFonts w:ascii="Times New Roman" w:hAnsi="Times New Roman"/>
                <w:sz w:val="28"/>
                <w:szCs w:val="28"/>
                <w:lang w:val="ru-RU" w:eastAsia="ru-RU"/>
              </w:rPr>
            </w:pPr>
            <w:r w:rsidRPr="006D4AA8">
              <w:rPr>
                <w:rFonts w:ascii="Times New Roman" w:hAnsi="Times New Roman"/>
                <w:sz w:val="28"/>
                <w:szCs w:val="28"/>
                <w:lang w:val="ru-RU" w:eastAsia="ru-RU"/>
              </w:rPr>
              <w:t>23</w:t>
            </w:r>
          </w:p>
        </w:tc>
        <w:tc>
          <w:tcPr>
            <w:tcW w:w="2096" w:type="pct"/>
            <w:tcBorders>
              <w:top w:val="nil"/>
              <w:left w:val="single" w:sz="4" w:space="0" w:color="auto"/>
              <w:bottom w:val="single" w:sz="4" w:space="0" w:color="auto"/>
              <w:right w:val="nil"/>
            </w:tcBorders>
            <w:shd w:val="clear" w:color="auto" w:fill="auto"/>
            <w:vAlign w:val="center"/>
            <w:hideMark/>
          </w:tcPr>
          <w:p w14:paraId="794BA157" w14:textId="77777777" w:rsidR="00940BAE" w:rsidRPr="006D4AA8" w:rsidRDefault="00940BAE" w:rsidP="00AE16C3">
            <w:pPr>
              <w:spacing w:line="240" w:lineRule="auto"/>
              <w:ind w:firstLineChars="100" w:firstLine="280"/>
              <w:jc w:val="left"/>
              <w:rPr>
                <w:rFonts w:ascii="Times New Roman" w:hAnsi="Times New Roman"/>
                <w:sz w:val="28"/>
                <w:szCs w:val="28"/>
                <w:lang w:val="ru-RU" w:eastAsia="ru-RU"/>
              </w:rPr>
            </w:pPr>
            <w:r w:rsidRPr="006D4AA8">
              <w:rPr>
                <w:rFonts w:ascii="Times New Roman" w:hAnsi="Times New Roman"/>
                <w:sz w:val="28"/>
                <w:szCs w:val="28"/>
                <w:lang w:val="ru-RU" w:eastAsia="ru-RU"/>
              </w:rPr>
              <w:t>Причип "Прагматек"</w:t>
            </w:r>
          </w:p>
        </w:tc>
        <w:tc>
          <w:tcPr>
            <w:tcW w:w="1678" w:type="pct"/>
            <w:tcBorders>
              <w:top w:val="nil"/>
              <w:left w:val="single" w:sz="4" w:space="0" w:color="auto"/>
              <w:bottom w:val="single" w:sz="4" w:space="0" w:color="auto"/>
              <w:right w:val="single" w:sz="4" w:space="0" w:color="auto"/>
            </w:tcBorders>
            <w:shd w:val="clear" w:color="auto" w:fill="auto"/>
            <w:vAlign w:val="center"/>
            <w:hideMark/>
          </w:tcPr>
          <w:p w14:paraId="65797725" w14:textId="77777777" w:rsidR="00940BAE" w:rsidRPr="006D4AA8" w:rsidRDefault="00940BAE" w:rsidP="00AE16C3">
            <w:pPr>
              <w:spacing w:line="240" w:lineRule="auto"/>
              <w:jc w:val="center"/>
              <w:rPr>
                <w:rFonts w:ascii="Times New Roman" w:hAnsi="Times New Roman"/>
                <w:sz w:val="28"/>
                <w:szCs w:val="28"/>
                <w:lang w:val="ru-RU" w:eastAsia="ru-RU"/>
              </w:rPr>
            </w:pPr>
            <w:r w:rsidRPr="006D4AA8">
              <w:rPr>
                <w:rFonts w:ascii="Times New Roman" w:hAnsi="Times New Roman"/>
                <w:sz w:val="28"/>
                <w:szCs w:val="28"/>
                <w:lang w:val="ru-RU" w:eastAsia="ru-RU"/>
              </w:rPr>
              <w:t>Вантажний</w:t>
            </w:r>
          </w:p>
        </w:tc>
        <w:tc>
          <w:tcPr>
            <w:tcW w:w="820" w:type="pct"/>
            <w:tcBorders>
              <w:top w:val="nil"/>
              <w:left w:val="nil"/>
              <w:bottom w:val="single" w:sz="4" w:space="0" w:color="auto"/>
              <w:right w:val="single" w:sz="4" w:space="0" w:color="auto"/>
            </w:tcBorders>
            <w:shd w:val="clear" w:color="auto" w:fill="auto"/>
            <w:vAlign w:val="center"/>
            <w:hideMark/>
          </w:tcPr>
          <w:p w14:paraId="7FDCC00C" w14:textId="77777777" w:rsidR="00940BAE" w:rsidRPr="006D4AA8" w:rsidRDefault="00940BAE" w:rsidP="00AE16C3">
            <w:pPr>
              <w:spacing w:line="240" w:lineRule="auto"/>
              <w:jc w:val="center"/>
              <w:rPr>
                <w:rFonts w:ascii="Times New Roman" w:hAnsi="Times New Roman"/>
                <w:sz w:val="28"/>
                <w:szCs w:val="28"/>
                <w:lang w:val="ru-RU" w:eastAsia="ru-RU"/>
              </w:rPr>
            </w:pPr>
            <w:r w:rsidRPr="006D4AA8">
              <w:rPr>
                <w:rFonts w:ascii="Times New Roman" w:hAnsi="Times New Roman"/>
                <w:sz w:val="28"/>
                <w:szCs w:val="28"/>
                <w:lang w:val="ru-RU" w:eastAsia="ru-RU"/>
              </w:rPr>
              <w:t>2019</w:t>
            </w:r>
          </w:p>
        </w:tc>
      </w:tr>
      <w:tr w:rsidR="006D4AA8" w:rsidRPr="006D4AA8" w14:paraId="77A11F80" w14:textId="77777777" w:rsidTr="00940BAE">
        <w:trPr>
          <w:trHeight w:val="300"/>
        </w:trPr>
        <w:tc>
          <w:tcPr>
            <w:tcW w:w="407" w:type="pct"/>
            <w:tcBorders>
              <w:top w:val="single" w:sz="4" w:space="0" w:color="auto"/>
              <w:left w:val="single" w:sz="4" w:space="0" w:color="auto"/>
              <w:bottom w:val="single" w:sz="4" w:space="0" w:color="auto"/>
              <w:right w:val="nil"/>
            </w:tcBorders>
            <w:shd w:val="clear" w:color="auto" w:fill="auto"/>
            <w:vAlign w:val="center"/>
            <w:hideMark/>
          </w:tcPr>
          <w:p w14:paraId="3EBAEF32" w14:textId="77777777" w:rsidR="00940BAE" w:rsidRPr="006D4AA8" w:rsidRDefault="00940BAE" w:rsidP="00AE16C3">
            <w:pPr>
              <w:spacing w:line="240" w:lineRule="auto"/>
              <w:jc w:val="center"/>
              <w:rPr>
                <w:rFonts w:ascii="Times New Roman" w:hAnsi="Times New Roman"/>
                <w:sz w:val="28"/>
                <w:szCs w:val="28"/>
                <w:lang w:val="ru-RU" w:eastAsia="ru-RU"/>
              </w:rPr>
            </w:pPr>
            <w:r w:rsidRPr="006D4AA8">
              <w:rPr>
                <w:rFonts w:ascii="Times New Roman" w:hAnsi="Times New Roman"/>
                <w:sz w:val="28"/>
                <w:szCs w:val="28"/>
                <w:lang w:val="ru-RU" w:eastAsia="ru-RU"/>
              </w:rPr>
              <w:t>24</w:t>
            </w:r>
          </w:p>
        </w:tc>
        <w:tc>
          <w:tcPr>
            <w:tcW w:w="2096" w:type="pct"/>
            <w:tcBorders>
              <w:top w:val="nil"/>
              <w:left w:val="single" w:sz="4" w:space="0" w:color="auto"/>
              <w:bottom w:val="single" w:sz="4" w:space="0" w:color="auto"/>
              <w:right w:val="nil"/>
            </w:tcBorders>
            <w:shd w:val="clear" w:color="auto" w:fill="auto"/>
            <w:vAlign w:val="center"/>
            <w:hideMark/>
          </w:tcPr>
          <w:p w14:paraId="247732B9" w14:textId="77777777" w:rsidR="00940BAE" w:rsidRPr="006D4AA8" w:rsidRDefault="00940BAE" w:rsidP="00AE16C3">
            <w:pPr>
              <w:spacing w:line="240" w:lineRule="auto"/>
              <w:ind w:firstLineChars="100" w:firstLine="280"/>
              <w:jc w:val="left"/>
              <w:rPr>
                <w:rFonts w:ascii="Times New Roman" w:hAnsi="Times New Roman"/>
                <w:sz w:val="28"/>
                <w:szCs w:val="28"/>
                <w:lang w:val="ru-RU" w:eastAsia="ru-RU"/>
              </w:rPr>
            </w:pPr>
            <w:r w:rsidRPr="006D4AA8">
              <w:rPr>
                <w:rFonts w:ascii="Times New Roman" w:hAnsi="Times New Roman"/>
                <w:sz w:val="28"/>
                <w:szCs w:val="28"/>
                <w:lang w:val="ru-RU" w:eastAsia="ru-RU"/>
              </w:rPr>
              <w:t>Газ-66</w:t>
            </w:r>
          </w:p>
        </w:tc>
        <w:tc>
          <w:tcPr>
            <w:tcW w:w="1678" w:type="pct"/>
            <w:tcBorders>
              <w:top w:val="nil"/>
              <w:left w:val="single" w:sz="4" w:space="0" w:color="auto"/>
              <w:bottom w:val="single" w:sz="4" w:space="0" w:color="auto"/>
              <w:right w:val="single" w:sz="4" w:space="0" w:color="auto"/>
            </w:tcBorders>
            <w:shd w:val="clear" w:color="auto" w:fill="auto"/>
            <w:vAlign w:val="center"/>
            <w:hideMark/>
          </w:tcPr>
          <w:p w14:paraId="0BE1A9B8" w14:textId="77777777" w:rsidR="00940BAE" w:rsidRPr="006D4AA8" w:rsidRDefault="00940BAE" w:rsidP="00AE16C3">
            <w:pPr>
              <w:spacing w:line="240" w:lineRule="auto"/>
              <w:jc w:val="center"/>
              <w:rPr>
                <w:rFonts w:ascii="Times New Roman" w:hAnsi="Times New Roman"/>
                <w:sz w:val="28"/>
                <w:szCs w:val="28"/>
                <w:lang w:val="ru-RU" w:eastAsia="ru-RU"/>
              </w:rPr>
            </w:pPr>
            <w:r w:rsidRPr="006D4AA8">
              <w:rPr>
                <w:rFonts w:ascii="Times New Roman" w:hAnsi="Times New Roman"/>
                <w:sz w:val="28"/>
                <w:szCs w:val="28"/>
                <w:lang w:val="ru-RU" w:eastAsia="ru-RU"/>
              </w:rPr>
              <w:t>Спеціальний</w:t>
            </w:r>
          </w:p>
        </w:tc>
        <w:tc>
          <w:tcPr>
            <w:tcW w:w="820" w:type="pct"/>
            <w:tcBorders>
              <w:top w:val="nil"/>
              <w:left w:val="nil"/>
              <w:bottom w:val="single" w:sz="4" w:space="0" w:color="auto"/>
              <w:right w:val="single" w:sz="4" w:space="0" w:color="auto"/>
            </w:tcBorders>
            <w:shd w:val="clear" w:color="auto" w:fill="auto"/>
            <w:vAlign w:val="center"/>
            <w:hideMark/>
          </w:tcPr>
          <w:p w14:paraId="6B38A865" w14:textId="77777777" w:rsidR="00940BAE" w:rsidRPr="006D4AA8" w:rsidRDefault="00940BAE" w:rsidP="00AE16C3">
            <w:pPr>
              <w:spacing w:line="240" w:lineRule="auto"/>
              <w:jc w:val="center"/>
              <w:rPr>
                <w:rFonts w:ascii="Times New Roman" w:hAnsi="Times New Roman"/>
                <w:sz w:val="28"/>
                <w:szCs w:val="28"/>
                <w:lang w:val="ru-RU" w:eastAsia="ru-RU"/>
              </w:rPr>
            </w:pPr>
            <w:r w:rsidRPr="006D4AA8">
              <w:rPr>
                <w:rFonts w:ascii="Times New Roman" w:hAnsi="Times New Roman"/>
                <w:sz w:val="28"/>
                <w:szCs w:val="28"/>
                <w:lang w:val="ru-RU" w:eastAsia="ru-RU"/>
              </w:rPr>
              <w:t>1977</w:t>
            </w:r>
          </w:p>
        </w:tc>
      </w:tr>
      <w:tr w:rsidR="006D4AA8" w:rsidRPr="006D4AA8" w14:paraId="4132AEB1" w14:textId="77777777" w:rsidTr="00940BAE">
        <w:trPr>
          <w:trHeight w:val="315"/>
        </w:trPr>
        <w:tc>
          <w:tcPr>
            <w:tcW w:w="407" w:type="pct"/>
            <w:tcBorders>
              <w:top w:val="single" w:sz="4" w:space="0" w:color="auto"/>
              <w:left w:val="single" w:sz="4" w:space="0" w:color="auto"/>
              <w:bottom w:val="single" w:sz="4" w:space="0" w:color="auto"/>
              <w:right w:val="nil"/>
            </w:tcBorders>
            <w:shd w:val="clear" w:color="auto" w:fill="auto"/>
            <w:vAlign w:val="center"/>
            <w:hideMark/>
          </w:tcPr>
          <w:p w14:paraId="7B427898" w14:textId="77777777" w:rsidR="00940BAE" w:rsidRPr="006D4AA8" w:rsidRDefault="00940BAE" w:rsidP="00AE16C3">
            <w:pPr>
              <w:spacing w:line="240" w:lineRule="auto"/>
              <w:jc w:val="center"/>
              <w:rPr>
                <w:rFonts w:ascii="Times New Roman" w:hAnsi="Times New Roman"/>
                <w:sz w:val="28"/>
                <w:szCs w:val="28"/>
                <w:lang w:val="ru-RU" w:eastAsia="ru-RU"/>
              </w:rPr>
            </w:pPr>
            <w:r w:rsidRPr="006D4AA8">
              <w:rPr>
                <w:rFonts w:ascii="Times New Roman" w:hAnsi="Times New Roman"/>
                <w:sz w:val="28"/>
                <w:szCs w:val="28"/>
                <w:lang w:val="ru-RU" w:eastAsia="ru-RU"/>
              </w:rPr>
              <w:t>25</w:t>
            </w:r>
          </w:p>
        </w:tc>
        <w:tc>
          <w:tcPr>
            <w:tcW w:w="2096" w:type="pct"/>
            <w:tcBorders>
              <w:top w:val="nil"/>
              <w:left w:val="single" w:sz="4" w:space="0" w:color="auto"/>
              <w:bottom w:val="single" w:sz="4" w:space="0" w:color="auto"/>
              <w:right w:val="nil"/>
            </w:tcBorders>
            <w:shd w:val="clear" w:color="auto" w:fill="auto"/>
            <w:vAlign w:val="center"/>
            <w:hideMark/>
          </w:tcPr>
          <w:p w14:paraId="40194C3D" w14:textId="77777777" w:rsidR="00940BAE" w:rsidRPr="006D4AA8" w:rsidRDefault="00940BAE" w:rsidP="00AE16C3">
            <w:pPr>
              <w:spacing w:line="240" w:lineRule="auto"/>
              <w:ind w:firstLineChars="100" w:firstLine="280"/>
              <w:jc w:val="left"/>
              <w:rPr>
                <w:rFonts w:ascii="Times New Roman" w:hAnsi="Times New Roman"/>
                <w:sz w:val="28"/>
                <w:szCs w:val="28"/>
                <w:lang w:val="ru-RU" w:eastAsia="ru-RU"/>
              </w:rPr>
            </w:pPr>
            <w:r w:rsidRPr="006D4AA8">
              <w:rPr>
                <w:rFonts w:ascii="Times New Roman" w:hAnsi="Times New Roman"/>
                <w:sz w:val="28"/>
                <w:szCs w:val="28"/>
                <w:lang w:val="ru-RU" w:eastAsia="ru-RU"/>
              </w:rPr>
              <w:t>Газ-66</w:t>
            </w:r>
          </w:p>
        </w:tc>
        <w:tc>
          <w:tcPr>
            <w:tcW w:w="1678" w:type="pct"/>
            <w:tcBorders>
              <w:top w:val="nil"/>
              <w:left w:val="single" w:sz="4" w:space="0" w:color="auto"/>
              <w:bottom w:val="single" w:sz="4" w:space="0" w:color="auto"/>
              <w:right w:val="single" w:sz="4" w:space="0" w:color="auto"/>
            </w:tcBorders>
            <w:shd w:val="clear" w:color="auto" w:fill="auto"/>
            <w:vAlign w:val="center"/>
            <w:hideMark/>
          </w:tcPr>
          <w:p w14:paraId="258EA517" w14:textId="77777777" w:rsidR="00940BAE" w:rsidRPr="006D4AA8" w:rsidRDefault="00940BAE" w:rsidP="00AE16C3">
            <w:pPr>
              <w:spacing w:line="240" w:lineRule="auto"/>
              <w:jc w:val="center"/>
              <w:rPr>
                <w:rFonts w:ascii="Times New Roman" w:hAnsi="Times New Roman"/>
                <w:sz w:val="28"/>
                <w:szCs w:val="28"/>
                <w:lang w:val="ru-RU" w:eastAsia="ru-RU"/>
              </w:rPr>
            </w:pPr>
            <w:r w:rsidRPr="006D4AA8">
              <w:rPr>
                <w:rFonts w:ascii="Times New Roman" w:hAnsi="Times New Roman"/>
                <w:sz w:val="28"/>
                <w:szCs w:val="28"/>
                <w:lang w:val="ru-RU" w:eastAsia="ru-RU"/>
              </w:rPr>
              <w:t>Спеціальний</w:t>
            </w:r>
          </w:p>
        </w:tc>
        <w:tc>
          <w:tcPr>
            <w:tcW w:w="820" w:type="pct"/>
            <w:tcBorders>
              <w:top w:val="nil"/>
              <w:left w:val="nil"/>
              <w:bottom w:val="single" w:sz="4" w:space="0" w:color="auto"/>
              <w:right w:val="single" w:sz="4" w:space="0" w:color="auto"/>
            </w:tcBorders>
            <w:shd w:val="clear" w:color="auto" w:fill="auto"/>
            <w:vAlign w:val="center"/>
            <w:hideMark/>
          </w:tcPr>
          <w:p w14:paraId="6C603087" w14:textId="77777777" w:rsidR="00940BAE" w:rsidRPr="006D4AA8" w:rsidRDefault="00940BAE" w:rsidP="00AE16C3">
            <w:pPr>
              <w:spacing w:line="240" w:lineRule="auto"/>
              <w:jc w:val="center"/>
              <w:rPr>
                <w:rFonts w:ascii="Times New Roman" w:hAnsi="Times New Roman"/>
                <w:sz w:val="28"/>
                <w:szCs w:val="28"/>
                <w:lang w:val="ru-RU" w:eastAsia="ru-RU"/>
              </w:rPr>
            </w:pPr>
            <w:r w:rsidRPr="006D4AA8">
              <w:rPr>
                <w:rFonts w:ascii="Times New Roman" w:hAnsi="Times New Roman"/>
                <w:sz w:val="28"/>
                <w:szCs w:val="28"/>
                <w:lang w:val="ru-RU" w:eastAsia="ru-RU"/>
              </w:rPr>
              <w:t>1987</w:t>
            </w:r>
          </w:p>
        </w:tc>
      </w:tr>
      <w:tr w:rsidR="006D4AA8" w:rsidRPr="006D4AA8" w14:paraId="5BD99F65" w14:textId="77777777" w:rsidTr="00940BAE">
        <w:trPr>
          <w:trHeight w:val="315"/>
        </w:trPr>
        <w:tc>
          <w:tcPr>
            <w:tcW w:w="407" w:type="pct"/>
            <w:tcBorders>
              <w:top w:val="single" w:sz="4" w:space="0" w:color="auto"/>
              <w:left w:val="single" w:sz="4" w:space="0" w:color="auto"/>
              <w:bottom w:val="single" w:sz="4" w:space="0" w:color="auto"/>
              <w:right w:val="nil"/>
            </w:tcBorders>
            <w:shd w:val="clear" w:color="auto" w:fill="auto"/>
            <w:vAlign w:val="center"/>
            <w:hideMark/>
          </w:tcPr>
          <w:p w14:paraId="50649BAF" w14:textId="77777777" w:rsidR="00940BAE" w:rsidRPr="006D4AA8" w:rsidRDefault="00940BAE" w:rsidP="00AE16C3">
            <w:pPr>
              <w:spacing w:line="240" w:lineRule="auto"/>
              <w:jc w:val="center"/>
              <w:rPr>
                <w:rFonts w:ascii="Times New Roman" w:hAnsi="Times New Roman"/>
                <w:sz w:val="28"/>
                <w:szCs w:val="28"/>
                <w:lang w:val="ru-RU" w:eastAsia="ru-RU"/>
              </w:rPr>
            </w:pPr>
            <w:r w:rsidRPr="006D4AA8">
              <w:rPr>
                <w:rFonts w:ascii="Times New Roman" w:hAnsi="Times New Roman"/>
                <w:sz w:val="28"/>
                <w:szCs w:val="28"/>
                <w:lang w:val="ru-RU" w:eastAsia="ru-RU"/>
              </w:rPr>
              <w:t>26</w:t>
            </w:r>
          </w:p>
        </w:tc>
        <w:tc>
          <w:tcPr>
            <w:tcW w:w="2096" w:type="pct"/>
            <w:tcBorders>
              <w:top w:val="nil"/>
              <w:left w:val="single" w:sz="4" w:space="0" w:color="auto"/>
              <w:bottom w:val="single" w:sz="4" w:space="0" w:color="auto"/>
              <w:right w:val="nil"/>
            </w:tcBorders>
            <w:shd w:val="clear" w:color="auto" w:fill="auto"/>
            <w:vAlign w:val="center"/>
            <w:hideMark/>
          </w:tcPr>
          <w:p w14:paraId="3EB56B2E" w14:textId="77777777" w:rsidR="00940BAE" w:rsidRPr="006D4AA8" w:rsidRDefault="00940BAE" w:rsidP="00AE16C3">
            <w:pPr>
              <w:spacing w:line="240" w:lineRule="auto"/>
              <w:ind w:firstLineChars="100" w:firstLine="280"/>
              <w:jc w:val="left"/>
              <w:rPr>
                <w:rFonts w:ascii="Times New Roman" w:hAnsi="Times New Roman"/>
                <w:sz w:val="28"/>
                <w:szCs w:val="28"/>
                <w:lang w:val="ru-RU" w:eastAsia="ru-RU"/>
              </w:rPr>
            </w:pPr>
            <w:r w:rsidRPr="006D4AA8">
              <w:rPr>
                <w:rFonts w:ascii="Times New Roman" w:hAnsi="Times New Roman"/>
                <w:sz w:val="28"/>
                <w:szCs w:val="28"/>
                <w:lang w:val="ru-RU" w:eastAsia="ru-RU"/>
              </w:rPr>
              <w:t xml:space="preserve">Газ-66                        </w:t>
            </w:r>
          </w:p>
        </w:tc>
        <w:tc>
          <w:tcPr>
            <w:tcW w:w="1678" w:type="pct"/>
            <w:tcBorders>
              <w:top w:val="nil"/>
              <w:left w:val="single" w:sz="4" w:space="0" w:color="auto"/>
              <w:bottom w:val="single" w:sz="4" w:space="0" w:color="auto"/>
              <w:right w:val="single" w:sz="4" w:space="0" w:color="auto"/>
            </w:tcBorders>
            <w:shd w:val="clear" w:color="auto" w:fill="auto"/>
            <w:vAlign w:val="center"/>
            <w:hideMark/>
          </w:tcPr>
          <w:p w14:paraId="50DD9F0C" w14:textId="77777777" w:rsidR="00940BAE" w:rsidRPr="006D4AA8" w:rsidRDefault="00940BAE" w:rsidP="00AE16C3">
            <w:pPr>
              <w:spacing w:line="240" w:lineRule="auto"/>
              <w:jc w:val="center"/>
              <w:rPr>
                <w:rFonts w:ascii="Times New Roman" w:hAnsi="Times New Roman"/>
                <w:sz w:val="28"/>
                <w:szCs w:val="28"/>
                <w:lang w:val="ru-RU" w:eastAsia="ru-RU"/>
              </w:rPr>
            </w:pPr>
            <w:r w:rsidRPr="006D4AA8">
              <w:rPr>
                <w:rFonts w:ascii="Times New Roman" w:hAnsi="Times New Roman"/>
                <w:sz w:val="28"/>
                <w:szCs w:val="28"/>
                <w:lang w:val="ru-RU" w:eastAsia="ru-RU"/>
              </w:rPr>
              <w:t>Спеціальний</w:t>
            </w:r>
          </w:p>
        </w:tc>
        <w:tc>
          <w:tcPr>
            <w:tcW w:w="820" w:type="pct"/>
            <w:tcBorders>
              <w:top w:val="nil"/>
              <w:left w:val="nil"/>
              <w:bottom w:val="single" w:sz="4" w:space="0" w:color="auto"/>
              <w:right w:val="single" w:sz="4" w:space="0" w:color="auto"/>
            </w:tcBorders>
            <w:shd w:val="clear" w:color="auto" w:fill="auto"/>
            <w:vAlign w:val="center"/>
            <w:hideMark/>
          </w:tcPr>
          <w:p w14:paraId="612B794E" w14:textId="77777777" w:rsidR="00940BAE" w:rsidRPr="006D4AA8" w:rsidRDefault="00940BAE" w:rsidP="00AE16C3">
            <w:pPr>
              <w:spacing w:line="240" w:lineRule="auto"/>
              <w:jc w:val="center"/>
              <w:rPr>
                <w:rFonts w:ascii="Times New Roman" w:hAnsi="Times New Roman"/>
                <w:sz w:val="28"/>
                <w:szCs w:val="28"/>
                <w:lang w:val="ru-RU" w:eastAsia="ru-RU"/>
              </w:rPr>
            </w:pPr>
            <w:r w:rsidRPr="006D4AA8">
              <w:rPr>
                <w:rFonts w:ascii="Times New Roman" w:hAnsi="Times New Roman"/>
                <w:sz w:val="28"/>
                <w:szCs w:val="28"/>
                <w:lang w:val="ru-RU" w:eastAsia="ru-RU"/>
              </w:rPr>
              <w:t>1984</w:t>
            </w:r>
          </w:p>
        </w:tc>
      </w:tr>
      <w:tr w:rsidR="006D4AA8" w:rsidRPr="006D4AA8" w14:paraId="18761F70" w14:textId="77777777" w:rsidTr="00940BAE">
        <w:trPr>
          <w:trHeight w:val="315"/>
        </w:trPr>
        <w:tc>
          <w:tcPr>
            <w:tcW w:w="407" w:type="pct"/>
            <w:tcBorders>
              <w:top w:val="single" w:sz="4" w:space="0" w:color="auto"/>
              <w:left w:val="single" w:sz="4" w:space="0" w:color="auto"/>
              <w:bottom w:val="single" w:sz="4" w:space="0" w:color="auto"/>
              <w:right w:val="nil"/>
            </w:tcBorders>
            <w:shd w:val="clear" w:color="auto" w:fill="auto"/>
            <w:vAlign w:val="center"/>
            <w:hideMark/>
          </w:tcPr>
          <w:p w14:paraId="46C4BB69" w14:textId="77777777" w:rsidR="00940BAE" w:rsidRPr="006D4AA8" w:rsidRDefault="00940BAE" w:rsidP="00AE16C3">
            <w:pPr>
              <w:spacing w:line="240" w:lineRule="auto"/>
              <w:jc w:val="center"/>
              <w:rPr>
                <w:rFonts w:ascii="Times New Roman" w:hAnsi="Times New Roman"/>
                <w:sz w:val="28"/>
                <w:szCs w:val="28"/>
                <w:lang w:val="ru-RU" w:eastAsia="ru-RU"/>
              </w:rPr>
            </w:pPr>
            <w:r w:rsidRPr="006D4AA8">
              <w:rPr>
                <w:rFonts w:ascii="Times New Roman" w:hAnsi="Times New Roman"/>
                <w:sz w:val="28"/>
                <w:szCs w:val="28"/>
                <w:lang w:val="ru-RU" w:eastAsia="ru-RU"/>
              </w:rPr>
              <w:t>27</w:t>
            </w:r>
          </w:p>
        </w:tc>
        <w:tc>
          <w:tcPr>
            <w:tcW w:w="2096" w:type="pct"/>
            <w:tcBorders>
              <w:top w:val="nil"/>
              <w:left w:val="single" w:sz="4" w:space="0" w:color="auto"/>
              <w:bottom w:val="single" w:sz="4" w:space="0" w:color="auto"/>
              <w:right w:val="nil"/>
            </w:tcBorders>
            <w:shd w:val="clear" w:color="auto" w:fill="auto"/>
            <w:vAlign w:val="center"/>
            <w:hideMark/>
          </w:tcPr>
          <w:p w14:paraId="04567D32" w14:textId="77777777" w:rsidR="00940BAE" w:rsidRPr="006D4AA8" w:rsidRDefault="00940BAE" w:rsidP="00AE16C3">
            <w:pPr>
              <w:spacing w:line="240" w:lineRule="auto"/>
              <w:ind w:firstLineChars="100" w:firstLine="280"/>
              <w:jc w:val="left"/>
              <w:rPr>
                <w:rFonts w:ascii="Times New Roman" w:hAnsi="Times New Roman"/>
                <w:sz w:val="28"/>
                <w:szCs w:val="28"/>
                <w:lang w:val="ru-RU" w:eastAsia="ru-RU"/>
              </w:rPr>
            </w:pPr>
            <w:r w:rsidRPr="006D4AA8">
              <w:rPr>
                <w:rFonts w:ascii="Times New Roman" w:hAnsi="Times New Roman"/>
                <w:sz w:val="28"/>
                <w:szCs w:val="28"/>
                <w:lang w:val="ru-RU" w:eastAsia="ru-RU"/>
              </w:rPr>
              <w:t xml:space="preserve">Зіл-ММЗ4502           </w:t>
            </w:r>
          </w:p>
        </w:tc>
        <w:tc>
          <w:tcPr>
            <w:tcW w:w="1678" w:type="pct"/>
            <w:tcBorders>
              <w:top w:val="nil"/>
              <w:left w:val="single" w:sz="4" w:space="0" w:color="auto"/>
              <w:bottom w:val="single" w:sz="4" w:space="0" w:color="auto"/>
              <w:right w:val="single" w:sz="4" w:space="0" w:color="auto"/>
            </w:tcBorders>
            <w:shd w:val="clear" w:color="auto" w:fill="auto"/>
            <w:vAlign w:val="center"/>
            <w:hideMark/>
          </w:tcPr>
          <w:p w14:paraId="050D96AC" w14:textId="77777777" w:rsidR="00940BAE" w:rsidRPr="006D4AA8" w:rsidRDefault="00940BAE" w:rsidP="00AE16C3">
            <w:pPr>
              <w:spacing w:line="240" w:lineRule="auto"/>
              <w:jc w:val="center"/>
              <w:rPr>
                <w:rFonts w:ascii="Times New Roman" w:hAnsi="Times New Roman"/>
                <w:sz w:val="28"/>
                <w:szCs w:val="28"/>
                <w:lang w:val="ru-RU" w:eastAsia="ru-RU"/>
              </w:rPr>
            </w:pPr>
            <w:r w:rsidRPr="006D4AA8">
              <w:rPr>
                <w:rFonts w:ascii="Times New Roman" w:hAnsi="Times New Roman"/>
                <w:sz w:val="28"/>
                <w:szCs w:val="28"/>
                <w:lang w:val="ru-RU" w:eastAsia="ru-RU"/>
              </w:rPr>
              <w:t>Вантажний</w:t>
            </w:r>
          </w:p>
        </w:tc>
        <w:tc>
          <w:tcPr>
            <w:tcW w:w="820" w:type="pct"/>
            <w:tcBorders>
              <w:top w:val="nil"/>
              <w:left w:val="nil"/>
              <w:bottom w:val="single" w:sz="4" w:space="0" w:color="auto"/>
              <w:right w:val="single" w:sz="4" w:space="0" w:color="auto"/>
            </w:tcBorders>
            <w:shd w:val="clear" w:color="auto" w:fill="auto"/>
            <w:vAlign w:val="center"/>
            <w:hideMark/>
          </w:tcPr>
          <w:p w14:paraId="7559FE1A" w14:textId="77777777" w:rsidR="00940BAE" w:rsidRPr="006D4AA8" w:rsidRDefault="00940BAE" w:rsidP="00AE16C3">
            <w:pPr>
              <w:spacing w:line="240" w:lineRule="auto"/>
              <w:jc w:val="center"/>
              <w:rPr>
                <w:rFonts w:ascii="Times New Roman" w:hAnsi="Times New Roman"/>
                <w:sz w:val="28"/>
                <w:szCs w:val="28"/>
                <w:lang w:val="ru-RU" w:eastAsia="ru-RU"/>
              </w:rPr>
            </w:pPr>
            <w:r w:rsidRPr="006D4AA8">
              <w:rPr>
                <w:rFonts w:ascii="Times New Roman" w:hAnsi="Times New Roman"/>
                <w:sz w:val="28"/>
                <w:szCs w:val="28"/>
                <w:lang w:val="ru-RU" w:eastAsia="ru-RU"/>
              </w:rPr>
              <w:t>1988</w:t>
            </w:r>
          </w:p>
        </w:tc>
      </w:tr>
      <w:tr w:rsidR="006D4AA8" w:rsidRPr="006D4AA8" w14:paraId="0287ABF0" w14:textId="77777777" w:rsidTr="00940BAE">
        <w:trPr>
          <w:trHeight w:val="315"/>
        </w:trPr>
        <w:tc>
          <w:tcPr>
            <w:tcW w:w="407" w:type="pct"/>
            <w:tcBorders>
              <w:top w:val="single" w:sz="4" w:space="0" w:color="auto"/>
              <w:left w:val="single" w:sz="4" w:space="0" w:color="auto"/>
              <w:bottom w:val="single" w:sz="4" w:space="0" w:color="auto"/>
              <w:right w:val="nil"/>
            </w:tcBorders>
            <w:shd w:val="clear" w:color="auto" w:fill="auto"/>
            <w:vAlign w:val="center"/>
            <w:hideMark/>
          </w:tcPr>
          <w:p w14:paraId="06A0C60F" w14:textId="77777777" w:rsidR="00940BAE" w:rsidRPr="006D4AA8" w:rsidRDefault="00940BAE" w:rsidP="00AE16C3">
            <w:pPr>
              <w:spacing w:line="240" w:lineRule="auto"/>
              <w:jc w:val="center"/>
              <w:rPr>
                <w:rFonts w:ascii="Times New Roman" w:hAnsi="Times New Roman"/>
                <w:sz w:val="28"/>
                <w:szCs w:val="28"/>
                <w:lang w:val="ru-RU" w:eastAsia="ru-RU"/>
              </w:rPr>
            </w:pPr>
            <w:r w:rsidRPr="006D4AA8">
              <w:rPr>
                <w:rFonts w:ascii="Times New Roman" w:hAnsi="Times New Roman"/>
                <w:sz w:val="28"/>
                <w:szCs w:val="28"/>
                <w:lang w:val="ru-RU" w:eastAsia="ru-RU"/>
              </w:rPr>
              <w:t>28</w:t>
            </w:r>
          </w:p>
        </w:tc>
        <w:tc>
          <w:tcPr>
            <w:tcW w:w="2096" w:type="pct"/>
            <w:tcBorders>
              <w:top w:val="nil"/>
              <w:left w:val="single" w:sz="4" w:space="0" w:color="auto"/>
              <w:bottom w:val="single" w:sz="4" w:space="0" w:color="auto"/>
              <w:right w:val="nil"/>
            </w:tcBorders>
            <w:shd w:val="clear" w:color="auto" w:fill="auto"/>
            <w:vAlign w:val="center"/>
            <w:hideMark/>
          </w:tcPr>
          <w:p w14:paraId="60DAF408" w14:textId="77777777" w:rsidR="00940BAE" w:rsidRPr="006D4AA8" w:rsidRDefault="00940BAE" w:rsidP="00AE16C3">
            <w:pPr>
              <w:spacing w:line="240" w:lineRule="auto"/>
              <w:ind w:firstLineChars="100" w:firstLine="280"/>
              <w:jc w:val="left"/>
              <w:rPr>
                <w:rFonts w:ascii="Times New Roman" w:hAnsi="Times New Roman"/>
                <w:sz w:val="28"/>
                <w:szCs w:val="28"/>
                <w:lang w:val="ru-RU" w:eastAsia="ru-RU"/>
              </w:rPr>
            </w:pPr>
            <w:r w:rsidRPr="006D4AA8">
              <w:rPr>
                <w:rFonts w:ascii="Times New Roman" w:hAnsi="Times New Roman"/>
                <w:sz w:val="28"/>
                <w:szCs w:val="28"/>
                <w:lang w:val="ru-RU" w:eastAsia="ru-RU"/>
              </w:rPr>
              <w:t xml:space="preserve">Зіл-ММЗ4502           </w:t>
            </w:r>
          </w:p>
        </w:tc>
        <w:tc>
          <w:tcPr>
            <w:tcW w:w="1678" w:type="pct"/>
            <w:tcBorders>
              <w:top w:val="nil"/>
              <w:left w:val="single" w:sz="4" w:space="0" w:color="auto"/>
              <w:bottom w:val="single" w:sz="4" w:space="0" w:color="auto"/>
              <w:right w:val="single" w:sz="4" w:space="0" w:color="auto"/>
            </w:tcBorders>
            <w:shd w:val="clear" w:color="auto" w:fill="auto"/>
            <w:vAlign w:val="center"/>
            <w:hideMark/>
          </w:tcPr>
          <w:p w14:paraId="4AD0B4CB" w14:textId="77777777" w:rsidR="00940BAE" w:rsidRPr="006D4AA8" w:rsidRDefault="00940BAE" w:rsidP="00AE16C3">
            <w:pPr>
              <w:spacing w:line="240" w:lineRule="auto"/>
              <w:jc w:val="center"/>
              <w:rPr>
                <w:rFonts w:ascii="Times New Roman" w:hAnsi="Times New Roman"/>
                <w:sz w:val="28"/>
                <w:szCs w:val="28"/>
                <w:lang w:val="ru-RU" w:eastAsia="ru-RU"/>
              </w:rPr>
            </w:pPr>
            <w:r w:rsidRPr="006D4AA8">
              <w:rPr>
                <w:rFonts w:ascii="Times New Roman" w:hAnsi="Times New Roman"/>
                <w:sz w:val="28"/>
                <w:szCs w:val="28"/>
                <w:lang w:val="ru-RU" w:eastAsia="ru-RU"/>
              </w:rPr>
              <w:t>Вантажний</w:t>
            </w:r>
          </w:p>
        </w:tc>
        <w:tc>
          <w:tcPr>
            <w:tcW w:w="820" w:type="pct"/>
            <w:tcBorders>
              <w:top w:val="nil"/>
              <w:left w:val="nil"/>
              <w:bottom w:val="single" w:sz="4" w:space="0" w:color="auto"/>
              <w:right w:val="single" w:sz="4" w:space="0" w:color="auto"/>
            </w:tcBorders>
            <w:shd w:val="clear" w:color="auto" w:fill="auto"/>
            <w:vAlign w:val="center"/>
            <w:hideMark/>
          </w:tcPr>
          <w:p w14:paraId="43B49A13" w14:textId="77777777" w:rsidR="00940BAE" w:rsidRPr="006D4AA8" w:rsidRDefault="00940BAE" w:rsidP="00AE16C3">
            <w:pPr>
              <w:spacing w:line="240" w:lineRule="auto"/>
              <w:jc w:val="center"/>
              <w:rPr>
                <w:rFonts w:ascii="Times New Roman" w:hAnsi="Times New Roman"/>
                <w:sz w:val="28"/>
                <w:szCs w:val="28"/>
                <w:lang w:val="ru-RU" w:eastAsia="ru-RU"/>
              </w:rPr>
            </w:pPr>
            <w:r w:rsidRPr="006D4AA8">
              <w:rPr>
                <w:rFonts w:ascii="Times New Roman" w:hAnsi="Times New Roman"/>
                <w:sz w:val="28"/>
                <w:szCs w:val="28"/>
                <w:lang w:val="ru-RU" w:eastAsia="ru-RU"/>
              </w:rPr>
              <w:t>1989</w:t>
            </w:r>
          </w:p>
        </w:tc>
      </w:tr>
      <w:tr w:rsidR="006D4AA8" w:rsidRPr="006D4AA8" w14:paraId="6DDBF439" w14:textId="77777777" w:rsidTr="00940BAE">
        <w:trPr>
          <w:trHeight w:val="315"/>
        </w:trPr>
        <w:tc>
          <w:tcPr>
            <w:tcW w:w="407" w:type="pct"/>
            <w:tcBorders>
              <w:top w:val="single" w:sz="4" w:space="0" w:color="auto"/>
              <w:left w:val="single" w:sz="4" w:space="0" w:color="auto"/>
              <w:bottom w:val="single" w:sz="4" w:space="0" w:color="auto"/>
              <w:right w:val="nil"/>
            </w:tcBorders>
            <w:shd w:val="clear" w:color="auto" w:fill="auto"/>
            <w:vAlign w:val="center"/>
            <w:hideMark/>
          </w:tcPr>
          <w:p w14:paraId="29DBD248" w14:textId="77777777" w:rsidR="00940BAE" w:rsidRPr="006D4AA8" w:rsidRDefault="00940BAE" w:rsidP="00AE16C3">
            <w:pPr>
              <w:spacing w:line="240" w:lineRule="auto"/>
              <w:jc w:val="center"/>
              <w:rPr>
                <w:rFonts w:ascii="Times New Roman" w:hAnsi="Times New Roman"/>
                <w:sz w:val="28"/>
                <w:szCs w:val="28"/>
                <w:lang w:val="ru-RU" w:eastAsia="ru-RU"/>
              </w:rPr>
            </w:pPr>
            <w:r w:rsidRPr="006D4AA8">
              <w:rPr>
                <w:rFonts w:ascii="Times New Roman" w:hAnsi="Times New Roman"/>
                <w:sz w:val="28"/>
                <w:szCs w:val="28"/>
                <w:lang w:val="ru-RU" w:eastAsia="ru-RU"/>
              </w:rPr>
              <w:t>29</w:t>
            </w:r>
          </w:p>
        </w:tc>
        <w:tc>
          <w:tcPr>
            <w:tcW w:w="2096" w:type="pct"/>
            <w:tcBorders>
              <w:top w:val="nil"/>
              <w:left w:val="single" w:sz="4" w:space="0" w:color="auto"/>
              <w:bottom w:val="single" w:sz="4" w:space="0" w:color="auto"/>
              <w:right w:val="nil"/>
            </w:tcBorders>
            <w:shd w:val="clear" w:color="auto" w:fill="auto"/>
            <w:vAlign w:val="center"/>
            <w:hideMark/>
          </w:tcPr>
          <w:p w14:paraId="711EE18F" w14:textId="77777777" w:rsidR="00940BAE" w:rsidRPr="006D4AA8" w:rsidRDefault="00940BAE" w:rsidP="00AE16C3">
            <w:pPr>
              <w:spacing w:line="240" w:lineRule="auto"/>
              <w:ind w:firstLineChars="100" w:firstLine="280"/>
              <w:jc w:val="left"/>
              <w:rPr>
                <w:rFonts w:ascii="Times New Roman" w:hAnsi="Times New Roman"/>
                <w:sz w:val="28"/>
                <w:szCs w:val="28"/>
                <w:lang w:val="ru-RU" w:eastAsia="ru-RU"/>
              </w:rPr>
            </w:pPr>
            <w:r w:rsidRPr="006D4AA8">
              <w:rPr>
                <w:rFonts w:ascii="Times New Roman" w:hAnsi="Times New Roman"/>
                <w:sz w:val="28"/>
                <w:szCs w:val="28"/>
                <w:lang w:val="ru-RU" w:eastAsia="ru-RU"/>
              </w:rPr>
              <w:t xml:space="preserve">Зіл-ММЗ4502           </w:t>
            </w:r>
          </w:p>
        </w:tc>
        <w:tc>
          <w:tcPr>
            <w:tcW w:w="1678" w:type="pct"/>
            <w:tcBorders>
              <w:top w:val="nil"/>
              <w:left w:val="single" w:sz="4" w:space="0" w:color="auto"/>
              <w:bottom w:val="single" w:sz="4" w:space="0" w:color="auto"/>
              <w:right w:val="single" w:sz="4" w:space="0" w:color="auto"/>
            </w:tcBorders>
            <w:shd w:val="clear" w:color="auto" w:fill="auto"/>
            <w:vAlign w:val="center"/>
            <w:hideMark/>
          </w:tcPr>
          <w:p w14:paraId="48C00DC8" w14:textId="77777777" w:rsidR="00940BAE" w:rsidRPr="006D4AA8" w:rsidRDefault="00940BAE" w:rsidP="00AE16C3">
            <w:pPr>
              <w:spacing w:line="240" w:lineRule="auto"/>
              <w:jc w:val="center"/>
              <w:rPr>
                <w:rFonts w:ascii="Times New Roman" w:hAnsi="Times New Roman"/>
                <w:sz w:val="28"/>
                <w:szCs w:val="28"/>
                <w:lang w:val="ru-RU" w:eastAsia="ru-RU"/>
              </w:rPr>
            </w:pPr>
            <w:r w:rsidRPr="006D4AA8">
              <w:rPr>
                <w:rFonts w:ascii="Times New Roman" w:hAnsi="Times New Roman"/>
                <w:sz w:val="28"/>
                <w:szCs w:val="28"/>
                <w:lang w:val="ru-RU" w:eastAsia="ru-RU"/>
              </w:rPr>
              <w:t>Вантажний</w:t>
            </w:r>
          </w:p>
        </w:tc>
        <w:tc>
          <w:tcPr>
            <w:tcW w:w="820" w:type="pct"/>
            <w:tcBorders>
              <w:top w:val="nil"/>
              <w:left w:val="nil"/>
              <w:bottom w:val="single" w:sz="4" w:space="0" w:color="auto"/>
              <w:right w:val="single" w:sz="4" w:space="0" w:color="auto"/>
            </w:tcBorders>
            <w:shd w:val="clear" w:color="auto" w:fill="auto"/>
            <w:vAlign w:val="center"/>
            <w:hideMark/>
          </w:tcPr>
          <w:p w14:paraId="0ADD7B9D" w14:textId="77777777" w:rsidR="00940BAE" w:rsidRPr="006D4AA8" w:rsidRDefault="00940BAE" w:rsidP="00AE16C3">
            <w:pPr>
              <w:spacing w:line="240" w:lineRule="auto"/>
              <w:jc w:val="center"/>
              <w:rPr>
                <w:rFonts w:ascii="Times New Roman" w:hAnsi="Times New Roman"/>
                <w:sz w:val="28"/>
                <w:szCs w:val="28"/>
                <w:lang w:val="ru-RU" w:eastAsia="ru-RU"/>
              </w:rPr>
            </w:pPr>
            <w:r w:rsidRPr="006D4AA8">
              <w:rPr>
                <w:rFonts w:ascii="Times New Roman" w:hAnsi="Times New Roman"/>
                <w:sz w:val="28"/>
                <w:szCs w:val="28"/>
                <w:lang w:val="ru-RU" w:eastAsia="ru-RU"/>
              </w:rPr>
              <w:t>1986</w:t>
            </w:r>
          </w:p>
        </w:tc>
      </w:tr>
      <w:tr w:rsidR="006D4AA8" w:rsidRPr="006D4AA8" w14:paraId="7FE5071A" w14:textId="77777777" w:rsidTr="00940BAE">
        <w:trPr>
          <w:trHeight w:val="315"/>
        </w:trPr>
        <w:tc>
          <w:tcPr>
            <w:tcW w:w="407" w:type="pct"/>
            <w:tcBorders>
              <w:top w:val="single" w:sz="4" w:space="0" w:color="auto"/>
              <w:left w:val="single" w:sz="4" w:space="0" w:color="auto"/>
              <w:bottom w:val="single" w:sz="4" w:space="0" w:color="auto"/>
              <w:right w:val="nil"/>
            </w:tcBorders>
            <w:shd w:val="clear" w:color="auto" w:fill="auto"/>
            <w:vAlign w:val="center"/>
            <w:hideMark/>
          </w:tcPr>
          <w:p w14:paraId="2A3525C5" w14:textId="77777777" w:rsidR="00940BAE" w:rsidRPr="006D4AA8" w:rsidRDefault="00940BAE" w:rsidP="00AE16C3">
            <w:pPr>
              <w:spacing w:line="240" w:lineRule="auto"/>
              <w:jc w:val="center"/>
              <w:rPr>
                <w:rFonts w:ascii="Times New Roman" w:hAnsi="Times New Roman"/>
                <w:sz w:val="28"/>
                <w:szCs w:val="28"/>
                <w:lang w:val="ru-RU" w:eastAsia="ru-RU"/>
              </w:rPr>
            </w:pPr>
            <w:r w:rsidRPr="006D4AA8">
              <w:rPr>
                <w:rFonts w:ascii="Times New Roman" w:hAnsi="Times New Roman"/>
                <w:sz w:val="28"/>
                <w:szCs w:val="28"/>
                <w:lang w:val="ru-RU" w:eastAsia="ru-RU"/>
              </w:rPr>
              <w:t>30</w:t>
            </w:r>
          </w:p>
        </w:tc>
        <w:tc>
          <w:tcPr>
            <w:tcW w:w="2096" w:type="pct"/>
            <w:tcBorders>
              <w:top w:val="nil"/>
              <w:left w:val="single" w:sz="4" w:space="0" w:color="auto"/>
              <w:bottom w:val="single" w:sz="4" w:space="0" w:color="auto"/>
              <w:right w:val="nil"/>
            </w:tcBorders>
            <w:shd w:val="clear" w:color="auto" w:fill="auto"/>
            <w:vAlign w:val="center"/>
            <w:hideMark/>
          </w:tcPr>
          <w:p w14:paraId="53F6C22B" w14:textId="77777777" w:rsidR="00940BAE" w:rsidRPr="006D4AA8" w:rsidRDefault="00940BAE" w:rsidP="00AE16C3">
            <w:pPr>
              <w:spacing w:line="240" w:lineRule="auto"/>
              <w:ind w:firstLineChars="100" w:firstLine="280"/>
              <w:jc w:val="left"/>
              <w:rPr>
                <w:rFonts w:ascii="Times New Roman" w:hAnsi="Times New Roman"/>
                <w:sz w:val="28"/>
                <w:szCs w:val="28"/>
                <w:lang w:val="ru-RU" w:eastAsia="ru-RU"/>
              </w:rPr>
            </w:pPr>
            <w:r w:rsidRPr="006D4AA8">
              <w:rPr>
                <w:rFonts w:ascii="Times New Roman" w:hAnsi="Times New Roman"/>
                <w:sz w:val="28"/>
                <w:szCs w:val="28"/>
                <w:lang w:val="ru-RU" w:eastAsia="ru-RU"/>
              </w:rPr>
              <w:t xml:space="preserve">Зіл-130                      </w:t>
            </w:r>
          </w:p>
        </w:tc>
        <w:tc>
          <w:tcPr>
            <w:tcW w:w="1678" w:type="pct"/>
            <w:tcBorders>
              <w:top w:val="nil"/>
              <w:left w:val="single" w:sz="4" w:space="0" w:color="auto"/>
              <w:bottom w:val="single" w:sz="4" w:space="0" w:color="auto"/>
              <w:right w:val="single" w:sz="4" w:space="0" w:color="auto"/>
            </w:tcBorders>
            <w:shd w:val="clear" w:color="auto" w:fill="auto"/>
            <w:vAlign w:val="center"/>
            <w:hideMark/>
          </w:tcPr>
          <w:p w14:paraId="3C83D007" w14:textId="77777777" w:rsidR="00940BAE" w:rsidRPr="006D4AA8" w:rsidRDefault="00940BAE" w:rsidP="00AE16C3">
            <w:pPr>
              <w:spacing w:line="240" w:lineRule="auto"/>
              <w:jc w:val="center"/>
              <w:rPr>
                <w:rFonts w:ascii="Times New Roman" w:hAnsi="Times New Roman"/>
                <w:sz w:val="28"/>
                <w:szCs w:val="28"/>
                <w:lang w:val="ru-RU" w:eastAsia="ru-RU"/>
              </w:rPr>
            </w:pPr>
            <w:r w:rsidRPr="006D4AA8">
              <w:rPr>
                <w:rFonts w:ascii="Times New Roman" w:hAnsi="Times New Roman"/>
                <w:sz w:val="28"/>
                <w:szCs w:val="28"/>
                <w:lang w:val="ru-RU" w:eastAsia="ru-RU"/>
              </w:rPr>
              <w:t>Спеціальний</w:t>
            </w:r>
          </w:p>
        </w:tc>
        <w:tc>
          <w:tcPr>
            <w:tcW w:w="820" w:type="pct"/>
            <w:tcBorders>
              <w:top w:val="nil"/>
              <w:left w:val="nil"/>
              <w:bottom w:val="single" w:sz="4" w:space="0" w:color="auto"/>
              <w:right w:val="single" w:sz="4" w:space="0" w:color="auto"/>
            </w:tcBorders>
            <w:shd w:val="clear" w:color="auto" w:fill="auto"/>
            <w:vAlign w:val="center"/>
            <w:hideMark/>
          </w:tcPr>
          <w:p w14:paraId="27D05F4E" w14:textId="77777777" w:rsidR="00940BAE" w:rsidRPr="006D4AA8" w:rsidRDefault="00940BAE" w:rsidP="00AE16C3">
            <w:pPr>
              <w:spacing w:line="240" w:lineRule="auto"/>
              <w:jc w:val="center"/>
              <w:rPr>
                <w:rFonts w:ascii="Times New Roman" w:hAnsi="Times New Roman"/>
                <w:sz w:val="28"/>
                <w:szCs w:val="28"/>
                <w:lang w:val="ru-RU" w:eastAsia="ru-RU"/>
              </w:rPr>
            </w:pPr>
            <w:r w:rsidRPr="006D4AA8">
              <w:rPr>
                <w:rFonts w:ascii="Times New Roman" w:hAnsi="Times New Roman"/>
                <w:sz w:val="28"/>
                <w:szCs w:val="28"/>
                <w:lang w:val="ru-RU" w:eastAsia="ru-RU"/>
              </w:rPr>
              <w:t>1984</w:t>
            </w:r>
          </w:p>
        </w:tc>
      </w:tr>
      <w:tr w:rsidR="006D4AA8" w:rsidRPr="006D4AA8" w14:paraId="769D5871" w14:textId="77777777" w:rsidTr="00940BAE">
        <w:trPr>
          <w:trHeight w:val="315"/>
        </w:trPr>
        <w:tc>
          <w:tcPr>
            <w:tcW w:w="407" w:type="pct"/>
            <w:tcBorders>
              <w:top w:val="single" w:sz="4" w:space="0" w:color="auto"/>
              <w:left w:val="single" w:sz="4" w:space="0" w:color="auto"/>
              <w:bottom w:val="single" w:sz="4" w:space="0" w:color="auto"/>
              <w:right w:val="nil"/>
            </w:tcBorders>
            <w:shd w:val="clear" w:color="auto" w:fill="auto"/>
            <w:vAlign w:val="center"/>
            <w:hideMark/>
          </w:tcPr>
          <w:p w14:paraId="104E7380" w14:textId="77777777" w:rsidR="00940BAE" w:rsidRPr="006D4AA8" w:rsidRDefault="00940BAE" w:rsidP="00AE16C3">
            <w:pPr>
              <w:spacing w:line="240" w:lineRule="auto"/>
              <w:jc w:val="center"/>
              <w:rPr>
                <w:rFonts w:ascii="Times New Roman" w:hAnsi="Times New Roman"/>
                <w:sz w:val="28"/>
                <w:szCs w:val="28"/>
                <w:lang w:val="ru-RU" w:eastAsia="ru-RU"/>
              </w:rPr>
            </w:pPr>
            <w:r w:rsidRPr="006D4AA8">
              <w:rPr>
                <w:rFonts w:ascii="Times New Roman" w:hAnsi="Times New Roman"/>
                <w:sz w:val="28"/>
                <w:szCs w:val="28"/>
                <w:lang w:val="ru-RU" w:eastAsia="ru-RU"/>
              </w:rPr>
              <w:t>31</w:t>
            </w:r>
          </w:p>
        </w:tc>
        <w:tc>
          <w:tcPr>
            <w:tcW w:w="2096" w:type="pct"/>
            <w:tcBorders>
              <w:top w:val="nil"/>
              <w:left w:val="single" w:sz="4" w:space="0" w:color="auto"/>
              <w:bottom w:val="single" w:sz="4" w:space="0" w:color="auto"/>
              <w:right w:val="nil"/>
            </w:tcBorders>
            <w:shd w:val="clear" w:color="auto" w:fill="auto"/>
            <w:vAlign w:val="center"/>
            <w:hideMark/>
          </w:tcPr>
          <w:p w14:paraId="2CB19D23" w14:textId="77777777" w:rsidR="00940BAE" w:rsidRPr="006D4AA8" w:rsidRDefault="00940BAE" w:rsidP="00AE16C3">
            <w:pPr>
              <w:spacing w:line="240" w:lineRule="auto"/>
              <w:ind w:firstLineChars="100" w:firstLine="280"/>
              <w:jc w:val="left"/>
              <w:rPr>
                <w:rFonts w:ascii="Times New Roman" w:hAnsi="Times New Roman"/>
                <w:sz w:val="28"/>
                <w:szCs w:val="28"/>
                <w:lang w:val="ru-RU" w:eastAsia="ru-RU"/>
              </w:rPr>
            </w:pPr>
            <w:r w:rsidRPr="006D4AA8">
              <w:rPr>
                <w:rFonts w:ascii="Times New Roman" w:hAnsi="Times New Roman"/>
                <w:sz w:val="28"/>
                <w:szCs w:val="28"/>
                <w:lang w:val="ru-RU" w:eastAsia="ru-RU"/>
              </w:rPr>
              <w:t xml:space="preserve">Зіл-431412                </w:t>
            </w:r>
          </w:p>
        </w:tc>
        <w:tc>
          <w:tcPr>
            <w:tcW w:w="1678" w:type="pct"/>
            <w:tcBorders>
              <w:top w:val="nil"/>
              <w:left w:val="single" w:sz="4" w:space="0" w:color="auto"/>
              <w:bottom w:val="single" w:sz="4" w:space="0" w:color="auto"/>
              <w:right w:val="single" w:sz="4" w:space="0" w:color="auto"/>
            </w:tcBorders>
            <w:shd w:val="clear" w:color="auto" w:fill="auto"/>
            <w:vAlign w:val="center"/>
            <w:hideMark/>
          </w:tcPr>
          <w:p w14:paraId="34E624ED" w14:textId="77777777" w:rsidR="00940BAE" w:rsidRPr="006D4AA8" w:rsidRDefault="00940BAE" w:rsidP="00AE16C3">
            <w:pPr>
              <w:spacing w:line="240" w:lineRule="auto"/>
              <w:jc w:val="center"/>
              <w:rPr>
                <w:rFonts w:ascii="Times New Roman" w:hAnsi="Times New Roman"/>
                <w:sz w:val="28"/>
                <w:szCs w:val="28"/>
                <w:lang w:val="ru-RU" w:eastAsia="ru-RU"/>
              </w:rPr>
            </w:pPr>
            <w:r w:rsidRPr="006D4AA8">
              <w:rPr>
                <w:rFonts w:ascii="Times New Roman" w:hAnsi="Times New Roman"/>
                <w:sz w:val="28"/>
                <w:szCs w:val="28"/>
                <w:lang w:val="ru-RU" w:eastAsia="ru-RU"/>
              </w:rPr>
              <w:t>Спеціальний</w:t>
            </w:r>
          </w:p>
        </w:tc>
        <w:tc>
          <w:tcPr>
            <w:tcW w:w="820" w:type="pct"/>
            <w:tcBorders>
              <w:top w:val="nil"/>
              <w:left w:val="nil"/>
              <w:bottom w:val="single" w:sz="4" w:space="0" w:color="auto"/>
              <w:right w:val="single" w:sz="4" w:space="0" w:color="auto"/>
            </w:tcBorders>
            <w:shd w:val="clear" w:color="auto" w:fill="auto"/>
            <w:vAlign w:val="center"/>
            <w:hideMark/>
          </w:tcPr>
          <w:p w14:paraId="7C23706F" w14:textId="77777777" w:rsidR="00940BAE" w:rsidRPr="006D4AA8" w:rsidRDefault="00940BAE" w:rsidP="00AE16C3">
            <w:pPr>
              <w:spacing w:line="240" w:lineRule="auto"/>
              <w:jc w:val="center"/>
              <w:rPr>
                <w:rFonts w:ascii="Times New Roman" w:hAnsi="Times New Roman"/>
                <w:sz w:val="28"/>
                <w:szCs w:val="28"/>
                <w:lang w:val="ru-RU" w:eastAsia="ru-RU"/>
              </w:rPr>
            </w:pPr>
            <w:r w:rsidRPr="006D4AA8">
              <w:rPr>
                <w:rFonts w:ascii="Times New Roman" w:hAnsi="Times New Roman"/>
                <w:sz w:val="28"/>
                <w:szCs w:val="28"/>
                <w:lang w:val="ru-RU" w:eastAsia="ru-RU"/>
              </w:rPr>
              <w:t>1999</w:t>
            </w:r>
          </w:p>
        </w:tc>
      </w:tr>
      <w:tr w:rsidR="006D4AA8" w:rsidRPr="006D4AA8" w14:paraId="7C7B2488" w14:textId="77777777" w:rsidTr="00940BAE">
        <w:trPr>
          <w:trHeight w:val="315"/>
        </w:trPr>
        <w:tc>
          <w:tcPr>
            <w:tcW w:w="407" w:type="pct"/>
            <w:tcBorders>
              <w:top w:val="single" w:sz="4" w:space="0" w:color="auto"/>
              <w:left w:val="single" w:sz="4" w:space="0" w:color="auto"/>
              <w:bottom w:val="single" w:sz="4" w:space="0" w:color="auto"/>
              <w:right w:val="nil"/>
            </w:tcBorders>
            <w:shd w:val="clear" w:color="auto" w:fill="auto"/>
            <w:vAlign w:val="center"/>
            <w:hideMark/>
          </w:tcPr>
          <w:p w14:paraId="0D56ECA7" w14:textId="77777777" w:rsidR="00940BAE" w:rsidRPr="006D4AA8" w:rsidRDefault="00940BAE" w:rsidP="00AE16C3">
            <w:pPr>
              <w:spacing w:line="240" w:lineRule="auto"/>
              <w:jc w:val="center"/>
              <w:rPr>
                <w:rFonts w:ascii="Times New Roman" w:hAnsi="Times New Roman"/>
                <w:sz w:val="28"/>
                <w:szCs w:val="28"/>
                <w:lang w:val="ru-RU" w:eastAsia="ru-RU"/>
              </w:rPr>
            </w:pPr>
            <w:r w:rsidRPr="006D4AA8">
              <w:rPr>
                <w:rFonts w:ascii="Times New Roman" w:hAnsi="Times New Roman"/>
                <w:sz w:val="28"/>
                <w:szCs w:val="28"/>
                <w:lang w:val="ru-RU" w:eastAsia="ru-RU"/>
              </w:rPr>
              <w:t>32</w:t>
            </w:r>
          </w:p>
        </w:tc>
        <w:tc>
          <w:tcPr>
            <w:tcW w:w="2096" w:type="pct"/>
            <w:tcBorders>
              <w:top w:val="nil"/>
              <w:left w:val="single" w:sz="4" w:space="0" w:color="auto"/>
              <w:bottom w:val="single" w:sz="4" w:space="0" w:color="auto"/>
              <w:right w:val="nil"/>
            </w:tcBorders>
            <w:shd w:val="clear" w:color="auto" w:fill="auto"/>
            <w:vAlign w:val="center"/>
            <w:hideMark/>
          </w:tcPr>
          <w:p w14:paraId="5AC1710C" w14:textId="77777777" w:rsidR="00940BAE" w:rsidRPr="006D4AA8" w:rsidRDefault="00940BAE" w:rsidP="00AE16C3">
            <w:pPr>
              <w:spacing w:line="240" w:lineRule="auto"/>
              <w:ind w:firstLineChars="100" w:firstLine="280"/>
              <w:jc w:val="left"/>
              <w:rPr>
                <w:rFonts w:ascii="Times New Roman" w:hAnsi="Times New Roman"/>
                <w:sz w:val="28"/>
                <w:szCs w:val="28"/>
                <w:lang w:val="ru-RU" w:eastAsia="ru-RU"/>
              </w:rPr>
            </w:pPr>
            <w:r w:rsidRPr="006D4AA8">
              <w:rPr>
                <w:rFonts w:ascii="Times New Roman" w:hAnsi="Times New Roman"/>
                <w:sz w:val="28"/>
                <w:szCs w:val="28"/>
                <w:lang w:val="ru-RU" w:eastAsia="ru-RU"/>
              </w:rPr>
              <w:t xml:space="preserve">Зіл-431412                </w:t>
            </w:r>
          </w:p>
        </w:tc>
        <w:tc>
          <w:tcPr>
            <w:tcW w:w="1678" w:type="pct"/>
            <w:tcBorders>
              <w:top w:val="nil"/>
              <w:left w:val="single" w:sz="4" w:space="0" w:color="auto"/>
              <w:bottom w:val="single" w:sz="4" w:space="0" w:color="auto"/>
              <w:right w:val="single" w:sz="4" w:space="0" w:color="auto"/>
            </w:tcBorders>
            <w:shd w:val="clear" w:color="auto" w:fill="auto"/>
            <w:vAlign w:val="center"/>
            <w:hideMark/>
          </w:tcPr>
          <w:p w14:paraId="4A1AC3E8" w14:textId="77777777" w:rsidR="00940BAE" w:rsidRPr="006D4AA8" w:rsidRDefault="00940BAE" w:rsidP="00AE16C3">
            <w:pPr>
              <w:spacing w:line="240" w:lineRule="auto"/>
              <w:jc w:val="center"/>
              <w:rPr>
                <w:rFonts w:ascii="Times New Roman" w:hAnsi="Times New Roman"/>
                <w:sz w:val="28"/>
                <w:szCs w:val="28"/>
                <w:lang w:val="ru-RU" w:eastAsia="ru-RU"/>
              </w:rPr>
            </w:pPr>
            <w:r w:rsidRPr="006D4AA8">
              <w:rPr>
                <w:rFonts w:ascii="Times New Roman" w:hAnsi="Times New Roman"/>
                <w:sz w:val="28"/>
                <w:szCs w:val="28"/>
                <w:lang w:val="ru-RU" w:eastAsia="ru-RU"/>
              </w:rPr>
              <w:t>Спеціальний</w:t>
            </w:r>
          </w:p>
        </w:tc>
        <w:tc>
          <w:tcPr>
            <w:tcW w:w="820" w:type="pct"/>
            <w:tcBorders>
              <w:top w:val="nil"/>
              <w:left w:val="nil"/>
              <w:bottom w:val="single" w:sz="4" w:space="0" w:color="auto"/>
              <w:right w:val="single" w:sz="4" w:space="0" w:color="auto"/>
            </w:tcBorders>
            <w:shd w:val="clear" w:color="auto" w:fill="auto"/>
            <w:vAlign w:val="center"/>
            <w:hideMark/>
          </w:tcPr>
          <w:p w14:paraId="7FDA805B" w14:textId="77777777" w:rsidR="00940BAE" w:rsidRPr="006D4AA8" w:rsidRDefault="00940BAE" w:rsidP="00AE16C3">
            <w:pPr>
              <w:spacing w:line="240" w:lineRule="auto"/>
              <w:jc w:val="center"/>
              <w:rPr>
                <w:rFonts w:ascii="Times New Roman" w:hAnsi="Times New Roman"/>
                <w:sz w:val="28"/>
                <w:szCs w:val="28"/>
                <w:lang w:val="ru-RU" w:eastAsia="ru-RU"/>
              </w:rPr>
            </w:pPr>
            <w:r w:rsidRPr="006D4AA8">
              <w:rPr>
                <w:rFonts w:ascii="Times New Roman" w:hAnsi="Times New Roman"/>
                <w:sz w:val="28"/>
                <w:szCs w:val="28"/>
                <w:lang w:val="ru-RU" w:eastAsia="ru-RU"/>
              </w:rPr>
              <w:t>1992</w:t>
            </w:r>
          </w:p>
        </w:tc>
      </w:tr>
      <w:tr w:rsidR="006D4AA8" w:rsidRPr="006D4AA8" w14:paraId="55E74F62" w14:textId="77777777" w:rsidTr="00940BAE">
        <w:trPr>
          <w:trHeight w:val="315"/>
        </w:trPr>
        <w:tc>
          <w:tcPr>
            <w:tcW w:w="407" w:type="pct"/>
            <w:tcBorders>
              <w:top w:val="single" w:sz="4" w:space="0" w:color="auto"/>
              <w:left w:val="single" w:sz="4" w:space="0" w:color="auto"/>
              <w:bottom w:val="single" w:sz="4" w:space="0" w:color="auto"/>
              <w:right w:val="nil"/>
            </w:tcBorders>
            <w:shd w:val="clear" w:color="auto" w:fill="auto"/>
            <w:vAlign w:val="center"/>
            <w:hideMark/>
          </w:tcPr>
          <w:p w14:paraId="1B3570D1" w14:textId="77777777" w:rsidR="00940BAE" w:rsidRPr="006D4AA8" w:rsidRDefault="00940BAE" w:rsidP="00AE16C3">
            <w:pPr>
              <w:spacing w:line="240" w:lineRule="auto"/>
              <w:jc w:val="center"/>
              <w:rPr>
                <w:rFonts w:ascii="Times New Roman" w:hAnsi="Times New Roman"/>
                <w:sz w:val="28"/>
                <w:szCs w:val="28"/>
                <w:lang w:val="ru-RU" w:eastAsia="ru-RU"/>
              </w:rPr>
            </w:pPr>
            <w:r w:rsidRPr="006D4AA8">
              <w:rPr>
                <w:rFonts w:ascii="Times New Roman" w:hAnsi="Times New Roman"/>
                <w:sz w:val="28"/>
                <w:szCs w:val="28"/>
                <w:lang w:val="ru-RU" w:eastAsia="ru-RU"/>
              </w:rPr>
              <w:t>33</w:t>
            </w:r>
          </w:p>
        </w:tc>
        <w:tc>
          <w:tcPr>
            <w:tcW w:w="2096" w:type="pct"/>
            <w:tcBorders>
              <w:top w:val="nil"/>
              <w:left w:val="single" w:sz="4" w:space="0" w:color="auto"/>
              <w:bottom w:val="single" w:sz="4" w:space="0" w:color="auto"/>
              <w:right w:val="nil"/>
            </w:tcBorders>
            <w:shd w:val="clear" w:color="auto" w:fill="auto"/>
            <w:vAlign w:val="center"/>
            <w:hideMark/>
          </w:tcPr>
          <w:p w14:paraId="6C35BBB1" w14:textId="77777777" w:rsidR="00940BAE" w:rsidRPr="006D4AA8" w:rsidRDefault="00940BAE" w:rsidP="00AE16C3">
            <w:pPr>
              <w:spacing w:line="240" w:lineRule="auto"/>
              <w:ind w:firstLineChars="100" w:firstLine="280"/>
              <w:jc w:val="left"/>
              <w:rPr>
                <w:rFonts w:ascii="Times New Roman" w:hAnsi="Times New Roman"/>
                <w:sz w:val="28"/>
                <w:szCs w:val="28"/>
                <w:lang w:val="ru-RU" w:eastAsia="ru-RU"/>
              </w:rPr>
            </w:pPr>
            <w:r w:rsidRPr="006D4AA8">
              <w:rPr>
                <w:rFonts w:ascii="Times New Roman" w:hAnsi="Times New Roman"/>
                <w:sz w:val="28"/>
                <w:szCs w:val="28"/>
                <w:lang w:val="ru-RU" w:eastAsia="ru-RU"/>
              </w:rPr>
              <w:t xml:space="preserve">Зіл-431412                </w:t>
            </w:r>
          </w:p>
        </w:tc>
        <w:tc>
          <w:tcPr>
            <w:tcW w:w="1678" w:type="pct"/>
            <w:tcBorders>
              <w:top w:val="nil"/>
              <w:left w:val="single" w:sz="4" w:space="0" w:color="auto"/>
              <w:bottom w:val="single" w:sz="4" w:space="0" w:color="auto"/>
              <w:right w:val="single" w:sz="4" w:space="0" w:color="auto"/>
            </w:tcBorders>
            <w:shd w:val="clear" w:color="auto" w:fill="auto"/>
            <w:vAlign w:val="center"/>
            <w:hideMark/>
          </w:tcPr>
          <w:p w14:paraId="646E7739" w14:textId="77777777" w:rsidR="00940BAE" w:rsidRPr="006D4AA8" w:rsidRDefault="00940BAE" w:rsidP="00AE16C3">
            <w:pPr>
              <w:spacing w:line="240" w:lineRule="auto"/>
              <w:jc w:val="center"/>
              <w:rPr>
                <w:rFonts w:ascii="Times New Roman" w:hAnsi="Times New Roman"/>
                <w:sz w:val="28"/>
                <w:szCs w:val="28"/>
                <w:lang w:val="ru-RU" w:eastAsia="ru-RU"/>
              </w:rPr>
            </w:pPr>
            <w:r w:rsidRPr="006D4AA8">
              <w:rPr>
                <w:rFonts w:ascii="Times New Roman" w:hAnsi="Times New Roman"/>
                <w:sz w:val="28"/>
                <w:szCs w:val="28"/>
                <w:lang w:val="ru-RU" w:eastAsia="ru-RU"/>
              </w:rPr>
              <w:t>Спеціальний</w:t>
            </w:r>
          </w:p>
        </w:tc>
        <w:tc>
          <w:tcPr>
            <w:tcW w:w="820" w:type="pct"/>
            <w:tcBorders>
              <w:top w:val="nil"/>
              <w:left w:val="nil"/>
              <w:bottom w:val="single" w:sz="4" w:space="0" w:color="auto"/>
              <w:right w:val="single" w:sz="4" w:space="0" w:color="auto"/>
            </w:tcBorders>
            <w:shd w:val="clear" w:color="auto" w:fill="auto"/>
            <w:vAlign w:val="center"/>
            <w:hideMark/>
          </w:tcPr>
          <w:p w14:paraId="7CE0C4B5" w14:textId="77777777" w:rsidR="00940BAE" w:rsidRPr="006D4AA8" w:rsidRDefault="00940BAE" w:rsidP="00AE16C3">
            <w:pPr>
              <w:spacing w:line="240" w:lineRule="auto"/>
              <w:jc w:val="center"/>
              <w:rPr>
                <w:rFonts w:ascii="Times New Roman" w:hAnsi="Times New Roman"/>
                <w:sz w:val="28"/>
                <w:szCs w:val="28"/>
                <w:lang w:val="ru-RU" w:eastAsia="ru-RU"/>
              </w:rPr>
            </w:pPr>
            <w:r w:rsidRPr="006D4AA8">
              <w:rPr>
                <w:rFonts w:ascii="Times New Roman" w:hAnsi="Times New Roman"/>
                <w:sz w:val="28"/>
                <w:szCs w:val="28"/>
                <w:lang w:val="ru-RU" w:eastAsia="ru-RU"/>
              </w:rPr>
              <w:t>1991</w:t>
            </w:r>
          </w:p>
        </w:tc>
      </w:tr>
      <w:tr w:rsidR="006D4AA8" w:rsidRPr="006D4AA8" w14:paraId="58965844" w14:textId="77777777" w:rsidTr="00940BAE">
        <w:trPr>
          <w:trHeight w:val="315"/>
        </w:trPr>
        <w:tc>
          <w:tcPr>
            <w:tcW w:w="407" w:type="pct"/>
            <w:tcBorders>
              <w:top w:val="single" w:sz="4" w:space="0" w:color="auto"/>
              <w:left w:val="single" w:sz="4" w:space="0" w:color="auto"/>
              <w:bottom w:val="single" w:sz="4" w:space="0" w:color="auto"/>
              <w:right w:val="nil"/>
            </w:tcBorders>
            <w:shd w:val="clear" w:color="auto" w:fill="auto"/>
            <w:vAlign w:val="center"/>
            <w:hideMark/>
          </w:tcPr>
          <w:p w14:paraId="25DD57B7" w14:textId="77777777" w:rsidR="00940BAE" w:rsidRPr="006D4AA8" w:rsidRDefault="00940BAE" w:rsidP="00AE16C3">
            <w:pPr>
              <w:spacing w:line="240" w:lineRule="auto"/>
              <w:jc w:val="center"/>
              <w:rPr>
                <w:rFonts w:ascii="Times New Roman" w:hAnsi="Times New Roman"/>
                <w:sz w:val="28"/>
                <w:szCs w:val="28"/>
                <w:lang w:val="ru-RU" w:eastAsia="ru-RU"/>
              </w:rPr>
            </w:pPr>
            <w:r w:rsidRPr="006D4AA8">
              <w:rPr>
                <w:rFonts w:ascii="Times New Roman" w:hAnsi="Times New Roman"/>
                <w:sz w:val="28"/>
                <w:szCs w:val="28"/>
                <w:lang w:val="ru-RU" w:eastAsia="ru-RU"/>
              </w:rPr>
              <w:t>34</w:t>
            </w:r>
          </w:p>
        </w:tc>
        <w:tc>
          <w:tcPr>
            <w:tcW w:w="2096" w:type="pct"/>
            <w:tcBorders>
              <w:top w:val="nil"/>
              <w:left w:val="single" w:sz="4" w:space="0" w:color="auto"/>
              <w:bottom w:val="single" w:sz="4" w:space="0" w:color="auto"/>
              <w:right w:val="nil"/>
            </w:tcBorders>
            <w:shd w:val="clear" w:color="auto" w:fill="auto"/>
            <w:vAlign w:val="center"/>
            <w:hideMark/>
          </w:tcPr>
          <w:p w14:paraId="377ADDA6" w14:textId="77777777" w:rsidR="00940BAE" w:rsidRPr="006D4AA8" w:rsidRDefault="00940BAE" w:rsidP="00AE16C3">
            <w:pPr>
              <w:spacing w:line="240" w:lineRule="auto"/>
              <w:ind w:firstLineChars="100" w:firstLine="280"/>
              <w:jc w:val="left"/>
              <w:rPr>
                <w:rFonts w:ascii="Times New Roman" w:hAnsi="Times New Roman"/>
                <w:sz w:val="28"/>
                <w:szCs w:val="28"/>
                <w:lang w:val="ru-RU" w:eastAsia="ru-RU"/>
              </w:rPr>
            </w:pPr>
            <w:r w:rsidRPr="006D4AA8">
              <w:rPr>
                <w:rFonts w:ascii="Times New Roman" w:hAnsi="Times New Roman"/>
                <w:sz w:val="28"/>
                <w:szCs w:val="28"/>
                <w:lang w:val="ru-RU" w:eastAsia="ru-RU"/>
              </w:rPr>
              <w:t>Зіл-133 ГЯ</w:t>
            </w:r>
          </w:p>
        </w:tc>
        <w:tc>
          <w:tcPr>
            <w:tcW w:w="1678" w:type="pct"/>
            <w:tcBorders>
              <w:top w:val="nil"/>
              <w:left w:val="single" w:sz="4" w:space="0" w:color="auto"/>
              <w:bottom w:val="single" w:sz="4" w:space="0" w:color="auto"/>
              <w:right w:val="single" w:sz="4" w:space="0" w:color="auto"/>
            </w:tcBorders>
            <w:shd w:val="clear" w:color="auto" w:fill="auto"/>
            <w:vAlign w:val="center"/>
            <w:hideMark/>
          </w:tcPr>
          <w:p w14:paraId="7F95FECB" w14:textId="77777777" w:rsidR="00940BAE" w:rsidRPr="006D4AA8" w:rsidRDefault="00940BAE" w:rsidP="00AE16C3">
            <w:pPr>
              <w:spacing w:line="240" w:lineRule="auto"/>
              <w:jc w:val="center"/>
              <w:rPr>
                <w:rFonts w:ascii="Times New Roman" w:hAnsi="Times New Roman"/>
                <w:sz w:val="28"/>
                <w:szCs w:val="28"/>
                <w:lang w:val="ru-RU" w:eastAsia="ru-RU"/>
              </w:rPr>
            </w:pPr>
            <w:r w:rsidRPr="006D4AA8">
              <w:rPr>
                <w:rFonts w:ascii="Times New Roman" w:hAnsi="Times New Roman"/>
                <w:sz w:val="28"/>
                <w:szCs w:val="28"/>
                <w:lang w:val="ru-RU" w:eastAsia="ru-RU"/>
              </w:rPr>
              <w:t>Спеціальний</w:t>
            </w:r>
          </w:p>
        </w:tc>
        <w:tc>
          <w:tcPr>
            <w:tcW w:w="820" w:type="pct"/>
            <w:tcBorders>
              <w:top w:val="nil"/>
              <w:left w:val="nil"/>
              <w:bottom w:val="single" w:sz="4" w:space="0" w:color="auto"/>
              <w:right w:val="single" w:sz="4" w:space="0" w:color="auto"/>
            </w:tcBorders>
            <w:shd w:val="clear" w:color="auto" w:fill="auto"/>
            <w:vAlign w:val="center"/>
            <w:hideMark/>
          </w:tcPr>
          <w:p w14:paraId="385CBB9D" w14:textId="77777777" w:rsidR="00940BAE" w:rsidRPr="006D4AA8" w:rsidRDefault="00940BAE" w:rsidP="00AE16C3">
            <w:pPr>
              <w:spacing w:line="240" w:lineRule="auto"/>
              <w:jc w:val="center"/>
              <w:rPr>
                <w:rFonts w:ascii="Times New Roman" w:hAnsi="Times New Roman"/>
                <w:sz w:val="28"/>
                <w:szCs w:val="28"/>
                <w:lang w:val="ru-RU" w:eastAsia="ru-RU"/>
              </w:rPr>
            </w:pPr>
            <w:r w:rsidRPr="006D4AA8">
              <w:rPr>
                <w:rFonts w:ascii="Times New Roman" w:hAnsi="Times New Roman"/>
                <w:sz w:val="28"/>
                <w:szCs w:val="28"/>
                <w:lang w:val="ru-RU" w:eastAsia="ru-RU"/>
              </w:rPr>
              <w:t>1992</w:t>
            </w:r>
          </w:p>
        </w:tc>
      </w:tr>
      <w:tr w:rsidR="006D4AA8" w:rsidRPr="006D4AA8" w14:paraId="1A29ACE7" w14:textId="77777777" w:rsidTr="00940BAE">
        <w:trPr>
          <w:trHeight w:val="315"/>
        </w:trPr>
        <w:tc>
          <w:tcPr>
            <w:tcW w:w="407" w:type="pct"/>
            <w:tcBorders>
              <w:top w:val="single" w:sz="4" w:space="0" w:color="auto"/>
              <w:left w:val="single" w:sz="4" w:space="0" w:color="auto"/>
              <w:bottom w:val="single" w:sz="4" w:space="0" w:color="auto"/>
              <w:right w:val="nil"/>
            </w:tcBorders>
            <w:shd w:val="clear" w:color="auto" w:fill="auto"/>
            <w:vAlign w:val="center"/>
            <w:hideMark/>
          </w:tcPr>
          <w:p w14:paraId="1AC50791" w14:textId="77777777" w:rsidR="00940BAE" w:rsidRPr="006D4AA8" w:rsidRDefault="00940BAE" w:rsidP="00AE16C3">
            <w:pPr>
              <w:spacing w:line="240" w:lineRule="auto"/>
              <w:jc w:val="center"/>
              <w:rPr>
                <w:rFonts w:ascii="Times New Roman" w:hAnsi="Times New Roman"/>
                <w:sz w:val="28"/>
                <w:szCs w:val="28"/>
                <w:lang w:val="ru-RU" w:eastAsia="ru-RU"/>
              </w:rPr>
            </w:pPr>
            <w:r w:rsidRPr="006D4AA8">
              <w:rPr>
                <w:rFonts w:ascii="Times New Roman" w:hAnsi="Times New Roman"/>
                <w:sz w:val="28"/>
                <w:szCs w:val="28"/>
                <w:lang w:val="ru-RU" w:eastAsia="ru-RU"/>
              </w:rPr>
              <w:t>35</w:t>
            </w:r>
          </w:p>
        </w:tc>
        <w:tc>
          <w:tcPr>
            <w:tcW w:w="2096" w:type="pct"/>
            <w:tcBorders>
              <w:top w:val="nil"/>
              <w:left w:val="single" w:sz="4" w:space="0" w:color="auto"/>
              <w:bottom w:val="single" w:sz="4" w:space="0" w:color="auto"/>
              <w:right w:val="nil"/>
            </w:tcBorders>
            <w:shd w:val="clear" w:color="auto" w:fill="auto"/>
            <w:vAlign w:val="center"/>
            <w:hideMark/>
          </w:tcPr>
          <w:p w14:paraId="13BFF782" w14:textId="77777777" w:rsidR="00940BAE" w:rsidRPr="006D4AA8" w:rsidRDefault="00940BAE" w:rsidP="00AE16C3">
            <w:pPr>
              <w:spacing w:line="240" w:lineRule="auto"/>
              <w:ind w:firstLineChars="100" w:firstLine="280"/>
              <w:jc w:val="left"/>
              <w:rPr>
                <w:rFonts w:ascii="Times New Roman" w:hAnsi="Times New Roman"/>
                <w:sz w:val="28"/>
                <w:szCs w:val="28"/>
                <w:lang w:val="ru-RU" w:eastAsia="ru-RU"/>
              </w:rPr>
            </w:pPr>
            <w:r w:rsidRPr="006D4AA8">
              <w:rPr>
                <w:rFonts w:ascii="Times New Roman" w:hAnsi="Times New Roman"/>
                <w:sz w:val="28"/>
                <w:szCs w:val="28"/>
                <w:lang w:val="ru-RU" w:eastAsia="ru-RU"/>
              </w:rPr>
              <w:t>Маз-53362</w:t>
            </w:r>
          </w:p>
        </w:tc>
        <w:tc>
          <w:tcPr>
            <w:tcW w:w="1678" w:type="pct"/>
            <w:tcBorders>
              <w:top w:val="nil"/>
              <w:left w:val="single" w:sz="4" w:space="0" w:color="auto"/>
              <w:bottom w:val="single" w:sz="4" w:space="0" w:color="auto"/>
              <w:right w:val="single" w:sz="4" w:space="0" w:color="auto"/>
            </w:tcBorders>
            <w:shd w:val="clear" w:color="auto" w:fill="auto"/>
            <w:vAlign w:val="center"/>
            <w:hideMark/>
          </w:tcPr>
          <w:p w14:paraId="4686E1AF" w14:textId="77777777" w:rsidR="00940BAE" w:rsidRPr="006D4AA8" w:rsidRDefault="00940BAE" w:rsidP="00AE16C3">
            <w:pPr>
              <w:spacing w:line="240" w:lineRule="auto"/>
              <w:jc w:val="center"/>
              <w:rPr>
                <w:rFonts w:ascii="Times New Roman" w:hAnsi="Times New Roman"/>
                <w:sz w:val="28"/>
                <w:szCs w:val="28"/>
                <w:lang w:val="ru-RU" w:eastAsia="ru-RU"/>
              </w:rPr>
            </w:pPr>
            <w:r w:rsidRPr="006D4AA8">
              <w:rPr>
                <w:rFonts w:ascii="Times New Roman" w:hAnsi="Times New Roman"/>
                <w:sz w:val="28"/>
                <w:szCs w:val="28"/>
                <w:lang w:val="ru-RU" w:eastAsia="ru-RU"/>
              </w:rPr>
              <w:t>Вантажний</w:t>
            </w:r>
          </w:p>
        </w:tc>
        <w:tc>
          <w:tcPr>
            <w:tcW w:w="820" w:type="pct"/>
            <w:tcBorders>
              <w:top w:val="nil"/>
              <w:left w:val="nil"/>
              <w:bottom w:val="single" w:sz="4" w:space="0" w:color="auto"/>
              <w:right w:val="single" w:sz="4" w:space="0" w:color="auto"/>
            </w:tcBorders>
            <w:shd w:val="clear" w:color="auto" w:fill="auto"/>
            <w:vAlign w:val="center"/>
            <w:hideMark/>
          </w:tcPr>
          <w:p w14:paraId="3F8CDDE7" w14:textId="77777777" w:rsidR="00940BAE" w:rsidRPr="006D4AA8" w:rsidRDefault="00940BAE" w:rsidP="00AE16C3">
            <w:pPr>
              <w:spacing w:line="240" w:lineRule="auto"/>
              <w:jc w:val="center"/>
              <w:rPr>
                <w:rFonts w:ascii="Times New Roman" w:hAnsi="Times New Roman"/>
                <w:sz w:val="28"/>
                <w:szCs w:val="28"/>
                <w:lang w:val="ru-RU" w:eastAsia="ru-RU"/>
              </w:rPr>
            </w:pPr>
            <w:r w:rsidRPr="006D4AA8">
              <w:rPr>
                <w:rFonts w:ascii="Times New Roman" w:hAnsi="Times New Roman"/>
                <w:sz w:val="28"/>
                <w:szCs w:val="28"/>
                <w:lang w:val="ru-RU" w:eastAsia="ru-RU"/>
              </w:rPr>
              <w:t>1996</w:t>
            </w:r>
          </w:p>
        </w:tc>
      </w:tr>
      <w:tr w:rsidR="006D4AA8" w:rsidRPr="006D4AA8" w14:paraId="13929E67" w14:textId="77777777" w:rsidTr="00940BAE">
        <w:trPr>
          <w:trHeight w:val="315"/>
        </w:trPr>
        <w:tc>
          <w:tcPr>
            <w:tcW w:w="407" w:type="pct"/>
            <w:tcBorders>
              <w:top w:val="single" w:sz="4" w:space="0" w:color="auto"/>
              <w:left w:val="single" w:sz="4" w:space="0" w:color="auto"/>
              <w:bottom w:val="single" w:sz="4" w:space="0" w:color="auto"/>
              <w:right w:val="nil"/>
            </w:tcBorders>
            <w:shd w:val="clear" w:color="auto" w:fill="auto"/>
            <w:vAlign w:val="center"/>
            <w:hideMark/>
          </w:tcPr>
          <w:p w14:paraId="4BDAE66B" w14:textId="77777777" w:rsidR="00940BAE" w:rsidRPr="006D4AA8" w:rsidRDefault="00940BAE" w:rsidP="00AE16C3">
            <w:pPr>
              <w:spacing w:line="240" w:lineRule="auto"/>
              <w:jc w:val="center"/>
              <w:rPr>
                <w:rFonts w:ascii="Times New Roman" w:hAnsi="Times New Roman"/>
                <w:sz w:val="28"/>
                <w:szCs w:val="28"/>
                <w:lang w:val="ru-RU" w:eastAsia="ru-RU"/>
              </w:rPr>
            </w:pPr>
            <w:r w:rsidRPr="006D4AA8">
              <w:rPr>
                <w:rFonts w:ascii="Times New Roman" w:hAnsi="Times New Roman"/>
                <w:sz w:val="28"/>
                <w:szCs w:val="28"/>
                <w:lang w:val="ru-RU" w:eastAsia="ru-RU"/>
              </w:rPr>
              <w:t>36</w:t>
            </w:r>
          </w:p>
        </w:tc>
        <w:tc>
          <w:tcPr>
            <w:tcW w:w="2096" w:type="pct"/>
            <w:tcBorders>
              <w:top w:val="nil"/>
              <w:left w:val="single" w:sz="4" w:space="0" w:color="auto"/>
              <w:bottom w:val="single" w:sz="4" w:space="0" w:color="auto"/>
              <w:right w:val="nil"/>
            </w:tcBorders>
            <w:shd w:val="clear" w:color="auto" w:fill="auto"/>
            <w:vAlign w:val="center"/>
            <w:hideMark/>
          </w:tcPr>
          <w:p w14:paraId="27C6822C" w14:textId="77777777" w:rsidR="00940BAE" w:rsidRPr="006D4AA8" w:rsidRDefault="00940BAE" w:rsidP="00AE16C3">
            <w:pPr>
              <w:spacing w:line="240" w:lineRule="auto"/>
              <w:ind w:firstLineChars="100" w:firstLine="280"/>
              <w:jc w:val="left"/>
              <w:rPr>
                <w:rFonts w:ascii="Times New Roman" w:hAnsi="Times New Roman"/>
                <w:sz w:val="28"/>
                <w:szCs w:val="28"/>
                <w:lang w:val="ru-RU" w:eastAsia="ru-RU"/>
              </w:rPr>
            </w:pPr>
            <w:r w:rsidRPr="006D4AA8">
              <w:rPr>
                <w:rFonts w:ascii="Times New Roman" w:hAnsi="Times New Roman"/>
                <w:sz w:val="28"/>
                <w:szCs w:val="28"/>
                <w:lang w:val="ru-RU" w:eastAsia="ru-RU"/>
              </w:rPr>
              <w:t xml:space="preserve">Маз-5549                  </w:t>
            </w:r>
          </w:p>
        </w:tc>
        <w:tc>
          <w:tcPr>
            <w:tcW w:w="1678" w:type="pct"/>
            <w:tcBorders>
              <w:top w:val="nil"/>
              <w:left w:val="single" w:sz="4" w:space="0" w:color="auto"/>
              <w:bottom w:val="single" w:sz="4" w:space="0" w:color="auto"/>
              <w:right w:val="single" w:sz="4" w:space="0" w:color="auto"/>
            </w:tcBorders>
            <w:shd w:val="clear" w:color="auto" w:fill="auto"/>
            <w:vAlign w:val="center"/>
            <w:hideMark/>
          </w:tcPr>
          <w:p w14:paraId="057C89A9" w14:textId="77777777" w:rsidR="00940BAE" w:rsidRPr="006D4AA8" w:rsidRDefault="00940BAE" w:rsidP="00AE16C3">
            <w:pPr>
              <w:spacing w:line="240" w:lineRule="auto"/>
              <w:jc w:val="center"/>
              <w:rPr>
                <w:rFonts w:ascii="Times New Roman" w:hAnsi="Times New Roman"/>
                <w:sz w:val="28"/>
                <w:szCs w:val="28"/>
                <w:lang w:val="ru-RU" w:eastAsia="ru-RU"/>
              </w:rPr>
            </w:pPr>
            <w:r w:rsidRPr="006D4AA8">
              <w:rPr>
                <w:rFonts w:ascii="Times New Roman" w:hAnsi="Times New Roman"/>
                <w:sz w:val="28"/>
                <w:szCs w:val="28"/>
                <w:lang w:val="ru-RU" w:eastAsia="ru-RU"/>
              </w:rPr>
              <w:t>Вантажний</w:t>
            </w:r>
          </w:p>
        </w:tc>
        <w:tc>
          <w:tcPr>
            <w:tcW w:w="820" w:type="pct"/>
            <w:tcBorders>
              <w:top w:val="nil"/>
              <w:left w:val="nil"/>
              <w:bottom w:val="single" w:sz="4" w:space="0" w:color="auto"/>
              <w:right w:val="single" w:sz="4" w:space="0" w:color="auto"/>
            </w:tcBorders>
            <w:shd w:val="clear" w:color="auto" w:fill="auto"/>
            <w:vAlign w:val="center"/>
            <w:hideMark/>
          </w:tcPr>
          <w:p w14:paraId="15B9CA4D" w14:textId="77777777" w:rsidR="00940BAE" w:rsidRPr="006D4AA8" w:rsidRDefault="00940BAE" w:rsidP="00AE16C3">
            <w:pPr>
              <w:spacing w:line="240" w:lineRule="auto"/>
              <w:jc w:val="center"/>
              <w:rPr>
                <w:rFonts w:ascii="Times New Roman" w:hAnsi="Times New Roman"/>
                <w:sz w:val="28"/>
                <w:szCs w:val="28"/>
                <w:lang w:val="ru-RU" w:eastAsia="ru-RU"/>
              </w:rPr>
            </w:pPr>
            <w:r w:rsidRPr="006D4AA8">
              <w:rPr>
                <w:rFonts w:ascii="Times New Roman" w:hAnsi="Times New Roman"/>
                <w:sz w:val="28"/>
                <w:szCs w:val="28"/>
                <w:lang w:val="ru-RU" w:eastAsia="ru-RU"/>
              </w:rPr>
              <w:t>1990</w:t>
            </w:r>
          </w:p>
        </w:tc>
      </w:tr>
      <w:tr w:rsidR="006D4AA8" w:rsidRPr="006D4AA8" w14:paraId="350AC7AC" w14:textId="77777777" w:rsidTr="00940BAE">
        <w:trPr>
          <w:trHeight w:val="315"/>
        </w:trPr>
        <w:tc>
          <w:tcPr>
            <w:tcW w:w="407" w:type="pct"/>
            <w:tcBorders>
              <w:top w:val="single" w:sz="4" w:space="0" w:color="auto"/>
              <w:left w:val="single" w:sz="4" w:space="0" w:color="auto"/>
              <w:bottom w:val="single" w:sz="4" w:space="0" w:color="auto"/>
              <w:right w:val="nil"/>
            </w:tcBorders>
            <w:shd w:val="clear" w:color="auto" w:fill="auto"/>
            <w:vAlign w:val="center"/>
            <w:hideMark/>
          </w:tcPr>
          <w:p w14:paraId="7AD39242" w14:textId="77777777" w:rsidR="00940BAE" w:rsidRPr="006D4AA8" w:rsidRDefault="00940BAE" w:rsidP="00AE16C3">
            <w:pPr>
              <w:spacing w:line="240" w:lineRule="auto"/>
              <w:jc w:val="center"/>
              <w:rPr>
                <w:rFonts w:ascii="Times New Roman" w:hAnsi="Times New Roman"/>
                <w:sz w:val="28"/>
                <w:szCs w:val="28"/>
                <w:lang w:val="ru-RU" w:eastAsia="ru-RU"/>
              </w:rPr>
            </w:pPr>
            <w:r w:rsidRPr="006D4AA8">
              <w:rPr>
                <w:rFonts w:ascii="Times New Roman" w:hAnsi="Times New Roman"/>
                <w:sz w:val="28"/>
                <w:szCs w:val="28"/>
                <w:lang w:val="ru-RU" w:eastAsia="ru-RU"/>
              </w:rPr>
              <w:t>37</w:t>
            </w:r>
          </w:p>
        </w:tc>
        <w:tc>
          <w:tcPr>
            <w:tcW w:w="2096" w:type="pct"/>
            <w:tcBorders>
              <w:top w:val="nil"/>
              <w:left w:val="single" w:sz="4" w:space="0" w:color="auto"/>
              <w:bottom w:val="single" w:sz="4" w:space="0" w:color="auto"/>
              <w:right w:val="nil"/>
            </w:tcBorders>
            <w:shd w:val="clear" w:color="auto" w:fill="auto"/>
            <w:vAlign w:val="center"/>
            <w:hideMark/>
          </w:tcPr>
          <w:p w14:paraId="219EDAB3" w14:textId="77777777" w:rsidR="00940BAE" w:rsidRPr="006D4AA8" w:rsidRDefault="00940BAE" w:rsidP="00AE16C3">
            <w:pPr>
              <w:spacing w:line="240" w:lineRule="auto"/>
              <w:ind w:firstLineChars="100" w:firstLine="280"/>
              <w:jc w:val="left"/>
              <w:rPr>
                <w:rFonts w:ascii="Times New Roman" w:hAnsi="Times New Roman"/>
                <w:sz w:val="28"/>
                <w:szCs w:val="28"/>
                <w:lang w:val="ru-RU" w:eastAsia="ru-RU"/>
              </w:rPr>
            </w:pPr>
            <w:r w:rsidRPr="006D4AA8">
              <w:rPr>
                <w:rFonts w:ascii="Times New Roman" w:hAnsi="Times New Roman"/>
                <w:sz w:val="28"/>
                <w:szCs w:val="28"/>
                <w:lang w:val="ru-RU" w:eastAsia="ru-RU"/>
              </w:rPr>
              <w:t xml:space="preserve">ISUZU                      </w:t>
            </w:r>
          </w:p>
        </w:tc>
        <w:tc>
          <w:tcPr>
            <w:tcW w:w="1678" w:type="pct"/>
            <w:tcBorders>
              <w:top w:val="nil"/>
              <w:left w:val="single" w:sz="4" w:space="0" w:color="auto"/>
              <w:bottom w:val="single" w:sz="4" w:space="0" w:color="auto"/>
              <w:right w:val="single" w:sz="4" w:space="0" w:color="auto"/>
            </w:tcBorders>
            <w:shd w:val="clear" w:color="auto" w:fill="auto"/>
            <w:vAlign w:val="center"/>
            <w:hideMark/>
          </w:tcPr>
          <w:p w14:paraId="6638CE15" w14:textId="77777777" w:rsidR="00940BAE" w:rsidRPr="006D4AA8" w:rsidRDefault="00940BAE" w:rsidP="00AE16C3">
            <w:pPr>
              <w:spacing w:line="240" w:lineRule="auto"/>
              <w:jc w:val="center"/>
              <w:rPr>
                <w:rFonts w:ascii="Times New Roman" w:hAnsi="Times New Roman"/>
                <w:sz w:val="28"/>
                <w:szCs w:val="28"/>
                <w:lang w:val="ru-RU" w:eastAsia="ru-RU"/>
              </w:rPr>
            </w:pPr>
            <w:r w:rsidRPr="006D4AA8">
              <w:rPr>
                <w:rFonts w:ascii="Times New Roman" w:hAnsi="Times New Roman"/>
                <w:sz w:val="28"/>
                <w:szCs w:val="28"/>
                <w:lang w:val="ru-RU" w:eastAsia="ru-RU"/>
              </w:rPr>
              <w:t>Спеціальний</w:t>
            </w:r>
          </w:p>
        </w:tc>
        <w:tc>
          <w:tcPr>
            <w:tcW w:w="820" w:type="pct"/>
            <w:tcBorders>
              <w:top w:val="nil"/>
              <w:left w:val="nil"/>
              <w:bottom w:val="single" w:sz="4" w:space="0" w:color="auto"/>
              <w:right w:val="single" w:sz="4" w:space="0" w:color="auto"/>
            </w:tcBorders>
            <w:shd w:val="clear" w:color="auto" w:fill="auto"/>
            <w:vAlign w:val="center"/>
            <w:hideMark/>
          </w:tcPr>
          <w:p w14:paraId="2C46D94A" w14:textId="77777777" w:rsidR="00940BAE" w:rsidRPr="006D4AA8" w:rsidRDefault="00940BAE" w:rsidP="00AE16C3">
            <w:pPr>
              <w:spacing w:line="240" w:lineRule="auto"/>
              <w:jc w:val="center"/>
              <w:rPr>
                <w:rFonts w:ascii="Times New Roman" w:hAnsi="Times New Roman"/>
                <w:sz w:val="28"/>
                <w:szCs w:val="28"/>
                <w:lang w:val="ru-RU" w:eastAsia="ru-RU"/>
              </w:rPr>
            </w:pPr>
            <w:r w:rsidRPr="006D4AA8">
              <w:rPr>
                <w:rFonts w:ascii="Times New Roman" w:hAnsi="Times New Roman"/>
                <w:sz w:val="28"/>
                <w:szCs w:val="28"/>
                <w:lang w:val="ru-RU" w:eastAsia="ru-RU"/>
              </w:rPr>
              <w:t>2009</w:t>
            </w:r>
          </w:p>
        </w:tc>
      </w:tr>
      <w:tr w:rsidR="006D4AA8" w:rsidRPr="006D4AA8" w14:paraId="06F012BC" w14:textId="77777777" w:rsidTr="00940BAE">
        <w:trPr>
          <w:trHeight w:val="330"/>
        </w:trPr>
        <w:tc>
          <w:tcPr>
            <w:tcW w:w="407" w:type="pct"/>
            <w:tcBorders>
              <w:top w:val="single" w:sz="4" w:space="0" w:color="auto"/>
              <w:left w:val="single" w:sz="4" w:space="0" w:color="auto"/>
              <w:bottom w:val="single" w:sz="4" w:space="0" w:color="auto"/>
              <w:right w:val="nil"/>
            </w:tcBorders>
            <w:shd w:val="clear" w:color="auto" w:fill="auto"/>
            <w:vAlign w:val="center"/>
            <w:hideMark/>
          </w:tcPr>
          <w:p w14:paraId="799AD883" w14:textId="77777777" w:rsidR="00940BAE" w:rsidRPr="006D4AA8" w:rsidRDefault="00940BAE" w:rsidP="00AE16C3">
            <w:pPr>
              <w:spacing w:line="240" w:lineRule="auto"/>
              <w:jc w:val="center"/>
              <w:rPr>
                <w:rFonts w:ascii="Times New Roman" w:hAnsi="Times New Roman"/>
                <w:sz w:val="28"/>
                <w:szCs w:val="28"/>
                <w:lang w:val="ru-RU" w:eastAsia="ru-RU"/>
              </w:rPr>
            </w:pPr>
            <w:r w:rsidRPr="006D4AA8">
              <w:rPr>
                <w:rFonts w:ascii="Times New Roman" w:hAnsi="Times New Roman"/>
                <w:sz w:val="28"/>
                <w:szCs w:val="28"/>
                <w:lang w:val="ru-RU" w:eastAsia="ru-RU"/>
              </w:rPr>
              <w:t>38</w:t>
            </w:r>
          </w:p>
        </w:tc>
        <w:tc>
          <w:tcPr>
            <w:tcW w:w="2096" w:type="pct"/>
            <w:tcBorders>
              <w:top w:val="nil"/>
              <w:left w:val="single" w:sz="4" w:space="0" w:color="auto"/>
              <w:bottom w:val="single" w:sz="4" w:space="0" w:color="auto"/>
              <w:right w:val="nil"/>
            </w:tcBorders>
            <w:shd w:val="clear" w:color="auto" w:fill="auto"/>
            <w:vAlign w:val="center"/>
            <w:hideMark/>
          </w:tcPr>
          <w:p w14:paraId="44712149" w14:textId="77777777" w:rsidR="00940BAE" w:rsidRPr="006D4AA8" w:rsidRDefault="00940BAE" w:rsidP="00AE16C3">
            <w:pPr>
              <w:spacing w:line="240" w:lineRule="auto"/>
              <w:ind w:firstLineChars="100" w:firstLine="280"/>
              <w:jc w:val="left"/>
              <w:rPr>
                <w:rFonts w:ascii="Times New Roman" w:hAnsi="Times New Roman"/>
                <w:sz w:val="28"/>
                <w:szCs w:val="28"/>
                <w:lang w:val="ru-RU" w:eastAsia="ru-RU"/>
              </w:rPr>
            </w:pPr>
            <w:r w:rsidRPr="006D4AA8">
              <w:rPr>
                <w:rFonts w:ascii="Times New Roman" w:hAnsi="Times New Roman"/>
                <w:sz w:val="28"/>
                <w:szCs w:val="28"/>
                <w:lang w:val="ru-RU" w:eastAsia="ru-RU"/>
              </w:rPr>
              <w:t>ЕО-4321</w:t>
            </w:r>
          </w:p>
        </w:tc>
        <w:tc>
          <w:tcPr>
            <w:tcW w:w="1678" w:type="pct"/>
            <w:tcBorders>
              <w:top w:val="nil"/>
              <w:left w:val="single" w:sz="4" w:space="0" w:color="auto"/>
              <w:bottom w:val="single" w:sz="4" w:space="0" w:color="auto"/>
              <w:right w:val="single" w:sz="4" w:space="0" w:color="auto"/>
            </w:tcBorders>
            <w:shd w:val="clear" w:color="auto" w:fill="auto"/>
            <w:vAlign w:val="center"/>
            <w:hideMark/>
          </w:tcPr>
          <w:p w14:paraId="4316C58F" w14:textId="77777777" w:rsidR="00940BAE" w:rsidRPr="006D4AA8" w:rsidRDefault="00940BAE" w:rsidP="00AE16C3">
            <w:pPr>
              <w:spacing w:line="240" w:lineRule="auto"/>
              <w:jc w:val="center"/>
              <w:rPr>
                <w:rFonts w:ascii="Times New Roman" w:hAnsi="Times New Roman"/>
                <w:sz w:val="28"/>
                <w:szCs w:val="28"/>
                <w:lang w:val="ru-RU" w:eastAsia="ru-RU"/>
              </w:rPr>
            </w:pPr>
            <w:r w:rsidRPr="006D4AA8">
              <w:rPr>
                <w:rFonts w:ascii="Times New Roman" w:hAnsi="Times New Roman"/>
                <w:sz w:val="28"/>
                <w:szCs w:val="28"/>
                <w:lang w:val="ru-RU" w:eastAsia="ru-RU"/>
              </w:rPr>
              <w:t>Екскаватор</w:t>
            </w:r>
          </w:p>
        </w:tc>
        <w:tc>
          <w:tcPr>
            <w:tcW w:w="820" w:type="pct"/>
            <w:tcBorders>
              <w:top w:val="nil"/>
              <w:left w:val="nil"/>
              <w:bottom w:val="single" w:sz="4" w:space="0" w:color="auto"/>
              <w:right w:val="single" w:sz="4" w:space="0" w:color="auto"/>
            </w:tcBorders>
            <w:shd w:val="clear" w:color="auto" w:fill="auto"/>
            <w:vAlign w:val="center"/>
            <w:hideMark/>
          </w:tcPr>
          <w:p w14:paraId="5BA5E932" w14:textId="77777777" w:rsidR="00940BAE" w:rsidRPr="006D4AA8" w:rsidRDefault="00940BAE" w:rsidP="00AE16C3">
            <w:pPr>
              <w:spacing w:line="240" w:lineRule="auto"/>
              <w:jc w:val="center"/>
              <w:rPr>
                <w:rFonts w:ascii="Times New Roman" w:hAnsi="Times New Roman"/>
                <w:sz w:val="28"/>
                <w:szCs w:val="28"/>
                <w:lang w:val="ru-RU" w:eastAsia="ru-RU"/>
              </w:rPr>
            </w:pPr>
            <w:r w:rsidRPr="006D4AA8">
              <w:rPr>
                <w:rFonts w:ascii="Times New Roman" w:hAnsi="Times New Roman"/>
                <w:sz w:val="28"/>
                <w:szCs w:val="28"/>
                <w:lang w:val="ru-RU" w:eastAsia="ru-RU"/>
              </w:rPr>
              <w:t>1990</w:t>
            </w:r>
          </w:p>
        </w:tc>
      </w:tr>
      <w:tr w:rsidR="006D4AA8" w:rsidRPr="006D4AA8" w14:paraId="42DBB5CC" w14:textId="77777777" w:rsidTr="00940BAE">
        <w:trPr>
          <w:trHeight w:val="315"/>
        </w:trPr>
        <w:tc>
          <w:tcPr>
            <w:tcW w:w="407" w:type="pct"/>
            <w:tcBorders>
              <w:top w:val="single" w:sz="4" w:space="0" w:color="auto"/>
              <w:left w:val="single" w:sz="4" w:space="0" w:color="auto"/>
              <w:bottom w:val="single" w:sz="4" w:space="0" w:color="auto"/>
              <w:right w:val="nil"/>
            </w:tcBorders>
            <w:shd w:val="clear" w:color="auto" w:fill="auto"/>
            <w:vAlign w:val="center"/>
            <w:hideMark/>
          </w:tcPr>
          <w:p w14:paraId="430B7B88" w14:textId="77777777" w:rsidR="00940BAE" w:rsidRPr="006D4AA8" w:rsidRDefault="00940BAE" w:rsidP="00AE16C3">
            <w:pPr>
              <w:spacing w:line="240" w:lineRule="auto"/>
              <w:jc w:val="center"/>
              <w:rPr>
                <w:rFonts w:ascii="Times New Roman" w:hAnsi="Times New Roman"/>
                <w:sz w:val="28"/>
                <w:szCs w:val="28"/>
                <w:lang w:val="ru-RU" w:eastAsia="ru-RU"/>
              </w:rPr>
            </w:pPr>
            <w:r w:rsidRPr="006D4AA8">
              <w:rPr>
                <w:rFonts w:ascii="Times New Roman" w:hAnsi="Times New Roman"/>
                <w:sz w:val="28"/>
                <w:szCs w:val="28"/>
                <w:lang w:val="ru-RU" w:eastAsia="ru-RU"/>
              </w:rPr>
              <w:t>39</w:t>
            </w:r>
          </w:p>
        </w:tc>
        <w:tc>
          <w:tcPr>
            <w:tcW w:w="2096" w:type="pct"/>
            <w:tcBorders>
              <w:top w:val="nil"/>
              <w:left w:val="single" w:sz="4" w:space="0" w:color="auto"/>
              <w:bottom w:val="single" w:sz="4" w:space="0" w:color="auto"/>
              <w:right w:val="nil"/>
            </w:tcBorders>
            <w:shd w:val="clear" w:color="auto" w:fill="auto"/>
            <w:vAlign w:val="center"/>
            <w:hideMark/>
          </w:tcPr>
          <w:p w14:paraId="2A8EE3F4" w14:textId="77777777" w:rsidR="00940BAE" w:rsidRPr="006D4AA8" w:rsidRDefault="00940BAE" w:rsidP="00AE16C3">
            <w:pPr>
              <w:spacing w:line="240" w:lineRule="auto"/>
              <w:ind w:firstLineChars="100" w:firstLine="280"/>
              <w:jc w:val="left"/>
              <w:rPr>
                <w:rFonts w:ascii="Times New Roman" w:hAnsi="Times New Roman"/>
                <w:sz w:val="28"/>
                <w:szCs w:val="28"/>
                <w:lang w:val="ru-RU" w:eastAsia="ru-RU"/>
              </w:rPr>
            </w:pPr>
            <w:r w:rsidRPr="006D4AA8">
              <w:rPr>
                <w:rFonts w:ascii="Times New Roman" w:hAnsi="Times New Roman"/>
                <w:sz w:val="28"/>
                <w:szCs w:val="28"/>
                <w:lang w:val="ru-RU" w:eastAsia="ru-RU"/>
              </w:rPr>
              <w:t>JCB-3CX</w:t>
            </w:r>
          </w:p>
        </w:tc>
        <w:tc>
          <w:tcPr>
            <w:tcW w:w="1678" w:type="pct"/>
            <w:tcBorders>
              <w:top w:val="nil"/>
              <w:left w:val="single" w:sz="4" w:space="0" w:color="auto"/>
              <w:bottom w:val="single" w:sz="4" w:space="0" w:color="auto"/>
              <w:right w:val="single" w:sz="4" w:space="0" w:color="auto"/>
            </w:tcBorders>
            <w:shd w:val="clear" w:color="auto" w:fill="auto"/>
            <w:vAlign w:val="center"/>
            <w:hideMark/>
          </w:tcPr>
          <w:p w14:paraId="46CBCF6C" w14:textId="77777777" w:rsidR="00940BAE" w:rsidRPr="006D4AA8" w:rsidRDefault="00940BAE" w:rsidP="00AE16C3">
            <w:pPr>
              <w:spacing w:line="240" w:lineRule="auto"/>
              <w:jc w:val="center"/>
              <w:rPr>
                <w:rFonts w:ascii="Times New Roman" w:hAnsi="Times New Roman"/>
                <w:sz w:val="28"/>
                <w:szCs w:val="28"/>
                <w:lang w:val="ru-RU" w:eastAsia="ru-RU"/>
              </w:rPr>
            </w:pPr>
            <w:r w:rsidRPr="006D4AA8">
              <w:rPr>
                <w:rFonts w:ascii="Times New Roman" w:hAnsi="Times New Roman"/>
                <w:sz w:val="28"/>
                <w:szCs w:val="28"/>
                <w:lang w:val="ru-RU" w:eastAsia="ru-RU"/>
              </w:rPr>
              <w:t>Екскаватор</w:t>
            </w:r>
          </w:p>
        </w:tc>
        <w:tc>
          <w:tcPr>
            <w:tcW w:w="820" w:type="pct"/>
            <w:tcBorders>
              <w:top w:val="nil"/>
              <w:left w:val="nil"/>
              <w:bottom w:val="single" w:sz="4" w:space="0" w:color="auto"/>
              <w:right w:val="single" w:sz="4" w:space="0" w:color="auto"/>
            </w:tcBorders>
            <w:shd w:val="clear" w:color="auto" w:fill="auto"/>
            <w:vAlign w:val="center"/>
            <w:hideMark/>
          </w:tcPr>
          <w:p w14:paraId="13E13C87" w14:textId="77777777" w:rsidR="00940BAE" w:rsidRPr="006D4AA8" w:rsidRDefault="00940BAE" w:rsidP="00AE16C3">
            <w:pPr>
              <w:spacing w:line="240" w:lineRule="auto"/>
              <w:jc w:val="center"/>
              <w:rPr>
                <w:rFonts w:ascii="Times New Roman" w:hAnsi="Times New Roman"/>
                <w:sz w:val="28"/>
                <w:szCs w:val="28"/>
                <w:lang w:val="ru-RU" w:eastAsia="ru-RU"/>
              </w:rPr>
            </w:pPr>
            <w:r w:rsidRPr="006D4AA8">
              <w:rPr>
                <w:rFonts w:ascii="Times New Roman" w:hAnsi="Times New Roman"/>
                <w:sz w:val="28"/>
                <w:szCs w:val="28"/>
                <w:lang w:val="ru-RU" w:eastAsia="ru-RU"/>
              </w:rPr>
              <w:t>2019</w:t>
            </w:r>
          </w:p>
        </w:tc>
      </w:tr>
      <w:tr w:rsidR="006D4AA8" w:rsidRPr="006D4AA8" w14:paraId="5D6F4F66" w14:textId="77777777" w:rsidTr="00940BAE">
        <w:trPr>
          <w:trHeight w:val="315"/>
        </w:trPr>
        <w:tc>
          <w:tcPr>
            <w:tcW w:w="407" w:type="pct"/>
            <w:tcBorders>
              <w:top w:val="single" w:sz="4" w:space="0" w:color="auto"/>
              <w:left w:val="single" w:sz="4" w:space="0" w:color="auto"/>
              <w:bottom w:val="single" w:sz="4" w:space="0" w:color="auto"/>
              <w:right w:val="nil"/>
            </w:tcBorders>
            <w:shd w:val="clear" w:color="auto" w:fill="auto"/>
            <w:vAlign w:val="center"/>
            <w:hideMark/>
          </w:tcPr>
          <w:p w14:paraId="01DA3A24" w14:textId="77777777" w:rsidR="00940BAE" w:rsidRPr="006D4AA8" w:rsidRDefault="00940BAE" w:rsidP="00AE16C3">
            <w:pPr>
              <w:spacing w:line="240" w:lineRule="auto"/>
              <w:jc w:val="center"/>
              <w:rPr>
                <w:rFonts w:ascii="Times New Roman" w:hAnsi="Times New Roman"/>
                <w:sz w:val="28"/>
                <w:szCs w:val="28"/>
                <w:lang w:val="ru-RU" w:eastAsia="ru-RU"/>
              </w:rPr>
            </w:pPr>
            <w:r w:rsidRPr="006D4AA8">
              <w:rPr>
                <w:rFonts w:ascii="Times New Roman" w:hAnsi="Times New Roman"/>
                <w:sz w:val="28"/>
                <w:szCs w:val="28"/>
                <w:lang w:val="ru-RU" w:eastAsia="ru-RU"/>
              </w:rPr>
              <w:t>40</w:t>
            </w:r>
          </w:p>
        </w:tc>
        <w:tc>
          <w:tcPr>
            <w:tcW w:w="2096" w:type="pct"/>
            <w:tcBorders>
              <w:top w:val="nil"/>
              <w:left w:val="single" w:sz="4" w:space="0" w:color="auto"/>
              <w:bottom w:val="single" w:sz="4" w:space="0" w:color="auto"/>
              <w:right w:val="nil"/>
            </w:tcBorders>
            <w:shd w:val="clear" w:color="auto" w:fill="auto"/>
            <w:vAlign w:val="center"/>
            <w:hideMark/>
          </w:tcPr>
          <w:p w14:paraId="2BF52130" w14:textId="77777777" w:rsidR="00940BAE" w:rsidRPr="006D4AA8" w:rsidRDefault="00940BAE" w:rsidP="00AE16C3">
            <w:pPr>
              <w:spacing w:line="240" w:lineRule="auto"/>
              <w:ind w:firstLineChars="100" w:firstLine="280"/>
              <w:jc w:val="left"/>
              <w:rPr>
                <w:rFonts w:ascii="Times New Roman" w:hAnsi="Times New Roman"/>
                <w:sz w:val="28"/>
                <w:szCs w:val="28"/>
                <w:lang w:val="ru-RU" w:eastAsia="ru-RU"/>
              </w:rPr>
            </w:pPr>
            <w:r w:rsidRPr="006D4AA8">
              <w:rPr>
                <w:rFonts w:ascii="Times New Roman" w:hAnsi="Times New Roman"/>
                <w:sz w:val="28"/>
                <w:szCs w:val="28"/>
                <w:lang w:val="ru-RU" w:eastAsia="ru-RU"/>
              </w:rPr>
              <w:t>МТЗ-82</w:t>
            </w:r>
          </w:p>
        </w:tc>
        <w:tc>
          <w:tcPr>
            <w:tcW w:w="1678" w:type="pct"/>
            <w:tcBorders>
              <w:top w:val="nil"/>
              <w:left w:val="single" w:sz="4" w:space="0" w:color="auto"/>
              <w:bottom w:val="single" w:sz="4" w:space="0" w:color="auto"/>
              <w:right w:val="single" w:sz="4" w:space="0" w:color="auto"/>
            </w:tcBorders>
            <w:shd w:val="clear" w:color="auto" w:fill="auto"/>
            <w:vAlign w:val="center"/>
            <w:hideMark/>
          </w:tcPr>
          <w:p w14:paraId="76070B6C" w14:textId="77777777" w:rsidR="00940BAE" w:rsidRPr="006D4AA8" w:rsidRDefault="00940BAE" w:rsidP="00AE16C3">
            <w:pPr>
              <w:spacing w:line="240" w:lineRule="auto"/>
              <w:jc w:val="center"/>
              <w:rPr>
                <w:rFonts w:ascii="Times New Roman" w:hAnsi="Times New Roman"/>
                <w:sz w:val="28"/>
                <w:szCs w:val="28"/>
                <w:lang w:val="ru-RU" w:eastAsia="ru-RU"/>
              </w:rPr>
            </w:pPr>
            <w:r w:rsidRPr="006D4AA8">
              <w:rPr>
                <w:rFonts w:ascii="Times New Roman" w:hAnsi="Times New Roman"/>
                <w:sz w:val="28"/>
                <w:szCs w:val="28"/>
                <w:lang w:val="ru-RU" w:eastAsia="ru-RU"/>
              </w:rPr>
              <w:t>Екскаватор</w:t>
            </w:r>
          </w:p>
        </w:tc>
        <w:tc>
          <w:tcPr>
            <w:tcW w:w="820" w:type="pct"/>
            <w:tcBorders>
              <w:top w:val="nil"/>
              <w:left w:val="nil"/>
              <w:bottom w:val="single" w:sz="4" w:space="0" w:color="auto"/>
              <w:right w:val="single" w:sz="4" w:space="0" w:color="auto"/>
            </w:tcBorders>
            <w:shd w:val="clear" w:color="auto" w:fill="auto"/>
            <w:vAlign w:val="center"/>
            <w:hideMark/>
          </w:tcPr>
          <w:p w14:paraId="074E2F0A" w14:textId="77777777" w:rsidR="00940BAE" w:rsidRPr="006D4AA8" w:rsidRDefault="00940BAE" w:rsidP="00AE16C3">
            <w:pPr>
              <w:spacing w:line="240" w:lineRule="auto"/>
              <w:jc w:val="center"/>
              <w:rPr>
                <w:rFonts w:ascii="Times New Roman" w:hAnsi="Times New Roman"/>
                <w:sz w:val="28"/>
                <w:szCs w:val="28"/>
                <w:lang w:val="ru-RU" w:eastAsia="ru-RU"/>
              </w:rPr>
            </w:pPr>
            <w:r w:rsidRPr="006D4AA8">
              <w:rPr>
                <w:rFonts w:ascii="Times New Roman" w:hAnsi="Times New Roman"/>
                <w:sz w:val="28"/>
                <w:szCs w:val="28"/>
                <w:lang w:val="ru-RU" w:eastAsia="ru-RU"/>
              </w:rPr>
              <w:t>1993</w:t>
            </w:r>
          </w:p>
        </w:tc>
      </w:tr>
      <w:tr w:rsidR="006D4AA8" w:rsidRPr="006D4AA8" w14:paraId="696CD553" w14:textId="77777777" w:rsidTr="00940BAE">
        <w:trPr>
          <w:trHeight w:val="315"/>
        </w:trPr>
        <w:tc>
          <w:tcPr>
            <w:tcW w:w="407" w:type="pct"/>
            <w:tcBorders>
              <w:top w:val="single" w:sz="4" w:space="0" w:color="auto"/>
              <w:left w:val="single" w:sz="4" w:space="0" w:color="auto"/>
              <w:bottom w:val="single" w:sz="4" w:space="0" w:color="auto"/>
              <w:right w:val="nil"/>
            </w:tcBorders>
            <w:shd w:val="clear" w:color="auto" w:fill="auto"/>
            <w:vAlign w:val="center"/>
            <w:hideMark/>
          </w:tcPr>
          <w:p w14:paraId="1245E1CF" w14:textId="77777777" w:rsidR="00940BAE" w:rsidRPr="006D4AA8" w:rsidRDefault="00940BAE" w:rsidP="00AE16C3">
            <w:pPr>
              <w:spacing w:line="240" w:lineRule="auto"/>
              <w:jc w:val="center"/>
              <w:rPr>
                <w:rFonts w:ascii="Times New Roman" w:hAnsi="Times New Roman"/>
                <w:sz w:val="28"/>
                <w:szCs w:val="28"/>
                <w:lang w:val="ru-RU" w:eastAsia="ru-RU"/>
              </w:rPr>
            </w:pPr>
            <w:r w:rsidRPr="006D4AA8">
              <w:rPr>
                <w:rFonts w:ascii="Times New Roman" w:hAnsi="Times New Roman"/>
                <w:sz w:val="28"/>
                <w:szCs w:val="28"/>
                <w:lang w:val="ru-RU" w:eastAsia="ru-RU"/>
              </w:rPr>
              <w:t>41</w:t>
            </w:r>
          </w:p>
        </w:tc>
        <w:tc>
          <w:tcPr>
            <w:tcW w:w="2096" w:type="pct"/>
            <w:tcBorders>
              <w:top w:val="nil"/>
              <w:left w:val="single" w:sz="4" w:space="0" w:color="auto"/>
              <w:bottom w:val="single" w:sz="4" w:space="0" w:color="auto"/>
              <w:right w:val="nil"/>
            </w:tcBorders>
            <w:shd w:val="clear" w:color="auto" w:fill="auto"/>
            <w:vAlign w:val="center"/>
            <w:hideMark/>
          </w:tcPr>
          <w:p w14:paraId="1DF48F4E" w14:textId="77777777" w:rsidR="00940BAE" w:rsidRPr="006D4AA8" w:rsidRDefault="00940BAE" w:rsidP="00AE16C3">
            <w:pPr>
              <w:spacing w:line="240" w:lineRule="auto"/>
              <w:ind w:firstLineChars="100" w:firstLine="280"/>
              <w:jc w:val="left"/>
              <w:rPr>
                <w:rFonts w:ascii="Times New Roman" w:hAnsi="Times New Roman"/>
                <w:sz w:val="28"/>
                <w:szCs w:val="28"/>
                <w:lang w:val="ru-RU" w:eastAsia="ru-RU"/>
              </w:rPr>
            </w:pPr>
            <w:r w:rsidRPr="006D4AA8">
              <w:rPr>
                <w:rFonts w:ascii="Times New Roman" w:hAnsi="Times New Roman"/>
                <w:sz w:val="28"/>
                <w:szCs w:val="28"/>
                <w:lang w:val="ru-RU" w:eastAsia="ru-RU"/>
              </w:rPr>
              <w:t>МТЗ-82</w:t>
            </w:r>
          </w:p>
        </w:tc>
        <w:tc>
          <w:tcPr>
            <w:tcW w:w="1678" w:type="pct"/>
            <w:tcBorders>
              <w:top w:val="nil"/>
              <w:left w:val="single" w:sz="4" w:space="0" w:color="auto"/>
              <w:bottom w:val="single" w:sz="4" w:space="0" w:color="auto"/>
              <w:right w:val="single" w:sz="4" w:space="0" w:color="auto"/>
            </w:tcBorders>
            <w:shd w:val="clear" w:color="auto" w:fill="auto"/>
            <w:vAlign w:val="center"/>
            <w:hideMark/>
          </w:tcPr>
          <w:p w14:paraId="4A2A534A" w14:textId="77777777" w:rsidR="00940BAE" w:rsidRPr="006D4AA8" w:rsidRDefault="00940BAE" w:rsidP="00AE16C3">
            <w:pPr>
              <w:spacing w:line="240" w:lineRule="auto"/>
              <w:jc w:val="center"/>
              <w:rPr>
                <w:rFonts w:ascii="Times New Roman" w:hAnsi="Times New Roman"/>
                <w:sz w:val="28"/>
                <w:szCs w:val="28"/>
                <w:lang w:val="ru-RU" w:eastAsia="ru-RU"/>
              </w:rPr>
            </w:pPr>
            <w:r w:rsidRPr="006D4AA8">
              <w:rPr>
                <w:rFonts w:ascii="Times New Roman" w:hAnsi="Times New Roman"/>
                <w:sz w:val="28"/>
                <w:szCs w:val="28"/>
                <w:lang w:val="ru-RU" w:eastAsia="ru-RU"/>
              </w:rPr>
              <w:t>Екскаватор</w:t>
            </w:r>
          </w:p>
        </w:tc>
        <w:tc>
          <w:tcPr>
            <w:tcW w:w="820" w:type="pct"/>
            <w:tcBorders>
              <w:top w:val="nil"/>
              <w:left w:val="nil"/>
              <w:bottom w:val="single" w:sz="4" w:space="0" w:color="auto"/>
              <w:right w:val="single" w:sz="4" w:space="0" w:color="auto"/>
            </w:tcBorders>
            <w:shd w:val="clear" w:color="auto" w:fill="auto"/>
            <w:vAlign w:val="center"/>
            <w:hideMark/>
          </w:tcPr>
          <w:p w14:paraId="54CA2150" w14:textId="77777777" w:rsidR="00940BAE" w:rsidRPr="006D4AA8" w:rsidRDefault="00940BAE" w:rsidP="00AE16C3">
            <w:pPr>
              <w:spacing w:line="240" w:lineRule="auto"/>
              <w:jc w:val="center"/>
              <w:rPr>
                <w:rFonts w:ascii="Times New Roman" w:hAnsi="Times New Roman"/>
                <w:sz w:val="28"/>
                <w:szCs w:val="28"/>
                <w:lang w:val="ru-RU" w:eastAsia="ru-RU"/>
              </w:rPr>
            </w:pPr>
            <w:r w:rsidRPr="006D4AA8">
              <w:rPr>
                <w:rFonts w:ascii="Times New Roman" w:hAnsi="Times New Roman"/>
                <w:sz w:val="28"/>
                <w:szCs w:val="28"/>
                <w:lang w:val="ru-RU" w:eastAsia="ru-RU"/>
              </w:rPr>
              <w:t>1996</w:t>
            </w:r>
          </w:p>
        </w:tc>
      </w:tr>
      <w:tr w:rsidR="006D4AA8" w:rsidRPr="006D4AA8" w14:paraId="7052BD14" w14:textId="77777777" w:rsidTr="00940BAE">
        <w:trPr>
          <w:trHeight w:val="315"/>
        </w:trPr>
        <w:tc>
          <w:tcPr>
            <w:tcW w:w="407" w:type="pct"/>
            <w:tcBorders>
              <w:top w:val="single" w:sz="4" w:space="0" w:color="auto"/>
              <w:left w:val="single" w:sz="4" w:space="0" w:color="auto"/>
              <w:bottom w:val="single" w:sz="4" w:space="0" w:color="auto"/>
              <w:right w:val="nil"/>
            </w:tcBorders>
            <w:shd w:val="clear" w:color="auto" w:fill="auto"/>
            <w:vAlign w:val="center"/>
            <w:hideMark/>
          </w:tcPr>
          <w:p w14:paraId="0F40B423" w14:textId="77777777" w:rsidR="00940BAE" w:rsidRPr="006D4AA8" w:rsidRDefault="00940BAE" w:rsidP="00AE16C3">
            <w:pPr>
              <w:spacing w:line="240" w:lineRule="auto"/>
              <w:jc w:val="center"/>
              <w:rPr>
                <w:rFonts w:ascii="Times New Roman" w:hAnsi="Times New Roman"/>
                <w:sz w:val="28"/>
                <w:szCs w:val="28"/>
                <w:lang w:val="ru-RU" w:eastAsia="ru-RU"/>
              </w:rPr>
            </w:pPr>
            <w:r w:rsidRPr="006D4AA8">
              <w:rPr>
                <w:rFonts w:ascii="Times New Roman" w:hAnsi="Times New Roman"/>
                <w:sz w:val="28"/>
                <w:szCs w:val="28"/>
                <w:lang w:val="ru-RU" w:eastAsia="ru-RU"/>
              </w:rPr>
              <w:t>42</w:t>
            </w:r>
          </w:p>
        </w:tc>
        <w:tc>
          <w:tcPr>
            <w:tcW w:w="2096" w:type="pct"/>
            <w:tcBorders>
              <w:top w:val="nil"/>
              <w:left w:val="single" w:sz="4" w:space="0" w:color="auto"/>
              <w:bottom w:val="single" w:sz="4" w:space="0" w:color="auto"/>
              <w:right w:val="nil"/>
            </w:tcBorders>
            <w:shd w:val="clear" w:color="auto" w:fill="auto"/>
            <w:vAlign w:val="center"/>
            <w:hideMark/>
          </w:tcPr>
          <w:p w14:paraId="404B542B" w14:textId="77777777" w:rsidR="00940BAE" w:rsidRPr="006D4AA8" w:rsidRDefault="00940BAE" w:rsidP="00AE16C3">
            <w:pPr>
              <w:spacing w:line="240" w:lineRule="auto"/>
              <w:ind w:firstLineChars="100" w:firstLine="280"/>
              <w:jc w:val="left"/>
              <w:rPr>
                <w:rFonts w:ascii="Times New Roman" w:hAnsi="Times New Roman"/>
                <w:sz w:val="28"/>
                <w:szCs w:val="28"/>
                <w:lang w:val="ru-RU" w:eastAsia="ru-RU"/>
              </w:rPr>
            </w:pPr>
            <w:r w:rsidRPr="006D4AA8">
              <w:rPr>
                <w:rFonts w:ascii="Times New Roman" w:hAnsi="Times New Roman"/>
                <w:sz w:val="28"/>
                <w:szCs w:val="28"/>
                <w:lang w:val="ru-RU" w:eastAsia="ru-RU"/>
              </w:rPr>
              <w:t>Борекс-2629</w:t>
            </w:r>
          </w:p>
        </w:tc>
        <w:tc>
          <w:tcPr>
            <w:tcW w:w="1678" w:type="pct"/>
            <w:tcBorders>
              <w:top w:val="nil"/>
              <w:left w:val="single" w:sz="4" w:space="0" w:color="auto"/>
              <w:bottom w:val="single" w:sz="4" w:space="0" w:color="auto"/>
              <w:right w:val="single" w:sz="4" w:space="0" w:color="auto"/>
            </w:tcBorders>
            <w:shd w:val="clear" w:color="auto" w:fill="auto"/>
            <w:vAlign w:val="center"/>
            <w:hideMark/>
          </w:tcPr>
          <w:p w14:paraId="24E8CAF7" w14:textId="77777777" w:rsidR="00940BAE" w:rsidRPr="006D4AA8" w:rsidRDefault="00940BAE" w:rsidP="00AE16C3">
            <w:pPr>
              <w:spacing w:line="240" w:lineRule="auto"/>
              <w:jc w:val="center"/>
              <w:rPr>
                <w:rFonts w:ascii="Times New Roman" w:hAnsi="Times New Roman"/>
                <w:sz w:val="28"/>
                <w:szCs w:val="28"/>
                <w:lang w:val="ru-RU" w:eastAsia="ru-RU"/>
              </w:rPr>
            </w:pPr>
            <w:r w:rsidRPr="006D4AA8">
              <w:rPr>
                <w:rFonts w:ascii="Times New Roman" w:hAnsi="Times New Roman"/>
                <w:sz w:val="28"/>
                <w:szCs w:val="28"/>
                <w:lang w:val="ru-RU" w:eastAsia="ru-RU"/>
              </w:rPr>
              <w:t>Екскаватор</w:t>
            </w:r>
          </w:p>
        </w:tc>
        <w:tc>
          <w:tcPr>
            <w:tcW w:w="820" w:type="pct"/>
            <w:tcBorders>
              <w:top w:val="nil"/>
              <w:left w:val="nil"/>
              <w:bottom w:val="single" w:sz="4" w:space="0" w:color="auto"/>
              <w:right w:val="single" w:sz="4" w:space="0" w:color="auto"/>
            </w:tcBorders>
            <w:shd w:val="clear" w:color="auto" w:fill="auto"/>
            <w:vAlign w:val="center"/>
            <w:hideMark/>
          </w:tcPr>
          <w:p w14:paraId="11BF3B4D" w14:textId="77777777" w:rsidR="00940BAE" w:rsidRPr="006D4AA8" w:rsidRDefault="00940BAE" w:rsidP="00AE16C3">
            <w:pPr>
              <w:spacing w:line="240" w:lineRule="auto"/>
              <w:jc w:val="center"/>
              <w:rPr>
                <w:rFonts w:ascii="Times New Roman" w:hAnsi="Times New Roman"/>
                <w:sz w:val="28"/>
                <w:szCs w:val="28"/>
                <w:lang w:val="ru-RU" w:eastAsia="ru-RU"/>
              </w:rPr>
            </w:pPr>
            <w:r w:rsidRPr="006D4AA8">
              <w:rPr>
                <w:rFonts w:ascii="Times New Roman" w:hAnsi="Times New Roman"/>
                <w:sz w:val="28"/>
                <w:szCs w:val="28"/>
                <w:lang w:val="ru-RU" w:eastAsia="ru-RU"/>
              </w:rPr>
              <w:t>1995</w:t>
            </w:r>
          </w:p>
        </w:tc>
      </w:tr>
      <w:tr w:rsidR="006D4AA8" w:rsidRPr="006D4AA8" w14:paraId="426214B3" w14:textId="77777777" w:rsidTr="00940BAE">
        <w:trPr>
          <w:trHeight w:val="315"/>
        </w:trPr>
        <w:tc>
          <w:tcPr>
            <w:tcW w:w="407" w:type="pct"/>
            <w:tcBorders>
              <w:top w:val="single" w:sz="4" w:space="0" w:color="auto"/>
              <w:left w:val="single" w:sz="4" w:space="0" w:color="auto"/>
              <w:bottom w:val="single" w:sz="4" w:space="0" w:color="auto"/>
              <w:right w:val="nil"/>
            </w:tcBorders>
            <w:shd w:val="clear" w:color="auto" w:fill="auto"/>
            <w:vAlign w:val="center"/>
            <w:hideMark/>
          </w:tcPr>
          <w:p w14:paraId="312CACBD" w14:textId="77777777" w:rsidR="00940BAE" w:rsidRPr="006D4AA8" w:rsidRDefault="00940BAE" w:rsidP="00AE16C3">
            <w:pPr>
              <w:spacing w:line="240" w:lineRule="auto"/>
              <w:jc w:val="center"/>
              <w:rPr>
                <w:rFonts w:ascii="Times New Roman" w:hAnsi="Times New Roman"/>
                <w:sz w:val="28"/>
                <w:szCs w:val="28"/>
                <w:lang w:val="ru-RU" w:eastAsia="ru-RU"/>
              </w:rPr>
            </w:pPr>
            <w:r w:rsidRPr="006D4AA8">
              <w:rPr>
                <w:rFonts w:ascii="Times New Roman" w:hAnsi="Times New Roman"/>
                <w:sz w:val="28"/>
                <w:szCs w:val="28"/>
                <w:lang w:val="ru-RU" w:eastAsia="ru-RU"/>
              </w:rPr>
              <w:t>43</w:t>
            </w:r>
          </w:p>
        </w:tc>
        <w:tc>
          <w:tcPr>
            <w:tcW w:w="2096" w:type="pct"/>
            <w:tcBorders>
              <w:top w:val="nil"/>
              <w:left w:val="single" w:sz="4" w:space="0" w:color="auto"/>
              <w:bottom w:val="single" w:sz="4" w:space="0" w:color="auto"/>
              <w:right w:val="nil"/>
            </w:tcBorders>
            <w:shd w:val="clear" w:color="auto" w:fill="auto"/>
            <w:vAlign w:val="center"/>
            <w:hideMark/>
          </w:tcPr>
          <w:p w14:paraId="19EBADE6" w14:textId="77777777" w:rsidR="00940BAE" w:rsidRPr="006D4AA8" w:rsidRDefault="00940BAE" w:rsidP="00AE16C3">
            <w:pPr>
              <w:spacing w:line="240" w:lineRule="auto"/>
              <w:ind w:firstLineChars="100" w:firstLine="280"/>
              <w:jc w:val="left"/>
              <w:rPr>
                <w:rFonts w:ascii="Times New Roman" w:hAnsi="Times New Roman"/>
                <w:sz w:val="28"/>
                <w:szCs w:val="28"/>
                <w:lang w:val="ru-RU" w:eastAsia="ru-RU"/>
              </w:rPr>
            </w:pPr>
            <w:r w:rsidRPr="006D4AA8">
              <w:rPr>
                <w:rFonts w:ascii="Times New Roman" w:hAnsi="Times New Roman"/>
                <w:sz w:val="28"/>
                <w:szCs w:val="28"/>
                <w:lang w:val="ru-RU" w:eastAsia="ru-RU"/>
              </w:rPr>
              <w:t>Борекс-2629</w:t>
            </w:r>
          </w:p>
        </w:tc>
        <w:tc>
          <w:tcPr>
            <w:tcW w:w="1678" w:type="pct"/>
            <w:tcBorders>
              <w:top w:val="nil"/>
              <w:left w:val="single" w:sz="4" w:space="0" w:color="auto"/>
              <w:bottom w:val="single" w:sz="4" w:space="0" w:color="auto"/>
              <w:right w:val="single" w:sz="4" w:space="0" w:color="auto"/>
            </w:tcBorders>
            <w:shd w:val="clear" w:color="auto" w:fill="auto"/>
            <w:vAlign w:val="center"/>
            <w:hideMark/>
          </w:tcPr>
          <w:p w14:paraId="017AFEDD" w14:textId="77777777" w:rsidR="00940BAE" w:rsidRPr="006D4AA8" w:rsidRDefault="00940BAE" w:rsidP="00AE16C3">
            <w:pPr>
              <w:spacing w:line="240" w:lineRule="auto"/>
              <w:jc w:val="center"/>
              <w:rPr>
                <w:rFonts w:ascii="Times New Roman" w:hAnsi="Times New Roman"/>
                <w:sz w:val="28"/>
                <w:szCs w:val="28"/>
                <w:lang w:val="ru-RU" w:eastAsia="ru-RU"/>
              </w:rPr>
            </w:pPr>
            <w:r w:rsidRPr="006D4AA8">
              <w:rPr>
                <w:rFonts w:ascii="Times New Roman" w:hAnsi="Times New Roman"/>
                <w:sz w:val="28"/>
                <w:szCs w:val="28"/>
                <w:lang w:val="ru-RU" w:eastAsia="ru-RU"/>
              </w:rPr>
              <w:t>Екскаватор</w:t>
            </w:r>
          </w:p>
        </w:tc>
        <w:tc>
          <w:tcPr>
            <w:tcW w:w="820" w:type="pct"/>
            <w:tcBorders>
              <w:top w:val="nil"/>
              <w:left w:val="nil"/>
              <w:bottom w:val="single" w:sz="4" w:space="0" w:color="auto"/>
              <w:right w:val="single" w:sz="4" w:space="0" w:color="auto"/>
            </w:tcBorders>
            <w:shd w:val="clear" w:color="auto" w:fill="auto"/>
            <w:vAlign w:val="center"/>
            <w:hideMark/>
          </w:tcPr>
          <w:p w14:paraId="66902180" w14:textId="77777777" w:rsidR="00940BAE" w:rsidRPr="006D4AA8" w:rsidRDefault="00940BAE" w:rsidP="00AE16C3">
            <w:pPr>
              <w:spacing w:line="240" w:lineRule="auto"/>
              <w:jc w:val="center"/>
              <w:rPr>
                <w:rFonts w:ascii="Times New Roman" w:hAnsi="Times New Roman"/>
                <w:sz w:val="28"/>
                <w:szCs w:val="28"/>
                <w:lang w:val="ru-RU" w:eastAsia="ru-RU"/>
              </w:rPr>
            </w:pPr>
            <w:r w:rsidRPr="006D4AA8">
              <w:rPr>
                <w:rFonts w:ascii="Times New Roman" w:hAnsi="Times New Roman"/>
                <w:sz w:val="28"/>
                <w:szCs w:val="28"/>
                <w:lang w:val="ru-RU" w:eastAsia="ru-RU"/>
              </w:rPr>
              <w:t>1995</w:t>
            </w:r>
          </w:p>
        </w:tc>
      </w:tr>
      <w:tr w:rsidR="006D4AA8" w:rsidRPr="006D4AA8" w14:paraId="762D15D2" w14:textId="77777777" w:rsidTr="00940BAE">
        <w:trPr>
          <w:trHeight w:val="315"/>
        </w:trPr>
        <w:tc>
          <w:tcPr>
            <w:tcW w:w="407" w:type="pct"/>
            <w:tcBorders>
              <w:top w:val="single" w:sz="4" w:space="0" w:color="auto"/>
              <w:left w:val="single" w:sz="4" w:space="0" w:color="auto"/>
              <w:bottom w:val="single" w:sz="4" w:space="0" w:color="auto"/>
              <w:right w:val="nil"/>
            </w:tcBorders>
            <w:shd w:val="clear" w:color="auto" w:fill="auto"/>
            <w:vAlign w:val="center"/>
            <w:hideMark/>
          </w:tcPr>
          <w:p w14:paraId="47C0FD3B" w14:textId="77777777" w:rsidR="00940BAE" w:rsidRPr="006D4AA8" w:rsidRDefault="00940BAE" w:rsidP="00AE16C3">
            <w:pPr>
              <w:spacing w:line="240" w:lineRule="auto"/>
              <w:jc w:val="center"/>
              <w:rPr>
                <w:rFonts w:ascii="Times New Roman" w:hAnsi="Times New Roman"/>
                <w:sz w:val="28"/>
                <w:szCs w:val="28"/>
                <w:lang w:val="ru-RU" w:eastAsia="ru-RU"/>
              </w:rPr>
            </w:pPr>
            <w:r w:rsidRPr="006D4AA8">
              <w:rPr>
                <w:rFonts w:ascii="Times New Roman" w:hAnsi="Times New Roman"/>
                <w:sz w:val="28"/>
                <w:szCs w:val="28"/>
                <w:lang w:val="ru-RU" w:eastAsia="ru-RU"/>
              </w:rPr>
              <w:t>44</w:t>
            </w:r>
          </w:p>
        </w:tc>
        <w:tc>
          <w:tcPr>
            <w:tcW w:w="2096" w:type="pct"/>
            <w:tcBorders>
              <w:top w:val="nil"/>
              <w:left w:val="single" w:sz="4" w:space="0" w:color="auto"/>
              <w:bottom w:val="single" w:sz="4" w:space="0" w:color="auto"/>
              <w:right w:val="nil"/>
            </w:tcBorders>
            <w:shd w:val="clear" w:color="auto" w:fill="auto"/>
            <w:vAlign w:val="center"/>
            <w:hideMark/>
          </w:tcPr>
          <w:p w14:paraId="51BF90FB" w14:textId="77777777" w:rsidR="00940BAE" w:rsidRPr="006D4AA8" w:rsidRDefault="00940BAE" w:rsidP="00AE16C3">
            <w:pPr>
              <w:spacing w:line="240" w:lineRule="auto"/>
              <w:ind w:firstLineChars="100" w:firstLine="280"/>
              <w:jc w:val="left"/>
              <w:rPr>
                <w:rFonts w:ascii="Times New Roman" w:hAnsi="Times New Roman"/>
                <w:sz w:val="28"/>
                <w:szCs w:val="28"/>
                <w:lang w:val="ru-RU" w:eastAsia="ru-RU"/>
              </w:rPr>
            </w:pPr>
            <w:r w:rsidRPr="006D4AA8">
              <w:rPr>
                <w:rFonts w:ascii="Times New Roman" w:hAnsi="Times New Roman"/>
                <w:sz w:val="28"/>
                <w:szCs w:val="28"/>
                <w:lang w:val="ru-RU" w:eastAsia="ru-RU"/>
              </w:rPr>
              <w:t>Борекс-2629</w:t>
            </w:r>
          </w:p>
        </w:tc>
        <w:tc>
          <w:tcPr>
            <w:tcW w:w="1678" w:type="pct"/>
            <w:tcBorders>
              <w:top w:val="nil"/>
              <w:left w:val="single" w:sz="4" w:space="0" w:color="auto"/>
              <w:bottom w:val="single" w:sz="4" w:space="0" w:color="auto"/>
              <w:right w:val="single" w:sz="4" w:space="0" w:color="auto"/>
            </w:tcBorders>
            <w:shd w:val="clear" w:color="auto" w:fill="auto"/>
            <w:vAlign w:val="center"/>
            <w:hideMark/>
          </w:tcPr>
          <w:p w14:paraId="3D29D123" w14:textId="77777777" w:rsidR="00940BAE" w:rsidRPr="006D4AA8" w:rsidRDefault="00940BAE" w:rsidP="00AE16C3">
            <w:pPr>
              <w:spacing w:line="240" w:lineRule="auto"/>
              <w:jc w:val="center"/>
              <w:rPr>
                <w:rFonts w:ascii="Times New Roman" w:hAnsi="Times New Roman"/>
                <w:sz w:val="28"/>
                <w:szCs w:val="28"/>
                <w:lang w:val="ru-RU" w:eastAsia="ru-RU"/>
              </w:rPr>
            </w:pPr>
            <w:r w:rsidRPr="006D4AA8">
              <w:rPr>
                <w:rFonts w:ascii="Times New Roman" w:hAnsi="Times New Roman"/>
                <w:sz w:val="28"/>
                <w:szCs w:val="28"/>
                <w:lang w:val="ru-RU" w:eastAsia="ru-RU"/>
              </w:rPr>
              <w:t>Екскаватор</w:t>
            </w:r>
          </w:p>
        </w:tc>
        <w:tc>
          <w:tcPr>
            <w:tcW w:w="820" w:type="pct"/>
            <w:tcBorders>
              <w:top w:val="nil"/>
              <w:left w:val="nil"/>
              <w:bottom w:val="single" w:sz="4" w:space="0" w:color="auto"/>
              <w:right w:val="single" w:sz="4" w:space="0" w:color="auto"/>
            </w:tcBorders>
            <w:shd w:val="clear" w:color="auto" w:fill="auto"/>
            <w:vAlign w:val="center"/>
            <w:hideMark/>
          </w:tcPr>
          <w:p w14:paraId="08491165" w14:textId="77777777" w:rsidR="00940BAE" w:rsidRPr="006D4AA8" w:rsidRDefault="00940BAE" w:rsidP="00AE16C3">
            <w:pPr>
              <w:spacing w:line="240" w:lineRule="auto"/>
              <w:jc w:val="center"/>
              <w:rPr>
                <w:rFonts w:ascii="Times New Roman" w:hAnsi="Times New Roman"/>
                <w:sz w:val="28"/>
                <w:szCs w:val="28"/>
                <w:lang w:val="ru-RU" w:eastAsia="ru-RU"/>
              </w:rPr>
            </w:pPr>
            <w:r w:rsidRPr="006D4AA8">
              <w:rPr>
                <w:rFonts w:ascii="Times New Roman" w:hAnsi="Times New Roman"/>
                <w:sz w:val="28"/>
                <w:szCs w:val="28"/>
                <w:lang w:val="ru-RU" w:eastAsia="ru-RU"/>
              </w:rPr>
              <w:t>1998</w:t>
            </w:r>
          </w:p>
        </w:tc>
      </w:tr>
      <w:tr w:rsidR="006D4AA8" w:rsidRPr="006D4AA8" w14:paraId="5458DBB8" w14:textId="77777777" w:rsidTr="00940BAE">
        <w:trPr>
          <w:trHeight w:val="315"/>
        </w:trPr>
        <w:tc>
          <w:tcPr>
            <w:tcW w:w="407" w:type="pct"/>
            <w:tcBorders>
              <w:top w:val="single" w:sz="4" w:space="0" w:color="auto"/>
              <w:left w:val="single" w:sz="4" w:space="0" w:color="auto"/>
              <w:bottom w:val="single" w:sz="4" w:space="0" w:color="auto"/>
              <w:right w:val="nil"/>
            </w:tcBorders>
            <w:shd w:val="clear" w:color="auto" w:fill="auto"/>
            <w:vAlign w:val="center"/>
            <w:hideMark/>
          </w:tcPr>
          <w:p w14:paraId="3AAB1A17" w14:textId="77777777" w:rsidR="00940BAE" w:rsidRPr="006D4AA8" w:rsidRDefault="00940BAE" w:rsidP="00AE16C3">
            <w:pPr>
              <w:spacing w:line="240" w:lineRule="auto"/>
              <w:jc w:val="center"/>
              <w:rPr>
                <w:rFonts w:ascii="Times New Roman" w:hAnsi="Times New Roman"/>
                <w:sz w:val="28"/>
                <w:szCs w:val="28"/>
                <w:lang w:val="ru-RU" w:eastAsia="ru-RU"/>
              </w:rPr>
            </w:pPr>
            <w:r w:rsidRPr="006D4AA8">
              <w:rPr>
                <w:rFonts w:ascii="Times New Roman" w:hAnsi="Times New Roman"/>
                <w:sz w:val="28"/>
                <w:szCs w:val="28"/>
                <w:lang w:val="ru-RU" w:eastAsia="ru-RU"/>
              </w:rPr>
              <w:t>45</w:t>
            </w:r>
          </w:p>
        </w:tc>
        <w:tc>
          <w:tcPr>
            <w:tcW w:w="2096" w:type="pct"/>
            <w:tcBorders>
              <w:top w:val="nil"/>
              <w:left w:val="single" w:sz="4" w:space="0" w:color="auto"/>
              <w:bottom w:val="single" w:sz="4" w:space="0" w:color="auto"/>
              <w:right w:val="nil"/>
            </w:tcBorders>
            <w:shd w:val="clear" w:color="auto" w:fill="auto"/>
            <w:vAlign w:val="center"/>
            <w:hideMark/>
          </w:tcPr>
          <w:p w14:paraId="5114C77C" w14:textId="77777777" w:rsidR="00940BAE" w:rsidRPr="006D4AA8" w:rsidRDefault="00940BAE" w:rsidP="00AE16C3">
            <w:pPr>
              <w:spacing w:line="240" w:lineRule="auto"/>
              <w:ind w:firstLineChars="100" w:firstLine="280"/>
              <w:jc w:val="left"/>
              <w:rPr>
                <w:rFonts w:ascii="Times New Roman" w:hAnsi="Times New Roman"/>
                <w:sz w:val="28"/>
                <w:szCs w:val="28"/>
                <w:lang w:val="ru-RU" w:eastAsia="ru-RU"/>
              </w:rPr>
            </w:pPr>
            <w:r w:rsidRPr="006D4AA8">
              <w:rPr>
                <w:rFonts w:ascii="Times New Roman" w:hAnsi="Times New Roman"/>
                <w:sz w:val="28"/>
                <w:szCs w:val="28"/>
                <w:lang w:val="ru-RU" w:eastAsia="ru-RU"/>
              </w:rPr>
              <w:t>ЕО-2621</w:t>
            </w:r>
          </w:p>
        </w:tc>
        <w:tc>
          <w:tcPr>
            <w:tcW w:w="1678" w:type="pct"/>
            <w:tcBorders>
              <w:top w:val="nil"/>
              <w:left w:val="single" w:sz="4" w:space="0" w:color="auto"/>
              <w:bottom w:val="single" w:sz="4" w:space="0" w:color="auto"/>
              <w:right w:val="single" w:sz="4" w:space="0" w:color="auto"/>
            </w:tcBorders>
            <w:shd w:val="clear" w:color="auto" w:fill="auto"/>
            <w:vAlign w:val="center"/>
            <w:hideMark/>
          </w:tcPr>
          <w:p w14:paraId="2535C5CD" w14:textId="77777777" w:rsidR="00940BAE" w:rsidRPr="006D4AA8" w:rsidRDefault="00940BAE" w:rsidP="00AE16C3">
            <w:pPr>
              <w:spacing w:line="240" w:lineRule="auto"/>
              <w:jc w:val="center"/>
              <w:rPr>
                <w:rFonts w:ascii="Times New Roman" w:hAnsi="Times New Roman"/>
                <w:sz w:val="28"/>
                <w:szCs w:val="28"/>
                <w:lang w:val="ru-RU" w:eastAsia="ru-RU"/>
              </w:rPr>
            </w:pPr>
            <w:r w:rsidRPr="006D4AA8">
              <w:rPr>
                <w:rFonts w:ascii="Times New Roman" w:hAnsi="Times New Roman"/>
                <w:sz w:val="28"/>
                <w:szCs w:val="28"/>
                <w:lang w:val="ru-RU" w:eastAsia="ru-RU"/>
              </w:rPr>
              <w:t>Екскаватор</w:t>
            </w:r>
          </w:p>
        </w:tc>
        <w:tc>
          <w:tcPr>
            <w:tcW w:w="820" w:type="pct"/>
            <w:tcBorders>
              <w:top w:val="nil"/>
              <w:left w:val="nil"/>
              <w:bottom w:val="single" w:sz="4" w:space="0" w:color="auto"/>
              <w:right w:val="single" w:sz="4" w:space="0" w:color="auto"/>
            </w:tcBorders>
            <w:shd w:val="clear" w:color="auto" w:fill="auto"/>
            <w:vAlign w:val="center"/>
            <w:hideMark/>
          </w:tcPr>
          <w:p w14:paraId="1AF21694" w14:textId="77777777" w:rsidR="00940BAE" w:rsidRPr="006D4AA8" w:rsidRDefault="00940BAE" w:rsidP="00AE16C3">
            <w:pPr>
              <w:spacing w:line="240" w:lineRule="auto"/>
              <w:jc w:val="center"/>
              <w:rPr>
                <w:rFonts w:ascii="Times New Roman" w:hAnsi="Times New Roman"/>
                <w:sz w:val="28"/>
                <w:szCs w:val="28"/>
                <w:lang w:val="ru-RU" w:eastAsia="ru-RU"/>
              </w:rPr>
            </w:pPr>
            <w:r w:rsidRPr="006D4AA8">
              <w:rPr>
                <w:rFonts w:ascii="Times New Roman" w:hAnsi="Times New Roman"/>
                <w:sz w:val="28"/>
                <w:szCs w:val="28"/>
                <w:lang w:val="ru-RU" w:eastAsia="ru-RU"/>
              </w:rPr>
              <w:t>1994</w:t>
            </w:r>
          </w:p>
        </w:tc>
      </w:tr>
      <w:tr w:rsidR="006D4AA8" w:rsidRPr="006D4AA8" w14:paraId="437EB495" w14:textId="77777777" w:rsidTr="00940BAE">
        <w:trPr>
          <w:trHeight w:val="315"/>
        </w:trPr>
        <w:tc>
          <w:tcPr>
            <w:tcW w:w="407" w:type="pct"/>
            <w:tcBorders>
              <w:top w:val="single" w:sz="4" w:space="0" w:color="auto"/>
              <w:left w:val="single" w:sz="4" w:space="0" w:color="auto"/>
              <w:bottom w:val="single" w:sz="4" w:space="0" w:color="auto"/>
              <w:right w:val="nil"/>
            </w:tcBorders>
            <w:shd w:val="clear" w:color="auto" w:fill="auto"/>
            <w:vAlign w:val="center"/>
            <w:hideMark/>
          </w:tcPr>
          <w:p w14:paraId="6FF20545" w14:textId="77777777" w:rsidR="00940BAE" w:rsidRPr="006D4AA8" w:rsidRDefault="00940BAE" w:rsidP="00AE16C3">
            <w:pPr>
              <w:spacing w:line="240" w:lineRule="auto"/>
              <w:jc w:val="center"/>
              <w:rPr>
                <w:rFonts w:ascii="Times New Roman" w:hAnsi="Times New Roman"/>
                <w:sz w:val="28"/>
                <w:szCs w:val="28"/>
                <w:lang w:val="ru-RU" w:eastAsia="ru-RU"/>
              </w:rPr>
            </w:pPr>
            <w:r w:rsidRPr="006D4AA8">
              <w:rPr>
                <w:rFonts w:ascii="Times New Roman" w:hAnsi="Times New Roman"/>
                <w:sz w:val="28"/>
                <w:szCs w:val="28"/>
                <w:lang w:val="ru-RU" w:eastAsia="ru-RU"/>
              </w:rPr>
              <w:t>46</w:t>
            </w:r>
          </w:p>
        </w:tc>
        <w:tc>
          <w:tcPr>
            <w:tcW w:w="2096" w:type="pct"/>
            <w:tcBorders>
              <w:top w:val="nil"/>
              <w:left w:val="single" w:sz="4" w:space="0" w:color="auto"/>
              <w:bottom w:val="single" w:sz="4" w:space="0" w:color="auto"/>
              <w:right w:val="nil"/>
            </w:tcBorders>
            <w:shd w:val="clear" w:color="auto" w:fill="auto"/>
            <w:vAlign w:val="center"/>
            <w:hideMark/>
          </w:tcPr>
          <w:p w14:paraId="32C129B2" w14:textId="77777777" w:rsidR="00940BAE" w:rsidRPr="006D4AA8" w:rsidRDefault="00940BAE" w:rsidP="00AE16C3">
            <w:pPr>
              <w:spacing w:line="240" w:lineRule="auto"/>
              <w:ind w:firstLineChars="100" w:firstLine="280"/>
              <w:jc w:val="left"/>
              <w:rPr>
                <w:rFonts w:ascii="Times New Roman" w:hAnsi="Times New Roman"/>
                <w:sz w:val="28"/>
                <w:szCs w:val="28"/>
                <w:lang w:val="ru-RU" w:eastAsia="ru-RU"/>
              </w:rPr>
            </w:pPr>
            <w:r w:rsidRPr="006D4AA8">
              <w:rPr>
                <w:rFonts w:ascii="Times New Roman" w:hAnsi="Times New Roman"/>
                <w:sz w:val="28"/>
                <w:szCs w:val="28"/>
                <w:lang w:val="ru-RU" w:eastAsia="ru-RU"/>
              </w:rPr>
              <w:t>ЕО-2621</w:t>
            </w:r>
          </w:p>
        </w:tc>
        <w:tc>
          <w:tcPr>
            <w:tcW w:w="1678" w:type="pct"/>
            <w:tcBorders>
              <w:top w:val="nil"/>
              <w:left w:val="single" w:sz="4" w:space="0" w:color="auto"/>
              <w:bottom w:val="single" w:sz="4" w:space="0" w:color="auto"/>
              <w:right w:val="single" w:sz="4" w:space="0" w:color="auto"/>
            </w:tcBorders>
            <w:shd w:val="clear" w:color="auto" w:fill="auto"/>
            <w:vAlign w:val="center"/>
            <w:hideMark/>
          </w:tcPr>
          <w:p w14:paraId="37694E6F" w14:textId="77777777" w:rsidR="00940BAE" w:rsidRPr="006D4AA8" w:rsidRDefault="00940BAE" w:rsidP="00AE16C3">
            <w:pPr>
              <w:spacing w:line="240" w:lineRule="auto"/>
              <w:jc w:val="center"/>
              <w:rPr>
                <w:rFonts w:ascii="Times New Roman" w:hAnsi="Times New Roman"/>
                <w:sz w:val="28"/>
                <w:szCs w:val="28"/>
                <w:lang w:val="ru-RU" w:eastAsia="ru-RU"/>
              </w:rPr>
            </w:pPr>
            <w:r w:rsidRPr="006D4AA8">
              <w:rPr>
                <w:rFonts w:ascii="Times New Roman" w:hAnsi="Times New Roman"/>
                <w:sz w:val="28"/>
                <w:szCs w:val="28"/>
                <w:lang w:val="ru-RU" w:eastAsia="ru-RU"/>
              </w:rPr>
              <w:t>Екскаватор</w:t>
            </w:r>
          </w:p>
        </w:tc>
        <w:tc>
          <w:tcPr>
            <w:tcW w:w="820" w:type="pct"/>
            <w:tcBorders>
              <w:top w:val="nil"/>
              <w:left w:val="nil"/>
              <w:bottom w:val="single" w:sz="4" w:space="0" w:color="auto"/>
              <w:right w:val="single" w:sz="4" w:space="0" w:color="auto"/>
            </w:tcBorders>
            <w:shd w:val="clear" w:color="auto" w:fill="auto"/>
            <w:vAlign w:val="center"/>
            <w:hideMark/>
          </w:tcPr>
          <w:p w14:paraId="5DF2B7B6" w14:textId="77777777" w:rsidR="00940BAE" w:rsidRPr="006D4AA8" w:rsidRDefault="00940BAE" w:rsidP="00AE16C3">
            <w:pPr>
              <w:spacing w:line="240" w:lineRule="auto"/>
              <w:jc w:val="center"/>
              <w:rPr>
                <w:rFonts w:ascii="Times New Roman" w:hAnsi="Times New Roman"/>
                <w:sz w:val="28"/>
                <w:szCs w:val="28"/>
                <w:lang w:val="ru-RU" w:eastAsia="ru-RU"/>
              </w:rPr>
            </w:pPr>
            <w:r w:rsidRPr="006D4AA8">
              <w:rPr>
                <w:rFonts w:ascii="Times New Roman" w:hAnsi="Times New Roman"/>
                <w:sz w:val="28"/>
                <w:szCs w:val="28"/>
                <w:lang w:val="ru-RU" w:eastAsia="ru-RU"/>
              </w:rPr>
              <w:t>1991</w:t>
            </w:r>
          </w:p>
        </w:tc>
      </w:tr>
      <w:tr w:rsidR="006D4AA8" w:rsidRPr="006D4AA8" w14:paraId="01C721B8" w14:textId="77777777" w:rsidTr="00940BAE">
        <w:trPr>
          <w:trHeight w:val="315"/>
        </w:trPr>
        <w:tc>
          <w:tcPr>
            <w:tcW w:w="407" w:type="pct"/>
            <w:tcBorders>
              <w:top w:val="single" w:sz="4" w:space="0" w:color="auto"/>
              <w:left w:val="single" w:sz="4" w:space="0" w:color="auto"/>
              <w:bottom w:val="single" w:sz="4" w:space="0" w:color="auto"/>
              <w:right w:val="nil"/>
            </w:tcBorders>
            <w:shd w:val="clear" w:color="auto" w:fill="auto"/>
            <w:vAlign w:val="center"/>
            <w:hideMark/>
          </w:tcPr>
          <w:p w14:paraId="6EE28E72" w14:textId="77777777" w:rsidR="00940BAE" w:rsidRPr="006D4AA8" w:rsidRDefault="00940BAE" w:rsidP="00AE16C3">
            <w:pPr>
              <w:spacing w:line="240" w:lineRule="auto"/>
              <w:jc w:val="center"/>
              <w:rPr>
                <w:rFonts w:ascii="Times New Roman" w:hAnsi="Times New Roman"/>
                <w:sz w:val="28"/>
                <w:szCs w:val="28"/>
                <w:lang w:val="ru-RU" w:eastAsia="ru-RU"/>
              </w:rPr>
            </w:pPr>
            <w:r w:rsidRPr="006D4AA8">
              <w:rPr>
                <w:rFonts w:ascii="Times New Roman" w:hAnsi="Times New Roman"/>
                <w:sz w:val="28"/>
                <w:szCs w:val="28"/>
                <w:lang w:val="ru-RU" w:eastAsia="ru-RU"/>
              </w:rPr>
              <w:t>47</w:t>
            </w:r>
          </w:p>
        </w:tc>
        <w:tc>
          <w:tcPr>
            <w:tcW w:w="2096" w:type="pct"/>
            <w:tcBorders>
              <w:top w:val="nil"/>
              <w:left w:val="single" w:sz="4" w:space="0" w:color="auto"/>
              <w:bottom w:val="single" w:sz="4" w:space="0" w:color="auto"/>
              <w:right w:val="nil"/>
            </w:tcBorders>
            <w:shd w:val="clear" w:color="auto" w:fill="auto"/>
            <w:vAlign w:val="center"/>
            <w:hideMark/>
          </w:tcPr>
          <w:p w14:paraId="047F8ED9" w14:textId="77777777" w:rsidR="00940BAE" w:rsidRPr="006D4AA8" w:rsidRDefault="00940BAE" w:rsidP="00AE16C3">
            <w:pPr>
              <w:spacing w:line="240" w:lineRule="auto"/>
              <w:ind w:firstLineChars="100" w:firstLine="280"/>
              <w:jc w:val="left"/>
              <w:rPr>
                <w:rFonts w:ascii="Times New Roman" w:hAnsi="Times New Roman"/>
                <w:sz w:val="28"/>
                <w:szCs w:val="28"/>
                <w:lang w:val="ru-RU" w:eastAsia="ru-RU"/>
              </w:rPr>
            </w:pPr>
            <w:r w:rsidRPr="006D4AA8">
              <w:rPr>
                <w:rFonts w:ascii="Times New Roman" w:hAnsi="Times New Roman"/>
                <w:sz w:val="28"/>
                <w:szCs w:val="28"/>
                <w:lang w:val="ru-RU" w:eastAsia="ru-RU"/>
              </w:rPr>
              <w:t>ЕО-2621</w:t>
            </w:r>
          </w:p>
        </w:tc>
        <w:tc>
          <w:tcPr>
            <w:tcW w:w="1678" w:type="pct"/>
            <w:tcBorders>
              <w:top w:val="nil"/>
              <w:left w:val="single" w:sz="4" w:space="0" w:color="auto"/>
              <w:bottom w:val="single" w:sz="4" w:space="0" w:color="auto"/>
              <w:right w:val="single" w:sz="4" w:space="0" w:color="auto"/>
            </w:tcBorders>
            <w:shd w:val="clear" w:color="auto" w:fill="auto"/>
            <w:vAlign w:val="center"/>
            <w:hideMark/>
          </w:tcPr>
          <w:p w14:paraId="2C97CFCF" w14:textId="77777777" w:rsidR="00940BAE" w:rsidRPr="006D4AA8" w:rsidRDefault="00940BAE" w:rsidP="00AE16C3">
            <w:pPr>
              <w:spacing w:line="240" w:lineRule="auto"/>
              <w:jc w:val="center"/>
              <w:rPr>
                <w:rFonts w:ascii="Times New Roman" w:hAnsi="Times New Roman"/>
                <w:sz w:val="28"/>
                <w:szCs w:val="28"/>
                <w:lang w:val="ru-RU" w:eastAsia="ru-RU"/>
              </w:rPr>
            </w:pPr>
            <w:r w:rsidRPr="006D4AA8">
              <w:rPr>
                <w:rFonts w:ascii="Times New Roman" w:hAnsi="Times New Roman"/>
                <w:sz w:val="28"/>
                <w:szCs w:val="28"/>
                <w:lang w:val="ru-RU" w:eastAsia="ru-RU"/>
              </w:rPr>
              <w:t>Екскаватор</w:t>
            </w:r>
          </w:p>
        </w:tc>
        <w:tc>
          <w:tcPr>
            <w:tcW w:w="820" w:type="pct"/>
            <w:tcBorders>
              <w:top w:val="nil"/>
              <w:left w:val="nil"/>
              <w:bottom w:val="single" w:sz="4" w:space="0" w:color="auto"/>
              <w:right w:val="single" w:sz="4" w:space="0" w:color="auto"/>
            </w:tcBorders>
            <w:shd w:val="clear" w:color="auto" w:fill="auto"/>
            <w:vAlign w:val="center"/>
            <w:hideMark/>
          </w:tcPr>
          <w:p w14:paraId="570BFBC9" w14:textId="77777777" w:rsidR="00940BAE" w:rsidRPr="006D4AA8" w:rsidRDefault="00940BAE" w:rsidP="00AE16C3">
            <w:pPr>
              <w:spacing w:line="240" w:lineRule="auto"/>
              <w:jc w:val="center"/>
              <w:rPr>
                <w:rFonts w:ascii="Times New Roman" w:hAnsi="Times New Roman"/>
                <w:sz w:val="28"/>
                <w:szCs w:val="28"/>
                <w:lang w:val="ru-RU" w:eastAsia="ru-RU"/>
              </w:rPr>
            </w:pPr>
            <w:r w:rsidRPr="006D4AA8">
              <w:rPr>
                <w:rFonts w:ascii="Times New Roman" w:hAnsi="Times New Roman"/>
                <w:sz w:val="28"/>
                <w:szCs w:val="28"/>
                <w:lang w:val="ru-RU" w:eastAsia="ru-RU"/>
              </w:rPr>
              <w:t>1988</w:t>
            </w:r>
          </w:p>
        </w:tc>
      </w:tr>
      <w:tr w:rsidR="006D4AA8" w:rsidRPr="006D4AA8" w14:paraId="453BD9A7" w14:textId="77777777" w:rsidTr="00940BAE">
        <w:trPr>
          <w:trHeight w:val="315"/>
        </w:trPr>
        <w:tc>
          <w:tcPr>
            <w:tcW w:w="407" w:type="pct"/>
            <w:tcBorders>
              <w:top w:val="single" w:sz="4" w:space="0" w:color="auto"/>
              <w:left w:val="single" w:sz="4" w:space="0" w:color="auto"/>
              <w:bottom w:val="single" w:sz="4" w:space="0" w:color="auto"/>
              <w:right w:val="nil"/>
            </w:tcBorders>
            <w:shd w:val="clear" w:color="auto" w:fill="auto"/>
            <w:vAlign w:val="center"/>
            <w:hideMark/>
          </w:tcPr>
          <w:p w14:paraId="4F653F33" w14:textId="77777777" w:rsidR="00940BAE" w:rsidRPr="006D4AA8" w:rsidRDefault="00940BAE" w:rsidP="00AE16C3">
            <w:pPr>
              <w:spacing w:line="240" w:lineRule="auto"/>
              <w:jc w:val="center"/>
              <w:rPr>
                <w:rFonts w:ascii="Times New Roman" w:hAnsi="Times New Roman"/>
                <w:sz w:val="28"/>
                <w:szCs w:val="28"/>
                <w:lang w:val="ru-RU" w:eastAsia="ru-RU"/>
              </w:rPr>
            </w:pPr>
            <w:r w:rsidRPr="006D4AA8">
              <w:rPr>
                <w:rFonts w:ascii="Times New Roman" w:hAnsi="Times New Roman"/>
                <w:sz w:val="28"/>
                <w:szCs w:val="28"/>
                <w:lang w:val="ru-RU" w:eastAsia="ru-RU"/>
              </w:rPr>
              <w:t>48</w:t>
            </w:r>
          </w:p>
        </w:tc>
        <w:tc>
          <w:tcPr>
            <w:tcW w:w="2096" w:type="pct"/>
            <w:tcBorders>
              <w:top w:val="nil"/>
              <w:left w:val="single" w:sz="4" w:space="0" w:color="auto"/>
              <w:bottom w:val="single" w:sz="4" w:space="0" w:color="auto"/>
              <w:right w:val="nil"/>
            </w:tcBorders>
            <w:shd w:val="clear" w:color="auto" w:fill="auto"/>
            <w:vAlign w:val="center"/>
            <w:hideMark/>
          </w:tcPr>
          <w:p w14:paraId="7A365993" w14:textId="77777777" w:rsidR="00940BAE" w:rsidRPr="006D4AA8" w:rsidRDefault="00940BAE" w:rsidP="00AE16C3">
            <w:pPr>
              <w:spacing w:line="240" w:lineRule="auto"/>
              <w:ind w:firstLineChars="100" w:firstLine="280"/>
              <w:jc w:val="left"/>
              <w:rPr>
                <w:rFonts w:ascii="Times New Roman" w:hAnsi="Times New Roman"/>
                <w:sz w:val="28"/>
                <w:szCs w:val="28"/>
                <w:lang w:val="ru-RU" w:eastAsia="ru-RU"/>
              </w:rPr>
            </w:pPr>
            <w:r w:rsidRPr="006D4AA8">
              <w:rPr>
                <w:rFonts w:ascii="Times New Roman" w:hAnsi="Times New Roman"/>
                <w:sz w:val="28"/>
                <w:szCs w:val="28"/>
                <w:lang w:val="ru-RU" w:eastAsia="ru-RU"/>
              </w:rPr>
              <w:t>ЕО-2621</w:t>
            </w:r>
          </w:p>
        </w:tc>
        <w:tc>
          <w:tcPr>
            <w:tcW w:w="1678" w:type="pct"/>
            <w:tcBorders>
              <w:top w:val="nil"/>
              <w:left w:val="single" w:sz="4" w:space="0" w:color="auto"/>
              <w:bottom w:val="single" w:sz="4" w:space="0" w:color="auto"/>
              <w:right w:val="single" w:sz="4" w:space="0" w:color="auto"/>
            </w:tcBorders>
            <w:shd w:val="clear" w:color="auto" w:fill="auto"/>
            <w:vAlign w:val="center"/>
            <w:hideMark/>
          </w:tcPr>
          <w:p w14:paraId="12174947" w14:textId="77777777" w:rsidR="00940BAE" w:rsidRPr="006D4AA8" w:rsidRDefault="00940BAE" w:rsidP="00AE16C3">
            <w:pPr>
              <w:spacing w:line="240" w:lineRule="auto"/>
              <w:jc w:val="center"/>
              <w:rPr>
                <w:rFonts w:ascii="Times New Roman" w:hAnsi="Times New Roman"/>
                <w:sz w:val="28"/>
                <w:szCs w:val="28"/>
                <w:lang w:val="ru-RU" w:eastAsia="ru-RU"/>
              </w:rPr>
            </w:pPr>
            <w:r w:rsidRPr="006D4AA8">
              <w:rPr>
                <w:rFonts w:ascii="Times New Roman" w:hAnsi="Times New Roman"/>
                <w:sz w:val="28"/>
                <w:szCs w:val="28"/>
                <w:lang w:val="ru-RU" w:eastAsia="ru-RU"/>
              </w:rPr>
              <w:t>Екскаватор</w:t>
            </w:r>
          </w:p>
        </w:tc>
        <w:tc>
          <w:tcPr>
            <w:tcW w:w="820" w:type="pct"/>
            <w:tcBorders>
              <w:top w:val="nil"/>
              <w:left w:val="nil"/>
              <w:bottom w:val="single" w:sz="4" w:space="0" w:color="auto"/>
              <w:right w:val="single" w:sz="4" w:space="0" w:color="auto"/>
            </w:tcBorders>
            <w:shd w:val="clear" w:color="auto" w:fill="auto"/>
            <w:vAlign w:val="center"/>
            <w:hideMark/>
          </w:tcPr>
          <w:p w14:paraId="2262D96C" w14:textId="77777777" w:rsidR="00940BAE" w:rsidRPr="006D4AA8" w:rsidRDefault="00940BAE" w:rsidP="00AE16C3">
            <w:pPr>
              <w:spacing w:line="240" w:lineRule="auto"/>
              <w:jc w:val="center"/>
              <w:rPr>
                <w:rFonts w:ascii="Times New Roman" w:hAnsi="Times New Roman"/>
                <w:sz w:val="28"/>
                <w:szCs w:val="28"/>
                <w:lang w:val="ru-RU" w:eastAsia="ru-RU"/>
              </w:rPr>
            </w:pPr>
            <w:r w:rsidRPr="006D4AA8">
              <w:rPr>
                <w:rFonts w:ascii="Times New Roman" w:hAnsi="Times New Roman"/>
                <w:sz w:val="28"/>
                <w:szCs w:val="28"/>
                <w:lang w:val="ru-RU" w:eastAsia="ru-RU"/>
              </w:rPr>
              <w:t>1998</w:t>
            </w:r>
          </w:p>
        </w:tc>
      </w:tr>
      <w:tr w:rsidR="006D4AA8" w:rsidRPr="006D4AA8" w14:paraId="0137151E" w14:textId="77777777" w:rsidTr="00940BAE">
        <w:trPr>
          <w:trHeight w:val="315"/>
        </w:trPr>
        <w:tc>
          <w:tcPr>
            <w:tcW w:w="407" w:type="pct"/>
            <w:tcBorders>
              <w:top w:val="single" w:sz="4" w:space="0" w:color="auto"/>
              <w:left w:val="single" w:sz="4" w:space="0" w:color="auto"/>
              <w:bottom w:val="single" w:sz="4" w:space="0" w:color="auto"/>
              <w:right w:val="nil"/>
            </w:tcBorders>
            <w:shd w:val="clear" w:color="auto" w:fill="auto"/>
            <w:vAlign w:val="center"/>
            <w:hideMark/>
          </w:tcPr>
          <w:p w14:paraId="2419B835" w14:textId="77777777" w:rsidR="00940BAE" w:rsidRPr="006D4AA8" w:rsidRDefault="00940BAE" w:rsidP="00AE16C3">
            <w:pPr>
              <w:spacing w:line="240" w:lineRule="auto"/>
              <w:jc w:val="center"/>
              <w:rPr>
                <w:rFonts w:ascii="Times New Roman" w:hAnsi="Times New Roman"/>
                <w:sz w:val="28"/>
                <w:szCs w:val="28"/>
                <w:lang w:val="ru-RU" w:eastAsia="ru-RU"/>
              </w:rPr>
            </w:pPr>
            <w:r w:rsidRPr="006D4AA8">
              <w:rPr>
                <w:rFonts w:ascii="Times New Roman" w:hAnsi="Times New Roman"/>
                <w:sz w:val="28"/>
                <w:szCs w:val="28"/>
                <w:lang w:val="ru-RU" w:eastAsia="ru-RU"/>
              </w:rPr>
              <w:t>49</w:t>
            </w:r>
          </w:p>
        </w:tc>
        <w:tc>
          <w:tcPr>
            <w:tcW w:w="2096" w:type="pct"/>
            <w:tcBorders>
              <w:top w:val="nil"/>
              <w:left w:val="single" w:sz="4" w:space="0" w:color="auto"/>
              <w:bottom w:val="single" w:sz="4" w:space="0" w:color="auto"/>
              <w:right w:val="nil"/>
            </w:tcBorders>
            <w:shd w:val="clear" w:color="auto" w:fill="auto"/>
            <w:vAlign w:val="center"/>
            <w:hideMark/>
          </w:tcPr>
          <w:p w14:paraId="09BC893F" w14:textId="77777777" w:rsidR="00940BAE" w:rsidRPr="006D4AA8" w:rsidRDefault="00940BAE" w:rsidP="00AE16C3">
            <w:pPr>
              <w:spacing w:line="240" w:lineRule="auto"/>
              <w:ind w:firstLineChars="100" w:firstLine="280"/>
              <w:jc w:val="left"/>
              <w:rPr>
                <w:rFonts w:ascii="Times New Roman" w:hAnsi="Times New Roman"/>
                <w:sz w:val="28"/>
                <w:szCs w:val="28"/>
                <w:lang w:val="ru-RU" w:eastAsia="ru-RU"/>
              </w:rPr>
            </w:pPr>
            <w:r w:rsidRPr="006D4AA8">
              <w:rPr>
                <w:rFonts w:ascii="Times New Roman" w:hAnsi="Times New Roman"/>
                <w:sz w:val="28"/>
                <w:szCs w:val="28"/>
                <w:lang w:val="ru-RU" w:eastAsia="ru-RU"/>
              </w:rPr>
              <w:t>Т-16</w:t>
            </w:r>
          </w:p>
        </w:tc>
        <w:tc>
          <w:tcPr>
            <w:tcW w:w="1678" w:type="pct"/>
            <w:tcBorders>
              <w:top w:val="nil"/>
              <w:left w:val="single" w:sz="4" w:space="0" w:color="auto"/>
              <w:bottom w:val="single" w:sz="4" w:space="0" w:color="auto"/>
              <w:right w:val="single" w:sz="4" w:space="0" w:color="auto"/>
            </w:tcBorders>
            <w:shd w:val="clear" w:color="auto" w:fill="auto"/>
            <w:vAlign w:val="center"/>
            <w:hideMark/>
          </w:tcPr>
          <w:p w14:paraId="20E9EE03" w14:textId="77777777" w:rsidR="00940BAE" w:rsidRPr="006D4AA8" w:rsidRDefault="00940BAE" w:rsidP="00AE16C3">
            <w:pPr>
              <w:spacing w:line="240" w:lineRule="auto"/>
              <w:jc w:val="center"/>
              <w:rPr>
                <w:rFonts w:ascii="Times New Roman" w:hAnsi="Times New Roman"/>
                <w:sz w:val="28"/>
                <w:szCs w:val="28"/>
                <w:lang w:val="ru-RU" w:eastAsia="ru-RU"/>
              </w:rPr>
            </w:pPr>
            <w:r w:rsidRPr="006D4AA8">
              <w:rPr>
                <w:rFonts w:ascii="Times New Roman" w:hAnsi="Times New Roman"/>
                <w:sz w:val="28"/>
                <w:szCs w:val="28"/>
                <w:lang w:val="ru-RU" w:eastAsia="ru-RU"/>
              </w:rPr>
              <w:t>Трактор</w:t>
            </w:r>
          </w:p>
        </w:tc>
        <w:tc>
          <w:tcPr>
            <w:tcW w:w="820" w:type="pct"/>
            <w:tcBorders>
              <w:top w:val="nil"/>
              <w:left w:val="nil"/>
              <w:bottom w:val="single" w:sz="4" w:space="0" w:color="auto"/>
              <w:right w:val="single" w:sz="4" w:space="0" w:color="auto"/>
            </w:tcBorders>
            <w:shd w:val="clear" w:color="auto" w:fill="auto"/>
            <w:vAlign w:val="center"/>
            <w:hideMark/>
          </w:tcPr>
          <w:p w14:paraId="495C9E70" w14:textId="77777777" w:rsidR="00940BAE" w:rsidRPr="006D4AA8" w:rsidRDefault="00940BAE" w:rsidP="00AE16C3">
            <w:pPr>
              <w:spacing w:line="240" w:lineRule="auto"/>
              <w:jc w:val="center"/>
              <w:rPr>
                <w:rFonts w:ascii="Times New Roman" w:hAnsi="Times New Roman"/>
                <w:sz w:val="28"/>
                <w:szCs w:val="28"/>
                <w:lang w:val="ru-RU" w:eastAsia="ru-RU"/>
              </w:rPr>
            </w:pPr>
            <w:r w:rsidRPr="006D4AA8">
              <w:rPr>
                <w:rFonts w:ascii="Times New Roman" w:hAnsi="Times New Roman"/>
                <w:sz w:val="28"/>
                <w:szCs w:val="28"/>
                <w:lang w:val="ru-RU" w:eastAsia="ru-RU"/>
              </w:rPr>
              <w:t>2000</w:t>
            </w:r>
          </w:p>
        </w:tc>
      </w:tr>
      <w:tr w:rsidR="006D4AA8" w:rsidRPr="006D4AA8" w14:paraId="65852F89" w14:textId="77777777" w:rsidTr="00940BAE">
        <w:trPr>
          <w:trHeight w:val="315"/>
        </w:trPr>
        <w:tc>
          <w:tcPr>
            <w:tcW w:w="407" w:type="pct"/>
            <w:tcBorders>
              <w:top w:val="single" w:sz="4" w:space="0" w:color="auto"/>
              <w:left w:val="single" w:sz="4" w:space="0" w:color="auto"/>
              <w:bottom w:val="single" w:sz="4" w:space="0" w:color="auto"/>
              <w:right w:val="nil"/>
            </w:tcBorders>
            <w:shd w:val="clear" w:color="auto" w:fill="auto"/>
            <w:vAlign w:val="center"/>
            <w:hideMark/>
          </w:tcPr>
          <w:p w14:paraId="3931DEFD" w14:textId="77777777" w:rsidR="00940BAE" w:rsidRPr="006D4AA8" w:rsidRDefault="00940BAE" w:rsidP="00AE16C3">
            <w:pPr>
              <w:spacing w:line="240" w:lineRule="auto"/>
              <w:jc w:val="center"/>
              <w:rPr>
                <w:rFonts w:ascii="Times New Roman" w:hAnsi="Times New Roman"/>
                <w:sz w:val="28"/>
                <w:szCs w:val="28"/>
                <w:lang w:val="ru-RU" w:eastAsia="ru-RU"/>
              </w:rPr>
            </w:pPr>
            <w:r w:rsidRPr="006D4AA8">
              <w:rPr>
                <w:rFonts w:ascii="Times New Roman" w:hAnsi="Times New Roman"/>
                <w:sz w:val="28"/>
                <w:szCs w:val="28"/>
                <w:lang w:val="ru-RU" w:eastAsia="ru-RU"/>
              </w:rPr>
              <w:t>50</w:t>
            </w:r>
          </w:p>
        </w:tc>
        <w:tc>
          <w:tcPr>
            <w:tcW w:w="2096" w:type="pct"/>
            <w:tcBorders>
              <w:top w:val="nil"/>
              <w:left w:val="single" w:sz="4" w:space="0" w:color="auto"/>
              <w:bottom w:val="single" w:sz="4" w:space="0" w:color="auto"/>
              <w:right w:val="nil"/>
            </w:tcBorders>
            <w:shd w:val="clear" w:color="auto" w:fill="auto"/>
            <w:vAlign w:val="center"/>
            <w:hideMark/>
          </w:tcPr>
          <w:p w14:paraId="49446781" w14:textId="77777777" w:rsidR="00940BAE" w:rsidRPr="006D4AA8" w:rsidRDefault="00940BAE" w:rsidP="00AE16C3">
            <w:pPr>
              <w:spacing w:line="240" w:lineRule="auto"/>
              <w:ind w:firstLineChars="100" w:firstLine="280"/>
              <w:jc w:val="left"/>
              <w:rPr>
                <w:rFonts w:ascii="Times New Roman" w:hAnsi="Times New Roman"/>
                <w:sz w:val="28"/>
                <w:szCs w:val="28"/>
                <w:lang w:val="ru-RU" w:eastAsia="ru-RU"/>
              </w:rPr>
            </w:pPr>
            <w:r w:rsidRPr="006D4AA8">
              <w:rPr>
                <w:rFonts w:ascii="Times New Roman" w:hAnsi="Times New Roman"/>
                <w:sz w:val="28"/>
                <w:szCs w:val="28"/>
                <w:lang w:val="ru-RU" w:eastAsia="ru-RU"/>
              </w:rPr>
              <w:t>Т-25</w:t>
            </w:r>
          </w:p>
        </w:tc>
        <w:tc>
          <w:tcPr>
            <w:tcW w:w="1678" w:type="pct"/>
            <w:tcBorders>
              <w:top w:val="nil"/>
              <w:left w:val="single" w:sz="4" w:space="0" w:color="auto"/>
              <w:bottom w:val="single" w:sz="4" w:space="0" w:color="auto"/>
              <w:right w:val="single" w:sz="4" w:space="0" w:color="auto"/>
            </w:tcBorders>
            <w:shd w:val="clear" w:color="auto" w:fill="auto"/>
            <w:vAlign w:val="center"/>
            <w:hideMark/>
          </w:tcPr>
          <w:p w14:paraId="60438BC4" w14:textId="77777777" w:rsidR="00940BAE" w:rsidRPr="006D4AA8" w:rsidRDefault="00940BAE" w:rsidP="00AE16C3">
            <w:pPr>
              <w:spacing w:line="240" w:lineRule="auto"/>
              <w:jc w:val="center"/>
              <w:rPr>
                <w:rFonts w:ascii="Times New Roman" w:hAnsi="Times New Roman"/>
                <w:sz w:val="28"/>
                <w:szCs w:val="28"/>
                <w:lang w:val="ru-RU" w:eastAsia="ru-RU"/>
              </w:rPr>
            </w:pPr>
            <w:r w:rsidRPr="006D4AA8">
              <w:rPr>
                <w:rFonts w:ascii="Times New Roman" w:hAnsi="Times New Roman"/>
                <w:sz w:val="28"/>
                <w:szCs w:val="28"/>
                <w:lang w:val="ru-RU" w:eastAsia="ru-RU"/>
              </w:rPr>
              <w:t>Трактор</w:t>
            </w:r>
          </w:p>
        </w:tc>
        <w:tc>
          <w:tcPr>
            <w:tcW w:w="820" w:type="pct"/>
            <w:tcBorders>
              <w:top w:val="nil"/>
              <w:left w:val="nil"/>
              <w:bottom w:val="single" w:sz="4" w:space="0" w:color="auto"/>
              <w:right w:val="single" w:sz="4" w:space="0" w:color="auto"/>
            </w:tcBorders>
            <w:shd w:val="clear" w:color="auto" w:fill="auto"/>
            <w:vAlign w:val="center"/>
            <w:hideMark/>
          </w:tcPr>
          <w:p w14:paraId="1A55B81F" w14:textId="77777777" w:rsidR="00940BAE" w:rsidRPr="006D4AA8" w:rsidRDefault="00940BAE" w:rsidP="00AE16C3">
            <w:pPr>
              <w:spacing w:line="240" w:lineRule="auto"/>
              <w:jc w:val="center"/>
              <w:rPr>
                <w:rFonts w:ascii="Times New Roman" w:hAnsi="Times New Roman"/>
                <w:sz w:val="28"/>
                <w:szCs w:val="28"/>
                <w:lang w:val="ru-RU" w:eastAsia="ru-RU"/>
              </w:rPr>
            </w:pPr>
            <w:r w:rsidRPr="006D4AA8">
              <w:rPr>
                <w:rFonts w:ascii="Times New Roman" w:hAnsi="Times New Roman"/>
                <w:sz w:val="28"/>
                <w:szCs w:val="28"/>
                <w:lang w:val="ru-RU" w:eastAsia="ru-RU"/>
              </w:rPr>
              <w:t>1998</w:t>
            </w:r>
          </w:p>
        </w:tc>
      </w:tr>
      <w:tr w:rsidR="006D4AA8" w:rsidRPr="006D4AA8" w14:paraId="4086B179" w14:textId="77777777" w:rsidTr="00940BAE">
        <w:trPr>
          <w:trHeight w:val="315"/>
        </w:trPr>
        <w:tc>
          <w:tcPr>
            <w:tcW w:w="407" w:type="pct"/>
            <w:tcBorders>
              <w:top w:val="single" w:sz="4" w:space="0" w:color="auto"/>
              <w:left w:val="single" w:sz="4" w:space="0" w:color="auto"/>
              <w:bottom w:val="single" w:sz="4" w:space="0" w:color="auto"/>
              <w:right w:val="nil"/>
            </w:tcBorders>
            <w:shd w:val="clear" w:color="auto" w:fill="auto"/>
            <w:vAlign w:val="center"/>
            <w:hideMark/>
          </w:tcPr>
          <w:p w14:paraId="417D9667" w14:textId="77777777" w:rsidR="00940BAE" w:rsidRPr="006D4AA8" w:rsidRDefault="00940BAE" w:rsidP="00AE16C3">
            <w:pPr>
              <w:spacing w:line="240" w:lineRule="auto"/>
              <w:jc w:val="center"/>
              <w:rPr>
                <w:rFonts w:ascii="Times New Roman" w:hAnsi="Times New Roman"/>
                <w:sz w:val="28"/>
                <w:szCs w:val="28"/>
                <w:lang w:val="ru-RU" w:eastAsia="ru-RU"/>
              </w:rPr>
            </w:pPr>
            <w:r w:rsidRPr="006D4AA8">
              <w:rPr>
                <w:rFonts w:ascii="Times New Roman" w:hAnsi="Times New Roman"/>
                <w:sz w:val="28"/>
                <w:szCs w:val="28"/>
                <w:lang w:val="ru-RU" w:eastAsia="ru-RU"/>
              </w:rPr>
              <w:t>51</w:t>
            </w:r>
          </w:p>
        </w:tc>
        <w:tc>
          <w:tcPr>
            <w:tcW w:w="2096" w:type="pct"/>
            <w:tcBorders>
              <w:top w:val="nil"/>
              <w:left w:val="single" w:sz="4" w:space="0" w:color="auto"/>
              <w:bottom w:val="single" w:sz="4" w:space="0" w:color="auto"/>
              <w:right w:val="nil"/>
            </w:tcBorders>
            <w:shd w:val="clear" w:color="auto" w:fill="auto"/>
            <w:vAlign w:val="center"/>
            <w:hideMark/>
          </w:tcPr>
          <w:p w14:paraId="09FFBC05" w14:textId="77777777" w:rsidR="00940BAE" w:rsidRPr="006D4AA8" w:rsidRDefault="00940BAE" w:rsidP="00AE16C3">
            <w:pPr>
              <w:spacing w:line="240" w:lineRule="auto"/>
              <w:ind w:firstLineChars="100" w:firstLine="280"/>
              <w:jc w:val="left"/>
              <w:rPr>
                <w:rFonts w:ascii="Times New Roman" w:hAnsi="Times New Roman"/>
                <w:sz w:val="28"/>
                <w:szCs w:val="28"/>
                <w:lang w:val="ru-RU" w:eastAsia="ru-RU"/>
              </w:rPr>
            </w:pPr>
            <w:r w:rsidRPr="006D4AA8">
              <w:rPr>
                <w:rFonts w:ascii="Times New Roman" w:hAnsi="Times New Roman"/>
                <w:sz w:val="28"/>
                <w:szCs w:val="28"/>
                <w:lang w:val="ru-RU" w:eastAsia="ru-RU"/>
              </w:rPr>
              <w:t>ДТ-75</w:t>
            </w:r>
          </w:p>
        </w:tc>
        <w:tc>
          <w:tcPr>
            <w:tcW w:w="1678" w:type="pct"/>
            <w:tcBorders>
              <w:top w:val="nil"/>
              <w:left w:val="single" w:sz="4" w:space="0" w:color="auto"/>
              <w:bottom w:val="single" w:sz="4" w:space="0" w:color="auto"/>
              <w:right w:val="single" w:sz="4" w:space="0" w:color="auto"/>
            </w:tcBorders>
            <w:shd w:val="clear" w:color="auto" w:fill="auto"/>
            <w:vAlign w:val="center"/>
            <w:hideMark/>
          </w:tcPr>
          <w:p w14:paraId="32DCD40C" w14:textId="77777777" w:rsidR="00940BAE" w:rsidRPr="006D4AA8" w:rsidRDefault="00940BAE" w:rsidP="00AE16C3">
            <w:pPr>
              <w:spacing w:line="240" w:lineRule="auto"/>
              <w:jc w:val="center"/>
              <w:rPr>
                <w:rFonts w:ascii="Times New Roman" w:hAnsi="Times New Roman"/>
                <w:sz w:val="28"/>
                <w:szCs w:val="28"/>
                <w:lang w:val="ru-RU" w:eastAsia="ru-RU"/>
              </w:rPr>
            </w:pPr>
            <w:r w:rsidRPr="006D4AA8">
              <w:rPr>
                <w:rFonts w:ascii="Times New Roman" w:hAnsi="Times New Roman"/>
                <w:sz w:val="28"/>
                <w:szCs w:val="28"/>
                <w:lang w:val="ru-RU" w:eastAsia="ru-RU"/>
              </w:rPr>
              <w:t>Бульдозер</w:t>
            </w:r>
          </w:p>
        </w:tc>
        <w:tc>
          <w:tcPr>
            <w:tcW w:w="820" w:type="pct"/>
            <w:tcBorders>
              <w:top w:val="nil"/>
              <w:left w:val="nil"/>
              <w:bottom w:val="single" w:sz="4" w:space="0" w:color="auto"/>
              <w:right w:val="single" w:sz="4" w:space="0" w:color="auto"/>
            </w:tcBorders>
            <w:shd w:val="clear" w:color="auto" w:fill="auto"/>
            <w:vAlign w:val="center"/>
            <w:hideMark/>
          </w:tcPr>
          <w:p w14:paraId="5CBFAE18" w14:textId="77777777" w:rsidR="00940BAE" w:rsidRPr="006D4AA8" w:rsidRDefault="00940BAE" w:rsidP="00AE16C3">
            <w:pPr>
              <w:spacing w:line="240" w:lineRule="auto"/>
              <w:jc w:val="center"/>
              <w:rPr>
                <w:rFonts w:ascii="Times New Roman" w:hAnsi="Times New Roman"/>
                <w:sz w:val="28"/>
                <w:szCs w:val="28"/>
                <w:lang w:val="ru-RU" w:eastAsia="ru-RU"/>
              </w:rPr>
            </w:pPr>
            <w:r w:rsidRPr="006D4AA8">
              <w:rPr>
                <w:rFonts w:ascii="Times New Roman" w:hAnsi="Times New Roman"/>
                <w:sz w:val="28"/>
                <w:szCs w:val="28"/>
                <w:lang w:val="ru-RU" w:eastAsia="ru-RU"/>
              </w:rPr>
              <w:t>1988</w:t>
            </w:r>
          </w:p>
        </w:tc>
      </w:tr>
      <w:tr w:rsidR="006D4AA8" w:rsidRPr="006D4AA8" w14:paraId="058A1F69" w14:textId="77777777" w:rsidTr="00940BAE">
        <w:trPr>
          <w:trHeight w:val="315"/>
        </w:trPr>
        <w:tc>
          <w:tcPr>
            <w:tcW w:w="407" w:type="pct"/>
            <w:tcBorders>
              <w:top w:val="single" w:sz="4" w:space="0" w:color="auto"/>
              <w:left w:val="single" w:sz="4" w:space="0" w:color="auto"/>
              <w:bottom w:val="single" w:sz="4" w:space="0" w:color="auto"/>
              <w:right w:val="nil"/>
            </w:tcBorders>
            <w:shd w:val="clear" w:color="auto" w:fill="auto"/>
            <w:vAlign w:val="center"/>
            <w:hideMark/>
          </w:tcPr>
          <w:p w14:paraId="0A53583C" w14:textId="77777777" w:rsidR="00940BAE" w:rsidRPr="006D4AA8" w:rsidRDefault="00940BAE" w:rsidP="00AE16C3">
            <w:pPr>
              <w:spacing w:line="240" w:lineRule="auto"/>
              <w:jc w:val="center"/>
              <w:rPr>
                <w:rFonts w:ascii="Times New Roman" w:hAnsi="Times New Roman"/>
                <w:sz w:val="28"/>
                <w:szCs w:val="28"/>
                <w:lang w:val="ru-RU" w:eastAsia="ru-RU"/>
              </w:rPr>
            </w:pPr>
            <w:r w:rsidRPr="006D4AA8">
              <w:rPr>
                <w:rFonts w:ascii="Times New Roman" w:hAnsi="Times New Roman"/>
                <w:sz w:val="28"/>
                <w:szCs w:val="28"/>
                <w:lang w:val="ru-RU" w:eastAsia="ru-RU"/>
              </w:rPr>
              <w:t>52</w:t>
            </w:r>
          </w:p>
        </w:tc>
        <w:tc>
          <w:tcPr>
            <w:tcW w:w="2096" w:type="pct"/>
            <w:tcBorders>
              <w:top w:val="nil"/>
              <w:left w:val="single" w:sz="4" w:space="0" w:color="auto"/>
              <w:bottom w:val="single" w:sz="4" w:space="0" w:color="auto"/>
              <w:right w:val="nil"/>
            </w:tcBorders>
            <w:shd w:val="clear" w:color="auto" w:fill="auto"/>
            <w:vAlign w:val="center"/>
            <w:hideMark/>
          </w:tcPr>
          <w:p w14:paraId="3A6CB124" w14:textId="77777777" w:rsidR="00940BAE" w:rsidRPr="006D4AA8" w:rsidRDefault="00940BAE" w:rsidP="00AE16C3">
            <w:pPr>
              <w:spacing w:line="240" w:lineRule="auto"/>
              <w:ind w:firstLineChars="100" w:firstLine="280"/>
              <w:jc w:val="left"/>
              <w:rPr>
                <w:rFonts w:ascii="Times New Roman" w:hAnsi="Times New Roman"/>
                <w:sz w:val="28"/>
                <w:szCs w:val="28"/>
                <w:lang w:val="ru-RU" w:eastAsia="ru-RU"/>
              </w:rPr>
            </w:pPr>
            <w:r w:rsidRPr="006D4AA8">
              <w:rPr>
                <w:rFonts w:ascii="Times New Roman" w:hAnsi="Times New Roman"/>
                <w:sz w:val="28"/>
                <w:szCs w:val="28"/>
                <w:lang w:val="ru-RU" w:eastAsia="ru-RU"/>
              </w:rPr>
              <w:t>Е-652</w:t>
            </w:r>
          </w:p>
        </w:tc>
        <w:tc>
          <w:tcPr>
            <w:tcW w:w="1678" w:type="pct"/>
            <w:tcBorders>
              <w:top w:val="nil"/>
              <w:left w:val="single" w:sz="4" w:space="0" w:color="auto"/>
              <w:bottom w:val="single" w:sz="4" w:space="0" w:color="auto"/>
              <w:right w:val="single" w:sz="4" w:space="0" w:color="auto"/>
            </w:tcBorders>
            <w:shd w:val="clear" w:color="auto" w:fill="auto"/>
            <w:vAlign w:val="center"/>
            <w:hideMark/>
          </w:tcPr>
          <w:p w14:paraId="76D48685" w14:textId="77777777" w:rsidR="00940BAE" w:rsidRPr="006D4AA8" w:rsidRDefault="00940BAE" w:rsidP="00AE16C3">
            <w:pPr>
              <w:spacing w:line="240" w:lineRule="auto"/>
              <w:jc w:val="center"/>
              <w:rPr>
                <w:rFonts w:ascii="Times New Roman" w:hAnsi="Times New Roman"/>
                <w:sz w:val="28"/>
                <w:szCs w:val="28"/>
                <w:lang w:val="ru-RU" w:eastAsia="ru-RU"/>
              </w:rPr>
            </w:pPr>
            <w:r w:rsidRPr="006D4AA8">
              <w:rPr>
                <w:rFonts w:ascii="Times New Roman" w:hAnsi="Times New Roman"/>
                <w:sz w:val="28"/>
                <w:szCs w:val="28"/>
                <w:lang w:val="ru-RU" w:eastAsia="ru-RU"/>
              </w:rPr>
              <w:t>Екскаватор</w:t>
            </w:r>
          </w:p>
        </w:tc>
        <w:tc>
          <w:tcPr>
            <w:tcW w:w="820" w:type="pct"/>
            <w:tcBorders>
              <w:top w:val="nil"/>
              <w:left w:val="nil"/>
              <w:bottom w:val="single" w:sz="4" w:space="0" w:color="auto"/>
              <w:right w:val="single" w:sz="4" w:space="0" w:color="auto"/>
            </w:tcBorders>
            <w:shd w:val="clear" w:color="auto" w:fill="auto"/>
            <w:vAlign w:val="center"/>
            <w:hideMark/>
          </w:tcPr>
          <w:p w14:paraId="5239915B" w14:textId="77777777" w:rsidR="00940BAE" w:rsidRPr="006D4AA8" w:rsidRDefault="00940BAE" w:rsidP="00AE16C3">
            <w:pPr>
              <w:spacing w:line="240" w:lineRule="auto"/>
              <w:jc w:val="center"/>
              <w:rPr>
                <w:rFonts w:ascii="Times New Roman" w:hAnsi="Times New Roman"/>
                <w:sz w:val="28"/>
                <w:szCs w:val="28"/>
                <w:lang w:val="ru-RU" w:eastAsia="ru-RU"/>
              </w:rPr>
            </w:pPr>
            <w:r w:rsidRPr="006D4AA8">
              <w:rPr>
                <w:rFonts w:ascii="Times New Roman" w:hAnsi="Times New Roman"/>
                <w:sz w:val="28"/>
                <w:szCs w:val="28"/>
                <w:lang w:val="ru-RU" w:eastAsia="ru-RU"/>
              </w:rPr>
              <w:t>1987</w:t>
            </w:r>
          </w:p>
        </w:tc>
      </w:tr>
      <w:tr w:rsidR="006D4AA8" w:rsidRPr="006D4AA8" w14:paraId="3D711008" w14:textId="77777777" w:rsidTr="00940BAE">
        <w:trPr>
          <w:trHeight w:val="315"/>
        </w:trPr>
        <w:tc>
          <w:tcPr>
            <w:tcW w:w="407" w:type="pct"/>
            <w:tcBorders>
              <w:top w:val="single" w:sz="4" w:space="0" w:color="auto"/>
              <w:left w:val="single" w:sz="4" w:space="0" w:color="auto"/>
              <w:bottom w:val="single" w:sz="4" w:space="0" w:color="auto"/>
              <w:right w:val="nil"/>
            </w:tcBorders>
            <w:shd w:val="clear" w:color="auto" w:fill="auto"/>
            <w:vAlign w:val="center"/>
            <w:hideMark/>
          </w:tcPr>
          <w:p w14:paraId="1EE3C056" w14:textId="77777777" w:rsidR="00940BAE" w:rsidRPr="006D4AA8" w:rsidRDefault="00940BAE" w:rsidP="00AE16C3">
            <w:pPr>
              <w:spacing w:line="240" w:lineRule="auto"/>
              <w:jc w:val="center"/>
              <w:rPr>
                <w:rFonts w:ascii="Times New Roman" w:hAnsi="Times New Roman"/>
                <w:sz w:val="28"/>
                <w:szCs w:val="28"/>
                <w:lang w:val="ru-RU" w:eastAsia="ru-RU"/>
              </w:rPr>
            </w:pPr>
            <w:r w:rsidRPr="006D4AA8">
              <w:rPr>
                <w:rFonts w:ascii="Times New Roman" w:hAnsi="Times New Roman"/>
                <w:sz w:val="28"/>
                <w:szCs w:val="28"/>
                <w:lang w:val="ru-RU" w:eastAsia="ru-RU"/>
              </w:rPr>
              <w:t>53</w:t>
            </w:r>
          </w:p>
        </w:tc>
        <w:tc>
          <w:tcPr>
            <w:tcW w:w="2096" w:type="pct"/>
            <w:tcBorders>
              <w:top w:val="nil"/>
              <w:left w:val="single" w:sz="4" w:space="0" w:color="auto"/>
              <w:bottom w:val="single" w:sz="4" w:space="0" w:color="auto"/>
              <w:right w:val="nil"/>
            </w:tcBorders>
            <w:shd w:val="clear" w:color="auto" w:fill="auto"/>
            <w:vAlign w:val="center"/>
            <w:hideMark/>
          </w:tcPr>
          <w:p w14:paraId="225657C5" w14:textId="77777777" w:rsidR="00940BAE" w:rsidRPr="006D4AA8" w:rsidRDefault="00940BAE" w:rsidP="00AE16C3">
            <w:pPr>
              <w:spacing w:line="240" w:lineRule="auto"/>
              <w:ind w:firstLineChars="100" w:firstLine="280"/>
              <w:jc w:val="left"/>
              <w:rPr>
                <w:rFonts w:ascii="Times New Roman" w:hAnsi="Times New Roman"/>
                <w:sz w:val="28"/>
                <w:szCs w:val="28"/>
                <w:lang w:val="ru-RU" w:eastAsia="ru-RU"/>
              </w:rPr>
            </w:pPr>
            <w:r w:rsidRPr="006D4AA8">
              <w:rPr>
                <w:rFonts w:ascii="Times New Roman" w:hAnsi="Times New Roman"/>
                <w:sz w:val="28"/>
                <w:szCs w:val="28"/>
                <w:lang w:val="ru-RU" w:eastAsia="ru-RU"/>
              </w:rPr>
              <w:t>САК АДБ (цех НОСК)</w:t>
            </w:r>
          </w:p>
        </w:tc>
        <w:tc>
          <w:tcPr>
            <w:tcW w:w="1678" w:type="pct"/>
            <w:tcBorders>
              <w:top w:val="nil"/>
              <w:left w:val="single" w:sz="4" w:space="0" w:color="auto"/>
              <w:bottom w:val="single" w:sz="4" w:space="0" w:color="auto"/>
              <w:right w:val="single" w:sz="4" w:space="0" w:color="auto"/>
            </w:tcBorders>
            <w:shd w:val="clear" w:color="auto" w:fill="auto"/>
            <w:vAlign w:val="center"/>
            <w:hideMark/>
          </w:tcPr>
          <w:p w14:paraId="6571E0B4" w14:textId="77777777" w:rsidR="00940BAE" w:rsidRPr="006D4AA8" w:rsidRDefault="00940BAE" w:rsidP="00AE16C3">
            <w:pPr>
              <w:spacing w:line="240" w:lineRule="auto"/>
              <w:jc w:val="center"/>
              <w:rPr>
                <w:rFonts w:ascii="Times New Roman" w:hAnsi="Times New Roman"/>
                <w:sz w:val="28"/>
                <w:szCs w:val="28"/>
                <w:lang w:val="ru-RU" w:eastAsia="ru-RU"/>
              </w:rPr>
            </w:pPr>
            <w:r w:rsidRPr="006D4AA8">
              <w:rPr>
                <w:rFonts w:ascii="Times New Roman" w:hAnsi="Times New Roman"/>
                <w:sz w:val="28"/>
                <w:szCs w:val="28"/>
                <w:lang w:val="ru-RU" w:eastAsia="ru-RU"/>
              </w:rPr>
              <w:t>Звар. агрегат</w:t>
            </w:r>
          </w:p>
        </w:tc>
        <w:tc>
          <w:tcPr>
            <w:tcW w:w="820" w:type="pct"/>
            <w:tcBorders>
              <w:top w:val="nil"/>
              <w:left w:val="nil"/>
              <w:bottom w:val="single" w:sz="4" w:space="0" w:color="auto"/>
              <w:right w:val="single" w:sz="4" w:space="0" w:color="auto"/>
            </w:tcBorders>
            <w:shd w:val="clear" w:color="auto" w:fill="auto"/>
            <w:vAlign w:val="center"/>
            <w:hideMark/>
          </w:tcPr>
          <w:p w14:paraId="5CC645CF" w14:textId="77777777" w:rsidR="00940BAE" w:rsidRPr="006D4AA8" w:rsidRDefault="00940BAE" w:rsidP="00AE16C3">
            <w:pPr>
              <w:spacing w:line="240" w:lineRule="auto"/>
              <w:jc w:val="center"/>
              <w:rPr>
                <w:rFonts w:ascii="Times New Roman" w:hAnsi="Times New Roman"/>
                <w:sz w:val="28"/>
                <w:szCs w:val="28"/>
                <w:lang w:val="ru-RU" w:eastAsia="ru-RU"/>
              </w:rPr>
            </w:pPr>
            <w:r w:rsidRPr="006D4AA8">
              <w:rPr>
                <w:rFonts w:ascii="Times New Roman" w:hAnsi="Times New Roman"/>
                <w:sz w:val="28"/>
                <w:szCs w:val="28"/>
                <w:lang w:val="ru-RU" w:eastAsia="ru-RU"/>
              </w:rPr>
              <w:t>1981</w:t>
            </w:r>
          </w:p>
        </w:tc>
      </w:tr>
      <w:tr w:rsidR="006D4AA8" w:rsidRPr="006D4AA8" w14:paraId="228F1F51" w14:textId="77777777" w:rsidTr="00940BAE">
        <w:trPr>
          <w:trHeight w:val="315"/>
        </w:trPr>
        <w:tc>
          <w:tcPr>
            <w:tcW w:w="407" w:type="pct"/>
            <w:tcBorders>
              <w:top w:val="single" w:sz="4" w:space="0" w:color="auto"/>
              <w:left w:val="single" w:sz="4" w:space="0" w:color="auto"/>
              <w:bottom w:val="single" w:sz="4" w:space="0" w:color="auto"/>
              <w:right w:val="nil"/>
            </w:tcBorders>
            <w:shd w:val="clear" w:color="auto" w:fill="auto"/>
            <w:vAlign w:val="center"/>
            <w:hideMark/>
          </w:tcPr>
          <w:p w14:paraId="3580EA15" w14:textId="77777777" w:rsidR="00940BAE" w:rsidRPr="006D4AA8" w:rsidRDefault="00940BAE" w:rsidP="00AE16C3">
            <w:pPr>
              <w:spacing w:line="240" w:lineRule="auto"/>
              <w:jc w:val="center"/>
              <w:rPr>
                <w:rFonts w:ascii="Times New Roman" w:hAnsi="Times New Roman"/>
                <w:sz w:val="28"/>
                <w:szCs w:val="28"/>
                <w:lang w:val="ru-RU" w:eastAsia="ru-RU"/>
              </w:rPr>
            </w:pPr>
            <w:r w:rsidRPr="006D4AA8">
              <w:rPr>
                <w:rFonts w:ascii="Times New Roman" w:hAnsi="Times New Roman"/>
                <w:sz w:val="28"/>
                <w:szCs w:val="28"/>
                <w:lang w:val="ru-RU" w:eastAsia="ru-RU"/>
              </w:rPr>
              <w:t>54</w:t>
            </w:r>
          </w:p>
        </w:tc>
        <w:tc>
          <w:tcPr>
            <w:tcW w:w="2096" w:type="pct"/>
            <w:tcBorders>
              <w:top w:val="nil"/>
              <w:left w:val="single" w:sz="4" w:space="0" w:color="auto"/>
              <w:bottom w:val="single" w:sz="4" w:space="0" w:color="auto"/>
              <w:right w:val="nil"/>
            </w:tcBorders>
            <w:shd w:val="clear" w:color="auto" w:fill="auto"/>
            <w:vAlign w:val="center"/>
            <w:hideMark/>
          </w:tcPr>
          <w:p w14:paraId="2DA1060A" w14:textId="77777777" w:rsidR="00940BAE" w:rsidRPr="006D4AA8" w:rsidRDefault="00940BAE" w:rsidP="00AE16C3">
            <w:pPr>
              <w:spacing w:line="240" w:lineRule="auto"/>
              <w:ind w:firstLineChars="100" w:firstLine="280"/>
              <w:jc w:val="left"/>
              <w:rPr>
                <w:rFonts w:ascii="Times New Roman" w:hAnsi="Times New Roman"/>
                <w:sz w:val="28"/>
                <w:szCs w:val="28"/>
                <w:lang w:val="ru-RU" w:eastAsia="ru-RU"/>
              </w:rPr>
            </w:pPr>
            <w:r w:rsidRPr="006D4AA8">
              <w:rPr>
                <w:rFonts w:ascii="Times New Roman" w:hAnsi="Times New Roman"/>
                <w:sz w:val="28"/>
                <w:szCs w:val="28"/>
                <w:lang w:val="ru-RU" w:eastAsia="ru-RU"/>
              </w:rPr>
              <w:t>САК АДБ (цех ВКМ)</w:t>
            </w:r>
          </w:p>
        </w:tc>
        <w:tc>
          <w:tcPr>
            <w:tcW w:w="1678" w:type="pct"/>
            <w:tcBorders>
              <w:top w:val="nil"/>
              <w:left w:val="single" w:sz="4" w:space="0" w:color="auto"/>
              <w:bottom w:val="single" w:sz="4" w:space="0" w:color="auto"/>
              <w:right w:val="single" w:sz="4" w:space="0" w:color="auto"/>
            </w:tcBorders>
            <w:shd w:val="clear" w:color="auto" w:fill="auto"/>
            <w:vAlign w:val="center"/>
            <w:hideMark/>
          </w:tcPr>
          <w:p w14:paraId="15718261" w14:textId="77777777" w:rsidR="00940BAE" w:rsidRPr="006D4AA8" w:rsidRDefault="00940BAE" w:rsidP="00AE16C3">
            <w:pPr>
              <w:spacing w:line="240" w:lineRule="auto"/>
              <w:jc w:val="center"/>
              <w:rPr>
                <w:rFonts w:ascii="Times New Roman" w:hAnsi="Times New Roman"/>
                <w:sz w:val="28"/>
                <w:szCs w:val="28"/>
                <w:lang w:val="ru-RU" w:eastAsia="ru-RU"/>
              </w:rPr>
            </w:pPr>
            <w:r w:rsidRPr="006D4AA8">
              <w:rPr>
                <w:rFonts w:ascii="Times New Roman" w:hAnsi="Times New Roman"/>
                <w:sz w:val="28"/>
                <w:szCs w:val="28"/>
                <w:lang w:val="ru-RU" w:eastAsia="ru-RU"/>
              </w:rPr>
              <w:t>Звар. агрегат</w:t>
            </w:r>
          </w:p>
        </w:tc>
        <w:tc>
          <w:tcPr>
            <w:tcW w:w="820" w:type="pct"/>
            <w:tcBorders>
              <w:top w:val="nil"/>
              <w:left w:val="nil"/>
              <w:bottom w:val="single" w:sz="4" w:space="0" w:color="auto"/>
              <w:right w:val="single" w:sz="4" w:space="0" w:color="auto"/>
            </w:tcBorders>
            <w:shd w:val="clear" w:color="auto" w:fill="auto"/>
            <w:vAlign w:val="center"/>
            <w:hideMark/>
          </w:tcPr>
          <w:p w14:paraId="3EA3876C" w14:textId="77777777" w:rsidR="00940BAE" w:rsidRPr="006D4AA8" w:rsidRDefault="00940BAE" w:rsidP="00AE16C3">
            <w:pPr>
              <w:spacing w:line="240" w:lineRule="auto"/>
              <w:jc w:val="center"/>
              <w:rPr>
                <w:rFonts w:ascii="Times New Roman" w:hAnsi="Times New Roman"/>
                <w:sz w:val="28"/>
                <w:szCs w:val="28"/>
                <w:lang w:val="ru-RU" w:eastAsia="ru-RU"/>
              </w:rPr>
            </w:pPr>
            <w:r w:rsidRPr="006D4AA8">
              <w:rPr>
                <w:rFonts w:ascii="Times New Roman" w:hAnsi="Times New Roman"/>
                <w:sz w:val="28"/>
                <w:szCs w:val="28"/>
                <w:lang w:val="ru-RU" w:eastAsia="ru-RU"/>
              </w:rPr>
              <w:t>1994</w:t>
            </w:r>
          </w:p>
        </w:tc>
      </w:tr>
      <w:tr w:rsidR="006D4AA8" w:rsidRPr="006D4AA8" w14:paraId="5264B28F" w14:textId="77777777" w:rsidTr="00940BAE">
        <w:trPr>
          <w:trHeight w:val="315"/>
        </w:trPr>
        <w:tc>
          <w:tcPr>
            <w:tcW w:w="407" w:type="pct"/>
            <w:tcBorders>
              <w:top w:val="single" w:sz="4" w:space="0" w:color="auto"/>
              <w:left w:val="single" w:sz="4" w:space="0" w:color="auto"/>
              <w:bottom w:val="single" w:sz="4" w:space="0" w:color="auto"/>
              <w:right w:val="nil"/>
            </w:tcBorders>
            <w:shd w:val="clear" w:color="auto" w:fill="auto"/>
            <w:vAlign w:val="center"/>
            <w:hideMark/>
          </w:tcPr>
          <w:p w14:paraId="67B11B2C" w14:textId="77777777" w:rsidR="00940BAE" w:rsidRPr="006D4AA8" w:rsidRDefault="00940BAE" w:rsidP="00AE16C3">
            <w:pPr>
              <w:spacing w:line="240" w:lineRule="auto"/>
              <w:jc w:val="center"/>
              <w:rPr>
                <w:rFonts w:ascii="Times New Roman" w:hAnsi="Times New Roman"/>
                <w:sz w:val="28"/>
                <w:szCs w:val="28"/>
                <w:lang w:val="ru-RU" w:eastAsia="ru-RU"/>
              </w:rPr>
            </w:pPr>
            <w:r w:rsidRPr="006D4AA8">
              <w:rPr>
                <w:rFonts w:ascii="Times New Roman" w:hAnsi="Times New Roman"/>
                <w:sz w:val="28"/>
                <w:szCs w:val="28"/>
                <w:lang w:val="ru-RU" w:eastAsia="ru-RU"/>
              </w:rPr>
              <w:t>55</w:t>
            </w:r>
          </w:p>
        </w:tc>
        <w:tc>
          <w:tcPr>
            <w:tcW w:w="2096" w:type="pct"/>
            <w:tcBorders>
              <w:top w:val="nil"/>
              <w:left w:val="single" w:sz="4" w:space="0" w:color="auto"/>
              <w:bottom w:val="single" w:sz="4" w:space="0" w:color="auto"/>
              <w:right w:val="nil"/>
            </w:tcBorders>
            <w:shd w:val="clear" w:color="auto" w:fill="auto"/>
            <w:vAlign w:val="center"/>
            <w:hideMark/>
          </w:tcPr>
          <w:p w14:paraId="106C6265" w14:textId="77777777" w:rsidR="00940BAE" w:rsidRPr="006D4AA8" w:rsidRDefault="00940BAE" w:rsidP="00AE16C3">
            <w:pPr>
              <w:spacing w:line="240" w:lineRule="auto"/>
              <w:ind w:firstLineChars="100" w:firstLine="280"/>
              <w:jc w:val="left"/>
              <w:rPr>
                <w:rFonts w:ascii="Times New Roman" w:hAnsi="Times New Roman"/>
                <w:sz w:val="28"/>
                <w:szCs w:val="28"/>
                <w:lang w:val="ru-RU" w:eastAsia="ru-RU"/>
              </w:rPr>
            </w:pPr>
            <w:r w:rsidRPr="006D4AA8">
              <w:rPr>
                <w:rFonts w:ascii="Times New Roman" w:hAnsi="Times New Roman"/>
                <w:sz w:val="28"/>
                <w:szCs w:val="28"/>
                <w:lang w:val="ru-RU" w:eastAsia="ru-RU"/>
              </w:rPr>
              <w:t>САК АДД (цех ВКМ)</w:t>
            </w:r>
          </w:p>
        </w:tc>
        <w:tc>
          <w:tcPr>
            <w:tcW w:w="1678" w:type="pct"/>
            <w:tcBorders>
              <w:top w:val="nil"/>
              <w:left w:val="single" w:sz="4" w:space="0" w:color="auto"/>
              <w:bottom w:val="single" w:sz="4" w:space="0" w:color="auto"/>
              <w:right w:val="single" w:sz="4" w:space="0" w:color="auto"/>
            </w:tcBorders>
            <w:shd w:val="clear" w:color="auto" w:fill="auto"/>
            <w:vAlign w:val="center"/>
            <w:hideMark/>
          </w:tcPr>
          <w:p w14:paraId="29077663" w14:textId="77777777" w:rsidR="00940BAE" w:rsidRPr="006D4AA8" w:rsidRDefault="00940BAE" w:rsidP="00AE16C3">
            <w:pPr>
              <w:spacing w:line="240" w:lineRule="auto"/>
              <w:jc w:val="center"/>
              <w:rPr>
                <w:rFonts w:ascii="Times New Roman" w:hAnsi="Times New Roman"/>
                <w:sz w:val="28"/>
                <w:szCs w:val="28"/>
                <w:lang w:val="ru-RU" w:eastAsia="ru-RU"/>
              </w:rPr>
            </w:pPr>
            <w:r w:rsidRPr="006D4AA8">
              <w:rPr>
                <w:rFonts w:ascii="Times New Roman" w:hAnsi="Times New Roman"/>
                <w:sz w:val="28"/>
                <w:szCs w:val="28"/>
                <w:lang w:val="ru-RU" w:eastAsia="ru-RU"/>
              </w:rPr>
              <w:t>Звар. агрегат</w:t>
            </w:r>
          </w:p>
        </w:tc>
        <w:tc>
          <w:tcPr>
            <w:tcW w:w="820" w:type="pct"/>
            <w:tcBorders>
              <w:top w:val="nil"/>
              <w:left w:val="nil"/>
              <w:bottom w:val="single" w:sz="4" w:space="0" w:color="auto"/>
              <w:right w:val="single" w:sz="4" w:space="0" w:color="auto"/>
            </w:tcBorders>
            <w:shd w:val="clear" w:color="auto" w:fill="auto"/>
            <w:vAlign w:val="center"/>
            <w:hideMark/>
          </w:tcPr>
          <w:p w14:paraId="1E558890" w14:textId="77777777" w:rsidR="00940BAE" w:rsidRPr="006D4AA8" w:rsidRDefault="00940BAE" w:rsidP="00AE16C3">
            <w:pPr>
              <w:spacing w:line="240" w:lineRule="auto"/>
              <w:jc w:val="center"/>
              <w:rPr>
                <w:rFonts w:ascii="Times New Roman" w:hAnsi="Times New Roman"/>
                <w:sz w:val="28"/>
                <w:szCs w:val="28"/>
                <w:lang w:val="ru-RU" w:eastAsia="ru-RU"/>
              </w:rPr>
            </w:pPr>
            <w:r w:rsidRPr="006D4AA8">
              <w:rPr>
                <w:rFonts w:ascii="Times New Roman" w:hAnsi="Times New Roman"/>
                <w:sz w:val="28"/>
                <w:szCs w:val="28"/>
                <w:lang w:val="ru-RU" w:eastAsia="ru-RU"/>
              </w:rPr>
              <w:t>2001</w:t>
            </w:r>
          </w:p>
        </w:tc>
      </w:tr>
      <w:tr w:rsidR="006D4AA8" w:rsidRPr="006D4AA8" w14:paraId="2E4B8A7C" w14:textId="77777777" w:rsidTr="00940BAE">
        <w:trPr>
          <w:trHeight w:val="315"/>
        </w:trPr>
        <w:tc>
          <w:tcPr>
            <w:tcW w:w="407" w:type="pct"/>
            <w:tcBorders>
              <w:top w:val="single" w:sz="4" w:space="0" w:color="auto"/>
              <w:left w:val="single" w:sz="4" w:space="0" w:color="auto"/>
              <w:bottom w:val="single" w:sz="4" w:space="0" w:color="auto"/>
              <w:right w:val="nil"/>
            </w:tcBorders>
            <w:shd w:val="clear" w:color="auto" w:fill="auto"/>
            <w:vAlign w:val="center"/>
            <w:hideMark/>
          </w:tcPr>
          <w:p w14:paraId="7C230544" w14:textId="77777777" w:rsidR="00940BAE" w:rsidRPr="006D4AA8" w:rsidRDefault="00940BAE" w:rsidP="00AE16C3">
            <w:pPr>
              <w:spacing w:line="240" w:lineRule="auto"/>
              <w:jc w:val="center"/>
              <w:rPr>
                <w:rFonts w:ascii="Times New Roman" w:hAnsi="Times New Roman"/>
                <w:sz w:val="28"/>
                <w:szCs w:val="28"/>
                <w:lang w:val="ru-RU" w:eastAsia="ru-RU"/>
              </w:rPr>
            </w:pPr>
            <w:r w:rsidRPr="006D4AA8">
              <w:rPr>
                <w:rFonts w:ascii="Times New Roman" w:hAnsi="Times New Roman"/>
                <w:sz w:val="28"/>
                <w:szCs w:val="28"/>
                <w:lang w:val="ru-RU" w:eastAsia="ru-RU"/>
              </w:rPr>
              <w:t>56</w:t>
            </w:r>
          </w:p>
        </w:tc>
        <w:tc>
          <w:tcPr>
            <w:tcW w:w="2096" w:type="pct"/>
            <w:tcBorders>
              <w:top w:val="nil"/>
              <w:left w:val="single" w:sz="4" w:space="0" w:color="auto"/>
              <w:bottom w:val="single" w:sz="4" w:space="0" w:color="auto"/>
              <w:right w:val="nil"/>
            </w:tcBorders>
            <w:shd w:val="clear" w:color="auto" w:fill="auto"/>
            <w:vAlign w:val="center"/>
            <w:hideMark/>
          </w:tcPr>
          <w:p w14:paraId="668E026E" w14:textId="77777777" w:rsidR="00940BAE" w:rsidRPr="006D4AA8" w:rsidRDefault="00940BAE" w:rsidP="00AE16C3">
            <w:pPr>
              <w:spacing w:line="240" w:lineRule="auto"/>
              <w:ind w:firstLineChars="100" w:firstLine="280"/>
              <w:jc w:val="left"/>
              <w:rPr>
                <w:rFonts w:ascii="Times New Roman" w:hAnsi="Times New Roman"/>
                <w:sz w:val="28"/>
                <w:szCs w:val="28"/>
                <w:lang w:val="ru-RU" w:eastAsia="ru-RU"/>
              </w:rPr>
            </w:pPr>
            <w:r w:rsidRPr="006D4AA8">
              <w:rPr>
                <w:rFonts w:ascii="Times New Roman" w:hAnsi="Times New Roman"/>
                <w:sz w:val="28"/>
                <w:szCs w:val="28"/>
                <w:lang w:val="ru-RU" w:eastAsia="ru-RU"/>
              </w:rPr>
              <w:t>САК АДД (ВзОЗО)</w:t>
            </w:r>
          </w:p>
        </w:tc>
        <w:tc>
          <w:tcPr>
            <w:tcW w:w="1678" w:type="pct"/>
            <w:tcBorders>
              <w:top w:val="nil"/>
              <w:left w:val="single" w:sz="4" w:space="0" w:color="auto"/>
              <w:bottom w:val="single" w:sz="4" w:space="0" w:color="auto"/>
              <w:right w:val="single" w:sz="4" w:space="0" w:color="auto"/>
            </w:tcBorders>
            <w:shd w:val="clear" w:color="auto" w:fill="auto"/>
            <w:vAlign w:val="center"/>
            <w:hideMark/>
          </w:tcPr>
          <w:p w14:paraId="71001232" w14:textId="77777777" w:rsidR="00940BAE" w:rsidRPr="006D4AA8" w:rsidRDefault="00940BAE" w:rsidP="00AE16C3">
            <w:pPr>
              <w:spacing w:line="240" w:lineRule="auto"/>
              <w:jc w:val="center"/>
              <w:rPr>
                <w:rFonts w:ascii="Times New Roman" w:hAnsi="Times New Roman"/>
                <w:sz w:val="28"/>
                <w:szCs w:val="28"/>
                <w:lang w:val="ru-RU" w:eastAsia="ru-RU"/>
              </w:rPr>
            </w:pPr>
            <w:r w:rsidRPr="006D4AA8">
              <w:rPr>
                <w:rFonts w:ascii="Times New Roman" w:hAnsi="Times New Roman"/>
                <w:sz w:val="28"/>
                <w:szCs w:val="28"/>
                <w:lang w:val="ru-RU" w:eastAsia="ru-RU"/>
              </w:rPr>
              <w:t>Звар. агрегат</w:t>
            </w:r>
          </w:p>
        </w:tc>
        <w:tc>
          <w:tcPr>
            <w:tcW w:w="820" w:type="pct"/>
            <w:tcBorders>
              <w:top w:val="nil"/>
              <w:left w:val="nil"/>
              <w:bottom w:val="single" w:sz="4" w:space="0" w:color="auto"/>
              <w:right w:val="single" w:sz="4" w:space="0" w:color="auto"/>
            </w:tcBorders>
            <w:shd w:val="clear" w:color="auto" w:fill="auto"/>
            <w:vAlign w:val="center"/>
            <w:hideMark/>
          </w:tcPr>
          <w:p w14:paraId="2AC6F902" w14:textId="77777777" w:rsidR="00940BAE" w:rsidRPr="006D4AA8" w:rsidRDefault="00940BAE" w:rsidP="00AE16C3">
            <w:pPr>
              <w:spacing w:line="240" w:lineRule="auto"/>
              <w:jc w:val="center"/>
              <w:rPr>
                <w:rFonts w:ascii="Times New Roman" w:hAnsi="Times New Roman"/>
                <w:sz w:val="28"/>
                <w:szCs w:val="28"/>
                <w:lang w:val="ru-RU" w:eastAsia="ru-RU"/>
              </w:rPr>
            </w:pPr>
            <w:r w:rsidRPr="006D4AA8">
              <w:rPr>
                <w:rFonts w:ascii="Times New Roman" w:hAnsi="Times New Roman"/>
                <w:sz w:val="28"/>
                <w:szCs w:val="28"/>
                <w:lang w:val="ru-RU" w:eastAsia="ru-RU"/>
              </w:rPr>
              <w:t>1986</w:t>
            </w:r>
          </w:p>
        </w:tc>
      </w:tr>
      <w:tr w:rsidR="006D4AA8" w:rsidRPr="006D4AA8" w14:paraId="5213DF93" w14:textId="77777777" w:rsidTr="00940BAE">
        <w:trPr>
          <w:trHeight w:val="315"/>
        </w:trPr>
        <w:tc>
          <w:tcPr>
            <w:tcW w:w="407" w:type="pct"/>
            <w:tcBorders>
              <w:top w:val="single" w:sz="4" w:space="0" w:color="auto"/>
              <w:left w:val="single" w:sz="4" w:space="0" w:color="auto"/>
              <w:bottom w:val="single" w:sz="4" w:space="0" w:color="auto"/>
              <w:right w:val="nil"/>
            </w:tcBorders>
            <w:shd w:val="clear" w:color="auto" w:fill="auto"/>
            <w:vAlign w:val="center"/>
            <w:hideMark/>
          </w:tcPr>
          <w:p w14:paraId="230C78D6" w14:textId="77777777" w:rsidR="00940BAE" w:rsidRPr="006D4AA8" w:rsidRDefault="00940BAE" w:rsidP="00AE16C3">
            <w:pPr>
              <w:spacing w:line="240" w:lineRule="auto"/>
              <w:jc w:val="center"/>
              <w:rPr>
                <w:rFonts w:ascii="Times New Roman" w:hAnsi="Times New Roman"/>
                <w:sz w:val="28"/>
                <w:szCs w:val="28"/>
                <w:lang w:val="ru-RU" w:eastAsia="ru-RU"/>
              </w:rPr>
            </w:pPr>
            <w:r w:rsidRPr="006D4AA8">
              <w:rPr>
                <w:rFonts w:ascii="Times New Roman" w:hAnsi="Times New Roman"/>
                <w:sz w:val="28"/>
                <w:szCs w:val="28"/>
                <w:lang w:val="ru-RU" w:eastAsia="ru-RU"/>
              </w:rPr>
              <w:t>57</w:t>
            </w:r>
          </w:p>
        </w:tc>
        <w:tc>
          <w:tcPr>
            <w:tcW w:w="2096" w:type="pct"/>
            <w:tcBorders>
              <w:top w:val="nil"/>
              <w:left w:val="single" w:sz="4" w:space="0" w:color="auto"/>
              <w:bottom w:val="single" w:sz="4" w:space="0" w:color="auto"/>
              <w:right w:val="nil"/>
            </w:tcBorders>
            <w:shd w:val="clear" w:color="auto" w:fill="auto"/>
            <w:vAlign w:val="center"/>
            <w:hideMark/>
          </w:tcPr>
          <w:p w14:paraId="30846FA7" w14:textId="77777777" w:rsidR="00940BAE" w:rsidRPr="006D4AA8" w:rsidRDefault="00940BAE" w:rsidP="00AE16C3">
            <w:pPr>
              <w:spacing w:line="240" w:lineRule="auto"/>
              <w:ind w:firstLineChars="100" w:firstLine="280"/>
              <w:jc w:val="left"/>
              <w:rPr>
                <w:rFonts w:ascii="Times New Roman" w:hAnsi="Times New Roman"/>
                <w:sz w:val="28"/>
                <w:szCs w:val="28"/>
                <w:lang w:val="ru-RU" w:eastAsia="ru-RU"/>
              </w:rPr>
            </w:pPr>
            <w:r w:rsidRPr="006D4AA8">
              <w:rPr>
                <w:rFonts w:ascii="Times New Roman" w:hAnsi="Times New Roman"/>
                <w:sz w:val="28"/>
                <w:szCs w:val="28"/>
                <w:lang w:val="ru-RU" w:eastAsia="ru-RU"/>
              </w:rPr>
              <w:t>САК АДД (цех НОСВ)</w:t>
            </w:r>
          </w:p>
        </w:tc>
        <w:tc>
          <w:tcPr>
            <w:tcW w:w="1678" w:type="pct"/>
            <w:tcBorders>
              <w:top w:val="nil"/>
              <w:left w:val="single" w:sz="4" w:space="0" w:color="auto"/>
              <w:bottom w:val="single" w:sz="4" w:space="0" w:color="auto"/>
              <w:right w:val="single" w:sz="4" w:space="0" w:color="auto"/>
            </w:tcBorders>
            <w:shd w:val="clear" w:color="auto" w:fill="auto"/>
            <w:vAlign w:val="center"/>
            <w:hideMark/>
          </w:tcPr>
          <w:p w14:paraId="63BC1F33" w14:textId="77777777" w:rsidR="00940BAE" w:rsidRPr="006D4AA8" w:rsidRDefault="00940BAE" w:rsidP="00AE16C3">
            <w:pPr>
              <w:spacing w:line="240" w:lineRule="auto"/>
              <w:jc w:val="center"/>
              <w:rPr>
                <w:rFonts w:ascii="Times New Roman" w:hAnsi="Times New Roman"/>
                <w:sz w:val="28"/>
                <w:szCs w:val="28"/>
                <w:lang w:val="ru-RU" w:eastAsia="ru-RU"/>
              </w:rPr>
            </w:pPr>
            <w:r w:rsidRPr="006D4AA8">
              <w:rPr>
                <w:rFonts w:ascii="Times New Roman" w:hAnsi="Times New Roman"/>
                <w:sz w:val="28"/>
                <w:szCs w:val="28"/>
                <w:lang w:val="ru-RU" w:eastAsia="ru-RU"/>
              </w:rPr>
              <w:t>Звар. агрегат</w:t>
            </w:r>
          </w:p>
        </w:tc>
        <w:tc>
          <w:tcPr>
            <w:tcW w:w="820" w:type="pct"/>
            <w:tcBorders>
              <w:top w:val="nil"/>
              <w:left w:val="nil"/>
              <w:bottom w:val="single" w:sz="4" w:space="0" w:color="auto"/>
              <w:right w:val="single" w:sz="4" w:space="0" w:color="auto"/>
            </w:tcBorders>
            <w:shd w:val="clear" w:color="auto" w:fill="auto"/>
            <w:vAlign w:val="center"/>
            <w:hideMark/>
          </w:tcPr>
          <w:p w14:paraId="4305D6F2" w14:textId="77777777" w:rsidR="00940BAE" w:rsidRPr="006D4AA8" w:rsidRDefault="00940BAE" w:rsidP="00AE16C3">
            <w:pPr>
              <w:spacing w:line="240" w:lineRule="auto"/>
              <w:jc w:val="center"/>
              <w:rPr>
                <w:rFonts w:ascii="Times New Roman" w:hAnsi="Times New Roman"/>
                <w:sz w:val="28"/>
                <w:szCs w:val="28"/>
                <w:lang w:val="ru-RU" w:eastAsia="ru-RU"/>
              </w:rPr>
            </w:pPr>
            <w:r w:rsidRPr="006D4AA8">
              <w:rPr>
                <w:rFonts w:ascii="Times New Roman" w:hAnsi="Times New Roman"/>
                <w:sz w:val="28"/>
                <w:szCs w:val="28"/>
                <w:lang w:val="ru-RU" w:eastAsia="ru-RU"/>
              </w:rPr>
              <w:t>1997</w:t>
            </w:r>
          </w:p>
        </w:tc>
      </w:tr>
      <w:tr w:rsidR="006D4AA8" w:rsidRPr="006D4AA8" w14:paraId="39AD76E9" w14:textId="77777777" w:rsidTr="00940BAE">
        <w:trPr>
          <w:trHeight w:val="315"/>
        </w:trPr>
        <w:tc>
          <w:tcPr>
            <w:tcW w:w="407" w:type="pct"/>
            <w:tcBorders>
              <w:top w:val="single" w:sz="4" w:space="0" w:color="auto"/>
              <w:left w:val="single" w:sz="4" w:space="0" w:color="auto"/>
              <w:bottom w:val="single" w:sz="4" w:space="0" w:color="auto"/>
              <w:right w:val="nil"/>
            </w:tcBorders>
            <w:shd w:val="clear" w:color="auto" w:fill="auto"/>
            <w:vAlign w:val="center"/>
            <w:hideMark/>
          </w:tcPr>
          <w:p w14:paraId="5F74E630" w14:textId="77777777" w:rsidR="00940BAE" w:rsidRPr="006D4AA8" w:rsidRDefault="00940BAE" w:rsidP="00AE16C3">
            <w:pPr>
              <w:spacing w:line="240" w:lineRule="auto"/>
              <w:jc w:val="center"/>
              <w:rPr>
                <w:rFonts w:ascii="Times New Roman" w:hAnsi="Times New Roman"/>
                <w:sz w:val="28"/>
                <w:szCs w:val="28"/>
                <w:lang w:val="ru-RU" w:eastAsia="ru-RU"/>
              </w:rPr>
            </w:pPr>
            <w:r w:rsidRPr="006D4AA8">
              <w:rPr>
                <w:rFonts w:ascii="Times New Roman" w:hAnsi="Times New Roman"/>
                <w:sz w:val="28"/>
                <w:szCs w:val="28"/>
                <w:lang w:val="ru-RU" w:eastAsia="ru-RU"/>
              </w:rPr>
              <w:t>58</w:t>
            </w:r>
          </w:p>
        </w:tc>
        <w:tc>
          <w:tcPr>
            <w:tcW w:w="2096" w:type="pct"/>
            <w:tcBorders>
              <w:top w:val="nil"/>
              <w:left w:val="single" w:sz="4" w:space="0" w:color="auto"/>
              <w:bottom w:val="single" w:sz="4" w:space="0" w:color="auto"/>
              <w:right w:val="nil"/>
            </w:tcBorders>
            <w:shd w:val="clear" w:color="auto" w:fill="auto"/>
            <w:vAlign w:val="center"/>
            <w:hideMark/>
          </w:tcPr>
          <w:p w14:paraId="22AFACD6" w14:textId="77777777" w:rsidR="00940BAE" w:rsidRPr="006D4AA8" w:rsidRDefault="00940BAE" w:rsidP="00AE16C3">
            <w:pPr>
              <w:spacing w:line="240" w:lineRule="auto"/>
              <w:ind w:firstLineChars="100" w:firstLine="280"/>
              <w:jc w:val="left"/>
              <w:rPr>
                <w:rFonts w:ascii="Times New Roman" w:hAnsi="Times New Roman"/>
                <w:sz w:val="28"/>
                <w:szCs w:val="28"/>
                <w:lang w:val="ru-RU" w:eastAsia="ru-RU"/>
              </w:rPr>
            </w:pPr>
            <w:r w:rsidRPr="006D4AA8">
              <w:rPr>
                <w:rFonts w:ascii="Times New Roman" w:hAnsi="Times New Roman"/>
                <w:sz w:val="28"/>
                <w:szCs w:val="28"/>
                <w:lang w:val="ru-RU" w:eastAsia="ru-RU"/>
              </w:rPr>
              <w:t>ПКСД 3,5 У1</w:t>
            </w:r>
          </w:p>
        </w:tc>
        <w:tc>
          <w:tcPr>
            <w:tcW w:w="1678" w:type="pct"/>
            <w:tcBorders>
              <w:top w:val="nil"/>
              <w:left w:val="single" w:sz="4" w:space="0" w:color="auto"/>
              <w:bottom w:val="single" w:sz="4" w:space="0" w:color="auto"/>
              <w:right w:val="single" w:sz="4" w:space="0" w:color="auto"/>
            </w:tcBorders>
            <w:shd w:val="clear" w:color="auto" w:fill="auto"/>
            <w:vAlign w:val="center"/>
            <w:hideMark/>
          </w:tcPr>
          <w:p w14:paraId="488648B6" w14:textId="77777777" w:rsidR="00940BAE" w:rsidRPr="006D4AA8" w:rsidRDefault="00940BAE" w:rsidP="00AE16C3">
            <w:pPr>
              <w:spacing w:line="240" w:lineRule="auto"/>
              <w:jc w:val="center"/>
              <w:rPr>
                <w:rFonts w:ascii="Times New Roman" w:hAnsi="Times New Roman"/>
                <w:sz w:val="28"/>
                <w:szCs w:val="28"/>
                <w:lang w:val="ru-RU" w:eastAsia="ru-RU"/>
              </w:rPr>
            </w:pPr>
            <w:r w:rsidRPr="006D4AA8">
              <w:rPr>
                <w:rFonts w:ascii="Times New Roman" w:hAnsi="Times New Roman"/>
                <w:sz w:val="28"/>
                <w:szCs w:val="28"/>
                <w:lang w:val="ru-RU" w:eastAsia="ru-RU"/>
              </w:rPr>
              <w:t>Компресор</w:t>
            </w:r>
          </w:p>
        </w:tc>
        <w:tc>
          <w:tcPr>
            <w:tcW w:w="820" w:type="pct"/>
            <w:tcBorders>
              <w:top w:val="nil"/>
              <w:left w:val="nil"/>
              <w:bottom w:val="single" w:sz="4" w:space="0" w:color="auto"/>
              <w:right w:val="single" w:sz="4" w:space="0" w:color="auto"/>
            </w:tcBorders>
            <w:shd w:val="clear" w:color="auto" w:fill="auto"/>
            <w:vAlign w:val="center"/>
            <w:hideMark/>
          </w:tcPr>
          <w:p w14:paraId="62A04615" w14:textId="77777777" w:rsidR="00940BAE" w:rsidRPr="006D4AA8" w:rsidRDefault="00940BAE" w:rsidP="00AE16C3">
            <w:pPr>
              <w:spacing w:line="240" w:lineRule="auto"/>
              <w:jc w:val="center"/>
              <w:rPr>
                <w:rFonts w:ascii="Times New Roman" w:hAnsi="Times New Roman"/>
                <w:sz w:val="28"/>
                <w:szCs w:val="28"/>
                <w:lang w:val="ru-RU" w:eastAsia="ru-RU"/>
              </w:rPr>
            </w:pPr>
            <w:r w:rsidRPr="006D4AA8">
              <w:rPr>
                <w:rFonts w:ascii="Times New Roman" w:hAnsi="Times New Roman"/>
                <w:sz w:val="28"/>
                <w:szCs w:val="28"/>
                <w:lang w:val="ru-RU" w:eastAsia="ru-RU"/>
              </w:rPr>
              <w:t>2001</w:t>
            </w:r>
          </w:p>
        </w:tc>
      </w:tr>
      <w:tr w:rsidR="006D4AA8" w:rsidRPr="006D4AA8" w14:paraId="21391B21" w14:textId="77777777" w:rsidTr="00940BAE">
        <w:trPr>
          <w:trHeight w:val="315"/>
        </w:trPr>
        <w:tc>
          <w:tcPr>
            <w:tcW w:w="407" w:type="pct"/>
            <w:tcBorders>
              <w:top w:val="single" w:sz="4" w:space="0" w:color="auto"/>
              <w:left w:val="single" w:sz="4" w:space="0" w:color="auto"/>
              <w:bottom w:val="single" w:sz="4" w:space="0" w:color="auto"/>
              <w:right w:val="nil"/>
            </w:tcBorders>
            <w:shd w:val="clear" w:color="auto" w:fill="auto"/>
            <w:vAlign w:val="center"/>
            <w:hideMark/>
          </w:tcPr>
          <w:p w14:paraId="4EB795F8" w14:textId="77777777" w:rsidR="00940BAE" w:rsidRPr="006D4AA8" w:rsidRDefault="00940BAE" w:rsidP="00AE16C3">
            <w:pPr>
              <w:spacing w:line="240" w:lineRule="auto"/>
              <w:jc w:val="center"/>
              <w:rPr>
                <w:rFonts w:ascii="Times New Roman" w:hAnsi="Times New Roman"/>
                <w:sz w:val="28"/>
                <w:szCs w:val="28"/>
                <w:lang w:val="ru-RU" w:eastAsia="ru-RU"/>
              </w:rPr>
            </w:pPr>
            <w:r w:rsidRPr="006D4AA8">
              <w:rPr>
                <w:rFonts w:ascii="Times New Roman" w:hAnsi="Times New Roman"/>
                <w:sz w:val="28"/>
                <w:szCs w:val="28"/>
                <w:lang w:val="ru-RU" w:eastAsia="ru-RU"/>
              </w:rPr>
              <w:t>59</w:t>
            </w:r>
          </w:p>
        </w:tc>
        <w:tc>
          <w:tcPr>
            <w:tcW w:w="2096" w:type="pct"/>
            <w:tcBorders>
              <w:top w:val="nil"/>
              <w:left w:val="single" w:sz="4" w:space="0" w:color="auto"/>
              <w:bottom w:val="single" w:sz="4" w:space="0" w:color="auto"/>
              <w:right w:val="nil"/>
            </w:tcBorders>
            <w:shd w:val="clear" w:color="auto" w:fill="auto"/>
            <w:vAlign w:val="center"/>
            <w:hideMark/>
          </w:tcPr>
          <w:p w14:paraId="74013650" w14:textId="77777777" w:rsidR="00940BAE" w:rsidRPr="006D4AA8" w:rsidRDefault="00940BAE" w:rsidP="00AE16C3">
            <w:pPr>
              <w:spacing w:line="240" w:lineRule="auto"/>
              <w:ind w:firstLineChars="100" w:firstLine="280"/>
              <w:jc w:val="left"/>
              <w:rPr>
                <w:rFonts w:ascii="Times New Roman" w:hAnsi="Times New Roman"/>
                <w:sz w:val="28"/>
                <w:szCs w:val="28"/>
                <w:lang w:val="ru-RU" w:eastAsia="ru-RU"/>
              </w:rPr>
            </w:pPr>
            <w:r w:rsidRPr="006D4AA8">
              <w:rPr>
                <w:rFonts w:ascii="Times New Roman" w:hAnsi="Times New Roman"/>
                <w:sz w:val="28"/>
                <w:szCs w:val="28"/>
                <w:lang w:val="ru-RU" w:eastAsia="ru-RU"/>
              </w:rPr>
              <w:t>Лада 21906-110-40</w:t>
            </w:r>
          </w:p>
        </w:tc>
        <w:tc>
          <w:tcPr>
            <w:tcW w:w="1678" w:type="pct"/>
            <w:tcBorders>
              <w:top w:val="nil"/>
              <w:left w:val="single" w:sz="4" w:space="0" w:color="auto"/>
              <w:bottom w:val="single" w:sz="4" w:space="0" w:color="auto"/>
              <w:right w:val="single" w:sz="4" w:space="0" w:color="auto"/>
            </w:tcBorders>
            <w:shd w:val="clear" w:color="auto" w:fill="auto"/>
            <w:vAlign w:val="center"/>
            <w:hideMark/>
          </w:tcPr>
          <w:p w14:paraId="6D8D987D" w14:textId="77777777" w:rsidR="00940BAE" w:rsidRPr="006D4AA8" w:rsidRDefault="00940BAE" w:rsidP="00AE16C3">
            <w:pPr>
              <w:spacing w:line="240" w:lineRule="auto"/>
              <w:jc w:val="center"/>
              <w:rPr>
                <w:rFonts w:ascii="Times New Roman" w:hAnsi="Times New Roman"/>
                <w:sz w:val="28"/>
                <w:szCs w:val="28"/>
                <w:lang w:val="ru-RU" w:eastAsia="ru-RU"/>
              </w:rPr>
            </w:pPr>
            <w:r w:rsidRPr="006D4AA8">
              <w:rPr>
                <w:rFonts w:ascii="Times New Roman" w:hAnsi="Times New Roman"/>
                <w:sz w:val="28"/>
                <w:szCs w:val="28"/>
                <w:lang w:val="ru-RU" w:eastAsia="ru-RU"/>
              </w:rPr>
              <w:t>Легковий</w:t>
            </w:r>
          </w:p>
        </w:tc>
        <w:tc>
          <w:tcPr>
            <w:tcW w:w="820" w:type="pct"/>
            <w:tcBorders>
              <w:top w:val="nil"/>
              <w:left w:val="nil"/>
              <w:bottom w:val="single" w:sz="4" w:space="0" w:color="auto"/>
              <w:right w:val="single" w:sz="4" w:space="0" w:color="auto"/>
            </w:tcBorders>
            <w:shd w:val="clear" w:color="auto" w:fill="auto"/>
            <w:vAlign w:val="center"/>
            <w:hideMark/>
          </w:tcPr>
          <w:p w14:paraId="6C1FF64F" w14:textId="77777777" w:rsidR="00940BAE" w:rsidRPr="006D4AA8" w:rsidRDefault="00940BAE" w:rsidP="00AE16C3">
            <w:pPr>
              <w:spacing w:line="240" w:lineRule="auto"/>
              <w:jc w:val="center"/>
              <w:rPr>
                <w:rFonts w:ascii="Times New Roman" w:hAnsi="Times New Roman"/>
                <w:sz w:val="28"/>
                <w:szCs w:val="28"/>
                <w:lang w:val="ru-RU" w:eastAsia="ru-RU"/>
              </w:rPr>
            </w:pPr>
            <w:r w:rsidRPr="006D4AA8">
              <w:rPr>
                <w:rFonts w:ascii="Times New Roman" w:hAnsi="Times New Roman"/>
                <w:sz w:val="28"/>
                <w:szCs w:val="28"/>
                <w:lang w:val="ru-RU" w:eastAsia="ru-RU"/>
              </w:rPr>
              <w:t>2012</w:t>
            </w:r>
          </w:p>
        </w:tc>
      </w:tr>
      <w:tr w:rsidR="006D4AA8" w:rsidRPr="006D4AA8" w14:paraId="7B676248" w14:textId="77777777" w:rsidTr="00940BAE">
        <w:trPr>
          <w:trHeight w:val="315"/>
        </w:trPr>
        <w:tc>
          <w:tcPr>
            <w:tcW w:w="407" w:type="pct"/>
            <w:tcBorders>
              <w:top w:val="single" w:sz="4" w:space="0" w:color="auto"/>
              <w:left w:val="single" w:sz="4" w:space="0" w:color="auto"/>
              <w:bottom w:val="single" w:sz="4" w:space="0" w:color="auto"/>
              <w:right w:val="nil"/>
            </w:tcBorders>
            <w:shd w:val="clear" w:color="auto" w:fill="auto"/>
            <w:vAlign w:val="center"/>
            <w:hideMark/>
          </w:tcPr>
          <w:p w14:paraId="26D28028" w14:textId="77777777" w:rsidR="00940BAE" w:rsidRPr="006D4AA8" w:rsidRDefault="00940BAE" w:rsidP="00AE16C3">
            <w:pPr>
              <w:spacing w:line="240" w:lineRule="auto"/>
              <w:jc w:val="center"/>
              <w:rPr>
                <w:rFonts w:ascii="Times New Roman" w:hAnsi="Times New Roman"/>
                <w:sz w:val="28"/>
                <w:szCs w:val="28"/>
                <w:lang w:val="ru-RU" w:eastAsia="ru-RU"/>
              </w:rPr>
            </w:pPr>
            <w:r w:rsidRPr="006D4AA8">
              <w:rPr>
                <w:rFonts w:ascii="Times New Roman" w:hAnsi="Times New Roman"/>
                <w:sz w:val="28"/>
                <w:szCs w:val="28"/>
                <w:lang w:val="ru-RU" w:eastAsia="ru-RU"/>
              </w:rPr>
              <w:t>60</w:t>
            </w:r>
          </w:p>
        </w:tc>
        <w:tc>
          <w:tcPr>
            <w:tcW w:w="2096" w:type="pct"/>
            <w:tcBorders>
              <w:top w:val="nil"/>
              <w:left w:val="single" w:sz="4" w:space="0" w:color="auto"/>
              <w:bottom w:val="single" w:sz="4" w:space="0" w:color="auto"/>
              <w:right w:val="nil"/>
            </w:tcBorders>
            <w:shd w:val="clear" w:color="auto" w:fill="auto"/>
            <w:vAlign w:val="center"/>
            <w:hideMark/>
          </w:tcPr>
          <w:p w14:paraId="748B36B9" w14:textId="77777777" w:rsidR="00940BAE" w:rsidRPr="006D4AA8" w:rsidRDefault="00940BAE" w:rsidP="00AE16C3">
            <w:pPr>
              <w:spacing w:line="240" w:lineRule="auto"/>
              <w:ind w:firstLineChars="100" w:firstLine="280"/>
              <w:jc w:val="left"/>
              <w:rPr>
                <w:rFonts w:ascii="Times New Roman" w:hAnsi="Times New Roman"/>
                <w:sz w:val="28"/>
                <w:szCs w:val="28"/>
                <w:lang w:val="ru-RU" w:eastAsia="ru-RU"/>
              </w:rPr>
            </w:pPr>
            <w:r w:rsidRPr="006D4AA8">
              <w:rPr>
                <w:rFonts w:ascii="Times New Roman" w:hAnsi="Times New Roman"/>
                <w:sz w:val="28"/>
                <w:szCs w:val="28"/>
                <w:lang w:val="ru-RU" w:eastAsia="ru-RU"/>
              </w:rPr>
              <w:t>Каналопромивочна машина</w:t>
            </w:r>
          </w:p>
        </w:tc>
        <w:tc>
          <w:tcPr>
            <w:tcW w:w="1678" w:type="pct"/>
            <w:tcBorders>
              <w:top w:val="nil"/>
              <w:left w:val="single" w:sz="4" w:space="0" w:color="auto"/>
              <w:bottom w:val="single" w:sz="4" w:space="0" w:color="auto"/>
              <w:right w:val="single" w:sz="4" w:space="0" w:color="auto"/>
            </w:tcBorders>
            <w:shd w:val="clear" w:color="auto" w:fill="auto"/>
            <w:vAlign w:val="center"/>
            <w:hideMark/>
          </w:tcPr>
          <w:p w14:paraId="1BBF6041" w14:textId="77777777" w:rsidR="00940BAE" w:rsidRPr="006D4AA8" w:rsidRDefault="00940BAE" w:rsidP="00AE16C3">
            <w:pPr>
              <w:spacing w:line="240" w:lineRule="auto"/>
              <w:jc w:val="center"/>
              <w:rPr>
                <w:rFonts w:ascii="Times New Roman" w:hAnsi="Times New Roman"/>
                <w:sz w:val="28"/>
                <w:szCs w:val="28"/>
                <w:lang w:val="ru-RU" w:eastAsia="ru-RU"/>
              </w:rPr>
            </w:pPr>
            <w:r w:rsidRPr="006D4AA8">
              <w:rPr>
                <w:rFonts w:ascii="Times New Roman" w:hAnsi="Times New Roman"/>
                <w:sz w:val="28"/>
                <w:szCs w:val="28"/>
                <w:lang w:val="ru-RU" w:eastAsia="ru-RU"/>
              </w:rPr>
              <w:t>Спеціальний</w:t>
            </w:r>
          </w:p>
        </w:tc>
        <w:tc>
          <w:tcPr>
            <w:tcW w:w="820" w:type="pct"/>
            <w:tcBorders>
              <w:top w:val="nil"/>
              <w:left w:val="nil"/>
              <w:bottom w:val="single" w:sz="4" w:space="0" w:color="auto"/>
              <w:right w:val="single" w:sz="4" w:space="0" w:color="auto"/>
            </w:tcBorders>
            <w:shd w:val="clear" w:color="auto" w:fill="auto"/>
            <w:vAlign w:val="center"/>
            <w:hideMark/>
          </w:tcPr>
          <w:p w14:paraId="17DC59A2" w14:textId="77777777" w:rsidR="00940BAE" w:rsidRPr="006D4AA8" w:rsidRDefault="00940BAE" w:rsidP="00AE16C3">
            <w:pPr>
              <w:spacing w:line="240" w:lineRule="auto"/>
              <w:jc w:val="center"/>
              <w:rPr>
                <w:rFonts w:ascii="Times New Roman" w:hAnsi="Times New Roman"/>
                <w:sz w:val="28"/>
                <w:szCs w:val="28"/>
                <w:lang w:val="ru-RU" w:eastAsia="ru-RU"/>
              </w:rPr>
            </w:pPr>
            <w:r w:rsidRPr="006D4AA8">
              <w:rPr>
                <w:rFonts w:ascii="Times New Roman" w:hAnsi="Times New Roman"/>
                <w:sz w:val="28"/>
                <w:szCs w:val="28"/>
                <w:lang w:val="ru-RU" w:eastAsia="ru-RU"/>
              </w:rPr>
              <w:t>2011</w:t>
            </w:r>
          </w:p>
        </w:tc>
      </w:tr>
      <w:tr w:rsidR="006D4AA8" w:rsidRPr="006D4AA8" w14:paraId="49B6854D" w14:textId="77777777" w:rsidTr="00940BAE">
        <w:trPr>
          <w:trHeight w:val="315"/>
        </w:trPr>
        <w:tc>
          <w:tcPr>
            <w:tcW w:w="407" w:type="pct"/>
            <w:tcBorders>
              <w:top w:val="single" w:sz="4" w:space="0" w:color="auto"/>
              <w:left w:val="single" w:sz="4" w:space="0" w:color="auto"/>
              <w:bottom w:val="single" w:sz="4" w:space="0" w:color="auto"/>
              <w:right w:val="nil"/>
            </w:tcBorders>
            <w:shd w:val="clear" w:color="auto" w:fill="auto"/>
            <w:vAlign w:val="center"/>
            <w:hideMark/>
          </w:tcPr>
          <w:p w14:paraId="48325A78" w14:textId="77777777" w:rsidR="00940BAE" w:rsidRPr="006D4AA8" w:rsidRDefault="00940BAE" w:rsidP="00AE16C3">
            <w:pPr>
              <w:spacing w:line="240" w:lineRule="auto"/>
              <w:jc w:val="center"/>
              <w:rPr>
                <w:rFonts w:ascii="Times New Roman" w:hAnsi="Times New Roman"/>
                <w:sz w:val="28"/>
                <w:szCs w:val="28"/>
                <w:lang w:val="ru-RU" w:eastAsia="ru-RU"/>
              </w:rPr>
            </w:pPr>
            <w:r w:rsidRPr="006D4AA8">
              <w:rPr>
                <w:rFonts w:ascii="Times New Roman" w:hAnsi="Times New Roman"/>
                <w:sz w:val="28"/>
                <w:szCs w:val="28"/>
                <w:lang w:val="ru-RU" w:eastAsia="ru-RU"/>
              </w:rPr>
              <w:t>61</w:t>
            </w:r>
          </w:p>
        </w:tc>
        <w:tc>
          <w:tcPr>
            <w:tcW w:w="2096" w:type="pct"/>
            <w:tcBorders>
              <w:top w:val="nil"/>
              <w:left w:val="single" w:sz="4" w:space="0" w:color="auto"/>
              <w:bottom w:val="single" w:sz="4" w:space="0" w:color="auto"/>
              <w:right w:val="nil"/>
            </w:tcBorders>
            <w:shd w:val="clear" w:color="auto" w:fill="auto"/>
            <w:vAlign w:val="center"/>
            <w:hideMark/>
          </w:tcPr>
          <w:p w14:paraId="4EC5803D" w14:textId="77777777" w:rsidR="00940BAE" w:rsidRPr="006D4AA8" w:rsidRDefault="00940BAE" w:rsidP="00AE16C3">
            <w:pPr>
              <w:spacing w:line="240" w:lineRule="auto"/>
              <w:ind w:firstLineChars="100" w:firstLine="280"/>
              <w:jc w:val="left"/>
              <w:rPr>
                <w:rFonts w:ascii="Times New Roman" w:hAnsi="Times New Roman"/>
                <w:sz w:val="28"/>
                <w:szCs w:val="28"/>
                <w:lang w:val="ru-RU" w:eastAsia="ru-RU"/>
              </w:rPr>
            </w:pPr>
            <w:r w:rsidRPr="006D4AA8">
              <w:rPr>
                <w:rFonts w:ascii="Times New Roman" w:hAnsi="Times New Roman"/>
                <w:sz w:val="28"/>
                <w:szCs w:val="28"/>
                <w:lang w:val="ru-RU" w:eastAsia="ru-RU"/>
              </w:rPr>
              <w:t xml:space="preserve">Газ 27527-388          </w:t>
            </w:r>
          </w:p>
        </w:tc>
        <w:tc>
          <w:tcPr>
            <w:tcW w:w="1678" w:type="pct"/>
            <w:tcBorders>
              <w:top w:val="nil"/>
              <w:left w:val="single" w:sz="4" w:space="0" w:color="auto"/>
              <w:bottom w:val="single" w:sz="4" w:space="0" w:color="auto"/>
              <w:right w:val="single" w:sz="4" w:space="0" w:color="auto"/>
            </w:tcBorders>
            <w:shd w:val="clear" w:color="auto" w:fill="auto"/>
            <w:vAlign w:val="center"/>
            <w:hideMark/>
          </w:tcPr>
          <w:p w14:paraId="09D58B6A" w14:textId="77777777" w:rsidR="00940BAE" w:rsidRPr="006D4AA8" w:rsidRDefault="00940BAE" w:rsidP="00AE16C3">
            <w:pPr>
              <w:spacing w:line="240" w:lineRule="auto"/>
              <w:jc w:val="center"/>
              <w:rPr>
                <w:rFonts w:ascii="Times New Roman" w:hAnsi="Times New Roman"/>
                <w:sz w:val="28"/>
                <w:szCs w:val="28"/>
                <w:lang w:val="ru-RU" w:eastAsia="ru-RU"/>
              </w:rPr>
            </w:pPr>
            <w:r w:rsidRPr="006D4AA8">
              <w:rPr>
                <w:rFonts w:ascii="Times New Roman" w:hAnsi="Times New Roman"/>
                <w:sz w:val="28"/>
                <w:szCs w:val="28"/>
                <w:lang w:val="ru-RU" w:eastAsia="ru-RU"/>
              </w:rPr>
              <w:t>Вантажний</w:t>
            </w:r>
          </w:p>
        </w:tc>
        <w:tc>
          <w:tcPr>
            <w:tcW w:w="820" w:type="pct"/>
            <w:tcBorders>
              <w:top w:val="nil"/>
              <w:left w:val="nil"/>
              <w:bottom w:val="single" w:sz="4" w:space="0" w:color="auto"/>
              <w:right w:val="single" w:sz="4" w:space="0" w:color="auto"/>
            </w:tcBorders>
            <w:shd w:val="clear" w:color="auto" w:fill="auto"/>
            <w:vAlign w:val="center"/>
            <w:hideMark/>
          </w:tcPr>
          <w:p w14:paraId="60522085" w14:textId="77777777" w:rsidR="00940BAE" w:rsidRPr="006D4AA8" w:rsidRDefault="00940BAE" w:rsidP="00AE16C3">
            <w:pPr>
              <w:spacing w:line="240" w:lineRule="auto"/>
              <w:jc w:val="center"/>
              <w:rPr>
                <w:rFonts w:ascii="Times New Roman" w:hAnsi="Times New Roman"/>
                <w:sz w:val="28"/>
                <w:szCs w:val="28"/>
                <w:lang w:val="ru-RU" w:eastAsia="ru-RU"/>
              </w:rPr>
            </w:pPr>
            <w:r w:rsidRPr="006D4AA8">
              <w:rPr>
                <w:rFonts w:ascii="Times New Roman" w:hAnsi="Times New Roman"/>
                <w:sz w:val="28"/>
                <w:szCs w:val="28"/>
                <w:lang w:val="ru-RU" w:eastAsia="ru-RU"/>
              </w:rPr>
              <w:t>2011</w:t>
            </w:r>
          </w:p>
        </w:tc>
      </w:tr>
      <w:tr w:rsidR="006D4AA8" w:rsidRPr="006D4AA8" w14:paraId="62DB204B" w14:textId="77777777" w:rsidTr="00940BAE">
        <w:trPr>
          <w:trHeight w:val="315"/>
        </w:trPr>
        <w:tc>
          <w:tcPr>
            <w:tcW w:w="407" w:type="pct"/>
            <w:tcBorders>
              <w:top w:val="single" w:sz="4" w:space="0" w:color="auto"/>
              <w:left w:val="single" w:sz="4" w:space="0" w:color="auto"/>
              <w:bottom w:val="single" w:sz="4" w:space="0" w:color="auto"/>
              <w:right w:val="nil"/>
            </w:tcBorders>
            <w:shd w:val="clear" w:color="auto" w:fill="auto"/>
            <w:vAlign w:val="center"/>
            <w:hideMark/>
          </w:tcPr>
          <w:p w14:paraId="7A24C5E4" w14:textId="77777777" w:rsidR="00940BAE" w:rsidRPr="006D4AA8" w:rsidRDefault="00940BAE" w:rsidP="00AE16C3">
            <w:pPr>
              <w:spacing w:line="240" w:lineRule="auto"/>
              <w:jc w:val="center"/>
              <w:rPr>
                <w:rFonts w:ascii="Times New Roman" w:hAnsi="Times New Roman"/>
                <w:sz w:val="28"/>
                <w:szCs w:val="28"/>
                <w:lang w:val="ru-RU" w:eastAsia="ru-RU"/>
              </w:rPr>
            </w:pPr>
            <w:r w:rsidRPr="006D4AA8">
              <w:rPr>
                <w:rFonts w:ascii="Times New Roman" w:hAnsi="Times New Roman"/>
                <w:sz w:val="28"/>
                <w:szCs w:val="28"/>
                <w:lang w:val="ru-RU" w:eastAsia="ru-RU"/>
              </w:rPr>
              <w:t>62</w:t>
            </w:r>
          </w:p>
        </w:tc>
        <w:tc>
          <w:tcPr>
            <w:tcW w:w="2096" w:type="pct"/>
            <w:tcBorders>
              <w:top w:val="nil"/>
              <w:left w:val="single" w:sz="4" w:space="0" w:color="auto"/>
              <w:bottom w:val="single" w:sz="4" w:space="0" w:color="auto"/>
              <w:right w:val="nil"/>
            </w:tcBorders>
            <w:shd w:val="clear" w:color="auto" w:fill="auto"/>
            <w:vAlign w:val="center"/>
            <w:hideMark/>
          </w:tcPr>
          <w:p w14:paraId="6FC8C3BF" w14:textId="77777777" w:rsidR="00940BAE" w:rsidRPr="006D4AA8" w:rsidRDefault="00940BAE" w:rsidP="00AE16C3">
            <w:pPr>
              <w:spacing w:line="240" w:lineRule="auto"/>
              <w:ind w:firstLineChars="100" w:firstLine="280"/>
              <w:jc w:val="left"/>
              <w:rPr>
                <w:rFonts w:ascii="Times New Roman" w:hAnsi="Times New Roman"/>
                <w:sz w:val="28"/>
                <w:szCs w:val="28"/>
                <w:lang w:val="ru-RU" w:eastAsia="ru-RU"/>
              </w:rPr>
            </w:pPr>
            <w:r w:rsidRPr="006D4AA8">
              <w:rPr>
                <w:rFonts w:ascii="Times New Roman" w:hAnsi="Times New Roman"/>
                <w:sz w:val="28"/>
                <w:szCs w:val="28"/>
                <w:lang w:val="ru-RU" w:eastAsia="ru-RU"/>
              </w:rPr>
              <w:t>CITROEN JUMPI</w:t>
            </w:r>
          </w:p>
        </w:tc>
        <w:tc>
          <w:tcPr>
            <w:tcW w:w="1678" w:type="pct"/>
            <w:tcBorders>
              <w:top w:val="nil"/>
              <w:left w:val="single" w:sz="4" w:space="0" w:color="auto"/>
              <w:bottom w:val="single" w:sz="4" w:space="0" w:color="auto"/>
              <w:right w:val="single" w:sz="4" w:space="0" w:color="auto"/>
            </w:tcBorders>
            <w:shd w:val="clear" w:color="auto" w:fill="auto"/>
            <w:vAlign w:val="center"/>
            <w:hideMark/>
          </w:tcPr>
          <w:p w14:paraId="040A6369" w14:textId="77777777" w:rsidR="00940BAE" w:rsidRPr="006D4AA8" w:rsidRDefault="00940BAE" w:rsidP="00AE16C3">
            <w:pPr>
              <w:spacing w:line="240" w:lineRule="auto"/>
              <w:jc w:val="center"/>
              <w:rPr>
                <w:rFonts w:ascii="Times New Roman" w:hAnsi="Times New Roman"/>
                <w:sz w:val="28"/>
                <w:szCs w:val="28"/>
                <w:lang w:val="ru-RU" w:eastAsia="ru-RU"/>
              </w:rPr>
            </w:pPr>
            <w:r w:rsidRPr="006D4AA8">
              <w:rPr>
                <w:rFonts w:ascii="Times New Roman" w:hAnsi="Times New Roman"/>
                <w:sz w:val="28"/>
                <w:szCs w:val="28"/>
                <w:lang w:val="ru-RU" w:eastAsia="ru-RU"/>
              </w:rPr>
              <w:t>Вантаж./пасаж.</w:t>
            </w:r>
          </w:p>
        </w:tc>
        <w:tc>
          <w:tcPr>
            <w:tcW w:w="820" w:type="pct"/>
            <w:tcBorders>
              <w:top w:val="nil"/>
              <w:left w:val="nil"/>
              <w:bottom w:val="single" w:sz="4" w:space="0" w:color="auto"/>
              <w:right w:val="single" w:sz="4" w:space="0" w:color="auto"/>
            </w:tcBorders>
            <w:shd w:val="clear" w:color="auto" w:fill="auto"/>
            <w:vAlign w:val="center"/>
            <w:hideMark/>
          </w:tcPr>
          <w:p w14:paraId="1D9471B6" w14:textId="77777777" w:rsidR="00940BAE" w:rsidRPr="006D4AA8" w:rsidRDefault="00940BAE" w:rsidP="00AE16C3">
            <w:pPr>
              <w:spacing w:line="240" w:lineRule="auto"/>
              <w:jc w:val="center"/>
              <w:rPr>
                <w:rFonts w:ascii="Times New Roman" w:hAnsi="Times New Roman"/>
                <w:sz w:val="28"/>
                <w:szCs w:val="28"/>
                <w:lang w:val="ru-RU" w:eastAsia="ru-RU"/>
              </w:rPr>
            </w:pPr>
            <w:r w:rsidRPr="006D4AA8">
              <w:rPr>
                <w:rFonts w:ascii="Times New Roman" w:hAnsi="Times New Roman"/>
                <w:sz w:val="28"/>
                <w:szCs w:val="28"/>
                <w:lang w:val="ru-RU" w:eastAsia="ru-RU"/>
              </w:rPr>
              <w:t>2008</w:t>
            </w:r>
          </w:p>
        </w:tc>
      </w:tr>
      <w:tr w:rsidR="00940BAE" w:rsidRPr="006D4AA8" w14:paraId="4F4C54A2" w14:textId="77777777" w:rsidTr="00940BAE">
        <w:trPr>
          <w:trHeight w:val="315"/>
        </w:trPr>
        <w:tc>
          <w:tcPr>
            <w:tcW w:w="407" w:type="pct"/>
            <w:tcBorders>
              <w:top w:val="single" w:sz="4" w:space="0" w:color="auto"/>
              <w:left w:val="single" w:sz="4" w:space="0" w:color="auto"/>
              <w:bottom w:val="single" w:sz="4" w:space="0" w:color="auto"/>
              <w:right w:val="nil"/>
            </w:tcBorders>
            <w:shd w:val="clear" w:color="auto" w:fill="auto"/>
            <w:vAlign w:val="center"/>
            <w:hideMark/>
          </w:tcPr>
          <w:p w14:paraId="0B72BA89" w14:textId="77777777" w:rsidR="00940BAE" w:rsidRPr="006D4AA8" w:rsidRDefault="00940BAE" w:rsidP="00AE16C3">
            <w:pPr>
              <w:spacing w:line="240" w:lineRule="auto"/>
              <w:jc w:val="center"/>
              <w:rPr>
                <w:rFonts w:ascii="Times New Roman" w:hAnsi="Times New Roman"/>
                <w:sz w:val="28"/>
                <w:szCs w:val="28"/>
                <w:lang w:val="ru-RU" w:eastAsia="ru-RU"/>
              </w:rPr>
            </w:pPr>
            <w:r w:rsidRPr="006D4AA8">
              <w:rPr>
                <w:rFonts w:ascii="Times New Roman" w:hAnsi="Times New Roman"/>
                <w:sz w:val="28"/>
                <w:szCs w:val="28"/>
                <w:lang w:val="ru-RU" w:eastAsia="ru-RU"/>
              </w:rPr>
              <w:t>63</w:t>
            </w:r>
          </w:p>
        </w:tc>
        <w:tc>
          <w:tcPr>
            <w:tcW w:w="2096" w:type="pct"/>
            <w:tcBorders>
              <w:top w:val="nil"/>
              <w:left w:val="single" w:sz="4" w:space="0" w:color="auto"/>
              <w:bottom w:val="single" w:sz="4" w:space="0" w:color="auto"/>
              <w:right w:val="nil"/>
            </w:tcBorders>
            <w:shd w:val="clear" w:color="auto" w:fill="auto"/>
            <w:vAlign w:val="center"/>
            <w:hideMark/>
          </w:tcPr>
          <w:p w14:paraId="4B6AD2B7" w14:textId="77777777" w:rsidR="00940BAE" w:rsidRPr="006D4AA8" w:rsidRDefault="00940BAE" w:rsidP="00AE16C3">
            <w:pPr>
              <w:spacing w:line="240" w:lineRule="auto"/>
              <w:ind w:firstLineChars="100" w:firstLine="280"/>
              <w:jc w:val="left"/>
              <w:rPr>
                <w:rFonts w:ascii="Times New Roman" w:hAnsi="Times New Roman"/>
                <w:sz w:val="28"/>
                <w:szCs w:val="28"/>
                <w:lang w:val="ru-RU" w:eastAsia="ru-RU"/>
              </w:rPr>
            </w:pPr>
            <w:r w:rsidRPr="006D4AA8">
              <w:rPr>
                <w:rFonts w:ascii="Times New Roman" w:hAnsi="Times New Roman"/>
                <w:sz w:val="28"/>
                <w:szCs w:val="28"/>
                <w:lang w:val="ru-RU" w:eastAsia="ru-RU"/>
              </w:rPr>
              <w:t xml:space="preserve">Маз 5340 В2            </w:t>
            </w:r>
          </w:p>
        </w:tc>
        <w:tc>
          <w:tcPr>
            <w:tcW w:w="1678" w:type="pct"/>
            <w:tcBorders>
              <w:top w:val="nil"/>
              <w:left w:val="single" w:sz="4" w:space="0" w:color="auto"/>
              <w:bottom w:val="single" w:sz="4" w:space="0" w:color="auto"/>
              <w:right w:val="single" w:sz="4" w:space="0" w:color="auto"/>
            </w:tcBorders>
            <w:shd w:val="clear" w:color="auto" w:fill="auto"/>
            <w:vAlign w:val="center"/>
            <w:hideMark/>
          </w:tcPr>
          <w:p w14:paraId="5C22921E" w14:textId="77777777" w:rsidR="00940BAE" w:rsidRPr="006D4AA8" w:rsidRDefault="00940BAE" w:rsidP="00AE16C3">
            <w:pPr>
              <w:spacing w:line="240" w:lineRule="auto"/>
              <w:jc w:val="center"/>
              <w:rPr>
                <w:rFonts w:ascii="Times New Roman" w:hAnsi="Times New Roman"/>
                <w:sz w:val="28"/>
                <w:szCs w:val="28"/>
                <w:lang w:val="ru-RU" w:eastAsia="ru-RU"/>
              </w:rPr>
            </w:pPr>
            <w:r w:rsidRPr="006D4AA8">
              <w:rPr>
                <w:rFonts w:ascii="Times New Roman" w:hAnsi="Times New Roman"/>
                <w:sz w:val="28"/>
                <w:szCs w:val="28"/>
                <w:lang w:val="ru-RU" w:eastAsia="ru-RU"/>
              </w:rPr>
              <w:t>Спеціальний</w:t>
            </w:r>
          </w:p>
        </w:tc>
        <w:tc>
          <w:tcPr>
            <w:tcW w:w="820" w:type="pct"/>
            <w:tcBorders>
              <w:top w:val="nil"/>
              <w:left w:val="nil"/>
              <w:bottom w:val="single" w:sz="4" w:space="0" w:color="auto"/>
              <w:right w:val="single" w:sz="4" w:space="0" w:color="auto"/>
            </w:tcBorders>
            <w:shd w:val="clear" w:color="auto" w:fill="auto"/>
            <w:vAlign w:val="center"/>
            <w:hideMark/>
          </w:tcPr>
          <w:p w14:paraId="354C685C" w14:textId="77777777" w:rsidR="00940BAE" w:rsidRPr="006D4AA8" w:rsidRDefault="00940BAE" w:rsidP="00AE16C3">
            <w:pPr>
              <w:spacing w:line="240" w:lineRule="auto"/>
              <w:jc w:val="center"/>
              <w:rPr>
                <w:rFonts w:ascii="Times New Roman" w:hAnsi="Times New Roman"/>
                <w:sz w:val="28"/>
                <w:szCs w:val="28"/>
                <w:lang w:val="ru-RU" w:eastAsia="ru-RU"/>
              </w:rPr>
            </w:pPr>
            <w:r w:rsidRPr="006D4AA8">
              <w:rPr>
                <w:rFonts w:ascii="Times New Roman" w:hAnsi="Times New Roman"/>
                <w:sz w:val="28"/>
                <w:szCs w:val="28"/>
                <w:lang w:val="ru-RU" w:eastAsia="ru-RU"/>
              </w:rPr>
              <w:t>2017</w:t>
            </w:r>
          </w:p>
        </w:tc>
      </w:tr>
    </w:tbl>
    <w:p w14:paraId="3E57A212" w14:textId="77777777" w:rsidR="00940BAE" w:rsidRPr="006D4AA8" w:rsidRDefault="00940BAE" w:rsidP="00AE16C3">
      <w:pPr>
        <w:jc w:val="center"/>
        <w:rPr>
          <w:rFonts w:ascii="Times New Roman" w:hAnsi="Times New Roman"/>
          <w:b/>
          <w:sz w:val="28"/>
          <w:szCs w:val="28"/>
          <w:lang w:val="uk-UA" w:eastAsia="ru-RU"/>
        </w:rPr>
      </w:pPr>
    </w:p>
    <w:p w14:paraId="42F15080" w14:textId="77777777" w:rsidR="00FE1D2F" w:rsidRPr="006D4AA8" w:rsidRDefault="00FE1D2F" w:rsidP="00AE16C3">
      <w:pPr>
        <w:pStyle w:val="12"/>
        <w:spacing w:before="120" w:after="240" w:line="360" w:lineRule="auto"/>
        <w:jc w:val="right"/>
        <w:outlineLvl w:val="0"/>
        <w:rPr>
          <w:b w:val="0"/>
          <w:caps/>
          <w:sz w:val="24"/>
          <w:szCs w:val="24"/>
          <w:lang w:val="uk-UA"/>
        </w:rPr>
      </w:pPr>
    </w:p>
    <w:p w14:paraId="3EAA0EAC" w14:textId="77777777" w:rsidR="00940BAE" w:rsidRPr="006D4AA8" w:rsidRDefault="00940BAE" w:rsidP="00AE16C3">
      <w:pPr>
        <w:pStyle w:val="12"/>
        <w:spacing w:before="120" w:after="240" w:line="360" w:lineRule="auto"/>
        <w:jc w:val="right"/>
        <w:outlineLvl w:val="0"/>
        <w:rPr>
          <w:b w:val="0"/>
          <w:caps/>
          <w:sz w:val="24"/>
          <w:szCs w:val="24"/>
          <w:lang w:val="uk-UA"/>
        </w:rPr>
      </w:pPr>
    </w:p>
    <w:p w14:paraId="1D01C3F6" w14:textId="77777777" w:rsidR="00940BAE" w:rsidRPr="006D4AA8" w:rsidRDefault="00940BAE" w:rsidP="00AE16C3">
      <w:pPr>
        <w:pStyle w:val="12"/>
        <w:spacing w:before="120" w:after="240" w:line="360" w:lineRule="auto"/>
        <w:jc w:val="right"/>
        <w:outlineLvl w:val="0"/>
        <w:rPr>
          <w:b w:val="0"/>
          <w:caps/>
          <w:sz w:val="24"/>
          <w:szCs w:val="24"/>
          <w:lang w:val="uk-UA"/>
        </w:rPr>
      </w:pPr>
    </w:p>
    <w:p w14:paraId="67C78849" w14:textId="77777777" w:rsidR="00707F35" w:rsidRPr="006D4AA8" w:rsidRDefault="00707F35" w:rsidP="00AE16C3">
      <w:pPr>
        <w:pStyle w:val="12"/>
        <w:spacing w:before="120" w:after="240" w:line="360" w:lineRule="auto"/>
        <w:jc w:val="right"/>
        <w:outlineLvl w:val="0"/>
        <w:rPr>
          <w:b w:val="0"/>
          <w:caps/>
          <w:lang w:val="uk-UA"/>
        </w:rPr>
      </w:pPr>
      <w:r w:rsidRPr="006D4AA8">
        <w:rPr>
          <w:b w:val="0"/>
          <w:caps/>
          <w:lang w:val="uk-UA"/>
        </w:rPr>
        <w:t>Додаток 7</w:t>
      </w:r>
    </w:p>
    <w:p w14:paraId="6CC44324" w14:textId="77777777" w:rsidR="00707F35" w:rsidRPr="006D4AA8" w:rsidRDefault="00707F35" w:rsidP="00AE16C3">
      <w:pPr>
        <w:spacing w:line="240" w:lineRule="auto"/>
        <w:jc w:val="right"/>
        <w:rPr>
          <w:rFonts w:ascii="Times New Roman" w:hAnsi="Times New Roman"/>
          <w:b/>
          <w:sz w:val="24"/>
          <w:szCs w:val="24"/>
          <w:lang w:val="uk-UA"/>
        </w:rPr>
      </w:pPr>
      <w:r w:rsidRPr="006D4AA8">
        <w:rPr>
          <w:rFonts w:ascii="Times New Roman" w:hAnsi="Times New Roman"/>
          <w:b/>
          <w:sz w:val="24"/>
          <w:szCs w:val="24"/>
          <w:lang w:val="uk-UA"/>
        </w:rPr>
        <w:t xml:space="preserve">              Затверджую :</w:t>
      </w:r>
    </w:p>
    <w:p w14:paraId="4050A820" w14:textId="77777777" w:rsidR="00707F35" w:rsidRPr="006D4AA8" w:rsidRDefault="00707F35" w:rsidP="00AE16C3">
      <w:pPr>
        <w:spacing w:line="240" w:lineRule="auto"/>
        <w:jc w:val="right"/>
        <w:rPr>
          <w:rFonts w:ascii="Times New Roman" w:hAnsi="Times New Roman"/>
          <w:b/>
          <w:sz w:val="24"/>
          <w:szCs w:val="24"/>
          <w:lang w:val="uk-UA"/>
        </w:rPr>
      </w:pPr>
      <w:r w:rsidRPr="006D4AA8">
        <w:rPr>
          <w:rFonts w:ascii="Times New Roman" w:hAnsi="Times New Roman"/>
          <w:b/>
          <w:sz w:val="24"/>
          <w:szCs w:val="24"/>
          <w:lang w:val="uk-UA"/>
        </w:rPr>
        <w:t>_____________</w:t>
      </w:r>
    </w:p>
    <w:p w14:paraId="714EAAC4" w14:textId="77777777" w:rsidR="00707F35" w:rsidRPr="006D4AA8" w:rsidRDefault="00707F35" w:rsidP="00AE16C3">
      <w:pPr>
        <w:spacing w:line="240" w:lineRule="auto"/>
        <w:jc w:val="right"/>
        <w:rPr>
          <w:rFonts w:ascii="Times New Roman" w:hAnsi="Times New Roman"/>
          <w:b/>
          <w:sz w:val="24"/>
          <w:szCs w:val="24"/>
          <w:lang w:val="uk-UA"/>
        </w:rPr>
      </w:pPr>
      <w:r w:rsidRPr="006D4AA8">
        <w:rPr>
          <w:rFonts w:ascii="Times New Roman" w:hAnsi="Times New Roman"/>
          <w:b/>
          <w:sz w:val="24"/>
          <w:szCs w:val="24"/>
          <w:lang w:val="uk-UA"/>
        </w:rPr>
        <w:t>«_____»__________2021 р.</w:t>
      </w:r>
    </w:p>
    <w:p w14:paraId="71FA048E" w14:textId="77777777" w:rsidR="00707F35" w:rsidRPr="006D4AA8" w:rsidRDefault="00707F35" w:rsidP="00AE16C3">
      <w:pPr>
        <w:spacing w:line="240" w:lineRule="auto"/>
        <w:jc w:val="center"/>
        <w:rPr>
          <w:rFonts w:ascii="Times New Roman" w:hAnsi="Times New Roman"/>
          <w:b/>
          <w:sz w:val="28"/>
          <w:szCs w:val="28"/>
          <w:lang w:val="uk-UA"/>
        </w:rPr>
      </w:pPr>
    </w:p>
    <w:p w14:paraId="1F8DB665" w14:textId="77777777" w:rsidR="00707F35" w:rsidRPr="006D4AA8" w:rsidRDefault="00707F35" w:rsidP="00AE16C3">
      <w:pPr>
        <w:spacing w:line="240" w:lineRule="auto"/>
        <w:jc w:val="center"/>
        <w:rPr>
          <w:rFonts w:ascii="Times New Roman" w:hAnsi="Times New Roman"/>
          <w:b/>
          <w:sz w:val="28"/>
          <w:szCs w:val="28"/>
          <w:lang w:val="uk-UA"/>
        </w:rPr>
      </w:pPr>
    </w:p>
    <w:p w14:paraId="1A9B0F72" w14:textId="77777777" w:rsidR="00707F35" w:rsidRPr="006D4AA8" w:rsidRDefault="00707F35" w:rsidP="00AE16C3">
      <w:pPr>
        <w:spacing w:line="240" w:lineRule="auto"/>
        <w:jc w:val="center"/>
        <w:rPr>
          <w:rFonts w:ascii="Times New Roman" w:hAnsi="Times New Roman"/>
          <w:b/>
          <w:sz w:val="28"/>
          <w:szCs w:val="28"/>
          <w:lang w:val="uk-UA"/>
        </w:rPr>
      </w:pPr>
    </w:p>
    <w:p w14:paraId="49AC3838" w14:textId="77777777" w:rsidR="00707F35" w:rsidRPr="006D4AA8" w:rsidRDefault="00707F35" w:rsidP="00AE16C3">
      <w:pPr>
        <w:spacing w:line="240" w:lineRule="auto"/>
        <w:jc w:val="center"/>
        <w:rPr>
          <w:rFonts w:ascii="Times New Roman" w:hAnsi="Times New Roman"/>
          <w:b/>
          <w:sz w:val="28"/>
          <w:szCs w:val="28"/>
          <w:lang w:val="uk-UA"/>
        </w:rPr>
      </w:pPr>
    </w:p>
    <w:p w14:paraId="6EF591D6" w14:textId="77777777" w:rsidR="00707F35" w:rsidRPr="006D4AA8" w:rsidRDefault="00707F35" w:rsidP="00AE16C3">
      <w:pPr>
        <w:spacing w:line="240" w:lineRule="auto"/>
        <w:jc w:val="center"/>
        <w:rPr>
          <w:rFonts w:ascii="Times New Roman" w:hAnsi="Times New Roman"/>
          <w:b/>
          <w:sz w:val="28"/>
          <w:szCs w:val="28"/>
          <w:lang w:val="uk-UA"/>
        </w:rPr>
      </w:pPr>
      <w:r w:rsidRPr="006D4AA8">
        <w:rPr>
          <w:rFonts w:ascii="Times New Roman" w:hAnsi="Times New Roman"/>
          <w:b/>
          <w:sz w:val="28"/>
          <w:szCs w:val="28"/>
          <w:lang w:val="uk-UA"/>
        </w:rPr>
        <w:t>Довідка</w:t>
      </w:r>
    </w:p>
    <w:p w14:paraId="5DE8A23F" w14:textId="77777777" w:rsidR="00707F35" w:rsidRPr="006D4AA8" w:rsidRDefault="00707F35" w:rsidP="00AE16C3">
      <w:pPr>
        <w:spacing w:line="240" w:lineRule="auto"/>
        <w:jc w:val="center"/>
        <w:rPr>
          <w:rFonts w:ascii="Times New Roman" w:hAnsi="Times New Roman"/>
          <w:b/>
          <w:sz w:val="28"/>
          <w:szCs w:val="28"/>
          <w:lang w:val="ru-RU"/>
        </w:rPr>
      </w:pPr>
    </w:p>
    <w:p w14:paraId="40A52D1E" w14:textId="77777777" w:rsidR="00707F35" w:rsidRPr="006D4AA8" w:rsidRDefault="00707F35" w:rsidP="00AE16C3">
      <w:pPr>
        <w:jc w:val="center"/>
        <w:rPr>
          <w:rFonts w:ascii="Times New Roman" w:hAnsi="Times New Roman"/>
          <w:sz w:val="28"/>
          <w:szCs w:val="28"/>
          <w:lang w:val="ru-RU"/>
        </w:rPr>
      </w:pPr>
    </w:p>
    <w:p w14:paraId="1BC0B6C3" w14:textId="77777777" w:rsidR="00707F35" w:rsidRPr="006D4AA8" w:rsidRDefault="002A3B3D" w:rsidP="00AE16C3">
      <w:pPr>
        <w:ind w:firstLine="709"/>
        <w:rPr>
          <w:rFonts w:ascii="Times New Roman" w:hAnsi="Times New Roman"/>
          <w:sz w:val="28"/>
          <w:szCs w:val="28"/>
          <w:lang w:val="uk-UA"/>
        </w:rPr>
      </w:pPr>
      <w:r w:rsidRPr="006D4AA8">
        <w:rPr>
          <w:rFonts w:ascii="Times New Roman" w:hAnsi="Times New Roman"/>
          <w:sz w:val="28"/>
          <w:szCs w:val="28"/>
          <w:lang w:val="uk-UA"/>
        </w:rPr>
        <w:t>С</w:t>
      </w:r>
      <w:r w:rsidR="00707F35" w:rsidRPr="006D4AA8">
        <w:rPr>
          <w:rFonts w:ascii="Times New Roman" w:hAnsi="Times New Roman"/>
          <w:sz w:val="28"/>
          <w:szCs w:val="28"/>
          <w:lang w:val="uk-UA"/>
        </w:rPr>
        <w:t>ередня норма водоспоживання</w:t>
      </w:r>
      <w:r w:rsidRPr="006D4AA8">
        <w:rPr>
          <w:rFonts w:ascii="Times New Roman" w:hAnsi="Times New Roman"/>
          <w:sz w:val="28"/>
          <w:szCs w:val="28"/>
          <w:lang w:val="uk-UA"/>
        </w:rPr>
        <w:t xml:space="preserve"> для абонентів, облік кількості води в яких здійснюється за відсутності </w:t>
      </w:r>
      <w:r w:rsidRPr="006D4AA8">
        <w:rPr>
          <w:rFonts w:ascii="Times New Roman" w:hAnsi="Times New Roman"/>
          <w:sz w:val="28"/>
          <w:szCs w:val="28"/>
          <w:lang w:val="ru-RU"/>
        </w:rPr>
        <w:t>засобів вимірювальної техніки,</w:t>
      </w:r>
      <w:r w:rsidR="00707F35" w:rsidRPr="006D4AA8">
        <w:rPr>
          <w:rFonts w:ascii="Times New Roman" w:hAnsi="Times New Roman"/>
          <w:sz w:val="28"/>
          <w:szCs w:val="28"/>
          <w:lang w:val="uk-UA"/>
        </w:rPr>
        <w:t xml:space="preserve"> становить 0,</w:t>
      </w:r>
      <w:r w:rsidRPr="006D4AA8">
        <w:rPr>
          <w:rFonts w:ascii="Times New Roman" w:hAnsi="Times New Roman"/>
          <w:sz w:val="28"/>
          <w:szCs w:val="28"/>
          <w:lang w:val="uk-UA"/>
        </w:rPr>
        <w:t>19</w:t>
      </w:r>
      <w:r w:rsidR="00A33F17" w:rsidRPr="006D4AA8">
        <w:rPr>
          <w:rFonts w:ascii="Times New Roman" w:hAnsi="Times New Roman"/>
          <w:sz w:val="28"/>
          <w:szCs w:val="28"/>
          <w:lang w:val="uk-UA"/>
        </w:rPr>
        <w:t>2</w:t>
      </w:r>
      <w:r w:rsidR="00707F35" w:rsidRPr="006D4AA8">
        <w:rPr>
          <w:rFonts w:ascii="Times New Roman" w:hAnsi="Times New Roman"/>
          <w:sz w:val="28"/>
          <w:szCs w:val="28"/>
          <w:lang w:val="uk-UA"/>
        </w:rPr>
        <w:t> м</w:t>
      </w:r>
      <w:r w:rsidR="00707F35" w:rsidRPr="006D4AA8">
        <w:rPr>
          <w:rFonts w:ascii="Times New Roman" w:hAnsi="Times New Roman"/>
          <w:sz w:val="28"/>
          <w:szCs w:val="28"/>
          <w:vertAlign w:val="superscript"/>
          <w:lang w:val="uk-UA"/>
        </w:rPr>
        <w:t>3</w:t>
      </w:r>
      <w:r w:rsidR="00707F35" w:rsidRPr="006D4AA8">
        <w:rPr>
          <w:rFonts w:ascii="Times New Roman" w:hAnsi="Times New Roman"/>
          <w:sz w:val="28"/>
          <w:szCs w:val="28"/>
          <w:lang w:val="uk-UA"/>
        </w:rPr>
        <w:t xml:space="preserve">/добу </w:t>
      </w:r>
      <w:r w:rsidRPr="006D4AA8">
        <w:rPr>
          <w:rFonts w:ascii="Times New Roman" w:hAnsi="Times New Roman"/>
          <w:sz w:val="28"/>
          <w:szCs w:val="28"/>
          <w:lang w:val="uk-UA"/>
        </w:rPr>
        <w:t>або 0,008 м</w:t>
      </w:r>
      <w:r w:rsidRPr="006D4AA8">
        <w:rPr>
          <w:rFonts w:ascii="Times New Roman" w:hAnsi="Times New Roman"/>
          <w:sz w:val="28"/>
          <w:szCs w:val="28"/>
          <w:vertAlign w:val="superscript"/>
          <w:lang w:val="uk-UA"/>
        </w:rPr>
        <w:t>3</w:t>
      </w:r>
      <w:r w:rsidRPr="006D4AA8">
        <w:rPr>
          <w:rFonts w:ascii="Times New Roman" w:hAnsi="Times New Roman"/>
          <w:sz w:val="28"/>
          <w:szCs w:val="28"/>
          <w:lang w:val="uk-UA"/>
        </w:rPr>
        <w:t xml:space="preserve">/год. </w:t>
      </w:r>
    </w:p>
    <w:p w14:paraId="4B3008AB" w14:textId="77777777" w:rsidR="00707F35" w:rsidRPr="006D4AA8" w:rsidRDefault="00707F35" w:rsidP="00AE16C3">
      <w:pPr>
        <w:pStyle w:val="12"/>
        <w:spacing w:before="120" w:after="240" w:line="360" w:lineRule="auto"/>
        <w:jc w:val="right"/>
        <w:outlineLvl w:val="0"/>
        <w:rPr>
          <w:b w:val="0"/>
          <w:caps/>
          <w:lang w:val="uk-UA"/>
        </w:rPr>
      </w:pPr>
    </w:p>
    <w:p w14:paraId="0CC959F2" w14:textId="77777777" w:rsidR="00707F35" w:rsidRPr="006D4AA8" w:rsidRDefault="00707F35" w:rsidP="00AE16C3">
      <w:pPr>
        <w:spacing w:line="240" w:lineRule="auto"/>
        <w:jc w:val="center"/>
        <w:rPr>
          <w:rFonts w:ascii="Times New Roman" w:hAnsi="Times New Roman"/>
          <w:b/>
          <w:sz w:val="28"/>
          <w:szCs w:val="28"/>
          <w:lang w:val="uk-UA"/>
        </w:rPr>
      </w:pPr>
    </w:p>
    <w:p w14:paraId="238C59E1" w14:textId="77777777" w:rsidR="00707F35" w:rsidRPr="006D4AA8" w:rsidRDefault="00707F35" w:rsidP="00AE16C3">
      <w:pPr>
        <w:pStyle w:val="12"/>
        <w:spacing w:before="120" w:after="240" w:line="360" w:lineRule="auto"/>
        <w:jc w:val="right"/>
        <w:outlineLvl w:val="0"/>
        <w:rPr>
          <w:b w:val="0"/>
          <w:caps/>
          <w:lang w:val="uk-UA"/>
        </w:rPr>
      </w:pPr>
    </w:p>
    <w:p w14:paraId="5A60D2B8" w14:textId="77777777" w:rsidR="00707F35" w:rsidRPr="006D4AA8" w:rsidRDefault="00707F35" w:rsidP="00AE16C3">
      <w:pPr>
        <w:pStyle w:val="12"/>
        <w:spacing w:before="120" w:after="240" w:line="360" w:lineRule="auto"/>
        <w:jc w:val="right"/>
        <w:outlineLvl w:val="0"/>
        <w:rPr>
          <w:b w:val="0"/>
          <w:caps/>
          <w:lang w:val="uk-UA"/>
        </w:rPr>
      </w:pPr>
    </w:p>
    <w:p w14:paraId="4F80CFB5" w14:textId="77777777" w:rsidR="00707F35" w:rsidRPr="006D4AA8" w:rsidRDefault="00707F35" w:rsidP="00AE16C3">
      <w:pPr>
        <w:pStyle w:val="12"/>
        <w:spacing w:before="120" w:after="240" w:line="360" w:lineRule="auto"/>
        <w:jc w:val="right"/>
        <w:outlineLvl w:val="0"/>
        <w:rPr>
          <w:b w:val="0"/>
          <w:caps/>
          <w:lang w:val="uk-UA"/>
        </w:rPr>
      </w:pPr>
    </w:p>
    <w:p w14:paraId="1BAD3E0E" w14:textId="77777777" w:rsidR="00707F35" w:rsidRPr="006D4AA8" w:rsidRDefault="00707F35" w:rsidP="00AE16C3">
      <w:pPr>
        <w:pStyle w:val="12"/>
        <w:spacing w:before="120" w:after="240" w:line="360" w:lineRule="auto"/>
        <w:jc w:val="right"/>
        <w:outlineLvl w:val="0"/>
        <w:rPr>
          <w:b w:val="0"/>
          <w:caps/>
          <w:lang w:val="uk-UA"/>
        </w:rPr>
      </w:pPr>
    </w:p>
    <w:p w14:paraId="603256C2" w14:textId="77777777" w:rsidR="00707F35" w:rsidRPr="006D4AA8" w:rsidRDefault="00707F35" w:rsidP="00AE16C3">
      <w:pPr>
        <w:pStyle w:val="12"/>
        <w:spacing w:before="120" w:after="240" w:line="360" w:lineRule="auto"/>
        <w:jc w:val="right"/>
        <w:outlineLvl w:val="0"/>
        <w:rPr>
          <w:b w:val="0"/>
          <w:caps/>
          <w:lang w:val="uk-UA"/>
        </w:rPr>
      </w:pPr>
    </w:p>
    <w:p w14:paraId="063728BF" w14:textId="77777777" w:rsidR="00707F35" w:rsidRPr="006D4AA8" w:rsidRDefault="00707F35" w:rsidP="00AE16C3">
      <w:pPr>
        <w:pStyle w:val="12"/>
        <w:spacing w:before="120" w:after="240" w:line="360" w:lineRule="auto"/>
        <w:jc w:val="right"/>
        <w:outlineLvl w:val="0"/>
        <w:rPr>
          <w:b w:val="0"/>
          <w:caps/>
          <w:lang w:val="uk-UA"/>
        </w:rPr>
      </w:pPr>
    </w:p>
    <w:p w14:paraId="0D22D9D1" w14:textId="77777777" w:rsidR="00707F35" w:rsidRPr="006D4AA8" w:rsidRDefault="00707F35" w:rsidP="00AE16C3">
      <w:pPr>
        <w:pStyle w:val="12"/>
        <w:spacing w:before="120" w:after="240" w:line="360" w:lineRule="auto"/>
        <w:jc w:val="right"/>
        <w:outlineLvl w:val="0"/>
        <w:rPr>
          <w:b w:val="0"/>
          <w:caps/>
          <w:lang w:val="uk-UA"/>
        </w:rPr>
      </w:pPr>
    </w:p>
    <w:p w14:paraId="0D0AE3C5" w14:textId="77777777" w:rsidR="00707F35" w:rsidRPr="006D4AA8" w:rsidRDefault="00707F35" w:rsidP="00AE16C3">
      <w:pPr>
        <w:pStyle w:val="12"/>
        <w:spacing w:before="120" w:after="240" w:line="360" w:lineRule="auto"/>
        <w:jc w:val="right"/>
        <w:outlineLvl w:val="0"/>
        <w:rPr>
          <w:b w:val="0"/>
          <w:caps/>
          <w:lang w:val="uk-UA"/>
        </w:rPr>
      </w:pPr>
    </w:p>
    <w:p w14:paraId="75D0C2EC" w14:textId="77777777" w:rsidR="00511508" w:rsidRPr="000D1F53" w:rsidRDefault="00511508" w:rsidP="00AE16C3">
      <w:pPr>
        <w:pStyle w:val="12"/>
        <w:spacing w:before="120" w:after="240" w:line="360" w:lineRule="auto"/>
        <w:jc w:val="right"/>
        <w:outlineLvl w:val="0"/>
        <w:rPr>
          <w:b w:val="0"/>
          <w:caps/>
          <w:lang w:val="ru-RU"/>
        </w:rPr>
      </w:pPr>
    </w:p>
    <w:p w14:paraId="64D2C713" w14:textId="77777777" w:rsidR="00511508" w:rsidRPr="000D1F53" w:rsidRDefault="00511508" w:rsidP="00AE16C3">
      <w:pPr>
        <w:pStyle w:val="12"/>
        <w:spacing w:before="120" w:after="240" w:line="360" w:lineRule="auto"/>
        <w:jc w:val="right"/>
        <w:outlineLvl w:val="0"/>
        <w:rPr>
          <w:b w:val="0"/>
          <w:caps/>
          <w:lang w:val="ru-RU"/>
        </w:rPr>
      </w:pPr>
    </w:p>
    <w:p w14:paraId="052C211D" w14:textId="77777777" w:rsidR="00511508" w:rsidRPr="000D1F53" w:rsidRDefault="00511508" w:rsidP="00AE16C3">
      <w:pPr>
        <w:pStyle w:val="12"/>
        <w:spacing w:before="120" w:after="240" w:line="360" w:lineRule="auto"/>
        <w:jc w:val="right"/>
        <w:outlineLvl w:val="0"/>
        <w:rPr>
          <w:b w:val="0"/>
          <w:caps/>
          <w:lang w:val="ru-RU"/>
        </w:rPr>
      </w:pPr>
    </w:p>
    <w:p w14:paraId="08FEF6A8" w14:textId="77777777" w:rsidR="00FE1D2F" w:rsidRPr="006D4AA8" w:rsidRDefault="00FE1D2F" w:rsidP="00AE16C3">
      <w:pPr>
        <w:pStyle w:val="12"/>
        <w:spacing w:before="120" w:after="240" w:line="360" w:lineRule="auto"/>
        <w:jc w:val="right"/>
        <w:outlineLvl w:val="0"/>
        <w:rPr>
          <w:b w:val="0"/>
          <w:caps/>
          <w:lang w:val="uk-UA"/>
        </w:rPr>
      </w:pPr>
      <w:r w:rsidRPr="006D4AA8">
        <w:rPr>
          <w:b w:val="0"/>
          <w:caps/>
          <w:lang w:val="uk-UA"/>
        </w:rPr>
        <w:t xml:space="preserve">Додаток </w:t>
      </w:r>
      <w:r w:rsidR="00707F35" w:rsidRPr="006D4AA8">
        <w:rPr>
          <w:b w:val="0"/>
          <w:caps/>
          <w:lang w:val="uk-UA"/>
        </w:rPr>
        <w:t>8</w:t>
      </w:r>
    </w:p>
    <w:p w14:paraId="38494973" w14:textId="77777777" w:rsidR="00FE1D2F" w:rsidRPr="006D4AA8" w:rsidRDefault="00FE1D2F" w:rsidP="00AE16C3">
      <w:pPr>
        <w:spacing w:line="240" w:lineRule="auto"/>
        <w:jc w:val="right"/>
        <w:rPr>
          <w:rFonts w:ascii="Times New Roman" w:hAnsi="Times New Roman"/>
          <w:b/>
          <w:sz w:val="24"/>
          <w:szCs w:val="24"/>
          <w:lang w:val="uk-UA"/>
        </w:rPr>
      </w:pPr>
      <w:r w:rsidRPr="006D4AA8">
        <w:rPr>
          <w:rFonts w:ascii="Times New Roman" w:hAnsi="Times New Roman"/>
          <w:b/>
          <w:sz w:val="24"/>
          <w:szCs w:val="24"/>
          <w:lang w:val="uk-UA"/>
        </w:rPr>
        <w:t xml:space="preserve">              Затверджую :</w:t>
      </w:r>
    </w:p>
    <w:p w14:paraId="6E938004" w14:textId="77777777" w:rsidR="00FE1D2F" w:rsidRPr="006D4AA8" w:rsidRDefault="00FE1D2F" w:rsidP="00AE16C3">
      <w:pPr>
        <w:spacing w:line="240" w:lineRule="auto"/>
        <w:jc w:val="right"/>
        <w:rPr>
          <w:rFonts w:ascii="Times New Roman" w:hAnsi="Times New Roman"/>
          <w:b/>
          <w:sz w:val="24"/>
          <w:szCs w:val="24"/>
          <w:lang w:val="uk-UA"/>
        </w:rPr>
      </w:pPr>
      <w:r w:rsidRPr="006D4AA8">
        <w:rPr>
          <w:rFonts w:ascii="Times New Roman" w:hAnsi="Times New Roman"/>
          <w:b/>
          <w:sz w:val="24"/>
          <w:szCs w:val="24"/>
          <w:lang w:val="uk-UA"/>
        </w:rPr>
        <w:t>_____________</w:t>
      </w:r>
    </w:p>
    <w:p w14:paraId="2BA2FEFC" w14:textId="77777777" w:rsidR="00FE1D2F" w:rsidRPr="006D4AA8" w:rsidRDefault="00FE1D2F" w:rsidP="00AE16C3">
      <w:pPr>
        <w:spacing w:line="240" w:lineRule="auto"/>
        <w:jc w:val="right"/>
        <w:rPr>
          <w:rFonts w:ascii="Times New Roman" w:hAnsi="Times New Roman"/>
          <w:b/>
          <w:sz w:val="24"/>
          <w:szCs w:val="24"/>
          <w:lang w:val="uk-UA"/>
        </w:rPr>
      </w:pPr>
      <w:r w:rsidRPr="006D4AA8">
        <w:rPr>
          <w:rFonts w:ascii="Times New Roman" w:hAnsi="Times New Roman"/>
          <w:b/>
          <w:sz w:val="24"/>
          <w:szCs w:val="24"/>
          <w:lang w:val="uk-UA"/>
        </w:rPr>
        <w:t>«_____»__________2021 р.</w:t>
      </w:r>
    </w:p>
    <w:p w14:paraId="271CC1D2" w14:textId="77777777" w:rsidR="00FE1D2F" w:rsidRPr="006D4AA8" w:rsidRDefault="00FE1D2F" w:rsidP="00AE16C3">
      <w:pPr>
        <w:spacing w:line="240" w:lineRule="auto"/>
        <w:jc w:val="center"/>
        <w:rPr>
          <w:rFonts w:ascii="Times New Roman" w:hAnsi="Times New Roman"/>
          <w:b/>
          <w:sz w:val="28"/>
          <w:szCs w:val="28"/>
          <w:lang w:val="uk-UA"/>
        </w:rPr>
      </w:pPr>
      <w:r w:rsidRPr="006D4AA8">
        <w:rPr>
          <w:rFonts w:ascii="Times New Roman" w:hAnsi="Times New Roman"/>
          <w:b/>
          <w:sz w:val="28"/>
          <w:szCs w:val="28"/>
          <w:lang w:val="uk-UA"/>
        </w:rPr>
        <w:t>Довідка</w:t>
      </w:r>
    </w:p>
    <w:p w14:paraId="15445894" w14:textId="77777777" w:rsidR="00FE1D2F" w:rsidRPr="006D4AA8" w:rsidRDefault="00FE1D2F" w:rsidP="00AE16C3">
      <w:pPr>
        <w:spacing w:line="240" w:lineRule="auto"/>
        <w:jc w:val="center"/>
        <w:rPr>
          <w:rFonts w:ascii="Times New Roman" w:hAnsi="Times New Roman"/>
          <w:b/>
          <w:sz w:val="28"/>
          <w:szCs w:val="28"/>
          <w:lang w:val="uk-UA"/>
        </w:rPr>
      </w:pPr>
    </w:p>
    <w:p w14:paraId="7A06DD96" w14:textId="77777777" w:rsidR="00FE1D2F" w:rsidRPr="006D4AA8" w:rsidRDefault="00FE1D2F" w:rsidP="00AE16C3">
      <w:pPr>
        <w:spacing w:line="240" w:lineRule="auto"/>
        <w:jc w:val="center"/>
        <w:rPr>
          <w:rFonts w:ascii="Times New Roman" w:hAnsi="Times New Roman"/>
          <w:b/>
          <w:sz w:val="28"/>
          <w:szCs w:val="28"/>
          <w:lang w:val="uk-UA"/>
        </w:rPr>
      </w:pPr>
      <w:r w:rsidRPr="006D4AA8">
        <w:rPr>
          <w:rFonts w:ascii="Times New Roman" w:hAnsi="Times New Roman"/>
          <w:b/>
          <w:sz w:val="28"/>
          <w:szCs w:val="28"/>
          <w:lang w:val="uk-UA"/>
        </w:rPr>
        <w:t xml:space="preserve">Додаткові вихідні дані для розрахунку  ІТНВПВ </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7796"/>
        <w:gridCol w:w="1498"/>
      </w:tblGrid>
      <w:tr w:rsidR="006D4AA8" w:rsidRPr="006D4AA8" w14:paraId="188747AA" w14:textId="77777777" w:rsidTr="00D60547">
        <w:trPr>
          <w:trHeight w:val="558"/>
        </w:trPr>
        <w:tc>
          <w:tcPr>
            <w:tcW w:w="534" w:type="dxa"/>
            <w:vAlign w:val="center"/>
          </w:tcPr>
          <w:p w14:paraId="746FA9B1" w14:textId="77777777" w:rsidR="00FE1D2F" w:rsidRPr="006D4AA8" w:rsidRDefault="00FE1D2F" w:rsidP="00AE16C3">
            <w:pPr>
              <w:spacing w:line="240" w:lineRule="auto"/>
              <w:jc w:val="center"/>
              <w:rPr>
                <w:rFonts w:ascii="Times New Roman" w:hAnsi="Times New Roman"/>
                <w:b/>
                <w:sz w:val="28"/>
                <w:szCs w:val="28"/>
                <w:lang w:val="uk-UA"/>
              </w:rPr>
            </w:pPr>
            <w:r w:rsidRPr="006D4AA8">
              <w:rPr>
                <w:rFonts w:ascii="Times New Roman" w:hAnsi="Times New Roman"/>
                <w:b/>
                <w:sz w:val="28"/>
                <w:szCs w:val="28"/>
                <w:lang w:val="uk-UA"/>
              </w:rPr>
              <w:t>№</w:t>
            </w:r>
          </w:p>
        </w:tc>
        <w:tc>
          <w:tcPr>
            <w:tcW w:w="7796" w:type="dxa"/>
            <w:vAlign w:val="center"/>
          </w:tcPr>
          <w:p w14:paraId="7ACDE235" w14:textId="77777777" w:rsidR="00FE1D2F" w:rsidRPr="006D4AA8" w:rsidRDefault="00FE1D2F" w:rsidP="00AE16C3">
            <w:pPr>
              <w:spacing w:line="240" w:lineRule="auto"/>
              <w:jc w:val="center"/>
              <w:rPr>
                <w:rFonts w:ascii="Times New Roman" w:hAnsi="Times New Roman"/>
                <w:b/>
                <w:sz w:val="28"/>
                <w:szCs w:val="28"/>
                <w:lang w:val="uk-UA"/>
              </w:rPr>
            </w:pPr>
            <w:r w:rsidRPr="006D4AA8">
              <w:rPr>
                <w:rFonts w:ascii="Times New Roman" w:hAnsi="Times New Roman"/>
                <w:b/>
                <w:sz w:val="28"/>
                <w:szCs w:val="28"/>
                <w:lang w:val="uk-UA"/>
              </w:rPr>
              <w:t>Загальні дані</w:t>
            </w:r>
          </w:p>
        </w:tc>
        <w:tc>
          <w:tcPr>
            <w:tcW w:w="1498" w:type="dxa"/>
            <w:vAlign w:val="center"/>
          </w:tcPr>
          <w:p w14:paraId="476C15A5" w14:textId="77777777" w:rsidR="00FE1D2F" w:rsidRPr="006D4AA8" w:rsidRDefault="00FE1D2F" w:rsidP="00AE16C3">
            <w:pPr>
              <w:spacing w:line="240" w:lineRule="auto"/>
              <w:ind w:left="-57" w:right="-57"/>
              <w:jc w:val="center"/>
              <w:rPr>
                <w:rFonts w:ascii="Times New Roman" w:hAnsi="Times New Roman"/>
                <w:b/>
                <w:sz w:val="28"/>
                <w:szCs w:val="28"/>
                <w:lang w:val="uk-UA"/>
              </w:rPr>
            </w:pPr>
            <w:r w:rsidRPr="006D4AA8">
              <w:rPr>
                <w:rFonts w:ascii="Times New Roman" w:hAnsi="Times New Roman"/>
                <w:b/>
                <w:sz w:val="28"/>
                <w:szCs w:val="28"/>
                <w:lang w:val="uk-UA"/>
              </w:rPr>
              <w:t>Кількість</w:t>
            </w:r>
          </w:p>
        </w:tc>
      </w:tr>
      <w:tr w:rsidR="006D4AA8" w:rsidRPr="006D4AA8" w14:paraId="5046DEF7" w14:textId="77777777" w:rsidTr="00D60547">
        <w:tc>
          <w:tcPr>
            <w:tcW w:w="534" w:type="dxa"/>
            <w:vAlign w:val="center"/>
          </w:tcPr>
          <w:p w14:paraId="18D50DBE" w14:textId="77777777" w:rsidR="00FE1D2F" w:rsidRPr="006D4AA8" w:rsidRDefault="00FE1D2F" w:rsidP="00AE16C3">
            <w:pPr>
              <w:spacing w:line="240" w:lineRule="auto"/>
              <w:jc w:val="center"/>
              <w:rPr>
                <w:rFonts w:ascii="Times New Roman" w:hAnsi="Times New Roman"/>
                <w:sz w:val="28"/>
                <w:szCs w:val="28"/>
                <w:lang w:val="uk-UA"/>
              </w:rPr>
            </w:pPr>
            <w:r w:rsidRPr="006D4AA8">
              <w:rPr>
                <w:rFonts w:ascii="Times New Roman" w:hAnsi="Times New Roman"/>
                <w:sz w:val="28"/>
                <w:szCs w:val="28"/>
                <w:lang w:val="uk-UA"/>
              </w:rPr>
              <w:t>1</w:t>
            </w:r>
          </w:p>
        </w:tc>
        <w:tc>
          <w:tcPr>
            <w:tcW w:w="7796" w:type="dxa"/>
            <w:vAlign w:val="center"/>
          </w:tcPr>
          <w:p w14:paraId="407CE25A" w14:textId="77777777" w:rsidR="00FE1D2F" w:rsidRPr="006D4AA8" w:rsidRDefault="00FE1D2F" w:rsidP="00AE16C3">
            <w:pPr>
              <w:spacing w:line="240" w:lineRule="auto"/>
              <w:jc w:val="left"/>
              <w:rPr>
                <w:rFonts w:ascii="Times New Roman" w:hAnsi="Times New Roman"/>
                <w:sz w:val="28"/>
                <w:szCs w:val="28"/>
                <w:lang w:val="uk-UA"/>
              </w:rPr>
            </w:pPr>
            <w:r w:rsidRPr="006D4AA8">
              <w:rPr>
                <w:rFonts w:ascii="Times New Roman" w:hAnsi="Times New Roman"/>
                <w:sz w:val="28"/>
                <w:szCs w:val="28"/>
                <w:lang w:val="uk-UA"/>
              </w:rPr>
              <w:t>Піднята вода  в  2020 р., тис. м</w:t>
            </w:r>
            <w:r w:rsidRPr="006D4AA8">
              <w:rPr>
                <w:rFonts w:ascii="Times New Roman" w:hAnsi="Times New Roman"/>
                <w:sz w:val="28"/>
                <w:szCs w:val="28"/>
                <w:vertAlign w:val="superscript"/>
                <w:lang w:val="uk-UA"/>
              </w:rPr>
              <w:t>3</w:t>
            </w:r>
            <w:r w:rsidRPr="006D4AA8">
              <w:rPr>
                <w:rFonts w:ascii="Times New Roman" w:hAnsi="Times New Roman"/>
                <w:sz w:val="28"/>
                <w:szCs w:val="28"/>
                <w:lang w:val="uk-UA"/>
              </w:rPr>
              <w:t>/рік</w:t>
            </w:r>
          </w:p>
        </w:tc>
        <w:tc>
          <w:tcPr>
            <w:tcW w:w="1498" w:type="dxa"/>
            <w:vAlign w:val="center"/>
          </w:tcPr>
          <w:p w14:paraId="1204769B" w14:textId="77777777" w:rsidR="00FE1D2F" w:rsidRPr="006D4AA8" w:rsidRDefault="00FE1D2F" w:rsidP="00AE16C3">
            <w:pPr>
              <w:spacing w:line="240" w:lineRule="auto"/>
              <w:jc w:val="center"/>
              <w:rPr>
                <w:rFonts w:ascii="Times New Roman" w:hAnsi="Times New Roman"/>
                <w:sz w:val="28"/>
                <w:szCs w:val="28"/>
                <w:lang w:val="uk-UA"/>
              </w:rPr>
            </w:pPr>
            <w:r w:rsidRPr="006D4AA8">
              <w:rPr>
                <w:rFonts w:ascii="Times New Roman" w:hAnsi="Times New Roman"/>
                <w:sz w:val="28"/>
                <w:szCs w:val="28"/>
                <w:lang w:val="uk-UA"/>
              </w:rPr>
              <w:t>16039,62</w:t>
            </w:r>
          </w:p>
        </w:tc>
      </w:tr>
      <w:tr w:rsidR="006D4AA8" w:rsidRPr="006D4AA8" w14:paraId="7C95EB41" w14:textId="77777777" w:rsidTr="00D60547">
        <w:tc>
          <w:tcPr>
            <w:tcW w:w="534" w:type="dxa"/>
            <w:vAlign w:val="center"/>
          </w:tcPr>
          <w:p w14:paraId="49E48E95" w14:textId="77777777" w:rsidR="00FE1D2F" w:rsidRPr="006D4AA8" w:rsidRDefault="00FE1D2F" w:rsidP="00AE16C3">
            <w:pPr>
              <w:spacing w:line="240" w:lineRule="auto"/>
              <w:jc w:val="center"/>
              <w:rPr>
                <w:rFonts w:ascii="Times New Roman" w:hAnsi="Times New Roman"/>
                <w:sz w:val="28"/>
                <w:szCs w:val="28"/>
                <w:lang w:val="uk-UA"/>
              </w:rPr>
            </w:pPr>
            <w:r w:rsidRPr="006D4AA8">
              <w:rPr>
                <w:rFonts w:ascii="Times New Roman" w:hAnsi="Times New Roman"/>
                <w:sz w:val="28"/>
                <w:szCs w:val="28"/>
                <w:lang w:val="uk-UA"/>
              </w:rPr>
              <w:t>2</w:t>
            </w:r>
          </w:p>
        </w:tc>
        <w:tc>
          <w:tcPr>
            <w:tcW w:w="7796" w:type="dxa"/>
            <w:vAlign w:val="center"/>
          </w:tcPr>
          <w:p w14:paraId="603ED6B3" w14:textId="77777777" w:rsidR="00FE1D2F" w:rsidRPr="006D4AA8" w:rsidRDefault="00FE1D2F" w:rsidP="00AE16C3">
            <w:pPr>
              <w:spacing w:line="240" w:lineRule="auto"/>
              <w:jc w:val="left"/>
              <w:rPr>
                <w:rFonts w:ascii="Times New Roman" w:hAnsi="Times New Roman"/>
                <w:sz w:val="28"/>
                <w:szCs w:val="28"/>
                <w:lang w:val="uk-UA"/>
              </w:rPr>
            </w:pPr>
            <w:r w:rsidRPr="006D4AA8">
              <w:rPr>
                <w:rFonts w:ascii="Times New Roman" w:hAnsi="Times New Roman"/>
                <w:sz w:val="28"/>
                <w:szCs w:val="28"/>
                <w:lang w:val="uk-UA"/>
              </w:rPr>
              <w:t>Кількість закупленої води, тис. м</w:t>
            </w:r>
            <w:r w:rsidRPr="006D4AA8">
              <w:rPr>
                <w:rFonts w:ascii="Times New Roman" w:hAnsi="Times New Roman"/>
                <w:sz w:val="28"/>
                <w:szCs w:val="28"/>
                <w:vertAlign w:val="superscript"/>
                <w:lang w:val="uk-UA"/>
              </w:rPr>
              <w:t>3</w:t>
            </w:r>
            <w:r w:rsidRPr="006D4AA8">
              <w:rPr>
                <w:rFonts w:ascii="Times New Roman" w:hAnsi="Times New Roman"/>
                <w:sz w:val="28"/>
                <w:szCs w:val="28"/>
                <w:lang w:val="uk-UA"/>
              </w:rPr>
              <w:t>/рік;</w:t>
            </w:r>
          </w:p>
        </w:tc>
        <w:tc>
          <w:tcPr>
            <w:tcW w:w="1498" w:type="dxa"/>
            <w:vAlign w:val="center"/>
          </w:tcPr>
          <w:p w14:paraId="65BF726F" w14:textId="77777777" w:rsidR="00FE1D2F" w:rsidRPr="006D4AA8" w:rsidRDefault="00FE1D2F" w:rsidP="00AE16C3">
            <w:pPr>
              <w:spacing w:line="240" w:lineRule="auto"/>
              <w:jc w:val="center"/>
              <w:rPr>
                <w:rFonts w:ascii="Times New Roman" w:hAnsi="Times New Roman"/>
                <w:sz w:val="28"/>
                <w:szCs w:val="28"/>
                <w:lang w:val="uk-UA"/>
              </w:rPr>
            </w:pPr>
            <w:r w:rsidRPr="006D4AA8">
              <w:rPr>
                <w:rFonts w:ascii="Times New Roman" w:hAnsi="Times New Roman"/>
                <w:sz w:val="28"/>
                <w:szCs w:val="28"/>
                <w:lang w:val="uk-UA"/>
              </w:rPr>
              <w:t>0</w:t>
            </w:r>
          </w:p>
        </w:tc>
      </w:tr>
      <w:tr w:rsidR="006D4AA8" w:rsidRPr="006D4AA8" w14:paraId="0FD625DD" w14:textId="77777777" w:rsidTr="00D60547">
        <w:tc>
          <w:tcPr>
            <w:tcW w:w="534" w:type="dxa"/>
            <w:vAlign w:val="center"/>
          </w:tcPr>
          <w:p w14:paraId="1E6F2223" w14:textId="77777777" w:rsidR="00FE1D2F" w:rsidRPr="006D4AA8" w:rsidRDefault="00FE1D2F" w:rsidP="00AE16C3">
            <w:pPr>
              <w:spacing w:line="240" w:lineRule="auto"/>
              <w:jc w:val="center"/>
              <w:rPr>
                <w:rFonts w:ascii="Times New Roman" w:hAnsi="Times New Roman"/>
                <w:sz w:val="28"/>
                <w:szCs w:val="28"/>
                <w:lang w:val="uk-UA"/>
              </w:rPr>
            </w:pPr>
            <w:r w:rsidRPr="006D4AA8">
              <w:rPr>
                <w:rFonts w:ascii="Times New Roman" w:hAnsi="Times New Roman"/>
                <w:sz w:val="28"/>
                <w:szCs w:val="28"/>
                <w:lang w:val="uk-UA"/>
              </w:rPr>
              <w:t>3</w:t>
            </w:r>
          </w:p>
        </w:tc>
        <w:tc>
          <w:tcPr>
            <w:tcW w:w="7796" w:type="dxa"/>
            <w:vAlign w:val="center"/>
          </w:tcPr>
          <w:p w14:paraId="287D6691" w14:textId="77777777" w:rsidR="00FE1D2F" w:rsidRPr="006D4AA8" w:rsidRDefault="00FE1D2F" w:rsidP="00AE16C3">
            <w:pPr>
              <w:spacing w:line="240" w:lineRule="auto"/>
              <w:jc w:val="left"/>
              <w:rPr>
                <w:rFonts w:ascii="Times New Roman" w:hAnsi="Times New Roman"/>
                <w:sz w:val="28"/>
                <w:szCs w:val="28"/>
                <w:lang w:val="uk-UA"/>
              </w:rPr>
            </w:pPr>
            <w:r w:rsidRPr="006D4AA8">
              <w:rPr>
                <w:rFonts w:ascii="Times New Roman" w:hAnsi="Times New Roman"/>
                <w:sz w:val="28"/>
                <w:szCs w:val="28"/>
                <w:lang w:val="uk-UA"/>
              </w:rPr>
              <w:t>Підйом  води з метою реалізації води непитної якості, зокрема для застосування у виробництві, тис. м</w:t>
            </w:r>
            <w:r w:rsidRPr="006D4AA8">
              <w:rPr>
                <w:rFonts w:ascii="Times New Roman" w:hAnsi="Times New Roman"/>
                <w:sz w:val="28"/>
                <w:szCs w:val="28"/>
                <w:vertAlign w:val="superscript"/>
                <w:lang w:val="uk-UA"/>
              </w:rPr>
              <w:t>3</w:t>
            </w:r>
            <w:r w:rsidRPr="006D4AA8">
              <w:rPr>
                <w:rFonts w:ascii="Times New Roman" w:hAnsi="Times New Roman"/>
                <w:sz w:val="28"/>
                <w:szCs w:val="28"/>
                <w:lang w:val="uk-UA"/>
              </w:rPr>
              <w:t>/рік;</w:t>
            </w:r>
          </w:p>
        </w:tc>
        <w:tc>
          <w:tcPr>
            <w:tcW w:w="1498" w:type="dxa"/>
            <w:vAlign w:val="center"/>
          </w:tcPr>
          <w:p w14:paraId="6DD497F3" w14:textId="77777777" w:rsidR="00FE1D2F" w:rsidRPr="006D4AA8" w:rsidRDefault="00FE1D2F" w:rsidP="00AE16C3">
            <w:pPr>
              <w:spacing w:line="240" w:lineRule="auto"/>
              <w:jc w:val="center"/>
              <w:rPr>
                <w:rFonts w:ascii="Times New Roman" w:hAnsi="Times New Roman"/>
                <w:sz w:val="28"/>
                <w:szCs w:val="28"/>
                <w:lang w:val="uk-UA"/>
              </w:rPr>
            </w:pPr>
            <w:r w:rsidRPr="006D4AA8">
              <w:rPr>
                <w:rFonts w:ascii="Times New Roman" w:hAnsi="Times New Roman"/>
                <w:sz w:val="28"/>
                <w:szCs w:val="28"/>
                <w:lang w:val="uk-UA"/>
              </w:rPr>
              <w:t>0</w:t>
            </w:r>
          </w:p>
        </w:tc>
      </w:tr>
      <w:tr w:rsidR="006D4AA8" w:rsidRPr="006D4AA8" w14:paraId="4F40CFAD" w14:textId="77777777" w:rsidTr="00D60547">
        <w:tc>
          <w:tcPr>
            <w:tcW w:w="534" w:type="dxa"/>
            <w:vAlign w:val="center"/>
          </w:tcPr>
          <w:p w14:paraId="25774802" w14:textId="77777777" w:rsidR="00FE1D2F" w:rsidRPr="006D4AA8" w:rsidRDefault="00FE1D2F" w:rsidP="00AE16C3">
            <w:pPr>
              <w:spacing w:line="240" w:lineRule="auto"/>
              <w:jc w:val="center"/>
              <w:rPr>
                <w:rFonts w:ascii="Times New Roman" w:hAnsi="Times New Roman"/>
                <w:sz w:val="28"/>
                <w:szCs w:val="28"/>
                <w:lang w:val="uk-UA"/>
              </w:rPr>
            </w:pPr>
            <w:r w:rsidRPr="006D4AA8">
              <w:rPr>
                <w:rFonts w:ascii="Times New Roman" w:hAnsi="Times New Roman"/>
                <w:sz w:val="28"/>
                <w:szCs w:val="28"/>
                <w:lang w:val="uk-UA"/>
              </w:rPr>
              <w:t>4</w:t>
            </w:r>
          </w:p>
        </w:tc>
        <w:tc>
          <w:tcPr>
            <w:tcW w:w="7796" w:type="dxa"/>
            <w:vAlign w:val="center"/>
          </w:tcPr>
          <w:p w14:paraId="6C123B75" w14:textId="77777777" w:rsidR="00FE1D2F" w:rsidRPr="006D4AA8" w:rsidRDefault="00FE1D2F" w:rsidP="00AE16C3">
            <w:pPr>
              <w:spacing w:line="240" w:lineRule="auto"/>
              <w:jc w:val="left"/>
              <w:rPr>
                <w:rFonts w:ascii="Times New Roman" w:hAnsi="Times New Roman"/>
                <w:sz w:val="28"/>
                <w:szCs w:val="28"/>
                <w:lang w:val="uk-UA"/>
              </w:rPr>
            </w:pPr>
            <w:r w:rsidRPr="006D4AA8">
              <w:rPr>
                <w:rFonts w:ascii="Times New Roman" w:hAnsi="Times New Roman"/>
                <w:sz w:val="28"/>
                <w:szCs w:val="28"/>
                <w:lang w:val="uk-UA"/>
              </w:rPr>
              <w:t>Кількість водорозбірних колонок, шт.</w:t>
            </w:r>
          </w:p>
        </w:tc>
        <w:tc>
          <w:tcPr>
            <w:tcW w:w="1498" w:type="dxa"/>
            <w:vAlign w:val="center"/>
          </w:tcPr>
          <w:p w14:paraId="127FE354" w14:textId="77777777" w:rsidR="00FE1D2F" w:rsidRPr="006D4AA8" w:rsidRDefault="00FE1D2F" w:rsidP="00AE16C3">
            <w:pPr>
              <w:spacing w:line="240" w:lineRule="auto"/>
              <w:jc w:val="center"/>
              <w:rPr>
                <w:rFonts w:ascii="Times New Roman" w:hAnsi="Times New Roman"/>
                <w:sz w:val="28"/>
                <w:szCs w:val="28"/>
                <w:lang w:val="uk-UA"/>
              </w:rPr>
            </w:pPr>
            <w:r w:rsidRPr="006D4AA8">
              <w:rPr>
                <w:rFonts w:ascii="Times New Roman" w:hAnsi="Times New Roman"/>
                <w:sz w:val="28"/>
                <w:szCs w:val="28"/>
                <w:lang w:val="uk-UA"/>
              </w:rPr>
              <w:t>80</w:t>
            </w:r>
          </w:p>
        </w:tc>
      </w:tr>
      <w:tr w:rsidR="006D4AA8" w:rsidRPr="006D4AA8" w14:paraId="63BCF463" w14:textId="77777777" w:rsidTr="00D60547">
        <w:tc>
          <w:tcPr>
            <w:tcW w:w="534" w:type="dxa"/>
            <w:vAlign w:val="center"/>
          </w:tcPr>
          <w:p w14:paraId="046C089A" w14:textId="77777777" w:rsidR="00FE1D2F" w:rsidRPr="006D4AA8" w:rsidRDefault="00FE1D2F" w:rsidP="00AE16C3">
            <w:pPr>
              <w:spacing w:line="240" w:lineRule="auto"/>
              <w:jc w:val="center"/>
              <w:rPr>
                <w:rFonts w:ascii="Times New Roman" w:hAnsi="Times New Roman"/>
                <w:sz w:val="28"/>
                <w:szCs w:val="28"/>
                <w:lang w:val="uk-UA"/>
              </w:rPr>
            </w:pPr>
            <w:r w:rsidRPr="006D4AA8">
              <w:rPr>
                <w:rFonts w:ascii="Times New Roman" w:hAnsi="Times New Roman"/>
                <w:sz w:val="28"/>
                <w:szCs w:val="28"/>
                <w:lang w:val="uk-UA"/>
              </w:rPr>
              <w:t>5</w:t>
            </w:r>
          </w:p>
        </w:tc>
        <w:tc>
          <w:tcPr>
            <w:tcW w:w="7796" w:type="dxa"/>
            <w:vAlign w:val="center"/>
          </w:tcPr>
          <w:p w14:paraId="3F92ACE0" w14:textId="77777777" w:rsidR="00FE1D2F" w:rsidRPr="006D4AA8" w:rsidRDefault="00FE1D2F" w:rsidP="00AE16C3">
            <w:pPr>
              <w:spacing w:line="240" w:lineRule="auto"/>
              <w:jc w:val="left"/>
              <w:rPr>
                <w:rFonts w:ascii="Times New Roman" w:hAnsi="Times New Roman"/>
                <w:sz w:val="28"/>
                <w:szCs w:val="28"/>
                <w:lang w:val="uk-UA"/>
              </w:rPr>
            </w:pPr>
            <w:r w:rsidRPr="006D4AA8">
              <w:rPr>
                <w:rFonts w:ascii="Times New Roman" w:hAnsi="Times New Roman"/>
                <w:sz w:val="28"/>
                <w:szCs w:val="28"/>
                <w:lang w:val="uk-UA"/>
              </w:rPr>
              <w:t>Кількість пожежних гідрантів, шт.</w:t>
            </w:r>
          </w:p>
        </w:tc>
        <w:tc>
          <w:tcPr>
            <w:tcW w:w="1498" w:type="dxa"/>
            <w:vAlign w:val="center"/>
          </w:tcPr>
          <w:p w14:paraId="78FED84D" w14:textId="77777777" w:rsidR="00FE1D2F" w:rsidRPr="006D4AA8" w:rsidRDefault="00FE1D2F" w:rsidP="00AE16C3">
            <w:pPr>
              <w:spacing w:line="240" w:lineRule="auto"/>
              <w:jc w:val="center"/>
              <w:rPr>
                <w:rFonts w:ascii="Times New Roman" w:hAnsi="Times New Roman"/>
                <w:sz w:val="28"/>
                <w:szCs w:val="28"/>
                <w:lang w:val="uk-UA"/>
              </w:rPr>
            </w:pPr>
            <w:r w:rsidRPr="006D4AA8">
              <w:rPr>
                <w:rFonts w:ascii="Times New Roman" w:hAnsi="Times New Roman"/>
                <w:sz w:val="28"/>
                <w:szCs w:val="28"/>
                <w:lang w:val="uk-UA"/>
              </w:rPr>
              <w:t>1000</w:t>
            </w:r>
          </w:p>
        </w:tc>
      </w:tr>
      <w:tr w:rsidR="006D4AA8" w:rsidRPr="006D4AA8" w14:paraId="6D54B4D1" w14:textId="77777777" w:rsidTr="00D60547">
        <w:tc>
          <w:tcPr>
            <w:tcW w:w="534" w:type="dxa"/>
            <w:vAlign w:val="center"/>
          </w:tcPr>
          <w:p w14:paraId="62F861E3" w14:textId="77777777" w:rsidR="00FE1D2F" w:rsidRPr="006D4AA8" w:rsidRDefault="00FE1D2F" w:rsidP="00AE16C3">
            <w:pPr>
              <w:spacing w:line="240" w:lineRule="auto"/>
              <w:jc w:val="center"/>
              <w:rPr>
                <w:rFonts w:ascii="Times New Roman" w:hAnsi="Times New Roman"/>
                <w:sz w:val="28"/>
                <w:szCs w:val="28"/>
                <w:lang w:val="uk-UA"/>
              </w:rPr>
            </w:pPr>
            <w:r w:rsidRPr="006D4AA8">
              <w:rPr>
                <w:rFonts w:ascii="Times New Roman" w:hAnsi="Times New Roman"/>
                <w:sz w:val="28"/>
                <w:szCs w:val="28"/>
                <w:lang w:val="uk-UA"/>
              </w:rPr>
              <w:t>6</w:t>
            </w:r>
          </w:p>
        </w:tc>
        <w:tc>
          <w:tcPr>
            <w:tcW w:w="7796" w:type="dxa"/>
            <w:vAlign w:val="center"/>
          </w:tcPr>
          <w:p w14:paraId="6DD03F31" w14:textId="77777777" w:rsidR="00FE1D2F" w:rsidRPr="006D4AA8" w:rsidRDefault="00FE1D2F" w:rsidP="00AE16C3">
            <w:pPr>
              <w:pStyle w:val="rvps2"/>
              <w:spacing w:before="0" w:beforeAutospacing="0" w:after="0" w:afterAutospacing="0"/>
              <w:jc w:val="left"/>
              <w:textAlignment w:val="baseline"/>
              <w:rPr>
                <w:sz w:val="28"/>
                <w:szCs w:val="28"/>
                <w:bdr w:val="none" w:sz="0" w:space="0" w:color="auto" w:frame="1"/>
                <w:lang w:val="uk-UA"/>
              </w:rPr>
            </w:pPr>
            <w:r w:rsidRPr="006D4AA8">
              <w:rPr>
                <w:sz w:val="28"/>
                <w:szCs w:val="28"/>
                <w:lang w:val="uk-UA"/>
              </w:rPr>
              <w:t xml:space="preserve">Середньорічна кількість пожеж, згідно довідки </w:t>
            </w:r>
            <w:r w:rsidRPr="006D4AA8">
              <w:rPr>
                <w:sz w:val="28"/>
                <w:szCs w:val="28"/>
                <w:bdr w:val="none" w:sz="0" w:space="0" w:color="auto" w:frame="1"/>
                <w:lang w:val="uk-UA"/>
              </w:rPr>
              <w:t xml:space="preserve"> Державної служби України з надзвичайних ситуацій  </w:t>
            </w:r>
          </w:p>
        </w:tc>
        <w:tc>
          <w:tcPr>
            <w:tcW w:w="1498" w:type="dxa"/>
            <w:vAlign w:val="center"/>
          </w:tcPr>
          <w:p w14:paraId="6915330F" w14:textId="77777777" w:rsidR="00FE1D2F" w:rsidRPr="006D4AA8" w:rsidRDefault="00FE1D2F" w:rsidP="00AE16C3">
            <w:pPr>
              <w:spacing w:line="240" w:lineRule="auto"/>
              <w:jc w:val="center"/>
              <w:rPr>
                <w:rFonts w:ascii="Times New Roman" w:hAnsi="Times New Roman"/>
                <w:sz w:val="28"/>
                <w:szCs w:val="28"/>
                <w:lang w:val="uk-UA"/>
              </w:rPr>
            </w:pPr>
            <w:r w:rsidRPr="006D4AA8">
              <w:rPr>
                <w:rFonts w:ascii="Times New Roman" w:hAnsi="Times New Roman"/>
                <w:sz w:val="28"/>
                <w:szCs w:val="28"/>
                <w:lang w:val="uk-UA"/>
              </w:rPr>
              <w:t>1342</w:t>
            </w:r>
          </w:p>
        </w:tc>
      </w:tr>
      <w:tr w:rsidR="006D4AA8" w:rsidRPr="006D4AA8" w14:paraId="254F7438" w14:textId="77777777" w:rsidTr="00D60547">
        <w:tc>
          <w:tcPr>
            <w:tcW w:w="534" w:type="dxa"/>
            <w:vAlign w:val="center"/>
          </w:tcPr>
          <w:p w14:paraId="65A9A51E" w14:textId="77777777" w:rsidR="00FE1D2F" w:rsidRPr="006D4AA8" w:rsidRDefault="00FE1D2F" w:rsidP="00AE16C3">
            <w:pPr>
              <w:spacing w:line="240" w:lineRule="auto"/>
              <w:jc w:val="center"/>
              <w:rPr>
                <w:rFonts w:ascii="Times New Roman" w:hAnsi="Times New Roman"/>
                <w:sz w:val="28"/>
                <w:szCs w:val="28"/>
                <w:lang w:val="uk-UA"/>
              </w:rPr>
            </w:pPr>
            <w:r w:rsidRPr="006D4AA8">
              <w:rPr>
                <w:rFonts w:ascii="Times New Roman" w:hAnsi="Times New Roman"/>
                <w:sz w:val="28"/>
                <w:szCs w:val="28"/>
                <w:lang w:val="uk-UA"/>
              </w:rPr>
              <w:t>7</w:t>
            </w:r>
          </w:p>
        </w:tc>
        <w:tc>
          <w:tcPr>
            <w:tcW w:w="7796" w:type="dxa"/>
            <w:vAlign w:val="center"/>
          </w:tcPr>
          <w:p w14:paraId="38305F05" w14:textId="77777777" w:rsidR="00FE1D2F" w:rsidRPr="006D4AA8" w:rsidRDefault="00FE1D2F" w:rsidP="00AE16C3">
            <w:pPr>
              <w:spacing w:line="240" w:lineRule="auto"/>
              <w:jc w:val="left"/>
              <w:rPr>
                <w:rFonts w:ascii="Times New Roman" w:hAnsi="Times New Roman"/>
                <w:sz w:val="28"/>
                <w:szCs w:val="28"/>
                <w:vertAlign w:val="superscript"/>
                <w:lang w:val="uk-UA"/>
              </w:rPr>
            </w:pPr>
            <w:r w:rsidRPr="006D4AA8">
              <w:rPr>
                <w:rFonts w:ascii="Times New Roman" w:hAnsi="Times New Roman"/>
                <w:sz w:val="28"/>
                <w:szCs w:val="28"/>
                <w:lang w:val="uk-UA"/>
              </w:rPr>
              <w:t>Кількість РЧВ, водонапірні башти шт.</w:t>
            </w:r>
          </w:p>
        </w:tc>
        <w:tc>
          <w:tcPr>
            <w:tcW w:w="1498" w:type="dxa"/>
            <w:vAlign w:val="center"/>
          </w:tcPr>
          <w:p w14:paraId="32BA049B" w14:textId="77777777" w:rsidR="00FE1D2F" w:rsidRPr="006D4AA8" w:rsidRDefault="00FE1D2F" w:rsidP="00AE16C3">
            <w:pPr>
              <w:spacing w:line="240" w:lineRule="auto"/>
              <w:jc w:val="center"/>
              <w:rPr>
                <w:rFonts w:ascii="Times New Roman" w:hAnsi="Times New Roman"/>
                <w:sz w:val="28"/>
                <w:szCs w:val="28"/>
                <w:vertAlign w:val="superscript"/>
                <w:lang w:val="uk-UA"/>
              </w:rPr>
            </w:pPr>
            <w:r w:rsidRPr="006D4AA8">
              <w:rPr>
                <w:rFonts w:ascii="Times New Roman" w:hAnsi="Times New Roman"/>
                <w:sz w:val="28"/>
                <w:szCs w:val="28"/>
                <w:lang w:val="uk-UA"/>
              </w:rPr>
              <w:t>13</w:t>
            </w:r>
            <w:r w:rsidRPr="006D4AA8">
              <w:rPr>
                <w:rFonts w:ascii="Times New Roman" w:hAnsi="Times New Roman"/>
                <w:sz w:val="28"/>
                <w:szCs w:val="28"/>
                <w:vertAlign w:val="superscript"/>
                <w:lang w:val="uk-UA"/>
              </w:rPr>
              <w:t>*</w:t>
            </w:r>
          </w:p>
        </w:tc>
      </w:tr>
      <w:tr w:rsidR="006D4AA8" w:rsidRPr="006D4AA8" w14:paraId="33D1CCF6" w14:textId="77777777" w:rsidTr="00D60547">
        <w:trPr>
          <w:trHeight w:val="354"/>
        </w:trPr>
        <w:tc>
          <w:tcPr>
            <w:tcW w:w="534" w:type="dxa"/>
            <w:vAlign w:val="center"/>
          </w:tcPr>
          <w:p w14:paraId="742A4DE0" w14:textId="77777777" w:rsidR="00FE1D2F" w:rsidRPr="006D4AA8" w:rsidRDefault="00FE1D2F" w:rsidP="00AE16C3">
            <w:pPr>
              <w:spacing w:line="240" w:lineRule="auto"/>
              <w:jc w:val="center"/>
              <w:rPr>
                <w:rFonts w:ascii="Times New Roman" w:hAnsi="Times New Roman"/>
                <w:sz w:val="28"/>
                <w:szCs w:val="28"/>
                <w:lang w:val="uk-UA"/>
              </w:rPr>
            </w:pPr>
            <w:r w:rsidRPr="006D4AA8">
              <w:rPr>
                <w:rFonts w:ascii="Times New Roman" w:hAnsi="Times New Roman"/>
                <w:sz w:val="28"/>
                <w:szCs w:val="28"/>
                <w:lang w:val="uk-UA"/>
              </w:rPr>
              <w:t>8</w:t>
            </w:r>
          </w:p>
        </w:tc>
        <w:tc>
          <w:tcPr>
            <w:tcW w:w="7796" w:type="dxa"/>
            <w:vAlign w:val="center"/>
          </w:tcPr>
          <w:p w14:paraId="15FA79CC" w14:textId="77777777" w:rsidR="00FE1D2F" w:rsidRPr="006D4AA8" w:rsidRDefault="00FE1D2F" w:rsidP="00AE16C3">
            <w:pPr>
              <w:spacing w:line="240" w:lineRule="auto"/>
              <w:jc w:val="left"/>
              <w:rPr>
                <w:rFonts w:ascii="Times New Roman" w:hAnsi="Times New Roman"/>
                <w:sz w:val="28"/>
                <w:szCs w:val="28"/>
                <w:lang w:val="uk-UA"/>
              </w:rPr>
            </w:pPr>
            <w:r w:rsidRPr="006D4AA8">
              <w:rPr>
                <w:rFonts w:ascii="Times New Roman" w:hAnsi="Times New Roman"/>
                <w:sz w:val="28"/>
                <w:szCs w:val="28"/>
                <w:lang w:val="uk-UA"/>
              </w:rPr>
              <w:t xml:space="preserve">Кількість одиниць арматури, шт. </w:t>
            </w:r>
          </w:p>
        </w:tc>
        <w:tc>
          <w:tcPr>
            <w:tcW w:w="1498" w:type="dxa"/>
            <w:vAlign w:val="center"/>
          </w:tcPr>
          <w:p w14:paraId="451F3E7B" w14:textId="77777777" w:rsidR="00FE1D2F" w:rsidRPr="006D4AA8" w:rsidRDefault="00FE1D2F" w:rsidP="00AE16C3">
            <w:pPr>
              <w:spacing w:line="240" w:lineRule="auto"/>
              <w:jc w:val="center"/>
              <w:rPr>
                <w:rFonts w:ascii="Times New Roman" w:hAnsi="Times New Roman"/>
                <w:sz w:val="28"/>
                <w:szCs w:val="28"/>
                <w:u w:val="single"/>
                <w:lang w:val="uk-UA"/>
              </w:rPr>
            </w:pPr>
            <w:r w:rsidRPr="006D4AA8">
              <w:rPr>
                <w:rFonts w:ascii="Times New Roman" w:hAnsi="Times New Roman"/>
                <w:sz w:val="28"/>
                <w:szCs w:val="28"/>
                <w:u w:val="single"/>
                <w:lang w:val="uk-UA"/>
              </w:rPr>
              <w:t>138</w:t>
            </w:r>
            <w:r w:rsidRPr="006D4AA8">
              <w:rPr>
                <w:rFonts w:ascii="Times New Roman" w:hAnsi="Times New Roman"/>
                <w:sz w:val="28"/>
                <w:szCs w:val="28"/>
                <w:vertAlign w:val="superscript"/>
                <w:lang w:val="uk-UA"/>
              </w:rPr>
              <w:t>**</w:t>
            </w:r>
          </w:p>
          <w:p w14:paraId="5AACD770" w14:textId="77777777" w:rsidR="00FE1D2F" w:rsidRPr="006D4AA8" w:rsidRDefault="00FE1D2F" w:rsidP="00AE16C3">
            <w:pPr>
              <w:spacing w:line="240" w:lineRule="auto"/>
              <w:jc w:val="center"/>
              <w:rPr>
                <w:rFonts w:ascii="Times New Roman" w:hAnsi="Times New Roman"/>
                <w:sz w:val="28"/>
                <w:szCs w:val="28"/>
                <w:lang w:val="uk-UA"/>
              </w:rPr>
            </w:pPr>
            <w:r w:rsidRPr="006D4AA8">
              <w:rPr>
                <w:rFonts w:ascii="Times New Roman" w:hAnsi="Times New Roman"/>
                <w:sz w:val="28"/>
                <w:szCs w:val="28"/>
                <w:lang w:val="uk-UA"/>
              </w:rPr>
              <w:t>5423</w:t>
            </w:r>
          </w:p>
        </w:tc>
      </w:tr>
      <w:tr w:rsidR="006D4AA8" w:rsidRPr="006D4AA8" w14:paraId="439EA8ED" w14:textId="77777777" w:rsidTr="00D60547">
        <w:trPr>
          <w:trHeight w:val="288"/>
        </w:trPr>
        <w:tc>
          <w:tcPr>
            <w:tcW w:w="534" w:type="dxa"/>
            <w:vAlign w:val="center"/>
          </w:tcPr>
          <w:p w14:paraId="12B0DB14" w14:textId="77777777" w:rsidR="00FE1D2F" w:rsidRPr="006D4AA8" w:rsidRDefault="00FE1D2F" w:rsidP="00AE16C3">
            <w:pPr>
              <w:spacing w:line="240" w:lineRule="auto"/>
              <w:jc w:val="center"/>
              <w:rPr>
                <w:rFonts w:ascii="Times New Roman" w:hAnsi="Times New Roman"/>
                <w:sz w:val="28"/>
                <w:szCs w:val="28"/>
                <w:lang w:val="uk-UA"/>
              </w:rPr>
            </w:pPr>
            <w:r w:rsidRPr="006D4AA8">
              <w:rPr>
                <w:rFonts w:ascii="Times New Roman" w:hAnsi="Times New Roman"/>
                <w:sz w:val="28"/>
                <w:szCs w:val="28"/>
                <w:lang w:val="uk-UA"/>
              </w:rPr>
              <w:t>9</w:t>
            </w:r>
          </w:p>
        </w:tc>
        <w:tc>
          <w:tcPr>
            <w:tcW w:w="7796" w:type="dxa"/>
            <w:vAlign w:val="center"/>
          </w:tcPr>
          <w:p w14:paraId="25D13C59" w14:textId="77777777" w:rsidR="00FE1D2F" w:rsidRPr="006D4AA8" w:rsidRDefault="00FE1D2F" w:rsidP="00AE16C3">
            <w:pPr>
              <w:spacing w:line="240" w:lineRule="auto"/>
              <w:jc w:val="left"/>
              <w:rPr>
                <w:rFonts w:ascii="Times New Roman" w:hAnsi="Times New Roman"/>
                <w:sz w:val="28"/>
                <w:szCs w:val="28"/>
                <w:lang w:val="uk-UA"/>
              </w:rPr>
            </w:pPr>
            <w:r w:rsidRPr="006D4AA8">
              <w:rPr>
                <w:rFonts w:ascii="Times New Roman" w:hAnsi="Times New Roman"/>
                <w:sz w:val="28"/>
                <w:szCs w:val="28"/>
                <w:lang w:val="uk-UA"/>
              </w:rPr>
              <w:t>Відсоток арматури, що протікає, %</w:t>
            </w:r>
          </w:p>
        </w:tc>
        <w:tc>
          <w:tcPr>
            <w:tcW w:w="1498" w:type="dxa"/>
            <w:vAlign w:val="center"/>
          </w:tcPr>
          <w:p w14:paraId="6704F101" w14:textId="77777777" w:rsidR="00FE1D2F" w:rsidRPr="006D4AA8" w:rsidRDefault="00FE1D2F" w:rsidP="00AE16C3">
            <w:pPr>
              <w:spacing w:line="240" w:lineRule="auto"/>
              <w:jc w:val="center"/>
              <w:rPr>
                <w:rFonts w:ascii="Times New Roman" w:hAnsi="Times New Roman"/>
                <w:sz w:val="28"/>
                <w:szCs w:val="28"/>
                <w:lang w:val="uk-UA"/>
              </w:rPr>
            </w:pPr>
            <w:r w:rsidRPr="006D4AA8">
              <w:rPr>
                <w:rFonts w:ascii="Times New Roman" w:hAnsi="Times New Roman"/>
                <w:sz w:val="28"/>
                <w:szCs w:val="28"/>
                <w:lang w:val="uk-UA"/>
              </w:rPr>
              <w:t>10</w:t>
            </w:r>
          </w:p>
        </w:tc>
      </w:tr>
      <w:tr w:rsidR="006D4AA8" w:rsidRPr="006D4AA8" w14:paraId="548CC8AE" w14:textId="77777777" w:rsidTr="00D60547">
        <w:trPr>
          <w:trHeight w:val="250"/>
        </w:trPr>
        <w:tc>
          <w:tcPr>
            <w:tcW w:w="534" w:type="dxa"/>
            <w:vAlign w:val="center"/>
          </w:tcPr>
          <w:p w14:paraId="38C365B6" w14:textId="77777777" w:rsidR="00FE1D2F" w:rsidRPr="006D4AA8" w:rsidRDefault="00FE1D2F" w:rsidP="00AE16C3">
            <w:pPr>
              <w:spacing w:line="240" w:lineRule="auto"/>
              <w:jc w:val="center"/>
              <w:rPr>
                <w:rFonts w:ascii="Times New Roman" w:hAnsi="Times New Roman"/>
                <w:sz w:val="28"/>
                <w:szCs w:val="28"/>
                <w:lang w:val="uk-UA"/>
              </w:rPr>
            </w:pPr>
            <w:r w:rsidRPr="006D4AA8">
              <w:rPr>
                <w:rFonts w:ascii="Times New Roman" w:hAnsi="Times New Roman"/>
                <w:sz w:val="28"/>
                <w:szCs w:val="28"/>
                <w:lang w:val="uk-UA"/>
              </w:rPr>
              <w:t>10</w:t>
            </w:r>
          </w:p>
        </w:tc>
        <w:tc>
          <w:tcPr>
            <w:tcW w:w="7796" w:type="dxa"/>
            <w:vAlign w:val="center"/>
          </w:tcPr>
          <w:p w14:paraId="3B21DA3F" w14:textId="77777777" w:rsidR="00FE1D2F" w:rsidRPr="006D4AA8" w:rsidRDefault="00FE1D2F" w:rsidP="00AE16C3">
            <w:pPr>
              <w:spacing w:line="240" w:lineRule="auto"/>
              <w:jc w:val="left"/>
              <w:rPr>
                <w:rFonts w:ascii="Times New Roman" w:hAnsi="Times New Roman"/>
                <w:sz w:val="28"/>
                <w:szCs w:val="28"/>
                <w:lang w:val="uk-UA"/>
              </w:rPr>
            </w:pPr>
            <w:r w:rsidRPr="006D4AA8">
              <w:rPr>
                <w:rFonts w:ascii="Times New Roman" w:hAnsi="Times New Roman"/>
                <w:sz w:val="28"/>
                <w:szCs w:val="28"/>
                <w:lang w:val="uk-UA"/>
              </w:rPr>
              <w:t>Середній тиск у мережі, м в.ст.</w:t>
            </w:r>
          </w:p>
        </w:tc>
        <w:tc>
          <w:tcPr>
            <w:tcW w:w="1498" w:type="dxa"/>
            <w:vAlign w:val="center"/>
          </w:tcPr>
          <w:p w14:paraId="1CBE88A4" w14:textId="77777777" w:rsidR="00FE1D2F" w:rsidRPr="006D4AA8" w:rsidRDefault="00FE1D2F" w:rsidP="00AE16C3">
            <w:pPr>
              <w:spacing w:line="240" w:lineRule="auto"/>
              <w:jc w:val="center"/>
              <w:rPr>
                <w:rFonts w:ascii="Times New Roman" w:hAnsi="Times New Roman"/>
                <w:sz w:val="28"/>
                <w:szCs w:val="28"/>
                <w:lang w:val="uk-UA"/>
              </w:rPr>
            </w:pPr>
            <w:r w:rsidRPr="006D4AA8">
              <w:rPr>
                <w:rFonts w:ascii="Times New Roman" w:hAnsi="Times New Roman"/>
                <w:sz w:val="28"/>
                <w:szCs w:val="28"/>
                <w:lang w:val="uk-UA"/>
              </w:rPr>
              <w:t>37</w:t>
            </w:r>
          </w:p>
        </w:tc>
      </w:tr>
      <w:tr w:rsidR="006D4AA8" w:rsidRPr="006D4AA8" w14:paraId="553D9353" w14:textId="77777777" w:rsidTr="00D60547">
        <w:trPr>
          <w:trHeight w:val="382"/>
        </w:trPr>
        <w:tc>
          <w:tcPr>
            <w:tcW w:w="534" w:type="dxa"/>
            <w:vAlign w:val="center"/>
          </w:tcPr>
          <w:p w14:paraId="37FB9187" w14:textId="77777777" w:rsidR="00FE1D2F" w:rsidRPr="006D4AA8" w:rsidRDefault="00FE1D2F" w:rsidP="00AE16C3">
            <w:pPr>
              <w:spacing w:line="240" w:lineRule="auto"/>
              <w:jc w:val="center"/>
              <w:rPr>
                <w:rFonts w:ascii="Times New Roman" w:hAnsi="Times New Roman"/>
                <w:sz w:val="28"/>
                <w:szCs w:val="28"/>
                <w:lang w:val="uk-UA"/>
              </w:rPr>
            </w:pPr>
            <w:r w:rsidRPr="006D4AA8">
              <w:rPr>
                <w:rFonts w:ascii="Times New Roman" w:hAnsi="Times New Roman"/>
                <w:sz w:val="28"/>
                <w:szCs w:val="28"/>
                <w:lang w:val="uk-UA"/>
              </w:rPr>
              <w:t>11</w:t>
            </w:r>
          </w:p>
        </w:tc>
        <w:tc>
          <w:tcPr>
            <w:tcW w:w="7796" w:type="dxa"/>
            <w:vAlign w:val="center"/>
          </w:tcPr>
          <w:p w14:paraId="490ACB79" w14:textId="77777777" w:rsidR="00FE1D2F" w:rsidRPr="006D4AA8" w:rsidRDefault="00FE1D2F" w:rsidP="00AE16C3">
            <w:pPr>
              <w:spacing w:line="240" w:lineRule="auto"/>
              <w:jc w:val="left"/>
              <w:rPr>
                <w:rFonts w:ascii="Times New Roman" w:hAnsi="Times New Roman"/>
                <w:b/>
                <w:sz w:val="28"/>
                <w:szCs w:val="28"/>
                <w:lang w:val="uk-UA"/>
              </w:rPr>
            </w:pPr>
            <w:r w:rsidRPr="006D4AA8">
              <w:rPr>
                <w:rStyle w:val="FontStyle12"/>
                <w:b w:val="0"/>
                <w:sz w:val="28"/>
                <w:szCs w:val="28"/>
                <w:lang w:val="uk-UA"/>
              </w:rPr>
              <w:t>Кількість профілактичних ремонтів насосного агрегату в рік (окремо для кожного)</w:t>
            </w:r>
          </w:p>
        </w:tc>
        <w:tc>
          <w:tcPr>
            <w:tcW w:w="1498" w:type="dxa"/>
            <w:vAlign w:val="center"/>
          </w:tcPr>
          <w:p w14:paraId="3E2CBC38" w14:textId="77777777" w:rsidR="00FE1D2F" w:rsidRPr="006D4AA8" w:rsidRDefault="00FE1D2F" w:rsidP="00AE16C3">
            <w:pPr>
              <w:spacing w:line="240" w:lineRule="auto"/>
              <w:jc w:val="center"/>
              <w:rPr>
                <w:rFonts w:ascii="Times New Roman" w:hAnsi="Times New Roman"/>
                <w:sz w:val="28"/>
                <w:szCs w:val="28"/>
                <w:lang w:val="uk-UA"/>
              </w:rPr>
            </w:pPr>
            <w:r w:rsidRPr="006D4AA8">
              <w:rPr>
                <w:rFonts w:ascii="Times New Roman" w:hAnsi="Times New Roman"/>
                <w:sz w:val="28"/>
                <w:szCs w:val="28"/>
                <w:lang w:val="uk-UA"/>
              </w:rPr>
              <w:t>1</w:t>
            </w:r>
          </w:p>
        </w:tc>
      </w:tr>
      <w:tr w:rsidR="006D4AA8" w:rsidRPr="006D4AA8" w14:paraId="6831AB16" w14:textId="77777777" w:rsidTr="00D60547">
        <w:trPr>
          <w:trHeight w:val="423"/>
        </w:trPr>
        <w:tc>
          <w:tcPr>
            <w:tcW w:w="534" w:type="dxa"/>
            <w:vAlign w:val="center"/>
          </w:tcPr>
          <w:p w14:paraId="3649AEF8" w14:textId="77777777" w:rsidR="00FE1D2F" w:rsidRPr="006D4AA8" w:rsidRDefault="00FE1D2F" w:rsidP="00AE16C3">
            <w:pPr>
              <w:spacing w:line="240" w:lineRule="auto"/>
              <w:jc w:val="center"/>
              <w:rPr>
                <w:rFonts w:ascii="Times New Roman" w:hAnsi="Times New Roman"/>
                <w:sz w:val="28"/>
                <w:szCs w:val="28"/>
                <w:lang w:val="uk-UA"/>
              </w:rPr>
            </w:pPr>
            <w:r w:rsidRPr="006D4AA8">
              <w:rPr>
                <w:rFonts w:ascii="Times New Roman" w:hAnsi="Times New Roman"/>
                <w:sz w:val="28"/>
                <w:szCs w:val="28"/>
                <w:lang w:val="uk-UA"/>
              </w:rPr>
              <w:t>12</w:t>
            </w:r>
          </w:p>
        </w:tc>
        <w:tc>
          <w:tcPr>
            <w:tcW w:w="7796" w:type="dxa"/>
            <w:vAlign w:val="center"/>
          </w:tcPr>
          <w:p w14:paraId="43CA3570" w14:textId="77777777" w:rsidR="00FE1D2F" w:rsidRPr="006D4AA8" w:rsidRDefault="00FE1D2F" w:rsidP="00AE16C3">
            <w:pPr>
              <w:spacing w:line="240" w:lineRule="auto"/>
              <w:jc w:val="left"/>
              <w:rPr>
                <w:rStyle w:val="FontStyle12"/>
                <w:b w:val="0"/>
                <w:sz w:val="28"/>
                <w:szCs w:val="28"/>
                <w:lang w:val="uk-UA"/>
              </w:rPr>
            </w:pPr>
            <w:r w:rsidRPr="006D4AA8">
              <w:rPr>
                <w:rStyle w:val="FontStyle12"/>
                <w:b w:val="0"/>
                <w:sz w:val="28"/>
                <w:szCs w:val="28"/>
                <w:lang w:val="uk-UA"/>
              </w:rPr>
              <w:t xml:space="preserve">Кількість </w:t>
            </w:r>
            <w:r w:rsidRPr="006D4AA8">
              <w:rPr>
                <w:rStyle w:val="FontStyle12"/>
                <w:b w:val="0"/>
                <w:sz w:val="28"/>
                <w:szCs w:val="28"/>
                <w:lang w:val="ru-RU"/>
              </w:rPr>
              <w:t>промивок і дезінфекцій споруд</w:t>
            </w:r>
            <w:r w:rsidRPr="006D4AA8">
              <w:rPr>
                <w:rStyle w:val="FontStyle12"/>
                <w:b w:val="0"/>
                <w:sz w:val="28"/>
                <w:szCs w:val="28"/>
                <w:lang w:val="uk-UA"/>
              </w:rPr>
              <w:t xml:space="preserve"> (окремо для кожної)</w:t>
            </w:r>
          </w:p>
        </w:tc>
        <w:tc>
          <w:tcPr>
            <w:tcW w:w="1498" w:type="dxa"/>
            <w:vAlign w:val="center"/>
          </w:tcPr>
          <w:p w14:paraId="3F70DF42" w14:textId="77777777" w:rsidR="00FE1D2F" w:rsidRPr="006D4AA8" w:rsidRDefault="00FE1D2F" w:rsidP="00AE16C3">
            <w:pPr>
              <w:spacing w:line="240" w:lineRule="auto"/>
              <w:jc w:val="center"/>
              <w:rPr>
                <w:rFonts w:ascii="Times New Roman" w:hAnsi="Times New Roman"/>
                <w:sz w:val="28"/>
                <w:szCs w:val="28"/>
                <w:lang w:val="uk-UA"/>
              </w:rPr>
            </w:pPr>
            <w:r w:rsidRPr="006D4AA8">
              <w:rPr>
                <w:rFonts w:ascii="Times New Roman" w:hAnsi="Times New Roman"/>
                <w:sz w:val="28"/>
                <w:szCs w:val="28"/>
                <w:lang w:val="uk-UA"/>
              </w:rPr>
              <w:t>1</w:t>
            </w:r>
          </w:p>
        </w:tc>
      </w:tr>
      <w:tr w:rsidR="006D4AA8" w:rsidRPr="006D4AA8" w14:paraId="4DF2D751" w14:textId="77777777" w:rsidTr="00D60547">
        <w:trPr>
          <w:trHeight w:val="423"/>
        </w:trPr>
        <w:tc>
          <w:tcPr>
            <w:tcW w:w="534" w:type="dxa"/>
            <w:vAlign w:val="center"/>
          </w:tcPr>
          <w:p w14:paraId="547D491A" w14:textId="77777777" w:rsidR="00FE1D2F" w:rsidRPr="006D4AA8" w:rsidRDefault="00FE1D2F" w:rsidP="00AE16C3">
            <w:pPr>
              <w:spacing w:line="240" w:lineRule="auto"/>
              <w:jc w:val="center"/>
              <w:rPr>
                <w:rFonts w:ascii="Times New Roman" w:hAnsi="Times New Roman"/>
                <w:sz w:val="28"/>
                <w:szCs w:val="28"/>
                <w:lang w:val="uk-UA"/>
              </w:rPr>
            </w:pPr>
            <w:r w:rsidRPr="006D4AA8">
              <w:rPr>
                <w:rFonts w:ascii="Times New Roman" w:hAnsi="Times New Roman"/>
                <w:sz w:val="28"/>
                <w:szCs w:val="28"/>
                <w:lang w:val="uk-UA"/>
              </w:rPr>
              <w:t>13</w:t>
            </w:r>
          </w:p>
        </w:tc>
        <w:tc>
          <w:tcPr>
            <w:tcW w:w="7796" w:type="dxa"/>
            <w:vAlign w:val="center"/>
          </w:tcPr>
          <w:p w14:paraId="656A49AD" w14:textId="77777777" w:rsidR="00FE1D2F" w:rsidRPr="006D4AA8" w:rsidRDefault="00FE1D2F" w:rsidP="00AE16C3">
            <w:pPr>
              <w:spacing w:line="240" w:lineRule="auto"/>
              <w:jc w:val="left"/>
              <w:rPr>
                <w:rStyle w:val="FontStyle12"/>
                <w:b w:val="0"/>
                <w:sz w:val="28"/>
                <w:szCs w:val="28"/>
                <w:lang w:val="uk-UA"/>
              </w:rPr>
            </w:pPr>
            <w:r w:rsidRPr="006D4AA8">
              <w:rPr>
                <w:rFonts w:ascii="Times New Roman" w:hAnsi="Times New Roman"/>
                <w:sz w:val="28"/>
                <w:szCs w:val="28"/>
                <w:lang w:val="uk-UA"/>
              </w:rPr>
              <w:t xml:space="preserve">Кількість годин роботи засобів вимірювальної техніки нижче порогу чутливості, го/рік </w:t>
            </w:r>
          </w:p>
        </w:tc>
        <w:tc>
          <w:tcPr>
            <w:tcW w:w="1498" w:type="dxa"/>
            <w:vAlign w:val="center"/>
          </w:tcPr>
          <w:p w14:paraId="39996CE1" w14:textId="77777777" w:rsidR="00FE1D2F" w:rsidRPr="006D4AA8" w:rsidRDefault="00FE1D2F" w:rsidP="00AE16C3">
            <w:pPr>
              <w:spacing w:line="240" w:lineRule="auto"/>
              <w:jc w:val="center"/>
              <w:rPr>
                <w:rFonts w:ascii="Times New Roman" w:hAnsi="Times New Roman"/>
                <w:sz w:val="28"/>
                <w:szCs w:val="28"/>
                <w:lang w:val="uk-UA"/>
              </w:rPr>
            </w:pPr>
            <w:r w:rsidRPr="006D4AA8">
              <w:rPr>
                <w:rFonts w:ascii="Times New Roman" w:hAnsi="Times New Roman"/>
                <w:sz w:val="28"/>
                <w:szCs w:val="28"/>
                <w:lang w:val="uk-UA"/>
              </w:rPr>
              <w:t>1095</w:t>
            </w:r>
          </w:p>
        </w:tc>
      </w:tr>
      <w:tr w:rsidR="006D4AA8" w:rsidRPr="006D4AA8" w14:paraId="2E74EE5E" w14:textId="77777777" w:rsidTr="00D60547">
        <w:trPr>
          <w:trHeight w:val="423"/>
        </w:trPr>
        <w:tc>
          <w:tcPr>
            <w:tcW w:w="534" w:type="dxa"/>
            <w:vAlign w:val="center"/>
          </w:tcPr>
          <w:p w14:paraId="783B279F" w14:textId="77777777" w:rsidR="00FE1D2F" w:rsidRPr="006D4AA8" w:rsidRDefault="00FE1D2F" w:rsidP="00AE16C3">
            <w:pPr>
              <w:spacing w:line="240" w:lineRule="auto"/>
              <w:jc w:val="center"/>
              <w:rPr>
                <w:rFonts w:ascii="Times New Roman" w:hAnsi="Times New Roman"/>
                <w:sz w:val="28"/>
                <w:szCs w:val="28"/>
                <w:lang w:val="uk-UA"/>
              </w:rPr>
            </w:pPr>
            <w:r w:rsidRPr="006D4AA8">
              <w:rPr>
                <w:rFonts w:ascii="Times New Roman" w:hAnsi="Times New Roman"/>
                <w:sz w:val="28"/>
                <w:szCs w:val="28"/>
                <w:lang w:val="uk-UA"/>
              </w:rPr>
              <w:t>14</w:t>
            </w:r>
          </w:p>
        </w:tc>
        <w:tc>
          <w:tcPr>
            <w:tcW w:w="7796" w:type="dxa"/>
            <w:vAlign w:val="center"/>
          </w:tcPr>
          <w:p w14:paraId="106BFFDE" w14:textId="77777777" w:rsidR="00FE1D2F" w:rsidRPr="006D4AA8" w:rsidRDefault="00FE1D2F" w:rsidP="00AE16C3">
            <w:pPr>
              <w:spacing w:line="240" w:lineRule="auto"/>
              <w:jc w:val="left"/>
              <w:rPr>
                <w:rStyle w:val="FontStyle12"/>
                <w:b w:val="0"/>
                <w:sz w:val="28"/>
                <w:szCs w:val="28"/>
                <w:lang w:val="uk-UA"/>
              </w:rPr>
            </w:pPr>
            <w:r w:rsidRPr="006D4AA8">
              <w:rPr>
                <w:rFonts w:ascii="Times New Roman" w:hAnsi="Times New Roman"/>
                <w:sz w:val="28"/>
                <w:szCs w:val="28"/>
                <w:lang w:val="ru-RU"/>
              </w:rPr>
              <w:t>Кількість несправних засобів вимірювальної техніки у абонентів, шт.</w:t>
            </w:r>
          </w:p>
        </w:tc>
        <w:tc>
          <w:tcPr>
            <w:tcW w:w="1498" w:type="dxa"/>
            <w:vAlign w:val="center"/>
          </w:tcPr>
          <w:p w14:paraId="1A4399EE" w14:textId="77777777" w:rsidR="00FE1D2F" w:rsidRPr="006D4AA8" w:rsidRDefault="00FE1D2F" w:rsidP="00AE16C3">
            <w:pPr>
              <w:spacing w:line="240" w:lineRule="auto"/>
              <w:jc w:val="center"/>
              <w:rPr>
                <w:rFonts w:ascii="Times New Roman" w:hAnsi="Times New Roman"/>
                <w:sz w:val="28"/>
                <w:szCs w:val="28"/>
                <w:lang w:val="uk-UA"/>
              </w:rPr>
            </w:pPr>
            <w:r w:rsidRPr="006D4AA8">
              <w:rPr>
                <w:rFonts w:ascii="Times New Roman" w:hAnsi="Times New Roman"/>
                <w:sz w:val="28"/>
                <w:szCs w:val="28"/>
                <w:lang w:val="uk-UA"/>
              </w:rPr>
              <w:t>1226</w:t>
            </w:r>
          </w:p>
        </w:tc>
      </w:tr>
      <w:tr w:rsidR="006D4AA8" w:rsidRPr="006D4AA8" w14:paraId="5D39E320" w14:textId="77777777" w:rsidTr="00D60547">
        <w:trPr>
          <w:trHeight w:val="423"/>
        </w:trPr>
        <w:tc>
          <w:tcPr>
            <w:tcW w:w="534" w:type="dxa"/>
            <w:vAlign w:val="center"/>
          </w:tcPr>
          <w:p w14:paraId="56E95ABF" w14:textId="77777777" w:rsidR="00FE1D2F" w:rsidRPr="006D4AA8" w:rsidRDefault="00FE1D2F" w:rsidP="00AE16C3">
            <w:pPr>
              <w:spacing w:line="240" w:lineRule="auto"/>
              <w:jc w:val="center"/>
              <w:rPr>
                <w:rFonts w:ascii="Times New Roman" w:hAnsi="Times New Roman"/>
                <w:sz w:val="28"/>
                <w:szCs w:val="28"/>
                <w:lang w:val="uk-UA"/>
              </w:rPr>
            </w:pPr>
            <w:r w:rsidRPr="006D4AA8">
              <w:rPr>
                <w:rFonts w:ascii="Times New Roman" w:hAnsi="Times New Roman"/>
                <w:sz w:val="28"/>
                <w:szCs w:val="28"/>
                <w:lang w:val="uk-UA"/>
              </w:rPr>
              <w:t>15</w:t>
            </w:r>
          </w:p>
        </w:tc>
        <w:tc>
          <w:tcPr>
            <w:tcW w:w="7796" w:type="dxa"/>
            <w:vAlign w:val="center"/>
          </w:tcPr>
          <w:p w14:paraId="514B3FFB" w14:textId="77777777" w:rsidR="00FE1D2F" w:rsidRPr="006D4AA8" w:rsidRDefault="00FE1D2F" w:rsidP="00AE16C3">
            <w:pPr>
              <w:spacing w:line="240" w:lineRule="auto"/>
              <w:jc w:val="left"/>
              <w:rPr>
                <w:rStyle w:val="FontStyle12"/>
                <w:b w:val="0"/>
                <w:sz w:val="28"/>
                <w:szCs w:val="28"/>
                <w:lang w:val="uk-UA"/>
              </w:rPr>
            </w:pPr>
            <w:r w:rsidRPr="006D4AA8">
              <w:rPr>
                <w:rFonts w:ascii="Times New Roman" w:hAnsi="Times New Roman"/>
                <w:sz w:val="28"/>
                <w:szCs w:val="28"/>
                <w:lang w:val="uk-UA"/>
              </w:rPr>
              <w:t xml:space="preserve">Загальна кількість засобів вимірювальної техніки в абонентів, шт. </w:t>
            </w:r>
          </w:p>
        </w:tc>
        <w:tc>
          <w:tcPr>
            <w:tcW w:w="1498" w:type="dxa"/>
            <w:vAlign w:val="center"/>
          </w:tcPr>
          <w:p w14:paraId="4EE25DEB" w14:textId="77777777" w:rsidR="00FE1D2F" w:rsidRPr="006D4AA8" w:rsidRDefault="00BC2B63" w:rsidP="00AE16C3">
            <w:pPr>
              <w:spacing w:line="240" w:lineRule="auto"/>
              <w:jc w:val="center"/>
              <w:rPr>
                <w:rFonts w:ascii="Times New Roman" w:hAnsi="Times New Roman"/>
                <w:sz w:val="28"/>
                <w:szCs w:val="28"/>
                <w:lang w:val="uk-UA"/>
              </w:rPr>
            </w:pPr>
            <w:r w:rsidRPr="006D4AA8">
              <w:rPr>
                <w:rFonts w:ascii="Times New Roman" w:hAnsi="Times New Roman"/>
                <w:sz w:val="28"/>
                <w:szCs w:val="28"/>
                <w:lang w:val="uk-UA"/>
              </w:rPr>
              <w:t>92593</w:t>
            </w:r>
          </w:p>
        </w:tc>
      </w:tr>
      <w:tr w:rsidR="006D4AA8" w:rsidRPr="006D4AA8" w14:paraId="09DF4BB3" w14:textId="77777777" w:rsidTr="00D60547">
        <w:trPr>
          <w:trHeight w:val="423"/>
        </w:trPr>
        <w:tc>
          <w:tcPr>
            <w:tcW w:w="534" w:type="dxa"/>
            <w:vAlign w:val="center"/>
          </w:tcPr>
          <w:p w14:paraId="10CB2BE7" w14:textId="77777777" w:rsidR="00FE1D2F" w:rsidRPr="006D4AA8" w:rsidRDefault="00FE1D2F" w:rsidP="00AE16C3">
            <w:pPr>
              <w:spacing w:line="240" w:lineRule="auto"/>
              <w:jc w:val="center"/>
              <w:rPr>
                <w:rFonts w:ascii="Times New Roman" w:hAnsi="Times New Roman"/>
                <w:sz w:val="28"/>
                <w:szCs w:val="28"/>
                <w:lang w:val="uk-UA"/>
              </w:rPr>
            </w:pPr>
            <w:r w:rsidRPr="006D4AA8">
              <w:rPr>
                <w:rFonts w:ascii="Times New Roman" w:hAnsi="Times New Roman"/>
                <w:sz w:val="28"/>
                <w:szCs w:val="28"/>
                <w:lang w:val="uk-UA"/>
              </w:rPr>
              <w:t>16</w:t>
            </w:r>
          </w:p>
        </w:tc>
        <w:tc>
          <w:tcPr>
            <w:tcW w:w="7796" w:type="dxa"/>
            <w:vAlign w:val="center"/>
          </w:tcPr>
          <w:p w14:paraId="5D5FF842" w14:textId="77777777" w:rsidR="00FE1D2F" w:rsidRPr="006D4AA8" w:rsidRDefault="00FE1D2F" w:rsidP="00AE16C3">
            <w:pPr>
              <w:spacing w:line="240" w:lineRule="auto"/>
              <w:jc w:val="left"/>
              <w:rPr>
                <w:rStyle w:val="FontStyle12"/>
                <w:b w:val="0"/>
                <w:sz w:val="28"/>
                <w:szCs w:val="28"/>
                <w:lang w:val="uk-UA"/>
              </w:rPr>
            </w:pPr>
            <w:r w:rsidRPr="006D4AA8">
              <w:rPr>
                <w:rFonts w:ascii="Times New Roman" w:hAnsi="Times New Roman"/>
                <w:sz w:val="28"/>
                <w:szCs w:val="28"/>
                <w:lang w:val="ru-RU"/>
              </w:rPr>
              <w:t>Середній час від виявлення до заміни несправного засобу вимірювальної техніки на працюючий, год</w:t>
            </w:r>
          </w:p>
        </w:tc>
        <w:tc>
          <w:tcPr>
            <w:tcW w:w="1498" w:type="dxa"/>
            <w:vAlign w:val="center"/>
          </w:tcPr>
          <w:p w14:paraId="45C3F6C9" w14:textId="77777777" w:rsidR="00FE1D2F" w:rsidRPr="006D4AA8" w:rsidRDefault="00FE1D2F" w:rsidP="00AE16C3">
            <w:pPr>
              <w:spacing w:line="240" w:lineRule="auto"/>
              <w:jc w:val="center"/>
              <w:rPr>
                <w:rFonts w:ascii="Times New Roman" w:hAnsi="Times New Roman"/>
                <w:sz w:val="28"/>
                <w:szCs w:val="28"/>
                <w:lang w:val="uk-UA"/>
              </w:rPr>
            </w:pPr>
            <w:r w:rsidRPr="006D4AA8">
              <w:rPr>
                <w:rFonts w:ascii="Times New Roman" w:hAnsi="Times New Roman"/>
                <w:sz w:val="28"/>
                <w:szCs w:val="28"/>
                <w:lang w:val="uk-UA"/>
              </w:rPr>
              <w:t>48</w:t>
            </w:r>
          </w:p>
        </w:tc>
      </w:tr>
      <w:tr w:rsidR="006D4AA8" w:rsidRPr="006D4AA8" w14:paraId="197F6254" w14:textId="77777777" w:rsidTr="00D60547">
        <w:trPr>
          <w:trHeight w:val="423"/>
        </w:trPr>
        <w:tc>
          <w:tcPr>
            <w:tcW w:w="534" w:type="dxa"/>
            <w:vAlign w:val="center"/>
          </w:tcPr>
          <w:p w14:paraId="5667BADD" w14:textId="77777777" w:rsidR="00FE1D2F" w:rsidRPr="006D4AA8" w:rsidRDefault="00FE1D2F" w:rsidP="00AE16C3">
            <w:pPr>
              <w:spacing w:line="240" w:lineRule="auto"/>
              <w:jc w:val="center"/>
              <w:rPr>
                <w:rFonts w:ascii="Times New Roman" w:hAnsi="Times New Roman"/>
                <w:sz w:val="28"/>
                <w:szCs w:val="28"/>
                <w:lang w:val="uk-UA"/>
              </w:rPr>
            </w:pPr>
            <w:r w:rsidRPr="006D4AA8">
              <w:rPr>
                <w:rFonts w:ascii="Times New Roman" w:hAnsi="Times New Roman"/>
                <w:sz w:val="28"/>
                <w:szCs w:val="28"/>
                <w:lang w:val="uk-UA"/>
              </w:rPr>
              <w:t>17</w:t>
            </w:r>
          </w:p>
        </w:tc>
        <w:tc>
          <w:tcPr>
            <w:tcW w:w="7796" w:type="dxa"/>
            <w:vAlign w:val="center"/>
          </w:tcPr>
          <w:p w14:paraId="647889E6" w14:textId="77777777" w:rsidR="00FE1D2F" w:rsidRPr="006D4AA8" w:rsidRDefault="00FE1D2F" w:rsidP="00AE16C3">
            <w:pPr>
              <w:spacing w:line="240" w:lineRule="auto"/>
              <w:jc w:val="left"/>
              <w:rPr>
                <w:rStyle w:val="FontStyle12"/>
                <w:b w:val="0"/>
                <w:sz w:val="28"/>
                <w:szCs w:val="28"/>
                <w:lang w:val="uk-UA"/>
              </w:rPr>
            </w:pPr>
            <w:r w:rsidRPr="006D4AA8">
              <w:rPr>
                <w:rStyle w:val="FontStyle12"/>
                <w:b w:val="0"/>
                <w:sz w:val="28"/>
                <w:szCs w:val="28"/>
                <w:lang w:val="uk-UA"/>
              </w:rPr>
              <w:t>Кількість води, яка реалізована по нормах водоспоживання, тис.м</w:t>
            </w:r>
            <w:r w:rsidRPr="006D4AA8">
              <w:rPr>
                <w:rStyle w:val="FontStyle12"/>
                <w:b w:val="0"/>
                <w:sz w:val="28"/>
                <w:szCs w:val="28"/>
                <w:vertAlign w:val="superscript"/>
                <w:lang w:val="uk-UA"/>
              </w:rPr>
              <w:t>3</w:t>
            </w:r>
            <w:r w:rsidRPr="006D4AA8">
              <w:rPr>
                <w:rStyle w:val="FontStyle12"/>
                <w:b w:val="0"/>
                <w:sz w:val="28"/>
                <w:szCs w:val="28"/>
                <w:lang w:val="uk-UA"/>
              </w:rPr>
              <w:t>/рік</w:t>
            </w:r>
          </w:p>
        </w:tc>
        <w:tc>
          <w:tcPr>
            <w:tcW w:w="1498" w:type="dxa"/>
            <w:vAlign w:val="center"/>
          </w:tcPr>
          <w:p w14:paraId="7F4F1FAE" w14:textId="77777777" w:rsidR="00FE1D2F" w:rsidRPr="006D4AA8" w:rsidRDefault="00FE1D2F" w:rsidP="00AE16C3">
            <w:pPr>
              <w:spacing w:line="240" w:lineRule="auto"/>
              <w:jc w:val="center"/>
              <w:rPr>
                <w:rFonts w:ascii="Times New Roman" w:hAnsi="Times New Roman"/>
                <w:sz w:val="28"/>
                <w:szCs w:val="28"/>
                <w:lang w:val="uk-UA"/>
              </w:rPr>
            </w:pPr>
            <w:r w:rsidRPr="006D4AA8">
              <w:rPr>
                <w:rFonts w:ascii="Times New Roman" w:hAnsi="Times New Roman"/>
                <w:sz w:val="28"/>
                <w:szCs w:val="28"/>
                <w:lang w:val="ru-RU"/>
              </w:rPr>
              <w:t>1418,45</w:t>
            </w:r>
          </w:p>
        </w:tc>
      </w:tr>
      <w:tr w:rsidR="006D4AA8" w:rsidRPr="006D4AA8" w14:paraId="43CCE550" w14:textId="77777777" w:rsidTr="00D60547">
        <w:tc>
          <w:tcPr>
            <w:tcW w:w="534" w:type="dxa"/>
            <w:vAlign w:val="center"/>
          </w:tcPr>
          <w:p w14:paraId="46EBFDC4" w14:textId="77777777" w:rsidR="00FE1D2F" w:rsidRPr="006D4AA8" w:rsidRDefault="00FE1D2F" w:rsidP="00AE16C3">
            <w:pPr>
              <w:spacing w:line="240" w:lineRule="auto"/>
              <w:jc w:val="center"/>
              <w:rPr>
                <w:rFonts w:ascii="Times New Roman" w:hAnsi="Times New Roman"/>
                <w:sz w:val="28"/>
                <w:szCs w:val="28"/>
                <w:lang w:val="uk-UA"/>
              </w:rPr>
            </w:pPr>
            <w:r w:rsidRPr="006D4AA8">
              <w:rPr>
                <w:rFonts w:ascii="Times New Roman" w:hAnsi="Times New Roman"/>
                <w:sz w:val="28"/>
                <w:szCs w:val="28"/>
                <w:lang w:val="uk-UA"/>
              </w:rPr>
              <w:t>18</w:t>
            </w:r>
          </w:p>
        </w:tc>
        <w:tc>
          <w:tcPr>
            <w:tcW w:w="7796" w:type="dxa"/>
            <w:vAlign w:val="center"/>
          </w:tcPr>
          <w:p w14:paraId="66732C75" w14:textId="77777777" w:rsidR="00FE1D2F" w:rsidRPr="006D4AA8" w:rsidRDefault="00FE1D2F" w:rsidP="00AE16C3">
            <w:pPr>
              <w:spacing w:line="240" w:lineRule="auto"/>
              <w:jc w:val="left"/>
              <w:rPr>
                <w:rFonts w:ascii="Times New Roman" w:hAnsi="Times New Roman"/>
                <w:sz w:val="28"/>
                <w:szCs w:val="28"/>
                <w:lang w:val="uk-UA"/>
              </w:rPr>
            </w:pPr>
            <w:r w:rsidRPr="006D4AA8">
              <w:rPr>
                <w:rFonts w:ascii="Times New Roman" w:hAnsi="Times New Roman"/>
                <w:sz w:val="28"/>
                <w:szCs w:val="28"/>
                <w:lang w:val="ru-RU"/>
              </w:rPr>
              <w:t>Кількість реалізованої води</w:t>
            </w:r>
            <w:r w:rsidRPr="006D4AA8">
              <w:rPr>
                <w:rStyle w:val="FontStyle12"/>
                <w:b w:val="0"/>
                <w:sz w:val="28"/>
                <w:szCs w:val="28"/>
                <w:lang w:val="uk-UA"/>
              </w:rPr>
              <w:t>, тис.м</w:t>
            </w:r>
            <w:r w:rsidRPr="006D4AA8">
              <w:rPr>
                <w:rStyle w:val="FontStyle12"/>
                <w:b w:val="0"/>
                <w:sz w:val="28"/>
                <w:szCs w:val="28"/>
                <w:vertAlign w:val="superscript"/>
                <w:lang w:val="uk-UA"/>
              </w:rPr>
              <w:t>3</w:t>
            </w:r>
            <w:r w:rsidRPr="006D4AA8">
              <w:rPr>
                <w:rStyle w:val="FontStyle12"/>
                <w:b w:val="0"/>
                <w:sz w:val="28"/>
                <w:szCs w:val="28"/>
                <w:lang w:val="uk-UA"/>
              </w:rPr>
              <w:t>/рік</w:t>
            </w:r>
          </w:p>
        </w:tc>
        <w:tc>
          <w:tcPr>
            <w:tcW w:w="1498" w:type="dxa"/>
            <w:vAlign w:val="center"/>
          </w:tcPr>
          <w:p w14:paraId="6B7D5FB0" w14:textId="77777777" w:rsidR="00FE1D2F" w:rsidRPr="006D4AA8" w:rsidRDefault="00FE1D2F" w:rsidP="00AE16C3">
            <w:pPr>
              <w:spacing w:line="240" w:lineRule="auto"/>
              <w:jc w:val="center"/>
              <w:rPr>
                <w:rFonts w:ascii="Times New Roman" w:hAnsi="Times New Roman"/>
                <w:sz w:val="28"/>
                <w:szCs w:val="28"/>
                <w:lang w:val="uk-UA"/>
              </w:rPr>
            </w:pPr>
            <w:r w:rsidRPr="006D4AA8">
              <w:rPr>
                <w:rFonts w:ascii="Times New Roman" w:hAnsi="Times New Roman"/>
                <w:sz w:val="28"/>
                <w:szCs w:val="28"/>
                <w:lang w:val="ru-RU"/>
              </w:rPr>
              <w:t>11267,90</w:t>
            </w:r>
          </w:p>
        </w:tc>
      </w:tr>
      <w:tr w:rsidR="006D4AA8" w:rsidRPr="006D4AA8" w14:paraId="00B5A0DE" w14:textId="77777777" w:rsidTr="00D60547">
        <w:tc>
          <w:tcPr>
            <w:tcW w:w="534" w:type="dxa"/>
            <w:vAlign w:val="center"/>
          </w:tcPr>
          <w:p w14:paraId="26860A00" w14:textId="77777777" w:rsidR="00FE1D2F" w:rsidRPr="006D4AA8" w:rsidRDefault="00FE1D2F" w:rsidP="00AE16C3">
            <w:pPr>
              <w:spacing w:line="240" w:lineRule="auto"/>
              <w:jc w:val="center"/>
              <w:rPr>
                <w:rFonts w:ascii="Times New Roman" w:hAnsi="Times New Roman"/>
                <w:sz w:val="28"/>
                <w:szCs w:val="28"/>
                <w:lang w:val="uk-UA"/>
              </w:rPr>
            </w:pPr>
            <w:r w:rsidRPr="006D4AA8">
              <w:rPr>
                <w:rFonts w:ascii="Times New Roman" w:hAnsi="Times New Roman"/>
                <w:sz w:val="28"/>
                <w:szCs w:val="28"/>
                <w:lang w:val="uk-UA"/>
              </w:rPr>
              <w:t>19</w:t>
            </w:r>
          </w:p>
        </w:tc>
        <w:tc>
          <w:tcPr>
            <w:tcW w:w="7796" w:type="dxa"/>
            <w:vAlign w:val="center"/>
          </w:tcPr>
          <w:p w14:paraId="7F3A76F7" w14:textId="77777777" w:rsidR="00FE1D2F" w:rsidRPr="006D4AA8" w:rsidRDefault="00FE1D2F" w:rsidP="00AE16C3">
            <w:pPr>
              <w:spacing w:line="240" w:lineRule="auto"/>
              <w:jc w:val="left"/>
              <w:rPr>
                <w:rFonts w:ascii="Times New Roman" w:hAnsi="Times New Roman"/>
                <w:sz w:val="28"/>
                <w:szCs w:val="28"/>
                <w:lang w:val="uk-UA"/>
              </w:rPr>
            </w:pPr>
            <w:r w:rsidRPr="006D4AA8">
              <w:rPr>
                <w:rFonts w:ascii="Times New Roman" w:hAnsi="Times New Roman"/>
                <w:sz w:val="28"/>
                <w:szCs w:val="28"/>
                <w:lang w:val="uk-UA"/>
              </w:rPr>
              <w:t>Кількість відібраних проб питної води на протязі року, шт</w:t>
            </w:r>
          </w:p>
        </w:tc>
        <w:tc>
          <w:tcPr>
            <w:tcW w:w="1498" w:type="dxa"/>
            <w:vAlign w:val="center"/>
          </w:tcPr>
          <w:p w14:paraId="00F2E130" w14:textId="77777777" w:rsidR="00FE1D2F" w:rsidRPr="006D4AA8" w:rsidRDefault="00FE1D2F" w:rsidP="00AE16C3">
            <w:pPr>
              <w:spacing w:line="240" w:lineRule="auto"/>
              <w:jc w:val="center"/>
              <w:rPr>
                <w:rFonts w:ascii="Times New Roman" w:hAnsi="Times New Roman"/>
                <w:sz w:val="28"/>
                <w:szCs w:val="28"/>
                <w:lang w:val="uk-UA"/>
              </w:rPr>
            </w:pPr>
            <w:r w:rsidRPr="006D4AA8">
              <w:rPr>
                <w:rFonts w:ascii="Times New Roman" w:hAnsi="Times New Roman"/>
                <w:sz w:val="28"/>
                <w:szCs w:val="28"/>
                <w:lang w:val="uk-UA"/>
              </w:rPr>
              <w:t>1555</w:t>
            </w:r>
          </w:p>
        </w:tc>
      </w:tr>
      <w:tr w:rsidR="006D4AA8" w:rsidRPr="006D4AA8" w14:paraId="29FE536E" w14:textId="77777777" w:rsidTr="00D60547">
        <w:tc>
          <w:tcPr>
            <w:tcW w:w="534" w:type="dxa"/>
            <w:vAlign w:val="center"/>
          </w:tcPr>
          <w:p w14:paraId="52E9217E" w14:textId="77777777" w:rsidR="00FE1D2F" w:rsidRPr="006D4AA8" w:rsidRDefault="00FE1D2F" w:rsidP="00AE16C3">
            <w:pPr>
              <w:spacing w:line="240" w:lineRule="auto"/>
              <w:jc w:val="center"/>
              <w:rPr>
                <w:rFonts w:ascii="Times New Roman" w:hAnsi="Times New Roman"/>
                <w:sz w:val="28"/>
                <w:szCs w:val="28"/>
                <w:lang w:val="uk-UA"/>
              </w:rPr>
            </w:pPr>
            <w:r w:rsidRPr="006D4AA8">
              <w:rPr>
                <w:rFonts w:ascii="Times New Roman" w:hAnsi="Times New Roman"/>
                <w:sz w:val="28"/>
                <w:szCs w:val="28"/>
                <w:lang w:val="uk-UA"/>
              </w:rPr>
              <w:t>20</w:t>
            </w:r>
          </w:p>
        </w:tc>
        <w:tc>
          <w:tcPr>
            <w:tcW w:w="7796" w:type="dxa"/>
            <w:vAlign w:val="center"/>
          </w:tcPr>
          <w:p w14:paraId="54B6B0A1" w14:textId="77777777" w:rsidR="00FE1D2F" w:rsidRPr="006D4AA8" w:rsidRDefault="00FE1D2F" w:rsidP="00AE16C3">
            <w:pPr>
              <w:spacing w:line="240" w:lineRule="auto"/>
              <w:jc w:val="left"/>
              <w:rPr>
                <w:rFonts w:ascii="Times New Roman" w:hAnsi="Times New Roman"/>
                <w:sz w:val="28"/>
                <w:szCs w:val="28"/>
                <w:vertAlign w:val="superscript"/>
                <w:lang w:val="uk-UA"/>
              </w:rPr>
            </w:pPr>
            <w:r w:rsidRPr="006D4AA8">
              <w:rPr>
                <w:rFonts w:ascii="Times New Roman" w:hAnsi="Times New Roman"/>
                <w:sz w:val="28"/>
                <w:szCs w:val="28"/>
                <w:lang w:val="uk-UA"/>
              </w:rPr>
              <w:t>Кількість відібраних проб стічної води на протязі року, шт</w:t>
            </w:r>
          </w:p>
        </w:tc>
        <w:tc>
          <w:tcPr>
            <w:tcW w:w="1498" w:type="dxa"/>
            <w:vAlign w:val="center"/>
          </w:tcPr>
          <w:p w14:paraId="7FA2F783" w14:textId="77777777" w:rsidR="00FE1D2F" w:rsidRPr="006D4AA8" w:rsidRDefault="00FE1D2F" w:rsidP="00AE16C3">
            <w:pPr>
              <w:spacing w:line="240" w:lineRule="auto"/>
              <w:jc w:val="center"/>
              <w:rPr>
                <w:rFonts w:ascii="Times New Roman" w:hAnsi="Times New Roman"/>
                <w:sz w:val="28"/>
                <w:szCs w:val="28"/>
                <w:lang w:val="uk-UA"/>
              </w:rPr>
            </w:pPr>
            <w:r w:rsidRPr="006D4AA8">
              <w:rPr>
                <w:rFonts w:ascii="Times New Roman" w:hAnsi="Times New Roman"/>
                <w:sz w:val="28"/>
                <w:szCs w:val="28"/>
                <w:lang w:val="uk-UA"/>
              </w:rPr>
              <w:t>6262</w:t>
            </w:r>
          </w:p>
        </w:tc>
      </w:tr>
      <w:tr w:rsidR="006D4AA8" w:rsidRPr="00D6771F" w14:paraId="114334CA" w14:textId="77777777" w:rsidTr="00D60547">
        <w:tc>
          <w:tcPr>
            <w:tcW w:w="534" w:type="dxa"/>
            <w:vAlign w:val="center"/>
          </w:tcPr>
          <w:p w14:paraId="1CD359BC" w14:textId="77777777" w:rsidR="00FE1D2F" w:rsidRPr="006D4AA8" w:rsidRDefault="00FE1D2F" w:rsidP="00AE16C3">
            <w:pPr>
              <w:spacing w:line="240" w:lineRule="auto"/>
              <w:jc w:val="center"/>
              <w:rPr>
                <w:rFonts w:ascii="Times New Roman" w:hAnsi="Times New Roman"/>
                <w:sz w:val="28"/>
                <w:szCs w:val="28"/>
                <w:lang w:val="uk-UA"/>
              </w:rPr>
            </w:pPr>
            <w:r w:rsidRPr="006D4AA8">
              <w:rPr>
                <w:rFonts w:ascii="Times New Roman" w:hAnsi="Times New Roman"/>
                <w:sz w:val="28"/>
                <w:szCs w:val="28"/>
                <w:lang w:val="uk-UA"/>
              </w:rPr>
              <w:t>21</w:t>
            </w:r>
          </w:p>
        </w:tc>
        <w:tc>
          <w:tcPr>
            <w:tcW w:w="7796" w:type="dxa"/>
            <w:vAlign w:val="center"/>
          </w:tcPr>
          <w:p w14:paraId="732652AB" w14:textId="77777777" w:rsidR="00FE1D2F" w:rsidRPr="006D4AA8" w:rsidRDefault="00FE1D2F" w:rsidP="00AE16C3">
            <w:pPr>
              <w:spacing w:line="240" w:lineRule="auto"/>
              <w:jc w:val="left"/>
              <w:rPr>
                <w:rFonts w:ascii="Times New Roman" w:hAnsi="Times New Roman"/>
                <w:sz w:val="28"/>
                <w:szCs w:val="28"/>
                <w:vertAlign w:val="superscript"/>
                <w:lang w:val="uk-UA"/>
              </w:rPr>
            </w:pPr>
            <w:r w:rsidRPr="006D4AA8">
              <w:rPr>
                <w:rFonts w:ascii="Times New Roman" w:hAnsi="Times New Roman"/>
                <w:sz w:val="28"/>
                <w:szCs w:val="28"/>
                <w:lang w:val="uk-UA"/>
              </w:rPr>
              <w:t>Витрати води на  випуск оса</w:t>
            </w:r>
            <w:r w:rsidR="00BC2B63" w:rsidRPr="006D4AA8">
              <w:rPr>
                <w:rFonts w:ascii="Times New Roman" w:hAnsi="Times New Roman"/>
                <w:sz w:val="28"/>
                <w:szCs w:val="28"/>
                <w:lang w:val="uk-UA"/>
              </w:rPr>
              <w:t>ду</w:t>
            </w:r>
            <w:r w:rsidRPr="006D4AA8">
              <w:rPr>
                <w:rFonts w:ascii="Times New Roman" w:hAnsi="Times New Roman"/>
                <w:sz w:val="28"/>
                <w:szCs w:val="28"/>
                <w:lang w:val="uk-UA"/>
              </w:rPr>
              <w:t>:</w:t>
            </w:r>
          </w:p>
        </w:tc>
        <w:tc>
          <w:tcPr>
            <w:tcW w:w="1498" w:type="dxa"/>
            <w:vAlign w:val="center"/>
          </w:tcPr>
          <w:p w14:paraId="203E4E01" w14:textId="77777777" w:rsidR="00FE1D2F" w:rsidRPr="006D4AA8" w:rsidRDefault="00FE1D2F" w:rsidP="00AE16C3">
            <w:pPr>
              <w:spacing w:line="240" w:lineRule="auto"/>
              <w:jc w:val="center"/>
              <w:rPr>
                <w:rFonts w:ascii="Times New Roman" w:hAnsi="Times New Roman"/>
                <w:sz w:val="28"/>
                <w:szCs w:val="28"/>
                <w:lang w:val="uk-UA"/>
              </w:rPr>
            </w:pPr>
          </w:p>
        </w:tc>
      </w:tr>
      <w:tr w:rsidR="006D4AA8" w:rsidRPr="006D4AA8" w14:paraId="04456495" w14:textId="77777777" w:rsidTr="00D60547">
        <w:tc>
          <w:tcPr>
            <w:tcW w:w="534" w:type="dxa"/>
            <w:vAlign w:val="center"/>
          </w:tcPr>
          <w:p w14:paraId="5A4CD43E" w14:textId="77777777" w:rsidR="00FE1D2F" w:rsidRPr="006D4AA8" w:rsidRDefault="00FE1D2F" w:rsidP="00AE16C3">
            <w:pPr>
              <w:spacing w:line="240" w:lineRule="auto"/>
              <w:jc w:val="center"/>
              <w:rPr>
                <w:rFonts w:ascii="Times New Roman" w:hAnsi="Times New Roman"/>
                <w:sz w:val="28"/>
                <w:szCs w:val="28"/>
                <w:lang w:val="uk-UA"/>
              </w:rPr>
            </w:pPr>
          </w:p>
        </w:tc>
        <w:tc>
          <w:tcPr>
            <w:tcW w:w="7796" w:type="dxa"/>
            <w:vAlign w:val="center"/>
          </w:tcPr>
          <w:p w14:paraId="50772477" w14:textId="77777777" w:rsidR="00FE1D2F" w:rsidRPr="006D4AA8" w:rsidRDefault="00FE1D2F" w:rsidP="00AE16C3">
            <w:pPr>
              <w:spacing w:line="240" w:lineRule="auto"/>
              <w:jc w:val="left"/>
              <w:rPr>
                <w:rFonts w:ascii="Times New Roman" w:hAnsi="Times New Roman"/>
                <w:sz w:val="28"/>
                <w:szCs w:val="28"/>
                <w:lang w:val="uk-UA"/>
              </w:rPr>
            </w:pPr>
            <w:r w:rsidRPr="006D4AA8">
              <w:rPr>
                <w:rFonts w:ascii="Times New Roman" w:hAnsi="Times New Roman"/>
                <w:sz w:val="28"/>
                <w:szCs w:val="28"/>
                <w:lang w:val="uk-UA"/>
              </w:rPr>
              <w:t>Дубнівський водозабір, м</w:t>
            </w:r>
            <w:r w:rsidRPr="006D4AA8">
              <w:rPr>
                <w:rFonts w:ascii="Times New Roman" w:hAnsi="Times New Roman"/>
                <w:sz w:val="28"/>
                <w:szCs w:val="28"/>
                <w:vertAlign w:val="superscript"/>
                <w:lang w:val="uk-UA"/>
              </w:rPr>
              <w:t>3</w:t>
            </w:r>
          </w:p>
        </w:tc>
        <w:tc>
          <w:tcPr>
            <w:tcW w:w="1498" w:type="dxa"/>
            <w:vAlign w:val="center"/>
          </w:tcPr>
          <w:p w14:paraId="05BED030" w14:textId="77777777" w:rsidR="00FE1D2F" w:rsidRPr="006D4AA8" w:rsidRDefault="00FE1D2F" w:rsidP="00AE16C3">
            <w:pPr>
              <w:spacing w:line="240" w:lineRule="auto"/>
              <w:jc w:val="center"/>
              <w:rPr>
                <w:rFonts w:ascii="Times New Roman" w:hAnsi="Times New Roman"/>
                <w:sz w:val="28"/>
                <w:szCs w:val="28"/>
                <w:lang w:val="uk-UA"/>
              </w:rPr>
            </w:pPr>
            <w:r w:rsidRPr="006D4AA8">
              <w:rPr>
                <w:rFonts w:ascii="Times New Roman" w:hAnsi="Times New Roman"/>
                <w:sz w:val="28"/>
                <w:szCs w:val="28"/>
                <w:lang w:val="uk-UA"/>
              </w:rPr>
              <w:t>1828,97</w:t>
            </w:r>
          </w:p>
        </w:tc>
      </w:tr>
      <w:tr w:rsidR="006D4AA8" w:rsidRPr="006D4AA8" w14:paraId="6C5E612A" w14:textId="77777777" w:rsidTr="00D60547">
        <w:tc>
          <w:tcPr>
            <w:tcW w:w="534" w:type="dxa"/>
            <w:vAlign w:val="center"/>
          </w:tcPr>
          <w:p w14:paraId="753062DF" w14:textId="77777777" w:rsidR="00FE1D2F" w:rsidRPr="006D4AA8" w:rsidRDefault="00FE1D2F" w:rsidP="00AE16C3">
            <w:pPr>
              <w:spacing w:line="240" w:lineRule="auto"/>
              <w:jc w:val="center"/>
              <w:rPr>
                <w:rFonts w:ascii="Times New Roman" w:hAnsi="Times New Roman"/>
                <w:sz w:val="28"/>
                <w:szCs w:val="28"/>
                <w:lang w:val="uk-UA"/>
              </w:rPr>
            </w:pPr>
          </w:p>
        </w:tc>
        <w:tc>
          <w:tcPr>
            <w:tcW w:w="7796" w:type="dxa"/>
            <w:vAlign w:val="center"/>
          </w:tcPr>
          <w:p w14:paraId="5C4DEE6F" w14:textId="77777777" w:rsidR="00FE1D2F" w:rsidRPr="006D4AA8" w:rsidRDefault="00FE1D2F" w:rsidP="00AE16C3">
            <w:pPr>
              <w:spacing w:line="240" w:lineRule="auto"/>
              <w:jc w:val="left"/>
              <w:rPr>
                <w:rFonts w:ascii="Times New Roman" w:hAnsi="Times New Roman"/>
                <w:sz w:val="28"/>
                <w:szCs w:val="28"/>
                <w:lang w:val="uk-UA"/>
              </w:rPr>
            </w:pPr>
            <w:r w:rsidRPr="006D4AA8">
              <w:rPr>
                <w:rFonts w:ascii="Times New Roman" w:hAnsi="Times New Roman"/>
                <w:sz w:val="28"/>
                <w:szCs w:val="28"/>
                <w:lang w:val="uk-UA"/>
              </w:rPr>
              <w:t>Гнідавський водозабір, м</w:t>
            </w:r>
            <w:r w:rsidRPr="006D4AA8">
              <w:rPr>
                <w:rFonts w:ascii="Times New Roman" w:hAnsi="Times New Roman"/>
                <w:sz w:val="28"/>
                <w:szCs w:val="28"/>
                <w:vertAlign w:val="superscript"/>
                <w:lang w:val="uk-UA"/>
              </w:rPr>
              <w:t>3</w:t>
            </w:r>
          </w:p>
        </w:tc>
        <w:tc>
          <w:tcPr>
            <w:tcW w:w="1498" w:type="dxa"/>
            <w:vAlign w:val="center"/>
          </w:tcPr>
          <w:p w14:paraId="34C1080B" w14:textId="77777777" w:rsidR="00FE1D2F" w:rsidRPr="006D4AA8" w:rsidRDefault="00FE1D2F" w:rsidP="00AE16C3">
            <w:pPr>
              <w:spacing w:line="240" w:lineRule="auto"/>
              <w:jc w:val="center"/>
              <w:rPr>
                <w:rFonts w:ascii="Times New Roman" w:hAnsi="Times New Roman"/>
                <w:sz w:val="28"/>
                <w:szCs w:val="28"/>
                <w:lang w:val="uk-UA"/>
              </w:rPr>
            </w:pPr>
            <w:r w:rsidRPr="006D4AA8">
              <w:rPr>
                <w:rFonts w:ascii="Times New Roman" w:hAnsi="Times New Roman"/>
                <w:sz w:val="28"/>
                <w:szCs w:val="28"/>
                <w:lang w:val="uk-UA"/>
              </w:rPr>
              <w:t>4212,25</w:t>
            </w:r>
          </w:p>
        </w:tc>
      </w:tr>
      <w:tr w:rsidR="006D4AA8" w:rsidRPr="006D4AA8" w14:paraId="2B4C9868" w14:textId="77777777" w:rsidTr="00D60547">
        <w:tc>
          <w:tcPr>
            <w:tcW w:w="534" w:type="dxa"/>
            <w:vAlign w:val="center"/>
          </w:tcPr>
          <w:p w14:paraId="7BC279EC" w14:textId="77777777" w:rsidR="00FE1D2F" w:rsidRPr="006D4AA8" w:rsidRDefault="00FE1D2F" w:rsidP="00AE16C3">
            <w:pPr>
              <w:spacing w:line="240" w:lineRule="auto"/>
              <w:jc w:val="center"/>
              <w:rPr>
                <w:rFonts w:ascii="Times New Roman" w:hAnsi="Times New Roman"/>
                <w:sz w:val="28"/>
                <w:szCs w:val="28"/>
                <w:lang w:val="uk-UA"/>
              </w:rPr>
            </w:pPr>
          </w:p>
        </w:tc>
        <w:tc>
          <w:tcPr>
            <w:tcW w:w="7796" w:type="dxa"/>
            <w:vAlign w:val="center"/>
          </w:tcPr>
          <w:p w14:paraId="6ECC41B3" w14:textId="77777777" w:rsidR="00FE1D2F" w:rsidRPr="006D4AA8" w:rsidRDefault="00FE1D2F" w:rsidP="00AE16C3">
            <w:pPr>
              <w:spacing w:line="240" w:lineRule="auto"/>
              <w:jc w:val="left"/>
              <w:rPr>
                <w:rFonts w:ascii="Times New Roman" w:hAnsi="Times New Roman"/>
                <w:sz w:val="28"/>
                <w:szCs w:val="28"/>
                <w:lang w:val="uk-UA"/>
              </w:rPr>
            </w:pPr>
            <w:r w:rsidRPr="006D4AA8">
              <w:rPr>
                <w:rFonts w:ascii="Times New Roman" w:hAnsi="Times New Roman"/>
                <w:sz w:val="28"/>
                <w:szCs w:val="28"/>
                <w:lang w:val="uk-UA"/>
              </w:rPr>
              <w:t>Омелянівський водозабір, м</w:t>
            </w:r>
            <w:r w:rsidRPr="006D4AA8">
              <w:rPr>
                <w:rFonts w:ascii="Times New Roman" w:hAnsi="Times New Roman"/>
                <w:sz w:val="28"/>
                <w:szCs w:val="28"/>
                <w:vertAlign w:val="superscript"/>
                <w:lang w:val="uk-UA"/>
              </w:rPr>
              <w:t>3</w:t>
            </w:r>
          </w:p>
        </w:tc>
        <w:tc>
          <w:tcPr>
            <w:tcW w:w="1498" w:type="dxa"/>
            <w:vAlign w:val="center"/>
          </w:tcPr>
          <w:p w14:paraId="2D0170AE" w14:textId="77777777" w:rsidR="00FE1D2F" w:rsidRPr="006D4AA8" w:rsidRDefault="00FE1D2F" w:rsidP="00AE16C3">
            <w:pPr>
              <w:spacing w:line="240" w:lineRule="auto"/>
              <w:jc w:val="center"/>
              <w:rPr>
                <w:rFonts w:ascii="Times New Roman" w:hAnsi="Times New Roman"/>
                <w:sz w:val="28"/>
                <w:szCs w:val="28"/>
                <w:lang w:val="uk-UA"/>
              </w:rPr>
            </w:pPr>
            <w:r w:rsidRPr="006D4AA8">
              <w:rPr>
                <w:rFonts w:ascii="Times New Roman" w:hAnsi="Times New Roman"/>
                <w:sz w:val="28"/>
                <w:szCs w:val="28"/>
                <w:lang w:val="uk-UA"/>
              </w:rPr>
              <w:t>2133,6</w:t>
            </w:r>
          </w:p>
        </w:tc>
      </w:tr>
      <w:tr w:rsidR="006D4AA8" w:rsidRPr="006D4AA8" w14:paraId="123C9870" w14:textId="77777777" w:rsidTr="00D60547">
        <w:tc>
          <w:tcPr>
            <w:tcW w:w="534" w:type="dxa"/>
            <w:vAlign w:val="center"/>
          </w:tcPr>
          <w:p w14:paraId="347F956A" w14:textId="77777777" w:rsidR="00FE1D2F" w:rsidRPr="006D4AA8" w:rsidRDefault="00FE1D2F" w:rsidP="00AE16C3">
            <w:pPr>
              <w:spacing w:line="240" w:lineRule="auto"/>
              <w:jc w:val="center"/>
              <w:rPr>
                <w:rFonts w:ascii="Times New Roman" w:hAnsi="Times New Roman"/>
                <w:sz w:val="28"/>
                <w:szCs w:val="28"/>
                <w:lang w:val="uk-UA"/>
              </w:rPr>
            </w:pPr>
            <w:r w:rsidRPr="006D4AA8">
              <w:rPr>
                <w:rFonts w:ascii="Times New Roman" w:hAnsi="Times New Roman"/>
                <w:sz w:val="28"/>
                <w:szCs w:val="28"/>
                <w:lang w:val="uk-UA"/>
              </w:rPr>
              <w:t>22</w:t>
            </w:r>
          </w:p>
        </w:tc>
        <w:tc>
          <w:tcPr>
            <w:tcW w:w="7796" w:type="dxa"/>
            <w:vAlign w:val="center"/>
          </w:tcPr>
          <w:p w14:paraId="1D93CFDD" w14:textId="77777777" w:rsidR="00FE1D2F" w:rsidRPr="006D4AA8" w:rsidRDefault="00FE1D2F" w:rsidP="00AE16C3">
            <w:pPr>
              <w:spacing w:line="240" w:lineRule="auto"/>
              <w:jc w:val="left"/>
              <w:rPr>
                <w:rFonts w:ascii="Times New Roman" w:hAnsi="Times New Roman"/>
                <w:sz w:val="28"/>
                <w:szCs w:val="28"/>
                <w:vertAlign w:val="superscript"/>
                <w:lang w:val="uk-UA"/>
              </w:rPr>
            </w:pPr>
            <w:r w:rsidRPr="006D4AA8">
              <w:rPr>
                <w:rFonts w:ascii="Times New Roman" w:hAnsi="Times New Roman"/>
                <w:sz w:val="28"/>
                <w:szCs w:val="28"/>
                <w:lang w:val="uk-UA"/>
              </w:rPr>
              <w:t>Кількість  робочих повітродувок. які експлуатуються при очищенні стічних вод та обробці осаду, шт.</w:t>
            </w:r>
          </w:p>
        </w:tc>
        <w:tc>
          <w:tcPr>
            <w:tcW w:w="1498" w:type="dxa"/>
            <w:vAlign w:val="center"/>
          </w:tcPr>
          <w:p w14:paraId="4A9A0848" w14:textId="77777777" w:rsidR="00FE1D2F" w:rsidRPr="006D4AA8" w:rsidRDefault="00FE1D2F" w:rsidP="00AE16C3">
            <w:pPr>
              <w:spacing w:line="240" w:lineRule="auto"/>
              <w:jc w:val="center"/>
              <w:rPr>
                <w:rFonts w:ascii="Times New Roman" w:hAnsi="Times New Roman"/>
                <w:sz w:val="28"/>
                <w:szCs w:val="28"/>
                <w:lang w:val="uk-UA"/>
              </w:rPr>
            </w:pPr>
            <w:r w:rsidRPr="006D4AA8">
              <w:rPr>
                <w:rFonts w:ascii="Times New Roman" w:hAnsi="Times New Roman"/>
                <w:sz w:val="28"/>
                <w:szCs w:val="28"/>
                <w:lang w:val="uk-UA"/>
              </w:rPr>
              <w:t>3</w:t>
            </w:r>
          </w:p>
        </w:tc>
      </w:tr>
      <w:tr w:rsidR="006D4AA8" w:rsidRPr="006D4AA8" w14:paraId="13C1DA23" w14:textId="77777777" w:rsidTr="00D60547">
        <w:tc>
          <w:tcPr>
            <w:tcW w:w="534" w:type="dxa"/>
            <w:vAlign w:val="center"/>
          </w:tcPr>
          <w:p w14:paraId="39B0B1D7" w14:textId="77777777" w:rsidR="00FE1D2F" w:rsidRPr="006D4AA8" w:rsidRDefault="00FE1D2F" w:rsidP="00AE16C3">
            <w:pPr>
              <w:spacing w:line="240" w:lineRule="auto"/>
              <w:jc w:val="center"/>
              <w:rPr>
                <w:rFonts w:ascii="Times New Roman" w:hAnsi="Times New Roman"/>
                <w:sz w:val="28"/>
                <w:szCs w:val="28"/>
                <w:lang w:val="uk-UA"/>
              </w:rPr>
            </w:pPr>
            <w:r w:rsidRPr="006D4AA8">
              <w:rPr>
                <w:rFonts w:ascii="Times New Roman" w:hAnsi="Times New Roman"/>
                <w:sz w:val="28"/>
                <w:szCs w:val="28"/>
                <w:lang w:val="uk-UA"/>
              </w:rPr>
              <w:t>23</w:t>
            </w:r>
          </w:p>
        </w:tc>
        <w:tc>
          <w:tcPr>
            <w:tcW w:w="7796" w:type="dxa"/>
            <w:vAlign w:val="center"/>
          </w:tcPr>
          <w:p w14:paraId="4AA364F0" w14:textId="77777777" w:rsidR="00FE1D2F" w:rsidRPr="006D4AA8" w:rsidRDefault="00FE1D2F" w:rsidP="00AE16C3">
            <w:pPr>
              <w:spacing w:line="240" w:lineRule="auto"/>
              <w:jc w:val="left"/>
              <w:rPr>
                <w:rFonts w:ascii="Times New Roman" w:hAnsi="Times New Roman"/>
                <w:sz w:val="28"/>
                <w:szCs w:val="28"/>
                <w:lang w:val="uk-UA"/>
              </w:rPr>
            </w:pPr>
            <w:r w:rsidRPr="006D4AA8">
              <w:rPr>
                <w:rFonts w:ascii="Times New Roman" w:hAnsi="Times New Roman"/>
                <w:sz w:val="28"/>
                <w:szCs w:val="28"/>
                <w:lang w:val="uk-UA"/>
              </w:rPr>
              <w:t>Фактичний час роботи і-тої повітродувки, год/рік</w:t>
            </w:r>
          </w:p>
        </w:tc>
        <w:tc>
          <w:tcPr>
            <w:tcW w:w="1498" w:type="dxa"/>
            <w:vAlign w:val="center"/>
          </w:tcPr>
          <w:p w14:paraId="7964313D" w14:textId="77777777" w:rsidR="00FE1D2F" w:rsidRPr="006D4AA8" w:rsidRDefault="00FE1D2F" w:rsidP="00AE16C3">
            <w:pPr>
              <w:spacing w:line="240" w:lineRule="auto"/>
              <w:jc w:val="center"/>
              <w:rPr>
                <w:rFonts w:ascii="Times New Roman" w:hAnsi="Times New Roman"/>
                <w:sz w:val="28"/>
                <w:szCs w:val="28"/>
                <w:lang w:val="uk-UA"/>
              </w:rPr>
            </w:pPr>
            <w:r w:rsidRPr="006D4AA8">
              <w:rPr>
                <w:rFonts w:ascii="Times New Roman" w:hAnsi="Times New Roman"/>
                <w:sz w:val="28"/>
                <w:szCs w:val="28"/>
                <w:lang w:val="uk-UA"/>
              </w:rPr>
              <w:t>8760</w:t>
            </w:r>
          </w:p>
        </w:tc>
      </w:tr>
      <w:tr w:rsidR="006D4AA8" w:rsidRPr="006D4AA8" w14:paraId="586E4A70" w14:textId="77777777" w:rsidTr="00D60547">
        <w:tc>
          <w:tcPr>
            <w:tcW w:w="534" w:type="dxa"/>
            <w:vAlign w:val="center"/>
          </w:tcPr>
          <w:p w14:paraId="0EDA36A0" w14:textId="77777777" w:rsidR="00FE1D2F" w:rsidRPr="006D4AA8" w:rsidRDefault="00FE1D2F" w:rsidP="00AE16C3">
            <w:pPr>
              <w:spacing w:line="240" w:lineRule="auto"/>
              <w:jc w:val="center"/>
              <w:rPr>
                <w:rFonts w:ascii="Times New Roman" w:hAnsi="Times New Roman"/>
                <w:sz w:val="28"/>
                <w:szCs w:val="28"/>
                <w:lang w:val="uk-UA"/>
              </w:rPr>
            </w:pPr>
            <w:r w:rsidRPr="006D4AA8">
              <w:rPr>
                <w:rFonts w:ascii="Times New Roman" w:hAnsi="Times New Roman"/>
                <w:sz w:val="28"/>
                <w:szCs w:val="28"/>
                <w:lang w:val="uk-UA"/>
              </w:rPr>
              <w:t>24</w:t>
            </w:r>
          </w:p>
        </w:tc>
        <w:tc>
          <w:tcPr>
            <w:tcW w:w="7796" w:type="dxa"/>
            <w:vAlign w:val="center"/>
          </w:tcPr>
          <w:p w14:paraId="646E5DA8" w14:textId="77777777" w:rsidR="00FE1D2F" w:rsidRPr="006D4AA8" w:rsidRDefault="00FE1D2F" w:rsidP="00AE16C3">
            <w:pPr>
              <w:spacing w:line="240" w:lineRule="auto"/>
              <w:jc w:val="left"/>
              <w:rPr>
                <w:rFonts w:ascii="Times New Roman" w:hAnsi="Times New Roman"/>
                <w:sz w:val="28"/>
                <w:szCs w:val="28"/>
                <w:vertAlign w:val="superscript"/>
                <w:lang w:val="uk-UA"/>
              </w:rPr>
            </w:pPr>
            <w:r w:rsidRPr="006D4AA8">
              <w:rPr>
                <w:rFonts w:ascii="Times New Roman" w:hAnsi="Times New Roman"/>
                <w:sz w:val="28"/>
                <w:szCs w:val="28"/>
                <w:lang w:val="uk-UA"/>
              </w:rPr>
              <w:t>Площа зелених насаджень, м</w:t>
            </w:r>
            <w:r w:rsidRPr="006D4AA8">
              <w:rPr>
                <w:rFonts w:ascii="Times New Roman" w:hAnsi="Times New Roman"/>
                <w:sz w:val="28"/>
                <w:szCs w:val="28"/>
                <w:vertAlign w:val="superscript"/>
                <w:lang w:val="uk-UA"/>
              </w:rPr>
              <w:t>2</w:t>
            </w:r>
            <w:r w:rsidRPr="006D4AA8">
              <w:rPr>
                <w:rFonts w:ascii="Times New Roman" w:hAnsi="Times New Roman"/>
                <w:sz w:val="28"/>
                <w:szCs w:val="28"/>
                <w:lang w:val="uk-UA"/>
              </w:rPr>
              <w:t xml:space="preserve"> ,зони санітарної охорони (ЗСО)</w:t>
            </w:r>
          </w:p>
        </w:tc>
        <w:tc>
          <w:tcPr>
            <w:tcW w:w="1498" w:type="dxa"/>
            <w:vAlign w:val="center"/>
          </w:tcPr>
          <w:p w14:paraId="790BE572" w14:textId="77777777" w:rsidR="00FE1D2F" w:rsidRPr="006D4AA8" w:rsidRDefault="00FE1D2F" w:rsidP="00AE16C3">
            <w:pPr>
              <w:spacing w:line="240" w:lineRule="auto"/>
              <w:jc w:val="center"/>
              <w:rPr>
                <w:rFonts w:ascii="Times New Roman" w:hAnsi="Times New Roman"/>
                <w:sz w:val="28"/>
                <w:szCs w:val="28"/>
                <w:lang w:val="uk-UA"/>
              </w:rPr>
            </w:pPr>
            <w:r w:rsidRPr="006D4AA8">
              <w:rPr>
                <w:rFonts w:ascii="Times New Roman" w:hAnsi="Times New Roman"/>
                <w:sz w:val="28"/>
                <w:szCs w:val="28"/>
                <w:lang w:val="uk-UA"/>
              </w:rPr>
              <w:t>0</w:t>
            </w:r>
          </w:p>
        </w:tc>
      </w:tr>
      <w:tr w:rsidR="006D4AA8" w:rsidRPr="006D4AA8" w14:paraId="7C290FFC" w14:textId="77777777" w:rsidTr="00D60547">
        <w:tc>
          <w:tcPr>
            <w:tcW w:w="534" w:type="dxa"/>
            <w:vAlign w:val="center"/>
          </w:tcPr>
          <w:p w14:paraId="1A2A86A1" w14:textId="77777777" w:rsidR="00FE1D2F" w:rsidRPr="006D4AA8" w:rsidRDefault="00FE1D2F" w:rsidP="00AE16C3">
            <w:pPr>
              <w:spacing w:line="240" w:lineRule="auto"/>
              <w:jc w:val="center"/>
              <w:rPr>
                <w:rFonts w:ascii="Times New Roman" w:hAnsi="Times New Roman"/>
                <w:sz w:val="28"/>
                <w:szCs w:val="28"/>
                <w:lang w:val="uk-UA"/>
              </w:rPr>
            </w:pPr>
            <w:r w:rsidRPr="006D4AA8">
              <w:rPr>
                <w:rFonts w:ascii="Times New Roman" w:hAnsi="Times New Roman"/>
                <w:sz w:val="28"/>
                <w:szCs w:val="28"/>
                <w:lang w:val="uk-UA"/>
              </w:rPr>
              <w:t>25</w:t>
            </w:r>
          </w:p>
        </w:tc>
        <w:tc>
          <w:tcPr>
            <w:tcW w:w="7796" w:type="dxa"/>
            <w:vAlign w:val="center"/>
          </w:tcPr>
          <w:p w14:paraId="6C7B7D17" w14:textId="77777777" w:rsidR="00FE1D2F" w:rsidRPr="006D4AA8" w:rsidRDefault="00FE1D2F" w:rsidP="00AE16C3">
            <w:pPr>
              <w:spacing w:line="240" w:lineRule="auto"/>
              <w:jc w:val="left"/>
              <w:rPr>
                <w:rFonts w:ascii="Times New Roman" w:hAnsi="Times New Roman"/>
                <w:sz w:val="28"/>
                <w:szCs w:val="28"/>
                <w:lang w:val="uk-UA"/>
              </w:rPr>
            </w:pPr>
            <w:r w:rsidRPr="006D4AA8">
              <w:rPr>
                <w:rFonts w:ascii="Times New Roman" w:hAnsi="Times New Roman"/>
                <w:sz w:val="28"/>
                <w:szCs w:val="28"/>
                <w:lang w:val="uk-UA"/>
              </w:rPr>
              <w:t>Площа твердих покриттів, м</w:t>
            </w:r>
            <w:r w:rsidRPr="006D4AA8">
              <w:rPr>
                <w:rFonts w:ascii="Times New Roman" w:hAnsi="Times New Roman"/>
                <w:sz w:val="28"/>
                <w:szCs w:val="28"/>
                <w:vertAlign w:val="superscript"/>
                <w:lang w:val="uk-UA"/>
              </w:rPr>
              <w:t>2,</w:t>
            </w:r>
            <w:r w:rsidRPr="006D4AA8">
              <w:rPr>
                <w:rFonts w:ascii="Times New Roman" w:hAnsi="Times New Roman"/>
                <w:sz w:val="28"/>
                <w:szCs w:val="28"/>
                <w:lang w:val="uk-UA"/>
              </w:rPr>
              <w:t>(ЗСО)</w:t>
            </w:r>
          </w:p>
        </w:tc>
        <w:tc>
          <w:tcPr>
            <w:tcW w:w="1498" w:type="dxa"/>
            <w:vAlign w:val="center"/>
          </w:tcPr>
          <w:p w14:paraId="587ADACF" w14:textId="77777777" w:rsidR="00FE1D2F" w:rsidRPr="006D4AA8" w:rsidRDefault="00FE1D2F" w:rsidP="00AE16C3">
            <w:pPr>
              <w:spacing w:line="240" w:lineRule="auto"/>
              <w:jc w:val="center"/>
              <w:rPr>
                <w:rFonts w:ascii="Times New Roman" w:hAnsi="Times New Roman"/>
                <w:sz w:val="28"/>
                <w:szCs w:val="28"/>
                <w:lang w:val="uk-UA"/>
              </w:rPr>
            </w:pPr>
            <w:r w:rsidRPr="006D4AA8">
              <w:rPr>
                <w:rFonts w:ascii="Times New Roman" w:hAnsi="Times New Roman"/>
                <w:sz w:val="28"/>
                <w:szCs w:val="28"/>
                <w:lang w:val="uk-UA"/>
              </w:rPr>
              <w:t>0</w:t>
            </w:r>
          </w:p>
        </w:tc>
      </w:tr>
      <w:tr w:rsidR="006D4AA8" w:rsidRPr="006D4AA8" w14:paraId="3D2A76B2" w14:textId="77777777" w:rsidTr="00D60547">
        <w:tc>
          <w:tcPr>
            <w:tcW w:w="534" w:type="dxa"/>
            <w:vAlign w:val="center"/>
          </w:tcPr>
          <w:p w14:paraId="4E57401D" w14:textId="77777777" w:rsidR="00FE1D2F" w:rsidRPr="006D4AA8" w:rsidRDefault="00FE1D2F" w:rsidP="00AE16C3">
            <w:pPr>
              <w:spacing w:line="240" w:lineRule="auto"/>
              <w:jc w:val="center"/>
              <w:rPr>
                <w:rFonts w:ascii="Times New Roman" w:hAnsi="Times New Roman"/>
                <w:sz w:val="28"/>
                <w:szCs w:val="28"/>
                <w:lang w:val="uk-UA"/>
              </w:rPr>
            </w:pPr>
            <w:r w:rsidRPr="006D4AA8">
              <w:rPr>
                <w:rFonts w:ascii="Times New Roman" w:hAnsi="Times New Roman"/>
                <w:sz w:val="28"/>
                <w:szCs w:val="28"/>
                <w:lang w:val="uk-UA"/>
              </w:rPr>
              <w:t>26</w:t>
            </w:r>
          </w:p>
        </w:tc>
        <w:tc>
          <w:tcPr>
            <w:tcW w:w="7796" w:type="dxa"/>
            <w:vAlign w:val="center"/>
          </w:tcPr>
          <w:p w14:paraId="04438543" w14:textId="77777777" w:rsidR="00FE1D2F" w:rsidRPr="006D4AA8" w:rsidRDefault="00FE1D2F" w:rsidP="00AE16C3">
            <w:pPr>
              <w:spacing w:line="240" w:lineRule="auto"/>
              <w:jc w:val="left"/>
              <w:rPr>
                <w:rFonts w:ascii="Times New Roman" w:hAnsi="Times New Roman"/>
                <w:sz w:val="28"/>
                <w:szCs w:val="28"/>
                <w:lang w:val="uk-UA"/>
              </w:rPr>
            </w:pPr>
            <w:r w:rsidRPr="006D4AA8">
              <w:rPr>
                <w:rFonts w:ascii="Times New Roman" w:hAnsi="Times New Roman"/>
                <w:sz w:val="28"/>
                <w:szCs w:val="28"/>
                <w:lang w:val="uk-UA"/>
              </w:rPr>
              <w:t xml:space="preserve">Кількість допоміжних об’єктів </w:t>
            </w:r>
          </w:p>
        </w:tc>
        <w:tc>
          <w:tcPr>
            <w:tcW w:w="1498" w:type="dxa"/>
            <w:vAlign w:val="center"/>
          </w:tcPr>
          <w:p w14:paraId="2D5BFDF5" w14:textId="77777777" w:rsidR="00FE1D2F" w:rsidRPr="006D4AA8" w:rsidRDefault="00FE1D2F" w:rsidP="00AE16C3">
            <w:pPr>
              <w:spacing w:line="240" w:lineRule="auto"/>
              <w:jc w:val="center"/>
              <w:rPr>
                <w:rFonts w:ascii="Times New Roman" w:hAnsi="Times New Roman"/>
                <w:sz w:val="28"/>
                <w:szCs w:val="28"/>
                <w:lang w:val="uk-UA"/>
              </w:rPr>
            </w:pPr>
          </w:p>
        </w:tc>
      </w:tr>
      <w:tr w:rsidR="006D4AA8" w:rsidRPr="006D4AA8" w14:paraId="77A45A8A" w14:textId="77777777" w:rsidTr="00D60547">
        <w:tc>
          <w:tcPr>
            <w:tcW w:w="534" w:type="dxa"/>
            <w:vAlign w:val="center"/>
          </w:tcPr>
          <w:p w14:paraId="21186A93" w14:textId="77777777" w:rsidR="00FE1D2F" w:rsidRPr="006D4AA8" w:rsidRDefault="00FE1D2F" w:rsidP="00AE16C3">
            <w:pPr>
              <w:spacing w:line="240" w:lineRule="auto"/>
              <w:jc w:val="center"/>
              <w:rPr>
                <w:rFonts w:ascii="Times New Roman" w:hAnsi="Times New Roman"/>
                <w:sz w:val="28"/>
                <w:szCs w:val="28"/>
                <w:lang w:val="uk-UA"/>
              </w:rPr>
            </w:pPr>
            <w:r w:rsidRPr="006D4AA8">
              <w:rPr>
                <w:rFonts w:ascii="Times New Roman" w:hAnsi="Times New Roman"/>
                <w:sz w:val="28"/>
                <w:szCs w:val="28"/>
                <w:lang w:val="uk-UA"/>
              </w:rPr>
              <w:t>27</w:t>
            </w:r>
          </w:p>
        </w:tc>
        <w:tc>
          <w:tcPr>
            <w:tcW w:w="7796" w:type="dxa"/>
            <w:vAlign w:val="center"/>
          </w:tcPr>
          <w:p w14:paraId="40BD500F" w14:textId="77777777" w:rsidR="00FE1D2F" w:rsidRPr="006D4AA8" w:rsidRDefault="00FE1D2F" w:rsidP="00AE16C3">
            <w:pPr>
              <w:spacing w:line="240" w:lineRule="auto"/>
              <w:jc w:val="left"/>
              <w:rPr>
                <w:rFonts w:ascii="Times New Roman" w:hAnsi="Times New Roman"/>
                <w:sz w:val="28"/>
                <w:szCs w:val="28"/>
                <w:lang w:val="uk-UA"/>
              </w:rPr>
            </w:pPr>
            <w:r w:rsidRPr="006D4AA8">
              <w:rPr>
                <w:rFonts w:ascii="Times New Roman" w:hAnsi="Times New Roman"/>
                <w:sz w:val="28"/>
                <w:szCs w:val="28"/>
                <w:lang w:val="uk-UA"/>
              </w:rPr>
              <w:t>Кількість прийнятих стоків за фактичними даними за 2020, тис. м</w:t>
            </w:r>
            <w:r w:rsidRPr="006D4AA8">
              <w:rPr>
                <w:rFonts w:ascii="Times New Roman" w:hAnsi="Times New Roman"/>
                <w:sz w:val="28"/>
                <w:szCs w:val="28"/>
                <w:vertAlign w:val="superscript"/>
                <w:lang w:val="uk-UA"/>
              </w:rPr>
              <w:t>3</w:t>
            </w:r>
            <w:r w:rsidRPr="006D4AA8">
              <w:rPr>
                <w:rFonts w:ascii="Times New Roman" w:hAnsi="Times New Roman"/>
                <w:sz w:val="28"/>
                <w:szCs w:val="28"/>
                <w:lang w:val="uk-UA"/>
              </w:rPr>
              <w:t>/рік</w:t>
            </w:r>
          </w:p>
        </w:tc>
        <w:tc>
          <w:tcPr>
            <w:tcW w:w="1498" w:type="dxa"/>
            <w:vAlign w:val="center"/>
          </w:tcPr>
          <w:p w14:paraId="39B5344E" w14:textId="77777777" w:rsidR="00FE1D2F" w:rsidRPr="006D4AA8" w:rsidRDefault="00FE1D2F" w:rsidP="00AE16C3">
            <w:pPr>
              <w:spacing w:line="240" w:lineRule="auto"/>
              <w:jc w:val="center"/>
              <w:rPr>
                <w:rFonts w:ascii="Times New Roman" w:hAnsi="Times New Roman"/>
                <w:sz w:val="28"/>
                <w:szCs w:val="28"/>
                <w:lang w:val="uk-UA"/>
              </w:rPr>
            </w:pPr>
            <w:r w:rsidRPr="006D4AA8">
              <w:rPr>
                <w:rFonts w:ascii="Times New Roman" w:hAnsi="Times New Roman"/>
                <w:sz w:val="28"/>
                <w:szCs w:val="28"/>
                <w:lang w:val="uk-UA"/>
              </w:rPr>
              <w:t>17660,28</w:t>
            </w:r>
          </w:p>
        </w:tc>
      </w:tr>
      <w:tr w:rsidR="006D4AA8" w:rsidRPr="006D4AA8" w14:paraId="416CD1A1" w14:textId="77777777" w:rsidTr="00D60547">
        <w:tc>
          <w:tcPr>
            <w:tcW w:w="534" w:type="dxa"/>
            <w:vAlign w:val="center"/>
          </w:tcPr>
          <w:p w14:paraId="773267E6" w14:textId="77777777" w:rsidR="00FE1D2F" w:rsidRPr="006D4AA8" w:rsidRDefault="00FE1D2F" w:rsidP="00AE16C3">
            <w:pPr>
              <w:spacing w:line="240" w:lineRule="auto"/>
              <w:jc w:val="center"/>
              <w:rPr>
                <w:rFonts w:ascii="Times New Roman" w:hAnsi="Times New Roman"/>
                <w:sz w:val="28"/>
                <w:szCs w:val="28"/>
                <w:lang w:val="uk-UA"/>
              </w:rPr>
            </w:pPr>
            <w:r w:rsidRPr="006D4AA8">
              <w:rPr>
                <w:rFonts w:ascii="Times New Roman" w:hAnsi="Times New Roman"/>
                <w:sz w:val="28"/>
                <w:szCs w:val="28"/>
                <w:lang w:val="uk-UA"/>
              </w:rPr>
              <w:t>28</w:t>
            </w:r>
          </w:p>
        </w:tc>
        <w:tc>
          <w:tcPr>
            <w:tcW w:w="7796" w:type="dxa"/>
            <w:vAlign w:val="center"/>
          </w:tcPr>
          <w:p w14:paraId="63C8E7DA" w14:textId="77777777" w:rsidR="00FE1D2F" w:rsidRPr="006D4AA8" w:rsidRDefault="00FE1D2F" w:rsidP="00AE16C3">
            <w:pPr>
              <w:spacing w:line="240" w:lineRule="auto"/>
              <w:jc w:val="left"/>
              <w:rPr>
                <w:rFonts w:ascii="Times New Roman" w:hAnsi="Times New Roman"/>
                <w:sz w:val="28"/>
                <w:szCs w:val="28"/>
                <w:lang w:val="uk-UA"/>
              </w:rPr>
            </w:pPr>
            <w:r w:rsidRPr="006D4AA8">
              <w:rPr>
                <w:rFonts w:ascii="Times New Roman" w:hAnsi="Times New Roman"/>
                <w:sz w:val="28"/>
                <w:szCs w:val="28"/>
                <w:lang w:val="uk-UA"/>
              </w:rPr>
              <w:t>Середньорічна кількість виїздів 1 машини</w:t>
            </w:r>
          </w:p>
        </w:tc>
        <w:tc>
          <w:tcPr>
            <w:tcW w:w="1498" w:type="dxa"/>
            <w:vAlign w:val="center"/>
          </w:tcPr>
          <w:p w14:paraId="2D73756E" w14:textId="77777777" w:rsidR="00FE1D2F" w:rsidRPr="006D4AA8" w:rsidRDefault="00FE1D2F" w:rsidP="00AE16C3">
            <w:pPr>
              <w:spacing w:line="240" w:lineRule="auto"/>
              <w:jc w:val="center"/>
              <w:rPr>
                <w:rFonts w:ascii="Times New Roman" w:hAnsi="Times New Roman"/>
                <w:sz w:val="28"/>
                <w:szCs w:val="28"/>
                <w:lang w:val="uk-UA"/>
              </w:rPr>
            </w:pPr>
            <w:r w:rsidRPr="006D4AA8">
              <w:rPr>
                <w:rFonts w:ascii="Times New Roman" w:hAnsi="Times New Roman"/>
                <w:sz w:val="28"/>
                <w:szCs w:val="28"/>
                <w:lang w:val="uk-UA"/>
              </w:rPr>
              <w:t>0</w:t>
            </w:r>
          </w:p>
        </w:tc>
      </w:tr>
      <w:tr w:rsidR="006D4AA8" w:rsidRPr="006D4AA8" w14:paraId="03621A9B" w14:textId="77777777" w:rsidTr="00D60547">
        <w:tc>
          <w:tcPr>
            <w:tcW w:w="534" w:type="dxa"/>
            <w:vAlign w:val="center"/>
          </w:tcPr>
          <w:p w14:paraId="06B2F112" w14:textId="77777777" w:rsidR="00FE1D2F" w:rsidRPr="006D4AA8" w:rsidRDefault="00FE1D2F" w:rsidP="00AE16C3">
            <w:pPr>
              <w:spacing w:line="240" w:lineRule="auto"/>
              <w:jc w:val="center"/>
              <w:rPr>
                <w:rFonts w:ascii="Times New Roman" w:hAnsi="Times New Roman"/>
                <w:sz w:val="28"/>
                <w:szCs w:val="28"/>
                <w:lang w:val="uk-UA"/>
              </w:rPr>
            </w:pPr>
            <w:r w:rsidRPr="006D4AA8">
              <w:rPr>
                <w:rFonts w:ascii="Times New Roman" w:hAnsi="Times New Roman"/>
                <w:sz w:val="28"/>
                <w:szCs w:val="28"/>
                <w:lang w:val="uk-UA"/>
              </w:rPr>
              <w:t>29</w:t>
            </w:r>
          </w:p>
        </w:tc>
        <w:tc>
          <w:tcPr>
            <w:tcW w:w="7796" w:type="dxa"/>
            <w:vAlign w:val="center"/>
          </w:tcPr>
          <w:p w14:paraId="19D70261" w14:textId="77777777" w:rsidR="00FE1D2F" w:rsidRPr="006D4AA8" w:rsidRDefault="00FE1D2F" w:rsidP="00AE16C3">
            <w:pPr>
              <w:spacing w:line="240" w:lineRule="auto"/>
              <w:jc w:val="left"/>
              <w:rPr>
                <w:rFonts w:ascii="Times New Roman" w:hAnsi="Times New Roman"/>
                <w:sz w:val="28"/>
                <w:szCs w:val="28"/>
                <w:lang w:val="uk-UA"/>
              </w:rPr>
            </w:pPr>
            <w:r w:rsidRPr="006D4AA8">
              <w:rPr>
                <w:rFonts w:ascii="Times New Roman" w:hAnsi="Times New Roman"/>
                <w:sz w:val="28"/>
                <w:szCs w:val="28"/>
                <w:lang w:val="uk-UA"/>
              </w:rPr>
              <w:t>Кількість машин яка експлуатується на 1 виїзд</w:t>
            </w:r>
          </w:p>
        </w:tc>
        <w:tc>
          <w:tcPr>
            <w:tcW w:w="1498" w:type="dxa"/>
            <w:vAlign w:val="center"/>
          </w:tcPr>
          <w:p w14:paraId="6882F79C" w14:textId="77777777" w:rsidR="00FE1D2F" w:rsidRPr="006D4AA8" w:rsidRDefault="00FE1D2F" w:rsidP="00AE16C3">
            <w:pPr>
              <w:spacing w:line="240" w:lineRule="auto"/>
              <w:jc w:val="center"/>
              <w:rPr>
                <w:rFonts w:ascii="Times New Roman" w:hAnsi="Times New Roman"/>
                <w:sz w:val="28"/>
                <w:szCs w:val="28"/>
                <w:lang w:val="uk-UA"/>
              </w:rPr>
            </w:pPr>
            <w:r w:rsidRPr="006D4AA8">
              <w:rPr>
                <w:rFonts w:ascii="Times New Roman" w:hAnsi="Times New Roman"/>
                <w:sz w:val="28"/>
                <w:szCs w:val="28"/>
                <w:lang w:val="uk-UA"/>
              </w:rPr>
              <w:t>0</w:t>
            </w:r>
          </w:p>
        </w:tc>
      </w:tr>
      <w:tr w:rsidR="006D4AA8" w:rsidRPr="006D4AA8" w14:paraId="57F5E34C" w14:textId="77777777" w:rsidTr="00D60547">
        <w:tc>
          <w:tcPr>
            <w:tcW w:w="534" w:type="dxa"/>
            <w:vAlign w:val="center"/>
          </w:tcPr>
          <w:p w14:paraId="65A3543E" w14:textId="77777777" w:rsidR="00FE1D2F" w:rsidRPr="006D4AA8" w:rsidRDefault="00FE1D2F" w:rsidP="00AE16C3">
            <w:pPr>
              <w:spacing w:line="240" w:lineRule="auto"/>
              <w:jc w:val="center"/>
              <w:rPr>
                <w:rFonts w:ascii="Times New Roman" w:hAnsi="Times New Roman"/>
                <w:sz w:val="28"/>
                <w:szCs w:val="28"/>
                <w:lang w:val="uk-UA"/>
              </w:rPr>
            </w:pPr>
            <w:r w:rsidRPr="006D4AA8">
              <w:rPr>
                <w:rFonts w:ascii="Times New Roman" w:hAnsi="Times New Roman"/>
                <w:sz w:val="28"/>
                <w:szCs w:val="28"/>
                <w:lang w:val="uk-UA"/>
              </w:rPr>
              <w:t>30</w:t>
            </w:r>
          </w:p>
        </w:tc>
        <w:tc>
          <w:tcPr>
            <w:tcW w:w="7796" w:type="dxa"/>
            <w:vAlign w:val="center"/>
          </w:tcPr>
          <w:p w14:paraId="45E3C79C" w14:textId="77777777" w:rsidR="00FE1D2F" w:rsidRPr="006D4AA8" w:rsidRDefault="00FE1D2F" w:rsidP="00AE16C3">
            <w:pPr>
              <w:spacing w:line="240" w:lineRule="auto"/>
              <w:jc w:val="left"/>
              <w:rPr>
                <w:rFonts w:ascii="Times New Roman" w:hAnsi="Times New Roman"/>
                <w:sz w:val="28"/>
                <w:szCs w:val="28"/>
                <w:lang w:val="uk-UA"/>
              </w:rPr>
            </w:pPr>
            <w:r w:rsidRPr="006D4AA8">
              <w:rPr>
                <w:rFonts w:ascii="Times New Roman" w:hAnsi="Times New Roman"/>
                <w:sz w:val="28"/>
                <w:szCs w:val="28"/>
                <w:lang w:val="uk-UA"/>
              </w:rPr>
              <w:t xml:space="preserve">Об’єм машини для транспортування стічних вод </w:t>
            </w:r>
          </w:p>
        </w:tc>
        <w:tc>
          <w:tcPr>
            <w:tcW w:w="1498" w:type="dxa"/>
            <w:vAlign w:val="center"/>
          </w:tcPr>
          <w:p w14:paraId="4E6D7387" w14:textId="77777777" w:rsidR="00FE1D2F" w:rsidRPr="006D4AA8" w:rsidRDefault="00FE1D2F" w:rsidP="00AE16C3">
            <w:pPr>
              <w:spacing w:line="240" w:lineRule="auto"/>
              <w:jc w:val="center"/>
              <w:rPr>
                <w:rFonts w:ascii="Times New Roman" w:hAnsi="Times New Roman"/>
                <w:sz w:val="28"/>
                <w:szCs w:val="28"/>
                <w:lang w:val="uk-UA"/>
              </w:rPr>
            </w:pPr>
            <w:r w:rsidRPr="006D4AA8">
              <w:rPr>
                <w:rFonts w:ascii="Times New Roman" w:hAnsi="Times New Roman"/>
                <w:sz w:val="28"/>
                <w:szCs w:val="28"/>
                <w:lang w:val="uk-UA"/>
              </w:rPr>
              <w:t>0</w:t>
            </w:r>
          </w:p>
        </w:tc>
      </w:tr>
    </w:tbl>
    <w:p w14:paraId="0F1DD1F9" w14:textId="77777777" w:rsidR="00FE1D2F" w:rsidRPr="006D4AA8" w:rsidRDefault="00FE1D2F" w:rsidP="00AE16C3">
      <w:pPr>
        <w:spacing w:line="240" w:lineRule="auto"/>
        <w:ind w:left="-57" w:right="-57"/>
        <w:rPr>
          <w:rFonts w:ascii="Times New Roman" w:hAnsi="Times New Roman"/>
          <w:sz w:val="20"/>
          <w:szCs w:val="20"/>
          <w:lang w:val="uk-UA"/>
        </w:rPr>
      </w:pPr>
      <w:r w:rsidRPr="006D4AA8">
        <w:rPr>
          <w:rFonts w:ascii="Times New Roman" w:hAnsi="Times New Roman"/>
          <w:sz w:val="20"/>
          <w:szCs w:val="20"/>
          <w:lang w:val="uk-UA"/>
        </w:rPr>
        <w:t>* - одна водонапірна башта та один РЧВ №8</w:t>
      </w:r>
      <w:r w:rsidRPr="006D4AA8">
        <w:rPr>
          <w:rFonts w:ascii="Times New Roman" w:hAnsi="Times New Roman"/>
          <w:sz w:val="20"/>
          <w:szCs w:val="20"/>
          <w:lang w:val="ru-RU"/>
        </w:rPr>
        <w:t>виведені з експлуатаці</w:t>
      </w:r>
      <w:r w:rsidRPr="006D4AA8">
        <w:rPr>
          <w:rFonts w:ascii="Times New Roman" w:hAnsi="Times New Roman"/>
          <w:sz w:val="20"/>
          <w:szCs w:val="20"/>
          <w:lang w:val="uk-UA"/>
        </w:rPr>
        <w:t>ї</w:t>
      </w:r>
    </w:p>
    <w:p w14:paraId="060CFE80" w14:textId="77777777" w:rsidR="00FE1D2F" w:rsidRPr="006D4AA8" w:rsidRDefault="00FE1D2F" w:rsidP="00AE16C3">
      <w:pPr>
        <w:rPr>
          <w:sz w:val="28"/>
          <w:szCs w:val="28"/>
          <w:lang w:val="uk-UA"/>
        </w:rPr>
      </w:pPr>
      <w:r w:rsidRPr="006D4AA8">
        <w:rPr>
          <w:rFonts w:ascii="Times New Roman" w:hAnsi="Times New Roman"/>
          <w:sz w:val="20"/>
          <w:szCs w:val="20"/>
          <w:lang w:val="uk-UA"/>
        </w:rPr>
        <w:t>** - знаменник  на водопровідній мережі ділянок підйому води, чисельнник – водогони, магістральні канали, розподільча мережа</w:t>
      </w:r>
    </w:p>
    <w:p w14:paraId="3B8C1B17" w14:textId="77777777" w:rsidR="00FE1D2F" w:rsidRPr="006D4AA8" w:rsidRDefault="00FE1D2F" w:rsidP="00AE16C3">
      <w:pPr>
        <w:spacing w:line="240" w:lineRule="auto"/>
        <w:rPr>
          <w:rFonts w:ascii="Times New Roman" w:hAnsi="Times New Roman"/>
          <w:b/>
          <w:sz w:val="28"/>
          <w:szCs w:val="28"/>
          <w:lang w:val="uk-UA"/>
        </w:rPr>
      </w:pPr>
    </w:p>
    <w:p w14:paraId="08F809BD" w14:textId="77777777" w:rsidR="00FE1D2F" w:rsidRPr="006D4AA8" w:rsidRDefault="00FE1D2F" w:rsidP="00AE16C3">
      <w:pPr>
        <w:rPr>
          <w:sz w:val="28"/>
          <w:szCs w:val="28"/>
          <w:lang w:val="uk-UA"/>
        </w:rPr>
      </w:pPr>
    </w:p>
    <w:p w14:paraId="2E9A5CF8" w14:textId="77777777" w:rsidR="00FE1D2F" w:rsidRPr="006D4AA8" w:rsidRDefault="00FE1D2F" w:rsidP="00AE16C3">
      <w:pPr>
        <w:rPr>
          <w:sz w:val="28"/>
          <w:szCs w:val="28"/>
          <w:lang w:val="uk-UA"/>
        </w:rPr>
      </w:pPr>
    </w:p>
    <w:p w14:paraId="72ED709B" w14:textId="77777777" w:rsidR="00FE1D2F" w:rsidRPr="006D4AA8" w:rsidRDefault="00FE1D2F" w:rsidP="00AE16C3">
      <w:pPr>
        <w:pStyle w:val="12"/>
        <w:spacing w:before="120" w:after="240" w:line="360" w:lineRule="auto"/>
        <w:jc w:val="right"/>
        <w:outlineLvl w:val="0"/>
        <w:rPr>
          <w:lang w:val="uk-UA" w:bidi="mr-IN"/>
        </w:rPr>
      </w:pPr>
    </w:p>
    <w:p w14:paraId="1A05D456" w14:textId="77777777" w:rsidR="002E7922" w:rsidRPr="006D4AA8" w:rsidRDefault="002E7922" w:rsidP="00AE16C3">
      <w:pPr>
        <w:rPr>
          <w:lang w:val="ru-RU"/>
        </w:rPr>
      </w:pPr>
    </w:p>
    <w:sectPr w:rsidR="002E7922" w:rsidRPr="006D4AA8" w:rsidSect="00D41E1B">
      <w:pgSz w:w="11906" w:h="16838"/>
      <w:pgMar w:top="850" w:right="850" w:bottom="850"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5402A2" w14:textId="77777777" w:rsidR="00704492" w:rsidRDefault="00704492">
      <w:pPr>
        <w:spacing w:line="240" w:lineRule="auto"/>
      </w:pPr>
      <w:r>
        <w:separator/>
      </w:r>
    </w:p>
  </w:endnote>
  <w:endnote w:type="continuationSeparator" w:id="0">
    <w:p w14:paraId="23B46DED" w14:textId="77777777" w:rsidR="00704492" w:rsidRDefault="0070449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10006FF" w:usb1="4000205B" w:usb2="00000010" w:usb3="00000000" w:csb0="0000019F" w:csb1="00000000"/>
  </w:font>
  <w:font w:name="Cambria Math">
    <w:panose1 w:val="02040503050406030204"/>
    <w:charset w:val="CC"/>
    <w:family w:val="roman"/>
    <w:pitch w:val="variable"/>
    <w:sig w:usb0="E00002FF" w:usb1="420024FF" w:usb2="00000000" w:usb3="00000000" w:csb0="0000019F" w:csb1="00000000"/>
  </w:font>
  <w:font w:name="Arial">
    <w:panose1 w:val="020B0604020202020204"/>
    <w:charset w:val="CC"/>
    <w:family w:val="swiss"/>
    <w:pitch w:val="variable"/>
    <w:sig w:usb0="E0002EFF" w:usb1="C000785B" w:usb2="00000009" w:usb3="00000000" w:csb0="000001FF" w:csb1="00000000"/>
  </w:font>
  <w:font w:name="MJI">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E4AC0" w14:textId="77777777" w:rsidR="007A501D" w:rsidRDefault="007A501D">
    <w:pPr>
      <w:pStyle w:val="a9"/>
      <w:jc w:val="right"/>
      <w:rPr>
        <w:lang w:val="uk-UA"/>
      </w:rPr>
    </w:pPr>
  </w:p>
  <w:p w14:paraId="08365828" w14:textId="77777777" w:rsidR="007A501D" w:rsidRDefault="0056143C">
    <w:pPr>
      <w:pStyle w:val="a9"/>
      <w:jc w:val="right"/>
    </w:pPr>
    <w:r>
      <w:fldChar w:fldCharType="begin"/>
    </w:r>
    <w:r w:rsidR="007A501D">
      <w:instrText>PAGE   \* MERGEFORMAT</w:instrText>
    </w:r>
    <w:r>
      <w:fldChar w:fldCharType="separate"/>
    </w:r>
    <w:r w:rsidR="00D6771F" w:rsidRPr="00D6771F">
      <w:rPr>
        <w:noProof/>
        <w:lang w:val="ru-RU"/>
      </w:rPr>
      <w:t>104</w:t>
    </w:r>
    <w:r>
      <w:rPr>
        <w:noProof/>
        <w:lang w:val="ru-RU"/>
      </w:rPr>
      <w:fldChar w:fldCharType="end"/>
    </w:r>
  </w:p>
  <w:p w14:paraId="27E0B70C" w14:textId="77777777" w:rsidR="007A501D" w:rsidRDefault="007A501D">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FDF57F" w14:textId="77777777" w:rsidR="00704492" w:rsidRDefault="00704492">
      <w:pPr>
        <w:spacing w:line="240" w:lineRule="auto"/>
      </w:pPr>
      <w:r>
        <w:separator/>
      </w:r>
    </w:p>
  </w:footnote>
  <w:footnote w:type="continuationSeparator" w:id="0">
    <w:p w14:paraId="59AC88E2" w14:textId="77777777" w:rsidR="00704492" w:rsidRDefault="00704492">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3AE26266"/>
    <w:lvl w:ilvl="0">
      <w:numFmt w:val="bullet"/>
      <w:lvlText w:val="*"/>
      <w:lvlJc w:val="left"/>
    </w:lvl>
  </w:abstractNum>
  <w:abstractNum w:abstractNumId="1" w15:restartNumberingAfterBreak="0">
    <w:nsid w:val="007F31FE"/>
    <w:multiLevelType w:val="hybridMultilevel"/>
    <w:tmpl w:val="9684BAA6"/>
    <w:lvl w:ilvl="0" w:tplc="11AA12BE">
      <w:numFmt w:val="bullet"/>
      <w:lvlText w:val="-"/>
      <w:lvlJc w:val="left"/>
      <w:pPr>
        <w:ind w:left="720" w:hanging="360"/>
      </w:pPr>
      <w:rPr>
        <w:rFonts w:ascii="Times New Roman" w:eastAsia="Times New Roman" w:hAnsi="Times New Roman"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15:restartNumberingAfterBreak="0">
    <w:nsid w:val="03C5478E"/>
    <w:multiLevelType w:val="hybridMultilevel"/>
    <w:tmpl w:val="C82A88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5B77927"/>
    <w:multiLevelType w:val="hybridMultilevel"/>
    <w:tmpl w:val="D256E66E"/>
    <w:lvl w:ilvl="0" w:tplc="2BC8DD56">
      <w:start w:val="1"/>
      <w:numFmt w:val="decimal"/>
      <w:lvlText w:val="%1."/>
      <w:lvlJc w:val="left"/>
      <w:pPr>
        <w:ind w:left="525" w:hanging="360"/>
      </w:pPr>
      <w:rPr>
        <w:rFonts w:cs="Times New Roman" w:hint="default"/>
        <w:b/>
      </w:rPr>
    </w:lvl>
    <w:lvl w:ilvl="1" w:tplc="04220019" w:tentative="1">
      <w:start w:val="1"/>
      <w:numFmt w:val="lowerLetter"/>
      <w:lvlText w:val="%2."/>
      <w:lvlJc w:val="left"/>
      <w:pPr>
        <w:ind w:left="1245" w:hanging="360"/>
      </w:pPr>
      <w:rPr>
        <w:rFonts w:cs="Times New Roman"/>
      </w:rPr>
    </w:lvl>
    <w:lvl w:ilvl="2" w:tplc="0422001B" w:tentative="1">
      <w:start w:val="1"/>
      <w:numFmt w:val="lowerRoman"/>
      <w:lvlText w:val="%3."/>
      <w:lvlJc w:val="right"/>
      <w:pPr>
        <w:ind w:left="1965" w:hanging="180"/>
      </w:pPr>
      <w:rPr>
        <w:rFonts w:cs="Times New Roman"/>
      </w:rPr>
    </w:lvl>
    <w:lvl w:ilvl="3" w:tplc="0422000F" w:tentative="1">
      <w:start w:val="1"/>
      <w:numFmt w:val="decimal"/>
      <w:lvlText w:val="%4."/>
      <w:lvlJc w:val="left"/>
      <w:pPr>
        <w:ind w:left="2685" w:hanging="360"/>
      </w:pPr>
      <w:rPr>
        <w:rFonts w:cs="Times New Roman"/>
      </w:rPr>
    </w:lvl>
    <w:lvl w:ilvl="4" w:tplc="04220019" w:tentative="1">
      <w:start w:val="1"/>
      <w:numFmt w:val="lowerLetter"/>
      <w:lvlText w:val="%5."/>
      <w:lvlJc w:val="left"/>
      <w:pPr>
        <w:ind w:left="3405" w:hanging="360"/>
      </w:pPr>
      <w:rPr>
        <w:rFonts w:cs="Times New Roman"/>
      </w:rPr>
    </w:lvl>
    <w:lvl w:ilvl="5" w:tplc="0422001B" w:tentative="1">
      <w:start w:val="1"/>
      <w:numFmt w:val="lowerRoman"/>
      <w:lvlText w:val="%6."/>
      <w:lvlJc w:val="right"/>
      <w:pPr>
        <w:ind w:left="4125" w:hanging="180"/>
      </w:pPr>
      <w:rPr>
        <w:rFonts w:cs="Times New Roman"/>
      </w:rPr>
    </w:lvl>
    <w:lvl w:ilvl="6" w:tplc="0422000F" w:tentative="1">
      <w:start w:val="1"/>
      <w:numFmt w:val="decimal"/>
      <w:lvlText w:val="%7."/>
      <w:lvlJc w:val="left"/>
      <w:pPr>
        <w:ind w:left="4845" w:hanging="360"/>
      </w:pPr>
      <w:rPr>
        <w:rFonts w:cs="Times New Roman"/>
      </w:rPr>
    </w:lvl>
    <w:lvl w:ilvl="7" w:tplc="04220019" w:tentative="1">
      <w:start w:val="1"/>
      <w:numFmt w:val="lowerLetter"/>
      <w:lvlText w:val="%8."/>
      <w:lvlJc w:val="left"/>
      <w:pPr>
        <w:ind w:left="5565" w:hanging="360"/>
      </w:pPr>
      <w:rPr>
        <w:rFonts w:cs="Times New Roman"/>
      </w:rPr>
    </w:lvl>
    <w:lvl w:ilvl="8" w:tplc="0422001B" w:tentative="1">
      <w:start w:val="1"/>
      <w:numFmt w:val="lowerRoman"/>
      <w:lvlText w:val="%9."/>
      <w:lvlJc w:val="right"/>
      <w:pPr>
        <w:ind w:left="6285" w:hanging="180"/>
      </w:pPr>
      <w:rPr>
        <w:rFonts w:cs="Times New Roman"/>
      </w:rPr>
    </w:lvl>
  </w:abstractNum>
  <w:abstractNum w:abstractNumId="4" w15:restartNumberingAfterBreak="0">
    <w:nsid w:val="070A45F9"/>
    <w:multiLevelType w:val="hybridMultilevel"/>
    <w:tmpl w:val="C07E16D8"/>
    <w:lvl w:ilvl="0" w:tplc="04220011">
      <w:start w:val="1"/>
      <w:numFmt w:val="decimal"/>
      <w:lvlText w:val="%1)"/>
      <w:lvlJc w:val="left"/>
      <w:pPr>
        <w:ind w:left="502" w:hanging="360"/>
      </w:pPr>
      <w:rPr>
        <w:rFonts w:cs="Times New Roman" w:hint="default"/>
      </w:rPr>
    </w:lvl>
    <w:lvl w:ilvl="1" w:tplc="04220019" w:tentative="1">
      <w:start w:val="1"/>
      <w:numFmt w:val="lowerLetter"/>
      <w:lvlText w:val="%2."/>
      <w:lvlJc w:val="left"/>
      <w:pPr>
        <w:ind w:left="1222" w:hanging="360"/>
      </w:pPr>
      <w:rPr>
        <w:rFonts w:cs="Times New Roman"/>
      </w:rPr>
    </w:lvl>
    <w:lvl w:ilvl="2" w:tplc="0422001B" w:tentative="1">
      <w:start w:val="1"/>
      <w:numFmt w:val="lowerRoman"/>
      <w:lvlText w:val="%3."/>
      <w:lvlJc w:val="right"/>
      <w:pPr>
        <w:ind w:left="1942" w:hanging="180"/>
      </w:pPr>
      <w:rPr>
        <w:rFonts w:cs="Times New Roman"/>
      </w:rPr>
    </w:lvl>
    <w:lvl w:ilvl="3" w:tplc="0422000F" w:tentative="1">
      <w:start w:val="1"/>
      <w:numFmt w:val="decimal"/>
      <w:lvlText w:val="%4."/>
      <w:lvlJc w:val="left"/>
      <w:pPr>
        <w:ind w:left="2662" w:hanging="360"/>
      </w:pPr>
      <w:rPr>
        <w:rFonts w:cs="Times New Roman"/>
      </w:rPr>
    </w:lvl>
    <w:lvl w:ilvl="4" w:tplc="04220019" w:tentative="1">
      <w:start w:val="1"/>
      <w:numFmt w:val="lowerLetter"/>
      <w:lvlText w:val="%5."/>
      <w:lvlJc w:val="left"/>
      <w:pPr>
        <w:ind w:left="3382" w:hanging="360"/>
      </w:pPr>
      <w:rPr>
        <w:rFonts w:cs="Times New Roman"/>
      </w:rPr>
    </w:lvl>
    <w:lvl w:ilvl="5" w:tplc="0422001B" w:tentative="1">
      <w:start w:val="1"/>
      <w:numFmt w:val="lowerRoman"/>
      <w:lvlText w:val="%6."/>
      <w:lvlJc w:val="right"/>
      <w:pPr>
        <w:ind w:left="4102" w:hanging="180"/>
      </w:pPr>
      <w:rPr>
        <w:rFonts w:cs="Times New Roman"/>
      </w:rPr>
    </w:lvl>
    <w:lvl w:ilvl="6" w:tplc="0422000F" w:tentative="1">
      <w:start w:val="1"/>
      <w:numFmt w:val="decimal"/>
      <w:lvlText w:val="%7."/>
      <w:lvlJc w:val="left"/>
      <w:pPr>
        <w:ind w:left="4822" w:hanging="360"/>
      </w:pPr>
      <w:rPr>
        <w:rFonts w:cs="Times New Roman"/>
      </w:rPr>
    </w:lvl>
    <w:lvl w:ilvl="7" w:tplc="04220019" w:tentative="1">
      <w:start w:val="1"/>
      <w:numFmt w:val="lowerLetter"/>
      <w:lvlText w:val="%8."/>
      <w:lvlJc w:val="left"/>
      <w:pPr>
        <w:ind w:left="5542" w:hanging="360"/>
      </w:pPr>
      <w:rPr>
        <w:rFonts w:cs="Times New Roman"/>
      </w:rPr>
    </w:lvl>
    <w:lvl w:ilvl="8" w:tplc="0422001B" w:tentative="1">
      <w:start w:val="1"/>
      <w:numFmt w:val="lowerRoman"/>
      <w:lvlText w:val="%9."/>
      <w:lvlJc w:val="right"/>
      <w:pPr>
        <w:ind w:left="6262" w:hanging="180"/>
      </w:pPr>
      <w:rPr>
        <w:rFonts w:cs="Times New Roman"/>
      </w:rPr>
    </w:lvl>
  </w:abstractNum>
  <w:abstractNum w:abstractNumId="5" w15:restartNumberingAfterBreak="0">
    <w:nsid w:val="09E70A17"/>
    <w:multiLevelType w:val="hybridMultilevel"/>
    <w:tmpl w:val="E7E0FF66"/>
    <w:lvl w:ilvl="0" w:tplc="E1DC3C04">
      <w:start w:val="3"/>
      <w:numFmt w:val="decimal"/>
      <w:lvlText w:val="%1."/>
      <w:lvlJc w:val="left"/>
      <w:pPr>
        <w:ind w:left="525" w:hanging="360"/>
      </w:pPr>
      <w:rPr>
        <w:rFonts w:cs="Times New Roman" w:hint="default"/>
      </w:rPr>
    </w:lvl>
    <w:lvl w:ilvl="1" w:tplc="04220019" w:tentative="1">
      <w:start w:val="1"/>
      <w:numFmt w:val="lowerLetter"/>
      <w:lvlText w:val="%2."/>
      <w:lvlJc w:val="left"/>
      <w:pPr>
        <w:ind w:left="1245" w:hanging="360"/>
      </w:pPr>
      <w:rPr>
        <w:rFonts w:cs="Times New Roman"/>
      </w:rPr>
    </w:lvl>
    <w:lvl w:ilvl="2" w:tplc="0422001B" w:tentative="1">
      <w:start w:val="1"/>
      <w:numFmt w:val="lowerRoman"/>
      <w:lvlText w:val="%3."/>
      <w:lvlJc w:val="right"/>
      <w:pPr>
        <w:ind w:left="1965" w:hanging="180"/>
      </w:pPr>
      <w:rPr>
        <w:rFonts w:cs="Times New Roman"/>
      </w:rPr>
    </w:lvl>
    <w:lvl w:ilvl="3" w:tplc="0422000F" w:tentative="1">
      <w:start w:val="1"/>
      <w:numFmt w:val="decimal"/>
      <w:lvlText w:val="%4."/>
      <w:lvlJc w:val="left"/>
      <w:pPr>
        <w:ind w:left="2685" w:hanging="360"/>
      </w:pPr>
      <w:rPr>
        <w:rFonts w:cs="Times New Roman"/>
      </w:rPr>
    </w:lvl>
    <w:lvl w:ilvl="4" w:tplc="04220019" w:tentative="1">
      <w:start w:val="1"/>
      <w:numFmt w:val="lowerLetter"/>
      <w:lvlText w:val="%5."/>
      <w:lvlJc w:val="left"/>
      <w:pPr>
        <w:ind w:left="3405" w:hanging="360"/>
      </w:pPr>
      <w:rPr>
        <w:rFonts w:cs="Times New Roman"/>
      </w:rPr>
    </w:lvl>
    <w:lvl w:ilvl="5" w:tplc="0422001B" w:tentative="1">
      <w:start w:val="1"/>
      <w:numFmt w:val="lowerRoman"/>
      <w:lvlText w:val="%6."/>
      <w:lvlJc w:val="right"/>
      <w:pPr>
        <w:ind w:left="4125" w:hanging="180"/>
      </w:pPr>
      <w:rPr>
        <w:rFonts w:cs="Times New Roman"/>
      </w:rPr>
    </w:lvl>
    <w:lvl w:ilvl="6" w:tplc="0422000F" w:tentative="1">
      <w:start w:val="1"/>
      <w:numFmt w:val="decimal"/>
      <w:lvlText w:val="%7."/>
      <w:lvlJc w:val="left"/>
      <w:pPr>
        <w:ind w:left="4845" w:hanging="360"/>
      </w:pPr>
      <w:rPr>
        <w:rFonts w:cs="Times New Roman"/>
      </w:rPr>
    </w:lvl>
    <w:lvl w:ilvl="7" w:tplc="04220019" w:tentative="1">
      <w:start w:val="1"/>
      <w:numFmt w:val="lowerLetter"/>
      <w:lvlText w:val="%8."/>
      <w:lvlJc w:val="left"/>
      <w:pPr>
        <w:ind w:left="5565" w:hanging="360"/>
      </w:pPr>
      <w:rPr>
        <w:rFonts w:cs="Times New Roman"/>
      </w:rPr>
    </w:lvl>
    <w:lvl w:ilvl="8" w:tplc="0422001B" w:tentative="1">
      <w:start w:val="1"/>
      <w:numFmt w:val="lowerRoman"/>
      <w:lvlText w:val="%9."/>
      <w:lvlJc w:val="right"/>
      <w:pPr>
        <w:ind w:left="6285" w:hanging="180"/>
      </w:pPr>
      <w:rPr>
        <w:rFonts w:cs="Times New Roman"/>
      </w:rPr>
    </w:lvl>
  </w:abstractNum>
  <w:abstractNum w:abstractNumId="6" w15:restartNumberingAfterBreak="0">
    <w:nsid w:val="1A75344D"/>
    <w:multiLevelType w:val="hybridMultilevel"/>
    <w:tmpl w:val="F2123F28"/>
    <w:lvl w:ilvl="0" w:tplc="04220011">
      <w:start w:val="1"/>
      <w:numFmt w:val="decimal"/>
      <w:lvlText w:val="%1)"/>
      <w:lvlJc w:val="left"/>
      <w:pPr>
        <w:ind w:left="720"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7" w15:restartNumberingAfterBreak="0">
    <w:nsid w:val="1B52574F"/>
    <w:multiLevelType w:val="hybridMultilevel"/>
    <w:tmpl w:val="CD1411BA"/>
    <w:lvl w:ilvl="0" w:tplc="7ECE1E10">
      <w:start w:val="2"/>
      <w:numFmt w:val="bullet"/>
      <w:lvlText w:val="-"/>
      <w:lvlJc w:val="left"/>
      <w:pPr>
        <w:ind w:left="720" w:hanging="360"/>
      </w:pPr>
      <w:rPr>
        <w:rFonts w:ascii="Times New Roman" w:eastAsia="Times New Roman" w:hAnsi="Times New Roman"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15:restartNumberingAfterBreak="0">
    <w:nsid w:val="1B611454"/>
    <w:multiLevelType w:val="hybridMultilevel"/>
    <w:tmpl w:val="0D0A82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1445960"/>
    <w:multiLevelType w:val="hybridMultilevel"/>
    <w:tmpl w:val="84FC19C8"/>
    <w:lvl w:ilvl="0" w:tplc="954634EC">
      <w:start w:val="1"/>
      <w:numFmt w:val="decimal"/>
      <w:lvlText w:val="%1."/>
      <w:lvlJc w:val="left"/>
      <w:pPr>
        <w:tabs>
          <w:tab w:val="num" w:pos="360"/>
        </w:tabs>
        <w:ind w:left="360" w:hanging="360"/>
      </w:pPr>
      <w:rPr>
        <w:rFonts w:cs="Times New Roman" w:hint="default"/>
      </w:rPr>
    </w:lvl>
    <w:lvl w:ilvl="1" w:tplc="D0C4A46C">
      <w:numFmt w:val="none"/>
      <w:lvlText w:val=""/>
      <w:lvlJc w:val="left"/>
      <w:pPr>
        <w:tabs>
          <w:tab w:val="num" w:pos="360"/>
        </w:tabs>
      </w:pPr>
      <w:rPr>
        <w:rFonts w:cs="Times New Roman"/>
      </w:rPr>
    </w:lvl>
    <w:lvl w:ilvl="2" w:tplc="591E5012">
      <w:numFmt w:val="none"/>
      <w:lvlText w:val=""/>
      <w:lvlJc w:val="left"/>
      <w:pPr>
        <w:tabs>
          <w:tab w:val="num" w:pos="360"/>
        </w:tabs>
      </w:pPr>
      <w:rPr>
        <w:rFonts w:cs="Times New Roman"/>
      </w:rPr>
    </w:lvl>
    <w:lvl w:ilvl="3" w:tplc="2570BEA8">
      <w:numFmt w:val="none"/>
      <w:lvlText w:val=""/>
      <w:lvlJc w:val="left"/>
      <w:pPr>
        <w:tabs>
          <w:tab w:val="num" w:pos="360"/>
        </w:tabs>
      </w:pPr>
      <w:rPr>
        <w:rFonts w:cs="Times New Roman"/>
      </w:rPr>
    </w:lvl>
    <w:lvl w:ilvl="4" w:tplc="B46C45B8">
      <w:numFmt w:val="none"/>
      <w:lvlText w:val=""/>
      <w:lvlJc w:val="left"/>
      <w:pPr>
        <w:tabs>
          <w:tab w:val="num" w:pos="360"/>
        </w:tabs>
      </w:pPr>
      <w:rPr>
        <w:rFonts w:cs="Times New Roman"/>
      </w:rPr>
    </w:lvl>
    <w:lvl w:ilvl="5" w:tplc="3202CE3A">
      <w:numFmt w:val="none"/>
      <w:lvlText w:val=""/>
      <w:lvlJc w:val="left"/>
      <w:pPr>
        <w:tabs>
          <w:tab w:val="num" w:pos="360"/>
        </w:tabs>
      </w:pPr>
      <w:rPr>
        <w:rFonts w:cs="Times New Roman"/>
      </w:rPr>
    </w:lvl>
    <w:lvl w:ilvl="6" w:tplc="0576DAEA">
      <w:numFmt w:val="none"/>
      <w:lvlText w:val=""/>
      <w:lvlJc w:val="left"/>
      <w:pPr>
        <w:tabs>
          <w:tab w:val="num" w:pos="360"/>
        </w:tabs>
      </w:pPr>
      <w:rPr>
        <w:rFonts w:cs="Times New Roman"/>
      </w:rPr>
    </w:lvl>
    <w:lvl w:ilvl="7" w:tplc="E4461516">
      <w:numFmt w:val="none"/>
      <w:lvlText w:val=""/>
      <w:lvlJc w:val="left"/>
      <w:pPr>
        <w:tabs>
          <w:tab w:val="num" w:pos="360"/>
        </w:tabs>
      </w:pPr>
      <w:rPr>
        <w:rFonts w:cs="Times New Roman"/>
      </w:rPr>
    </w:lvl>
    <w:lvl w:ilvl="8" w:tplc="72EC3800">
      <w:numFmt w:val="none"/>
      <w:lvlText w:val=""/>
      <w:lvlJc w:val="left"/>
      <w:pPr>
        <w:tabs>
          <w:tab w:val="num" w:pos="360"/>
        </w:tabs>
      </w:pPr>
      <w:rPr>
        <w:rFonts w:cs="Times New Roman"/>
      </w:rPr>
    </w:lvl>
  </w:abstractNum>
  <w:abstractNum w:abstractNumId="10" w15:restartNumberingAfterBreak="0">
    <w:nsid w:val="27F23566"/>
    <w:multiLevelType w:val="multilevel"/>
    <w:tmpl w:val="9F9EE7AC"/>
    <w:lvl w:ilvl="0">
      <w:start w:val="3"/>
      <w:numFmt w:val="decimal"/>
      <w:lvlText w:val="%1"/>
      <w:lvlJc w:val="left"/>
      <w:pPr>
        <w:ind w:left="360" w:hanging="360"/>
      </w:pPr>
      <w:rPr>
        <w:rFonts w:cs="Times New Roman" w:hint="default"/>
        <w:b/>
      </w:rPr>
    </w:lvl>
    <w:lvl w:ilvl="1">
      <w:start w:val="1"/>
      <w:numFmt w:val="decimal"/>
      <w:lvlText w:val="%1.%2"/>
      <w:lvlJc w:val="left"/>
      <w:pPr>
        <w:ind w:left="720" w:hanging="360"/>
      </w:pPr>
      <w:rPr>
        <w:rFonts w:cs="Times New Roman" w:hint="default"/>
        <w:b/>
      </w:rPr>
    </w:lvl>
    <w:lvl w:ilvl="2">
      <w:start w:val="1"/>
      <w:numFmt w:val="decimal"/>
      <w:lvlText w:val="%1.%2.%3"/>
      <w:lvlJc w:val="left"/>
      <w:pPr>
        <w:ind w:left="1440" w:hanging="720"/>
      </w:pPr>
      <w:rPr>
        <w:rFonts w:cs="Times New Roman" w:hint="default"/>
        <w:b/>
      </w:rPr>
    </w:lvl>
    <w:lvl w:ilvl="3">
      <w:start w:val="1"/>
      <w:numFmt w:val="decimal"/>
      <w:lvlText w:val="%1.%2.%3.%4"/>
      <w:lvlJc w:val="left"/>
      <w:pPr>
        <w:ind w:left="1800" w:hanging="720"/>
      </w:pPr>
      <w:rPr>
        <w:rFonts w:cs="Times New Roman" w:hint="default"/>
        <w:b/>
      </w:rPr>
    </w:lvl>
    <w:lvl w:ilvl="4">
      <w:start w:val="1"/>
      <w:numFmt w:val="decimal"/>
      <w:lvlText w:val="%1.%2.%3.%4.%5"/>
      <w:lvlJc w:val="left"/>
      <w:pPr>
        <w:ind w:left="2520" w:hanging="1080"/>
      </w:pPr>
      <w:rPr>
        <w:rFonts w:cs="Times New Roman" w:hint="default"/>
        <w:b/>
      </w:rPr>
    </w:lvl>
    <w:lvl w:ilvl="5">
      <w:start w:val="1"/>
      <w:numFmt w:val="decimal"/>
      <w:lvlText w:val="%1.%2.%3.%4.%5.%6"/>
      <w:lvlJc w:val="left"/>
      <w:pPr>
        <w:ind w:left="2880" w:hanging="1080"/>
      </w:pPr>
      <w:rPr>
        <w:rFonts w:cs="Times New Roman" w:hint="default"/>
        <w:b/>
      </w:rPr>
    </w:lvl>
    <w:lvl w:ilvl="6">
      <w:start w:val="1"/>
      <w:numFmt w:val="decimal"/>
      <w:lvlText w:val="%1.%2.%3.%4.%5.%6.%7"/>
      <w:lvlJc w:val="left"/>
      <w:pPr>
        <w:ind w:left="3600" w:hanging="1440"/>
      </w:pPr>
      <w:rPr>
        <w:rFonts w:cs="Times New Roman" w:hint="default"/>
        <w:b/>
      </w:rPr>
    </w:lvl>
    <w:lvl w:ilvl="7">
      <w:start w:val="1"/>
      <w:numFmt w:val="decimal"/>
      <w:lvlText w:val="%1.%2.%3.%4.%5.%6.%7.%8"/>
      <w:lvlJc w:val="left"/>
      <w:pPr>
        <w:ind w:left="3960" w:hanging="1440"/>
      </w:pPr>
      <w:rPr>
        <w:rFonts w:cs="Times New Roman" w:hint="default"/>
        <w:b/>
      </w:rPr>
    </w:lvl>
    <w:lvl w:ilvl="8">
      <w:start w:val="1"/>
      <w:numFmt w:val="decimal"/>
      <w:lvlText w:val="%1.%2.%3.%4.%5.%6.%7.%8.%9"/>
      <w:lvlJc w:val="left"/>
      <w:pPr>
        <w:ind w:left="4680" w:hanging="1800"/>
      </w:pPr>
      <w:rPr>
        <w:rFonts w:cs="Times New Roman" w:hint="default"/>
        <w:b/>
      </w:rPr>
    </w:lvl>
  </w:abstractNum>
  <w:abstractNum w:abstractNumId="11" w15:restartNumberingAfterBreak="0">
    <w:nsid w:val="31D33401"/>
    <w:multiLevelType w:val="hybridMultilevel"/>
    <w:tmpl w:val="44F8439C"/>
    <w:lvl w:ilvl="0" w:tplc="04220011">
      <w:start w:val="1"/>
      <w:numFmt w:val="decimal"/>
      <w:lvlText w:val="%1)"/>
      <w:lvlJc w:val="left"/>
      <w:pPr>
        <w:tabs>
          <w:tab w:val="num" w:pos="540"/>
        </w:tabs>
        <w:ind w:left="540" w:hanging="360"/>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12" w15:restartNumberingAfterBreak="0">
    <w:nsid w:val="3C0140F8"/>
    <w:multiLevelType w:val="hybridMultilevel"/>
    <w:tmpl w:val="281E8ED6"/>
    <w:lvl w:ilvl="0" w:tplc="3E5E22DE">
      <w:start w:val="1"/>
      <w:numFmt w:val="bullet"/>
      <w:lvlText w:val="-"/>
      <w:lvlJc w:val="left"/>
      <w:pPr>
        <w:ind w:left="720" w:hanging="360"/>
      </w:pPr>
      <w:rPr>
        <w:rFonts w:ascii="Times New Roman" w:eastAsia="Times New Roman" w:hAnsi="Times New Roman"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 w15:restartNumberingAfterBreak="0">
    <w:nsid w:val="40535F19"/>
    <w:multiLevelType w:val="hybridMultilevel"/>
    <w:tmpl w:val="06064C16"/>
    <w:lvl w:ilvl="0" w:tplc="04220011">
      <w:start w:val="1"/>
      <w:numFmt w:val="decimal"/>
      <w:lvlText w:val="%1)"/>
      <w:lvlJc w:val="left"/>
      <w:pPr>
        <w:ind w:left="720"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14" w15:restartNumberingAfterBreak="0">
    <w:nsid w:val="41AD3CAB"/>
    <w:multiLevelType w:val="hybridMultilevel"/>
    <w:tmpl w:val="C930AE38"/>
    <w:lvl w:ilvl="0" w:tplc="223841F6">
      <w:start w:val="6"/>
      <w:numFmt w:val="decimal"/>
      <w:lvlText w:val="%1."/>
      <w:lvlJc w:val="left"/>
      <w:pPr>
        <w:ind w:left="1069" w:hanging="360"/>
      </w:pPr>
      <w:rPr>
        <w:rFonts w:cs="Times New Roman" w:hint="default"/>
        <w:b/>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5" w15:restartNumberingAfterBreak="0">
    <w:nsid w:val="4242310F"/>
    <w:multiLevelType w:val="hybridMultilevel"/>
    <w:tmpl w:val="6382EA84"/>
    <w:lvl w:ilvl="0" w:tplc="04220011">
      <w:start w:val="1"/>
      <w:numFmt w:val="decimal"/>
      <w:lvlText w:val="%1)"/>
      <w:lvlJc w:val="left"/>
      <w:pPr>
        <w:ind w:left="720"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16" w15:restartNumberingAfterBreak="0">
    <w:nsid w:val="42B27591"/>
    <w:multiLevelType w:val="hybridMultilevel"/>
    <w:tmpl w:val="7F38F846"/>
    <w:lvl w:ilvl="0" w:tplc="61B6F5D4">
      <w:start w:val="1"/>
      <w:numFmt w:val="bullet"/>
      <w:lvlText w:val=""/>
      <w:lvlJc w:val="left"/>
      <w:pPr>
        <w:ind w:left="1069" w:hanging="360"/>
      </w:pPr>
      <w:rPr>
        <w:rFonts w:ascii="Symbol" w:eastAsia="Times New Roman"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7" w15:restartNumberingAfterBreak="0">
    <w:nsid w:val="49366E86"/>
    <w:multiLevelType w:val="hybridMultilevel"/>
    <w:tmpl w:val="F4866706"/>
    <w:lvl w:ilvl="0" w:tplc="DF78BD5C">
      <w:start w:val="1"/>
      <w:numFmt w:val="decimal"/>
      <w:lvlText w:val="%1)"/>
      <w:lvlJc w:val="left"/>
      <w:pPr>
        <w:ind w:left="720" w:hanging="360"/>
      </w:pPr>
      <w:rPr>
        <w:rFonts w:cs="Times New Roman" w:hint="default"/>
        <w:b/>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18" w15:restartNumberingAfterBreak="0">
    <w:nsid w:val="4DB151E7"/>
    <w:multiLevelType w:val="hybridMultilevel"/>
    <w:tmpl w:val="CE7641CC"/>
    <w:lvl w:ilvl="0" w:tplc="9056DF84">
      <w:start w:val="4"/>
      <w:numFmt w:val="decimal"/>
      <w:lvlText w:val="%1."/>
      <w:lvlJc w:val="left"/>
      <w:pPr>
        <w:ind w:left="1080" w:hanging="360"/>
      </w:pPr>
      <w:rPr>
        <w:rFonts w:cs="Times New Roman" w:hint="default"/>
        <w:b/>
      </w:rPr>
    </w:lvl>
    <w:lvl w:ilvl="1" w:tplc="04220019" w:tentative="1">
      <w:start w:val="1"/>
      <w:numFmt w:val="lowerLetter"/>
      <w:lvlText w:val="%2."/>
      <w:lvlJc w:val="left"/>
      <w:pPr>
        <w:ind w:left="1800" w:hanging="360"/>
      </w:pPr>
      <w:rPr>
        <w:rFonts w:cs="Times New Roman"/>
      </w:rPr>
    </w:lvl>
    <w:lvl w:ilvl="2" w:tplc="0422001B" w:tentative="1">
      <w:start w:val="1"/>
      <w:numFmt w:val="lowerRoman"/>
      <w:lvlText w:val="%3."/>
      <w:lvlJc w:val="right"/>
      <w:pPr>
        <w:ind w:left="2520" w:hanging="180"/>
      </w:pPr>
      <w:rPr>
        <w:rFonts w:cs="Times New Roman"/>
      </w:rPr>
    </w:lvl>
    <w:lvl w:ilvl="3" w:tplc="0422000F" w:tentative="1">
      <w:start w:val="1"/>
      <w:numFmt w:val="decimal"/>
      <w:lvlText w:val="%4."/>
      <w:lvlJc w:val="left"/>
      <w:pPr>
        <w:ind w:left="3240" w:hanging="360"/>
      </w:pPr>
      <w:rPr>
        <w:rFonts w:cs="Times New Roman"/>
      </w:rPr>
    </w:lvl>
    <w:lvl w:ilvl="4" w:tplc="04220019" w:tentative="1">
      <w:start w:val="1"/>
      <w:numFmt w:val="lowerLetter"/>
      <w:lvlText w:val="%5."/>
      <w:lvlJc w:val="left"/>
      <w:pPr>
        <w:ind w:left="3960" w:hanging="360"/>
      </w:pPr>
      <w:rPr>
        <w:rFonts w:cs="Times New Roman"/>
      </w:rPr>
    </w:lvl>
    <w:lvl w:ilvl="5" w:tplc="0422001B" w:tentative="1">
      <w:start w:val="1"/>
      <w:numFmt w:val="lowerRoman"/>
      <w:lvlText w:val="%6."/>
      <w:lvlJc w:val="right"/>
      <w:pPr>
        <w:ind w:left="4680" w:hanging="180"/>
      </w:pPr>
      <w:rPr>
        <w:rFonts w:cs="Times New Roman"/>
      </w:rPr>
    </w:lvl>
    <w:lvl w:ilvl="6" w:tplc="0422000F" w:tentative="1">
      <w:start w:val="1"/>
      <w:numFmt w:val="decimal"/>
      <w:lvlText w:val="%7."/>
      <w:lvlJc w:val="left"/>
      <w:pPr>
        <w:ind w:left="5400" w:hanging="360"/>
      </w:pPr>
      <w:rPr>
        <w:rFonts w:cs="Times New Roman"/>
      </w:rPr>
    </w:lvl>
    <w:lvl w:ilvl="7" w:tplc="04220019" w:tentative="1">
      <w:start w:val="1"/>
      <w:numFmt w:val="lowerLetter"/>
      <w:lvlText w:val="%8."/>
      <w:lvlJc w:val="left"/>
      <w:pPr>
        <w:ind w:left="6120" w:hanging="360"/>
      </w:pPr>
      <w:rPr>
        <w:rFonts w:cs="Times New Roman"/>
      </w:rPr>
    </w:lvl>
    <w:lvl w:ilvl="8" w:tplc="0422001B" w:tentative="1">
      <w:start w:val="1"/>
      <w:numFmt w:val="lowerRoman"/>
      <w:lvlText w:val="%9."/>
      <w:lvlJc w:val="right"/>
      <w:pPr>
        <w:ind w:left="6840" w:hanging="180"/>
      </w:pPr>
      <w:rPr>
        <w:rFonts w:cs="Times New Roman"/>
      </w:rPr>
    </w:lvl>
  </w:abstractNum>
  <w:abstractNum w:abstractNumId="19" w15:restartNumberingAfterBreak="0">
    <w:nsid w:val="518063BD"/>
    <w:multiLevelType w:val="hybridMultilevel"/>
    <w:tmpl w:val="6A886518"/>
    <w:lvl w:ilvl="0" w:tplc="E7343B3A">
      <w:start w:val="1"/>
      <w:numFmt w:val="decimal"/>
      <w:lvlText w:val="%1)"/>
      <w:lvlJc w:val="left"/>
      <w:pPr>
        <w:ind w:left="780" w:hanging="42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20" w15:restartNumberingAfterBreak="0">
    <w:nsid w:val="523D3CF4"/>
    <w:multiLevelType w:val="hybridMultilevel"/>
    <w:tmpl w:val="5CE2DCA8"/>
    <w:lvl w:ilvl="0" w:tplc="94F89C66">
      <w:start w:val="48"/>
      <w:numFmt w:val="bullet"/>
      <w:lvlText w:val="-"/>
      <w:lvlJc w:val="left"/>
      <w:pPr>
        <w:ind w:left="720" w:hanging="360"/>
      </w:pPr>
      <w:rPr>
        <w:rFonts w:ascii="Times New Roman" w:eastAsia="Times New Roman" w:hAnsi="Times New Roman"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1" w15:restartNumberingAfterBreak="0">
    <w:nsid w:val="530C4A2D"/>
    <w:multiLevelType w:val="hybridMultilevel"/>
    <w:tmpl w:val="C0EA45F8"/>
    <w:lvl w:ilvl="0" w:tplc="568CA9CE">
      <w:start w:val="4"/>
      <w:numFmt w:val="decimal"/>
      <w:lvlText w:val="%1"/>
      <w:lvlJc w:val="left"/>
      <w:pPr>
        <w:ind w:left="720"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22" w15:restartNumberingAfterBreak="0">
    <w:nsid w:val="552F373D"/>
    <w:multiLevelType w:val="hybridMultilevel"/>
    <w:tmpl w:val="D84EBBAE"/>
    <w:lvl w:ilvl="0" w:tplc="02027206">
      <w:start w:val="1000"/>
      <w:numFmt w:val="bullet"/>
      <w:lvlText w:val="-"/>
      <w:lvlJc w:val="left"/>
      <w:pPr>
        <w:ind w:left="720" w:hanging="360"/>
      </w:pPr>
      <w:rPr>
        <w:rFonts w:ascii="Times New Roman" w:eastAsia="Times New Roman" w:hAnsi="Times New Roman"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3" w15:restartNumberingAfterBreak="0">
    <w:nsid w:val="5C9E6669"/>
    <w:multiLevelType w:val="hybridMultilevel"/>
    <w:tmpl w:val="BD2E0AEA"/>
    <w:lvl w:ilvl="0" w:tplc="04190001">
      <w:start w:val="4"/>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60FC71B8"/>
    <w:multiLevelType w:val="hybridMultilevel"/>
    <w:tmpl w:val="1F2E74CA"/>
    <w:lvl w:ilvl="0" w:tplc="C6206552">
      <w:start w:val="1"/>
      <w:numFmt w:val="decimal"/>
      <w:lvlText w:val="%1."/>
      <w:lvlJc w:val="right"/>
      <w:pPr>
        <w:tabs>
          <w:tab w:val="num" w:pos="680"/>
        </w:tabs>
        <w:ind w:firstLine="288"/>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5" w15:restartNumberingAfterBreak="0">
    <w:nsid w:val="67876DBF"/>
    <w:multiLevelType w:val="hybridMultilevel"/>
    <w:tmpl w:val="F9E43908"/>
    <w:lvl w:ilvl="0" w:tplc="AD6A7222">
      <w:start w:val="6"/>
      <w:numFmt w:val="decimal"/>
      <w:lvlText w:val="%1."/>
      <w:lvlJc w:val="left"/>
      <w:pPr>
        <w:ind w:left="1080" w:hanging="360"/>
      </w:pPr>
      <w:rPr>
        <w:rFonts w:cs="Times New Roman" w:hint="default"/>
        <w:b/>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6" w15:restartNumberingAfterBreak="0">
    <w:nsid w:val="6E5E4A3A"/>
    <w:multiLevelType w:val="hybridMultilevel"/>
    <w:tmpl w:val="955EBC4C"/>
    <w:lvl w:ilvl="0" w:tplc="50B6E688">
      <w:start w:val="1"/>
      <w:numFmt w:val="decimal"/>
      <w:lvlText w:val="%1."/>
      <w:lvlJc w:val="left"/>
      <w:pPr>
        <w:ind w:left="360" w:hanging="360"/>
      </w:pPr>
      <w:rPr>
        <w:rFonts w:cs="Times New Roman" w:hint="default"/>
        <w:b/>
      </w:rPr>
    </w:lvl>
    <w:lvl w:ilvl="1" w:tplc="04220019" w:tentative="1">
      <w:start w:val="1"/>
      <w:numFmt w:val="lowerLetter"/>
      <w:lvlText w:val="%2."/>
      <w:lvlJc w:val="left"/>
      <w:pPr>
        <w:ind w:left="1014" w:hanging="360"/>
      </w:pPr>
      <w:rPr>
        <w:rFonts w:cs="Times New Roman"/>
      </w:rPr>
    </w:lvl>
    <w:lvl w:ilvl="2" w:tplc="0422001B" w:tentative="1">
      <w:start w:val="1"/>
      <w:numFmt w:val="lowerRoman"/>
      <w:lvlText w:val="%3."/>
      <w:lvlJc w:val="right"/>
      <w:pPr>
        <w:ind w:left="1734" w:hanging="180"/>
      </w:pPr>
      <w:rPr>
        <w:rFonts w:cs="Times New Roman"/>
      </w:rPr>
    </w:lvl>
    <w:lvl w:ilvl="3" w:tplc="0422000F" w:tentative="1">
      <w:start w:val="1"/>
      <w:numFmt w:val="decimal"/>
      <w:lvlText w:val="%4."/>
      <w:lvlJc w:val="left"/>
      <w:pPr>
        <w:ind w:left="2454" w:hanging="360"/>
      </w:pPr>
      <w:rPr>
        <w:rFonts w:cs="Times New Roman"/>
      </w:rPr>
    </w:lvl>
    <w:lvl w:ilvl="4" w:tplc="04220019" w:tentative="1">
      <w:start w:val="1"/>
      <w:numFmt w:val="lowerLetter"/>
      <w:lvlText w:val="%5."/>
      <w:lvlJc w:val="left"/>
      <w:pPr>
        <w:ind w:left="3174" w:hanging="360"/>
      </w:pPr>
      <w:rPr>
        <w:rFonts w:cs="Times New Roman"/>
      </w:rPr>
    </w:lvl>
    <w:lvl w:ilvl="5" w:tplc="0422001B" w:tentative="1">
      <w:start w:val="1"/>
      <w:numFmt w:val="lowerRoman"/>
      <w:lvlText w:val="%6."/>
      <w:lvlJc w:val="right"/>
      <w:pPr>
        <w:ind w:left="3894" w:hanging="180"/>
      </w:pPr>
      <w:rPr>
        <w:rFonts w:cs="Times New Roman"/>
      </w:rPr>
    </w:lvl>
    <w:lvl w:ilvl="6" w:tplc="0422000F" w:tentative="1">
      <w:start w:val="1"/>
      <w:numFmt w:val="decimal"/>
      <w:lvlText w:val="%7."/>
      <w:lvlJc w:val="left"/>
      <w:pPr>
        <w:ind w:left="4614" w:hanging="360"/>
      </w:pPr>
      <w:rPr>
        <w:rFonts w:cs="Times New Roman"/>
      </w:rPr>
    </w:lvl>
    <w:lvl w:ilvl="7" w:tplc="04220019" w:tentative="1">
      <w:start w:val="1"/>
      <w:numFmt w:val="lowerLetter"/>
      <w:lvlText w:val="%8."/>
      <w:lvlJc w:val="left"/>
      <w:pPr>
        <w:ind w:left="5334" w:hanging="360"/>
      </w:pPr>
      <w:rPr>
        <w:rFonts w:cs="Times New Roman"/>
      </w:rPr>
    </w:lvl>
    <w:lvl w:ilvl="8" w:tplc="0422001B" w:tentative="1">
      <w:start w:val="1"/>
      <w:numFmt w:val="lowerRoman"/>
      <w:lvlText w:val="%9."/>
      <w:lvlJc w:val="right"/>
      <w:pPr>
        <w:ind w:left="6054" w:hanging="180"/>
      </w:pPr>
      <w:rPr>
        <w:rFonts w:cs="Times New Roman"/>
      </w:rPr>
    </w:lvl>
  </w:abstractNum>
  <w:abstractNum w:abstractNumId="27" w15:restartNumberingAfterBreak="0">
    <w:nsid w:val="74454A5F"/>
    <w:multiLevelType w:val="hybridMultilevel"/>
    <w:tmpl w:val="19261A16"/>
    <w:lvl w:ilvl="0" w:tplc="22B03434">
      <w:numFmt w:val="bullet"/>
      <w:lvlText w:val="-"/>
      <w:lvlJc w:val="left"/>
      <w:pPr>
        <w:ind w:left="720" w:hanging="360"/>
      </w:pPr>
      <w:rPr>
        <w:rFonts w:ascii="Times New Roman" w:eastAsia="Times New Roman" w:hAnsi="Times New Roman"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8" w15:restartNumberingAfterBreak="0">
    <w:nsid w:val="78F3459C"/>
    <w:multiLevelType w:val="hybridMultilevel"/>
    <w:tmpl w:val="E02218F8"/>
    <w:lvl w:ilvl="0" w:tplc="F1D4FB36">
      <w:start w:val="1"/>
      <w:numFmt w:val="bullet"/>
      <w:lvlText w:val="-"/>
      <w:lvlJc w:val="left"/>
      <w:pPr>
        <w:ind w:left="720" w:hanging="360"/>
      </w:pPr>
      <w:rPr>
        <w:rFonts w:ascii="Times New Roman" w:eastAsia="Times New Roman" w:hAnsi="Times New Roman"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19"/>
  </w:num>
  <w:num w:numId="2">
    <w:abstractNumId w:val="9"/>
  </w:num>
  <w:num w:numId="3">
    <w:abstractNumId w:val="28"/>
  </w:num>
  <w:num w:numId="4">
    <w:abstractNumId w:val="12"/>
  </w:num>
  <w:num w:numId="5">
    <w:abstractNumId w:val="4"/>
  </w:num>
  <w:num w:numId="6">
    <w:abstractNumId w:val="13"/>
  </w:num>
  <w:num w:numId="7">
    <w:abstractNumId w:val="7"/>
  </w:num>
  <w:num w:numId="8">
    <w:abstractNumId w:val="15"/>
  </w:num>
  <w:num w:numId="9">
    <w:abstractNumId w:val="22"/>
  </w:num>
  <w:num w:numId="10">
    <w:abstractNumId w:val="17"/>
  </w:num>
  <w:num w:numId="11">
    <w:abstractNumId w:val="6"/>
  </w:num>
  <w:num w:numId="12">
    <w:abstractNumId w:val="3"/>
  </w:num>
  <w:num w:numId="13">
    <w:abstractNumId w:val="5"/>
  </w:num>
  <w:num w:numId="14">
    <w:abstractNumId w:val="26"/>
  </w:num>
  <w:num w:numId="15">
    <w:abstractNumId w:val="20"/>
  </w:num>
  <w:num w:numId="16">
    <w:abstractNumId w:val="1"/>
  </w:num>
  <w:num w:numId="17">
    <w:abstractNumId w:val="24"/>
  </w:num>
  <w:num w:numId="18">
    <w:abstractNumId w:val="0"/>
    <w:lvlOverride w:ilvl="0">
      <w:lvl w:ilvl="0">
        <w:numFmt w:val="bullet"/>
        <w:lvlText w:val="-"/>
        <w:legacy w:legacy="1" w:legacySpace="0" w:legacyIndent="374"/>
        <w:lvlJc w:val="left"/>
        <w:rPr>
          <w:rFonts w:ascii="Times New Roman" w:hAnsi="Times New Roman" w:hint="default"/>
        </w:rPr>
      </w:lvl>
    </w:lvlOverride>
  </w:num>
  <w:num w:numId="19">
    <w:abstractNumId w:val="27"/>
  </w:num>
  <w:num w:numId="20">
    <w:abstractNumId w:val="21"/>
  </w:num>
  <w:num w:numId="21">
    <w:abstractNumId w:val="18"/>
  </w:num>
  <w:num w:numId="22">
    <w:abstractNumId w:val="10"/>
  </w:num>
  <w:num w:numId="23">
    <w:abstractNumId w:val="25"/>
  </w:num>
  <w:num w:numId="24">
    <w:abstractNumId w:val="14"/>
  </w:num>
  <w:num w:numId="25">
    <w:abstractNumId w:val="16"/>
  </w:num>
  <w:num w:numId="26">
    <w:abstractNumId w:val="23"/>
  </w:num>
  <w:num w:numId="27">
    <w:abstractNumId w:val="11"/>
  </w:num>
  <w:num w:numId="28">
    <w:abstractNumId w:val="8"/>
  </w:num>
  <w:num w:numId="2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1D2F"/>
    <w:rsid w:val="000078EC"/>
    <w:rsid w:val="00020713"/>
    <w:rsid w:val="00024F01"/>
    <w:rsid w:val="00027A6F"/>
    <w:rsid w:val="00034237"/>
    <w:rsid w:val="00035752"/>
    <w:rsid w:val="0004272C"/>
    <w:rsid w:val="00042C08"/>
    <w:rsid w:val="0005019F"/>
    <w:rsid w:val="00062B49"/>
    <w:rsid w:val="00093A3B"/>
    <w:rsid w:val="000A6AE0"/>
    <w:rsid w:val="000B2225"/>
    <w:rsid w:val="000B38F8"/>
    <w:rsid w:val="000C1497"/>
    <w:rsid w:val="000C322F"/>
    <w:rsid w:val="000C3293"/>
    <w:rsid w:val="000D006F"/>
    <w:rsid w:val="000D06A7"/>
    <w:rsid w:val="000D1F53"/>
    <w:rsid w:val="000D32DA"/>
    <w:rsid w:val="000E01F0"/>
    <w:rsid w:val="000E1096"/>
    <w:rsid w:val="000E6166"/>
    <w:rsid w:val="00115C69"/>
    <w:rsid w:val="00116538"/>
    <w:rsid w:val="00127F70"/>
    <w:rsid w:val="00134C10"/>
    <w:rsid w:val="00136011"/>
    <w:rsid w:val="0015504E"/>
    <w:rsid w:val="00156016"/>
    <w:rsid w:val="00161013"/>
    <w:rsid w:val="00170FAD"/>
    <w:rsid w:val="00172B7E"/>
    <w:rsid w:val="0017464B"/>
    <w:rsid w:val="00190969"/>
    <w:rsid w:val="00192F8D"/>
    <w:rsid w:val="00196690"/>
    <w:rsid w:val="00197E40"/>
    <w:rsid w:val="001A58A3"/>
    <w:rsid w:val="001B6DCB"/>
    <w:rsid w:val="001D20DF"/>
    <w:rsid w:val="001D797D"/>
    <w:rsid w:val="001D7B7F"/>
    <w:rsid w:val="001E53C2"/>
    <w:rsid w:val="001F354B"/>
    <w:rsid w:val="00211387"/>
    <w:rsid w:val="002226B7"/>
    <w:rsid w:val="00223B02"/>
    <w:rsid w:val="00223D23"/>
    <w:rsid w:val="00225418"/>
    <w:rsid w:val="00241688"/>
    <w:rsid w:val="002744C7"/>
    <w:rsid w:val="00276C8D"/>
    <w:rsid w:val="00280711"/>
    <w:rsid w:val="0028407B"/>
    <w:rsid w:val="002849EE"/>
    <w:rsid w:val="0028748F"/>
    <w:rsid w:val="00287D65"/>
    <w:rsid w:val="00294512"/>
    <w:rsid w:val="00295C6F"/>
    <w:rsid w:val="00297FD7"/>
    <w:rsid w:val="002A1447"/>
    <w:rsid w:val="002A3B3D"/>
    <w:rsid w:val="002A5594"/>
    <w:rsid w:val="002B3E5C"/>
    <w:rsid w:val="002B771D"/>
    <w:rsid w:val="002D23B8"/>
    <w:rsid w:val="002E0694"/>
    <w:rsid w:val="002E109E"/>
    <w:rsid w:val="002E2B49"/>
    <w:rsid w:val="002E3ED0"/>
    <w:rsid w:val="002E4603"/>
    <w:rsid w:val="002E7922"/>
    <w:rsid w:val="002F0079"/>
    <w:rsid w:val="003236DB"/>
    <w:rsid w:val="003259CB"/>
    <w:rsid w:val="00330114"/>
    <w:rsid w:val="0033376A"/>
    <w:rsid w:val="0033704E"/>
    <w:rsid w:val="0033776B"/>
    <w:rsid w:val="00340B6F"/>
    <w:rsid w:val="00343892"/>
    <w:rsid w:val="00345553"/>
    <w:rsid w:val="00350600"/>
    <w:rsid w:val="00354935"/>
    <w:rsid w:val="0036028C"/>
    <w:rsid w:val="00363786"/>
    <w:rsid w:val="00364EAE"/>
    <w:rsid w:val="00370113"/>
    <w:rsid w:val="00382A20"/>
    <w:rsid w:val="00383E10"/>
    <w:rsid w:val="003A006D"/>
    <w:rsid w:val="003A11CB"/>
    <w:rsid w:val="003A378F"/>
    <w:rsid w:val="003C6942"/>
    <w:rsid w:val="003D10BB"/>
    <w:rsid w:val="003E3642"/>
    <w:rsid w:val="003E42FA"/>
    <w:rsid w:val="003F042F"/>
    <w:rsid w:val="003F40CE"/>
    <w:rsid w:val="003F7789"/>
    <w:rsid w:val="00400C4C"/>
    <w:rsid w:val="00400F02"/>
    <w:rsid w:val="0041424D"/>
    <w:rsid w:val="00427DED"/>
    <w:rsid w:val="0044062E"/>
    <w:rsid w:val="00452FBC"/>
    <w:rsid w:val="00454617"/>
    <w:rsid w:val="00464807"/>
    <w:rsid w:val="00466AF2"/>
    <w:rsid w:val="00467E3B"/>
    <w:rsid w:val="00485A91"/>
    <w:rsid w:val="004931ED"/>
    <w:rsid w:val="00496130"/>
    <w:rsid w:val="0049638C"/>
    <w:rsid w:val="0049789A"/>
    <w:rsid w:val="004A7406"/>
    <w:rsid w:val="004A7B40"/>
    <w:rsid w:val="004B0786"/>
    <w:rsid w:val="004B627E"/>
    <w:rsid w:val="004C7CB4"/>
    <w:rsid w:val="004D146D"/>
    <w:rsid w:val="0050711F"/>
    <w:rsid w:val="00507448"/>
    <w:rsid w:val="00510C88"/>
    <w:rsid w:val="00511508"/>
    <w:rsid w:val="00512A24"/>
    <w:rsid w:val="00541867"/>
    <w:rsid w:val="0054464A"/>
    <w:rsid w:val="005505E1"/>
    <w:rsid w:val="0055120C"/>
    <w:rsid w:val="0055256F"/>
    <w:rsid w:val="0056143C"/>
    <w:rsid w:val="00570A9F"/>
    <w:rsid w:val="00572CA9"/>
    <w:rsid w:val="005772EF"/>
    <w:rsid w:val="0057756D"/>
    <w:rsid w:val="00583C38"/>
    <w:rsid w:val="00585979"/>
    <w:rsid w:val="00587171"/>
    <w:rsid w:val="005A625F"/>
    <w:rsid w:val="005B7ABE"/>
    <w:rsid w:val="005D4C5F"/>
    <w:rsid w:val="005E281C"/>
    <w:rsid w:val="005E3A2C"/>
    <w:rsid w:val="005F088F"/>
    <w:rsid w:val="005F75DB"/>
    <w:rsid w:val="005F7F49"/>
    <w:rsid w:val="00600E0E"/>
    <w:rsid w:val="00604C79"/>
    <w:rsid w:val="00607FA0"/>
    <w:rsid w:val="006133B7"/>
    <w:rsid w:val="006153DF"/>
    <w:rsid w:val="006375A1"/>
    <w:rsid w:val="0065032F"/>
    <w:rsid w:val="0065128F"/>
    <w:rsid w:val="0066020B"/>
    <w:rsid w:val="00660C50"/>
    <w:rsid w:val="00660D02"/>
    <w:rsid w:val="00661567"/>
    <w:rsid w:val="0066286F"/>
    <w:rsid w:val="00675D09"/>
    <w:rsid w:val="00682636"/>
    <w:rsid w:val="00685F82"/>
    <w:rsid w:val="006863F6"/>
    <w:rsid w:val="006A0125"/>
    <w:rsid w:val="006A3717"/>
    <w:rsid w:val="006B516C"/>
    <w:rsid w:val="006C1C0A"/>
    <w:rsid w:val="006C6CAC"/>
    <w:rsid w:val="006D4AA8"/>
    <w:rsid w:val="006E0172"/>
    <w:rsid w:val="006E35AA"/>
    <w:rsid w:val="006F1E54"/>
    <w:rsid w:val="006F645E"/>
    <w:rsid w:val="00701A8E"/>
    <w:rsid w:val="00704492"/>
    <w:rsid w:val="00707F35"/>
    <w:rsid w:val="0071609E"/>
    <w:rsid w:val="007324AC"/>
    <w:rsid w:val="00735FA7"/>
    <w:rsid w:val="00742AF3"/>
    <w:rsid w:val="0075600C"/>
    <w:rsid w:val="0076010F"/>
    <w:rsid w:val="0078757E"/>
    <w:rsid w:val="007A1109"/>
    <w:rsid w:val="007A501D"/>
    <w:rsid w:val="007B1A42"/>
    <w:rsid w:val="007C5087"/>
    <w:rsid w:val="007D3C21"/>
    <w:rsid w:val="007E0678"/>
    <w:rsid w:val="007E263B"/>
    <w:rsid w:val="007E7459"/>
    <w:rsid w:val="007F1E75"/>
    <w:rsid w:val="007F5C80"/>
    <w:rsid w:val="008046EC"/>
    <w:rsid w:val="008064E3"/>
    <w:rsid w:val="008209C2"/>
    <w:rsid w:val="008255FD"/>
    <w:rsid w:val="00840115"/>
    <w:rsid w:val="008525F1"/>
    <w:rsid w:val="00853091"/>
    <w:rsid w:val="008637A6"/>
    <w:rsid w:val="00864FF9"/>
    <w:rsid w:val="00870F22"/>
    <w:rsid w:val="008745D3"/>
    <w:rsid w:val="00880434"/>
    <w:rsid w:val="00890DD2"/>
    <w:rsid w:val="008970BE"/>
    <w:rsid w:val="008A562D"/>
    <w:rsid w:val="008B470F"/>
    <w:rsid w:val="008B696B"/>
    <w:rsid w:val="008C2DFA"/>
    <w:rsid w:val="008C45F1"/>
    <w:rsid w:val="008C527A"/>
    <w:rsid w:val="008D1A0C"/>
    <w:rsid w:val="008D31DD"/>
    <w:rsid w:val="008F2872"/>
    <w:rsid w:val="008F2896"/>
    <w:rsid w:val="0092752B"/>
    <w:rsid w:val="00932BB0"/>
    <w:rsid w:val="00934B50"/>
    <w:rsid w:val="00934F3A"/>
    <w:rsid w:val="00940BAE"/>
    <w:rsid w:val="009426D9"/>
    <w:rsid w:val="00946300"/>
    <w:rsid w:val="00952C8A"/>
    <w:rsid w:val="00953FF5"/>
    <w:rsid w:val="00954DD2"/>
    <w:rsid w:val="00964C9E"/>
    <w:rsid w:val="00967BC9"/>
    <w:rsid w:val="0097162F"/>
    <w:rsid w:val="00973F14"/>
    <w:rsid w:val="00980BC0"/>
    <w:rsid w:val="00981411"/>
    <w:rsid w:val="00991067"/>
    <w:rsid w:val="009B05E1"/>
    <w:rsid w:val="009C1A30"/>
    <w:rsid w:val="009C73AC"/>
    <w:rsid w:val="009F6375"/>
    <w:rsid w:val="00A01912"/>
    <w:rsid w:val="00A02BD2"/>
    <w:rsid w:val="00A044FF"/>
    <w:rsid w:val="00A05619"/>
    <w:rsid w:val="00A0774C"/>
    <w:rsid w:val="00A12EF6"/>
    <w:rsid w:val="00A22F27"/>
    <w:rsid w:val="00A262CC"/>
    <w:rsid w:val="00A32D98"/>
    <w:rsid w:val="00A33F17"/>
    <w:rsid w:val="00A34940"/>
    <w:rsid w:val="00A36A3B"/>
    <w:rsid w:val="00A408C7"/>
    <w:rsid w:val="00A41FD5"/>
    <w:rsid w:val="00A47AC5"/>
    <w:rsid w:val="00A60816"/>
    <w:rsid w:val="00A7180F"/>
    <w:rsid w:val="00AA55B5"/>
    <w:rsid w:val="00AC3A51"/>
    <w:rsid w:val="00AD148D"/>
    <w:rsid w:val="00AE16C3"/>
    <w:rsid w:val="00AF2178"/>
    <w:rsid w:val="00AF2A20"/>
    <w:rsid w:val="00B02E01"/>
    <w:rsid w:val="00B103A9"/>
    <w:rsid w:val="00B242F7"/>
    <w:rsid w:val="00B30BA5"/>
    <w:rsid w:val="00B332D6"/>
    <w:rsid w:val="00B5570C"/>
    <w:rsid w:val="00B61B32"/>
    <w:rsid w:val="00B67B20"/>
    <w:rsid w:val="00B7503F"/>
    <w:rsid w:val="00B76E91"/>
    <w:rsid w:val="00B93752"/>
    <w:rsid w:val="00BA0E04"/>
    <w:rsid w:val="00BA4E16"/>
    <w:rsid w:val="00BA7F30"/>
    <w:rsid w:val="00BB03C0"/>
    <w:rsid w:val="00BC2B63"/>
    <w:rsid w:val="00BC406A"/>
    <w:rsid w:val="00BC67B7"/>
    <w:rsid w:val="00BD2D1B"/>
    <w:rsid w:val="00BE2698"/>
    <w:rsid w:val="00BF6B92"/>
    <w:rsid w:val="00C269E8"/>
    <w:rsid w:val="00C30DA6"/>
    <w:rsid w:val="00C30DCF"/>
    <w:rsid w:val="00C33388"/>
    <w:rsid w:val="00C3649B"/>
    <w:rsid w:val="00C531ED"/>
    <w:rsid w:val="00C57314"/>
    <w:rsid w:val="00C60642"/>
    <w:rsid w:val="00C76CA3"/>
    <w:rsid w:val="00C91BA0"/>
    <w:rsid w:val="00CB3815"/>
    <w:rsid w:val="00CB6ECF"/>
    <w:rsid w:val="00CC47A9"/>
    <w:rsid w:val="00CC4D9C"/>
    <w:rsid w:val="00CD3653"/>
    <w:rsid w:val="00CD3EC6"/>
    <w:rsid w:val="00CD587C"/>
    <w:rsid w:val="00CF1B0E"/>
    <w:rsid w:val="00CF1B3B"/>
    <w:rsid w:val="00CF2D9D"/>
    <w:rsid w:val="00CF5FDB"/>
    <w:rsid w:val="00D01534"/>
    <w:rsid w:val="00D029A5"/>
    <w:rsid w:val="00D13B4E"/>
    <w:rsid w:val="00D13DCD"/>
    <w:rsid w:val="00D161A7"/>
    <w:rsid w:val="00D16EA3"/>
    <w:rsid w:val="00D2182B"/>
    <w:rsid w:val="00D22A95"/>
    <w:rsid w:val="00D37D16"/>
    <w:rsid w:val="00D40F29"/>
    <w:rsid w:val="00D41E1B"/>
    <w:rsid w:val="00D54FF4"/>
    <w:rsid w:val="00D60547"/>
    <w:rsid w:val="00D60682"/>
    <w:rsid w:val="00D66D4D"/>
    <w:rsid w:val="00D6771F"/>
    <w:rsid w:val="00D7025E"/>
    <w:rsid w:val="00D82C1D"/>
    <w:rsid w:val="00D9101E"/>
    <w:rsid w:val="00D92D67"/>
    <w:rsid w:val="00DA7BDD"/>
    <w:rsid w:val="00DB3DC4"/>
    <w:rsid w:val="00DC705E"/>
    <w:rsid w:val="00DD66A3"/>
    <w:rsid w:val="00E01106"/>
    <w:rsid w:val="00E12178"/>
    <w:rsid w:val="00E125A8"/>
    <w:rsid w:val="00E23043"/>
    <w:rsid w:val="00E24B48"/>
    <w:rsid w:val="00E37ADB"/>
    <w:rsid w:val="00E55720"/>
    <w:rsid w:val="00E63217"/>
    <w:rsid w:val="00E715AD"/>
    <w:rsid w:val="00E77797"/>
    <w:rsid w:val="00E84911"/>
    <w:rsid w:val="00E9056F"/>
    <w:rsid w:val="00E97F39"/>
    <w:rsid w:val="00EA4D7F"/>
    <w:rsid w:val="00EA69B6"/>
    <w:rsid w:val="00EB4987"/>
    <w:rsid w:val="00ED3B39"/>
    <w:rsid w:val="00ED5128"/>
    <w:rsid w:val="00ED6017"/>
    <w:rsid w:val="00EE379F"/>
    <w:rsid w:val="00EE4E14"/>
    <w:rsid w:val="00EF171C"/>
    <w:rsid w:val="00F05B80"/>
    <w:rsid w:val="00F069A5"/>
    <w:rsid w:val="00F075F8"/>
    <w:rsid w:val="00F07D78"/>
    <w:rsid w:val="00F13B41"/>
    <w:rsid w:val="00F27915"/>
    <w:rsid w:val="00F37B97"/>
    <w:rsid w:val="00F43E61"/>
    <w:rsid w:val="00F450A6"/>
    <w:rsid w:val="00F47680"/>
    <w:rsid w:val="00F5656E"/>
    <w:rsid w:val="00F67AF7"/>
    <w:rsid w:val="00F77E1C"/>
    <w:rsid w:val="00F813DC"/>
    <w:rsid w:val="00FA08F7"/>
    <w:rsid w:val="00FA76D8"/>
    <w:rsid w:val="00FB0BF1"/>
    <w:rsid w:val="00FB488A"/>
    <w:rsid w:val="00FD5DEB"/>
    <w:rsid w:val="00FE11B8"/>
    <w:rsid w:val="00FE1761"/>
    <w:rsid w:val="00FE1D2F"/>
    <w:rsid w:val="00FE27DC"/>
    <w:rsid w:val="00FE3293"/>
    <w:rsid w:val="00FF5F5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7FBDBC"/>
  <w15:docId w15:val="{56566C39-A66A-4ADA-A291-1FF82A8AAF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E1D2F"/>
    <w:pPr>
      <w:spacing w:after="0" w:line="360" w:lineRule="auto"/>
      <w:jc w:val="both"/>
    </w:pPr>
    <w:rPr>
      <w:rFonts w:ascii="Calibri" w:eastAsia="Times New Roman" w:hAnsi="Calibri" w:cs="Times New Roman"/>
      <w:lang w:val="en-US"/>
    </w:rPr>
  </w:style>
  <w:style w:type="paragraph" w:styleId="1">
    <w:name w:val="heading 1"/>
    <w:basedOn w:val="a"/>
    <w:next w:val="a"/>
    <w:link w:val="10"/>
    <w:uiPriority w:val="99"/>
    <w:qFormat/>
    <w:rsid w:val="00FE1D2F"/>
    <w:pPr>
      <w:keepNext/>
      <w:keepLines/>
      <w:spacing w:before="480"/>
      <w:outlineLvl w:val="0"/>
    </w:pPr>
    <w:rPr>
      <w:rFonts w:ascii="Cambria" w:hAnsi="Cambria"/>
      <w:b/>
      <w:bCs/>
      <w:color w:val="365F91"/>
      <w:sz w:val="28"/>
      <w:szCs w:val="28"/>
    </w:rPr>
  </w:style>
  <w:style w:type="paragraph" w:styleId="2">
    <w:name w:val="heading 2"/>
    <w:basedOn w:val="a"/>
    <w:next w:val="a"/>
    <w:link w:val="20"/>
    <w:uiPriority w:val="99"/>
    <w:qFormat/>
    <w:rsid w:val="00FE1D2F"/>
    <w:pPr>
      <w:keepNext/>
      <w:keepLines/>
      <w:spacing w:before="200"/>
      <w:outlineLvl w:val="1"/>
    </w:pPr>
    <w:rPr>
      <w:rFonts w:ascii="Cambria" w:hAnsi="Cambria"/>
      <w:b/>
      <w:bCs/>
      <w:color w:val="4F81BD"/>
      <w:sz w:val="26"/>
      <w:szCs w:val="26"/>
    </w:rPr>
  </w:style>
  <w:style w:type="paragraph" w:styleId="3">
    <w:name w:val="heading 3"/>
    <w:basedOn w:val="a"/>
    <w:link w:val="30"/>
    <w:uiPriority w:val="99"/>
    <w:qFormat/>
    <w:rsid w:val="00FE1D2F"/>
    <w:pPr>
      <w:spacing w:before="100" w:beforeAutospacing="1" w:after="100" w:afterAutospacing="1" w:line="240" w:lineRule="auto"/>
      <w:outlineLvl w:val="2"/>
    </w:pPr>
    <w:rPr>
      <w:rFonts w:ascii="Times New Roman" w:hAnsi="Times New Roman"/>
      <w:b/>
      <w:bCs/>
      <w:sz w:val="27"/>
      <w:szCs w:val="27"/>
    </w:rPr>
  </w:style>
  <w:style w:type="paragraph" w:styleId="6">
    <w:name w:val="heading 6"/>
    <w:basedOn w:val="a"/>
    <w:next w:val="a"/>
    <w:link w:val="60"/>
    <w:uiPriority w:val="99"/>
    <w:qFormat/>
    <w:rsid w:val="00FE1D2F"/>
    <w:pPr>
      <w:spacing w:before="240" w:after="60" w:line="240" w:lineRule="auto"/>
      <w:jc w:val="left"/>
      <w:outlineLvl w:val="5"/>
    </w:pPr>
    <w:rPr>
      <w:b/>
      <w:bCs/>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FE1D2F"/>
    <w:rPr>
      <w:rFonts w:ascii="Cambria" w:eastAsia="Times New Roman" w:hAnsi="Cambria" w:cs="Times New Roman"/>
      <w:b/>
      <w:bCs/>
      <w:color w:val="365F91"/>
      <w:sz w:val="28"/>
      <w:szCs w:val="28"/>
      <w:lang w:val="en-US"/>
    </w:rPr>
  </w:style>
  <w:style w:type="character" w:customStyle="1" w:styleId="20">
    <w:name w:val="Заголовок 2 Знак"/>
    <w:basedOn w:val="a0"/>
    <w:link w:val="2"/>
    <w:uiPriority w:val="99"/>
    <w:rsid w:val="00FE1D2F"/>
    <w:rPr>
      <w:rFonts w:ascii="Cambria" w:eastAsia="Times New Roman" w:hAnsi="Cambria" w:cs="Times New Roman"/>
      <w:b/>
      <w:bCs/>
      <w:color w:val="4F81BD"/>
      <w:sz w:val="26"/>
      <w:szCs w:val="26"/>
      <w:lang w:val="en-US"/>
    </w:rPr>
  </w:style>
  <w:style w:type="character" w:customStyle="1" w:styleId="30">
    <w:name w:val="Заголовок 3 Знак"/>
    <w:basedOn w:val="a0"/>
    <w:link w:val="3"/>
    <w:uiPriority w:val="99"/>
    <w:rsid w:val="00FE1D2F"/>
    <w:rPr>
      <w:rFonts w:ascii="Times New Roman" w:eastAsia="Times New Roman" w:hAnsi="Times New Roman" w:cs="Times New Roman"/>
      <w:b/>
      <w:bCs/>
      <w:sz w:val="27"/>
      <w:szCs w:val="27"/>
      <w:lang w:val="en-US"/>
    </w:rPr>
  </w:style>
  <w:style w:type="character" w:customStyle="1" w:styleId="60">
    <w:name w:val="Заголовок 6 Знак"/>
    <w:basedOn w:val="a0"/>
    <w:link w:val="6"/>
    <w:uiPriority w:val="99"/>
    <w:rsid w:val="00FE1D2F"/>
    <w:rPr>
      <w:rFonts w:ascii="Calibri" w:eastAsia="Times New Roman" w:hAnsi="Calibri" w:cs="Times New Roman"/>
      <w:b/>
      <w:bCs/>
      <w:lang w:val="en-US" w:eastAsia="ru-RU"/>
    </w:rPr>
  </w:style>
  <w:style w:type="paragraph" w:customStyle="1" w:styleId="tj">
    <w:name w:val="tj"/>
    <w:basedOn w:val="a"/>
    <w:uiPriority w:val="99"/>
    <w:rsid w:val="00FE1D2F"/>
    <w:pPr>
      <w:spacing w:before="100" w:beforeAutospacing="1" w:after="100" w:afterAutospacing="1" w:line="240" w:lineRule="auto"/>
    </w:pPr>
    <w:rPr>
      <w:rFonts w:ascii="Times New Roman" w:hAnsi="Times New Roman"/>
      <w:sz w:val="24"/>
      <w:szCs w:val="24"/>
    </w:rPr>
  </w:style>
  <w:style w:type="paragraph" w:customStyle="1" w:styleId="tc">
    <w:name w:val="tc"/>
    <w:basedOn w:val="a"/>
    <w:uiPriority w:val="99"/>
    <w:rsid w:val="00FE1D2F"/>
    <w:pPr>
      <w:spacing w:before="100" w:beforeAutospacing="1" w:after="100" w:afterAutospacing="1" w:line="240" w:lineRule="auto"/>
    </w:pPr>
    <w:rPr>
      <w:rFonts w:ascii="Times New Roman" w:hAnsi="Times New Roman"/>
      <w:sz w:val="24"/>
      <w:szCs w:val="24"/>
    </w:rPr>
  </w:style>
  <w:style w:type="character" w:customStyle="1" w:styleId="apple-converted-space">
    <w:name w:val="apple-converted-space"/>
    <w:uiPriority w:val="99"/>
    <w:rsid w:val="00FE1D2F"/>
    <w:rPr>
      <w:rFonts w:cs="Times New Roman"/>
    </w:rPr>
  </w:style>
  <w:style w:type="paragraph" w:customStyle="1" w:styleId="tr">
    <w:name w:val="tr"/>
    <w:basedOn w:val="a"/>
    <w:uiPriority w:val="99"/>
    <w:rsid w:val="00FE1D2F"/>
    <w:pPr>
      <w:spacing w:before="100" w:beforeAutospacing="1" w:after="100" w:afterAutospacing="1" w:line="240" w:lineRule="auto"/>
    </w:pPr>
    <w:rPr>
      <w:rFonts w:ascii="Times New Roman" w:hAnsi="Times New Roman"/>
      <w:sz w:val="24"/>
      <w:szCs w:val="24"/>
    </w:rPr>
  </w:style>
  <w:style w:type="paragraph" w:customStyle="1" w:styleId="tl">
    <w:name w:val="tl"/>
    <w:basedOn w:val="a"/>
    <w:uiPriority w:val="99"/>
    <w:rsid w:val="00FE1D2F"/>
    <w:pPr>
      <w:spacing w:before="100" w:beforeAutospacing="1" w:after="100" w:afterAutospacing="1" w:line="240" w:lineRule="auto"/>
    </w:pPr>
    <w:rPr>
      <w:rFonts w:ascii="Times New Roman" w:hAnsi="Times New Roman"/>
      <w:sz w:val="24"/>
      <w:szCs w:val="24"/>
    </w:rPr>
  </w:style>
  <w:style w:type="character" w:customStyle="1" w:styleId="a3">
    <w:name w:val="Текст у виносці Знак"/>
    <w:link w:val="a4"/>
    <w:uiPriority w:val="99"/>
    <w:semiHidden/>
    <w:locked/>
    <w:rsid w:val="00FE1D2F"/>
    <w:rPr>
      <w:rFonts w:ascii="Tahoma" w:hAnsi="Tahoma" w:cs="Tahoma"/>
      <w:sz w:val="16"/>
      <w:szCs w:val="16"/>
      <w:lang w:val="en-US"/>
    </w:rPr>
  </w:style>
  <w:style w:type="paragraph" w:styleId="a4">
    <w:name w:val="Balloon Text"/>
    <w:basedOn w:val="a"/>
    <w:link w:val="a3"/>
    <w:uiPriority w:val="99"/>
    <w:semiHidden/>
    <w:rsid w:val="00FE1D2F"/>
    <w:pPr>
      <w:spacing w:line="240" w:lineRule="auto"/>
    </w:pPr>
    <w:rPr>
      <w:rFonts w:ascii="Tahoma" w:eastAsiaTheme="minorHAnsi" w:hAnsi="Tahoma" w:cs="Tahoma"/>
      <w:sz w:val="16"/>
      <w:szCs w:val="16"/>
    </w:rPr>
  </w:style>
  <w:style w:type="character" w:customStyle="1" w:styleId="11">
    <w:name w:val="Текст выноски Знак1"/>
    <w:basedOn w:val="a0"/>
    <w:uiPriority w:val="99"/>
    <w:semiHidden/>
    <w:rsid w:val="00FE1D2F"/>
    <w:rPr>
      <w:rFonts w:ascii="Segoe UI" w:eastAsia="Times New Roman" w:hAnsi="Segoe UI" w:cs="Segoe UI"/>
      <w:sz w:val="18"/>
      <w:szCs w:val="18"/>
      <w:lang w:val="en-US"/>
    </w:rPr>
  </w:style>
  <w:style w:type="paragraph" w:styleId="a5">
    <w:name w:val="List Paragraph"/>
    <w:basedOn w:val="a"/>
    <w:uiPriority w:val="34"/>
    <w:qFormat/>
    <w:rsid w:val="00FE1D2F"/>
    <w:pPr>
      <w:ind w:left="720"/>
      <w:contextualSpacing/>
    </w:pPr>
  </w:style>
  <w:style w:type="character" w:customStyle="1" w:styleId="FontStyle15">
    <w:name w:val="Font Style15"/>
    <w:uiPriority w:val="99"/>
    <w:rsid w:val="00FE1D2F"/>
    <w:rPr>
      <w:rFonts w:ascii="Times New Roman" w:hAnsi="Times New Roman" w:cs="Times New Roman"/>
      <w:b/>
      <w:bCs/>
      <w:spacing w:val="120"/>
      <w:sz w:val="38"/>
      <w:szCs w:val="38"/>
    </w:rPr>
  </w:style>
  <w:style w:type="character" w:customStyle="1" w:styleId="FontStyle12">
    <w:name w:val="Font Style12"/>
    <w:rsid w:val="00FE1D2F"/>
    <w:rPr>
      <w:rFonts w:ascii="Times New Roman" w:hAnsi="Times New Roman" w:cs="Times New Roman"/>
      <w:b/>
      <w:bCs/>
      <w:sz w:val="30"/>
      <w:szCs w:val="30"/>
    </w:rPr>
  </w:style>
  <w:style w:type="character" w:customStyle="1" w:styleId="FontStyle11">
    <w:name w:val="Font Style11"/>
    <w:uiPriority w:val="99"/>
    <w:rsid w:val="00FE1D2F"/>
    <w:rPr>
      <w:rFonts w:ascii="Times New Roman" w:hAnsi="Times New Roman" w:cs="Times New Roman"/>
      <w:b/>
      <w:bCs/>
      <w:sz w:val="22"/>
      <w:szCs w:val="22"/>
    </w:rPr>
  </w:style>
  <w:style w:type="paragraph" w:customStyle="1" w:styleId="Style3">
    <w:name w:val="Style3"/>
    <w:basedOn w:val="a"/>
    <w:uiPriority w:val="99"/>
    <w:rsid w:val="00FE1D2F"/>
    <w:pPr>
      <w:widowControl w:val="0"/>
      <w:autoSpaceDE w:val="0"/>
      <w:autoSpaceDN w:val="0"/>
      <w:adjustRightInd w:val="0"/>
      <w:spacing w:line="370" w:lineRule="exact"/>
      <w:jc w:val="center"/>
    </w:pPr>
    <w:rPr>
      <w:rFonts w:ascii="Times New Roman" w:hAnsi="Times New Roman"/>
      <w:sz w:val="24"/>
      <w:szCs w:val="24"/>
    </w:rPr>
  </w:style>
  <w:style w:type="paragraph" w:customStyle="1" w:styleId="Style4">
    <w:name w:val="Style4"/>
    <w:basedOn w:val="a"/>
    <w:rsid w:val="00FE1D2F"/>
    <w:pPr>
      <w:widowControl w:val="0"/>
      <w:autoSpaceDE w:val="0"/>
      <w:autoSpaceDN w:val="0"/>
      <w:adjustRightInd w:val="0"/>
      <w:spacing w:line="240" w:lineRule="auto"/>
    </w:pPr>
    <w:rPr>
      <w:rFonts w:ascii="Times New Roman" w:hAnsi="Times New Roman"/>
      <w:sz w:val="24"/>
      <w:szCs w:val="24"/>
      <w:lang w:val="ru-RU" w:eastAsia="ru-RU"/>
    </w:rPr>
  </w:style>
  <w:style w:type="paragraph" w:customStyle="1" w:styleId="Style1">
    <w:name w:val="Style1"/>
    <w:basedOn w:val="a"/>
    <w:uiPriority w:val="99"/>
    <w:rsid w:val="00FE1D2F"/>
    <w:pPr>
      <w:widowControl w:val="0"/>
      <w:autoSpaceDE w:val="0"/>
      <w:autoSpaceDN w:val="0"/>
      <w:adjustRightInd w:val="0"/>
      <w:spacing w:line="240" w:lineRule="auto"/>
    </w:pPr>
    <w:rPr>
      <w:rFonts w:ascii="Times New Roman" w:hAnsi="Times New Roman"/>
      <w:sz w:val="24"/>
      <w:szCs w:val="24"/>
      <w:lang w:val="ru-RU" w:eastAsia="ru-RU"/>
    </w:rPr>
  </w:style>
  <w:style w:type="paragraph" w:customStyle="1" w:styleId="Style5">
    <w:name w:val="Style5"/>
    <w:basedOn w:val="a"/>
    <w:uiPriority w:val="99"/>
    <w:rsid w:val="00FE1D2F"/>
    <w:pPr>
      <w:widowControl w:val="0"/>
      <w:autoSpaceDE w:val="0"/>
      <w:autoSpaceDN w:val="0"/>
      <w:adjustRightInd w:val="0"/>
      <w:spacing w:line="324" w:lineRule="exact"/>
      <w:jc w:val="center"/>
    </w:pPr>
    <w:rPr>
      <w:rFonts w:ascii="Times New Roman" w:hAnsi="Times New Roman"/>
      <w:sz w:val="24"/>
      <w:szCs w:val="24"/>
      <w:lang w:val="ru-RU" w:eastAsia="ru-RU"/>
    </w:rPr>
  </w:style>
  <w:style w:type="character" w:customStyle="1" w:styleId="FontStyle13">
    <w:name w:val="Font Style13"/>
    <w:uiPriority w:val="99"/>
    <w:rsid w:val="00FE1D2F"/>
    <w:rPr>
      <w:rFonts w:ascii="Times New Roman" w:hAnsi="Times New Roman" w:cs="Times New Roman"/>
      <w:b/>
      <w:bCs/>
      <w:sz w:val="26"/>
      <w:szCs w:val="26"/>
    </w:rPr>
  </w:style>
  <w:style w:type="paragraph" w:customStyle="1" w:styleId="rvps2">
    <w:name w:val="rvps2"/>
    <w:basedOn w:val="a"/>
    <w:rsid w:val="00FE1D2F"/>
    <w:pPr>
      <w:spacing w:before="100" w:beforeAutospacing="1" w:after="100" w:afterAutospacing="1" w:line="240" w:lineRule="auto"/>
    </w:pPr>
    <w:rPr>
      <w:rFonts w:ascii="Times New Roman" w:hAnsi="Times New Roman"/>
      <w:sz w:val="24"/>
      <w:szCs w:val="24"/>
    </w:rPr>
  </w:style>
  <w:style w:type="paragraph" w:styleId="HTML">
    <w:name w:val="HTML Preformatted"/>
    <w:basedOn w:val="a"/>
    <w:link w:val="HTML0"/>
    <w:uiPriority w:val="99"/>
    <w:rsid w:val="00FE1D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sz w:val="20"/>
      <w:szCs w:val="20"/>
      <w:lang w:val="ru-RU" w:eastAsia="ru-RU"/>
    </w:rPr>
  </w:style>
  <w:style w:type="character" w:customStyle="1" w:styleId="HTML0">
    <w:name w:val="Стандартний HTML Знак"/>
    <w:basedOn w:val="a0"/>
    <w:link w:val="HTML"/>
    <w:uiPriority w:val="99"/>
    <w:rsid w:val="00FE1D2F"/>
    <w:rPr>
      <w:rFonts w:ascii="Courier New" w:eastAsia="Times New Roman" w:hAnsi="Courier New" w:cs="Times New Roman"/>
      <w:sz w:val="20"/>
      <w:szCs w:val="20"/>
      <w:lang w:eastAsia="ru-RU"/>
    </w:rPr>
  </w:style>
  <w:style w:type="character" w:customStyle="1" w:styleId="rvts11">
    <w:name w:val="rvts11"/>
    <w:rsid w:val="00FE1D2F"/>
    <w:rPr>
      <w:rFonts w:cs="Times New Roman"/>
    </w:rPr>
  </w:style>
  <w:style w:type="character" w:customStyle="1" w:styleId="rvts40">
    <w:name w:val="rvts40"/>
    <w:rsid w:val="00FE1D2F"/>
    <w:rPr>
      <w:rFonts w:cs="Times New Roman"/>
    </w:rPr>
  </w:style>
  <w:style w:type="paragraph" w:styleId="a6">
    <w:name w:val="No Spacing"/>
    <w:uiPriority w:val="1"/>
    <w:qFormat/>
    <w:rsid w:val="00FE1D2F"/>
    <w:pPr>
      <w:spacing w:after="0" w:line="240" w:lineRule="auto"/>
      <w:jc w:val="both"/>
    </w:pPr>
    <w:rPr>
      <w:rFonts w:ascii="Calibri" w:eastAsia="Times New Roman" w:hAnsi="Calibri" w:cs="Times New Roman"/>
      <w:lang w:val="en-US"/>
    </w:rPr>
  </w:style>
  <w:style w:type="paragraph" w:customStyle="1" w:styleId="rvps14">
    <w:name w:val="rvps14"/>
    <w:basedOn w:val="a"/>
    <w:rsid w:val="00FE1D2F"/>
    <w:pPr>
      <w:spacing w:before="100" w:beforeAutospacing="1" w:after="100" w:afterAutospacing="1" w:line="240" w:lineRule="auto"/>
    </w:pPr>
    <w:rPr>
      <w:rFonts w:ascii="Times New Roman" w:hAnsi="Times New Roman"/>
      <w:sz w:val="24"/>
      <w:szCs w:val="24"/>
    </w:rPr>
  </w:style>
  <w:style w:type="paragraph" w:customStyle="1" w:styleId="rvps12">
    <w:name w:val="rvps12"/>
    <w:basedOn w:val="a"/>
    <w:rsid w:val="00FE1D2F"/>
    <w:pPr>
      <w:spacing w:before="100" w:beforeAutospacing="1" w:after="100" w:afterAutospacing="1" w:line="240" w:lineRule="auto"/>
    </w:pPr>
    <w:rPr>
      <w:rFonts w:ascii="Times New Roman" w:hAnsi="Times New Roman"/>
      <w:sz w:val="24"/>
      <w:szCs w:val="24"/>
    </w:rPr>
  </w:style>
  <w:style w:type="character" w:customStyle="1" w:styleId="rvts37">
    <w:name w:val="rvts37"/>
    <w:rsid w:val="00FE1D2F"/>
    <w:rPr>
      <w:rFonts w:cs="Times New Roman"/>
    </w:rPr>
  </w:style>
  <w:style w:type="character" w:customStyle="1" w:styleId="rvts23">
    <w:name w:val="rvts23"/>
    <w:rsid w:val="00FE1D2F"/>
    <w:rPr>
      <w:rFonts w:cs="Times New Roman"/>
    </w:rPr>
  </w:style>
  <w:style w:type="character" w:customStyle="1" w:styleId="rvts9">
    <w:name w:val="rvts9"/>
    <w:uiPriority w:val="99"/>
    <w:rsid w:val="00FE1D2F"/>
    <w:rPr>
      <w:rFonts w:cs="Times New Roman"/>
    </w:rPr>
  </w:style>
  <w:style w:type="paragraph" w:styleId="a7">
    <w:name w:val="header"/>
    <w:basedOn w:val="a"/>
    <w:link w:val="a8"/>
    <w:uiPriority w:val="99"/>
    <w:rsid w:val="00FE1D2F"/>
    <w:pPr>
      <w:tabs>
        <w:tab w:val="center" w:pos="4819"/>
        <w:tab w:val="right" w:pos="9639"/>
      </w:tabs>
      <w:spacing w:line="240" w:lineRule="auto"/>
    </w:pPr>
  </w:style>
  <w:style w:type="character" w:customStyle="1" w:styleId="a8">
    <w:name w:val="Верхній колонтитул Знак"/>
    <w:basedOn w:val="a0"/>
    <w:link w:val="a7"/>
    <w:uiPriority w:val="99"/>
    <w:rsid w:val="00FE1D2F"/>
    <w:rPr>
      <w:rFonts w:ascii="Calibri" w:eastAsia="Times New Roman" w:hAnsi="Calibri" w:cs="Times New Roman"/>
      <w:lang w:val="en-US"/>
    </w:rPr>
  </w:style>
  <w:style w:type="paragraph" w:styleId="a9">
    <w:name w:val="footer"/>
    <w:basedOn w:val="a"/>
    <w:link w:val="aa"/>
    <w:uiPriority w:val="99"/>
    <w:rsid w:val="00FE1D2F"/>
    <w:pPr>
      <w:tabs>
        <w:tab w:val="center" w:pos="4819"/>
        <w:tab w:val="right" w:pos="9639"/>
      </w:tabs>
      <w:spacing w:line="240" w:lineRule="auto"/>
    </w:pPr>
  </w:style>
  <w:style w:type="character" w:customStyle="1" w:styleId="aa">
    <w:name w:val="Нижній колонтитул Знак"/>
    <w:basedOn w:val="a0"/>
    <w:link w:val="a9"/>
    <w:uiPriority w:val="99"/>
    <w:rsid w:val="00FE1D2F"/>
    <w:rPr>
      <w:rFonts w:ascii="Calibri" w:eastAsia="Times New Roman" w:hAnsi="Calibri" w:cs="Times New Roman"/>
      <w:lang w:val="en-US"/>
    </w:rPr>
  </w:style>
  <w:style w:type="paragraph" w:styleId="ab">
    <w:name w:val="Plain Text"/>
    <w:basedOn w:val="a"/>
    <w:link w:val="ac"/>
    <w:uiPriority w:val="99"/>
    <w:rsid w:val="00FE1D2F"/>
    <w:pPr>
      <w:widowControl w:val="0"/>
      <w:spacing w:line="240" w:lineRule="auto"/>
    </w:pPr>
    <w:rPr>
      <w:rFonts w:ascii="Courier New" w:hAnsi="Courier New"/>
      <w:sz w:val="20"/>
      <w:szCs w:val="20"/>
      <w:lang w:eastAsia="ru-RU"/>
    </w:rPr>
  </w:style>
  <w:style w:type="character" w:customStyle="1" w:styleId="ac">
    <w:name w:val="Текст Знак"/>
    <w:basedOn w:val="a0"/>
    <w:link w:val="ab"/>
    <w:uiPriority w:val="99"/>
    <w:rsid w:val="00FE1D2F"/>
    <w:rPr>
      <w:rFonts w:ascii="Courier New" w:eastAsia="Times New Roman" w:hAnsi="Courier New" w:cs="Times New Roman"/>
      <w:sz w:val="20"/>
      <w:szCs w:val="20"/>
      <w:lang w:val="en-US" w:eastAsia="ru-RU"/>
    </w:rPr>
  </w:style>
  <w:style w:type="paragraph" w:customStyle="1" w:styleId="Style18">
    <w:name w:val="Style18"/>
    <w:basedOn w:val="a"/>
    <w:uiPriority w:val="99"/>
    <w:rsid w:val="00FE1D2F"/>
    <w:pPr>
      <w:widowControl w:val="0"/>
      <w:autoSpaceDE w:val="0"/>
      <w:autoSpaceDN w:val="0"/>
      <w:adjustRightInd w:val="0"/>
      <w:spacing w:line="240" w:lineRule="auto"/>
    </w:pPr>
    <w:rPr>
      <w:rFonts w:ascii="Times New Roman" w:hAnsi="Times New Roman"/>
      <w:sz w:val="24"/>
      <w:szCs w:val="24"/>
    </w:rPr>
  </w:style>
  <w:style w:type="character" w:customStyle="1" w:styleId="FontStyle32">
    <w:name w:val="Font Style32"/>
    <w:uiPriority w:val="99"/>
    <w:rsid w:val="00FE1D2F"/>
    <w:rPr>
      <w:rFonts w:ascii="Times New Roman" w:hAnsi="Times New Roman" w:cs="Times New Roman"/>
      <w:b/>
      <w:bCs/>
      <w:sz w:val="14"/>
      <w:szCs w:val="14"/>
    </w:rPr>
  </w:style>
  <w:style w:type="character" w:customStyle="1" w:styleId="rvts15">
    <w:name w:val="rvts15"/>
    <w:rsid w:val="00FE1D2F"/>
    <w:rPr>
      <w:rFonts w:cs="Times New Roman"/>
    </w:rPr>
  </w:style>
  <w:style w:type="paragraph" w:customStyle="1" w:styleId="rvps7">
    <w:name w:val="rvps7"/>
    <w:basedOn w:val="a"/>
    <w:uiPriority w:val="99"/>
    <w:rsid w:val="00FE1D2F"/>
    <w:pPr>
      <w:spacing w:before="100" w:beforeAutospacing="1" w:after="100" w:afterAutospacing="1" w:line="240" w:lineRule="auto"/>
    </w:pPr>
    <w:rPr>
      <w:rFonts w:ascii="Times New Roman" w:hAnsi="Times New Roman"/>
      <w:sz w:val="24"/>
      <w:szCs w:val="24"/>
    </w:rPr>
  </w:style>
  <w:style w:type="paragraph" w:styleId="ad">
    <w:name w:val="Normal (Web)"/>
    <w:basedOn w:val="a"/>
    <w:uiPriority w:val="99"/>
    <w:rsid w:val="00FE1D2F"/>
    <w:pPr>
      <w:spacing w:before="100" w:beforeAutospacing="1" w:after="100" w:afterAutospacing="1" w:line="240" w:lineRule="auto"/>
    </w:pPr>
    <w:rPr>
      <w:rFonts w:ascii="Times New Roman" w:hAnsi="Times New Roman"/>
      <w:sz w:val="24"/>
      <w:szCs w:val="24"/>
      <w:lang w:val="ru-RU" w:eastAsia="ru-RU"/>
    </w:rPr>
  </w:style>
  <w:style w:type="paragraph" w:customStyle="1" w:styleId="12">
    <w:name w:val="Заголовок_1"/>
    <w:basedOn w:val="a"/>
    <w:uiPriority w:val="99"/>
    <w:rsid w:val="00FE1D2F"/>
    <w:pPr>
      <w:spacing w:after="120" w:line="240" w:lineRule="auto"/>
      <w:jc w:val="center"/>
    </w:pPr>
    <w:rPr>
      <w:rFonts w:ascii="Times New Roman" w:hAnsi="Times New Roman"/>
      <w:b/>
      <w:bCs/>
      <w:sz w:val="28"/>
      <w:szCs w:val="28"/>
      <w:lang w:eastAsia="ru-RU"/>
    </w:rPr>
  </w:style>
  <w:style w:type="paragraph" w:customStyle="1" w:styleId="rvps6">
    <w:name w:val="rvps6"/>
    <w:basedOn w:val="a"/>
    <w:uiPriority w:val="99"/>
    <w:rsid w:val="00FE1D2F"/>
    <w:pPr>
      <w:spacing w:before="100" w:beforeAutospacing="1" w:after="100" w:afterAutospacing="1" w:line="240" w:lineRule="auto"/>
    </w:pPr>
    <w:rPr>
      <w:rFonts w:ascii="Times New Roman" w:hAnsi="Times New Roman"/>
      <w:sz w:val="24"/>
      <w:szCs w:val="24"/>
    </w:rPr>
  </w:style>
  <w:style w:type="paragraph" w:customStyle="1" w:styleId="Style2">
    <w:name w:val="Style2"/>
    <w:basedOn w:val="a"/>
    <w:uiPriority w:val="99"/>
    <w:rsid w:val="00FE1D2F"/>
    <w:pPr>
      <w:widowControl w:val="0"/>
      <w:autoSpaceDE w:val="0"/>
      <w:autoSpaceDN w:val="0"/>
      <w:adjustRightInd w:val="0"/>
      <w:spacing w:line="240" w:lineRule="auto"/>
    </w:pPr>
    <w:rPr>
      <w:rFonts w:ascii="Times New Roman" w:hAnsi="Times New Roman"/>
      <w:sz w:val="24"/>
      <w:szCs w:val="24"/>
    </w:rPr>
  </w:style>
  <w:style w:type="character" w:customStyle="1" w:styleId="FontStyle14">
    <w:name w:val="Font Style14"/>
    <w:uiPriority w:val="99"/>
    <w:rsid w:val="00FE1D2F"/>
    <w:rPr>
      <w:rFonts w:ascii="Times New Roman" w:hAnsi="Times New Roman" w:cs="Times New Roman"/>
      <w:b/>
      <w:bCs/>
      <w:i/>
      <w:iCs/>
      <w:sz w:val="26"/>
      <w:szCs w:val="26"/>
    </w:rPr>
  </w:style>
  <w:style w:type="paragraph" w:styleId="ae">
    <w:name w:val="Body Text Indent"/>
    <w:basedOn w:val="a"/>
    <w:link w:val="af"/>
    <w:uiPriority w:val="99"/>
    <w:rsid w:val="00FE1D2F"/>
    <w:pPr>
      <w:spacing w:after="120" w:line="240" w:lineRule="auto"/>
      <w:ind w:left="283"/>
    </w:pPr>
    <w:rPr>
      <w:rFonts w:ascii="Times New Roman" w:hAnsi="Times New Roman"/>
      <w:sz w:val="20"/>
      <w:szCs w:val="20"/>
      <w:lang w:val="ru-RU" w:eastAsia="ru-RU"/>
    </w:rPr>
  </w:style>
  <w:style w:type="character" w:customStyle="1" w:styleId="af">
    <w:name w:val="Основний текст з відступом Знак"/>
    <w:basedOn w:val="a0"/>
    <w:link w:val="ae"/>
    <w:uiPriority w:val="99"/>
    <w:rsid w:val="00FE1D2F"/>
    <w:rPr>
      <w:rFonts w:ascii="Times New Roman" w:eastAsia="Times New Roman" w:hAnsi="Times New Roman" w:cs="Times New Roman"/>
      <w:sz w:val="20"/>
      <w:szCs w:val="20"/>
      <w:lang w:eastAsia="ru-RU"/>
    </w:rPr>
  </w:style>
  <w:style w:type="paragraph" w:styleId="af0">
    <w:name w:val="Title"/>
    <w:basedOn w:val="a"/>
    <w:link w:val="af1"/>
    <w:uiPriority w:val="99"/>
    <w:qFormat/>
    <w:rsid w:val="00FE1D2F"/>
    <w:pPr>
      <w:jc w:val="center"/>
    </w:pPr>
    <w:rPr>
      <w:rFonts w:ascii="Times New Roman" w:hAnsi="Times New Roman"/>
      <w:b/>
      <w:sz w:val="24"/>
      <w:szCs w:val="20"/>
      <w:lang w:eastAsia="ru-RU"/>
    </w:rPr>
  </w:style>
  <w:style w:type="character" w:customStyle="1" w:styleId="af1">
    <w:name w:val="Назва Знак"/>
    <w:basedOn w:val="a0"/>
    <w:link w:val="af0"/>
    <w:uiPriority w:val="99"/>
    <w:rsid w:val="00FE1D2F"/>
    <w:rPr>
      <w:rFonts w:ascii="Times New Roman" w:eastAsia="Times New Roman" w:hAnsi="Times New Roman" w:cs="Times New Roman"/>
      <w:b/>
      <w:sz w:val="24"/>
      <w:szCs w:val="20"/>
      <w:lang w:val="en-US" w:eastAsia="ru-RU"/>
    </w:rPr>
  </w:style>
  <w:style w:type="paragraph" w:styleId="21">
    <w:name w:val="Body Text Indent 2"/>
    <w:basedOn w:val="a"/>
    <w:link w:val="22"/>
    <w:uiPriority w:val="99"/>
    <w:rsid w:val="00FE1D2F"/>
    <w:pPr>
      <w:spacing w:after="120" w:line="480" w:lineRule="auto"/>
      <w:ind w:left="283"/>
    </w:pPr>
  </w:style>
  <w:style w:type="character" w:customStyle="1" w:styleId="22">
    <w:name w:val="Основний текст з відступом 2 Знак"/>
    <w:basedOn w:val="a0"/>
    <w:link w:val="21"/>
    <w:uiPriority w:val="99"/>
    <w:rsid w:val="00FE1D2F"/>
    <w:rPr>
      <w:rFonts w:ascii="Calibri" w:eastAsia="Times New Roman" w:hAnsi="Calibri" w:cs="Times New Roman"/>
      <w:lang w:val="en-US"/>
    </w:rPr>
  </w:style>
  <w:style w:type="paragraph" w:styleId="af2">
    <w:name w:val="Body Text"/>
    <w:basedOn w:val="a"/>
    <w:link w:val="af3"/>
    <w:uiPriority w:val="99"/>
    <w:rsid w:val="00FE1D2F"/>
    <w:pPr>
      <w:spacing w:after="120"/>
    </w:pPr>
  </w:style>
  <w:style w:type="character" w:customStyle="1" w:styleId="af3">
    <w:name w:val="Основний текст Знак"/>
    <w:basedOn w:val="a0"/>
    <w:link w:val="af2"/>
    <w:uiPriority w:val="99"/>
    <w:rsid w:val="00FE1D2F"/>
    <w:rPr>
      <w:rFonts w:ascii="Calibri" w:eastAsia="Times New Roman" w:hAnsi="Calibri" w:cs="Times New Roman"/>
      <w:lang w:val="en-US"/>
    </w:rPr>
  </w:style>
  <w:style w:type="paragraph" w:customStyle="1" w:styleId="13">
    <w:name w:val="Абзац списку1"/>
    <w:basedOn w:val="a"/>
    <w:uiPriority w:val="99"/>
    <w:rsid w:val="00FE1D2F"/>
    <w:pPr>
      <w:spacing w:line="240" w:lineRule="auto"/>
      <w:ind w:left="720"/>
      <w:contextualSpacing/>
    </w:pPr>
    <w:rPr>
      <w:rFonts w:ascii="Times New Roman" w:hAnsi="Times New Roman"/>
      <w:sz w:val="24"/>
      <w:szCs w:val="24"/>
      <w:lang w:val="ru-RU" w:eastAsia="ru-RU"/>
    </w:rPr>
  </w:style>
  <w:style w:type="character" w:customStyle="1" w:styleId="af4">
    <w:name w:val="Основной текст_"/>
    <w:link w:val="14"/>
    <w:uiPriority w:val="99"/>
    <w:locked/>
    <w:rsid w:val="00FE1D2F"/>
    <w:rPr>
      <w:shd w:val="clear" w:color="auto" w:fill="FFFFFF"/>
    </w:rPr>
  </w:style>
  <w:style w:type="paragraph" w:customStyle="1" w:styleId="14">
    <w:name w:val="Основной текст1"/>
    <w:basedOn w:val="a"/>
    <w:link w:val="af4"/>
    <w:uiPriority w:val="99"/>
    <w:rsid w:val="00FE1D2F"/>
    <w:pPr>
      <w:widowControl w:val="0"/>
      <w:shd w:val="clear" w:color="auto" w:fill="FFFFFF"/>
      <w:spacing w:line="240" w:lineRule="auto"/>
      <w:jc w:val="left"/>
    </w:pPr>
    <w:rPr>
      <w:rFonts w:asciiTheme="minorHAnsi" w:eastAsiaTheme="minorHAnsi" w:hAnsiTheme="minorHAnsi" w:cstheme="minorBidi"/>
      <w:shd w:val="clear" w:color="auto" w:fill="FFFFFF"/>
      <w:lang w:val="ru-RU"/>
    </w:rPr>
  </w:style>
  <w:style w:type="character" w:customStyle="1" w:styleId="11pt">
    <w:name w:val="Основной текст + 11 pt"/>
    <w:uiPriority w:val="99"/>
    <w:rsid w:val="00FE1D2F"/>
    <w:rPr>
      <w:i/>
      <w:color w:val="000000"/>
      <w:spacing w:val="0"/>
      <w:w w:val="100"/>
      <w:position w:val="0"/>
      <w:sz w:val="22"/>
      <w:shd w:val="clear" w:color="auto" w:fill="FFFFFF"/>
      <w:lang w:val="uk-UA" w:eastAsia="uk-UA"/>
    </w:rPr>
  </w:style>
  <w:style w:type="character" w:customStyle="1" w:styleId="af5">
    <w:name w:val="Подпись к таблице"/>
    <w:uiPriority w:val="99"/>
    <w:rsid w:val="00FE1D2F"/>
    <w:rPr>
      <w:rFonts w:ascii="Times New Roman" w:hAnsi="Times New Roman"/>
      <w:color w:val="000000"/>
      <w:spacing w:val="0"/>
      <w:w w:val="100"/>
      <w:position w:val="0"/>
      <w:sz w:val="22"/>
      <w:u w:val="single"/>
      <w:lang w:val="uk-UA" w:eastAsia="uk-UA"/>
    </w:rPr>
  </w:style>
  <w:style w:type="paragraph" w:customStyle="1" w:styleId="Bodytext1">
    <w:name w:val="Body text1"/>
    <w:basedOn w:val="a"/>
    <w:rsid w:val="00FE1D2F"/>
    <w:pPr>
      <w:shd w:val="clear" w:color="auto" w:fill="FFFFFF"/>
      <w:suppressAutoHyphens/>
      <w:spacing w:before="420" w:line="480" w:lineRule="exact"/>
      <w:ind w:hanging="740"/>
    </w:pPr>
    <w:rPr>
      <w:rFonts w:ascii="Times New Roman" w:eastAsia="Arial Unicode MS" w:hAnsi="Times New Roman"/>
      <w:sz w:val="26"/>
      <w:szCs w:val="26"/>
      <w:lang w:val="uk-UA" w:eastAsia="zh-CN"/>
    </w:rPr>
  </w:style>
  <w:style w:type="paragraph" w:customStyle="1" w:styleId="Bodytext3">
    <w:name w:val="Body text (3)"/>
    <w:basedOn w:val="a"/>
    <w:uiPriority w:val="99"/>
    <w:rsid w:val="00FE1D2F"/>
    <w:pPr>
      <w:shd w:val="clear" w:color="auto" w:fill="FFFFFF"/>
      <w:suppressAutoHyphens/>
      <w:spacing w:before="180" w:line="240" w:lineRule="atLeast"/>
      <w:jc w:val="left"/>
    </w:pPr>
    <w:rPr>
      <w:rFonts w:ascii="Times New Roman" w:eastAsia="Arial Unicode MS" w:hAnsi="Times New Roman"/>
      <w:b/>
      <w:bCs/>
      <w:sz w:val="19"/>
      <w:szCs w:val="19"/>
      <w:lang w:val="uk-UA" w:eastAsia="zh-CN"/>
    </w:rPr>
  </w:style>
  <w:style w:type="paragraph" w:customStyle="1" w:styleId="Bodytext6">
    <w:name w:val="Body text (6)"/>
    <w:basedOn w:val="a"/>
    <w:uiPriority w:val="99"/>
    <w:rsid w:val="00FE1D2F"/>
    <w:pPr>
      <w:shd w:val="clear" w:color="auto" w:fill="FFFFFF"/>
      <w:suppressAutoHyphens/>
      <w:spacing w:line="240" w:lineRule="atLeast"/>
      <w:jc w:val="left"/>
    </w:pPr>
    <w:rPr>
      <w:rFonts w:ascii="Times New Roman" w:eastAsia="Arial Unicode MS" w:hAnsi="Times New Roman"/>
      <w:lang w:val="uk-UA" w:eastAsia="zh-CN"/>
    </w:rPr>
  </w:style>
  <w:style w:type="paragraph" w:customStyle="1" w:styleId="Bodytext4">
    <w:name w:val="Body text (4)"/>
    <w:basedOn w:val="a"/>
    <w:uiPriority w:val="99"/>
    <w:rsid w:val="00FE1D2F"/>
    <w:pPr>
      <w:widowControl w:val="0"/>
      <w:shd w:val="clear" w:color="auto" w:fill="FFFFFF"/>
      <w:suppressAutoHyphens/>
      <w:spacing w:line="240" w:lineRule="atLeast"/>
      <w:jc w:val="left"/>
    </w:pPr>
    <w:rPr>
      <w:rFonts w:ascii="Times New Roman" w:hAnsi="Times New Roman"/>
      <w:b/>
      <w:bCs/>
      <w:kern w:val="1"/>
      <w:sz w:val="23"/>
      <w:szCs w:val="23"/>
      <w:lang w:val="ru-RU" w:eastAsia="zh-CN" w:bidi="hi-IN"/>
    </w:rPr>
  </w:style>
  <w:style w:type="character" w:customStyle="1" w:styleId="omsformula">
    <w:name w:val="oms_formula"/>
    <w:uiPriority w:val="99"/>
    <w:rsid w:val="00FE1D2F"/>
    <w:rPr>
      <w:rFonts w:cs="Times New Roman"/>
    </w:rPr>
  </w:style>
  <w:style w:type="character" w:customStyle="1" w:styleId="31">
    <w:name w:val="Основний текст з відступом 3 Знак"/>
    <w:link w:val="32"/>
    <w:uiPriority w:val="99"/>
    <w:semiHidden/>
    <w:locked/>
    <w:rsid w:val="00FE1D2F"/>
    <w:rPr>
      <w:rFonts w:ascii="Calibri" w:hAnsi="Calibri" w:cs="Times New Roman"/>
      <w:sz w:val="16"/>
      <w:szCs w:val="16"/>
      <w:lang w:val="en-US"/>
    </w:rPr>
  </w:style>
  <w:style w:type="paragraph" w:styleId="32">
    <w:name w:val="Body Text Indent 3"/>
    <w:basedOn w:val="a"/>
    <w:link w:val="31"/>
    <w:uiPriority w:val="99"/>
    <w:semiHidden/>
    <w:rsid w:val="00FE1D2F"/>
    <w:pPr>
      <w:spacing w:after="120"/>
      <w:ind w:left="360"/>
    </w:pPr>
    <w:rPr>
      <w:rFonts w:eastAsiaTheme="minorHAnsi"/>
      <w:sz w:val="16"/>
      <w:szCs w:val="16"/>
    </w:rPr>
  </w:style>
  <w:style w:type="character" w:customStyle="1" w:styleId="310">
    <w:name w:val="Основной текст с отступом 3 Знак1"/>
    <w:basedOn w:val="a0"/>
    <w:uiPriority w:val="99"/>
    <w:semiHidden/>
    <w:rsid w:val="00FE1D2F"/>
    <w:rPr>
      <w:rFonts w:ascii="Calibri" w:eastAsia="Times New Roman" w:hAnsi="Calibri" w:cs="Times New Roman"/>
      <w:sz w:val="16"/>
      <w:szCs w:val="16"/>
      <w:lang w:val="en-US"/>
    </w:rPr>
  </w:style>
  <w:style w:type="character" w:styleId="af6">
    <w:name w:val="Hyperlink"/>
    <w:uiPriority w:val="99"/>
    <w:rsid w:val="00FE1D2F"/>
    <w:rPr>
      <w:rFonts w:cs="Times New Roman"/>
      <w:color w:val="0000FF"/>
      <w:u w:val="single"/>
    </w:rPr>
  </w:style>
  <w:style w:type="paragraph" w:customStyle="1" w:styleId="rvps11">
    <w:name w:val="rvps11"/>
    <w:basedOn w:val="a"/>
    <w:rsid w:val="00FE1D2F"/>
    <w:pPr>
      <w:spacing w:before="100" w:beforeAutospacing="1" w:after="100" w:afterAutospacing="1" w:line="240" w:lineRule="auto"/>
      <w:jc w:val="left"/>
    </w:pPr>
    <w:rPr>
      <w:rFonts w:ascii="Times New Roman" w:hAnsi="Times New Roman"/>
      <w:sz w:val="24"/>
      <w:szCs w:val="24"/>
      <w:lang w:val="ru-RU" w:eastAsia="ru-RU" w:bidi="mr-IN"/>
    </w:rPr>
  </w:style>
  <w:style w:type="character" w:customStyle="1" w:styleId="rvts82">
    <w:name w:val="rvts82"/>
    <w:uiPriority w:val="99"/>
    <w:rsid w:val="00FE1D2F"/>
    <w:rPr>
      <w:rFonts w:cs="Times New Roman"/>
    </w:rPr>
  </w:style>
  <w:style w:type="character" w:customStyle="1" w:styleId="rvts80">
    <w:name w:val="rvts80"/>
    <w:rsid w:val="00FE1D2F"/>
    <w:rPr>
      <w:rFonts w:cs="Times New Roman"/>
    </w:rPr>
  </w:style>
  <w:style w:type="character" w:customStyle="1" w:styleId="rvts46">
    <w:name w:val="rvts46"/>
    <w:uiPriority w:val="99"/>
    <w:rsid w:val="00FE1D2F"/>
    <w:rPr>
      <w:rFonts w:cs="Times New Roman"/>
    </w:rPr>
  </w:style>
  <w:style w:type="table" w:styleId="af7">
    <w:name w:val="Table Grid"/>
    <w:basedOn w:val="a1"/>
    <w:uiPriority w:val="59"/>
    <w:rsid w:val="00FE1D2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3">
    <w:name w:val="Знак Знак3 Знак Знак Знак"/>
    <w:basedOn w:val="a"/>
    <w:uiPriority w:val="99"/>
    <w:rsid w:val="00FE1D2F"/>
    <w:pPr>
      <w:spacing w:line="240" w:lineRule="auto"/>
      <w:jc w:val="left"/>
    </w:pPr>
    <w:rPr>
      <w:rFonts w:ascii="Verdana" w:hAnsi="Verdana" w:cs="Verdana"/>
      <w:sz w:val="20"/>
      <w:szCs w:val="20"/>
    </w:rPr>
  </w:style>
  <w:style w:type="character" w:styleId="af8">
    <w:name w:val="Strong"/>
    <w:uiPriority w:val="22"/>
    <w:qFormat/>
    <w:rsid w:val="00FE1D2F"/>
    <w:rPr>
      <w:rFonts w:cs="Times New Roman"/>
      <w:b/>
    </w:rPr>
  </w:style>
  <w:style w:type="character" w:styleId="af9">
    <w:name w:val="Emphasis"/>
    <w:basedOn w:val="a0"/>
    <w:uiPriority w:val="20"/>
    <w:qFormat/>
    <w:rsid w:val="00FE1D2F"/>
    <w:rPr>
      <w:i/>
      <w:iCs/>
    </w:rPr>
  </w:style>
  <w:style w:type="paragraph" w:customStyle="1" w:styleId="23">
    <w:name w:val="ФормПодп2"/>
    <w:basedOn w:val="af2"/>
    <w:link w:val="24"/>
    <w:rsid w:val="00FE1D2F"/>
    <w:pPr>
      <w:widowControl w:val="0"/>
      <w:spacing w:after="0" w:line="240" w:lineRule="auto"/>
      <w:ind w:left="397"/>
    </w:pPr>
    <w:rPr>
      <w:rFonts w:ascii="Times New Roman" w:eastAsiaTheme="minorHAnsi" w:hAnsi="Times New Roman" w:cstheme="minorBidi"/>
      <w:sz w:val="28"/>
      <w:szCs w:val="24"/>
      <w:lang w:val="ru-RU"/>
    </w:rPr>
  </w:style>
  <w:style w:type="character" w:customStyle="1" w:styleId="24">
    <w:name w:val="ФормПодп2 Знак"/>
    <w:link w:val="23"/>
    <w:rsid w:val="00FE1D2F"/>
    <w:rPr>
      <w:rFonts w:ascii="Times New Roman" w:hAnsi="Times New Roman"/>
      <w:sz w:val="28"/>
      <w:szCs w:val="24"/>
    </w:rPr>
  </w:style>
  <w:style w:type="paragraph" w:customStyle="1" w:styleId="311">
    <w:name w:val="Знак Знак3 Знак Знак Знак1"/>
    <w:basedOn w:val="a"/>
    <w:uiPriority w:val="99"/>
    <w:rsid w:val="00FE1D2F"/>
    <w:pPr>
      <w:spacing w:line="240" w:lineRule="auto"/>
      <w:jc w:val="left"/>
    </w:pPr>
    <w:rPr>
      <w:rFonts w:ascii="Verdana" w:hAnsi="Verdana" w:cs="Verdana"/>
      <w:sz w:val="20"/>
      <w:szCs w:val="20"/>
    </w:rPr>
  </w:style>
  <w:style w:type="character" w:customStyle="1" w:styleId="rvts0">
    <w:name w:val="rvts0"/>
    <w:basedOn w:val="a0"/>
    <w:rsid w:val="00FE1D2F"/>
  </w:style>
  <w:style w:type="character" w:styleId="afa">
    <w:name w:val="FollowedHyperlink"/>
    <w:basedOn w:val="a0"/>
    <w:uiPriority w:val="99"/>
    <w:semiHidden/>
    <w:unhideWhenUsed/>
    <w:rsid w:val="00062B49"/>
    <w:rPr>
      <w:color w:val="954F72" w:themeColor="followedHyperlink"/>
      <w:u w:val="single"/>
    </w:rPr>
  </w:style>
  <w:style w:type="paragraph" w:customStyle="1" w:styleId="msonormal0">
    <w:name w:val="msonormal"/>
    <w:basedOn w:val="a"/>
    <w:uiPriority w:val="99"/>
    <w:rsid w:val="00062B49"/>
    <w:pPr>
      <w:spacing w:before="100" w:beforeAutospacing="1" w:after="100" w:afterAutospacing="1" w:line="240" w:lineRule="auto"/>
    </w:pPr>
    <w:rPr>
      <w:rFonts w:ascii="Times New Roman" w:hAnsi="Times New Roman"/>
      <w:sz w:val="24"/>
      <w:szCs w:val="24"/>
      <w:lang w:val="ru-RU" w:eastAsia="ru-RU"/>
    </w:rPr>
  </w:style>
  <w:style w:type="character" w:customStyle="1" w:styleId="15">
    <w:name w:val="Текст у виносці Знак1"/>
    <w:basedOn w:val="a0"/>
    <w:uiPriority w:val="99"/>
    <w:semiHidden/>
    <w:rsid w:val="00062B49"/>
    <w:rPr>
      <w:rFonts w:ascii="Segoe UI" w:eastAsia="Times New Roman" w:hAnsi="Segoe UI" w:cs="Segoe UI" w:hint="default"/>
      <w:sz w:val="18"/>
      <w:szCs w:val="18"/>
      <w:lang w:val="en-US"/>
    </w:rPr>
  </w:style>
  <w:style w:type="character" w:customStyle="1" w:styleId="312">
    <w:name w:val="Основний текст з відступом 3 Знак1"/>
    <w:basedOn w:val="a0"/>
    <w:uiPriority w:val="99"/>
    <w:semiHidden/>
    <w:rsid w:val="00062B49"/>
    <w:rPr>
      <w:rFonts w:ascii="Calibri" w:eastAsia="Times New Roman" w:hAnsi="Calibri" w:cs="Times New Roman" w:hint="default"/>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5647">
      <w:bodyDiv w:val="1"/>
      <w:marLeft w:val="0"/>
      <w:marRight w:val="0"/>
      <w:marTop w:val="0"/>
      <w:marBottom w:val="0"/>
      <w:divBdr>
        <w:top w:val="none" w:sz="0" w:space="0" w:color="auto"/>
        <w:left w:val="none" w:sz="0" w:space="0" w:color="auto"/>
        <w:bottom w:val="none" w:sz="0" w:space="0" w:color="auto"/>
        <w:right w:val="none" w:sz="0" w:space="0" w:color="auto"/>
      </w:divBdr>
    </w:div>
    <w:div w:id="22101697">
      <w:bodyDiv w:val="1"/>
      <w:marLeft w:val="0"/>
      <w:marRight w:val="0"/>
      <w:marTop w:val="0"/>
      <w:marBottom w:val="0"/>
      <w:divBdr>
        <w:top w:val="none" w:sz="0" w:space="0" w:color="auto"/>
        <w:left w:val="none" w:sz="0" w:space="0" w:color="auto"/>
        <w:bottom w:val="none" w:sz="0" w:space="0" w:color="auto"/>
        <w:right w:val="none" w:sz="0" w:space="0" w:color="auto"/>
      </w:divBdr>
    </w:div>
    <w:div w:id="22563085">
      <w:bodyDiv w:val="1"/>
      <w:marLeft w:val="0"/>
      <w:marRight w:val="0"/>
      <w:marTop w:val="0"/>
      <w:marBottom w:val="0"/>
      <w:divBdr>
        <w:top w:val="none" w:sz="0" w:space="0" w:color="auto"/>
        <w:left w:val="none" w:sz="0" w:space="0" w:color="auto"/>
        <w:bottom w:val="none" w:sz="0" w:space="0" w:color="auto"/>
        <w:right w:val="none" w:sz="0" w:space="0" w:color="auto"/>
      </w:divBdr>
    </w:div>
    <w:div w:id="22901153">
      <w:bodyDiv w:val="1"/>
      <w:marLeft w:val="0"/>
      <w:marRight w:val="0"/>
      <w:marTop w:val="0"/>
      <w:marBottom w:val="0"/>
      <w:divBdr>
        <w:top w:val="none" w:sz="0" w:space="0" w:color="auto"/>
        <w:left w:val="none" w:sz="0" w:space="0" w:color="auto"/>
        <w:bottom w:val="none" w:sz="0" w:space="0" w:color="auto"/>
        <w:right w:val="none" w:sz="0" w:space="0" w:color="auto"/>
      </w:divBdr>
    </w:div>
    <w:div w:id="35979783">
      <w:bodyDiv w:val="1"/>
      <w:marLeft w:val="0"/>
      <w:marRight w:val="0"/>
      <w:marTop w:val="0"/>
      <w:marBottom w:val="0"/>
      <w:divBdr>
        <w:top w:val="none" w:sz="0" w:space="0" w:color="auto"/>
        <w:left w:val="none" w:sz="0" w:space="0" w:color="auto"/>
        <w:bottom w:val="none" w:sz="0" w:space="0" w:color="auto"/>
        <w:right w:val="none" w:sz="0" w:space="0" w:color="auto"/>
      </w:divBdr>
    </w:div>
    <w:div w:id="38018771">
      <w:bodyDiv w:val="1"/>
      <w:marLeft w:val="0"/>
      <w:marRight w:val="0"/>
      <w:marTop w:val="0"/>
      <w:marBottom w:val="0"/>
      <w:divBdr>
        <w:top w:val="none" w:sz="0" w:space="0" w:color="auto"/>
        <w:left w:val="none" w:sz="0" w:space="0" w:color="auto"/>
        <w:bottom w:val="none" w:sz="0" w:space="0" w:color="auto"/>
        <w:right w:val="none" w:sz="0" w:space="0" w:color="auto"/>
      </w:divBdr>
    </w:div>
    <w:div w:id="68818104">
      <w:bodyDiv w:val="1"/>
      <w:marLeft w:val="0"/>
      <w:marRight w:val="0"/>
      <w:marTop w:val="0"/>
      <w:marBottom w:val="0"/>
      <w:divBdr>
        <w:top w:val="none" w:sz="0" w:space="0" w:color="auto"/>
        <w:left w:val="none" w:sz="0" w:space="0" w:color="auto"/>
        <w:bottom w:val="none" w:sz="0" w:space="0" w:color="auto"/>
        <w:right w:val="none" w:sz="0" w:space="0" w:color="auto"/>
      </w:divBdr>
    </w:div>
    <w:div w:id="87310138">
      <w:bodyDiv w:val="1"/>
      <w:marLeft w:val="0"/>
      <w:marRight w:val="0"/>
      <w:marTop w:val="0"/>
      <w:marBottom w:val="0"/>
      <w:divBdr>
        <w:top w:val="none" w:sz="0" w:space="0" w:color="auto"/>
        <w:left w:val="none" w:sz="0" w:space="0" w:color="auto"/>
        <w:bottom w:val="none" w:sz="0" w:space="0" w:color="auto"/>
        <w:right w:val="none" w:sz="0" w:space="0" w:color="auto"/>
      </w:divBdr>
    </w:div>
    <w:div w:id="105850603">
      <w:bodyDiv w:val="1"/>
      <w:marLeft w:val="0"/>
      <w:marRight w:val="0"/>
      <w:marTop w:val="0"/>
      <w:marBottom w:val="0"/>
      <w:divBdr>
        <w:top w:val="none" w:sz="0" w:space="0" w:color="auto"/>
        <w:left w:val="none" w:sz="0" w:space="0" w:color="auto"/>
        <w:bottom w:val="none" w:sz="0" w:space="0" w:color="auto"/>
        <w:right w:val="none" w:sz="0" w:space="0" w:color="auto"/>
      </w:divBdr>
    </w:div>
    <w:div w:id="108545833">
      <w:bodyDiv w:val="1"/>
      <w:marLeft w:val="0"/>
      <w:marRight w:val="0"/>
      <w:marTop w:val="0"/>
      <w:marBottom w:val="0"/>
      <w:divBdr>
        <w:top w:val="none" w:sz="0" w:space="0" w:color="auto"/>
        <w:left w:val="none" w:sz="0" w:space="0" w:color="auto"/>
        <w:bottom w:val="none" w:sz="0" w:space="0" w:color="auto"/>
        <w:right w:val="none" w:sz="0" w:space="0" w:color="auto"/>
      </w:divBdr>
    </w:div>
    <w:div w:id="122120423">
      <w:bodyDiv w:val="1"/>
      <w:marLeft w:val="0"/>
      <w:marRight w:val="0"/>
      <w:marTop w:val="0"/>
      <w:marBottom w:val="0"/>
      <w:divBdr>
        <w:top w:val="none" w:sz="0" w:space="0" w:color="auto"/>
        <w:left w:val="none" w:sz="0" w:space="0" w:color="auto"/>
        <w:bottom w:val="none" w:sz="0" w:space="0" w:color="auto"/>
        <w:right w:val="none" w:sz="0" w:space="0" w:color="auto"/>
      </w:divBdr>
    </w:div>
    <w:div w:id="133300618">
      <w:bodyDiv w:val="1"/>
      <w:marLeft w:val="0"/>
      <w:marRight w:val="0"/>
      <w:marTop w:val="0"/>
      <w:marBottom w:val="0"/>
      <w:divBdr>
        <w:top w:val="none" w:sz="0" w:space="0" w:color="auto"/>
        <w:left w:val="none" w:sz="0" w:space="0" w:color="auto"/>
        <w:bottom w:val="none" w:sz="0" w:space="0" w:color="auto"/>
        <w:right w:val="none" w:sz="0" w:space="0" w:color="auto"/>
      </w:divBdr>
    </w:div>
    <w:div w:id="147094438">
      <w:bodyDiv w:val="1"/>
      <w:marLeft w:val="0"/>
      <w:marRight w:val="0"/>
      <w:marTop w:val="0"/>
      <w:marBottom w:val="0"/>
      <w:divBdr>
        <w:top w:val="none" w:sz="0" w:space="0" w:color="auto"/>
        <w:left w:val="none" w:sz="0" w:space="0" w:color="auto"/>
        <w:bottom w:val="none" w:sz="0" w:space="0" w:color="auto"/>
        <w:right w:val="none" w:sz="0" w:space="0" w:color="auto"/>
      </w:divBdr>
    </w:div>
    <w:div w:id="206988544">
      <w:bodyDiv w:val="1"/>
      <w:marLeft w:val="0"/>
      <w:marRight w:val="0"/>
      <w:marTop w:val="0"/>
      <w:marBottom w:val="0"/>
      <w:divBdr>
        <w:top w:val="none" w:sz="0" w:space="0" w:color="auto"/>
        <w:left w:val="none" w:sz="0" w:space="0" w:color="auto"/>
        <w:bottom w:val="none" w:sz="0" w:space="0" w:color="auto"/>
        <w:right w:val="none" w:sz="0" w:space="0" w:color="auto"/>
      </w:divBdr>
    </w:div>
    <w:div w:id="217595857">
      <w:bodyDiv w:val="1"/>
      <w:marLeft w:val="0"/>
      <w:marRight w:val="0"/>
      <w:marTop w:val="0"/>
      <w:marBottom w:val="0"/>
      <w:divBdr>
        <w:top w:val="none" w:sz="0" w:space="0" w:color="auto"/>
        <w:left w:val="none" w:sz="0" w:space="0" w:color="auto"/>
        <w:bottom w:val="none" w:sz="0" w:space="0" w:color="auto"/>
        <w:right w:val="none" w:sz="0" w:space="0" w:color="auto"/>
      </w:divBdr>
    </w:div>
    <w:div w:id="245265226">
      <w:bodyDiv w:val="1"/>
      <w:marLeft w:val="0"/>
      <w:marRight w:val="0"/>
      <w:marTop w:val="0"/>
      <w:marBottom w:val="0"/>
      <w:divBdr>
        <w:top w:val="none" w:sz="0" w:space="0" w:color="auto"/>
        <w:left w:val="none" w:sz="0" w:space="0" w:color="auto"/>
        <w:bottom w:val="none" w:sz="0" w:space="0" w:color="auto"/>
        <w:right w:val="none" w:sz="0" w:space="0" w:color="auto"/>
      </w:divBdr>
    </w:div>
    <w:div w:id="255985063">
      <w:bodyDiv w:val="1"/>
      <w:marLeft w:val="0"/>
      <w:marRight w:val="0"/>
      <w:marTop w:val="0"/>
      <w:marBottom w:val="0"/>
      <w:divBdr>
        <w:top w:val="none" w:sz="0" w:space="0" w:color="auto"/>
        <w:left w:val="none" w:sz="0" w:space="0" w:color="auto"/>
        <w:bottom w:val="none" w:sz="0" w:space="0" w:color="auto"/>
        <w:right w:val="none" w:sz="0" w:space="0" w:color="auto"/>
      </w:divBdr>
    </w:div>
    <w:div w:id="260574639">
      <w:bodyDiv w:val="1"/>
      <w:marLeft w:val="0"/>
      <w:marRight w:val="0"/>
      <w:marTop w:val="0"/>
      <w:marBottom w:val="0"/>
      <w:divBdr>
        <w:top w:val="none" w:sz="0" w:space="0" w:color="auto"/>
        <w:left w:val="none" w:sz="0" w:space="0" w:color="auto"/>
        <w:bottom w:val="none" w:sz="0" w:space="0" w:color="auto"/>
        <w:right w:val="none" w:sz="0" w:space="0" w:color="auto"/>
      </w:divBdr>
    </w:div>
    <w:div w:id="280845261">
      <w:bodyDiv w:val="1"/>
      <w:marLeft w:val="0"/>
      <w:marRight w:val="0"/>
      <w:marTop w:val="0"/>
      <w:marBottom w:val="0"/>
      <w:divBdr>
        <w:top w:val="none" w:sz="0" w:space="0" w:color="auto"/>
        <w:left w:val="none" w:sz="0" w:space="0" w:color="auto"/>
        <w:bottom w:val="none" w:sz="0" w:space="0" w:color="auto"/>
        <w:right w:val="none" w:sz="0" w:space="0" w:color="auto"/>
      </w:divBdr>
    </w:div>
    <w:div w:id="286158415">
      <w:bodyDiv w:val="1"/>
      <w:marLeft w:val="0"/>
      <w:marRight w:val="0"/>
      <w:marTop w:val="0"/>
      <w:marBottom w:val="0"/>
      <w:divBdr>
        <w:top w:val="none" w:sz="0" w:space="0" w:color="auto"/>
        <w:left w:val="none" w:sz="0" w:space="0" w:color="auto"/>
        <w:bottom w:val="none" w:sz="0" w:space="0" w:color="auto"/>
        <w:right w:val="none" w:sz="0" w:space="0" w:color="auto"/>
      </w:divBdr>
    </w:div>
    <w:div w:id="294257258">
      <w:bodyDiv w:val="1"/>
      <w:marLeft w:val="0"/>
      <w:marRight w:val="0"/>
      <w:marTop w:val="0"/>
      <w:marBottom w:val="0"/>
      <w:divBdr>
        <w:top w:val="none" w:sz="0" w:space="0" w:color="auto"/>
        <w:left w:val="none" w:sz="0" w:space="0" w:color="auto"/>
        <w:bottom w:val="none" w:sz="0" w:space="0" w:color="auto"/>
        <w:right w:val="none" w:sz="0" w:space="0" w:color="auto"/>
      </w:divBdr>
    </w:div>
    <w:div w:id="298997331">
      <w:bodyDiv w:val="1"/>
      <w:marLeft w:val="0"/>
      <w:marRight w:val="0"/>
      <w:marTop w:val="0"/>
      <w:marBottom w:val="0"/>
      <w:divBdr>
        <w:top w:val="none" w:sz="0" w:space="0" w:color="auto"/>
        <w:left w:val="none" w:sz="0" w:space="0" w:color="auto"/>
        <w:bottom w:val="none" w:sz="0" w:space="0" w:color="auto"/>
        <w:right w:val="none" w:sz="0" w:space="0" w:color="auto"/>
      </w:divBdr>
    </w:div>
    <w:div w:id="299270013">
      <w:bodyDiv w:val="1"/>
      <w:marLeft w:val="0"/>
      <w:marRight w:val="0"/>
      <w:marTop w:val="0"/>
      <w:marBottom w:val="0"/>
      <w:divBdr>
        <w:top w:val="none" w:sz="0" w:space="0" w:color="auto"/>
        <w:left w:val="none" w:sz="0" w:space="0" w:color="auto"/>
        <w:bottom w:val="none" w:sz="0" w:space="0" w:color="auto"/>
        <w:right w:val="none" w:sz="0" w:space="0" w:color="auto"/>
      </w:divBdr>
    </w:div>
    <w:div w:id="312028996">
      <w:bodyDiv w:val="1"/>
      <w:marLeft w:val="0"/>
      <w:marRight w:val="0"/>
      <w:marTop w:val="0"/>
      <w:marBottom w:val="0"/>
      <w:divBdr>
        <w:top w:val="none" w:sz="0" w:space="0" w:color="auto"/>
        <w:left w:val="none" w:sz="0" w:space="0" w:color="auto"/>
        <w:bottom w:val="none" w:sz="0" w:space="0" w:color="auto"/>
        <w:right w:val="none" w:sz="0" w:space="0" w:color="auto"/>
      </w:divBdr>
    </w:div>
    <w:div w:id="316348684">
      <w:bodyDiv w:val="1"/>
      <w:marLeft w:val="0"/>
      <w:marRight w:val="0"/>
      <w:marTop w:val="0"/>
      <w:marBottom w:val="0"/>
      <w:divBdr>
        <w:top w:val="none" w:sz="0" w:space="0" w:color="auto"/>
        <w:left w:val="none" w:sz="0" w:space="0" w:color="auto"/>
        <w:bottom w:val="none" w:sz="0" w:space="0" w:color="auto"/>
        <w:right w:val="none" w:sz="0" w:space="0" w:color="auto"/>
      </w:divBdr>
    </w:div>
    <w:div w:id="331956493">
      <w:bodyDiv w:val="1"/>
      <w:marLeft w:val="0"/>
      <w:marRight w:val="0"/>
      <w:marTop w:val="0"/>
      <w:marBottom w:val="0"/>
      <w:divBdr>
        <w:top w:val="none" w:sz="0" w:space="0" w:color="auto"/>
        <w:left w:val="none" w:sz="0" w:space="0" w:color="auto"/>
        <w:bottom w:val="none" w:sz="0" w:space="0" w:color="auto"/>
        <w:right w:val="none" w:sz="0" w:space="0" w:color="auto"/>
      </w:divBdr>
    </w:div>
    <w:div w:id="377702040">
      <w:bodyDiv w:val="1"/>
      <w:marLeft w:val="0"/>
      <w:marRight w:val="0"/>
      <w:marTop w:val="0"/>
      <w:marBottom w:val="0"/>
      <w:divBdr>
        <w:top w:val="none" w:sz="0" w:space="0" w:color="auto"/>
        <w:left w:val="none" w:sz="0" w:space="0" w:color="auto"/>
        <w:bottom w:val="none" w:sz="0" w:space="0" w:color="auto"/>
        <w:right w:val="none" w:sz="0" w:space="0" w:color="auto"/>
      </w:divBdr>
    </w:div>
    <w:div w:id="414329248">
      <w:bodyDiv w:val="1"/>
      <w:marLeft w:val="0"/>
      <w:marRight w:val="0"/>
      <w:marTop w:val="0"/>
      <w:marBottom w:val="0"/>
      <w:divBdr>
        <w:top w:val="none" w:sz="0" w:space="0" w:color="auto"/>
        <w:left w:val="none" w:sz="0" w:space="0" w:color="auto"/>
        <w:bottom w:val="none" w:sz="0" w:space="0" w:color="auto"/>
        <w:right w:val="none" w:sz="0" w:space="0" w:color="auto"/>
      </w:divBdr>
    </w:div>
    <w:div w:id="419911721">
      <w:bodyDiv w:val="1"/>
      <w:marLeft w:val="0"/>
      <w:marRight w:val="0"/>
      <w:marTop w:val="0"/>
      <w:marBottom w:val="0"/>
      <w:divBdr>
        <w:top w:val="none" w:sz="0" w:space="0" w:color="auto"/>
        <w:left w:val="none" w:sz="0" w:space="0" w:color="auto"/>
        <w:bottom w:val="none" w:sz="0" w:space="0" w:color="auto"/>
        <w:right w:val="none" w:sz="0" w:space="0" w:color="auto"/>
      </w:divBdr>
    </w:div>
    <w:div w:id="425610900">
      <w:bodyDiv w:val="1"/>
      <w:marLeft w:val="0"/>
      <w:marRight w:val="0"/>
      <w:marTop w:val="0"/>
      <w:marBottom w:val="0"/>
      <w:divBdr>
        <w:top w:val="none" w:sz="0" w:space="0" w:color="auto"/>
        <w:left w:val="none" w:sz="0" w:space="0" w:color="auto"/>
        <w:bottom w:val="none" w:sz="0" w:space="0" w:color="auto"/>
        <w:right w:val="none" w:sz="0" w:space="0" w:color="auto"/>
      </w:divBdr>
    </w:div>
    <w:div w:id="430784189">
      <w:bodyDiv w:val="1"/>
      <w:marLeft w:val="0"/>
      <w:marRight w:val="0"/>
      <w:marTop w:val="0"/>
      <w:marBottom w:val="0"/>
      <w:divBdr>
        <w:top w:val="none" w:sz="0" w:space="0" w:color="auto"/>
        <w:left w:val="none" w:sz="0" w:space="0" w:color="auto"/>
        <w:bottom w:val="none" w:sz="0" w:space="0" w:color="auto"/>
        <w:right w:val="none" w:sz="0" w:space="0" w:color="auto"/>
      </w:divBdr>
    </w:div>
    <w:div w:id="434600860">
      <w:bodyDiv w:val="1"/>
      <w:marLeft w:val="0"/>
      <w:marRight w:val="0"/>
      <w:marTop w:val="0"/>
      <w:marBottom w:val="0"/>
      <w:divBdr>
        <w:top w:val="none" w:sz="0" w:space="0" w:color="auto"/>
        <w:left w:val="none" w:sz="0" w:space="0" w:color="auto"/>
        <w:bottom w:val="none" w:sz="0" w:space="0" w:color="auto"/>
        <w:right w:val="none" w:sz="0" w:space="0" w:color="auto"/>
      </w:divBdr>
    </w:div>
    <w:div w:id="446892840">
      <w:bodyDiv w:val="1"/>
      <w:marLeft w:val="0"/>
      <w:marRight w:val="0"/>
      <w:marTop w:val="0"/>
      <w:marBottom w:val="0"/>
      <w:divBdr>
        <w:top w:val="none" w:sz="0" w:space="0" w:color="auto"/>
        <w:left w:val="none" w:sz="0" w:space="0" w:color="auto"/>
        <w:bottom w:val="none" w:sz="0" w:space="0" w:color="auto"/>
        <w:right w:val="none" w:sz="0" w:space="0" w:color="auto"/>
      </w:divBdr>
    </w:div>
    <w:div w:id="460535931">
      <w:bodyDiv w:val="1"/>
      <w:marLeft w:val="0"/>
      <w:marRight w:val="0"/>
      <w:marTop w:val="0"/>
      <w:marBottom w:val="0"/>
      <w:divBdr>
        <w:top w:val="none" w:sz="0" w:space="0" w:color="auto"/>
        <w:left w:val="none" w:sz="0" w:space="0" w:color="auto"/>
        <w:bottom w:val="none" w:sz="0" w:space="0" w:color="auto"/>
        <w:right w:val="none" w:sz="0" w:space="0" w:color="auto"/>
      </w:divBdr>
    </w:div>
    <w:div w:id="475610625">
      <w:bodyDiv w:val="1"/>
      <w:marLeft w:val="0"/>
      <w:marRight w:val="0"/>
      <w:marTop w:val="0"/>
      <w:marBottom w:val="0"/>
      <w:divBdr>
        <w:top w:val="none" w:sz="0" w:space="0" w:color="auto"/>
        <w:left w:val="none" w:sz="0" w:space="0" w:color="auto"/>
        <w:bottom w:val="none" w:sz="0" w:space="0" w:color="auto"/>
        <w:right w:val="none" w:sz="0" w:space="0" w:color="auto"/>
      </w:divBdr>
    </w:div>
    <w:div w:id="477114068">
      <w:bodyDiv w:val="1"/>
      <w:marLeft w:val="0"/>
      <w:marRight w:val="0"/>
      <w:marTop w:val="0"/>
      <w:marBottom w:val="0"/>
      <w:divBdr>
        <w:top w:val="none" w:sz="0" w:space="0" w:color="auto"/>
        <w:left w:val="none" w:sz="0" w:space="0" w:color="auto"/>
        <w:bottom w:val="none" w:sz="0" w:space="0" w:color="auto"/>
        <w:right w:val="none" w:sz="0" w:space="0" w:color="auto"/>
      </w:divBdr>
    </w:div>
    <w:div w:id="479931300">
      <w:bodyDiv w:val="1"/>
      <w:marLeft w:val="0"/>
      <w:marRight w:val="0"/>
      <w:marTop w:val="0"/>
      <w:marBottom w:val="0"/>
      <w:divBdr>
        <w:top w:val="none" w:sz="0" w:space="0" w:color="auto"/>
        <w:left w:val="none" w:sz="0" w:space="0" w:color="auto"/>
        <w:bottom w:val="none" w:sz="0" w:space="0" w:color="auto"/>
        <w:right w:val="none" w:sz="0" w:space="0" w:color="auto"/>
      </w:divBdr>
    </w:div>
    <w:div w:id="480850021">
      <w:bodyDiv w:val="1"/>
      <w:marLeft w:val="0"/>
      <w:marRight w:val="0"/>
      <w:marTop w:val="0"/>
      <w:marBottom w:val="0"/>
      <w:divBdr>
        <w:top w:val="none" w:sz="0" w:space="0" w:color="auto"/>
        <w:left w:val="none" w:sz="0" w:space="0" w:color="auto"/>
        <w:bottom w:val="none" w:sz="0" w:space="0" w:color="auto"/>
        <w:right w:val="none" w:sz="0" w:space="0" w:color="auto"/>
      </w:divBdr>
    </w:div>
    <w:div w:id="482818017">
      <w:bodyDiv w:val="1"/>
      <w:marLeft w:val="0"/>
      <w:marRight w:val="0"/>
      <w:marTop w:val="0"/>
      <w:marBottom w:val="0"/>
      <w:divBdr>
        <w:top w:val="none" w:sz="0" w:space="0" w:color="auto"/>
        <w:left w:val="none" w:sz="0" w:space="0" w:color="auto"/>
        <w:bottom w:val="none" w:sz="0" w:space="0" w:color="auto"/>
        <w:right w:val="none" w:sz="0" w:space="0" w:color="auto"/>
      </w:divBdr>
    </w:div>
    <w:div w:id="492914924">
      <w:bodyDiv w:val="1"/>
      <w:marLeft w:val="0"/>
      <w:marRight w:val="0"/>
      <w:marTop w:val="0"/>
      <w:marBottom w:val="0"/>
      <w:divBdr>
        <w:top w:val="none" w:sz="0" w:space="0" w:color="auto"/>
        <w:left w:val="none" w:sz="0" w:space="0" w:color="auto"/>
        <w:bottom w:val="none" w:sz="0" w:space="0" w:color="auto"/>
        <w:right w:val="none" w:sz="0" w:space="0" w:color="auto"/>
      </w:divBdr>
    </w:div>
    <w:div w:id="495265088">
      <w:bodyDiv w:val="1"/>
      <w:marLeft w:val="0"/>
      <w:marRight w:val="0"/>
      <w:marTop w:val="0"/>
      <w:marBottom w:val="0"/>
      <w:divBdr>
        <w:top w:val="none" w:sz="0" w:space="0" w:color="auto"/>
        <w:left w:val="none" w:sz="0" w:space="0" w:color="auto"/>
        <w:bottom w:val="none" w:sz="0" w:space="0" w:color="auto"/>
        <w:right w:val="none" w:sz="0" w:space="0" w:color="auto"/>
      </w:divBdr>
    </w:div>
    <w:div w:id="522865237">
      <w:bodyDiv w:val="1"/>
      <w:marLeft w:val="0"/>
      <w:marRight w:val="0"/>
      <w:marTop w:val="0"/>
      <w:marBottom w:val="0"/>
      <w:divBdr>
        <w:top w:val="none" w:sz="0" w:space="0" w:color="auto"/>
        <w:left w:val="none" w:sz="0" w:space="0" w:color="auto"/>
        <w:bottom w:val="none" w:sz="0" w:space="0" w:color="auto"/>
        <w:right w:val="none" w:sz="0" w:space="0" w:color="auto"/>
      </w:divBdr>
    </w:div>
    <w:div w:id="554241721">
      <w:bodyDiv w:val="1"/>
      <w:marLeft w:val="0"/>
      <w:marRight w:val="0"/>
      <w:marTop w:val="0"/>
      <w:marBottom w:val="0"/>
      <w:divBdr>
        <w:top w:val="none" w:sz="0" w:space="0" w:color="auto"/>
        <w:left w:val="none" w:sz="0" w:space="0" w:color="auto"/>
        <w:bottom w:val="none" w:sz="0" w:space="0" w:color="auto"/>
        <w:right w:val="none" w:sz="0" w:space="0" w:color="auto"/>
      </w:divBdr>
    </w:div>
    <w:div w:id="566302626">
      <w:bodyDiv w:val="1"/>
      <w:marLeft w:val="0"/>
      <w:marRight w:val="0"/>
      <w:marTop w:val="0"/>
      <w:marBottom w:val="0"/>
      <w:divBdr>
        <w:top w:val="none" w:sz="0" w:space="0" w:color="auto"/>
        <w:left w:val="none" w:sz="0" w:space="0" w:color="auto"/>
        <w:bottom w:val="none" w:sz="0" w:space="0" w:color="auto"/>
        <w:right w:val="none" w:sz="0" w:space="0" w:color="auto"/>
      </w:divBdr>
    </w:div>
    <w:div w:id="581333932">
      <w:bodyDiv w:val="1"/>
      <w:marLeft w:val="0"/>
      <w:marRight w:val="0"/>
      <w:marTop w:val="0"/>
      <w:marBottom w:val="0"/>
      <w:divBdr>
        <w:top w:val="none" w:sz="0" w:space="0" w:color="auto"/>
        <w:left w:val="none" w:sz="0" w:space="0" w:color="auto"/>
        <w:bottom w:val="none" w:sz="0" w:space="0" w:color="auto"/>
        <w:right w:val="none" w:sz="0" w:space="0" w:color="auto"/>
      </w:divBdr>
    </w:div>
    <w:div w:id="611518445">
      <w:bodyDiv w:val="1"/>
      <w:marLeft w:val="0"/>
      <w:marRight w:val="0"/>
      <w:marTop w:val="0"/>
      <w:marBottom w:val="0"/>
      <w:divBdr>
        <w:top w:val="none" w:sz="0" w:space="0" w:color="auto"/>
        <w:left w:val="none" w:sz="0" w:space="0" w:color="auto"/>
        <w:bottom w:val="none" w:sz="0" w:space="0" w:color="auto"/>
        <w:right w:val="none" w:sz="0" w:space="0" w:color="auto"/>
      </w:divBdr>
    </w:div>
    <w:div w:id="617951897">
      <w:bodyDiv w:val="1"/>
      <w:marLeft w:val="0"/>
      <w:marRight w:val="0"/>
      <w:marTop w:val="0"/>
      <w:marBottom w:val="0"/>
      <w:divBdr>
        <w:top w:val="none" w:sz="0" w:space="0" w:color="auto"/>
        <w:left w:val="none" w:sz="0" w:space="0" w:color="auto"/>
        <w:bottom w:val="none" w:sz="0" w:space="0" w:color="auto"/>
        <w:right w:val="none" w:sz="0" w:space="0" w:color="auto"/>
      </w:divBdr>
    </w:div>
    <w:div w:id="625086768">
      <w:bodyDiv w:val="1"/>
      <w:marLeft w:val="0"/>
      <w:marRight w:val="0"/>
      <w:marTop w:val="0"/>
      <w:marBottom w:val="0"/>
      <w:divBdr>
        <w:top w:val="none" w:sz="0" w:space="0" w:color="auto"/>
        <w:left w:val="none" w:sz="0" w:space="0" w:color="auto"/>
        <w:bottom w:val="none" w:sz="0" w:space="0" w:color="auto"/>
        <w:right w:val="none" w:sz="0" w:space="0" w:color="auto"/>
      </w:divBdr>
    </w:div>
    <w:div w:id="694159725">
      <w:bodyDiv w:val="1"/>
      <w:marLeft w:val="0"/>
      <w:marRight w:val="0"/>
      <w:marTop w:val="0"/>
      <w:marBottom w:val="0"/>
      <w:divBdr>
        <w:top w:val="none" w:sz="0" w:space="0" w:color="auto"/>
        <w:left w:val="none" w:sz="0" w:space="0" w:color="auto"/>
        <w:bottom w:val="none" w:sz="0" w:space="0" w:color="auto"/>
        <w:right w:val="none" w:sz="0" w:space="0" w:color="auto"/>
      </w:divBdr>
    </w:div>
    <w:div w:id="708914938">
      <w:bodyDiv w:val="1"/>
      <w:marLeft w:val="0"/>
      <w:marRight w:val="0"/>
      <w:marTop w:val="0"/>
      <w:marBottom w:val="0"/>
      <w:divBdr>
        <w:top w:val="none" w:sz="0" w:space="0" w:color="auto"/>
        <w:left w:val="none" w:sz="0" w:space="0" w:color="auto"/>
        <w:bottom w:val="none" w:sz="0" w:space="0" w:color="auto"/>
        <w:right w:val="none" w:sz="0" w:space="0" w:color="auto"/>
      </w:divBdr>
    </w:div>
    <w:div w:id="712927010">
      <w:bodyDiv w:val="1"/>
      <w:marLeft w:val="0"/>
      <w:marRight w:val="0"/>
      <w:marTop w:val="0"/>
      <w:marBottom w:val="0"/>
      <w:divBdr>
        <w:top w:val="none" w:sz="0" w:space="0" w:color="auto"/>
        <w:left w:val="none" w:sz="0" w:space="0" w:color="auto"/>
        <w:bottom w:val="none" w:sz="0" w:space="0" w:color="auto"/>
        <w:right w:val="none" w:sz="0" w:space="0" w:color="auto"/>
      </w:divBdr>
    </w:div>
    <w:div w:id="758716261">
      <w:bodyDiv w:val="1"/>
      <w:marLeft w:val="0"/>
      <w:marRight w:val="0"/>
      <w:marTop w:val="0"/>
      <w:marBottom w:val="0"/>
      <w:divBdr>
        <w:top w:val="none" w:sz="0" w:space="0" w:color="auto"/>
        <w:left w:val="none" w:sz="0" w:space="0" w:color="auto"/>
        <w:bottom w:val="none" w:sz="0" w:space="0" w:color="auto"/>
        <w:right w:val="none" w:sz="0" w:space="0" w:color="auto"/>
      </w:divBdr>
    </w:div>
    <w:div w:id="768350692">
      <w:bodyDiv w:val="1"/>
      <w:marLeft w:val="0"/>
      <w:marRight w:val="0"/>
      <w:marTop w:val="0"/>
      <w:marBottom w:val="0"/>
      <w:divBdr>
        <w:top w:val="none" w:sz="0" w:space="0" w:color="auto"/>
        <w:left w:val="none" w:sz="0" w:space="0" w:color="auto"/>
        <w:bottom w:val="none" w:sz="0" w:space="0" w:color="auto"/>
        <w:right w:val="none" w:sz="0" w:space="0" w:color="auto"/>
      </w:divBdr>
    </w:div>
    <w:div w:id="777676430">
      <w:bodyDiv w:val="1"/>
      <w:marLeft w:val="0"/>
      <w:marRight w:val="0"/>
      <w:marTop w:val="0"/>
      <w:marBottom w:val="0"/>
      <w:divBdr>
        <w:top w:val="none" w:sz="0" w:space="0" w:color="auto"/>
        <w:left w:val="none" w:sz="0" w:space="0" w:color="auto"/>
        <w:bottom w:val="none" w:sz="0" w:space="0" w:color="auto"/>
        <w:right w:val="none" w:sz="0" w:space="0" w:color="auto"/>
      </w:divBdr>
    </w:div>
    <w:div w:id="793327160">
      <w:bodyDiv w:val="1"/>
      <w:marLeft w:val="0"/>
      <w:marRight w:val="0"/>
      <w:marTop w:val="0"/>
      <w:marBottom w:val="0"/>
      <w:divBdr>
        <w:top w:val="none" w:sz="0" w:space="0" w:color="auto"/>
        <w:left w:val="none" w:sz="0" w:space="0" w:color="auto"/>
        <w:bottom w:val="none" w:sz="0" w:space="0" w:color="auto"/>
        <w:right w:val="none" w:sz="0" w:space="0" w:color="auto"/>
      </w:divBdr>
    </w:div>
    <w:div w:id="796416410">
      <w:bodyDiv w:val="1"/>
      <w:marLeft w:val="0"/>
      <w:marRight w:val="0"/>
      <w:marTop w:val="0"/>
      <w:marBottom w:val="0"/>
      <w:divBdr>
        <w:top w:val="none" w:sz="0" w:space="0" w:color="auto"/>
        <w:left w:val="none" w:sz="0" w:space="0" w:color="auto"/>
        <w:bottom w:val="none" w:sz="0" w:space="0" w:color="auto"/>
        <w:right w:val="none" w:sz="0" w:space="0" w:color="auto"/>
      </w:divBdr>
    </w:div>
    <w:div w:id="799493745">
      <w:bodyDiv w:val="1"/>
      <w:marLeft w:val="0"/>
      <w:marRight w:val="0"/>
      <w:marTop w:val="0"/>
      <w:marBottom w:val="0"/>
      <w:divBdr>
        <w:top w:val="none" w:sz="0" w:space="0" w:color="auto"/>
        <w:left w:val="none" w:sz="0" w:space="0" w:color="auto"/>
        <w:bottom w:val="none" w:sz="0" w:space="0" w:color="auto"/>
        <w:right w:val="none" w:sz="0" w:space="0" w:color="auto"/>
      </w:divBdr>
    </w:div>
    <w:div w:id="808940726">
      <w:bodyDiv w:val="1"/>
      <w:marLeft w:val="0"/>
      <w:marRight w:val="0"/>
      <w:marTop w:val="0"/>
      <w:marBottom w:val="0"/>
      <w:divBdr>
        <w:top w:val="none" w:sz="0" w:space="0" w:color="auto"/>
        <w:left w:val="none" w:sz="0" w:space="0" w:color="auto"/>
        <w:bottom w:val="none" w:sz="0" w:space="0" w:color="auto"/>
        <w:right w:val="none" w:sz="0" w:space="0" w:color="auto"/>
      </w:divBdr>
    </w:div>
    <w:div w:id="812865725">
      <w:bodyDiv w:val="1"/>
      <w:marLeft w:val="0"/>
      <w:marRight w:val="0"/>
      <w:marTop w:val="0"/>
      <w:marBottom w:val="0"/>
      <w:divBdr>
        <w:top w:val="none" w:sz="0" w:space="0" w:color="auto"/>
        <w:left w:val="none" w:sz="0" w:space="0" w:color="auto"/>
        <w:bottom w:val="none" w:sz="0" w:space="0" w:color="auto"/>
        <w:right w:val="none" w:sz="0" w:space="0" w:color="auto"/>
      </w:divBdr>
    </w:div>
    <w:div w:id="823007443">
      <w:bodyDiv w:val="1"/>
      <w:marLeft w:val="0"/>
      <w:marRight w:val="0"/>
      <w:marTop w:val="0"/>
      <w:marBottom w:val="0"/>
      <w:divBdr>
        <w:top w:val="none" w:sz="0" w:space="0" w:color="auto"/>
        <w:left w:val="none" w:sz="0" w:space="0" w:color="auto"/>
        <w:bottom w:val="none" w:sz="0" w:space="0" w:color="auto"/>
        <w:right w:val="none" w:sz="0" w:space="0" w:color="auto"/>
      </w:divBdr>
    </w:div>
    <w:div w:id="831221882">
      <w:bodyDiv w:val="1"/>
      <w:marLeft w:val="0"/>
      <w:marRight w:val="0"/>
      <w:marTop w:val="0"/>
      <w:marBottom w:val="0"/>
      <w:divBdr>
        <w:top w:val="none" w:sz="0" w:space="0" w:color="auto"/>
        <w:left w:val="none" w:sz="0" w:space="0" w:color="auto"/>
        <w:bottom w:val="none" w:sz="0" w:space="0" w:color="auto"/>
        <w:right w:val="none" w:sz="0" w:space="0" w:color="auto"/>
      </w:divBdr>
    </w:div>
    <w:div w:id="850223945">
      <w:bodyDiv w:val="1"/>
      <w:marLeft w:val="0"/>
      <w:marRight w:val="0"/>
      <w:marTop w:val="0"/>
      <w:marBottom w:val="0"/>
      <w:divBdr>
        <w:top w:val="none" w:sz="0" w:space="0" w:color="auto"/>
        <w:left w:val="none" w:sz="0" w:space="0" w:color="auto"/>
        <w:bottom w:val="none" w:sz="0" w:space="0" w:color="auto"/>
        <w:right w:val="none" w:sz="0" w:space="0" w:color="auto"/>
      </w:divBdr>
    </w:div>
    <w:div w:id="852260605">
      <w:bodyDiv w:val="1"/>
      <w:marLeft w:val="0"/>
      <w:marRight w:val="0"/>
      <w:marTop w:val="0"/>
      <w:marBottom w:val="0"/>
      <w:divBdr>
        <w:top w:val="none" w:sz="0" w:space="0" w:color="auto"/>
        <w:left w:val="none" w:sz="0" w:space="0" w:color="auto"/>
        <w:bottom w:val="none" w:sz="0" w:space="0" w:color="auto"/>
        <w:right w:val="none" w:sz="0" w:space="0" w:color="auto"/>
      </w:divBdr>
    </w:div>
    <w:div w:id="858542887">
      <w:bodyDiv w:val="1"/>
      <w:marLeft w:val="0"/>
      <w:marRight w:val="0"/>
      <w:marTop w:val="0"/>
      <w:marBottom w:val="0"/>
      <w:divBdr>
        <w:top w:val="none" w:sz="0" w:space="0" w:color="auto"/>
        <w:left w:val="none" w:sz="0" w:space="0" w:color="auto"/>
        <w:bottom w:val="none" w:sz="0" w:space="0" w:color="auto"/>
        <w:right w:val="none" w:sz="0" w:space="0" w:color="auto"/>
      </w:divBdr>
    </w:div>
    <w:div w:id="872160080">
      <w:bodyDiv w:val="1"/>
      <w:marLeft w:val="0"/>
      <w:marRight w:val="0"/>
      <w:marTop w:val="0"/>
      <w:marBottom w:val="0"/>
      <w:divBdr>
        <w:top w:val="none" w:sz="0" w:space="0" w:color="auto"/>
        <w:left w:val="none" w:sz="0" w:space="0" w:color="auto"/>
        <w:bottom w:val="none" w:sz="0" w:space="0" w:color="auto"/>
        <w:right w:val="none" w:sz="0" w:space="0" w:color="auto"/>
      </w:divBdr>
    </w:div>
    <w:div w:id="940187517">
      <w:bodyDiv w:val="1"/>
      <w:marLeft w:val="0"/>
      <w:marRight w:val="0"/>
      <w:marTop w:val="0"/>
      <w:marBottom w:val="0"/>
      <w:divBdr>
        <w:top w:val="none" w:sz="0" w:space="0" w:color="auto"/>
        <w:left w:val="none" w:sz="0" w:space="0" w:color="auto"/>
        <w:bottom w:val="none" w:sz="0" w:space="0" w:color="auto"/>
        <w:right w:val="none" w:sz="0" w:space="0" w:color="auto"/>
      </w:divBdr>
    </w:div>
    <w:div w:id="987710421">
      <w:bodyDiv w:val="1"/>
      <w:marLeft w:val="0"/>
      <w:marRight w:val="0"/>
      <w:marTop w:val="0"/>
      <w:marBottom w:val="0"/>
      <w:divBdr>
        <w:top w:val="none" w:sz="0" w:space="0" w:color="auto"/>
        <w:left w:val="none" w:sz="0" w:space="0" w:color="auto"/>
        <w:bottom w:val="none" w:sz="0" w:space="0" w:color="auto"/>
        <w:right w:val="none" w:sz="0" w:space="0" w:color="auto"/>
      </w:divBdr>
    </w:div>
    <w:div w:id="991716153">
      <w:bodyDiv w:val="1"/>
      <w:marLeft w:val="0"/>
      <w:marRight w:val="0"/>
      <w:marTop w:val="0"/>
      <w:marBottom w:val="0"/>
      <w:divBdr>
        <w:top w:val="none" w:sz="0" w:space="0" w:color="auto"/>
        <w:left w:val="none" w:sz="0" w:space="0" w:color="auto"/>
        <w:bottom w:val="none" w:sz="0" w:space="0" w:color="auto"/>
        <w:right w:val="none" w:sz="0" w:space="0" w:color="auto"/>
      </w:divBdr>
    </w:div>
    <w:div w:id="1006594604">
      <w:bodyDiv w:val="1"/>
      <w:marLeft w:val="0"/>
      <w:marRight w:val="0"/>
      <w:marTop w:val="0"/>
      <w:marBottom w:val="0"/>
      <w:divBdr>
        <w:top w:val="none" w:sz="0" w:space="0" w:color="auto"/>
        <w:left w:val="none" w:sz="0" w:space="0" w:color="auto"/>
        <w:bottom w:val="none" w:sz="0" w:space="0" w:color="auto"/>
        <w:right w:val="none" w:sz="0" w:space="0" w:color="auto"/>
      </w:divBdr>
    </w:div>
    <w:div w:id="1016033889">
      <w:bodyDiv w:val="1"/>
      <w:marLeft w:val="0"/>
      <w:marRight w:val="0"/>
      <w:marTop w:val="0"/>
      <w:marBottom w:val="0"/>
      <w:divBdr>
        <w:top w:val="none" w:sz="0" w:space="0" w:color="auto"/>
        <w:left w:val="none" w:sz="0" w:space="0" w:color="auto"/>
        <w:bottom w:val="none" w:sz="0" w:space="0" w:color="auto"/>
        <w:right w:val="none" w:sz="0" w:space="0" w:color="auto"/>
      </w:divBdr>
    </w:div>
    <w:div w:id="1067801141">
      <w:bodyDiv w:val="1"/>
      <w:marLeft w:val="0"/>
      <w:marRight w:val="0"/>
      <w:marTop w:val="0"/>
      <w:marBottom w:val="0"/>
      <w:divBdr>
        <w:top w:val="none" w:sz="0" w:space="0" w:color="auto"/>
        <w:left w:val="none" w:sz="0" w:space="0" w:color="auto"/>
        <w:bottom w:val="none" w:sz="0" w:space="0" w:color="auto"/>
        <w:right w:val="none" w:sz="0" w:space="0" w:color="auto"/>
      </w:divBdr>
    </w:div>
    <w:div w:id="1083185689">
      <w:bodyDiv w:val="1"/>
      <w:marLeft w:val="0"/>
      <w:marRight w:val="0"/>
      <w:marTop w:val="0"/>
      <w:marBottom w:val="0"/>
      <w:divBdr>
        <w:top w:val="none" w:sz="0" w:space="0" w:color="auto"/>
        <w:left w:val="none" w:sz="0" w:space="0" w:color="auto"/>
        <w:bottom w:val="none" w:sz="0" w:space="0" w:color="auto"/>
        <w:right w:val="none" w:sz="0" w:space="0" w:color="auto"/>
      </w:divBdr>
    </w:div>
    <w:div w:id="1088380926">
      <w:bodyDiv w:val="1"/>
      <w:marLeft w:val="0"/>
      <w:marRight w:val="0"/>
      <w:marTop w:val="0"/>
      <w:marBottom w:val="0"/>
      <w:divBdr>
        <w:top w:val="none" w:sz="0" w:space="0" w:color="auto"/>
        <w:left w:val="none" w:sz="0" w:space="0" w:color="auto"/>
        <w:bottom w:val="none" w:sz="0" w:space="0" w:color="auto"/>
        <w:right w:val="none" w:sz="0" w:space="0" w:color="auto"/>
      </w:divBdr>
    </w:div>
    <w:div w:id="1090856846">
      <w:bodyDiv w:val="1"/>
      <w:marLeft w:val="0"/>
      <w:marRight w:val="0"/>
      <w:marTop w:val="0"/>
      <w:marBottom w:val="0"/>
      <w:divBdr>
        <w:top w:val="none" w:sz="0" w:space="0" w:color="auto"/>
        <w:left w:val="none" w:sz="0" w:space="0" w:color="auto"/>
        <w:bottom w:val="none" w:sz="0" w:space="0" w:color="auto"/>
        <w:right w:val="none" w:sz="0" w:space="0" w:color="auto"/>
      </w:divBdr>
    </w:div>
    <w:div w:id="1092093348">
      <w:bodyDiv w:val="1"/>
      <w:marLeft w:val="0"/>
      <w:marRight w:val="0"/>
      <w:marTop w:val="0"/>
      <w:marBottom w:val="0"/>
      <w:divBdr>
        <w:top w:val="none" w:sz="0" w:space="0" w:color="auto"/>
        <w:left w:val="none" w:sz="0" w:space="0" w:color="auto"/>
        <w:bottom w:val="none" w:sz="0" w:space="0" w:color="auto"/>
        <w:right w:val="none" w:sz="0" w:space="0" w:color="auto"/>
      </w:divBdr>
    </w:div>
    <w:div w:id="1100226183">
      <w:bodyDiv w:val="1"/>
      <w:marLeft w:val="0"/>
      <w:marRight w:val="0"/>
      <w:marTop w:val="0"/>
      <w:marBottom w:val="0"/>
      <w:divBdr>
        <w:top w:val="none" w:sz="0" w:space="0" w:color="auto"/>
        <w:left w:val="none" w:sz="0" w:space="0" w:color="auto"/>
        <w:bottom w:val="none" w:sz="0" w:space="0" w:color="auto"/>
        <w:right w:val="none" w:sz="0" w:space="0" w:color="auto"/>
      </w:divBdr>
    </w:div>
    <w:div w:id="1112746928">
      <w:bodyDiv w:val="1"/>
      <w:marLeft w:val="0"/>
      <w:marRight w:val="0"/>
      <w:marTop w:val="0"/>
      <w:marBottom w:val="0"/>
      <w:divBdr>
        <w:top w:val="none" w:sz="0" w:space="0" w:color="auto"/>
        <w:left w:val="none" w:sz="0" w:space="0" w:color="auto"/>
        <w:bottom w:val="none" w:sz="0" w:space="0" w:color="auto"/>
        <w:right w:val="none" w:sz="0" w:space="0" w:color="auto"/>
      </w:divBdr>
    </w:div>
    <w:div w:id="1129739790">
      <w:bodyDiv w:val="1"/>
      <w:marLeft w:val="0"/>
      <w:marRight w:val="0"/>
      <w:marTop w:val="0"/>
      <w:marBottom w:val="0"/>
      <w:divBdr>
        <w:top w:val="none" w:sz="0" w:space="0" w:color="auto"/>
        <w:left w:val="none" w:sz="0" w:space="0" w:color="auto"/>
        <w:bottom w:val="none" w:sz="0" w:space="0" w:color="auto"/>
        <w:right w:val="none" w:sz="0" w:space="0" w:color="auto"/>
      </w:divBdr>
    </w:div>
    <w:div w:id="1146555772">
      <w:bodyDiv w:val="1"/>
      <w:marLeft w:val="0"/>
      <w:marRight w:val="0"/>
      <w:marTop w:val="0"/>
      <w:marBottom w:val="0"/>
      <w:divBdr>
        <w:top w:val="none" w:sz="0" w:space="0" w:color="auto"/>
        <w:left w:val="none" w:sz="0" w:space="0" w:color="auto"/>
        <w:bottom w:val="none" w:sz="0" w:space="0" w:color="auto"/>
        <w:right w:val="none" w:sz="0" w:space="0" w:color="auto"/>
      </w:divBdr>
    </w:div>
    <w:div w:id="1159272829">
      <w:bodyDiv w:val="1"/>
      <w:marLeft w:val="0"/>
      <w:marRight w:val="0"/>
      <w:marTop w:val="0"/>
      <w:marBottom w:val="0"/>
      <w:divBdr>
        <w:top w:val="none" w:sz="0" w:space="0" w:color="auto"/>
        <w:left w:val="none" w:sz="0" w:space="0" w:color="auto"/>
        <w:bottom w:val="none" w:sz="0" w:space="0" w:color="auto"/>
        <w:right w:val="none" w:sz="0" w:space="0" w:color="auto"/>
      </w:divBdr>
    </w:div>
    <w:div w:id="1180196530">
      <w:bodyDiv w:val="1"/>
      <w:marLeft w:val="0"/>
      <w:marRight w:val="0"/>
      <w:marTop w:val="0"/>
      <w:marBottom w:val="0"/>
      <w:divBdr>
        <w:top w:val="none" w:sz="0" w:space="0" w:color="auto"/>
        <w:left w:val="none" w:sz="0" w:space="0" w:color="auto"/>
        <w:bottom w:val="none" w:sz="0" w:space="0" w:color="auto"/>
        <w:right w:val="none" w:sz="0" w:space="0" w:color="auto"/>
      </w:divBdr>
    </w:div>
    <w:div w:id="1213006417">
      <w:bodyDiv w:val="1"/>
      <w:marLeft w:val="0"/>
      <w:marRight w:val="0"/>
      <w:marTop w:val="0"/>
      <w:marBottom w:val="0"/>
      <w:divBdr>
        <w:top w:val="none" w:sz="0" w:space="0" w:color="auto"/>
        <w:left w:val="none" w:sz="0" w:space="0" w:color="auto"/>
        <w:bottom w:val="none" w:sz="0" w:space="0" w:color="auto"/>
        <w:right w:val="none" w:sz="0" w:space="0" w:color="auto"/>
      </w:divBdr>
    </w:div>
    <w:div w:id="1220357573">
      <w:bodyDiv w:val="1"/>
      <w:marLeft w:val="0"/>
      <w:marRight w:val="0"/>
      <w:marTop w:val="0"/>
      <w:marBottom w:val="0"/>
      <w:divBdr>
        <w:top w:val="none" w:sz="0" w:space="0" w:color="auto"/>
        <w:left w:val="none" w:sz="0" w:space="0" w:color="auto"/>
        <w:bottom w:val="none" w:sz="0" w:space="0" w:color="auto"/>
        <w:right w:val="none" w:sz="0" w:space="0" w:color="auto"/>
      </w:divBdr>
    </w:div>
    <w:div w:id="1228566691">
      <w:bodyDiv w:val="1"/>
      <w:marLeft w:val="0"/>
      <w:marRight w:val="0"/>
      <w:marTop w:val="0"/>
      <w:marBottom w:val="0"/>
      <w:divBdr>
        <w:top w:val="none" w:sz="0" w:space="0" w:color="auto"/>
        <w:left w:val="none" w:sz="0" w:space="0" w:color="auto"/>
        <w:bottom w:val="none" w:sz="0" w:space="0" w:color="auto"/>
        <w:right w:val="none" w:sz="0" w:space="0" w:color="auto"/>
      </w:divBdr>
    </w:div>
    <w:div w:id="1251619672">
      <w:bodyDiv w:val="1"/>
      <w:marLeft w:val="0"/>
      <w:marRight w:val="0"/>
      <w:marTop w:val="0"/>
      <w:marBottom w:val="0"/>
      <w:divBdr>
        <w:top w:val="none" w:sz="0" w:space="0" w:color="auto"/>
        <w:left w:val="none" w:sz="0" w:space="0" w:color="auto"/>
        <w:bottom w:val="none" w:sz="0" w:space="0" w:color="auto"/>
        <w:right w:val="none" w:sz="0" w:space="0" w:color="auto"/>
      </w:divBdr>
    </w:div>
    <w:div w:id="1264604395">
      <w:bodyDiv w:val="1"/>
      <w:marLeft w:val="0"/>
      <w:marRight w:val="0"/>
      <w:marTop w:val="0"/>
      <w:marBottom w:val="0"/>
      <w:divBdr>
        <w:top w:val="none" w:sz="0" w:space="0" w:color="auto"/>
        <w:left w:val="none" w:sz="0" w:space="0" w:color="auto"/>
        <w:bottom w:val="none" w:sz="0" w:space="0" w:color="auto"/>
        <w:right w:val="none" w:sz="0" w:space="0" w:color="auto"/>
      </w:divBdr>
    </w:div>
    <w:div w:id="1286622817">
      <w:bodyDiv w:val="1"/>
      <w:marLeft w:val="0"/>
      <w:marRight w:val="0"/>
      <w:marTop w:val="0"/>
      <w:marBottom w:val="0"/>
      <w:divBdr>
        <w:top w:val="none" w:sz="0" w:space="0" w:color="auto"/>
        <w:left w:val="none" w:sz="0" w:space="0" w:color="auto"/>
        <w:bottom w:val="none" w:sz="0" w:space="0" w:color="auto"/>
        <w:right w:val="none" w:sz="0" w:space="0" w:color="auto"/>
      </w:divBdr>
    </w:div>
    <w:div w:id="1296445182">
      <w:bodyDiv w:val="1"/>
      <w:marLeft w:val="0"/>
      <w:marRight w:val="0"/>
      <w:marTop w:val="0"/>
      <w:marBottom w:val="0"/>
      <w:divBdr>
        <w:top w:val="none" w:sz="0" w:space="0" w:color="auto"/>
        <w:left w:val="none" w:sz="0" w:space="0" w:color="auto"/>
        <w:bottom w:val="none" w:sz="0" w:space="0" w:color="auto"/>
        <w:right w:val="none" w:sz="0" w:space="0" w:color="auto"/>
      </w:divBdr>
    </w:div>
    <w:div w:id="1305888054">
      <w:bodyDiv w:val="1"/>
      <w:marLeft w:val="0"/>
      <w:marRight w:val="0"/>
      <w:marTop w:val="0"/>
      <w:marBottom w:val="0"/>
      <w:divBdr>
        <w:top w:val="none" w:sz="0" w:space="0" w:color="auto"/>
        <w:left w:val="none" w:sz="0" w:space="0" w:color="auto"/>
        <w:bottom w:val="none" w:sz="0" w:space="0" w:color="auto"/>
        <w:right w:val="none" w:sz="0" w:space="0" w:color="auto"/>
      </w:divBdr>
    </w:div>
    <w:div w:id="1307199161">
      <w:bodyDiv w:val="1"/>
      <w:marLeft w:val="0"/>
      <w:marRight w:val="0"/>
      <w:marTop w:val="0"/>
      <w:marBottom w:val="0"/>
      <w:divBdr>
        <w:top w:val="none" w:sz="0" w:space="0" w:color="auto"/>
        <w:left w:val="none" w:sz="0" w:space="0" w:color="auto"/>
        <w:bottom w:val="none" w:sz="0" w:space="0" w:color="auto"/>
        <w:right w:val="none" w:sz="0" w:space="0" w:color="auto"/>
      </w:divBdr>
    </w:div>
    <w:div w:id="1311247830">
      <w:bodyDiv w:val="1"/>
      <w:marLeft w:val="0"/>
      <w:marRight w:val="0"/>
      <w:marTop w:val="0"/>
      <w:marBottom w:val="0"/>
      <w:divBdr>
        <w:top w:val="none" w:sz="0" w:space="0" w:color="auto"/>
        <w:left w:val="none" w:sz="0" w:space="0" w:color="auto"/>
        <w:bottom w:val="none" w:sz="0" w:space="0" w:color="auto"/>
        <w:right w:val="none" w:sz="0" w:space="0" w:color="auto"/>
      </w:divBdr>
    </w:div>
    <w:div w:id="1322656835">
      <w:bodyDiv w:val="1"/>
      <w:marLeft w:val="0"/>
      <w:marRight w:val="0"/>
      <w:marTop w:val="0"/>
      <w:marBottom w:val="0"/>
      <w:divBdr>
        <w:top w:val="none" w:sz="0" w:space="0" w:color="auto"/>
        <w:left w:val="none" w:sz="0" w:space="0" w:color="auto"/>
        <w:bottom w:val="none" w:sz="0" w:space="0" w:color="auto"/>
        <w:right w:val="none" w:sz="0" w:space="0" w:color="auto"/>
      </w:divBdr>
    </w:div>
    <w:div w:id="1331910550">
      <w:bodyDiv w:val="1"/>
      <w:marLeft w:val="0"/>
      <w:marRight w:val="0"/>
      <w:marTop w:val="0"/>
      <w:marBottom w:val="0"/>
      <w:divBdr>
        <w:top w:val="none" w:sz="0" w:space="0" w:color="auto"/>
        <w:left w:val="none" w:sz="0" w:space="0" w:color="auto"/>
        <w:bottom w:val="none" w:sz="0" w:space="0" w:color="auto"/>
        <w:right w:val="none" w:sz="0" w:space="0" w:color="auto"/>
      </w:divBdr>
    </w:div>
    <w:div w:id="1332829240">
      <w:bodyDiv w:val="1"/>
      <w:marLeft w:val="0"/>
      <w:marRight w:val="0"/>
      <w:marTop w:val="0"/>
      <w:marBottom w:val="0"/>
      <w:divBdr>
        <w:top w:val="none" w:sz="0" w:space="0" w:color="auto"/>
        <w:left w:val="none" w:sz="0" w:space="0" w:color="auto"/>
        <w:bottom w:val="none" w:sz="0" w:space="0" w:color="auto"/>
        <w:right w:val="none" w:sz="0" w:space="0" w:color="auto"/>
      </w:divBdr>
    </w:div>
    <w:div w:id="1335230890">
      <w:bodyDiv w:val="1"/>
      <w:marLeft w:val="0"/>
      <w:marRight w:val="0"/>
      <w:marTop w:val="0"/>
      <w:marBottom w:val="0"/>
      <w:divBdr>
        <w:top w:val="none" w:sz="0" w:space="0" w:color="auto"/>
        <w:left w:val="none" w:sz="0" w:space="0" w:color="auto"/>
        <w:bottom w:val="none" w:sz="0" w:space="0" w:color="auto"/>
        <w:right w:val="none" w:sz="0" w:space="0" w:color="auto"/>
      </w:divBdr>
    </w:div>
    <w:div w:id="1342664542">
      <w:bodyDiv w:val="1"/>
      <w:marLeft w:val="0"/>
      <w:marRight w:val="0"/>
      <w:marTop w:val="0"/>
      <w:marBottom w:val="0"/>
      <w:divBdr>
        <w:top w:val="none" w:sz="0" w:space="0" w:color="auto"/>
        <w:left w:val="none" w:sz="0" w:space="0" w:color="auto"/>
        <w:bottom w:val="none" w:sz="0" w:space="0" w:color="auto"/>
        <w:right w:val="none" w:sz="0" w:space="0" w:color="auto"/>
      </w:divBdr>
    </w:div>
    <w:div w:id="1385983915">
      <w:bodyDiv w:val="1"/>
      <w:marLeft w:val="0"/>
      <w:marRight w:val="0"/>
      <w:marTop w:val="0"/>
      <w:marBottom w:val="0"/>
      <w:divBdr>
        <w:top w:val="none" w:sz="0" w:space="0" w:color="auto"/>
        <w:left w:val="none" w:sz="0" w:space="0" w:color="auto"/>
        <w:bottom w:val="none" w:sz="0" w:space="0" w:color="auto"/>
        <w:right w:val="none" w:sz="0" w:space="0" w:color="auto"/>
      </w:divBdr>
    </w:div>
    <w:div w:id="1402409502">
      <w:bodyDiv w:val="1"/>
      <w:marLeft w:val="0"/>
      <w:marRight w:val="0"/>
      <w:marTop w:val="0"/>
      <w:marBottom w:val="0"/>
      <w:divBdr>
        <w:top w:val="none" w:sz="0" w:space="0" w:color="auto"/>
        <w:left w:val="none" w:sz="0" w:space="0" w:color="auto"/>
        <w:bottom w:val="none" w:sz="0" w:space="0" w:color="auto"/>
        <w:right w:val="none" w:sz="0" w:space="0" w:color="auto"/>
      </w:divBdr>
    </w:div>
    <w:div w:id="1405759675">
      <w:bodyDiv w:val="1"/>
      <w:marLeft w:val="0"/>
      <w:marRight w:val="0"/>
      <w:marTop w:val="0"/>
      <w:marBottom w:val="0"/>
      <w:divBdr>
        <w:top w:val="none" w:sz="0" w:space="0" w:color="auto"/>
        <w:left w:val="none" w:sz="0" w:space="0" w:color="auto"/>
        <w:bottom w:val="none" w:sz="0" w:space="0" w:color="auto"/>
        <w:right w:val="none" w:sz="0" w:space="0" w:color="auto"/>
      </w:divBdr>
    </w:div>
    <w:div w:id="1408073453">
      <w:bodyDiv w:val="1"/>
      <w:marLeft w:val="0"/>
      <w:marRight w:val="0"/>
      <w:marTop w:val="0"/>
      <w:marBottom w:val="0"/>
      <w:divBdr>
        <w:top w:val="none" w:sz="0" w:space="0" w:color="auto"/>
        <w:left w:val="none" w:sz="0" w:space="0" w:color="auto"/>
        <w:bottom w:val="none" w:sz="0" w:space="0" w:color="auto"/>
        <w:right w:val="none" w:sz="0" w:space="0" w:color="auto"/>
      </w:divBdr>
    </w:div>
    <w:div w:id="1416246185">
      <w:bodyDiv w:val="1"/>
      <w:marLeft w:val="0"/>
      <w:marRight w:val="0"/>
      <w:marTop w:val="0"/>
      <w:marBottom w:val="0"/>
      <w:divBdr>
        <w:top w:val="none" w:sz="0" w:space="0" w:color="auto"/>
        <w:left w:val="none" w:sz="0" w:space="0" w:color="auto"/>
        <w:bottom w:val="none" w:sz="0" w:space="0" w:color="auto"/>
        <w:right w:val="none" w:sz="0" w:space="0" w:color="auto"/>
      </w:divBdr>
    </w:div>
    <w:div w:id="1430270031">
      <w:bodyDiv w:val="1"/>
      <w:marLeft w:val="0"/>
      <w:marRight w:val="0"/>
      <w:marTop w:val="0"/>
      <w:marBottom w:val="0"/>
      <w:divBdr>
        <w:top w:val="none" w:sz="0" w:space="0" w:color="auto"/>
        <w:left w:val="none" w:sz="0" w:space="0" w:color="auto"/>
        <w:bottom w:val="none" w:sz="0" w:space="0" w:color="auto"/>
        <w:right w:val="none" w:sz="0" w:space="0" w:color="auto"/>
      </w:divBdr>
    </w:div>
    <w:div w:id="1432043215">
      <w:bodyDiv w:val="1"/>
      <w:marLeft w:val="0"/>
      <w:marRight w:val="0"/>
      <w:marTop w:val="0"/>
      <w:marBottom w:val="0"/>
      <w:divBdr>
        <w:top w:val="none" w:sz="0" w:space="0" w:color="auto"/>
        <w:left w:val="none" w:sz="0" w:space="0" w:color="auto"/>
        <w:bottom w:val="none" w:sz="0" w:space="0" w:color="auto"/>
        <w:right w:val="none" w:sz="0" w:space="0" w:color="auto"/>
      </w:divBdr>
    </w:div>
    <w:div w:id="1445809838">
      <w:bodyDiv w:val="1"/>
      <w:marLeft w:val="0"/>
      <w:marRight w:val="0"/>
      <w:marTop w:val="0"/>
      <w:marBottom w:val="0"/>
      <w:divBdr>
        <w:top w:val="none" w:sz="0" w:space="0" w:color="auto"/>
        <w:left w:val="none" w:sz="0" w:space="0" w:color="auto"/>
        <w:bottom w:val="none" w:sz="0" w:space="0" w:color="auto"/>
        <w:right w:val="none" w:sz="0" w:space="0" w:color="auto"/>
      </w:divBdr>
    </w:div>
    <w:div w:id="1465926874">
      <w:bodyDiv w:val="1"/>
      <w:marLeft w:val="0"/>
      <w:marRight w:val="0"/>
      <w:marTop w:val="0"/>
      <w:marBottom w:val="0"/>
      <w:divBdr>
        <w:top w:val="none" w:sz="0" w:space="0" w:color="auto"/>
        <w:left w:val="none" w:sz="0" w:space="0" w:color="auto"/>
        <w:bottom w:val="none" w:sz="0" w:space="0" w:color="auto"/>
        <w:right w:val="none" w:sz="0" w:space="0" w:color="auto"/>
      </w:divBdr>
    </w:div>
    <w:div w:id="1485661563">
      <w:bodyDiv w:val="1"/>
      <w:marLeft w:val="0"/>
      <w:marRight w:val="0"/>
      <w:marTop w:val="0"/>
      <w:marBottom w:val="0"/>
      <w:divBdr>
        <w:top w:val="none" w:sz="0" w:space="0" w:color="auto"/>
        <w:left w:val="none" w:sz="0" w:space="0" w:color="auto"/>
        <w:bottom w:val="none" w:sz="0" w:space="0" w:color="auto"/>
        <w:right w:val="none" w:sz="0" w:space="0" w:color="auto"/>
      </w:divBdr>
    </w:div>
    <w:div w:id="1498690220">
      <w:bodyDiv w:val="1"/>
      <w:marLeft w:val="0"/>
      <w:marRight w:val="0"/>
      <w:marTop w:val="0"/>
      <w:marBottom w:val="0"/>
      <w:divBdr>
        <w:top w:val="none" w:sz="0" w:space="0" w:color="auto"/>
        <w:left w:val="none" w:sz="0" w:space="0" w:color="auto"/>
        <w:bottom w:val="none" w:sz="0" w:space="0" w:color="auto"/>
        <w:right w:val="none" w:sz="0" w:space="0" w:color="auto"/>
      </w:divBdr>
    </w:div>
    <w:div w:id="1503470045">
      <w:bodyDiv w:val="1"/>
      <w:marLeft w:val="0"/>
      <w:marRight w:val="0"/>
      <w:marTop w:val="0"/>
      <w:marBottom w:val="0"/>
      <w:divBdr>
        <w:top w:val="none" w:sz="0" w:space="0" w:color="auto"/>
        <w:left w:val="none" w:sz="0" w:space="0" w:color="auto"/>
        <w:bottom w:val="none" w:sz="0" w:space="0" w:color="auto"/>
        <w:right w:val="none" w:sz="0" w:space="0" w:color="auto"/>
      </w:divBdr>
    </w:div>
    <w:div w:id="1528251061">
      <w:bodyDiv w:val="1"/>
      <w:marLeft w:val="0"/>
      <w:marRight w:val="0"/>
      <w:marTop w:val="0"/>
      <w:marBottom w:val="0"/>
      <w:divBdr>
        <w:top w:val="none" w:sz="0" w:space="0" w:color="auto"/>
        <w:left w:val="none" w:sz="0" w:space="0" w:color="auto"/>
        <w:bottom w:val="none" w:sz="0" w:space="0" w:color="auto"/>
        <w:right w:val="none" w:sz="0" w:space="0" w:color="auto"/>
      </w:divBdr>
    </w:div>
    <w:div w:id="1545218579">
      <w:bodyDiv w:val="1"/>
      <w:marLeft w:val="0"/>
      <w:marRight w:val="0"/>
      <w:marTop w:val="0"/>
      <w:marBottom w:val="0"/>
      <w:divBdr>
        <w:top w:val="none" w:sz="0" w:space="0" w:color="auto"/>
        <w:left w:val="none" w:sz="0" w:space="0" w:color="auto"/>
        <w:bottom w:val="none" w:sz="0" w:space="0" w:color="auto"/>
        <w:right w:val="none" w:sz="0" w:space="0" w:color="auto"/>
      </w:divBdr>
    </w:div>
    <w:div w:id="1550342015">
      <w:bodyDiv w:val="1"/>
      <w:marLeft w:val="0"/>
      <w:marRight w:val="0"/>
      <w:marTop w:val="0"/>
      <w:marBottom w:val="0"/>
      <w:divBdr>
        <w:top w:val="none" w:sz="0" w:space="0" w:color="auto"/>
        <w:left w:val="none" w:sz="0" w:space="0" w:color="auto"/>
        <w:bottom w:val="none" w:sz="0" w:space="0" w:color="auto"/>
        <w:right w:val="none" w:sz="0" w:space="0" w:color="auto"/>
      </w:divBdr>
    </w:div>
    <w:div w:id="1552888278">
      <w:bodyDiv w:val="1"/>
      <w:marLeft w:val="0"/>
      <w:marRight w:val="0"/>
      <w:marTop w:val="0"/>
      <w:marBottom w:val="0"/>
      <w:divBdr>
        <w:top w:val="none" w:sz="0" w:space="0" w:color="auto"/>
        <w:left w:val="none" w:sz="0" w:space="0" w:color="auto"/>
        <w:bottom w:val="none" w:sz="0" w:space="0" w:color="auto"/>
        <w:right w:val="none" w:sz="0" w:space="0" w:color="auto"/>
      </w:divBdr>
    </w:div>
    <w:div w:id="1629509041">
      <w:bodyDiv w:val="1"/>
      <w:marLeft w:val="0"/>
      <w:marRight w:val="0"/>
      <w:marTop w:val="0"/>
      <w:marBottom w:val="0"/>
      <w:divBdr>
        <w:top w:val="none" w:sz="0" w:space="0" w:color="auto"/>
        <w:left w:val="none" w:sz="0" w:space="0" w:color="auto"/>
        <w:bottom w:val="none" w:sz="0" w:space="0" w:color="auto"/>
        <w:right w:val="none" w:sz="0" w:space="0" w:color="auto"/>
      </w:divBdr>
    </w:div>
    <w:div w:id="1634015684">
      <w:bodyDiv w:val="1"/>
      <w:marLeft w:val="0"/>
      <w:marRight w:val="0"/>
      <w:marTop w:val="0"/>
      <w:marBottom w:val="0"/>
      <w:divBdr>
        <w:top w:val="none" w:sz="0" w:space="0" w:color="auto"/>
        <w:left w:val="none" w:sz="0" w:space="0" w:color="auto"/>
        <w:bottom w:val="none" w:sz="0" w:space="0" w:color="auto"/>
        <w:right w:val="none" w:sz="0" w:space="0" w:color="auto"/>
      </w:divBdr>
    </w:div>
    <w:div w:id="1636984954">
      <w:bodyDiv w:val="1"/>
      <w:marLeft w:val="0"/>
      <w:marRight w:val="0"/>
      <w:marTop w:val="0"/>
      <w:marBottom w:val="0"/>
      <w:divBdr>
        <w:top w:val="none" w:sz="0" w:space="0" w:color="auto"/>
        <w:left w:val="none" w:sz="0" w:space="0" w:color="auto"/>
        <w:bottom w:val="none" w:sz="0" w:space="0" w:color="auto"/>
        <w:right w:val="none" w:sz="0" w:space="0" w:color="auto"/>
      </w:divBdr>
    </w:div>
    <w:div w:id="1639798367">
      <w:bodyDiv w:val="1"/>
      <w:marLeft w:val="0"/>
      <w:marRight w:val="0"/>
      <w:marTop w:val="0"/>
      <w:marBottom w:val="0"/>
      <w:divBdr>
        <w:top w:val="none" w:sz="0" w:space="0" w:color="auto"/>
        <w:left w:val="none" w:sz="0" w:space="0" w:color="auto"/>
        <w:bottom w:val="none" w:sz="0" w:space="0" w:color="auto"/>
        <w:right w:val="none" w:sz="0" w:space="0" w:color="auto"/>
      </w:divBdr>
    </w:div>
    <w:div w:id="1647777563">
      <w:bodyDiv w:val="1"/>
      <w:marLeft w:val="0"/>
      <w:marRight w:val="0"/>
      <w:marTop w:val="0"/>
      <w:marBottom w:val="0"/>
      <w:divBdr>
        <w:top w:val="none" w:sz="0" w:space="0" w:color="auto"/>
        <w:left w:val="none" w:sz="0" w:space="0" w:color="auto"/>
        <w:bottom w:val="none" w:sz="0" w:space="0" w:color="auto"/>
        <w:right w:val="none" w:sz="0" w:space="0" w:color="auto"/>
      </w:divBdr>
    </w:div>
    <w:div w:id="1656490955">
      <w:bodyDiv w:val="1"/>
      <w:marLeft w:val="0"/>
      <w:marRight w:val="0"/>
      <w:marTop w:val="0"/>
      <w:marBottom w:val="0"/>
      <w:divBdr>
        <w:top w:val="none" w:sz="0" w:space="0" w:color="auto"/>
        <w:left w:val="none" w:sz="0" w:space="0" w:color="auto"/>
        <w:bottom w:val="none" w:sz="0" w:space="0" w:color="auto"/>
        <w:right w:val="none" w:sz="0" w:space="0" w:color="auto"/>
      </w:divBdr>
    </w:div>
    <w:div w:id="1685785974">
      <w:bodyDiv w:val="1"/>
      <w:marLeft w:val="0"/>
      <w:marRight w:val="0"/>
      <w:marTop w:val="0"/>
      <w:marBottom w:val="0"/>
      <w:divBdr>
        <w:top w:val="none" w:sz="0" w:space="0" w:color="auto"/>
        <w:left w:val="none" w:sz="0" w:space="0" w:color="auto"/>
        <w:bottom w:val="none" w:sz="0" w:space="0" w:color="auto"/>
        <w:right w:val="none" w:sz="0" w:space="0" w:color="auto"/>
      </w:divBdr>
    </w:div>
    <w:div w:id="1698433076">
      <w:bodyDiv w:val="1"/>
      <w:marLeft w:val="0"/>
      <w:marRight w:val="0"/>
      <w:marTop w:val="0"/>
      <w:marBottom w:val="0"/>
      <w:divBdr>
        <w:top w:val="none" w:sz="0" w:space="0" w:color="auto"/>
        <w:left w:val="none" w:sz="0" w:space="0" w:color="auto"/>
        <w:bottom w:val="none" w:sz="0" w:space="0" w:color="auto"/>
        <w:right w:val="none" w:sz="0" w:space="0" w:color="auto"/>
      </w:divBdr>
    </w:div>
    <w:div w:id="1699159050">
      <w:bodyDiv w:val="1"/>
      <w:marLeft w:val="0"/>
      <w:marRight w:val="0"/>
      <w:marTop w:val="0"/>
      <w:marBottom w:val="0"/>
      <w:divBdr>
        <w:top w:val="none" w:sz="0" w:space="0" w:color="auto"/>
        <w:left w:val="none" w:sz="0" w:space="0" w:color="auto"/>
        <w:bottom w:val="none" w:sz="0" w:space="0" w:color="auto"/>
        <w:right w:val="none" w:sz="0" w:space="0" w:color="auto"/>
      </w:divBdr>
    </w:div>
    <w:div w:id="1715888163">
      <w:bodyDiv w:val="1"/>
      <w:marLeft w:val="0"/>
      <w:marRight w:val="0"/>
      <w:marTop w:val="0"/>
      <w:marBottom w:val="0"/>
      <w:divBdr>
        <w:top w:val="none" w:sz="0" w:space="0" w:color="auto"/>
        <w:left w:val="none" w:sz="0" w:space="0" w:color="auto"/>
        <w:bottom w:val="none" w:sz="0" w:space="0" w:color="auto"/>
        <w:right w:val="none" w:sz="0" w:space="0" w:color="auto"/>
      </w:divBdr>
    </w:div>
    <w:div w:id="1723209725">
      <w:bodyDiv w:val="1"/>
      <w:marLeft w:val="0"/>
      <w:marRight w:val="0"/>
      <w:marTop w:val="0"/>
      <w:marBottom w:val="0"/>
      <w:divBdr>
        <w:top w:val="none" w:sz="0" w:space="0" w:color="auto"/>
        <w:left w:val="none" w:sz="0" w:space="0" w:color="auto"/>
        <w:bottom w:val="none" w:sz="0" w:space="0" w:color="auto"/>
        <w:right w:val="none" w:sz="0" w:space="0" w:color="auto"/>
      </w:divBdr>
    </w:div>
    <w:div w:id="1728332446">
      <w:bodyDiv w:val="1"/>
      <w:marLeft w:val="0"/>
      <w:marRight w:val="0"/>
      <w:marTop w:val="0"/>
      <w:marBottom w:val="0"/>
      <w:divBdr>
        <w:top w:val="none" w:sz="0" w:space="0" w:color="auto"/>
        <w:left w:val="none" w:sz="0" w:space="0" w:color="auto"/>
        <w:bottom w:val="none" w:sz="0" w:space="0" w:color="auto"/>
        <w:right w:val="none" w:sz="0" w:space="0" w:color="auto"/>
      </w:divBdr>
    </w:div>
    <w:div w:id="1729721037">
      <w:bodyDiv w:val="1"/>
      <w:marLeft w:val="0"/>
      <w:marRight w:val="0"/>
      <w:marTop w:val="0"/>
      <w:marBottom w:val="0"/>
      <w:divBdr>
        <w:top w:val="none" w:sz="0" w:space="0" w:color="auto"/>
        <w:left w:val="none" w:sz="0" w:space="0" w:color="auto"/>
        <w:bottom w:val="none" w:sz="0" w:space="0" w:color="auto"/>
        <w:right w:val="none" w:sz="0" w:space="0" w:color="auto"/>
      </w:divBdr>
    </w:div>
    <w:div w:id="1748501667">
      <w:bodyDiv w:val="1"/>
      <w:marLeft w:val="0"/>
      <w:marRight w:val="0"/>
      <w:marTop w:val="0"/>
      <w:marBottom w:val="0"/>
      <w:divBdr>
        <w:top w:val="none" w:sz="0" w:space="0" w:color="auto"/>
        <w:left w:val="none" w:sz="0" w:space="0" w:color="auto"/>
        <w:bottom w:val="none" w:sz="0" w:space="0" w:color="auto"/>
        <w:right w:val="none" w:sz="0" w:space="0" w:color="auto"/>
      </w:divBdr>
    </w:div>
    <w:div w:id="1754818695">
      <w:bodyDiv w:val="1"/>
      <w:marLeft w:val="0"/>
      <w:marRight w:val="0"/>
      <w:marTop w:val="0"/>
      <w:marBottom w:val="0"/>
      <w:divBdr>
        <w:top w:val="none" w:sz="0" w:space="0" w:color="auto"/>
        <w:left w:val="none" w:sz="0" w:space="0" w:color="auto"/>
        <w:bottom w:val="none" w:sz="0" w:space="0" w:color="auto"/>
        <w:right w:val="none" w:sz="0" w:space="0" w:color="auto"/>
      </w:divBdr>
    </w:div>
    <w:div w:id="1767263030">
      <w:bodyDiv w:val="1"/>
      <w:marLeft w:val="0"/>
      <w:marRight w:val="0"/>
      <w:marTop w:val="0"/>
      <w:marBottom w:val="0"/>
      <w:divBdr>
        <w:top w:val="none" w:sz="0" w:space="0" w:color="auto"/>
        <w:left w:val="none" w:sz="0" w:space="0" w:color="auto"/>
        <w:bottom w:val="none" w:sz="0" w:space="0" w:color="auto"/>
        <w:right w:val="none" w:sz="0" w:space="0" w:color="auto"/>
      </w:divBdr>
    </w:div>
    <w:div w:id="1806729190">
      <w:bodyDiv w:val="1"/>
      <w:marLeft w:val="0"/>
      <w:marRight w:val="0"/>
      <w:marTop w:val="0"/>
      <w:marBottom w:val="0"/>
      <w:divBdr>
        <w:top w:val="none" w:sz="0" w:space="0" w:color="auto"/>
        <w:left w:val="none" w:sz="0" w:space="0" w:color="auto"/>
        <w:bottom w:val="none" w:sz="0" w:space="0" w:color="auto"/>
        <w:right w:val="none" w:sz="0" w:space="0" w:color="auto"/>
      </w:divBdr>
    </w:div>
    <w:div w:id="1814331048">
      <w:bodyDiv w:val="1"/>
      <w:marLeft w:val="0"/>
      <w:marRight w:val="0"/>
      <w:marTop w:val="0"/>
      <w:marBottom w:val="0"/>
      <w:divBdr>
        <w:top w:val="none" w:sz="0" w:space="0" w:color="auto"/>
        <w:left w:val="none" w:sz="0" w:space="0" w:color="auto"/>
        <w:bottom w:val="none" w:sz="0" w:space="0" w:color="auto"/>
        <w:right w:val="none" w:sz="0" w:space="0" w:color="auto"/>
      </w:divBdr>
    </w:div>
    <w:div w:id="1814903487">
      <w:bodyDiv w:val="1"/>
      <w:marLeft w:val="0"/>
      <w:marRight w:val="0"/>
      <w:marTop w:val="0"/>
      <w:marBottom w:val="0"/>
      <w:divBdr>
        <w:top w:val="none" w:sz="0" w:space="0" w:color="auto"/>
        <w:left w:val="none" w:sz="0" w:space="0" w:color="auto"/>
        <w:bottom w:val="none" w:sz="0" w:space="0" w:color="auto"/>
        <w:right w:val="none" w:sz="0" w:space="0" w:color="auto"/>
      </w:divBdr>
    </w:div>
    <w:div w:id="1818692825">
      <w:bodyDiv w:val="1"/>
      <w:marLeft w:val="0"/>
      <w:marRight w:val="0"/>
      <w:marTop w:val="0"/>
      <w:marBottom w:val="0"/>
      <w:divBdr>
        <w:top w:val="none" w:sz="0" w:space="0" w:color="auto"/>
        <w:left w:val="none" w:sz="0" w:space="0" w:color="auto"/>
        <w:bottom w:val="none" w:sz="0" w:space="0" w:color="auto"/>
        <w:right w:val="none" w:sz="0" w:space="0" w:color="auto"/>
      </w:divBdr>
    </w:div>
    <w:div w:id="1826242078">
      <w:bodyDiv w:val="1"/>
      <w:marLeft w:val="0"/>
      <w:marRight w:val="0"/>
      <w:marTop w:val="0"/>
      <w:marBottom w:val="0"/>
      <w:divBdr>
        <w:top w:val="none" w:sz="0" w:space="0" w:color="auto"/>
        <w:left w:val="none" w:sz="0" w:space="0" w:color="auto"/>
        <w:bottom w:val="none" w:sz="0" w:space="0" w:color="auto"/>
        <w:right w:val="none" w:sz="0" w:space="0" w:color="auto"/>
      </w:divBdr>
    </w:div>
    <w:div w:id="1836527883">
      <w:bodyDiv w:val="1"/>
      <w:marLeft w:val="0"/>
      <w:marRight w:val="0"/>
      <w:marTop w:val="0"/>
      <w:marBottom w:val="0"/>
      <w:divBdr>
        <w:top w:val="none" w:sz="0" w:space="0" w:color="auto"/>
        <w:left w:val="none" w:sz="0" w:space="0" w:color="auto"/>
        <w:bottom w:val="none" w:sz="0" w:space="0" w:color="auto"/>
        <w:right w:val="none" w:sz="0" w:space="0" w:color="auto"/>
      </w:divBdr>
    </w:div>
    <w:div w:id="1836608395">
      <w:bodyDiv w:val="1"/>
      <w:marLeft w:val="0"/>
      <w:marRight w:val="0"/>
      <w:marTop w:val="0"/>
      <w:marBottom w:val="0"/>
      <w:divBdr>
        <w:top w:val="none" w:sz="0" w:space="0" w:color="auto"/>
        <w:left w:val="none" w:sz="0" w:space="0" w:color="auto"/>
        <w:bottom w:val="none" w:sz="0" w:space="0" w:color="auto"/>
        <w:right w:val="none" w:sz="0" w:space="0" w:color="auto"/>
      </w:divBdr>
    </w:div>
    <w:div w:id="1853957446">
      <w:bodyDiv w:val="1"/>
      <w:marLeft w:val="0"/>
      <w:marRight w:val="0"/>
      <w:marTop w:val="0"/>
      <w:marBottom w:val="0"/>
      <w:divBdr>
        <w:top w:val="none" w:sz="0" w:space="0" w:color="auto"/>
        <w:left w:val="none" w:sz="0" w:space="0" w:color="auto"/>
        <w:bottom w:val="none" w:sz="0" w:space="0" w:color="auto"/>
        <w:right w:val="none" w:sz="0" w:space="0" w:color="auto"/>
      </w:divBdr>
    </w:div>
    <w:div w:id="1860242414">
      <w:bodyDiv w:val="1"/>
      <w:marLeft w:val="0"/>
      <w:marRight w:val="0"/>
      <w:marTop w:val="0"/>
      <w:marBottom w:val="0"/>
      <w:divBdr>
        <w:top w:val="none" w:sz="0" w:space="0" w:color="auto"/>
        <w:left w:val="none" w:sz="0" w:space="0" w:color="auto"/>
        <w:bottom w:val="none" w:sz="0" w:space="0" w:color="auto"/>
        <w:right w:val="none" w:sz="0" w:space="0" w:color="auto"/>
      </w:divBdr>
    </w:div>
    <w:div w:id="1861577634">
      <w:bodyDiv w:val="1"/>
      <w:marLeft w:val="0"/>
      <w:marRight w:val="0"/>
      <w:marTop w:val="0"/>
      <w:marBottom w:val="0"/>
      <w:divBdr>
        <w:top w:val="none" w:sz="0" w:space="0" w:color="auto"/>
        <w:left w:val="none" w:sz="0" w:space="0" w:color="auto"/>
        <w:bottom w:val="none" w:sz="0" w:space="0" w:color="auto"/>
        <w:right w:val="none" w:sz="0" w:space="0" w:color="auto"/>
      </w:divBdr>
    </w:div>
    <w:div w:id="1899853073">
      <w:bodyDiv w:val="1"/>
      <w:marLeft w:val="0"/>
      <w:marRight w:val="0"/>
      <w:marTop w:val="0"/>
      <w:marBottom w:val="0"/>
      <w:divBdr>
        <w:top w:val="none" w:sz="0" w:space="0" w:color="auto"/>
        <w:left w:val="none" w:sz="0" w:space="0" w:color="auto"/>
        <w:bottom w:val="none" w:sz="0" w:space="0" w:color="auto"/>
        <w:right w:val="none" w:sz="0" w:space="0" w:color="auto"/>
      </w:divBdr>
    </w:div>
    <w:div w:id="1918858681">
      <w:bodyDiv w:val="1"/>
      <w:marLeft w:val="0"/>
      <w:marRight w:val="0"/>
      <w:marTop w:val="0"/>
      <w:marBottom w:val="0"/>
      <w:divBdr>
        <w:top w:val="none" w:sz="0" w:space="0" w:color="auto"/>
        <w:left w:val="none" w:sz="0" w:space="0" w:color="auto"/>
        <w:bottom w:val="none" w:sz="0" w:space="0" w:color="auto"/>
        <w:right w:val="none" w:sz="0" w:space="0" w:color="auto"/>
      </w:divBdr>
    </w:div>
    <w:div w:id="1931891796">
      <w:bodyDiv w:val="1"/>
      <w:marLeft w:val="0"/>
      <w:marRight w:val="0"/>
      <w:marTop w:val="0"/>
      <w:marBottom w:val="0"/>
      <w:divBdr>
        <w:top w:val="none" w:sz="0" w:space="0" w:color="auto"/>
        <w:left w:val="none" w:sz="0" w:space="0" w:color="auto"/>
        <w:bottom w:val="none" w:sz="0" w:space="0" w:color="auto"/>
        <w:right w:val="none" w:sz="0" w:space="0" w:color="auto"/>
      </w:divBdr>
    </w:div>
    <w:div w:id="1932739817">
      <w:bodyDiv w:val="1"/>
      <w:marLeft w:val="0"/>
      <w:marRight w:val="0"/>
      <w:marTop w:val="0"/>
      <w:marBottom w:val="0"/>
      <w:divBdr>
        <w:top w:val="none" w:sz="0" w:space="0" w:color="auto"/>
        <w:left w:val="none" w:sz="0" w:space="0" w:color="auto"/>
        <w:bottom w:val="none" w:sz="0" w:space="0" w:color="auto"/>
        <w:right w:val="none" w:sz="0" w:space="0" w:color="auto"/>
      </w:divBdr>
    </w:div>
    <w:div w:id="1948996492">
      <w:bodyDiv w:val="1"/>
      <w:marLeft w:val="0"/>
      <w:marRight w:val="0"/>
      <w:marTop w:val="0"/>
      <w:marBottom w:val="0"/>
      <w:divBdr>
        <w:top w:val="none" w:sz="0" w:space="0" w:color="auto"/>
        <w:left w:val="none" w:sz="0" w:space="0" w:color="auto"/>
        <w:bottom w:val="none" w:sz="0" w:space="0" w:color="auto"/>
        <w:right w:val="none" w:sz="0" w:space="0" w:color="auto"/>
      </w:divBdr>
    </w:div>
    <w:div w:id="1956786436">
      <w:bodyDiv w:val="1"/>
      <w:marLeft w:val="0"/>
      <w:marRight w:val="0"/>
      <w:marTop w:val="0"/>
      <w:marBottom w:val="0"/>
      <w:divBdr>
        <w:top w:val="none" w:sz="0" w:space="0" w:color="auto"/>
        <w:left w:val="none" w:sz="0" w:space="0" w:color="auto"/>
        <w:bottom w:val="none" w:sz="0" w:space="0" w:color="auto"/>
        <w:right w:val="none" w:sz="0" w:space="0" w:color="auto"/>
      </w:divBdr>
    </w:div>
    <w:div w:id="1963227988">
      <w:bodyDiv w:val="1"/>
      <w:marLeft w:val="0"/>
      <w:marRight w:val="0"/>
      <w:marTop w:val="0"/>
      <w:marBottom w:val="0"/>
      <w:divBdr>
        <w:top w:val="none" w:sz="0" w:space="0" w:color="auto"/>
        <w:left w:val="none" w:sz="0" w:space="0" w:color="auto"/>
        <w:bottom w:val="none" w:sz="0" w:space="0" w:color="auto"/>
        <w:right w:val="none" w:sz="0" w:space="0" w:color="auto"/>
      </w:divBdr>
    </w:div>
    <w:div w:id="1963880716">
      <w:bodyDiv w:val="1"/>
      <w:marLeft w:val="0"/>
      <w:marRight w:val="0"/>
      <w:marTop w:val="0"/>
      <w:marBottom w:val="0"/>
      <w:divBdr>
        <w:top w:val="none" w:sz="0" w:space="0" w:color="auto"/>
        <w:left w:val="none" w:sz="0" w:space="0" w:color="auto"/>
        <w:bottom w:val="none" w:sz="0" w:space="0" w:color="auto"/>
        <w:right w:val="none" w:sz="0" w:space="0" w:color="auto"/>
      </w:divBdr>
    </w:div>
    <w:div w:id="1973365359">
      <w:bodyDiv w:val="1"/>
      <w:marLeft w:val="0"/>
      <w:marRight w:val="0"/>
      <w:marTop w:val="0"/>
      <w:marBottom w:val="0"/>
      <w:divBdr>
        <w:top w:val="none" w:sz="0" w:space="0" w:color="auto"/>
        <w:left w:val="none" w:sz="0" w:space="0" w:color="auto"/>
        <w:bottom w:val="none" w:sz="0" w:space="0" w:color="auto"/>
        <w:right w:val="none" w:sz="0" w:space="0" w:color="auto"/>
      </w:divBdr>
    </w:div>
    <w:div w:id="1975135289">
      <w:bodyDiv w:val="1"/>
      <w:marLeft w:val="0"/>
      <w:marRight w:val="0"/>
      <w:marTop w:val="0"/>
      <w:marBottom w:val="0"/>
      <w:divBdr>
        <w:top w:val="none" w:sz="0" w:space="0" w:color="auto"/>
        <w:left w:val="none" w:sz="0" w:space="0" w:color="auto"/>
        <w:bottom w:val="none" w:sz="0" w:space="0" w:color="auto"/>
        <w:right w:val="none" w:sz="0" w:space="0" w:color="auto"/>
      </w:divBdr>
    </w:div>
    <w:div w:id="1987126501">
      <w:bodyDiv w:val="1"/>
      <w:marLeft w:val="0"/>
      <w:marRight w:val="0"/>
      <w:marTop w:val="0"/>
      <w:marBottom w:val="0"/>
      <w:divBdr>
        <w:top w:val="none" w:sz="0" w:space="0" w:color="auto"/>
        <w:left w:val="none" w:sz="0" w:space="0" w:color="auto"/>
        <w:bottom w:val="none" w:sz="0" w:space="0" w:color="auto"/>
        <w:right w:val="none" w:sz="0" w:space="0" w:color="auto"/>
      </w:divBdr>
    </w:div>
    <w:div w:id="2007005918">
      <w:bodyDiv w:val="1"/>
      <w:marLeft w:val="0"/>
      <w:marRight w:val="0"/>
      <w:marTop w:val="0"/>
      <w:marBottom w:val="0"/>
      <w:divBdr>
        <w:top w:val="none" w:sz="0" w:space="0" w:color="auto"/>
        <w:left w:val="none" w:sz="0" w:space="0" w:color="auto"/>
        <w:bottom w:val="none" w:sz="0" w:space="0" w:color="auto"/>
        <w:right w:val="none" w:sz="0" w:space="0" w:color="auto"/>
      </w:divBdr>
    </w:div>
    <w:div w:id="2027247112">
      <w:bodyDiv w:val="1"/>
      <w:marLeft w:val="0"/>
      <w:marRight w:val="0"/>
      <w:marTop w:val="0"/>
      <w:marBottom w:val="0"/>
      <w:divBdr>
        <w:top w:val="none" w:sz="0" w:space="0" w:color="auto"/>
        <w:left w:val="none" w:sz="0" w:space="0" w:color="auto"/>
        <w:bottom w:val="none" w:sz="0" w:space="0" w:color="auto"/>
        <w:right w:val="none" w:sz="0" w:space="0" w:color="auto"/>
      </w:divBdr>
    </w:div>
    <w:div w:id="2070574053">
      <w:bodyDiv w:val="1"/>
      <w:marLeft w:val="0"/>
      <w:marRight w:val="0"/>
      <w:marTop w:val="0"/>
      <w:marBottom w:val="0"/>
      <w:divBdr>
        <w:top w:val="none" w:sz="0" w:space="0" w:color="auto"/>
        <w:left w:val="none" w:sz="0" w:space="0" w:color="auto"/>
        <w:bottom w:val="none" w:sz="0" w:space="0" w:color="auto"/>
        <w:right w:val="none" w:sz="0" w:space="0" w:color="auto"/>
      </w:divBdr>
    </w:div>
    <w:div w:id="2072118809">
      <w:bodyDiv w:val="1"/>
      <w:marLeft w:val="0"/>
      <w:marRight w:val="0"/>
      <w:marTop w:val="0"/>
      <w:marBottom w:val="0"/>
      <w:divBdr>
        <w:top w:val="none" w:sz="0" w:space="0" w:color="auto"/>
        <w:left w:val="none" w:sz="0" w:space="0" w:color="auto"/>
        <w:bottom w:val="none" w:sz="0" w:space="0" w:color="auto"/>
        <w:right w:val="none" w:sz="0" w:space="0" w:color="auto"/>
      </w:divBdr>
    </w:div>
    <w:div w:id="2072148226">
      <w:bodyDiv w:val="1"/>
      <w:marLeft w:val="0"/>
      <w:marRight w:val="0"/>
      <w:marTop w:val="0"/>
      <w:marBottom w:val="0"/>
      <w:divBdr>
        <w:top w:val="none" w:sz="0" w:space="0" w:color="auto"/>
        <w:left w:val="none" w:sz="0" w:space="0" w:color="auto"/>
        <w:bottom w:val="none" w:sz="0" w:space="0" w:color="auto"/>
        <w:right w:val="none" w:sz="0" w:space="0" w:color="auto"/>
      </w:divBdr>
    </w:div>
    <w:div w:id="2078621813">
      <w:bodyDiv w:val="1"/>
      <w:marLeft w:val="0"/>
      <w:marRight w:val="0"/>
      <w:marTop w:val="0"/>
      <w:marBottom w:val="0"/>
      <w:divBdr>
        <w:top w:val="none" w:sz="0" w:space="0" w:color="auto"/>
        <w:left w:val="none" w:sz="0" w:space="0" w:color="auto"/>
        <w:bottom w:val="none" w:sz="0" w:space="0" w:color="auto"/>
        <w:right w:val="none" w:sz="0" w:space="0" w:color="auto"/>
      </w:divBdr>
    </w:div>
    <w:div w:id="2085561556">
      <w:bodyDiv w:val="1"/>
      <w:marLeft w:val="0"/>
      <w:marRight w:val="0"/>
      <w:marTop w:val="0"/>
      <w:marBottom w:val="0"/>
      <w:divBdr>
        <w:top w:val="none" w:sz="0" w:space="0" w:color="auto"/>
        <w:left w:val="none" w:sz="0" w:space="0" w:color="auto"/>
        <w:bottom w:val="none" w:sz="0" w:space="0" w:color="auto"/>
        <w:right w:val="none" w:sz="0" w:space="0" w:color="auto"/>
      </w:divBdr>
    </w:div>
    <w:div w:id="2087338945">
      <w:bodyDiv w:val="1"/>
      <w:marLeft w:val="0"/>
      <w:marRight w:val="0"/>
      <w:marTop w:val="0"/>
      <w:marBottom w:val="0"/>
      <w:divBdr>
        <w:top w:val="none" w:sz="0" w:space="0" w:color="auto"/>
        <w:left w:val="none" w:sz="0" w:space="0" w:color="auto"/>
        <w:bottom w:val="none" w:sz="0" w:space="0" w:color="auto"/>
        <w:right w:val="none" w:sz="0" w:space="0" w:color="auto"/>
      </w:divBdr>
    </w:div>
    <w:div w:id="2099060974">
      <w:bodyDiv w:val="1"/>
      <w:marLeft w:val="0"/>
      <w:marRight w:val="0"/>
      <w:marTop w:val="0"/>
      <w:marBottom w:val="0"/>
      <w:divBdr>
        <w:top w:val="none" w:sz="0" w:space="0" w:color="auto"/>
        <w:left w:val="none" w:sz="0" w:space="0" w:color="auto"/>
        <w:bottom w:val="none" w:sz="0" w:space="0" w:color="auto"/>
        <w:right w:val="none" w:sz="0" w:space="0" w:color="auto"/>
      </w:divBdr>
    </w:div>
    <w:div w:id="2104108263">
      <w:bodyDiv w:val="1"/>
      <w:marLeft w:val="0"/>
      <w:marRight w:val="0"/>
      <w:marTop w:val="0"/>
      <w:marBottom w:val="0"/>
      <w:divBdr>
        <w:top w:val="none" w:sz="0" w:space="0" w:color="auto"/>
        <w:left w:val="none" w:sz="0" w:space="0" w:color="auto"/>
        <w:bottom w:val="none" w:sz="0" w:space="0" w:color="auto"/>
        <w:right w:val="none" w:sz="0" w:space="0" w:color="auto"/>
      </w:divBdr>
    </w:div>
    <w:div w:id="2122602179">
      <w:bodyDiv w:val="1"/>
      <w:marLeft w:val="0"/>
      <w:marRight w:val="0"/>
      <w:marTop w:val="0"/>
      <w:marBottom w:val="0"/>
      <w:divBdr>
        <w:top w:val="none" w:sz="0" w:space="0" w:color="auto"/>
        <w:left w:val="none" w:sz="0" w:space="0" w:color="auto"/>
        <w:bottom w:val="none" w:sz="0" w:space="0" w:color="auto"/>
        <w:right w:val="none" w:sz="0" w:space="0" w:color="auto"/>
      </w:divBdr>
    </w:div>
    <w:div w:id="2133748286">
      <w:bodyDiv w:val="1"/>
      <w:marLeft w:val="0"/>
      <w:marRight w:val="0"/>
      <w:marTop w:val="0"/>
      <w:marBottom w:val="0"/>
      <w:divBdr>
        <w:top w:val="none" w:sz="0" w:space="0" w:color="auto"/>
        <w:left w:val="none" w:sz="0" w:space="0" w:color="auto"/>
        <w:bottom w:val="none" w:sz="0" w:space="0" w:color="auto"/>
        <w:right w:val="none" w:sz="0" w:space="0" w:color="auto"/>
      </w:divBdr>
    </w:div>
    <w:div w:id="2134132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0.bin"/><Relationship Id="rId21" Type="http://schemas.openxmlformats.org/officeDocument/2006/relationships/oleObject" Target="embeddings/oleObject7.bin"/><Relationship Id="rId42" Type="http://schemas.openxmlformats.org/officeDocument/2006/relationships/image" Target="media/image14.png"/><Relationship Id="rId47" Type="http://schemas.openxmlformats.org/officeDocument/2006/relationships/oleObject" Target="embeddings/oleObject19.bin"/><Relationship Id="rId63" Type="http://schemas.openxmlformats.org/officeDocument/2006/relationships/hyperlink" Target="http://zakon2.rada.gov.ua/laws/file/imgs/26/p431213n131-17.b" TargetMode="External"/><Relationship Id="rId68" Type="http://schemas.openxmlformats.org/officeDocument/2006/relationships/oleObject" Target="embeddings/oleObject26.bin"/><Relationship Id="rId16" Type="http://schemas.openxmlformats.org/officeDocument/2006/relationships/image" Target="media/image6.wmf"/><Relationship Id="rId11" Type="http://schemas.openxmlformats.org/officeDocument/2006/relationships/oleObject" Target="embeddings/oleObject1.bin"/><Relationship Id="rId24" Type="http://schemas.openxmlformats.org/officeDocument/2006/relationships/oleObject" Target="embeddings/oleObject9.bin"/><Relationship Id="rId32" Type="http://schemas.openxmlformats.org/officeDocument/2006/relationships/oleObject" Target="embeddings/oleObject13.bin"/><Relationship Id="rId37" Type="http://schemas.openxmlformats.org/officeDocument/2006/relationships/oleObject" Target="embeddings/oleObject18.bin"/><Relationship Id="rId40" Type="http://schemas.openxmlformats.org/officeDocument/2006/relationships/footer" Target="footer1.xml"/><Relationship Id="rId45" Type="http://schemas.openxmlformats.org/officeDocument/2006/relationships/hyperlink" Target="http://zakon2.rada.gov.ua/laws/file/imgs/26/p431213n95-7.b" TargetMode="External"/><Relationship Id="rId53" Type="http://schemas.openxmlformats.org/officeDocument/2006/relationships/oleObject" Target="embeddings/oleObject23.bin"/><Relationship Id="rId58" Type="http://schemas.openxmlformats.org/officeDocument/2006/relationships/image" Target="media/image19.png"/><Relationship Id="rId66" Type="http://schemas.openxmlformats.org/officeDocument/2006/relationships/oleObject" Target="embeddings/oleObject25.bin"/><Relationship Id="rId74" Type="http://schemas.openxmlformats.org/officeDocument/2006/relationships/image" Target="media/image27.png"/><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zakon2.rada.gov.ua/laws/file/imgs/26/p431213n128-16.bmp" TargetMode="External"/><Relationship Id="rId19" Type="http://schemas.openxmlformats.org/officeDocument/2006/relationships/oleObject" Target="embeddings/oleObject5.bin"/><Relationship Id="rId14" Type="http://schemas.openxmlformats.org/officeDocument/2006/relationships/image" Target="media/image5.wmf"/><Relationship Id="rId22" Type="http://schemas.openxmlformats.org/officeDocument/2006/relationships/image" Target="media/image8.wmf"/><Relationship Id="rId27" Type="http://schemas.openxmlformats.org/officeDocument/2006/relationships/image" Target="media/image10.wmf"/><Relationship Id="rId30" Type="http://schemas.openxmlformats.org/officeDocument/2006/relationships/oleObject" Target="embeddings/oleObject12.bin"/><Relationship Id="rId35" Type="http://schemas.openxmlformats.org/officeDocument/2006/relationships/oleObject" Target="embeddings/oleObject16.bin"/><Relationship Id="rId43" Type="http://schemas.openxmlformats.org/officeDocument/2006/relationships/hyperlink" Target="http://zakon2.rada.gov.ua/laws/file/imgs/26/p431213n91-6.b" TargetMode="External"/><Relationship Id="rId48" Type="http://schemas.openxmlformats.org/officeDocument/2006/relationships/oleObject" Target="embeddings/oleObject20.bin"/><Relationship Id="rId56" Type="http://schemas.openxmlformats.org/officeDocument/2006/relationships/image" Target="media/image18.gif"/><Relationship Id="rId64" Type="http://schemas.openxmlformats.org/officeDocument/2006/relationships/image" Target="media/image22.png"/><Relationship Id="rId69" Type="http://schemas.openxmlformats.org/officeDocument/2006/relationships/image" Target="media/image25.wmf"/><Relationship Id="rId77" Type="http://schemas.openxmlformats.org/officeDocument/2006/relationships/image" Target="media/image29.png"/><Relationship Id="rId8" Type="http://schemas.openxmlformats.org/officeDocument/2006/relationships/image" Target="media/image1.jpeg"/><Relationship Id="rId51" Type="http://schemas.openxmlformats.org/officeDocument/2006/relationships/hyperlink" Target="http://zakon2.rada.gov.ua/laws/file/imgs/26/p431213n98-8.b" TargetMode="External"/><Relationship Id="rId72" Type="http://schemas.openxmlformats.org/officeDocument/2006/relationships/image" Target="media/image26.png"/><Relationship Id="rId3" Type="http://schemas.openxmlformats.org/officeDocument/2006/relationships/styles" Target="styles.xml"/><Relationship Id="rId12" Type="http://schemas.openxmlformats.org/officeDocument/2006/relationships/image" Target="media/image4.wmf"/><Relationship Id="rId17" Type="http://schemas.openxmlformats.org/officeDocument/2006/relationships/oleObject" Target="embeddings/oleObject4.bin"/><Relationship Id="rId25" Type="http://schemas.openxmlformats.org/officeDocument/2006/relationships/image" Target="media/image9.wmf"/><Relationship Id="rId33" Type="http://schemas.openxmlformats.org/officeDocument/2006/relationships/oleObject" Target="embeddings/oleObject14.bin"/><Relationship Id="rId38" Type="http://schemas.openxmlformats.org/officeDocument/2006/relationships/hyperlink" Target="http://zakon2.rada.gov.ua/laws/file/imgs/26/p431213n68-2.bmp" TargetMode="External"/><Relationship Id="rId46" Type="http://schemas.openxmlformats.org/officeDocument/2006/relationships/image" Target="media/image16.png"/><Relationship Id="rId59" Type="http://schemas.openxmlformats.org/officeDocument/2006/relationships/hyperlink" Target="http://zakon2.rada.gov.ua/laws/file/imgs/26/p431213n112-12.bmp" TargetMode="External"/><Relationship Id="rId67" Type="http://schemas.openxmlformats.org/officeDocument/2006/relationships/image" Target="media/image24.wmf"/><Relationship Id="rId20" Type="http://schemas.openxmlformats.org/officeDocument/2006/relationships/oleObject" Target="embeddings/oleObject6.bin"/><Relationship Id="rId41" Type="http://schemas.openxmlformats.org/officeDocument/2006/relationships/hyperlink" Target="http://zakon2.rada.gov.ua/laws/file/imgs/26/p431213n80-4.b" TargetMode="External"/><Relationship Id="rId54" Type="http://schemas.openxmlformats.org/officeDocument/2006/relationships/oleObject" Target="embeddings/oleObject24.bin"/><Relationship Id="rId62" Type="http://schemas.openxmlformats.org/officeDocument/2006/relationships/image" Target="media/image21.png"/><Relationship Id="rId70" Type="http://schemas.openxmlformats.org/officeDocument/2006/relationships/oleObject" Target="embeddings/oleObject27.bin"/><Relationship Id="rId75" Type="http://schemas.openxmlformats.org/officeDocument/2006/relationships/hyperlink" Target="http://zakon3.rada.gov.ua/laws/file/imgs/26/p431160n61.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oleObject" Target="embeddings/oleObject8.bin"/><Relationship Id="rId28" Type="http://schemas.openxmlformats.org/officeDocument/2006/relationships/oleObject" Target="embeddings/oleObject11.bin"/><Relationship Id="rId36" Type="http://schemas.openxmlformats.org/officeDocument/2006/relationships/oleObject" Target="embeddings/oleObject17.bin"/><Relationship Id="rId49" Type="http://schemas.openxmlformats.org/officeDocument/2006/relationships/oleObject" Target="embeddings/oleObject21.bin"/><Relationship Id="rId57" Type="http://schemas.openxmlformats.org/officeDocument/2006/relationships/image" Target="http://zakon2.rada.gov.ua/laws/file/imgs/26/p431213n101-9.gif" TargetMode="External"/><Relationship Id="rId10" Type="http://schemas.openxmlformats.org/officeDocument/2006/relationships/image" Target="media/image3.wmf"/><Relationship Id="rId31" Type="http://schemas.openxmlformats.org/officeDocument/2006/relationships/image" Target="media/image12.wmf"/><Relationship Id="rId44" Type="http://schemas.openxmlformats.org/officeDocument/2006/relationships/image" Target="media/image15.png"/><Relationship Id="rId52" Type="http://schemas.openxmlformats.org/officeDocument/2006/relationships/image" Target="media/image17.png"/><Relationship Id="rId60" Type="http://schemas.openxmlformats.org/officeDocument/2006/relationships/image" Target="media/image20.png"/><Relationship Id="rId65" Type="http://schemas.openxmlformats.org/officeDocument/2006/relationships/image" Target="media/image23.wmf"/><Relationship Id="rId73" Type="http://schemas.openxmlformats.org/officeDocument/2006/relationships/hyperlink" Target="http://zakon0.rada.gov.ua/laws/file/imgs/31/p431249n107-17.emf" TargetMode="Externa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oleObject" Target="embeddings/oleObject2.bin"/><Relationship Id="rId18" Type="http://schemas.openxmlformats.org/officeDocument/2006/relationships/image" Target="media/image7.wmf"/><Relationship Id="rId39" Type="http://schemas.openxmlformats.org/officeDocument/2006/relationships/image" Target="media/image13.png"/><Relationship Id="rId34" Type="http://schemas.openxmlformats.org/officeDocument/2006/relationships/oleObject" Target="embeddings/oleObject15.bin"/><Relationship Id="rId50" Type="http://schemas.openxmlformats.org/officeDocument/2006/relationships/oleObject" Target="embeddings/oleObject22.bin"/><Relationship Id="rId55" Type="http://schemas.openxmlformats.org/officeDocument/2006/relationships/hyperlink" Target="http://zakon2.rada.gov.ua/laws/file/imgs/26/p431213n101-9.bmp" TargetMode="External"/><Relationship Id="rId76" Type="http://schemas.openxmlformats.org/officeDocument/2006/relationships/image" Target="media/image28.png"/><Relationship Id="rId7" Type="http://schemas.openxmlformats.org/officeDocument/2006/relationships/endnotes" Target="endnotes.xml"/><Relationship Id="rId71" Type="http://schemas.openxmlformats.org/officeDocument/2006/relationships/hyperlink" Target="http://zakon0.rada.gov.ua/laws/file/imgs/26/p431249n131-6.emf" TargetMode="External"/><Relationship Id="rId2" Type="http://schemas.openxmlformats.org/officeDocument/2006/relationships/numbering" Target="numbering.xml"/><Relationship Id="rId29" Type="http://schemas.openxmlformats.org/officeDocument/2006/relationships/image" Target="media/image11.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55D727-5007-4346-B987-1C4EAD80F8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92340</Words>
  <Characters>52634</Characters>
  <Application>Microsoft Office Word</Application>
  <DocSecurity>0</DocSecurity>
  <Lines>438</Lines>
  <Paragraphs>289</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SPecialiST RePack</Company>
  <LinksUpToDate>false</LinksUpToDate>
  <CharactersWithSpaces>144685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Tanya</dc:creator>
  <cp:lastModifiedBy>Луцьк Водоканал</cp:lastModifiedBy>
  <cp:revision>3</cp:revision>
  <cp:lastPrinted>2021-10-18T13:49:00Z</cp:lastPrinted>
  <dcterms:created xsi:type="dcterms:W3CDTF">2021-11-10T12:02:00Z</dcterms:created>
  <dcterms:modified xsi:type="dcterms:W3CDTF">2021-11-10T12:02:00Z</dcterms:modified>
</cp:coreProperties>
</file>